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E34" w:rsidRPr="0089150A" w:rsidRDefault="004F6E34">
      <w:pPr>
        <w:pStyle w:val="a3"/>
        <w:ind w:left="1258" w:firstLine="0"/>
        <w:jc w:val="left"/>
        <w:rPr>
          <w:sz w:val="24"/>
          <w:szCs w:val="24"/>
        </w:rPr>
      </w:pPr>
    </w:p>
    <w:p w:rsidR="004F6E34" w:rsidRPr="0089150A" w:rsidRDefault="0089150A" w:rsidP="009554D0">
      <w:pPr>
        <w:pStyle w:val="a3"/>
        <w:tabs>
          <w:tab w:val="left" w:pos="8647"/>
        </w:tabs>
        <w:spacing w:before="68"/>
        <w:ind w:left="960" w:firstLine="0"/>
        <w:jc w:val="left"/>
        <w:rPr>
          <w:sz w:val="24"/>
          <w:szCs w:val="24"/>
        </w:rPr>
        <w:sectPr w:rsidR="004F6E34" w:rsidRPr="0089150A">
          <w:type w:val="continuous"/>
          <w:pgSz w:w="11910" w:h="16850"/>
          <w:pgMar w:top="1040" w:right="320" w:bottom="280" w:left="160" w:header="720" w:footer="720" w:gutter="0"/>
          <w:cols w:space="720"/>
        </w:sectPr>
      </w:pPr>
      <w:r>
        <w:t xml:space="preserve">                                                                             </w:t>
      </w:r>
      <w:r w:rsidR="00104171">
        <w:t xml:space="preserve">                               </w:t>
      </w:r>
      <w:r w:rsidR="009554D0" w:rsidRPr="009554D0">
        <w:rPr>
          <w:noProof/>
          <w:lang w:eastAsia="ru-RU"/>
        </w:rPr>
        <w:drawing>
          <wp:inline distT="0" distB="0" distL="0" distR="0">
            <wp:extent cx="6476562" cy="9147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744" cy="9151561"/>
                    </a:xfrm>
                    <a:prstGeom prst="rect">
                      <a:avLst/>
                    </a:prstGeom>
                    <a:noFill/>
                    <a:ln>
                      <a:noFill/>
                    </a:ln>
                  </pic:spPr>
                </pic:pic>
              </a:graphicData>
            </a:graphic>
          </wp:inline>
        </w:drawing>
      </w:r>
    </w:p>
    <w:p w:rsidR="004F6E34" w:rsidRPr="0089150A" w:rsidRDefault="004F6E34">
      <w:pPr>
        <w:pStyle w:val="a3"/>
        <w:spacing w:before="10"/>
        <w:ind w:left="0" w:firstLine="0"/>
        <w:jc w:val="left"/>
        <w:rPr>
          <w:sz w:val="24"/>
          <w:szCs w:val="24"/>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311"/>
      </w:tblGrid>
      <w:tr w:rsidR="0089150A" w:rsidRPr="0089150A" w:rsidTr="0089150A">
        <w:trPr>
          <w:trHeight w:val="558"/>
        </w:trPr>
        <w:tc>
          <w:tcPr>
            <w:tcW w:w="958" w:type="dxa"/>
          </w:tcPr>
          <w:p w:rsidR="0089150A" w:rsidRPr="0089150A" w:rsidRDefault="0089150A" w:rsidP="0089150A">
            <w:pPr>
              <w:pStyle w:val="TableParagraph"/>
              <w:spacing w:line="319" w:lineRule="exact"/>
              <w:ind w:left="16"/>
              <w:jc w:val="center"/>
              <w:rPr>
                <w:b/>
                <w:sz w:val="24"/>
                <w:szCs w:val="24"/>
              </w:rPr>
            </w:pPr>
            <w:r w:rsidRPr="0089150A">
              <w:rPr>
                <w:b/>
                <w:sz w:val="24"/>
                <w:szCs w:val="24"/>
              </w:rPr>
              <w:t>№</w:t>
            </w:r>
            <w:r>
              <w:rPr>
                <w:b/>
                <w:sz w:val="24"/>
                <w:szCs w:val="24"/>
              </w:rPr>
              <w:t xml:space="preserve"> </w:t>
            </w:r>
            <w:r w:rsidRPr="0089150A">
              <w:rPr>
                <w:b/>
                <w:sz w:val="24"/>
                <w:szCs w:val="24"/>
              </w:rPr>
              <w:t>п/п</w:t>
            </w:r>
          </w:p>
        </w:tc>
        <w:tc>
          <w:tcPr>
            <w:tcW w:w="9311" w:type="dxa"/>
          </w:tcPr>
          <w:p w:rsidR="0089150A" w:rsidRPr="0089150A" w:rsidRDefault="0089150A">
            <w:pPr>
              <w:pStyle w:val="TableParagraph"/>
              <w:spacing w:before="15"/>
              <w:ind w:left="3129" w:right="3125"/>
              <w:jc w:val="center"/>
              <w:rPr>
                <w:b/>
                <w:sz w:val="24"/>
                <w:szCs w:val="24"/>
              </w:rPr>
            </w:pPr>
            <w:r w:rsidRPr="0089150A">
              <w:rPr>
                <w:b/>
                <w:w w:val="105"/>
                <w:sz w:val="24"/>
                <w:szCs w:val="24"/>
              </w:rPr>
              <w:t>СОДЕРЖАНИЕ</w:t>
            </w:r>
          </w:p>
        </w:tc>
      </w:tr>
      <w:tr w:rsidR="0089150A" w:rsidRPr="0089150A" w:rsidTr="0089150A">
        <w:trPr>
          <w:trHeight w:val="515"/>
        </w:trPr>
        <w:tc>
          <w:tcPr>
            <w:tcW w:w="958" w:type="dxa"/>
          </w:tcPr>
          <w:p w:rsidR="0089150A" w:rsidRPr="0089150A" w:rsidRDefault="0089150A">
            <w:pPr>
              <w:pStyle w:val="TableParagraph"/>
              <w:spacing w:before="7"/>
              <w:ind w:left="110"/>
              <w:rPr>
                <w:sz w:val="24"/>
                <w:szCs w:val="24"/>
              </w:rPr>
            </w:pPr>
            <w:r w:rsidRPr="0089150A">
              <w:rPr>
                <w:w w:val="103"/>
                <w:sz w:val="24"/>
                <w:szCs w:val="24"/>
              </w:rPr>
              <w:t>1</w:t>
            </w:r>
          </w:p>
        </w:tc>
        <w:tc>
          <w:tcPr>
            <w:tcW w:w="9311" w:type="dxa"/>
          </w:tcPr>
          <w:p w:rsidR="0089150A" w:rsidRPr="0089150A" w:rsidRDefault="0089150A">
            <w:pPr>
              <w:pStyle w:val="TableParagraph"/>
              <w:spacing w:before="14"/>
              <w:ind w:left="110"/>
              <w:rPr>
                <w:b/>
                <w:sz w:val="24"/>
                <w:szCs w:val="24"/>
              </w:rPr>
            </w:pPr>
            <w:r w:rsidRPr="0089150A">
              <w:rPr>
                <w:b/>
                <w:w w:val="105"/>
                <w:sz w:val="24"/>
                <w:szCs w:val="24"/>
              </w:rPr>
              <w:t>ЦЕЛЕВОЙРАЗДЕЛ</w:t>
            </w:r>
          </w:p>
        </w:tc>
      </w:tr>
      <w:tr w:rsidR="0089150A" w:rsidRPr="0089150A" w:rsidTr="0089150A">
        <w:trPr>
          <w:trHeight w:val="522"/>
        </w:trPr>
        <w:tc>
          <w:tcPr>
            <w:tcW w:w="958" w:type="dxa"/>
          </w:tcPr>
          <w:p w:rsidR="0089150A" w:rsidRPr="0089150A" w:rsidRDefault="0089150A">
            <w:pPr>
              <w:pStyle w:val="TableParagraph"/>
              <w:spacing w:before="7"/>
              <w:ind w:left="110"/>
              <w:rPr>
                <w:sz w:val="24"/>
                <w:szCs w:val="24"/>
              </w:rPr>
            </w:pPr>
            <w:r w:rsidRPr="0089150A">
              <w:rPr>
                <w:w w:val="105"/>
                <w:sz w:val="24"/>
                <w:szCs w:val="24"/>
              </w:rPr>
              <w:t>1.1</w:t>
            </w:r>
          </w:p>
        </w:tc>
        <w:tc>
          <w:tcPr>
            <w:tcW w:w="9311" w:type="dxa"/>
          </w:tcPr>
          <w:p w:rsidR="0089150A" w:rsidRPr="0089150A" w:rsidRDefault="0089150A">
            <w:pPr>
              <w:pStyle w:val="TableParagraph"/>
              <w:spacing w:before="14"/>
              <w:ind w:left="110"/>
              <w:rPr>
                <w:b/>
                <w:sz w:val="24"/>
                <w:szCs w:val="24"/>
              </w:rPr>
            </w:pPr>
            <w:r w:rsidRPr="0089150A">
              <w:rPr>
                <w:b/>
                <w:sz w:val="24"/>
                <w:szCs w:val="24"/>
              </w:rPr>
              <w:t>Пояснительнаязаписка</w:t>
            </w:r>
          </w:p>
        </w:tc>
      </w:tr>
      <w:tr w:rsidR="0089150A" w:rsidRPr="0089150A" w:rsidTr="0089150A">
        <w:trPr>
          <w:trHeight w:val="516"/>
        </w:trPr>
        <w:tc>
          <w:tcPr>
            <w:tcW w:w="958" w:type="dxa"/>
          </w:tcPr>
          <w:p w:rsidR="0089150A" w:rsidRPr="0089150A" w:rsidRDefault="0089150A">
            <w:pPr>
              <w:pStyle w:val="TableParagraph"/>
              <w:ind w:left="110"/>
              <w:rPr>
                <w:sz w:val="24"/>
                <w:szCs w:val="24"/>
              </w:rPr>
            </w:pPr>
            <w:r w:rsidRPr="0089150A">
              <w:rPr>
                <w:w w:val="105"/>
                <w:sz w:val="24"/>
                <w:szCs w:val="24"/>
              </w:rPr>
              <w:t>1.1.1</w:t>
            </w:r>
          </w:p>
        </w:tc>
        <w:tc>
          <w:tcPr>
            <w:tcW w:w="9311" w:type="dxa"/>
          </w:tcPr>
          <w:p w:rsidR="0089150A" w:rsidRPr="0089150A" w:rsidRDefault="0089150A">
            <w:pPr>
              <w:pStyle w:val="TableParagraph"/>
              <w:ind w:left="110"/>
              <w:rPr>
                <w:sz w:val="24"/>
                <w:szCs w:val="24"/>
              </w:rPr>
            </w:pPr>
            <w:r w:rsidRPr="0089150A">
              <w:rPr>
                <w:w w:val="105"/>
                <w:sz w:val="24"/>
                <w:szCs w:val="24"/>
              </w:rPr>
              <w:t>Целиреализациипрограммыосновногообщегообразования</w:t>
            </w:r>
          </w:p>
        </w:tc>
      </w:tr>
      <w:tr w:rsidR="0089150A" w:rsidRPr="0089150A" w:rsidTr="0089150A">
        <w:trPr>
          <w:trHeight w:val="832"/>
        </w:trPr>
        <w:tc>
          <w:tcPr>
            <w:tcW w:w="958" w:type="dxa"/>
          </w:tcPr>
          <w:p w:rsidR="0089150A" w:rsidRPr="0089150A" w:rsidRDefault="0089150A">
            <w:pPr>
              <w:pStyle w:val="TableParagraph"/>
              <w:ind w:left="110"/>
              <w:rPr>
                <w:sz w:val="24"/>
                <w:szCs w:val="24"/>
              </w:rPr>
            </w:pPr>
            <w:r w:rsidRPr="0089150A">
              <w:rPr>
                <w:w w:val="105"/>
                <w:sz w:val="24"/>
                <w:szCs w:val="24"/>
              </w:rPr>
              <w:t>1.1.2</w:t>
            </w:r>
          </w:p>
        </w:tc>
        <w:tc>
          <w:tcPr>
            <w:tcW w:w="9311" w:type="dxa"/>
          </w:tcPr>
          <w:p w:rsidR="0089150A" w:rsidRPr="0089150A" w:rsidRDefault="0089150A">
            <w:pPr>
              <w:pStyle w:val="TableParagraph"/>
              <w:spacing w:line="288" w:lineRule="auto"/>
              <w:ind w:left="110"/>
              <w:rPr>
                <w:sz w:val="24"/>
                <w:szCs w:val="24"/>
              </w:rPr>
            </w:pPr>
            <w:r w:rsidRPr="0089150A">
              <w:rPr>
                <w:sz w:val="24"/>
                <w:szCs w:val="24"/>
              </w:rPr>
              <w:t>Принципыформированияимеханизмыреализациипрограммыосновного</w:t>
            </w:r>
            <w:r w:rsidRPr="0089150A">
              <w:rPr>
                <w:w w:val="105"/>
                <w:sz w:val="24"/>
                <w:szCs w:val="24"/>
              </w:rPr>
              <w:t>общегообразования</w:t>
            </w:r>
          </w:p>
        </w:tc>
      </w:tr>
      <w:tr w:rsidR="0089150A" w:rsidRPr="0089150A" w:rsidTr="0089150A">
        <w:trPr>
          <w:trHeight w:val="673"/>
        </w:trPr>
        <w:tc>
          <w:tcPr>
            <w:tcW w:w="958" w:type="dxa"/>
          </w:tcPr>
          <w:p w:rsidR="0089150A" w:rsidRPr="0089150A" w:rsidRDefault="0089150A">
            <w:pPr>
              <w:pStyle w:val="TableParagraph"/>
              <w:spacing w:before="7"/>
              <w:ind w:left="110"/>
              <w:rPr>
                <w:sz w:val="24"/>
                <w:szCs w:val="24"/>
              </w:rPr>
            </w:pPr>
            <w:r w:rsidRPr="0089150A">
              <w:rPr>
                <w:w w:val="105"/>
                <w:sz w:val="24"/>
                <w:szCs w:val="24"/>
              </w:rPr>
              <w:t>1.1.3</w:t>
            </w:r>
          </w:p>
        </w:tc>
        <w:tc>
          <w:tcPr>
            <w:tcW w:w="9311" w:type="dxa"/>
          </w:tcPr>
          <w:p w:rsidR="0089150A" w:rsidRPr="0089150A" w:rsidRDefault="0089150A">
            <w:pPr>
              <w:pStyle w:val="TableParagraph"/>
              <w:spacing w:before="7"/>
              <w:ind w:left="110"/>
              <w:rPr>
                <w:sz w:val="24"/>
                <w:szCs w:val="24"/>
              </w:rPr>
            </w:pPr>
            <w:r w:rsidRPr="0089150A">
              <w:rPr>
                <w:w w:val="105"/>
                <w:sz w:val="24"/>
                <w:szCs w:val="24"/>
              </w:rPr>
              <w:t>Общаяхарактеристикапрограммыосновногообщегообразования</w:t>
            </w:r>
          </w:p>
        </w:tc>
      </w:tr>
      <w:tr w:rsidR="0089150A" w:rsidRPr="0089150A" w:rsidTr="0089150A">
        <w:trPr>
          <w:trHeight w:val="753"/>
        </w:trPr>
        <w:tc>
          <w:tcPr>
            <w:tcW w:w="958" w:type="dxa"/>
          </w:tcPr>
          <w:p w:rsidR="0089150A" w:rsidRPr="0089150A" w:rsidRDefault="0089150A">
            <w:pPr>
              <w:pStyle w:val="TableParagraph"/>
              <w:ind w:left="110"/>
              <w:rPr>
                <w:sz w:val="24"/>
                <w:szCs w:val="24"/>
              </w:rPr>
            </w:pPr>
            <w:r w:rsidRPr="0089150A">
              <w:rPr>
                <w:w w:val="105"/>
                <w:sz w:val="24"/>
                <w:szCs w:val="24"/>
              </w:rPr>
              <w:t>1.2</w:t>
            </w:r>
          </w:p>
        </w:tc>
        <w:tc>
          <w:tcPr>
            <w:tcW w:w="9311" w:type="dxa"/>
          </w:tcPr>
          <w:p w:rsidR="0089150A" w:rsidRPr="0089150A" w:rsidRDefault="0089150A">
            <w:pPr>
              <w:pStyle w:val="TableParagraph"/>
              <w:spacing w:before="7" w:line="249" w:lineRule="auto"/>
              <w:ind w:left="110"/>
              <w:rPr>
                <w:b/>
                <w:sz w:val="24"/>
                <w:szCs w:val="24"/>
              </w:rPr>
            </w:pPr>
            <w:r w:rsidRPr="0089150A">
              <w:rPr>
                <w:b/>
                <w:spacing w:val="-1"/>
                <w:w w:val="105"/>
                <w:sz w:val="24"/>
                <w:szCs w:val="24"/>
              </w:rPr>
              <w:t>Планируемые</w:t>
            </w:r>
            <w:r w:rsidRPr="0089150A">
              <w:rPr>
                <w:b/>
                <w:w w:val="105"/>
                <w:sz w:val="24"/>
                <w:szCs w:val="24"/>
              </w:rPr>
              <w:t>результатыосвоенияобучающимисяпрограммыосновногообщегообразования</w:t>
            </w:r>
          </w:p>
        </w:tc>
      </w:tr>
      <w:tr w:rsidR="0089150A" w:rsidRPr="0089150A" w:rsidTr="0089150A">
        <w:trPr>
          <w:trHeight w:val="746"/>
        </w:trPr>
        <w:tc>
          <w:tcPr>
            <w:tcW w:w="958" w:type="dxa"/>
          </w:tcPr>
          <w:p w:rsidR="0089150A" w:rsidRPr="0089150A" w:rsidRDefault="0089150A">
            <w:pPr>
              <w:pStyle w:val="TableParagraph"/>
              <w:ind w:left="110"/>
              <w:rPr>
                <w:sz w:val="24"/>
                <w:szCs w:val="24"/>
              </w:rPr>
            </w:pPr>
            <w:r w:rsidRPr="0089150A">
              <w:rPr>
                <w:w w:val="105"/>
                <w:sz w:val="24"/>
                <w:szCs w:val="24"/>
              </w:rPr>
              <w:t>1.3</w:t>
            </w:r>
          </w:p>
        </w:tc>
        <w:tc>
          <w:tcPr>
            <w:tcW w:w="9311" w:type="dxa"/>
          </w:tcPr>
          <w:p w:rsidR="0089150A" w:rsidRPr="0089150A" w:rsidRDefault="0089150A">
            <w:pPr>
              <w:pStyle w:val="TableParagraph"/>
              <w:spacing w:before="7" w:line="247" w:lineRule="auto"/>
              <w:ind w:left="110"/>
              <w:rPr>
                <w:b/>
                <w:sz w:val="24"/>
                <w:szCs w:val="24"/>
              </w:rPr>
            </w:pPr>
            <w:r w:rsidRPr="0089150A">
              <w:rPr>
                <w:b/>
                <w:sz w:val="24"/>
                <w:szCs w:val="24"/>
              </w:rPr>
              <w:t>Системаоценкидостиженияпланируемыхрезультатовосвоения</w:t>
            </w:r>
            <w:r w:rsidRPr="0089150A">
              <w:rPr>
                <w:b/>
                <w:w w:val="105"/>
                <w:sz w:val="24"/>
                <w:szCs w:val="24"/>
              </w:rPr>
              <w:t>программыосновногообщегообразования</w:t>
            </w:r>
          </w:p>
        </w:tc>
      </w:tr>
      <w:tr w:rsidR="0089150A" w:rsidRPr="0089150A" w:rsidTr="0089150A">
        <w:trPr>
          <w:trHeight w:val="522"/>
        </w:trPr>
        <w:tc>
          <w:tcPr>
            <w:tcW w:w="958" w:type="dxa"/>
          </w:tcPr>
          <w:p w:rsidR="0089150A" w:rsidRPr="0089150A" w:rsidRDefault="0089150A">
            <w:pPr>
              <w:pStyle w:val="TableParagraph"/>
              <w:spacing w:before="7"/>
              <w:ind w:left="110"/>
              <w:rPr>
                <w:sz w:val="24"/>
                <w:szCs w:val="24"/>
              </w:rPr>
            </w:pPr>
            <w:r w:rsidRPr="0089150A">
              <w:rPr>
                <w:w w:val="105"/>
                <w:sz w:val="24"/>
                <w:szCs w:val="24"/>
              </w:rPr>
              <w:t>1.3.1</w:t>
            </w:r>
          </w:p>
        </w:tc>
        <w:tc>
          <w:tcPr>
            <w:tcW w:w="9311" w:type="dxa"/>
          </w:tcPr>
          <w:p w:rsidR="0089150A" w:rsidRPr="0089150A" w:rsidRDefault="0089150A">
            <w:pPr>
              <w:pStyle w:val="TableParagraph"/>
              <w:spacing w:before="7"/>
              <w:ind w:left="110"/>
              <w:rPr>
                <w:sz w:val="24"/>
                <w:szCs w:val="24"/>
              </w:rPr>
            </w:pPr>
            <w:r w:rsidRPr="0089150A">
              <w:rPr>
                <w:w w:val="105"/>
                <w:sz w:val="24"/>
                <w:szCs w:val="24"/>
              </w:rPr>
              <w:t>Общиеположения</w:t>
            </w:r>
          </w:p>
        </w:tc>
      </w:tr>
      <w:tr w:rsidR="0089150A" w:rsidRPr="0089150A" w:rsidTr="0089150A">
        <w:trPr>
          <w:trHeight w:val="516"/>
        </w:trPr>
        <w:tc>
          <w:tcPr>
            <w:tcW w:w="958" w:type="dxa"/>
          </w:tcPr>
          <w:p w:rsidR="0089150A" w:rsidRPr="0089150A" w:rsidRDefault="0089150A">
            <w:pPr>
              <w:pStyle w:val="TableParagraph"/>
              <w:ind w:left="110"/>
              <w:rPr>
                <w:sz w:val="24"/>
                <w:szCs w:val="24"/>
              </w:rPr>
            </w:pPr>
            <w:r w:rsidRPr="0089150A">
              <w:rPr>
                <w:w w:val="105"/>
                <w:sz w:val="24"/>
                <w:szCs w:val="24"/>
              </w:rPr>
              <w:t>1.3.2</w:t>
            </w:r>
          </w:p>
        </w:tc>
        <w:tc>
          <w:tcPr>
            <w:tcW w:w="9311" w:type="dxa"/>
          </w:tcPr>
          <w:p w:rsidR="0089150A" w:rsidRPr="0089150A" w:rsidRDefault="0089150A">
            <w:pPr>
              <w:pStyle w:val="TableParagraph"/>
              <w:ind w:left="110"/>
              <w:rPr>
                <w:sz w:val="24"/>
                <w:szCs w:val="24"/>
              </w:rPr>
            </w:pPr>
            <w:r w:rsidRPr="0089150A">
              <w:rPr>
                <w:w w:val="105"/>
                <w:sz w:val="24"/>
                <w:szCs w:val="24"/>
              </w:rPr>
              <w:t>Особенностиоценкиметапредметныхипредметныхрезультатов</w:t>
            </w:r>
          </w:p>
        </w:tc>
      </w:tr>
      <w:tr w:rsidR="0089150A" w:rsidRPr="0089150A" w:rsidTr="0089150A">
        <w:trPr>
          <w:trHeight w:val="515"/>
        </w:trPr>
        <w:tc>
          <w:tcPr>
            <w:tcW w:w="958" w:type="dxa"/>
          </w:tcPr>
          <w:p w:rsidR="0089150A" w:rsidRPr="0089150A" w:rsidRDefault="0089150A">
            <w:pPr>
              <w:pStyle w:val="TableParagraph"/>
              <w:ind w:left="110"/>
              <w:rPr>
                <w:sz w:val="24"/>
                <w:szCs w:val="24"/>
              </w:rPr>
            </w:pPr>
            <w:r w:rsidRPr="0089150A">
              <w:rPr>
                <w:w w:val="105"/>
                <w:sz w:val="24"/>
                <w:szCs w:val="24"/>
              </w:rPr>
              <w:t>1.3.3</w:t>
            </w:r>
          </w:p>
        </w:tc>
        <w:tc>
          <w:tcPr>
            <w:tcW w:w="9311" w:type="dxa"/>
          </w:tcPr>
          <w:p w:rsidR="0089150A" w:rsidRPr="0089150A" w:rsidRDefault="0089150A">
            <w:pPr>
              <w:pStyle w:val="TableParagraph"/>
              <w:ind w:left="110"/>
              <w:rPr>
                <w:sz w:val="24"/>
                <w:szCs w:val="24"/>
              </w:rPr>
            </w:pPr>
            <w:r w:rsidRPr="0089150A">
              <w:rPr>
                <w:w w:val="105"/>
                <w:sz w:val="24"/>
                <w:szCs w:val="24"/>
              </w:rPr>
              <w:t>Организацияисодержаниеоценочныхпроцедур</w:t>
            </w:r>
          </w:p>
        </w:tc>
      </w:tr>
      <w:tr w:rsidR="0089150A" w:rsidRPr="0089150A" w:rsidTr="0089150A">
        <w:trPr>
          <w:trHeight w:val="516"/>
        </w:trPr>
        <w:tc>
          <w:tcPr>
            <w:tcW w:w="958" w:type="dxa"/>
          </w:tcPr>
          <w:p w:rsidR="0089150A" w:rsidRPr="0089150A" w:rsidRDefault="0089150A">
            <w:pPr>
              <w:pStyle w:val="TableParagraph"/>
              <w:spacing w:before="7"/>
              <w:ind w:left="110"/>
              <w:rPr>
                <w:sz w:val="24"/>
                <w:szCs w:val="24"/>
              </w:rPr>
            </w:pPr>
            <w:r w:rsidRPr="0089150A">
              <w:rPr>
                <w:w w:val="103"/>
                <w:sz w:val="24"/>
                <w:szCs w:val="24"/>
              </w:rPr>
              <w:t>2</w:t>
            </w:r>
          </w:p>
        </w:tc>
        <w:tc>
          <w:tcPr>
            <w:tcW w:w="9311" w:type="dxa"/>
          </w:tcPr>
          <w:p w:rsidR="0089150A" w:rsidRPr="0089150A" w:rsidRDefault="0089150A">
            <w:pPr>
              <w:pStyle w:val="TableParagraph"/>
              <w:spacing w:before="14"/>
              <w:ind w:left="110"/>
              <w:rPr>
                <w:b/>
                <w:sz w:val="24"/>
                <w:szCs w:val="24"/>
              </w:rPr>
            </w:pPr>
            <w:r w:rsidRPr="0089150A">
              <w:rPr>
                <w:b/>
                <w:sz w:val="24"/>
                <w:szCs w:val="24"/>
              </w:rPr>
              <w:t>СОДЕРЖАТЕЛЬНЫЙРАЗДЕЛ</w:t>
            </w:r>
          </w:p>
        </w:tc>
      </w:tr>
      <w:tr w:rsidR="0089150A" w:rsidRPr="0089150A" w:rsidTr="0089150A">
        <w:trPr>
          <w:trHeight w:val="839"/>
        </w:trPr>
        <w:tc>
          <w:tcPr>
            <w:tcW w:w="958" w:type="dxa"/>
          </w:tcPr>
          <w:p w:rsidR="0089150A" w:rsidRPr="0089150A" w:rsidRDefault="0089150A">
            <w:pPr>
              <w:pStyle w:val="TableParagraph"/>
              <w:spacing w:before="7"/>
              <w:ind w:left="110"/>
              <w:rPr>
                <w:sz w:val="24"/>
                <w:szCs w:val="24"/>
              </w:rPr>
            </w:pPr>
            <w:r w:rsidRPr="0089150A">
              <w:rPr>
                <w:w w:val="105"/>
                <w:sz w:val="24"/>
                <w:szCs w:val="24"/>
              </w:rPr>
              <w:t>2.1.</w:t>
            </w:r>
          </w:p>
        </w:tc>
        <w:tc>
          <w:tcPr>
            <w:tcW w:w="9311" w:type="dxa"/>
          </w:tcPr>
          <w:p w:rsidR="0089150A" w:rsidRPr="0089150A" w:rsidRDefault="0089150A">
            <w:pPr>
              <w:pStyle w:val="TableParagraph"/>
              <w:spacing w:before="7" w:line="288" w:lineRule="auto"/>
              <w:ind w:left="110"/>
              <w:rPr>
                <w:sz w:val="24"/>
                <w:szCs w:val="24"/>
              </w:rPr>
            </w:pPr>
            <w:r w:rsidRPr="0089150A">
              <w:rPr>
                <w:sz w:val="24"/>
                <w:szCs w:val="24"/>
              </w:rPr>
              <w:t>Рабочиепрограммыучебныхпредметов,учебныхкурсов(втомчисле</w:t>
            </w:r>
            <w:r w:rsidRPr="0089150A">
              <w:rPr>
                <w:w w:val="105"/>
                <w:sz w:val="24"/>
                <w:szCs w:val="24"/>
              </w:rPr>
              <w:t>внеурочнойдеятельности),учебныхмодулей</w:t>
            </w:r>
          </w:p>
        </w:tc>
      </w:tr>
      <w:tr w:rsidR="0089150A" w:rsidRPr="0089150A" w:rsidTr="0089150A">
        <w:trPr>
          <w:trHeight w:val="516"/>
        </w:trPr>
        <w:tc>
          <w:tcPr>
            <w:tcW w:w="958" w:type="dxa"/>
          </w:tcPr>
          <w:p w:rsidR="0089150A" w:rsidRPr="0089150A" w:rsidRDefault="0089150A">
            <w:pPr>
              <w:pStyle w:val="TableParagraph"/>
              <w:ind w:left="110"/>
              <w:rPr>
                <w:sz w:val="24"/>
                <w:szCs w:val="24"/>
              </w:rPr>
            </w:pPr>
            <w:r w:rsidRPr="0089150A">
              <w:rPr>
                <w:w w:val="105"/>
                <w:sz w:val="24"/>
                <w:szCs w:val="24"/>
              </w:rPr>
              <w:t>2.1.1</w:t>
            </w:r>
          </w:p>
        </w:tc>
        <w:tc>
          <w:tcPr>
            <w:tcW w:w="9311" w:type="dxa"/>
          </w:tcPr>
          <w:p w:rsidR="0089150A" w:rsidRPr="0089150A" w:rsidRDefault="0089150A">
            <w:pPr>
              <w:pStyle w:val="TableParagraph"/>
              <w:ind w:left="110"/>
              <w:rPr>
                <w:sz w:val="24"/>
                <w:szCs w:val="24"/>
              </w:rPr>
            </w:pPr>
            <w:r w:rsidRPr="0089150A">
              <w:rPr>
                <w:w w:val="105"/>
                <w:sz w:val="24"/>
                <w:szCs w:val="24"/>
              </w:rPr>
              <w:t>Рабочаяпрограммапоучебномупредмету«Русскийязык»</w:t>
            </w:r>
          </w:p>
        </w:tc>
      </w:tr>
      <w:tr w:rsidR="0089150A" w:rsidRPr="0089150A" w:rsidTr="0089150A">
        <w:trPr>
          <w:trHeight w:val="515"/>
        </w:trPr>
        <w:tc>
          <w:tcPr>
            <w:tcW w:w="958" w:type="dxa"/>
          </w:tcPr>
          <w:p w:rsidR="0089150A" w:rsidRPr="0089150A" w:rsidRDefault="0089150A">
            <w:pPr>
              <w:pStyle w:val="TableParagraph"/>
              <w:ind w:left="110"/>
              <w:rPr>
                <w:sz w:val="24"/>
                <w:szCs w:val="24"/>
              </w:rPr>
            </w:pPr>
            <w:r w:rsidRPr="0089150A">
              <w:rPr>
                <w:w w:val="105"/>
                <w:sz w:val="24"/>
                <w:szCs w:val="24"/>
              </w:rPr>
              <w:t>2.1.2</w:t>
            </w:r>
          </w:p>
        </w:tc>
        <w:tc>
          <w:tcPr>
            <w:tcW w:w="9311" w:type="dxa"/>
          </w:tcPr>
          <w:p w:rsidR="0089150A" w:rsidRPr="0089150A" w:rsidRDefault="0089150A">
            <w:pPr>
              <w:pStyle w:val="TableParagraph"/>
              <w:ind w:left="110"/>
              <w:rPr>
                <w:sz w:val="24"/>
                <w:szCs w:val="24"/>
              </w:rPr>
            </w:pPr>
            <w:r w:rsidRPr="0089150A">
              <w:rPr>
                <w:sz w:val="24"/>
                <w:szCs w:val="24"/>
              </w:rPr>
              <w:t>Рабочаяпрограммапоучебномупредмету  «Литература»</w:t>
            </w:r>
          </w:p>
        </w:tc>
      </w:tr>
      <w:tr w:rsidR="0089150A" w:rsidRPr="0089150A" w:rsidTr="0089150A">
        <w:trPr>
          <w:trHeight w:val="516"/>
        </w:trPr>
        <w:tc>
          <w:tcPr>
            <w:tcW w:w="958" w:type="dxa"/>
          </w:tcPr>
          <w:p w:rsidR="0089150A" w:rsidRPr="0089150A" w:rsidRDefault="0089150A" w:rsidP="0089150A">
            <w:pPr>
              <w:pStyle w:val="TableParagraph"/>
              <w:ind w:left="110"/>
              <w:rPr>
                <w:sz w:val="24"/>
                <w:szCs w:val="24"/>
              </w:rPr>
            </w:pPr>
            <w:r w:rsidRPr="0089150A">
              <w:rPr>
                <w:w w:val="105"/>
                <w:sz w:val="24"/>
                <w:szCs w:val="24"/>
              </w:rPr>
              <w:t>2.1.</w:t>
            </w:r>
            <w:r>
              <w:rPr>
                <w:w w:val="105"/>
                <w:sz w:val="24"/>
                <w:szCs w:val="24"/>
              </w:rPr>
              <w:t>3</w:t>
            </w:r>
          </w:p>
        </w:tc>
        <w:tc>
          <w:tcPr>
            <w:tcW w:w="9311" w:type="dxa"/>
          </w:tcPr>
          <w:p w:rsidR="0089150A" w:rsidRPr="0089150A" w:rsidRDefault="0089150A">
            <w:pPr>
              <w:pStyle w:val="TableParagraph"/>
              <w:ind w:left="110"/>
              <w:rPr>
                <w:sz w:val="24"/>
                <w:szCs w:val="24"/>
              </w:rPr>
            </w:pPr>
            <w:r w:rsidRPr="0089150A">
              <w:rPr>
                <w:sz w:val="24"/>
                <w:szCs w:val="24"/>
              </w:rPr>
              <w:t>Рабочаяпрограммапоучебномупредмету  «Английскийязык»</w:t>
            </w:r>
          </w:p>
        </w:tc>
      </w:tr>
      <w:tr w:rsidR="0089150A" w:rsidRPr="0089150A" w:rsidTr="0089150A">
        <w:trPr>
          <w:trHeight w:val="449"/>
        </w:trPr>
        <w:tc>
          <w:tcPr>
            <w:tcW w:w="958" w:type="dxa"/>
          </w:tcPr>
          <w:p w:rsidR="0089150A" w:rsidRPr="0089150A" w:rsidRDefault="0089150A" w:rsidP="0089150A">
            <w:pPr>
              <w:pStyle w:val="TableParagraph"/>
              <w:spacing w:before="7"/>
              <w:ind w:left="110"/>
              <w:rPr>
                <w:sz w:val="24"/>
                <w:szCs w:val="24"/>
              </w:rPr>
            </w:pPr>
            <w:r w:rsidRPr="0089150A">
              <w:rPr>
                <w:w w:val="105"/>
                <w:sz w:val="24"/>
                <w:szCs w:val="24"/>
              </w:rPr>
              <w:t>2.1.</w:t>
            </w:r>
            <w:r>
              <w:rPr>
                <w:w w:val="105"/>
                <w:sz w:val="24"/>
                <w:szCs w:val="24"/>
              </w:rPr>
              <w:t>4</w:t>
            </w:r>
          </w:p>
        </w:tc>
        <w:tc>
          <w:tcPr>
            <w:tcW w:w="9311" w:type="dxa"/>
          </w:tcPr>
          <w:p w:rsidR="0089150A" w:rsidRPr="0089150A" w:rsidRDefault="0089150A">
            <w:pPr>
              <w:pStyle w:val="TableParagraph"/>
              <w:spacing w:before="7" w:line="288" w:lineRule="auto"/>
              <w:ind w:left="110" w:right="1023"/>
              <w:rPr>
                <w:sz w:val="24"/>
                <w:szCs w:val="24"/>
              </w:rPr>
            </w:pPr>
            <w:r w:rsidRPr="0089150A">
              <w:rPr>
                <w:sz w:val="24"/>
                <w:szCs w:val="24"/>
              </w:rPr>
              <w:t>Рабочаяпрограммапоучебномупредмету«Математика»(базовый</w:t>
            </w:r>
            <w:r w:rsidRPr="0089150A">
              <w:rPr>
                <w:w w:val="105"/>
                <w:sz w:val="24"/>
                <w:szCs w:val="24"/>
              </w:rPr>
              <w:t>уровень)</w:t>
            </w:r>
          </w:p>
        </w:tc>
      </w:tr>
      <w:tr w:rsidR="0089150A" w:rsidRPr="0089150A" w:rsidTr="0089150A">
        <w:trPr>
          <w:trHeight w:val="515"/>
        </w:trPr>
        <w:tc>
          <w:tcPr>
            <w:tcW w:w="958" w:type="dxa"/>
          </w:tcPr>
          <w:p w:rsidR="0089150A" w:rsidRPr="0089150A" w:rsidRDefault="0089150A" w:rsidP="0089150A">
            <w:pPr>
              <w:pStyle w:val="TableParagraph"/>
              <w:ind w:left="110"/>
              <w:rPr>
                <w:sz w:val="24"/>
                <w:szCs w:val="24"/>
              </w:rPr>
            </w:pPr>
            <w:r w:rsidRPr="0089150A">
              <w:rPr>
                <w:w w:val="105"/>
                <w:sz w:val="24"/>
                <w:szCs w:val="24"/>
              </w:rPr>
              <w:t>2.1.</w:t>
            </w:r>
            <w:r>
              <w:rPr>
                <w:w w:val="105"/>
                <w:sz w:val="24"/>
                <w:szCs w:val="24"/>
              </w:rPr>
              <w:t>5</w:t>
            </w:r>
          </w:p>
        </w:tc>
        <w:tc>
          <w:tcPr>
            <w:tcW w:w="9311" w:type="dxa"/>
          </w:tcPr>
          <w:p w:rsidR="0089150A" w:rsidRPr="0089150A" w:rsidRDefault="0089150A">
            <w:pPr>
              <w:pStyle w:val="TableParagraph"/>
              <w:tabs>
                <w:tab w:val="left" w:pos="4713"/>
              </w:tabs>
              <w:ind w:left="110"/>
              <w:rPr>
                <w:sz w:val="24"/>
                <w:szCs w:val="24"/>
              </w:rPr>
            </w:pPr>
            <w:r w:rsidRPr="0089150A">
              <w:rPr>
                <w:w w:val="105"/>
                <w:sz w:val="24"/>
                <w:szCs w:val="24"/>
              </w:rPr>
              <w:t>Рабочаяпрограммапоучебномупредмету</w:t>
            </w:r>
            <w:r w:rsidRPr="0089150A">
              <w:rPr>
                <w:w w:val="105"/>
                <w:sz w:val="24"/>
                <w:szCs w:val="24"/>
              </w:rPr>
              <w:tab/>
              <w:t>«Информатика»</w:t>
            </w:r>
          </w:p>
        </w:tc>
      </w:tr>
      <w:tr w:rsidR="0089150A" w:rsidRPr="0089150A" w:rsidTr="0089150A">
        <w:trPr>
          <w:trHeight w:val="516"/>
        </w:trPr>
        <w:tc>
          <w:tcPr>
            <w:tcW w:w="958" w:type="dxa"/>
          </w:tcPr>
          <w:p w:rsidR="0089150A" w:rsidRPr="0089150A" w:rsidRDefault="0089150A" w:rsidP="0089150A">
            <w:pPr>
              <w:pStyle w:val="TableParagraph"/>
              <w:ind w:left="110"/>
              <w:rPr>
                <w:sz w:val="24"/>
                <w:szCs w:val="24"/>
              </w:rPr>
            </w:pPr>
            <w:r w:rsidRPr="0089150A">
              <w:rPr>
                <w:w w:val="105"/>
                <w:sz w:val="24"/>
                <w:szCs w:val="24"/>
              </w:rPr>
              <w:t>2.1.</w:t>
            </w:r>
            <w:r>
              <w:rPr>
                <w:w w:val="105"/>
                <w:sz w:val="24"/>
                <w:szCs w:val="24"/>
              </w:rPr>
              <w:t>6</w:t>
            </w:r>
          </w:p>
        </w:tc>
        <w:tc>
          <w:tcPr>
            <w:tcW w:w="9311" w:type="dxa"/>
          </w:tcPr>
          <w:p w:rsidR="0089150A" w:rsidRPr="0089150A" w:rsidRDefault="0089150A">
            <w:pPr>
              <w:pStyle w:val="TableParagraph"/>
              <w:ind w:left="110"/>
              <w:rPr>
                <w:sz w:val="24"/>
                <w:szCs w:val="24"/>
              </w:rPr>
            </w:pPr>
            <w:r w:rsidRPr="0089150A">
              <w:rPr>
                <w:sz w:val="24"/>
                <w:szCs w:val="24"/>
              </w:rPr>
              <w:t>Рабочаяпрогр</w:t>
            </w:r>
            <w:bookmarkStart w:id="0" w:name="_GoBack"/>
            <w:bookmarkEnd w:id="0"/>
            <w:r w:rsidRPr="0089150A">
              <w:rPr>
                <w:sz w:val="24"/>
                <w:szCs w:val="24"/>
              </w:rPr>
              <w:t>аммапоучебномупредмету  «История»</w:t>
            </w:r>
          </w:p>
        </w:tc>
      </w:tr>
    </w:tbl>
    <w:p w:rsidR="004F6E34" w:rsidRPr="0089150A" w:rsidRDefault="004F6E34">
      <w:pPr>
        <w:jc w:val="right"/>
        <w:rPr>
          <w:sz w:val="24"/>
          <w:szCs w:val="24"/>
        </w:rPr>
        <w:sectPr w:rsidR="004F6E34" w:rsidRPr="0089150A">
          <w:headerReference w:type="default" r:id="rId8"/>
          <w:pgSz w:w="11910" w:h="16850"/>
          <w:pgMar w:top="1360" w:right="320" w:bottom="280" w:left="160" w:header="1167" w:footer="0" w:gutter="0"/>
          <w:pgNumType w:start="2"/>
          <w:cols w:space="720"/>
        </w:sectPr>
      </w:pPr>
    </w:p>
    <w:p w:rsidR="004F6E34" w:rsidRPr="0089150A" w:rsidRDefault="004F6E34">
      <w:pPr>
        <w:pStyle w:val="a3"/>
        <w:spacing w:before="10"/>
        <w:ind w:left="0" w:firstLine="0"/>
        <w:jc w:val="left"/>
        <w:rPr>
          <w:sz w:val="24"/>
          <w:szCs w:val="24"/>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311"/>
      </w:tblGrid>
      <w:tr w:rsidR="0089150A" w:rsidRPr="0089150A" w:rsidTr="0089150A">
        <w:trPr>
          <w:trHeight w:val="523"/>
        </w:trPr>
        <w:tc>
          <w:tcPr>
            <w:tcW w:w="958" w:type="dxa"/>
          </w:tcPr>
          <w:p w:rsidR="0089150A" w:rsidRPr="0089150A" w:rsidRDefault="0089150A" w:rsidP="0089150A">
            <w:pPr>
              <w:pStyle w:val="TableParagraph"/>
              <w:spacing w:before="7"/>
              <w:ind w:left="110"/>
              <w:rPr>
                <w:sz w:val="24"/>
                <w:szCs w:val="24"/>
              </w:rPr>
            </w:pPr>
            <w:r w:rsidRPr="0089150A">
              <w:rPr>
                <w:w w:val="105"/>
                <w:sz w:val="24"/>
                <w:szCs w:val="24"/>
              </w:rPr>
              <w:t>2.1.</w:t>
            </w:r>
            <w:r>
              <w:rPr>
                <w:w w:val="105"/>
                <w:sz w:val="24"/>
                <w:szCs w:val="24"/>
              </w:rPr>
              <w:t>7</w:t>
            </w:r>
          </w:p>
        </w:tc>
        <w:tc>
          <w:tcPr>
            <w:tcW w:w="9311" w:type="dxa"/>
          </w:tcPr>
          <w:p w:rsidR="0089150A" w:rsidRPr="0089150A" w:rsidRDefault="0089150A">
            <w:pPr>
              <w:pStyle w:val="TableParagraph"/>
              <w:tabs>
                <w:tab w:val="left" w:pos="4713"/>
              </w:tabs>
              <w:spacing w:before="7"/>
              <w:ind w:left="110"/>
              <w:rPr>
                <w:sz w:val="24"/>
                <w:szCs w:val="24"/>
              </w:rPr>
            </w:pPr>
            <w:r w:rsidRPr="0089150A">
              <w:rPr>
                <w:w w:val="105"/>
                <w:sz w:val="24"/>
                <w:szCs w:val="24"/>
              </w:rPr>
              <w:t>Рабочаяпрограммапоучебномупредмету</w:t>
            </w:r>
            <w:r w:rsidRPr="0089150A">
              <w:rPr>
                <w:w w:val="105"/>
                <w:sz w:val="24"/>
                <w:szCs w:val="24"/>
              </w:rPr>
              <w:tab/>
              <w:t>«Обществознание»</w:t>
            </w:r>
          </w:p>
        </w:tc>
      </w:tr>
      <w:tr w:rsidR="0089150A" w:rsidRPr="0089150A" w:rsidTr="0089150A">
        <w:trPr>
          <w:trHeight w:val="515"/>
        </w:trPr>
        <w:tc>
          <w:tcPr>
            <w:tcW w:w="958" w:type="dxa"/>
          </w:tcPr>
          <w:p w:rsidR="0089150A" w:rsidRPr="0089150A" w:rsidRDefault="0089150A" w:rsidP="0089150A">
            <w:pPr>
              <w:pStyle w:val="TableParagraph"/>
              <w:ind w:left="110"/>
              <w:rPr>
                <w:sz w:val="24"/>
                <w:szCs w:val="24"/>
              </w:rPr>
            </w:pPr>
            <w:r w:rsidRPr="0089150A">
              <w:rPr>
                <w:w w:val="105"/>
                <w:sz w:val="24"/>
                <w:szCs w:val="24"/>
              </w:rPr>
              <w:t>2.1.</w:t>
            </w:r>
            <w:r>
              <w:rPr>
                <w:w w:val="105"/>
                <w:sz w:val="24"/>
                <w:szCs w:val="24"/>
              </w:rPr>
              <w:t>8</w:t>
            </w:r>
          </w:p>
        </w:tc>
        <w:tc>
          <w:tcPr>
            <w:tcW w:w="9311" w:type="dxa"/>
          </w:tcPr>
          <w:p w:rsidR="0089150A" w:rsidRPr="0089150A" w:rsidRDefault="0089150A">
            <w:pPr>
              <w:pStyle w:val="TableParagraph"/>
              <w:tabs>
                <w:tab w:val="left" w:pos="4713"/>
              </w:tabs>
              <w:ind w:left="110"/>
              <w:rPr>
                <w:sz w:val="24"/>
                <w:szCs w:val="24"/>
              </w:rPr>
            </w:pPr>
            <w:r w:rsidRPr="0089150A">
              <w:rPr>
                <w:w w:val="105"/>
                <w:sz w:val="24"/>
                <w:szCs w:val="24"/>
              </w:rPr>
              <w:t>Рабочаяпрограммапоучебномупредмету</w:t>
            </w:r>
            <w:r w:rsidRPr="0089150A">
              <w:rPr>
                <w:w w:val="105"/>
                <w:sz w:val="24"/>
                <w:szCs w:val="24"/>
              </w:rPr>
              <w:tab/>
              <w:t>«География»</w:t>
            </w:r>
          </w:p>
        </w:tc>
      </w:tr>
      <w:tr w:rsidR="0089150A" w:rsidRPr="0089150A" w:rsidTr="0089150A">
        <w:trPr>
          <w:trHeight w:val="516"/>
        </w:trPr>
        <w:tc>
          <w:tcPr>
            <w:tcW w:w="958" w:type="dxa"/>
          </w:tcPr>
          <w:p w:rsidR="0089150A" w:rsidRPr="0089150A" w:rsidRDefault="0089150A" w:rsidP="0089150A">
            <w:pPr>
              <w:pStyle w:val="TableParagraph"/>
              <w:ind w:left="110"/>
              <w:rPr>
                <w:sz w:val="24"/>
                <w:szCs w:val="24"/>
              </w:rPr>
            </w:pPr>
            <w:r w:rsidRPr="0089150A">
              <w:rPr>
                <w:w w:val="105"/>
                <w:sz w:val="24"/>
                <w:szCs w:val="24"/>
              </w:rPr>
              <w:t>2.1.</w:t>
            </w:r>
            <w:r>
              <w:rPr>
                <w:w w:val="105"/>
                <w:sz w:val="24"/>
                <w:szCs w:val="24"/>
              </w:rPr>
              <w:t>9</w:t>
            </w:r>
          </w:p>
        </w:tc>
        <w:tc>
          <w:tcPr>
            <w:tcW w:w="9311" w:type="dxa"/>
          </w:tcPr>
          <w:p w:rsidR="0089150A" w:rsidRPr="0089150A" w:rsidRDefault="0089150A">
            <w:pPr>
              <w:pStyle w:val="TableParagraph"/>
              <w:tabs>
                <w:tab w:val="left" w:pos="4713"/>
              </w:tabs>
              <w:ind w:left="110"/>
              <w:rPr>
                <w:sz w:val="24"/>
                <w:szCs w:val="24"/>
              </w:rPr>
            </w:pPr>
            <w:r w:rsidRPr="0089150A">
              <w:rPr>
                <w:w w:val="105"/>
                <w:sz w:val="24"/>
                <w:szCs w:val="24"/>
              </w:rPr>
              <w:t>Рабочаяпрограммапоучебномупредмету</w:t>
            </w:r>
            <w:r w:rsidRPr="0089150A">
              <w:rPr>
                <w:w w:val="105"/>
                <w:sz w:val="24"/>
                <w:szCs w:val="24"/>
              </w:rPr>
              <w:tab/>
              <w:t>«Физика»</w:t>
            </w:r>
          </w:p>
        </w:tc>
      </w:tr>
      <w:tr w:rsidR="0089150A" w:rsidRPr="0089150A" w:rsidTr="0089150A">
        <w:trPr>
          <w:trHeight w:val="515"/>
        </w:trPr>
        <w:tc>
          <w:tcPr>
            <w:tcW w:w="958" w:type="dxa"/>
          </w:tcPr>
          <w:p w:rsidR="0089150A" w:rsidRPr="0089150A" w:rsidRDefault="0089150A" w:rsidP="0089150A">
            <w:pPr>
              <w:pStyle w:val="TableParagraph"/>
              <w:ind w:left="110"/>
              <w:rPr>
                <w:sz w:val="24"/>
                <w:szCs w:val="24"/>
              </w:rPr>
            </w:pPr>
            <w:r w:rsidRPr="0089150A">
              <w:rPr>
                <w:w w:val="105"/>
                <w:sz w:val="24"/>
                <w:szCs w:val="24"/>
              </w:rPr>
              <w:t>2.1.1</w:t>
            </w:r>
            <w:r>
              <w:rPr>
                <w:w w:val="105"/>
                <w:sz w:val="24"/>
                <w:szCs w:val="24"/>
              </w:rPr>
              <w:t>0</w:t>
            </w:r>
          </w:p>
        </w:tc>
        <w:tc>
          <w:tcPr>
            <w:tcW w:w="9311" w:type="dxa"/>
          </w:tcPr>
          <w:p w:rsidR="0089150A" w:rsidRPr="0089150A" w:rsidRDefault="0089150A">
            <w:pPr>
              <w:pStyle w:val="TableParagraph"/>
              <w:tabs>
                <w:tab w:val="left" w:pos="4771"/>
              </w:tabs>
              <w:ind w:left="110"/>
              <w:rPr>
                <w:sz w:val="24"/>
                <w:szCs w:val="24"/>
              </w:rPr>
            </w:pPr>
            <w:r w:rsidRPr="0089150A">
              <w:rPr>
                <w:w w:val="105"/>
                <w:sz w:val="24"/>
                <w:szCs w:val="24"/>
              </w:rPr>
              <w:t>Рабочаяпрограммапоучебномупредмету</w:t>
            </w:r>
            <w:r w:rsidRPr="0089150A">
              <w:rPr>
                <w:w w:val="105"/>
                <w:sz w:val="24"/>
                <w:szCs w:val="24"/>
              </w:rPr>
              <w:tab/>
              <w:t>«Химия»</w:t>
            </w:r>
          </w:p>
        </w:tc>
      </w:tr>
      <w:tr w:rsidR="0089150A" w:rsidRPr="0089150A" w:rsidTr="0089150A">
        <w:trPr>
          <w:trHeight w:val="523"/>
        </w:trPr>
        <w:tc>
          <w:tcPr>
            <w:tcW w:w="958" w:type="dxa"/>
          </w:tcPr>
          <w:p w:rsidR="0089150A" w:rsidRPr="0089150A" w:rsidRDefault="0089150A" w:rsidP="0089150A">
            <w:pPr>
              <w:pStyle w:val="TableParagraph"/>
              <w:spacing w:before="7"/>
              <w:ind w:left="110"/>
              <w:rPr>
                <w:sz w:val="24"/>
                <w:szCs w:val="24"/>
              </w:rPr>
            </w:pPr>
            <w:r w:rsidRPr="0089150A">
              <w:rPr>
                <w:w w:val="105"/>
                <w:sz w:val="24"/>
                <w:szCs w:val="24"/>
              </w:rPr>
              <w:t>2.1.1</w:t>
            </w:r>
            <w:r>
              <w:rPr>
                <w:w w:val="105"/>
                <w:sz w:val="24"/>
                <w:szCs w:val="24"/>
              </w:rPr>
              <w:t>1</w:t>
            </w:r>
          </w:p>
        </w:tc>
        <w:tc>
          <w:tcPr>
            <w:tcW w:w="9311" w:type="dxa"/>
          </w:tcPr>
          <w:p w:rsidR="0089150A" w:rsidRPr="0089150A" w:rsidRDefault="0089150A">
            <w:pPr>
              <w:pStyle w:val="TableParagraph"/>
              <w:tabs>
                <w:tab w:val="left" w:pos="4771"/>
              </w:tabs>
              <w:spacing w:before="7"/>
              <w:ind w:left="110"/>
              <w:rPr>
                <w:sz w:val="24"/>
                <w:szCs w:val="24"/>
              </w:rPr>
            </w:pPr>
            <w:r w:rsidRPr="0089150A">
              <w:rPr>
                <w:w w:val="105"/>
                <w:sz w:val="24"/>
                <w:szCs w:val="24"/>
              </w:rPr>
              <w:t>Рабочаяпрограммапоучебномупредмету</w:t>
            </w:r>
            <w:r w:rsidRPr="0089150A">
              <w:rPr>
                <w:w w:val="105"/>
                <w:sz w:val="24"/>
                <w:szCs w:val="24"/>
              </w:rPr>
              <w:tab/>
              <w:t>«Биология»</w:t>
            </w:r>
          </w:p>
        </w:tc>
      </w:tr>
      <w:tr w:rsidR="0089150A" w:rsidRPr="0089150A" w:rsidTr="0089150A">
        <w:trPr>
          <w:trHeight w:val="832"/>
        </w:trPr>
        <w:tc>
          <w:tcPr>
            <w:tcW w:w="958" w:type="dxa"/>
          </w:tcPr>
          <w:p w:rsidR="0089150A" w:rsidRPr="0089150A" w:rsidRDefault="0089150A" w:rsidP="0089150A">
            <w:pPr>
              <w:pStyle w:val="TableParagraph"/>
              <w:ind w:left="110"/>
              <w:rPr>
                <w:sz w:val="24"/>
                <w:szCs w:val="24"/>
              </w:rPr>
            </w:pPr>
            <w:r w:rsidRPr="0089150A">
              <w:rPr>
                <w:w w:val="105"/>
                <w:sz w:val="24"/>
                <w:szCs w:val="24"/>
              </w:rPr>
              <w:t>2.1.1</w:t>
            </w:r>
            <w:r>
              <w:rPr>
                <w:w w:val="105"/>
                <w:sz w:val="24"/>
                <w:szCs w:val="24"/>
              </w:rPr>
              <w:t>2</w:t>
            </w:r>
          </w:p>
        </w:tc>
        <w:tc>
          <w:tcPr>
            <w:tcW w:w="9311" w:type="dxa"/>
          </w:tcPr>
          <w:p w:rsidR="0089150A" w:rsidRPr="0089150A" w:rsidRDefault="0089150A">
            <w:pPr>
              <w:pStyle w:val="TableParagraph"/>
              <w:tabs>
                <w:tab w:val="left" w:pos="4771"/>
              </w:tabs>
              <w:spacing w:line="288" w:lineRule="auto"/>
              <w:ind w:left="110" w:right="1398"/>
              <w:rPr>
                <w:sz w:val="24"/>
                <w:szCs w:val="24"/>
              </w:rPr>
            </w:pPr>
            <w:r w:rsidRPr="0089150A">
              <w:rPr>
                <w:w w:val="105"/>
                <w:sz w:val="24"/>
                <w:szCs w:val="24"/>
              </w:rPr>
              <w:t>Рабочаяпрограммапоучебномупредмету</w:t>
            </w:r>
            <w:r w:rsidRPr="0089150A">
              <w:rPr>
                <w:w w:val="105"/>
                <w:sz w:val="24"/>
                <w:szCs w:val="24"/>
              </w:rPr>
              <w:tab/>
            </w:r>
            <w:r w:rsidRPr="0089150A">
              <w:rPr>
                <w:sz w:val="24"/>
                <w:szCs w:val="24"/>
              </w:rPr>
              <w:t>«Основыдуховно-</w:t>
            </w:r>
            <w:r w:rsidRPr="0089150A">
              <w:rPr>
                <w:w w:val="105"/>
                <w:sz w:val="24"/>
                <w:szCs w:val="24"/>
              </w:rPr>
              <w:t>нравственнойкультурынародовРоссии»</w:t>
            </w:r>
          </w:p>
        </w:tc>
      </w:tr>
      <w:tr w:rsidR="0089150A" w:rsidRPr="0089150A" w:rsidTr="0089150A">
        <w:trPr>
          <w:trHeight w:val="515"/>
        </w:trPr>
        <w:tc>
          <w:tcPr>
            <w:tcW w:w="958" w:type="dxa"/>
          </w:tcPr>
          <w:p w:rsidR="0089150A" w:rsidRPr="0089150A" w:rsidRDefault="0089150A" w:rsidP="0089150A">
            <w:pPr>
              <w:pStyle w:val="TableParagraph"/>
              <w:ind w:left="110"/>
              <w:rPr>
                <w:sz w:val="24"/>
                <w:szCs w:val="24"/>
              </w:rPr>
            </w:pPr>
            <w:r w:rsidRPr="0089150A">
              <w:rPr>
                <w:w w:val="105"/>
                <w:sz w:val="24"/>
                <w:szCs w:val="24"/>
              </w:rPr>
              <w:t>2.1.1</w:t>
            </w:r>
            <w:r>
              <w:rPr>
                <w:w w:val="105"/>
                <w:sz w:val="24"/>
                <w:szCs w:val="24"/>
              </w:rPr>
              <w:t>3</w:t>
            </w:r>
          </w:p>
        </w:tc>
        <w:tc>
          <w:tcPr>
            <w:tcW w:w="9311" w:type="dxa"/>
          </w:tcPr>
          <w:p w:rsidR="0089150A" w:rsidRPr="0089150A" w:rsidRDefault="0089150A">
            <w:pPr>
              <w:pStyle w:val="TableParagraph"/>
              <w:tabs>
                <w:tab w:val="left" w:pos="4771"/>
              </w:tabs>
              <w:ind w:left="110"/>
              <w:rPr>
                <w:sz w:val="24"/>
                <w:szCs w:val="24"/>
              </w:rPr>
            </w:pPr>
            <w:r w:rsidRPr="0089150A">
              <w:rPr>
                <w:w w:val="105"/>
                <w:sz w:val="24"/>
                <w:szCs w:val="24"/>
              </w:rPr>
              <w:t>Рабочаяпрограммапоучебномупредмету</w:t>
            </w:r>
            <w:r w:rsidRPr="0089150A">
              <w:rPr>
                <w:w w:val="105"/>
                <w:sz w:val="24"/>
                <w:szCs w:val="24"/>
              </w:rPr>
              <w:tab/>
            </w:r>
            <w:r w:rsidRPr="0089150A">
              <w:rPr>
                <w:sz w:val="24"/>
                <w:szCs w:val="24"/>
              </w:rPr>
              <w:t>«Изобразительноеискусство»</w:t>
            </w:r>
          </w:p>
        </w:tc>
      </w:tr>
      <w:tr w:rsidR="0089150A" w:rsidRPr="0089150A" w:rsidTr="0089150A">
        <w:trPr>
          <w:trHeight w:val="515"/>
        </w:trPr>
        <w:tc>
          <w:tcPr>
            <w:tcW w:w="958" w:type="dxa"/>
          </w:tcPr>
          <w:p w:rsidR="0089150A" w:rsidRPr="0089150A" w:rsidRDefault="0089150A" w:rsidP="0089150A">
            <w:pPr>
              <w:pStyle w:val="TableParagraph"/>
              <w:spacing w:before="7"/>
              <w:ind w:left="110"/>
              <w:rPr>
                <w:sz w:val="24"/>
                <w:szCs w:val="24"/>
              </w:rPr>
            </w:pPr>
            <w:r w:rsidRPr="0089150A">
              <w:rPr>
                <w:w w:val="105"/>
                <w:sz w:val="24"/>
                <w:szCs w:val="24"/>
              </w:rPr>
              <w:t>2.1.1</w:t>
            </w:r>
            <w:r>
              <w:rPr>
                <w:w w:val="105"/>
                <w:sz w:val="24"/>
                <w:szCs w:val="24"/>
              </w:rPr>
              <w:t>4</w:t>
            </w:r>
          </w:p>
        </w:tc>
        <w:tc>
          <w:tcPr>
            <w:tcW w:w="9311" w:type="dxa"/>
          </w:tcPr>
          <w:p w:rsidR="0089150A" w:rsidRPr="0089150A" w:rsidRDefault="0089150A">
            <w:pPr>
              <w:pStyle w:val="TableParagraph"/>
              <w:tabs>
                <w:tab w:val="left" w:pos="4713"/>
              </w:tabs>
              <w:spacing w:before="7"/>
              <w:ind w:left="110"/>
              <w:rPr>
                <w:sz w:val="24"/>
                <w:szCs w:val="24"/>
              </w:rPr>
            </w:pPr>
            <w:r w:rsidRPr="0089150A">
              <w:rPr>
                <w:w w:val="105"/>
                <w:sz w:val="24"/>
                <w:szCs w:val="24"/>
              </w:rPr>
              <w:t>Рабочаяпрограммапоучебномупредмету</w:t>
            </w:r>
            <w:r w:rsidRPr="0089150A">
              <w:rPr>
                <w:w w:val="105"/>
                <w:sz w:val="24"/>
                <w:szCs w:val="24"/>
              </w:rPr>
              <w:tab/>
              <w:t>«Музыка»</w:t>
            </w:r>
          </w:p>
        </w:tc>
      </w:tr>
      <w:tr w:rsidR="0089150A" w:rsidRPr="0089150A" w:rsidTr="0089150A">
        <w:trPr>
          <w:trHeight w:val="522"/>
        </w:trPr>
        <w:tc>
          <w:tcPr>
            <w:tcW w:w="958" w:type="dxa"/>
          </w:tcPr>
          <w:p w:rsidR="0089150A" w:rsidRPr="0089150A" w:rsidRDefault="0089150A" w:rsidP="0089150A">
            <w:pPr>
              <w:pStyle w:val="TableParagraph"/>
              <w:spacing w:before="7"/>
              <w:ind w:left="110"/>
              <w:rPr>
                <w:sz w:val="24"/>
                <w:szCs w:val="24"/>
              </w:rPr>
            </w:pPr>
            <w:r w:rsidRPr="0089150A">
              <w:rPr>
                <w:w w:val="105"/>
                <w:sz w:val="24"/>
                <w:szCs w:val="24"/>
              </w:rPr>
              <w:t>2.1.1</w:t>
            </w:r>
            <w:r>
              <w:rPr>
                <w:w w:val="105"/>
                <w:sz w:val="24"/>
                <w:szCs w:val="24"/>
              </w:rPr>
              <w:t>5</w:t>
            </w:r>
          </w:p>
        </w:tc>
        <w:tc>
          <w:tcPr>
            <w:tcW w:w="9311" w:type="dxa"/>
          </w:tcPr>
          <w:p w:rsidR="0089150A" w:rsidRPr="0089150A" w:rsidRDefault="0089150A">
            <w:pPr>
              <w:pStyle w:val="TableParagraph"/>
              <w:tabs>
                <w:tab w:val="left" w:pos="4713"/>
              </w:tabs>
              <w:spacing w:before="7"/>
              <w:ind w:left="110"/>
              <w:rPr>
                <w:sz w:val="24"/>
                <w:szCs w:val="24"/>
              </w:rPr>
            </w:pPr>
            <w:r w:rsidRPr="0089150A">
              <w:rPr>
                <w:w w:val="105"/>
                <w:sz w:val="24"/>
                <w:szCs w:val="24"/>
              </w:rPr>
              <w:t>Рабочаяпрограммапоучебномупредмету</w:t>
            </w:r>
            <w:r w:rsidRPr="0089150A">
              <w:rPr>
                <w:w w:val="105"/>
                <w:sz w:val="24"/>
                <w:szCs w:val="24"/>
              </w:rPr>
              <w:tab/>
              <w:t>«Технология»</w:t>
            </w:r>
          </w:p>
        </w:tc>
      </w:tr>
      <w:tr w:rsidR="0089150A" w:rsidRPr="0089150A" w:rsidTr="0089150A">
        <w:trPr>
          <w:trHeight w:val="515"/>
        </w:trPr>
        <w:tc>
          <w:tcPr>
            <w:tcW w:w="958" w:type="dxa"/>
          </w:tcPr>
          <w:p w:rsidR="0089150A" w:rsidRPr="0089150A" w:rsidRDefault="0089150A" w:rsidP="0089150A">
            <w:pPr>
              <w:pStyle w:val="TableParagraph"/>
              <w:ind w:left="110"/>
              <w:rPr>
                <w:sz w:val="24"/>
                <w:szCs w:val="24"/>
              </w:rPr>
            </w:pPr>
            <w:r w:rsidRPr="0089150A">
              <w:rPr>
                <w:w w:val="105"/>
                <w:sz w:val="24"/>
                <w:szCs w:val="24"/>
              </w:rPr>
              <w:t>2.1.1</w:t>
            </w:r>
            <w:r>
              <w:rPr>
                <w:w w:val="105"/>
                <w:sz w:val="24"/>
                <w:szCs w:val="24"/>
              </w:rPr>
              <w:t>6</w:t>
            </w:r>
          </w:p>
        </w:tc>
        <w:tc>
          <w:tcPr>
            <w:tcW w:w="9311" w:type="dxa"/>
          </w:tcPr>
          <w:p w:rsidR="0089150A" w:rsidRPr="0089150A" w:rsidRDefault="0089150A">
            <w:pPr>
              <w:pStyle w:val="TableParagraph"/>
              <w:tabs>
                <w:tab w:val="left" w:pos="4713"/>
              </w:tabs>
              <w:ind w:left="110"/>
              <w:rPr>
                <w:sz w:val="24"/>
                <w:szCs w:val="24"/>
              </w:rPr>
            </w:pPr>
            <w:r w:rsidRPr="0089150A">
              <w:rPr>
                <w:w w:val="105"/>
                <w:sz w:val="24"/>
                <w:szCs w:val="24"/>
              </w:rPr>
              <w:t>Рабочаяпрограммапоучебномупредмету</w:t>
            </w:r>
            <w:r w:rsidRPr="0089150A">
              <w:rPr>
                <w:w w:val="105"/>
                <w:sz w:val="24"/>
                <w:szCs w:val="24"/>
              </w:rPr>
              <w:tab/>
            </w:r>
            <w:r w:rsidRPr="0089150A">
              <w:rPr>
                <w:sz w:val="24"/>
                <w:szCs w:val="24"/>
              </w:rPr>
              <w:t>«Физическаякультура»</w:t>
            </w:r>
          </w:p>
        </w:tc>
      </w:tr>
      <w:tr w:rsidR="0089150A" w:rsidRPr="0089150A" w:rsidTr="0089150A">
        <w:trPr>
          <w:trHeight w:val="832"/>
        </w:trPr>
        <w:tc>
          <w:tcPr>
            <w:tcW w:w="958" w:type="dxa"/>
          </w:tcPr>
          <w:p w:rsidR="0089150A" w:rsidRPr="0089150A" w:rsidRDefault="0089150A" w:rsidP="0089150A">
            <w:pPr>
              <w:pStyle w:val="TableParagraph"/>
              <w:ind w:left="110"/>
              <w:rPr>
                <w:sz w:val="24"/>
                <w:szCs w:val="24"/>
              </w:rPr>
            </w:pPr>
            <w:r w:rsidRPr="0089150A">
              <w:rPr>
                <w:w w:val="105"/>
                <w:sz w:val="24"/>
                <w:szCs w:val="24"/>
              </w:rPr>
              <w:t>2.1.</w:t>
            </w:r>
            <w:r>
              <w:rPr>
                <w:w w:val="105"/>
                <w:sz w:val="24"/>
                <w:szCs w:val="24"/>
              </w:rPr>
              <w:t>17</w:t>
            </w:r>
          </w:p>
        </w:tc>
        <w:tc>
          <w:tcPr>
            <w:tcW w:w="9311" w:type="dxa"/>
          </w:tcPr>
          <w:p w:rsidR="0089150A" w:rsidRPr="0089150A" w:rsidRDefault="0089150A">
            <w:pPr>
              <w:pStyle w:val="TableParagraph"/>
              <w:tabs>
                <w:tab w:val="left" w:pos="4713"/>
              </w:tabs>
              <w:spacing w:line="288" w:lineRule="auto"/>
              <w:ind w:left="110" w:right="1023"/>
              <w:rPr>
                <w:sz w:val="24"/>
                <w:szCs w:val="24"/>
              </w:rPr>
            </w:pPr>
            <w:r w:rsidRPr="0089150A">
              <w:rPr>
                <w:w w:val="105"/>
                <w:sz w:val="24"/>
                <w:szCs w:val="24"/>
              </w:rPr>
              <w:t>Рабочаяпрограммапоучебномупредмету</w:t>
            </w:r>
            <w:r w:rsidRPr="0089150A">
              <w:rPr>
                <w:sz w:val="24"/>
                <w:szCs w:val="24"/>
              </w:rPr>
              <w:t>«Основыбезопасности</w:t>
            </w:r>
            <w:r w:rsidRPr="0089150A">
              <w:rPr>
                <w:w w:val="105"/>
                <w:sz w:val="24"/>
                <w:szCs w:val="24"/>
              </w:rPr>
              <w:t>жизнедеятельности»</w:t>
            </w:r>
          </w:p>
        </w:tc>
      </w:tr>
      <w:tr w:rsidR="0089150A" w:rsidRPr="0089150A" w:rsidTr="0089150A">
        <w:trPr>
          <w:trHeight w:val="840"/>
        </w:trPr>
        <w:tc>
          <w:tcPr>
            <w:tcW w:w="958" w:type="dxa"/>
          </w:tcPr>
          <w:p w:rsidR="0089150A" w:rsidRPr="0089150A" w:rsidRDefault="0089150A">
            <w:pPr>
              <w:pStyle w:val="TableParagraph"/>
              <w:spacing w:before="7"/>
              <w:ind w:left="110"/>
              <w:rPr>
                <w:sz w:val="24"/>
                <w:szCs w:val="24"/>
              </w:rPr>
            </w:pPr>
            <w:r w:rsidRPr="0089150A">
              <w:rPr>
                <w:w w:val="105"/>
                <w:sz w:val="24"/>
                <w:szCs w:val="24"/>
              </w:rPr>
              <w:t>2.2</w:t>
            </w:r>
          </w:p>
        </w:tc>
        <w:tc>
          <w:tcPr>
            <w:tcW w:w="9311" w:type="dxa"/>
          </w:tcPr>
          <w:p w:rsidR="0089150A" w:rsidRPr="0089150A" w:rsidRDefault="0089150A">
            <w:pPr>
              <w:pStyle w:val="TableParagraph"/>
              <w:spacing w:before="14" w:line="288" w:lineRule="auto"/>
              <w:ind w:left="110"/>
              <w:rPr>
                <w:b/>
                <w:sz w:val="24"/>
                <w:szCs w:val="24"/>
              </w:rPr>
            </w:pPr>
            <w:r w:rsidRPr="0089150A">
              <w:rPr>
                <w:b/>
                <w:sz w:val="24"/>
                <w:szCs w:val="24"/>
              </w:rPr>
              <w:t>Программаформированияуниверсальныхучебныхдействийу</w:t>
            </w:r>
            <w:r w:rsidRPr="0089150A">
              <w:rPr>
                <w:b/>
                <w:w w:val="105"/>
                <w:sz w:val="24"/>
                <w:szCs w:val="24"/>
              </w:rPr>
              <w:t>обучающихся</w:t>
            </w:r>
          </w:p>
        </w:tc>
      </w:tr>
      <w:tr w:rsidR="0089150A" w:rsidRPr="0089150A" w:rsidTr="0089150A">
        <w:trPr>
          <w:trHeight w:val="515"/>
        </w:trPr>
        <w:tc>
          <w:tcPr>
            <w:tcW w:w="958" w:type="dxa"/>
          </w:tcPr>
          <w:p w:rsidR="0089150A" w:rsidRPr="0089150A" w:rsidRDefault="0089150A">
            <w:pPr>
              <w:pStyle w:val="TableParagraph"/>
              <w:ind w:left="110"/>
              <w:rPr>
                <w:sz w:val="24"/>
                <w:szCs w:val="24"/>
              </w:rPr>
            </w:pPr>
            <w:r w:rsidRPr="0089150A">
              <w:rPr>
                <w:w w:val="105"/>
                <w:sz w:val="24"/>
                <w:szCs w:val="24"/>
              </w:rPr>
              <w:t>2.2.1</w:t>
            </w:r>
          </w:p>
        </w:tc>
        <w:tc>
          <w:tcPr>
            <w:tcW w:w="9311" w:type="dxa"/>
          </w:tcPr>
          <w:p w:rsidR="0089150A" w:rsidRPr="0089150A" w:rsidRDefault="0089150A">
            <w:pPr>
              <w:pStyle w:val="TableParagraph"/>
              <w:ind w:left="110"/>
              <w:rPr>
                <w:sz w:val="24"/>
                <w:szCs w:val="24"/>
              </w:rPr>
            </w:pPr>
            <w:r w:rsidRPr="0089150A">
              <w:rPr>
                <w:w w:val="105"/>
                <w:sz w:val="24"/>
                <w:szCs w:val="24"/>
              </w:rPr>
              <w:t>Целевойраздел</w:t>
            </w:r>
          </w:p>
        </w:tc>
      </w:tr>
      <w:tr w:rsidR="0089150A" w:rsidRPr="0089150A" w:rsidTr="0089150A">
        <w:trPr>
          <w:trHeight w:val="516"/>
        </w:trPr>
        <w:tc>
          <w:tcPr>
            <w:tcW w:w="958" w:type="dxa"/>
          </w:tcPr>
          <w:p w:rsidR="0089150A" w:rsidRPr="0089150A" w:rsidRDefault="0089150A">
            <w:pPr>
              <w:pStyle w:val="TableParagraph"/>
              <w:ind w:left="110"/>
              <w:rPr>
                <w:sz w:val="24"/>
                <w:szCs w:val="24"/>
              </w:rPr>
            </w:pPr>
            <w:r w:rsidRPr="0089150A">
              <w:rPr>
                <w:w w:val="105"/>
                <w:sz w:val="24"/>
                <w:szCs w:val="24"/>
              </w:rPr>
              <w:t>2.2.2</w:t>
            </w:r>
          </w:p>
        </w:tc>
        <w:tc>
          <w:tcPr>
            <w:tcW w:w="9311" w:type="dxa"/>
          </w:tcPr>
          <w:p w:rsidR="0089150A" w:rsidRPr="0089150A" w:rsidRDefault="0089150A">
            <w:pPr>
              <w:pStyle w:val="TableParagraph"/>
              <w:ind w:left="110"/>
              <w:rPr>
                <w:sz w:val="24"/>
                <w:szCs w:val="24"/>
              </w:rPr>
            </w:pPr>
            <w:r w:rsidRPr="0089150A">
              <w:rPr>
                <w:w w:val="105"/>
                <w:sz w:val="24"/>
                <w:szCs w:val="24"/>
              </w:rPr>
              <w:t>Содержательныйраздел</w:t>
            </w:r>
          </w:p>
        </w:tc>
      </w:tr>
      <w:tr w:rsidR="0089150A" w:rsidRPr="0089150A" w:rsidTr="0089150A">
        <w:trPr>
          <w:trHeight w:val="515"/>
        </w:trPr>
        <w:tc>
          <w:tcPr>
            <w:tcW w:w="958" w:type="dxa"/>
          </w:tcPr>
          <w:p w:rsidR="0089150A" w:rsidRPr="0089150A" w:rsidRDefault="0089150A">
            <w:pPr>
              <w:pStyle w:val="TableParagraph"/>
              <w:ind w:left="110"/>
              <w:rPr>
                <w:sz w:val="24"/>
                <w:szCs w:val="24"/>
              </w:rPr>
            </w:pPr>
            <w:r w:rsidRPr="0089150A">
              <w:rPr>
                <w:w w:val="105"/>
                <w:sz w:val="24"/>
                <w:szCs w:val="24"/>
              </w:rPr>
              <w:t>2.2.3</w:t>
            </w:r>
          </w:p>
        </w:tc>
        <w:tc>
          <w:tcPr>
            <w:tcW w:w="9311" w:type="dxa"/>
          </w:tcPr>
          <w:p w:rsidR="0089150A" w:rsidRPr="0089150A" w:rsidRDefault="0089150A">
            <w:pPr>
              <w:pStyle w:val="TableParagraph"/>
              <w:ind w:left="110"/>
              <w:rPr>
                <w:sz w:val="24"/>
                <w:szCs w:val="24"/>
              </w:rPr>
            </w:pPr>
            <w:r w:rsidRPr="0089150A">
              <w:rPr>
                <w:w w:val="105"/>
                <w:sz w:val="24"/>
                <w:szCs w:val="24"/>
              </w:rPr>
              <w:t>Организационныйраздел</w:t>
            </w:r>
          </w:p>
        </w:tc>
      </w:tr>
      <w:tr w:rsidR="0089150A" w:rsidRPr="0089150A" w:rsidTr="0089150A">
        <w:trPr>
          <w:trHeight w:val="516"/>
        </w:trPr>
        <w:tc>
          <w:tcPr>
            <w:tcW w:w="958" w:type="dxa"/>
          </w:tcPr>
          <w:p w:rsidR="0089150A" w:rsidRPr="0089150A" w:rsidRDefault="0089150A">
            <w:pPr>
              <w:pStyle w:val="TableParagraph"/>
              <w:spacing w:before="7"/>
              <w:ind w:left="110"/>
              <w:rPr>
                <w:sz w:val="24"/>
                <w:szCs w:val="24"/>
              </w:rPr>
            </w:pPr>
            <w:r w:rsidRPr="0089150A">
              <w:rPr>
                <w:w w:val="105"/>
                <w:sz w:val="24"/>
                <w:szCs w:val="24"/>
              </w:rPr>
              <w:t>2.3</w:t>
            </w:r>
          </w:p>
        </w:tc>
        <w:tc>
          <w:tcPr>
            <w:tcW w:w="9311" w:type="dxa"/>
          </w:tcPr>
          <w:p w:rsidR="0089150A" w:rsidRPr="0089150A" w:rsidRDefault="0089150A">
            <w:pPr>
              <w:pStyle w:val="TableParagraph"/>
              <w:spacing w:before="14"/>
              <w:ind w:left="110"/>
              <w:rPr>
                <w:b/>
                <w:sz w:val="24"/>
                <w:szCs w:val="24"/>
              </w:rPr>
            </w:pPr>
            <w:r w:rsidRPr="0089150A">
              <w:rPr>
                <w:b/>
                <w:sz w:val="24"/>
                <w:szCs w:val="24"/>
              </w:rPr>
              <w:t>Рабочаяпрограммавоспитания</w:t>
            </w:r>
          </w:p>
        </w:tc>
      </w:tr>
      <w:tr w:rsidR="0089150A" w:rsidRPr="0089150A" w:rsidTr="0089150A">
        <w:trPr>
          <w:trHeight w:val="522"/>
        </w:trPr>
        <w:tc>
          <w:tcPr>
            <w:tcW w:w="958" w:type="dxa"/>
          </w:tcPr>
          <w:p w:rsidR="0089150A" w:rsidRPr="0089150A" w:rsidRDefault="0089150A">
            <w:pPr>
              <w:pStyle w:val="TableParagraph"/>
              <w:spacing w:before="7"/>
              <w:ind w:left="110"/>
              <w:rPr>
                <w:sz w:val="24"/>
                <w:szCs w:val="24"/>
              </w:rPr>
            </w:pPr>
            <w:r w:rsidRPr="0089150A">
              <w:rPr>
                <w:w w:val="105"/>
                <w:sz w:val="24"/>
                <w:szCs w:val="24"/>
              </w:rPr>
              <w:t>2.3.1</w:t>
            </w:r>
          </w:p>
        </w:tc>
        <w:tc>
          <w:tcPr>
            <w:tcW w:w="9311" w:type="dxa"/>
          </w:tcPr>
          <w:p w:rsidR="0089150A" w:rsidRPr="0089150A" w:rsidRDefault="0089150A">
            <w:pPr>
              <w:pStyle w:val="TableParagraph"/>
              <w:spacing w:before="7"/>
              <w:ind w:left="110"/>
              <w:rPr>
                <w:sz w:val="24"/>
                <w:szCs w:val="24"/>
              </w:rPr>
            </w:pPr>
            <w:r w:rsidRPr="0089150A">
              <w:rPr>
                <w:sz w:val="24"/>
                <w:szCs w:val="24"/>
              </w:rPr>
              <w:t>Пояснительнаязаписка</w:t>
            </w:r>
          </w:p>
        </w:tc>
      </w:tr>
      <w:tr w:rsidR="0089150A" w:rsidRPr="0089150A" w:rsidTr="0089150A">
        <w:trPr>
          <w:trHeight w:val="515"/>
        </w:trPr>
        <w:tc>
          <w:tcPr>
            <w:tcW w:w="958" w:type="dxa"/>
          </w:tcPr>
          <w:p w:rsidR="0089150A" w:rsidRPr="0089150A" w:rsidRDefault="0089150A">
            <w:pPr>
              <w:pStyle w:val="TableParagraph"/>
              <w:ind w:left="110"/>
              <w:rPr>
                <w:sz w:val="24"/>
                <w:szCs w:val="24"/>
              </w:rPr>
            </w:pPr>
            <w:r w:rsidRPr="0089150A">
              <w:rPr>
                <w:w w:val="105"/>
                <w:sz w:val="24"/>
                <w:szCs w:val="24"/>
              </w:rPr>
              <w:t>2.3.2</w:t>
            </w:r>
          </w:p>
        </w:tc>
        <w:tc>
          <w:tcPr>
            <w:tcW w:w="9311" w:type="dxa"/>
          </w:tcPr>
          <w:p w:rsidR="0089150A" w:rsidRPr="0089150A" w:rsidRDefault="0089150A">
            <w:pPr>
              <w:pStyle w:val="TableParagraph"/>
              <w:ind w:left="110"/>
              <w:rPr>
                <w:sz w:val="24"/>
                <w:szCs w:val="24"/>
              </w:rPr>
            </w:pPr>
            <w:r w:rsidRPr="0089150A">
              <w:rPr>
                <w:w w:val="105"/>
                <w:sz w:val="24"/>
                <w:szCs w:val="24"/>
              </w:rPr>
              <w:t>Целевойраздел</w:t>
            </w:r>
          </w:p>
        </w:tc>
      </w:tr>
      <w:tr w:rsidR="0089150A" w:rsidRPr="0089150A" w:rsidTr="0089150A">
        <w:trPr>
          <w:trHeight w:val="515"/>
        </w:trPr>
        <w:tc>
          <w:tcPr>
            <w:tcW w:w="958" w:type="dxa"/>
          </w:tcPr>
          <w:p w:rsidR="0089150A" w:rsidRPr="0089150A" w:rsidRDefault="0089150A">
            <w:pPr>
              <w:pStyle w:val="TableParagraph"/>
              <w:ind w:left="110"/>
              <w:rPr>
                <w:sz w:val="24"/>
                <w:szCs w:val="24"/>
              </w:rPr>
            </w:pPr>
            <w:r w:rsidRPr="0089150A">
              <w:rPr>
                <w:w w:val="105"/>
                <w:sz w:val="24"/>
                <w:szCs w:val="24"/>
              </w:rPr>
              <w:t>2.3.3</w:t>
            </w:r>
          </w:p>
        </w:tc>
        <w:tc>
          <w:tcPr>
            <w:tcW w:w="9311" w:type="dxa"/>
          </w:tcPr>
          <w:p w:rsidR="0089150A" w:rsidRPr="0089150A" w:rsidRDefault="0089150A">
            <w:pPr>
              <w:pStyle w:val="TableParagraph"/>
              <w:ind w:left="110"/>
              <w:rPr>
                <w:sz w:val="24"/>
                <w:szCs w:val="24"/>
              </w:rPr>
            </w:pPr>
            <w:r w:rsidRPr="0089150A">
              <w:rPr>
                <w:w w:val="105"/>
                <w:sz w:val="24"/>
                <w:szCs w:val="24"/>
              </w:rPr>
              <w:t>Содержательныйраздел</w:t>
            </w:r>
          </w:p>
        </w:tc>
      </w:tr>
      <w:tr w:rsidR="0089150A" w:rsidRPr="0089150A" w:rsidTr="0089150A">
        <w:trPr>
          <w:trHeight w:val="516"/>
        </w:trPr>
        <w:tc>
          <w:tcPr>
            <w:tcW w:w="958" w:type="dxa"/>
          </w:tcPr>
          <w:p w:rsidR="0089150A" w:rsidRPr="0089150A" w:rsidRDefault="0089150A">
            <w:pPr>
              <w:pStyle w:val="TableParagraph"/>
              <w:spacing w:before="7"/>
              <w:ind w:left="110"/>
              <w:rPr>
                <w:sz w:val="24"/>
                <w:szCs w:val="24"/>
              </w:rPr>
            </w:pPr>
            <w:r w:rsidRPr="0089150A">
              <w:rPr>
                <w:w w:val="105"/>
                <w:sz w:val="24"/>
                <w:szCs w:val="24"/>
              </w:rPr>
              <w:t>2.3.4</w:t>
            </w:r>
          </w:p>
        </w:tc>
        <w:tc>
          <w:tcPr>
            <w:tcW w:w="9311" w:type="dxa"/>
          </w:tcPr>
          <w:p w:rsidR="0089150A" w:rsidRPr="0089150A" w:rsidRDefault="0089150A">
            <w:pPr>
              <w:pStyle w:val="TableParagraph"/>
              <w:spacing w:before="7"/>
              <w:ind w:left="110"/>
              <w:rPr>
                <w:sz w:val="24"/>
                <w:szCs w:val="24"/>
              </w:rPr>
            </w:pPr>
            <w:r w:rsidRPr="0089150A">
              <w:rPr>
                <w:w w:val="105"/>
                <w:sz w:val="24"/>
                <w:szCs w:val="24"/>
              </w:rPr>
              <w:t>Организационныйраздел</w:t>
            </w:r>
          </w:p>
        </w:tc>
      </w:tr>
      <w:tr w:rsidR="0089150A" w:rsidRPr="0089150A" w:rsidTr="0089150A">
        <w:trPr>
          <w:trHeight w:val="839"/>
        </w:trPr>
        <w:tc>
          <w:tcPr>
            <w:tcW w:w="958" w:type="dxa"/>
          </w:tcPr>
          <w:p w:rsidR="0089150A" w:rsidRPr="0089150A" w:rsidRDefault="0089150A">
            <w:pPr>
              <w:pStyle w:val="TableParagraph"/>
              <w:spacing w:before="7"/>
              <w:ind w:left="110"/>
              <w:rPr>
                <w:sz w:val="24"/>
                <w:szCs w:val="24"/>
              </w:rPr>
            </w:pPr>
            <w:r w:rsidRPr="0089150A">
              <w:rPr>
                <w:w w:val="105"/>
                <w:sz w:val="24"/>
                <w:szCs w:val="24"/>
              </w:rPr>
              <w:t>2.3.4.1</w:t>
            </w:r>
          </w:p>
        </w:tc>
        <w:tc>
          <w:tcPr>
            <w:tcW w:w="9311" w:type="dxa"/>
          </w:tcPr>
          <w:p w:rsidR="0089150A" w:rsidRPr="0089150A" w:rsidRDefault="0089150A">
            <w:pPr>
              <w:pStyle w:val="TableParagraph"/>
              <w:spacing w:before="7" w:line="288" w:lineRule="auto"/>
              <w:ind w:left="110"/>
              <w:rPr>
                <w:sz w:val="24"/>
                <w:szCs w:val="24"/>
              </w:rPr>
            </w:pPr>
            <w:r w:rsidRPr="0089150A">
              <w:rPr>
                <w:sz w:val="24"/>
                <w:szCs w:val="24"/>
              </w:rPr>
              <w:t>Системапоощренийсоциальнойуспешностиипроявленийактивной</w:t>
            </w:r>
            <w:r w:rsidRPr="0089150A">
              <w:rPr>
                <w:w w:val="105"/>
                <w:sz w:val="24"/>
                <w:szCs w:val="24"/>
              </w:rPr>
              <w:t>жизненнойпозицииобучающихся</w:t>
            </w:r>
          </w:p>
        </w:tc>
      </w:tr>
      <w:tr w:rsidR="0089150A" w:rsidRPr="0089150A" w:rsidTr="0089150A">
        <w:trPr>
          <w:trHeight w:val="515"/>
        </w:trPr>
        <w:tc>
          <w:tcPr>
            <w:tcW w:w="958" w:type="dxa"/>
          </w:tcPr>
          <w:p w:rsidR="0089150A" w:rsidRPr="0089150A" w:rsidRDefault="0089150A">
            <w:pPr>
              <w:pStyle w:val="TableParagraph"/>
              <w:ind w:left="110"/>
              <w:rPr>
                <w:sz w:val="24"/>
                <w:szCs w:val="24"/>
              </w:rPr>
            </w:pPr>
            <w:r w:rsidRPr="0089150A">
              <w:rPr>
                <w:w w:val="105"/>
                <w:sz w:val="24"/>
                <w:szCs w:val="24"/>
              </w:rPr>
              <w:t>2.4</w:t>
            </w:r>
          </w:p>
        </w:tc>
        <w:tc>
          <w:tcPr>
            <w:tcW w:w="9311" w:type="dxa"/>
          </w:tcPr>
          <w:p w:rsidR="0089150A" w:rsidRPr="0089150A" w:rsidRDefault="0089150A">
            <w:pPr>
              <w:pStyle w:val="TableParagraph"/>
              <w:spacing w:before="7"/>
              <w:ind w:left="110"/>
              <w:rPr>
                <w:b/>
                <w:sz w:val="24"/>
                <w:szCs w:val="24"/>
              </w:rPr>
            </w:pPr>
            <w:r w:rsidRPr="0089150A">
              <w:rPr>
                <w:b/>
                <w:sz w:val="24"/>
                <w:szCs w:val="24"/>
              </w:rPr>
              <w:t>Программакоррекционнойработы</w:t>
            </w:r>
          </w:p>
        </w:tc>
      </w:tr>
      <w:tr w:rsidR="0089150A" w:rsidRPr="0089150A" w:rsidTr="0089150A">
        <w:trPr>
          <w:trHeight w:val="523"/>
        </w:trPr>
        <w:tc>
          <w:tcPr>
            <w:tcW w:w="958" w:type="dxa"/>
          </w:tcPr>
          <w:p w:rsidR="0089150A" w:rsidRPr="0089150A" w:rsidRDefault="0089150A" w:rsidP="00104171">
            <w:pPr>
              <w:pStyle w:val="TableParagraph"/>
              <w:spacing w:before="7"/>
              <w:ind w:left="110"/>
              <w:rPr>
                <w:sz w:val="24"/>
                <w:szCs w:val="24"/>
              </w:rPr>
            </w:pPr>
            <w:r w:rsidRPr="0089150A">
              <w:rPr>
                <w:w w:val="105"/>
                <w:sz w:val="24"/>
                <w:szCs w:val="24"/>
              </w:rPr>
              <w:t>2.4.</w:t>
            </w:r>
            <w:r w:rsidR="00104171">
              <w:rPr>
                <w:w w:val="105"/>
                <w:sz w:val="24"/>
                <w:szCs w:val="24"/>
              </w:rPr>
              <w:t>1</w:t>
            </w:r>
          </w:p>
        </w:tc>
        <w:tc>
          <w:tcPr>
            <w:tcW w:w="9311" w:type="dxa"/>
          </w:tcPr>
          <w:p w:rsidR="0089150A" w:rsidRPr="0089150A" w:rsidRDefault="0089150A">
            <w:pPr>
              <w:pStyle w:val="TableParagraph"/>
              <w:spacing w:before="7"/>
              <w:ind w:left="110"/>
              <w:rPr>
                <w:sz w:val="24"/>
                <w:szCs w:val="24"/>
              </w:rPr>
            </w:pPr>
            <w:r w:rsidRPr="0089150A">
              <w:rPr>
                <w:sz w:val="24"/>
                <w:szCs w:val="24"/>
              </w:rPr>
              <w:t>ОписаниеособыхобразовательныхпотребностейобучающихсясОВЗ</w:t>
            </w:r>
          </w:p>
        </w:tc>
      </w:tr>
    </w:tbl>
    <w:p w:rsidR="004F6E34" w:rsidRPr="0089150A" w:rsidRDefault="004F6E34">
      <w:pPr>
        <w:jc w:val="righ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10"/>
        <w:ind w:left="0" w:firstLine="0"/>
        <w:jc w:val="left"/>
        <w:rPr>
          <w:sz w:val="24"/>
          <w:szCs w:val="24"/>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311"/>
      </w:tblGrid>
      <w:tr w:rsidR="00104171" w:rsidRPr="0089150A" w:rsidTr="00104171">
        <w:trPr>
          <w:trHeight w:val="1125"/>
        </w:trPr>
        <w:tc>
          <w:tcPr>
            <w:tcW w:w="958" w:type="dxa"/>
          </w:tcPr>
          <w:p w:rsidR="00104171" w:rsidRPr="0089150A" w:rsidRDefault="00104171">
            <w:pPr>
              <w:pStyle w:val="TableParagraph"/>
              <w:spacing w:before="7"/>
              <w:ind w:left="110"/>
              <w:rPr>
                <w:sz w:val="24"/>
                <w:szCs w:val="24"/>
              </w:rPr>
            </w:pPr>
            <w:r w:rsidRPr="0089150A">
              <w:rPr>
                <w:w w:val="105"/>
                <w:sz w:val="24"/>
                <w:szCs w:val="24"/>
              </w:rPr>
              <w:t>2.4.2</w:t>
            </w:r>
          </w:p>
        </w:tc>
        <w:tc>
          <w:tcPr>
            <w:tcW w:w="9311" w:type="dxa"/>
          </w:tcPr>
          <w:p w:rsidR="00104171" w:rsidRPr="0089150A" w:rsidRDefault="00104171">
            <w:pPr>
              <w:pStyle w:val="TableParagraph"/>
              <w:spacing w:before="7" w:line="288" w:lineRule="auto"/>
              <w:ind w:left="110"/>
              <w:rPr>
                <w:sz w:val="24"/>
                <w:szCs w:val="24"/>
              </w:rPr>
            </w:pPr>
            <w:r w:rsidRPr="0089150A">
              <w:rPr>
                <w:sz w:val="24"/>
                <w:szCs w:val="24"/>
              </w:rPr>
              <w:t>Планиндивидуальноориентированныхдиагностическихикоррекционных</w:t>
            </w:r>
            <w:r w:rsidRPr="0089150A">
              <w:rPr>
                <w:w w:val="105"/>
                <w:sz w:val="24"/>
                <w:szCs w:val="24"/>
              </w:rPr>
              <w:t>мероприятий, обеспечивающих удовлетворение индивидуальныхобразовательных потребностей обучающихся с ОВЗ и освоение имипрограммыосновногообщегообразования.</w:t>
            </w:r>
          </w:p>
        </w:tc>
      </w:tr>
      <w:tr w:rsidR="00104171" w:rsidRPr="0089150A" w:rsidTr="00104171">
        <w:trPr>
          <w:trHeight w:val="522"/>
        </w:trPr>
        <w:tc>
          <w:tcPr>
            <w:tcW w:w="958" w:type="dxa"/>
          </w:tcPr>
          <w:p w:rsidR="00104171" w:rsidRPr="0089150A" w:rsidRDefault="00104171">
            <w:pPr>
              <w:pStyle w:val="TableParagraph"/>
              <w:spacing w:before="7"/>
              <w:ind w:left="110"/>
              <w:rPr>
                <w:sz w:val="24"/>
                <w:szCs w:val="24"/>
              </w:rPr>
            </w:pPr>
            <w:r w:rsidRPr="0089150A">
              <w:rPr>
                <w:w w:val="103"/>
                <w:sz w:val="24"/>
                <w:szCs w:val="24"/>
              </w:rPr>
              <w:t>3</w:t>
            </w:r>
          </w:p>
        </w:tc>
        <w:tc>
          <w:tcPr>
            <w:tcW w:w="9311" w:type="dxa"/>
          </w:tcPr>
          <w:p w:rsidR="00104171" w:rsidRPr="0089150A" w:rsidRDefault="00104171">
            <w:pPr>
              <w:pStyle w:val="TableParagraph"/>
              <w:spacing w:before="14"/>
              <w:ind w:left="110"/>
              <w:rPr>
                <w:b/>
                <w:sz w:val="24"/>
                <w:szCs w:val="24"/>
              </w:rPr>
            </w:pPr>
            <w:r w:rsidRPr="0089150A">
              <w:rPr>
                <w:b/>
                <w:sz w:val="24"/>
                <w:szCs w:val="24"/>
              </w:rPr>
              <w:t>ОРГАНИЗАЦИОННЫЙРАЗДЕЛ</w:t>
            </w:r>
          </w:p>
        </w:tc>
      </w:tr>
      <w:tr w:rsidR="00104171" w:rsidRPr="0089150A" w:rsidTr="00104171">
        <w:trPr>
          <w:trHeight w:val="516"/>
        </w:trPr>
        <w:tc>
          <w:tcPr>
            <w:tcW w:w="958" w:type="dxa"/>
          </w:tcPr>
          <w:p w:rsidR="00104171" w:rsidRPr="0089150A" w:rsidRDefault="00104171">
            <w:pPr>
              <w:pStyle w:val="TableParagraph"/>
              <w:ind w:left="110"/>
              <w:rPr>
                <w:sz w:val="24"/>
                <w:szCs w:val="24"/>
              </w:rPr>
            </w:pPr>
            <w:r w:rsidRPr="0089150A">
              <w:rPr>
                <w:w w:val="105"/>
                <w:sz w:val="24"/>
                <w:szCs w:val="24"/>
              </w:rPr>
              <w:t>3.1</w:t>
            </w:r>
          </w:p>
        </w:tc>
        <w:tc>
          <w:tcPr>
            <w:tcW w:w="9311" w:type="dxa"/>
          </w:tcPr>
          <w:p w:rsidR="00104171" w:rsidRPr="0089150A" w:rsidRDefault="00104171">
            <w:pPr>
              <w:pStyle w:val="TableParagraph"/>
              <w:ind w:left="110"/>
              <w:rPr>
                <w:sz w:val="24"/>
                <w:szCs w:val="24"/>
              </w:rPr>
            </w:pPr>
            <w:r w:rsidRPr="0089150A">
              <w:rPr>
                <w:w w:val="105"/>
                <w:sz w:val="24"/>
                <w:szCs w:val="24"/>
              </w:rPr>
              <w:t>Учебныйплан</w:t>
            </w:r>
          </w:p>
        </w:tc>
      </w:tr>
      <w:tr w:rsidR="00104171" w:rsidRPr="0089150A" w:rsidTr="00104171">
        <w:trPr>
          <w:trHeight w:val="515"/>
        </w:trPr>
        <w:tc>
          <w:tcPr>
            <w:tcW w:w="958" w:type="dxa"/>
          </w:tcPr>
          <w:p w:rsidR="00104171" w:rsidRPr="0089150A" w:rsidRDefault="00104171">
            <w:pPr>
              <w:pStyle w:val="TableParagraph"/>
              <w:ind w:left="110"/>
              <w:rPr>
                <w:sz w:val="24"/>
                <w:szCs w:val="24"/>
              </w:rPr>
            </w:pPr>
            <w:r w:rsidRPr="0089150A">
              <w:rPr>
                <w:w w:val="105"/>
                <w:sz w:val="24"/>
                <w:szCs w:val="24"/>
              </w:rPr>
              <w:t>3.2</w:t>
            </w:r>
          </w:p>
        </w:tc>
        <w:tc>
          <w:tcPr>
            <w:tcW w:w="9311" w:type="dxa"/>
          </w:tcPr>
          <w:p w:rsidR="00104171" w:rsidRPr="0089150A" w:rsidRDefault="00104171">
            <w:pPr>
              <w:pStyle w:val="TableParagraph"/>
              <w:ind w:left="110"/>
              <w:rPr>
                <w:sz w:val="24"/>
                <w:szCs w:val="24"/>
              </w:rPr>
            </w:pPr>
            <w:r w:rsidRPr="0089150A">
              <w:rPr>
                <w:w w:val="105"/>
                <w:sz w:val="24"/>
                <w:szCs w:val="24"/>
              </w:rPr>
              <w:t>Планвнеурочнойдеятельности</w:t>
            </w:r>
          </w:p>
        </w:tc>
      </w:tr>
      <w:tr w:rsidR="00104171" w:rsidRPr="0089150A" w:rsidTr="00104171">
        <w:trPr>
          <w:trHeight w:val="515"/>
        </w:trPr>
        <w:tc>
          <w:tcPr>
            <w:tcW w:w="958" w:type="dxa"/>
          </w:tcPr>
          <w:p w:rsidR="00104171" w:rsidRPr="0089150A" w:rsidRDefault="00104171">
            <w:pPr>
              <w:pStyle w:val="TableParagraph"/>
              <w:ind w:left="110"/>
              <w:rPr>
                <w:sz w:val="24"/>
                <w:szCs w:val="24"/>
              </w:rPr>
            </w:pPr>
            <w:r w:rsidRPr="0089150A">
              <w:rPr>
                <w:w w:val="105"/>
                <w:sz w:val="24"/>
                <w:szCs w:val="24"/>
              </w:rPr>
              <w:t>3.3</w:t>
            </w:r>
          </w:p>
        </w:tc>
        <w:tc>
          <w:tcPr>
            <w:tcW w:w="9311" w:type="dxa"/>
          </w:tcPr>
          <w:p w:rsidR="00104171" w:rsidRPr="0089150A" w:rsidRDefault="00104171">
            <w:pPr>
              <w:pStyle w:val="TableParagraph"/>
              <w:ind w:left="110"/>
              <w:rPr>
                <w:sz w:val="24"/>
                <w:szCs w:val="24"/>
              </w:rPr>
            </w:pPr>
            <w:r w:rsidRPr="0089150A">
              <w:rPr>
                <w:w w:val="105"/>
                <w:sz w:val="24"/>
                <w:szCs w:val="24"/>
              </w:rPr>
              <w:t>Календарныйучебныйграфик</w:t>
            </w:r>
          </w:p>
        </w:tc>
      </w:tr>
      <w:tr w:rsidR="00104171" w:rsidRPr="0089150A" w:rsidTr="00104171">
        <w:trPr>
          <w:trHeight w:val="839"/>
        </w:trPr>
        <w:tc>
          <w:tcPr>
            <w:tcW w:w="958" w:type="dxa"/>
          </w:tcPr>
          <w:p w:rsidR="00104171" w:rsidRPr="0089150A" w:rsidRDefault="00104171">
            <w:pPr>
              <w:pStyle w:val="TableParagraph"/>
              <w:spacing w:before="7"/>
              <w:ind w:left="110"/>
              <w:rPr>
                <w:sz w:val="24"/>
                <w:szCs w:val="24"/>
              </w:rPr>
            </w:pPr>
            <w:r w:rsidRPr="0089150A">
              <w:rPr>
                <w:w w:val="105"/>
                <w:sz w:val="24"/>
                <w:szCs w:val="24"/>
              </w:rPr>
              <w:t>3.4</w:t>
            </w:r>
          </w:p>
        </w:tc>
        <w:tc>
          <w:tcPr>
            <w:tcW w:w="9311" w:type="dxa"/>
          </w:tcPr>
          <w:p w:rsidR="00104171" w:rsidRPr="0089150A" w:rsidRDefault="00104171">
            <w:pPr>
              <w:pStyle w:val="TableParagraph"/>
              <w:spacing w:before="7" w:line="288" w:lineRule="auto"/>
              <w:ind w:left="110" w:right="175"/>
              <w:rPr>
                <w:sz w:val="24"/>
                <w:szCs w:val="24"/>
              </w:rPr>
            </w:pPr>
            <w:r w:rsidRPr="0089150A">
              <w:rPr>
                <w:sz w:val="24"/>
                <w:szCs w:val="24"/>
              </w:rPr>
              <w:t>Календарныйпланвоспитательнойработы,содержащийпереченьсобытий</w:t>
            </w:r>
            <w:r w:rsidRPr="0089150A">
              <w:rPr>
                <w:w w:val="105"/>
                <w:sz w:val="24"/>
                <w:szCs w:val="24"/>
              </w:rPr>
              <w:t>имероприятийвоспитательнойнаправленности</w:t>
            </w:r>
          </w:p>
        </w:tc>
      </w:tr>
      <w:tr w:rsidR="00104171" w:rsidRPr="0089150A" w:rsidTr="00104171">
        <w:trPr>
          <w:trHeight w:val="832"/>
        </w:trPr>
        <w:tc>
          <w:tcPr>
            <w:tcW w:w="958" w:type="dxa"/>
          </w:tcPr>
          <w:p w:rsidR="00104171" w:rsidRPr="0089150A" w:rsidRDefault="00104171">
            <w:pPr>
              <w:pStyle w:val="TableParagraph"/>
              <w:ind w:left="110"/>
              <w:rPr>
                <w:sz w:val="24"/>
                <w:szCs w:val="24"/>
              </w:rPr>
            </w:pPr>
            <w:r w:rsidRPr="0089150A">
              <w:rPr>
                <w:w w:val="105"/>
                <w:sz w:val="24"/>
                <w:szCs w:val="24"/>
              </w:rPr>
              <w:t>3.5</w:t>
            </w:r>
          </w:p>
        </w:tc>
        <w:tc>
          <w:tcPr>
            <w:tcW w:w="9311" w:type="dxa"/>
          </w:tcPr>
          <w:p w:rsidR="00104171" w:rsidRPr="0089150A" w:rsidRDefault="00104171">
            <w:pPr>
              <w:pStyle w:val="TableParagraph"/>
              <w:spacing w:line="288" w:lineRule="auto"/>
              <w:ind w:left="110" w:right="992"/>
              <w:rPr>
                <w:sz w:val="24"/>
                <w:szCs w:val="24"/>
              </w:rPr>
            </w:pPr>
            <w:r w:rsidRPr="0089150A">
              <w:rPr>
                <w:w w:val="105"/>
                <w:sz w:val="24"/>
                <w:szCs w:val="24"/>
              </w:rPr>
              <w:t>Характеристика условий реализации программы основного общегообразования</w:t>
            </w:r>
          </w:p>
        </w:tc>
      </w:tr>
      <w:tr w:rsidR="00104171" w:rsidRPr="0089150A" w:rsidTr="00104171">
        <w:trPr>
          <w:trHeight w:val="832"/>
        </w:trPr>
        <w:tc>
          <w:tcPr>
            <w:tcW w:w="958" w:type="dxa"/>
          </w:tcPr>
          <w:p w:rsidR="00104171" w:rsidRPr="0089150A" w:rsidRDefault="00104171">
            <w:pPr>
              <w:pStyle w:val="TableParagraph"/>
              <w:ind w:left="110"/>
              <w:rPr>
                <w:sz w:val="24"/>
                <w:szCs w:val="24"/>
              </w:rPr>
            </w:pPr>
            <w:r w:rsidRPr="0089150A">
              <w:rPr>
                <w:w w:val="105"/>
                <w:sz w:val="24"/>
                <w:szCs w:val="24"/>
              </w:rPr>
              <w:t>3.5.1</w:t>
            </w:r>
          </w:p>
        </w:tc>
        <w:tc>
          <w:tcPr>
            <w:tcW w:w="9311" w:type="dxa"/>
          </w:tcPr>
          <w:p w:rsidR="00104171" w:rsidRPr="0089150A" w:rsidRDefault="00104171">
            <w:pPr>
              <w:pStyle w:val="TableParagraph"/>
              <w:spacing w:line="288" w:lineRule="auto"/>
              <w:ind w:left="110"/>
              <w:rPr>
                <w:sz w:val="24"/>
                <w:szCs w:val="24"/>
              </w:rPr>
            </w:pPr>
            <w:r w:rsidRPr="0089150A">
              <w:rPr>
                <w:sz w:val="24"/>
                <w:szCs w:val="24"/>
              </w:rPr>
              <w:t>Описаниекадровыхусловийреализацииосновнойобразовательной</w:t>
            </w:r>
            <w:r w:rsidRPr="0089150A">
              <w:rPr>
                <w:w w:val="105"/>
                <w:sz w:val="24"/>
                <w:szCs w:val="24"/>
              </w:rPr>
              <w:t>программыосновногообщегообразования</w:t>
            </w:r>
          </w:p>
        </w:tc>
      </w:tr>
      <w:tr w:rsidR="00104171" w:rsidRPr="0089150A" w:rsidTr="00104171">
        <w:trPr>
          <w:trHeight w:val="840"/>
        </w:trPr>
        <w:tc>
          <w:tcPr>
            <w:tcW w:w="958" w:type="dxa"/>
          </w:tcPr>
          <w:p w:rsidR="00104171" w:rsidRPr="0089150A" w:rsidRDefault="00104171">
            <w:pPr>
              <w:pStyle w:val="TableParagraph"/>
              <w:spacing w:before="7"/>
              <w:ind w:left="110"/>
              <w:rPr>
                <w:sz w:val="24"/>
                <w:szCs w:val="24"/>
              </w:rPr>
            </w:pPr>
            <w:r w:rsidRPr="0089150A">
              <w:rPr>
                <w:w w:val="105"/>
                <w:sz w:val="24"/>
                <w:szCs w:val="24"/>
              </w:rPr>
              <w:t>3.5.2</w:t>
            </w:r>
          </w:p>
        </w:tc>
        <w:tc>
          <w:tcPr>
            <w:tcW w:w="9311" w:type="dxa"/>
          </w:tcPr>
          <w:p w:rsidR="00104171" w:rsidRPr="0089150A" w:rsidRDefault="00104171">
            <w:pPr>
              <w:pStyle w:val="TableParagraph"/>
              <w:spacing w:before="7" w:line="288" w:lineRule="auto"/>
              <w:ind w:left="110"/>
              <w:rPr>
                <w:sz w:val="24"/>
                <w:szCs w:val="24"/>
              </w:rPr>
            </w:pPr>
            <w:r>
              <w:rPr>
                <w:sz w:val="24"/>
                <w:szCs w:val="24"/>
              </w:rPr>
              <w:t>Описаниепсихолого</w:t>
            </w:r>
            <w:r w:rsidRPr="0089150A">
              <w:rPr>
                <w:sz w:val="24"/>
                <w:szCs w:val="24"/>
              </w:rPr>
              <w:t>педагогическихусловийреализацииосновной</w:t>
            </w:r>
            <w:r w:rsidRPr="0089150A">
              <w:rPr>
                <w:w w:val="105"/>
                <w:sz w:val="24"/>
                <w:szCs w:val="24"/>
              </w:rPr>
              <w:t>образовательнойпрограммыосновногообщегообразования</w:t>
            </w:r>
          </w:p>
        </w:tc>
      </w:tr>
      <w:tr w:rsidR="00104171" w:rsidRPr="0089150A" w:rsidTr="00104171">
        <w:trPr>
          <w:trHeight w:val="832"/>
        </w:trPr>
        <w:tc>
          <w:tcPr>
            <w:tcW w:w="958" w:type="dxa"/>
          </w:tcPr>
          <w:p w:rsidR="00104171" w:rsidRPr="0089150A" w:rsidRDefault="00104171">
            <w:pPr>
              <w:pStyle w:val="TableParagraph"/>
              <w:ind w:left="110"/>
              <w:rPr>
                <w:sz w:val="24"/>
                <w:szCs w:val="24"/>
              </w:rPr>
            </w:pPr>
            <w:r w:rsidRPr="0089150A">
              <w:rPr>
                <w:w w:val="105"/>
                <w:sz w:val="24"/>
                <w:szCs w:val="24"/>
              </w:rPr>
              <w:t>3.5.3</w:t>
            </w:r>
          </w:p>
        </w:tc>
        <w:tc>
          <w:tcPr>
            <w:tcW w:w="9311" w:type="dxa"/>
          </w:tcPr>
          <w:p w:rsidR="00104171" w:rsidRPr="0089150A" w:rsidRDefault="00104171">
            <w:pPr>
              <w:pStyle w:val="TableParagraph"/>
              <w:spacing w:line="288" w:lineRule="auto"/>
              <w:ind w:left="110"/>
              <w:rPr>
                <w:sz w:val="24"/>
                <w:szCs w:val="24"/>
              </w:rPr>
            </w:pPr>
            <w:r>
              <w:rPr>
                <w:sz w:val="24"/>
                <w:szCs w:val="24"/>
              </w:rPr>
              <w:t>Финансово</w:t>
            </w:r>
            <w:r w:rsidRPr="0089150A">
              <w:rPr>
                <w:sz w:val="24"/>
                <w:szCs w:val="24"/>
              </w:rPr>
              <w:t>экономическиеусловияреализацииосновнойобразовательной</w:t>
            </w:r>
            <w:r w:rsidRPr="0089150A">
              <w:rPr>
                <w:w w:val="105"/>
                <w:sz w:val="24"/>
                <w:szCs w:val="24"/>
              </w:rPr>
              <w:t>программыосновногообщегообразования</w:t>
            </w:r>
          </w:p>
        </w:tc>
      </w:tr>
    </w:tbl>
    <w:p w:rsidR="004F6E34" w:rsidRPr="0089150A" w:rsidRDefault="004F6E34">
      <w:pPr>
        <w:jc w:val="righ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4"/>
        <w:ind w:left="0" w:firstLine="0"/>
        <w:jc w:val="left"/>
        <w:rPr>
          <w:sz w:val="24"/>
          <w:szCs w:val="24"/>
        </w:rPr>
      </w:pPr>
    </w:p>
    <w:p w:rsidR="004F6E34" w:rsidRPr="0089150A" w:rsidRDefault="00610E39">
      <w:pPr>
        <w:pStyle w:val="a4"/>
        <w:spacing w:before="89"/>
        <w:ind w:left="4285" w:firstLine="0"/>
        <w:rPr>
          <w:sz w:val="24"/>
          <w:szCs w:val="24"/>
        </w:rPr>
      </w:pPr>
      <w:r w:rsidRPr="0089150A">
        <w:rPr>
          <w:sz w:val="24"/>
          <w:szCs w:val="24"/>
        </w:rPr>
        <w:t>Ц</w:t>
      </w:r>
      <w:r w:rsidR="00992C5C" w:rsidRPr="0089150A">
        <w:rPr>
          <w:sz w:val="24"/>
          <w:szCs w:val="24"/>
        </w:rPr>
        <w:t>ЕЛЕВОЙРАЗДЕЛ</w:t>
      </w:r>
    </w:p>
    <w:p w:rsidR="004F6E34" w:rsidRPr="0089150A" w:rsidRDefault="00992C5C">
      <w:pPr>
        <w:pStyle w:val="a4"/>
        <w:numPr>
          <w:ilvl w:val="1"/>
          <w:numId w:val="141"/>
        </w:numPr>
        <w:tabs>
          <w:tab w:val="left" w:pos="2167"/>
        </w:tabs>
        <w:rPr>
          <w:sz w:val="24"/>
          <w:szCs w:val="24"/>
        </w:rPr>
      </w:pPr>
      <w:r w:rsidRPr="0089150A">
        <w:rPr>
          <w:sz w:val="24"/>
          <w:szCs w:val="24"/>
        </w:rPr>
        <w:t>ПОЯСНИТЕЛЬНАЯЗАПИСКА</w:t>
      </w:r>
    </w:p>
    <w:p w:rsidR="004F6E34" w:rsidRPr="0089150A" w:rsidRDefault="00992C5C">
      <w:pPr>
        <w:pStyle w:val="a3"/>
        <w:tabs>
          <w:tab w:val="left" w:pos="4742"/>
          <w:tab w:val="left" w:pos="7024"/>
          <w:tab w:val="left" w:pos="9213"/>
        </w:tabs>
        <w:spacing w:before="258" w:line="249" w:lineRule="auto"/>
        <w:ind w:left="956" w:right="965" w:firstLine="0"/>
        <w:rPr>
          <w:sz w:val="24"/>
          <w:szCs w:val="24"/>
        </w:rPr>
      </w:pPr>
      <w:r w:rsidRPr="0089150A">
        <w:rPr>
          <w:sz w:val="24"/>
          <w:szCs w:val="24"/>
        </w:rPr>
        <w:t>Основная образовательная программам основного общего образования (далее– Программа)</w:t>
      </w:r>
      <w:r w:rsidR="00610E39" w:rsidRPr="0089150A">
        <w:rPr>
          <w:w w:val="105"/>
          <w:sz w:val="24"/>
          <w:szCs w:val="24"/>
        </w:rPr>
        <w:t>МБОУ Павло-Антоновская ООШ (</w:t>
      </w:r>
      <w:r w:rsidRPr="0089150A">
        <w:rPr>
          <w:w w:val="105"/>
          <w:sz w:val="24"/>
          <w:szCs w:val="24"/>
        </w:rPr>
        <w:t>далее –Школа)разработана  на</w:t>
      </w:r>
      <w:r w:rsidR="00610E39" w:rsidRPr="0089150A">
        <w:rPr>
          <w:w w:val="105"/>
          <w:sz w:val="24"/>
          <w:szCs w:val="24"/>
        </w:rPr>
        <w:t xml:space="preserve"> </w:t>
      </w:r>
      <w:r w:rsidRPr="0089150A">
        <w:rPr>
          <w:w w:val="105"/>
          <w:sz w:val="24"/>
          <w:szCs w:val="24"/>
        </w:rPr>
        <w:t>основе ФЗ№273от 29 декабря 2012 года «Об образовании в РФ» с изменениями идополнениями,ФГОСООО,утвержденногоприказомМинистерствапросвещенияРоссийской Федерации от 31.05.2021 г. №287и ФОП ООО , утвержд. Приказом №370Минпросвещения</w:t>
      </w:r>
      <w:r w:rsidRPr="0089150A">
        <w:rPr>
          <w:w w:val="105"/>
          <w:sz w:val="24"/>
          <w:szCs w:val="24"/>
        </w:rPr>
        <w:tab/>
        <w:t>РФ</w:t>
      </w:r>
      <w:r w:rsidRPr="0089150A">
        <w:rPr>
          <w:w w:val="105"/>
          <w:sz w:val="24"/>
          <w:szCs w:val="24"/>
        </w:rPr>
        <w:tab/>
        <w:t>от</w:t>
      </w:r>
      <w:r w:rsidRPr="0089150A">
        <w:rPr>
          <w:w w:val="105"/>
          <w:sz w:val="24"/>
          <w:szCs w:val="24"/>
        </w:rPr>
        <w:tab/>
      </w:r>
      <w:r w:rsidRPr="0089150A">
        <w:rPr>
          <w:sz w:val="24"/>
          <w:szCs w:val="24"/>
        </w:rPr>
        <w:t>18.05.2023г.</w:t>
      </w:r>
      <w:r w:rsidRPr="0089150A">
        <w:rPr>
          <w:w w:val="105"/>
          <w:sz w:val="24"/>
          <w:szCs w:val="24"/>
        </w:rPr>
        <w:t>ТакжеприреализацииООПОООучтенытребования</w:t>
      </w:r>
    </w:p>
    <w:p w:rsidR="004F6E34" w:rsidRPr="0089150A" w:rsidRDefault="00992C5C">
      <w:pPr>
        <w:pStyle w:val="a5"/>
        <w:numPr>
          <w:ilvl w:val="0"/>
          <w:numId w:val="140"/>
        </w:numPr>
        <w:tabs>
          <w:tab w:val="left" w:pos="1605"/>
        </w:tabs>
        <w:spacing w:before="19" w:line="249" w:lineRule="auto"/>
        <w:ind w:right="967" w:firstLine="0"/>
        <w:rPr>
          <w:sz w:val="24"/>
          <w:szCs w:val="24"/>
        </w:rPr>
      </w:pPr>
      <w:r w:rsidRPr="0089150A">
        <w:rPr>
          <w:w w:val="105"/>
          <w:sz w:val="24"/>
          <w:szCs w:val="24"/>
        </w:rPr>
        <w:t>Постановления Главного государственного санитарного врача РФот 28 сентября2020г.N28"ОбутверждениисанитарныхправилСП2.4.3648-20"Санитарно-эпидемиологическиетребованиякорганизациямвоспитанияиобучения,отдыхаиоздоровлениядетейимолодежи"",</w:t>
      </w:r>
    </w:p>
    <w:p w:rsidR="004F6E34" w:rsidRPr="0089150A" w:rsidRDefault="00992C5C">
      <w:pPr>
        <w:pStyle w:val="a5"/>
        <w:numPr>
          <w:ilvl w:val="0"/>
          <w:numId w:val="140"/>
        </w:numPr>
        <w:tabs>
          <w:tab w:val="left" w:pos="1605"/>
        </w:tabs>
        <w:spacing w:before="16" w:line="249" w:lineRule="auto"/>
        <w:ind w:right="974" w:firstLine="0"/>
        <w:rPr>
          <w:sz w:val="24"/>
          <w:szCs w:val="24"/>
        </w:rPr>
      </w:pPr>
      <w:r w:rsidRPr="0089150A">
        <w:rPr>
          <w:w w:val="105"/>
          <w:sz w:val="24"/>
          <w:szCs w:val="24"/>
        </w:rPr>
        <w:t>Постановления Главного государственного санитарного врача РФ от 28 января 2021г. N 2 "Об утверждении санитарных правил и норм СанПиН 1.2.3685-21 "Гигиеническиенормативы и требования к обеспечению безопасности и (или) безвредности для человекафакторовсредыобитания".</w:t>
      </w:r>
    </w:p>
    <w:p w:rsidR="004F6E34" w:rsidRPr="0089150A" w:rsidRDefault="00992C5C">
      <w:pPr>
        <w:pStyle w:val="a3"/>
        <w:spacing w:before="16" w:line="249" w:lineRule="auto"/>
        <w:ind w:left="956" w:right="969" w:firstLine="626"/>
        <w:rPr>
          <w:sz w:val="24"/>
          <w:szCs w:val="24"/>
        </w:rPr>
      </w:pPr>
      <w:r w:rsidRPr="0089150A">
        <w:rPr>
          <w:w w:val="105"/>
          <w:sz w:val="24"/>
          <w:szCs w:val="24"/>
        </w:rPr>
        <w:t>При разработке ООП ООО Школапредусматривает непосредственное применениеприреализацииобязательнойчастиООПОООфедеральныхрабочихпрограммпоучебнымпредметам «Русский язык», «Литература», «Родной язык (русский)», «Родная литература(русская)»,  «Английский  язык»,  «Немецкий  язык»,  «История»,  «Обществознание»,</w:t>
      </w:r>
    </w:p>
    <w:p w:rsidR="004F6E34" w:rsidRPr="0089150A" w:rsidRDefault="00992C5C">
      <w:pPr>
        <w:pStyle w:val="a3"/>
        <w:spacing w:before="9"/>
        <w:ind w:left="956" w:firstLine="0"/>
        <w:rPr>
          <w:sz w:val="24"/>
          <w:szCs w:val="24"/>
        </w:rPr>
      </w:pPr>
      <w:r w:rsidRPr="0089150A">
        <w:rPr>
          <w:w w:val="105"/>
          <w:sz w:val="24"/>
          <w:szCs w:val="24"/>
        </w:rPr>
        <w:t>«География»,   «Математика»,   «Информатика»,   «Физика»,   «Биология»,   «Химия»,</w:t>
      </w:r>
    </w:p>
    <w:p w:rsidR="004F6E34" w:rsidRPr="0089150A" w:rsidRDefault="00992C5C">
      <w:pPr>
        <w:pStyle w:val="a3"/>
        <w:tabs>
          <w:tab w:val="left" w:pos="8287"/>
        </w:tabs>
        <w:spacing w:before="10" w:line="249" w:lineRule="auto"/>
        <w:ind w:left="956" w:right="969" w:firstLine="0"/>
        <w:rPr>
          <w:sz w:val="24"/>
          <w:szCs w:val="24"/>
        </w:rPr>
      </w:pPr>
      <w:r w:rsidRPr="0089150A">
        <w:rPr>
          <w:w w:val="105"/>
          <w:sz w:val="24"/>
          <w:szCs w:val="24"/>
        </w:rPr>
        <w:t>«Изобразительное искусство», «Музыка», «Технология», «Физическая культура», «Основы</w:t>
      </w:r>
      <w:r w:rsidR="00610E39" w:rsidRPr="0089150A">
        <w:rPr>
          <w:w w:val="105"/>
          <w:sz w:val="24"/>
          <w:szCs w:val="24"/>
        </w:rPr>
        <w:t xml:space="preserve"> </w:t>
      </w:r>
      <w:r w:rsidRPr="0089150A">
        <w:rPr>
          <w:w w:val="105"/>
          <w:sz w:val="24"/>
          <w:szCs w:val="24"/>
        </w:rPr>
        <w:t>безопасности</w:t>
      </w:r>
      <w:r w:rsidRPr="0089150A">
        <w:rPr>
          <w:w w:val="105"/>
          <w:sz w:val="24"/>
          <w:szCs w:val="24"/>
        </w:rPr>
        <w:tab/>
      </w:r>
      <w:r w:rsidRPr="0089150A">
        <w:rPr>
          <w:sz w:val="24"/>
          <w:szCs w:val="24"/>
        </w:rPr>
        <w:t>жизнедеятельности».</w:t>
      </w:r>
    </w:p>
    <w:p w:rsidR="004F6E34" w:rsidRPr="0089150A" w:rsidRDefault="00992C5C">
      <w:pPr>
        <w:pStyle w:val="a3"/>
        <w:spacing w:before="4" w:line="247" w:lineRule="auto"/>
        <w:ind w:left="956" w:right="966" w:firstLine="0"/>
        <w:rPr>
          <w:sz w:val="24"/>
          <w:szCs w:val="24"/>
        </w:rPr>
      </w:pPr>
      <w:r w:rsidRPr="0089150A">
        <w:rPr>
          <w:w w:val="105"/>
          <w:sz w:val="24"/>
          <w:szCs w:val="24"/>
        </w:rPr>
        <w:t>ООПОООвключаеттрираздела:целевой,содержательный,организационный</w:t>
      </w:r>
      <w:r w:rsidRPr="0089150A">
        <w:rPr>
          <w:w w:val="105"/>
          <w:sz w:val="24"/>
          <w:szCs w:val="24"/>
          <w:vertAlign w:val="superscript"/>
        </w:rPr>
        <w:t>1</w:t>
      </w:r>
      <w:r w:rsidRPr="0089150A">
        <w:rPr>
          <w:w w:val="105"/>
          <w:sz w:val="24"/>
          <w:szCs w:val="24"/>
        </w:rPr>
        <w:t>.ПриложениемкООПОООявляютсялокальныенормативныеактыобразовательной</w:t>
      </w:r>
      <w:r w:rsidRPr="0089150A">
        <w:rPr>
          <w:sz w:val="24"/>
          <w:szCs w:val="24"/>
        </w:rPr>
        <w:t>организации,конкретизирующиеидополняющиеосновнуюобразовательнуюпрограмму.</w:t>
      </w:r>
    </w:p>
    <w:p w:rsidR="004F6E34" w:rsidRPr="0089150A" w:rsidRDefault="004F6E34">
      <w:pPr>
        <w:pStyle w:val="a3"/>
        <w:spacing w:before="8"/>
        <w:ind w:left="0" w:firstLine="0"/>
        <w:jc w:val="left"/>
        <w:rPr>
          <w:sz w:val="24"/>
          <w:szCs w:val="24"/>
        </w:rPr>
      </w:pPr>
    </w:p>
    <w:p w:rsidR="004F6E34" w:rsidRPr="0089150A" w:rsidRDefault="00992C5C">
      <w:pPr>
        <w:pStyle w:val="1"/>
        <w:numPr>
          <w:ilvl w:val="2"/>
          <w:numId w:val="141"/>
        </w:numPr>
        <w:tabs>
          <w:tab w:val="left" w:pos="2418"/>
          <w:tab w:val="left" w:pos="2419"/>
          <w:tab w:val="left" w:pos="3404"/>
          <w:tab w:val="left" w:pos="5668"/>
          <w:tab w:val="left" w:pos="7625"/>
          <w:tab w:val="left" w:pos="9509"/>
        </w:tabs>
        <w:spacing w:line="247" w:lineRule="auto"/>
        <w:ind w:right="811" w:firstLine="706"/>
        <w:jc w:val="left"/>
        <w:rPr>
          <w:sz w:val="24"/>
          <w:szCs w:val="24"/>
        </w:rPr>
      </w:pPr>
      <w:r w:rsidRPr="0089150A">
        <w:rPr>
          <w:w w:val="105"/>
          <w:sz w:val="24"/>
          <w:szCs w:val="24"/>
        </w:rPr>
        <w:t>ЦЕЛИ</w:t>
      </w:r>
      <w:r w:rsidRPr="0089150A">
        <w:rPr>
          <w:w w:val="105"/>
          <w:sz w:val="24"/>
          <w:szCs w:val="24"/>
        </w:rPr>
        <w:tab/>
        <w:t>РЕАЛИЗАЦИИ</w:t>
      </w:r>
      <w:r w:rsidRPr="0089150A">
        <w:rPr>
          <w:w w:val="105"/>
          <w:sz w:val="24"/>
          <w:szCs w:val="24"/>
        </w:rPr>
        <w:tab/>
        <w:t>ПРОГРАММЫ</w:t>
      </w:r>
      <w:r w:rsidRPr="0089150A">
        <w:rPr>
          <w:w w:val="105"/>
          <w:sz w:val="24"/>
          <w:szCs w:val="24"/>
        </w:rPr>
        <w:tab/>
        <w:t>ОСНОВНОГО</w:t>
      </w:r>
      <w:r w:rsidRPr="0089150A">
        <w:rPr>
          <w:w w:val="105"/>
          <w:sz w:val="24"/>
          <w:szCs w:val="24"/>
        </w:rPr>
        <w:tab/>
      </w:r>
      <w:r w:rsidRPr="0089150A">
        <w:rPr>
          <w:sz w:val="24"/>
          <w:szCs w:val="24"/>
        </w:rPr>
        <w:t>ОБЩЕГО</w:t>
      </w:r>
      <w:r w:rsidRPr="0089150A">
        <w:rPr>
          <w:w w:val="105"/>
          <w:sz w:val="24"/>
          <w:szCs w:val="24"/>
        </w:rPr>
        <w:t>ОБРАЗОВАНИЯ</w:t>
      </w:r>
    </w:p>
    <w:p w:rsidR="004F6E34" w:rsidRPr="0089150A" w:rsidRDefault="009554D0">
      <w:pPr>
        <w:pStyle w:val="a3"/>
        <w:spacing w:before="1"/>
        <w:ind w:left="0" w:firstLine="0"/>
        <w:jc w:val="left"/>
        <w:rPr>
          <w:b/>
          <w:sz w:val="24"/>
          <w:szCs w:val="24"/>
        </w:rPr>
      </w:pPr>
      <w:r>
        <w:rPr>
          <w:sz w:val="24"/>
          <w:szCs w:val="24"/>
        </w:rPr>
        <w:pict>
          <v:rect id="_x0000_s1052" style="position:absolute;margin-left:52.95pt;margin-top:8.35pt;width:144.1pt;height:.7pt;z-index:-15728640;mso-wrap-distance-left:0;mso-wrap-distance-right:0;mso-position-horizontal-relative:page" fillcolor="black" stroked="f">
            <w10:wrap type="topAndBottom" anchorx="page"/>
          </v:rect>
        </w:pict>
      </w:r>
    </w:p>
    <w:p w:rsidR="004F6E34" w:rsidRPr="0089150A" w:rsidRDefault="00992C5C">
      <w:pPr>
        <w:pStyle w:val="a3"/>
        <w:spacing w:before="76" w:line="244" w:lineRule="auto"/>
        <w:ind w:right="977" w:firstLine="0"/>
        <w:rPr>
          <w:sz w:val="24"/>
          <w:szCs w:val="24"/>
        </w:rPr>
      </w:pPr>
      <w:r w:rsidRPr="0089150A">
        <w:rPr>
          <w:rFonts w:ascii="Calibri" w:hAnsi="Calibri"/>
          <w:w w:val="105"/>
          <w:sz w:val="24"/>
          <w:szCs w:val="24"/>
          <w:vertAlign w:val="superscript"/>
        </w:rPr>
        <w:t>1</w:t>
      </w:r>
      <w:r w:rsidRPr="0089150A">
        <w:rPr>
          <w:w w:val="105"/>
          <w:sz w:val="24"/>
          <w:szCs w:val="24"/>
        </w:rPr>
        <w:t>Пункт 31 Федерального государственного образовательного стандарта основного общегообразования, утвержденного приказом Министерства просвещения Российской Федерацииот31мая2021г.№287(зарегистрированМинистерствомюстицииРоссийскойФедерации</w:t>
      </w:r>
    </w:p>
    <w:p w:rsidR="004F6E34" w:rsidRPr="0089150A" w:rsidRDefault="00992C5C">
      <w:pPr>
        <w:pStyle w:val="a3"/>
        <w:tabs>
          <w:tab w:val="left" w:pos="3272"/>
          <w:tab w:val="left" w:pos="4927"/>
          <w:tab w:val="left" w:pos="6863"/>
          <w:tab w:val="left" w:pos="8755"/>
          <w:tab w:val="left" w:pos="9626"/>
        </w:tabs>
        <w:spacing w:before="6" w:line="249" w:lineRule="auto"/>
        <w:ind w:right="960" w:firstLine="0"/>
        <w:rPr>
          <w:sz w:val="24"/>
          <w:szCs w:val="24"/>
        </w:rPr>
      </w:pPr>
      <w:r w:rsidRPr="0089150A">
        <w:rPr>
          <w:w w:val="105"/>
          <w:sz w:val="24"/>
          <w:szCs w:val="24"/>
        </w:rPr>
        <w:t>5июля2021г.,регистрационный№64101),сизменениями,внесеннымиприказомМинистерствапросвещенияРоссийскойФедерацииот18июля2022г.№568(зарегистрирован Минюстом России 17 августа 2022 г., регистрационный № 69675) (далее –ФГОС ООО, утвержденный приказом № 287); пункт 14 Федерального государственногообразовательногостандартаосновногообщегообразования,утвержденногоприказомМинистерства образования и науки Российской Федерации от 17 декабря 2010 г. № 1897(зарегистрированМинистерствомюстицииРоссийскойФедерации1февраля2011г.,регистрационный№19644),сизменениями,внесеннымиприказамиМинистерстваобразования и науки Российской Федерации от 29 декабря 2014 г. № 1644 (зарегистрированМинистерством</w:t>
      </w:r>
      <w:r w:rsidRPr="0089150A">
        <w:rPr>
          <w:w w:val="105"/>
          <w:sz w:val="24"/>
          <w:szCs w:val="24"/>
        </w:rPr>
        <w:tab/>
        <w:t>юстиции</w:t>
      </w:r>
      <w:r w:rsidRPr="0089150A">
        <w:rPr>
          <w:w w:val="105"/>
          <w:sz w:val="24"/>
          <w:szCs w:val="24"/>
        </w:rPr>
        <w:tab/>
        <w:t>Российской</w:t>
      </w:r>
      <w:r w:rsidRPr="0089150A">
        <w:rPr>
          <w:w w:val="105"/>
          <w:sz w:val="24"/>
          <w:szCs w:val="24"/>
        </w:rPr>
        <w:tab/>
        <w:t>Федерации</w:t>
      </w:r>
      <w:r w:rsidRPr="0089150A">
        <w:rPr>
          <w:w w:val="105"/>
          <w:sz w:val="24"/>
          <w:szCs w:val="24"/>
        </w:rPr>
        <w:tab/>
        <w:t>6</w:t>
      </w:r>
      <w:r w:rsidRPr="0089150A">
        <w:rPr>
          <w:w w:val="105"/>
          <w:sz w:val="24"/>
          <w:szCs w:val="24"/>
        </w:rPr>
        <w:tab/>
      </w:r>
      <w:r w:rsidRPr="0089150A">
        <w:rPr>
          <w:spacing w:val="-1"/>
          <w:w w:val="105"/>
          <w:sz w:val="24"/>
          <w:szCs w:val="24"/>
        </w:rPr>
        <w:t>февраля</w:t>
      </w:r>
      <w:r w:rsidRPr="0089150A">
        <w:rPr>
          <w:w w:val="105"/>
          <w:sz w:val="24"/>
          <w:szCs w:val="24"/>
        </w:rPr>
        <w:t>2015г.,регистрационный№35915),от31декабря2015г.№157</w:t>
      </w:r>
      <w:r w:rsidRPr="0089150A">
        <w:rPr>
          <w:w w:val="105"/>
          <w:sz w:val="24"/>
          <w:szCs w:val="24"/>
        </w:rPr>
        <w:lastRenderedPageBreak/>
        <w:t>7(зарегистрированМинистерством юстиции Российской Федерации 2 февраля 2016 г., регистрационный</w:t>
      </w:r>
    </w:p>
    <w:p w:rsidR="004F6E34" w:rsidRPr="0089150A" w:rsidRDefault="00992C5C">
      <w:pPr>
        <w:pStyle w:val="a3"/>
        <w:tabs>
          <w:tab w:val="left" w:pos="10306"/>
        </w:tabs>
        <w:spacing w:before="13" w:line="254" w:lineRule="auto"/>
        <w:ind w:right="960" w:firstLine="0"/>
        <w:rPr>
          <w:sz w:val="24"/>
          <w:szCs w:val="24"/>
        </w:rPr>
      </w:pPr>
      <w:r w:rsidRPr="0089150A">
        <w:rPr>
          <w:w w:val="105"/>
          <w:sz w:val="24"/>
          <w:szCs w:val="24"/>
        </w:rPr>
        <w:t>№ 40937) и приказом Министерства просвещения Российской  Федерации от 11 декабря2020</w:t>
      </w:r>
      <w:r w:rsidRPr="0089150A">
        <w:rPr>
          <w:w w:val="105"/>
          <w:sz w:val="24"/>
          <w:szCs w:val="24"/>
        </w:rPr>
        <w:tab/>
      </w:r>
      <w:r w:rsidRPr="0089150A">
        <w:rPr>
          <w:spacing w:val="-2"/>
          <w:w w:val="105"/>
          <w:sz w:val="24"/>
          <w:szCs w:val="24"/>
        </w:rPr>
        <w:t>г.</w:t>
      </w:r>
    </w:p>
    <w:p w:rsidR="004F6E34" w:rsidRPr="0089150A" w:rsidRDefault="00992C5C">
      <w:pPr>
        <w:pStyle w:val="a3"/>
        <w:spacing w:line="247" w:lineRule="auto"/>
        <w:ind w:right="984" w:firstLine="0"/>
        <w:rPr>
          <w:sz w:val="24"/>
          <w:szCs w:val="24"/>
        </w:rPr>
      </w:pPr>
      <w:r w:rsidRPr="0089150A">
        <w:rPr>
          <w:w w:val="105"/>
          <w:sz w:val="24"/>
          <w:szCs w:val="24"/>
        </w:rPr>
        <w:t>№ 712 (зарегистрированМинистерством юстиции Российской Федерации 25 декабря 2020г.,регистрационный№61828) (далее–ФГОСООО,утвержденныйприказом №1897).</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62" w:firstLine="0"/>
        <w:jc w:val="left"/>
        <w:rPr>
          <w:sz w:val="24"/>
          <w:szCs w:val="24"/>
        </w:rPr>
      </w:pPr>
      <w:r w:rsidRPr="0089150A">
        <w:rPr>
          <w:w w:val="105"/>
          <w:sz w:val="24"/>
          <w:szCs w:val="24"/>
          <w:u w:val="single"/>
        </w:rPr>
        <w:t>ЦелямиреализацииООПОООявляются:</w:t>
      </w:r>
    </w:p>
    <w:p w:rsidR="004F6E34" w:rsidRPr="0089150A" w:rsidRDefault="00992C5C">
      <w:pPr>
        <w:pStyle w:val="a3"/>
        <w:spacing w:before="16" w:line="247" w:lineRule="auto"/>
        <w:ind w:left="956" w:right="980"/>
        <w:jc w:val="left"/>
        <w:rPr>
          <w:sz w:val="24"/>
          <w:szCs w:val="24"/>
        </w:rPr>
      </w:pPr>
      <w:r w:rsidRPr="0089150A">
        <w:rPr>
          <w:w w:val="105"/>
          <w:sz w:val="24"/>
          <w:szCs w:val="24"/>
        </w:rPr>
        <w:t>организацияучебногопроцессасучётомцелей,содержанияипланируемыхрезультатовосновногообщегообразования,отражённыхвФГОСООО;</w:t>
      </w:r>
    </w:p>
    <w:p w:rsidR="004F6E34" w:rsidRPr="0089150A" w:rsidRDefault="00992C5C">
      <w:pPr>
        <w:pStyle w:val="a3"/>
        <w:tabs>
          <w:tab w:val="left" w:pos="3341"/>
          <w:tab w:val="left" w:pos="5118"/>
          <w:tab w:val="left" w:pos="7232"/>
          <w:tab w:val="left" w:pos="8793"/>
          <w:tab w:val="left" w:pos="9463"/>
        </w:tabs>
        <w:spacing w:before="3" w:line="254" w:lineRule="auto"/>
        <w:ind w:left="1662" w:right="980" w:firstLine="0"/>
        <w:jc w:val="left"/>
        <w:rPr>
          <w:sz w:val="24"/>
          <w:szCs w:val="24"/>
        </w:rPr>
      </w:pPr>
      <w:r w:rsidRPr="0089150A">
        <w:rPr>
          <w:w w:val="105"/>
          <w:sz w:val="24"/>
          <w:szCs w:val="24"/>
        </w:rPr>
        <w:t>создание условий для становления и формирования личности обучающегося;организация</w:t>
      </w:r>
      <w:r w:rsidRPr="0089150A">
        <w:rPr>
          <w:w w:val="105"/>
          <w:sz w:val="24"/>
          <w:szCs w:val="24"/>
        </w:rPr>
        <w:tab/>
        <w:t>деятельности</w:t>
      </w:r>
      <w:r w:rsidRPr="0089150A">
        <w:rPr>
          <w:w w:val="105"/>
          <w:sz w:val="24"/>
          <w:szCs w:val="24"/>
        </w:rPr>
        <w:tab/>
        <w:t>педагогического</w:t>
      </w:r>
      <w:r w:rsidRPr="0089150A">
        <w:rPr>
          <w:w w:val="105"/>
          <w:sz w:val="24"/>
          <w:szCs w:val="24"/>
        </w:rPr>
        <w:tab/>
        <w:t>коллектива</w:t>
      </w:r>
      <w:r w:rsidRPr="0089150A">
        <w:rPr>
          <w:w w:val="105"/>
          <w:sz w:val="24"/>
          <w:szCs w:val="24"/>
        </w:rPr>
        <w:tab/>
        <w:t>по</w:t>
      </w:r>
      <w:r w:rsidRPr="0089150A">
        <w:rPr>
          <w:w w:val="105"/>
          <w:sz w:val="24"/>
          <w:szCs w:val="24"/>
        </w:rPr>
        <w:tab/>
      </w:r>
      <w:r w:rsidRPr="0089150A">
        <w:rPr>
          <w:spacing w:val="-2"/>
          <w:w w:val="105"/>
          <w:sz w:val="24"/>
          <w:szCs w:val="24"/>
        </w:rPr>
        <w:t>созданию</w:t>
      </w:r>
    </w:p>
    <w:p w:rsidR="004F6E34" w:rsidRPr="0089150A" w:rsidRDefault="00992C5C">
      <w:pPr>
        <w:pStyle w:val="a3"/>
        <w:spacing w:line="247" w:lineRule="auto"/>
        <w:ind w:left="956" w:right="966" w:firstLine="0"/>
        <w:jc w:val="left"/>
        <w:rPr>
          <w:sz w:val="24"/>
          <w:szCs w:val="24"/>
        </w:rPr>
      </w:pPr>
      <w:r w:rsidRPr="0089150A">
        <w:rPr>
          <w:w w:val="105"/>
          <w:sz w:val="24"/>
          <w:szCs w:val="24"/>
        </w:rPr>
        <w:t>индивидуальныхпрограммиучебныхплановдляодарённых,успешныхобучающихсяи</w:t>
      </w:r>
      <w:r w:rsidRPr="0089150A">
        <w:rPr>
          <w:sz w:val="24"/>
          <w:szCs w:val="24"/>
        </w:rPr>
        <w:t>(или)дляобучающихсясоциальныхгрупп,нуждающихсявособомвниманиииподдержке.</w:t>
      </w:r>
    </w:p>
    <w:p w:rsidR="004F6E34" w:rsidRPr="0089150A" w:rsidRDefault="00992C5C">
      <w:pPr>
        <w:pStyle w:val="a3"/>
        <w:spacing w:before="3" w:line="249" w:lineRule="auto"/>
        <w:ind w:left="956" w:right="968" w:firstLine="763"/>
        <w:rPr>
          <w:sz w:val="24"/>
          <w:szCs w:val="24"/>
        </w:rPr>
      </w:pPr>
      <w:r w:rsidRPr="0089150A">
        <w:rPr>
          <w:w w:val="105"/>
          <w:sz w:val="24"/>
          <w:szCs w:val="24"/>
        </w:rPr>
        <w:t>Достижение поставленных целей реализации ООП ООО предусматривает решениеследующихосновныхзадач:</w:t>
      </w:r>
    </w:p>
    <w:p w:rsidR="004F6E34" w:rsidRPr="0089150A" w:rsidRDefault="00992C5C">
      <w:pPr>
        <w:pStyle w:val="a3"/>
        <w:spacing w:line="252" w:lineRule="auto"/>
        <w:ind w:left="956" w:right="967"/>
        <w:rPr>
          <w:sz w:val="24"/>
          <w:szCs w:val="24"/>
        </w:rPr>
      </w:pPr>
      <w:r w:rsidRPr="0089150A">
        <w:rPr>
          <w:w w:val="105"/>
          <w:sz w:val="24"/>
          <w:szCs w:val="24"/>
        </w:rPr>
        <w:t>формированиеуобучающихсянравственныхубеждений,эстетическоговкусаиздорового образа жизни, высокой культуры межличностного и межэтнического общения,овладениеосноваминаук,государственнымязыкомРоссийскойФедерации,навыкамиумственногоифизическоготруда,развитиесклонностей,интересов,способностейксоциальномусамоопределению;</w:t>
      </w:r>
    </w:p>
    <w:p w:rsidR="004F6E34" w:rsidRPr="0089150A" w:rsidRDefault="00992C5C">
      <w:pPr>
        <w:pStyle w:val="a3"/>
        <w:spacing w:line="249" w:lineRule="auto"/>
        <w:ind w:right="984"/>
        <w:rPr>
          <w:sz w:val="24"/>
          <w:szCs w:val="24"/>
        </w:rPr>
      </w:pPr>
      <w:r w:rsidRPr="0089150A">
        <w:rPr>
          <w:w w:val="105"/>
          <w:sz w:val="24"/>
          <w:szCs w:val="24"/>
        </w:rPr>
        <w:t>обеспечениепланируемыхрезультатовпоосвоениюобучающимсяцелевыхустановок,приобретениюзнаний,умений,навыков,определяемыхличностными,семейными,общественными,государственнымипотребностямиивозможностямиобучающегося,индивидуальными особенностямиегоразвитияисостоянияздоровья;</w:t>
      </w:r>
    </w:p>
    <w:p w:rsidR="004F6E34" w:rsidRPr="0089150A" w:rsidRDefault="00992C5C">
      <w:pPr>
        <w:pStyle w:val="a3"/>
        <w:spacing w:line="254" w:lineRule="auto"/>
        <w:ind w:left="1662" w:right="976" w:firstLine="0"/>
        <w:rPr>
          <w:sz w:val="24"/>
          <w:szCs w:val="24"/>
        </w:rPr>
      </w:pPr>
      <w:r w:rsidRPr="0089150A">
        <w:rPr>
          <w:w w:val="105"/>
          <w:sz w:val="24"/>
          <w:szCs w:val="24"/>
        </w:rPr>
        <w:t>обеспечение преемственности основного общего и среднего общего образования;достижениепланируемыхрезультатовосвоенияФОПОООвсемиобучающимися,в</w:t>
      </w:r>
    </w:p>
    <w:p w:rsidR="004F6E34" w:rsidRPr="0089150A" w:rsidRDefault="00992C5C">
      <w:pPr>
        <w:pStyle w:val="a3"/>
        <w:spacing w:line="259" w:lineRule="exact"/>
        <w:ind w:left="956" w:firstLine="0"/>
        <w:rPr>
          <w:sz w:val="24"/>
          <w:szCs w:val="24"/>
        </w:rPr>
      </w:pPr>
      <w:r w:rsidRPr="0089150A">
        <w:rPr>
          <w:w w:val="105"/>
          <w:sz w:val="24"/>
          <w:szCs w:val="24"/>
        </w:rPr>
        <w:t>томчислеобучающимисясограниченнымивозможностямиздоровья;</w:t>
      </w:r>
    </w:p>
    <w:p w:rsidR="004F6E34" w:rsidRPr="0089150A" w:rsidRDefault="00992C5C">
      <w:pPr>
        <w:pStyle w:val="a3"/>
        <w:spacing w:before="3" w:line="254" w:lineRule="auto"/>
        <w:ind w:left="1662" w:right="986" w:firstLine="0"/>
        <w:rPr>
          <w:sz w:val="24"/>
          <w:szCs w:val="24"/>
        </w:rPr>
      </w:pPr>
      <w:r w:rsidRPr="0089150A">
        <w:rPr>
          <w:sz w:val="24"/>
          <w:szCs w:val="24"/>
        </w:rPr>
        <w:t>обеспечение доступности получения качественногоосновного общего образования;</w:t>
      </w:r>
      <w:r w:rsidRPr="0089150A">
        <w:rPr>
          <w:w w:val="105"/>
          <w:sz w:val="24"/>
          <w:szCs w:val="24"/>
        </w:rPr>
        <w:t>выявлениеиразвитиеспособностейобучающихся,втомчислепроявивших</w:t>
      </w:r>
    </w:p>
    <w:p w:rsidR="004F6E34" w:rsidRPr="0089150A" w:rsidRDefault="00992C5C">
      <w:pPr>
        <w:pStyle w:val="a3"/>
        <w:spacing w:line="249" w:lineRule="auto"/>
        <w:ind w:left="956" w:right="964" w:firstLine="0"/>
        <w:rPr>
          <w:sz w:val="24"/>
          <w:szCs w:val="24"/>
        </w:rPr>
      </w:pPr>
      <w:r w:rsidRPr="0089150A">
        <w:rPr>
          <w:w w:val="105"/>
          <w:sz w:val="24"/>
          <w:szCs w:val="24"/>
        </w:rPr>
        <w:t>выдающиеся способности, через систему клубов, секций, студий и других, организациюобщественнополезнойдеятельности;</w:t>
      </w:r>
    </w:p>
    <w:p w:rsidR="004F6E34" w:rsidRPr="0089150A" w:rsidRDefault="00992C5C">
      <w:pPr>
        <w:pStyle w:val="a3"/>
        <w:spacing w:line="247" w:lineRule="auto"/>
        <w:ind w:left="956" w:right="973"/>
        <w:rPr>
          <w:sz w:val="24"/>
          <w:szCs w:val="24"/>
        </w:rPr>
      </w:pPr>
      <w:r w:rsidRPr="0089150A">
        <w:rPr>
          <w:w w:val="105"/>
          <w:sz w:val="24"/>
          <w:szCs w:val="24"/>
        </w:rPr>
        <w:t>организация интеллектуальныхитворческихсоревнований, научно-техническоготворчестваипроектно-исследовательскойдеятельности;</w:t>
      </w:r>
    </w:p>
    <w:p w:rsidR="004F6E34" w:rsidRPr="0089150A" w:rsidRDefault="00992C5C">
      <w:pPr>
        <w:pStyle w:val="a3"/>
        <w:spacing w:before="1" w:line="254" w:lineRule="auto"/>
        <w:ind w:left="956" w:right="988"/>
        <w:rPr>
          <w:sz w:val="24"/>
          <w:szCs w:val="24"/>
        </w:rPr>
      </w:pPr>
      <w:r w:rsidRPr="0089150A">
        <w:rPr>
          <w:w w:val="105"/>
          <w:sz w:val="24"/>
          <w:szCs w:val="24"/>
        </w:rPr>
        <w:t>участиеобучающихся,ихродителей(законныхпредставителей),педагогическихработниковвпроектированиииразвитиисоциальнойсредыобразовательнойорганизации;</w:t>
      </w:r>
    </w:p>
    <w:p w:rsidR="004F6E34" w:rsidRPr="0089150A" w:rsidRDefault="00992C5C">
      <w:pPr>
        <w:pStyle w:val="a3"/>
        <w:spacing w:line="252" w:lineRule="auto"/>
        <w:ind w:left="956" w:right="982"/>
        <w:rPr>
          <w:sz w:val="24"/>
          <w:szCs w:val="24"/>
        </w:rPr>
      </w:pPr>
      <w:r w:rsidRPr="0089150A">
        <w:rPr>
          <w:w w:val="105"/>
          <w:sz w:val="24"/>
          <w:szCs w:val="24"/>
        </w:rPr>
        <w:t>включение обучающихся в процессы познания и преобразования социальной среды(населенного пункта, района, города) для приобретения опытареального управления идействия;</w:t>
      </w:r>
    </w:p>
    <w:p w:rsidR="004F6E34" w:rsidRPr="0089150A" w:rsidRDefault="00992C5C">
      <w:pPr>
        <w:pStyle w:val="a3"/>
        <w:spacing w:line="249" w:lineRule="auto"/>
        <w:ind w:left="956" w:right="979"/>
        <w:rPr>
          <w:sz w:val="24"/>
          <w:szCs w:val="24"/>
        </w:rPr>
      </w:pPr>
      <w:r w:rsidRPr="0089150A">
        <w:rPr>
          <w:w w:val="105"/>
          <w:sz w:val="24"/>
          <w:szCs w:val="24"/>
        </w:rPr>
        <w:t>организациясоциальногоиучебно-исследовательскогопроектирования,профессиональнойориентацииобучающихсяприподдержкепедагогов,психологов,социальныхпедагогов,сотрудничествосбазовымипредприятиями,организациямипрофессиональногообразования,центрамипрофессиональнойработы;</w:t>
      </w:r>
    </w:p>
    <w:p w:rsidR="004F6E34" w:rsidRPr="0089150A" w:rsidRDefault="00992C5C">
      <w:pPr>
        <w:pStyle w:val="a3"/>
        <w:tabs>
          <w:tab w:val="left" w:pos="3749"/>
          <w:tab w:val="left" w:pos="6182"/>
          <w:tab w:val="left" w:pos="9024"/>
          <w:tab w:val="left" w:pos="9170"/>
        </w:tabs>
        <w:spacing w:line="252" w:lineRule="auto"/>
        <w:ind w:left="956" w:right="977"/>
        <w:rPr>
          <w:sz w:val="24"/>
          <w:szCs w:val="24"/>
        </w:rPr>
      </w:pPr>
      <w:r w:rsidRPr="0089150A">
        <w:rPr>
          <w:w w:val="105"/>
          <w:sz w:val="24"/>
          <w:szCs w:val="24"/>
        </w:rPr>
        <w:t>создание условий для сохранения и укрепления физического, психологического исоциального</w:t>
      </w:r>
      <w:r w:rsidRPr="0089150A">
        <w:rPr>
          <w:w w:val="105"/>
          <w:sz w:val="24"/>
          <w:szCs w:val="24"/>
        </w:rPr>
        <w:tab/>
        <w:t>здоровья</w:t>
      </w:r>
      <w:r w:rsidRPr="0089150A">
        <w:rPr>
          <w:w w:val="105"/>
          <w:sz w:val="24"/>
          <w:szCs w:val="24"/>
        </w:rPr>
        <w:tab/>
        <w:t>обучающихся,</w:t>
      </w:r>
      <w:r w:rsidRPr="0089150A">
        <w:rPr>
          <w:w w:val="105"/>
          <w:sz w:val="24"/>
          <w:szCs w:val="24"/>
        </w:rPr>
        <w:tab/>
      </w:r>
      <w:r w:rsidRPr="0089150A">
        <w:rPr>
          <w:w w:val="105"/>
          <w:sz w:val="24"/>
          <w:szCs w:val="24"/>
        </w:rPr>
        <w:tab/>
      </w:r>
      <w:r w:rsidRPr="0089150A">
        <w:rPr>
          <w:sz w:val="24"/>
          <w:szCs w:val="24"/>
        </w:rPr>
        <w:t>обеспечение</w:t>
      </w:r>
      <w:r w:rsidRPr="0089150A">
        <w:rPr>
          <w:w w:val="105"/>
          <w:sz w:val="24"/>
          <w:szCs w:val="24"/>
        </w:rPr>
        <w:t>их</w:t>
      </w:r>
      <w:r w:rsidRPr="0089150A">
        <w:rPr>
          <w:w w:val="105"/>
          <w:sz w:val="24"/>
          <w:szCs w:val="24"/>
        </w:rPr>
        <w:tab/>
      </w:r>
      <w:r w:rsidRPr="0089150A">
        <w:rPr>
          <w:w w:val="105"/>
          <w:sz w:val="24"/>
          <w:szCs w:val="24"/>
        </w:rPr>
        <w:tab/>
      </w:r>
      <w:r w:rsidRPr="0089150A">
        <w:rPr>
          <w:w w:val="105"/>
          <w:sz w:val="24"/>
          <w:szCs w:val="24"/>
        </w:rPr>
        <w:tab/>
      </w:r>
      <w:r w:rsidRPr="0089150A">
        <w:rPr>
          <w:sz w:val="24"/>
          <w:szCs w:val="24"/>
        </w:rPr>
        <w:t>безопасности.</w:t>
      </w:r>
    </w:p>
    <w:p w:rsidR="004F6E34" w:rsidRPr="0089150A" w:rsidRDefault="004F6E34">
      <w:pPr>
        <w:pStyle w:val="a3"/>
        <w:spacing w:before="10"/>
        <w:ind w:left="0" w:firstLine="0"/>
        <w:jc w:val="left"/>
        <w:rPr>
          <w:sz w:val="24"/>
          <w:szCs w:val="24"/>
        </w:rPr>
      </w:pPr>
    </w:p>
    <w:p w:rsidR="004F6E34" w:rsidRPr="0089150A" w:rsidRDefault="00992C5C">
      <w:pPr>
        <w:pStyle w:val="1"/>
        <w:numPr>
          <w:ilvl w:val="2"/>
          <w:numId w:val="141"/>
        </w:numPr>
        <w:tabs>
          <w:tab w:val="left" w:pos="2354"/>
          <w:tab w:val="left" w:pos="2355"/>
          <w:tab w:val="left" w:pos="4059"/>
          <w:tab w:val="left" w:pos="6432"/>
          <w:tab w:val="left" w:pos="6835"/>
          <w:tab w:val="left" w:pos="8749"/>
        </w:tabs>
        <w:spacing w:before="1" w:line="247" w:lineRule="auto"/>
        <w:ind w:right="974" w:firstLine="706"/>
        <w:jc w:val="left"/>
        <w:rPr>
          <w:sz w:val="24"/>
          <w:szCs w:val="24"/>
        </w:rPr>
      </w:pPr>
      <w:r w:rsidRPr="0089150A">
        <w:rPr>
          <w:w w:val="105"/>
          <w:sz w:val="24"/>
          <w:szCs w:val="24"/>
        </w:rPr>
        <w:t>ПРИНЦИПЫ</w:t>
      </w:r>
      <w:r w:rsidRPr="0089150A">
        <w:rPr>
          <w:w w:val="105"/>
          <w:sz w:val="24"/>
          <w:szCs w:val="24"/>
        </w:rPr>
        <w:tab/>
        <w:t>ФОРМИРОВАНИЯ</w:t>
      </w:r>
      <w:r w:rsidRPr="0089150A">
        <w:rPr>
          <w:w w:val="105"/>
          <w:sz w:val="24"/>
          <w:szCs w:val="24"/>
        </w:rPr>
        <w:tab/>
        <w:t>И</w:t>
      </w:r>
      <w:r w:rsidRPr="0089150A">
        <w:rPr>
          <w:w w:val="105"/>
          <w:sz w:val="24"/>
          <w:szCs w:val="24"/>
        </w:rPr>
        <w:tab/>
        <w:t>МЕХАНИЗМЫ</w:t>
      </w:r>
      <w:r w:rsidRPr="0089150A">
        <w:rPr>
          <w:w w:val="105"/>
          <w:sz w:val="24"/>
          <w:szCs w:val="24"/>
        </w:rPr>
        <w:tab/>
      </w:r>
      <w:r w:rsidRPr="0089150A">
        <w:rPr>
          <w:sz w:val="24"/>
          <w:szCs w:val="24"/>
        </w:rPr>
        <w:t>РЕАЛИЗАЦИИ</w:t>
      </w:r>
      <w:r w:rsidRPr="0089150A">
        <w:rPr>
          <w:w w:val="105"/>
          <w:sz w:val="24"/>
          <w:szCs w:val="24"/>
        </w:rPr>
        <w:t>ПРОГРАММЫОСНОВНОГООБЩЕГООБРАЗОВАНИЯ</w:t>
      </w:r>
    </w:p>
    <w:p w:rsidR="004F6E34" w:rsidRPr="0089150A" w:rsidRDefault="00992C5C">
      <w:pPr>
        <w:pStyle w:val="a3"/>
        <w:spacing w:line="260" w:lineRule="exact"/>
        <w:ind w:left="1662" w:firstLine="0"/>
        <w:rPr>
          <w:sz w:val="24"/>
          <w:szCs w:val="24"/>
        </w:rPr>
      </w:pPr>
      <w:r w:rsidRPr="0089150A">
        <w:rPr>
          <w:sz w:val="24"/>
          <w:szCs w:val="24"/>
        </w:rPr>
        <w:t>ООПОООучитываетследующиепринципы:</w:t>
      </w:r>
    </w:p>
    <w:p w:rsidR="004F6E34" w:rsidRPr="0089150A" w:rsidRDefault="00992C5C">
      <w:pPr>
        <w:pStyle w:val="a3"/>
        <w:spacing w:before="16" w:line="249" w:lineRule="auto"/>
        <w:ind w:left="956" w:right="973"/>
        <w:rPr>
          <w:sz w:val="24"/>
          <w:szCs w:val="24"/>
        </w:rPr>
      </w:pPr>
      <w:r w:rsidRPr="0089150A">
        <w:rPr>
          <w:w w:val="105"/>
          <w:sz w:val="24"/>
          <w:szCs w:val="24"/>
        </w:rPr>
        <w:t xml:space="preserve">принцип учёта ФГОС ООО: ООП ООО базируется на требованиях, предъявляемыхФГОС         ООО          к         целям,          содержанию,         </w:t>
      </w:r>
      <w:r w:rsidRPr="0089150A">
        <w:rPr>
          <w:w w:val="105"/>
          <w:sz w:val="24"/>
          <w:szCs w:val="24"/>
        </w:rPr>
        <w:lastRenderedPageBreak/>
        <w:t>планируемым         результатамиусловиямобучениянауровнеосновногообщегообразования;</w:t>
      </w:r>
    </w:p>
    <w:p w:rsidR="004F6E34" w:rsidRPr="0089150A" w:rsidRDefault="00992C5C">
      <w:pPr>
        <w:pStyle w:val="a3"/>
        <w:spacing w:before="3" w:line="249" w:lineRule="auto"/>
        <w:ind w:left="956" w:right="973"/>
        <w:rPr>
          <w:sz w:val="24"/>
          <w:szCs w:val="24"/>
        </w:rPr>
      </w:pPr>
      <w:r w:rsidRPr="0089150A">
        <w:rPr>
          <w:w w:val="105"/>
          <w:sz w:val="24"/>
          <w:szCs w:val="24"/>
        </w:rPr>
        <w:t>принципучётаязыкаобучения:сучётомусловийфункционированияобразовательной организации ООП ООО характеризует право получения образования народном        языке       из        числа        языков        народов        Российской        Федерации</w:t>
      </w:r>
      <w:r w:rsidRPr="0089150A">
        <w:rPr>
          <w:sz w:val="24"/>
          <w:szCs w:val="24"/>
        </w:rPr>
        <w:t>и отражает механизмы реализации данного принципа в учебных планах, планах внеурочной</w:t>
      </w:r>
      <w:r w:rsidRPr="0089150A">
        <w:rPr>
          <w:w w:val="105"/>
          <w:sz w:val="24"/>
          <w:szCs w:val="24"/>
        </w:rPr>
        <w:t>деятельности;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620"/>
          <w:tab w:val="left" w:pos="6485"/>
          <w:tab w:val="left" w:pos="9516"/>
        </w:tabs>
        <w:spacing w:before="97" w:line="252" w:lineRule="auto"/>
        <w:ind w:right="967"/>
        <w:rPr>
          <w:sz w:val="24"/>
          <w:szCs w:val="24"/>
        </w:rPr>
      </w:pPr>
      <w:r w:rsidRPr="0089150A">
        <w:rPr>
          <w:w w:val="105"/>
          <w:sz w:val="24"/>
          <w:szCs w:val="24"/>
        </w:rPr>
        <w:t>принципучётаведущейдеятельностиобучающегося:ООПОООобеспечиваетконструирование учебного процесса в структуре учебной деятельности, предусматриваетмеханизмы формирования всех компонентов учебной деятельности (мотив, цель, учебнаязадача,</w:t>
      </w:r>
      <w:r w:rsidRPr="0089150A">
        <w:rPr>
          <w:w w:val="105"/>
          <w:sz w:val="24"/>
          <w:szCs w:val="24"/>
        </w:rPr>
        <w:tab/>
        <w:t>учебные</w:t>
      </w:r>
      <w:r w:rsidRPr="0089150A">
        <w:rPr>
          <w:w w:val="105"/>
          <w:sz w:val="24"/>
          <w:szCs w:val="24"/>
        </w:rPr>
        <w:tab/>
        <w:t>операции,</w:t>
      </w:r>
      <w:r w:rsidRPr="0089150A">
        <w:rPr>
          <w:w w:val="105"/>
          <w:sz w:val="24"/>
          <w:szCs w:val="24"/>
        </w:rPr>
        <w:tab/>
      </w:r>
      <w:r w:rsidRPr="0089150A">
        <w:rPr>
          <w:sz w:val="24"/>
          <w:szCs w:val="24"/>
        </w:rPr>
        <w:t>контроль</w:t>
      </w:r>
      <w:r w:rsidRPr="0089150A">
        <w:rPr>
          <w:w w:val="105"/>
          <w:sz w:val="24"/>
          <w:szCs w:val="24"/>
        </w:rPr>
        <w:t>исамоконтроль);</w:t>
      </w:r>
    </w:p>
    <w:p w:rsidR="004F6E34" w:rsidRPr="0089150A" w:rsidRDefault="00992C5C">
      <w:pPr>
        <w:pStyle w:val="a3"/>
        <w:tabs>
          <w:tab w:val="left" w:pos="2849"/>
          <w:tab w:val="left" w:pos="5496"/>
          <w:tab w:val="left" w:pos="8086"/>
          <w:tab w:val="left" w:pos="9260"/>
        </w:tabs>
        <w:spacing w:line="249" w:lineRule="auto"/>
        <w:ind w:right="970"/>
        <w:rPr>
          <w:sz w:val="24"/>
          <w:szCs w:val="24"/>
        </w:rPr>
      </w:pPr>
      <w:r w:rsidRPr="0089150A">
        <w:rPr>
          <w:w w:val="105"/>
          <w:sz w:val="24"/>
          <w:szCs w:val="24"/>
        </w:rPr>
        <w:t>принцип индивидуализации обучения: ООП ООО предусматривает возможность имеханизмы разработки индивидуальных программ и учебных планов для обучения детей сособыми</w:t>
      </w:r>
      <w:r w:rsidRPr="0089150A">
        <w:rPr>
          <w:w w:val="105"/>
          <w:sz w:val="24"/>
          <w:szCs w:val="24"/>
        </w:rPr>
        <w:tab/>
        <w:t>способностями,</w:t>
      </w:r>
      <w:r w:rsidRPr="0089150A">
        <w:rPr>
          <w:w w:val="105"/>
          <w:sz w:val="24"/>
          <w:szCs w:val="24"/>
        </w:rPr>
        <w:tab/>
        <w:t>потребностями</w:t>
      </w:r>
      <w:r w:rsidRPr="0089150A">
        <w:rPr>
          <w:w w:val="105"/>
          <w:sz w:val="24"/>
          <w:szCs w:val="24"/>
        </w:rPr>
        <w:tab/>
        <w:t>и</w:t>
      </w:r>
      <w:r w:rsidRPr="0089150A">
        <w:rPr>
          <w:w w:val="105"/>
          <w:sz w:val="24"/>
          <w:szCs w:val="24"/>
        </w:rPr>
        <w:tab/>
      </w:r>
      <w:r w:rsidRPr="0089150A">
        <w:rPr>
          <w:sz w:val="24"/>
          <w:szCs w:val="24"/>
        </w:rPr>
        <w:t>интересами</w:t>
      </w:r>
      <w:r w:rsidRPr="0089150A">
        <w:rPr>
          <w:w w:val="105"/>
          <w:sz w:val="24"/>
          <w:szCs w:val="24"/>
        </w:rPr>
        <w:t>сучетоммненияродителей(законныхпредставителей)обучающегося;</w:t>
      </w:r>
    </w:p>
    <w:p w:rsidR="004F6E34" w:rsidRPr="0089150A" w:rsidRDefault="00992C5C">
      <w:pPr>
        <w:pStyle w:val="a3"/>
        <w:tabs>
          <w:tab w:val="left" w:pos="5067"/>
          <w:tab w:val="left" w:pos="6636"/>
          <w:tab w:val="left" w:pos="9197"/>
        </w:tabs>
        <w:spacing w:line="252" w:lineRule="auto"/>
        <w:ind w:right="973"/>
        <w:rPr>
          <w:sz w:val="24"/>
          <w:szCs w:val="24"/>
        </w:rPr>
      </w:pPr>
      <w:r w:rsidRPr="0089150A">
        <w:rPr>
          <w:w w:val="105"/>
          <w:sz w:val="24"/>
          <w:szCs w:val="24"/>
        </w:rPr>
        <w:t>системно-деятельностный</w:t>
      </w:r>
      <w:r w:rsidRPr="0089150A">
        <w:rPr>
          <w:w w:val="105"/>
          <w:sz w:val="24"/>
          <w:szCs w:val="24"/>
        </w:rPr>
        <w:tab/>
        <w:t>подход,</w:t>
      </w:r>
      <w:r w:rsidRPr="0089150A">
        <w:rPr>
          <w:w w:val="105"/>
          <w:sz w:val="24"/>
          <w:szCs w:val="24"/>
        </w:rPr>
        <w:tab/>
        <w:t>предполагающий</w:t>
      </w:r>
      <w:r w:rsidRPr="0089150A">
        <w:rPr>
          <w:w w:val="105"/>
          <w:sz w:val="24"/>
          <w:szCs w:val="24"/>
        </w:rPr>
        <w:tab/>
      </w:r>
      <w:r w:rsidRPr="0089150A">
        <w:rPr>
          <w:sz w:val="24"/>
          <w:szCs w:val="24"/>
        </w:rPr>
        <w:t>ориентацию</w:t>
      </w:r>
      <w:r w:rsidRPr="0089150A">
        <w:rPr>
          <w:w w:val="105"/>
          <w:sz w:val="24"/>
          <w:szCs w:val="24"/>
        </w:rPr>
        <w:t>нарезультатыобучения,наразвитиеактивнойучебно-познавательнойдеятельностиобучающегося  на    основе    освоения    универсальных    учебных    действий,    познанияи   освоения     мира     личности,     формирование     его    готовности     к     саморазвитиюинепрерывному образованию;</w:t>
      </w:r>
    </w:p>
    <w:p w:rsidR="004F6E34" w:rsidRPr="0089150A" w:rsidRDefault="00992C5C">
      <w:pPr>
        <w:pStyle w:val="a3"/>
        <w:tabs>
          <w:tab w:val="left" w:pos="1719"/>
          <w:tab w:val="left" w:pos="3158"/>
          <w:tab w:val="left" w:pos="3726"/>
          <w:tab w:val="left" w:pos="4374"/>
          <w:tab w:val="left" w:pos="6776"/>
          <w:tab w:val="left" w:pos="7754"/>
          <w:tab w:val="left" w:pos="8669"/>
          <w:tab w:val="left" w:pos="9042"/>
          <w:tab w:val="left" w:pos="9862"/>
        </w:tabs>
        <w:spacing w:line="249" w:lineRule="auto"/>
        <w:ind w:right="972"/>
        <w:rPr>
          <w:sz w:val="24"/>
          <w:szCs w:val="24"/>
        </w:rPr>
      </w:pPr>
      <w:r w:rsidRPr="0089150A">
        <w:rPr>
          <w:w w:val="105"/>
          <w:sz w:val="24"/>
          <w:szCs w:val="24"/>
        </w:rPr>
        <w:t>принцип</w:t>
      </w:r>
      <w:r w:rsidRPr="0089150A">
        <w:rPr>
          <w:w w:val="105"/>
          <w:sz w:val="24"/>
          <w:szCs w:val="24"/>
        </w:rPr>
        <w:tab/>
      </w:r>
      <w:r w:rsidRPr="0089150A">
        <w:rPr>
          <w:spacing w:val="-1"/>
          <w:w w:val="105"/>
          <w:sz w:val="24"/>
          <w:szCs w:val="24"/>
        </w:rPr>
        <w:t>учета</w:t>
      </w:r>
      <w:r w:rsidRPr="0089150A">
        <w:rPr>
          <w:spacing w:val="-1"/>
          <w:w w:val="105"/>
          <w:sz w:val="24"/>
          <w:szCs w:val="24"/>
        </w:rPr>
        <w:tab/>
      </w:r>
      <w:r w:rsidRPr="0089150A">
        <w:rPr>
          <w:spacing w:val="-1"/>
          <w:w w:val="105"/>
          <w:sz w:val="24"/>
          <w:szCs w:val="24"/>
        </w:rPr>
        <w:tab/>
      </w:r>
      <w:r w:rsidRPr="0089150A">
        <w:rPr>
          <w:w w:val="105"/>
          <w:sz w:val="24"/>
          <w:szCs w:val="24"/>
        </w:rPr>
        <w:t>индивидуальных</w:t>
      </w:r>
      <w:r w:rsidRPr="0089150A">
        <w:rPr>
          <w:w w:val="105"/>
          <w:sz w:val="24"/>
          <w:szCs w:val="24"/>
        </w:rPr>
        <w:tab/>
        <w:t>возрастных,</w:t>
      </w:r>
      <w:r w:rsidRPr="0089150A">
        <w:rPr>
          <w:w w:val="105"/>
          <w:sz w:val="24"/>
          <w:szCs w:val="24"/>
        </w:rPr>
        <w:tab/>
      </w:r>
      <w:r w:rsidRPr="0089150A">
        <w:rPr>
          <w:sz w:val="24"/>
          <w:szCs w:val="24"/>
        </w:rPr>
        <w:t>психологическихифизиологическихособенностейобучающихся припостроенииобразовательн огопроцесса</w:t>
      </w:r>
      <w:r w:rsidRPr="0089150A">
        <w:rPr>
          <w:w w:val="105"/>
          <w:sz w:val="24"/>
          <w:szCs w:val="24"/>
        </w:rPr>
        <w:t>и</w:t>
      </w:r>
      <w:r w:rsidRPr="0089150A">
        <w:rPr>
          <w:w w:val="105"/>
          <w:sz w:val="24"/>
          <w:szCs w:val="24"/>
        </w:rPr>
        <w:tab/>
        <w:t>определении</w:t>
      </w:r>
      <w:r w:rsidRPr="0089150A">
        <w:rPr>
          <w:w w:val="105"/>
          <w:sz w:val="24"/>
          <w:szCs w:val="24"/>
        </w:rPr>
        <w:tab/>
      </w:r>
      <w:r w:rsidRPr="0089150A">
        <w:rPr>
          <w:w w:val="105"/>
          <w:sz w:val="24"/>
          <w:szCs w:val="24"/>
        </w:rPr>
        <w:tab/>
        <w:t>образовательно-воспитательных</w:t>
      </w:r>
      <w:r w:rsidRPr="0089150A">
        <w:rPr>
          <w:w w:val="105"/>
          <w:sz w:val="24"/>
          <w:szCs w:val="24"/>
        </w:rPr>
        <w:tab/>
        <w:t>целей</w:t>
      </w:r>
      <w:r w:rsidRPr="0089150A">
        <w:rPr>
          <w:w w:val="105"/>
          <w:sz w:val="24"/>
          <w:szCs w:val="24"/>
        </w:rPr>
        <w:tab/>
      </w:r>
      <w:r w:rsidRPr="0089150A">
        <w:rPr>
          <w:w w:val="105"/>
          <w:sz w:val="24"/>
          <w:szCs w:val="24"/>
        </w:rPr>
        <w:tab/>
        <w:t>и</w:t>
      </w:r>
      <w:r w:rsidRPr="0089150A">
        <w:rPr>
          <w:w w:val="105"/>
          <w:sz w:val="24"/>
          <w:szCs w:val="24"/>
        </w:rPr>
        <w:tab/>
      </w:r>
      <w:r w:rsidRPr="0089150A">
        <w:rPr>
          <w:spacing w:val="-1"/>
          <w:w w:val="105"/>
          <w:sz w:val="24"/>
          <w:szCs w:val="24"/>
        </w:rPr>
        <w:t>путей</w:t>
      </w:r>
      <w:r w:rsidRPr="0089150A">
        <w:rPr>
          <w:w w:val="105"/>
          <w:sz w:val="24"/>
          <w:szCs w:val="24"/>
        </w:rPr>
        <w:t>ихдостижения;</w:t>
      </w:r>
    </w:p>
    <w:p w:rsidR="004F6E34" w:rsidRPr="0089150A" w:rsidRDefault="00992C5C">
      <w:pPr>
        <w:pStyle w:val="a3"/>
        <w:spacing w:line="254" w:lineRule="auto"/>
        <w:ind w:right="987"/>
        <w:rPr>
          <w:sz w:val="24"/>
          <w:szCs w:val="24"/>
        </w:rPr>
      </w:pPr>
      <w:r w:rsidRPr="0089150A">
        <w:rPr>
          <w:w w:val="105"/>
          <w:sz w:val="24"/>
          <w:szCs w:val="24"/>
        </w:rPr>
        <w:t>принцип обеспечения фундаментального характера образования, учета спецификиизучаемыхучебныхпредметов;</w:t>
      </w:r>
    </w:p>
    <w:p w:rsidR="004F6E34" w:rsidRPr="0089150A" w:rsidRDefault="00992C5C">
      <w:pPr>
        <w:pStyle w:val="a3"/>
        <w:spacing w:line="252" w:lineRule="auto"/>
        <w:ind w:right="968"/>
        <w:rPr>
          <w:sz w:val="24"/>
          <w:szCs w:val="24"/>
        </w:rPr>
      </w:pPr>
      <w:r w:rsidRPr="0089150A">
        <w:rPr>
          <w:w w:val="105"/>
          <w:sz w:val="24"/>
          <w:szCs w:val="24"/>
        </w:rPr>
        <w:t>принципинтеграцииобученияивоспитания:ООПОООпредусматриваетсвязьурочной и внеурочной деятельности, предполагающий направленность учебного процессанадостижениеличностныхрезультатовосвоенияобразовательнойпрограммы;</w:t>
      </w:r>
    </w:p>
    <w:p w:rsidR="004F6E34" w:rsidRPr="0089150A" w:rsidRDefault="00992C5C">
      <w:pPr>
        <w:pStyle w:val="a3"/>
        <w:tabs>
          <w:tab w:val="left" w:pos="5708"/>
          <w:tab w:val="left" w:pos="9180"/>
          <w:tab w:val="left" w:pos="9548"/>
        </w:tabs>
        <w:spacing w:line="249" w:lineRule="auto"/>
        <w:ind w:right="966"/>
        <w:rPr>
          <w:sz w:val="24"/>
          <w:szCs w:val="24"/>
        </w:rPr>
      </w:pPr>
      <w:r w:rsidRPr="0089150A">
        <w:rPr>
          <w:w w:val="105"/>
          <w:sz w:val="24"/>
          <w:szCs w:val="24"/>
        </w:rPr>
        <w:t>принципздоровьесбережения:при   организации   образовательной   деятельности</w:t>
      </w:r>
      <w:r w:rsidRPr="0089150A">
        <w:rPr>
          <w:sz w:val="24"/>
          <w:szCs w:val="24"/>
        </w:rPr>
        <w:t>не допускается использование технологий, которые могут нанести вред физическому и (или)</w:t>
      </w:r>
      <w:r w:rsidRPr="0089150A">
        <w:rPr>
          <w:w w:val="105"/>
          <w:sz w:val="24"/>
          <w:szCs w:val="24"/>
        </w:rPr>
        <w:t>психическомуздоровьюобучающихся,приоритетиспользованияздоровьесберегающихпедагогических технологий. Объём учебной нагрузки, организация учебных и внеурочныхмероприятийдолжнысоответствоватьтребованиям,предусмотреннымсанитарнымиправилами</w:t>
      </w:r>
      <w:r w:rsidRPr="0089150A">
        <w:rPr>
          <w:w w:val="105"/>
          <w:sz w:val="24"/>
          <w:szCs w:val="24"/>
        </w:rPr>
        <w:tab/>
        <w:t>и</w:t>
      </w:r>
      <w:r w:rsidRPr="0089150A">
        <w:rPr>
          <w:w w:val="105"/>
          <w:sz w:val="24"/>
          <w:szCs w:val="24"/>
        </w:rPr>
        <w:tab/>
      </w:r>
      <w:r w:rsidRPr="0089150A">
        <w:rPr>
          <w:w w:val="105"/>
          <w:sz w:val="24"/>
          <w:szCs w:val="24"/>
        </w:rPr>
        <w:tab/>
      </w:r>
      <w:r w:rsidRPr="0089150A">
        <w:rPr>
          <w:sz w:val="24"/>
          <w:szCs w:val="24"/>
        </w:rPr>
        <w:t>нормами</w:t>
      </w:r>
      <w:r w:rsidRPr="0089150A">
        <w:rPr>
          <w:w w:val="105"/>
          <w:sz w:val="24"/>
          <w:szCs w:val="24"/>
        </w:rPr>
        <w:t>СанПиН 1.2.3685-21 «Гигиенические нормативы и требования к обеспечению безопасностии(или)безвредностидлячеловекафакторовсредыобитания»,утвержденными</w:t>
      </w:r>
      <w:r w:rsidRPr="0089150A">
        <w:rPr>
          <w:sz w:val="24"/>
          <w:szCs w:val="24"/>
        </w:rPr>
        <w:t>постановлением Главного государственного санитарного врача Российской Федерации от 28</w:t>
      </w:r>
      <w:r w:rsidRPr="0089150A">
        <w:rPr>
          <w:w w:val="105"/>
          <w:sz w:val="24"/>
          <w:szCs w:val="24"/>
        </w:rPr>
        <w:t>января 2021 г. № 2 (зарегистрировано Министерством юстиции Российской Федерации 29января 2021 г., регистрационный № 62296), действующими до 1 марта 2027 г. (далее –Гигиенические</w:t>
      </w:r>
      <w:r w:rsidRPr="0089150A">
        <w:rPr>
          <w:w w:val="105"/>
          <w:sz w:val="24"/>
          <w:szCs w:val="24"/>
        </w:rPr>
        <w:tab/>
      </w:r>
      <w:r w:rsidRPr="0089150A">
        <w:rPr>
          <w:w w:val="105"/>
          <w:sz w:val="24"/>
          <w:szCs w:val="24"/>
        </w:rPr>
        <w:tab/>
      </w:r>
      <w:r w:rsidRPr="0089150A">
        <w:rPr>
          <w:sz w:val="24"/>
          <w:szCs w:val="24"/>
        </w:rPr>
        <w:t>нормативы),</w:t>
      </w:r>
    </w:p>
    <w:p w:rsidR="004F6E34" w:rsidRPr="0089150A" w:rsidRDefault="00992C5C">
      <w:pPr>
        <w:pStyle w:val="a3"/>
        <w:tabs>
          <w:tab w:val="left" w:pos="2129"/>
          <w:tab w:val="left" w:pos="3978"/>
          <w:tab w:val="left" w:pos="5783"/>
          <w:tab w:val="left" w:pos="6677"/>
          <w:tab w:val="left" w:pos="7584"/>
          <w:tab w:val="left" w:pos="9146"/>
          <w:tab w:val="left" w:pos="10297"/>
        </w:tabs>
        <w:spacing w:line="249" w:lineRule="auto"/>
        <w:ind w:right="969" w:firstLine="0"/>
        <w:rPr>
          <w:sz w:val="24"/>
          <w:szCs w:val="24"/>
        </w:rPr>
      </w:pPr>
      <w:r w:rsidRPr="0089150A">
        <w:rPr>
          <w:w w:val="105"/>
          <w:sz w:val="24"/>
          <w:szCs w:val="24"/>
        </w:rPr>
        <w:t>и санитарными правилами СП 2.4.3648-20 «Санитарно-эпидемиологические требования корганизациям    воспитания     и     обучения,     отдыха     и     оздоровления     детейимолодежи»,утвержденнымипостановлениемГлавногогосударственногосанитарноговрача</w:t>
      </w:r>
      <w:r w:rsidRPr="0089150A">
        <w:rPr>
          <w:w w:val="105"/>
          <w:sz w:val="24"/>
          <w:szCs w:val="24"/>
        </w:rPr>
        <w:tab/>
        <w:t>Российской</w:t>
      </w:r>
      <w:r w:rsidRPr="0089150A">
        <w:rPr>
          <w:w w:val="105"/>
          <w:sz w:val="24"/>
          <w:szCs w:val="24"/>
        </w:rPr>
        <w:tab/>
        <w:t>Федерации</w:t>
      </w:r>
      <w:r w:rsidRPr="0089150A">
        <w:rPr>
          <w:w w:val="105"/>
          <w:sz w:val="24"/>
          <w:szCs w:val="24"/>
        </w:rPr>
        <w:tab/>
        <w:t>от</w:t>
      </w:r>
      <w:r w:rsidRPr="0089150A">
        <w:rPr>
          <w:w w:val="105"/>
          <w:sz w:val="24"/>
          <w:szCs w:val="24"/>
        </w:rPr>
        <w:tab/>
        <w:t>28</w:t>
      </w:r>
      <w:r w:rsidRPr="0089150A">
        <w:rPr>
          <w:w w:val="105"/>
          <w:sz w:val="24"/>
          <w:szCs w:val="24"/>
        </w:rPr>
        <w:tab/>
        <w:t>сентября</w:t>
      </w:r>
      <w:r w:rsidRPr="0089150A">
        <w:rPr>
          <w:w w:val="105"/>
          <w:sz w:val="24"/>
          <w:szCs w:val="24"/>
        </w:rPr>
        <w:tab/>
        <w:t>2020</w:t>
      </w:r>
      <w:r w:rsidRPr="0089150A">
        <w:rPr>
          <w:w w:val="105"/>
          <w:sz w:val="24"/>
          <w:szCs w:val="24"/>
        </w:rPr>
        <w:tab/>
      </w:r>
      <w:r w:rsidRPr="0089150A">
        <w:rPr>
          <w:spacing w:val="-2"/>
          <w:w w:val="105"/>
          <w:sz w:val="24"/>
          <w:szCs w:val="24"/>
        </w:rPr>
        <w:t>г.</w:t>
      </w:r>
    </w:p>
    <w:p w:rsidR="004F6E34" w:rsidRPr="0089150A" w:rsidRDefault="00992C5C">
      <w:pPr>
        <w:pStyle w:val="a3"/>
        <w:spacing w:line="252" w:lineRule="auto"/>
        <w:ind w:right="960" w:firstLine="0"/>
        <w:rPr>
          <w:sz w:val="24"/>
          <w:szCs w:val="24"/>
        </w:rPr>
      </w:pPr>
      <w:r w:rsidRPr="0089150A">
        <w:rPr>
          <w:w w:val="105"/>
          <w:sz w:val="24"/>
          <w:szCs w:val="24"/>
        </w:rPr>
        <w:t>№ 28 (зарегистрировано Министерством юстиции Российской Федерации 18 декабря 2020г., регистрационный № 61573), действующими до 1 января 2027 г. (далее – Санитарно-эпидемиологическиетребования).</w:t>
      </w:r>
    </w:p>
    <w:p w:rsidR="004F6E34" w:rsidRPr="0089150A" w:rsidRDefault="00992C5C">
      <w:pPr>
        <w:pStyle w:val="a3"/>
        <w:tabs>
          <w:tab w:val="left" w:pos="3330"/>
          <w:tab w:val="left" w:pos="4439"/>
          <w:tab w:val="left" w:pos="6726"/>
          <w:tab w:val="left" w:pos="9518"/>
        </w:tabs>
        <w:spacing w:line="252" w:lineRule="auto"/>
        <w:ind w:right="968"/>
        <w:rPr>
          <w:sz w:val="24"/>
          <w:szCs w:val="24"/>
        </w:rPr>
      </w:pPr>
      <w:r w:rsidRPr="0089150A">
        <w:rPr>
          <w:w w:val="105"/>
          <w:sz w:val="24"/>
          <w:szCs w:val="24"/>
        </w:rPr>
        <w:t>ООПОООучитываетвозрастныеипсихологическиеособенностиобучающихся.Общий объем аудиторной работы обучающихся за пять учебных лет не может составлятьменее5058академическихчасовиболее5848академическихчасоввсоответствиистребованиями</w:t>
      </w:r>
      <w:r w:rsidRPr="0089150A">
        <w:rPr>
          <w:w w:val="105"/>
          <w:sz w:val="24"/>
          <w:szCs w:val="24"/>
        </w:rPr>
        <w:tab/>
        <w:t>к</w:t>
      </w:r>
      <w:r w:rsidRPr="0089150A">
        <w:rPr>
          <w:w w:val="105"/>
          <w:sz w:val="24"/>
          <w:szCs w:val="24"/>
        </w:rPr>
        <w:tab/>
        <w:t>организации</w:t>
      </w:r>
      <w:r w:rsidRPr="0089150A">
        <w:rPr>
          <w:w w:val="105"/>
          <w:sz w:val="24"/>
          <w:szCs w:val="24"/>
        </w:rPr>
        <w:tab/>
        <w:t>образовательного</w:t>
      </w:r>
      <w:r w:rsidRPr="0089150A">
        <w:rPr>
          <w:w w:val="105"/>
          <w:sz w:val="24"/>
          <w:szCs w:val="24"/>
        </w:rPr>
        <w:tab/>
        <w:t xml:space="preserve">процессак учебной нагрузке при 5-дневной (или 6-дневной) </w:t>
      </w:r>
      <w:r w:rsidRPr="0089150A">
        <w:rPr>
          <w:w w:val="105"/>
          <w:sz w:val="24"/>
          <w:szCs w:val="24"/>
        </w:rPr>
        <w:lastRenderedPageBreak/>
        <w:t>учебной неделе, предусмотреннымиГигиеническиминормативамииСанитарно-эпидемиологическимитребованиями.</w:t>
      </w:r>
    </w:p>
    <w:p w:rsidR="004F6E34" w:rsidRPr="0089150A" w:rsidRDefault="00992C5C">
      <w:pPr>
        <w:pStyle w:val="a3"/>
        <w:spacing w:line="252" w:lineRule="auto"/>
        <w:ind w:right="978" w:firstLine="57"/>
        <w:rPr>
          <w:sz w:val="24"/>
          <w:szCs w:val="24"/>
        </w:rPr>
      </w:pPr>
      <w:r w:rsidRPr="0089150A">
        <w:rPr>
          <w:w w:val="105"/>
          <w:sz w:val="24"/>
          <w:szCs w:val="24"/>
        </w:rPr>
        <w:t>В целях удовлетворения образовательных потребностей и интересов обучающихся могутразрабатываться индивидуальные учебные планы, в том числе для ускоренного обучения, впределахосваиваемойпрограммыосновногообщегообразованиявпорядке,установленном</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10"/>
        <w:ind w:left="0" w:firstLine="0"/>
        <w:jc w:val="left"/>
        <w:rPr>
          <w:sz w:val="24"/>
          <w:szCs w:val="24"/>
        </w:rPr>
      </w:pPr>
    </w:p>
    <w:p w:rsidR="004F6E34" w:rsidRPr="0089150A" w:rsidRDefault="00992C5C">
      <w:pPr>
        <w:pStyle w:val="a3"/>
        <w:tabs>
          <w:tab w:val="left" w:pos="2878"/>
          <w:tab w:val="left" w:pos="5136"/>
          <w:tab w:val="left" w:pos="6582"/>
          <w:tab w:val="left" w:pos="9021"/>
        </w:tabs>
        <w:spacing w:before="106"/>
        <w:ind w:firstLine="0"/>
        <w:jc w:val="left"/>
        <w:rPr>
          <w:sz w:val="24"/>
          <w:szCs w:val="24"/>
        </w:rPr>
      </w:pPr>
      <w:r w:rsidRPr="0089150A">
        <w:rPr>
          <w:w w:val="105"/>
          <w:sz w:val="24"/>
          <w:szCs w:val="24"/>
        </w:rPr>
        <w:t>локальными</w:t>
      </w:r>
      <w:r w:rsidRPr="0089150A">
        <w:rPr>
          <w:w w:val="105"/>
          <w:sz w:val="24"/>
          <w:szCs w:val="24"/>
        </w:rPr>
        <w:tab/>
        <w:t>нормативными</w:t>
      </w:r>
      <w:r w:rsidRPr="0089150A">
        <w:rPr>
          <w:w w:val="105"/>
          <w:sz w:val="24"/>
          <w:szCs w:val="24"/>
        </w:rPr>
        <w:tab/>
        <w:t>актами</w:t>
      </w:r>
      <w:r w:rsidRPr="0089150A">
        <w:rPr>
          <w:w w:val="105"/>
          <w:sz w:val="24"/>
          <w:szCs w:val="24"/>
        </w:rPr>
        <w:tab/>
        <w:t>образовательной</w:t>
      </w:r>
      <w:r w:rsidRPr="0089150A">
        <w:rPr>
          <w:w w:val="105"/>
          <w:sz w:val="24"/>
          <w:szCs w:val="24"/>
        </w:rPr>
        <w:tab/>
        <w:t>организации</w:t>
      </w:r>
      <w:r w:rsidRPr="0089150A">
        <w:rPr>
          <w:w w:val="105"/>
          <w:sz w:val="24"/>
          <w:szCs w:val="24"/>
          <w:vertAlign w:val="superscript"/>
        </w:rPr>
        <w:t>2</w:t>
      </w:r>
      <w:r w:rsidRPr="0089150A">
        <w:rPr>
          <w:w w:val="105"/>
          <w:sz w:val="24"/>
          <w:szCs w:val="24"/>
        </w:rPr>
        <w:t>.</w:t>
      </w:r>
    </w:p>
    <w:p w:rsidR="004F6E34" w:rsidRPr="0089150A" w:rsidRDefault="004F6E34">
      <w:pPr>
        <w:pStyle w:val="a3"/>
        <w:spacing w:before="9"/>
        <w:ind w:left="0" w:firstLine="0"/>
        <w:jc w:val="left"/>
        <w:rPr>
          <w:sz w:val="24"/>
          <w:szCs w:val="24"/>
        </w:rPr>
      </w:pPr>
    </w:p>
    <w:p w:rsidR="004F6E34" w:rsidRPr="0089150A" w:rsidRDefault="00992C5C">
      <w:pPr>
        <w:pStyle w:val="1"/>
        <w:numPr>
          <w:ilvl w:val="2"/>
          <w:numId w:val="141"/>
        </w:numPr>
        <w:tabs>
          <w:tab w:val="left" w:pos="1603"/>
          <w:tab w:val="left" w:pos="1604"/>
          <w:tab w:val="left" w:pos="2785"/>
          <w:tab w:val="left" w:pos="5603"/>
          <w:tab w:val="left" w:pos="7509"/>
          <w:tab w:val="left" w:pos="9349"/>
        </w:tabs>
        <w:spacing w:line="247" w:lineRule="auto"/>
        <w:ind w:left="898" w:right="971" w:firstLine="0"/>
        <w:jc w:val="left"/>
        <w:rPr>
          <w:sz w:val="24"/>
          <w:szCs w:val="24"/>
        </w:rPr>
      </w:pPr>
      <w:r w:rsidRPr="0089150A">
        <w:rPr>
          <w:w w:val="105"/>
          <w:sz w:val="24"/>
          <w:szCs w:val="24"/>
        </w:rPr>
        <w:t>ОБЩАЯ</w:t>
      </w:r>
      <w:r w:rsidRPr="0089150A">
        <w:rPr>
          <w:w w:val="105"/>
          <w:sz w:val="24"/>
          <w:szCs w:val="24"/>
        </w:rPr>
        <w:tab/>
        <w:t>ХАРАКТЕРИСТИКА</w:t>
      </w:r>
      <w:r w:rsidRPr="0089150A">
        <w:rPr>
          <w:w w:val="105"/>
          <w:sz w:val="24"/>
          <w:szCs w:val="24"/>
        </w:rPr>
        <w:tab/>
        <w:t>ПРОГРАММЫ</w:t>
      </w:r>
      <w:r w:rsidRPr="0089150A">
        <w:rPr>
          <w:w w:val="105"/>
          <w:sz w:val="24"/>
          <w:szCs w:val="24"/>
        </w:rPr>
        <w:tab/>
        <w:t>ОСНОВНОГО</w:t>
      </w:r>
      <w:r w:rsidRPr="0089150A">
        <w:rPr>
          <w:w w:val="105"/>
          <w:sz w:val="24"/>
          <w:szCs w:val="24"/>
        </w:rPr>
        <w:tab/>
      </w:r>
      <w:r w:rsidRPr="0089150A">
        <w:rPr>
          <w:sz w:val="24"/>
          <w:szCs w:val="24"/>
        </w:rPr>
        <w:t>ОБЩЕГО</w:t>
      </w:r>
      <w:r w:rsidRPr="0089150A">
        <w:rPr>
          <w:w w:val="105"/>
          <w:sz w:val="24"/>
          <w:szCs w:val="24"/>
        </w:rPr>
        <w:t>ОБРАЗОВАНИЯ</w:t>
      </w:r>
    </w:p>
    <w:p w:rsidR="004F6E34" w:rsidRPr="0089150A" w:rsidRDefault="00992C5C">
      <w:pPr>
        <w:pStyle w:val="a3"/>
        <w:tabs>
          <w:tab w:val="left" w:pos="9252"/>
        </w:tabs>
        <w:spacing w:before="3" w:line="249" w:lineRule="auto"/>
        <w:ind w:right="964" w:firstLine="173"/>
        <w:rPr>
          <w:sz w:val="24"/>
          <w:szCs w:val="24"/>
        </w:rPr>
      </w:pPr>
      <w:r w:rsidRPr="0089150A">
        <w:rPr>
          <w:w w:val="105"/>
          <w:sz w:val="24"/>
          <w:szCs w:val="24"/>
        </w:rPr>
        <w:t>Программаявляетсяосновнымдокументом,регламентирующимобразовательныйпроцессна уровне ООО в единстве урочной и внеурочной деятельности при учете установленногоФГОС соотношения обязательной части Программы и части, формируемой участникамиобразовательных</w:t>
      </w:r>
      <w:r w:rsidRPr="0089150A">
        <w:rPr>
          <w:w w:val="105"/>
          <w:sz w:val="24"/>
          <w:szCs w:val="24"/>
        </w:rPr>
        <w:tab/>
      </w:r>
      <w:r w:rsidRPr="0089150A">
        <w:rPr>
          <w:sz w:val="24"/>
          <w:szCs w:val="24"/>
        </w:rPr>
        <w:t>отношений.</w:t>
      </w:r>
    </w:p>
    <w:p w:rsidR="004F6E34" w:rsidRPr="0089150A" w:rsidRDefault="00992C5C">
      <w:pPr>
        <w:pStyle w:val="a3"/>
        <w:spacing w:before="2" w:line="249" w:lineRule="auto"/>
        <w:ind w:right="964" w:firstLine="0"/>
        <w:rPr>
          <w:sz w:val="24"/>
          <w:szCs w:val="24"/>
        </w:rPr>
      </w:pPr>
      <w:r w:rsidRPr="0089150A">
        <w:rPr>
          <w:w w:val="105"/>
          <w:sz w:val="24"/>
          <w:szCs w:val="24"/>
        </w:rPr>
        <w:t>Программаучитываетпсихолого-педагогическиеособенностииобразовательныепотребности обучающихся, что способствует созданию комфортных условий организацииобразовательного процесса без вреда для здоровья и эмоционального благополучия каждогообучающегося,включая одаренныхобучающихсяиобучающихсясОВЗ.</w:t>
      </w:r>
    </w:p>
    <w:p w:rsidR="004F6E34" w:rsidRPr="0089150A" w:rsidRDefault="00992C5C">
      <w:pPr>
        <w:pStyle w:val="a3"/>
        <w:spacing w:before="203" w:line="247" w:lineRule="auto"/>
        <w:ind w:right="965" w:firstLine="173"/>
        <w:rPr>
          <w:sz w:val="24"/>
          <w:szCs w:val="24"/>
        </w:rPr>
      </w:pPr>
      <w:r w:rsidRPr="0089150A">
        <w:rPr>
          <w:w w:val="105"/>
          <w:sz w:val="24"/>
          <w:szCs w:val="24"/>
        </w:rPr>
        <w:t>ПрограммаучитываетСанитарно-эпидемиологическиетребованиякорганизациивоспитанияиобучения.</w:t>
      </w:r>
    </w:p>
    <w:p w:rsidR="004F6E34" w:rsidRPr="0089150A" w:rsidRDefault="00992C5C">
      <w:pPr>
        <w:pStyle w:val="a3"/>
        <w:spacing w:before="204" w:line="254" w:lineRule="auto"/>
        <w:ind w:right="975" w:firstLine="238"/>
        <w:rPr>
          <w:sz w:val="24"/>
          <w:szCs w:val="24"/>
        </w:rPr>
      </w:pPr>
      <w:r w:rsidRPr="0089150A">
        <w:rPr>
          <w:w w:val="105"/>
          <w:sz w:val="24"/>
          <w:szCs w:val="24"/>
        </w:rPr>
        <w:t>СтруктураПрограммысоответствуеттребованиямФГОСОООивключаетцелевой,содержательныйиорганизационныйразделы.</w:t>
      </w:r>
    </w:p>
    <w:p w:rsidR="004F6E34" w:rsidRPr="0089150A" w:rsidRDefault="00992C5C">
      <w:pPr>
        <w:pStyle w:val="a3"/>
        <w:spacing w:before="196" w:line="252" w:lineRule="auto"/>
        <w:ind w:right="976" w:firstLine="230"/>
        <w:rPr>
          <w:sz w:val="24"/>
          <w:szCs w:val="24"/>
        </w:rPr>
      </w:pPr>
      <w:r w:rsidRPr="0089150A">
        <w:rPr>
          <w:w w:val="105"/>
          <w:sz w:val="24"/>
          <w:szCs w:val="24"/>
        </w:rPr>
        <w:t>Целевой раздел ООП ОООопределяет общее назначение, цели,задачи, планируемыерезультатыреализацииООП,атакжеспособыопределениядостиженияэтихцелейирезультатовивключает:</w:t>
      </w:r>
    </w:p>
    <w:p w:rsidR="004F6E34" w:rsidRPr="0089150A" w:rsidRDefault="00992C5C">
      <w:pPr>
        <w:pStyle w:val="a5"/>
        <w:numPr>
          <w:ilvl w:val="0"/>
          <w:numId w:val="139"/>
        </w:numPr>
        <w:tabs>
          <w:tab w:val="left" w:pos="1029"/>
        </w:tabs>
        <w:spacing w:line="260" w:lineRule="exact"/>
        <w:ind w:left="1028"/>
        <w:jc w:val="left"/>
        <w:rPr>
          <w:sz w:val="24"/>
          <w:szCs w:val="24"/>
        </w:rPr>
      </w:pPr>
      <w:r w:rsidRPr="0089150A">
        <w:rPr>
          <w:w w:val="105"/>
          <w:sz w:val="24"/>
          <w:szCs w:val="24"/>
        </w:rPr>
        <w:t>пояснительнуюзаписку;</w:t>
      </w:r>
    </w:p>
    <w:p w:rsidR="004F6E34" w:rsidRPr="0089150A" w:rsidRDefault="00992C5C">
      <w:pPr>
        <w:pStyle w:val="a5"/>
        <w:numPr>
          <w:ilvl w:val="0"/>
          <w:numId w:val="139"/>
        </w:numPr>
        <w:tabs>
          <w:tab w:val="left" w:pos="1094"/>
        </w:tabs>
        <w:spacing w:before="9"/>
        <w:ind w:left="1093" w:hanging="196"/>
        <w:jc w:val="left"/>
        <w:rPr>
          <w:sz w:val="24"/>
          <w:szCs w:val="24"/>
        </w:rPr>
      </w:pPr>
      <w:r w:rsidRPr="0089150A">
        <w:rPr>
          <w:sz w:val="24"/>
          <w:szCs w:val="24"/>
        </w:rPr>
        <w:t>планируемыерезультатыосвоенияучащимисяООПООО;</w:t>
      </w:r>
    </w:p>
    <w:p w:rsidR="004F6E34" w:rsidRPr="0089150A" w:rsidRDefault="00992C5C">
      <w:pPr>
        <w:pStyle w:val="a5"/>
        <w:numPr>
          <w:ilvl w:val="0"/>
          <w:numId w:val="139"/>
        </w:numPr>
        <w:tabs>
          <w:tab w:val="left" w:pos="1101"/>
        </w:tabs>
        <w:spacing w:before="16"/>
        <w:ind w:left="1100" w:hanging="203"/>
        <w:jc w:val="left"/>
        <w:rPr>
          <w:sz w:val="24"/>
          <w:szCs w:val="24"/>
        </w:rPr>
      </w:pPr>
      <w:r w:rsidRPr="0089150A">
        <w:rPr>
          <w:w w:val="105"/>
          <w:sz w:val="24"/>
          <w:szCs w:val="24"/>
        </w:rPr>
        <w:t>системуоценкидостиженияпланируемыхрезультатовосвоенияООПООО</w:t>
      </w:r>
      <w:r w:rsidRPr="0089150A">
        <w:rPr>
          <w:w w:val="105"/>
          <w:sz w:val="24"/>
          <w:szCs w:val="24"/>
          <w:vertAlign w:val="superscript"/>
        </w:rPr>
        <w:t>3</w:t>
      </w:r>
      <w:r w:rsidRPr="0089150A">
        <w:rPr>
          <w:w w:val="105"/>
          <w:sz w:val="24"/>
          <w:szCs w:val="24"/>
        </w:rPr>
        <w:t>.</w:t>
      </w:r>
    </w:p>
    <w:p w:rsidR="004F6E34" w:rsidRPr="0089150A" w:rsidRDefault="00992C5C">
      <w:pPr>
        <w:pStyle w:val="a3"/>
        <w:tabs>
          <w:tab w:val="left" w:pos="3748"/>
          <w:tab w:val="left" w:pos="4745"/>
          <w:tab w:val="left" w:pos="5587"/>
          <w:tab w:val="left" w:pos="6436"/>
          <w:tab w:val="left" w:pos="7731"/>
          <w:tab w:val="left" w:pos="9234"/>
        </w:tabs>
        <w:spacing w:before="10" w:line="247" w:lineRule="auto"/>
        <w:ind w:right="980" w:firstLine="763"/>
        <w:jc w:val="left"/>
        <w:rPr>
          <w:sz w:val="24"/>
          <w:szCs w:val="24"/>
        </w:rPr>
      </w:pPr>
      <w:r w:rsidRPr="0089150A">
        <w:rPr>
          <w:w w:val="105"/>
          <w:sz w:val="24"/>
          <w:szCs w:val="24"/>
        </w:rPr>
        <w:t>Содержательный</w:t>
      </w:r>
      <w:r w:rsidRPr="0089150A">
        <w:rPr>
          <w:w w:val="105"/>
          <w:sz w:val="24"/>
          <w:szCs w:val="24"/>
        </w:rPr>
        <w:tab/>
        <w:t>раздел</w:t>
      </w:r>
      <w:r w:rsidRPr="0089150A">
        <w:rPr>
          <w:w w:val="105"/>
          <w:sz w:val="24"/>
          <w:szCs w:val="24"/>
        </w:rPr>
        <w:tab/>
        <w:t>ООП</w:t>
      </w:r>
      <w:r w:rsidRPr="0089150A">
        <w:rPr>
          <w:w w:val="105"/>
          <w:sz w:val="24"/>
          <w:szCs w:val="24"/>
        </w:rPr>
        <w:tab/>
        <w:t>ООО</w:t>
      </w:r>
      <w:r w:rsidRPr="0089150A">
        <w:rPr>
          <w:w w:val="105"/>
          <w:sz w:val="24"/>
          <w:szCs w:val="24"/>
        </w:rPr>
        <w:tab/>
        <w:t>включает</w:t>
      </w:r>
      <w:r w:rsidRPr="0089150A">
        <w:rPr>
          <w:w w:val="105"/>
          <w:sz w:val="24"/>
          <w:szCs w:val="24"/>
        </w:rPr>
        <w:tab/>
        <w:t>следующие</w:t>
      </w:r>
      <w:r w:rsidRPr="0089150A">
        <w:rPr>
          <w:w w:val="105"/>
          <w:sz w:val="24"/>
          <w:szCs w:val="24"/>
        </w:rPr>
        <w:tab/>
      </w:r>
      <w:r w:rsidRPr="0089150A">
        <w:rPr>
          <w:sz w:val="24"/>
          <w:szCs w:val="24"/>
        </w:rPr>
        <w:t>программы,ориентированныенадостижениепредметных,метапредметныхиличностныхрезультатов:</w:t>
      </w:r>
    </w:p>
    <w:p w:rsidR="004F6E34" w:rsidRPr="0089150A" w:rsidRDefault="00992C5C">
      <w:pPr>
        <w:pStyle w:val="a3"/>
        <w:spacing w:before="10" w:line="247" w:lineRule="auto"/>
        <w:ind w:firstLine="763"/>
        <w:jc w:val="left"/>
        <w:rPr>
          <w:sz w:val="24"/>
          <w:szCs w:val="24"/>
        </w:rPr>
      </w:pPr>
      <w:r w:rsidRPr="0089150A">
        <w:rPr>
          <w:w w:val="105"/>
          <w:sz w:val="24"/>
          <w:szCs w:val="24"/>
        </w:rPr>
        <w:t>рабочиепрограммыучебныхпредметов,учебныхкурсов(втомчислевнеурочнойдеятельности);</w:t>
      </w:r>
    </w:p>
    <w:p w:rsidR="004F6E34" w:rsidRPr="0089150A" w:rsidRDefault="00992C5C">
      <w:pPr>
        <w:pStyle w:val="a3"/>
        <w:spacing w:before="3" w:line="254" w:lineRule="auto"/>
        <w:ind w:left="1662" w:right="2001" w:hanging="58"/>
        <w:jc w:val="left"/>
        <w:rPr>
          <w:sz w:val="24"/>
          <w:szCs w:val="24"/>
        </w:rPr>
      </w:pPr>
      <w:r w:rsidRPr="0089150A">
        <w:rPr>
          <w:sz w:val="24"/>
          <w:szCs w:val="24"/>
        </w:rPr>
        <w:t>программуформированияуниверсальныхучебных действийуобучающихся</w:t>
      </w:r>
      <w:r w:rsidRPr="0089150A">
        <w:rPr>
          <w:sz w:val="24"/>
          <w:szCs w:val="24"/>
          <w:vertAlign w:val="superscript"/>
        </w:rPr>
        <w:t>4</w:t>
      </w:r>
      <w:r w:rsidRPr="0089150A">
        <w:rPr>
          <w:sz w:val="24"/>
          <w:szCs w:val="24"/>
        </w:rPr>
        <w:t>;</w:t>
      </w:r>
      <w:r w:rsidRPr="0089150A">
        <w:rPr>
          <w:w w:val="105"/>
          <w:sz w:val="24"/>
          <w:szCs w:val="24"/>
        </w:rPr>
        <w:t>рабочуюпрограмму воспитания;</w:t>
      </w:r>
    </w:p>
    <w:p w:rsidR="004F6E34" w:rsidRPr="0089150A" w:rsidRDefault="00992C5C">
      <w:pPr>
        <w:pStyle w:val="a3"/>
        <w:spacing w:line="258" w:lineRule="exact"/>
        <w:ind w:left="1604" w:firstLine="0"/>
        <w:jc w:val="left"/>
        <w:rPr>
          <w:sz w:val="24"/>
          <w:szCs w:val="24"/>
        </w:rPr>
      </w:pPr>
      <w:r w:rsidRPr="0089150A">
        <w:rPr>
          <w:w w:val="105"/>
          <w:sz w:val="24"/>
          <w:szCs w:val="24"/>
        </w:rPr>
        <w:t>программукоррекционнойработы.</w:t>
      </w:r>
    </w:p>
    <w:p w:rsidR="004F6E34" w:rsidRPr="0089150A" w:rsidRDefault="00992C5C">
      <w:pPr>
        <w:pStyle w:val="a3"/>
        <w:tabs>
          <w:tab w:val="left" w:pos="3101"/>
          <w:tab w:val="left" w:pos="5027"/>
          <w:tab w:val="left" w:pos="6538"/>
          <w:tab w:val="left" w:pos="8043"/>
          <w:tab w:val="left" w:pos="9166"/>
        </w:tabs>
        <w:spacing w:before="9" w:line="249" w:lineRule="auto"/>
        <w:ind w:right="971"/>
        <w:rPr>
          <w:sz w:val="24"/>
          <w:szCs w:val="24"/>
        </w:rPr>
      </w:pPr>
      <w:r w:rsidRPr="0089150A">
        <w:rPr>
          <w:w w:val="105"/>
          <w:sz w:val="24"/>
          <w:szCs w:val="24"/>
        </w:rPr>
        <w:t>Рабочиепрограммыучебныхпредметовобеспечиваютдостижениепланируемыхрезультатов</w:t>
      </w:r>
      <w:r w:rsidRPr="0089150A">
        <w:rPr>
          <w:w w:val="105"/>
          <w:sz w:val="24"/>
          <w:szCs w:val="24"/>
        </w:rPr>
        <w:tab/>
        <w:t>освоения</w:t>
      </w:r>
      <w:r w:rsidRPr="0089150A">
        <w:rPr>
          <w:w w:val="105"/>
          <w:sz w:val="24"/>
          <w:szCs w:val="24"/>
        </w:rPr>
        <w:tab/>
        <w:t>ООП</w:t>
      </w:r>
      <w:r w:rsidRPr="0089150A">
        <w:rPr>
          <w:w w:val="105"/>
          <w:sz w:val="24"/>
          <w:szCs w:val="24"/>
        </w:rPr>
        <w:tab/>
        <w:t>ООО</w:t>
      </w:r>
      <w:r w:rsidRPr="0089150A">
        <w:rPr>
          <w:w w:val="105"/>
          <w:sz w:val="24"/>
          <w:szCs w:val="24"/>
        </w:rPr>
        <w:tab/>
        <w:t>и</w:t>
      </w:r>
      <w:r w:rsidRPr="0089150A">
        <w:rPr>
          <w:w w:val="105"/>
          <w:sz w:val="24"/>
          <w:szCs w:val="24"/>
        </w:rPr>
        <w:tab/>
      </w:r>
      <w:r w:rsidRPr="0089150A">
        <w:rPr>
          <w:sz w:val="24"/>
          <w:szCs w:val="24"/>
        </w:rPr>
        <w:t>разработаны</w:t>
      </w:r>
      <w:r w:rsidRPr="0089150A">
        <w:rPr>
          <w:w w:val="105"/>
          <w:sz w:val="24"/>
          <w:szCs w:val="24"/>
        </w:rPr>
        <w:t>на основе требований ФГОС ООО к результатам освоения программы основного общегообразования.</w:t>
      </w:r>
    </w:p>
    <w:p w:rsidR="004F6E34" w:rsidRPr="0089150A" w:rsidRDefault="00992C5C">
      <w:pPr>
        <w:pStyle w:val="a3"/>
        <w:tabs>
          <w:tab w:val="left" w:pos="3496"/>
          <w:tab w:val="left" w:pos="5684"/>
          <w:tab w:val="left" w:pos="7943"/>
          <w:tab w:val="left" w:pos="9504"/>
        </w:tabs>
        <w:spacing w:before="9" w:line="249" w:lineRule="auto"/>
        <w:ind w:right="970" w:firstLine="763"/>
        <w:rPr>
          <w:sz w:val="24"/>
          <w:szCs w:val="24"/>
        </w:rPr>
      </w:pPr>
      <w:r w:rsidRPr="0089150A">
        <w:rPr>
          <w:w w:val="105"/>
          <w:sz w:val="24"/>
          <w:szCs w:val="24"/>
        </w:rPr>
        <w:t>Программа</w:t>
      </w:r>
      <w:r w:rsidRPr="0089150A">
        <w:rPr>
          <w:w w:val="105"/>
          <w:sz w:val="24"/>
          <w:szCs w:val="24"/>
        </w:rPr>
        <w:tab/>
        <w:t>формирования</w:t>
      </w:r>
      <w:r w:rsidRPr="0089150A">
        <w:rPr>
          <w:w w:val="105"/>
          <w:sz w:val="24"/>
          <w:szCs w:val="24"/>
        </w:rPr>
        <w:tab/>
        <w:t>универсальных</w:t>
      </w:r>
      <w:r w:rsidRPr="0089150A">
        <w:rPr>
          <w:w w:val="105"/>
          <w:sz w:val="24"/>
          <w:szCs w:val="24"/>
        </w:rPr>
        <w:tab/>
        <w:t>учебных</w:t>
      </w:r>
      <w:r w:rsidRPr="0089150A">
        <w:rPr>
          <w:w w:val="105"/>
          <w:sz w:val="24"/>
          <w:szCs w:val="24"/>
        </w:rPr>
        <w:tab/>
        <w:t>действийуобучающихсясодержит:</w:t>
      </w:r>
    </w:p>
    <w:p w:rsidR="004F6E34" w:rsidRPr="0089150A" w:rsidRDefault="00992C5C">
      <w:pPr>
        <w:pStyle w:val="a3"/>
        <w:spacing w:line="254" w:lineRule="auto"/>
        <w:ind w:right="989"/>
        <w:rPr>
          <w:sz w:val="24"/>
          <w:szCs w:val="24"/>
        </w:rPr>
      </w:pPr>
      <w:r w:rsidRPr="0089150A">
        <w:rPr>
          <w:w w:val="105"/>
          <w:sz w:val="24"/>
          <w:szCs w:val="24"/>
        </w:rPr>
        <w:t>описание взаимосвязиуниверсальных учебных действийссодержанием учебныхпредметов;</w:t>
      </w:r>
    </w:p>
    <w:p w:rsidR="004F6E34" w:rsidRPr="0089150A" w:rsidRDefault="00992C5C">
      <w:pPr>
        <w:pStyle w:val="a3"/>
        <w:spacing w:line="249" w:lineRule="auto"/>
        <w:ind w:right="979"/>
        <w:rPr>
          <w:sz w:val="24"/>
          <w:szCs w:val="24"/>
        </w:rPr>
      </w:pPr>
      <w:r w:rsidRPr="0089150A">
        <w:rPr>
          <w:w w:val="105"/>
          <w:sz w:val="24"/>
          <w:szCs w:val="24"/>
        </w:rPr>
        <w:t>характеристикирегулятивных,познавательных,коммуникативныхуниверсальныхучебныхдействийобучающихся</w:t>
      </w:r>
      <w:r w:rsidRPr="0089150A">
        <w:rPr>
          <w:w w:val="105"/>
          <w:sz w:val="24"/>
          <w:szCs w:val="24"/>
          <w:vertAlign w:val="superscript"/>
        </w:rPr>
        <w:t>5</w:t>
      </w:r>
      <w:r w:rsidRPr="0089150A">
        <w:rPr>
          <w:w w:val="105"/>
          <w:sz w:val="24"/>
          <w:szCs w:val="24"/>
        </w:rPr>
        <w:t>.</w:t>
      </w:r>
    </w:p>
    <w:p w:rsidR="004F6E34" w:rsidRPr="0089150A" w:rsidRDefault="009554D0">
      <w:pPr>
        <w:pStyle w:val="a3"/>
        <w:spacing w:before="3"/>
        <w:ind w:left="0" w:firstLine="0"/>
        <w:jc w:val="left"/>
        <w:rPr>
          <w:sz w:val="24"/>
          <w:szCs w:val="24"/>
        </w:rPr>
      </w:pPr>
      <w:r>
        <w:rPr>
          <w:sz w:val="24"/>
          <w:szCs w:val="24"/>
        </w:rPr>
        <w:pict>
          <v:rect id="_x0000_s1051" style="position:absolute;margin-left:52.95pt;margin-top:13.05pt;width:144.1pt;height:.7pt;z-index:-15728128;mso-wrap-distance-left:0;mso-wrap-distance-right:0;mso-position-horizontal-relative:page" fillcolor="black" stroked="f">
            <w10:wrap type="topAndBottom" anchorx="page"/>
          </v:rect>
        </w:pict>
      </w:r>
    </w:p>
    <w:p w:rsidR="004F6E34" w:rsidRPr="0089150A" w:rsidRDefault="00992C5C">
      <w:pPr>
        <w:pStyle w:val="a3"/>
        <w:spacing w:before="80" w:line="249" w:lineRule="auto"/>
        <w:ind w:right="967" w:firstLine="0"/>
        <w:rPr>
          <w:sz w:val="24"/>
          <w:szCs w:val="24"/>
        </w:rPr>
      </w:pPr>
      <w:r w:rsidRPr="0089150A">
        <w:rPr>
          <w:rFonts w:ascii="Calibri" w:hAnsi="Calibri"/>
          <w:w w:val="105"/>
          <w:position w:val="7"/>
          <w:sz w:val="24"/>
          <w:szCs w:val="24"/>
        </w:rPr>
        <w:t>2</w:t>
      </w:r>
      <w:r w:rsidRPr="0089150A">
        <w:rPr>
          <w:w w:val="105"/>
          <w:sz w:val="24"/>
          <w:szCs w:val="24"/>
        </w:rPr>
        <w:t>Пункт3статьи34Федеральногозаконаот29декабря2012г.№273-ФЗ«Обобразованиив Российской Федерации» (Собрание законодательства Российской Федерации, 2012, № 53,ст.7598).</w:t>
      </w:r>
    </w:p>
    <w:p w:rsidR="004F6E34" w:rsidRPr="0089150A" w:rsidRDefault="00992C5C">
      <w:pPr>
        <w:pStyle w:val="a3"/>
        <w:spacing w:before="8" w:line="237" w:lineRule="auto"/>
        <w:ind w:firstLine="0"/>
        <w:jc w:val="left"/>
        <w:rPr>
          <w:sz w:val="24"/>
          <w:szCs w:val="24"/>
        </w:rPr>
      </w:pPr>
      <w:r w:rsidRPr="0089150A">
        <w:rPr>
          <w:rFonts w:ascii="Calibri" w:hAnsi="Calibri"/>
          <w:w w:val="105"/>
          <w:sz w:val="24"/>
          <w:szCs w:val="24"/>
          <w:vertAlign w:val="superscript"/>
        </w:rPr>
        <w:t>3</w:t>
      </w:r>
      <w:r w:rsidRPr="0089150A">
        <w:rPr>
          <w:w w:val="105"/>
          <w:sz w:val="24"/>
          <w:szCs w:val="24"/>
        </w:rPr>
        <w:t>Пункт31ФГОСООО,утвержденногоприказом№287;пункт14пункт14ФГОСООО,утвержденногоприказом№1897.</w:t>
      </w:r>
    </w:p>
    <w:p w:rsidR="004F6E34" w:rsidRPr="0089150A" w:rsidRDefault="00992C5C">
      <w:pPr>
        <w:pStyle w:val="a3"/>
        <w:spacing w:before="13" w:line="244" w:lineRule="auto"/>
        <w:ind w:firstLine="0"/>
        <w:jc w:val="left"/>
        <w:rPr>
          <w:sz w:val="24"/>
          <w:szCs w:val="24"/>
        </w:rPr>
      </w:pPr>
      <w:r w:rsidRPr="0089150A">
        <w:rPr>
          <w:rFonts w:ascii="Calibri" w:hAnsi="Calibri"/>
          <w:w w:val="105"/>
          <w:sz w:val="24"/>
          <w:szCs w:val="24"/>
          <w:vertAlign w:val="superscript"/>
        </w:rPr>
        <w:t>4</w:t>
      </w:r>
      <w:r w:rsidRPr="0089150A">
        <w:rPr>
          <w:w w:val="105"/>
          <w:sz w:val="24"/>
          <w:szCs w:val="24"/>
        </w:rPr>
        <w:t>Пункт32ФГОСООО,утвержденногоприказом№287;пункт14пункт14ФГОСООО,утвержденногоп</w:t>
      </w:r>
      <w:r w:rsidRPr="0089150A">
        <w:rPr>
          <w:w w:val="105"/>
          <w:sz w:val="24"/>
          <w:szCs w:val="24"/>
        </w:rPr>
        <w:lastRenderedPageBreak/>
        <w:t>риказом№1897.</w:t>
      </w:r>
    </w:p>
    <w:p w:rsidR="004F6E34" w:rsidRPr="0089150A" w:rsidRDefault="00992C5C">
      <w:pPr>
        <w:pStyle w:val="a3"/>
        <w:spacing w:before="8" w:line="237" w:lineRule="auto"/>
        <w:ind w:right="966" w:firstLine="0"/>
        <w:jc w:val="left"/>
        <w:rPr>
          <w:sz w:val="24"/>
          <w:szCs w:val="24"/>
        </w:rPr>
      </w:pPr>
      <w:r w:rsidRPr="0089150A">
        <w:rPr>
          <w:rFonts w:ascii="Calibri" w:hAnsi="Calibri"/>
          <w:w w:val="105"/>
          <w:sz w:val="24"/>
          <w:szCs w:val="24"/>
          <w:vertAlign w:val="superscript"/>
        </w:rPr>
        <w:t>5</w:t>
      </w:r>
      <w:r w:rsidRPr="0089150A">
        <w:rPr>
          <w:w w:val="105"/>
          <w:sz w:val="24"/>
          <w:szCs w:val="24"/>
        </w:rPr>
        <w:t>Пункт32.2ФГОСООО,утвержденногоприказом№287;пункт18.2.1пункт14ФГОСООО,утвержденногоприказом№ 1897.</w:t>
      </w:r>
    </w:p>
    <w:p w:rsidR="004F6E34" w:rsidRPr="0089150A" w:rsidRDefault="004F6E34">
      <w:pPr>
        <w:spacing w:line="23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051"/>
          <w:tab w:val="left" w:pos="4793"/>
          <w:tab w:val="left" w:pos="6598"/>
          <w:tab w:val="left" w:pos="8405"/>
          <w:tab w:val="left" w:pos="9283"/>
        </w:tabs>
        <w:spacing w:before="97" w:line="252" w:lineRule="auto"/>
        <w:ind w:right="966"/>
        <w:rPr>
          <w:sz w:val="24"/>
          <w:szCs w:val="24"/>
        </w:rPr>
      </w:pPr>
      <w:r w:rsidRPr="0089150A">
        <w:rPr>
          <w:w w:val="105"/>
          <w:sz w:val="24"/>
          <w:szCs w:val="24"/>
        </w:rPr>
        <w:t>Рабочая</w:t>
      </w:r>
      <w:r w:rsidRPr="0089150A">
        <w:rPr>
          <w:w w:val="105"/>
          <w:sz w:val="24"/>
          <w:szCs w:val="24"/>
        </w:rPr>
        <w:tab/>
        <w:t>программа</w:t>
      </w:r>
      <w:r w:rsidRPr="0089150A">
        <w:rPr>
          <w:w w:val="105"/>
          <w:sz w:val="24"/>
          <w:szCs w:val="24"/>
        </w:rPr>
        <w:tab/>
        <w:t>воспитания</w:t>
      </w:r>
      <w:r w:rsidRPr="0089150A">
        <w:rPr>
          <w:w w:val="105"/>
          <w:sz w:val="24"/>
          <w:szCs w:val="24"/>
        </w:rPr>
        <w:tab/>
        <w:t>направлена</w:t>
      </w:r>
      <w:r w:rsidRPr="0089150A">
        <w:rPr>
          <w:w w:val="105"/>
          <w:sz w:val="24"/>
          <w:szCs w:val="24"/>
        </w:rPr>
        <w:tab/>
        <w:t>на</w:t>
      </w:r>
      <w:r w:rsidRPr="0089150A">
        <w:rPr>
          <w:w w:val="105"/>
          <w:sz w:val="24"/>
          <w:szCs w:val="24"/>
        </w:rPr>
        <w:tab/>
      </w:r>
      <w:r w:rsidRPr="0089150A">
        <w:rPr>
          <w:sz w:val="24"/>
          <w:szCs w:val="24"/>
        </w:rPr>
        <w:t>сохранение</w:t>
      </w:r>
      <w:r w:rsidRPr="0089150A">
        <w:rPr>
          <w:w w:val="105"/>
          <w:sz w:val="24"/>
          <w:szCs w:val="24"/>
        </w:rPr>
        <w:t>и       укрепление       традиционных       российских      духовно-нравственных      ценностей,ккоторымотносятсяжизнь,достоинство,праваисвободычеловека,патриотизм,гражданственность,служениеОтечествуиответственностьзаегосудьбу,высокие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ивзаимоуважение,историческаяпамятьипреемственностьпоколений, единство народовРоссии.</w:t>
      </w:r>
      <w:r w:rsidRPr="0089150A">
        <w:rPr>
          <w:w w:val="105"/>
          <w:sz w:val="24"/>
          <w:szCs w:val="24"/>
          <w:vertAlign w:val="superscript"/>
        </w:rPr>
        <w:t>6</w:t>
      </w:r>
    </w:p>
    <w:p w:rsidR="004F6E34" w:rsidRPr="0089150A" w:rsidRDefault="00992C5C">
      <w:pPr>
        <w:pStyle w:val="a3"/>
        <w:tabs>
          <w:tab w:val="left" w:pos="2548"/>
          <w:tab w:val="left" w:pos="4412"/>
          <w:tab w:val="left" w:pos="6860"/>
          <w:tab w:val="left" w:pos="9538"/>
        </w:tabs>
        <w:spacing w:line="249" w:lineRule="auto"/>
        <w:ind w:right="980"/>
        <w:rPr>
          <w:sz w:val="24"/>
          <w:szCs w:val="24"/>
        </w:rPr>
      </w:pPr>
      <w:r w:rsidRPr="0089150A">
        <w:rPr>
          <w:w w:val="105"/>
          <w:sz w:val="24"/>
          <w:szCs w:val="24"/>
        </w:rPr>
        <w:t>Рабочая программа воспитания направлена на развитие личности обучающихся, втом</w:t>
      </w:r>
      <w:r w:rsidRPr="0089150A">
        <w:rPr>
          <w:w w:val="105"/>
          <w:sz w:val="24"/>
          <w:szCs w:val="24"/>
        </w:rPr>
        <w:tab/>
        <w:t>числе</w:t>
      </w:r>
      <w:r w:rsidRPr="0089150A">
        <w:rPr>
          <w:w w:val="105"/>
          <w:sz w:val="24"/>
          <w:szCs w:val="24"/>
        </w:rPr>
        <w:tab/>
        <w:t>укрепление</w:t>
      </w:r>
      <w:r w:rsidRPr="0089150A">
        <w:rPr>
          <w:w w:val="105"/>
          <w:sz w:val="24"/>
          <w:szCs w:val="24"/>
        </w:rPr>
        <w:tab/>
        <w:t>психического</w:t>
      </w:r>
      <w:r w:rsidRPr="0089150A">
        <w:rPr>
          <w:w w:val="105"/>
          <w:sz w:val="24"/>
          <w:szCs w:val="24"/>
        </w:rPr>
        <w:tab/>
      </w:r>
      <w:r w:rsidRPr="0089150A">
        <w:rPr>
          <w:spacing w:val="-2"/>
          <w:w w:val="105"/>
          <w:sz w:val="24"/>
          <w:szCs w:val="24"/>
        </w:rPr>
        <w:t>здоровья</w:t>
      </w:r>
      <w:r w:rsidRPr="0089150A">
        <w:rPr>
          <w:w w:val="105"/>
          <w:sz w:val="24"/>
          <w:szCs w:val="24"/>
        </w:rPr>
        <w:t>и физическое воспитание, достижение имирезультатовосвоения программы основногообщего образования.</w:t>
      </w:r>
      <w:r w:rsidRPr="0089150A">
        <w:rPr>
          <w:w w:val="105"/>
          <w:sz w:val="24"/>
          <w:szCs w:val="24"/>
          <w:vertAlign w:val="superscript"/>
        </w:rPr>
        <w:t>7</w:t>
      </w:r>
    </w:p>
    <w:p w:rsidR="004F6E34" w:rsidRPr="0089150A" w:rsidRDefault="00992C5C">
      <w:pPr>
        <w:pStyle w:val="a3"/>
        <w:spacing w:line="252" w:lineRule="auto"/>
        <w:ind w:right="974" w:firstLine="0"/>
        <w:rPr>
          <w:sz w:val="24"/>
          <w:szCs w:val="24"/>
        </w:rPr>
      </w:pPr>
      <w:r w:rsidRPr="0089150A">
        <w:rPr>
          <w:w w:val="105"/>
          <w:sz w:val="24"/>
          <w:szCs w:val="24"/>
        </w:rPr>
        <w:t>Рабочаяпрограммавоспитанияреализуетсявединствеурочнойивнеурочнойдеятельности,осуществляемой образовательной организацией совместно с семьей и другими институтамивоспитания</w:t>
      </w:r>
      <w:r w:rsidRPr="0089150A">
        <w:rPr>
          <w:w w:val="105"/>
          <w:sz w:val="24"/>
          <w:szCs w:val="24"/>
          <w:vertAlign w:val="superscript"/>
        </w:rPr>
        <w:t>8</w:t>
      </w:r>
      <w:r w:rsidRPr="0089150A">
        <w:rPr>
          <w:w w:val="105"/>
          <w:sz w:val="24"/>
          <w:szCs w:val="24"/>
        </w:rPr>
        <w:t>.</w:t>
      </w:r>
    </w:p>
    <w:p w:rsidR="004F6E34" w:rsidRPr="0089150A" w:rsidRDefault="00992C5C">
      <w:pPr>
        <w:pStyle w:val="a3"/>
        <w:tabs>
          <w:tab w:val="left" w:pos="2978"/>
          <w:tab w:val="left" w:pos="4719"/>
          <w:tab w:val="left" w:pos="6619"/>
          <w:tab w:val="left" w:pos="7677"/>
          <w:tab w:val="left" w:pos="9383"/>
        </w:tabs>
        <w:spacing w:line="249" w:lineRule="auto"/>
        <w:ind w:right="976"/>
        <w:rPr>
          <w:sz w:val="24"/>
          <w:szCs w:val="24"/>
        </w:rPr>
      </w:pPr>
      <w:r w:rsidRPr="0089150A">
        <w:rPr>
          <w:w w:val="105"/>
          <w:sz w:val="24"/>
          <w:szCs w:val="24"/>
        </w:rPr>
        <w:t>Рабочаяпрограммавоспитанияпредусматриваетприобщениеобучающихсякроссийскимтрадиционнымдуховнымценностям,включаякультурныеценностисвоейэтнической</w:t>
      </w:r>
      <w:r w:rsidRPr="0089150A">
        <w:rPr>
          <w:w w:val="105"/>
          <w:sz w:val="24"/>
          <w:szCs w:val="24"/>
        </w:rPr>
        <w:tab/>
        <w:t>группы,</w:t>
      </w:r>
      <w:r w:rsidRPr="0089150A">
        <w:rPr>
          <w:w w:val="105"/>
          <w:sz w:val="24"/>
          <w:szCs w:val="24"/>
        </w:rPr>
        <w:tab/>
        <w:t>правилам</w:t>
      </w:r>
      <w:r w:rsidRPr="0089150A">
        <w:rPr>
          <w:w w:val="105"/>
          <w:sz w:val="24"/>
          <w:szCs w:val="24"/>
        </w:rPr>
        <w:tab/>
        <w:t>и</w:t>
      </w:r>
      <w:r w:rsidRPr="0089150A">
        <w:rPr>
          <w:w w:val="105"/>
          <w:sz w:val="24"/>
          <w:szCs w:val="24"/>
        </w:rPr>
        <w:tab/>
        <w:t>нормам</w:t>
      </w:r>
      <w:r w:rsidRPr="0089150A">
        <w:rPr>
          <w:w w:val="105"/>
          <w:sz w:val="24"/>
          <w:szCs w:val="24"/>
        </w:rPr>
        <w:tab/>
      </w:r>
      <w:r w:rsidRPr="0089150A">
        <w:rPr>
          <w:sz w:val="24"/>
          <w:szCs w:val="24"/>
        </w:rPr>
        <w:t>поведения</w:t>
      </w:r>
      <w:r w:rsidRPr="0089150A">
        <w:rPr>
          <w:w w:val="105"/>
          <w:sz w:val="24"/>
          <w:szCs w:val="24"/>
        </w:rPr>
        <w:t>вроссийскомобществе</w:t>
      </w:r>
      <w:r w:rsidRPr="0089150A">
        <w:rPr>
          <w:w w:val="105"/>
          <w:sz w:val="24"/>
          <w:szCs w:val="24"/>
          <w:vertAlign w:val="superscript"/>
        </w:rPr>
        <w:t>9</w:t>
      </w:r>
      <w:r w:rsidRPr="0089150A">
        <w:rPr>
          <w:w w:val="105"/>
          <w:sz w:val="24"/>
          <w:szCs w:val="24"/>
        </w:rPr>
        <w:t>.</w:t>
      </w:r>
    </w:p>
    <w:p w:rsidR="004F6E34" w:rsidRPr="0089150A" w:rsidRDefault="00992C5C">
      <w:pPr>
        <w:pStyle w:val="a3"/>
        <w:tabs>
          <w:tab w:val="left" w:pos="3168"/>
        </w:tabs>
        <w:spacing w:line="249" w:lineRule="auto"/>
        <w:ind w:right="967" w:firstLine="353"/>
        <w:rPr>
          <w:sz w:val="24"/>
          <w:szCs w:val="24"/>
        </w:rPr>
      </w:pPr>
      <w:r w:rsidRPr="0089150A">
        <w:rPr>
          <w:w w:val="105"/>
          <w:sz w:val="24"/>
          <w:szCs w:val="24"/>
        </w:rPr>
        <w:t>Программа коррекционной работы всоответствиис ФГОС ОООнаправленанаосуществление</w:t>
      </w:r>
      <w:r w:rsidRPr="0089150A">
        <w:rPr>
          <w:w w:val="105"/>
          <w:sz w:val="24"/>
          <w:szCs w:val="24"/>
        </w:rPr>
        <w:tab/>
        <w:t>индивидуально-ориентированной психолого-педагогической помощидетям с трудностями в обучении и социализации в освоении программы основного общегообразования,ихсоциальнуюадаптациюиличностноесамоопределение.</w:t>
      </w:r>
    </w:p>
    <w:p w:rsidR="004F6E34" w:rsidRPr="0089150A" w:rsidRDefault="00992C5C">
      <w:pPr>
        <w:pStyle w:val="a3"/>
        <w:spacing w:line="252" w:lineRule="auto"/>
        <w:ind w:right="973" w:firstLine="655"/>
        <w:rPr>
          <w:sz w:val="24"/>
          <w:szCs w:val="24"/>
        </w:rPr>
      </w:pPr>
      <w:r w:rsidRPr="0089150A">
        <w:rPr>
          <w:w w:val="105"/>
          <w:sz w:val="24"/>
          <w:szCs w:val="24"/>
        </w:rPr>
        <w:t>ОрганизационныйразделООПОООопределяетобщиерамкиорганизацииобразовательной деятельности, а также организационные механизмы и условия реализациипрограммыосновногообщегообразования</w:t>
      </w:r>
      <w:r w:rsidRPr="0089150A">
        <w:rPr>
          <w:w w:val="105"/>
          <w:sz w:val="24"/>
          <w:szCs w:val="24"/>
          <w:vertAlign w:val="superscript"/>
        </w:rPr>
        <w:t>10</w:t>
      </w:r>
      <w:r w:rsidRPr="0089150A">
        <w:rPr>
          <w:w w:val="105"/>
          <w:sz w:val="24"/>
          <w:szCs w:val="24"/>
        </w:rPr>
        <w:t>ивключает:</w:t>
      </w:r>
    </w:p>
    <w:p w:rsidR="004F6E34" w:rsidRPr="0089150A" w:rsidRDefault="00992C5C">
      <w:pPr>
        <w:pStyle w:val="a3"/>
        <w:spacing w:line="247" w:lineRule="auto"/>
        <w:ind w:left="1604" w:right="5028" w:firstLine="0"/>
        <w:rPr>
          <w:sz w:val="24"/>
          <w:szCs w:val="24"/>
        </w:rPr>
      </w:pPr>
      <w:r w:rsidRPr="0089150A">
        <w:rPr>
          <w:sz w:val="24"/>
          <w:szCs w:val="24"/>
        </w:rPr>
        <w:t>учебный план; план внеурочной деятельности;</w:t>
      </w:r>
      <w:r w:rsidRPr="0089150A">
        <w:rPr>
          <w:w w:val="105"/>
          <w:sz w:val="24"/>
          <w:szCs w:val="24"/>
        </w:rPr>
        <w:t>календарныйучебныйграфик;</w:t>
      </w:r>
    </w:p>
    <w:p w:rsidR="004F6E34" w:rsidRPr="0089150A" w:rsidRDefault="00992C5C">
      <w:pPr>
        <w:pStyle w:val="a3"/>
        <w:spacing w:before="3" w:line="249" w:lineRule="auto"/>
        <w:ind w:right="972"/>
        <w:rPr>
          <w:sz w:val="24"/>
          <w:szCs w:val="24"/>
        </w:rPr>
      </w:pPr>
      <w:r w:rsidRPr="0089150A">
        <w:rPr>
          <w:w w:val="105"/>
          <w:sz w:val="24"/>
          <w:szCs w:val="24"/>
        </w:rPr>
        <w:t>календарныйпланвоспитательнойработы,содержащийпереченьсобытийимероприятийвоспитательнойнаправленности,которыеорганизуютсяипроводятсяобразовательнойорганизациейиливкоторыхобразовательнаяорганизацияпринимаетучастиевучебномгодуилипериодеобучения.</w:t>
      </w:r>
    </w:p>
    <w:p w:rsidR="004F6E34" w:rsidRPr="0089150A" w:rsidRDefault="00992C5C">
      <w:pPr>
        <w:pStyle w:val="a3"/>
        <w:spacing w:before="2" w:line="249" w:lineRule="auto"/>
        <w:ind w:right="969" w:firstLine="590"/>
        <w:rPr>
          <w:sz w:val="24"/>
          <w:szCs w:val="24"/>
        </w:rPr>
      </w:pPr>
      <w:r w:rsidRPr="0089150A">
        <w:rPr>
          <w:w w:val="105"/>
          <w:sz w:val="24"/>
          <w:szCs w:val="24"/>
        </w:rPr>
        <w:t>Основнаяобразовательнаяпрограммасодержитобязательнуючастьичасть,формируемуюучастникамиобразовательныхотношений.Обязательнаячастьвполномобъеме выполняет требования ФГОС и составляет 70 %, а часть, формируемая участникамиобразовательныхотношений,–30%отобщегообъемаобразовательнойпрограммыосновногообщего образования.</w:t>
      </w:r>
    </w:p>
    <w:p w:rsidR="004F6E34" w:rsidRPr="0089150A" w:rsidRDefault="004F6E34">
      <w:pPr>
        <w:pStyle w:val="a3"/>
        <w:ind w:left="0" w:firstLine="0"/>
        <w:jc w:val="left"/>
        <w:rPr>
          <w:sz w:val="24"/>
          <w:szCs w:val="24"/>
        </w:rPr>
      </w:pPr>
    </w:p>
    <w:p w:rsidR="004F6E34" w:rsidRPr="0089150A" w:rsidRDefault="009554D0">
      <w:pPr>
        <w:pStyle w:val="a3"/>
        <w:spacing w:before="11"/>
        <w:ind w:left="0" w:firstLine="0"/>
        <w:jc w:val="left"/>
        <w:rPr>
          <w:sz w:val="24"/>
          <w:szCs w:val="24"/>
        </w:rPr>
      </w:pPr>
      <w:r>
        <w:rPr>
          <w:sz w:val="24"/>
          <w:szCs w:val="24"/>
        </w:rPr>
        <w:pict>
          <v:rect id="_x0000_s1050" style="position:absolute;margin-left:52.95pt;margin-top:16.9pt;width:144.1pt;height:.7pt;z-index:-15727616;mso-wrap-distance-left:0;mso-wrap-distance-right:0;mso-position-horizontal-relative:page" fillcolor="black" stroked="f">
            <w10:wrap type="topAndBottom" anchorx="page"/>
          </v:rect>
        </w:pict>
      </w:r>
    </w:p>
    <w:p w:rsidR="004F6E34" w:rsidRPr="0089150A" w:rsidRDefault="00992C5C">
      <w:pPr>
        <w:pStyle w:val="a3"/>
        <w:spacing w:before="80" w:line="249" w:lineRule="auto"/>
        <w:ind w:right="976" w:firstLine="0"/>
        <w:rPr>
          <w:sz w:val="24"/>
          <w:szCs w:val="24"/>
        </w:rPr>
      </w:pPr>
      <w:r w:rsidRPr="0089150A">
        <w:rPr>
          <w:rFonts w:ascii="Calibri" w:hAnsi="Calibri"/>
          <w:w w:val="105"/>
          <w:position w:val="7"/>
          <w:sz w:val="24"/>
          <w:szCs w:val="24"/>
        </w:rPr>
        <w:t>6</w:t>
      </w:r>
      <w:r w:rsidRPr="0089150A">
        <w:rPr>
          <w:w w:val="105"/>
          <w:sz w:val="24"/>
          <w:szCs w:val="24"/>
        </w:rPr>
        <w:t>Указ Президента Российской Федерации от 9 ноября 2022 г. № 809 «Об утвержденииОснов государственной политики по сохранению и укреплению традиционных российскихдуховно-нравственных ценностей» (Официальный интернет-портал правовой информацииhttp://(www.pravo.gov.ru),2022,9 ноября,№0001202211090019).</w:t>
      </w:r>
    </w:p>
    <w:p w:rsidR="004F6E34" w:rsidRPr="0089150A" w:rsidRDefault="00992C5C">
      <w:pPr>
        <w:pStyle w:val="a3"/>
        <w:spacing w:before="8" w:line="254" w:lineRule="auto"/>
        <w:ind w:right="967" w:firstLine="0"/>
        <w:rPr>
          <w:sz w:val="24"/>
          <w:szCs w:val="24"/>
        </w:rPr>
      </w:pPr>
      <w:r w:rsidRPr="0089150A">
        <w:rPr>
          <w:rFonts w:ascii="Calibri" w:hAnsi="Calibri"/>
          <w:w w:val="105"/>
          <w:position w:val="7"/>
          <w:sz w:val="24"/>
          <w:szCs w:val="24"/>
        </w:rPr>
        <w:t>7</w:t>
      </w:r>
      <w:r w:rsidRPr="0089150A">
        <w:rPr>
          <w:w w:val="105"/>
          <w:sz w:val="24"/>
          <w:szCs w:val="24"/>
        </w:rPr>
        <w:t>Пункт 32.3 ФГОС ООО, утвержденного приказом № 287; пункт 18.2.3 пункт 14 ФГОСООО,утвержденногоприказом№1897.</w:t>
      </w:r>
    </w:p>
    <w:p w:rsidR="004F6E34" w:rsidRPr="0089150A" w:rsidRDefault="00992C5C">
      <w:pPr>
        <w:pStyle w:val="a3"/>
        <w:spacing w:before="7" w:line="237" w:lineRule="auto"/>
        <w:ind w:right="967" w:firstLine="0"/>
        <w:rPr>
          <w:sz w:val="24"/>
          <w:szCs w:val="24"/>
        </w:rPr>
      </w:pPr>
      <w:r w:rsidRPr="0089150A">
        <w:rPr>
          <w:rFonts w:ascii="Calibri" w:hAnsi="Calibri"/>
          <w:w w:val="105"/>
          <w:sz w:val="24"/>
          <w:szCs w:val="24"/>
          <w:vertAlign w:val="superscript"/>
        </w:rPr>
        <w:t>8</w:t>
      </w:r>
      <w:r w:rsidRPr="0089150A">
        <w:rPr>
          <w:w w:val="105"/>
          <w:sz w:val="24"/>
          <w:szCs w:val="24"/>
        </w:rPr>
        <w:t>Пункт 32.3 ФГОС ООО, утвержденного приказом № 287; пункт 18.2.3 пункт 14 ФГОСООО,утвержденногоприказом№1897.</w:t>
      </w:r>
    </w:p>
    <w:p w:rsidR="004F6E34" w:rsidRPr="0089150A" w:rsidRDefault="00992C5C">
      <w:pPr>
        <w:pStyle w:val="a3"/>
        <w:spacing w:before="12" w:line="244" w:lineRule="auto"/>
        <w:ind w:right="967" w:firstLine="0"/>
        <w:rPr>
          <w:sz w:val="24"/>
          <w:szCs w:val="24"/>
        </w:rPr>
      </w:pPr>
      <w:r w:rsidRPr="0089150A">
        <w:rPr>
          <w:rFonts w:ascii="Calibri" w:hAnsi="Calibri"/>
          <w:w w:val="105"/>
          <w:sz w:val="24"/>
          <w:szCs w:val="24"/>
          <w:vertAlign w:val="superscript"/>
        </w:rPr>
        <w:lastRenderedPageBreak/>
        <w:t>9</w:t>
      </w:r>
      <w:r w:rsidRPr="0089150A">
        <w:rPr>
          <w:w w:val="105"/>
          <w:sz w:val="24"/>
          <w:szCs w:val="24"/>
        </w:rPr>
        <w:t>Пункт 32.3 ФГОС ООО, утвержденного приказом № 287; пункт 18.2.3 пункт 14 ФГОСООО,утвержденногоприказом№1897.</w:t>
      </w:r>
    </w:p>
    <w:p w:rsidR="004F6E34" w:rsidRPr="0089150A" w:rsidRDefault="00992C5C">
      <w:pPr>
        <w:pStyle w:val="a3"/>
        <w:spacing w:before="8" w:line="237" w:lineRule="auto"/>
        <w:ind w:right="967" w:firstLine="0"/>
        <w:rPr>
          <w:sz w:val="24"/>
          <w:szCs w:val="24"/>
        </w:rPr>
      </w:pPr>
      <w:r w:rsidRPr="0089150A">
        <w:rPr>
          <w:rFonts w:ascii="Calibri" w:hAnsi="Calibri"/>
          <w:w w:val="105"/>
          <w:sz w:val="24"/>
          <w:szCs w:val="24"/>
          <w:vertAlign w:val="superscript"/>
        </w:rPr>
        <w:t>10</w:t>
      </w:r>
      <w:r w:rsidRPr="0089150A">
        <w:rPr>
          <w:w w:val="105"/>
          <w:sz w:val="24"/>
          <w:szCs w:val="24"/>
        </w:rPr>
        <w:t>Пункт 33 ФГОС ООО, утвержденного приказом № 287; пункт 14 пункт 14 ФГОС ООО,утвержденногоприказом№1897).</w:t>
      </w:r>
    </w:p>
    <w:p w:rsidR="004F6E34" w:rsidRPr="0089150A" w:rsidRDefault="004F6E34">
      <w:pPr>
        <w:spacing w:line="23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sz w:val="24"/>
          <w:szCs w:val="24"/>
        </w:rPr>
      </w:pPr>
    </w:p>
    <w:p w:rsidR="004F6E34" w:rsidRPr="0089150A" w:rsidRDefault="00992C5C">
      <w:pPr>
        <w:pStyle w:val="1"/>
        <w:numPr>
          <w:ilvl w:val="1"/>
          <w:numId w:val="138"/>
        </w:numPr>
        <w:tabs>
          <w:tab w:val="left" w:pos="1345"/>
          <w:tab w:val="left" w:pos="7022"/>
        </w:tabs>
        <w:spacing w:before="97" w:line="372" w:lineRule="auto"/>
        <w:ind w:right="974" w:firstLine="0"/>
        <w:jc w:val="left"/>
        <w:rPr>
          <w:sz w:val="24"/>
          <w:szCs w:val="24"/>
        </w:rPr>
      </w:pPr>
      <w:r w:rsidRPr="0089150A">
        <w:rPr>
          <w:w w:val="105"/>
          <w:sz w:val="24"/>
          <w:szCs w:val="24"/>
        </w:rPr>
        <w:t>ПЛАНИРУЕМЫЕ РЕЗУЛЬТАТЫ ОСВОЕНИЯ</w:t>
      </w:r>
      <w:r w:rsidRPr="0089150A">
        <w:rPr>
          <w:w w:val="105"/>
          <w:sz w:val="24"/>
          <w:szCs w:val="24"/>
        </w:rPr>
        <w:tab/>
        <w:t>ПРОГРАММЫОСНОВНОГООБЩЕГООБРАЗОВАНИЯ</w:t>
      </w:r>
    </w:p>
    <w:p w:rsidR="004F6E34" w:rsidRPr="0089150A" w:rsidRDefault="00992C5C">
      <w:pPr>
        <w:pStyle w:val="a5"/>
        <w:numPr>
          <w:ilvl w:val="2"/>
          <w:numId w:val="138"/>
        </w:numPr>
        <w:tabs>
          <w:tab w:val="left" w:pos="2202"/>
        </w:tabs>
        <w:spacing w:line="258" w:lineRule="exact"/>
        <w:ind w:hanging="598"/>
        <w:jc w:val="both"/>
        <w:rPr>
          <w:b/>
          <w:sz w:val="24"/>
          <w:szCs w:val="24"/>
        </w:rPr>
      </w:pPr>
      <w:r w:rsidRPr="0089150A">
        <w:rPr>
          <w:b/>
          <w:w w:val="105"/>
          <w:sz w:val="24"/>
          <w:szCs w:val="24"/>
        </w:rPr>
        <w:t>Общиеположения</w:t>
      </w:r>
    </w:p>
    <w:p w:rsidR="004F6E34" w:rsidRPr="0089150A" w:rsidRDefault="00992C5C">
      <w:pPr>
        <w:pStyle w:val="a3"/>
        <w:spacing w:before="2" w:line="252" w:lineRule="auto"/>
        <w:ind w:right="969" w:firstLine="230"/>
        <w:rPr>
          <w:sz w:val="24"/>
          <w:szCs w:val="24"/>
        </w:rPr>
      </w:pPr>
      <w:r w:rsidRPr="0089150A">
        <w:rPr>
          <w:w w:val="105"/>
          <w:sz w:val="24"/>
          <w:szCs w:val="24"/>
        </w:rPr>
        <w:t>Плани</w:t>
      </w:r>
      <w:r w:rsidR="00610E39" w:rsidRPr="0089150A">
        <w:rPr>
          <w:w w:val="105"/>
          <w:sz w:val="24"/>
          <w:szCs w:val="24"/>
        </w:rPr>
        <w:t xml:space="preserve">руемые результаты ООП ООО МБОУ Павло-Антоновская ООШ </w:t>
      </w:r>
      <w:r w:rsidRPr="0089150A">
        <w:rPr>
          <w:w w:val="105"/>
          <w:sz w:val="24"/>
          <w:szCs w:val="24"/>
        </w:rPr>
        <w:t>представляютсобойсистемуведущихцелевыхустановокиожидаемыхрезультатовосвоениявсехкомпонентов,составляющихсодержательнуюосновуобразовательнойпрограммы.ОниобеспечиваютсвязьмеждутребованиямиФГОС,образовательнойдеятельностьюисистемойоценкирезультатовосвоенияООПОООиявляютсясодержательнойикритериальнойосновойдляразработки/выбора:</w:t>
      </w:r>
    </w:p>
    <w:p w:rsidR="004F6E34" w:rsidRPr="0089150A" w:rsidRDefault="00992C5C">
      <w:pPr>
        <w:pStyle w:val="a5"/>
        <w:numPr>
          <w:ilvl w:val="0"/>
          <w:numId w:val="137"/>
        </w:numPr>
        <w:tabs>
          <w:tab w:val="left" w:pos="1188"/>
        </w:tabs>
        <w:spacing w:line="252" w:lineRule="auto"/>
        <w:ind w:right="964" w:firstLine="0"/>
        <w:rPr>
          <w:sz w:val="24"/>
          <w:szCs w:val="24"/>
        </w:rPr>
      </w:pPr>
      <w:r w:rsidRPr="0089150A">
        <w:rPr>
          <w:w w:val="105"/>
          <w:sz w:val="24"/>
          <w:szCs w:val="24"/>
        </w:rPr>
        <w:t>рабочихпрограммучебныхпредметов,учебныхкурсов(втомчислевнеурочнойдеятельности),являющихсяметодическимидокументами,определяющимиорганизациюобразовательногопроцессавМБОУ</w:t>
      </w:r>
      <w:r w:rsidR="00610E39" w:rsidRPr="0089150A">
        <w:rPr>
          <w:w w:val="105"/>
          <w:sz w:val="24"/>
          <w:szCs w:val="24"/>
        </w:rPr>
        <w:t xml:space="preserve"> Павло-Антоновская ООШ </w:t>
      </w:r>
      <w:r w:rsidRPr="0089150A">
        <w:rPr>
          <w:w w:val="105"/>
          <w:sz w:val="24"/>
          <w:szCs w:val="24"/>
        </w:rPr>
        <w:t>поопределенномуучебномупредмету,учебномукурсу(втомчислевнеурочнойдеятельности);</w:t>
      </w:r>
    </w:p>
    <w:p w:rsidR="004F6E34" w:rsidRPr="0089150A" w:rsidRDefault="00992C5C">
      <w:pPr>
        <w:pStyle w:val="a5"/>
        <w:numPr>
          <w:ilvl w:val="0"/>
          <w:numId w:val="137"/>
        </w:numPr>
        <w:tabs>
          <w:tab w:val="left" w:pos="1109"/>
        </w:tabs>
        <w:spacing w:line="249" w:lineRule="auto"/>
        <w:ind w:right="970" w:firstLine="0"/>
        <w:rPr>
          <w:sz w:val="24"/>
          <w:szCs w:val="24"/>
        </w:rPr>
      </w:pPr>
      <w:r w:rsidRPr="0089150A">
        <w:rPr>
          <w:w w:val="105"/>
          <w:sz w:val="24"/>
          <w:szCs w:val="24"/>
        </w:rPr>
        <w:t>рабочей программы воспитания, являющейся методическим документом, определяющимкомплексосновныххарактеристиквоспитательнойработы,осуществляемойвШколе;</w:t>
      </w:r>
    </w:p>
    <w:p w:rsidR="004F6E34" w:rsidRPr="0089150A" w:rsidRDefault="00992C5C">
      <w:pPr>
        <w:pStyle w:val="a5"/>
        <w:numPr>
          <w:ilvl w:val="0"/>
          <w:numId w:val="137"/>
        </w:numPr>
        <w:tabs>
          <w:tab w:val="left" w:pos="1137"/>
        </w:tabs>
        <w:spacing w:line="247" w:lineRule="auto"/>
        <w:ind w:right="966" w:firstLine="0"/>
        <w:rPr>
          <w:sz w:val="24"/>
          <w:szCs w:val="24"/>
        </w:rPr>
      </w:pPr>
      <w:r w:rsidRPr="0089150A">
        <w:rPr>
          <w:w w:val="105"/>
          <w:sz w:val="24"/>
          <w:szCs w:val="24"/>
        </w:rPr>
        <w:t>программы формирования унивесральных учебных действий учащихся– обобщенныхучебных действий, позволяющих решатьширокий кругзадач вразличных предметныхобластяхиявляющихся результатамиосвоенияучащимися ООПООО;</w:t>
      </w:r>
    </w:p>
    <w:p w:rsidR="004F6E34" w:rsidRPr="0089150A" w:rsidRDefault="00992C5C">
      <w:pPr>
        <w:pStyle w:val="a5"/>
        <w:numPr>
          <w:ilvl w:val="0"/>
          <w:numId w:val="137"/>
        </w:numPr>
        <w:tabs>
          <w:tab w:val="left" w:pos="1080"/>
        </w:tabs>
        <w:spacing w:before="1"/>
        <w:ind w:left="1079" w:hanging="182"/>
        <w:rPr>
          <w:sz w:val="24"/>
          <w:szCs w:val="24"/>
        </w:rPr>
      </w:pPr>
      <w:r w:rsidRPr="0089150A">
        <w:rPr>
          <w:sz w:val="24"/>
          <w:szCs w:val="24"/>
        </w:rPr>
        <w:t>системыоценкирезультатовосвоенияучащимисяООПООО;</w:t>
      </w:r>
    </w:p>
    <w:p w:rsidR="004F6E34" w:rsidRPr="0089150A" w:rsidRDefault="00992C5C">
      <w:pPr>
        <w:pStyle w:val="a5"/>
        <w:numPr>
          <w:ilvl w:val="0"/>
          <w:numId w:val="137"/>
        </w:numPr>
        <w:tabs>
          <w:tab w:val="left" w:pos="1080"/>
        </w:tabs>
        <w:spacing w:before="9"/>
        <w:ind w:left="1079" w:hanging="182"/>
        <w:rPr>
          <w:sz w:val="24"/>
          <w:szCs w:val="24"/>
        </w:rPr>
      </w:pPr>
      <w:r w:rsidRPr="0089150A">
        <w:rPr>
          <w:w w:val="105"/>
          <w:sz w:val="24"/>
          <w:szCs w:val="24"/>
        </w:rPr>
        <w:t>средствобученияивоспитания,учебно-методическойлитературы.</w:t>
      </w:r>
    </w:p>
    <w:p w:rsidR="004F6E34" w:rsidRPr="0089150A" w:rsidRDefault="00992C5C">
      <w:pPr>
        <w:pStyle w:val="a3"/>
        <w:spacing w:before="9" w:line="254" w:lineRule="auto"/>
        <w:ind w:right="974" w:firstLine="0"/>
        <w:rPr>
          <w:sz w:val="24"/>
          <w:szCs w:val="24"/>
        </w:rPr>
      </w:pPr>
      <w:r w:rsidRPr="0089150A">
        <w:rPr>
          <w:w w:val="105"/>
          <w:sz w:val="24"/>
          <w:szCs w:val="24"/>
        </w:rPr>
        <w:t>Достижение учащимися планируемых результатов освоения ООП ООО определяется послезавершенияобучениявпроцессегосударственнойитоговойаттестации(далее–ГИА).</w:t>
      </w:r>
    </w:p>
    <w:p w:rsidR="004F6E34" w:rsidRPr="0089150A" w:rsidRDefault="00992C5C">
      <w:pPr>
        <w:pStyle w:val="a3"/>
        <w:spacing w:line="247" w:lineRule="auto"/>
        <w:ind w:right="976" w:firstLine="0"/>
        <w:rPr>
          <w:sz w:val="24"/>
          <w:szCs w:val="24"/>
        </w:rPr>
      </w:pPr>
      <w:r w:rsidRPr="0089150A">
        <w:rPr>
          <w:w w:val="105"/>
          <w:sz w:val="24"/>
          <w:szCs w:val="24"/>
        </w:rPr>
        <w:t>ФГОСОООустанавливаеттребованияктремгруппамрезультатовосвоенияобучающимисяпрограммосновногообщегообразования:личностным,метапредметнымипредметным.</w:t>
      </w:r>
    </w:p>
    <w:p w:rsidR="004F6E34" w:rsidRPr="0089150A" w:rsidRDefault="00992C5C">
      <w:pPr>
        <w:pStyle w:val="a3"/>
        <w:spacing w:before="4" w:line="249" w:lineRule="auto"/>
        <w:ind w:right="972" w:firstLine="238"/>
        <w:rPr>
          <w:sz w:val="24"/>
          <w:szCs w:val="24"/>
        </w:rPr>
      </w:pPr>
      <w:r w:rsidRPr="0089150A">
        <w:rPr>
          <w:w w:val="105"/>
          <w:sz w:val="24"/>
          <w:szCs w:val="24"/>
        </w:rPr>
        <w:t>ЛичностныерезультатыосвоенияООПОООМБОУ«Средняяобщеобразовательнаяшкола № 49» представлены в соответствии с группой личностных результатов, раскрываютидетализируютосновныенаправленностиэтихрезультатов.Оценкадостиженияэтойгруппы планируемых результатов ведется в ходе процедур, допускающих предоставление ииспользованиеисключительнонеперсонифицированной</w:t>
      </w:r>
    </w:p>
    <w:p w:rsidR="004F6E34" w:rsidRPr="0089150A" w:rsidRDefault="00992C5C">
      <w:pPr>
        <w:pStyle w:val="a3"/>
        <w:ind w:firstLine="0"/>
        <w:jc w:val="left"/>
        <w:rPr>
          <w:sz w:val="24"/>
          <w:szCs w:val="24"/>
        </w:rPr>
      </w:pPr>
      <w:r w:rsidRPr="0089150A">
        <w:rPr>
          <w:w w:val="105"/>
          <w:sz w:val="24"/>
          <w:szCs w:val="24"/>
        </w:rPr>
        <w:t>информации.</w:t>
      </w:r>
    </w:p>
    <w:p w:rsidR="004F6E34" w:rsidRPr="0089150A" w:rsidRDefault="00992C5C">
      <w:pPr>
        <w:pStyle w:val="a3"/>
        <w:spacing w:before="17" w:line="249" w:lineRule="auto"/>
        <w:ind w:right="972" w:firstLine="238"/>
        <w:rPr>
          <w:sz w:val="24"/>
          <w:szCs w:val="24"/>
        </w:rPr>
      </w:pPr>
      <w:r w:rsidRPr="0089150A">
        <w:rPr>
          <w:w w:val="105"/>
          <w:sz w:val="24"/>
          <w:szCs w:val="24"/>
        </w:rPr>
        <w:t>Метапредметные результаты освоения ООП ООО МБОУ</w:t>
      </w:r>
      <w:r w:rsidR="00610E39" w:rsidRPr="0089150A">
        <w:rPr>
          <w:w w:val="105"/>
          <w:sz w:val="24"/>
          <w:szCs w:val="24"/>
        </w:rPr>
        <w:t xml:space="preserve"> Павло-Антоновская ООШ </w:t>
      </w:r>
      <w:r w:rsidRPr="0089150A">
        <w:rPr>
          <w:w w:val="105"/>
          <w:sz w:val="24"/>
          <w:szCs w:val="24"/>
        </w:rPr>
        <w:t>представленывсоответствиисподгруппамиуниверсальныхучебныхдействий,раскрываютидетализируютосновныенаправленностиметапредметныхрезультатов.</w:t>
      </w:r>
    </w:p>
    <w:p w:rsidR="004F6E34" w:rsidRPr="0089150A" w:rsidRDefault="00992C5C" w:rsidP="00610E39">
      <w:pPr>
        <w:pStyle w:val="a3"/>
        <w:spacing w:before="2"/>
        <w:ind w:firstLine="0"/>
        <w:jc w:val="left"/>
        <w:rPr>
          <w:sz w:val="24"/>
          <w:szCs w:val="24"/>
        </w:rPr>
      </w:pPr>
      <w:r w:rsidRPr="0089150A">
        <w:rPr>
          <w:w w:val="105"/>
          <w:sz w:val="24"/>
          <w:szCs w:val="24"/>
        </w:rPr>
        <w:t>Предметные результатыосвоенияООПОООМБОУ</w:t>
      </w:r>
      <w:r w:rsidR="00610E39" w:rsidRPr="0089150A">
        <w:rPr>
          <w:w w:val="105"/>
          <w:sz w:val="24"/>
          <w:szCs w:val="24"/>
        </w:rPr>
        <w:t xml:space="preserve"> Павло-Антоновская ООШ </w:t>
      </w:r>
      <w:r w:rsidRPr="0089150A">
        <w:rPr>
          <w:sz w:val="24"/>
          <w:szCs w:val="24"/>
        </w:rPr>
        <w:t>представленывсоответствиисгруппамирезультатовучебныхпредметов,</w:t>
      </w:r>
      <w:r w:rsidRPr="0089150A">
        <w:rPr>
          <w:w w:val="105"/>
          <w:sz w:val="24"/>
          <w:szCs w:val="24"/>
        </w:rPr>
        <w:t>раскрывают идетализируютих.</w:t>
      </w:r>
    </w:p>
    <w:p w:rsidR="004F6E34" w:rsidRPr="0089150A" w:rsidRDefault="00992C5C">
      <w:pPr>
        <w:pStyle w:val="1"/>
        <w:numPr>
          <w:ilvl w:val="2"/>
          <w:numId w:val="138"/>
        </w:numPr>
        <w:tabs>
          <w:tab w:val="left" w:pos="2294"/>
          <w:tab w:val="left" w:pos="2295"/>
          <w:tab w:val="left" w:pos="4525"/>
          <w:tab w:val="left" w:pos="6634"/>
          <w:tab w:val="left" w:pos="8476"/>
          <w:tab w:val="left" w:pos="9894"/>
        </w:tabs>
        <w:spacing w:before="1"/>
        <w:ind w:left="2294" w:hanging="1397"/>
        <w:jc w:val="left"/>
        <w:rPr>
          <w:sz w:val="24"/>
          <w:szCs w:val="24"/>
        </w:rPr>
      </w:pPr>
      <w:r w:rsidRPr="0089150A">
        <w:rPr>
          <w:w w:val="105"/>
          <w:sz w:val="24"/>
          <w:szCs w:val="24"/>
        </w:rPr>
        <w:t>Личностные</w:t>
      </w:r>
      <w:r w:rsidRPr="0089150A">
        <w:rPr>
          <w:w w:val="105"/>
          <w:sz w:val="24"/>
          <w:szCs w:val="24"/>
        </w:rPr>
        <w:tab/>
        <w:t>результаты</w:t>
      </w:r>
      <w:r w:rsidRPr="0089150A">
        <w:rPr>
          <w:w w:val="105"/>
          <w:sz w:val="24"/>
          <w:szCs w:val="24"/>
        </w:rPr>
        <w:tab/>
        <w:t>освоения</w:t>
      </w:r>
      <w:r w:rsidRPr="0089150A">
        <w:rPr>
          <w:w w:val="105"/>
          <w:sz w:val="24"/>
          <w:szCs w:val="24"/>
        </w:rPr>
        <w:tab/>
        <w:t>ООП</w:t>
      </w:r>
      <w:r w:rsidRPr="0089150A">
        <w:rPr>
          <w:w w:val="105"/>
          <w:sz w:val="24"/>
          <w:szCs w:val="24"/>
        </w:rPr>
        <w:tab/>
        <w:t>ООО</w:t>
      </w:r>
    </w:p>
    <w:p w:rsidR="004F6E34" w:rsidRPr="0089150A" w:rsidRDefault="00992C5C">
      <w:pPr>
        <w:pStyle w:val="a3"/>
        <w:spacing w:before="2"/>
        <w:ind w:firstLine="0"/>
        <w:jc w:val="left"/>
        <w:rPr>
          <w:sz w:val="24"/>
          <w:szCs w:val="24"/>
        </w:rPr>
      </w:pPr>
      <w:r w:rsidRPr="0089150A">
        <w:rPr>
          <w:sz w:val="24"/>
          <w:szCs w:val="24"/>
        </w:rPr>
        <w:t>ТребованиякличностнымрезультатамосвоенияобучающимисяООПОООвключают:</w:t>
      </w:r>
    </w:p>
    <w:p w:rsidR="004F6E34" w:rsidRPr="0089150A" w:rsidRDefault="00992C5C">
      <w:pPr>
        <w:pStyle w:val="a5"/>
        <w:numPr>
          <w:ilvl w:val="0"/>
          <w:numId w:val="137"/>
        </w:numPr>
        <w:tabs>
          <w:tab w:val="left" w:pos="1080"/>
        </w:tabs>
        <w:spacing w:before="17"/>
        <w:ind w:left="1079" w:hanging="182"/>
        <w:jc w:val="left"/>
        <w:rPr>
          <w:sz w:val="24"/>
          <w:szCs w:val="24"/>
        </w:rPr>
      </w:pPr>
      <w:r w:rsidRPr="0089150A">
        <w:rPr>
          <w:sz w:val="24"/>
          <w:szCs w:val="24"/>
        </w:rPr>
        <w:t>осознаниероссийскойгражданскойидентичности;</w:t>
      </w:r>
    </w:p>
    <w:p w:rsidR="004F6E34" w:rsidRPr="0089150A" w:rsidRDefault="00992C5C">
      <w:pPr>
        <w:pStyle w:val="a5"/>
        <w:numPr>
          <w:ilvl w:val="0"/>
          <w:numId w:val="137"/>
        </w:numPr>
        <w:tabs>
          <w:tab w:val="left" w:pos="1080"/>
        </w:tabs>
        <w:spacing w:before="9" w:line="247" w:lineRule="auto"/>
        <w:ind w:right="3798" w:firstLine="0"/>
        <w:jc w:val="left"/>
        <w:rPr>
          <w:sz w:val="24"/>
          <w:szCs w:val="24"/>
        </w:rPr>
      </w:pPr>
      <w:r w:rsidRPr="0089150A">
        <w:rPr>
          <w:sz w:val="24"/>
          <w:szCs w:val="24"/>
        </w:rPr>
        <w:t>готовностьобучающихся ксаморазвитию,самостоятельностии</w:t>
      </w:r>
      <w:r w:rsidRPr="0089150A">
        <w:rPr>
          <w:w w:val="105"/>
          <w:sz w:val="24"/>
          <w:szCs w:val="24"/>
        </w:rPr>
        <w:t>личностномусамоопределению;</w:t>
      </w:r>
    </w:p>
    <w:p w:rsidR="004F6E34" w:rsidRPr="0089150A" w:rsidRDefault="00992C5C">
      <w:pPr>
        <w:pStyle w:val="a5"/>
        <w:numPr>
          <w:ilvl w:val="0"/>
          <w:numId w:val="137"/>
        </w:numPr>
        <w:tabs>
          <w:tab w:val="left" w:pos="1080"/>
        </w:tabs>
        <w:spacing w:before="9"/>
        <w:ind w:left="1079" w:hanging="182"/>
        <w:jc w:val="left"/>
        <w:rPr>
          <w:sz w:val="24"/>
          <w:szCs w:val="24"/>
        </w:rPr>
      </w:pPr>
      <w:r w:rsidRPr="0089150A">
        <w:rPr>
          <w:sz w:val="24"/>
          <w:szCs w:val="24"/>
        </w:rPr>
        <w:t>ценностьсамостоятельностииинициативы;</w:t>
      </w:r>
    </w:p>
    <w:p w:rsidR="004F6E34" w:rsidRPr="0089150A" w:rsidRDefault="00992C5C">
      <w:pPr>
        <w:pStyle w:val="a5"/>
        <w:numPr>
          <w:ilvl w:val="0"/>
          <w:numId w:val="137"/>
        </w:numPr>
        <w:tabs>
          <w:tab w:val="left" w:pos="1080"/>
        </w:tabs>
        <w:spacing w:before="10"/>
        <w:ind w:left="1079" w:hanging="182"/>
        <w:jc w:val="left"/>
        <w:rPr>
          <w:sz w:val="24"/>
          <w:szCs w:val="24"/>
        </w:rPr>
      </w:pPr>
      <w:r w:rsidRPr="0089150A">
        <w:rPr>
          <w:sz w:val="24"/>
          <w:szCs w:val="24"/>
        </w:rPr>
        <w:t>наличиемотивациикцеленаправленнойсоциальнозначимойдеятельности;</w:t>
      </w:r>
    </w:p>
    <w:p w:rsidR="004F6E34" w:rsidRPr="0089150A" w:rsidRDefault="00992C5C">
      <w:pPr>
        <w:pStyle w:val="a5"/>
        <w:numPr>
          <w:ilvl w:val="0"/>
          <w:numId w:val="137"/>
        </w:numPr>
        <w:tabs>
          <w:tab w:val="left" w:pos="1123"/>
        </w:tabs>
        <w:spacing w:before="9" w:line="254" w:lineRule="auto"/>
        <w:ind w:right="985" w:firstLine="0"/>
        <w:jc w:val="left"/>
        <w:rPr>
          <w:sz w:val="24"/>
          <w:szCs w:val="24"/>
        </w:rPr>
      </w:pPr>
      <w:r w:rsidRPr="0089150A">
        <w:rPr>
          <w:w w:val="105"/>
          <w:sz w:val="24"/>
          <w:szCs w:val="24"/>
        </w:rPr>
        <w:t>сформированностьвнутреннейпозицииличностикакособогоценностногоотношенияксебе,окружающимлюдямижизнивцелом.</w:t>
      </w:r>
    </w:p>
    <w:p w:rsidR="004F6E34" w:rsidRPr="0089150A" w:rsidRDefault="00992C5C" w:rsidP="00610E39">
      <w:pPr>
        <w:pStyle w:val="a3"/>
        <w:spacing w:line="258" w:lineRule="exact"/>
        <w:ind w:firstLine="0"/>
        <w:jc w:val="left"/>
        <w:rPr>
          <w:sz w:val="24"/>
          <w:szCs w:val="24"/>
        </w:rPr>
      </w:pPr>
      <w:r w:rsidRPr="0089150A">
        <w:rPr>
          <w:w w:val="105"/>
          <w:sz w:val="24"/>
          <w:szCs w:val="24"/>
        </w:rPr>
        <w:t>ЛичностныерезультатыосвоенияООПОООМБОУ</w:t>
      </w:r>
      <w:r w:rsidR="00610E39" w:rsidRPr="0089150A">
        <w:rPr>
          <w:w w:val="105"/>
          <w:sz w:val="24"/>
          <w:szCs w:val="24"/>
        </w:rPr>
        <w:t xml:space="preserve"> Павло-Антоновская ООШ </w:t>
      </w:r>
      <w:r w:rsidRPr="0089150A">
        <w:rPr>
          <w:w w:val="105"/>
          <w:sz w:val="24"/>
          <w:szCs w:val="24"/>
        </w:rPr>
        <w:t>достигаются  в</w:t>
      </w:r>
      <w:r w:rsidRPr="0089150A">
        <w:rPr>
          <w:w w:val="105"/>
          <w:sz w:val="24"/>
          <w:szCs w:val="24"/>
        </w:rPr>
        <w:tab/>
        <w:t>единстве  учебной</w:t>
      </w:r>
      <w:r w:rsidRPr="0089150A">
        <w:rPr>
          <w:w w:val="105"/>
          <w:sz w:val="24"/>
          <w:szCs w:val="24"/>
        </w:rPr>
        <w:tab/>
        <w:t>и</w:t>
      </w:r>
      <w:r w:rsidRPr="0089150A">
        <w:rPr>
          <w:w w:val="105"/>
          <w:sz w:val="24"/>
          <w:szCs w:val="24"/>
        </w:rPr>
        <w:tab/>
        <w:t>воспитательной</w:t>
      </w:r>
      <w:r w:rsidRPr="0089150A">
        <w:rPr>
          <w:w w:val="105"/>
          <w:sz w:val="24"/>
          <w:szCs w:val="24"/>
        </w:rPr>
        <w:tab/>
        <w:t>деятельности</w:t>
      </w:r>
      <w:r w:rsidRPr="0089150A">
        <w:rPr>
          <w:w w:val="105"/>
          <w:sz w:val="24"/>
          <w:szCs w:val="24"/>
        </w:rPr>
        <w:tab/>
        <w:t>Школы</w:t>
      </w:r>
      <w:r w:rsidRPr="0089150A">
        <w:rPr>
          <w:w w:val="105"/>
          <w:sz w:val="24"/>
          <w:szCs w:val="24"/>
        </w:rPr>
        <w:tab/>
      </w:r>
      <w:r w:rsidRPr="0089150A">
        <w:rPr>
          <w:spacing w:val="-5"/>
          <w:w w:val="105"/>
          <w:sz w:val="24"/>
          <w:szCs w:val="24"/>
        </w:rPr>
        <w:t>в</w:t>
      </w:r>
      <w:r w:rsidRPr="0089150A">
        <w:rPr>
          <w:w w:val="105"/>
          <w:sz w:val="24"/>
          <w:szCs w:val="24"/>
        </w:rPr>
        <w:t>соответствии страдиционными российскимисоциокультурнымиидуховно-нравственными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2" w:firstLine="0"/>
        <w:rPr>
          <w:sz w:val="24"/>
          <w:szCs w:val="24"/>
        </w:rPr>
      </w:pPr>
      <w:r w:rsidRPr="0089150A">
        <w:rPr>
          <w:w w:val="105"/>
          <w:sz w:val="24"/>
          <w:szCs w:val="24"/>
        </w:rPr>
        <w:t>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4F6E34" w:rsidRPr="0089150A" w:rsidRDefault="00992C5C" w:rsidP="00610E39">
      <w:pPr>
        <w:pStyle w:val="a3"/>
        <w:spacing w:line="259" w:lineRule="exact"/>
        <w:ind w:firstLine="0"/>
        <w:rPr>
          <w:sz w:val="24"/>
          <w:szCs w:val="24"/>
        </w:rPr>
      </w:pPr>
      <w:r w:rsidRPr="0089150A">
        <w:rPr>
          <w:w w:val="105"/>
          <w:sz w:val="24"/>
          <w:szCs w:val="24"/>
        </w:rPr>
        <w:t>ЛичностныерезультатыосвоенияООПОООМБОУ</w:t>
      </w:r>
      <w:r w:rsidR="00610E39" w:rsidRPr="0089150A">
        <w:rPr>
          <w:w w:val="105"/>
          <w:sz w:val="24"/>
          <w:szCs w:val="24"/>
        </w:rPr>
        <w:t xml:space="preserve"> Павло-Антоновская ООШ </w:t>
      </w:r>
      <w:r w:rsidRPr="0089150A">
        <w:rPr>
          <w:w w:val="105"/>
          <w:sz w:val="24"/>
          <w:szCs w:val="24"/>
        </w:rPr>
        <w:t>отражаютготовностьобучающихсяруководствоватьсясистемойпозитивныхценностныхориентацийирасширениеопытадеятельностинаееосновеивпроцессереализацииосновныхнаправленийвоспитательнойдеятельности,втомчислевчасти:</w:t>
      </w:r>
    </w:p>
    <w:p w:rsidR="004F6E34" w:rsidRPr="0089150A" w:rsidRDefault="00992C5C">
      <w:pPr>
        <w:pStyle w:val="a5"/>
        <w:numPr>
          <w:ilvl w:val="0"/>
          <w:numId w:val="137"/>
        </w:numPr>
        <w:tabs>
          <w:tab w:val="left" w:pos="1080"/>
        </w:tabs>
        <w:spacing w:before="11"/>
        <w:ind w:left="1079" w:hanging="182"/>
        <w:rPr>
          <w:i/>
          <w:sz w:val="24"/>
          <w:szCs w:val="24"/>
        </w:rPr>
      </w:pPr>
      <w:r w:rsidRPr="0089150A">
        <w:rPr>
          <w:i/>
          <w:w w:val="105"/>
          <w:sz w:val="24"/>
          <w:szCs w:val="24"/>
        </w:rPr>
        <w:t>гражданскоговоспитания:</w:t>
      </w:r>
    </w:p>
    <w:p w:rsidR="004F6E34" w:rsidRPr="0089150A" w:rsidRDefault="00992C5C">
      <w:pPr>
        <w:pStyle w:val="a3"/>
        <w:spacing w:before="9" w:line="247" w:lineRule="auto"/>
        <w:ind w:right="969" w:firstLine="0"/>
        <w:rPr>
          <w:sz w:val="24"/>
          <w:szCs w:val="24"/>
        </w:rPr>
      </w:pPr>
      <w:r w:rsidRPr="0089150A">
        <w:rPr>
          <w:w w:val="105"/>
          <w:sz w:val="24"/>
          <w:szCs w:val="24"/>
        </w:rPr>
        <w:t>-готовность к выполнению обязанностей гражданина и реализации его прав, уважение прав,свободизаконныхинтересовдругих людей;</w:t>
      </w:r>
    </w:p>
    <w:p w:rsidR="004F6E34" w:rsidRPr="0089150A" w:rsidRDefault="00992C5C">
      <w:pPr>
        <w:pStyle w:val="a5"/>
        <w:numPr>
          <w:ilvl w:val="0"/>
          <w:numId w:val="139"/>
        </w:numPr>
        <w:tabs>
          <w:tab w:val="left" w:pos="1087"/>
        </w:tabs>
        <w:spacing w:before="10" w:line="247" w:lineRule="auto"/>
        <w:ind w:right="966" w:firstLine="0"/>
        <w:rPr>
          <w:sz w:val="24"/>
          <w:szCs w:val="24"/>
        </w:rPr>
      </w:pPr>
      <w:r w:rsidRPr="0089150A">
        <w:rPr>
          <w:w w:val="105"/>
          <w:sz w:val="24"/>
          <w:szCs w:val="24"/>
        </w:rPr>
        <w:t>активное участие в жизни семьи, МБОУ» Средняя общеобразовательная школа №49»,городаКурска,родногокрая,страны;</w:t>
      </w:r>
    </w:p>
    <w:p w:rsidR="004F6E34" w:rsidRPr="0089150A" w:rsidRDefault="00992C5C">
      <w:pPr>
        <w:pStyle w:val="a5"/>
        <w:numPr>
          <w:ilvl w:val="0"/>
          <w:numId w:val="139"/>
        </w:numPr>
        <w:tabs>
          <w:tab w:val="left" w:pos="1029"/>
        </w:tabs>
        <w:spacing w:before="3"/>
        <w:ind w:left="1028"/>
        <w:rPr>
          <w:sz w:val="24"/>
          <w:szCs w:val="24"/>
        </w:rPr>
      </w:pPr>
      <w:r w:rsidRPr="0089150A">
        <w:rPr>
          <w:sz w:val="24"/>
          <w:szCs w:val="24"/>
        </w:rPr>
        <w:t>неприятиелюбыхформэкстремизма,дискриминации;</w:t>
      </w:r>
    </w:p>
    <w:p w:rsidR="004F6E34" w:rsidRPr="0089150A" w:rsidRDefault="00992C5C">
      <w:pPr>
        <w:pStyle w:val="a5"/>
        <w:numPr>
          <w:ilvl w:val="0"/>
          <w:numId w:val="139"/>
        </w:numPr>
        <w:tabs>
          <w:tab w:val="left" w:pos="1029"/>
        </w:tabs>
        <w:spacing w:before="16"/>
        <w:ind w:left="1028"/>
        <w:rPr>
          <w:sz w:val="24"/>
          <w:szCs w:val="24"/>
        </w:rPr>
      </w:pPr>
      <w:r w:rsidRPr="0089150A">
        <w:rPr>
          <w:sz w:val="24"/>
          <w:szCs w:val="24"/>
        </w:rPr>
        <w:t>пониманиеролиразличныхсоциальныхинститутоввжизничеловека;</w:t>
      </w:r>
    </w:p>
    <w:p w:rsidR="004F6E34" w:rsidRPr="0089150A" w:rsidRDefault="00992C5C">
      <w:pPr>
        <w:pStyle w:val="a3"/>
        <w:spacing w:before="9" w:line="252" w:lineRule="auto"/>
        <w:ind w:right="972" w:firstLine="0"/>
        <w:rPr>
          <w:sz w:val="24"/>
          <w:szCs w:val="24"/>
        </w:rPr>
      </w:pPr>
      <w:r w:rsidRPr="0089150A">
        <w:rPr>
          <w:w w:val="105"/>
          <w:sz w:val="24"/>
          <w:szCs w:val="24"/>
        </w:rPr>
        <w:t>-представлениеобосновных правах,свободах иобязанностях гражданина,социальныхнормахиправилахмежличностныхотношенийвполикультурномимногоконфессиональномобществе;</w:t>
      </w:r>
    </w:p>
    <w:p w:rsidR="004F6E34" w:rsidRPr="0089150A" w:rsidRDefault="00992C5C">
      <w:pPr>
        <w:pStyle w:val="a5"/>
        <w:numPr>
          <w:ilvl w:val="0"/>
          <w:numId w:val="139"/>
        </w:numPr>
        <w:tabs>
          <w:tab w:val="left" w:pos="1029"/>
        </w:tabs>
        <w:spacing w:line="260" w:lineRule="exact"/>
        <w:ind w:left="1028"/>
        <w:rPr>
          <w:sz w:val="24"/>
          <w:szCs w:val="24"/>
        </w:rPr>
      </w:pPr>
      <w:r w:rsidRPr="0089150A">
        <w:rPr>
          <w:sz w:val="24"/>
          <w:szCs w:val="24"/>
        </w:rPr>
        <w:t>представлениеоспособахпротиводействиякоррупции;</w:t>
      </w:r>
    </w:p>
    <w:p w:rsidR="004F6E34" w:rsidRPr="0089150A" w:rsidRDefault="00992C5C">
      <w:pPr>
        <w:pStyle w:val="a5"/>
        <w:numPr>
          <w:ilvl w:val="0"/>
          <w:numId w:val="139"/>
        </w:numPr>
        <w:tabs>
          <w:tab w:val="left" w:pos="1058"/>
        </w:tabs>
        <w:spacing w:before="9" w:line="254" w:lineRule="auto"/>
        <w:ind w:right="967" w:firstLine="0"/>
        <w:rPr>
          <w:sz w:val="24"/>
          <w:szCs w:val="24"/>
        </w:rPr>
      </w:pPr>
      <w:r w:rsidRPr="0089150A">
        <w:rPr>
          <w:w w:val="105"/>
          <w:sz w:val="24"/>
          <w:szCs w:val="24"/>
        </w:rPr>
        <w:t>готовность к разнообразной совместной деятельности, стремление к взаимопониманию ивзаимопомощи, активноеучастиевшкольномсамоуправлении;</w:t>
      </w:r>
    </w:p>
    <w:p w:rsidR="004F6E34" w:rsidRPr="0089150A" w:rsidRDefault="00992C5C">
      <w:pPr>
        <w:pStyle w:val="a5"/>
        <w:numPr>
          <w:ilvl w:val="0"/>
          <w:numId w:val="139"/>
        </w:numPr>
        <w:tabs>
          <w:tab w:val="left" w:pos="1123"/>
        </w:tabs>
        <w:spacing w:line="247" w:lineRule="auto"/>
        <w:ind w:right="968" w:firstLine="0"/>
        <w:rPr>
          <w:sz w:val="24"/>
          <w:szCs w:val="24"/>
        </w:rPr>
      </w:pPr>
      <w:r w:rsidRPr="0089150A">
        <w:rPr>
          <w:w w:val="105"/>
          <w:sz w:val="24"/>
          <w:szCs w:val="24"/>
        </w:rPr>
        <w:t>готовностькучастиювгуманитарнойдеятельности(волонтерство,помощьлюдям,нуждающимсявней);</w:t>
      </w:r>
    </w:p>
    <w:p w:rsidR="004F6E34" w:rsidRPr="0089150A" w:rsidRDefault="00992C5C">
      <w:pPr>
        <w:pStyle w:val="a5"/>
        <w:numPr>
          <w:ilvl w:val="0"/>
          <w:numId w:val="137"/>
        </w:numPr>
        <w:tabs>
          <w:tab w:val="left" w:pos="1080"/>
        </w:tabs>
        <w:spacing w:before="4"/>
        <w:ind w:left="1079" w:hanging="182"/>
        <w:rPr>
          <w:i/>
          <w:sz w:val="24"/>
          <w:szCs w:val="24"/>
        </w:rPr>
      </w:pPr>
      <w:r w:rsidRPr="0089150A">
        <w:rPr>
          <w:i/>
          <w:sz w:val="24"/>
          <w:szCs w:val="24"/>
        </w:rPr>
        <w:t>патриотическоговоспитания:</w:t>
      </w:r>
    </w:p>
    <w:p w:rsidR="004F6E34" w:rsidRPr="0089150A" w:rsidRDefault="00992C5C">
      <w:pPr>
        <w:pStyle w:val="a5"/>
        <w:numPr>
          <w:ilvl w:val="0"/>
          <w:numId w:val="139"/>
        </w:numPr>
        <w:tabs>
          <w:tab w:val="left" w:pos="1346"/>
        </w:tabs>
        <w:spacing w:before="9" w:line="252" w:lineRule="auto"/>
        <w:ind w:right="966" w:firstLine="0"/>
        <w:rPr>
          <w:sz w:val="24"/>
          <w:szCs w:val="24"/>
        </w:rPr>
      </w:pPr>
      <w:r w:rsidRPr="0089150A">
        <w:rPr>
          <w:w w:val="105"/>
          <w:sz w:val="24"/>
          <w:szCs w:val="24"/>
        </w:rPr>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 РоссийскойФедерации, своегокрая,народовРоссии;</w:t>
      </w:r>
    </w:p>
    <w:p w:rsidR="004F6E34" w:rsidRPr="0089150A" w:rsidRDefault="00992C5C">
      <w:pPr>
        <w:pStyle w:val="a5"/>
        <w:numPr>
          <w:ilvl w:val="0"/>
          <w:numId w:val="139"/>
        </w:numPr>
        <w:tabs>
          <w:tab w:val="left" w:pos="1044"/>
        </w:tabs>
        <w:spacing w:line="247" w:lineRule="auto"/>
        <w:ind w:right="969" w:firstLine="0"/>
        <w:rPr>
          <w:sz w:val="24"/>
          <w:szCs w:val="24"/>
        </w:rPr>
      </w:pPr>
      <w:r w:rsidRPr="0089150A">
        <w:rPr>
          <w:w w:val="105"/>
          <w:sz w:val="24"/>
          <w:szCs w:val="24"/>
        </w:rPr>
        <w:t>ценностное отношение к достижениям своей Родины – России, к науке, искусству, спорту,технологиям,боевым подвигамитрудовымдостижениямнарода;</w:t>
      </w:r>
    </w:p>
    <w:p w:rsidR="004F6E34" w:rsidRPr="0089150A" w:rsidRDefault="00992C5C">
      <w:pPr>
        <w:pStyle w:val="a5"/>
        <w:numPr>
          <w:ilvl w:val="0"/>
          <w:numId w:val="139"/>
        </w:numPr>
        <w:tabs>
          <w:tab w:val="left" w:pos="1044"/>
        </w:tabs>
        <w:spacing w:before="6" w:line="247" w:lineRule="auto"/>
        <w:ind w:right="965" w:firstLine="0"/>
        <w:rPr>
          <w:sz w:val="24"/>
          <w:szCs w:val="24"/>
        </w:rPr>
      </w:pPr>
      <w:r w:rsidRPr="0089150A">
        <w:rPr>
          <w:w w:val="105"/>
          <w:sz w:val="24"/>
          <w:szCs w:val="24"/>
        </w:rPr>
        <w:t>уважение к символам России, государственным праздникам, историческому и природномунаследиюипамятникам,традициямразныхнародов,проживающихвроднойстране;</w:t>
      </w:r>
    </w:p>
    <w:p w:rsidR="004F6E34" w:rsidRPr="0089150A" w:rsidRDefault="00992C5C">
      <w:pPr>
        <w:pStyle w:val="a5"/>
        <w:numPr>
          <w:ilvl w:val="0"/>
          <w:numId w:val="137"/>
        </w:numPr>
        <w:tabs>
          <w:tab w:val="left" w:pos="1080"/>
        </w:tabs>
        <w:spacing w:before="2"/>
        <w:ind w:left="1079" w:hanging="182"/>
        <w:rPr>
          <w:i/>
          <w:sz w:val="24"/>
          <w:szCs w:val="24"/>
        </w:rPr>
      </w:pPr>
      <w:r w:rsidRPr="0089150A">
        <w:rPr>
          <w:i/>
          <w:sz w:val="24"/>
          <w:szCs w:val="24"/>
        </w:rPr>
        <w:t>духовно-нравственноговоспитания:</w:t>
      </w:r>
    </w:p>
    <w:p w:rsidR="004F6E34" w:rsidRPr="0089150A" w:rsidRDefault="00992C5C">
      <w:pPr>
        <w:pStyle w:val="a5"/>
        <w:numPr>
          <w:ilvl w:val="0"/>
          <w:numId w:val="139"/>
        </w:numPr>
        <w:tabs>
          <w:tab w:val="left" w:pos="1037"/>
        </w:tabs>
        <w:spacing w:before="16"/>
        <w:ind w:left="1036" w:hanging="139"/>
        <w:rPr>
          <w:sz w:val="24"/>
          <w:szCs w:val="24"/>
        </w:rPr>
      </w:pPr>
      <w:r w:rsidRPr="0089150A">
        <w:rPr>
          <w:sz w:val="24"/>
          <w:szCs w:val="24"/>
        </w:rPr>
        <w:t>ориентациянаморальныеценностиинормывситуацияхнравственноговыбора;</w:t>
      </w:r>
    </w:p>
    <w:p w:rsidR="004F6E34" w:rsidRPr="0089150A" w:rsidRDefault="00992C5C">
      <w:pPr>
        <w:pStyle w:val="a5"/>
        <w:numPr>
          <w:ilvl w:val="0"/>
          <w:numId w:val="139"/>
        </w:numPr>
        <w:tabs>
          <w:tab w:val="left" w:pos="1058"/>
        </w:tabs>
        <w:spacing w:before="10" w:line="247" w:lineRule="auto"/>
        <w:ind w:right="973" w:firstLine="0"/>
        <w:rPr>
          <w:sz w:val="24"/>
          <w:szCs w:val="24"/>
        </w:rPr>
      </w:pPr>
      <w:r w:rsidRPr="0089150A">
        <w:rPr>
          <w:w w:val="105"/>
          <w:sz w:val="24"/>
          <w:szCs w:val="24"/>
        </w:rPr>
        <w:t>готовность оценивать свое поведение и поступки, поведение и поступки других людей спозициинравственныхиправовыхнормсучетом осознанияпоследствийпоступков;</w:t>
      </w:r>
    </w:p>
    <w:p w:rsidR="004F6E34" w:rsidRPr="0089150A" w:rsidRDefault="00992C5C">
      <w:pPr>
        <w:pStyle w:val="a5"/>
        <w:numPr>
          <w:ilvl w:val="0"/>
          <w:numId w:val="139"/>
        </w:numPr>
        <w:tabs>
          <w:tab w:val="left" w:pos="1123"/>
        </w:tabs>
        <w:spacing w:before="9" w:line="247" w:lineRule="auto"/>
        <w:ind w:right="973" w:firstLine="0"/>
        <w:rPr>
          <w:sz w:val="24"/>
          <w:szCs w:val="24"/>
        </w:rPr>
      </w:pPr>
      <w:r w:rsidRPr="0089150A">
        <w:rPr>
          <w:w w:val="105"/>
          <w:sz w:val="24"/>
          <w:szCs w:val="24"/>
        </w:rPr>
        <w:t>активноенеприятиеасоциальныхпоступков,свободаиответственностьличностивусловияхиндивидуальногоиобщественногопространства;</w:t>
      </w:r>
    </w:p>
    <w:p w:rsidR="004F6E34" w:rsidRPr="0089150A" w:rsidRDefault="00992C5C">
      <w:pPr>
        <w:pStyle w:val="a5"/>
        <w:numPr>
          <w:ilvl w:val="0"/>
          <w:numId w:val="137"/>
        </w:numPr>
        <w:tabs>
          <w:tab w:val="left" w:pos="1080"/>
        </w:tabs>
        <w:spacing w:before="3"/>
        <w:ind w:left="1079" w:hanging="182"/>
        <w:rPr>
          <w:i/>
          <w:sz w:val="24"/>
          <w:szCs w:val="24"/>
        </w:rPr>
      </w:pPr>
      <w:r w:rsidRPr="0089150A">
        <w:rPr>
          <w:i/>
          <w:w w:val="105"/>
          <w:sz w:val="24"/>
          <w:szCs w:val="24"/>
        </w:rPr>
        <w:t>эстетическоговоспитания:</w:t>
      </w:r>
    </w:p>
    <w:p w:rsidR="004F6E34" w:rsidRPr="0089150A" w:rsidRDefault="00992C5C">
      <w:pPr>
        <w:pStyle w:val="a5"/>
        <w:numPr>
          <w:ilvl w:val="0"/>
          <w:numId w:val="139"/>
        </w:numPr>
        <w:tabs>
          <w:tab w:val="left" w:pos="1087"/>
        </w:tabs>
        <w:spacing w:before="17" w:line="247" w:lineRule="auto"/>
        <w:ind w:right="967" w:firstLine="0"/>
        <w:jc w:val="left"/>
        <w:rPr>
          <w:sz w:val="24"/>
          <w:szCs w:val="24"/>
        </w:rPr>
      </w:pPr>
      <w:r w:rsidRPr="0089150A">
        <w:rPr>
          <w:w w:val="105"/>
          <w:sz w:val="24"/>
          <w:szCs w:val="24"/>
        </w:rPr>
        <w:t>восприимчивостькразнымвидамискусства,традициямитворчествусвоегоидругихнародов,пониманиеэмоциональноговоздействияискусства;</w:t>
      </w:r>
    </w:p>
    <w:p w:rsidR="004F6E34" w:rsidRPr="0089150A" w:rsidRDefault="00992C5C">
      <w:pPr>
        <w:pStyle w:val="a5"/>
        <w:numPr>
          <w:ilvl w:val="0"/>
          <w:numId w:val="139"/>
        </w:numPr>
        <w:tabs>
          <w:tab w:val="left" w:pos="1216"/>
          <w:tab w:val="left" w:pos="1217"/>
          <w:tab w:val="left" w:pos="2488"/>
          <w:tab w:val="left" w:pos="3710"/>
          <w:tab w:val="left" w:pos="5630"/>
          <w:tab w:val="left" w:pos="6846"/>
          <w:tab w:val="left" w:pos="7428"/>
          <w:tab w:val="left" w:pos="8564"/>
          <w:tab w:val="left" w:pos="10325"/>
        </w:tabs>
        <w:spacing w:before="2" w:line="254" w:lineRule="auto"/>
        <w:ind w:right="973" w:firstLine="0"/>
        <w:jc w:val="left"/>
        <w:rPr>
          <w:sz w:val="24"/>
          <w:szCs w:val="24"/>
        </w:rPr>
      </w:pPr>
      <w:r w:rsidRPr="0089150A">
        <w:rPr>
          <w:w w:val="105"/>
          <w:sz w:val="24"/>
          <w:szCs w:val="24"/>
        </w:rPr>
        <w:t>осознание</w:t>
      </w:r>
      <w:r w:rsidRPr="0089150A">
        <w:rPr>
          <w:w w:val="105"/>
          <w:sz w:val="24"/>
          <w:szCs w:val="24"/>
        </w:rPr>
        <w:tab/>
        <w:t>важности</w:t>
      </w:r>
      <w:r w:rsidRPr="0089150A">
        <w:rPr>
          <w:w w:val="105"/>
          <w:sz w:val="24"/>
          <w:szCs w:val="24"/>
        </w:rPr>
        <w:tab/>
        <w:t>художественной</w:t>
      </w:r>
      <w:r w:rsidRPr="0089150A">
        <w:rPr>
          <w:w w:val="105"/>
          <w:sz w:val="24"/>
          <w:szCs w:val="24"/>
        </w:rPr>
        <w:tab/>
        <w:t>культуры</w:t>
      </w:r>
      <w:r w:rsidRPr="0089150A">
        <w:rPr>
          <w:w w:val="105"/>
          <w:sz w:val="24"/>
          <w:szCs w:val="24"/>
        </w:rPr>
        <w:tab/>
        <w:t>как</w:t>
      </w:r>
      <w:r w:rsidRPr="0089150A">
        <w:rPr>
          <w:w w:val="105"/>
          <w:sz w:val="24"/>
          <w:szCs w:val="24"/>
        </w:rPr>
        <w:tab/>
        <w:t>средства</w:t>
      </w:r>
      <w:r w:rsidRPr="0089150A">
        <w:rPr>
          <w:w w:val="105"/>
          <w:sz w:val="24"/>
          <w:szCs w:val="24"/>
        </w:rPr>
        <w:tab/>
        <w:t>коммуникации</w:t>
      </w:r>
      <w:r w:rsidRPr="0089150A">
        <w:rPr>
          <w:w w:val="105"/>
          <w:sz w:val="24"/>
          <w:szCs w:val="24"/>
        </w:rPr>
        <w:tab/>
      </w:r>
      <w:r w:rsidRPr="0089150A">
        <w:rPr>
          <w:spacing w:val="-5"/>
          <w:w w:val="105"/>
          <w:sz w:val="24"/>
          <w:szCs w:val="24"/>
        </w:rPr>
        <w:t>и</w:t>
      </w:r>
      <w:r w:rsidRPr="0089150A">
        <w:rPr>
          <w:w w:val="105"/>
          <w:sz w:val="24"/>
          <w:szCs w:val="24"/>
        </w:rPr>
        <w:t>самовыражения;</w:t>
      </w:r>
    </w:p>
    <w:p w:rsidR="004F6E34" w:rsidRPr="0089150A" w:rsidRDefault="00992C5C">
      <w:pPr>
        <w:pStyle w:val="a5"/>
        <w:numPr>
          <w:ilvl w:val="0"/>
          <w:numId w:val="139"/>
        </w:numPr>
        <w:tabs>
          <w:tab w:val="left" w:pos="1058"/>
        </w:tabs>
        <w:spacing w:line="247" w:lineRule="auto"/>
        <w:ind w:right="968" w:firstLine="0"/>
        <w:jc w:val="left"/>
        <w:rPr>
          <w:sz w:val="24"/>
          <w:szCs w:val="24"/>
        </w:rPr>
      </w:pPr>
      <w:r w:rsidRPr="0089150A">
        <w:rPr>
          <w:w w:val="105"/>
          <w:sz w:val="24"/>
          <w:szCs w:val="24"/>
        </w:rPr>
        <w:t>пониманиеценностиотечественногоимировогоискусства,ролиэтническихкультурныхтрадицийинародноготворчества;</w:t>
      </w:r>
    </w:p>
    <w:p w:rsidR="004F6E34" w:rsidRPr="0089150A" w:rsidRDefault="00992C5C">
      <w:pPr>
        <w:pStyle w:val="a5"/>
        <w:numPr>
          <w:ilvl w:val="0"/>
          <w:numId w:val="139"/>
        </w:numPr>
        <w:tabs>
          <w:tab w:val="left" w:pos="1037"/>
        </w:tabs>
        <w:spacing w:before="4"/>
        <w:ind w:left="1036" w:hanging="139"/>
        <w:jc w:val="left"/>
        <w:rPr>
          <w:sz w:val="24"/>
          <w:szCs w:val="24"/>
        </w:rPr>
      </w:pPr>
      <w:r w:rsidRPr="0089150A">
        <w:rPr>
          <w:sz w:val="24"/>
          <w:szCs w:val="24"/>
        </w:rPr>
        <w:t>стремлениексамовыражениювразныхвидахискусства;</w:t>
      </w:r>
    </w:p>
    <w:p w:rsidR="004F6E34" w:rsidRPr="0089150A" w:rsidRDefault="00992C5C">
      <w:pPr>
        <w:pStyle w:val="a5"/>
        <w:numPr>
          <w:ilvl w:val="0"/>
          <w:numId w:val="137"/>
        </w:numPr>
        <w:tabs>
          <w:tab w:val="left" w:pos="1266"/>
          <w:tab w:val="left" w:pos="1267"/>
          <w:tab w:val="left" w:pos="2790"/>
          <w:tab w:val="left" w:pos="4307"/>
          <w:tab w:val="left" w:pos="6048"/>
          <w:tab w:val="left" w:pos="7285"/>
          <w:tab w:val="left" w:pos="8446"/>
          <w:tab w:val="left" w:pos="8816"/>
        </w:tabs>
        <w:spacing w:before="9" w:line="249" w:lineRule="auto"/>
        <w:ind w:right="967" w:firstLine="0"/>
        <w:jc w:val="left"/>
        <w:rPr>
          <w:i/>
          <w:sz w:val="24"/>
          <w:szCs w:val="24"/>
        </w:rPr>
      </w:pPr>
      <w:r w:rsidRPr="0089150A">
        <w:rPr>
          <w:i/>
          <w:w w:val="105"/>
          <w:sz w:val="24"/>
          <w:szCs w:val="24"/>
        </w:rPr>
        <w:t>физического</w:t>
      </w:r>
      <w:r w:rsidRPr="0089150A">
        <w:rPr>
          <w:i/>
          <w:w w:val="105"/>
          <w:sz w:val="24"/>
          <w:szCs w:val="24"/>
        </w:rPr>
        <w:tab/>
        <w:t>воспитания,</w:t>
      </w:r>
      <w:r w:rsidRPr="0089150A">
        <w:rPr>
          <w:i/>
          <w:w w:val="105"/>
          <w:sz w:val="24"/>
          <w:szCs w:val="24"/>
        </w:rPr>
        <w:tab/>
        <w:t>формирования</w:t>
      </w:r>
      <w:r w:rsidRPr="0089150A">
        <w:rPr>
          <w:i/>
          <w:w w:val="105"/>
          <w:sz w:val="24"/>
          <w:szCs w:val="24"/>
        </w:rPr>
        <w:tab/>
        <w:t>культуры</w:t>
      </w:r>
      <w:r w:rsidRPr="0089150A">
        <w:rPr>
          <w:i/>
          <w:w w:val="105"/>
          <w:sz w:val="24"/>
          <w:szCs w:val="24"/>
        </w:rPr>
        <w:tab/>
        <w:t>здоровья</w:t>
      </w:r>
      <w:r w:rsidRPr="0089150A">
        <w:rPr>
          <w:i/>
          <w:w w:val="105"/>
          <w:sz w:val="24"/>
          <w:szCs w:val="24"/>
        </w:rPr>
        <w:tab/>
        <w:t>и</w:t>
      </w:r>
      <w:r w:rsidRPr="0089150A">
        <w:rPr>
          <w:i/>
          <w:w w:val="105"/>
          <w:sz w:val="24"/>
          <w:szCs w:val="24"/>
        </w:rPr>
        <w:tab/>
      </w:r>
      <w:r w:rsidRPr="0089150A">
        <w:rPr>
          <w:i/>
          <w:sz w:val="24"/>
          <w:szCs w:val="24"/>
        </w:rPr>
        <w:t>эмоционального</w:t>
      </w:r>
      <w:r w:rsidRPr="0089150A">
        <w:rPr>
          <w:i/>
          <w:w w:val="105"/>
          <w:sz w:val="24"/>
          <w:szCs w:val="24"/>
        </w:rPr>
        <w:t>благополучия:</w:t>
      </w:r>
    </w:p>
    <w:p w:rsidR="004F6E34" w:rsidRPr="0089150A" w:rsidRDefault="00992C5C">
      <w:pPr>
        <w:pStyle w:val="a5"/>
        <w:numPr>
          <w:ilvl w:val="0"/>
          <w:numId w:val="139"/>
        </w:numPr>
        <w:tabs>
          <w:tab w:val="left" w:pos="1037"/>
        </w:tabs>
        <w:spacing w:before="5"/>
        <w:ind w:left="1036" w:hanging="139"/>
        <w:rPr>
          <w:sz w:val="24"/>
          <w:szCs w:val="24"/>
        </w:rPr>
      </w:pPr>
      <w:r w:rsidRPr="0089150A">
        <w:rPr>
          <w:sz w:val="24"/>
          <w:szCs w:val="24"/>
        </w:rPr>
        <w:t>осознаниеценностижизни;</w:t>
      </w:r>
    </w:p>
    <w:p w:rsidR="004F6E34" w:rsidRPr="0089150A" w:rsidRDefault="00992C5C">
      <w:pPr>
        <w:pStyle w:val="a5"/>
        <w:numPr>
          <w:ilvl w:val="0"/>
          <w:numId w:val="139"/>
        </w:numPr>
        <w:tabs>
          <w:tab w:val="left" w:pos="1116"/>
        </w:tabs>
        <w:spacing w:before="9" w:line="249" w:lineRule="auto"/>
        <w:ind w:right="972" w:firstLine="0"/>
        <w:rPr>
          <w:sz w:val="24"/>
          <w:szCs w:val="24"/>
        </w:rPr>
      </w:pPr>
      <w:r w:rsidRPr="0089150A">
        <w:rPr>
          <w:w w:val="105"/>
          <w:sz w:val="24"/>
          <w:szCs w:val="24"/>
        </w:rPr>
        <w:t>ответственноеотношениексвоемуздоровьюиустановканаздоровыйобразжизни(здоровое питание, соблюдение гигиенических правил, сбалансированный режим занятий иотдыха,регулярнаяфизическаяактивность);</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139"/>
        </w:numPr>
        <w:tabs>
          <w:tab w:val="left" w:pos="1181"/>
        </w:tabs>
        <w:spacing w:before="97" w:line="254" w:lineRule="auto"/>
        <w:ind w:right="967" w:firstLine="0"/>
        <w:rPr>
          <w:sz w:val="24"/>
          <w:szCs w:val="24"/>
        </w:rPr>
      </w:pPr>
      <w:r w:rsidRPr="0089150A">
        <w:rPr>
          <w:w w:val="105"/>
          <w:sz w:val="24"/>
          <w:szCs w:val="24"/>
        </w:rPr>
        <w:t>осознаниепоследствийинеприятиевредныхпривычек(употреблениеалкоголя,наркотиков,курение)ииныхформ вредадляфизическогоипсихическогоздоровья;</w:t>
      </w:r>
    </w:p>
    <w:p w:rsidR="004F6E34" w:rsidRPr="0089150A" w:rsidRDefault="00992C5C">
      <w:pPr>
        <w:pStyle w:val="a5"/>
        <w:numPr>
          <w:ilvl w:val="0"/>
          <w:numId w:val="139"/>
        </w:numPr>
        <w:tabs>
          <w:tab w:val="left" w:pos="1044"/>
        </w:tabs>
        <w:spacing w:line="247" w:lineRule="auto"/>
        <w:ind w:right="960" w:firstLine="0"/>
        <w:rPr>
          <w:sz w:val="24"/>
          <w:szCs w:val="24"/>
        </w:rPr>
      </w:pPr>
      <w:r w:rsidRPr="0089150A">
        <w:rPr>
          <w:w w:val="105"/>
          <w:sz w:val="24"/>
          <w:szCs w:val="24"/>
        </w:rPr>
        <w:t>соблюдение правил безопасности, в том числе навыков безопасного поведения в интернет-среде;</w:t>
      </w:r>
    </w:p>
    <w:p w:rsidR="004F6E34" w:rsidRPr="0089150A" w:rsidRDefault="00992C5C">
      <w:pPr>
        <w:pStyle w:val="a5"/>
        <w:numPr>
          <w:ilvl w:val="0"/>
          <w:numId w:val="139"/>
        </w:numPr>
        <w:tabs>
          <w:tab w:val="left" w:pos="1152"/>
        </w:tabs>
        <w:spacing w:before="4" w:line="247" w:lineRule="auto"/>
        <w:ind w:right="967" w:firstLine="0"/>
        <w:rPr>
          <w:sz w:val="24"/>
          <w:szCs w:val="24"/>
        </w:rPr>
      </w:pPr>
      <w:r w:rsidRPr="0089150A">
        <w:rPr>
          <w:w w:val="105"/>
          <w:sz w:val="24"/>
          <w:szCs w:val="24"/>
        </w:rPr>
        <w:t>способностьадаптироватьсякстрессовымситуациямименяющимсясоциальным,информационнымиприроднымусловиям,втомчислеосмысляясобственныйопытивыстраиваядальнейшиецели;</w:t>
      </w:r>
    </w:p>
    <w:p w:rsidR="004F6E34" w:rsidRPr="0089150A" w:rsidRDefault="00992C5C">
      <w:pPr>
        <w:pStyle w:val="a5"/>
        <w:numPr>
          <w:ilvl w:val="0"/>
          <w:numId w:val="139"/>
        </w:numPr>
        <w:tabs>
          <w:tab w:val="left" w:pos="1037"/>
        </w:tabs>
        <w:spacing w:before="11"/>
        <w:ind w:left="1036" w:hanging="139"/>
        <w:rPr>
          <w:sz w:val="24"/>
          <w:szCs w:val="24"/>
        </w:rPr>
      </w:pPr>
      <w:r w:rsidRPr="0089150A">
        <w:rPr>
          <w:w w:val="105"/>
          <w:sz w:val="24"/>
          <w:szCs w:val="24"/>
        </w:rPr>
        <w:t>умениеприниматьсебяидругих,неосуждая;</w:t>
      </w:r>
    </w:p>
    <w:p w:rsidR="004F6E34" w:rsidRPr="0089150A" w:rsidRDefault="00992C5C">
      <w:pPr>
        <w:pStyle w:val="a5"/>
        <w:numPr>
          <w:ilvl w:val="0"/>
          <w:numId w:val="139"/>
        </w:numPr>
        <w:tabs>
          <w:tab w:val="left" w:pos="1188"/>
        </w:tabs>
        <w:spacing w:before="9" w:line="247" w:lineRule="auto"/>
        <w:ind w:right="975" w:firstLine="0"/>
        <w:rPr>
          <w:sz w:val="24"/>
          <w:szCs w:val="24"/>
        </w:rPr>
      </w:pPr>
      <w:r w:rsidRPr="0089150A">
        <w:rPr>
          <w:w w:val="105"/>
          <w:sz w:val="24"/>
          <w:szCs w:val="24"/>
        </w:rPr>
        <w:t>умениеосознаватьэмоциональноесостояниесебяидругих,умениеуправлятьсобственнымэмоциональнымсостоянием;</w:t>
      </w:r>
    </w:p>
    <w:p w:rsidR="004F6E34" w:rsidRPr="0089150A" w:rsidRDefault="00992C5C">
      <w:pPr>
        <w:pStyle w:val="a5"/>
        <w:numPr>
          <w:ilvl w:val="0"/>
          <w:numId w:val="139"/>
        </w:numPr>
        <w:tabs>
          <w:tab w:val="left" w:pos="1094"/>
        </w:tabs>
        <w:spacing w:before="10" w:line="247" w:lineRule="auto"/>
        <w:ind w:right="965" w:firstLine="0"/>
        <w:rPr>
          <w:sz w:val="24"/>
          <w:szCs w:val="24"/>
        </w:rPr>
      </w:pPr>
      <w:r w:rsidRPr="0089150A">
        <w:rPr>
          <w:w w:val="105"/>
          <w:sz w:val="24"/>
          <w:szCs w:val="24"/>
        </w:rPr>
        <w:t>сформированность навыка рефлексии, признание своего права на ошибку и такого жеправадругогочеловека;</w:t>
      </w:r>
    </w:p>
    <w:p w:rsidR="004F6E34" w:rsidRPr="0089150A" w:rsidRDefault="00992C5C">
      <w:pPr>
        <w:pStyle w:val="a5"/>
        <w:numPr>
          <w:ilvl w:val="0"/>
          <w:numId w:val="137"/>
        </w:numPr>
        <w:tabs>
          <w:tab w:val="left" w:pos="1080"/>
        </w:tabs>
        <w:spacing w:before="3"/>
        <w:ind w:left="1079" w:hanging="182"/>
        <w:rPr>
          <w:i/>
          <w:sz w:val="24"/>
          <w:szCs w:val="24"/>
        </w:rPr>
      </w:pPr>
      <w:r w:rsidRPr="0089150A">
        <w:rPr>
          <w:i/>
          <w:sz w:val="24"/>
          <w:szCs w:val="24"/>
        </w:rPr>
        <w:t>трудовоговоспитания:</w:t>
      </w:r>
    </w:p>
    <w:p w:rsidR="004F6E34" w:rsidRPr="0089150A" w:rsidRDefault="00992C5C">
      <w:pPr>
        <w:pStyle w:val="a5"/>
        <w:numPr>
          <w:ilvl w:val="0"/>
          <w:numId w:val="139"/>
        </w:numPr>
        <w:tabs>
          <w:tab w:val="left" w:pos="1080"/>
        </w:tabs>
        <w:spacing w:before="16" w:line="247" w:lineRule="auto"/>
        <w:ind w:right="966" w:firstLine="0"/>
        <w:rPr>
          <w:sz w:val="24"/>
          <w:szCs w:val="24"/>
        </w:rPr>
      </w:pPr>
      <w:r w:rsidRPr="0089150A">
        <w:rPr>
          <w:w w:val="105"/>
          <w:sz w:val="24"/>
          <w:szCs w:val="24"/>
        </w:rPr>
        <w:t>установка на активное участие в решении практических задач (в рамках семьи, школы,города Курска) технологической и социальной направленности, способность инициировать,планироватьисамостоятельновыполнятьтакогородадеятельность;</w:t>
      </w:r>
    </w:p>
    <w:p w:rsidR="004F6E34" w:rsidRPr="0089150A" w:rsidRDefault="00992C5C">
      <w:pPr>
        <w:pStyle w:val="a5"/>
        <w:numPr>
          <w:ilvl w:val="0"/>
          <w:numId w:val="139"/>
        </w:numPr>
        <w:tabs>
          <w:tab w:val="left" w:pos="1065"/>
        </w:tabs>
        <w:spacing w:before="11" w:line="247" w:lineRule="auto"/>
        <w:ind w:right="972" w:firstLine="0"/>
        <w:rPr>
          <w:sz w:val="24"/>
          <w:szCs w:val="24"/>
        </w:rPr>
      </w:pPr>
      <w:r w:rsidRPr="0089150A">
        <w:rPr>
          <w:w w:val="105"/>
          <w:sz w:val="24"/>
          <w:szCs w:val="24"/>
        </w:rPr>
        <w:t>интерес к практическому изучению профессий и труда различного рода, в том числе наосновепримененияизучаемогопредметногознания;</w:t>
      </w:r>
    </w:p>
    <w:p w:rsidR="004F6E34" w:rsidRPr="0089150A" w:rsidRDefault="00992C5C">
      <w:pPr>
        <w:pStyle w:val="a5"/>
        <w:numPr>
          <w:ilvl w:val="0"/>
          <w:numId w:val="139"/>
        </w:numPr>
        <w:tabs>
          <w:tab w:val="left" w:pos="1037"/>
        </w:tabs>
        <w:spacing w:before="2" w:line="254" w:lineRule="auto"/>
        <w:ind w:right="972" w:firstLine="0"/>
        <w:rPr>
          <w:sz w:val="24"/>
          <w:szCs w:val="24"/>
        </w:rPr>
      </w:pPr>
      <w:r w:rsidRPr="0089150A">
        <w:rPr>
          <w:w w:val="105"/>
          <w:sz w:val="24"/>
          <w:szCs w:val="24"/>
        </w:rPr>
        <w:t>осознаниеважностиобучениянапротяжениивсейжизнидляуспешнойпрофессиональнойдеятельностииразвитиенеобходимыхуменийдляэтого;</w:t>
      </w:r>
    </w:p>
    <w:p w:rsidR="004F6E34" w:rsidRPr="0089150A" w:rsidRDefault="00992C5C">
      <w:pPr>
        <w:pStyle w:val="a5"/>
        <w:numPr>
          <w:ilvl w:val="0"/>
          <w:numId w:val="139"/>
        </w:numPr>
        <w:tabs>
          <w:tab w:val="left" w:pos="1029"/>
        </w:tabs>
        <w:spacing w:line="259" w:lineRule="exact"/>
        <w:ind w:left="1028"/>
        <w:rPr>
          <w:sz w:val="24"/>
          <w:szCs w:val="24"/>
        </w:rPr>
      </w:pPr>
      <w:r w:rsidRPr="0089150A">
        <w:rPr>
          <w:sz w:val="24"/>
          <w:szCs w:val="24"/>
        </w:rPr>
        <w:t>готовностьадаптироватьсявпрофессиональнойсреде;</w:t>
      </w:r>
    </w:p>
    <w:p w:rsidR="004F6E34" w:rsidRPr="0089150A" w:rsidRDefault="00992C5C">
      <w:pPr>
        <w:pStyle w:val="a5"/>
        <w:numPr>
          <w:ilvl w:val="0"/>
          <w:numId w:val="139"/>
        </w:numPr>
        <w:tabs>
          <w:tab w:val="left" w:pos="1037"/>
        </w:tabs>
        <w:spacing w:before="10"/>
        <w:ind w:left="1036" w:hanging="139"/>
        <w:rPr>
          <w:sz w:val="24"/>
          <w:szCs w:val="24"/>
        </w:rPr>
      </w:pPr>
      <w:r w:rsidRPr="0089150A">
        <w:rPr>
          <w:spacing w:val="-1"/>
          <w:w w:val="105"/>
          <w:sz w:val="24"/>
          <w:szCs w:val="24"/>
        </w:rPr>
        <w:t>уважениектрудуирезультатам</w:t>
      </w:r>
      <w:r w:rsidRPr="0089150A">
        <w:rPr>
          <w:w w:val="105"/>
          <w:sz w:val="24"/>
          <w:szCs w:val="24"/>
        </w:rPr>
        <w:t>трудовойдеятельности;</w:t>
      </w:r>
    </w:p>
    <w:p w:rsidR="004F6E34" w:rsidRPr="0089150A" w:rsidRDefault="00992C5C">
      <w:pPr>
        <w:pStyle w:val="a5"/>
        <w:numPr>
          <w:ilvl w:val="0"/>
          <w:numId w:val="139"/>
        </w:numPr>
        <w:tabs>
          <w:tab w:val="left" w:pos="1080"/>
        </w:tabs>
        <w:spacing w:before="16" w:line="247" w:lineRule="auto"/>
        <w:ind w:right="973" w:firstLine="0"/>
        <w:rPr>
          <w:sz w:val="24"/>
          <w:szCs w:val="24"/>
        </w:rPr>
      </w:pPr>
      <w:r w:rsidRPr="0089150A">
        <w:rPr>
          <w:w w:val="105"/>
          <w:sz w:val="24"/>
          <w:szCs w:val="24"/>
        </w:rPr>
        <w:t>осознанный выбор и построение индивидуальной траектории образования и жизненныхплановсучетомличныхиобщественныхинтересовипотребностей;</w:t>
      </w:r>
    </w:p>
    <w:p w:rsidR="004F6E34" w:rsidRPr="0089150A" w:rsidRDefault="00992C5C">
      <w:pPr>
        <w:pStyle w:val="a5"/>
        <w:numPr>
          <w:ilvl w:val="0"/>
          <w:numId w:val="137"/>
        </w:numPr>
        <w:tabs>
          <w:tab w:val="left" w:pos="1080"/>
        </w:tabs>
        <w:spacing w:before="3"/>
        <w:ind w:left="1079" w:hanging="182"/>
        <w:rPr>
          <w:i/>
          <w:sz w:val="24"/>
          <w:szCs w:val="24"/>
        </w:rPr>
      </w:pPr>
      <w:r w:rsidRPr="0089150A">
        <w:rPr>
          <w:i/>
          <w:w w:val="105"/>
          <w:sz w:val="24"/>
          <w:szCs w:val="24"/>
        </w:rPr>
        <w:t>экологическоговоспитания:</w:t>
      </w:r>
    </w:p>
    <w:p w:rsidR="004F6E34" w:rsidRPr="0089150A" w:rsidRDefault="00992C5C">
      <w:pPr>
        <w:pStyle w:val="a5"/>
        <w:numPr>
          <w:ilvl w:val="0"/>
          <w:numId w:val="139"/>
        </w:numPr>
        <w:tabs>
          <w:tab w:val="left" w:pos="1051"/>
        </w:tabs>
        <w:spacing w:before="16" w:line="247" w:lineRule="auto"/>
        <w:ind w:right="974" w:firstLine="0"/>
        <w:rPr>
          <w:sz w:val="24"/>
          <w:szCs w:val="24"/>
        </w:rPr>
      </w:pPr>
      <w:r w:rsidRPr="0089150A">
        <w:rPr>
          <w:w w:val="105"/>
          <w:sz w:val="24"/>
          <w:szCs w:val="24"/>
        </w:rPr>
        <w:t>ориентация на применение знаний из социальных и естественных наук для решения задачвобластиокружающейсреды,планированияпоступковиоценкиихвозможныхпоследствийдляокружающейсреды;</w:t>
      </w:r>
    </w:p>
    <w:p w:rsidR="004F6E34" w:rsidRPr="0089150A" w:rsidRDefault="00992C5C">
      <w:pPr>
        <w:pStyle w:val="a5"/>
        <w:numPr>
          <w:ilvl w:val="0"/>
          <w:numId w:val="139"/>
        </w:numPr>
        <w:tabs>
          <w:tab w:val="left" w:pos="1224"/>
        </w:tabs>
        <w:spacing w:before="11" w:line="247" w:lineRule="auto"/>
        <w:ind w:right="971" w:firstLine="0"/>
        <w:rPr>
          <w:sz w:val="24"/>
          <w:szCs w:val="24"/>
        </w:rPr>
      </w:pPr>
      <w:r w:rsidRPr="0089150A">
        <w:rPr>
          <w:w w:val="105"/>
          <w:sz w:val="24"/>
          <w:szCs w:val="24"/>
        </w:rPr>
        <w:t>повышениеуровняэкологическойкультуры,осознаниеглобальногохарактераэкологическихпроблемипутейих решения;</w:t>
      </w:r>
    </w:p>
    <w:p w:rsidR="004F6E34" w:rsidRPr="0089150A" w:rsidRDefault="00992C5C">
      <w:pPr>
        <w:pStyle w:val="a5"/>
        <w:numPr>
          <w:ilvl w:val="0"/>
          <w:numId w:val="139"/>
        </w:numPr>
        <w:tabs>
          <w:tab w:val="left" w:pos="1044"/>
        </w:tabs>
        <w:spacing w:before="3" w:line="252" w:lineRule="auto"/>
        <w:ind w:right="974" w:firstLine="0"/>
        <w:rPr>
          <w:sz w:val="24"/>
          <w:szCs w:val="24"/>
        </w:rPr>
      </w:pPr>
      <w:r w:rsidRPr="0089150A">
        <w:rPr>
          <w:w w:val="105"/>
          <w:sz w:val="24"/>
          <w:szCs w:val="24"/>
        </w:rPr>
        <w:t>активное неприятие действий, приносящих вред окружающей среде; осознание своей роликакгражданинаипотребителявусловияхвзаимосвязиприродной,технологическойисоциальнойсред;</w:t>
      </w:r>
    </w:p>
    <w:p w:rsidR="004F6E34" w:rsidRPr="0089150A" w:rsidRDefault="00992C5C">
      <w:pPr>
        <w:pStyle w:val="a5"/>
        <w:numPr>
          <w:ilvl w:val="0"/>
          <w:numId w:val="139"/>
        </w:numPr>
        <w:tabs>
          <w:tab w:val="left" w:pos="1029"/>
        </w:tabs>
        <w:spacing w:line="260" w:lineRule="exact"/>
        <w:ind w:left="1028"/>
        <w:rPr>
          <w:sz w:val="24"/>
          <w:szCs w:val="24"/>
        </w:rPr>
      </w:pPr>
      <w:r w:rsidRPr="0089150A">
        <w:rPr>
          <w:sz w:val="24"/>
          <w:szCs w:val="24"/>
        </w:rPr>
        <w:t>готовностькучастиювпрактическойдеятельностиэкологическойнаправленности;</w:t>
      </w:r>
    </w:p>
    <w:p w:rsidR="004F6E34" w:rsidRPr="0089150A" w:rsidRDefault="00992C5C">
      <w:pPr>
        <w:pStyle w:val="a5"/>
        <w:numPr>
          <w:ilvl w:val="0"/>
          <w:numId w:val="137"/>
        </w:numPr>
        <w:tabs>
          <w:tab w:val="left" w:pos="1080"/>
        </w:tabs>
        <w:spacing w:before="16"/>
        <w:ind w:left="1079" w:hanging="182"/>
        <w:rPr>
          <w:i/>
          <w:sz w:val="24"/>
          <w:szCs w:val="24"/>
        </w:rPr>
      </w:pPr>
      <w:r w:rsidRPr="0089150A">
        <w:rPr>
          <w:i/>
          <w:w w:val="105"/>
          <w:sz w:val="24"/>
          <w:szCs w:val="24"/>
        </w:rPr>
        <w:t>ценностинаучногопознания:</w:t>
      </w:r>
    </w:p>
    <w:p w:rsidR="004F6E34" w:rsidRPr="0089150A" w:rsidRDefault="00992C5C">
      <w:pPr>
        <w:pStyle w:val="a5"/>
        <w:numPr>
          <w:ilvl w:val="0"/>
          <w:numId w:val="139"/>
        </w:numPr>
        <w:tabs>
          <w:tab w:val="left" w:pos="1051"/>
        </w:tabs>
        <w:spacing w:before="9" w:line="252" w:lineRule="auto"/>
        <w:ind w:right="969" w:firstLine="0"/>
        <w:rPr>
          <w:sz w:val="24"/>
          <w:szCs w:val="24"/>
        </w:rPr>
      </w:pPr>
      <w:r w:rsidRPr="0089150A">
        <w:rPr>
          <w:w w:val="105"/>
          <w:sz w:val="24"/>
          <w:szCs w:val="24"/>
        </w:rP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основныхзакономерностяхразвитиячеловека,природыиобщества,взаимосвязяхчеловекасприроднойисоциальнойсредой;</w:t>
      </w:r>
    </w:p>
    <w:p w:rsidR="004F6E34" w:rsidRPr="0089150A" w:rsidRDefault="00992C5C">
      <w:pPr>
        <w:pStyle w:val="a5"/>
        <w:numPr>
          <w:ilvl w:val="0"/>
          <w:numId w:val="139"/>
        </w:numPr>
        <w:tabs>
          <w:tab w:val="left" w:pos="1037"/>
        </w:tabs>
        <w:spacing w:line="260" w:lineRule="exact"/>
        <w:ind w:left="1036" w:hanging="139"/>
        <w:rPr>
          <w:sz w:val="24"/>
          <w:szCs w:val="24"/>
        </w:rPr>
      </w:pPr>
      <w:r w:rsidRPr="0089150A">
        <w:rPr>
          <w:w w:val="105"/>
          <w:sz w:val="24"/>
          <w:szCs w:val="24"/>
        </w:rPr>
        <w:t>овладениеязыковойичитательскойкультуройкаксредствомпознаниямира;</w:t>
      </w:r>
    </w:p>
    <w:p w:rsidR="004F6E34" w:rsidRPr="0089150A" w:rsidRDefault="00992C5C">
      <w:pPr>
        <w:pStyle w:val="a5"/>
        <w:numPr>
          <w:ilvl w:val="0"/>
          <w:numId w:val="139"/>
        </w:numPr>
        <w:tabs>
          <w:tab w:val="left" w:pos="1209"/>
        </w:tabs>
        <w:spacing w:before="9" w:line="252" w:lineRule="auto"/>
        <w:ind w:right="972" w:firstLine="0"/>
        <w:rPr>
          <w:sz w:val="24"/>
          <w:szCs w:val="24"/>
        </w:rPr>
      </w:pPr>
      <w:r w:rsidRPr="0089150A">
        <w:rPr>
          <w:w w:val="105"/>
          <w:sz w:val="24"/>
          <w:szCs w:val="24"/>
        </w:rPr>
        <w:t>овладениеосновныминавыкамиисследовательскойдеятельности,установканаосмыслениеопыта,наблюдений,поступковистремлениесовершенствоватьпутидостиженияиндивидуальногоиколлективногоблагополучия.</w:t>
      </w:r>
    </w:p>
    <w:p w:rsidR="004F6E34" w:rsidRPr="0089150A" w:rsidRDefault="00992C5C">
      <w:pPr>
        <w:pStyle w:val="a3"/>
        <w:spacing w:line="254" w:lineRule="auto"/>
        <w:ind w:right="969" w:firstLine="295"/>
        <w:rPr>
          <w:sz w:val="24"/>
          <w:szCs w:val="24"/>
        </w:rPr>
      </w:pPr>
      <w:r w:rsidRPr="0089150A">
        <w:rPr>
          <w:w w:val="105"/>
          <w:sz w:val="24"/>
          <w:szCs w:val="24"/>
        </w:rPr>
        <w:t>Личностные результаты, обеспечивающие адаптацию обучающегося к изменяющимсяусловиямсоциальнойиприроднойсреды,включают:</w:t>
      </w:r>
    </w:p>
    <w:p w:rsidR="004F6E34" w:rsidRPr="0089150A" w:rsidRDefault="00992C5C">
      <w:pPr>
        <w:pStyle w:val="a5"/>
        <w:numPr>
          <w:ilvl w:val="0"/>
          <w:numId w:val="137"/>
        </w:numPr>
        <w:tabs>
          <w:tab w:val="left" w:pos="1317"/>
        </w:tabs>
        <w:spacing w:line="249" w:lineRule="auto"/>
        <w:ind w:right="969" w:firstLine="0"/>
        <w:rPr>
          <w:sz w:val="24"/>
          <w:szCs w:val="24"/>
        </w:rPr>
      </w:pPr>
      <w:r w:rsidRPr="0089150A">
        <w:rPr>
          <w:w w:val="105"/>
          <w:sz w:val="24"/>
          <w:szCs w:val="24"/>
        </w:rPr>
        <w:t>освоениеобучающимисясоциальногоопыта,основныхсоциальныхролей,</w:t>
      </w:r>
      <w:r w:rsidRPr="0089150A">
        <w:rPr>
          <w:sz w:val="24"/>
          <w:szCs w:val="24"/>
        </w:rPr>
        <w:t>соответствующих ведущей деятельности возраста, норм и правил общественного поведения,</w:t>
      </w:r>
      <w:r w:rsidRPr="0089150A">
        <w:rPr>
          <w:w w:val="105"/>
          <w:sz w:val="24"/>
          <w:szCs w:val="24"/>
        </w:rPr>
        <w:t>формсоциальнойжизнивгруппахисообществах,включаясемью,группы,сформированныепопрофессиональнойдеятельности,атакжеврамкахсоциальноговзаимодействия слюдьмииздругойкультурнойсреды;</w:t>
      </w:r>
    </w:p>
    <w:p w:rsidR="004F6E34" w:rsidRPr="0089150A" w:rsidRDefault="00992C5C">
      <w:pPr>
        <w:pStyle w:val="a5"/>
        <w:numPr>
          <w:ilvl w:val="0"/>
          <w:numId w:val="137"/>
        </w:numPr>
        <w:tabs>
          <w:tab w:val="left" w:pos="1101"/>
        </w:tabs>
        <w:spacing w:line="254" w:lineRule="auto"/>
        <w:ind w:right="975" w:firstLine="0"/>
        <w:rPr>
          <w:sz w:val="24"/>
          <w:szCs w:val="24"/>
        </w:rPr>
      </w:pPr>
      <w:r w:rsidRPr="0089150A">
        <w:rPr>
          <w:w w:val="105"/>
          <w:sz w:val="24"/>
          <w:szCs w:val="24"/>
        </w:rPr>
        <w:t>способность обучающихся во взаимодействии в условиях неопределенности, открытостиопытуизнаниямдругих;</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137"/>
        </w:numPr>
        <w:tabs>
          <w:tab w:val="left" w:pos="1209"/>
        </w:tabs>
        <w:spacing w:before="97" w:line="249" w:lineRule="auto"/>
        <w:ind w:right="968" w:firstLine="0"/>
        <w:rPr>
          <w:sz w:val="24"/>
          <w:szCs w:val="24"/>
        </w:rPr>
      </w:pPr>
      <w:r w:rsidRPr="0089150A">
        <w:rPr>
          <w:w w:val="105"/>
          <w:sz w:val="24"/>
          <w:szCs w:val="24"/>
        </w:rPr>
        <w:t>способностьдействоватьвусловияхнеопределенности,повышатьуровеньсвоейкомпетентности через практическую деятельность, в том числе умение учиться у другихлюдей,осознавать в совместной деятельности новыезнания, навыки и компетенции изопытадругих;</w:t>
      </w:r>
    </w:p>
    <w:p w:rsidR="004F6E34" w:rsidRPr="0089150A" w:rsidRDefault="00992C5C">
      <w:pPr>
        <w:pStyle w:val="a5"/>
        <w:numPr>
          <w:ilvl w:val="0"/>
          <w:numId w:val="137"/>
        </w:numPr>
        <w:tabs>
          <w:tab w:val="left" w:pos="1101"/>
        </w:tabs>
        <w:spacing w:before="9" w:line="249" w:lineRule="auto"/>
        <w:ind w:right="977" w:firstLine="0"/>
        <w:rPr>
          <w:sz w:val="24"/>
          <w:szCs w:val="24"/>
        </w:rPr>
      </w:pPr>
      <w:r w:rsidRPr="0089150A">
        <w:rPr>
          <w:w w:val="105"/>
          <w:sz w:val="24"/>
          <w:szCs w:val="24"/>
        </w:rPr>
        <w:t>навык выявления и связывания образов, способность формирования новых знаний, в томчисле способность формулировать идеи, понятия, гипотезы об объектах и явлениях, в томчисле ранее не известных, осознавать дефициты собственных знаний и компетентностей,планироватьсвоеразвитие;</w:t>
      </w:r>
    </w:p>
    <w:p w:rsidR="004F6E34" w:rsidRPr="0089150A" w:rsidRDefault="00992C5C">
      <w:pPr>
        <w:pStyle w:val="a5"/>
        <w:numPr>
          <w:ilvl w:val="0"/>
          <w:numId w:val="137"/>
        </w:numPr>
        <w:tabs>
          <w:tab w:val="left" w:pos="1080"/>
        </w:tabs>
        <w:spacing w:before="2" w:line="249" w:lineRule="auto"/>
        <w:ind w:right="970" w:firstLine="0"/>
        <w:rPr>
          <w:sz w:val="24"/>
          <w:szCs w:val="24"/>
        </w:rPr>
      </w:pPr>
      <w:r w:rsidRPr="0089150A">
        <w:rPr>
          <w:sz w:val="24"/>
          <w:szCs w:val="24"/>
        </w:rPr>
        <w:t>умение распознавать конкретные примеры понятия по характернымпризнакам, выполнять</w:t>
      </w:r>
      <w:r w:rsidRPr="0089150A">
        <w:rPr>
          <w:w w:val="105"/>
          <w:sz w:val="24"/>
          <w:szCs w:val="24"/>
        </w:rPr>
        <w:t>операциивсоответствиисопределениемипростейшимисвойствамипонятия,конкретизировать понятие примерами, использовать понятие и его свойства при решениизадач(далее—оперироватьпонятиями),атакжеоперироватьтерминамиипредставлениямивобластиконцепцииустойчивогоразвития;</w:t>
      </w:r>
    </w:p>
    <w:p w:rsidR="004F6E34" w:rsidRPr="0089150A" w:rsidRDefault="00992C5C">
      <w:pPr>
        <w:pStyle w:val="a5"/>
        <w:numPr>
          <w:ilvl w:val="0"/>
          <w:numId w:val="137"/>
        </w:numPr>
        <w:tabs>
          <w:tab w:val="left" w:pos="1080"/>
        </w:tabs>
        <w:spacing w:before="8"/>
        <w:ind w:left="1079" w:hanging="182"/>
        <w:rPr>
          <w:sz w:val="24"/>
          <w:szCs w:val="24"/>
        </w:rPr>
      </w:pPr>
      <w:r w:rsidRPr="0089150A">
        <w:rPr>
          <w:sz w:val="24"/>
          <w:szCs w:val="24"/>
        </w:rPr>
        <w:t>умениеанализироватьивыявлятьвзаимосвязиприроды,обществаи  экономики;</w:t>
      </w:r>
    </w:p>
    <w:p w:rsidR="004F6E34" w:rsidRPr="0089150A" w:rsidRDefault="00992C5C">
      <w:pPr>
        <w:pStyle w:val="a5"/>
        <w:numPr>
          <w:ilvl w:val="0"/>
          <w:numId w:val="137"/>
        </w:numPr>
        <w:tabs>
          <w:tab w:val="left" w:pos="1116"/>
        </w:tabs>
        <w:spacing w:before="9" w:line="247" w:lineRule="auto"/>
        <w:ind w:right="974" w:firstLine="0"/>
        <w:rPr>
          <w:sz w:val="24"/>
          <w:szCs w:val="24"/>
        </w:rPr>
      </w:pPr>
      <w:r w:rsidRPr="0089150A">
        <w:rPr>
          <w:w w:val="105"/>
          <w:sz w:val="24"/>
          <w:szCs w:val="24"/>
        </w:rPr>
        <w:t>умение оценивать свои действия с учетом влияния на окружающую среду, достиженийцелейипреодолениявызовов,возможныхглобальныхпоследствий;</w:t>
      </w:r>
    </w:p>
    <w:p w:rsidR="004F6E34" w:rsidRPr="0089150A" w:rsidRDefault="00992C5C">
      <w:pPr>
        <w:pStyle w:val="a5"/>
        <w:numPr>
          <w:ilvl w:val="0"/>
          <w:numId w:val="137"/>
        </w:numPr>
        <w:tabs>
          <w:tab w:val="left" w:pos="1145"/>
        </w:tabs>
        <w:spacing w:before="10" w:line="247" w:lineRule="auto"/>
        <w:ind w:right="964" w:firstLine="0"/>
        <w:rPr>
          <w:sz w:val="24"/>
          <w:szCs w:val="24"/>
        </w:rPr>
      </w:pPr>
      <w:r w:rsidRPr="0089150A">
        <w:rPr>
          <w:w w:val="105"/>
          <w:sz w:val="24"/>
          <w:szCs w:val="24"/>
        </w:rPr>
        <w:t>способность обучающихся осознавать стрессовую ситуацию, оценивать происходящиеизмененияиихпоследствия;</w:t>
      </w:r>
    </w:p>
    <w:p w:rsidR="004F6E34" w:rsidRPr="0089150A" w:rsidRDefault="00992C5C">
      <w:pPr>
        <w:pStyle w:val="a5"/>
        <w:numPr>
          <w:ilvl w:val="0"/>
          <w:numId w:val="137"/>
        </w:numPr>
        <w:tabs>
          <w:tab w:val="left" w:pos="1080"/>
        </w:tabs>
        <w:spacing w:before="2"/>
        <w:ind w:left="1079" w:hanging="182"/>
        <w:rPr>
          <w:sz w:val="24"/>
          <w:szCs w:val="24"/>
        </w:rPr>
      </w:pPr>
      <w:r w:rsidRPr="0089150A">
        <w:rPr>
          <w:sz w:val="24"/>
          <w:szCs w:val="24"/>
        </w:rPr>
        <w:t>восприниматьстрессовуюситуациюкаквызов,требующийконтрмер;</w:t>
      </w:r>
    </w:p>
    <w:p w:rsidR="004F6E34" w:rsidRPr="0089150A" w:rsidRDefault="00992C5C">
      <w:pPr>
        <w:pStyle w:val="a5"/>
        <w:numPr>
          <w:ilvl w:val="0"/>
          <w:numId w:val="137"/>
        </w:numPr>
        <w:tabs>
          <w:tab w:val="left" w:pos="1080"/>
        </w:tabs>
        <w:spacing w:before="16"/>
        <w:ind w:left="1079" w:hanging="182"/>
        <w:rPr>
          <w:sz w:val="24"/>
          <w:szCs w:val="24"/>
        </w:rPr>
      </w:pPr>
      <w:r w:rsidRPr="0089150A">
        <w:rPr>
          <w:sz w:val="24"/>
          <w:szCs w:val="24"/>
        </w:rPr>
        <w:t>оцениватьситуациюстресса,корректироватьпринимаемыерешенияидействия;</w:t>
      </w:r>
    </w:p>
    <w:p w:rsidR="004F6E34" w:rsidRPr="0089150A" w:rsidRDefault="00992C5C">
      <w:pPr>
        <w:pStyle w:val="a5"/>
        <w:numPr>
          <w:ilvl w:val="0"/>
          <w:numId w:val="137"/>
        </w:numPr>
        <w:tabs>
          <w:tab w:val="left" w:pos="1137"/>
        </w:tabs>
        <w:spacing w:before="10" w:line="247" w:lineRule="auto"/>
        <w:ind w:right="977" w:firstLine="0"/>
        <w:rPr>
          <w:sz w:val="24"/>
          <w:szCs w:val="24"/>
        </w:rPr>
      </w:pPr>
      <w:r w:rsidRPr="0089150A">
        <w:rPr>
          <w:w w:val="105"/>
          <w:sz w:val="24"/>
          <w:szCs w:val="24"/>
        </w:rPr>
        <w:t>формулировать и оценивать риски и последствия, формировать опыт, уметь находитьпозитивноевпроизошедшейситуации;</w:t>
      </w:r>
    </w:p>
    <w:p w:rsidR="004F6E34" w:rsidRPr="0089150A" w:rsidRDefault="00992C5C">
      <w:pPr>
        <w:pStyle w:val="a5"/>
        <w:numPr>
          <w:ilvl w:val="0"/>
          <w:numId w:val="137"/>
        </w:numPr>
        <w:tabs>
          <w:tab w:val="left" w:pos="1080"/>
        </w:tabs>
        <w:spacing w:before="10"/>
        <w:ind w:left="1079" w:hanging="182"/>
        <w:rPr>
          <w:sz w:val="24"/>
          <w:szCs w:val="24"/>
        </w:rPr>
      </w:pPr>
      <w:r w:rsidRPr="0089150A">
        <w:rPr>
          <w:sz w:val="24"/>
          <w:szCs w:val="24"/>
        </w:rPr>
        <w:t>бытьготовымдействоватьвотсутствиегарантийуспеха.</w:t>
      </w:r>
    </w:p>
    <w:p w:rsidR="004F6E34" w:rsidRPr="0089150A" w:rsidRDefault="00992C5C">
      <w:pPr>
        <w:pStyle w:val="2"/>
        <w:numPr>
          <w:ilvl w:val="2"/>
          <w:numId w:val="138"/>
        </w:numPr>
        <w:tabs>
          <w:tab w:val="left" w:pos="1496"/>
        </w:tabs>
        <w:spacing w:before="16"/>
        <w:ind w:left="1495" w:hanging="598"/>
        <w:jc w:val="both"/>
        <w:rPr>
          <w:sz w:val="24"/>
          <w:szCs w:val="24"/>
        </w:rPr>
      </w:pPr>
      <w:r w:rsidRPr="0089150A">
        <w:rPr>
          <w:w w:val="105"/>
          <w:sz w:val="24"/>
          <w:szCs w:val="24"/>
        </w:rPr>
        <w:t>МетапредметныерезультатыосвоенияООПООО</w:t>
      </w:r>
    </w:p>
    <w:p w:rsidR="004F6E34" w:rsidRPr="0089150A" w:rsidRDefault="00992C5C">
      <w:pPr>
        <w:pStyle w:val="a3"/>
        <w:spacing w:before="2"/>
        <w:ind w:firstLine="0"/>
        <w:rPr>
          <w:sz w:val="24"/>
          <w:szCs w:val="24"/>
        </w:rPr>
      </w:pPr>
      <w:r w:rsidRPr="0089150A">
        <w:rPr>
          <w:sz w:val="24"/>
          <w:szCs w:val="24"/>
        </w:rPr>
        <w:t>ТребованиякметапредметнымрезультатамосвоенияобучающимисяООПОООвключают:</w:t>
      </w:r>
    </w:p>
    <w:p w:rsidR="004F6E34" w:rsidRPr="0089150A" w:rsidRDefault="00992C5C">
      <w:pPr>
        <w:pStyle w:val="a5"/>
        <w:numPr>
          <w:ilvl w:val="0"/>
          <w:numId w:val="137"/>
        </w:numPr>
        <w:tabs>
          <w:tab w:val="left" w:pos="1116"/>
        </w:tabs>
        <w:spacing w:before="17" w:line="249" w:lineRule="auto"/>
        <w:ind w:right="976" w:firstLine="0"/>
        <w:rPr>
          <w:sz w:val="24"/>
          <w:szCs w:val="24"/>
        </w:rPr>
      </w:pPr>
      <w:r w:rsidRPr="0089150A">
        <w:rPr>
          <w:w w:val="105"/>
          <w:sz w:val="24"/>
          <w:szCs w:val="24"/>
        </w:rPr>
        <w:t>освоение учащимися межпредметных понятий (используются в нескольких предметныхобластях и позволяют связывать знания из различных учебных предметов, учебных курсов(втомчислевнеурочнойдеятельности)вцелостнуюнаучнуюкартинумира)иуниверсальныхучебныхдействий(познавательные,коммуникативные,регулятивные);</w:t>
      </w:r>
    </w:p>
    <w:p w:rsidR="004F6E34" w:rsidRPr="0089150A" w:rsidRDefault="00992C5C">
      <w:pPr>
        <w:pStyle w:val="a5"/>
        <w:numPr>
          <w:ilvl w:val="0"/>
          <w:numId w:val="137"/>
        </w:numPr>
        <w:tabs>
          <w:tab w:val="left" w:pos="1080"/>
        </w:tabs>
        <w:spacing w:before="2"/>
        <w:ind w:left="1079" w:hanging="182"/>
        <w:rPr>
          <w:sz w:val="24"/>
          <w:szCs w:val="24"/>
        </w:rPr>
      </w:pPr>
      <w:r w:rsidRPr="0089150A">
        <w:rPr>
          <w:sz w:val="24"/>
          <w:szCs w:val="24"/>
        </w:rPr>
        <w:t>способностьихиспользоватьвучебной,познавательнойисоциальнойпрактике;</w:t>
      </w:r>
    </w:p>
    <w:p w:rsidR="004F6E34" w:rsidRPr="0089150A" w:rsidRDefault="00992C5C">
      <w:pPr>
        <w:pStyle w:val="a5"/>
        <w:numPr>
          <w:ilvl w:val="0"/>
          <w:numId w:val="137"/>
        </w:numPr>
        <w:tabs>
          <w:tab w:val="left" w:pos="1101"/>
        </w:tabs>
        <w:spacing w:before="9" w:line="252" w:lineRule="auto"/>
        <w:ind w:right="973" w:firstLine="0"/>
        <w:rPr>
          <w:sz w:val="24"/>
          <w:szCs w:val="24"/>
        </w:rPr>
      </w:pPr>
      <w:r w:rsidRPr="0089150A">
        <w:rPr>
          <w:w w:val="105"/>
          <w:sz w:val="24"/>
          <w:szCs w:val="24"/>
        </w:rPr>
        <w:t>готовность к самостоятельному планированию и осуществлению учебной деятельности иорганизации учебного сотрудничества с педагогическими работниками и сверстниками, кучастиювпостроениииндивидуальнойобразовательнойтраектории;</w:t>
      </w:r>
    </w:p>
    <w:p w:rsidR="004F6E34" w:rsidRPr="0089150A" w:rsidRDefault="00992C5C">
      <w:pPr>
        <w:pStyle w:val="a5"/>
        <w:numPr>
          <w:ilvl w:val="0"/>
          <w:numId w:val="137"/>
        </w:numPr>
        <w:tabs>
          <w:tab w:val="left" w:pos="1137"/>
        </w:tabs>
        <w:spacing w:line="252" w:lineRule="auto"/>
        <w:ind w:right="968" w:firstLine="0"/>
        <w:rPr>
          <w:sz w:val="24"/>
          <w:szCs w:val="24"/>
        </w:rPr>
      </w:pPr>
      <w:r w:rsidRPr="0089150A">
        <w:rPr>
          <w:w w:val="105"/>
          <w:sz w:val="24"/>
          <w:szCs w:val="24"/>
        </w:rPr>
        <w:t>овладение навыками работы с информацией: восприятие и создание информационныхтекстов в различных форматах, в том числе цифровых, с учетом назначения информации иеецелевойаудитории.</w:t>
      </w:r>
    </w:p>
    <w:p w:rsidR="004F6E34" w:rsidRPr="0089150A" w:rsidRDefault="00992C5C">
      <w:pPr>
        <w:pStyle w:val="a3"/>
        <w:spacing w:line="252" w:lineRule="auto"/>
        <w:ind w:right="973" w:firstLine="238"/>
        <w:rPr>
          <w:sz w:val="24"/>
          <w:szCs w:val="24"/>
        </w:rPr>
      </w:pPr>
      <w:r w:rsidRPr="0089150A">
        <w:rPr>
          <w:w w:val="105"/>
          <w:sz w:val="24"/>
          <w:szCs w:val="24"/>
        </w:rPr>
        <w:t>Метапредметныерезультатысгруппированыпотремнаправлениямиотражаютспособностьучащихсяиспользоватьнапрактикеуниверсальныеучебныедействия,составляющиеумениеовладевать:</w:t>
      </w:r>
    </w:p>
    <w:p w:rsidR="004F6E34" w:rsidRPr="0089150A" w:rsidRDefault="00992C5C">
      <w:pPr>
        <w:pStyle w:val="a5"/>
        <w:numPr>
          <w:ilvl w:val="0"/>
          <w:numId w:val="137"/>
        </w:numPr>
        <w:tabs>
          <w:tab w:val="left" w:pos="1080"/>
        </w:tabs>
        <w:spacing w:line="259" w:lineRule="exact"/>
        <w:ind w:left="1079" w:hanging="182"/>
        <w:jc w:val="left"/>
        <w:rPr>
          <w:sz w:val="24"/>
          <w:szCs w:val="24"/>
        </w:rPr>
      </w:pPr>
      <w:r w:rsidRPr="0089150A">
        <w:rPr>
          <w:sz w:val="24"/>
          <w:szCs w:val="24"/>
        </w:rPr>
        <w:t>универсальнымиучебнымипознавательнымидействиями;</w:t>
      </w:r>
    </w:p>
    <w:p w:rsidR="004F6E34" w:rsidRPr="0089150A" w:rsidRDefault="00992C5C">
      <w:pPr>
        <w:pStyle w:val="a5"/>
        <w:numPr>
          <w:ilvl w:val="0"/>
          <w:numId w:val="137"/>
        </w:numPr>
        <w:tabs>
          <w:tab w:val="left" w:pos="1080"/>
        </w:tabs>
        <w:spacing w:before="7"/>
        <w:ind w:left="1079" w:hanging="182"/>
        <w:jc w:val="left"/>
        <w:rPr>
          <w:sz w:val="24"/>
          <w:szCs w:val="24"/>
        </w:rPr>
      </w:pPr>
      <w:r w:rsidRPr="0089150A">
        <w:rPr>
          <w:sz w:val="24"/>
          <w:szCs w:val="24"/>
        </w:rPr>
        <w:t>универсальнымиучебнымикоммуникативнымидействиями;</w:t>
      </w:r>
    </w:p>
    <w:p w:rsidR="004F6E34" w:rsidRPr="0089150A" w:rsidRDefault="00992C5C">
      <w:pPr>
        <w:pStyle w:val="a5"/>
        <w:numPr>
          <w:ilvl w:val="0"/>
          <w:numId w:val="137"/>
        </w:numPr>
        <w:tabs>
          <w:tab w:val="left" w:pos="1080"/>
        </w:tabs>
        <w:spacing w:before="9"/>
        <w:ind w:left="1079" w:hanging="182"/>
        <w:jc w:val="left"/>
        <w:rPr>
          <w:sz w:val="24"/>
          <w:szCs w:val="24"/>
        </w:rPr>
      </w:pPr>
      <w:r w:rsidRPr="0089150A">
        <w:rPr>
          <w:sz w:val="24"/>
          <w:szCs w:val="24"/>
        </w:rPr>
        <w:t>универсальнымирегулятивнымидействиями.</w:t>
      </w:r>
    </w:p>
    <w:p w:rsidR="004F6E34" w:rsidRPr="0089150A" w:rsidRDefault="00992C5C">
      <w:pPr>
        <w:pStyle w:val="a3"/>
        <w:tabs>
          <w:tab w:val="left" w:pos="2257"/>
          <w:tab w:val="left" w:pos="4249"/>
          <w:tab w:val="left" w:pos="5543"/>
          <w:tab w:val="left" w:pos="7607"/>
          <w:tab w:val="left" w:pos="9090"/>
        </w:tabs>
        <w:spacing w:before="9" w:line="254" w:lineRule="auto"/>
        <w:ind w:right="980" w:firstLine="0"/>
        <w:jc w:val="left"/>
        <w:rPr>
          <w:sz w:val="24"/>
          <w:szCs w:val="24"/>
        </w:rPr>
      </w:pPr>
      <w:r w:rsidRPr="0089150A">
        <w:rPr>
          <w:w w:val="105"/>
          <w:sz w:val="24"/>
          <w:szCs w:val="24"/>
        </w:rPr>
        <w:t>Овладение</w:t>
      </w:r>
      <w:r w:rsidRPr="0089150A">
        <w:rPr>
          <w:w w:val="105"/>
          <w:sz w:val="24"/>
          <w:szCs w:val="24"/>
        </w:rPr>
        <w:tab/>
        <w:t>универсальными</w:t>
      </w:r>
      <w:r w:rsidRPr="0089150A">
        <w:rPr>
          <w:w w:val="105"/>
          <w:sz w:val="24"/>
          <w:szCs w:val="24"/>
        </w:rPr>
        <w:tab/>
        <w:t>учебными</w:t>
      </w:r>
      <w:r w:rsidRPr="0089150A">
        <w:rPr>
          <w:w w:val="105"/>
          <w:sz w:val="24"/>
          <w:szCs w:val="24"/>
        </w:rPr>
        <w:tab/>
        <w:t>познавательными</w:t>
      </w:r>
      <w:r w:rsidRPr="0089150A">
        <w:rPr>
          <w:w w:val="105"/>
          <w:sz w:val="24"/>
          <w:szCs w:val="24"/>
        </w:rPr>
        <w:tab/>
        <w:t>действиями</w:t>
      </w:r>
      <w:r w:rsidRPr="0089150A">
        <w:rPr>
          <w:w w:val="105"/>
          <w:sz w:val="24"/>
          <w:szCs w:val="24"/>
        </w:rPr>
        <w:tab/>
      </w:r>
      <w:r w:rsidRPr="0089150A">
        <w:rPr>
          <w:sz w:val="24"/>
          <w:szCs w:val="24"/>
        </w:rPr>
        <w:t>обеспечивает</w:t>
      </w:r>
      <w:r w:rsidRPr="0089150A">
        <w:rPr>
          <w:w w:val="105"/>
          <w:sz w:val="24"/>
          <w:szCs w:val="24"/>
        </w:rPr>
        <w:t>сформированность когнитивныхнавыковуучащихсяипредполагаетумение:</w:t>
      </w:r>
    </w:p>
    <w:p w:rsidR="004F6E34" w:rsidRPr="0089150A" w:rsidRDefault="00992C5C">
      <w:pPr>
        <w:pStyle w:val="a5"/>
        <w:numPr>
          <w:ilvl w:val="0"/>
          <w:numId w:val="137"/>
        </w:numPr>
        <w:tabs>
          <w:tab w:val="left" w:pos="1080"/>
        </w:tabs>
        <w:spacing w:line="258" w:lineRule="exact"/>
        <w:ind w:left="1079" w:hanging="182"/>
        <w:jc w:val="left"/>
        <w:rPr>
          <w:i/>
          <w:sz w:val="24"/>
          <w:szCs w:val="24"/>
        </w:rPr>
      </w:pPr>
      <w:r w:rsidRPr="0089150A">
        <w:rPr>
          <w:i/>
          <w:w w:val="105"/>
          <w:sz w:val="24"/>
          <w:szCs w:val="24"/>
        </w:rPr>
        <w:t>использоватьбазовыелогическиедействия:</w:t>
      </w:r>
    </w:p>
    <w:p w:rsidR="004F6E34" w:rsidRPr="0089150A" w:rsidRDefault="00992C5C">
      <w:pPr>
        <w:pStyle w:val="a5"/>
        <w:numPr>
          <w:ilvl w:val="0"/>
          <w:numId w:val="139"/>
        </w:numPr>
        <w:tabs>
          <w:tab w:val="left" w:pos="1029"/>
        </w:tabs>
        <w:spacing w:before="10"/>
        <w:ind w:left="1028"/>
        <w:jc w:val="left"/>
        <w:rPr>
          <w:sz w:val="24"/>
          <w:szCs w:val="24"/>
        </w:rPr>
      </w:pPr>
      <w:r w:rsidRPr="0089150A">
        <w:rPr>
          <w:sz w:val="24"/>
          <w:szCs w:val="24"/>
        </w:rPr>
        <w:t>выявлятьихарактеризоватьсущественныепризнакиобъектов(явлений);</w:t>
      </w:r>
    </w:p>
    <w:p w:rsidR="004F6E34" w:rsidRPr="0089150A" w:rsidRDefault="00992C5C">
      <w:pPr>
        <w:pStyle w:val="a5"/>
        <w:numPr>
          <w:ilvl w:val="0"/>
          <w:numId w:val="139"/>
        </w:numPr>
        <w:tabs>
          <w:tab w:val="left" w:pos="1152"/>
        </w:tabs>
        <w:spacing w:before="16" w:line="247" w:lineRule="auto"/>
        <w:ind w:right="972" w:firstLine="0"/>
        <w:jc w:val="left"/>
        <w:rPr>
          <w:sz w:val="24"/>
          <w:szCs w:val="24"/>
        </w:rPr>
      </w:pPr>
      <w:r w:rsidRPr="0089150A">
        <w:rPr>
          <w:w w:val="105"/>
          <w:sz w:val="24"/>
          <w:szCs w:val="24"/>
        </w:rPr>
        <w:t>устанавливатьсущественныйпризнакклассификации,основаниядляобобщенияисравнения,критериипроводимогоанализа;</w:t>
      </w:r>
    </w:p>
    <w:p w:rsidR="004F6E34" w:rsidRPr="0089150A" w:rsidRDefault="00992C5C">
      <w:pPr>
        <w:pStyle w:val="a5"/>
        <w:numPr>
          <w:ilvl w:val="0"/>
          <w:numId w:val="139"/>
        </w:numPr>
        <w:tabs>
          <w:tab w:val="left" w:pos="1223"/>
          <w:tab w:val="left" w:pos="1224"/>
          <w:tab w:val="left" w:pos="1575"/>
          <w:tab w:val="left" w:pos="2540"/>
          <w:tab w:val="left" w:pos="4280"/>
          <w:tab w:val="left" w:pos="5207"/>
          <w:tab w:val="left" w:pos="6395"/>
          <w:tab w:val="left" w:pos="8294"/>
          <w:tab w:val="left" w:pos="8668"/>
          <w:tab w:val="left" w:pos="10343"/>
        </w:tabs>
        <w:spacing w:before="3" w:line="249" w:lineRule="auto"/>
        <w:ind w:right="970" w:firstLine="0"/>
        <w:jc w:val="left"/>
        <w:rPr>
          <w:sz w:val="24"/>
          <w:szCs w:val="24"/>
        </w:rPr>
      </w:pPr>
      <w:r w:rsidRPr="0089150A">
        <w:rPr>
          <w:w w:val="105"/>
          <w:sz w:val="24"/>
          <w:szCs w:val="24"/>
        </w:rPr>
        <w:lastRenderedPageBreak/>
        <w:t>с</w:t>
      </w:r>
      <w:r w:rsidRPr="0089150A">
        <w:rPr>
          <w:w w:val="105"/>
          <w:sz w:val="24"/>
          <w:szCs w:val="24"/>
        </w:rPr>
        <w:tab/>
        <w:t>учетом</w:t>
      </w:r>
      <w:r w:rsidRPr="0089150A">
        <w:rPr>
          <w:w w:val="105"/>
          <w:sz w:val="24"/>
          <w:szCs w:val="24"/>
        </w:rPr>
        <w:tab/>
        <w:t>предложенной</w:t>
      </w:r>
      <w:r w:rsidRPr="0089150A">
        <w:rPr>
          <w:w w:val="105"/>
          <w:sz w:val="24"/>
          <w:szCs w:val="24"/>
        </w:rPr>
        <w:tab/>
        <w:t>задачи</w:t>
      </w:r>
      <w:r w:rsidRPr="0089150A">
        <w:rPr>
          <w:w w:val="105"/>
          <w:sz w:val="24"/>
          <w:szCs w:val="24"/>
        </w:rPr>
        <w:tab/>
        <w:t>выявлять</w:t>
      </w:r>
      <w:r w:rsidRPr="0089150A">
        <w:rPr>
          <w:w w:val="105"/>
          <w:sz w:val="24"/>
          <w:szCs w:val="24"/>
        </w:rPr>
        <w:tab/>
        <w:t>закономерности</w:t>
      </w:r>
      <w:r w:rsidRPr="0089150A">
        <w:rPr>
          <w:w w:val="105"/>
          <w:sz w:val="24"/>
          <w:szCs w:val="24"/>
        </w:rPr>
        <w:tab/>
        <w:t>и</w:t>
      </w:r>
      <w:r w:rsidRPr="0089150A">
        <w:rPr>
          <w:w w:val="105"/>
          <w:sz w:val="24"/>
          <w:szCs w:val="24"/>
        </w:rPr>
        <w:tab/>
        <w:t>противоречия</w:t>
      </w:r>
      <w:r w:rsidRPr="0089150A">
        <w:rPr>
          <w:w w:val="105"/>
          <w:sz w:val="24"/>
          <w:szCs w:val="24"/>
        </w:rPr>
        <w:tab/>
      </w:r>
      <w:r w:rsidRPr="0089150A">
        <w:rPr>
          <w:spacing w:val="-5"/>
          <w:w w:val="105"/>
          <w:sz w:val="24"/>
          <w:szCs w:val="24"/>
        </w:rPr>
        <w:t>в</w:t>
      </w:r>
      <w:r w:rsidRPr="0089150A">
        <w:rPr>
          <w:w w:val="105"/>
          <w:sz w:val="24"/>
          <w:szCs w:val="24"/>
        </w:rPr>
        <w:t>рассматриваемыхфактах,данныхинаблюдениях;</w:t>
      </w:r>
    </w:p>
    <w:p w:rsidR="004F6E34" w:rsidRPr="0089150A" w:rsidRDefault="00992C5C">
      <w:pPr>
        <w:pStyle w:val="a5"/>
        <w:numPr>
          <w:ilvl w:val="0"/>
          <w:numId w:val="139"/>
        </w:numPr>
        <w:tabs>
          <w:tab w:val="left" w:pos="1029"/>
        </w:tabs>
        <w:spacing w:before="4"/>
        <w:ind w:left="1028"/>
        <w:jc w:val="left"/>
        <w:rPr>
          <w:sz w:val="24"/>
          <w:szCs w:val="24"/>
        </w:rPr>
      </w:pPr>
      <w:r w:rsidRPr="0089150A">
        <w:rPr>
          <w:w w:val="105"/>
          <w:sz w:val="24"/>
          <w:szCs w:val="24"/>
        </w:rPr>
        <w:t>предлагатькритериидлявыявлениязакономерностейипротиворечий;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139"/>
        </w:numPr>
        <w:tabs>
          <w:tab w:val="left" w:pos="1130"/>
        </w:tabs>
        <w:spacing w:before="97" w:line="254" w:lineRule="auto"/>
        <w:ind w:right="972" w:firstLine="0"/>
        <w:rPr>
          <w:sz w:val="24"/>
          <w:szCs w:val="24"/>
        </w:rPr>
      </w:pPr>
      <w:r w:rsidRPr="0089150A">
        <w:rPr>
          <w:w w:val="105"/>
          <w:sz w:val="24"/>
          <w:szCs w:val="24"/>
        </w:rPr>
        <w:t>выявлятьдефицитыинформации,данных,необходимыхдлярешенияпоставленнойзадачи;</w:t>
      </w:r>
    </w:p>
    <w:p w:rsidR="004F6E34" w:rsidRPr="0089150A" w:rsidRDefault="00992C5C">
      <w:pPr>
        <w:pStyle w:val="a5"/>
        <w:numPr>
          <w:ilvl w:val="0"/>
          <w:numId w:val="139"/>
        </w:numPr>
        <w:tabs>
          <w:tab w:val="left" w:pos="1029"/>
        </w:tabs>
        <w:spacing w:line="258" w:lineRule="exact"/>
        <w:ind w:left="1028"/>
        <w:rPr>
          <w:sz w:val="24"/>
          <w:szCs w:val="24"/>
        </w:rPr>
      </w:pPr>
      <w:r w:rsidRPr="0089150A">
        <w:rPr>
          <w:w w:val="105"/>
          <w:sz w:val="24"/>
          <w:szCs w:val="24"/>
        </w:rPr>
        <w:t>выявлятьпричинно-следственныесвязиприизученииявленийипроцессов;</w:t>
      </w:r>
    </w:p>
    <w:p w:rsidR="004F6E34" w:rsidRPr="0089150A" w:rsidRDefault="00992C5C">
      <w:pPr>
        <w:pStyle w:val="a5"/>
        <w:numPr>
          <w:ilvl w:val="0"/>
          <w:numId w:val="139"/>
        </w:numPr>
        <w:tabs>
          <w:tab w:val="left" w:pos="1188"/>
        </w:tabs>
        <w:spacing w:before="9" w:line="254" w:lineRule="auto"/>
        <w:ind w:right="976" w:firstLine="0"/>
        <w:rPr>
          <w:sz w:val="24"/>
          <w:szCs w:val="24"/>
        </w:rPr>
      </w:pPr>
      <w:r w:rsidRPr="0089150A">
        <w:rPr>
          <w:w w:val="105"/>
          <w:sz w:val="24"/>
          <w:szCs w:val="24"/>
        </w:rPr>
        <w:t>делатьвыводысиспользованиемдедуктивныхииндуктивныхумозаключений,умозаключенийпоаналогии, формулироватьгипотезы овзаимосвязях;</w:t>
      </w:r>
    </w:p>
    <w:p w:rsidR="004F6E34" w:rsidRPr="0089150A" w:rsidRDefault="00992C5C">
      <w:pPr>
        <w:pStyle w:val="a5"/>
        <w:numPr>
          <w:ilvl w:val="0"/>
          <w:numId w:val="139"/>
        </w:numPr>
        <w:tabs>
          <w:tab w:val="left" w:pos="1166"/>
        </w:tabs>
        <w:spacing w:line="252" w:lineRule="auto"/>
        <w:ind w:right="965" w:firstLine="0"/>
        <w:rPr>
          <w:sz w:val="24"/>
          <w:szCs w:val="24"/>
        </w:rPr>
      </w:pPr>
      <w:r w:rsidRPr="0089150A">
        <w:rPr>
          <w:w w:val="105"/>
          <w:sz w:val="24"/>
          <w:szCs w:val="24"/>
        </w:rPr>
        <w:t>самостоятельновыбиратьспособрешенияучебнойзадачи(сравниватьнескольковариантов решения, выбирать наиболее подходящий с учетом самостоятельно выделенныхкритериев);</w:t>
      </w:r>
    </w:p>
    <w:p w:rsidR="004F6E34" w:rsidRPr="0089150A" w:rsidRDefault="00992C5C">
      <w:pPr>
        <w:pStyle w:val="a5"/>
        <w:numPr>
          <w:ilvl w:val="0"/>
          <w:numId w:val="137"/>
        </w:numPr>
        <w:tabs>
          <w:tab w:val="left" w:pos="1080"/>
        </w:tabs>
        <w:spacing w:line="260" w:lineRule="exact"/>
        <w:ind w:left="1079" w:hanging="182"/>
        <w:rPr>
          <w:i/>
          <w:sz w:val="24"/>
          <w:szCs w:val="24"/>
        </w:rPr>
      </w:pPr>
      <w:r w:rsidRPr="0089150A">
        <w:rPr>
          <w:i/>
          <w:sz w:val="24"/>
          <w:szCs w:val="24"/>
        </w:rPr>
        <w:t>использоватьбазовыеисследовательскиедействия:</w:t>
      </w:r>
    </w:p>
    <w:p w:rsidR="004F6E34" w:rsidRPr="0089150A" w:rsidRDefault="00992C5C">
      <w:pPr>
        <w:pStyle w:val="a5"/>
        <w:numPr>
          <w:ilvl w:val="0"/>
          <w:numId w:val="139"/>
        </w:numPr>
        <w:tabs>
          <w:tab w:val="left" w:pos="1029"/>
        </w:tabs>
        <w:spacing w:before="3"/>
        <w:ind w:left="1028"/>
        <w:rPr>
          <w:sz w:val="24"/>
          <w:szCs w:val="24"/>
        </w:rPr>
      </w:pPr>
      <w:r w:rsidRPr="0089150A">
        <w:rPr>
          <w:sz w:val="24"/>
          <w:szCs w:val="24"/>
        </w:rPr>
        <w:t>использоватьвопросыкакисследовательскийинструментпознания;</w:t>
      </w:r>
    </w:p>
    <w:p w:rsidR="004F6E34" w:rsidRPr="0089150A" w:rsidRDefault="00992C5C">
      <w:pPr>
        <w:pStyle w:val="a5"/>
        <w:numPr>
          <w:ilvl w:val="0"/>
          <w:numId w:val="139"/>
        </w:numPr>
        <w:tabs>
          <w:tab w:val="left" w:pos="1173"/>
        </w:tabs>
        <w:spacing w:before="17" w:line="247" w:lineRule="auto"/>
        <w:ind w:right="977" w:firstLine="0"/>
        <w:rPr>
          <w:sz w:val="24"/>
          <w:szCs w:val="24"/>
        </w:rPr>
      </w:pPr>
      <w:r w:rsidRPr="0089150A">
        <w:rPr>
          <w:w w:val="105"/>
          <w:sz w:val="24"/>
          <w:szCs w:val="24"/>
        </w:rPr>
        <w:t>формулироватьвопросы,фиксирующиеразрывмеждуреальнымижелательнымсостоянием ситуации,объекта,самостоятельноустанавливатьискомоеиданное;</w:t>
      </w:r>
    </w:p>
    <w:p w:rsidR="004F6E34" w:rsidRPr="0089150A" w:rsidRDefault="00992C5C">
      <w:pPr>
        <w:pStyle w:val="a5"/>
        <w:numPr>
          <w:ilvl w:val="0"/>
          <w:numId w:val="139"/>
        </w:numPr>
        <w:tabs>
          <w:tab w:val="left" w:pos="1152"/>
        </w:tabs>
        <w:spacing w:before="3" w:line="254" w:lineRule="auto"/>
        <w:ind w:right="967" w:firstLine="0"/>
        <w:rPr>
          <w:sz w:val="24"/>
          <w:szCs w:val="24"/>
        </w:rPr>
      </w:pPr>
      <w:r w:rsidRPr="0089150A">
        <w:rPr>
          <w:w w:val="105"/>
          <w:sz w:val="24"/>
          <w:szCs w:val="24"/>
        </w:rPr>
        <w:t>формироватьгипотезуобистинностисобственныхсужденийисужденийдругих,аргументироватьсвоюпозицию,мнение;</w:t>
      </w:r>
    </w:p>
    <w:p w:rsidR="004F6E34" w:rsidRPr="0089150A" w:rsidRDefault="00992C5C">
      <w:pPr>
        <w:pStyle w:val="a5"/>
        <w:numPr>
          <w:ilvl w:val="0"/>
          <w:numId w:val="139"/>
        </w:numPr>
        <w:tabs>
          <w:tab w:val="left" w:pos="1137"/>
        </w:tabs>
        <w:spacing w:line="252" w:lineRule="auto"/>
        <w:ind w:right="960" w:firstLine="0"/>
        <w:rPr>
          <w:sz w:val="24"/>
          <w:szCs w:val="24"/>
        </w:rPr>
      </w:pPr>
      <w:r w:rsidRPr="0089150A">
        <w:rPr>
          <w:w w:val="105"/>
          <w:sz w:val="24"/>
          <w:szCs w:val="24"/>
        </w:rPr>
        <w:t>проводитьпосамостоятельносоставленномуплануопыт,несложныйэксперимент,небольшоеисследованиепоустановлениюособенностейобъектаизучения,причинно-следственныхсвязейизависимостейобъектовмеждусобой;</w:t>
      </w:r>
    </w:p>
    <w:p w:rsidR="004F6E34" w:rsidRPr="0089150A" w:rsidRDefault="00992C5C">
      <w:pPr>
        <w:pStyle w:val="a5"/>
        <w:numPr>
          <w:ilvl w:val="0"/>
          <w:numId w:val="139"/>
        </w:numPr>
        <w:tabs>
          <w:tab w:val="left" w:pos="1037"/>
        </w:tabs>
        <w:spacing w:line="247" w:lineRule="auto"/>
        <w:ind w:right="978" w:firstLine="0"/>
        <w:rPr>
          <w:sz w:val="24"/>
          <w:szCs w:val="24"/>
        </w:rPr>
      </w:pPr>
      <w:r w:rsidRPr="0089150A">
        <w:rPr>
          <w:sz w:val="24"/>
          <w:szCs w:val="24"/>
        </w:rPr>
        <w:t>оценивать на применимость и достоверность информации, полученной входе исследования</w:t>
      </w:r>
      <w:r w:rsidRPr="0089150A">
        <w:rPr>
          <w:w w:val="105"/>
          <w:sz w:val="24"/>
          <w:szCs w:val="24"/>
        </w:rPr>
        <w:t>(эксперимента);</w:t>
      </w:r>
    </w:p>
    <w:p w:rsidR="004F6E34" w:rsidRPr="0089150A" w:rsidRDefault="00992C5C">
      <w:pPr>
        <w:pStyle w:val="a5"/>
        <w:numPr>
          <w:ilvl w:val="0"/>
          <w:numId w:val="139"/>
        </w:numPr>
        <w:tabs>
          <w:tab w:val="left" w:pos="1145"/>
        </w:tabs>
        <w:spacing w:line="249" w:lineRule="auto"/>
        <w:ind w:right="966" w:firstLine="0"/>
        <w:rPr>
          <w:sz w:val="24"/>
          <w:szCs w:val="24"/>
        </w:rPr>
      </w:pPr>
      <w:r w:rsidRPr="0089150A">
        <w:rPr>
          <w:w w:val="105"/>
          <w:sz w:val="24"/>
          <w:szCs w:val="24"/>
        </w:rPr>
        <w:t>самостоятельноформулироватьобобщенияивыводыпорезультатампроведенногонаблюдения,опыта,исследования,владетьинструментамиоценкидостоверностиполученныхвыводовиобобщений;</w:t>
      </w:r>
    </w:p>
    <w:p w:rsidR="004F6E34" w:rsidRPr="0089150A" w:rsidRDefault="00992C5C">
      <w:pPr>
        <w:pStyle w:val="a5"/>
        <w:numPr>
          <w:ilvl w:val="0"/>
          <w:numId w:val="139"/>
        </w:numPr>
        <w:tabs>
          <w:tab w:val="left" w:pos="1058"/>
        </w:tabs>
        <w:spacing w:before="2" w:line="249" w:lineRule="auto"/>
        <w:ind w:right="972" w:firstLine="0"/>
        <w:rPr>
          <w:sz w:val="24"/>
          <w:szCs w:val="24"/>
        </w:rPr>
      </w:pPr>
      <w:r w:rsidRPr="0089150A">
        <w:rPr>
          <w:w w:val="105"/>
          <w:sz w:val="24"/>
          <w:szCs w:val="24"/>
        </w:rPr>
        <w:t>прогнозировать возможное дальнейшее развитие процессов, событий и их последствия ваналогичных или сходных ситуациях, выдвигать предположения об их развитии в новыхусловияхиконтекстах;</w:t>
      </w:r>
    </w:p>
    <w:p w:rsidR="004F6E34" w:rsidRPr="0089150A" w:rsidRDefault="00992C5C">
      <w:pPr>
        <w:pStyle w:val="a5"/>
        <w:numPr>
          <w:ilvl w:val="0"/>
          <w:numId w:val="137"/>
        </w:numPr>
        <w:tabs>
          <w:tab w:val="left" w:pos="1080"/>
        </w:tabs>
        <w:spacing w:before="3"/>
        <w:ind w:left="1079" w:hanging="182"/>
        <w:rPr>
          <w:i/>
          <w:sz w:val="24"/>
          <w:szCs w:val="24"/>
        </w:rPr>
      </w:pPr>
      <w:r w:rsidRPr="0089150A">
        <w:rPr>
          <w:i/>
          <w:sz w:val="24"/>
          <w:szCs w:val="24"/>
        </w:rPr>
        <w:t>работатьсинформацией:</w:t>
      </w:r>
    </w:p>
    <w:p w:rsidR="004F6E34" w:rsidRPr="0089150A" w:rsidRDefault="00992C5C">
      <w:pPr>
        <w:pStyle w:val="a5"/>
        <w:numPr>
          <w:ilvl w:val="0"/>
          <w:numId w:val="139"/>
        </w:numPr>
        <w:tabs>
          <w:tab w:val="left" w:pos="1058"/>
        </w:tabs>
        <w:spacing w:before="9" w:line="247" w:lineRule="auto"/>
        <w:ind w:right="974" w:firstLine="0"/>
        <w:rPr>
          <w:sz w:val="24"/>
          <w:szCs w:val="24"/>
        </w:rPr>
      </w:pPr>
      <w:r w:rsidRPr="0089150A">
        <w:rPr>
          <w:w w:val="105"/>
          <w:sz w:val="24"/>
          <w:szCs w:val="24"/>
        </w:rPr>
        <w:t>применять различные методы, инструменты и запросы при поиске и отборе информацииилиданныхизисточниковсучетомпредложенной учебнойзадачиизаданныхкритериев;</w:t>
      </w:r>
    </w:p>
    <w:p w:rsidR="004F6E34" w:rsidRPr="0089150A" w:rsidRDefault="00992C5C">
      <w:pPr>
        <w:pStyle w:val="a5"/>
        <w:numPr>
          <w:ilvl w:val="0"/>
          <w:numId w:val="139"/>
        </w:numPr>
        <w:tabs>
          <w:tab w:val="left" w:pos="1051"/>
        </w:tabs>
        <w:spacing w:before="10" w:line="247" w:lineRule="auto"/>
        <w:ind w:right="969" w:firstLine="0"/>
        <w:rPr>
          <w:sz w:val="24"/>
          <w:szCs w:val="24"/>
        </w:rPr>
      </w:pPr>
      <w:r w:rsidRPr="0089150A">
        <w:rPr>
          <w:w w:val="105"/>
          <w:sz w:val="24"/>
          <w:szCs w:val="24"/>
        </w:rPr>
        <w:t>выбирать, анализировать, систематизировать и интерпретировать информацию различныхвидовиформпредставления;</w:t>
      </w:r>
    </w:p>
    <w:p w:rsidR="004F6E34" w:rsidRPr="0089150A" w:rsidRDefault="00992C5C">
      <w:pPr>
        <w:pStyle w:val="a5"/>
        <w:numPr>
          <w:ilvl w:val="0"/>
          <w:numId w:val="139"/>
        </w:numPr>
        <w:tabs>
          <w:tab w:val="left" w:pos="1058"/>
        </w:tabs>
        <w:spacing w:before="2" w:line="254" w:lineRule="auto"/>
        <w:ind w:right="968" w:firstLine="0"/>
        <w:rPr>
          <w:sz w:val="24"/>
          <w:szCs w:val="24"/>
        </w:rPr>
      </w:pPr>
      <w:r w:rsidRPr="0089150A">
        <w:rPr>
          <w:w w:val="105"/>
          <w:sz w:val="24"/>
          <w:szCs w:val="24"/>
        </w:rPr>
        <w:t>находить сходные аргументы (подтверждающие или опровергающие одну и ту же идею,версию)вразличныхинформационныхисточниках;</w:t>
      </w:r>
    </w:p>
    <w:p w:rsidR="004F6E34" w:rsidRPr="0089150A" w:rsidRDefault="00992C5C">
      <w:pPr>
        <w:pStyle w:val="a5"/>
        <w:numPr>
          <w:ilvl w:val="0"/>
          <w:numId w:val="139"/>
        </w:numPr>
        <w:tabs>
          <w:tab w:val="left" w:pos="1253"/>
        </w:tabs>
        <w:spacing w:line="252" w:lineRule="auto"/>
        <w:ind w:right="966" w:firstLine="0"/>
        <w:rPr>
          <w:sz w:val="24"/>
          <w:szCs w:val="24"/>
        </w:rPr>
      </w:pPr>
      <w:r w:rsidRPr="0089150A">
        <w:rPr>
          <w:w w:val="105"/>
          <w:sz w:val="24"/>
          <w:szCs w:val="24"/>
        </w:rPr>
        <w:t>самостоятельновыбиратьоптимальнуюформупредставленияинформацииииллюстрировать решаемые задачи несложными схемами, диаграммами, иной графикой и ихкомбинациями;</w:t>
      </w:r>
    </w:p>
    <w:p w:rsidR="004F6E34" w:rsidRPr="0089150A" w:rsidRDefault="00992C5C">
      <w:pPr>
        <w:pStyle w:val="a5"/>
        <w:numPr>
          <w:ilvl w:val="0"/>
          <w:numId w:val="139"/>
        </w:numPr>
        <w:tabs>
          <w:tab w:val="left" w:pos="1166"/>
        </w:tabs>
        <w:spacing w:line="249" w:lineRule="auto"/>
        <w:ind w:right="971" w:firstLine="0"/>
        <w:rPr>
          <w:sz w:val="24"/>
          <w:szCs w:val="24"/>
        </w:rPr>
      </w:pPr>
      <w:r w:rsidRPr="0089150A">
        <w:rPr>
          <w:w w:val="105"/>
          <w:sz w:val="24"/>
          <w:szCs w:val="24"/>
        </w:rPr>
        <w:t>оцениватьнадежностьинформациипокритериям,предложеннымпедагогическимработникомилисформулированнымсамостоятельно;</w:t>
      </w:r>
    </w:p>
    <w:p w:rsidR="004F6E34" w:rsidRPr="0089150A" w:rsidRDefault="00992C5C">
      <w:pPr>
        <w:pStyle w:val="a5"/>
        <w:numPr>
          <w:ilvl w:val="0"/>
          <w:numId w:val="139"/>
        </w:numPr>
        <w:tabs>
          <w:tab w:val="left" w:pos="1037"/>
        </w:tabs>
        <w:ind w:left="1036" w:hanging="139"/>
        <w:rPr>
          <w:sz w:val="24"/>
          <w:szCs w:val="24"/>
        </w:rPr>
      </w:pPr>
      <w:r w:rsidRPr="0089150A">
        <w:rPr>
          <w:sz w:val="24"/>
          <w:szCs w:val="24"/>
        </w:rPr>
        <w:t>эффективнозапоминатьисистематизироватьинформацию.</w:t>
      </w:r>
    </w:p>
    <w:p w:rsidR="004F6E34" w:rsidRPr="0089150A" w:rsidRDefault="00992C5C">
      <w:pPr>
        <w:pStyle w:val="a3"/>
        <w:spacing w:before="3" w:line="252" w:lineRule="auto"/>
        <w:ind w:right="966" w:firstLine="0"/>
        <w:rPr>
          <w:sz w:val="24"/>
          <w:szCs w:val="24"/>
        </w:rPr>
      </w:pPr>
      <w:r w:rsidRPr="0089150A">
        <w:rPr>
          <w:w w:val="105"/>
          <w:sz w:val="24"/>
          <w:szCs w:val="24"/>
        </w:rPr>
        <w:t>Овладениесистемойуниверсальныхучебныхкоммуникативныхдействийобеспечиваетсформированностьсоциальных навыковиэмоциональногоинтеллектаучащихся, втомчисле:</w:t>
      </w:r>
    </w:p>
    <w:p w:rsidR="004F6E34" w:rsidRPr="0089150A" w:rsidRDefault="00992C5C">
      <w:pPr>
        <w:pStyle w:val="a5"/>
        <w:numPr>
          <w:ilvl w:val="0"/>
          <w:numId w:val="137"/>
        </w:numPr>
        <w:tabs>
          <w:tab w:val="left" w:pos="1080"/>
        </w:tabs>
        <w:spacing w:line="260" w:lineRule="exact"/>
        <w:ind w:left="1079" w:hanging="182"/>
        <w:rPr>
          <w:i/>
          <w:sz w:val="24"/>
          <w:szCs w:val="24"/>
        </w:rPr>
      </w:pPr>
      <w:r w:rsidRPr="0089150A">
        <w:rPr>
          <w:i/>
          <w:w w:val="105"/>
          <w:sz w:val="24"/>
          <w:szCs w:val="24"/>
        </w:rPr>
        <w:t>общение:</w:t>
      </w:r>
    </w:p>
    <w:p w:rsidR="004F6E34" w:rsidRPr="0089150A" w:rsidRDefault="00992C5C">
      <w:pPr>
        <w:pStyle w:val="a5"/>
        <w:numPr>
          <w:ilvl w:val="0"/>
          <w:numId w:val="139"/>
        </w:numPr>
        <w:tabs>
          <w:tab w:val="left" w:pos="1073"/>
        </w:tabs>
        <w:spacing w:before="9" w:line="254" w:lineRule="auto"/>
        <w:ind w:right="975" w:firstLine="0"/>
        <w:rPr>
          <w:sz w:val="24"/>
          <w:szCs w:val="24"/>
        </w:rPr>
      </w:pPr>
      <w:r w:rsidRPr="0089150A">
        <w:rPr>
          <w:w w:val="105"/>
          <w:sz w:val="24"/>
          <w:szCs w:val="24"/>
        </w:rPr>
        <w:t>воспринимать и формулировать суждения, выражать эмоции в соответствии с целями иусловиямиобщения;</w:t>
      </w:r>
    </w:p>
    <w:p w:rsidR="004F6E34" w:rsidRPr="0089150A" w:rsidRDefault="00992C5C">
      <w:pPr>
        <w:pStyle w:val="a5"/>
        <w:numPr>
          <w:ilvl w:val="0"/>
          <w:numId w:val="139"/>
        </w:numPr>
        <w:tabs>
          <w:tab w:val="left" w:pos="1029"/>
        </w:tabs>
        <w:spacing w:line="258" w:lineRule="exact"/>
        <w:ind w:left="1028"/>
        <w:rPr>
          <w:sz w:val="24"/>
          <w:szCs w:val="24"/>
        </w:rPr>
      </w:pPr>
      <w:r w:rsidRPr="0089150A">
        <w:rPr>
          <w:w w:val="105"/>
          <w:sz w:val="24"/>
          <w:szCs w:val="24"/>
        </w:rPr>
        <w:t>выражатьсебя(свою точкузрения)вустныхиписьменныхтекстах;</w:t>
      </w:r>
    </w:p>
    <w:p w:rsidR="004F6E34" w:rsidRPr="0089150A" w:rsidRDefault="00992C5C">
      <w:pPr>
        <w:pStyle w:val="a5"/>
        <w:numPr>
          <w:ilvl w:val="0"/>
          <w:numId w:val="139"/>
        </w:numPr>
        <w:tabs>
          <w:tab w:val="left" w:pos="1101"/>
        </w:tabs>
        <w:spacing w:before="10" w:line="252" w:lineRule="auto"/>
        <w:ind w:right="969" w:firstLine="0"/>
        <w:rPr>
          <w:sz w:val="24"/>
          <w:szCs w:val="24"/>
        </w:rPr>
      </w:pPr>
      <w:r w:rsidRPr="0089150A">
        <w:rPr>
          <w:w w:val="105"/>
          <w:sz w:val="24"/>
          <w:szCs w:val="24"/>
        </w:rPr>
        <w:t>распознавать невербальные средства общения, понимать значениесоциальных знаков,знать и распознавать предпосылки конфликтных ситуаций исмягчать конфликты, вестипереговоры;</w:t>
      </w:r>
    </w:p>
    <w:p w:rsidR="004F6E34" w:rsidRPr="0089150A" w:rsidRDefault="00992C5C">
      <w:pPr>
        <w:pStyle w:val="a5"/>
        <w:numPr>
          <w:ilvl w:val="0"/>
          <w:numId w:val="139"/>
        </w:numPr>
        <w:tabs>
          <w:tab w:val="left" w:pos="1116"/>
        </w:tabs>
        <w:spacing w:line="249" w:lineRule="auto"/>
        <w:ind w:right="974" w:firstLine="0"/>
        <w:rPr>
          <w:sz w:val="24"/>
          <w:szCs w:val="24"/>
        </w:rPr>
      </w:pPr>
      <w:r w:rsidRPr="0089150A">
        <w:rPr>
          <w:w w:val="105"/>
          <w:sz w:val="24"/>
          <w:szCs w:val="24"/>
        </w:rPr>
        <w:t>пониматьнамерениядругих,проявлятьуважительноеотношениексобеседникуивкорректнойформеформулироватьсвоивозражения;</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139"/>
        </w:numPr>
        <w:tabs>
          <w:tab w:val="left" w:pos="1080"/>
        </w:tabs>
        <w:spacing w:before="97" w:line="252" w:lineRule="auto"/>
        <w:ind w:right="973" w:firstLine="0"/>
        <w:rPr>
          <w:sz w:val="24"/>
          <w:szCs w:val="24"/>
        </w:rPr>
      </w:pPr>
      <w:r w:rsidRPr="0089150A">
        <w:rPr>
          <w:w w:val="105"/>
          <w:sz w:val="24"/>
          <w:szCs w:val="24"/>
        </w:rPr>
        <w:t>в ходе диалога и (или) дискуссии задавать вопросы по существу обсуждаемой темы ивысказыватьидеи,нацеленныенарешениезадачииподдержаниеблагожелательностиобщения;</w:t>
      </w:r>
    </w:p>
    <w:p w:rsidR="004F6E34" w:rsidRPr="0089150A" w:rsidRDefault="00992C5C">
      <w:pPr>
        <w:pStyle w:val="a5"/>
        <w:numPr>
          <w:ilvl w:val="0"/>
          <w:numId w:val="139"/>
        </w:numPr>
        <w:tabs>
          <w:tab w:val="left" w:pos="1101"/>
        </w:tabs>
        <w:spacing w:line="254" w:lineRule="auto"/>
        <w:ind w:right="969" w:firstLine="0"/>
        <w:rPr>
          <w:sz w:val="24"/>
          <w:szCs w:val="24"/>
        </w:rPr>
      </w:pPr>
      <w:r w:rsidRPr="0089150A">
        <w:rPr>
          <w:w w:val="105"/>
          <w:sz w:val="24"/>
          <w:szCs w:val="24"/>
        </w:rPr>
        <w:t>сопоставлять своисуждения с суждениями других участников диалога, обнаруживатьразличиеисходствопозиций;</w:t>
      </w:r>
    </w:p>
    <w:p w:rsidR="004F6E34" w:rsidRPr="0089150A" w:rsidRDefault="00992C5C">
      <w:pPr>
        <w:pStyle w:val="a5"/>
        <w:numPr>
          <w:ilvl w:val="0"/>
          <w:numId w:val="139"/>
        </w:numPr>
        <w:tabs>
          <w:tab w:val="left" w:pos="1101"/>
        </w:tabs>
        <w:spacing w:line="247" w:lineRule="auto"/>
        <w:ind w:right="968" w:firstLine="0"/>
        <w:rPr>
          <w:sz w:val="24"/>
          <w:szCs w:val="24"/>
        </w:rPr>
      </w:pPr>
      <w:r w:rsidRPr="0089150A">
        <w:rPr>
          <w:w w:val="105"/>
          <w:sz w:val="24"/>
          <w:szCs w:val="24"/>
        </w:rPr>
        <w:t>публично представлятьрезультаты выполненного опыта(эксперимента, исследования,проекта);</w:t>
      </w:r>
    </w:p>
    <w:p w:rsidR="004F6E34" w:rsidRPr="0089150A" w:rsidRDefault="00992C5C">
      <w:pPr>
        <w:pStyle w:val="a5"/>
        <w:numPr>
          <w:ilvl w:val="0"/>
          <w:numId w:val="139"/>
        </w:numPr>
        <w:tabs>
          <w:tab w:val="left" w:pos="1044"/>
        </w:tabs>
        <w:spacing w:line="249" w:lineRule="auto"/>
        <w:ind w:right="967" w:firstLine="0"/>
        <w:rPr>
          <w:sz w:val="24"/>
          <w:szCs w:val="24"/>
        </w:rPr>
      </w:pPr>
      <w:r w:rsidRPr="0089150A">
        <w:rPr>
          <w:w w:val="105"/>
          <w:sz w:val="24"/>
          <w:szCs w:val="24"/>
        </w:rPr>
        <w:t>самостоятельновыбиратьформатвыступлениясучетомзадачпрезентациииособенностейаудиторииивсоответствииснимсоставлятьустныеиписьменныетекстысиспользованиемиллюстративныхматериалов;</w:t>
      </w:r>
    </w:p>
    <w:p w:rsidR="004F6E34" w:rsidRPr="0089150A" w:rsidRDefault="00992C5C">
      <w:pPr>
        <w:pStyle w:val="a5"/>
        <w:numPr>
          <w:ilvl w:val="0"/>
          <w:numId w:val="137"/>
        </w:numPr>
        <w:tabs>
          <w:tab w:val="left" w:pos="1080"/>
        </w:tabs>
        <w:spacing w:before="2"/>
        <w:ind w:left="1079" w:hanging="182"/>
        <w:rPr>
          <w:i/>
          <w:sz w:val="24"/>
          <w:szCs w:val="24"/>
        </w:rPr>
      </w:pPr>
      <w:r w:rsidRPr="0089150A">
        <w:rPr>
          <w:i/>
          <w:sz w:val="24"/>
          <w:szCs w:val="24"/>
        </w:rPr>
        <w:t>совместнаядеятельность:</w:t>
      </w:r>
    </w:p>
    <w:p w:rsidR="004F6E34" w:rsidRPr="0089150A" w:rsidRDefault="00992C5C">
      <w:pPr>
        <w:pStyle w:val="a5"/>
        <w:numPr>
          <w:ilvl w:val="0"/>
          <w:numId w:val="139"/>
        </w:numPr>
        <w:tabs>
          <w:tab w:val="left" w:pos="1137"/>
        </w:tabs>
        <w:spacing w:before="9" w:line="252" w:lineRule="auto"/>
        <w:ind w:right="974" w:firstLine="0"/>
        <w:rPr>
          <w:sz w:val="24"/>
          <w:szCs w:val="24"/>
        </w:rPr>
      </w:pPr>
      <w:r w:rsidRPr="0089150A">
        <w:rPr>
          <w:w w:val="105"/>
          <w:sz w:val="24"/>
          <w:szCs w:val="24"/>
        </w:rPr>
        <w:t>пониматьииспользоватьпреимуществакоманднойииндивидуальнойработыприрешении конкретной проблемы, обосновывать необходимость применения групповых формвзаимодействияприрешениипоставленнойзадачи;</w:t>
      </w:r>
    </w:p>
    <w:p w:rsidR="004F6E34" w:rsidRPr="0089150A" w:rsidRDefault="00992C5C">
      <w:pPr>
        <w:pStyle w:val="a5"/>
        <w:numPr>
          <w:ilvl w:val="0"/>
          <w:numId w:val="139"/>
        </w:numPr>
        <w:tabs>
          <w:tab w:val="left" w:pos="1173"/>
        </w:tabs>
        <w:spacing w:line="252" w:lineRule="auto"/>
        <w:ind w:right="964" w:firstLine="0"/>
        <w:rPr>
          <w:sz w:val="24"/>
          <w:szCs w:val="24"/>
        </w:rPr>
      </w:pPr>
      <w:r w:rsidRPr="0089150A">
        <w:rPr>
          <w:w w:val="105"/>
          <w:sz w:val="24"/>
          <w:szCs w:val="24"/>
        </w:rPr>
        <w:t>приниматьцельсовместнойдеятельности,коллективностроитьдействияпоеедостижению:распределятьроли,договариваться,обсуждатьпроцессирезультатсовместнойработы;</w:t>
      </w:r>
    </w:p>
    <w:p w:rsidR="004F6E34" w:rsidRPr="0089150A" w:rsidRDefault="00992C5C">
      <w:pPr>
        <w:pStyle w:val="a5"/>
        <w:numPr>
          <w:ilvl w:val="0"/>
          <w:numId w:val="139"/>
        </w:numPr>
        <w:tabs>
          <w:tab w:val="left" w:pos="1065"/>
        </w:tabs>
        <w:spacing w:line="247" w:lineRule="auto"/>
        <w:ind w:right="972" w:firstLine="0"/>
        <w:rPr>
          <w:sz w:val="24"/>
          <w:szCs w:val="24"/>
        </w:rPr>
      </w:pPr>
      <w:r w:rsidRPr="0089150A">
        <w:rPr>
          <w:w w:val="105"/>
          <w:sz w:val="24"/>
          <w:szCs w:val="24"/>
        </w:rPr>
        <w:t>уметь обобщать мнения нескольких людей, проявлять готовность руководить, выполнятьпоручения,подчиняться;</w:t>
      </w:r>
    </w:p>
    <w:p w:rsidR="004F6E34" w:rsidRPr="0089150A" w:rsidRDefault="00992C5C">
      <w:pPr>
        <w:pStyle w:val="a5"/>
        <w:numPr>
          <w:ilvl w:val="0"/>
          <w:numId w:val="139"/>
        </w:numPr>
        <w:tabs>
          <w:tab w:val="left" w:pos="1173"/>
        </w:tabs>
        <w:spacing w:line="249" w:lineRule="auto"/>
        <w:ind w:right="969" w:firstLine="0"/>
        <w:rPr>
          <w:sz w:val="24"/>
          <w:szCs w:val="24"/>
        </w:rPr>
      </w:pPr>
      <w:r w:rsidRPr="0089150A">
        <w:rPr>
          <w:w w:val="105"/>
          <w:sz w:val="24"/>
          <w:szCs w:val="24"/>
        </w:rPr>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обменмнений,«мозговыештурмы»ииные);</w:t>
      </w:r>
    </w:p>
    <w:p w:rsidR="004F6E34" w:rsidRPr="0089150A" w:rsidRDefault="00992C5C">
      <w:pPr>
        <w:pStyle w:val="a5"/>
        <w:numPr>
          <w:ilvl w:val="0"/>
          <w:numId w:val="139"/>
        </w:numPr>
        <w:tabs>
          <w:tab w:val="left" w:pos="1037"/>
        </w:tabs>
        <w:spacing w:before="2" w:line="249" w:lineRule="auto"/>
        <w:ind w:right="970" w:firstLine="0"/>
        <w:rPr>
          <w:sz w:val="24"/>
          <w:szCs w:val="24"/>
        </w:rPr>
      </w:pPr>
      <w:r w:rsidRPr="0089150A">
        <w:rPr>
          <w:w w:val="105"/>
          <w:sz w:val="24"/>
          <w:szCs w:val="24"/>
        </w:rPr>
        <w:t>выполнятьсвоючастьработы,достигатькачественногорезультатапосвоемунаправлениюикоординироватьсвоидействиясдругимичленамикоманды;</w:t>
      </w:r>
    </w:p>
    <w:p w:rsidR="004F6E34" w:rsidRPr="0089150A" w:rsidRDefault="00992C5C">
      <w:pPr>
        <w:pStyle w:val="a5"/>
        <w:numPr>
          <w:ilvl w:val="0"/>
          <w:numId w:val="139"/>
        </w:numPr>
        <w:tabs>
          <w:tab w:val="left" w:pos="1130"/>
        </w:tabs>
        <w:spacing w:before="5" w:line="247" w:lineRule="auto"/>
        <w:ind w:right="973" w:firstLine="0"/>
        <w:rPr>
          <w:sz w:val="24"/>
          <w:szCs w:val="24"/>
        </w:rPr>
      </w:pPr>
      <w:r w:rsidRPr="0089150A">
        <w:rPr>
          <w:w w:val="105"/>
          <w:sz w:val="24"/>
          <w:szCs w:val="24"/>
        </w:rPr>
        <w:t>оцениватькачествосвоеговкладавобщийпродуктпокритериям,самостоятельносформулированнымучастникамивзаимодействия;</w:t>
      </w:r>
    </w:p>
    <w:p w:rsidR="004F6E34" w:rsidRPr="0089150A" w:rsidRDefault="00992C5C">
      <w:pPr>
        <w:pStyle w:val="a5"/>
        <w:numPr>
          <w:ilvl w:val="0"/>
          <w:numId w:val="139"/>
        </w:numPr>
        <w:tabs>
          <w:tab w:val="left" w:pos="1058"/>
        </w:tabs>
        <w:spacing w:before="2" w:line="252" w:lineRule="auto"/>
        <w:ind w:right="967" w:firstLine="0"/>
        <w:rPr>
          <w:sz w:val="24"/>
          <w:szCs w:val="24"/>
        </w:rPr>
      </w:pPr>
      <w:r w:rsidRPr="0089150A">
        <w:rPr>
          <w:w w:val="105"/>
          <w:sz w:val="24"/>
          <w:szCs w:val="24"/>
        </w:rPr>
        <w:t>сравнивать результаты с исходной задачей и вклад каждого члена команды в достижениерезультатов, разделять сферу ответственности и проявлять готовность к предоставлениюотчетапередгруппой.</w:t>
      </w:r>
    </w:p>
    <w:p w:rsidR="004F6E34" w:rsidRPr="0089150A" w:rsidRDefault="00992C5C">
      <w:pPr>
        <w:pStyle w:val="a3"/>
        <w:spacing w:line="249" w:lineRule="auto"/>
        <w:ind w:right="966" w:firstLine="173"/>
        <w:rPr>
          <w:sz w:val="24"/>
          <w:szCs w:val="24"/>
        </w:rPr>
      </w:pPr>
      <w:r w:rsidRPr="0089150A">
        <w:rPr>
          <w:w w:val="105"/>
          <w:sz w:val="24"/>
          <w:szCs w:val="24"/>
        </w:rPr>
        <w:t>Овладениесистемойуниверсальныхучебныхрегулятивныхдействий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ивключает умения:</w:t>
      </w:r>
    </w:p>
    <w:p w:rsidR="004F6E34" w:rsidRPr="0089150A" w:rsidRDefault="00992C5C">
      <w:pPr>
        <w:pStyle w:val="a5"/>
        <w:numPr>
          <w:ilvl w:val="0"/>
          <w:numId w:val="137"/>
        </w:numPr>
        <w:tabs>
          <w:tab w:val="left" w:pos="1080"/>
        </w:tabs>
        <w:spacing w:before="5"/>
        <w:ind w:left="1079" w:hanging="182"/>
        <w:rPr>
          <w:sz w:val="24"/>
          <w:szCs w:val="24"/>
        </w:rPr>
      </w:pPr>
      <w:r w:rsidRPr="0089150A">
        <w:rPr>
          <w:i/>
          <w:w w:val="105"/>
          <w:sz w:val="24"/>
          <w:szCs w:val="24"/>
        </w:rPr>
        <w:t>самоорганизации</w:t>
      </w:r>
      <w:r w:rsidRPr="0089150A">
        <w:rPr>
          <w:w w:val="105"/>
          <w:sz w:val="24"/>
          <w:szCs w:val="24"/>
        </w:rPr>
        <w:t>:</w:t>
      </w:r>
    </w:p>
    <w:p w:rsidR="004F6E34" w:rsidRPr="0089150A" w:rsidRDefault="00992C5C">
      <w:pPr>
        <w:pStyle w:val="a5"/>
        <w:numPr>
          <w:ilvl w:val="0"/>
          <w:numId w:val="139"/>
        </w:numPr>
        <w:tabs>
          <w:tab w:val="left" w:pos="1029"/>
        </w:tabs>
        <w:spacing w:before="9"/>
        <w:ind w:left="1028"/>
        <w:rPr>
          <w:sz w:val="24"/>
          <w:szCs w:val="24"/>
        </w:rPr>
      </w:pPr>
      <w:r w:rsidRPr="0089150A">
        <w:rPr>
          <w:w w:val="105"/>
          <w:sz w:val="24"/>
          <w:szCs w:val="24"/>
        </w:rPr>
        <w:t>выявлятьпроблемыдлярешениявжизненныхиучебныхситуациях;</w:t>
      </w:r>
    </w:p>
    <w:p w:rsidR="004F6E34" w:rsidRPr="0089150A" w:rsidRDefault="00992C5C">
      <w:pPr>
        <w:pStyle w:val="a5"/>
        <w:numPr>
          <w:ilvl w:val="0"/>
          <w:numId w:val="139"/>
        </w:numPr>
        <w:tabs>
          <w:tab w:val="left" w:pos="1094"/>
        </w:tabs>
        <w:spacing w:before="10" w:line="254" w:lineRule="auto"/>
        <w:ind w:right="968" w:firstLine="0"/>
        <w:rPr>
          <w:sz w:val="24"/>
          <w:szCs w:val="24"/>
        </w:rPr>
      </w:pPr>
      <w:r w:rsidRPr="0089150A">
        <w:rPr>
          <w:w w:val="105"/>
          <w:sz w:val="24"/>
          <w:szCs w:val="24"/>
        </w:rPr>
        <w:t>ориентироваться в различных подходах принятия решений (индивидуальное, принятиерешениявгруппе,принятиерешенийгруппой);</w:t>
      </w:r>
    </w:p>
    <w:p w:rsidR="004F6E34" w:rsidRPr="0089150A" w:rsidRDefault="00992C5C">
      <w:pPr>
        <w:pStyle w:val="a5"/>
        <w:numPr>
          <w:ilvl w:val="0"/>
          <w:numId w:val="139"/>
        </w:numPr>
        <w:tabs>
          <w:tab w:val="left" w:pos="1087"/>
        </w:tabs>
        <w:spacing w:line="252" w:lineRule="auto"/>
        <w:ind w:right="970" w:firstLine="0"/>
        <w:rPr>
          <w:sz w:val="24"/>
          <w:szCs w:val="24"/>
        </w:rPr>
      </w:pPr>
      <w:r w:rsidRPr="0089150A">
        <w:rPr>
          <w:w w:val="105"/>
          <w:sz w:val="24"/>
          <w:szCs w:val="24"/>
        </w:rPr>
        <w:t>самостоятельно составлять алгоритм решения задачи (или его часть), выбирать способрешенияучебнойзадачисучетомимеющихсяресурсовисобственныхвозможностей,аргументироватьпредлагаемыевариантырешений;</w:t>
      </w:r>
    </w:p>
    <w:p w:rsidR="004F6E34" w:rsidRPr="0089150A" w:rsidRDefault="00992C5C">
      <w:pPr>
        <w:pStyle w:val="a5"/>
        <w:numPr>
          <w:ilvl w:val="0"/>
          <w:numId w:val="139"/>
        </w:numPr>
        <w:tabs>
          <w:tab w:val="left" w:pos="1209"/>
        </w:tabs>
        <w:spacing w:line="252" w:lineRule="auto"/>
        <w:ind w:right="967" w:firstLine="0"/>
        <w:rPr>
          <w:sz w:val="24"/>
          <w:szCs w:val="24"/>
        </w:rPr>
      </w:pPr>
      <w:r w:rsidRPr="0089150A">
        <w:rPr>
          <w:w w:val="105"/>
          <w:sz w:val="24"/>
          <w:szCs w:val="24"/>
        </w:rPr>
        <w:t>составлятьпландействий(планреализациинамеченногоалгоритмарешения),корректировать предложенный алгоритм с учетом получения новых знаний об изучаемомобъекте;</w:t>
      </w:r>
    </w:p>
    <w:p w:rsidR="004F6E34" w:rsidRPr="0089150A" w:rsidRDefault="00992C5C">
      <w:pPr>
        <w:pStyle w:val="a5"/>
        <w:numPr>
          <w:ilvl w:val="0"/>
          <w:numId w:val="139"/>
        </w:numPr>
        <w:tabs>
          <w:tab w:val="left" w:pos="1029"/>
        </w:tabs>
        <w:spacing w:line="259" w:lineRule="exact"/>
        <w:ind w:left="1028"/>
        <w:rPr>
          <w:sz w:val="24"/>
          <w:szCs w:val="24"/>
        </w:rPr>
      </w:pPr>
      <w:r w:rsidRPr="0089150A">
        <w:rPr>
          <w:spacing w:val="-1"/>
          <w:w w:val="105"/>
          <w:sz w:val="24"/>
          <w:szCs w:val="24"/>
        </w:rPr>
        <w:t>делать</w:t>
      </w:r>
      <w:r w:rsidRPr="0089150A">
        <w:rPr>
          <w:w w:val="105"/>
          <w:sz w:val="24"/>
          <w:szCs w:val="24"/>
        </w:rPr>
        <w:t>выборибратьответственностьзарешение;</w:t>
      </w:r>
    </w:p>
    <w:p w:rsidR="004F6E34" w:rsidRPr="0089150A" w:rsidRDefault="00992C5C">
      <w:pPr>
        <w:pStyle w:val="a5"/>
        <w:numPr>
          <w:ilvl w:val="0"/>
          <w:numId w:val="137"/>
        </w:numPr>
        <w:tabs>
          <w:tab w:val="left" w:pos="1080"/>
        </w:tabs>
        <w:ind w:left="1079" w:hanging="182"/>
        <w:rPr>
          <w:sz w:val="24"/>
          <w:szCs w:val="24"/>
        </w:rPr>
      </w:pPr>
      <w:r w:rsidRPr="0089150A">
        <w:rPr>
          <w:i/>
          <w:w w:val="105"/>
          <w:sz w:val="24"/>
          <w:szCs w:val="24"/>
        </w:rPr>
        <w:t>самоконтроля</w:t>
      </w:r>
      <w:r w:rsidRPr="0089150A">
        <w:rPr>
          <w:w w:val="105"/>
          <w:sz w:val="24"/>
          <w:szCs w:val="24"/>
        </w:rPr>
        <w:t>:</w:t>
      </w:r>
    </w:p>
    <w:p w:rsidR="004F6E34" w:rsidRPr="0089150A" w:rsidRDefault="00992C5C">
      <w:pPr>
        <w:pStyle w:val="a5"/>
        <w:numPr>
          <w:ilvl w:val="0"/>
          <w:numId w:val="139"/>
        </w:numPr>
        <w:tabs>
          <w:tab w:val="left" w:pos="1029"/>
        </w:tabs>
        <w:spacing w:before="15"/>
        <w:ind w:left="1028"/>
        <w:jc w:val="left"/>
        <w:rPr>
          <w:sz w:val="24"/>
          <w:szCs w:val="24"/>
        </w:rPr>
      </w:pPr>
      <w:r w:rsidRPr="0089150A">
        <w:rPr>
          <w:w w:val="105"/>
          <w:sz w:val="24"/>
          <w:szCs w:val="24"/>
        </w:rPr>
        <w:t>владетьспособамисамоконтроля,самомотивацииирефлексии;</w:t>
      </w:r>
    </w:p>
    <w:p w:rsidR="004F6E34" w:rsidRPr="0089150A" w:rsidRDefault="00992C5C">
      <w:pPr>
        <w:pStyle w:val="a5"/>
        <w:numPr>
          <w:ilvl w:val="0"/>
          <w:numId w:val="139"/>
        </w:numPr>
        <w:tabs>
          <w:tab w:val="left" w:pos="1029"/>
        </w:tabs>
        <w:spacing w:before="9"/>
        <w:ind w:left="1028"/>
        <w:jc w:val="left"/>
        <w:rPr>
          <w:sz w:val="24"/>
          <w:szCs w:val="24"/>
        </w:rPr>
      </w:pPr>
      <w:r w:rsidRPr="0089150A">
        <w:rPr>
          <w:sz w:val="24"/>
          <w:szCs w:val="24"/>
        </w:rPr>
        <w:t>даватьадекватнуюоценкуситуацииипредлагатьпланееизменения;</w:t>
      </w:r>
    </w:p>
    <w:p w:rsidR="004F6E34" w:rsidRPr="0089150A" w:rsidRDefault="00992C5C">
      <w:pPr>
        <w:pStyle w:val="a5"/>
        <w:numPr>
          <w:ilvl w:val="0"/>
          <w:numId w:val="139"/>
        </w:numPr>
        <w:tabs>
          <w:tab w:val="left" w:pos="1101"/>
        </w:tabs>
        <w:spacing w:before="9" w:line="249" w:lineRule="auto"/>
        <w:ind w:right="972" w:firstLine="0"/>
        <w:jc w:val="left"/>
        <w:rPr>
          <w:sz w:val="24"/>
          <w:szCs w:val="24"/>
        </w:rPr>
      </w:pPr>
      <w:r w:rsidRPr="0089150A">
        <w:rPr>
          <w:w w:val="105"/>
          <w:sz w:val="24"/>
          <w:szCs w:val="24"/>
        </w:rPr>
        <w:t>учитыватьконтекстипредвидетьтрудности,которыемогут возникнутьприрешенииучебнойзадачи,адаптироватьрешениекменяющимсяобстоятельствам;</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139"/>
        </w:numPr>
        <w:tabs>
          <w:tab w:val="left" w:pos="1058"/>
        </w:tabs>
        <w:spacing w:before="97" w:line="254" w:lineRule="auto"/>
        <w:ind w:right="965" w:firstLine="0"/>
        <w:jc w:val="left"/>
        <w:rPr>
          <w:sz w:val="24"/>
          <w:szCs w:val="24"/>
        </w:rPr>
      </w:pPr>
      <w:r w:rsidRPr="0089150A">
        <w:rPr>
          <w:w w:val="105"/>
          <w:sz w:val="24"/>
          <w:szCs w:val="24"/>
        </w:rPr>
        <w:t>объяснятьпричиныдостижения(недостижения)результатовдеятельности,даватьоценкуприобретенномуопыту,уметь находитьпозитивноевпроизошедшейситуации;</w:t>
      </w:r>
    </w:p>
    <w:p w:rsidR="004F6E34" w:rsidRPr="0089150A" w:rsidRDefault="00992C5C">
      <w:pPr>
        <w:pStyle w:val="a5"/>
        <w:numPr>
          <w:ilvl w:val="0"/>
          <w:numId w:val="139"/>
        </w:numPr>
        <w:tabs>
          <w:tab w:val="left" w:pos="1130"/>
        </w:tabs>
        <w:spacing w:line="247" w:lineRule="auto"/>
        <w:ind w:right="968" w:firstLine="0"/>
        <w:jc w:val="left"/>
        <w:rPr>
          <w:sz w:val="24"/>
          <w:szCs w:val="24"/>
        </w:rPr>
      </w:pPr>
      <w:r w:rsidRPr="0089150A">
        <w:rPr>
          <w:w w:val="105"/>
          <w:sz w:val="24"/>
          <w:szCs w:val="24"/>
        </w:rPr>
        <w:t>вноситькоррективывдеятельностьнаосновеновыхобстоятельств,изменившихсяситуаций,установленныхошибок,возникшихтрудностей;</w:t>
      </w:r>
    </w:p>
    <w:p w:rsidR="004F6E34" w:rsidRPr="0089150A" w:rsidRDefault="00992C5C">
      <w:pPr>
        <w:pStyle w:val="a5"/>
        <w:numPr>
          <w:ilvl w:val="0"/>
          <w:numId w:val="139"/>
        </w:numPr>
        <w:tabs>
          <w:tab w:val="left" w:pos="1037"/>
        </w:tabs>
        <w:spacing w:before="4"/>
        <w:ind w:left="1036" w:hanging="139"/>
        <w:jc w:val="left"/>
        <w:rPr>
          <w:sz w:val="24"/>
          <w:szCs w:val="24"/>
        </w:rPr>
      </w:pPr>
      <w:r w:rsidRPr="0089150A">
        <w:rPr>
          <w:w w:val="105"/>
          <w:sz w:val="24"/>
          <w:szCs w:val="24"/>
        </w:rPr>
        <w:t>оцениватьсоответствиерезультатацелииусловиям;</w:t>
      </w:r>
    </w:p>
    <w:p w:rsidR="004F6E34" w:rsidRPr="0089150A" w:rsidRDefault="00992C5C">
      <w:pPr>
        <w:pStyle w:val="a5"/>
        <w:numPr>
          <w:ilvl w:val="0"/>
          <w:numId w:val="137"/>
        </w:numPr>
        <w:tabs>
          <w:tab w:val="left" w:pos="1080"/>
        </w:tabs>
        <w:spacing w:before="9"/>
        <w:ind w:left="1079" w:hanging="182"/>
        <w:jc w:val="left"/>
        <w:rPr>
          <w:i/>
          <w:sz w:val="24"/>
          <w:szCs w:val="24"/>
        </w:rPr>
      </w:pPr>
      <w:r w:rsidRPr="0089150A">
        <w:rPr>
          <w:i/>
          <w:sz w:val="24"/>
          <w:szCs w:val="24"/>
        </w:rPr>
        <w:t>развитияэмоциональногоинтеллекта:</w:t>
      </w:r>
    </w:p>
    <w:p w:rsidR="004F6E34" w:rsidRPr="0089150A" w:rsidRDefault="00992C5C">
      <w:pPr>
        <w:pStyle w:val="a5"/>
        <w:numPr>
          <w:ilvl w:val="0"/>
          <w:numId w:val="139"/>
        </w:numPr>
        <w:tabs>
          <w:tab w:val="left" w:pos="1037"/>
        </w:tabs>
        <w:spacing w:before="9"/>
        <w:ind w:left="1036" w:hanging="139"/>
        <w:jc w:val="left"/>
        <w:rPr>
          <w:sz w:val="24"/>
          <w:szCs w:val="24"/>
        </w:rPr>
      </w:pPr>
      <w:r w:rsidRPr="0089150A">
        <w:rPr>
          <w:w w:val="105"/>
          <w:sz w:val="24"/>
          <w:szCs w:val="24"/>
        </w:rPr>
        <w:t>различать,называтьиуправлятьсобственнымиэмоциямииэмоциямидругих;</w:t>
      </w:r>
    </w:p>
    <w:p w:rsidR="004F6E34" w:rsidRPr="0089150A" w:rsidRDefault="00992C5C">
      <w:pPr>
        <w:pStyle w:val="a5"/>
        <w:numPr>
          <w:ilvl w:val="0"/>
          <w:numId w:val="139"/>
        </w:numPr>
        <w:tabs>
          <w:tab w:val="left" w:pos="1029"/>
        </w:tabs>
        <w:spacing w:before="16"/>
        <w:ind w:left="1028"/>
        <w:jc w:val="left"/>
        <w:rPr>
          <w:sz w:val="24"/>
          <w:szCs w:val="24"/>
        </w:rPr>
      </w:pPr>
      <w:r w:rsidRPr="0089150A">
        <w:rPr>
          <w:w w:val="105"/>
          <w:sz w:val="24"/>
          <w:szCs w:val="24"/>
        </w:rPr>
        <w:t>выявлятьианализироватьпричиныэмоций;</w:t>
      </w:r>
    </w:p>
    <w:p w:rsidR="004F6E34" w:rsidRPr="0089150A" w:rsidRDefault="00992C5C">
      <w:pPr>
        <w:pStyle w:val="a5"/>
        <w:numPr>
          <w:ilvl w:val="0"/>
          <w:numId w:val="139"/>
        </w:numPr>
        <w:tabs>
          <w:tab w:val="left" w:pos="1037"/>
        </w:tabs>
        <w:spacing w:before="10"/>
        <w:ind w:left="1036" w:hanging="139"/>
        <w:jc w:val="left"/>
        <w:rPr>
          <w:sz w:val="24"/>
          <w:szCs w:val="24"/>
        </w:rPr>
      </w:pPr>
      <w:r w:rsidRPr="0089150A">
        <w:rPr>
          <w:w w:val="105"/>
          <w:sz w:val="24"/>
          <w:szCs w:val="24"/>
        </w:rPr>
        <w:t>ставитьсебяна местодругогочеловека,пониматьмотивыинамерениядругого;</w:t>
      </w:r>
    </w:p>
    <w:p w:rsidR="004F6E34" w:rsidRPr="0089150A" w:rsidRDefault="00992C5C">
      <w:pPr>
        <w:pStyle w:val="a5"/>
        <w:numPr>
          <w:ilvl w:val="0"/>
          <w:numId w:val="139"/>
        </w:numPr>
        <w:tabs>
          <w:tab w:val="left" w:pos="1037"/>
        </w:tabs>
        <w:spacing w:before="9"/>
        <w:ind w:left="1036" w:hanging="139"/>
        <w:jc w:val="left"/>
        <w:rPr>
          <w:sz w:val="24"/>
          <w:szCs w:val="24"/>
        </w:rPr>
      </w:pPr>
      <w:r w:rsidRPr="0089150A">
        <w:rPr>
          <w:w w:val="105"/>
          <w:sz w:val="24"/>
          <w:szCs w:val="24"/>
        </w:rPr>
        <w:t>регулироватьспособвыраженияэмоций;</w:t>
      </w:r>
    </w:p>
    <w:p w:rsidR="004F6E34" w:rsidRPr="0089150A" w:rsidRDefault="00992C5C">
      <w:pPr>
        <w:pStyle w:val="a5"/>
        <w:numPr>
          <w:ilvl w:val="0"/>
          <w:numId w:val="137"/>
        </w:numPr>
        <w:tabs>
          <w:tab w:val="left" w:pos="1080"/>
        </w:tabs>
        <w:spacing w:before="17"/>
        <w:ind w:left="1079" w:hanging="182"/>
        <w:jc w:val="left"/>
        <w:rPr>
          <w:i/>
          <w:sz w:val="24"/>
          <w:szCs w:val="24"/>
        </w:rPr>
      </w:pPr>
      <w:r w:rsidRPr="0089150A">
        <w:rPr>
          <w:i/>
          <w:w w:val="105"/>
          <w:sz w:val="24"/>
          <w:szCs w:val="24"/>
        </w:rPr>
        <w:t>принятиясебяидругих:</w:t>
      </w:r>
    </w:p>
    <w:p w:rsidR="004F6E34" w:rsidRPr="0089150A" w:rsidRDefault="00992C5C">
      <w:pPr>
        <w:pStyle w:val="a5"/>
        <w:numPr>
          <w:ilvl w:val="0"/>
          <w:numId w:val="139"/>
        </w:numPr>
        <w:tabs>
          <w:tab w:val="left" w:pos="1037"/>
        </w:tabs>
        <w:spacing w:before="9"/>
        <w:ind w:left="1036" w:hanging="139"/>
        <w:jc w:val="left"/>
        <w:rPr>
          <w:sz w:val="24"/>
          <w:szCs w:val="24"/>
        </w:rPr>
      </w:pPr>
      <w:r w:rsidRPr="0089150A">
        <w:rPr>
          <w:w w:val="105"/>
          <w:sz w:val="24"/>
          <w:szCs w:val="24"/>
        </w:rPr>
        <w:t>осознанноотноситьсякдругомучеловеку,егомнению;</w:t>
      </w:r>
    </w:p>
    <w:p w:rsidR="004F6E34" w:rsidRPr="0089150A" w:rsidRDefault="00992C5C">
      <w:pPr>
        <w:pStyle w:val="a5"/>
        <w:numPr>
          <w:ilvl w:val="0"/>
          <w:numId w:val="139"/>
        </w:numPr>
        <w:tabs>
          <w:tab w:val="left" w:pos="1029"/>
        </w:tabs>
        <w:spacing w:before="9"/>
        <w:ind w:left="1028"/>
        <w:jc w:val="left"/>
        <w:rPr>
          <w:sz w:val="24"/>
          <w:szCs w:val="24"/>
        </w:rPr>
      </w:pPr>
      <w:r w:rsidRPr="0089150A">
        <w:rPr>
          <w:w w:val="105"/>
          <w:sz w:val="24"/>
          <w:szCs w:val="24"/>
        </w:rPr>
        <w:t>признаватьсвоеправонаошибкуитакоежеправодругого;</w:t>
      </w:r>
    </w:p>
    <w:p w:rsidR="004F6E34" w:rsidRPr="0089150A" w:rsidRDefault="00992C5C">
      <w:pPr>
        <w:pStyle w:val="a5"/>
        <w:numPr>
          <w:ilvl w:val="0"/>
          <w:numId w:val="139"/>
        </w:numPr>
        <w:tabs>
          <w:tab w:val="left" w:pos="1029"/>
        </w:tabs>
        <w:spacing w:before="16"/>
        <w:ind w:left="1028"/>
        <w:jc w:val="left"/>
        <w:rPr>
          <w:sz w:val="24"/>
          <w:szCs w:val="24"/>
        </w:rPr>
      </w:pPr>
      <w:r w:rsidRPr="0089150A">
        <w:rPr>
          <w:w w:val="105"/>
          <w:sz w:val="24"/>
          <w:szCs w:val="24"/>
        </w:rPr>
        <w:t>приниматьсебяидругих,неосуждая;</w:t>
      </w:r>
    </w:p>
    <w:p w:rsidR="004F6E34" w:rsidRPr="0089150A" w:rsidRDefault="00992C5C">
      <w:pPr>
        <w:pStyle w:val="a5"/>
        <w:numPr>
          <w:ilvl w:val="0"/>
          <w:numId w:val="139"/>
        </w:numPr>
        <w:tabs>
          <w:tab w:val="left" w:pos="1037"/>
        </w:tabs>
        <w:spacing w:before="10"/>
        <w:ind w:left="1036" w:hanging="139"/>
        <w:jc w:val="left"/>
        <w:rPr>
          <w:sz w:val="24"/>
          <w:szCs w:val="24"/>
        </w:rPr>
      </w:pPr>
      <w:r w:rsidRPr="0089150A">
        <w:rPr>
          <w:w w:val="105"/>
          <w:sz w:val="24"/>
          <w:szCs w:val="24"/>
        </w:rPr>
        <w:t>открытостьсебеидругим;</w:t>
      </w:r>
    </w:p>
    <w:p w:rsidR="004F6E34" w:rsidRPr="0089150A" w:rsidRDefault="00992C5C">
      <w:pPr>
        <w:pStyle w:val="a5"/>
        <w:numPr>
          <w:ilvl w:val="0"/>
          <w:numId w:val="139"/>
        </w:numPr>
        <w:tabs>
          <w:tab w:val="left" w:pos="1037"/>
        </w:tabs>
        <w:spacing w:before="9"/>
        <w:ind w:left="1036" w:hanging="139"/>
        <w:jc w:val="left"/>
        <w:rPr>
          <w:sz w:val="24"/>
          <w:szCs w:val="24"/>
        </w:rPr>
      </w:pPr>
      <w:r w:rsidRPr="0089150A">
        <w:rPr>
          <w:sz w:val="24"/>
          <w:szCs w:val="24"/>
        </w:rPr>
        <w:t>осознаватьневозможностьконтролироватьвсевокруг.</w:t>
      </w:r>
    </w:p>
    <w:p w:rsidR="004F6E34" w:rsidRPr="0089150A" w:rsidRDefault="00992C5C">
      <w:pPr>
        <w:pStyle w:val="a3"/>
        <w:spacing w:before="16" w:line="249" w:lineRule="auto"/>
        <w:ind w:right="966" w:firstLine="0"/>
        <w:rPr>
          <w:sz w:val="24"/>
          <w:szCs w:val="24"/>
        </w:rPr>
      </w:pPr>
      <w:r w:rsidRPr="0089150A">
        <w:rPr>
          <w:spacing w:val="-1"/>
          <w:w w:val="105"/>
          <w:sz w:val="24"/>
          <w:szCs w:val="24"/>
        </w:rPr>
        <w:t>Представленные</w:t>
      </w:r>
      <w:r w:rsidRPr="0089150A">
        <w:rPr>
          <w:w w:val="105"/>
          <w:sz w:val="24"/>
          <w:szCs w:val="24"/>
        </w:rPr>
        <w:t>результатысталисодержательнойикритериальнойосновойдляразработкипрограммыформированияуниверсальныхучебныхдействийучащихся–обобщенныхучебных действий, позволяющих решатьширокий кругзадач в различных предметныхобластяхиявляющихсярезультатамиосвоенияучащимисяООПОООШколы.</w:t>
      </w:r>
    </w:p>
    <w:p w:rsidR="004F6E34" w:rsidRPr="0089150A" w:rsidRDefault="00992C5C">
      <w:pPr>
        <w:pStyle w:val="1"/>
        <w:numPr>
          <w:ilvl w:val="2"/>
          <w:numId w:val="138"/>
        </w:numPr>
        <w:tabs>
          <w:tab w:val="left" w:pos="1791"/>
        </w:tabs>
        <w:spacing w:before="10"/>
        <w:ind w:left="1790"/>
        <w:jc w:val="both"/>
        <w:rPr>
          <w:sz w:val="24"/>
          <w:szCs w:val="24"/>
        </w:rPr>
      </w:pPr>
      <w:r w:rsidRPr="0089150A">
        <w:rPr>
          <w:sz w:val="24"/>
          <w:szCs w:val="24"/>
        </w:rPr>
        <w:t>ПредметныерезультатыосвоенияобязательнойчастиООПООО</w:t>
      </w:r>
    </w:p>
    <w:p w:rsidR="004F6E34" w:rsidRPr="0089150A" w:rsidRDefault="00992C5C">
      <w:pPr>
        <w:pStyle w:val="a3"/>
        <w:tabs>
          <w:tab w:val="left" w:pos="2757"/>
          <w:tab w:val="left" w:pos="7116"/>
        </w:tabs>
        <w:spacing w:before="2" w:line="252" w:lineRule="auto"/>
        <w:ind w:right="964" w:firstLine="115"/>
        <w:jc w:val="left"/>
        <w:rPr>
          <w:sz w:val="24"/>
          <w:szCs w:val="24"/>
        </w:rPr>
      </w:pPr>
      <w:r w:rsidRPr="0089150A">
        <w:rPr>
          <w:w w:val="105"/>
          <w:sz w:val="24"/>
          <w:szCs w:val="24"/>
        </w:rPr>
        <w:t>Предметные ре</w:t>
      </w:r>
      <w:r w:rsidR="00610E39" w:rsidRPr="0089150A">
        <w:rPr>
          <w:w w:val="105"/>
          <w:sz w:val="24"/>
          <w:szCs w:val="24"/>
        </w:rPr>
        <w:t>зультаты освоения ООП ООО МБОУ Павло-Антоновская ООШ</w:t>
      </w:r>
      <w:r w:rsidR="00610E39" w:rsidRPr="0089150A">
        <w:rPr>
          <w:w w:val="105"/>
          <w:sz w:val="24"/>
          <w:szCs w:val="24"/>
        </w:rPr>
        <w:tab/>
      </w:r>
      <w:r w:rsidRPr="0089150A">
        <w:rPr>
          <w:w w:val="105"/>
          <w:sz w:val="24"/>
          <w:szCs w:val="24"/>
        </w:rPr>
        <w:tab/>
        <w:t>сучетомспецификисодержанияпредметныхобластей,включающихконкретные учебные предметы, ориентированы на применение знаний, умений и навыковобучающимися в учебных ситуациях и реальных жизненных условиях, а также на успешноеобучениенаследующемуровнеобразования.</w:t>
      </w:r>
    </w:p>
    <w:p w:rsidR="004F6E34" w:rsidRPr="0089150A" w:rsidRDefault="00992C5C">
      <w:pPr>
        <w:pStyle w:val="a3"/>
        <w:spacing w:line="252" w:lineRule="auto"/>
        <w:ind w:right="968" w:firstLine="115"/>
        <w:rPr>
          <w:sz w:val="24"/>
          <w:szCs w:val="24"/>
        </w:rPr>
      </w:pPr>
      <w:r w:rsidRPr="0089150A">
        <w:rPr>
          <w:w w:val="105"/>
          <w:sz w:val="24"/>
          <w:szCs w:val="24"/>
        </w:rPr>
        <w:t>Предметные результаты включают: освоение обучающимися в ходе изучения учебногопредметанаучныхзнаний,уменийиспособовдействий,специфическихдлясоответствующейпредметнойобласти;предпосылкинаучноготипамышления;видыдеятельностипополучениюновогознания,егоинтерпретации,преобразованиюиприменениювразличныхучебныхситуациях,втомчислеприсозданииучебныхисоциальныхпроектов.</w:t>
      </w:r>
    </w:p>
    <w:p w:rsidR="004F6E34" w:rsidRPr="0089150A" w:rsidRDefault="00992C5C">
      <w:pPr>
        <w:pStyle w:val="a3"/>
        <w:spacing w:line="255" w:lineRule="exact"/>
        <w:ind w:left="1014" w:firstLine="0"/>
        <w:rPr>
          <w:sz w:val="24"/>
          <w:szCs w:val="24"/>
        </w:rPr>
      </w:pPr>
      <w:r w:rsidRPr="0089150A">
        <w:rPr>
          <w:sz w:val="24"/>
          <w:szCs w:val="24"/>
        </w:rPr>
        <w:t>Требованиякпредметнымрезультатам:</w:t>
      </w:r>
    </w:p>
    <w:p w:rsidR="004F6E34" w:rsidRPr="0089150A" w:rsidRDefault="00992C5C">
      <w:pPr>
        <w:pStyle w:val="a5"/>
        <w:numPr>
          <w:ilvl w:val="0"/>
          <w:numId w:val="137"/>
        </w:numPr>
        <w:tabs>
          <w:tab w:val="left" w:pos="1109"/>
        </w:tabs>
        <w:spacing w:before="3" w:line="254" w:lineRule="auto"/>
        <w:ind w:right="967" w:firstLine="0"/>
        <w:jc w:val="left"/>
        <w:rPr>
          <w:sz w:val="24"/>
          <w:szCs w:val="24"/>
        </w:rPr>
      </w:pPr>
      <w:r w:rsidRPr="0089150A">
        <w:rPr>
          <w:w w:val="105"/>
          <w:sz w:val="24"/>
          <w:szCs w:val="24"/>
        </w:rPr>
        <w:t>сформулированывдеятельностнойформесусилениемакцентанаприменениезнанийиконкретныеумения;</w:t>
      </w:r>
    </w:p>
    <w:p w:rsidR="004F6E34" w:rsidRPr="0089150A" w:rsidRDefault="00992C5C">
      <w:pPr>
        <w:pStyle w:val="a5"/>
        <w:numPr>
          <w:ilvl w:val="0"/>
          <w:numId w:val="137"/>
        </w:numPr>
        <w:tabs>
          <w:tab w:val="left" w:pos="1166"/>
        </w:tabs>
        <w:spacing w:line="249" w:lineRule="auto"/>
        <w:ind w:right="966" w:firstLine="0"/>
        <w:jc w:val="left"/>
        <w:rPr>
          <w:sz w:val="24"/>
          <w:szCs w:val="24"/>
        </w:rPr>
      </w:pPr>
      <w:r w:rsidRPr="0089150A">
        <w:rPr>
          <w:w w:val="105"/>
          <w:sz w:val="24"/>
          <w:szCs w:val="24"/>
        </w:rPr>
        <w:t>определяютминимумсодержаниягарантированногогосударствомосновногообщегообразования,построенноговлогикеизучениякаждогоучебногопредмета;</w:t>
      </w:r>
    </w:p>
    <w:p w:rsidR="004F6E34" w:rsidRPr="0089150A" w:rsidRDefault="00992C5C">
      <w:pPr>
        <w:pStyle w:val="a5"/>
        <w:numPr>
          <w:ilvl w:val="0"/>
          <w:numId w:val="137"/>
        </w:numPr>
        <w:tabs>
          <w:tab w:val="left" w:pos="1137"/>
        </w:tabs>
        <w:spacing w:line="247" w:lineRule="auto"/>
        <w:ind w:right="974" w:firstLine="0"/>
        <w:jc w:val="left"/>
        <w:rPr>
          <w:sz w:val="24"/>
          <w:szCs w:val="24"/>
        </w:rPr>
      </w:pPr>
      <w:r w:rsidRPr="0089150A">
        <w:rPr>
          <w:w w:val="105"/>
          <w:sz w:val="24"/>
          <w:szCs w:val="24"/>
        </w:rPr>
        <w:t>усиливаютакцентынаизучениеявленийипроцессовсовременнойРоссииимиравцелом,современного состояниянауки.</w:t>
      </w:r>
    </w:p>
    <w:p w:rsidR="004F6E34" w:rsidRPr="0089150A" w:rsidRDefault="004F6E34">
      <w:pPr>
        <w:pStyle w:val="a3"/>
        <w:spacing w:before="2"/>
        <w:ind w:left="0" w:firstLine="0"/>
        <w:jc w:val="left"/>
        <w:rPr>
          <w:sz w:val="24"/>
          <w:szCs w:val="24"/>
        </w:rPr>
      </w:pPr>
    </w:p>
    <w:p w:rsidR="004F6E34" w:rsidRPr="0089150A" w:rsidRDefault="00992C5C">
      <w:pPr>
        <w:pStyle w:val="1"/>
        <w:numPr>
          <w:ilvl w:val="1"/>
          <w:numId w:val="138"/>
        </w:numPr>
        <w:tabs>
          <w:tab w:val="left" w:pos="2498"/>
          <w:tab w:val="left" w:pos="4789"/>
          <w:tab w:val="left" w:pos="7106"/>
          <w:tab w:val="left" w:pos="9344"/>
          <w:tab w:val="left" w:pos="10401"/>
        </w:tabs>
        <w:spacing w:line="247" w:lineRule="auto"/>
        <w:ind w:right="966" w:firstLine="706"/>
        <w:jc w:val="both"/>
        <w:rPr>
          <w:sz w:val="24"/>
          <w:szCs w:val="24"/>
        </w:rPr>
      </w:pPr>
      <w:r w:rsidRPr="0089150A">
        <w:rPr>
          <w:w w:val="105"/>
          <w:sz w:val="24"/>
          <w:szCs w:val="24"/>
        </w:rPr>
        <w:t>СИСТЕМАОЦЕНКИДОСТИЖЕНИЯПЛАНИРУЕМЫХРЕЗУЛЬТАТОВОСВОЕНИЯ</w:t>
      </w:r>
      <w:r w:rsidRPr="0089150A">
        <w:rPr>
          <w:w w:val="105"/>
          <w:sz w:val="24"/>
          <w:szCs w:val="24"/>
        </w:rPr>
        <w:tab/>
        <w:t>ПРОГРАММЫ</w:t>
      </w:r>
      <w:r w:rsidRPr="0089150A">
        <w:rPr>
          <w:w w:val="105"/>
          <w:sz w:val="24"/>
          <w:szCs w:val="24"/>
        </w:rPr>
        <w:tab/>
        <w:t>ОСНОВНОГО</w:t>
      </w:r>
      <w:r w:rsidRPr="0089150A">
        <w:rPr>
          <w:w w:val="105"/>
          <w:sz w:val="24"/>
          <w:szCs w:val="24"/>
        </w:rPr>
        <w:tab/>
      </w:r>
      <w:r w:rsidRPr="0089150A">
        <w:rPr>
          <w:sz w:val="24"/>
          <w:szCs w:val="24"/>
        </w:rPr>
        <w:t>ОБЩЕГО</w:t>
      </w:r>
      <w:r w:rsidRPr="0089150A">
        <w:rPr>
          <w:w w:val="105"/>
          <w:sz w:val="24"/>
          <w:szCs w:val="24"/>
        </w:rPr>
        <w:t>ОБРАЗОВАНИЯ</w:t>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spacing w:val="-5"/>
          <w:w w:val="105"/>
          <w:sz w:val="24"/>
          <w:szCs w:val="24"/>
        </w:rPr>
        <w:t>.</w:t>
      </w:r>
    </w:p>
    <w:p w:rsidR="004F6E34" w:rsidRPr="0089150A" w:rsidRDefault="00992C5C">
      <w:pPr>
        <w:pStyle w:val="a5"/>
        <w:numPr>
          <w:ilvl w:val="2"/>
          <w:numId w:val="136"/>
        </w:numPr>
        <w:tabs>
          <w:tab w:val="left" w:pos="1496"/>
        </w:tabs>
        <w:spacing w:before="11"/>
        <w:ind w:hanging="540"/>
        <w:jc w:val="both"/>
        <w:rPr>
          <w:b/>
          <w:sz w:val="24"/>
          <w:szCs w:val="24"/>
        </w:rPr>
      </w:pPr>
      <w:r w:rsidRPr="0089150A">
        <w:rPr>
          <w:b/>
          <w:w w:val="105"/>
          <w:sz w:val="24"/>
          <w:szCs w:val="24"/>
        </w:rPr>
        <w:t>Общиеположения</w:t>
      </w:r>
    </w:p>
    <w:p w:rsidR="004F6E34" w:rsidRPr="0089150A" w:rsidRDefault="00992C5C">
      <w:pPr>
        <w:pStyle w:val="a3"/>
        <w:tabs>
          <w:tab w:val="left" w:pos="3532"/>
          <w:tab w:val="left" w:pos="5994"/>
          <w:tab w:val="left" w:pos="8175"/>
          <w:tab w:val="left" w:pos="9932"/>
        </w:tabs>
        <w:spacing w:before="2" w:line="249" w:lineRule="auto"/>
        <w:ind w:right="965" w:firstLine="763"/>
        <w:rPr>
          <w:sz w:val="24"/>
          <w:szCs w:val="24"/>
        </w:rPr>
      </w:pPr>
      <w:r w:rsidRPr="0089150A">
        <w:rPr>
          <w:w w:val="105"/>
          <w:sz w:val="24"/>
          <w:szCs w:val="24"/>
        </w:rPr>
        <w:t>Системаоценкипризванаспособствоватьподдержаниюединствавсейсистемыобразования,обеспечениюпреемственностивсистеменепрерывногообразования.Еёосновными функциями являются: ориентация образовательного процесса на достижениепланируемых</w:t>
      </w:r>
      <w:r w:rsidRPr="0089150A">
        <w:rPr>
          <w:w w:val="105"/>
          <w:sz w:val="24"/>
          <w:szCs w:val="24"/>
        </w:rPr>
        <w:tab/>
        <w:t>результатов</w:t>
      </w:r>
      <w:r w:rsidRPr="0089150A">
        <w:rPr>
          <w:w w:val="105"/>
          <w:sz w:val="24"/>
          <w:szCs w:val="24"/>
        </w:rPr>
        <w:tab/>
        <w:t>освоения</w:t>
      </w:r>
      <w:r w:rsidRPr="0089150A">
        <w:rPr>
          <w:w w:val="105"/>
          <w:sz w:val="24"/>
          <w:szCs w:val="24"/>
        </w:rPr>
        <w:tab/>
        <w:t>ООП</w:t>
      </w:r>
      <w:r w:rsidRPr="0089150A">
        <w:rPr>
          <w:w w:val="105"/>
          <w:sz w:val="24"/>
          <w:szCs w:val="24"/>
        </w:rPr>
        <w:tab/>
        <w:t>ОООиобеспечениеэффективнойобратнойсвязи,позволяющейосуществлятьуправлениеобразовательнымпроцессом.</w:t>
      </w:r>
    </w:p>
    <w:p w:rsidR="004F6E34" w:rsidRPr="0089150A" w:rsidRDefault="00992C5C">
      <w:pPr>
        <w:pStyle w:val="a3"/>
        <w:spacing w:before="6"/>
        <w:ind w:left="1662" w:firstLine="0"/>
        <w:rPr>
          <w:sz w:val="24"/>
          <w:szCs w:val="24"/>
        </w:rPr>
      </w:pPr>
      <w:r w:rsidRPr="0089150A">
        <w:rPr>
          <w:w w:val="105"/>
          <w:sz w:val="24"/>
          <w:szCs w:val="24"/>
        </w:rPr>
        <w:lastRenderedPageBreak/>
        <w:t>Основными      направлениями       и       целями       оценочной       деятельности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вобразовательнойорганизацииявляются:</w:t>
      </w:r>
    </w:p>
    <w:p w:rsidR="004F6E34" w:rsidRPr="0089150A" w:rsidRDefault="00992C5C">
      <w:pPr>
        <w:pStyle w:val="a3"/>
        <w:spacing w:before="16" w:line="249" w:lineRule="auto"/>
        <w:ind w:right="978"/>
        <w:rPr>
          <w:sz w:val="24"/>
          <w:szCs w:val="24"/>
        </w:rPr>
      </w:pPr>
      <w:r w:rsidRPr="0089150A">
        <w:rPr>
          <w:w w:val="105"/>
          <w:sz w:val="24"/>
          <w:szCs w:val="24"/>
        </w:rPr>
        <w:t>оценка образовательных достижений обучающихся на различных этапах обучениякак основа их промежуточной и итоговой аттестации, а также основа процедур внутреннегомониторингаобразовательнойорганизации,мониторинговыхисследованиймуниципального, регионального и федерального уровней; оценка результатов деятельностипедагогическихработниковкакосновааттестационныхпроцедур;</w:t>
      </w:r>
    </w:p>
    <w:p w:rsidR="004F6E34" w:rsidRPr="0089150A" w:rsidRDefault="00992C5C">
      <w:pPr>
        <w:pStyle w:val="a3"/>
        <w:spacing w:before="1" w:line="254" w:lineRule="auto"/>
        <w:ind w:right="985"/>
        <w:rPr>
          <w:sz w:val="24"/>
          <w:szCs w:val="24"/>
        </w:rPr>
      </w:pPr>
      <w:r w:rsidRPr="0089150A">
        <w:rPr>
          <w:w w:val="105"/>
          <w:sz w:val="24"/>
          <w:szCs w:val="24"/>
        </w:rPr>
        <w:t>оценкарезультатовдеятельностиобразовательнойорганизациикакосновааккредитационныхпроцедур.</w:t>
      </w:r>
    </w:p>
    <w:p w:rsidR="004F6E34" w:rsidRPr="0089150A" w:rsidRDefault="00992C5C">
      <w:pPr>
        <w:pStyle w:val="a3"/>
        <w:tabs>
          <w:tab w:val="left" w:pos="2820"/>
          <w:tab w:val="left" w:pos="4569"/>
          <w:tab w:val="left" w:pos="6217"/>
          <w:tab w:val="left" w:pos="7800"/>
          <w:tab w:val="left" w:pos="8801"/>
        </w:tabs>
        <w:spacing w:line="249" w:lineRule="auto"/>
        <w:ind w:right="973" w:firstLine="57"/>
        <w:rPr>
          <w:sz w:val="24"/>
          <w:szCs w:val="24"/>
        </w:rPr>
      </w:pPr>
      <w:r w:rsidRPr="0089150A">
        <w:rPr>
          <w:w w:val="105"/>
          <w:sz w:val="24"/>
          <w:szCs w:val="24"/>
        </w:rPr>
        <w:t>Основным</w:t>
      </w:r>
      <w:r w:rsidRPr="0089150A">
        <w:rPr>
          <w:w w:val="105"/>
          <w:sz w:val="24"/>
          <w:szCs w:val="24"/>
        </w:rPr>
        <w:tab/>
        <w:t>объектом</w:t>
      </w:r>
      <w:r w:rsidRPr="0089150A">
        <w:rPr>
          <w:w w:val="105"/>
          <w:sz w:val="24"/>
          <w:szCs w:val="24"/>
        </w:rPr>
        <w:tab/>
        <w:t>системы</w:t>
      </w:r>
      <w:r w:rsidRPr="0089150A">
        <w:rPr>
          <w:w w:val="105"/>
          <w:sz w:val="24"/>
          <w:szCs w:val="24"/>
        </w:rPr>
        <w:tab/>
        <w:t>оценки,</w:t>
      </w:r>
      <w:r w:rsidRPr="0089150A">
        <w:rPr>
          <w:w w:val="105"/>
          <w:sz w:val="24"/>
          <w:szCs w:val="24"/>
        </w:rPr>
        <w:tab/>
        <w:t>её</w:t>
      </w:r>
      <w:r w:rsidRPr="0089150A">
        <w:rPr>
          <w:w w:val="105"/>
          <w:sz w:val="24"/>
          <w:szCs w:val="24"/>
        </w:rPr>
        <w:tab/>
      </w:r>
      <w:r w:rsidRPr="0089150A">
        <w:rPr>
          <w:sz w:val="24"/>
          <w:szCs w:val="24"/>
        </w:rPr>
        <w:t>содержательной</w:t>
      </w:r>
      <w:r w:rsidRPr="0089150A">
        <w:rPr>
          <w:w w:val="105"/>
          <w:sz w:val="24"/>
          <w:szCs w:val="24"/>
        </w:rPr>
        <w:t>и критериальной базой выступают требования ФГОС ООО, которые конкретизируются впланируемых результатах освоения обучающимися ООП ООО. Система оценки включаетпроцедурывнутреннейивнешнейоценки.</w:t>
      </w:r>
    </w:p>
    <w:p w:rsidR="004F6E34" w:rsidRPr="0089150A" w:rsidRDefault="00992C5C">
      <w:pPr>
        <w:pStyle w:val="a3"/>
        <w:spacing w:line="254" w:lineRule="auto"/>
        <w:ind w:left="1604" w:right="7346" w:hanging="649"/>
        <w:rPr>
          <w:sz w:val="24"/>
          <w:szCs w:val="24"/>
        </w:rPr>
      </w:pPr>
      <w:r w:rsidRPr="0089150A">
        <w:rPr>
          <w:w w:val="105"/>
          <w:sz w:val="24"/>
          <w:szCs w:val="24"/>
        </w:rPr>
        <w:t>Внутренняя оценка включает:</w:t>
      </w:r>
      <w:r w:rsidRPr="0089150A">
        <w:rPr>
          <w:sz w:val="24"/>
          <w:szCs w:val="24"/>
        </w:rPr>
        <w:t>стартовуюдиагностику;</w:t>
      </w:r>
    </w:p>
    <w:p w:rsidR="004F6E34" w:rsidRPr="0089150A" w:rsidRDefault="00992C5C">
      <w:pPr>
        <w:pStyle w:val="a3"/>
        <w:spacing w:line="247" w:lineRule="auto"/>
        <w:ind w:left="1604" w:right="5727" w:firstLine="0"/>
        <w:jc w:val="left"/>
        <w:rPr>
          <w:sz w:val="24"/>
          <w:szCs w:val="24"/>
        </w:rPr>
      </w:pPr>
      <w:r w:rsidRPr="0089150A">
        <w:rPr>
          <w:w w:val="105"/>
          <w:sz w:val="24"/>
          <w:szCs w:val="24"/>
        </w:rPr>
        <w:t>текущую и тематическую оценку;</w:t>
      </w:r>
      <w:r w:rsidRPr="0089150A">
        <w:rPr>
          <w:sz w:val="24"/>
          <w:szCs w:val="24"/>
        </w:rPr>
        <w:t>психолого-педагогическоенаблюдение;</w:t>
      </w:r>
    </w:p>
    <w:p w:rsidR="004F6E34" w:rsidRPr="0089150A" w:rsidRDefault="00992C5C">
      <w:pPr>
        <w:pStyle w:val="a3"/>
        <w:ind w:left="1604" w:firstLine="0"/>
        <w:jc w:val="left"/>
        <w:rPr>
          <w:sz w:val="24"/>
          <w:szCs w:val="24"/>
        </w:rPr>
      </w:pPr>
      <w:r w:rsidRPr="0089150A">
        <w:rPr>
          <w:sz w:val="24"/>
          <w:szCs w:val="24"/>
        </w:rPr>
        <w:t>внутренниймониторингобразовательныхдостиженийобучающихся.</w:t>
      </w:r>
    </w:p>
    <w:p w:rsidR="004F6E34" w:rsidRPr="0089150A" w:rsidRDefault="00992C5C">
      <w:pPr>
        <w:pStyle w:val="a3"/>
        <w:spacing w:before="9"/>
        <w:ind w:left="956" w:firstLine="0"/>
        <w:jc w:val="left"/>
        <w:rPr>
          <w:sz w:val="24"/>
          <w:szCs w:val="24"/>
        </w:rPr>
      </w:pPr>
      <w:r w:rsidRPr="0089150A">
        <w:rPr>
          <w:w w:val="105"/>
          <w:sz w:val="24"/>
          <w:szCs w:val="24"/>
        </w:rPr>
        <w:t>Внешняяоценкавключает:</w:t>
      </w:r>
    </w:p>
    <w:p w:rsidR="004F6E34" w:rsidRPr="0089150A" w:rsidRDefault="00992C5C">
      <w:pPr>
        <w:pStyle w:val="a3"/>
        <w:spacing w:before="9"/>
        <w:ind w:left="1604" w:firstLine="0"/>
        <w:jc w:val="left"/>
        <w:rPr>
          <w:sz w:val="24"/>
          <w:szCs w:val="24"/>
        </w:rPr>
      </w:pPr>
      <w:r w:rsidRPr="0089150A">
        <w:rPr>
          <w:sz w:val="24"/>
          <w:szCs w:val="24"/>
        </w:rPr>
        <w:t>независимуюоценкукачестваобразования</w:t>
      </w:r>
      <w:r w:rsidRPr="0089150A">
        <w:rPr>
          <w:sz w:val="24"/>
          <w:szCs w:val="24"/>
          <w:vertAlign w:val="superscript"/>
        </w:rPr>
        <w:t>11</w:t>
      </w:r>
      <w:r w:rsidRPr="0089150A">
        <w:rPr>
          <w:sz w:val="24"/>
          <w:szCs w:val="24"/>
        </w:rPr>
        <w:t>;</w:t>
      </w:r>
    </w:p>
    <w:p w:rsidR="004F6E34" w:rsidRPr="0089150A" w:rsidRDefault="00992C5C">
      <w:pPr>
        <w:pStyle w:val="a3"/>
        <w:tabs>
          <w:tab w:val="left" w:pos="4136"/>
          <w:tab w:val="left" w:pos="6352"/>
          <w:tab w:val="left" w:pos="8952"/>
        </w:tabs>
        <w:spacing w:before="16" w:line="249" w:lineRule="auto"/>
        <w:ind w:right="980"/>
        <w:jc w:val="left"/>
        <w:rPr>
          <w:sz w:val="24"/>
          <w:szCs w:val="24"/>
        </w:rPr>
      </w:pPr>
      <w:r w:rsidRPr="0089150A">
        <w:rPr>
          <w:w w:val="105"/>
          <w:sz w:val="24"/>
          <w:szCs w:val="24"/>
        </w:rPr>
        <w:t>мониторинговые</w:t>
      </w:r>
      <w:r w:rsidRPr="0089150A">
        <w:rPr>
          <w:w w:val="105"/>
          <w:sz w:val="24"/>
          <w:szCs w:val="24"/>
        </w:rPr>
        <w:tab/>
        <w:t>исследования</w:t>
      </w:r>
      <w:r w:rsidRPr="0089150A">
        <w:rPr>
          <w:w w:val="105"/>
          <w:sz w:val="24"/>
          <w:szCs w:val="24"/>
        </w:rPr>
        <w:tab/>
        <w:t>муниципального,</w:t>
      </w:r>
      <w:r w:rsidRPr="0089150A">
        <w:rPr>
          <w:w w:val="105"/>
          <w:sz w:val="24"/>
          <w:szCs w:val="24"/>
        </w:rPr>
        <w:tab/>
      </w:r>
      <w:r w:rsidRPr="0089150A">
        <w:rPr>
          <w:sz w:val="24"/>
          <w:szCs w:val="24"/>
        </w:rPr>
        <w:t>регионального</w:t>
      </w:r>
      <w:r w:rsidRPr="0089150A">
        <w:rPr>
          <w:w w:val="105"/>
          <w:sz w:val="24"/>
          <w:szCs w:val="24"/>
        </w:rPr>
        <w:t>ифедерального уровней.</w:t>
      </w:r>
    </w:p>
    <w:p w:rsidR="004F6E34" w:rsidRPr="0089150A" w:rsidRDefault="00992C5C">
      <w:pPr>
        <w:pStyle w:val="a3"/>
        <w:spacing w:line="252" w:lineRule="auto"/>
        <w:ind w:right="975" w:firstLine="115"/>
        <w:rPr>
          <w:sz w:val="24"/>
          <w:szCs w:val="24"/>
        </w:rPr>
      </w:pPr>
      <w:r w:rsidRPr="0089150A">
        <w:rPr>
          <w:w w:val="105"/>
          <w:sz w:val="24"/>
          <w:szCs w:val="24"/>
        </w:rPr>
        <w:t>В соответствии с ФГОС ООО система оценки образовательной организации реализуетсистемно-деятельностный, уровневый и комплексный подходы к оценке образовательныхдостижений.</w:t>
      </w:r>
    </w:p>
    <w:p w:rsidR="004F6E34" w:rsidRPr="0089150A" w:rsidRDefault="00992C5C">
      <w:pPr>
        <w:pStyle w:val="a3"/>
        <w:tabs>
          <w:tab w:val="left" w:pos="2755"/>
          <w:tab w:val="left" w:pos="3497"/>
          <w:tab w:val="left" w:pos="4821"/>
          <w:tab w:val="left" w:pos="6727"/>
          <w:tab w:val="left" w:pos="8756"/>
          <w:tab w:val="left" w:pos="9498"/>
        </w:tabs>
        <w:spacing w:line="252" w:lineRule="auto"/>
        <w:ind w:right="975" w:firstLine="115"/>
        <w:rPr>
          <w:sz w:val="24"/>
          <w:szCs w:val="24"/>
        </w:rPr>
      </w:pPr>
      <w:r w:rsidRPr="0089150A">
        <w:rPr>
          <w:b/>
          <w:w w:val="105"/>
          <w:sz w:val="24"/>
          <w:szCs w:val="24"/>
        </w:rPr>
        <w:t xml:space="preserve">Системно-деятельностный подход </w:t>
      </w:r>
      <w:r w:rsidRPr="0089150A">
        <w:rPr>
          <w:w w:val="105"/>
          <w:sz w:val="24"/>
          <w:szCs w:val="24"/>
        </w:rPr>
        <w:t>к оценке образовательных достижений обучающихсяпроявляется</w:t>
      </w:r>
      <w:r w:rsidRPr="0089150A">
        <w:rPr>
          <w:w w:val="105"/>
          <w:sz w:val="24"/>
          <w:szCs w:val="24"/>
        </w:rPr>
        <w:tab/>
        <w:t>в</w:t>
      </w:r>
      <w:r w:rsidRPr="0089150A">
        <w:rPr>
          <w:w w:val="105"/>
          <w:sz w:val="24"/>
          <w:szCs w:val="24"/>
        </w:rPr>
        <w:tab/>
        <w:t>оценке</w:t>
      </w:r>
      <w:r w:rsidRPr="0089150A">
        <w:rPr>
          <w:w w:val="105"/>
          <w:sz w:val="24"/>
          <w:szCs w:val="24"/>
        </w:rPr>
        <w:tab/>
        <w:t>способности</w:t>
      </w:r>
      <w:r w:rsidRPr="0089150A">
        <w:rPr>
          <w:w w:val="105"/>
          <w:sz w:val="24"/>
          <w:szCs w:val="24"/>
        </w:rPr>
        <w:tab/>
        <w:t>обучающихся</w:t>
      </w:r>
      <w:r w:rsidRPr="0089150A">
        <w:rPr>
          <w:w w:val="105"/>
          <w:sz w:val="24"/>
          <w:szCs w:val="24"/>
        </w:rPr>
        <w:tab/>
        <w:t>к</w:t>
      </w:r>
      <w:r w:rsidRPr="0089150A">
        <w:rPr>
          <w:w w:val="105"/>
          <w:sz w:val="24"/>
          <w:szCs w:val="24"/>
        </w:rPr>
        <w:tab/>
      </w:r>
      <w:r w:rsidRPr="0089150A">
        <w:rPr>
          <w:sz w:val="24"/>
          <w:szCs w:val="24"/>
        </w:rPr>
        <w:t>решению</w:t>
      </w:r>
      <w:r w:rsidRPr="0089150A">
        <w:rPr>
          <w:w w:val="105"/>
          <w:sz w:val="24"/>
          <w:szCs w:val="24"/>
        </w:rPr>
        <w:t>учебно-познавательныхиучебно-практическихзадач,атакжевоценкеуровняфункциональной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обучения,выраженныевдеятельностнойформе.</w:t>
      </w:r>
    </w:p>
    <w:p w:rsidR="004F6E34" w:rsidRPr="0089150A" w:rsidRDefault="00992C5C">
      <w:pPr>
        <w:pStyle w:val="a3"/>
        <w:tabs>
          <w:tab w:val="left" w:pos="1755"/>
          <w:tab w:val="left" w:pos="4137"/>
          <w:tab w:val="left" w:pos="5188"/>
          <w:tab w:val="left" w:pos="7160"/>
          <w:tab w:val="left" w:pos="8254"/>
          <w:tab w:val="left" w:pos="9248"/>
        </w:tabs>
        <w:spacing w:line="252" w:lineRule="auto"/>
        <w:ind w:right="980" w:firstLine="115"/>
        <w:rPr>
          <w:sz w:val="24"/>
          <w:szCs w:val="24"/>
        </w:rPr>
      </w:pPr>
      <w:r w:rsidRPr="0089150A">
        <w:rPr>
          <w:b/>
          <w:w w:val="105"/>
          <w:sz w:val="24"/>
          <w:szCs w:val="24"/>
        </w:rPr>
        <w:t xml:space="preserve">Уровневый подход </w:t>
      </w:r>
      <w:r w:rsidRPr="0089150A">
        <w:rPr>
          <w:w w:val="105"/>
          <w:sz w:val="24"/>
          <w:szCs w:val="24"/>
        </w:rPr>
        <w:t>служит важнейшей основой для организации индивидуальной работыс</w:t>
      </w:r>
      <w:r w:rsidRPr="0089150A">
        <w:rPr>
          <w:w w:val="105"/>
          <w:sz w:val="24"/>
          <w:szCs w:val="24"/>
        </w:rPr>
        <w:tab/>
        <w:t>обучающимися.</w:t>
      </w:r>
      <w:r w:rsidRPr="0089150A">
        <w:rPr>
          <w:w w:val="105"/>
          <w:sz w:val="24"/>
          <w:szCs w:val="24"/>
        </w:rPr>
        <w:tab/>
        <w:t>Он</w:t>
      </w:r>
      <w:r w:rsidRPr="0089150A">
        <w:rPr>
          <w:w w:val="105"/>
          <w:sz w:val="24"/>
          <w:szCs w:val="24"/>
        </w:rPr>
        <w:tab/>
        <w:t>реализуется</w:t>
      </w:r>
      <w:r w:rsidRPr="0089150A">
        <w:rPr>
          <w:w w:val="105"/>
          <w:sz w:val="24"/>
          <w:szCs w:val="24"/>
        </w:rPr>
        <w:tab/>
        <w:t>как</w:t>
      </w:r>
      <w:r w:rsidRPr="0089150A">
        <w:rPr>
          <w:w w:val="105"/>
          <w:sz w:val="24"/>
          <w:szCs w:val="24"/>
        </w:rPr>
        <w:tab/>
        <w:t>по</w:t>
      </w:r>
      <w:r w:rsidRPr="0089150A">
        <w:rPr>
          <w:w w:val="105"/>
          <w:sz w:val="24"/>
          <w:szCs w:val="24"/>
        </w:rPr>
        <w:tab/>
      </w:r>
      <w:r w:rsidRPr="0089150A">
        <w:rPr>
          <w:sz w:val="24"/>
          <w:szCs w:val="24"/>
        </w:rPr>
        <w:t>отношению</w:t>
      </w:r>
      <w:r w:rsidRPr="0089150A">
        <w:rPr>
          <w:w w:val="105"/>
          <w:sz w:val="24"/>
          <w:szCs w:val="24"/>
        </w:rPr>
        <w:t>ксодержаниюоценки,такикпредставлениюиинтерпретациирезультатовизмерений.</w:t>
      </w:r>
    </w:p>
    <w:p w:rsidR="004F6E34" w:rsidRPr="0089150A" w:rsidRDefault="00992C5C">
      <w:pPr>
        <w:pStyle w:val="a3"/>
        <w:tabs>
          <w:tab w:val="left" w:pos="3252"/>
          <w:tab w:val="left" w:pos="5491"/>
          <w:tab w:val="left" w:pos="8757"/>
        </w:tabs>
        <w:spacing w:line="249" w:lineRule="auto"/>
        <w:ind w:right="974" w:firstLine="57"/>
        <w:rPr>
          <w:sz w:val="24"/>
          <w:szCs w:val="24"/>
        </w:rPr>
      </w:pPr>
      <w:r w:rsidRPr="0089150A">
        <w:rPr>
          <w:w w:val="105"/>
          <w:sz w:val="24"/>
          <w:szCs w:val="24"/>
        </w:rPr>
        <w:t>Уровневыйподходреализуетсязасчётфиксацииразличныхуровнейдостижения</w:t>
      </w:r>
      <w:r w:rsidRPr="0089150A">
        <w:rPr>
          <w:sz w:val="24"/>
          <w:szCs w:val="24"/>
        </w:rPr>
        <w:t>обучающимися планируемых результатов базового уровня и уровней выше и ниже базового.</w:t>
      </w:r>
      <w:r w:rsidRPr="0089150A">
        <w:rPr>
          <w:w w:val="105"/>
          <w:sz w:val="24"/>
          <w:szCs w:val="24"/>
        </w:rPr>
        <w:t>Достижение базового уровня свидетельствует о способности обучающихся решать типовыеучебные</w:t>
      </w:r>
      <w:r w:rsidRPr="0089150A">
        <w:rPr>
          <w:w w:val="105"/>
          <w:sz w:val="24"/>
          <w:szCs w:val="24"/>
        </w:rPr>
        <w:tab/>
        <w:t>задачи,</w:t>
      </w:r>
      <w:r w:rsidRPr="0089150A">
        <w:rPr>
          <w:w w:val="105"/>
          <w:sz w:val="24"/>
          <w:szCs w:val="24"/>
        </w:rPr>
        <w:tab/>
        <w:t>целенаправленно</w:t>
      </w:r>
      <w:r w:rsidRPr="0089150A">
        <w:rPr>
          <w:w w:val="105"/>
          <w:sz w:val="24"/>
          <w:szCs w:val="24"/>
        </w:rPr>
        <w:tab/>
      </w:r>
      <w:r w:rsidRPr="0089150A">
        <w:rPr>
          <w:sz w:val="24"/>
          <w:szCs w:val="24"/>
        </w:rPr>
        <w:t>отрабатываемые</w:t>
      </w:r>
      <w:r w:rsidRPr="0089150A">
        <w:rPr>
          <w:w w:val="105"/>
          <w:sz w:val="24"/>
          <w:szCs w:val="24"/>
        </w:rPr>
        <w:t>со всеми обучающимися в ходе учебного процесса. Овладение базовым уровнем являетсяграницей,      отделяющей      знание      от       незнания,      выступает        достаточнымдляпродолжения обученияиусвоенияпоследующегоучебногоматериала.</w:t>
      </w:r>
    </w:p>
    <w:p w:rsidR="004F6E34" w:rsidRPr="0089150A" w:rsidRDefault="00992C5C">
      <w:pPr>
        <w:pStyle w:val="a3"/>
        <w:spacing w:line="247" w:lineRule="auto"/>
        <w:ind w:left="1604" w:right="1989" w:hanging="533"/>
        <w:rPr>
          <w:sz w:val="24"/>
          <w:szCs w:val="24"/>
        </w:rPr>
      </w:pPr>
      <w:r w:rsidRPr="0089150A">
        <w:rPr>
          <w:b/>
          <w:sz w:val="24"/>
          <w:szCs w:val="24"/>
        </w:rPr>
        <w:t xml:space="preserve">Комплексный подход </w:t>
      </w:r>
      <w:r w:rsidRPr="0089150A">
        <w:rPr>
          <w:sz w:val="24"/>
          <w:szCs w:val="24"/>
        </w:rPr>
        <w:t>к оценке образовательных достижений реализуется через:</w:t>
      </w:r>
      <w:r w:rsidRPr="0089150A">
        <w:rPr>
          <w:w w:val="105"/>
          <w:sz w:val="24"/>
          <w:szCs w:val="24"/>
        </w:rPr>
        <w:t>оценкупредметныхиметапредметныхрезультатов;</w:t>
      </w:r>
    </w:p>
    <w:p w:rsidR="004F6E34" w:rsidRPr="0089150A" w:rsidRDefault="00992C5C">
      <w:pPr>
        <w:pStyle w:val="a3"/>
        <w:tabs>
          <w:tab w:val="left" w:pos="3769"/>
          <w:tab w:val="left" w:pos="6655"/>
          <w:tab w:val="left" w:pos="9036"/>
        </w:tabs>
        <w:spacing w:line="252" w:lineRule="auto"/>
        <w:ind w:right="963"/>
        <w:rPr>
          <w:sz w:val="24"/>
          <w:szCs w:val="24"/>
        </w:rPr>
      </w:pPr>
      <w:r w:rsidRPr="0089150A">
        <w:rPr>
          <w:w w:val="105"/>
          <w:sz w:val="24"/>
          <w:szCs w:val="24"/>
        </w:rPr>
        <w:t>использования комплекса оценочных процедур какосновыдляоценки динамикииндивидуальных</w:t>
      </w:r>
      <w:r w:rsidRPr="0089150A">
        <w:rPr>
          <w:w w:val="105"/>
          <w:sz w:val="24"/>
          <w:szCs w:val="24"/>
        </w:rPr>
        <w:tab/>
        <w:t>образовательных</w:t>
      </w:r>
      <w:r w:rsidRPr="0089150A">
        <w:rPr>
          <w:w w:val="105"/>
          <w:sz w:val="24"/>
          <w:szCs w:val="24"/>
        </w:rPr>
        <w:tab/>
        <w:t>достижений</w:t>
      </w:r>
      <w:r w:rsidRPr="0089150A">
        <w:rPr>
          <w:w w:val="105"/>
          <w:sz w:val="24"/>
          <w:szCs w:val="24"/>
        </w:rPr>
        <w:tab/>
      </w:r>
      <w:r w:rsidRPr="0089150A">
        <w:rPr>
          <w:sz w:val="24"/>
          <w:szCs w:val="24"/>
        </w:rPr>
        <w:t>обучающихся</w:t>
      </w:r>
      <w:r w:rsidRPr="0089150A">
        <w:rPr>
          <w:w w:val="105"/>
          <w:sz w:val="24"/>
          <w:szCs w:val="24"/>
        </w:rPr>
        <w:t>идляитоговойоценки;использованияконтекстной</w:t>
      </w:r>
      <w:r w:rsidRPr="0089150A">
        <w:rPr>
          <w:w w:val="105"/>
          <w:sz w:val="24"/>
          <w:szCs w:val="24"/>
        </w:rPr>
        <w:lastRenderedPageBreak/>
        <w:t>информации(обособенностяхобучающихся, условиях и процессе обучения и другое) для интерпретации полученныхрезультатоввцеляхуправлениякачествомобразования;</w:t>
      </w:r>
    </w:p>
    <w:p w:rsidR="004F6E34" w:rsidRPr="0089150A" w:rsidRDefault="009554D0">
      <w:pPr>
        <w:pStyle w:val="a3"/>
        <w:spacing w:before="10"/>
        <w:ind w:left="0" w:firstLine="0"/>
        <w:jc w:val="left"/>
        <w:rPr>
          <w:sz w:val="24"/>
          <w:szCs w:val="24"/>
        </w:rPr>
      </w:pPr>
      <w:r>
        <w:rPr>
          <w:sz w:val="24"/>
          <w:szCs w:val="24"/>
        </w:rPr>
        <w:pict>
          <v:rect id="_x0000_s1049" style="position:absolute;margin-left:52.95pt;margin-top:16.25pt;width:144.1pt;height:.7pt;z-index:-15727104;mso-wrap-distance-left:0;mso-wrap-distance-right:0;mso-position-horizontal-relative:page" fillcolor="black" stroked="f">
            <w10:wrap type="topAndBottom" anchorx="page"/>
          </v:rect>
        </w:pict>
      </w:r>
    </w:p>
    <w:p w:rsidR="004F6E34" w:rsidRPr="0089150A" w:rsidRDefault="00992C5C">
      <w:pPr>
        <w:pStyle w:val="a3"/>
        <w:spacing w:before="80" w:line="247" w:lineRule="auto"/>
        <w:ind w:right="967" w:firstLine="0"/>
        <w:rPr>
          <w:sz w:val="24"/>
          <w:szCs w:val="24"/>
        </w:rPr>
      </w:pPr>
      <w:r w:rsidRPr="0089150A">
        <w:rPr>
          <w:rFonts w:ascii="Calibri" w:hAnsi="Calibri"/>
          <w:w w:val="105"/>
          <w:position w:val="7"/>
          <w:sz w:val="24"/>
          <w:szCs w:val="24"/>
        </w:rPr>
        <w:t>11</w:t>
      </w:r>
      <w:r w:rsidRPr="0089150A">
        <w:rPr>
          <w:w w:val="105"/>
          <w:sz w:val="24"/>
          <w:szCs w:val="24"/>
        </w:rPr>
        <w:t>Статья 95 Федерального закона от 29 декабря 2012 г. № 273-ФЗ «Об образованиив Российской Федерации» (Собрание законодательства Российской Федерации, 2012, № 53,ст.7598;2022,№48,ст.8332).</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7"/>
        <w:rPr>
          <w:sz w:val="24"/>
          <w:szCs w:val="24"/>
        </w:rPr>
      </w:pPr>
      <w:r w:rsidRPr="0089150A">
        <w:rPr>
          <w:w w:val="105"/>
          <w:sz w:val="24"/>
          <w:szCs w:val="24"/>
        </w:rPr>
        <w:t>использования разнообразных методов и форм оценки, взаимно дополняющих другдруга: стандартизированных устных и письменных работ, проектов, практических (в томчислеисследовательских)итворческихработ;</w:t>
      </w:r>
    </w:p>
    <w:p w:rsidR="004F6E34" w:rsidRPr="0089150A" w:rsidRDefault="00992C5C">
      <w:pPr>
        <w:pStyle w:val="a3"/>
        <w:spacing w:line="252" w:lineRule="auto"/>
        <w:ind w:right="979"/>
        <w:rPr>
          <w:sz w:val="24"/>
          <w:szCs w:val="24"/>
        </w:rPr>
      </w:pPr>
      <w:r w:rsidRPr="0089150A">
        <w:rPr>
          <w:w w:val="105"/>
          <w:sz w:val="24"/>
          <w:szCs w:val="24"/>
        </w:rPr>
        <w:t>использованияформработы,обеспечивающихвозможностьвключенияобучающихсявсамостоятельнуюоценочнуюдеятельность(самоанализ,самооценка,взаимооценка);</w:t>
      </w:r>
    </w:p>
    <w:p w:rsidR="004F6E34" w:rsidRPr="0089150A" w:rsidRDefault="00992C5C">
      <w:pPr>
        <w:pStyle w:val="a3"/>
        <w:spacing w:line="252" w:lineRule="auto"/>
        <w:ind w:right="975"/>
        <w:rPr>
          <w:sz w:val="24"/>
          <w:szCs w:val="24"/>
        </w:rPr>
      </w:pPr>
      <w:r w:rsidRPr="0089150A">
        <w:rPr>
          <w:w w:val="105"/>
          <w:sz w:val="24"/>
          <w:szCs w:val="24"/>
        </w:rPr>
        <w:t>использования     мониторинга     динамических    показателей     освоения     уменийи знаний, в том числе формируемых с использованием информационно-коммуникационных(цифровых)технологий.</w:t>
      </w:r>
    </w:p>
    <w:p w:rsidR="004F6E34" w:rsidRPr="0089150A" w:rsidRDefault="00992C5C">
      <w:pPr>
        <w:pStyle w:val="a3"/>
        <w:spacing w:line="252" w:lineRule="auto"/>
        <w:ind w:right="978" w:firstLine="0"/>
        <w:rPr>
          <w:sz w:val="24"/>
          <w:szCs w:val="24"/>
        </w:rPr>
      </w:pPr>
      <w:r w:rsidRPr="0089150A">
        <w:rPr>
          <w:b/>
          <w:w w:val="105"/>
          <w:sz w:val="24"/>
          <w:szCs w:val="24"/>
        </w:rPr>
        <w:t xml:space="preserve">Оценка личностных результатов </w:t>
      </w:r>
      <w:r w:rsidRPr="0089150A">
        <w:rPr>
          <w:w w:val="105"/>
          <w:sz w:val="24"/>
          <w:szCs w:val="24"/>
        </w:rPr>
        <w:t>обучающихся осуществляется через оценку достиженияпланируемыхрезультатовосвоенияосновнойобразовательнойпрограммы,которыеустанавливаютсятребованиямиФГОСООО.</w:t>
      </w:r>
    </w:p>
    <w:p w:rsidR="004F6E34" w:rsidRPr="0089150A" w:rsidRDefault="00992C5C">
      <w:pPr>
        <w:pStyle w:val="a3"/>
        <w:spacing w:line="254" w:lineRule="auto"/>
        <w:ind w:right="976" w:firstLine="0"/>
        <w:rPr>
          <w:sz w:val="24"/>
          <w:szCs w:val="24"/>
        </w:rPr>
      </w:pPr>
      <w:r w:rsidRPr="0089150A">
        <w:rPr>
          <w:w w:val="105"/>
          <w:sz w:val="24"/>
          <w:szCs w:val="24"/>
        </w:rPr>
        <w:t>Формированиеличностныхрезультатовобеспечиваетсявходереализациивсехкомпонентовобразовательнойдеятельности,включаявнеурочнуюдеятельность.</w:t>
      </w:r>
    </w:p>
    <w:p w:rsidR="004F6E34" w:rsidRPr="0089150A" w:rsidRDefault="00992C5C">
      <w:pPr>
        <w:pStyle w:val="a3"/>
        <w:spacing w:line="249" w:lineRule="auto"/>
        <w:ind w:right="960" w:firstLine="57"/>
        <w:rPr>
          <w:sz w:val="24"/>
          <w:szCs w:val="24"/>
        </w:rPr>
      </w:pPr>
      <w:r w:rsidRPr="0089150A">
        <w:rPr>
          <w:w w:val="105"/>
          <w:sz w:val="24"/>
          <w:szCs w:val="24"/>
        </w:rPr>
        <w:t>Во внутреннем мониторинге возможна оценка сформированности отдельных личностныхрезультатов,проявляющихсявсоблюдениинормиправилповедения,принятыхвобразовательнойорганизации;участиивобщественнойжизниобразовательнойорганизации, ближайшего социального окружения, Российской Федерации, общественно-полезнойдеятельности;ответственностизарезультатыобучения;способностиделатьосознанныйвыборсвоейобразовательнойтраектории,втомчислевыборпрофессии;ценностно-смысловыхустановкахобучающихся,формируемыхсредствамиучебныхпредметов.</w:t>
      </w:r>
    </w:p>
    <w:p w:rsidR="004F6E34" w:rsidRPr="0089150A" w:rsidRDefault="00992C5C">
      <w:pPr>
        <w:pStyle w:val="a3"/>
        <w:spacing w:line="247" w:lineRule="auto"/>
        <w:ind w:right="968" w:firstLine="57"/>
        <w:rPr>
          <w:sz w:val="24"/>
          <w:szCs w:val="24"/>
        </w:rPr>
      </w:pPr>
      <w:r w:rsidRPr="0089150A">
        <w:rPr>
          <w:w w:val="105"/>
          <w:sz w:val="24"/>
          <w:szCs w:val="24"/>
        </w:rPr>
        <w:t>Результаты, полученные в ходе как внешних, так и внутренних мониторингов, допускаетсяиспользоватьтольковвидеагрегированных(усредненных,анонимных)данных.</w:t>
      </w:r>
    </w:p>
    <w:p w:rsidR="004F6E34" w:rsidRPr="0089150A" w:rsidRDefault="004F6E34">
      <w:pPr>
        <w:pStyle w:val="a3"/>
        <w:ind w:left="0" w:firstLine="0"/>
        <w:jc w:val="left"/>
        <w:rPr>
          <w:sz w:val="24"/>
          <w:szCs w:val="24"/>
        </w:rPr>
      </w:pPr>
    </w:p>
    <w:p w:rsidR="004F6E34" w:rsidRPr="0089150A" w:rsidRDefault="00992C5C">
      <w:pPr>
        <w:pStyle w:val="1"/>
        <w:numPr>
          <w:ilvl w:val="2"/>
          <w:numId w:val="136"/>
        </w:numPr>
        <w:tabs>
          <w:tab w:val="left" w:pos="1496"/>
        </w:tabs>
        <w:spacing w:before="1"/>
        <w:ind w:hanging="540"/>
        <w:jc w:val="both"/>
        <w:rPr>
          <w:sz w:val="24"/>
          <w:szCs w:val="24"/>
        </w:rPr>
      </w:pPr>
      <w:r w:rsidRPr="0089150A">
        <w:rPr>
          <w:sz w:val="24"/>
          <w:szCs w:val="24"/>
        </w:rPr>
        <w:t>Особенностиоценкиметапредметныхипредметныхрезультатов</w:t>
      </w:r>
    </w:p>
    <w:p w:rsidR="004F6E34" w:rsidRPr="0089150A" w:rsidRDefault="00992C5C">
      <w:pPr>
        <w:pStyle w:val="a3"/>
        <w:spacing w:before="1" w:line="249" w:lineRule="auto"/>
        <w:ind w:right="970" w:firstLine="763"/>
        <w:rPr>
          <w:sz w:val="24"/>
          <w:szCs w:val="24"/>
        </w:rPr>
      </w:pPr>
      <w:r w:rsidRPr="0089150A">
        <w:rPr>
          <w:w w:val="105"/>
          <w:sz w:val="24"/>
          <w:szCs w:val="24"/>
        </w:rPr>
        <w:t>ОценкаметапредметныхрезультатовпредставляетсобойоценкудостиженияпланируемыхрезультатовосвоенияООПООО,которыеотражаютсовокупностьпознавательных, коммуникативных и регулятивных универсальных учебных действий, атакжесистемумеждисциплинарных(межпредметных)понятий.</w:t>
      </w:r>
    </w:p>
    <w:p w:rsidR="004F6E34" w:rsidRPr="0089150A" w:rsidRDefault="00992C5C">
      <w:pPr>
        <w:pStyle w:val="a3"/>
        <w:spacing w:before="2" w:line="254" w:lineRule="auto"/>
        <w:ind w:right="968"/>
        <w:rPr>
          <w:sz w:val="24"/>
          <w:szCs w:val="24"/>
        </w:rPr>
      </w:pPr>
      <w:r w:rsidRPr="0089150A">
        <w:rPr>
          <w:w w:val="105"/>
          <w:sz w:val="24"/>
          <w:szCs w:val="24"/>
        </w:rPr>
        <w:t>Формирование метапредметных результатов обеспечивается комплексомосвоенияпрограммучебныхпредметовивнеурочнойдеятельности.</w:t>
      </w:r>
    </w:p>
    <w:p w:rsidR="004F6E34" w:rsidRPr="0089150A" w:rsidRDefault="00992C5C">
      <w:pPr>
        <w:pStyle w:val="a3"/>
        <w:spacing w:line="247" w:lineRule="auto"/>
        <w:ind w:left="1604" w:right="984" w:firstLine="0"/>
        <w:rPr>
          <w:sz w:val="24"/>
          <w:szCs w:val="24"/>
        </w:rPr>
      </w:pPr>
      <w:r w:rsidRPr="0089150A">
        <w:rPr>
          <w:w w:val="105"/>
          <w:sz w:val="24"/>
          <w:szCs w:val="24"/>
        </w:rPr>
        <w:t>Основным объектом оценки метапредметных результатов является овладение:познавательнымиуниверсальнымиучебнымидействиями(замещение,</w:t>
      </w:r>
    </w:p>
    <w:p w:rsidR="004F6E34" w:rsidRPr="0089150A" w:rsidRDefault="00992C5C">
      <w:pPr>
        <w:pStyle w:val="a3"/>
        <w:spacing w:before="4" w:line="247" w:lineRule="auto"/>
        <w:ind w:right="970" w:firstLine="0"/>
        <w:rPr>
          <w:sz w:val="24"/>
          <w:szCs w:val="24"/>
        </w:rPr>
      </w:pPr>
      <w:r w:rsidRPr="0089150A">
        <w:rPr>
          <w:w w:val="105"/>
          <w:sz w:val="24"/>
          <w:szCs w:val="24"/>
        </w:rPr>
        <w:t>моделирование, кодирование и декодирование информации, логические операции, включаяобщиеприемырешениязадач);</w:t>
      </w:r>
    </w:p>
    <w:p w:rsidR="004F6E34" w:rsidRPr="0089150A" w:rsidRDefault="00992C5C">
      <w:pPr>
        <w:pStyle w:val="a3"/>
        <w:tabs>
          <w:tab w:val="left" w:pos="4101"/>
          <w:tab w:val="left" w:pos="5772"/>
          <w:tab w:val="left" w:pos="9118"/>
        </w:tabs>
        <w:spacing w:before="3" w:line="249" w:lineRule="auto"/>
        <w:ind w:right="977"/>
        <w:rPr>
          <w:sz w:val="24"/>
          <w:szCs w:val="24"/>
        </w:rPr>
      </w:pPr>
      <w:r w:rsidRPr="0089150A">
        <w:rPr>
          <w:w w:val="105"/>
          <w:sz w:val="24"/>
          <w:szCs w:val="24"/>
        </w:rPr>
        <w:t>коммуникативными универсальными учебными действиями (приобретение уменияучитыватьпозициюсобеседника,организовыватьиосуществлятьсотрудничество,взаимодействие</w:t>
      </w:r>
      <w:r w:rsidRPr="0089150A">
        <w:rPr>
          <w:w w:val="105"/>
          <w:sz w:val="24"/>
          <w:szCs w:val="24"/>
        </w:rPr>
        <w:tab/>
        <w:t>с</w:t>
      </w:r>
      <w:r w:rsidRPr="0089150A">
        <w:rPr>
          <w:w w:val="105"/>
          <w:sz w:val="24"/>
          <w:szCs w:val="24"/>
        </w:rPr>
        <w:tab/>
        <w:t>педагогическими</w:t>
      </w:r>
      <w:r w:rsidRPr="0089150A">
        <w:rPr>
          <w:w w:val="105"/>
          <w:sz w:val="24"/>
          <w:szCs w:val="24"/>
        </w:rPr>
        <w:tab/>
      </w:r>
      <w:r w:rsidRPr="0089150A">
        <w:rPr>
          <w:sz w:val="24"/>
          <w:szCs w:val="24"/>
        </w:rPr>
        <w:t>работниками</w:t>
      </w:r>
      <w:r w:rsidRPr="0089150A">
        <w:rPr>
          <w:w w:val="105"/>
          <w:sz w:val="24"/>
          <w:szCs w:val="24"/>
        </w:rPr>
        <w:t>исосверстниками,адекватнопередаватьинформациюиотображатьпредметноесодержаниеиусловиядеятельностииречи,учитыватьразныемненияиинтересы,аргументироватьиобосновыватьсвоюпозицию,задаватьвопросы,необходимыедляорганизациисобственнойдеятельностиисотрудничестваспартнером);</w:t>
      </w:r>
    </w:p>
    <w:p w:rsidR="004F6E34" w:rsidRPr="0089150A" w:rsidRDefault="00992C5C">
      <w:pPr>
        <w:pStyle w:val="a3"/>
        <w:tabs>
          <w:tab w:val="left" w:pos="2424"/>
          <w:tab w:val="left" w:pos="3044"/>
          <w:tab w:val="left" w:pos="4475"/>
          <w:tab w:val="left" w:pos="5987"/>
          <w:tab w:val="left" w:pos="6360"/>
          <w:tab w:val="left" w:pos="8672"/>
          <w:tab w:val="left" w:pos="9246"/>
        </w:tabs>
        <w:spacing w:before="12" w:line="249" w:lineRule="auto"/>
        <w:ind w:right="978"/>
        <w:rPr>
          <w:sz w:val="24"/>
          <w:szCs w:val="24"/>
        </w:rPr>
      </w:pPr>
      <w:r w:rsidRPr="0089150A">
        <w:rPr>
          <w:w w:val="105"/>
          <w:sz w:val="24"/>
          <w:szCs w:val="24"/>
        </w:rPr>
        <w:t>регулятивными универсальными учебными действиями (способность принимать исохранять учебную цель и задачу, планировать ее реализацию, контролировать и оцениватьсвои</w:t>
      </w:r>
      <w:r w:rsidRPr="0089150A">
        <w:rPr>
          <w:w w:val="105"/>
          <w:sz w:val="24"/>
          <w:szCs w:val="24"/>
        </w:rPr>
        <w:tab/>
        <w:t>действия,</w:t>
      </w:r>
      <w:r w:rsidRPr="0089150A">
        <w:rPr>
          <w:w w:val="105"/>
          <w:sz w:val="24"/>
          <w:szCs w:val="24"/>
        </w:rPr>
        <w:tab/>
        <w:t>вносить</w:t>
      </w:r>
      <w:r w:rsidRPr="0089150A">
        <w:rPr>
          <w:w w:val="105"/>
          <w:sz w:val="24"/>
          <w:szCs w:val="24"/>
        </w:rPr>
        <w:tab/>
      </w:r>
      <w:r w:rsidRPr="0089150A">
        <w:rPr>
          <w:w w:val="105"/>
          <w:sz w:val="24"/>
          <w:szCs w:val="24"/>
        </w:rPr>
        <w:tab/>
        <w:t>соответствующие</w:t>
      </w:r>
      <w:r w:rsidRPr="0089150A">
        <w:rPr>
          <w:w w:val="105"/>
          <w:sz w:val="24"/>
          <w:szCs w:val="24"/>
        </w:rPr>
        <w:tab/>
      </w:r>
      <w:r w:rsidRPr="0089150A">
        <w:rPr>
          <w:w w:val="105"/>
          <w:sz w:val="24"/>
          <w:szCs w:val="24"/>
        </w:rPr>
        <w:tab/>
      </w:r>
      <w:r w:rsidRPr="0089150A">
        <w:rPr>
          <w:spacing w:val="-2"/>
          <w:w w:val="105"/>
          <w:sz w:val="24"/>
          <w:szCs w:val="24"/>
        </w:rPr>
        <w:t>коррективы</w:t>
      </w:r>
      <w:r w:rsidRPr="0089150A">
        <w:rPr>
          <w:w w:val="105"/>
          <w:sz w:val="24"/>
          <w:szCs w:val="24"/>
        </w:rPr>
        <w:t>в их выполнение, ставить новые учебные задачи, проявлять познавательную инициативу вучебном</w:t>
      </w:r>
      <w:r w:rsidRPr="0089150A">
        <w:rPr>
          <w:w w:val="105"/>
          <w:sz w:val="24"/>
          <w:szCs w:val="24"/>
        </w:rPr>
        <w:tab/>
      </w:r>
      <w:r w:rsidRPr="0089150A">
        <w:rPr>
          <w:w w:val="105"/>
          <w:sz w:val="24"/>
          <w:szCs w:val="24"/>
        </w:rPr>
        <w:tab/>
        <w:t>сотрудничестве,</w:t>
      </w:r>
      <w:r w:rsidRPr="0089150A">
        <w:rPr>
          <w:w w:val="105"/>
          <w:sz w:val="24"/>
          <w:szCs w:val="24"/>
        </w:rPr>
        <w:tab/>
        <w:t>осуществлять</w:t>
      </w:r>
      <w:r w:rsidRPr="0089150A">
        <w:rPr>
          <w:w w:val="105"/>
          <w:sz w:val="24"/>
          <w:szCs w:val="24"/>
        </w:rPr>
        <w:tab/>
      </w:r>
      <w:r w:rsidRPr="0089150A">
        <w:rPr>
          <w:sz w:val="24"/>
          <w:szCs w:val="24"/>
        </w:rPr>
        <w:t>констатирующий</w:t>
      </w:r>
      <w:r w:rsidRPr="0089150A">
        <w:rPr>
          <w:w w:val="105"/>
          <w:sz w:val="24"/>
          <w:szCs w:val="24"/>
        </w:rPr>
        <w:t>и предвосхищающий контроль по результату и способу действия, актуальный контроль науровнепроизвольноговнимания).</w:t>
      </w:r>
    </w:p>
    <w:p w:rsidR="004F6E34" w:rsidRPr="0089150A" w:rsidRDefault="00992C5C">
      <w:pPr>
        <w:pStyle w:val="a3"/>
        <w:spacing w:before="5"/>
        <w:ind w:left="1662" w:firstLine="0"/>
        <w:rPr>
          <w:sz w:val="24"/>
          <w:szCs w:val="24"/>
        </w:rPr>
      </w:pPr>
      <w:r w:rsidRPr="0089150A">
        <w:rPr>
          <w:w w:val="105"/>
          <w:sz w:val="24"/>
          <w:szCs w:val="24"/>
        </w:rPr>
        <w:t>Оценкадостиженияметапредметныхрезультатовосуществляетсяадминистрацией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354"/>
          <w:tab w:val="left" w:pos="4872"/>
          <w:tab w:val="left" w:pos="7029"/>
          <w:tab w:val="left" w:pos="9556"/>
        </w:tabs>
        <w:spacing w:before="97" w:line="252" w:lineRule="auto"/>
        <w:ind w:right="969" w:firstLine="0"/>
        <w:rPr>
          <w:sz w:val="24"/>
          <w:szCs w:val="24"/>
        </w:rPr>
      </w:pPr>
      <w:r w:rsidRPr="0089150A">
        <w:rPr>
          <w:w w:val="105"/>
          <w:sz w:val="24"/>
          <w:szCs w:val="24"/>
        </w:rPr>
        <w:t>образовательнойорганизациивходевнутреннегомониторинга.Содержаниеипериодичностьвнутреннегомониторингаустанавливаетсярешениемпедагогическогосовета</w:t>
      </w:r>
      <w:r w:rsidRPr="0089150A">
        <w:rPr>
          <w:w w:val="105"/>
          <w:sz w:val="24"/>
          <w:szCs w:val="24"/>
        </w:rPr>
        <w:tab/>
        <w:t>образовательной</w:t>
      </w:r>
      <w:r w:rsidRPr="0089150A">
        <w:rPr>
          <w:w w:val="105"/>
          <w:sz w:val="24"/>
          <w:szCs w:val="24"/>
        </w:rPr>
        <w:tab/>
        <w:t>организации.</w:t>
      </w:r>
      <w:r w:rsidRPr="0089150A">
        <w:rPr>
          <w:w w:val="105"/>
          <w:sz w:val="24"/>
          <w:szCs w:val="24"/>
        </w:rPr>
        <w:tab/>
        <w:t>Инструментарий</w:t>
      </w:r>
      <w:r w:rsidRPr="0089150A">
        <w:rPr>
          <w:w w:val="105"/>
          <w:sz w:val="24"/>
          <w:szCs w:val="24"/>
        </w:rPr>
        <w:tab/>
      </w:r>
      <w:r w:rsidRPr="0089150A">
        <w:rPr>
          <w:spacing w:val="-2"/>
          <w:w w:val="105"/>
          <w:sz w:val="24"/>
          <w:szCs w:val="24"/>
        </w:rPr>
        <w:t>строится</w:t>
      </w:r>
      <w:r w:rsidRPr="0089150A">
        <w:rPr>
          <w:w w:val="105"/>
          <w:sz w:val="24"/>
          <w:szCs w:val="24"/>
        </w:rPr>
        <w:t>намежпредметнойосновеиможетвключатьдиагностическиематериалыпооценкечитательскойицифровойграмотности,сформированностирегулятивных,коммуникативныхипознавательныхуниверсальныхучебныхдействий.</w:t>
      </w:r>
    </w:p>
    <w:p w:rsidR="004F6E34" w:rsidRPr="0089150A" w:rsidRDefault="00992C5C">
      <w:pPr>
        <w:pStyle w:val="1"/>
        <w:numPr>
          <w:ilvl w:val="2"/>
          <w:numId w:val="136"/>
        </w:numPr>
        <w:tabs>
          <w:tab w:val="left" w:pos="1438"/>
        </w:tabs>
        <w:spacing w:line="254" w:lineRule="auto"/>
        <w:ind w:left="1604" w:right="4687" w:hanging="707"/>
        <w:jc w:val="both"/>
        <w:rPr>
          <w:sz w:val="24"/>
          <w:szCs w:val="24"/>
        </w:rPr>
      </w:pPr>
      <w:r w:rsidRPr="0089150A">
        <w:rPr>
          <w:sz w:val="24"/>
          <w:szCs w:val="24"/>
        </w:rPr>
        <w:t>Организация и содержание оценочных процедур</w:t>
      </w:r>
      <w:r w:rsidRPr="0089150A">
        <w:rPr>
          <w:w w:val="105"/>
          <w:sz w:val="24"/>
          <w:szCs w:val="24"/>
        </w:rPr>
        <w:t>Формыоценки:</w:t>
      </w:r>
    </w:p>
    <w:p w:rsidR="004F6E34" w:rsidRPr="0089150A" w:rsidRDefault="00992C5C">
      <w:pPr>
        <w:pStyle w:val="a3"/>
        <w:spacing w:line="247" w:lineRule="auto"/>
        <w:ind w:right="973"/>
        <w:rPr>
          <w:sz w:val="24"/>
          <w:szCs w:val="24"/>
        </w:rPr>
      </w:pPr>
      <w:r w:rsidRPr="0089150A">
        <w:rPr>
          <w:w w:val="105"/>
          <w:sz w:val="24"/>
          <w:szCs w:val="24"/>
        </w:rPr>
        <w:t>для       проверки       читательской        грамотности        -       письменная       работанамежпредметнойоснове;</w:t>
      </w:r>
    </w:p>
    <w:p w:rsidR="004F6E34" w:rsidRPr="0089150A" w:rsidRDefault="00992C5C">
      <w:pPr>
        <w:pStyle w:val="a3"/>
        <w:spacing w:line="247" w:lineRule="auto"/>
        <w:ind w:right="977"/>
        <w:rPr>
          <w:sz w:val="24"/>
          <w:szCs w:val="24"/>
        </w:rPr>
      </w:pPr>
      <w:r w:rsidRPr="0089150A">
        <w:rPr>
          <w:w w:val="105"/>
          <w:sz w:val="24"/>
          <w:szCs w:val="24"/>
        </w:rPr>
        <w:t>для    проверки    цифровой   грамотности    -   практическая    работа    в    сочетаниисписьменной(компьютеризованной)частью;</w:t>
      </w:r>
    </w:p>
    <w:p w:rsidR="004F6E34" w:rsidRPr="0089150A" w:rsidRDefault="00992C5C">
      <w:pPr>
        <w:pStyle w:val="a3"/>
        <w:spacing w:line="249" w:lineRule="auto"/>
        <w:ind w:right="971"/>
        <w:rPr>
          <w:sz w:val="24"/>
          <w:szCs w:val="24"/>
        </w:rPr>
      </w:pPr>
      <w:r w:rsidRPr="0089150A">
        <w:rPr>
          <w:w w:val="105"/>
          <w:sz w:val="24"/>
          <w:szCs w:val="24"/>
        </w:rPr>
        <w:t>для        проверки       сформированности         регулятивных,         коммуникативныхипознавательных   универсальных   учебных   действий   -   экспертная   оценка   процессаи результатов выполнения групповых и (или) индивидуальных учебных исследований ипроектов.</w:t>
      </w:r>
    </w:p>
    <w:p w:rsidR="004F6E34" w:rsidRPr="0089150A" w:rsidRDefault="00992C5C">
      <w:pPr>
        <w:pStyle w:val="a3"/>
        <w:spacing w:before="6" w:line="247" w:lineRule="auto"/>
        <w:ind w:right="968"/>
        <w:rPr>
          <w:sz w:val="24"/>
          <w:szCs w:val="24"/>
        </w:rPr>
      </w:pPr>
      <w:r w:rsidRPr="0089150A">
        <w:rPr>
          <w:w w:val="105"/>
          <w:sz w:val="24"/>
          <w:szCs w:val="24"/>
        </w:rPr>
        <w:t>Каждыйизперечисленныхвидовдиагностикипроводитсяс периодичностьюнеменеечемодинразвдвагода.</w:t>
      </w:r>
    </w:p>
    <w:p w:rsidR="004F6E34" w:rsidRPr="0089150A" w:rsidRDefault="00992C5C">
      <w:pPr>
        <w:pStyle w:val="a3"/>
        <w:spacing w:before="2" w:line="249" w:lineRule="auto"/>
        <w:ind w:right="971"/>
        <w:rPr>
          <w:sz w:val="24"/>
          <w:szCs w:val="24"/>
        </w:rPr>
      </w:pPr>
      <w:r w:rsidRPr="0089150A">
        <w:rPr>
          <w:b/>
          <w:w w:val="105"/>
          <w:sz w:val="24"/>
          <w:szCs w:val="24"/>
        </w:rPr>
        <w:t xml:space="preserve">Групповые и (или) индивидуальные учебные исследования и проекты </w:t>
      </w:r>
      <w:r w:rsidRPr="0089150A">
        <w:rPr>
          <w:w w:val="105"/>
          <w:sz w:val="24"/>
          <w:szCs w:val="24"/>
        </w:rPr>
        <w:t>(далее –проект)выполняютсяобучающимсяврамкаходногоизучебныхпредметовилинамежпредметной       основе       с       целью       продемонстрировать       свои       достижениявсамостоятельномосвоениисодержанияизбранныхобластейзнанийи(или)видовдеятельности     и      способность     проектировать     и      осуществлять     целесообразнуюи результативную деятельность (учебно-познавательную, конструкторскую, социальную,художественно-творческуюидругие).</w:t>
      </w:r>
    </w:p>
    <w:p w:rsidR="004F6E34" w:rsidRPr="0089150A" w:rsidRDefault="00992C5C">
      <w:pPr>
        <w:pStyle w:val="a3"/>
        <w:spacing w:before="13" w:line="247" w:lineRule="auto"/>
        <w:ind w:left="1662" w:right="3925" w:hanging="58"/>
        <w:rPr>
          <w:sz w:val="24"/>
          <w:szCs w:val="24"/>
        </w:rPr>
      </w:pPr>
      <w:r w:rsidRPr="0089150A">
        <w:rPr>
          <w:w w:val="105"/>
          <w:sz w:val="24"/>
          <w:szCs w:val="24"/>
        </w:rPr>
        <w:t>Выбор темы проекта осуществляется обучающимися.Результатомпроектаявляетсяоднаизследующихработ:</w:t>
      </w:r>
    </w:p>
    <w:p w:rsidR="004F6E34" w:rsidRPr="0089150A" w:rsidRDefault="00992C5C">
      <w:pPr>
        <w:pStyle w:val="a3"/>
        <w:spacing w:before="2" w:line="254" w:lineRule="auto"/>
        <w:ind w:right="982"/>
        <w:rPr>
          <w:sz w:val="24"/>
          <w:szCs w:val="24"/>
        </w:rPr>
      </w:pPr>
      <w:r w:rsidRPr="0089150A">
        <w:rPr>
          <w:w w:val="105"/>
          <w:sz w:val="24"/>
          <w:szCs w:val="24"/>
        </w:rPr>
        <w:t>письменная работа (эссе, реферат, аналитические материалы, обзорные материалы,отчеты опроведенныхисследованиях,стендовыйдокладидругие);</w:t>
      </w:r>
    </w:p>
    <w:p w:rsidR="004F6E34" w:rsidRPr="0089150A" w:rsidRDefault="00992C5C">
      <w:pPr>
        <w:pStyle w:val="a3"/>
        <w:tabs>
          <w:tab w:val="left" w:pos="3223"/>
          <w:tab w:val="left" w:pos="6008"/>
          <w:tab w:val="left" w:pos="7305"/>
          <w:tab w:val="left" w:pos="8968"/>
        </w:tabs>
        <w:spacing w:line="249" w:lineRule="auto"/>
        <w:ind w:right="973"/>
        <w:rPr>
          <w:sz w:val="24"/>
          <w:szCs w:val="24"/>
        </w:rPr>
      </w:pPr>
      <w:r w:rsidRPr="0089150A">
        <w:rPr>
          <w:w w:val="105"/>
          <w:sz w:val="24"/>
          <w:szCs w:val="24"/>
        </w:rPr>
        <w:t>художественная творческая работа (в области литературы, музыки, изобразительногоискусства),</w:t>
      </w:r>
      <w:r w:rsidRPr="0089150A">
        <w:rPr>
          <w:w w:val="105"/>
          <w:sz w:val="24"/>
          <w:szCs w:val="24"/>
        </w:rPr>
        <w:tab/>
        <w:t>представленная</w:t>
      </w:r>
      <w:r w:rsidRPr="0089150A">
        <w:rPr>
          <w:w w:val="105"/>
          <w:sz w:val="24"/>
          <w:szCs w:val="24"/>
        </w:rPr>
        <w:tab/>
        <w:t>в</w:t>
      </w:r>
      <w:r w:rsidRPr="0089150A">
        <w:rPr>
          <w:w w:val="105"/>
          <w:sz w:val="24"/>
          <w:szCs w:val="24"/>
        </w:rPr>
        <w:tab/>
        <w:t>виде</w:t>
      </w:r>
      <w:r w:rsidRPr="0089150A">
        <w:rPr>
          <w:w w:val="105"/>
          <w:sz w:val="24"/>
          <w:szCs w:val="24"/>
        </w:rPr>
        <w:tab/>
      </w:r>
      <w:r w:rsidRPr="0089150A">
        <w:rPr>
          <w:sz w:val="24"/>
          <w:szCs w:val="24"/>
        </w:rPr>
        <w:t>прозаического</w:t>
      </w:r>
      <w:r w:rsidRPr="0089150A">
        <w:rPr>
          <w:w w:val="105"/>
          <w:sz w:val="24"/>
          <w:szCs w:val="24"/>
        </w:rPr>
        <w:t>или стихотворного произведения, инсценировки, художественной декламации, исполнениямузыкальногопроизведения,компьютернойанимацииидругих;</w:t>
      </w:r>
    </w:p>
    <w:p w:rsidR="004F6E34" w:rsidRPr="0089150A" w:rsidRDefault="00992C5C">
      <w:pPr>
        <w:pStyle w:val="a3"/>
        <w:spacing w:line="254" w:lineRule="auto"/>
        <w:ind w:left="1604" w:right="3578" w:firstLine="0"/>
        <w:rPr>
          <w:sz w:val="24"/>
          <w:szCs w:val="24"/>
        </w:rPr>
      </w:pPr>
      <w:r w:rsidRPr="0089150A">
        <w:rPr>
          <w:sz w:val="24"/>
          <w:szCs w:val="24"/>
        </w:rPr>
        <w:t>материальный объект, макет, иное конструкторское изделие;</w:t>
      </w:r>
      <w:r w:rsidRPr="0089150A">
        <w:rPr>
          <w:w w:val="105"/>
          <w:sz w:val="24"/>
          <w:szCs w:val="24"/>
        </w:rPr>
        <w:t>отчетныематериалыпосоциальномупроекту.</w:t>
      </w:r>
    </w:p>
    <w:p w:rsidR="004F6E34" w:rsidRPr="0089150A" w:rsidRDefault="00992C5C">
      <w:pPr>
        <w:pStyle w:val="a3"/>
        <w:spacing w:line="252" w:lineRule="auto"/>
        <w:ind w:right="977" w:firstLine="763"/>
        <w:rPr>
          <w:sz w:val="24"/>
          <w:szCs w:val="24"/>
        </w:rPr>
      </w:pPr>
      <w:r w:rsidRPr="0089150A">
        <w:rPr>
          <w:w w:val="105"/>
          <w:sz w:val="24"/>
          <w:szCs w:val="24"/>
        </w:rPr>
        <w:t>Требования    к      организации      проектной      деятельности,      к      содержаниюи направленности проектаразрабатываютсяобразовательной организациейв отдельномПоложении.</w:t>
      </w:r>
    </w:p>
    <w:p w:rsidR="004F6E34" w:rsidRPr="0089150A" w:rsidRDefault="00992C5C">
      <w:pPr>
        <w:pStyle w:val="a3"/>
        <w:spacing w:line="260" w:lineRule="exact"/>
        <w:ind w:left="1662" w:firstLine="0"/>
        <w:rPr>
          <w:sz w:val="24"/>
          <w:szCs w:val="24"/>
        </w:rPr>
      </w:pPr>
      <w:r w:rsidRPr="0089150A">
        <w:rPr>
          <w:w w:val="105"/>
          <w:sz w:val="24"/>
          <w:szCs w:val="24"/>
        </w:rPr>
        <w:t>Проектоцениваетсяпоследующимкритериям:</w:t>
      </w:r>
    </w:p>
    <w:p w:rsidR="004F6E34" w:rsidRPr="0089150A" w:rsidRDefault="00992C5C">
      <w:pPr>
        <w:pStyle w:val="a3"/>
        <w:tabs>
          <w:tab w:val="left" w:pos="2820"/>
          <w:tab w:val="left" w:pos="4720"/>
          <w:tab w:val="left" w:pos="5761"/>
          <w:tab w:val="left" w:pos="7503"/>
          <w:tab w:val="left" w:pos="9597"/>
        </w:tabs>
        <w:spacing w:line="252" w:lineRule="auto"/>
        <w:ind w:right="971"/>
        <w:rPr>
          <w:sz w:val="24"/>
          <w:szCs w:val="24"/>
        </w:rPr>
      </w:pPr>
      <w:r w:rsidRPr="0089150A">
        <w:rPr>
          <w:w w:val="105"/>
          <w:sz w:val="24"/>
          <w:szCs w:val="24"/>
        </w:rPr>
        <w:t>сформированность познавательных универсальных учебных действий: способность ксамостоятельному приобретению знаний и решению проблем, проявляющаяся в умениипоставить</w:t>
      </w:r>
      <w:r w:rsidRPr="0089150A">
        <w:rPr>
          <w:w w:val="105"/>
          <w:sz w:val="24"/>
          <w:szCs w:val="24"/>
        </w:rPr>
        <w:tab/>
        <w:t>проблему</w:t>
      </w:r>
      <w:r w:rsidRPr="0089150A">
        <w:rPr>
          <w:w w:val="105"/>
          <w:sz w:val="24"/>
          <w:szCs w:val="24"/>
        </w:rPr>
        <w:tab/>
        <w:t>и</w:t>
      </w:r>
      <w:r w:rsidRPr="0089150A">
        <w:rPr>
          <w:w w:val="105"/>
          <w:sz w:val="24"/>
          <w:szCs w:val="24"/>
        </w:rPr>
        <w:tab/>
        <w:t>выбрать</w:t>
      </w:r>
      <w:r w:rsidRPr="0089150A">
        <w:rPr>
          <w:w w:val="105"/>
          <w:sz w:val="24"/>
          <w:szCs w:val="24"/>
        </w:rPr>
        <w:tab/>
        <w:t>адекватные</w:t>
      </w:r>
      <w:r w:rsidRPr="0089150A">
        <w:rPr>
          <w:w w:val="105"/>
          <w:sz w:val="24"/>
          <w:szCs w:val="24"/>
        </w:rPr>
        <w:tab/>
      </w:r>
      <w:r w:rsidRPr="0089150A">
        <w:rPr>
          <w:spacing w:val="-3"/>
          <w:w w:val="105"/>
          <w:sz w:val="24"/>
          <w:szCs w:val="24"/>
        </w:rPr>
        <w:t>способы</w:t>
      </w:r>
      <w:r w:rsidRPr="0089150A">
        <w:rPr>
          <w:w w:val="105"/>
          <w:sz w:val="24"/>
          <w:szCs w:val="24"/>
        </w:rPr>
        <w:t>ее  решения,    включая    поиск    и    обработку    информации,    формулировку    выводови (или) обоснование и реализацию принятого решения, обоснование и создание модели,прогноза,макета,объекта,творческогорешенияидругих;</w:t>
      </w:r>
    </w:p>
    <w:p w:rsidR="004F6E34" w:rsidRPr="0089150A" w:rsidRDefault="00992C5C">
      <w:pPr>
        <w:pStyle w:val="a3"/>
        <w:spacing w:line="252" w:lineRule="auto"/>
        <w:ind w:right="968"/>
        <w:rPr>
          <w:sz w:val="24"/>
          <w:szCs w:val="24"/>
        </w:rPr>
      </w:pPr>
      <w:r w:rsidRPr="0089150A">
        <w:rPr>
          <w:w w:val="105"/>
          <w:sz w:val="24"/>
          <w:szCs w:val="24"/>
        </w:rPr>
        <w:t xml:space="preserve">сформированностьпредметныхзнанийиспособовдействий:умениераскрытьсодержание работы, грамотно и обоснованно в соответствии с рассматриваемой </w:t>
      </w:r>
      <w:r w:rsidRPr="0089150A">
        <w:rPr>
          <w:w w:val="105"/>
          <w:sz w:val="24"/>
          <w:szCs w:val="24"/>
        </w:rPr>
        <w:lastRenderedPageBreak/>
        <w:t>проблемойилитемойиспользоватьимеющиесязнанияиспособыдействий;</w:t>
      </w:r>
    </w:p>
    <w:p w:rsidR="004F6E34" w:rsidRPr="0089150A" w:rsidRDefault="00992C5C">
      <w:pPr>
        <w:pStyle w:val="a3"/>
        <w:spacing w:line="252" w:lineRule="auto"/>
        <w:ind w:right="963"/>
        <w:rPr>
          <w:sz w:val="24"/>
          <w:szCs w:val="24"/>
        </w:rPr>
      </w:pPr>
      <w:r w:rsidRPr="0089150A">
        <w:rPr>
          <w:w w:val="105"/>
          <w:sz w:val="24"/>
          <w:szCs w:val="24"/>
        </w:rPr>
        <w:t>сформированностьрегулятивныхуниверсальныхучебныхдействий:умениесамостоятельно    планировать    и     управлять    своей    познавательной    деятельностьювовремени;использоватьресурсныевозможностидлядостиженияцелей;осуществлять</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выборконструктивныхстратегийвтрудныхситуациях;</w:t>
      </w:r>
    </w:p>
    <w:p w:rsidR="004F6E34" w:rsidRPr="0089150A" w:rsidRDefault="00992C5C">
      <w:pPr>
        <w:pStyle w:val="a3"/>
        <w:spacing w:before="16" w:line="247" w:lineRule="auto"/>
        <w:ind w:right="963"/>
        <w:rPr>
          <w:sz w:val="24"/>
          <w:szCs w:val="24"/>
        </w:rPr>
      </w:pPr>
      <w:r w:rsidRPr="0089150A">
        <w:rPr>
          <w:w w:val="105"/>
          <w:sz w:val="24"/>
          <w:szCs w:val="24"/>
        </w:rPr>
        <w:t>сформированностькоммуникативныхуниверсальныхучебныхдействий:  умениеясноизложитьиоформитьвыполненнуюработу,представитьеёрезультаты,аргументированноответитьнавопросы.</w:t>
      </w:r>
    </w:p>
    <w:p w:rsidR="004F6E34" w:rsidRPr="0089150A" w:rsidRDefault="00992C5C">
      <w:pPr>
        <w:pStyle w:val="a3"/>
        <w:spacing w:before="12" w:line="249" w:lineRule="auto"/>
        <w:ind w:right="972" w:firstLine="763"/>
        <w:rPr>
          <w:sz w:val="24"/>
          <w:szCs w:val="24"/>
        </w:rPr>
      </w:pPr>
      <w:r w:rsidRPr="0089150A">
        <w:rPr>
          <w:b/>
          <w:w w:val="105"/>
          <w:sz w:val="24"/>
          <w:szCs w:val="24"/>
        </w:rPr>
        <w:t xml:space="preserve">Предметные результаты освоения ООП ООО </w:t>
      </w:r>
      <w:r w:rsidRPr="0089150A">
        <w:rPr>
          <w:w w:val="105"/>
          <w:sz w:val="24"/>
          <w:szCs w:val="24"/>
        </w:rPr>
        <w:t>с учётом специфики содержанияпредметныхобластей,включающихконкретныеучебныепредметы,ориентированынаприменение обучающимися знаний, умений и навыков в учебных ситуациях и реальныхжизненныхусловиях,атакженауспешноеобучение.</w:t>
      </w:r>
    </w:p>
    <w:p w:rsidR="004F6E34" w:rsidRPr="0089150A" w:rsidRDefault="00992C5C">
      <w:pPr>
        <w:pStyle w:val="a3"/>
        <w:spacing w:before="2" w:line="247" w:lineRule="auto"/>
        <w:ind w:right="982"/>
        <w:rPr>
          <w:sz w:val="24"/>
          <w:szCs w:val="24"/>
        </w:rPr>
      </w:pPr>
      <w:r w:rsidRPr="0089150A">
        <w:rPr>
          <w:w w:val="105"/>
          <w:sz w:val="24"/>
          <w:szCs w:val="24"/>
        </w:rPr>
        <w:t>Приоценкепредметныхрезультатовоцениваютсядостиженияобучающихсяпланируемыхрезультатовпоотдельнымучебнымпредметам.</w:t>
      </w:r>
    </w:p>
    <w:p w:rsidR="004F6E34" w:rsidRPr="0089150A" w:rsidRDefault="00992C5C">
      <w:pPr>
        <w:pStyle w:val="a3"/>
        <w:spacing w:before="9" w:line="249" w:lineRule="auto"/>
        <w:ind w:right="960" w:firstLine="1419"/>
        <w:rPr>
          <w:sz w:val="24"/>
          <w:szCs w:val="24"/>
        </w:rPr>
      </w:pPr>
      <w:r w:rsidRPr="0089150A">
        <w:rPr>
          <w:w w:val="105"/>
          <w:sz w:val="24"/>
          <w:szCs w:val="24"/>
        </w:rPr>
        <w:t>Основнымпредметомоценкиявляетсяспособностькрешениюучебно-</w:t>
      </w:r>
      <w:r w:rsidRPr="0089150A">
        <w:rPr>
          <w:sz w:val="24"/>
          <w:szCs w:val="24"/>
        </w:rPr>
        <w:t>познавательных иучебно-практическихзадач,основанных наизучаемомучебномматериале</w:t>
      </w:r>
      <w:r w:rsidRPr="0089150A">
        <w:rPr>
          <w:w w:val="105"/>
          <w:sz w:val="24"/>
          <w:szCs w:val="24"/>
        </w:rPr>
        <w:t>с использованием способов действий, отвечающих содержанию учебных предметов, в томчислеметапредметных(познавательных,регулятивных,коммуникативных)действий,атакжекомпетентностей,соответствующихнаправлениямфункциональнойграмотности.</w:t>
      </w:r>
    </w:p>
    <w:p w:rsidR="004F6E34" w:rsidRPr="0089150A" w:rsidRDefault="00992C5C">
      <w:pPr>
        <w:pStyle w:val="a3"/>
        <w:spacing w:line="254" w:lineRule="auto"/>
        <w:ind w:right="986"/>
        <w:rPr>
          <w:sz w:val="24"/>
          <w:szCs w:val="24"/>
        </w:rPr>
      </w:pPr>
      <w:r w:rsidRPr="0089150A">
        <w:rPr>
          <w:w w:val="105"/>
          <w:sz w:val="24"/>
          <w:szCs w:val="24"/>
        </w:rPr>
        <w:t>Оценка предметных результатов осуществляется педагогическим работником в ходепроцедуртекущего, тематического,промежуточногоиитоговогоконтроля.</w:t>
      </w:r>
    </w:p>
    <w:p w:rsidR="004F6E34" w:rsidRPr="0089150A" w:rsidRDefault="00992C5C">
      <w:pPr>
        <w:pStyle w:val="a3"/>
        <w:spacing w:line="247" w:lineRule="auto"/>
        <w:ind w:right="987"/>
        <w:rPr>
          <w:sz w:val="24"/>
          <w:szCs w:val="24"/>
        </w:rPr>
      </w:pPr>
      <w:r w:rsidRPr="0089150A">
        <w:rPr>
          <w:w w:val="105"/>
          <w:sz w:val="24"/>
          <w:szCs w:val="24"/>
        </w:rPr>
        <w:t>Особенности оценки по отдельному учебному предмету фиксируются в приложениикООПООО.</w:t>
      </w:r>
    </w:p>
    <w:p w:rsidR="004F6E34" w:rsidRPr="0089150A" w:rsidRDefault="00992C5C">
      <w:pPr>
        <w:pStyle w:val="a3"/>
        <w:spacing w:before="4" w:line="249" w:lineRule="auto"/>
        <w:ind w:right="988"/>
        <w:rPr>
          <w:sz w:val="24"/>
          <w:szCs w:val="24"/>
        </w:rPr>
      </w:pPr>
      <w:r w:rsidRPr="0089150A">
        <w:rPr>
          <w:w w:val="105"/>
          <w:sz w:val="24"/>
          <w:szCs w:val="24"/>
        </w:rPr>
        <w:t>Описаниеоценкипредметныхрезультатовпоотдельномуучебномупредметувключает:</w:t>
      </w:r>
    </w:p>
    <w:p w:rsidR="004F6E34" w:rsidRPr="0089150A" w:rsidRDefault="00992C5C">
      <w:pPr>
        <w:pStyle w:val="a3"/>
        <w:spacing w:line="254" w:lineRule="auto"/>
        <w:ind w:right="983"/>
        <w:rPr>
          <w:sz w:val="24"/>
          <w:szCs w:val="24"/>
        </w:rPr>
      </w:pPr>
      <w:r w:rsidRPr="0089150A">
        <w:rPr>
          <w:w w:val="105"/>
          <w:sz w:val="24"/>
          <w:szCs w:val="24"/>
        </w:rPr>
        <w:t>список итоговых планируемых результатов с указанием этапов их формирования испособовоценки(например,текущая(тематическая),устно(письменно),практика);</w:t>
      </w:r>
    </w:p>
    <w:p w:rsidR="004F6E34" w:rsidRPr="0089150A" w:rsidRDefault="00992C5C">
      <w:pPr>
        <w:pStyle w:val="a3"/>
        <w:spacing w:line="252" w:lineRule="auto"/>
        <w:ind w:right="976"/>
        <w:rPr>
          <w:sz w:val="24"/>
          <w:szCs w:val="24"/>
        </w:rPr>
      </w:pPr>
      <w:r w:rsidRPr="0089150A">
        <w:rPr>
          <w:w w:val="105"/>
          <w:sz w:val="24"/>
          <w:szCs w:val="24"/>
        </w:rPr>
        <w:t>требованияквыставлениюотметокзапромежуточнуюаттестацию(принеобходимости-сучётомстепенизначимостиотметокзаотдельныеоценочныепроцедуры);</w:t>
      </w:r>
    </w:p>
    <w:p w:rsidR="004F6E34" w:rsidRPr="0089150A" w:rsidRDefault="00992C5C">
      <w:pPr>
        <w:pStyle w:val="a3"/>
        <w:spacing w:line="260" w:lineRule="exact"/>
        <w:ind w:left="1604" w:firstLine="0"/>
        <w:rPr>
          <w:sz w:val="24"/>
          <w:szCs w:val="24"/>
        </w:rPr>
      </w:pPr>
      <w:r w:rsidRPr="0089150A">
        <w:rPr>
          <w:sz w:val="24"/>
          <w:szCs w:val="24"/>
        </w:rPr>
        <w:t>графикконтрольныхмероприятий.</w:t>
      </w:r>
    </w:p>
    <w:p w:rsidR="004F6E34" w:rsidRPr="0089150A" w:rsidRDefault="00992C5C">
      <w:pPr>
        <w:pStyle w:val="a3"/>
        <w:spacing w:before="1" w:line="254" w:lineRule="auto"/>
        <w:ind w:right="988" w:firstLine="115"/>
        <w:rPr>
          <w:sz w:val="24"/>
          <w:szCs w:val="24"/>
        </w:rPr>
      </w:pPr>
      <w:r w:rsidRPr="0089150A">
        <w:rPr>
          <w:w w:val="105"/>
          <w:sz w:val="24"/>
          <w:szCs w:val="24"/>
        </w:rPr>
        <w:t>Стартовая диагностика проводится администрацией образовательной организации с цельюоценкиготовностикобучениюнауровнеосновногообщегообразования.</w:t>
      </w:r>
    </w:p>
    <w:p w:rsidR="004F6E34" w:rsidRPr="0089150A" w:rsidRDefault="00992C5C">
      <w:pPr>
        <w:pStyle w:val="a3"/>
        <w:spacing w:line="252" w:lineRule="auto"/>
        <w:ind w:right="982" w:firstLine="115"/>
        <w:rPr>
          <w:sz w:val="24"/>
          <w:szCs w:val="24"/>
        </w:rPr>
      </w:pPr>
      <w:r w:rsidRPr="0089150A">
        <w:rPr>
          <w:w w:val="105"/>
          <w:sz w:val="24"/>
          <w:szCs w:val="24"/>
        </w:rPr>
        <w:t>Стартовая диагностика проводится в первый год изучения предмета на уровне основногообщегообразованияиявляетсяосновойдля оценкидинамикиобразовательныхдостиженийобучающихся.</w:t>
      </w:r>
    </w:p>
    <w:p w:rsidR="004F6E34" w:rsidRPr="0089150A" w:rsidRDefault="00992C5C">
      <w:pPr>
        <w:pStyle w:val="a3"/>
        <w:spacing w:line="249" w:lineRule="auto"/>
        <w:ind w:right="976" w:firstLine="115"/>
        <w:rPr>
          <w:sz w:val="24"/>
          <w:szCs w:val="24"/>
        </w:rPr>
      </w:pPr>
      <w:r w:rsidRPr="0089150A">
        <w:rPr>
          <w:w w:val="105"/>
          <w:sz w:val="24"/>
          <w:szCs w:val="24"/>
        </w:rPr>
        <w:t>Объектомоценкиявляются:структурамотивации,сформированностьучебнойдеятельности,владениеуниверсальнымииспецифическимидляосновныхучебныхпредметов познавательными средствами, в том числе: средствами работы с информацией,знаково-символическимисредствами, логическимиоперациями.</w:t>
      </w:r>
    </w:p>
    <w:p w:rsidR="004F6E34" w:rsidRPr="0089150A" w:rsidRDefault="00992C5C">
      <w:pPr>
        <w:pStyle w:val="a3"/>
        <w:spacing w:line="249" w:lineRule="auto"/>
        <w:ind w:right="972" w:firstLine="115"/>
        <w:rPr>
          <w:sz w:val="24"/>
          <w:szCs w:val="24"/>
        </w:rPr>
      </w:pPr>
      <w:r w:rsidRPr="0089150A">
        <w:rPr>
          <w:w w:val="105"/>
          <w:sz w:val="24"/>
          <w:szCs w:val="24"/>
        </w:rPr>
        <w:t>Стартоваядиагностикапроводитсяпедагогическимиработникамисцельюоценкиготовности к изучению отдельных учебных предметов. Результаты стартовой диагностикиявляются основанием для корректировки учебных программ и индивидуализации учебногопроцесса.</w:t>
      </w:r>
    </w:p>
    <w:p w:rsidR="004F6E34" w:rsidRPr="0089150A" w:rsidRDefault="00992C5C">
      <w:pPr>
        <w:pStyle w:val="a3"/>
        <w:spacing w:line="247" w:lineRule="auto"/>
        <w:ind w:right="974" w:firstLine="115"/>
        <w:rPr>
          <w:sz w:val="24"/>
          <w:szCs w:val="24"/>
        </w:rPr>
      </w:pPr>
      <w:r w:rsidRPr="0089150A">
        <w:rPr>
          <w:w w:val="105"/>
          <w:sz w:val="24"/>
          <w:szCs w:val="24"/>
        </w:rPr>
        <w:t>При текущей оценке оценивается индивидуальное продвижение обучающегося в освоениипрограммыучебного предмета.</w:t>
      </w:r>
    </w:p>
    <w:p w:rsidR="004F6E34" w:rsidRPr="0089150A" w:rsidRDefault="00992C5C">
      <w:pPr>
        <w:pStyle w:val="a3"/>
        <w:spacing w:before="3" w:line="249" w:lineRule="auto"/>
        <w:ind w:right="982" w:firstLine="115"/>
        <w:rPr>
          <w:sz w:val="24"/>
          <w:szCs w:val="24"/>
        </w:rPr>
      </w:pPr>
      <w:r w:rsidRPr="0089150A">
        <w:rPr>
          <w:w w:val="105"/>
          <w:sz w:val="24"/>
          <w:szCs w:val="24"/>
        </w:rPr>
        <w:t>Текущая оценка может быть формирующей (поддерживающей и направляющей усилияобучающегося,включающейеговсамостоятельнуюоценочнуюдеятельность)идиагностической, способствующей выявлению и осознанию педагогическим работником иобучающимсясуществующихпроблемвобучении.</w:t>
      </w:r>
    </w:p>
    <w:p w:rsidR="004F6E34" w:rsidRPr="0089150A" w:rsidRDefault="00992C5C">
      <w:pPr>
        <w:pStyle w:val="a3"/>
        <w:spacing w:before="9" w:line="247" w:lineRule="auto"/>
        <w:ind w:right="982" w:firstLine="115"/>
        <w:rPr>
          <w:sz w:val="24"/>
          <w:szCs w:val="24"/>
        </w:rPr>
      </w:pPr>
      <w:r w:rsidRPr="0089150A">
        <w:rPr>
          <w:w w:val="105"/>
          <w:sz w:val="24"/>
          <w:szCs w:val="24"/>
        </w:rPr>
        <w:t>Объектомтекущейоценкиявляютсятематическиепланируемыерезультаты,этапыосвоениякоторыхзафиксированывтематическомпланированиипоучебномупредмету.</w:t>
      </w:r>
    </w:p>
    <w:p w:rsidR="004F6E34" w:rsidRPr="0089150A" w:rsidRDefault="00992C5C">
      <w:pPr>
        <w:pStyle w:val="a3"/>
        <w:spacing w:before="2" w:line="252" w:lineRule="auto"/>
        <w:ind w:right="981" w:firstLine="115"/>
        <w:rPr>
          <w:sz w:val="24"/>
          <w:szCs w:val="24"/>
        </w:rPr>
      </w:pPr>
      <w:r w:rsidRPr="0089150A">
        <w:rPr>
          <w:w w:val="105"/>
          <w:sz w:val="24"/>
          <w:szCs w:val="24"/>
        </w:rPr>
        <w:t>Втекущейоценкеиспользуетсяразличныеформыиметодыпроверки(устныеиписьменныеопросы,практическиеработы,творческиеработы,индивидуальныеигрупповыеформы,само-ивзаимооценка,рефлексия,листыпродвиженияидругие)сучётом</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sz w:val="24"/>
          <w:szCs w:val="24"/>
        </w:rPr>
        <w:t>особенностейучебногопредмета.</w:t>
      </w:r>
    </w:p>
    <w:p w:rsidR="004F6E34" w:rsidRPr="0089150A" w:rsidRDefault="00992C5C">
      <w:pPr>
        <w:pStyle w:val="a3"/>
        <w:spacing w:before="16" w:line="247" w:lineRule="auto"/>
        <w:ind w:right="980" w:firstLine="115"/>
        <w:jc w:val="left"/>
        <w:rPr>
          <w:sz w:val="24"/>
          <w:szCs w:val="24"/>
        </w:rPr>
      </w:pPr>
      <w:r w:rsidRPr="0089150A">
        <w:rPr>
          <w:w w:val="105"/>
          <w:sz w:val="24"/>
          <w:szCs w:val="24"/>
        </w:rPr>
        <w:t>Результаты текущей оценки являются основой для индивидуализации учебного процесса.Притематическойоценкеоцениваетсяуровеньдостижениятематических планируемыхрезультатовпо учебномупредмету.</w:t>
      </w:r>
    </w:p>
    <w:p w:rsidR="004F6E34" w:rsidRPr="0089150A" w:rsidRDefault="00992C5C">
      <w:pPr>
        <w:spacing w:before="12" w:line="247" w:lineRule="auto"/>
        <w:ind w:left="1604" w:right="3606"/>
        <w:rPr>
          <w:sz w:val="24"/>
          <w:szCs w:val="24"/>
        </w:rPr>
      </w:pPr>
      <w:r w:rsidRPr="0089150A">
        <w:rPr>
          <w:b/>
          <w:sz w:val="24"/>
          <w:szCs w:val="24"/>
        </w:rPr>
        <w:t>Внутренниймониторинг</w:t>
      </w:r>
      <w:r w:rsidRPr="0089150A">
        <w:rPr>
          <w:sz w:val="24"/>
          <w:szCs w:val="24"/>
        </w:rPr>
        <w:t>включаетследующиепроцедуры:</w:t>
      </w:r>
      <w:r w:rsidRPr="0089150A">
        <w:rPr>
          <w:w w:val="105"/>
          <w:sz w:val="24"/>
          <w:szCs w:val="24"/>
        </w:rPr>
        <w:t>стартоваядиагностика;</w:t>
      </w:r>
    </w:p>
    <w:p w:rsidR="004F6E34" w:rsidRPr="0089150A" w:rsidRDefault="00992C5C">
      <w:pPr>
        <w:pStyle w:val="a3"/>
        <w:spacing w:before="2" w:line="254" w:lineRule="auto"/>
        <w:ind w:left="1604" w:right="2001" w:firstLine="0"/>
        <w:jc w:val="left"/>
        <w:rPr>
          <w:sz w:val="24"/>
          <w:szCs w:val="24"/>
        </w:rPr>
      </w:pPr>
      <w:r w:rsidRPr="0089150A">
        <w:rPr>
          <w:w w:val="105"/>
          <w:sz w:val="24"/>
          <w:szCs w:val="24"/>
        </w:rPr>
        <w:t>оценкауровнядостиженияпредметныхиметапредметныхрезультатов;оценкауровняфункциональнойграмотности;</w:t>
      </w:r>
    </w:p>
    <w:p w:rsidR="004F6E34" w:rsidRPr="0089150A" w:rsidRDefault="00992C5C">
      <w:pPr>
        <w:pStyle w:val="a3"/>
        <w:spacing w:line="249" w:lineRule="auto"/>
        <w:ind w:right="970"/>
        <w:rPr>
          <w:sz w:val="24"/>
          <w:szCs w:val="24"/>
        </w:rPr>
      </w:pPr>
      <w:r w:rsidRPr="0089150A">
        <w:rPr>
          <w:w w:val="105"/>
          <w:sz w:val="24"/>
          <w:szCs w:val="24"/>
        </w:rPr>
        <w:t>оценкауровняпрофессиональногомастерствапедагогическогоработника,осуществляемогонаосновевыполненияобучающимисяпроверочныхработ,анализапосещённыхуроков,анализакачестваучебныхзаданий,предлагаемыхпедагогическимработникомобучающимся.</w:t>
      </w:r>
    </w:p>
    <w:p w:rsidR="004F6E34" w:rsidRPr="0089150A" w:rsidRDefault="00992C5C">
      <w:pPr>
        <w:pStyle w:val="a3"/>
        <w:spacing w:line="249" w:lineRule="auto"/>
        <w:ind w:right="974"/>
        <w:rPr>
          <w:sz w:val="24"/>
          <w:szCs w:val="24"/>
        </w:rPr>
      </w:pPr>
      <w:r w:rsidRPr="0089150A">
        <w:rPr>
          <w:w w:val="105"/>
          <w:sz w:val="24"/>
          <w:szCs w:val="24"/>
        </w:rPr>
        <w:t>Содержание и периодичность внутреннего мониторинга устанавливаются решением</w:t>
      </w:r>
      <w:r w:rsidRPr="0089150A">
        <w:rPr>
          <w:sz w:val="24"/>
          <w:szCs w:val="24"/>
        </w:rPr>
        <w:t>педагогического советаобразовательнойорганизации. Результатывнутреннего мониторинга</w:t>
      </w:r>
      <w:r w:rsidRPr="0089150A">
        <w:rPr>
          <w:w w:val="105"/>
          <w:sz w:val="24"/>
          <w:szCs w:val="24"/>
        </w:rPr>
        <w:t>являются основанием подготовки рекомендаций для текущей коррекции учебного процессаиегоиндивидуализациии(или)дляповышенияквалификациипедагогическогоработника.</w:t>
      </w:r>
    </w:p>
    <w:p w:rsidR="004F6E34" w:rsidRPr="0089150A" w:rsidRDefault="00992C5C">
      <w:pPr>
        <w:pStyle w:val="a3"/>
        <w:spacing w:before="5" w:line="249" w:lineRule="auto"/>
        <w:ind w:right="968" w:firstLine="230"/>
        <w:rPr>
          <w:sz w:val="24"/>
          <w:szCs w:val="24"/>
        </w:rPr>
      </w:pPr>
      <w:r w:rsidRPr="0089150A">
        <w:rPr>
          <w:b/>
          <w:w w:val="105"/>
          <w:sz w:val="24"/>
          <w:szCs w:val="24"/>
        </w:rPr>
        <w:t>Промежуточнаяаттестация</w:t>
      </w:r>
      <w:r w:rsidRPr="0089150A">
        <w:rPr>
          <w:w w:val="105"/>
          <w:sz w:val="24"/>
          <w:szCs w:val="24"/>
        </w:rPr>
        <w:t>учащихсянауровнеосновногообщегообразованияпроводится вконцеучебногогодапо каждому изучаемомупредметувсоответствиисПоложениемоформах,периодичностиипорядкепроведениятекущегоконтроляуспеваемостиипромежуточнойаттестацииобучающихсяМБОУ«Средняяобщеобразовательнаяшкола№49»</w:t>
      </w:r>
    </w:p>
    <w:p w:rsidR="004F6E34" w:rsidRPr="0089150A" w:rsidRDefault="00992C5C">
      <w:pPr>
        <w:pStyle w:val="a3"/>
        <w:spacing w:before="1" w:line="249" w:lineRule="auto"/>
        <w:ind w:right="975" w:firstLine="173"/>
        <w:rPr>
          <w:sz w:val="24"/>
          <w:szCs w:val="24"/>
        </w:rPr>
      </w:pPr>
      <w:r w:rsidRPr="0089150A">
        <w:rPr>
          <w:w w:val="105"/>
          <w:sz w:val="24"/>
          <w:szCs w:val="24"/>
        </w:rPr>
        <w:t>Промежуточная оценка, фиксирующая достижение предметных планируемых результатови универсальных учебных действий на уровне не ниже базового, является основанием дляпереводавследующийклассидлядопускаучащегосякгосударственнойитоговойаттестации.</w:t>
      </w:r>
    </w:p>
    <w:p w:rsidR="004F6E34" w:rsidRPr="0089150A" w:rsidRDefault="00992C5C">
      <w:pPr>
        <w:pStyle w:val="a3"/>
        <w:spacing w:before="8" w:line="249" w:lineRule="auto"/>
        <w:ind w:right="969" w:firstLine="173"/>
        <w:rPr>
          <w:sz w:val="24"/>
          <w:szCs w:val="24"/>
        </w:rPr>
      </w:pPr>
      <w:r w:rsidRPr="0089150A">
        <w:rPr>
          <w:w w:val="105"/>
          <w:sz w:val="24"/>
          <w:szCs w:val="24"/>
        </w:rPr>
        <w:t>ПорядокпроведенияпромежуточнойаттестациирегламентируетсяЗаконом«Обобразовании в Российской Федерации» и Положением о формах, периодичности и порядкепроведения текущего контроля успеваемости и промежуточной аттестации обучающихсяМБОУ «Средняяобщеобразовательнаяшкола№49».</w:t>
      </w:r>
    </w:p>
    <w:p w:rsidR="004F6E34" w:rsidRPr="0089150A" w:rsidRDefault="00992C5C">
      <w:pPr>
        <w:pStyle w:val="1"/>
        <w:spacing w:before="10"/>
        <w:ind w:left="1136"/>
        <w:rPr>
          <w:sz w:val="24"/>
          <w:szCs w:val="24"/>
        </w:rPr>
      </w:pPr>
      <w:r w:rsidRPr="0089150A">
        <w:rPr>
          <w:sz w:val="24"/>
          <w:szCs w:val="24"/>
        </w:rPr>
        <w:t>Государственнаяитоговаяаттестация</w:t>
      </w:r>
    </w:p>
    <w:p w:rsidR="004F6E34" w:rsidRPr="0089150A" w:rsidRDefault="00992C5C">
      <w:pPr>
        <w:pStyle w:val="a3"/>
        <w:spacing w:before="2" w:line="252" w:lineRule="auto"/>
        <w:ind w:right="968" w:firstLine="0"/>
        <w:rPr>
          <w:sz w:val="24"/>
          <w:szCs w:val="24"/>
        </w:rPr>
      </w:pPr>
      <w:r w:rsidRPr="0089150A">
        <w:rPr>
          <w:w w:val="105"/>
          <w:sz w:val="24"/>
          <w:szCs w:val="24"/>
        </w:rPr>
        <w:t>Всоответствиисостатьей59закона«ОбобразованиивРоссийскойФедерации»государственная итоговая аттестация (далее –ГИА) являетсяобязательной процедурой,завершающейосвоениеООПООО.ПорядокпроведенияГИАрегламентируетсяЗаконом</w:t>
      </w:r>
    </w:p>
    <w:p w:rsidR="004F6E34" w:rsidRPr="0089150A" w:rsidRDefault="00992C5C">
      <w:pPr>
        <w:pStyle w:val="a3"/>
        <w:spacing w:line="252" w:lineRule="auto"/>
        <w:ind w:right="968" w:firstLine="0"/>
        <w:rPr>
          <w:sz w:val="24"/>
          <w:szCs w:val="24"/>
        </w:rPr>
      </w:pPr>
      <w:r w:rsidRPr="0089150A">
        <w:rPr>
          <w:w w:val="105"/>
          <w:sz w:val="24"/>
          <w:szCs w:val="24"/>
        </w:rPr>
        <w:t>«ОбобразованиивРоссийскойФедерации»иПриказомМинистерствапросвещенияРоссийскойФедерации «Обутверждении Порядка проведения государственной итоговойаттестациипо образовательнымпрограммамосновногообщегообразования».</w:t>
      </w:r>
    </w:p>
    <w:p w:rsidR="004F6E34" w:rsidRPr="0089150A" w:rsidRDefault="00992C5C">
      <w:pPr>
        <w:pStyle w:val="a3"/>
        <w:spacing w:line="249" w:lineRule="auto"/>
        <w:ind w:right="970" w:firstLine="173"/>
        <w:rPr>
          <w:sz w:val="24"/>
          <w:szCs w:val="24"/>
        </w:rPr>
      </w:pPr>
      <w:r w:rsidRPr="0089150A">
        <w:rPr>
          <w:w w:val="105"/>
          <w:sz w:val="24"/>
          <w:szCs w:val="24"/>
        </w:rPr>
        <w:t>Целью ГИА является установление уровня образовательных достижений выпускников. Кгосударственной итоговой аттестации допускается учащийся, не имеющий академическойзадолженностиивполномобъемевыполнившийучебныйпланилииндивидуальныйучебныйплан(имеющиегодовыеотметкиповсемучебнымпредметамучебногопланазаIXклассненижудовлетворительных),еслииноенеустановленопорядкомпроведениягосударственнойитоговойаттестациипосоответствующимобразовательнымпрограммам,атакжеимеющиерезультат«зачет»заитоговоесобеседованиепорусскомуязыку.</w:t>
      </w:r>
    </w:p>
    <w:p w:rsidR="004F6E34" w:rsidRPr="0089150A" w:rsidRDefault="00992C5C">
      <w:pPr>
        <w:pStyle w:val="a3"/>
        <w:spacing w:before="2" w:line="249" w:lineRule="auto"/>
        <w:ind w:right="968" w:firstLine="173"/>
        <w:rPr>
          <w:sz w:val="24"/>
          <w:szCs w:val="24"/>
        </w:rPr>
      </w:pPr>
      <w:r w:rsidRPr="0089150A">
        <w:rPr>
          <w:w w:val="105"/>
          <w:sz w:val="24"/>
          <w:szCs w:val="24"/>
        </w:rPr>
        <w:t>ГИА включает всебя дваобязательных экзамена(порусскомуязыкуиматематике).Экзаменыподругимучебнымпредметамучащиесясдаютнадобровольнойоснове посвоемувыбору.</w:t>
      </w:r>
    </w:p>
    <w:p w:rsidR="004F6E34" w:rsidRPr="0089150A" w:rsidRDefault="00992C5C">
      <w:pPr>
        <w:pStyle w:val="a3"/>
        <w:spacing w:before="3" w:line="249" w:lineRule="auto"/>
        <w:ind w:right="969" w:firstLine="353"/>
        <w:rPr>
          <w:sz w:val="24"/>
          <w:szCs w:val="24"/>
        </w:rPr>
      </w:pPr>
      <w:r w:rsidRPr="0089150A">
        <w:rPr>
          <w:w w:val="105"/>
          <w:sz w:val="24"/>
          <w:szCs w:val="24"/>
        </w:rPr>
        <w:lastRenderedPageBreak/>
        <w:t>ГИАпроводитсявформеосновногогосударственногоэкзамена(ОГЭ)сиспользованиемконтрольныхизмерительныхматериалов,представляющихсобойкомплексызаданийвстандартизированнойформеиливформеустныхиписьменныхэкзаменовсиспользованием тем,билетовит.д.(государственныйвыпускнойэкзамен–ГВЭ).</w:t>
      </w:r>
    </w:p>
    <w:p w:rsidR="004F6E34" w:rsidRPr="0089150A" w:rsidRDefault="00992C5C">
      <w:pPr>
        <w:spacing w:before="2"/>
        <w:ind w:left="1072"/>
        <w:jc w:val="both"/>
        <w:rPr>
          <w:sz w:val="24"/>
          <w:szCs w:val="24"/>
        </w:rPr>
      </w:pPr>
      <w:r w:rsidRPr="0089150A">
        <w:rPr>
          <w:b/>
          <w:w w:val="105"/>
          <w:sz w:val="24"/>
          <w:szCs w:val="24"/>
        </w:rPr>
        <w:t>Итоговаяаттестацияпопредмету</w:t>
      </w:r>
      <w:r w:rsidRPr="0089150A">
        <w:rPr>
          <w:w w:val="105"/>
          <w:sz w:val="24"/>
          <w:szCs w:val="24"/>
        </w:rPr>
        <w:t>осуществляетсянаоснованиирезультатоввнутренней</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9" w:firstLine="0"/>
        <w:rPr>
          <w:sz w:val="24"/>
          <w:szCs w:val="24"/>
        </w:rPr>
      </w:pPr>
      <w:r w:rsidRPr="0089150A">
        <w:rPr>
          <w:w w:val="105"/>
          <w:sz w:val="24"/>
          <w:szCs w:val="24"/>
        </w:rPr>
        <w:t>ивнешнейоценки.КрезультатамвнешнейоценкиотносятсярезультатыГИА.Крезультатамвнутреннейоценкиотносятсяпредметныерезультаты,зафиксированныеврезультате прохожденияучащимся промежуточнойаттестации. Такой подход позволяетобеспечитьполнотуохватапланируемыхрезультатовивыявитькумулятивныйэффектобучения, обеспечивающий прирост в глубине понимания изучаемого материала и свободеоперирования им. По предметам, не вынесенным на ГИА, итоговая отметка ставится наосноверезультатовтольковнутреннейоценки.</w:t>
      </w:r>
    </w:p>
    <w:p w:rsidR="004F6E34" w:rsidRPr="0089150A" w:rsidRDefault="00992C5C">
      <w:pPr>
        <w:pStyle w:val="a3"/>
        <w:spacing w:before="12" w:line="249" w:lineRule="auto"/>
        <w:ind w:right="968" w:firstLine="0"/>
        <w:rPr>
          <w:sz w:val="24"/>
          <w:szCs w:val="24"/>
        </w:rPr>
      </w:pPr>
      <w:r w:rsidRPr="0089150A">
        <w:rPr>
          <w:w w:val="105"/>
          <w:sz w:val="24"/>
          <w:szCs w:val="24"/>
        </w:rPr>
        <w:t>Итоговаяотметкапопредметамфиксируетсявдокументеобуровнеобразованиягосударственногообразца–аттестатеобосновномобщемобразовании.</w:t>
      </w:r>
    </w:p>
    <w:p w:rsidR="004F6E34" w:rsidRPr="0089150A" w:rsidRDefault="00992C5C">
      <w:pPr>
        <w:pStyle w:val="a3"/>
        <w:spacing w:line="254" w:lineRule="auto"/>
        <w:ind w:right="972" w:firstLine="295"/>
        <w:rPr>
          <w:sz w:val="24"/>
          <w:szCs w:val="24"/>
        </w:rPr>
      </w:pPr>
      <w:r w:rsidRPr="0089150A">
        <w:rPr>
          <w:w w:val="105"/>
          <w:sz w:val="24"/>
          <w:szCs w:val="24"/>
        </w:rPr>
        <w:t>Основнойпроцедуройитоговойоценкидостиженияметапредметныхрезультатовявляетсязащитаитоговогоиндивидуальногопроекта.</w:t>
      </w:r>
    </w:p>
    <w:p w:rsidR="004F6E34" w:rsidRPr="0089150A" w:rsidRDefault="00992C5C">
      <w:pPr>
        <w:pStyle w:val="a3"/>
        <w:spacing w:line="252" w:lineRule="auto"/>
        <w:ind w:right="967" w:firstLine="0"/>
        <w:rPr>
          <w:sz w:val="24"/>
          <w:szCs w:val="24"/>
        </w:rPr>
      </w:pPr>
      <w:r w:rsidRPr="0089150A">
        <w:rPr>
          <w:w w:val="105"/>
          <w:sz w:val="24"/>
          <w:szCs w:val="24"/>
        </w:rPr>
        <w:t>Индивидуальныйпроектможетвыполнятьсяполюбомуизследующихнаправлений:социальное;бизнес-проектирование;исследовательское;инженерно-конструкторское;информационное;творческое.</w:t>
      </w:r>
    </w:p>
    <w:p w:rsidR="004F6E34" w:rsidRPr="0089150A" w:rsidRDefault="004F6E34">
      <w:pPr>
        <w:pStyle w:val="a3"/>
        <w:spacing w:before="3"/>
        <w:ind w:left="0" w:firstLine="0"/>
        <w:jc w:val="left"/>
        <w:rPr>
          <w:sz w:val="24"/>
          <w:szCs w:val="24"/>
        </w:rPr>
      </w:pPr>
    </w:p>
    <w:p w:rsidR="004F6E34" w:rsidRPr="0089150A" w:rsidRDefault="00992C5C">
      <w:pPr>
        <w:pStyle w:val="1"/>
        <w:ind w:left="3773"/>
        <w:jc w:val="left"/>
        <w:rPr>
          <w:sz w:val="24"/>
          <w:szCs w:val="24"/>
        </w:rPr>
      </w:pPr>
      <w:r w:rsidRPr="0089150A">
        <w:rPr>
          <w:w w:val="105"/>
          <w:sz w:val="24"/>
          <w:szCs w:val="24"/>
        </w:rPr>
        <w:t>2.СОДЕРЖАТЕЛЬНЫЙРАЗДЕЛ</w:t>
      </w:r>
    </w:p>
    <w:p w:rsidR="004F6E34" w:rsidRPr="0089150A" w:rsidRDefault="00992C5C">
      <w:pPr>
        <w:pStyle w:val="a5"/>
        <w:numPr>
          <w:ilvl w:val="1"/>
          <w:numId w:val="135"/>
        </w:numPr>
        <w:tabs>
          <w:tab w:val="left" w:pos="1713"/>
        </w:tabs>
        <w:spacing w:before="17" w:line="247" w:lineRule="auto"/>
        <w:ind w:right="1430" w:hanging="728"/>
        <w:jc w:val="left"/>
        <w:rPr>
          <w:b/>
          <w:sz w:val="24"/>
          <w:szCs w:val="24"/>
        </w:rPr>
      </w:pPr>
      <w:r w:rsidRPr="0089150A">
        <w:rPr>
          <w:b/>
          <w:sz w:val="24"/>
          <w:szCs w:val="24"/>
        </w:rPr>
        <w:t>Рабочиепрограммыучебных предметов, учебныхкурсов (вт.ч.внеурочной</w:t>
      </w:r>
      <w:r w:rsidRPr="0089150A">
        <w:rPr>
          <w:b/>
          <w:w w:val="105"/>
          <w:sz w:val="24"/>
          <w:szCs w:val="24"/>
        </w:rPr>
        <w:t>деятельности),учебныхмодулей(вт.ч.внеурочнойдеятельности)</w:t>
      </w:r>
    </w:p>
    <w:p w:rsidR="004F6E34" w:rsidRPr="0089150A" w:rsidRDefault="004F6E34">
      <w:pPr>
        <w:pStyle w:val="a3"/>
        <w:spacing w:before="7"/>
        <w:ind w:left="0" w:firstLine="0"/>
        <w:jc w:val="left"/>
        <w:rPr>
          <w:b/>
          <w:sz w:val="24"/>
          <w:szCs w:val="24"/>
        </w:rPr>
      </w:pPr>
    </w:p>
    <w:p w:rsidR="004F6E34" w:rsidRPr="0089150A" w:rsidRDefault="00992C5C">
      <w:pPr>
        <w:pStyle w:val="1"/>
        <w:numPr>
          <w:ilvl w:val="2"/>
          <w:numId w:val="135"/>
        </w:numPr>
        <w:tabs>
          <w:tab w:val="left" w:pos="2202"/>
        </w:tabs>
        <w:ind w:hanging="598"/>
        <w:jc w:val="left"/>
        <w:rPr>
          <w:sz w:val="24"/>
          <w:szCs w:val="24"/>
        </w:rPr>
      </w:pPr>
      <w:bookmarkStart w:id="1" w:name="2.1.1._Рабочая_программа_по_учебному_пре"/>
      <w:bookmarkEnd w:id="1"/>
      <w:r w:rsidRPr="0089150A">
        <w:rPr>
          <w:w w:val="105"/>
          <w:sz w:val="24"/>
          <w:szCs w:val="24"/>
        </w:rPr>
        <w:t>Рабочаяпрограммапоучебномупредмету«Русскийязык».</w:t>
      </w:r>
    </w:p>
    <w:p w:rsidR="004F6E34" w:rsidRPr="0089150A" w:rsidRDefault="00992C5C">
      <w:pPr>
        <w:pStyle w:val="a3"/>
        <w:spacing w:before="2"/>
        <w:ind w:left="1612" w:firstLine="0"/>
        <w:rPr>
          <w:sz w:val="24"/>
          <w:szCs w:val="24"/>
        </w:rPr>
      </w:pPr>
      <w:r w:rsidRPr="0089150A">
        <w:rPr>
          <w:sz w:val="24"/>
          <w:szCs w:val="24"/>
        </w:rPr>
        <w:t>Пояснительнаязаписка</w:t>
      </w:r>
    </w:p>
    <w:p w:rsidR="004F6E34" w:rsidRPr="0089150A" w:rsidRDefault="00992C5C">
      <w:pPr>
        <w:pStyle w:val="a3"/>
        <w:tabs>
          <w:tab w:val="left" w:pos="3128"/>
          <w:tab w:val="left" w:pos="4273"/>
          <w:tab w:val="left" w:pos="5813"/>
          <w:tab w:val="left" w:pos="7712"/>
          <w:tab w:val="left" w:pos="9612"/>
        </w:tabs>
        <w:spacing w:before="211" w:line="249" w:lineRule="auto"/>
        <w:ind w:right="969" w:firstLine="763"/>
        <w:rPr>
          <w:sz w:val="24"/>
          <w:szCs w:val="24"/>
        </w:rPr>
      </w:pPr>
      <w:r w:rsidRPr="0089150A">
        <w:rPr>
          <w:w w:val="105"/>
          <w:sz w:val="24"/>
          <w:szCs w:val="24"/>
        </w:rPr>
        <w:t>Русскийязык-государственныйязыкРоссийскойФедерации,языкмежнациональногообщениянародовРоссии, национальныйязыкрусскогонарода. Какгосударственныйязыкиязыкмежнациональногообщениярусскийязыкявляетсясредствомкоммуникации</w:t>
      </w:r>
      <w:r w:rsidRPr="0089150A">
        <w:rPr>
          <w:w w:val="105"/>
          <w:sz w:val="24"/>
          <w:szCs w:val="24"/>
        </w:rPr>
        <w:tab/>
        <w:t>всех</w:t>
      </w:r>
      <w:r w:rsidRPr="0089150A">
        <w:rPr>
          <w:w w:val="105"/>
          <w:sz w:val="24"/>
          <w:szCs w:val="24"/>
        </w:rPr>
        <w:tab/>
        <w:t>народов</w:t>
      </w:r>
      <w:r w:rsidRPr="0089150A">
        <w:rPr>
          <w:w w:val="105"/>
          <w:sz w:val="24"/>
          <w:szCs w:val="24"/>
        </w:rPr>
        <w:tab/>
        <w:t>Российской</w:t>
      </w:r>
      <w:r w:rsidRPr="0089150A">
        <w:rPr>
          <w:w w:val="105"/>
          <w:sz w:val="24"/>
          <w:szCs w:val="24"/>
        </w:rPr>
        <w:tab/>
        <w:t>Федерации,</w:t>
      </w:r>
      <w:r w:rsidRPr="0089150A">
        <w:rPr>
          <w:w w:val="105"/>
          <w:sz w:val="24"/>
          <w:szCs w:val="24"/>
        </w:rPr>
        <w:tab/>
        <w:t>основойихсоциально-экономической, культурнойидуховнойконсолидации.</w:t>
      </w:r>
    </w:p>
    <w:p w:rsidR="004F6E34" w:rsidRPr="0089150A" w:rsidRDefault="00992C5C">
      <w:pPr>
        <w:pStyle w:val="a3"/>
        <w:tabs>
          <w:tab w:val="left" w:pos="2740"/>
          <w:tab w:val="left" w:pos="4726"/>
          <w:tab w:val="left" w:pos="6173"/>
          <w:tab w:val="left" w:pos="7274"/>
          <w:tab w:val="left" w:pos="8016"/>
          <w:tab w:val="left" w:pos="9736"/>
        </w:tabs>
        <w:spacing w:before="8" w:line="249" w:lineRule="auto"/>
        <w:ind w:right="967" w:firstLine="173"/>
        <w:rPr>
          <w:sz w:val="24"/>
          <w:szCs w:val="24"/>
        </w:rPr>
      </w:pPr>
      <w:r w:rsidRPr="0089150A">
        <w:rPr>
          <w:w w:val="105"/>
          <w:sz w:val="24"/>
          <w:szCs w:val="24"/>
        </w:rPr>
        <w:t>Высокая     функциональная       значимость       русского       языка       и       выполнениеимфункцийгосударственногоязыкаиязыкамежнациональногообщенияважныдлякаждогожителяРоссии,независимоотместаегопроживанияиэтническойпринадлежности.     Знание    русского    языка    и    владение    им     в    разных    формахего       существования         и         функциональных         разновидностях,         пониманиеегостилистическихособенностейивыразительных возможностей,умение правильно иэффективно</w:t>
      </w:r>
      <w:r w:rsidRPr="0089150A">
        <w:rPr>
          <w:w w:val="105"/>
          <w:sz w:val="24"/>
          <w:szCs w:val="24"/>
        </w:rPr>
        <w:tab/>
        <w:t>использовать</w:t>
      </w:r>
      <w:r w:rsidRPr="0089150A">
        <w:rPr>
          <w:w w:val="105"/>
          <w:sz w:val="24"/>
          <w:szCs w:val="24"/>
        </w:rPr>
        <w:tab/>
        <w:t>русский</w:t>
      </w:r>
      <w:r w:rsidRPr="0089150A">
        <w:rPr>
          <w:w w:val="105"/>
          <w:sz w:val="24"/>
          <w:szCs w:val="24"/>
        </w:rPr>
        <w:tab/>
        <w:t>язык</w:t>
      </w:r>
      <w:r w:rsidRPr="0089150A">
        <w:rPr>
          <w:w w:val="105"/>
          <w:sz w:val="24"/>
          <w:szCs w:val="24"/>
        </w:rPr>
        <w:tab/>
        <w:t>в</w:t>
      </w:r>
      <w:r w:rsidRPr="0089150A">
        <w:rPr>
          <w:w w:val="105"/>
          <w:sz w:val="24"/>
          <w:szCs w:val="24"/>
        </w:rPr>
        <w:tab/>
        <w:t>различных</w:t>
      </w:r>
      <w:r w:rsidRPr="0089150A">
        <w:rPr>
          <w:w w:val="105"/>
          <w:sz w:val="24"/>
          <w:szCs w:val="24"/>
        </w:rPr>
        <w:tab/>
      </w:r>
      <w:r w:rsidRPr="0089150A">
        <w:rPr>
          <w:sz w:val="24"/>
          <w:szCs w:val="24"/>
        </w:rPr>
        <w:t>сферах</w:t>
      </w:r>
      <w:r w:rsidRPr="0089150A">
        <w:rPr>
          <w:w w:val="105"/>
          <w:sz w:val="24"/>
          <w:szCs w:val="24"/>
        </w:rPr>
        <w:t>и       ситуациях       общения       определяют       успешность       социализации       личностиивозможностиеёсамореализациивразличныхжизненноважныхдлячеловекаобластях.</w:t>
      </w:r>
    </w:p>
    <w:p w:rsidR="004F6E34" w:rsidRPr="0089150A" w:rsidRDefault="00992C5C">
      <w:pPr>
        <w:pStyle w:val="a3"/>
        <w:spacing w:before="9" w:line="249" w:lineRule="auto"/>
        <w:ind w:right="982" w:firstLine="115"/>
        <w:rPr>
          <w:sz w:val="24"/>
          <w:szCs w:val="24"/>
        </w:rPr>
      </w:pPr>
      <w:r w:rsidRPr="0089150A">
        <w:rPr>
          <w:w w:val="105"/>
          <w:sz w:val="24"/>
          <w:szCs w:val="24"/>
        </w:rPr>
        <w:t>Русскийязык,выполняясвоибазовыефункцииобщенияивыражениямысли,обеспечивает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важнейшимсредством хранения и передачи информации, культурных традиций, истории русского идругихнародовРоссии.</w:t>
      </w:r>
    </w:p>
    <w:p w:rsidR="004F6E34" w:rsidRPr="0089150A" w:rsidRDefault="00992C5C">
      <w:pPr>
        <w:pStyle w:val="a3"/>
        <w:tabs>
          <w:tab w:val="left" w:pos="4396"/>
          <w:tab w:val="left" w:pos="7022"/>
          <w:tab w:val="left" w:pos="9556"/>
        </w:tabs>
        <w:spacing w:before="1" w:line="249" w:lineRule="auto"/>
        <w:ind w:right="966" w:firstLine="490"/>
        <w:rPr>
          <w:sz w:val="24"/>
          <w:szCs w:val="24"/>
        </w:rPr>
      </w:pPr>
      <w:r w:rsidRPr="0089150A">
        <w:rPr>
          <w:w w:val="105"/>
          <w:sz w:val="24"/>
          <w:szCs w:val="24"/>
        </w:rPr>
        <w:t>Обучениерусскомуязыкунаправленонасовершенствованиенравственнойикоммуникативной</w:t>
      </w:r>
      <w:r w:rsidRPr="0089150A">
        <w:rPr>
          <w:w w:val="105"/>
          <w:sz w:val="24"/>
          <w:szCs w:val="24"/>
        </w:rPr>
        <w:tab/>
        <w:t>культуры</w:t>
      </w:r>
      <w:r w:rsidRPr="0089150A">
        <w:rPr>
          <w:w w:val="105"/>
          <w:sz w:val="24"/>
          <w:szCs w:val="24"/>
        </w:rPr>
        <w:tab/>
        <w:t>ученика,</w:t>
      </w:r>
      <w:r w:rsidRPr="0089150A">
        <w:rPr>
          <w:w w:val="105"/>
          <w:sz w:val="24"/>
          <w:szCs w:val="24"/>
        </w:rPr>
        <w:tab/>
      </w:r>
      <w:r w:rsidRPr="0089150A">
        <w:rPr>
          <w:spacing w:val="-1"/>
          <w:w w:val="105"/>
          <w:sz w:val="24"/>
          <w:szCs w:val="24"/>
        </w:rPr>
        <w:t>развитие</w:t>
      </w:r>
      <w:r w:rsidRPr="0089150A">
        <w:rPr>
          <w:w w:val="105"/>
          <w:sz w:val="24"/>
          <w:szCs w:val="24"/>
        </w:rPr>
        <w:t>его       интеллектуальных       и        творческих       способностей,       мышления,       памятиивоображения,навыковсамостоятельной учебнойдеятельности,самообразования.</w:t>
      </w:r>
    </w:p>
    <w:p w:rsidR="004F6E34" w:rsidRPr="0089150A" w:rsidRDefault="00992C5C">
      <w:pPr>
        <w:pStyle w:val="a3"/>
        <w:spacing w:before="9" w:line="249" w:lineRule="auto"/>
        <w:ind w:right="969" w:firstLine="173"/>
        <w:rPr>
          <w:sz w:val="24"/>
          <w:szCs w:val="24"/>
        </w:rPr>
      </w:pPr>
      <w:r w:rsidRPr="0089150A">
        <w:rPr>
          <w:w w:val="105"/>
          <w:sz w:val="24"/>
          <w:szCs w:val="24"/>
        </w:rPr>
        <w:lastRenderedPageBreak/>
        <w:t>Содержание      программы      по        русскому        языку        ориентировано        такженаразвитиефункциональнойграмотностикакинтегративногоумениячеловекачитать,пониматьтексты,использоватьинформациютекстовразныхформатов,оцениватьеё,размышлять о ней, чтобы достигать своих целей, расширять свои знания и возможности,участвоватьвсоциальнойжизни.</w:t>
      </w:r>
    </w:p>
    <w:p w:rsidR="004F6E34" w:rsidRPr="0089150A" w:rsidRDefault="00992C5C">
      <w:pPr>
        <w:pStyle w:val="a3"/>
        <w:ind w:left="1604" w:firstLine="0"/>
        <w:rPr>
          <w:sz w:val="24"/>
          <w:szCs w:val="24"/>
        </w:rPr>
      </w:pPr>
      <w:r w:rsidRPr="0089150A">
        <w:rPr>
          <w:sz w:val="24"/>
          <w:szCs w:val="24"/>
        </w:rPr>
        <w:t>Изучениерусскогоязыканаправленонадостижениеследующихцелей: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0"/>
        <w:rPr>
          <w:sz w:val="24"/>
          <w:szCs w:val="24"/>
        </w:rPr>
      </w:pPr>
      <w:r w:rsidRPr="0089150A">
        <w:rPr>
          <w:sz w:val="24"/>
          <w:szCs w:val="24"/>
        </w:rPr>
        <w:t>осознаниеипроявлениеобщероссийскойгражданственности,патриотизма,уважения</w:t>
      </w:r>
      <w:r w:rsidRPr="0089150A">
        <w:rPr>
          <w:w w:val="105"/>
          <w:sz w:val="24"/>
          <w:szCs w:val="24"/>
        </w:rPr>
        <w:t>к      русскому      языку      как      государственному      языку      Российской       Федерациии языку межнационального общения; проявление сознательного отношения к языку как кобщероссийской ценности, форме выражения и хранения духовного богатства русского идругих     народов      России,     как     к      средству     общения     и      получения      знанийв        разных        сферах        человеческой        деятельности,        проявление        уважениякобщероссийскойирусскойкультуре,ккультуре иязыкамвсехнародовРоссийскойФедерации;</w:t>
      </w:r>
    </w:p>
    <w:p w:rsidR="004F6E34" w:rsidRPr="0089150A" w:rsidRDefault="00992C5C">
      <w:pPr>
        <w:pStyle w:val="a3"/>
        <w:spacing w:line="247" w:lineRule="auto"/>
        <w:ind w:right="991"/>
        <w:rPr>
          <w:sz w:val="24"/>
          <w:szCs w:val="24"/>
        </w:rPr>
      </w:pPr>
      <w:r w:rsidRPr="0089150A">
        <w:rPr>
          <w:w w:val="105"/>
          <w:sz w:val="24"/>
          <w:szCs w:val="24"/>
        </w:rPr>
        <w:t>овладение русским языком как инструментом личностного развития, инструментомформированиясоциальныхвзаимоотношений,инструментомпреобразованиямира;</w:t>
      </w:r>
    </w:p>
    <w:p w:rsidR="004F6E34" w:rsidRPr="0089150A" w:rsidRDefault="00992C5C">
      <w:pPr>
        <w:pStyle w:val="a3"/>
        <w:tabs>
          <w:tab w:val="left" w:pos="3978"/>
          <w:tab w:val="left" w:pos="6713"/>
          <w:tab w:val="left" w:pos="9268"/>
        </w:tabs>
        <w:spacing w:line="249" w:lineRule="auto"/>
        <w:ind w:right="969"/>
        <w:rPr>
          <w:sz w:val="24"/>
          <w:szCs w:val="24"/>
        </w:rPr>
      </w:pPr>
      <w:r w:rsidRPr="0089150A">
        <w:rPr>
          <w:w w:val="105"/>
          <w:sz w:val="24"/>
          <w:szCs w:val="24"/>
        </w:rPr>
        <w:t>овладениезнаниямиорусскомязыке,егоустройствеизакономерностяхфункционирования, о стилистических ресурсах русского языка; практическое овладениенормамирусскоголитературногоязыкаиречевогоэтикета;обогащениеактивногоипотенциальногословарногозапасаииспользованиевсобственнойречевойпрактикеразнообразныхграмматическихсредств;совершенствованиеорфографическойипунктуационной</w:t>
      </w:r>
      <w:r w:rsidRPr="0089150A">
        <w:rPr>
          <w:w w:val="105"/>
          <w:sz w:val="24"/>
          <w:szCs w:val="24"/>
        </w:rPr>
        <w:tab/>
        <w:t>грамотности;</w:t>
      </w:r>
      <w:r w:rsidRPr="0089150A">
        <w:rPr>
          <w:w w:val="105"/>
          <w:sz w:val="24"/>
          <w:szCs w:val="24"/>
        </w:rPr>
        <w:tab/>
        <w:t>воспитание</w:t>
      </w:r>
      <w:r w:rsidRPr="0089150A">
        <w:rPr>
          <w:w w:val="105"/>
          <w:sz w:val="24"/>
          <w:szCs w:val="24"/>
        </w:rPr>
        <w:tab/>
      </w:r>
      <w:r w:rsidRPr="0089150A">
        <w:rPr>
          <w:sz w:val="24"/>
          <w:szCs w:val="24"/>
        </w:rPr>
        <w:t>стремления</w:t>
      </w:r>
      <w:r w:rsidRPr="0089150A">
        <w:rPr>
          <w:w w:val="105"/>
          <w:sz w:val="24"/>
          <w:szCs w:val="24"/>
        </w:rPr>
        <w:t>кречевому самосовершенствованию;</w:t>
      </w:r>
    </w:p>
    <w:p w:rsidR="004F6E34" w:rsidRPr="0089150A" w:rsidRDefault="00992C5C">
      <w:pPr>
        <w:pStyle w:val="a3"/>
        <w:spacing w:before="4" w:line="249" w:lineRule="auto"/>
        <w:ind w:right="966"/>
        <w:rPr>
          <w:sz w:val="24"/>
          <w:szCs w:val="24"/>
        </w:rPr>
      </w:pPr>
      <w:r w:rsidRPr="0089150A">
        <w:rPr>
          <w:w w:val="105"/>
          <w:sz w:val="24"/>
          <w:szCs w:val="24"/>
        </w:rPr>
        <w:t>совершенствованиеречевойдеятельности,коммуникативныхумений,обеспечивающих       эффективное       взаимодействие        с       окружающими        людьмив ситуациях формального и неформального межличностного и межкультурного общения,овладение русским языком как средством получения различной информации, в том числезнанийпоразнымучебнымпредметам;</w:t>
      </w:r>
    </w:p>
    <w:p w:rsidR="004F6E34" w:rsidRPr="0089150A" w:rsidRDefault="00992C5C">
      <w:pPr>
        <w:pStyle w:val="a3"/>
        <w:spacing w:before="8" w:line="249" w:lineRule="auto"/>
        <w:ind w:right="970"/>
        <w:rPr>
          <w:sz w:val="24"/>
          <w:szCs w:val="24"/>
        </w:rPr>
      </w:pPr>
      <w:r w:rsidRPr="0089150A">
        <w:rPr>
          <w:w w:val="105"/>
          <w:sz w:val="24"/>
          <w:szCs w:val="24"/>
        </w:rPr>
        <w:t>совершенствованиемыслительнойдеятельности,развитиеуниверсальныхинтеллектуальныхуменийсравнения,анализа,синтеза,абстрагирования,обобщения,классификации, установления определённых закономерностей и правил, конкретизации впроцессеизучениярусского языка;</w:t>
      </w:r>
    </w:p>
    <w:p w:rsidR="004F6E34" w:rsidRPr="0089150A" w:rsidRDefault="00992C5C">
      <w:pPr>
        <w:pStyle w:val="a3"/>
        <w:spacing w:before="2" w:line="249" w:lineRule="auto"/>
        <w:ind w:right="963"/>
        <w:rPr>
          <w:sz w:val="24"/>
          <w:szCs w:val="24"/>
        </w:rPr>
      </w:pPr>
      <w:r w:rsidRPr="0089150A">
        <w:rPr>
          <w:w w:val="105"/>
          <w:sz w:val="24"/>
          <w:szCs w:val="24"/>
        </w:rPr>
        <w:t>развитие функциональной грамотности в части формирования умений осуществлятьинформационныйпоиск,извлекатьипреобразовыватьнеобходимуюинформацию,интерпретировать,пониматьииспользоватьтекстыразныхформатов(сплошной,несплошной       текст,         инфографика         и         другие),         осваивать         стратегиии тактики информационно-смысловой переработки текста, способы понимания текста, егоназначения, общего смысла, коммуникативного намерения автора, логической структуры,ролиязыковых средств.</w:t>
      </w:r>
    </w:p>
    <w:p w:rsidR="004F6E34" w:rsidRPr="0089150A" w:rsidRDefault="00992C5C">
      <w:pPr>
        <w:pStyle w:val="a3"/>
        <w:spacing w:before="5" w:line="249" w:lineRule="auto"/>
        <w:ind w:right="960" w:firstLine="295"/>
        <w:rPr>
          <w:sz w:val="24"/>
          <w:szCs w:val="24"/>
        </w:rPr>
      </w:pPr>
      <w:r w:rsidRPr="0089150A">
        <w:rPr>
          <w:w w:val="105"/>
          <w:sz w:val="24"/>
          <w:szCs w:val="24"/>
        </w:rPr>
        <w:t>В  соответствии   с   ФГОС   ООО   учебный   предмет   «Русский   язык»   входитв   предметную  область  «Русский  язык  и    литература»   и   является    обязательнымдляизучения.  Общее  число  часов,  рекомендованных  для  изучения  русского  языка,  -714часов:в5классе-170часов(5часоввнеделю),в6классе-204  часа(6часов</w:t>
      </w:r>
    </w:p>
    <w:p w:rsidR="004F6E34" w:rsidRPr="0089150A" w:rsidRDefault="00992C5C">
      <w:pPr>
        <w:pStyle w:val="a3"/>
        <w:spacing w:before="9" w:line="247" w:lineRule="auto"/>
        <w:ind w:right="974" w:firstLine="0"/>
        <w:rPr>
          <w:sz w:val="24"/>
          <w:szCs w:val="24"/>
        </w:rPr>
      </w:pPr>
      <w:r w:rsidRPr="0089150A">
        <w:rPr>
          <w:w w:val="105"/>
          <w:sz w:val="24"/>
          <w:szCs w:val="24"/>
        </w:rPr>
        <w:t>внеделю), в 7 классе 136 часов (4 часа в неделю), в 8 классе - 102 часа (3 часавнеделю),в9классе-102 часа(3 часавнеделю).</w:t>
      </w:r>
    </w:p>
    <w:p w:rsidR="004F6E34" w:rsidRPr="0089150A" w:rsidRDefault="00992C5C">
      <w:pPr>
        <w:pStyle w:val="1"/>
        <w:spacing w:before="10"/>
        <w:ind w:left="1662"/>
        <w:jc w:val="left"/>
        <w:rPr>
          <w:sz w:val="24"/>
          <w:szCs w:val="24"/>
        </w:rPr>
      </w:pPr>
      <w:r w:rsidRPr="0089150A">
        <w:rPr>
          <w:w w:val="105"/>
          <w:sz w:val="24"/>
          <w:szCs w:val="24"/>
        </w:rPr>
        <w:t>Содержаниеобученияв5классе.</w:t>
      </w:r>
    </w:p>
    <w:p w:rsidR="004F6E34" w:rsidRPr="0089150A" w:rsidRDefault="00992C5C">
      <w:pPr>
        <w:pStyle w:val="a3"/>
        <w:spacing w:before="9"/>
        <w:ind w:left="1662" w:firstLine="0"/>
        <w:jc w:val="left"/>
        <w:rPr>
          <w:sz w:val="24"/>
          <w:szCs w:val="24"/>
        </w:rPr>
      </w:pPr>
      <w:r w:rsidRPr="0089150A">
        <w:rPr>
          <w:w w:val="105"/>
          <w:sz w:val="24"/>
          <w:szCs w:val="24"/>
        </w:rPr>
        <w:t>Общиесведенияоязыке.</w:t>
      </w:r>
    </w:p>
    <w:p w:rsidR="004F6E34" w:rsidRPr="0089150A" w:rsidRDefault="00992C5C">
      <w:pPr>
        <w:pStyle w:val="a3"/>
        <w:spacing w:before="10" w:line="247" w:lineRule="auto"/>
        <w:ind w:left="1604" w:right="980" w:firstLine="0"/>
        <w:jc w:val="left"/>
        <w:rPr>
          <w:sz w:val="24"/>
          <w:szCs w:val="24"/>
        </w:rPr>
      </w:pPr>
      <w:r w:rsidRPr="0089150A">
        <w:rPr>
          <w:sz w:val="24"/>
          <w:szCs w:val="24"/>
        </w:rPr>
        <w:t>Богатствоивыразительностьрусскогоязыка.Лингвистикакакнаукаоязыке.</w:t>
      </w:r>
      <w:r w:rsidRPr="0089150A">
        <w:rPr>
          <w:w w:val="105"/>
          <w:sz w:val="24"/>
          <w:szCs w:val="24"/>
        </w:rPr>
        <w:t>Основныеразделылингвистики.</w:t>
      </w:r>
    </w:p>
    <w:p w:rsidR="004F6E34" w:rsidRPr="0089150A" w:rsidRDefault="00992C5C">
      <w:pPr>
        <w:pStyle w:val="a3"/>
        <w:spacing w:before="9"/>
        <w:ind w:left="1662" w:firstLine="0"/>
        <w:jc w:val="left"/>
        <w:rPr>
          <w:sz w:val="24"/>
          <w:szCs w:val="24"/>
        </w:rPr>
      </w:pPr>
      <w:r w:rsidRPr="0089150A">
        <w:rPr>
          <w:w w:val="105"/>
          <w:sz w:val="24"/>
          <w:szCs w:val="24"/>
        </w:rPr>
        <w:t>Языкиречь.</w:t>
      </w:r>
    </w:p>
    <w:p w:rsidR="004F6E34" w:rsidRPr="0089150A" w:rsidRDefault="00992C5C">
      <w:pPr>
        <w:pStyle w:val="a3"/>
        <w:spacing w:before="9"/>
        <w:ind w:left="1604" w:firstLine="0"/>
        <w:jc w:val="left"/>
        <w:rPr>
          <w:sz w:val="24"/>
          <w:szCs w:val="24"/>
        </w:rPr>
      </w:pPr>
      <w:r w:rsidRPr="0089150A">
        <w:rPr>
          <w:w w:val="105"/>
          <w:sz w:val="24"/>
          <w:szCs w:val="24"/>
        </w:rPr>
        <w:t>Языкиречь.Речьустнаяиписьменная,монологическаяидиалогическая,полилог.</w:t>
      </w:r>
    </w:p>
    <w:p w:rsidR="004F6E34" w:rsidRPr="0089150A" w:rsidRDefault="00992C5C">
      <w:pPr>
        <w:pStyle w:val="a3"/>
        <w:tabs>
          <w:tab w:val="left" w:pos="2540"/>
          <w:tab w:val="left" w:pos="3719"/>
          <w:tab w:val="left" w:pos="5452"/>
          <w:tab w:val="left" w:pos="7005"/>
          <w:tab w:val="left" w:pos="8429"/>
          <w:tab w:val="left" w:pos="9551"/>
        </w:tabs>
        <w:spacing w:before="10" w:line="254" w:lineRule="auto"/>
        <w:ind w:right="981"/>
        <w:jc w:val="left"/>
        <w:rPr>
          <w:sz w:val="24"/>
          <w:szCs w:val="24"/>
        </w:rPr>
      </w:pPr>
      <w:r w:rsidRPr="0089150A">
        <w:rPr>
          <w:w w:val="105"/>
          <w:sz w:val="24"/>
          <w:szCs w:val="24"/>
        </w:rPr>
        <w:t>Виды</w:t>
      </w:r>
      <w:r w:rsidRPr="0089150A">
        <w:rPr>
          <w:w w:val="105"/>
          <w:sz w:val="24"/>
          <w:szCs w:val="24"/>
        </w:rPr>
        <w:tab/>
        <w:t>речевой</w:t>
      </w:r>
      <w:r w:rsidRPr="0089150A">
        <w:rPr>
          <w:w w:val="105"/>
          <w:sz w:val="24"/>
          <w:szCs w:val="24"/>
        </w:rPr>
        <w:tab/>
        <w:t>деятельности</w:t>
      </w:r>
      <w:r w:rsidRPr="0089150A">
        <w:rPr>
          <w:w w:val="105"/>
          <w:sz w:val="24"/>
          <w:szCs w:val="24"/>
        </w:rPr>
        <w:tab/>
        <w:t>(говорение,</w:t>
      </w:r>
      <w:r w:rsidRPr="0089150A">
        <w:rPr>
          <w:w w:val="105"/>
          <w:sz w:val="24"/>
          <w:szCs w:val="24"/>
        </w:rPr>
        <w:tab/>
        <w:t>слушание,</w:t>
      </w:r>
      <w:r w:rsidRPr="0089150A">
        <w:rPr>
          <w:w w:val="105"/>
          <w:sz w:val="24"/>
          <w:szCs w:val="24"/>
        </w:rPr>
        <w:tab/>
        <w:t>чтение,</w:t>
      </w:r>
      <w:r w:rsidRPr="0089150A">
        <w:rPr>
          <w:w w:val="105"/>
          <w:sz w:val="24"/>
          <w:szCs w:val="24"/>
        </w:rPr>
        <w:tab/>
        <w:t>письмо),ихособенности.</w:t>
      </w:r>
    </w:p>
    <w:p w:rsidR="004F6E34" w:rsidRPr="0089150A" w:rsidRDefault="00992C5C">
      <w:pPr>
        <w:pStyle w:val="a3"/>
        <w:spacing w:line="247" w:lineRule="auto"/>
        <w:ind w:right="980"/>
        <w:jc w:val="left"/>
        <w:rPr>
          <w:sz w:val="24"/>
          <w:szCs w:val="24"/>
        </w:rPr>
      </w:pPr>
      <w:r w:rsidRPr="0089150A">
        <w:rPr>
          <w:w w:val="105"/>
          <w:sz w:val="24"/>
          <w:szCs w:val="24"/>
        </w:rPr>
        <w:t>Созданиеустныхмонологическихвысказыванийнаосновежизненныхнаблюдений,чтениянаучно-учебной, художественнойинаучно-популярнойлитературы.</w:t>
      </w:r>
    </w:p>
    <w:p w:rsidR="004F6E34" w:rsidRPr="0089150A" w:rsidRDefault="00992C5C">
      <w:pPr>
        <w:pStyle w:val="a3"/>
        <w:tabs>
          <w:tab w:val="left" w:pos="2640"/>
          <w:tab w:val="left" w:pos="3776"/>
          <w:tab w:val="left" w:pos="5444"/>
          <w:tab w:val="left" w:pos="6070"/>
          <w:tab w:val="left" w:pos="7917"/>
          <w:tab w:val="left" w:pos="8874"/>
          <w:tab w:val="left" w:pos="9233"/>
          <w:tab w:val="left" w:pos="9852"/>
        </w:tabs>
        <w:spacing w:line="254" w:lineRule="auto"/>
        <w:ind w:right="980"/>
        <w:jc w:val="left"/>
        <w:rPr>
          <w:sz w:val="24"/>
          <w:szCs w:val="24"/>
        </w:rPr>
      </w:pPr>
      <w:r w:rsidRPr="0089150A">
        <w:rPr>
          <w:w w:val="105"/>
          <w:sz w:val="24"/>
          <w:szCs w:val="24"/>
        </w:rPr>
        <w:lastRenderedPageBreak/>
        <w:t>Устный</w:t>
      </w:r>
      <w:r w:rsidRPr="0089150A">
        <w:rPr>
          <w:w w:val="105"/>
          <w:sz w:val="24"/>
          <w:szCs w:val="24"/>
        </w:rPr>
        <w:tab/>
        <w:t>пересказ</w:t>
      </w:r>
      <w:r w:rsidRPr="0089150A">
        <w:rPr>
          <w:w w:val="105"/>
          <w:sz w:val="24"/>
          <w:szCs w:val="24"/>
        </w:rPr>
        <w:tab/>
        <w:t>прочитанного</w:t>
      </w:r>
      <w:r w:rsidRPr="0089150A">
        <w:rPr>
          <w:w w:val="105"/>
          <w:sz w:val="24"/>
          <w:szCs w:val="24"/>
        </w:rPr>
        <w:tab/>
        <w:t>или</w:t>
      </w:r>
      <w:r w:rsidRPr="0089150A">
        <w:rPr>
          <w:w w:val="105"/>
          <w:sz w:val="24"/>
          <w:szCs w:val="24"/>
        </w:rPr>
        <w:tab/>
        <w:t>прослушанного</w:t>
      </w:r>
      <w:r w:rsidRPr="0089150A">
        <w:rPr>
          <w:w w:val="105"/>
          <w:sz w:val="24"/>
          <w:szCs w:val="24"/>
        </w:rPr>
        <w:tab/>
        <w:t>текста,</w:t>
      </w:r>
      <w:r w:rsidRPr="0089150A">
        <w:rPr>
          <w:w w:val="105"/>
          <w:sz w:val="24"/>
          <w:szCs w:val="24"/>
        </w:rPr>
        <w:tab/>
        <w:t>в</w:t>
      </w:r>
      <w:r w:rsidRPr="0089150A">
        <w:rPr>
          <w:w w:val="105"/>
          <w:sz w:val="24"/>
          <w:szCs w:val="24"/>
        </w:rPr>
        <w:tab/>
        <w:t>том</w:t>
      </w:r>
      <w:r w:rsidRPr="0089150A">
        <w:rPr>
          <w:w w:val="105"/>
          <w:sz w:val="24"/>
          <w:szCs w:val="24"/>
        </w:rPr>
        <w:tab/>
        <w:t>числесизменениемлицарассказчика.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jc w:val="left"/>
        <w:rPr>
          <w:sz w:val="24"/>
          <w:szCs w:val="24"/>
        </w:rPr>
      </w:pPr>
      <w:r w:rsidRPr="0089150A">
        <w:rPr>
          <w:w w:val="105"/>
          <w:sz w:val="24"/>
          <w:szCs w:val="24"/>
        </w:rPr>
        <w:t>Участиевдиалогена лингвистические темы (в рамках изученного) и темынаосновежизненныхнаблюдений.</w:t>
      </w:r>
    </w:p>
    <w:p w:rsidR="004F6E34" w:rsidRPr="0089150A" w:rsidRDefault="00992C5C">
      <w:pPr>
        <w:pStyle w:val="a3"/>
        <w:spacing w:line="258" w:lineRule="exact"/>
        <w:ind w:left="1604" w:firstLine="0"/>
        <w:jc w:val="left"/>
        <w:rPr>
          <w:sz w:val="24"/>
          <w:szCs w:val="24"/>
        </w:rPr>
      </w:pPr>
      <w:r w:rsidRPr="0089150A">
        <w:rPr>
          <w:sz w:val="24"/>
          <w:szCs w:val="24"/>
        </w:rPr>
        <w:t>Речевыеформулыприветствия,прощания,просьбы,благодарности.</w:t>
      </w:r>
    </w:p>
    <w:p w:rsidR="004F6E34" w:rsidRPr="0089150A" w:rsidRDefault="00992C5C">
      <w:pPr>
        <w:pStyle w:val="a3"/>
        <w:spacing w:before="9" w:line="254" w:lineRule="auto"/>
        <w:ind w:right="2001"/>
        <w:jc w:val="left"/>
        <w:rPr>
          <w:sz w:val="24"/>
          <w:szCs w:val="24"/>
        </w:rPr>
      </w:pPr>
      <w:r w:rsidRPr="0089150A">
        <w:rPr>
          <w:w w:val="105"/>
          <w:sz w:val="24"/>
          <w:szCs w:val="24"/>
        </w:rPr>
        <w:t>Сочиненияразличныхвидовсопоройнажизненныйичитательскийопыт,сюжетнуюкартину(втомчислесочинения-миниатюры).</w:t>
      </w:r>
    </w:p>
    <w:p w:rsidR="004F6E34" w:rsidRPr="0089150A" w:rsidRDefault="00992C5C">
      <w:pPr>
        <w:pStyle w:val="a3"/>
        <w:tabs>
          <w:tab w:val="left" w:pos="2396"/>
          <w:tab w:val="left" w:pos="3992"/>
          <w:tab w:val="left" w:pos="5517"/>
          <w:tab w:val="left" w:pos="7559"/>
          <w:tab w:val="left" w:pos="8882"/>
          <w:tab w:val="left" w:pos="9673"/>
        </w:tabs>
        <w:spacing w:line="247" w:lineRule="auto"/>
        <w:ind w:right="982"/>
        <w:jc w:val="left"/>
        <w:rPr>
          <w:sz w:val="24"/>
          <w:szCs w:val="24"/>
        </w:rPr>
      </w:pPr>
      <w:r w:rsidRPr="0089150A">
        <w:rPr>
          <w:w w:val="105"/>
          <w:sz w:val="24"/>
          <w:szCs w:val="24"/>
        </w:rPr>
        <w:t>Виды</w:t>
      </w:r>
      <w:r w:rsidRPr="0089150A">
        <w:rPr>
          <w:w w:val="105"/>
          <w:sz w:val="24"/>
          <w:szCs w:val="24"/>
        </w:rPr>
        <w:tab/>
        <w:t>аудирования:</w:t>
      </w:r>
      <w:r w:rsidRPr="0089150A">
        <w:rPr>
          <w:w w:val="105"/>
          <w:sz w:val="24"/>
          <w:szCs w:val="24"/>
        </w:rPr>
        <w:tab/>
        <w:t>выборочное,</w:t>
      </w:r>
      <w:r w:rsidRPr="0089150A">
        <w:rPr>
          <w:w w:val="105"/>
          <w:sz w:val="24"/>
          <w:szCs w:val="24"/>
        </w:rPr>
        <w:tab/>
        <w:t>ознакомительное,</w:t>
      </w:r>
      <w:r w:rsidRPr="0089150A">
        <w:rPr>
          <w:w w:val="105"/>
          <w:sz w:val="24"/>
          <w:szCs w:val="24"/>
        </w:rPr>
        <w:tab/>
        <w:t>детальное.</w:t>
      </w:r>
      <w:r w:rsidRPr="0089150A">
        <w:rPr>
          <w:w w:val="105"/>
          <w:sz w:val="24"/>
          <w:szCs w:val="24"/>
        </w:rPr>
        <w:tab/>
        <w:t>Виды</w:t>
      </w:r>
      <w:r w:rsidRPr="0089150A">
        <w:rPr>
          <w:w w:val="105"/>
          <w:sz w:val="24"/>
          <w:szCs w:val="24"/>
        </w:rPr>
        <w:tab/>
      </w:r>
      <w:r w:rsidRPr="0089150A">
        <w:rPr>
          <w:spacing w:val="-1"/>
          <w:w w:val="105"/>
          <w:sz w:val="24"/>
          <w:szCs w:val="24"/>
        </w:rPr>
        <w:t>чтения:</w:t>
      </w:r>
      <w:r w:rsidRPr="0089150A">
        <w:rPr>
          <w:w w:val="105"/>
          <w:sz w:val="24"/>
          <w:szCs w:val="24"/>
        </w:rPr>
        <w:t>изучающее,ознакомительное,просмотровое,поисковое.</w:t>
      </w:r>
    </w:p>
    <w:p w:rsidR="004F6E34" w:rsidRPr="0089150A" w:rsidRDefault="00992C5C">
      <w:pPr>
        <w:pStyle w:val="a3"/>
        <w:spacing w:before="4"/>
        <w:ind w:left="1662" w:firstLine="0"/>
        <w:jc w:val="left"/>
        <w:rPr>
          <w:sz w:val="24"/>
          <w:szCs w:val="24"/>
        </w:rPr>
      </w:pPr>
      <w:r w:rsidRPr="0089150A">
        <w:rPr>
          <w:w w:val="105"/>
          <w:sz w:val="24"/>
          <w:szCs w:val="24"/>
        </w:rPr>
        <w:t>Текст.</w:t>
      </w:r>
    </w:p>
    <w:p w:rsidR="004F6E34" w:rsidRPr="0089150A" w:rsidRDefault="00992C5C">
      <w:pPr>
        <w:pStyle w:val="a3"/>
        <w:spacing w:before="10"/>
        <w:ind w:left="1604" w:firstLine="0"/>
        <w:jc w:val="left"/>
        <w:rPr>
          <w:sz w:val="24"/>
          <w:szCs w:val="24"/>
        </w:rPr>
      </w:pPr>
      <w:r w:rsidRPr="0089150A">
        <w:rPr>
          <w:w w:val="105"/>
          <w:sz w:val="24"/>
          <w:szCs w:val="24"/>
        </w:rPr>
        <w:t>Текстиегоосновныепризнаки.Темаиглавнаямысльтекста.Микротематекста.</w:t>
      </w:r>
    </w:p>
    <w:p w:rsidR="004F6E34" w:rsidRPr="0089150A" w:rsidRDefault="00992C5C">
      <w:pPr>
        <w:pStyle w:val="a3"/>
        <w:spacing w:before="9"/>
        <w:ind w:firstLine="0"/>
        <w:jc w:val="left"/>
        <w:rPr>
          <w:sz w:val="24"/>
          <w:szCs w:val="24"/>
        </w:rPr>
      </w:pPr>
      <w:r w:rsidRPr="0089150A">
        <w:rPr>
          <w:w w:val="105"/>
          <w:sz w:val="24"/>
          <w:szCs w:val="24"/>
        </w:rPr>
        <w:t>Ключевыеслова.</w:t>
      </w:r>
    </w:p>
    <w:p w:rsidR="004F6E34" w:rsidRPr="0089150A" w:rsidRDefault="00992C5C">
      <w:pPr>
        <w:pStyle w:val="a3"/>
        <w:spacing w:before="16" w:line="247" w:lineRule="auto"/>
        <w:jc w:val="left"/>
        <w:rPr>
          <w:sz w:val="24"/>
          <w:szCs w:val="24"/>
        </w:rPr>
      </w:pPr>
      <w:r w:rsidRPr="0089150A">
        <w:rPr>
          <w:w w:val="105"/>
          <w:sz w:val="24"/>
          <w:szCs w:val="24"/>
        </w:rPr>
        <w:t>Функционально-смысловыетипыречи:описание,повествование,рассуждение;ихособенности.</w:t>
      </w:r>
    </w:p>
    <w:p w:rsidR="004F6E34" w:rsidRPr="0089150A" w:rsidRDefault="00992C5C">
      <w:pPr>
        <w:pStyle w:val="a3"/>
        <w:tabs>
          <w:tab w:val="left" w:pos="3625"/>
          <w:tab w:val="left" w:pos="4920"/>
          <w:tab w:val="left" w:pos="5898"/>
          <w:tab w:val="left" w:pos="6790"/>
          <w:tab w:val="left" w:pos="7409"/>
          <w:tab w:val="left" w:pos="8574"/>
          <w:tab w:val="left" w:pos="9796"/>
        </w:tabs>
        <w:spacing w:before="3" w:line="254" w:lineRule="auto"/>
        <w:ind w:right="992"/>
        <w:jc w:val="left"/>
        <w:rPr>
          <w:sz w:val="24"/>
          <w:szCs w:val="24"/>
        </w:rPr>
      </w:pPr>
      <w:r w:rsidRPr="0089150A">
        <w:rPr>
          <w:w w:val="105"/>
          <w:sz w:val="24"/>
          <w:szCs w:val="24"/>
        </w:rPr>
        <w:t>Композиционная</w:t>
      </w:r>
      <w:r w:rsidRPr="0089150A">
        <w:rPr>
          <w:w w:val="105"/>
          <w:sz w:val="24"/>
          <w:szCs w:val="24"/>
        </w:rPr>
        <w:tab/>
        <w:t>структура</w:t>
      </w:r>
      <w:r w:rsidRPr="0089150A">
        <w:rPr>
          <w:w w:val="105"/>
          <w:sz w:val="24"/>
          <w:szCs w:val="24"/>
        </w:rPr>
        <w:tab/>
        <w:t>текста.</w:t>
      </w:r>
      <w:r w:rsidRPr="0089150A">
        <w:rPr>
          <w:w w:val="105"/>
          <w:sz w:val="24"/>
          <w:szCs w:val="24"/>
        </w:rPr>
        <w:tab/>
        <w:t>Абзац</w:t>
      </w:r>
      <w:r w:rsidRPr="0089150A">
        <w:rPr>
          <w:w w:val="105"/>
          <w:sz w:val="24"/>
          <w:szCs w:val="24"/>
        </w:rPr>
        <w:tab/>
        <w:t>как</w:t>
      </w:r>
      <w:r w:rsidRPr="0089150A">
        <w:rPr>
          <w:w w:val="105"/>
          <w:sz w:val="24"/>
          <w:szCs w:val="24"/>
        </w:rPr>
        <w:tab/>
        <w:t>средство</w:t>
      </w:r>
      <w:r w:rsidRPr="0089150A">
        <w:rPr>
          <w:w w:val="105"/>
          <w:sz w:val="24"/>
          <w:szCs w:val="24"/>
        </w:rPr>
        <w:tab/>
        <w:t>членения</w:t>
      </w:r>
      <w:r w:rsidRPr="0089150A">
        <w:rPr>
          <w:w w:val="105"/>
          <w:sz w:val="24"/>
          <w:szCs w:val="24"/>
        </w:rPr>
        <w:tab/>
      </w:r>
      <w:r w:rsidRPr="0089150A">
        <w:rPr>
          <w:spacing w:val="-3"/>
          <w:w w:val="105"/>
          <w:sz w:val="24"/>
          <w:szCs w:val="24"/>
        </w:rPr>
        <w:t>текста</w:t>
      </w:r>
      <w:r w:rsidRPr="0089150A">
        <w:rPr>
          <w:w w:val="105"/>
          <w:sz w:val="24"/>
          <w:szCs w:val="24"/>
        </w:rPr>
        <w:t>накомпозиционно-смысловыечасти.</w:t>
      </w:r>
    </w:p>
    <w:p w:rsidR="004F6E34" w:rsidRPr="0089150A" w:rsidRDefault="00992C5C">
      <w:pPr>
        <w:pStyle w:val="a3"/>
        <w:spacing w:line="247" w:lineRule="auto"/>
        <w:jc w:val="left"/>
        <w:rPr>
          <w:sz w:val="24"/>
          <w:szCs w:val="24"/>
        </w:rPr>
      </w:pPr>
      <w:r w:rsidRPr="0089150A">
        <w:rPr>
          <w:w w:val="105"/>
          <w:sz w:val="24"/>
          <w:szCs w:val="24"/>
        </w:rPr>
        <w:t>Средствасвязипредложенийичастейтекста:формыслова,однокоренныеслова,синонимы,антонимы,личныеместоимения,повторслова.</w:t>
      </w:r>
    </w:p>
    <w:p w:rsidR="004F6E34" w:rsidRPr="0089150A" w:rsidRDefault="00992C5C">
      <w:pPr>
        <w:pStyle w:val="a3"/>
        <w:spacing w:before="4"/>
        <w:ind w:left="1604" w:firstLine="0"/>
        <w:jc w:val="left"/>
        <w:rPr>
          <w:sz w:val="24"/>
          <w:szCs w:val="24"/>
        </w:rPr>
      </w:pPr>
      <w:r w:rsidRPr="0089150A">
        <w:rPr>
          <w:w w:val="105"/>
          <w:sz w:val="24"/>
          <w:szCs w:val="24"/>
        </w:rPr>
        <w:t>Повествованиекактипречи.Рассказ.</w:t>
      </w:r>
    </w:p>
    <w:p w:rsidR="004F6E34" w:rsidRPr="0089150A" w:rsidRDefault="00992C5C">
      <w:pPr>
        <w:pStyle w:val="a3"/>
        <w:spacing w:before="9" w:line="252" w:lineRule="auto"/>
        <w:ind w:right="985"/>
        <w:rPr>
          <w:sz w:val="24"/>
          <w:szCs w:val="24"/>
        </w:rPr>
      </w:pPr>
      <w:r w:rsidRPr="0089150A">
        <w:rPr>
          <w:w w:val="105"/>
          <w:sz w:val="24"/>
          <w:szCs w:val="24"/>
        </w:rPr>
        <w:t>Смысловой   анализ    текста:     его    композиционных     особенностей,    микротемиабзацев,способови средствсвязипредложенийвтексте;использованиеязыковыхсредстввыразительности(врамкахизученного).</w:t>
      </w:r>
    </w:p>
    <w:p w:rsidR="004F6E34" w:rsidRPr="0089150A" w:rsidRDefault="00992C5C">
      <w:pPr>
        <w:pStyle w:val="a3"/>
        <w:spacing w:line="247" w:lineRule="auto"/>
        <w:ind w:right="980"/>
        <w:rPr>
          <w:sz w:val="24"/>
          <w:szCs w:val="24"/>
        </w:rPr>
      </w:pPr>
      <w:r w:rsidRPr="0089150A">
        <w:rPr>
          <w:w w:val="105"/>
          <w:sz w:val="24"/>
          <w:szCs w:val="24"/>
        </w:rPr>
        <w:t>Подробное,    выборочное    и   сжатое    изложение   содержания   прочитанного</w:t>
      </w:r>
      <w:r w:rsidRPr="0089150A">
        <w:rPr>
          <w:sz w:val="24"/>
          <w:szCs w:val="24"/>
        </w:rPr>
        <w:t>илипрослушанноготекста.Изложениесодержаниятекстасизменениемлицарассказчика.</w:t>
      </w:r>
    </w:p>
    <w:p w:rsidR="004F6E34" w:rsidRPr="0089150A" w:rsidRDefault="00992C5C">
      <w:pPr>
        <w:pStyle w:val="a3"/>
        <w:spacing w:before="5" w:line="247" w:lineRule="auto"/>
        <w:ind w:left="1662" w:right="2565" w:hanging="58"/>
        <w:rPr>
          <w:sz w:val="24"/>
          <w:szCs w:val="24"/>
        </w:rPr>
      </w:pPr>
      <w:r w:rsidRPr="0089150A">
        <w:rPr>
          <w:spacing w:val="-1"/>
          <w:w w:val="105"/>
          <w:sz w:val="24"/>
          <w:szCs w:val="24"/>
        </w:rPr>
        <w:t>Информационнаяпереработкатекста:</w:t>
      </w:r>
      <w:r w:rsidRPr="0089150A">
        <w:rPr>
          <w:w w:val="105"/>
          <w:sz w:val="24"/>
          <w:szCs w:val="24"/>
        </w:rPr>
        <w:t>простойисложныйплантекста.Функциональныеразновидностиязыка.</w:t>
      </w:r>
    </w:p>
    <w:p w:rsidR="004F6E34" w:rsidRPr="0089150A" w:rsidRDefault="00992C5C">
      <w:pPr>
        <w:pStyle w:val="a3"/>
        <w:tabs>
          <w:tab w:val="left" w:pos="2799"/>
          <w:tab w:val="left" w:pos="4813"/>
          <w:tab w:val="left" w:pos="5440"/>
          <w:tab w:val="left" w:pos="7721"/>
          <w:tab w:val="left" w:pos="9858"/>
        </w:tabs>
        <w:spacing w:before="2" w:line="254" w:lineRule="auto"/>
        <w:ind w:right="987"/>
        <w:jc w:val="left"/>
        <w:rPr>
          <w:sz w:val="24"/>
          <w:szCs w:val="24"/>
        </w:rPr>
      </w:pPr>
      <w:r w:rsidRPr="0089150A">
        <w:rPr>
          <w:w w:val="105"/>
          <w:sz w:val="24"/>
          <w:szCs w:val="24"/>
        </w:rPr>
        <w:t>Общее</w:t>
      </w:r>
      <w:r w:rsidRPr="0089150A">
        <w:rPr>
          <w:w w:val="105"/>
          <w:sz w:val="24"/>
          <w:szCs w:val="24"/>
        </w:rPr>
        <w:tab/>
        <w:t>представление</w:t>
      </w:r>
      <w:r w:rsidRPr="0089150A">
        <w:rPr>
          <w:w w:val="105"/>
          <w:sz w:val="24"/>
          <w:szCs w:val="24"/>
        </w:rPr>
        <w:tab/>
        <w:t>о</w:t>
      </w:r>
      <w:r w:rsidRPr="0089150A">
        <w:rPr>
          <w:w w:val="105"/>
          <w:sz w:val="24"/>
          <w:szCs w:val="24"/>
        </w:rPr>
        <w:tab/>
        <w:t>функциональных</w:t>
      </w:r>
      <w:r w:rsidRPr="0089150A">
        <w:rPr>
          <w:w w:val="105"/>
          <w:sz w:val="24"/>
          <w:szCs w:val="24"/>
        </w:rPr>
        <w:tab/>
        <w:t>разновидностях</w:t>
      </w:r>
      <w:r w:rsidRPr="0089150A">
        <w:rPr>
          <w:w w:val="105"/>
          <w:sz w:val="24"/>
          <w:szCs w:val="24"/>
        </w:rPr>
        <w:tab/>
      </w:r>
      <w:r w:rsidRPr="0089150A">
        <w:rPr>
          <w:spacing w:val="-4"/>
          <w:w w:val="105"/>
          <w:sz w:val="24"/>
          <w:szCs w:val="24"/>
        </w:rPr>
        <w:t>языка</w:t>
      </w:r>
      <w:r w:rsidRPr="0089150A">
        <w:rPr>
          <w:w w:val="105"/>
          <w:sz w:val="24"/>
          <w:szCs w:val="24"/>
        </w:rPr>
        <w:t>(оразговорнойречи,функциональныхстилях,языкехудожественнойлитературы).</w:t>
      </w:r>
    </w:p>
    <w:p w:rsidR="004F6E34" w:rsidRPr="0089150A" w:rsidRDefault="00992C5C">
      <w:pPr>
        <w:pStyle w:val="a3"/>
        <w:spacing w:line="258" w:lineRule="exact"/>
        <w:ind w:left="1604" w:firstLine="0"/>
        <w:jc w:val="left"/>
        <w:rPr>
          <w:sz w:val="24"/>
          <w:szCs w:val="24"/>
        </w:rPr>
      </w:pPr>
      <w:r w:rsidRPr="0089150A">
        <w:rPr>
          <w:w w:val="105"/>
          <w:sz w:val="24"/>
          <w:szCs w:val="24"/>
        </w:rPr>
        <w:t>Системаязыка.</w:t>
      </w:r>
    </w:p>
    <w:p w:rsidR="004F6E34" w:rsidRPr="0089150A" w:rsidRDefault="00992C5C">
      <w:pPr>
        <w:pStyle w:val="a3"/>
        <w:spacing w:before="10"/>
        <w:ind w:left="1604" w:firstLine="0"/>
        <w:jc w:val="left"/>
        <w:rPr>
          <w:sz w:val="24"/>
          <w:szCs w:val="24"/>
        </w:rPr>
      </w:pPr>
      <w:r w:rsidRPr="0089150A">
        <w:rPr>
          <w:w w:val="105"/>
          <w:sz w:val="24"/>
          <w:szCs w:val="24"/>
        </w:rPr>
        <w:t>Фонетика.Графика.Орфоэпия.</w:t>
      </w:r>
    </w:p>
    <w:p w:rsidR="004F6E34" w:rsidRPr="0089150A" w:rsidRDefault="00992C5C">
      <w:pPr>
        <w:pStyle w:val="a3"/>
        <w:spacing w:before="17"/>
        <w:ind w:left="1604" w:firstLine="0"/>
        <w:jc w:val="left"/>
        <w:rPr>
          <w:sz w:val="24"/>
          <w:szCs w:val="24"/>
        </w:rPr>
      </w:pPr>
      <w:r w:rsidRPr="0089150A">
        <w:rPr>
          <w:w w:val="105"/>
          <w:sz w:val="24"/>
          <w:szCs w:val="24"/>
        </w:rPr>
        <w:t>Фонетикаиграфикакакразделылингвистики.</w:t>
      </w:r>
    </w:p>
    <w:p w:rsidR="004F6E34" w:rsidRPr="0089150A" w:rsidRDefault="00992C5C">
      <w:pPr>
        <w:pStyle w:val="a3"/>
        <w:spacing w:before="9" w:line="247" w:lineRule="auto"/>
        <w:ind w:left="1604" w:right="3606" w:firstLine="0"/>
        <w:jc w:val="left"/>
        <w:rPr>
          <w:sz w:val="24"/>
          <w:szCs w:val="24"/>
        </w:rPr>
      </w:pPr>
      <w:r w:rsidRPr="0089150A">
        <w:rPr>
          <w:spacing w:val="-1"/>
          <w:w w:val="105"/>
          <w:sz w:val="24"/>
          <w:szCs w:val="24"/>
        </w:rPr>
        <w:t>Звук</w:t>
      </w:r>
      <w:r w:rsidRPr="0089150A">
        <w:rPr>
          <w:w w:val="105"/>
          <w:sz w:val="24"/>
          <w:szCs w:val="24"/>
        </w:rPr>
        <w:t>какединицаязыка.Смыслоразличительнаярользвука.Системагласных звуков.</w:t>
      </w:r>
    </w:p>
    <w:p w:rsidR="004F6E34" w:rsidRPr="0089150A" w:rsidRDefault="00992C5C">
      <w:pPr>
        <w:pStyle w:val="a3"/>
        <w:spacing w:before="9"/>
        <w:ind w:left="1604" w:firstLine="0"/>
        <w:jc w:val="left"/>
        <w:rPr>
          <w:sz w:val="24"/>
          <w:szCs w:val="24"/>
        </w:rPr>
      </w:pPr>
      <w:r w:rsidRPr="0089150A">
        <w:rPr>
          <w:spacing w:val="-1"/>
          <w:w w:val="105"/>
          <w:sz w:val="24"/>
          <w:szCs w:val="24"/>
        </w:rPr>
        <w:t>Система</w:t>
      </w:r>
      <w:r w:rsidRPr="0089150A">
        <w:rPr>
          <w:w w:val="105"/>
          <w:sz w:val="24"/>
          <w:szCs w:val="24"/>
        </w:rPr>
        <w:t>согласныхзвуков.</w:t>
      </w:r>
    </w:p>
    <w:p w:rsidR="004F6E34" w:rsidRPr="0089150A" w:rsidRDefault="00992C5C">
      <w:pPr>
        <w:pStyle w:val="a3"/>
        <w:spacing w:before="10" w:line="247" w:lineRule="auto"/>
        <w:ind w:left="1604" w:right="2001" w:firstLine="0"/>
        <w:jc w:val="left"/>
        <w:rPr>
          <w:sz w:val="24"/>
          <w:szCs w:val="24"/>
        </w:rPr>
      </w:pPr>
      <w:r w:rsidRPr="0089150A">
        <w:rPr>
          <w:sz w:val="24"/>
          <w:szCs w:val="24"/>
        </w:rPr>
        <w:t>Изменениезвуковвречевом потоке. Элементыфонетическойтранскрипции.</w:t>
      </w:r>
      <w:r w:rsidRPr="0089150A">
        <w:rPr>
          <w:w w:val="105"/>
          <w:sz w:val="24"/>
          <w:szCs w:val="24"/>
        </w:rPr>
        <w:t>Слог.Ударение.Свойстварусскогоударения.</w:t>
      </w:r>
    </w:p>
    <w:p w:rsidR="004F6E34" w:rsidRPr="0089150A" w:rsidRDefault="00992C5C">
      <w:pPr>
        <w:pStyle w:val="a3"/>
        <w:spacing w:before="9" w:line="247" w:lineRule="auto"/>
        <w:ind w:left="1604" w:right="6905" w:firstLine="0"/>
        <w:jc w:val="left"/>
        <w:rPr>
          <w:sz w:val="24"/>
          <w:szCs w:val="24"/>
        </w:rPr>
      </w:pPr>
      <w:r w:rsidRPr="0089150A">
        <w:rPr>
          <w:sz w:val="24"/>
          <w:szCs w:val="24"/>
        </w:rPr>
        <w:t>Соотношениезвуковибукв.</w:t>
      </w:r>
      <w:r w:rsidRPr="0089150A">
        <w:rPr>
          <w:spacing w:val="-1"/>
          <w:w w:val="105"/>
          <w:sz w:val="24"/>
          <w:szCs w:val="24"/>
        </w:rPr>
        <w:t>Фонетический</w:t>
      </w:r>
      <w:r w:rsidRPr="0089150A">
        <w:rPr>
          <w:w w:val="105"/>
          <w:sz w:val="24"/>
          <w:szCs w:val="24"/>
        </w:rPr>
        <w:t>анализслова.</w:t>
      </w:r>
    </w:p>
    <w:p w:rsidR="004F6E34" w:rsidRPr="0089150A" w:rsidRDefault="00992C5C">
      <w:pPr>
        <w:pStyle w:val="a3"/>
        <w:spacing w:before="3" w:line="254" w:lineRule="auto"/>
        <w:ind w:left="1604" w:right="4368" w:firstLine="0"/>
        <w:jc w:val="left"/>
        <w:rPr>
          <w:sz w:val="24"/>
          <w:szCs w:val="24"/>
        </w:rPr>
      </w:pPr>
      <w:r w:rsidRPr="0089150A">
        <w:rPr>
          <w:sz w:val="24"/>
          <w:szCs w:val="24"/>
        </w:rPr>
        <w:t>Способыобозначения [й’],мягкостисогласных.Основныевыразительныесредствафонетики.</w:t>
      </w:r>
    </w:p>
    <w:p w:rsidR="004F6E34" w:rsidRPr="0089150A" w:rsidRDefault="00992C5C">
      <w:pPr>
        <w:pStyle w:val="a3"/>
        <w:spacing w:line="258" w:lineRule="exact"/>
        <w:ind w:left="1604" w:firstLine="0"/>
        <w:jc w:val="left"/>
        <w:rPr>
          <w:sz w:val="24"/>
          <w:szCs w:val="24"/>
        </w:rPr>
      </w:pPr>
      <w:r w:rsidRPr="0089150A">
        <w:rPr>
          <w:w w:val="105"/>
          <w:sz w:val="24"/>
          <w:szCs w:val="24"/>
        </w:rPr>
        <w:t>Прописныеистрочныебуквы.</w:t>
      </w:r>
    </w:p>
    <w:p w:rsidR="004F6E34" w:rsidRPr="0089150A" w:rsidRDefault="00992C5C">
      <w:pPr>
        <w:pStyle w:val="a3"/>
        <w:spacing w:before="9" w:line="254" w:lineRule="auto"/>
        <w:ind w:left="1662" w:right="3606" w:hanging="58"/>
        <w:jc w:val="left"/>
        <w:rPr>
          <w:sz w:val="24"/>
          <w:szCs w:val="24"/>
        </w:rPr>
      </w:pPr>
      <w:r w:rsidRPr="0089150A">
        <w:rPr>
          <w:sz w:val="24"/>
          <w:szCs w:val="24"/>
        </w:rPr>
        <w:t>Интонация,еёфункции.Основныеэлементыинтонации.</w:t>
      </w:r>
      <w:r w:rsidRPr="0089150A">
        <w:rPr>
          <w:w w:val="105"/>
          <w:sz w:val="24"/>
          <w:szCs w:val="24"/>
        </w:rPr>
        <w:t>Орфография.</w:t>
      </w:r>
    </w:p>
    <w:p w:rsidR="004F6E34" w:rsidRPr="0089150A" w:rsidRDefault="00992C5C">
      <w:pPr>
        <w:pStyle w:val="a3"/>
        <w:spacing w:before="2"/>
        <w:ind w:left="1604" w:firstLine="0"/>
        <w:jc w:val="left"/>
        <w:rPr>
          <w:sz w:val="24"/>
          <w:szCs w:val="24"/>
        </w:rPr>
      </w:pPr>
      <w:r w:rsidRPr="0089150A">
        <w:rPr>
          <w:sz w:val="24"/>
          <w:szCs w:val="24"/>
        </w:rPr>
        <w:t>Орфографиякакразделлингвистики.</w:t>
      </w:r>
    </w:p>
    <w:p w:rsidR="004F6E34" w:rsidRPr="0089150A" w:rsidRDefault="00992C5C">
      <w:pPr>
        <w:pStyle w:val="a3"/>
        <w:spacing w:before="16" w:line="247" w:lineRule="auto"/>
        <w:ind w:left="1604" w:right="2001" w:firstLine="0"/>
        <w:jc w:val="left"/>
        <w:rPr>
          <w:sz w:val="24"/>
          <w:szCs w:val="24"/>
        </w:rPr>
      </w:pPr>
      <w:r w:rsidRPr="0089150A">
        <w:rPr>
          <w:sz w:val="24"/>
          <w:szCs w:val="24"/>
        </w:rPr>
        <w:t>Понятие«орфограмма».Буквенныеинебуквенныеорфограммы.</w:t>
      </w:r>
      <w:r w:rsidRPr="0089150A">
        <w:rPr>
          <w:w w:val="105"/>
          <w:sz w:val="24"/>
          <w:szCs w:val="24"/>
        </w:rPr>
        <w:t>Правописаниеразделительныхъиь.</w:t>
      </w:r>
    </w:p>
    <w:p w:rsidR="004F6E34" w:rsidRPr="0089150A" w:rsidRDefault="00992C5C">
      <w:pPr>
        <w:pStyle w:val="a3"/>
        <w:spacing w:before="2"/>
        <w:ind w:left="1604" w:firstLine="0"/>
        <w:jc w:val="left"/>
        <w:rPr>
          <w:sz w:val="24"/>
          <w:szCs w:val="24"/>
        </w:rPr>
      </w:pPr>
      <w:r w:rsidRPr="0089150A">
        <w:rPr>
          <w:w w:val="105"/>
          <w:sz w:val="24"/>
          <w:szCs w:val="24"/>
        </w:rPr>
        <w:t>Лексикология.</w:t>
      </w:r>
    </w:p>
    <w:p w:rsidR="004F6E34" w:rsidRPr="0089150A" w:rsidRDefault="00992C5C">
      <w:pPr>
        <w:pStyle w:val="a3"/>
        <w:spacing w:before="17"/>
        <w:ind w:left="1604" w:firstLine="0"/>
        <w:jc w:val="left"/>
        <w:rPr>
          <w:sz w:val="24"/>
          <w:szCs w:val="24"/>
        </w:rPr>
      </w:pPr>
      <w:r w:rsidRPr="0089150A">
        <w:rPr>
          <w:w w:val="105"/>
          <w:sz w:val="24"/>
          <w:szCs w:val="24"/>
        </w:rPr>
        <w:lastRenderedPageBreak/>
        <w:t>Лексикологиякакразделлингвистики.</w:t>
      </w:r>
    </w:p>
    <w:p w:rsidR="004F6E34" w:rsidRPr="0089150A" w:rsidRDefault="00992C5C">
      <w:pPr>
        <w:pStyle w:val="a3"/>
        <w:spacing w:before="9" w:line="247" w:lineRule="auto"/>
        <w:ind w:right="980"/>
        <w:jc w:val="left"/>
        <w:rPr>
          <w:sz w:val="24"/>
          <w:szCs w:val="24"/>
        </w:rPr>
      </w:pPr>
      <w:r w:rsidRPr="0089150A">
        <w:rPr>
          <w:w w:val="105"/>
          <w:sz w:val="24"/>
          <w:szCs w:val="24"/>
        </w:rPr>
        <w:t>Основные способы толкованиялексического значенияслова (подбор однокоренныхслов;подбор синонимовиантонимов);</w:t>
      </w:r>
    </w:p>
    <w:p w:rsidR="004F6E34" w:rsidRPr="0089150A" w:rsidRDefault="00992C5C">
      <w:pPr>
        <w:pStyle w:val="a3"/>
        <w:spacing w:before="10" w:line="249" w:lineRule="auto"/>
        <w:ind w:right="966"/>
        <w:jc w:val="left"/>
        <w:rPr>
          <w:sz w:val="24"/>
          <w:szCs w:val="24"/>
        </w:rPr>
      </w:pPr>
      <w:r w:rsidRPr="0089150A">
        <w:rPr>
          <w:w w:val="105"/>
          <w:sz w:val="24"/>
          <w:szCs w:val="24"/>
        </w:rPr>
        <w:t>основныеспособыразъяснениязначенияслова(поконтексту,спомощьютолковогословаря).</w:t>
      </w:r>
    </w:p>
    <w:p w:rsidR="004F6E34" w:rsidRPr="0089150A" w:rsidRDefault="00992C5C">
      <w:pPr>
        <w:pStyle w:val="a3"/>
        <w:tabs>
          <w:tab w:val="left" w:pos="2424"/>
          <w:tab w:val="left" w:pos="4286"/>
          <w:tab w:val="left" w:pos="7320"/>
        </w:tabs>
        <w:spacing w:line="262" w:lineRule="exact"/>
        <w:ind w:left="1604" w:firstLine="0"/>
        <w:jc w:val="left"/>
        <w:rPr>
          <w:sz w:val="24"/>
          <w:szCs w:val="24"/>
        </w:rPr>
      </w:pPr>
      <w:r w:rsidRPr="0089150A">
        <w:rPr>
          <w:w w:val="105"/>
          <w:sz w:val="24"/>
          <w:szCs w:val="24"/>
        </w:rPr>
        <w:t>Слова</w:t>
      </w:r>
      <w:r w:rsidRPr="0089150A">
        <w:rPr>
          <w:w w:val="105"/>
          <w:sz w:val="24"/>
          <w:szCs w:val="24"/>
        </w:rPr>
        <w:tab/>
        <w:t>однозначные  и</w:t>
      </w:r>
      <w:r w:rsidRPr="0089150A">
        <w:rPr>
          <w:w w:val="105"/>
          <w:sz w:val="24"/>
          <w:szCs w:val="24"/>
        </w:rPr>
        <w:tab/>
        <w:t>многозначные.  Прямое  и</w:t>
      </w:r>
      <w:r w:rsidRPr="0089150A">
        <w:rPr>
          <w:w w:val="105"/>
          <w:sz w:val="24"/>
          <w:szCs w:val="24"/>
        </w:rPr>
        <w:tab/>
        <w:t>переносное значения  слова.</w:t>
      </w:r>
    </w:p>
    <w:p w:rsidR="004F6E34" w:rsidRPr="0089150A" w:rsidRDefault="004F6E34">
      <w:pPr>
        <w:spacing w:line="262"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Тематическиегруппыслов.Обозначениеродовыхивидовыхпонятий.</w:t>
      </w:r>
    </w:p>
    <w:p w:rsidR="004F6E34" w:rsidRPr="0089150A" w:rsidRDefault="00992C5C">
      <w:pPr>
        <w:pStyle w:val="a3"/>
        <w:spacing w:before="16"/>
        <w:ind w:left="1604" w:firstLine="0"/>
        <w:rPr>
          <w:sz w:val="24"/>
          <w:szCs w:val="24"/>
        </w:rPr>
      </w:pPr>
      <w:r w:rsidRPr="0089150A">
        <w:rPr>
          <w:sz w:val="24"/>
          <w:szCs w:val="24"/>
        </w:rPr>
        <w:t>Синонимы.Антонимы.Омонимы.Паронимы.</w:t>
      </w:r>
    </w:p>
    <w:p w:rsidR="004F6E34" w:rsidRPr="0089150A" w:rsidRDefault="00992C5C">
      <w:pPr>
        <w:pStyle w:val="a3"/>
        <w:spacing w:before="8" w:line="252" w:lineRule="auto"/>
        <w:ind w:right="979"/>
        <w:rPr>
          <w:sz w:val="24"/>
          <w:szCs w:val="24"/>
        </w:rPr>
      </w:pPr>
      <w:r w:rsidRPr="0089150A">
        <w:rPr>
          <w:w w:val="105"/>
          <w:sz w:val="24"/>
          <w:szCs w:val="24"/>
        </w:rPr>
        <w:t>Разныевидылексическихсловарей(толковыйсловарь,словарисинонимов,антонимов, омонимов, паронимов) и их роль в овладении словарным богатством родногоязыка.</w:t>
      </w:r>
    </w:p>
    <w:p w:rsidR="004F6E34" w:rsidRPr="0089150A" w:rsidRDefault="00992C5C">
      <w:pPr>
        <w:pStyle w:val="a3"/>
        <w:spacing w:line="254" w:lineRule="auto"/>
        <w:ind w:left="1662" w:right="3606" w:hanging="58"/>
        <w:jc w:val="left"/>
        <w:rPr>
          <w:sz w:val="24"/>
          <w:szCs w:val="24"/>
        </w:rPr>
      </w:pPr>
      <w:r w:rsidRPr="0089150A">
        <w:rPr>
          <w:sz w:val="24"/>
          <w:szCs w:val="24"/>
        </w:rPr>
        <w:t>Лексическийанализслов(врамкахизученного).</w:t>
      </w:r>
      <w:r w:rsidRPr="0089150A">
        <w:rPr>
          <w:w w:val="105"/>
          <w:sz w:val="24"/>
          <w:szCs w:val="24"/>
        </w:rPr>
        <w:t>Морфемика.Орфография.</w:t>
      </w:r>
    </w:p>
    <w:p w:rsidR="004F6E34" w:rsidRPr="0089150A" w:rsidRDefault="00992C5C">
      <w:pPr>
        <w:pStyle w:val="a3"/>
        <w:ind w:left="1604" w:firstLine="0"/>
        <w:jc w:val="left"/>
        <w:rPr>
          <w:sz w:val="24"/>
          <w:szCs w:val="24"/>
        </w:rPr>
      </w:pPr>
      <w:r w:rsidRPr="0089150A">
        <w:rPr>
          <w:w w:val="105"/>
          <w:sz w:val="24"/>
          <w:szCs w:val="24"/>
        </w:rPr>
        <w:t>Морфемикакакразделлингвистики.</w:t>
      </w:r>
    </w:p>
    <w:p w:rsidR="004F6E34" w:rsidRPr="0089150A" w:rsidRDefault="00992C5C">
      <w:pPr>
        <w:pStyle w:val="a3"/>
        <w:spacing w:before="7" w:line="254" w:lineRule="auto"/>
        <w:ind w:right="980"/>
        <w:jc w:val="left"/>
        <w:rPr>
          <w:sz w:val="24"/>
          <w:szCs w:val="24"/>
        </w:rPr>
      </w:pPr>
      <w:r w:rsidRPr="0089150A">
        <w:rPr>
          <w:w w:val="105"/>
          <w:sz w:val="24"/>
          <w:szCs w:val="24"/>
        </w:rPr>
        <w:t>Морфемакакминимальнаязначимаяединицаязыка.Основаслова.Видыморфем(корень,приставка,суффикс,окончание).</w:t>
      </w:r>
    </w:p>
    <w:p w:rsidR="004F6E34" w:rsidRPr="0089150A" w:rsidRDefault="00992C5C">
      <w:pPr>
        <w:pStyle w:val="a3"/>
        <w:spacing w:line="247" w:lineRule="auto"/>
        <w:ind w:left="1604" w:right="980" w:firstLine="0"/>
        <w:jc w:val="left"/>
        <w:rPr>
          <w:sz w:val="24"/>
          <w:szCs w:val="24"/>
        </w:rPr>
      </w:pPr>
      <w:r w:rsidRPr="0089150A">
        <w:rPr>
          <w:sz w:val="24"/>
          <w:szCs w:val="24"/>
        </w:rPr>
        <w:t>Чередованиезвуковвморфемах(втомчислечередованиегласныхснулёмзвука).</w:t>
      </w:r>
      <w:r w:rsidRPr="0089150A">
        <w:rPr>
          <w:w w:val="105"/>
          <w:sz w:val="24"/>
          <w:szCs w:val="24"/>
        </w:rPr>
        <w:t>Морфемныйанализслов.</w:t>
      </w:r>
    </w:p>
    <w:p w:rsidR="004F6E34" w:rsidRPr="0089150A" w:rsidRDefault="00992C5C">
      <w:pPr>
        <w:pStyle w:val="a3"/>
        <w:spacing w:before="4"/>
        <w:ind w:left="1604" w:firstLine="0"/>
        <w:jc w:val="left"/>
        <w:rPr>
          <w:sz w:val="24"/>
          <w:szCs w:val="24"/>
        </w:rPr>
      </w:pPr>
      <w:r w:rsidRPr="0089150A">
        <w:rPr>
          <w:sz w:val="24"/>
          <w:szCs w:val="24"/>
        </w:rPr>
        <w:t>Уместноеиспользованиесловссуффиксамиоценкивсобственнойречи.</w:t>
      </w:r>
    </w:p>
    <w:p w:rsidR="004F6E34" w:rsidRPr="0089150A" w:rsidRDefault="00992C5C">
      <w:pPr>
        <w:pStyle w:val="a3"/>
        <w:spacing w:before="9" w:line="247" w:lineRule="auto"/>
        <w:ind w:right="980"/>
        <w:jc w:val="left"/>
        <w:rPr>
          <w:sz w:val="24"/>
          <w:szCs w:val="24"/>
        </w:rPr>
      </w:pPr>
      <w:r w:rsidRPr="0089150A">
        <w:rPr>
          <w:w w:val="105"/>
          <w:sz w:val="24"/>
          <w:szCs w:val="24"/>
        </w:rPr>
        <w:t>Правописаниекорнейсбезударнымипроверяемыми,непроверяемымигласными(врамкахизученного).</w:t>
      </w:r>
    </w:p>
    <w:p w:rsidR="004F6E34" w:rsidRPr="0089150A" w:rsidRDefault="00992C5C">
      <w:pPr>
        <w:pStyle w:val="a3"/>
        <w:tabs>
          <w:tab w:val="left" w:pos="3316"/>
          <w:tab w:val="left" w:pos="4294"/>
          <w:tab w:val="left" w:pos="4647"/>
          <w:tab w:val="left" w:pos="6473"/>
          <w:tab w:val="left" w:pos="8537"/>
        </w:tabs>
        <w:spacing w:before="10" w:line="249" w:lineRule="auto"/>
        <w:ind w:right="985"/>
        <w:jc w:val="left"/>
        <w:rPr>
          <w:sz w:val="24"/>
          <w:szCs w:val="24"/>
        </w:rPr>
      </w:pPr>
      <w:r w:rsidRPr="0089150A">
        <w:rPr>
          <w:w w:val="105"/>
          <w:sz w:val="24"/>
          <w:szCs w:val="24"/>
        </w:rPr>
        <w:t>Правописание</w:t>
      </w:r>
      <w:r w:rsidRPr="0089150A">
        <w:rPr>
          <w:w w:val="105"/>
          <w:sz w:val="24"/>
          <w:szCs w:val="24"/>
        </w:rPr>
        <w:tab/>
        <w:t>корней</w:t>
      </w:r>
      <w:r w:rsidRPr="0089150A">
        <w:rPr>
          <w:w w:val="105"/>
          <w:sz w:val="24"/>
          <w:szCs w:val="24"/>
        </w:rPr>
        <w:tab/>
        <w:t>с</w:t>
      </w:r>
      <w:r w:rsidRPr="0089150A">
        <w:rPr>
          <w:w w:val="105"/>
          <w:sz w:val="24"/>
          <w:szCs w:val="24"/>
        </w:rPr>
        <w:tab/>
        <w:t>проверяемыми,</w:t>
      </w:r>
      <w:r w:rsidRPr="0089150A">
        <w:rPr>
          <w:w w:val="105"/>
          <w:sz w:val="24"/>
          <w:szCs w:val="24"/>
        </w:rPr>
        <w:tab/>
        <w:t>непроверяемыми,</w:t>
      </w:r>
      <w:r w:rsidRPr="0089150A">
        <w:rPr>
          <w:w w:val="105"/>
          <w:sz w:val="24"/>
          <w:szCs w:val="24"/>
        </w:rPr>
        <w:tab/>
      </w:r>
      <w:r w:rsidRPr="0089150A">
        <w:rPr>
          <w:sz w:val="24"/>
          <w:szCs w:val="24"/>
        </w:rPr>
        <w:t>непроизносимыми</w:t>
      </w:r>
      <w:r w:rsidRPr="0089150A">
        <w:rPr>
          <w:w w:val="105"/>
          <w:sz w:val="24"/>
          <w:szCs w:val="24"/>
        </w:rPr>
        <w:t>согласными(врамкахизученного).</w:t>
      </w:r>
    </w:p>
    <w:p w:rsidR="004F6E34" w:rsidRPr="0089150A" w:rsidRDefault="00992C5C">
      <w:pPr>
        <w:pStyle w:val="a3"/>
        <w:spacing w:line="262" w:lineRule="exact"/>
        <w:ind w:left="1604" w:firstLine="0"/>
        <w:jc w:val="left"/>
        <w:rPr>
          <w:sz w:val="24"/>
          <w:szCs w:val="24"/>
        </w:rPr>
      </w:pPr>
      <w:r w:rsidRPr="0089150A">
        <w:rPr>
          <w:w w:val="105"/>
          <w:sz w:val="24"/>
          <w:szCs w:val="24"/>
        </w:rPr>
        <w:t>Правописаниеё-опослешипящихвкорнеслова.</w:t>
      </w:r>
    </w:p>
    <w:p w:rsidR="004F6E34" w:rsidRPr="0089150A" w:rsidRDefault="00992C5C">
      <w:pPr>
        <w:pStyle w:val="a3"/>
        <w:spacing w:before="16" w:line="247" w:lineRule="auto"/>
        <w:ind w:left="1604" w:right="2001" w:firstLine="0"/>
        <w:jc w:val="left"/>
        <w:rPr>
          <w:sz w:val="24"/>
          <w:szCs w:val="24"/>
        </w:rPr>
      </w:pPr>
      <w:r w:rsidRPr="0089150A">
        <w:rPr>
          <w:sz w:val="24"/>
          <w:szCs w:val="24"/>
        </w:rPr>
        <w:t>Правописание неизменяемых написьмеприставок иприставокна-з (-с).</w:t>
      </w:r>
      <w:r w:rsidRPr="0089150A">
        <w:rPr>
          <w:w w:val="105"/>
          <w:sz w:val="24"/>
          <w:szCs w:val="24"/>
        </w:rPr>
        <w:t>Правописаниеы-ипослеприставок.</w:t>
      </w:r>
    </w:p>
    <w:p w:rsidR="004F6E34" w:rsidRPr="0089150A" w:rsidRDefault="00992C5C">
      <w:pPr>
        <w:pStyle w:val="a3"/>
        <w:spacing w:before="3"/>
        <w:ind w:left="1604" w:firstLine="0"/>
        <w:jc w:val="left"/>
        <w:rPr>
          <w:sz w:val="24"/>
          <w:szCs w:val="24"/>
        </w:rPr>
      </w:pPr>
      <w:r w:rsidRPr="0089150A">
        <w:rPr>
          <w:w w:val="105"/>
          <w:sz w:val="24"/>
          <w:szCs w:val="24"/>
        </w:rPr>
        <w:t>Правописаниеы-ипослец.</w:t>
      </w:r>
    </w:p>
    <w:p w:rsidR="004F6E34" w:rsidRPr="0089150A" w:rsidRDefault="00992C5C">
      <w:pPr>
        <w:pStyle w:val="a3"/>
        <w:spacing w:before="16" w:line="247" w:lineRule="auto"/>
        <w:ind w:left="1604" w:right="3606" w:firstLine="0"/>
        <w:jc w:val="left"/>
        <w:rPr>
          <w:sz w:val="24"/>
          <w:szCs w:val="24"/>
        </w:rPr>
      </w:pPr>
      <w:r w:rsidRPr="0089150A">
        <w:rPr>
          <w:sz w:val="24"/>
          <w:szCs w:val="24"/>
        </w:rPr>
        <w:t>Орфографическийанализслова(врамкахизученного).</w:t>
      </w:r>
      <w:r w:rsidRPr="0089150A">
        <w:rPr>
          <w:w w:val="105"/>
          <w:sz w:val="24"/>
          <w:szCs w:val="24"/>
        </w:rPr>
        <w:t>Морфология.Культураречи. Орфография.</w:t>
      </w:r>
    </w:p>
    <w:p w:rsidR="004F6E34" w:rsidRPr="0089150A" w:rsidRDefault="00992C5C">
      <w:pPr>
        <w:pStyle w:val="a3"/>
        <w:spacing w:before="3" w:line="254" w:lineRule="auto"/>
        <w:ind w:left="1604" w:right="2522" w:firstLine="0"/>
        <w:jc w:val="left"/>
        <w:rPr>
          <w:sz w:val="24"/>
          <w:szCs w:val="24"/>
        </w:rPr>
      </w:pPr>
      <w:r w:rsidRPr="0089150A">
        <w:rPr>
          <w:sz w:val="24"/>
          <w:szCs w:val="24"/>
        </w:rPr>
        <w:t>Морфологиякакразделграмматики.Грамматическоезначениеслова.</w:t>
      </w:r>
      <w:r w:rsidRPr="0089150A">
        <w:rPr>
          <w:w w:val="105"/>
          <w:sz w:val="24"/>
          <w:szCs w:val="24"/>
        </w:rPr>
        <w:t>Частиречикаклексико-грамматическиеразрядыслов.</w:t>
      </w:r>
    </w:p>
    <w:p w:rsidR="004F6E34" w:rsidRPr="0089150A" w:rsidRDefault="00992C5C">
      <w:pPr>
        <w:pStyle w:val="a3"/>
        <w:spacing w:line="247" w:lineRule="auto"/>
        <w:ind w:left="1662" w:right="1260" w:hanging="58"/>
        <w:jc w:val="left"/>
        <w:rPr>
          <w:sz w:val="24"/>
          <w:szCs w:val="24"/>
        </w:rPr>
      </w:pPr>
      <w:r w:rsidRPr="0089150A">
        <w:rPr>
          <w:sz w:val="24"/>
          <w:szCs w:val="24"/>
        </w:rPr>
        <w:t>Системачастейречиврусскомязыке.Самостоятельныеислужебныечастиречи.</w:t>
      </w:r>
      <w:r w:rsidRPr="0089150A">
        <w:rPr>
          <w:w w:val="105"/>
          <w:sz w:val="24"/>
          <w:szCs w:val="24"/>
        </w:rPr>
        <w:t>Имясуществительное.</w:t>
      </w:r>
    </w:p>
    <w:p w:rsidR="004F6E34" w:rsidRPr="0089150A" w:rsidRDefault="00992C5C">
      <w:pPr>
        <w:pStyle w:val="a3"/>
        <w:spacing w:before="4" w:line="249" w:lineRule="auto"/>
        <w:ind w:right="968"/>
        <w:rPr>
          <w:sz w:val="24"/>
          <w:szCs w:val="24"/>
        </w:rPr>
      </w:pPr>
      <w:r w:rsidRPr="0089150A">
        <w:rPr>
          <w:w w:val="105"/>
          <w:sz w:val="24"/>
          <w:szCs w:val="24"/>
        </w:rPr>
        <w:t>Имясуществительноекакчастьречи.Общееграмматическоезначение,морфологическиепризнакиисинтаксическиефункцииименисуществительного.Рольименисуществительноговречи.</w:t>
      </w:r>
    </w:p>
    <w:p w:rsidR="004F6E34" w:rsidRPr="0089150A" w:rsidRDefault="00992C5C">
      <w:pPr>
        <w:pStyle w:val="a3"/>
        <w:spacing w:before="3" w:line="249" w:lineRule="auto"/>
        <w:ind w:right="981"/>
        <w:rPr>
          <w:sz w:val="24"/>
          <w:szCs w:val="24"/>
        </w:rPr>
      </w:pPr>
      <w:r w:rsidRPr="0089150A">
        <w:rPr>
          <w:w w:val="105"/>
          <w:sz w:val="24"/>
          <w:szCs w:val="24"/>
        </w:rPr>
        <w:t>Лексико-грамматическиеразрядыимёнсуществительныхпозначению,именасуществительные собственные и нарицательные; имена существительные одушевлённые инеодушевлённые.</w:t>
      </w:r>
    </w:p>
    <w:p w:rsidR="004F6E34" w:rsidRPr="0089150A" w:rsidRDefault="00992C5C">
      <w:pPr>
        <w:pStyle w:val="a3"/>
        <w:spacing w:before="3" w:line="247" w:lineRule="auto"/>
        <w:ind w:left="1604" w:right="5291" w:firstLine="0"/>
        <w:rPr>
          <w:sz w:val="24"/>
          <w:szCs w:val="24"/>
        </w:rPr>
      </w:pPr>
      <w:r w:rsidRPr="0089150A">
        <w:rPr>
          <w:sz w:val="24"/>
          <w:szCs w:val="24"/>
        </w:rPr>
        <w:t>Род, число, падеж имени существительного.</w:t>
      </w:r>
      <w:r w:rsidRPr="0089150A">
        <w:rPr>
          <w:w w:val="105"/>
          <w:sz w:val="24"/>
          <w:szCs w:val="24"/>
        </w:rPr>
        <w:t>Именасуществительныеобщегорода.</w:t>
      </w:r>
    </w:p>
    <w:p w:rsidR="004F6E34" w:rsidRPr="0089150A" w:rsidRDefault="00992C5C">
      <w:pPr>
        <w:pStyle w:val="a3"/>
        <w:spacing w:before="3" w:line="254" w:lineRule="auto"/>
        <w:ind w:right="980"/>
        <w:rPr>
          <w:sz w:val="24"/>
          <w:szCs w:val="24"/>
        </w:rPr>
      </w:pPr>
      <w:r w:rsidRPr="0089150A">
        <w:rPr>
          <w:w w:val="105"/>
          <w:sz w:val="24"/>
          <w:szCs w:val="24"/>
        </w:rPr>
        <w:t>Именасуществительные,имеющиеформутолькоединственногоилитолькомножественногочисла.</w:t>
      </w:r>
    </w:p>
    <w:p w:rsidR="004F6E34" w:rsidRPr="0089150A" w:rsidRDefault="00992C5C">
      <w:pPr>
        <w:pStyle w:val="a3"/>
        <w:spacing w:line="259" w:lineRule="exact"/>
        <w:ind w:left="1604" w:firstLine="0"/>
        <w:rPr>
          <w:sz w:val="24"/>
          <w:szCs w:val="24"/>
        </w:rPr>
      </w:pPr>
      <w:r w:rsidRPr="0089150A">
        <w:rPr>
          <w:w w:val="105"/>
          <w:sz w:val="24"/>
          <w:szCs w:val="24"/>
        </w:rPr>
        <w:t>Типысклоненияимёнсуществительных.Разносклоняемыеименасуществительные.</w:t>
      </w:r>
    </w:p>
    <w:p w:rsidR="004F6E34" w:rsidRPr="0089150A" w:rsidRDefault="00992C5C">
      <w:pPr>
        <w:pStyle w:val="a3"/>
        <w:spacing w:before="9"/>
        <w:ind w:firstLine="0"/>
        <w:rPr>
          <w:sz w:val="24"/>
          <w:szCs w:val="24"/>
        </w:rPr>
      </w:pPr>
      <w:r w:rsidRPr="0089150A">
        <w:rPr>
          <w:sz w:val="24"/>
          <w:szCs w:val="24"/>
        </w:rPr>
        <w:t>Несклоняемыеименасуществительные.</w:t>
      </w:r>
    </w:p>
    <w:p w:rsidR="004F6E34" w:rsidRPr="0089150A" w:rsidRDefault="00992C5C">
      <w:pPr>
        <w:pStyle w:val="a3"/>
        <w:spacing w:before="16" w:line="249" w:lineRule="auto"/>
        <w:ind w:right="976"/>
        <w:rPr>
          <w:sz w:val="24"/>
          <w:szCs w:val="24"/>
        </w:rPr>
      </w:pPr>
      <w:r w:rsidRPr="0089150A">
        <w:rPr>
          <w:w w:val="105"/>
          <w:sz w:val="24"/>
          <w:szCs w:val="24"/>
        </w:rPr>
        <w:t>Морфологическийанализимёнсуществительных.Нормыпроизношения,нормыпостановки       ударения,        нормы       словоизменения        имён         существительных(врамках изученного).</w:t>
      </w:r>
    </w:p>
    <w:p w:rsidR="004F6E34" w:rsidRPr="0089150A" w:rsidRDefault="00992C5C">
      <w:pPr>
        <w:pStyle w:val="a3"/>
        <w:spacing w:before="3" w:line="247" w:lineRule="auto"/>
        <w:ind w:right="980"/>
        <w:rPr>
          <w:sz w:val="24"/>
          <w:szCs w:val="24"/>
        </w:rPr>
      </w:pPr>
      <w:r w:rsidRPr="0089150A">
        <w:rPr>
          <w:w w:val="105"/>
          <w:sz w:val="24"/>
          <w:szCs w:val="24"/>
        </w:rPr>
        <w:t>Правописание собственных имён существительных. Правописание ь на конце имёнсуществительныхпослешипящих.</w:t>
      </w:r>
    </w:p>
    <w:p w:rsidR="004F6E34" w:rsidRPr="0089150A" w:rsidRDefault="00992C5C">
      <w:pPr>
        <w:pStyle w:val="a3"/>
        <w:spacing w:before="3" w:line="254" w:lineRule="auto"/>
        <w:ind w:right="979"/>
        <w:rPr>
          <w:sz w:val="24"/>
          <w:szCs w:val="24"/>
        </w:rPr>
      </w:pPr>
      <w:r w:rsidRPr="0089150A">
        <w:rPr>
          <w:w w:val="105"/>
          <w:sz w:val="24"/>
          <w:szCs w:val="24"/>
        </w:rPr>
        <w:t>Правописание   безударных  окончаний    имён    существительных.    Правописаниео-е(ё)послешипящихи цвсуффиксахиокончанияхимёнсуществительных.</w:t>
      </w:r>
    </w:p>
    <w:p w:rsidR="004F6E34" w:rsidRPr="0089150A" w:rsidRDefault="00992C5C">
      <w:pPr>
        <w:pStyle w:val="a3"/>
        <w:spacing w:line="247" w:lineRule="auto"/>
        <w:ind w:left="1604" w:right="3606" w:firstLine="0"/>
        <w:jc w:val="left"/>
        <w:rPr>
          <w:sz w:val="24"/>
          <w:szCs w:val="24"/>
        </w:rPr>
      </w:pPr>
      <w:r w:rsidRPr="0089150A">
        <w:rPr>
          <w:w w:val="105"/>
          <w:sz w:val="24"/>
          <w:szCs w:val="24"/>
        </w:rPr>
        <w:t>Правописаниесуффиксов-чик---щик-;-ек---ик-(-чик-)имёнсуществительных.</w:t>
      </w:r>
    </w:p>
    <w:p w:rsidR="004F6E34" w:rsidRPr="0089150A" w:rsidRDefault="00992C5C">
      <w:pPr>
        <w:pStyle w:val="a3"/>
        <w:spacing w:before="4"/>
        <w:ind w:left="1604" w:firstLine="0"/>
        <w:jc w:val="left"/>
        <w:rPr>
          <w:sz w:val="24"/>
          <w:szCs w:val="24"/>
        </w:rPr>
      </w:pPr>
      <w:r w:rsidRPr="0089150A">
        <w:rPr>
          <w:w w:val="105"/>
          <w:sz w:val="24"/>
          <w:szCs w:val="24"/>
        </w:rPr>
        <w:t>Правописаниекорнейсчередованиема//о:-лаг---лож-;</w:t>
      </w:r>
    </w:p>
    <w:p w:rsidR="004F6E34" w:rsidRPr="0089150A" w:rsidRDefault="00992C5C">
      <w:pPr>
        <w:pStyle w:val="a3"/>
        <w:spacing w:before="9"/>
        <w:ind w:left="1604" w:firstLine="0"/>
        <w:jc w:val="left"/>
        <w:rPr>
          <w:sz w:val="24"/>
          <w:szCs w:val="24"/>
        </w:rPr>
      </w:pPr>
      <w:r w:rsidRPr="0089150A">
        <w:rPr>
          <w:w w:val="105"/>
          <w:sz w:val="24"/>
          <w:szCs w:val="24"/>
        </w:rPr>
        <w:t>-раст---ращ---рос-;-гар---гор-,-зар---зор-;</w:t>
      </w:r>
    </w:p>
    <w:p w:rsidR="004F6E34" w:rsidRPr="0089150A" w:rsidRDefault="00992C5C">
      <w:pPr>
        <w:pStyle w:val="a3"/>
        <w:spacing w:before="9"/>
        <w:ind w:left="1604" w:firstLine="0"/>
        <w:jc w:val="left"/>
        <w:rPr>
          <w:sz w:val="24"/>
          <w:szCs w:val="24"/>
        </w:rPr>
      </w:pPr>
      <w:r w:rsidRPr="0089150A">
        <w:rPr>
          <w:w w:val="105"/>
          <w:sz w:val="24"/>
          <w:szCs w:val="24"/>
        </w:rPr>
        <w:lastRenderedPageBreak/>
        <w:t>-клан---клон-,-скак---скоч-.</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left="1604" w:right="2522" w:firstLine="0"/>
        <w:jc w:val="left"/>
        <w:rPr>
          <w:sz w:val="24"/>
          <w:szCs w:val="24"/>
        </w:rPr>
      </w:pPr>
      <w:r w:rsidRPr="0089150A">
        <w:rPr>
          <w:w w:val="105"/>
          <w:sz w:val="24"/>
          <w:szCs w:val="24"/>
        </w:rPr>
        <w:t>Слитное и раздельное написание не с именами существительными.</w:t>
      </w:r>
      <w:r w:rsidRPr="0089150A">
        <w:rPr>
          <w:sz w:val="24"/>
          <w:szCs w:val="24"/>
        </w:rPr>
        <w:t>Орфографическийанализимёнсуществительных(врамках изученного).</w:t>
      </w:r>
      <w:r w:rsidRPr="0089150A">
        <w:rPr>
          <w:w w:val="105"/>
          <w:sz w:val="24"/>
          <w:szCs w:val="24"/>
        </w:rPr>
        <w:t>Имяприлагательное.</w:t>
      </w:r>
    </w:p>
    <w:p w:rsidR="004F6E34" w:rsidRPr="0089150A" w:rsidRDefault="00992C5C">
      <w:pPr>
        <w:pStyle w:val="a3"/>
        <w:spacing w:line="252" w:lineRule="auto"/>
        <w:ind w:right="982"/>
        <w:rPr>
          <w:sz w:val="24"/>
          <w:szCs w:val="24"/>
        </w:rPr>
      </w:pPr>
      <w:r w:rsidRPr="0089150A">
        <w:rPr>
          <w:w w:val="105"/>
          <w:sz w:val="24"/>
          <w:szCs w:val="24"/>
        </w:rPr>
        <w:t>Имяприлагательноекакчастьречи.Общееграмматическоезначение,морфологические признаки и синтаксические функции имени прилагательного. Роль имениприлагательноговречи.</w:t>
      </w:r>
    </w:p>
    <w:p w:rsidR="004F6E34" w:rsidRPr="0089150A" w:rsidRDefault="00992C5C">
      <w:pPr>
        <w:pStyle w:val="a3"/>
        <w:spacing w:line="254" w:lineRule="auto"/>
        <w:ind w:left="1604" w:right="2527" w:firstLine="0"/>
        <w:rPr>
          <w:sz w:val="24"/>
          <w:szCs w:val="24"/>
        </w:rPr>
      </w:pPr>
      <w:r w:rsidRPr="0089150A">
        <w:rPr>
          <w:sz w:val="24"/>
          <w:szCs w:val="24"/>
        </w:rPr>
        <w:t>Имена прилагательные полные и краткие, их синтаксические функции.</w:t>
      </w:r>
      <w:r w:rsidRPr="0089150A">
        <w:rPr>
          <w:w w:val="105"/>
          <w:sz w:val="24"/>
          <w:szCs w:val="24"/>
        </w:rPr>
        <w:t>Склонениеимёнприлагательных.</w:t>
      </w:r>
    </w:p>
    <w:p w:rsidR="004F6E34" w:rsidRPr="0089150A" w:rsidRDefault="00992C5C">
      <w:pPr>
        <w:pStyle w:val="a3"/>
        <w:spacing w:line="259" w:lineRule="exact"/>
        <w:ind w:left="1604" w:firstLine="0"/>
        <w:rPr>
          <w:sz w:val="24"/>
          <w:szCs w:val="24"/>
        </w:rPr>
      </w:pPr>
      <w:r w:rsidRPr="0089150A">
        <w:rPr>
          <w:sz w:val="24"/>
          <w:szCs w:val="24"/>
        </w:rPr>
        <w:t>Морфологическийанализимёнприлагательных(врамкахизученного).</w:t>
      </w:r>
    </w:p>
    <w:p w:rsidR="004F6E34" w:rsidRPr="0089150A" w:rsidRDefault="00992C5C">
      <w:pPr>
        <w:pStyle w:val="a3"/>
        <w:spacing w:line="254" w:lineRule="auto"/>
        <w:ind w:right="983"/>
        <w:rPr>
          <w:sz w:val="24"/>
          <w:szCs w:val="24"/>
        </w:rPr>
      </w:pPr>
      <w:r w:rsidRPr="0089150A">
        <w:rPr>
          <w:w w:val="105"/>
          <w:sz w:val="24"/>
          <w:szCs w:val="24"/>
        </w:rPr>
        <w:t>Нормы словоизменения, произношения имён прилагательных, постановки ударения(врамках изученного).</w:t>
      </w:r>
    </w:p>
    <w:p w:rsidR="004F6E34" w:rsidRPr="0089150A" w:rsidRDefault="00992C5C">
      <w:pPr>
        <w:pStyle w:val="a3"/>
        <w:spacing w:line="249" w:lineRule="auto"/>
        <w:ind w:right="979"/>
        <w:rPr>
          <w:sz w:val="24"/>
          <w:szCs w:val="24"/>
        </w:rPr>
      </w:pPr>
      <w:r w:rsidRPr="0089150A">
        <w:rPr>
          <w:w w:val="105"/>
          <w:sz w:val="24"/>
          <w:szCs w:val="24"/>
        </w:rPr>
        <w:t>Правописание    безударных    окончаний    имён    прилагательных.     Правописаниео-епослешипящихицвсуффиксахиокончанияхимёнприлагательных.</w:t>
      </w:r>
    </w:p>
    <w:p w:rsidR="004F6E34" w:rsidRPr="0089150A" w:rsidRDefault="00992C5C">
      <w:pPr>
        <w:pStyle w:val="a3"/>
        <w:spacing w:line="247" w:lineRule="auto"/>
        <w:ind w:left="1604" w:right="2001" w:firstLine="0"/>
        <w:jc w:val="left"/>
        <w:rPr>
          <w:sz w:val="24"/>
          <w:szCs w:val="24"/>
        </w:rPr>
      </w:pPr>
      <w:r w:rsidRPr="0089150A">
        <w:rPr>
          <w:sz w:val="24"/>
          <w:szCs w:val="24"/>
        </w:rPr>
        <w:t>Правописаниекраткихформимёнприлагательныхсосновойнашипящий.</w:t>
      </w:r>
      <w:r w:rsidRPr="0089150A">
        <w:rPr>
          <w:w w:val="105"/>
          <w:sz w:val="24"/>
          <w:szCs w:val="24"/>
        </w:rPr>
        <w:t>Слитноеираздельноенаписаниенесименамиприлагательными.</w:t>
      </w:r>
    </w:p>
    <w:p w:rsidR="004F6E34" w:rsidRPr="0089150A" w:rsidRDefault="00992C5C">
      <w:pPr>
        <w:pStyle w:val="a3"/>
        <w:spacing w:line="254" w:lineRule="auto"/>
        <w:ind w:left="1662" w:right="2522" w:hanging="58"/>
        <w:jc w:val="left"/>
        <w:rPr>
          <w:sz w:val="24"/>
          <w:szCs w:val="24"/>
        </w:rPr>
      </w:pPr>
      <w:r w:rsidRPr="0089150A">
        <w:rPr>
          <w:sz w:val="24"/>
          <w:szCs w:val="24"/>
        </w:rPr>
        <w:t>Орфографическийанализимёнприлагательных (врамкахизученного).</w:t>
      </w:r>
      <w:r w:rsidRPr="0089150A">
        <w:rPr>
          <w:w w:val="105"/>
          <w:sz w:val="24"/>
          <w:szCs w:val="24"/>
        </w:rPr>
        <w:t>Глагол.</w:t>
      </w:r>
    </w:p>
    <w:p w:rsidR="004F6E34" w:rsidRPr="0089150A" w:rsidRDefault="00992C5C">
      <w:pPr>
        <w:pStyle w:val="a3"/>
        <w:spacing w:before="1" w:line="254" w:lineRule="auto"/>
        <w:ind w:right="980"/>
        <w:jc w:val="left"/>
        <w:rPr>
          <w:sz w:val="24"/>
          <w:szCs w:val="24"/>
        </w:rPr>
      </w:pPr>
      <w:r w:rsidRPr="0089150A">
        <w:rPr>
          <w:w w:val="105"/>
          <w:sz w:val="24"/>
          <w:szCs w:val="24"/>
        </w:rPr>
        <w:t>Глаголкакчастьречи.Общееграмматическоезначение,морфологическиепризнакиисинтаксическиефункцииглагола.</w:t>
      </w:r>
    </w:p>
    <w:p w:rsidR="004F6E34" w:rsidRPr="0089150A" w:rsidRDefault="00992C5C">
      <w:pPr>
        <w:pStyle w:val="a3"/>
        <w:spacing w:line="258" w:lineRule="exact"/>
        <w:ind w:left="1604" w:firstLine="0"/>
        <w:jc w:val="left"/>
        <w:rPr>
          <w:sz w:val="24"/>
          <w:szCs w:val="24"/>
        </w:rPr>
      </w:pPr>
      <w:r w:rsidRPr="0089150A">
        <w:rPr>
          <w:w w:val="105"/>
          <w:sz w:val="24"/>
          <w:szCs w:val="24"/>
        </w:rPr>
        <w:t>Рольглаголавсловосочетанииипредложении,вречи.</w:t>
      </w:r>
    </w:p>
    <w:p w:rsidR="004F6E34" w:rsidRPr="0089150A" w:rsidRDefault="00992C5C">
      <w:pPr>
        <w:pStyle w:val="a3"/>
        <w:spacing w:before="10"/>
        <w:ind w:left="1604" w:firstLine="0"/>
        <w:jc w:val="left"/>
        <w:rPr>
          <w:sz w:val="24"/>
          <w:szCs w:val="24"/>
        </w:rPr>
      </w:pPr>
      <w:r w:rsidRPr="0089150A">
        <w:rPr>
          <w:sz w:val="24"/>
          <w:szCs w:val="24"/>
        </w:rPr>
        <w:t>Глаголысовершенногоинесовершенноговида,возвратныеиневозвратные.</w:t>
      </w:r>
    </w:p>
    <w:p w:rsidR="004F6E34" w:rsidRPr="0089150A" w:rsidRDefault="00992C5C">
      <w:pPr>
        <w:pStyle w:val="a3"/>
        <w:spacing w:before="17" w:line="247" w:lineRule="auto"/>
        <w:jc w:val="left"/>
        <w:rPr>
          <w:sz w:val="24"/>
          <w:szCs w:val="24"/>
        </w:rPr>
      </w:pPr>
      <w:r w:rsidRPr="0089150A">
        <w:rPr>
          <w:w w:val="105"/>
          <w:sz w:val="24"/>
          <w:szCs w:val="24"/>
        </w:rPr>
        <w:t>Инфинитивиегограмматическиесвойства.Основаинфинитива,основанастоящего(будущегопростого)времениглагола.</w:t>
      </w:r>
    </w:p>
    <w:p w:rsidR="004F6E34" w:rsidRPr="0089150A" w:rsidRDefault="00992C5C">
      <w:pPr>
        <w:pStyle w:val="a3"/>
        <w:spacing w:before="2"/>
        <w:ind w:left="1604" w:firstLine="0"/>
        <w:jc w:val="left"/>
        <w:rPr>
          <w:sz w:val="24"/>
          <w:szCs w:val="24"/>
        </w:rPr>
      </w:pPr>
      <w:r w:rsidRPr="0089150A">
        <w:rPr>
          <w:w w:val="105"/>
          <w:sz w:val="24"/>
          <w:szCs w:val="24"/>
        </w:rPr>
        <w:t>Спряжениеглагола.</w:t>
      </w:r>
    </w:p>
    <w:p w:rsidR="004F6E34" w:rsidRPr="0089150A" w:rsidRDefault="00992C5C">
      <w:pPr>
        <w:pStyle w:val="a3"/>
        <w:spacing w:before="17"/>
        <w:ind w:left="1604" w:firstLine="0"/>
        <w:jc w:val="left"/>
        <w:rPr>
          <w:sz w:val="24"/>
          <w:szCs w:val="24"/>
        </w:rPr>
      </w:pPr>
      <w:r w:rsidRPr="0089150A">
        <w:rPr>
          <w:sz w:val="24"/>
          <w:szCs w:val="24"/>
        </w:rPr>
        <w:t>Морфологическийанализглаголов(врамкахизученного).</w:t>
      </w:r>
    </w:p>
    <w:p w:rsidR="004F6E34" w:rsidRPr="0089150A" w:rsidRDefault="00992C5C">
      <w:pPr>
        <w:pStyle w:val="a3"/>
        <w:spacing w:before="9" w:line="247" w:lineRule="auto"/>
        <w:ind w:right="980"/>
        <w:jc w:val="left"/>
        <w:rPr>
          <w:sz w:val="24"/>
          <w:szCs w:val="24"/>
        </w:rPr>
      </w:pPr>
      <w:r w:rsidRPr="0089150A">
        <w:rPr>
          <w:w w:val="105"/>
          <w:sz w:val="24"/>
          <w:szCs w:val="24"/>
        </w:rPr>
        <w:t>Нормысловоизмененияглаголов,постановкиударениявглагольныхформах(врамкахизученного).</w:t>
      </w:r>
    </w:p>
    <w:p w:rsidR="004F6E34" w:rsidRPr="0089150A" w:rsidRDefault="00992C5C">
      <w:pPr>
        <w:pStyle w:val="a3"/>
        <w:spacing w:before="9"/>
        <w:ind w:left="1604" w:firstLine="0"/>
        <w:jc w:val="left"/>
        <w:rPr>
          <w:sz w:val="24"/>
          <w:szCs w:val="24"/>
        </w:rPr>
      </w:pPr>
      <w:r w:rsidRPr="0089150A">
        <w:rPr>
          <w:w w:val="105"/>
          <w:sz w:val="24"/>
          <w:szCs w:val="24"/>
        </w:rPr>
        <w:t>Правописаниекорней с чередованием е // и: -бер- - -бир-, -блест- - -блист-,</w:t>
      </w:r>
    </w:p>
    <w:p w:rsidR="004F6E34" w:rsidRPr="0089150A" w:rsidRDefault="00992C5C">
      <w:pPr>
        <w:pStyle w:val="a3"/>
        <w:spacing w:before="10"/>
        <w:ind w:firstLine="0"/>
        <w:jc w:val="left"/>
        <w:rPr>
          <w:sz w:val="24"/>
          <w:szCs w:val="24"/>
        </w:rPr>
      </w:pPr>
      <w:r w:rsidRPr="0089150A">
        <w:rPr>
          <w:w w:val="105"/>
          <w:sz w:val="24"/>
          <w:szCs w:val="24"/>
        </w:rPr>
        <w:t>-дер---дир-,-жег---жиг-,-мер---мир-,-пер---пир-,-стел---стил-,-тер---тир-.</w:t>
      </w:r>
    </w:p>
    <w:p w:rsidR="004F6E34" w:rsidRPr="0089150A" w:rsidRDefault="00992C5C">
      <w:pPr>
        <w:pStyle w:val="a3"/>
        <w:tabs>
          <w:tab w:val="left" w:pos="3435"/>
          <w:tab w:val="left" w:pos="3816"/>
          <w:tab w:val="left" w:pos="4428"/>
          <w:tab w:val="left" w:pos="5816"/>
          <w:tab w:val="left" w:pos="7765"/>
          <w:tab w:val="left" w:pos="8744"/>
          <w:tab w:val="left" w:pos="9139"/>
        </w:tabs>
        <w:spacing w:before="9" w:line="254" w:lineRule="auto"/>
        <w:ind w:right="984"/>
        <w:jc w:val="left"/>
        <w:rPr>
          <w:sz w:val="24"/>
          <w:szCs w:val="24"/>
        </w:rPr>
      </w:pPr>
      <w:r w:rsidRPr="0089150A">
        <w:rPr>
          <w:w w:val="105"/>
          <w:sz w:val="24"/>
          <w:szCs w:val="24"/>
        </w:rPr>
        <w:t>Использование</w:t>
      </w:r>
      <w:r w:rsidRPr="0089150A">
        <w:rPr>
          <w:w w:val="105"/>
          <w:sz w:val="24"/>
          <w:szCs w:val="24"/>
        </w:rPr>
        <w:tab/>
        <w:t>ь</w:t>
      </w:r>
      <w:r w:rsidRPr="0089150A">
        <w:rPr>
          <w:w w:val="105"/>
          <w:sz w:val="24"/>
          <w:szCs w:val="24"/>
        </w:rPr>
        <w:tab/>
        <w:t>как</w:t>
      </w:r>
      <w:r w:rsidRPr="0089150A">
        <w:rPr>
          <w:w w:val="105"/>
          <w:sz w:val="24"/>
          <w:szCs w:val="24"/>
        </w:rPr>
        <w:tab/>
        <w:t>показателя</w:t>
      </w:r>
      <w:r w:rsidRPr="0089150A">
        <w:rPr>
          <w:w w:val="105"/>
          <w:sz w:val="24"/>
          <w:szCs w:val="24"/>
        </w:rPr>
        <w:tab/>
        <w:t>грамматической</w:t>
      </w:r>
      <w:r w:rsidRPr="0089150A">
        <w:rPr>
          <w:w w:val="105"/>
          <w:sz w:val="24"/>
          <w:szCs w:val="24"/>
        </w:rPr>
        <w:tab/>
        <w:t>формы</w:t>
      </w:r>
      <w:r w:rsidRPr="0089150A">
        <w:rPr>
          <w:w w:val="105"/>
          <w:sz w:val="24"/>
          <w:szCs w:val="24"/>
        </w:rPr>
        <w:tab/>
        <w:t>в</w:t>
      </w:r>
      <w:r w:rsidRPr="0089150A">
        <w:rPr>
          <w:w w:val="105"/>
          <w:sz w:val="24"/>
          <w:szCs w:val="24"/>
        </w:rPr>
        <w:tab/>
      </w:r>
      <w:r w:rsidRPr="0089150A">
        <w:rPr>
          <w:spacing w:val="-2"/>
          <w:w w:val="105"/>
          <w:sz w:val="24"/>
          <w:szCs w:val="24"/>
        </w:rPr>
        <w:t>инфинитиве,</w:t>
      </w:r>
      <w:r w:rsidRPr="0089150A">
        <w:rPr>
          <w:w w:val="105"/>
          <w:sz w:val="24"/>
          <w:szCs w:val="24"/>
        </w:rPr>
        <w:t>вформе2-голицаединственногочислапослешипящих.</w:t>
      </w:r>
    </w:p>
    <w:p w:rsidR="004F6E34" w:rsidRPr="0089150A" w:rsidRDefault="00992C5C">
      <w:pPr>
        <w:pStyle w:val="a3"/>
        <w:spacing w:line="249" w:lineRule="auto"/>
        <w:ind w:left="1604" w:right="980" w:firstLine="0"/>
        <w:jc w:val="left"/>
        <w:rPr>
          <w:sz w:val="24"/>
          <w:szCs w:val="24"/>
        </w:rPr>
      </w:pPr>
      <w:r w:rsidRPr="0089150A">
        <w:rPr>
          <w:w w:val="105"/>
          <w:sz w:val="24"/>
          <w:szCs w:val="24"/>
        </w:rPr>
        <w:t>Правописание-тсяи-тьсявглаголах, суффиксов-ова---ева-,-ыва---ива-.Правописаниебезударныхличныхокончанийглагола.</w:t>
      </w:r>
    </w:p>
    <w:p w:rsidR="004F6E34" w:rsidRPr="0089150A" w:rsidRDefault="00992C5C">
      <w:pPr>
        <w:pStyle w:val="a3"/>
        <w:spacing w:line="247" w:lineRule="auto"/>
        <w:ind w:left="1604" w:right="980" w:firstLine="0"/>
        <w:jc w:val="left"/>
        <w:rPr>
          <w:sz w:val="24"/>
          <w:szCs w:val="24"/>
        </w:rPr>
      </w:pPr>
      <w:r w:rsidRPr="0089150A">
        <w:rPr>
          <w:sz w:val="24"/>
          <w:szCs w:val="24"/>
        </w:rPr>
        <w:t>Правописание гласнойпередсуффиксом-л-вформах прошедшего времениглагола.</w:t>
      </w:r>
      <w:r w:rsidRPr="0089150A">
        <w:rPr>
          <w:w w:val="105"/>
          <w:sz w:val="24"/>
          <w:szCs w:val="24"/>
        </w:rPr>
        <w:t>Слитноеираздельноенаписаниенесглаголами.</w:t>
      </w:r>
    </w:p>
    <w:p w:rsidR="004F6E34" w:rsidRPr="0089150A" w:rsidRDefault="00992C5C">
      <w:pPr>
        <w:pStyle w:val="a3"/>
        <w:spacing w:before="1" w:line="254" w:lineRule="auto"/>
        <w:ind w:left="1662" w:right="3606" w:hanging="58"/>
        <w:jc w:val="left"/>
        <w:rPr>
          <w:sz w:val="24"/>
          <w:szCs w:val="24"/>
        </w:rPr>
      </w:pPr>
      <w:r w:rsidRPr="0089150A">
        <w:rPr>
          <w:sz w:val="24"/>
          <w:szCs w:val="24"/>
        </w:rPr>
        <w:t>Орфографическийанализглаголов(врамках изученного).</w:t>
      </w:r>
      <w:r w:rsidRPr="0089150A">
        <w:rPr>
          <w:w w:val="105"/>
          <w:sz w:val="24"/>
          <w:szCs w:val="24"/>
        </w:rPr>
        <w:t>Синтаксис.Культураречи.Пунктуация.</w:t>
      </w:r>
    </w:p>
    <w:p w:rsidR="004F6E34" w:rsidRPr="0089150A" w:rsidRDefault="00992C5C">
      <w:pPr>
        <w:pStyle w:val="a3"/>
        <w:spacing w:line="247" w:lineRule="auto"/>
        <w:ind w:right="968"/>
        <w:rPr>
          <w:sz w:val="24"/>
          <w:szCs w:val="24"/>
        </w:rPr>
      </w:pPr>
      <w:r w:rsidRPr="0089150A">
        <w:rPr>
          <w:w w:val="105"/>
          <w:sz w:val="24"/>
          <w:szCs w:val="24"/>
        </w:rPr>
        <w:t>Синтаксис    как    раздел    грамматики.      Словосочетание      и      предложениекакединицысинтаксиса.</w:t>
      </w:r>
    </w:p>
    <w:p w:rsidR="004F6E34" w:rsidRPr="0089150A" w:rsidRDefault="00992C5C">
      <w:pPr>
        <w:pStyle w:val="a3"/>
        <w:spacing w:before="4" w:line="249" w:lineRule="auto"/>
        <w:ind w:right="981"/>
        <w:rPr>
          <w:sz w:val="24"/>
          <w:szCs w:val="24"/>
        </w:rPr>
      </w:pPr>
      <w:r w:rsidRPr="0089150A">
        <w:rPr>
          <w:w w:val="105"/>
          <w:sz w:val="24"/>
          <w:szCs w:val="24"/>
        </w:rPr>
        <w:t>Словосочетание      и       его      признаки.      Основные      виды       словосочетанийпо морфологическим свойствам главного слова (именные, глагольные, наречные). Средствасвязисловвсловосочетании.</w:t>
      </w:r>
    </w:p>
    <w:p w:rsidR="004F6E34" w:rsidRPr="0089150A" w:rsidRDefault="00992C5C">
      <w:pPr>
        <w:pStyle w:val="a3"/>
        <w:spacing w:before="3"/>
        <w:ind w:left="1604" w:firstLine="0"/>
        <w:rPr>
          <w:sz w:val="24"/>
          <w:szCs w:val="24"/>
        </w:rPr>
      </w:pPr>
      <w:r w:rsidRPr="0089150A">
        <w:rPr>
          <w:sz w:val="24"/>
          <w:szCs w:val="24"/>
        </w:rPr>
        <w:t>Синтаксическийанализсловосочетания.</w:t>
      </w:r>
    </w:p>
    <w:p w:rsidR="004F6E34" w:rsidRPr="0089150A" w:rsidRDefault="00992C5C">
      <w:pPr>
        <w:pStyle w:val="a3"/>
        <w:tabs>
          <w:tab w:val="left" w:pos="4822"/>
          <w:tab w:val="left" w:pos="8666"/>
        </w:tabs>
        <w:spacing w:before="9" w:line="249" w:lineRule="auto"/>
        <w:ind w:right="973"/>
        <w:rPr>
          <w:sz w:val="24"/>
          <w:szCs w:val="24"/>
        </w:rPr>
      </w:pPr>
      <w:r w:rsidRPr="0089150A">
        <w:rPr>
          <w:w w:val="105"/>
          <w:sz w:val="24"/>
          <w:szCs w:val="24"/>
        </w:rPr>
        <w:t>Предложение   и  его   признаки.   Виды    предложений    по    цели    высказыванияи эмоциональной окраске. Смысловые и интонационные особенности повествовательных,вопросительных,</w:t>
      </w:r>
      <w:r w:rsidRPr="0089150A">
        <w:rPr>
          <w:w w:val="105"/>
          <w:sz w:val="24"/>
          <w:szCs w:val="24"/>
        </w:rPr>
        <w:tab/>
        <w:t>побудительных;</w:t>
      </w:r>
      <w:r w:rsidRPr="0089150A">
        <w:rPr>
          <w:w w:val="105"/>
          <w:sz w:val="24"/>
          <w:szCs w:val="24"/>
        </w:rPr>
        <w:tab/>
      </w:r>
      <w:r w:rsidRPr="0089150A">
        <w:rPr>
          <w:sz w:val="24"/>
          <w:szCs w:val="24"/>
        </w:rPr>
        <w:t>восклицательных</w:t>
      </w:r>
      <w:r w:rsidRPr="0089150A">
        <w:rPr>
          <w:w w:val="105"/>
          <w:sz w:val="24"/>
          <w:szCs w:val="24"/>
        </w:rPr>
        <w:t>иневосклицательных предложений.</w:t>
      </w:r>
    </w:p>
    <w:p w:rsidR="004F6E34" w:rsidRPr="0089150A" w:rsidRDefault="00992C5C">
      <w:pPr>
        <w:pStyle w:val="a3"/>
        <w:spacing w:before="2" w:line="249" w:lineRule="auto"/>
        <w:ind w:right="970"/>
        <w:rPr>
          <w:sz w:val="24"/>
          <w:szCs w:val="24"/>
        </w:rPr>
      </w:pPr>
      <w:r w:rsidRPr="0089150A">
        <w:rPr>
          <w:w w:val="105"/>
          <w:sz w:val="24"/>
          <w:szCs w:val="24"/>
        </w:rPr>
        <w:t>Главные      члены     предложения       (грамматическая       основа).       Подлежащееи    способы      его     выражения:      именем      существительным      или      местоимениемвименительномпадеже,сочетаниемименисуществительноговформеименит</w:t>
      </w:r>
      <w:r w:rsidRPr="0089150A">
        <w:rPr>
          <w:w w:val="105"/>
          <w:sz w:val="24"/>
          <w:szCs w:val="24"/>
        </w:rPr>
        <w:lastRenderedPageBreak/>
        <w:t>ельногопадежассуществительнымилиместоимениемвформетворительногопадежаспредлогом;</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1" w:firstLine="0"/>
        <w:rPr>
          <w:sz w:val="24"/>
          <w:szCs w:val="24"/>
        </w:rPr>
      </w:pPr>
      <w:r w:rsidRPr="0089150A">
        <w:rPr>
          <w:w w:val="105"/>
          <w:sz w:val="24"/>
          <w:szCs w:val="24"/>
        </w:rPr>
        <w:t>сочетанием имени числительного в форме именительного падежас существительным вформеродительногопадежа.Сказуемоеиспособыеговыражения:глаголом,именемсуществительным,именемприлагательным.</w:t>
      </w:r>
    </w:p>
    <w:p w:rsidR="004F6E34" w:rsidRPr="0089150A" w:rsidRDefault="00992C5C">
      <w:pPr>
        <w:pStyle w:val="a3"/>
        <w:spacing w:line="259" w:lineRule="exact"/>
        <w:ind w:left="1604" w:firstLine="0"/>
        <w:rPr>
          <w:sz w:val="24"/>
          <w:szCs w:val="24"/>
        </w:rPr>
      </w:pPr>
      <w:r w:rsidRPr="0089150A">
        <w:rPr>
          <w:sz w:val="24"/>
          <w:szCs w:val="24"/>
        </w:rPr>
        <w:t>Тиремеждуподлежащимисказуемым.</w:t>
      </w:r>
    </w:p>
    <w:p w:rsidR="004F6E34" w:rsidRPr="0089150A" w:rsidRDefault="00992C5C">
      <w:pPr>
        <w:pStyle w:val="a3"/>
        <w:spacing w:before="17"/>
        <w:ind w:left="1604" w:firstLine="0"/>
        <w:rPr>
          <w:sz w:val="24"/>
          <w:szCs w:val="24"/>
        </w:rPr>
      </w:pPr>
      <w:r w:rsidRPr="0089150A">
        <w:rPr>
          <w:sz w:val="24"/>
          <w:szCs w:val="24"/>
        </w:rPr>
        <w:t>Предложенияраспространённыеинераспространённые.</w:t>
      </w:r>
    </w:p>
    <w:p w:rsidR="004F6E34" w:rsidRPr="0089150A" w:rsidRDefault="00992C5C">
      <w:pPr>
        <w:pStyle w:val="a3"/>
        <w:tabs>
          <w:tab w:val="left" w:pos="9017"/>
        </w:tabs>
        <w:spacing w:before="9" w:line="249" w:lineRule="auto"/>
        <w:ind w:right="966"/>
        <w:rPr>
          <w:sz w:val="24"/>
          <w:szCs w:val="24"/>
        </w:rPr>
      </w:pPr>
      <w:r w:rsidRPr="0089150A">
        <w:rPr>
          <w:w w:val="105"/>
          <w:sz w:val="24"/>
          <w:szCs w:val="24"/>
        </w:rPr>
        <w:t>Второстепенныечленыпредложения:определение,дополнение,обстоятельство.</w:t>
      </w:r>
      <w:r w:rsidRPr="0089150A">
        <w:rPr>
          <w:w w:val="105"/>
          <w:position w:val="1"/>
          <w:sz w:val="24"/>
          <w:szCs w:val="24"/>
        </w:rPr>
        <w:t>Определение и типичные средства его выраже</w:t>
      </w:r>
      <w:r w:rsidRPr="0089150A">
        <w:rPr>
          <w:w w:val="105"/>
          <w:sz w:val="24"/>
          <w:szCs w:val="24"/>
        </w:rPr>
        <w:t>ния. Дополнение (прямое и косвенное) итипичныесредстваего выражения.Обстоятельство,типичные средстваего выражения,виды</w:t>
      </w:r>
      <w:r w:rsidRPr="0089150A">
        <w:rPr>
          <w:w w:val="105"/>
          <w:sz w:val="24"/>
          <w:szCs w:val="24"/>
        </w:rPr>
        <w:tab/>
      </w:r>
      <w:r w:rsidRPr="0089150A">
        <w:rPr>
          <w:sz w:val="24"/>
          <w:szCs w:val="24"/>
        </w:rPr>
        <w:t>обстоятельств</w:t>
      </w:r>
    </w:p>
    <w:p w:rsidR="004F6E34" w:rsidRPr="0089150A" w:rsidRDefault="00992C5C">
      <w:pPr>
        <w:pStyle w:val="a3"/>
        <w:spacing w:before="6" w:line="247" w:lineRule="auto"/>
        <w:ind w:right="987" w:firstLine="0"/>
        <w:rPr>
          <w:sz w:val="24"/>
          <w:szCs w:val="24"/>
        </w:rPr>
      </w:pPr>
      <w:r w:rsidRPr="0089150A">
        <w:rPr>
          <w:w w:val="105"/>
          <w:sz w:val="24"/>
          <w:szCs w:val="24"/>
        </w:rPr>
        <w:t>по значению (времени, места, образа действия, цели, причины, меры и степени, условия,уступки).</w:t>
      </w:r>
    </w:p>
    <w:p w:rsidR="004F6E34" w:rsidRPr="0089150A" w:rsidRDefault="00992C5C">
      <w:pPr>
        <w:pStyle w:val="a3"/>
        <w:tabs>
          <w:tab w:val="left" w:pos="1805"/>
          <w:tab w:val="left" w:pos="3463"/>
          <w:tab w:val="left" w:pos="4443"/>
          <w:tab w:val="left" w:pos="5387"/>
          <w:tab w:val="left" w:pos="6294"/>
          <w:tab w:val="left" w:pos="7951"/>
          <w:tab w:val="left" w:pos="9054"/>
        </w:tabs>
        <w:spacing w:before="3" w:line="252" w:lineRule="auto"/>
        <w:ind w:right="970"/>
        <w:rPr>
          <w:sz w:val="24"/>
          <w:szCs w:val="24"/>
        </w:rPr>
      </w:pPr>
      <w:r w:rsidRPr="0089150A">
        <w:rPr>
          <w:w w:val="105"/>
          <w:sz w:val="24"/>
          <w:szCs w:val="24"/>
        </w:rPr>
        <w:t>Простоеосложнённое предложение.Однородныечленыпредложения,ихрольвречи.Особенностиинтонациипредложенийсоднороднымичленами.Предложениясоднородными членами (без союзов, с одиночным союзом и, союзами а, но, однако, зато, да(в</w:t>
      </w:r>
      <w:r w:rsidRPr="0089150A">
        <w:rPr>
          <w:w w:val="105"/>
          <w:sz w:val="24"/>
          <w:szCs w:val="24"/>
        </w:rPr>
        <w:tab/>
        <w:t>значении</w:t>
      </w:r>
      <w:r w:rsidRPr="0089150A">
        <w:rPr>
          <w:w w:val="105"/>
          <w:sz w:val="24"/>
          <w:szCs w:val="24"/>
        </w:rPr>
        <w:tab/>
        <w:t>и),</w:t>
      </w:r>
      <w:r w:rsidRPr="0089150A">
        <w:rPr>
          <w:w w:val="105"/>
          <w:sz w:val="24"/>
          <w:szCs w:val="24"/>
        </w:rPr>
        <w:tab/>
        <w:t>да</w:t>
      </w:r>
      <w:r w:rsidRPr="0089150A">
        <w:rPr>
          <w:w w:val="105"/>
          <w:sz w:val="24"/>
          <w:szCs w:val="24"/>
        </w:rPr>
        <w:tab/>
        <w:t>(в</w:t>
      </w:r>
      <w:r w:rsidRPr="0089150A">
        <w:rPr>
          <w:w w:val="105"/>
          <w:sz w:val="24"/>
          <w:szCs w:val="24"/>
        </w:rPr>
        <w:tab/>
        <w:t>значении</w:t>
      </w:r>
      <w:r w:rsidRPr="0089150A">
        <w:rPr>
          <w:w w:val="105"/>
          <w:sz w:val="24"/>
          <w:szCs w:val="24"/>
        </w:rPr>
        <w:tab/>
        <w:t>но).</w:t>
      </w:r>
      <w:r w:rsidRPr="0089150A">
        <w:rPr>
          <w:w w:val="105"/>
          <w:sz w:val="24"/>
          <w:szCs w:val="24"/>
        </w:rPr>
        <w:tab/>
      </w:r>
      <w:r w:rsidRPr="0089150A">
        <w:rPr>
          <w:sz w:val="24"/>
          <w:szCs w:val="24"/>
        </w:rPr>
        <w:t>Предложения</w:t>
      </w:r>
      <w:r w:rsidRPr="0089150A">
        <w:rPr>
          <w:w w:val="105"/>
          <w:sz w:val="24"/>
          <w:szCs w:val="24"/>
        </w:rPr>
        <w:t>собобщающимсловомприоднородныхчленах.</w:t>
      </w:r>
    </w:p>
    <w:p w:rsidR="004F6E34" w:rsidRPr="0089150A" w:rsidRDefault="00992C5C">
      <w:pPr>
        <w:pStyle w:val="a3"/>
        <w:spacing w:line="247" w:lineRule="auto"/>
        <w:ind w:right="974"/>
        <w:rPr>
          <w:sz w:val="24"/>
          <w:szCs w:val="24"/>
        </w:rPr>
      </w:pPr>
      <w:r w:rsidRPr="0089150A">
        <w:rPr>
          <w:w w:val="105"/>
          <w:sz w:val="24"/>
          <w:szCs w:val="24"/>
        </w:rPr>
        <w:t>Предложениясобращением,особенностиинтонации. Обращениеисредстваеговыражения.</w:t>
      </w:r>
    </w:p>
    <w:p w:rsidR="004F6E34" w:rsidRPr="0089150A" w:rsidRDefault="00992C5C">
      <w:pPr>
        <w:pStyle w:val="a3"/>
        <w:spacing w:before="4"/>
        <w:ind w:left="1604" w:firstLine="0"/>
        <w:rPr>
          <w:sz w:val="24"/>
          <w:szCs w:val="24"/>
        </w:rPr>
      </w:pPr>
      <w:r w:rsidRPr="0089150A">
        <w:rPr>
          <w:sz w:val="24"/>
          <w:szCs w:val="24"/>
        </w:rPr>
        <w:t>Синтаксическийанализпростогоипростогоосложнённогопредложений.</w:t>
      </w:r>
    </w:p>
    <w:p w:rsidR="004F6E34" w:rsidRPr="0089150A" w:rsidRDefault="00992C5C">
      <w:pPr>
        <w:pStyle w:val="a3"/>
        <w:spacing w:before="9" w:line="252" w:lineRule="auto"/>
        <w:ind w:right="971"/>
        <w:rPr>
          <w:sz w:val="24"/>
          <w:szCs w:val="24"/>
        </w:rPr>
      </w:pPr>
      <w:r w:rsidRPr="0089150A">
        <w:rPr>
          <w:w w:val="105"/>
          <w:sz w:val="24"/>
          <w:szCs w:val="24"/>
        </w:rPr>
        <w:t>Пунктуационноеоформление предложений,осложнённых однороднымичленами,связанными         бессоюзной         связью,        одиночным         союзом         и,        союзамиа,но,однако,зато,да(взначениии),да(взначении но).</w:t>
      </w:r>
    </w:p>
    <w:p w:rsidR="004F6E34" w:rsidRPr="0089150A" w:rsidRDefault="00992C5C">
      <w:pPr>
        <w:pStyle w:val="a3"/>
        <w:spacing w:line="252" w:lineRule="auto"/>
        <w:ind w:right="989"/>
        <w:rPr>
          <w:sz w:val="24"/>
          <w:szCs w:val="24"/>
        </w:rPr>
      </w:pPr>
      <w:r w:rsidRPr="0089150A">
        <w:rPr>
          <w:w w:val="105"/>
          <w:sz w:val="24"/>
          <w:szCs w:val="24"/>
        </w:rPr>
        <w:t>Предложения    простые    и    сложные.    Сложные    предложения    с    бессоюзнойисоюзнойсвязью.Предложениясложносочинённыеисложноподчинённые(общеепредставление,практическоеусвоение).</w:t>
      </w:r>
    </w:p>
    <w:p w:rsidR="004F6E34" w:rsidRPr="0089150A" w:rsidRDefault="00992C5C">
      <w:pPr>
        <w:pStyle w:val="a3"/>
        <w:spacing w:line="247" w:lineRule="auto"/>
        <w:ind w:right="975"/>
        <w:rPr>
          <w:sz w:val="24"/>
          <w:szCs w:val="24"/>
        </w:rPr>
      </w:pPr>
      <w:r w:rsidRPr="0089150A">
        <w:rPr>
          <w:w w:val="105"/>
          <w:sz w:val="24"/>
          <w:szCs w:val="24"/>
        </w:rPr>
        <w:t>Пунктуационноеоформлениесложныхпредложений,состоящихизчастей,связанныхбессоюзнойсвязьюисоюзамии,но,а,однако,зато, да.</w:t>
      </w:r>
    </w:p>
    <w:p w:rsidR="004F6E34" w:rsidRPr="0089150A" w:rsidRDefault="00992C5C">
      <w:pPr>
        <w:pStyle w:val="a3"/>
        <w:ind w:left="1604" w:firstLine="0"/>
        <w:rPr>
          <w:sz w:val="24"/>
          <w:szCs w:val="24"/>
        </w:rPr>
      </w:pPr>
      <w:r w:rsidRPr="0089150A">
        <w:rPr>
          <w:sz w:val="24"/>
          <w:szCs w:val="24"/>
        </w:rPr>
        <w:t>Предложенияспрямойречью.</w:t>
      </w:r>
    </w:p>
    <w:p w:rsidR="004F6E34" w:rsidRPr="0089150A" w:rsidRDefault="00992C5C">
      <w:pPr>
        <w:pStyle w:val="a3"/>
        <w:spacing w:before="10" w:line="247" w:lineRule="auto"/>
        <w:ind w:left="1604" w:right="3606" w:firstLine="0"/>
        <w:jc w:val="left"/>
        <w:rPr>
          <w:sz w:val="24"/>
          <w:szCs w:val="24"/>
        </w:rPr>
      </w:pPr>
      <w:r w:rsidRPr="0089150A">
        <w:rPr>
          <w:sz w:val="24"/>
          <w:szCs w:val="24"/>
        </w:rPr>
        <w:t>Пунктуационноеоформление предложенийспрямойречью.</w:t>
      </w:r>
      <w:r w:rsidRPr="0089150A">
        <w:rPr>
          <w:w w:val="105"/>
          <w:sz w:val="24"/>
          <w:szCs w:val="24"/>
        </w:rPr>
        <w:t>Диалог.</w:t>
      </w:r>
    </w:p>
    <w:p w:rsidR="004F6E34" w:rsidRPr="0089150A" w:rsidRDefault="00992C5C">
      <w:pPr>
        <w:pStyle w:val="a3"/>
        <w:spacing w:before="10" w:line="247" w:lineRule="auto"/>
        <w:ind w:left="1604" w:right="4368" w:firstLine="0"/>
        <w:jc w:val="left"/>
        <w:rPr>
          <w:sz w:val="24"/>
          <w:szCs w:val="24"/>
        </w:rPr>
      </w:pPr>
      <w:r w:rsidRPr="0089150A">
        <w:rPr>
          <w:sz w:val="24"/>
          <w:szCs w:val="24"/>
        </w:rPr>
        <w:t>Пунктуационноеоформление диалоганаписьме.</w:t>
      </w:r>
      <w:r w:rsidRPr="0089150A">
        <w:rPr>
          <w:w w:val="105"/>
          <w:sz w:val="24"/>
          <w:szCs w:val="24"/>
        </w:rPr>
        <w:t>Пунктуациякакразделлингвистики.</w:t>
      </w:r>
    </w:p>
    <w:p w:rsidR="004F6E34" w:rsidRPr="0089150A" w:rsidRDefault="00992C5C">
      <w:pPr>
        <w:pStyle w:val="a3"/>
        <w:spacing w:before="3"/>
        <w:ind w:left="1604" w:firstLine="0"/>
        <w:jc w:val="left"/>
        <w:rPr>
          <w:sz w:val="24"/>
          <w:szCs w:val="24"/>
        </w:rPr>
      </w:pPr>
      <w:r w:rsidRPr="0089150A">
        <w:rPr>
          <w:sz w:val="24"/>
          <w:szCs w:val="24"/>
        </w:rPr>
        <w:t>Пунктуационныйанализпредложения(врамкахизученного).</w:t>
      </w:r>
    </w:p>
    <w:p w:rsidR="004F6E34" w:rsidRPr="0089150A" w:rsidRDefault="00992C5C">
      <w:pPr>
        <w:pStyle w:val="1"/>
        <w:spacing w:before="23"/>
        <w:ind w:left="1662"/>
        <w:jc w:val="left"/>
        <w:rPr>
          <w:sz w:val="24"/>
          <w:szCs w:val="24"/>
        </w:rPr>
      </w:pPr>
      <w:r w:rsidRPr="0089150A">
        <w:rPr>
          <w:w w:val="105"/>
          <w:sz w:val="24"/>
          <w:szCs w:val="24"/>
        </w:rPr>
        <w:t>Содержаниеобученияв6классе.</w:t>
      </w:r>
    </w:p>
    <w:p w:rsidR="004F6E34" w:rsidRPr="0089150A" w:rsidRDefault="00992C5C">
      <w:pPr>
        <w:pStyle w:val="a3"/>
        <w:spacing w:before="2"/>
        <w:ind w:left="1604" w:firstLine="0"/>
        <w:jc w:val="left"/>
        <w:rPr>
          <w:sz w:val="24"/>
          <w:szCs w:val="24"/>
        </w:rPr>
      </w:pPr>
      <w:r w:rsidRPr="0089150A">
        <w:rPr>
          <w:w w:val="105"/>
          <w:sz w:val="24"/>
          <w:szCs w:val="24"/>
        </w:rPr>
        <w:t>Общиесведенияоязыке.</w:t>
      </w:r>
    </w:p>
    <w:p w:rsidR="004F6E34" w:rsidRPr="0089150A" w:rsidRDefault="00992C5C">
      <w:pPr>
        <w:pStyle w:val="a3"/>
        <w:tabs>
          <w:tab w:val="left" w:pos="2719"/>
          <w:tab w:val="left" w:pos="3492"/>
          <w:tab w:val="left" w:pos="3845"/>
          <w:tab w:val="left" w:pos="5894"/>
          <w:tab w:val="left" w:pos="6664"/>
          <w:tab w:val="left" w:pos="8138"/>
          <w:tab w:val="left" w:pos="9562"/>
          <w:tab w:val="left" w:pos="9972"/>
        </w:tabs>
        <w:spacing w:before="9" w:line="254" w:lineRule="auto"/>
        <w:ind w:right="978"/>
        <w:jc w:val="left"/>
        <w:rPr>
          <w:sz w:val="24"/>
          <w:szCs w:val="24"/>
        </w:rPr>
      </w:pPr>
      <w:r w:rsidRPr="0089150A">
        <w:rPr>
          <w:w w:val="105"/>
          <w:sz w:val="24"/>
          <w:szCs w:val="24"/>
        </w:rPr>
        <w:t>Русский</w:t>
      </w:r>
      <w:r w:rsidRPr="0089150A">
        <w:rPr>
          <w:w w:val="105"/>
          <w:sz w:val="24"/>
          <w:szCs w:val="24"/>
        </w:rPr>
        <w:tab/>
        <w:t>язык</w:t>
      </w:r>
      <w:r w:rsidRPr="0089150A">
        <w:rPr>
          <w:w w:val="105"/>
          <w:sz w:val="24"/>
          <w:szCs w:val="24"/>
        </w:rPr>
        <w:tab/>
        <w:t>-</w:t>
      </w:r>
      <w:r w:rsidRPr="0089150A">
        <w:rPr>
          <w:w w:val="105"/>
          <w:sz w:val="24"/>
          <w:szCs w:val="24"/>
        </w:rPr>
        <w:tab/>
        <w:t>государственный</w:t>
      </w:r>
      <w:r w:rsidRPr="0089150A">
        <w:rPr>
          <w:w w:val="105"/>
          <w:sz w:val="24"/>
          <w:szCs w:val="24"/>
        </w:rPr>
        <w:tab/>
        <w:t>язык</w:t>
      </w:r>
      <w:r w:rsidRPr="0089150A">
        <w:rPr>
          <w:w w:val="105"/>
          <w:sz w:val="24"/>
          <w:szCs w:val="24"/>
        </w:rPr>
        <w:tab/>
        <w:t>Российской</w:t>
      </w:r>
      <w:r w:rsidRPr="0089150A">
        <w:rPr>
          <w:w w:val="105"/>
          <w:sz w:val="24"/>
          <w:szCs w:val="24"/>
        </w:rPr>
        <w:tab/>
        <w:t>Федерации</w:t>
      </w:r>
      <w:r w:rsidRPr="0089150A">
        <w:rPr>
          <w:w w:val="105"/>
          <w:sz w:val="24"/>
          <w:szCs w:val="24"/>
        </w:rPr>
        <w:tab/>
        <w:t>и</w:t>
      </w:r>
      <w:r w:rsidRPr="0089150A">
        <w:rPr>
          <w:w w:val="105"/>
          <w:sz w:val="24"/>
          <w:szCs w:val="24"/>
        </w:rPr>
        <w:tab/>
      </w:r>
      <w:r w:rsidRPr="0089150A">
        <w:rPr>
          <w:spacing w:val="-4"/>
          <w:w w:val="105"/>
          <w:sz w:val="24"/>
          <w:szCs w:val="24"/>
        </w:rPr>
        <w:t>язык</w:t>
      </w:r>
      <w:r w:rsidRPr="0089150A">
        <w:rPr>
          <w:w w:val="105"/>
          <w:sz w:val="24"/>
          <w:szCs w:val="24"/>
        </w:rPr>
        <w:t>межнациональногообщения.</w:t>
      </w:r>
    </w:p>
    <w:p w:rsidR="004F6E34" w:rsidRPr="0089150A" w:rsidRDefault="00992C5C">
      <w:pPr>
        <w:pStyle w:val="a3"/>
        <w:spacing w:line="247" w:lineRule="auto"/>
        <w:ind w:left="1604" w:right="6568" w:firstLine="0"/>
        <w:jc w:val="left"/>
        <w:rPr>
          <w:sz w:val="24"/>
          <w:szCs w:val="24"/>
        </w:rPr>
      </w:pPr>
      <w:r w:rsidRPr="0089150A">
        <w:rPr>
          <w:w w:val="105"/>
          <w:sz w:val="24"/>
          <w:szCs w:val="24"/>
        </w:rPr>
        <w:t>Понятиеолитературномязыке.Языкиречь.</w:t>
      </w:r>
    </w:p>
    <w:p w:rsidR="004F6E34" w:rsidRPr="0089150A" w:rsidRDefault="00992C5C">
      <w:pPr>
        <w:pStyle w:val="a3"/>
        <w:tabs>
          <w:tab w:val="left" w:pos="3907"/>
          <w:tab w:val="left" w:pos="6701"/>
          <w:tab w:val="left" w:pos="9332"/>
        </w:tabs>
        <w:spacing w:before="4" w:line="249" w:lineRule="auto"/>
        <w:ind w:right="967"/>
        <w:jc w:val="left"/>
        <w:rPr>
          <w:sz w:val="24"/>
          <w:szCs w:val="24"/>
        </w:rPr>
      </w:pPr>
      <w:r w:rsidRPr="0089150A">
        <w:rPr>
          <w:w w:val="105"/>
          <w:sz w:val="24"/>
          <w:szCs w:val="24"/>
        </w:rPr>
        <w:t>Монолог-описание,</w:t>
      </w:r>
      <w:r w:rsidRPr="0089150A">
        <w:rPr>
          <w:w w:val="105"/>
          <w:sz w:val="24"/>
          <w:szCs w:val="24"/>
        </w:rPr>
        <w:tab/>
        <w:t>монолог-повествование,</w:t>
      </w:r>
      <w:r w:rsidRPr="0089150A">
        <w:rPr>
          <w:w w:val="105"/>
          <w:sz w:val="24"/>
          <w:szCs w:val="24"/>
        </w:rPr>
        <w:tab/>
        <w:t>монолог-рассуждение;</w:t>
      </w:r>
      <w:r w:rsidRPr="0089150A">
        <w:rPr>
          <w:w w:val="105"/>
          <w:sz w:val="24"/>
          <w:szCs w:val="24"/>
        </w:rPr>
        <w:tab/>
      </w:r>
      <w:r w:rsidRPr="0089150A">
        <w:rPr>
          <w:spacing w:val="-1"/>
          <w:w w:val="105"/>
          <w:sz w:val="24"/>
          <w:szCs w:val="24"/>
        </w:rPr>
        <w:t>сообщение</w:t>
      </w:r>
      <w:r w:rsidRPr="0089150A">
        <w:rPr>
          <w:w w:val="105"/>
          <w:sz w:val="24"/>
          <w:szCs w:val="24"/>
        </w:rPr>
        <w:t>налингвистическуютему.</w:t>
      </w:r>
    </w:p>
    <w:p w:rsidR="004F6E34" w:rsidRPr="0089150A" w:rsidRDefault="00992C5C">
      <w:pPr>
        <w:pStyle w:val="a3"/>
        <w:spacing w:line="254" w:lineRule="auto"/>
        <w:ind w:left="1554" w:right="3606" w:firstLine="50"/>
        <w:jc w:val="left"/>
        <w:rPr>
          <w:sz w:val="24"/>
          <w:szCs w:val="24"/>
        </w:rPr>
      </w:pPr>
      <w:r w:rsidRPr="0089150A">
        <w:rPr>
          <w:sz w:val="24"/>
          <w:szCs w:val="24"/>
        </w:rPr>
        <w:t>Виды диалога: побуждениекдействию,обменмнениями.</w:t>
      </w:r>
      <w:r w:rsidRPr="0089150A">
        <w:rPr>
          <w:w w:val="105"/>
          <w:sz w:val="24"/>
          <w:szCs w:val="24"/>
        </w:rPr>
        <w:t>Текст.</w:t>
      </w:r>
    </w:p>
    <w:p w:rsidR="004F6E34" w:rsidRPr="0089150A" w:rsidRDefault="00992C5C">
      <w:pPr>
        <w:pStyle w:val="a3"/>
        <w:spacing w:line="252" w:lineRule="auto"/>
        <w:ind w:right="985"/>
        <w:rPr>
          <w:sz w:val="24"/>
          <w:szCs w:val="24"/>
        </w:rPr>
      </w:pPr>
      <w:r w:rsidRPr="0089150A">
        <w:rPr>
          <w:w w:val="105"/>
          <w:sz w:val="24"/>
          <w:szCs w:val="24"/>
        </w:rPr>
        <w:t>Смысловой   анализ    текста:     его    композиционных     особенностей,    микротемиабзацев,способовисредствсвязипредложенийвтексте;использованиеязыковыхсредстввыразительности(врамкахизученного).</w:t>
      </w:r>
    </w:p>
    <w:p w:rsidR="004F6E34" w:rsidRPr="0089150A" w:rsidRDefault="00992C5C">
      <w:pPr>
        <w:pStyle w:val="a3"/>
        <w:spacing w:line="247" w:lineRule="auto"/>
        <w:ind w:right="982"/>
        <w:rPr>
          <w:sz w:val="24"/>
          <w:szCs w:val="24"/>
        </w:rPr>
      </w:pPr>
      <w:r w:rsidRPr="0089150A">
        <w:rPr>
          <w:w w:val="105"/>
          <w:sz w:val="24"/>
          <w:szCs w:val="24"/>
        </w:rPr>
        <w:t xml:space="preserve">Информационная переработкатекста. Плантекста(простой,сложный; </w:t>
      </w:r>
      <w:r w:rsidRPr="0089150A">
        <w:rPr>
          <w:w w:val="105"/>
          <w:sz w:val="24"/>
          <w:szCs w:val="24"/>
        </w:rPr>
        <w:lastRenderedPageBreak/>
        <w:t>назывной,вопросный);главнаяивторостепенная информациятекста; пересказтекста.</w:t>
      </w:r>
    </w:p>
    <w:p w:rsidR="004F6E34" w:rsidRPr="0089150A" w:rsidRDefault="00992C5C">
      <w:pPr>
        <w:pStyle w:val="a3"/>
        <w:spacing w:line="249" w:lineRule="auto"/>
        <w:ind w:left="1604" w:right="6568" w:firstLine="0"/>
        <w:jc w:val="left"/>
        <w:rPr>
          <w:sz w:val="24"/>
          <w:szCs w:val="24"/>
        </w:rPr>
      </w:pPr>
      <w:r w:rsidRPr="0089150A">
        <w:rPr>
          <w:w w:val="105"/>
          <w:sz w:val="24"/>
          <w:szCs w:val="24"/>
        </w:rPr>
        <w:t>Описание как тип речи.</w:t>
      </w:r>
      <w:r w:rsidRPr="0089150A">
        <w:rPr>
          <w:sz w:val="24"/>
          <w:szCs w:val="24"/>
        </w:rPr>
        <w:t>Описаниевнешностичеловека.</w:t>
      </w:r>
      <w:r w:rsidRPr="0089150A">
        <w:rPr>
          <w:w w:val="105"/>
          <w:sz w:val="24"/>
          <w:szCs w:val="24"/>
        </w:rPr>
        <w:t>Описаниепомещения.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left="1604" w:right="6905" w:firstLine="0"/>
        <w:jc w:val="left"/>
        <w:rPr>
          <w:sz w:val="24"/>
          <w:szCs w:val="24"/>
        </w:rPr>
      </w:pPr>
      <w:r w:rsidRPr="0089150A">
        <w:rPr>
          <w:w w:val="105"/>
          <w:sz w:val="24"/>
          <w:szCs w:val="24"/>
        </w:rPr>
        <w:t>Описание природы.</w:t>
      </w:r>
      <w:r w:rsidRPr="0089150A">
        <w:rPr>
          <w:sz w:val="24"/>
          <w:szCs w:val="24"/>
        </w:rPr>
        <w:t>Описаниеместности.Описаниедействий.</w:t>
      </w:r>
    </w:p>
    <w:p w:rsidR="004F6E34" w:rsidRPr="0089150A" w:rsidRDefault="00992C5C">
      <w:pPr>
        <w:pStyle w:val="a3"/>
        <w:spacing w:line="259" w:lineRule="exact"/>
        <w:ind w:left="1604" w:firstLine="0"/>
        <w:jc w:val="left"/>
        <w:rPr>
          <w:sz w:val="24"/>
          <w:szCs w:val="24"/>
        </w:rPr>
      </w:pPr>
      <w:r w:rsidRPr="0089150A">
        <w:rPr>
          <w:sz w:val="24"/>
          <w:szCs w:val="24"/>
        </w:rPr>
        <w:t>Функциональныеразновидностиязыка.</w:t>
      </w:r>
    </w:p>
    <w:p w:rsidR="004F6E34" w:rsidRPr="0089150A" w:rsidRDefault="00992C5C">
      <w:pPr>
        <w:pStyle w:val="a3"/>
        <w:spacing w:before="17"/>
        <w:ind w:left="1604" w:firstLine="0"/>
        <w:jc w:val="left"/>
        <w:rPr>
          <w:sz w:val="24"/>
          <w:szCs w:val="24"/>
        </w:rPr>
      </w:pPr>
      <w:r w:rsidRPr="0089150A">
        <w:rPr>
          <w:w w:val="105"/>
          <w:sz w:val="24"/>
          <w:szCs w:val="24"/>
        </w:rPr>
        <w:t>Официально-деловойстиль.Заявление.Расписка.Научныйстиль.Словарнаястатья.</w:t>
      </w:r>
    </w:p>
    <w:p w:rsidR="004F6E34" w:rsidRPr="0089150A" w:rsidRDefault="00992C5C">
      <w:pPr>
        <w:pStyle w:val="a3"/>
        <w:spacing w:before="9"/>
        <w:ind w:firstLine="0"/>
        <w:jc w:val="left"/>
        <w:rPr>
          <w:sz w:val="24"/>
          <w:szCs w:val="24"/>
        </w:rPr>
      </w:pPr>
      <w:r w:rsidRPr="0089150A">
        <w:rPr>
          <w:w w:val="105"/>
          <w:sz w:val="24"/>
          <w:szCs w:val="24"/>
        </w:rPr>
        <w:t>Научноесообщение.</w:t>
      </w:r>
    </w:p>
    <w:p w:rsidR="004F6E34" w:rsidRPr="0089150A" w:rsidRDefault="00992C5C">
      <w:pPr>
        <w:pStyle w:val="a3"/>
        <w:spacing w:before="9"/>
        <w:ind w:left="1662" w:firstLine="0"/>
        <w:jc w:val="left"/>
        <w:rPr>
          <w:sz w:val="24"/>
          <w:szCs w:val="24"/>
        </w:rPr>
      </w:pPr>
      <w:r w:rsidRPr="0089150A">
        <w:rPr>
          <w:w w:val="105"/>
          <w:sz w:val="24"/>
          <w:szCs w:val="24"/>
        </w:rPr>
        <w:t>Системаязыка.</w:t>
      </w:r>
    </w:p>
    <w:p w:rsidR="004F6E34" w:rsidRPr="0089150A" w:rsidRDefault="00992C5C">
      <w:pPr>
        <w:pStyle w:val="a3"/>
        <w:spacing w:before="16"/>
        <w:ind w:left="1662" w:firstLine="0"/>
        <w:jc w:val="left"/>
        <w:rPr>
          <w:sz w:val="24"/>
          <w:szCs w:val="24"/>
        </w:rPr>
      </w:pPr>
      <w:r w:rsidRPr="0089150A">
        <w:rPr>
          <w:w w:val="105"/>
          <w:sz w:val="24"/>
          <w:szCs w:val="24"/>
        </w:rPr>
        <w:t>Лексикология.Культураречи.</w:t>
      </w:r>
    </w:p>
    <w:p w:rsidR="004F6E34" w:rsidRPr="0089150A" w:rsidRDefault="00992C5C">
      <w:pPr>
        <w:pStyle w:val="a3"/>
        <w:spacing w:before="10" w:line="247" w:lineRule="auto"/>
        <w:ind w:right="973"/>
        <w:rPr>
          <w:sz w:val="24"/>
          <w:szCs w:val="24"/>
        </w:rPr>
      </w:pPr>
      <w:r w:rsidRPr="0089150A">
        <w:rPr>
          <w:w w:val="105"/>
          <w:sz w:val="24"/>
          <w:szCs w:val="24"/>
        </w:rPr>
        <w:t>Лексикарусского языка с точки зрения её происхождения: исконно русскиеизаимствованныеслова.</w:t>
      </w:r>
    </w:p>
    <w:p w:rsidR="004F6E34" w:rsidRPr="0089150A" w:rsidRDefault="00992C5C">
      <w:pPr>
        <w:pStyle w:val="a3"/>
        <w:spacing w:before="10" w:line="247" w:lineRule="auto"/>
        <w:ind w:right="978"/>
        <w:rPr>
          <w:sz w:val="24"/>
          <w:szCs w:val="24"/>
        </w:rPr>
      </w:pPr>
      <w:r w:rsidRPr="0089150A">
        <w:rPr>
          <w:w w:val="105"/>
          <w:sz w:val="24"/>
          <w:szCs w:val="24"/>
        </w:rPr>
        <w:t>Лексика   русского    языка     с    точки    зрения    принадлежности     к    активномуипассивномузапасу:неологизмы, устаревшиеслова(историзмы иархаизмы).</w:t>
      </w:r>
    </w:p>
    <w:p w:rsidR="004F6E34" w:rsidRPr="0089150A" w:rsidRDefault="00992C5C">
      <w:pPr>
        <w:pStyle w:val="a3"/>
        <w:spacing w:before="2" w:line="252" w:lineRule="auto"/>
        <w:ind w:right="980"/>
        <w:rPr>
          <w:sz w:val="24"/>
          <w:szCs w:val="24"/>
        </w:rPr>
      </w:pPr>
      <w:r w:rsidRPr="0089150A">
        <w:rPr>
          <w:w w:val="105"/>
          <w:sz w:val="24"/>
          <w:szCs w:val="24"/>
        </w:rPr>
        <w:t>Лексика русского языка с точки зрения сферы употребления: общеупотребительнаялексикаилексикаограниченногоупотребления(диалектизмы,термины,профессионализмы,жаргонизмы).</w:t>
      </w:r>
    </w:p>
    <w:p w:rsidR="004F6E34" w:rsidRPr="0089150A" w:rsidRDefault="00992C5C">
      <w:pPr>
        <w:pStyle w:val="a3"/>
        <w:spacing w:line="254" w:lineRule="auto"/>
        <w:ind w:right="972"/>
        <w:rPr>
          <w:sz w:val="24"/>
          <w:szCs w:val="24"/>
        </w:rPr>
      </w:pPr>
      <w:r w:rsidRPr="0089150A">
        <w:rPr>
          <w:w w:val="105"/>
          <w:sz w:val="24"/>
          <w:szCs w:val="24"/>
        </w:rPr>
        <w:t>Стилистические      пласты      лексики:      стилистически      нейтральная,     высокаяисниженнаялексика.</w:t>
      </w:r>
    </w:p>
    <w:p w:rsidR="004F6E34" w:rsidRPr="0089150A" w:rsidRDefault="00992C5C">
      <w:pPr>
        <w:pStyle w:val="a3"/>
        <w:spacing w:line="259" w:lineRule="exact"/>
        <w:ind w:left="1604" w:firstLine="0"/>
        <w:rPr>
          <w:sz w:val="24"/>
          <w:szCs w:val="24"/>
        </w:rPr>
      </w:pPr>
      <w:r w:rsidRPr="0089150A">
        <w:rPr>
          <w:w w:val="105"/>
          <w:sz w:val="24"/>
          <w:szCs w:val="24"/>
        </w:rPr>
        <w:t>Лексическийанализслов.</w:t>
      </w:r>
    </w:p>
    <w:p w:rsidR="004F6E34" w:rsidRPr="0089150A" w:rsidRDefault="00992C5C">
      <w:pPr>
        <w:pStyle w:val="a3"/>
        <w:spacing w:before="4" w:line="254" w:lineRule="auto"/>
        <w:ind w:right="988"/>
        <w:rPr>
          <w:sz w:val="24"/>
          <w:szCs w:val="24"/>
        </w:rPr>
      </w:pPr>
      <w:r w:rsidRPr="0089150A">
        <w:rPr>
          <w:w w:val="105"/>
          <w:sz w:val="24"/>
          <w:szCs w:val="24"/>
        </w:rPr>
        <w:t>Фразеологизмы.   Их  признаки   и   значение.   Употребление  лексических   средстввсоответствиисситуациейобщения.</w:t>
      </w:r>
    </w:p>
    <w:p w:rsidR="004F6E34" w:rsidRPr="0089150A" w:rsidRDefault="00992C5C">
      <w:pPr>
        <w:pStyle w:val="a3"/>
        <w:spacing w:line="247" w:lineRule="auto"/>
        <w:ind w:right="978"/>
        <w:rPr>
          <w:sz w:val="24"/>
          <w:szCs w:val="24"/>
        </w:rPr>
      </w:pPr>
      <w:r w:rsidRPr="0089150A">
        <w:rPr>
          <w:w w:val="105"/>
          <w:sz w:val="24"/>
          <w:szCs w:val="24"/>
        </w:rPr>
        <w:t>Оценка   своей    и    чужой    речи    с    точки    зрения    точного,    уместногоивыразительного словоупотребления.</w:t>
      </w:r>
    </w:p>
    <w:p w:rsidR="004F6E34" w:rsidRPr="0089150A" w:rsidRDefault="00992C5C">
      <w:pPr>
        <w:pStyle w:val="a3"/>
        <w:spacing w:before="4" w:line="247" w:lineRule="auto"/>
        <w:ind w:left="1604" w:right="6075" w:firstLine="0"/>
        <w:jc w:val="left"/>
        <w:rPr>
          <w:sz w:val="24"/>
          <w:szCs w:val="24"/>
        </w:rPr>
      </w:pPr>
      <w:r w:rsidRPr="0089150A">
        <w:rPr>
          <w:spacing w:val="-1"/>
          <w:w w:val="105"/>
          <w:sz w:val="24"/>
          <w:szCs w:val="24"/>
        </w:rPr>
        <w:t>Эпитеты,метафоры,олицетворения.</w:t>
      </w:r>
      <w:r w:rsidRPr="0089150A">
        <w:rPr>
          <w:w w:val="105"/>
          <w:sz w:val="24"/>
          <w:szCs w:val="24"/>
        </w:rPr>
        <w:t>Лексическиесловари.</w:t>
      </w:r>
    </w:p>
    <w:p w:rsidR="004F6E34" w:rsidRPr="0089150A" w:rsidRDefault="00992C5C">
      <w:pPr>
        <w:pStyle w:val="a3"/>
        <w:spacing w:before="3"/>
        <w:ind w:left="1604" w:firstLine="0"/>
        <w:jc w:val="left"/>
        <w:rPr>
          <w:sz w:val="24"/>
          <w:szCs w:val="24"/>
        </w:rPr>
      </w:pPr>
      <w:r w:rsidRPr="0089150A">
        <w:rPr>
          <w:sz w:val="24"/>
          <w:szCs w:val="24"/>
        </w:rPr>
        <w:t>Словообразование.Культураречи.Орфография.</w:t>
      </w:r>
    </w:p>
    <w:p w:rsidR="004F6E34" w:rsidRPr="0089150A" w:rsidRDefault="00992C5C">
      <w:pPr>
        <w:pStyle w:val="a3"/>
        <w:spacing w:before="16"/>
        <w:ind w:left="1604" w:firstLine="0"/>
        <w:jc w:val="left"/>
        <w:rPr>
          <w:sz w:val="24"/>
          <w:szCs w:val="24"/>
        </w:rPr>
      </w:pPr>
      <w:r w:rsidRPr="0089150A">
        <w:rPr>
          <w:sz w:val="24"/>
          <w:szCs w:val="24"/>
        </w:rPr>
        <w:t>Формообразующиеисловообразующиеморфемы.Производящаяоснова.</w:t>
      </w:r>
    </w:p>
    <w:p w:rsidR="004F6E34" w:rsidRPr="0089150A" w:rsidRDefault="00992C5C">
      <w:pPr>
        <w:pStyle w:val="a3"/>
        <w:spacing w:before="10" w:line="252" w:lineRule="auto"/>
        <w:ind w:right="967"/>
        <w:rPr>
          <w:sz w:val="24"/>
          <w:szCs w:val="24"/>
        </w:rPr>
      </w:pPr>
      <w:r w:rsidRPr="0089150A">
        <w:rPr>
          <w:w w:val="105"/>
          <w:sz w:val="24"/>
          <w:szCs w:val="24"/>
        </w:rPr>
        <w:t>Основныеспособыобразованиясловврусскомязыке(приставочный,</w:t>
      </w:r>
      <w:r w:rsidRPr="0089150A">
        <w:rPr>
          <w:sz w:val="24"/>
          <w:szCs w:val="24"/>
        </w:rPr>
        <w:t>суффиксальный,приставочно-суффиксальный, бессуффиксный,сложение, переход изодной</w:t>
      </w:r>
      <w:r w:rsidRPr="0089150A">
        <w:rPr>
          <w:w w:val="105"/>
          <w:sz w:val="24"/>
          <w:szCs w:val="24"/>
        </w:rPr>
        <w:t>частиречивдругую).</w:t>
      </w:r>
    </w:p>
    <w:p w:rsidR="004F6E34" w:rsidRPr="0089150A" w:rsidRDefault="00992C5C">
      <w:pPr>
        <w:pStyle w:val="a3"/>
        <w:spacing w:line="247" w:lineRule="auto"/>
        <w:ind w:right="986"/>
        <w:rPr>
          <w:sz w:val="24"/>
          <w:szCs w:val="24"/>
        </w:rPr>
      </w:pPr>
      <w:r w:rsidRPr="0089150A">
        <w:rPr>
          <w:w w:val="105"/>
          <w:sz w:val="24"/>
          <w:szCs w:val="24"/>
        </w:rPr>
        <w:t>Морфемный  и  словообразовательный  анализ    слов.  Правописание  сложныхисложносокращённых слов.</w:t>
      </w:r>
    </w:p>
    <w:p w:rsidR="004F6E34" w:rsidRPr="0089150A" w:rsidRDefault="00992C5C">
      <w:pPr>
        <w:pStyle w:val="a3"/>
        <w:spacing w:before="2" w:line="249" w:lineRule="auto"/>
        <w:ind w:right="973"/>
        <w:rPr>
          <w:sz w:val="24"/>
          <w:szCs w:val="24"/>
        </w:rPr>
      </w:pPr>
      <w:r w:rsidRPr="0089150A">
        <w:rPr>
          <w:w w:val="105"/>
          <w:sz w:val="24"/>
          <w:szCs w:val="24"/>
        </w:rPr>
        <w:t xml:space="preserve">Нормы   правописания   корня  -кас-   -    -кос-   с   чередованием   </w:t>
      </w:r>
      <w:r w:rsidRPr="0089150A">
        <w:rPr>
          <w:w w:val="105"/>
          <w:position w:val="1"/>
          <w:sz w:val="24"/>
          <w:szCs w:val="24"/>
        </w:rPr>
        <w:t>а    //   о,   гласных</w:t>
      </w:r>
      <w:r w:rsidRPr="0089150A">
        <w:rPr>
          <w:w w:val="105"/>
          <w:sz w:val="24"/>
          <w:szCs w:val="24"/>
        </w:rPr>
        <w:t>вприставкахпре-ипри-.</w:t>
      </w:r>
    </w:p>
    <w:p w:rsidR="004F6E34" w:rsidRPr="0089150A" w:rsidRDefault="00992C5C">
      <w:pPr>
        <w:pStyle w:val="a3"/>
        <w:spacing w:before="5" w:line="247" w:lineRule="auto"/>
        <w:ind w:left="1662" w:right="3606" w:hanging="58"/>
        <w:jc w:val="left"/>
        <w:rPr>
          <w:sz w:val="24"/>
          <w:szCs w:val="24"/>
        </w:rPr>
      </w:pPr>
      <w:r w:rsidRPr="0089150A">
        <w:rPr>
          <w:sz w:val="24"/>
          <w:szCs w:val="24"/>
        </w:rPr>
        <w:t>Орфографическийанализслов(врамкахизученного).</w:t>
      </w:r>
      <w:r w:rsidRPr="0089150A">
        <w:rPr>
          <w:w w:val="105"/>
          <w:sz w:val="24"/>
          <w:szCs w:val="24"/>
        </w:rPr>
        <w:t>Морфология.Культураречи.Орфография.</w:t>
      </w:r>
    </w:p>
    <w:p w:rsidR="004F6E34" w:rsidRPr="0089150A" w:rsidRDefault="00992C5C">
      <w:pPr>
        <w:pStyle w:val="a3"/>
        <w:spacing w:before="2" w:line="254" w:lineRule="auto"/>
        <w:ind w:left="1604" w:right="6568" w:firstLine="0"/>
        <w:jc w:val="left"/>
        <w:rPr>
          <w:sz w:val="24"/>
          <w:szCs w:val="24"/>
        </w:rPr>
      </w:pPr>
      <w:r w:rsidRPr="0089150A">
        <w:rPr>
          <w:w w:val="105"/>
          <w:sz w:val="24"/>
          <w:szCs w:val="24"/>
        </w:rPr>
        <w:t>Имя существительное.</w:t>
      </w:r>
      <w:r w:rsidRPr="0089150A">
        <w:rPr>
          <w:sz w:val="24"/>
          <w:szCs w:val="24"/>
        </w:rPr>
        <w:t>Особенностисловообразования.</w:t>
      </w:r>
    </w:p>
    <w:p w:rsidR="004F6E34" w:rsidRPr="0089150A" w:rsidRDefault="00992C5C">
      <w:pPr>
        <w:pStyle w:val="a3"/>
        <w:tabs>
          <w:tab w:val="left" w:pos="2561"/>
          <w:tab w:val="left" w:pos="4295"/>
          <w:tab w:val="left" w:pos="5057"/>
          <w:tab w:val="left" w:pos="7164"/>
          <w:tab w:val="left" w:pos="8085"/>
          <w:tab w:val="left" w:pos="9502"/>
        </w:tabs>
        <w:spacing w:line="247" w:lineRule="auto"/>
        <w:ind w:right="966"/>
        <w:jc w:val="left"/>
        <w:rPr>
          <w:sz w:val="24"/>
          <w:szCs w:val="24"/>
        </w:rPr>
      </w:pPr>
      <w:r w:rsidRPr="0089150A">
        <w:rPr>
          <w:w w:val="105"/>
          <w:sz w:val="24"/>
          <w:szCs w:val="24"/>
        </w:rPr>
        <w:t>Нормы</w:t>
      </w:r>
      <w:r w:rsidRPr="0089150A">
        <w:rPr>
          <w:w w:val="105"/>
          <w:sz w:val="24"/>
          <w:szCs w:val="24"/>
        </w:rPr>
        <w:tab/>
        <w:t>произношения</w:t>
      </w:r>
      <w:r w:rsidRPr="0089150A">
        <w:rPr>
          <w:w w:val="105"/>
          <w:sz w:val="24"/>
          <w:szCs w:val="24"/>
        </w:rPr>
        <w:tab/>
        <w:t>имён</w:t>
      </w:r>
      <w:r w:rsidRPr="0089150A">
        <w:rPr>
          <w:w w:val="105"/>
          <w:sz w:val="24"/>
          <w:szCs w:val="24"/>
        </w:rPr>
        <w:tab/>
        <w:t>существительных,</w:t>
      </w:r>
      <w:r w:rsidRPr="0089150A">
        <w:rPr>
          <w:w w:val="105"/>
          <w:sz w:val="24"/>
          <w:szCs w:val="24"/>
        </w:rPr>
        <w:tab/>
        <w:t>нормы</w:t>
      </w:r>
      <w:r w:rsidRPr="0089150A">
        <w:rPr>
          <w:w w:val="105"/>
          <w:sz w:val="24"/>
          <w:szCs w:val="24"/>
        </w:rPr>
        <w:tab/>
        <w:t>постановки</w:t>
      </w:r>
      <w:r w:rsidRPr="0089150A">
        <w:rPr>
          <w:w w:val="105"/>
          <w:sz w:val="24"/>
          <w:szCs w:val="24"/>
        </w:rPr>
        <w:tab/>
        <w:t>ударения(врамках изученного).</w:t>
      </w:r>
    </w:p>
    <w:p w:rsidR="004F6E34" w:rsidRPr="0089150A" w:rsidRDefault="00992C5C">
      <w:pPr>
        <w:pStyle w:val="a3"/>
        <w:spacing w:before="4" w:line="249" w:lineRule="auto"/>
        <w:ind w:left="1604" w:right="3606" w:firstLine="0"/>
        <w:jc w:val="left"/>
        <w:rPr>
          <w:sz w:val="24"/>
          <w:szCs w:val="24"/>
        </w:rPr>
      </w:pPr>
      <w:r w:rsidRPr="0089150A">
        <w:rPr>
          <w:w w:val="105"/>
          <w:sz w:val="24"/>
          <w:szCs w:val="24"/>
        </w:rPr>
        <w:t>Нормы словоизменения имён существительных.</w:t>
      </w:r>
      <w:r w:rsidRPr="0089150A">
        <w:rPr>
          <w:sz w:val="24"/>
          <w:szCs w:val="24"/>
        </w:rPr>
        <w:t>Морфологическийанализимёнсуществительных.</w:t>
      </w:r>
    </w:p>
    <w:p w:rsidR="004F6E34" w:rsidRPr="0089150A" w:rsidRDefault="00992C5C">
      <w:pPr>
        <w:pStyle w:val="a3"/>
        <w:spacing w:line="254" w:lineRule="auto"/>
        <w:ind w:left="1489" w:right="2522" w:firstLine="115"/>
        <w:jc w:val="left"/>
        <w:rPr>
          <w:sz w:val="24"/>
          <w:szCs w:val="24"/>
        </w:rPr>
      </w:pPr>
      <w:r w:rsidRPr="0089150A">
        <w:rPr>
          <w:w w:val="105"/>
          <w:sz w:val="24"/>
          <w:szCs w:val="24"/>
        </w:rPr>
        <w:t>Правила слитного и дефисного написания пол- и полу- со словами.</w:t>
      </w:r>
      <w:r w:rsidRPr="0089150A">
        <w:rPr>
          <w:sz w:val="24"/>
          <w:szCs w:val="24"/>
        </w:rPr>
        <w:t>Орфографическийанализ имёнсуществительных(врамках изученного).</w:t>
      </w:r>
      <w:r w:rsidRPr="0089150A">
        <w:rPr>
          <w:w w:val="105"/>
          <w:sz w:val="24"/>
          <w:szCs w:val="24"/>
        </w:rPr>
        <w:t>Имяприлагательное.</w:t>
      </w:r>
    </w:p>
    <w:p w:rsidR="004F6E34" w:rsidRPr="0089150A" w:rsidRDefault="00992C5C">
      <w:pPr>
        <w:pStyle w:val="a3"/>
        <w:spacing w:line="247" w:lineRule="auto"/>
        <w:ind w:left="1604" w:right="2001" w:firstLine="0"/>
        <w:jc w:val="left"/>
        <w:rPr>
          <w:sz w:val="24"/>
          <w:szCs w:val="24"/>
        </w:rPr>
      </w:pPr>
      <w:r w:rsidRPr="0089150A">
        <w:rPr>
          <w:sz w:val="24"/>
          <w:szCs w:val="24"/>
        </w:rPr>
        <w:t>Качественные,относительныеипритяжательныеименаприлагательные.</w:t>
      </w:r>
      <w:r w:rsidRPr="0089150A">
        <w:rPr>
          <w:w w:val="105"/>
          <w:sz w:val="24"/>
          <w:szCs w:val="24"/>
        </w:rPr>
        <w:t>Степенисравнениякачественныхимёнприлагательных.</w:t>
      </w:r>
    </w:p>
    <w:p w:rsidR="004F6E34" w:rsidRPr="0089150A" w:rsidRDefault="00992C5C">
      <w:pPr>
        <w:pStyle w:val="a3"/>
        <w:spacing w:before="1" w:line="252" w:lineRule="auto"/>
        <w:ind w:left="1604" w:right="4368" w:firstLine="0"/>
        <w:jc w:val="left"/>
        <w:rPr>
          <w:sz w:val="24"/>
          <w:szCs w:val="24"/>
        </w:rPr>
      </w:pPr>
      <w:r w:rsidRPr="0089150A">
        <w:rPr>
          <w:w w:val="105"/>
          <w:sz w:val="24"/>
          <w:szCs w:val="24"/>
        </w:rPr>
        <w:t>Словообразование имён прилагательных.</w:t>
      </w:r>
      <w:r w:rsidRPr="0089150A">
        <w:rPr>
          <w:sz w:val="24"/>
          <w:szCs w:val="24"/>
        </w:rPr>
        <w:t>Морфологическийанализимёнприлагательных.</w:t>
      </w:r>
      <w:r w:rsidRPr="0089150A">
        <w:rPr>
          <w:w w:val="105"/>
          <w:sz w:val="24"/>
          <w:szCs w:val="24"/>
        </w:rPr>
        <w:t>Правописаниениннвименахприлагател</w:t>
      </w:r>
      <w:r w:rsidRPr="0089150A">
        <w:rPr>
          <w:w w:val="105"/>
          <w:sz w:val="24"/>
          <w:szCs w:val="24"/>
        </w:rPr>
        <w:lastRenderedPageBreak/>
        <w:t>ьных.</w:t>
      </w:r>
    </w:p>
    <w:p w:rsidR="004F6E34" w:rsidRPr="0089150A" w:rsidRDefault="00992C5C">
      <w:pPr>
        <w:pStyle w:val="a3"/>
        <w:spacing w:line="254" w:lineRule="auto"/>
        <w:ind w:left="1604" w:right="3606" w:firstLine="0"/>
        <w:jc w:val="left"/>
        <w:rPr>
          <w:sz w:val="24"/>
          <w:szCs w:val="24"/>
        </w:rPr>
      </w:pPr>
      <w:r w:rsidRPr="0089150A">
        <w:rPr>
          <w:w w:val="105"/>
          <w:sz w:val="24"/>
          <w:szCs w:val="24"/>
        </w:rPr>
        <w:t>Правописаниесуффиксов-к-и-ск-имёнприлагательных.Правописаниесложныхимёнприлагательных.</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firstLine="0"/>
        <w:jc w:val="left"/>
        <w:rPr>
          <w:sz w:val="24"/>
          <w:szCs w:val="24"/>
        </w:rPr>
      </w:pPr>
      <w:r w:rsidRPr="0089150A">
        <w:rPr>
          <w:sz w:val="24"/>
          <w:szCs w:val="24"/>
        </w:rPr>
        <w:t>Нормы произношенияимёнприлагательных,нормыударения(врамках изученного).</w:t>
      </w:r>
      <w:r w:rsidRPr="0089150A">
        <w:rPr>
          <w:w w:val="105"/>
          <w:sz w:val="24"/>
          <w:szCs w:val="24"/>
        </w:rPr>
        <w:t>Орфографическийанализимениприлагательного(врамкахизученного).</w:t>
      </w:r>
    </w:p>
    <w:p w:rsidR="004F6E34" w:rsidRPr="0089150A" w:rsidRDefault="00992C5C">
      <w:pPr>
        <w:pStyle w:val="a3"/>
        <w:spacing w:line="258" w:lineRule="exact"/>
        <w:ind w:left="1604" w:firstLine="0"/>
        <w:jc w:val="left"/>
        <w:rPr>
          <w:sz w:val="24"/>
          <w:szCs w:val="24"/>
        </w:rPr>
      </w:pPr>
      <w:r w:rsidRPr="0089150A">
        <w:rPr>
          <w:w w:val="105"/>
          <w:sz w:val="24"/>
          <w:szCs w:val="24"/>
        </w:rPr>
        <w:t>Имячислительное.</w:t>
      </w:r>
    </w:p>
    <w:p w:rsidR="004F6E34" w:rsidRPr="0089150A" w:rsidRDefault="00992C5C">
      <w:pPr>
        <w:pStyle w:val="a3"/>
        <w:spacing w:before="9" w:line="254" w:lineRule="auto"/>
        <w:ind w:right="980"/>
        <w:jc w:val="left"/>
        <w:rPr>
          <w:sz w:val="24"/>
          <w:szCs w:val="24"/>
        </w:rPr>
      </w:pPr>
      <w:r w:rsidRPr="0089150A">
        <w:rPr>
          <w:w w:val="105"/>
          <w:sz w:val="24"/>
          <w:szCs w:val="24"/>
        </w:rPr>
        <w:t>Общееграмматическоезначениеименичислительного.Синтаксическиефункцииимёнчислительных.</w:t>
      </w:r>
    </w:p>
    <w:p w:rsidR="004F6E34" w:rsidRPr="0089150A" w:rsidRDefault="00992C5C">
      <w:pPr>
        <w:pStyle w:val="a3"/>
        <w:tabs>
          <w:tab w:val="left" w:pos="8557"/>
        </w:tabs>
        <w:spacing w:line="247" w:lineRule="auto"/>
        <w:ind w:right="980"/>
        <w:jc w:val="left"/>
        <w:rPr>
          <w:sz w:val="24"/>
          <w:szCs w:val="24"/>
        </w:rPr>
      </w:pPr>
      <w:r w:rsidRPr="0089150A">
        <w:rPr>
          <w:w w:val="105"/>
          <w:position w:val="1"/>
          <w:sz w:val="24"/>
          <w:szCs w:val="24"/>
        </w:rPr>
        <w:t>Разряды   имён  числительных по значению:  количественные</w:t>
      </w:r>
      <w:r w:rsidRPr="0089150A">
        <w:rPr>
          <w:w w:val="105"/>
          <w:position w:val="1"/>
          <w:sz w:val="24"/>
          <w:szCs w:val="24"/>
        </w:rPr>
        <w:tab/>
      </w:r>
      <w:r w:rsidRPr="0089150A">
        <w:rPr>
          <w:w w:val="105"/>
          <w:sz w:val="24"/>
          <w:szCs w:val="24"/>
        </w:rPr>
        <w:t>(</w:t>
      </w:r>
      <w:r w:rsidRPr="0089150A">
        <w:rPr>
          <w:w w:val="105"/>
          <w:position w:val="1"/>
          <w:sz w:val="24"/>
          <w:szCs w:val="24"/>
        </w:rPr>
        <w:t>целые,дробные,</w:t>
      </w:r>
      <w:r w:rsidRPr="0089150A">
        <w:rPr>
          <w:w w:val="105"/>
          <w:sz w:val="24"/>
          <w:szCs w:val="24"/>
        </w:rPr>
        <w:t>собирательные),порядковыечислительные.</w:t>
      </w:r>
    </w:p>
    <w:p w:rsidR="004F6E34" w:rsidRPr="0089150A" w:rsidRDefault="00992C5C">
      <w:pPr>
        <w:pStyle w:val="a3"/>
        <w:tabs>
          <w:tab w:val="left" w:pos="2698"/>
          <w:tab w:val="left" w:pos="3475"/>
          <w:tab w:val="left" w:pos="5179"/>
          <w:tab w:val="left" w:pos="5690"/>
          <w:tab w:val="left" w:pos="7007"/>
          <w:tab w:val="left" w:pos="8172"/>
          <w:tab w:val="left" w:pos="9402"/>
        </w:tabs>
        <w:spacing w:before="1" w:line="249" w:lineRule="auto"/>
        <w:ind w:right="976"/>
        <w:jc w:val="left"/>
        <w:rPr>
          <w:sz w:val="24"/>
          <w:szCs w:val="24"/>
        </w:rPr>
      </w:pPr>
      <w:r w:rsidRPr="0089150A">
        <w:rPr>
          <w:w w:val="105"/>
          <w:sz w:val="24"/>
          <w:szCs w:val="24"/>
        </w:rPr>
        <w:t>Разряды</w:t>
      </w:r>
      <w:r w:rsidRPr="0089150A">
        <w:rPr>
          <w:w w:val="105"/>
          <w:sz w:val="24"/>
          <w:szCs w:val="24"/>
        </w:rPr>
        <w:tab/>
        <w:t>имён</w:t>
      </w:r>
      <w:r w:rsidRPr="0089150A">
        <w:rPr>
          <w:w w:val="105"/>
          <w:sz w:val="24"/>
          <w:szCs w:val="24"/>
        </w:rPr>
        <w:tab/>
        <w:t>числительных</w:t>
      </w:r>
      <w:r w:rsidRPr="0089150A">
        <w:rPr>
          <w:w w:val="105"/>
          <w:sz w:val="24"/>
          <w:szCs w:val="24"/>
        </w:rPr>
        <w:tab/>
        <w:t>по</w:t>
      </w:r>
      <w:r w:rsidRPr="0089150A">
        <w:rPr>
          <w:w w:val="105"/>
          <w:sz w:val="24"/>
          <w:szCs w:val="24"/>
        </w:rPr>
        <w:tab/>
        <w:t>строению:</w:t>
      </w:r>
      <w:r w:rsidRPr="0089150A">
        <w:rPr>
          <w:w w:val="105"/>
          <w:sz w:val="24"/>
          <w:szCs w:val="24"/>
        </w:rPr>
        <w:tab/>
        <w:t>простые,</w:t>
      </w:r>
      <w:r w:rsidRPr="0089150A">
        <w:rPr>
          <w:w w:val="105"/>
          <w:sz w:val="24"/>
          <w:szCs w:val="24"/>
        </w:rPr>
        <w:tab/>
        <w:t>сложные,</w:t>
      </w:r>
      <w:r w:rsidRPr="0089150A">
        <w:rPr>
          <w:w w:val="105"/>
          <w:sz w:val="24"/>
          <w:szCs w:val="24"/>
        </w:rPr>
        <w:tab/>
      </w:r>
      <w:r w:rsidRPr="0089150A">
        <w:rPr>
          <w:spacing w:val="-2"/>
          <w:w w:val="105"/>
          <w:sz w:val="24"/>
          <w:szCs w:val="24"/>
        </w:rPr>
        <w:t>составные</w:t>
      </w:r>
      <w:r w:rsidRPr="0089150A">
        <w:rPr>
          <w:w w:val="105"/>
          <w:sz w:val="24"/>
          <w:szCs w:val="24"/>
        </w:rPr>
        <w:t>числительные.</w:t>
      </w:r>
    </w:p>
    <w:p w:rsidR="004F6E34" w:rsidRPr="0089150A" w:rsidRDefault="00992C5C">
      <w:pPr>
        <w:pStyle w:val="a3"/>
        <w:spacing w:before="5"/>
        <w:ind w:left="1604" w:firstLine="0"/>
        <w:jc w:val="left"/>
        <w:rPr>
          <w:sz w:val="24"/>
          <w:szCs w:val="24"/>
        </w:rPr>
      </w:pPr>
      <w:r w:rsidRPr="0089150A">
        <w:rPr>
          <w:sz w:val="24"/>
          <w:szCs w:val="24"/>
        </w:rPr>
        <w:t>Словообразованиеимёнчислительных.</w:t>
      </w:r>
    </w:p>
    <w:p w:rsidR="004F6E34" w:rsidRPr="0089150A" w:rsidRDefault="00992C5C">
      <w:pPr>
        <w:pStyle w:val="a3"/>
        <w:spacing w:before="9" w:line="247" w:lineRule="auto"/>
        <w:ind w:left="1604" w:right="2522" w:firstLine="0"/>
        <w:jc w:val="left"/>
        <w:rPr>
          <w:sz w:val="24"/>
          <w:szCs w:val="24"/>
        </w:rPr>
      </w:pPr>
      <w:r w:rsidRPr="0089150A">
        <w:rPr>
          <w:sz w:val="24"/>
          <w:szCs w:val="24"/>
        </w:rPr>
        <w:t>Склонениеколичественныхипорядковыхимёнчислительных.</w:t>
      </w:r>
      <w:r w:rsidRPr="0089150A">
        <w:rPr>
          <w:w w:val="105"/>
          <w:sz w:val="24"/>
          <w:szCs w:val="24"/>
        </w:rPr>
        <w:t>Правильноеобразованиеформимёнчислительных.</w:t>
      </w:r>
    </w:p>
    <w:p w:rsidR="004F6E34" w:rsidRPr="0089150A" w:rsidRDefault="00992C5C">
      <w:pPr>
        <w:pStyle w:val="a3"/>
        <w:spacing w:before="10" w:line="247" w:lineRule="auto"/>
        <w:ind w:left="1604" w:right="2001" w:firstLine="0"/>
        <w:jc w:val="left"/>
        <w:rPr>
          <w:sz w:val="24"/>
          <w:szCs w:val="24"/>
        </w:rPr>
      </w:pPr>
      <w:r w:rsidRPr="0089150A">
        <w:rPr>
          <w:sz w:val="24"/>
          <w:szCs w:val="24"/>
        </w:rPr>
        <w:t>Правильноеупотреблениесобирательныхимёнчислительных.</w:t>
      </w:r>
      <w:r w:rsidRPr="0089150A">
        <w:rPr>
          <w:w w:val="105"/>
          <w:sz w:val="24"/>
          <w:szCs w:val="24"/>
        </w:rPr>
        <w:t>Морфологическийанализимёнчислительных.</w:t>
      </w:r>
    </w:p>
    <w:p w:rsidR="004F6E34" w:rsidRPr="0089150A" w:rsidRDefault="00992C5C">
      <w:pPr>
        <w:pStyle w:val="a3"/>
        <w:spacing w:before="2" w:line="252" w:lineRule="auto"/>
        <w:ind w:right="978"/>
        <w:rPr>
          <w:sz w:val="24"/>
          <w:szCs w:val="24"/>
        </w:rPr>
      </w:pPr>
      <w:r w:rsidRPr="0089150A">
        <w:rPr>
          <w:w w:val="105"/>
          <w:sz w:val="24"/>
          <w:szCs w:val="24"/>
        </w:rPr>
        <w:t>Правила правописания имён числительных: написаниеь в именах числительных;написание двойных согласных; слитное, раздельное, дефисное написание числительных;нормыправописанияокончанийчислительных.</w:t>
      </w:r>
    </w:p>
    <w:p w:rsidR="004F6E34" w:rsidRPr="0089150A" w:rsidRDefault="00992C5C">
      <w:pPr>
        <w:pStyle w:val="a3"/>
        <w:spacing w:line="254" w:lineRule="auto"/>
        <w:ind w:left="1662" w:right="2709" w:hanging="58"/>
        <w:rPr>
          <w:sz w:val="24"/>
          <w:szCs w:val="24"/>
        </w:rPr>
      </w:pPr>
      <w:r w:rsidRPr="0089150A">
        <w:rPr>
          <w:sz w:val="24"/>
          <w:szCs w:val="24"/>
        </w:rPr>
        <w:t>Орфографический анализ имён числительных (в рамках изученного).</w:t>
      </w:r>
      <w:r w:rsidRPr="0089150A">
        <w:rPr>
          <w:w w:val="105"/>
          <w:sz w:val="24"/>
          <w:szCs w:val="24"/>
        </w:rPr>
        <w:t>Местоимение.</w:t>
      </w:r>
    </w:p>
    <w:p w:rsidR="004F6E34" w:rsidRPr="0089150A" w:rsidRDefault="00992C5C">
      <w:pPr>
        <w:pStyle w:val="a3"/>
        <w:tabs>
          <w:tab w:val="left" w:pos="2612"/>
          <w:tab w:val="left" w:pos="4582"/>
          <w:tab w:val="left" w:pos="5818"/>
          <w:tab w:val="left" w:pos="7545"/>
          <w:tab w:val="left" w:pos="9537"/>
        </w:tabs>
        <w:spacing w:line="254" w:lineRule="auto"/>
        <w:ind w:right="985"/>
        <w:jc w:val="left"/>
        <w:rPr>
          <w:sz w:val="24"/>
          <w:szCs w:val="24"/>
        </w:rPr>
      </w:pPr>
      <w:r w:rsidRPr="0089150A">
        <w:rPr>
          <w:w w:val="105"/>
          <w:sz w:val="24"/>
          <w:szCs w:val="24"/>
        </w:rPr>
        <w:t>Общее</w:t>
      </w:r>
      <w:r w:rsidRPr="0089150A">
        <w:rPr>
          <w:w w:val="105"/>
          <w:sz w:val="24"/>
          <w:szCs w:val="24"/>
        </w:rPr>
        <w:tab/>
        <w:t>грамматическое</w:t>
      </w:r>
      <w:r w:rsidRPr="0089150A">
        <w:rPr>
          <w:w w:val="105"/>
          <w:sz w:val="24"/>
          <w:szCs w:val="24"/>
        </w:rPr>
        <w:tab/>
        <w:t>значение</w:t>
      </w:r>
      <w:r w:rsidRPr="0089150A">
        <w:rPr>
          <w:w w:val="105"/>
          <w:sz w:val="24"/>
          <w:szCs w:val="24"/>
        </w:rPr>
        <w:tab/>
        <w:t>местоимения.</w:t>
      </w:r>
      <w:r w:rsidRPr="0089150A">
        <w:rPr>
          <w:w w:val="105"/>
          <w:sz w:val="24"/>
          <w:szCs w:val="24"/>
        </w:rPr>
        <w:tab/>
        <w:t>Синтаксические</w:t>
      </w:r>
      <w:r w:rsidRPr="0089150A">
        <w:rPr>
          <w:w w:val="105"/>
          <w:sz w:val="24"/>
          <w:szCs w:val="24"/>
        </w:rPr>
        <w:tab/>
      </w:r>
      <w:r w:rsidRPr="0089150A">
        <w:rPr>
          <w:spacing w:val="-2"/>
          <w:w w:val="105"/>
          <w:sz w:val="24"/>
          <w:szCs w:val="24"/>
        </w:rPr>
        <w:t>функции</w:t>
      </w:r>
      <w:r w:rsidRPr="0089150A">
        <w:rPr>
          <w:w w:val="105"/>
          <w:sz w:val="24"/>
          <w:szCs w:val="24"/>
        </w:rPr>
        <w:t>местоимений.Рольместоименийвречи.</w:t>
      </w:r>
    </w:p>
    <w:p w:rsidR="004F6E34" w:rsidRPr="0089150A" w:rsidRDefault="00992C5C">
      <w:pPr>
        <w:pStyle w:val="a3"/>
        <w:tabs>
          <w:tab w:val="left" w:pos="2691"/>
          <w:tab w:val="left" w:pos="4366"/>
          <w:tab w:val="left" w:pos="5430"/>
          <w:tab w:val="left" w:pos="6862"/>
          <w:tab w:val="left" w:pos="8839"/>
        </w:tabs>
        <w:spacing w:line="247" w:lineRule="auto"/>
        <w:ind w:right="990"/>
        <w:jc w:val="left"/>
        <w:rPr>
          <w:sz w:val="24"/>
          <w:szCs w:val="24"/>
        </w:rPr>
      </w:pPr>
      <w:r w:rsidRPr="0089150A">
        <w:rPr>
          <w:w w:val="105"/>
          <w:sz w:val="24"/>
          <w:szCs w:val="24"/>
        </w:rPr>
        <w:t>Разряды</w:t>
      </w:r>
      <w:r w:rsidRPr="0089150A">
        <w:rPr>
          <w:w w:val="105"/>
          <w:sz w:val="24"/>
          <w:szCs w:val="24"/>
        </w:rPr>
        <w:tab/>
        <w:t>местоимений:</w:t>
      </w:r>
      <w:r w:rsidRPr="0089150A">
        <w:rPr>
          <w:w w:val="105"/>
          <w:sz w:val="24"/>
          <w:szCs w:val="24"/>
        </w:rPr>
        <w:tab/>
        <w:t>личные,</w:t>
      </w:r>
      <w:r w:rsidRPr="0089150A">
        <w:rPr>
          <w:w w:val="105"/>
          <w:sz w:val="24"/>
          <w:szCs w:val="24"/>
        </w:rPr>
        <w:tab/>
        <w:t>возвратное,</w:t>
      </w:r>
      <w:r w:rsidRPr="0089150A">
        <w:rPr>
          <w:w w:val="105"/>
          <w:sz w:val="24"/>
          <w:szCs w:val="24"/>
        </w:rPr>
        <w:tab/>
        <w:t>вопросительные,</w:t>
      </w:r>
      <w:r w:rsidRPr="0089150A">
        <w:rPr>
          <w:w w:val="105"/>
          <w:sz w:val="24"/>
          <w:szCs w:val="24"/>
        </w:rPr>
        <w:tab/>
      </w:r>
      <w:r w:rsidRPr="0089150A">
        <w:rPr>
          <w:sz w:val="24"/>
          <w:szCs w:val="24"/>
        </w:rPr>
        <w:t>относительные,</w:t>
      </w:r>
      <w:r w:rsidRPr="0089150A">
        <w:rPr>
          <w:w w:val="105"/>
          <w:sz w:val="24"/>
          <w:szCs w:val="24"/>
        </w:rPr>
        <w:t>указательные,притяжательные,неопределённые,отрицательные,определительные.</w:t>
      </w:r>
    </w:p>
    <w:p w:rsidR="004F6E34" w:rsidRPr="0089150A" w:rsidRDefault="00992C5C">
      <w:pPr>
        <w:pStyle w:val="a3"/>
        <w:spacing w:before="1"/>
        <w:ind w:left="1604" w:firstLine="0"/>
        <w:jc w:val="left"/>
        <w:rPr>
          <w:sz w:val="24"/>
          <w:szCs w:val="24"/>
        </w:rPr>
      </w:pPr>
      <w:r w:rsidRPr="0089150A">
        <w:rPr>
          <w:sz w:val="24"/>
          <w:szCs w:val="24"/>
        </w:rPr>
        <w:t>Склонениеместоимений.</w:t>
      </w:r>
    </w:p>
    <w:p w:rsidR="004F6E34" w:rsidRPr="0089150A" w:rsidRDefault="00992C5C">
      <w:pPr>
        <w:pStyle w:val="a3"/>
        <w:spacing w:before="9" w:line="247" w:lineRule="auto"/>
        <w:ind w:left="1604" w:right="5727" w:firstLine="0"/>
        <w:jc w:val="left"/>
        <w:rPr>
          <w:sz w:val="24"/>
          <w:szCs w:val="24"/>
        </w:rPr>
      </w:pPr>
      <w:r w:rsidRPr="0089150A">
        <w:rPr>
          <w:w w:val="105"/>
          <w:sz w:val="24"/>
          <w:szCs w:val="24"/>
        </w:rPr>
        <w:t>Словообразование местоимений.</w:t>
      </w:r>
      <w:r w:rsidRPr="0089150A">
        <w:rPr>
          <w:sz w:val="24"/>
          <w:szCs w:val="24"/>
        </w:rPr>
        <w:t>Морфологическийанализместоимений.</w:t>
      </w:r>
    </w:p>
    <w:p w:rsidR="004F6E34" w:rsidRPr="0089150A" w:rsidRDefault="00992C5C">
      <w:pPr>
        <w:pStyle w:val="a3"/>
        <w:tabs>
          <w:tab w:val="left" w:pos="3504"/>
          <w:tab w:val="left" w:pos="5110"/>
          <w:tab w:val="left" w:pos="7262"/>
          <w:tab w:val="left" w:pos="9077"/>
        </w:tabs>
        <w:spacing w:before="10" w:line="249" w:lineRule="auto"/>
        <w:ind w:right="978"/>
        <w:rPr>
          <w:sz w:val="24"/>
          <w:szCs w:val="24"/>
        </w:rPr>
      </w:pPr>
      <w:r w:rsidRPr="0089150A">
        <w:rPr>
          <w:w w:val="105"/>
          <w:sz w:val="24"/>
          <w:szCs w:val="24"/>
        </w:rPr>
        <w:t>Употреблениеместоименийвсоответствиистребованиямирусскогоречевогоэтикета, в том числе местоимения 3-го лица в соответствии со смыслом предшествующеготекста(устранениедвусмысленности,неточности);притяжательныеиуказательныеместоимения</w:t>
      </w:r>
      <w:r w:rsidRPr="0089150A">
        <w:rPr>
          <w:w w:val="105"/>
          <w:sz w:val="24"/>
          <w:szCs w:val="24"/>
        </w:rPr>
        <w:tab/>
        <w:t>как</w:t>
      </w:r>
      <w:r w:rsidRPr="0089150A">
        <w:rPr>
          <w:w w:val="105"/>
          <w:sz w:val="24"/>
          <w:szCs w:val="24"/>
        </w:rPr>
        <w:tab/>
        <w:t>средства</w:t>
      </w:r>
      <w:r w:rsidRPr="0089150A">
        <w:rPr>
          <w:w w:val="105"/>
          <w:sz w:val="24"/>
          <w:szCs w:val="24"/>
        </w:rPr>
        <w:tab/>
        <w:t>связи</w:t>
      </w:r>
      <w:r w:rsidRPr="0089150A">
        <w:rPr>
          <w:w w:val="105"/>
          <w:sz w:val="24"/>
          <w:szCs w:val="24"/>
        </w:rPr>
        <w:tab/>
      </w:r>
      <w:r w:rsidRPr="0089150A">
        <w:rPr>
          <w:sz w:val="24"/>
          <w:szCs w:val="24"/>
        </w:rPr>
        <w:t>предложений</w:t>
      </w:r>
      <w:r w:rsidRPr="0089150A">
        <w:rPr>
          <w:w w:val="105"/>
          <w:sz w:val="24"/>
          <w:szCs w:val="24"/>
        </w:rPr>
        <w:t>втексте.</w:t>
      </w:r>
    </w:p>
    <w:p w:rsidR="004F6E34" w:rsidRPr="0089150A" w:rsidRDefault="00992C5C">
      <w:pPr>
        <w:pStyle w:val="a3"/>
        <w:spacing w:line="254" w:lineRule="auto"/>
        <w:ind w:right="967"/>
        <w:rPr>
          <w:sz w:val="24"/>
          <w:szCs w:val="24"/>
        </w:rPr>
      </w:pPr>
      <w:r w:rsidRPr="0089150A">
        <w:rPr>
          <w:w w:val="105"/>
          <w:sz w:val="24"/>
          <w:szCs w:val="24"/>
        </w:rPr>
        <w:t>Правила правописания местоимений: правописание местоимений с не и ни; слитное,раздельноеидефисноенаписаниеместоимений.</w:t>
      </w:r>
    </w:p>
    <w:p w:rsidR="004F6E34" w:rsidRPr="0089150A" w:rsidRDefault="00992C5C">
      <w:pPr>
        <w:pStyle w:val="a3"/>
        <w:spacing w:line="254" w:lineRule="auto"/>
        <w:ind w:left="1662" w:right="3383" w:hanging="58"/>
        <w:jc w:val="left"/>
        <w:rPr>
          <w:sz w:val="24"/>
          <w:szCs w:val="24"/>
        </w:rPr>
      </w:pPr>
      <w:r w:rsidRPr="0089150A">
        <w:rPr>
          <w:spacing w:val="-1"/>
          <w:w w:val="105"/>
          <w:sz w:val="24"/>
          <w:szCs w:val="24"/>
        </w:rPr>
        <w:t>Орфографический</w:t>
      </w:r>
      <w:r w:rsidRPr="0089150A">
        <w:rPr>
          <w:w w:val="105"/>
          <w:sz w:val="24"/>
          <w:szCs w:val="24"/>
        </w:rPr>
        <w:t>анализместоимений(врамкахизученного).Глагол.</w:t>
      </w:r>
    </w:p>
    <w:p w:rsidR="004F6E34" w:rsidRPr="0089150A" w:rsidRDefault="00992C5C">
      <w:pPr>
        <w:pStyle w:val="a3"/>
        <w:spacing w:line="249" w:lineRule="auto"/>
        <w:ind w:left="1604" w:right="5727" w:firstLine="0"/>
        <w:jc w:val="left"/>
        <w:rPr>
          <w:sz w:val="24"/>
          <w:szCs w:val="24"/>
        </w:rPr>
      </w:pPr>
      <w:r w:rsidRPr="0089150A">
        <w:rPr>
          <w:sz w:val="24"/>
          <w:szCs w:val="24"/>
        </w:rPr>
        <w:t>Переходныеинепереходныеглаголы.</w:t>
      </w:r>
      <w:r w:rsidRPr="0089150A">
        <w:rPr>
          <w:w w:val="105"/>
          <w:sz w:val="24"/>
          <w:szCs w:val="24"/>
        </w:rPr>
        <w:t>Разноспрягаемыеглаголы.</w:t>
      </w:r>
    </w:p>
    <w:p w:rsidR="004F6E34" w:rsidRPr="0089150A" w:rsidRDefault="00992C5C">
      <w:pPr>
        <w:pStyle w:val="a3"/>
        <w:ind w:left="1604" w:firstLine="0"/>
        <w:jc w:val="left"/>
        <w:rPr>
          <w:sz w:val="24"/>
          <w:szCs w:val="24"/>
        </w:rPr>
      </w:pPr>
      <w:r w:rsidRPr="0089150A">
        <w:rPr>
          <w:w w:val="105"/>
          <w:sz w:val="24"/>
          <w:szCs w:val="24"/>
        </w:rPr>
        <w:t>Безличныеглаголы.Использованиеличныхглаголоввбезличномзначении.</w:t>
      </w:r>
    </w:p>
    <w:p w:rsidR="004F6E34" w:rsidRPr="0089150A" w:rsidRDefault="00992C5C">
      <w:pPr>
        <w:pStyle w:val="a3"/>
        <w:spacing w:before="9" w:line="252" w:lineRule="auto"/>
        <w:ind w:right="967"/>
        <w:rPr>
          <w:sz w:val="24"/>
          <w:szCs w:val="24"/>
        </w:rPr>
      </w:pPr>
      <w:r w:rsidRPr="0089150A">
        <w:rPr>
          <w:w w:val="105"/>
          <w:sz w:val="24"/>
          <w:szCs w:val="24"/>
        </w:rPr>
        <w:t>Изъявительное, условное и повелительное наклонения глагола. Нормы ударения вглагольныхформах(врамкахизученного).Нормысловоизмененияглаголов.Видо-временнаясоотнесённостьглагольныхформвтексте.</w:t>
      </w:r>
    </w:p>
    <w:p w:rsidR="004F6E34" w:rsidRPr="0089150A" w:rsidRDefault="00992C5C">
      <w:pPr>
        <w:pStyle w:val="a3"/>
        <w:spacing w:line="260" w:lineRule="exact"/>
        <w:ind w:left="1604" w:firstLine="0"/>
        <w:rPr>
          <w:sz w:val="24"/>
          <w:szCs w:val="24"/>
        </w:rPr>
      </w:pPr>
      <w:r w:rsidRPr="0089150A">
        <w:rPr>
          <w:sz w:val="24"/>
          <w:szCs w:val="24"/>
        </w:rPr>
        <w:t>Морфологическийанализглаголов.</w:t>
      </w:r>
    </w:p>
    <w:p w:rsidR="004F6E34" w:rsidRPr="0089150A" w:rsidRDefault="00992C5C">
      <w:pPr>
        <w:pStyle w:val="a3"/>
        <w:spacing w:before="9" w:line="254" w:lineRule="auto"/>
        <w:ind w:right="984"/>
        <w:rPr>
          <w:sz w:val="24"/>
          <w:szCs w:val="24"/>
        </w:rPr>
      </w:pPr>
      <w:r w:rsidRPr="0089150A">
        <w:rPr>
          <w:w w:val="105"/>
          <w:sz w:val="24"/>
          <w:szCs w:val="24"/>
        </w:rPr>
        <w:t>Использованиеькакпоказателяграмматическойформывповелительномнаклоненииглагола.</w:t>
      </w:r>
    </w:p>
    <w:p w:rsidR="004F6E34" w:rsidRPr="0089150A" w:rsidRDefault="00992C5C">
      <w:pPr>
        <w:pStyle w:val="a3"/>
        <w:spacing w:line="259" w:lineRule="exact"/>
        <w:ind w:left="1604" w:firstLine="0"/>
        <w:rPr>
          <w:sz w:val="24"/>
          <w:szCs w:val="24"/>
        </w:rPr>
      </w:pPr>
      <w:r w:rsidRPr="0089150A">
        <w:rPr>
          <w:sz w:val="24"/>
          <w:szCs w:val="24"/>
        </w:rPr>
        <w:t>Орфографическийанализглаголов(врамкахизученного).</w:t>
      </w:r>
    </w:p>
    <w:p w:rsidR="004F6E34" w:rsidRPr="0089150A" w:rsidRDefault="00992C5C">
      <w:pPr>
        <w:pStyle w:val="1"/>
        <w:spacing w:before="16"/>
        <w:rPr>
          <w:sz w:val="24"/>
          <w:szCs w:val="24"/>
        </w:rPr>
      </w:pPr>
      <w:r w:rsidRPr="0089150A">
        <w:rPr>
          <w:w w:val="105"/>
          <w:sz w:val="24"/>
          <w:szCs w:val="24"/>
        </w:rPr>
        <w:t>Содержаниеобученияв7классе.</w:t>
      </w:r>
    </w:p>
    <w:p w:rsidR="004F6E34" w:rsidRPr="0089150A" w:rsidRDefault="00992C5C">
      <w:pPr>
        <w:pStyle w:val="a3"/>
        <w:spacing w:before="10"/>
        <w:ind w:left="1604" w:firstLine="0"/>
        <w:rPr>
          <w:sz w:val="24"/>
          <w:szCs w:val="24"/>
        </w:rPr>
      </w:pPr>
      <w:r w:rsidRPr="0089150A">
        <w:rPr>
          <w:w w:val="105"/>
          <w:sz w:val="24"/>
          <w:szCs w:val="24"/>
        </w:rPr>
        <w:t>Общиесведенияоязыке.</w:t>
      </w:r>
    </w:p>
    <w:p w:rsidR="004F6E34" w:rsidRPr="0089150A" w:rsidRDefault="00992C5C">
      <w:pPr>
        <w:pStyle w:val="a3"/>
        <w:spacing w:before="9" w:line="249" w:lineRule="auto"/>
        <w:ind w:right="987"/>
        <w:rPr>
          <w:sz w:val="24"/>
          <w:szCs w:val="24"/>
        </w:rPr>
      </w:pPr>
      <w:r w:rsidRPr="0089150A">
        <w:rPr>
          <w:w w:val="105"/>
          <w:sz w:val="24"/>
          <w:szCs w:val="24"/>
        </w:rPr>
        <w:t xml:space="preserve">Русский    язык    как    развивающееся    явление.    Взаимосвязь    языка,    </w:t>
      </w:r>
      <w:r w:rsidRPr="0089150A">
        <w:rPr>
          <w:w w:val="105"/>
          <w:sz w:val="24"/>
          <w:szCs w:val="24"/>
        </w:rPr>
        <w:lastRenderedPageBreak/>
        <w:t>культурыиисториинарода.</w:t>
      </w:r>
    </w:p>
    <w:p w:rsidR="004F6E34" w:rsidRPr="0089150A" w:rsidRDefault="00992C5C">
      <w:pPr>
        <w:pStyle w:val="a3"/>
        <w:spacing w:before="4"/>
        <w:ind w:left="1554" w:firstLine="0"/>
        <w:rPr>
          <w:sz w:val="24"/>
          <w:szCs w:val="24"/>
        </w:rPr>
      </w:pPr>
      <w:r w:rsidRPr="0089150A">
        <w:rPr>
          <w:w w:val="105"/>
          <w:sz w:val="24"/>
          <w:szCs w:val="24"/>
        </w:rPr>
        <w:t>Языкиречь.</w:t>
      </w:r>
    </w:p>
    <w:p w:rsidR="004F6E34" w:rsidRPr="0089150A" w:rsidRDefault="00992C5C">
      <w:pPr>
        <w:pStyle w:val="a3"/>
        <w:spacing w:before="10"/>
        <w:ind w:left="1604" w:firstLine="0"/>
        <w:rPr>
          <w:sz w:val="24"/>
          <w:szCs w:val="24"/>
        </w:rPr>
      </w:pPr>
      <w:r w:rsidRPr="0089150A">
        <w:rPr>
          <w:sz w:val="24"/>
          <w:szCs w:val="24"/>
        </w:rPr>
        <w:t>Монолог-описание,монолог-рассуждение,монолог-повествование.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jc w:val="left"/>
        <w:rPr>
          <w:sz w:val="24"/>
          <w:szCs w:val="24"/>
        </w:rPr>
      </w:pPr>
      <w:r w:rsidRPr="0089150A">
        <w:rPr>
          <w:w w:val="105"/>
          <w:sz w:val="24"/>
          <w:szCs w:val="24"/>
        </w:rPr>
        <w:t>Видыдиалога:побуждениекдействию,обменмнениями,запросинформации,сообщениеинформации.</w:t>
      </w:r>
    </w:p>
    <w:p w:rsidR="004F6E34" w:rsidRPr="0089150A" w:rsidRDefault="00992C5C">
      <w:pPr>
        <w:pStyle w:val="a3"/>
        <w:spacing w:line="258" w:lineRule="exact"/>
        <w:ind w:left="1604" w:firstLine="0"/>
        <w:jc w:val="left"/>
        <w:rPr>
          <w:sz w:val="24"/>
          <w:szCs w:val="24"/>
        </w:rPr>
      </w:pPr>
      <w:r w:rsidRPr="0089150A">
        <w:rPr>
          <w:w w:val="105"/>
          <w:sz w:val="24"/>
          <w:szCs w:val="24"/>
        </w:rPr>
        <w:t>Текст.</w:t>
      </w:r>
    </w:p>
    <w:p w:rsidR="004F6E34" w:rsidRPr="0089150A" w:rsidRDefault="00992C5C">
      <w:pPr>
        <w:pStyle w:val="a3"/>
        <w:spacing w:before="14" w:line="249" w:lineRule="auto"/>
        <w:ind w:left="1604" w:right="2001" w:firstLine="0"/>
        <w:jc w:val="left"/>
        <w:rPr>
          <w:sz w:val="24"/>
          <w:szCs w:val="24"/>
        </w:rPr>
      </w:pPr>
      <w:r w:rsidRPr="0089150A">
        <w:rPr>
          <w:sz w:val="24"/>
          <w:szCs w:val="24"/>
        </w:rPr>
        <w:t>Тексткакречевое произведение.Основные признакитекста(</w:t>
      </w:r>
      <w:r w:rsidRPr="0089150A">
        <w:rPr>
          <w:position w:val="1"/>
          <w:sz w:val="24"/>
          <w:szCs w:val="24"/>
        </w:rPr>
        <w:t>обобщение).</w:t>
      </w:r>
      <w:r w:rsidRPr="0089150A">
        <w:rPr>
          <w:w w:val="105"/>
          <w:sz w:val="24"/>
          <w:szCs w:val="24"/>
        </w:rPr>
        <w:t>Структуратекста.Абзац.</w:t>
      </w:r>
    </w:p>
    <w:p w:rsidR="004F6E34" w:rsidRPr="0089150A" w:rsidRDefault="00992C5C">
      <w:pPr>
        <w:pStyle w:val="a3"/>
        <w:spacing w:line="254" w:lineRule="auto"/>
        <w:ind w:right="980"/>
        <w:jc w:val="left"/>
        <w:rPr>
          <w:sz w:val="24"/>
          <w:szCs w:val="24"/>
        </w:rPr>
      </w:pPr>
      <w:r w:rsidRPr="0089150A">
        <w:rPr>
          <w:w w:val="105"/>
          <w:sz w:val="24"/>
          <w:szCs w:val="24"/>
        </w:rPr>
        <w:t>Информационнаяпереработкатекста:плантекста(простой,сложный;назывной,вопросный, тезисный);главнаяивторостепеннаяинформациятекста.</w:t>
      </w:r>
    </w:p>
    <w:p w:rsidR="004F6E34" w:rsidRPr="0089150A" w:rsidRDefault="00992C5C">
      <w:pPr>
        <w:pStyle w:val="a3"/>
        <w:spacing w:line="258" w:lineRule="exact"/>
        <w:ind w:left="1604" w:firstLine="0"/>
        <w:jc w:val="left"/>
        <w:rPr>
          <w:sz w:val="24"/>
          <w:szCs w:val="24"/>
        </w:rPr>
      </w:pPr>
      <w:r w:rsidRPr="0089150A">
        <w:rPr>
          <w:sz w:val="24"/>
          <w:szCs w:val="24"/>
        </w:rPr>
        <w:t>Способыисредствасвязипредложенийвтексте(обобщение).</w:t>
      </w:r>
    </w:p>
    <w:p w:rsidR="004F6E34" w:rsidRPr="0089150A" w:rsidRDefault="00992C5C">
      <w:pPr>
        <w:pStyle w:val="a3"/>
        <w:tabs>
          <w:tab w:val="left" w:pos="2914"/>
          <w:tab w:val="left" w:pos="4072"/>
          <w:tab w:val="left" w:pos="6107"/>
          <w:tab w:val="left" w:pos="6503"/>
          <w:tab w:val="left" w:pos="7488"/>
          <w:tab w:val="left" w:pos="9198"/>
        </w:tabs>
        <w:spacing w:before="11" w:line="247" w:lineRule="auto"/>
        <w:ind w:right="967"/>
        <w:jc w:val="left"/>
        <w:rPr>
          <w:sz w:val="24"/>
          <w:szCs w:val="24"/>
        </w:rPr>
      </w:pPr>
      <w:r w:rsidRPr="0089150A">
        <w:rPr>
          <w:w w:val="105"/>
          <w:position w:val="1"/>
          <w:sz w:val="24"/>
          <w:szCs w:val="24"/>
        </w:rPr>
        <w:t>Языковые</w:t>
      </w:r>
      <w:r w:rsidRPr="0089150A">
        <w:rPr>
          <w:w w:val="105"/>
          <w:position w:val="1"/>
          <w:sz w:val="24"/>
          <w:szCs w:val="24"/>
        </w:rPr>
        <w:tab/>
        <w:t>средства</w:t>
      </w:r>
      <w:r w:rsidRPr="0089150A">
        <w:rPr>
          <w:w w:val="105"/>
          <w:position w:val="1"/>
          <w:sz w:val="24"/>
          <w:szCs w:val="24"/>
        </w:rPr>
        <w:tab/>
        <w:t>выразительности</w:t>
      </w:r>
      <w:r w:rsidRPr="0089150A">
        <w:rPr>
          <w:w w:val="105"/>
          <w:position w:val="1"/>
          <w:sz w:val="24"/>
          <w:szCs w:val="24"/>
        </w:rPr>
        <w:tab/>
        <w:t>в</w:t>
      </w:r>
      <w:r w:rsidRPr="0089150A">
        <w:rPr>
          <w:w w:val="105"/>
          <w:position w:val="1"/>
          <w:sz w:val="24"/>
          <w:szCs w:val="24"/>
        </w:rPr>
        <w:tab/>
        <w:t>тексте:</w:t>
      </w:r>
      <w:r w:rsidRPr="0089150A">
        <w:rPr>
          <w:w w:val="105"/>
          <w:position w:val="1"/>
          <w:sz w:val="24"/>
          <w:szCs w:val="24"/>
        </w:rPr>
        <w:tab/>
        <w:t>фонетические</w:t>
      </w:r>
      <w:r w:rsidRPr="0089150A">
        <w:rPr>
          <w:w w:val="105"/>
          <w:position w:val="1"/>
          <w:sz w:val="24"/>
          <w:szCs w:val="24"/>
        </w:rPr>
        <w:tab/>
      </w:r>
      <w:r w:rsidRPr="0089150A">
        <w:rPr>
          <w:spacing w:val="-1"/>
          <w:w w:val="105"/>
          <w:sz w:val="24"/>
          <w:szCs w:val="24"/>
        </w:rPr>
        <w:t>(</w:t>
      </w:r>
      <w:r w:rsidRPr="0089150A">
        <w:rPr>
          <w:spacing w:val="-1"/>
          <w:w w:val="105"/>
          <w:position w:val="1"/>
          <w:sz w:val="24"/>
          <w:szCs w:val="24"/>
        </w:rPr>
        <w:t>звукопись),</w:t>
      </w:r>
      <w:r w:rsidRPr="0089150A">
        <w:rPr>
          <w:w w:val="105"/>
          <w:sz w:val="24"/>
          <w:szCs w:val="24"/>
        </w:rPr>
        <w:t>словообразовательные,лексические(обобщение).</w:t>
      </w:r>
    </w:p>
    <w:p w:rsidR="004F6E34" w:rsidRPr="0089150A" w:rsidRDefault="00992C5C">
      <w:pPr>
        <w:pStyle w:val="a3"/>
        <w:spacing w:before="3" w:line="254" w:lineRule="auto"/>
        <w:ind w:left="1604" w:right="3606" w:firstLine="0"/>
        <w:jc w:val="left"/>
        <w:rPr>
          <w:sz w:val="24"/>
          <w:szCs w:val="24"/>
        </w:rPr>
      </w:pPr>
      <w:r w:rsidRPr="0089150A">
        <w:rPr>
          <w:sz w:val="24"/>
          <w:szCs w:val="24"/>
        </w:rPr>
        <w:t>Рассуждениекакфункционально-смысловойтипречи.</w:t>
      </w:r>
      <w:r w:rsidRPr="0089150A">
        <w:rPr>
          <w:w w:val="105"/>
          <w:sz w:val="24"/>
          <w:szCs w:val="24"/>
        </w:rPr>
        <w:t>Структурныеособенноститекста-рассуждения.</w:t>
      </w:r>
    </w:p>
    <w:p w:rsidR="004F6E34" w:rsidRPr="0089150A" w:rsidRDefault="00992C5C">
      <w:pPr>
        <w:pStyle w:val="a3"/>
        <w:spacing w:line="252" w:lineRule="auto"/>
        <w:ind w:right="985"/>
        <w:rPr>
          <w:sz w:val="24"/>
          <w:szCs w:val="24"/>
        </w:rPr>
      </w:pPr>
      <w:r w:rsidRPr="0089150A">
        <w:rPr>
          <w:w w:val="105"/>
          <w:sz w:val="24"/>
          <w:szCs w:val="24"/>
        </w:rPr>
        <w:t>Смысловой   анализ    текста:     его    композиционных     особенностей,    микротемиабзацев,способовисредствсвязипредложенийвтексте;использованиеязыковыхсредстввыразительности(врамкахизученного).</w:t>
      </w:r>
    </w:p>
    <w:p w:rsidR="004F6E34" w:rsidRPr="0089150A" w:rsidRDefault="00992C5C">
      <w:pPr>
        <w:pStyle w:val="a3"/>
        <w:spacing w:line="259" w:lineRule="exact"/>
        <w:ind w:left="1604" w:firstLine="0"/>
        <w:rPr>
          <w:sz w:val="24"/>
          <w:szCs w:val="24"/>
        </w:rPr>
      </w:pPr>
      <w:r w:rsidRPr="0089150A">
        <w:rPr>
          <w:sz w:val="24"/>
          <w:szCs w:val="24"/>
        </w:rPr>
        <w:t>Функциональныеразновидностиязыка.</w:t>
      </w:r>
    </w:p>
    <w:p w:rsidR="004F6E34" w:rsidRPr="0089150A" w:rsidRDefault="00992C5C">
      <w:pPr>
        <w:pStyle w:val="a3"/>
        <w:spacing w:before="3" w:line="252" w:lineRule="auto"/>
        <w:ind w:right="970"/>
        <w:rPr>
          <w:sz w:val="24"/>
          <w:szCs w:val="24"/>
        </w:rPr>
      </w:pPr>
      <w:r w:rsidRPr="0089150A">
        <w:rPr>
          <w:w w:val="105"/>
          <w:sz w:val="24"/>
          <w:szCs w:val="24"/>
        </w:rPr>
        <w:t>Понятиеофункциональныхразновидностяхязыка:разговорнаяречь,функциональныестили(научный,публицистический,официально-деловой),языкхудожественнойлитературы.</w:t>
      </w:r>
    </w:p>
    <w:p w:rsidR="004F6E34" w:rsidRPr="0089150A" w:rsidRDefault="00992C5C">
      <w:pPr>
        <w:pStyle w:val="a3"/>
        <w:spacing w:line="254" w:lineRule="auto"/>
        <w:ind w:left="1604" w:right="980" w:firstLine="0"/>
        <w:jc w:val="left"/>
        <w:rPr>
          <w:sz w:val="24"/>
          <w:szCs w:val="24"/>
        </w:rPr>
      </w:pPr>
      <w:r w:rsidRPr="0089150A">
        <w:rPr>
          <w:sz w:val="24"/>
          <w:szCs w:val="24"/>
        </w:rPr>
        <w:t>Публицистическийстиль.Сфераупотребления,функции,языковыеособенности.</w:t>
      </w:r>
      <w:r w:rsidRPr="0089150A">
        <w:rPr>
          <w:w w:val="105"/>
          <w:sz w:val="24"/>
          <w:szCs w:val="24"/>
        </w:rPr>
        <w:t>Жанрыпублицистическогостиля(репортаж, заметка,интервью).</w:t>
      </w:r>
    </w:p>
    <w:p w:rsidR="004F6E34" w:rsidRPr="0089150A" w:rsidRDefault="00992C5C">
      <w:pPr>
        <w:pStyle w:val="a3"/>
        <w:spacing w:line="259" w:lineRule="exact"/>
        <w:ind w:left="1604" w:firstLine="0"/>
        <w:jc w:val="left"/>
        <w:rPr>
          <w:sz w:val="24"/>
          <w:szCs w:val="24"/>
        </w:rPr>
      </w:pPr>
      <w:r w:rsidRPr="0089150A">
        <w:rPr>
          <w:w w:val="105"/>
          <w:sz w:val="24"/>
          <w:szCs w:val="24"/>
        </w:rPr>
        <w:t>Употреблениеязыковых средств выразительности в текстах публицистического</w:t>
      </w:r>
    </w:p>
    <w:p w:rsidR="004F6E34" w:rsidRPr="0089150A" w:rsidRDefault="00992C5C">
      <w:pPr>
        <w:pStyle w:val="a3"/>
        <w:spacing w:before="4"/>
        <w:ind w:firstLine="0"/>
        <w:jc w:val="left"/>
        <w:rPr>
          <w:sz w:val="24"/>
          <w:szCs w:val="24"/>
        </w:rPr>
      </w:pPr>
      <w:r w:rsidRPr="0089150A">
        <w:rPr>
          <w:w w:val="105"/>
          <w:sz w:val="24"/>
          <w:szCs w:val="24"/>
        </w:rPr>
        <w:t>стиля.</w:t>
      </w:r>
    </w:p>
    <w:p w:rsidR="004F6E34" w:rsidRPr="0089150A" w:rsidRDefault="00992C5C">
      <w:pPr>
        <w:pStyle w:val="a3"/>
        <w:spacing w:before="17"/>
        <w:ind w:left="1604" w:firstLine="0"/>
        <w:jc w:val="left"/>
        <w:rPr>
          <w:sz w:val="24"/>
          <w:szCs w:val="24"/>
        </w:rPr>
      </w:pPr>
      <w:r w:rsidRPr="0089150A">
        <w:rPr>
          <w:w w:val="105"/>
          <w:sz w:val="24"/>
          <w:szCs w:val="24"/>
        </w:rPr>
        <w:t>Официально-деловойстиль.Сфераупотребления,функции,языковыеособенности.</w:t>
      </w:r>
    </w:p>
    <w:p w:rsidR="004F6E34" w:rsidRPr="0089150A" w:rsidRDefault="00992C5C">
      <w:pPr>
        <w:pStyle w:val="a3"/>
        <w:spacing w:before="9"/>
        <w:ind w:firstLine="0"/>
        <w:jc w:val="left"/>
        <w:rPr>
          <w:sz w:val="24"/>
          <w:szCs w:val="24"/>
        </w:rPr>
      </w:pPr>
      <w:r w:rsidRPr="0089150A">
        <w:rPr>
          <w:w w:val="105"/>
          <w:sz w:val="24"/>
          <w:szCs w:val="24"/>
        </w:rPr>
        <w:t>Инструкция.</w:t>
      </w:r>
    </w:p>
    <w:p w:rsidR="004F6E34" w:rsidRPr="0089150A" w:rsidRDefault="00992C5C">
      <w:pPr>
        <w:pStyle w:val="a3"/>
        <w:spacing w:before="9"/>
        <w:ind w:left="1662" w:firstLine="0"/>
        <w:jc w:val="left"/>
        <w:rPr>
          <w:sz w:val="24"/>
          <w:szCs w:val="24"/>
        </w:rPr>
      </w:pPr>
      <w:r w:rsidRPr="0089150A">
        <w:rPr>
          <w:w w:val="105"/>
          <w:sz w:val="24"/>
          <w:szCs w:val="24"/>
        </w:rPr>
        <w:t>Системаязыка.</w:t>
      </w:r>
    </w:p>
    <w:p w:rsidR="004F6E34" w:rsidRPr="0089150A" w:rsidRDefault="00992C5C">
      <w:pPr>
        <w:pStyle w:val="a3"/>
        <w:spacing w:before="17" w:line="249" w:lineRule="auto"/>
        <w:ind w:left="1604" w:right="4368" w:firstLine="57"/>
        <w:jc w:val="left"/>
        <w:rPr>
          <w:sz w:val="24"/>
          <w:szCs w:val="24"/>
        </w:rPr>
      </w:pPr>
      <w:r w:rsidRPr="0089150A">
        <w:rPr>
          <w:w w:val="105"/>
          <w:sz w:val="24"/>
          <w:szCs w:val="24"/>
        </w:rPr>
        <w:t>Морфология. Культура речи. Орфография.</w:t>
      </w:r>
      <w:r w:rsidRPr="0089150A">
        <w:rPr>
          <w:sz w:val="24"/>
          <w:szCs w:val="24"/>
        </w:rPr>
        <w:t>Морфологиякакразделнаукиоязыке(обобщение).</w:t>
      </w:r>
      <w:r w:rsidRPr="0089150A">
        <w:rPr>
          <w:w w:val="105"/>
          <w:sz w:val="24"/>
          <w:szCs w:val="24"/>
        </w:rPr>
        <w:t>Причастие.</w:t>
      </w:r>
    </w:p>
    <w:p w:rsidR="004F6E34" w:rsidRPr="0089150A" w:rsidRDefault="00992C5C">
      <w:pPr>
        <w:pStyle w:val="a3"/>
        <w:spacing w:before="3" w:line="247" w:lineRule="auto"/>
        <w:jc w:val="left"/>
        <w:rPr>
          <w:sz w:val="24"/>
          <w:szCs w:val="24"/>
        </w:rPr>
      </w:pPr>
      <w:r w:rsidRPr="0089150A">
        <w:rPr>
          <w:w w:val="105"/>
          <w:sz w:val="24"/>
          <w:szCs w:val="24"/>
        </w:rPr>
        <w:t>Причастиекакособаяформаглагола.Признакиглаголаиимениприлагательноговпричастии.Синтаксическиефункциипричастия,рольвречи.</w:t>
      </w:r>
    </w:p>
    <w:p w:rsidR="004F6E34" w:rsidRPr="0089150A" w:rsidRDefault="00992C5C">
      <w:pPr>
        <w:pStyle w:val="a3"/>
        <w:spacing w:before="2" w:line="254" w:lineRule="auto"/>
        <w:ind w:left="1604" w:firstLine="0"/>
        <w:jc w:val="left"/>
        <w:rPr>
          <w:sz w:val="24"/>
          <w:szCs w:val="24"/>
        </w:rPr>
      </w:pPr>
      <w:r w:rsidRPr="0089150A">
        <w:rPr>
          <w:sz w:val="24"/>
          <w:szCs w:val="24"/>
        </w:rPr>
        <w:t>Причастныйоборот.Знакипрепинаниявпредложенияхспричастнымоборотом.</w:t>
      </w:r>
      <w:r w:rsidRPr="0089150A">
        <w:rPr>
          <w:w w:val="105"/>
          <w:sz w:val="24"/>
          <w:szCs w:val="24"/>
        </w:rPr>
        <w:t>Действительныеистрадательныепричастия.</w:t>
      </w:r>
    </w:p>
    <w:p w:rsidR="004F6E34" w:rsidRPr="0089150A" w:rsidRDefault="00992C5C">
      <w:pPr>
        <w:pStyle w:val="a3"/>
        <w:spacing w:line="259" w:lineRule="exact"/>
        <w:ind w:left="1604" w:firstLine="0"/>
        <w:jc w:val="left"/>
        <w:rPr>
          <w:sz w:val="24"/>
          <w:szCs w:val="24"/>
        </w:rPr>
      </w:pPr>
      <w:r w:rsidRPr="0089150A">
        <w:rPr>
          <w:w w:val="105"/>
          <w:sz w:val="24"/>
          <w:szCs w:val="24"/>
        </w:rPr>
        <w:t>Полныеикраткиеформыстрадательныхпричастий.</w:t>
      </w:r>
    </w:p>
    <w:p w:rsidR="004F6E34" w:rsidRPr="0089150A" w:rsidRDefault="00992C5C">
      <w:pPr>
        <w:pStyle w:val="a3"/>
        <w:spacing w:before="9" w:line="254" w:lineRule="auto"/>
        <w:jc w:val="left"/>
        <w:rPr>
          <w:sz w:val="24"/>
          <w:szCs w:val="24"/>
        </w:rPr>
      </w:pPr>
      <w:r w:rsidRPr="0089150A">
        <w:rPr>
          <w:w w:val="105"/>
          <w:sz w:val="24"/>
          <w:szCs w:val="24"/>
        </w:rPr>
        <w:t>Причастиянастоящегоипрошедшеговремени. Склонениепричастий.Правописаниепадежныхокончанийпричастий.Созвучныепричастияиименаприлагательные(висящий</w:t>
      </w:r>
    </w:p>
    <w:p w:rsidR="004F6E34" w:rsidRPr="0089150A" w:rsidRDefault="00992C5C">
      <w:pPr>
        <w:pStyle w:val="a3"/>
        <w:spacing w:line="259" w:lineRule="exact"/>
        <w:ind w:firstLine="0"/>
        <w:jc w:val="left"/>
        <w:rPr>
          <w:sz w:val="24"/>
          <w:szCs w:val="24"/>
        </w:rPr>
      </w:pPr>
      <w:r w:rsidRPr="0089150A">
        <w:rPr>
          <w:sz w:val="24"/>
          <w:szCs w:val="24"/>
        </w:rPr>
        <w:t>—висячий,горящий—горячий).Ударениевнекоторыхформахпричастий.</w:t>
      </w:r>
    </w:p>
    <w:p w:rsidR="004F6E34" w:rsidRPr="0089150A" w:rsidRDefault="00992C5C">
      <w:pPr>
        <w:pStyle w:val="a3"/>
        <w:spacing w:before="10"/>
        <w:ind w:left="1604" w:firstLine="0"/>
        <w:jc w:val="left"/>
        <w:rPr>
          <w:sz w:val="24"/>
          <w:szCs w:val="24"/>
        </w:rPr>
      </w:pPr>
      <w:r w:rsidRPr="0089150A">
        <w:rPr>
          <w:sz w:val="24"/>
          <w:szCs w:val="24"/>
        </w:rPr>
        <w:t>Морфологическийанализпричастий.</w:t>
      </w:r>
    </w:p>
    <w:p w:rsidR="004F6E34" w:rsidRPr="0089150A" w:rsidRDefault="00992C5C">
      <w:pPr>
        <w:pStyle w:val="a3"/>
        <w:tabs>
          <w:tab w:val="left" w:pos="3337"/>
          <w:tab w:val="left" w:pos="4452"/>
          <w:tab w:val="left" w:pos="4848"/>
          <w:tab w:val="left" w:pos="6229"/>
          <w:tab w:val="left" w:pos="7638"/>
          <w:tab w:val="left" w:pos="9385"/>
          <w:tab w:val="left" w:pos="9789"/>
          <w:tab w:val="left" w:pos="10192"/>
        </w:tabs>
        <w:spacing w:before="16" w:line="247" w:lineRule="auto"/>
        <w:ind w:right="960"/>
        <w:jc w:val="left"/>
        <w:rPr>
          <w:sz w:val="24"/>
          <w:szCs w:val="24"/>
        </w:rPr>
      </w:pPr>
      <w:r w:rsidRPr="0089150A">
        <w:rPr>
          <w:w w:val="105"/>
          <w:sz w:val="24"/>
          <w:szCs w:val="24"/>
        </w:rPr>
        <w:t>Правописание</w:t>
      </w:r>
      <w:r w:rsidRPr="0089150A">
        <w:rPr>
          <w:w w:val="105"/>
          <w:sz w:val="24"/>
          <w:szCs w:val="24"/>
        </w:rPr>
        <w:tab/>
        <w:t>гласных</w:t>
      </w:r>
      <w:r w:rsidRPr="0089150A">
        <w:rPr>
          <w:w w:val="105"/>
          <w:sz w:val="24"/>
          <w:szCs w:val="24"/>
        </w:rPr>
        <w:tab/>
        <w:t>в</w:t>
      </w:r>
      <w:r w:rsidRPr="0089150A">
        <w:rPr>
          <w:w w:val="105"/>
          <w:sz w:val="24"/>
          <w:szCs w:val="24"/>
        </w:rPr>
        <w:tab/>
        <w:t>суффиксах</w:t>
      </w:r>
      <w:r w:rsidRPr="0089150A">
        <w:rPr>
          <w:w w:val="105"/>
          <w:sz w:val="24"/>
          <w:szCs w:val="24"/>
        </w:rPr>
        <w:tab/>
        <w:t>причастий.</w:t>
      </w:r>
      <w:r w:rsidRPr="0089150A">
        <w:rPr>
          <w:w w:val="105"/>
          <w:sz w:val="24"/>
          <w:szCs w:val="24"/>
        </w:rPr>
        <w:tab/>
        <w:t>Правописание</w:t>
      </w:r>
      <w:r w:rsidRPr="0089150A">
        <w:rPr>
          <w:w w:val="105"/>
          <w:sz w:val="24"/>
          <w:szCs w:val="24"/>
        </w:rPr>
        <w:tab/>
        <w:t>н</w:t>
      </w:r>
      <w:r w:rsidRPr="0089150A">
        <w:rPr>
          <w:w w:val="105"/>
          <w:sz w:val="24"/>
          <w:szCs w:val="24"/>
        </w:rPr>
        <w:tab/>
        <w:t>и</w:t>
      </w:r>
      <w:r w:rsidRPr="0089150A">
        <w:rPr>
          <w:w w:val="105"/>
          <w:sz w:val="24"/>
          <w:szCs w:val="24"/>
        </w:rPr>
        <w:tab/>
        <w:t>ннвсуффиксахпричастийиотглагольныхимёнприлагательных.</w:t>
      </w:r>
    </w:p>
    <w:p w:rsidR="004F6E34" w:rsidRPr="0089150A" w:rsidRDefault="00992C5C">
      <w:pPr>
        <w:pStyle w:val="a3"/>
        <w:spacing w:before="3" w:line="254" w:lineRule="auto"/>
        <w:ind w:left="1604" w:right="3606" w:firstLine="0"/>
        <w:jc w:val="left"/>
        <w:rPr>
          <w:sz w:val="24"/>
          <w:szCs w:val="24"/>
        </w:rPr>
      </w:pPr>
      <w:r w:rsidRPr="0089150A">
        <w:rPr>
          <w:w w:val="105"/>
          <w:sz w:val="24"/>
          <w:szCs w:val="24"/>
        </w:rPr>
        <w:t>Слитное и раздельное написание не с причастиями.</w:t>
      </w:r>
      <w:r w:rsidRPr="0089150A">
        <w:rPr>
          <w:sz w:val="24"/>
          <w:szCs w:val="24"/>
        </w:rPr>
        <w:t>Орфографическийанализпричастий(врамкахизученного).</w:t>
      </w:r>
    </w:p>
    <w:p w:rsidR="004F6E34" w:rsidRPr="0089150A" w:rsidRDefault="00992C5C">
      <w:pPr>
        <w:pStyle w:val="a3"/>
        <w:spacing w:line="247" w:lineRule="auto"/>
        <w:ind w:right="980"/>
        <w:jc w:val="left"/>
        <w:rPr>
          <w:sz w:val="24"/>
          <w:szCs w:val="24"/>
        </w:rPr>
      </w:pPr>
      <w:r w:rsidRPr="0089150A">
        <w:rPr>
          <w:w w:val="105"/>
          <w:sz w:val="24"/>
          <w:szCs w:val="24"/>
        </w:rPr>
        <w:t>Синтаксическийипунктуационныйанализпредложенийспричастнымоборотом(врамкахизученного).</w:t>
      </w:r>
    </w:p>
    <w:p w:rsidR="004F6E34" w:rsidRPr="0089150A" w:rsidRDefault="00992C5C">
      <w:pPr>
        <w:pStyle w:val="a3"/>
        <w:spacing w:before="4"/>
        <w:ind w:left="1662" w:firstLine="0"/>
        <w:jc w:val="left"/>
        <w:rPr>
          <w:sz w:val="24"/>
          <w:szCs w:val="24"/>
        </w:rPr>
      </w:pPr>
      <w:r w:rsidRPr="0089150A">
        <w:rPr>
          <w:w w:val="105"/>
          <w:sz w:val="24"/>
          <w:szCs w:val="24"/>
        </w:rPr>
        <w:t>Деепричастие.</w:t>
      </w:r>
    </w:p>
    <w:p w:rsidR="004F6E34" w:rsidRPr="0089150A" w:rsidRDefault="00992C5C">
      <w:pPr>
        <w:pStyle w:val="a3"/>
        <w:spacing w:before="16" w:line="254" w:lineRule="auto"/>
        <w:ind w:right="980"/>
        <w:rPr>
          <w:sz w:val="24"/>
          <w:szCs w:val="24"/>
        </w:rPr>
      </w:pPr>
      <w:r w:rsidRPr="0089150A">
        <w:rPr>
          <w:w w:val="105"/>
          <w:sz w:val="24"/>
          <w:szCs w:val="24"/>
        </w:rPr>
        <w:t>Деепричастие    как    особая     форма    глагола.    Признаки    глагола     и    наречиявдеепричастии.Синтаксическая функциядеепричастия, рольвречи.</w:t>
      </w:r>
    </w:p>
    <w:p w:rsidR="004F6E34" w:rsidRPr="0089150A" w:rsidRDefault="00992C5C">
      <w:pPr>
        <w:pStyle w:val="a3"/>
        <w:spacing w:line="252" w:lineRule="auto"/>
        <w:ind w:right="989"/>
        <w:rPr>
          <w:sz w:val="24"/>
          <w:szCs w:val="24"/>
        </w:rPr>
      </w:pPr>
      <w:r w:rsidRPr="0089150A">
        <w:rPr>
          <w:w w:val="105"/>
          <w:sz w:val="24"/>
          <w:szCs w:val="24"/>
        </w:rPr>
        <w:t>Деепричастныйоборот.Знакипрепинаниявпредложенияхсодиночнымдеепричасти</w:t>
      </w:r>
      <w:r w:rsidRPr="0089150A">
        <w:rPr>
          <w:w w:val="105"/>
          <w:sz w:val="24"/>
          <w:szCs w:val="24"/>
        </w:rPr>
        <w:lastRenderedPageBreak/>
        <w:t>ем  и    деепричастным    оборотом.    Правильное    построение   предложенийсодиночнымидеепричастиямиидеепричастнымиоборотами.</w:t>
      </w:r>
    </w:p>
    <w:p w:rsidR="004F6E34" w:rsidRPr="0089150A" w:rsidRDefault="00992C5C">
      <w:pPr>
        <w:pStyle w:val="a3"/>
        <w:spacing w:line="260" w:lineRule="exact"/>
        <w:ind w:left="1604" w:firstLine="0"/>
        <w:rPr>
          <w:sz w:val="24"/>
          <w:szCs w:val="24"/>
        </w:rPr>
      </w:pPr>
      <w:r w:rsidRPr="0089150A">
        <w:rPr>
          <w:w w:val="105"/>
          <w:sz w:val="24"/>
          <w:szCs w:val="24"/>
        </w:rPr>
        <w:t>Деепричастия  совершенного  и  несовершенного  вида.  Постановка  ударения</w:t>
      </w:r>
    </w:p>
    <w:p w:rsidR="004F6E34" w:rsidRPr="0089150A" w:rsidRDefault="004F6E34">
      <w:pPr>
        <w:spacing w:line="260"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вдеепричастиях.</w:t>
      </w:r>
    </w:p>
    <w:p w:rsidR="004F6E34" w:rsidRPr="0089150A" w:rsidRDefault="00992C5C">
      <w:pPr>
        <w:pStyle w:val="a3"/>
        <w:spacing w:before="16"/>
        <w:ind w:left="1604" w:firstLine="0"/>
        <w:jc w:val="left"/>
        <w:rPr>
          <w:sz w:val="24"/>
          <w:szCs w:val="24"/>
        </w:rPr>
      </w:pPr>
      <w:r w:rsidRPr="0089150A">
        <w:rPr>
          <w:sz w:val="24"/>
          <w:szCs w:val="24"/>
        </w:rPr>
        <w:t>Морфологическийанализдеепричастий.</w:t>
      </w:r>
    </w:p>
    <w:p w:rsidR="004F6E34" w:rsidRPr="0089150A" w:rsidRDefault="00992C5C">
      <w:pPr>
        <w:pStyle w:val="a3"/>
        <w:spacing w:before="10" w:line="247" w:lineRule="auto"/>
        <w:ind w:right="980"/>
        <w:jc w:val="left"/>
        <w:rPr>
          <w:sz w:val="24"/>
          <w:szCs w:val="24"/>
        </w:rPr>
      </w:pPr>
      <w:r w:rsidRPr="0089150A">
        <w:rPr>
          <w:w w:val="105"/>
          <w:sz w:val="24"/>
          <w:szCs w:val="24"/>
        </w:rPr>
        <w:t>Правописаниегласныхвсуффиксахдеепричастий.Слитноеираздельноенаписаниенесдеепричастиями.</w:t>
      </w:r>
    </w:p>
    <w:p w:rsidR="004F6E34" w:rsidRPr="0089150A" w:rsidRDefault="00992C5C">
      <w:pPr>
        <w:pStyle w:val="a3"/>
        <w:spacing w:before="10"/>
        <w:ind w:left="1604" w:firstLine="0"/>
        <w:jc w:val="left"/>
        <w:rPr>
          <w:sz w:val="24"/>
          <w:szCs w:val="24"/>
        </w:rPr>
      </w:pPr>
      <w:r w:rsidRPr="0089150A">
        <w:rPr>
          <w:sz w:val="24"/>
          <w:szCs w:val="24"/>
        </w:rPr>
        <w:t>Орфографическийанализдеепричастий(врамкахизученного).</w:t>
      </w:r>
    </w:p>
    <w:p w:rsidR="004F6E34" w:rsidRPr="0089150A" w:rsidRDefault="00992C5C">
      <w:pPr>
        <w:pStyle w:val="a3"/>
        <w:spacing w:before="9" w:line="247" w:lineRule="auto"/>
        <w:ind w:right="980"/>
        <w:jc w:val="left"/>
        <w:rPr>
          <w:sz w:val="24"/>
          <w:szCs w:val="24"/>
        </w:rPr>
      </w:pPr>
      <w:r w:rsidRPr="0089150A">
        <w:rPr>
          <w:w w:val="105"/>
          <w:sz w:val="24"/>
          <w:szCs w:val="24"/>
        </w:rPr>
        <w:t>Синтаксическийипунктуационныйанализпредложенийсдеепричастнымоборотом(врамках изученного).</w:t>
      </w:r>
    </w:p>
    <w:p w:rsidR="004F6E34" w:rsidRPr="0089150A" w:rsidRDefault="00992C5C">
      <w:pPr>
        <w:pStyle w:val="a3"/>
        <w:spacing w:before="9"/>
        <w:ind w:left="1604" w:firstLine="0"/>
        <w:jc w:val="left"/>
        <w:rPr>
          <w:sz w:val="24"/>
          <w:szCs w:val="24"/>
        </w:rPr>
      </w:pPr>
      <w:r w:rsidRPr="0089150A">
        <w:rPr>
          <w:w w:val="105"/>
          <w:sz w:val="24"/>
          <w:szCs w:val="24"/>
        </w:rPr>
        <w:t>Наречие.</w:t>
      </w:r>
    </w:p>
    <w:p w:rsidR="004F6E34" w:rsidRPr="0089150A" w:rsidRDefault="00992C5C">
      <w:pPr>
        <w:pStyle w:val="a3"/>
        <w:spacing w:before="14"/>
        <w:ind w:left="1604" w:firstLine="0"/>
        <w:jc w:val="left"/>
        <w:rPr>
          <w:sz w:val="24"/>
          <w:szCs w:val="24"/>
        </w:rPr>
      </w:pPr>
      <w:r w:rsidRPr="0089150A">
        <w:rPr>
          <w:w w:val="105"/>
          <w:position w:val="1"/>
          <w:sz w:val="24"/>
          <w:szCs w:val="24"/>
        </w:rPr>
        <w:t>Общееграмматическоезначениенаречий.</w:t>
      </w:r>
      <w:r w:rsidRPr="0089150A">
        <w:rPr>
          <w:w w:val="105"/>
          <w:sz w:val="24"/>
          <w:szCs w:val="24"/>
        </w:rPr>
        <w:t>Синтаксическиесвойстванаречий.Рольв</w:t>
      </w:r>
    </w:p>
    <w:p w:rsidR="004F6E34" w:rsidRPr="0089150A" w:rsidRDefault="00992C5C">
      <w:pPr>
        <w:pStyle w:val="a3"/>
        <w:spacing w:before="9"/>
        <w:ind w:firstLine="0"/>
        <w:jc w:val="left"/>
        <w:rPr>
          <w:sz w:val="24"/>
          <w:szCs w:val="24"/>
        </w:rPr>
      </w:pPr>
      <w:r w:rsidRPr="0089150A">
        <w:rPr>
          <w:w w:val="105"/>
          <w:sz w:val="24"/>
          <w:szCs w:val="24"/>
        </w:rPr>
        <w:t>речи.</w:t>
      </w:r>
    </w:p>
    <w:p w:rsidR="004F6E34" w:rsidRPr="0089150A" w:rsidRDefault="00992C5C">
      <w:pPr>
        <w:pStyle w:val="a3"/>
        <w:tabs>
          <w:tab w:val="left" w:pos="2655"/>
          <w:tab w:val="left" w:pos="3696"/>
          <w:tab w:val="left" w:pos="4149"/>
          <w:tab w:val="left" w:pos="6457"/>
          <w:tab w:val="left" w:pos="6795"/>
          <w:tab w:val="left" w:pos="8002"/>
          <w:tab w:val="left" w:pos="8923"/>
        </w:tabs>
        <w:spacing w:before="10"/>
        <w:ind w:left="1604" w:firstLine="0"/>
        <w:jc w:val="left"/>
        <w:rPr>
          <w:sz w:val="24"/>
          <w:szCs w:val="24"/>
        </w:rPr>
      </w:pPr>
      <w:r w:rsidRPr="0089150A">
        <w:rPr>
          <w:w w:val="105"/>
          <w:sz w:val="24"/>
          <w:szCs w:val="24"/>
        </w:rPr>
        <w:t>Разряды</w:t>
      </w:r>
      <w:r w:rsidRPr="0089150A">
        <w:rPr>
          <w:w w:val="105"/>
          <w:sz w:val="24"/>
          <w:szCs w:val="24"/>
        </w:rPr>
        <w:tab/>
        <w:t>наречий</w:t>
      </w:r>
      <w:r w:rsidRPr="0089150A">
        <w:rPr>
          <w:w w:val="105"/>
          <w:sz w:val="24"/>
          <w:szCs w:val="24"/>
        </w:rPr>
        <w:tab/>
        <w:t>по</w:t>
      </w:r>
      <w:r w:rsidRPr="0089150A">
        <w:rPr>
          <w:w w:val="105"/>
          <w:sz w:val="24"/>
          <w:szCs w:val="24"/>
        </w:rPr>
        <w:tab/>
        <w:t>значению.  Простая</w:t>
      </w:r>
      <w:r w:rsidRPr="0089150A">
        <w:rPr>
          <w:w w:val="105"/>
          <w:sz w:val="24"/>
          <w:szCs w:val="24"/>
        </w:rPr>
        <w:tab/>
        <w:t>и</w:t>
      </w:r>
      <w:r w:rsidRPr="0089150A">
        <w:rPr>
          <w:w w:val="105"/>
          <w:sz w:val="24"/>
          <w:szCs w:val="24"/>
        </w:rPr>
        <w:tab/>
        <w:t>составная</w:t>
      </w:r>
      <w:r w:rsidRPr="0089150A">
        <w:rPr>
          <w:w w:val="105"/>
          <w:sz w:val="24"/>
          <w:szCs w:val="24"/>
        </w:rPr>
        <w:tab/>
        <w:t>формы</w:t>
      </w:r>
      <w:r w:rsidRPr="0089150A">
        <w:rPr>
          <w:w w:val="105"/>
          <w:sz w:val="24"/>
          <w:szCs w:val="24"/>
        </w:rPr>
        <w:tab/>
        <w:t>сравнительной</w:t>
      </w:r>
    </w:p>
    <w:p w:rsidR="004F6E34" w:rsidRPr="0089150A" w:rsidRDefault="00992C5C">
      <w:pPr>
        <w:pStyle w:val="a3"/>
        <w:spacing w:before="13" w:line="249" w:lineRule="auto"/>
        <w:ind w:right="971" w:firstLine="0"/>
        <w:rPr>
          <w:sz w:val="24"/>
          <w:szCs w:val="24"/>
        </w:rPr>
      </w:pPr>
      <w:r w:rsidRPr="0089150A">
        <w:rPr>
          <w:w w:val="105"/>
          <w:position w:val="1"/>
          <w:sz w:val="24"/>
          <w:szCs w:val="24"/>
        </w:rPr>
        <w:t xml:space="preserve">и   превосходной    степеней    сравнения    наречий.    </w:t>
      </w:r>
      <w:r w:rsidRPr="0089150A">
        <w:rPr>
          <w:w w:val="105"/>
          <w:sz w:val="24"/>
          <w:szCs w:val="24"/>
        </w:rPr>
        <w:t>Нормы    постановки    ударениявнаречиях,нормыпроизношениянаречий.Нормыобразованиястепенейсравнениянаречий.</w:t>
      </w:r>
    </w:p>
    <w:p w:rsidR="004F6E34" w:rsidRPr="0089150A" w:rsidRDefault="00992C5C">
      <w:pPr>
        <w:pStyle w:val="a3"/>
        <w:spacing w:before="3" w:line="247" w:lineRule="auto"/>
        <w:ind w:left="1604" w:right="6225" w:firstLine="0"/>
        <w:rPr>
          <w:sz w:val="24"/>
          <w:szCs w:val="24"/>
        </w:rPr>
      </w:pPr>
      <w:r w:rsidRPr="0089150A">
        <w:rPr>
          <w:w w:val="105"/>
          <w:sz w:val="24"/>
          <w:szCs w:val="24"/>
        </w:rPr>
        <w:t>Словообразование наречий.</w:t>
      </w:r>
      <w:r w:rsidRPr="0089150A">
        <w:rPr>
          <w:sz w:val="24"/>
          <w:szCs w:val="24"/>
        </w:rPr>
        <w:t>Морфологическийанализнаречий.</w:t>
      </w:r>
    </w:p>
    <w:p w:rsidR="004F6E34" w:rsidRPr="0089150A" w:rsidRDefault="00992C5C">
      <w:pPr>
        <w:pStyle w:val="a3"/>
        <w:spacing w:before="3" w:line="249" w:lineRule="auto"/>
        <w:ind w:right="963"/>
        <w:rPr>
          <w:sz w:val="24"/>
          <w:szCs w:val="24"/>
        </w:rPr>
      </w:pPr>
      <w:r w:rsidRPr="0089150A">
        <w:rPr>
          <w:w w:val="105"/>
          <w:sz w:val="24"/>
          <w:szCs w:val="24"/>
        </w:rPr>
        <w:t>Правописание   наречий:    слитное,    раздельное,    дефисное   написание;    слитноеираздельноенаписаниенеснаречиями;ниннвнаречияхна-о(-е);правописаниесуффиксов -а и -о наречий с приставками из-, до-, с-, в-, на-, за-; употребление ь послешипящихнаконценаречий;правописаниесуффиксовнаречий-ои-епослешипящих.</w:t>
      </w:r>
    </w:p>
    <w:p w:rsidR="004F6E34" w:rsidRPr="0089150A" w:rsidRDefault="00992C5C">
      <w:pPr>
        <w:pStyle w:val="a3"/>
        <w:spacing w:before="9" w:line="254" w:lineRule="auto"/>
        <w:ind w:left="1662" w:right="3606" w:hanging="58"/>
        <w:jc w:val="left"/>
        <w:rPr>
          <w:sz w:val="24"/>
          <w:szCs w:val="24"/>
        </w:rPr>
      </w:pPr>
      <w:r w:rsidRPr="0089150A">
        <w:rPr>
          <w:sz w:val="24"/>
          <w:szCs w:val="24"/>
        </w:rPr>
        <w:t>Орфографическийанализнаречий(врамках изученного).</w:t>
      </w:r>
      <w:r w:rsidRPr="0089150A">
        <w:rPr>
          <w:w w:val="105"/>
          <w:sz w:val="24"/>
          <w:szCs w:val="24"/>
        </w:rPr>
        <w:t>Словакатегориисостояния.</w:t>
      </w:r>
    </w:p>
    <w:p w:rsidR="004F6E34" w:rsidRPr="0089150A" w:rsidRDefault="00992C5C">
      <w:pPr>
        <w:pStyle w:val="a3"/>
        <w:spacing w:before="1"/>
        <w:ind w:left="1604" w:firstLine="0"/>
        <w:jc w:val="left"/>
        <w:rPr>
          <w:sz w:val="24"/>
          <w:szCs w:val="24"/>
        </w:rPr>
      </w:pPr>
      <w:r w:rsidRPr="0089150A">
        <w:rPr>
          <w:w w:val="105"/>
          <w:sz w:val="24"/>
          <w:szCs w:val="24"/>
        </w:rPr>
        <w:t>Вопросословахкатегориисостояниявсистемечастейречи.</w:t>
      </w:r>
    </w:p>
    <w:p w:rsidR="004F6E34" w:rsidRPr="0089150A" w:rsidRDefault="00992C5C">
      <w:pPr>
        <w:pStyle w:val="a3"/>
        <w:tabs>
          <w:tab w:val="left" w:pos="2979"/>
          <w:tab w:val="left" w:pos="5317"/>
          <w:tab w:val="left" w:pos="6986"/>
          <w:tab w:val="left" w:pos="9496"/>
        </w:tabs>
        <w:spacing w:before="9" w:line="249" w:lineRule="auto"/>
        <w:ind w:right="982"/>
        <w:jc w:val="left"/>
        <w:rPr>
          <w:sz w:val="24"/>
          <w:szCs w:val="24"/>
        </w:rPr>
      </w:pPr>
      <w:r w:rsidRPr="0089150A">
        <w:rPr>
          <w:w w:val="105"/>
          <w:sz w:val="24"/>
          <w:szCs w:val="24"/>
        </w:rPr>
        <w:t>Общее</w:t>
      </w:r>
      <w:r w:rsidRPr="0089150A">
        <w:rPr>
          <w:w w:val="105"/>
          <w:sz w:val="24"/>
          <w:szCs w:val="24"/>
        </w:rPr>
        <w:tab/>
        <w:t>грамматическое</w:t>
      </w:r>
      <w:r w:rsidRPr="0089150A">
        <w:rPr>
          <w:w w:val="105"/>
          <w:sz w:val="24"/>
          <w:szCs w:val="24"/>
        </w:rPr>
        <w:tab/>
        <w:t>значение,</w:t>
      </w:r>
      <w:r w:rsidRPr="0089150A">
        <w:rPr>
          <w:w w:val="105"/>
          <w:sz w:val="24"/>
          <w:szCs w:val="24"/>
        </w:rPr>
        <w:tab/>
        <w:t>морфологические</w:t>
      </w:r>
      <w:r w:rsidRPr="0089150A">
        <w:rPr>
          <w:w w:val="105"/>
          <w:sz w:val="24"/>
          <w:szCs w:val="24"/>
        </w:rPr>
        <w:tab/>
      </w:r>
      <w:r w:rsidRPr="0089150A">
        <w:rPr>
          <w:spacing w:val="-2"/>
          <w:w w:val="105"/>
          <w:sz w:val="24"/>
          <w:szCs w:val="24"/>
        </w:rPr>
        <w:t>признаки</w:t>
      </w:r>
      <w:r w:rsidRPr="0089150A">
        <w:rPr>
          <w:w w:val="105"/>
          <w:sz w:val="24"/>
          <w:szCs w:val="24"/>
        </w:rPr>
        <w:t>исинтаксическаяфункциясловкатегориисостояния.Рольсловкатегориисостояниявречи.</w:t>
      </w:r>
    </w:p>
    <w:p w:rsidR="004F6E34" w:rsidRPr="0089150A" w:rsidRDefault="00992C5C">
      <w:pPr>
        <w:pStyle w:val="a3"/>
        <w:spacing w:before="5"/>
        <w:ind w:left="1662" w:firstLine="0"/>
        <w:jc w:val="left"/>
        <w:rPr>
          <w:sz w:val="24"/>
          <w:szCs w:val="24"/>
        </w:rPr>
      </w:pPr>
      <w:r w:rsidRPr="0089150A">
        <w:rPr>
          <w:sz w:val="24"/>
          <w:szCs w:val="24"/>
        </w:rPr>
        <w:t>Служебныечастиречи.</w:t>
      </w:r>
    </w:p>
    <w:p w:rsidR="004F6E34" w:rsidRPr="0089150A" w:rsidRDefault="00992C5C">
      <w:pPr>
        <w:pStyle w:val="a3"/>
        <w:spacing w:before="16" w:line="254" w:lineRule="auto"/>
        <w:ind w:right="980"/>
        <w:jc w:val="left"/>
        <w:rPr>
          <w:sz w:val="24"/>
          <w:szCs w:val="24"/>
        </w:rPr>
      </w:pPr>
      <w:r w:rsidRPr="0089150A">
        <w:rPr>
          <w:w w:val="105"/>
          <w:sz w:val="24"/>
          <w:szCs w:val="24"/>
        </w:rPr>
        <w:t>Общаяхарактеристикаслужебныхчастейречи.Отличиесамостоятельныхчастейречиотслужебных.</w:t>
      </w:r>
    </w:p>
    <w:p w:rsidR="004F6E34" w:rsidRPr="0089150A" w:rsidRDefault="00992C5C">
      <w:pPr>
        <w:pStyle w:val="a3"/>
        <w:spacing w:line="259" w:lineRule="exact"/>
        <w:ind w:left="1604" w:firstLine="0"/>
        <w:jc w:val="left"/>
        <w:rPr>
          <w:sz w:val="24"/>
          <w:szCs w:val="24"/>
        </w:rPr>
      </w:pPr>
      <w:r w:rsidRPr="0089150A">
        <w:rPr>
          <w:w w:val="105"/>
          <w:sz w:val="24"/>
          <w:szCs w:val="24"/>
        </w:rPr>
        <w:t>Предлог.</w:t>
      </w:r>
    </w:p>
    <w:p w:rsidR="004F6E34" w:rsidRPr="0089150A" w:rsidRDefault="00992C5C">
      <w:pPr>
        <w:pStyle w:val="a3"/>
        <w:spacing w:before="9"/>
        <w:ind w:left="1604" w:firstLine="0"/>
        <w:jc w:val="left"/>
        <w:rPr>
          <w:sz w:val="24"/>
          <w:szCs w:val="24"/>
        </w:rPr>
      </w:pPr>
      <w:r w:rsidRPr="0089150A">
        <w:rPr>
          <w:w w:val="105"/>
          <w:sz w:val="24"/>
          <w:szCs w:val="24"/>
        </w:rPr>
        <w:t>Предлогкакслужебнаячастьречи.Грамматическиефункциипредлогов.</w:t>
      </w:r>
    </w:p>
    <w:p w:rsidR="004F6E34" w:rsidRPr="0089150A" w:rsidRDefault="00992C5C">
      <w:pPr>
        <w:pStyle w:val="a3"/>
        <w:tabs>
          <w:tab w:val="left" w:pos="2979"/>
          <w:tab w:val="left" w:pos="4562"/>
          <w:tab w:val="left" w:pos="5347"/>
          <w:tab w:val="left" w:pos="7621"/>
          <w:tab w:val="left" w:pos="9112"/>
        </w:tabs>
        <w:spacing w:before="17" w:line="247" w:lineRule="auto"/>
        <w:ind w:right="980"/>
        <w:jc w:val="left"/>
        <w:rPr>
          <w:sz w:val="24"/>
          <w:szCs w:val="24"/>
        </w:rPr>
      </w:pPr>
      <w:r w:rsidRPr="0089150A">
        <w:rPr>
          <w:w w:val="105"/>
          <w:sz w:val="24"/>
          <w:szCs w:val="24"/>
        </w:rPr>
        <w:t>Разряды</w:t>
      </w:r>
      <w:r w:rsidRPr="0089150A">
        <w:rPr>
          <w:w w:val="105"/>
          <w:sz w:val="24"/>
          <w:szCs w:val="24"/>
        </w:rPr>
        <w:tab/>
        <w:t>предлогов</w:t>
      </w:r>
      <w:r w:rsidRPr="0089150A">
        <w:rPr>
          <w:w w:val="105"/>
          <w:sz w:val="24"/>
          <w:szCs w:val="24"/>
        </w:rPr>
        <w:tab/>
        <w:t>по</w:t>
      </w:r>
      <w:r w:rsidRPr="0089150A">
        <w:rPr>
          <w:w w:val="105"/>
          <w:sz w:val="24"/>
          <w:szCs w:val="24"/>
        </w:rPr>
        <w:tab/>
        <w:t>происхождению:</w:t>
      </w:r>
      <w:r w:rsidRPr="0089150A">
        <w:rPr>
          <w:w w:val="105"/>
          <w:sz w:val="24"/>
          <w:szCs w:val="24"/>
        </w:rPr>
        <w:tab/>
        <w:t>предлоги</w:t>
      </w:r>
      <w:r w:rsidRPr="0089150A">
        <w:rPr>
          <w:w w:val="105"/>
          <w:sz w:val="24"/>
          <w:szCs w:val="24"/>
        </w:rPr>
        <w:tab/>
      </w:r>
      <w:r w:rsidRPr="0089150A">
        <w:rPr>
          <w:sz w:val="24"/>
          <w:szCs w:val="24"/>
        </w:rPr>
        <w:t>производные</w:t>
      </w:r>
      <w:r w:rsidRPr="0089150A">
        <w:rPr>
          <w:w w:val="105"/>
          <w:sz w:val="24"/>
          <w:szCs w:val="24"/>
        </w:rPr>
        <w:t>инепроизводные.Разрядыпредлоговпостроению:предлогипростыеисоставные.</w:t>
      </w:r>
    </w:p>
    <w:p w:rsidR="004F6E34" w:rsidRPr="0089150A" w:rsidRDefault="00992C5C">
      <w:pPr>
        <w:pStyle w:val="a3"/>
        <w:spacing w:before="3"/>
        <w:ind w:left="1604" w:firstLine="0"/>
        <w:jc w:val="left"/>
        <w:rPr>
          <w:sz w:val="24"/>
          <w:szCs w:val="24"/>
        </w:rPr>
      </w:pPr>
      <w:r w:rsidRPr="0089150A">
        <w:rPr>
          <w:sz w:val="24"/>
          <w:szCs w:val="24"/>
        </w:rPr>
        <w:t>Морфологическийанализпредлогов.</w:t>
      </w:r>
    </w:p>
    <w:p w:rsidR="004F6E34" w:rsidRPr="0089150A" w:rsidRDefault="00992C5C">
      <w:pPr>
        <w:pStyle w:val="a3"/>
        <w:spacing w:before="16" w:line="247" w:lineRule="auto"/>
        <w:ind w:right="967"/>
        <w:rPr>
          <w:sz w:val="24"/>
          <w:szCs w:val="24"/>
        </w:rPr>
      </w:pPr>
      <w:r w:rsidRPr="0089150A">
        <w:rPr>
          <w:w w:val="105"/>
          <w:sz w:val="24"/>
          <w:szCs w:val="24"/>
        </w:rPr>
        <w:t>Нормыупотребленияимёнсуществительныхиместоименийспредлогами.Правильноеиспользованиепредлоговиз–с,в–на.Правильноеобразованиепредложно-падежныхформспредлогамипо, благодаря, согласно,вопреки, наперерез.</w:t>
      </w:r>
    </w:p>
    <w:p w:rsidR="004F6E34" w:rsidRPr="0089150A" w:rsidRDefault="00992C5C">
      <w:pPr>
        <w:pStyle w:val="a3"/>
        <w:spacing w:before="11" w:line="247" w:lineRule="auto"/>
        <w:ind w:left="1604" w:right="5779" w:firstLine="0"/>
        <w:rPr>
          <w:sz w:val="24"/>
          <w:szCs w:val="24"/>
        </w:rPr>
      </w:pPr>
      <w:r w:rsidRPr="0089150A">
        <w:rPr>
          <w:sz w:val="24"/>
          <w:szCs w:val="24"/>
        </w:rPr>
        <w:t>Правописаниепроизводныхпредлогов.</w:t>
      </w:r>
      <w:r w:rsidRPr="0089150A">
        <w:rPr>
          <w:w w:val="105"/>
          <w:sz w:val="24"/>
          <w:szCs w:val="24"/>
        </w:rPr>
        <w:t>Союз.</w:t>
      </w:r>
    </w:p>
    <w:p w:rsidR="004F6E34" w:rsidRPr="0089150A" w:rsidRDefault="00992C5C">
      <w:pPr>
        <w:pStyle w:val="a3"/>
        <w:spacing w:before="2" w:line="254" w:lineRule="auto"/>
        <w:ind w:right="987"/>
        <w:rPr>
          <w:sz w:val="24"/>
          <w:szCs w:val="24"/>
        </w:rPr>
      </w:pPr>
      <w:r w:rsidRPr="0089150A">
        <w:rPr>
          <w:w w:val="105"/>
          <w:sz w:val="24"/>
          <w:szCs w:val="24"/>
        </w:rPr>
        <w:t>Союзкакслужебнаячастьречи.Союзкаксредствосвязиоднородныхчленовпредложенияичастейсложногопредложения.</w:t>
      </w:r>
    </w:p>
    <w:p w:rsidR="004F6E34" w:rsidRPr="0089150A" w:rsidRDefault="00992C5C">
      <w:pPr>
        <w:pStyle w:val="a3"/>
        <w:spacing w:line="252" w:lineRule="auto"/>
        <w:ind w:right="980"/>
        <w:rPr>
          <w:sz w:val="24"/>
          <w:szCs w:val="24"/>
        </w:rPr>
      </w:pPr>
      <w:r w:rsidRPr="0089150A">
        <w:rPr>
          <w:sz w:val="24"/>
          <w:szCs w:val="24"/>
        </w:rPr>
        <w:t>Разряды союзов по строению: простые и составные. Правописание составных союзов.</w:t>
      </w:r>
      <w:r w:rsidRPr="0089150A">
        <w:rPr>
          <w:w w:val="105"/>
          <w:sz w:val="24"/>
          <w:szCs w:val="24"/>
        </w:rPr>
        <w:t>Разряды союзов по значению: сочинительные и подчинительные. Одиночные, двойные иповторяющиесясочинительныесоюзы.</w:t>
      </w:r>
    </w:p>
    <w:p w:rsidR="004F6E34" w:rsidRPr="0089150A" w:rsidRDefault="00992C5C">
      <w:pPr>
        <w:pStyle w:val="a3"/>
        <w:spacing w:line="249" w:lineRule="auto"/>
        <w:ind w:left="1604" w:right="6332" w:firstLine="0"/>
        <w:rPr>
          <w:sz w:val="24"/>
          <w:szCs w:val="24"/>
        </w:rPr>
      </w:pPr>
      <w:r w:rsidRPr="0089150A">
        <w:rPr>
          <w:sz w:val="24"/>
          <w:szCs w:val="24"/>
        </w:rPr>
        <w:t>Морфологический анализсоюзов.</w:t>
      </w:r>
      <w:r w:rsidRPr="0089150A">
        <w:rPr>
          <w:w w:val="105"/>
          <w:sz w:val="24"/>
          <w:szCs w:val="24"/>
        </w:rPr>
        <w:t>Правописаниесоюзов.</w:t>
      </w:r>
    </w:p>
    <w:p w:rsidR="004F6E34" w:rsidRPr="0089150A" w:rsidRDefault="00992C5C">
      <w:pPr>
        <w:pStyle w:val="a3"/>
        <w:spacing w:line="247" w:lineRule="auto"/>
        <w:ind w:right="970"/>
        <w:rPr>
          <w:sz w:val="24"/>
          <w:szCs w:val="24"/>
        </w:rPr>
      </w:pPr>
      <w:r w:rsidRPr="0089150A">
        <w:rPr>
          <w:w w:val="105"/>
          <w:sz w:val="24"/>
          <w:szCs w:val="24"/>
        </w:rPr>
        <w:t xml:space="preserve">Знаки препинания в сложных союзных предложениях (в рамках изученного). </w:t>
      </w:r>
      <w:r w:rsidRPr="0089150A">
        <w:rPr>
          <w:w w:val="105"/>
          <w:sz w:val="24"/>
          <w:szCs w:val="24"/>
        </w:rPr>
        <w:lastRenderedPageBreak/>
        <w:t>Знакипрепинания   в     предложениях     с    союзом     и,     связывающим     однородные    членыичастисложного предложения.</w:t>
      </w:r>
    </w:p>
    <w:p w:rsidR="004F6E34" w:rsidRPr="0089150A" w:rsidRDefault="00992C5C">
      <w:pPr>
        <w:pStyle w:val="a3"/>
        <w:spacing w:before="6"/>
        <w:ind w:left="1604" w:firstLine="0"/>
        <w:jc w:val="left"/>
        <w:rPr>
          <w:sz w:val="24"/>
          <w:szCs w:val="24"/>
        </w:rPr>
      </w:pPr>
      <w:r w:rsidRPr="0089150A">
        <w:rPr>
          <w:w w:val="105"/>
          <w:sz w:val="24"/>
          <w:szCs w:val="24"/>
        </w:rPr>
        <w:t>Частица.</w:t>
      </w:r>
    </w:p>
    <w:p w:rsidR="004F6E34" w:rsidRPr="0089150A" w:rsidRDefault="00992C5C">
      <w:pPr>
        <w:pStyle w:val="a3"/>
        <w:spacing w:before="9" w:line="247" w:lineRule="auto"/>
        <w:ind w:right="980"/>
        <w:jc w:val="left"/>
        <w:rPr>
          <w:sz w:val="24"/>
          <w:szCs w:val="24"/>
        </w:rPr>
      </w:pPr>
      <w:r w:rsidRPr="0089150A">
        <w:rPr>
          <w:w w:val="105"/>
          <w:sz w:val="24"/>
          <w:szCs w:val="24"/>
        </w:rPr>
        <w:t>Частицакакслужебнаячастьречи.Рольчастицвпередачеразличныхоттенковзначениявсловеитексте,вобразованииформглагола.Употреблениечастицв</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4" w:firstLine="0"/>
        <w:rPr>
          <w:sz w:val="24"/>
          <w:szCs w:val="24"/>
        </w:rPr>
      </w:pPr>
      <w:r w:rsidRPr="0089150A">
        <w:rPr>
          <w:w w:val="105"/>
          <w:sz w:val="24"/>
          <w:szCs w:val="24"/>
        </w:rPr>
        <w:t>предложенииитекстевсоответствиисихзначениемистилистическойокраской.Интонационныеособенностипредложенийсчастицами.</w:t>
      </w:r>
    </w:p>
    <w:p w:rsidR="004F6E34" w:rsidRPr="0089150A" w:rsidRDefault="00992C5C">
      <w:pPr>
        <w:pStyle w:val="a3"/>
        <w:spacing w:line="247" w:lineRule="auto"/>
        <w:ind w:right="975"/>
        <w:rPr>
          <w:sz w:val="24"/>
          <w:szCs w:val="24"/>
        </w:rPr>
      </w:pPr>
      <w:r w:rsidRPr="0089150A">
        <w:rPr>
          <w:w w:val="105"/>
          <w:sz w:val="24"/>
          <w:szCs w:val="24"/>
        </w:rPr>
        <w:t>Разряды частиц по значению и употреблению: формообразующие, отрицательные,модальные.</w:t>
      </w:r>
    </w:p>
    <w:p w:rsidR="004F6E34" w:rsidRPr="0089150A" w:rsidRDefault="00992C5C">
      <w:pPr>
        <w:pStyle w:val="a3"/>
        <w:spacing w:before="4"/>
        <w:ind w:left="1604" w:firstLine="0"/>
        <w:rPr>
          <w:sz w:val="24"/>
          <w:szCs w:val="24"/>
        </w:rPr>
      </w:pPr>
      <w:r w:rsidRPr="0089150A">
        <w:rPr>
          <w:w w:val="105"/>
          <w:sz w:val="24"/>
          <w:szCs w:val="24"/>
        </w:rPr>
        <w:t>Морфологическийанализчастиц.</w:t>
      </w:r>
    </w:p>
    <w:p w:rsidR="004F6E34" w:rsidRPr="0089150A" w:rsidRDefault="00992C5C">
      <w:pPr>
        <w:pStyle w:val="a3"/>
        <w:spacing w:before="9" w:line="249" w:lineRule="auto"/>
        <w:ind w:right="971"/>
        <w:rPr>
          <w:sz w:val="24"/>
          <w:szCs w:val="24"/>
        </w:rPr>
      </w:pPr>
      <w:r w:rsidRPr="0089150A">
        <w:rPr>
          <w:w w:val="105"/>
          <w:sz w:val="24"/>
          <w:szCs w:val="24"/>
        </w:rPr>
        <w:t>Смысловые     различия     частиц       не       и       ни.       Использование       частицне   и   ни   в   письменной   речи.   Различение   приставки    не-   и   частицы   не.   Слитноеи раздельное написание не с разными частями речи (обобщение). Правописание частиц бы,ли,жесдругимисловами.Дефисноенаписаниечастиц-то,-таки,-ка.</w:t>
      </w:r>
    </w:p>
    <w:p w:rsidR="004F6E34" w:rsidRPr="0089150A" w:rsidRDefault="00992C5C">
      <w:pPr>
        <w:pStyle w:val="a3"/>
        <w:spacing w:before="2" w:line="254" w:lineRule="auto"/>
        <w:ind w:left="1604" w:right="5288" w:firstLine="0"/>
        <w:rPr>
          <w:sz w:val="24"/>
          <w:szCs w:val="24"/>
        </w:rPr>
      </w:pPr>
      <w:r w:rsidRPr="0089150A">
        <w:rPr>
          <w:sz w:val="24"/>
          <w:szCs w:val="24"/>
        </w:rPr>
        <w:t>Междометия извукоподражательныеслова.</w:t>
      </w:r>
      <w:r w:rsidRPr="0089150A">
        <w:rPr>
          <w:w w:val="105"/>
          <w:sz w:val="24"/>
          <w:szCs w:val="24"/>
        </w:rPr>
        <w:t>Междометиякак особаягруппаслов.</w:t>
      </w:r>
    </w:p>
    <w:p w:rsidR="004F6E34" w:rsidRPr="0089150A" w:rsidRDefault="00992C5C">
      <w:pPr>
        <w:pStyle w:val="a3"/>
        <w:spacing w:line="249" w:lineRule="auto"/>
        <w:ind w:right="977"/>
        <w:rPr>
          <w:sz w:val="24"/>
          <w:szCs w:val="24"/>
        </w:rPr>
      </w:pPr>
      <w:r w:rsidRPr="0089150A">
        <w:rPr>
          <w:w w:val="105"/>
          <w:sz w:val="24"/>
          <w:szCs w:val="24"/>
        </w:rPr>
        <w:t>Разряды  междометий   по   значению   (выражающие   чувства,   побуждающиекдействию,этикетныемеждометия);междометияпроизводныеинепроизводные.</w:t>
      </w:r>
    </w:p>
    <w:p w:rsidR="004F6E34" w:rsidRPr="0089150A" w:rsidRDefault="00992C5C">
      <w:pPr>
        <w:pStyle w:val="a3"/>
        <w:spacing w:line="247" w:lineRule="auto"/>
        <w:ind w:left="1604" w:right="5779" w:firstLine="0"/>
        <w:rPr>
          <w:sz w:val="24"/>
          <w:szCs w:val="24"/>
        </w:rPr>
      </w:pPr>
      <w:r w:rsidRPr="0089150A">
        <w:rPr>
          <w:sz w:val="24"/>
          <w:szCs w:val="24"/>
        </w:rPr>
        <w:t>Морфологическийанализмеждометий.</w:t>
      </w:r>
      <w:r w:rsidRPr="0089150A">
        <w:rPr>
          <w:w w:val="105"/>
          <w:sz w:val="24"/>
          <w:szCs w:val="24"/>
        </w:rPr>
        <w:t>Звукоподражательныеслова.</w:t>
      </w:r>
    </w:p>
    <w:p w:rsidR="004F6E34" w:rsidRPr="0089150A" w:rsidRDefault="00992C5C">
      <w:pPr>
        <w:pStyle w:val="a3"/>
        <w:spacing w:before="1" w:line="249" w:lineRule="auto"/>
        <w:ind w:right="981"/>
        <w:rPr>
          <w:sz w:val="24"/>
          <w:szCs w:val="24"/>
        </w:rPr>
      </w:pPr>
      <w:r w:rsidRPr="0089150A">
        <w:rPr>
          <w:w w:val="105"/>
          <w:sz w:val="24"/>
          <w:szCs w:val="24"/>
        </w:rP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словвпредложении.</w:t>
      </w:r>
    </w:p>
    <w:p w:rsidR="004F6E34" w:rsidRPr="0089150A" w:rsidRDefault="00992C5C">
      <w:pPr>
        <w:pStyle w:val="a3"/>
        <w:spacing w:before="9" w:line="249" w:lineRule="auto"/>
        <w:ind w:right="981"/>
        <w:rPr>
          <w:sz w:val="24"/>
          <w:szCs w:val="24"/>
        </w:rPr>
      </w:pPr>
      <w:r w:rsidRPr="0089150A">
        <w:rPr>
          <w:w w:val="105"/>
          <w:sz w:val="24"/>
          <w:szCs w:val="24"/>
        </w:rPr>
        <w:t>Омонимиясловразныхчастейречи.Грамматическаяомонимия.Использованиеграмматическихомонимоввречи.</w:t>
      </w:r>
    </w:p>
    <w:p w:rsidR="004F6E34" w:rsidRPr="0089150A" w:rsidRDefault="00992C5C">
      <w:pPr>
        <w:pStyle w:val="a3"/>
        <w:spacing w:line="254" w:lineRule="auto"/>
        <w:ind w:left="1662" w:right="6339" w:firstLine="0"/>
        <w:jc w:val="left"/>
        <w:rPr>
          <w:sz w:val="24"/>
          <w:szCs w:val="24"/>
        </w:rPr>
      </w:pPr>
      <w:r w:rsidRPr="0089150A">
        <w:rPr>
          <w:w w:val="105"/>
          <w:sz w:val="24"/>
          <w:szCs w:val="24"/>
        </w:rPr>
        <w:t>Содержаниеобученияв8классе.Общиесведенияоязыке.</w:t>
      </w:r>
    </w:p>
    <w:p w:rsidR="004F6E34" w:rsidRPr="0089150A" w:rsidRDefault="00992C5C">
      <w:pPr>
        <w:pStyle w:val="a3"/>
        <w:spacing w:line="261" w:lineRule="auto"/>
        <w:ind w:left="1662" w:right="4368" w:hanging="58"/>
        <w:jc w:val="left"/>
        <w:rPr>
          <w:sz w:val="24"/>
          <w:szCs w:val="24"/>
        </w:rPr>
      </w:pPr>
      <w:r w:rsidRPr="0089150A">
        <w:rPr>
          <w:w w:val="105"/>
          <w:sz w:val="24"/>
          <w:szCs w:val="24"/>
        </w:rPr>
        <w:t>Русскийязыквкругудругихславянскихязыков.Языкиречь.</w:t>
      </w:r>
    </w:p>
    <w:p w:rsidR="004F6E34" w:rsidRPr="0089150A" w:rsidRDefault="00992C5C">
      <w:pPr>
        <w:pStyle w:val="a3"/>
        <w:spacing w:line="247" w:lineRule="auto"/>
        <w:ind w:right="980"/>
        <w:jc w:val="left"/>
        <w:rPr>
          <w:sz w:val="24"/>
          <w:szCs w:val="24"/>
        </w:rPr>
      </w:pPr>
      <w:r w:rsidRPr="0089150A">
        <w:rPr>
          <w:w w:val="105"/>
          <w:sz w:val="24"/>
          <w:szCs w:val="24"/>
        </w:rPr>
        <w:t>Монолог-описание,монолог-рассуждение,монолог-повествование;выступлениеснаучнымсообщением.</w:t>
      </w:r>
    </w:p>
    <w:p w:rsidR="004F6E34" w:rsidRPr="0089150A" w:rsidRDefault="00992C5C">
      <w:pPr>
        <w:pStyle w:val="a3"/>
        <w:spacing w:line="249" w:lineRule="auto"/>
        <w:ind w:left="1604" w:right="8437" w:firstLine="0"/>
        <w:jc w:val="left"/>
        <w:rPr>
          <w:sz w:val="24"/>
          <w:szCs w:val="24"/>
        </w:rPr>
      </w:pPr>
      <w:r w:rsidRPr="0089150A">
        <w:rPr>
          <w:sz w:val="24"/>
          <w:szCs w:val="24"/>
        </w:rPr>
        <w:t>Диалог.</w:t>
      </w:r>
      <w:r w:rsidRPr="0089150A">
        <w:rPr>
          <w:w w:val="105"/>
          <w:sz w:val="24"/>
          <w:szCs w:val="24"/>
        </w:rPr>
        <w:t>Текст.</w:t>
      </w:r>
    </w:p>
    <w:p w:rsidR="004F6E34" w:rsidRPr="0089150A" w:rsidRDefault="00992C5C">
      <w:pPr>
        <w:pStyle w:val="a3"/>
        <w:spacing w:line="262" w:lineRule="exact"/>
        <w:ind w:left="1604" w:firstLine="0"/>
        <w:jc w:val="left"/>
        <w:rPr>
          <w:sz w:val="24"/>
          <w:szCs w:val="24"/>
        </w:rPr>
      </w:pPr>
      <w:r w:rsidRPr="0089150A">
        <w:rPr>
          <w:w w:val="105"/>
          <w:sz w:val="24"/>
          <w:szCs w:val="24"/>
        </w:rPr>
        <w:t>Текстиегоосновныепризнаки.</w:t>
      </w:r>
    </w:p>
    <w:p w:rsidR="004F6E34" w:rsidRPr="0089150A" w:rsidRDefault="00992C5C">
      <w:pPr>
        <w:pStyle w:val="a3"/>
        <w:spacing w:before="2" w:line="247" w:lineRule="auto"/>
        <w:jc w:val="left"/>
        <w:rPr>
          <w:sz w:val="24"/>
          <w:szCs w:val="24"/>
        </w:rPr>
      </w:pPr>
      <w:r w:rsidRPr="0089150A">
        <w:rPr>
          <w:w w:val="105"/>
          <w:sz w:val="24"/>
          <w:szCs w:val="24"/>
        </w:rPr>
        <w:t>Особенностифункционально-смысловыхтиповречи(повествование,описание,рассуждение).</w:t>
      </w:r>
    </w:p>
    <w:p w:rsidR="004F6E34" w:rsidRPr="0089150A" w:rsidRDefault="00992C5C">
      <w:pPr>
        <w:pStyle w:val="a3"/>
        <w:tabs>
          <w:tab w:val="left" w:pos="3617"/>
          <w:tab w:val="left" w:pos="5091"/>
          <w:tab w:val="left" w:pos="6019"/>
          <w:tab w:val="left" w:pos="7385"/>
          <w:tab w:val="left" w:pos="8901"/>
          <w:tab w:val="left" w:pos="9340"/>
        </w:tabs>
        <w:spacing w:before="3" w:line="254" w:lineRule="auto"/>
        <w:ind w:right="982"/>
        <w:jc w:val="left"/>
        <w:rPr>
          <w:sz w:val="24"/>
          <w:szCs w:val="24"/>
        </w:rPr>
      </w:pPr>
      <w:r w:rsidRPr="0089150A">
        <w:rPr>
          <w:w w:val="105"/>
          <w:sz w:val="24"/>
          <w:szCs w:val="24"/>
        </w:rPr>
        <w:t>Информационная</w:t>
      </w:r>
      <w:r w:rsidRPr="0089150A">
        <w:rPr>
          <w:w w:val="105"/>
          <w:sz w:val="24"/>
          <w:szCs w:val="24"/>
        </w:rPr>
        <w:tab/>
        <w:t>переработка</w:t>
      </w:r>
      <w:r w:rsidRPr="0089150A">
        <w:rPr>
          <w:w w:val="105"/>
          <w:sz w:val="24"/>
          <w:szCs w:val="24"/>
        </w:rPr>
        <w:tab/>
        <w:t>текста:</w:t>
      </w:r>
      <w:r w:rsidRPr="0089150A">
        <w:rPr>
          <w:w w:val="105"/>
          <w:sz w:val="24"/>
          <w:szCs w:val="24"/>
        </w:rPr>
        <w:tab/>
        <w:t>извлечение</w:t>
      </w:r>
      <w:r w:rsidRPr="0089150A">
        <w:rPr>
          <w:w w:val="105"/>
          <w:sz w:val="24"/>
          <w:szCs w:val="24"/>
        </w:rPr>
        <w:tab/>
        <w:t>информации</w:t>
      </w:r>
      <w:r w:rsidRPr="0089150A">
        <w:rPr>
          <w:w w:val="105"/>
          <w:sz w:val="24"/>
          <w:szCs w:val="24"/>
        </w:rPr>
        <w:tab/>
        <w:t>из</w:t>
      </w:r>
      <w:r w:rsidRPr="0089150A">
        <w:rPr>
          <w:w w:val="105"/>
          <w:sz w:val="24"/>
          <w:szCs w:val="24"/>
        </w:rPr>
        <w:tab/>
      </w:r>
      <w:r w:rsidRPr="0089150A">
        <w:rPr>
          <w:spacing w:val="-1"/>
          <w:w w:val="105"/>
          <w:sz w:val="24"/>
          <w:szCs w:val="24"/>
        </w:rPr>
        <w:t>различных</w:t>
      </w:r>
      <w:r w:rsidRPr="0089150A">
        <w:rPr>
          <w:w w:val="105"/>
          <w:sz w:val="24"/>
          <w:szCs w:val="24"/>
        </w:rPr>
        <w:t>источников;использованиелингвистическихсловарей; тезисы,конспект.</w:t>
      </w:r>
    </w:p>
    <w:p w:rsidR="004F6E34" w:rsidRPr="0089150A" w:rsidRDefault="00992C5C">
      <w:pPr>
        <w:pStyle w:val="a3"/>
        <w:spacing w:line="258" w:lineRule="exact"/>
        <w:ind w:left="1662" w:firstLine="0"/>
        <w:jc w:val="left"/>
        <w:rPr>
          <w:sz w:val="24"/>
          <w:szCs w:val="24"/>
        </w:rPr>
      </w:pPr>
      <w:r w:rsidRPr="0089150A">
        <w:rPr>
          <w:w w:val="105"/>
          <w:sz w:val="24"/>
          <w:szCs w:val="24"/>
        </w:rPr>
        <w:t>Функциональныеразновидностиязыка.</w:t>
      </w:r>
    </w:p>
    <w:p w:rsidR="004F6E34" w:rsidRPr="0089150A" w:rsidRDefault="00992C5C">
      <w:pPr>
        <w:pStyle w:val="a3"/>
        <w:tabs>
          <w:tab w:val="left" w:pos="2669"/>
          <w:tab w:val="left" w:pos="5248"/>
          <w:tab w:val="left" w:pos="6147"/>
          <w:tab w:val="left" w:pos="7642"/>
          <w:tab w:val="left" w:pos="9598"/>
        </w:tabs>
        <w:spacing w:before="9" w:line="254" w:lineRule="auto"/>
        <w:ind w:left="1604" w:right="985" w:firstLine="0"/>
        <w:jc w:val="left"/>
        <w:rPr>
          <w:sz w:val="24"/>
          <w:szCs w:val="24"/>
        </w:rPr>
      </w:pPr>
      <w:r w:rsidRPr="0089150A">
        <w:rPr>
          <w:w w:val="105"/>
          <w:sz w:val="24"/>
          <w:szCs w:val="24"/>
        </w:rPr>
        <w:t>Официально-деловой стиль. Сфера употребления, функции, языковые особенности.Жанры</w:t>
      </w:r>
      <w:r w:rsidRPr="0089150A">
        <w:rPr>
          <w:w w:val="105"/>
          <w:sz w:val="24"/>
          <w:szCs w:val="24"/>
        </w:rPr>
        <w:tab/>
        <w:t>официально-делового</w:t>
      </w:r>
      <w:r w:rsidRPr="0089150A">
        <w:rPr>
          <w:w w:val="105"/>
          <w:sz w:val="24"/>
          <w:szCs w:val="24"/>
        </w:rPr>
        <w:tab/>
        <w:t>стиля</w:t>
      </w:r>
      <w:r w:rsidRPr="0089150A">
        <w:rPr>
          <w:w w:val="105"/>
          <w:sz w:val="24"/>
          <w:szCs w:val="24"/>
        </w:rPr>
        <w:tab/>
        <w:t>(заявление,</w:t>
      </w:r>
      <w:r w:rsidRPr="0089150A">
        <w:rPr>
          <w:w w:val="105"/>
          <w:sz w:val="24"/>
          <w:szCs w:val="24"/>
        </w:rPr>
        <w:tab/>
        <w:t>объяснительная</w:t>
      </w:r>
      <w:r w:rsidRPr="0089150A">
        <w:rPr>
          <w:w w:val="105"/>
          <w:sz w:val="24"/>
          <w:szCs w:val="24"/>
        </w:rPr>
        <w:tab/>
      </w:r>
      <w:r w:rsidRPr="0089150A">
        <w:rPr>
          <w:spacing w:val="-2"/>
          <w:w w:val="105"/>
          <w:sz w:val="24"/>
          <w:szCs w:val="24"/>
        </w:rPr>
        <w:t>записка,</w:t>
      </w:r>
    </w:p>
    <w:p w:rsidR="004F6E34" w:rsidRPr="0089150A" w:rsidRDefault="00992C5C">
      <w:pPr>
        <w:pStyle w:val="a3"/>
        <w:spacing w:line="259" w:lineRule="exact"/>
        <w:ind w:firstLine="0"/>
        <w:jc w:val="left"/>
        <w:rPr>
          <w:sz w:val="24"/>
          <w:szCs w:val="24"/>
        </w:rPr>
      </w:pPr>
      <w:r w:rsidRPr="0089150A">
        <w:rPr>
          <w:sz w:val="24"/>
          <w:szCs w:val="24"/>
        </w:rPr>
        <w:t>автобиография,характеристика).</w:t>
      </w:r>
    </w:p>
    <w:p w:rsidR="004F6E34" w:rsidRPr="0089150A" w:rsidRDefault="00992C5C">
      <w:pPr>
        <w:pStyle w:val="a3"/>
        <w:spacing w:before="9"/>
        <w:ind w:left="1604" w:firstLine="0"/>
        <w:jc w:val="left"/>
        <w:rPr>
          <w:sz w:val="24"/>
          <w:szCs w:val="24"/>
        </w:rPr>
      </w:pPr>
      <w:r w:rsidRPr="0089150A">
        <w:rPr>
          <w:w w:val="105"/>
          <w:sz w:val="24"/>
          <w:szCs w:val="24"/>
        </w:rPr>
        <w:t>Научныйстиль.Сфераупотребления,функции,языковыеособенности.</w:t>
      </w:r>
    </w:p>
    <w:p w:rsidR="004F6E34" w:rsidRPr="0089150A" w:rsidRDefault="00992C5C">
      <w:pPr>
        <w:pStyle w:val="a3"/>
        <w:spacing w:before="17" w:line="249" w:lineRule="auto"/>
        <w:jc w:val="left"/>
        <w:rPr>
          <w:sz w:val="24"/>
          <w:szCs w:val="24"/>
        </w:rPr>
      </w:pPr>
      <w:r w:rsidRPr="0089150A">
        <w:rPr>
          <w:w w:val="105"/>
          <w:sz w:val="24"/>
          <w:szCs w:val="24"/>
        </w:rPr>
        <w:t>Жанрынаучногостиля(реферат,докладнанаучнуютему).Сочетаниеразличныхфункциональныхразновидностейязыкавтексте,средствасвязипредложенийвтексте.</w:t>
      </w:r>
    </w:p>
    <w:p w:rsidR="004F6E34" w:rsidRPr="0089150A" w:rsidRDefault="00992C5C">
      <w:pPr>
        <w:pStyle w:val="a3"/>
        <w:spacing w:before="12"/>
        <w:ind w:left="1662" w:firstLine="0"/>
        <w:jc w:val="left"/>
        <w:rPr>
          <w:sz w:val="24"/>
          <w:szCs w:val="24"/>
        </w:rPr>
      </w:pPr>
      <w:r w:rsidRPr="0089150A">
        <w:rPr>
          <w:w w:val="105"/>
          <w:sz w:val="24"/>
          <w:szCs w:val="24"/>
        </w:rPr>
        <w:t>Системаязыка.</w:t>
      </w:r>
    </w:p>
    <w:p w:rsidR="004F6E34" w:rsidRPr="0089150A" w:rsidRDefault="00992C5C">
      <w:pPr>
        <w:pStyle w:val="a3"/>
        <w:spacing w:before="23" w:line="247" w:lineRule="auto"/>
        <w:ind w:left="1604" w:right="5290" w:firstLine="57"/>
        <w:jc w:val="left"/>
        <w:rPr>
          <w:sz w:val="24"/>
          <w:szCs w:val="24"/>
        </w:rPr>
      </w:pPr>
      <w:r w:rsidRPr="0089150A">
        <w:rPr>
          <w:sz w:val="24"/>
          <w:szCs w:val="24"/>
        </w:rPr>
        <w:t>Синтаксис.Культураречи.Пунктуация.</w:t>
      </w:r>
      <w:r w:rsidRPr="0089150A">
        <w:rPr>
          <w:w w:val="105"/>
          <w:sz w:val="24"/>
          <w:szCs w:val="24"/>
        </w:rPr>
        <w:t>Синтаксискакразделлингвистики.</w:t>
      </w:r>
    </w:p>
    <w:p w:rsidR="004F6E34" w:rsidRPr="0089150A" w:rsidRDefault="00992C5C">
      <w:pPr>
        <w:pStyle w:val="a3"/>
        <w:spacing w:before="3" w:line="247" w:lineRule="auto"/>
        <w:ind w:left="1604" w:right="3606" w:firstLine="0"/>
        <w:jc w:val="left"/>
        <w:rPr>
          <w:sz w:val="24"/>
          <w:szCs w:val="24"/>
        </w:rPr>
      </w:pPr>
      <w:r w:rsidRPr="0089150A">
        <w:rPr>
          <w:sz w:val="24"/>
          <w:szCs w:val="24"/>
        </w:rPr>
        <w:t>Словосочетание ипредложениекакединицысинтаксиса.</w:t>
      </w:r>
      <w:r w:rsidRPr="0089150A">
        <w:rPr>
          <w:w w:val="105"/>
          <w:sz w:val="24"/>
          <w:szCs w:val="24"/>
        </w:rPr>
        <w:t>Пунктуация. Функциизнаковпрепинания.</w:t>
      </w:r>
    </w:p>
    <w:p w:rsidR="004F6E34" w:rsidRPr="0089150A" w:rsidRDefault="00992C5C">
      <w:pPr>
        <w:pStyle w:val="a3"/>
        <w:spacing w:before="17"/>
        <w:ind w:left="1662" w:firstLine="0"/>
        <w:jc w:val="left"/>
        <w:rPr>
          <w:sz w:val="24"/>
          <w:szCs w:val="24"/>
        </w:rPr>
      </w:pPr>
      <w:r w:rsidRPr="0089150A">
        <w:rPr>
          <w:w w:val="105"/>
          <w:sz w:val="24"/>
          <w:szCs w:val="24"/>
        </w:rPr>
        <w:lastRenderedPageBreak/>
        <w:t>Словосочетание.</w:t>
      </w:r>
    </w:p>
    <w:p w:rsidR="004F6E34" w:rsidRPr="0089150A" w:rsidRDefault="00992C5C">
      <w:pPr>
        <w:pStyle w:val="a3"/>
        <w:spacing w:before="9"/>
        <w:ind w:left="1604" w:firstLine="0"/>
        <w:jc w:val="left"/>
        <w:rPr>
          <w:sz w:val="24"/>
          <w:szCs w:val="24"/>
        </w:rPr>
      </w:pPr>
      <w:r w:rsidRPr="0089150A">
        <w:rPr>
          <w:sz w:val="24"/>
          <w:szCs w:val="24"/>
        </w:rPr>
        <w:t>Основныепризнакисловосочетания.</w:t>
      </w:r>
    </w:p>
    <w:p w:rsidR="004F6E34" w:rsidRPr="0089150A" w:rsidRDefault="00992C5C">
      <w:pPr>
        <w:pStyle w:val="a3"/>
        <w:spacing w:before="17" w:line="247" w:lineRule="auto"/>
        <w:ind w:right="980"/>
        <w:jc w:val="left"/>
        <w:rPr>
          <w:sz w:val="24"/>
          <w:szCs w:val="24"/>
        </w:rPr>
      </w:pPr>
      <w:r w:rsidRPr="0089150A">
        <w:rPr>
          <w:w w:val="105"/>
          <w:sz w:val="24"/>
          <w:szCs w:val="24"/>
        </w:rPr>
        <w:t>Видысловосочетанийпоморфологическимсвойствамглавногослова:глагольные,именные,наречные.</w:t>
      </w:r>
    </w:p>
    <w:p w:rsidR="004F6E34" w:rsidRPr="0089150A" w:rsidRDefault="00992C5C">
      <w:pPr>
        <w:pStyle w:val="a3"/>
        <w:spacing w:before="2"/>
        <w:ind w:left="1604" w:firstLine="0"/>
        <w:jc w:val="left"/>
        <w:rPr>
          <w:sz w:val="24"/>
          <w:szCs w:val="24"/>
        </w:rPr>
      </w:pPr>
      <w:r w:rsidRPr="0089150A">
        <w:rPr>
          <w:w w:val="105"/>
          <w:sz w:val="24"/>
          <w:szCs w:val="24"/>
        </w:rPr>
        <w:t>Типыподчинительной связи слов в словосочетании: согласование, управление,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примыкание.</w:t>
      </w:r>
    </w:p>
    <w:p w:rsidR="004F6E34" w:rsidRPr="0089150A" w:rsidRDefault="00992C5C">
      <w:pPr>
        <w:pStyle w:val="a3"/>
        <w:spacing w:before="16"/>
        <w:ind w:left="1604" w:firstLine="0"/>
        <w:jc w:val="left"/>
        <w:rPr>
          <w:sz w:val="24"/>
          <w:szCs w:val="24"/>
        </w:rPr>
      </w:pPr>
      <w:r w:rsidRPr="0089150A">
        <w:rPr>
          <w:sz w:val="24"/>
          <w:szCs w:val="24"/>
        </w:rPr>
        <w:t>Синтаксическийанализсловосочетаний.</w:t>
      </w:r>
    </w:p>
    <w:p w:rsidR="004F6E34" w:rsidRPr="0089150A" w:rsidRDefault="00992C5C">
      <w:pPr>
        <w:pStyle w:val="a3"/>
        <w:spacing w:before="10" w:line="261" w:lineRule="auto"/>
        <w:ind w:left="1662" w:right="980" w:hanging="58"/>
        <w:jc w:val="left"/>
        <w:rPr>
          <w:sz w:val="24"/>
          <w:szCs w:val="24"/>
        </w:rPr>
      </w:pPr>
      <w:r w:rsidRPr="0089150A">
        <w:rPr>
          <w:sz w:val="24"/>
          <w:szCs w:val="24"/>
        </w:rPr>
        <w:t>Грамматическаясинонимиясловосочетаний.Нормыпостроениясловосочетаний.</w:t>
      </w:r>
      <w:r w:rsidRPr="0089150A">
        <w:rPr>
          <w:w w:val="105"/>
          <w:sz w:val="24"/>
          <w:szCs w:val="24"/>
        </w:rPr>
        <w:t>Предложение.</w:t>
      </w:r>
    </w:p>
    <w:p w:rsidR="004F6E34" w:rsidRPr="0089150A" w:rsidRDefault="00992C5C">
      <w:pPr>
        <w:pStyle w:val="a3"/>
        <w:spacing w:line="247" w:lineRule="auto"/>
        <w:ind w:right="984"/>
        <w:rPr>
          <w:sz w:val="24"/>
          <w:szCs w:val="24"/>
        </w:rPr>
      </w:pPr>
      <w:r w:rsidRPr="0089150A">
        <w:rPr>
          <w:w w:val="105"/>
          <w:sz w:val="24"/>
          <w:szCs w:val="24"/>
        </w:rPr>
        <w:t>Предложение.Основныепризнакипредложения:смысловаяиинтонационнаязаконченность, грамматическаяоформленность.</w:t>
      </w:r>
    </w:p>
    <w:p w:rsidR="004F6E34" w:rsidRPr="0089150A" w:rsidRDefault="00992C5C">
      <w:pPr>
        <w:pStyle w:val="a3"/>
        <w:spacing w:line="249" w:lineRule="auto"/>
        <w:ind w:right="980"/>
        <w:rPr>
          <w:sz w:val="24"/>
          <w:szCs w:val="24"/>
        </w:rPr>
      </w:pPr>
      <w:r w:rsidRPr="0089150A">
        <w:rPr>
          <w:w w:val="105"/>
          <w:sz w:val="24"/>
          <w:szCs w:val="24"/>
        </w:rPr>
        <w:t>Видыпредложенийпоцеливысказывания(повествовательные,вопросительные,побудительные) и по эмоциональной окраске (восклицательные, невосклицательные). Ихинтонационныеисмысловыеособенности.</w:t>
      </w:r>
    </w:p>
    <w:p w:rsidR="004F6E34" w:rsidRPr="0089150A" w:rsidRDefault="00992C5C">
      <w:pPr>
        <w:pStyle w:val="a3"/>
        <w:spacing w:line="247" w:lineRule="auto"/>
        <w:ind w:right="979"/>
        <w:rPr>
          <w:sz w:val="24"/>
          <w:szCs w:val="24"/>
        </w:rPr>
      </w:pPr>
      <w:r w:rsidRPr="0089150A">
        <w:rPr>
          <w:w w:val="105"/>
          <w:sz w:val="24"/>
          <w:szCs w:val="24"/>
        </w:rPr>
        <w:t>Употреблениеязыковыхформвыраженияпобуждениявпобудительныхпредложениях.</w:t>
      </w:r>
    </w:p>
    <w:p w:rsidR="004F6E34" w:rsidRPr="0089150A" w:rsidRDefault="00992C5C">
      <w:pPr>
        <w:pStyle w:val="a3"/>
        <w:spacing w:line="254" w:lineRule="auto"/>
        <w:ind w:right="987"/>
        <w:rPr>
          <w:sz w:val="24"/>
          <w:szCs w:val="24"/>
        </w:rPr>
      </w:pPr>
      <w:r w:rsidRPr="0089150A">
        <w:rPr>
          <w:w w:val="105"/>
          <w:sz w:val="24"/>
          <w:szCs w:val="24"/>
        </w:rPr>
        <w:t>Средстваоформленияпредложениявустнойиписьменнойречи(интонация,логическоеударение,знакипрепинания).</w:t>
      </w:r>
    </w:p>
    <w:p w:rsidR="004F6E34" w:rsidRPr="0089150A" w:rsidRDefault="00992C5C">
      <w:pPr>
        <w:pStyle w:val="a3"/>
        <w:spacing w:line="273" w:lineRule="exact"/>
        <w:ind w:left="1604" w:firstLine="0"/>
        <w:rPr>
          <w:sz w:val="24"/>
          <w:szCs w:val="24"/>
        </w:rPr>
      </w:pPr>
      <w:r w:rsidRPr="0089150A">
        <w:rPr>
          <w:sz w:val="24"/>
          <w:szCs w:val="24"/>
        </w:rPr>
        <w:t>Видыпредложенийпоколичествуграмматическихоснов(</w:t>
      </w:r>
      <w:r w:rsidRPr="0089150A">
        <w:rPr>
          <w:position w:val="1"/>
          <w:sz w:val="24"/>
          <w:szCs w:val="24"/>
        </w:rPr>
        <w:t>простые,сложные).</w:t>
      </w:r>
    </w:p>
    <w:p w:rsidR="004F6E34" w:rsidRPr="0089150A" w:rsidRDefault="00992C5C">
      <w:pPr>
        <w:pStyle w:val="a3"/>
        <w:spacing w:before="7" w:line="247" w:lineRule="auto"/>
        <w:ind w:right="968"/>
        <w:rPr>
          <w:sz w:val="24"/>
          <w:szCs w:val="24"/>
        </w:rPr>
      </w:pPr>
      <w:r w:rsidRPr="0089150A">
        <w:rPr>
          <w:w w:val="105"/>
          <w:position w:val="1"/>
          <w:sz w:val="24"/>
          <w:szCs w:val="24"/>
        </w:rPr>
        <w:t>Видыпростыхпредложенийпоналичиюглавныхчленов</w:t>
      </w:r>
      <w:r w:rsidRPr="0089150A">
        <w:rPr>
          <w:w w:val="105"/>
          <w:sz w:val="24"/>
          <w:szCs w:val="24"/>
        </w:rPr>
        <w:t>(</w:t>
      </w:r>
      <w:r w:rsidRPr="0089150A">
        <w:rPr>
          <w:w w:val="105"/>
          <w:position w:val="1"/>
          <w:sz w:val="24"/>
          <w:szCs w:val="24"/>
        </w:rPr>
        <w:t>двусоставные,</w:t>
      </w:r>
      <w:r w:rsidRPr="0089150A">
        <w:rPr>
          <w:w w:val="105"/>
          <w:sz w:val="24"/>
          <w:szCs w:val="24"/>
        </w:rPr>
        <w:t>односоставные).</w:t>
      </w:r>
    </w:p>
    <w:p w:rsidR="004F6E34" w:rsidRPr="0089150A" w:rsidRDefault="00992C5C">
      <w:pPr>
        <w:pStyle w:val="a3"/>
        <w:spacing w:before="10" w:line="247" w:lineRule="auto"/>
        <w:ind w:right="981"/>
        <w:rPr>
          <w:sz w:val="24"/>
          <w:szCs w:val="24"/>
        </w:rPr>
      </w:pPr>
      <w:r w:rsidRPr="0089150A">
        <w:rPr>
          <w:w w:val="105"/>
          <w:sz w:val="24"/>
          <w:szCs w:val="24"/>
        </w:rPr>
        <w:t>Видыпредложенийпоналичиювторостепенныхчленов(распространённые,нераспространённые).</w:t>
      </w:r>
    </w:p>
    <w:p w:rsidR="004F6E34" w:rsidRPr="0089150A" w:rsidRDefault="00992C5C">
      <w:pPr>
        <w:pStyle w:val="a3"/>
        <w:spacing w:before="2"/>
        <w:ind w:left="1604" w:firstLine="0"/>
        <w:rPr>
          <w:sz w:val="24"/>
          <w:szCs w:val="24"/>
        </w:rPr>
      </w:pPr>
      <w:r w:rsidRPr="0089150A">
        <w:rPr>
          <w:sz w:val="24"/>
          <w:szCs w:val="24"/>
        </w:rPr>
        <w:t>Предложенияполныеинеполные.</w:t>
      </w:r>
    </w:p>
    <w:p w:rsidR="004F6E34" w:rsidRPr="0089150A" w:rsidRDefault="00992C5C">
      <w:pPr>
        <w:pStyle w:val="a3"/>
        <w:spacing w:before="16" w:line="249" w:lineRule="auto"/>
        <w:ind w:right="980"/>
        <w:rPr>
          <w:sz w:val="24"/>
          <w:szCs w:val="24"/>
        </w:rPr>
      </w:pPr>
      <w:r w:rsidRPr="0089150A">
        <w:rPr>
          <w:w w:val="105"/>
          <w:sz w:val="24"/>
          <w:szCs w:val="24"/>
        </w:rPr>
        <w:t>Употребление    неполных    предложений    в    диалогической    речи,    соблюдениевустнойречиинтонациинеполногопредложения.</w:t>
      </w:r>
    </w:p>
    <w:p w:rsidR="004F6E34" w:rsidRPr="0089150A" w:rsidRDefault="00992C5C">
      <w:pPr>
        <w:pStyle w:val="a3"/>
        <w:spacing w:line="254" w:lineRule="auto"/>
        <w:ind w:right="983"/>
        <w:rPr>
          <w:sz w:val="24"/>
          <w:szCs w:val="24"/>
        </w:rPr>
      </w:pPr>
      <w:r w:rsidRPr="0089150A">
        <w:rPr>
          <w:w w:val="105"/>
          <w:sz w:val="24"/>
          <w:szCs w:val="24"/>
        </w:rPr>
        <w:t>Грамматические, интонационные и пунктуационные особенности предложений сословами да,нет.</w:t>
      </w:r>
    </w:p>
    <w:p w:rsidR="004F6E34" w:rsidRPr="0089150A" w:rsidRDefault="00992C5C">
      <w:pPr>
        <w:pStyle w:val="a3"/>
        <w:spacing w:line="249" w:lineRule="auto"/>
        <w:ind w:left="1604" w:right="2001" w:firstLine="0"/>
        <w:jc w:val="left"/>
        <w:rPr>
          <w:sz w:val="24"/>
          <w:szCs w:val="24"/>
        </w:rPr>
      </w:pPr>
      <w:r w:rsidRPr="0089150A">
        <w:rPr>
          <w:sz w:val="24"/>
          <w:szCs w:val="24"/>
        </w:rPr>
        <w:t>Нормыпостроенияпростогопредложения,использованияинверсии.</w:t>
      </w:r>
      <w:r w:rsidRPr="0089150A">
        <w:rPr>
          <w:w w:val="105"/>
          <w:sz w:val="24"/>
          <w:szCs w:val="24"/>
        </w:rPr>
        <w:t>Двусоставноепредложение.</w:t>
      </w:r>
    </w:p>
    <w:p w:rsidR="004F6E34" w:rsidRPr="0089150A" w:rsidRDefault="00992C5C">
      <w:pPr>
        <w:pStyle w:val="a3"/>
        <w:ind w:left="1604" w:firstLine="0"/>
        <w:jc w:val="left"/>
        <w:rPr>
          <w:sz w:val="24"/>
          <w:szCs w:val="24"/>
        </w:rPr>
      </w:pPr>
      <w:r w:rsidRPr="0089150A">
        <w:rPr>
          <w:w w:val="105"/>
          <w:sz w:val="24"/>
          <w:szCs w:val="24"/>
        </w:rPr>
        <w:t>Главныечленыпредложения.</w:t>
      </w:r>
    </w:p>
    <w:p w:rsidR="004F6E34" w:rsidRPr="0089150A" w:rsidRDefault="00992C5C">
      <w:pPr>
        <w:pStyle w:val="a3"/>
        <w:spacing w:before="6" w:line="247" w:lineRule="auto"/>
        <w:ind w:left="1604" w:right="3606" w:firstLine="0"/>
        <w:jc w:val="left"/>
        <w:rPr>
          <w:sz w:val="24"/>
          <w:szCs w:val="24"/>
        </w:rPr>
      </w:pPr>
      <w:r w:rsidRPr="0089150A">
        <w:rPr>
          <w:sz w:val="24"/>
          <w:szCs w:val="24"/>
        </w:rPr>
        <w:t>Подлежащееисказуемоекакглавныечленыпредложения.</w:t>
      </w:r>
      <w:r w:rsidRPr="0089150A">
        <w:rPr>
          <w:w w:val="105"/>
          <w:sz w:val="24"/>
          <w:szCs w:val="24"/>
        </w:rPr>
        <w:t>Способывыраженияподлежащего.</w:t>
      </w:r>
    </w:p>
    <w:p w:rsidR="004F6E34" w:rsidRPr="0089150A" w:rsidRDefault="00992C5C">
      <w:pPr>
        <w:pStyle w:val="a3"/>
        <w:spacing w:before="10" w:line="247" w:lineRule="auto"/>
        <w:ind w:right="987"/>
        <w:rPr>
          <w:sz w:val="24"/>
          <w:szCs w:val="24"/>
        </w:rPr>
      </w:pPr>
      <w:r w:rsidRPr="0089150A">
        <w:rPr>
          <w:w w:val="105"/>
          <w:sz w:val="24"/>
          <w:szCs w:val="24"/>
        </w:rPr>
        <w:t>Виды сказуемого (простое глагольное, составное глагольное, составное именное) испособыеговыражения.</w:t>
      </w:r>
    </w:p>
    <w:p w:rsidR="004F6E34" w:rsidRPr="0089150A" w:rsidRDefault="00992C5C">
      <w:pPr>
        <w:pStyle w:val="a3"/>
        <w:spacing w:before="2"/>
        <w:ind w:left="1604" w:firstLine="0"/>
        <w:rPr>
          <w:sz w:val="24"/>
          <w:szCs w:val="24"/>
        </w:rPr>
      </w:pPr>
      <w:r w:rsidRPr="0089150A">
        <w:rPr>
          <w:sz w:val="24"/>
          <w:szCs w:val="24"/>
        </w:rPr>
        <w:t>Тиремеждуподлежащимисказуемым.</w:t>
      </w:r>
    </w:p>
    <w:p w:rsidR="004F6E34" w:rsidRPr="0089150A" w:rsidRDefault="00992C5C">
      <w:pPr>
        <w:pStyle w:val="a3"/>
        <w:spacing w:before="16" w:line="249" w:lineRule="auto"/>
        <w:ind w:right="981"/>
        <w:rPr>
          <w:sz w:val="24"/>
          <w:szCs w:val="24"/>
        </w:rPr>
      </w:pPr>
      <w:r w:rsidRPr="0089150A">
        <w:rPr>
          <w:w w:val="105"/>
          <w:sz w:val="24"/>
          <w:szCs w:val="24"/>
        </w:rPr>
        <w:t>Нормысогласованиясказуемогосподлежащим,выраженнымсловосочетанием,сложносокращённымисловами, словами большинство - меньшинство, количественнымисочетаниями.</w:t>
      </w:r>
    </w:p>
    <w:p w:rsidR="004F6E34" w:rsidRPr="0089150A" w:rsidRDefault="00992C5C">
      <w:pPr>
        <w:pStyle w:val="a3"/>
        <w:spacing w:before="4"/>
        <w:ind w:left="1662" w:firstLine="0"/>
        <w:rPr>
          <w:sz w:val="24"/>
          <w:szCs w:val="24"/>
        </w:rPr>
      </w:pPr>
      <w:r w:rsidRPr="0089150A">
        <w:rPr>
          <w:sz w:val="24"/>
          <w:szCs w:val="24"/>
        </w:rPr>
        <w:t>Второстепенныечленыпредложения.</w:t>
      </w:r>
    </w:p>
    <w:p w:rsidR="004F6E34" w:rsidRPr="0089150A" w:rsidRDefault="00992C5C">
      <w:pPr>
        <w:pStyle w:val="a3"/>
        <w:spacing w:before="9"/>
        <w:ind w:left="1604" w:firstLine="0"/>
        <w:rPr>
          <w:sz w:val="24"/>
          <w:szCs w:val="24"/>
        </w:rPr>
      </w:pPr>
      <w:r w:rsidRPr="0089150A">
        <w:rPr>
          <w:sz w:val="24"/>
          <w:szCs w:val="24"/>
        </w:rPr>
        <w:t>Второстепенныечленыпредложения,ихвиды.</w:t>
      </w:r>
    </w:p>
    <w:p w:rsidR="004F6E34" w:rsidRPr="0089150A" w:rsidRDefault="00992C5C">
      <w:pPr>
        <w:pStyle w:val="a3"/>
        <w:spacing w:before="9" w:line="254" w:lineRule="auto"/>
        <w:jc w:val="left"/>
        <w:rPr>
          <w:sz w:val="24"/>
          <w:szCs w:val="24"/>
        </w:rPr>
      </w:pPr>
      <w:r w:rsidRPr="0089150A">
        <w:rPr>
          <w:w w:val="105"/>
          <w:sz w:val="24"/>
          <w:szCs w:val="24"/>
        </w:rPr>
        <w:t>Определениекаквторостепенныйчленпредложения.Определениясогласованныеинесогласованные.</w:t>
      </w:r>
    </w:p>
    <w:p w:rsidR="004F6E34" w:rsidRPr="0089150A" w:rsidRDefault="00992C5C">
      <w:pPr>
        <w:pStyle w:val="a3"/>
        <w:spacing w:line="247" w:lineRule="auto"/>
        <w:jc w:val="left"/>
        <w:rPr>
          <w:sz w:val="24"/>
          <w:szCs w:val="24"/>
        </w:rPr>
      </w:pPr>
      <w:r w:rsidRPr="0089150A">
        <w:rPr>
          <w:w w:val="105"/>
          <w:sz w:val="24"/>
          <w:szCs w:val="24"/>
        </w:rPr>
        <w:t>Приложениекакособыйвидопределения.Дополнениекаквторостепенныйчленпредложения.Дополненияпрямыеикосвенные.</w:t>
      </w:r>
    </w:p>
    <w:p w:rsidR="004F6E34" w:rsidRPr="0089150A" w:rsidRDefault="00992C5C">
      <w:pPr>
        <w:pStyle w:val="a3"/>
        <w:spacing w:before="4" w:line="247" w:lineRule="auto"/>
        <w:ind w:right="980"/>
        <w:jc w:val="left"/>
        <w:rPr>
          <w:sz w:val="24"/>
          <w:szCs w:val="24"/>
        </w:rPr>
      </w:pPr>
      <w:r w:rsidRPr="0089150A">
        <w:rPr>
          <w:w w:val="105"/>
          <w:sz w:val="24"/>
          <w:szCs w:val="24"/>
        </w:rPr>
        <w:t>Обстоятельствокаквторостепенныйчленпредложения.Видыобстоятельств(места,времени,причины,цели, образадействия,мерыистепени, условия, уступки).</w:t>
      </w:r>
    </w:p>
    <w:p w:rsidR="004F6E34" w:rsidRPr="0089150A" w:rsidRDefault="00992C5C">
      <w:pPr>
        <w:pStyle w:val="a3"/>
        <w:spacing w:before="3"/>
        <w:ind w:left="1604" w:firstLine="0"/>
        <w:jc w:val="left"/>
        <w:rPr>
          <w:sz w:val="24"/>
          <w:szCs w:val="24"/>
        </w:rPr>
      </w:pPr>
      <w:r w:rsidRPr="0089150A">
        <w:rPr>
          <w:sz w:val="24"/>
          <w:szCs w:val="24"/>
        </w:rPr>
        <w:t>Односоставныепредложения.</w:t>
      </w:r>
    </w:p>
    <w:p w:rsidR="004F6E34" w:rsidRPr="0089150A" w:rsidRDefault="00992C5C">
      <w:pPr>
        <w:pStyle w:val="a3"/>
        <w:spacing w:before="16"/>
        <w:ind w:left="1604" w:firstLine="0"/>
        <w:jc w:val="left"/>
        <w:rPr>
          <w:sz w:val="24"/>
          <w:szCs w:val="24"/>
        </w:rPr>
      </w:pPr>
      <w:r w:rsidRPr="0089150A">
        <w:rPr>
          <w:sz w:val="24"/>
          <w:szCs w:val="24"/>
        </w:rPr>
        <w:t>Односоставныепредложения,ихграмматическиепризнаки.</w:t>
      </w:r>
    </w:p>
    <w:p w:rsidR="004F6E34" w:rsidRPr="0089150A" w:rsidRDefault="00992C5C">
      <w:pPr>
        <w:pStyle w:val="a3"/>
        <w:spacing w:before="9" w:line="247" w:lineRule="auto"/>
        <w:jc w:val="left"/>
        <w:rPr>
          <w:sz w:val="24"/>
          <w:szCs w:val="24"/>
        </w:rPr>
      </w:pPr>
      <w:r w:rsidRPr="0089150A">
        <w:rPr>
          <w:w w:val="105"/>
          <w:sz w:val="24"/>
          <w:szCs w:val="24"/>
        </w:rPr>
        <w:t>Грамматическиеразличияодносоставныхпредложенийидвусоставныхнеполныхпредложений.</w:t>
      </w:r>
    </w:p>
    <w:p w:rsidR="004F6E34" w:rsidRPr="0089150A" w:rsidRDefault="00992C5C">
      <w:pPr>
        <w:pStyle w:val="a3"/>
        <w:spacing w:before="10" w:line="247" w:lineRule="auto"/>
        <w:ind w:right="966"/>
        <w:jc w:val="left"/>
        <w:rPr>
          <w:sz w:val="24"/>
          <w:szCs w:val="24"/>
        </w:rPr>
      </w:pPr>
      <w:r w:rsidRPr="0089150A">
        <w:rPr>
          <w:w w:val="105"/>
          <w:sz w:val="24"/>
          <w:szCs w:val="24"/>
        </w:rPr>
        <w:t>Видыодносоставныхпредложений:назывные,определённоличные,неопределённо-личные,обобщённо-личные,безличныепредложения.</w:t>
      </w:r>
    </w:p>
    <w:p w:rsidR="004F6E34" w:rsidRPr="0089150A" w:rsidRDefault="00992C5C">
      <w:pPr>
        <w:pStyle w:val="a3"/>
        <w:spacing w:before="3" w:line="254" w:lineRule="auto"/>
        <w:ind w:left="1604" w:right="2001" w:firstLine="0"/>
        <w:jc w:val="left"/>
        <w:rPr>
          <w:sz w:val="24"/>
          <w:szCs w:val="24"/>
        </w:rPr>
      </w:pPr>
      <w:r w:rsidRPr="0089150A">
        <w:rPr>
          <w:sz w:val="24"/>
          <w:szCs w:val="24"/>
        </w:rPr>
        <w:t>Синтаксическаясинонимияодносоставныхидвусоставныхпредложений.</w:t>
      </w:r>
      <w:r w:rsidRPr="0089150A">
        <w:rPr>
          <w:w w:val="105"/>
          <w:sz w:val="24"/>
          <w:szCs w:val="24"/>
        </w:rPr>
        <w:t>Употреблениеодносоставныхпредложенийвречи.</w:t>
      </w:r>
    </w:p>
    <w:p w:rsidR="004F6E34" w:rsidRPr="0089150A" w:rsidRDefault="00992C5C">
      <w:pPr>
        <w:pStyle w:val="a3"/>
        <w:spacing w:line="258" w:lineRule="exact"/>
        <w:ind w:left="1662" w:firstLine="0"/>
        <w:jc w:val="left"/>
        <w:rPr>
          <w:sz w:val="24"/>
          <w:szCs w:val="24"/>
        </w:rPr>
      </w:pPr>
      <w:r w:rsidRPr="0089150A">
        <w:rPr>
          <w:sz w:val="24"/>
          <w:szCs w:val="24"/>
        </w:rPr>
        <w:t>Простоеосложнённоепредложение.</w:t>
      </w:r>
    </w:p>
    <w:p w:rsidR="004F6E34" w:rsidRPr="0089150A" w:rsidRDefault="004F6E34">
      <w:pPr>
        <w:spacing w:line="258"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Предложениясоднороднымичленами.</w:t>
      </w:r>
    </w:p>
    <w:p w:rsidR="004F6E34" w:rsidRPr="0089150A" w:rsidRDefault="00992C5C">
      <w:pPr>
        <w:pStyle w:val="a3"/>
        <w:spacing w:before="16" w:line="247" w:lineRule="auto"/>
        <w:ind w:left="1604" w:right="3347" w:firstLine="0"/>
        <w:rPr>
          <w:sz w:val="24"/>
          <w:szCs w:val="24"/>
        </w:rPr>
      </w:pPr>
      <w:r w:rsidRPr="0089150A">
        <w:rPr>
          <w:sz w:val="24"/>
          <w:szCs w:val="24"/>
        </w:rPr>
        <w:t>Однородные члены предложения, их признаки, средства связи.Союзная и бессоюзная связь однородных членов предложения.</w:t>
      </w:r>
      <w:r w:rsidRPr="0089150A">
        <w:rPr>
          <w:w w:val="105"/>
          <w:sz w:val="24"/>
          <w:szCs w:val="24"/>
        </w:rPr>
        <w:t>Однородныеинеоднородныеопределения.</w:t>
      </w:r>
    </w:p>
    <w:p w:rsidR="004F6E34" w:rsidRPr="0089150A" w:rsidRDefault="00992C5C">
      <w:pPr>
        <w:pStyle w:val="a3"/>
        <w:spacing w:before="12"/>
        <w:ind w:left="1604" w:firstLine="0"/>
        <w:rPr>
          <w:sz w:val="24"/>
          <w:szCs w:val="24"/>
        </w:rPr>
      </w:pPr>
      <w:r w:rsidRPr="0089150A">
        <w:rPr>
          <w:w w:val="105"/>
          <w:sz w:val="24"/>
          <w:szCs w:val="24"/>
        </w:rPr>
        <w:t>Предложениясобобщающимисловамиприоднородныхчленах.</w:t>
      </w:r>
    </w:p>
    <w:p w:rsidR="004F6E34" w:rsidRPr="0089150A" w:rsidRDefault="00992C5C">
      <w:pPr>
        <w:pStyle w:val="a3"/>
        <w:spacing w:before="9" w:line="247" w:lineRule="auto"/>
        <w:ind w:right="989"/>
        <w:rPr>
          <w:sz w:val="24"/>
          <w:szCs w:val="24"/>
        </w:rPr>
      </w:pPr>
      <w:r w:rsidRPr="0089150A">
        <w:rPr>
          <w:w w:val="105"/>
          <w:sz w:val="24"/>
          <w:szCs w:val="24"/>
        </w:rPr>
        <w:t>Нормы построения предложений с однородными членами, связанными двойнымисоюзами нетолько…нои,как…таки.</w:t>
      </w:r>
    </w:p>
    <w:p w:rsidR="004F6E34" w:rsidRPr="0089150A" w:rsidRDefault="00992C5C">
      <w:pPr>
        <w:pStyle w:val="a3"/>
        <w:spacing w:before="9" w:line="249" w:lineRule="auto"/>
        <w:ind w:right="973"/>
        <w:rPr>
          <w:sz w:val="24"/>
          <w:szCs w:val="24"/>
        </w:rPr>
      </w:pPr>
      <w:r w:rsidRPr="0089150A">
        <w:rPr>
          <w:w w:val="105"/>
          <w:sz w:val="24"/>
          <w:szCs w:val="24"/>
        </w:rPr>
        <w:t>Правила постановки знаков препинания в предложениях с однородными членами,связанными попарно, с помощью повторяющихся союзов (и... и, или... или, либo... либo,ни...ни,тo...тo).</w:t>
      </w:r>
    </w:p>
    <w:p w:rsidR="004F6E34" w:rsidRPr="0089150A" w:rsidRDefault="00992C5C">
      <w:pPr>
        <w:pStyle w:val="a3"/>
        <w:spacing w:before="4" w:line="247" w:lineRule="auto"/>
        <w:ind w:right="973"/>
        <w:rPr>
          <w:sz w:val="24"/>
          <w:szCs w:val="24"/>
        </w:rPr>
      </w:pPr>
      <w:r w:rsidRPr="0089150A">
        <w:rPr>
          <w:w w:val="105"/>
          <w:sz w:val="24"/>
          <w:szCs w:val="24"/>
        </w:rPr>
        <w:t>Правила постановки знаков препинания в предложениях с обобщающими словамиприоднородныхчленах.</w:t>
      </w:r>
    </w:p>
    <w:p w:rsidR="004F6E34" w:rsidRPr="0089150A" w:rsidRDefault="00992C5C">
      <w:pPr>
        <w:pStyle w:val="a3"/>
        <w:spacing w:before="2" w:line="254" w:lineRule="auto"/>
        <w:ind w:right="978"/>
        <w:rPr>
          <w:sz w:val="24"/>
          <w:szCs w:val="24"/>
        </w:rPr>
      </w:pPr>
      <w:r w:rsidRPr="0089150A">
        <w:rPr>
          <w:w w:val="105"/>
          <w:sz w:val="24"/>
          <w:szCs w:val="24"/>
        </w:rPr>
        <w:t>Правила   постановки   знаков   препинания  в   простом  и   сложном   предложенияхссоюзоми.</w:t>
      </w:r>
    </w:p>
    <w:p w:rsidR="004F6E34" w:rsidRPr="0089150A" w:rsidRDefault="00992C5C">
      <w:pPr>
        <w:pStyle w:val="a3"/>
        <w:spacing w:line="258" w:lineRule="exact"/>
        <w:ind w:left="1604" w:firstLine="0"/>
        <w:rPr>
          <w:sz w:val="24"/>
          <w:szCs w:val="24"/>
        </w:rPr>
      </w:pPr>
      <w:r w:rsidRPr="0089150A">
        <w:rPr>
          <w:w w:val="105"/>
          <w:sz w:val="24"/>
          <w:szCs w:val="24"/>
        </w:rPr>
        <w:t>Предложениясобособленнымичленами.</w:t>
      </w:r>
    </w:p>
    <w:p w:rsidR="004F6E34" w:rsidRPr="0089150A" w:rsidRDefault="00992C5C">
      <w:pPr>
        <w:pStyle w:val="a3"/>
        <w:spacing w:before="10" w:line="254" w:lineRule="auto"/>
        <w:ind w:right="984"/>
        <w:rPr>
          <w:sz w:val="24"/>
          <w:szCs w:val="24"/>
        </w:rPr>
      </w:pPr>
      <w:r w:rsidRPr="0089150A">
        <w:rPr>
          <w:w w:val="105"/>
          <w:sz w:val="24"/>
          <w:szCs w:val="24"/>
        </w:rPr>
        <w:t>Обособление. Виды обособленных членов предложения (обособленные определения,обособленныеприложения,обособленныеобстоятельства,обособленныедополнения).</w:t>
      </w:r>
    </w:p>
    <w:p w:rsidR="004F6E34" w:rsidRPr="0089150A" w:rsidRDefault="00992C5C">
      <w:pPr>
        <w:pStyle w:val="a3"/>
        <w:spacing w:line="247" w:lineRule="auto"/>
        <w:ind w:right="978"/>
        <w:rPr>
          <w:sz w:val="24"/>
          <w:szCs w:val="24"/>
        </w:rPr>
      </w:pPr>
      <w:r w:rsidRPr="0089150A">
        <w:rPr>
          <w:w w:val="105"/>
          <w:sz w:val="24"/>
          <w:szCs w:val="24"/>
        </w:rPr>
        <w:t>Уточняющиечленыпредложения,пояснительныеиприсоединительныеконструкции.</w:t>
      </w:r>
    </w:p>
    <w:p w:rsidR="004F6E34" w:rsidRPr="0089150A" w:rsidRDefault="00992C5C">
      <w:pPr>
        <w:pStyle w:val="a3"/>
        <w:spacing w:before="3" w:line="249" w:lineRule="auto"/>
        <w:ind w:right="966"/>
        <w:rPr>
          <w:sz w:val="24"/>
          <w:szCs w:val="24"/>
        </w:rPr>
      </w:pPr>
      <w:r w:rsidRPr="0089150A">
        <w:rPr>
          <w:w w:val="105"/>
          <w:sz w:val="24"/>
          <w:szCs w:val="24"/>
        </w:rPr>
        <w:t>Нормы постановки знаков препинания в предложениях со сравнительным оборотом;</w:t>
      </w:r>
      <w:r w:rsidRPr="0089150A">
        <w:rPr>
          <w:w w:val="105"/>
          <w:position w:val="1"/>
          <w:sz w:val="24"/>
          <w:szCs w:val="24"/>
        </w:rPr>
        <w:t xml:space="preserve">правила        обособления        согласованных        </w:t>
      </w:r>
      <w:r w:rsidRPr="0089150A">
        <w:rPr>
          <w:w w:val="105"/>
          <w:sz w:val="24"/>
          <w:szCs w:val="24"/>
        </w:rPr>
        <w:t>и         несогласованных        определений(в том числе приложений), дополнений, обстоятельств, уточняющих членов, пояснительныхиприсоединительных конструкций.</w:t>
      </w:r>
    </w:p>
    <w:p w:rsidR="004F6E34" w:rsidRPr="0089150A" w:rsidRDefault="00992C5C">
      <w:pPr>
        <w:pStyle w:val="a3"/>
        <w:spacing w:before="14"/>
        <w:ind w:left="1662" w:firstLine="0"/>
        <w:rPr>
          <w:sz w:val="24"/>
          <w:szCs w:val="24"/>
        </w:rPr>
      </w:pPr>
      <w:r w:rsidRPr="0089150A">
        <w:rPr>
          <w:w w:val="105"/>
          <w:sz w:val="24"/>
          <w:szCs w:val="24"/>
        </w:rPr>
        <w:t>Предложениясобращениями,вводнымиивставнымиконструкциями.</w:t>
      </w:r>
    </w:p>
    <w:p w:rsidR="004F6E34" w:rsidRPr="0089150A" w:rsidRDefault="00992C5C">
      <w:pPr>
        <w:pStyle w:val="a3"/>
        <w:tabs>
          <w:tab w:val="left" w:pos="3482"/>
          <w:tab w:val="left" w:pos="5180"/>
          <w:tab w:val="left" w:pos="6734"/>
          <w:tab w:val="left" w:pos="8576"/>
        </w:tabs>
        <w:spacing w:before="9" w:line="247" w:lineRule="auto"/>
        <w:ind w:right="964"/>
        <w:rPr>
          <w:sz w:val="24"/>
          <w:szCs w:val="24"/>
        </w:rPr>
      </w:pPr>
      <w:r w:rsidRPr="0089150A">
        <w:rPr>
          <w:w w:val="105"/>
          <w:sz w:val="24"/>
          <w:szCs w:val="24"/>
        </w:rPr>
        <w:t>Обращение.</w:t>
      </w:r>
      <w:r w:rsidRPr="0089150A">
        <w:rPr>
          <w:w w:val="105"/>
          <w:sz w:val="24"/>
          <w:szCs w:val="24"/>
        </w:rPr>
        <w:tab/>
        <w:t>Основные</w:t>
      </w:r>
      <w:r w:rsidRPr="0089150A">
        <w:rPr>
          <w:w w:val="105"/>
          <w:sz w:val="24"/>
          <w:szCs w:val="24"/>
        </w:rPr>
        <w:tab/>
        <w:t>функции</w:t>
      </w:r>
      <w:r w:rsidRPr="0089150A">
        <w:rPr>
          <w:w w:val="105"/>
          <w:sz w:val="24"/>
          <w:szCs w:val="24"/>
        </w:rPr>
        <w:tab/>
        <w:t>обращения.</w:t>
      </w:r>
      <w:r w:rsidRPr="0089150A">
        <w:rPr>
          <w:w w:val="105"/>
          <w:sz w:val="24"/>
          <w:szCs w:val="24"/>
        </w:rPr>
        <w:tab/>
      </w:r>
      <w:r w:rsidRPr="0089150A">
        <w:rPr>
          <w:sz w:val="24"/>
          <w:szCs w:val="24"/>
        </w:rPr>
        <w:t>Распространённое</w:t>
      </w:r>
      <w:r w:rsidRPr="0089150A">
        <w:rPr>
          <w:w w:val="105"/>
          <w:sz w:val="24"/>
          <w:szCs w:val="24"/>
        </w:rPr>
        <w:t>инераспространённоеобращение.</w:t>
      </w:r>
    </w:p>
    <w:p w:rsidR="004F6E34" w:rsidRPr="0089150A" w:rsidRDefault="00992C5C">
      <w:pPr>
        <w:pStyle w:val="a3"/>
        <w:spacing w:before="10"/>
        <w:ind w:left="1604" w:firstLine="0"/>
        <w:rPr>
          <w:sz w:val="24"/>
          <w:szCs w:val="24"/>
        </w:rPr>
      </w:pPr>
      <w:r w:rsidRPr="0089150A">
        <w:rPr>
          <w:sz w:val="24"/>
          <w:szCs w:val="24"/>
        </w:rPr>
        <w:t>Вводныеконструкции.</w:t>
      </w:r>
    </w:p>
    <w:p w:rsidR="004F6E34" w:rsidRPr="0089150A" w:rsidRDefault="00992C5C">
      <w:pPr>
        <w:pStyle w:val="a3"/>
        <w:spacing w:before="9" w:line="252" w:lineRule="auto"/>
        <w:ind w:right="986"/>
        <w:rPr>
          <w:sz w:val="24"/>
          <w:szCs w:val="24"/>
        </w:rPr>
      </w:pPr>
      <w:r w:rsidRPr="0089150A">
        <w:rPr>
          <w:w w:val="105"/>
          <w:sz w:val="24"/>
          <w:szCs w:val="24"/>
        </w:rPr>
        <w:t>Группы вводных конструкций по значению (вводные слова со значением различнойстепени уверенности, различных чувств, источника сообщения, порядка мыслей и их связи,способаоформлениямыслей).</w:t>
      </w:r>
    </w:p>
    <w:p w:rsidR="004F6E34" w:rsidRPr="0089150A" w:rsidRDefault="00992C5C">
      <w:pPr>
        <w:pStyle w:val="a3"/>
        <w:spacing w:line="260" w:lineRule="exact"/>
        <w:ind w:left="1604" w:firstLine="0"/>
        <w:rPr>
          <w:sz w:val="24"/>
          <w:szCs w:val="24"/>
        </w:rPr>
      </w:pPr>
      <w:r w:rsidRPr="0089150A">
        <w:rPr>
          <w:sz w:val="24"/>
          <w:szCs w:val="24"/>
        </w:rPr>
        <w:t>Вставныеконструкции.</w:t>
      </w:r>
    </w:p>
    <w:p w:rsidR="004F6E34" w:rsidRPr="0089150A" w:rsidRDefault="00992C5C">
      <w:pPr>
        <w:pStyle w:val="a3"/>
        <w:spacing w:before="9" w:line="254" w:lineRule="auto"/>
        <w:ind w:right="982"/>
        <w:rPr>
          <w:sz w:val="24"/>
          <w:szCs w:val="24"/>
        </w:rPr>
      </w:pPr>
      <w:r w:rsidRPr="0089150A">
        <w:rPr>
          <w:w w:val="105"/>
          <w:sz w:val="24"/>
          <w:szCs w:val="24"/>
        </w:rPr>
        <w:t>Омонимия      членов       предложения       и      вводных       слов,       словосочетанийипредложений.</w:t>
      </w:r>
    </w:p>
    <w:p w:rsidR="004F6E34" w:rsidRPr="0089150A" w:rsidRDefault="00992C5C">
      <w:pPr>
        <w:pStyle w:val="a3"/>
        <w:tabs>
          <w:tab w:val="left" w:pos="4714"/>
          <w:tab w:val="left" w:pos="8299"/>
        </w:tabs>
        <w:spacing w:line="252" w:lineRule="auto"/>
        <w:ind w:right="979"/>
        <w:rPr>
          <w:sz w:val="24"/>
          <w:szCs w:val="24"/>
        </w:rPr>
      </w:pPr>
      <w:r w:rsidRPr="0089150A">
        <w:rPr>
          <w:w w:val="105"/>
          <w:sz w:val="24"/>
          <w:szCs w:val="24"/>
        </w:rPr>
        <w:t>Нормы построения предложений с вводными словами и предложениями, вставнымиконструкциями,</w:t>
      </w:r>
      <w:r w:rsidRPr="0089150A">
        <w:rPr>
          <w:w w:val="105"/>
          <w:sz w:val="24"/>
          <w:szCs w:val="24"/>
        </w:rPr>
        <w:tab/>
        <w:t>обращениями</w:t>
      </w:r>
      <w:r w:rsidRPr="0089150A">
        <w:rPr>
          <w:w w:val="105"/>
          <w:sz w:val="24"/>
          <w:szCs w:val="24"/>
        </w:rPr>
        <w:tab/>
      </w:r>
      <w:r w:rsidRPr="0089150A">
        <w:rPr>
          <w:sz w:val="24"/>
          <w:szCs w:val="24"/>
        </w:rPr>
        <w:t>(распространёнными</w:t>
      </w:r>
      <w:r w:rsidRPr="0089150A">
        <w:rPr>
          <w:w w:val="105"/>
          <w:sz w:val="24"/>
          <w:szCs w:val="24"/>
        </w:rPr>
        <w:t>инераспространёнными),междометиями.</w:t>
      </w:r>
    </w:p>
    <w:p w:rsidR="004F6E34" w:rsidRPr="0089150A" w:rsidRDefault="00992C5C">
      <w:pPr>
        <w:pStyle w:val="a3"/>
        <w:spacing w:line="247" w:lineRule="auto"/>
        <w:ind w:right="984"/>
        <w:rPr>
          <w:sz w:val="24"/>
          <w:szCs w:val="24"/>
        </w:rPr>
      </w:pPr>
      <w:r w:rsidRPr="0089150A">
        <w:rPr>
          <w:w w:val="105"/>
          <w:sz w:val="24"/>
          <w:szCs w:val="24"/>
        </w:rPr>
        <w:t>Правила     постановки     знаков     препинания     в     предложениях     с    вводнымиивставнымиконструкциями,обращениямиимеждометиями.</w:t>
      </w:r>
    </w:p>
    <w:p w:rsidR="004F6E34" w:rsidRPr="0089150A" w:rsidRDefault="00992C5C">
      <w:pPr>
        <w:pStyle w:val="a3"/>
        <w:ind w:left="1604" w:firstLine="0"/>
        <w:jc w:val="left"/>
        <w:rPr>
          <w:sz w:val="24"/>
          <w:szCs w:val="24"/>
        </w:rPr>
      </w:pPr>
      <w:r w:rsidRPr="0089150A">
        <w:rPr>
          <w:sz w:val="24"/>
          <w:szCs w:val="24"/>
        </w:rPr>
        <w:t>Синтаксическийипунктуационныйанализпростыхпредложений.</w:t>
      </w:r>
    </w:p>
    <w:p w:rsidR="004F6E34" w:rsidRPr="0089150A" w:rsidRDefault="00992C5C">
      <w:pPr>
        <w:pStyle w:val="1"/>
        <w:spacing w:before="16"/>
        <w:jc w:val="left"/>
        <w:rPr>
          <w:sz w:val="24"/>
          <w:szCs w:val="24"/>
        </w:rPr>
      </w:pPr>
      <w:r w:rsidRPr="0089150A">
        <w:rPr>
          <w:w w:val="105"/>
          <w:sz w:val="24"/>
          <w:szCs w:val="24"/>
        </w:rPr>
        <w:t>Содержаниеобученияв9классе.</w:t>
      </w:r>
    </w:p>
    <w:p w:rsidR="004F6E34" w:rsidRPr="0089150A" w:rsidRDefault="00992C5C">
      <w:pPr>
        <w:pStyle w:val="a3"/>
        <w:spacing w:before="16"/>
        <w:ind w:left="1669" w:firstLine="0"/>
        <w:jc w:val="left"/>
        <w:rPr>
          <w:sz w:val="24"/>
          <w:szCs w:val="24"/>
        </w:rPr>
      </w:pPr>
      <w:r w:rsidRPr="0089150A">
        <w:rPr>
          <w:w w:val="105"/>
          <w:sz w:val="24"/>
          <w:szCs w:val="24"/>
        </w:rPr>
        <w:t>Общиесведенияоязыке.</w:t>
      </w:r>
    </w:p>
    <w:p w:rsidR="004F6E34" w:rsidRPr="0089150A" w:rsidRDefault="00992C5C">
      <w:pPr>
        <w:pStyle w:val="a3"/>
        <w:spacing w:before="10" w:line="247" w:lineRule="auto"/>
        <w:ind w:left="1604" w:right="980" w:firstLine="0"/>
        <w:jc w:val="left"/>
        <w:rPr>
          <w:sz w:val="24"/>
          <w:szCs w:val="24"/>
        </w:rPr>
      </w:pPr>
      <w:r w:rsidRPr="0089150A">
        <w:rPr>
          <w:w w:val="105"/>
          <w:sz w:val="24"/>
          <w:szCs w:val="24"/>
        </w:rPr>
        <w:t>РольрусскогоязыкавРоссийскойФедерации.Русскийязыквсовременноммире.Языкиречь.</w:t>
      </w:r>
    </w:p>
    <w:p w:rsidR="004F6E34" w:rsidRPr="0089150A" w:rsidRDefault="00992C5C">
      <w:pPr>
        <w:pStyle w:val="a3"/>
        <w:spacing w:before="9" w:line="249" w:lineRule="auto"/>
        <w:ind w:left="1604" w:right="1235" w:firstLine="0"/>
        <w:rPr>
          <w:sz w:val="24"/>
          <w:szCs w:val="24"/>
        </w:rPr>
      </w:pPr>
      <w:r w:rsidRPr="0089150A">
        <w:rPr>
          <w:sz w:val="24"/>
          <w:szCs w:val="24"/>
        </w:rPr>
        <w:t>Речь устная и письменная, монологическая и диалогическая, полилог (повторение).Виды речевой деятельности: говорение, письмо, аудирование, чтение (повторение).</w:t>
      </w:r>
      <w:r w:rsidRPr="0089150A">
        <w:rPr>
          <w:w w:val="105"/>
          <w:sz w:val="24"/>
          <w:szCs w:val="24"/>
        </w:rPr>
        <w:t>Видыаудирования:выборочное, ознакомительное, детальное.</w:t>
      </w:r>
    </w:p>
    <w:p w:rsidR="004F6E34" w:rsidRPr="0089150A" w:rsidRDefault="00992C5C">
      <w:pPr>
        <w:pStyle w:val="a3"/>
        <w:spacing w:before="3"/>
        <w:ind w:left="1604" w:firstLine="0"/>
        <w:rPr>
          <w:sz w:val="24"/>
          <w:szCs w:val="24"/>
        </w:rPr>
      </w:pPr>
      <w:r w:rsidRPr="0089150A">
        <w:rPr>
          <w:sz w:val="24"/>
          <w:szCs w:val="24"/>
        </w:rPr>
        <w:t>Видычтения:изучающее,ознакомительное,просмотровое,поисковое.</w:t>
      </w:r>
    </w:p>
    <w:p w:rsidR="004F6E34" w:rsidRPr="0089150A" w:rsidRDefault="00992C5C">
      <w:pPr>
        <w:pStyle w:val="a3"/>
        <w:spacing w:before="10" w:line="249" w:lineRule="auto"/>
        <w:ind w:right="986"/>
        <w:rPr>
          <w:sz w:val="24"/>
          <w:szCs w:val="24"/>
        </w:rPr>
      </w:pPr>
      <w:r w:rsidRPr="0089150A">
        <w:rPr>
          <w:w w:val="105"/>
          <w:sz w:val="24"/>
          <w:szCs w:val="24"/>
        </w:rPr>
        <w:t xml:space="preserve">Созданиеустныхиписьменныхвысказыванийразнойкоммуникативнойнаправленности в зависимостиот темы и условий общения, с опорой на жизненный </w:t>
      </w:r>
      <w:r w:rsidRPr="0089150A">
        <w:rPr>
          <w:w w:val="105"/>
          <w:sz w:val="24"/>
          <w:szCs w:val="24"/>
        </w:rPr>
        <w:lastRenderedPageBreak/>
        <w:t>ичитательскийопыт,наиллюстрации,фотографии,сюжетнуюкартину(втомчислесочинения-миниатюры).</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238"/>
          <w:tab w:val="left" w:pos="4160"/>
          <w:tab w:val="left" w:pos="5257"/>
          <w:tab w:val="left" w:pos="7566"/>
          <w:tab w:val="left" w:pos="9738"/>
        </w:tabs>
        <w:spacing w:before="97" w:line="252" w:lineRule="auto"/>
        <w:ind w:right="973"/>
        <w:jc w:val="right"/>
        <w:rPr>
          <w:sz w:val="24"/>
          <w:szCs w:val="24"/>
        </w:rPr>
      </w:pPr>
      <w:r w:rsidRPr="0089150A">
        <w:rPr>
          <w:sz w:val="24"/>
          <w:szCs w:val="24"/>
        </w:rPr>
        <w:t>Подробное,сжатое, выборочноеизложениепрочитанногоилипрослушанного текста.</w:t>
      </w:r>
      <w:r w:rsidRPr="0089150A">
        <w:rPr>
          <w:w w:val="105"/>
          <w:sz w:val="24"/>
          <w:szCs w:val="24"/>
        </w:rPr>
        <w:t>Соблюдениеорфоэпических,лексических,  грамматических,стилистических  нормрусского</w:t>
      </w:r>
      <w:r w:rsidRPr="0089150A">
        <w:rPr>
          <w:w w:val="105"/>
          <w:sz w:val="24"/>
          <w:szCs w:val="24"/>
        </w:rPr>
        <w:tab/>
        <w:t>литературного</w:t>
      </w:r>
      <w:r w:rsidRPr="0089150A">
        <w:rPr>
          <w:w w:val="105"/>
          <w:sz w:val="24"/>
          <w:szCs w:val="24"/>
        </w:rPr>
        <w:tab/>
        <w:t>языка;</w:t>
      </w:r>
      <w:r w:rsidRPr="0089150A">
        <w:rPr>
          <w:w w:val="105"/>
          <w:sz w:val="24"/>
          <w:szCs w:val="24"/>
        </w:rPr>
        <w:tab/>
        <w:t>орфографических,</w:t>
      </w:r>
      <w:r w:rsidRPr="0089150A">
        <w:rPr>
          <w:w w:val="105"/>
          <w:sz w:val="24"/>
          <w:szCs w:val="24"/>
        </w:rPr>
        <w:tab/>
        <w:t>пунктуационных</w:t>
      </w:r>
      <w:r w:rsidRPr="0089150A">
        <w:rPr>
          <w:w w:val="105"/>
          <w:sz w:val="24"/>
          <w:szCs w:val="24"/>
        </w:rPr>
        <w:tab/>
      </w:r>
      <w:r w:rsidRPr="0089150A">
        <w:rPr>
          <w:spacing w:val="-2"/>
          <w:w w:val="105"/>
          <w:sz w:val="24"/>
          <w:szCs w:val="24"/>
        </w:rPr>
        <w:t>правил</w:t>
      </w:r>
    </w:p>
    <w:p w:rsidR="004F6E34" w:rsidRPr="0089150A" w:rsidRDefault="00992C5C">
      <w:pPr>
        <w:pStyle w:val="a3"/>
        <w:spacing w:line="259" w:lineRule="exact"/>
        <w:ind w:firstLine="0"/>
        <w:jc w:val="left"/>
        <w:rPr>
          <w:sz w:val="24"/>
          <w:szCs w:val="24"/>
        </w:rPr>
      </w:pPr>
      <w:r w:rsidRPr="0089150A">
        <w:rPr>
          <w:sz w:val="24"/>
          <w:szCs w:val="24"/>
        </w:rPr>
        <w:t>вречевойпрактикеприсозданииустныхиписьменныхвысказываний.</w:t>
      </w:r>
    </w:p>
    <w:p w:rsidR="004F6E34" w:rsidRPr="0089150A" w:rsidRDefault="00992C5C">
      <w:pPr>
        <w:pStyle w:val="a3"/>
        <w:spacing w:before="17" w:line="247" w:lineRule="auto"/>
        <w:ind w:right="980"/>
        <w:jc w:val="left"/>
        <w:rPr>
          <w:sz w:val="24"/>
          <w:szCs w:val="24"/>
        </w:rPr>
      </w:pPr>
      <w:r w:rsidRPr="0089150A">
        <w:rPr>
          <w:w w:val="105"/>
          <w:sz w:val="24"/>
          <w:szCs w:val="24"/>
        </w:rPr>
        <w:t>Приёмыработысучебнойкнигой,лингвистическимисловарями,справочнойлитературой.</w:t>
      </w:r>
    </w:p>
    <w:p w:rsidR="004F6E34" w:rsidRPr="0089150A" w:rsidRDefault="00992C5C">
      <w:pPr>
        <w:pStyle w:val="a3"/>
        <w:spacing w:before="17"/>
        <w:ind w:left="1662" w:firstLine="0"/>
        <w:jc w:val="left"/>
        <w:rPr>
          <w:sz w:val="24"/>
          <w:szCs w:val="24"/>
        </w:rPr>
      </w:pPr>
      <w:r w:rsidRPr="0089150A">
        <w:rPr>
          <w:w w:val="105"/>
          <w:sz w:val="24"/>
          <w:szCs w:val="24"/>
        </w:rPr>
        <w:t>Текст.</w:t>
      </w:r>
    </w:p>
    <w:p w:rsidR="004F6E34" w:rsidRPr="0089150A" w:rsidRDefault="00992C5C">
      <w:pPr>
        <w:pStyle w:val="a3"/>
        <w:spacing w:before="9" w:line="252" w:lineRule="auto"/>
        <w:ind w:right="971"/>
        <w:rPr>
          <w:sz w:val="24"/>
          <w:szCs w:val="24"/>
        </w:rPr>
      </w:pPr>
      <w:r w:rsidRPr="0089150A">
        <w:rPr>
          <w:w w:val="105"/>
          <w:sz w:val="24"/>
          <w:szCs w:val="24"/>
        </w:rPr>
        <w:t>Сочетаниеразныхфункционально-смысловыхтиповречивтексте,втомчислесочетание        элементов         разных         функциональных         разновидностей         языкавхудожественномпроизведении.</w:t>
      </w:r>
    </w:p>
    <w:p w:rsidR="004F6E34" w:rsidRPr="0089150A" w:rsidRDefault="00992C5C">
      <w:pPr>
        <w:pStyle w:val="a3"/>
        <w:spacing w:line="247" w:lineRule="auto"/>
        <w:ind w:right="988"/>
        <w:rPr>
          <w:sz w:val="24"/>
          <w:szCs w:val="24"/>
        </w:rPr>
      </w:pPr>
      <w:r w:rsidRPr="0089150A">
        <w:rPr>
          <w:w w:val="105"/>
          <w:sz w:val="24"/>
          <w:szCs w:val="24"/>
        </w:rPr>
        <w:t>Особенностиупотребленияязыковыхсредстввыразительностивтекстах,принадлежащихкразличнымфункционально-смысловымтипамречи.</w:t>
      </w:r>
    </w:p>
    <w:p w:rsidR="004F6E34" w:rsidRPr="0089150A" w:rsidRDefault="00992C5C">
      <w:pPr>
        <w:pStyle w:val="a3"/>
        <w:spacing w:before="5" w:line="247" w:lineRule="auto"/>
        <w:ind w:left="1604" w:right="5742" w:firstLine="0"/>
        <w:rPr>
          <w:sz w:val="24"/>
          <w:szCs w:val="24"/>
        </w:rPr>
      </w:pPr>
      <w:r w:rsidRPr="0089150A">
        <w:rPr>
          <w:w w:val="105"/>
          <w:sz w:val="24"/>
          <w:szCs w:val="24"/>
        </w:rPr>
        <w:t>Информационная переработка текста.</w:t>
      </w:r>
      <w:r w:rsidRPr="0089150A">
        <w:rPr>
          <w:sz w:val="24"/>
          <w:szCs w:val="24"/>
        </w:rPr>
        <w:t>Функциональныеразновидностиязыка.</w:t>
      </w:r>
    </w:p>
    <w:p w:rsidR="004F6E34" w:rsidRPr="0089150A" w:rsidRDefault="00992C5C">
      <w:pPr>
        <w:pStyle w:val="a3"/>
        <w:spacing w:before="3" w:line="252" w:lineRule="auto"/>
        <w:ind w:right="967"/>
        <w:rPr>
          <w:sz w:val="24"/>
          <w:szCs w:val="24"/>
        </w:rPr>
      </w:pPr>
      <w:r w:rsidRPr="0089150A">
        <w:rPr>
          <w:w w:val="105"/>
          <w:sz w:val="24"/>
          <w:szCs w:val="24"/>
        </w:rPr>
        <w:t>Функциональные разновидностисовременногорусского языка:разговорнаяречь;функциональныестили:научный(научно-учебный),публицистический,официально-деловой;языкхудожественнойлитературы(повторение, обобщение).</w:t>
      </w:r>
    </w:p>
    <w:p w:rsidR="004F6E34" w:rsidRPr="0089150A" w:rsidRDefault="00992C5C">
      <w:pPr>
        <w:pStyle w:val="a3"/>
        <w:spacing w:line="252" w:lineRule="auto"/>
        <w:ind w:right="981"/>
        <w:rPr>
          <w:sz w:val="24"/>
          <w:szCs w:val="24"/>
        </w:rPr>
      </w:pPr>
      <w:r w:rsidRPr="0089150A">
        <w:rPr>
          <w:w w:val="105"/>
          <w:sz w:val="24"/>
          <w:szCs w:val="24"/>
        </w:rPr>
        <w:t>Научныйстиль.Сфераупотребления,функции,типичныеситуацииречевогообщения,задачиречи,языковыесредства,характерныедлянаучногостиля.Тезисы,конспект,реферат,рецензия.</w:t>
      </w:r>
    </w:p>
    <w:p w:rsidR="004F6E34" w:rsidRPr="0089150A" w:rsidRDefault="00992C5C">
      <w:pPr>
        <w:pStyle w:val="a3"/>
        <w:tabs>
          <w:tab w:val="left" w:pos="2806"/>
          <w:tab w:val="left" w:pos="5331"/>
          <w:tab w:val="left" w:pos="9620"/>
        </w:tabs>
        <w:spacing w:line="249" w:lineRule="auto"/>
        <w:ind w:right="970"/>
        <w:rPr>
          <w:sz w:val="24"/>
          <w:szCs w:val="24"/>
        </w:rPr>
      </w:pPr>
      <w:r w:rsidRPr="0089150A">
        <w:rPr>
          <w:w w:val="105"/>
          <w:sz w:val="24"/>
          <w:szCs w:val="24"/>
        </w:rPr>
        <w:t>Языкхудожественнойлитературыиегоотличиеотдругихразновидностейсовременногорусскогоязыка.Основныепризнакихудожественнойречи:образность,широкое</w:t>
      </w:r>
      <w:r w:rsidRPr="0089150A">
        <w:rPr>
          <w:w w:val="105"/>
          <w:sz w:val="24"/>
          <w:szCs w:val="24"/>
        </w:rPr>
        <w:tab/>
        <w:t>использование</w:t>
      </w:r>
      <w:r w:rsidRPr="0089150A">
        <w:rPr>
          <w:w w:val="105"/>
          <w:sz w:val="24"/>
          <w:szCs w:val="24"/>
        </w:rPr>
        <w:tab/>
        <w:t>изобразительно-выразительных</w:t>
      </w:r>
      <w:r w:rsidRPr="0089150A">
        <w:rPr>
          <w:w w:val="105"/>
          <w:sz w:val="24"/>
          <w:szCs w:val="24"/>
        </w:rPr>
        <w:tab/>
      </w:r>
      <w:r w:rsidRPr="0089150A">
        <w:rPr>
          <w:spacing w:val="-2"/>
          <w:w w:val="105"/>
          <w:sz w:val="24"/>
          <w:szCs w:val="24"/>
        </w:rPr>
        <w:t>средств,</w:t>
      </w:r>
      <w:r w:rsidRPr="0089150A">
        <w:rPr>
          <w:w w:val="105"/>
          <w:sz w:val="24"/>
          <w:szCs w:val="24"/>
        </w:rPr>
        <w:t>атакжеязыковыхсредствдругихфункциональныхразновидностейязыка.</w:t>
      </w:r>
    </w:p>
    <w:p w:rsidR="004F6E34" w:rsidRPr="0089150A" w:rsidRDefault="00992C5C">
      <w:pPr>
        <w:pStyle w:val="a3"/>
        <w:spacing w:line="247" w:lineRule="auto"/>
        <w:ind w:right="972"/>
        <w:rPr>
          <w:sz w:val="24"/>
          <w:szCs w:val="24"/>
        </w:rPr>
      </w:pPr>
      <w:r w:rsidRPr="0089150A">
        <w:rPr>
          <w:w w:val="105"/>
          <w:sz w:val="24"/>
          <w:szCs w:val="24"/>
        </w:rPr>
        <w:t>Основные      изобразительно-выразительные        средства        русского        языка,их   использование   в   речи   (метафора,   эпитет,   сравнение,   гипербола,   олицетворениеидругие).</w:t>
      </w:r>
    </w:p>
    <w:p w:rsidR="004F6E34" w:rsidRPr="0089150A" w:rsidRDefault="00992C5C">
      <w:pPr>
        <w:pStyle w:val="a3"/>
        <w:spacing w:before="17" w:line="249" w:lineRule="auto"/>
        <w:ind w:left="1604" w:right="5290" w:firstLine="57"/>
        <w:jc w:val="left"/>
        <w:rPr>
          <w:sz w:val="24"/>
          <w:szCs w:val="24"/>
        </w:rPr>
      </w:pPr>
      <w:r w:rsidRPr="0089150A">
        <w:rPr>
          <w:sz w:val="24"/>
          <w:szCs w:val="24"/>
        </w:rPr>
        <w:t>Синтаксис.Культураречи.Пунктуация.</w:t>
      </w:r>
      <w:r w:rsidRPr="0089150A">
        <w:rPr>
          <w:w w:val="105"/>
          <w:sz w:val="24"/>
          <w:szCs w:val="24"/>
        </w:rPr>
        <w:t>Сложноепредложение.</w:t>
      </w:r>
    </w:p>
    <w:p w:rsidR="004F6E34" w:rsidRPr="0089150A" w:rsidRDefault="00992C5C">
      <w:pPr>
        <w:pStyle w:val="a3"/>
        <w:spacing w:before="5" w:line="247" w:lineRule="auto"/>
        <w:ind w:left="1604" w:right="3606" w:firstLine="0"/>
        <w:jc w:val="left"/>
        <w:rPr>
          <w:sz w:val="24"/>
          <w:szCs w:val="24"/>
        </w:rPr>
      </w:pPr>
      <w:r w:rsidRPr="0089150A">
        <w:rPr>
          <w:sz w:val="24"/>
          <w:szCs w:val="24"/>
        </w:rPr>
        <w:t>Понятиеосложном предложении(повторение).</w:t>
      </w:r>
      <w:r w:rsidRPr="0089150A">
        <w:rPr>
          <w:w w:val="105"/>
          <w:sz w:val="24"/>
          <w:szCs w:val="24"/>
        </w:rPr>
        <w:t>Классификациясложныхпредложений.</w:t>
      </w:r>
    </w:p>
    <w:p w:rsidR="004F6E34" w:rsidRPr="0089150A" w:rsidRDefault="00992C5C">
      <w:pPr>
        <w:pStyle w:val="a3"/>
        <w:spacing w:before="3" w:line="254" w:lineRule="auto"/>
        <w:ind w:left="1604" w:firstLine="0"/>
        <w:jc w:val="left"/>
        <w:rPr>
          <w:sz w:val="24"/>
          <w:szCs w:val="24"/>
        </w:rPr>
      </w:pPr>
      <w:r w:rsidRPr="0089150A">
        <w:rPr>
          <w:sz w:val="24"/>
          <w:szCs w:val="24"/>
        </w:rPr>
        <w:t>Смысловое,структурноеиинтонационноеединствочастей  сложногопредложения.</w:t>
      </w:r>
      <w:r w:rsidRPr="0089150A">
        <w:rPr>
          <w:w w:val="105"/>
          <w:sz w:val="24"/>
          <w:szCs w:val="24"/>
        </w:rPr>
        <w:t>Сложносочинённоепредложение.</w:t>
      </w:r>
    </w:p>
    <w:p w:rsidR="004F6E34" w:rsidRPr="0089150A" w:rsidRDefault="00992C5C">
      <w:pPr>
        <w:pStyle w:val="a3"/>
        <w:spacing w:line="259" w:lineRule="exact"/>
        <w:ind w:left="1604" w:firstLine="0"/>
        <w:jc w:val="left"/>
        <w:rPr>
          <w:sz w:val="24"/>
          <w:szCs w:val="24"/>
        </w:rPr>
      </w:pPr>
      <w:r w:rsidRPr="0089150A">
        <w:rPr>
          <w:w w:val="105"/>
          <w:sz w:val="24"/>
          <w:szCs w:val="24"/>
        </w:rPr>
        <w:t>Понятиеосложносочинённомпредложении,егостроении.</w:t>
      </w:r>
    </w:p>
    <w:p w:rsidR="004F6E34" w:rsidRPr="0089150A" w:rsidRDefault="00992C5C">
      <w:pPr>
        <w:pStyle w:val="a3"/>
        <w:spacing w:before="9" w:line="254" w:lineRule="auto"/>
        <w:ind w:right="966"/>
        <w:rPr>
          <w:sz w:val="24"/>
          <w:szCs w:val="24"/>
        </w:rPr>
      </w:pPr>
      <w:r w:rsidRPr="0089150A">
        <w:rPr>
          <w:w w:val="105"/>
          <w:sz w:val="24"/>
          <w:szCs w:val="24"/>
        </w:rPr>
        <w:t>Виды сложносочинённых предложений. Средства связи частей сложносочинённогопредложения.</w:t>
      </w:r>
    </w:p>
    <w:p w:rsidR="004F6E34" w:rsidRPr="0089150A" w:rsidRDefault="00992C5C">
      <w:pPr>
        <w:pStyle w:val="a3"/>
        <w:spacing w:line="247" w:lineRule="auto"/>
        <w:ind w:right="987"/>
        <w:rPr>
          <w:sz w:val="24"/>
          <w:szCs w:val="24"/>
        </w:rPr>
      </w:pPr>
      <w:r w:rsidRPr="0089150A">
        <w:rPr>
          <w:w w:val="105"/>
          <w:sz w:val="24"/>
          <w:szCs w:val="24"/>
        </w:rPr>
        <w:t>Интонационныеособенностисложносочинённыхпредложенийсразнымисмысловымиотношениямимеждучастями.</w:t>
      </w:r>
    </w:p>
    <w:p w:rsidR="004F6E34" w:rsidRPr="0089150A" w:rsidRDefault="00992C5C">
      <w:pPr>
        <w:pStyle w:val="a3"/>
        <w:tabs>
          <w:tab w:val="left" w:pos="3848"/>
          <w:tab w:val="left" w:pos="6178"/>
          <w:tab w:val="left" w:pos="7258"/>
          <w:tab w:val="left" w:pos="9072"/>
        </w:tabs>
        <w:spacing w:before="3" w:line="249" w:lineRule="auto"/>
        <w:ind w:right="983"/>
        <w:rPr>
          <w:sz w:val="24"/>
          <w:szCs w:val="24"/>
        </w:rPr>
      </w:pPr>
      <w:r w:rsidRPr="0089150A">
        <w:rPr>
          <w:w w:val="105"/>
          <w:sz w:val="24"/>
          <w:szCs w:val="24"/>
        </w:rPr>
        <w:t>Употребление сложносочинённых предложений в речи. Грамматическая синонимиясложносочинённых</w:t>
      </w:r>
      <w:r w:rsidRPr="0089150A">
        <w:rPr>
          <w:w w:val="105"/>
          <w:sz w:val="24"/>
          <w:szCs w:val="24"/>
        </w:rPr>
        <w:tab/>
        <w:t>предложений</w:t>
      </w:r>
      <w:r w:rsidRPr="0089150A">
        <w:rPr>
          <w:w w:val="105"/>
          <w:sz w:val="24"/>
          <w:szCs w:val="24"/>
        </w:rPr>
        <w:tab/>
        <w:t>и</w:t>
      </w:r>
      <w:r w:rsidRPr="0089150A">
        <w:rPr>
          <w:w w:val="105"/>
          <w:sz w:val="24"/>
          <w:szCs w:val="24"/>
        </w:rPr>
        <w:tab/>
        <w:t>простых</w:t>
      </w:r>
      <w:r w:rsidRPr="0089150A">
        <w:rPr>
          <w:w w:val="105"/>
          <w:sz w:val="24"/>
          <w:szCs w:val="24"/>
        </w:rPr>
        <w:tab/>
      </w:r>
      <w:r w:rsidRPr="0089150A">
        <w:rPr>
          <w:sz w:val="24"/>
          <w:szCs w:val="24"/>
        </w:rPr>
        <w:t>предложений</w:t>
      </w:r>
      <w:r w:rsidRPr="0089150A">
        <w:rPr>
          <w:w w:val="105"/>
          <w:sz w:val="24"/>
          <w:szCs w:val="24"/>
        </w:rPr>
        <w:t>соднороднымичленами.</w:t>
      </w:r>
    </w:p>
    <w:p w:rsidR="004F6E34" w:rsidRPr="0089150A" w:rsidRDefault="00992C5C">
      <w:pPr>
        <w:pStyle w:val="a3"/>
        <w:spacing w:before="4" w:line="247" w:lineRule="auto"/>
        <w:ind w:right="974"/>
        <w:rPr>
          <w:sz w:val="24"/>
          <w:szCs w:val="24"/>
        </w:rPr>
      </w:pPr>
      <w:r w:rsidRPr="0089150A">
        <w:rPr>
          <w:w w:val="105"/>
          <w:sz w:val="24"/>
          <w:szCs w:val="24"/>
        </w:rPr>
        <w:t>Нормы построениясложносочинённого предложения;правилапостановкизнаковпрепинаниявсложныхпредложениях.</w:t>
      </w:r>
    </w:p>
    <w:p w:rsidR="004F6E34" w:rsidRPr="0089150A" w:rsidRDefault="00992C5C">
      <w:pPr>
        <w:pStyle w:val="a3"/>
        <w:spacing w:before="2" w:line="261" w:lineRule="auto"/>
        <w:ind w:left="1662" w:right="1847" w:hanging="58"/>
        <w:rPr>
          <w:sz w:val="24"/>
          <w:szCs w:val="24"/>
        </w:rPr>
      </w:pPr>
      <w:r w:rsidRPr="0089150A">
        <w:rPr>
          <w:sz w:val="24"/>
          <w:szCs w:val="24"/>
        </w:rPr>
        <w:t>Синтаксический и пунктуационный анализсложносочинённыхпредложений.</w:t>
      </w:r>
      <w:r w:rsidRPr="0089150A">
        <w:rPr>
          <w:w w:val="105"/>
          <w:sz w:val="24"/>
          <w:szCs w:val="24"/>
        </w:rPr>
        <w:t>Сложноподчинённоепредложение.</w:t>
      </w:r>
    </w:p>
    <w:p w:rsidR="004F6E34" w:rsidRPr="0089150A" w:rsidRDefault="00992C5C">
      <w:pPr>
        <w:pStyle w:val="a3"/>
        <w:tabs>
          <w:tab w:val="left" w:pos="2683"/>
          <w:tab w:val="left" w:pos="3014"/>
          <w:tab w:val="left" w:pos="5365"/>
          <w:tab w:val="left" w:pos="7004"/>
          <w:tab w:val="left" w:pos="8039"/>
          <w:tab w:val="left" w:pos="8377"/>
          <w:tab w:val="left" w:pos="9880"/>
        </w:tabs>
        <w:spacing w:line="254" w:lineRule="auto"/>
        <w:ind w:right="980"/>
        <w:jc w:val="left"/>
        <w:rPr>
          <w:sz w:val="24"/>
          <w:szCs w:val="24"/>
        </w:rPr>
      </w:pPr>
      <w:r w:rsidRPr="0089150A">
        <w:rPr>
          <w:w w:val="105"/>
          <w:sz w:val="24"/>
          <w:szCs w:val="24"/>
        </w:rPr>
        <w:t>Понятие</w:t>
      </w:r>
      <w:r w:rsidRPr="0089150A">
        <w:rPr>
          <w:w w:val="105"/>
          <w:sz w:val="24"/>
          <w:szCs w:val="24"/>
        </w:rPr>
        <w:tab/>
        <w:t>о</w:t>
      </w:r>
      <w:r w:rsidRPr="0089150A">
        <w:rPr>
          <w:w w:val="105"/>
          <w:sz w:val="24"/>
          <w:szCs w:val="24"/>
        </w:rPr>
        <w:tab/>
        <w:t>сложноподчинённом</w:t>
      </w:r>
      <w:r w:rsidRPr="0089150A">
        <w:rPr>
          <w:w w:val="105"/>
          <w:sz w:val="24"/>
          <w:szCs w:val="24"/>
        </w:rPr>
        <w:tab/>
        <w:t>предложении.</w:t>
      </w:r>
      <w:r w:rsidRPr="0089150A">
        <w:rPr>
          <w:w w:val="105"/>
          <w:sz w:val="24"/>
          <w:szCs w:val="24"/>
        </w:rPr>
        <w:tab/>
        <w:t>Главная</w:t>
      </w:r>
      <w:r w:rsidRPr="0089150A">
        <w:rPr>
          <w:w w:val="105"/>
          <w:sz w:val="24"/>
          <w:szCs w:val="24"/>
        </w:rPr>
        <w:tab/>
        <w:t>и</w:t>
      </w:r>
      <w:r w:rsidRPr="0089150A">
        <w:rPr>
          <w:w w:val="105"/>
          <w:sz w:val="24"/>
          <w:szCs w:val="24"/>
        </w:rPr>
        <w:tab/>
        <w:t>придаточная</w:t>
      </w:r>
      <w:r w:rsidRPr="0089150A">
        <w:rPr>
          <w:w w:val="105"/>
          <w:sz w:val="24"/>
          <w:szCs w:val="24"/>
        </w:rPr>
        <w:lastRenderedPageBreak/>
        <w:tab/>
      </w:r>
      <w:r w:rsidRPr="0089150A">
        <w:rPr>
          <w:spacing w:val="-2"/>
          <w:w w:val="105"/>
          <w:sz w:val="24"/>
          <w:szCs w:val="24"/>
        </w:rPr>
        <w:t>части</w:t>
      </w:r>
      <w:r w:rsidRPr="0089150A">
        <w:rPr>
          <w:w w:val="105"/>
          <w:sz w:val="24"/>
          <w:szCs w:val="24"/>
        </w:rPr>
        <w:t>предложения.</w:t>
      </w:r>
    </w:p>
    <w:p w:rsidR="004F6E34" w:rsidRPr="0089150A" w:rsidRDefault="00992C5C">
      <w:pPr>
        <w:pStyle w:val="a3"/>
        <w:spacing w:line="258" w:lineRule="exact"/>
        <w:ind w:left="1604" w:firstLine="0"/>
        <w:jc w:val="left"/>
        <w:rPr>
          <w:sz w:val="24"/>
          <w:szCs w:val="24"/>
        </w:rPr>
      </w:pPr>
      <w:r w:rsidRPr="0089150A">
        <w:rPr>
          <w:w w:val="105"/>
          <w:sz w:val="24"/>
          <w:szCs w:val="24"/>
        </w:rPr>
        <w:t>Союзыисоюзныеслова.Различияподчинительныхсоюзовисоюзныхслов.</w:t>
      </w:r>
    </w:p>
    <w:p w:rsidR="004F6E34" w:rsidRPr="0089150A" w:rsidRDefault="00992C5C">
      <w:pPr>
        <w:pStyle w:val="a3"/>
        <w:spacing w:line="254" w:lineRule="auto"/>
        <w:ind w:right="985"/>
        <w:jc w:val="left"/>
        <w:rPr>
          <w:sz w:val="24"/>
          <w:szCs w:val="24"/>
        </w:rPr>
      </w:pPr>
      <w:r w:rsidRPr="0089150A">
        <w:rPr>
          <w:w w:val="105"/>
          <w:sz w:val="24"/>
          <w:szCs w:val="24"/>
        </w:rPr>
        <w:t>Виды сложноподчинённых предложений по характеру смысловых отношений междуглавнойипридаточнойчастями,структуре,синтаксическимсредствамсвязи.</w:t>
      </w:r>
    </w:p>
    <w:p w:rsidR="004F6E34" w:rsidRPr="0089150A" w:rsidRDefault="00992C5C">
      <w:pPr>
        <w:pStyle w:val="a3"/>
        <w:tabs>
          <w:tab w:val="left" w:pos="3582"/>
          <w:tab w:val="left" w:pos="5012"/>
          <w:tab w:val="left" w:pos="7464"/>
          <w:tab w:val="left" w:pos="9147"/>
          <w:tab w:val="left" w:pos="9578"/>
        </w:tabs>
        <w:spacing w:line="258" w:lineRule="exact"/>
        <w:ind w:left="1604" w:firstLine="0"/>
        <w:jc w:val="left"/>
        <w:rPr>
          <w:sz w:val="24"/>
          <w:szCs w:val="24"/>
        </w:rPr>
      </w:pPr>
      <w:r w:rsidRPr="0089150A">
        <w:rPr>
          <w:w w:val="105"/>
          <w:sz w:val="24"/>
          <w:szCs w:val="24"/>
        </w:rPr>
        <w:t>Грамматическая</w:t>
      </w:r>
      <w:r w:rsidRPr="0089150A">
        <w:rPr>
          <w:w w:val="105"/>
          <w:sz w:val="24"/>
          <w:szCs w:val="24"/>
        </w:rPr>
        <w:tab/>
        <w:t>синонимия</w:t>
      </w:r>
      <w:r w:rsidRPr="0089150A">
        <w:rPr>
          <w:w w:val="105"/>
          <w:sz w:val="24"/>
          <w:szCs w:val="24"/>
        </w:rPr>
        <w:tab/>
        <w:t>сложноподчинённых</w:t>
      </w:r>
      <w:r w:rsidRPr="0089150A">
        <w:rPr>
          <w:w w:val="105"/>
          <w:sz w:val="24"/>
          <w:szCs w:val="24"/>
        </w:rPr>
        <w:tab/>
        <w:t>предложений</w:t>
      </w:r>
      <w:r w:rsidRPr="0089150A">
        <w:rPr>
          <w:w w:val="105"/>
          <w:sz w:val="24"/>
          <w:szCs w:val="24"/>
        </w:rPr>
        <w:tab/>
        <w:t>и</w:t>
      </w:r>
      <w:r w:rsidRPr="0089150A">
        <w:rPr>
          <w:w w:val="105"/>
          <w:sz w:val="24"/>
          <w:szCs w:val="24"/>
        </w:rPr>
        <w:tab/>
        <w:t>простых</w:t>
      </w:r>
    </w:p>
    <w:p w:rsidR="004F6E34" w:rsidRPr="0089150A" w:rsidRDefault="004F6E34">
      <w:pPr>
        <w:spacing w:line="258"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предложенийсобособленнымичленами.</w:t>
      </w:r>
    </w:p>
    <w:p w:rsidR="004F6E34" w:rsidRPr="0089150A" w:rsidRDefault="00992C5C">
      <w:pPr>
        <w:pStyle w:val="a3"/>
        <w:tabs>
          <w:tab w:val="left" w:pos="3703"/>
          <w:tab w:val="left" w:pos="4367"/>
          <w:tab w:val="left" w:pos="5689"/>
          <w:tab w:val="left" w:pos="6409"/>
          <w:tab w:val="left" w:pos="6981"/>
          <w:tab w:val="left" w:pos="8552"/>
          <w:tab w:val="left" w:pos="9911"/>
        </w:tabs>
        <w:spacing w:before="16" w:line="249" w:lineRule="auto"/>
        <w:ind w:right="969"/>
        <w:rPr>
          <w:sz w:val="24"/>
          <w:szCs w:val="24"/>
        </w:rPr>
      </w:pPr>
      <w:r w:rsidRPr="0089150A">
        <w:rPr>
          <w:w w:val="105"/>
          <w:sz w:val="24"/>
          <w:szCs w:val="24"/>
        </w:rPr>
        <w:t>Сложноподчинённыепредложенияспридаточнымиопределительными.Сложноподчинённые</w:t>
      </w:r>
      <w:r w:rsidRPr="0089150A">
        <w:rPr>
          <w:w w:val="105"/>
          <w:sz w:val="24"/>
          <w:szCs w:val="24"/>
        </w:rPr>
        <w:tab/>
        <w:t>предложения</w:t>
      </w:r>
      <w:r w:rsidRPr="0089150A">
        <w:rPr>
          <w:w w:val="105"/>
          <w:sz w:val="24"/>
          <w:szCs w:val="24"/>
        </w:rPr>
        <w:tab/>
        <w:t>с</w:t>
      </w:r>
      <w:r w:rsidRPr="0089150A">
        <w:rPr>
          <w:w w:val="105"/>
          <w:sz w:val="24"/>
          <w:szCs w:val="24"/>
        </w:rPr>
        <w:tab/>
        <w:t>придаточными</w:t>
      </w:r>
      <w:r w:rsidRPr="0089150A">
        <w:rPr>
          <w:w w:val="105"/>
          <w:sz w:val="24"/>
          <w:szCs w:val="24"/>
        </w:rPr>
        <w:tab/>
      </w:r>
      <w:r w:rsidRPr="0089150A">
        <w:rPr>
          <w:sz w:val="24"/>
          <w:szCs w:val="24"/>
        </w:rPr>
        <w:t>изъяснительными.</w:t>
      </w:r>
      <w:r w:rsidRPr="0089150A">
        <w:rPr>
          <w:w w:val="105"/>
          <w:sz w:val="24"/>
          <w:szCs w:val="24"/>
        </w:rPr>
        <w:t>Сложноподчинённыепредложенияспридаточнымиобстоятельственными.Сложноподчинённые предложения с придаточными места, времени. Сложноподчинённыепредложенияспридаточнымипричины,целииследствия.Сложноподчинённыепредложенияспридаточнымиусловия,уступки.Сложноподчинённыепредложенияспридаточными</w:t>
      </w:r>
      <w:r w:rsidRPr="0089150A">
        <w:rPr>
          <w:w w:val="105"/>
          <w:sz w:val="24"/>
          <w:szCs w:val="24"/>
        </w:rPr>
        <w:tab/>
      </w:r>
      <w:r w:rsidRPr="0089150A">
        <w:rPr>
          <w:w w:val="105"/>
          <w:sz w:val="24"/>
          <w:szCs w:val="24"/>
        </w:rPr>
        <w:tab/>
        <w:t>образа</w:t>
      </w:r>
      <w:r w:rsidRPr="0089150A">
        <w:rPr>
          <w:w w:val="105"/>
          <w:sz w:val="24"/>
          <w:szCs w:val="24"/>
        </w:rPr>
        <w:tab/>
      </w:r>
      <w:r w:rsidRPr="0089150A">
        <w:rPr>
          <w:w w:val="105"/>
          <w:sz w:val="24"/>
          <w:szCs w:val="24"/>
        </w:rPr>
        <w:tab/>
      </w:r>
      <w:r w:rsidRPr="0089150A">
        <w:rPr>
          <w:w w:val="105"/>
          <w:sz w:val="24"/>
          <w:szCs w:val="24"/>
        </w:rPr>
        <w:tab/>
        <w:t>действия,</w:t>
      </w:r>
      <w:r w:rsidRPr="0089150A">
        <w:rPr>
          <w:w w:val="105"/>
          <w:sz w:val="24"/>
          <w:szCs w:val="24"/>
        </w:rPr>
        <w:tab/>
      </w:r>
      <w:r w:rsidRPr="0089150A">
        <w:rPr>
          <w:w w:val="105"/>
          <w:sz w:val="24"/>
          <w:szCs w:val="24"/>
        </w:rPr>
        <w:tab/>
      </w:r>
      <w:r w:rsidRPr="0089150A">
        <w:rPr>
          <w:spacing w:val="-1"/>
          <w:w w:val="105"/>
          <w:sz w:val="24"/>
          <w:szCs w:val="24"/>
        </w:rPr>
        <w:t>меры</w:t>
      </w:r>
      <w:r w:rsidRPr="0089150A">
        <w:rPr>
          <w:w w:val="105"/>
          <w:sz w:val="24"/>
          <w:szCs w:val="24"/>
        </w:rPr>
        <w:t>истепениисравнительными.</w:t>
      </w:r>
    </w:p>
    <w:p w:rsidR="004F6E34" w:rsidRPr="0089150A" w:rsidRDefault="00992C5C">
      <w:pPr>
        <w:pStyle w:val="a3"/>
        <w:spacing w:before="4" w:line="249" w:lineRule="auto"/>
        <w:ind w:right="975"/>
        <w:rPr>
          <w:sz w:val="24"/>
          <w:szCs w:val="24"/>
        </w:rPr>
      </w:pPr>
      <w:r w:rsidRPr="0089150A">
        <w:rPr>
          <w:w w:val="105"/>
          <w:sz w:val="24"/>
          <w:szCs w:val="24"/>
        </w:rPr>
        <w:t>Нормыпостроениясложноподчинённогопредложения,местопридаточногоопределительного в сложноподчинённом предложении; построение сложноподчинённогопредложения с придаточным изъяснительным, присоединённым к главной части союзомчтобы,союзнымисловамикакой,который.</w:t>
      </w:r>
    </w:p>
    <w:p w:rsidR="004F6E34" w:rsidRPr="0089150A" w:rsidRDefault="00992C5C">
      <w:pPr>
        <w:pStyle w:val="a3"/>
        <w:spacing w:before="9" w:line="247" w:lineRule="auto"/>
        <w:ind w:right="981"/>
        <w:rPr>
          <w:sz w:val="24"/>
          <w:szCs w:val="24"/>
        </w:rPr>
      </w:pPr>
      <w:r w:rsidRPr="0089150A">
        <w:rPr>
          <w:w w:val="105"/>
          <w:sz w:val="24"/>
          <w:szCs w:val="24"/>
        </w:rPr>
        <w:t>Типичныеграмматическиеошибкиприпостроениисложноподчинённыхпредложений.</w:t>
      </w:r>
    </w:p>
    <w:p w:rsidR="004F6E34" w:rsidRPr="0089150A" w:rsidRDefault="00992C5C">
      <w:pPr>
        <w:pStyle w:val="a3"/>
        <w:spacing w:before="3" w:line="254" w:lineRule="auto"/>
        <w:ind w:right="984"/>
        <w:rPr>
          <w:sz w:val="24"/>
          <w:szCs w:val="24"/>
        </w:rPr>
      </w:pPr>
      <w:r w:rsidRPr="0089150A">
        <w:rPr>
          <w:w w:val="105"/>
          <w:sz w:val="24"/>
          <w:szCs w:val="24"/>
        </w:rPr>
        <w:t>Сложноподчинённыепредложенияснесколькимипридаточными.Однородное,неоднородноеипоследовательноеподчинениепридаточныхчастей.</w:t>
      </w:r>
    </w:p>
    <w:p w:rsidR="004F6E34" w:rsidRPr="0089150A" w:rsidRDefault="00992C5C">
      <w:pPr>
        <w:pStyle w:val="a3"/>
        <w:spacing w:line="254" w:lineRule="auto"/>
        <w:ind w:left="1604" w:right="1703" w:firstLine="0"/>
        <w:rPr>
          <w:sz w:val="24"/>
          <w:szCs w:val="24"/>
        </w:rPr>
      </w:pPr>
      <w:r w:rsidRPr="0089150A">
        <w:rPr>
          <w:sz w:val="24"/>
          <w:szCs w:val="24"/>
        </w:rPr>
        <w:t>Правила постановки знаков препинания всложноподчинённых предложениях.Синтаксическийипунктуационныйанализсложноподчинённыхпредложений.</w:t>
      </w:r>
      <w:r w:rsidRPr="0089150A">
        <w:rPr>
          <w:w w:val="105"/>
          <w:sz w:val="24"/>
          <w:szCs w:val="24"/>
        </w:rPr>
        <w:t>Бессоюзноесложноепредложение.</w:t>
      </w:r>
    </w:p>
    <w:p w:rsidR="004F6E34" w:rsidRPr="0089150A" w:rsidRDefault="00992C5C">
      <w:pPr>
        <w:pStyle w:val="a3"/>
        <w:spacing w:line="259" w:lineRule="exact"/>
        <w:ind w:left="1604" w:firstLine="0"/>
        <w:rPr>
          <w:sz w:val="24"/>
          <w:szCs w:val="24"/>
        </w:rPr>
      </w:pPr>
      <w:r w:rsidRPr="0089150A">
        <w:rPr>
          <w:sz w:val="24"/>
          <w:szCs w:val="24"/>
        </w:rPr>
        <w:t>Понятиеобессоюзномсложномпредложении.</w:t>
      </w:r>
    </w:p>
    <w:p w:rsidR="004F6E34" w:rsidRPr="0089150A" w:rsidRDefault="00992C5C">
      <w:pPr>
        <w:pStyle w:val="a3"/>
        <w:spacing w:before="10" w:line="249" w:lineRule="auto"/>
        <w:ind w:right="982"/>
        <w:rPr>
          <w:sz w:val="24"/>
          <w:szCs w:val="24"/>
        </w:rPr>
      </w:pPr>
      <w:r w:rsidRPr="0089150A">
        <w:rPr>
          <w:w w:val="105"/>
          <w:sz w:val="24"/>
          <w:szCs w:val="24"/>
        </w:rPr>
        <w:t>Смысловые отношения между частями бессоюзного сложного предложения. Видыбессоюзных сложных предложений. Употребление бессоюзных сложных предложений вречи. Грамматическая синонимия бессоюзных сложных предложений и союзных сложныхпредложений.</w:t>
      </w:r>
    </w:p>
    <w:p w:rsidR="004F6E34" w:rsidRPr="0089150A" w:rsidRDefault="00992C5C">
      <w:pPr>
        <w:pStyle w:val="a3"/>
        <w:spacing w:before="2" w:line="247" w:lineRule="auto"/>
        <w:ind w:right="982"/>
        <w:rPr>
          <w:sz w:val="24"/>
          <w:szCs w:val="24"/>
        </w:rPr>
      </w:pPr>
      <w:r w:rsidRPr="0089150A">
        <w:rPr>
          <w:w w:val="105"/>
          <w:sz w:val="24"/>
          <w:szCs w:val="24"/>
        </w:rPr>
        <w:t>Бессоюзные   сложные    предложения     со    значением     перечисления.     Запятаяиточкасзапятойвбессоюзномсложномпредложении.</w:t>
      </w:r>
    </w:p>
    <w:p w:rsidR="004F6E34" w:rsidRPr="0089150A" w:rsidRDefault="00992C5C">
      <w:pPr>
        <w:pStyle w:val="a3"/>
        <w:spacing w:before="9"/>
        <w:ind w:left="1604" w:firstLine="0"/>
        <w:rPr>
          <w:sz w:val="24"/>
          <w:szCs w:val="24"/>
        </w:rPr>
      </w:pPr>
      <w:r w:rsidRPr="0089150A">
        <w:rPr>
          <w:w w:val="105"/>
          <w:sz w:val="24"/>
          <w:szCs w:val="24"/>
        </w:rPr>
        <w:t>Бессоюзныесложныепредложениясозначениемпричины,пояснения,дополнения.</w:t>
      </w:r>
    </w:p>
    <w:p w:rsidR="004F6E34" w:rsidRPr="0089150A" w:rsidRDefault="00992C5C">
      <w:pPr>
        <w:pStyle w:val="a3"/>
        <w:spacing w:before="10"/>
        <w:ind w:firstLine="0"/>
        <w:rPr>
          <w:sz w:val="24"/>
          <w:szCs w:val="24"/>
        </w:rPr>
      </w:pPr>
      <w:r w:rsidRPr="0089150A">
        <w:rPr>
          <w:sz w:val="24"/>
          <w:szCs w:val="24"/>
        </w:rPr>
        <w:t>Двоеточиевбессоюзномсложномпредложении.</w:t>
      </w:r>
    </w:p>
    <w:p w:rsidR="004F6E34" w:rsidRPr="0089150A" w:rsidRDefault="00992C5C">
      <w:pPr>
        <w:pStyle w:val="a3"/>
        <w:spacing w:before="9" w:line="254" w:lineRule="auto"/>
        <w:ind w:right="980"/>
        <w:rPr>
          <w:sz w:val="24"/>
          <w:szCs w:val="24"/>
        </w:rPr>
      </w:pPr>
      <w:r w:rsidRPr="0089150A">
        <w:rPr>
          <w:w w:val="105"/>
          <w:sz w:val="24"/>
          <w:szCs w:val="24"/>
        </w:rPr>
        <w:t>Бессоюзныесложныепредложениясозначениемпротивопоставления,времени,условияиследствия,сравнения. Тиревбессоюзномсложномпредложении.</w:t>
      </w:r>
    </w:p>
    <w:p w:rsidR="004F6E34" w:rsidRPr="0089150A" w:rsidRDefault="00992C5C">
      <w:pPr>
        <w:pStyle w:val="a3"/>
        <w:spacing w:line="249" w:lineRule="auto"/>
        <w:ind w:left="1604" w:right="1630" w:firstLine="0"/>
        <w:rPr>
          <w:sz w:val="24"/>
          <w:szCs w:val="24"/>
        </w:rPr>
      </w:pPr>
      <w:r w:rsidRPr="0089150A">
        <w:rPr>
          <w:sz w:val="24"/>
          <w:szCs w:val="24"/>
        </w:rPr>
        <w:t>Синтаксический и пунктуационный анализ бессоюзных сложных предложений.</w:t>
      </w:r>
      <w:r w:rsidRPr="0089150A">
        <w:rPr>
          <w:w w:val="105"/>
          <w:sz w:val="24"/>
          <w:szCs w:val="24"/>
        </w:rPr>
        <w:t>Сложныепредложениясразнымивидамисоюзнойибессоюзнойсвязи.</w:t>
      </w:r>
    </w:p>
    <w:p w:rsidR="004F6E34" w:rsidRPr="0089150A" w:rsidRDefault="00992C5C">
      <w:pPr>
        <w:pStyle w:val="a3"/>
        <w:ind w:left="1604" w:firstLine="0"/>
        <w:rPr>
          <w:sz w:val="24"/>
          <w:szCs w:val="24"/>
        </w:rPr>
      </w:pPr>
      <w:r w:rsidRPr="0089150A">
        <w:rPr>
          <w:sz w:val="24"/>
          <w:szCs w:val="24"/>
        </w:rPr>
        <w:t>Типысложныхпредложенийсразнымивидамисвязи.</w:t>
      </w:r>
    </w:p>
    <w:p w:rsidR="004F6E34" w:rsidRPr="0089150A" w:rsidRDefault="00992C5C">
      <w:pPr>
        <w:pStyle w:val="a3"/>
        <w:spacing w:before="8" w:line="247" w:lineRule="auto"/>
        <w:ind w:right="989"/>
        <w:rPr>
          <w:sz w:val="24"/>
          <w:szCs w:val="24"/>
        </w:rPr>
      </w:pPr>
      <w:r w:rsidRPr="0089150A">
        <w:rPr>
          <w:w w:val="105"/>
          <w:sz w:val="24"/>
          <w:szCs w:val="24"/>
        </w:rPr>
        <w:t>Синтаксический и пунктуационный анализ сложных предложений с разными видамисоюзнойибессоюзнойсвязи.</w:t>
      </w:r>
    </w:p>
    <w:p w:rsidR="004F6E34" w:rsidRPr="0089150A" w:rsidRDefault="00992C5C">
      <w:pPr>
        <w:pStyle w:val="a3"/>
        <w:spacing w:before="10"/>
        <w:ind w:left="1604" w:firstLine="0"/>
        <w:rPr>
          <w:sz w:val="24"/>
          <w:szCs w:val="24"/>
        </w:rPr>
      </w:pPr>
      <w:r w:rsidRPr="0089150A">
        <w:rPr>
          <w:w w:val="105"/>
          <w:sz w:val="24"/>
          <w:szCs w:val="24"/>
        </w:rPr>
        <w:t>Прямаяикосвеннаяречь.</w:t>
      </w:r>
    </w:p>
    <w:p w:rsidR="004F6E34" w:rsidRPr="0089150A" w:rsidRDefault="00992C5C">
      <w:pPr>
        <w:pStyle w:val="a3"/>
        <w:spacing w:before="9" w:line="247" w:lineRule="auto"/>
        <w:ind w:left="1604" w:right="1457" w:firstLine="0"/>
        <w:rPr>
          <w:sz w:val="24"/>
          <w:szCs w:val="24"/>
        </w:rPr>
      </w:pPr>
      <w:r w:rsidRPr="0089150A">
        <w:rPr>
          <w:sz w:val="24"/>
          <w:szCs w:val="24"/>
        </w:rPr>
        <w:t>Прямая и косвенная речь. Синонимия предложений с прямой и косвенной речью.</w:t>
      </w:r>
      <w:r w:rsidRPr="0089150A">
        <w:rPr>
          <w:w w:val="105"/>
          <w:sz w:val="24"/>
          <w:szCs w:val="24"/>
        </w:rPr>
        <w:t>Цитирование. Способывключенияцитатввысказывание.</w:t>
      </w:r>
    </w:p>
    <w:p w:rsidR="004F6E34" w:rsidRPr="0089150A" w:rsidRDefault="00992C5C">
      <w:pPr>
        <w:pStyle w:val="a3"/>
        <w:spacing w:before="9" w:line="249" w:lineRule="auto"/>
        <w:ind w:right="971"/>
        <w:rPr>
          <w:sz w:val="24"/>
          <w:szCs w:val="24"/>
        </w:rPr>
      </w:pPr>
      <w:r w:rsidRPr="0089150A">
        <w:rPr>
          <w:w w:val="105"/>
          <w:sz w:val="24"/>
          <w:szCs w:val="24"/>
        </w:rPr>
        <w:t>Нормы построения предложений с прямой и косвенной речью; правила постановкизнаковпрепинаниявпредложенияхскосвенной речью,спрямойречью,прицитировании.</w:t>
      </w:r>
    </w:p>
    <w:p w:rsidR="004F6E34" w:rsidRPr="0089150A" w:rsidRDefault="00992C5C">
      <w:pPr>
        <w:pStyle w:val="a3"/>
        <w:spacing w:line="262" w:lineRule="exact"/>
        <w:ind w:left="1604" w:firstLine="0"/>
        <w:rPr>
          <w:sz w:val="24"/>
          <w:szCs w:val="24"/>
        </w:rPr>
      </w:pPr>
      <w:r w:rsidRPr="0089150A">
        <w:rPr>
          <w:sz w:val="24"/>
          <w:szCs w:val="24"/>
        </w:rPr>
        <w:t>Применениезнанийпосинтаксисуипунктуациивпрактикеправописания.</w:t>
      </w:r>
    </w:p>
    <w:p w:rsidR="004F6E34" w:rsidRPr="0089150A" w:rsidRDefault="00992C5C">
      <w:pPr>
        <w:pStyle w:val="1"/>
        <w:spacing w:before="24" w:line="247" w:lineRule="auto"/>
        <w:ind w:left="898" w:right="977" w:firstLine="706"/>
        <w:rPr>
          <w:sz w:val="24"/>
          <w:szCs w:val="24"/>
        </w:rPr>
      </w:pPr>
      <w:r w:rsidRPr="0089150A">
        <w:rPr>
          <w:w w:val="105"/>
          <w:sz w:val="24"/>
          <w:szCs w:val="24"/>
        </w:rPr>
        <w:t>Планируемые     результаты    освоения    программы    по     русскому    языкунауровнеосновного общегообразования.</w:t>
      </w:r>
    </w:p>
    <w:p w:rsidR="004F6E34" w:rsidRPr="0089150A" w:rsidRDefault="00992C5C">
      <w:pPr>
        <w:pStyle w:val="a3"/>
        <w:spacing w:line="252" w:lineRule="auto"/>
        <w:ind w:right="968" w:firstLine="763"/>
        <w:rPr>
          <w:sz w:val="24"/>
          <w:szCs w:val="24"/>
        </w:rPr>
      </w:pPr>
      <w:r w:rsidRPr="0089150A">
        <w:rPr>
          <w:w w:val="105"/>
          <w:sz w:val="24"/>
          <w:szCs w:val="24"/>
        </w:rPr>
        <w:t xml:space="preserve">Личностные      результаты     освоения       программы      по      русскому      языкуна   уровне     основного     общего    образования     достигаются     в     единстве    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 и </w:t>
      </w:r>
      <w:r w:rsidRPr="0089150A">
        <w:rPr>
          <w:w w:val="105"/>
          <w:sz w:val="24"/>
          <w:szCs w:val="24"/>
        </w:rPr>
        <w:lastRenderedPageBreak/>
        <w:t>нормами поведения и способствуют процессам самопознания, самовоспитанияисаморазвития, формированиявнутреннейпозицииличности.</w:t>
      </w:r>
    </w:p>
    <w:p w:rsidR="004F6E34" w:rsidRPr="0089150A" w:rsidRDefault="00992C5C">
      <w:pPr>
        <w:pStyle w:val="a3"/>
        <w:spacing w:line="255" w:lineRule="exact"/>
        <w:ind w:left="1604" w:firstLine="0"/>
        <w:rPr>
          <w:sz w:val="24"/>
          <w:szCs w:val="24"/>
        </w:rPr>
      </w:pPr>
      <w:r w:rsidRPr="0089150A">
        <w:rPr>
          <w:w w:val="105"/>
          <w:sz w:val="24"/>
          <w:szCs w:val="24"/>
        </w:rPr>
        <w:t>Врезультатеизучениярусскогоязыканауровнеосновногообщегообразованияу</w:t>
      </w:r>
    </w:p>
    <w:p w:rsidR="004F6E34" w:rsidRPr="0089150A" w:rsidRDefault="004F6E34">
      <w:pPr>
        <w:spacing w:line="255"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обучающегосябудутсформированыследующиеличностныерезультаты:</w:t>
      </w:r>
    </w:p>
    <w:p w:rsidR="004F6E34" w:rsidRPr="0089150A" w:rsidRDefault="00992C5C">
      <w:pPr>
        <w:pStyle w:val="a5"/>
        <w:numPr>
          <w:ilvl w:val="0"/>
          <w:numId w:val="134"/>
        </w:numPr>
        <w:tabs>
          <w:tab w:val="left" w:pos="1865"/>
        </w:tabs>
        <w:spacing w:before="16"/>
        <w:ind w:hanging="261"/>
        <w:jc w:val="both"/>
        <w:rPr>
          <w:sz w:val="24"/>
          <w:szCs w:val="24"/>
        </w:rPr>
      </w:pPr>
      <w:r w:rsidRPr="0089150A">
        <w:rPr>
          <w:sz w:val="24"/>
          <w:szCs w:val="24"/>
        </w:rPr>
        <w:t>гражданскоговоспитания:</w:t>
      </w:r>
    </w:p>
    <w:p w:rsidR="004F6E34" w:rsidRPr="0089150A" w:rsidRDefault="00992C5C">
      <w:pPr>
        <w:pStyle w:val="a3"/>
        <w:spacing w:before="10" w:line="249" w:lineRule="auto"/>
        <w:ind w:right="970"/>
        <w:rPr>
          <w:sz w:val="24"/>
          <w:szCs w:val="24"/>
        </w:rPr>
      </w:pPr>
      <w:r w:rsidRPr="0089150A">
        <w:rPr>
          <w:w w:val="105"/>
          <w:sz w:val="24"/>
          <w:szCs w:val="24"/>
        </w:rPr>
        <w:t>готовностьквыполнениюобязанностейгражданинаиреализацииегоправ,уважениеправ,      свобод      и      законных      интересов      других      людей,      активное      участиевжизнисемьи,образовательнойорганизации,местногосообщества,родногокрая,страны,втом числе в сопоставлении с ситуациями, отражёнными в литературных произведениях,написанныхнарусскомязыке;</w:t>
      </w:r>
    </w:p>
    <w:p w:rsidR="004F6E34" w:rsidRPr="0089150A" w:rsidRDefault="00992C5C">
      <w:pPr>
        <w:pStyle w:val="a3"/>
        <w:spacing w:before="7" w:line="249" w:lineRule="auto"/>
        <w:ind w:right="989"/>
        <w:rPr>
          <w:sz w:val="24"/>
          <w:szCs w:val="24"/>
        </w:rPr>
      </w:pPr>
      <w:r w:rsidRPr="0089150A">
        <w:rPr>
          <w:w w:val="105"/>
          <w:sz w:val="24"/>
          <w:szCs w:val="24"/>
        </w:rPr>
        <w:t>неприятие любых форм экстремизма, дискриминации; понимание роли различныхсоциальныхинститутоввжизничеловека;</w:t>
      </w:r>
    </w:p>
    <w:p w:rsidR="004F6E34" w:rsidRPr="0089150A" w:rsidRDefault="00992C5C">
      <w:pPr>
        <w:pStyle w:val="a3"/>
        <w:spacing w:line="252" w:lineRule="auto"/>
        <w:ind w:right="966"/>
        <w:rPr>
          <w:sz w:val="24"/>
          <w:szCs w:val="24"/>
        </w:rPr>
      </w:pPr>
      <w:r w:rsidRPr="0089150A">
        <w:rPr>
          <w:w w:val="105"/>
          <w:sz w:val="24"/>
          <w:szCs w:val="24"/>
        </w:rPr>
        <w:t>представлениеобосновныхправах,свободахиобязанностяхгражданина,социальных    нормах    и     правилах    межличностных    отношений    в    поликультурноми многоконфессиональномобществе, формируемое в том числе наоснове примеров излитературных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школьном     самоуправлении;    готовностькучастиювгуманитарнойдеятельности(помощьлюдям,нуждающимсявней;волонтёрство);</w:t>
      </w:r>
    </w:p>
    <w:p w:rsidR="004F6E34" w:rsidRPr="0089150A" w:rsidRDefault="00992C5C">
      <w:pPr>
        <w:pStyle w:val="a5"/>
        <w:numPr>
          <w:ilvl w:val="0"/>
          <w:numId w:val="134"/>
        </w:numPr>
        <w:tabs>
          <w:tab w:val="left" w:pos="1865"/>
        </w:tabs>
        <w:spacing w:line="254" w:lineRule="exact"/>
        <w:ind w:hanging="261"/>
        <w:jc w:val="both"/>
        <w:rPr>
          <w:sz w:val="24"/>
          <w:szCs w:val="24"/>
        </w:rPr>
      </w:pPr>
      <w:r w:rsidRPr="0089150A">
        <w:rPr>
          <w:sz w:val="24"/>
          <w:szCs w:val="24"/>
        </w:rPr>
        <w:t>патриотическоговоспитания:</w:t>
      </w:r>
    </w:p>
    <w:p w:rsidR="004F6E34" w:rsidRPr="0089150A" w:rsidRDefault="00992C5C">
      <w:pPr>
        <w:pStyle w:val="a3"/>
        <w:spacing w:before="7" w:line="252" w:lineRule="auto"/>
        <w:ind w:right="966"/>
        <w:rPr>
          <w:sz w:val="24"/>
          <w:szCs w:val="24"/>
        </w:rPr>
      </w:pPr>
      <w:r w:rsidRPr="0089150A">
        <w:rPr>
          <w:w w:val="105"/>
          <w:sz w:val="24"/>
          <w:szCs w:val="24"/>
        </w:rPr>
        <w:t>осознание    российской     гражданской     идентичности     в     поликультурном</w:t>
      </w:r>
      <w:r w:rsidRPr="0089150A">
        <w:rPr>
          <w:w w:val="105"/>
          <w:position w:val="1"/>
          <w:sz w:val="24"/>
          <w:szCs w:val="24"/>
        </w:rPr>
        <w:t xml:space="preserve">и     многоконфессиональном     обществе,     понимание       </w:t>
      </w:r>
      <w:r w:rsidRPr="0089150A">
        <w:rPr>
          <w:w w:val="105"/>
          <w:sz w:val="24"/>
          <w:szCs w:val="24"/>
        </w:rPr>
        <w:t>роли       русского       языкакак государственного языка Российской Федерации и языка межнационального общениянародов       России,       проявление       интереса       к       познанию        русского       языка,кисторииикультуреРоссийскойФедерации,культуресвоегокрая,народовРоссии,ценностное отношение к русскому языку, к достижениям своей Родины - России,кнауке,искусству,боевымподвигамитрудовымдостижениямнарода,втомчислеотражённымвхудожественныхпроизведениях,уважениексимволамРоссии,государственным        праздникам,        историческому        и        природному        наследиюипамятникам, традициямразныхнародов,проживающихвроднойстране;</w:t>
      </w:r>
    </w:p>
    <w:p w:rsidR="004F6E34" w:rsidRPr="0089150A" w:rsidRDefault="00992C5C">
      <w:pPr>
        <w:pStyle w:val="a5"/>
        <w:numPr>
          <w:ilvl w:val="0"/>
          <w:numId w:val="134"/>
        </w:numPr>
        <w:tabs>
          <w:tab w:val="left" w:pos="1865"/>
        </w:tabs>
        <w:spacing w:line="251" w:lineRule="exact"/>
        <w:ind w:hanging="261"/>
        <w:jc w:val="both"/>
        <w:rPr>
          <w:sz w:val="24"/>
          <w:szCs w:val="24"/>
        </w:rPr>
      </w:pPr>
      <w:r w:rsidRPr="0089150A">
        <w:rPr>
          <w:sz w:val="24"/>
          <w:szCs w:val="24"/>
        </w:rPr>
        <w:t>духовно-нравственноговоспитания:</w:t>
      </w:r>
    </w:p>
    <w:p w:rsidR="004F6E34" w:rsidRPr="0089150A" w:rsidRDefault="00992C5C">
      <w:pPr>
        <w:pStyle w:val="a3"/>
        <w:spacing w:before="9" w:line="252" w:lineRule="auto"/>
        <w:ind w:right="963"/>
        <w:rPr>
          <w:sz w:val="24"/>
          <w:szCs w:val="24"/>
        </w:rPr>
      </w:pPr>
      <w:r w:rsidRPr="0089150A">
        <w:rPr>
          <w:w w:val="105"/>
          <w:sz w:val="24"/>
          <w:szCs w:val="24"/>
        </w:rPr>
        <w:t>ориентация на моральные ценностии нормы вситуациях нравственного выбора,готовность   оценивать     своё     поведение,     в     том     числе     речевое,     и     поступки,а также поведение и поступки других людей с позиции нравственных и правовых норм с</w:t>
      </w:r>
      <w:r w:rsidRPr="0089150A">
        <w:rPr>
          <w:sz w:val="24"/>
          <w:szCs w:val="24"/>
        </w:rPr>
        <w:t>учётомосознанияпоследствийпоступков;активноенеприятиеасоциальныхпоступков ,</w:t>
      </w:r>
      <w:r w:rsidRPr="0089150A">
        <w:rPr>
          <w:w w:val="105"/>
          <w:sz w:val="24"/>
          <w:szCs w:val="24"/>
        </w:rPr>
        <w:t>свобода        и       ответственность         личности        в         условиях        индивидуальногоиобщественногопространства;</w:t>
      </w:r>
    </w:p>
    <w:p w:rsidR="004F6E34" w:rsidRPr="0089150A" w:rsidRDefault="00992C5C">
      <w:pPr>
        <w:pStyle w:val="a5"/>
        <w:numPr>
          <w:ilvl w:val="0"/>
          <w:numId w:val="134"/>
        </w:numPr>
        <w:tabs>
          <w:tab w:val="left" w:pos="1865"/>
        </w:tabs>
        <w:spacing w:line="255" w:lineRule="exact"/>
        <w:ind w:hanging="261"/>
        <w:jc w:val="both"/>
        <w:rPr>
          <w:sz w:val="24"/>
          <w:szCs w:val="24"/>
        </w:rPr>
      </w:pPr>
      <w:r w:rsidRPr="0089150A">
        <w:rPr>
          <w:sz w:val="24"/>
          <w:szCs w:val="24"/>
        </w:rPr>
        <w:t>эстетическоговоспитания:</w:t>
      </w:r>
    </w:p>
    <w:p w:rsidR="004F6E34" w:rsidRPr="0089150A" w:rsidRDefault="00992C5C">
      <w:pPr>
        <w:pStyle w:val="a3"/>
        <w:spacing w:before="17" w:line="247" w:lineRule="auto"/>
        <w:ind w:right="973"/>
        <w:rPr>
          <w:sz w:val="24"/>
          <w:szCs w:val="24"/>
        </w:rPr>
      </w:pPr>
      <w:r w:rsidRPr="0089150A">
        <w:rPr>
          <w:w w:val="105"/>
          <w:sz w:val="24"/>
          <w:szCs w:val="24"/>
        </w:rPr>
        <w:t>восприимчивостьк разным видам искусства, традициям и творчеству своегои других народов, понимание эмоционального воздействия искусства, осознание важностихудожественнойкультурыкаксредствакоммуникацииисамовыражения;</w:t>
      </w:r>
    </w:p>
    <w:p w:rsidR="004F6E34" w:rsidRPr="0089150A" w:rsidRDefault="00992C5C">
      <w:pPr>
        <w:pStyle w:val="a3"/>
        <w:spacing w:before="10" w:line="249" w:lineRule="auto"/>
        <w:ind w:right="972"/>
        <w:rPr>
          <w:sz w:val="24"/>
          <w:szCs w:val="24"/>
        </w:rPr>
      </w:pPr>
      <w:r w:rsidRPr="0089150A">
        <w:rPr>
          <w:w w:val="105"/>
          <w:sz w:val="24"/>
          <w:szCs w:val="24"/>
        </w:rPr>
        <w:t>осознание      важности       русского       языка       как       средства       коммуникацииисамовыражения;пониманиеценностиотечественногоимировогоискусства,ролиэтнических       культурных       традиций       и       народного       творчества,       стремлениексамовыражениювразныхвидахискусства;</w:t>
      </w:r>
    </w:p>
    <w:p w:rsidR="004F6E34" w:rsidRPr="0089150A" w:rsidRDefault="00992C5C">
      <w:pPr>
        <w:pStyle w:val="a5"/>
        <w:numPr>
          <w:ilvl w:val="0"/>
          <w:numId w:val="134"/>
        </w:numPr>
        <w:tabs>
          <w:tab w:val="left" w:pos="1865"/>
          <w:tab w:val="left" w:pos="3821"/>
          <w:tab w:val="left" w:pos="5727"/>
          <w:tab w:val="left" w:pos="7900"/>
          <w:tab w:val="left" w:pos="9541"/>
        </w:tabs>
        <w:spacing w:before="2" w:line="247" w:lineRule="auto"/>
        <w:ind w:left="898" w:right="984" w:firstLine="706"/>
        <w:jc w:val="both"/>
        <w:rPr>
          <w:sz w:val="24"/>
          <w:szCs w:val="24"/>
        </w:rPr>
      </w:pPr>
      <w:r w:rsidRPr="0089150A">
        <w:rPr>
          <w:w w:val="105"/>
          <w:sz w:val="24"/>
          <w:szCs w:val="24"/>
        </w:rPr>
        <w:t>физического</w:t>
      </w:r>
      <w:r w:rsidRPr="0089150A">
        <w:rPr>
          <w:w w:val="105"/>
          <w:sz w:val="24"/>
          <w:szCs w:val="24"/>
        </w:rPr>
        <w:tab/>
        <w:t>воспитания,</w:t>
      </w:r>
      <w:r w:rsidRPr="0089150A">
        <w:rPr>
          <w:w w:val="105"/>
          <w:sz w:val="24"/>
          <w:szCs w:val="24"/>
        </w:rPr>
        <w:tab/>
        <w:t>формирования</w:t>
      </w:r>
      <w:r w:rsidRPr="0089150A">
        <w:rPr>
          <w:w w:val="105"/>
          <w:sz w:val="24"/>
          <w:szCs w:val="24"/>
        </w:rPr>
        <w:tab/>
        <w:t>культуры</w:t>
      </w:r>
      <w:r w:rsidRPr="0089150A">
        <w:rPr>
          <w:w w:val="105"/>
          <w:sz w:val="24"/>
          <w:szCs w:val="24"/>
        </w:rPr>
        <w:tab/>
      </w:r>
      <w:r w:rsidRPr="0089150A">
        <w:rPr>
          <w:spacing w:val="-3"/>
          <w:w w:val="105"/>
          <w:sz w:val="24"/>
          <w:szCs w:val="24"/>
        </w:rPr>
        <w:t>здоровья</w:t>
      </w:r>
      <w:r w:rsidRPr="0089150A">
        <w:rPr>
          <w:w w:val="105"/>
          <w:sz w:val="24"/>
          <w:szCs w:val="24"/>
        </w:rPr>
        <w:t>иэмоциональногоблагополучия:</w:t>
      </w:r>
    </w:p>
    <w:p w:rsidR="004F6E34" w:rsidRPr="0089150A" w:rsidRDefault="00992C5C">
      <w:pPr>
        <w:pStyle w:val="a3"/>
        <w:spacing w:before="10" w:line="249" w:lineRule="auto"/>
        <w:ind w:right="978"/>
        <w:rPr>
          <w:sz w:val="24"/>
          <w:szCs w:val="24"/>
        </w:rPr>
      </w:pPr>
      <w:r w:rsidRPr="0089150A">
        <w:rPr>
          <w:w w:val="105"/>
          <w:sz w:val="24"/>
          <w:szCs w:val="24"/>
        </w:rPr>
        <w:t>осознание    ценности      жизни      с      опорой      на      собственный      жизненныйи   читательский   опыт,   ответственное   отношение   к   своему   здоровью   и   установканаздоровыйобразжизни(здоровоепитание,соблюдениегигиеническихправил,ра</w:t>
      </w:r>
      <w:r w:rsidRPr="0089150A">
        <w:rPr>
          <w:w w:val="105"/>
          <w:sz w:val="24"/>
          <w:szCs w:val="24"/>
        </w:rPr>
        <w:lastRenderedPageBreak/>
        <w:t>циональныйрежимзанятийиотдыха,регулярнаяфизическаяактивность);</w:t>
      </w:r>
    </w:p>
    <w:p w:rsidR="004F6E34" w:rsidRPr="0089150A" w:rsidRDefault="00992C5C">
      <w:pPr>
        <w:pStyle w:val="a3"/>
        <w:spacing w:before="2" w:line="247" w:lineRule="auto"/>
        <w:ind w:right="967"/>
        <w:rPr>
          <w:sz w:val="24"/>
          <w:szCs w:val="24"/>
        </w:rPr>
      </w:pPr>
      <w:r w:rsidRPr="0089150A">
        <w:rPr>
          <w:w w:val="105"/>
          <w:sz w:val="24"/>
          <w:szCs w:val="24"/>
        </w:rPr>
        <w:t>осознаниепоследствийинеприятиевредныхпривычек(употреблениеалкоголя,наркотиков,курение)ииныхформвредадляфизическогоипсихическогоздоровья,</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9" w:firstLine="0"/>
        <w:rPr>
          <w:sz w:val="24"/>
          <w:szCs w:val="24"/>
        </w:rPr>
      </w:pPr>
      <w:r w:rsidRPr="0089150A">
        <w:rPr>
          <w:w w:val="105"/>
          <w:sz w:val="24"/>
          <w:szCs w:val="24"/>
        </w:rPr>
        <w:t>соблюдениеправилбезопасности,втомчисленавыкибезопасногоповедениявинформационно-коммуникационнойсети«Интернет»впроцессешкольногоязыковогообразования;</w:t>
      </w:r>
    </w:p>
    <w:p w:rsidR="004F6E34" w:rsidRPr="0089150A" w:rsidRDefault="00992C5C">
      <w:pPr>
        <w:pStyle w:val="a3"/>
        <w:spacing w:line="249" w:lineRule="auto"/>
        <w:ind w:right="976"/>
        <w:rPr>
          <w:sz w:val="24"/>
          <w:szCs w:val="24"/>
        </w:rPr>
      </w:pPr>
      <w:r w:rsidRPr="0089150A">
        <w:rPr>
          <w:w w:val="105"/>
          <w:position w:val="1"/>
          <w:sz w:val="24"/>
          <w:szCs w:val="24"/>
        </w:rPr>
        <w:t>способность адаптироваться к стрессовым ситуациям и меняю</w:t>
      </w:r>
      <w:r w:rsidRPr="0089150A">
        <w:rPr>
          <w:w w:val="105"/>
          <w:sz w:val="24"/>
          <w:szCs w:val="24"/>
        </w:rPr>
        <w:t>щимся социальным,информационнымиприроднымусловиям,втомчислеосмысляясобственныйопытивыстраиваядальнейшиецели;</w:t>
      </w:r>
    </w:p>
    <w:p w:rsidR="004F6E34" w:rsidRPr="0089150A" w:rsidRDefault="00992C5C">
      <w:pPr>
        <w:pStyle w:val="a3"/>
        <w:spacing w:before="3"/>
        <w:ind w:left="1604" w:firstLine="0"/>
        <w:rPr>
          <w:sz w:val="24"/>
          <w:szCs w:val="24"/>
        </w:rPr>
      </w:pPr>
      <w:r w:rsidRPr="0089150A">
        <w:rPr>
          <w:sz w:val="24"/>
          <w:szCs w:val="24"/>
        </w:rPr>
        <w:t>умениеприниматьсебяидругих,неосуждая;</w:t>
      </w:r>
    </w:p>
    <w:p w:rsidR="004F6E34" w:rsidRPr="0089150A" w:rsidRDefault="00992C5C">
      <w:pPr>
        <w:pStyle w:val="a3"/>
        <w:spacing w:before="9" w:line="249" w:lineRule="auto"/>
        <w:ind w:right="971"/>
        <w:rPr>
          <w:sz w:val="24"/>
          <w:szCs w:val="24"/>
        </w:rPr>
      </w:pPr>
      <w:r w:rsidRPr="0089150A">
        <w:rPr>
          <w:w w:val="105"/>
          <w:sz w:val="24"/>
          <w:szCs w:val="24"/>
        </w:rPr>
        <w:t>умениеосознаватьсвоёэмоциональноесостояниеиэмоциональноесостояниедругих,использоватьадекватныеязыковыесредствадлявыражениясвоегосостояния,втомчисле опираясь на примеры из литературных произведений, написанных на русском языке,сформированность навыков рефлексии, признание своего права на ошибку и такого жеправадругогочеловека;</w:t>
      </w:r>
    </w:p>
    <w:p w:rsidR="004F6E34" w:rsidRPr="0089150A" w:rsidRDefault="00992C5C">
      <w:pPr>
        <w:pStyle w:val="a5"/>
        <w:numPr>
          <w:ilvl w:val="0"/>
          <w:numId w:val="134"/>
        </w:numPr>
        <w:tabs>
          <w:tab w:val="left" w:pos="1865"/>
        </w:tabs>
        <w:spacing w:before="8"/>
        <w:ind w:hanging="261"/>
        <w:jc w:val="both"/>
        <w:rPr>
          <w:sz w:val="24"/>
          <w:szCs w:val="24"/>
        </w:rPr>
      </w:pPr>
      <w:r w:rsidRPr="0089150A">
        <w:rPr>
          <w:w w:val="105"/>
          <w:sz w:val="24"/>
          <w:szCs w:val="24"/>
        </w:rPr>
        <w:t>трудовоговоспитания:</w:t>
      </w:r>
    </w:p>
    <w:p w:rsidR="004F6E34" w:rsidRPr="0089150A" w:rsidRDefault="00992C5C">
      <w:pPr>
        <w:pStyle w:val="a3"/>
        <w:spacing w:before="9" w:line="252" w:lineRule="auto"/>
        <w:ind w:right="984"/>
        <w:rPr>
          <w:sz w:val="24"/>
          <w:szCs w:val="24"/>
        </w:rPr>
      </w:pPr>
      <w:r w:rsidRPr="0089150A">
        <w:rPr>
          <w:w w:val="105"/>
          <w:sz w:val="24"/>
          <w:szCs w:val="24"/>
        </w:rPr>
        <w:t>установканаактивноеучастие врешениипрактическихзадач(врамках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4F6E34" w:rsidRPr="0089150A" w:rsidRDefault="00992C5C">
      <w:pPr>
        <w:pStyle w:val="a3"/>
        <w:spacing w:line="252" w:lineRule="auto"/>
        <w:ind w:right="967"/>
        <w:rPr>
          <w:sz w:val="24"/>
          <w:szCs w:val="24"/>
        </w:rPr>
      </w:pPr>
      <w:r w:rsidRPr="0089150A">
        <w:rPr>
          <w:w w:val="105"/>
          <w:sz w:val="24"/>
          <w:szCs w:val="24"/>
        </w:rPr>
        <w:t>интерес к практическому изучению профессий и труда различного рода, в том числена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индивидуальнойтраектории        образования        и        жизненных        планов        с        учётом        личныхиобщественныхинтересовипотребностей;</w:t>
      </w:r>
    </w:p>
    <w:p w:rsidR="004F6E34" w:rsidRPr="0089150A" w:rsidRDefault="00992C5C">
      <w:pPr>
        <w:pStyle w:val="a3"/>
        <w:spacing w:line="255" w:lineRule="exact"/>
        <w:ind w:left="1604" w:firstLine="0"/>
        <w:rPr>
          <w:sz w:val="24"/>
          <w:szCs w:val="24"/>
        </w:rPr>
      </w:pPr>
      <w:r w:rsidRPr="0089150A">
        <w:rPr>
          <w:w w:val="105"/>
          <w:sz w:val="24"/>
          <w:szCs w:val="24"/>
        </w:rPr>
        <w:t>умениерассказатьосвоихпланахнабудущее;</w:t>
      </w:r>
    </w:p>
    <w:p w:rsidR="004F6E34" w:rsidRPr="0089150A" w:rsidRDefault="00992C5C">
      <w:pPr>
        <w:pStyle w:val="a5"/>
        <w:numPr>
          <w:ilvl w:val="0"/>
          <w:numId w:val="134"/>
        </w:numPr>
        <w:tabs>
          <w:tab w:val="left" w:pos="1865"/>
        </w:tabs>
        <w:spacing w:before="4"/>
        <w:ind w:hanging="261"/>
        <w:jc w:val="both"/>
        <w:rPr>
          <w:sz w:val="24"/>
          <w:szCs w:val="24"/>
        </w:rPr>
      </w:pPr>
      <w:r w:rsidRPr="0089150A">
        <w:rPr>
          <w:sz w:val="24"/>
          <w:szCs w:val="24"/>
        </w:rPr>
        <w:t>экологическоговоспитания:</w:t>
      </w:r>
    </w:p>
    <w:p w:rsidR="004F6E34" w:rsidRPr="0089150A" w:rsidRDefault="00992C5C">
      <w:pPr>
        <w:pStyle w:val="a3"/>
        <w:spacing w:before="17" w:line="249" w:lineRule="auto"/>
        <w:ind w:right="969"/>
        <w:rPr>
          <w:sz w:val="24"/>
          <w:szCs w:val="24"/>
        </w:rPr>
      </w:pPr>
      <w:r w:rsidRPr="0089150A">
        <w:rPr>
          <w:w w:val="105"/>
          <w:sz w:val="24"/>
          <w:szCs w:val="24"/>
        </w:rPr>
        <w:t>ориентация на применение знаний из области социальных и естественных наук длярешения      задач      в      области      окружающей      среды,      планирования      поступковиоценкиихвозможныхпоследствийдляокружающейсреды,умениеточно,логичновыражатьсвоюточкузрениянаэкологическиепроблемы;</w:t>
      </w:r>
    </w:p>
    <w:p w:rsidR="004F6E34" w:rsidRPr="0089150A" w:rsidRDefault="00992C5C">
      <w:pPr>
        <w:pStyle w:val="a3"/>
        <w:tabs>
          <w:tab w:val="left" w:pos="3280"/>
          <w:tab w:val="left" w:pos="4057"/>
          <w:tab w:val="left" w:pos="5899"/>
          <w:tab w:val="left" w:pos="7058"/>
          <w:tab w:val="left" w:pos="8828"/>
          <w:tab w:val="left" w:pos="9592"/>
        </w:tabs>
        <w:spacing w:before="2" w:line="249" w:lineRule="auto"/>
        <w:ind w:right="965"/>
        <w:rPr>
          <w:sz w:val="24"/>
          <w:szCs w:val="24"/>
        </w:rPr>
      </w:pPr>
      <w:r w:rsidRPr="0089150A">
        <w:rPr>
          <w:w w:val="105"/>
          <w:sz w:val="24"/>
          <w:szCs w:val="24"/>
        </w:rP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      окружающей      среде,     в      том      числе     сформированное     при      знакомствеслитературнымипроизведениями,поднимающимиэкологическиепроблемы,осознаниесвоейроликакгражданинаипотребителявусловияхвзаимосвязиприродной,технологической</w:t>
      </w:r>
      <w:r w:rsidRPr="0089150A">
        <w:rPr>
          <w:w w:val="105"/>
          <w:sz w:val="24"/>
          <w:szCs w:val="24"/>
        </w:rPr>
        <w:tab/>
        <w:t>и</w:t>
      </w:r>
      <w:r w:rsidRPr="0089150A">
        <w:rPr>
          <w:w w:val="105"/>
          <w:sz w:val="24"/>
          <w:szCs w:val="24"/>
        </w:rPr>
        <w:tab/>
        <w:t>социальной</w:t>
      </w:r>
      <w:r w:rsidRPr="0089150A">
        <w:rPr>
          <w:w w:val="105"/>
          <w:sz w:val="24"/>
          <w:szCs w:val="24"/>
        </w:rPr>
        <w:tab/>
        <w:t>сред,</w:t>
      </w:r>
      <w:r w:rsidRPr="0089150A">
        <w:rPr>
          <w:w w:val="105"/>
          <w:sz w:val="24"/>
          <w:szCs w:val="24"/>
        </w:rPr>
        <w:tab/>
        <w:t>готовность</w:t>
      </w:r>
      <w:r w:rsidRPr="0089150A">
        <w:rPr>
          <w:w w:val="105"/>
          <w:sz w:val="24"/>
          <w:szCs w:val="24"/>
        </w:rPr>
        <w:tab/>
        <w:t>к</w:t>
      </w:r>
      <w:r w:rsidRPr="0089150A">
        <w:rPr>
          <w:w w:val="105"/>
          <w:sz w:val="24"/>
          <w:szCs w:val="24"/>
        </w:rPr>
        <w:tab/>
      </w:r>
      <w:r w:rsidRPr="0089150A">
        <w:rPr>
          <w:sz w:val="24"/>
          <w:szCs w:val="24"/>
        </w:rPr>
        <w:t>участию</w:t>
      </w:r>
      <w:r w:rsidRPr="0089150A">
        <w:rPr>
          <w:w w:val="105"/>
          <w:sz w:val="24"/>
          <w:szCs w:val="24"/>
        </w:rPr>
        <w:t>впрактическойдеятельностиэкологическойнаправленности;</w:t>
      </w:r>
    </w:p>
    <w:p w:rsidR="004F6E34" w:rsidRPr="0089150A" w:rsidRDefault="00992C5C">
      <w:pPr>
        <w:pStyle w:val="a5"/>
        <w:numPr>
          <w:ilvl w:val="0"/>
          <w:numId w:val="134"/>
        </w:numPr>
        <w:tabs>
          <w:tab w:val="left" w:pos="1865"/>
        </w:tabs>
        <w:spacing w:before="5"/>
        <w:ind w:hanging="261"/>
        <w:jc w:val="both"/>
        <w:rPr>
          <w:sz w:val="24"/>
          <w:szCs w:val="24"/>
        </w:rPr>
      </w:pPr>
      <w:r w:rsidRPr="0089150A">
        <w:rPr>
          <w:w w:val="105"/>
          <w:sz w:val="24"/>
          <w:szCs w:val="24"/>
        </w:rPr>
        <w:t>ценностинаучногопознания:</w:t>
      </w:r>
    </w:p>
    <w:p w:rsidR="004F6E34" w:rsidRPr="0089150A" w:rsidRDefault="00992C5C">
      <w:pPr>
        <w:pStyle w:val="a3"/>
        <w:tabs>
          <w:tab w:val="left" w:pos="4051"/>
          <w:tab w:val="left" w:pos="6952"/>
          <w:tab w:val="left" w:pos="9759"/>
        </w:tabs>
        <w:spacing w:before="16" w:line="249" w:lineRule="auto"/>
        <w:ind w:right="974"/>
        <w:rPr>
          <w:sz w:val="24"/>
          <w:szCs w:val="24"/>
        </w:rPr>
      </w:pPr>
      <w:r w:rsidRPr="0089150A">
        <w:rPr>
          <w:w w:val="105"/>
          <w:sz w:val="24"/>
          <w:szCs w:val="24"/>
        </w:rPr>
        <w:t>ориентациявдеятельностинасовременнуюсистемунаучныхпредставленийоб</w:t>
      </w:r>
      <w:r w:rsidRPr="0089150A">
        <w:rPr>
          <w:w w:val="105"/>
          <w:position w:val="1"/>
          <w:sz w:val="24"/>
          <w:szCs w:val="24"/>
        </w:rPr>
        <w:t>основных закономерностях развития чело</w:t>
      </w:r>
      <w:r w:rsidRPr="0089150A">
        <w:rPr>
          <w:w w:val="105"/>
          <w:sz w:val="24"/>
          <w:szCs w:val="24"/>
        </w:rPr>
        <w:t>века, природы и общества, взаимосвязях человекас природной и социальной средой, закономерностях развития языка, овладение языковой ичитательской</w:t>
      </w:r>
      <w:r w:rsidRPr="0089150A">
        <w:rPr>
          <w:w w:val="105"/>
          <w:sz w:val="24"/>
          <w:szCs w:val="24"/>
        </w:rPr>
        <w:tab/>
        <w:t>культурой,</w:t>
      </w:r>
      <w:r w:rsidRPr="0089150A">
        <w:rPr>
          <w:w w:val="105"/>
          <w:sz w:val="24"/>
          <w:szCs w:val="24"/>
        </w:rPr>
        <w:tab/>
        <w:t>навыками</w:t>
      </w:r>
      <w:r w:rsidRPr="0089150A">
        <w:rPr>
          <w:w w:val="105"/>
          <w:sz w:val="24"/>
          <w:szCs w:val="24"/>
        </w:rPr>
        <w:tab/>
      </w:r>
      <w:r w:rsidRPr="0089150A">
        <w:rPr>
          <w:spacing w:val="-3"/>
          <w:w w:val="105"/>
          <w:sz w:val="24"/>
          <w:szCs w:val="24"/>
        </w:rPr>
        <w:t>чтения</w:t>
      </w:r>
      <w:r w:rsidRPr="0089150A">
        <w:rPr>
          <w:w w:val="105"/>
          <w:sz w:val="24"/>
          <w:szCs w:val="24"/>
        </w:rPr>
        <w:t>каксредствапознаниямира,овладениеосновныминавыкамиисследовательскойдеятельности,       установка       на       осмысление       опыта,      наблюдений,      поступковистремлениесовершенствоватьпутидостиженияиндивидуальногоиколлективногоблагополучия;</w:t>
      </w:r>
    </w:p>
    <w:p w:rsidR="004F6E34" w:rsidRPr="0089150A" w:rsidRDefault="00992C5C">
      <w:pPr>
        <w:pStyle w:val="a5"/>
        <w:numPr>
          <w:ilvl w:val="0"/>
          <w:numId w:val="134"/>
        </w:numPr>
        <w:tabs>
          <w:tab w:val="left" w:pos="1865"/>
        </w:tabs>
        <w:spacing w:before="9" w:line="247" w:lineRule="auto"/>
        <w:ind w:left="898" w:right="981" w:firstLine="706"/>
        <w:jc w:val="both"/>
        <w:rPr>
          <w:sz w:val="24"/>
          <w:szCs w:val="24"/>
        </w:rPr>
      </w:pPr>
      <w:r w:rsidRPr="0089150A">
        <w:rPr>
          <w:w w:val="105"/>
          <w:sz w:val="24"/>
          <w:szCs w:val="24"/>
        </w:rPr>
        <w:t>адаптации     обучающегося       к       изменяющимся       условиям       социальнойиприроднойсреды:</w:t>
      </w:r>
    </w:p>
    <w:p w:rsidR="004F6E34" w:rsidRPr="0089150A" w:rsidRDefault="00992C5C">
      <w:pPr>
        <w:pStyle w:val="a3"/>
        <w:spacing w:before="2" w:line="252" w:lineRule="auto"/>
        <w:ind w:right="969"/>
        <w:rPr>
          <w:sz w:val="24"/>
          <w:szCs w:val="24"/>
        </w:rPr>
      </w:pPr>
      <w:r w:rsidRPr="0089150A">
        <w:rPr>
          <w:w w:val="105"/>
          <w:sz w:val="24"/>
          <w:szCs w:val="24"/>
        </w:rPr>
        <w:t>освоение обучающимися социального опыта, основных социальных ролей, норм иправил    общественного     поведения,     форм     социальной     жизни     в     группахисообществах,включаясемью,группы,сформированныепопрофессиональнойдея</w:t>
      </w:r>
      <w:r w:rsidRPr="0089150A">
        <w:rPr>
          <w:w w:val="105"/>
          <w:sz w:val="24"/>
          <w:szCs w:val="24"/>
        </w:rPr>
        <w:lastRenderedPageBreak/>
        <w:t>тельности,атакжеврамкахсоциальноговзаимодействияслюдьмииздругойкультурнойсреды;</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5104"/>
          <w:tab w:val="left" w:pos="9322"/>
        </w:tabs>
        <w:spacing w:before="97" w:line="249" w:lineRule="auto"/>
        <w:ind w:right="970"/>
        <w:rPr>
          <w:sz w:val="24"/>
          <w:szCs w:val="24"/>
        </w:rPr>
      </w:pPr>
      <w:r w:rsidRPr="0089150A">
        <w:rPr>
          <w:w w:val="105"/>
          <w:sz w:val="24"/>
          <w:szCs w:val="24"/>
        </w:rPr>
        <w:t>потребность во взаимодействии в условиях неопределённости, открытость опыту изнаниям    других,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новыезнания,       навыки        и        компетенции        из        опыта        других,       необходимостьв формировании новых знаний, умений связывать образы, формулировать идеи, понятия,гипотезы об объектах и явлениях, в том числе ранее неизвестных, осознание дефицитасобственных знаний и компетенций, планирование своего развития, умение оперироватьосновными</w:t>
      </w:r>
      <w:r w:rsidRPr="0089150A">
        <w:rPr>
          <w:w w:val="105"/>
          <w:sz w:val="24"/>
          <w:szCs w:val="24"/>
        </w:rPr>
        <w:tab/>
        <w:t>понятиями,</w:t>
      </w:r>
      <w:r w:rsidRPr="0089150A">
        <w:rPr>
          <w:w w:val="105"/>
          <w:sz w:val="24"/>
          <w:szCs w:val="24"/>
        </w:rPr>
        <w:tab/>
      </w:r>
      <w:r w:rsidRPr="0089150A">
        <w:rPr>
          <w:sz w:val="24"/>
          <w:szCs w:val="24"/>
        </w:rPr>
        <w:t>терминами</w:t>
      </w:r>
      <w:r w:rsidRPr="0089150A">
        <w:rPr>
          <w:w w:val="105"/>
          <w:sz w:val="24"/>
          <w:szCs w:val="24"/>
        </w:rPr>
        <w:t>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действиясучётомвлияниянаокружающуюсреду,достиженияцелейипреодолениявызовов,возможныхглобальныхпоследствий;</w:t>
      </w:r>
    </w:p>
    <w:p w:rsidR="004F6E34" w:rsidRPr="0089150A" w:rsidRDefault="00992C5C">
      <w:pPr>
        <w:pStyle w:val="a3"/>
        <w:tabs>
          <w:tab w:val="left" w:pos="9225"/>
        </w:tabs>
        <w:spacing w:before="19" w:line="249" w:lineRule="auto"/>
        <w:ind w:right="969"/>
        <w:rPr>
          <w:sz w:val="24"/>
          <w:szCs w:val="24"/>
        </w:rPr>
      </w:pPr>
      <w:r w:rsidRPr="0089150A">
        <w:rPr>
          <w:w w:val="105"/>
          <w:sz w:val="24"/>
          <w:szCs w:val="24"/>
        </w:rPr>
        <w:t>способностьосознаватьстрессовуюситуацию,оцениватьпроисходящиеизмененияиихпоследствия,опираясьнажизненный,речевойичитательскийопыт,восприниматьстрессовуюситуациюкаквызов,требующийконтрмер;оцениватьситуациюстресса,корректировать принимаемые решения и действия; формулировать и оценивать риски ипоследствия,формировать опыт,уметьнаходитьпозитивноевсложившейсяситуации,бытьготовым</w:t>
      </w:r>
      <w:r w:rsidRPr="0089150A">
        <w:rPr>
          <w:w w:val="105"/>
          <w:sz w:val="24"/>
          <w:szCs w:val="24"/>
        </w:rPr>
        <w:tab/>
      </w:r>
      <w:r w:rsidRPr="0089150A">
        <w:rPr>
          <w:sz w:val="24"/>
          <w:szCs w:val="24"/>
        </w:rPr>
        <w:t>действовать</w:t>
      </w:r>
    </w:p>
    <w:p w:rsidR="004F6E34" w:rsidRPr="0089150A" w:rsidRDefault="00992C5C">
      <w:pPr>
        <w:pStyle w:val="a3"/>
        <w:spacing w:before="6"/>
        <w:ind w:firstLine="0"/>
        <w:rPr>
          <w:sz w:val="24"/>
          <w:szCs w:val="24"/>
        </w:rPr>
      </w:pPr>
      <w:r w:rsidRPr="0089150A">
        <w:rPr>
          <w:sz w:val="24"/>
          <w:szCs w:val="24"/>
        </w:rPr>
        <w:t>вотсутствиегарантийуспеха.</w:t>
      </w:r>
    </w:p>
    <w:p w:rsidR="004F6E34" w:rsidRPr="0089150A" w:rsidRDefault="00992C5C">
      <w:pPr>
        <w:pStyle w:val="a3"/>
        <w:spacing w:before="9" w:line="249" w:lineRule="auto"/>
        <w:ind w:right="975" w:firstLine="763"/>
        <w:rPr>
          <w:sz w:val="24"/>
          <w:szCs w:val="24"/>
        </w:rPr>
      </w:pPr>
      <w:r w:rsidRPr="0089150A">
        <w:rPr>
          <w:w w:val="105"/>
          <w:sz w:val="24"/>
          <w:szCs w:val="24"/>
        </w:rPr>
        <w:t>В результате изучения русского языка на уровне основного общего образования уобучающегосябудутсформированыследующиеметапредметныерезультат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4F6E34" w:rsidRPr="0089150A" w:rsidRDefault="00992C5C">
      <w:pPr>
        <w:pStyle w:val="a3"/>
        <w:spacing w:before="8" w:line="247" w:lineRule="auto"/>
        <w:ind w:right="983"/>
        <w:rPr>
          <w:sz w:val="24"/>
          <w:szCs w:val="24"/>
        </w:rPr>
      </w:pPr>
      <w:r w:rsidRPr="0089150A">
        <w:rPr>
          <w:w w:val="105"/>
          <w:sz w:val="24"/>
          <w:szCs w:val="24"/>
        </w:rPr>
        <w:t>У обучающегося будут сформированы следующие базовые логические действия какчастьпознавательныхуниверсальных учебныхдействий:</w:t>
      </w:r>
    </w:p>
    <w:p w:rsidR="004F6E34" w:rsidRPr="0089150A" w:rsidRDefault="00992C5C">
      <w:pPr>
        <w:pStyle w:val="a3"/>
        <w:spacing w:before="2" w:line="254" w:lineRule="auto"/>
        <w:ind w:right="972"/>
        <w:rPr>
          <w:sz w:val="24"/>
          <w:szCs w:val="24"/>
        </w:rPr>
      </w:pPr>
      <w:r w:rsidRPr="0089150A">
        <w:rPr>
          <w:w w:val="105"/>
          <w:sz w:val="24"/>
          <w:szCs w:val="24"/>
        </w:rPr>
        <w:t>выявлять ихарактеризоватьсущественные признаки языковыхединиц, языковыхявленийипроцессов;</w:t>
      </w:r>
    </w:p>
    <w:p w:rsidR="004F6E34" w:rsidRPr="0089150A" w:rsidRDefault="00992C5C">
      <w:pPr>
        <w:pStyle w:val="a3"/>
        <w:spacing w:line="252" w:lineRule="auto"/>
        <w:ind w:right="982"/>
        <w:rPr>
          <w:sz w:val="24"/>
          <w:szCs w:val="24"/>
        </w:rPr>
      </w:pPr>
      <w:r w:rsidRPr="0089150A">
        <w:rPr>
          <w:w w:val="105"/>
          <w:sz w:val="24"/>
          <w:szCs w:val="24"/>
        </w:rPr>
        <w:t>устанавливать существенный признак классификации языковых единиц (явлений),основания для обобщения и сравнения, критерии проводимого анализа, классифицироватьязыковыеединицыпосущественномупризнаку;</w:t>
      </w:r>
    </w:p>
    <w:p w:rsidR="004F6E34" w:rsidRPr="0089150A" w:rsidRDefault="00992C5C">
      <w:pPr>
        <w:pStyle w:val="a3"/>
        <w:spacing w:line="252" w:lineRule="auto"/>
        <w:ind w:right="983"/>
        <w:rPr>
          <w:sz w:val="24"/>
          <w:szCs w:val="24"/>
        </w:rPr>
      </w:pPr>
      <w:r w:rsidRPr="0089150A">
        <w:rPr>
          <w:w w:val="105"/>
          <w:sz w:val="24"/>
          <w:szCs w:val="24"/>
        </w:rPr>
        <w:t>выявлятьзакономерностиипротиворечияврассматриваемыхфактах,данныхинаблюдениях,         предлагать         критерии         для         выявления         закономерностейипротиворечий;</w:t>
      </w:r>
    </w:p>
    <w:p w:rsidR="004F6E34" w:rsidRPr="0089150A" w:rsidRDefault="00992C5C">
      <w:pPr>
        <w:pStyle w:val="a3"/>
        <w:spacing w:line="249" w:lineRule="auto"/>
        <w:ind w:right="987"/>
        <w:rPr>
          <w:sz w:val="24"/>
          <w:szCs w:val="24"/>
        </w:rPr>
      </w:pPr>
      <w:r w:rsidRPr="0089150A">
        <w:rPr>
          <w:w w:val="105"/>
          <w:sz w:val="24"/>
          <w:szCs w:val="24"/>
        </w:rPr>
        <w:t>выявлятьдефицитинформациитекста,необходимойдлярешенияпоставленнойучебнойзадачи;</w:t>
      </w:r>
    </w:p>
    <w:p w:rsidR="004F6E34" w:rsidRPr="0089150A" w:rsidRDefault="00992C5C">
      <w:pPr>
        <w:pStyle w:val="a3"/>
        <w:spacing w:line="247" w:lineRule="auto"/>
        <w:ind w:right="979"/>
        <w:rPr>
          <w:sz w:val="24"/>
          <w:szCs w:val="24"/>
        </w:rPr>
      </w:pPr>
      <w:r w:rsidRPr="0089150A">
        <w:rPr>
          <w:w w:val="105"/>
          <w:sz w:val="24"/>
          <w:szCs w:val="24"/>
        </w:rPr>
        <w:t>выявлять причинно-следственные связи при изучении языковых процессов, делатьвыводы с использованием дедуктивных и индуктивных умозаключений, умозаключений поаналогии,формулироватьгипотезыовзаимосвязях;</w:t>
      </w:r>
    </w:p>
    <w:p w:rsidR="004F6E34" w:rsidRPr="0089150A" w:rsidRDefault="00992C5C">
      <w:pPr>
        <w:pStyle w:val="a3"/>
        <w:spacing w:before="1" w:line="247" w:lineRule="auto"/>
        <w:ind w:right="964"/>
        <w:rPr>
          <w:sz w:val="24"/>
          <w:szCs w:val="24"/>
        </w:rPr>
      </w:pPr>
      <w:r w:rsidRPr="0089150A">
        <w:rPr>
          <w:w w:val="105"/>
          <w:sz w:val="24"/>
          <w:szCs w:val="24"/>
        </w:rPr>
        <w:t>самостоятельно    выбирать     способ     решения     учебной     задачи    при     работес разнымитипамитекстов,разнымиединицамиязыка,сравниваявариантырешенияивыбираяоптимальныйвариантсучётомсамостоятельновыделенныхкритериев.</w:t>
      </w:r>
    </w:p>
    <w:p w:rsidR="004F6E34" w:rsidRPr="0089150A" w:rsidRDefault="00992C5C">
      <w:pPr>
        <w:pStyle w:val="a3"/>
        <w:spacing w:before="11" w:line="247" w:lineRule="auto"/>
        <w:ind w:right="983" w:firstLine="763"/>
        <w:rPr>
          <w:sz w:val="24"/>
          <w:szCs w:val="24"/>
        </w:rPr>
      </w:pPr>
      <w:r w:rsidRPr="0089150A">
        <w:rPr>
          <w:w w:val="105"/>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4F6E34" w:rsidRPr="0089150A" w:rsidRDefault="00992C5C">
      <w:pPr>
        <w:pStyle w:val="a3"/>
        <w:spacing w:before="2" w:line="254" w:lineRule="auto"/>
        <w:ind w:right="978"/>
        <w:rPr>
          <w:sz w:val="24"/>
          <w:szCs w:val="24"/>
        </w:rPr>
      </w:pPr>
      <w:r w:rsidRPr="0089150A">
        <w:rPr>
          <w:w w:val="105"/>
          <w:sz w:val="24"/>
          <w:szCs w:val="24"/>
        </w:rPr>
        <w:t>использовать       вопросы       как       исследовательский       инструмент      познаниявязыковомобразовании;</w:t>
      </w:r>
    </w:p>
    <w:p w:rsidR="004F6E34" w:rsidRPr="0089150A" w:rsidRDefault="00992C5C">
      <w:pPr>
        <w:pStyle w:val="a3"/>
        <w:spacing w:line="249" w:lineRule="auto"/>
        <w:ind w:right="966"/>
        <w:rPr>
          <w:sz w:val="24"/>
          <w:szCs w:val="24"/>
        </w:rPr>
      </w:pPr>
      <w:r w:rsidRPr="0089150A">
        <w:rPr>
          <w:w w:val="105"/>
          <w:sz w:val="24"/>
          <w:szCs w:val="24"/>
        </w:rPr>
        <w:t xml:space="preserve">формулировать   вопросы,     фиксирующие     несоответствие     между     реальными  желательным    состоянием    ситуации,    и    самостоятельно    </w:t>
      </w:r>
      <w:r w:rsidRPr="0089150A">
        <w:rPr>
          <w:w w:val="105"/>
          <w:sz w:val="24"/>
          <w:szCs w:val="24"/>
        </w:rPr>
        <w:lastRenderedPageBreak/>
        <w:t>устанавливать    искомоеиданное;</w:t>
      </w:r>
    </w:p>
    <w:p w:rsidR="004F6E34" w:rsidRPr="0089150A" w:rsidRDefault="00992C5C">
      <w:pPr>
        <w:pStyle w:val="a3"/>
        <w:ind w:left="1604" w:firstLine="0"/>
        <w:rPr>
          <w:sz w:val="24"/>
          <w:szCs w:val="24"/>
        </w:rPr>
      </w:pPr>
      <w:r w:rsidRPr="0089150A">
        <w:rPr>
          <w:w w:val="105"/>
          <w:sz w:val="24"/>
          <w:szCs w:val="24"/>
        </w:rPr>
        <w:t>формироватьгипотезуобистинностисобственныхсужденийисужденийдругих,</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аргументироватьсвоюпозицию,мнение;</w:t>
      </w:r>
    </w:p>
    <w:p w:rsidR="004F6E34" w:rsidRPr="0089150A" w:rsidRDefault="00992C5C">
      <w:pPr>
        <w:pStyle w:val="a3"/>
        <w:spacing w:before="16" w:line="247" w:lineRule="auto"/>
        <w:ind w:left="1604" w:right="971" w:firstLine="0"/>
        <w:rPr>
          <w:sz w:val="24"/>
          <w:szCs w:val="24"/>
        </w:rPr>
      </w:pPr>
      <w:r w:rsidRPr="0089150A">
        <w:rPr>
          <w:w w:val="105"/>
          <w:sz w:val="24"/>
          <w:szCs w:val="24"/>
        </w:rPr>
        <w:t>составлять алгоритм действий и использовать его для решения учебных задач;проводитьпосамостоятельносоставленномупланунебольшоеисследованиепо</w:t>
      </w:r>
    </w:p>
    <w:p w:rsidR="004F6E34" w:rsidRPr="0089150A" w:rsidRDefault="00992C5C">
      <w:pPr>
        <w:pStyle w:val="a3"/>
        <w:spacing w:before="3" w:line="254" w:lineRule="auto"/>
        <w:ind w:right="975" w:firstLine="0"/>
        <w:rPr>
          <w:sz w:val="24"/>
          <w:szCs w:val="24"/>
        </w:rPr>
      </w:pPr>
      <w:r w:rsidRPr="0089150A">
        <w:rPr>
          <w:w w:val="105"/>
          <w:sz w:val="24"/>
          <w:szCs w:val="24"/>
        </w:rPr>
        <w:t>установлению особенностей языковых единиц, процессов, причинно-следственных связей изависимостейобъектовмеждусобой;</w:t>
      </w:r>
    </w:p>
    <w:p w:rsidR="004F6E34" w:rsidRPr="0089150A" w:rsidRDefault="00992C5C">
      <w:pPr>
        <w:pStyle w:val="a3"/>
        <w:spacing w:line="247" w:lineRule="auto"/>
        <w:ind w:right="980"/>
        <w:rPr>
          <w:sz w:val="24"/>
          <w:szCs w:val="24"/>
        </w:rPr>
      </w:pPr>
      <w:r w:rsidRPr="0089150A">
        <w:rPr>
          <w:w w:val="105"/>
          <w:sz w:val="24"/>
          <w:szCs w:val="24"/>
        </w:rPr>
        <w:t>оцениватьнаприменимостьидостоверностьинформацию,полученнуювходелингвистическогоисследования(эксперимента);</w:t>
      </w:r>
    </w:p>
    <w:p w:rsidR="004F6E34" w:rsidRPr="0089150A" w:rsidRDefault="00992C5C">
      <w:pPr>
        <w:pStyle w:val="a3"/>
        <w:spacing w:before="3" w:line="249" w:lineRule="auto"/>
        <w:ind w:right="980"/>
        <w:rPr>
          <w:sz w:val="24"/>
          <w:szCs w:val="24"/>
        </w:rPr>
      </w:pPr>
      <w:r w:rsidRPr="0089150A">
        <w:rPr>
          <w:w w:val="105"/>
          <w:sz w:val="24"/>
          <w:szCs w:val="24"/>
        </w:rPr>
        <w:t>самостоятельно формулировать обобщения и выводы по результатам проведённогонаблюдения,исследования,владетьинструментамиоценкидостоверностиполученныхвыводовиобобщений;</w:t>
      </w:r>
    </w:p>
    <w:p w:rsidR="004F6E34" w:rsidRPr="0089150A" w:rsidRDefault="00992C5C">
      <w:pPr>
        <w:pStyle w:val="a3"/>
        <w:spacing w:before="4" w:line="249" w:lineRule="auto"/>
        <w:ind w:right="970"/>
        <w:rPr>
          <w:sz w:val="24"/>
          <w:szCs w:val="24"/>
        </w:rPr>
      </w:pPr>
      <w:r w:rsidRPr="0089150A">
        <w:rPr>
          <w:w w:val="105"/>
          <w:sz w:val="24"/>
          <w:szCs w:val="24"/>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предположенияобих развитиивновыхусловияхиконтекстах.</w:t>
      </w:r>
    </w:p>
    <w:p w:rsidR="004F6E34" w:rsidRPr="0089150A" w:rsidRDefault="00992C5C">
      <w:pPr>
        <w:pStyle w:val="a3"/>
        <w:spacing w:before="3" w:line="247" w:lineRule="auto"/>
        <w:ind w:right="984"/>
        <w:rPr>
          <w:sz w:val="24"/>
          <w:szCs w:val="24"/>
        </w:rPr>
      </w:pPr>
      <w:r w:rsidRPr="0089150A">
        <w:rPr>
          <w:w w:val="105"/>
          <w:sz w:val="24"/>
          <w:szCs w:val="24"/>
        </w:rPr>
        <w:t>У    обучающегося      будут      сформированы      следующие      умения      работатьсинформациейкакчастьпознавательныхуниверсальныхучебныхдействий:</w:t>
      </w:r>
    </w:p>
    <w:p w:rsidR="004F6E34" w:rsidRPr="0089150A" w:rsidRDefault="00992C5C">
      <w:pPr>
        <w:pStyle w:val="a3"/>
        <w:spacing w:before="3" w:line="254" w:lineRule="auto"/>
        <w:ind w:right="979"/>
        <w:rPr>
          <w:sz w:val="24"/>
          <w:szCs w:val="24"/>
        </w:rPr>
      </w:pPr>
      <w:r w:rsidRPr="0089150A">
        <w:rPr>
          <w:w w:val="105"/>
          <w:sz w:val="24"/>
          <w:szCs w:val="24"/>
        </w:rPr>
        <w:t>применятьразличныеметоды,инструментыизапросыприпоискеиотбореинформациисучётомпредложеннойучебнойзадачиизаданныхкритериев;</w:t>
      </w:r>
    </w:p>
    <w:p w:rsidR="004F6E34" w:rsidRPr="0089150A" w:rsidRDefault="00992C5C">
      <w:pPr>
        <w:pStyle w:val="a3"/>
        <w:spacing w:line="247" w:lineRule="auto"/>
        <w:ind w:right="983"/>
        <w:rPr>
          <w:sz w:val="24"/>
          <w:szCs w:val="24"/>
        </w:rPr>
      </w:pPr>
      <w:r w:rsidRPr="0089150A">
        <w:rPr>
          <w:w w:val="105"/>
          <w:sz w:val="24"/>
          <w:szCs w:val="24"/>
        </w:rPr>
        <w:t>выбирать,анализировать,интерпретировать,обобщатьисистематизироватьинформацию,представленнуювтекстах,таблицах,схемах;</w:t>
      </w:r>
    </w:p>
    <w:p w:rsidR="004F6E34" w:rsidRPr="0089150A" w:rsidRDefault="00992C5C">
      <w:pPr>
        <w:pStyle w:val="a3"/>
        <w:spacing w:before="3" w:line="249" w:lineRule="auto"/>
        <w:ind w:right="987"/>
        <w:rPr>
          <w:sz w:val="24"/>
          <w:szCs w:val="24"/>
        </w:rPr>
      </w:pPr>
      <w:r w:rsidRPr="0089150A">
        <w:rPr>
          <w:w w:val="105"/>
          <w:sz w:val="24"/>
          <w:szCs w:val="24"/>
        </w:rPr>
        <w:t>использоватьразличныевидыаудированияичтениядляоценкитекстасточкизрениядостоверностииприменимостисодержащейсявнёминформациииусвоениянеобходимойинформациисцельюрешенияучебныхзадач;</w:t>
      </w:r>
    </w:p>
    <w:p w:rsidR="004F6E34" w:rsidRPr="0089150A" w:rsidRDefault="00992C5C">
      <w:pPr>
        <w:pStyle w:val="a3"/>
        <w:spacing w:before="4" w:line="247" w:lineRule="auto"/>
        <w:ind w:right="982"/>
        <w:rPr>
          <w:sz w:val="24"/>
          <w:szCs w:val="24"/>
        </w:rPr>
      </w:pPr>
      <w:r w:rsidRPr="0089150A">
        <w:rPr>
          <w:w w:val="105"/>
          <w:sz w:val="24"/>
          <w:szCs w:val="24"/>
        </w:rPr>
        <w:t>использоватьсмысловоечтениедляизвлечения,обобщенияисистематизацииинформацииизодногоилинесколькихисточниковсучётомпоставленныхцелей;</w:t>
      </w:r>
    </w:p>
    <w:p w:rsidR="004F6E34" w:rsidRPr="0089150A" w:rsidRDefault="00992C5C">
      <w:pPr>
        <w:pStyle w:val="a3"/>
        <w:spacing w:before="2" w:line="254" w:lineRule="auto"/>
        <w:ind w:right="979"/>
        <w:rPr>
          <w:sz w:val="24"/>
          <w:szCs w:val="24"/>
        </w:rPr>
      </w:pPr>
      <w:r w:rsidRPr="0089150A">
        <w:rPr>
          <w:w w:val="105"/>
          <w:sz w:val="24"/>
          <w:szCs w:val="24"/>
        </w:rPr>
        <w:t>находить  сходные    аргументы    (подтверждающие    или    опровергающие    однуитужеидею,версию)вразличныхинформационныхисточниках;</w:t>
      </w:r>
    </w:p>
    <w:p w:rsidR="004F6E34" w:rsidRPr="0089150A" w:rsidRDefault="00992C5C">
      <w:pPr>
        <w:pStyle w:val="a3"/>
        <w:tabs>
          <w:tab w:val="left" w:pos="3279"/>
          <w:tab w:val="left" w:pos="4733"/>
          <w:tab w:val="left" w:pos="6647"/>
          <w:tab w:val="left" w:pos="7727"/>
          <w:tab w:val="left" w:pos="8929"/>
        </w:tabs>
        <w:spacing w:line="249" w:lineRule="auto"/>
        <w:ind w:right="982"/>
        <w:rPr>
          <w:sz w:val="24"/>
          <w:szCs w:val="24"/>
        </w:rPr>
      </w:pPr>
      <w:r w:rsidRPr="0089150A">
        <w:rPr>
          <w:w w:val="105"/>
          <w:sz w:val="24"/>
          <w:szCs w:val="24"/>
        </w:rPr>
        <w:t>самостоятельно выбирать оптимальную форму представления информации (текст,презентация, таблица, схема) и иллюстрировать решаемые задачи несложными схемами,диаграммами,</w:t>
      </w:r>
      <w:r w:rsidRPr="0089150A">
        <w:rPr>
          <w:w w:val="105"/>
          <w:sz w:val="24"/>
          <w:szCs w:val="24"/>
        </w:rPr>
        <w:tab/>
        <w:t>иной</w:t>
      </w:r>
      <w:r w:rsidRPr="0089150A">
        <w:rPr>
          <w:w w:val="105"/>
          <w:sz w:val="24"/>
          <w:szCs w:val="24"/>
        </w:rPr>
        <w:tab/>
        <w:t>графикой</w:t>
      </w:r>
      <w:r w:rsidRPr="0089150A">
        <w:rPr>
          <w:w w:val="105"/>
          <w:sz w:val="24"/>
          <w:szCs w:val="24"/>
        </w:rPr>
        <w:tab/>
        <w:t>и</w:t>
      </w:r>
      <w:r w:rsidRPr="0089150A">
        <w:rPr>
          <w:w w:val="105"/>
          <w:sz w:val="24"/>
          <w:szCs w:val="24"/>
        </w:rPr>
        <w:tab/>
        <w:t>их</w:t>
      </w:r>
      <w:r w:rsidRPr="0089150A">
        <w:rPr>
          <w:w w:val="105"/>
          <w:sz w:val="24"/>
          <w:szCs w:val="24"/>
        </w:rPr>
        <w:tab/>
      </w:r>
      <w:r w:rsidRPr="0089150A">
        <w:rPr>
          <w:sz w:val="24"/>
          <w:szCs w:val="24"/>
        </w:rPr>
        <w:t>комбинациями</w:t>
      </w:r>
      <w:r w:rsidRPr="0089150A">
        <w:rPr>
          <w:w w:val="105"/>
          <w:sz w:val="24"/>
          <w:szCs w:val="24"/>
        </w:rPr>
        <w:t>взависимостиоткоммуникативнойустановки;</w:t>
      </w:r>
    </w:p>
    <w:p w:rsidR="004F6E34" w:rsidRPr="0089150A" w:rsidRDefault="00992C5C">
      <w:pPr>
        <w:pStyle w:val="a3"/>
        <w:spacing w:line="254" w:lineRule="auto"/>
        <w:ind w:right="980"/>
        <w:rPr>
          <w:sz w:val="24"/>
          <w:szCs w:val="24"/>
        </w:rPr>
      </w:pPr>
      <w:r w:rsidRPr="0089150A">
        <w:rPr>
          <w:w w:val="105"/>
          <w:sz w:val="24"/>
          <w:szCs w:val="24"/>
        </w:rPr>
        <w:t>оцениватьнадёжностьинформации   по   критериям,   предложенным   учителемилисформулированнымсамостоятельно;</w:t>
      </w:r>
    </w:p>
    <w:p w:rsidR="004F6E34" w:rsidRPr="0089150A" w:rsidRDefault="00992C5C">
      <w:pPr>
        <w:pStyle w:val="a3"/>
        <w:spacing w:line="259" w:lineRule="exact"/>
        <w:ind w:left="1604" w:firstLine="0"/>
        <w:rPr>
          <w:sz w:val="24"/>
          <w:szCs w:val="24"/>
        </w:rPr>
      </w:pPr>
      <w:r w:rsidRPr="0089150A">
        <w:rPr>
          <w:spacing w:val="-1"/>
          <w:w w:val="105"/>
          <w:sz w:val="24"/>
          <w:szCs w:val="24"/>
        </w:rPr>
        <w:t>эффективно</w:t>
      </w:r>
      <w:r w:rsidRPr="0089150A">
        <w:rPr>
          <w:w w:val="105"/>
          <w:sz w:val="24"/>
          <w:szCs w:val="24"/>
        </w:rPr>
        <w:t>запоминатьисистематизироватьинформацию.</w:t>
      </w:r>
    </w:p>
    <w:p w:rsidR="004F6E34" w:rsidRPr="0089150A" w:rsidRDefault="00992C5C">
      <w:pPr>
        <w:pStyle w:val="a3"/>
        <w:spacing w:before="5" w:line="254" w:lineRule="auto"/>
        <w:ind w:right="989"/>
        <w:rPr>
          <w:sz w:val="24"/>
          <w:szCs w:val="24"/>
        </w:rPr>
      </w:pPr>
      <w:r w:rsidRPr="0089150A">
        <w:rPr>
          <w:w w:val="105"/>
          <w:sz w:val="24"/>
          <w:szCs w:val="24"/>
        </w:rPr>
        <w:t>Уобучающегосябудутсформированыследующиеуменияобщениякакчастькоммуникативныхуниверсальныхучебныхдействий:</w:t>
      </w:r>
    </w:p>
    <w:p w:rsidR="004F6E34" w:rsidRPr="0089150A" w:rsidRDefault="00992C5C">
      <w:pPr>
        <w:pStyle w:val="a3"/>
        <w:spacing w:line="249" w:lineRule="auto"/>
        <w:ind w:right="970"/>
        <w:rPr>
          <w:sz w:val="24"/>
          <w:szCs w:val="24"/>
        </w:rPr>
      </w:pPr>
      <w:r w:rsidRPr="0089150A">
        <w:rPr>
          <w:w w:val="105"/>
          <w:sz w:val="24"/>
          <w:szCs w:val="24"/>
        </w:rPr>
        <w:t>воспринимать и  формулировать  суждения,  выражать  эмоции  в  соответствии</w:t>
      </w:r>
      <w:r w:rsidRPr="0089150A">
        <w:rPr>
          <w:w w:val="105"/>
          <w:position w:val="1"/>
          <w:sz w:val="24"/>
          <w:szCs w:val="24"/>
        </w:rPr>
        <w:t xml:space="preserve">сусловиями   и   целями   общения;   выражать   себя   </w:t>
      </w:r>
      <w:r w:rsidRPr="0089150A">
        <w:rPr>
          <w:w w:val="105"/>
          <w:sz w:val="24"/>
          <w:szCs w:val="24"/>
        </w:rPr>
        <w:t>(</w:t>
      </w:r>
      <w:r w:rsidRPr="0089150A">
        <w:rPr>
          <w:w w:val="105"/>
          <w:position w:val="1"/>
          <w:sz w:val="24"/>
          <w:szCs w:val="24"/>
        </w:rPr>
        <w:t>свою   точку   зрения)   в   диалогах</w:t>
      </w:r>
      <w:r w:rsidRPr="0089150A">
        <w:rPr>
          <w:w w:val="105"/>
          <w:sz w:val="24"/>
          <w:szCs w:val="24"/>
        </w:rPr>
        <w:t>идискуссиях, вустноймонологическойречиивписьменныхтекстах;</w:t>
      </w:r>
    </w:p>
    <w:p w:rsidR="004F6E34" w:rsidRPr="0089150A" w:rsidRDefault="00992C5C">
      <w:pPr>
        <w:pStyle w:val="a3"/>
        <w:spacing w:line="254" w:lineRule="auto"/>
        <w:ind w:right="972"/>
        <w:rPr>
          <w:sz w:val="24"/>
          <w:szCs w:val="24"/>
        </w:rPr>
      </w:pPr>
      <w:r w:rsidRPr="0089150A">
        <w:rPr>
          <w:w w:val="105"/>
          <w:sz w:val="24"/>
          <w:szCs w:val="24"/>
        </w:rPr>
        <w:t>распознаватьневербальныесредстваобщения,пониматьзначениесоциальныхзнаков;</w:t>
      </w:r>
    </w:p>
    <w:p w:rsidR="004F6E34" w:rsidRPr="0089150A" w:rsidRDefault="00992C5C">
      <w:pPr>
        <w:pStyle w:val="a3"/>
        <w:spacing w:line="247" w:lineRule="auto"/>
        <w:ind w:right="989"/>
        <w:rPr>
          <w:sz w:val="24"/>
          <w:szCs w:val="24"/>
        </w:rPr>
      </w:pPr>
      <w:r w:rsidRPr="0089150A">
        <w:rPr>
          <w:w w:val="105"/>
          <w:sz w:val="24"/>
          <w:szCs w:val="24"/>
        </w:rPr>
        <w:t>знать и распознавать предпосылки конфликтных ситуаций и смягчать конфликты,вестипереговоры;</w:t>
      </w:r>
    </w:p>
    <w:p w:rsidR="004F6E34" w:rsidRPr="0089150A" w:rsidRDefault="00992C5C">
      <w:pPr>
        <w:pStyle w:val="a3"/>
        <w:spacing w:line="247" w:lineRule="auto"/>
        <w:ind w:right="976"/>
        <w:rPr>
          <w:sz w:val="24"/>
          <w:szCs w:val="24"/>
        </w:rPr>
      </w:pPr>
      <w:r w:rsidRPr="0089150A">
        <w:rPr>
          <w:w w:val="105"/>
          <w:sz w:val="24"/>
          <w:szCs w:val="24"/>
        </w:rPr>
        <w:t>понимать     намерения      других,      проявлять      уважительное      отношениексобеседникуивкорректнойформеформулироватьсвоивозражения;</w:t>
      </w:r>
    </w:p>
    <w:p w:rsidR="004F6E34" w:rsidRPr="0089150A" w:rsidRDefault="00992C5C">
      <w:pPr>
        <w:pStyle w:val="a3"/>
        <w:spacing w:before="1" w:line="252" w:lineRule="auto"/>
        <w:ind w:right="977"/>
        <w:rPr>
          <w:sz w:val="24"/>
          <w:szCs w:val="24"/>
        </w:rPr>
      </w:pPr>
      <w:r w:rsidRPr="0089150A">
        <w:rPr>
          <w:w w:val="105"/>
          <w:sz w:val="24"/>
          <w:szCs w:val="24"/>
        </w:rPr>
        <w:t>входе диалога (дискуссии) задавать вопросы по существу обсуждаемой темыи высказывать идеи, нацеленные на решение задачи и поддержание благожелательностиобщения;</w:t>
      </w:r>
    </w:p>
    <w:p w:rsidR="004F6E34" w:rsidRPr="0089150A" w:rsidRDefault="00992C5C">
      <w:pPr>
        <w:pStyle w:val="a3"/>
        <w:spacing w:line="254" w:lineRule="auto"/>
        <w:ind w:right="991"/>
        <w:rPr>
          <w:sz w:val="24"/>
          <w:szCs w:val="24"/>
        </w:rPr>
      </w:pPr>
      <w:r w:rsidRPr="0089150A">
        <w:rPr>
          <w:w w:val="105"/>
          <w:sz w:val="24"/>
          <w:szCs w:val="24"/>
        </w:rPr>
        <w:t>сопоставлятьсвоисужденияссуждениямидругихучастниковдиалога,обнаруживатьразличиеисходствопозиций;</w:t>
      </w:r>
    </w:p>
    <w:p w:rsidR="004F6E34" w:rsidRPr="0089150A" w:rsidRDefault="00992C5C">
      <w:pPr>
        <w:pStyle w:val="a3"/>
        <w:spacing w:line="247" w:lineRule="auto"/>
        <w:ind w:right="980"/>
        <w:rPr>
          <w:sz w:val="24"/>
          <w:szCs w:val="24"/>
        </w:rPr>
      </w:pPr>
      <w:r w:rsidRPr="0089150A">
        <w:rPr>
          <w:w w:val="105"/>
          <w:sz w:val="24"/>
          <w:szCs w:val="24"/>
        </w:rPr>
        <w:t xml:space="preserve">публично представлять результаты проведённого языкового анализа, </w:t>
      </w:r>
      <w:r w:rsidRPr="0089150A">
        <w:rPr>
          <w:w w:val="105"/>
          <w:sz w:val="24"/>
          <w:szCs w:val="24"/>
        </w:rPr>
        <w:lastRenderedPageBreak/>
        <w:t>выполненноголингвистическогоэксперимента,исследования,проекта;</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7"/>
        <w:rPr>
          <w:sz w:val="24"/>
          <w:szCs w:val="24"/>
        </w:rPr>
      </w:pPr>
      <w:r w:rsidRPr="0089150A">
        <w:rPr>
          <w:w w:val="105"/>
          <w:sz w:val="24"/>
          <w:szCs w:val="24"/>
        </w:rPr>
        <w:t>самостоятельно   выбирать  формат   выступления    с   учётом    цели    презентациииособенностейаудиторииивсоответствииснимсоставлять устныеиписьменныетексты сиспользованиемиллюстративногоматериала.</w:t>
      </w:r>
    </w:p>
    <w:p w:rsidR="004F6E34" w:rsidRPr="0089150A" w:rsidRDefault="00992C5C">
      <w:pPr>
        <w:pStyle w:val="a3"/>
        <w:spacing w:line="254" w:lineRule="auto"/>
        <w:ind w:right="976" w:firstLine="763"/>
        <w:rPr>
          <w:sz w:val="24"/>
          <w:szCs w:val="24"/>
        </w:rPr>
      </w:pPr>
      <w:r w:rsidRPr="0089150A">
        <w:rPr>
          <w:w w:val="105"/>
          <w:sz w:val="24"/>
          <w:szCs w:val="24"/>
        </w:rPr>
        <w:t>Уобучающегосябудутсформированыследующиеумениясамоорганизациикакчастирегулятивныхуниверсальныхучебныхдействий:</w:t>
      </w:r>
    </w:p>
    <w:p w:rsidR="004F6E34" w:rsidRPr="0089150A" w:rsidRDefault="00992C5C">
      <w:pPr>
        <w:pStyle w:val="a3"/>
        <w:spacing w:line="252" w:lineRule="auto"/>
        <w:ind w:left="1604" w:right="976" w:firstLine="0"/>
        <w:rPr>
          <w:sz w:val="24"/>
          <w:szCs w:val="24"/>
        </w:rPr>
      </w:pPr>
      <w:r w:rsidRPr="0089150A">
        <w:rPr>
          <w:w w:val="105"/>
          <w:sz w:val="24"/>
          <w:szCs w:val="24"/>
        </w:rPr>
        <w:t>выявлять проблемы для решения в учебных и жизненных ситуациях;</w:t>
      </w:r>
      <w:r w:rsidRPr="0089150A">
        <w:rPr>
          <w:w w:val="105"/>
          <w:position w:val="1"/>
          <w:sz w:val="24"/>
          <w:szCs w:val="24"/>
        </w:rPr>
        <w:t>ориентироватьсявразличныхподходахкпринятиюрешений</w:t>
      </w:r>
      <w:r w:rsidRPr="0089150A">
        <w:rPr>
          <w:w w:val="105"/>
          <w:sz w:val="24"/>
          <w:szCs w:val="24"/>
        </w:rPr>
        <w:t>(</w:t>
      </w:r>
      <w:r w:rsidRPr="0089150A">
        <w:rPr>
          <w:w w:val="105"/>
          <w:position w:val="1"/>
          <w:sz w:val="24"/>
          <w:szCs w:val="24"/>
        </w:rPr>
        <w:t>индивидуальное,</w:t>
      </w:r>
    </w:p>
    <w:p w:rsidR="004F6E34" w:rsidRPr="0089150A" w:rsidRDefault="00992C5C">
      <w:pPr>
        <w:pStyle w:val="a3"/>
        <w:spacing w:line="261" w:lineRule="exact"/>
        <w:ind w:firstLine="0"/>
        <w:rPr>
          <w:sz w:val="24"/>
          <w:szCs w:val="24"/>
        </w:rPr>
      </w:pPr>
      <w:r w:rsidRPr="0089150A">
        <w:rPr>
          <w:w w:val="105"/>
          <w:sz w:val="24"/>
          <w:szCs w:val="24"/>
        </w:rPr>
        <w:t>принятиерешениявгруппе,принятиерешениягруппой);</w:t>
      </w:r>
    </w:p>
    <w:p w:rsidR="004F6E34" w:rsidRPr="0089150A" w:rsidRDefault="00992C5C">
      <w:pPr>
        <w:pStyle w:val="a3"/>
        <w:spacing w:line="252" w:lineRule="auto"/>
        <w:ind w:right="979"/>
        <w:rPr>
          <w:sz w:val="24"/>
          <w:szCs w:val="24"/>
        </w:rPr>
      </w:pPr>
      <w:r w:rsidRPr="0089150A">
        <w:rPr>
          <w:w w:val="105"/>
          <w:sz w:val="24"/>
          <w:szCs w:val="24"/>
        </w:rPr>
        <w:t>самостоятельносоставлятьалгоритмрешениязадачи(илиегочасть),выбиратьспособ      решения        учебной        задачи        с        учётом        имеющихся        ресурсовисобственныхвозможностей,аргументироватьпредлагаемыевариантырешений;</w:t>
      </w:r>
    </w:p>
    <w:p w:rsidR="004F6E34" w:rsidRPr="0089150A" w:rsidRDefault="00992C5C">
      <w:pPr>
        <w:pStyle w:val="a3"/>
        <w:spacing w:line="254" w:lineRule="auto"/>
        <w:ind w:right="991"/>
        <w:rPr>
          <w:sz w:val="24"/>
          <w:szCs w:val="24"/>
        </w:rPr>
      </w:pPr>
      <w:r w:rsidRPr="0089150A">
        <w:rPr>
          <w:w w:val="105"/>
          <w:sz w:val="24"/>
          <w:szCs w:val="24"/>
        </w:rPr>
        <w:t>самостоятельно   составлять   план   действий,   вносить   необходимые   коррективывходеего реализации;</w:t>
      </w:r>
    </w:p>
    <w:p w:rsidR="004F6E34" w:rsidRPr="0089150A" w:rsidRDefault="00992C5C">
      <w:pPr>
        <w:pStyle w:val="a3"/>
        <w:spacing w:line="259" w:lineRule="exact"/>
        <w:ind w:left="1604" w:firstLine="0"/>
        <w:rPr>
          <w:sz w:val="24"/>
          <w:szCs w:val="24"/>
        </w:rPr>
      </w:pPr>
      <w:r w:rsidRPr="0089150A">
        <w:rPr>
          <w:w w:val="105"/>
          <w:sz w:val="24"/>
          <w:szCs w:val="24"/>
        </w:rPr>
        <w:t>делатьвыборибратьответственностьзарешение.</w:t>
      </w:r>
    </w:p>
    <w:p w:rsidR="004F6E34" w:rsidRPr="0089150A" w:rsidRDefault="00992C5C">
      <w:pPr>
        <w:pStyle w:val="a3"/>
        <w:spacing w:before="3" w:line="254" w:lineRule="auto"/>
        <w:ind w:right="973"/>
        <w:rPr>
          <w:sz w:val="24"/>
          <w:szCs w:val="24"/>
        </w:rPr>
      </w:pPr>
      <w:r w:rsidRPr="0089150A">
        <w:rPr>
          <w:w w:val="105"/>
          <w:sz w:val="24"/>
          <w:szCs w:val="24"/>
        </w:rP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4F6E34" w:rsidRPr="0089150A" w:rsidRDefault="00992C5C">
      <w:pPr>
        <w:pStyle w:val="a3"/>
        <w:spacing w:line="247" w:lineRule="auto"/>
        <w:ind w:right="987"/>
        <w:rPr>
          <w:sz w:val="24"/>
          <w:szCs w:val="24"/>
        </w:rPr>
      </w:pPr>
      <w:r w:rsidRPr="0089150A">
        <w:rPr>
          <w:w w:val="105"/>
          <w:sz w:val="24"/>
          <w:szCs w:val="24"/>
        </w:rPr>
        <w:t>владеть разными способами самоконтроля (в том числе речевого), самомотивации ирефлексии;</w:t>
      </w:r>
    </w:p>
    <w:p w:rsidR="004F6E34" w:rsidRPr="0089150A" w:rsidRDefault="00992C5C">
      <w:pPr>
        <w:pStyle w:val="a3"/>
        <w:spacing w:before="4" w:line="247" w:lineRule="auto"/>
        <w:ind w:left="1604" w:right="987" w:firstLine="0"/>
        <w:rPr>
          <w:sz w:val="24"/>
          <w:szCs w:val="24"/>
        </w:rPr>
      </w:pPr>
      <w:r w:rsidRPr="0089150A">
        <w:rPr>
          <w:w w:val="105"/>
          <w:sz w:val="24"/>
          <w:szCs w:val="24"/>
        </w:rPr>
        <w:t>давать адекватную оценку учебной ситуации и предлагать план её изменения;предвидетьтрудности,которыемогутвозникнутьприрешенииучебнойзадачи,и</w:t>
      </w:r>
    </w:p>
    <w:p w:rsidR="004F6E34" w:rsidRPr="0089150A" w:rsidRDefault="00992C5C">
      <w:pPr>
        <w:pStyle w:val="a3"/>
        <w:spacing w:before="2"/>
        <w:ind w:firstLine="0"/>
        <w:rPr>
          <w:sz w:val="24"/>
          <w:szCs w:val="24"/>
        </w:rPr>
      </w:pPr>
      <w:r w:rsidRPr="0089150A">
        <w:rPr>
          <w:sz w:val="24"/>
          <w:szCs w:val="24"/>
        </w:rPr>
        <w:t>адаптироватьрешениекменяющимсяобстоятельствам;</w:t>
      </w:r>
    </w:p>
    <w:p w:rsidR="004F6E34" w:rsidRPr="0089150A" w:rsidRDefault="00992C5C">
      <w:pPr>
        <w:pStyle w:val="a3"/>
        <w:spacing w:before="17" w:line="249" w:lineRule="auto"/>
        <w:ind w:right="969"/>
        <w:rPr>
          <w:sz w:val="24"/>
          <w:szCs w:val="24"/>
        </w:rPr>
      </w:pPr>
      <w:r w:rsidRPr="0089150A">
        <w:rPr>
          <w:w w:val="105"/>
          <w:sz w:val="24"/>
          <w:szCs w:val="24"/>
        </w:rPr>
        <w:t>объяснять причины достижения (недостижения) результата деятельности; пониматьпричиныкоммуникативныхнеудачиуметьпредупреждатьих,даватьоценкуприобретённому       речевому       опыту       и       корректировать        собственную       речьс  учётом    целей    и    условий    общения;    оценивать    соответствие    результата    целииусловиямобщения;</w:t>
      </w:r>
    </w:p>
    <w:p w:rsidR="004F6E34" w:rsidRPr="0089150A" w:rsidRDefault="00992C5C">
      <w:pPr>
        <w:pStyle w:val="a3"/>
        <w:spacing w:line="254" w:lineRule="auto"/>
        <w:ind w:left="1604" w:right="988" w:firstLine="0"/>
        <w:rPr>
          <w:sz w:val="24"/>
          <w:szCs w:val="24"/>
        </w:rPr>
      </w:pPr>
      <w:r w:rsidRPr="0089150A">
        <w:rPr>
          <w:w w:val="105"/>
          <w:sz w:val="24"/>
          <w:szCs w:val="24"/>
        </w:rPr>
        <w:t>развивать способность управлять собственными эмоциями и эмоциями других;выявлятьианализироватьпричиныэмоций;пониматьмотивыинамерениядругого</w:t>
      </w:r>
    </w:p>
    <w:p w:rsidR="004F6E34" w:rsidRPr="0089150A" w:rsidRDefault="00992C5C">
      <w:pPr>
        <w:pStyle w:val="a3"/>
        <w:spacing w:line="247" w:lineRule="auto"/>
        <w:ind w:right="982" w:firstLine="0"/>
        <w:rPr>
          <w:sz w:val="24"/>
          <w:szCs w:val="24"/>
        </w:rPr>
      </w:pPr>
      <w:r w:rsidRPr="0089150A">
        <w:rPr>
          <w:w w:val="105"/>
          <w:sz w:val="24"/>
          <w:szCs w:val="24"/>
        </w:rPr>
        <w:t>человека,анализируяречевуюситуацию;регулироватьспособвыражениясобственныхэмоций;</w:t>
      </w:r>
    </w:p>
    <w:p w:rsidR="004F6E34" w:rsidRPr="0089150A" w:rsidRDefault="00992C5C">
      <w:pPr>
        <w:pStyle w:val="a3"/>
        <w:spacing w:before="4" w:line="247" w:lineRule="auto"/>
        <w:ind w:left="1604" w:right="3606" w:firstLine="0"/>
        <w:jc w:val="left"/>
        <w:rPr>
          <w:sz w:val="24"/>
          <w:szCs w:val="24"/>
        </w:rPr>
      </w:pPr>
      <w:r w:rsidRPr="0089150A">
        <w:rPr>
          <w:sz w:val="24"/>
          <w:szCs w:val="24"/>
        </w:rPr>
        <w:t>осознанноотноситься кдругому человеку иегомнению;</w:t>
      </w:r>
      <w:r w:rsidRPr="0089150A">
        <w:rPr>
          <w:w w:val="105"/>
          <w:sz w:val="24"/>
          <w:szCs w:val="24"/>
        </w:rPr>
        <w:t>признаватьсвоёичужоеправонаошибку;</w:t>
      </w:r>
    </w:p>
    <w:p w:rsidR="004F6E34" w:rsidRPr="0089150A" w:rsidRDefault="00992C5C">
      <w:pPr>
        <w:pStyle w:val="a3"/>
        <w:spacing w:before="3" w:line="254" w:lineRule="auto"/>
        <w:ind w:left="1604" w:right="5925" w:firstLine="0"/>
        <w:jc w:val="left"/>
        <w:rPr>
          <w:sz w:val="24"/>
          <w:szCs w:val="24"/>
        </w:rPr>
      </w:pPr>
      <w:r w:rsidRPr="0089150A">
        <w:rPr>
          <w:w w:val="105"/>
          <w:sz w:val="24"/>
          <w:szCs w:val="24"/>
        </w:rPr>
        <w:t>приниматьсебяидругих,неосуждая;проявлятьоткрытость;</w:t>
      </w:r>
    </w:p>
    <w:p w:rsidR="004F6E34" w:rsidRPr="0089150A" w:rsidRDefault="00992C5C">
      <w:pPr>
        <w:pStyle w:val="a3"/>
        <w:spacing w:line="258" w:lineRule="exact"/>
        <w:ind w:left="1604" w:firstLine="0"/>
        <w:jc w:val="left"/>
        <w:rPr>
          <w:sz w:val="24"/>
          <w:szCs w:val="24"/>
        </w:rPr>
      </w:pPr>
      <w:r w:rsidRPr="0089150A">
        <w:rPr>
          <w:spacing w:val="-1"/>
          <w:w w:val="105"/>
          <w:sz w:val="24"/>
          <w:szCs w:val="24"/>
        </w:rPr>
        <w:t>осознавать</w:t>
      </w:r>
      <w:r w:rsidRPr="0089150A">
        <w:rPr>
          <w:w w:val="105"/>
          <w:sz w:val="24"/>
          <w:szCs w:val="24"/>
        </w:rPr>
        <w:t>невозможностьконтролироватьвсёвокруг.</w:t>
      </w:r>
    </w:p>
    <w:p w:rsidR="004F6E34" w:rsidRPr="0089150A" w:rsidRDefault="00992C5C">
      <w:pPr>
        <w:pStyle w:val="a3"/>
        <w:spacing w:before="9" w:line="252" w:lineRule="auto"/>
        <w:ind w:right="986" w:firstLine="763"/>
        <w:jc w:val="right"/>
        <w:rPr>
          <w:sz w:val="24"/>
          <w:szCs w:val="24"/>
        </w:rPr>
      </w:pPr>
      <w:r w:rsidRPr="0089150A">
        <w:rPr>
          <w:sz w:val="24"/>
          <w:szCs w:val="24"/>
        </w:rPr>
        <w:t>Уобучающегося будутсформированыследующиеумениясовместнойдеятельности:</w:t>
      </w:r>
      <w:r w:rsidRPr="0089150A">
        <w:rPr>
          <w:w w:val="105"/>
          <w:sz w:val="24"/>
          <w:szCs w:val="24"/>
        </w:rPr>
        <w:t>пониматьииспользовать преимуществакоманднойииндивидуальной  работы  прирешенииконкретнойпроблемы,обосновыватьнеобходимостьприменениягрупповыхформ</w:t>
      </w:r>
    </w:p>
    <w:p w:rsidR="004F6E34" w:rsidRPr="0089150A" w:rsidRDefault="00992C5C">
      <w:pPr>
        <w:pStyle w:val="a3"/>
        <w:spacing w:line="260" w:lineRule="exact"/>
        <w:ind w:firstLine="0"/>
        <w:rPr>
          <w:sz w:val="24"/>
          <w:szCs w:val="24"/>
        </w:rPr>
      </w:pPr>
      <w:r w:rsidRPr="0089150A">
        <w:rPr>
          <w:sz w:val="24"/>
          <w:szCs w:val="24"/>
        </w:rPr>
        <w:t>взаимодействияприрешениипоставленнойзадачи;</w:t>
      </w:r>
    </w:p>
    <w:p w:rsidR="004F6E34" w:rsidRPr="0089150A" w:rsidRDefault="00992C5C">
      <w:pPr>
        <w:pStyle w:val="a3"/>
        <w:spacing w:before="16" w:line="249" w:lineRule="auto"/>
        <w:ind w:right="968"/>
        <w:rPr>
          <w:sz w:val="24"/>
          <w:szCs w:val="24"/>
        </w:rPr>
      </w:pPr>
      <w:r w:rsidRPr="0089150A">
        <w:rPr>
          <w:w w:val="105"/>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4F6E34" w:rsidRPr="0089150A" w:rsidRDefault="00992C5C">
      <w:pPr>
        <w:pStyle w:val="a3"/>
        <w:spacing w:before="4" w:line="247" w:lineRule="auto"/>
        <w:ind w:right="982"/>
        <w:rPr>
          <w:sz w:val="24"/>
          <w:szCs w:val="24"/>
        </w:rPr>
      </w:pPr>
      <w:r w:rsidRPr="0089150A">
        <w:rPr>
          <w:w w:val="105"/>
          <w:sz w:val="24"/>
          <w:szCs w:val="24"/>
        </w:rPr>
        <w:t>уметьобобщатьмнениянесколькихлюдей,проявлятьготовностьруководить,выполнятьпоручения,подчиняться;</w:t>
      </w:r>
    </w:p>
    <w:p w:rsidR="004F6E34" w:rsidRPr="0089150A" w:rsidRDefault="00992C5C">
      <w:pPr>
        <w:pStyle w:val="a3"/>
        <w:spacing w:before="2" w:line="249" w:lineRule="auto"/>
        <w:ind w:right="976"/>
        <w:rPr>
          <w:sz w:val="24"/>
          <w:szCs w:val="24"/>
        </w:rPr>
      </w:pPr>
      <w:r w:rsidRPr="0089150A">
        <w:rPr>
          <w:w w:val="105"/>
          <w:sz w:val="24"/>
          <w:szCs w:val="24"/>
        </w:rPr>
        <w:t xml:space="preserve">планироватьорганизациюсовместнойработы,определятьсвоюроль(сучётомпредпочтенийивозможностейвсехучастниковвзаимодействия),распределятьзадачимежду </w:t>
      </w:r>
      <w:r w:rsidRPr="0089150A">
        <w:rPr>
          <w:w w:val="105"/>
          <w:sz w:val="24"/>
          <w:szCs w:val="24"/>
        </w:rPr>
        <w:lastRenderedPageBreak/>
        <w:t>членами команды, участвовать в групповых формах работы (обсуждения, обменмнениями,«мозговойштурм»идругие);</w:t>
      </w:r>
    </w:p>
    <w:p w:rsidR="004F6E34" w:rsidRPr="0089150A" w:rsidRDefault="00992C5C">
      <w:pPr>
        <w:pStyle w:val="a3"/>
        <w:spacing w:before="9" w:line="249" w:lineRule="auto"/>
        <w:ind w:right="976"/>
        <w:rPr>
          <w:sz w:val="24"/>
          <w:szCs w:val="24"/>
        </w:rPr>
      </w:pPr>
      <w:r w:rsidRPr="0089150A">
        <w:rPr>
          <w:w w:val="105"/>
          <w:sz w:val="24"/>
          <w:szCs w:val="24"/>
        </w:rPr>
        <w:t>выполнятьсвоючастьработы,достигатькачественныйрезультатпосвоемунаправлениюикоординироватьсвоидействиясдействиямидругихчленовкоманды;</w:t>
      </w:r>
    </w:p>
    <w:p w:rsidR="004F6E34" w:rsidRPr="0089150A" w:rsidRDefault="00992C5C">
      <w:pPr>
        <w:pStyle w:val="a3"/>
        <w:spacing w:line="262" w:lineRule="exact"/>
        <w:ind w:left="1604" w:firstLine="0"/>
        <w:rPr>
          <w:sz w:val="24"/>
          <w:szCs w:val="24"/>
        </w:rPr>
      </w:pPr>
      <w:r w:rsidRPr="0089150A">
        <w:rPr>
          <w:w w:val="105"/>
          <w:sz w:val="24"/>
          <w:szCs w:val="24"/>
        </w:rPr>
        <w:t>оцениватькачествосвоеговкладавобщийпродуктпокритериям,самостоятельно</w:t>
      </w:r>
    </w:p>
    <w:p w:rsidR="004F6E34" w:rsidRPr="0089150A" w:rsidRDefault="004F6E34">
      <w:pPr>
        <w:spacing w:line="262"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4447"/>
          <w:tab w:val="left" w:pos="6434"/>
          <w:tab w:val="left" w:pos="9328"/>
        </w:tabs>
        <w:spacing w:before="97" w:line="249" w:lineRule="auto"/>
        <w:ind w:right="976" w:firstLine="0"/>
        <w:rPr>
          <w:sz w:val="24"/>
          <w:szCs w:val="24"/>
        </w:rPr>
      </w:pPr>
      <w:r w:rsidRPr="0089150A">
        <w:rPr>
          <w:w w:val="105"/>
          <w:sz w:val="24"/>
          <w:szCs w:val="24"/>
        </w:rPr>
        <w:t>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w:t>
      </w:r>
      <w:r w:rsidRPr="0089150A">
        <w:rPr>
          <w:w w:val="105"/>
          <w:sz w:val="24"/>
          <w:szCs w:val="24"/>
        </w:rPr>
        <w:tab/>
        <w:t>и</w:t>
      </w:r>
      <w:r w:rsidRPr="0089150A">
        <w:rPr>
          <w:w w:val="105"/>
          <w:sz w:val="24"/>
          <w:szCs w:val="24"/>
        </w:rPr>
        <w:tab/>
        <w:t>проявлять</w:t>
      </w:r>
      <w:r w:rsidRPr="0089150A">
        <w:rPr>
          <w:w w:val="105"/>
          <w:sz w:val="24"/>
          <w:szCs w:val="24"/>
        </w:rPr>
        <w:tab/>
      </w:r>
      <w:r w:rsidRPr="0089150A">
        <w:rPr>
          <w:sz w:val="24"/>
          <w:szCs w:val="24"/>
        </w:rPr>
        <w:t>готовность</w:t>
      </w:r>
      <w:r w:rsidRPr="0089150A">
        <w:rPr>
          <w:w w:val="105"/>
          <w:sz w:val="24"/>
          <w:szCs w:val="24"/>
        </w:rPr>
        <w:t>кпредставлениюотчётапередгруппой.</w:t>
      </w:r>
    </w:p>
    <w:p w:rsidR="004F6E34" w:rsidRPr="0089150A" w:rsidRDefault="00992C5C">
      <w:pPr>
        <w:pStyle w:val="a3"/>
        <w:spacing w:before="9" w:line="247" w:lineRule="auto"/>
        <w:ind w:right="970" w:firstLine="763"/>
        <w:rPr>
          <w:sz w:val="24"/>
          <w:szCs w:val="24"/>
        </w:rPr>
      </w:pPr>
      <w:r w:rsidRPr="0089150A">
        <w:rPr>
          <w:w w:val="105"/>
          <w:sz w:val="24"/>
          <w:szCs w:val="24"/>
        </w:rPr>
        <w:t>Кконцуобученияв5классеобучающийсяполучитследующиепредметныерезультаты поотдельнымтемампрограммыпорусскомуязыку:</w:t>
      </w:r>
    </w:p>
    <w:p w:rsidR="004F6E34" w:rsidRPr="0089150A" w:rsidRDefault="00992C5C">
      <w:pPr>
        <w:pStyle w:val="a3"/>
        <w:spacing w:before="2"/>
        <w:ind w:left="1604" w:firstLine="0"/>
        <w:rPr>
          <w:sz w:val="24"/>
          <w:szCs w:val="24"/>
        </w:rPr>
      </w:pPr>
      <w:r w:rsidRPr="0089150A">
        <w:rPr>
          <w:w w:val="105"/>
          <w:sz w:val="24"/>
          <w:szCs w:val="24"/>
        </w:rPr>
        <w:t>Общиесведенияоязыке.</w:t>
      </w:r>
    </w:p>
    <w:p w:rsidR="004F6E34" w:rsidRPr="0089150A" w:rsidRDefault="00992C5C">
      <w:pPr>
        <w:pStyle w:val="a3"/>
        <w:spacing w:before="17" w:line="249" w:lineRule="auto"/>
        <w:ind w:right="988"/>
        <w:rPr>
          <w:sz w:val="24"/>
          <w:szCs w:val="24"/>
        </w:rPr>
      </w:pPr>
      <w:r w:rsidRPr="0089150A">
        <w:rPr>
          <w:w w:val="105"/>
          <w:sz w:val="24"/>
          <w:szCs w:val="24"/>
        </w:rPr>
        <w:t>Осознаватьбогатствоивыразительностьрусскогоязыка,приводитьпримеры,свидетельствующиеобэтом.</w:t>
      </w:r>
    </w:p>
    <w:p w:rsidR="004F6E34" w:rsidRPr="0089150A" w:rsidRDefault="00992C5C">
      <w:pPr>
        <w:pStyle w:val="a3"/>
        <w:spacing w:line="254" w:lineRule="auto"/>
        <w:ind w:right="973"/>
        <w:rPr>
          <w:sz w:val="24"/>
          <w:szCs w:val="24"/>
        </w:rPr>
      </w:pPr>
      <w:r w:rsidRPr="0089150A">
        <w:rPr>
          <w:w w:val="105"/>
          <w:sz w:val="24"/>
          <w:szCs w:val="24"/>
        </w:rPr>
        <w:t>Знатьосновныеразделылингвистики,основныеединицыязыкаиречи(звук,морфема,слово,словосочетание,предложение).</w:t>
      </w:r>
    </w:p>
    <w:p w:rsidR="004F6E34" w:rsidRPr="0089150A" w:rsidRDefault="00992C5C">
      <w:pPr>
        <w:pStyle w:val="a3"/>
        <w:spacing w:line="258" w:lineRule="exact"/>
        <w:ind w:left="1604" w:firstLine="0"/>
        <w:rPr>
          <w:sz w:val="24"/>
          <w:szCs w:val="24"/>
        </w:rPr>
      </w:pPr>
      <w:r w:rsidRPr="0089150A">
        <w:rPr>
          <w:w w:val="105"/>
          <w:sz w:val="24"/>
          <w:szCs w:val="24"/>
        </w:rPr>
        <w:t>Языкиречь.</w:t>
      </w:r>
    </w:p>
    <w:p w:rsidR="004F6E34" w:rsidRPr="0089150A" w:rsidRDefault="00992C5C">
      <w:pPr>
        <w:pStyle w:val="a3"/>
        <w:spacing w:before="7" w:line="252" w:lineRule="auto"/>
        <w:ind w:right="960"/>
        <w:rPr>
          <w:sz w:val="24"/>
          <w:szCs w:val="24"/>
        </w:rPr>
      </w:pPr>
      <w:r w:rsidRPr="0089150A">
        <w:rPr>
          <w:w w:val="105"/>
          <w:sz w:val="24"/>
          <w:szCs w:val="24"/>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практико-ориентированныхучебныхзадачивповседневнойжизни.</w:t>
      </w:r>
    </w:p>
    <w:p w:rsidR="004F6E34" w:rsidRPr="0089150A" w:rsidRDefault="00992C5C">
      <w:pPr>
        <w:pStyle w:val="a3"/>
        <w:spacing w:line="252" w:lineRule="auto"/>
        <w:ind w:right="975"/>
        <w:rPr>
          <w:sz w:val="24"/>
          <w:szCs w:val="24"/>
        </w:rPr>
      </w:pPr>
      <w:r w:rsidRPr="0089150A">
        <w:rPr>
          <w:w w:val="105"/>
          <w:sz w:val="24"/>
          <w:szCs w:val="24"/>
        </w:rPr>
        <w:t>Создавать    устные      монологические      высказывания      объёмом      не      менее5 предложений на основе жизненных наблюдений, чтения научно-учебной, художественнойинаучно-популярнойлитературы.</w:t>
      </w:r>
    </w:p>
    <w:p w:rsidR="004F6E34" w:rsidRPr="0089150A" w:rsidRDefault="00992C5C">
      <w:pPr>
        <w:pStyle w:val="a3"/>
        <w:spacing w:line="252" w:lineRule="auto"/>
        <w:ind w:right="968"/>
        <w:rPr>
          <w:sz w:val="24"/>
          <w:szCs w:val="24"/>
        </w:rPr>
      </w:pPr>
      <w:r w:rsidRPr="0089150A">
        <w:rPr>
          <w:w w:val="105"/>
          <w:sz w:val="24"/>
          <w:szCs w:val="24"/>
        </w:rPr>
        <w:t>Участвовать    в    диалоге   на    лингвистические    темы    (в    рамках    изученного)и    в    диалоге    и    (или)    полилоге    на    основе    жизненных    наблюдений    объёмомнеменее3 реплик.</w:t>
      </w:r>
    </w:p>
    <w:p w:rsidR="004F6E34" w:rsidRPr="0089150A" w:rsidRDefault="00992C5C">
      <w:pPr>
        <w:pStyle w:val="a3"/>
        <w:spacing w:line="252" w:lineRule="auto"/>
        <w:ind w:right="960"/>
        <w:rPr>
          <w:sz w:val="24"/>
          <w:szCs w:val="24"/>
        </w:rPr>
      </w:pPr>
      <w:r w:rsidRPr="0089150A">
        <w:rPr>
          <w:w w:val="105"/>
          <w:sz w:val="24"/>
          <w:szCs w:val="24"/>
        </w:rPr>
        <w:t>Владетьразличнымивидамиаудирования:выборочным,ознакомительным,детальным-научно-учебныхихудожественныхтекстовразличныхфункционально-смысловыхтиповречи.</w:t>
      </w:r>
    </w:p>
    <w:p w:rsidR="004F6E34" w:rsidRPr="0089150A" w:rsidRDefault="00992C5C">
      <w:pPr>
        <w:pStyle w:val="a3"/>
        <w:spacing w:line="254" w:lineRule="auto"/>
        <w:ind w:right="983"/>
        <w:rPr>
          <w:sz w:val="24"/>
          <w:szCs w:val="24"/>
        </w:rPr>
      </w:pPr>
      <w:r w:rsidRPr="0089150A">
        <w:rPr>
          <w:w w:val="105"/>
          <w:sz w:val="24"/>
          <w:szCs w:val="24"/>
        </w:rPr>
        <w:t>Владеть различными видами чтения: просмотровым, ознакомительным, изучающим,поисковым.</w:t>
      </w:r>
    </w:p>
    <w:p w:rsidR="004F6E34" w:rsidRPr="0089150A" w:rsidRDefault="00992C5C">
      <w:pPr>
        <w:pStyle w:val="a3"/>
        <w:spacing w:line="247" w:lineRule="auto"/>
        <w:ind w:right="991"/>
        <w:rPr>
          <w:sz w:val="24"/>
          <w:szCs w:val="24"/>
        </w:rPr>
      </w:pPr>
      <w:r w:rsidRPr="0089150A">
        <w:rPr>
          <w:w w:val="105"/>
          <w:sz w:val="24"/>
          <w:szCs w:val="24"/>
        </w:rPr>
        <w:t>Устно   пересказывать     прочитанный     или     прослушанный     текст     объёмомнеменее100слов.</w:t>
      </w:r>
    </w:p>
    <w:p w:rsidR="004F6E34" w:rsidRPr="0089150A" w:rsidRDefault="00992C5C">
      <w:pPr>
        <w:pStyle w:val="a3"/>
        <w:tabs>
          <w:tab w:val="left" w:pos="2266"/>
          <w:tab w:val="left" w:pos="4094"/>
          <w:tab w:val="left" w:pos="5483"/>
          <w:tab w:val="left" w:pos="7008"/>
          <w:tab w:val="left" w:pos="8858"/>
          <w:tab w:val="left" w:pos="9844"/>
        </w:tabs>
        <w:spacing w:line="249" w:lineRule="auto"/>
        <w:ind w:right="965"/>
        <w:rPr>
          <w:sz w:val="24"/>
          <w:szCs w:val="24"/>
        </w:rPr>
      </w:pPr>
      <w:r w:rsidRPr="0089150A">
        <w:rPr>
          <w:w w:val="105"/>
          <w:sz w:val="24"/>
          <w:szCs w:val="24"/>
        </w:rPr>
        <w:t>Понимать    содержание      прослушанных      и      прочитанных      научно-учебныхи художественных текстов различных функционально-смысловых типов речи объёмом неменее150слов:устноиписьменноформулироватьтемуиглавнуюмысльтекста,формулироватьвопросыпосодержаниютекстаиотвечатьнаних,подробноисжатопередавать в письменной форме содержание исходного текста (для подробного изложенияобъём</w:t>
      </w:r>
      <w:r w:rsidRPr="0089150A">
        <w:rPr>
          <w:w w:val="105"/>
          <w:sz w:val="24"/>
          <w:szCs w:val="24"/>
        </w:rPr>
        <w:tab/>
        <w:t>исходного</w:t>
      </w:r>
      <w:r w:rsidRPr="0089150A">
        <w:rPr>
          <w:w w:val="105"/>
          <w:sz w:val="24"/>
          <w:szCs w:val="24"/>
        </w:rPr>
        <w:tab/>
        <w:t>текста</w:t>
      </w:r>
      <w:r w:rsidRPr="0089150A">
        <w:rPr>
          <w:w w:val="105"/>
          <w:sz w:val="24"/>
          <w:szCs w:val="24"/>
        </w:rPr>
        <w:tab/>
        <w:t>должен</w:t>
      </w:r>
      <w:r w:rsidRPr="0089150A">
        <w:rPr>
          <w:w w:val="105"/>
          <w:sz w:val="24"/>
          <w:szCs w:val="24"/>
        </w:rPr>
        <w:tab/>
        <w:t>составлять</w:t>
      </w:r>
      <w:r w:rsidRPr="0089150A">
        <w:rPr>
          <w:w w:val="105"/>
          <w:sz w:val="24"/>
          <w:szCs w:val="24"/>
        </w:rPr>
        <w:tab/>
        <w:t>не</w:t>
      </w:r>
      <w:r w:rsidRPr="0089150A">
        <w:rPr>
          <w:w w:val="105"/>
          <w:sz w:val="24"/>
          <w:szCs w:val="24"/>
        </w:rPr>
        <w:tab/>
        <w:t>менее100слов;длясжатогоизложения-неменее110слов).</w:t>
      </w:r>
    </w:p>
    <w:p w:rsidR="004F6E34" w:rsidRPr="0089150A" w:rsidRDefault="00992C5C">
      <w:pPr>
        <w:pStyle w:val="a3"/>
        <w:spacing w:line="249" w:lineRule="auto"/>
        <w:ind w:right="977"/>
        <w:rPr>
          <w:sz w:val="24"/>
          <w:szCs w:val="24"/>
        </w:rPr>
      </w:pPr>
      <w:r w:rsidRPr="0089150A">
        <w:rPr>
          <w:w w:val="105"/>
          <w:sz w:val="24"/>
          <w:szCs w:val="24"/>
        </w:rPr>
        <w:t>Осуществлять    выбор      языковых      средств      для      создания      высказываниявсоответствиисцелью,темойикоммуникативнымзамыслом.</w:t>
      </w:r>
    </w:p>
    <w:p w:rsidR="004F6E34" w:rsidRPr="0089150A" w:rsidRDefault="00992C5C">
      <w:pPr>
        <w:pStyle w:val="a3"/>
        <w:tabs>
          <w:tab w:val="left" w:pos="9557"/>
        </w:tabs>
        <w:spacing w:line="249" w:lineRule="auto"/>
        <w:ind w:right="973"/>
        <w:rPr>
          <w:sz w:val="24"/>
          <w:szCs w:val="24"/>
        </w:rPr>
      </w:pPr>
      <w:r w:rsidRPr="0089150A">
        <w:rPr>
          <w:w w:val="105"/>
          <w:sz w:val="24"/>
          <w:szCs w:val="24"/>
        </w:rPr>
        <w:t>Соблюдать   на   письме   нормы  современного    русского    литературного    языка,</w:t>
      </w:r>
      <w:r w:rsidRPr="0089150A">
        <w:rPr>
          <w:sz w:val="24"/>
          <w:szCs w:val="24"/>
        </w:rPr>
        <w:t>в том числе во время списывания текста объёмом 90 -100 слов, словарного диктанта объёмом</w:t>
      </w:r>
      <w:r w:rsidRPr="0089150A">
        <w:rPr>
          <w:w w:val="105"/>
          <w:sz w:val="24"/>
          <w:szCs w:val="24"/>
        </w:rPr>
        <w:t>15-20        слов;        диктанта        на        основе        связного        текста</w:t>
      </w:r>
      <w:r w:rsidRPr="0089150A">
        <w:rPr>
          <w:w w:val="105"/>
          <w:sz w:val="24"/>
          <w:szCs w:val="24"/>
        </w:rPr>
        <w:tab/>
      </w:r>
      <w:r w:rsidRPr="0089150A">
        <w:rPr>
          <w:sz w:val="24"/>
          <w:szCs w:val="24"/>
        </w:rPr>
        <w:t>объёмом</w:t>
      </w:r>
      <w:r w:rsidRPr="0089150A">
        <w:rPr>
          <w:w w:val="105"/>
          <w:sz w:val="24"/>
          <w:szCs w:val="24"/>
        </w:rPr>
        <w:t>90-100 слов, составленного с учётом ранее изученных правил правописания (в том числесодержащего изученные в течение первого года обучения орфограммы, пунктограммы ислова с непроверяемыми написаниями), уметь пользоваться разными видами лексическихсловарей; соблюдатьвустнойречиинаписьмеправиларечевогоэтикета.</w:t>
      </w:r>
    </w:p>
    <w:p w:rsidR="004F6E34" w:rsidRPr="0089150A" w:rsidRDefault="00992C5C">
      <w:pPr>
        <w:pStyle w:val="a3"/>
        <w:ind w:left="1604" w:firstLine="0"/>
        <w:jc w:val="left"/>
        <w:rPr>
          <w:sz w:val="24"/>
          <w:szCs w:val="24"/>
        </w:rPr>
      </w:pPr>
      <w:r w:rsidRPr="0089150A">
        <w:rPr>
          <w:w w:val="105"/>
          <w:sz w:val="24"/>
          <w:szCs w:val="24"/>
        </w:rPr>
        <w:t>Текст.</w:t>
      </w:r>
    </w:p>
    <w:p w:rsidR="004F6E34" w:rsidRPr="0089150A" w:rsidRDefault="00992C5C">
      <w:pPr>
        <w:pStyle w:val="a3"/>
        <w:spacing w:before="8" w:line="249" w:lineRule="auto"/>
        <w:ind w:right="967"/>
        <w:rPr>
          <w:sz w:val="24"/>
          <w:szCs w:val="24"/>
        </w:rPr>
      </w:pPr>
      <w:r w:rsidRPr="0089150A">
        <w:rPr>
          <w:w w:val="105"/>
          <w:sz w:val="24"/>
          <w:szCs w:val="24"/>
        </w:rPr>
        <w:t xml:space="preserve">Распознаватьосновныепризнакитекста,членитьтекстнакомпозиционно-смысловыечасти(абзацы);распознаватьсредствасвязипредложенийичастейтекста(формы слова, однокоренные слова, синонимы, антонимы, личные местоимения, </w:t>
      </w:r>
      <w:r w:rsidRPr="0089150A">
        <w:rPr>
          <w:w w:val="105"/>
          <w:sz w:val="24"/>
          <w:szCs w:val="24"/>
        </w:rPr>
        <w:lastRenderedPageBreak/>
        <w:t>повторслова),применятьэтизнанияприсоздании собственноготекста(устногоиписьменного).</w:t>
      </w:r>
    </w:p>
    <w:p w:rsidR="004F6E34" w:rsidRPr="0089150A" w:rsidRDefault="00992C5C">
      <w:pPr>
        <w:pStyle w:val="a3"/>
        <w:spacing w:before="2" w:line="254" w:lineRule="auto"/>
        <w:ind w:right="985"/>
        <w:rPr>
          <w:sz w:val="24"/>
          <w:szCs w:val="24"/>
        </w:rPr>
      </w:pPr>
      <w:r w:rsidRPr="0089150A">
        <w:rPr>
          <w:w w:val="105"/>
          <w:sz w:val="24"/>
          <w:szCs w:val="24"/>
        </w:rPr>
        <w:t>Проводить смысловой анализ текста, его композиционных особенностей, определятьколичествомикротемиабзацев.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6"/>
        <w:rPr>
          <w:sz w:val="24"/>
          <w:szCs w:val="24"/>
        </w:rPr>
      </w:pPr>
      <w:r w:rsidRPr="0089150A">
        <w:rPr>
          <w:w w:val="105"/>
          <w:sz w:val="24"/>
          <w:szCs w:val="24"/>
        </w:rPr>
        <w:t>Характеризоватьтекстсточкизренияегосоответствияосновнымпризнакам(наличие  темы,    главной    мысли,    грамматической    связи    предложений,    цельностии    относительной     законченности),     с     точки     зрения     его     принадлежностикфункционально-смысловому типуречи.</w:t>
      </w:r>
    </w:p>
    <w:p w:rsidR="004F6E34" w:rsidRPr="0089150A" w:rsidRDefault="00992C5C">
      <w:pPr>
        <w:pStyle w:val="a3"/>
        <w:tabs>
          <w:tab w:val="left" w:pos="2712"/>
          <w:tab w:val="left" w:pos="3964"/>
          <w:tab w:val="left" w:pos="5152"/>
          <w:tab w:val="left" w:pos="7576"/>
          <w:tab w:val="left" w:pos="9857"/>
        </w:tabs>
        <w:spacing w:before="9" w:line="247" w:lineRule="auto"/>
        <w:ind w:right="967"/>
        <w:rPr>
          <w:sz w:val="24"/>
          <w:szCs w:val="24"/>
        </w:rPr>
      </w:pPr>
      <w:r w:rsidRPr="0089150A">
        <w:rPr>
          <w:w w:val="105"/>
          <w:sz w:val="24"/>
          <w:szCs w:val="24"/>
        </w:rPr>
        <w:t>Использоватьзнаниеосновныхпризнаковтекста,особенностейфункционально-смысловых</w:t>
      </w:r>
      <w:r w:rsidRPr="0089150A">
        <w:rPr>
          <w:w w:val="105"/>
          <w:sz w:val="24"/>
          <w:szCs w:val="24"/>
        </w:rPr>
        <w:tab/>
        <w:t>типов</w:t>
      </w:r>
      <w:r w:rsidRPr="0089150A">
        <w:rPr>
          <w:w w:val="105"/>
          <w:sz w:val="24"/>
          <w:szCs w:val="24"/>
        </w:rPr>
        <w:tab/>
        <w:t>речи,</w:t>
      </w:r>
      <w:r w:rsidRPr="0089150A">
        <w:rPr>
          <w:w w:val="105"/>
          <w:sz w:val="24"/>
          <w:szCs w:val="24"/>
        </w:rPr>
        <w:tab/>
        <w:t>функциональных</w:t>
      </w:r>
      <w:r w:rsidRPr="0089150A">
        <w:rPr>
          <w:w w:val="105"/>
          <w:sz w:val="24"/>
          <w:szCs w:val="24"/>
        </w:rPr>
        <w:tab/>
        <w:t>разновидностей</w:t>
      </w:r>
      <w:r w:rsidRPr="0089150A">
        <w:rPr>
          <w:w w:val="105"/>
          <w:sz w:val="24"/>
          <w:szCs w:val="24"/>
        </w:rPr>
        <w:tab/>
        <w:t>языкавпрактикесозданиятекста(врамкахизученного).</w:t>
      </w:r>
    </w:p>
    <w:p w:rsidR="004F6E34" w:rsidRPr="0089150A" w:rsidRDefault="00992C5C">
      <w:pPr>
        <w:pStyle w:val="a3"/>
        <w:spacing w:before="11" w:line="249" w:lineRule="auto"/>
        <w:ind w:right="978"/>
        <w:rPr>
          <w:sz w:val="24"/>
          <w:szCs w:val="24"/>
        </w:rPr>
      </w:pPr>
      <w:r w:rsidRPr="0089150A">
        <w:rPr>
          <w:w w:val="105"/>
          <w:sz w:val="24"/>
          <w:szCs w:val="24"/>
        </w:rPr>
        <w:t>Применять   знание   основных   признаков   текста   (повествование)   в   практикеегосоздания.</w:t>
      </w:r>
    </w:p>
    <w:p w:rsidR="004F6E34" w:rsidRPr="0089150A" w:rsidRDefault="00992C5C">
      <w:pPr>
        <w:pStyle w:val="a3"/>
        <w:spacing w:line="252" w:lineRule="auto"/>
        <w:ind w:right="968"/>
        <w:rPr>
          <w:sz w:val="24"/>
          <w:szCs w:val="24"/>
        </w:rPr>
      </w:pPr>
      <w:r w:rsidRPr="0089150A">
        <w:rPr>
          <w:w w:val="105"/>
          <w:sz w:val="24"/>
          <w:szCs w:val="24"/>
        </w:rPr>
        <w:t>Создаватьтексты-повествованиясопоройнажизненныйичитательскийопыт;тексты с опорой на сюжетную картину (в том числе сочинения-миниатюры объёмом 3 иболеепредложений,классныесочиненияобъёмомнеменее70слов).</w:t>
      </w:r>
    </w:p>
    <w:p w:rsidR="004F6E34" w:rsidRPr="0089150A" w:rsidRDefault="00992C5C">
      <w:pPr>
        <w:pStyle w:val="a3"/>
        <w:spacing w:line="254" w:lineRule="auto"/>
        <w:ind w:right="971"/>
        <w:rPr>
          <w:sz w:val="24"/>
          <w:szCs w:val="24"/>
        </w:rPr>
      </w:pPr>
      <w:r w:rsidRPr="0089150A">
        <w:rPr>
          <w:w w:val="105"/>
          <w:sz w:val="24"/>
          <w:szCs w:val="24"/>
        </w:rPr>
        <w:t>Восстанавливатьдеформированныйтекст,осуществлятькорректировкувосстановленноготекстасопоройнаобразец.</w:t>
      </w:r>
    </w:p>
    <w:p w:rsidR="004F6E34" w:rsidRPr="0089150A" w:rsidRDefault="00992C5C">
      <w:pPr>
        <w:pStyle w:val="a3"/>
        <w:spacing w:line="249" w:lineRule="auto"/>
        <w:ind w:right="968"/>
        <w:rPr>
          <w:sz w:val="24"/>
          <w:szCs w:val="24"/>
        </w:rPr>
      </w:pPr>
      <w:r w:rsidRPr="0089150A">
        <w:rPr>
          <w:w w:val="105"/>
          <w:sz w:val="24"/>
          <w:szCs w:val="24"/>
        </w:rPr>
        <w:t>Владеть         умениями         информационной         переработки         прослушанногоипрочитанногонаучно-учебного,художественногоинаучно-популярноготекстов:составлять план (простой, сложный) с целью дальнейшего воспроизведениясодержаниятекста      в      устной      и     письменной      форме,      передавать      содержание      текста,втомчислесизменениемлицарассказчика,извлекатьинформациюизразличныхисточников,   в   том   числе   из   лингвистических   словарей   и   справочной   литературы,ииспользоватьеёвучебнойдеятельности.</w:t>
      </w:r>
    </w:p>
    <w:p w:rsidR="004F6E34" w:rsidRPr="0089150A" w:rsidRDefault="00992C5C">
      <w:pPr>
        <w:pStyle w:val="a3"/>
        <w:spacing w:line="252" w:lineRule="auto"/>
        <w:ind w:right="967"/>
        <w:rPr>
          <w:sz w:val="24"/>
          <w:szCs w:val="24"/>
        </w:rPr>
      </w:pPr>
      <w:r w:rsidRPr="0089150A">
        <w:rPr>
          <w:w w:val="105"/>
          <w:sz w:val="24"/>
          <w:szCs w:val="24"/>
        </w:rPr>
        <w:t>Представлятьсообщениеназаданнуютемуввидепрезентации.Редактироватьсобственные (созданные другими обучающимися) тексты с целью совершенствования ихсодержания(проверкафактическогоматериала,начальныйлогическийанализ</w:t>
      </w:r>
      <w:r w:rsidRPr="0089150A">
        <w:rPr>
          <w:w w:val="105"/>
          <w:position w:val="1"/>
          <w:sz w:val="24"/>
          <w:szCs w:val="24"/>
        </w:rPr>
        <w:t>текста-</w:t>
      </w:r>
      <w:r w:rsidRPr="0089150A">
        <w:rPr>
          <w:w w:val="105"/>
          <w:sz w:val="24"/>
          <w:szCs w:val="24"/>
        </w:rPr>
        <w:t>целостность,связность, информативность).</w:t>
      </w:r>
    </w:p>
    <w:p w:rsidR="004F6E34" w:rsidRPr="0089150A" w:rsidRDefault="00992C5C">
      <w:pPr>
        <w:pStyle w:val="a3"/>
        <w:spacing w:line="260" w:lineRule="exact"/>
        <w:ind w:left="1604" w:firstLine="0"/>
        <w:rPr>
          <w:sz w:val="24"/>
          <w:szCs w:val="24"/>
        </w:rPr>
      </w:pPr>
      <w:r w:rsidRPr="0089150A">
        <w:rPr>
          <w:sz w:val="24"/>
          <w:szCs w:val="24"/>
        </w:rPr>
        <w:t>Функциональныеразновидностиязыка.</w:t>
      </w:r>
    </w:p>
    <w:p w:rsidR="004F6E34" w:rsidRPr="0089150A" w:rsidRDefault="00992C5C">
      <w:pPr>
        <w:pStyle w:val="a3"/>
        <w:spacing w:before="1" w:line="254" w:lineRule="auto"/>
        <w:ind w:right="982"/>
        <w:rPr>
          <w:sz w:val="24"/>
          <w:szCs w:val="24"/>
        </w:rPr>
      </w:pPr>
      <w:r w:rsidRPr="0089150A">
        <w:rPr>
          <w:w w:val="105"/>
          <w:sz w:val="24"/>
          <w:szCs w:val="24"/>
        </w:rPr>
        <w:t>Иметь общее представление об особенностях разговорной речи, функциональныхстилей,языкахудожественнойлитературы.</w:t>
      </w:r>
    </w:p>
    <w:p w:rsidR="004F6E34" w:rsidRPr="0089150A" w:rsidRDefault="00992C5C">
      <w:pPr>
        <w:pStyle w:val="a3"/>
        <w:spacing w:line="259" w:lineRule="exact"/>
        <w:ind w:left="1662" w:firstLine="0"/>
        <w:rPr>
          <w:sz w:val="24"/>
          <w:szCs w:val="24"/>
        </w:rPr>
      </w:pPr>
      <w:r w:rsidRPr="0089150A">
        <w:rPr>
          <w:w w:val="105"/>
          <w:sz w:val="24"/>
          <w:szCs w:val="24"/>
        </w:rPr>
        <w:t>Системаязыка.</w:t>
      </w:r>
    </w:p>
    <w:p w:rsidR="004F6E34" w:rsidRPr="0089150A" w:rsidRDefault="00992C5C">
      <w:pPr>
        <w:pStyle w:val="a3"/>
        <w:spacing w:before="9"/>
        <w:ind w:left="1662" w:firstLine="0"/>
        <w:rPr>
          <w:sz w:val="24"/>
          <w:szCs w:val="24"/>
        </w:rPr>
      </w:pPr>
      <w:r w:rsidRPr="0089150A">
        <w:rPr>
          <w:sz w:val="24"/>
          <w:szCs w:val="24"/>
        </w:rPr>
        <w:t>Фонетика.Графика.Орфоэпия.</w:t>
      </w:r>
    </w:p>
    <w:p w:rsidR="004F6E34" w:rsidRPr="0089150A" w:rsidRDefault="00992C5C">
      <w:pPr>
        <w:pStyle w:val="a3"/>
        <w:spacing w:before="16" w:line="247" w:lineRule="auto"/>
        <w:ind w:right="988"/>
        <w:rPr>
          <w:sz w:val="24"/>
          <w:szCs w:val="24"/>
        </w:rPr>
      </w:pPr>
      <w:r w:rsidRPr="0089150A">
        <w:rPr>
          <w:w w:val="105"/>
          <w:sz w:val="24"/>
          <w:szCs w:val="24"/>
        </w:rPr>
        <w:t>Характеризовать звуки; понимать различие между звуком и буквой, характеризоватьсистемузвуков.</w:t>
      </w:r>
    </w:p>
    <w:p w:rsidR="004F6E34" w:rsidRPr="0089150A" w:rsidRDefault="00992C5C">
      <w:pPr>
        <w:pStyle w:val="a3"/>
        <w:spacing w:before="3"/>
        <w:ind w:left="1604" w:firstLine="0"/>
        <w:rPr>
          <w:sz w:val="24"/>
          <w:szCs w:val="24"/>
        </w:rPr>
      </w:pPr>
      <w:r w:rsidRPr="0089150A">
        <w:rPr>
          <w:w w:val="105"/>
          <w:sz w:val="24"/>
          <w:szCs w:val="24"/>
        </w:rPr>
        <w:t>Проводитьфонетическийанализслов.</w:t>
      </w:r>
    </w:p>
    <w:p w:rsidR="004F6E34" w:rsidRPr="0089150A" w:rsidRDefault="00992C5C">
      <w:pPr>
        <w:pStyle w:val="a3"/>
        <w:spacing w:before="16" w:line="247" w:lineRule="auto"/>
        <w:ind w:right="989"/>
        <w:rPr>
          <w:sz w:val="24"/>
          <w:szCs w:val="24"/>
        </w:rPr>
      </w:pPr>
      <w:r w:rsidRPr="0089150A">
        <w:rPr>
          <w:w w:val="105"/>
          <w:sz w:val="24"/>
          <w:szCs w:val="24"/>
        </w:rPr>
        <w:t>Использовать знания по фонетике, графике и орфоэпии в практике произношения иправописанияслов.</w:t>
      </w:r>
    </w:p>
    <w:p w:rsidR="004F6E34" w:rsidRPr="0089150A" w:rsidRDefault="00992C5C">
      <w:pPr>
        <w:pStyle w:val="a3"/>
        <w:spacing w:before="10"/>
        <w:ind w:left="1662" w:firstLine="0"/>
        <w:jc w:val="left"/>
        <w:rPr>
          <w:sz w:val="24"/>
          <w:szCs w:val="24"/>
        </w:rPr>
      </w:pPr>
      <w:r w:rsidRPr="0089150A">
        <w:rPr>
          <w:w w:val="105"/>
          <w:sz w:val="24"/>
          <w:szCs w:val="24"/>
        </w:rPr>
        <w:t>Орфография.</w:t>
      </w:r>
    </w:p>
    <w:p w:rsidR="004F6E34" w:rsidRPr="0089150A" w:rsidRDefault="00992C5C">
      <w:pPr>
        <w:pStyle w:val="a3"/>
        <w:tabs>
          <w:tab w:val="left" w:pos="4294"/>
        </w:tabs>
        <w:spacing w:before="17" w:line="247" w:lineRule="auto"/>
        <w:ind w:right="980"/>
        <w:jc w:val="left"/>
        <w:rPr>
          <w:sz w:val="24"/>
          <w:szCs w:val="24"/>
        </w:rPr>
      </w:pPr>
      <w:r w:rsidRPr="0089150A">
        <w:rPr>
          <w:w w:val="105"/>
          <w:sz w:val="24"/>
          <w:szCs w:val="24"/>
        </w:rPr>
        <w:t>Оперировать понятием</w:t>
      </w:r>
      <w:r w:rsidRPr="0089150A">
        <w:rPr>
          <w:w w:val="105"/>
          <w:sz w:val="24"/>
          <w:szCs w:val="24"/>
        </w:rPr>
        <w:tab/>
        <w:t>«орфограмма»иразличатьбуквенныеинебуквенныеорфограммы припроведенииорфографическогоанализаслова.</w:t>
      </w:r>
    </w:p>
    <w:p w:rsidR="004F6E34" w:rsidRPr="0089150A" w:rsidRDefault="00992C5C">
      <w:pPr>
        <w:pStyle w:val="a3"/>
        <w:spacing w:before="9"/>
        <w:ind w:left="1604" w:firstLine="0"/>
        <w:jc w:val="left"/>
        <w:rPr>
          <w:sz w:val="24"/>
          <w:szCs w:val="24"/>
        </w:rPr>
      </w:pPr>
      <w:r w:rsidRPr="0089150A">
        <w:rPr>
          <w:sz w:val="24"/>
          <w:szCs w:val="24"/>
        </w:rPr>
        <w:t>Распознаватьизученныеорфограммы.</w:t>
      </w:r>
    </w:p>
    <w:p w:rsidR="004F6E34" w:rsidRPr="0089150A" w:rsidRDefault="00992C5C">
      <w:pPr>
        <w:pStyle w:val="a3"/>
        <w:spacing w:before="14" w:line="249" w:lineRule="auto"/>
        <w:ind w:right="966"/>
        <w:jc w:val="left"/>
        <w:rPr>
          <w:sz w:val="24"/>
          <w:szCs w:val="24"/>
        </w:rPr>
      </w:pPr>
      <w:r w:rsidRPr="0089150A">
        <w:rPr>
          <w:w w:val="105"/>
          <w:position w:val="1"/>
          <w:sz w:val="24"/>
          <w:szCs w:val="24"/>
        </w:rPr>
        <w:t>Применятьзнанияпоорфографиивпрактикеправописания</w:t>
      </w:r>
      <w:r w:rsidRPr="0089150A">
        <w:rPr>
          <w:w w:val="105"/>
          <w:sz w:val="24"/>
          <w:szCs w:val="24"/>
        </w:rPr>
        <w:t>(</w:t>
      </w:r>
      <w:r w:rsidRPr="0089150A">
        <w:rPr>
          <w:w w:val="105"/>
          <w:position w:val="1"/>
          <w:sz w:val="24"/>
          <w:szCs w:val="24"/>
        </w:rPr>
        <w:t>втомчислеприменять</w:t>
      </w:r>
      <w:r w:rsidRPr="0089150A">
        <w:rPr>
          <w:w w:val="105"/>
          <w:sz w:val="24"/>
          <w:szCs w:val="24"/>
        </w:rPr>
        <w:t>знаниео правописанииразделительныхъиь).</w:t>
      </w:r>
    </w:p>
    <w:p w:rsidR="004F6E34" w:rsidRPr="0089150A" w:rsidRDefault="00992C5C">
      <w:pPr>
        <w:pStyle w:val="a3"/>
        <w:spacing w:line="262" w:lineRule="exact"/>
        <w:ind w:left="1604" w:firstLine="0"/>
        <w:jc w:val="left"/>
        <w:rPr>
          <w:sz w:val="24"/>
          <w:szCs w:val="24"/>
        </w:rPr>
      </w:pPr>
      <w:r w:rsidRPr="0089150A">
        <w:rPr>
          <w:w w:val="105"/>
          <w:sz w:val="24"/>
          <w:szCs w:val="24"/>
        </w:rPr>
        <w:t>Лексикология.</w:t>
      </w:r>
    </w:p>
    <w:p w:rsidR="004F6E34" w:rsidRPr="0089150A" w:rsidRDefault="00992C5C">
      <w:pPr>
        <w:pStyle w:val="a3"/>
        <w:spacing w:before="13" w:line="249" w:lineRule="auto"/>
        <w:ind w:right="969"/>
        <w:rPr>
          <w:sz w:val="24"/>
          <w:szCs w:val="24"/>
        </w:rPr>
      </w:pPr>
      <w:r w:rsidRPr="0089150A">
        <w:rPr>
          <w:w w:val="105"/>
          <w:position w:val="1"/>
          <w:sz w:val="24"/>
          <w:szCs w:val="24"/>
        </w:rPr>
        <w:t xml:space="preserve">Объяснять лексическое значение слова разными способами </w:t>
      </w:r>
      <w:r w:rsidRPr="0089150A">
        <w:rPr>
          <w:w w:val="105"/>
          <w:sz w:val="24"/>
          <w:szCs w:val="24"/>
        </w:rPr>
        <w:t>(</w:t>
      </w:r>
      <w:r w:rsidRPr="0089150A">
        <w:rPr>
          <w:w w:val="105"/>
          <w:position w:val="1"/>
          <w:sz w:val="24"/>
          <w:szCs w:val="24"/>
        </w:rPr>
        <w:t>подбор однокоренных</w:t>
      </w:r>
      <w:r w:rsidRPr="0089150A">
        <w:rPr>
          <w:w w:val="105"/>
          <w:sz w:val="24"/>
          <w:szCs w:val="24"/>
        </w:rPr>
        <w:t>слов;     подбор     синонимов       и       антонимов,       определение       значения       словапоконтексту,спомощьютолкового словаря).</w:t>
      </w:r>
    </w:p>
    <w:p w:rsidR="004F6E34" w:rsidRPr="0089150A" w:rsidRDefault="00992C5C">
      <w:pPr>
        <w:pStyle w:val="a3"/>
        <w:spacing w:before="4" w:line="247" w:lineRule="auto"/>
        <w:ind w:right="971"/>
        <w:rPr>
          <w:sz w:val="24"/>
          <w:szCs w:val="24"/>
        </w:rPr>
      </w:pPr>
      <w:r w:rsidRPr="0089150A">
        <w:rPr>
          <w:w w:val="105"/>
          <w:sz w:val="24"/>
          <w:szCs w:val="24"/>
        </w:rPr>
        <w:t>Распознавать    однозначные      и     многозначные      слова,      различать      прямоеипереносноезначенияслова.</w:t>
      </w:r>
    </w:p>
    <w:p w:rsidR="004F6E34" w:rsidRPr="0089150A" w:rsidRDefault="00992C5C">
      <w:pPr>
        <w:pStyle w:val="a3"/>
        <w:spacing w:before="2" w:line="254" w:lineRule="auto"/>
        <w:ind w:right="986"/>
        <w:rPr>
          <w:sz w:val="24"/>
          <w:szCs w:val="24"/>
        </w:rPr>
      </w:pPr>
      <w:r w:rsidRPr="0089150A">
        <w:rPr>
          <w:w w:val="105"/>
          <w:sz w:val="24"/>
          <w:szCs w:val="24"/>
        </w:rPr>
        <w:t>Распознаватьсинонимы,антонимы,омонимы;различатьмногозначныесловаиомонимы,уметьправильноупотреблятьслова-паронимы.</w:t>
      </w:r>
    </w:p>
    <w:p w:rsidR="004F6E34" w:rsidRPr="0089150A" w:rsidRDefault="00992C5C">
      <w:pPr>
        <w:pStyle w:val="a3"/>
        <w:spacing w:line="247" w:lineRule="auto"/>
        <w:ind w:left="1604" w:right="2269" w:firstLine="0"/>
        <w:rPr>
          <w:sz w:val="24"/>
          <w:szCs w:val="24"/>
        </w:rPr>
      </w:pPr>
      <w:r w:rsidRPr="0089150A">
        <w:rPr>
          <w:sz w:val="24"/>
          <w:szCs w:val="24"/>
        </w:rPr>
        <w:lastRenderedPageBreak/>
        <w:t>Характеризовать тематические группы слов, родовые и видовые понятия.</w:t>
      </w:r>
      <w:r w:rsidRPr="0089150A">
        <w:rPr>
          <w:w w:val="105"/>
          <w:sz w:val="24"/>
          <w:szCs w:val="24"/>
        </w:rPr>
        <w:t>Проводить лексическийанализслов(врамкахизученного).</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3"/>
        <w:rPr>
          <w:sz w:val="24"/>
          <w:szCs w:val="24"/>
        </w:rPr>
      </w:pPr>
      <w:r w:rsidRPr="0089150A">
        <w:rPr>
          <w:w w:val="105"/>
          <w:sz w:val="24"/>
          <w:szCs w:val="24"/>
        </w:rPr>
        <w:t>Уметьпользоватьсялексическимисловарями(толковымсловарём,словарямисинонимов,антонимов,омонимов,паронимов).</w:t>
      </w:r>
    </w:p>
    <w:p w:rsidR="004F6E34" w:rsidRPr="0089150A" w:rsidRDefault="00992C5C">
      <w:pPr>
        <w:pStyle w:val="a3"/>
        <w:spacing w:line="258" w:lineRule="exact"/>
        <w:ind w:left="1604" w:firstLine="0"/>
        <w:rPr>
          <w:sz w:val="24"/>
          <w:szCs w:val="24"/>
        </w:rPr>
      </w:pPr>
      <w:r w:rsidRPr="0089150A">
        <w:rPr>
          <w:sz w:val="24"/>
          <w:szCs w:val="24"/>
        </w:rPr>
        <w:t>Морфемика.Орфография.</w:t>
      </w:r>
    </w:p>
    <w:p w:rsidR="004F6E34" w:rsidRPr="0089150A" w:rsidRDefault="00992C5C">
      <w:pPr>
        <w:pStyle w:val="a3"/>
        <w:spacing w:before="9"/>
        <w:ind w:left="1604" w:firstLine="0"/>
        <w:rPr>
          <w:sz w:val="24"/>
          <w:szCs w:val="24"/>
        </w:rPr>
      </w:pPr>
      <w:r w:rsidRPr="0089150A">
        <w:rPr>
          <w:sz w:val="24"/>
          <w:szCs w:val="24"/>
        </w:rPr>
        <w:t>Характеризоватьморфемукакминимальнуюзначимуюединицуязыка.</w:t>
      </w:r>
    </w:p>
    <w:p w:rsidR="004F6E34" w:rsidRPr="0089150A" w:rsidRDefault="00992C5C">
      <w:pPr>
        <w:pStyle w:val="a3"/>
        <w:spacing w:before="17" w:line="247" w:lineRule="auto"/>
        <w:ind w:right="987"/>
        <w:rPr>
          <w:sz w:val="24"/>
          <w:szCs w:val="24"/>
        </w:rPr>
      </w:pPr>
      <w:r w:rsidRPr="0089150A">
        <w:rPr>
          <w:w w:val="105"/>
          <w:sz w:val="24"/>
          <w:szCs w:val="24"/>
        </w:rPr>
        <w:t>Распознавать морфемы в слове (корень, приставку, суффикс, окончание), выделятьосновуслова.</w:t>
      </w:r>
    </w:p>
    <w:p w:rsidR="004F6E34" w:rsidRPr="0089150A" w:rsidRDefault="00992C5C">
      <w:pPr>
        <w:pStyle w:val="a3"/>
        <w:spacing w:before="2" w:line="254" w:lineRule="auto"/>
        <w:ind w:right="981"/>
        <w:rPr>
          <w:sz w:val="24"/>
          <w:szCs w:val="24"/>
        </w:rPr>
      </w:pPr>
      <w:r w:rsidRPr="0089150A">
        <w:rPr>
          <w:w w:val="105"/>
          <w:sz w:val="24"/>
          <w:szCs w:val="24"/>
        </w:rPr>
        <w:t>Находитьчередование звуков в морфемах (в том числе чередование гласныхснулёмзвука).</w:t>
      </w:r>
    </w:p>
    <w:p w:rsidR="004F6E34" w:rsidRPr="0089150A" w:rsidRDefault="00992C5C">
      <w:pPr>
        <w:pStyle w:val="a3"/>
        <w:spacing w:line="259" w:lineRule="exact"/>
        <w:ind w:left="1604" w:firstLine="0"/>
        <w:rPr>
          <w:sz w:val="24"/>
          <w:szCs w:val="24"/>
        </w:rPr>
      </w:pPr>
      <w:r w:rsidRPr="0089150A">
        <w:rPr>
          <w:w w:val="105"/>
          <w:sz w:val="24"/>
          <w:szCs w:val="24"/>
        </w:rPr>
        <w:t>Проводитьморфемныйанализслов.</w:t>
      </w:r>
    </w:p>
    <w:p w:rsidR="004F6E34" w:rsidRPr="0089150A" w:rsidRDefault="00992C5C">
      <w:pPr>
        <w:pStyle w:val="a3"/>
        <w:tabs>
          <w:tab w:val="left" w:pos="3295"/>
          <w:tab w:val="left" w:pos="4901"/>
          <w:tab w:val="left" w:pos="7018"/>
          <w:tab w:val="left" w:pos="9738"/>
        </w:tabs>
        <w:spacing w:before="9" w:line="252" w:lineRule="auto"/>
        <w:ind w:right="969"/>
        <w:rPr>
          <w:sz w:val="24"/>
          <w:szCs w:val="24"/>
        </w:rPr>
      </w:pPr>
      <w:r w:rsidRPr="0089150A">
        <w:rPr>
          <w:w w:val="105"/>
          <w:sz w:val="24"/>
          <w:szCs w:val="24"/>
        </w:rPr>
        <w:t>Применятьзнанияпо морфемике привыполненииязыкового анализаразличныхвидов и в практике правописания неизменяемых приставок и приставок на-з (-с); ы - и</w:t>
      </w:r>
      <w:r w:rsidRPr="0089150A">
        <w:rPr>
          <w:w w:val="105"/>
          <w:position w:val="1"/>
          <w:sz w:val="24"/>
          <w:szCs w:val="24"/>
        </w:rPr>
        <w:t xml:space="preserve">после приставок, корней с безударными проверяемыми, непроверяемыми, </w:t>
      </w:r>
      <w:r w:rsidRPr="0089150A">
        <w:rPr>
          <w:w w:val="105"/>
          <w:sz w:val="24"/>
          <w:szCs w:val="24"/>
        </w:rPr>
        <w:t>чередующимисягласными</w:t>
      </w:r>
      <w:r w:rsidRPr="0089150A">
        <w:rPr>
          <w:w w:val="105"/>
          <w:sz w:val="24"/>
          <w:szCs w:val="24"/>
        </w:rPr>
        <w:tab/>
        <w:t>(в</w:t>
      </w:r>
      <w:r w:rsidRPr="0089150A">
        <w:rPr>
          <w:w w:val="105"/>
          <w:sz w:val="24"/>
          <w:szCs w:val="24"/>
        </w:rPr>
        <w:tab/>
        <w:t>рамках</w:t>
      </w:r>
      <w:r w:rsidRPr="0089150A">
        <w:rPr>
          <w:w w:val="105"/>
          <w:sz w:val="24"/>
          <w:szCs w:val="24"/>
        </w:rPr>
        <w:tab/>
        <w:t>изученного),</w:t>
      </w:r>
      <w:r w:rsidRPr="0089150A">
        <w:rPr>
          <w:w w:val="105"/>
          <w:sz w:val="24"/>
          <w:szCs w:val="24"/>
        </w:rPr>
        <w:tab/>
      </w:r>
      <w:r w:rsidRPr="0089150A">
        <w:rPr>
          <w:spacing w:val="-2"/>
          <w:w w:val="105"/>
          <w:sz w:val="24"/>
          <w:szCs w:val="24"/>
        </w:rPr>
        <w:t>корней</w:t>
      </w:r>
      <w:r w:rsidRPr="0089150A">
        <w:rPr>
          <w:w w:val="105"/>
          <w:sz w:val="24"/>
          <w:szCs w:val="24"/>
        </w:rPr>
        <w:t>спроверяемыми,непроверяемыми, непроизносимымисогласными(врамкахизученного),ё</w:t>
      </w:r>
    </w:p>
    <w:p w:rsidR="004F6E34" w:rsidRPr="0089150A" w:rsidRDefault="00992C5C">
      <w:pPr>
        <w:pStyle w:val="a5"/>
        <w:numPr>
          <w:ilvl w:val="0"/>
          <w:numId w:val="139"/>
        </w:numPr>
        <w:tabs>
          <w:tab w:val="left" w:pos="1037"/>
        </w:tabs>
        <w:spacing w:line="256" w:lineRule="exact"/>
        <w:ind w:left="1036" w:hanging="139"/>
        <w:rPr>
          <w:sz w:val="24"/>
          <w:szCs w:val="24"/>
        </w:rPr>
      </w:pPr>
      <w:r w:rsidRPr="0089150A">
        <w:rPr>
          <w:w w:val="105"/>
          <w:sz w:val="24"/>
          <w:szCs w:val="24"/>
        </w:rPr>
        <w:t>опослешипящихвкорнеслова,ы -ипослец.</w:t>
      </w:r>
    </w:p>
    <w:p w:rsidR="004F6E34" w:rsidRPr="0089150A" w:rsidRDefault="00992C5C">
      <w:pPr>
        <w:pStyle w:val="a3"/>
        <w:spacing w:before="17" w:line="249" w:lineRule="auto"/>
        <w:ind w:left="1604" w:right="2500" w:firstLine="0"/>
        <w:rPr>
          <w:sz w:val="24"/>
          <w:szCs w:val="24"/>
        </w:rPr>
      </w:pPr>
      <w:r w:rsidRPr="0089150A">
        <w:rPr>
          <w:w w:val="105"/>
          <w:sz w:val="24"/>
          <w:szCs w:val="24"/>
        </w:rPr>
        <w:t>Проводить орфографический анализ слов (в рамках изученного).Уместноиспользоватьсловассуффиксамиоценкивсобственнойречи.</w:t>
      </w:r>
    </w:p>
    <w:p w:rsidR="004F6E34" w:rsidRPr="0089150A" w:rsidRDefault="00992C5C">
      <w:pPr>
        <w:pStyle w:val="a3"/>
        <w:spacing w:line="262" w:lineRule="exact"/>
        <w:ind w:left="1604" w:firstLine="0"/>
        <w:rPr>
          <w:sz w:val="24"/>
          <w:szCs w:val="24"/>
        </w:rPr>
      </w:pPr>
      <w:r w:rsidRPr="0089150A">
        <w:rPr>
          <w:w w:val="105"/>
          <w:sz w:val="24"/>
          <w:szCs w:val="24"/>
        </w:rPr>
        <w:t>.Морфология.Культураречи.Орфография.</w:t>
      </w:r>
    </w:p>
    <w:p w:rsidR="004F6E34" w:rsidRPr="0089150A" w:rsidRDefault="00992C5C">
      <w:pPr>
        <w:pStyle w:val="a3"/>
        <w:spacing w:before="16" w:line="249" w:lineRule="auto"/>
        <w:ind w:right="971"/>
        <w:rPr>
          <w:sz w:val="24"/>
          <w:szCs w:val="24"/>
        </w:rPr>
      </w:pPr>
      <w:r w:rsidRPr="0089150A">
        <w:rPr>
          <w:w w:val="105"/>
          <w:sz w:val="24"/>
          <w:szCs w:val="24"/>
        </w:rPr>
        <w:t>Применятьзнания о частях речи как лексико-грамматических разрядах слов,о  грамматическом  значении  слова,  о    системе    частей    речи    в    русском    языкедлярешенияпрактико-ориентированных учебныхзадач.</w:t>
      </w:r>
    </w:p>
    <w:p w:rsidR="004F6E34" w:rsidRPr="0089150A" w:rsidRDefault="00992C5C">
      <w:pPr>
        <w:pStyle w:val="a3"/>
        <w:spacing w:before="4"/>
        <w:ind w:left="1604" w:firstLine="0"/>
        <w:rPr>
          <w:sz w:val="24"/>
          <w:szCs w:val="24"/>
        </w:rPr>
      </w:pPr>
      <w:r w:rsidRPr="0089150A">
        <w:rPr>
          <w:sz w:val="24"/>
          <w:szCs w:val="24"/>
        </w:rPr>
        <w:t>Распознаватьимена  существительные,именаприлагательные,глаголы.</w:t>
      </w:r>
    </w:p>
    <w:p w:rsidR="004F6E34" w:rsidRPr="0089150A" w:rsidRDefault="00992C5C">
      <w:pPr>
        <w:pStyle w:val="a3"/>
        <w:tabs>
          <w:tab w:val="left" w:pos="3050"/>
          <w:tab w:val="left" w:pos="5229"/>
          <w:tab w:val="left" w:pos="6257"/>
          <w:tab w:val="left" w:pos="7120"/>
          <w:tab w:val="left" w:pos="9335"/>
        </w:tabs>
        <w:spacing w:before="9" w:line="247" w:lineRule="auto"/>
        <w:ind w:right="990"/>
        <w:jc w:val="left"/>
        <w:rPr>
          <w:sz w:val="24"/>
          <w:szCs w:val="24"/>
        </w:rPr>
      </w:pPr>
      <w:r w:rsidRPr="0089150A">
        <w:rPr>
          <w:w w:val="105"/>
          <w:sz w:val="24"/>
          <w:szCs w:val="24"/>
        </w:rPr>
        <w:t>Проводить</w:t>
      </w:r>
      <w:r w:rsidRPr="0089150A">
        <w:rPr>
          <w:w w:val="105"/>
          <w:sz w:val="24"/>
          <w:szCs w:val="24"/>
        </w:rPr>
        <w:tab/>
        <w:t>морфологический</w:t>
      </w:r>
      <w:r w:rsidRPr="0089150A">
        <w:rPr>
          <w:w w:val="105"/>
          <w:sz w:val="24"/>
          <w:szCs w:val="24"/>
        </w:rPr>
        <w:tab/>
        <w:t>анализ</w:t>
      </w:r>
      <w:r w:rsidRPr="0089150A">
        <w:rPr>
          <w:w w:val="105"/>
          <w:sz w:val="24"/>
          <w:szCs w:val="24"/>
        </w:rPr>
        <w:tab/>
        <w:t>имён</w:t>
      </w:r>
      <w:r w:rsidRPr="0089150A">
        <w:rPr>
          <w:w w:val="105"/>
          <w:sz w:val="24"/>
          <w:szCs w:val="24"/>
        </w:rPr>
        <w:tab/>
        <w:t>существительных,</w:t>
      </w:r>
      <w:r w:rsidRPr="0089150A">
        <w:rPr>
          <w:w w:val="105"/>
          <w:sz w:val="24"/>
          <w:szCs w:val="24"/>
        </w:rPr>
        <w:tab/>
      </w:r>
      <w:r w:rsidRPr="0089150A">
        <w:rPr>
          <w:sz w:val="24"/>
          <w:szCs w:val="24"/>
        </w:rPr>
        <w:t>частичный</w:t>
      </w:r>
      <w:r w:rsidRPr="0089150A">
        <w:rPr>
          <w:w w:val="105"/>
          <w:sz w:val="24"/>
          <w:szCs w:val="24"/>
        </w:rPr>
        <w:t>морфологическийанализимёнприлагательных,глаголов.</w:t>
      </w:r>
    </w:p>
    <w:p w:rsidR="004F6E34" w:rsidRPr="0089150A" w:rsidRDefault="00992C5C">
      <w:pPr>
        <w:pStyle w:val="a3"/>
        <w:spacing w:before="10" w:line="247" w:lineRule="auto"/>
        <w:ind w:right="980"/>
        <w:jc w:val="left"/>
        <w:rPr>
          <w:sz w:val="24"/>
          <w:szCs w:val="24"/>
        </w:rPr>
      </w:pPr>
      <w:r w:rsidRPr="0089150A">
        <w:rPr>
          <w:w w:val="105"/>
          <w:sz w:val="24"/>
          <w:szCs w:val="24"/>
        </w:rPr>
        <w:t>Проводитьорфографическийанализимёнсуществительных,имёнприлагательных,глаголов(врамкахизученного).</w:t>
      </w:r>
    </w:p>
    <w:p w:rsidR="004F6E34" w:rsidRPr="0089150A" w:rsidRDefault="00992C5C">
      <w:pPr>
        <w:pStyle w:val="a3"/>
        <w:spacing w:before="2" w:line="254" w:lineRule="auto"/>
        <w:ind w:right="966"/>
        <w:jc w:val="left"/>
        <w:rPr>
          <w:sz w:val="24"/>
          <w:szCs w:val="24"/>
        </w:rPr>
      </w:pPr>
      <w:r w:rsidRPr="0089150A">
        <w:rPr>
          <w:w w:val="105"/>
          <w:sz w:val="24"/>
          <w:szCs w:val="24"/>
        </w:rPr>
        <w:t>Применятьзнанияпоморфологиипривыполненииязыковогоанализаразличныхвидовивречевойпрактике.</w:t>
      </w:r>
    </w:p>
    <w:p w:rsidR="004F6E34" w:rsidRPr="0089150A" w:rsidRDefault="00992C5C">
      <w:pPr>
        <w:pStyle w:val="a3"/>
        <w:spacing w:before="1"/>
        <w:ind w:left="1662" w:firstLine="0"/>
        <w:jc w:val="left"/>
        <w:rPr>
          <w:sz w:val="24"/>
          <w:szCs w:val="24"/>
        </w:rPr>
      </w:pPr>
      <w:r w:rsidRPr="0089150A">
        <w:rPr>
          <w:w w:val="105"/>
          <w:sz w:val="24"/>
          <w:szCs w:val="24"/>
        </w:rPr>
        <w:t>Имясуществительное.</w:t>
      </w:r>
    </w:p>
    <w:p w:rsidR="004F6E34" w:rsidRPr="0089150A" w:rsidRDefault="00992C5C">
      <w:pPr>
        <w:pStyle w:val="a3"/>
        <w:tabs>
          <w:tab w:val="left" w:pos="3122"/>
          <w:tab w:val="left" w:pos="4078"/>
          <w:tab w:val="left" w:pos="6048"/>
          <w:tab w:val="left" w:pos="7349"/>
          <w:tab w:val="left" w:pos="9484"/>
        </w:tabs>
        <w:spacing w:before="17" w:line="247" w:lineRule="auto"/>
        <w:ind w:right="987"/>
        <w:jc w:val="left"/>
        <w:rPr>
          <w:sz w:val="24"/>
          <w:szCs w:val="24"/>
        </w:rPr>
      </w:pPr>
      <w:r w:rsidRPr="0089150A">
        <w:rPr>
          <w:w w:val="105"/>
          <w:sz w:val="24"/>
          <w:szCs w:val="24"/>
        </w:rPr>
        <w:t>Определять</w:t>
      </w:r>
      <w:r w:rsidRPr="0089150A">
        <w:rPr>
          <w:w w:val="105"/>
          <w:sz w:val="24"/>
          <w:szCs w:val="24"/>
        </w:rPr>
        <w:tab/>
        <w:t>общее</w:t>
      </w:r>
      <w:r w:rsidRPr="0089150A">
        <w:rPr>
          <w:w w:val="105"/>
          <w:sz w:val="24"/>
          <w:szCs w:val="24"/>
        </w:rPr>
        <w:tab/>
        <w:t>грамматическое</w:t>
      </w:r>
      <w:r w:rsidRPr="0089150A">
        <w:rPr>
          <w:w w:val="105"/>
          <w:sz w:val="24"/>
          <w:szCs w:val="24"/>
        </w:rPr>
        <w:tab/>
        <w:t>значение,</w:t>
      </w:r>
      <w:r w:rsidRPr="0089150A">
        <w:rPr>
          <w:w w:val="105"/>
          <w:sz w:val="24"/>
          <w:szCs w:val="24"/>
        </w:rPr>
        <w:tab/>
        <w:t>морфологические</w:t>
      </w:r>
      <w:r w:rsidRPr="0089150A">
        <w:rPr>
          <w:w w:val="105"/>
          <w:sz w:val="24"/>
          <w:szCs w:val="24"/>
        </w:rPr>
        <w:tab/>
      </w:r>
      <w:r w:rsidRPr="0089150A">
        <w:rPr>
          <w:spacing w:val="-1"/>
          <w:w w:val="105"/>
          <w:sz w:val="24"/>
          <w:szCs w:val="24"/>
        </w:rPr>
        <w:t>признаки</w:t>
      </w:r>
      <w:r w:rsidRPr="0089150A">
        <w:rPr>
          <w:w w:val="105"/>
          <w:sz w:val="24"/>
          <w:szCs w:val="24"/>
        </w:rPr>
        <w:t>исинтаксическиефункцииименисуществительного,объяснять егорольвречи.</w:t>
      </w:r>
    </w:p>
    <w:p w:rsidR="004F6E34" w:rsidRPr="0089150A" w:rsidRDefault="00992C5C">
      <w:pPr>
        <w:pStyle w:val="a3"/>
        <w:spacing w:before="2"/>
        <w:ind w:left="1604" w:firstLine="0"/>
        <w:jc w:val="left"/>
        <w:rPr>
          <w:sz w:val="24"/>
          <w:szCs w:val="24"/>
        </w:rPr>
      </w:pPr>
      <w:r w:rsidRPr="0089150A">
        <w:rPr>
          <w:sz w:val="24"/>
          <w:szCs w:val="24"/>
        </w:rPr>
        <w:t>Определятьлексико-грамматическиеразрядыимёнсуществительных.</w:t>
      </w:r>
    </w:p>
    <w:p w:rsidR="004F6E34" w:rsidRPr="0089150A" w:rsidRDefault="00992C5C">
      <w:pPr>
        <w:pStyle w:val="a3"/>
        <w:spacing w:before="17" w:line="247" w:lineRule="auto"/>
        <w:ind w:right="980"/>
        <w:jc w:val="left"/>
        <w:rPr>
          <w:sz w:val="24"/>
          <w:szCs w:val="24"/>
        </w:rPr>
      </w:pPr>
      <w:r w:rsidRPr="0089150A">
        <w:rPr>
          <w:w w:val="105"/>
          <w:sz w:val="24"/>
          <w:szCs w:val="24"/>
        </w:rPr>
        <w:t>Различатьтипы склонения имён существительных, выявлять разносклоняемыеинесклоняемыеименасуществительные.</w:t>
      </w:r>
    </w:p>
    <w:p w:rsidR="004F6E34" w:rsidRPr="0089150A" w:rsidRDefault="00992C5C">
      <w:pPr>
        <w:pStyle w:val="a3"/>
        <w:spacing w:before="2"/>
        <w:ind w:left="1604" w:firstLine="0"/>
        <w:jc w:val="left"/>
        <w:rPr>
          <w:sz w:val="24"/>
          <w:szCs w:val="24"/>
        </w:rPr>
      </w:pPr>
      <w:r w:rsidRPr="0089150A">
        <w:rPr>
          <w:sz w:val="24"/>
          <w:szCs w:val="24"/>
        </w:rPr>
        <w:t>Проводитьморфологическийанализимёнсуществительных.</w:t>
      </w:r>
    </w:p>
    <w:p w:rsidR="004F6E34" w:rsidRPr="0089150A" w:rsidRDefault="00992C5C">
      <w:pPr>
        <w:pStyle w:val="a3"/>
        <w:spacing w:before="17" w:line="249" w:lineRule="auto"/>
        <w:ind w:right="974"/>
        <w:rPr>
          <w:sz w:val="24"/>
          <w:szCs w:val="24"/>
        </w:rPr>
      </w:pPr>
      <w:r w:rsidRPr="0089150A">
        <w:rPr>
          <w:w w:val="105"/>
          <w:sz w:val="24"/>
          <w:szCs w:val="24"/>
        </w:rPr>
        <w:t>Соблюдатьнормысловоизменения,произношенияимёнсуществительных,постановкивнихударения(врамкахизученного),употреблениянесклоняемыхимёнсуществительных.</w:t>
      </w:r>
    </w:p>
    <w:p w:rsidR="004F6E34" w:rsidRPr="0089150A" w:rsidRDefault="00992C5C">
      <w:pPr>
        <w:pStyle w:val="a3"/>
        <w:tabs>
          <w:tab w:val="left" w:pos="4475"/>
          <w:tab w:val="left" w:pos="6828"/>
          <w:tab w:val="left" w:pos="9649"/>
        </w:tabs>
        <w:spacing w:before="3" w:line="249" w:lineRule="auto"/>
        <w:ind w:right="960"/>
        <w:rPr>
          <w:sz w:val="24"/>
          <w:szCs w:val="24"/>
        </w:rPr>
      </w:pPr>
      <w:r w:rsidRPr="0089150A">
        <w:rPr>
          <w:sz w:val="24"/>
          <w:szCs w:val="24"/>
        </w:rPr>
        <w:t>Соблюдатьправилаправописания имёнсуществительных:безударныхокончаний, о-</w:t>
      </w:r>
      <w:r w:rsidRPr="0089150A">
        <w:rPr>
          <w:w w:val="105"/>
          <w:sz w:val="24"/>
          <w:szCs w:val="24"/>
        </w:rPr>
        <w:t>е (ё) после шипящих и ц в суффиксах и окончаниях, суффиксов -чик- - -щик-, -ек- - -ик- (-чик-), корней с чередованием а (о): -лаг- - -лож-; -раст- - -ращ- - рос-, -гар- - -гор-, -зар- - -зор-,-клан---клон-,-скак---скоч-,употребления(неупотребления)ьнаконцеимёнсуществительных</w:t>
      </w:r>
      <w:r w:rsidRPr="0089150A">
        <w:rPr>
          <w:w w:val="105"/>
          <w:sz w:val="24"/>
          <w:szCs w:val="24"/>
        </w:rPr>
        <w:tab/>
        <w:t>после</w:t>
      </w:r>
      <w:r w:rsidRPr="0089150A">
        <w:rPr>
          <w:w w:val="105"/>
          <w:sz w:val="24"/>
          <w:szCs w:val="24"/>
        </w:rPr>
        <w:tab/>
        <w:t>шипящих;</w:t>
      </w:r>
      <w:r w:rsidRPr="0089150A">
        <w:rPr>
          <w:w w:val="105"/>
          <w:sz w:val="24"/>
          <w:szCs w:val="24"/>
        </w:rPr>
        <w:tab/>
      </w:r>
      <w:r w:rsidRPr="0089150A">
        <w:rPr>
          <w:sz w:val="24"/>
          <w:szCs w:val="24"/>
        </w:rPr>
        <w:t>слитное</w:t>
      </w:r>
      <w:r w:rsidRPr="0089150A">
        <w:rPr>
          <w:w w:val="105"/>
          <w:sz w:val="24"/>
          <w:szCs w:val="24"/>
        </w:rPr>
        <w:t>и раздельное написание не с именами существительными; правописание собственных имёнсуществительных.</w:t>
      </w:r>
    </w:p>
    <w:p w:rsidR="004F6E34" w:rsidRPr="0089150A" w:rsidRDefault="00992C5C">
      <w:pPr>
        <w:pStyle w:val="a3"/>
        <w:spacing w:before="5"/>
        <w:ind w:left="1604" w:firstLine="0"/>
        <w:rPr>
          <w:sz w:val="24"/>
          <w:szCs w:val="24"/>
        </w:rPr>
      </w:pPr>
      <w:r w:rsidRPr="0089150A">
        <w:rPr>
          <w:w w:val="105"/>
          <w:sz w:val="24"/>
          <w:szCs w:val="24"/>
        </w:rPr>
        <w:t>Имяприлагательное.</w:t>
      </w:r>
    </w:p>
    <w:p w:rsidR="004F6E34" w:rsidRPr="0089150A" w:rsidRDefault="00992C5C">
      <w:pPr>
        <w:pStyle w:val="a3"/>
        <w:spacing w:before="9" w:line="249" w:lineRule="auto"/>
        <w:ind w:right="975"/>
        <w:rPr>
          <w:sz w:val="24"/>
          <w:szCs w:val="24"/>
        </w:rPr>
      </w:pPr>
      <w:r w:rsidRPr="0089150A">
        <w:rPr>
          <w:w w:val="105"/>
          <w:sz w:val="24"/>
          <w:szCs w:val="24"/>
        </w:rPr>
        <w:t xml:space="preserve">Определять   общее     грамматическое     значение,     морфологические     </w:t>
      </w:r>
      <w:r w:rsidRPr="0089150A">
        <w:rPr>
          <w:w w:val="105"/>
          <w:sz w:val="24"/>
          <w:szCs w:val="24"/>
        </w:rPr>
        <w:lastRenderedPageBreak/>
        <w:t>признаки</w:t>
      </w:r>
      <w:r w:rsidRPr="0089150A">
        <w:rPr>
          <w:w w:val="105"/>
          <w:position w:val="1"/>
          <w:sz w:val="24"/>
          <w:szCs w:val="24"/>
        </w:rPr>
        <w:t xml:space="preserve">и синтаксические функции имени прилагательного, </w:t>
      </w:r>
      <w:r w:rsidRPr="0089150A">
        <w:rPr>
          <w:w w:val="105"/>
          <w:sz w:val="24"/>
          <w:szCs w:val="24"/>
        </w:rPr>
        <w:t>объяснять его роль в речи; различатьполнуюикраткуюформыимёнприлагательных.</w:t>
      </w:r>
    </w:p>
    <w:p w:rsidR="004F6E34" w:rsidRPr="0089150A" w:rsidRDefault="00992C5C">
      <w:pPr>
        <w:pStyle w:val="a3"/>
        <w:spacing w:before="8" w:line="247" w:lineRule="auto"/>
        <w:ind w:right="984"/>
        <w:rPr>
          <w:sz w:val="24"/>
          <w:szCs w:val="24"/>
        </w:rPr>
      </w:pPr>
      <w:r w:rsidRPr="0089150A">
        <w:rPr>
          <w:w w:val="105"/>
          <w:sz w:val="24"/>
          <w:szCs w:val="24"/>
        </w:rPr>
        <w:t>Проводить    частичный    морфологический      анализ      имён      прилагательных(врамках изученного).</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5"/>
        <w:rPr>
          <w:sz w:val="24"/>
          <w:szCs w:val="24"/>
        </w:rPr>
      </w:pPr>
      <w:r w:rsidRPr="0089150A">
        <w:rPr>
          <w:w w:val="105"/>
          <w:sz w:val="24"/>
          <w:szCs w:val="24"/>
        </w:rPr>
        <w:t>Соблюдатьнормысловоизменения,произношенияимёнприлагательных,постановкивнихударения(врамкахизученного).</w:t>
      </w:r>
    </w:p>
    <w:p w:rsidR="004F6E34" w:rsidRPr="0089150A" w:rsidRDefault="00992C5C">
      <w:pPr>
        <w:pStyle w:val="a3"/>
        <w:spacing w:line="249" w:lineRule="auto"/>
        <w:ind w:right="970"/>
        <w:rPr>
          <w:sz w:val="24"/>
          <w:szCs w:val="24"/>
        </w:rPr>
      </w:pPr>
      <w:r w:rsidRPr="0089150A">
        <w:rPr>
          <w:sz w:val="24"/>
          <w:szCs w:val="24"/>
        </w:rPr>
        <w:t xml:space="preserve">Соблюдать </w:t>
      </w:r>
      <w:r w:rsidRPr="0089150A">
        <w:rPr>
          <w:position w:val="1"/>
          <w:sz w:val="24"/>
          <w:szCs w:val="24"/>
        </w:rPr>
        <w:t xml:space="preserve">правила </w:t>
      </w:r>
      <w:r w:rsidRPr="0089150A">
        <w:rPr>
          <w:sz w:val="24"/>
          <w:szCs w:val="24"/>
        </w:rPr>
        <w:t>правописания имён прилагательных: безударных окончаний, о - е</w:t>
      </w:r>
      <w:r w:rsidRPr="0089150A">
        <w:rPr>
          <w:w w:val="105"/>
          <w:sz w:val="24"/>
          <w:szCs w:val="24"/>
        </w:rPr>
        <w:t>после шипящих ицвсуффиксах иокончаниях; кратких форм имёнприлагательныхсосновойнашипящие;</w:t>
      </w:r>
      <w:r w:rsidRPr="0089150A">
        <w:rPr>
          <w:w w:val="105"/>
          <w:position w:val="1"/>
          <w:sz w:val="24"/>
          <w:szCs w:val="24"/>
        </w:rPr>
        <w:t>правила</w:t>
      </w:r>
      <w:r w:rsidRPr="0089150A">
        <w:rPr>
          <w:w w:val="105"/>
          <w:sz w:val="24"/>
          <w:szCs w:val="24"/>
        </w:rPr>
        <w:t>слитногоираздельногонаписаниянесименамиприлагательными.</w:t>
      </w:r>
    </w:p>
    <w:p w:rsidR="004F6E34" w:rsidRPr="0089150A" w:rsidRDefault="00992C5C">
      <w:pPr>
        <w:pStyle w:val="a3"/>
        <w:spacing w:before="4"/>
        <w:ind w:left="1662" w:firstLine="0"/>
        <w:jc w:val="left"/>
        <w:rPr>
          <w:sz w:val="24"/>
          <w:szCs w:val="24"/>
        </w:rPr>
      </w:pPr>
      <w:r w:rsidRPr="0089150A">
        <w:rPr>
          <w:w w:val="105"/>
          <w:sz w:val="24"/>
          <w:szCs w:val="24"/>
        </w:rPr>
        <w:t>Глагол.</w:t>
      </w:r>
    </w:p>
    <w:p w:rsidR="004F6E34" w:rsidRPr="0089150A" w:rsidRDefault="00992C5C">
      <w:pPr>
        <w:pStyle w:val="a3"/>
        <w:spacing w:before="17" w:line="249" w:lineRule="auto"/>
        <w:ind w:right="980"/>
        <w:rPr>
          <w:sz w:val="24"/>
          <w:szCs w:val="24"/>
        </w:rPr>
      </w:pPr>
      <w:r w:rsidRPr="0089150A">
        <w:rPr>
          <w:w w:val="105"/>
          <w:sz w:val="24"/>
          <w:szCs w:val="24"/>
        </w:rPr>
        <w:t>Определять   общее     грамматическое     значение,     морфологические     признакии   синтаксические     функции     глагола;     объяснять     его     роль     в     словосочетанииипредложении,атакжевречи.</w:t>
      </w:r>
    </w:p>
    <w:p w:rsidR="004F6E34" w:rsidRPr="0089150A" w:rsidRDefault="00992C5C">
      <w:pPr>
        <w:pStyle w:val="a3"/>
        <w:spacing w:before="3" w:line="247" w:lineRule="auto"/>
        <w:ind w:right="971"/>
        <w:rPr>
          <w:sz w:val="24"/>
          <w:szCs w:val="24"/>
        </w:rPr>
      </w:pPr>
      <w:r w:rsidRPr="0089150A">
        <w:rPr>
          <w:w w:val="105"/>
          <w:sz w:val="24"/>
          <w:szCs w:val="24"/>
        </w:rPr>
        <w:t>Различать     глаголы     совершенного     и     несовершенного     вида,      возвратныеиневозвратные.</w:t>
      </w:r>
    </w:p>
    <w:p w:rsidR="004F6E34" w:rsidRPr="0089150A" w:rsidRDefault="00992C5C">
      <w:pPr>
        <w:pStyle w:val="a3"/>
        <w:spacing w:before="3" w:line="254" w:lineRule="auto"/>
        <w:ind w:right="989"/>
        <w:rPr>
          <w:sz w:val="24"/>
          <w:szCs w:val="24"/>
        </w:rPr>
      </w:pPr>
      <w:r w:rsidRPr="0089150A">
        <w:rPr>
          <w:w w:val="105"/>
          <w:sz w:val="24"/>
          <w:szCs w:val="24"/>
        </w:rPr>
        <w:t>Называть грамматические свойства инфинитива (неопределённой формы) глагола,выделятьегооснову,выделятьосновунастоящего(будущегопростого)времениглагола.</w:t>
      </w:r>
    </w:p>
    <w:p w:rsidR="004F6E34" w:rsidRPr="0089150A" w:rsidRDefault="00992C5C">
      <w:pPr>
        <w:pStyle w:val="a3"/>
        <w:spacing w:line="258" w:lineRule="exact"/>
        <w:ind w:left="1604" w:firstLine="0"/>
        <w:rPr>
          <w:sz w:val="24"/>
          <w:szCs w:val="24"/>
        </w:rPr>
      </w:pPr>
      <w:r w:rsidRPr="0089150A">
        <w:rPr>
          <w:sz w:val="24"/>
          <w:szCs w:val="24"/>
        </w:rPr>
        <w:t>Определятьспряжениеглагола,уметьспрягатьглаголы.</w:t>
      </w:r>
    </w:p>
    <w:p w:rsidR="004F6E34" w:rsidRPr="0089150A" w:rsidRDefault="00992C5C">
      <w:pPr>
        <w:pStyle w:val="a3"/>
        <w:spacing w:before="13"/>
        <w:ind w:left="1604" w:firstLine="0"/>
        <w:rPr>
          <w:sz w:val="24"/>
          <w:szCs w:val="24"/>
        </w:rPr>
      </w:pPr>
      <w:r w:rsidRPr="0089150A">
        <w:rPr>
          <w:position w:val="1"/>
          <w:sz w:val="24"/>
          <w:szCs w:val="24"/>
        </w:rPr>
        <w:t>Проводитьчастичныйморфологическийанализглаголов</w:t>
      </w:r>
      <w:r w:rsidRPr="0089150A">
        <w:rPr>
          <w:sz w:val="24"/>
          <w:szCs w:val="24"/>
        </w:rPr>
        <w:t>(</w:t>
      </w:r>
      <w:r w:rsidRPr="0089150A">
        <w:rPr>
          <w:position w:val="1"/>
          <w:sz w:val="24"/>
          <w:szCs w:val="24"/>
        </w:rPr>
        <w:t>врамкахизученного).</w:t>
      </w:r>
    </w:p>
    <w:p w:rsidR="004F6E34" w:rsidRPr="0089150A" w:rsidRDefault="00992C5C">
      <w:pPr>
        <w:pStyle w:val="a3"/>
        <w:spacing w:before="10" w:line="247" w:lineRule="auto"/>
        <w:ind w:right="985"/>
        <w:rPr>
          <w:sz w:val="24"/>
          <w:szCs w:val="24"/>
        </w:rPr>
      </w:pPr>
      <w:r w:rsidRPr="0089150A">
        <w:rPr>
          <w:w w:val="105"/>
          <w:sz w:val="24"/>
          <w:szCs w:val="24"/>
        </w:rPr>
        <w:t>Соблюдать       нормы        словоизменения       глаголов,       постановки       ударениявглагольных формах(врамкахизученного).</w:t>
      </w:r>
    </w:p>
    <w:p w:rsidR="004F6E34" w:rsidRPr="0089150A" w:rsidRDefault="00992C5C">
      <w:pPr>
        <w:pStyle w:val="a3"/>
        <w:spacing w:before="10" w:line="249" w:lineRule="auto"/>
        <w:ind w:right="960"/>
        <w:rPr>
          <w:sz w:val="24"/>
          <w:szCs w:val="24"/>
        </w:rPr>
      </w:pPr>
      <w:r w:rsidRPr="0089150A">
        <w:rPr>
          <w:w w:val="105"/>
          <w:sz w:val="24"/>
          <w:szCs w:val="24"/>
        </w:rPr>
        <w:t>Соблюдать      правила      правописания      глаголов:      корней      с     чередованиеме (и),  использования  ь  после  шипящих  как  показателя  грамматической  формыв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формахпрошедшеговремениглагола,слитногоираздельногонаписания несглаголами.</w:t>
      </w:r>
    </w:p>
    <w:p w:rsidR="004F6E34" w:rsidRPr="0089150A" w:rsidRDefault="00992C5C">
      <w:pPr>
        <w:pStyle w:val="a3"/>
        <w:ind w:left="1604" w:firstLine="0"/>
        <w:rPr>
          <w:sz w:val="24"/>
          <w:szCs w:val="24"/>
        </w:rPr>
      </w:pPr>
      <w:r w:rsidRPr="0089150A">
        <w:rPr>
          <w:sz w:val="24"/>
          <w:szCs w:val="24"/>
        </w:rPr>
        <w:t>Синтаксис.Культураречи.Пунктуация.</w:t>
      </w:r>
    </w:p>
    <w:p w:rsidR="004F6E34" w:rsidRPr="0089150A" w:rsidRDefault="00992C5C">
      <w:pPr>
        <w:pStyle w:val="a3"/>
        <w:tabs>
          <w:tab w:val="left" w:pos="2822"/>
          <w:tab w:val="left" w:pos="4527"/>
          <w:tab w:val="left" w:pos="5844"/>
          <w:tab w:val="left" w:pos="6723"/>
          <w:tab w:val="left" w:pos="8492"/>
          <w:tab w:val="left" w:pos="9241"/>
        </w:tabs>
        <w:spacing w:before="17" w:line="249" w:lineRule="auto"/>
        <w:ind w:right="969"/>
        <w:rPr>
          <w:sz w:val="24"/>
          <w:szCs w:val="24"/>
        </w:rPr>
      </w:pPr>
      <w:r w:rsidRPr="0089150A">
        <w:rPr>
          <w:w w:val="105"/>
          <w:sz w:val="24"/>
          <w:szCs w:val="24"/>
        </w:rPr>
        <w:t>Распознаватьединицысинтаксиса(словосочетаниеипредложение);проводитьсинтаксическийанализсловосочетанийипростыхпредложений,проводитьпунктуационныйанализпростыхосложнённыхисложныхпредложений(врамкахизученного),</w:t>
      </w:r>
      <w:r w:rsidRPr="0089150A">
        <w:rPr>
          <w:w w:val="105"/>
          <w:sz w:val="24"/>
          <w:szCs w:val="24"/>
        </w:rPr>
        <w:tab/>
        <w:t>применять</w:t>
      </w:r>
      <w:r w:rsidRPr="0089150A">
        <w:rPr>
          <w:w w:val="105"/>
          <w:sz w:val="24"/>
          <w:szCs w:val="24"/>
        </w:rPr>
        <w:tab/>
        <w:t>знания</w:t>
      </w:r>
      <w:r w:rsidRPr="0089150A">
        <w:rPr>
          <w:w w:val="105"/>
          <w:sz w:val="24"/>
          <w:szCs w:val="24"/>
        </w:rPr>
        <w:tab/>
        <w:t>по</w:t>
      </w:r>
      <w:r w:rsidRPr="0089150A">
        <w:rPr>
          <w:w w:val="105"/>
          <w:sz w:val="24"/>
          <w:szCs w:val="24"/>
        </w:rPr>
        <w:tab/>
        <w:t>синтаксису</w:t>
      </w:r>
      <w:r w:rsidRPr="0089150A">
        <w:rPr>
          <w:w w:val="105"/>
          <w:sz w:val="24"/>
          <w:szCs w:val="24"/>
        </w:rPr>
        <w:tab/>
        <w:t>и</w:t>
      </w:r>
      <w:r w:rsidRPr="0089150A">
        <w:rPr>
          <w:w w:val="105"/>
          <w:sz w:val="24"/>
          <w:szCs w:val="24"/>
        </w:rPr>
        <w:tab/>
      </w:r>
      <w:r w:rsidRPr="0089150A">
        <w:rPr>
          <w:sz w:val="24"/>
          <w:szCs w:val="24"/>
        </w:rPr>
        <w:t>пунктуации</w:t>
      </w:r>
      <w:r w:rsidRPr="0089150A">
        <w:rPr>
          <w:w w:val="105"/>
          <w:sz w:val="24"/>
          <w:szCs w:val="24"/>
        </w:rPr>
        <w:t>привыполненииязыковогоанализаразличныхвидовивречевойпрактике.</w:t>
      </w:r>
    </w:p>
    <w:p w:rsidR="004F6E34" w:rsidRPr="0089150A" w:rsidRDefault="00992C5C">
      <w:pPr>
        <w:pStyle w:val="a3"/>
        <w:spacing w:line="249" w:lineRule="auto"/>
        <w:ind w:right="968"/>
        <w:rPr>
          <w:sz w:val="24"/>
          <w:szCs w:val="24"/>
        </w:rPr>
      </w:pPr>
      <w:r w:rsidRPr="0089150A">
        <w:rPr>
          <w:w w:val="105"/>
          <w:sz w:val="24"/>
          <w:szCs w:val="24"/>
        </w:rPr>
        <w:t>Распознаватьсловосочетанияпоморфологическимсвойствамглавногослова(именные,глагольные,наречные),простыенеосложнённыепредложения;простыепредложения,     осложнённые       однородными       членами,       включая       предложенияс обобщающим словом при однородных членах, обращением, распознавать предложения поцели высказывания (повествовательные, побудительные, вопросительные), эмоциональнойокраске(восклицательныеиневосклицательные),количествуграмматическихоснов(простыеисложные),наличиювторостепенныхчленов(распространённыеинераспространённые),определятьглавные(грамматическуюоснову)ивторостепенныечленыпредложения,способывыраженияподлежащего(именемсуществительнымилиместоимением</w:t>
      </w:r>
    </w:p>
    <w:p w:rsidR="004F6E34" w:rsidRPr="0089150A" w:rsidRDefault="00992C5C">
      <w:pPr>
        <w:pStyle w:val="a3"/>
        <w:tabs>
          <w:tab w:val="left" w:pos="2733"/>
          <w:tab w:val="left" w:pos="4813"/>
          <w:tab w:val="left" w:pos="4895"/>
          <w:tab w:val="left" w:pos="7432"/>
          <w:tab w:val="left" w:pos="9094"/>
          <w:tab w:val="left" w:pos="9640"/>
        </w:tabs>
        <w:spacing w:before="15" w:line="249" w:lineRule="auto"/>
        <w:ind w:right="965" w:firstLine="0"/>
        <w:rPr>
          <w:sz w:val="24"/>
          <w:szCs w:val="24"/>
        </w:rPr>
      </w:pPr>
      <w:r w:rsidRPr="0089150A">
        <w:rPr>
          <w:w w:val="105"/>
          <w:sz w:val="24"/>
          <w:szCs w:val="24"/>
        </w:rPr>
        <w:t>вименительномпадеже,сочетаниемименисуществительноговформеименительногопадежа с существительным или местоимением в форме творительного падежа с предлогом,сочетанием имени числительного в форме именительного падежас существительным вформе</w:t>
      </w:r>
      <w:r w:rsidRPr="0089150A">
        <w:rPr>
          <w:w w:val="105"/>
          <w:sz w:val="24"/>
          <w:szCs w:val="24"/>
        </w:rPr>
        <w:tab/>
      </w:r>
      <w:r w:rsidRPr="0089150A">
        <w:rPr>
          <w:w w:val="105"/>
          <w:sz w:val="24"/>
          <w:szCs w:val="24"/>
        </w:rPr>
        <w:tab/>
      </w:r>
      <w:r w:rsidRPr="0089150A">
        <w:rPr>
          <w:w w:val="105"/>
          <w:sz w:val="24"/>
          <w:szCs w:val="24"/>
        </w:rPr>
        <w:tab/>
        <w:t>родительного</w:t>
      </w:r>
      <w:r w:rsidRPr="0089150A">
        <w:rPr>
          <w:w w:val="105"/>
          <w:sz w:val="24"/>
          <w:szCs w:val="24"/>
        </w:rPr>
        <w:tab/>
      </w:r>
      <w:r w:rsidRPr="0089150A">
        <w:rPr>
          <w:w w:val="105"/>
          <w:sz w:val="24"/>
          <w:szCs w:val="24"/>
        </w:rPr>
        <w:tab/>
      </w:r>
      <w:r w:rsidRPr="0089150A">
        <w:rPr>
          <w:w w:val="105"/>
          <w:sz w:val="24"/>
          <w:szCs w:val="24"/>
        </w:rPr>
        <w:tab/>
      </w:r>
      <w:r w:rsidRPr="0089150A">
        <w:rPr>
          <w:sz w:val="24"/>
          <w:szCs w:val="24"/>
        </w:rPr>
        <w:t>падежа)</w:t>
      </w:r>
      <w:r w:rsidRPr="0089150A">
        <w:rPr>
          <w:w w:val="105"/>
          <w:sz w:val="24"/>
          <w:szCs w:val="24"/>
        </w:rPr>
        <w:t>исказуемого (глаголом, именемсуществительным, именемприлагательным),типичныесредства</w:t>
      </w:r>
      <w:r w:rsidRPr="0089150A">
        <w:rPr>
          <w:w w:val="105"/>
          <w:sz w:val="24"/>
          <w:szCs w:val="24"/>
        </w:rPr>
        <w:tab/>
        <w:t>выражения</w:t>
      </w:r>
      <w:r w:rsidRPr="0089150A">
        <w:rPr>
          <w:w w:val="105"/>
          <w:sz w:val="24"/>
          <w:szCs w:val="24"/>
        </w:rPr>
        <w:tab/>
        <w:t>второстепенных</w:t>
      </w:r>
      <w:r w:rsidRPr="0089150A">
        <w:rPr>
          <w:w w:val="105"/>
          <w:sz w:val="24"/>
          <w:szCs w:val="24"/>
        </w:rPr>
        <w:tab/>
        <w:t>членов</w:t>
      </w:r>
      <w:r w:rsidRPr="0089150A">
        <w:rPr>
          <w:w w:val="105"/>
          <w:sz w:val="24"/>
          <w:szCs w:val="24"/>
        </w:rPr>
        <w:tab/>
        <w:t>предложения(врамках изученного).</w:t>
      </w:r>
    </w:p>
    <w:p w:rsidR="004F6E34" w:rsidRPr="0089150A" w:rsidRDefault="00992C5C">
      <w:pPr>
        <w:pStyle w:val="a3"/>
        <w:spacing w:before="6" w:line="249" w:lineRule="auto"/>
        <w:ind w:right="969"/>
        <w:rPr>
          <w:sz w:val="24"/>
          <w:szCs w:val="24"/>
        </w:rPr>
      </w:pPr>
      <w:r w:rsidRPr="0089150A">
        <w:rPr>
          <w:w w:val="105"/>
          <w:sz w:val="24"/>
          <w:szCs w:val="24"/>
        </w:rPr>
        <w:t xml:space="preserve">Соблюдатьнаписьмепунктуационныеправилаприпостановкетиремеждуподлежащим    и     сказуемым,     выборе     знаков     препинания     в     предложенияхс    </w:t>
      </w:r>
      <w:r w:rsidRPr="0089150A">
        <w:rPr>
          <w:w w:val="105"/>
          <w:sz w:val="24"/>
          <w:szCs w:val="24"/>
        </w:rPr>
        <w:lastRenderedPageBreak/>
        <w:t>однородными    членами,   связанными    бессоюзной    связью,     одиночным    союзоми, союзами а, но, однако, зато, да (в значении и), да (в значении но); с обобщающим словомприоднородныхчленах;собращением,впредложенияхспрямойречью,</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6" w:firstLine="0"/>
        <w:rPr>
          <w:sz w:val="24"/>
          <w:szCs w:val="24"/>
        </w:rPr>
      </w:pPr>
      <w:r w:rsidRPr="0089150A">
        <w:rPr>
          <w:w w:val="105"/>
          <w:sz w:val="24"/>
          <w:szCs w:val="24"/>
        </w:rPr>
        <w:t>в  сложных  предложениях,    состоящих   из    частей,    связанных    бессоюзной    связьюисоюзами и,но,а,однако,зато,да;оформлятьнаписьмедиалог.</w:t>
      </w:r>
    </w:p>
    <w:p w:rsidR="004F6E34" w:rsidRPr="0089150A" w:rsidRDefault="00992C5C">
      <w:pPr>
        <w:pStyle w:val="a3"/>
        <w:spacing w:line="258" w:lineRule="exact"/>
        <w:ind w:left="1604" w:firstLine="0"/>
        <w:rPr>
          <w:sz w:val="24"/>
          <w:szCs w:val="24"/>
        </w:rPr>
      </w:pPr>
      <w:r w:rsidRPr="0089150A">
        <w:rPr>
          <w:sz w:val="24"/>
          <w:szCs w:val="24"/>
        </w:rPr>
        <w:t>Проводитьпунктуационныйанализпредложения(врамкахизученного).</w:t>
      </w:r>
    </w:p>
    <w:p w:rsidR="004F6E34" w:rsidRPr="0089150A" w:rsidRDefault="00992C5C">
      <w:pPr>
        <w:pStyle w:val="1"/>
        <w:spacing w:before="16" w:line="254" w:lineRule="auto"/>
        <w:ind w:left="898" w:right="971" w:firstLine="706"/>
        <w:rPr>
          <w:sz w:val="24"/>
          <w:szCs w:val="24"/>
        </w:rPr>
      </w:pPr>
      <w:r w:rsidRPr="0089150A">
        <w:rPr>
          <w:w w:val="105"/>
          <w:sz w:val="24"/>
          <w:szCs w:val="24"/>
        </w:rPr>
        <w:t>К концу обучения в 6 классе обучающийся получит следующие предметныерезультатыпоотдельнымтемампрограммыпорусскомуязыку:</w:t>
      </w:r>
    </w:p>
    <w:p w:rsidR="004F6E34" w:rsidRPr="0089150A" w:rsidRDefault="00992C5C">
      <w:pPr>
        <w:pStyle w:val="a3"/>
        <w:spacing w:line="251" w:lineRule="exact"/>
        <w:ind w:left="1604" w:firstLine="0"/>
        <w:rPr>
          <w:sz w:val="24"/>
          <w:szCs w:val="24"/>
        </w:rPr>
      </w:pPr>
      <w:r w:rsidRPr="0089150A">
        <w:rPr>
          <w:w w:val="105"/>
          <w:sz w:val="24"/>
          <w:szCs w:val="24"/>
        </w:rPr>
        <w:t>Общиесведенияоязыке.</w:t>
      </w:r>
    </w:p>
    <w:p w:rsidR="004F6E34" w:rsidRPr="0089150A" w:rsidRDefault="00992C5C">
      <w:pPr>
        <w:pStyle w:val="a3"/>
        <w:spacing w:before="10" w:line="249" w:lineRule="auto"/>
        <w:ind w:right="982"/>
        <w:rPr>
          <w:sz w:val="24"/>
          <w:szCs w:val="24"/>
        </w:rPr>
      </w:pPr>
      <w:r w:rsidRPr="0089150A">
        <w:rPr>
          <w:w w:val="105"/>
          <w:sz w:val="24"/>
          <w:szCs w:val="24"/>
        </w:rPr>
        <w:t>Характеризовать функции русского языка как государственного языка РоссийскойФедерациииязыкамежнациональногообщения,приводитьпримерыиспользованиярусского      языка        как        государственного        языка        Российской        Федерацииикакязыкамежнациональногообщения(врамкахизученного).</w:t>
      </w:r>
    </w:p>
    <w:p w:rsidR="004F6E34" w:rsidRPr="0089150A" w:rsidRDefault="00992C5C">
      <w:pPr>
        <w:pStyle w:val="a3"/>
        <w:spacing w:before="9" w:line="247" w:lineRule="auto"/>
        <w:ind w:left="1604" w:right="4346" w:firstLine="0"/>
        <w:rPr>
          <w:sz w:val="24"/>
          <w:szCs w:val="24"/>
        </w:rPr>
      </w:pPr>
      <w:r w:rsidRPr="0089150A">
        <w:rPr>
          <w:spacing w:val="-1"/>
          <w:w w:val="105"/>
          <w:sz w:val="24"/>
          <w:szCs w:val="24"/>
        </w:rPr>
        <w:t>Иметьпредставление</w:t>
      </w:r>
      <w:r w:rsidRPr="0089150A">
        <w:rPr>
          <w:w w:val="105"/>
          <w:sz w:val="24"/>
          <w:szCs w:val="24"/>
        </w:rPr>
        <w:t>орусскомлитературномязыке.Языкиречь.</w:t>
      </w:r>
    </w:p>
    <w:p w:rsidR="004F6E34" w:rsidRPr="0089150A" w:rsidRDefault="00992C5C">
      <w:pPr>
        <w:pStyle w:val="a3"/>
        <w:tabs>
          <w:tab w:val="left" w:pos="2418"/>
          <w:tab w:val="left" w:pos="5838"/>
          <w:tab w:val="left" w:pos="8423"/>
        </w:tabs>
        <w:spacing w:before="2" w:line="252" w:lineRule="auto"/>
        <w:ind w:right="968"/>
        <w:rPr>
          <w:sz w:val="24"/>
          <w:szCs w:val="24"/>
        </w:rPr>
      </w:pPr>
      <w:r w:rsidRPr="0089150A">
        <w:rPr>
          <w:w w:val="105"/>
          <w:sz w:val="24"/>
          <w:szCs w:val="24"/>
        </w:rPr>
        <w:t>Создавать    устные      монологические      высказывания      объёмом      не      менее6 предложений на основе жизненных наблюдений, чтения научно-учебной, художественнойи</w:t>
      </w:r>
      <w:r w:rsidRPr="0089150A">
        <w:rPr>
          <w:w w:val="105"/>
          <w:sz w:val="24"/>
          <w:szCs w:val="24"/>
        </w:rPr>
        <w:tab/>
        <w:t>научно-популярной</w:t>
      </w:r>
      <w:r w:rsidRPr="0089150A">
        <w:rPr>
          <w:w w:val="105"/>
          <w:sz w:val="24"/>
          <w:szCs w:val="24"/>
        </w:rPr>
        <w:tab/>
        <w:t>литературы</w:t>
      </w:r>
      <w:r w:rsidRPr="0089150A">
        <w:rPr>
          <w:w w:val="105"/>
          <w:sz w:val="24"/>
          <w:szCs w:val="24"/>
        </w:rPr>
        <w:tab/>
      </w:r>
      <w:r w:rsidRPr="0089150A">
        <w:rPr>
          <w:sz w:val="24"/>
          <w:szCs w:val="24"/>
        </w:rPr>
        <w:t>(монолог-описание,</w:t>
      </w:r>
      <w:r w:rsidRPr="0089150A">
        <w:rPr>
          <w:w w:val="105"/>
          <w:sz w:val="24"/>
          <w:szCs w:val="24"/>
        </w:rPr>
        <w:t>монолог-повествование,        монолог-рассуждение),        выступать       с         сообщениемналингвистическуютему.</w:t>
      </w:r>
    </w:p>
    <w:p w:rsidR="004F6E34" w:rsidRPr="0089150A" w:rsidRDefault="00992C5C">
      <w:pPr>
        <w:pStyle w:val="a3"/>
        <w:spacing w:line="247" w:lineRule="auto"/>
        <w:ind w:right="992"/>
        <w:rPr>
          <w:sz w:val="24"/>
          <w:szCs w:val="24"/>
        </w:rPr>
      </w:pPr>
      <w:r w:rsidRPr="0089150A">
        <w:rPr>
          <w:w w:val="105"/>
          <w:sz w:val="24"/>
          <w:szCs w:val="24"/>
        </w:rPr>
        <w:t>Участвоватьвдиалоге   (побуждение   к  действию,   обмен   мнениями)   объёмомнеменее4 реплик.</w:t>
      </w:r>
    </w:p>
    <w:p w:rsidR="004F6E34" w:rsidRPr="0089150A" w:rsidRDefault="00992C5C">
      <w:pPr>
        <w:pStyle w:val="a3"/>
        <w:spacing w:before="4" w:line="249" w:lineRule="auto"/>
        <w:ind w:right="960"/>
        <w:rPr>
          <w:sz w:val="24"/>
          <w:szCs w:val="24"/>
        </w:rPr>
      </w:pPr>
      <w:r w:rsidRPr="0089150A">
        <w:rPr>
          <w:w w:val="105"/>
          <w:sz w:val="24"/>
          <w:szCs w:val="24"/>
        </w:rPr>
        <w:t>Владетьразличнымивидамиаудирования:выборочным,ознакомительным,детальным-научно-учебныхихудожественныхтекстовразличныхфункционально-смысловыхтиповречи.</w:t>
      </w:r>
    </w:p>
    <w:p w:rsidR="004F6E34" w:rsidRPr="0089150A" w:rsidRDefault="00992C5C">
      <w:pPr>
        <w:pStyle w:val="a3"/>
        <w:spacing w:before="4" w:line="247" w:lineRule="auto"/>
        <w:ind w:right="983"/>
        <w:rPr>
          <w:sz w:val="24"/>
          <w:szCs w:val="24"/>
        </w:rPr>
      </w:pPr>
      <w:r w:rsidRPr="0089150A">
        <w:rPr>
          <w:w w:val="105"/>
          <w:sz w:val="24"/>
          <w:szCs w:val="24"/>
        </w:rPr>
        <w:t>Владеть различными видами чтения: просмотровым, ознакомительным, изучающим,поисковым.</w:t>
      </w:r>
    </w:p>
    <w:p w:rsidR="004F6E34" w:rsidRPr="0089150A" w:rsidRDefault="00992C5C">
      <w:pPr>
        <w:pStyle w:val="a3"/>
        <w:spacing w:before="3" w:line="254" w:lineRule="auto"/>
        <w:ind w:right="976"/>
        <w:rPr>
          <w:sz w:val="24"/>
          <w:szCs w:val="24"/>
        </w:rPr>
      </w:pPr>
      <w:r w:rsidRPr="0089150A">
        <w:rPr>
          <w:w w:val="105"/>
          <w:sz w:val="24"/>
          <w:szCs w:val="24"/>
        </w:rPr>
        <w:t>Устно   пересказывать     прочитанный     или     прослушанный     текст     объёмомнеменее110слов.</w:t>
      </w:r>
    </w:p>
    <w:p w:rsidR="004F6E34" w:rsidRPr="0089150A" w:rsidRDefault="00992C5C">
      <w:pPr>
        <w:pStyle w:val="a3"/>
        <w:tabs>
          <w:tab w:val="left" w:pos="3504"/>
          <w:tab w:val="left" w:pos="7870"/>
          <w:tab w:val="left" w:pos="9980"/>
        </w:tabs>
        <w:spacing w:line="249" w:lineRule="auto"/>
        <w:ind w:right="965"/>
        <w:rPr>
          <w:sz w:val="24"/>
          <w:szCs w:val="24"/>
        </w:rPr>
      </w:pPr>
      <w:r w:rsidRPr="0089150A">
        <w:rPr>
          <w:w w:val="105"/>
          <w:sz w:val="24"/>
          <w:szCs w:val="24"/>
        </w:rPr>
        <w:t>Понимать    содержание      прослушанных      и      прочитанных      научно-учебныхи художественных текстов различных функционально-смысловых типов речи объёмом неменее 180 слов: устно и письменно формулировать тему и главную мысль текста, вопросыпосодержаниютекстаиотвечатьнаних,подробноисжатопередаватьвустнойиписьменной форме содержание прочитанных научно-учебных и художественных текстовразличных</w:t>
      </w:r>
      <w:r w:rsidRPr="0089150A">
        <w:rPr>
          <w:w w:val="105"/>
          <w:sz w:val="24"/>
          <w:szCs w:val="24"/>
        </w:rPr>
        <w:tab/>
        <w:t>функционально-смысловых</w:t>
      </w:r>
      <w:r w:rsidRPr="0089150A">
        <w:rPr>
          <w:w w:val="105"/>
          <w:sz w:val="24"/>
          <w:szCs w:val="24"/>
        </w:rPr>
        <w:tab/>
        <w:t>типов</w:t>
      </w:r>
      <w:r w:rsidRPr="0089150A">
        <w:rPr>
          <w:w w:val="105"/>
          <w:sz w:val="24"/>
          <w:szCs w:val="24"/>
        </w:rPr>
        <w:tab/>
        <w:t>речи(дляподробногоизложенияобъёмисходного   текста   должен   составлять   не   менее160слов;длясжатогоизложения-неменее165слов).</w:t>
      </w:r>
    </w:p>
    <w:p w:rsidR="004F6E34" w:rsidRPr="0089150A" w:rsidRDefault="00992C5C">
      <w:pPr>
        <w:pStyle w:val="a3"/>
        <w:spacing w:before="4" w:line="249" w:lineRule="auto"/>
        <w:ind w:right="980"/>
        <w:rPr>
          <w:sz w:val="24"/>
          <w:szCs w:val="24"/>
        </w:rPr>
      </w:pPr>
      <w:r w:rsidRPr="0089150A">
        <w:rPr>
          <w:w w:val="105"/>
          <w:sz w:val="24"/>
          <w:szCs w:val="24"/>
        </w:rPr>
        <w:t>Осуществлятьвыборлексическихсредстввсоответствиисречевойситуацией;пользоваться словарями иностранных слов, устаревших слов, оценивать свою и чужую речьсточкизренияточного,уместного ивыразительногословоупотребления; использоватьтолковыесловари.</w:t>
      </w:r>
    </w:p>
    <w:p w:rsidR="004F6E34" w:rsidRPr="0089150A" w:rsidRDefault="00992C5C">
      <w:pPr>
        <w:pStyle w:val="a3"/>
        <w:spacing w:before="2" w:line="249" w:lineRule="auto"/>
        <w:ind w:right="975"/>
        <w:rPr>
          <w:sz w:val="24"/>
          <w:szCs w:val="24"/>
        </w:rPr>
      </w:pPr>
      <w:r w:rsidRPr="0089150A">
        <w:rPr>
          <w:w w:val="105"/>
          <w:sz w:val="24"/>
          <w:szCs w:val="24"/>
        </w:rPr>
        <w:t>Соблюдать в устной речи и на письме нормы современного русского литературногоязыка,      в      том      числе      во      время      списывания      текста        объёмом100-110 слов, словарного диктанта объёмом 20-25 слов, диктанта на основе связного текстаобъёмом 100-110 слов, составленного с учётом ранее изученных правил правописания (втомчислесодержащегоизученныевтечениевторогогодаобученияорфограммы,пунктограммы        и        слова        с       непроверяемыми       написаниями),        соблюдатьвустнойречиинаписьмеправиларечевогоэтикета.</w:t>
      </w:r>
    </w:p>
    <w:p w:rsidR="004F6E34" w:rsidRPr="0089150A" w:rsidRDefault="00992C5C">
      <w:pPr>
        <w:pStyle w:val="a3"/>
        <w:spacing w:before="5"/>
        <w:ind w:left="1604" w:firstLine="0"/>
        <w:jc w:val="left"/>
        <w:rPr>
          <w:sz w:val="24"/>
          <w:szCs w:val="24"/>
        </w:rPr>
      </w:pPr>
      <w:r w:rsidRPr="0089150A">
        <w:rPr>
          <w:w w:val="105"/>
          <w:sz w:val="24"/>
          <w:szCs w:val="24"/>
        </w:rPr>
        <w:t>Текст.</w:t>
      </w:r>
    </w:p>
    <w:p w:rsidR="004F6E34" w:rsidRPr="0089150A" w:rsidRDefault="00992C5C">
      <w:pPr>
        <w:pStyle w:val="a3"/>
        <w:spacing w:before="17" w:line="247" w:lineRule="auto"/>
        <w:ind w:right="973"/>
        <w:rPr>
          <w:sz w:val="24"/>
          <w:szCs w:val="24"/>
        </w:rPr>
      </w:pPr>
      <w:r w:rsidRPr="0089150A">
        <w:rPr>
          <w:w w:val="105"/>
          <w:sz w:val="24"/>
          <w:szCs w:val="24"/>
        </w:rPr>
        <w:t>Анализироватьтекст   с   точки   зрения   его   соответствия   основным   признакам,сточкизренияегопринадлежностик функционально-смысловомутипуречи.</w:t>
      </w:r>
    </w:p>
    <w:p w:rsidR="004F6E34" w:rsidRPr="0089150A" w:rsidRDefault="00992C5C">
      <w:pPr>
        <w:pStyle w:val="a3"/>
        <w:spacing w:before="2" w:line="252" w:lineRule="auto"/>
        <w:ind w:right="971"/>
        <w:rPr>
          <w:sz w:val="24"/>
          <w:szCs w:val="24"/>
        </w:rPr>
      </w:pPr>
      <w:r w:rsidRPr="0089150A">
        <w:rPr>
          <w:w w:val="105"/>
          <w:sz w:val="24"/>
          <w:szCs w:val="24"/>
        </w:rPr>
        <w:t>Характеризоватьтекстыразличныхфункционально-</w:t>
      </w:r>
      <w:r w:rsidRPr="0089150A">
        <w:rPr>
          <w:w w:val="105"/>
          <w:sz w:val="24"/>
          <w:szCs w:val="24"/>
        </w:rPr>
        <w:lastRenderedPageBreak/>
        <w:t>смысловыхтиповречи;характеризоватьособенностиописаниякактипаречи(описаниевнешностичеловека,помещения,природы,местности,действий).</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5"/>
        <w:rPr>
          <w:sz w:val="24"/>
          <w:szCs w:val="24"/>
        </w:rPr>
      </w:pPr>
      <w:r w:rsidRPr="0089150A">
        <w:rPr>
          <w:w w:val="105"/>
          <w:sz w:val="24"/>
          <w:szCs w:val="24"/>
        </w:rPr>
        <w:t>Выявлятьсредствасвязи   предложений  в   тексте,  в  том   числе  притяжательныеиуказательныеместоимения,видо-временнуюсоотнесённостьглагольныхформ.</w:t>
      </w:r>
    </w:p>
    <w:p w:rsidR="004F6E34" w:rsidRPr="0089150A" w:rsidRDefault="00992C5C">
      <w:pPr>
        <w:pStyle w:val="a3"/>
        <w:spacing w:line="252" w:lineRule="auto"/>
        <w:ind w:right="980"/>
        <w:rPr>
          <w:sz w:val="24"/>
          <w:szCs w:val="24"/>
        </w:rPr>
      </w:pPr>
      <w:r w:rsidRPr="0089150A">
        <w:rPr>
          <w:w w:val="105"/>
          <w:sz w:val="24"/>
          <w:szCs w:val="24"/>
        </w:rPr>
        <w:t>Применять знания о функционально-смысловых типах речи при выполнении анализаразличных видов и в речевой практике, использовать знание основных признаков текста впрактикесозданиясобственноготекста.</w:t>
      </w:r>
    </w:p>
    <w:p w:rsidR="004F6E34" w:rsidRPr="0089150A" w:rsidRDefault="00992C5C">
      <w:pPr>
        <w:pStyle w:val="a3"/>
        <w:spacing w:line="247" w:lineRule="auto"/>
        <w:ind w:right="984"/>
        <w:rPr>
          <w:sz w:val="24"/>
          <w:szCs w:val="24"/>
        </w:rPr>
      </w:pPr>
      <w:r w:rsidRPr="0089150A">
        <w:rPr>
          <w:w w:val="105"/>
          <w:sz w:val="24"/>
          <w:szCs w:val="24"/>
        </w:rPr>
        <w:t>Проводить смысловой анализ текста, его композиционных особенностей, определятьколичествомикротемиабзацев.</w:t>
      </w:r>
    </w:p>
    <w:p w:rsidR="004F6E34" w:rsidRPr="0089150A" w:rsidRDefault="00992C5C">
      <w:pPr>
        <w:pStyle w:val="a3"/>
        <w:tabs>
          <w:tab w:val="left" w:pos="2841"/>
          <w:tab w:val="left" w:pos="3748"/>
          <w:tab w:val="left" w:pos="5906"/>
          <w:tab w:val="left" w:pos="7260"/>
          <w:tab w:val="left" w:pos="9440"/>
        </w:tabs>
        <w:spacing w:line="249" w:lineRule="auto"/>
        <w:ind w:right="972"/>
        <w:rPr>
          <w:sz w:val="24"/>
          <w:szCs w:val="24"/>
        </w:rPr>
      </w:pPr>
      <w:r w:rsidRPr="0089150A">
        <w:rPr>
          <w:w w:val="105"/>
          <w:sz w:val="24"/>
          <w:szCs w:val="24"/>
        </w:rPr>
        <w:t>Создавать тексты различных функционально-смысловых типов речи (повествование,описание внешностичеловека, помещения, природы, местности, действий)с опорой нажизненный</w:t>
      </w:r>
      <w:r w:rsidRPr="0089150A">
        <w:rPr>
          <w:w w:val="105"/>
          <w:sz w:val="24"/>
          <w:szCs w:val="24"/>
        </w:rPr>
        <w:tab/>
        <w:t>и</w:t>
      </w:r>
      <w:r w:rsidRPr="0089150A">
        <w:rPr>
          <w:w w:val="105"/>
          <w:sz w:val="24"/>
          <w:szCs w:val="24"/>
        </w:rPr>
        <w:tab/>
        <w:t>читательский</w:t>
      </w:r>
      <w:r w:rsidRPr="0089150A">
        <w:rPr>
          <w:w w:val="105"/>
          <w:sz w:val="24"/>
          <w:szCs w:val="24"/>
        </w:rPr>
        <w:tab/>
        <w:t>опыт,</w:t>
      </w:r>
      <w:r w:rsidRPr="0089150A">
        <w:rPr>
          <w:w w:val="105"/>
          <w:sz w:val="24"/>
          <w:szCs w:val="24"/>
        </w:rPr>
        <w:tab/>
        <w:t>произведение</w:t>
      </w:r>
      <w:r w:rsidRPr="0089150A">
        <w:rPr>
          <w:w w:val="105"/>
          <w:sz w:val="24"/>
          <w:szCs w:val="24"/>
        </w:rPr>
        <w:tab/>
      </w:r>
      <w:r w:rsidRPr="0089150A">
        <w:rPr>
          <w:spacing w:val="-1"/>
          <w:w w:val="105"/>
          <w:sz w:val="24"/>
          <w:szCs w:val="24"/>
        </w:rPr>
        <w:t>искусства</w:t>
      </w:r>
      <w:r w:rsidRPr="0089150A">
        <w:rPr>
          <w:w w:val="105"/>
          <w:sz w:val="24"/>
          <w:szCs w:val="24"/>
        </w:rPr>
        <w:t>(в том числе сочинения-миниатюры объёмом 5 и более предложений; классные сочиненияобъёмом      не     менее     100      слов      с      учётом      функциональной      разновидностиижанрасочинения,характератемы).</w:t>
      </w:r>
    </w:p>
    <w:p w:rsidR="004F6E34" w:rsidRPr="0089150A" w:rsidRDefault="00992C5C">
      <w:pPr>
        <w:pStyle w:val="a3"/>
        <w:tabs>
          <w:tab w:val="left" w:pos="2999"/>
          <w:tab w:val="left" w:pos="3985"/>
          <w:tab w:val="left" w:pos="5841"/>
          <w:tab w:val="left" w:pos="7849"/>
          <w:tab w:val="left" w:pos="8727"/>
          <w:tab w:val="left" w:pos="9865"/>
        </w:tabs>
        <w:spacing w:before="5" w:line="249" w:lineRule="auto"/>
        <w:ind w:right="968"/>
        <w:rPr>
          <w:sz w:val="24"/>
          <w:szCs w:val="24"/>
        </w:rPr>
      </w:pPr>
      <w:r w:rsidRPr="0089150A">
        <w:rPr>
          <w:w w:val="105"/>
          <w:sz w:val="24"/>
          <w:szCs w:val="24"/>
        </w:rPr>
        <w:t>Владетьумениямиинформационнойпереработкитекста:составлятьпланпрочитанноготекста(простой,сложный;назывной,вопросный)сцельюдальнейшеговоспроизведения содержания текста в устной и письменной форме, выделять главную ивторостепеннуюинформациювпрослушанномипрочитанномтексте,извлекатьинформацию</w:t>
      </w:r>
      <w:r w:rsidRPr="0089150A">
        <w:rPr>
          <w:w w:val="105"/>
          <w:sz w:val="24"/>
          <w:szCs w:val="24"/>
        </w:rPr>
        <w:tab/>
        <w:t>из</w:t>
      </w:r>
      <w:r w:rsidRPr="0089150A">
        <w:rPr>
          <w:w w:val="105"/>
          <w:sz w:val="24"/>
          <w:szCs w:val="24"/>
        </w:rPr>
        <w:tab/>
        <w:t>различных</w:t>
      </w:r>
      <w:r w:rsidRPr="0089150A">
        <w:rPr>
          <w:w w:val="105"/>
          <w:sz w:val="24"/>
          <w:szCs w:val="24"/>
        </w:rPr>
        <w:tab/>
        <w:t>источников,</w:t>
      </w:r>
      <w:r w:rsidRPr="0089150A">
        <w:rPr>
          <w:w w:val="105"/>
          <w:sz w:val="24"/>
          <w:szCs w:val="24"/>
        </w:rPr>
        <w:tab/>
        <w:t>в</w:t>
      </w:r>
      <w:r w:rsidRPr="0089150A">
        <w:rPr>
          <w:w w:val="105"/>
          <w:sz w:val="24"/>
          <w:szCs w:val="24"/>
        </w:rPr>
        <w:tab/>
        <w:t>том</w:t>
      </w:r>
      <w:r w:rsidRPr="0089150A">
        <w:rPr>
          <w:w w:val="105"/>
          <w:sz w:val="24"/>
          <w:szCs w:val="24"/>
        </w:rPr>
        <w:tab/>
        <w:t>числеизлингвистическихсловарейисправочнойлитературы,ииспользоватьеёвучебнойдеятельности.</w:t>
      </w:r>
    </w:p>
    <w:p w:rsidR="004F6E34" w:rsidRPr="0089150A" w:rsidRDefault="00992C5C">
      <w:pPr>
        <w:pStyle w:val="a3"/>
        <w:spacing w:before="6" w:line="249" w:lineRule="auto"/>
        <w:ind w:right="972"/>
        <w:rPr>
          <w:sz w:val="24"/>
          <w:szCs w:val="24"/>
        </w:rPr>
      </w:pPr>
      <w:r w:rsidRPr="0089150A">
        <w:rPr>
          <w:w w:val="105"/>
          <w:sz w:val="24"/>
          <w:szCs w:val="24"/>
        </w:rPr>
        <w:t>Представлятьсообщениеназаданнуютемуввидепрезентации.Представлятьсодержание прослушанногоилипрочитанногонаучно-учебноготекставвиде таблицы,схемы;представлять</w:t>
      </w:r>
      <w:r w:rsidRPr="0089150A">
        <w:rPr>
          <w:w w:val="105"/>
          <w:position w:val="1"/>
          <w:sz w:val="24"/>
          <w:szCs w:val="24"/>
        </w:rPr>
        <w:t>содержаниетаблицы,схемыввидетекста.</w:t>
      </w:r>
    </w:p>
    <w:p w:rsidR="004F6E34" w:rsidRPr="0089150A" w:rsidRDefault="00992C5C">
      <w:pPr>
        <w:pStyle w:val="a3"/>
        <w:spacing w:line="254" w:lineRule="auto"/>
        <w:ind w:right="982"/>
        <w:rPr>
          <w:sz w:val="24"/>
          <w:szCs w:val="24"/>
        </w:rPr>
      </w:pPr>
      <w:r w:rsidRPr="0089150A">
        <w:rPr>
          <w:w w:val="105"/>
          <w:sz w:val="24"/>
          <w:szCs w:val="24"/>
        </w:rPr>
        <w:t>Редактировать собственные тексты с опорой на знание норм современного русскоголитературногоязыка.</w:t>
      </w:r>
    </w:p>
    <w:p w:rsidR="004F6E34" w:rsidRPr="0089150A" w:rsidRDefault="00992C5C">
      <w:pPr>
        <w:pStyle w:val="a3"/>
        <w:spacing w:line="259" w:lineRule="exact"/>
        <w:ind w:left="1604" w:firstLine="0"/>
        <w:rPr>
          <w:sz w:val="24"/>
          <w:szCs w:val="24"/>
        </w:rPr>
      </w:pPr>
      <w:r w:rsidRPr="0089150A">
        <w:rPr>
          <w:sz w:val="24"/>
          <w:szCs w:val="24"/>
        </w:rPr>
        <w:t>Функциональныеразновидностиязыка.</w:t>
      </w:r>
    </w:p>
    <w:p w:rsidR="004F6E34" w:rsidRPr="0089150A" w:rsidRDefault="00992C5C">
      <w:pPr>
        <w:pStyle w:val="a3"/>
        <w:spacing w:before="9" w:line="249" w:lineRule="auto"/>
        <w:ind w:right="966"/>
        <w:rPr>
          <w:sz w:val="24"/>
          <w:szCs w:val="24"/>
        </w:rPr>
      </w:pPr>
      <w:r w:rsidRPr="0089150A">
        <w:rPr>
          <w:w w:val="105"/>
          <w:sz w:val="24"/>
          <w:szCs w:val="24"/>
        </w:rPr>
        <w:t>Характеризоватьособенностиофициально-деловогостиляречи,научногостиляречи,перечислятьтребованияксоставлениюсловарнойстатьиинаучногосообщения,анализировать        тексты       разных        функциональных         разновидностей         языкаижанров(рассказ;заявление,расписка;словарнаястатья,научноесообщение).</w:t>
      </w:r>
    </w:p>
    <w:p w:rsidR="004F6E34" w:rsidRPr="0089150A" w:rsidRDefault="00992C5C">
      <w:pPr>
        <w:pStyle w:val="a3"/>
        <w:spacing w:before="9" w:line="247" w:lineRule="auto"/>
        <w:ind w:right="980"/>
        <w:rPr>
          <w:sz w:val="24"/>
          <w:szCs w:val="24"/>
        </w:rPr>
      </w:pPr>
      <w:r w:rsidRPr="0089150A">
        <w:rPr>
          <w:w w:val="105"/>
          <w:sz w:val="24"/>
          <w:szCs w:val="24"/>
        </w:rPr>
        <w:t>Применятьзнанияобофициально-деловоминаучномстилепривыполненииязыковогоанализаразличныхвидовивречевойпрактике.</w:t>
      </w:r>
    </w:p>
    <w:p w:rsidR="004F6E34" w:rsidRPr="0089150A" w:rsidRDefault="00992C5C">
      <w:pPr>
        <w:pStyle w:val="a3"/>
        <w:spacing w:before="3"/>
        <w:ind w:left="1604" w:firstLine="0"/>
        <w:rPr>
          <w:sz w:val="24"/>
          <w:szCs w:val="24"/>
        </w:rPr>
      </w:pPr>
      <w:r w:rsidRPr="0089150A">
        <w:rPr>
          <w:w w:val="105"/>
          <w:sz w:val="24"/>
          <w:szCs w:val="24"/>
        </w:rPr>
        <w:t>Системаязыка.</w:t>
      </w:r>
    </w:p>
    <w:p w:rsidR="004F6E34" w:rsidRPr="0089150A" w:rsidRDefault="00992C5C">
      <w:pPr>
        <w:pStyle w:val="a3"/>
        <w:spacing w:before="16"/>
        <w:ind w:left="1604" w:firstLine="0"/>
        <w:rPr>
          <w:sz w:val="24"/>
          <w:szCs w:val="24"/>
        </w:rPr>
      </w:pPr>
      <w:r w:rsidRPr="0089150A">
        <w:rPr>
          <w:w w:val="105"/>
          <w:sz w:val="24"/>
          <w:szCs w:val="24"/>
        </w:rPr>
        <w:t>Лексикология.Культураречи.</w:t>
      </w:r>
    </w:p>
    <w:p w:rsidR="004F6E34" w:rsidRPr="0089150A" w:rsidRDefault="00992C5C">
      <w:pPr>
        <w:pStyle w:val="a3"/>
        <w:spacing w:before="9" w:line="249" w:lineRule="auto"/>
        <w:ind w:right="968"/>
        <w:rPr>
          <w:sz w:val="24"/>
          <w:szCs w:val="24"/>
        </w:rPr>
      </w:pPr>
      <w:r w:rsidRPr="0089150A">
        <w:rPr>
          <w:w w:val="105"/>
          <w:sz w:val="24"/>
          <w:szCs w:val="24"/>
        </w:rPr>
        <w:t>Различать  слова   с   точки   зрения   их   происхождения:   исконно   русскиеи  заимствованные    слова,    различать    слова    с    точки    зрения    их   принадлежностик   активному   или  пассивному   запасу:   неологизмы,    устаревшие    слова    (историзмыиархаизмы),различатьсловасточкизрения сферыихупотребления: общеупотребительныесловаисловаограниченнойсферыупотребления(диалектизмы,термины,профессионализмы, жаргонизмы), определять стилистическую окраску слова. Проводитьлексическийанализслов.</w:t>
      </w:r>
    </w:p>
    <w:p w:rsidR="004F6E34" w:rsidRPr="0089150A" w:rsidRDefault="00992C5C">
      <w:pPr>
        <w:pStyle w:val="a3"/>
        <w:spacing w:before="5" w:line="252" w:lineRule="auto"/>
        <w:ind w:right="966"/>
        <w:rPr>
          <w:sz w:val="24"/>
          <w:szCs w:val="24"/>
        </w:rPr>
      </w:pPr>
      <w:r w:rsidRPr="0089150A">
        <w:rPr>
          <w:w w:val="105"/>
          <w:sz w:val="24"/>
          <w:szCs w:val="24"/>
        </w:rPr>
        <w:t>Распознаватьэпитеты,метафоры,олицетворения,пониматьихосновноекоммуникативное  назначение    в    художественном    тексте    и    использовать    в    речисцельюповышенияеёбогатстваивыразительности.</w:t>
      </w:r>
    </w:p>
    <w:p w:rsidR="004F6E34" w:rsidRPr="0089150A" w:rsidRDefault="00992C5C">
      <w:pPr>
        <w:pStyle w:val="a3"/>
        <w:spacing w:line="254" w:lineRule="auto"/>
        <w:ind w:right="980"/>
        <w:rPr>
          <w:sz w:val="24"/>
          <w:szCs w:val="24"/>
        </w:rPr>
      </w:pPr>
      <w:r w:rsidRPr="0089150A">
        <w:rPr>
          <w:w w:val="105"/>
          <w:sz w:val="24"/>
          <w:szCs w:val="24"/>
        </w:rPr>
        <w:t>Распознаватьвтекстефразеологизмы,уметьопределятьихзначения;характеризоватьситуациюупотребленияфразеологизма.</w:t>
      </w:r>
    </w:p>
    <w:p w:rsidR="004F6E34" w:rsidRPr="0089150A" w:rsidRDefault="00992C5C">
      <w:pPr>
        <w:pStyle w:val="a3"/>
        <w:spacing w:line="249" w:lineRule="auto"/>
        <w:ind w:right="973"/>
        <w:rPr>
          <w:sz w:val="24"/>
          <w:szCs w:val="24"/>
        </w:rPr>
      </w:pPr>
      <w:r w:rsidRPr="0089150A">
        <w:rPr>
          <w:w w:val="105"/>
          <w:sz w:val="24"/>
          <w:szCs w:val="24"/>
        </w:rPr>
        <w:t>Осуществлятьвыборлексическихсредстввсоответствиисречевойситуацией,пользо</w:t>
      </w:r>
      <w:r w:rsidRPr="0089150A">
        <w:rPr>
          <w:w w:val="105"/>
          <w:sz w:val="24"/>
          <w:szCs w:val="24"/>
        </w:rPr>
        <w:lastRenderedPageBreak/>
        <w:t>ваться словарями иностранных слов, устаревших слов, оценивать свою и чужую речьсточкизренияточного,уместного ивыразительногословоупотребления; использоватьтолковые словари.</w:t>
      </w:r>
    </w:p>
    <w:p w:rsidR="004F6E34" w:rsidRPr="0089150A" w:rsidRDefault="00992C5C">
      <w:pPr>
        <w:pStyle w:val="a3"/>
        <w:ind w:left="1662" w:firstLine="0"/>
        <w:rPr>
          <w:sz w:val="24"/>
          <w:szCs w:val="24"/>
        </w:rPr>
      </w:pPr>
      <w:r w:rsidRPr="0089150A">
        <w:rPr>
          <w:sz w:val="24"/>
          <w:szCs w:val="24"/>
        </w:rPr>
        <w:t>Словообразование.Культураречи.Орфография.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2"/>
        <w:rPr>
          <w:sz w:val="24"/>
          <w:szCs w:val="24"/>
        </w:rPr>
      </w:pPr>
      <w:r w:rsidRPr="0089150A">
        <w:rPr>
          <w:w w:val="105"/>
          <w:sz w:val="24"/>
          <w:szCs w:val="24"/>
        </w:rPr>
        <w:t>Распознавать формообразующие исловообразующие морфемы вслове; выделятьпроизводящуюоснову.</w:t>
      </w:r>
    </w:p>
    <w:p w:rsidR="004F6E34" w:rsidRPr="0089150A" w:rsidRDefault="00992C5C">
      <w:pPr>
        <w:pStyle w:val="a3"/>
        <w:spacing w:line="249" w:lineRule="auto"/>
        <w:ind w:right="968"/>
        <w:rPr>
          <w:sz w:val="24"/>
          <w:szCs w:val="24"/>
        </w:rPr>
      </w:pPr>
      <w:r w:rsidRPr="0089150A">
        <w:rPr>
          <w:w w:val="105"/>
          <w:sz w:val="24"/>
          <w:szCs w:val="24"/>
        </w:rPr>
        <w:t>Определятьспособысловообразования(приставочный,суффиксальный,приставочно-суффиксальный, бессуффиксный, сложение, переход из одной части речи вдругую), проводить морфемный и словообразовательный анализ слов, применять знания поморфемикеисловообразованиюпривыполненииязыковогоанализа различныхвидов.</w:t>
      </w:r>
    </w:p>
    <w:p w:rsidR="004F6E34" w:rsidRPr="0089150A" w:rsidRDefault="00992C5C">
      <w:pPr>
        <w:pStyle w:val="a3"/>
        <w:spacing w:line="252" w:lineRule="auto"/>
        <w:ind w:right="968"/>
        <w:rPr>
          <w:sz w:val="24"/>
          <w:szCs w:val="24"/>
        </w:rPr>
      </w:pPr>
      <w:r w:rsidRPr="0089150A">
        <w:rPr>
          <w:w w:val="105"/>
          <w:sz w:val="24"/>
          <w:szCs w:val="24"/>
        </w:rPr>
        <w:t>Соблюдать нормы словообразования имён прилагательных. Распознавать изученныеорфограммы; проводить орфографический анализ слов, применять знания по орфографии впрактикеправописания.</w:t>
      </w:r>
    </w:p>
    <w:p w:rsidR="004F6E34" w:rsidRPr="0089150A" w:rsidRDefault="00992C5C">
      <w:pPr>
        <w:pStyle w:val="a3"/>
        <w:spacing w:line="252" w:lineRule="auto"/>
        <w:ind w:right="971"/>
        <w:rPr>
          <w:sz w:val="24"/>
          <w:szCs w:val="24"/>
        </w:rPr>
      </w:pPr>
      <w:r w:rsidRPr="0089150A">
        <w:rPr>
          <w:w w:val="105"/>
          <w:sz w:val="24"/>
          <w:szCs w:val="24"/>
        </w:rPr>
        <w:t>Соблюдатьправилаправописаниясложных исложносокращённыхслов, правилаправописаниякорня   -кас-   -   -кос-   с   чередованием   а   (о),   гласных   в   приставкахпре-ипри-.</w:t>
      </w:r>
    </w:p>
    <w:p w:rsidR="004F6E34" w:rsidRPr="0089150A" w:rsidRDefault="00992C5C">
      <w:pPr>
        <w:pStyle w:val="a3"/>
        <w:spacing w:line="260" w:lineRule="exact"/>
        <w:ind w:left="1604" w:firstLine="0"/>
        <w:rPr>
          <w:sz w:val="24"/>
          <w:szCs w:val="24"/>
        </w:rPr>
      </w:pPr>
      <w:r w:rsidRPr="0089150A">
        <w:rPr>
          <w:sz w:val="24"/>
          <w:szCs w:val="24"/>
        </w:rPr>
        <w:t>Морфология.Культураречи.Орфография.</w:t>
      </w:r>
    </w:p>
    <w:p w:rsidR="004F6E34" w:rsidRPr="0089150A" w:rsidRDefault="00992C5C">
      <w:pPr>
        <w:pStyle w:val="a3"/>
        <w:spacing w:before="7"/>
        <w:ind w:left="1604" w:firstLine="0"/>
        <w:rPr>
          <w:sz w:val="24"/>
          <w:szCs w:val="24"/>
        </w:rPr>
      </w:pPr>
      <w:r w:rsidRPr="0089150A">
        <w:rPr>
          <w:sz w:val="24"/>
          <w:szCs w:val="24"/>
        </w:rPr>
        <w:t>Характеризоватьособенностисловообразованияимёнсуществительных.</w:t>
      </w:r>
    </w:p>
    <w:p w:rsidR="004F6E34" w:rsidRPr="0089150A" w:rsidRDefault="00992C5C">
      <w:pPr>
        <w:pStyle w:val="a3"/>
        <w:spacing w:before="14"/>
        <w:ind w:left="1604" w:firstLine="0"/>
        <w:rPr>
          <w:sz w:val="24"/>
          <w:szCs w:val="24"/>
        </w:rPr>
      </w:pPr>
      <w:r w:rsidRPr="0089150A">
        <w:rPr>
          <w:sz w:val="24"/>
          <w:szCs w:val="24"/>
        </w:rPr>
        <w:t>Соблюдатьправиласлитногоидефисногонаписанияпол-и</w:t>
      </w:r>
      <w:r w:rsidRPr="0089150A">
        <w:rPr>
          <w:position w:val="1"/>
          <w:sz w:val="24"/>
          <w:szCs w:val="24"/>
        </w:rPr>
        <w:t>полу-сословами.</w:t>
      </w:r>
    </w:p>
    <w:p w:rsidR="004F6E34" w:rsidRPr="0089150A" w:rsidRDefault="00992C5C">
      <w:pPr>
        <w:pStyle w:val="a3"/>
        <w:spacing w:before="9" w:line="249" w:lineRule="auto"/>
        <w:ind w:right="980"/>
        <w:rPr>
          <w:sz w:val="24"/>
          <w:szCs w:val="24"/>
        </w:rPr>
      </w:pPr>
      <w:r w:rsidRPr="0089150A">
        <w:rPr>
          <w:w w:val="105"/>
          <w:sz w:val="24"/>
          <w:szCs w:val="24"/>
        </w:rPr>
        <w:t>Соблюдатьнормыпроизношения,постановкиударения(врамкахизученного),словоизмененияимёнсуществительных.</w:t>
      </w:r>
    </w:p>
    <w:p w:rsidR="004F6E34" w:rsidRPr="0089150A" w:rsidRDefault="00992C5C">
      <w:pPr>
        <w:pStyle w:val="a3"/>
        <w:spacing w:line="254" w:lineRule="auto"/>
        <w:ind w:right="983"/>
        <w:rPr>
          <w:sz w:val="24"/>
          <w:szCs w:val="24"/>
        </w:rPr>
      </w:pPr>
      <w:r w:rsidRPr="0089150A">
        <w:rPr>
          <w:w w:val="105"/>
          <w:sz w:val="24"/>
          <w:szCs w:val="24"/>
        </w:rPr>
        <w:t>Различать качественные, относительные и притяжательные имена прилагательные,степенисравнениякачественныхимёнприлагательных.</w:t>
      </w:r>
    </w:p>
    <w:p w:rsidR="004F6E34" w:rsidRPr="0089150A" w:rsidRDefault="00992C5C">
      <w:pPr>
        <w:pStyle w:val="a3"/>
        <w:spacing w:line="249" w:lineRule="auto"/>
        <w:ind w:right="960"/>
        <w:rPr>
          <w:sz w:val="24"/>
          <w:szCs w:val="24"/>
        </w:rPr>
      </w:pPr>
      <w:r w:rsidRPr="0089150A">
        <w:rPr>
          <w:w w:val="105"/>
          <w:sz w:val="24"/>
          <w:szCs w:val="24"/>
        </w:rPr>
        <w:t>Соблюдать нормысловообразования имён прилагательных, нормыпроизношения</w:t>
      </w:r>
      <w:r w:rsidRPr="0089150A">
        <w:rPr>
          <w:w w:val="105"/>
          <w:position w:val="1"/>
          <w:sz w:val="24"/>
          <w:szCs w:val="24"/>
        </w:rPr>
        <w:t>имёнприлагательных,нормыударения</w:t>
      </w:r>
      <w:r w:rsidRPr="0089150A">
        <w:rPr>
          <w:w w:val="105"/>
          <w:sz w:val="24"/>
          <w:szCs w:val="24"/>
        </w:rPr>
        <w:t>(</w:t>
      </w:r>
      <w:r w:rsidRPr="0089150A">
        <w:rPr>
          <w:w w:val="105"/>
          <w:position w:val="1"/>
          <w:sz w:val="24"/>
          <w:szCs w:val="24"/>
        </w:rPr>
        <w:t>врамкахизученного);соблюдать</w:t>
      </w:r>
      <w:r w:rsidRPr="0089150A">
        <w:rPr>
          <w:w w:val="105"/>
          <w:sz w:val="24"/>
          <w:szCs w:val="24"/>
        </w:rPr>
        <w:t>правилаправописания       н       и        нн       в       именах       прилагательных,       суффиксов        -к-и-ск-имёнприлагательных,сложныхимёнприлагательных.</w:t>
      </w:r>
    </w:p>
    <w:p w:rsidR="004F6E34" w:rsidRPr="0089150A" w:rsidRDefault="00992C5C">
      <w:pPr>
        <w:pStyle w:val="a3"/>
        <w:spacing w:line="249" w:lineRule="auto"/>
        <w:ind w:right="977"/>
        <w:rPr>
          <w:sz w:val="24"/>
          <w:szCs w:val="24"/>
        </w:rPr>
      </w:pPr>
      <w:r w:rsidRPr="0089150A">
        <w:rPr>
          <w:w w:val="105"/>
          <w:sz w:val="24"/>
          <w:szCs w:val="24"/>
        </w:rPr>
        <w:t>Распознаватьчислительные;определятьобщееграмматическоезначениеименичислительного;      различать        разряды       имён       числительных       по       значению,построению.</w:t>
      </w:r>
    </w:p>
    <w:p w:rsidR="004F6E34" w:rsidRPr="0089150A" w:rsidRDefault="00992C5C">
      <w:pPr>
        <w:pStyle w:val="a3"/>
        <w:spacing w:before="1" w:line="249" w:lineRule="auto"/>
        <w:ind w:right="970"/>
        <w:rPr>
          <w:sz w:val="24"/>
          <w:szCs w:val="24"/>
        </w:rPr>
      </w:pPr>
      <w:r w:rsidRPr="0089150A">
        <w:rPr>
          <w:w w:val="105"/>
          <w:sz w:val="24"/>
          <w:szCs w:val="24"/>
        </w:rPr>
        <w:t>Уметьсклонятьчислительныеихарактеризоватьособенностисклонения,словообразования исинтаксических функций числительных; характеризовать роль имёнчислительныхвречи.</w:t>
      </w:r>
    </w:p>
    <w:p w:rsidR="004F6E34" w:rsidRPr="0089150A" w:rsidRDefault="00992C5C">
      <w:pPr>
        <w:pStyle w:val="a3"/>
        <w:spacing w:line="252" w:lineRule="auto"/>
        <w:ind w:right="966"/>
        <w:rPr>
          <w:sz w:val="24"/>
          <w:szCs w:val="24"/>
        </w:rPr>
      </w:pPr>
      <w:r w:rsidRPr="0089150A">
        <w:rPr>
          <w:w w:val="105"/>
          <w:position w:val="1"/>
          <w:sz w:val="24"/>
          <w:szCs w:val="24"/>
        </w:rPr>
        <w:t>Правильноупотреблятьсобирательныеименачислительные,соблюдать</w:t>
      </w:r>
      <w:r w:rsidRPr="0089150A">
        <w:rPr>
          <w:w w:val="105"/>
          <w:sz w:val="24"/>
          <w:szCs w:val="24"/>
        </w:rPr>
        <w:t xml:space="preserve">правилаправописанияимёнчислительных,втомчисленаписаниеьвименахчислительных,написание двойных согласных; слитное, раздельное, дефисное написание числительных,правила </w:t>
      </w:r>
      <w:r w:rsidRPr="0089150A">
        <w:rPr>
          <w:w w:val="105"/>
          <w:position w:val="1"/>
          <w:sz w:val="24"/>
          <w:szCs w:val="24"/>
        </w:rPr>
        <w:t>правописанияокончанийчислительных.</w:t>
      </w:r>
    </w:p>
    <w:p w:rsidR="004F6E34" w:rsidRPr="0089150A" w:rsidRDefault="00992C5C">
      <w:pPr>
        <w:pStyle w:val="a3"/>
        <w:tabs>
          <w:tab w:val="left" w:pos="2884"/>
          <w:tab w:val="left" w:pos="5654"/>
          <w:tab w:val="left" w:pos="8136"/>
          <w:tab w:val="left" w:pos="9967"/>
        </w:tabs>
        <w:spacing w:line="249" w:lineRule="auto"/>
        <w:ind w:right="972"/>
        <w:rPr>
          <w:sz w:val="24"/>
          <w:szCs w:val="24"/>
        </w:rPr>
      </w:pPr>
      <w:r w:rsidRPr="0089150A">
        <w:rPr>
          <w:w w:val="105"/>
          <w:sz w:val="24"/>
          <w:szCs w:val="24"/>
        </w:rPr>
        <w:t>Распознавать местоимения; определять общее грамматическое значение; различатьразрядыместоимений,уметьсклонятьместоимения;характеризоватьособенностиихсклонения,</w:t>
      </w:r>
      <w:r w:rsidRPr="0089150A">
        <w:rPr>
          <w:w w:val="105"/>
          <w:sz w:val="24"/>
          <w:szCs w:val="24"/>
        </w:rPr>
        <w:tab/>
        <w:t>словообразования,</w:t>
      </w:r>
      <w:r w:rsidRPr="0089150A">
        <w:rPr>
          <w:w w:val="105"/>
          <w:sz w:val="24"/>
          <w:szCs w:val="24"/>
        </w:rPr>
        <w:tab/>
        <w:t>синтаксических</w:t>
      </w:r>
      <w:r w:rsidRPr="0089150A">
        <w:rPr>
          <w:w w:val="105"/>
          <w:sz w:val="24"/>
          <w:szCs w:val="24"/>
        </w:rPr>
        <w:tab/>
        <w:t>функций,</w:t>
      </w:r>
      <w:r w:rsidRPr="0089150A">
        <w:rPr>
          <w:w w:val="105"/>
          <w:sz w:val="24"/>
          <w:szCs w:val="24"/>
        </w:rPr>
        <w:tab/>
      </w:r>
      <w:r w:rsidRPr="0089150A">
        <w:rPr>
          <w:spacing w:val="-2"/>
          <w:w w:val="105"/>
          <w:sz w:val="24"/>
          <w:szCs w:val="24"/>
        </w:rPr>
        <w:t>роли</w:t>
      </w:r>
      <w:r w:rsidRPr="0089150A">
        <w:rPr>
          <w:w w:val="105"/>
          <w:sz w:val="24"/>
          <w:szCs w:val="24"/>
        </w:rPr>
        <w:t>вречи.</w:t>
      </w:r>
    </w:p>
    <w:p w:rsidR="004F6E34" w:rsidRPr="0089150A" w:rsidRDefault="00992C5C">
      <w:pPr>
        <w:pStyle w:val="a3"/>
        <w:spacing w:line="252" w:lineRule="auto"/>
        <w:ind w:right="967"/>
        <w:rPr>
          <w:sz w:val="24"/>
          <w:szCs w:val="24"/>
        </w:rPr>
      </w:pPr>
      <w:r w:rsidRPr="0089150A">
        <w:rPr>
          <w:w w:val="105"/>
          <w:sz w:val="24"/>
          <w:szCs w:val="24"/>
        </w:rPr>
        <w:t>Правильноупотреблятьместоимениявсоответствиистребованиямирусскогоречевогоэтикета,втомчислеместоимения3-голицавсоответствиисосмыслом</w:t>
      </w:r>
      <w:r w:rsidRPr="0089150A">
        <w:rPr>
          <w:w w:val="105"/>
          <w:position w:val="1"/>
          <w:sz w:val="24"/>
          <w:szCs w:val="24"/>
        </w:rPr>
        <w:t xml:space="preserve">предшествующего текста (устранение двусмысленности, неточности); соблюдать </w:t>
      </w:r>
      <w:r w:rsidRPr="0089150A">
        <w:rPr>
          <w:w w:val="105"/>
          <w:sz w:val="24"/>
          <w:szCs w:val="24"/>
        </w:rPr>
        <w:t>правилаправописания        местоимений         с        не        и         ни,         слитного,         раздельногоидефисногонаписанияместоимений.</w:t>
      </w:r>
    </w:p>
    <w:p w:rsidR="004F6E34" w:rsidRPr="0089150A" w:rsidRDefault="00992C5C">
      <w:pPr>
        <w:pStyle w:val="a3"/>
        <w:spacing w:line="249" w:lineRule="auto"/>
        <w:ind w:right="970"/>
        <w:rPr>
          <w:sz w:val="24"/>
          <w:szCs w:val="24"/>
        </w:rPr>
      </w:pPr>
      <w:r w:rsidRPr="0089150A">
        <w:rPr>
          <w:w w:val="105"/>
          <w:sz w:val="24"/>
          <w:szCs w:val="24"/>
        </w:rPr>
        <w:t>Распознаватьпереходныеинепереходныеглаголы,разноспрягаемыеглаголы;определять   наклонение    глагола,    значение    глаголов    в    изъявительном,     условномиповелительномнаклонении;различатьбезличныеиличныеглаголы,использоватьличныеглаголывбезличномзначении.</w:t>
      </w:r>
    </w:p>
    <w:p w:rsidR="004F6E34" w:rsidRPr="0089150A" w:rsidRDefault="00992C5C">
      <w:pPr>
        <w:pStyle w:val="a3"/>
        <w:spacing w:line="247" w:lineRule="auto"/>
        <w:ind w:left="1604" w:right="989" w:firstLine="0"/>
        <w:rPr>
          <w:sz w:val="24"/>
          <w:szCs w:val="24"/>
        </w:rPr>
      </w:pPr>
      <w:r w:rsidRPr="0089150A">
        <w:rPr>
          <w:w w:val="105"/>
          <w:position w:val="1"/>
          <w:sz w:val="24"/>
          <w:szCs w:val="24"/>
        </w:rPr>
        <w:t xml:space="preserve">Соблюдать </w:t>
      </w:r>
      <w:r w:rsidRPr="0089150A">
        <w:rPr>
          <w:w w:val="105"/>
          <w:sz w:val="24"/>
          <w:szCs w:val="24"/>
        </w:rPr>
        <w:t xml:space="preserve">правила </w:t>
      </w:r>
      <w:r w:rsidRPr="0089150A">
        <w:rPr>
          <w:w w:val="105"/>
          <w:position w:val="1"/>
          <w:sz w:val="24"/>
          <w:szCs w:val="24"/>
        </w:rPr>
        <w:t>правописания ь в формах глагола повелительного наклонения.</w:t>
      </w:r>
      <w:r w:rsidRPr="0089150A">
        <w:rPr>
          <w:w w:val="105"/>
          <w:sz w:val="24"/>
          <w:szCs w:val="24"/>
        </w:rPr>
        <w:t>Проводитьморфологическийанализимёнприлагательных,имёнчислительных,</w:t>
      </w:r>
    </w:p>
    <w:p w:rsidR="004F6E34" w:rsidRPr="0089150A" w:rsidRDefault="00992C5C">
      <w:pPr>
        <w:pStyle w:val="a3"/>
        <w:tabs>
          <w:tab w:val="left" w:pos="3086"/>
          <w:tab w:val="left" w:pos="4827"/>
          <w:tab w:val="left" w:pos="6691"/>
          <w:tab w:val="left" w:pos="8175"/>
          <w:tab w:val="left" w:pos="9190"/>
        </w:tabs>
        <w:spacing w:before="3" w:line="247" w:lineRule="auto"/>
        <w:ind w:right="972" w:firstLine="0"/>
        <w:rPr>
          <w:sz w:val="24"/>
          <w:szCs w:val="24"/>
        </w:rPr>
      </w:pPr>
      <w:r w:rsidRPr="0089150A">
        <w:rPr>
          <w:w w:val="105"/>
          <w:position w:val="1"/>
          <w:sz w:val="24"/>
          <w:szCs w:val="24"/>
        </w:rPr>
        <w:t>местоимений,</w:t>
      </w:r>
      <w:r w:rsidRPr="0089150A">
        <w:rPr>
          <w:w w:val="105"/>
          <w:position w:val="1"/>
          <w:sz w:val="24"/>
          <w:szCs w:val="24"/>
        </w:rPr>
        <w:tab/>
        <w:t>глаголов;</w:t>
      </w:r>
      <w:r w:rsidRPr="0089150A">
        <w:rPr>
          <w:w w:val="105"/>
          <w:position w:val="1"/>
          <w:sz w:val="24"/>
          <w:szCs w:val="24"/>
        </w:rPr>
        <w:tab/>
        <w:t>применять</w:t>
      </w:r>
      <w:r w:rsidRPr="0089150A">
        <w:rPr>
          <w:w w:val="105"/>
          <w:position w:val="1"/>
          <w:sz w:val="24"/>
          <w:szCs w:val="24"/>
        </w:rPr>
        <w:tab/>
        <w:t>знания</w:t>
      </w:r>
      <w:r w:rsidRPr="0089150A">
        <w:rPr>
          <w:w w:val="105"/>
          <w:position w:val="1"/>
          <w:sz w:val="24"/>
          <w:szCs w:val="24"/>
        </w:rPr>
        <w:tab/>
      </w:r>
      <w:r w:rsidRPr="0089150A">
        <w:rPr>
          <w:w w:val="105"/>
          <w:sz w:val="24"/>
          <w:szCs w:val="24"/>
        </w:rPr>
        <w:t>по</w:t>
      </w:r>
      <w:r w:rsidRPr="0089150A">
        <w:rPr>
          <w:w w:val="105"/>
          <w:sz w:val="24"/>
          <w:szCs w:val="24"/>
        </w:rPr>
        <w:tab/>
      </w:r>
      <w:r w:rsidRPr="0089150A">
        <w:rPr>
          <w:spacing w:val="-1"/>
          <w:w w:val="105"/>
          <w:sz w:val="24"/>
          <w:szCs w:val="24"/>
        </w:rPr>
        <w:t>морфологии</w:t>
      </w:r>
      <w:r w:rsidRPr="0089150A">
        <w:rPr>
          <w:w w:val="105"/>
          <w:sz w:val="24"/>
          <w:szCs w:val="24"/>
        </w:rPr>
        <w:t>привыполненииязыковогоанализаразличныхвидовивре</w:t>
      </w:r>
      <w:r w:rsidRPr="0089150A">
        <w:rPr>
          <w:w w:val="105"/>
          <w:sz w:val="24"/>
          <w:szCs w:val="24"/>
        </w:rPr>
        <w:lastRenderedPageBreak/>
        <w:t>чевойпрактике.</w:t>
      </w:r>
    </w:p>
    <w:p w:rsidR="004F6E34" w:rsidRPr="0089150A" w:rsidRDefault="00992C5C">
      <w:pPr>
        <w:pStyle w:val="a3"/>
        <w:spacing w:before="10"/>
        <w:ind w:left="1604" w:firstLine="0"/>
        <w:rPr>
          <w:sz w:val="24"/>
          <w:szCs w:val="24"/>
        </w:rPr>
      </w:pPr>
      <w:r w:rsidRPr="0089150A">
        <w:rPr>
          <w:w w:val="105"/>
          <w:sz w:val="24"/>
          <w:szCs w:val="24"/>
        </w:rPr>
        <w:t>Проводить  фонетический  анализ   слов;   использовать   знания   по   фонетике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играфикевпрактикепроизношенияиправописанияслов.</w:t>
      </w:r>
    </w:p>
    <w:p w:rsidR="004F6E34" w:rsidRPr="0089150A" w:rsidRDefault="00992C5C">
      <w:pPr>
        <w:pStyle w:val="a3"/>
        <w:spacing w:before="16" w:line="247" w:lineRule="auto"/>
        <w:ind w:right="973"/>
        <w:rPr>
          <w:sz w:val="24"/>
          <w:szCs w:val="24"/>
        </w:rPr>
      </w:pPr>
      <w:r w:rsidRPr="0089150A">
        <w:rPr>
          <w:w w:val="105"/>
          <w:sz w:val="24"/>
          <w:szCs w:val="24"/>
        </w:rPr>
        <w:t>Распознаватьизученныеорфограммы,проводитьорфографическийанализслов,применятьзнанияпоорфографиивпрактикеправописания.</w:t>
      </w:r>
    </w:p>
    <w:p w:rsidR="004F6E34" w:rsidRPr="0089150A" w:rsidRDefault="00992C5C">
      <w:pPr>
        <w:pStyle w:val="a3"/>
        <w:spacing w:before="3" w:line="249" w:lineRule="auto"/>
        <w:ind w:right="966"/>
        <w:rPr>
          <w:sz w:val="24"/>
          <w:szCs w:val="24"/>
        </w:rPr>
      </w:pPr>
      <w:r w:rsidRPr="0089150A">
        <w:rPr>
          <w:w w:val="105"/>
          <w:sz w:val="24"/>
          <w:szCs w:val="24"/>
        </w:rPr>
        <w:t>Проводить       синтаксический        анализ         словосочетаний,        синтаксическийипунктуационныйанализ   предложений   (в   рамках   изученного),   применять   знанияпо   синтаксису  и   пунктуации   при   выполнении   языкового   анализа   различных  видовивречевойпрактике.</w:t>
      </w:r>
    </w:p>
    <w:p w:rsidR="004F6E34" w:rsidRPr="0089150A" w:rsidRDefault="00992C5C">
      <w:pPr>
        <w:pStyle w:val="1"/>
        <w:spacing w:before="16" w:line="249" w:lineRule="auto"/>
        <w:ind w:left="898" w:right="971" w:firstLine="706"/>
        <w:rPr>
          <w:sz w:val="24"/>
          <w:szCs w:val="24"/>
        </w:rPr>
      </w:pPr>
      <w:r w:rsidRPr="0089150A">
        <w:rPr>
          <w:w w:val="105"/>
          <w:sz w:val="24"/>
          <w:szCs w:val="24"/>
        </w:rPr>
        <w:t>К концу обучения в 7 классе обучающийся получит следующие предметныерезультатыпоотдельнымтемампрограммыпорусскомуязыку:</w:t>
      </w:r>
    </w:p>
    <w:p w:rsidR="004F6E34" w:rsidRPr="0089150A" w:rsidRDefault="00992C5C">
      <w:pPr>
        <w:pStyle w:val="a3"/>
        <w:spacing w:line="255" w:lineRule="exact"/>
        <w:ind w:left="1662" w:firstLine="0"/>
        <w:rPr>
          <w:sz w:val="24"/>
          <w:szCs w:val="24"/>
        </w:rPr>
      </w:pPr>
      <w:r w:rsidRPr="0089150A">
        <w:rPr>
          <w:w w:val="105"/>
          <w:sz w:val="24"/>
          <w:szCs w:val="24"/>
        </w:rPr>
        <w:t>Общиесведенияоязыке.</w:t>
      </w:r>
    </w:p>
    <w:p w:rsidR="004F6E34" w:rsidRPr="0089150A" w:rsidRDefault="00992C5C">
      <w:pPr>
        <w:pStyle w:val="a3"/>
        <w:spacing w:before="16" w:line="252" w:lineRule="auto"/>
        <w:ind w:right="984"/>
        <w:rPr>
          <w:sz w:val="24"/>
          <w:szCs w:val="24"/>
        </w:rPr>
      </w:pPr>
      <w:r w:rsidRPr="0089150A">
        <w:rPr>
          <w:w w:val="105"/>
          <w:sz w:val="24"/>
          <w:szCs w:val="24"/>
        </w:rPr>
        <w:t>Иметь представление о языке как развивающемся явлении. Осознавать взаимосвязьязыка,культурыиисториинарода(</w:t>
      </w:r>
      <w:r w:rsidRPr="0089150A">
        <w:rPr>
          <w:w w:val="105"/>
          <w:position w:val="1"/>
          <w:sz w:val="24"/>
          <w:szCs w:val="24"/>
        </w:rPr>
        <w:t>приводитьпримеры).</w:t>
      </w:r>
    </w:p>
    <w:p w:rsidR="004F6E34" w:rsidRPr="0089150A" w:rsidRDefault="00992C5C">
      <w:pPr>
        <w:pStyle w:val="a3"/>
        <w:spacing w:line="261" w:lineRule="exact"/>
        <w:ind w:left="1662" w:firstLine="0"/>
        <w:rPr>
          <w:sz w:val="24"/>
          <w:szCs w:val="24"/>
        </w:rPr>
      </w:pPr>
      <w:r w:rsidRPr="0089150A">
        <w:rPr>
          <w:w w:val="105"/>
          <w:sz w:val="24"/>
          <w:szCs w:val="24"/>
        </w:rPr>
        <w:t>Языкиречь.</w:t>
      </w:r>
    </w:p>
    <w:p w:rsidR="004F6E34" w:rsidRPr="0089150A" w:rsidRDefault="00992C5C">
      <w:pPr>
        <w:pStyle w:val="a3"/>
        <w:spacing w:before="9"/>
        <w:ind w:left="1604" w:firstLine="0"/>
        <w:rPr>
          <w:sz w:val="24"/>
          <w:szCs w:val="24"/>
        </w:rPr>
      </w:pPr>
      <w:r w:rsidRPr="0089150A">
        <w:rPr>
          <w:w w:val="105"/>
          <w:sz w:val="24"/>
          <w:szCs w:val="24"/>
        </w:rPr>
        <w:t>Создавать    устные    монологические    высказывания    объёмом    не    менее</w:t>
      </w:r>
    </w:p>
    <w:p w:rsidR="004F6E34" w:rsidRPr="0089150A" w:rsidRDefault="00992C5C">
      <w:pPr>
        <w:pStyle w:val="a3"/>
        <w:spacing w:before="10" w:line="252" w:lineRule="auto"/>
        <w:ind w:right="967" w:firstLine="0"/>
        <w:rPr>
          <w:sz w:val="24"/>
          <w:szCs w:val="24"/>
        </w:rPr>
      </w:pPr>
      <w:r w:rsidRPr="0089150A">
        <w:rPr>
          <w:w w:val="105"/>
          <w:sz w:val="24"/>
          <w:szCs w:val="24"/>
        </w:rPr>
        <w:t>7предложенийнаосновенаблюдений,личныхвпечатлений,чтениянаучно-учебной,художественнойинаучно-популярнойлитературы(монолог-описание,монолог-рассуждение,монолог-повествование),выступатьснаучнымсообщением.</w:t>
      </w:r>
    </w:p>
    <w:p w:rsidR="004F6E34" w:rsidRPr="0089150A" w:rsidRDefault="00992C5C">
      <w:pPr>
        <w:pStyle w:val="a3"/>
        <w:spacing w:line="254" w:lineRule="auto"/>
        <w:ind w:right="988"/>
        <w:rPr>
          <w:sz w:val="24"/>
          <w:szCs w:val="24"/>
        </w:rPr>
      </w:pPr>
      <w:r w:rsidRPr="0089150A">
        <w:rPr>
          <w:w w:val="105"/>
          <w:sz w:val="24"/>
          <w:szCs w:val="24"/>
        </w:rPr>
        <w:t>Участвовать в диалоге на лингвистические темы (в рамках изученного) и темы наосновежизненныхнаблюденийобъёмомнеменее5 реплик.</w:t>
      </w:r>
    </w:p>
    <w:p w:rsidR="004F6E34" w:rsidRPr="0089150A" w:rsidRDefault="00992C5C">
      <w:pPr>
        <w:pStyle w:val="a3"/>
        <w:spacing w:line="249" w:lineRule="auto"/>
        <w:ind w:right="960"/>
        <w:rPr>
          <w:sz w:val="24"/>
          <w:szCs w:val="24"/>
        </w:rPr>
      </w:pPr>
      <w:r w:rsidRPr="0089150A">
        <w:rPr>
          <w:w w:val="105"/>
          <w:sz w:val="24"/>
          <w:szCs w:val="24"/>
        </w:rPr>
        <w:t>Владетьразличнымивидамидиалога:диалог-запросинформации,диалог-сообщениеинформации.</w:t>
      </w:r>
    </w:p>
    <w:p w:rsidR="004F6E34" w:rsidRPr="0089150A" w:rsidRDefault="00992C5C">
      <w:pPr>
        <w:pStyle w:val="a3"/>
        <w:spacing w:line="247" w:lineRule="auto"/>
        <w:ind w:right="991"/>
        <w:rPr>
          <w:sz w:val="24"/>
          <w:szCs w:val="24"/>
        </w:rPr>
      </w:pPr>
      <w:r w:rsidRPr="0089150A">
        <w:rPr>
          <w:w w:val="105"/>
          <w:sz w:val="24"/>
          <w:szCs w:val="24"/>
        </w:rPr>
        <w:t>Владетьразличнымивидамиаудирования(выборочное,ознакомительное,детальное)публицистическихтекстовразличныхфункционально-смысловыхтиповречи.</w:t>
      </w:r>
    </w:p>
    <w:p w:rsidR="004F6E34" w:rsidRPr="0089150A" w:rsidRDefault="00992C5C">
      <w:pPr>
        <w:pStyle w:val="a3"/>
        <w:spacing w:line="254" w:lineRule="auto"/>
        <w:ind w:right="983"/>
        <w:rPr>
          <w:sz w:val="24"/>
          <w:szCs w:val="24"/>
        </w:rPr>
      </w:pPr>
      <w:r w:rsidRPr="0089150A">
        <w:rPr>
          <w:w w:val="105"/>
          <w:sz w:val="24"/>
          <w:szCs w:val="24"/>
        </w:rPr>
        <w:t>Владеть различными видами чтения: просмотровым, ознакомительным, изучающим,поисковым.</w:t>
      </w:r>
    </w:p>
    <w:p w:rsidR="004F6E34" w:rsidRPr="0089150A" w:rsidRDefault="00992C5C">
      <w:pPr>
        <w:pStyle w:val="a3"/>
        <w:spacing w:line="247" w:lineRule="auto"/>
        <w:ind w:right="991"/>
        <w:rPr>
          <w:sz w:val="24"/>
          <w:szCs w:val="24"/>
        </w:rPr>
      </w:pPr>
      <w:r w:rsidRPr="0089150A">
        <w:rPr>
          <w:w w:val="105"/>
          <w:sz w:val="24"/>
          <w:szCs w:val="24"/>
        </w:rPr>
        <w:t>Устно   пересказывать     прослушанный     или     прочитанный     текст     объёмомнеменее120 слов.</w:t>
      </w:r>
    </w:p>
    <w:p w:rsidR="004F6E34" w:rsidRPr="0089150A" w:rsidRDefault="00992C5C">
      <w:pPr>
        <w:pStyle w:val="a3"/>
        <w:tabs>
          <w:tab w:val="left" w:pos="3677"/>
          <w:tab w:val="left" w:pos="5600"/>
          <w:tab w:val="left" w:pos="7882"/>
          <w:tab w:val="left" w:pos="9934"/>
        </w:tabs>
        <w:spacing w:line="249" w:lineRule="auto"/>
        <w:ind w:right="970"/>
        <w:rPr>
          <w:sz w:val="24"/>
          <w:szCs w:val="24"/>
        </w:rPr>
      </w:pPr>
      <w:r w:rsidRPr="0089150A">
        <w:rPr>
          <w:w w:val="105"/>
          <w:sz w:val="24"/>
          <w:szCs w:val="24"/>
        </w:rPr>
        <w:t xml:space="preserve">Пониматьсодержаниепрослушанныхипрочитанныхпублицистическихтекстов(рассуждение-доказательство,рассуждение-объяснение,рассуждение-размышление)объёмом не менее </w:t>
      </w:r>
      <w:r w:rsidRPr="0089150A">
        <w:rPr>
          <w:w w:val="105"/>
          <w:position w:val="1"/>
          <w:sz w:val="24"/>
          <w:szCs w:val="24"/>
        </w:rPr>
        <w:t>230 слов: устно и письменно формулировать тему и главную мысль</w:t>
      </w:r>
      <w:r w:rsidRPr="0089150A">
        <w:rPr>
          <w:w w:val="105"/>
          <w:sz w:val="24"/>
          <w:szCs w:val="24"/>
        </w:rPr>
        <w:t>текста,формулироватьвопросыпосодержаниютекстаиотвечатьнаних,подробно,сжатоивыборочнопередаватьвустнойиписьменнойформесодержаниепрослушанныхпублицистических текстов(дляподробного изложенияобъёмисходного текстадолженсоставлять</w:t>
      </w:r>
      <w:r w:rsidRPr="0089150A">
        <w:rPr>
          <w:w w:val="105"/>
          <w:sz w:val="24"/>
          <w:szCs w:val="24"/>
        </w:rPr>
        <w:tab/>
        <w:t>не</w:t>
      </w:r>
      <w:r w:rsidRPr="0089150A">
        <w:rPr>
          <w:w w:val="105"/>
          <w:sz w:val="24"/>
          <w:szCs w:val="24"/>
        </w:rPr>
        <w:tab/>
        <w:t>менее</w:t>
      </w:r>
      <w:r w:rsidRPr="0089150A">
        <w:rPr>
          <w:w w:val="105"/>
          <w:sz w:val="24"/>
          <w:szCs w:val="24"/>
        </w:rPr>
        <w:tab/>
        <w:t>180</w:t>
      </w:r>
      <w:r w:rsidRPr="0089150A">
        <w:rPr>
          <w:w w:val="105"/>
          <w:sz w:val="24"/>
          <w:szCs w:val="24"/>
        </w:rPr>
        <w:tab/>
      </w:r>
      <w:r w:rsidRPr="0089150A">
        <w:rPr>
          <w:spacing w:val="-1"/>
          <w:w w:val="105"/>
          <w:sz w:val="24"/>
          <w:szCs w:val="24"/>
        </w:rPr>
        <w:t>слов,</w:t>
      </w:r>
      <w:r w:rsidRPr="0089150A">
        <w:rPr>
          <w:w w:val="105"/>
          <w:sz w:val="24"/>
          <w:szCs w:val="24"/>
        </w:rPr>
        <w:t>длясжатогоивыборочногоизложения-неменее200слов).</w:t>
      </w:r>
    </w:p>
    <w:p w:rsidR="004F6E34" w:rsidRPr="0089150A" w:rsidRDefault="00992C5C">
      <w:pPr>
        <w:pStyle w:val="a3"/>
        <w:spacing w:before="8" w:line="249" w:lineRule="auto"/>
        <w:ind w:right="986"/>
        <w:rPr>
          <w:sz w:val="24"/>
          <w:szCs w:val="24"/>
        </w:rPr>
      </w:pPr>
      <w:r w:rsidRPr="0089150A">
        <w:rPr>
          <w:w w:val="105"/>
          <w:sz w:val="24"/>
          <w:szCs w:val="24"/>
        </w:rPr>
        <w:t>Осуществлять адекватный выбор языковых средств для создания высказывания всоответствиисцелью,темойикоммуникативнымзамыслом.</w:t>
      </w:r>
    </w:p>
    <w:p w:rsidR="004F6E34" w:rsidRPr="0089150A" w:rsidRDefault="00992C5C">
      <w:pPr>
        <w:pStyle w:val="a3"/>
        <w:spacing w:line="249" w:lineRule="auto"/>
        <w:ind w:right="973"/>
        <w:rPr>
          <w:sz w:val="24"/>
          <w:szCs w:val="24"/>
        </w:rPr>
      </w:pPr>
      <w:r w:rsidRPr="0089150A">
        <w:rPr>
          <w:w w:val="105"/>
          <w:sz w:val="24"/>
          <w:szCs w:val="24"/>
        </w:rPr>
        <w:t>Соблюдать в устной речи и на письме нормы современного русского литературногоязыка,      в      том      числе      во      время      списывания      текста        объёмом110-120 слов, словарного диктанта объёмом 25-30 слов, диктанта на основе связного текстаобъёмом 110-120 слов, составленного с учётом ранее изученных правил правописания (втомчислесодержащегоизученныевтечениетретьегогодаобученияорфограммы,пунктограммыисловас непроверяемыми написаниями),соблюдать на письме правиларечевогоэтикета.</w:t>
      </w:r>
    </w:p>
    <w:p w:rsidR="004F6E34" w:rsidRPr="0089150A" w:rsidRDefault="00992C5C">
      <w:pPr>
        <w:pStyle w:val="a3"/>
        <w:spacing w:before="10"/>
        <w:ind w:left="1604" w:firstLine="0"/>
        <w:jc w:val="left"/>
        <w:rPr>
          <w:sz w:val="24"/>
          <w:szCs w:val="24"/>
        </w:rPr>
      </w:pPr>
      <w:r w:rsidRPr="0089150A">
        <w:rPr>
          <w:w w:val="105"/>
          <w:sz w:val="24"/>
          <w:szCs w:val="24"/>
        </w:rPr>
        <w:t>Текст.</w:t>
      </w:r>
    </w:p>
    <w:p w:rsidR="004F6E34" w:rsidRPr="0089150A" w:rsidRDefault="00992C5C">
      <w:pPr>
        <w:pStyle w:val="a3"/>
        <w:spacing w:before="9" w:line="252" w:lineRule="auto"/>
        <w:ind w:right="973"/>
        <w:rPr>
          <w:sz w:val="24"/>
          <w:szCs w:val="24"/>
        </w:rPr>
      </w:pPr>
      <w:r w:rsidRPr="0089150A">
        <w:rPr>
          <w:w w:val="105"/>
          <w:sz w:val="24"/>
          <w:szCs w:val="24"/>
        </w:rPr>
        <w:t>Анализироватьтекстсточкизренияегосоответствияосновнымпризнакам;выявлятьегоструктуру,особенностиабзацногочленения,языковыесредствавыразительностивтексте: фонетические(звукопись), словообразовательные, лексические.</w:t>
      </w:r>
    </w:p>
    <w:p w:rsidR="004F6E34" w:rsidRPr="0089150A" w:rsidRDefault="00992C5C">
      <w:pPr>
        <w:pStyle w:val="a3"/>
        <w:spacing w:line="249" w:lineRule="auto"/>
        <w:ind w:right="985"/>
        <w:rPr>
          <w:sz w:val="24"/>
          <w:szCs w:val="24"/>
        </w:rPr>
      </w:pPr>
      <w:r w:rsidRPr="0089150A">
        <w:rPr>
          <w:w w:val="105"/>
          <w:sz w:val="24"/>
          <w:szCs w:val="24"/>
        </w:rPr>
        <w:t>Проводить смысловой анализ текста, его композиционных особенностей, определятьколичествомикротемиабзацев.</w:t>
      </w:r>
    </w:p>
    <w:p w:rsidR="004F6E34" w:rsidRPr="0089150A" w:rsidRDefault="00992C5C">
      <w:pPr>
        <w:pStyle w:val="a3"/>
        <w:ind w:left="1604" w:firstLine="0"/>
        <w:rPr>
          <w:sz w:val="24"/>
          <w:szCs w:val="24"/>
        </w:rPr>
      </w:pPr>
      <w:r w:rsidRPr="0089150A">
        <w:rPr>
          <w:w w:val="105"/>
          <w:sz w:val="24"/>
          <w:szCs w:val="24"/>
        </w:rPr>
        <w:lastRenderedPageBreak/>
        <w:t>Выявлятьлексические и грамматические средства связи предложений и частей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текста.</w:t>
      </w:r>
    </w:p>
    <w:p w:rsidR="004F6E34" w:rsidRPr="0089150A" w:rsidRDefault="00992C5C">
      <w:pPr>
        <w:pStyle w:val="a3"/>
        <w:spacing w:before="16"/>
        <w:ind w:left="1604" w:firstLine="0"/>
        <w:jc w:val="left"/>
        <w:rPr>
          <w:sz w:val="24"/>
          <w:szCs w:val="24"/>
        </w:rPr>
      </w:pPr>
      <w:r w:rsidRPr="0089150A">
        <w:rPr>
          <w:w w:val="105"/>
          <w:sz w:val="24"/>
          <w:szCs w:val="24"/>
        </w:rPr>
        <w:t>Создаватьтексты различных функционально-смысловых типов речи с опорой</w:t>
      </w:r>
    </w:p>
    <w:p w:rsidR="004F6E34" w:rsidRPr="0089150A" w:rsidRDefault="00992C5C">
      <w:pPr>
        <w:pStyle w:val="a3"/>
        <w:spacing w:before="10" w:line="252" w:lineRule="auto"/>
        <w:ind w:right="967" w:firstLine="0"/>
        <w:rPr>
          <w:sz w:val="24"/>
          <w:szCs w:val="24"/>
        </w:rPr>
      </w:pPr>
      <w:r w:rsidRPr="0089150A">
        <w:rPr>
          <w:w w:val="105"/>
          <w:sz w:val="24"/>
          <w:szCs w:val="24"/>
        </w:rP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150словсучётомстиляижанрасочинения,характератемы).</w:t>
      </w:r>
    </w:p>
    <w:p w:rsidR="004F6E34" w:rsidRPr="0089150A" w:rsidRDefault="00992C5C">
      <w:pPr>
        <w:pStyle w:val="a3"/>
        <w:spacing w:line="249" w:lineRule="auto"/>
        <w:ind w:right="968"/>
        <w:rPr>
          <w:sz w:val="24"/>
          <w:szCs w:val="24"/>
        </w:rPr>
      </w:pPr>
      <w:r w:rsidRPr="0089150A">
        <w:rPr>
          <w:w w:val="105"/>
          <w:sz w:val="24"/>
          <w:szCs w:val="24"/>
        </w:rPr>
        <w:t>Владетьумениямиинформационнойпереработкитекста:составлятьпланпрочитанноготекста(простой,сложный;назывной,вопросный,тезисный)сцельюдальнейшего воспроизведения содержания текста в устной и письменной форме, выделятьглавнуюивторостепеннуюинформациювтексте,передаватьсодержаниетекстасизменением лица рассказчика, использовать способы информационной переработки текста,извлекать информацию из различных источников, в том числе из лингвистических словарейисправочнойлитературы,ииспользоватьеёвучебнойдеятельности.</w:t>
      </w:r>
    </w:p>
    <w:p w:rsidR="004F6E34" w:rsidRPr="0089150A" w:rsidRDefault="00992C5C">
      <w:pPr>
        <w:pStyle w:val="a3"/>
        <w:ind w:left="1604" w:firstLine="0"/>
        <w:rPr>
          <w:sz w:val="24"/>
          <w:szCs w:val="24"/>
        </w:rPr>
      </w:pPr>
      <w:r w:rsidRPr="0089150A">
        <w:rPr>
          <w:sz w:val="24"/>
          <w:szCs w:val="24"/>
        </w:rPr>
        <w:t>Представлятьсообщениеназаданнуютемуввидепрезентации.</w:t>
      </w:r>
    </w:p>
    <w:p w:rsidR="004F6E34" w:rsidRPr="0089150A" w:rsidRDefault="00992C5C">
      <w:pPr>
        <w:pStyle w:val="a3"/>
        <w:spacing w:before="16" w:line="247" w:lineRule="auto"/>
        <w:ind w:right="982"/>
        <w:rPr>
          <w:sz w:val="24"/>
          <w:szCs w:val="24"/>
        </w:rPr>
      </w:pPr>
      <w:r w:rsidRPr="0089150A">
        <w:rPr>
          <w:w w:val="105"/>
          <w:sz w:val="24"/>
          <w:szCs w:val="24"/>
        </w:rPr>
        <w:t>Представлятьсодержаниенаучно-учебноготекставвидетаблицы,схемы;представлятьсодержаниетаблицы,схемыввидетекста.</w:t>
      </w:r>
    </w:p>
    <w:p w:rsidR="004F6E34" w:rsidRPr="0089150A" w:rsidRDefault="00992C5C">
      <w:pPr>
        <w:pStyle w:val="a3"/>
        <w:spacing w:before="3" w:line="252" w:lineRule="auto"/>
        <w:ind w:right="966"/>
        <w:rPr>
          <w:sz w:val="24"/>
          <w:szCs w:val="24"/>
        </w:rPr>
      </w:pPr>
      <w:r w:rsidRPr="0089150A">
        <w:rPr>
          <w:w w:val="105"/>
          <w:sz w:val="24"/>
          <w:szCs w:val="24"/>
        </w:rPr>
        <w:t>Редактироватьтексты:сопоставлятьисходныйиотредактированныйтексты,редактировать    собственные    тексты    с    целью    совершенствования    их    содержанияиформысопоройназнаниенормсовременногорусскоголитературногоязыка.</w:t>
      </w:r>
    </w:p>
    <w:p w:rsidR="004F6E34" w:rsidRPr="0089150A" w:rsidRDefault="00992C5C">
      <w:pPr>
        <w:pStyle w:val="a3"/>
        <w:spacing w:line="260" w:lineRule="exact"/>
        <w:ind w:left="1604" w:firstLine="0"/>
        <w:rPr>
          <w:sz w:val="24"/>
          <w:szCs w:val="24"/>
        </w:rPr>
      </w:pPr>
      <w:r w:rsidRPr="0089150A">
        <w:rPr>
          <w:sz w:val="24"/>
          <w:szCs w:val="24"/>
        </w:rPr>
        <w:t>Функциональныеразновидностиязыка.</w:t>
      </w:r>
    </w:p>
    <w:p w:rsidR="004F6E34" w:rsidRPr="0089150A" w:rsidRDefault="00992C5C">
      <w:pPr>
        <w:pStyle w:val="a3"/>
        <w:spacing w:before="16" w:line="249" w:lineRule="auto"/>
        <w:ind w:right="970"/>
        <w:rPr>
          <w:sz w:val="24"/>
          <w:szCs w:val="24"/>
        </w:rPr>
      </w:pPr>
      <w:r w:rsidRPr="0089150A">
        <w:rPr>
          <w:w w:val="105"/>
          <w:sz w:val="24"/>
          <w:szCs w:val="24"/>
        </w:rPr>
        <w:t>Характеризовать   функциональные    разновидности    языка:     разговорную    речьифункциональныестили(научный,публицистический,официально-деловой),языкхудожественнойлитературы.</w:t>
      </w:r>
    </w:p>
    <w:p w:rsidR="004F6E34" w:rsidRPr="0089150A" w:rsidRDefault="00992C5C">
      <w:pPr>
        <w:pStyle w:val="a3"/>
        <w:spacing w:before="3" w:line="249" w:lineRule="auto"/>
        <w:ind w:right="965"/>
        <w:rPr>
          <w:sz w:val="24"/>
          <w:szCs w:val="24"/>
        </w:rPr>
      </w:pPr>
      <w:r w:rsidRPr="0089150A">
        <w:rPr>
          <w:w w:val="105"/>
          <w:sz w:val="24"/>
          <w:szCs w:val="24"/>
        </w:rPr>
        <w:t>Характеризоватьособенностипублицистическогостиля(втомчислесферуупотребления,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стиля,особенностижанров(интервью,репортаж,заметка).</w:t>
      </w:r>
    </w:p>
    <w:p w:rsidR="004F6E34" w:rsidRPr="0089150A" w:rsidRDefault="00992C5C">
      <w:pPr>
        <w:pStyle w:val="a3"/>
        <w:spacing w:before="2" w:line="247" w:lineRule="auto"/>
        <w:ind w:right="981"/>
        <w:rPr>
          <w:sz w:val="24"/>
          <w:szCs w:val="24"/>
        </w:rPr>
      </w:pPr>
      <w:r w:rsidRPr="0089150A">
        <w:rPr>
          <w:w w:val="105"/>
          <w:sz w:val="24"/>
          <w:szCs w:val="24"/>
        </w:rPr>
        <w:t>Создавать тексты публицистического стиля в жанре репортажа, заметки, интервью;оформлятьделовыебумаги(инструкция).</w:t>
      </w:r>
    </w:p>
    <w:p w:rsidR="004F6E34" w:rsidRPr="0089150A" w:rsidRDefault="00992C5C">
      <w:pPr>
        <w:pStyle w:val="a3"/>
        <w:spacing w:before="10"/>
        <w:ind w:left="1604" w:firstLine="0"/>
        <w:rPr>
          <w:sz w:val="24"/>
          <w:szCs w:val="24"/>
        </w:rPr>
      </w:pPr>
      <w:r w:rsidRPr="0089150A">
        <w:rPr>
          <w:sz w:val="24"/>
          <w:szCs w:val="24"/>
        </w:rPr>
        <w:t>Владетьнормамипостроениятекстовпублицистическогостиля.</w:t>
      </w:r>
    </w:p>
    <w:p w:rsidR="004F6E34" w:rsidRPr="0089150A" w:rsidRDefault="00992C5C">
      <w:pPr>
        <w:pStyle w:val="a3"/>
        <w:spacing w:before="10" w:line="247" w:lineRule="auto"/>
        <w:ind w:right="972"/>
        <w:rPr>
          <w:sz w:val="24"/>
          <w:szCs w:val="24"/>
        </w:rPr>
      </w:pPr>
      <w:r w:rsidRPr="0089150A">
        <w:rPr>
          <w:w w:val="105"/>
          <w:sz w:val="24"/>
          <w:szCs w:val="24"/>
        </w:rPr>
        <w:t>Характеризоватьособенностиофициально-деловогостиля(втомчислесферуупотребления,функции,языковыеособенности),особенностижанраинструкции.</w:t>
      </w:r>
    </w:p>
    <w:p w:rsidR="004F6E34" w:rsidRPr="0089150A" w:rsidRDefault="00992C5C">
      <w:pPr>
        <w:pStyle w:val="a3"/>
        <w:spacing w:before="9" w:line="249" w:lineRule="auto"/>
        <w:ind w:right="985"/>
        <w:rPr>
          <w:sz w:val="24"/>
          <w:szCs w:val="24"/>
        </w:rPr>
      </w:pPr>
      <w:r w:rsidRPr="0089150A">
        <w:rPr>
          <w:w w:val="105"/>
          <w:sz w:val="24"/>
          <w:szCs w:val="24"/>
        </w:rPr>
        <w:t>Применятьзнанияофункциональныхразновидностяхязыкапривыполненииязыковогоанализаразличныхвидовивречевойпрактике.</w:t>
      </w:r>
    </w:p>
    <w:p w:rsidR="004F6E34" w:rsidRPr="0089150A" w:rsidRDefault="00992C5C">
      <w:pPr>
        <w:pStyle w:val="a3"/>
        <w:spacing w:line="262" w:lineRule="exact"/>
        <w:ind w:left="1604" w:firstLine="0"/>
        <w:rPr>
          <w:sz w:val="24"/>
          <w:szCs w:val="24"/>
        </w:rPr>
      </w:pPr>
      <w:r w:rsidRPr="0089150A">
        <w:rPr>
          <w:w w:val="105"/>
          <w:sz w:val="24"/>
          <w:szCs w:val="24"/>
        </w:rPr>
        <w:t>Системаязыка.</w:t>
      </w:r>
    </w:p>
    <w:p w:rsidR="004F6E34" w:rsidRPr="0089150A" w:rsidRDefault="00992C5C">
      <w:pPr>
        <w:pStyle w:val="a3"/>
        <w:spacing w:before="16" w:line="247" w:lineRule="auto"/>
        <w:ind w:right="966"/>
        <w:rPr>
          <w:sz w:val="24"/>
          <w:szCs w:val="24"/>
        </w:rPr>
      </w:pPr>
      <w:r w:rsidRPr="0089150A">
        <w:rPr>
          <w:w w:val="105"/>
          <w:sz w:val="24"/>
          <w:szCs w:val="24"/>
        </w:rPr>
        <w:t>Распознаватьизученныеорфограммы;проводитьорфографическийанализслов,применятьзнанияпоорфографиивпрактикеправописания.</w:t>
      </w:r>
    </w:p>
    <w:p w:rsidR="004F6E34" w:rsidRPr="0089150A" w:rsidRDefault="00992C5C">
      <w:pPr>
        <w:pStyle w:val="a3"/>
        <w:spacing w:before="3" w:line="254" w:lineRule="auto"/>
        <w:ind w:right="989"/>
        <w:rPr>
          <w:sz w:val="24"/>
          <w:szCs w:val="24"/>
        </w:rPr>
      </w:pPr>
      <w:r w:rsidRPr="0089150A">
        <w:rPr>
          <w:w w:val="105"/>
          <w:sz w:val="24"/>
          <w:szCs w:val="24"/>
        </w:rPr>
        <w:t>Использовать знания по морфемике и словообразованию при выполнении языковогоанализаразличныхвидовивпрактикеправописания.</w:t>
      </w:r>
    </w:p>
    <w:p w:rsidR="004F6E34" w:rsidRPr="0089150A" w:rsidRDefault="00992C5C">
      <w:pPr>
        <w:pStyle w:val="a3"/>
        <w:spacing w:line="252" w:lineRule="auto"/>
        <w:ind w:right="981"/>
        <w:rPr>
          <w:sz w:val="24"/>
          <w:szCs w:val="24"/>
        </w:rPr>
      </w:pPr>
      <w:r w:rsidRPr="0089150A">
        <w:rPr>
          <w:w w:val="105"/>
          <w:sz w:val="24"/>
          <w:szCs w:val="24"/>
        </w:rPr>
        <w:t>Объяснять значения фразеологизмов, пословиц и поговорок, афоризмов, крылатыхслов (на основе изученного), в том числе с использованием фразеологических словарейрусскогоязыка.</w:t>
      </w:r>
    </w:p>
    <w:p w:rsidR="004F6E34" w:rsidRPr="0089150A" w:rsidRDefault="00992C5C">
      <w:pPr>
        <w:pStyle w:val="a3"/>
        <w:spacing w:line="252" w:lineRule="auto"/>
        <w:ind w:right="983"/>
        <w:rPr>
          <w:sz w:val="24"/>
          <w:szCs w:val="24"/>
        </w:rPr>
      </w:pPr>
      <w:r w:rsidRPr="0089150A">
        <w:rPr>
          <w:w w:val="105"/>
          <w:sz w:val="24"/>
          <w:szCs w:val="24"/>
        </w:rPr>
        <w:t>Распознаватьметафору,олицетворение,   эпитет,   гиперболу,   литоту;   пониматьихкоммуникативноеназначениевхудожественномтекстеииспользоватьвречикаксредствовыразительности.</w:t>
      </w:r>
    </w:p>
    <w:p w:rsidR="004F6E34" w:rsidRPr="0089150A" w:rsidRDefault="00992C5C">
      <w:pPr>
        <w:pStyle w:val="a3"/>
        <w:spacing w:line="249" w:lineRule="auto"/>
        <w:ind w:right="970"/>
        <w:rPr>
          <w:sz w:val="24"/>
          <w:szCs w:val="24"/>
        </w:rPr>
      </w:pPr>
      <w:r w:rsidRPr="0089150A">
        <w:rPr>
          <w:w w:val="105"/>
          <w:sz w:val="24"/>
          <w:szCs w:val="24"/>
        </w:rPr>
        <w:t>Характеризоватьсловос точкизрения сферыегоупотребления, происхождения,активного и пассивного запаса и стилистической окраски; проводить лексический анализслов,применятьзнанияполексикеифразеологиипривыполненииязыковогоанализар</w:t>
      </w:r>
      <w:r w:rsidRPr="0089150A">
        <w:rPr>
          <w:w w:val="105"/>
          <w:sz w:val="24"/>
          <w:szCs w:val="24"/>
        </w:rPr>
        <w:lastRenderedPageBreak/>
        <w:t>азличныхвидовивречевойпрактике.</w:t>
      </w:r>
    </w:p>
    <w:p w:rsidR="004F6E34" w:rsidRPr="0089150A" w:rsidRDefault="00992C5C">
      <w:pPr>
        <w:pStyle w:val="a3"/>
        <w:spacing w:line="252" w:lineRule="auto"/>
        <w:ind w:right="981"/>
        <w:rPr>
          <w:sz w:val="24"/>
          <w:szCs w:val="24"/>
        </w:rPr>
      </w:pPr>
      <w:r w:rsidRPr="0089150A">
        <w:rPr>
          <w:w w:val="105"/>
          <w:sz w:val="24"/>
          <w:szCs w:val="24"/>
        </w:rPr>
        <w:t>Распознавать  омонимию   слов    разных   частей    речи;    различать    лексическуюи    грамматическую     омонимию,    понимать     особенности     употребления     омонимоввречи.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2170" w:firstLine="0"/>
        <w:rPr>
          <w:sz w:val="24"/>
          <w:szCs w:val="24"/>
        </w:rPr>
      </w:pPr>
      <w:r w:rsidRPr="0089150A">
        <w:rPr>
          <w:w w:val="105"/>
          <w:sz w:val="24"/>
          <w:szCs w:val="24"/>
        </w:rPr>
        <w:t>Использоватьграмматическиесловариисправочникивречевойпрактике.Морфология.Культураречи.Орфография.</w:t>
      </w:r>
    </w:p>
    <w:p w:rsidR="004F6E34" w:rsidRPr="0089150A" w:rsidRDefault="00992C5C">
      <w:pPr>
        <w:pStyle w:val="a3"/>
        <w:spacing w:line="249" w:lineRule="auto"/>
        <w:ind w:right="966"/>
        <w:rPr>
          <w:sz w:val="24"/>
          <w:szCs w:val="24"/>
        </w:rPr>
      </w:pPr>
      <w:r w:rsidRPr="0089150A">
        <w:rPr>
          <w:w w:val="105"/>
          <w:sz w:val="24"/>
          <w:szCs w:val="24"/>
        </w:rPr>
        <w:t>Распознаватьпричастияидеепричастия,наречия,служебныеслова  (предлоги,союзы,    частицы),    междометия,    звукоподражательные     слова     и     проводить</w:t>
      </w:r>
      <w:r w:rsidRPr="0089150A">
        <w:rPr>
          <w:sz w:val="24"/>
          <w:szCs w:val="24"/>
        </w:rPr>
        <w:t>их морфологическийанализ:определятьобщееграмматическое значение,морфологические</w:t>
      </w:r>
      <w:r w:rsidRPr="0089150A">
        <w:rPr>
          <w:w w:val="105"/>
          <w:sz w:val="24"/>
          <w:szCs w:val="24"/>
        </w:rPr>
        <w:t>признаки,синтаксическиефункции.</w:t>
      </w:r>
    </w:p>
    <w:p w:rsidR="004F6E34" w:rsidRPr="0089150A" w:rsidRDefault="00992C5C">
      <w:pPr>
        <w:pStyle w:val="a3"/>
        <w:spacing w:before="3"/>
        <w:ind w:left="1662" w:firstLine="0"/>
        <w:jc w:val="left"/>
        <w:rPr>
          <w:sz w:val="24"/>
          <w:szCs w:val="24"/>
        </w:rPr>
      </w:pPr>
      <w:r w:rsidRPr="0089150A">
        <w:rPr>
          <w:w w:val="105"/>
          <w:sz w:val="24"/>
          <w:szCs w:val="24"/>
        </w:rPr>
        <w:t>Причастие.</w:t>
      </w:r>
    </w:p>
    <w:p w:rsidR="004F6E34" w:rsidRPr="0089150A" w:rsidRDefault="00992C5C">
      <w:pPr>
        <w:pStyle w:val="a3"/>
        <w:spacing w:before="16" w:line="249" w:lineRule="auto"/>
        <w:ind w:right="976"/>
        <w:rPr>
          <w:sz w:val="24"/>
          <w:szCs w:val="24"/>
        </w:rPr>
      </w:pPr>
      <w:r w:rsidRPr="0089150A">
        <w:rPr>
          <w:w w:val="105"/>
          <w:sz w:val="24"/>
          <w:szCs w:val="24"/>
        </w:rPr>
        <w:t>Характеризовать причастие как особую форму глагола, определять признаки глаголаиимениприлагательногов причастии;определятьсинтаксическиефункциипричастия.</w:t>
      </w:r>
    </w:p>
    <w:p w:rsidR="004F6E34" w:rsidRPr="0089150A" w:rsidRDefault="00992C5C">
      <w:pPr>
        <w:pStyle w:val="a3"/>
        <w:spacing w:before="5" w:line="247" w:lineRule="auto"/>
        <w:ind w:right="972"/>
        <w:rPr>
          <w:sz w:val="24"/>
          <w:szCs w:val="24"/>
        </w:rPr>
      </w:pPr>
      <w:r w:rsidRPr="0089150A">
        <w:rPr>
          <w:w w:val="105"/>
          <w:sz w:val="24"/>
          <w:szCs w:val="24"/>
        </w:rPr>
        <w:t>Распознавать   причастия    настоящего   и   прошедшего   времени,   действительныеистрадательныепричастия,различатьихарактеризоватьполныеикраткиеформыстрадательныхпричастий,склонятьпричастия.</w:t>
      </w:r>
    </w:p>
    <w:p w:rsidR="004F6E34" w:rsidRPr="0089150A" w:rsidRDefault="00992C5C">
      <w:pPr>
        <w:pStyle w:val="a3"/>
        <w:spacing w:before="11" w:line="247" w:lineRule="auto"/>
        <w:ind w:right="971"/>
        <w:rPr>
          <w:sz w:val="24"/>
          <w:szCs w:val="24"/>
        </w:rPr>
      </w:pPr>
      <w:r w:rsidRPr="0089150A">
        <w:rPr>
          <w:w w:val="105"/>
          <w:sz w:val="24"/>
          <w:szCs w:val="24"/>
        </w:rPr>
        <w:t>Проводить морфологический,орфографическийанализ причастий,применять этоумениевречевойпрактике.</w:t>
      </w:r>
    </w:p>
    <w:p w:rsidR="004F6E34" w:rsidRPr="0089150A" w:rsidRDefault="00992C5C">
      <w:pPr>
        <w:pStyle w:val="a3"/>
        <w:spacing w:before="3" w:line="254" w:lineRule="auto"/>
        <w:ind w:right="968"/>
        <w:rPr>
          <w:sz w:val="24"/>
          <w:szCs w:val="24"/>
        </w:rPr>
      </w:pPr>
      <w:r w:rsidRPr="0089150A">
        <w:rPr>
          <w:w w:val="105"/>
          <w:sz w:val="24"/>
          <w:szCs w:val="24"/>
        </w:rPr>
        <w:t>Составлять словосочетания с причастием в роли зависимого слова, конструироватьпричастныеобороты.</w:t>
      </w:r>
    </w:p>
    <w:p w:rsidR="004F6E34" w:rsidRPr="0089150A" w:rsidRDefault="00992C5C">
      <w:pPr>
        <w:pStyle w:val="a3"/>
        <w:spacing w:line="249" w:lineRule="auto"/>
        <w:ind w:right="968"/>
        <w:rPr>
          <w:sz w:val="24"/>
          <w:szCs w:val="24"/>
        </w:rPr>
      </w:pPr>
      <w:r w:rsidRPr="0089150A">
        <w:rPr>
          <w:w w:val="105"/>
          <w:sz w:val="24"/>
          <w:szCs w:val="24"/>
        </w:rPr>
        <w:t>Уместно  использовать    причастия    в    речи,    различать    созвучные    причастия</w:t>
      </w:r>
      <w:r w:rsidRPr="0089150A">
        <w:rPr>
          <w:w w:val="105"/>
          <w:position w:val="1"/>
          <w:sz w:val="24"/>
          <w:szCs w:val="24"/>
        </w:rPr>
        <w:t xml:space="preserve">и имена прилагательные (висящий — висячий, горящий — горячий). </w:t>
      </w:r>
      <w:r w:rsidRPr="0089150A">
        <w:rPr>
          <w:w w:val="105"/>
          <w:sz w:val="24"/>
          <w:szCs w:val="24"/>
        </w:rPr>
        <w:t>Правильно ставитьударениевнекоторыхформахпричастий,применятьправилаправописанияпадежныхокончанийисуффиксовпричастий;ниннвпричастияхиотглагольныхименахприлагательных,написаниягласнойпередсуффиксом-вш-действительныхпричастийпрошедшеговремени,передсуффиксом-нн-страдательныхпричастийпрошедшеговремени,написаниянеспричастиями.</w:t>
      </w:r>
    </w:p>
    <w:p w:rsidR="004F6E34" w:rsidRPr="0089150A" w:rsidRDefault="00992C5C">
      <w:pPr>
        <w:pStyle w:val="a3"/>
        <w:spacing w:before="3"/>
        <w:ind w:left="1604" w:firstLine="0"/>
        <w:rPr>
          <w:sz w:val="24"/>
          <w:szCs w:val="24"/>
        </w:rPr>
      </w:pPr>
      <w:r w:rsidRPr="0089150A">
        <w:rPr>
          <w:w w:val="105"/>
          <w:sz w:val="24"/>
          <w:szCs w:val="24"/>
        </w:rPr>
        <w:t>Правильнорасставлятьзнакипрепинаниявпредложенияхспричастнымоборотом.</w:t>
      </w:r>
    </w:p>
    <w:p w:rsidR="004F6E34" w:rsidRPr="0089150A" w:rsidRDefault="00992C5C">
      <w:pPr>
        <w:pStyle w:val="a3"/>
        <w:spacing w:before="9" w:line="247" w:lineRule="auto"/>
        <w:ind w:right="978"/>
        <w:rPr>
          <w:sz w:val="24"/>
          <w:szCs w:val="24"/>
        </w:rPr>
      </w:pPr>
      <w:r w:rsidRPr="0089150A">
        <w:rPr>
          <w:w w:val="105"/>
          <w:sz w:val="24"/>
          <w:szCs w:val="24"/>
        </w:rPr>
        <w:t>Проводить     синтаксический       и       пунктуационный       анализ       предложенийспричастнымоборотом(врамкахизученного).</w:t>
      </w:r>
    </w:p>
    <w:p w:rsidR="004F6E34" w:rsidRPr="0089150A" w:rsidRDefault="00992C5C">
      <w:pPr>
        <w:pStyle w:val="a3"/>
        <w:spacing w:before="10"/>
        <w:ind w:left="1662" w:firstLine="0"/>
        <w:jc w:val="left"/>
        <w:rPr>
          <w:sz w:val="24"/>
          <w:szCs w:val="24"/>
        </w:rPr>
      </w:pPr>
      <w:r w:rsidRPr="0089150A">
        <w:rPr>
          <w:w w:val="105"/>
          <w:sz w:val="24"/>
          <w:szCs w:val="24"/>
        </w:rPr>
        <w:t>Деепричастие.</w:t>
      </w:r>
    </w:p>
    <w:p w:rsidR="004F6E34" w:rsidRPr="0089150A" w:rsidRDefault="00992C5C">
      <w:pPr>
        <w:pStyle w:val="a3"/>
        <w:spacing w:before="16"/>
        <w:ind w:left="1604" w:firstLine="0"/>
        <w:jc w:val="left"/>
        <w:rPr>
          <w:sz w:val="24"/>
          <w:szCs w:val="24"/>
        </w:rPr>
      </w:pPr>
      <w:r w:rsidRPr="0089150A">
        <w:rPr>
          <w:sz w:val="24"/>
          <w:szCs w:val="24"/>
        </w:rPr>
        <w:t>Характеризоватьдеепричастиекакособуюформуглагола.</w:t>
      </w:r>
    </w:p>
    <w:p w:rsidR="004F6E34" w:rsidRPr="0089150A" w:rsidRDefault="00992C5C">
      <w:pPr>
        <w:pStyle w:val="a3"/>
        <w:spacing w:before="17" w:line="247" w:lineRule="auto"/>
        <w:jc w:val="left"/>
        <w:rPr>
          <w:sz w:val="24"/>
          <w:szCs w:val="24"/>
        </w:rPr>
      </w:pPr>
      <w:r w:rsidRPr="0089150A">
        <w:rPr>
          <w:w w:val="105"/>
          <w:sz w:val="24"/>
          <w:szCs w:val="24"/>
        </w:rPr>
        <w:t>Определятьпризнакиглаголаинаречиявдеепричастии,синтаксическуюфункциюдеепричастия.</w:t>
      </w:r>
    </w:p>
    <w:p w:rsidR="004F6E34" w:rsidRPr="0089150A" w:rsidRDefault="00992C5C">
      <w:pPr>
        <w:pStyle w:val="a3"/>
        <w:spacing w:before="3"/>
        <w:ind w:left="1604" w:firstLine="0"/>
        <w:jc w:val="left"/>
        <w:rPr>
          <w:sz w:val="24"/>
          <w:szCs w:val="24"/>
        </w:rPr>
      </w:pPr>
      <w:r w:rsidRPr="0089150A">
        <w:rPr>
          <w:sz w:val="24"/>
          <w:szCs w:val="24"/>
        </w:rPr>
        <w:t>Распознаватьдеепричастиясовершенногоинесовершенноговида.</w:t>
      </w:r>
    </w:p>
    <w:p w:rsidR="004F6E34" w:rsidRPr="0089150A" w:rsidRDefault="00992C5C">
      <w:pPr>
        <w:pStyle w:val="a3"/>
        <w:spacing w:before="16" w:line="249" w:lineRule="auto"/>
        <w:ind w:right="966"/>
        <w:jc w:val="left"/>
        <w:rPr>
          <w:sz w:val="24"/>
          <w:szCs w:val="24"/>
        </w:rPr>
      </w:pPr>
      <w:r w:rsidRPr="0089150A">
        <w:rPr>
          <w:w w:val="105"/>
          <w:sz w:val="24"/>
          <w:szCs w:val="24"/>
        </w:rPr>
        <w:t>Проводитьморфологический,орфографическийанализдеепричастий,применятьэтоумениевречевойпрактике.</w:t>
      </w:r>
    </w:p>
    <w:p w:rsidR="004F6E34" w:rsidRPr="0089150A" w:rsidRDefault="00992C5C">
      <w:pPr>
        <w:pStyle w:val="a3"/>
        <w:tabs>
          <w:tab w:val="left" w:pos="3626"/>
          <w:tab w:val="left" w:pos="5568"/>
          <w:tab w:val="left" w:pos="6712"/>
          <w:tab w:val="left" w:pos="8223"/>
          <w:tab w:val="left" w:pos="9064"/>
        </w:tabs>
        <w:spacing w:line="254" w:lineRule="auto"/>
        <w:ind w:right="980"/>
        <w:jc w:val="left"/>
        <w:rPr>
          <w:sz w:val="24"/>
          <w:szCs w:val="24"/>
        </w:rPr>
      </w:pPr>
      <w:r w:rsidRPr="0089150A">
        <w:rPr>
          <w:w w:val="105"/>
          <w:sz w:val="24"/>
          <w:szCs w:val="24"/>
        </w:rPr>
        <w:t>Конструировать</w:t>
      </w:r>
      <w:r w:rsidRPr="0089150A">
        <w:rPr>
          <w:w w:val="105"/>
          <w:sz w:val="24"/>
          <w:szCs w:val="24"/>
        </w:rPr>
        <w:tab/>
        <w:t>деепричастный</w:t>
      </w:r>
      <w:r w:rsidRPr="0089150A">
        <w:rPr>
          <w:w w:val="105"/>
          <w:sz w:val="24"/>
          <w:szCs w:val="24"/>
        </w:rPr>
        <w:tab/>
        <w:t>оборот,</w:t>
      </w:r>
      <w:r w:rsidRPr="0089150A">
        <w:rPr>
          <w:w w:val="105"/>
          <w:sz w:val="24"/>
          <w:szCs w:val="24"/>
        </w:rPr>
        <w:tab/>
        <w:t>определять</w:t>
      </w:r>
      <w:r w:rsidRPr="0089150A">
        <w:rPr>
          <w:w w:val="105"/>
          <w:sz w:val="24"/>
          <w:szCs w:val="24"/>
        </w:rPr>
        <w:tab/>
        <w:t>роль</w:t>
      </w:r>
      <w:r w:rsidRPr="0089150A">
        <w:rPr>
          <w:w w:val="105"/>
          <w:sz w:val="24"/>
          <w:szCs w:val="24"/>
        </w:rPr>
        <w:tab/>
      </w:r>
      <w:r w:rsidRPr="0089150A">
        <w:rPr>
          <w:sz w:val="24"/>
          <w:szCs w:val="24"/>
        </w:rPr>
        <w:t>деепричастия</w:t>
      </w:r>
      <w:r w:rsidRPr="0089150A">
        <w:rPr>
          <w:w w:val="105"/>
          <w:sz w:val="24"/>
          <w:szCs w:val="24"/>
        </w:rPr>
        <w:t>впредложении.</w:t>
      </w:r>
    </w:p>
    <w:p w:rsidR="004F6E34" w:rsidRPr="0089150A" w:rsidRDefault="00992C5C">
      <w:pPr>
        <w:pStyle w:val="a3"/>
        <w:spacing w:line="249" w:lineRule="auto"/>
        <w:ind w:left="1604" w:right="4368" w:firstLine="0"/>
        <w:jc w:val="left"/>
        <w:rPr>
          <w:sz w:val="24"/>
          <w:szCs w:val="24"/>
        </w:rPr>
      </w:pPr>
      <w:r w:rsidRPr="0089150A">
        <w:rPr>
          <w:w w:val="105"/>
          <w:sz w:val="24"/>
          <w:szCs w:val="24"/>
        </w:rPr>
        <w:t>Уместно использовать деепричастия в речи.</w:t>
      </w:r>
      <w:r w:rsidRPr="0089150A">
        <w:rPr>
          <w:sz w:val="24"/>
          <w:szCs w:val="24"/>
        </w:rPr>
        <w:t>Правильноставитьударениевдеепричастиях.</w:t>
      </w:r>
    </w:p>
    <w:p w:rsidR="004F6E34" w:rsidRPr="0089150A" w:rsidRDefault="00992C5C">
      <w:pPr>
        <w:pStyle w:val="a3"/>
        <w:spacing w:line="247" w:lineRule="auto"/>
        <w:ind w:right="955"/>
        <w:jc w:val="left"/>
        <w:rPr>
          <w:sz w:val="24"/>
          <w:szCs w:val="24"/>
        </w:rPr>
      </w:pPr>
      <w:r w:rsidRPr="0089150A">
        <w:rPr>
          <w:w w:val="105"/>
          <w:sz w:val="24"/>
          <w:szCs w:val="24"/>
        </w:rPr>
        <w:t>Применять правила написания гласных в суффиксах деепричастий, правила слитногоираздельного написания несдеепричастиями.</w:t>
      </w:r>
    </w:p>
    <w:p w:rsidR="004F6E34" w:rsidRPr="0089150A" w:rsidRDefault="00992C5C">
      <w:pPr>
        <w:pStyle w:val="a3"/>
        <w:tabs>
          <w:tab w:val="left" w:pos="3223"/>
          <w:tab w:val="left" w:pos="4505"/>
          <w:tab w:val="left" w:pos="6368"/>
          <w:tab w:val="left" w:pos="6972"/>
          <w:tab w:val="left" w:pos="8771"/>
        </w:tabs>
        <w:spacing w:line="254" w:lineRule="auto"/>
        <w:ind w:right="985"/>
        <w:jc w:val="left"/>
        <w:rPr>
          <w:sz w:val="24"/>
          <w:szCs w:val="24"/>
        </w:rPr>
      </w:pPr>
      <w:r w:rsidRPr="0089150A">
        <w:rPr>
          <w:w w:val="105"/>
          <w:sz w:val="24"/>
          <w:szCs w:val="24"/>
        </w:rPr>
        <w:t>Правильно</w:t>
      </w:r>
      <w:r w:rsidRPr="0089150A">
        <w:rPr>
          <w:w w:val="105"/>
          <w:sz w:val="24"/>
          <w:szCs w:val="24"/>
        </w:rPr>
        <w:tab/>
        <w:t>строить</w:t>
      </w:r>
      <w:r w:rsidRPr="0089150A">
        <w:rPr>
          <w:w w:val="105"/>
          <w:sz w:val="24"/>
          <w:szCs w:val="24"/>
        </w:rPr>
        <w:tab/>
        <w:t>предложения</w:t>
      </w:r>
      <w:r w:rsidRPr="0089150A">
        <w:rPr>
          <w:w w:val="105"/>
          <w:sz w:val="24"/>
          <w:szCs w:val="24"/>
        </w:rPr>
        <w:tab/>
        <w:t>с</w:t>
      </w:r>
      <w:r w:rsidRPr="0089150A">
        <w:rPr>
          <w:w w:val="105"/>
          <w:sz w:val="24"/>
          <w:szCs w:val="24"/>
        </w:rPr>
        <w:tab/>
        <w:t>одиночными</w:t>
      </w:r>
      <w:r w:rsidRPr="0089150A">
        <w:rPr>
          <w:w w:val="105"/>
          <w:sz w:val="24"/>
          <w:szCs w:val="24"/>
        </w:rPr>
        <w:tab/>
      </w:r>
      <w:r w:rsidRPr="0089150A">
        <w:rPr>
          <w:sz w:val="24"/>
          <w:szCs w:val="24"/>
        </w:rPr>
        <w:t>деепричастиями</w:t>
      </w:r>
      <w:r w:rsidRPr="0089150A">
        <w:rPr>
          <w:w w:val="105"/>
          <w:sz w:val="24"/>
          <w:szCs w:val="24"/>
        </w:rPr>
        <w:t>идеепричастнымиоборотами.</w:t>
      </w:r>
    </w:p>
    <w:p w:rsidR="004F6E34" w:rsidRPr="0089150A" w:rsidRDefault="00992C5C">
      <w:pPr>
        <w:pStyle w:val="a3"/>
        <w:tabs>
          <w:tab w:val="left" w:pos="2985"/>
          <w:tab w:val="left" w:pos="4453"/>
          <w:tab w:val="left" w:pos="5294"/>
          <w:tab w:val="left" w:pos="6777"/>
          <w:tab w:val="left" w:pos="7158"/>
          <w:tab w:val="left" w:pos="8898"/>
          <w:tab w:val="left" w:pos="9264"/>
        </w:tabs>
        <w:spacing w:line="247" w:lineRule="auto"/>
        <w:ind w:right="976"/>
        <w:jc w:val="left"/>
        <w:rPr>
          <w:sz w:val="24"/>
          <w:szCs w:val="24"/>
        </w:rPr>
      </w:pPr>
      <w:r w:rsidRPr="0089150A">
        <w:rPr>
          <w:w w:val="105"/>
          <w:sz w:val="24"/>
          <w:szCs w:val="24"/>
        </w:rPr>
        <w:t>Правильно</w:t>
      </w:r>
      <w:r w:rsidRPr="0089150A">
        <w:rPr>
          <w:w w:val="105"/>
          <w:sz w:val="24"/>
          <w:szCs w:val="24"/>
        </w:rPr>
        <w:tab/>
        <w:t>расставлять</w:t>
      </w:r>
      <w:r w:rsidRPr="0089150A">
        <w:rPr>
          <w:w w:val="105"/>
          <w:sz w:val="24"/>
          <w:szCs w:val="24"/>
        </w:rPr>
        <w:tab/>
        <w:t>знаки</w:t>
      </w:r>
      <w:r w:rsidRPr="0089150A">
        <w:rPr>
          <w:w w:val="105"/>
          <w:sz w:val="24"/>
          <w:szCs w:val="24"/>
        </w:rPr>
        <w:tab/>
        <w:t>препинания</w:t>
      </w:r>
      <w:r w:rsidRPr="0089150A">
        <w:rPr>
          <w:w w:val="105"/>
          <w:sz w:val="24"/>
          <w:szCs w:val="24"/>
        </w:rPr>
        <w:tab/>
        <w:t>в</w:t>
      </w:r>
      <w:r w:rsidRPr="0089150A">
        <w:rPr>
          <w:w w:val="105"/>
          <w:sz w:val="24"/>
          <w:szCs w:val="24"/>
        </w:rPr>
        <w:tab/>
        <w:t>предложениях</w:t>
      </w:r>
      <w:r w:rsidRPr="0089150A">
        <w:rPr>
          <w:w w:val="105"/>
          <w:sz w:val="24"/>
          <w:szCs w:val="24"/>
        </w:rPr>
        <w:tab/>
        <w:t>с</w:t>
      </w:r>
      <w:r w:rsidRPr="0089150A">
        <w:rPr>
          <w:w w:val="105"/>
          <w:sz w:val="24"/>
          <w:szCs w:val="24"/>
        </w:rPr>
        <w:tab/>
      </w:r>
      <w:r w:rsidRPr="0089150A">
        <w:rPr>
          <w:spacing w:val="-1"/>
          <w:w w:val="105"/>
          <w:sz w:val="24"/>
          <w:szCs w:val="24"/>
        </w:rPr>
        <w:t>одиночным</w:t>
      </w:r>
      <w:r w:rsidRPr="0089150A">
        <w:rPr>
          <w:w w:val="105"/>
          <w:sz w:val="24"/>
          <w:szCs w:val="24"/>
        </w:rPr>
        <w:t>деепричастиемидеепричастнымоборотом.</w:t>
      </w:r>
    </w:p>
    <w:p w:rsidR="004F6E34" w:rsidRPr="0089150A" w:rsidRDefault="00992C5C">
      <w:pPr>
        <w:pStyle w:val="a3"/>
        <w:tabs>
          <w:tab w:val="left" w:pos="3144"/>
          <w:tab w:val="left" w:pos="5208"/>
          <w:tab w:val="left" w:pos="5770"/>
          <w:tab w:val="left" w:pos="7949"/>
          <w:tab w:val="left" w:pos="9071"/>
        </w:tabs>
        <w:spacing w:before="2" w:line="249" w:lineRule="auto"/>
        <w:ind w:right="985"/>
        <w:jc w:val="left"/>
        <w:rPr>
          <w:sz w:val="24"/>
          <w:szCs w:val="24"/>
        </w:rPr>
      </w:pPr>
      <w:r w:rsidRPr="0089150A">
        <w:rPr>
          <w:w w:val="105"/>
          <w:sz w:val="24"/>
          <w:szCs w:val="24"/>
        </w:rPr>
        <w:t>Проводить</w:t>
      </w:r>
      <w:r w:rsidRPr="0089150A">
        <w:rPr>
          <w:w w:val="105"/>
          <w:sz w:val="24"/>
          <w:szCs w:val="24"/>
        </w:rPr>
        <w:tab/>
        <w:t>синтаксический</w:t>
      </w:r>
      <w:r w:rsidRPr="0089150A">
        <w:rPr>
          <w:w w:val="105"/>
          <w:sz w:val="24"/>
          <w:szCs w:val="24"/>
        </w:rPr>
        <w:tab/>
        <w:t>и</w:t>
      </w:r>
      <w:r w:rsidRPr="0089150A">
        <w:rPr>
          <w:w w:val="105"/>
          <w:sz w:val="24"/>
          <w:szCs w:val="24"/>
        </w:rPr>
        <w:tab/>
        <w:t>пунктуационный</w:t>
      </w:r>
      <w:r w:rsidRPr="0089150A">
        <w:rPr>
          <w:w w:val="105"/>
          <w:sz w:val="24"/>
          <w:szCs w:val="24"/>
        </w:rPr>
        <w:tab/>
        <w:t>анализ</w:t>
      </w:r>
      <w:r w:rsidRPr="0089150A">
        <w:rPr>
          <w:w w:val="105"/>
          <w:sz w:val="24"/>
          <w:szCs w:val="24"/>
        </w:rPr>
        <w:tab/>
      </w:r>
      <w:r w:rsidRPr="0089150A">
        <w:rPr>
          <w:sz w:val="24"/>
          <w:szCs w:val="24"/>
        </w:rPr>
        <w:t>предложений</w:t>
      </w:r>
      <w:r w:rsidRPr="0089150A">
        <w:rPr>
          <w:w w:val="105"/>
          <w:sz w:val="24"/>
          <w:szCs w:val="24"/>
        </w:rPr>
        <w:t>содиночнымдеепричастиемидеепричастнымоборотом(врамкахизученного).</w:t>
      </w:r>
    </w:p>
    <w:p w:rsidR="004F6E34" w:rsidRPr="0089150A" w:rsidRDefault="00992C5C">
      <w:pPr>
        <w:pStyle w:val="a3"/>
        <w:spacing w:line="262" w:lineRule="exact"/>
        <w:ind w:left="1604" w:firstLine="0"/>
        <w:jc w:val="left"/>
        <w:rPr>
          <w:sz w:val="24"/>
          <w:szCs w:val="24"/>
        </w:rPr>
      </w:pPr>
      <w:r w:rsidRPr="0089150A">
        <w:rPr>
          <w:w w:val="105"/>
          <w:sz w:val="24"/>
          <w:szCs w:val="24"/>
        </w:rPr>
        <w:t>Наречие.</w:t>
      </w:r>
    </w:p>
    <w:p w:rsidR="004F6E34" w:rsidRPr="0089150A" w:rsidRDefault="00992C5C">
      <w:pPr>
        <w:pStyle w:val="a3"/>
        <w:spacing w:before="16" w:line="249" w:lineRule="auto"/>
        <w:ind w:right="973"/>
        <w:rPr>
          <w:sz w:val="24"/>
          <w:szCs w:val="24"/>
        </w:rPr>
      </w:pPr>
      <w:r w:rsidRPr="0089150A">
        <w:rPr>
          <w:w w:val="105"/>
          <w:sz w:val="24"/>
          <w:szCs w:val="24"/>
        </w:rPr>
        <w:t xml:space="preserve">Распознавать наречия в речи, определять общее грамматическое значение наречий,различать разряды наречий по значению; характеризовать особенности </w:t>
      </w:r>
      <w:r w:rsidRPr="0089150A">
        <w:rPr>
          <w:w w:val="105"/>
          <w:sz w:val="24"/>
          <w:szCs w:val="24"/>
        </w:rPr>
        <w:lastRenderedPageBreak/>
        <w:t>словообразованиянаречий,ихсинтаксическихсвойств,роливречи.</w:t>
      </w:r>
    </w:p>
    <w:p w:rsidR="004F6E34" w:rsidRPr="0089150A" w:rsidRDefault="00992C5C">
      <w:pPr>
        <w:pStyle w:val="a3"/>
        <w:spacing w:before="4" w:line="247" w:lineRule="auto"/>
        <w:ind w:right="981"/>
        <w:rPr>
          <w:sz w:val="24"/>
          <w:szCs w:val="24"/>
        </w:rPr>
      </w:pPr>
      <w:r w:rsidRPr="0089150A">
        <w:rPr>
          <w:w w:val="105"/>
          <w:sz w:val="24"/>
          <w:szCs w:val="24"/>
        </w:rPr>
        <w:t>Проводитьморфологический,орфографическийанализнаречий(врамкахизученного),применятьэтоумениевречевойпрактике.</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4"/>
        <w:rPr>
          <w:sz w:val="24"/>
          <w:szCs w:val="24"/>
        </w:rPr>
      </w:pPr>
      <w:r w:rsidRPr="0089150A">
        <w:rPr>
          <w:w w:val="105"/>
          <w:sz w:val="24"/>
          <w:szCs w:val="24"/>
        </w:rPr>
        <w:t>Соблюдать нормы образования степеней сравнения наречий, произношения наречий,постановкивних ударения.</w:t>
      </w:r>
    </w:p>
    <w:p w:rsidR="004F6E34" w:rsidRPr="0089150A" w:rsidRDefault="00992C5C">
      <w:pPr>
        <w:pStyle w:val="a3"/>
        <w:spacing w:line="252" w:lineRule="auto"/>
        <w:ind w:right="964"/>
        <w:rPr>
          <w:sz w:val="24"/>
          <w:szCs w:val="24"/>
        </w:rPr>
      </w:pPr>
      <w:r w:rsidRPr="0089150A">
        <w:rPr>
          <w:w w:val="105"/>
          <w:sz w:val="24"/>
          <w:szCs w:val="24"/>
        </w:rPr>
        <w:t>Применятьправиласлитного,раздельногоидефисногонаписаниянаречий,написаниян и нн в наречиях на -о и -е; написания суффиксов -а и -о наречийс приставками из-, до-, с-, в-, на-, за-, употребления ь на конце наречий после шипящих,написания      суффиксов       наречий       -о       и       -е      после       шипящих;      написанияе   и    и    в    приставках    не-   и    ни-   наречий;    слитного   и    раздельного    написанияне снаречиями.</w:t>
      </w:r>
    </w:p>
    <w:p w:rsidR="004F6E34" w:rsidRPr="0089150A" w:rsidRDefault="00992C5C">
      <w:pPr>
        <w:pStyle w:val="a3"/>
        <w:spacing w:line="255" w:lineRule="exact"/>
        <w:ind w:left="1662" w:firstLine="0"/>
        <w:rPr>
          <w:sz w:val="24"/>
          <w:szCs w:val="24"/>
        </w:rPr>
      </w:pPr>
      <w:r w:rsidRPr="0089150A">
        <w:rPr>
          <w:w w:val="105"/>
          <w:sz w:val="24"/>
          <w:szCs w:val="24"/>
        </w:rPr>
        <w:t>Словакатегориисостояния.</w:t>
      </w:r>
    </w:p>
    <w:p w:rsidR="004F6E34" w:rsidRPr="0089150A" w:rsidRDefault="00992C5C">
      <w:pPr>
        <w:pStyle w:val="a3"/>
        <w:spacing w:before="3" w:line="254" w:lineRule="auto"/>
        <w:ind w:right="988"/>
        <w:rPr>
          <w:sz w:val="24"/>
          <w:szCs w:val="24"/>
        </w:rPr>
      </w:pPr>
      <w:r w:rsidRPr="0089150A">
        <w:rPr>
          <w:w w:val="105"/>
          <w:sz w:val="24"/>
          <w:szCs w:val="24"/>
        </w:rPr>
        <w:t>Определятьобщееграмматическоезначение,морфологическиепризнакисловкатегориисостояния,характеризоватьихсинтаксическуюфункциюирольвречи.</w:t>
      </w:r>
    </w:p>
    <w:p w:rsidR="004F6E34" w:rsidRPr="0089150A" w:rsidRDefault="00992C5C">
      <w:pPr>
        <w:pStyle w:val="a3"/>
        <w:spacing w:line="258" w:lineRule="exact"/>
        <w:ind w:left="1604" w:firstLine="0"/>
        <w:rPr>
          <w:sz w:val="24"/>
          <w:szCs w:val="24"/>
        </w:rPr>
      </w:pPr>
      <w:r w:rsidRPr="0089150A">
        <w:rPr>
          <w:w w:val="105"/>
          <w:sz w:val="24"/>
          <w:szCs w:val="24"/>
        </w:rPr>
        <w:t>Служебныечастиречи.</w:t>
      </w:r>
    </w:p>
    <w:p w:rsidR="004F6E34" w:rsidRPr="0089150A" w:rsidRDefault="00992C5C">
      <w:pPr>
        <w:pStyle w:val="a3"/>
        <w:spacing w:before="9" w:line="254" w:lineRule="auto"/>
        <w:ind w:right="970"/>
        <w:rPr>
          <w:sz w:val="24"/>
          <w:szCs w:val="24"/>
        </w:rPr>
      </w:pPr>
      <w:r w:rsidRPr="0089150A">
        <w:rPr>
          <w:w w:val="105"/>
          <w:sz w:val="24"/>
          <w:szCs w:val="24"/>
        </w:rPr>
        <w:t>Давать  общую   характеристику  служебных  частей   речи,  объяснять  их  отличияот самостоятельных частейречи.</w:t>
      </w:r>
    </w:p>
    <w:p w:rsidR="004F6E34" w:rsidRPr="0089150A" w:rsidRDefault="00992C5C">
      <w:pPr>
        <w:pStyle w:val="a3"/>
        <w:spacing w:line="258" w:lineRule="exact"/>
        <w:ind w:left="1604" w:firstLine="0"/>
        <w:jc w:val="left"/>
        <w:rPr>
          <w:sz w:val="24"/>
          <w:szCs w:val="24"/>
        </w:rPr>
      </w:pPr>
      <w:r w:rsidRPr="0089150A">
        <w:rPr>
          <w:w w:val="105"/>
          <w:sz w:val="24"/>
          <w:szCs w:val="24"/>
        </w:rPr>
        <w:t>Предлог.</w:t>
      </w:r>
    </w:p>
    <w:p w:rsidR="004F6E34" w:rsidRPr="0089150A" w:rsidRDefault="00992C5C">
      <w:pPr>
        <w:pStyle w:val="a3"/>
        <w:spacing w:before="10" w:line="254" w:lineRule="auto"/>
        <w:ind w:right="974"/>
        <w:rPr>
          <w:sz w:val="24"/>
          <w:szCs w:val="24"/>
        </w:rPr>
      </w:pPr>
      <w:r w:rsidRPr="0089150A">
        <w:rPr>
          <w:w w:val="105"/>
          <w:sz w:val="24"/>
          <w:szCs w:val="24"/>
        </w:rPr>
        <w:t>Характеризоватьпредлог   как   служебную   часть   речи,   различать   производныеинепроизводныепредлоги,простыеисоставныепредлоги.</w:t>
      </w:r>
    </w:p>
    <w:p w:rsidR="004F6E34" w:rsidRPr="0089150A" w:rsidRDefault="00992C5C">
      <w:pPr>
        <w:pStyle w:val="a3"/>
        <w:spacing w:line="252" w:lineRule="auto"/>
        <w:ind w:right="969"/>
        <w:rPr>
          <w:sz w:val="24"/>
          <w:szCs w:val="24"/>
        </w:rPr>
      </w:pPr>
      <w:r w:rsidRPr="0089150A">
        <w:rPr>
          <w:w w:val="105"/>
          <w:sz w:val="24"/>
          <w:szCs w:val="24"/>
        </w:rPr>
        <w:t>Употреблять    предлоги     в     речи     в     соответствии     с     их     значениемистилистическимиособенностями,соблюдатьправилаправописанияпроизводныхпредлогов.</w:t>
      </w:r>
    </w:p>
    <w:p w:rsidR="004F6E34" w:rsidRPr="0089150A" w:rsidRDefault="00992C5C">
      <w:pPr>
        <w:pStyle w:val="a3"/>
        <w:spacing w:line="252" w:lineRule="auto"/>
        <w:ind w:right="970"/>
        <w:rPr>
          <w:sz w:val="24"/>
          <w:szCs w:val="24"/>
        </w:rPr>
      </w:pPr>
      <w:r w:rsidRPr="0089150A">
        <w:rPr>
          <w:w w:val="105"/>
          <w:sz w:val="24"/>
          <w:szCs w:val="24"/>
        </w:rPr>
        <w:t>Соблюдать     нормы     употребления    имён     существительных    и     местоименийс предлогами, предлогов из - с, в - на в составе словосочетаний, правила правописанияпроизводныхпредлогов.</w:t>
      </w:r>
    </w:p>
    <w:p w:rsidR="004F6E34" w:rsidRPr="0089150A" w:rsidRDefault="00992C5C">
      <w:pPr>
        <w:pStyle w:val="a3"/>
        <w:spacing w:line="249" w:lineRule="auto"/>
        <w:ind w:right="977"/>
        <w:rPr>
          <w:sz w:val="24"/>
          <w:szCs w:val="24"/>
        </w:rPr>
      </w:pPr>
      <w:r w:rsidRPr="0089150A">
        <w:rPr>
          <w:w w:val="105"/>
          <w:sz w:val="24"/>
          <w:szCs w:val="24"/>
        </w:rPr>
        <w:t>Проводить   морфологический   анализ   предлогов,   применять     это     умениепривыполненииязыковогоанализаразличныхвидовивречевойпрактике.</w:t>
      </w:r>
    </w:p>
    <w:p w:rsidR="004F6E34" w:rsidRPr="0089150A" w:rsidRDefault="00992C5C">
      <w:pPr>
        <w:pStyle w:val="a3"/>
        <w:ind w:left="1662" w:firstLine="0"/>
        <w:jc w:val="left"/>
        <w:rPr>
          <w:sz w:val="24"/>
          <w:szCs w:val="24"/>
        </w:rPr>
      </w:pPr>
      <w:r w:rsidRPr="0089150A">
        <w:rPr>
          <w:w w:val="105"/>
          <w:sz w:val="24"/>
          <w:szCs w:val="24"/>
        </w:rPr>
        <w:t>Союз.</w:t>
      </w:r>
    </w:p>
    <w:p w:rsidR="004F6E34" w:rsidRPr="0089150A" w:rsidRDefault="00992C5C">
      <w:pPr>
        <w:pStyle w:val="a3"/>
        <w:spacing w:before="5" w:line="252" w:lineRule="auto"/>
        <w:ind w:right="969"/>
        <w:rPr>
          <w:sz w:val="24"/>
          <w:szCs w:val="24"/>
        </w:rPr>
      </w:pPr>
      <w:r w:rsidRPr="0089150A">
        <w:rPr>
          <w:w w:val="105"/>
          <w:sz w:val="24"/>
          <w:szCs w:val="24"/>
        </w:rPr>
        <w:t>Характеризоватьсоюзкакслужебнуючастьречи,различатьразрядысоюзовпозначению, по строению; объяснять роль союзов в тексте, в том числе как средств связиоднородныхчленовпредложенияичастейсложногопредложения.</w:t>
      </w:r>
    </w:p>
    <w:p w:rsidR="004F6E34" w:rsidRPr="0089150A" w:rsidRDefault="00992C5C">
      <w:pPr>
        <w:pStyle w:val="a3"/>
        <w:tabs>
          <w:tab w:val="left" w:pos="2445"/>
          <w:tab w:val="left" w:pos="3971"/>
          <w:tab w:val="left" w:pos="6129"/>
          <w:tab w:val="left" w:pos="7928"/>
          <w:tab w:val="left" w:pos="9231"/>
        </w:tabs>
        <w:spacing w:line="249" w:lineRule="auto"/>
        <w:ind w:right="969"/>
        <w:rPr>
          <w:sz w:val="24"/>
          <w:szCs w:val="24"/>
        </w:rPr>
      </w:pPr>
      <w:r w:rsidRPr="0089150A">
        <w:rPr>
          <w:w w:val="105"/>
          <w:sz w:val="24"/>
          <w:szCs w:val="24"/>
        </w:rPr>
        <w:t>Употреблятьсоюзывречивсоответствиисихзначениемистилистическимиособенностями, соблюдать правила правописания союзов, постановки знаков препинания всложных</w:t>
      </w:r>
      <w:r w:rsidRPr="0089150A">
        <w:rPr>
          <w:w w:val="105"/>
          <w:sz w:val="24"/>
          <w:szCs w:val="24"/>
        </w:rPr>
        <w:tab/>
        <w:t>союзных</w:t>
      </w:r>
      <w:r w:rsidRPr="0089150A">
        <w:rPr>
          <w:w w:val="105"/>
          <w:sz w:val="24"/>
          <w:szCs w:val="24"/>
        </w:rPr>
        <w:tab/>
        <w:t>предложениях,</w:t>
      </w:r>
      <w:r w:rsidRPr="0089150A">
        <w:rPr>
          <w:w w:val="105"/>
          <w:sz w:val="24"/>
          <w:szCs w:val="24"/>
        </w:rPr>
        <w:tab/>
        <w:t>постановки</w:t>
      </w:r>
      <w:r w:rsidRPr="0089150A">
        <w:rPr>
          <w:w w:val="105"/>
          <w:sz w:val="24"/>
          <w:szCs w:val="24"/>
        </w:rPr>
        <w:tab/>
        <w:t>знаков</w:t>
      </w:r>
      <w:r w:rsidRPr="0089150A">
        <w:rPr>
          <w:w w:val="105"/>
          <w:sz w:val="24"/>
          <w:szCs w:val="24"/>
        </w:rPr>
        <w:tab/>
      </w:r>
      <w:r w:rsidRPr="0089150A">
        <w:rPr>
          <w:sz w:val="24"/>
          <w:szCs w:val="24"/>
        </w:rPr>
        <w:t>препинания</w:t>
      </w:r>
      <w:r w:rsidRPr="0089150A">
        <w:rPr>
          <w:w w:val="105"/>
          <w:sz w:val="24"/>
          <w:szCs w:val="24"/>
        </w:rPr>
        <w:t>впредложениях ссоюзоми.</w:t>
      </w:r>
    </w:p>
    <w:p w:rsidR="004F6E34" w:rsidRPr="0089150A" w:rsidRDefault="00992C5C">
      <w:pPr>
        <w:pStyle w:val="a3"/>
        <w:spacing w:before="5" w:line="247" w:lineRule="auto"/>
        <w:ind w:right="987"/>
        <w:rPr>
          <w:sz w:val="24"/>
          <w:szCs w:val="24"/>
        </w:rPr>
      </w:pPr>
      <w:r w:rsidRPr="0089150A">
        <w:rPr>
          <w:w w:val="105"/>
          <w:sz w:val="24"/>
          <w:szCs w:val="24"/>
        </w:rPr>
        <w:t>Проводитьморфологическийанализсоюзов,применятьэтоумениевречевойпрактике.</w:t>
      </w:r>
    </w:p>
    <w:p w:rsidR="004F6E34" w:rsidRPr="0089150A" w:rsidRDefault="00992C5C">
      <w:pPr>
        <w:pStyle w:val="a3"/>
        <w:spacing w:before="2"/>
        <w:ind w:left="1604" w:firstLine="0"/>
        <w:jc w:val="left"/>
        <w:rPr>
          <w:sz w:val="24"/>
          <w:szCs w:val="24"/>
        </w:rPr>
      </w:pPr>
      <w:r w:rsidRPr="0089150A">
        <w:rPr>
          <w:w w:val="105"/>
          <w:sz w:val="24"/>
          <w:szCs w:val="24"/>
        </w:rPr>
        <w:t>Частица.</w:t>
      </w:r>
    </w:p>
    <w:p w:rsidR="004F6E34" w:rsidRPr="0089150A" w:rsidRDefault="00992C5C">
      <w:pPr>
        <w:pStyle w:val="a3"/>
        <w:spacing w:before="17" w:line="249" w:lineRule="auto"/>
        <w:ind w:right="976"/>
        <w:rPr>
          <w:sz w:val="24"/>
          <w:szCs w:val="24"/>
        </w:rPr>
      </w:pPr>
      <w:r w:rsidRPr="0089150A">
        <w:rPr>
          <w:w w:val="105"/>
          <w:sz w:val="24"/>
          <w:szCs w:val="24"/>
        </w:rPr>
        <w:t>Характеризовать частицу как служебную часть речи, различать разряды частиц позначению, по составу, объяснять роль частиц в передаче различных оттенков значения всловеитексте,вобразованииформглагола,пониматьинтонационныеособенностипредложенийсчастицами.</w:t>
      </w:r>
    </w:p>
    <w:p w:rsidR="004F6E34" w:rsidRPr="0089150A" w:rsidRDefault="00992C5C">
      <w:pPr>
        <w:pStyle w:val="a3"/>
        <w:spacing w:before="2" w:line="247" w:lineRule="auto"/>
        <w:ind w:right="976"/>
        <w:rPr>
          <w:sz w:val="24"/>
          <w:szCs w:val="24"/>
        </w:rPr>
      </w:pPr>
      <w:r w:rsidRPr="0089150A">
        <w:rPr>
          <w:w w:val="105"/>
          <w:sz w:val="24"/>
          <w:szCs w:val="24"/>
        </w:rPr>
        <w:t>Употреблятьчастицывречивсоответствиис</w:t>
      </w:r>
      <w:r w:rsidRPr="0089150A">
        <w:rPr>
          <w:spacing w:val="10"/>
          <w:w w:val="105"/>
          <w:sz w:val="24"/>
          <w:szCs w:val="24"/>
        </w:rPr>
        <w:t xml:space="preserve">их </w:t>
      </w:r>
      <w:r w:rsidRPr="0089150A">
        <w:rPr>
          <w:w w:val="105"/>
          <w:sz w:val="24"/>
          <w:szCs w:val="24"/>
        </w:rPr>
        <w:t>значениемистилистическойокраской;соблюдатьправила правописаниячастиц.</w:t>
      </w:r>
    </w:p>
    <w:p w:rsidR="004F6E34" w:rsidRPr="0089150A" w:rsidRDefault="00992C5C">
      <w:pPr>
        <w:pStyle w:val="a3"/>
        <w:spacing w:before="9" w:line="247" w:lineRule="auto"/>
        <w:ind w:right="994"/>
        <w:rPr>
          <w:sz w:val="24"/>
          <w:szCs w:val="24"/>
        </w:rPr>
      </w:pPr>
      <w:r w:rsidRPr="0089150A">
        <w:rPr>
          <w:w w:val="105"/>
          <w:sz w:val="24"/>
          <w:szCs w:val="24"/>
        </w:rPr>
        <w:t>Проводитьморфологическийанализчастиц,применятьэтоумениевречевойпрактике.</w:t>
      </w:r>
    </w:p>
    <w:p w:rsidR="004F6E34" w:rsidRPr="0089150A" w:rsidRDefault="00992C5C">
      <w:pPr>
        <w:pStyle w:val="a3"/>
        <w:spacing w:before="3"/>
        <w:ind w:left="1604" w:firstLine="0"/>
        <w:rPr>
          <w:sz w:val="24"/>
          <w:szCs w:val="24"/>
        </w:rPr>
      </w:pPr>
      <w:r w:rsidRPr="0089150A">
        <w:rPr>
          <w:sz w:val="24"/>
          <w:szCs w:val="24"/>
        </w:rPr>
        <w:t>Междометияизвукоподражательныеслова.</w:t>
      </w:r>
    </w:p>
    <w:p w:rsidR="004F6E34" w:rsidRPr="0089150A" w:rsidRDefault="00992C5C">
      <w:pPr>
        <w:pStyle w:val="a3"/>
        <w:spacing w:before="16" w:line="249" w:lineRule="auto"/>
        <w:ind w:right="968"/>
        <w:rPr>
          <w:sz w:val="24"/>
          <w:szCs w:val="24"/>
        </w:rPr>
      </w:pPr>
      <w:r w:rsidRPr="0089150A">
        <w:rPr>
          <w:w w:val="105"/>
          <w:sz w:val="24"/>
          <w:szCs w:val="24"/>
        </w:rPr>
        <w:t>Характеризоватьмеждометиякакособуюгруппуслов,различатьгруппымеждометийпозначению,объяснятьрольмеждометийвречи,характеризоватьособенностизвукоподражательных       слов       и       их       употребление       в       разговорной       речи,вхудожественнойлитературе.</w:t>
      </w:r>
    </w:p>
    <w:p w:rsidR="004F6E34" w:rsidRPr="0089150A" w:rsidRDefault="00992C5C">
      <w:pPr>
        <w:pStyle w:val="a3"/>
        <w:spacing w:before="2" w:line="247" w:lineRule="auto"/>
        <w:ind w:right="967"/>
        <w:rPr>
          <w:sz w:val="24"/>
          <w:szCs w:val="24"/>
        </w:rPr>
      </w:pPr>
      <w:r w:rsidRPr="0089150A">
        <w:rPr>
          <w:w w:val="105"/>
          <w:sz w:val="24"/>
          <w:szCs w:val="24"/>
        </w:rPr>
        <w:t xml:space="preserve">Проводить  морфологический   анализ   междометий,   применять   это   </w:t>
      </w:r>
      <w:r w:rsidRPr="0089150A">
        <w:rPr>
          <w:w w:val="105"/>
          <w:sz w:val="24"/>
          <w:szCs w:val="24"/>
        </w:rPr>
        <w:lastRenderedPageBreak/>
        <w:t>умениевречевойпрактике.</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368"/>
          <w:tab w:val="left" w:pos="5732"/>
          <w:tab w:val="left" w:pos="7188"/>
          <w:tab w:val="left" w:pos="9080"/>
        </w:tabs>
        <w:spacing w:before="97" w:line="254" w:lineRule="auto"/>
        <w:ind w:right="980"/>
        <w:jc w:val="left"/>
        <w:rPr>
          <w:sz w:val="24"/>
          <w:szCs w:val="24"/>
        </w:rPr>
      </w:pPr>
      <w:r w:rsidRPr="0089150A">
        <w:rPr>
          <w:w w:val="105"/>
          <w:sz w:val="24"/>
          <w:szCs w:val="24"/>
        </w:rPr>
        <w:t>Соблюдать</w:t>
      </w:r>
      <w:r w:rsidRPr="0089150A">
        <w:rPr>
          <w:w w:val="105"/>
          <w:sz w:val="24"/>
          <w:szCs w:val="24"/>
        </w:rPr>
        <w:tab/>
        <w:t>пунктуационные</w:t>
      </w:r>
      <w:r w:rsidRPr="0089150A">
        <w:rPr>
          <w:w w:val="105"/>
          <w:sz w:val="24"/>
          <w:szCs w:val="24"/>
        </w:rPr>
        <w:tab/>
        <w:t>правила</w:t>
      </w:r>
      <w:r w:rsidRPr="0089150A">
        <w:rPr>
          <w:w w:val="105"/>
          <w:sz w:val="24"/>
          <w:szCs w:val="24"/>
        </w:rPr>
        <w:tab/>
        <w:t>оформления</w:t>
      </w:r>
      <w:r w:rsidRPr="0089150A">
        <w:rPr>
          <w:w w:val="105"/>
          <w:sz w:val="24"/>
          <w:szCs w:val="24"/>
        </w:rPr>
        <w:tab/>
      </w:r>
      <w:r w:rsidRPr="0089150A">
        <w:rPr>
          <w:sz w:val="24"/>
          <w:szCs w:val="24"/>
        </w:rPr>
        <w:t>предложений</w:t>
      </w:r>
      <w:r w:rsidRPr="0089150A">
        <w:rPr>
          <w:w w:val="105"/>
          <w:sz w:val="24"/>
          <w:szCs w:val="24"/>
        </w:rPr>
        <w:t>смеждометиями.</w:t>
      </w:r>
    </w:p>
    <w:p w:rsidR="004F6E34" w:rsidRPr="0089150A" w:rsidRDefault="00992C5C">
      <w:pPr>
        <w:pStyle w:val="a3"/>
        <w:spacing w:line="258" w:lineRule="exact"/>
        <w:ind w:left="1604" w:firstLine="0"/>
        <w:jc w:val="left"/>
        <w:rPr>
          <w:sz w:val="24"/>
          <w:szCs w:val="24"/>
        </w:rPr>
      </w:pPr>
      <w:r w:rsidRPr="0089150A">
        <w:rPr>
          <w:w w:val="105"/>
          <w:sz w:val="24"/>
          <w:szCs w:val="24"/>
        </w:rPr>
        <w:t>Различатьграмматическиеомонимы.</w:t>
      </w:r>
    </w:p>
    <w:p w:rsidR="004F6E34" w:rsidRPr="0089150A" w:rsidRDefault="00992C5C">
      <w:pPr>
        <w:pStyle w:val="1"/>
        <w:spacing w:before="16" w:line="254" w:lineRule="auto"/>
        <w:ind w:left="898" w:right="980" w:firstLine="706"/>
        <w:jc w:val="left"/>
        <w:rPr>
          <w:sz w:val="24"/>
          <w:szCs w:val="24"/>
        </w:rPr>
      </w:pPr>
      <w:r w:rsidRPr="0089150A">
        <w:rPr>
          <w:w w:val="105"/>
          <w:sz w:val="24"/>
          <w:szCs w:val="24"/>
        </w:rPr>
        <w:t>Кконцу обученияв8классеобучающийсяполучитследующиепредметныерезультатыпоотдельнымтемампрограммыпорусскомуязыку:</w:t>
      </w:r>
    </w:p>
    <w:p w:rsidR="004F6E34" w:rsidRPr="0089150A" w:rsidRDefault="00992C5C">
      <w:pPr>
        <w:pStyle w:val="a3"/>
        <w:spacing w:line="251" w:lineRule="exact"/>
        <w:ind w:left="1662" w:firstLine="0"/>
        <w:jc w:val="left"/>
        <w:rPr>
          <w:sz w:val="24"/>
          <w:szCs w:val="24"/>
        </w:rPr>
      </w:pPr>
      <w:r w:rsidRPr="0089150A">
        <w:rPr>
          <w:w w:val="105"/>
          <w:sz w:val="24"/>
          <w:szCs w:val="24"/>
        </w:rPr>
        <w:t>Общиесведенияоязыке.</w:t>
      </w:r>
    </w:p>
    <w:p w:rsidR="004F6E34" w:rsidRPr="0089150A" w:rsidRDefault="00992C5C">
      <w:pPr>
        <w:pStyle w:val="a3"/>
        <w:spacing w:before="10" w:line="254" w:lineRule="auto"/>
        <w:ind w:left="1604" w:right="2001" w:firstLine="0"/>
        <w:jc w:val="left"/>
        <w:rPr>
          <w:sz w:val="24"/>
          <w:szCs w:val="24"/>
        </w:rPr>
      </w:pPr>
      <w:r w:rsidRPr="0089150A">
        <w:rPr>
          <w:w w:val="105"/>
          <w:sz w:val="24"/>
          <w:szCs w:val="24"/>
        </w:rPr>
        <w:t>Иметьпредставлениеорусскомязыкекакодномизславянскихязыков.Языкиречь.</w:t>
      </w:r>
    </w:p>
    <w:p w:rsidR="004F6E34" w:rsidRPr="0089150A" w:rsidRDefault="00992C5C">
      <w:pPr>
        <w:pStyle w:val="a3"/>
        <w:spacing w:line="249" w:lineRule="auto"/>
        <w:ind w:right="960"/>
        <w:rPr>
          <w:sz w:val="24"/>
          <w:szCs w:val="24"/>
        </w:rPr>
      </w:pPr>
      <w:r w:rsidRPr="0089150A">
        <w:rPr>
          <w:w w:val="105"/>
          <w:sz w:val="24"/>
          <w:szCs w:val="24"/>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(монолог-описание,монолог-рассуждение,монолог-повествование);выступатьснаучнымсообщением.</w:t>
      </w:r>
    </w:p>
    <w:p w:rsidR="004F6E34" w:rsidRPr="0089150A" w:rsidRDefault="00992C5C">
      <w:pPr>
        <w:pStyle w:val="a3"/>
        <w:spacing w:before="1" w:line="247" w:lineRule="auto"/>
        <w:ind w:right="988"/>
        <w:rPr>
          <w:sz w:val="24"/>
          <w:szCs w:val="24"/>
        </w:rPr>
      </w:pPr>
      <w:r w:rsidRPr="0089150A">
        <w:rPr>
          <w:w w:val="105"/>
          <w:sz w:val="24"/>
          <w:szCs w:val="24"/>
        </w:rPr>
        <w:t>Участвовать в диалоге на лингвистические темы (в рамках изученного) и темы наосновежизненныхнаблюдений(объёмнеменее6реплик).</w:t>
      </w:r>
    </w:p>
    <w:p w:rsidR="004F6E34" w:rsidRPr="0089150A" w:rsidRDefault="00992C5C">
      <w:pPr>
        <w:pStyle w:val="a3"/>
        <w:spacing w:before="3" w:line="252" w:lineRule="auto"/>
        <w:ind w:right="977"/>
        <w:rPr>
          <w:sz w:val="24"/>
          <w:szCs w:val="24"/>
        </w:rPr>
      </w:pPr>
      <w:r w:rsidRPr="0089150A">
        <w:rPr>
          <w:w w:val="105"/>
          <w:sz w:val="24"/>
          <w:szCs w:val="24"/>
        </w:rPr>
        <w:t>Владетьразличнымивидамиаудирования:выборочным,ознакомительным,детальным—научно-учебных,художественных,публицистическихтекстовразличныхфункционально-смысловыхтиповречи.</w:t>
      </w:r>
    </w:p>
    <w:p w:rsidR="004F6E34" w:rsidRPr="0089150A" w:rsidRDefault="00992C5C">
      <w:pPr>
        <w:pStyle w:val="a3"/>
        <w:spacing w:line="254" w:lineRule="auto"/>
        <w:ind w:right="974"/>
        <w:rPr>
          <w:sz w:val="24"/>
          <w:szCs w:val="24"/>
        </w:rPr>
      </w:pPr>
      <w:r w:rsidRPr="0089150A">
        <w:rPr>
          <w:w w:val="105"/>
          <w:sz w:val="24"/>
          <w:szCs w:val="24"/>
        </w:rPr>
        <w:t>Владеть различными видами чтения: просмотровым, ознакомительным, изучающим,поисковым.</w:t>
      </w:r>
    </w:p>
    <w:p w:rsidR="004F6E34" w:rsidRPr="0089150A" w:rsidRDefault="00992C5C">
      <w:pPr>
        <w:pStyle w:val="a3"/>
        <w:spacing w:line="247" w:lineRule="auto"/>
        <w:ind w:right="991"/>
        <w:rPr>
          <w:sz w:val="24"/>
          <w:szCs w:val="24"/>
        </w:rPr>
      </w:pPr>
      <w:r w:rsidRPr="0089150A">
        <w:rPr>
          <w:w w:val="105"/>
          <w:sz w:val="24"/>
          <w:szCs w:val="24"/>
        </w:rPr>
        <w:t>Устно   пересказывать     прочитанный     или     прослушанный     текст     объёмомнеменее140слов.</w:t>
      </w:r>
    </w:p>
    <w:p w:rsidR="004F6E34" w:rsidRPr="0089150A" w:rsidRDefault="00992C5C">
      <w:pPr>
        <w:pStyle w:val="a3"/>
        <w:spacing w:line="249" w:lineRule="auto"/>
        <w:ind w:right="964"/>
        <w:rPr>
          <w:sz w:val="24"/>
          <w:szCs w:val="24"/>
        </w:rPr>
      </w:pPr>
      <w:r w:rsidRPr="0089150A">
        <w:rPr>
          <w:w w:val="105"/>
          <w:sz w:val="24"/>
          <w:szCs w:val="24"/>
        </w:rPr>
        <w:t>Пониматьсодержаниепрослушанныхипрочитанныхнаучно-учебных,художественных, публицистических текстов различных функционально-смысловых типовречи   объёмом  не  менее  280  слов:  подробно,  сжато  и  выборочно  передаватьв устной и письменной форме содержание прослушанных и прочитанных научно-учебных,художественных, публицистических текстов различных функционально-смысловых типовречи (для подробного изложения объём исходного текста должен составлять не менее 230слов,       для         сжатого        и         выборочного        изложения         -        не        менее260 слов).</w:t>
      </w:r>
    </w:p>
    <w:p w:rsidR="004F6E34" w:rsidRPr="0089150A" w:rsidRDefault="00992C5C">
      <w:pPr>
        <w:pStyle w:val="a3"/>
        <w:spacing w:before="3" w:line="254" w:lineRule="auto"/>
        <w:ind w:right="977"/>
        <w:rPr>
          <w:sz w:val="24"/>
          <w:szCs w:val="24"/>
        </w:rPr>
      </w:pPr>
      <w:r w:rsidRPr="0089150A">
        <w:rPr>
          <w:w w:val="105"/>
          <w:sz w:val="24"/>
          <w:szCs w:val="24"/>
        </w:rPr>
        <w:t>Осуществлять    выбор      языковых      средств      для      создания      высказываниявсоответствиисцелью,темойикоммуникативнымзамыслом.</w:t>
      </w:r>
    </w:p>
    <w:p w:rsidR="004F6E34" w:rsidRPr="0089150A" w:rsidRDefault="00992C5C">
      <w:pPr>
        <w:pStyle w:val="a3"/>
        <w:tabs>
          <w:tab w:val="left" w:pos="3754"/>
          <w:tab w:val="left" w:pos="5388"/>
          <w:tab w:val="left" w:pos="7411"/>
          <w:tab w:val="left" w:pos="9371"/>
        </w:tabs>
        <w:spacing w:line="252" w:lineRule="auto"/>
        <w:ind w:right="968"/>
        <w:rPr>
          <w:sz w:val="24"/>
          <w:szCs w:val="24"/>
        </w:rPr>
      </w:pPr>
      <w:r w:rsidRPr="0089150A">
        <w:rPr>
          <w:w w:val="105"/>
          <w:sz w:val="24"/>
          <w:szCs w:val="24"/>
        </w:rPr>
        <w:t>Соблюдать в устной речи и на письме нормы современного русского литературногоязыка,      в      том      числе      во      время      списывания      текста        объёмом120-140 слов, словарного диктанта объёмом 30-35 слов, диктанта на основе связного текстаобъёмом 120-140 слов, составленного с учётом ранее изученных правил правописания (втомчислесодержащегоизученныевтечениечетвёртогогодаобученияорфограммы,пунктограммыисловаснепроверяемыминаписаниями),пониматьособенностииспользованиямимикиижестоввразговорнойречи,объяснятьнациональнуюобусловленность</w:t>
      </w:r>
      <w:r w:rsidRPr="0089150A">
        <w:rPr>
          <w:w w:val="105"/>
          <w:sz w:val="24"/>
          <w:szCs w:val="24"/>
        </w:rPr>
        <w:tab/>
        <w:t>норм</w:t>
      </w:r>
      <w:r w:rsidRPr="0089150A">
        <w:rPr>
          <w:w w:val="105"/>
          <w:sz w:val="24"/>
          <w:szCs w:val="24"/>
        </w:rPr>
        <w:tab/>
        <w:t>речевого</w:t>
      </w:r>
      <w:r w:rsidRPr="0089150A">
        <w:rPr>
          <w:w w:val="105"/>
          <w:sz w:val="24"/>
          <w:szCs w:val="24"/>
        </w:rPr>
        <w:tab/>
        <w:t>этикета,</w:t>
      </w:r>
      <w:r w:rsidRPr="0089150A">
        <w:rPr>
          <w:w w:val="105"/>
          <w:sz w:val="24"/>
          <w:szCs w:val="24"/>
        </w:rPr>
        <w:tab/>
      </w:r>
      <w:r w:rsidRPr="0089150A">
        <w:rPr>
          <w:spacing w:val="-2"/>
          <w:w w:val="105"/>
          <w:sz w:val="24"/>
          <w:szCs w:val="24"/>
        </w:rPr>
        <w:t>соблюдать</w:t>
      </w:r>
      <w:r w:rsidRPr="0089150A">
        <w:rPr>
          <w:w w:val="105"/>
          <w:sz w:val="24"/>
          <w:szCs w:val="24"/>
        </w:rPr>
        <w:t>вустнойречиинаписьмеправиларусскогоречевогоэтикета.</w:t>
      </w:r>
    </w:p>
    <w:p w:rsidR="004F6E34" w:rsidRPr="0089150A" w:rsidRDefault="00992C5C">
      <w:pPr>
        <w:pStyle w:val="a3"/>
        <w:spacing w:line="250" w:lineRule="exact"/>
        <w:ind w:left="1662" w:firstLine="0"/>
        <w:jc w:val="left"/>
        <w:rPr>
          <w:sz w:val="24"/>
          <w:szCs w:val="24"/>
        </w:rPr>
      </w:pPr>
      <w:r w:rsidRPr="0089150A">
        <w:rPr>
          <w:w w:val="105"/>
          <w:sz w:val="24"/>
          <w:szCs w:val="24"/>
        </w:rPr>
        <w:t>Текст.</w:t>
      </w:r>
    </w:p>
    <w:p w:rsidR="004F6E34" w:rsidRPr="0089150A" w:rsidRDefault="00992C5C">
      <w:pPr>
        <w:pStyle w:val="a3"/>
        <w:spacing w:before="3" w:line="252" w:lineRule="auto"/>
        <w:ind w:right="960"/>
        <w:rPr>
          <w:sz w:val="24"/>
          <w:szCs w:val="24"/>
        </w:rPr>
      </w:pPr>
      <w:r w:rsidRPr="0089150A">
        <w:rPr>
          <w:w w:val="105"/>
          <w:sz w:val="24"/>
          <w:szCs w:val="24"/>
        </w:rPr>
        <w:t>Анализировать текст с точки зрения его соответствия основным признакам: наличиятемы,       главной       мысли,       грамматической        связи       предложений,       цельностииотносительной   законченности,   указывать   способы   и   средства   связи   предложенийвтексте,анализироватьтекстсточкизренияегопринадлежностикфункционально-</w:t>
      </w:r>
      <w:r w:rsidRPr="0089150A">
        <w:rPr>
          <w:w w:val="105"/>
          <w:sz w:val="24"/>
          <w:szCs w:val="24"/>
        </w:rPr>
        <w:lastRenderedPageBreak/>
        <w:t>смысловомутипуречи,анализироватьязыковыесредствавыразительностивтексте(фонетические, словообразовательные, лексические,морфологические).</w:t>
      </w:r>
    </w:p>
    <w:p w:rsidR="004F6E34" w:rsidRPr="0089150A" w:rsidRDefault="00992C5C">
      <w:pPr>
        <w:pStyle w:val="a3"/>
        <w:tabs>
          <w:tab w:val="left" w:pos="3345"/>
          <w:tab w:val="left" w:pos="5585"/>
          <w:tab w:val="left" w:pos="7571"/>
          <w:tab w:val="left" w:pos="9853"/>
        </w:tabs>
        <w:spacing w:line="252" w:lineRule="auto"/>
        <w:ind w:right="970"/>
        <w:rPr>
          <w:sz w:val="24"/>
          <w:szCs w:val="24"/>
        </w:rPr>
      </w:pPr>
      <w:r w:rsidRPr="0089150A">
        <w:rPr>
          <w:w w:val="105"/>
          <w:sz w:val="24"/>
          <w:szCs w:val="24"/>
        </w:rPr>
        <w:t>Распознавать тексты разных функционально-смысловых типов речи; анализироватьтексты разных функциональных разновидностей языка и жанров, применять эти знания привыполнении</w:t>
      </w:r>
      <w:r w:rsidRPr="0089150A">
        <w:rPr>
          <w:w w:val="105"/>
          <w:sz w:val="24"/>
          <w:szCs w:val="24"/>
        </w:rPr>
        <w:tab/>
        <w:t>языкового</w:t>
      </w:r>
      <w:r w:rsidRPr="0089150A">
        <w:rPr>
          <w:w w:val="105"/>
          <w:sz w:val="24"/>
          <w:szCs w:val="24"/>
        </w:rPr>
        <w:tab/>
        <w:t>анализа</w:t>
      </w:r>
      <w:r w:rsidRPr="0089150A">
        <w:rPr>
          <w:w w:val="105"/>
          <w:sz w:val="24"/>
          <w:szCs w:val="24"/>
        </w:rPr>
        <w:tab/>
        <w:t>различных</w:t>
      </w:r>
      <w:r w:rsidRPr="0089150A">
        <w:rPr>
          <w:w w:val="105"/>
          <w:sz w:val="24"/>
          <w:szCs w:val="24"/>
        </w:rPr>
        <w:tab/>
        <w:t>видов</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ивречевойпрактике.</w:t>
      </w:r>
    </w:p>
    <w:p w:rsidR="004F6E34" w:rsidRPr="0089150A" w:rsidRDefault="00992C5C">
      <w:pPr>
        <w:pStyle w:val="a3"/>
        <w:spacing w:before="16" w:line="249" w:lineRule="auto"/>
        <w:ind w:right="970"/>
        <w:rPr>
          <w:sz w:val="24"/>
          <w:szCs w:val="24"/>
        </w:rPr>
      </w:pPr>
      <w:r w:rsidRPr="0089150A">
        <w:rPr>
          <w:w w:val="105"/>
          <w:sz w:val="24"/>
          <w:szCs w:val="24"/>
        </w:rPr>
        <w:t>Создавать  тексты   различных  функционально-смысловых   типов   речи  с  опоройна   жизненный   и   читательский   опыт,  тексты   с   опорой   на   произведения  искусства(в том числе сочинения-миниатюры объёмом 7 и более предложений, классные сочиненияобъёмом неменее200словсучётомстиляижанрасочинения,характератемы).</w:t>
      </w:r>
    </w:p>
    <w:p w:rsidR="004F6E34" w:rsidRPr="0089150A" w:rsidRDefault="00992C5C">
      <w:pPr>
        <w:pStyle w:val="a3"/>
        <w:spacing w:before="2" w:line="249" w:lineRule="auto"/>
        <w:ind w:right="966"/>
        <w:rPr>
          <w:sz w:val="24"/>
          <w:szCs w:val="24"/>
        </w:rPr>
      </w:pPr>
      <w:r w:rsidRPr="0089150A">
        <w:rPr>
          <w:w w:val="105"/>
          <w:sz w:val="24"/>
          <w:szCs w:val="24"/>
        </w:rPr>
        <w:t>Владеть умениями информационной переработки текста: создавать тезисы, конспект,извлекать      информацию        из        различных        источников,        в        том        числеизлингвистическихсловарейисправочнойлитературы,ииспользоватьеёвучебнойдеятельности.</w:t>
      </w:r>
    </w:p>
    <w:p w:rsidR="004F6E34" w:rsidRPr="0089150A" w:rsidRDefault="00992C5C">
      <w:pPr>
        <w:pStyle w:val="a3"/>
        <w:spacing w:before="2"/>
        <w:ind w:left="1604" w:firstLine="0"/>
        <w:rPr>
          <w:sz w:val="24"/>
          <w:szCs w:val="24"/>
        </w:rPr>
      </w:pPr>
      <w:r w:rsidRPr="0089150A">
        <w:rPr>
          <w:sz w:val="24"/>
          <w:szCs w:val="24"/>
        </w:rPr>
        <w:t>Представлятьсообщениеназаданнуютемуввидепрезентации.</w:t>
      </w:r>
    </w:p>
    <w:p w:rsidR="004F6E34" w:rsidRPr="0089150A" w:rsidRDefault="00992C5C">
      <w:pPr>
        <w:pStyle w:val="a3"/>
        <w:spacing w:before="16" w:line="247" w:lineRule="auto"/>
        <w:ind w:right="975"/>
        <w:rPr>
          <w:sz w:val="24"/>
          <w:szCs w:val="24"/>
        </w:rPr>
      </w:pPr>
      <w:r w:rsidRPr="0089150A">
        <w:rPr>
          <w:w w:val="105"/>
          <w:sz w:val="24"/>
          <w:szCs w:val="24"/>
        </w:rPr>
        <w:t>Представлять содержание прослушанного или прочитанного научно-учебного текставвидетаблицы,схемы,представлять содержаниетаблицы, схемыввидетекста.</w:t>
      </w:r>
    </w:p>
    <w:p w:rsidR="004F6E34" w:rsidRPr="0089150A" w:rsidRDefault="00992C5C">
      <w:pPr>
        <w:pStyle w:val="a3"/>
        <w:spacing w:before="3" w:line="252" w:lineRule="auto"/>
        <w:ind w:right="974"/>
        <w:rPr>
          <w:sz w:val="24"/>
          <w:szCs w:val="24"/>
        </w:rPr>
      </w:pPr>
      <w:r w:rsidRPr="0089150A">
        <w:rPr>
          <w:w w:val="105"/>
          <w:sz w:val="24"/>
          <w:szCs w:val="24"/>
        </w:rPr>
        <w:t>Редактироватьтексты:собственныеи(или)созданныедругимиобучающимисятекстыс цельюсовершенствования их содержания иформы,сопоставлять исходный иотредактированныйтексты.</w:t>
      </w:r>
    </w:p>
    <w:p w:rsidR="004F6E34" w:rsidRPr="0089150A" w:rsidRDefault="00992C5C">
      <w:pPr>
        <w:pStyle w:val="a3"/>
        <w:spacing w:line="259" w:lineRule="exact"/>
        <w:ind w:left="1604" w:firstLine="0"/>
        <w:rPr>
          <w:sz w:val="24"/>
          <w:szCs w:val="24"/>
        </w:rPr>
      </w:pPr>
      <w:r w:rsidRPr="0089150A">
        <w:rPr>
          <w:sz w:val="24"/>
          <w:szCs w:val="24"/>
        </w:rPr>
        <w:t>Функциональныеразновидностиязыка.</w:t>
      </w:r>
    </w:p>
    <w:p w:rsidR="004F6E34" w:rsidRPr="0089150A" w:rsidRDefault="00992C5C">
      <w:pPr>
        <w:pStyle w:val="a3"/>
        <w:spacing w:before="17" w:line="249" w:lineRule="auto"/>
        <w:ind w:right="970"/>
        <w:rPr>
          <w:sz w:val="24"/>
          <w:szCs w:val="24"/>
        </w:rPr>
      </w:pPr>
      <w:r w:rsidRPr="0089150A">
        <w:rPr>
          <w:w w:val="105"/>
          <w:sz w:val="24"/>
          <w:szCs w:val="24"/>
        </w:rPr>
        <w:t>Характеризоватьособенностиофициально-деловогостиля(заявление,объяснительнаязаписка,автобиография,характеристика)инаучногостиля,основныхжанров научного стиля (реферат, доклад на научную тему), выявлять сочетание различныхфункциональныхразновидностейязыкав тексте,средства связипредложенийвтексте.</w:t>
      </w:r>
    </w:p>
    <w:p w:rsidR="004F6E34" w:rsidRPr="0089150A" w:rsidRDefault="00992C5C">
      <w:pPr>
        <w:pStyle w:val="a3"/>
        <w:spacing w:before="2" w:line="247" w:lineRule="auto"/>
        <w:ind w:right="976"/>
        <w:rPr>
          <w:sz w:val="24"/>
          <w:szCs w:val="24"/>
        </w:rPr>
      </w:pPr>
      <w:r w:rsidRPr="0089150A">
        <w:rPr>
          <w:w w:val="105"/>
          <w:sz w:val="24"/>
          <w:szCs w:val="24"/>
        </w:rPr>
        <w:t>Создавать тексты официально-делового стиля (заявление, объяснительная записка,автобиография,характеристика),публицистическихжанров,оформлятьделовыебумаги.</w:t>
      </w:r>
    </w:p>
    <w:p w:rsidR="004F6E34" w:rsidRPr="0089150A" w:rsidRDefault="00992C5C">
      <w:pPr>
        <w:pStyle w:val="a3"/>
        <w:spacing w:before="10" w:line="247" w:lineRule="auto"/>
        <w:ind w:right="974"/>
        <w:rPr>
          <w:sz w:val="24"/>
          <w:szCs w:val="24"/>
        </w:rPr>
      </w:pPr>
      <w:r w:rsidRPr="0089150A">
        <w:rPr>
          <w:w w:val="105"/>
          <w:sz w:val="24"/>
          <w:szCs w:val="24"/>
        </w:rPr>
        <w:t>Осуществлять    выбор      языковых      средств      для      создания      высказываниявсоответствиисцелью, темойикоммуникативнымзамыслом.</w:t>
      </w:r>
    </w:p>
    <w:p w:rsidR="004F6E34" w:rsidRPr="0089150A" w:rsidRDefault="00992C5C">
      <w:pPr>
        <w:pStyle w:val="a3"/>
        <w:spacing w:before="2"/>
        <w:ind w:left="1604" w:firstLine="0"/>
        <w:rPr>
          <w:sz w:val="24"/>
          <w:szCs w:val="24"/>
        </w:rPr>
      </w:pPr>
      <w:r w:rsidRPr="0089150A">
        <w:rPr>
          <w:w w:val="105"/>
          <w:sz w:val="24"/>
          <w:szCs w:val="24"/>
        </w:rPr>
        <w:t>Системаязыка.</w:t>
      </w:r>
    </w:p>
    <w:p w:rsidR="004F6E34" w:rsidRPr="0089150A" w:rsidRDefault="00992C5C">
      <w:pPr>
        <w:pStyle w:val="a3"/>
        <w:spacing w:before="17"/>
        <w:ind w:left="1604" w:firstLine="0"/>
        <w:rPr>
          <w:sz w:val="24"/>
          <w:szCs w:val="24"/>
        </w:rPr>
      </w:pPr>
      <w:r w:rsidRPr="0089150A">
        <w:rPr>
          <w:sz w:val="24"/>
          <w:szCs w:val="24"/>
        </w:rPr>
        <w:t>Cинтаксис.Культураречи.Пунктуация.</w:t>
      </w:r>
    </w:p>
    <w:p w:rsidR="004F6E34" w:rsidRPr="0089150A" w:rsidRDefault="00992C5C">
      <w:pPr>
        <w:pStyle w:val="a3"/>
        <w:spacing w:before="9" w:line="252" w:lineRule="auto"/>
        <w:ind w:right="969"/>
        <w:rPr>
          <w:sz w:val="24"/>
          <w:szCs w:val="24"/>
        </w:rPr>
      </w:pPr>
      <w:r w:rsidRPr="0089150A">
        <w:rPr>
          <w:w w:val="105"/>
          <w:sz w:val="24"/>
          <w:szCs w:val="24"/>
        </w:rPr>
        <w:t>Иметьпредставлениеосинтаксисекакразделелингвистики,распознаватьсловосочетаниеипредложениекакединицы</w:t>
      </w:r>
      <w:r w:rsidRPr="0089150A">
        <w:rPr>
          <w:w w:val="105"/>
          <w:position w:val="1"/>
          <w:sz w:val="24"/>
          <w:szCs w:val="24"/>
        </w:rPr>
        <w:t>синтаксиса.</w:t>
      </w:r>
    </w:p>
    <w:p w:rsidR="004F6E34" w:rsidRPr="0089150A" w:rsidRDefault="00992C5C">
      <w:pPr>
        <w:pStyle w:val="a3"/>
        <w:spacing w:line="247" w:lineRule="auto"/>
        <w:ind w:left="1604" w:right="5764" w:firstLine="0"/>
        <w:rPr>
          <w:sz w:val="24"/>
          <w:szCs w:val="24"/>
        </w:rPr>
      </w:pPr>
      <w:r w:rsidRPr="0089150A">
        <w:rPr>
          <w:w w:val="105"/>
          <w:sz w:val="24"/>
          <w:szCs w:val="24"/>
        </w:rPr>
        <w:t>Различатьфункциизнаковпрепинания.Словосочетание.</w:t>
      </w:r>
    </w:p>
    <w:p w:rsidR="004F6E34" w:rsidRPr="0089150A" w:rsidRDefault="00992C5C">
      <w:pPr>
        <w:pStyle w:val="a3"/>
        <w:spacing w:before="6" w:line="249" w:lineRule="auto"/>
        <w:ind w:right="974"/>
        <w:rPr>
          <w:sz w:val="24"/>
          <w:szCs w:val="24"/>
        </w:rPr>
      </w:pPr>
      <w:r w:rsidRPr="0089150A">
        <w:rPr>
          <w:w w:val="105"/>
          <w:sz w:val="24"/>
          <w:szCs w:val="24"/>
        </w:rPr>
        <w:t>Распознаватьсловосочетанияпоморфологическимсвойствамглавногослова:именные,  глагольные,   наречные;   определять   типы   подчинительной   связи   словвсловосочетании:согласование,управление,примыкание,выявлятьграмматическуюсинонимиюсловосочетаний.</w:t>
      </w:r>
    </w:p>
    <w:p w:rsidR="004F6E34" w:rsidRPr="0089150A" w:rsidRDefault="00992C5C">
      <w:pPr>
        <w:pStyle w:val="a3"/>
        <w:spacing w:before="2" w:line="247" w:lineRule="auto"/>
        <w:ind w:left="1604" w:right="4974" w:firstLine="0"/>
        <w:rPr>
          <w:sz w:val="24"/>
          <w:szCs w:val="24"/>
        </w:rPr>
      </w:pPr>
      <w:r w:rsidRPr="0089150A">
        <w:rPr>
          <w:sz w:val="24"/>
          <w:szCs w:val="24"/>
        </w:rPr>
        <w:t>Применятьнормы построения словосочетаний.</w:t>
      </w:r>
      <w:r w:rsidRPr="0089150A">
        <w:rPr>
          <w:w w:val="105"/>
          <w:sz w:val="24"/>
          <w:szCs w:val="24"/>
        </w:rPr>
        <w:t>Предложение.</w:t>
      </w:r>
    </w:p>
    <w:p w:rsidR="004F6E34" w:rsidRPr="0089150A" w:rsidRDefault="00992C5C">
      <w:pPr>
        <w:pStyle w:val="a3"/>
        <w:spacing w:before="10" w:line="247" w:lineRule="auto"/>
        <w:ind w:right="981"/>
        <w:rPr>
          <w:sz w:val="24"/>
          <w:szCs w:val="24"/>
        </w:rPr>
      </w:pPr>
      <w:r w:rsidRPr="0089150A">
        <w:rPr>
          <w:w w:val="105"/>
          <w:sz w:val="24"/>
          <w:szCs w:val="24"/>
        </w:rPr>
        <w:t>Характеризоватьосновныепризнакипредложения,средстваоформленияпредложениявустнойиписьменнойречи,различать функциизнаковпрепинания.</w:t>
      </w:r>
    </w:p>
    <w:p w:rsidR="004F6E34" w:rsidRPr="0089150A" w:rsidRDefault="00992C5C">
      <w:pPr>
        <w:pStyle w:val="a3"/>
        <w:spacing w:before="2" w:line="249" w:lineRule="auto"/>
        <w:ind w:right="971"/>
        <w:rPr>
          <w:sz w:val="24"/>
          <w:szCs w:val="24"/>
        </w:rPr>
      </w:pPr>
      <w:r w:rsidRPr="0089150A">
        <w:rPr>
          <w:w w:val="105"/>
          <w:sz w:val="24"/>
          <w:szCs w:val="24"/>
        </w:rPr>
        <w:t>Распознаватьпредложенияпоцеливысказывания,эмоциональнойокраске,характеризовать их интонационные и смысловые особенности, языковые формы выраженияпобуждения в побудительных предложениях, использовать в текстах публицистическогостиляриторическоевосклицание, вопросно-ответнуюформуизложения.</w:t>
      </w:r>
    </w:p>
    <w:p w:rsidR="004F6E34" w:rsidRPr="0089150A" w:rsidRDefault="00992C5C">
      <w:pPr>
        <w:pStyle w:val="a3"/>
        <w:spacing w:before="9" w:line="249" w:lineRule="auto"/>
        <w:ind w:right="969"/>
        <w:rPr>
          <w:sz w:val="24"/>
          <w:szCs w:val="24"/>
        </w:rPr>
      </w:pPr>
      <w:r w:rsidRPr="0089150A">
        <w:rPr>
          <w:w w:val="105"/>
          <w:sz w:val="24"/>
          <w:szCs w:val="24"/>
        </w:rPr>
        <w:t>Распознавать предложения по количеству грамматических основ, различать способывыражения подлежащего, виды сказуемого и способы его выражения, применять нормыпостроенияпростогопредложения,использованияинверсии;применятьнормысогла</w:t>
      </w:r>
      <w:r w:rsidRPr="0089150A">
        <w:rPr>
          <w:w w:val="105"/>
          <w:sz w:val="24"/>
          <w:szCs w:val="24"/>
        </w:rPr>
        <w:lastRenderedPageBreak/>
        <w:t>сованиясказуемогосподлежащим,втомчислевыраженнымсловосочетанием,сложносокращённымисловами, словами большинство - меньшинство, количественнымисочетаниями,применятьправилапостановкитиремеждуподлежащимисказуемым.</w:t>
      </w:r>
    </w:p>
    <w:p w:rsidR="004F6E34" w:rsidRPr="0089150A" w:rsidRDefault="00992C5C">
      <w:pPr>
        <w:pStyle w:val="a3"/>
        <w:spacing w:before="7" w:line="249" w:lineRule="auto"/>
        <w:ind w:right="985"/>
        <w:rPr>
          <w:sz w:val="24"/>
          <w:szCs w:val="24"/>
        </w:rPr>
      </w:pPr>
      <w:r w:rsidRPr="0089150A">
        <w:rPr>
          <w:w w:val="105"/>
          <w:sz w:val="24"/>
          <w:szCs w:val="24"/>
        </w:rPr>
        <w:t>Распознаватьпредложенияпоналичиюглавныхивторостепенныхчленов,предложенияполныеинеполные(пониматьособенностиупотреблениянеполныхпредложенийвдиалогическойречи,соблюдениявустнойречиинтонациинеполного</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предложения).</w:t>
      </w:r>
    </w:p>
    <w:p w:rsidR="004F6E34" w:rsidRPr="0089150A" w:rsidRDefault="00992C5C">
      <w:pPr>
        <w:pStyle w:val="a3"/>
        <w:spacing w:before="16" w:line="247" w:lineRule="auto"/>
        <w:ind w:right="972"/>
        <w:rPr>
          <w:sz w:val="24"/>
          <w:szCs w:val="24"/>
        </w:rPr>
      </w:pPr>
      <w:r w:rsidRPr="0089150A">
        <w:rPr>
          <w:w w:val="105"/>
          <w:sz w:val="24"/>
          <w:szCs w:val="24"/>
        </w:rPr>
        <w:t>Различать      виды      второстепенных      членов      предложения      (согласованныеинесогласованныеопределения,приложениекакособыйвидопределения,прямыеикосвенныедополнения,видыобстоятельств).</w:t>
      </w:r>
    </w:p>
    <w:p w:rsidR="004F6E34" w:rsidRPr="0089150A" w:rsidRDefault="00992C5C">
      <w:pPr>
        <w:pStyle w:val="a3"/>
        <w:spacing w:before="12" w:line="249" w:lineRule="auto"/>
        <w:ind w:right="966"/>
        <w:rPr>
          <w:sz w:val="24"/>
          <w:szCs w:val="24"/>
        </w:rPr>
      </w:pPr>
      <w:r w:rsidRPr="0089150A">
        <w:rPr>
          <w:w w:val="105"/>
          <w:sz w:val="24"/>
          <w:szCs w:val="24"/>
        </w:rPr>
        <w:t>Распознаватьодносоставныепредложения,ихграмматическиепризнаки,морфологическиесредствавыраженияглавныхчленов;различатьвидыодносоставныхпредложений (назывное предложение, определённо-личное предложение, неопределённо-личноепредложение,обобщённо-личноепредложение,безличноепредложение),характеризоватьграмматическиеразличияодносоставныхпредложенийидвусоставныхнеполныхпредложений,выявлятьсинтаксическуюсинонимиюодносоставныхидвусоставныхпредложений;пониматьособенностиупотребленияодносоставныхпредложений в речи; характеризовать грамматические, интонационные и пунктуационныеособенностипредложенийсословамида,нет.</w:t>
      </w:r>
    </w:p>
    <w:p w:rsidR="004F6E34" w:rsidRPr="0089150A" w:rsidRDefault="00992C5C">
      <w:pPr>
        <w:pStyle w:val="a3"/>
        <w:spacing w:before="9" w:line="249" w:lineRule="auto"/>
        <w:ind w:right="976"/>
        <w:rPr>
          <w:sz w:val="24"/>
          <w:szCs w:val="24"/>
        </w:rPr>
      </w:pPr>
      <w:r w:rsidRPr="0089150A">
        <w:rPr>
          <w:w w:val="105"/>
          <w:sz w:val="24"/>
          <w:szCs w:val="24"/>
        </w:rPr>
        <w:t>Характеризовать    признаки    однородных    членов      предложения,      средства</w:t>
      </w:r>
      <w:r w:rsidRPr="0089150A">
        <w:rPr>
          <w:sz w:val="24"/>
          <w:szCs w:val="24"/>
        </w:rPr>
        <w:t>их связи (союзная и бессоюзная связь), различать однородные и неоднородные определения;</w:t>
      </w:r>
      <w:r w:rsidRPr="0089150A">
        <w:rPr>
          <w:w w:val="105"/>
          <w:sz w:val="24"/>
          <w:szCs w:val="24"/>
        </w:rPr>
        <w:t>находить обобщающие слова при однородных членах, понимать особенности употреблениявречисочетанийоднородныхчленовразныхтипов.</w:t>
      </w:r>
    </w:p>
    <w:p w:rsidR="004F6E34" w:rsidRPr="0089150A" w:rsidRDefault="00992C5C">
      <w:pPr>
        <w:pStyle w:val="a3"/>
        <w:spacing w:before="2" w:line="247" w:lineRule="auto"/>
        <w:ind w:right="986"/>
        <w:rPr>
          <w:sz w:val="24"/>
          <w:szCs w:val="24"/>
        </w:rPr>
      </w:pPr>
      <w:r w:rsidRPr="0089150A">
        <w:rPr>
          <w:w w:val="105"/>
          <w:sz w:val="24"/>
          <w:szCs w:val="24"/>
        </w:rPr>
        <w:t>Применять нормы построения предложений с однородными членами, связаннымидвойнымисоюзаминетолько…но и,как…таки.</w:t>
      </w:r>
    </w:p>
    <w:p w:rsidR="004F6E34" w:rsidRPr="0089150A" w:rsidRDefault="00992C5C">
      <w:pPr>
        <w:pStyle w:val="a3"/>
        <w:spacing w:before="9" w:line="249" w:lineRule="auto"/>
        <w:ind w:right="974"/>
        <w:rPr>
          <w:sz w:val="24"/>
          <w:szCs w:val="24"/>
        </w:rPr>
      </w:pPr>
      <w:r w:rsidRPr="0089150A">
        <w:rPr>
          <w:w w:val="105"/>
          <w:sz w:val="24"/>
          <w:szCs w:val="24"/>
        </w:rPr>
        <w:t>Применять    правила      постановки      знаков      препинания      в      предложенияхс однородными членами, связанными попарно, с помощью повторяющихся союзов (и... и,или...или,либo...либo,ни...ни,тo...тo);правилапостановкизнаковпрепинаниявпредложенияхсобобщающимсловомприоднородныхчленах.</w:t>
      </w:r>
    </w:p>
    <w:p w:rsidR="004F6E34" w:rsidRPr="0089150A" w:rsidRDefault="00992C5C">
      <w:pPr>
        <w:pStyle w:val="a3"/>
        <w:tabs>
          <w:tab w:val="left" w:pos="2647"/>
          <w:tab w:val="left" w:pos="4338"/>
          <w:tab w:val="left" w:pos="6533"/>
          <w:tab w:val="left" w:pos="7469"/>
          <w:tab w:val="left" w:pos="9721"/>
        </w:tabs>
        <w:spacing w:before="2" w:line="249" w:lineRule="auto"/>
        <w:ind w:right="976"/>
        <w:rPr>
          <w:sz w:val="24"/>
          <w:szCs w:val="24"/>
        </w:rPr>
      </w:pPr>
      <w:r w:rsidRPr="0089150A">
        <w:rPr>
          <w:w w:val="105"/>
          <w:sz w:val="24"/>
          <w:szCs w:val="24"/>
        </w:rPr>
        <w:t>Распознавать  простые  неосложнённые  предложения,  в   том   числе   предложенияснеоднороднымиопределениями;простыепредложения,осложнённыеоднороднымичленами,</w:t>
      </w:r>
      <w:r w:rsidRPr="0089150A">
        <w:rPr>
          <w:w w:val="105"/>
          <w:sz w:val="24"/>
          <w:szCs w:val="24"/>
        </w:rPr>
        <w:tab/>
        <w:t>включая</w:t>
      </w:r>
      <w:r w:rsidRPr="0089150A">
        <w:rPr>
          <w:w w:val="105"/>
          <w:sz w:val="24"/>
          <w:szCs w:val="24"/>
        </w:rPr>
        <w:tab/>
        <w:t>предложения</w:t>
      </w:r>
      <w:r w:rsidRPr="0089150A">
        <w:rPr>
          <w:w w:val="105"/>
          <w:sz w:val="24"/>
          <w:szCs w:val="24"/>
        </w:rPr>
        <w:tab/>
        <w:t>с</w:t>
      </w:r>
      <w:r w:rsidRPr="0089150A">
        <w:rPr>
          <w:w w:val="105"/>
          <w:sz w:val="24"/>
          <w:szCs w:val="24"/>
        </w:rPr>
        <w:tab/>
        <w:t>обобщающим</w:t>
      </w:r>
      <w:r w:rsidRPr="0089150A">
        <w:rPr>
          <w:w w:val="105"/>
          <w:sz w:val="24"/>
          <w:szCs w:val="24"/>
        </w:rPr>
        <w:tab/>
      </w:r>
      <w:r w:rsidRPr="0089150A">
        <w:rPr>
          <w:spacing w:val="-2"/>
          <w:w w:val="105"/>
          <w:sz w:val="24"/>
          <w:szCs w:val="24"/>
        </w:rPr>
        <w:t>словом</w:t>
      </w:r>
      <w:r w:rsidRPr="0089150A">
        <w:rPr>
          <w:w w:val="105"/>
          <w:sz w:val="24"/>
          <w:szCs w:val="24"/>
        </w:rPr>
        <w:t>при однородных членах, осложнённые обособленными членами, обращением, вводнымисловамиипредложениями,вставнымиконструкциями,междометиями.</w:t>
      </w:r>
    </w:p>
    <w:p w:rsidR="004F6E34" w:rsidRPr="0089150A" w:rsidRDefault="00992C5C">
      <w:pPr>
        <w:pStyle w:val="a3"/>
        <w:tabs>
          <w:tab w:val="left" w:pos="3872"/>
          <w:tab w:val="left" w:pos="5161"/>
          <w:tab w:val="left" w:pos="6644"/>
          <w:tab w:val="left" w:pos="8877"/>
        </w:tabs>
        <w:spacing w:before="9" w:line="249" w:lineRule="auto"/>
        <w:ind w:right="970"/>
        <w:rPr>
          <w:sz w:val="24"/>
          <w:szCs w:val="24"/>
        </w:rPr>
      </w:pPr>
      <w:r w:rsidRPr="0089150A">
        <w:rPr>
          <w:w w:val="105"/>
          <w:sz w:val="24"/>
          <w:szCs w:val="24"/>
        </w:rPr>
        <w:t>Различать виды обособленных членов предложения, применять правила обособлениясогласованных и несогласованных определений (в том числе приложений), дополнений,обстоятельств,</w:t>
      </w:r>
      <w:r w:rsidRPr="0089150A">
        <w:rPr>
          <w:w w:val="105"/>
          <w:sz w:val="24"/>
          <w:szCs w:val="24"/>
        </w:rPr>
        <w:tab/>
        <w:t>уточняющих</w:t>
      </w:r>
      <w:r w:rsidRPr="0089150A">
        <w:rPr>
          <w:w w:val="105"/>
          <w:sz w:val="24"/>
          <w:szCs w:val="24"/>
        </w:rPr>
        <w:tab/>
        <w:t>членов,</w:t>
      </w:r>
      <w:r w:rsidRPr="0089150A">
        <w:rPr>
          <w:w w:val="105"/>
          <w:sz w:val="24"/>
          <w:szCs w:val="24"/>
        </w:rPr>
        <w:tab/>
      </w:r>
      <w:r w:rsidRPr="0089150A">
        <w:rPr>
          <w:sz w:val="24"/>
          <w:szCs w:val="24"/>
        </w:rPr>
        <w:t>пояснительных</w:t>
      </w:r>
      <w:r w:rsidRPr="0089150A">
        <w:rPr>
          <w:w w:val="105"/>
          <w:sz w:val="24"/>
          <w:szCs w:val="24"/>
        </w:rPr>
        <w:t>и присоединительных конструкций, применять правила постановки знаков препинания впредложенияхсосравнительнымоборотом,правилаобособлениясогласованныхинесогласованныхопределений(втомчислеприложений),дополнений,обстоятельств,уточняющих</w:t>
      </w:r>
      <w:r w:rsidRPr="0089150A">
        <w:rPr>
          <w:w w:val="105"/>
          <w:sz w:val="24"/>
          <w:szCs w:val="24"/>
        </w:rPr>
        <w:tab/>
      </w:r>
      <w:r w:rsidRPr="0089150A">
        <w:rPr>
          <w:w w:val="105"/>
          <w:sz w:val="24"/>
          <w:szCs w:val="24"/>
        </w:rPr>
        <w:tab/>
        <w:t>членов,</w:t>
      </w:r>
      <w:r w:rsidRPr="0089150A">
        <w:rPr>
          <w:w w:val="105"/>
          <w:sz w:val="24"/>
          <w:szCs w:val="24"/>
        </w:rPr>
        <w:tab/>
      </w:r>
      <w:r w:rsidRPr="0089150A">
        <w:rPr>
          <w:w w:val="105"/>
          <w:sz w:val="24"/>
          <w:szCs w:val="24"/>
        </w:rPr>
        <w:tab/>
      </w:r>
      <w:r w:rsidRPr="0089150A">
        <w:rPr>
          <w:sz w:val="24"/>
          <w:szCs w:val="24"/>
        </w:rPr>
        <w:t>пояснительных</w:t>
      </w:r>
      <w:r w:rsidRPr="0089150A">
        <w:rPr>
          <w:w w:val="105"/>
          <w:sz w:val="24"/>
          <w:szCs w:val="24"/>
        </w:rPr>
        <w:t>и     присоединительных     конструкций;      правила     постановки      знаков     препинанияв    предложениях      с     вводными      и      вставными      конструкциями,      обращениямиимеждометиями.</w:t>
      </w:r>
    </w:p>
    <w:p w:rsidR="004F6E34" w:rsidRPr="0089150A" w:rsidRDefault="00992C5C">
      <w:pPr>
        <w:pStyle w:val="a3"/>
        <w:spacing w:before="7" w:line="249" w:lineRule="auto"/>
        <w:ind w:right="972"/>
        <w:rPr>
          <w:sz w:val="24"/>
          <w:szCs w:val="24"/>
        </w:rPr>
      </w:pPr>
      <w:r w:rsidRPr="0089150A">
        <w:rPr>
          <w:w w:val="105"/>
          <w:sz w:val="24"/>
          <w:szCs w:val="24"/>
        </w:rPr>
        <w:t>Различать группы вводных слов по значению, различать вводные предложения ивставные      конструкции,       понимать       особенности       употребления       предложенийс вводными словами, вводными предложениями и вставными конструкциями, обращениямии междометиями в речи, понимать их функции, выявлять омонимию членов предложения ивводныхслов,словосочетанийипредложений.</w:t>
      </w:r>
    </w:p>
    <w:p w:rsidR="004F6E34" w:rsidRPr="0089150A" w:rsidRDefault="00992C5C">
      <w:pPr>
        <w:pStyle w:val="a3"/>
        <w:spacing w:before="8" w:line="249" w:lineRule="auto"/>
        <w:ind w:right="983"/>
        <w:rPr>
          <w:sz w:val="24"/>
          <w:szCs w:val="24"/>
        </w:rPr>
      </w:pPr>
      <w:r w:rsidRPr="0089150A">
        <w:rPr>
          <w:w w:val="105"/>
          <w:sz w:val="24"/>
          <w:szCs w:val="24"/>
        </w:rPr>
        <w:t>Применять    нормы     построения     предложений     с     вводными     словамии    предложениями,    вставными   конструкциями,    обращениями     (распространённымиинераспространёнными),междометиями.</w:t>
      </w:r>
    </w:p>
    <w:p w:rsidR="004F6E34" w:rsidRPr="0089150A" w:rsidRDefault="00992C5C">
      <w:pPr>
        <w:pStyle w:val="a3"/>
        <w:spacing w:before="3" w:line="247" w:lineRule="auto"/>
        <w:ind w:right="980"/>
        <w:rPr>
          <w:sz w:val="24"/>
          <w:szCs w:val="24"/>
        </w:rPr>
      </w:pPr>
      <w:r w:rsidRPr="0089150A">
        <w:rPr>
          <w:w w:val="105"/>
          <w:sz w:val="24"/>
          <w:szCs w:val="24"/>
        </w:rPr>
        <w:t>Распознаватьсложныепредложения,конструкциисчужойречью(врамкахизученного).</w:t>
      </w:r>
    </w:p>
    <w:p w:rsidR="004F6E34" w:rsidRPr="0089150A" w:rsidRDefault="00992C5C">
      <w:pPr>
        <w:pStyle w:val="a3"/>
        <w:spacing w:before="3" w:line="252" w:lineRule="auto"/>
        <w:ind w:right="978"/>
        <w:rPr>
          <w:sz w:val="24"/>
          <w:szCs w:val="24"/>
        </w:rPr>
      </w:pPr>
      <w:r w:rsidRPr="0089150A">
        <w:rPr>
          <w:w w:val="105"/>
          <w:sz w:val="24"/>
          <w:szCs w:val="24"/>
        </w:rPr>
        <w:lastRenderedPageBreak/>
        <w:t>Проводить        синтаксический        анализ        словосочетаний,        синтаксическийи    пунктуационный      анализ     предложений,     применять     знания     по      синтаксисуипунктуациипривыполненииязыковогоанализа различныхвидовивречевой практике.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sz w:val="24"/>
          <w:szCs w:val="24"/>
        </w:rPr>
      </w:pPr>
    </w:p>
    <w:p w:rsidR="004F6E34" w:rsidRPr="0089150A" w:rsidRDefault="00992C5C">
      <w:pPr>
        <w:pStyle w:val="1"/>
        <w:spacing w:before="97" w:line="254" w:lineRule="auto"/>
        <w:ind w:left="898" w:right="971" w:firstLine="763"/>
        <w:rPr>
          <w:sz w:val="24"/>
          <w:szCs w:val="24"/>
        </w:rPr>
      </w:pPr>
      <w:r w:rsidRPr="0089150A">
        <w:rPr>
          <w:w w:val="105"/>
          <w:sz w:val="24"/>
          <w:szCs w:val="24"/>
        </w:rPr>
        <w:t>К концу обучения в 9 классе обучающийся получит следующие предметныерезультатыпоотдельнымтемампрограммыпорусскомуязыку:</w:t>
      </w:r>
    </w:p>
    <w:p w:rsidR="004F6E34" w:rsidRPr="0089150A" w:rsidRDefault="00992C5C">
      <w:pPr>
        <w:pStyle w:val="a3"/>
        <w:spacing w:line="251" w:lineRule="exact"/>
        <w:ind w:left="1604" w:firstLine="0"/>
        <w:rPr>
          <w:sz w:val="24"/>
          <w:szCs w:val="24"/>
        </w:rPr>
      </w:pPr>
      <w:r w:rsidRPr="0089150A">
        <w:rPr>
          <w:w w:val="105"/>
          <w:sz w:val="24"/>
          <w:szCs w:val="24"/>
        </w:rPr>
        <w:t>Общиесведенияоязыке.</w:t>
      </w:r>
    </w:p>
    <w:p w:rsidR="004F6E34" w:rsidRPr="0089150A" w:rsidRDefault="00992C5C">
      <w:pPr>
        <w:pStyle w:val="a3"/>
        <w:spacing w:before="9" w:line="254" w:lineRule="auto"/>
        <w:ind w:right="985"/>
        <w:rPr>
          <w:sz w:val="24"/>
          <w:szCs w:val="24"/>
        </w:rPr>
      </w:pPr>
      <w:r w:rsidRPr="0089150A">
        <w:rPr>
          <w:w w:val="105"/>
          <w:sz w:val="24"/>
          <w:szCs w:val="24"/>
        </w:rPr>
        <w:t>Осознавать роль русского языка в жизни человека, государства, общества; пониматьвнутренниеивнешниефункциирусскогоязыкаиуметьрассказатьоних.</w:t>
      </w:r>
    </w:p>
    <w:p w:rsidR="004F6E34" w:rsidRPr="0089150A" w:rsidRDefault="00992C5C">
      <w:pPr>
        <w:pStyle w:val="a3"/>
        <w:spacing w:line="259" w:lineRule="exact"/>
        <w:ind w:left="1604" w:firstLine="0"/>
        <w:rPr>
          <w:sz w:val="24"/>
          <w:szCs w:val="24"/>
        </w:rPr>
      </w:pPr>
      <w:r w:rsidRPr="0089150A">
        <w:rPr>
          <w:w w:val="105"/>
          <w:sz w:val="24"/>
          <w:szCs w:val="24"/>
        </w:rPr>
        <w:t>Языкиречь.</w:t>
      </w:r>
    </w:p>
    <w:p w:rsidR="004F6E34" w:rsidRPr="0089150A" w:rsidRDefault="00992C5C">
      <w:pPr>
        <w:pStyle w:val="a3"/>
        <w:spacing w:before="9" w:line="249" w:lineRule="auto"/>
        <w:ind w:right="960"/>
        <w:rPr>
          <w:sz w:val="24"/>
          <w:szCs w:val="24"/>
        </w:rPr>
      </w:pPr>
      <w:r w:rsidRPr="0089150A">
        <w:rPr>
          <w:w w:val="105"/>
          <w:sz w:val="24"/>
          <w:szCs w:val="24"/>
        </w:rPr>
        <w:t>Создаватьустные   монологические  высказывания   объёмом   не  менее   80   словна основе наблюдений, личных впечатлений, чтения научно-учебной, художественной инаучно-популярнойлитературы:монолог-сообщение,монолог-описание,монолог-рассуждение,монолог-повествование;выступатьснаучнымсообщением.</w:t>
      </w:r>
    </w:p>
    <w:p w:rsidR="004F6E34" w:rsidRPr="0089150A" w:rsidRDefault="00992C5C">
      <w:pPr>
        <w:pStyle w:val="a3"/>
        <w:spacing w:before="9" w:line="249" w:lineRule="auto"/>
        <w:ind w:right="976"/>
        <w:rPr>
          <w:sz w:val="24"/>
          <w:szCs w:val="24"/>
        </w:rPr>
      </w:pPr>
      <w:r w:rsidRPr="0089150A">
        <w:rPr>
          <w:w w:val="105"/>
          <w:sz w:val="24"/>
          <w:szCs w:val="24"/>
        </w:rPr>
        <w:t>Участвовать  в   диалогическом   и   полилогическом   общении   (побуждениек   действию,   обмен     мнениями,     запрос    информации,     сообщение    информации)набытовые, научно-учебные (в том числе лингвистические) темы (объём не менее6 реплик).</w:t>
      </w:r>
    </w:p>
    <w:p w:rsidR="004F6E34" w:rsidRPr="0089150A" w:rsidRDefault="00992C5C">
      <w:pPr>
        <w:pStyle w:val="a3"/>
        <w:spacing w:before="2" w:line="252" w:lineRule="auto"/>
        <w:ind w:right="978"/>
        <w:rPr>
          <w:sz w:val="24"/>
          <w:szCs w:val="24"/>
        </w:rPr>
      </w:pPr>
      <w:r w:rsidRPr="0089150A">
        <w:rPr>
          <w:w w:val="105"/>
          <w:sz w:val="24"/>
          <w:szCs w:val="24"/>
        </w:rPr>
        <w:t>Владетьразличнымивидамиаудирования:выборочным,ознакомительным,детальным-научно-учебных,художественных,публицистическихтекстовразличныхфункционально-смысловыхтиповречи.</w:t>
      </w:r>
    </w:p>
    <w:p w:rsidR="004F6E34" w:rsidRPr="0089150A" w:rsidRDefault="00992C5C">
      <w:pPr>
        <w:pStyle w:val="a3"/>
        <w:spacing w:line="247" w:lineRule="auto"/>
        <w:ind w:right="983"/>
        <w:rPr>
          <w:sz w:val="24"/>
          <w:szCs w:val="24"/>
        </w:rPr>
      </w:pPr>
      <w:r w:rsidRPr="0089150A">
        <w:rPr>
          <w:w w:val="105"/>
          <w:sz w:val="24"/>
          <w:szCs w:val="24"/>
        </w:rPr>
        <w:t>Владеть различными видами чтения: просмотровым, ознакомительным, изучающим,поисковым.</w:t>
      </w:r>
    </w:p>
    <w:p w:rsidR="004F6E34" w:rsidRPr="0089150A" w:rsidRDefault="00992C5C">
      <w:pPr>
        <w:pStyle w:val="a3"/>
        <w:spacing w:before="5" w:line="249" w:lineRule="auto"/>
        <w:ind w:right="991"/>
        <w:rPr>
          <w:sz w:val="24"/>
          <w:szCs w:val="24"/>
        </w:rPr>
      </w:pPr>
      <w:r w:rsidRPr="0089150A">
        <w:rPr>
          <w:w w:val="105"/>
          <w:sz w:val="24"/>
          <w:szCs w:val="24"/>
        </w:rPr>
        <w:t>Устно   пересказывать     прочитанный     или     прослушанный     текст     объёмомнеменее150слов.</w:t>
      </w:r>
    </w:p>
    <w:p w:rsidR="004F6E34" w:rsidRPr="0089150A" w:rsidRDefault="00992C5C">
      <w:pPr>
        <w:pStyle w:val="a3"/>
        <w:spacing w:line="254" w:lineRule="auto"/>
        <w:ind w:right="977"/>
        <w:rPr>
          <w:sz w:val="24"/>
          <w:szCs w:val="24"/>
        </w:rPr>
      </w:pPr>
      <w:r w:rsidRPr="0089150A">
        <w:rPr>
          <w:w w:val="105"/>
          <w:sz w:val="24"/>
          <w:szCs w:val="24"/>
        </w:rPr>
        <w:t>Осуществлять    выбор      языковых      средств      для      создания      высказываниявсоответствиисцелью, темойикоммуникативнымзамыслом.</w:t>
      </w:r>
    </w:p>
    <w:p w:rsidR="004F6E34" w:rsidRPr="0089150A" w:rsidRDefault="00992C5C">
      <w:pPr>
        <w:pStyle w:val="a3"/>
        <w:spacing w:line="252" w:lineRule="auto"/>
        <w:ind w:right="972"/>
        <w:rPr>
          <w:sz w:val="24"/>
          <w:szCs w:val="24"/>
        </w:rPr>
      </w:pPr>
      <w:r w:rsidRPr="0089150A">
        <w:rPr>
          <w:w w:val="105"/>
          <w:sz w:val="24"/>
          <w:szCs w:val="24"/>
        </w:rPr>
        <w:t>Соблюдать в устной речи и на письме нормы современного русского литературногоязыка,      в      том      числе      во      время      списывания      текста        объёмом140-160 слов, словарного диктанта объёмом 35-40 слов, диктанта на основе связного текстаобъёмом 140-160 слов, составленного с учётом ранее изученных правил правописания (втомчислесодержащегоизученныевтечениепятогогодаобученияорфограммы,пунктограммы исловаснепроверяемыминаписаниями).</w:t>
      </w:r>
    </w:p>
    <w:p w:rsidR="004F6E34" w:rsidRPr="0089150A" w:rsidRDefault="00992C5C">
      <w:pPr>
        <w:pStyle w:val="a3"/>
        <w:spacing w:line="255" w:lineRule="exact"/>
        <w:ind w:left="1604" w:firstLine="0"/>
        <w:jc w:val="left"/>
        <w:rPr>
          <w:sz w:val="24"/>
          <w:szCs w:val="24"/>
        </w:rPr>
      </w:pPr>
      <w:r w:rsidRPr="0089150A">
        <w:rPr>
          <w:w w:val="105"/>
          <w:sz w:val="24"/>
          <w:szCs w:val="24"/>
        </w:rPr>
        <w:t>Текст.</w:t>
      </w:r>
    </w:p>
    <w:p w:rsidR="004F6E34" w:rsidRPr="0089150A" w:rsidRDefault="00992C5C">
      <w:pPr>
        <w:pStyle w:val="a3"/>
        <w:spacing w:line="254" w:lineRule="auto"/>
        <w:jc w:val="left"/>
        <w:rPr>
          <w:sz w:val="24"/>
          <w:szCs w:val="24"/>
        </w:rPr>
      </w:pPr>
      <w:r w:rsidRPr="0089150A">
        <w:rPr>
          <w:w w:val="105"/>
          <w:sz w:val="24"/>
          <w:szCs w:val="24"/>
        </w:rPr>
        <w:t>Анализироватьтекст:определятьикомментироватьтемуиглавнуюмысльтекста,подбиратьзаголовок,отражающийтемуилиглавнуюмысльтекста.</w:t>
      </w:r>
    </w:p>
    <w:p w:rsidR="004F6E34" w:rsidRPr="0089150A" w:rsidRDefault="00992C5C">
      <w:pPr>
        <w:pStyle w:val="a3"/>
        <w:spacing w:line="247" w:lineRule="auto"/>
        <w:ind w:left="1604" w:right="980" w:firstLine="0"/>
        <w:jc w:val="left"/>
        <w:rPr>
          <w:sz w:val="24"/>
          <w:szCs w:val="24"/>
        </w:rPr>
      </w:pPr>
      <w:r w:rsidRPr="0089150A">
        <w:rPr>
          <w:w w:val="105"/>
          <w:sz w:val="24"/>
          <w:szCs w:val="24"/>
        </w:rPr>
        <w:t>Устанавливать принадлежность текста к функционально-смысловому типу речи.Находитьвтекстетиповыефрагменты-описание,повествование,рассуждение-</w:t>
      </w:r>
    </w:p>
    <w:p w:rsidR="004F6E34" w:rsidRPr="0089150A" w:rsidRDefault="00992C5C">
      <w:pPr>
        <w:pStyle w:val="a3"/>
        <w:spacing w:before="4"/>
        <w:ind w:firstLine="0"/>
        <w:jc w:val="left"/>
        <w:rPr>
          <w:sz w:val="24"/>
          <w:szCs w:val="24"/>
        </w:rPr>
      </w:pPr>
      <w:r w:rsidRPr="0089150A">
        <w:rPr>
          <w:sz w:val="24"/>
          <w:szCs w:val="24"/>
        </w:rPr>
        <w:t>доказательство,оценочныевысказывания.</w:t>
      </w:r>
    </w:p>
    <w:p w:rsidR="004F6E34" w:rsidRPr="0089150A" w:rsidRDefault="00992C5C">
      <w:pPr>
        <w:pStyle w:val="a3"/>
        <w:spacing w:before="9" w:line="249" w:lineRule="auto"/>
        <w:ind w:right="986"/>
        <w:rPr>
          <w:sz w:val="24"/>
          <w:szCs w:val="24"/>
        </w:rPr>
      </w:pPr>
      <w:r w:rsidRPr="0089150A">
        <w:rPr>
          <w:w w:val="105"/>
          <w:sz w:val="24"/>
          <w:szCs w:val="24"/>
        </w:rPr>
        <w:t>Прогнозироватьсодержаниетекстапозаголовку,ключевымсловам,зачинуиликонцовке.</w:t>
      </w:r>
    </w:p>
    <w:p w:rsidR="004F6E34" w:rsidRPr="0089150A" w:rsidRDefault="00992C5C">
      <w:pPr>
        <w:pStyle w:val="a3"/>
        <w:spacing w:before="5"/>
        <w:ind w:left="1604" w:firstLine="0"/>
        <w:rPr>
          <w:sz w:val="24"/>
          <w:szCs w:val="24"/>
        </w:rPr>
      </w:pPr>
      <w:r w:rsidRPr="0089150A">
        <w:rPr>
          <w:w w:val="105"/>
          <w:sz w:val="24"/>
          <w:szCs w:val="24"/>
        </w:rPr>
        <w:t>Выявлятьотличительныепризнакитекстовразныхжанров.</w:t>
      </w:r>
    </w:p>
    <w:p w:rsidR="004F6E34" w:rsidRPr="0089150A" w:rsidRDefault="00992C5C">
      <w:pPr>
        <w:pStyle w:val="a3"/>
        <w:spacing w:before="9" w:line="247" w:lineRule="auto"/>
        <w:ind w:right="985"/>
        <w:rPr>
          <w:sz w:val="24"/>
          <w:szCs w:val="24"/>
        </w:rPr>
      </w:pPr>
      <w:r w:rsidRPr="0089150A">
        <w:rPr>
          <w:w w:val="105"/>
          <w:sz w:val="24"/>
          <w:szCs w:val="24"/>
        </w:rPr>
        <w:t>Создавать   высказывание     на     основе     текста:     выражать     своё     отношениекпрочитанномуилипрослушанномувустнойиписьменнойформе.</w:t>
      </w:r>
    </w:p>
    <w:p w:rsidR="004F6E34" w:rsidRPr="0089150A" w:rsidRDefault="00992C5C">
      <w:pPr>
        <w:pStyle w:val="a3"/>
        <w:spacing w:before="10" w:line="249" w:lineRule="auto"/>
        <w:ind w:right="966"/>
        <w:rPr>
          <w:sz w:val="24"/>
          <w:szCs w:val="24"/>
        </w:rPr>
      </w:pPr>
      <w:r w:rsidRPr="0089150A">
        <w:rPr>
          <w:w w:val="105"/>
          <w:sz w:val="24"/>
          <w:szCs w:val="24"/>
        </w:rPr>
        <w:t>Создавать    тексты    с     опорой      на     жизненный     и     читательский      опыт,напроизведенияискусства(втомчислесочинения-миниатюрыобъёмом8иболеепредложений  или    объёмом    не    менее    6-7    предложений    сложной    структуры,если этот объём позволяет раскрыть тему, выразить главную мысль), классные сочиненияобъёмом неменее250словсучётомстиляижанрасочинения,характератемы.</w:t>
      </w:r>
    </w:p>
    <w:p w:rsidR="004F6E34" w:rsidRPr="0089150A" w:rsidRDefault="00992C5C">
      <w:pPr>
        <w:pStyle w:val="a3"/>
        <w:spacing w:line="249" w:lineRule="auto"/>
        <w:ind w:right="976"/>
        <w:rPr>
          <w:sz w:val="24"/>
          <w:szCs w:val="24"/>
        </w:rPr>
      </w:pPr>
      <w:r w:rsidRPr="0089150A">
        <w:rPr>
          <w:w w:val="105"/>
          <w:sz w:val="24"/>
          <w:szCs w:val="24"/>
        </w:rPr>
        <w:t xml:space="preserve">Владеть  умениями    информационной    переработки    текста:   выделять   главнуюи второстепенную информацию в тексте, извлекать информацию из различных </w:t>
      </w:r>
      <w:r w:rsidRPr="0089150A">
        <w:rPr>
          <w:w w:val="105"/>
          <w:sz w:val="24"/>
          <w:szCs w:val="24"/>
        </w:rPr>
        <w:lastRenderedPageBreak/>
        <w:t>источников,в      том      числе      из      лингвистических      словарей      и      справочной      литературы,ииспользоватьеёвучебнойдеятельности.</w:t>
      </w:r>
    </w:p>
    <w:p w:rsidR="004F6E34" w:rsidRPr="0089150A" w:rsidRDefault="00992C5C">
      <w:pPr>
        <w:pStyle w:val="a3"/>
        <w:spacing w:before="2" w:line="254" w:lineRule="auto"/>
        <w:ind w:right="972"/>
        <w:rPr>
          <w:sz w:val="24"/>
          <w:szCs w:val="24"/>
        </w:rPr>
      </w:pPr>
      <w:r w:rsidRPr="0089150A">
        <w:rPr>
          <w:w w:val="105"/>
          <w:sz w:val="24"/>
          <w:szCs w:val="24"/>
        </w:rPr>
        <w:t>Представлятьсообщениеназаданнуютемуввидепрезентации,представлятьсодержаниепрослушанногоилипрочитанногонаучно-учебноготекставвидетаблицы,</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sz w:val="24"/>
          <w:szCs w:val="24"/>
        </w:rPr>
      </w:pPr>
    </w:p>
    <w:p w:rsidR="004F6E34" w:rsidRPr="0089150A" w:rsidRDefault="00992C5C">
      <w:pPr>
        <w:pStyle w:val="a3"/>
        <w:spacing w:before="94"/>
        <w:ind w:firstLine="0"/>
        <w:rPr>
          <w:sz w:val="24"/>
          <w:szCs w:val="24"/>
        </w:rPr>
      </w:pPr>
      <w:r w:rsidRPr="0089150A">
        <w:rPr>
          <w:w w:val="105"/>
          <w:sz w:val="24"/>
          <w:szCs w:val="24"/>
        </w:rPr>
        <w:t>схемы,представлять</w:t>
      </w:r>
      <w:r w:rsidRPr="0089150A">
        <w:rPr>
          <w:w w:val="105"/>
          <w:position w:val="1"/>
          <w:sz w:val="24"/>
          <w:szCs w:val="24"/>
        </w:rPr>
        <w:t>содержаниетаблицы,схемыввидетекста.</w:t>
      </w:r>
    </w:p>
    <w:p w:rsidR="004F6E34" w:rsidRPr="0089150A" w:rsidRDefault="00992C5C">
      <w:pPr>
        <w:pStyle w:val="a3"/>
        <w:spacing w:before="9" w:line="249" w:lineRule="auto"/>
        <w:ind w:right="974"/>
        <w:rPr>
          <w:sz w:val="24"/>
          <w:szCs w:val="24"/>
        </w:rPr>
      </w:pPr>
      <w:r w:rsidRPr="0089150A">
        <w:rPr>
          <w:w w:val="105"/>
          <w:sz w:val="24"/>
          <w:szCs w:val="24"/>
        </w:rPr>
        <w:t>Подробноисжатопередаватьвустнойиписьменнойформесодержаниепрослушанных и прочитанных текстов различных функционально-смысловых типов речи(для    подробного    изложения    объём      исходного      текста      должен      составлятьнеменее280сло,;длясжатогоивыборочногоизложения-неменее300слов).</w:t>
      </w:r>
    </w:p>
    <w:p w:rsidR="004F6E34" w:rsidRPr="0089150A" w:rsidRDefault="00992C5C">
      <w:pPr>
        <w:pStyle w:val="a3"/>
        <w:spacing w:before="6" w:line="247" w:lineRule="auto"/>
        <w:ind w:right="982"/>
        <w:rPr>
          <w:sz w:val="24"/>
          <w:szCs w:val="24"/>
        </w:rPr>
      </w:pPr>
      <w:r w:rsidRPr="0089150A">
        <w:rPr>
          <w:w w:val="105"/>
          <w:position w:val="1"/>
          <w:sz w:val="24"/>
          <w:szCs w:val="24"/>
        </w:rPr>
        <w:t xml:space="preserve">Редактироватьсобственные </w:t>
      </w:r>
      <w:r w:rsidRPr="0089150A">
        <w:rPr>
          <w:w w:val="105"/>
          <w:sz w:val="24"/>
          <w:szCs w:val="24"/>
        </w:rPr>
        <w:t xml:space="preserve">и (или) </w:t>
      </w:r>
      <w:r w:rsidRPr="0089150A">
        <w:rPr>
          <w:w w:val="105"/>
          <w:position w:val="1"/>
          <w:sz w:val="24"/>
          <w:szCs w:val="24"/>
        </w:rPr>
        <w:t>созданные другими обучающимися тексты</w:t>
      </w:r>
      <w:r w:rsidRPr="0089150A">
        <w:rPr>
          <w:w w:val="105"/>
          <w:sz w:val="24"/>
          <w:szCs w:val="24"/>
        </w:rPr>
        <w:t>с целью совершенствования их содержания (проверка фактического материала, начальныйлогическийанализтекста-целостность, связность,информативность).</w:t>
      </w:r>
    </w:p>
    <w:p w:rsidR="004F6E34" w:rsidRPr="0089150A" w:rsidRDefault="00992C5C">
      <w:pPr>
        <w:pStyle w:val="a3"/>
        <w:spacing w:before="12"/>
        <w:ind w:left="1604" w:firstLine="0"/>
        <w:rPr>
          <w:sz w:val="24"/>
          <w:szCs w:val="24"/>
        </w:rPr>
      </w:pPr>
      <w:r w:rsidRPr="0089150A">
        <w:rPr>
          <w:sz w:val="24"/>
          <w:szCs w:val="24"/>
        </w:rPr>
        <w:t>Функциональныеразновидностиязыка.</w:t>
      </w:r>
    </w:p>
    <w:p w:rsidR="004F6E34" w:rsidRPr="0089150A" w:rsidRDefault="00992C5C">
      <w:pPr>
        <w:pStyle w:val="a3"/>
        <w:spacing w:before="9" w:line="249" w:lineRule="auto"/>
        <w:ind w:right="980"/>
        <w:rPr>
          <w:sz w:val="24"/>
          <w:szCs w:val="24"/>
        </w:rPr>
      </w:pPr>
      <w:r w:rsidRPr="0089150A">
        <w:rPr>
          <w:w w:val="105"/>
          <w:sz w:val="24"/>
          <w:szCs w:val="24"/>
        </w:rPr>
        <w:t>Характеризоватьсферуупотребления,функции,типичныеситуацииречевогообщения,задачиречи,языковыесредства,характерныедлянаучногостиля;основныеособенностиязыкахудожественнойлитературы;особенностисочетанияэлементовразговорнойречииразныхфункциональныхстилейв художественномпроизведении.</w:t>
      </w:r>
    </w:p>
    <w:p w:rsidR="004F6E34" w:rsidRPr="0089150A" w:rsidRDefault="00992C5C">
      <w:pPr>
        <w:pStyle w:val="a3"/>
        <w:tabs>
          <w:tab w:val="left" w:pos="2576"/>
          <w:tab w:val="left" w:pos="4036"/>
          <w:tab w:val="left" w:pos="6475"/>
          <w:tab w:val="left" w:pos="7275"/>
          <w:tab w:val="left" w:pos="8786"/>
        </w:tabs>
        <w:spacing w:line="252" w:lineRule="auto"/>
        <w:ind w:right="971"/>
        <w:rPr>
          <w:sz w:val="24"/>
          <w:szCs w:val="24"/>
        </w:rPr>
      </w:pPr>
      <w:r w:rsidRPr="0089150A">
        <w:rPr>
          <w:w w:val="105"/>
          <w:sz w:val="24"/>
          <w:szCs w:val="24"/>
        </w:rPr>
        <w:t>Характеризоватьразныефункционально-смысловыетипыречи,пониматьособенности их сочетания в пределах одного текста, понимать особенности употребленияязыковых</w:t>
      </w:r>
      <w:r w:rsidRPr="0089150A">
        <w:rPr>
          <w:w w:val="105"/>
          <w:sz w:val="24"/>
          <w:szCs w:val="24"/>
        </w:rPr>
        <w:tab/>
        <w:t>средств</w:t>
      </w:r>
      <w:r w:rsidRPr="0089150A">
        <w:rPr>
          <w:w w:val="105"/>
          <w:sz w:val="24"/>
          <w:szCs w:val="24"/>
        </w:rPr>
        <w:tab/>
        <w:t>выразительности</w:t>
      </w:r>
      <w:r w:rsidRPr="0089150A">
        <w:rPr>
          <w:w w:val="105"/>
          <w:sz w:val="24"/>
          <w:szCs w:val="24"/>
        </w:rPr>
        <w:tab/>
        <w:t>в</w:t>
      </w:r>
      <w:r w:rsidRPr="0089150A">
        <w:rPr>
          <w:w w:val="105"/>
          <w:sz w:val="24"/>
          <w:szCs w:val="24"/>
        </w:rPr>
        <w:tab/>
        <w:t>текстах,</w:t>
      </w:r>
      <w:r w:rsidRPr="0089150A">
        <w:rPr>
          <w:w w:val="105"/>
          <w:sz w:val="24"/>
          <w:szCs w:val="24"/>
        </w:rPr>
        <w:tab/>
      </w:r>
      <w:r w:rsidRPr="0089150A">
        <w:rPr>
          <w:sz w:val="24"/>
          <w:szCs w:val="24"/>
        </w:rPr>
        <w:t>принадлежащих</w:t>
      </w:r>
      <w:r w:rsidRPr="0089150A">
        <w:rPr>
          <w:w w:val="105"/>
          <w:sz w:val="24"/>
          <w:szCs w:val="24"/>
        </w:rPr>
        <w:t>кразличнымфункционально-смысловымтипамречи,функциональнымразновидностямязыка.</w:t>
      </w:r>
    </w:p>
    <w:p w:rsidR="004F6E34" w:rsidRPr="0089150A" w:rsidRDefault="00992C5C">
      <w:pPr>
        <w:pStyle w:val="a3"/>
        <w:spacing w:line="252" w:lineRule="auto"/>
        <w:ind w:right="976"/>
        <w:rPr>
          <w:sz w:val="24"/>
          <w:szCs w:val="24"/>
        </w:rPr>
      </w:pPr>
      <w:r w:rsidRPr="0089150A">
        <w:rPr>
          <w:w w:val="105"/>
          <w:sz w:val="24"/>
          <w:szCs w:val="24"/>
        </w:rPr>
        <w:t>Использоватьприсозданиисобственноготекстанормыпостроениятекстов,принадлежащихкразличнымфункционально-смысловымтипамречи, функциональнымразновидностямязыка,нормысоставлениятезисов,конспекта,написанияреферата.</w:t>
      </w:r>
    </w:p>
    <w:p w:rsidR="004F6E34" w:rsidRPr="0089150A" w:rsidRDefault="00992C5C">
      <w:pPr>
        <w:pStyle w:val="a3"/>
        <w:spacing w:line="249" w:lineRule="auto"/>
        <w:ind w:right="966"/>
        <w:rPr>
          <w:sz w:val="24"/>
          <w:szCs w:val="24"/>
        </w:rPr>
      </w:pPr>
      <w:r w:rsidRPr="0089150A">
        <w:rPr>
          <w:w w:val="105"/>
          <w:sz w:val="24"/>
          <w:szCs w:val="24"/>
        </w:rPr>
        <w:t>Составлять  тезисы,    конспект,   писать    рецензию,    реферат,    оценивать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правильности,исправлятьречевыенедостатки,редактироватьтекст.</w:t>
      </w:r>
    </w:p>
    <w:p w:rsidR="004F6E34" w:rsidRPr="0089150A" w:rsidRDefault="00992C5C">
      <w:pPr>
        <w:pStyle w:val="a3"/>
        <w:spacing w:line="252" w:lineRule="auto"/>
        <w:ind w:right="970"/>
        <w:rPr>
          <w:sz w:val="24"/>
          <w:szCs w:val="24"/>
        </w:rPr>
      </w:pPr>
      <w:r w:rsidRPr="0089150A">
        <w:rPr>
          <w:w w:val="105"/>
          <w:sz w:val="24"/>
          <w:szCs w:val="24"/>
        </w:rPr>
        <w:t>Выявлять   отличительные    особенности     языка     художественной     литературыв сравнении с другими функциональными разновидностями языка, распознавать метафору,олицетворение,эпитет,гиперболу,сравнение.</w:t>
      </w:r>
    </w:p>
    <w:p w:rsidR="004F6E34" w:rsidRPr="0089150A" w:rsidRDefault="00992C5C">
      <w:pPr>
        <w:pStyle w:val="a3"/>
        <w:spacing w:line="260" w:lineRule="exact"/>
        <w:ind w:left="1604" w:firstLine="0"/>
        <w:rPr>
          <w:sz w:val="24"/>
          <w:szCs w:val="24"/>
        </w:rPr>
      </w:pPr>
      <w:r w:rsidRPr="0089150A">
        <w:rPr>
          <w:w w:val="105"/>
          <w:sz w:val="24"/>
          <w:szCs w:val="24"/>
        </w:rPr>
        <w:t>Системаязыка.</w:t>
      </w:r>
    </w:p>
    <w:p w:rsidR="004F6E34" w:rsidRPr="0089150A" w:rsidRDefault="00992C5C">
      <w:pPr>
        <w:pStyle w:val="a3"/>
        <w:spacing w:before="9"/>
        <w:ind w:left="1604" w:firstLine="0"/>
        <w:rPr>
          <w:sz w:val="24"/>
          <w:szCs w:val="24"/>
        </w:rPr>
      </w:pPr>
      <w:r w:rsidRPr="0089150A">
        <w:rPr>
          <w:sz w:val="24"/>
          <w:szCs w:val="24"/>
        </w:rPr>
        <w:t>Сложносочинённоепредложение.</w:t>
      </w:r>
    </w:p>
    <w:p w:rsidR="004F6E34" w:rsidRPr="0089150A" w:rsidRDefault="00992C5C">
      <w:pPr>
        <w:pStyle w:val="a3"/>
        <w:spacing w:before="10" w:line="247" w:lineRule="auto"/>
        <w:ind w:right="980"/>
        <w:rPr>
          <w:sz w:val="24"/>
          <w:szCs w:val="24"/>
        </w:rPr>
      </w:pPr>
      <w:r w:rsidRPr="0089150A">
        <w:rPr>
          <w:w w:val="105"/>
          <w:sz w:val="24"/>
          <w:szCs w:val="24"/>
        </w:rPr>
        <w:t>Выявлятьосновныесредствасинтаксическойсвязимеждучастямисложногопредложения.</w:t>
      </w:r>
    </w:p>
    <w:p w:rsidR="004F6E34" w:rsidRPr="0089150A" w:rsidRDefault="00992C5C">
      <w:pPr>
        <w:pStyle w:val="a3"/>
        <w:spacing w:before="10" w:line="247" w:lineRule="auto"/>
        <w:ind w:right="978"/>
        <w:rPr>
          <w:sz w:val="24"/>
          <w:szCs w:val="24"/>
        </w:rPr>
      </w:pPr>
      <w:r w:rsidRPr="0089150A">
        <w:rPr>
          <w:w w:val="105"/>
          <w:sz w:val="24"/>
          <w:szCs w:val="24"/>
        </w:rPr>
        <w:t>Распознавать сложные  предложения  с  разными  видами  связи,  бессоюзныеисоюзныепредложения (сложносочинённыеисложноподчинённые).</w:t>
      </w:r>
    </w:p>
    <w:p w:rsidR="004F6E34" w:rsidRPr="0089150A" w:rsidRDefault="00992C5C">
      <w:pPr>
        <w:pStyle w:val="a3"/>
        <w:spacing w:before="2" w:line="254" w:lineRule="auto"/>
        <w:ind w:right="973"/>
        <w:rPr>
          <w:sz w:val="24"/>
          <w:szCs w:val="24"/>
        </w:rPr>
      </w:pPr>
      <w:r w:rsidRPr="0089150A">
        <w:rPr>
          <w:w w:val="105"/>
          <w:sz w:val="24"/>
          <w:szCs w:val="24"/>
        </w:rPr>
        <w:t>Характеризоватьсложносочинённоепредложение,егостроение,смысловое,структурноеиинтонационноеединствочастейсложногопредложения.</w:t>
      </w:r>
    </w:p>
    <w:p w:rsidR="004F6E34" w:rsidRPr="0089150A" w:rsidRDefault="00992C5C">
      <w:pPr>
        <w:pStyle w:val="a3"/>
        <w:tabs>
          <w:tab w:val="left" w:pos="3603"/>
          <w:tab w:val="left" w:pos="5977"/>
          <w:tab w:val="left" w:pos="9077"/>
        </w:tabs>
        <w:spacing w:line="252" w:lineRule="auto"/>
        <w:ind w:right="978"/>
        <w:rPr>
          <w:sz w:val="24"/>
          <w:szCs w:val="24"/>
        </w:rPr>
      </w:pPr>
      <w:r w:rsidRPr="0089150A">
        <w:rPr>
          <w:w w:val="105"/>
          <w:sz w:val="24"/>
          <w:szCs w:val="24"/>
        </w:rPr>
        <w:t>Выявлять смысловые отношения между частями сложносочинённого предложения,интонационные</w:t>
      </w:r>
      <w:r w:rsidRPr="0089150A">
        <w:rPr>
          <w:w w:val="105"/>
          <w:sz w:val="24"/>
          <w:szCs w:val="24"/>
        </w:rPr>
        <w:tab/>
        <w:t>особенности</w:t>
      </w:r>
      <w:r w:rsidRPr="0089150A">
        <w:rPr>
          <w:w w:val="105"/>
          <w:sz w:val="24"/>
          <w:szCs w:val="24"/>
        </w:rPr>
        <w:tab/>
        <w:t>сложносочинённых</w:t>
      </w:r>
      <w:r w:rsidRPr="0089150A">
        <w:rPr>
          <w:w w:val="105"/>
          <w:sz w:val="24"/>
          <w:szCs w:val="24"/>
        </w:rPr>
        <w:tab/>
      </w:r>
      <w:r w:rsidRPr="0089150A">
        <w:rPr>
          <w:sz w:val="24"/>
          <w:szCs w:val="24"/>
        </w:rPr>
        <w:t>предложений</w:t>
      </w:r>
      <w:r w:rsidRPr="0089150A">
        <w:rPr>
          <w:w w:val="105"/>
          <w:sz w:val="24"/>
          <w:szCs w:val="24"/>
        </w:rPr>
        <w:t>сразнымитипамисмысловыхотношениймеждучастями.</w:t>
      </w:r>
    </w:p>
    <w:p w:rsidR="004F6E34" w:rsidRPr="0089150A" w:rsidRDefault="00992C5C">
      <w:pPr>
        <w:pStyle w:val="a3"/>
        <w:spacing w:line="249" w:lineRule="auto"/>
        <w:ind w:left="1604" w:right="1718" w:firstLine="0"/>
        <w:rPr>
          <w:sz w:val="24"/>
          <w:szCs w:val="24"/>
        </w:rPr>
      </w:pPr>
      <w:r w:rsidRPr="0089150A">
        <w:rPr>
          <w:sz w:val="24"/>
          <w:szCs w:val="24"/>
        </w:rPr>
        <w:t>Понимать особенностиупотребления сложносочинённых предложений в речи.</w:t>
      </w:r>
      <w:r w:rsidRPr="0089150A">
        <w:rPr>
          <w:w w:val="105"/>
          <w:sz w:val="24"/>
          <w:szCs w:val="24"/>
        </w:rPr>
        <w:t>Соблюдатьосновныенормыпостроениясложносочинённогопредложения.</w:t>
      </w:r>
    </w:p>
    <w:p w:rsidR="004F6E34" w:rsidRPr="0089150A" w:rsidRDefault="00992C5C">
      <w:pPr>
        <w:pStyle w:val="a3"/>
        <w:spacing w:line="247" w:lineRule="auto"/>
        <w:ind w:right="968"/>
        <w:rPr>
          <w:sz w:val="24"/>
          <w:szCs w:val="24"/>
        </w:rPr>
      </w:pPr>
      <w:r w:rsidRPr="0089150A">
        <w:rPr>
          <w:w w:val="105"/>
          <w:sz w:val="24"/>
          <w:szCs w:val="24"/>
        </w:rPr>
        <w:t>Понимать явления грамматической синонимии сложносочинённых предложений ипростыхпредложенийсоднороднымичленами,использоватьсоответствующиеконструкциивречи.</w:t>
      </w:r>
    </w:p>
    <w:p w:rsidR="004F6E34" w:rsidRPr="0089150A" w:rsidRDefault="00992C5C">
      <w:pPr>
        <w:pStyle w:val="a3"/>
        <w:spacing w:before="5" w:line="247" w:lineRule="auto"/>
        <w:ind w:right="981"/>
        <w:rPr>
          <w:sz w:val="24"/>
          <w:szCs w:val="24"/>
        </w:rPr>
      </w:pPr>
      <w:r w:rsidRPr="0089150A">
        <w:rPr>
          <w:w w:val="105"/>
          <w:sz w:val="24"/>
          <w:szCs w:val="24"/>
        </w:rPr>
        <w:t>Проводитьсинтаксическийипунктуационныйанализсложносочинённыхпредложений.</w:t>
      </w:r>
    </w:p>
    <w:p w:rsidR="004F6E34" w:rsidRPr="0089150A" w:rsidRDefault="00992C5C">
      <w:pPr>
        <w:pStyle w:val="a3"/>
        <w:spacing w:before="2" w:line="254" w:lineRule="auto"/>
        <w:ind w:right="976"/>
        <w:rPr>
          <w:sz w:val="24"/>
          <w:szCs w:val="24"/>
        </w:rPr>
      </w:pPr>
      <w:r w:rsidRPr="0089150A">
        <w:rPr>
          <w:w w:val="105"/>
          <w:sz w:val="24"/>
          <w:szCs w:val="24"/>
        </w:rPr>
        <w:lastRenderedPageBreak/>
        <w:t>Применятьправилапостановкизнаковпрепинаниявсложносочинённыхпредложениях.</w:t>
      </w:r>
    </w:p>
    <w:p w:rsidR="004F6E34" w:rsidRPr="0089150A" w:rsidRDefault="00992C5C">
      <w:pPr>
        <w:pStyle w:val="a3"/>
        <w:spacing w:line="258" w:lineRule="exact"/>
        <w:ind w:left="1604" w:firstLine="0"/>
        <w:rPr>
          <w:sz w:val="24"/>
          <w:szCs w:val="24"/>
        </w:rPr>
      </w:pPr>
      <w:r w:rsidRPr="0089150A">
        <w:rPr>
          <w:sz w:val="24"/>
          <w:szCs w:val="24"/>
        </w:rPr>
        <w:t>Сложноподчинённоепредложение.</w:t>
      </w:r>
    </w:p>
    <w:p w:rsidR="004F6E34" w:rsidRPr="0089150A" w:rsidRDefault="00992C5C">
      <w:pPr>
        <w:pStyle w:val="a3"/>
        <w:spacing w:before="10" w:line="254" w:lineRule="auto"/>
        <w:ind w:right="982"/>
        <w:rPr>
          <w:sz w:val="24"/>
          <w:szCs w:val="24"/>
        </w:rPr>
      </w:pPr>
      <w:r w:rsidRPr="0089150A">
        <w:rPr>
          <w:w w:val="105"/>
          <w:sz w:val="24"/>
          <w:szCs w:val="24"/>
        </w:rPr>
        <w:t>Распознавать       сложноподчинённые        предложения,         выделять        главнуюипридаточнуючастипредложения,средствасвязичастейсложноподчинённого</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предложения.</w:t>
      </w:r>
    </w:p>
    <w:p w:rsidR="004F6E34" w:rsidRPr="0089150A" w:rsidRDefault="00992C5C">
      <w:pPr>
        <w:pStyle w:val="a3"/>
        <w:spacing w:before="16"/>
        <w:ind w:left="1604" w:firstLine="0"/>
        <w:rPr>
          <w:sz w:val="24"/>
          <w:szCs w:val="24"/>
        </w:rPr>
      </w:pPr>
      <w:r w:rsidRPr="0089150A">
        <w:rPr>
          <w:w w:val="105"/>
          <w:sz w:val="24"/>
          <w:szCs w:val="24"/>
        </w:rPr>
        <w:t>Различатьподчинительныесоюзыисоюзныеслова.</w:t>
      </w:r>
    </w:p>
    <w:p w:rsidR="004F6E34" w:rsidRPr="0089150A" w:rsidRDefault="00992C5C">
      <w:pPr>
        <w:pStyle w:val="a3"/>
        <w:spacing w:before="10" w:line="252" w:lineRule="auto"/>
        <w:ind w:right="967"/>
        <w:rPr>
          <w:sz w:val="24"/>
          <w:szCs w:val="24"/>
        </w:rPr>
      </w:pPr>
      <w:r w:rsidRPr="0089150A">
        <w:rPr>
          <w:w w:val="105"/>
          <w:sz w:val="24"/>
          <w:szCs w:val="24"/>
        </w:rPr>
        <w:t>Различатьвидысложноподчинённыхпредложенийпохарактерусмысловыхотношений между главной и придаточной частями, структуре, синтаксическим средствамсвязи,выявлятьособенностиихстроения.</w:t>
      </w:r>
    </w:p>
    <w:p w:rsidR="004F6E34" w:rsidRPr="0089150A" w:rsidRDefault="00992C5C">
      <w:pPr>
        <w:pStyle w:val="a3"/>
        <w:spacing w:line="249" w:lineRule="auto"/>
        <w:ind w:right="976"/>
        <w:rPr>
          <w:sz w:val="24"/>
          <w:szCs w:val="24"/>
        </w:rPr>
      </w:pPr>
      <w:r w:rsidRPr="0089150A">
        <w:rPr>
          <w:w w:val="105"/>
          <w:sz w:val="24"/>
          <w:szCs w:val="24"/>
        </w:rPr>
        <w:t>Выявлятьсложноподчинённыепредложенияснесколькимипридаточными,сложноподчинённые предложения с придаточной частью определительной, изъяснительнойиобстоятельственной(места,времени,причины,образадействия,мерыистепени,сравнения,условия,уступки,следствия,цели).</w:t>
      </w:r>
    </w:p>
    <w:p w:rsidR="004F6E34" w:rsidRPr="0089150A" w:rsidRDefault="00992C5C">
      <w:pPr>
        <w:pStyle w:val="a3"/>
        <w:spacing w:line="254" w:lineRule="auto"/>
        <w:ind w:right="982"/>
        <w:rPr>
          <w:sz w:val="24"/>
          <w:szCs w:val="24"/>
        </w:rPr>
      </w:pPr>
      <w:r w:rsidRPr="0089150A">
        <w:rPr>
          <w:w w:val="105"/>
          <w:sz w:val="24"/>
          <w:szCs w:val="24"/>
        </w:rPr>
        <w:t>Выявлять однородное, неоднородное и последовательное подчинение придаточныхчастей.</w:t>
      </w:r>
    </w:p>
    <w:p w:rsidR="004F6E34" w:rsidRPr="0089150A" w:rsidRDefault="00992C5C">
      <w:pPr>
        <w:pStyle w:val="a3"/>
        <w:spacing w:line="252" w:lineRule="auto"/>
        <w:ind w:right="968"/>
        <w:rPr>
          <w:sz w:val="24"/>
          <w:szCs w:val="24"/>
        </w:rPr>
      </w:pPr>
      <w:r w:rsidRPr="0089150A">
        <w:rPr>
          <w:w w:val="105"/>
          <w:sz w:val="24"/>
          <w:szCs w:val="24"/>
        </w:rPr>
        <w:t>Понимать явления грамматической синонимии сложноподчинённых предложений ипростыхпредложенийсобособленнымичленами,использоватьсоответствующиеконструкциивречи.</w:t>
      </w:r>
    </w:p>
    <w:p w:rsidR="004F6E34" w:rsidRPr="0089150A" w:rsidRDefault="00992C5C">
      <w:pPr>
        <w:pStyle w:val="a3"/>
        <w:spacing w:line="260" w:lineRule="exact"/>
        <w:ind w:left="1604" w:firstLine="0"/>
        <w:rPr>
          <w:sz w:val="24"/>
          <w:szCs w:val="24"/>
        </w:rPr>
      </w:pPr>
      <w:r w:rsidRPr="0089150A">
        <w:rPr>
          <w:sz w:val="24"/>
          <w:szCs w:val="24"/>
        </w:rPr>
        <w:t>Соблюдатьосновныенормыпостроениясложноподчинённогопредложения.</w:t>
      </w:r>
    </w:p>
    <w:p w:rsidR="004F6E34" w:rsidRPr="0089150A" w:rsidRDefault="00992C5C">
      <w:pPr>
        <w:pStyle w:val="a3"/>
        <w:tabs>
          <w:tab w:val="left" w:pos="3024"/>
          <w:tab w:val="left" w:pos="4714"/>
          <w:tab w:val="left" w:pos="6532"/>
          <w:tab w:val="left" w:pos="9078"/>
        </w:tabs>
        <w:spacing w:line="254" w:lineRule="auto"/>
        <w:ind w:right="980"/>
        <w:jc w:val="left"/>
        <w:rPr>
          <w:sz w:val="24"/>
          <w:szCs w:val="24"/>
        </w:rPr>
      </w:pPr>
      <w:r w:rsidRPr="0089150A">
        <w:rPr>
          <w:w w:val="105"/>
          <w:sz w:val="24"/>
          <w:szCs w:val="24"/>
        </w:rPr>
        <w:t>Понимать</w:t>
      </w:r>
      <w:r w:rsidRPr="0089150A">
        <w:rPr>
          <w:w w:val="105"/>
          <w:sz w:val="24"/>
          <w:szCs w:val="24"/>
        </w:rPr>
        <w:tab/>
        <w:t>особенности</w:t>
      </w:r>
      <w:r w:rsidRPr="0089150A">
        <w:rPr>
          <w:w w:val="105"/>
          <w:sz w:val="24"/>
          <w:szCs w:val="24"/>
        </w:rPr>
        <w:tab/>
        <w:t>употребления</w:t>
      </w:r>
      <w:r w:rsidRPr="0089150A">
        <w:rPr>
          <w:w w:val="105"/>
          <w:sz w:val="24"/>
          <w:szCs w:val="24"/>
        </w:rPr>
        <w:tab/>
        <w:t>сложноподчинённых</w:t>
      </w:r>
      <w:r w:rsidRPr="0089150A">
        <w:rPr>
          <w:w w:val="105"/>
          <w:sz w:val="24"/>
          <w:szCs w:val="24"/>
        </w:rPr>
        <w:tab/>
      </w:r>
      <w:r w:rsidRPr="0089150A">
        <w:rPr>
          <w:sz w:val="24"/>
          <w:szCs w:val="24"/>
        </w:rPr>
        <w:t>предложений</w:t>
      </w:r>
      <w:r w:rsidRPr="0089150A">
        <w:rPr>
          <w:w w:val="105"/>
          <w:sz w:val="24"/>
          <w:szCs w:val="24"/>
        </w:rPr>
        <w:t>вречи.</w:t>
      </w:r>
    </w:p>
    <w:p w:rsidR="004F6E34" w:rsidRPr="0089150A" w:rsidRDefault="00992C5C">
      <w:pPr>
        <w:pStyle w:val="a3"/>
        <w:tabs>
          <w:tab w:val="left" w:pos="2992"/>
          <w:tab w:val="left" w:pos="4890"/>
          <w:tab w:val="left" w:pos="5301"/>
          <w:tab w:val="left" w:pos="7321"/>
          <w:tab w:val="left" w:pos="8291"/>
        </w:tabs>
        <w:spacing w:line="247" w:lineRule="auto"/>
        <w:ind w:right="985"/>
        <w:jc w:val="left"/>
        <w:rPr>
          <w:sz w:val="24"/>
          <w:szCs w:val="24"/>
        </w:rPr>
      </w:pPr>
      <w:r w:rsidRPr="0089150A">
        <w:rPr>
          <w:w w:val="105"/>
          <w:sz w:val="24"/>
          <w:szCs w:val="24"/>
        </w:rPr>
        <w:t>Проводить</w:t>
      </w:r>
      <w:r w:rsidRPr="0089150A">
        <w:rPr>
          <w:w w:val="105"/>
          <w:sz w:val="24"/>
          <w:szCs w:val="24"/>
        </w:rPr>
        <w:tab/>
        <w:t>синтаксический</w:t>
      </w:r>
      <w:r w:rsidRPr="0089150A">
        <w:rPr>
          <w:w w:val="105"/>
          <w:sz w:val="24"/>
          <w:szCs w:val="24"/>
        </w:rPr>
        <w:tab/>
        <w:t>и</w:t>
      </w:r>
      <w:r w:rsidRPr="0089150A">
        <w:rPr>
          <w:w w:val="105"/>
          <w:sz w:val="24"/>
          <w:szCs w:val="24"/>
        </w:rPr>
        <w:tab/>
        <w:t>пунктуационный</w:t>
      </w:r>
      <w:r w:rsidRPr="0089150A">
        <w:rPr>
          <w:w w:val="105"/>
          <w:sz w:val="24"/>
          <w:szCs w:val="24"/>
        </w:rPr>
        <w:tab/>
        <w:t>анализ</w:t>
      </w:r>
      <w:r w:rsidRPr="0089150A">
        <w:rPr>
          <w:w w:val="105"/>
          <w:sz w:val="24"/>
          <w:szCs w:val="24"/>
        </w:rPr>
        <w:tab/>
      </w:r>
      <w:r w:rsidRPr="0089150A">
        <w:rPr>
          <w:sz w:val="24"/>
          <w:szCs w:val="24"/>
        </w:rPr>
        <w:t>сложноподчинённых</w:t>
      </w:r>
      <w:r w:rsidRPr="0089150A">
        <w:rPr>
          <w:w w:val="105"/>
          <w:sz w:val="24"/>
          <w:szCs w:val="24"/>
        </w:rPr>
        <w:t>предложений.</w:t>
      </w:r>
    </w:p>
    <w:p w:rsidR="004F6E34" w:rsidRPr="0089150A" w:rsidRDefault="00992C5C">
      <w:pPr>
        <w:pStyle w:val="a3"/>
        <w:tabs>
          <w:tab w:val="left" w:pos="3310"/>
          <w:tab w:val="left" w:pos="4577"/>
          <w:tab w:val="left" w:pos="6340"/>
          <w:tab w:val="left" w:pos="9073"/>
        </w:tabs>
        <w:spacing w:before="3" w:line="249" w:lineRule="auto"/>
        <w:ind w:right="985"/>
        <w:jc w:val="left"/>
        <w:rPr>
          <w:sz w:val="24"/>
          <w:szCs w:val="24"/>
        </w:rPr>
      </w:pPr>
      <w:r w:rsidRPr="0089150A">
        <w:rPr>
          <w:w w:val="105"/>
          <w:sz w:val="24"/>
          <w:szCs w:val="24"/>
        </w:rPr>
        <w:t>Применять</w:t>
      </w:r>
      <w:r w:rsidRPr="0089150A">
        <w:rPr>
          <w:w w:val="105"/>
          <w:sz w:val="24"/>
          <w:szCs w:val="24"/>
        </w:rPr>
        <w:tab/>
        <w:t>нормы</w:t>
      </w:r>
      <w:r w:rsidRPr="0089150A">
        <w:rPr>
          <w:w w:val="105"/>
          <w:sz w:val="24"/>
          <w:szCs w:val="24"/>
        </w:rPr>
        <w:tab/>
        <w:t>построения</w:t>
      </w:r>
      <w:r w:rsidRPr="0089150A">
        <w:rPr>
          <w:w w:val="105"/>
          <w:sz w:val="24"/>
          <w:szCs w:val="24"/>
        </w:rPr>
        <w:tab/>
        <w:t>сложноподчинённых</w:t>
      </w:r>
      <w:r w:rsidRPr="0089150A">
        <w:rPr>
          <w:w w:val="105"/>
          <w:sz w:val="24"/>
          <w:szCs w:val="24"/>
        </w:rPr>
        <w:tab/>
      </w:r>
      <w:r w:rsidRPr="0089150A">
        <w:rPr>
          <w:sz w:val="24"/>
          <w:szCs w:val="24"/>
        </w:rPr>
        <w:t>предложений</w:t>
      </w:r>
      <w:r w:rsidRPr="0089150A">
        <w:rPr>
          <w:w w:val="105"/>
          <w:sz w:val="24"/>
          <w:szCs w:val="24"/>
        </w:rPr>
        <w:t>ипостановкизнаковпрепинаниявних.</w:t>
      </w:r>
    </w:p>
    <w:p w:rsidR="004F6E34" w:rsidRPr="0089150A" w:rsidRDefault="00992C5C">
      <w:pPr>
        <w:pStyle w:val="a3"/>
        <w:spacing w:line="262" w:lineRule="exact"/>
        <w:ind w:left="1604" w:firstLine="0"/>
        <w:jc w:val="left"/>
        <w:rPr>
          <w:sz w:val="24"/>
          <w:szCs w:val="24"/>
        </w:rPr>
      </w:pPr>
      <w:r w:rsidRPr="0089150A">
        <w:rPr>
          <w:w w:val="105"/>
          <w:sz w:val="24"/>
          <w:szCs w:val="24"/>
        </w:rPr>
        <w:t>Бессоюзноесложноепредложение.</w:t>
      </w:r>
    </w:p>
    <w:p w:rsidR="004F6E34" w:rsidRPr="0089150A" w:rsidRDefault="00992C5C">
      <w:pPr>
        <w:pStyle w:val="a3"/>
        <w:spacing w:before="17" w:line="247" w:lineRule="auto"/>
        <w:ind w:right="978"/>
        <w:rPr>
          <w:sz w:val="24"/>
          <w:szCs w:val="24"/>
        </w:rPr>
      </w:pPr>
      <w:r w:rsidRPr="0089150A">
        <w:rPr>
          <w:w w:val="105"/>
          <w:sz w:val="24"/>
          <w:szCs w:val="24"/>
        </w:rPr>
        <w:t>Характеризоватьсмысловыеотношениямеждучастямибессоюзногосложногопредложения,интонационноеипунктуационноевыражениеэтихотношений.</w:t>
      </w:r>
    </w:p>
    <w:p w:rsidR="004F6E34" w:rsidRPr="0089150A" w:rsidRDefault="00992C5C">
      <w:pPr>
        <w:pStyle w:val="a3"/>
        <w:spacing w:before="2" w:line="254" w:lineRule="auto"/>
        <w:ind w:right="986"/>
        <w:rPr>
          <w:sz w:val="24"/>
          <w:szCs w:val="24"/>
        </w:rPr>
      </w:pPr>
      <w:r w:rsidRPr="0089150A">
        <w:rPr>
          <w:w w:val="105"/>
          <w:sz w:val="24"/>
          <w:szCs w:val="24"/>
        </w:rPr>
        <w:t>Соблюдатьосновныеграмматическиенормыпостроениябессоюзногосложногопредложения.</w:t>
      </w:r>
    </w:p>
    <w:p w:rsidR="004F6E34" w:rsidRPr="0089150A" w:rsidRDefault="00992C5C">
      <w:pPr>
        <w:pStyle w:val="a3"/>
        <w:spacing w:line="247" w:lineRule="auto"/>
        <w:ind w:right="976"/>
        <w:rPr>
          <w:sz w:val="24"/>
          <w:szCs w:val="24"/>
        </w:rPr>
      </w:pPr>
      <w:r w:rsidRPr="0089150A">
        <w:rPr>
          <w:w w:val="105"/>
          <w:sz w:val="24"/>
          <w:szCs w:val="24"/>
        </w:rPr>
        <w:t>Понимать   особенности     употребления     бессоюзных     сложных     предложенийвречи.</w:t>
      </w:r>
    </w:p>
    <w:p w:rsidR="004F6E34" w:rsidRPr="0089150A" w:rsidRDefault="00992C5C">
      <w:pPr>
        <w:pStyle w:val="a3"/>
        <w:spacing w:before="4" w:line="247" w:lineRule="auto"/>
        <w:ind w:right="980"/>
        <w:rPr>
          <w:sz w:val="24"/>
          <w:szCs w:val="24"/>
        </w:rPr>
      </w:pPr>
      <w:r w:rsidRPr="0089150A">
        <w:rPr>
          <w:w w:val="105"/>
          <w:sz w:val="24"/>
          <w:szCs w:val="24"/>
        </w:rPr>
        <w:t>Проводитьсинтаксическийипунктуационныйанализбессоюзныхсложныхпредложений.</w:t>
      </w:r>
    </w:p>
    <w:p w:rsidR="004F6E34" w:rsidRPr="0089150A" w:rsidRDefault="00992C5C">
      <w:pPr>
        <w:pStyle w:val="a3"/>
        <w:spacing w:before="3" w:line="249" w:lineRule="auto"/>
        <w:ind w:right="970"/>
        <w:rPr>
          <w:sz w:val="24"/>
          <w:szCs w:val="24"/>
        </w:rPr>
      </w:pPr>
      <w:r w:rsidRPr="0089150A">
        <w:rPr>
          <w:w w:val="105"/>
          <w:sz w:val="24"/>
          <w:szCs w:val="24"/>
        </w:rPr>
        <w:t>Выявлять    грамматическую     синонимию    бессоюзных    сложных    предложенийи  союзных   сложных   предложений,   использовать   соответствующие   конструкциивречи,применятьправилапостановкизнаковпрепинаниявбессоюзныхсложныхпредложениях.</w:t>
      </w:r>
    </w:p>
    <w:p w:rsidR="004F6E34" w:rsidRPr="0089150A" w:rsidRDefault="00992C5C">
      <w:pPr>
        <w:pStyle w:val="a3"/>
        <w:spacing w:before="9" w:line="247" w:lineRule="auto"/>
        <w:ind w:left="1604" w:right="2001" w:firstLine="0"/>
        <w:jc w:val="left"/>
        <w:rPr>
          <w:sz w:val="24"/>
          <w:szCs w:val="24"/>
        </w:rPr>
      </w:pPr>
      <w:r w:rsidRPr="0089150A">
        <w:rPr>
          <w:sz w:val="24"/>
          <w:szCs w:val="24"/>
        </w:rPr>
        <w:t>Сложныепредложениясразнымивидамисоюзнойибессоюзнойсвязи.</w:t>
      </w:r>
      <w:r w:rsidRPr="0089150A">
        <w:rPr>
          <w:w w:val="105"/>
          <w:sz w:val="24"/>
          <w:szCs w:val="24"/>
        </w:rPr>
        <w:t>Распознаватьтипысложныхпредложенийсразнымивидамисвязи.</w:t>
      </w:r>
    </w:p>
    <w:p w:rsidR="004F6E34" w:rsidRPr="0089150A" w:rsidRDefault="00992C5C">
      <w:pPr>
        <w:pStyle w:val="a3"/>
        <w:spacing w:before="2"/>
        <w:ind w:left="1604" w:firstLine="0"/>
        <w:jc w:val="left"/>
        <w:rPr>
          <w:sz w:val="24"/>
          <w:szCs w:val="24"/>
        </w:rPr>
      </w:pPr>
      <w:r w:rsidRPr="0089150A">
        <w:rPr>
          <w:w w:val="105"/>
          <w:sz w:val="24"/>
          <w:szCs w:val="24"/>
        </w:rPr>
        <w:t>Соблюдатьосновныенормыпостроениясложныхпредложенийсразнымивидами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992C5C">
      <w:pPr>
        <w:pStyle w:val="a3"/>
        <w:spacing w:before="17"/>
        <w:ind w:firstLine="0"/>
        <w:jc w:val="left"/>
        <w:rPr>
          <w:sz w:val="24"/>
          <w:szCs w:val="24"/>
        </w:rPr>
      </w:pPr>
      <w:r w:rsidRPr="0089150A">
        <w:rPr>
          <w:sz w:val="24"/>
          <w:szCs w:val="24"/>
        </w:rPr>
        <w:lastRenderedPageBreak/>
        <w:t>связи.</w:t>
      </w:r>
    </w:p>
    <w:p w:rsidR="004F6E34" w:rsidRPr="0089150A" w:rsidRDefault="00992C5C">
      <w:pPr>
        <w:pStyle w:val="a3"/>
        <w:spacing w:before="3"/>
        <w:ind w:left="0" w:firstLine="0"/>
        <w:jc w:val="left"/>
        <w:rPr>
          <w:sz w:val="24"/>
          <w:szCs w:val="24"/>
        </w:rPr>
      </w:pPr>
      <w:r w:rsidRPr="0089150A">
        <w:rPr>
          <w:sz w:val="24"/>
          <w:szCs w:val="24"/>
        </w:rPr>
        <w:br w:type="column"/>
      </w:r>
    </w:p>
    <w:p w:rsidR="004F6E34" w:rsidRPr="0089150A" w:rsidRDefault="00992C5C">
      <w:pPr>
        <w:pStyle w:val="a3"/>
        <w:ind w:left="59" w:firstLine="0"/>
        <w:jc w:val="left"/>
        <w:rPr>
          <w:sz w:val="24"/>
          <w:szCs w:val="24"/>
        </w:rPr>
      </w:pPr>
      <w:r w:rsidRPr="0089150A">
        <w:rPr>
          <w:w w:val="105"/>
          <w:sz w:val="24"/>
          <w:szCs w:val="24"/>
        </w:rPr>
        <w:t>Употреблятьсложныепредложениясразнымивидамисвязивречи.</w:t>
      </w:r>
    </w:p>
    <w:p w:rsidR="004F6E34" w:rsidRPr="0089150A" w:rsidRDefault="00992C5C">
      <w:pPr>
        <w:pStyle w:val="a3"/>
        <w:tabs>
          <w:tab w:val="left" w:pos="1376"/>
          <w:tab w:val="left" w:pos="3209"/>
          <w:tab w:val="left" w:pos="3547"/>
          <w:tab w:val="left" w:pos="5502"/>
          <w:tab w:val="left" w:pos="6394"/>
          <w:tab w:val="left" w:pos="7524"/>
        </w:tabs>
        <w:spacing w:before="9"/>
        <w:ind w:left="59" w:firstLine="0"/>
        <w:jc w:val="left"/>
        <w:rPr>
          <w:sz w:val="24"/>
          <w:szCs w:val="24"/>
        </w:rPr>
      </w:pPr>
      <w:r w:rsidRPr="0089150A">
        <w:rPr>
          <w:w w:val="105"/>
          <w:sz w:val="24"/>
          <w:szCs w:val="24"/>
        </w:rPr>
        <w:t>Проводить</w:t>
      </w:r>
      <w:r w:rsidRPr="0089150A">
        <w:rPr>
          <w:w w:val="105"/>
          <w:sz w:val="24"/>
          <w:szCs w:val="24"/>
        </w:rPr>
        <w:tab/>
        <w:t>синтаксический</w:t>
      </w:r>
      <w:r w:rsidRPr="0089150A">
        <w:rPr>
          <w:w w:val="105"/>
          <w:sz w:val="24"/>
          <w:szCs w:val="24"/>
        </w:rPr>
        <w:tab/>
        <w:t>и</w:t>
      </w:r>
      <w:r w:rsidRPr="0089150A">
        <w:rPr>
          <w:w w:val="105"/>
          <w:sz w:val="24"/>
          <w:szCs w:val="24"/>
        </w:rPr>
        <w:tab/>
        <w:t>пунктуационный</w:t>
      </w:r>
      <w:r w:rsidRPr="0089150A">
        <w:rPr>
          <w:w w:val="105"/>
          <w:sz w:val="24"/>
          <w:szCs w:val="24"/>
        </w:rPr>
        <w:tab/>
        <w:t>анализ</w:t>
      </w:r>
      <w:r w:rsidRPr="0089150A">
        <w:rPr>
          <w:w w:val="105"/>
          <w:sz w:val="24"/>
          <w:szCs w:val="24"/>
        </w:rPr>
        <w:tab/>
        <w:t>сложных</w:t>
      </w:r>
      <w:r w:rsidRPr="0089150A">
        <w:rPr>
          <w:w w:val="105"/>
          <w:sz w:val="24"/>
          <w:szCs w:val="24"/>
        </w:rPr>
        <w:tab/>
        <w:t>предложений</w:t>
      </w:r>
    </w:p>
    <w:p w:rsidR="004F6E34" w:rsidRPr="0089150A" w:rsidRDefault="004F6E34">
      <w:pPr>
        <w:rPr>
          <w:sz w:val="24"/>
          <w:szCs w:val="24"/>
        </w:rPr>
        <w:sectPr w:rsidR="004F6E34" w:rsidRPr="0089150A">
          <w:type w:val="continuous"/>
          <w:pgSz w:w="11910" w:h="16850"/>
          <w:pgMar w:top="1040" w:right="320" w:bottom="280" w:left="160" w:header="720" w:footer="720" w:gutter="0"/>
          <w:cols w:num="2" w:space="720" w:equalWidth="0">
            <w:col w:w="1506" w:space="40"/>
            <w:col w:w="9884"/>
          </w:cols>
        </w:sectPr>
      </w:pPr>
    </w:p>
    <w:p w:rsidR="004F6E34" w:rsidRPr="0089150A" w:rsidRDefault="00992C5C">
      <w:pPr>
        <w:pStyle w:val="a3"/>
        <w:spacing w:before="17"/>
        <w:ind w:firstLine="0"/>
        <w:jc w:val="left"/>
        <w:rPr>
          <w:sz w:val="24"/>
          <w:szCs w:val="24"/>
        </w:rPr>
      </w:pPr>
      <w:r w:rsidRPr="0089150A">
        <w:rPr>
          <w:w w:val="105"/>
          <w:sz w:val="24"/>
          <w:szCs w:val="24"/>
        </w:rPr>
        <w:lastRenderedPageBreak/>
        <w:t>сразнымивидамисвязи.</w:t>
      </w:r>
    </w:p>
    <w:p w:rsidR="004F6E34" w:rsidRPr="0089150A" w:rsidRDefault="00992C5C">
      <w:pPr>
        <w:pStyle w:val="a3"/>
        <w:spacing w:before="9" w:line="247" w:lineRule="auto"/>
        <w:ind w:right="980"/>
        <w:jc w:val="left"/>
        <w:rPr>
          <w:sz w:val="24"/>
          <w:szCs w:val="24"/>
        </w:rPr>
      </w:pPr>
      <w:r w:rsidRPr="0089150A">
        <w:rPr>
          <w:w w:val="105"/>
          <w:sz w:val="24"/>
          <w:szCs w:val="24"/>
        </w:rPr>
        <w:t>Применятьправила   постановки   знаков   препинания   в   сложных   предложенияхсразнымивидамисвязи.</w:t>
      </w:r>
    </w:p>
    <w:p w:rsidR="004F6E34" w:rsidRPr="0089150A" w:rsidRDefault="00992C5C">
      <w:pPr>
        <w:pStyle w:val="a3"/>
        <w:spacing w:before="10"/>
        <w:ind w:left="1604" w:firstLine="0"/>
        <w:jc w:val="left"/>
        <w:rPr>
          <w:sz w:val="24"/>
          <w:szCs w:val="24"/>
        </w:rPr>
      </w:pPr>
      <w:r w:rsidRPr="0089150A">
        <w:rPr>
          <w:w w:val="105"/>
          <w:sz w:val="24"/>
          <w:szCs w:val="24"/>
        </w:rPr>
        <w:t>Прямаяикосвеннаяречь.</w:t>
      </w:r>
    </w:p>
    <w:p w:rsidR="004F6E34" w:rsidRPr="0089150A" w:rsidRDefault="00992C5C">
      <w:pPr>
        <w:pStyle w:val="a3"/>
        <w:tabs>
          <w:tab w:val="left" w:pos="4489"/>
          <w:tab w:val="left" w:pos="5812"/>
          <w:tab w:val="left" w:pos="7675"/>
          <w:tab w:val="left" w:pos="9069"/>
        </w:tabs>
        <w:spacing w:before="9" w:line="249" w:lineRule="auto"/>
        <w:ind w:right="990"/>
        <w:jc w:val="left"/>
        <w:rPr>
          <w:sz w:val="24"/>
          <w:szCs w:val="24"/>
        </w:rPr>
      </w:pPr>
      <w:r w:rsidRPr="0089150A">
        <w:rPr>
          <w:w w:val="105"/>
          <w:sz w:val="24"/>
          <w:szCs w:val="24"/>
        </w:rPr>
        <w:t>Распознавать  прямую  и</w:t>
      </w:r>
      <w:r w:rsidRPr="0089150A">
        <w:rPr>
          <w:w w:val="105"/>
          <w:sz w:val="24"/>
          <w:szCs w:val="24"/>
        </w:rPr>
        <w:tab/>
        <w:t>косвенную</w:t>
      </w:r>
      <w:r w:rsidRPr="0089150A">
        <w:rPr>
          <w:w w:val="105"/>
          <w:sz w:val="24"/>
          <w:szCs w:val="24"/>
        </w:rPr>
        <w:tab/>
        <w:t>речь; выявлять</w:t>
      </w:r>
      <w:r w:rsidRPr="0089150A">
        <w:rPr>
          <w:w w:val="105"/>
          <w:sz w:val="24"/>
          <w:szCs w:val="24"/>
        </w:rPr>
        <w:tab/>
        <w:t>синонимию</w:t>
      </w:r>
      <w:r w:rsidRPr="0089150A">
        <w:rPr>
          <w:w w:val="105"/>
          <w:sz w:val="24"/>
          <w:szCs w:val="24"/>
        </w:rPr>
        <w:tab/>
      </w:r>
      <w:r w:rsidRPr="0089150A">
        <w:rPr>
          <w:sz w:val="24"/>
          <w:szCs w:val="24"/>
        </w:rPr>
        <w:t>предложений</w:t>
      </w:r>
      <w:r w:rsidRPr="0089150A">
        <w:rPr>
          <w:w w:val="105"/>
          <w:sz w:val="24"/>
          <w:szCs w:val="24"/>
        </w:rPr>
        <w:t>спрямойикосвеннойречью.</w:t>
      </w:r>
    </w:p>
    <w:p w:rsidR="004F6E34" w:rsidRPr="0089150A" w:rsidRDefault="00992C5C">
      <w:pPr>
        <w:pStyle w:val="a3"/>
        <w:tabs>
          <w:tab w:val="left" w:pos="2604"/>
          <w:tab w:val="left" w:pos="4129"/>
          <w:tab w:val="left" w:pos="4618"/>
          <w:tab w:val="left" w:pos="6078"/>
          <w:tab w:val="left" w:pos="7157"/>
          <w:tab w:val="left" w:pos="8380"/>
          <w:tab w:val="left" w:pos="9861"/>
        </w:tabs>
        <w:spacing w:before="4" w:line="247" w:lineRule="auto"/>
        <w:ind w:right="979"/>
        <w:jc w:val="left"/>
        <w:rPr>
          <w:sz w:val="24"/>
          <w:szCs w:val="24"/>
        </w:rPr>
      </w:pPr>
      <w:r w:rsidRPr="0089150A">
        <w:rPr>
          <w:w w:val="105"/>
          <w:sz w:val="24"/>
          <w:szCs w:val="24"/>
        </w:rPr>
        <w:t>Уметь</w:t>
      </w:r>
      <w:r w:rsidRPr="0089150A">
        <w:rPr>
          <w:w w:val="105"/>
          <w:sz w:val="24"/>
          <w:szCs w:val="24"/>
        </w:rPr>
        <w:tab/>
        <w:t>цитировать</w:t>
      </w:r>
      <w:r w:rsidRPr="0089150A">
        <w:rPr>
          <w:w w:val="105"/>
          <w:sz w:val="24"/>
          <w:szCs w:val="24"/>
        </w:rPr>
        <w:tab/>
        <w:t>и</w:t>
      </w:r>
      <w:r w:rsidRPr="0089150A">
        <w:rPr>
          <w:w w:val="105"/>
          <w:sz w:val="24"/>
          <w:szCs w:val="24"/>
        </w:rPr>
        <w:tab/>
        <w:t>применять</w:t>
      </w:r>
      <w:r w:rsidRPr="0089150A">
        <w:rPr>
          <w:w w:val="105"/>
          <w:sz w:val="24"/>
          <w:szCs w:val="24"/>
        </w:rPr>
        <w:tab/>
        <w:t>разные</w:t>
      </w:r>
      <w:r w:rsidRPr="0089150A">
        <w:rPr>
          <w:w w:val="105"/>
          <w:sz w:val="24"/>
          <w:szCs w:val="24"/>
        </w:rPr>
        <w:tab/>
        <w:t>способы</w:t>
      </w:r>
      <w:r w:rsidRPr="0089150A">
        <w:rPr>
          <w:w w:val="105"/>
          <w:sz w:val="24"/>
          <w:szCs w:val="24"/>
        </w:rPr>
        <w:tab/>
        <w:t>включения</w:t>
      </w:r>
      <w:r w:rsidRPr="0089150A">
        <w:rPr>
          <w:w w:val="105"/>
          <w:sz w:val="24"/>
          <w:szCs w:val="24"/>
        </w:rPr>
        <w:tab/>
        <w:t>цитатввысказывание.</w:t>
      </w:r>
    </w:p>
    <w:p w:rsidR="004F6E34" w:rsidRPr="0089150A" w:rsidRDefault="00992C5C">
      <w:pPr>
        <w:pStyle w:val="a3"/>
        <w:spacing w:before="3" w:line="249" w:lineRule="auto"/>
        <w:ind w:right="966"/>
        <w:jc w:val="left"/>
        <w:rPr>
          <w:sz w:val="24"/>
          <w:szCs w:val="24"/>
        </w:rPr>
      </w:pPr>
      <w:r w:rsidRPr="0089150A">
        <w:rPr>
          <w:w w:val="105"/>
          <w:sz w:val="24"/>
          <w:szCs w:val="24"/>
        </w:rPr>
        <w:t>Соблюдатьосновныенормыпостроенияпредложенийспрямойикосвеннойречью,прицитировании.</w:t>
      </w:r>
    </w:p>
    <w:p w:rsidR="004F6E34" w:rsidRPr="0089150A" w:rsidRDefault="00992C5C">
      <w:pPr>
        <w:pStyle w:val="a3"/>
        <w:spacing w:before="5"/>
        <w:ind w:left="1604" w:firstLine="0"/>
        <w:jc w:val="left"/>
        <w:rPr>
          <w:sz w:val="24"/>
          <w:szCs w:val="24"/>
        </w:rPr>
      </w:pPr>
      <w:r w:rsidRPr="0089150A">
        <w:rPr>
          <w:w w:val="105"/>
          <w:sz w:val="24"/>
          <w:szCs w:val="24"/>
        </w:rPr>
        <w:lastRenderedPageBreak/>
        <w:t>Применятьправила  постановки знаков препинанияв предложениях спрямой  и</w:t>
      </w:r>
    </w:p>
    <w:p w:rsidR="004F6E34" w:rsidRPr="0089150A" w:rsidRDefault="004F6E34">
      <w:pPr>
        <w:rPr>
          <w:sz w:val="24"/>
          <w:szCs w:val="24"/>
        </w:rPr>
        <w:sectPr w:rsidR="004F6E34" w:rsidRPr="0089150A">
          <w:type w:val="continuous"/>
          <w:pgSz w:w="11910" w:h="16850"/>
          <w:pgMar w:top="1040" w:right="320" w:bottom="280" w:left="160" w:header="720" w:footer="72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косвеннойречью,прицитировании.</w:t>
      </w:r>
    </w:p>
    <w:p w:rsidR="004F6E34" w:rsidRPr="0089150A" w:rsidRDefault="00992C5C">
      <w:pPr>
        <w:pStyle w:val="1"/>
        <w:numPr>
          <w:ilvl w:val="2"/>
          <w:numId w:val="135"/>
        </w:numPr>
        <w:tabs>
          <w:tab w:val="left" w:pos="1973"/>
        </w:tabs>
        <w:spacing w:before="24"/>
        <w:ind w:left="1972" w:hanging="779"/>
        <w:jc w:val="both"/>
        <w:rPr>
          <w:sz w:val="24"/>
          <w:szCs w:val="24"/>
        </w:rPr>
      </w:pPr>
      <w:bookmarkStart w:id="2" w:name="2.1.2.____Рабочая_программа_по_учебному_"/>
      <w:bookmarkEnd w:id="2"/>
      <w:r w:rsidRPr="0089150A">
        <w:rPr>
          <w:sz w:val="24"/>
          <w:szCs w:val="24"/>
        </w:rPr>
        <w:t>Рабочаяпрограммапоучебномупредмету«Литература».</w:t>
      </w:r>
    </w:p>
    <w:p w:rsidR="004F6E34" w:rsidRPr="0089150A" w:rsidRDefault="00992C5C">
      <w:pPr>
        <w:pStyle w:val="a3"/>
        <w:spacing w:before="2"/>
        <w:ind w:left="1604" w:firstLine="0"/>
        <w:rPr>
          <w:sz w:val="24"/>
          <w:szCs w:val="24"/>
        </w:rPr>
      </w:pPr>
      <w:r w:rsidRPr="0089150A">
        <w:rPr>
          <w:sz w:val="24"/>
          <w:szCs w:val="24"/>
        </w:rPr>
        <w:t>Пояснительнаязаписка.</w:t>
      </w:r>
    </w:p>
    <w:p w:rsidR="004F6E34" w:rsidRPr="0089150A" w:rsidRDefault="00992C5C">
      <w:pPr>
        <w:pStyle w:val="a3"/>
        <w:tabs>
          <w:tab w:val="left" w:pos="3936"/>
          <w:tab w:val="left" w:pos="6729"/>
          <w:tab w:val="left" w:pos="9313"/>
        </w:tabs>
        <w:spacing w:before="9" w:line="249" w:lineRule="auto"/>
        <w:ind w:right="966"/>
        <w:rPr>
          <w:sz w:val="24"/>
          <w:szCs w:val="24"/>
        </w:rPr>
      </w:pPr>
      <w:r w:rsidRPr="0089150A">
        <w:rPr>
          <w:w w:val="105"/>
          <w:sz w:val="24"/>
          <w:szCs w:val="24"/>
        </w:rPr>
        <w:t>Литература в наибольшей степени способствует формированию духовного облика инравственных</w:t>
      </w:r>
      <w:r w:rsidRPr="0089150A">
        <w:rPr>
          <w:w w:val="105"/>
          <w:sz w:val="24"/>
          <w:szCs w:val="24"/>
        </w:rPr>
        <w:tab/>
        <w:t>ориентиров</w:t>
      </w:r>
      <w:r w:rsidRPr="0089150A">
        <w:rPr>
          <w:w w:val="105"/>
          <w:sz w:val="24"/>
          <w:szCs w:val="24"/>
        </w:rPr>
        <w:tab/>
        <w:t>молодого</w:t>
      </w:r>
      <w:r w:rsidRPr="0089150A">
        <w:rPr>
          <w:w w:val="105"/>
          <w:sz w:val="24"/>
          <w:szCs w:val="24"/>
        </w:rPr>
        <w:tab/>
      </w:r>
      <w:r w:rsidRPr="0089150A">
        <w:rPr>
          <w:sz w:val="24"/>
          <w:szCs w:val="24"/>
        </w:rPr>
        <w:t>поколения,</w:t>
      </w:r>
      <w:r w:rsidRPr="0089150A">
        <w:rPr>
          <w:w w:val="105"/>
          <w:sz w:val="24"/>
          <w:szCs w:val="24"/>
        </w:rPr>
        <w:t>так     как       занимает      ведущее      место      в       эмоциональном,       интеллектуальноми эстетическом  развитии  обучающихся,  в  становлении  основ  их  миропониманияи национального самосознания. Особенности литературы как учебного предмета связаны стем,       что      литературные       произведения       являются        феноменом        культуры:в них заключено эстетическое освоение мира, а богатство и многообразие человеческогобытиявыраженовхудожественныхобразах,которыесодержатвсебепотенциалвоздействия на читателей иприобщают их кнравственно-эстетическим ценностям,какнациональным,такиобщечеловеческим.</w:t>
      </w:r>
    </w:p>
    <w:p w:rsidR="004F6E34" w:rsidRPr="0089150A" w:rsidRDefault="00992C5C">
      <w:pPr>
        <w:pStyle w:val="a3"/>
        <w:tabs>
          <w:tab w:val="left" w:pos="1834"/>
          <w:tab w:val="left" w:pos="3201"/>
          <w:tab w:val="left" w:pos="3772"/>
          <w:tab w:val="left" w:pos="5445"/>
          <w:tab w:val="left" w:pos="6355"/>
          <w:tab w:val="left" w:pos="6971"/>
          <w:tab w:val="left" w:pos="8635"/>
          <w:tab w:val="left" w:pos="9353"/>
          <w:tab w:val="left" w:pos="9766"/>
        </w:tabs>
        <w:spacing w:before="15" w:line="249" w:lineRule="auto"/>
        <w:ind w:right="972" w:firstLine="533"/>
        <w:rPr>
          <w:sz w:val="24"/>
          <w:szCs w:val="24"/>
        </w:rPr>
      </w:pPr>
      <w:r w:rsidRPr="0089150A">
        <w:rPr>
          <w:w w:val="105"/>
          <w:sz w:val="24"/>
          <w:szCs w:val="24"/>
        </w:rPr>
        <w:t>Основу       содержания        литературного        образования        составляют       чтениеиизучениевыдающихсяхудожественныхпроизведенийрусскойимировойлитературы,чтоспособствует</w:t>
      </w:r>
      <w:r w:rsidRPr="0089150A">
        <w:rPr>
          <w:w w:val="105"/>
          <w:sz w:val="24"/>
          <w:szCs w:val="24"/>
        </w:rPr>
        <w:tab/>
        <w:t>постижению</w:t>
      </w:r>
      <w:r w:rsidRPr="0089150A">
        <w:rPr>
          <w:w w:val="105"/>
          <w:sz w:val="24"/>
          <w:szCs w:val="24"/>
        </w:rPr>
        <w:tab/>
        <w:t>таких</w:t>
      </w:r>
      <w:r w:rsidRPr="0089150A">
        <w:rPr>
          <w:w w:val="105"/>
          <w:sz w:val="24"/>
          <w:szCs w:val="24"/>
        </w:rPr>
        <w:tab/>
      </w:r>
      <w:r w:rsidRPr="0089150A">
        <w:rPr>
          <w:w w:val="105"/>
          <w:sz w:val="24"/>
          <w:szCs w:val="24"/>
        </w:rPr>
        <w:tab/>
        <w:t>нравственных</w:t>
      </w:r>
      <w:r w:rsidRPr="0089150A">
        <w:rPr>
          <w:w w:val="105"/>
          <w:sz w:val="24"/>
          <w:szCs w:val="24"/>
        </w:rPr>
        <w:tab/>
      </w:r>
      <w:r w:rsidRPr="0089150A">
        <w:rPr>
          <w:w w:val="105"/>
          <w:sz w:val="24"/>
          <w:szCs w:val="24"/>
        </w:rPr>
        <w:tab/>
        <w:t>категорий,как добро, справедливость, честь, патриотизм, гуманизм, дом, семья. Целостное восприятиеи</w:t>
      </w:r>
      <w:r w:rsidRPr="0089150A">
        <w:rPr>
          <w:w w:val="105"/>
          <w:sz w:val="24"/>
          <w:szCs w:val="24"/>
        </w:rPr>
        <w:tab/>
        <w:t>понимание</w:t>
      </w:r>
      <w:r w:rsidRPr="0089150A">
        <w:rPr>
          <w:w w:val="105"/>
          <w:sz w:val="24"/>
          <w:szCs w:val="24"/>
        </w:rPr>
        <w:tab/>
      </w:r>
      <w:r w:rsidRPr="0089150A">
        <w:rPr>
          <w:w w:val="105"/>
          <w:sz w:val="24"/>
          <w:szCs w:val="24"/>
        </w:rPr>
        <w:tab/>
        <w:t>художественного</w:t>
      </w:r>
      <w:r w:rsidRPr="0089150A">
        <w:rPr>
          <w:w w:val="105"/>
          <w:sz w:val="24"/>
          <w:szCs w:val="24"/>
        </w:rPr>
        <w:tab/>
        <w:t>произведения,</w:t>
      </w:r>
      <w:r w:rsidRPr="0089150A">
        <w:rPr>
          <w:w w:val="105"/>
          <w:sz w:val="24"/>
          <w:szCs w:val="24"/>
        </w:rPr>
        <w:tab/>
        <w:t>его</w:t>
      </w:r>
      <w:r w:rsidRPr="0089150A">
        <w:rPr>
          <w:w w:val="105"/>
          <w:sz w:val="24"/>
          <w:szCs w:val="24"/>
        </w:rPr>
        <w:tab/>
      </w:r>
      <w:r w:rsidRPr="0089150A">
        <w:rPr>
          <w:w w:val="105"/>
          <w:sz w:val="24"/>
          <w:szCs w:val="24"/>
        </w:rPr>
        <w:tab/>
      </w:r>
      <w:r w:rsidRPr="0089150A">
        <w:rPr>
          <w:spacing w:val="-1"/>
          <w:w w:val="105"/>
          <w:sz w:val="24"/>
          <w:szCs w:val="24"/>
        </w:rPr>
        <w:t>анализ</w:t>
      </w:r>
      <w:r w:rsidRPr="0089150A">
        <w:rPr>
          <w:w w:val="105"/>
          <w:sz w:val="24"/>
          <w:szCs w:val="24"/>
        </w:rPr>
        <w:t>иинтерпретациявозможнылишьприсоответствующейэмоционально-эстетическойреакции  читателя,    которая    зависит    от    возрастных    особенностей    обучающихся,ихпсихическогоилитературногоразвития, жизненногоичитательскогоопыта.</w:t>
      </w:r>
    </w:p>
    <w:p w:rsidR="004F6E34" w:rsidRPr="0089150A" w:rsidRDefault="00992C5C">
      <w:pPr>
        <w:pStyle w:val="a3"/>
        <w:tabs>
          <w:tab w:val="left" w:pos="9324"/>
        </w:tabs>
        <w:spacing w:before="4" w:line="252" w:lineRule="auto"/>
        <w:ind w:right="968"/>
        <w:rPr>
          <w:sz w:val="24"/>
          <w:szCs w:val="24"/>
        </w:rPr>
      </w:pPr>
      <w:r w:rsidRPr="0089150A">
        <w:rPr>
          <w:w w:val="105"/>
          <w:sz w:val="24"/>
          <w:szCs w:val="24"/>
        </w:rPr>
        <w:t>Полноценное литературное образование на уровне основного общего образованияневозможно без учёта преемственности с учебным предметом «Литературное чтение» науровненачальногообщегообразования,межпредметныхсвязейсрусскимязыком,учебнымпредметом«История»иучебнымипредметамипредметнойобласти«Искусство»,чтоспособствует развитию речи, историзма мышления, художественного вкуса, формированиюэстетического</w:t>
      </w:r>
      <w:r w:rsidRPr="0089150A">
        <w:rPr>
          <w:w w:val="105"/>
          <w:sz w:val="24"/>
          <w:szCs w:val="24"/>
        </w:rPr>
        <w:tab/>
      </w:r>
      <w:r w:rsidRPr="0089150A">
        <w:rPr>
          <w:spacing w:val="-1"/>
          <w:w w:val="105"/>
          <w:sz w:val="24"/>
          <w:szCs w:val="24"/>
        </w:rPr>
        <w:t>отношения</w:t>
      </w:r>
    </w:p>
    <w:p w:rsidR="004F6E34" w:rsidRPr="0089150A" w:rsidRDefault="00992C5C">
      <w:pPr>
        <w:pStyle w:val="a3"/>
        <w:spacing w:line="255" w:lineRule="exact"/>
        <w:ind w:firstLine="0"/>
        <w:rPr>
          <w:sz w:val="24"/>
          <w:szCs w:val="24"/>
        </w:rPr>
      </w:pPr>
      <w:r w:rsidRPr="0089150A">
        <w:rPr>
          <w:sz w:val="24"/>
          <w:szCs w:val="24"/>
        </w:rPr>
        <w:t>кокружающемумируиеговоплощениявтворческихработахразличныхжанров.</w:t>
      </w:r>
    </w:p>
    <w:p w:rsidR="004F6E34" w:rsidRPr="0089150A" w:rsidRDefault="00992C5C">
      <w:pPr>
        <w:pStyle w:val="a3"/>
        <w:tabs>
          <w:tab w:val="left" w:pos="2460"/>
          <w:tab w:val="left" w:pos="3417"/>
          <w:tab w:val="left" w:pos="5152"/>
          <w:tab w:val="left" w:pos="6044"/>
          <w:tab w:val="left" w:pos="7714"/>
          <w:tab w:val="left" w:pos="9175"/>
        </w:tabs>
        <w:spacing w:before="17" w:line="247" w:lineRule="auto"/>
        <w:ind w:right="965"/>
        <w:rPr>
          <w:sz w:val="24"/>
          <w:szCs w:val="24"/>
        </w:rPr>
      </w:pPr>
      <w:r w:rsidRPr="0089150A">
        <w:rPr>
          <w:w w:val="105"/>
          <w:sz w:val="24"/>
          <w:szCs w:val="24"/>
        </w:rPr>
        <w:t>Врабочейпрограммеучтенывсеэтапыроссийскогоисторико-литературногопроцесса</w:t>
      </w:r>
      <w:r w:rsidRPr="0089150A">
        <w:rPr>
          <w:w w:val="105"/>
          <w:sz w:val="24"/>
          <w:szCs w:val="24"/>
        </w:rPr>
        <w:tab/>
        <w:t>(от</w:t>
      </w:r>
      <w:r w:rsidRPr="0089150A">
        <w:rPr>
          <w:w w:val="105"/>
          <w:sz w:val="24"/>
          <w:szCs w:val="24"/>
        </w:rPr>
        <w:tab/>
        <w:t>фольклора</w:t>
      </w:r>
      <w:r w:rsidRPr="0089150A">
        <w:rPr>
          <w:w w:val="105"/>
          <w:sz w:val="24"/>
          <w:szCs w:val="24"/>
        </w:rPr>
        <w:tab/>
        <w:t>до</w:t>
      </w:r>
      <w:r w:rsidRPr="0089150A">
        <w:rPr>
          <w:w w:val="105"/>
          <w:sz w:val="24"/>
          <w:szCs w:val="24"/>
        </w:rPr>
        <w:tab/>
        <w:t>новейшей</w:t>
      </w:r>
      <w:r w:rsidRPr="0089150A">
        <w:rPr>
          <w:w w:val="105"/>
          <w:sz w:val="24"/>
          <w:szCs w:val="24"/>
        </w:rPr>
        <w:tab/>
        <w:t>русской</w:t>
      </w:r>
      <w:r w:rsidRPr="0089150A">
        <w:rPr>
          <w:w w:val="105"/>
          <w:sz w:val="24"/>
          <w:szCs w:val="24"/>
        </w:rPr>
        <w:tab/>
        <w:t>литературы)ипредставленыразделы,касающиесяотечественнойизарубежнойлитературы.</w:t>
      </w:r>
    </w:p>
    <w:p w:rsidR="004F6E34" w:rsidRPr="0089150A" w:rsidRDefault="00992C5C">
      <w:pPr>
        <w:pStyle w:val="a3"/>
        <w:spacing w:before="11" w:line="249" w:lineRule="auto"/>
        <w:ind w:right="976"/>
        <w:rPr>
          <w:sz w:val="24"/>
          <w:szCs w:val="24"/>
        </w:rPr>
      </w:pPr>
      <w:r w:rsidRPr="0089150A">
        <w:rPr>
          <w:w w:val="105"/>
          <w:sz w:val="24"/>
          <w:szCs w:val="24"/>
        </w:rPr>
        <w:t>Основныевидыдеятельностиобучающихсяперечисленыприизучениикаждоймонографическойилиобзорнойтемыинаправленынадостижениепланируемыхрезультатовобучениялитературе.</w:t>
      </w:r>
    </w:p>
    <w:p w:rsidR="004F6E34" w:rsidRPr="0089150A" w:rsidRDefault="00992C5C">
      <w:pPr>
        <w:pStyle w:val="a3"/>
        <w:tabs>
          <w:tab w:val="left" w:pos="3230"/>
          <w:tab w:val="left" w:pos="5345"/>
          <w:tab w:val="left" w:pos="7359"/>
          <w:tab w:val="left" w:pos="9677"/>
        </w:tabs>
        <w:spacing w:before="3" w:line="249" w:lineRule="auto"/>
        <w:ind w:right="970"/>
        <w:rPr>
          <w:sz w:val="24"/>
          <w:szCs w:val="24"/>
        </w:rPr>
      </w:pPr>
      <w:r w:rsidRPr="0089150A">
        <w:rPr>
          <w:w w:val="105"/>
          <w:sz w:val="24"/>
          <w:szCs w:val="24"/>
        </w:rPr>
        <w:t>Целиизучениялитературынауровнеосновногообщегообразованиясостоятвформированииуобучающихсяпотребностивкачественномчтении,культурычитательского</w:t>
      </w:r>
      <w:r w:rsidRPr="0089150A">
        <w:rPr>
          <w:w w:val="105"/>
          <w:sz w:val="24"/>
          <w:szCs w:val="24"/>
        </w:rPr>
        <w:tab/>
        <w:t>восприятия,</w:t>
      </w:r>
      <w:r w:rsidRPr="0089150A">
        <w:rPr>
          <w:w w:val="105"/>
          <w:sz w:val="24"/>
          <w:szCs w:val="24"/>
        </w:rPr>
        <w:tab/>
        <w:t>понимания</w:t>
      </w:r>
      <w:r w:rsidRPr="0089150A">
        <w:rPr>
          <w:w w:val="105"/>
          <w:sz w:val="24"/>
          <w:szCs w:val="24"/>
        </w:rPr>
        <w:tab/>
        <w:t>литературных</w:t>
      </w:r>
      <w:r w:rsidRPr="0089150A">
        <w:rPr>
          <w:w w:val="105"/>
          <w:sz w:val="24"/>
          <w:szCs w:val="24"/>
        </w:rPr>
        <w:tab/>
      </w:r>
      <w:r w:rsidRPr="0089150A">
        <w:rPr>
          <w:sz w:val="24"/>
          <w:szCs w:val="24"/>
        </w:rPr>
        <w:t>текстов</w:t>
      </w:r>
      <w:r w:rsidRPr="0089150A">
        <w:rPr>
          <w:w w:val="105"/>
          <w:sz w:val="24"/>
          <w:szCs w:val="24"/>
        </w:rPr>
        <w:t>исозданиясобственныхустныхиписьменныхвысказываний,вразвитиичувствапричастности к отечественной культуре и уважения к другим культурам, аксиологическойсферыличностинаосновевысокихдуховно-нравственныхидеалов,воплощённыхвотечественнойизарубежнойлитературе.</w:t>
      </w:r>
    </w:p>
    <w:p w:rsidR="004F6E34" w:rsidRPr="0089150A" w:rsidRDefault="00992C5C">
      <w:pPr>
        <w:pStyle w:val="a3"/>
        <w:spacing w:before="5" w:line="247" w:lineRule="auto"/>
        <w:ind w:right="974"/>
        <w:rPr>
          <w:sz w:val="24"/>
          <w:szCs w:val="24"/>
        </w:rPr>
      </w:pPr>
      <w:r w:rsidRPr="0089150A">
        <w:rPr>
          <w:w w:val="105"/>
          <w:sz w:val="24"/>
          <w:szCs w:val="24"/>
        </w:rPr>
        <w:t>Достижениецелейизучениялитературывозможноприрешенииучебныхзадач,которыепостепенно усложняютсяот 5 к9 классу.</w:t>
      </w:r>
    </w:p>
    <w:p w:rsidR="004F6E34" w:rsidRPr="0089150A" w:rsidRDefault="00992C5C">
      <w:pPr>
        <w:pStyle w:val="a3"/>
        <w:spacing w:before="10" w:line="249" w:lineRule="auto"/>
        <w:ind w:right="965"/>
        <w:rPr>
          <w:sz w:val="24"/>
          <w:szCs w:val="24"/>
        </w:rPr>
      </w:pPr>
      <w:r w:rsidRPr="0089150A">
        <w:rPr>
          <w:w w:val="105"/>
          <w:sz w:val="24"/>
          <w:szCs w:val="24"/>
        </w:rPr>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w:t>
      </w:r>
      <w:r w:rsidRPr="0089150A">
        <w:rPr>
          <w:sz w:val="24"/>
          <w:szCs w:val="24"/>
        </w:rPr>
        <w:t>собеспечениемкультурнойсамоидентификации,осознаниемкоммуникативно-эстетическихвозможностейродного языканаоснове изучения выдающихся произвед ений отечественной</w:t>
      </w:r>
      <w:r w:rsidRPr="0089150A">
        <w:rPr>
          <w:w w:val="105"/>
          <w:sz w:val="24"/>
          <w:szCs w:val="24"/>
        </w:rPr>
        <w:t>культуры, культуры своего народа, мировой культуры, состоят в приобщении обучающихсяк наследиюотечественнойи зарубежнойклассическойлитературы и лучшимобразцамсовременнойлитературы,воспитанииуважениякотечественнойклассикекаквысочайшемудостижениюнациональнойкультуры,способствующейвоспитаниюпатриотизм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6" w:firstLine="0"/>
        <w:rPr>
          <w:sz w:val="24"/>
          <w:szCs w:val="24"/>
        </w:rPr>
      </w:pPr>
      <w:r w:rsidRPr="0089150A">
        <w:rPr>
          <w:w w:val="105"/>
          <w:sz w:val="24"/>
          <w:szCs w:val="24"/>
        </w:rPr>
        <w:t>формированию национально-культурной идентичности и способности к диалогу культур,освоению духовного опыта человечества, национальных и общечеловеческих культурныхтрадиций</w:t>
      </w:r>
    </w:p>
    <w:p w:rsidR="004F6E34" w:rsidRPr="0089150A" w:rsidRDefault="00992C5C">
      <w:pPr>
        <w:pStyle w:val="a3"/>
        <w:spacing w:line="259" w:lineRule="exact"/>
        <w:ind w:firstLine="0"/>
        <w:rPr>
          <w:sz w:val="24"/>
          <w:szCs w:val="24"/>
        </w:rPr>
      </w:pPr>
      <w:r w:rsidRPr="0089150A">
        <w:rPr>
          <w:sz w:val="24"/>
          <w:szCs w:val="24"/>
        </w:rPr>
        <w:t>иценностей;формированиюгуманистическогомировоззрения.</w:t>
      </w:r>
    </w:p>
    <w:p w:rsidR="004F6E34" w:rsidRPr="0089150A" w:rsidRDefault="00992C5C">
      <w:pPr>
        <w:pStyle w:val="a3"/>
        <w:tabs>
          <w:tab w:val="left" w:pos="3084"/>
          <w:tab w:val="left" w:pos="3244"/>
          <w:tab w:val="left" w:pos="4869"/>
          <w:tab w:val="left" w:pos="5173"/>
          <w:tab w:val="left" w:pos="6423"/>
          <w:tab w:val="left" w:pos="7193"/>
          <w:tab w:val="left" w:pos="7670"/>
          <w:tab w:val="left" w:pos="8801"/>
          <w:tab w:val="left" w:pos="8863"/>
        </w:tabs>
        <w:spacing w:before="17" w:line="249" w:lineRule="auto"/>
        <w:ind w:right="973"/>
        <w:rPr>
          <w:sz w:val="24"/>
          <w:szCs w:val="24"/>
        </w:rPr>
      </w:pPr>
      <w:r w:rsidRPr="0089150A">
        <w:rPr>
          <w:w w:val="105"/>
          <w:sz w:val="24"/>
          <w:szCs w:val="24"/>
        </w:rPr>
        <w:t>Задачи,связанныесосознаниемзначимостичтенияиизучениялитературыдлядальнейшего</w:t>
      </w:r>
      <w:r w:rsidRPr="0089150A">
        <w:rPr>
          <w:w w:val="105"/>
          <w:sz w:val="24"/>
          <w:szCs w:val="24"/>
        </w:rPr>
        <w:tab/>
      </w:r>
      <w:r w:rsidRPr="0089150A">
        <w:rPr>
          <w:w w:val="105"/>
          <w:sz w:val="24"/>
          <w:szCs w:val="24"/>
        </w:rPr>
        <w:tab/>
        <w:t>развития</w:t>
      </w:r>
      <w:r w:rsidRPr="0089150A">
        <w:rPr>
          <w:w w:val="105"/>
          <w:sz w:val="24"/>
          <w:szCs w:val="24"/>
        </w:rPr>
        <w:tab/>
      </w:r>
      <w:r w:rsidRPr="0089150A">
        <w:rPr>
          <w:w w:val="105"/>
          <w:sz w:val="24"/>
          <w:szCs w:val="24"/>
        </w:rPr>
        <w:tab/>
        <w:t>обучающихся,</w:t>
      </w:r>
      <w:r w:rsidRPr="0089150A">
        <w:rPr>
          <w:w w:val="105"/>
          <w:sz w:val="24"/>
          <w:szCs w:val="24"/>
        </w:rPr>
        <w:tab/>
      </w:r>
      <w:r w:rsidRPr="0089150A">
        <w:rPr>
          <w:w w:val="105"/>
          <w:sz w:val="24"/>
          <w:szCs w:val="24"/>
        </w:rPr>
        <w:tab/>
        <w:t>с</w:t>
      </w:r>
      <w:r w:rsidRPr="0089150A">
        <w:rPr>
          <w:w w:val="105"/>
          <w:sz w:val="24"/>
          <w:szCs w:val="24"/>
        </w:rPr>
        <w:tab/>
      </w:r>
      <w:r w:rsidRPr="0089150A">
        <w:rPr>
          <w:sz w:val="24"/>
          <w:szCs w:val="24"/>
        </w:rPr>
        <w:t>формированием</w:t>
      </w:r>
      <w:r w:rsidRPr="0089150A">
        <w:rPr>
          <w:w w:val="105"/>
          <w:sz w:val="24"/>
          <w:szCs w:val="24"/>
        </w:rPr>
        <w:t>их потребности в систематическом чтении как средстве познания мира и себя в этом мире, сгармонизацией</w:t>
      </w:r>
      <w:r w:rsidRPr="0089150A">
        <w:rPr>
          <w:w w:val="105"/>
          <w:sz w:val="24"/>
          <w:szCs w:val="24"/>
        </w:rPr>
        <w:tab/>
        <w:t>отношений</w:t>
      </w:r>
      <w:r w:rsidRPr="0089150A">
        <w:rPr>
          <w:w w:val="105"/>
          <w:sz w:val="24"/>
          <w:szCs w:val="24"/>
        </w:rPr>
        <w:tab/>
        <w:t>человека</w:t>
      </w:r>
      <w:r w:rsidRPr="0089150A">
        <w:rPr>
          <w:w w:val="105"/>
          <w:sz w:val="24"/>
          <w:szCs w:val="24"/>
        </w:rPr>
        <w:tab/>
        <w:t>и</w:t>
      </w:r>
      <w:r w:rsidRPr="0089150A">
        <w:rPr>
          <w:w w:val="105"/>
          <w:sz w:val="24"/>
          <w:szCs w:val="24"/>
        </w:rPr>
        <w:tab/>
        <w:t>общества,</w:t>
      </w:r>
      <w:r w:rsidRPr="0089150A">
        <w:rPr>
          <w:w w:val="105"/>
          <w:sz w:val="24"/>
          <w:szCs w:val="24"/>
        </w:rPr>
        <w:tab/>
      </w:r>
      <w:r w:rsidRPr="0089150A">
        <w:rPr>
          <w:w w:val="105"/>
          <w:sz w:val="24"/>
          <w:szCs w:val="24"/>
        </w:rPr>
        <w:tab/>
      </w:r>
      <w:r w:rsidRPr="0089150A">
        <w:rPr>
          <w:sz w:val="24"/>
          <w:szCs w:val="24"/>
        </w:rPr>
        <w:t>ориентированы</w:t>
      </w:r>
      <w:r w:rsidRPr="0089150A">
        <w:rPr>
          <w:w w:val="105"/>
          <w:sz w:val="24"/>
          <w:szCs w:val="24"/>
        </w:rPr>
        <w:t>на  воспитание   и  развитие  мотивации  к    чтению    художественных   произведений,как    изучаемых    на     уроках    литературы,    так    и    прочитанных     самостоятельно,что способствует накоплению позитивного опыта освоения литературных произведений, в</w:t>
      </w:r>
      <w:r w:rsidRPr="0089150A">
        <w:rPr>
          <w:sz w:val="24"/>
          <w:szCs w:val="24"/>
        </w:rPr>
        <w:t>том числе в процессе участия в различных мероприятиях, посвящённых литературе, чтению,</w:t>
      </w:r>
      <w:r w:rsidRPr="0089150A">
        <w:rPr>
          <w:w w:val="105"/>
          <w:sz w:val="24"/>
          <w:szCs w:val="24"/>
        </w:rPr>
        <w:t>книжнойкультуре.</w:t>
      </w:r>
    </w:p>
    <w:p w:rsidR="004F6E34" w:rsidRPr="0089150A" w:rsidRDefault="00992C5C">
      <w:pPr>
        <w:pStyle w:val="a3"/>
        <w:tabs>
          <w:tab w:val="left" w:pos="2920"/>
          <w:tab w:val="left" w:pos="4036"/>
          <w:tab w:val="left" w:pos="6871"/>
          <w:tab w:val="left" w:pos="9230"/>
          <w:tab w:val="left" w:pos="9751"/>
        </w:tabs>
        <w:spacing w:before="9" w:line="249" w:lineRule="auto"/>
        <w:ind w:right="968"/>
        <w:rPr>
          <w:sz w:val="24"/>
          <w:szCs w:val="24"/>
        </w:rPr>
      </w:pPr>
      <w:r w:rsidRPr="0089150A">
        <w:rPr>
          <w:w w:val="105"/>
          <w:sz w:val="24"/>
          <w:szCs w:val="24"/>
        </w:rPr>
        <w:t>Задачи,связанныесвоспитаниемквалифицированногочитателя,обладающегоэстетическим вкусом, с формированием умений воспринимать, анализировать, критическиоценивать</w:t>
      </w:r>
      <w:r w:rsidRPr="0089150A">
        <w:rPr>
          <w:w w:val="105"/>
          <w:sz w:val="24"/>
          <w:szCs w:val="24"/>
        </w:rPr>
        <w:tab/>
        <w:t>и</w:t>
      </w:r>
      <w:r w:rsidRPr="0089150A">
        <w:rPr>
          <w:w w:val="105"/>
          <w:sz w:val="24"/>
          <w:szCs w:val="24"/>
        </w:rPr>
        <w:tab/>
        <w:t>интерпретировать</w:t>
      </w:r>
      <w:r w:rsidRPr="0089150A">
        <w:rPr>
          <w:w w:val="105"/>
          <w:sz w:val="24"/>
          <w:szCs w:val="24"/>
        </w:rPr>
        <w:tab/>
        <w:t>прочитанное,</w:t>
      </w:r>
      <w:r w:rsidRPr="0089150A">
        <w:rPr>
          <w:w w:val="105"/>
          <w:sz w:val="24"/>
          <w:szCs w:val="24"/>
        </w:rPr>
        <w:tab/>
      </w:r>
      <w:r w:rsidRPr="0089150A">
        <w:rPr>
          <w:spacing w:val="-1"/>
          <w:w w:val="105"/>
          <w:sz w:val="24"/>
          <w:szCs w:val="24"/>
        </w:rPr>
        <w:t>направлены</w:t>
      </w:r>
      <w:r w:rsidRPr="0089150A">
        <w:rPr>
          <w:w w:val="105"/>
          <w:sz w:val="24"/>
          <w:szCs w:val="24"/>
        </w:rPr>
        <w:t>на  формирование  у   обучающихся  системы  знаний  о   литературе  как  искусстве  слова,втомчислеосновныхтеоретико-иисторико-литературныхзнаний,необходимыхдляпонимания, анализа и интерпретации художественных произведений, умения восприниматьихвисторико-культурномконтексте,сопоставлятьспроизведениямидругихвидовискусства; развитие читательских умений, творческих способностей, эстетического вкуса.Эти задачи направлены на развитие умения выявлять проблематику произведений и иххудожественныеособенности,комментироватьавторскуюпозициюивыражатьсобственноеотношениекпрочитанному;восприниматьтекстыхудожественныхпроизведенийвединстве</w:t>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sz w:val="24"/>
          <w:szCs w:val="24"/>
        </w:rPr>
        <w:t>формы</w:t>
      </w:r>
    </w:p>
    <w:p w:rsidR="004F6E34" w:rsidRPr="0089150A" w:rsidRDefault="00992C5C">
      <w:pPr>
        <w:pStyle w:val="a3"/>
        <w:spacing w:before="13" w:line="249" w:lineRule="auto"/>
        <w:ind w:right="969" w:firstLine="0"/>
        <w:rPr>
          <w:sz w:val="24"/>
          <w:szCs w:val="24"/>
        </w:rPr>
      </w:pPr>
      <w:r w:rsidRPr="0089150A">
        <w:rPr>
          <w:w w:val="105"/>
          <w:sz w:val="24"/>
          <w:szCs w:val="24"/>
        </w:rPr>
        <w:t>и      содержания,        реализуя        возможность        их       неоднозначного       толкованияврамкахдостоверныхинтерпретаций,сопоставлятьисравниватьхудожественныепроизведения,    их    фрагменты,      образы      и      проблемы      как      между      собой,такиспроизведениямидругихискусств,формироватьпредставленияоспецификелитературыврядудругихискусствиобисторико-литературномпроцессе,развиватьуменияпоисканеобходимойинформациисиспользованиемразличныхисточников,владетьнавыкамиихкритическойоценки.</w:t>
      </w:r>
    </w:p>
    <w:p w:rsidR="004F6E34" w:rsidRPr="0089150A" w:rsidRDefault="00992C5C">
      <w:pPr>
        <w:pStyle w:val="a3"/>
        <w:tabs>
          <w:tab w:val="left" w:pos="5305"/>
          <w:tab w:val="left" w:pos="8992"/>
        </w:tabs>
        <w:spacing w:before="5" w:line="252" w:lineRule="auto"/>
        <w:ind w:right="966"/>
        <w:rPr>
          <w:sz w:val="24"/>
          <w:szCs w:val="24"/>
        </w:rPr>
      </w:pPr>
      <w:r w:rsidRPr="0089150A">
        <w:rPr>
          <w:w w:val="105"/>
          <w:sz w:val="24"/>
          <w:szCs w:val="24"/>
        </w:rPr>
        <w:t>Задачи,связанныесосознаниемобучающимисякоммуникативно-эстетическихвозможностейязыканаосновеизучениявыдающихсяпроизведенийотечественнойкультуры, культуры своего народа, мировой культуры, направлены на совершенствованиеречи обучающихся на примере высоких образцов художественной литературы и уменийсоздавать разные виды устных и письменных высказываний, редактировать их, а такжевыразительно</w:t>
      </w:r>
      <w:r w:rsidRPr="0089150A">
        <w:rPr>
          <w:w w:val="105"/>
          <w:sz w:val="24"/>
          <w:szCs w:val="24"/>
        </w:rPr>
        <w:tab/>
        <w:t>читать</w:t>
      </w:r>
      <w:r w:rsidRPr="0089150A">
        <w:rPr>
          <w:w w:val="105"/>
          <w:sz w:val="24"/>
          <w:szCs w:val="24"/>
        </w:rPr>
        <w:tab/>
      </w:r>
      <w:r w:rsidRPr="0089150A">
        <w:rPr>
          <w:sz w:val="24"/>
          <w:szCs w:val="24"/>
        </w:rPr>
        <w:t>произведения,</w:t>
      </w:r>
      <w:r w:rsidRPr="0089150A">
        <w:rPr>
          <w:w w:val="105"/>
          <w:sz w:val="24"/>
          <w:szCs w:val="24"/>
        </w:rPr>
        <w:t>в   том     числе     наизусть,     владеть     различными     видами     пересказа,     участвоватьв     учебном      диалоге,      адекватно      воспринимая      чужую      точку      зренияиаргументированно отстаиваясвою.</w:t>
      </w:r>
    </w:p>
    <w:p w:rsidR="004F6E34" w:rsidRPr="0089150A" w:rsidRDefault="00992C5C">
      <w:pPr>
        <w:pStyle w:val="a3"/>
        <w:spacing w:line="250" w:lineRule="exact"/>
        <w:ind w:left="1604" w:firstLine="0"/>
        <w:rPr>
          <w:sz w:val="24"/>
          <w:szCs w:val="24"/>
        </w:rPr>
      </w:pPr>
      <w:r w:rsidRPr="0089150A">
        <w:rPr>
          <w:w w:val="105"/>
          <w:sz w:val="24"/>
          <w:szCs w:val="24"/>
        </w:rPr>
        <w:t>Общее   число    часов,    рекомендованных    для    изучения    литературы,    -</w:t>
      </w:r>
    </w:p>
    <w:p w:rsidR="004F6E34" w:rsidRPr="0089150A" w:rsidRDefault="00992C5C">
      <w:pPr>
        <w:pStyle w:val="a3"/>
        <w:spacing w:before="9" w:line="254" w:lineRule="auto"/>
        <w:ind w:right="972" w:firstLine="0"/>
        <w:rPr>
          <w:sz w:val="24"/>
          <w:szCs w:val="24"/>
        </w:rPr>
      </w:pPr>
      <w:r w:rsidRPr="0089150A">
        <w:rPr>
          <w:w w:val="105"/>
          <w:sz w:val="24"/>
          <w:szCs w:val="24"/>
        </w:rPr>
        <w:t>442   часа:  в   5,  6,  9   классах  на   изучение   литературы   отводится   3   часа   в   неделю,в7 и8 классах-2 часавнеделю.</w:t>
      </w:r>
    </w:p>
    <w:p w:rsidR="004F6E34" w:rsidRPr="0089150A" w:rsidRDefault="00992C5C">
      <w:pPr>
        <w:pStyle w:val="1"/>
        <w:spacing w:before="1"/>
        <w:jc w:val="left"/>
        <w:rPr>
          <w:sz w:val="24"/>
          <w:szCs w:val="24"/>
        </w:rPr>
      </w:pPr>
      <w:r w:rsidRPr="0089150A">
        <w:rPr>
          <w:w w:val="105"/>
          <w:sz w:val="24"/>
          <w:szCs w:val="24"/>
        </w:rPr>
        <w:t>Содержаниеобученияв5классе</w:t>
      </w:r>
    </w:p>
    <w:p w:rsidR="004F6E34" w:rsidRPr="0089150A" w:rsidRDefault="00992C5C">
      <w:pPr>
        <w:pStyle w:val="a3"/>
        <w:spacing w:before="3"/>
        <w:ind w:left="1619" w:firstLine="0"/>
        <w:jc w:val="left"/>
        <w:rPr>
          <w:sz w:val="24"/>
          <w:szCs w:val="24"/>
        </w:rPr>
      </w:pPr>
      <w:r w:rsidRPr="0089150A">
        <w:rPr>
          <w:w w:val="105"/>
          <w:sz w:val="24"/>
          <w:szCs w:val="24"/>
        </w:rPr>
        <w:t>Мифология.</w:t>
      </w:r>
    </w:p>
    <w:p w:rsidR="004F6E34" w:rsidRPr="0089150A" w:rsidRDefault="00992C5C">
      <w:pPr>
        <w:pStyle w:val="a3"/>
        <w:spacing w:before="23" w:line="247" w:lineRule="auto"/>
        <w:ind w:left="1662" w:right="6617" w:firstLine="0"/>
        <w:jc w:val="left"/>
        <w:rPr>
          <w:sz w:val="24"/>
          <w:szCs w:val="24"/>
        </w:rPr>
      </w:pPr>
      <w:r w:rsidRPr="0089150A">
        <w:rPr>
          <w:w w:val="105"/>
          <w:sz w:val="24"/>
          <w:szCs w:val="24"/>
        </w:rPr>
        <w:t>МифынародовРоссииимира.</w:t>
      </w:r>
      <w:r w:rsidRPr="0089150A">
        <w:rPr>
          <w:w w:val="105"/>
          <w:sz w:val="24"/>
          <w:szCs w:val="24"/>
        </w:rPr>
        <w:lastRenderedPageBreak/>
        <w:t>Фольклор.</w:t>
      </w:r>
    </w:p>
    <w:p w:rsidR="004F6E34" w:rsidRPr="0089150A" w:rsidRDefault="00992C5C">
      <w:pPr>
        <w:pStyle w:val="a3"/>
        <w:spacing w:before="10" w:line="249" w:lineRule="auto"/>
        <w:ind w:right="980" w:firstLine="763"/>
        <w:jc w:val="left"/>
        <w:rPr>
          <w:sz w:val="24"/>
          <w:szCs w:val="24"/>
        </w:rPr>
      </w:pPr>
      <w:r w:rsidRPr="0089150A">
        <w:rPr>
          <w:w w:val="105"/>
          <w:sz w:val="24"/>
          <w:szCs w:val="24"/>
        </w:rPr>
        <w:t>Малыежанры:пословицы,поговорки,загадки.СказкинародовРоссииинародовмира(неменеетрёх).</w:t>
      </w:r>
    </w:p>
    <w:p w:rsidR="004F6E34" w:rsidRPr="0089150A" w:rsidRDefault="00992C5C">
      <w:pPr>
        <w:pStyle w:val="a3"/>
        <w:spacing w:line="262" w:lineRule="exact"/>
        <w:ind w:left="1662" w:firstLine="0"/>
        <w:jc w:val="left"/>
        <w:rPr>
          <w:sz w:val="24"/>
          <w:szCs w:val="24"/>
        </w:rPr>
      </w:pPr>
      <w:r w:rsidRPr="0089150A">
        <w:rPr>
          <w:w w:val="105"/>
          <w:sz w:val="24"/>
          <w:szCs w:val="24"/>
        </w:rPr>
        <w:t>ЛитературапервойполовиныXIXвека.</w:t>
      </w:r>
    </w:p>
    <w:p w:rsidR="004F6E34" w:rsidRPr="0089150A" w:rsidRDefault="004F6E34">
      <w:pPr>
        <w:spacing w:line="262"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firstLine="763"/>
        <w:jc w:val="left"/>
        <w:rPr>
          <w:sz w:val="24"/>
          <w:szCs w:val="24"/>
        </w:rPr>
      </w:pPr>
      <w:r w:rsidRPr="0089150A">
        <w:rPr>
          <w:w w:val="105"/>
          <w:sz w:val="24"/>
          <w:szCs w:val="24"/>
        </w:rPr>
        <w:t>И.А.Крылов.Басни(триповыбору).Например,«Волкнапсарне»,«ЛистыиКорни»,«СвиньяподДубом»,«Квартет»,«ОсёлиСоловей»,«ВоронаиЛисица»идругие.</w:t>
      </w:r>
    </w:p>
    <w:p w:rsidR="004F6E34" w:rsidRPr="0089150A" w:rsidRDefault="00992C5C">
      <w:pPr>
        <w:pStyle w:val="a3"/>
        <w:spacing w:line="258" w:lineRule="exact"/>
        <w:ind w:left="1662" w:firstLine="0"/>
        <w:jc w:val="left"/>
        <w:rPr>
          <w:sz w:val="24"/>
          <w:szCs w:val="24"/>
        </w:rPr>
      </w:pPr>
      <w:r w:rsidRPr="0089150A">
        <w:rPr>
          <w:w w:val="105"/>
          <w:sz w:val="24"/>
          <w:szCs w:val="24"/>
        </w:rPr>
        <w:t>А.С.Пушкин. Стихотворения (не менее трёх). «Зимнее утро», «Зимний вечер»,</w:t>
      </w:r>
    </w:p>
    <w:p w:rsidR="004F6E34" w:rsidRPr="0089150A" w:rsidRDefault="00992C5C">
      <w:pPr>
        <w:pStyle w:val="a3"/>
        <w:spacing w:before="9"/>
        <w:ind w:firstLine="0"/>
        <w:jc w:val="left"/>
        <w:rPr>
          <w:sz w:val="24"/>
          <w:szCs w:val="24"/>
        </w:rPr>
      </w:pPr>
      <w:r w:rsidRPr="0089150A">
        <w:rPr>
          <w:w w:val="105"/>
          <w:sz w:val="24"/>
          <w:szCs w:val="24"/>
        </w:rPr>
        <w:t>«Няне»идругие.«Сказкаомёртвойцаревнеиосемибогатырях».</w:t>
      </w:r>
    </w:p>
    <w:p w:rsidR="004F6E34" w:rsidRPr="0089150A" w:rsidRDefault="00992C5C">
      <w:pPr>
        <w:pStyle w:val="a3"/>
        <w:spacing w:before="17"/>
        <w:ind w:left="1662" w:firstLine="0"/>
        <w:jc w:val="left"/>
        <w:rPr>
          <w:sz w:val="24"/>
          <w:szCs w:val="24"/>
        </w:rPr>
      </w:pPr>
      <w:r w:rsidRPr="0089150A">
        <w:rPr>
          <w:sz w:val="24"/>
          <w:szCs w:val="24"/>
        </w:rPr>
        <w:t>М.Ю.Лермонтов.Стихотворение«Бородино».</w:t>
      </w:r>
    </w:p>
    <w:p w:rsidR="004F6E34" w:rsidRPr="0089150A" w:rsidRDefault="00992C5C">
      <w:pPr>
        <w:pStyle w:val="a3"/>
        <w:spacing w:before="9"/>
        <w:ind w:left="1662" w:firstLine="0"/>
        <w:jc w:val="left"/>
        <w:rPr>
          <w:sz w:val="24"/>
          <w:szCs w:val="24"/>
        </w:rPr>
      </w:pPr>
      <w:r w:rsidRPr="0089150A">
        <w:rPr>
          <w:w w:val="105"/>
          <w:sz w:val="24"/>
          <w:szCs w:val="24"/>
        </w:rPr>
        <w:t>НВ.Гоголь.Повесть«НочьпередРождеством»изсборника.</w:t>
      </w:r>
    </w:p>
    <w:p w:rsidR="004F6E34" w:rsidRPr="0089150A" w:rsidRDefault="00992C5C">
      <w:pPr>
        <w:pStyle w:val="a3"/>
        <w:spacing w:before="9" w:line="252" w:lineRule="auto"/>
        <w:ind w:left="1662" w:right="5290" w:firstLine="0"/>
        <w:jc w:val="left"/>
        <w:rPr>
          <w:sz w:val="24"/>
          <w:szCs w:val="24"/>
        </w:rPr>
      </w:pPr>
      <w:r w:rsidRPr="0089150A">
        <w:rPr>
          <w:w w:val="105"/>
          <w:sz w:val="24"/>
          <w:szCs w:val="24"/>
        </w:rPr>
        <w:t>«Вечера на хуторе близ Диканьки».</w:t>
      </w:r>
      <w:r w:rsidRPr="0089150A">
        <w:rPr>
          <w:sz w:val="24"/>
          <w:szCs w:val="24"/>
        </w:rPr>
        <w:t>ЛитературавторойполовиныXIXвека.</w:t>
      </w:r>
      <w:r w:rsidRPr="0089150A">
        <w:rPr>
          <w:w w:val="105"/>
          <w:sz w:val="24"/>
          <w:szCs w:val="24"/>
        </w:rPr>
        <w:t>И.С.Тургенев. Рассказ«Муму».</w:t>
      </w:r>
    </w:p>
    <w:p w:rsidR="004F6E34" w:rsidRPr="0089150A" w:rsidRDefault="00992C5C">
      <w:pPr>
        <w:pStyle w:val="a3"/>
        <w:spacing w:line="260" w:lineRule="exact"/>
        <w:ind w:left="1662" w:firstLine="0"/>
        <w:jc w:val="left"/>
        <w:rPr>
          <w:sz w:val="24"/>
          <w:szCs w:val="24"/>
        </w:rPr>
      </w:pPr>
      <w:r w:rsidRPr="0089150A">
        <w:rPr>
          <w:w w:val="105"/>
          <w:sz w:val="24"/>
          <w:szCs w:val="24"/>
        </w:rPr>
        <w:t>Н.А.Некрасов.Стихотворения(неменеедвух).«Крестьянскиедети».«Школьник».</w:t>
      </w:r>
    </w:p>
    <w:p w:rsidR="004F6E34" w:rsidRPr="0089150A" w:rsidRDefault="00992C5C">
      <w:pPr>
        <w:pStyle w:val="a3"/>
        <w:spacing w:before="16"/>
        <w:ind w:firstLine="0"/>
        <w:jc w:val="left"/>
        <w:rPr>
          <w:sz w:val="24"/>
          <w:szCs w:val="24"/>
        </w:rPr>
      </w:pPr>
      <w:r w:rsidRPr="0089150A">
        <w:rPr>
          <w:w w:val="105"/>
          <w:sz w:val="24"/>
          <w:szCs w:val="24"/>
        </w:rPr>
        <w:t>Поэма«Мороз,Красныйнос»(фрагмент).</w:t>
      </w:r>
    </w:p>
    <w:p w:rsidR="004F6E34" w:rsidRPr="0089150A" w:rsidRDefault="00992C5C">
      <w:pPr>
        <w:pStyle w:val="a3"/>
        <w:spacing w:before="10" w:line="249" w:lineRule="auto"/>
        <w:ind w:left="1662" w:right="4368" w:firstLine="0"/>
        <w:jc w:val="left"/>
        <w:rPr>
          <w:sz w:val="24"/>
          <w:szCs w:val="24"/>
        </w:rPr>
      </w:pPr>
      <w:r w:rsidRPr="0089150A">
        <w:rPr>
          <w:sz w:val="24"/>
          <w:szCs w:val="24"/>
        </w:rPr>
        <w:t>Л.Н.Толстой. Рассказ«Кавказскийпленник».</w:t>
      </w:r>
      <w:r w:rsidRPr="0089150A">
        <w:rPr>
          <w:w w:val="105"/>
          <w:sz w:val="24"/>
          <w:szCs w:val="24"/>
        </w:rPr>
        <w:t>ЛитератураXIX-XXвеков.</w:t>
      </w:r>
    </w:p>
    <w:p w:rsidR="004F6E34" w:rsidRPr="0089150A" w:rsidRDefault="00992C5C">
      <w:pPr>
        <w:pStyle w:val="a3"/>
        <w:spacing w:before="4" w:line="249" w:lineRule="auto"/>
        <w:ind w:left="1662" w:right="972" w:firstLine="0"/>
        <w:rPr>
          <w:sz w:val="24"/>
          <w:szCs w:val="24"/>
        </w:rPr>
      </w:pPr>
      <w:r w:rsidRPr="0089150A">
        <w:rPr>
          <w:w w:val="105"/>
          <w:sz w:val="24"/>
          <w:szCs w:val="24"/>
        </w:rPr>
        <w:t>Стихотворения отечественных поэтов XIX-XX веков о родной природе и о связичеловека с Родиной (не менее пяти стихотворений трёх поэтов). Стихотворения А.К.Толстого, Ф.И. Тютчева, А.А. Фета, И.А. Бунина, А.А. Блока, С.А. Есенина, Н.М.Рубцова,Ю.П.Кузнецова.</w:t>
      </w:r>
    </w:p>
    <w:p w:rsidR="004F6E34" w:rsidRPr="0089150A" w:rsidRDefault="00992C5C">
      <w:pPr>
        <w:pStyle w:val="a3"/>
        <w:spacing w:before="2"/>
        <w:ind w:left="1662" w:firstLine="0"/>
        <w:rPr>
          <w:sz w:val="24"/>
          <w:szCs w:val="24"/>
        </w:rPr>
      </w:pPr>
      <w:r w:rsidRPr="0089150A">
        <w:rPr>
          <w:w w:val="105"/>
          <w:sz w:val="24"/>
          <w:szCs w:val="24"/>
        </w:rPr>
        <w:t>Юмористическиерассказыотечественныхписателей XIX-XXвеков.</w:t>
      </w:r>
    </w:p>
    <w:p w:rsidR="004F6E34" w:rsidRPr="0089150A" w:rsidRDefault="00992C5C">
      <w:pPr>
        <w:pStyle w:val="a3"/>
        <w:spacing w:before="9"/>
        <w:ind w:firstLine="0"/>
        <w:rPr>
          <w:sz w:val="24"/>
          <w:szCs w:val="24"/>
        </w:rPr>
      </w:pPr>
      <w:r w:rsidRPr="0089150A">
        <w:rPr>
          <w:w w:val="105"/>
          <w:sz w:val="24"/>
          <w:szCs w:val="24"/>
        </w:rPr>
        <w:t>А.П.Чехов (два рассказа по выбору). Например, «Лошадиная фамилия», «Мальчики»,</w:t>
      </w:r>
    </w:p>
    <w:p w:rsidR="004F6E34" w:rsidRPr="0089150A" w:rsidRDefault="00992C5C">
      <w:pPr>
        <w:pStyle w:val="a3"/>
        <w:spacing w:before="17"/>
        <w:ind w:firstLine="0"/>
        <w:rPr>
          <w:sz w:val="24"/>
          <w:szCs w:val="24"/>
        </w:rPr>
      </w:pPr>
      <w:r w:rsidRPr="0089150A">
        <w:rPr>
          <w:sz w:val="24"/>
          <w:szCs w:val="24"/>
        </w:rPr>
        <w:t>«Хирургия»идругие.</w:t>
      </w:r>
    </w:p>
    <w:p w:rsidR="004F6E34" w:rsidRPr="0089150A" w:rsidRDefault="00992C5C">
      <w:pPr>
        <w:pStyle w:val="a3"/>
        <w:spacing w:before="9"/>
        <w:ind w:left="1662" w:firstLine="0"/>
        <w:rPr>
          <w:sz w:val="24"/>
          <w:szCs w:val="24"/>
        </w:rPr>
      </w:pPr>
      <w:r w:rsidRPr="0089150A">
        <w:rPr>
          <w:w w:val="105"/>
          <w:sz w:val="24"/>
          <w:szCs w:val="24"/>
        </w:rPr>
        <w:t>М.М.Зощенко(дварассказаповыбору).Например,«Галоша»,«ЛёляиМинька»,</w:t>
      </w:r>
    </w:p>
    <w:p w:rsidR="004F6E34" w:rsidRPr="0089150A" w:rsidRDefault="00992C5C">
      <w:pPr>
        <w:pStyle w:val="a3"/>
        <w:spacing w:before="9"/>
        <w:ind w:firstLine="0"/>
        <w:rPr>
          <w:sz w:val="24"/>
          <w:szCs w:val="24"/>
        </w:rPr>
      </w:pPr>
      <w:r w:rsidRPr="0089150A">
        <w:rPr>
          <w:w w:val="105"/>
          <w:sz w:val="24"/>
          <w:szCs w:val="24"/>
        </w:rPr>
        <w:t>«Ёлка»,«Золотыеслова»,«Встреча»идругие.</w:t>
      </w:r>
    </w:p>
    <w:p w:rsidR="004F6E34" w:rsidRPr="0089150A" w:rsidRDefault="00992C5C">
      <w:pPr>
        <w:pStyle w:val="a3"/>
        <w:spacing w:before="17" w:line="254" w:lineRule="auto"/>
        <w:ind w:left="1662" w:right="982" w:firstLine="0"/>
        <w:rPr>
          <w:sz w:val="24"/>
          <w:szCs w:val="24"/>
        </w:rPr>
      </w:pPr>
      <w:r w:rsidRPr="0089150A">
        <w:rPr>
          <w:w w:val="105"/>
          <w:sz w:val="24"/>
          <w:szCs w:val="24"/>
        </w:rPr>
        <w:t>Произведения отечественной литературы о природе и животных (не менее двух).А.И.Куприн,М.М.Пришвин,К.Г.Паустовский.</w:t>
      </w:r>
    </w:p>
    <w:p w:rsidR="004F6E34" w:rsidRPr="0089150A" w:rsidRDefault="00992C5C">
      <w:pPr>
        <w:pStyle w:val="a5"/>
        <w:numPr>
          <w:ilvl w:val="0"/>
          <w:numId w:val="3"/>
        </w:numPr>
        <w:tabs>
          <w:tab w:val="left" w:pos="2045"/>
        </w:tabs>
        <w:spacing w:before="221"/>
        <w:jc w:val="left"/>
        <w:rPr>
          <w:sz w:val="24"/>
          <w:szCs w:val="24"/>
        </w:rPr>
      </w:pPr>
      <w:r w:rsidRPr="0089150A">
        <w:rPr>
          <w:w w:val="105"/>
          <w:sz w:val="24"/>
          <w:szCs w:val="24"/>
        </w:rPr>
        <w:t>П.Платонов.Рассказы (один по выбору). Например, «Корова», «Никита» 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992C5C">
      <w:pPr>
        <w:pStyle w:val="a3"/>
        <w:spacing w:line="263" w:lineRule="exact"/>
        <w:ind w:firstLine="0"/>
        <w:jc w:val="left"/>
        <w:rPr>
          <w:sz w:val="24"/>
          <w:szCs w:val="24"/>
        </w:rPr>
      </w:pPr>
      <w:r w:rsidRPr="0089150A">
        <w:rPr>
          <w:sz w:val="24"/>
          <w:szCs w:val="24"/>
        </w:rPr>
        <w:lastRenderedPageBreak/>
        <w:t>другие.</w:t>
      </w:r>
    </w:p>
    <w:p w:rsidR="004F6E34" w:rsidRPr="0089150A" w:rsidRDefault="00992C5C">
      <w:pPr>
        <w:pStyle w:val="a3"/>
        <w:spacing w:before="3"/>
        <w:ind w:left="0" w:firstLine="0"/>
        <w:jc w:val="left"/>
        <w:rPr>
          <w:sz w:val="24"/>
          <w:szCs w:val="24"/>
        </w:rPr>
      </w:pPr>
      <w:r w:rsidRPr="0089150A">
        <w:rPr>
          <w:sz w:val="24"/>
          <w:szCs w:val="24"/>
        </w:rPr>
        <w:br w:type="column"/>
      </w:r>
    </w:p>
    <w:p w:rsidR="004F6E34" w:rsidRPr="0089150A" w:rsidRDefault="00992C5C">
      <w:pPr>
        <w:pStyle w:val="a5"/>
        <w:numPr>
          <w:ilvl w:val="0"/>
          <w:numId w:val="3"/>
        </w:numPr>
        <w:tabs>
          <w:tab w:val="left" w:pos="414"/>
        </w:tabs>
        <w:spacing w:before="1"/>
        <w:ind w:left="-27" w:right="5043" w:firstLine="0"/>
        <w:jc w:val="both"/>
        <w:rPr>
          <w:sz w:val="24"/>
          <w:szCs w:val="24"/>
        </w:rPr>
      </w:pPr>
      <w:r w:rsidRPr="0089150A">
        <w:rPr>
          <w:spacing w:val="-1"/>
          <w:w w:val="105"/>
          <w:sz w:val="24"/>
          <w:szCs w:val="24"/>
        </w:rPr>
        <w:t>П.Астафьев.Рассказ</w:t>
      </w:r>
      <w:r w:rsidRPr="0089150A">
        <w:rPr>
          <w:w w:val="105"/>
          <w:sz w:val="24"/>
          <w:szCs w:val="24"/>
        </w:rPr>
        <w:t>«Васюткиноозеро».ЛитератураXX-XXIвеков.</w:t>
      </w:r>
    </w:p>
    <w:p w:rsidR="004F6E34" w:rsidRPr="0089150A" w:rsidRDefault="00992C5C">
      <w:pPr>
        <w:pStyle w:val="a3"/>
        <w:spacing w:before="8" w:line="249" w:lineRule="auto"/>
        <w:ind w:left="-27" w:right="979" w:firstLine="0"/>
        <w:rPr>
          <w:sz w:val="24"/>
          <w:szCs w:val="24"/>
        </w:rPr>
      </w:pPr>
      <w:r w:rsidRPr="0089150A">
        <w:rPr>
          <w:w w:val="105"/>
          <w:sz w:val="24"/>
          <w:szCs w:val="24"/>
        </w:rPr>
        <w:t>Произведенияотечественной литературына тему «Человек на войне» (не менеедвух). Например, Л.А. Кассиль «Дорогие мои мальчишки», Ю.Я. Яковлев «ДевочкисВасильевскогоострова»,В.П.Катаев«Сынполка»,К.М.Симонов«Сынартиллериста»идругие.</w:t>
      </w:r>
    </w:p>
    <w:p w:rsidR="004F6E34" w:rsidRPr="0089150A" w:rsidRDefault="00992C5C">
      <w:pPr>
        <w:pStyle w:val="a3"/>
        <w:spacing w:before="9" w:line="247" w:lineRule="auto"/>
        <w:ind w:left="-27" w:right="969" w:firstLine="0"/>
        <w:rPr>
          <w:sz w:val="24"/>
          <w:szCs w:val="24"/>
        </w:rPr>
      </w:pPr>
      <w:r w:rsidRPr="0089150A">
        <w:rPr>
          <w:w w:val="105"/>
          <w:sz w:val="24"/>
          <w:szCs w:val="24"/>
        </w:rPr>
        <w:t>Произведения отечественных писателей XIX-XXI веков на тему детства (не менеедвух). Например,произведенияВ.Г.Короленко,В.П.Катаева,</w:t>
      </w:r>
    </w:p>
    <w:p w:rsidR="004F6E34" w:rsidRPr="0089150A" w:rsidRDefault="004F6E34">
      <w:pPr>
        <w:spacing w:line="247" w:lineRule="auto"/>
        <w:rPr>
          <w:sz w:val="24"/>
          <w:szCs w:val="24"/>
        </w:rPr>
        <w:sectPr w:rsidR="004F6E34" w:rsidRPr="0089150A">
          <w:type w:val="continuous"/>
          <w:pgSz w:w="11910" w:h="16850"/>
          <w:pgMar w:top="1040" w:right="320" w:bottom="280" w:left="160" w:header="720" w:footer="720" w:gutter="0"/>
          <w:cols w:num="2" w:space="720" w:equalWidth="0">
            <w:col w:w="1649" w:space="40"/>
            <w:col w:w="9741"/>
          </w:cols>
        </w:sectPr>
      </w:pPr>
    </w:p>
    <w:p w:rsidR="004F6E34" w:rsidRPr="0089150A" w:rsidRDefault="00992C5C">
      <w:pPr>
        <w:pStyle w:val="a3"/>
        <w:spacing w:before="2" w:line="254" w:lineRule="auto"/>
        <w:ind w:right="991" w:firstLine="0"/>
        <w:rPr>
          <w:sz w:val="24"/>
          <w:szCs w:val="24"/>
        </w:rPr>
      </w:pPr>
      <w:r w:rsidRPr="0089150A">
        <w:rPr>
          <w:w w:val="105"/>
          <w:sz w:val="24"/>
          <w:szCs w:val="24"/>
        </w:rPr>
        <w:lastRenderedPageBreak/>
        <w:t>В.П. Крапивина, Ю.П. Казакова, А.Г. Алексина, В.П. Астафьева, В.К. Железникова, Ю.Я.Яковлева,И.Коваля,А.А.Гиваргизова,М.С.Аромштам,Н.Ю.Абгарянидругие.</w:t>
      </w:r>
    </w:p>
    <w:p w:rsidR="004F6E34" w:rsidRPr="0089150A" w:rsidRDefault="00992C5C">
      <w:pPr>
        <w:pStyle w:val="a3"/>
        <w:spacing w:line="252" w:lineRule="auto"/>
        <w:ind w:left="1662" w:right="971" w:firstLine="0"/>
        <w:rPr>
          <w:sz w:val="24"/>
          <w:szCs w:val="24"/>
        </w:rPr>
      </w:pPr>
      <w:r w:rsidRPr="0089150A">
        <w:rPr>
          <w:w w:val="105"/>
          <w:sz w:val="24"/>
          <w:szCs w:val="24"/>
        </w:rPr>
        <w:t>Произведения приключенческого жанра отечественных писателей (одно по выбору).Например,К.Булычёв.«Девочка,скоторойничегонеслучится»,«Миллионприключений»(главыпо выбору)идругие.</w:t>
      </w:r>
    </w:p>
    <w:p w:rsidR="004F6E34" w:rsidRPr="0089150A" w:rsidRDefault="00992C5C">
      <w:pPr>
        <w:pStyle w:val="a3"/>
        <w:spacing w:line="260" w:lineRule="exact"/>
        <w:ind w:left="1662" w:firstLine="0"/>
        <w:rPr>
          <w:sz w:val="24"/>
          <w:szCs w:val="24"/>
        </w:rPr>
      </w:pPr>
      <w:r w:rsidRPr="0089150A">
        <w:rPr>
          <w:w w:val="105"/>
          <w:sz w:val="24"/>
          <w:szCs w:val="24"/>
        </w:rPr>
        <w:t>ЛитературанародовРоссийскойФедерации.</w:t>
      </w:r>
    </w:p>
    <w:p w:rsidR="004F6E34" w:rsidRPr="0089150A" w:rsidRDefault="00992C5C">
      <w:pPr>
        <w:pStyle w:val="a3"/>
        <w:spacing w:before="3" w:line="254" w:lineRule="auto"/>
        <w:ind w:right="960" w:firstLine="763"/>
        <w:jc w:val="left"/>
        <w:rPr>
          <w:sz w:val="24"/>
          <w:szCs w:val="24"/>
        </w:rPr>
      </w:pPr>
      <w:r w:rsidRPr="0089150A">
        <w:rPr>
          <w:w w:val="105"/>
          <w:sz w:val="24"/>
          <w:szCs w:val="24"/>
        </w:rPr>
        <w:t>Стихотворения(одноповыбору).Р.Г.Гамзатов«Песнясоловья»;М.Карим«Этупеснюматьмнепела».</w:t>
      </w:r>
    </w:p>
    <w:p w:rsidR="004F6E34" w:rsidRPr="0089150A" w:rsidRDefault="00992C5C">
      <w:pPr>
        <w:pStyle w:val="a3"/>
        <w:spacing w:line="258" w:lineRule="exact"/>
        <w:ind w:left="1662" w:firstLine="0"/>
        <w:jc w:val="left"/>
        <w:rPr>
          <w:sz w:val="24"/>
          <w:szCs w:val="24"/>
        </w:rPr>
      </w:pPr>
      <w:r w:rsidRPr="0089150A">
        <w:rPr>
          <w:w w:val="105"/>
          <w:sz w:val="24"/>
          <w:szCs w:val="24"/>
        </w:rPr>
        <w:t>Зарубежнаялитература.</w:t>
      </w:r>
    </w:p>
    <w:p w:rsidR="004F6E34" w:rsidRPr="0089150A" w:rsidRDefault="00992C5C">
      <w:pPr>
        <w:pStyle w:val="a3"/>
        <w:tabs>
          <w:tab w:val="left" w:pos="2324"/>
          <w:tab w:val="left" w:pos="4495"/>
          <w:tab w:val="left" w:pos="5257"/>
          <w:tab w:val="left" w:pos="8112"/>
        </w:tabs>
        <w:spacing w:before="10"/>
        <w:ind w:left="1662" w:firstLine="0"/>
        <w:jc w:val="left"/>
        <w:rPr>
          <w:sz w:val="24"/>
          <w:szCs w:val="24"/>
        </w:rPr>
      </w:pPr>
      <w:r w:rsidRPr="0089150A">
        <w:rPr>
          <w:w w:val="105"/>
          <w:sz w:val="24"/>
          <w:szCs w:val="24"/>
        </w:rPr>
        <w:t>Х.К.</w:t>
      </w:r>
      <w:r w:rsidRPr="0089150A">
        <w:rPr>
          <w:w w:val="105"/>
          <w:sz w:val="24"/>
          <w:szCs w:val="24"/>
        </w:rPr>
        <w:tab/>
        <w:t>Андерсен.  Сказки</w:t>
      </w:r>
      <w:r w:rsidRPr="0089150A">
        <w:rPr>
          <w:w w:val="105"/>
          <w:sz w:val="24"/>
          <w:szCs w:val="24"/>
        </w:rPr>
        <w:tab/>
        <w:t>(одна</w:t>
      </w:r>
      <w:r w:rsidRPr="0089150A">
        <w:rPr>
          <w:w w:val="105"/>
          <w:sz w:val="24"/>
          <w:szCs w:val="24"/>
        </w:rPr>
        <w:tab/>
        <w:t>по  выбору).  Например,</w:t>
      </w:r>
      <w:r w:rsidRPr="0089150A">
        <w:rPr>
          <w:w w:val="105"/>
          <w:sz w:val="24"/>
          <w:szCs w:val="24"/>
        </w:rPr>
        <w:tab/>
        <w:t>«Снежная королева»,</w:t>
      </w:r>
    </w:p>
    <w:p w:rsidR="004F6E34" w:rsidRPr="0089150A" w:rsidRDefault="00992C5C">
      <w:pPr>
        <w:pStyle w:val="a3"/>
        <w:spacing w:before="16"/>
        <w:ind w:left="1662" w:firstLine="0"/>
        <w:jc w:val="left"/>
        <w:rPr>
          <w:sz w:val="24"/>
          <w:szCs w:val="24"/>
        </w:rPr>
      </w:pPr>
      <w:r w:rsidRPr="0089150A">
        <w:rPr>
          <w:sz w:val="24"/>
          <w:szCs w:val="24"/>
        </w:rPr>
        <w:t>«Соловей»идругие.</w:t>
      </w:r>
    </w:p>
    <w:p w:rsidR="004F6E34" w:rsidRPr="0089150A" w:rsidRDefault="00992C5C">
      <w:pPr>
        <w:pStyle w:val="a3"/>
        <w:spacing w:before="9"/>
        <w:ind w:left="1662" w:firstLine="0"/>
        <w:jc w:val="left"/>
        <w:rPr>
          <w:sz w:val="24"/>
          <w:szCs w:val="24"/>
        </w:rPr>
      </w:pPr>
      <w:r w:rsidRPr="0089150A">
        <w:rPr>
          <w:w w:val="105"/>
          <w:sz w:val="24"/>
          <w:szCs w:val="24"/>
        </w:rPr>
        <w:t>Зарубежнаясказочнаяпроза(однопроизведениеповыбору).Например,Л.Кэрролл</w:t>
      </w:r>
    </w:p>
    <w:p w:rsidR="004F6E34" w:rsidRPr="0089150A" w:rsidRDefault="00992C5C">
      <w:pPr>
        <w:pStyle w:val="a3"/>
        <w:spacing w:before="9" w:line="254" w:lineRule="auto"/>
        <w:ind w:left="1662" w:right="966" w:firstLine="0"/>
        <w:jc w:val="left"/>
        <w:rPr>
          <w:sz w:val="24"/>
          <w:szCs w:val="24"/>
        </w:rPr>
      </w:pPr>
      <w:r w:rsidRPr="0089150A">
        <w:rPr>
          <w:w w:val="105"/>
          <w:sz w:val="24"/>
          <w:szCs w:val="24"/>
        </w:rPr>
        <w:t>«АлисавСтранеЧудес»(главыповыбору),Д.Толкин«Хоббит,илиТудаиобратно»(главыповыбору)идругие.</w:t>
      </w:r>
    </w:p>
    <w:p w:rsidR="004F6E34" w:rsidRPr="0089150A" w:rsidRDefault="00992C5C">
      <w:pPr>
        <w:pStyle w:val="a3"/>
        <w:spacing w:line="247" w:lineRule="auto"/>
        <w:ind w:left="1662" w:right="980" w:firstLine="0"/>
        <w:jc w:val="left"/>
        <w:rPr>
          <w:sz w:val="24"/>
          <w:szCs w:val="24"/>
        </w:rPr>
      </w:pPr>
      <w:r w:rsidRPr="0089150A">
        <w:rPr>
          <w:w w:val="105"/>
          <w:sz w:val="24"/>
          <w:szCs w:val="24"/>
        </w:rPr>
        <w:t xml:space="preserve">Зарубежнаяпрозаодетяхиподростках(двапроизведенияповыбору). Например, </w:t>
      </w:r>
      <w:r w:rsidRPr="0089150A">
        <w:rPr>
          <w:w w:val="105"/>
          <w:sz w:val="24"/>
          <w:szCs w:val="24"/>
        </w:rPr>
        <w:lastRenderedPageBreak/>
        <w:t>М.Твен«ПриключенияТомаСойера»(главыповыбору),Д.Лондон«Сказаниео</w:t>
      </w:r>
    </w:p>
    <w:p w:rsidR="004F6E34" w:rsidRPr="0089150A" w:rsidRDefault="004F6E34">
      <w:pPr>
        <w:spacing w:line="247" w:lineRule="auto"/>
        <w:rPr>
          <w:sz w:val="24"/>
          <w:szCs w:val="24"/>
        </w:rPr>
        <w:sectPr w:rsidR="004F6E34" w:rsidRPr="0089150A">
          <w:type w:val="continuous"/>
          <w:pgSz w:w="11910" w:h="16850"/>
          <w:pgMar w:top="1040" w:right="320" w:bottom="280" w:left="160" w:header="720" w:footer="72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62" w:firstLine="0"/>
        <w:jc w:val="left"/>
        <w:rPr>
          <w:sz w:val="24"/>
          <w:szCs w:val="24"/>
        </w:rPr>
      </w:pPr>
      <w:r w:rsidRPr="0089150A">
        <w:rPr>
          <w:w w:val="105"/>
          <w:sz w:val="24"/>
          <w:szCs w:val="24"/>
        </w:rPr>
        <w:t>Кише»,Р. Брэдбери. Рассказы. Например, «Каникулы», «Звук бегущих ног»,</w:t>
      </w:r>
    </w:p>
    <w:p w:rsidR="004F6E34" w:rsidRPr="0089150A" w:rsidRDefault="00992C5C">
      <w:pPr>
        <w:pStyle w:val="a3"/>
        <w:spacing w:before="16"/>
        <w:ind w:left="1662" w:firstLine="0"/>
        <w:jc w:val="left"/>
        <w:rPr>
          <w:sz w:val="24"/>
          <w:szCs w:val="24"/>
        </w:rPr>
      </w:pPr>
      <w:r w:rsidRPr="0089150A">
        <w:rPr>
          <w:w w:val="105"/>
          <w:sz w:val="24"/>
          <w:szCs w:val="24"/>
        </w:rPr>
        <w:t>«Зелёноеутро»идругие.</w:t>
      </w:r>
    </w:p>
    <w:p w:rsidR="004F6E34" w:rsidRPr="0089150A" w:rsidRDefault="00992C5C">
      <w:pPr>
        <w:pStyle w:val="a3"/>
        <w:spacing w:before="10" w:line="247" w:lineRule="auto"/>
        <w:ind w:left="1640" w:firstLine="0"/>
        <w:jc w:val="left"/>
        <w:rPr>
          <w:sz w:val="24"/>
          <w:szCs w:val="24"/>
        </w:rPr>
      </w:pPr>
      <w:r w:rsidRPr="0089150A">
        <w:rPr>
          <w:w w:val="105"/>
          <w:sz w:val="24"/>
          <w:szCs w:val="24"/>
        </w:rPr>
        <w:t>Зарубежнаяприключенческаяпроза(двапроизведенияповыбору).Например,Р.Стивенсон«Островсокровищ»,«Чёрнаястрела»идругие.</w:t>
      </w:r>
    </w:p>
    <w:p w:rsidR="004F6E34" w:rsidRPr="0089150A" w:rsidRDefault="00992C5C">
      <w:pPr>
        <w:pStyle w:val="a3"/>
        <w:spacing w:before="10"/>
        <w:ind w:left="1640" w:firstLine="0"/>
        <w:jc w:val="left"/>
        <w:rPr>
          <w:sz w:val="24"/>
          <w:szCs w:val="24"/>
        </w:rPr>
      </w:pPr>
      <w:r w:rsidRPr="0089150A">
        <w:rPr>
          <w:sz w:val="24"/>
          <w:szCs w:val="24"/>
        </w:rPr>
        <w:t>Зарубежнаяпрозаоживотных(одно-двапроизведенияповыбору).</w:t>
      </w:r>
    </w:p>
    <w:p w:rsidR="004F6E34" w:rsidRPr="0089150A" w:rsidRDefault="00992C5C">
      <w:pPr>
        <w:pStyle w:val="a3"/>
        <w:tabs>
          <w:tab w:val="left" w:pos="1331"/>
        </w:tabs>
        <w:spacing w:before="9" w:line="247" w:lineRule="auto"/>
        <w:ind w:right="985" w:firstLine="0"/>
        <w:jc w:val="left"/>
        <w:rPr>
          <w:sz w:val="24"/>
          <w:szCs w:val="24"/>
        </w:rPr>
      </w:pPr>
      <w:r w:rsidRPr="0089150A">
        <w:rPr>
          <w:w w:val="105"/>
          <w:sz w:val="24"/>
          <w:szCs w:val="24"/>
        </w:rPr>
        <w:t>Э.</w:t>
      </w:r>
      <w:r w:rsidRPr="0089150A">
        <w:rPr>
          <w:w w:val="105"/>
          <w:sz w:val="24"/>
          <w:szCs w:val="24"/>
        </w:rPr>
        <w:tab/>
        <w:t>Сетон-Томпсон«Королевскаяаналостанка»,Д.Даррелл«Говорящийсвёрток»,Д.Лондон«Белыйклык»,Д.Киплинг«Маугли», «Рикки-Тикки-Тави»идругие.</w:t>
      </w:r>
    </w:p>
    <w:p w:rsidR="004F6E34" w:rsidRPr="0089150A" w:rsidRDefault="00992C5C">
      <w:pPr>
        <w:pStyle w:val="1"/>
        <w:spacing w:before="16"/>
        <w:ind w:left="1640"/>
        <w:jc w:val="left"/>
        <w:rPr>
          <w:sz w:val="24"/>
          <w:szCs w:val="24"/>
        </w:rPr>
      </w:pPr>
      <w:r w:rsidRPr="0089150A">
        <w:rPr>
          <w:w w:val="105"/>
          <w:sz w:val="24"/>
          <w:szCs w:val="24"/>
        </w:rPr>
        <w:t>Содержаниеобученияв6классе.</w:t>
      </w:r>
    </w:p>
    <w:p w:rsidR="004F6E34" w:rsidRPr="0089150A" w:rsidRDefault="00992C5C">
      <w:pPr>
        <w:pStyle w:val="a3"/>
        <w:spacing w:before="3"/>
        <w:ind w:left="1640" w:firstLine="0"/>
        <w:jc w:val="left"/>
        <w:rPr>
          <w:sz w:val="24"/>
          <w:szCs w:val="24"/>
        </w:rPr>
      </w:pPr>
      <w:r w:rsidRPr="0089150A">
        <w:rPr>
          <w:w w:val="105"/>
          <w:sz w:val="24"/>
          <w:szCs w:val="24"/>
        </w:rPr>
        <w:t>Античнаялитература.</w:t>
      </w:r>
    </w:p>
    <w:p w:rsidR="004F6E34" w:rsidRPr="0089150A" w:rsidRDefault="00992C5C">
      <w:pPr>
        <w:pStyle w:val="a3"/>
        <w:spacing w:before="9" w:line="254" w:lineRule="auto"/>
        <w:ind w:left="1640" w:right="3606" w:firstLine="0"/>
        <w:jc w:val="left"/>
        <w:rPr>
          <w:sz w:val="24"/>
          <w:szCs w:val="24"/>
        </w:rPr>
      </w:pPr>
      <w:r w:rsidRPr="0089150A">
        <w:rPr>
          <w:sz w:val="24"/>
          <w:szCs w:val="24"/>
        </w:rPr>
        <w:t>Гомер.Поэмы.«Илиада»,«Одиссея»(фрагменты).</w:t>
      </w:r>
      <w:r w:rsidRPr="0089150A">
        <w:rPr>
          <w:w w:val="105"/>
          <w:sz w:val="24"/>
          <w:szCs w:val="24"/>
        </w:rPr>
        <w:t>Фольклор.</w:t>
      </w:r>
    </w:p>
    <w:p w:rsidR="004F6E34" w:rsidRPr="0089150A" w:rsidRDefault="00992C5C">
      <w:pPr>
        <w:pStyle w:val="a3"/>
        <w:spacing w:line="258" w:lineRule="exact"/>
        <w:ind w:left="1640" w:firstLine="0"/>
        <w:jc w:val="left"/>
        <w:rPr>
          <w:sz w:val="24"/>
          <w:szCs w:val="24"/>
        </w:rPr>
      </w:pPr>
      <w:r w:rsidRPr="0089150A">
        <w:rPr>
          <w:w w:val="105"/>
          <w:sz w:val="24"/>
          <w:szCs w:val="24"/>
        </w:rPr>
        <w:t>Русскиебылины(неменеедвух).Например,«ИльяМуромец и Соловей-разбойник»,</w:t>
      </w:r>
    </w:p>
    <w:p w:rsidR="004F6E34" w:rsidRPr="0089150A" w:rsidRDefault="00992C5C">
      <w:pPr>
        <w:pStyle w:val="a3"/>
        <w:spacing w:before="10"/>
        <w:ind w:firstLine="0"/>
        <w:jc w:val="left"/>
        <w:rPr>
          <w:sz w:val="24"/>
          <w:szCs w:val="24"/>
        </w:rPr>
      </w:pPr>
      <w:r w:rsidRPr="0089150A">
        <w:rPr>
          <w:w w:val="105"/>
          <w:sz w:val="24"/>
          <w:szCs w:val="24"/>
        </w:rPr>
        <w:t>«Садко»и другие.</w:t>
      </w:r>
    </w:p>
    <w:p w:rsidR="004F6E34" w:rsidRPr="0089150A" w:rsidRDefault="00992C5C">
      <w:pPr>
        <w:pStyle w:val="a3"/>
        <w:spacing w:before="16" w:line="247" w:lineRule="auto"/>
        <w:ind w:right="967" w:firstLine="742"/>
        <w:rPr>
          <w:sz w:val="24"/>
          <w:szCs w:val="24"/>
        </w:rPr>
      </w:pPr>
      <w:r w:rsidRPr="0089150A">
        <w:rPr>
          <w:w w:val="105"/>
          <w:sz w:val="24"/>
          <w:szCs w:val="24"/>
        </w:rPr>
        <w:t>Народные песни и баллады народов России и мира (не менее трёх песен и однойбаллады). Например, «Песнь о Роланде» (фрагменты). «Песнь о Нибелунгах» (фрагменты),баллада«Аника-воин»идругие.</w:t>
      </w:r>
    </w:p>
    <w:p w:rsidR="004F6E34" w:rsidRPr="0089150A" w:rsidRDefault="00992C5C">
      <w:pPr>
        <w:pStyle w:val="a3"/>
        <w:spacing w:before="11"/>
        <w:ind w:left="1640" w:firstLine="0"/>
        <w:rPr>
          <w:sz w:val="24"/>
          <w:szCs w:val="24"/>
        </w:rPr>
      </w:pPr>
      <w:r w:rsidRPr="0089150A">
        <w:rPr>
          <w:sz w:val="24"/>
          <w:szCs w:val="24"/>
        </w:rPr>
        <w:t>Древнерусскаялитература.</w:t>
      </w:r>
    </w:p>
    <w:p w:rsidR="004F6E34" w:rsidRPr="0089150A" w:rsidRDefault="00992C5C">
      <w:pPr>
        <w:pStyle w:val="a3"/>
        <w:spacing w:before="9" w:line="252" w:lineRule="auto"/>
        <w:ind w:right="982" w:firstLine="742"/>
        <w:rPr>
          <w:sz w:val="24"/>
          <w:szCs w:val="24"/>
        </w:rPr>
      </w:pPr>
      <w:r w:rsidRPr="0089150A">
        <w:rPr>
          <w:w w:val="105"/>
          <w:sz w:val="24"/>
          <w:szCs w:val="24"/>
        </w:rPr>
        <w:t>«Повестьвременныхлет» (не менееодногофрагмента).Например,«Сказаниеобелгородском киселе», «Сказание о походе князя Олега на Царьград», «Предание о смертикнязяОлега».</w:t>
      </w:r>
    </w:p>
    <w:p w:rsidR="004F6E34" w:rsidRPr="0089150A" w:rsidRDefault="00992C5C">
      <w:pPr>
        <w:pStyle w:val="a3"/>
        <w:spacing w:line="260" w:lineRule="exact"/>
        <w:ind w:left="1640" w:firstLine="0"/>
        <w:rPr>
          <w:sz w:val="24"/>
          <w:szCs w:val="24"/>
        </w:rPr>
      </w:pPr>
      <w:r w:rsidRPr="0089150A">
        <w:rPr>
          <w:w w:val="105"/>
          <w:sz w:val="24"/>
          <w:szCs w:val="24"/>
        </w:rPr>
        <w:t>ЛитературапервойполовиныXIXвека.</w:t>
      </w:r>
    </w:p>
    <w:p w:rsidR="004F6E34" w:rsidRPr="0089150A" w:rsidRDefault="00992C5C">
      <w:pPr>
        <w:pStyle w:val="a3"/>
        <w:spacing w:before="9" w:line="254" w:lineRule="auto"/>
        <w:ind w:right="980" w:firstLine="742"/>
        <w:jc w:val="left"/>
        <w:rPr>
          <w:sz w:val="24"/>
          <w:szCs w:val="24"/>
        </w:rPr>
      </w:pPr>
      <w:r w:rsidRPr="0089150A">
        <w:rPr>
          <w:w w:val="105"/>
          <w:sz w:val="24"/>
          <w:szCs w:val="24"/>
        </w:rPr>
        <w:t>А.С.Пушкин.Стихотворения(неменеетрёх).«ПесньовещемОлеге»,«Зимняядорога», «Узник»,«Туча»идругие,роман«Дубровский».</w:t>
      </w:r>
    </w:p>
    <w:p w:rsidR="004F6E34" w:rsidRPr="0089150A" w:rsidRDefault="00992C5C">
      <w:pPr>
        <w:pStyle w:val="a3"/>
        <w:spacing w:line="249" w:lineRule="auto"/>
        <w:ind w:right="980" w:firstLine="742"/>
        <w:jc w:val="left"/>
        <w:rPr>
          <w:sz w:val="24"/>
          <w:szCs w:val="24"/>
        </w:rPr>
      </w:pPr>
      <w:r w:rsidRPr="0089150A">
        <w:rPr>
          <w:w w:val="105"/>
          <w:sz w:val="24"/>
          <w:szCs w:val="24"/>
        </w:rPr>
        <w:t>М.Ю.Лермонтов.Стихотворения(неменеетрёх).«Трипальмы»,«Листок»,«Утёс»идругие.</w:t>
      </w:r>
    </w:p>
    <w:p w:rsidR="004F6E34" w:rsidRPr="0089150A" w:rsidRDefault="00992C5C">
      <w:pPr>
        <w:pStyle w:val="a3"/>
        <w:spacing w:line="247" w:lineRule="auto"/>
        <w:ind w:right="980" w:firstLine="742"/>
        <w:jc w:val="left"/>
        <w:rPr>
          <w:sz w:val="24"/>
          <w:szCs w:val="24"/>
        </w:rPr>
      </w:pPr>
      <w:r w:rsidRPr="0089150A">
        <w:rPr>
          <w:w w:val="105"/>
          <w:sz w:val="24"/>
          <w:szCs w:val="24"/>
        </w:rPr>
        <w:t>А.В.Кольцов.Стихотворения(неменеедвух).Например,«Косарь»,«Соловей»идругие.</w:t>
      </w:r>
    </w:p>
    <w:p w:rsidR="004F6E34" w:rsidRPr="0089150A" w:rsidRDefault="00992C5C">
      <w:pPr>
        <w:pStyle w:val="a3"/>
        <w:spacing w:before="1"/>
        <w:ind w:left="1640" w:firstLine="0"/>
        <w:jc w:val="left"/>
        <w:rPr>
          <w:sz w:val="24"/>
          <w:szCs w:val="24"/>
        </w:rPr>
      </w:pPr>
      <w:r w:rsidRPr="0089150A">
        <w:rPr>
          <w:sz w:val="24"/>
          <w:szCs w:val="24"/>
        </w:rPr>
        <w:t>ЛитературавторойполовиныXIXвека.</w:t>
      </w:r>
    </w:p>
    <w:p w:rsidR="004F6E34" w:rsidRPr="0089150A" w:rsidRDefault="00992C5C">
      <w:pPr>
        <w:pStyle w:val="a3"/>
        <w:tabs>
          <w:tab w:val="left" w:pos="8765"/>
        </w:tabs>
        <w:spacing w:before="17" w:line="247" w:lineRule="auto"/>
        <w:ind w:right="1260" w:firstLine="742"/>
        <w:jc w:val="left"/>
        <w:rPr>
          <w:sz w:val="24"/>
          <w:szCs w:val="24"/>
        </w:rPr>
      </w:pPr>
      <w:r w:rsidRPr="0089150A">
        <w:rPr>
          <w:sz w:val="24"/>
          <w:szCs w:val="24"/>
        </w:rPr>
        <w:t>Ф.И.Тютчев.Стихотворения(неменеедвух).</w:t>
      </w:r>
      <w:r w:rsidRPr="0089150A">
        <w:rPr>
          <w:sz w:val="24"/>
          <w:szCs w:val="24"/>
        </w:rPr>
        <w:tab/>
      </w:r>
      <w:r w:rsidRPr="0089150A">
        <w:rPr>
          <w:spacing w:val="-2"/>
          <w:w w:val="105"/>
          <w:sz w:val="24"/>
          <w:szCs w:val="24"/>
        </w:rPr>
        <w:t xml:space="preserve">«Есть </w:t>
      </w:r>
      <w:r w:rsidRPr="0089150A">
        <w:rPr>
          <w:spacing w:val="-1"/>
          <w:w w:val="105"/>
          <w:sz w:val="24"/>
          <w:szCs w:val="24"/>
        </w:rPr>
        <w:t>в осени</w:t>
      </w:r>
      <w:r w:rsidRPr="0089150A">
        <w:rPr>
          <w:w w:val="105"/>
          <w:sz w:val="24"/>
          <w:szCs w:val="24"/>
        </w:rPr>
        <w:t>первоначальной...», «Споляны коршунподнялся...»идругие.</w:t>
      </w:r>
    </w:p>
    <w:p w:rsidR="004F6E34" w:rsidRPr="0089150A" w:rsidRDefault="00992C5C">
      <w:pPr>
        <w:pStyle w:val="a3"/>
        <w:spacing w:before="2" w:line="254" w:lineRule="auto"/>
        <w:ind w:right="980" w:firstLine="742"/>
        <w:jc w:val="left"/>
        <w:rPr>
          <w:sz w:val="24"/>
          <w:szCs w:val="24"/>
        </w:rPr>
      </w:pPr>
      <w:r w:rsidRPr="0089150A">
        <w:rPr>
          <w:w w:val="105"/>
          <w:sz w:val="24"/>
          <w:szCs w:val="24"/>
        </w:rPr>
        <w:t>А.А. Фет.Стихотворения (не менее двух).«Учисьу них-у дуба,у берёзы...»,«Япришёлктебесприветом...»идругие.</w:t>
      </w:r>
    </w:p>
    <w:p w:rsidR="004F6E34" w:rsidRPr="0089150A" w:rsidRDefault="00992C5C">
      <w:pPr>
        <w:pStyle w:val="a3"/>
        <w:spacing w:line="247" w:lineRule="auto"/>
        <w:ind w:left="1640" w:right="6024" w:firstLine="0"/>
        <w:jc w:val="left"/>
        <w:rPr>
          <w:sz w:val="24"/>
          <w:szCs w:val="24"/>
        </w:rPr>
      </w:pPr>
      <w:r w:rsidRPr="0089150A">
        <w:rPr>
          <w:spacing w:val="-1"/>
          <w:w w:val="105"/>
          <w:sz w:val="24"/>
          <w:szCs w:val="24"/>
        </w:rPr>
        <w:t>И.С.Тургенев.</w:t>
      </w:r>
      <w:r w:rsidRPr="0089150A">
        <w:rPr>
          <w:w w:val="105"/>
          <w:sz w:val="24"/>
          <w:szCs w:val="24"/>
        </w:rPr>
        <w:t>Рассказ«Бежинлуг».Н.С.Лесков. Сказ«Левша».</w:t>
      </w:r>
    </w:p>
    <w:p w:rsidR="004F6E34" w:rsidRPr="0089150A" w:rsidRDefault="00992C5C">
      <w:pPr>
        <w:pStyle w:val="a3"/>
        <w:spacing w:before="4"/>
        <w:ind w:left="1640" w:firstLine="0"/>
        <w:jc w:val="left"/>
        <w:rPr>
          <w:sz w:val="24"/>
          <w:szCs w:val="24"/>
        </w:rPr>
      </w:pPr>
      <w:r w:rsidRPr="0089150A">
        <w:rPr>
          <w:w w:val="105"/>
          <w:sz w:val="24"/>
          <w:szCs w:val="24"/>
        </w:rPr>
        <w:t>Л.Н.Толстой.Повесть«Детство»(главы).</w:t>
      </w:r>
    </w:p>
    <w:p w:rsidR="004F6E34" w:rsidRPr="0089150A" w:rsidRDefault="00992C5C">
      <w:pPr>
        <w:pStyle w:val="a3"/>
        <w:spacing w:before="9"/>
        <w:ind w:left="1640" w:firstLine="0"/>
        <w:jc w:val="left"/>
        <w:rPr>
          <w:sz w:val="24"/>
          <w:szCs w:val="24"/>
        </w:rPr>
      </w:pPr>
      <w:r w:rsidRPr="0089150A">
        <w:rPr>
          <w:w w:val="105"/>
          <w:sz w:val="24"/>
          <w:szCs w:val="24"/>
        </w:rPr>
        <w:t>А.П.Чехов.Рассказы(триповыбору).Например,«Толстыйитонкий»,«Хамелеон»,</w:t>
      </w:r>
    </w:p>
    <w:p w:rsidR="004F6E34" w:rsidRPr="0089150A" w:rsidRDefault="00992C5C">
      <w:pPr>
        <w:pStyle w:val="a3"/>
        <w:spacing w:before="10"/>
        <w:ind w:firstLine="0"/>
        <w:jc w:val="left"/>
        <w:rPr>
          <w:sz w:val="24"/>
          <w:szCs w:val="24"/>
        </w:rPr>
      </w:pPr>
      <w:r w:rsidRPr="0089150A">
        <w:rPr>
          <w:w w:val="105"/>
          <w:sz w:val="24"/>
          <w:szCs w:val="24"/>
        </w:rPr>
        <w:t>«Смертьчиновника»идругие.</w:t>
      </w:r>
    </w:p>
    <w:p w:rsidR="004F6E34" w:rsidRPr="0089150A" w:rsidRDefault="00992C5C">
      <w:pPr>
        <w:pStyle w:val="a5"/>
        <w:numPr>
          <w:ilvl w:val="1"/>
          <w:numId w:val="3"/>
        </w:numPr>
        <w:tabs>
          <w:tab w:val="left" w:pos="2088"/>
        </w:tabs>
        <w:spacing w:before="5"/>
        <w:ind w:right="5231" w:firstLine="0"/>
        <w:rPr>
          <w:sz w:val="24"/>
          <w:szCs w:val="24"/>
        </w:rPr>
      </w:pPr>
      <w:r w:rsidRPr="0089150A">
        <w:rPr>
          <w:sz w:val="24"/>
          <w:szCs w:val="24"/>
        </w:rPr>
        <w:t>И.Куприн.Рассказ«Чудесныйдоктор».</w:t>
      </w:r>
      <w:r w:rsidRPr="0089150A">
        <w:rPr>
          <w:w w:val="105"/>
          <w:sz w:val="24"/>
          <w:szCs w:val="24"/>
        </w:rPr>
        <w:t>ЛитератураXXвека.</w:t>
      </w:r>
    </w:p>
    <w:p w:rsidR="004F6E34" w:rsidRPr="0089150A" w:rsidRDefault="00992C5C">
      <w:pPr>
        <w:pStyle w:val="a3"/>
        <w:spacing w:before="8" w:line="254" w:lineRule="auto"/>
        <w:ind w:left="1640" w:firstLine="0"/>
        <w:jc w:val="left"/>
        <w:rPr>
          <w:sz w:val="24"/>
          <w:szCs w:val="24"/>
        </w:rPr>
      </w:pPr>
      <w:r w:rsidRPr="0089150A">
        <w:rPr>
          <w:w w:val="105"/>
          <w:sz w:val="24"/>
          <w:szCs w:val="24"/>
        </w:rPr>
        <w:t>СтихотворенияотечественныхпоэтовначалаXXвека(неменеедвух).Например,стихотворенияС.А. Есенина,В.В. Маяковского, А.А.Блокаидругие.</w:t>
      </w:r>
    </w:p>
    <w:p w:rsidR="004F6E34" w:rsidRPr="0089150A" w:rsidRDefault="00992C5C">
      <w:pPr>
        <w:pStyle w:val="a3"/>
        <w:spacing w:line="247" w:lineRule="auto"/>
        <w:ind w:left="1640" w:right="980" w:firstLine="0"/>
        <w:jc w:val="left"/>
        <w:rPr>
          <w:sz w:val="24"/>
          <w:szCs w:val="24"/>
        </w:rPr>
      </w:pPr>
      <w:r w:rsidRPr="0089150A">
        <w:rPr>
          <w:w w:val="105"/>
          <w:sz w:val="24"/>
          <w:szCs w:val="24"/>
        </w:rPr>
        <w:t>СтихотворенияотечественныхпоэтовXXвека(неменеечетырёхстихотворенийдвухпоэтов).Например,стихотворенияО.Ф.Берггольц,</w:t>
      </w:r>
    </w:p>
    <w:p w:rsidR="004F6E34" w:rsidRPr="0089150A" w:rsidRDefault="00992C5C">
      <w:pPr>
        <w:pStyle w:val="a3"/>
        <w:spacing w:before="4" w:line="249" w:lineRule="auto"/>
        <w:ind w:firstLine="0"/>
        <w:jc w:val="left"/>
        <w:rPr>
          <w:sz w:val="24"/>
          <w:szCs w:val="24"/>
        </w:rPr>
      </w:pPr>
      <w:r w:rsidRPr="0089150A">
        <w:rPr>
          <w:w w:val="105"/>
          <w:sz w:val="24"/>
          <w:szCs w:val="24"/>
        </w:rPr>
        <w:t>В.С.Высоцкого,Е.А.Евтушенко,А.С.Кушнера,Ю.Д.Левитанского,Ю.П.Мориц,Б.Ш.Окуджавы,Д.С.Самойлова.</w:t>
      </w:r>
    </w:p>
    <w:p w:rsidR="004F6E34" w:rsidRPr="0089150A" w:rsidRDefault="00992C5C">
      <w:pPr>
        <w:pStyle w:val="a3"/>
        <w:spacing w:line="254" w:lineRule="auto"/>
        <w:ind w:left="1640" w:firstLine="0"/>
        <w:jc w:val="left"/>
        <w:rPr>
          <w:sz w:val="24"/>
          <w:szCs w:val="24"/>
        </w:rPr>
      </w:pPr>
      <w:r w:rsidRPr="0089150A">
        <w:rPr>
          <w:w w:val="105"/>
          <w:sz w:val="24"/>
          <w:szCs w:val="24"/>
        </w:rPr>
        <w:t>Прозаотечественных писателейконцаXX-началаXXIвека,втомчислео ВеликойОтечественнойвойне(двапроизведенияповыбору).Например,Б.Л.Васильев</w:t>
      </w:r>
    </w:p>
    <w:p w:rsidR="004F6E34" w:rsidRPr="0089150A" w:rsidRDefault="00992C5C">
      <w:pPr>
        <w:pStyle w:val="a3"/>
        <w:spacing w:line="258" w:lineRule="exact"/>
        <w:ind w:left="1640" w:firstLine="0"/>
        <w:jc w:val="left"/>
        <w:rPr>
          <w:sz w:val="24"/>
          <w:szCs w:val="24"/>
        </w:rPr>
      </w:pPr>
      <w:r w:rsidRPr="0089150A">
        <w:rPr>
          <w:sz w:val="24"/>
          <w:szCs w:val="24"/>
        </w:rPr>
        <w:t>«Экспонат№...»,Б.П.Екимов«Ночьисцеления»,</w:t>
      </w:r>
    </w:p>
    <w:p w:rsidR="004F6E34" w:rsidRPr="0089150A" w:rsidRDefault="00992C5C">
      <w:pPr>
        <w:pStyle w:val="a3"/>
        <w:spacing w:before="7" w:line="254" w:lineRule="auto"/>
        <w:ind w:right="980" w:firstLine="0"/>
        <w:jc w:val="left"/>
        <w:rPr>
          <w:sz w:val="24"/>
          <w:szCs w:val="24"/>
        </w:rPr>
      </w:pPr>
      <w:r w:rsidRPr="0089150A">
        <w:rPr>
          <w:w w:val="105"/>
          <w:sz w:val="24"/>
          <w:szCs w:val="24"/>
        </w:rPr>
        <w:t>А.В.ЖвалевскийиЕ.Б.Пастернак«ПравдиваяисторияДедаМороза»(глава«Оченьстрашный1942 Новый</w:t>
      </w:r>
      <w:r w:rsidRPr="0089150A">
        <w:rPr>
          <w:i/>
          <w:w w:val="105"/>
          <w:sz w:val="24"/>
          <w:szCs w:val="24"/>
        </w:rPr>
        <w:t>год»)и</w:t>
      </w:r>
      <w:r w:rsidRPr="0089150A">
        <w:rPr>
          <w:w w:val="105"/>
          <w:sz w:val="24"/>
          <w:szCs w:val="24"/>
        </w:rPr>
        <w:t>другие.</w:t>
      </w:r>
    </w:p>
    <w:p w:rsidR="004F6E34" w:rsidRPr="0089150A" w:rsidRDefault="00992C5C">
      <w:pPr>
        <w:pStyle w:val="a5"/>
        <w:numPr>
          <w:ilvl w:val="1"/>
          <w:numId w:val="3"/>
        </w:numPr>
        <w:tabs>
          <w:tab w:val="left" w:pos="2088"/>
        </w:tabs>
        <w:spacing w:line="312" w:lineRule="exact"/>
        <w:ind w:left="2087" w:hanging="448"/>
        <w:rPr>
          <w:sz w:val="24"/>
          <w:szCs w:val="24"/>
        </w:rPr>
      </w:pPr>
      <w:r w:rsidRPr="0089150A">
        <w:rPr>
          <w:sz w:val="24"/>
          <w:szCs w:val="24"/>
        </w:rPr>
        <w:t>Г.Распутин.Рассказ«Урокифранцузского».</w:t>
      </w:r>
    </w:p>
    <w:p w:rsidR="004F6E34" w:rsidRPr="0089150A" w:rsidRDefault="004F6E34">
      <w:pPr>
        <w:spacing w:line="312"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left="1640" w:right="981" w:firstLine="0"/>
        <w:rPr>
          <w:sz w:val="24"/>
          <w:szCs w:val="24"/>
        </w:rPr>
      </w:pPr>
      <w:r w:rsidRPr="0089150A">
        <w:rPr>
          <w:w w:val="105"/>
          <w:sz w:val="24"/>
          <w:szCs w:val="24"/>
        </w:rPr>
        <w:t>Произведенияотечественныхписателейнатемувзрослениячеловека(неменеедвух). Например, Р.П. Погодин «Кирпичные острова», Р.И. Фраерман «Дикая собакаДинго, или Повесть о первой любви», Ю.И. Коваль «Самая лёгкая лодка в мире» идругие.</w:t>
      </w:r>
    </w:p>
    <w:p w:rsidR="004F6E34" w:rsidRPr="0089150A" w:rsidRDefault="00992C5C">
      <w:pPr>
        <w:pStyle w:val="a3"/>
        <w:spacing w:before="9" w:line="247" w:lineRule="auto"/>
        <w:ind w:left="1640" w:right="971" w:firstLine="0"/>
        <w:rPr>
          <w:sz w:val="24"/>
          <w:szCs w:val="24"/>
        </w:rPr>
      </w:pPr>
      <w:r w:rsidRPr="0089150A">
        <w:rPr>
          <w:w w:val="105"/>
          <w:sz w:val="24"/>
          <w:szCs w:val="24"/>
        </w:rPr>
        <w:t>Произведениясовременныхотечественныхписателей-фантастов(не менее двух).Например,А.В.ЖвалевскийиЕ.Б.Пастернак«Времявсегдахорошее»;В.В.Ледерман«Календарьма(й)я»идругие.</w:t>
      </w:r>
    </w:p>
    <w:p w:rsidR="004F6E34" w:rsidRPr="0089150A" w:rsidRDefault="00992C5C">
      <w:pPr>
        <w:pStyle w:val="a3"/>
        <w:spacing w:before="11"/>
        <w:ind w:left="1640" w:firstLine="0"/>
        <w:rPr>
          <w:sz w:val="24"/>
          <w:szCs w:val="24"/>
        </w:rPr>
      </w:pPr>
      <w:r w:rsidRPr="0089150A">
        <w:rPr>
          <w:w w:val="105"/>
          <w:sz w:val="24"/>
          <w:szCs w:val="24"/>
        </w:rPr>
        <w:t>ЛитературанародовРоссийскойФедерации.</w:t>
      </w:r>
    </w:p>
    <w:p w:rsidR="004F6E34" w:rsidRPr="0089150A" w:rsidRDefault="00992C5C">
      <w:pPr>
        <w:pStyle w:val="a3"/>
        <w:spacing w:before="10" w:line="252" w:lineRule="auto"/>
        <w:ind w:right="982" w:firstLine="742"/>
        <w:rPr>
          <w:sz w:val="24"/>
          <w:szCs w:val="24"/>
        </w:rPr>
      </w:pPr>
      <w:r w:rsidRPr="0089150A">
        <w:rPr>
          <w:w w:val="105"/>
          <w:sz w:val="24"/>
          <w:szCs w:val="24"/>
        </w:rPr>
        <w:t>Стихотворения (два по выбору). Например, М. Карим «Бессмертие» (фрагменты), Г.Тукай«Роднаядеревня»,«Книга»,К.Кулиев«Когданаменянавалиласьбеда...»,«Какимбымалымнибылмойнарод...»,«Чтобниделалосьнасвете...»идругие.</w:t>
      </w:r>
    </w:p>
    <w:p w:rsidR="004F6E34" w:rsidRPr="0089150A" w:rsidRDefault="00992C5C">
      <w:pPr>
        <w:pStyle w:val="a3"/>
        <w:spacing w:line="259" w:lineRule="exact"/>
        <w:ind w:left="1662" w:firstLine="0"/>
        <w:rPr>
          <w:sz w:val="24"/>
          <w:szCs w:val="24"/>
        </w:rPr>
      </w:pPr>
      <w:r w:rsidRPr="0089150A">
        <w:rPr>
          <w:w w:val="105"/>
          <w:sz w:val="24"/>
          <w:szCs w:val="24"/>
        </w:rPr>
        <w:t>Зарубежнаялитература.</w:t>
      </w:r>
    </w:p>
    <w:p w:rsidR="004F6E34" w:rsidRPr="0089150A" w:rsidRDefault="00992C5C">
      <w:pPr>
        <w:pStyle w:val="a3"/>
        <w:spacing w:before="9"/>
        <w:ind w:left="1662" w:firstLine="0"/>
        <w:rPr>
          <w:sz w:val="24"/>
          <w:szCs w:val="24"/>
        </w:rPr>
      </w:pPr>
      <w:r w:rsidRPr="0089150A">
        <w:rPr>
          <w:w w:val="105"/>
          <w:sz w:val="24"/>
          <w:szCs w:val="24"/>
        </w:rPr>
        <w:t>Д.Дефо«РобинзонКрузо»(главыповыбору).</w:t>
      </w:r>
    </w:p>
    <w:p w:rsidR="004F6E34" w:rsidRPr="0089150A" w:rsidRDefault="00992C5C">
      <w:pPr>
        <w:pStyle w:val="a3"/>
        <w:spacing w:before="16"/>
        <w:ind w:left="1662" w:firstLine="0"/>
        <w:rPr>
          <w:sz w:val="24"/>
          <w:szCs w:val="24"/>
        </w:rPr>
      </w:pPr>
      <w:r w:rsidRPr="0089150A">
        <w:rPr>
          <w:sz w:val="24"/>
          <w:szCs w:val="24"/>
        </w:rPr>
        <w:t>Д.Свифт«ПутешествияГулливера»(главыповыбору).</w:t>
      </w:r>
    </w:p>
    <w:p w:rsidR="004F6E34" w:rsidRPr="0089150A" w:rsidRDefault="00992C5C">
      <w:pPr>
        <w:pStyle w:val="a3"/>
        <w:spacing w:before="10" w:line="252" w:lineRule="auto"/>
        <w:ind w:left="1662" w:right="972" w:firstLine="0"/>
        <w:rPr>
          <w:sz w:val="24"/>
          <w:szCs w:val="24"/>
        </w:rPr>
      </w:pPr>
      <w:r w:rsidRPr="0089150A">
        <w:rPr>
          <w:w w:val="105"/>
          <w:sz w:val="24"/>
          <w:szCs w:val="24"/>
        </w:rPr>
        <w:t>Произведения зарубежных писателей на тему взросления человека (не менее двух).Например,Ж.Верн«ДетикапитанаГранта» (главыпо выбору),X.Ли«Убитьпересмешника»(главыповыбору)идругие.</w:t>
      </w:r>
    </w:p>
    <w:p w:rsidR="004F6E34" w:rsidRPr="0089150A" w:rsidRDefault="00992C5C">
      <w:pPr>
        <w:pStyle w:val="a3"/>
        <w:spacing w:line="252" w:lineRule="auto"/>
        <w:ind w:left="1662" w:right="971" w:firstLine="0"/>
        <w:rPr>
          <w:sz w:val="24"/>
          <w:szCs w:val="24"/>
        </w:rPr>
      </w:pPr>
      <w:r w:rsidRPr="0089150A">
        <w:rPr>
          <w:w w:val="105"/>
          <w:sz w:val="24"/>
          <w:szCs w:val="24"/>
        </w:rPr>
        <w:t>Произведениясовременныхзарубежныхписателей-фантастов(неменеедвух).Например,Д.Роулинг«ГарриПоттер»(главыповыбору),Д.Джонс«Домсхарактером»идругие.</w:t>
      </w:r>
    </w:p>
    <w:p w:rsidR="004F6E34" w:rsidRPr="0089150A" w:rsidRDefault="00992C5C">
      <w:pPr>
        <w:pStyle w:val="1"/>
        <w:ind w:left="1662"/>
        <w:rPr>
          <w:sz w:val="24"/>
          <w:szCs w:val="24"/>
        </w:rPr>
      </w:pPr>
      <w:r w:rsidRPr="0089150A">
        <w:rPr>
          <w:w w:val="105"/>
          <w:sz w:val="24"/>
          <w:szCs w:val="24"/>
        </w:rPr>
        <w:t>Содержаниеобученияв7классе.</w:t>
      </w:r>
    </w:p>
    <w:p w:rsidR="004F6E34" w:rsidRPr="0089150A" w:rsidRDefault="00992C5C">
      <w:pPr>
        <w:pStyle w:val="a3"/>
        <w:ind w:left="1662" w:firstLine="0"/>
        <w:rPr>
          <w:sz w:val="24"/>
          <w:szCs w:val="24"/>
        </w:rPr>
      </w:pPr>
      <w:r w:rsidRPr="0089150A">
        <w:rPr>
          <w:sz w:val="24"/>
          <w:szCs w:val="24"/>
        </w:rPr>
        <w:t>Древнерусскаялитература.</w:t>
      </w:r>
    </w:p>
    <w:p w:rsidR="004F6E34" w:rsidRPr="0089150A" w:rsidRDefault="00992C5C">
      <w:pPr>
        <w:pStyle w:val="a3"/>
        <w:spacing w:before="16" w:line="247" w:lineRule="auto"/>
        <w:ind w:right="978" w:firstLine="763"/>
        <w:rPr>
          <w:sz w:val="24"/>
          <w:szCs w:val="24"/>
        </w:rPr>
      </w:pPr>
      <w:r w:rsidRPr="0089150A">
        <w:rPr>
          <w:w w:val="105"/>
          <w:sz w:val="24"/>
          <w:szCs w:val="24"/>
        </w:rPr>
        <w:t>Древнерусскиеповести(однаповестьповыбору).Например,«Поучение»ВладимираМономаха(всокращении)идругие.</w:t>
      </w:r>
    </w:p>
    <w:p w:rsidR="004F6E34" w:rsidRPr="0089150A" w:rsidRDefault="00992C5C">
      <w:pPr>
        <w:pStyle w:val="a3"/>
        <w:spacing w:before="3"/>
        <w:ind w:left="1662" w:firstLine="0"/>
        <w:rPr>
          <w:sz w:val="24"/>
          <w:szCs w:val="24"/>
        </w:rPr>
      </w:pPr>
      <w:r w:rsidRPr="0089150A">
        <w:rPr>
          <w:w w:val="105"/>
          <w:sz w:val="24"/>
          <w:szCs w:val="24"/>
        </w:rPr>
        <w:t>ЛитературапервойполовиныXIXвека.</w:t>
      </w:r>
    </w:p>
    <w:p w:rsidR="004F6E34" w:rsidRPr="0089150A" w:rsidRDefault="00992C5C">
      <w:pPr>
        <w:pStyle w:val="a3"/>
        <w:spacing w:before="16" w:line="249" w:lineRule="auto"/>
        <w:ind w:right="965" w:firstLine="763"/>
        <w:rPr>
          <w:sz w:val="24"/>
          <w:szCs w:val="24"/>
        </w:rPr>
      </w:pPr>
      <w:r w:rsidRPr="0089150A">
        <w:rPr>
          <w:w w:val="105"/>
          <w:sz w:val="24"/>
          <w:szCs w:val="24"/>
        </w:rPr>
        <w:t>А.С.Пушкин.Стихотворения(неменеечетырёх).Например,«Воглубинесибирскихруд...», «19 октября» («Роняет лес багряный свой убор...»), «И.И. Пущину», «На холмахГрузии лежит ночная мгла...» и другие. «Повести Белкина» («Станционный смотритель»).Поэма«Полтава»(фрагмент).</w:t>
      </w:r>
    </w:p>
    <w:p w:rsidR="004F6E34" w:rsidRPr="0089150A" w:rsidRDefault="00992C5C">
      <w:pPr>
        <w:pStyle w:val="a3"/>
        <w:spacing w:before="2"/>
        <w:ind w:left="0" w:right="972" w:firstLine="0"/>
        <w:jc w:val="right"/>
        <w:rPr>
          <w:sz w:val="24"/>
          <w:szCs w:val="24"/>
        </w:rPr>
      </w:pPr>
      <w:r w:rsidRPr="0089150A">
        <w:rPr>
          <w:w w:val="105"/>
          <w:sz w:val="24"/>
          <w:szCs w:val="24"/>
        </w:rPr>
        <w:t>М.Ю.Лермонтов.Стихотворения(неменеечетырёх).Например,«Узник»,«Парус»,</w:t>
      </w:r>
    </w:p>
    <w:p w:rsidR="004F6E34" w:rsidRPr="0089150A" w:rsidRDefault="00992C5C">
      <w:pPr>
        <w:pStyle w:val="a3"/>
        <w:spacing w:before="9"/>
        <w:ind w:left="0" w:right="991" w:firstLine="0"/>
        <w:jc w:val="right"/>
        <w:rPr>
          <w:sz w:val="24"/>
          <w:szCs w:val="24"/>
        </w:rPr>
      </w:pPr>
      <w:r w:rsidRPr="0089150A">
        <w:rPr>
          <w:w w:val="105"/>
          <w:sz w:val="24"/>
          <w:szCs w:val="24"/>
        </w:rPr>
        <w:t>«Тучи»,«Желанье»(«Отворитемнетемницу...»),«Когдаволнуетсяжелтеющаянива...»,</w:t>
      </w:r>
    </w:p>
    <w:p w:rsidR="004F6E34" w:rsidRPr="0089150A" w:rsidRDefault="00992C5C">
      <w:pPr>
        <w:pStyle w:val="a3"/>
        <w:spacing w:before="16" w:line="249" w:lineRule="auto"/>
        <w:ind w:firstLine="0"/>
        <w:jc w:val="left"/>
        <w:rPr>
          <w:sz w:val="24"/>
          <w:szCs w:val="24"/>
        </w:rPr>
      </w:pPr>
      <w:r w:rsidRPr="0089150A">
        <w:rPr>
          <w:w w:val="105"/>
          <w:sz w:val="24"/>
          <w:szCs w:val="24"/>
        </w:rPr>
        <w:t>«Ангел»,«Молитва»(«В  минутужизнитрудную...»)идругие.«ПесняпроцаряИванаВасильевича,молодогоопричникаиудалогокупцаКалашникова».</w:t>
      </w:r>
    </w:p>
    <w:p w:rsidR="004F6E34" w:rsidRPr="0089150A" w:rsidRDefault="00992C5C">
      <w:pPr>
        <w:pStyle w:val="a3"/>
        <w:spacing w:line="254" w:lineRule="auto"/>
        <w:ind w:left="1662" w:right="5290" w:firstLine="0"/>
        <w:jc w:val="left"/>
        <w:rPr>
          <w:sz w:val="24"/>
          <w:szCs w:val="24"/>
        </w:rPr>
      </w:pPr>
      <w:r w:rsidRPr="0089150A">
        <w:rPr>
          <w:w w:val="105"/>
          <w:sz w:val="24"/>
          <w:szCs w:val="24"/>
        </w:rPr>
        <w:t>Н.В. Гоголь. Повесть «Тарас Бульба».</w:t>
      </w:r>
      <w:r w:rsidRPr="0089150A">
        <w:rPr>
          <w:sz w:val="24"/>
          <w:szCs w:val="24"/>
        </w:rPr>
        <w:t>ЛитературавторойполовиныXIXвека.</w:t>
      </w:r>
    </w:p>
    <w:p w:rsidR="004F6E34" w:rsidRPr="0089150A" w:rsidRDefault="00992C5C">
      <w:pPr>
        <w:pStyle w:val="a3"/>
        <w:spacing w:line="258" w:lineRule="exact"/>
        <w:ind w:left="1662" w:firstLine="0"/>
        <w:jc w:val="left"/>
        <w:rPr>
          <w:sz w:val="24"/>
          <w:szCs w:val="24"/>
        </w:rPr>
      </w:pPr>
      <w:r w:rsidRPr="0089150A">
        <w:rPr>
          <w:w w:val="105"/>
          <w:sz w:val="24"/>
          <w:szCs w:val="24"/>
        </w:rPr>
        <w:t>И.С.Тургенев.Рассказыизцикла«Запискиохотника»(дваповыбору).Например,</w:t>
      </w:r>
    </w:p>
    <w:p w:rsidR="004F6E34" w:rsidRPr="0089150A" w:rsidRDefault="00992C5C">
      <w:pPr>
        <w:pStyle w:val="a3"/>
        <w:spacing w:before="7" w:line="254" w:lineRule="auto"/>
        <w:ind w:right="3606" w:firstLine="0"/>
        <w:jc w:val="left"/>
        <w:rPr>
          <w:sz w:val="24"/>
          <w:szCs w:val="24"/>
        </w:rPr>
      </w:pPr>
      <w:r w:rsidRPr="0089150A">
        <w:rPr>
          <w:sz w:val="24"/>
          <w:szCs w:val="24"/>
        </w:rPr>
        <w:t>«Бирюк»,«ХорьиКалиныч»идругие.Стихотворениявпрозе.</w:t>
      </w:r>
      <w:r w:rsidRPr="0089150A">
        <w:rPr>
          <w:w w:val="105"/>
          <w:sz w:val="24"/>
          <w:szCs w:val="24"/>
        </w:rPr>
        <w:t>Например, «Русскийязык»,«Воробей»идругие.</w:t>
      </w:r>
    </w:p>
    <w:p w:rsidR="004F6E34" w:rsidRPr="0089150A" w:rsidRDefault="00992C5C">
      <w:pPr>
        <w:pStyle w:val="a3"/>
        <w:spacing w:line="258" w:lineRule="exact"/>
        <w:ind w:left="1640" w:firstLine="0"/>
        <w:rPr>
          <w:sz w:val="24"/>
          <w:szCs w:val="24"/>
        </w:rPr>
      </w:pPr>
      <w:r w:rsidRPr="0089150A">
        <w:rPr>
          <w:w w:val="105"/>
          <w:sz w:val="24"/>
          <w:szCs w:val="24"/>
        </w:rPr>
        <w:t>Л.Н.Толстой.Рассказ«Послебала».</w:t>
      </w:r>
    </w:p>
    <w:p w:rsidR="004F6E34" w:rsidRPr="0089150A" w:rsidRDefault="00992C5C">
      <w:pPr>
        <w:pStyle w:val="a3"/>
        <w:spacing w:before="9" w:line="254" w:lineRule="auto"/>
        <w:ind w:right="979" w:firstLine="742"/>
        <w:rPr>
          <w:sz w:val="24"/>
          <w:szCs w:val="24"/>
        </w:rPr>
      </w:pPr>
      <w:r w:rsidRPr="0089150A">
        <w:rPr>
          <w:w w:val="105"/>
          <w:sz w:val="24"/>
          <w:szCs w:val="24"/>
        </w:rPr>
        <w:t>Н.А.Некрасов.Стихотворения(неменеедвух).Например,«Размышленияупарадногоподъезда»,«Железнаядорога» идругие.</w:t>
      </w:r>
    </w:p>
    <w:p w:rsidR="004F6E34" w:rsidRPr="0089150A" w:rsidRDefault="00992C5C">
      <w:pPr>
        <w:pStyle w:val="a3"/>
        <w:spacing w:line="247" w:lineRule="auto"/>
        <w:ind w:right="981" w:firstLine="742"/>
        <w:rPr>
          <w:sz w:val="24"/>
          <w:szCs w:val="24"/>
        </w:rPr>
      </w:pPr>
      <w:r w:rsidRPr="0089150A">
        <w:rPr>
          <w:w w:val="105"/>
          <w:sz w:val="24"/>
          <w:szCs w:val="24"/>
        </w:rPr>
        <w:t>Поэзия второй половины XIX века. Ф.И. Тютчев, А.А. Фет, А.К. Толстой и другие(неменеедвух стихотворенийпо выбору).</w:t>
      </w:r>
    </w:p>
    <w:p w:rsidR="004F6E34" w:rsidRPr="0089150A" w:rsidRDefault="00992C5C">
      <w:pPr>
        <w:pStyle w:val="a3"/>
        <w:spacing w:before="4" w:line="249" w:lineRule="auto"/>
        <w:ind w:right="987" w:firstLine="742"/>
        <w:rPr>
          <w:sz w:val="24"/>
          <w:szCs w:val="24"/>
        </w:rPr>
      </w:pPr>
      <w:r w:rsidRPr="0089150A">
        <w:rPr>
          <w:w w:val="105"/>
          <w:sz w:val="24"/>
          <w:szCs w:val="24"/>
        </w:rPr>
        <w:t>М.Е. Салтыков-Щедрин. Сказки (две по выбору). Например, «Повесть о том, какодинмужикдвухгенераловпрокормил»,«Дикийпомещик»,«Премудрыйпискарь»идругие.</w:t>
      </w:r>
    </w:p>
    <w:p w:rsidR="004F6E34" w:rsidRPr="0089150A" w:rsidRDefault="00992C5C">
      <w:pPr>
        <w:pStyle w:val="a3"/>
        <w:spacing w:before="4" w:line="247" w:lineRule="auto"/>
        <w:ind w:right="963" w:firstLine="742"/>
        <w:rPr>
          <w:sz w:val="24"/>
          <w:szCs w:val="24"/>
        </w:rPr>
      </w:pPr>
      <w:r w:rsidRPr="0089150A">
        <w:rPr>
          <w:sz w:val="24"/>
          <w:szCs w:val="24"/>
        </w:rPr>
        <w:t>Произведенияотечественныхизарубежныхписателейнаисторическуютему(н е</w:t>
      </w:r>
      <w:r w:rsidRPr="0089150A">
        <w:rPr>
          <w:w w:val="105"/>
          <w:sz w:val="24"/>
          <w:szCs w:val="24"/>
        </w:rPr>
        <w:t>менеедвух).Например,А.К.Толстой,Р. Сабатини,Ф.Куперидругие.</w:t>
      </w:r>
    </w:p>
    <w:p w:rsidR="004F6E34" w:rsidRPr="0089150A" w:rsidRDefault="00992C5C">
      <w:pPr>
        <w:pStyle w:val="a3"/>
        <w:spacing w:before="2"/>
        <w:ind w:left="1640" w:firstLine="0"/>
        <w:rPr>
          <w:sz w:val="24"/>
          <w:szCs w:val="24"/>
        </w:rPr>
      </w:pPr>
      <w:r w:rsidRPr="0089150A">
        <w:rPr>
          <w:w w:val="105"/>
          <w:sz w:val="24"/>
          <w:szCs w:val="24"/>
        </w:rPr>
        <w:lastRenderedPageBreak/>
        <w:t>ЛитератураконцаXIX-началаXXвека.</w:t>
      </w:r>
    </w:p>
    <w:p w:rsidR="004F6E34" w:rsidRPr="0089150A" w:rsidRDefault="00992C5C">
      <w:pPr>
        <w:pStyle w:val="a3"/>
        <w:spacing w:before="10" w:line="254" w:lineRule="auto"/>
        <w:ind w:right="987" w:firstLine="742"/>
        <w:rPr>
          <w:sz w:val="24"/>
          <w:szCs w:val="24"/>
        </w:rPr>
      </w:pPr>
      <w:r w:rsidRPr="0089150A">
        <w:rPr>
          <w:w w:val="105"/>
          <w:sz w:val="24"/>
          <w:szCs w:val="24"/>
        </w:rPr>
        <w:t>А.П. Чехов. Рассказы (один по выбору). Например, «Тоска», «Злоумышленник» идругие.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firstLine="742"/>
        <w:jc w:val="left"/>
        <w:rPr>
          <w:sz w:val="24"/>
          <w:szCs w:val="24"/>
        </w:rPr>
      </w:pPr>
      <w:r w:rsidRPr="0089150A">
        <w:rPr>
          <w:w w:val="105"/>
          <w:sz w:val="24"/>
          <w:szCs w:val="24"/>
        </w:rPr>
        <w:t>М.Горький.Ранниерассказы(однопроизведениеповыбору).Например,«СтарухаИзергиль»(легендаоДанко),«Челкаш»идругие.</w:t>
      </w:r>
    </w:p>
    <w:p w:rsidR="004F6E34" w:rsidRPr="0089150A" w:rsidRDefault="00992C5C">
      <w:pPr>
        <w:pStyle w:val="a3"/>
        <w:spacing w:line="258" w:lineRule="exact"/>
        <w:ind w:left="1640" w:firstLine="0"/>
        <w:jc w:val="left"/>
        <w:rPr>
          <w:sz w:val="24"/>
          <w:szCs w:val="24"/>
        </w:rPr>
      </w:pPr>
      <w:r w:rsidRPr="0089150A">
        <w:rPr>
          <w:w w:val="105"/>
          <w:sz w:val="24"/>
          <w:szCs w:val="24"/>
        </w:rPr>
        <w:t>Сатирическиепроизведенияотечественныхизарубежныхписателей(неменеедвух).</w:t>
      </w:r>
    </w:p>
    <w:p w:rsidR="004F6E34" w:rsidRPr="0089150A" w:rsidRDefault="00992C5C">
      <w:pPr>
        <w:pStyle w:val="a3"/>
        <w:spacing w:before="9"/>
        <w:ind w:firstLine="0"/>
        <w:jc w:val="left"/>
        <w:rPr>
          <w:sz w:val="24"/>
          <w:szCs w:val="24"/>
        </w:rPr>
      </w:pPr>
      <w:r w:rsidRPr="0089150A">
        <w:rPr>
          <w:w w:val="105"/>
          <w:sz w:val="24"/>
          <w:szCs w:val="24"/>
        </w:rPr>
        <w:t>Например,М.М.Зощенко,А.Т.Аверченко,Н.Тэффи,О.Генри,Я.Гашекаидругие.</w:t>
      </w:r>
    </w:p>
    <w:p w:rsidR="004F6E34" w:rsidRPr="0089150A" w:rsidRDefault="00992C5C">
      <w:pPr>
        <w:pStyle w:val="a3"/>
        <w:spacing w:before="17" w:line="264" w:lineRule="exact"/>
        <w:ind w:left="1640" w:firstLine="0"/>
        <w:jc w:val="left"/>
        <w:rPr>
          <w:sz w:val="24"/>
          <w:szCs w:val="24"/>
        </w:rPr>
      </w:pPr>
      <w:r w:rsidRPr="0089150A">
        <w:rPr>
          <w:w w:val="105"/>
          <w:sz w:val="24"/>
          <w:szCs w:val="24"/>
        </w:rPr>
        <w:t>ЛитературапервойполовиныXXвека.</w:t>
      </w:r>
    </w:p>
    <w:p w:rsidR="004F6E34" w:rsidRPr="0089150A" w:rsidRDefault="00992C5C">
      <w:pPr>
        <w:pStyle w:val="a5"/>
        <w:numPr>
          <w:ilvl w:val="0"/>
          <w:numId w:val="133"/>
        </w:numPr>
        <w:tabs>
          <w:tab w:val="left" w:pos="2045"/>
        </w:tabs>
        <w:ind w:right="979" w:firstLine="742"/>
        <w:rPr>
          <w:sz w:val="24"/>
          <w:szCs w:val="24"/>
        </w:rPr>
      </w:pPr>
      <w:r w:rsidRPr="0089150A">
        <w:rPr>
          <w:w w:val="105"/>
          <w:sz w:val="24"/>
          <w:szCs w:val="24"/>
        </w:rPr>
        <w:t>С.Грин.Повестиирассказы(однопроизведениеповыбору).Например,«Алыепаруса»,«Зелёнаялампа»идругие.</w:t>
      </w:r>
    </w:p>
    <w:p w:rsidR="004F6E34" w:rsidRPr="0089150A" w:rsidRDefault="00992C5C">
      <w:pPr>
        <w:pStyle w:val="a3"/>
        <w:spacing w:before="14" w:line="249" w:lineRule="auto"/>
        <w:ind w:right="977" w:firstLine="742"/>
        <w:rPr>
          <w:sz w:val="24"/>
          <w:szCs w:val="24"/>
        </w:rPr>
      </w:pPr>
      <w:r w:rsidRPr="0089150A">
        <w:rPr>
          <w:w w:val="105"/>
          <w:sz w:val="24"/>
          <w:szCs w:val="24"/>
        </w:rPr>
        <w:t>Отечественная поэзия первой половины XX века. Стихотворения на тему мечты иреальности (два-три по выбору). Например, стихотворения А.А. Блока, Н.С. Гумилёва, М.И.Цветаевойидругие.</w:t>
      </w:r>
    </w:p>
    <w:p w:rsidR="004F6E34" w:rsidRPr="0089150A" w:rsidRDefault="00992C5C">
      <w:pPr>
        <w:pStyle w:val="a5"/>
        <w:numPr>
          <w:ilvl w:val="0"/>
          <w:numId w:val="133"/>
        </w:numPr>
        <w:tabs>
          <w:tab w:val="left" w:pos="2045"/>
        </w:tabs>
        <w:spacing w:line="247" w:lineRule="auto"/>
        <w:ind w:right="978" w:firstLine="742"/>
        <w:jc w:val="both"/>
        <w:rPr>
          <w:sz w:val="24"/>
          <w:szCs w:val="24"/>
        </w:rPr>
      </w:pPr>
      <w:r w:rsidRPr="0089150A">
        <w:rPr>
          <w:w w:val="105"/>
          <w:sz w:val="24"/>
          <w:szCs w:val="24"/>
        </w:rPr>
        <w:t>В.Маяковский.Стихотворения(одноповыбору).Например,«Необычайноеприключение, бывшее с Владимиром Маяковским летом на даче», «Хорошее отношение клошадям»идругие.</w:t>
      </w:r>
    </w:p>
    <w:p w:rsidR="004F6E34" w:rsidRPr="0089150A" w:rsidRDefault="00992C5C">
      <w:pPr>
        <w:pStyle w:val="a3"/>
        <w:spacing w:line="247" w:lineRule="auto"/>
        <w:ind w:right="980" w:firstLine="742"/>
        <w:jc w:val="left"/>
        <w:rPr>
          <w:sz w:val="24"/>
          <w:szCs w:val="24"/>
        </w:rPr>
      </w:pPr>
      <w:r w:rsidRPr="0089150A">
        <w:rPr>
          <w:sz w:val="24"/>
          <w:szCs w:val="24"/>
        </w:rPr>
        <w:t>М.А.Шолохов«Донскиерассказы»(одинповыбору).Например,«Родинка»,«Чужая</w:t>
      </w:r>
      <w:r w:rsidRPr="0089150A">
        <w:rPr>
          <w:w w:val="105"/>
          <w:sz w:val="24"/>
          <w:szCs w:val="24"/>
        </w:rPr>
        <w:t>кровь»идругие.</w:t>
      </w:r>
    </w:p>
    <w:p w:rsidR="004F6E34" w:rsidRPr="0089150A" w:rsidRDefault="00992C5C">
      <w:pPr>
        <w:pStyle w:val="a3"/>
        <w:spacing w:before="1" w:line="249" w:lineRule="auto"/>
        <w:ind w:right="980" w:firstLine="742"/>
        <w:jc w:val="left"/>
        <w:rPr>
          <w:sz w:val="24"/>
          <w:szCs w:val="24"/>
        </w:rPr>
      </w:pPr>
      <w:r w:rsidRPr="0089150A">
        <w:rPr>
          <w:w w:val="105"/>
          <w:sz w:val="24"/>
          <w:szCs w:val="24"/>
        </w:rPr>
        <w:t>А.П.Платонов.Рассказы(одинповыбору).Например,«Юшка»,«Неизвестныйцветок»идругие.</w:t>
      </w:r>
    </w:p>
    <w:p w:rsidR="004F6E34" w:rsidRPr="0089150A" w:rsidRDefault="00992C5C">
      <w:pPr>
        <w:pStyle w:val="a3"/>
        <w:spacing w:line="262" w:lineRule="exact"/>
        <w:ind w:left="1640" w:firstLine="0"/>
        <w:jc w:val="left"/>
        <w:rPr>
          <w:sz w:val="24"/>
          <w:szCs w:val="24"/>
        </w:rPr>
      </w:pPr>
      <w:r w:rsidRPr="0089150A">
        <w:rPr>
          <w:sz w:val="24"/>
          <w:szCs w:val="24"/>
        </w:rPr>
        <w:t>ЛитературавторойполовиныXXвека.</w:t>
      </w:r>
    </w:p>
    <w:p w:rsidR="004F6E34" w:rsidRPr="0089150A" w:rsidRDefault="00992C5C">
      <w:pPr>
        <w:pStyle w:val="a3"/>
        <w:spacing w:before="16"/>
        <w:ind w:left="1640" w:firstLine="0"/>
        <w:jc w:val="left"/>
        <w:rPr>
          <w:sz w:val="24"/>
          <w:szCs w:val="24"/>
        </w:rPr>
      </w:pPr>
      <w:r w:rsidRPr="0089150A">
        <w:rPr>
          <w:w w:val="105"/>
          <w:sz w:val="24"/>
          <w:szCs w:val="24"/>
        </w:rPr>
        <w:t>В.М.Шукшин.Рассказы(одинповыбору).Например,«Чудик»,«СтенькаРазин»,</w:t>
      </w:r>
    </w:p>
    <w:p w:rsidR="004F6E34" w:rsidRPr="0089150A" w:rsidRDefault="00992C5C">
      <w:pPr>
        <w:pStyle w:val="a3"/>
        <w:spacing w:before="9"/>
        <w:ind w:left="1640" w:firstLine="0"/>
        <w:jc w:val="left"/>
        <w:rPr>
          <w:sz w:val="24"/>
          <w:szCs w:val="24"/>
        </w:rPr>
      </w:pPr>
      <w:r w:rsidRPr="0089150A">
        <w:rPr>
          <w:w w:val="105"/>
          <w:sz w:val="24"/>
          <w:szCs w:val="24"/>
        </w:rPr>
        <w:t>«Критики»идругие.</w:t>
      </w:r>
    </w:p>
    <w:p w:rsidR="004F6E34" w:rsidRPr="0089150A" w:rsidRDefault="00992C5C">
      <w:pPr>
        <w:pStyle w:val="a3"/>
        <w:spacing w:before="10" w:line="252" w:lineRule="auto"/>
        <w:ind w:left="1640" w:right="969" w:firstLine="0"/>
        <w:rPr>
          <w:sz w:val="24"/>
          <w:szCs w:val="24"/>
        </w:rPr>
      </w:pPr>
      <w:r w:rsidRPr="0089150A">
        <w:rPr>
          <w:w w:val="105"/>
          <w:sz w:val="24"/>
          <w:szCs w:val="24"/>
        </w:rPr>
        <w:t>СтихотворенияотечественныхпоэтовXX-XXIвеков(неменеечетырёхстихотворенийдвухпоэтов).Например,стихотворенияМ.И.Цветаевой,Е.А.Евтушенко,Б.А.Ахмадулиной,Ю.Д.Левитанскогоидругие.</w:t>
      </w:r>
    </w:p>
    <w:p w:rsidR="004F6E34" w:rsidRPr="0089150A" w:rsidRDefault="00992C5C">
      <w:pPr>
        <w:pStyle w:val="a3"/>
        <w:spacing w:line="254" w:lineRule="auto"/>
        <w:ind w:left="1640" w:right="967" w:firstLine="0"/>
        <w:rPr>
          <w:sz w:val="24"/>
          <w:szCs w:val="24"/>
        </w:rPr>
      </w:pPr>
      <w:r w:rsidRPr="0089150A">
        <w:rPr>
          <w:w w:val="105"/>
          <w:sz w:val="24"/>
          <w:szCs w:val="24"/>
        </w:rPr>
        <w:t>Произведения отечественных прозаиков второй половины XX - начала XXI века (неменеедвух).Например,произведенияФ.А.Абрамова,</w:t>
      </w:r>
    </w:p>
    <w:p w:rsidR="004F6E34" w:rsidRPr="0089150A" w:rsidRDefault="00992C5C">
      <w:pPr>
        <w:pStyle w:val="a3"/>
        <w:spacing w:line="259" w:lineRule="exact"/>
        <w:ind w:firstLine="0"/>
        <w:rPr>
          <w:sz w:val="24"/>
          <w:szCs w:val="24"/>
        </w:rPr>
      </w:pPr>
      <w:r w:rsidRPr="0089150A">
        <w:rPr>
          <w:w w:val="105"/>
          <w:sz w:val="24"/>
          <w:szCs w:val="24"/>
        </w:rPr>
        <w:t>В.П.Астафьева,В.И.Белова,Ф.А.Искандераидругие.</w:t>
      </w:r>
    </w:p>
    <w:p w:rsidR="004F6E34" w:rsidRPr="0089150A" w:rsidRDefault="00992C5C">
      <w:pPr>
        <w:pStyle w:val="a3"/>
        <w:spacing w:before="4" w:line="249" w:lineRule="auto"/>
        <w:ind w:left="1640" w:right="970" w:firstLine="0"/>
        <w:rPr>
          <w:sz w:val="24"/>
          <w:szCs w:val="24"/>
        </w:rPr>
      </w:pPr>
      <w:r w:rsidRPr="0089150A">
        <w:rPr>
          <w:w w:val="105"/>
          <w:sz w:val="24"/>
          <w:szCs w:val="24"/>
        </w:rPr>
        <w:t>Тема взаимоотношения поколений, становления человека, выбора им жизненногопути(неменеедвухпроизведенийсовременныхотечественныхизарубежныхписателей). Например, Л.Л. Волкова «Всем выйти из кадра», Т.В. Михеева «Лёгкиегоры», У.Старк«Умеешьлитысвистеть,Йоханна?»идругие.</w:t>
      </w:r>
    </w:p>
    <w:p w:rsidR="004F6E34" w:rsidRPr="0089150A" w:rsidRDefault="00992C5C">
      <w:pPr>
        <w:pStyle w:val="a3"/>
        <w:spacing w:before="9"/>
        <w:ind w:left="1640" w:firstLine="0"/>
        <w:rPr>
          <w:sz w:val="24"/>
          <w:szCs w:val="24"/>
        </w:rPr>
      </w:pPr>
      <w:r w:rsidRPr="0089150A">
        <w:rPr>
          <w:w w:val="105"/>
          <w:sz w:val="24"/>
          <w:szCs w:val="24"/>
        </w:rPr>
        <w:t>Зарубежнаялитература.</w:t>
      </w:r>
    </w:p>
    <w:p w:rsidR="004F6E34" w:rsidRPr="0089150A" w:rsidRDefault="00992C5C">
      <w:pPr>
        <w:pStyle w:val="a3"/>
        <w:spacing w:before="9" w:line="249" w:lineRule="auto"/>
        <w:ind w:left="1640" w:right="976" w:firstLine="0"/>
        <w:rPr>
          <w:sz w:val="24"/>
          <w:szCs w:val="24"/>
        </w:rPr>
      </w:pPr>
      <w:r w:rsidRPr="0089150A">
        <w:rPr>
          <w:w w:val="105"/>
          <w:sz w:val="24"/>
          <w:szCs w:val="24"/>
        </w:rPr>
        <w:t>М. Сервантес. Роман «Хитроумный идальго Дон Кихот Ламанчский» (главы).Зарубежнаяновеллистика(одно-двапроизведенияповыбору).Например,П.</w:t>
      </w:r>
    </w:p>
    <w:p w:rsidR="004F6E34" w:rsidRPr="0089150A" w:rsidRDefault="00992C5C">
      <w:pPr>
        <w:pStyle w:val="a3"/>
        <w:spacing w:before="5"/>
        <w:ind w:firstLine="0"/>
        <w:rPr>
          <w:sz w:val="24"/>
          <w:szCs w:val="24"/>
        </w:rPr>
      </w:pPr>
      <w:r w:rsidRPr="0089150A">
        <w:rPr>
          <w:w w:val="105"/>
          <w:sz w:val="24"/>
          <w:szCs w:val="24"/>
        </w:rPr>
        <w:t>Мериме.«МаттеоФальконе»,О.Генри.«Дарыволхвов»,«Последнийлист»идругие.</w:t>
      </w:r>
    </w:p>
    <w:p w:rsidR="004F6E34" w:rsidRPr="0089150A" w:rsidRDefault="00992C5C">
      <w:pPr>
        <w:pStyle w:val="a3"/>
        <w:tabs>
          <w:tab w:val="left" w:pos="2087"/>
        </w:tabs>
        <w:spacing w:before="9"/>
        <w:ind w:left="1640" w:firstLine="0"/>
        <w:jc w:val="left"/>
        <w:rPr>
          <w:sz w:val="24"/>
          <w:szCs w:val="24"/>
        </w:rPr>
      </w:pPr>
      <w:r w:rsidRPr="0089150A">
        <w:rPr>
          <w:w w:val="105"/>
          <w:sz w:val="24"/>
          <w:szCs w:val="24"/>
        </w:rPr>
        <w:t>А.</w:t>
      </w:r>
      <w:r w:rsidRPr="0089150A">
        <w:rPr>
          <w:w w:val="105"/>
          <w:sz w:val="24"/>
          <w:szCs w:val="24"/>
        </w:rPr>
        <w:tab/>
      </w:r>
      <w:r w:rsidRPr="0089150A">
        <w:rPr>
          <w:sz w:val="24"/>
          <w:szCs w:val="24"/>
        </w:rPr>
        <w:t>Экзюпери.Повесть-сказка«Маленькийпринц».</w:t>
      </w:r>
    </w:p>
    <w:p w:rsidR="004F6E34" w:rsidRPr="0089150A" w:rsidRDefault="00992C5C">
      <w:pPr>
        <w:pStyle w:val="1"/>
        <w:spacing w:before="16"/>
        <w:ind w:left="1640"/>
        <w:jc w:val="left"/>
        <w:rPr>
          <w:sz w:val="24"/>
          <w:szCs w:val="24"/>
        </w:rPr>
      </w:pPr>
      <w:r w:rsidRPr="0089150A">
        <w:rPr>
          <w:w w:val="105"/>
          <w:sz w:val="24"/>
          <w:szCs w:val="24"/>
        </w:rPr>
        <w:t>Содержаниеобученияв8классе.</w:t>
      </w:r>
    </w:p>
    <w:p w:rsidR="004F6E34" w:rsidRPr="0089150A" w:rsidRDefault="00992C5C">
      <w:pPr>
        <w:pStyle w:val="a3"/>
        <w:spacing w:before="10"/>
        <w:ind w:left="1640" w:firstLine="0"/>
        <w:jc w:val="left"/>
        <w:rPr>
          <w:sz w:val="24"/>
          <w:szCs w:val="24"/>
        </w:rPr>
      </w:pPr>
      <w:r w:rsidRPr="0089150A">
        <w:rPr>
          <w:w w:val="105"/>
          <w:sz w:val="24"/>
          <w:szCs w:val="24"/>
        </w:rPr>
        <w:t>Древнерусскаялитература.</w:t>
      </w:r>
    </w:p>
    <w:p w:rsidR="004F6E34" w:rsidRPr="0089150A" w:rsidRDefault="00992C5C">
      <w:pPr>
        <w:pStyle w:val="a3"/>
        <w:tabs>
          <w:tab w:val="left" w:pos="2970"/>
          <w:tab w:val="left" w:pos="4388"/>
          <w:tab w:val="left" w:pos="5237"/>
          <w:tab w:val="left" w:pos="6927"/>
          <w:tab w:val="left" w:pos="7452"/>
          <w:tab w:val="left" w:pos="8638"/>
          <w:tab w:val="left" w:pos="9724"/>
        </w:tabs>
        <w:spacing w:before="9" w:line="247" w:lineRule="auto"/>
        <w:ind w:right="981" w:firstLine="742"/>
        <w:jc w:val="left"/>
        <w:rPr>
          <w:sz w:val="24"/>
          <w:szCs w:val="24"/>
        </w:rPr>
      </w:pPr>
      <w:r w:rsidRPr="0089150A">
        <w:rPr>
          <w:w w:val="105"/>
          <w:sz w:val="24"/>
          <w:szCs w:val="24"/>
        </w:rPr>
        <w:t>Житийная</w:t>
      </w:r>
      <w:r w:rsidRPr="0089150A">
        <w:rPr>
          <w:w w:val="105"/>
          <w:sz w:val="24"/>
          <w:szCs w:val="24"/>
        </w:rPr>
        <w:tab/>
        <w:t>литература</w:t>
      </w:r>
      <w:r w:rsidRPr="0089150A">
        <w:rPr>
          <w:w w:val="105"/>
          <w:sz w:val="24"/>
          <w:szCs w:val="24"/>
        </w:rPr>
        <w:tab/>
        <w:t>(одно</w:t>
      </w:r>
      <w:r w:rsidRPr="0089150A">
        <w:rPr>
          <w:w w:val="105"/>
          <w:sz w:val="24"/>
          <w:szCs w:val="24"/>
        </w:rPr>
        <w:tab/>
        <w:t>произведение</w:t>
      </w:r>
      <w:r w:rsidRPr="0089150A">
        <w:rPr>
          <w:w w:val="105"/>
          <w:sz w:val="24"/>
          <w:szCs w:val="24"/>
        </w:rPr>
        <w:tab/>
        <w:t>по</w:t>
      </w:r>
      <w:r w:rsidRPr="0089150A">
        <w:rPr>
          <w:w w:val="105"/>
          <w:sz w:val="24"/>
          <w:szCs w:val="24"/>
        </w:rPr>
        <w:tab/>
        <w:t>выбору).</w:t>
      </w:r>
      <w:r w:rsidRPr="0089150A">
        <w:rPr>
          <w:w w:val="105"/>
          <w:sz w:val="24"/>
          <w:szCs w:val="24"/>
        </w:rPr>
        <w:tab/>
        <w:t>«Житие</w:t>
      </w:r>
      <w:r w:rsidRPr="0089150A">
        <w:rPr>
          <w:w w:val="105"/>
          <w:sz w:val="24"/>
          <w:szCs w:val="24"/>
        </w:rPr>
        <w:tab/>
      </w:r>
      <w:r w:rsidRPr="0089150A">
        <w:rPr>
          <w:spacing w:val="-2"/>
          <w:w w:val="105"/>
          <w:sz w:val="24"/>
          <w:szCs w:val="24"/>
        </w:rPr>
        <w:t>Сергия</w:t>
      </w:r>
      <w:r w:rsidRPr="0089150A">
        <w:rPr>
          <w:w w:val="105"/>
          <w:sz w:val="24"/>
          <w:szCs w:val="24"/>
        </w:rPr>
        <w:t>Радонежского», «ЖитиепротопопаАввакума,имсамимнаписанное».</w:t>
      </w:r>
    </w:p>
    <w:p w:rsidR="004F6E34" w:rsidRPr="0089150A" w:rsidRDefault="00992C5C">
      <w:pPr>
        <w:pStyle w:val="a3"/>
        <w:spacing w:before="10"/>
        <w:ind w:left="1640" w:firstLine="0"/>
        <w:jc w:val="left"/>
        <w:rPr>
          <w:sz w:val="24"/>
          <w:szCs w:val="24"/>
        </w:rPr>
      </w:pPr>
      <w:r w:rsidRPr="0089150A">
        <w:rPr>
          <w:w w:val="105"/>
          <w:sz w:val="24"/>
          <w:szCs w:val="24"/>
        </w:rPr>
        <w:t>ЛитератураXVIIIвека.</w:t>
      </w:r>
    </w:p>
    <w:p w:rsidR="004F6E34" w:rsidRPr="0089150A" w:rsidRDefault="00992C5C">
      <w:pPr>
        <w:pStyle w:val="a3"/>
        <w:spacing w:before="9" w:line="247" w:lineRule="auto"/>
        <w:ind w:left="1640" w:right="5708" w:firstLine="0"/>
        <w:jc w:val="left"/>
        <w:rPr>
          <w:sz w:val="24"/>
          <w:szCs w:val="24"/>
        </w:rPr>
      </w:pPr>
      <w:r w:rsidRPr="0089150A">
        <w:rPr>
          <w:sz w:val="24"/>
          <w:szCs w:val="24"/>
        </w:rPr>
        <w:t>Д.И.Фонвизин.Комедия«Недоросль».</w:t>
      </w:r>
      <w:r w:rsidRPr="0089150A">
        <w:rPr>
          <w:w w:val="105"/>
          <w:sz w:val="24"/>
          <w:szCs w:val="24"/>
        </w:rPr>
        <w:t>ЛитературапервойполовиныXIXвека.</w:t>
      </w:r>
    </w:p>
    <w:p w:rsidR="004F6E34" w:rsidRPr="0089150A" w:rsidRDefault="00992C5C">
      <w:pPr>
        <w:pStyle w:val="a3"/>
        <w:spacing w:before="10"/>
        <w:ind w:left="1640" w:firstLine="0"/>
        <w:jc w:val="left"/>
        <w:rPr>
          <w:sz w:val="24"/>
          <w:szCs w:val="24"/>
        </w:rPr>
      </w:pPr>
      <w:r w:rsidRPr="0089150A">
        <w:rPr>
          <w:sz w:val="24"/>
          <w:szCs w:val="24"/>
        </w:rPr>
        <w:t>А.С.Пушкин.Стихотворения(неменеедвух).Например,«КЧаадаеву»,</w:t>
      </w:r>
    </w:p>
    <w:p w:rsidR="004F6E34" w:rsidRPr="0089150A" w:rsidRDefault="00992C5C">
      <w:pPr>
        <w:pStyle w:val="a3"/>
        <w:spacing w:before="9" w:line="249" w:lineRule="auto"/>
        <w:ind w:right="980" w:firstLine="0"/>
        <w:jc w:val="left"/>
        <w:rPr>
          <w:sz w:val="24"/>
          <w:szCs w:val="24"/>
        </w:rPr>
      </w:pPr>
      <w:r w:rsidRPr="0089150A">
        <w:rPr>
          <w:w w:val="105"/>
          <w:sz w:val="24"/>
          <w:szCs w:val="24"/>
        </w:rPr>
        <w:t>«Анчар»идругие.«Маленькиетрагедии»(однапьесаповыбору).Например,«МоцартиСальери», «Каменныйгость»идругие. Роман«Капитанскаядочка».</w:t>
      </w:r>
    </w:p>
    <w:p w:rsidR="004F6E34" w:rsidRPr="0089150A" w:rsidRDefault="00992C5C">
      <w:pPr>
        <w:pStyle w:val="a3"/>
        <w:spacing w:before="5" w:line="247" w:lineRule="auto"/>
        <w:ind w:right="966" w:firstLine="763"/>
        <w:jc w:val="left"/>
        <w:rPr>
          <w:sz w:val="24"/>
          <w:szCs w:val="24"/>
        </w:rPr>
      </w:pPr>
      <w:r w:rsidRPr="0089150A">
        <w:rPr>
          <w:w w:val="105"/>
          <w:sz w:val="24"/>
          <w:szCs w:val="24"/>
        </w:rPr>
        <w:t>М.Ю.Лермонтов.Стихотворения(неменеедвух).Например,«Янехочу,чтобсветузнал...»,«Из-подтаинственной,холоднойполумаски...»,«Нищий»идругие.Поэма</w:t>
      </w:r>
    </w:p>
    <w:p w:rsidR="004F6E34" w:rsidRPr="0089150A" w:rsidRDefault="00992C5C">
      <w:pPr>
        <w:pStyle w:val="a3"/>
        <w:spacing w:before="2"/>
        <w:ind w:firstLine="0"/>
        <w:jc w:val="left"/>
        <w:rPr>
          <w:sz w:val="24"/>
          <w:szCs w:val="24"/>
        </w:rPr>
      </w:pPr>
      <w:r w:rsidRPr="0089150A">
        <w:rPr>
          <w:w w:val="105"/>
          <w:sz w:val="24"/>
          <w:szCs w:val="24"/>
        </w:rPr>
        <w:t>«Мцыри».</w:t>
      </w:r>
    </w:p>
    <w:p w:rsidR="004F6E34" w:rsidRPr="0089150A" w:rsidRDefault="00992C5C">
      <w:pPr>
        <w:pStyle w:val="a3"/>
        <w:spacing w:before="17" w:line="264" w:lineRule="exact"/>
        <w:ind w:left="1662" w:firstLine="0"/>
        <w:jc w:val="left"/>
        <w:rPr>
          <w:sz w:val="24"/>
          <w:szCs w:val="24"/>
        </w:rPr>
      </w:pPr>
      <w:r w:rsidRPr="0089150A">
        <w:rPr>
          <w:sz w:val="24"/>
          <w:szCs w:val="24"/>
        </w:rPr>
        <w:t>Н.В.Гоголь.Повесть«Шинель».Комедия«Ревизор».</w:t>
      </w:r>
    </w:p>
    <w:p w:rsidR="004F6E34" w:rsidRPr="0089150A" w:rsidRDefault="00992C5C">
      <w:pPr>
        <w:pStyle w:val="a3"/>
        <w:spacing w:line="320" w:lineRule="exact"/>
        <w:ind w:left="1662" w:firstLine="0"/>
        <w:jc w:val="left"/>
        <w:rPr>
          <w:sz w:val="24"/>
          <w:szCs w:val="24"/>
        </w:rPr>
      </w:pPr>
      <w:r w:rsidRPr="0089150A">
        <w:rPr>
          <w:sz w:val="24"/>
          <w:szCs w:val="24"/>
        </w:rPr>
        <w:t>20.6.4. ЛитературавторойполовиныXIXвека.</w:t>
      </w:r>
    </w:p>
    <w:p w:rsidR="004F6E34" w:rsidRPr="0089150A" w:rsidRDefault="00992C5C">
      <w:pPr>
        <w:pStyle w:val="a3"/>
        <w:spacing w:line="264" w:lineRule="exact"/>
        <w:ind w:left="1662" w:firstLine="0"/>
        <w:jc w:val="left"/>
        <w:rPr>
          <w:sz w:val="24"/>
          <w:szCs w:val="24"/>
        </w:rPr>
      </w:pPr>
      <w:r w:rsidRPr="0089150A">
        <w:rPr>
          <w:w w:val="105"/>
          <w:sz w:val="24"/>
          <w:szCs w:val="24"/>
        </w:rPr>
        <w:lastRenderedPageBreak/>
        <w:t>И.С.Тургенев.Повести(однаповыбору).Например,«Ася»,«Перваялюбовь».</w:t>
      </w:r>
    </w:p>
    <w:p w:rsidR="004F6E34" w:rsidRPr="0089150A" w:rsidRDefault="004F6E34">
      <w:pPr>
        <w:spacing w:line="264"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62" w:right="982" w:firstLine="0"/>
        <w:rPr>
          <w:sz w:val="24"/>
          <w:szCs w:val="24"/>
        </w:rPr>
      </w:pPr>
      <w:r w:rsidRPr="0089150A">
        <w:rPr>
          <w:w w:val="105"/>
          <w:sz w:val="24"/>
          <w:szCs w:val="24"/>
        </w:rPr>
        <w:t>Ф.М. Достоевский «Бедные люди», «Белые ночи» (одно произведение по выбору).Л.Н.Толстой.Повестиирассказы(однопроизведениеповыбору).Например,</w:t>
      </w:r>
    </w:p>
    <w:p w:rsidR="004F6E34" w:rsidRPr="0089150A" w:rsidRDefault="00992C5C">
      <w:pPr>
        <w:pStyle w:val="a3"/>
        <w:spacing w:line="258" w:lineRule="exact"/>
        <w:ind w:firstLine="0"/>
        <w:rPr>
          <w:sz w:val="24"/>
          <w:szCs w:val="24"/>
        </w:rPr>
      </w:pPr>
      <w:r w:rsidRPr="0089150A">
        <w:rPr>
          <w:sz w:val="24"/>
          <w:szCs w:val="24"/>
        </w:rPr>
        <w:t>«Отрочество»(главы)идругие.</w:t>
      </w:r>
    </w:p>
    <w:p w:rsidR="004F6E34" w:rsidRPr="0089150A" w:rsidRDefault="00992C5C">
      <w:pPr>
        <w:pStyle w:val="a3"/>
        <w:spacing w:before="9"/>
        <w:ind w:left="1662" w:firstLine="0"/>
        <w:rPr>
          <w:sz w:val="24"/>
          <w:szCs w:val="24"/>
        </w:rPr>
      </w:pPr>
      <w:r w:rsidRPr="0089150A">
        <w:rPr>
          <w:w w:val="105"/>
          <w:sz w:val="24"/>
          <w:szCs w:val="24"/>
        </w:rPr>
        <w:t>ЛитературапервойполовиныXXвека.</w:t>
      </w:r>
    </w:p>
    <w:p w:rsidR="004F6E34" w:rsidRPr="0089150A" w:rsidRDefault="00992C5C">
      <w:pPr>
        <w:pStyle w:val="a3"/>
        <w:spacing w:before="17" w:line="247" w:lineRule="auto"/>
        <w:ind w:right="977" w:firstLine="763"/>
        <w:rPr>
          <w:sz w:val="24"/>
          <w:szCs w:val="24"/>
        </w:rPr>
      </w:pPr>
      <w:r w:rsidRPr="0089150A">
        <w:rPr>
          <w:w w:val="105"/>
          <w:sz w:val="24"/>
          <w:szCs w:val="24"/>
        </w:rPr>
        <w:t>Произведения писателей русского зарубежья (не менее двух по выбору). Например,произведения И.С. Шмелёва,М.А.Осоргина,В.В.Набокова,Н. Тэффи,</w:t>
      </w:r>
    </w:p>
    <w:p w:rsidR="004F6E34" w:rsidRPr="0089150A" w:rsidRDefault="00992C5C">
      <w:pPr>
        <w:pStyle w:val="a3"/>
        <w:spacing w:before="2"/>
        <w:ind w:firstLine="0"/>
        <w:rPr>
          <w:sz w:val="24"/>
          <w:szCs w:val="24"/>
        </w:rPr>
      </w:pPr>
      <w:r w:rsidRPr="0089150A">
        <w:rPr>
          <w:w w:val="105"/>
          <w:sz w:val="24"/>
          <w:szCs w:val="24"/>
        </w:rPr>
        <w:t>А.Т.Аверченкоидругие.</w:t>
      </w:r>
    </w:p>
    <w:p w:rsidR="004F6E34" w:rsidRPr="0089150A" w:rsidRDefault="00992C5C">
      <w:pPr>
        <w:pStyle w:val="a3"/>
        <w:spacing w:before="17" w:line="249" w:lineRule="auto"/>
        <w:ind w:right="976" w:firstLine="763"/>
        <w:rPr>
          <w:sz w:val="24"/>
          <w:szCs w:val="24"/>
        </w:rPr>
      </w:pPr>
      <w:r w:rsidRPr="0089150A">
        <w:rPr>
          <w:w w:val="105"/>
          <w:sz w:val="24"/>
          <w:szCs w:val="24"/>
        </w:rPr>
        <w:t>Поэзия первой половины XX века (не менее трёх стихотворений на тему «Человек иэпоха» по выбору).Например,стихотворенияВ.В.Маяковского,М.И.Цветаевой,О.Э.Мандельштама,Б.Л.Пастернакаидругие.</w:t>
      </w:r>
    </w:p>
    <w:p w:rsidR="004F6E34" w:rsidRPr="0089150A" w:rsidRDefault="00992C5C">
      <w:pPr>
        <w:pStyle w:val="a3"/>
        <w:spacing w:before="3" w:line="247" w:lineRule="auto"/>
        <w:ind w:left="1662" w:right="1498" w:firstLine="0"/>
        <w:rPr>
          <w:sz w:val="24"/>
          <w:szCs w:val="24"/>
        </w:rPr>
      </w:pPr>
      <w:r w:rsidRPr="0089150A">
        <w:rPr>
          <w:sz w:val="24"/>
          <w:szCs w:val="24"/>
        </w:rPr>
        <w:t>М.А. Булгаков (одна повесть по выбору). Например, «Собачье сердце» и другие.</w:t>
      </w:r>
      <w:r w:rsidRPr="0089150A">
        <w:rPr>
          <w:w w:val="105"/>
          <w:sz w:val="24"/>
          <w:szCs w:val="24"/>
        </w:rPr>
        <w:t>ЛитературавторойполовиныXXвека.</w:t>
      </w:r>
    </w:p>
    <w:p w:rsidR="004F6E34" w:rsidRPr="0089150A" w:rsidRDefault="00992C5C">
      <w:pPr>
        <w:pStyle w:val="a3"/>
        <w:spacing w:before="3" w:line="254" w:lineRule="auto"/>
        <w:ind w:right="974" w:firstLine="763"/>
        <w:rPr>
          <w:sz w:val="24"/>
          <w:szCs w:val="24"/>
        </w:rPr>
      </w:pPr>
      <w:r w:rsidRPr="0089150A">
        <w:rPr>
          <w:w w:val="105"/>
          <w:sz w:val="24"/>
          <w:szCs w:val="24"/>
        </w:rPr>
        <w:t>А.Т. Твардовский. Поэма «Василий Тёркин» (главы «Переправа», «Гармонь», «Двасолдата»,«Поединок»идругие).</w:t>
      </w:r>
    </w:p>
    <w:p w:rsidR="004F6E34" w:rsidRPr="0089150A" w:rsidRDefault="00992C5C">
      <w:pPr>
        <w:pStyle w:val="a3"/>
        <w:spacing w:line="252" w:lineRule="auto"/>
        <w:ind w:left="1662" w:right="4888" w:firstLine="0"/>
        <w:jc w:val="left"/>
        <w:rPr>
          <w:sz w:val="24"/>
          <w:szCs w:val="24"/>
        </w:rPr>
      </w:pPr>
      <w:r w:rsidRPr="0089150A">
        <w:rPr>
          <w:w w:val="105"/>
          <w:sz w:val="24"/>
          <w:szCs w:val="24"/>
        </w:rPr>
        <w:t>А.Н. Толстой. Рассказ «Русский характер».М.А. Шолохов. Рассказ «Судьба человека».</w:t>
      </w:r>
      <w:r w:rsidRPr="0089150A">
        <w:rPr>
          <w:sz w:val="24"/>
          <w:szCs w:val="24"/>
        </w:rPr>
        <w:t>А.И.Солженицын.Рассказ«Матрёниндвор».</w:t>
      </w:r>
    </w:p>
    <w:p w:rsidR="004F6E34" w:rsidRPr="0089150A" w:rsidRDefault="00992C5C">
      <w:pPr>
        <w:pStyle w:val="a3"/>
        <w:spacing w:line="247" w:lineRule="auto"/>
        <w:ind w:right="966" w:firstLine="763"/>
        <w:jc w:val="left"/>
        <w:rPr>
          <w:sz w:val="24"/>
          <w:szCs w:val="24"/>
        </w:rPr>
      </w:pPr>
      <w:r w:rsidRPr="0089150A">
        <w:rPr>
          <w:w w:val="105"/>
          <w:sz w:val="24"/>
          <w:szCs w:val="24"/>
        </w:rPr>
        <w:t>ПроизведенияотечественныхпрозаиковвторойполовиныXX-XXIвека(неменеедвухпроизведений).Например,произведенияЕ.И.Носова,</w:t>
      </w:r>
    </w:p>
    <w:p w:rsidR="004F6E34" w:rsidRPr="0089150A" w:rsidRDefault="00992C5C">
      <w:pPr>
        <w:pStyle w:val="a3"/>
        <w:ind w:firstLine="0"/>
        <w:jc w:val="left"/>
        <w:rPr>
          <w:sz w:val="24"/>
          <w:szCs w:val="24"/>
        </w:rPr>
      </w:pPr>
      <w:r w:rsidRPr="0089150A">
        <w:rPr>
          <w:w w:val="105"/>
          <w:sz w:val="24"/>
          <w:szCs w:val="24"/>
        </w:rPr>
        <w:t>А.Н.иБ.Н.Стругацких,В.Ф.Тендрякова,Б.П.Екимоваидругие.</w:t>
      </w:r>
    </w:p>
    <w:p w:rsidR="004F6E34" w:rsidRPr="0089150A" w:rsidRDefault="00992C5C">
      <w:pPr>
        <w:pStyle w:val="a3"/>
        <w:spacing w:before="8" w:line="249" w:lineRule="auto"/>
        <w:ind w:right="965" w:firstLine="742"/>
        <w:rPr>
          <w:sz w:val="24"/>
          <w:szCs w:val="24"/>
        </w:rPr>
      </w:pPr>
      <w:r w:rsidRPr="0089150A">
        <w:rPr>
          <w:sz w:val="24"/>
          <w:szCs w:val="24"/>
        </w:rPr>
        <w:t>Произведения отечественных и зарубежных прозаиков второй половины XX- начало</w:t>
      </w:r>
      <w:r w:rsidRPr="0089150A">
        <w:rPr>
          <w:w w:val="105"/>
          <w:sz w:val="24"/>
          <w:szCs w:val="24"/>
        </w:rPr>
        <w:t>XXIвека(неменеедвухпроизведенийнатему«Человеквситуациинравственноговыбора»). Например, произведения В.П. Астафьева, Ю.В. Бондарева, Н.С. Дашевской, Д.Сэлинджера,К.Патерсона,Б.Кауфманаидругих).</w:t>
      </w:r>
    </w:p>
    <w:p w:rsidR="004F6E34" w:rsidRPr="0089150A" w:rsidRDefault="00992C5C">
      <w:pPr>
        <w:pStyle w:val="a3"/>
        <w:spacing w:before="2" w:line="252" w:lineRule="auto"/>
        <w:ind w:right="975" w:firstLine="742"/>
        <w:rPr>
          <w:sz w:val="24"/>
          <w:szCs w:val="24"/>
        </w:rPr>
      </w:pPr>
      <w:r w:rsidRPr="0089150A">
        <w:rPr>
          <w:w w:val="105"/>
          <w:sz w:val="24"/>
          <w:szCs w:val="24"/>
        </w:rPr>
        <w:t>Поэзия второй половиныXX- началаXXI века (не менее трёх стихотворений).Например,стихотворенияН.А.Заболоцкого,М.А.Светлова,М.В.Исаковского,К.М.Симонова, Р.Г. Гамзатова,Б.Ш.Окуджавы,В.С.Высоцкого,</w:t>
      </w:r>
    </w:p>
    <w:p w:rsidR="004F6E34" w:rsidRPr="0089150A" w:rsidRDefault="00992C5C">
      <w:pPr>
        <w:pStyle w:val="a3"/>
        <w:spacing w:line="254" w:lineRule="auto"/>
        <w:ind w:right="2600" w:firstLine="0"/>
        <w:rPr>
          <w:sz w:val="24"/>
          <w:szCs w:val="24"/>
        </w:rPr>
      </w:pPr>
      <w:r w:rsidRPr="0089150A">
        <w:rPr>
          <w:sz w:val="24"/>
          <w:szCs w:val="24"/>
        </w:rPr>
        <w:t>А.А. Вознесенского, Е.А. Евтушенко, Р.И. Рождественского, И.А. Бродского,</w:t>
      </w:r>
      <w:r w:rsidRPr="0089150A">
        <w:rPr>
          <w:w w:val="105"/>
          <w:sz w:val="24"/>
          <w:szCs w:val="24"/>
        </w:rPr>
        <w:t>А.С.Кушнераидругие.</w:t>
      </w:r>
    </w:p>
    <w:p w:rsidR="004F6E34" w:rsidRPr="0089150A" w:rsidRDefault="00992C5C">
      <w:pPr>
        <w:pStyle w:val="a3"/>
        <w:spacing w:line="259" w:lineRule="exact"/>
        <w:ind w:left="1640" w:firstLine="0"/>
        <w:rPr>
          <w:sz w:val="24"/>
          <w:szCs w:val="24"/>
        </w:rPr>
      </w:pPr>
      <w:r w:rsidRPr="0089150A">
        <w:rPr>
          <w:w w:val="105"/>
          <w:sz w:val="24"/>
          <w:szCs w:val="24"/>
        </w:rPr>
        <w:t>Зарубежнаялитература.</w:t>
      </w:r>
    </w:p>
    <w:p w:rsidR="004F6E34" w:rsidRPr="0089150A" w:rsidRDefault="00992C5C">
      <w:pPr>
        <w:pStyle w:val="a3"/>
        <w:spacing w:before="4" w:line="252" w:lineRule="auto"/>
        <w:ind w:right="977" w:firstLine="742"/>
        <w:rPr>
          <w:sz w:val="24"/>
          <w:szCs w:val="24"/>
        </w:rPr>
      </w:pPr>
      <w:r w:rsidRPr="0089150A">
        <w:rPr>
          <w:w w:val="105"/>
          <w:sz w:val="24"/>
          <w:szCs w:val="24"/>
        </w:rPr>
        <w:t>У. Шекспир. Сонеты (один-двапо выбору). Например,№ 66«Измучась всем, яумереть хочу...», № 130 «Её глаза на звёзды не похожи...» и другие. Трагедия «Ромео иДжульетта»(фрагментыпо выбору).</w:t>
      </w:r>
    </w:p>
    <w:p w:rsidR="004F6E34" w:rsidRPr="0089150A" w:rsidRDefault="00992C5C">
      <w:pPr>
        <w:pStyle w:val="a3"/>
        <w:spacing w:line="260" w:lineRule="exact"/>
        <w:ind w:left="1640" w:firstLine="0"/>
        <w:rPr>
          <w:sz w:val="24"/>
          <w:szCs w:val="24"/>
        </w:rPr>
      </w:pPr>
      <w:r w:rsidRPr="0089150A">
        <w:rPr>
          <w:sz w:val="24"/>
          <w:szCs w:val="24"/>
        </w:rPr>
        <w:t>Ж.-Б.Мольер.Комедия«Мещанинводворянстве»(фрагментыповыбору).</w:t>
      </w:r>
    </w:p>
    <w:p w:rsidR="004F6E34" w:rsidRPr="0089150A" w:rsidRDefault="00992C5C">
      <w:pPr>
        <w:pStyle w:val="1"/>
        <w:spacing w:before="23"/>
        <w:ind w:left="1640"/>
        <w:rPr>
          <w:sz w:val="24"/>
          <w:szCs w:val="24"/>
        </w:rPr>
      </w:pPr>
      <w:r w:rsidRPr="0089150A">
        <w:rPr>
          <w:w w:val="105"/>
          <w:sz w:val="24"/>
          <w:szCs w:val="24"/>
        </w:rPr>
        <w:t>Содержаниеобученияв9классе.</w:t>
      </w:r>
    </w:p>
    <w:p w:rsidR="004F6E34" w:rsidRPr="0089150A" w:rsidRDefault="00992C5C">
      <w:pPr>
        <w:pStyle w:val="a3"/>
        <w:spacing w:before="2"/>
        <w:ind w:left="1640" w:firstLine="0"/>
        <w:rPr>
          <w:sz w:val="24"/>
          <w:szCs w:val="24"/>
        </w:rPr>
      </w:pPr>
      <w:r w:rsidRPr="0089150A">
        <w:rPr>
          <w:sz w:val="24"/>
          <w:szCs w:val="24"/>
        </w:rPr>
        <w:t>Древнерусскаялитература.</w:t>
      </w:r>
    </w:p>
    <w:p w:rsidR="004F6E34" w:rsidRPr="0089150A" w:rsidRDefault="00992C5C">
      <w:pPr>
        <w:pStyle w:val="a3"/>
        <w:spacing w:before="10" w:line="254" w:lineRule="auto"/>
        <w:ind w:left="1640" w:right="7115" w:firstLine="0"/>
        <w:rPr>
          <w:sz w:val="24"/>
          <w:szCs w:val="24"/>
        </w:rPr>
      </w:pPr>
      <w:r w:rsidRPr="0089150A">
        <w:rPr>
          <w:sz w:val="24"/>
          <w:szCs w:val="24"/>
        </w:rPr>
        <w:t>«Слово о полку Игореве».</w:t>
      </w:r>
      <w:r w:rsidRPr="0089150A">
        <w:rPr>
          <w:w w:val="105"/>
          <w:sz w:val="24"/>
          <w:szCs w:val="24"/>
        </w:rPr>
        <w:t>Литература XVIIIвека.</w:t>
      </w:r>
    </w:p>
    <w:p w:rsidR="004F6E34" w:rsidRPr="0089150A" w:rsidRDefault="00992C5C">
      <w:pPr>
        <w:pStyle w:val="a3"/>
        <w:spacing w:line="252" w:lineRule="auto"/>
        <w:ind w:right="988" w:firstLine="742"/>
        <w:rPr>
          <w:sz w:val="24"/>
          <w:szCs w:val="24"/>
        </w:rPr>
      </w:pPr>
      <w:r w:rsidRPr="0089150A">
        <w:rPr>
          <w:w w:val="105"/>
          <w:sz w:val="24"/>
          <w:szCs w:val="24"/>
        </w:rPr>
        <w:t>М.В. Ломоносов «Ода на день восшествия на Всероссийский престол Ея ВеличестваГосударыни Императрицы Елисаветы Петровны 1747 года» и другие стихотворения (повыбору).</w:t>
      </w:r>
    </w:p>
    <w:p w:rsidR="004F6E34" w:rsidRPr="0089150A" w:rsidRDefault="00992C5C">
      <w:pPr>
        <w:pStyle w:val="a3"/>
        <w:spacing w:line="260" w:lineRule="exact"/>
        <w:ind w:left="1640" w:firstLine="0"/>
        <w:rPr>
          <w:sz w:val="24"/>
          <w:szCs w:val="24"/>
        </w:rPr>
      </w:pPr>
      <w:r w:rsidRPr="0089150A">
        <w:rPr>
          <w:w w:val="105"/>
          <w:sz w:val="24"/>
          <w:szCs w:val="24"/>
        </w:rPr>
        <w:t>Г.Р.Державин.Стихотворения(дваповыбору). Например,«Властителямисудиям»,</w:t>
      </w:r>
    </w:p>
    <w:p w:rsidR="004F6E34" w:rsidRPr="0089150A" w:rsidRDefault="00992C5C">
      <w:pPr>
        <w:pStyle w:val="a3"/>
        <w:spacing w:before="3"/>
        <w:ind w:firstLine="0"/>
        <w:rPr>
          <w:sz w:val="24"/>
          <w:szCs w:val="24"/>
        </w:rPr>
      </w:pPr>
      <w:r w:rsidRPr="0089150A">
        <w:rPr>
          <w:sz w:val="24"/>
          <w:szCs w:val="24"/>
        </w:rPr>
        <w:t>«Памятник»идругие.</w:t>
      </w:r>
    </w:p>
    <w:p w:rsidR="004F6E34" w:rsidRPr="0089150A" w:rsidRDefault="00992C5C">
      <w:pPr>
        <w:pStyle w:val="a3"/>
        <w:spacing w:before="16" w:line="247" w:lineRule="auto"/>
        <w:ind w:left="1640" w:right="5290" w:firstLine="0"/>
        <w:jc w:val="left"/>
        <w:rPr>
          <w:sz w:val="24"/>
          <w:szCs w:val="24"/>
        </w:rPr>
      </w:pPr>
      <w:r w:rsidRPr="0089150A">
        <w:rPr>
          <w:sz w:val="24"/>
          <w:szCs w:val="24"/>
        </w:rPr>
        <w:t>Н.М.Карамзин.Повесть«БеднаяЛиза».</w:t>
      </w:r>
      <w:r w:rsidRPr="0089150A">
        <w:rPr>
          <w:w w:val="105"/>
          <w:sz w:val="24"/>
          <w:szCs w:val="24"/>
        </w:rPr>
        <w:t>ЛитературапервойполовиныXIXвека.</w:t>
      </w:r>
    </w:p>
    <w:p w:rsidR="004F6E34" w:rsidRPr="0089150A" w:rsidRDefault="00992C5C">
      <w:pPr>
        <w:pStyle w:val="a3"/>
        <w:spacing w:before="3"/>
        <w:ind w:left="1640" w:firstLine="0"/>
        <w:jc w:val="left"/>
        <w:rPr>
          <w:sz w:val="24"/>
          <w:szCs w:val="24"/>
        </w:rPr>
      </w:pPr>
      <w:r w:rsidRPr="0089150A">
        <w:rPr>
          <w:w w:val="105"/>
          <w:sz w:val="24"/>
          <w:szCs w:val="24"/>
        </w:rPr>
        <w:t>В.А.Жуковский.Баллады, элегии (одна-две повыбору).Например, «Светлана»,</w:t>
      </w:r>
    </w:p>
    <w:p w:rsidR="004F6E34" w:rsidRPr="0089150A" w:rsidRDefault="00992C5C">
      <w:pPr>
        <w:pStyle w:val="a3"/>
        <w:spacing w:before="16"/>
        <w:ind w:left="1640" w:firstLine="0"/>
        <w:jc w:val="left"/>
        <w:rPr>
          <w:sz w:val="24"/>
          <w:szCs w:val="24"/>
        </w:rPr>
      </w:pPr>
      <w:r w:rsidRPr="0089150A">
        <w:rPr>
          <w:sz w:val="24"/>
          <w:szCs w:val="24"/>
        </w:rPr>
        <w:t>«Невыразимое»,«Море»идругие.</w:t>
      </w:r>
    </w:p>
    <w:p w:rsidR="004F6E34" w:rsidRPr="0089150A" w:rsidRDefault="00992C5C">
      <w:pPr>
        <w:pStyle w:val="a3"/>
        <w:spacing w:before="9"/>
        <w:ind w:left="1640" w:firstLine="0"/>
        <w:jc w:val="left"/>
        <w:rPr>
          <w:sz w:val="24"/>
          <w:szCs w:val="24"/>
        </w:rPr>
      </w:pPr>
      <w:r w:rsidRPr="0089150A">
        <w:rPr>
          <w:w w:val="105"/>
          <w:sz w:val="24"/>
          <w:szCs w:val="24"/>
        </w:rPr>
        <w:lastRenderedPageBreak/>
        <w:t>А.С.Грибоедов.Комедия«Гореотума».</w:t>
      </w:r>
    </w:p>
    <w:p w:rsidR="004F6E34" w:rsidRPr="0089150A" w:rsidRDefault="00992C5C">
      <w:pPr>
        <w:pStyle w:val="a3"/>
        <w:spacing w:before="9" w:line="249" w:lineRule="auto"/>
        <w:ind w:left="1640" w:right="980" w:firstLine="0"/>
        <w:jc w:val="left"/>
        <w:rPr>
          <w:sz w:val="24"/>
          <w:szCs w:val="24"/>
        </w:rPr>
      </w:pPr>
      <w:r w:rsidRPr="0089150A">
        <w:rPr>
          <w:w w:val="105"/>
          <w:sz w:val="24"/>
          <w:szCs w:val="24"/>
        </w:rPr>
        <w:t>Поэзияпушкинскойэпохи.К.Н.Батюшков,А.А.Дельвиг,Н.М.Языков,Е.А.Баратынский(неменеетрёхстихотворенийповыбору).</w:t>
      </w:r>
    </w:p>
    <w:p w:rsidR="004F6E34" w:rsidRPr="0089150A" w:rsidRDefault="00992C5C">
      <w:pPr>
        <w:pStyle w:val="a3"/>
        <w:spacing w:before="5"/>
        <w:ind w:left="1640" w:firstLine="0"/>
        <w:jc w:val="left"/>
        <w:rPr>
          <w:sz w:val="24"/>
          <w:szCs w:val="24"/>
        </w:rPr>
      </w:pPr>
      <w:r w:rsidRPr="0089150A">
        <w:rPr>
          <w:w w:val="105"/>
          <w:sz w:val="24"/>
          <w:szCs w:val="24"/>
        </w:rPr>
        <w:t>А.С. Пушкин. Стихотворения. Например, «Бесы»,  «Брожу  ли я  вдоль  улиц</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left="1640" w:right="971" w:firstLine="0"/>
        <w:rPr>
          <w:sz w:val="24"/>
          <w:szCs w:val="24"/>
        </w:rPr>
      </w:pPr>
      <w:r w:rsidRPr="0089150A">
        <w:rPr>
          <w:w w:val="105"/>
          <w:sz w:val="24"/>
          <w:szCs w:val="24"/>
        </w:rPr>
        <w:t>шумных...», «...Вновь я посетил...», «Из Пиндемонти», «К морю», «К***» («Я помнючудное мгновенье...»), «Мадонна», «Осень» (отрывок), «Отцы-пустынники и жёнынепорочны...»,«Пора,мойдруг,пора!Покоясердцепросит...»,«Поэт»,«Пророк»,</w:t>
      </w:r>
    </w:p>
    <w:p w:rsidR="004F6E34" w:rsidRPr="0089150A" w:rsidRDefault="00992C5C">
      <w:pPr>
        <w:pStyle w:val="a3"/>
        <w:spacing w:line="252" w:lineRule="auto"/>
        <w:ind w:left="1640" w:right="981" w:firstLine="0"/>
        <w:rPr>
          <w:sz w:val="24"/>
          <w:szCs w:val="24"/>
        </w:rPr>
      </w:pPr>
      <w:r w:rsidRPr="0089150A">
        <w:rPr>
          <w:w w:val="105"/>
          <w:sz w:val="24"/>
          <w:szCs w:val="24"/>
        </w:rPr>
        <w:t>«Свободы сеятель пустынный...», «Элегия» («Безумных лет угасшее веселье...»), «Яваслюбил:любовьещё,бытьможет...», «Япамятниксебевоздвигнерукотворный...»идругие.Поэма«Медныйвсадник». Романвстихах«ЕвгенийОнегин».</w:t>
      </w:r>
    </w:p>
    <w:p w:rsidR="004F6E34" w:rsidRPr="0089150A" w:rsidRDefault="00992C5C">
      <w:pPr>
        <w:pStyle w:val="a3"/>
        <w:spacing w:line="260" w:lineRule="exact"/>
        <w:ind w:left="1640" w:firstLine="0"/>
        <w:rPr>
          <w:sz w:val="24"/>
          <w:szCs w:val="24"/>
        </w:rPr>
      </w:pPr>
      <w:r w:rsidRPr="0089150A">
        <w:rPr>
          <w:w w:val="105"/>
          <w:sz w:val="24"/>
          <w:szCs w:val="24"/>
        </w:rPr>
        <w:t>М.Ю.Лермонтов.Стихотворения.Например,«Выхожуодинянадорогу...»,«Дума»,</w:t>
      </w:r>
    </w:p>
    <w:p w:rsidR="004F6E34" w:rsidRPr="0089150A" w:rsidRDefault="00992C5C">
      <w:pPr>
        <w:pStyle w:val="a3"/>
        <w:spacing w:before="11" w:line="249" w:lineRule="auto"/>
        <w:ind w:left="1640" w:right="969" w:firstLine="0"/>
        <w:rPr>
          <w:sz w:val="24"/>
          <w:szCs w:val="24"/>
        </w:rPr>
      </w:pPr>
      <w:r w:rsidRPr="0089150A">
        <w:rPr>
          <w:w w:val="105"/>
          <w:sz w:val="24"/>
          <w:szCs w:val="24"/>
        </w:rPr>
        <w:t>«И скучно и грустно», «Как часто, пёстрою толпою окружён...», «Молитва» («Я,Матерь Божия, ныне с молитвою...»), «Нет, не тебя так пылко я люблю...», «Нет, я неБайрон,  я  другой...»,  «Поэт»  («Отделкой  золотой  блистает  мой  кинжал...»),</w:t>
      </w:r>
    </w:p>
    <w:p w:rsidR="004F6E34" w:rsidRPr="0089150A" w:rsidRDefault="00992C5C">
      <w:pPr>
        <w:pStyle w:val="a3"/>
        <w:spacing w:before="4" w:line="249" w:lineRule="auto"/>
        <w:ind w:left="1640" w:right="978" w:firstLine="0"/>
        <w:rPr>
          <w:sz w:val="24"/>
          <w:szCs w:val="24"/>
        </w:rPr>
      </w:pPr>
      <w:r w:rsidRPr="0089150A">
        <w:rPr>
          <w:w w:val="105"/>
          <w:sz w:val="24"/>
          <w:szCs w:val="24"/>
        </w:rPr>
        <w:t>«Пророк»,«Родина»,«СмертьПоэта»,«Сон»(«ВполдневныйжарвдолинеДагестана...»),«Яжитьхочу,хочупечали...»идругие.Роман«Геройнашеговремени».</w:t>
      </w:r>
    </w:p>
    <w:p w:rsidR="004F6E34" w:rsidRPr="0089150A" w:rsidRDefault="00992C5C">
      <w:pPr>
        <w:pStyle w:val="a3"/>
        <w:spacing w:before="3"/>
        <w:ind w:left="1640" w:firstLine="0"/>
        <w:rPr>
          <w:sz w:val="24"/>
          <w:szCs w:val="24"/>
        </w:rPr>
      </w:pPr>
      <w:r w:rsidRPr="0089150A">
        <w:rPr>
          <w:sz w:val="24"/>
          <w:szCs w:val="24"/>
        </w:rPr>
        <w:t>Н.В.Гоголь.Поэма«Мёртвыедуши».</w:t>
      </w:r>
    </w:p>
    <w:p w:rsidR="004F6E34" w:rsidRPr="0089150A" w:rsidRDefault="00992C5C">
      <w:pPr>
        <w:pStyle w:val="a3"/>
        <w:spacing w:before="9" w:line="247" w:lineRule="auto"/>
        <w:ind w:left="1640" w:right="971" w:firstLine="0"/>
        <w:rPr>
          <w:sz w:val="24"/>
          <w:szCs w:val="24"/>
        </w:rPr>
      </w:pPr>
      <w:r w:rsidRPr="0089150A">
        <w:rPr>
          <w:w w:val="105"/>
          <w:sz w:val="24"/>
          <w:szCs w:val="24"/>
        </w:rPr>
        <w:t>ОтечественнаяпрозапервойполовиныXIXв.(однопроизведениеповыбору).Например,произведения: А.Погорельский«Лафертовскаямаковница»,</w:t>
      </w:r>
    </w:p>
    <w:p w:rsidR="004F6E34" w:rsidRPr="0089150A" w:rsidRDefault="00992C5C">
      <w:pPr>
        <w:pStyle w:val="a3"/>
        <w:spacing w:before="10" w:line="247" w:lineRule="auto"/>
        <w:ind w:right="978" w:firstLine="0"/>
        <w:rPr>
          <w:sz w:val="24"/>
          <w:szCs w:val="24"/>
        </w:rPr>
      </w:pPr>
      <w:r w:rsidRPr="0089150A">
        <w:rPr>
          <w:w w:val="105"/>
          <w:sz w:val="24"/>
          <w:szCs w:val="24"/>
        </w:rPr>
        <w:t>А.А. Бестужева-Марлинский «Часы и зеркало»,А.И. Герцен«Кто виноват?» (главы повыбору)идругие.</w:t>
      </w:r>
    </w:p>
    <w:p w:rsidR="004F6E34" w:rsidRPr="0089150A" w:rsidRDefault="00992C5C">
      <w:pPr>
        <w:pStyle w:val="a3"/>
        <w:spacing w:before="2"/>
        <w:ind w:left="1640" w:firstLine="0"/>
        <w:jc w:val="left"/>
        <w:rPr>
          <w:sz w:val="24"/>
          <w:szCs w:val="24"/>
        </w:rPr>
      </w:pPr>
      <w:r w:rsidRPr="0089150A">
        <w:rPr>
          <w:w w:val="105"/>
          <w:sz w:val="24"/>
          <w:szCs w:val="24"/>
        </w:rPr>
        <w:t>Зарубежнаялитература.</w:t>
      </w:r>
    </w:p>
    <w:p w:rsidR="004F6E34" w:rsidRPr="0089150A" w:rsidRDefault="00992C5C">
      <w:pPr>
        <w:pStyle w:val="a3"/>
        <w:spacing w:before="17" w:line="249" w:lineRule="auto"/>
        <w:ind w:left="1640" w:right="2522" w:firstLine="0"/>
        <w:jc w:val="left"/>
        <w:rPr>
          <w:sz w:val="24"/>
          <w:szCs w:val="24"/>
        </w:rPr>
      </w:pPr>
      <w:r w:rsidRPr="0089150A">
        <w:rPr>
          <w:sz w:val="24"/>
          <w:szCs w:val="24"/>
        </w:rPr>
        <w:t>Данте«Божественнаякомедия» (не менее двухфрагментовповыбору).</w:t>
      </w:r>
      <w:r w:rsidRPr="0089150A">
        <w:rPr>
          <w:w w:val="105"/>
          <w:sz w:val="24"/>
          <w:szCs w:val="24"/>
        </w:rPr>
        <w:t>У. Шекспир. Трагедия «Гамлет»(фрагментыповыбору).</w:t>
      </w:r>
    </w:p>
    <w:p w:rsidR="004F6E34" w:rsidRPr="0089150A" w:rsidRDefault="00992C5C">
      <w:pPr>
        <w:pStyle w:val="a3"/>
        <w:spacing w:line="262" w:lineRule="exact"/>
        <w:ind w:left="1640" w:firstLine="0"/>
        <w:jc w:val="left"/>
        <w:rPr>
          <w:sz w:val="24"/>
          <w:szCs w:val="24"/>
        </w:rPr>
      </w:pPr>
      <w:r w:rsidRPr="0089150A">
        <w:rPr>
          <w:sz w:val="24"/>
          <w:szCs w:val="24"/>
        </w:rPr>
        <w:t>И.Гёте.Трагедия«Фауст»(неменеедвухфрагментовповыбору).</w:t>
      </w:r>
    </w:p>
    <w:p w:rsidR="004F6E34" w:rsidRPr="0089150A" w:rsidRDefault="00992C5C">
      <w:pPr>
        <w:pStyle w:val="a3"/>
        <w:spacing w:before="16" w:line="249" w:lineRule="auto"/>
        <w:ind w:right="967" w:firstLine="742"/>
        <w:rPr>
          <w:sz w:val="24"/>
          <w:szCs w:val="24"/>
        </w:rPr>
      </w:pPr>
      <w:r w:rsidRPr="0089150A">
        <w:rPr>
          <w:w w:val="105"/>
          <w:sz w:val="24"/>
          <w:szCs w:val="24"/>
        </w:rPr>
        <w:t>Д. Байрон. Стихотворения (одно по выбору). Например, «Душа моя мрачна. Скорей,певец,скорей!..»,«ПрощаниеНаполеона»идругиеПоэма«ПаломничествоЧайльд-Гарольда»(неменееодного фрагментаповыбору).</w:t>
      </w:r>
    </w:p>
    <w:p w:rsidR="004F6E34" w:rsidRPr="0089150A" w:rsidRDefault="00992C5C">
      <w:pPr>
        <w:pStyle w:val="a3"/>
        <w:spacing w:before="3"/>
        <w:ind w:left="1640" w:firstLine="0"/>
        <w:rPr>
          <w:sz w:val="24"/>
          <w:szCs w:val="24"/>
        </w:rPr>
      </w:pPr>
      <w:r w:rsidRPr="0089150A">
        <w:rPr>
          <w:w w:val="105"/>
          <w:sz w:val="24"/>
          <w:szCs w:val="24"/>
        </w:rPr>
        <w:t>Зарубежнаяпроза первой половины XIX в. (одно произведение по выбору).</w:t>
      </w:r>
    </w:p>
    <w:p w:rsidR="004F6E34" w:rsidRPr="0089150A" w:rsidRDefault="00992C5C">
      <w:pPr>
        <w:pStyle w:val="a3"/>
        <w:spacing w:before="9"/>
        <w:ind w:firstLine="0"/>
        <w:rPr>
          <w:sz w:val="24"/>
          <w:szCs w:val="24"/>
        </w:rPr>
      </w:pPr>
      <w:r w:rsidRPr="0089150A">
        <w:rPr>
          <w:w w:val="105"/>
          <w:sz w:val="24"/>
          <w:szCs w:val="24"/>
        </w:rPr>
        <w:t>Например,произведенияЭ.Гофмана,В.Гюго,В.Скоттаидругие.</w:t>
      </w:r>
    </w:p>
    <w:p w:rsidR="004F6E34" w:rsidRPr="0089150A" w:rsidRDefault="004F6E34">
      <w:pPr>
        <w:pStyle w:val="a3"/>
        <w:spacing w:before="10"/>
        <w:ind w:left="0" w:firstLine="0"/>
        <w:jc w:val="left"/>
        <w:rPr>
          <w:sz w:val="24"/>
          <w:szCs w:val="24"/>
        </w:rPr>
      </w:pPr>
    </w:p>
    <w:p w:rsidR="004F6E34" w:rsidRPr="0089150A" w:rsidRDefault="00992C5C">
      <w:pPr>
        <w:pStyle w:val="1"/>
        <w:spacing w:before="1" w:line="247" w:lineRule="auto"/>
        <w:ind w:left="898" w:right="976" w:firstLine="353"/>
        <w:rPr>
          <w:sz w:val="24"/>
          <w:szCs w:val="24"/>
        </w:rPr>
      </w:pPr>
      <w:r w:rsidRPr="0089150A">
        <w:rPr>
          <w:w w:val="105"/>
          <w:sz w:val="24"/>
          <w:szCs w:val="24"/>
        </w:rPr>
        <w:t>Планируемые        результаты        освоения        программы        по        литературенауровнеосновного общегообразования.</w:t>
      </w:r>
    </w:p>
    <w:p w:rsidR="004F6E34" w:rsidRPr="0089150A" w:rsidRDefault="00992C5C">
      <w:pPr>
        <w:pStyle w:val="a3"/>
        <w:spacing w:line="252" w:lineRule="auto"/>
        <w:ind w:right="974" w:firstLine="763"/>
        <w:rPr>
          <w:sz w:val="24"/>
          <w:szCs w:val="24"/>
        </w:rPr>
      </w:pPr>
      <w:r w:rsidRPr="0089150A">
        <w:rPr>
          <w:w w:val="105"/>
          <w:sz w:val="24"/>
          <w:szCs w:val="24"/>
        </w:rPr>
        <w:t>Личностные       результаты         освоения         программы         по         литературена   уровне     основного     общего    образования     достигаются     в     единстве    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 и нормами поведения и способствуют процессам самопознания, самовоспитанияисаморазвития,формированиявнутреннейпозицииличности.</w:t>
      </w:r>
    </w:p>
    <w:p w:rsidR="004F6E34" w:rsidRPr="0089150A" w:rsidRDefault="00992C5C">
      <w:pPr>
        <w:pStyle w:val="a3"/>
        <w:spacing w:line="254" w:lineRule="auto"/>
        <w:ind w:right="976"/>
        <w:rPr>
          <w:sz w:val="24"/>
          <w:szCs w:val="24"/>
        </w:rPr>
      </w:pPr>
      <w:r w:rsidRPr="0089150A">
        <w:rPr>
          <w:w w:val="105"/>
          <w:sz w:val="24"/>
          <w:szCs w:val="24"/>
        </w:rPr>
        <w:t>Врезультатеизучениялитературынауровнеосновногообщегообразованияуобучающегосябудутсформированы следующиеличностныерезультаты:</w:t>
      </w:r>
    </w:p>
    <w:p w:rsidR="004F6E34" w:rsidRPr="0089150A" w:rsidRDefault="00992C5C">
      <w:pPr>
        <w:pStyle w:val="a5"/>
        <w:numPr>
          <w:ilvl w:val="0"/>
          <w:numId w:val="132"/>
        </w:numPr>
        <w:tabs>
          <w:tab w:val="left" w:pos="1865"/>
        </w:tabs>
        <w:spacing w:line="258" w:lineRule="exact"/>
        <w:ind w:hanging="261"/>
        <w:jc w:val="both"/>
        <w:rPr>
          <w:sz w:val="24"/>
          <w:szCs w:val="24"/>
        </w:rPr>
      </w:pPr>
      <w:r w:rsidRPr="0089150A">
        <w:rPr>
          <w:sz w:val="24"/>
          <w:szCs w:val="24"/>
        </w:rPr>
        <w:t>гражданскоговоспитания:</w:t>
      </w:r>
    </w:p>
    <w:p w:rsidR="004F6E34" w:rsidRPr="0089150A" w:rsidRDefault="00992C5C">
      <w:pPr>
        <w:pStyle w:val="a3"/>
        <w:spacing w:line="249" w:lineRule="auto"/>
        <w:ind w:right="973"/>
        <w:rPr>
          <w:sz w:val="24"/>
          <w:szCs w:val="24"/>
        </w:rPr>
      </w:pPr>
      <w:r w:rsidRPr="0089150A">
        <w:rPr>
          <w:w w:val="105"/>
          <w:sz w:val="24"/>
          <w:szCs w:val="24"/>
        </w:rPr>
        <w:t>готовностьквыполнениюобязанностейгражданинаиреализацииегоправ,уважениеправ,      свобод      и      законных      интересов      других      людей,      активное      участиевжизнисемьи,образовательной организации,местногосообщества,родногокрая,страны,втомчислев сопоставлениисситуациями,отражённымивлитературныхпроизведениях;</w:t>
      </w:r>
    </w:p>
    <w:p w:rsidR="004F6E34" w:rsidRPr="0089150A" w:rsidRDefault="00992C5C">
      <w:pPr>
        <w:pStyle w:val="a3"/>
        <w:tabs>
          <w:tab w:val="left" w:pos="1798"/>
          <w:tab w:val="left" w:pos="2906"/>
          <w:tab w:val="left" w:pos="3504"/>
          <w:tab w:val="left" w:pos="4856"/>
          <w:tab w:val="left" w:pos="5756"/>
          <w:tab w:val="left" w:pos="5943"/>
          <w:tab w:val="left" w:pos="7188"/>
          <w:tab w:val="left" w:pos="7857"/>
          <w:tab w:val="left" w:pos="8742"/>
          <w:tab w:val="left" w:pos="8960"/>
        </w:tabs>
        <w:spacing w:before="4" w:line="249" w:lineRule="auto"/>
        <w:ind w:right="965"/>
        <w:rPr>
          <w:sz w:val="24"/>
          <w:szCs w:val="24"/>
        </w:rPr>
      </w:pPr>
      <w:r w:rsidRPr="0089150A">
        <w:rPr>
          <w:w w:val="105"/>
          <w:sz w:val="24"/>
          <w:szCs w:val="24"/>
        </w:rPr>
        <w:t>неприятие любых форм экстремизма, дискриминации; понимание роли различныхсоциальных</w:t>
      </w:r>
      <w:r w:rsidRPr="0089150A">
        <w:rPr>
          <w:w w:val="105"/>
          <w:sz w:val="24"/>
          <w:szCs w:val="24"/>
        </w:rPr>
        <w:tab/>
        <w:t>институтов</w:t>
      </w:r>
      <w:r w:rsidRPr="0089150A">
        <w:rPr>
          <w:w w:val="105"/>
          <w:sz w:val="24"/>
          <w:szCs w:val="24"/>
        </w:rPr>
        <w:tab/>
        <w:t>в</w:t>
      </w:r>
      <w:r w:rsidRPr="0089150A">
        <w:rPr>
          <w:w w:val="105"/>
          <w:sz w:val="24"/>
          <w:szCs w:val="24"/>
        </w:rPr>
        <w:tab/>
        <w:t>жизни</w:t>
      </w:r>
      <w:r w:rsidRPr="0089150A">
        <w:rPr>
          <w:w w:val="105"/>
          <w:sz w:val="24"/>
          <w:szCs w:val="24"/>
        </w:rPr>
        <w:tab/>
        <w:t>человека,</w:t>
      </w:r>
      <w:r w:rsidRPr="0089150A">
        <w:rPr>
          <w:w w:val="105"/>
          <w:sz w:val="24"/>
          <w:szCs w:val="24"/>
        </w:rPr>
        <w:tab/>
      </w:r>
      <w:r w:rsidRPr="0089150A">
        <w:rPr>
          <w:w w:val="105"/>
          <w:sz w:val="24"/>
          <w:szCs w:val="24"/>
        </w:rPr>
        <w:lastRenderedPageBreak/>
        <w:tab/>
      </w:r>
      <w:r w:rsidRPr="0089150A">
        <w:rPr>
          <w:sz w:val="24"/>
          <w:szCs w:val="24"/>
        </w:rPr>
        <w:t>представление</w:t>
      </w:r>
      <w:r w:rsidRPr="0089150A">
        <w:rPr>
          <w:w w:val="105"/>
          <w:sz w:val="24"/>
          <w:szCs w:val="24"/>
        </w:rPr>
        <w:t>об    основных    правах,    свободах   и    обязанностях    гражданина,   социальных   нормахи</w:t>
      </w:r>
      <w:r w:rsidRPr="0089150A">
        <w:rPr>
          <w:w w:val="105"/>
          <w:sz w:val="24"/>
          <w:szCs w:val="24"/>
        </w:rPr>
        <w:tab/>
        <w:t>правилах</w:t>
      </w:r>
      <w:r w:rsidRPr="0089150A">
        <w:rPr>
          <w:w w:val="105"/>
          <w:sz w:val="24"/>
          <w:szCs w:val="24"/>
        </w:rPr>
        <w:tab/>
      </w:r>
      <w:r w:rsidRPr="0089150A">
        <w:rPr>
          <w:w w:val="105"/>
          <w:sz w:val="24"/>
          <w:szCs w:val="24"/>
        </w:rPr>
        <w:tab/>
        <w:t>межличностных</w:t>
      </w:r>
      <w:r w:rsidRPr="0089150A">
        <w:rPr>
          <w:w w:val="105"/>
          <w:sz w:val="24"/>
          <w:szCs w:val="24"/>
        </w:rPr>
        <w:tab/>
      </w:r>
      <w:r w:rsidRPr="0089150A">
        <w:rPr>
          <w:w w:val="105"/>
          <w:sz w:val="24"/>
          <w:szCs w:val="24"/>
        </w:rPr>
        <w:tab/>
        <w:t>отношений</w:t>
      </w:r>
      <w:r w:rsidRPr="0089150A">
        <w:rPr>
          <w:w w:val="105"/>
          <w:sz w:val="24"/>
          <w:szCs w:val="24"/>
        </w:rPr>
        <w:tab/>
      </w:r>
      <w:r w:rsidRPr="0089150A">
        <w:rPr>
          <w:w w:val="105"/>
          <w:sz w:val="24"/>
          <w:szCs w:val="24"/>
        </w:rPr>
        <w:tab/>
        <w:t>в</w:t>
      </w:r>
      <w:r w:rsidRPr="0089150A">
        <w:rPr>
          <w:w w:val="105"/>
          <w:sz w:val="24"/>
          <w:szCs w:val="24"/>
        </w:rPr>
        <w:tab/>
      </w:r>
      <w:r w:rsidRPr="0089150A">
        <w:rPr>
          <w:sz w:val="24"/>
          <w:szCs w:val="24"/>
        </w:rPr>
        <w:t>поликультурном</w:t>
      </w:r>
      <w:r w:rsidRPr="0089150A">
        <w:rPr>
          <w:w w:val="105"/>
          <w:sz w:val="24"/>
          <w:szCs w:val="24"/>
        </w:rPr>
        <w:t>и   многоконфессиональном   обществе,    в     том     числе     с     опорой     на     примерыизлитературы;</w:t>
      </w:r>
    </w:p>
    <w:p w:rsidR="004F6E34" w:rsidRPr="0089150A" w:rsidRDefault="00992C5C">
      <w:pPr>
        <w:pStyle w:val="a3"/>
        <w:spacing w:line="254" w:lineRule="auto"/>
        <w:ind w:right="969"/>
        <w:rPr>
          <w:sz w:val="24"/>
          <w:szCs w:val="24"/>
        </w:rPr>
      </w:pPr>
      <w:r w:rsidRPr="0089150A">
        <w:rPr>
          <w:w w:val="105"/>
          <w:sz w:val="24"/>
          <w:szCs w:val="24"/>
        </w:rPr>
        <w:t>представление       о       способах       противодействия       коррупции,       готовностькразнообразнойсовместнойдеятельности,стремлениеквзаимопониманию</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4" w:firstLine="0"/>
        <w:rPr>
          <w:sz w:val="24"/>
          <w:szCs w:val="24"/>
        </w:rPr>
      </w:pPr>
      <w:r w:rsidRPr="0089150A">
        <w:rPr>
          <w:w w:val="105"/>
          <w:sz w:val="24"/>
          <w:szCs w:val="24"/>
        </w:rPr>
        <w:t>и взаимопомощи, в том числе с опорой на примеры из литературы, активное участие вшкольном самоуправлении;готовностьк участиювгуманитарнойдеятельности;</w:t>
      </w:r>
    </w:p>
    <w:p w:rsidR="004F6E34" w:rsidRPr="0089150A" w:rsidRDefault="00992C5C">
      <w:pPr>
        <w:pStyle w:val="a5"/>
        <w:numPr>
          <w:ilvl w:val="0"/>
          <w:numId w:val="132"/>
        </w:numPr>
        <w:tabs>
          <w:tab w:val="left" w:pos="1865"/>
        </w:tabs>
        <w:spacing w:line="258" w:lineRule="exact"/>
        <w:ind w:hanging="261"/>
        <w:jc w:val="both"/>
        <w:rPr>
          <w:sz w:val="24"/>
          <w:szCs w:val="24"/>
        </w:rPr>
      </w:pPr>
      <w:r w:rsidRPr="0089150A">
        <w:rPr>
          <w:sz w:val="24"/>
          <w:szCs w:val="24"/>
        </w:rPr>
        <w:t>патриотическоговоспитания:</w:t>
      </w:r>
    </w:p>
    <w:p w:rsidR="004F6E34" w:rsidRPr="0089150A" w:rsidRDefault="00992C5C">
      <w:pPr>
        <w:pStyle w:val="a3"/>
        <w:spacing w:before="9" w:line="252" w:lineRule="auto"/>
        <w:ind w:right="981"/>
        <w:rPr>
          <w:sz w:val="24"/>
          <w:szCs w:val="24"/>
        </w:rPr>
      </w:pPr>
      <w:r w:rsidRPr="0089150A">
        <w:rPr>
          <w:w w:val="105"/>
          <w:sz w:val="24"/>
          <w:szCs w:val="24"/>
        </w:rPr>
        <w:t>осознание    российской     гражданской     идентичности     в     поликультурномимногоконфессиональномобществе,проявлениеинтересакпознаниюродногоязыка,истории,    культуры    Российской    Федерации,    своего    края,    народов    Россиив контексте изучения произведений русской и зарубежной литературы, а также литературнародовРоссии;</w:t>
      </w:r>
    </w:p>
    <w:p w:rsidR="004F6E34" w:rsidRPr="0089150A" w:rsidRDefault="00992C5C">
      <w:pPr>
        <w:pStyle w:val="a3"/>
        <w:spacing w:line="252" w:lineRule="auto"/>
        <w:ind w:right="970"/>
        <w:rPr>
          <w:sz w:val="24"/>
          <w:szCs w:val="24"/>
        </w:rPr>
      </w:pPr>
      <w:r w:rsidRPr="0089150A">
        <w:rPr>
          <w:w w:val="105"/>
          <w:sz w:val="24"/>
          <w:szCs w:val="24"/>
        </w:rPr>
        <w:t>ценностное отношение к достижениям своей Родины - России, к науке, искусству,спорту,технологиям,боевымподвигамитрудовымдостижениямнарода,втомчислеотражённымвхудожественныхпроизведениях;уважениексимволамРоссии,государственным        праздникам,        историческому        и        природному        наследиюипамятникам,традициямразныхнародов,проживающихвроднойстране,обращаявниманиенаихвоплощениевлитературе;</w:t>
      </w:r>
    </w:p>
    <w:p w:rsidR="004F6E34" w:rsidRPr="0089150A" w:rsidRDefault="00992C5C">
      <w:pPr>
        <w:pStyle w:val="a5"/>
        <w:numPr>
          <w:ilvl w:val="0"/>
          <w:numId w:val="132"/>
        </w:numPr>
        <w:tabs>
          <w:tab w:val="left" w:pos="1865"/>
        </w:tabs>
        <w:spacing w:line="255" w:lineRule="exact"/>
        <w:ind w:hanging="261"/>
        <w:jc w:val="both"/>
        <w:rPr>
          <w:sz w:val="24"/>
          <w:szCs w:val="24"/>
        </w:rPr>
      </w:pPr>
      <w:r w:rsidRPr="0089150A">
        <w:rPr>
          <w:sz w:val="24"/>
          <w:szCs w:val="24"/>
        </w:rPr>
        <w:t>духовно-нравственноговоспитания:</w:t>
      </w:r>
    </w:p>
    <w:p w:rsidR="004F6E34" w:rsidRPr="0089150A" w:rsidRDefault="00992C5C">
      <w:pPr>
        <w:pStyle w:val="a3"/>
        <w:spacing w:before="4" w:line="249" w:lineRule="auto"/>
        <w:ind w:right="982"/>
        <w:rPr>
          <w:sz w:val="24"/>
          <w:szCs w:val="24"/>
        </w:rPr>
      </w:pPr>
      <w:r w:rsidRPr="0089150A">
        <w:rPr>
          <w:w w:val="105"/>
          <w:sz w:val="24"/>
          <w:szCs w:val="24"/>
        </w:rPr>
        <w:t>ориентация на моральные ценности и нормы в ситуациях нравственного выбора соценкойповеденияипоступковперсонажейлитературныхпроизведений;готовностьоцениватьсвоё поведение ипоступки,атакже поведение ипоступкидругихлюдейспозициинравственныхиправовыхнорм сучётомосознанияпоследствийпоступков;</w:t>
      </w:r>
    </w:p>
    <w:p w:rsidR="004F6E34" w:rsidRPr="0089150A" w:rsidRDefault="00992C5C">
      <w:pPr>
        <w:pStyle w:val="a3"/>
        <w:spacing w:before="9" w:line="249" w:lineRule="auto"/>
        <w:ind w:right="987"/>
        <w:rPr>
          <w:sz w:val="24"/>
          <w:szCs w:val="24"/>
        </w:rPr>
      </w:pPr>
      <w:r w:rsidRPr="0089150A">
        <w:rPr>
          <w:w w:val="105"/>
          <w:sz w:val="24"/>
          <w:szCs w:val="24"/>
        </w:rPr>
        <w:t>активное неприятие асоциальных поступков, свобода и ответственность личности вусловияхиндивидуальногоиобщественногопространства;</w:t>
      </w:r>
    </w:p>
    <w:p w:rsidR="004F6E34" w:rsidRPr="0089150A" w:rsidRDefault="00992C5C">
      <w:pPr>
        <w:pStyle w:val="a5"/>
        <w:numPr>
          <w:ilvl w:val="0"/>
          <w:numId w:val="132"/>
        </w:numPr>
        <w:tabs>
          <w:tab w:val="left" w:pos="1865"/>
        </w:tabs>
        <w:spacing w:line="262" w:lineRule="exact"/>
        <w:ind w:hanging="261"/>
        <w:jc w:val="both"/>
        <w:rPr>
          <w:sz w:val="24"/>
          <w:szCs w:val="24"/>
        </w:rPr>
      </w:pPr>
      <w:r w:rsidRPr="0089150A">
        <w:rPr>
          <w:sz w:val="24"/>
          <w:szCs w:val="24"/>
        </w:rPr>
        <w:t>эстетическоговоспитания:</w:t>
      </w:r>
    </w:p>
    <w:p w:rsidR="004F6E34" w:rsidRPr="0089150A" w:rsidRDefault="00992C5C">
      <w:pPr>
        <w:pStyle w:val="a3"/>
        <w:spacing w:before="17" w:line="249" w:lineRule="auto"/>
        <w:ind w:right="981"/>
        <w:rPr>
          <w:sz w:val="24"/>
          <w:szCs w:val="24"/>
        </w:rPr>
      </w:pPr>
      <w:r w:rsidRPr="0089150A">
        <w:rPr>
          <w:w w:val="105"/>
          <w:sz w:val="24"/>
          <w:szCs w:val="24"/>
        </w:rPr>
        <w:t>восприимчивостьк разным видам искусства, традициям и творчеству своегоидругихнародов,пониманиеэмоциональноговоздействияискусства,втомчислеизучаемыхлитературныхпроизведений;</w:t>
      </w:r>
    </w:p>
    <w:p w:rsidR="004F6E34" w:rsidRPr="0089150A" w:rsidRDefault="00992C5C">
      <w:pPr>
        <w:pStyle w:val="a3"/>
        <w:spacing w:before="3" w:line="247" w:lineRule="auto"/>
        <w:ind w:right="985"/>
        <w:rPr>
          <w:sz w:val="24"/>
          <w:szCs w:val="24"/>
        </w:rPr>
      </w:pPr>
      <w:r w:rsidRPr="0089150A">
        <w:rPr>
          <w:w w:val="105"/>
          <w:sz w:val="24"/>
          <w:szCs w:val="24"/>
        </w:rPr>
        <w:t>осознаниеважностихудожественнойлитературыикультурыкаксредствакоммуникацииисамовыражения;</w:t>
      </w:r>
    </w:p>
    <w:p w:rsidR="004F6E34" w:rsidRPr="0089150A" w:rsidRDefault="00992C5C">
      <w:pPr>
        <w:pStyle w:val="a3"/>
        <w:spacing w:before="2" w:line="252" w:lineRule="auto"/>
        <w:ind w:right="981"/>
        <w:rPr>
          <w:sz w:val="24"/>
          <w:szCs w:val="24"/>
        </w:rPr>
      </w:pPr>
      <w:r w:rsidRPr="0089150A">
        <w:rPr>
          <w:w w:val="105"/>
          <w:sz w:val="24"/>
          <w:szCs w:val="24"/>
        </w:rPr>
        <w:t>пониманиеценностиотечественногоимировогоискусства,ролиэтническихкультурных     традиций    и     народного    творчества;    стремление    к     самовыражениювразныхвидахискусства;</w:t>
      </w:r>
    </w:p>
    <w:p w:rsidR="004F6E34" w:rsidRPr="0089150A" w:rsidRDefault="00992C5C">
      <w:pPr>
        <w:pStyle w:val="a5"/>
        <w:numPr>
          <w:ilvl w:val="0"/>
          <w:numId w:val="132"/>
        </w:numPr>
        <w:tabs>
          <w:tab w:val="left" w:pos="1865"/>
          <w:tab w:val="left" w:pos="3821"/>
          <w:tab w:val="left" w:pos="5727"/>
          <w:tab w:val="left" w:pos="7900"/>
          <w:tab w:val="left" w:pos="9541"/>
        </w:tabs>
        <w:spacing w:line="254" w:lineRule="auto"/>
        <w:ind w:left="898" w:right="984" w:firstLine="706"/>
        <w:jc w:val="both"/>
        <w:rPr>
          <w:sz w:val="24"/>
          <w:szCs w:val="24"/>
        </w:rPr>
      </w:pPr>
      <w:r w:rsidRPr="0089150A">
        <w:rPr>
          <w:w w:val="105"/>
          <w:sz w:val="24"/>
          <w:szCs w:val="24"/>
        </w:rPr>
        <w:t>физического</w:t>
      </w:r>
      <w:r w:rsidRPr="0089150A">
        <w:rPr>
          <w:w w:val="105"/>
          <w:sz w:val="24"/>
          <w:szCs w:val="24"/>
        </w:rPr>
        <w:tab/>
        <w:t>воспитания,</w:t>
      </w:r>
      <w:r w:rsidRPr="0089150A">
        <w:rPr>
          <w:w w:val="105"/>
          <w:sz w:val="24"/>
          <w:szCs w:val="24"/>
        </w:rPr>
        <w:tab/>
        <w:t>формирования</w:t>
      </w:r>
      <w:r w:rsidRPr="0089150A">
        <w:rPr>
          <w:w w:val="105"/>
          <w:sz w:val="24"/>
          <w:szCs w:val="24"/>
        </w:rPr>
        <w:tab/>
        <w:t>культуры</w:t>
      </w:r>
      <w:r w:rsidRPr="0089150A">
        <w:rPr>
          <w:w w:val="105"/>
          <w:sz w:val="24"/>
          <w:szCs w:val="24"/>
        </w:rPr>
        <w:tab/>
      </w:r>
      <w:r w:rsidRPr="0089150A">
        <w:rPr>
          <w:spacing w:val="-3"/>
          <w:w w:val="105"/>
          <w:sz w:val="24"/>
          <w:szCs w:val="24"/>
        </w:rPr>
        <w:t>здоровья</w:t>
      </w:r>
      <w:r w:rsidRPr="0089150A">
        <w:rPr>
          <w:w w:val="105"/>
          <w:sz w:val="24"/>
          <w:szCs w:val="24"/>
        </w:rPr>
        <w:t>иэмоциональногоблагополучия:</w:t>
      </w:r>
    </w:p>
    <w:p w:rsidR="004F6E34" w:rsidRPr="0089150A" w:rsidRDefault="00992C5C">
      <w:pPr>
        <w:pStyle w:val="a3"/>
        <w:spacing w:line="249" w:lineRule="auto"/>
        <w:ind w:right="980"/>
        <w:rPr>
          <w:sz w:val="24"/>
          <w:szCs w:val="24"/>
        </w:rPr>
      </w:pPr>
      <w:r w:rsidRPr="0089150A">
        <w:rPr>
          <w:w w:val="105"/>
          <w:sz w:val="24"/>
          <w:szCs w:val="24"/>
        </w:rPr>
        <w:t>осознание    ценности      жизни      с      опорой      на      собственный      жизненныйи   читательский   опыт,   ответственное   отношение   к   своему   здоровью   и   установканаздоровыйобразжизни(здоровоепитание,соблюдениегигиеническихправил,сбалансированныйрежимзанятийиотдыха,регулярнаяфизическаяактивность);</w:t>
      </w:r>
    </w:p>
    <w:p w:rsidR="004F6E34" w:rsidRPr="0089150A" w:rsidRDefault="00992C5C">
      <w:pPr>
        <w:pStyle w:val="a3"/>
        <w:tabs>
          <w:tab w:val="left" w:pos="9160"/>
        </w:tabs>
        <w:spacing w:line="249" w:lineRule="auto"/>
        <w:ind w:right="965"/>
        <w:rPr>
          <w:sz w:val="24"/>
          <w:szCs w:val="24"/>
        </w:rPr>
      </w:pPr>
      <w:r w:rsidRPr="0089150A">
        <w:rPr>
          <w:w w:val="105"/>
          <w:sz w:val="24"/>
          <w:szCs w:val="24"/>
        </w:rPr>
        <w:t>осознаниепоследствийинеприятиевредныхпривычек(употреблениеалкоголя,наркотиков,        курение)        и        иных        форм        вреда        для</w:t>
      </w:r>
      <w:r w:rsidRPr="0089150A">
        <w:rPr>
          <w:w w:val="105"/>
          <w:sz w:val="24"/>
          <w:szCs w:val="24"/>
        </w:rPr>
        <w:tab/>
      </w:r>
      <w:r w:rsidRPr="0089150A">
        <w:rPr>
          <w:sz w:val="24"/>
          <w:szCs w:val="24"/>
        </w:rPr>
        <w:t>физического</w:t>
      </w:r>
      <w:r w:rsidRPr="0089150A">
        <w:rPr>
          <w:w w:val="105"/>
          <w:sz w:val="24"/>
          <w:szCs w:val="24"/>
        </w:rPr>
        <w:t>психического здоровья, соблюдение правил безопасности, в том числе навыки безопасногоповедениявинформационно-коммуникационнойсети«Интернет»;</w:t>
      </w:r>
    </w:p>
    <w:p w:rsidR="004F6E34" w:rsidRPr="0089150A" w:rsidRDefault="00992C5C">
      <w:pPr>
        <w:pStyle w:val="a3"/>
        <w:tabs>
          <w:tab w:val="left" w:pos="8159"/>
        </w:tabs>
        <w:spacing w:before="1" w:line="249" w:lineRule="auto"/>
        <w:ind w:right="971"/>
        <w:rPr>
          <w:sz w:val="24"/>
          <w:szCs w:val="24"/>
        </w:rPr>
      </w:pPr>
      <w:r w:rsidRPr="0089150A">
        <w:rPr>
          <w:w w:val="105"/>
          <w:sz w:val="24"/>
          <w:szCs w:val="24"/>
        </w:rPr>
        <w:t>способность адаптироваться к стрессовым ситуациям и меняющимся социальным,информационнымиприроднымусловиям,втомчислеосмысляясобственныйопытивыстраиваядальнейшиецели,умениеприниматьсебяидругих,неосуждая;</w:t>
      </w:r>
      <w:r w:rsidRPr="0089150A">
        <w:rPr>
          <w:w w:val="105"/>
          <w:position w:val="1"/>
          <w:sz w:val="24"/>
          <w:szCs w:val="24"/>
        </w:rPr>
        <w:t>умение</w:t>
      </w:r>
      <w:r w:rsidRPr="0089150A">
        <w:rPr>
          <w:w w:val="105"/>
          <w:sz w:val="24"/>
          <w:szCs w:val="24"/>
        </w:rPr>
        <w:t>осознавать        эмоциональное        состояние        себя        и</w:t>
      </w:r>
      <w:r w:rsidRPr="0089150A">
        <w:rPr>
          <w:w w:val="105"/>
          <w:sz w:val="24"/>
          <w:szCs w:val="24"/>
        </w:rPr>
        <w:tab/>
        <w:t>других,     опираясьна примеры из литературных произведений, уметь управлять собственным эмоциональнымсостоянием, сформированность навыка рефлексии, признание своего права на ошибку итакогожеправадругогочеловекасоценкойпоступковлитературныхгероев;</w:t>
      </w:r>
    </w:p>
    <w:p w:rsidR="004F6E34" w:rsidRPr="0089150A" w:rsidRDefault="00992C5C">
      <w:pPr>
        <w:pStyle w:val="a5"/>
        <w:numPr>
          <w:ilvl w:val="0"/>
          <w:numId w:val="132"/>
        </w:numPr>
        <w:tabs>
          <w:tab w:val="left" w:pos="1865"/>
        </w:tabs>
        <w:spacing w:before="1"/>
        <w:ind w:hanging="261"/>
        <w:jc w:val="both"/>
        <w:rPr>
          <w:sz w:val="24"/>
          <w:szCs w:val="24"/>
        </w:rPr>
      </w:pPr>
      <w:r w:rsidRPr="0089150A">
        <w:rPr>
          <w:w w:val="105"/>
          <w:sz w:val="24"/>
          <w:szCs w:val="24"/>
        </w:rPr>
        <w:lastRenderedPageBreak/>
        <w:t>трудовоговоспитания:</w:t>
      </w:r>
    </w:p>
    <w:p w:rsidR="004F6E34" w:rsidRPr="0089150A" w:rsidRDefault="00992C5C">
      <w:pPr>
        <w:pStyle w:val="a3"/>
        <w:spacing w:before="17" w:line="249" w:lineRule="auto"/>
        <w:ind w:right="970"/>
        <w:rPr>
          <w:sz w:val="24"/>
          <w:szCs w:val="24"/>
        </w:rPr>
      </w:pPr>
      <w:r w:rsidRPr="0089150A">
        <w:rPr>
          <w:w w:val="105"/>
          <w:sz w:val="24"/>
          <w:szCs w:val="24"/>
        </w:rPr>
        <w:t>установканаактивноеучастиеврешениипрактическихзадач(врамках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8"/>
        <w:rPr>
          <w:sz w:val="24"/>
          <w:szCs w:val="24"/>
        </w:rPr>
      </w:pPr>
      <w:r w:rsidRPr="0089150A">
        <w:rPr>
          <w:w w:val="105"/>
          <w:sz w:val="24"/>
          <w:szCs w:val="24"/>
        </w:rPr>
        <w:t>интерес   к    практическому    изучению   профессий   и    труда    различного    рода,втом   числе   на   основе   применения   изучаемого   предметного   знания   и   знакомствасдеятельностьюгероевнастраницахлитературныхпроизведений;</w:t>
      </w:r>
    </w:p>
    <w:p w:rsidR="004F6E34" w:rsidRPr="0089150A" w:rsidRDefault="00992C5C">
      <w:pPr>
        <w:pStyle w:val="a3"/>
        <w:tabs>
          <w:tab w:val="left" w:pos="3798"/>
          <w:tab w:val="left" w:pos="6338"/>
          <w:tab w:val="left" w:pos="7568"/>
          <w:tab w:val="left" w:pos="9863"/>
        </w:tabs>
        <w:spacing w:line="249" w:lineRule="auto"/>
        <w:ind w:right="976"/>
        <w:rPr>
          <w:sz w:val="24"/>
          <w:szCs w:val="24"/>
        </w:rPr>
      </w:pPr>
      <w:r w:rsidRPr="0089150A">
        <w:rPr>
          <w:w w:val="105"/>
          <w:sz w:val="24"/>
          <w:szCs w:val="24"/>
        </w:rPr>
        <w:t>осознаниеважностиобучениянапротяжениивсейжизнидляуспешнойпрофессиональной деятельности и развитие необходимых уменийдля этого; готовностьадаптироваться        в</w:t>
      </w:r>
      <w:r w:rsidRPr="0089150A">
        <w:rPr>
          <w:w w:val="105"/>
          <w:sz w:val="24"/>
          <w:szCs w:val="24"/>
        </w:rPr>
        <w:tab/>
        <w:t>профессиональной</w:t>
      </w:r>
      <w:r w:rsidRPr="0089150A">
        <w:rPr>
          <w:w w:val="105"/>
          <w:sz w:val="24"/>
          <w:szCs w:val="24"/>
        </w:rPr>
        <w:tab/>
        <w:t>среде;</w:t>
      </w:r>
      <w:r w:rsidRPr="0089150A">
        <w:rPr>
          <w:w w:val="105"/>
          <w:sz w:val="24"/>
          <w:szCs w:val="24"/>
        </w:rPr>
        <w:tab/>
        <w:t>уважение        к</w:t>
      </w:r>
      <w:r w:rsidRPr="0089150A">
        <w:rPr>
          <w:w w:val="105"/>
          <w:sz w:val="24"/>
          <w:szCs w:val="24"/>
        </w:rPr>
        <w:tab/>
      </w:r>
      <w:r w:rsidRPr="0089150A">
        <w:rPr>
          <w:spacing w:val="-2"/>
          <w:w w:val="105"/>
          <w:sz w:val="24"/>
          <w:szCs w:val="24"/>
        </w:rPr>
        <w:t>труду</w:t>
      </w:r>
      <w:r w:rsidRPr="0089150A">
        <w:rPr>
          <w:w w:val="105"/>
          <w:sz w:val="24"/>
          <w:szCs w:val="24"/>
        </w:rPr>
        <w:t>и результатам трудовой деятельности, в том числе при изучении произведений русскогофольклораилитературы,осознанныйвыбор ипостроениеиндивидуальнойтраекторииобразованияижизненныхплановсучетомличныхиобщественныхинтересовипотребностей;</w:t>
      </w:r>
    </w:p>
    <w:p w:rsidR="004F6E34" w:rsidRPr="0089150A" w:rsidRDefault="00992C5C">
      <w:pPr>
        <w:pStyle w:val="a5"/>
        <w:numPr>
          <w:ilvl w:val="0"/>
          <w:numId w:val="132"/>
        </w:numPr>
        <w:tabs>
          <w:tab w:val="left" w:pos="1865"/>
        </w:tabs>
        <w:spacing w:before="7"/>
        <w:ind w:hanging="261"/>
        <w:jc w:val="both"/>
        <w:rPr>
          <w:sz w:val="24"/>
          <w:szCs w:val="24"/>
        </w:rPr>
      </w:pPr>
      <w:r w:rsidRPr="0089150A">
        <w:rPr>
          <w:sz w:val="24"/>
          <w:szCs w:val="24"/>
        </w:rPr>
        <w:t>экологическоговоспитания:</w:t>
      </w:r>
    </w:p>
    <w:p w:rsidR="004F6E34" w:rsidRPr="0089150A" w:rsidRDefault="00992C5C">
      <w:pPr>
        <w:pStyle w:val="a3"/>
        <w:spacing w:before="10" w:line="252" w:lineRule="auto"/>
        <w:ind w:right="983"/>
        <w:rPr>
          <w:sz w:val="24"/>
          <w:szCs w:val="24"/>
        </w:rPr>
      </w:pPr>
      <w:r w:rsidRPr="0089150A">
        <w:rPr>
          <w:w w:val="105"/>
          <w:sz w:val="24"/>
          <w:szCs w:val="24"/>
        </w:rPr>
        <w:t>ориентация  на  применение  знаний  из    социальных    и    естественных    наукдля решения задач в области окружающей среды, планирования поступков и оценки ихвозможныхпоследствийдляокружающейсреды;</w:t>
      </w:r>
    </w:p>
    <w:p w:rsidR="004F6E34" w:rsidRPr="0089150A" w:rsidRDefault="00992C5C">
      <w:pPr>
        <w:pStyle w:val="a3"/>
        <w:tabs>
          <w:tab w:val="left" w:pos="3251"/>
          <w:tab w:val="left" w:pos="4000"/>
          <w:tab w:val="left" w:pos="5813"/>
          <w:tab w:val="left" w:pos="7109"/>
          <w:tab w:val="left" w:pos="8857"/>
          <w:tab w:val="left" w:pos="9592"/>
        </w:tabs>
        <w:spacing w:line="249" w:lineRule="auto"/>
        <w:ind w:right="971"/>
        <w:rPr>
          <w:sz w:val="24"/>
          <w:szCs w:val="24"/>
        </w:rPr>
      </w:pPr>
      <w:r w:rsidRPr="0089150A">
        <w:rPr>
          <w:w w:val="105"/>
          <w:sz w:val="24"/>
          <w:szCs w:val="24"/>
        </w:rP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    окружающей      среде,     в      том      числе     сформированное     при      знакомствес литературнымипроизведениями,поднимающимиэкологическиепроблемы;осознаниесвоейроликакгражданинаипотребителявусловияхвзаимосвязиприродной,технологической</w:t>
      </w:r>
      <w:r w:rsidRPr="0089150A">
        <w:rPr>
          <w:w w:val="105"/>
          <w:sz w:val="24"/>
          <w:szCs w:val="24"/>
        </w:rPr>
        <w:tab/>
        <w:t>и</w:t>
      </w:r>
      <w:r w:rsidRPr="0089150A">
        <w:rPr>
          <w:w w:val="105"/>
          <w:sz w:val="24"/>
          <w:szCs w:val="24"/>
        </w:rPr>
        <w:tab/>
        <w:t>социальной</w:t>
      </w:r>
      <w:r w:rsidRPr="0089150A">
        <w:rPr>
          <w:w w:val="105"/>
          <w:sz w:val="24"/>
          <w:szCs w:val="24"/>
        </w:rPr>
        <w:tab/>
        <w:t>среды,</w:t>
      </w:r>
      <w:r w:rsidRPr="0089150A">
        <w:rPr>
          <w:w w:val="105"/>
          <w:sz w:val="24"/>
          <w:szCs w:val="24"/>
        </w:rPr>
        <w:tab/>
        <w:t>готовность</w:t>
      </w:r>
      <w:r w:rsidRPr="0089150A">
        <w:rPr>
          <w:w w:val="105"/>
          <w:sz w:val="24"/>
          <w:szCs w:val="24"/>
        </w:rPr>
        <w:tab/>
        <w:t>к</w:t>
      </w:r>
      <w:r w:rsidRPr="0089150A">
        <w:rPr>
          <w:w w:val="105"/>
          <w:sz w:val="24"/>
          <w:szCs w:val="24"/>
        </w:rPr>
        <w:tab/>
      </w:r>
      <w:r w:rsidRPr="0089150A">
        <w:rPr>
          <w:spacing w:val="-2"/>
          <w:w w:val="105"/>
          <w:sz w:val="24"/>
          <w:szCs w:val="24"/>
        </w:rPr>
        <w:t>участию</w:t>
      </w:r>
      <w:r w:rsidRPr="0089150A">
        <w:rPr>
          <w:w w:val="105"/>
          <w:sz w:val="24"/>
          <w:szCs w:val="24"/>
        </w:rPr>
        <w:t>впрактическойдеятельностиэкологическойнаправленности;</w:t>
      </w:r>
    </w:p>
    <w:p w:rsidR="004F6E34" w:rsidRPr="0089150A" w:rsidRDefault="00992C5C">
      <w:pPr>
        <w:pStyle w:val="a5"/>
        <w:numPr>
          <w:ilvl w:val="0"/>
          <w:numId w:val="132"/>
        </w:numPr>
        <w:tabs>
          <w:tab w:val="left" w:pos="1865"/>
        </w:tabs>
        <w:ind w:hanging="261"/>
        <w:jc w:val="both"/>
        <w:rPr>
          <w:sz w:val="24"/>
          <w:szCs w:val="24"/>
        </w:rPr>
      </w:pPr>
      <w:r w:rsidRPr="0089150A">
        <w:rPr>
          <w:w w:val="105"/>
          <w:sz w:val="24"/>
          <w:szCs w:val="24"/>
        </w:rPr>
        <w:t>ценностинаучногопознания:</w:t>
      </w:r>
    </w:p>
    <w:p w:rsidR="004F6E34" w:rsidRPr="0089150A" w:rsidRDefault="00992C5C">
      <w:pPr>
        <w:pStyle w:val="a3"/>
        <w:spacing w:before="16" w:line="249" w:lineRule="auto"/>
        <w:ind w:right="972"/>
        <w:rPr>
          <w:sz w:val="24"/>
          <w:szCs w:val="24"/>
        </w:rPr>
      </w:pPr>
      <w:r w:rsidRPr="0089150A">
        <w:rPr>
          <w:w w:val="105"/>
          <w:sz w:val="24"/>
          <w:szCs w:val="24"/>
        </w:rPr>
        <w:t>ориентациявдеятельностинасовременнуюсистемунаучныхпредставленийобосновных закономерностях развития человека, природы и общества, взаимосвязях человекас        природной        и         социальной         средой        с        опорой        на        изученныеисамостоятельнопрочитанныелитературныепроизведения;</w:t>
      </w:r>
    </w:p>
    <w:p w:rsidR="004F6E34" w:rsidRPr="0089150A" w:rsidRDefault="00992C5C">
      <w:pPr>
        <w:pStyle w:val="a3"/>
        <w:spacing w:before="2" w:line="249" w:lineRule="auto"/>
        <w:ind w:right="966"/>
        <w:rPr>
          <w:sz w:val="24"/>
          <w:szCs w:val="24"/>
        </w:rPr>
      </w:pPr>
      <w:r w:rsidRPr="0089150A">
        <w:rPr>
          <w:w w:val="105"/>
          <w:sz w:val="24"/>
          <w:szCs w:val="24"/>
        </w:rPr>
        <w:t>овладениеязыковойичитательскойкультуройкаксредствомпознаниямира,овладениеосновныминавыкамиисследовательскойдеятельностисучётомспецификилитературногообразования,установканаосмыслениеопыта, наблюдений, поступковистремлениесовершенствоватьпутидостиженияиндивидуальногоиколлективногоблагополучия.</w:t>
      </w:r>
    </w:p>
    <w:p w:rsidR="004F6E34" w:rsidRPr="0089150A" w:rsidRDefault="00992C5C">
      <w:pPr>
        <w:pStyle w:val="a5"/>
        <w:numPr>
          <w:ilvl w:val="0"/>
          <w:numId w:val="132"/>
        </w:numPr>
        <w:tabs>
          <w:tab w:val="left" w:pos="1865"/>
        </w:tabs>
        <w:spacing w:before="8" w:line="249" w:lineRule="auto"/>
        <w:ind w:left="898" w:right="980" w:firstLine="706"/>
        <w:jc w:val="both"/>
        <w:rPr>
          <w:sz w:val="24"/>
          <w:szCs w:val="24"/>
        </w:rPr>
      </w:pPr>
      <w:r w:rsidRPr="0089150A">
        <w:rPr>
          <w:w w:val="105"/>
          <w:sz w:val="24"/>
          <w:szCs w:val="24"/>
        </w:rPr>
        <w:t>обеспечение адаптации обучающегося к изменяющимся условиям социальной иприроднойсреды:</w:t>
      </w:r>
    </w:p>
    <w:p w:rsidR="004F6E34" w:rsidRPr="0089150A" w:rsidRDefault="00992C5C">
      <w:pPr>
        <w:pStyle w:val="a3"/>
        <w:spacing w:line="252" w:lineRule="auto"/>
        <w:ind w:right="967"/>
        <w:rPr>
          <w:sz w:val="24"/>
          <w:szCs w:val="24"/>
        </w:rPr>
      </w:pPr>
      <w:r w:rsidRPr="0089150A">
        <w:rPr>
          <w:w w:val="105"/>
          <w:sz w:val="24"/>
          <w:szCs w:val="24"/>
        </w:rPr>
        <w:t>освоениеобучающимисясоциальногоопыта,основныхсоциальныхролей,</w:t>
      </w:r>
      <w:r w:rsidRPr="0089150A">
        <w:rPr>
          <w:sz w:val="24"/>
          <w:szCs w:val="24"/>
        </w:rPr>
        <w:t>соответствующих ведущей деятельности возраста, норм и правил общественного поведения,</w:t>
      </w:r>
      <w:r w:rsidRPr="0089150A">
        <w:rPr>
          <w:w w:val="105"/>
          <w:sz w:val="24"/>
          <w:szCs w:val="24"/>
        </w:rPr>
        <w:t>формсоциальнойжизнивгруппахисообществах,включаясемью,группы,сформированныепопрофессиональнойдеятельности,атакжеврамкахсоциальноговзаимодействия     с      людьми      из      другой      культурной      среды;      изучениеиоценкасоциальныхролейперсонажейлитературныхпроизведений;</w:t>
      </w:r>
    </w:p>
    <w:p w:rsidR="004F6E34" w:rsidRPr="0089150A" w:rsidRDefault="00992C5C">
      <w:pPr>
        <w:pStyle w:val="a3"/>
        <w:spacing w:line="249" w:lineRule="auto"/>
        <w:ind w:right="967"/>
        <w:rPr>
          <w:sz w:val="24"/>
          <w:szCs w:val="24"/>
        </w:rPr>
      </w:pPr>
      <w:r w:rsidRPr="0089150A">
        <w:rPr>
          <w:w w:val="105"/>
          <w:sz w:val="24"/>
          <w:szCs w:val="24"/>
        </w:rPr>
        <w:t xml:space="preserve">потребность во взаимодействии в условиях неопределённости, открытость опыту изнаниямдругих,вдействиивусловияхнеопределенности,повышениеуровнясвоейкомпетентности через практическую деятельность, в том числе умение учиться у другихлюдей,осознавать в совместной деятельности новые знания, навыки и компетенции изопыта других, в выявлении и связывании образов, необходимость в формировании новыхзнаний, в том числе формулировать идеи, понятия, гипотезы об объектах и явлениях, в томчисле ранее неизвестных, осознавать дефициты собственных знаний и компетентностей,планировать   своё   развитие,   умение   оперировать   основными   понятиями,   терминамии  представлениями   в   области   концепции   устойчивого   развития;   анализироватьи   выявлять  взаимосвязи   природы,   общества   </w:t>
      </w:r>
      <w:r w:rsidRPr="0089150A">
        <w:rPr>
          <w:w w:val="105"/>
          <w:sz w:val="24"/>
          <w:szCs w:val="24"/>
        </w:rPr>
        <w:lastRenderedPageBreak/>
        <w:t>и   экономики;  оценивать  свои   действиясучётомвлияниянаокружающуюсреду,достиженийцелейипреодолениявызовов,возможныхглобальныхпоследствий;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2"/>
        <w:rPr>
          <w:sz w:val="24"/>
          <w:szCs w:val="24"/>
        </w:rPr>
      </w:pPr>
      <w:r w:rsidRPr="0089150A">
        <w:rPr>
          <w:w w:val="105"/>
          <w:sz w:val="24"/>
          <w:szCs w:val="24"/>
        </w:rPr>
        <w:t>способностьосознаватьстрессовуюситуацию,оцениватьпроисходящиеизмененияиих последствия, опираясь на жизненный и читательский опыт; воспринимать стрессовуюситуацию как вызов, требующий контрмер, оценивать ситуацию стресса, корректироватьпринимаемыерешенияидействия;формулироватьиоцениватьрискиипоследствия,формировать опыт, уметь находить позитивное в произошедшей ситуации; быть готовымдействовать</w:t>
      </w:r>
    </w:p>
    <w:p w:rsidR="004F6E34" w:rsidRPr="0089150A" w:rsidRDefault="00992C5C">
      <w:pPr>
        <w:pStyle w:val="a3"/>
        <w:spacing w:line="255" w:lineRule="exact"/>
        <w:ind w:firstLine="0"/>
        <w:rPr>
          <w:sz w:val="24"/>
          <w:szCs w:val="24"/>
        </w:rPr>
      </w:pPr>
      <w:r w:rsidRPr="0089150A">
        <w:rPr>
          <w:w w:val="105"/>
          <w:sz w:val="24"/>
          <w:szCs w:val="24"/>
        </w:rPr>
        <w:t>вотсутствиигарантийуспеха.</w:t>
      </w:r>
    </w:p>
    <w:p w:rsidR="004F6E34" w:rsidRPr="0089150A" w:rsidRDefault="00992C5C">
      <w:pPr>
        <w:pStyle w:val="a3"/>
        <w:spacing w:before="16" w:line="249" w:lineRule="auto"/>
        <w:ind w:right="976" w:firstLine="763"/>
        <w:rPr>
          <w:sz w:val="24"/>
          <w:szCs w:val="24"/>
        </w:rPr>
      </w:pPr>
      <w:r w:rsidRPr="0089150A">
        <w:rPr>
          <w:w w:val="105"/>
          <w:sz w:val="24"/>
          <w:szCs w:val="24"/>
        </w:rPr>
        <w:t>Врезультатеизучениялитературынауровнеосновно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4F6E34" w:rsidRPr="0089150A" w:rsidRDefault="00992C5C">
      <w:pPr>
        <w:pStyle w:val="a3"/>
        <w:spacing w:before="2" w:line="249" w:lineRule="auto"/>
        <w:ind w:right="982"/>
        <w:rPr>
          <w:sz w:val="24"/>
          <w:szCs w:val="24"/>
        </w:rPr>
      </w:pPr>
      <w:r w:rsidRPr="0089150A">
        <w:rPr>
          <w:w w:val="105"/>
          <w:sz w:val="24"/>
          <w:szCs w:val="24"/>
        </w:rPr>
        <w:t>У обучающегося будут сформированы следующие базовые логические действия какчастьпознавательныхуниверсальных учебныхдействий:</w:t>
      </w:r>
    </w:p>
    <w:p w:rsidR="004F6E34" w:rsidRPr="0089150A" w:rsidRDefault="00992C5C">
      <w:pPr>
        <w:pStyle w:val="a3"/>
        <w:spacing w:before="5" w:line="247" w:lineRule="auto"/>
        <w:ind w:right="972"/>
        <w:rPr>
          <w:sz w:val="24"/>
          <w:szCs w:val="24"/>
        </w:rPr>
      </w:pPr>
      <w:r w:rsidRPr="0089150A">
        <w:rPr>
          <w:w w:val="105"/>
          <w:sz w:val="24"/>
          <w:szCs w:val="24"/>
        </w:rPr>
        <w:t>выявлять и характеризовать существенные признаки объектов (художественных иучебных текстов, литературных героев и другие) и явлений (литературных направлений,этаповисторико-литературногопроцесса);</w:t>
      </w:r>
    </w:p>
    <w:p w:rsidR="004F6E34" w:rsidRPr="0089150A" w:rsidRDefault="00992C5C">
      <w:pPr>
        <w:pStyle w:val="a3"/>
        <w:spacing w:before="11" w:line="247" w:lineRule="auto"/>
        <w:ind w:right="982"/>
        <w:rPr>
          <w:sz w:val="24"/>
          <w:szCs w:val="24"/>
        </w:rPr>
      </w:pPr>
      <w:r w:rsidRPr="0089150A">
        <w:rPr>
          <w:w w:val="105"/>
          <w:sz w:val="24"/>
          <w:szCs w:val="24"/>
        </w:rPr>
        <w:t>устанавливатьсущественныйпризнакклассификациииклассифицироватьлитературные   объекты   по   существенному    признаку,   устанавливать     основаниядляихобобщенияисравнения,определятькритериипроводимогоанализа;</w:t>
      </w:r>
    </w:p>
    <w:p w:rsidR="004F6E34" w:rsidRPr="0089150A" w:rsidRDefault="00992C5C">
      <w:pPr>
        <w:pStyle w:val="a3"/>
        <w:spacing w:before="11" w:line="249" w:lineRule="auto"/>
        <w:ind w:right="983"/>
        <w:rPr>
          <w:sz w:val="24"/>
          <w:szCs w:val="24"/>
        </w:rPr>
      </w:pPr>
      <w:r w:rsidRPr="0089150A">
        <w:rPr>
          <w:w w:val="105"/>
          <w:sz w:val="24"/>
          <w:szCs w:val="24"/>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критериидлявыявлениязакономерностейипротиворечийсучётомучебнойзадачи;</w:t>
      </w:r>
    </w:p>
    <w:p w:rsidR="004F6E34" w:rsidRPr="0089150A" w:rsidRDefault="00992C5C">
      <w:pPr>
        <w:pStyle w:val="a3"/>
        <w:spacing w:before="3" w:line="247" w:lineRule="auto"/>
        <w:ind w:right="988"/>
        <w:rPr>
          <w:sz w:val="24"/>
          <w:szCs w:val="24"/>
        </w:rPr>
      </w:pPr>
      <w:r w:rsidRPr="0089150A">
        <w:rPr>
          <w:w w:val="105"/>
          <w:sz w:val="24"/>
          <w:szCs w:val="24"/>
        </w:rPr>
        <w:t>выявлять дефициты информации, данных, необходимых для решения поставленнойучебнойзадачи;</w:t>
      </w:r>
    </w:p>
    <w:p w:rsidR="004F6E34" w:rsidRPr="0089150A" w:rsidRDefault="00992C5C">
      <w:pPr>
        <w:pStyle w:val="a3"/>
        <w:spacing w:before="3" w:line="252" w:lineRule="auto"/>
        <w:ind w:right="982"/>
        <w:rPr>
          <w:sz w:val="24"/>
          <w:szCs w:val="24"/>
        </w:rPr>
      </w:pPr>
      <w:r w:rsidRPr="0089150A">
        <w:rPr>
          <w:w w:val="105"/>
          <w:sz w:val="24"/>
          <w:szCs w:val="24"/>
        </w:rPr>
        <w:t>выявлятьпричинно-следственныесвязиприизучениилитературныхявленийипроцессов; делать выводы с использованием дедуктивных и индуктивных умозаключений,умозаключенийпоаналогии; формулироватьгипотезы обихвзаимосвязях;</w:t>
      </w:r>
    </w:p>
    <w:p w:rsidR="004F6E34" w:rsidRPr="0089150A" w:rsidRDefault="00992C5C">
      <w:pPr>
        <w:pStyle w:val="a3"/>
        <w:spacing w:line="252" w:lineRule="auto"/>
        <w:ind w:right="979"/>
        <w:rPr>
          <w:sz w:val="24"/>
          <w:szCs w:val="24"/>
        </w:rPr>
      </w:pPr>
      <w:r w:rsidRPr="0089150A">
        <w:rPr>
          <w:w w:val="105"/>
          <w:sz w:val="24"/>
          <w:szCs w:val="24"/>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наиболееподходящийсучётомсамостоятельновыделенныхкритериев).</w:t>
      </w:r>
    </w:p>
    <w:p w:rsidR="004F6E34" w:rsidRPr="0089150A" w:rsidRDefault="00992C5C">
      <w:pPr>
        <w:pStyle w:val="a3"/>
        <w:spacing w:line="254" w:lineRule="auto"/>
        <w:ind w:right="985"/>
        <w:rPr>
          <w:sz w:val="24"/>
          <w:szCs w:val="24"/>
        </w:rPr>
      </w:pPr>
      <w:r w:rsidRPr="0089150A">
        <w:rPr>
          <w:w w:val="105"/>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4F6E34" w:rsidRPr="0089150A" w:rsidRDefault="00992C5C">
      <w:pPr>
        <w:pStyle w:val="a3"/>
        <w:spacing w:line="247" w:lineRule="auto"/>
        <w:ind w:right="978"/>
        <w:rPr>
          <w:sz w:val="24"/>
          <w:szCs w:val="24"/>
        </w:rPr>
      </w:pPr>
      <w:r w:rsidRPr="0089150A">
        <w:rPr>
          <w:w w:val="105"/>
          <w:sz w:val="24"/>
          <w:szCs w:val="24"/>
        </w:rPr>
        <w:t>использовать       вопросы       как       исследовательский       инструмент      познаниявлитературномобразовании;</w:t>
      </w:r>
    </w:p>
    <w:p w:rsidR="004F6E34" w:rsidRPr="0089150A" w:rsidRDefault="00992C5C">
      <w:pPr>
        <w:pStyle w:val="a3"/>
        <w:spacing w:line="249" w:lineRule="auto"/>
        <w:ind w:right="975"/>
        <w:rPr>
          <w:sz w:val="24"/>
          <w:szCs w:val="24"/>
        </w:rPr>
      </w:pPr>
      <w:r w:rsidRPr="0089150A">
        <w:rPr>
          <w:w w:val="105"/>
          <w:sz w:val="24"/>
          <w:szCs w:val="24"/>
        </w:rPr>
        <w:t>формулировать       вопросы,        фиксирующие        разрыв        между        реальными желательным состоянием ситуации, объекта, и самостоятельно устанавливать искомое иданное;</w:t>
      </w:r>
    </w:p>
    <w:p w:rsidR="004F6E34" w:rsidRPr="0089150A" w:rsidRDefault="00992C5C">
      <w:pPr>
        <w:pStyle w:val="a3"/>
        <w:spacing w:line="247" w:lineRule="auto"/>
        <w:ind w:right="992"/>
        <w:rPr>
          <w:sz w:val="24"/>
          <w:szCs w:val="24"/>
        </w:rPr>
      </w:pPr>
      <w:r w:rsidRPr="0089150A">
        <w:rPr>
          <w:w w:val="105"/>
          <w:sz w:val="24"/>
          <w:szCs w:val="24"/>
        </w:rPr>
        <w:t>формировать гипотезу об истинности собственных суждений и суждений других,аргументироватьсвоюпозицию,мнение;</w:t>
      </w:r>
    </w:p>
    <w:p w:rsidR="004F6E34" w:rsidRPr="0089150A" w:rsidRDefault="00992C5C">
      <w:pPr>
        <w:pStyle w:val="a3"/>
        <w:spacing w:line="252" w:lineRule="auto"/>
        <w:ind w:right="966"/>
        <w:rPr>
          <w:sz w:val="24"/>
          <w:szCs w:val="24"/>
        </w:rPr>
      </w:pPr>
      <w:r w:rsidRPr="0089150A">
        <w:rPr>
          <w:w w:val="105"/>
          <w:sz w:val="24"/>
          <w:szCs w:val="24"/>
        </w:rPr>
        <w:t>проводитьпо   самостоятельно   составленному   плану   небольшое   исследованиепо установлению особенностей литературного объекта изучения, причинно-следственныхсвязейизависимостейобъектовмеждусобой;</w:t>
      </w:r>
    </w:p>
    <w:p w:rsidR="004F6E34" w:rsidRPr="0089150A" w:rsidRDefault="00992C5C">
      <w:pPr>
        <w:pStyle w:val="a3"/>
        <w:spacing w:line="254" w:lineRule="auto"/>
        <w:ind w:right="963"/>
        <w:rPr>
          <w:sz w:val="24"/>
          <w:szCs w:val="24"/>
        </w:rPr>
      </w:pPr>
      <w:r w:rsidRPr="0089150A">
        <w:rPr>
          <w:sz w:val="24"/>
          <w:szCs w:val="24"/>
        </w:rPr>
        <w:t>оцениватьнаприменимостьидостоверностьинформацию,полученнуювход е</w:t>
      </w:r>
      <w:r w:rsidRPr="0089150A">
        <w:rPr>
          <w:w w:val="105"/>
          <w:sz w:val="24"/>
          <w:szCs w:val="24"/>
        </w:rPr>
        <w:t>исследования(эксперимента);</w:t>
      </w:r>
    </w:p>
    <w:p w:rsidR="004F6E34" w:rsidRPr="0089150A" w:rsidRDefault="00992C5C">
      <w:pPr>
        <w:pStyle w:val="a3"/>
        <w:spacing w:line="252" w:lineRule="auto"/>
        <w:ind w:right="980"/>
        <w:rPr>
          <w:sz w:val="24"/>
          <w:szCs w:val="24"/>
        </w:rPr>
      </w:pPr>
      <w:r w:rsidRPr="0089150A">
        <w:rPr>
          <w:w w:val="105"/>
          <w:sz w:val="24"/>
          <w:szCs w:val="24"/>
        </w:rPr>
        <w:t>самостоятельно формулировать обобщения и выводы по результатам проведённогонаблюдения,опыта,исследования;владетьинструментамиоценкидостоверностиполученныхвыводовиобобщений;</w:t>
      </w:r>
    </w:p>
    <w:p w:rsidR="004F6E34" w:rsidRPr="0089150A" w:rsidRDefault="00992C5C">
      <w:pPr>
        <w:pStyle w:val="a3"/>
        <w:spacing w:line="249" w:lineRule="auto"/>
        <w:ind w:right="972"/>
        <w:rPr>
          <w:sz w:val="24"/>
          <w:szCs w:val="24"/>
        </w:rPr>
      </w:pPr>
      <w:r w:rsidRPr="0089150A">
        <w:rPr>
          <w:w w:val="105"/>
          <w:sz w:val="24"/>
          <w:szCs w:val="24"/>
        </w:rPr>
        <w:t xml:space="preserve">прогнозировать   возможное   дальнейшее   развитие    событий   и   их   последствияв   аналогичных    или     сходных     ситуациях,    а     также    выдвигать    </w:t>
      </w:r>
      <w:r w:rsidRPr="0089150A">
        <w:rPr>
          <w:w w:val="105"/>
          <w:sz w:val="24"/>
          <w:szCs w:val="24"/>
        </w:rPr>
        <w:lastRenderedPageBreak/>
        <w:t>предположенияобихразвитиивновыхусловияхиконтекстах,втомчислевлитературныхпроизведениях.</w:t>
      </w:r>
    </w:p>
    <w:p w:rsidR="004F6E34" w:rsidRPr="0089150A" w:rsidRDefault="00992C5C">
      <w:pPr>
        <w:pStyle w:val="a3"/>
        <w:ind w:left="1662" w:firstLine="0"/>
        <w:rPr>
          <w:sz w:val="24"/>
          <w:szCs w:val="24"/>
        </w:rPr>
      </w:pPr>
      <w:r w:rsidRPr="0089150A">
        <w:rPr>
          <w:w w:val="105"/>
          <w:sz w:val="24"/>
          <w:szCs w:val="24"/>
        </w:rPr>
        <w:t>У   обучающегося    будут    сформированы    следующие    умения    работать</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синформациейкакчастьпознавательныхуниверсальныхучебныхдействий:</w:t>
      </w:r>
    </w:p>
    <w:p w:rsidR="004F6E34" w:rsidRPr="0089150A" w:rsidRDefault="00992C5C">
      <w:pPr>
        <w:pStyle w:val="a3"/>
        <w:spacing w:before="16" w:line="247" w:lineRule="auto"/>
        <w:ind w:right="979"/>
        <w:rPr>
          <w:sz w:val="24"/>
          <w:szCs w:val="24"/>
        </w:rPr>
      </w:pPr>
      <w:r w:rsidRPr="0089150A">
        <w:rPr>
          <w:w w:val="105"/>
          <w:sz w:val="24"/>
          <w:szCs w:val="24"/>
        </w:rPr>
        <w:t>применятьразличныеметоды,инструментыизапросыприпоискеиотборелитературной и другой информации или данных из источников с учётом предложеннойучебнойзадачиизаданныхкритериев;</w:t>
      </w:r>
    </w:p>
    <w:p w:rsidR="004F6E34" w:rsidRPr="0089150A" w:rsidRDefault="00992C5C">
      <w:pPr>
        <w:pStyle w:val="a3"/>
        <w:spacing w:before="12" w:line="247" w:lineRule="auto"/>
        <w:ind w:right="986"/>
        <w:rPr>
          <w:sz w:val="24"/>
          <w:szCs w:val="24"/>
        </w:rPr>
      </w:pPr>
      <w:r w:rsidRPr="0089150A">
        <w:rPr>
          <w:w w:val="105"/>
          <w:sz w:val="24"/>
          <w:szCs w:val="24"/>
        </w:rPr>
        <w:t>выбирать, анализировать,систематизировать и интерпретироватьлитературную идругуюинформациюразличныхвидовиформпредставления;</w:t>
      </w:r>
    </w:p>
    <w:p w:rsidR="004F6E34" w:rsidRPr="0089150A" w:rsidRDefault="00992C5C">
      <w:pPr>
        <w:pStyle w:val="a3"/>
        <w:spacing w:before="2" w:line="254" w:lineRule="auto"/>
        <w:ind w:right="979"/>
        <w:rPr>
          <w:sz w:val="24"/>
          <w:szCs w:val="24"/>
        </w:rPr>
      </w:pPr>
      <w:r w:rsidRPr="0089150A">
        <w:rPr>
          <w:w w:val="105"/>
          <w:sz w:val="24"/>
          <w:szCs w:val="24"/>
        </w:rPr>
        <w:t>находить сходные аргументы (подтверждающие или опровергающие одну и ту жеидею,версию)вразличныхинформационныхисточниках;</w:t>
      </w:r>
    </w:p>
    <w:p w:rsidR="004F6E34" w:rsidRPr="0089150A" w:rsidRDefault="00992C5C">
      <w:pPr>
        <w:pStyle w:val="a3"/>
        <w:spacing w:line="252" w:lineRule="auto"/>
        <w:ind w:right="983"/>
        <w:rPr>
          <w:sz w:val="24"/>
          <w:szCs w:val="24"/>
        </w:rPr>
      </w:pPr>
      <w:r w:rsidRPr="0089150A">
        <w:rPr>
          <w:w w:val="105"/>
          <w:sz w:val="24"/>
          <w:szCs w:val="24"/>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схемами,диаграммами,инойграфикойиихкомбинациями;</w:t>
      </w:r>
    </w:p>
    <w:p w:rsidR="004F6E34" w:rsidRPr="0089150A" w:rsidRDefault="00992C5C">
      <w:pPr>
        <w:pStyle w:val="a3"/>
        <w:spacing w:line="249" w:lineRule="auto"/>
        <w:ind w:right="967"/>
        <w:rPr>
          <w:sz w:val="24"/>
          <w:szCs w:val="24"/>
        </w:rPr>
      </w:pPr>
      <w:r w:rsidRPr="0089150A">
        <w:rPr>
          <w:w w:val="105"/>
          <w:sz w:val="24"/>
          <w:szCs w:val="24"/>
        </w:rPr>
        <w:t>оцениватьнадёжностьлитературнойидругойинформациипокритериям,предложеннымучителемилисформулированнымсамостоятельно;</w:t>
      </w:r>
    </w:p>
    <w:p w:rsidR="004F6E34" w:rsidRPr="0089150A" w:rsidRDefault="00992C5C">
      <w:pPr>
        <w:pStyle w:val="a3"/>
        <w:ind w:left="1604" w:firstLine="0"/>
        <w:rPr>
          <w:sz w:val="24"/>
          <w:szCs w:val="24"/>
        </w:rPr>
      </w:pPr>
      <w:r w:rsidRPr="0089150A">
        <w:rPr>
          <w:w w:val="105"/>
          <w:sz w:val="24"/>
          <w:szCs w:val="24"/>
        </w:rPr>
        <w:t>эффективнозапоминатьисистематизироватьэтуинформацию.</w:t>
      </w:r>
    </w:p>
    <w:p w:rsidR="004F6E34" w:rsidRPr="0089150A" w:rsidRDefault="00992C5C">
      <w:pPr>
        <w:pStyle w:val="a3"/>
        <w:spacing w:before="3" w:line="247" w:lineRule="auto"/>
        <w:ind w:right="989"/>
        <w:rPr>
          <w:sz w:val="24"/>
          <w:szCs w:val="24"/>
        </w:rPr>
      </w:pPr>
      <w:r w:rsidRPr="0089150A">
        <w:rPr>
          <w:w w:val="105"/>
          <w:sz w:val="24"/>
          <w:szCs w:val="24"/>
        </w:rPr>
        <w:t>Уобучающегосябудутсформированыследующиеуменияобщениякакчастькоммуникативныхуниверсальныхучебныхдействий:</w:t>
      </w:r>
    </w:p>
    <w:p w:rsidR="004F6E34" w:rsidRPr="0089150A" w:rsidRDefault="00992C5C">
      <w:pPr>
        <w:pStyle w:val="a3"/>
        <w:spacing w:before="10" w:line="247" w:lineRule="auto"/>
        <w:ind w:right="978"/>
        <w:rPr>
          <w:sz w:val="24"/>
          <w:szCs w:val="24"/>
        </w:rPr>
      </w:pPr>
      <w:r w:rsidRPr="0089150A">
        <w:rPr>
          <w:w w:val="105"/>
          <w:sz w:val="24"/>
          <w:szCs w:val="24"/>
        </w:rPr>
        <w:t>воспринимать         и          формулировать         суждения,         выражать         эмоциив  соответствии  с  условиями  и  целями  общения;  выражать   себя   (свою   точку  зрения)вустныхиписьменных текстах;</w:t>
      </w:r>
    </w:p>
    <w:p w:rsidR="004F6E34" w:rsidRPr="0089150A" w:rsidRDefault="00992C5C">
      <w:pPr>
        <w:pStyle w:val="a3"/>
        <w:spacing w:before="11" w:line="249" w:lineRule="auto"/>
        <w:ind w:right="980"/>
        <w:rPr>
          <w:sz w:val="24"/>
          <w:szCs w:val="24"/>
        </w:rPr>
      </w:pPr>
      <w:r w:rsidRPr="0089150A">
        <w:rPr>
          <w:w w:val="105"/>
          <w:sz w:val="24"/>
          <w:szCs w:val="24"/>
        </w:rPr>
        <w:t>распознаватьневербальныесредстваобщения,пониматьзначениесоциальныхзнаков,знатьираспознаватьпредпосылкиконфликтныхситуаций,находяаналогиивлитературныхпроизведениях,исмягчатьконфликты,вестипереговоры;</w:t>
      </w:r>
    </w:p>
    <w:p w:rsidR="004F6E34" w:rsidRPr="0089150A" w:rsidRDefault="00992C5C">
      <w:pPr>
        <w:pStyle w:val="a3"/>
        <w:spacing w:before="3" w:line="249" w:lineRule="auto"/>
        <w:ind w:right="971"/>
        <w:rPr>
          <w:sz w:val="24"/>
          <w:szCs w:val="24"/>
        </w:rPr>
      </w:pPr>
      <w:r w:rsidRPr="0089150A">
        <w:rPr>
          <w:w w:val="105"/>
          <w:sz w:val="24"/>
          <w:szCs w:val="24"/>
        </w:rPr>
        <w:t>понимать     намерения      других,      проявлять      уважительное      отношениек собеседнику и корректно формулировать свои возражения; в ходе учебногодиалога и(или)       дискуссии       задавать       вопросы       по       существу       обсуждаемой       темыивысказыватьидеи,нацеленныенарешениеучебнойзадачииподдержаниеблагожелательностиобщения;сопоставлятьсвоисужденияссуждениямидругихучастниковдиалога,обнаруживатьразличиеисходствопозиций;</w:t>
      </w:r>
    </w:p>
    <w:p w:rsidR="004F6E34" w:rsidRPr="0089150A" w:rsidRDefault="00992C5C">
      <w:pPr>
        <w:pStyle w:val="a3"/>
        <w:spacing w:before="7" w:line="247" w:lineRule="auto"/>
        <w:ind w:right="978"/>
        <w:rPr>
          <w:sz w:val="24"/>
          <w:szCs w:val="24"/>
        </w:rPr>
      </w:pPr>
      <w:r w:rsidRPr="0089150A">
        <w:rPr>
          <w:w w:val="105"/>
          <w:sz w:val="24"/>
          <w:szCs w:val="24"/>
        </w:rPr>
        <w:t>публичнопредставлятьрезультатывыполненногоопыта(литературоведческогоэксперимента,исследования,проекта);</w:t>
      </w:r>
    </w:p>
    <w:p w:rsidR="004F6E34" w:rsidRPr="0089150A" w:rsidRDefault="00992C5C">
      <w:pPr>
        <w:pStyle w:val="a3"/>
        <w:spacing w:before="2" w:line="252" w:lineRule="auto"/>
        <w:ind w:right="978"/>
        <w:rPr>
          <w:sz w:val="24"/>
          <w:szCs w:val="24"/>
        </w:rPr>
      </w:pPr>
      <w:r w:rsidRPr="0089150A">
        <w:rPr>
          <w:w w:val="105"/>
          <w:sz w:val="24"/>
          <w:szCs w:val="24"/>
        </w:rPr>
        <w:t>самостоятельновыбиратьформатвыступлениясучётомзадачпрезентациииособенностей аудитории и в соответствии с ним составлять устные и письменные тексты сиспользованиемиллюстративныхматериалов.</w:t>
      </w:r>
    </w:p>
    <w:p w:rsidR="004F6E34" w:rsidRPr="0089150A" w:rsidRDefault="00992C5C">
      <w:pPr>
        <w:pStyle w:val="a3"/>
        <w:spacing w:line="254" w:lineRule="auto"/>
        <w:ind w:right="976" w:firstLine="763"/>
        <w:rPr>
          <w:sz w:val="24"/>
          <w:szCs w:val="24"/>
        </w:rPr>
      </w:pPr>
      <w:r w:rsidRPr="0089150A">
        <w:rPr>
          <w:w w:val="105"/>
          <w:sz w:val="24"/>
          <w:szCs w:val="24"/>
        </w:rPr>
        <w:t>Уобучающегосябудутсформированыследующиеумениясамоорганизациикакчастирегулятивныхуниверсальныхучебныхдействий:</w:t>
      </w:r>
    </w:p>
    <w:p w:rsidR="004F6E34" w:rsidRPr="0089150A" w:rsidRDefault="00992C5C">
      <w:pPr>
        <w:pStyle w:val="a3"/>
        <w:spacing w:line="249" w:lineRule="auto"/>
        <w:ind w:right="970"/>
        <w:rPr>
          <w:sz w:val="24"/>
          <w:szCs w:val="24"/>
        </w:rPr>
      </w:pPr>
      <w:r w:rsidRPr="0089150A">
        <w:rPr>
          <w:w w:val="105"/>
          <w:sz w:val="24"/>
          <w:szCs w:val="24"/>
        </w:rPr>
        <w:t>выявлять проблемы длярешения вучебных и жизненных ситуациях, анализируяситуации,изображённыевхудожественнойлитературе;</w:t>
      </w:r>
    </w:p>
    <w:p w:rsidR="004F6E34" w:rsidRPr="0089150A" w:rsidRDefault="00992C5C">
      <w:pPr>
        <w:pStyle w:val="a3"/>
        <w:spacing w:line="247" w:lineRule="auto"/>
        <w:ind w:right="989"/>
        <w:rPr>
          <w:sz w:val="24"/>
          <w:szCs w:val="24"/>
        </w:rPr>
      </w:pPr>
      <w:r w:rsidRPr="0089150A">
        <w:rPr>
          <w:w w:val="105"/>
          <w:sz w:val="24"/>
          <w:szCs w:val="24"/>
        </w:rPr>
        <w:t>ориентироватьсявразличныхподходахпринятиярешений(индивидуальное,принятиерешениявгруппе,принятиерешенийгруппой);</w:t>
      </w:r>
    </w:p>
    <w:p w:rsidR="004F6E34" w:rsidRPr="0089150A" w:rsidRDefault="00992C5C">
      <w:pPr>
        <w:pStyle w:val="a3"/>
        <w:spacing w:line="252" w:lineRule="auto"/>
        <w:ind w:right="977"/>
        <w:rPr>
          <w:sz w:val="24"/>
          <w:szCs w:val="24"/>
        </w:rPr>
      </w:pPr>
      <w:r w:rsidRPr="0089150A">
        <w:rPr>
          <w:w w:val="105"/>
          <w:sz w:val="24"/>
          <w:szCs w:val="24"/>
        </w:rPr>
        <w:t>самостоятельносоставлятьалгоритмрешенияучебнойзадачи(илиегочасть),выбирать     способ     решения     учебной    задачи     с     учётом     имеющихся     ресурсовисобственныхвозможностей,аргументироватьпредлагаемыевариантырешений;</w:t>
      </w:r>
    </w:p>
    <w:p w:rsidR="004F6E34" w:rsidRPr="0089150A" w:rsidRDefault="00992C5C">
      <w:pPr>
        <w:pStyle w:val="a3"/>
        <w:spacing w:line="249" w:lineRule="auto"/>
        <w:ind w:right="975"/>
        <w:rPr>
          <w:sz w:val="24"/>
          <w:szCs w:val="24"/>
        </w:rPr>
      </w:pPr>
      <w:r w:rsidRPr="0089150A">
        <w:rPr>
          <w:w w:val="105"/>
          <w:sz w:val="24"/>
          <w:szCs w:val="24"/>
        </w:rPr>
        <w:t>составлятьпландействий(планреализациинамеченногоалгоритмарешения)икорректировать   предложенный   алгоритм     с     учётом     получения    новых     знанийоб    изучаемом   литературном     объекте;    делать    выбор    и    брать    ответственностьзарешение.</w:t>
      </w:r>
    </w:p>
    <w:p w:rsidR="004F6E34" w:rsidRPr="0089150A" w:rsidRDefault="00992C5C">
      <w:pPr>
        <w:pStyle w:val="a3"/>
        <w:spacing w:before="1" w:line="247" w:lineRule="auto"/>
        <w:ind w:right="986"/>
        <w:rPr>
          <w:sz w:val="24"/>
          <w:szCs w:val="24"/>
        </w:rPr>
      </w:pPr>
      <w:r w:rsidRPr="0089150A">
        <w:rPr>
          <w:w w:val="105"/>
          <w:sz w:val="24"/>
          <w:szCs w:val="24"/>
        </w:rP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4F6E34" w:rsidRPr="0089150A" w:rsidRDefault="00992C5C">
      <w:pPr>
        <w:pStyle w:val="a3"/>
        <w:spacing w:before="2" w:line="249" w:lineRule="auto"/>
        <w:ind w:right="991"/>
        <w:rPr>
          <w:sz w:val="24"/>
          <w:szCs w:val="24"/>
        </w:rPr>
      </w:pPr>
      <w:r w:rsidRPr="0089150A">
        <w:rPr>
          <w:w w:val="105"/>
          <w:sz w:val="24"/>
          <w:szCs w:val="24"/>
        </w:rPr>
        <w:t>владетьспособамисамоконтроля,самомотивацииирефлексиивлитературномобразовании;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4"/>
        <w:rPr>
          <w:sz w:val="24"/>
          <w:szCs w:val="24"/>
        </w:rPr>
      </w:pPr>
      <w:r w:rsidRPr="0089150A">
        <w:rPr>
          <w:w w:val="105"/>
          <w:sz w:val="24"/>
          <w:szCs w:val="24"/>
        </w:rPr>
        <w:t>даватьадекватнуюоценкуучебнойситуацииипредлагатьпланеёизменения;учитывать     контекст     и     предвидеть    трудности,     которые      могут     возникнутьприрешенииучебнойзадачи,адаптироватьрешениекменяющимсяобстоятельствам;</w:t>
      </w:r>
    </w:p>
    <w:p w:rsidR="004F6E34" w:rsidRPr="0089150A" w:rsidRDefault="00992C5C">
      <w:pPr>
        <w:pStyle w:val="a3"/>
        <w:spacing w:line="252" w:lineRule="auto"/>
        <w:ind w:right="979"/>
        <w:rPr>
          <w:sz w:val="24"/>
          <w:szCs w:val="24"/>
        </w:rPr>
      </w:pPr>
      <w:r w:rsidRPr="0089150A">
        <w:rPr>
          <w:w w:val="105"/>
          <w:sz w:val="24"/>
          <w:szCs w:val="24"/>
        </w:rPr>
        <w:t>объяснять причины достижения (недостижения) результатов деятельности, даватьоценку приобретённомуопыту,уметьнаходитьпозитивное впроизошедшейситуации;вносить       коррективы       в       деятельность       на       основе      новых       обстоятельствиизменившихсяситуаций,установленныхошибок,возникшихтрудностей,оцениватьсоответствиерезультатацелииусловиям;</w:t>
      </w:r>
    </w:p>
    <w:p w:rsidR="004F6E34" w:rsidRPr="0089150A" w:rsidRDefault="00992C5C">
      <w:pPr>
        <w:pStyle w:val="a3"/>
        <w:spacing w:line="247" w:lineRule="auto"/>
        <w:ind w:right="988"/>
        <w:rPr>
          <w:sz w:val="24"/>
          <w:szCs w:val="24"/>
        </w:rPr>
      </w:pPr>
      <w:r w:rsidRPr="0089150A">
        <w:rPr>
          <w:w w:val="105"/>
          <w:sz w:val="24"/>
          <w:szCs w:val="24"/>
        </w:rPr>
        <w:t>развивать способность различать и называть собственные эмоции, управлять ими иэмоциями других;</w:t>
      </w:r>
    </w:p>
    <w:p w:rsidR="004F6E34" w:rsidRPr="0089150A" w:rsidRDefault="00992C5C">
      <w:pPr>
        <w:pStyle w:val="a3"/>
        <w:tabs>
          <w:tab w:val="left" w:pos="2474"/>
          <w:tab w:val="left" w:pos="3863"/>
          <w:tab w:val="left" w:pos="4597"/>
          <w:tab w:val="left" w:pos="6294"/>
          <w:tab w:val="left" w:pos="9525"/>
        </w:tabs>
        <w:spacing w:line="249" w:lineRule="auto"/>
        <w:ind w:right="986"/>
        <w:rPr>
          <w:sz w:val="24"/>
          <w:szCs w:val="24"/>
        </w:rPr>
      </w:pPr>
      <w:r w:rsidRPr="0089150A">
        <w:rPr>
          <w:w w:val="105"/>
          <w:sz w:val="24"/>
          <w:szCs w:val="24"/>
        </w:rPr>
        <w:t>выявлять и анализировать причины эмоций; ставить себя на место другого человека,понимать</w:t>
      </w:r>
      <w:r w:rsidRPr="0089150A">
        <w:rPr>
          <w:w w:val="105"/>
          <w:sz w:val="24"/>
          <w:szCs w:val="24"/>
        </w:rPr>
        <w:tab/>
        <w:t>мотивы</w:t>
      </w:r>
      <w:r w:rsidRPr="0089150A">
        <w:rPr>
          <w:w w:val="105"/>
          <w:sz w:val="24"/>
          <w:szCs w:val="24"/>
        </w:rPr>
        <w:tab/>
        <w:t>и</w:t>
      </w:r>
      <w:r w:rsidRPr="0089150A">
        <w:rPr>
          <w:w w:val="105"/>
          <w:sz w:val="24"/>
          <w:szCs w:val="24"/>
        </w:rPr>
        <w:tab/>
        <w:t>намерения</w:t>
      </w:r>
      <w:r w:rsidRPr="0089150A">
        <w:rPr>
          <w:w w:val="105"/>
          <w:sz w:val="24"/>
          <w:szCs w:val="24"/>
        </w:rPr>
        <w:tab/>
        <w:t>другого,        анализируя</w:t>
      </w:r>
      <w:r w:rsidRPr="0089150A">
        <w:rPr>
          <w:w w:val="105"/>
          <w:sz w:val="24"/>
          <w:szCs w:val="24"/>
        </w:rPr>
        <w:tab/>
      </w:r>
      <w:r w:rsidRPr="0089150A">
        <w:rPr>
          <w:spacing w:val="-2"/>
          <w:w w:val="105"/>
          <w:sz w:val="24"/>
          <w:szCs w:val="24"/>
        </w:rPr>
        <w:t>примеры</w:t>
      </w:r>
      <w:r w:rsidRPr="0089150A">
        <w:rPr>
          <w:w w:val="105"/>
          <w:sz w:val="24"/>
          <w:szCs w:val="24"/>
        </w:rPr>
        <w:t>изхудожественнойлитературы;регулироватьспособвыражениясвоихэмоций;</w:t>
      </w:r>
    </w:p>
    <w:p w:rsidR="004F6E34" w:rsidRPr="0089150A" w:rsidRDefault="00992C5C">
      <w:pPr>
        <w:pStyle w:val="a3"/>
        <w:spacing w:before="3" w:line="247" w:lineRule="auto"/>
        <w:ind w:right="979"/>
        <w:rPr>
          <w:sz w:val="24"/>
          <w:szCs w:val="24"/>
        </w:rPr>
      </w:pPr>
      <w:r w:rsidRPr="0089150A">
        <w:rPr>
          <w:w w:val="105"/>
          <w:sz w:val="24"/>
          <w:szCs w:val="24"/>
        </w:rPr>
        <w:t>осознанно   относиться   к     другому     человеку,     его     мнению,     размышляянад   взаимоотношениями    литературных   героев;   признавать   своё   право   на    ошибкуитакоежеправо другого;</w:t>
      </w:r>
    </w:p>
    <w:p w:rsidR="004F6E34" w:rsidRPr="0089150A" w:rsidRDefault="00992C5C">
      <w:pPr>
        <w:pStyle w:val="a3"/>
        <w:spacing w:before="11" w:line="247" w:lineRule="auto"/>
        <w:ind w:right="983"/>
        <w:rPr>
          <w:sz w:val="24"/>
          <w:szCs w:val="24"/>
        </w:rPr>
      </w:pPr>
      <w:r w:rsidRPr="0089150A">
        <w:rPr>
          <w:w w:val="105"/>
          <w:sz w:val="24"/>
          <w:szCs w:val="24"/>
        </w:rPr>
        <w:t>приниматьсебяидругих,неосуждая;проявлятьоткрытостьсебеидругим;осознаватьневозможностьконтролироватьвсёвокруг.</w:t>
      </w:r>
    </w:p>
    <w:p w:rsidR="004F6E34" w:rsidRPr="0089150A" w:rsidRDefault="00992C5C">
      <w:pPr>
        <w:pStyle w:val="a3"/>
        <w:spacing w:before="2" w:line="254" w:lineRule="auto"/>
        <w:ind w:left="1604" w:right="983" w:firstLine="57"/>
        <w:rPr>
          <w:sz w:val="24"/>
          <w:szCs w:val="24"/>
        </w:rPr>
      </w:pPr>
      <w:r w:rsidRPr="0089150A">
        <w:rPr>
          <w:sz w:val="24"/>
          <w:szCs w:val="24"/>
        </w:rPr>
        <w:t>У обучающегося будут сформированы следующие умения совместной деятельности:</w:t>
      </w:r>
      <w:r w:rsidRPr="0089150A">
        <w:rPr>
          <w:w w:val="105"/>
          <w:sz w:val="24"/>
          <w:szCs w:val="24"/>
        </w:rPr>
        <w:t>использоватьпреимуществакомандной(парной,групповой,коллективной)</w:t>
      </w:r>
    </w:p>
    <w:p w:rsidR="004F6E34" w:rsidRPr="0089150A" w:rsidRDefault="00992C5C">
      <w:pPr>
        <w:pStyle w:val="a3"/>
        <w:spacing w:line="252" w:lineRule="auto"/>
        <w:ind w:right="982" w:firstLine="0"/>
        <w:rPr>
          <w:sz w:val="24"/>
          <w:szCs w:val="24"/>
        </w:rPr>
      </w:pPr>
      <w:r w:rsidRPr="0089150A">
        <w:rPr>
          <w:w w:val="105"/>
          <w:sz w:val="24"/>
          <w:szCs w:val="24"/>
        </w:rPr>
        <w:t>ииндивидуальнойработыприрешенииконкретнойпроблемынаурокахлитературы,обосновывать необходимость применения групповых форм взаимодействия при решениипоставленнойзадачи;</w:t>
      </w:r>
    </w:p>
    <w:p w:rsidR="004F6E34" w:rsidRPr="0089150A" w:rsidRDefault="00992C5C">
      <w:pPr>
        <w:pStyle w:val="a3"/>
        <w:spacing w:line="252" w:lineRule="auto"/>
        <w:ind w:right="982"/>
        <w:rPr>
          <w:sz w:val="24"/>
          <w:szCs w:val="24"/>
        </w:rPr>
      </w:pPr>
      <w:r w:rsidRPr="0089150A">
        <w:rPr>
          <w:w w:val="105"/>
          <w:sz w:val="24"/>
          <w:szCs w:val="24"/>
        </w:rPr>
        <w:t>принимать цель совместной учебной деятельности, коллективно строить действия поеё      достижению:     распределять       роли,       договариваться,       обсуждать       процессирезультатсовместнойработы;</w:t>
      </w:r>
    </w:p>
    <w:p w:rsidR="004F6E34" w:rsidRPr="0089150A" w:rsidRDefault="00992C5C">
      <w:pPr>
        <w:pStyle w:val="a3"/>
        <w:spacing w:line="252" w:lineRule="auto"/>
        <w:ind w:right="981"/>
        <w:rPr>
          <w:sz w:val="24"/>
          <w:szCs w:val="24"/>
        </w:rPr>
      </w:pPr>
      <w:r w:rsidRPr="0089150A">
        <w:rPr>
          <w:w w:val="105"/>
          <w:sz w:val="24"/>
          <w:szCs w:val="24"/>
        </w:rPr>
        <w:t>уметьобобщатьмнениянесколькихлюдей;проявлятьготовностьруководить,выполнять поручения, подчиняться; планировать организацию совместной работы на урокелитературыивовнеурочнойучебнойдеятельности,определятьсвоюроль(сучё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обменмнений,«мозговыештурмы»ииные);</w:t>
      </w:r>
    </w:p>
    <w:p w:rsidR="004F6E34" w:rsidRPr="0089150A" w:rsidRDefault="00992C5C">
      <w:pPr>
        <w:pStyle w:val="a3"/>
        <w:tabs>
          <w:tab w:val="left" w:pos="3685"/>
          <w:tab w:val="left" w:pos="6748"/>
          <w:tab w:val="left" w:pos="9549"/>
        </w:tabs>
        <w:spacing w:line="249" w:lineRule="auto"/>
        <w:ind w:right="976"/>
        <w:rPr>
          <w:sz w:val="24"/>
          <w:szCs w:val="24"/>
        </w:rPr>
      </w:pPr>
      <w:r w:rsidRPr="0089150A">
        <w:rPr>
          <w:w w:val="105"/>
          <w:sz w:val="24"/>
          <w:szCs w:val="24"/>
        </w:rPr>
        <w:t>выполнятьсвоючастьработы,достигатькачественногорезультатапосвоемунаправлению, и координировать свои действия с другими членами команды; оцениватькачество своего вклада в общий результат по критериям, сформулированным участникамивзаимодействия на литературных занятиях; сравнивать результаты с исходной задачей ивклад</w:t>
      </w:r>
      <w:r w:rsidRPr="0089150A">
        <w:rPr>
          <w:w w:val="105"/>
          <w:sz w:val="24"/>
          <w:szCs w:val="24"/>
        </w:rPr>
        <w:tab/>
        <w:t>каждого</w:t>
      </w:r>
      <w:r w:rsidRPr="0089150A">
        <w:rPr>
          <w:w w:val="105"/>
          <w:sz w:val="24"/>
          <w:szCs w:val="24"/>
        </w:rPr>
        <w:tab/>
        <w:t>члена</w:t>
      </w:r>
      <w:r w:rsidRPr="0089150A">
        <w:rPr>
          <w:w w:val="105"/>
          <w:sz w:val="24"/>
          <w:szCs w:val="24"/>
        </w:rPr>
        <w:tab/>
      </w:r>
      <w:r w:rsidRPr="0089150A">
        <w:rPr>
          <w:sz w:val="24"/>
          <w:szCs w:val="24"/>
        </w:rPr>
        <w:t>команды</w:t>
      </w:r>
      <w:r w:rsidRPr="0089150A">
        <w:rPr>
          <w:w w:val="105"/>
          <w:sz w:val="24"/>
          <w:szCs w:val="24"/>
        </w:rPr>
        <w:t>вдостижениерезультатов,разделятьсферуответственностиипроявлятьготовностькпредоставлениюотчётапередгруппой.</w:t>
      </w:r>
    </w:p>
    <w:p w:rsidR="004F6E34" w:rsidRPr="0089150A" w:rsidRDefault="00992C5C">
      <w:pPr>
        <w:pStyle w:val="a3"/>
        <w:spacing w:line="254" w:lineRule="auto"/>
        <w:ind w:right="975" w:firstLine="763"/>
        <w:rPr>
          <w:sz w:val="24"/>
          <w:szCs w:val="24"/>
        </w:rPr>
      </w:pPr>
      <w:r w:rsidRPr="0089150A">
        <w:rPr>
          <w:b/>
          <w:w w:val="105"/>
          <w:sz w:val="24"/>
          <w:szCs w:val="24"/>
        </w:rPr>
        <w:t xml:space="preserve">Предметные результаты </w:t>
      </w:r>
      <w:r w:rsidRPr="0089150A">
        <w:rPr>
          <w:w w:val="105"/>
          <w:sz w:val="24"/>
          <w:szCs w:val="24"/>
        </w:rPr>
        <w:t>освоения программы по литературе на уровне основногообщегообразованиядолжныобеспечивать:</w:t>
      </w:r>
    </w:p>
    <w:p w:rsidR="004F6E34" w:rsidRPr="0089150A" w:rsidRDefault="00992C5C">
      <w:pPr>
        <w:pStyle w:val="a5"/>
        <w:numPr>
          <w:ilvl w:val="0"/>
          <w:numId w:val="131"/>
        </w:numPr>
        <w:tabs>
          <w:tab w:val="left" w:pos="2319"/>
        </w:tabs>
        <w:spacing w:line="252" w:lineRule="auto"/>
        <w:ind w:right="974" w:firstLine="706"/>
        <w:jc w:val="both"/>
        <w:rPr>
          <w:sz w:val="24"/>
          <w:szCs w:val="24"/>
        </w:rPr>
      </w:pPr>
      <w:r w:rsidRPr="0089150A">
        <w:rPr>
          <w:w w:val="105"/>
          <w:sz w:val="24"/>
          <w:szCs w:val="24"/>
        </w:rPr>
        <w:t>понимание духовно-нравственной икультурной ценностилитературы иеёроливформированиигражданственностиипатриотизма,укрепленииединствамногонациональногонародаРоссийскойФедерации;</w:t>
      </w:r>
    </w:p>
    <w:p w:rsidR="004F6E34" w:rsidRPr="0089150A" w:rsidRDefault="00992C5C">
      <w:pPr>
        <w:pStyle w:val="a5"/>
        <w:numPr>
          <w:ilvl w:val="0"/>
          <w:numId w:val="131"/>
        </w:numPr>
        <w:tabs>
          <w:tab w:val="left" w:pos="2319"/>
        </w:tabs>
        <w:spacing w:line="249" w:lineRule="auto"/>
        <w:ind w:right="964" w:firstLine="706"/>
        <w:jc w:val="both"/>
        <w:rPr>
          <w:sz w:val="24"/>
          <w:szCs w:val="24"/>
        </w:rPr>
      </w:pPr>
      <w:r w:rsidRPr="0089150A">
        <w:rPr>
          <w:w w:val="105"/>
          <w:sz w:val="24"/>
          <w:szCs w:val="24"/>
        </w:rPr>
        <w:t>пониманиеспецификилитературыкаквидаискусства,принципиальныхотличийхудожественноготекстаоттекстанаучного,делового,публицистического;</w:t>
      </w:r>
    </w:p>
    <w:p w:rsidR="004F6E34" w:rsidRPr="0089150A" w:rsidRDefault="00992C5C">
      <w:pPr>
        <w:pStyle w:val="a5"/>
        <w:numPr>
          <w:ilvl w:val="0"/>
          <w:numId w:val="131"/>
        </w:numPr>
        <w:tabs>
          <w:tab w:val="left" w:pos="2319"/>
        </w:tabs>
        <w:spacing w:line="249" w:lineRule="auto"/>
        <w:ind w:right="987" w:firstLine="706"/>
        <w:jc w:val="both"/>
        <w:rPr>
          <w:sz w:val="24"/>
          <w:szCs w:val="24"/>
        </w:rPr>
      </w:pPr>
      <w:r w:rsidRPr="0089150A">
        <w:rPr>
          <w:w w:val="105"/>
          <w:sz w:val="24"/>
          <w:szCs w:val="24"/>
        </w:rPr>
        <w:lastRenderedPageBreak/>
        <w:t>овладениеумениямиэстетическогоисмысловогоанализапроизведенийустногонародноготворчестваихудожественнойлитературы,умениямивоспринимать,анализировать,интерпретироватьиоцениватьпрочитанное,пониматьхудожественнуюкартинумира,отражённуювлитературныхпроизведениях,сучётомнеоднозначностизаложенныхвниххудожественных смыслов:</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7"/>
        <w:rPr>
          <w:sz w:val="24"/>
          <w:szCs w:val="24"/>
        </w:rPr>
      </w:pPr>
      <w:r w:rsidRPr="0089150A">
        <w:rPr>
          <w:w w:val="105"/>
          <w:sz w:val="24"/>
          <w:szCs w:val="24"/>
        </w:rPr>
        <w:t>овладение умением анализировать произведение в единстве формы и содержания,определять тематику и проблематику произведения, родовую и жанровую принадлежностьпроизведения; выявлять позицию героя, повествователя, рассказчика, авторскую позицию,учитываяхудожественныеособенностипроизведенияивоплощённыевнёмреалии;характеризоватьавторскийпафос;выявлятьособенностиязыкахудожественногопроизведения,поэтическойипрозаическойречи;</w:t>
      </w:r>
    </w:p>
    <w:p w:rsidR="004F6E34" w:rsidRPr="0089150A" w:rsidRDefault="00992C5C">
      <w:pPr>
        <w:pStyle w:val="a3"/>
        <w:spacing w:line="252" w:lineRule="auto"/>
        <w:ind w:right="973"/>
        <w:rPr>
          <w:sz w:val="24"/>
          <w:szCs w:val="24"/>
        </w:rPr>
      </w:pPr>
      <w:r w:rsidRPr="0089150A">
        <w:rPr>
          <w:w w:val="105"/>
          <w:sz w:val="24"/>
          <w:szCs w:val="24"/>
        </w:rPr>
        <w:t>овладениетеоретико-литературнымипонятиямиииспользованиеихвпроцессеанализа, интерпретации произведений и оформления собственных оценоки наблюдений(художественная литератураиустноенародноетворчество;</w:t>
      </w:r>
    </w:p>
    <w:p w:rsidR="004F6E34" w:rsidRPr="0089150A" w:rsidRDefault="00992C5C">
      <w:pPr>
        <w:pStyle w:val="a3"/>
        <w:spacing w:line="249" w:lineRule="auto"/>
        <w:ind w:right="978"/>
        <w:rPr>
          <w:sz w:val="24"/>
          <w:szCs w:val="24"/>
        </w:rPr>
      </w:pPr>
      <w:r w:rsidRPr="0089150A">
        <w:rPr>
          <w:w w:val="105"/>
          <w:sz w:val="24"/>
          <w:szCs w:val="24"/>
        </w:rPr>
        <w:t>проза и поэзия; художественный образ; факт и вымысел; литературные направления(классицизм,сентиментализм,романтизм,реализм),роды (лирика,эпос, драма), жанры(рассказ, притча, повесть, роман, комедия, драма, трагедия, поэма, басня, баллада, песня,ода, элегия, послание, отрывок, сонет, эпиграмма, лироэпические (поэма, баллада); форма исодержание литературного произведения; тема, идея, проблематика, пафос (героический,трагический,комический);сюжет,композиция,эпиграф;стадииразвитиядействия(экспозиция,завязка,развитиедействия,кульминация,развязка,эпилог);авторскоеотступление,конфликт);системаобразов;образавтора,повествователь,рассказчик,литературныйгерой(персонаж),лирическийгерой,лирическийперсонаж;речеваяхарактеристикагероя;реплика,диалог,монолог;ремарка;портрет,пейзаж,интерьер,художественная деталь, символ, подтекст, психологизм; сатира, юмор, ирония,сарказм,гротеск;эпитет,метафора,сравнение,олицетворение,гипербола;антитеза,аллегория,риторический вопрос, риторическое восклицание, инверсия; повтор, анафора; умолчание,параллелизм, звукопись (аллитерация, ассонанс), стиль; стих и проза; стихотворный метр(хорей, ямб,дактиль,амфибрахий, анапест), ритм,рифма, строфа;афоризм;</w:t>
      </w:r>
    </w:p>
    <w:p w:rsidR="004F6E34" w:rsidRPr="0089150A" w:rsidRDefault="00992C5C">
      <w:pPr>
        <w:pStyle w:val="a3"/>
        <w:spacing w:before="2" w:line="252" w:lineRule="auto"/>
        <w:ind w:right="967"/>
        <w:rPr>
          <w:sz w:val="24"/>
          <w:szCs w:val="24"/>
        </w:rPr>
      </w:pPr>
      <w:r w:rsidRPr="0089150A">
        <w:rPr>
          <w:w w:val="105"/>
          <w:sz w:val="24"/>
          <w:szCs w:val="24"/>
        </w:rPr>
        <w:t>овладениеумениемрассматриватьизученныепроизведенияврамкахисторико-литературногопроцесса(определятьиучитыватьприанализепринадлежностьпроизведениякисторическомувремени,определённомулитературномунаправлению);</w:t>
      </w:r>
    </w:p>
    <w:p w:rsidR="004F6E34" w:rsidRPr="0089150A" w:rsidRDefault="00992C5C">
      <w:pPr>
        <w:pStyle w:val="a3"/>
        <w:spacing w:line="249" w:lineRule="auto"/>
        <w:ind w:right="987"/>
        <w:rPr>
          <w:sz w:val="24"/>
          <w:szCs w:val="24"/>
        </w:rPr>
      </w:pPr>
      <w:r w:rsidRPr="0089150A">
        <w:rPr>
          <w:w w:val="105"/>
          <w:sz w:val="24"/>
          <w:szCs w:val="24"/>
        </w:rPr>
        <w:t>овладениеумениемвыявлятьсвязьмеждуважнейшимифактамибиографииписателей (в том числе А.С. Грибоедова, А.С. Пушкина, М.Ю. Лермонтова, Н.В. Гоголя) иособенностямиисторическойэпохи,авторскогомировоззрения,проблематикипроизведений;</w:t>
      </w:r>
    </w:p>
    <w:p w:rsidR="004F6E34" w:rsidRPr="0089150A" w:rsidRDefault="00992C5C">
      <w:pPr>
        <w:pStyle w:val="a3"/>
        <w:spacing w:before="4" w:line="249" w:lineRule="auto"/>
        <w:ind w:right="981"/>
        <w:rPr>
          <w:sz w:val="24"/>
          <w:szCs w:val="24"/>
        </w:rPr>
      </w:pPr>
      <w:r w:rsidRPr="0089150A">
        <w:rPr>
          <w:w w:val="105"/>
          <w:sz w:val="24"/>
          <w:szCs w:val="24"/>
        </w:rPr>
        <w:t>овладениеумениемсопоставлятьпроизведения,ихфрагменты(сучётомвнутритекстовых имежтекстовых связей),образы персонажей,литературные явления ифакты,сюжетыразныхлитературныхпроизведений,темы,проблемы,жанры,приёмы,эпизодытекста;</w:t>
      </w:r>
    </w:p>
    <w:p w:rsidR="004F6E34" w:rsidRPr="0089150A" w:rsidRDefault="00992C5C">
      <w:pPr>
        <w:pStyle w:val="a3"/>
        <w:spacing w:before="2" w:line="252" w:lineRule="auto"/>
        <w:ind w:right="982"/>
        <w:rPr>
          <w:sz w:val="24"/>
          <w:szCs w:val="24"/>
        </w:rPr>
      </w:pPr>
      <w:r w:rsidRPr="0089150A">
        <w:rPr>
          <w:w w:val="105"/>
          <w:sz w:val="24"/>
          <w:szCs w:val="24"/>
        </w:rPr>
        <w:t>овладениеумениемсопоставлятьизученныеисамостоятельнопрочитанныепроизведенияхудожественнойлитературыспроизведениямидругихвидовискусства(живопись, музыка,театр,кино);</w:t>
      </w:r>
    </w:p>
    <w:p w:rsidR="004F6E34" w:rsidRPr="0089150A" w:rsidRDefault="00992C5C">
      <w:pPr>
        <w:pStyle w:val="a5"/>
        <w:numPr>
          <w:ilvl w:val="0"/>
          <w:numId w:val="131"/>
        </w:numPr>
        <w:tabs>
          <w:tab w:val="left" w:pos="2319"/>
        </w:tabs>
        <w:spacing w:line="252" w:lineRule="auto"/>
        <w:ind w:right="978" w:firstLine="706"/>
        <w:jc w:val="both"/>
        <w:rPr>
          <w:sz w:val="24"/>
          <w:szCs w:val="24"/>
        </w:rPr>
      </w:pPr>
      <w:r w:rsidRPr="0089150A">
        <w:rPr>
          <w:w w:val="105"/>
          <w:sz w:val="24"/>
          <w:szCs w:val="24"/>
        </w:rPr>
        <w:t>совершенствованиеумениявыразительно(сучётоминдивидуальных</w:t>
      </w:r>
      <w:r w:rsidRPr="0089150A">
        <w:rPr>
          <w:sz w:val="24"/>
          <w:szCs w:val="24"/>
        </w:rPr>
        <w:t>особенностей обучающихся) читать, в том числе наизусть, не менее 12 произведений и (или)</w:t>
      </w:r>
      <w:r w:rsidRPr="0089150A">
        <w:rPr>
          <w:w w:val="105"/>
          <w:sz w:val="24"/>
          <w:szCs w:val="24"/>
        </w:rPr>
        <w:t>фрагментов;</w:t>
      </w:r>
    </w:p>
    <w:p w:rsidR="004F6E34" w:rsidRPr="0089150A" w:rsidRDefault="00992C5C">
      <w:pPr>
        <w:pStyle w:val="a5"/>
        <w:numPr>
          <w:ilvl w:val="0"/>
          <w:numId w:val="131"/>
        </w:numPr>
        <w:tabs>
          <w:tab w:val="left" w:pos="2319"/>
        </w:tabs>
        <w:spacing w:line="252" w:lineRule="auto"/>
        <w:ind w:right="982" w:firstLine="706"/>
        <w:jc w:val="both"/>
        <w:rPr>
          <w:sz w:val="24"/>
          <w:szCs w:val="24"/>
        </w:rPr>
      </w:pPr>
      <w:r w:rsidRPr="0089150A">
        <w:rPr>
          <w:w w:val="105"/>
          <w:sz w:val="24"/>
          <w:szCs w:val="24"/>
        </w:rPr>
        <w:t>овладениеумениемпересказыватьпрочитанноепроизведение,используяподробный,сжатый,выборочный,творческийпересказ,отвечатьнавопросыпопрочитанномупроизведениюиформулироватьвопросыктексту;</w:t>
      </w:r>
    </w:p>
    <w:p w:rsidR="004F6E34" w:rsidRPr="0089150A" w:rsidRDefault="00992C5C">
      <w:pPr>
        <w:pStyle w:val="a5"/>
        <w:numPr>
          <w:ilvl w:val="0"/>
          <w:numId w:val="131"/>
        </w:numPr>
        <w:tabs>
          <w:tab w:val="left" w:pos="2319"/>
        </w:tabs>
        <w:spacing w:line="252" w:lineRule="auto"/>
        <w:ind w:right="986" w:firstLine="706"/>
        <w:jc w:val="both"/>
        <w:rPr>
          <w:sz w:val="24"/>
          <w:szCs w:val="24"/>
        </w:rPr>
      </w:pPr>
      <w:r w:rsidRPr="0089150A">
        <w:rPr>
          <w:w w:val="105"/>
          <w:sz w:val="24"/>
          <w:szCs w:val="24"/>
        </w:rPr>
        <w:t>развитиеуменияучаствоватьвдиалогеопрочитанномпроизведении,вдискуссии на литературные темы, соотносить собственную позицию с позицией автора имнениямиучастниковдискуссии,даватьаргументированнуюоценкупрочитанному;</w:t>
      </w:r>
    </w:p>
    <w:p w:rsidR="004F6E34" w:rsidRPr="0089150A" w:rsidRDefault="00992C5C">
      <w:pPr>
        <w:pStyle w:val="a5"/>
        <w:numPr>
          <w:ilvl w:val="0"/>
          <w:numId w:val="131"/>
        </w:numPr>
        <w:tabs>
          <w:tab w:val="left" w:pos="2319"/>
        </w:tabs>
        <w:spacing w:line="249" w:lineRule="auto"/>
        <w:ind w:right="973" w:firstLine="706"/>
        <w:jc w:val="both"/>
        <w:rPr>
          <w:sz w:val="24"/>
          <w:szCs w:val="24"/>
        </w:rPr>
      </w:pPr>
      <w:r w:rsidRPr="0089150A">
        <w:rPr>
          <w:w w:val="105"/>
          <w:sz w:val="24"/>
          <w:szCs w:val="24"/>
        </w:rPr>
        <w:lastRenderedPageBreak/>
        <w:t>совершенствованиеумениясоздаватьустныеиписьменныевысказыванияразныхжанров,писатьсочинение-рассуждениепозаданнойтемесиспользованиемпрочитанных произведений (не менее 250 слов), аннотаций, отзывов, рецензий; применятьразличныевидыцитирования;проводитьссылкинаисточникинформации;редактировать</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собственныеичужиеписьменныетексты;</w:t>
      </w:r>
    </w:p>
    <w:p w:rsidR="004F6E34" w:rsidRPr="0089150A" w:rsidRDefault="00992C5C">
      <w:pPr>
        <w:pStyle w:val="a5"/>
        <w:numPr>
          <w:ilvl w:val="0"/>
          <w:numId w:val="131"/>
        </w:numPr>
        <w:tabs>
          <w:tab w:val="left" w:pos="2319"/>
        </w:tabs>
        <w:spacing w:before="16" w:line="249" w:lineRule="auto"/>
        <w:ind w:right="978" w:firstLine="706"/>
        <w:jc w:val="both"/>
        <w:rPr>
          <w:sz w:val="24"/>
          <w:szCs w:val="24"/>
        </w:rPr>
      </w:pPr>
      <w:r w:rsidRPr="0089150A">
        <w:rPr>
          <w:w w:val="105"/>
          <w:sz w:val="24"/>
          <w:szCs w:val="24"/>
        </w:rPr>
        <w:t>овладение умениями самостоятельной интерпретации и оценки текстуальноизученныххудожественныхпроизведенийдревнерусской,классическойрусскойизарубежной литературы и современных авторов (в том числе с использованием методов</w:t>
      </w:r>
      <w:r w:rsidRPr="0089150A">
        <w:rPr>
          <w:sz w:val="24"/>
          <w:szCs w:val="24"/>
        </w:rPr>
        <w:t>смыслового чтения и эстетического анализа): «Слово о полку Игореве»; стихотворения М.В.</w:t>
      </w:r>
      <w:r w:rsidRPr="0089150A">
        <w:rPr>
          <w:w w:val="105"/>
          <w:sz w:val="24"/>
          <w:szCs w:val="24"/>
        </w:rPr>
        <w:t>Ломоносова,Г.Р.Державина;комедияД.И.Фонвизина«Недоросль»;повестьН.М.Карамзина«БеднаяЛиза»;басниИ.А.Крылова; стихотворенияибалладыВ.А.Жуковского;комедияА.С.Грибоедова«Гореотума»,произведенияА.С.Пушкина:стихотворения,поэма «Медный всадник», роман в стихах «Евгений Онегин», роман «Капитанская дочка»,повесть«Станционныйсмотритель»;произведенияМ.Ю.Лермонтова:стихотворения,</w:t>
      </w:r>
    </w:p>
    <w:p w:rsidR="004F6E34" w:rsidRPr="0089150A" w:rsidRDefault="00992C5C">
      <w:pPr>
        <w:pStyle w:val="a3"/>
        <w:spacing w:before="10" w:line="247" w:lineRule="auto"/>
        <w:ind w:right="985" w:firstLine="0"/>
        <w:rPr>
          <w:sz w:val="24"/>
          <w:szCs w:val="24"/>
        </w:rPr>
      </w:pPr>
      <w:r w:rsidRPr="0089150A">
        <w:rPr>
          <w:w w:val="105"/>
          <w:sz w:val="24"/>
          <w:szCs w:val="24"/>
        </w:rPr>
        <w:t>«Песня про царя Ивана Васильевича, молодого опричника и удалого купца Калашникова»,поэма«Мцыри», роман«Геройнашеговремени»;произведения</w:t>
      </w:r>
    </w:p>
    <w:p w:rsidR="004F6E34" w:rsidRPr="0089150A" w:rsidRDefault="00992C5C">
      <w:pPr>
        <w:pStyle w:val="a3"/>
        <w:spacing w:before="3" w:line="254" w:lineRule="auto"/>
        <w:ind w:right="972"/>
        <w:rPr>
          <w:sz w:val="24"/>
          <w:szCs w:val="24"/>
        </w:rPr>
      </w:pPr>
      <w:r w:rsidRPr="0089150A">
        <w:rPr>
          <w:w w:val="105"/>
          <w:sz w:val="24"/>
          <w:szCs w:val="24"/>
        </w:rPr>
        <w:t>H.B.Гоголя:комедия«Ревизор»,повесть«Шинель»,поэма«Мёртвыедуши»;стихотворенияФ.И.Тютчева,А.А.Фета,Н.А.Некрасова;М.Е.Салтыкова-Щедрина</w:t>
      </w:r>
    </w:p>
    <w:p w:rsidR="004F6E34" w:rsidRPr="0089150A" w:rsidRDefault="00992C5C">
      <w:pPr>
        <w:pStyle w:val="a3"/>
        <w:spacing w:line="252" w:lineRule="auto"/>
        <w:ind w:right="976" w:firstLine="0"/>
        <w:rPr>
          <w:sz w:val="24"/>
          <w:szCs w:val="24"/>
        </w:rPr>
      </w:pPr>
      <w:r w:rsidRPr="0089150A">
        <w:rPr>
          <w:w w:val="105"/>
          <w:sz w:val="24"/>
          <w:szCs w:val="24"/>
        </w:rPr>
        <w:t>«Повесть о том, как один мужик двух генералов прокормил»; по одному произведению (повыбору) писателей: Ф.М. Достоевский, И.С. Тургенев, Л.Н. Толстой, Н.С. Лесков; рассказыА.П.Чехова;стихотворенияИ.А.Бунина,</w:t>
      </w:r>
    </w:p>
    <w:p w:rsidR="004F6E34" w:rsidRPr="0089150A" w:rsidRDefault="00992C5C">
      <w:pPr>
        <w:pStyle w:val="a3"/>
        <w:tabs>
          <w:tab w:val="left" w:pos="2318"/>
          <w:tab w:val="left" w:pos="4443"/>
        </w:tabs>
        <w:spacing w:line="252" w:lineRule="auto"/>
        <w:ind w:right="978"/>
        <w:rPr>
          <w:sz w:val="24"/>
          <w:szCs w:val="24"/>
        </w:rPr>
      </w:pPr>
      <w:r w:rsidRPr="0089150A">
        <w:rPr>
          <w:w w:val="105"/>
          <w:sz w:val="24"/>
          <w:szCs w:val="24"/>
        </w:rPr>
        <w:t>А.А. Блока, В.В. Маяковского, С.А. Есенина, А.А. Ахматовой, М.И. Цветаевой, О.Э.Мандельштама,Б.Л.Пастернака,рассказыА.Н.Толстого«Русскийхарактер»,М.А.Шолохова«Судьба человека», «Донские рассказы», поэмаА.Т. Твардовского «ВасилийТёркин» (избранные главы); рассказы В.М. Шукшина: «Чудик», «Стенька Разин»; рассказА.И. Солженицына «Матрёнин двор», рассказ В.Г. Распутина «Уроки французского»; поодному</w:t>
      </w:r>
      <w:r w:rsidRPr="0089150A">
        <w:rPr>
          <w:w w:val="105"/>
          <w:sz w:val="24"/>
          <w:szCs w:val="24"/>
        </w:rPr>
        <w:tab/>
        <w:t>произведению</w:t>
      </w:r>
      <w:r w:rsidRPr="0089150A">
        <w:rPr>
          <w:w w:val="105"/>
          <w:sz w:val="24"/>
          <w:szCs w:val="24"/>
        </w:rPr>
        <w:tab/>
        <w:t>(повыбору)</w:t>
      </w:r>
    </w:p>
    <w:p w:rsidR="004F6E34" w:rsidRPr="0089150A" w:rsidRDefault="00992C5C">
      <w:pPr>
        <w:pStyle w:val="a3"/>
        <w:spacing w:line="249" w:lineRule="auto"/>
        <w:ind w:right="967"/>
        <w:rPr>
          <w:sz w:val="24"/>
          <w:szCs w:val="24"/>
        </w:rPr>
      </w:pPr>
      <w:r w:rsidRPr="0089150A">
        <w:rPr>
          <w:w w:val="105"/>
          <w:sz w:val="24"/>
          <w:szCs w:val="24"/>
        </w:rPr>
        <w:t>А.П. Платонова, М.А. Булгакова; произведения литературы второй половины XX-XXIв.:неменеетрёхпрозаиковповыбору(втомчислеФ.А.Абрамов,</w:t>
      </w:r>
    </w:p>
    <w:p w:rsidR="004F6E34" w:rsidRPr="0089150A" w:rsidRDefault="00992C5C">
      <w:pPr>
        <w:pStyle w:val="a3"/>
        <w:spacing w:line="247" w:lineRule="auto"/>
        <w:ind w:right="976"/>
        <w:rPr>
          <w:sz w:val="24"/>
          <w:szCs w:val="24"/>
        </w:rPr>
      </w:pPr>
      <w:r w:rsidRPr="0089150A">
        <w:rPr>
          <w:w w:val="105"/>
          <w:sz w:val="24"/>
          <w:szCs w:val="24"/>
        </w:rPr>
        <w:t>Ч.Т.Айтматов,В.П.Астафьев,В.И.Белов,Ф.А.Искандер,Ю.П.Казаков,Е.И.Носов,А.Н. и Б.Н. Стругацкие, В.Ф. Тендряков); не менее трёх поэтов по выбору (в том числе Р.Г.Гамзатов,О.Ф.Берггольц,И.А.Бродский,</w:t>
      </w:r>
    </w:p>
    <w:p w:rsidR="004F6E34" w:rsidRPr="0089150A" w:rsidRDefault="00992C5C">
      <w:pPr>
        <w:pStyle w:val="a3"/>
        <w:spacing w:line="247" w:lineRule="auto"/>
        <w:ind w:right="983"/>
        <w:rPr>
          <w:sz w:val="24"/>
          <w:szCs w:val="24"/>
        </w:rPr>
      </w:pPr>
      <w:r w:rsidRPr="0089150A">
        <w:rPr>
          <w:w w:val="105"/>
          <w:sz w:val="24"/>
          <w:szCs w:val="24"/>
        </w:rPr>
        <w:t>А.А.Вознесенский,В.С.Высоцкий,Е.А.Евтушенко,Н.А.Заболоцкий,Ю.П.Кузнецов, А.С. Кушнер, Б.Ш. Окуджава, Р.И. Рождественский, Н.М. Рубцов); Гомера, М.Сервантеса,У.Шекспира;</w:t>
      </w:r>
    </w:p>
    <w:p w:rsidR="004F6E34" w:rsidRPr="0089150A" w:rsidRDefault="00992C5C">
      <w:pPr>
        <w:pStyle w:val="a5"/>
        <w:numPr>
          <w:ilvl w:val="0"/>
          <w:numId w:val="131"/>
        </w:numPr>
        <w:tabs>
          <w:tab w:val="left" w:pos="2319"/>
        </w:tabs>
        <w:spacing w:before="6" w:line="249" w:lineRule="auto"/>
        <w:ind w:right="981" w:firstLine="706"/>
        <w:jc w:val="both"/>
        <w:rPr>
          <w:sz w:val="24"/>
          <w:szCs w:val="24"/>
        </w:rPr>
      </w:pPr>
      <w:r w:rsidRPr="0089150A">
        <w:rPr>
          <w:w w:val="105"/>
          <w:sz w:val="24"/>
          <w:szCs w:val="24"/>
        </w:rPr>
        <w:t>пониманиеважностичтенияиизученияпроизведенийустногонародноготворчестваихудожественнойлитературыкакспособапознаниямира,источникаэмоциональныхи эстетическихвпечатлений,атакжесредства собственногоразвития;</w:t>
      </w:r>
    </w:p>
    <w:p w:rsidR="004F6E34" w:rsidRPr="0089150A" w:rsidRDefault="00992C5C">
      <w:pPr>
        <w:pStyle w:val="a5"/>
        <w:numPr>
          <w:ilvl w:val="0"/>
          <w:numId w:val="131"/>
        </w:numPr>
        <w:tabs>
          <w:tab w:val="left" w:pos="2319"/>
        </w:tabs>
        <w:spacing w:before="3" w:line="247" w:lineRule="auto"/>
        <w:ind w:right="980" w:firstLine="706"/>
        <w:jc w:val="both"/>
        <w:rPr>
          <w:sz w:val="24"/>
          <w:szCs w:val="24"/>
        </w:rPr>
      </w:pPr>
      <w:r w:rsidRPr="0089150A">
        <w:rPr>
          <w:w w:val="105"/>
          <w:sz w:val="24"/>
          <w:szCs w:val="24"/>
        </w:rPr>
        <w:t>развитие умения планировать собственное чтение, формировать и обогащатьсвойкругчтения,втомчислезасчётпроизведенийсовременнойлитературы;</w:t>
      </w:r>
    </w:p>
    <w:p w:rsidR="004F6E34" w:rsidRPr="0089150A" w:rsidRDefault="00992C5C">
      <w:pPr>
        <w:pStyle w:val="a5"/>
        <w:numPr>
          <w:ilvl w:val="0"/>
          <w:numId w:val="131"/>
        </w:numPr>
        <w:tabs>
          <w:tab w:val="left" w:pos="2319"/>
        </w:tabs>
        <w:spacing w:before="3" w:line="254" w:lineRule="auto"/>
        <w:ind w:right="985" w:firstLine="706"/>
        <w:jc w:val="both"/>
        <w:rPr>
          <w:sz w:val="24"/>
          <w:szCs w:val="24"/>
        </w:rPr>
      </w:pPr>
      <w:r w:rsidRPr="0089150A">
        <w:rPr>
          <w:w w:val="105"/>
          <w:sz w:val="24"/>
          <w:szCs w:val="24"/>
        </w:rPr>
        <w:t>формированиеуменияучаствоватьвпроектнойилиисследовательской</w:t>
      </w:r>
      <w:r w:rsidRPr="0089150A">
        <w:rPr>
          <w:sz w:val="24"/>
          <w:szCs w:val="24"/>
        </w:rPr>
        <w:t>деятельности(сприобретениемопытапубличногопредставленияполученныхрезультатов);</w:t>
      </w:r>
    </w:p>
    <w:p w:rsidR="004F6E34" w:rsidRPr="0089150A" w:rsidRDefault="00992C5C">
      <w:pPr>
        <w:pStyle w:val="a5"/>
        <w:numPr>
          <w:ilvl w:val="0"/>
          <w:numId w:val="131"/>
        </w:numPr>
        <w:tabs>
          <w:tab w:val="left" w:pos="2319"/>
        </w:tabs>
        <w:spacing w:line="247" w:lineRule="auto"/>
        <w:ind w:left="1604" w:right="977" w:firstLine="0"/>
        <w:jc w:val="both"/>
        <w:rPr>
          <w:sz w:val="24"/>
          <w:szCs w:val="24"/>
        </w:rPr>
      </w:pPr>
      <w:r w:rsidRPr="0089150A">
        <w:rPr>
          <w:w w:val="105"/>
          <w:sz w:val="24"/>
          <w:szCs w:val="24"/>
        </w:rPr>
        <w:t>овладение умением использовать словари и справочники, в том числеинформационно-справочныесистемывэлектроннойформе,подбиратьпроверенные</w:t>
      </w:r>
    </w:p>
    <w:p w:rsidR="004F6E34" w:rsidRPr="0089150A" w:rsidRDefault="00992C5C">
      <w:pPr>
        <w:pStyle w:val="a3"/>
        <w:spacing w:before="4" w:line="249" w:lineRule="auto"/>
        <w:ind w:right="974" w:firstLine="0"/>
        <w:rPr>
          <w:sz w:val="24"/>
          <w:szCs w:val="24"/>
        </w:rPr>
      </w:pPr>
      <w:r w:rsidRPr="0089150A">
        <w:rPr>
          <w:w w:val="105"/>
          <w:sz w:val="24"/>
          <w:szCs w:val="24"/>
        </w:rPr>
        <w:t>источники в библиотечных фондах, в том числе из числа верифицированных электронных</w:t>
      </w:r>
      <w:r w:rsidRPr="0089150A">
        <w:rPr>
          <w:spacing w:val="-1"/>
          <w:w w:val="105"/>
          <w:sz w:val="24"/>
          <w:szCs w:val="24"/>
        </w:rPr>
        <w:t>ресурсов,</w:t>
      </w:r>
      <w:r w:rsidRPr="0089150A">
        <w:rPr>
          <w:w w:val="105"/>
          <w:sz w:val="24"/>
          <w:szCs w:val="24"/>
        </w:rPr>
        <w:t>включённыхвфедеральныйперечень,длявыполненияучебнойзадачи;применятьинформационно-коммуникационныетехнологии(далее-ИКТ),соблюдатьправилаинформационнойбезопасности.</w:t>
      </w:r>
    </w:p>
    <w:p w:rsidR="004F6E34" w:rsidRPr="0089150A" w:rsidRDefault="00992C5C">
      <w:pPr>
        <w:pStyle w:val="1"/>
        <w:spacing w:before="8" w:line="249" w:lineRule="auto"/>
        <w:ind w:left="898" w:right="977" w:firstLine="353"/>
        <w:rPr>
          <w:sz w:val="24"/>
          <w:szCs w:val="24"/>
        </w:rPr>
      </w:pPr>
      <w:r w:rsidRPr="0089150A">
        <w:rPr>
          <w:w w:val="105"/>
          <w:sz w:val="24"/>
          <w:szCs w:val="24"/>
        </w:rPr>
        <w:t>Предметные    результаты     изучения     литературы.     К     концу     обученияв5 классе обучающийсянаучится:</w:t>
      </w:r>
    </w:p>
    <w:p w:rsidR="004F6E34" w:rsidRPr="0089150A" w:rsidRDefault="00992C5C">
      <w:pPr>
        <w:pStyle w:val="a5"/>
        <w:numPr>
          <w:ilvl w:val="0"/>
          <w:numId w:val="130"/>
        </w:numPr>
        <w:tabs>
          <w:tab w:val="left" w:pos="2318"/>
          <w:tab w:val="left" w:pos="2319"/>
        </w:tabs>
        <w:spacing w:line="247" w:lineRule="auto"/>
        <w:ind w:right="979" w:firstLine="706"/>
        <w:rPr>
          <w:sz w:val="24"/>
          <w:szCs w:val="24"/>
        </w:rPr>
      </w:pPr>
      <w:r w:rsidRPr="0089150A">
        <w:rPr>
          <w:w w:val="105"/>
          <w:sz w:val="24"/>
          <w:szCs w:val="24"/>
        </w:rPr>
        <w:t>начальнымпредставлениямобобщечеловеческойценностилитературыиеёро</w:t>
      </w:r>
      <w:r w:rsidRPr="0089150A">
        <w:rPr>
          <w:w w:val="105"/>
          <w:sz w:val="24"/>
          <w:szCs w:val="24"/>
        </w:rPr>
        <w:lastRenderedPageBreak/>
        <w:t>ливвоспитаниилюбвикРодинеидружбымеждународамиРоссийскойФедерации;</w:t>
      </w:r>
    </w:p>
    <w:p w:rsidR="004F6E34" w:rsidRPr="0089150A" w:rsidRDefault="00992C5C">
      <w:pPr>
        <w:pStyle w:val="a5"/>
        <w:numPr>
          <w:ilvl w:val="0"/>
          <w:numId w:val="130"/>
        </w:numPr>
        <w:tabs>
          <w:tab w:val="left" w:pos="2318"/>
          <w:tab w:val="left" w:pos="2319"/>
        </w:tabs>
        <w:spacing w:line="249" w:lineRule="auto"/>
        <w:ind w:right="967" w:firstLine="706"/>
        <w:rPr>
          <w:sz w:val="24"/>
          <w:szCs w:val="24"/>
        </w:rPr>
      </w:pPr>
      <w:r w:rsidRPr="0089150A">
        <w:rPr>
          <w:w w:val="105"/>
          <w:sz w:val="24"/>
          <w:szCs w:val="24"/>
        </w:rPr>
        <w:t>понимать,чтолитература—этовидискусстваичтохудожественныйтекстотличается от текстанаучного,делового,публицистического;</w:t>
      </w:r>
    </w:p>
    <w:p w:rsidR="004F6E34" w:rsidRPr="0089150A" w:rsidRDefault="00992C5C">
      <w:pPr>
        <w:pStyle w:val="a5"/>
        <w:numPr>
          <w:ilvl w:val="0"/>
          <w:numId w:val="130"/>
        </w:numPr>
        <w:tabs>
          <w:tab w:val="left" w:pos="2318"/>
          <w:tab w:val="left" w:pos="2319"/>
          <w:tab w:val="left" w:pos="3512"/>
          <w:tab w:val="left" w:pos="5548"/>
          <w:tab w:val="left" w:pos="6979"/>
          <w:tab w:val="left" w:pos="8900"/>
        </w:tabs>
        <w:spacing w:before="5"/>
        <w:ind w:left="2318" w:hanging="715"/>
        <w:rPr>
          <w:sz w:val="24"/>
          <w:szCs w:val="24"/>
        </w:rPr>
      </w:pPr>
      <w:r w:rsidRPr="0089150A">
        <w:rPr>
          <w:w w:val="105"/>
          <w:sz w:val="24"/>
          <w:szCs w:val="24"/>
        </w:rPr>
        <w:t>владеть</w:t>
      </w:r>
      <w:r w:rsidRPr="0089150A">
        <w:rPr>
          <w:w w:val="105"/>
          <w:sz w:val="24"/>
          <w:szCs w:val="24"/>
        </w:rPr>
        <w:tab/>
        <w:t>элементарными</w:t>
      </w:r>
      <w:r w:rsidRPr="0089150A">
        <w:rPr>
          <w:w w:val="105"/>
          <w:sz w:val="24"/>
          <w:szCs w:val="24"/>
        </w:rPr>
        <w:tab/>
        <w:t>умениями</w:t>
      </w:r>
      <w:r w:rsidRPr="0089150A">
        <w:rPr>
          <w:w w:val="105"/>
          <w:sz w:val="24"/>
          <w:szCs w:val="24"/>
        </w:rPr>
        <w:tab/>
        <w:t>воспринимать,</w:t>
      </w:r>
      <w:r w:rsidRPr="0089150A">
        <w:rPr>
          <w:w w:val="105"/>
          <w:sz w:val="24"/>
          <w:szCs w:val="24"/>
        </w:rPr>
        <w:tab/>
        <w:t>анализировать,</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интерпретироватьиоцениватьпрочитанныепроизведения:</w:t>
      </w:r>
    </w:p>
    <w:p w:rsidR="004F6E34" w:rsidRPr="0089150A" w:rsidRDefault="00992C5C">
      <w:pPr>
        <w:pStyle w:val="a3"/>
        <w:spacing w:before="16" w:line="249" w:lineRule="auto"/>
        <w:ind w:right="967"/>
        <w:rPr>
          <w:sz w:val="24"/>
          <w:szCs w:val="24"/>
        </w:rPr>
      </w:pPr>
      <w:r w:rsidRPr="0089150A">
        <w:rPr>
          <w:w w:val="105"/>
          <w:sz w:val="24"/>
          <w:szCs w:val="24"/>
        </w:rPr>
        <w:t>определять тему и главную мысль произведения, иметь начальные представления ородах и жанрах литературы; характеризовать героев-персонажей, давать их сравнительные</w:t>
      </w:r>
      <w:r w:rsidRPr="0089150A">
        <w:rPr>
          <w:sz w:val="24"/>
          <w:szCs w:val="24"/>
        </w:rPr>
        <w:t>характеристики;выявлять элементарные особенности языкахудожественного произведения,</w:t>
      </w:r>
      <w:r w:rsidRPr="0089150A">
        <w:rPr>
          <w:w w:val="105"/>
          <w:sz w:val="24"/>
          <w:szCs w:val="24"/>
        </w:rPr>
        <w:t>поэтическойипрозаическойречи;</w:t>
      </w:r>
    </w:p>
    <w:p w:rsidR="004F6E34" w:rsidRPr="0089150A" w:rsidRDefault="00992C5C">
      <w:pPr>
        <w:pStyle w:val="a3"/>
        <w:spacing w:before="2" w:line="249" w:lineRule="auto"/>
        <w:ind w:right="960"/>
        <w:rPr>
          <w:sz w:val="24"/>
          <w:szCs w:val="24"/>
        </w:rPr>
      </w:pPr>
      <w:r w:rsidRPr="0089150A">
        <w:rPr>
          <w:w w:val="105"/>
          <w:sz w:val="24"/>
          <w:szCs w:val="24"/>
        </w:rPr>
        <w:t>пониматьсмысловоенаполнениетеоретико-литературныхпонятийиучитьсяиспользоватьвпроцессеанализаиинтерпретациипроизведенийтакихтеоретико-</w:t>
      </w:r>
      <w:r w:rsidRPr="0089150A">
        <w:rPr>
          <w:sz w:val="24"/>
          <w:szCs w:val="24"/>
        </w:rPr>
        <w:t>литературных понятий, какхудожественнаялитератураиустное народноетворчество; проза</w:t>
      </w:r>
      <w:r w:rsidRPr="0089150A">
        <w:rPr>
          <w:w w:val="105"/>
          <w:sz w:val="24"/>
          <w:szCs w:val="24"/>
        </w:rPr>
        <w:t>ипоэзия;художественныйобраз;литературныежанры(народнаясказка,литературнаясказка,рассказ,повесть,стихотворение,басня);тема,идея,проблематика;сюжет,композиция; литературный герой (персонаж), речевая характеристика персонажей; портрет,пейзаж, художественная деталь; эпитет, сравнение, метафора, олицетворение; аллегория;ритм,рифма;</w:t>
      </w:r>
    </w:p>
    <w:p w:rsidR="004F6E34" w:rsidRPr="0089150A" w:rsidRDefault="00992C5C">
      <w:pPr>
        <w:pStyle w:val="a3"/>
        <w:spacing w:before="11"/>
        <w:ind w:left="1604" w:firstLine="0"/>
        <w:rPr>
          <w:sz w:val="24"/>
          <w:szCs w:val="24"/>
        </w:rPr>
      </w:pPr>
      <w:r w:rsidRPr="0089150A">
        <w:rPr>
          <w:w w:val="105"/>
          <w:sz w:val="24"/>
          <w:szCs w:val="24"/>
        </w:rPr>
        <w:t>сопоставлятьтемыисюжетыпроизведений,образыперсонажей;</w:t>
      </w:r>
    </w:p>
    <w:p w:rsidR="004F6E34" w:rsidRPr="0089150A" w:rsidRDefault="00992C5C">
      <w:pPr>
        <w:pStyle w:val="a3"/>
        <w:spacing w:before="9" w:line="252" w:lineRule="auto"/>
        <w:ind w:right="980"/>
        <w:rPr>
          <w:sz w:val="24"/>
          <w:szCs w:val="24"/>
        </w:rPr>
      </w:pPr>
      <w:r w:rsidRPr="0089150A">
        <w:rPr>
          <w:w w:val="105"/>
          <w:sz w:val="24"/>
          <w:szCs w:val="24"/>
        </w:rPr>
        <w:t>сопоставлятьспомощьюучителяизученныеисамостоятельнопрочитанныепроизведения фольклора и художественной литературы с произведениями других видовискусства(сучётомвозраста, литературногоразвития обучающихся);</w:t>
      </w:r>
    </w:p>
    <w:p w:rsidR="004F6E34" w:rsidRPr="0089150A" w:rsidRDefault="00992C5C">
      <w:pPr>
        <w:pStyle w:val="a5"/>
        <w:numPr>
          <w:ilvl w:val="0"/>
          <w:numId w:val="130"/>
        </w:numPr>
        <w:tabs>
          <w:tab w:val="left" w:pos="2319"/>
        </w:tabs>
        <w:spacing w:line="252" w:lineRule="auto"/>
        <w:ind w:right="978" w:firstLine="706"/>
        <w:jc w:val="both"/>
        <w:rPr>
          <w:sz w:val="24"/>
          <w:szCs w:val="24"/>
        </w:rPr>
      </w:pPr>
      <w:r w:rsidRPr="0089150A">
        <w:rPr>
          <w:w w:val="105"/>
          <w:sz w:val="24"/>
          <w:szCs w:val="24"/>
        </w:rPr>
        <w:t>выразительночитать,втомчисленаизусть(неменее5поэтическихпроизведений,невыученныхранее),передаваяличноеотношениекпроизведению(сучётом литературногоразвитияииндивидуальныхособенностейобучающихся);</w:t>
      </w:r>
    </w:p>
    <w:p w:rsidR="004F6E34" w:rsidRPr="0089150A" w:rsidRDefault="00992C5C">
      <w:pPr>
        <w:pStyle w:val="a5"/>
        <w:numPr>
          <w:ilvl w:val="0"/>
          <w:numId w:val="130"/>
        </w:numPr>
        <w:tabs>
          <w:tab w:val="left" w:pos="2319"/>
        </w:tabs>
        <w:spacing w:line="252" w:lineRule="auto"/>
        <w:ind w:right="980" w:firstLine="706"/>
        <w:jc w:val="both"/>
        <w:rPr>
          <w:sz w:val="24"/>
          <w:szCs w:val="24"/>
        </w:rPr>
      </w:pPr>
      <w:r w:rsidRPr="0089150A">
        <w:rPr>
          <w:w w:val="105"/>
          <w:sz w:val="24"/>
          <w:szCs w:val="24"/>
        </w:rPr>
        <w:t>пересказыватьпрочитанноепроизведение,используяподробный,сжатый,выборочный пересказ, отвечать на вопросы по прочитанному произведению и с помощьюучителяформулироватьвопросыктексту;</w:t>
      </w:r>
    </w:p>
    <w:p w:rsidR="004F6E34" w:rsidRPr="0089150A" w:rsidRDefault="00992C5C">
      <w:pPr>
        <w:pStyle w:val="a5"/>
        <w:numPr>
          <w:ilvl w:val="0"/>
          <w:numId w:val="130"/>
        </w:numPr>
        <w:tabs>
          <w:tab w:val="left" w:pos="2319"/>
        </w:tabs>
        <w:spacing w:line="249" w:lineRule="auto"/>
        <w:ind w:right="976" w:firstLine="706"/>
        <w:jc w:val="both"/>
        <w:rPr>
          <w:sz w:val="24"/>
          <w:szCs w:val="24"/>
        </w:rPr>
      </w:pPr>
      <w:r w:rsidRPr="0089150A">
        <w:rPr>
          <w:w w:val="105"/>
          <w:sz w:val="24"/>
          <w:szCs w:val="24"/>
        </w:rPr>
        <w:t>участвоватьвбеседеидиалогеопрочитанномпроизведении,подбиратьаргументыдляоценкипрочитанного(сучётомлитературногоразвитияобучающихся);</w:t>
      </w:r>
    </w:p>
    <w:p w:rsidR="004F6E34" w:rsidRPr="0089150A" w:rsidRDefault="00992C5C">
      <w:pPr>
        <w:pStyle w:val="a5"/>
        <w:numPr>
          <w:ilvl w:val="0"/>
          <w:numId w:val="130"/>
        </w:numPr>
        <w:tabs>
          <w:tab w:val="left" w:pos="2319"/>
        </w:tabs>
        <w:spacing w:line="247" w:lineRule="auto"/>
        <w:ind w:right="979" w:firstLine="706"/>
        <w:jc w:val="both"/>
        <w:rPr>
          <w:sz w:val="24"/>
          <w:szCs w:val="24"/>
        </w:rPr>
      </w:pPr>
      <w:r w:rsidRPr="0089150A">
        <w:rPr>
          <w:w w:val="105"/>
          <w:sz w:val="24"/>
          <w:szCs w:val="24"/>
        </w:rPr>
        <w:t>создавать устные и письменные высказывания разных жанров объёмом неменее70слов(сучётомлитературногоразвитияобучающихся);</w:t>
      </w:r>
    </w:p>
    <w:p w:rsidR="004F6E34" w:rsidRPr="0089150A" w:rsidRDefault="00992C5C">
      <w:pPr>
        <w:pStyle w:val="a5"/>
        <w:numPr>
          <w:ilvl w:val="0"/>
          <w:numId w:val="130"/>
        </w:numPr>
        <w:tabs>
          <w:tab w:val="left" w:pos="2319"/>
        </w:tabs>
        <w:spacing w:line="254" w:lineRule="auto"/>
        <w:ind w:right="978" w:firstLine="706"/>
        <w:jc w:val="both"/>
        <w:rPr>
          <w:sz w:val="24"/>
          <w:szCs w:val="24"/>
        </w:rPr>
      </w:pPr>
      <w:r w:rsidRPr="0089150A">
        <w:rPr>
          <w:w w:val="105"/>
          <w:sz w:val="24"/>
          <w:szCs w:val="24"/>
        </w:rPr>
        <w:t>владетьначальнымиумениямиинтерпретациииоценкитекстуальноизученныхпроизведенийфольклораилитературы;</w:t>
      </w:r>
    </w:p>
    <w:p w:rsidR="004F6E34" w:rsidRPr="0089150A" w:rsidRDefault="00992C5C">
      <w:pPr>
        <w:pStyle w:val="a5"/>
        <w:numPr>
          <w:ilvl w:val="0"/>
          <w:numId w:val="130"/>
        </w:numPr>
        <w:tabs>
          <w:tab w:val="left" w:pos="2319"/>
        </w:tabs>
        <w:spacing w:line="252" w:lineRule="auto"/>
        <w:ind w:right="980" w:firstLine="706"/>
        <w:jc w:val="both"/>
        <w:rPr>
          <w:sz w:val="24"/>
          <w:szCs w:val="24"/>
        </w:rPr>
      </w:pPr>
      <w:r w:rsidRPr="0089150A">
        <w:rPr>
          <w:w w:val="105"/>
          <w:sz w:val="24"/>
          <w:szCs w:val="24"/>
        </w:rPr>
        <w:t>осознаватьважностьчтенияиизученияпроизведенийустногонародноготворчестваихудожественнойлитературыдляпознаниямира,формированияэмоциональныхиэстетическихвпечатлений,атакжедлясобственногоразвития;</w:t>
      </w:r>
    </w:p>
    <w:p w:rsidR="004F6E34" w:rsidRPr="0089150A" w:rsidRDefault="00992C5C">
      <w:pPr>
        <w:pStyle w:val="a5"/>
        <w:numPr>
          <w:ilvl w:val="0"/>
          <w:numId w:val="130"/>
        </w:numPr>
        <w:tabs>
          <w:tab w:val="left" w:pos="2319"/>
        </w:tabs>
        <w:spacing w:line="247" w:lineRule="auto"/>
        <w:ind w:right="985" w:firstLine="706"/>
        <w:jc w:val="both"/>
        <w:rPr>
          <w:sz w:val="24"/>
          <w:szCs w:val="24"/>
        </w:rPr>
      </w:pPr>
      <w:r w:rsidRPr="0089150A">
        <w:rPr>
          <w:w w:val="105"/>
          <w:sz w:val="24"/>
          <w:szCs w:val="24"/>
        </w:rPr>
        <w:t>планировать с помощью учителя собственное чтение, расширять свой кругчтения,втомчислезасчётпроизведенийсовременнойлитературыдлядетейиподростков;</w:t>
      </w:r>
    </w:p>
    <w:p w:rsidR="004F6E34" w:rsidRPr="0089150A" w:rsidRDefault="00992C5C">
      <w:pPr>
        <w:pStyle w:val="a5"/>
        <w:numPr>
          <w:ilvl w:val="0"/>
          <w:numId w:val="130"/>
        </w:numPr>
        <w:tabs>
          <w:tab w:val="left" w:pos="2319"/>
        </w:tabs>
        <w:spacing w:line="249" w:lineRule="auto"/>
        <w:ind w:right="984" w:firstLine="706"/>
        <w:jc w:val="both"/>
        <w:rPr>
          <w:sz w:val="24"/>
          <w:szCs w:val="24"/>
        </w:rPr>
      </w:pPr>
      <w:r w:rsidRPr="0089150A">
        <w:rPr>
          <w:w w:val="105"/>
          <w:sz w:val="24"/>
          <w:szCs w:val="24"/>
        </w:rPr>
        <w:t>участвовать в создании элементарных учебных проектов под руководствомучителя и учиться публично представлять их результаты (с учётом литературного развитияобучающихся);</w:t>
      </w:r>
    </w:p>
    <w:p w:rsidR="004F6E34" w:rsidRPr="0089150A" w:rsidRDefault="00992C5C">
      <w:pPr>
        <w:pStyle w:val="a5"/>
        <w:numPr>
          <w:ilvl w:val="0"/>
          <w:numId w:val="130"/>
        </w:numPr>
        <w:tabs>
          <w:tab w:val="left" w:pos="2319"/>
        </w:tabs>
        <w:spacing w:line="249" w:lineRule="auto"/>
        <w:ind w:right="981" w:firstLine="706"/>
        <w:jc w:val="both"/>
        <w:rPr>
          <w:sz w:val="24"/>
          <w:szCs w:val="24"/>
        </w:rPr>
      </w:pPr>
      <w:r w:rsidRPr="0089150A">
        <w:rPr>
          <w:w w:val="105"/>
          <w:sz w:val="24"/>
          <w:szCs w:val="24"/>
        </w:rPr>
        <w:t>владеть начальными умениями использовать словари и справочники, в томчислевэлектроннойформе;пользоватьсяподруководствомучителяэлектроннымибиблиотекамиидругимисправочнымиматериалами,втомчислеизчиславерифицированныхэлектронныхресурсов,включённыхвфедеральныйперечень.</w:t>
      </w:r>
    </w:p>
    <w:p w:rsidR="004F6E34" w:rsidRPr="0089150A" w:rsidRDefault="00992C5C">
      <w:pPr>
        <w:pStyle w:val="1"/>
        <w:spacing w:before="5" w:line="247" w:lineRule="auto"/>
        <w:ind w:left="898" w:right="970" w:firstLine="706"/>
        <w:rPr>
          <w:sz w:val="24"/>
          <w:szCs w:val="24"/>
        </w:rPr>
      </w:pPr>
      <w:r w:rsidRPr="0089150A">
        <w:rPr>
          <w:w w:val="105"/>
          <w:sz w:val="24"/>
          <w:szCs w:val="24"/>
        </w:rPr>
        <w:t>Предметные результаты изучения литературы. К концу обучения в 6 классеобучающийсянаучится:</w:t>
      </w:r>
    </w:p>
    <w:p w:rsidR="004F6E34" w:rsidRPr="0089150A" w:rsidRDefault="00992C5C">
      <w:pPr>
        <w:pStyle w:val="a5"/>
        <w:numPr>
          <w:ilvl w:val="0"/>
          <w:numId w:val="129"/>
        </w:numPr>
        <w:tabs>
          <w:tab w:val="left" w:pos="2319"/>
        </w:tabs>
        <w:spacing w:before="2" w:line="247" w:lineRule="auto"/>
        <w:ind w:right="971" w:firstLine="706"/>
        <w:jc w:val="both"/>
        <w:rPr>
          <w:sz w:val="24"/>
          <w:szCs w:val="24"/>
        </w:rPr>
      </w:pPr>
      <w:r w:rsidRPr="0089150A">
        <w:rPr>
          <w:w w:val="105"/>
          <w:sz w:val="24"/>
          <w:szCs w:val="24"/>
        </w:rPr>
        <w:t>понимать общечеловеческую и духовно-нравственную ценность литературы,осознаватьеёрольввоспитаниилюбвикРодинеиукреплении</w:t>
      </w:r>
    </w:p>
    <w:p w:rsidR="004F6E34" w:rsidRPr="0089150A" w:rsidRDefault="00992C5C">
      <w:pPr>
        <w:pStyle w:val="a3"/>
        <w:spacing w:before="3"/>
        <w:ind w:left="1604" w:firstLine="0"/>
        <w:rPr>
          <w:sz w:val="24"/>
          <w:szCs w:val="24"/>
        </w:rPr>
      </w:pPr>
      <w:r w:rsidRPr="0089150A">
        <w:rPr>
          <w:sz w:val="24"/>
          <w:szCs w:val="24"/>
        </w:rPr>
        <w:t>единствамногонациональногонародаРоссийскойФедерации;</w:t>
      </w:r>
    </w:p>
    <w:p w:rsidR="004F6E34" w:rsidRPr="0089150A" w:rsidRDefault="00992C5C">
      <w:pPr>
        <w:pStyle w:val="a5"/>
        <w:numPr>
          <w:ilvl w:val="0"/>
          <w:numId w:val="129"/>
        </w:numPr>
        <w:tabs>
          <w:tab w:val="left" w:pos="2319"/>
        </w:tabs>
        <w:spacing w:before="16" w:line="247" w:lineRule="auto"/>
        <w:ind w:right="975" w:firstLine="706"/>
        <w:jc w:val="both"/>
        <w:rPr>
          <w:sz w:val="24"/>
          <w:szCs w:val="24"/>
        </w:rPr>
      </w:pPr>
      <w:r w:rsidRPr="0089150A">
        <w:rPr>
          <w:w w:val="105"/>
          <w:sz w:val="24"/>
          <w:szCs w:val="24"/>
        </w:rPr>
        <w:t>понимать особенности литературы как вида словесного искусства, отличатьхудожественныйтекстоттекстанаучного,делового, публицистического;</w:t>
      </w:r>
    </w:p>
    <w:p w:rsidR="004F6E34" w:rsidRPr="0089150A" w:rsidRDefault="00992C5C">
      <w:pPr>
        <w:pStyle w:val="a5"/>
        <w:numPr>
          <w:ilvl w:val="0"/>
          <w:numId w:val="129"/>
        </w:numPr>
        <w:tabs>
          <w:tab w:val="left" w:pos="2376"/>
          <w:tab w:val="left" w:pos="9771"/>
        </w:tabs>
        <w:spacing w:before="2" w:line="252" w:lineRule="auto"/>
        <w:ind w:right="971" w:firstLine="706"/>
        <w:jc w:val="both"/>
        <w:rPr>
          <w:sz w:val="24"/>
          <w:szCs w:val="24"/>
        </w:rPr>
      </w:pPr>
      <w:r w:rsidRPr="0089150A">
        <w:rPr>
          <w:w w:val="105"/>
          <w:sz w:val="24"/>
          <w:szCs w:val="24"/>
        </w:rPr>
        <w:t>осуществлятьэлементарный смысловойи        эстетический</w:t>
      </w:r>
      <w:r w:rsidRPr="0089150A">
        <w:rPr>
          <w:w w:val="105"/>
          <w:sz w:val="24"/>
          <w:szCs w:val="24"/>
        </w:rPr>
        <w:lastRenderedPageBreak/>
        <w:tab/>
      </w:r>
      <w:r w:rsidRPr="0089150A">
        <w:rPr>
          <w:spacing w:val="-2"/>
          <w:w w:val="105"/>
          <w:sz w:val="24"/>
          <w:szCs w:val="24"/>
        </w:rPr>
        <w:t>анализ</w:t>
      </w:r>
      <w:r w:rsidRPr="0089150A">
        <w:rPr>
          <w:w w:val="105"/>
          <w:sz w:val="24"/>
          <w:szCs w:val="24"/>
        </w:rPr>
        <w:t>произведенийфольклораихудожественнойлитературы;воспринимать,анализировать,интерпретироватьиоцениватьпрочитанное(сучётомлитературногоразвития</w:t>
      </w:r>
    </w:p>
    <w:p w:rsidR="004F6E34" w:rsidRPr="0089150A" w:rsidRDefault="004F6E34">
      <w:pPr>
        <w:spacing w:line="252"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1" w:firstLine="0"/>
        <w:rPr>
          <w:sz w:val="24"/>
          <w:szCs w:val="24"/>
        </w:rPr>
      </w:pPr>
      <w:r w:rsidRPr="0089150A">
        <w:rPr>
          <w:w w:val="105"/>
          <w:sz w:val="24"/>
          <w:szCs w:val="24"/>
        </w:rPr>
        <w:t>обучающихся):определятьтемуиглавнуюмысльпроизведения,основныевопросы,поднятыеавтором;указыватьродовуюижанровуюпринадлежностьпроизведения,выявлять позицию героя и авторскую позицию, характеризовать героев-персонажей, даватьих сравнительные характеристики, выявлять основные особенности языка художественногопроизведения,поэтическойипрозаическойречи;</w:t>
      </w:r>
    </w:p>
    <w:p w:rsidR="004F6E34" w:rsidRPr="0089150A" w:rsidRDefault="00992C5C">
      <w:pPr>
        <w:pStyle w:val="a5"/>
        <w:numPr>
          <w:ilvl w:val="0"/>
          <w:numId w:val="129"/>
        </w:numPr>
        <w:tabs>
          <w:tab w:val="left" w:pos="2366"/>
          <w:tab w:val="left" w:pos="2376"/>
          <w:tab w:val="left" w:pos="2468"/>
          <w:tab w:val="left" w:pos="2928"/>
          <w:tab w:val="left" w:pos="3252"/>
          <w:tab w:val="left" w:pos="3837"/>
          <w:tab w:val="left" w:pos="4389"/>
          <w:tab w:val="left" w:pos="4735"/>
          <w:tab w:val="left" w:pos="5395"/>
          <w:tab w:val="left" w:pos="5733"/>
          <w:tab w:val="left" w:pos="5785"/>
          <w:tab w:val="left" w:pos="7487"/>
          <w:tab w:val="left" w:pos="7641"/>
          <w:tab w:val="left" w:pos="8525"/>
          <w:tab w:val="left" w:pos="8693"/>
          <w:tab w:val="left" w:pos="9183"/>
          <w:tab w:val="left" w:pos="9647"/>
        </w:tabs>
        <w:spacing w:line="249" w:lineRule="auto"/>
        <w:ind w:right="978" w:firstLine="706"/>
        <w:rPr>
          <w:sz w:val="24"/>
          <w:szCs w:val="24"/>
        </w:rPr>
      </w:pPr>
      <w:r w:rsidRPr="0089150A">
        <w:rPr>
          <w:sz w:val="24"/>
          <w:szCs w:val="24"/>
        </w:rPr>
        <w:t>пониматьсущностьтеоретико-литературныхпонятийи</w:t>
      </w:r>
      <w:r w:rsidRPr="0089150A">
        <w:rPr>
          <w:sz w:val="24"/>
          <w:szCs w:val="24"/>
        </w:rPr>
        <w:tab/>
      </w:r>
      <w:r w:rsidRPr="0089150A">
        <w:rPr>
          <w:sz w:val="24"/>
          <w:szCs w:val="24"/>
        </w:rPr>
        <w:tab/>
      </w:r>
      <w:r w:rsidRPr="0089150A">
        <w:rPr>
          <w:w w:val="105"/>
          <w:sz w:val="24"/>
          <w:szCs w:val="24"/>
        </w:rPr>
        <w:t>учитьсяиспользовать</w:t>
      </w:r>
      <w:r w:rsidRPr="0089150A">
        <w:rPr>
          <w:w w:val="105"/>
          <w:sz w:val="24"/>
          <w:szCs w:val="24"/>
        </w:rPr>
        <w:tab/>
      </w:r>
      <w:r w:rsidRPr="0089150A">
        <w:rPr>
          <w:w w:val="105"/>
          <w:sz w:val="24"/>
          <w:szCs w:val="24"/>
        </w:rPr>
        <w:tab/>
        <w:t>их</w:t>
      </w:r>
      <w:r w:rsidRPr="0089150A">
        <w:rPr>
          <w:w w:val="105"/>
          <w:sz w:val="24"/>
          <w:szCs w:val="24"/>
        </w:rPr>
        <w:tab/>
        <w:t>в</w:t>
      </w:r>
      <w:r w:rsidRPr="0089150A">
        <w:rPr>
          <w:w w:val="105"/>
          <w:sz w:val="24"/>
          <w:szCs w:val="24"/>
        </w:rPr>
        <w:tab/>
        <w:t>процессе</w:t>
      </w:r>
      <w:r w:rsidRPr="0089150A">
        <w:rPr>
          <w:w w:val="105"/>
          <w:sz w:val="24"/>
          <w:szCs w:val="24"/>
        </w:rPr>
        <w:tab/>
        <w:t>анализа</w:t>
      </w:r>
      <w:r w:rsidRPr="0089150A">
        <w:rPr>
          <w:w w:val="105"/>
          <w:sz w:val="24"/>
          <w:szCs w:val="24"/>
        </w:rPr>
        <w:tab/>
        <w:t>и</w:t>
      </w:r>
      <w:r w:rsidRPr="0089150A">
        <w:rPr>
          <w:w w:val="105"/>
          <w:sz w:val="24"/>
          <w:szCs w:val="24"/>
        </w:rPr>
        <w:tab/>
        <w:t>интерпретации</w:t>
      </w:r>
      <w:r w:rsidRPr="0089150A">
        <w:rPr>
          <w:w w:val="105"/>
          <w:sz w:val="24"/>
          <w:szCs w:val="24"/>
        </w:rPr>
        <w:tab/>
        <w:t>произведений,</w:t>
      </w:r>
      <w:r w:rsidRPr="0089150A">
        <w:rPr>
          <w:w w:val="105"/>
          <w:sz w:val="24"/>
          <w:szCs w:val="24"/>
        </w:rPr>
        <w:tab/>
      </w:r>
      <w:r w:rsidRPr="0089150A">
        <w:rPr>
          <w:sz w:val="24"/>
          <w:szCs w:val="24"/>
        </w:rPr>
        <w:t>оформления</w:t>
      </w:r>
      <w:r w:rsidRPr="0089150A">
        <w:rPr>
          <w:w w:val="105"/>
          <w:sz w:val="24"/>
          <w:szCs w:val="24"/>
        </w:rPr>
        <w:t>собственныхоценокинаблюдений:художественнаялитератураиустноенародноетворчество,прозаипоэзия,художественныйобраз,роды(лирика,эпос),жанры(рассказ,повесть,роман,басня,послание),формаисодержаниелитературногопроизведения;тема,идея,проблематика,сюжет,композиция;стадииразвитиядействия:экспозиция,завязка,развитие действия, кульминация, развязка; повествователь, рассказчик, литературный герой(персонаж),</w:t>
      </w:r>
      <w:r w:rsidRPr="0089150A">
        <w:rPr>
          <w:w w:val="105"/>
          <w:sz w:val="24"/>
          <w:szCs w:val="24"/>
        </w:rPr>
        <w:tab/>
        <w:t>лирический</w:t>
      </w:r>
      <w:r w:rsidRPr="0089150A">
        <w:rPr>
          <w:w w:val="105"/>
          <w:sz w:val="24"/>
          <w:szCs w:val="24"/>
        </w:rPr>
        <w:tab/>
        <w:t>герой,</w:t>
      </w:r>
      <w:r w:rsidRPr="0089150A">
        <w:rPr>
          <w:w w:val="105"/>
          <w:sz w:val="24"/>
          <w:szCs w:val="24"/>
        </w:rPr>
        <w:tab/>
        <w:t>речевая</w:t>
      </w:r>
      <w:r w:rsidRPr="0089150A">
        <w:rPr>
          <w:w w:val="105"/>
          <w:sz w:val="24"/>
          <w:szCs w:val="24"/>
        </w:rPr>
        <w:tab/>
      </w:r>
      <w:r w:rsidRPr="0089150A">
        <w:rPr>
          <w:w w:val="105"/>
          <w:sz w:val="24"/>
          <w:szCs w:val="24"/>
        </w:rPr>
        <w:tab/>
        <w:t>характеристика</w:t>
      </w:r>
      <w:r w:rsidRPr="0089150A">
        <w:rPr>
          <w:w w:val="105"/>
          <w:sz w:val="24"/>
          <w:szCs w:val="24"/>
        </w:rPr>
        <w:tab/>
      </w:r>
      <w:r w:rsidRPr="0089150A">
        <w:rPr>
          <w:w w:val="105"/>
          <w:sz w:val="24"/>
          <w:szCs w:val="24"/>
        </w:rPr>
        <w:tab/>
        <w:t>героя,</w:t>
      </w:r>
      <w:r w:rsidRPr="0089150A">
        <w:rPr>
          <w:w w:val="105"/>
          <w:sz w:val="24"/>
          <w:szCs w:val="24"/>
        </w:rPr>
        <w:tab/>
        <w:t>портрет,</w:t>
      </w:r>
      <w:r w:rsidRPr="0089150A">
        <w:rPr>
          <w:w w:val="105"/>
          <w:sz w:val="24"/>
          <w:szCs w:val="24"/>
        </w:rPr>
        <w:tab/>
      </w:r>
      <w:r w:rsidRPr="0089150A">
        <w:rPr>
          <w:sz w:val="24"/>
          <w:szCs w:val="24"/>
        </w:rPr>
        <w:t>пейзаж,</w:t>
      </w:r>
      <w:r w:rsidRPr="0089150A">
        <w:rPr>
          <w:w w:val="105"/>
          <w:sz w:val="24"/>
          <w:szCs w:val="24"/>
        </w:rPr>
        <w:t>художественнаядеталь,юмор,ирония,эпитет,метафора,сравнение,олицетворение,гипербола;антитеза,аллегория,стихотворныйметр(хорей,ямб),ритм,рифма,строфа;</w:t>
      </w:r>
    </w:p>
    <w:p w:rsidR="004F6E34" w:rsidRPr="0089150A" w:rsidRDefault="00992C5C">
      <w:pPr>
        <w:pStyle w:val="a5"/>
        <w:numPr>
          <w:ilvl w:val="0"/>
          <w:numId w:val="129"/>
        </w:numPr>
        <w:tabs>
          <w:tab w:val="left" w:pos="2318"/>
          <w:tab w:val="left" w:pos="2319"/>
        </w:tabs>
        <w:spacing w:before="2" w:line="254" w:lineRule="auto"/>
        <w:ind w:right="976" w:firstLine="706"/>
        <w:rPr>
          <w:sz w:val="24"/>
          <w:szCs w:val="24"/>
        </w:rPr>
      </w:pPr>
      <w:r w:rsidRPr="0089150A">
        <w:rPr>
          <w:w w:val="105"/>
          <w:sz w:val="24"/>
          <w:szCs w:val="24"/>
        </w:rPr>
        <w:t>выделятьвпроизведенияхэлементыхудожественнойформыиобнаруживатьсвязимеждуними;</w:t>
      </w:r>
    </w:p>
    <w:p w:rsidR="004F6E34" w:rsidRPr="0089150A" w:rsidRDefault="00992C5C">
      <w:pPr>
        <w:pStyle w:val="a5"/>
        <w:numPr>
          <w:ilvl w:val="0"/>
          <w:numId w:val="129"/>
        </w:numPr>
        <w:tabs>
          <w:tab w:val="left" w:pos="2319"/>
        </w:tabs>
        <w:spacing w:line="252" w:lineRule="auto"/>
        <w:ind w:right="988" w:firstLine="706"/>
        <w:jc w:val="both"/>
        <w:rPr>
          <w:sz w:val="24"/>
          <w:szCs w:val="24"/>
        </w:rPr>
      </w:pPr>
      <w:r w:rsidRPr="0089150A">
        <w:rPr>
          <w:w w:val="105"/>
          <w:sz w:val="24"/>
          <w:szCs w:val="24"/>
        </w:rPr>
        <w:t>сопоставлятьпроизведения,ихфрагменты,образыперсонажей,сюжетыразныхлитературныхпроизведений,темы,проблемы,жанры(сучётомвозрастаилитературногоразвитияобучающихся);</w:t>
      </w:r>
    </w:p>
    <w:p w:rsidR="004F6E34" w:rsidRPr="0089150A" w:rsidRDefault="00992C5C">
      <w:pPr>
        <w:pStyle w:val="a5"/>
        <w:numPr>
          <w:ilvl w:val="0"/>
          <w:numId w:val="129"/>
        </w:numPr>
        <w:tabs>
          <w:tab w:val="left" w:pos="2319"/>
        </w:tabs>
        <w:spacing w:line="252" w:lineRule="auto"/>
        <w:ind w:right="976" w:firstLine="706"/>
        <w:jc w:val="both"/>
        <w:rPr>
          <w:sz w:val="24"/>
          <w:szCs w:val="24"/>
        </w:rPr>
      </w:pPr>
      <w:r w:rsidRPr="0089150A">
        <w:rPr>
          <w:w w:val="105"/>
          <w:sz w:val="24"/>
          <w:szCs w:val="24"/>
        </w:rPr>
        <w:t>сопоставлять с помощью учителя изученные и самостоятельно прочитанныепроизведенияхудожественнойлитературыспроизведениямидругихвидовискусства(живопись, музыка,театр,кино);</w:t>
      </w:r>
    </w:p>
    <w:p w:rsidR="004F6E34" w:rsidRPr="0089150A" w:rsidRDefault="00992C5C">
      <w:pPr>
        <w:pStyle w:val="a5"/>
        <w:numPr>
          <w:ilvl w:val="0"/>
          <w:numId w:val="129"/>
        </w:numPr>
        <w:tabs>
          <w:tab w:val="left" w:pos="2319"/>
        </w:tabs>
        <w:spacing w:line="249" w:lineRule="auto"/>
        <w:ind w:right="980" w:firstLine="706"/>
        <w:jc w:val="both"/>
        <w:rPr>
          <w:sz w:val="24"/>
          <w:szCs w:val="24"/>
        </w:rPr>
      </w:pPr>
      <w:r w:rsidRPr="0089150A">
        <w:rPr>
          <w:w w:val="105"/>
          <w:sz w:val="24"/>
          <w:szCs w:val="24"/>
        </w:rPr>
        <w:t>выразительночитатьстихиипрозу,втомчисленаизусть(неменее7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4F6E34" w:rsidRPr="0089150A" w:rsidRDefault="00992C5C">
      <w:pPr>
        <w:pStyle w:val="a5"/>
        <w:numPr>
          <w:ilvl w:val="0"/>
          <w:numId w:val="129"/>
        </w:numPr>
        <w:tabs>
          <w:tab w:val="left" w:pos="2319"/>
        </w:tabs>
        <w:spacing w:line="252" w:lineRule="auto"/>
        <w:ind w:right="975" w:firstLine="706"/>
        <w:jc w:val="both"/>
        <w:rPr>
          <w:sz w:val="24"/>
          <w:szCs w:val="24"/>
        </w:rPr>
      </w:pPr>
      <w:r w:rsidRPr="0089150A">
        <w:rPr>
          <w:w w:val="105"/>
          <w:sz w:val="24"/>
          <w:szCs w:val="24"/>
        </w:rPr>
        <w:t>пересказыватьпрочитанноепроизведение,используяподробный,сжатый,выборочный, творческий пересказ, отвечать на вопросы по прочитанному произведению и спомощьюучителяформулироватьвопросыктексту;</w:t>
      </w:r>
    </w:p>
    <w:p w:rsidR="004F6E34" w:rsidRPr="0089150A" w:rsidRDefault="00992C5C">
      <w:pPr>
        <w:pStyle w:val="a5"/>
        <w:numPr>
          <w:ilvl w:val="0"/>
          <w:numId w:val="129"/>
        </w:numPr>
        <w:tabs>
          <w:tab w:val="left" w:pos="2319"/>
        </w:tabs>
        <w:spacing w:line="254" w:lineRule="auto"/>
        <w:ind w:right="975" w:firstLine="706"/>
        <w:jc w:val="both"/>
        <w:rPr>
          <w:sz w:val="24"/>
          <w:szCs w:val="24"/>
        </w:rPr>
      </w:pPr>
      <w:r w:rsidRPr="0089150A">
        <w:rPr>
          <w:w w:val="105"/>
          <w:sz w:val="24"/>
          <w:szCs w:val="24"/>
        </w:rPr>
        <w:t>участвоватьвбеседеидиалогеопрочитанномпроизведении,даватьаргументированнуюоценкупрочитанному;</w:t>
      </w:r>
    </w:p>
    <w:p w:rsidR="004F6E34" w:rsidRPr="0089150A" w:rsidRDefault="00992C5C">
      <w:pPr>
        <w:pStyle w:val="a5"/>
        <w:numPr>
          <w:ilvl w:val="0"/>
          <w:numId w:val="129"/>
        </w:numPr>
        <w:tabs>
          <w:tab w:val="left" w:pos="2319"/>
        </w:tabs>
        <w:spacing w:line="252" w:lineRule="auto"/>
        <w:ind w:right="968" w:firstLine="706"/>
        <w:jc w:val="both"/>
        <w:rPr>
          <w:sz w:val="24"/>
          <w:szCs w:val="24"/>
        </w:rPr>
      </w:pPr>
      <w:r w:rsidRPr="0089150A">
        <w:rPr>
          <w:w w:val="105"/>
          <w:sz w:val="24"/>
          <w:szCs w:val="24"/>
        </w:rPr>
        <w:t>создавать устные и письменные высказывания разных жанров (объёмом неменее100слов),писатьсочинение-рассуждениепозаданнойтемесиспользованиемпрочитанныхпроизведений,аннотаций,отзывов;</w:t>
      </w:r>
    </w:p>
    <w:p w:rsidR="004F6E34" w:rsidRPr="0089150A" w:rsidRDefault="00992C5C">
      <w:pPr>
        <w:pStyle w:val="a5"/>
        <w:numPr>
          <w:ilvl w:val="0"/>
          <w:numId w:val="129"/>
        </w:numPr>
        <w:tabs>
          <w:tab w:val="left" w:pos="2319"/>
        </w:tabs>
        <w:spacing w:line="252" w:lineRule="auto"/>
        <w:ind w:right="975" w:firstLine="706"/>
        <w:jc w:val="both"/>
        <w:rPr>
          <w:sz w:val="24"/>
          <w:szCs w:val="24"/>
        </w:rPr>
      </w:pPr>
      <w:r w:rsidRPr="0089150A">
        <w:rPr>
          <w:w w:val="105"/>
          <w:sz w:val="24"/>
          <w:szCs w:val="24"/>
        </w:rPr>
        <w:t>владетьумениямиинтерпретациииоценкитекстуальноизученныхпроизведений фольклора, древнерусской, русской и зарубежной литературы и современныхавторовсиспользованиемметодовсмысловогочтенияиэстетическогоанализа;</w:t>
      </w:r>
    </w:p>
    <w:p w:rsidR="004F6E34" w:rsidRPr="0089150A" w:rsidRDefault="00992C5C">
      <w:pPr>
        <w:pStyle w:val="a5"/>
        <w:numPr>
          <w:ilvl w:val="0"/>
          <w:numId w:val="129"/>
        </w:numPr>
        <w:tabs>
          <w:tab w:val="left" w:pos="2319"/>
        </w:tabs>
        <w:spacing w:line="252" w:lineRule="auto"/>
        <w:ind w:right="969" w:firstLine="706"/>
        <w:jc w:val="both"/>
        <w:rPr>
          <w:sz w:val="24"/>
          <w:szCs w:val="24"/>
        </w:rPr>
      </w:pPr>
      <w:r w:rsidRPr="0089150A">
        <w:rPr>
          <w:w w:val="105"/>
          <w:sz w:val="24"/>
          <w:szCs w:val="24"/>
        </w:rPr>
        <w:t>осознаватьважностьчтенияиизученияпроизведенийустногонародноготворчестваихудожественнойлитературыдляпознаниямира,формированияэмоциональныхиэстетическихвпечатлений,атакжедлясобственногоразвития;</w:t>
      </w:r>
    </w:p>
    <w:p w:rsidR="004F6E34" w:rsidRPr="0089150A" w:rsidRDefault="00992C5C">
      <w:pPr>
        <w:pStyle w:val="a5"/>
        <w:numPr>
          <w:ilvl w:val="0"/>
          <w:numId w:val="129"/>
        </w:numPr>
        <w:tabs>
          <w:tab w:val="left" w:pos="2319"/>
        </w:tabs>
        <w:spacing w:line="252" w:lineRule="auto"/>
        <w:ind w:right="978" w:firstLine="706"/>
        <w:jc w:val="both"/>
        <w:rPr>
          <w:sz w:val="24"/>
          <w:szCs w:val="24"/>
        </w:rPr>
      </w:pPr>
      <w:r w:rsidRPr="0089150A">
        <w:rPr>
          <w:w w:val="105"/>
          <w:sz w:val="24"/>
          <w:szCs w:val="24"/>
        </w:rPr>
        <w:t>планироватьсобственноечтение,обогащатьсвойкругчтенияпорекомендациям учителя, в том числе за счёт произведений современной литературы длядетейиподростков;</w:t>
      </w:r>
    </w:p>
    <w:p w:rsidR="004F6E34" w:rsidRPr="0089150A" w:rsidRDefault="00992C5C">
      <w:pPr>
        <w:pStyle w:val="a5"/>
        <w:numPr>
          <w:ilvl w:val="0"/>
          <w:numId w:val="129"/>
        </w:numPr>
        <w:tabs>
          <w:tab w:val="left" w:pos="2319"/>
        </w:tabs>
        <w:spacing w:line="252" w:lineRule="auto"/>
        <w:ind w:right="985" w:firstLine="706"/>
        <w:jc w:val="both"/>
        <w:rPr>
          <w:sz w:val="24"/>
          <w:szCs w:val="24"/>
        </w:rPr>
      </w:pPr>
      <w:r w:rsidRPr="0089150A">
        <w:rPr>
          <w:w w:val="105"/>
          <w:sz w:val="24"/>
          <w:szCs w:val="24"/>
        </w:rPr>
        <w:t>развиватьуменияколлективнойпроектнойилиисследовательскойдеятельностиподруководствомучителяиучитьсяпубличнопредставлять полученныерезультаты;</w:t>
      </w:r>
    </w:p>
    <w:p w:rsidR="004F6E34" w:rsidRPr="0089150A" w:rsidRDefault="00992C5C">
      <w:pPr>
        <w:pStyle w:val="a5"/>
        <w:numPr>
          <w:ilvl w:val="0"/>
          <w:numId w:val="129"/>
        </w:numPr>
        <w:tabs>
          <w:tab w:val="left" w:pos="2319"/>
        </w:tabs>
        <w:spacing w:line="249" w:lineRule="auto"/>
        <w:ind w:right="978" w:firstLine="706"/>
        <w:jc w:val="both"/>
        <w:rPr>
          <w:sz w:val="24"/>
          <w:szCs w:val="24"/>
        </w:rPr>
      </w:pPr>
      <w:r w:rsidRPr="0089150A">
        <w:rPr>
          <w:w w:val="105"/>
          <w:sz w:val="24"/>
          <w:szCs w:val="24"/>
        </w:rPr>
        <w:t>развиватьумениеиспользоватьсловариисправочники,втомчислевэлектронн</w:t>
      </w:r>
      <w:r w:rsidRPr="0089150A">
        <w:rPr>
          <w:w w:val="105"/>
          <w:sz w:val="24"/>
          <w:szCs w:val="24"/>
        </w:rPr>
        <w:lastRenderedPageBreak/>
        <w:t>ойформе;пользоватьсяподруководствомучителяэлектроннымибиблиотекамиидругими справочными материалами, в том числе из числа верифицированных электронныхресурсов,включённыхвфедеральныйперечень.</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sz w:val="24"/>
          <w:szCs w:val="24"/>
        </w:rPr>
      </w:pPr>
    </w:p>
    <w:p w:rsidR="004F6E34" w:rsidRPr="0089150A" w:rsidRDefault="00992C5C">
      <w:pPr>
        <w:pStyle w:val="1"/>
        <w:spacing w:before="97" w:line="254" w:lineRule="auto"/>
        <w:ind w:left="898" w:right="970" w:firstLine="706"/>
        <w:rPr>
          <w:sz w:val="24"/>
          <w:szCs w:val="24"/>
        </w:rPr>
      </w:pPr>
      <w:r w:rsidRPr="0089150A">
        <w:rPr>
          <w:w w:val="105"/>
          <w:sz w:val="24"/>
          <w:szCs w:val="24"/>
        </w:rPr>
        <w:t>Предметные результаты изучения литературы. К концу обучения в 7 классеобучающийсянаучится:</w:t>
      </w:r>
    </w:p>
    <w:p w:rsidR="004F6E34" w:rsidRPr="0089150A" w:rsidRDefault="00992C5C">
      <w:pPr>
        <w:pStyle w:val="a5"/>
        <w:numPr>
          <w:ilvl w:val="0"/>
          <w:numId w:val="128"/>
        </w:numPr>
        <w:tabs>
          <w:tab w:val="left" w:pos="2319"/>
        </w:tabs>
        <w:spacing w:line="252" w:lineRule="auto"/>
        <w:ind w:right="971" w:firstLine="706"/>
        <w:jc w:val="both"/>
        <w:rPr>
          <w:sz w:val="24"/>
          <w:szCs w:val="24"/>
        </w:rPr>
      </w:pPr>
      <w:r w:rsidRPr="0089150A">
        <w:rPr>
          <w:w w:val="105"/>
          <w:sz w:val="24"/>
          <w:szCs w:val="24"/>
        </w:rPr>
        <w:t>понимать общечеловеческую и духовно-нравственную ценность литературы,осознаватьеёрольввоспитаниилюбвикРодинеиукрепленииединствамногонациональногонародаРоссийскойФедерации;</w:t>
      </w:r>
    </w:p>
    <w:p w:rsidR="004F6E34" w:rsidRPr="0089150A" w:rsidRDefault="00992C5C">
      <w:pPr>
        <w:pStyle w:val="a5"/>
        <w:numPr>
          <w:ilvl w:val="0"/>
          <w:numId w:val="128"/>
        </w:numPr>
        <w:tabs>
          <w:tab w:val="left" w:pos="2319"/>
        </w:tabs>
        <w:spacing w:line="247" w:lineRule="auto"/>
        <w:ind w:right="973" w:firstLine="706"/>
        <w:jc w:val="both"/>
        <w:rPr>
          <w:sz w:val="24"/>
          <w:szCs w:val="24"/>
        </w:rPr>
      </w:pPr>
      <w:r w:rsidRPr="0089150A">
        <w:rPr>
          <w:w w:val="105"/>
          <w:sz w:val="24"/>
          <w:szCs w:val="24"/>
        </w:rPr>
        <w:t>пониматьспецифику литературы каквидасловесного искусства, выявлятьотличияхудожественноготекстаоттекстанаучного,делового,публицистического;</w:t>
      </w:r>
    </w:p>
    <w:p w:rsidR="004F6E34" w:rsidRPr="0089150A" w:rsidRDefault="00992C5C">
      <w:pPr>
        <w:pStyle w:val="a5"/>
        <w:numPr>
          <w:ilvl w:val="0"/>
          <w:numId w:val="128"/>
        </w:numPr>
        <w:tabs>
          <w:tab w:val="left" w:pos="2319"/>
        </w:tabs>
        <w:spacing w:line="249" w:lineRule="auto"/>
        <w:ind w:right="969" w:firstLine="706"/>
        <w:jc w:val="both"/>
        <w:rPr>
          <w:sz w:val="24"/>
          <w:szCs w:val="24"/>
        </w:rPr>
      </w:pPr>
      <w:r w:rsidRPr="0089150A">
        <w:rPr>
          <w:w w:val="105"/>
          <w:sz w:val="24"/>
          <w:szCs w:val="24"/>
        </w:rPr>
        <w:t>проводитьсмысловойиэстетическийанализпроизведенийфольклораихудожественной литературы, воспринимать, анализировать, интерпретировать и оцениватьпрочитанное(сучётомлитературногоразвитияобучающихся),понимать,чтовлитературныхпроизведенияхотраженахудожественнаякартинамира:</w:t>
      </w:r>
    </w:p>
    <w:p w:rsidR="004F6E34" w:rsidRPr="0089150A" w:rsidRDefault="00992C5C">
      <w:pPr>
        <w:pStyle w:val="a3"/>
        <w:spacing w:line="249" w:lineRule="auto"/>
        <w:ind w:right="967"/>
        <w:rPr>
          <w:sz w:val="24"/>
          <w:szCs w:val="24"/>
        </w:rPr>
      </w:pPr>
      <w:r w:rsidRPr="0089150A">
        <w:rPr>
          <w:w w:val="105"/>
          <w:sz w:val="24"/>
          <w:szCs w:val="24"/>
        </w:rPr>
        <w:t>анализироватьпроизведениевединствеформыисодержания;определятьтему,главную мысль и проблематику произведения, его родовую и жанровую принадлежность;выявлять позицию героя, рассказчика и авторскуюпозицию, учитывая художественныеособенности произведения; характеризовать героев- персонажей, давать их сравнительныехарактеристики, оцениватьсистему персонажей;определятьособенностикомпозициииосновной конфликт произведения; объяснять своё понимание нравственно-философской,социально-историческойиэстетическойпроблематикипроизведений(сучётомлитературногоразвитияобучающихся);выявлятьосновныеособенностиязыкахудожественногопроизведения,поэтическойипрозаическойречи,находитьосновныеизобразительно-выразительные средства,характерные длятворческойманерыписателя,определятьих художественныефункции;</w:t>
      </w:r>
    </w:p>
    <w:p w:rsidR="004F6E34" w:rsidRPr="0089150A" w:rsidRDefault="00992C5C">
      <w:pPr>
        <w:pStyle w:val="a3"/>
        <w:spacing w:before="7" w:line="249" w:lineRule="auto"/>
        <w:ind w:right="965"/>
        <w:rPr>
          <w:sz w:val="24"/>
          <w:szCs w:val="24"/>
        </w:rPr>
      </w:pPr>
      <w:r w:rsidRPr="0089150A">
        <w:rPr>
          <w:w w:val="105"/>
          <w:sz w:val="24"/>
          <w:szCs w:val="24"/>
        </w:rPr>
        <w:t>понимать сущность и элементарные смысловые функции теоретико-литературныхпонятий и учиться самостоятельно использовать их в процессе анализа и интерпретациипроизведений, оформления собственных оценок и наблюдений (художественная литератураи устное народное творчество, проза и поэзия; художественный образ; роды (лирика, эпос),жанры(рассказ,повесть,роман,послание,поэма,песня);формаисодержаниелитературногопроизведения;тема,идея,проблематика;пафос(героический,патриотический,гражданскийидругие);сюжет,композиция,эпиграф;стадииразвитиядействия(экспозиция,завязка,развитиедействия,кульминация,развязка);автор,повествователь, рассказчик, литературныйгерой (персонаж),лирический герой,речеваяхарактеристика героя; портрет, пейзаж, интерьер, художественная деталь; юмор, ирония,сатира;эпитет,метафора,сравнение;олицетворение,гипербола;антитеза,аллегория;анафора; стихотворный метр (хорей, ямб, дактиль, амфибрахий, анапест), ритм, рифма,строфа);</w:t>
      </w:r>
    </w:p>
    <w:p w:rsidR="004F6E34" w:rsidRPr="0089150A" w:rsidRDefault="00992C5C">
      <w:pPr>
        <w:pStyle w:val="a3"/>
        <w:spacing w:before="12" w:line="249" w:lineRule="auto"/>
        <w:ind w:right="971"/>
        <w:rPr>
          <w:sz w:val="24"/>
          <w:szCs w:val="24"/>
        </w:rPr>
      </w:pPr>
      <w:r w:rsidRPr="0089150A">
        <w:rPr>
          <w:w w:val="105"/>
          <w:sz w:val="24"/>
          <w:szCs w:val="24"/>
        </w:rPr>
        <w:t>выделять в произведениях элементы художественной формы и обнаруживать связимеждуними;</w:t>
      </w:r>
    </w:p>
    <w:p w:rsidR="004F6E34" w:rsidRPr="0089150A" w:rsidRDefault="00992C5C">
      <w:pPr>
        <w:pStyle w:val="a3"/>
        <w:spacing w:before="4" w:line="247" w:lineRule="auto"/>
        <w:ind w:right="980"/>
        <w:rPr>
          <w:sz w:val="24"/>
          <w:szCs w:val="24"/>
        </w:rPr>
      </w:pPr>
      <w:r w:rsidRPr="0089150A">
        <w:rPr>
          <w:w w:val="105"/>
          <w:sz w:val="24"/>
          <w:szCs w:val="24"/>
        </w:rPr>
        <w:t>сопоставлятьпроизведения,ихфрагменты,образыперсонажей,сюжетыразныхлитературныхпроизведений,темы,проблемы,жанры,художественныеприёмы,особенностиязыка;</w:t>
      </w:r>
    </w:p>
    <w:p w:rsidR="004F6E34" w:rsidRPr="0089150A" w:rsidRDefault="00992C5C">
      <w:pPr>
        <w:pStyle w:val="a3"/>
        <w:spacing w:before="12" w:line="247" w:lineRule="auto"/>
        <w:ind w:right="984"/>
        <w:rPr>
          <w:sz w:val="24"/>
          <w:szCs w:val="24"/>
        </w:rPr>
      </w:pPr>
      <w:r w:rsidRPr="0089150A">
        <w:rPr>
          <w:w w:val="105"/>
          <w:sz w:val="24"/>
          <w:szCs w:val="24"/>
        </w:rPr>
        <w:t>сопоставлятьизученныеисамостоятельнопрочитанныепроизведенияхудожественной литературы с произведениями других видов искусства (живопись, музыка,театр,кино);</w:t>
      </w:r>
    </w:p>
    <w:p w:rsidR="004F6E34" w:rsidRPr="0089150A" w:rsidRDefault="00992C5C">
      <w:pPr>
        <w:pStyle w:val="a5"/>
        <w:numPr>
          <w:ilvl w:val="0"/>
          <w:numId w:val="128"/>
        </w:numPr>
        <w:tabs>
          <w:tab w:val="left" w:pos="2319"/>
        </w:tabs>
        <w:spacing w:before="10" w:line="249" w:lineRule="auto"/>
        <w:ind w:right="980" w:firstLine="706"/>
        <w:jc w:val="both"/>
        <w:rPr>
          <w:sz w:val="24"/>
          <w:szCs w:val="24"/>
        </w:rPr>
      </w:pPr>
      <w:r w:rsidRPr="0089150A">
        <w:rPr>
          <w:w w:val="105"/>
          <w:sz w:val="24"/>
          <w:szCs w:val="24"/>
        </w:rPr>
        <w:t>выразительночитатьстихиипрозу,втомчисленаизусть(неменее9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4F6E34" w:rsidRPr="0089150A" w:rsidRDefault="00992C5C">
      <w:pPr>
        <w:pStyle w:val="a5"/>
        <w:numPr>
          <w:ilvl w:val="0"/>
          <w:numId w:val="128"/>
        </w:numPr>
        <w:tabs>
          <w:tab w:val="left" w:pos="2319"/>
        </w:tabs>
        <w:spacing w:before="2" w:line="249" w:lineRule="auto"/>
        <w:ind w:right="981" w:firstLine="706"/>
        <w:jc w:val="both"/>
        <w:rPr>
          <w:sz w:val="24"/>
          <w:szCs w:val="24"/>
        </w:rPr>
      </w:pPr>
      <w:r w:rsidRPr="0089150A">
        <w:rPr>
          <w:w w:val="105"/>
          <w:sz w:val="24"/>
          <w:szCs w:val="24"/>
        </w:rPr>
        <w:t>пересказыватьпрочитанноепроизведение,используяразличныевидыпересказов,отвечатьнавопросыпопрочитанномупроизведениюисамостоятельноформулироватьв</w:t>
      </w:r>
      <w:r w:rsidRPr="0089150A">
        <w:rPr>
          <w:w w:val="105"/>
          <w:sz w:val="24"/>
          <w:szCs w:val="24"/>
        </w:rPr>
        <w:lastRenderedPageBreak/>
        <w:t>опросыктексту;пересказыватьсюжет;</w:t>
      </w:r>
    </w:p>
    <w:p w:rsidR="004F6E34" w:rsidRPr="0089150A" w:rsidRDefault="00992C5C">
      <w:pPr>
        <w:pStyle w:val="a5"/>
        <w:numPr>
          <w:ilvl w:val="0"/>
          <w:numId w:val="128"/>
        </w:numPr>
        <w:tabs>
          <w:tab w:val="left" w:pos="2319"/>
        </w:tabs>
        <w:spacing w:before="4"/>
        <w:ind w:left="2318" w:hanging="715"/>
        <w:jc w:val="both"/>
        <w:rPr>
          <w:sz w:val="24"/>
          <w:szCs w:val="24"/>
        </w:rPr>
      </w:pPr>
      <w:r w:rsidRPr="0089150A">
        <w:rPr>
          <w:w w:val="105"/>
          <w:sz w:val="24"/>
          <w:szCs w:val="24"/>
        </w:rPr>
        <w:t>участвоватьв беседе  и диалоге о прочитанном произведении, соотносить</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собственнуюпозициюспозициейавтора,даватьаргументированнуюоценкупрочитанному;</w:t>
      </w:r>
    </w:p>
    <w:p w:rsidR="004F6E34" w:rsidRPr="0089150A" w:rsidRDefault="00992C5C">
      <w:pPr>
        <w:pStyle w:val="a5"/>
        <w:numPr>
          <w:ilvl w:val="0"/>
          <w:numId w:val="128"/>
        </w:numPr>
        <w:tabs>
          <w:tab w:val="left" w:pos="2319"/>
        </w:tabs>
        <w:spacing w:before="16" w:line="247" w:lineRule="auto"/>
        <w:ind w:right="978" w:firstLine="706"/>
        <w:jc w:val="both"/>
        <w:rPr>
          <w:sz w:val="24"/>
          <w:szCs w:val="24"/>
        </w:rPr>
      </w:pPr>
      <w:r w:rsidRPr="0089150A">
        <w:rPr>
          <w:w w:val="105"/>
          <w:sz w:val="24"/>
          <w:szCs w:val="24"/>
        </w:rPr>
        <w:t>создавать устные и письменные высказывания разных жанров (объёмом неменее150слов),писатьсочинение-рассуждениепозаданнойтеме</w:t>
      </w:r>
    </w:p>
    <w:p w:rsidR="004F6E34" w:rsidRPr="0089150A" w:rsidRDefault="00992C5C">
      <w:pPr>
        <w:pStyle w:val="a3"/>
        <w:tabs>
          <w:tab w:val="left" w:pos="7274"/>
        </w:tabs>
        <w:spacing w:before="3" w:line="249" w:lineRule="auto"/>
        <w:ind w:right="975"/>
        <w:rPr>
          <w:sz w:val="24"/>
          <w:szCs w:val="24"/>
        </w:rPr>
      </w:pPr>
      <w:r w:rsidRPr="0089150A">
        <w:rPr>
          <w:w w:val="105"/>
          <w:sz w:val="24"/>
          <w:szCs w:val="24"/>
        </w:rPr>
        <w:t>с использованием прочитанных произведений, под руководством учителя учитьсяисправлятьиредактироватьсобственныеписьменныетексты;собиратьматериалиобрабатывать информацию, необходимую для составления плана, таблицы, схемы, доклада,конспекта,   аннотации,эссе,литературно-творческой</w:t>
      </w:r>
      <w:r w:rsidRPr="0089150A">
        <w:rPr>
          <w:w w:val="105"/>
          <w:sz w:val="24"/>
          <w:szCs w:val="24"/>
        </w:rPr>
        <w:tab/>
        <w:t>работы</w:t>
      </w:r>
    </w:p>
    <w:p w:rsidR="004F6E34" w:rsidRPr="0089150A" w:rsidRDefault="00992C5C">
      <w:pPr>
        <w:pStyle w:val="a3"/>
        <w:spacing w:before="9" w:line="249" w:lineRule="auto"/>
        <w:ind w:right="986"/>
        <w:rPr>
          <w:sz w:val="24"/>
          <w:szCs w:val="24"/>
        </w:rPr>
      </w:pPr>
      <w:r w:rsidRPr="0089150A">
        <w:rPr>
          <w:w w:val="105"/>
          <w:sz w:val="24"/>
          <w:szCs w:val="24"/>
        </w:rPr>
        <w:t>на самостоятельно или под руководством учителя выбраннуюлитературную илипублицистическуютему;</w:t>
      </w:r>
    </w:p>
    <w:p w:rsidR="004F6E34" w:rsidRPr="0089150A" w:rsidRDefault="00992C5C">
      <w:pPr>
        <w:pStyle w:val="a5"/>
        <w:numPr>
          <w:ilvl w:val="0"/>
          <w:numId w:val="128"/>
        </w:numPr>
        <w:tabs>
          <w:tab w:val="left" w:pos="2319"/>
        </w:tabs>
        <w:spacing w:line="249" w:lineRule="auto"/>
        <w:ind w:right="964" w:firstLine="706"/>
        <w:jc w:val="both"/>
        <w:rPr>
          <w:sz w:val="24"/>
          <w:szCs w:val="24"/>
        </w:rPr>
      </w:pPr>
      <w:r w:rsidRPr="0089150A">
        <w:rPr>
          <w:w w:val="105"/>
          <w:sz w:val="24"/>
          <w:szCs w:val="24"/>
        </w:rPr>
        <w:t>самостоятельноинтерпретироватьиоцениватьтекстуальноизученныехудожественныепроизведениядревнерусской,русскойизарубежнойлитературыисовременныхавторовсиспользованиемметодовсмысловогочтенияиэстетическогоанализа;</w:t>
      </w:r>
    </w:p>
    <w:p w:rsidR="004F6E34" w:rsidRPr="0089150A" w:rsidRDefault="00992C5C">
      <w:pPr>
        <w:pStyle w:val="a5"/>
        <w:numPr>
          <w:ilvl w:val="0"/>
          <w:numId w:val="128"/>
        </w:numPr>
        <w:tabs>
          <w:tab w:val="left" w:pos="2319"/>
        </w:tabs>
        <w:spacing w:before="6" w:line="247" w:lineRule="auto"/>
        <w:ind w:right="978" w:firstLine="706"/>
        <w:jc w:val="both"/>
        <w:rPr>
          <w:sz w:val="24"/>
          <w:szCs w:val="24"/>
        </w:rPr>
      </w:pPr>
      <w:r w:rsidRPr="0089150A">
        <w:rPr>
          <w:w w:val="105"/>
          <w:sz w:val="24"/>
          <w:szCs w:val="24"/>
        </w:rPr>
        <w:t>пониматьважностьчтенияиизученияпроизведенийфольклораихудожественной литературы для самостоятельного познания мира, развития собственныхэмоциональныхиэстетическихвпечатлений;</w:t>
      </w:r>
    </w:p>
    <w:p w:rsidR="004F6E34" w:rsidRPr="0089150A" w:rsidRDefault="00992C5C">
      <w:pPr>
        <w:pStyle w:val="a5"/>
        <w:numPr>
          <w:ilvl w:val="0"/>
          <w:numId w:val="128"/>
        </w:numPr>
        <w:tabs>
          <w:tab w:val="left" w:pos="2376"/>
        </w:tabs>
        <w:spacing w:before="12"/>
        <w:ind w:left="2375" w:hanging="772"/>
        <w:jc w:val="both"/>
        <w:rPr>
          <w:sz w:val="24"/>
          <w:szCs w:val="24"/>
        </w:rPr>
      </w:pPr>
      <w:r w:rsidRPr="0089150A">
        <w:rPr>
          <w:spacing w:val="-1"/>
          <w:w w:val="105"/>
          <w:sz w:val="24"/>
          <w:szCs w:val="24"/>
        </w:rPr>
        <w:t>планировать</w:t>
      </w:r>
      <w:r w:rsidRPr="0089150A">
        <w:rPr>
          <w:w w:val="105"/>
          <w:sz w:val="24"/>
          <w:szCs w:val="24"/>
        </w:rPr>
        <w:t>своёчтение,обогащатьсвойкругчтения</w:t>
      </w:r>
    </w:p>
    <w:p w:rsidR="004F6E34" w:rsidRPr="0089150A" w:rsidRDefault="00992C5C">
      <w:pPr>
        <w:pStyle w:val="a3"/>
        <w:spacing w:before="9" w:line="247" w:lineRule="auto"/>
        <w:ind w:right="988"/>
        <w:rPr>
          <w:sz w:val="24"/>
          <w:szCs w:val="24"/>
        </w:rPr>
      </w:pPr>
      <w:r w:rsidRPr="0089150A">
        <w:rPr>
          <w:w w:val="105"/>
          <w:sz w:val="24"/>
          <w:szCs w:val="24"/>
        </w:rPr>
        <w:t>порекомендациямучителяиобучающихся,втомчислезасчётпроизведенийсовременнойлитературыдлядетейиподростков;</w:t>
      </w:r>
    </w:p>
    <w:p w:rsidR="004F6E34" w:rsidRPr="0089150A" w:rsidRDefault="00992C5C">
      <w:pPr>
        <w:pStyle w:val="a5"/>
        <w:numPr>
          <w:ilvl w:val="0"/>
          <w:numId w:val="128"/>
        </w:numPr>
        <w:tabs>
          <w:tab w:val="left" w:pos="2319"/>
        </w:tabs>
        <w:spacing w:before="9" w:line="249" w:lineRule="auto"/>
        <w:ind w:right="975" w:firstLine="706"/>
        <w:jc w:val="both"/>
        <w:rPr>
          <w:sz w:val="24"/>
          <w:szCs w:val="24"/>
        </w:rPr>
      </w:pPr>
      <w:r w:rsidRPr="0089150A">
        <w:rPr>
          <w:w w:val="105"/>
          <w:sz w:val="24"/>
          <w:szCs w:val="24"/>
        </w:rPr>
        <w:t>участвовать в коллективной и индивидуальной учебно-исследовательской ипроектнойдеятельностиипубличнопредставлятьполученныерезультаты;</w:t>
      </w:r>
    </w:p>
    <w:p w:rsidR="004F6E34" w:rsidRPr="0089150A" w:rsidRDefault="00992C5C">
      <w:pPr>
        <w:pStyle w:val="a5"/>
        <w:numPr>
          <w:ilvl w:val="0"/>
          <w:numId w:val="128"/>
        </w:numPr>
        <w:tabs>
          <w:tab w:val="left" w:pos="2319"/>
        </w:tabs>
        <w:spacing w:line="249" w:lineRule="auto"/>
        <w:ind w:right="984" w:firstLine="706"/>
        <w:jc w:val="both"/>
        <w:rPr>
          <w:sz w:val="24"/>
          <w:szCs w:val="24"/>
        </w:rPr>
      </w:pPr>
      <w:r w:rsidRPr="0089150A">
        <w:rPr>
          <w:w w:val="105"/>
          <w:sz w:val="24"/>
          <w:szCs w:val="24"/>
        </w:rPr>
        <w:t>развивать умение использовать энциклопедии, словари и справочники, в томчисле в электронной форме, самостоятельно пользоваться электронными библиотеками идругими справочными материалами, в том числе из числа верифицированных электронныхресурсов,включённыхвфедеральныйперечень.</w:t>
      </w:r>
    </w:p>
    <w:p w:rsidR="004F6E34" w:rsidRPr="0089150A" w:rsidRDefault="00992C5C">
      <w:pPr>
        <w:pStyle w:val="1"/>
        <w:spacing w:before="14" w:line="247" w:lineRule="auto"/>
        <w:ind w:left="898" w:right="974" w:firstLine="706"/>
        <w:rPr>
          <w:sz w:val="24"/>
          <w:szCs w:val="24"/>
        </w:rPr>
      </w:pPr>
      <w:r w:rsidRPr="0089150A">
        <w:rPr>
          <w:w w:val="105"/>
          <w:sz w:val="24"/>
          <w:szCs w:val="24"/>
        </w:rPr>
        <w:t>Предметные результаты изучения литературы. К концу обучения в 8 классеобучающийсянаучится:</w:t>
      </w:r>
    </w:p>
    <w:p w:rsidR="004F6E34" w:rsidRPr="0089150A" w:rsidRDefault="00992C5C">
      <w:pPr>
        <w:pStyle w:val="a5"/>
        <w:numPr>
          <w:ilvl w:val="0"/>
          <w:numId w:val="127"/>
        </w:numPr>
        <w:tabs>
          <w:tab w:val="left" w:pos="2319"/>
        </w:tabs>
        <w:spacing w:line="252" w:lineRule="auto"/>
        <w:ind w:right="982" w:firstLine="706"/>
        <w:jc w:val="both"/>
        <w:rPr>
          <w:sz w:val="24"/>
          <w:szCs w:val="24"/>
        </w:rPr>
      </w:pPr>
      <w:r w:rsidRPr="0089150A">
        <w:rPr>
          <w:w w:val="105"/>
          <w:sz w:val="24"/>
          <w:szCs w:val="24"/>
        </w:rPr>
        <w:t>понимать духовно-нравственную ценность литературы, осознавать её роль ввоспитании патриотизма и укреплении единства многонационального народа РоссийскойФедерации;</w:t>
      </w:r>
    </w:p>
    <w:p w:rsidR="004F6E34" w:rsidRPr="0089150A" w:rsidRDefault="00992C5C">
      <w:pPr>
        <w:pStyle w:val="a5"/>
        <w:numPr>
          <w:ilvl w:val="0"/>
          <w:numId w:val="127"/>
        </w:numPr>
        <w:tabs>
          <w:tab w:val="left" w:pos="2319"/>
        </w:tabs>
        <w:spacing w:line="254" w:lineRule="auto"/>
        <w:ind w:right="972" w:firstLine="706"/>
        <w:jc w:val="both"/>
        <w:rPr>
          <w:sz w:val="24"/>
          <w:szCs w:val="24"/>
        </w:rPr>
      </w:pPr>
      <w:r w:rsidRPr="0089150A">
        <w:rPr>
          <w:w w:val="105"/>
          <w:sz w:val="24"/>
          <w:szCs w:val="24"/>
        </w:rPr>
        <w:t>пониматьспецифику литературы каквидасловесного искусства, выявлятьотличияхудожественноготекстаоттекстанаучного,делового,публицистического;</w:t>
      </w:r>
    </w:p>
    <w:p w:rsidR="004F6E34" w:rsidRPr="0089150A" w:rsidRDefault="00992C5C">
      <w:pPr>
        <w:pStyle w:val="a5"/>
        <w:numPr>
          <w:ilvl w:val="0"/>
          <w:numId w:val="127"/>
        </w:numPr>
        <w:tabs>
          <w:tab w:val="left" w:pos="2319"/>
        </w:tabs>
        <w:spacing w:line="249" w:lineRule="auto"/>
        <w:ind w:right="969" w:firstLine="706"/>
        <w:jc w:val="both"/>
        <w:rPr>
          <w:sz w:val="24"/>
          <w:szCs w:val="24"/>
        </w:rPr>
      </w:pPr>
      <w:r w:rsidRPr="0089150A">
        <w:rPr>
          <w:w w:val="105"/>
          <w:sz w:val="24"/>
          <w:szCs w:val="24"/>
        </w:rPr>
        <w:t>проводить самостоятельный смысловой и эстетический анализ произведенийхудожественной литературы, воспринимать, анализировать, интерпретировать и оцениватьпрочитанное (с учётом литературного развития обучающихся), понимать неоднозначностьхудожественныхсмыслов, заложенныхвлитературныхпроизведениях:</w:t>
      </w:r>
    </w:p>
    <w:p w:rsidR="004F6E34" w:rsidRPr="0089150A" w:rsidRDefault="00992C5C">
      <w:pPr>
        <w:pStyle w:val="a3"/>
        <w:spacing w:line="249" w:lineRule="auto"/>
        <w:ind w:right="968"/>
        <w:rPr>
          <w:sz w:val="24"/>
          <w:szCs w:val="24"/>
        </w:rPr>
      </w:pPr>
      <w:r w:rsidRPr="0089150A">
        <w:rPr>
          <w:w w:val="105"/>
          <w:sz w:val="24"/>
          <w:szCs w:val="24"/>
        </w:rPr>
        <w:t>анализировать произведение в единстве формы и содержания, определять тематику ипроблематику произведения, его родовую и жанровую принадлежность, выявлять позициюгероя,повествователя,рассказчикаиавторскуюпозицию,учитываяхудожественные</w:t>
      </w:r>
      <w:r w:rsidRPr="0089150A">
        <w:rPr>
          <w:sz w:val="24"/>
          <w:szCs w:val="24"/>
        </w:rPr>
        <w:t>особенности произведения иотражённые в нёмреалии;характеризовать героев-персонажей,</w:t>
      </w:r>
      <w:r w:rsidRPr="0089150A">
        <w:rPr>
          <w:w w:val="105"/>
          <w:sz w:val="24"/>
          <w:szCs w:val="24"/>
        </w:rPr>
        <w:t xml:space="preserve">даватьихсравнительныехарактеристики,оцениватьсистемуобразов;выявлятьособенности композиции и основной конфликт произведения; характеризовать авторскийпафос;выявлятьиосмыслятьформыавторскойоценкигероев,событий,характеравторскихвзаимоотношенийсчитателемкакадресатомпроизведения;объяснятьсвоёпониманиенравственно-философской,социально-историческойиэстетическойпроблематикипроизведений(сучётомвозрастаилитературногоразвитияобучающихся);выявлятьязыковые особенности художественного произведения, поэтической и прозаической речи,находить основные изобразительно-выразительные средства, характерные для творческойманерыистиляписателя, </w:t>
      </w:r>
      <w:r w:rsidRPr="0089150A">
        <w:rPr>
          <w:w w:val="105"/>
          <w:sz w:val="24"/>
          <w:szCs w:val="24"/>
        </w:rPr>
        <w:lastRenderedPageBreak/>
        <w:t>определятьиххудожественныефункции;</w:t>
      </w:r>
    </w:p>
    <w:p w:rsidR="004F6E34" w:rsidRPr="0089150A" w:rsidRDefault="00992C5C">
      <w:pPr>
        <w:pStyle w:val="a3"/>
        <w:spacing w:line="254" w:lineRule="auto"/>
        <w:ind w:right="965"/>
        <w:rPr>
          <w:sz w:val="24"/>
          <w:szCs w:val="24"/>
        </w:rPr>
      </w:pPr>
      <w:r w:rsidRPr="0089150A">
        <w:rPr>
          <w:w w:val="105"/>
          <w:sz w:val="24"/>
          <w:szCs w:val="24"/>
        </w:rPr>
        <w:t>владетьсущностьюипониманиемсмысловыхфункцийтеоретико-литературныхпонятийисамостоятельноиспользоватьихвпроцессеанализаиинтерпретации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8" w:firstLine="0"/>
        <w:rPr>
          <w:sz w:val="24"/>
          <w:szCs w:val="24"/>
        </w:rPr>
      </w:pPr>
      <w:r w:rsidRPr="0089150A">
        <w:rPr>
          <w:w w:val="105"/>
          <w:sz w:val="24"/>
          <w:szCs w:val="24"/>
        </w:rPr>
        <w:t>произведений, оформления собственных оценок и наблюдений (художественная литератураи устное народное творчество; проза и поэзия; художественный образ, факт, вымысел; роды(лирика, эпос, драма), жанры (рассказ, повесть, роман, баллада, послание, поэма, песня,сонет, лироэпические (поэма, баллада), форма и содержание литературного произведения,тема, идея, проблематика; пафос (героический, патриотический, гражданский и другие),сюжет,композиция,эпиграф,стадииразвитиядействия(экспозиция,завязка,развитиедействия,кульминация,развязка);конфликт,системаобразов,автор,повествователь,рассказчик,литературныйгерой (персонаж),лирический герой,речеваяхарактеристикагероя; портрет, пейзаж, интерьер, художественная деталь, символ; юмор, ирония, сатира,сарказм,гротеск,эпитет,метафора,сравнение;олицетворение,гипербола;антитеза,аллегория, анафора; звукопись (аллитерация, ассонанс); стихотворный метр (хорей, ямб,дактиль,амфибрахий,анапест),ритм,рифма,строфа;афоризм);</w:t>
      </w:r>
    </w:p>
    <w:p w:rsidR="004F6E34" w:rsidRPr="0089150A" w:rsidRDefault="00992C5C">
      <w:pPr>
        <w:pStyle w:val="a3"/>
        <w:spacing w:before="13" w:line="252" w:lineRule="auto"/>
        <w:ind w:right="965"/>
        <w:rPr>
          <w:sz w:val="24"/>
          <w:szCs w:val="24"/>
        </w:rPr>
      </w:pPr>
      <w:r w:rsidRPr="0089150A">
        <w:rPr>
          <w:sz w:val="24"/>
          <w:szCs w:val="24"/>
        </w:rPr>
        <w:t>рассматриватьотдельные изученные произведения врамках историко- литературного</w:t>
      </w:r>
      <w:r w:rsidRPr="0089150A">
        <w:rPr>
          <w:w w:val="105"/>
          <w:sz w:val="24"/>
          <w:szCs w:val="24"/>
        </w:rPr>
        <w:t>процесса(определятьиучитыватьприанализепринадлежностьпроизведениякисторическомувремени, определённомулитературномунаправлению);</w:t>
      </w:r>
    </w:p>
    <w:p w:rsidR="004F6E34" w:rsidRPr="0089150A" w:rsidRDefault="00992C5C">
      <w:pPr>
        <w:pStyle w:val="a3"/>
        <w:spacing w:line="252" w:lineRule="auto"/>
        <w:ind w:right="975"/>
        <w:rPr>
          <w:sz w:val="24"/>
          <w:szCs w:val="24"/>
        </w:rPr>
      </w:pPr>
      <w:r w:rsidRPr="0089150A">
        <w:rPr>
          <w:w w:val="105"/>
          <w:sz w:val="24"/>
          <w:szCs w:val="24"/>
        </w:rPr>
        <w:t>выделять в произведениях элементы художественной формы и обнаруживать связимеждуними,определятьродо-жанровуюспецификуизученногохудожественногопроизведения;</w:t>
      </w:r>
    </w:p>
    <w:p w:rsidR="004F6E34" w:rsidRPr="0089150A" w:rsidRDefault="00992C5C">
      <w:pPr>
        <w:pStyle w:val="a3"/>
        <w:spacing w:line="252" w:lineRule="auto"/>
        <w:ind w:right="979"/>
        <w:rPr>
          <w:sz w:val="24"/>
          <w:szCs w:val="24"/>
        </w:rPr>
      </w:pPr>
      <w:r w:rsidRPr="0089150A">
        <w:rPr>
          <w:w w:val="105"/>
          <w:sz w:val="24"/>
          <w:szCs w:val="24"/>
        </w:rPr>
        <w:t>сопоставлятьпроизведения,ихфрагменты,образыперсонажей,литературныеявления и факты, сюжеты разных литературных произведений, темы, проблемы, жанры,художественныеприёмы,эпизодытекста,особенностиязыка;</w:t>
      </w:r>
    </w:p>
    <w:p w:rsidR="004F6E34" w:rsidRPr="0089150A" w:rsidRDefault="00992C5C">
      <w:pPr>
        <w:pStyle w:val="a5"/>
        <w:numPr>
          <w:ilvl w:val="0"/>
          <w:numId w:val="127"/>
        </w:numPr>
        <w:tabs>
          <w:tab w:val="left" w:pos="2319"/>
        </w:tabs>
        <w:spacing w:line="252" w:lineRule="auto"/>
        <w:ind w:right="967" w:firstLine="706"/>
        <w:jc w:val="both"/>
        <w:rPr>
          <w:sz w:val="24"/>
          <w:szCs w:val="24"/>
        </w:rPr>
      </w:pPr>
      <w:r w:rsidRPr="0089150A">
        <w:rPr>
          <w:w w:val="105"/>
          <w:sz w:val="24"/>
          <w:szCs w:val="24"/>
        </w:rPr>
        <w:t>сопоставлятьизученныеисамостоятельнопрочитанныепроизведенияхудожественной литературы с произведениями других видов искусства (изобразительноеискусство,музыка,театр,балет,кино,фотоискусство,компьютернаяграфика);</w:t>
      </w:r>
    </w:p>
    <w:p w:rsidR="004F6E34" w:rsidRPr="0089150A" w:rsidRDefault="00992C5C">
      <w:pPr>
        <w:pStyle w:val="a5"/>
        <w:numPr>
          <w:ilvl w:val="0"/>
          <w:numId w:val="127"/>
        </w:numPr>
        <w:tabs>
          <w:tab w:val="left" w:pos="2319"/>
        </w:tabs>
        <w:spacing w:line="249" w:lineRule="auto"/>
        <w:ind w:right="979" w:firstLine="706"/>
        <w:jc w:val="both"/>
        <w:rPr>
          <w:sz w:val="24"/>
          <w:szCs w:val="24"/>
        </w:rPr>
      </w:pPr>
      <w:r w:rsidRPr="0089150A">
        <w:rPr>
          <w:w w:val="105"/>
          <w:sz w:val="24"/>
          <w:szCs w:val="24"/>
        </w:rPr>
        <w:t>выразительночитатьстихиипрозу,втомчисленаизусть(неменее11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4F6E34" w:rsidRPr="0089150A" w:rsidRDefault="00992C5C">
      <w:pPr>
        <w:pStyle w:val="a5"/>
        <w:numPr>
          <w:ilvl w:val="0"/>
          <w:numId w:val="127"/>
        </w:numPr>
        <w:tabs>
          <w:tab w:val="left" w:pos="2319"/>
        </w:tabs>
        <w:spacing w:line="247" w:lineRule="auto"/>
        <w:ind w:right="980" w:firstLine="706"/>
        <w:jc w:val="both"/>
        <w:rPr>
          <w:sz w:val="24"/>
          <w:szCs w:val="24"/>
        </w:rPr>
      </w:pPr>
      <w:r w:rsidRPr="0089150A">
        <w:rPr>
          <w:w w:val="105"/>
          <w:sz w:val="24"/>
          <w:szCs w:val="24"/>
        </w:rPr>
        <w:t>пересказыватьизученноеисамостоятельнопрочитанноепроизведение,используя различные виды пересказов, обстоятельно отвечать на вопросы и самостоятельноформулироватьвопросыктексту;пересказыватьсюжет;</w:t>
      </w:r>
    </w:p>
    <w:p w:rsidR="004F6E34" w:rsidRPr="0089150A" w:rsidRDefault="00992C5C">
      <w:pPr>
        <w:pStyle w:val="a5"/>
        <w:numPr>
          <w:ilvl w:val="0"/>
          <w:numId w:val="127"/>
        </w:numPr>
        <w:tabs>
          <w:tab w:val="left" w:pos="2319"/>
        </w:tabs>
        <w:spacing w:before="1" w:line="249" w:lineRule="auto"/>
        <w:ind w:right="985" w:firstLine="706"/>
        <w:jc w:val="both"/>
        <w:rPr>
          <w:sz w:val="24"/>
          <w:szCs w:val="24"/>
        </w:rPr>
      </w:pPr>
      <w:r w:rsidRPr="0089150A">
        <w:rPr>
          <w:w w:val="105"/>
          <w:sz w:val="24"/>
          <w:szCs w:val="24"/>
        </w:rPr>
        <w:t>участвоватьвбеседеидиалогеопрочитанномпроизведении,соотноситьсобственнуюпозициюспозициейавтораипозициямиучастниковдиалога,даватьаргументированнуюоценкупрочитанному;</w:t>
      </w:r>
    </w:p>
    <w:p w:rsidR="004F6E34" w:rsidRPr="0089150A" w:rsidRDefault="00992C5C">
      <w:pPr>
        <w:pStyle w:val="a5"/>
        <w:numPr>
          <w:ilvl w:val="0"/>
          <w:numId w:val="127"/>
        </w:numPr>
        <w:tabs>
          <w:tab w:val="left" w:pos="2319"/>
        </w:tabs>
        <w:spacing w:before="3" w:line="249" w:lineRule="auto"/>
        <w:ind w:right="971" w:firstLine="706"/>
        <w:jc w:val="both"/>
        <w:rPr>
          <w:sz w:val="24"/>
          <w:szCs w:val="24"/>
        </w:rPr>
      </w:pPr>
      <w:r w:rsidRPr="0089150A">
        <w:rPr>
          <w:w w:val="105"/>
          <w:sz w:val="24"/>
          <w:szCs w:val="24"/>
        </w:rPr>
        <w:t>создавать устные и письменные высказывания разных жанров (объёмом неменее200слов),писатьсочинение-рассуждениепозаданнойтемесиспользованиемпрочитанных произведений; исправлять и редактировать собственные письменные тексты;собиратьматериалиобрабатыватьинформацию,необходимуюдлясоставленияплана,таблицы,схемы,доклада,конспекта,аннотации,эссе,отзыва,литературно-творческойработынасамостоятельновыбраннуюлитературнуюилипублицистическуютему,применяяразличныевидыцитирования;</w:t>
      </w:r>
    </w:p>
    <w:p w:rsidR="004F6E34" w:rsidRPr="0089150A" w:rsidRDefault="00992C5C">
      <w:pPr>
        <w:pStyle w:val="a5"/>
        <w:numPr>
          <w:ilvl w:val="0"/>
          <w:numId w:val="127"/>
        </w:numPr>
        <w:tabs>
          <w:tab w:val="left" w:pos="2319"/>
        </w:tabs>
        <w:spacing w:before="5" w:line="249" w:lineRule="auto"/>
        <w:ind w:right="973" w:firstLine="706"/>
        <w:jc w:val="both"/>
        <w:rPr>
          <w:sz w:val="24"/>
          <w:szCs w:val="24"/>
        </w:rPr>
      </w:pPr>
      <w:r w:rsidRPr="0089150A">
        <w:rPr>
          <w:w w:val="105"/>
          <w:sz w:val="24"/>
          <w:szCs w:val="24"/>
        </w:rPr>
        <w:t>интерпретироватьиоцениватьтекстуальноизученныеисамостоятельнопрочитанныехудожественныепроизведениядревнерусской,классическойрусскойизарубежнойлитературы исовременных авторовс использованиемметодовсмысловогочтенияиэстетическогоанализа;</w:t>
      </w:r>
    </w:p>
    <w:p w:rsidR="004F6E34" w:rsidRPr="0089150A" w:rsidRDefault="00992C5C">
      <w:pPr>
        <w:pStyle w:val="a5"/>
        <w:numPr>
          <w:ilvl w:val="0"/>
          <w:numId w:val="127"/>
        </w:numPr>
        <w:tabs>
          <w:tab w:val="left" w:pos="2319"/>
        </w:tabs>
        <w:spacing w:before="2" w:line="249" w:lineRule="auto"/>
        <w:ind w:right="973" w:firstLine="706"/>
        <w:jc w:val="both"/>
        <w:rPr>
          <w:sz w:val="24"/>
          <w:szCs w:val="24"/>
        </w:rPr>
      </w:pPr>
      <w:r w:rsidRPr="0089150A">
        <w:rPr>
          <w:w w:val="105"/>
          <w:sz w:val="24"/>
          <w:szCs w:val="24"/>
        </w:rPr>
        <w:t>пониматьважностьчтенияиизученияпроизведенийфольклораихудожественной литературы как способа познания мира и окружающей действительности,источникаэмоциональных иэстетических впечатлений,атакжесредствасобственногоразвития;</w:t>
      </w:r>
    </w:p>
    <w:p w:rsidR="004F6E34" w:rsidRPr="0089150A" w:rsidRDefault="00992C5C">
      <w:pPr>
        <w:pStyle w:val="a5"/>
        <w:numPr>
          <w:ilvl w:val="0"/>
          <w:numId w:val="127"/>
        </w:numPr>
        <w:tabs>
          <w:tab w:val="left" w:pos="2319"/>
        </w:tabs>
        <w:spacing w:before="2" w:line="254" w:lineRule="auto"/>
        <w:ind w:right="960" w:firstLine="706"/>
        <w:jc w:val="both"/>
        <w:rPr>
          <w:sz w:val="24"/>
          <w:szCs w:val="24"/>
        </w:rPr>
      </w:pPr>
      <w:r w:rsidRPr="0089150A">
        <w:rPr>
          <w:w w:val="105"/>
          <w:sz w:val="24"/>
          <w:szCs w:val="24"/>
        </w:rPr>
        <w:lastRenderedPageBreak/>
        <w:t>самостоятельнопланироватьсвоёчтение,обогащатьсвойлитературныйкругозорпорекомендациямучителяиобучающихся,атакжепроверенныхинтернет-</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ресурсов,втомчислезасчётпроизведенийсовременнойлитературы;</w:t>
      </w:r>
    </w:p>
    <w:p w:rsidR="004F6E34" w:rsidRPr="0089150A" w:rsidRDefault="00992C5C">
      <w:pPr>
        <w:pStyle w:val="a5"/>
        <w:numPr>
          <w:ilvl w:val="0"/>
          <w:numId w:val="127"/>
        </w:numPr>
        <w:tabs>
          <w:tab w:val="left" w:pos="2319"/>
        </w:tabs>
        <w:spacing w:before="16" w:line="247" w:lineRule="auto"/>
        <w:ind w:right="975" w:firstLine="706"/>
        <w:jc w:val="both"/>
        <w:rPr>
          <w:sz w:val="24"/>
          <w:szCs w:val="24"/>
        </w:rPr>
      </w:pPr>
      <w:r w:rsidRPr="0089150A">
        <w:rPr>
          <w:w w:val="105"/>
          <w:sz w:val="24"/>
          <w:szCs w:val="24"/>
        </w:rPr>
        <w:t>участвовать в коллективной и индивидуальной учебно-исследовательской ипроектнойдеятельностиипубличнопредставлятьполученныерезультаты;</w:t>
      </w:r>
    </w:p>
    <w:p w:rsidR="004F6E34" w:rsidRPr="0089150A" w:rsidRDefault="00992C5C">
      <w:pPr>
        <w:pStyle w:val="a5"/>
        <w:numPr>
          <w:ilvl w:val="0"/>
          <w:numId w:val="127"/>
        </w:numPr>
        <w:tabs>
          <w:tab w:val="left" w:pos="2319"/>
        </w:tabs>
        <w:spacing w:before="3" w:line="249" w:lineRule="auto"/>
        <w:ind w:right="975" w:firstLine="706"/>
        <w:jc w:val="both"/>
        <w:rPr>
          <w:sz w:val="24"/>
          <w:szCs w:val="24"/>
        </w:rPr>
      </w:pPr>
      <w:r w:rsidRPr="0089150A">
        <w:rPr>
          <w:w w:val="105"/>
          <w:sz w:val="24"/>
          <w:szCs w:val="24"/>
        </w:rPr>
        <w:t>самостоятельно использовать энциклопедии, словари и справочники, в томчислевэлектроннойформе,пользоватьсяэлектроннымибиблиотекамиидругимисправочнымиматериалами,втомчислеизчиславерифицированныхэлектронныхресурсов,включённыхвфедеральныйперечень.</w:t>
      </w:r>
    </w:p>
    <w:p w:rsidR="004F6E34" w:rsidRPr="0089150A" w:rsidRDefault="00992C5C">
      <w:pPr>
        <w:pStyle w:val="1"/>
        <w:spacing w:before="16" w:line="249" w:lineRule="auto"/>
        <w:ind w:left="898" w:right="985" w:firstLine="706"/>
        <w:rPr>
          <w:sz w:val="24"/>
          <w:szCs w:val="24"/>
        </w:rPr>
      </w:pPr>
      <w:r w:rsidRPr="0089150A">
        <w:rPr>
          <w:w w:val="105"/>
          <w:sz w:val="24"/>
          <w:szCs w:val="24"/>
        </w:rPr>
        <w:t>Предметные результаты изучения литературы. К концу обучения в 9 классеобучающийсянаучится:</w:t>
      </w:r>
    </w:p>
    <w:p w:rsidR="004F6E34" w:rsidRPr="0089150A" w:rsidRDefault="00992C5C">
      <w:pPr>
        <w:pStyle w:val="a5"/>
        <w:numPr>
          <w:ilvl w:val="0"/>
          <w:numId w:val="126"/>
        </w:numPr>
        <w:tabs>
          <w:tab w:val="left" w:pos="2319"/>
        </w:tabs>
        <w:spacing w:line="249" w:lineRule="auto"/>
        <w:ind w:right="971" w:firstLine="706"/>
        <w:jc w:val="both"/>
        <w:rPr>
          <w:sz w:val="24"/>
          <w:szCs w:val="24"/>
        </w:rPr>
      </w:pPr>
      <w:r w:rsidRPr="0089150A">
        <w:rPr>
          <w:w w:val="105"/>
          <w:sz w:val="24"/>
          <w:szCs w:val="24"/>
        </w:rPr>
        <w:t>пониматьдуховно-нравственнуюикультурно-эстетическуюценностьлитературы,осознаватьеёрольвформированиигражданственностиипатриотизма,уваженияксвоейРодинеиеёгероическойистории,укрепленииединствамногонациональногонародаРоссийскойФедерации;</w:t>
      </w:r>
    </w:p>
    <w:p w:rsidR="004F6E34" w:rsidRPr="0089150A" w:rsidRDefault="00992C5C">
      <w:pPr>
        <w:pStyle w:val="a5"/>
        <w:numPr>
          <w:ilvl w:val="0"/>
          <w:numId w:val="126"/>
        </w:numPr>
        <w:tabs>
          <w:tab w:val="left" w:pos="2319"/>
        </w:tabs>
        <w:spacing w:line="247" w:lineRule="auto"/>
        <w:ind w:right="966" w:firstLine="706"/>
        <w:jc w:val="both"/>
        <w:rPr>
          <w:sz w:val="24"/>
          <w:szCs w:val="24"/>
        </w:rPr>
      </w:pPr>
      <w:r w:rsidRPr="0089150A">
        <w:rPr>
          <w:w w:val="105"/>
          <w:sz w:val="24"/>
          <w:szCs w:val="24"/>
        </w:rPr>
        <w:t>понимать специфические черты литературы как вида словесного искусства,выявлятьглавныеотличияхудожественноготекстаоттекстанаучного,делового,публицистического;</w:t>
      </w:r>
    </w:p>
    <w:p w:rsidR="004F6E34" w:rsidRPr="0089150A" w:rsidRDefault="00992C5C">
      <w:pPr>
        <w:pStyle w:val="a5"/>
        <w:numPr>
          <w:ilvl w:val="0"/>
          <w:numId w:val="126"/>
        </w:numPr>
        <w:tabs>
          <w:tab w:val="left" w:pos="2319"/>
        </w:tabs>
        <w:spacing w:before="11" w:line="249" w:lineRule="auto"/>
        <w:ind w:right="976" w:firstLine="706"/>
        <w:jc w:val="both"/>
        <w:rPr>
          <w:sz w:val="24"/>
          <w:szCs w:val="24"/>
        </w:rPr>
      </w:pPr>
      <w:r w:rsidRPr="0089150A">
        <w:rPr>
          <w:w w:val="105"/>
          <w:sz w:val="24"/>
          <w:szCs w:val="24"/>
        </w:rPr>
        <w:t>владетьумениемсамостоятельногосмысловогоиэстетическогоанализапроизведенийхудожественнойлитературы(отдревнерусскойдосовременной),анализировать литературные произведения разных жанров, воспринимать, анализировать,интерпретироватьиоцениватьпрочитанное(сучётомлитературногоразвитияобучающихся),пониматьусловностьхудожественнойкартинымира,отражённойвлитературныхпроизведенияхсучётомнеоднозначностизаложенныхвниххудожественныхсмыслов;</w:t>
      </w:r>
    </w:p>
    <w:p w:rsidR="004F6E34" w:rsidRPr="0089150A" w:rsidRDefault="00992C5C">
      <w:pPr>
        <w:pStyle w:val="a5"/>
        <w:numPr>
          <w:ilvl w:val="0"/>
          <w:numId w:val="126"/>
        </w:numPr>
        <w:tabs>
          <w:tab w:val="left" w:pos="2319"/>
        </w:tabs>
        <w:spacing w:before="4" w:line="249" w:lineRule="auto"/>
        <w:ind w:right="971" w:firstLine="706"/>
        <w:jc w:val="both"/>
        <w:rPr>
          <w:sz w:val="24"/>
          <w:szCs w:val="24"/>
        </w:rPr>
      </w:pPr>
      <w:r w:rsidRPr="0089150A">
        <w:rPr>
          <w:w w:val="105"/>
          <w:sz w:val="24"/>
          <w:szCs w:val="24"/>
        </w:rPr>
        <w:t>анализироватьпроизведениевединствеформыисодержания,определятьтематикуипроблематикупроизведения,егородовуюижанровуюпринадлежность;выявлятьпозициюгероя,повествователя,рассказчикаиавторскуюпозицию,учитываяхудожественные особенности произведения и отраженные в нём реалии, характеризоватьгероев-персонажей, давать их сравнительные характеристики, оценивать систему образов;выявлять особенности композиции и основной конфликт произведения; характеризоватьавторскийпафос;выявлятьиосмысливатьформыавторскойоценкигероев,событий,характер авторских взаимоотношений с читателем как адресатом произведения; объяснятьсвоёпониманиенравственно-философской,социально-историческойиэстетическойпроблематики произведений (с учётом литературного развития обучающихся); выявлятьязыковые особенности художественного произведения, поэтической и прозаической речи,находить основные изобразительно-выразительные средства, характерные для творческой</w:t>
      </w:r>
      <w:r w:rsidRPr="0089150A">
        <w:rPr>
          <w:sz w:val="24"/>
          <w:szCs w:val="24"/>
        </w:rPr>
        <w:t>манеры писателя, определять их художественные функции, выявляя особенности авторского</w:t>
      </w:r>
      <w:r w:rsidRPr="0089150A">
        <w:rPr>
          <w:w w:val="105"/>
          <w:sz w:val="24"/>
          <w:szCs w:val="24"/>
        </w:rPr>
        <w:t>языкаистиля;</w:t>
      </w:r>
    </w:p>
    <w:p w:rsidR="004F6E34" w:rsidRPr="0089150A" w:rsidRDefault="00992C5C">
      <w:pPr>
        <w:pStyle w:val="a5"/>
        <w:numPr>
          <w:ilvl w:val="0"/>
          <w:numId w:val="126"/>
        </w:numPr>
        <w:tabs>
          <w:tab w:val="left" w:pos="2319"/>
        </w:tabs>
        <w:spacing w:before="18" w:line="249" w:lineRule="auto"/>
        <w:ind w:right="960" w:firstLine="706"/>
        <w:jc w:val="both"/>
        <w:rPr>
          <w:sz w:val="24"/>
          <w:szCs w:val="24"/>
        </w:rPr>
      </w:pPr>
      <w:r w:rsidRPr="0089150A">
        <w:rPr>
          <w:w w:val="105"/>
          <w:sz w:val="24"/>
          <w:szCs w:val="24"/>
        </w:rPr>
        <w:t>овладетьсущностьюипониманиемсмысловыхфункцийтеоретико-литературныхпонятийисамостоятельноиспользоватьихвпроцессеанализаиинтерпретациипроизведений,оформлениясобственныхоценокинаблюдений(художественнаялитератураиустноенародноетворчество;прозаипоэзия;художественныйобраз,факт,вымысел;литературныенаправления(классицизм,сентиментализм, романтизм, реализм); роды (лирика, эпос, драма), жанры (рассказ, притча,повесть, роман, комедия, драма, трагедия, баллада, послание, поэма, ода, элегия, песня,отрывок,сонет,лироэпические(поэма,баллада);формаисодержаниелитературногопроизведения;тема,идея,проблематика,пафос(героический,патриотический,гражданскийи другие); сюжет, композиция, эпиграф; стадии развития действия: экспозиция, завязка,развитие действия, (кульминация, развязка, эпилог, авторское (лирическое) отступление);конфликт, система образов, образ автора, повествователь, рассказчик, литературный герой(персонаж),лирическийгерой,лирическийперсонаж;речеваяхарактеристикагероя;по</w:t>
      </w:r>
      <w:r w:rsidRPr="0089150A">
        <w:rPr>
          <w:w w:val="105"/>
          <w:sz w:val="24"/>
          <w:szCs w:val="24"/>
        </w:rPr>
        <w:lastRenderedPageBreak/>
        <w:t>ртрет,пейзаж,интерьер,художественнаядеталь;символ,подтекст,психологизм;</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3" w:firstLine="0"/>
        <w:rPr>
          <w:sz w:val="24"/>
          <w:szCs w:val="24"/>
        </w:rPr>
      </w:pPr>
      <w:r w:rsidRPr="0089150A">
        <w:rPr>
          <w:w w:val="105"/>
          <w:sz w:val="24"/>
          <w:szCs w:val="24"/>
        </w:rPr>
        <w:t>реплика;диалог,монолог;ремарка;юмор,ирония,сатира,сарказм,гротеск;эпитет,метафора,метонимия,сравнение,олицетворение,гипербола,умолчание,параллелизм;антитеза, аллегория; риторический вопрос, риторическое восклицание; инверсия, анафора,повтор; художественное время и пространство; звукопись (аллитерация, ассонанс); стиль;стихотворныйметр(хорей,ямб,дактиль,амфибрахий,анапест),ритм,рифма,строфа;афоризм;</w:t>
      </w:r>
    </w:p>
    <w:p w:rsidR="004F6E34" w:rsidRPr="0089150A" w:rsidRDefault="00992C5C">
      <w:pPr>
        <w:pStyle w:val="a5"/>
        <w:numPr>
          <w:ilvl w:val="0"/>
          <w:numId w:val="126"/>
        </w:numPr>
        <w:tabs>
          <w:tab w:val="left" w:pos="2319"/>
        </w:tabs>
        <w:spacing w:line="249" w:lineRule="auto"/>
        <w:ind w:right="974" w:firstLine="706"/>
        <w:jc w:val="both"/>
        <w:rPr>
          <w:sz w:val="24"/>
          <w:szCs w:val="24"/>
        </w:rPr>
      </w:pPr>
      <w:r w:rsidRPr="0089150A">
        <w:rPr>
          <w:w w:val="105"/>
          <w:sz w:val="24"/>
          <w:szCs w:val="24"/>
        </w:rPr>
        <w:t>рассматриватьизученныеисамостоятельнопрочитанныепроизведенияврамкахисторико-литературногопроцесса(определятьиучитыватьприанализепринадлежность произведения к историческому времени, определённому литературномунаправлению);</w:t>
      </w:r>
    </w:p>
    <w:p w:rsidR="004F6E34" w:rsidRPr="0089150A" w:rsidRDefault="00992C5C">
      <w:pPr>
        <w:pStyle w:val="a5"/>
        <w:numPr>
          <w:ilvl w:val="0"/>
          <w:numId w:val="126"/>
        </w:numPr>
        <w:tabs>
          <w:tab w:val="left" w:pos="2319"/>
        </w:tabs>
        <w:spacing w:line="249" w:lineRule="auto"/>
        <w:ind w:right="973" w:firstLine="706"/>
        <w:jc w:val="both"/>
        <w:rPr>
          <w:sz w:val="24"/>
          <w:szCs w:val="24"/>
        </w:rPr>
      </w:pPr>
      <w:r w:rsidRPr="0089150A">
        <w:rPr>
          <w:w w:val="105"/>
          <w:sz w:val="24"/>
          <w:szCs w:val="24"/>
        </w:rPr>
        <w:t>выявлятьсвязьмеждуважнейшимифактамибиографииписателей(втомчисле А.С. Грибоедова, А.С. Пушкина, М.Ю. Лермонтова, Н.В. Гоголя) и особенностямиисторическойэпохи,авторскогомировоззрения,проблематикипроизведений;</w:t>
      </w:r>
    </w:p>
    <w:p w:rsidR="004F6E34" w:rsidRPr="0089150A" w:rsidRDefault="00992C5C">
      <w:pPr>
        <w:pStyle w:val="a5"/>
        <w:numPr>
          <w:ilvl w:val="0"/>
          <w:numId w:val="126"/>
        </w:numPr>
        <w:tabs>
          <w:tab w:val="left" w:pos="2376"/>
        </w:tabs>
        <w:spacing w:before="3"/>
        <w:ind w:left="2375" w:hanging="772"/>
        <w:jc w:val="both"/>
        <w:rPr>
          <w:sz w:val="24"/>
          <w:szCs w:val="24"/>
        </w:rPr>
      </w:pPr>
      <w:r w:rsidRPr="0089150A">
        <w:rPr>
          <w:w w:val="105"/>
          <w:sz w:val="24"/>
          <w:szCs w:val="24"/>
        </w:rPr>
        <w:t>выделятьвпроизведенияхэлементы    художественнойформы</w:t>
      </w:r>
    </w:p>
    <w:p w:rsidR="004F6E34" w:rsidRPr="0089150A" w:rsidRDefault="00992C5C">
      <w:pPr>
        <w:pStyle w:val="a3"/>
        <w:spacing w:before="9" w:line="247" w:lineRule="auto"/>
        <w:ind w:right="975"/>
        <w:rPr>
          <w:sz w:val="24"/>
          <w:szCs w:val="24"/>
        </w:rPr>
      </w:pPr>
      <w:r w:rsidRPr="0089150A">
        <w:rPr>
          <w:w w:val="105"/>
          <w:sz w:val="24"/>
          <w:szCs w:val="24"/>
        </w:rPr>
        <w:t>иобнаруживатьсвязимеждуними;определятьродо-жанровуюспецификуизученногоисамостоятельнопрочитанногохудожественногопроизведения;</w:t>
      </w:r>
    </w:p>
    <w:p w:rsidR="004F6E34" w:rsidRPr="0089150A" w:rsidRDefault="00992C5C">
      <w:pPr>
        <w:pStyle w:val="a5"/>
        <w:numPr>
          <w:ilvl w:val="0"/>
          <w:numId w:val="126"/>
        </w:numPr>
        <w:tabs>
          <w:tab w:val="left" w:pos="2319"/>
        </w:tabs>
        <w:spacing w:before="10" w:line="249" w:lineRule="auto"/>
        <w:ind w:right="968" w:firstLine="706"/>
        <w:jc w:val="both"/>
        <w:rPr>
          <w:sz w:val="24"/>
          <w:szCs w:val="24"/>
        </w:rPr>
      </w:pPr>
      <w:r w:rsidRPr="0089150A">
        <w:rPr>
          <w:w w:val="105"/>
          <w:sz w:val="24"/>
          <w:szCs w:val="24"/>
        </w:rPr>
        <w:t>сопоставлятьпроизведения,ихфрагменты(сучётомвнутритекстовыхимежтекстовых связей), образы персонажей, литературные явления и факты, сюжеты разныхлитературных произведений, темы, проблемы, жанры, художественные приёмы, эпизодытекста,особенностиязыка;</w:t>
      </w:r>
    </w:p>
    <w:p w:rsidR="004F6E34" w:rsidRPr="0089150A" w:rsidRDefault="00992C5C">
      <w:pPr>
        <w:pStyle w:val="a5"/>
        <w:numPr>
          <w:ilvl w:val="0"/>
          <w:numId w:val="126"/>
        </w:numPr>
        <w:tabs>
          <w:tab w:val="left" w:pos="2319"/>
        </w:tabs>
        <w:spacing w:before="2" w:line="252" w:lineRule="auto"/>
        <w:ind w:right="980" w:firstLine="706"/>
        <w:jc w:val="both"/>
        <w:rPr>
          <w:sz w:val="24"/>
          <w:szCs w:val="24"/>
        </w:rPr>
      </w:pPr>
      <w:r w:rsidRPr="0089150A">
        <w:rPr>
          <w:w w:val="105"/>
          <w:sz w:val="24"/>
          <w:szCs w:val="24"/>
        </w:rPr>
        <w:t>сопоставлятьизученныеисамостоятельнопрочитанныепроизведенияхудожественной литературы с произведениями других видов искусства (изобразительноеискусство,музыка,театр,балет,кино,фотоискусство,компьютернаяграфика);</w:t>
      </w:r>
    </w:p>
    <w:p w:rsidR="004F6E34" w:rsidRPr="0089150A" w:rsidRDefault="00992C5C">
      <w:pPr>
        <w:pStyle w:val="a5"/>
        <w:numPr>
          <w:ilvl w:val="0"/>
          <w:numId w:val="126"/>
        </w:numPr>
        <w:tabs>
          <w:tab w:val="left" w:pos="2319"/>
        </w:tabs>
        <w:spacing w:line="249" w:lineRule="auto"/>
        <w:ind w:right="979" w:firstLine="706"/>
        <w:jc w:val="both"/>
        <w:rPr>
          <w:sz w:val="24"/>
          <w:szCs w:val="24"/>
        </w:rPr>
      </w:pPr>
      <w:r w:rsidRPr="0089150A">
        <w:rPr>
          <w:w w:val="105"/>
          <w:sz w:val="24"/>
          <w:szCs w:val="24"/>
        </w:rPr>
        <w:t>выразительночитатьстихиипрозу,втомчисленаизусть(неменее12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4F6E34" w:rsidRPr="0089150A" w:rsidRDefault="00992C5C">
      <w:pPr>
        <w:pStyle w:val="a5"/>
        <w:numPr>
          <w:ilvl w:val="0"/>
          <w:numId w:val="126"/>
        </w:numPr>
        <w:tabs>
          <w:tab w:val="left" w:pos="2319"/>
        </w:tabs>
        <w:spacing w:line="249" w:lineRule="auto"/>
        <w:ind w:right="979" w:firstLine="706"/>
        <w:jc w:val="both"/>
        <w:rPr>
          <w:sz w:val="24"/>
          <w:szCs w:val="24"/>
        </w:rPr>
      </w:pPr>
      <w:r w:rsidRPr="0089150A">
        <w:rPr>
          <w:w w:val="105"/>
          <w:sz w:val="24"/>
          <w:szCs w:val="24"/>
        </w:rPr>
        <w:t>пересказыватьизученноеисамостоятельнопрочитанноепроизведение,используяразличные виды устных и письменных пересказов, обстоятельно отвечать навопросыпопрочитанномупроизведениюисамостоятельноформулироватьвопросыктексту;пересказыватьсюжет;</w:t>
      </w:r>
    </w:p>
    <w:p w:rsidR="004F6E34" w:rsidRPr="0089150A" w:rsidRDefault="00992C5C">
      <w:pPr>
        <w:pStyle w:val="a5"/>
        <w:numPr>
          <w:ilvl w:val="0"/>
          <w:numId w:val="126"/>
        </w:numPr>
        <w:tabs>
          <w:tab w:val="left" w:pos="2319"/>
        </w:tabs>
        <w:spacing w:before="6" w:line="249" w:lineRule="auto"/>
        <w:ind w:right="987" w:firstLine="706"/>
        <w:jc w:val="both"/>
        <w:rPr>
          <w:sz w:val="24"/>
          <w:szCs w:val="24"/>
        </w:rPr>
      </w:pPr>
      <w:r w:rsidRPr="0089150A">
        <w:rPr>
          <w:w w:val="105"/>
          <w:sz w:val="24"/>
          <w:szCs w:val="24"/>
        </w:rPr>
        <w:t>участвоватьвбеседеидиалогеопрочитанномпроизведении,вучебнойдискуссии на литературные темы, соотносить собственную позицию с позицией автора имнениямиучастниковдискуссии,даватьаргументированнуюоценкупрочитанномуиотстаиватьсвоюточкузрения, используя литературныеаргументы;</w:t>
      </w:r>
    </w:p>
    <w:p w:rsidR="004F6E34" w:rsidRPr="0089150A" w:rsidRDefault="00992C5C">
      <w:pPr>
        <w:pStyle w:val="a5"/>
        <w:numPr>
          <w:ilvl w:val="0"/>
          <w:numId w:val="126"/>
        </w:numPr>
        <w:tabs>
          <w:tab w:val="left" w:pos="2319"/>
        </w:tabs>
        <w:spacing w:before="1" w:line="249" w:lineRule="auto"/>
        <w:ind w:right="967" w:firstLine="706"/>
        <w:jc w:val="both"/>
        <w:rPr>
          <w:sz w:val="24"/>
          <w:szCs w:val="24"/>
        </w:rPr>
      </w:pPr>
      <w:r w:rsidRPr="0089150A">
        <w:rPr>
          <w:w w:val="105"/>
          <w:sz w:val="24"/>
          <w:szCs w:val="24"/>
        </w:rPr>
        <w:t>создавать устные и письменные высказывания разных жанров (объёмом неменее250слов),писатьсочинение-рассуждениепозаданнойтемесиспользованиемпрочитанных произведений, представлять развёрнутый устный или письменный ответ напроблемный вопрос, исправлять и редактировать собственные и чужие письменные тексты,собиратьматериалиобрабатыватьинформацию,необходимуюдлясоставленияплана,таблицы,схемы,доклада,конспекта,аннотации,эссе,отзыва,рецензии,литературно-творческой работы на самостоятельно выбранную литературную или публицистическуютему,применяяразличныевидыцитирования;</w:t>
      </w:r>
    </w:p>
    <w:p w:rsidR="004F6E34" w:rsidRPr="0089150A" w:rsidRDefault="00992C5C">
      <w:pPr>
        <w:pStyle w:val="a5"/>
        <w:numPr>
          <w:ilvl w:val="0"/>
          <w:numId w:val="126"/>
        </w:numPr>
        <w:tabs>
          <w:tab w:val="left" w:pos="2319"/>
        </w:tabs>
        <w:spacing w:before="11" w:line="249" w:lineRule="auto"/>
        <w:ind w:right="977" w:firstLine="706"/>
        <w:jc w:val="both"/>
        <w:rPr>
          <w:sz w:val="24"/>
          <w:szCs w:val="24"/>
        </w:rPr>
      </w:pPr>
      <w:r w:rsidRPr="0089150A">
        <w:rPr>
          <w:w w:val="105"/>
          <w:sz w:val="24"/>
          <w:szCs w:val="24"/>
        </w:rPr>
        <w:t>самостоятельноинтерпретироватьиоцениватьтекстуальноизученныеисамостоятельно прочитанные художественные произведения древнерусской, классическойрусскойизарубежнойлитературыисовременныхавторовсиспользованиемметодовсмысловогочтенияиэстетического анализа;</w:t>
      </w:r>
    </w:p>
    <w:p w:rsidR="004F6E34" w:rsidRPr="0089150A" w:rsidRDefault="00992C5C">
      <w:pPr>
        <w:pStyle w:val="a5"/>
        <w:numPr>
          <w:ilvl w:val="0"/>
          <w:numId w:val="126"/>
        </w:numPr>
        <w:tabs>
          <w:tab w:val="left" w:pos="2319"/>
        </w:tabs>
        <w:spacing w:before="2" w:line="249" w:lineRule="auto"/>
        <w:ind w:right="983" w:firstLine="706"/>
        <w:jc w:val="both"/>
        <w:rPr>
          <w:sz w:val="24"/>
          <w:szCs w:val="24"/>
        </w:rPr>
      </w:pPr>
      <w:r w:rsidRPr="0089150A">
        <w:rPr>
          <w:w w:val="105"/>
          <w:sz w:val="24"/>
          <w:szCs w:val="24"/>
        </w:rPr>
        <w:t xml:space="preserve">понимать важность вдумчивого чтения и изучения произведений фольклора ихудожественной литературы как способа познания мира и окружающей </w:t>
      </w:r>
      <w:r w:rsidRPr="0089150A">
        <w:rPr>
          <w:w w:val="105"/>
          <w:sz w:val="24"/>
          <w:szCs w:val="24"/>
        </w:rPr>
        <w:lastRenderedPageBreak/>
        <w:t>действительности,источникаэмоциональных иэстетических впечатлений,атакжесредствасобственногоразвития;</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126"/>
        </w:numPr>
        <w:tabs>
          <w:tab w:val="left" w:pos="2319"/>
        </w:tabs>
        <w:spacing w:before="97" w:line="252" w:lineRule="auto"/>
        <w:ind w:right="960" w:firstLine="706"/>
        <w:jc w:val="both"/>
        <w:rPr>
          <w:sz w:val="24"/>
          <w:szCs w:val="24"/>
        </w:rPr>
      </w:pPr>
      <w:r w:rsidRPr="0089150A">
        <w:rPr>
          <w:w w:val="105"/>
          <w:sz w:val="24"/>
          <w:szCs w:val="24"/>
        </w:rPr>
        <w:t>самостоятельнопланироватьсвоёчтение,обогащатьсвойлитературныйкругозорпорекомендациямучителяиобучающихся,атакжепроверенныхинтернет-ресурсов,втомчислезасчётпроизведенийсовременнойлитературы;</w:t>
      </w:r>
    </w:p>
    <w:p w:rsidR="004F6E34" w:rsidRPr="0089150A" w:rsidRDefault="00992C5C">
      <w:pPr>
        <w:pStyle w:val="a5"/>
        <w:numPr>
          <w:ilvl w:val="0"/>
          <w:numId w:val="126"/>
        </w:numPr>
        <w:tabs>
          <w:tab w:val="left" w:pos="2319"/>
        </w:tabs>
        <w:spacing w:line="254" w:lineRule="auto"/>
        <w:ind w:right="975" w:firstLine="706"/>
        <w:jc w:val="both"/>
        <w:rPr>
          <w:sz w:val="24"/>
          <w:szCs w:val="24"/>
        </w:rPr>
      </w:pPr>
      <w:r w:rsidRPr="0089150A">
        <w:rPr>
          <w:w w:val="105"/>
          <w:sz w:val="24"/>
          <w:szCs w:val="24"/>
        </w:rPr>
        <w:t>участвовать в коллективной и индивидуальной учебно-исследовательской ипроектнойдеятельностиипубличнопрезентоватьполученныерезультаты;</w:t>
      </w:r>
    </w:p>
    <w:p w:rsidR="004F6E34" w:rsidRPr="0089150A" w:rsidRDefault="00992C5C">
      <w:pPr>
        <w:pStyle w:val="a5"/>
        <w:numPr>
          <w:ilvl w:val="0"/>
          <w:numId w:val="126"/>
        </w:numPr>
        <w:tabs>
          <w:tab w:val="left" w:pos="2319"/>
        </w:tabs>
        <w:spacing w:line="252" w:lineRule="auto"/>
        <w:ind w:right="977" w:firstLine="706"/>
        <w:jc w:val="both"/>
        <w:rPr>
          <w:sz w:val="24"/>
          <w:szCs w:val="24"/>
        </w:rPr>
      </w:pPr>
      <w:r w:rsidRPr="0089150A">
        <w:rPr>
          <w:w w:val="105"/>
          <w:sz w:val="24"/>
          <w:szCs w:val="24"/>
        </w:rPr>
        <w:t>самостоятельнопользоватьсяэнциклопедиями,словарямиисправочнойлитературой, информационно-справочными системами, в том числе в электронной форме,пользоваться каталогами библиотек, библиографическими указателями, системой поиска вИнтернете,работатьсэлектроннымибиблиотекамиидругимисправочнымиматериалами,втом числе из числа верифицированных электронных ресурсов, включённых в федеральныйперечень.</w:t>
      </w:r>
    </w:p>
    <w:p w:rsidR="004F6E34" w:rsidRPr="0089150A" w:rsidRDefault="004F6E34">
      <w:pPr>
        <w:pStyle w:val="a3"/>
        <w:spacing w:before="8"/>
        <w:ind w:left="0" w:firstLine="0"/>
        <w:jc w:val="left"/>
        <w:rPr>
          <w:sz w:val="24"/>
          <w:szCs w:val="24"/>
        </w:rPr>
      </w:pP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bookmarkStart w:id="3" w:name="2.1.3_Рабочая_программа_по_учебному_пред"/>
      <w:bookmarkEnd w:id="3"/>
    </w:p>
    <w:p w:rsidR="004F6E34" w:rsidRPr="0089150A" w:rsidRDefault="004F6E34">
      <w:pPr>
        <w:pStyle w:val="a3"/>
        <w:spacing w:before="7"/>
        <w:ind w:left="0" w:firstLine="0"/>
        <w:jc w:val="left"/>
        <w:rPr>
          <w:sz w:val="24"/>
          <w:szCs w:val="24"/>
        </w:rPr>
      </w:pP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sz w:val="24"/>
          <w:szCs w:val="24"/>
        </w:rPr>
      </w:pPr>
    </w:p>
    <w:p w:rsidR="004F6E34" w:rsidRPr="0089150A" w:rsidRDefault="00992C5C">
      <w:pPr>
        <w:pStyle w:val="1"/>
        <w:spacing w:before="18" w:line="247" w:lineRule="auto"/>
        <w:ind w:left="898" w:right="976" w:firstLine="706"/>
        <w:rPr>
          <w:sz w:val="24"/>
          <w:szCs w:val="24"/>
        </w:rPr>
      </w:pPr>
      <w:bookmarkStart w:id="4" w:name="2.1.4._Рабочая_программа_по_учебному_пре"/>
      <w:bookmarkEnd w:id="4"/>
      <w:r w:rsidRPr="0089150A">
        <w:rPr>
          <w:w w:val="105"/>
          <w:sz w:val="24"/>
          <w:szCs w:val="24"/>
        </w:rPr>
        <w:t>2.1.4. Рабочая программа по учебному предмету «Иностранный (английский)язык».</w:t>
      </w:r>
    </w:p>
    <w:p w:rsidR="004F6E34" w:rsidRPr="0089150A" w:rsidRDefault="00992C5C">
      <w:pPr>
        <w:pStyle w:val="a3"/>
        <w:spacing w:line="260" w:lineRule="exact"/>
        <w:ind w:left="1604" w:firstLine="0"/>
        <w:rPr>
          <w:sz w:val="24"/>
          <w:szCs w:val="24"/>
        </w:rPr>
      </w:pPr>
      <w:r w:rsidRPr="0089150A">
        <w:rPr>
          <w:sz w:val="24"/>
          <w:szCs w:val="24"/>
        </w:rPr>
        <w:t>Пояснительнаязаписка.</w:t>
      </w:r>
    </w:p>
    <w:p w:rsidR="004F6E34" w:rsidRPr="0089150A" w:rsidRDefault="00992C5C">
      <w:pPr>
        <w:pStyle w:val="a3"/>
        <w:spacing w:before="17" w:line="249" w:lineRule="auto"/>
        <w:ind w:right="968"/>
        <w:rPr>
          <w:sz w:val="24"/>
          <w:szCs w:val="24"/>
        </w:rPr>
      </w:pPr>
      <w:r w:rsidRPr="0089150A">
        <w:rPr>
          <w:w w:val="105"/>
          <w:sz w:val="24"/>
          <w:szCs w:val="24"/>
        </w:rPr>
        <w:t>Программапоиностранному(английскому)языкунауровнеосновногообщегообразованиясоставленанаосноветребованийкрезультатамосвоенияосновнойобразовательной программы, представленных в ФГОС ООО, с учётом распределённых поклассампроверяемыхтребованийкрезультатамосвоенияосновнойобразовательнойпрограммыосновногообщегообразованияиэлементовсодержания, представленных вУниверсальном кодификаторе по иностранному (английскому) языку, а также на основехарактеристики планируемых результатов духовно-нравственного развития, воспитания исоциализацииобучающихся,представленнойвфедеральнойпрограммевоспитания.</w:t>
      </w:r>
    </w:p>
    <w:p w:rsidR="004F6E34" w:rsidRPr="0089150A" w:rsidRDefault="00992C5C">
      <w:pPr>
        <w:pStyle w:val="a3"/>
        <w:tabs>
          <w:tab w:val="left" w:pos="2266"/>
          <w:tab w:val="left" w:pos="4705"/>
          <w:tab w:val="left" w:pos="5756"/>
          <w:tab w:val="left" w:pos="7282"/>
          <w:tab w:val="left" w:pos="9542"/>
        </w:tabs>
        <w:spacing w:before="3" w:line="249" w:lineRule="auto"/>
        <w:ind w:right="967"/>
        <w:rPr>
          <w:sz w:val="24"/>
          <w:szCs w:val="24"/>
        </w:rPr>
      </w:pPr>
      <w:r w:rsidRPr="0089150A">
        <w:rPr>
          <w:w w:val="105"/>
          <w:sz w:val="24"/>
          <w:szCs w:val="24"/>
        </w:rPr>
        <w:t>Программа является ориентиром для составления авторских рабочих программ: онадаёт</w:t>
      </w:r>
      <w:r w:rsidRPr="0089150A">
        <w:rPr>
          <w:w w:val="105"/>
          <w:sz w:val="24"/>
          <w:szCs w:val="24"/>
        </w:rPr>
        <w:tab/>
        <w:t>представление</w:t>
      </w:r>
      <w:r w:rsidRPr="0089150A">
        <w:rPr>
          <w:w w:val="105"/>
          <w:sz w:val="24"/>
          <w:szCs w:val="24"/>
        </w:rPr>
        <w:tab/>
        <w:t>о</w:t>
      </w:r>
      <w:r w:rsidRPr="0089150A">
        <w:rPr>
          <w:w w:val="105"/>
          <w:sz w:val="24"/>
          <w:szCs w:val="24"/>
        </w:rPr>
        <w:tab/>
        <w:t>целях</w:t>
      </w:r>
      <w:r w:rsidRPr="0089150A">
        <w:rPr>
          <w:w w:val="105"/>
          <w:sz w:val="24"/>
          <w:szCs w:val="24"/>
        </w:rPr>
        <w:tab/>
        <w:t>образования,</w:t>
      </w:r>
      <w:r w:rsidRPr="0089150A">
        <w:rPr>
          <w:w w:val="105"/>
          <w:sz w:val="24"/>
          <w:szCs w:val="24"/>
        </w:rPr>
        <w:tab/>
        <w:t>развитияи воспитания обучающихся на уровне основного общего образования средствами учебногопредмета,определяетобязательную(инвариантную)частьсодержанияпрограммыпоиностранному(английскому)языку,запределамикоторойостаётсявозможностьавторскоговыборавариативнойсоставляющейсодержанияобразованияпоучебномупредмету.Программа устанавливает распределение обязательного предметного содержания по годамобучения, предусматривает примерный ресурс учебного времени, выделяемого на изучениетем (разделов) программы, а также последовательность их изучения с учётом особенностейструктуры английского языка и родного (русского) языка обучающихся, межпредметныхсвязейанглийскогоязыкассодержаниемдругихобщеобразовательныхпредметов,изучаемыхв5–9классах,атакжесучётомвозрастныхособенностейобучающихся.В</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5" w:firstLine="0"/>
        <w:rPr>
          <w:sz w:val="24"/>
          <w:szCs w:val="24"/>
        </w:rPr>
      </w:pPr>
      <w:r w:rsidRPr="0089150A">
        <w:rPr>
          <w:w w:val="105"/>
          <w:sz w:val="24"/>
          <w:szCs w:val="24"/>
        </w:rPr>
        <w:t>программе для основного общего образования предусмотрено дальнейшее развитие всехречевыхуменийиовладениеязыковымисредствами,представленнымивфедеральныхрабочих программах начального общего образования, что обеспечивает преемственностьмеждууровнямишкольногообразованияпоиностранному(английскому)языку.</w:t>
      </w:r>
    </w:p>
    <w:p w:rsidR="004F6E34" w:rsidRPr="0089150A" w:rsidRDefault="00992C5C">
      <w:pPr>
        <w:pStyle w:val="a3"/>
        <w:tabs>
          <w:tab w:val="left" w:pos="2309"/>
          <w:tab w:val="left" w:pos="4237"/>
          <w:tab w:val="left" w:pos="5029"/>
          <w:tab w:val="left" w:pos="6871"/>
          <w:tab w:val="left" w:pos="8960"/>
        </w:tabs>
        <w:spacing w:before="9" w:line="249" w:lineRule="auto"/>
        <w:ind w:right="970" w:firstLine="763"/>
        <w:rPr>
          <w:sz w:val="24"/>
          <w:szCs w:val="24"/>
        </w:rPr>
      </w:pPr>
      <w:r w:rsidRPr="0089150A">
        <w:rPr>
          <w:w w:val="105"/>
          <w:sz w:val="24"/>
          <w:szCs w:val="24"/>
        </w:rPr>
        <w:t>Предмету «Иностранный (английский) язык» принадлежит важное место в системеобщего</w:t>
      </w:r>
      <w:r w:rsidRPr="0089150A">
        <w:rPr>
          <w:w w:val="105"/>
          <w:sz w:val="24"/>
          <w:szCs w:val="24"/>
        </w:rPr>
        <w:tab/>
        <w:t>образования</w:t>
      </w:r>
      <w:r w:rsidRPr="0089150A">
        <w:rPr>
          <w:w w:val="105"/>
          <w:sz w:val="24"/>
          <w:szCs w:val="24"/>
        </w:rPr>
        <w:tab/>
        <w:t>и</w:t>
      </w:r>
      <w:r w:rsidRPr="0089150A">
        <w:rPr>
          <w:w w:val="105"/>
          <w:sz w:val="24"/>
          <w:szCs w:val="24"/>
        </w:rPr>
        <w:tab/>
        <w:t>воспитания</w:t>
      </w:r>
      <w:r w:rsidRPr="0089150A">
        <w:rPr>
          <w:w w:val="105"/>
          <w:sz w:val="24"/>
          <w:szCs w:val="24"/>
        </w:rPr>
        <w:tab/>
        <w:t>современного</w:t>
      </w:r>
      <w:r w:rsidRPr="0089150A">
        <w:rPr>
          <w:w w:val="105"/>
          <w:sz w:val="24"/>
          <w:szCs w:val="24"/>
        </w:rPr>
        <w:tab/>
      </w:r>
      <w:r w:rsidRPr="0089150A">
        <w:rPr>
          <w:sz w:val="24"/>
          <w:szCs w:val="24"/>
        </w:rPr>
        <w:t>обучающегося</w:t>
      </w:r>
      <w:r w:rsidRPr="0089150A">
        <w:rPr>
          <w:w w:val="105"/>
          <w:sz w:val="24"/>
          <w:szCs w:val="24"/>
        </w:rPr>
        <w:t>вусловияхполикультурногоимногоязычногомира.Изучениеиностранногоязыканаправлено на формирование коммуникативной культуры обучающихся, осознание ролиязыков как инструмента межличностного и межкультурного взаимодействия, способствуетихобщемуречевомуразвитию,воспитаниюгражданскойидентичности,расширениюкругозора,воспитаниючувствиэмоций.Нарядусэтиминостранныйязыквыступаетинструментомовладениядругимипредметнымиобластямивсферегуманитарных,математических, естественно-научных и других наук и становится важной составляющейбазыдляобщего испециального образования.</w:t>
      </w:r>
    </w:p>
    <w:p w:rsidR="004F6E34" w:rsidRPr="0089150A" w:rsidRDefault="00992C5C">
      <w:pPr>
        <w:pStyle w:val="a3"/>
        <w:spacing w:before="8" w:line="249" w:lineRule="auto"/>
        <w:ind w:right="974"/>
        <w:rPr>
          <w:sz w:val="24"/>
          <w:szCs w:val="24"/>
        </w:rPr>
      </w:pPr>
      <w:r w:rsidRPr="0089150A">
        <w:rPr>
          <w:w w:val="105"/>
          <w:sz w:val="24"/>
          <w:szCs w:val="24"/>
        </w:rPr>
        <w:t>Построение     программы     имеет       нелинейный       характер       и       основанона концентрическом принципе. В каждом классе даются новые элементы содержания иновые требования. В процессе обучения освоенные на определённом этапе грамматическиеформы и конструкции повторяются и закрепляются на новом лексическом материале ирасширяющемсятематическомсодержанииречи.</w:t>
      </w:r>
    </w:p>
    <w:p w:rsidR="004F6E34" w:rsidRPr="0089150A" w:rsidRDefault="00992C5C">
      <w:pPr>
        <w:pStyle w:val="a3"/>
        <w:tabs>
          <w:tab w:val="left" w:pos="9277"/>
        </w:tabs>
        <w:spacing w:before="8" w:line="249" w:lineRule="auto"/>
        <w:ind w:right="964"/>
        <w:rPr>
          <w:sz w:val="24"/>
          <w:szCs w:val="24"/>
        </w:rPr>
      </w:pPr>
      <w:r w:rsidRPr="0089150A">
        <w:rPr>
          <w:w w:val="105"/>
          <w:sz w:val="24"/>
          <w:szCs w:val="24"/>
        </w:rPr>
        <w:t>В      последние        десятилетия        наблюдается        трансформация        взглядовна       владение       иностранным       языком,        усиление       общественных       запросовна  квалифицированных    и    мобильных    людей,    способных    быстро    адаптироватьсяк изменяющимся потребностям общества, овладевать новыми компетенциями. Владениеиностранным языком обеспечивает быстрый доступ к передовым международным научным</w:t>
      </w:r>
      <w:r w:rsidRPr="0089150A">
        <w:rPr>
          <w:sz w:val="24"/>
          <w:szCs w:val="24"/>
        </w:rPr>
        <w:t>и технологическим достижениям и расширяет возможности образования и самообразования.</w:t>
      </w:r>
      <w:r w:rsidRPr="0089150A">
        <w:rPr>
          <w:w w:val="105"/>
          <w:sz w:val="24"/>
          <w:szCs w:val="24"/>
        </w:rPr>
        <w:t>Владение иностранным языком сейчас рассматривается как часть профессии, поэтому онявляетсяуниверсальнымпредметом,которымстремятсяовладетьсовременныеобучающиеся</w:t>
      </w:r>
      <w:r w:rsidRPr="0089150A">
        <w:rPr>
          <w:w w:val="105"/>
          <w:sz w:val="24"/>
          <w:szCs w:val="24"/>
        </w:rPr>
        <w:tab/>
      </w:r>
      <w:r w:rsidRPr="0089150A">
        <w:rPr>
          <w:sz w:val="24"/>
          <w:szCs w:val="24"/>
        </w:rPr>
        <w:t>независимо</w:t>
      </w:r>
    </w:p>
    <w:p w:rsidR="004F6E34" w:rsidRPr="0089150A" w:rsidRDefault="00992C5C">
      <w:pPr>
        <w:pStyle w:val="a3"/>
        <w:spacing w:before="10" w:line="249" w:lineRule="auto"/>
        <w:ind w:right="970" w:firstLine="0"/>
        <w:rPr>
          <w:sz w:val="24"/>
          <w:szCs w:val="24"/>
        </w:rPr>
      </w:pPr>
      <w:r w:rsidRPr="0089150A">
        <w:rPr>
          <w:w w:val="105"/>
          <w:sz w:val="24"/>
          <w:szCs w:val="24"/>
        </w:rPr>
        <w:t>от  выбранных   ими   профильных   предметов   (математики,   истории,   химии,    физикии других учебных предметов). Таким образом, владение иностранным языком становитсяодним из важнейших средств социализации и успешной профессиональной деятельностивыпускника общеобразовательнойорганизации.</w:t>
      </w:r>
    </w:p>
    <w:p w:rsidR="004F6E34" w:rsidRPr="0089150A" w:rsidRDefault="00992C5C">
      <w:pPr>
        <w:pStyle w:val="a3"/>
        <w:spacing w:before="1" w:line="252" w:lineRule="auto"/>
        <w:ind w:right="966"/>
        <w:rPr>
          <w:sz w:val="24"/>
          <w:szCs w:val="24"/>
        </w:rPr>
      </w:pPr>
      <w:r w:rsidRPr="0089150A">
        <w:rPr>
          <w:w w:val="105"/>
          <w:sz w:val="24"/>
          <w:szCs w:val="24"/>
        </w:rPr>
        <w:t>Возрастает     значимость     владения       разными       иностранными       языкамикак в качестве первого, так и в качество второго. Расширение номенклатуры изучаемыхязыковсоответствуетстратегическиминтересамРоссиивэпохупостглобализацииимногополярного мира. Знание родного языка экономического или политического партнёраобеспечивает более эффективное общение, учитывающее особенности культуры партнёра,чтопозволяетуспешнеерешатьвозникающиепроблемыиизбегатьконфликтов.</w:t>
      </w:r>
    </w:p>
    <w:p w:rsidR="004F6E34" w:rsidRPr="0089150A" w:rsidRDefault="00992C5C">
      <w:pPr>
        <w:pStyle w:val="a3"/>
        <w:spacing w:line="247" w:lineRule="auto"/>
        <w:ind w:right="985"/>
        <w:rPr>
          <w:sz w:val="24"/>
          <w:szCs w:val="24"/>
        </w:rPr>
      </w:pPr>
      <w:r w:rsidRPr="0089150A">
        <w:rPr>
          <w:w w:val="105"/>
          <w:sz w:val="24"/>
          <w:szCs w:val="24"/>
        </w:rPr>
        <w:t>Естественно, возрастание значимости владения иностранными языками приводит кпереосмыслениюцелейисодержанияобученияпредмету.</w:t>
      </w:r>
    </w:p>
    <w:p w:rsidR="004F6E34" w:rsidRPr="0089150A" w:rsidRDefault="00992C5C">
      <w:pPr>
        <w:pStyle w:val="a3"/>
        <w:tabs>
          <w:tab w:val="left" w:pos="1892"/>
          <w:tab w:val="left" w:pos="3713"/>
          <w:tab w:val="left" w:pos="4144"/>
          <w:tab w:val="left" w:pos="6102"/>
          <w:tab w:val="left" w:pos="6211"/>
          <w:tab w:val="left" w:pos="7081"/>
          <w:tab w:val="left" w:pos="9110"/>
          <w:tab w:val="left" w:pos="9809"/>
        </w:tabs>
        <w:spacing w:before="1" w:line="249" w:lineRule="auto"/>
        <w:ind w:right="975"/>
        <w:rPr>
          <w:sz w:val="24"/>
          <w:szCs w:val="24"/>
        </w:rPr>
      </w:pPr>
      <w:r w:rsidRPr="0089150A">
        <w:rPr>
          <w:w w:val="105"/>
          <w:sz w:val="24"/>
          <w:szCs w:val="24"/>
        </w:rPr>
        <w:t>В свете сказанного выше цели иноязычного образования становятся более сложнымипо</w:t>
      </w:r>
      <w:r w:rsidRPr="0089150A">
        <w:rPr>
          <w:w w:val="105"/>
          <w:sz w:val="24"/>
          <w:szCs w:val="24"/>
        </w:rPr>
        <w:tab/>
        <w:t>структуре,</w:t>
      </w:r>
      <w:r w:rsidRPr="0089150A">
        <w:rPr>
          <w:w w:val="105"/>
          <w:sz w:val="24"/>
          <w:szCs w:val="24"/>
        </w:rPr>
        <w:tab/>
        <w:t>формулируются</w:t>
      </w:r>
      <w:r w:rsidRPr="0089150A">
        <w:rPr>
          <w:w w:val="105"/>
          <w:sz w:val="24"/>
          <w:szCs w:val="24"/>
        </w:rPr>
        <w:tab/>
        <w:t>на</w:t>
      </w:r>
      <w:r w:rsidRPr="0089150A">
        <w:rPr>
          <w:w w:val="105"/>
          <w:sz w:val="24"/>
          <w:szCs w:val="24"/>
        </w:rPr>
        <w:tab/>
        <w:t>ценностном,</w:t>
      </w:r>
      <w:r w:rsidRPr="0089150A">
        <w:rPr>
          <w:w w:val="105"/>
          <w:sz w:val="24"/>
          <w:szCs w:val="24"/>
        </w:rPr>
        <w:tab/>
      </w:r>
      <w:r w:rsidRPr="0089150A">
        <w:rPr>
          <w:sz w:val="24"/>
          <w:szCs w:val="24"/>
        </w:rPr>
        <w:t>когнитивном</w:t>
      </w:r>
      <w:r w:rsidRPr="0089150A">
        <w:rPr>
          <w:w w:val="105"/>
          <w:sz w:val="24"/>
          <w:szCs w:val="24"/>
        </w:rPr>
        <w:t>и прагматическом уровнях и, соответственно, воплощаются в личностных, метапредметных(общеучебных, универсальных) и предметных результатах обучения. А иностранные языкипризнаютсясредствомобщенияиценнымресурсомличностидлясамореализацииисоц</w:t>
      </w:r>
      <w:r w:rsidRPr="0089150A">
        <w:rPr>
          <w:w w:val="105"/>
          <w:sz w:val="24"/>
          <w:szCs w:val="24"/>
        </w:rPr>
        <w:lastRenderedPageBreak/>
        <w:t>иальной адаптации, инструментом развития умений поиска, обработки и использованияинформации</w:t>
      </w:r>
      <w:r w:rsidRPr="0089150A">
        <w:rPr>
          <w:w w:val="105"/>
          <w:sz w:val="24"/>
          <w:szCs w:val="24"/>
        </w:rPr>
        <w:tab/>
      </w:r>
      <w:r w:rsidRPr="0089150A">
        <w:rPr>
          <w:w w:val="105"/>
          <w:sz w:val="24"/>
          <w:szCs w:val="24"/>
        </w:rPr>
        <w:tab/>
        <w:t>в</w:t>
      </w:r>
      <w:r w:rsidRPr="0089150A">
        <w:rPr>
          <w:w w:val="105"/>
          <w:sz w:val="24"/>
          <w:szCs w:val="24"/>
        </w:rPr>
        <w:tab/>
      </w:r>
      <w:r w:rsidRPr="0089150A">
        <w:rPr>
          <w:w w:val="105"/>
          <w:sz w:val="24"/>
          <w:szCs w:val="24"/>
        </w:rPr>
        <w:tab/>
        <w:t>познавательных</w:t>
      </w:r>
      <w:r w:rsidRPr="0089150A">
        <w:rPr>
          <w:w w:val="105"/>
          <w:sz w:val="24"/>
          <w:szCs w:val="24"/>
        </w:rPr>
        <w:tab/>
      </w:r>
      <w:r w:rsidRPr="0089150A">
        <w:rPr>
          <w:w w:val="105"/>
          <w:sz w:val="24"/>
          <w:szCs w:val="24"/>
        </w:rPr>
        <w:tab/>
      </w:r>
      <w:r w:rsidRPr="0089150A">
        <w:rPr>
          <w:spacing w:val="-2"/>
          <w:w w:val="105"/>
          <w:sz w:val="24"/>
          <w:szCs w:val="24"/>
        </w:rPr>
        <w:t>целях,</w:t>
      </w:r>
      <w:r w:rsidRPr="0089150A">
        <w:rPr>
          <w:w w:val="105"/>
          <w:sz w:val="24"/>
          <w:szCs w:val="24"/>
        </w:rPr>
        <w:t>однимизсредстввоспитаниякачествгражданина,патриота,развитиянациональногосамосознания,стремленияквзаимопониманиюмеждулюдьмиразныхстран.</w:t>
      </w:r>
    </w:p>
    <w:p w:rsidR="004F6E34" w:rsidRPr="0089150A" w:rsidRDefault="00992C5C">
      <w:pPr>
        <w:pStyle w:val="a3"/>
        <w:tabs>
          <w:tab w:val="left" w:pos="3532"/>
          <w:tab w:val="left" w:pos="6539"/>
          <w:tab w:val="left" w:pos="9029"/>
        </w:tabs>
        <w:spacing w:before="2" w:line="254" w:lineRule="auto"/>
        <w:ind w:right="978"/>
        <w:rPr>
          <w:sz w:val="24"/>
          <w:szCs w:val="24"/>
        </w:rPr>
      </w:pPr>
      <w:r w:rsidRPr="0089150A">
        <w:rPr>
          <w:w w:val="105"/>
          <w:sz w:val="24"/>
          <w:szCs w:val="24"/>
        </w:rPr>
        <w:t>Напрагматическомуровнецельюиноязычногообразованияпровозглашеноформирование</w:t>
      </w:r>
      <w:r w:rsidRPr="0089150A">
        <w:rPr>
          <w:w w:val="105"/>
          <w:sz w:val="24"/>
          <w:szCs w:val="24"/>
        </w:rPr>
        <w:tab/>
        <w:t>коммуникативной</w:t>
      </w:r>
      <w:r w:rsidRPr="0089150A">
        <w:rPr>
          <w:w w:val="105"/>
          <w:sz w:val="24"/>
          <w:szCs w:val="24"/>
        </w:rPr>
        <w:tab/>
        <w:t>компетенции</w:t>
      </w:r>
      <w:r w:rsidRPr="0089150A">
        <w:rPr>
          <w:w w:val="105"/>
          <w:sz w:val="24"/>
          <w:szCs w:val="24"/>
        </w:rPr>
        <w:tab/>
      </w:r>
      <w:r w:rsidRPr="0089150A">
        <w:rPr>
          <w:sz w:val="24"/>
          <w:szCs w:val="24"/>
        </w:rPr>
        <w:t>обучающихся</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9" w:firstLine="0"/>
        <w:rPr>
          <w:sz w:val="24"/>
          <w:szCs w:val="24"/>
        </w:rPr>
      </w:pPr>
      <w:r w:rsidRPr="0089150A">
        <w:rPr>
          <w:w w:val="105"/>
          <w:sz w:val="24"/>
          <w:szCs w:val="24"/>
        </w:rPr>
        <w:t>вединстветакихеёсоставляющих,какречевая,языковая,социокультурная,компенсаторнаякомпетенции:</w:t>
      </w:r>
    </w:p>
    <w:p w:rsidR="004F6E34" w:rsidRPr="0089150A" w:rsidRDefault="00992C5C">
      <w:pPr>
        <w:pStyle w:val="a3"/>
        <w:spacing w:line="247" w:lineRule="auto"/>
        <w:ind w:right="975"/>
        <w:rPr>
          <w:sz w:val="24"/>
          <w:szCs w:val="24"/>
        </w:rPr>
      </w:pPr>
      <w:r w:rsidRPr="0089150A">
        <w:rPr>
          <w:w w:val="105"/>
          <w:sz w:val="24"/>
          <w:szCs w:val="24"/>
        </w:rPr>
        <w:t>речеваякомпетенция–развитиекоммуникативныхуменийвчетырёхосновныхвидахречевойдеятельности(говорении, аудировании,чтении,письме);</w:t>
      </w:r>
    </w:p>
    <w:p w:rsidR="004F6E34" w:rsidRPr="0089150A" w:rsidRDefault="00992C5C">
      <w:pPr>
        <w:pStyle w:val="a3"/>
        <w:tabs>
          <w:tab w:val="left" w:pos="4994"/>
          <w:tab w:val="left" w:pos="8542"/>
        </w:tabs>
        <w:spacing w:before="4" w:line="249" w:lineRule="auto"/>
        <w:ind w:right="978"/>
        <w:rPr>
          <w:sz w:val="24"/>
          <w:szCs w:val="24"/>
        </w:rPr>
      </w:pPr>
      <w:r w:rsidRPr="0089150A">
        <w:rPr>
          <w:w w:val="105"/>
          <w:sz w:val="24"/>
          <w:szCs w:val="24"/>
        </w:rPr>
        <w:t>языковая компетенция – овладение новыми языковыми средствами (фонетическими,орфографическими,</w:t>
      </w:r>
      <w:r w:rsidRPr="0089150A">
        <w:rPr>
          <w:w w:val="105"/>
          <w:sz w:val="24"/>
          <w:szCs w:val="24"/>
        </w:rPr>
        <w:tab/>
        <w:t>лексическими,</w:t>
      </w:r>
      <w:r w:rsidRPr="0089150A">
        <w:rPr>
          <w:w w:val="105"/>
          <w:sz w:val="24"/>
          <w:szCs w:val="24"/>
        </w:rPr>
        <w:tab/>
      </w:r>
      <w:r w:rsidRPr="0089150A">
        <w:rPr>
          <w:sz w:val="24"/>
          <w:szCs w:val="24"/>
        </w:rPr>
        <w:t>грамматическими)</w:t>
      </w:r>
      <w:r w:rsidRPr="0089150A">
        <w:rPr>
          <w:w w:val="105"/>
          <w:sz w:val="24"/>
          <w:szCs w:val="24"/>
        </w:rPr>
        <w:t>в соответствии c отобранными темами общения; освоение знаний о языковых явленияхизучаемого     языка,      разных      способах      выражения      мысли      в      родномииностранномязыках;</w:t>
      </w:r>
    </w:p>
    <w:p w:rsidR="004F6E34" w:rsidRPr="0089150A" w:rsidRDefault="00992C5C">
      <w:pPr>
        <w:pStyle w:val="a3"/>
        <w:spacing w:line="252" w:lineRule="auto"/>
        <w:ind w:right="967"/>
        <w:rPr>
          <w:sz w:val="24"/>
          <w:szCs w:val="24"/>
        </w:rPr>
      </w:pPr>
      <w:r w:rsidRPr="0089150A">
        <w:rPr>
          <w:sz w:val="24"/>
          <w:szCs w:val="24"/>
        </w:rPr>
        <w:t>социокультурная (межкультурная) компетенция –приобщение к культуре,традициям</w:t>
      </w:r>
      <w:r w:rsidRPr="0089150A">
        <w:rPr>
          <w:w w:val="105"/>
          <w:sz w:val="24"/>
          <w:szCs w:val="24"/>
        </w:rPr>
        <w:t>реалиям стран (страны) изучаемого языка в рамках тем и ситуаций общения, отвечающихопыту, интересам, психологическим особенностямобучающихся 5–9 классов на разныхэтапах (5–7 и 8–9 классы), формирование умения представлять свою страну, её культуру вусловияхмежкультурного общения;</w:t>
      </w:r>
    </w:p>
    <w:p w:rsidR="004F6E34" w:rsidRPr="0089150A" w:rsidRDefault="00992C5C">
      <w:pPr>
        <w:pStyle w:val="a3"/>
        <w:spacing w:line="247" w:lineRule="auto"/>
        <w:ind w:right="983"/>
        <w:rPr>
          <w:sz w:val="24"/>
          <w:szCs w:val="24"/>
        </w:rPr>
      </w:pPr>
      <w:r w:rsidRPr="0089150A">
        <w:rPr>
          <w:w w:val="105"/>
          <w:sz w:val="24"/>
          <w:szCs w:val="24"/>
        </w:rPr>
        <w:t>компенсаторная    компетенция    –    развитие    умений    выходить    из   положениявусловияхдефицитаязыковыхсредствприполученииипередачеинформации.</w:t>
      </w:r>
    </w:p>
    <w:p w:rsidR="004F6E34" w:rsidRPr="0089150A" w:rsidRDefault="00992C5C">
      <w:pPr>
        <w:pStyle w:val="a3"/>
        <w:tabs>
          <w:tab w:val="left" w:pos="3466"/>
          <w:tab w:val="left" w:pos="6285"/>
          <w:tab w:val="left" w:pos="7085"/>
          <w:tab w:val="left" w:pos="9164"/>
        </w:tabs>
        <w:spacing w:before="5" w:line="249" w:lineRule="auto"/>
        <w:ind w:right="965"/>
        <w:rPr>
          <w:sz w:val="24"/>
          <w:szCs w:val="24"/>
        </w:rPr>
      </w:pPr>
      <w:r w:rsidRPr="0089150A">
        <w:rPr>
          <w:w w:val="105"/>
          <w:sz w:val="24"/>
          <w:szCs w:val="24"/>
        </w:rPr>
        <w:t>Нарядусиноязычнойкоммуникативнойкомпетенциейсредствамииностранногоязыкаформируютсяключевыеуниверсальныеучебныекомпетенции,включающиеобразовательную, ценностно-ориентационную, общекультурную, учебно-познавательную,информационную,</w:t>
      </w:r>
      <w:r w:rsidRPr="0089150A">
        <w:rPr>
          <w:w w:val="105"/>
          <w:sz w:val="24"/>
          <w:szCs w:val="24"/>
        </w:rPr>
        <w:tab/>
        <w:t>социально-трудовую</w:t>
      </w:r>
      <w:r w:rsidRPr="0089150A">
        <w:rPr>
          <w:w w:val="105"/>
          <w:sz w:val="24"/>
          <w:szCs w:val="24"/>
        </w:rPr>
        <w:tab/>
        <w:t>и</w:t>
      </w:r>
      <w:r w:rsidRPr="0089150A">
        <w:rPr>
          <w:w w:val="105"/>
          <w:sz w:val="24"/>
          <w:szCs w:val="24"/>
        </w:rPr>
        <w:tab/>
        <w:t>компетенцию</w:t>
      </w:r>
      <w:r w:rsidRPr="0089150A">
        <w:rPr>
          <w:w w:val="105"/>
          <w:sz w:val="24"/>
          <w:szCs w:val="24"/>
        </w:rPr>
        <w:tab/>
      </w:r>
      <w:r w:rsidRPr="0089150A">
        <w:rPr>
          <w:spacing w:val="-1"/>
          <w:w w:val="105"/>
          <w:sz w:val="24"/>
          <w:szCs w:val="24"/>
        </w:rPr>
        <w:t>личностного</w:t>
      </w:r>
      <w:r w:rsidRPr="0089150A">
        <w:rPr>
          <w:w w:val="105"/>
          <w:sz w:val="24"/>
          <w:szCs w:val="24"/>
        </w:rPr>
        <w:t>самосовершенствования.</w:t>
      </w:r>
    </w:p>
    <w:p w:rsidR="004F6E34" w:rsidRPr="0089150A" w:rsidRDefault="00992C5C">
      <w:pPr>
        <w:pStyle w:val="a3"/>
        <w:tabs>
          <w:tab w:val="left" w:pos="2748"/>
          <w:tab w:val="left" w:pos="3302"/>
          <w:tab w:val="left" w:pos="4713"/>
          <w:tab w:val="left" w:pos="5402"/>
          <w:tab w:val="left" w:pos="7031"/>
          <w:tab w:val="left" w:pos="8805"/>
          <w:tab w:val="left" w:pos="9708"/>
        </w:tabs>
        <w:spacing w:line="252" w:lineRule="auto"/>
        <w:ind w:right="966"/>
        <w:rPr>
          <w:sz w:val="24"/>
          <w:szCs w:val="24"/>
        </w:rPr>
      </w:pPr>
      <w:r w:rsidRPr="0089150A">
        <w:rPr>
          <w:w w:val="105"/>
          <w:sz w:val="24"/>
          <w:szCs w:val="24"/>
        </w:rPr>
        <w:t>В соответствии с личностно ориентированной парадигмой образования основнымиподходами</w:t>
      </w:r>
      <w:r w:rsidRPr="0089150A">
        <w:rPr>
          <w:w w:val="105"/>
          <w:sz w:val="24"/>
          <w:szCs w:val="24"/>
        </w:rPr>
        <w:tab/>
      </w:r>
      <w:r w:rsidRPr="0089150A">
        <w:rPr>
          <w:w w:val="105"/>
          <w:sz w:val="24"/>
          <w:szCs w:val="24"/>
        </w:rPr>
        <w:tab/>
        <w:t>к</w:t>
      </w:r>
      <w:r w:rsidRPr="0089150A">
        <w:rPr>
          <w:w w:val="105"/>
          <w:sz w:val="24"/>
          <w:szCs w:val="24"/>
        </w:rPr>
        <w:tab/>
        <w:t>обучению</w:t>
      </w:r>
      <w:r w:rsidRPr="0089150A">
        <w:rPr>
          <w:w w:val="105"/>
          <w:sz w:val="24"/>
          <w:szCs w:val="24"/>
        </w:rPr>
        <w:tab/>
        <w:t>иностранным</w:t>
      </w:r>
      <w:r w:rsidRPr="0089150A">
        <w:rPr>
          <w:w w:val="105"/>
          <w:sz w:val="24"/>
          <w:szCs w:val="24"/>
        </w:rPr>
        <w:tab/>
      </w:r>
      <w:r w:rsidRPr="0089150A">
        <w:rPr>
          <w:w w:val="105"/>
          <w:sz w:val="24"/>
          <w:szCs w:val="24"/>
        </w:rPr>
        <w:tab/>
        <w:t>языкампризнаются</w:t>
      </w:r>
      <w:r w:rsidRPr="0089150A">
        <w:rPr>
          <w:w w:val="105"/>
          <w:sz w:val="24"/>
          <w:szCs w:val="24"/>
        </w:rPr>
        <w:tab/>
        <w:t>компетентностный,</w:t>
      </w:r>
      <w:r w:rsidRPr="0089150A">
        <w:rPr>
          <w:w w:val="105"/>
          <w:sz w:val="24"/>
          <w:szCs w:val="24"/>
        </w:rPr>
        <w:tab/>
        <w:t>системно-деятельностный,</w:t>
      </w:r>
      <w:r w:rsidRPr="0089150A">
        <w:rPr>
          <w:w w:val="105"/>
          <w:sz w:val="24"/>
          <w:szCs w:val="24"/>
        </w:rPr>
        <w:tab/>
      </w:r>
      <w:r w:rsidRPr="0089150A">
        <w:rPr>
          <w:sz w:val="24"/>
          <w:szCs w:val="24"/>
        </w:rPr>
        <w:t>межкультурный</w:t>
      </w:r>
      <w:r w:rsidRPr="0089150A">
        <w:rPr>
          <w:w w:val="105"/>
          <w:sz w:val="24"/>
          <w:szCs w:val="24"/>
        </w:rPr>
        <w:t>икоммуникативно-когнитивный.Совокупностьперечисленныхподходовпредполагаетвозможностьреализоватьпоставленныецели,добитьсядостиженияпланируемыхрезультатовврамкахсодержания,отобранногодляосновногообщегообразования,использованияновыхпедагогическихтехнологий(дифференциация,индивидуализация,проектнаядеятельностьидругиетехнологии)ииспользованиясовременныхсредствобучения.</w:t>
      </w:r>
    </w:p>
    <w:p w:rsidR="004F6E34" w:rsidRPr="0089150A" w:rsidRDefault="00992C5C">
      <w:pPr>
        <w:pStyle w:val="a3"/>
        <w:spacing w:line="252" w:lineRule="auto"/>
        <w:ind w:right="970"/>
        <w:rPr>
          <w:sz w:val="24"/>
          <w:szCs w:val="24"/>
        </w:rPr>
      </w:pPr>
      <w:r w:rsidRPr="0089150A">
        <w:rPr>
          <w:w w:val="105"/>
          <w:sz w:val="24"/>
          <w:szCs w:val="24"/>
        </w:rPr>
        <w:t>Обязательныйучебныйпредмет«Иностранный(английский)язык»входитвпредметнуюобласть«Иностранныеязыки»нарядуспредметом«Второйиностранныйязык»,изучениекоторогопроисходитприналичиипотребностиобучающихсяиприусловии, что в образовательной организации имеются условия (кадровая обеспеченность,технические и материальные условия), позволяющие достигнуть заявленных в ФГОС ОООпредметныхрезультатов.</w:t>
      </w:r>
    </w:p>
    <w:p w:rsidR="004F6E34" w:rsidRPr="0089150A" w:rsidRDefault="00992C5C">
      <w:pPr>
        <w:pStyle w:val="a3"/>
        <w:spacing w:line="249" w:lineRule="auto"/>
        <w:ind w:right="971"/>
        <w:rPr>
          <w:sz w:val="24"/>
          <w:szCs w:val="24"/>
        </w:rPr>
      </w:pPr>
      <w:r w:rsidRPr="0089150A">
        <w:rPr>
          <w:w w:val="105"/>
          <w:sz w:val="24"/>
          <w:szCs w:val="24"/>
        </w:rPr>
        <w:t>Общеечислочасов,рекомендованныхдляизученияиностранного(английского)языка, – 510 часов: в 5 классе – 102 час (3 часа в неделю), в 6 классе – 102 часа (3 часа внеделю),  в  7  классе  –   102   часа   (3   часа   в   неделю),   в   8   классе   –102часа(3часавнеделю),в9классе–102 часа(3часавнеделю).</w:t>
      </w:r>
    </w:p>
    <w:p w:rsidR="004F6E34" w:rsidRPr="0089150A" w:rsidRDefault="00992C5C">
      <w:pPr>
        <w:pStyle w:val="a3"/>
        <w:spacing w:line="249" w:lineRule="auto"/>
        <w:ind w:right="977"/>
        <w:rPr>
          <w:sz w:val="24"/>
          <w:szCs w:val="24"/>
        </w:rPr>
      </w:pPr>
      <w:r w:rsidRPr="0089150A">
        <w:rPr>
          <w:w w:val="105"/>
          <w:sz w:val="24"/>
          <w:szCs w:val="24"/>
        </w:rPr>
        <w:t>Требованиякпредметнымрезультатамдляосновногообщегообразованияконстатируютнеобходимостькокончанию9классавладенияумениемобщатьсянаиностранном (английском) языке в разных формах (устно и письменно, непосредственно иопосредованно,втомчислечерезИнтернет)надопороговомуровне(уровнеА2в</w:t>
      </w:r>
      <w:r w:rsidRPr="0089150A">
        <w:rPr>
          <w:sz w:val="24"/>
          <w:szCs w:val="24"/>
        </w:rPr>
        <w:t>соответствиисОбщеевропейскимикомпетенциямивладенияиностраннымязыком)</w:t>
      </w:r>
      <w:r w:rsidRPr="0089150A">
        <w:rPr>
          <w:sz w:val="24"/>
          <w:szCs w:val="24"/>
          <w:vertAlign w:val="superscript"/>
        </w:rPr>
        <w:t>12</w:t>
      </w:r>
      <w:r w:rsidRPr="0089150A">
        <w:rPr>
          <w:sz w:val="24"/>
          <w:szCs w:val="24"/>
        </w:rPr>
        <w:t>.</w:t>
      </w: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9554D0">
      <w:pPr>
        <w:pStyle w:val="a3"/>
        <w:spacing w:before="3"/>
        <w:ind w:left="0" w:firstLine="0"/>
        <w:jc w:val="left"/>
        <w:rPr>
          <w:sz w:val="24"/>
          <w:szCs w:val="24"/>
        </w:rPr>
      </w:pPr>
      <w:r>
        <w:rPr>
          <w:sz w:val="24"/>
          <w:szCs w:val="24"/>
        </w:rPr>
        <w:pict>
          <v:rect id="_x0000_s1048" style="position:absolute;margin-left:52.95pt;margin-top:9.05pt;width:144.1pt;height:.7pt;z-index:-15726592;mso-wrap-distance-left:0;mso-wrap-distance-right:0;mso-position-horizontal-relative:page" fillcolor="black" stroked="f">
            <w10:wrap type="topAndBottom" anchorx="page"/>
          </v:rect>
        </w:pict>
      </w:r>
    </w:p>
    <w:p w:rsidR="004F6E34" w:rsidRPr="0089150A" w:rsidRDefault="00992C5C">
      <w:pPr>
        <w:pStyle w:val="a3"/>
        <w:spacing w:before="88" w:line="372" w:lineRule="auto"/>
        <w:ind w:right="980"/>
        <w:jc w:val="left"/>
        <w:rPr>
          <w:sz w:val="24"/>
          <w:szCs w:val="24"/>
        </w:rPr>
      </w:pPr>
      <w:r w:rsidRPr="0089150A">
        <w:rPr>
          <w:rFonts w:ascii="Cambria"/>
          <w:w w:val="105"/>
          <w:position w:val="6"/>
          <w:sz w:val="24"/>
          <w:szCs w:val="24"/>
        </w:rPr>
        <w:lastRenderedPageBreak/>
        <w:t>12</w:t>
      </w:r>
      <w:r w:rsidRPr="0089150A">
        <w:rPr>
          <w:w w:val="105"/>
          <w:sz w:val="24"/>
          <w:szCs w:val="24"/>
          <w:lang w:val="en-US"/>
        </w:rPr>
        <w:t>CommonEuropeanFrameworkofReferenceforLanguages</w:t>
      </w:r>
      <w:r w:rsidRPr="0089150A">
        <w:rPr>
          <w:w w:val="105"/>
          <w:sz w:val="24"/>
          <w:szCs w:val="24"/>
        </w:rPr>
        <w:t>:</w:t>
      </w:r>
      <w:r w:rsidRPr="0089150A">
        <w:rPr>
          <w:w w:val="105"/>
          <w:sz w:val="24"/>
          <w:szCs w:val="24"/>
          <w:lang w:val="en-US"/>
        </w:rPr>
        <w:t>Learning</w:t>
      </w:r>
      <w:r w:rsidRPr="0089150A">
        <w:rPr>
          <w:w w:val="105"/>
          <w:sz w:val="24"/>
          <w:szCs w:val="24"/>
        </w:rPr>
        <w:t>,</w:t>
      </w:r>
      <w:r w:rsidRPr="0089150A">
        <w:rPr>
          <w:w w:val="105"/>
          <w:sz w:val="24"/>
          <w:szCs w:val="24"/>
          <w:lang w:val="en-US"/>
        </w:rPr>
        <w:t>teaching</w:t>
      </w:r>
      <w:r w:rsidRPr="0089150A">
        <w:rPr>
          <w:w w:val="105"/>
          <w:sz w:val="24"/>
          <w:szCs w:val="24"/>
        </w:rPr>
        <w:t>,</w:t>
      </w:r>
      <w:r w:rsidRPr="0089150A">
        <w:rPr>
          <w:w w:val="105"/>
          <w:sz w:val="24"/>
          <w:szCs w:val="24"/>
          <w:lang w:val="en-US"/>
        </w:rPr>
        <w:t>assessment</w:t>
      </w:r>
      <w:r w:rsidRPr="0089150A">
        <w:rPr>
          <w:w w:val="105"/>
          <w:sz w:val="24"/>
          <w:szCs w:val="24"/>
        </w:rPr>
        <w:t>.</w:t>
      </w:r>
      <w:r w:rsidRPr="0089150A">
        <w:rPr>
          <w:w w:val="105"/>
          <w:sz w:val="24"/>
          <w:szCs w:val="24"/>
          <w:lang w:val="en-US"/>
        </w:rPr>
        <w:t>https</w:t>
      </w:r>
      <w:r w:rsidRPr="0089150A">
        <w:rPr>
          <w:w w:val="105"/>
          <w:sz w:val="24"/>
          <w:szCs w:val="24"/>
        </w:rPr>
        <w:t>:/</w:t>
      </w:r>
      <w:hyperlink r:id="rId9">
        <w:r w:rsidRPr="0089150A">
          <w:rPr>
            <w:w w:val="105"/>
            <w:sz w:val="24"/>
            <w:szCs w:val="24"/>
          </w:rPr>
          <w:t>/</w:t>
        </w:r>
        <w:r w:rsidRPr="0089150A">
          <w:rPr>
            <w:w w:val="105"/>
            <w:sz w:val="24"/>
            <w:szCs w:val="24"/>
            <w:lang w:val="en-US"/>
          </w:rPr>
          <w:t>www</w:t>
        </w:r>
        <w:r w:rsidRPr="0089150A">
          <w:rPr>
            <w:w w:val="105"/>
            <w:sz w:val="24"/>
            <w:szCs w:val="24"/>
          </w:rPr>
          <w:t>.</w:t>
        </w:r>
      </w:hyperlink>
      <w:hyperlink r:id="rId10">
        <w:r w:rsidRPr="0089150A">
          <w:rPr>
            <w:w w:val="105"/>
            <w:sz w:val="24"/>
            <w:szCs w:val="24"/>
          </w:rPr>
          <w:t>coe.int/en/web/common-european-</w:t>
        </w:r>
      </w:hyperlink>
      <w:r w:rsidRPr="0089150A">
        <w:rPr>
          <w:w w:val="105"/>
          <w:sz w:val="24"/>
          <w:szCs w:val="24"/>
        </w:rPr>
        <w:t>framework-reference-languages</w:t>
      </w:r>
    </w:p>
    <w:p w:rsidR="004F6E34" w:rsidRPr="0089150A" w:rsidRDefault="004F6E34">
      <w:pPr>
        <w:spacing w:line="37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8"/>
        <w:rPr>
          <w:sz w:val="24"/>
          <w:szCs w:val="24"/>
        </w:rPr>
      </w:pPr>
      <w:r w:rsidRPr="0089150A">
        <w:rPr>
          <w:w w:val="105"/>
          <w:sz w:val="24"/>
          <w:szCs w:val="24"/>
        </w:rPr>
        <w:t>Данный уровень позволит выпускникам 9 классов использовать иностранный языкдля продолжения образования на уровне среднего общего образования и для дальнейшегосамообразования.</w:t>
      </w:r>
    </w:p>
    <w:p w:rsidR="004F6E34" w:rsidRPr="0089150A" w:rsidRDefault="00992C5C">
      <w:pPr>
        <w:pStyle w:val="a3"/>
        <w:tabs>
          <w:tab w:val="left" w:pos="5182"/>
          <w:tab w:val="left" w:pos="9308"/>
        </w:tabs>
        <w:spacing w:line="252" w:lineRule="auto"/>
        <w:ind w:right="965"/>
        <w:rPr>
          <w:sz w:val="24"/>
          <w:szCs w:val="24"/>
        </w:rPr>
      </w:pPr>
      <w:r w:rsidRPr="0089150A">
        <w:rPr>
          <w:w w:val="105"/>
          <w:sz w:val="24"/>
          <w:szCs w:val="24"/>
        </w:rPr>
        <w:t>Программасостоитизследующихразделов:пояснительнаязаписка,содержаниеобразования по иностранному (английскому) языку для основного общего образования погодамобучения(5–9классы),планируемыерезультаты(личностные,метапредметныерезультатыосвоенияиностранного(английского)языканауровнеосновногообщегообразования),</w:t>
      </w:r>
      <w:r w:rsidRPr="0089150A">
        <w:rPr>
          <w:w w:val="105"/>
          <w:sz w:val="24"/>
          <w:szCs w:val="24"/>
        </w:rPr>
        <w:tab/>
        <w:t>предметные</w:t>
      </w:r>
      <w:r w:rsidRPr="0089150A">
        <w:rPr>
          <w:w w:val="105"/>
          <w:sz w:val="24"/>
          <w:szCs w:val="24"/>
        </w:rPr>
        <w:tab/>
      </w:r>
      <w:r w:rsidRPr="0089150A">
        <w:rPr>
          <w:sz w:val="24"/>
          <w:szCs w:val="24"/>
        </w:rPr>
        <w:t>результаты</w:t>
      </w:r>
      <w:r w:rsidRPr="0089150A">
        <w:rPr>
          <w:w w:val="105"/>
          <w:sz w:val="24"/>
          <w:szCs w:val="24"/>
        </w:rPr>
        <w:t>поиностранному(английскому)языкупогодамобучения(5–9классы).</w:t>
      </w:r>
    </w:p>
    <w:p w:rsidR="004F6E34" w:rsidRPr="0089150A" w:rsidRDefault="00992C5C">
      <w:pPr>
        <w:pStyle w:val="1"/>
        <w:spacing w:line="262" w:lineRule="exact"/>
        <w:rPr>
          <w:sz w:val="24"/>
          <w:szCs w:val="24"/>
        </w:rPr>
      </w:pPr>
      <w:r w:rsidRPr="0089150A">
        <w:rPr>
          <w:w w:val="105"/>
          <w:sz w:val="24"/>
          <w:szCs w:val="24"/>
        </w:rPr>
        <w:t>Содержаниеобученияв5классе.</w:t>
      </w:r>
    </w:p>
    <w:p w:rsidR="004F6E34" w:rsidRPr="0089150A" w:rsidRDefault="00992C5C">
      <w:pPr>
        <w:pStyle w:val="a3"/>
        <w:spacing w:before="4"/>
        <w:ind w:left="1604" w:firstLine="0"/>
        <w:rPr>
          <w:sz w:val="24"/>
          <w:szCs w:val="24"/>
        </w:rPr>
      </w:pPr>
      <w:r w:rsidRPr="0089150A">
        <w:rPr>
          <w:w w:val="105"/>
          <w:sz w:val="24"/>
          <w:szCs w:val="24"/>
        </w:rPr>
        <w:t>.Коммуникативныеумения.</w:t>
      </w:r>
    </w:p>
    <w:p w:rsidR="004F6E34" w:rsidRPr="0089150A" w:rsidRDefault="00992C5C">
      <w:pPr>
        <w:pStyle w:val="a3"/>
        <w:spacing w:before="9" w:line="252" w:lineRule="auto"/>
        <w:ind w:right="990"/>
        <w:rPr>
          <w:sz w:val="24"/>
          <w:szCs w:val="24"/>
        </w:rPr>
      </w:pPr>
      <w:r w:rsidRPr="0089150A">
        <w:rPr>
          <w:w w:val="105"/>
          <w:sz w:val="24"/>
          <w:szCs w:val="24"/>
        </w:rP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4F6E34" w:rsidRPr="0089150A" w:rsidRDefault="00992C5C">
      <w:pPr>
        <w:pStyle w:val="a3"/>
        <w:spacing w:line="247" w:lineRule="auto"/>
        <w:ind w:left="1604" w:right="2001" w:firstLine="0"/>
        <w:jc w:val="left"/>
        <w:rPr>
          <w:sz w:val="24"/>
          <w:szCs w:val="24"/>
        </w:rPr>
      </w:pPr>
      <w:r w:rsidRPr="0089150A">
        <w:rPr>
          <w:sz w:val="24"/>
          <w:szCs w:val="24"/>
        </w:rPr>
        <w:t>Моясемья.Мои друзья. Семейные праздники: деньрождения,Новыйгод.</w:t>
      </w:r>
      <w:r w:rsidRPr="0089150A">
        <w:rPr>
          <w:w w:val="105"/>
          <w:sz w:val="24"/>
          <w:szCs w:val="24"/>
        </w:rPr>
        <w:t>Внешностьихарактерчеловека(литературногоперсонажа).</w:t>
      </w:r>
    </w:p>
    <w:p w:rsidR="004F6E34" w:rsidRPr="0089150A" w:rsidRDefault="00992C5C">
      <w:pPr>
        <w:pStyle w:val="a3"/>
        <w:spacing w:before="5" w:line="247" w:lineRule="auto"/>
        <w:ind w:left="1604" w:right="2001" w:firstLine="0"/>
        <w:jc w:val="left"/>
        <w:rPr>
          <w:sz w:val="24"/>
          <w:szCs w:val="24"/>
        </w:rPr>
      </w:pPr>
      <w:r w:rsidRPr="0089150A">
        <w:rPr>
          <w:spacing w:val="-1"/>
          <w:w w:val="105"/>
          <w:sz w:val="24"/>
          <w:szCs w:val="24"/>
        </w:rPr>
        <w:t>Досугиувлечения</w:t>
      </w:r>
      <w:r w:rsidRPr="0089150A">
        <w:rPr>
          <w:w w:val="105"/>
          <w:sz w:val="24"/>
          <w:szCs w:val="24"/>
        </w:rPr>
        <w:t>(хобби)современногоподростка(чтение,кино,спорт).Здоровыйобразжизни:режим трудаиотдыха,здоровоепитание.</w:t>
      </w:r>
    </w:p>
    <w:p w:rsidR="004F6E34" w:rsidRPr="0089150A" w:rsidRDefault="00992C5C">
      <w:pPr>
        <w:pStyle w:val="a3"/>
        <w:spacing w:before="3"/>
        <w:ind w:left="1604" w:firstLine="0"/>
        <w:jc w:val="left"/>
        <w:rPr>
          <w:sz w:val="24"/>
          <w:szCs w:val="24"/>
        </w:rPr>
      </w:pPr>
      <w:r w:rsidRPr="0089150A">
        <w:rPr>
          <w:w w:val="105"/>
          <w:sz w:val="24"/>
          <w:szCs w:val="24"/>
        </w:rPr>
        <w:t>Покупки:одежда,обувьипродуктыпитания.</w:t>
      </w:r>
    </w:p>
    <w:p w:rsidR="004F6E34" w:rsidRPr="0089150A" w:rsidRDefault="00992C5C">
      <w:pPr>
        <w:pStyle w:val="a3"/>
        <w:tabs>
          <w:tab w:val="left" w:pos="2576"/>
          <w:tab w:val="left" w:pos="3770"/>
          <w:tab w:val="left" w:pos="4661"/>
          <w:tab w:val="left" w:pos="5862"/>
        </w:tabs>
        <w:spacing w:before="16" w:line="249" w:lineRule="auto"/>
        <w:ind w:right="990"/>
        <w:jc w:val="left"/>
        <w:rPr>
          <w:sz w:val="24"/>
          <w:szCs w:val="24"/>
        </w:rPr>
      </w:pPr>
      <w:r w:rsidRPr="0089150A">
        <w:rPr>
          <w:w w:val="105"/>
          <w:sz w:val="24"/>
          <w:szCs w:val="24"/>
        </w:rPr>
        <w:t>Школа,</w:t>
      </w:r>
      <w:r w:rsidRPr="0089150A">
        <w:rPr>
          <w:w w:val="105"/>
          <w:sz w:val="24"/>
          <w:szCs w:val="24"/>
        </w:rPr>
        <w:tab/>
        <w:t>школьная</w:t>
      </w:r>
      <w:r w:rsidRPr="0089150A">
        <w:rPr>
          <w:w w:val="105"/>
          <w:sz w:val="24"/>
          <w:szCs w:val="24"/>
        </w:rPr>
        <w:tab/>
        <w:t>жизнь,</w:t>
      </w:r>
      <w:r w:rsidRPr="0089150A">
        <w:rPr>
          <w:w w:val="105"/>
          <w:sz w:val="24"/>
          <w:szCs w:val="24"/>
        </w:rPr>
        <w:tab/>
        <w:t>школьная</w:t>
      </w:r>
      <w:r w:rsidRPr="0089150A">
        <w:rPr>
          <w:w w:val="105"/>
          <w:sz w:val="24"/>
          <w:szCs w:val="24"/>
        </w:rPr>
        <w:tab/>
        <w:t>форма, изучаемые  предметы.  Перепискасзарубежнымисверстниками.</w:t>
      </w:r>
    </w:p>
    <w:p w:rsidR="004F6E34" w:rsidRPr="0089150A" w:rsidRDefault="00992C5C">
      <w:pPr>
        <w:pStyle w:val="a3"/>
        <w:spacing w:line="252" w:lineRule="auto"/>
        <w:ind w:left="1604" w:right="4368" w:firstLine="0"/>
        <w:jc w:val="left"/>
        <w:rPr>
          <w:sz w:val="24"/>
          <w:szCs w:val="24"/>
        </w:rPr>
      </w:pPr>
      <w:r w:rsidRPr="0089150A">
        <w:rPr>
          <w:sz w:val="24"/>
          <w:szCs w:val="24"/>
        </w:rPr>
        <w:t>Каникулывразличноевремягода.Видыотдыха.</w:t>
      </w:r>
      <w:r w:rsidRPr="0089150A">
        <w:rPr>
          <w:w w:val="105"/>
          <w:sz w:val="24"/>
          <w:szCs w:val="24"/>
        </w:rPr>
        <w:t>Природа: дикие и домашние животные. Погода.Роднойгород(село). Транспорт.</w:t>
      </w:r>
    </w:p>
    <w:p w:rsidR="004F6E34" w:rsidRPr="0089150A" w:rsidRDefault="00992C5C">
      <w:pPr>
        <w:pStyle w:val="a3"/>
        <w:spacing w:line="252" w:lineRule="auto"/>
        <w:ind w:right="988"/>
        <w:rPr>
          <w:sz w:val="24"/>
          <w:szCs w:val="24"/>
        </w:rPr>
      </w:pPr>
      <w:r w:rsidRPr="0089150A">
        <w:rPr>
          <w:w w:val="105"/>
          <w:sz w:val="24"/>
          <w:szCs w:val="24"/>
        </w:rPr>
        <w:t>Родная страна и страна (страны) изучаемого языка. Их географическое положение,столицы,достопримечательности,культурныеособенности(национальныепраздники,традиции,обычаи).</w:t>
      </w:r>
    </w:p>
    <w:p w:rsidR="004F6E34" w:rsidRPr="0089150A" w:rsidRDefault="00992C5C">
      <w:pPr>
        <w:pStyle w:val="a3"/>
        <w:spacing w:line="259" w:lineRule="exact"/>
        <w:ind w:left="1604" w:firstLine="0"/>
        <w:rPr>
          <w:sz w:val="24"/>
          <w:szCs w:val="24"/>
        </w:rPr>
      </w:pPr>
      <w:r w:rsidRPr="0089150A">
        <w:rPr>
          <w:w w:val="105"/>
          <w:sz w:val="24"/>
          <w:szCs w:val="24"/>
        </w:rPr>
        <w:t>Выдающиесялюдироднойстраныистраны(стран)изучаемогоязыка:писатели,</w:t>
      </w:r>
    </w:p>
    <w:p w:rsidR="004F6E34" w:rsidRPr="0089150A" w:rsidRDefault="004F6E34">
      <w:pPr>
        <w:spacing w:line="259" w:lineRule="exact"/>
        <w:rPr>
          <w:sz w:val="24"/>
          <w:szCs w:val="24"/>
        </w:rPr>
        <w:sectPr w:rsidR="004F6E34" w:rsidRPr="0089150A">
          <w:pgSz w:w="11910" w:h="16850"/>
          <w:pgMar w:top="1360" w:right="320" w:bottom="280" w:left="160" w:header="1167" w:footer="0" w:gutter="0"/>
          <w:cols w:space="720"/>
        </w:sectPr>
      </w:pPr>
    </w:p>
    <w:p w:rsidR="004F6E34" w:rsidRPr="0089150A" w:rsidRDefault="00992C5C">
      <w:pPr>
        <w:pStyle w:val="a3"/>
        <w:spacing w:before="10"/>
        <w:ind w:firstLine="0"/>
        <w:jc w:val="left"/>
        <w:rPr>
          <w:sz w:val="24"/>
          <w:szCs w:val="24"/>
        </w:rPr>
      </w:pPr>
      <w:r w:rsidRPr="0089150A">
        <w:rPr>
          <w:sz w:val="24"/>
          <w:szCs w:val="24"/>
        </w:rPr>
        <w:lastRenderedPageBreak/>
        <w:t>поэты.</w:t>
      </w:r>
    </w:p>
    <w:p w:rsidR="004F6E34" w:rsidRPr="0089150A" w:rsidRDefault="00992C5C">
      <w:pPr>
        <w:pStyle w:val="a3"/>
        <w:spacing w:before="8"/>
        <w:ind w:left="0" w:firstLine="0"/>
        <w:jc w:val="left"/>
        <w:rPr>
          <w:sz w:val="24"/>
          <w:szCs w:val="24"/>
        </w:rPr>
      </w:pPr>
      <w:r w:rsidRPr="0089150A">
        <w:rPr>
          <w:sz w:val="24"/>
          <w:szCs w:val="24"/>
        </w:rPr>
        <w:br w:type="column"/>
      </w:r>
    </w:p>
    <w:p w:rsidR="004F6E34" w:rsidRPr="0089150A" w:rsidRDefault="00992C5C">
      <w:pPr>
        <w:pStyle w:val="a3"/>
        <w:ind w:left="-5" w:firstLine="0"/>
        <w:jc w:val="left"/>
        <w:rPr>
          <w:sz w:val="24"/>
          <w:szCs w:val="24"/>
        </w:rPr>
      </w:pPr>
      <w:r w:rsidRPr="0089150A">
        <w:rPr>
          <w:w w:val="105"/>
          <w:sz w:val="24"/>
          <w:szCs w:val="24"/>
        </w:rPr>
        <w:t>Говорение.</w:t>
      </w:r>
    </w:p>
    <w:p w:rsidR="004F6E34" w:rsidRPr="0089150A" w:rsidRDefault="00992C5C">
      <w:pPr>
        <w:pStyle w:val="a3"/>
        <w:tabs>
          <w:tab w:val="left" w:pos="1159"/>
          <w:tab w:val="left" w:pos="3309"/>
          <w:tab w:val="left" w:pos="4323"/>
          <w:tab w:val="left" w:pos="6106"/>
          <w:tab w:val="left" w:pos="6825"/>
          <w:tab w:val="left" w:pos="7328"/>
          <w:tab w:val="left" w:pos="8012"/>
        </w:tabs>
        <w:spacing w:before="9"/>
        <w:ind w:left="-5" w:firstLine="0"/>
        <w:jc w:val="left"/>
        <w:rPr>
          <w:sz w:val="24"/>
          <w:szCs w:val="24"/>
        </w:rPr>
      </w:pPr>
      <w:r w:rsidRPr="0089150A">
        <w:rPr>
          <w:w w:val="105"/>
          <w:sz w:val="24"/>
          <w:szCs w:val="24"/>
        </w:rPr>
        <w:t>Развитие</w:t>
      </w:r>
      <w:r w:rsidRPr="0089150A">
        <w:rPr>
          <w:w w:val="105"/>
          <w:sz w:val="24"/>
          <w:szCs w:val="24"/>
        </w:rPr>
        <w:tab/>
        <w:t>коммуникативных</w:t>
      </w:r>
      <w:r w:rsidRPr="0089150A">
        <w:rPr>
          <w:w w:val="105"/>
          <w:sz w:val="24"/>
          <w:szCs w:val="24"/>
        </w:rPr>
        <w:tab/>
        <w:t>умений</w:t>
      </w:r>
      <w:r w:rsidRPr="0089150A">
        <w:rPr>
          <w:w w:val="105"/>
          <w:sz w:val="24"/>
          <w:szCs w:val="24"/>
        </w:rPr>
        <w:tab/>
        <w:t>диалогической</w:t>
      </w:r>
      <w:r w:rsidRPr="0089150A">
        <w:rPr>
          <w:w w:val="105"/>
          <w:sz w:val="24"/>
          <w:szCs w:val="24"/>
        </w:rPr>
        <w:tab/>
        <w:t>речи</w:t>
      </w:r>
      <w:r w:rsidRPr="0089150A">
        <w:rPr>
          <w:w w:val="105"/>
          <w:sz w:val="24"/>
          <w:szCs w:val="24"/>
        </w:rPr>
        <w:tab/>
        <w:t>на</w:t>
      </w:r>
      <w:r w:rsidRPr="0089150A">
        <w:rPr>
          <w:w w:val="105"/>
          <w:sz w:val="24"/>
          <w:szCs w:val="24"/>
        </w:rPr>
        <w:tab/>
        <w:t>базе</w:t>
      </w:r>
      <w:r w:rsidRPr="0089150A">
        <w:rPr>
          <w:w w:val="105"/>
          <w:sz w:val="24"/>
          <w:szCs w:val="24"/>
        </w:rPr>
        <w:tab/>
        <w:t>умений,</w:t>
      </w:r>
    </w:p>
    <w:p w:rsidR="004F6E34" w:rsidRPr="0089150A" w:rsidRDefault="004F6E34">
      <w:pPr>
        <w:rPr>
          <w:sz w:val="24"/>
          <w:szCs w:val="24"/>
        </w:rPr>
        <w:sectPr w:rsidR="004F6E34" w:rsidRPr="0089150A">
          <w:type w:val="continuous"/>
          <w:pgSz w:w="11910" w:h="16850"/>
          <w:pgMar w:top="1040" w:right="320" w:bottom="280" w:left="160" w:header="720" w:footer="720" w:gutter="0"/>
          <w:cols w:num="2" w:space="720" w:equalWidth="0">
            <w:col w:w="1570" w:space="40"/>
            <w:col w:w="9820"/>
          </w:cols>
        </w:sectPr>
      </w:pPr>
    </w:p>
    <w:p w:rsidR="004F6E34" w:rsidRPr="0089150A" w:rsidRDefault="00992C5C">
      <w:pPr>
        <w:pStyle w:val="a3"/>
        <w:spacing w:before="16"/>
        <w:ind w:firstLine="0"/>
        <w:rPr>
          <w:sz w:val="24"/>
          <w:szCs w:val="24"/>
        </w:rPr>
      </w:pPr>
      <w:r w:rsidRPr="0089150A">
        <w:rPr>
          <w:sz w:val="24"/>
          <w:szCs w:val="24"/>
        </w:rPr>
        <w:lastRenderedPageBreak/>
        <w:t>сформированныхнауровненачальногообщегообразования:</w:t>
      </w:r>
    </w:p>
    <w:p w:rsidR="004F6E34" w:rsidRPr="0089150A" w:rsidRDefault="00992C5C">
      <w:pPr>
        <w:pStyle w:val="a3"/>
        <w:tabs>
          <w:tab w:val="left" w:pos="3201"/>
          <w:tab w:val="left" w:pos="5043"/>
          <w:tab w:val="left" w:pos="7446"/>
          <w:tab w:val="left" w:pos="9180"/>
        </w:tabs>
        <w:spacing w:before="10" w:line="249" w:lineRule="auto"/>
        <w:ind w:right="977"/>
        <w:rPr>
          <w:sz w:val="24"/>
          <w:szCs w:val="24"/>
        </w:rPr>
      </w:pPr>
      <w:r w:rsidRPr="0089150A">
        <w:rPr>
          <w:w w:val="105"/>
          <w:sz w:val="24"/>
          <w:szCs w:val="24"/>
        </w:rPr>
        <w:t>диалог этикетного характера: начинать, поддерживать и заканчивать разговор (в томчислеразговорпотелефону),поздравлятьспраздникомивежливореагироватьнапоздравление,</w:t>
      </w:r>
      <w:r w:rsidRPr="0089150A">
        <w:rPr>
          <w:w w:val="105"/>
          <w:sz w:val="24"/>
          <w:szCs w:val="24"/>
        </w:rPr>
        <w:tab/>
        <w:t>выражать</w:t>
      </w:r>
      <w:r w:rsidRPr="0089150A">
        <w:rPr>
          <w:w w:val="105"/>
          <w:sz w:val="24"/>
          <w:szCs w:val="24"/>
        </w:rPr>
        <w:tab/>
        <w:t>благодарность,</w:t>
      </w:r>
      <w:r w:rsidRPr="0089150A">
        <w:rPr>
          <w:w w:val="105"/>
          <w:sz w:val="24"/>
          <w:szCs w:val="24"/>
        </w:rPr>
        <w:tab/>
        <w:t>вежливо</w:t>
      </w:r>
      <w:r w:rsidRPr="0089150A">
        <w:rPr>
          <w:w w:val="105"/>
          <w:sz w:val="24"/>
          <w:szCs w:val="24"/>
        </w:rPr>
        <w:tab/>
      </w:r>
      <w:r w:rsidRPr="0089150A">
        <w:rPr>
          <w:sz w:val="24"/>
          <w:szCs w:val="24"/>
        </w:rPr>
        <w:t>соглашаться</w:t>
      </w:r>
      <w:r w:rsidRPr="0089150A">
        <w:rPr>
          <w:w w:val="105"/>
          <w:sz w:val="24"/>
          <w:szCs w:val="24"/>
        </w:rPr>
        <w:t>напредложениеиотказыватьсяотпредложения собеседника;</w:t>
      </w:r>
    </w:p>
    <w:p w:rsidR="004F6E34" w:rsidRPr="0089150A" w:rsidRDefault="00992C5C">
      <w:pPr>
        <w:pStyle w:val="a3"/>
        <w:tabs>
          <w:tab w:val="left" w:pos="3173"/>
          <w:tab w:val="left" w:pos="5224"/>
          <w:tab w:val="left" w:pos="7042"/>
          <w:tab w:val="left" w:pos="9187"/>
        </w:tabs>
        <w:spacing w:before="1" w:line="249" w:lineRule="auto"/>
        <w:ind w:right="975"/>
        <w:rPr>
          <w:sz w:val="24"/>
          <w:szCs w:val="24"/>
        </w:rPr>
      </w:pPr>
      <w:r w:rsidRPr="0089150A">
        <w:rPr>
          <w:w w:val="105"/>
          <w:sz w:val="24"/>
          <w:szCs w:val="24"/>
        </w:rPr>
        <w:t>диалог-побуждение к действию: обращаться с просьбой, вежливо соглашаться (несоглашаться)</w:t>
      </w:r>
      <w:r w:rsidRPr="0089150A">
        <w:rPr>
          <w:w w:val="105"/>
          <w:sz w:val="24"/>
          <w:szCs w:val="24"/>
        </w:rPr>
        <w:tab/>
        <w:t>выполнить</w:t>
      </w:r>
      <w:r w:rsidRPr="0089150A">
        <w:rPr>
          <w:w w:val="105"/>
          <w:sz w:val="24"/>
          <w:szCs w:val="24"/>
        </w:rPr>
        <w:tab/>
        <w:t>просьбу,</w:t>
      </w:r>
      <w:r w:rsidRPr="0089150A">
        <w:rPr>
          <w:w w:val="105"/>
          <w:sz w:val="24"/>
          <w:szCs w:val="24"/>
        </w:rPr>
        <w:tab/>
        <w:t>приглашать</w:t>
      </w:r>
      <w:r w:rsidRPr="0089150A">
        <w:rPr>
          <w:w w:val="105"/>
          <w:sz w:val="24"/>
          <w:szCs w:val="24"/>
        </w:rPr>
        <w:tab/>
      </w:r>
      <w:r w:rsidRPr="0089150A">
        <w:rPr>
          <w:sz w:val="24"/>
          <w:szCs w:val="24"/>
        </w:rPr>
        <w:t>собеседника</w:t>
      </w:r>
      <w:r w:rsidRPr="0089150A">
        <w:rPr>
          <w:w w:val="105"/>
          <w:sz w:val="24"/>
          <w:szCs w:val="24"/>
        </w:rPr>
        <w:t>ксовместнойдеятельности,вежливосоглашаться(несоглашаться)напредложениесобеседника;</w:t>
      </w:r>
    </w:p>
    <w:p w:rsidR="004F6E34" w:rsidRPr="0089150A" w:rsidRDefault="00992C5C">
      <w:pPr>
        <w:pStyle w:val="a3"/>
        <w:spacing w:before="10" w:line="247" w:lineRule="auto"/>
        <w:ind w:right="979"/>
        <w:rPr>
          <w:sz w:val="24"/>
          <w:szCs w:val="24"/>
        </w:rPr>
      </w:pPr>
      <w:r w:rsidRPr="0089150A">
        <w:rPr>
          <w:w w:val="105"/>
          <w:sz w:val="24"/>
          <w:szCs w:val="24"/>
        </w:rPr>
        <w:t>диалог-расспрос: сообщать фактическую информацию, отвечая на вопросы разныхвидов;запрашиватьинтересующуюинформацию.</w:t>
      </w:r>
    </w:p>
    <w:p w:rsidR="004F6E34" w:rsidRPr="0089150A" w:rsidRDefault="00992C5C">
      <w:pPr>
        <w:pStyle w:val="a3"/>
        <w:spacing w:before="2" w:line="249" w:lineRule="auto"/>
        <w:ind w:right="977"/>
        <w:rPr>
          <w:sz w:val="24"/>
          <w:szCs w:val="24"/>
        </w:rPr>
      </w:pPr>
      <w:r w:rsidRPr="0089150A">
        <w:rPr>
          <w:w w:val="105"/>
          <w:sz w:val="24"/>
          <w:szCs w:val="24"/>
        </w:rPr>
        <w:t>Вышеперечисленныеумениядиалогическойречиразвиваютсявстандартныхситуациях неофициального общения врамках тематического содержания речи классасопоройнаречевыеситуации,ключевыесловаи(или)иллюстрации,фотографииссоблюдениемнорм речевогоэтикета,принятыхвстране(странах)изучаемогоязыка.</w:t>
      </w:r>
    </w:p>
    <w:p w:rsidR="004F6E34" w:rsidRPr="0089150A" w:rsidRDefault="00992C5C">
      <w:pPr>
        <w:pStyle w:val="a3"/>
        <w:spacing w:before="9"/>
        <w:ind w:left="1604" w:firstLine="0"/>
        <w:rPr>
          <w:sz w:val="24"/>
          <w:szCs w:val="24"/>
        </w:rPr>
      </w:pPr>
      <w:r w:rsidRPr="0089150A">
        <w:rPr>
          <w:w w:val="105"/>
          <w:sz w:val="24"/>
          <w:szCs w:val="24"/>
        </w:rPr>
        <w:t>Объёмдиалога–до5 репликсостороныкаждогособеседника.</w:t>
      </w:r>
    </w:p>
    <w:p w:rsidR="004F6E34" w:rsidRPr="0089150A" w:rsidRDefault="00992C5C">
      <w:pPr>
        <w:pStyle w:val="a3"/>
        <w:spacing w:before="9" w:line="247" w:lineRule="auto"/>
        <w:ind w:right="990"/>
        <w:rPr>
          <w:sz w:val="24"/>
          <w:szCs w:val="24"/>
        </w:rPr>
      </w:pPr>
      <w:r w:rsidRPr="0089150A">
        <w:rPr>
          <w:w w:val="105"/>
          <w:sz w:val="24"/>
          <w:szCs w:val="24"/>
        </w:rPr>
        <w:t>Развитиекоммуникативныхумениймонологическойречинабазеумений,сформиров</w:t>
      </w:r>
      <w:r w:rsidRPr="0089150A">
        <w:rPr>
          <w:w w:val="105"/>
          <w:sz w:val="24"/>
          <w:szCs w:val="24"/>
        </w:rPr>
        <w:lastRenderedPageBreak/>
        <w:t>анныхнауровненачальногообщегообразования:</w:t>
      </w:r>
    </w:p>
    <w:p w:rsidR="004F6E34" w:rsidRPr="0089150A" w:rsidRDefault="00992C5C">
      <w:pPr>
        <w:pStyle w:val="a3"/>
        <w:spacing w:before="3" w:line="254" w:lineRule="auto"/>
        <w:ind w:right="974"/>
        <w:rPr>
          <w:sz w:val="24"/>
          <w:szCs w:val="24"/>
        </w:rPr>
      </w:pPr>
      <w:r w:rsidRPr="0089150A">
        <w:rPr>
          <w:w w:val="105"/>
          <w:sz w:val="24"/>
          <w:szCs w:val="24"/>
        </w:rPr>
        <w:t>созданиеустныхсвязныхмонологическихвысказыванийсиспользованиемосновныхкоммуникативныхтиповречи:</w:t>
      </w:r>
    </w:p>
    <w:p w:rsidR="004F6E34" w:rsidRPr="0089150A" w:rsidRDefault="004F6E34">
      <w:pPr>
        <w:spacing w:line="254" w:lineRule="auto"/>
        <w:rPr>
          <w:sz w:val="24"/>
          <w:szCs w:val="24"/>
        </w:rPr>
        <w:sectPr w:rsidR="004F6E34" w:rsidRPr="0089150A">
          <w:type w:val="continuous"/>
          <w:pgSz w:w="11910" w:h="16850"/>
          <w:pgMar w:top="1040" w:right="320" w:bottom="280" w:left="160" w:header="720" w:footer="72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295"/>
          <w:tab w:val="left" w:pos="5123"/>
          <w:tab w:val="left" w:pos="6979"/>
          <w:tab w:val="left" w:pos="7857"/>
          <w:tab w:val="left" w:pos="9397"/>
        </w:tabs>
        <w:spacing w:before="97" w:line="252" w:lineRule="auto"/>
        <w:ind w:right="977"/>
        <w:rPr>
          <w:sz w:val="24"/>
          <w:szCs w:val="24"/>
        </w:rPr>
      </w:pPr>
      <w:r w:rsidRPr="0089150A">
        <w:rPr>
          <w:w w:val="105"/>
          <w:sz w:val="24"/>
          <w:szCs w:val="24"/>
        </w:rPr>
        <w:t>описание</w:t>
      </w:r>
      <w:r w:rsidRPr="0089150A">
        <w:rPr>
          <w:w w:val="105"/>
          <w:sz w:val="24"/>
          <w:szCs w:val="24"/>
        </w:rPr>
        <w:tab/>
        <w:t>(предмета,</w:t>
      </w:r>
      <w:r w:rsidRPr="0089150A">
        <w:rPr>
          <w:w w:val="105"/>
          <w:sz w:val="24"/>
          <w:szCs w:val="24"/>
        </w:rPr>
        <w:tab/>
        <w:t>внешности</w:t>
      </w:r>
      <w:r w:rsidRPr="0089150A">
        <w:rPr>
          <w:w w:val="105"/>
          <w:sz w:val="24"/>
          <w:szCs w:val="24"/>
        </w:rPr>
        <w:tab/>
        <w:t>и</w:t>
      </w:r>
      <w:r w:rsidRPr="0089150A">
        <w:rPr>
          <w:w w:val="105"/>
          <w:sz w:val="24"/>
          <w:szCs w:val="24"/>
        </w:rPr>
        <w:tab/>
        <w:t>одежды</w:t>
      </w:r>
      <w:r w:rsidRPr="0089150A">
        <w:rPr>
          <w:w w:val="105"/>
          <w:sz w:val="24"/>
          <w:szCs w:val="24"/>
        </w:rPr>
        <w:tab/>
      </w:r>
      <w:r w:rsidRPr="0089150A">
        <w:rPr>
          <w:spacing w:val="-1"/>
          <w:w w:val="105"/>
          <w:sz w:val="24"/>
          <w:szCs w:val="24"/>
        </w:rPr>
        <w:t>человека),</w:t>
      </w:r>
      <w:r w:rsidRPr="0089150A">
        <w:rPr>
          <w:w w:val="105"/>
          <w:sz w:val="24"/>
          <w:szCs w:val="24"/>
        </w:rPr>
        <w:t>втомчислехарактеристика(чертыхарактерареальногочеловекаилилитературногоперсонажа);</w:t>
      </w:r>
    </w:p>
    <w:p w:rsidR="004F6E34" w:rsidRPr="0089150A" w:rsidRDefault="00992C5C">
      <w:pPr>
        <w:pStyle w:val="a3"/>
        <w:spacing w:line="259" w:lineRule="exact"/>
        <w:ind w:left="1604" w:firstLine="0"/>
        <w:rPr>
          <w:sz w:val="24"/>
          <w:szCs w:val="24"/>
        </w:rPr>
      </w:pPr>
      <w:r w:rsidRPr="0089150A">
        <w:rPr>
          <w:sz w:val="24"/>
          <w:szCs w:val="24"/>
        </w:rPr>
        <w:t>повествование(сообщение);</w:t>
      </w:r>
    </w:p>
    <w:p w:rsidR="004F6E34" w:rsidRPr="0089150A" w:rsidRDefault="00992C5C">
      <w:pPr>
        <w:pStyle w:val="a3"/>
        <w:spacing w:before="17" w:line="247" w:lineRule="auto"/>
        <w:ind w:left="1604" w:right="2986" w:firstLine="0"/>
        <w:rPr>
          <w:sz w:val="24"/>
          <w:szCs w:val="24"/>
        </w:rPr>
      </w:pPr>
      <w:r w:rsidRPr="0089150A">
        <w:rPr>
          <w:sz w:val="24"/>
          <w:szCs w:val="24"/>
        </w:rPr>
        <w:t>изложение (пересказ)основного содержания прочитанного текста;краткоеизложениерезультатоввыполненнойпроектнойработы.</w:t>
      </w:r>
    </w:p>
    <w:p w:rsidR="004F6E34" w:rsidRPr="0089150A" w:rsidRDefault="00992C5C">
      <w:pPr>
        <w:pStyle w:val="a3"/>
        <w:spacing w:before="2" w:line="252" w:lineRule="auto"/>
        <w:ind w:right="981"/>
        <w:rPr>
          <w:sz w:val="24"/>
          <w:szCs w:val="24"/>
        </w:rPr>
      </w:pPr>
      <w:r w:rsidRPr="0089150A">
        <w:rPr>
          <w:w w:val="105"/>
          <w:sz w:val="24"/>
          <w:szCs w:val="24"/>
        </w:rP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опоройнаключевыеслова,вопросы,плани(или)иллюстрации,фотографии.</w:t>
      </w:r>
    </w:p>
    <w:p w:rsidR="004F6E34" w:rsidRPr="0089150A" w:rsidRDefault="00992C5C">
      <w:pPr>
        <w:pStyle w:val="a3"/>
        <w:spacing w:line="254" w:lineRule="auto"/>
        <w:ind w:left="1604" w:right="4605" w:firstLine="0"/>
        <w:rPr>
          <w:sz w:val="24"/>
          <w:szCs w:val="24"/>
        </w:rPr>
      </w:pPr>
      <w:r w:rsidRPr="0089150A">
        <w:rPr>
          <w:sz w:val="24"/>
          <w:szCs w:val="24"/>
        </w:rPr>
        <w:t>Объём монологического высказывания – 5–6 фраз.</w:t>
      </w:r>
      <w:r w:rsidRPr="0089150A">
        <w:rPr>
          <w:w w:val="105"/>
          <w:sz w:val="24"/>
          <w:szCs w:val="24"/>
        </w:rPr>
        <w:t>Аудирование.</w:t>
      </w:r>
    </w:p>
    <w:p w:rsidR="004F6E34" w:rsidRPr="0089150A" w:rsidRDefault="00992C5C">
      <w:pPr>
        <w:pStyle w:val="a3"/>
        <w:spacing w:line="249" w:lineRule="auto"/>
        <w:ind w:right="982"/>
        <w:rPr>
          <w:sz w:val="24"/>
          <w:szCs w:val="24"/>
        </w:rPr>
      </w:pPr>
      <w:r w:rsidRPr="0089150A">
        <w:rPr>
          <w:w w:val="105"/>
          <w:sz w:val="24"/>
          <w:szCs w:val="24"/>
        </w:rPr>
        <w:t>Развитие коммуникативных умений аудирования на базе умений, сформированныхнауровненачальногообщего образования:</w:t>
      </w:r>
    </w:p>
    <w:p w:rsidR="004F6E34" w:rsidRPr="0089150A" w:rsidRDefault="00992C5C">
      <w:pPr>
        <w:pStyle w:val="a3"/>
        <w:spacing w:line="247" w:lineRule="auto"/>
        <w:ind w:right="978"/>
        <w:rPr>
          <w:sz w:val="24"/>
          <w:szCs w:val="24"/>
        </w:rPr>
      </w:pPr>
      <w:r w:rsidRPr="0089150A">
        <w:rPr>
          <w:w w:val="105"/>
          <w:sz w:val="24"/>
          <w:szCs w:val="24"/>
        </w:rPr>
        <w:t>при   непосредственном    общении:    понимание    на    слух    речи    учителяиодноклассниковивербальная(невербальная)реакциянауслышанное;</w:t>
      </w:r>
    </w:p>
    <w:p w:rsidR="004F6E34" w:rsidRPr="0089150A" w:rsidRDefault="00992C5C">
      <w:pPr>
        <w:pStyle w:val="a3"/>
        <w:spacing w:line="252" w:lineRule="auto"/>
        <w:ind w:right="980"/>
        <w:rPr>
          <w:sz w:val="24"/>
          <w:szCs w:val="24"/>
        </w:rPr>
      </w:pPr>
      <w:r w:rsidRPr="0089150A">
        <w:rPr>
          <w:w w:val="105"/>
          <w:sz w:val="24"/>
          <w:szCs w:val="24"/>
        </w:rPr>
        <w:t>при  опосредованном   общении:   дальнейшее   развитие   умений   восприятияипониманиянаслухнесложныхадаптированныхаутентичныхтекстов,содержащихотдельныенезнакомые   слова,   с   разной   глубиной   проникновения   в   их   содержаниевзависимостиотпоставленнойкоммуникативнойзадачи:спониманиемосновногосодержания,  с   пониманием   запрашиваемой   информации    с   опорой    и   без    опорынаиллюстрации.</w:t>
      </w:r>
    </w:p>
    <w:p w:rsidR="004F6E34" w:rsidRPr="0089150A" w:rsidRDefault="00992C5C">
      <w:pPr>
        <w:pStyle w:val="a3"/>
        <w:spacing w:line="249" w:lineRule="auto"/>
        <w:ind w:right="977"/>
        <w:rPr>
          <w:sz w:val="24"/>
          <w:szCs w:val="24"/>
        </w:rPr>
      </w:pPr>
      <w:r w:rsidRPr="0089150A">
        <w:rPr>
          <w:w w:val="105"/>
          <w:sz w:val="24"/>
          <w:szCs w:val="24"/>
        </w:rPr>
        <w:t>Аудированиеспониманиемосновногосодержаниятекстапредполагаетумениеопределять   основную   тему    и     главные     факты    (события)     в     воспринимаемомна слух тексте, игнорировать незнакомые слова, несущественные для понимания основногосодержания.</w:t>
      </w:r>
    </w:p>
    <w:p w:rsidR="004F6E34" w:rsidRPr="0089150A" w:rsidRDefault="00992C5C">
      <w:pPr>
        <w:pStyle w:val="a3"/>
        <w:spacing w:line="247" w:lineRule="auto"/>
        <w:ind w:right="973"/>
        <w:rPr>
          <w:sz w:val="24"/>
          <w:szCs w:val="24"/>
        </w:rPr>
      </w:pPr>
      <w:r w:rsidRPr="0089150A">
        <w:rPr>
          <w:w w:val="105"/>
          <w:sz w:val="24"/>
          <w:szCs w:val="24"/>
        </w:rPr>
        <w:t>Аудированиеспониманиемзапрашиваемойинформациипредполагаетумениевыделять запрашиваемую информацию, представленную в эксплицитной (явной) форме, ввоспринимаемомнаслух тексте.</w:t>
      </w:r>
    </w:p>
    <w:p w:rsidR="004F6E34" w:rsidRPr="0089150A" w:rsidRDefault="00992C5C">
      <w:pPr>
        <w:pStyle w:val="a3"/>
        <w:spacing w:before="8" w:line="247" w:lineRule="auto"/>
        <w:ind w:right="986"/>
        <w:rPr>
          <w:sz w:val="24"/>
          <w:szCs w:val="24"/>
        </w:rPr>
      </w:pPr>
      <w:r w:rsidRPr="0089150A">
        <w:rPr>
          <w:w w:val="105"/>
          <w:sz w:val="24"/>
          <w:szCs w:val="24"/>
        </w:rP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4F6E34" w:rsidRPr="0089150A" w:rsidRDefault="00992C5C">
      <w:pPr>
        <w:pStyle w:val="a3"/>
        <w:spacing w:before="2" w:line="254" w:lineRule="auto"/>
        <w:ind w:left="1604" w:right="3143" w:firstLine="0"/>
        <w:rPr>
          <w:sz w:val="24"/>
          <w:szCs w:val="24"/>
        </w:rPr>
      </w:pPr>
      <w:r w:rsidRPr="0089150A">
        <w:rPr>
          <w:w w:val="105"/>
          <w:sz w:val="24"/>
          <w:szCs w:val="24"/>
        </w:rPr>
        <w:t>Времязвучаниятекста(текстов)дляаудирования–до1минуты.Смысловоечтение.</w:t>
      </w:r>
    </w:p>
    <w:p w:rsidR="004F6E34" w:rsidRPr="0089150A" w:rsidRDefault="00992C5C">
      <w:pPr>
        <w:pStyle w:val="a3"/>
        <w:spacing w:line="249" w:lineRule="auto"/>
        <w:ind w:right="973"/>
        <w:rPr>
          <w:sz w:val="24"/>
          <w:szCs w:val="24"/>
        </w:rPr>
      </w:pPr>
      <w:r w:rsidRPr="0089150A">
        <w:rPr>
          <w:w w:val="105"/>
          <w:sz w:val="24"/>
          <w:szCs w:val="24"/>
        </w:rPr>
        <w:t>Развитие    сформированных    в    начальной    школе    умений    читать    про    себяи понимать учебные и несложные адаптированные аутентичные тексты разных жанров истилей, содержащие отдельные незнакомые слова, с различной глубиной проникновения вих содержание в зависимости от поставленной коммуникативной задачи: с пониманиемосновногосодержания,спониманиемзапрашиваемойинформации.</w:t>
      </w:r>
    </w:p>
    <w:p w:rsidR="004F6E34" w:rsidRPr="0089150A" w:rsidRDefault="00992C5C">
      <w:pPr>
        <w:pStyle w:val="a3"/>
        <w:spacing w:before="2" w:line="247" w:lineRule="auto"/>
        <w:ind w:right="981"/>
        <w:rPr>
          <w:sz w:val="24"/>
          <w:szCs w:val="24"/>
        </w:rPr>
      </w:pPr>
      <w:r w:rsidRPr="0089150A">
        <w:rPr>
          <w:w w:val="105"/>
          <w:sz w:val="24"/>
          <w:szCs w:val="24"/>
        </w:rPr>
        <w:t>Чтение с пониманием основного содержания текста предполагает умение определятьосновнуютемуиглавныефакты(события)впрочитанном тексте,игнорироватьнезнакомыеслова,несущественныедляпониманияосновного содержания.</w:t>
      </w:r>
    </w:p>
    <w:p w:rsidR="004F6E34" w:rsidRPr="0089150A" w:rsidRDefault="00992C5C">
      <w:pPr>
        <w:pStyle w:val="a3"/>
        <w:spacing w:before="11" w:line="247" w:lineRule="auto"/>
        <w:ind w:right="977"/>
        <w:rPr>
          <w:sz w:val="24"/>
          <w:szCs w:val="24"/>
        </w:rPr>
      </w:pPr>
      <w:r w:rsidRPr="0089150A">
        <w:rPr>
          <w:w w:val="105"/>
          <w:sz w:val="24"/>
          <w:szCs w:val="24"/>
        </w:rPr>
        <w:t>Чтение с пониманием запрашиваемой информации предполагает умение находить впрочитанномтекстеипониматьзапрашиваемуюинформацию,представленнуювэксплицитной(явной)форме.</w:t>
      </w:r>
    </w:p>
    <w:p w:rsidR="004F6E34" w:rsidRPr="0089150A" w:rsidRDefault="00992C5C">
      <w:pPr>
        <w:pStyle w:val="a3"/>
        <w:spacing w:before="11" w:line="247" w:lineRule="auto"/>
        <w:ind w:right="983"/>
        <w:rPr>
          <w:sz w:val="24"/>
          <w:szCs w:val="24"/>
        </w:rPr>
      </w:pPr>
      <w:r w:rsidRPr="0089150A">
        <w:rPr>
          <w:w w:val="105"/>
          <w:sz w:val="24"/>
          <w:szCs w:val="24"/>
        </w:rPr>
        <w:t>Чтение    несплошных      текстов      (таблиц)      и      понимание      представленнойвнихинформации.</w:t>
      </w:r>
    </w:p>
    <w:p w:rsidR="004F6E34" w:rsidRPr="0089150A" w:rsidRDefault="00992C5C">
      <w:pPr>
        <w:pStyle w:val="a3"/>
        <w:spacing w:before="2" w:line="252" w:lineRule="auto"/>
        <w:ind w:right="981"/>
        <w:rPr>
          <w:sz w:val="24"/>
          <w:szCs w:val="24"/>
        </w:rPr>
      </w:pPr>
      <w:r w:rsidRPr="0089150A">
        <w:rPr>
          <w:w w:val="105"/>
          <w:sz w:val="24"/>
          <w:szCs w:val="24"/>
        </w:rPr>
        <w:t xml:space="preserve">Тексты для чтения: беседа (диалог), рассказ, сказка, сообщение личного характера,отрывок из статьи научно-популярного характера, сообщение </w:t>
      </w:r>
      <w:r w:rsidRPr="0089150A">
        <w:rPr>
          <w:w w:val="105"/>
          <w:sz w:val="24"/>
          <w:szCs w:val="24"/>
        </w:rPr>
        <w:lastRenderedPageBreak/>
        <w:t>информационного характера,стихотворение;несплошнойтекст(таблица).</w:t>
      </w:r>
    </w:p>
    <w:p w:rsidR="004F6E34" w:rsidRPr="0089150A" w:rsidRDefault="00992C5C">
      <w:pPr>
        <w:pStyle w:val="a3"/>
        <w:spacing w:line="249" w:lineRule="auto"/>
        <w:ind w:left="1604" w:right="4619" w:firstLine="0"/>
        <w:rPr>
          <w:sz w:val="24"/>
          <w:szCs w:val="24"/>
        </w:rPr>
      </w:pPr>
      <w:r w:rsidRPr="0089150A">
        <w:rPr>
          <w:w w:val="105"/>
          <w:sz w:val="24"/>
          <w:szCs w:val="24"/>
        </w:rPr>
        <w:t>Объёмтекста(текстов)длячтения–180–200слов.Письменнаяречь.</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5"/>
        <w:rPr>
          <w:sz w:val="24"/>
          <w:szCs w:val="24"/>
        </w:rPr>
      </w:pPr>
      <w:r w:rsidRPr="0089150A">
        <w:rPr>
          <w:w w:val="105"/>
          <w:sz w:val="24"/>
          <w:szCs w:val="24"/>
        </w:rPr>
        <w:t>Развитие   умений   письменной   речи     на     базе     умений,     сформированныхнауровненачальногообщего образования:</w:t>
      </w:r>
    </w:p>
    <w:p w:rsidR="004F6E34" w:rsidRPr="0089150A" w:rsidRDefault="00992C5C">
      <w:pPr>
        <w:pStyle w:val="a3"/>
        <w:spacing w:line="247" w:lineRule="auto"/>
        <w:ind w:right="989"/>
        <w:rPr>
          <w:sz w:val="24"/>
          <w:szCs w:val="24"/>
        </w:rPr>
      </w:pPr>
      <w:r w:rsidRPr="0089150A">
        <w:rPr>
          <w:w w:val="105"/>
          <w:sz w:val="24"/>
          <w:szCs w:val="24"/>
        </w:rPr>
        <w:t>списывание текста и выписывание из него слов, словосочетаний, предложений всоответствиисрешаемойкоммуникативнойзадачей;</w:t>
      </w:r>
    </w:p>
    <w:p w:rsidR="004F6E34" w:rsidRPr="0089150A" w:rsidRDefault="00992C5C">
      <w:pPr>
        <w:pStyle w:val="a3"/>
        <w:spacing w:before="4" w:line="247" w:lineRule="auto"/>
        <w:ind w:right="975"/>
        <w:rPr>
          <w:sz w:val="24"/>
          <w:szCs w:val="24"/>
        </w:rPr>
      </w:pPr>
      <w:r w:rsidRPr="0089150A">
        <w:rPr>
          <w:w w:val="105"/>
          <w:sz w:val="24"/>
          <w:szCs w:val="24"/>
        </w:rPr>
        <w:t>написаниекороткихпоздравленийспраздниками(сНовымгодом, Рождеством,днёмрождения);</w:t>
      </w:r>
    </w:p>
    <w:p w:rsidR="004F6E34" w:rsidRPr="0089150A" w:rsidRDefault="00992C5C">
      <w:pPr>
        <w:pStyle w:val="a3"/>
        <w:spacing w:before="2" w:line="254" w:lineRule="auto"/>
        <w:ind w:right="985"/>
        <w:rPr>
          <w:sz w:val="24"/>
          <w:szCs w:val="24"/>
        </w:rPr>
      </w:pPr>
      <w:r w:rsidRPr="0089150A">
        <w:rPr>
          <w:w w:val="105"/>
          <w:sz w:val="24"/>
          <w:szCs w:val="24"/>
        </w:rPr>
        <w:t>заполнение    анкет    и    формуляров:    сообщение    о    себе    основных    сведенийвсоответствииснормами, принятымивстране(странах)изучаемогоязыка;</w:t>
      </w:r>
    </w:p>
    <w:p w:rsidR="004F6E34" w:rsidRPr="0089150A" w:rsidRDefault="00992C5C">
      <w:pPr>
        <w:pStyle w:val="a3"/>
        <w:spacing w:line="249" w:lineRule="auto"/>
        <w:ind w:right="972"/>
        <w:rPr>
          <w:sz w:val="24"/>
          <w:szCs w:val="24"/>
        </w:rPr>
      </w:pPr>
      <w:r w:rsidRPr="0089150A">
        <w:rPr>
          <w:w w:val="105"/>
          <w:sz w:val="24"/>
          <w:szCs w:val="24"/>
        </w:rPr>
        <w:t>написание электронного сообщения личного характера: сообщение кратких сведенийо      себе;        оформление        обращения,        завершающей        фразы        и        подписивсоответствииснормаминеофициальногообщения,принятымивстране(странах)изучаемогоязыка.Объёмсообщения– до60слов.</w:t>
      </w:r>
    </w:p>
    <w:p w:rsidR="004F6E34" w:rsidRPr="0089150A" w:rsidRDefault="00992C5C">
      <w:pPr>
        <w:pStyle w:val="a3"/>
        <w:spacing w:line="254" w:lineRule="auto"/>
        <w:ind w:left="1604" w:right="6921" w:firstLine="0"/>
        <w:rPr>
          <w:sz w:val="24"/>
          <w:szCs w:val="24"/>
        </w:rPr>
      </w:pPr>
      <w:r w:rsidRPr="0089150A">
        <w:rPr>
          <w:w w:val="105"/>
          <w:sz w:val="24"/>
          <w:szCs w:val="24"/>
        </w:rPr>
        <w:t>Языковые знания и умения.</w:t>
      </w:r>
      <w:r w:rsidRPr="0089150A">
        <w:rPr>
          <w:spacing w:val="-1"/>
          <w:w w:val="105"/>
          <w:sz w:val="24"/>
          <w:szCs w:val="24"/>
        </w:rPr>
        <w:t>Фонетическая</w:t>
      </w:r>
      <w:r w:rsidRPr="0089150A">
        <w:rPr>
          <w:w w:val="105"/>
          <w:sz w:val="24"/>
          <w:szCs w:val="24"/>
        </w:rPr>
        <w:t>сторонаречи.</w:t>
      </w:r>
    </w:p>
    <w:p w:rsidR="004F6E34" w:rsidRPr="0089150A" w:rsidRDefault="00992C5C">
      <w:pPr>
        <w:pStyle w:val="a3"/>
        <w:spacing w:line="249" w:lineRule="auto"/>
        <w:ind w:right="980"/>
        <w:rPr>
          <w:sz w:val="24"/>
          <w:szCs w:val="24"/>
        </w:rPr>
      </w:pPr>
      <w:r w:rsidRPr="0089150A">
        <w:rPr>
          <w:w w:val="105"/>
          <w:sz w:val="24"/>
          <w:szCs w:val="24"/>
        </w:rPr>
        <w:t>Различение     на      слух     и     адекватное,     без      ошибок,     ведущих     к     сбоювкоммуникации,  произнесение   слов   с   соблюдением   правильного   ударения   и   фразссоблюдениемихритмико-интонационныхособенностей,втомчислеотсутствияфразового ударения на служебных словах, чтение новых слов согласно основным правиламчтения.</w:t>
      </w:r>
    </w:p>
    <w:p w:rsidR="004F6E34" w:rsidRPr="0089150A" w:rsidRDefault="00992C5C">
      <w:pPr>
        <w:pStyle w:val="a3"/>
        <w:spacing w:line="249" w:lineRule="auto"/>
        <w:ind w:right="985"/>
        <w:rPr>
          <w:sz w:val="24"/>
          <w:szCs w:val="24"/>
        </w:rPr>
      </w:pPr>
      <w:r w:rsidRPr="0089150A">
        <w:rPr>
          <w:w w:val="105"/>
          <w:sz w:val="24"/>
          <w:szCs w:val="24"/>
        </w:rPr>
        <w:t>Чтениевслухнебольшихадаптированныхаутентичныхтекстов,построенныхнаизученном       языковом        материале,        с        соблюдением        правил        чтенияисоответствующейинтонации,демонстрирующеепониманиетекста.</w:t>
      </w:r>
    </w:p>
    <w:p w:rsidR="004F6E34" w:rsidRPr="0089150A" w:rsidRDefault="00992C5C">
      <w:pPr>
        <w:pStyle w:val="a3"/>
        <w:spacing w:before="1" w:line="247" w:lineRule="auto"/>
        <w:ind w:right="986"/>
        <w:rPr>
          <w:sz w:val="24"/>
          <w:szCs w:val="24"/>
        </w:rPr>
      </w:pPr>
      <w:r w:rsidRPr="0089150A">
        <w:rPr>
          <w:w w:val="105"/>
          <w:sz w:val="24"/>
          <w:szCs w:val="24"/>
        </w:rPr>
        <w:t>Текстыдлячтениявслух:беседа(диалог),рассказ,отрывокизстатьинаучно-популярногохарактера, сообщениеинформационногохарактера.</w:t>
      </w:r>
    </w:p>
    <w:p w:rsidR="004F6E34" w:rsidRPr="0089150A" w:rsidRDefault="00992C5C">
      <w:pPr>
        <w:pStyle w:val="a3"/>
        <w:spacing w:before="3" w:line="254" w:lineRule="auto"/>
        <w:ind w:left="1604" w:right="5268" w:firstLine="0"/>
        <w:rPr>
          <w:sz w:val="24"/>
          <w:szCs w:val="24"/>
        </w:rPr>
      </w:pPr>
      <w:r w:rsidRPr="0089150A">
        <w:rPr>
          <w:w w:val="105"/>
          <w:sz w:val="24"/>
          <w:szCs w:val="24"/>
        </w:rPr>
        <w:t>Объёмтекста длячтениявслух–до90слов.Графика,орфографияипунктуация.</w:t>
      </w:r>
    </w:p>
    <w:p w:rsidR="004F6E34" w:rsidRPr="0089150A" w:rsidRDefault="00992C5C">
      <w:pPr>
        <w:pStyle w:val="a3"/>
        <w:spacing w:line="258" w:lineRule="exact"/>
        <w:ind w:left="1604" w:firstLine="0"/>
        <w:rPr>
          <w:sz w:val="24"/>
          <w:szCs w:val="24"/>
        </w:rPr>
      </w:pPr>
      <w:r w:rsidRPr="0089150A">
        <w:rPr>
          <w:sz w:val="24"/>
          <w:szCs w:val="24"/>
        </w:rPr>
        <w:t>Правильноенаписаниеизученныхслов.</w:t>
      </w:r>
    </w:p>
    <w:p w:rsidR="004F6E34" w:rsidRPr="0089150A" w:rsidRDefault="00992C5C">
      <w:pPr>
        <w:pStyle w:val="a3"/>
        <w:spacing w:before="9" w:line="252" w:lineRule="auto"/>
        <w:ind w:right="972"/>
        <w:rPr>
          <w:sz w:val="24"/>
          <w:szCs w:val="24"/>
        </w:rPr>
      </w:pPr>
      <w:r w:rsidRPr="0089150A">
        <w:rPr>
          <w:w w:val="105"/>
          <w:sz w:val="24"/>
          <w:szCs w:val="24"/>
        </w:rPr>
        <w:t>Правильное     использование     знаков    препинания:      точки,      вопросительногои    восклицательного    знаков    в   конце    предложения,    запятой     при     перечислениииобращении,апострофа.</w:t>
      </w:r>
    </w:p>
    <w:p w:rsidR="004F6E34" w:rsidRPr="0089150A" w:rsidRDefault="00992C5C">
      <w:pPr>
        <w:pStyle w:val="a3"/>
        <w:spacing w:line="252" w:lineRule="auto"/>
        <w:ind w:right="973"/>
        <w:rPr>
          <w:sz w:val="24"/>
          <w:szCs w:val="24"/>
        </w:rPr>
      </w:pPr>
      <w:r w:rsidRPr="0089150A">
        <w:rPr>
          <w:w w:val="105"/>
          <w:sz w:val="24"/>
          <w:szCs w:val="24"/>
        </w:rPr>
        <w:t>Пунктуационно правильное, в соответствии с нормами речевого этикета, принятымивстране(странах)изучаемогоязыка,оформлениеэлектронногосообщенияличногохарактера.</w:t>
      </w:r>
    </w:p>
    <w:p w:rsidR="004F6E34" w:rsidRPr="0089150A" w:rsidRDefault="00992C5C">
      <w:pPr>
        <w:pStyle w:val="a3"/>
        <w:spacing w:line="260" w:lineRule="exact"/>
        <w:ind w:left="1604" w:firstLine="0"/>
        <w:rPr>
          <w:sz w:val="24"/>
          <w:szCs w:val="24"/>
        </w:rPr>
      </w:pPr>
      <w:r w:rsidRPr="0089150A">
        <w:rPr>
          <w:w w:val="105"/>
          <w:sz w:val="24"/>
          <w:szCs w:val="24"/>
        </w:rPr>
        <w:t>Лексическаясторонаречи.</w:t>
      </w:r>
    </w:p>
    <w:p w:rsidR="004F6E34" w:rsidRPr="0089150A" w:rsidRDefault="00992C5C">
      <w:pPr>
        <w:pStyle w:val="a3"/>
        <w:spacing w:before="12" w:line="249" w:lineRule="auto"/>
        <w:ind w:right="974"/>
        <w:rPr>
          <w:sz w:val="24"/>
          <w:szCs w:val="24"/>
        </w:rPr>
      </w:pPr>
      <w:r w:rsidRPr="0089150A">
        <w:rPr>
          <w:w w:val="105"/>
          <w:sz w:val="24"/>
          <w:szCs w:val="24"/>
        </w:rP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 сочетаемости.</w:t>
      </w:r>
    </w:p>
    <w:p w:rsidR="004F6E34" w:rsidRPr="0089150A" w:rsidRDefault="00992C5C">
      <w:pPr>
        <w:pStyle w:val="a3"/>
        <w:spacing w:before="1" w:line="249" w:lineRule="auto"/>
        <w:ind w:right="967"/>
        <w:rPr>
          <w:sz w:val="24"/>
          <w:szCs w:val="24"/>
        </w:rPr>
      </w:pPr>
      <w:r w:rsidRPr="0089150A">
        <w:rPr>
          <w:w w:val="105"/>
          <w:sz w:val="24"/>
          <w:szCs w:val="24"/>
        </w:rPr>
        <w:t>Объёмизучаемойлексики:625лексическихединицдляпродуктивногоиспользования    (включая    500    лексических     единиц,    изученных    в     2–4    классах)и 675 лексических единиц для рецептивного усвоения (включая 625 лексических единицпродуктивногоминимума).</w:t>
      </w:r>
    </w:p>
    <w:p w:rsidR="004F6E34" w:rsidRPr="0089150A" w:rsidRDefault="00992C5C">
      <w:pPr>
        <w:pStyle w:val="a3"/>
        <w:spacing w:before="2"/>
        <w:ind w:left="1604" w:firstLine="0"/>
        <w:jc w:val="left"/>
        <w:rPr>
          <w:sz w:val="24"/>
          <w:szCs w:val="24"/>
        </w:rPr>
      </w:pPr>
      <w:r w:rsidRPr="0089150A">
        <w:rPr>
          <w:sz w:val="24"/>
          <w:szCs w:val="24"/>
        </w:rPr>
        <w:t>Основныеспособысловообразования:</w:t>
      </w:r>
    </w:p>
    <w:p w:rsidR="004F6E34" w:rsidRPr="0089150A" w:rsidRDefault="00992C5C">
      <w:pPr>
        <w:pStyle w:val="a3"/>
        <w:spacing w:before="17"/>
        <w:ind w:left="1604" w:firstLine="0"/>
        <w:jc w:val="left"/>
        <w:rPr>
          <w:sz w:val="24"/>
          <w:szCs w:val="24"/>
        </w:rPr>
      </w:pPr>
      <w:r w:rsidRPr="0089150A">
        <w:rPr>
          <w:w w:val="105"/>
          <w:sz w:val="24"/>
          <w:szCs w:val="24"/>
        </w:rPr>
        <w:t>аффиксация:</w:t>
      </w:r>
    </w:p>
    <w:p w:rsidR="004F6E34" w:rsidRPr="0089150A" w:rsidRDefault="00992C5C">
      <w:pPr>
        <w:pStyle w:val="a3"/>
        <w:spacing w:before="9" w:line="249" w:lineRule="auto"/>
        <w:ind w:right="966"/>
        <w:jc w:val="left"/>
        <w:rPr>
          <w:sz w:val="24"/>
          <w:szCs w:val="24"/>
        </w:rPr>
      </w:pPr>
      <w:r w:rsidRPr="0089150A">
        <w:rPr>
          <w:w w:val="105"/>
          <w:sz w:val="24"/>
          <w:szCs w:val="24"/>
        </w:rPr>
        <w:t>образованиеимёнсуществительныхприпомощисуффиксов-er/-or(teacher/visitor),-ist(scientist,tourist),-sion/-tion(discussion/invitation);</w:t>
      </w:r>
    </w:p>
    <w:p w:rsidR="004F6E34" w:rsidRPr="0089150A" w:rsidRDefault="00992C5C">
      <w:pPr>
        <w:pStyle w:val="a3"/>
        <w:tabs>
          <w:tab w:val="left" w:pos="3078"/>
          <w:tab w:val="left" w:pos="3812"/>
          <w:tab w:val="left" w:pos="5689"/>
          <w:tab w:val="left" w:pos="6278"/>
          <w:tab w:val="left" w:pos="7336"/>
          <w:tab w:val="left" w:pos="8686"/>
          <w:tab w:val="left" w:pos="9247"/>
        </w:tabs>
        <w:spacing w:before="4"/>
        <w:ind w:left="1604" w:firstLine="0"/>
        <w:jc w:val="left"/>
        <w:rPr>
          <w:sz w:val="24"/>
          <w:szCs w:val="24"/>
        </w:rPr>
      </w:pPr>
      <w:r w:rsidRPr="0089150A">
        <w:rPr>
          <w:w w:val="105"/>
          <w:sz w:val="24"/>
          <w:szCs w:val="24"/>
        </w:rPr>
        <w:t>образование</w:t>
      </w:r>
      <w:r w:rsidRPr="0089150A">
        <w:rPr>
          <w:w w:val="105"/>
          <w:sz w:val="24"/>
          <w:szCs w:val="24"/>
        </w:rPr>
        <w:tab/>
        <w:t>имён</w:t>
      </w:r>
      <w:r w:rsidRPr="0089150A">
        <w:rPr>
          <w:w w:val="105"/>
          <w:sz w:val="24"/>
          <w:szCs w:val="24"/>
        </w:rPr>
        <w:tab/>
        <w:t>прилагательных</w:t>
      </w:r>
      <w:r w:rsidRPr="0089150A">
        <w:rPr>
          <w:w w:val="105"/>
          <w:sz w:val="24"/>
          <w:szCs w:val="24"/>
        </w:rPr>
        <w:tab/>
        <w:t>при</w:t>
      </w:r>
      <w:r w:rsidRPr="0089150A">
        <w:rPr>
          <w:w w:val="105"/>
          <w:sz w:val="24"/>
          <w:szCs w:val="24"/>
        </w:rPr>
        <w:tab/>
        <w:t>помощи</w:t>
      </w:r>
      <w:r w:rsidRPr="0089150A">
        <w:rPr>
          <w:w w:val="105"/>
          <w:sz w:val="24"/>
          <w:szCs w:val="24"/>
        </w:rPr>
        <w:tab/>
        <w:t>суффиксов</w:t>
      </w:r>
      <w:r w:rsidRPr="0089150A">
        <w:rPr>
          <w:w w:val="105"/>
          <w:sz w:val="24"/>
          <w:szCs w:val="24"/>
        </w:rPr>
        <w:tab/>
        <w:t>-ful</w:t>
      </w:r>
      <w:r w:rsidRPr="0089150A">
        <w:rPr>
          <w:w w:val="105"/>
          <w:sz w:val="24"/>
          <w:szCs w:val="24"/>
        </w:rPr>
        <w:tab/>
        <w:t>(wonderful),</w:t>
      </w:r>
    </w:p>
    <w:p w:rsidR="004F6E34" w:rsidRPr="0089150A" w:rsidRDefault="00992C5C">
      <w:pPr>
        <w:pStyle w:val="a3"/>
        <w:spacing w:before="10"/>
        <w:ind w:firstLine="0"/>
        <w:jc w:val="left"/>
        <w:rPr>
          <w:sz w:val="24"/>
          <w:szCs w:val="24"/>
          <w:lang w:val="en-US"/>
        </w:rPr>
      </w:pPr>
      <w:r w:rsidRPr="0089150A">
        <w:rPr>
          <w:sz w:val="24"/>
          <w:szCs w:val="24"/>
          <w:lang w:val="en-US"/>
        </w:rPr>
        <w:t>-ian/-an(Russian/American);</w:t>
      </w:r>
    </w:p>
    <w:p w:rsidR="004F6E34" w:rsidRPr="0089150A" w:rsidRDefault="00992C5C">
      <w:pPr>
        <w:pStyle w:val="a3"/>
        <w:spacing w:before="9"/>
        <w:ind w:left="1604" w:firstLine="0"/>
        <w:jc w:val="left"/>
        <w:rPr>
          <w:sz w:val="24"/>
          <w:szCs w:val="24"/>
          <w:lang w:val="en-US"/>
        </w:rPr>
      </w:pPr>
      <w:r w:rsidRPr="0089150A">
        <w:rPr>
          <w:spacing w:val="-1"/>
          <w:w w:val="105"/>
          <w:sz w:val="24"/>
          <w:szCs w:val="24"/>
        </w:rPr>
        <w:t>образованиенаречий</w:t>
      </w:r>
      <w:r w:rsidRPr="0089150A">
        <w:rPr>
          <w:w w:val="105"/>
          <w:sz w:val="24"/>
          <w:szCs w:val="24"/>
        </w:rPr>
        <w:t>припомощисуффикса</w:t>
      </w:r>
      <w:r w:rsidRPr="0089150A">
        <w:rPr>
          <w:w w:val="105"/>
          <w:sz w:val="24"/>
          <w:szCs w:val="24"/>
          <w:lang w:val="en-US"/>
        </w:rPr>
        <w:t>-ly(recently);</w:t>
      </w:r>
    </w:p>
    <w:p w:rsidR="004F6E34" w:rsidRPr="0089150A" w:rsidRDefault="00992C5C">
      <w:pPr>
        <w:pStyle w:val="a3"/>
        <w:tabs>
          <w:tab w:val="left" w:pos="3201"/>
          <w:tab w:val="left" w:pos="4056"/>
          <w:tab w:val="left" w:pos="6113"/>
          <w:tab w:val="left" w:pos="6976"/>
          <w:tab w:val="left" w:pos="9134"/>
          <w:tab w:val="left" w:pos="9616"/>
        </w:tabs>
        <w:spacing w:before="9" w:line="254" w:lineRule="auto"/>
        <w:ind w:right="972"/>
        <w:jc w:val="left"/>
        <w:rPr>
          <w:sz w:val="24"/>
          <w:szCs w:val="24"/>
        </w:rPr>
      </w:pPr>
      <w:r w:rsidRPr="0089150A">
        <w:rPr>
          <w:w w:val="105"/>
          <w:sz w:val="24"/>
          <w:szCs w:val="24"/>
        </w:rPr>
        <w:lastRenderedPageBreak/>
        <w:t>образование</w:t>
      </w:r>
      <w:r w:rsidRPr="0089150A">
        <w:rPr>
          <w:w w:val="105"/>
          <w:sz w:val="24"/>
          <w:szCs w:val="24"/>
        </w:rPr>
        <w:tab/>
        <w:t>имён</w:t>
      </w:r>
      <w:r w:rsidRPr="0089150A">
        <w:rPr>
          <w:w w:val="105"/>
          <w:sz w:val="24"/>
          <w:szCs w:val="24"/>
        </w:rPr>
        <w:tab/>
        <w:t>прилагательных,</w:t>
      </w:r>
      <w:r w:rsidRPr="0089150A">
        <w:rPr>
          <w:w w:val="105"/>
          <w:sz w:val="24"/>
          <w:szCs w:val="24"/>
        </w:rPr>
        <w:tab/>
        <w:t>имён</w:t>
      </w:r>
      <w:r w:rsidRPr="0089150A">
        <w:rPr>
          <w:w w:val="105"/>
          <w:sz w:val="24"/>
          <w:szCs w:val="24"/>
        </w:rPr>
        <w:tab/>
        <w:t>существительных</w:t>
      </w:r>
      <w:r w:rsidRPr="0089150A">
        <w:rPr>
          <w:w w:val="105"/>
          <w:sz w:val="24"/>
          <w:szCs w:val="24"/>
        </w:rPr>
        <w:tab/>
        <w:t>и</w:t>
      </w:r>
      <w:r w:rsidRPr="0089150A">
        <w:rPr>
          <w:w w:val="105"/>
          <w:sz w:val="24"/>
          <w:szCs w:val="24"/>
        </w:rPr>
        <w:tab/>
      </w:r>
      <w:r w:rsidRPr="0089150A">
        <w:rPr>
          <w:spacing w:val="-2"/>
          <w:w w:val="105"/>
          <w:sz w:val="24"/>
          <w:szCs w:val="24"/>
        </w:rPr>
        <w:t>наречий</w:t>
      </w:r>
      <w:r w:rsidRPr="0089150A">
        <w:rPr>
          <w:w w:val="105"/>
          <w:sz w:val="24"/>
          <w:szCs w:val="24"/>
        </w:rPr>
        <w:t>припомощиотрицательногопрефиксаun(unhappy,unreality, unusually).</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Грамматическаясторонаречи.</w:t>
      </w:r>
    </w:p>
    <w:p w:rsidR="004F6E34" w:rsidRPr="0089150A" w:rsidRDefault="00992C5C">
      <w:pPr>
        <w:pStyle w:val="a3"/>
        <w:spacing w:before="16" w:line="247" w:lineRule="auto"/>
        <w:ind w:right="982"/>
        <w:rPr>
          <w:sz w:val="24"/>
          <w:szCs w:val="24"/>
        </w:rPr>
      </w:pPr>
      <w:r w:rsidRPr="0089150A">
        <w:rPr>
          <w:w w:val="105"/>
          <w:sz w:val="24"/>
          <w:szCs w:val="24"/>
        </w:rPr>
        <w:t>Распознавание   в   письменном   и   звучащем  тексте   и    употребление   в   устнойиписьменнойречиизученныхморфологическихформисинтаксическихконструкцийанглийскогоязыка.</w:t>
      </w:r>
    </w:p>
    <w:p w:rsidR="004F6E34" w:rsidRPr="0089150A" w:rsidRDefault="00992C5C">
      <w:pPr>
        <w:pStyle w:val="a3"/>
        <w:spacing w:before="12" w:line="247" w:lineRule="auto"/>
        <w:ind w:right="993"/>
        <w:rPr>
          <w:sz w:val="24"/>
          <w:szCs w:val="24"/>
        </w:rPr>
      </w:pPr>
      <w:r w:rsidRPr="0089150A">
        <w:rPr>
          <w:w w:val="105"/>
          <w:sz w:val="24"/>
          <w:szCs w:val="24"/>
        </w:rPr>
        <w:t>Предложенияснесколькимиобстоятельствами,следующимивопределённомпорядке.</w:t>
      </w:r>
    </w:p>
    <w:p w:rsidR="004F6E34" w:rsidRPr="0089150A" w:rsidRDefault="00992C5C">
      <w:pPr>
        <w:pStyle w:val="a3"/>
        <w:spacing w:before="2" w:line="254" w:lineRule="auto"/>
        <w:ind w:right="981"/>
        <w:rPr>
          <w:sz w:val="24"/>
          <w:szCs w:val="24"/>
        </w:rPr>
      </w:pPr>
      <w:r w:rsidRPr="0089150A">
        <w:rPr>
          <w:w w:val="105"/>
          <w:sz w:val="24"/>
          <w:szCs w:val="24"/>
        </w:rPr>
        <w:t>Вопросительные    предложения    (альтернативный    и    разделительный    вопросывPresent/Past/FutureSimpleTense).</w:t>
      </w:r>
    </w:p>
    <w:p w:rsidR="004F6E34" w:rsidRPr="0089150A" w:rsidRDefault="00992C5C">
      <w:pPr>
        <w:pStyle w:val="a3"/>
        <w:spacing w:line="252" w:lineRule="auto"/>
        <w:ind w:right="972"/>
        <w:rPr>
          <w:sz w:val="24"/>
          <w:szCs w:val="24"/>
        </w:rPr>
      </w:pPr>
      <w:r w:rsidRPr="0089150A">
        <w:rPr>
          <w:w w:val="105"/>
          <w:sz w:val="24"/>
          <w:szCs w:val="24"/>
        </w:rPr>
        <w:t>Глаголыввидовременныхформахдействительногозалогавизъявительномнаклонении     в      Present     Perfect      Tense     в      повествовательных     (утвердительныхиотрицательных)ивопросительныхпредложениях.</w:t>
      </w:r>
    </w:p>
    <w:p w:rsidR="004F6E34" w:rsidRPr="0089150A" w:rsidRDefault="00992C5C">
      <w:pPr>
        <w:pStyle w:val="a3"/>
        <w:spacing w:line="249" w:lineRule="auto"/>
        <w:ind w:right="986"/>
        <w:rPr>
          <w:sz w:val="24"/>
          <w:szCs w:val="24"/>
        </w:rPr>
      </w:pPr>
      <w:r w:rsidRPr="0089150A">
        <w:rPr>
          <w:w w:val="105"/>
          <w:sz w:val="24"/>
          <w:szCs w:val="24"/>
        </w:rPr>
        <w:t>Именасуществительныевомножественномчисле,втомчислеименасуществительные, имеющиеформутолькомножественногочисла.</w:t>
      </w:r>
    </w:p>
    <w:p w:rsidR="004F6E34" w:rsidRPr="0089150A" w:rsidRDefault="00992C5C">
      <w:pPr>
        <w:pStyle w:val="a3"/>
        <w:ind w:left="1604" w:firstLine="0"/>
        <w:rPr>
          <w:sz w:val="24"/>
          <w:szCs w:val="24"/>
        </w:rPr>
      </w:pPr>
      <w:r w:rsidRPr="0089150A">
        <w:rPr>
          <w:sz w:val="24"/>
          <w:szCs w:val="24"/>
        </w:rPr>
        <w:t>Именасуществительныеспричастияминастоящегоипрошедшеговремени.</w:t>
      </w:r>
    </w:p>
    <w:p w:rsidR="004F6E34" w:rsidRPr="0089150A" w:rsidRDefault="00992C5C">
      <w:pPr>
        <w:pStyle w:val="a3"/>
        <w:spacing w:before="3" w:line="247" w:lineRule="auto"/>
        <w:ind w:right="981"/>
        <w:rPr>
          <w:sz w:val="24"/>
          <w:szCs w:val="24"/>
        </w:rPr>
      </w:pPr>
      <w:r w:rsidRPr="0089150A">
        <w:rPr>
          <w:sz w:val="24"/>
          <w:szCs w:val="24"/>
        </w:rPr>
        <w:t>Наречия в положительной, сравнительной и превосходной степенях, образованные по</w:t>
      </w:r>
      <w:r w:rsidRPr="0089150A">
        <w:rPr>
          <w:w w:val="105"/>
          <w:sz w:val="24"/>
          <w:szCs w:val="24"/>
        </w:rPr>
        <w:t>правилу,иисключения.</w:t>
      </w:r>
    </w:p>
    <w:p w:rsidR="004F6E34" w:rsidRPr="0089150A" w:rsidRDefault="00992C5C">
      <w:pPr>
        <w:pStyle w:val="a3"/>
        <w:spacing w:before="10"/>
        <w:ind w:left="1604" w:firstLine="0"/>
        <w:rPr>
          <w:sz w:val="24"/>
          <w:szCs w:val="24"/>
        </w:rPr>
      </w:pPr>
      <w:r w:rsidRPr="0089150A">
        <w:rPr>
          <w:sz w:val="24"/>
          <w:szCs w:val="24"/>
        </w:rPr>
        <w:t>Социокультурныезнанияиумения.</w:t>
      </w:r>
    </w:p>
    <w:p w:rsidR="004F6E34" w:rsidRPr="0089150A" w:rsidRDefault="00992C5C">
      <w:pPr>
        <w:pStyle w:val="a3"/>
        <w:spacing w:before="9" w:line="252" w:lineRule="auto"/>
        <w:ind w:right="977"/>
        <w:rPr>
          <w:sz w:val="24"/>
          <w:szCs w:val="24"/>
        </w:rPr>
      </w:pPr>
      <w:r w:rsidRPr="0089150A">
        <w:rPr>
          <w:w w:val="105"/>
          <w:sz w:val="24"/>
          <w:szCs w:val="24"/>
        </w:rPr>
        <w:t>Знаниеииспользованиесоциокультурныхэлементовречевогоповеденческогоэтикетавстране   (странах)   изучаемого   языка   в   рамках   тематического   содержания(вситуацияхобщения, втомчисле«Всемье», «Вшколе»,«Наулице»).</w:t>
      </w:r>
    </w:p>
    <w:p w:rsidR="004F6E34" w:rsidRPr="0089150A" w:rsidRDefault="00992C5C">
      <w:pPr>
        <w:pStyle w:val="a3"/>
        <w:tabs>
          <w:tab w:val="left" w:pos="3663"/>
          <w:tab w:val="left" w:pos="6743"/>
          <w:tab w:val="left" w:pos="9485"/>
        </w:tabs>
        <w:spacing w:line="249" w:lineRule="auto"/>
        <w:ind w:right="979"/>
        <w:rPr>
          <w:sz w:val="24"/>
          <w:szCs w:val="24"/>
        </w:rPr>
      </w:pPr>
      <w:r w:rsidRPr="0089150A">
        <w:rPr>
          <w:w w:val="105"/>
          <w:sz w:val="24"/>
          <w:szCs w:val="24"/>
        </w:rPr>
        <w:t>Знание и использование вустной и письменнойречи наиболее употребительнойтематической фоновой лексики и реалий в рамках отобранного тематического содержания(некоторые</w:t>
      </w:r>
      <w:r w:rsidRPr="0089150A">
        <w:rPr>
          <w:w w:val="105"/>
          <w:sz w:val="24"/>
          <w:szCs w:val="24"/>
        </w:rPr>
        <w:tab/>
        <w:t>национальные</w:t>
      </w:r>
      <w:r w:rsidRPr="0089150A">
        <w:rPr>
          <w:w w:val="105"/>
          <w:sz w:val="24"/>
          <w:szCs w:val="24"/>
        </w:rPr>
        <w:tab/>
        <w:t>праздники,</w:t>
      </w:r>
      <w:r w:rsidRPr="0089150A">
        <w:rPr>
          <w:w w:val="105"/>
          <w:sz w:val="24"/>
          <w:szCs w:val="24"/>
        </w:rPr>
        <w:tab/>
      </w:r>
      <w:r w:rsidRPr="0089150A">
        <w:rPr>
          <w:spacing w:val="-2"/>
          <w:w w:val="105"/>
          <w:sz w:val="24"/>
          <w:szCs w:val="24"/>
        </w:rPr>
        <w:t>традиции</w:t>
      </w:r>
      <w:r w:rsidRPr="0089150A">
        <w:rPr>
          <w:w w:val="105"/>
          <w:sz w:val="24"/>
          <w:szCs w:val="24"/>
        </w:rPr>
        <w:t>впроведениидосугаипитании).</w:t>
      </w:r>
    </w:p>
    <w:p w:rsidR="004F6E34" w:rsidRPr="0089150A" w:rsidRDefault="00992C5C">
      <w:pPr>
        <w:pStyle w:val="a3"/>
        <w:spacing w:line="252" w:lineRule="auto"/>
        <w:ind w:right="965"/>
        <w:rPr>
          <w:sz w:val="24"/>
          <w:szCs w:val="24"/>
        </w:rPr>
      </w:pPr>
      <w:r w:rsidRPr="0089150A">
        <w:rPr>
          <w:w w:val="105"/>
          <w:sz w:val="24"/>
          <w:szCs w:val="24"/>
        </w:rPr>
        <w:t>Знаниесоциокультурногопортретароднойстраныистраны(стран)изучаемогоязыка:знакомствострадициямипроведенияосновныхнациональныхпраздников(Рождества, Нового года и других праздников), с особенностями образа жизни и культурыстраны(стран)изучаемогоязыка(известныхдостопримечательностях,выдающихсялюдях),с доступными в языковом отношении образцами детской поэзии и прозы на английскомязыке.</w:t>
      </w:r>
    </w:p>
    <w:p w:rsidR="004F6E34" w:rsidRPr="0089150A" w:rsidRDefault="00992C5C">
      <w:pPr>
        <w:pStyle w:val="a3"/>
        <w:spacing w:line="252" w:lineRule="exact"/>
        <w:ind w:left="1604" w:firstLine="0"/>
        <w:rPr>
          <w:sz w:val="24"/>
          <w:szCs w:val="24"/>
        </w:rPr>
      </w:pPr>
      <w:r w:rsidRPr="0089150A">
        <w:rPr>
          <w:sz w:val="24"/>
          <w:szCs w:val="24"/>
        </w:rPr>
        <w:t>Формированиеумений:</w:t>
      </w:r>
    </w:p>
    <w:p w:rsidR="004F6E34" w:rsidRPr="0089150A" w:rsidRDefault="00992C5C">
      <w:pPr>
        <w:pStyle w:val="a3"/>
        <w:spacing w:before="16" w:line="249" w:lineRule="auto"/>
        <w:ind w:right="989"/>
        <w:rPr>
          <w:sz w:val="24"/>
          <w:szCs w:val="24"/>
        </w:rPr>
      </w:pPr>
      <w:r w:rsidRPr="0089150A">
        <w:rPr>
          <w:w w:val="105"/>
          <w:sz w:val="24"/>
          <w:szCs w:val="24"/>
        </w:rPr>
        <w:t>писатьсвои имя и фамилию, а также имена и фамилии своих родственниковидрузейнаанглийскомязыке;</w:t>
      </w:r>
    </w:p>
    <w:p w:rsidR="004F6E34" w:rsidRPr="0089150A" w:rsidRDefault="00992C5C">
      <w:pPr>
        <w:pStyle w:val="a3"/>
        <w:spacing w:line="254" w:lineRule="auto"/>
        <w:ind w:left="1604" w:right="1860" w:firstLine="0"/>
        <w:rPr>
          <w:sz w:val="24"/>
          <w:szCs w:val="24"/>
        </w:rPr>
      </w:pPr>
      <w:r w:rsidRPr="0089150A">
        <w:rPr>
          <w:sz w:val="24"/>
          <w:szCs w:val="24"/>
        </w:rPr>
        <w:t>правильно оформлять свой адрес на английском языке (в анкете, формуляре);</w:t>
      </w:r>
      <w:r w:rsidRPr="0089150A">
        <w:rPr>
          <w:w w:val="105"/>
          <w:sz w:val="24"/>
          <w:szCs w:val="24"/>
        </w:rPr>
        <w:t>краткопредставлять Россиюистрану(страны)изучаемогоязыка;</w:t>
      </w:r>
    </w:p>
    <w:p w:rsidR="004F6E34" w:rsidRPr="0089150A" w:rsidRDefault="00992C5C">
      <w:pPr>
        <w:pStyle w:val="a3"/>
        <w:spacing w:line="252" w:lineRule="auto"/>
        <w:ind w:right="981"/>
        <w:rPr>
          <w:sz w:val="24"/>
          <w:szCs w:val="24"/>
        </w:rPr>
      </w:pPr>
      <w:r w:rsidRPr="0089150A">
        <w:rPr>
          <w:w w:val="105"/>
          <w:sz w:val="24"/>
          <w:szCs w:val="24"/>
        </w:rPr>
        <w:t>кратко    представлять      некоторые      культурные      явления      родной      страныи   страны   (стран)   изучаемого   языка   (основные   национальные   праздники,   традициивпроведениидосугаипитании).</w:t>
      </w:r>
    </w:p>
    <w:p w:rsidR="004F6E34" w:rsidRPr="0089150A" w:rsidRDefault="00992C5C">
      <w:pPr>
        <w:pStyle w:val="a3"/>
        <w:spacing w:line="260" w:lineRule="exact"/>
        <w:ind w:left="1604" w:firstLine="0"/>
        <w:rPr>
          <w:sz w:val="24"/>
          <w:szCs w:val="24"/>
        </w:rPr>
      </w:pPr>
      <w:r w:rsidRPr="0089150A">
        <w:rPr>
          <w:sz w:val="24"/>
          <w:szCs w:val="24"/>
        </w:rPr>
        <w:t>Компенсаторныеумения.</w:t>
      </w:r>
    </w:p>
    <w:p w:rsidR="004F6E34" w:rsidRPr="0089150A" w:rsidRDefault="00992C5C">
      <w:pPr>
        <w:pStyle w:val="a3"/>
        <w:tabs>
          <w:tab w:val="left" w:pos="3892"/>
          <w:tab w:val="left" w:pos="5015"/>
          <w:tab w:val="left" w:pos="6475"/>
          <w:tab w:val="left" w:pos="7354"/>
          <w:tab w:val="left" w:pos="9418"/>
        </w:tabs>
        <w:spacing w:line="254" w:lineRule="auto"/>
        <w:ind w:right="976"/>
        <w:rPr>
          <w:sz w:val="24"/>
          <w:szCs w:val="24"/>
        </w:rPr>
      </w:pPr>
      <w:r w:rsidRPr="0089150A">
        <w:rPr>
          <w:w w:val="105"/>
          <w:sz w:val="24"/>
          <w:szCs w:val="24"/>
        </w:rPr>
        <w:t>Использование</w:t>
      </w:r>
      <w:r w:rsidRPr="0089150A">
        <w:rPr>
          <w:w w:val="105"/>
          <w:sz w:val="24"/>
          <w:szCs w:val="24"/>
        </w:rPr>
        <w:tab/>
        <w:t>при</w:t>
      </w:r>
      <w:r w:rsidRPr="0089150A">
        <w:rPr>
          <w:w w:val="105"/>
          <w:sz w:val="24"/>
          <w:szCs w:val="24"/>
        </w:rPr>
        <w:tab/>
        <w:t>чтении</w:t>
      </w:r>
      <w:r w:rsidRPr="0089150A">
        <w:rPr>
          <w:w w:val="105"/>
          <w:sz w:val="24"/>
          <w:szCs w:val="24"/>
        </w:rPr>
        <w:tab/>
        <w:t>и</w:t>
      </w:r>
      <w:r w:rsidRPr="0089150A">
        <w:rPr>
          <w:w w:val="105"/>
          <w:sz w:val="24"/>
          <w:szCs w:val="24"/>
        </w:rPr>
        <w:tab/>
        <w:t>аудировании</w:t>
      </w:r>
      <w:r w:rsidRPr="0089150A">
        <w:rPr>
          <w:w w:val="105"/>
          <w:sz w:val="24"/>
          <w:szCs w:val="24"/>
        </w:rPr>
        <w:tab/>
      </w:r>
      <w:r w:rsidRPr="0089150A">
        <w:rPr>
          <w:sz w:val="24"/>
          <w:szCs w:val="24"/>
        </w:rPr>
        <w:t>языковой,</w:t>
      </w:r>
      <w:r w:rsidRPr="0089150A">
        <w:rPr>
          <w:w w:val="105"/>
          <w:sz w:val="24"/>
          <w:szCs w:val="24"/>
        </w:rPr>
        <w:t>втомчислеконтекстуальной,догадки.</w:t>
      </w:r>
    </w:p>
    <w:p w:rsidR="004F6E34" w:rsidRPr="0089150A" w:rsidRDefault="00992C5C">
      <w:pPr>
        <w:pStyle w:val="a3"/>
        <w:spacing w:line="247" w:lineRule="auto"/>
        <w:ind w:right="988"/>
        <w:rPr>
          <w:sz w:val="24"/>
          <w:szCs w:val="24"/>
        </w:rPr>
      </w:pPr>
      <w:r w:rsidRPr="0089150A">
        <w:rPr>
          <w:w w:val="105"/>
          <w:sz w:val="24"/>
          <w:szCs w:val="24"/>
        </w:rPr>
        <w:t>Использованиевкачествеопорыприпорождениисобственныхвысказыванийключевыхслов,плана.</w:t>
      </w:r>
    </w:p>
    <w:p w:rsidR="004F6E34" w:rsidRPr="0089150A" w:rsidRDefault="00992C5C">
      <w:pPr>
        <w:pStyle w:val="a3"/>
        <w:spacing w:before="4" w:line="249" w:lineRule="auto"/>
        <w:ind w:right="980"/>
        <w:rPr>
          <w:sz w:val="24"/>
          <w:szCs w:val="24"/>
        </w:rPr>
      </w:pPr>
      <w:r w:rsidRPr="0089150A">
        <w:rPr>
          <w:w w:val="105"/>
          <w:sz w:val="24"/>
          <w:szCs w:val="24"/>
        </w:rPr>
        <w:t>Игнорирование информации, не являющейся необходимой для понимания основногосодержания,       прочитанного      (прослушанного)       текста      или       для      нахождениявтекстезапрашиваемойинформации.</w:t>
      </w:r>
    </w:p>
    <w:p w:rsidR="004F6E34" w:rsidRPr="0089150A" w:rsidRDefault="00992C5C">
      <w:pPr>
        <w:pStyle w:val="1"/>
        <w:spacing w:before="11"/>
        <w:rPr>
          <w:sz w:val="24"/>
          <w:szCs w:val="24"/>
        </w:rPr>
      </w:pPr>
      <w:r w:rsidRPr="0089150A">
        <w:rPr>
          <w:w w:val="105"/>
          <w:sz w:val="24"/>
          <w:szCs w:val="24"/>
        </w:rPr>
        <w:t>Содержаниеобученияв6классе.</w:t>
      </w:r>
    </w:p>
    <w:p w:rsidR="004F6E34" w:rsidRPr="0089150A" w:rsidRDefault="00992C5C">
      <w:pPr>
        <w:pStyle w:val="a3"/>
        <w:spacing w:before="2"/>
        <w:ind w:left="1604" w:firstLine="0"/>
        <w:rPr>
          <w:sz w:val="24"/>
          <w:szCs w:val="24"/>
        </w:rPr>
      </w:pPr>
      <w:r w:rsidRPr="0089150A">
        <w:rPr>
          <w:w w:val="105"/>
          <w:sz w:val="24"/>
          <w:szCs w:val="24"/>
        </w:rPr>
        <w:t>.Коммуникативныеумения.</w:t>
      </w:r>
    </w:p>
    <w:p w:rsidR="004F6E34" w:rsidRPr="0089150A" w:rsidRDefault="00992C5C">
      <w:pPr>
        <w:pStyle w:val="a3"/>
        <w:spacing w:before="9" w:line="252" w:lineRule="auto"/>
        <w:ind w:right="983"/>
        <w:rPr>
          <w:sz w:val="24"/>
          <w:szCs w:val="24"/>
        </w:rPr>
      </w:pPr>
      <w:r w:rsidRPr="0089150A">
        <w:rPr>
          <w:w w:val="105"/>
          <w:sz w:val="24"/>
          <w:szCs w:val="24"/>
        </w:rPr>
        <w:t>Формированиеуменияобщатьсявустнойиписьменнойформе,используярецептивны</w:t>
      </w:r>
      <w:r w:rsidRPr="0089150A">
        <w:rPr>
          <w:w w:val="105"/>
          <w:sz w:val="24"/>
          <w:szCs w:val="24"/>
        </w:rPr>
        <w:lastRenderedPageBreak/>
        <w:t>еипродуктивныевидыречевойдеятельностиврамкахтематическогосодержанияречи.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2522" w:firstLine="0"/>
        <w:jc w:val="left"/>
        <w:rPr>
          <w:sz w:val="24"/>
          <w:szCs w:val="24"/>
        </w:rPr>
      </w:pPr>
      <w:r w:rsidRPr="0089150A">
        <w:rPr>
          <w:sz w:val="24"/>
          <w:szCs w:val="24"/>
        </w:rPr>
        <w:t>Взаимоотношениявсемьеисдрузьями.Семейныепраздники.</w:t>
      </w:r>
      <w:r w:rsidRPr="0089150A">
        <w:rPr>
          <w:w w:val="105"/>
          <w:sz w:val="24"/>
          <w:szCs w:val="24"/>
        </w:rPr>
        <w:t>Внешностьихарактерчеловека(литературногоперсонажа).</w:t>
      </w:r>
    </w:p>
    <w:p w:rsidR="004F6E34" w:rsidRPr="0089150A" w:rsidRDefault="00992C5C">
      <w:pPr>
        <w:pStyle w:val="a3"/>
        <w:spacing w:line="252" w:lineRule="auto"/>
        <w:ind w:left="1604" w:right="980" w:firstLine="0"/>
        <w:jc w:val="left"/>
        <w:rPr>
          <w:sz w:val="24"/>
          <w:szCs w:val="24"/>
        </w:rPr>
      </w:pPr>
      <w:r w:rsidRPr="0089150A">
        <w:rPr>
          <w:w w:val="105"/>
          <w:sz w:val="24"/>
          <w:szCs w:val="24"/>
        </w:rPr>
        <w:t>Досуг и увлечения (хобби) современного подростка (чтение, кино, театр, спорт).</w:t>
      </w:r>
      <w:r w:rsidRPr="0089150A">
        <w:rPr>
          <w:sz w:val="24"/>
          <w:szCs w:val="24"/>
        </w:rPr>
        <w:t>Здоровыйобразжизни:режимтрудаиотдыха,фитнес,сбалансированноепитание.</w:t>
      </w:r>
      <w:r w:rsidRPr="0089150A">
        <w:rPr>
          <w:w w:val="105"/>
          <w:sz w:val="24"/>
          <w:szCs w:val="24"/>
        </w:rPr>
        <w:t>Покупки:одежда,обувьипродуктыпитания.</w:t>
      </w:r>
    </w:p>
    <w:p w:rsidR="004F6E34" w:rsidRPr="0089150A" w:rsidRDefault="00992C5C">
      <w:pPr>
        <w:pStyle w:val="a3"/>
        <w:spacing w:line="247" w:lineRule="auto"/>
        <w:ind w:right="980"/>
        <w:jc w:val="left"/>
        <w:rPr>
          <w:sz w:val="24"/>
          <w:szCs w:val="24"/>
        </w:rPr>
      </w:pPr>
      <w:r w:rsidRPr="0089150A">
        <w:rPr>
          <w:w w:val="105"/>
          <w:sz w:val="24"/>
          <w:szCs w:val="24"/>
        </w:rPr>
        <w:t>Школа,школьнаяжизнь,школьнаяформа,изучаемыепредметы,любимыйпредмет,правилаповедениявшколе.Перепискасзарубежнымисверстниками.</w:t>
      </w:r>
    </w:p>
    <w:p w:rsidR="004F6E34" w:rsidRPr="0089150A" w:rsidRDefault="00992C5C">
      <w:pPr>
        <w:pStyle w:val="a3"/>
        <w:ind w:left="1604" w:firstLine="0"/>
        <w:jc w:val="left"/>
        <w:rPr>
          <w:sz w:val="24"/>
          <w:szCs w:val="24"/>
        </w:rPr>
      </w:pPr>
      <w:r w:rsidRPr="0089150A">
        <w:rPr>
          <w:sz w:val="24"/>
          <w:szCs w:val="24"/>
        </w:rPr>
        <w:t>Перепискасзарубежнымисверстниками.</w:t>
      </w:r>
    </w:p>
    <w:p w:rsidR="004F6E34" w:rsidRPr="0089150A" w:rsidRDefault="00992C5C">
      <w:pPr>
        <w:pStyle w:val="a3"/>
        <w:spacing w:before="8" w:line="252" w:lineRule="auto"/>
        <w:ind w:left="1604" w:right="3992" w:firstLine="0"/>
        <w:jc w:val="left"/>
        <w:rPr>
          <w:sz w:val="24"/>
          <w:szCs w:val="24"/>
        </w:rPr>
      </w:pPr>
      <w:r w:rsidRPr="0089150A">
        <w:rPr>
          <w:w w:val="105"/>
          <w:sz w:val="24"/>
          <w:szCs w:val="24"/>
        </w:rPr>
        <w:t>Каникулы в различное время года. Виды отдыха.Путешествия по России и зарубежным странам.</w:t>
      </w:r>
      <w:r w:rsidRPr="0089150A">
        <w:rPr>
          <w:sz w:val="24"/>
          <w:szCs w:val="24"/>
        </w:rPr>
        <w:t>Природа:дикиеидомашниеживотные.Климат,погода.</w:t>
      </w:r>
    </w:p>
    <w:p w:rsidR="004F6E34" w:rsidRPr="0089150A" w:rsidRDefault="00992C5C">
      <w:pPr>
        <w:pStyle w:val="a3"/>
        <w:spacing w:line="249" w:lineRule="auto"/>
        <w:ind w:left="1604" w:right="980" w:firstLine="0"/>
        <w:jc w:val="left"/>
        <w:rPr>
          <w:sz w:val="24"/>
          <w:szCs w:val="24"/>
        </w:rPr>
      </w:pPr>
      <w:r w:rsidRPr="0089150A">
        <w:rPr>
          <w:w w:val="105"/>
          <w:sz w:val="24"/>
          <w:szCs w:val="24"/>
        </w:rPr>
        <w:t>Жизнь в городе и сельской местности. Описание родного города (села). Транспорт.Роднаястранаистрана(страны)изучаемогоязыка.Ихгеографическоеположение,</w:t>
      </w:r>
    </w:p>
    <w:p w:rsidR="004F6E34" w:rsidRPr="0089150A" w:rsidRDefault="00992C5C">
      <w:pPr>
        <w:pStyle w:val="a3"/>
        <w:spacing w:line="247" w:lineRule="auto"/>
        <w:ind w:right="977" w:firstLine="0"/>
        <w:jc w:val="left"/>
        <w:rPr>
          <w:sz w:val="24"/>
          <w:szCs w:val="24"/>
        </w:rPr>
      </w:pPr>
      <w:r w:rsidRPr="0089150A">
        <w:rPr>
          <w:w w:val="105"/>
          <w:sz w:val="24"/>
          <w:szCs w:val="24"/>
        </w:rPr>
        <w:t>столицы, население, официальные языки, достопримечательности, культурные особенности(национальныепраздники,традиции,обычаи).</w:t>
      </w:r>
    </w:p>
    <w:p w:rsidR="004F6E34" w:rsidRPr="0089150A" w:rsidRDefault="00992C5C">
      <w:pPr>
        <w:pStyle w:val="a3"/>
        <w:spacing w:before="2" w:line="254" w:lineRule="auto"/>
        <w:ind w:right="966"/>
        <w:jc w:val="left"/>
        <w:rPr>
          <w:sz w:val="24"/>
          <w:szCs w:val="24"/>
        </w:rPr>
      </w:pPr>
      <w:r w:rsidRPr="0089150A">
        <w:rPr>
          <w:w w:val="105"/>
          <w:sz w:val="24"/>
          <w:szCs w:val="24"/>
        </w:rPr>
        <w:t>Выдающиесялюдироднойстраныистраны(стран)изучаемогоязыка:писатели,поэты,учёные.</w:t>
      </w:r>
    </w:p>
    <w:p w:rsidR="004F6E34" w:rsidRPr="0089150A" w:rsidRDefault="00992C5C">
      <w:pPr>
        <w:pStyle w:val="a3"/>
        <w:spacing w:line="259" w:lineRule="exact"/>
        <w:ind w:left="1604" w:firstLine="0"/>
        <w:jc w:val="left"/>
        <w:rPr>
          <w:sz w:val="24"/>
          <w:szCs w:val="24"/>
        </w:rPr>
      </w:pPr>
      <w:r w:rsidRPr="0089150A">
        <w:rPr>
          <w:w w:val="105"/>
          <w:sz w:val="24"/>
          <w:szCs w:val="24"/>
        </w:rPr>
        <w:t>Говорение.</w:t>
      </w:r>
    </w:p>
    <w:p w:rsidR="004F6E34" w:rsidRPr="0089150A" w:rsidRDefault="00992C5C">
      <w:pPr>
        <w:pStyle w:val="a3"/>
        <w:tabs>
          <w:tab w:val="left" w:pos="3317"/>
          <w:tab w:val="left" w:pos="6022"/>
          <w:tab w:val="left" w:pos="7583"/>
          <w:tab w:val="left" w:pos="9914"/>
        </w:tabs>
        <w:spacing w:before="9" w:line="254" w:lineRule="auto"/>
        <w:ind w:right="979"/>
        <w:rPr>
          <w:sz w:val="24"/>
          <w:szCs w:val="24"/>
        </w:rPr>
      </w:pPr>
      <w:r w:rsidRPr="0089150A">
        <w:rPr>
          <w:w w:val="105"/>
          <w:sz w:val="24"/>
          <w:szCs w:val="24"/>
        </w:rPr>
        <w:t>Развитие</w:t>
      </w:r>
      <w:r w:rsidRPr="0089150A">
        <w:rPr>
          <w:w w:val="105"/>
          <w:sz w:val="24"/>
          <w:szCs w:val="24"/>
        </w:rPr>
        <w:tab/>
        <w:t>коммуникативных</w:t>
      </w:r>
      <w:r w:rsidRPr="0089150A">
        <w:rPr>
          <w:w w:val="105"/>
          <w:sz w:val="24"/>
          <w:szCs w:val="24"/>
        </w:rPr>
        <w:tab/>
        <w:t>умений</w:t>
      </w:r>
      <w:r w:rsidRPr="0089150A">
        <w:rPr>
          <w:w w:val="105"/>
          <w:sz w:val="24"/>
          <w:szCs w:val="24"/>
        </w:rPr>
        <w:tab/>
        <w:t>диалогической</w:t>
      </w:r>
      <w:r w:rsidRPr="0089150A">
        <w:rPr>
          <w:w w:val="105"/>
          <w:sz w:val="24"/>
          <w:szCs w:val="24"/>
        </w:rPr>
        <w:tab/>
      </w:r>
      <w:r w:rsidRPr="0089150A">
        <w:rPr>
          <w:spacing w:val="-2"/>
          <w:w w:val="105"/>
          <w:sz w:val="24"/>
          <w:szCs w:val="24"/>
        </w:rPr>
        <w:t>речи,</w:t>
      </w:r>
      <w:r w:rsidRPr="0089150A">
        <w:rPr>
          <w:w w:val="105"/>
          <w:sz w:val="24"/>
          <w:szCs w:val="24"/>
        </w:rPr>
        <w:t>аименно уменийвести:</w:t>
      </w:r>
    </w:p>
    <w:p w:rsidR="004F6E34" w:rsidRPr="0089150A" w:rsidRDefault="00992C5C">
      <w:pPr>
        <w:pStyle w:val="a3"/>
        <w:spacing w:line="249" w:lineRule="auto"/>
        <w:ind w:right="974"/>
        <w:rPr>
          <w:sz w:val="24"/>
          <w:szCs w:val="24"/>
        </w:rPr>
      </w:pPr>
      <w:r w:rsidRPr="0089150A">
        <w:rPr>
          <w:w w:val="105"/>
          <w:sz w:val="24"/>
          <w:szCs w:val="24"/>
        </w:rPr>
        <w:t>диалогэтикетногохарактера:начинать,поддерживатьизаканчиватьразговор,вежливо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напредложениеиотказыватьсяотпредложениясобеседника;</w:t>
      </w:r>
    </w:p>
    <w:p w:rsidR="004F6E34" w:rsidRPr="0089150A" w:rsidRDefault="00992C5C">
      <w:pPr>
        <w:pStyle w:val="a3"/>
        <w:spacing w:line="249" w:lineRule="auto"/>
        <w:ind w:right="982"/>
        <w:rPr>
          <w:sz w:val="24"/>
          <w:szCs w:val="24"/>
        </w:rPr>
      </w:pPr>
      <w:r w:rsidRPr="0089150A">
        <w:rPr>
          <w:w w:val="105"/>
          <w:sz w:val="24"/>
          <w:szCs w:val="24"/>
        </w:rPr>
        <w:t>диалог-побуждение к действию: обращаться с просьбой, вежливо соглашаться (несоглашаться)выполнитьпросьбу,приглашатьсобеседникаксовместнойдеятельности,вежливосоглашаться (не соглашаться)напредложение собеседника, объясняя причинусвоегорешения;</w:t>
      </w:r>
    </w:p>
    <w:p w:rsidR="004F6E34" w:rsidRPr="0089150A" w:rsidRDefault="00992C5C">
      <w:pPr>
        <w:pStyle w:val="a3"/>
        <w:spacing w:before="6" w:line="249" w:lineRule="auto"/>
        <w:ind w:right="979"/>
        <w:rPr>
          <w:sz w:val="24"/>
          <w:szCs w:val="24"/>
        </w:rPr>
      </w:pPr>
      <w:r w:rsidRPr="0089150A">
        <w:rPr>
          <w:w w:val="105"/>
          <w:sz w:val="24"/>
          <w:szCs w:val="24"/>
        </w:rPr>
        <w:t>диалог-расспрос: сообщать фактическую информацию, отвечая на вопросы 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наоборот.</w:t>
      </w:r>
    </w:p>
    <w:p w:rsidR="004F6E34" w:rsidRPr="0089150A" w:rsidRDefault="00992C5C">
      <w:pPr>
        <w:pStyle w:val="a3"/>
        <w:spacing w:before="1" w:line="249" w:lineRule="auto"/>
        <w:ind w:right="981"/>
        <w:rPr>
          <w:sz w:val="24"/>
          <w:szCs w:val="24"/>
        </w:rPr>
      </w:pPr>
      <w:r w:rsidRPr="0089150A">
        <w:rPr>
          <w:w w:val="105"/>
          <w:sz w:val="24"/>
          <w:szCs w:val="24"/>
        </w:rPr>
        <w:t>Вышеперечисленныеумениядиалогическойречиразвиваютсявстандартныхситуациях    неофициального    общения    в     рамках    тематического    содержания    речис  опорой   на   речевые   ситуации,  ключевые   слова  и   (или)  иллюстрации,   фотографииссоблюдением нормречевогоэтикета,принятыхвстране(странах)изучаемогоязыка.</w:t>
      </w:r>
    </w:p>
    <w:p w:rsidR="004F6E34" w:rsidRPr="0089150A" w:rsidRDefault="00992C5C">
      <w:pPr>
        <w:pStyle w:val="a3"/>
        <w:spacing w:before="2" w:line="254" w:lineRule="auto"/>
        <w:ind w:left="1604" w:right="3340" w:firstLine="0"/>
        <w:rPr>
          <w:sz w:val="24"/>
          <w:szCs w:val="24"/>
        </w:rPr>
      </w:pPr>
      <w:r w:rsidRPr="0089150A">
        <w:rPr>
          <w:w w:val="105"/>
          <w:sz w:val="24"/>
          <w:szCs w:val="24"/>
        </w:rPr>
        <w:t>Объёмдиалога–до5 репликсостороныкаждогособеседника.Развитиекоммуникативныхумениймонологической речи:</w:t>
      </w:r>
    </w:p>
    <w:p w:rsidR="004F6E34" w:rsidRPr="0089150A" w:rsidRDefault="00992C5C">
      <w:pPr>
        <w:pStyle w:val="a3"/>
        <w:spacing w:line="247" w:lineRule="auto"/>
        <w:jc w:val="left"/>
        <w:rPr>
          <w:sz w:val="24"/>
          <w:szCs w:val="24"/>
        </w:rPr>
      </w:pPr>
      <w:r w:rsidRPr="0089150A">
        <w:rPr>
          <w:w w:val="105"/>
          <w:sz w:val="24"/>
          <w:szCs w:val="24"/>
        </w:rPr>
        <w:t>созданиеустныхсвязныхмонологическихвысказыванийсиспользованиемосновныхкоммуникативныхтиповречи:</w:t>
      </w:r>
    </w:p>
    <w:p w:rsidR="004F6E34" w:rsidRPr="0089150A" w:rsidRDefault="00992C5C">
      <w:pPr>
        <w:pStyle w:val="a3"/>
        <w:spacing w:before="4" w:line="247" w:lineRule="auto"/>
        <w:ind w:right="980"/>
        <w:jc w:val="left"/>
        <w:rPr>
          <w:sz w:val="24"/>
          <w:szCs w:val="24"/>
        </w:rPr>
      </w:pPr>
      <w:r w:rsidRPr="0089150A">
        <w:rPr>
          <w:w w:val="105"/>
          <w:sz w:val="24"/>
          <w:szCs w:val="24"/>
        </w:rPr>
        <w:t>описание(предмета,внешностииодеждычеловека),втомчислехарактеристика(черты характерареальногочеловекаилилитературногоперсонажа);</w:t>
      </w:r>
    </w:p>
    <w:p w:rsidR="004F6E34" w:rsidRPr="0089150A" w:rsidRDefault="00992C5C">
      <w:pPr>
        <w:pStyle w:val="a3"/>
        <w:spacing w:before="3"/>
        <w:ind w:left="1604" w:firstLine="0"/>
        <w:jc w:val="left"/>
        <w:rPr>
          <w:sz w:val="24"/>
          <w:szCs w:val="24"/>
        </w:rPr>
      </w:pPr>
      <w:r w:rsidRPr="0089150A">
        <w:rPr>
          <w:sz w:val="24"/>
          <w:szCs w:val="24"/>
        </w:rPr>
        <w:t>повествование(сообщение);</w:t>
      </w:r>
    </w:p>
    <w:p w:rsidR="004F6E34" w:rsidRPr="0089150A" w:rsidRDefault="00992C5C">
      <w:pPr>
        <w:pStyle w:val="a3"/>
        <w:spacing w:before="16" w:line="247" w:lineRule="auto"/>
        <w:ind w:left="1604" w:right="2522" w:firstLine="0"/>
        <w:jc w:val="left"/>
        <w:rPr>
          <w:sz w:val="24"/>
          <w:szCs w:val="24"/>
        </w:rPr>
      </w:pPr>
      <w:r w:rsidRPr="0089150A">
        <w:rPr>
          <w:sz w:val="24"/>
          <w:szCs w:val="24"/>
        </w:rPr>
        <w:t>изложение (пересказ)основногосодержанияпрочитанноготекста;краткоеизложениерезультатоввыполненнойпроектнойработы.</w:t>
      </w:r>
    </w:p>
    <w:p w:rsidR="004F6E34" w:rsidRPr="0089150A" w:rsidRDefault="00992C5C">
      <w:pPr>
        <w:pStyle w:val="a3"/>
        <w:spacing w:before="3" w:line="252" w:lineRule="auto"/>
        <w:ind w:right="970"/>
        <w:rPr>
          <w:sz w:val="24"/>
          <w:szCs w:val="24"/>
        </w:rPr>
      </w:pPr>
      <w:r w:rsidRPr="0089150A">
        <w:rPr>
          <w:w w:val="105"/>
          <w:sz w:val="24"/>
          <w:szCs w:val="24"/>
        </w:rPr>
        <w:t>Данныеумениямонологическойречиразвиваютсявстандартныхситуацияхнеофици</w:t>
      </w:r>
      <w:r w:rsidRPr="0089150A">
        <w:rPr>
          <w:w w:val="105"/>
          <w:sz w:val="24"/>
          <w:szCs w:val="24"/>
        </w:rPr>
        <w:lastRenderedPageBreak/>
        <w:t>ального  общения    в    рамках    тематического    содержания    речи    с    опоройнаключевыеслова,план, вопросы,таблицыи(или)иллюстрации, фотографии.</w:t>
      </w:r>
    </w:p>
    <w:p w:rsidR="004F6E34" w:rsidRPr="0089150A" w:rsidRDefault="00992C5C">
      <w:pPr>
        <w:pStyle w:val="a3"/>
        <w:spacing w:line="249" w:lineRule="auto"/>
        <w:ind w:left="1604" w:right="4605" w:firstLine="0"/>
        <w:rPr>
          <w:sz w:val="24"/>
          <w:szCs w:val="24"/>
        </w:rPr>
      </w:pPr>
      <w:r w:rsidRPr="0089150A">
        <w:rPr>
          <w:sz w:val="24"/>
          <w:szCs w:val="24"/>
        </w:rPr>
        <w:t>Объём монологического высказывания – 7–8 фраз.</w:t>
      </w:r>
      <w:r w:rsidRPr="0089150A">
        <w:rPr>
          <w:w w:val="105"/>
          <w:sz w:val="24"/>
          <w:szCs w:val="24"/>
        </w:rPr>
        <w:t>Аудирование.</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4"/>
        <w:rPr>
          <w:sz w:val="24"/>
          <w:szCs w:val="24"/>
        </w:rPr>
      </w:pPr>
      <w:r w:rsidRPr="0089150A">
        <w:rPr>
          <w:w w:val="105"/>
          <w:sz w:val="24"/>
          <w:szCs w:val="24"/>
        </w:rPr>
        <w:t>При     непосредственном      общении:     понимание     на      слух      речи     учителяиодноклассниковивербальная(невербальная)реакциянауслышанное.</w:t>
      </w:r>
    </w:p>
    <w:p w:rsidR="004F6E34" w:rsidRPr="0089150A" w:rsidRDefault="00992C5C">
      <w:pPr>
        <w:pStyle w:val="a3"/>
        <w:spacing w:line="249" w:lineRule="auto"/>
        <w:ind w:right="970"/>
        <w:rPr>
          <w:sz w:val="24"/>
          <w:szCs w:val="24"/>
        </w:rPr>
      </w:pPr>
      <w:r w:rsidRPr="0089150A">
        <w:rPr>
          <w:w w:val="105"/>
          <w:sz w:val="24"/>
          <w:szCs w:val="24"/>
        </w:rPr>
        <w:t>При опосредованномобщении: дальнейшее развитие восприятия ипонимания наслухнесложныхадаптированныхаутентичныхаудиотекстов,содержащихотдельныенезнакомые   слова,    с    разной    глубиной    проникновения    в    их    содержаниевзависимостиотпоставленнойкоммуникативнойзадачи:спониманиемосновногосодержания,спониманиемзапрашиваемойинформации.</w:t>
      </w:r>
    </w:p>
    <w:p w:rsidR="004F6E34" w:rsidRPr="0089150A" w:rsidRDefault="00992C5C">
      <w:pPr>
        <w:pStyle w:val="a3"/>
        <w:spacing w:before="1" w:line="249" w:lineRule="auto"/>
        <w:ind w:right="966"/>
        <w:rPr>
          <w:sz w:val="24"/>
          <w:szCs w:val="24"/>
        </w:rPr>
      </w:pPr>
      <w:r w:rsidRPr="0089150A">
        <w:rPr>
          <w:w w:val="105"/>
          <w:sz w:val="24"/>
          <w:szCs w:val="24"/>
        </w:rPr>
        <w:t>Аудированиеспониманиемосновногосодержаниятекстапредполагаетумениеопределять   основную   тему    и     главные     факты    (события)     в     воспринимаемомна слух тексте; игнорировать незнакомые слова, несущественные для понимания основногосодержания.</w:t>
      </w:r>
    </w:p>
    <w:p w:rsidR="004F6E34" w:rsidRPr="0089150A" w:rsidRDefault="00992C5C">
      <w:pPr>
        <w:pStyle w:val="a3"/>
        <w:spacing w:before="2" w:line="252" w:lineRule="auto"/>
        <w:ind w:right="988"/>
        <w:rPr>
          <w:sz w:val="24"/>
          <w:szCs w:val="24"/>
        </w:rPr>
      </w:pPr>
      <w:r w:rsidRPr="0089150A">
        <w:rPr>
          <w:w w:val="105"/>
          <w:sz w:val="24"/>
          <w:szCs w:val="24"/>
        </w:rPr>
        <w:t>Аудированиеспониманиемзапрашиваемойинформации,предполагаетумениевыделять запрашиваемую информацию, представленную в эксплицитной (явной) форме, ввоспринимаемомнаслух тексте.</w:t>
      </w:r>
    </w:p>
    <w:p w:rsidR="004F6E34" w:rsidRPr="0089150A" w:rsidRDefault="00992C5C">
      <w:pPr>
        <w:pStyle w:val="a3"/>
        <w:spacing w:line="247" w:lineRule="auto"/>
        <w:ind w:right="980"/>
        <w:rPr>
          <w:sz w:val="24"/>
          <w:szCs w:val="24"/>
        </w:rPr>
      </w:pPr>
      <w:r w:rsidRPr="0089150A">
        <w:rPr>
          <w:w w:val="105"/>
          <w:sz w:val="24"/>
          <w:szCs w:val="24"/>
        </w:rPr>
        <w:t>Тексты для аудирования: высказывания собеседников вситуациях повседневногообщения,диалог(беседа), рассказ,сообщениеинформационногохарактера.</w:t>
      </w:r>
    </w:p>
    <w:p w:rsidR="004F6E34" w:rsidRPr="0089150A" w:rsidRDefault="00992C5C">
      <w:pPr>
        <w:pStyle w:val="a3"/>
        <w:spacing w:before="6" w:line="247" w:lineRule="auto"/>
        <w:ind w:left="1604" w:right="2964" w:firstLine="0"/>
        <w:rPr>
          <w:sz w:val="24"/>
          <w:szCs w:val="24"/>
        </w:rPr>
      </w:pPr>
      <w:r w:rsidRPr="0089150A">
        <w:rPr>
          <w:w w:val="105"/>
          <w:sz w:val="24"/>
          <w:szCs w:val="24"/>
        </w:rPr>
        <w:t>Времязвучаниятекста(текстов)дляаудирования–до1,5минуты.Смысловоечтение.</w:t>
      </w:r>
    </w:p>
    <w:p w:rsidR="004F6E34" w:rsidRPr="0089150A" w:rsidRDefault="00992C5C">
      <w:pPr>
        <w:pStyle w:val="a3"/>
        <w:spacing w:before="2" w:line="252" w:lineRule="auto"/>
        <w:ind w:right="977"/>
        <w:rPr>
          <w:sz w:val="24"/>
          <w:szCs w:val="24"/>
        </w:rPr>
      </w:pPr>
      <w:r w:rsidRPr="0089150A">
        <w:rPr>
          <w:w w:val="105"/>
          <w:sz w:val="24"/>
          <w:szCs w:val="24"/>
        </w:rPr>
        <w:t>Развитие умения читать про себя и понимать адаптированные аутентичные текстыразных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содержания,спониманиемзапрашиваемойинформации.</w:t>
      </w:r>
    </w:p>
    <w:p w:rsidR="004F6E34" w:rsidRPr="0089150A" w:rsidRDefault="00992C5C">
      <w:pPr>
        <w:pStyle w:val="a3"/>
        <w:spacing w:line="252" w:lineRule="auto"/>
        <w:ind w:right="976"/>
        <w:rPr>
          <w:sz w:val="24"/>
          <w:szCs w:val="24"/>
        </w:rPr>
      </w:pPr>
      <w:r w:rsidRPr="0089150A">
        <w:rPr>
          <w:w w:val="105"/>
          <w:sz w:val="24"/>
          <w:szCs w:val="24"/>
        </w:rPr>
        <w:t>Чтение с пониманием основного содержания текста предполагает умение определятьтему (основную мысль), главные факты (события), прогнозировать содержание текста позаголовку (началу текста), игнорировать незнакомые слова, несущественные для пониманияосновногосодержания,пониматьинтернациональныесловавконтексте.Чтениеспониманием запрашиваемой информации предполагает умения находить в прочитанномтекстеипониматьзапрашиваемуюинформацию.</w:t>
      </w:r>
    </w:p>
    <w:p w:rsidR="004F6E34" w:rsidRPr="0089150A" w:rsidRDefault="00992C5C">
      <w:pPr>
        <w:pStyle w:val="a3"/>
        <w:spacing w:line="247" w:lineRule="auto"/>
        <w:ind w:right="983"/>
        <w:rPr>
          <w:sz w:val="24"/>
          <w:szCs w:val="24"/>
        </w:rPr>
      </w:pPr>
      <w:r w:rsidRPr="0089150A">
        <w:rPr>
          <w:w w:val="105"/>
          <w:sz w:val="24"/>
          <w:szCs w:val="24"/>
        </w:rPr>
        <w:t>Чтение    несплошных      текстов      (таблиц)      и      понимание      представленнойвнихинформации.</w:t>
      </w:r>
    </w:p>
    <w:p w:rsidR="004F6E34" w:rsidRPr="0089150A" w:rsidRDefault="00992C5C">
      <w:pPr>
        <w:pStyle w:val="a3"/>
        <w:spacing w:line="249" w:lineRule="auto"/>
        <w:ind w:right="969"/>
        <w:rPr>
          <w:sz w:val="24"/>
          <w:szCs w:val="24"/>
        </w:rPr>
      </w:pPr>
      <w:r w:rsidRPr="0089150A">
        <w:rPr>
          <w:w w:val="105"/>
          <w:sz w:val="24"/>
          <w:szCs w:val="24"/>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сообщениеинформационногохарактера,сообщениеличногохарактера,объявление,кулинарныйрецепт,стихотворение,несплошнойтекст(таблица).</w:t>
      </w:r>
    </w:p>
    <w:p w:rsidR="004F6E34" w:rsidRPr="0089150A" w:rsidRDefault="00992C5C">
      <w:pPr>
        <w:pStyle w:val="a3"/>
        <w:spacing w:line="249" w:lineRule="auto"/>
        <w:ind w:left="1604" w:right="4619" w:firstLine="0"/>
        <w:rPr>
          <w:sz w:val="24"/>
          <w:szCs w:val="24"/>
        </w:rPr>
      </w:pPr>
      <w:r w:rsidRPr="0089150A">
        <w:rPr>
          <w:w w:val="105"/>
          <w:sz w:val="24"/>
          <w:szCs w:val="24"/>
        </w:rPr>
        <w:t>Объёмтекста(текстов)длячтения–250–300слов.Письменнаяречь.</w:t>
      </w:r>
    </w:p>
    <w:p w:rsidR="004F6E34" w:rsidRPr="0089150A" w:rsidRDefault="00992C5C">
      <w:pPr>
        <w:pStyle w:val="a3"/>
        <w:spacing w:before="1"/>
        <w:ind w:left="1604" w:firstLine="0"/>
        <w:rPr>
          <w:sz w:val="24"/>
          <w:szCs w:val="24"/>
        </w:rPr>
      </w:pPr>
      <w:r w:rsidRPr="0089150A">
        <w:rPr>
          <w:w w:val="105"/>
          <w:sz w:val="24"/>
          <w:szCs w:val="24"/>
        </w:rPr>
        <w:t>Развитиеуменийписьменнойречи:</w:t>
      </w:r>
    </w:p>
    <w:p w:rsidR="004F6E34" w:rsidRPr="0089150A" w:rsidRDefault="00992C5C">
      <w:pPr>
        <w:pStyle w:val="a3"/>
        <w:spacing w:before="9" w:line="247" w:lineRule="auto"/>
        <w:ind w:right="989"/>
        <w:rPr>
          <w:sz w:val="24"/>
          <w:szCs w:val="24"/>
        </w:rPr>
      </w:pPr>
      <w:r w:rsidRPr="0089150A">
        <w:rPr>
          <w:w w:val="105"/>
          <w:sz w:val="24"/>
          <w:szCs w:val="24"/>
        </w:rPr>
        <w:t>списывание текста и выписывание из него слов, словосочетаний, предложений всоответствиисрешаемойкоммуникативнойзадачей;</w:t>
      </w:r>
    </w:p>
    <w:p w:rsidR="004F6E34" w:rsidRPr="0089150A" w:rsidRDefault="00992C5C">
      <w:pPr>
        <w:pStyle w:val="a3"/>
        <w:spacing w:before="11" w:line="247" w:lineRule="auto"/>
        <w:ind w:right="985"/>
        <w:rPr>
          <w:sz w:val="24"/>
          <w:szCs w:val="24"/>
        </w:rPr>
      </w:pPr>
      <w:r w:rsidRPr="0089150A">
        <w:rPr>
          <w:w w:val="105"/>
          <w:sz w:val="24"/>
          <w:szCs w:val="24"/>
        </w:rPr>
        <w:t>заполнение    анкет    и    формуляров:    сообщение    о    себе    основных    сведенийвсоответствииснормами,принятымиванглоговорящихстранах;</w:t>
      </w:r>
    </w:p>
    <w:p w:rsidR="004F6E34" w:rsidRPr="0089150A" w:rsidRDefault="00992C5C">
      <w:pPr>
        <w:pStyle w:val="a3"/>
        <w:spacing w:before="2" w:line="252" w:lineRule="auto"/>
        <w:ind w:right="973"/>
        <w:rPr>
          <w:sz w:val="24"/>
          <w:szCs w:val="24"/>
        </w:rPr>
      </w:pPr>
      <w:r w:rsidRPr="0089150A">
        <w:rPr>
          <w:w w:val="105"/>
          <w:sz w:val="24"/>
          <w:szCs w:val="24"/>
        </w:rPr>
        <w:t>написание электронного сообщения личного характера: сообщать краткие сведения осебе,расспрашиватьдруга(подругу)поперепискеоего(её)увлечениях,выражатьблагодарность,      извинение,        оформлять        обращение,        завершающую        фразуи  подпись   в   соответствии   с   нормами   неофициального   общения,   принятымивстране(странах)изучаемогоязыка.Объёмписьма–до70слов;</w:t>
      </w:r>
    </w:p>
    <w:p w:rsidR="004F6E34" w:rsidRPr="0089150A" w:rsidRDefault="00992C5C">
      <w:pPr>
        <w:pStyle w:val="a3"/>
        <w:spacing w:line="247" w:lineRule="auto"/>
        <w:ind w:right="981"/>
        <w:rPr>
          <w:sz w:val="24"/>
          <w:szCs w:val="24"/>
        </w:rPr>
      </w:pPr>
      <w:r w:rsidRPr="0089150A">
        <w:rPr>
          <w:w w:val="105"/>
          <w:sz w:val="24"/>
          <w:szCs w:val="24"/>
        </w:rPr>
        <w:t>созданиенебольшогописьменноговысказываниясопоройнаобразец,план,иллюстра</w:t>
      </w:r>
      <w:r w:rsidRPr="0089150A">
        <w:rPr>
          <w:w w:val="105"/>
          <w:sz w:val="24"/>
          <w:szCs w:val="24"/>
        </w:rPr>
        <w:lastRenderedPageBreak/>
        <w:t>цию.Объёмписьменноговысказывания–до70слов.</w:t>
      </w:r>
    </w:p>
    <w:p w:rsidR="004F6E34" w:rsidRPr="0089150A" w:rsidRDefault="00992C5C">
      <w:pPr>
        <w:pStyle w:val="a3"/>
        <w:spacing w:line="254" w:lineRule="auto"/>
        <w:ind w:left="1604" w:right="6921" w:firstLine="0"/>
        <w:rPr>
          <w:sz w:val="24"/>
          <w:szCs w:val="24"/>
        </w:rPr>
      </w:pPr>
      <w:r w:rsidRPr="0089150A">
        <w:rPr>
          <w:w w:val="105"/>
          <w:sz w:val="24"/>
          <w:szCs w:val="24"/>
        </w:rPr>
        <w:t>Языковые знания и умения.</w:t>
      </w:r>
      <w:r w:rsidRPr="0089150A">
        <w:rPr>
          <w:spacing w:val="-1"/>
          <w:w w:val="105"/>
          <w:sz w:val="24"/>
          <w:szCs w:val="24"/>
        </w:rPr>
        <w:t>Фонетическая</w:t>
      </w:r>
      <w:r w:rsidRPr="0089150A">
        <w:rPr>
          <w:w w:val="105"/>
          <w:sz w:val="24"/>
          <w:szCs w:val="24"/>
        </w:rPr>
        <w:t>сторонаречи.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9"/>
        <w:rPr>
          <w:sz w:val="24"/>
          <w:szCs w:val="24"/>
        </w:rPr>
      </w:pPr>
      <w:r w:rsidRPr="0089150A">
        <w:rPr>
          <w:w w:val="105"/>
          <w:sz w:val="24"/>
          <w:szCs w:val="24"/>
        </w:rPr>
        <w:t>Различение   на    слух    и   адекватное,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особенностей,втомчислеотсутствияфразовогоударениянаслужебныхсловах,чтение новыхсловсогласноосновнымправиламчтения.</w:t>
      </w:r>
    </w:p>
    <w:p w:rsidR="004F6E34" w:rsidRPr="0089150A" w:rsidRDefault="00992C5C">
      <w:pPr>
        <w:pStyle w:val="a3"/>
        <w:spacing w:line="252" w:lineRule="auto"/>
        <w:ind w:right="978"/>
        <w:rPr>
          <w:sz w:val="24"/>
          <w:szCs w:val="24"/>
        </w:rPr>
      </w:pPr>
      <w:r w:rsidRPr="0089150A">
        <w:rPr>
          <w:w w:val="105"/>
          <w:sz w:val="24"/>
          <w:szCs w:val="24"/>
        </w:rPr>
        <w:t>Чтениевслухнебольшихадаптированныхаутентичныхтекстов,построенныхнаизученном         языковом         материале,         с          соблюдением         правил         чтенияисоответствующейинтонации,демонстрирующеепониманиетекста.</w:t>
      </w:r>
    </w:p>
    <w:p w:rsidR="004F6E34" w:rsidRPr="0089150A" w:rsidRDefault="00992C5C">
      <w:pPr>
        <w:pStyle w:val="a3"/>
        <w:spacing w:line="247" w:lineRule="auto"/>
        <w:ind w:right="990"/>
        <w:rPr>
          <w:sz w:val="24"/>
          <w:szCs w:val="24"/>
        </w:rPr>
      </w:pPr>
      <w:r w:rsidRPr="0089150A">
        <w:rPr>
          <w:w w:val="105"/>
          <w:sz w:val="24"/>
          <w:szCs w:val="24"/>
        </w:rPr>
        <w:t>Текстыдля   чтения   вслух:   сообщение   информационного   характера,   отрывокизстатьинаучно-популярногохарактера,рассказ,диалог(беседа).</w:t>
      </w:r>
    </w:p>
    <w:p w:rsidR="004F6E34" w:rsidRPr="0089150A" w:rsidRDefault="00992C5C">
      <w:pPr>
        <w:pStyle w:val="a3"/>
        <w:spacing w:line="247" w:lineRule="auto"/>
        <w:ind w:left="1604" w:right="5268" w:firstLine="0"/>
        <w:rPr>
          <w:sz w:val="24"/>
          <w:szCs w:val="24"/>
        </w:rPr>
      </w:pPr>
      <w:r w:rsidRPr="0089150A">
        <w:rPr>
          <w:w w:val="105"/>
          <w:sz w:val="24"/>
          <w:szCs w:val="24"/>
        </w:rPr>
        <w:t>Объёмтекста длячтениявслух–до95слов.Графика,орфографияипунктуация.</w:t>
      </w:r>
    </w:p>
    <w:p w:rsidR="004F6E34" w:rsidRPr="0089150A" w:rsidRDefault="00992C5C">
      <w:pPr>
        <w:pStyle w:val="a3"/>
        <w:spacing w:before="2"/>
        <w:ind w:left="1604" w:firstLine="0"/>
        <w:rPr>
          <w:sz w:val="24"/>
          <w:szCs w:val="24"/>
        </w:rPr>
      </w:pPr>
      <w:r w:rsidRPr="0089150A">
        <w:rPr>
          <w:sz w:val="24"/>
          <w:szCs w:val="24"/>
        </w:rPr>
        <w:t>Правильноенаписаниеизученныхслов.</w:t>
      </w:r>
    </w:p>
    <w:p w:rsidR="004F6E34" w:rsidRPr="0089150A" w:rsidRDefault="00992C5C">
      <w:pPr>
        <w:pStyle w:val="a3"/>
        <w:spacing w:before="17" w:line="247" w:lineRule="auto"/>
        <w:ind w:right="979"/>
        <w:rPr>
          <w:sz w:val="24"/>
          <w:szCs w:val="24"/>
        </w:rPr>
      </w:pPr>
      <w:r w:rsidRPr="0089150A">
        <w:rPr>
          <w:w w:val="105"/>
          <w:sz w:val="24"/>
          <w:szCs w:val="24"/>
        </w:rPr>
        <w:t>Правильное     использование     знаков      препинания:      точки,     вопросительногои    восклицательного    знаков   в    конце    предложения;    запятой   при     перечислениииобращении;апострофа.</w:t>
      </w:r>
    </w:p>
    <w:p w:rsidR="004F6E34" w:rsidRPr="0089150A" w:rsidRDefault="00992C5C">
      <w:pPr>
        <w:pStyle w:val="a3"/>
        <w:spacing w:before="11" w:line="247" w:lineRule="auto"/>
        <w:ind w:right="968"/>
        <w:rPr>
          <w:sz w:val="24"/>
          <w:szCs w:val="24"/>
        </w:rPr>
      </w:pPr>
      <w:r w:rsidRPr="0089150A">
        <w:rPr>
          <w:w w:val="105"/>
          <w:sz w:val="24"/>
          <w:szCs w:val="24"/>
        </w:rPr>
        <w:t>Пунктуационно правильное, в соответствии с нормами речевого этикета, принятымивстране(странах)изучаемогоязыка,оформлениеэлектронногосообщенияличногохарактера.</w:t>
      </w:r>
    </w:p>
    <w:p w:rsidR="004F6E34" w:rsidRPr="0089150A" w:rsidRDefault="00992C5C">
      <w:pPr>
        <w:pStyle w:val="a3"/>
        <w:spacing w:before="10"/>
        <w:ind w:left="1604" w:firstLine="0"/>
        <w:rPr>
          <w:sz w:val="24"/>
          <w:szCs w:val="24"/>
        </w:rPr>
      </w:pPr>
      <w:r w:rsidRPr="0089150A">
        <w:rPr>
          <w:w w:val="105"/>
          <w:sz w:val="24"/>
          <w:szCs w:val="24"/>
        </w:rPr>
        <w:t>Лексическаясторонаречи.</w:t>
      </w:r>
    </w:p>
    <w:p w:rsidR="004F6E34" w:rsidRPr="0089150A" w:rsidRDefault="00992C5C">
      <w:pPr>
        <w:pStyle w:val="a3"/>
        <w:spacing w:before="10" w:line="249" w:lineRule="auto"/>
        <w:ind w:right="982"/>
        <w:rPr>
          <w:sz w:val="24"/>
          <w:szCs w:val="24"/>
        </w:rPr>
      </w:pPr>
      <w:r w:rsidRPr="0089150A">
        <w:rPr>
          <w:w w:val="105"/>
          <w:sz w:val="24"/>
          <w:szCs w:val="24"/>
        </w:rP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 сочетаемости.</w:t>
      </w:r>
    </w:p>
    <w:p w:rsidR="004F6E34" w:rsidRPr="0089150A" w:rsidRDefault="00992C5C">
      <w:pPr>
        <w:pStyle w:val="a3"/>
        <w:spacing w:before="2" w:line="252" w:lineRule="auto"/>
        <w:ind w:right="986"/>
        <w:rPr>
          <w:sz w:val="24"/>
          <w:szCs w:val="24"/>
        </w:rPr>
      </w:pPr>
      <w:r w:rsidRPr="0089150A">
        <w:rPr>
          <w:w w:val="105"/>
          <w:sz w:val="24"/>
          <w:szCs w:val="24"/>
        </w:rPr>
        <w:t>Распознавание в  звучащем  и  письменном  тексте  и  употребление  в  устнойи   письменной   речи     различных     средств     связи     для     обеспечения     логичностиицелостностивысказывания.</w:t>
      </w:r>
    </w:p>
    <w:p w:rsidR="004F6E34" w:rsidRPr="0089150A" w:rsidRDefault="00992C5C">
      <w:pPr>
        <w:pStyle w:val="a3"/>
        <w:spacing w:line="252" w:lineRule="auto"/>
        <w:ind w:right="974"/>
        <w:rPr>
          <w:sz w:val="24"/>
          <w:szCs w:val="24"/>
        </w:rPr>
      </w:pPr>
      <w:r w:rsidRPr="0089150A">
        <w:rPr>
          <w:w w:val="105"/>
          <w:sz w:val="24"/>
          <w:szCs w:val="24"/>
        </w:rPr>
        <w:t>Объём: около 750 лексических единиц для продуктивного использования (включая650лексическихединиц,изученныхранее)иоколо800лексическихединицдлярецептивногоусвоения(включая750лексическихединицпродуктивногоминимума).</w:t>
      </w:r>
    </w:p>
    <w:p w:rsidR="004F6E34" w:rsidRPr="0089150A" w:rsidRDefault="00992C5C">
      <w:pPr>
        <w:pStyle w:val="a3"/>
        <w:spacing w:line="260" w:lineRule="exact"/>
        <w:ind w:left="1604" w:firstLine="0"/>
        <w:rPr>
          <w:sz w:val="24"/>
          <w:szCs w:val="24"/>
        </w:rPr>
      </w:pPr>
      <w:r w:rsidRPr="0089150A">
        <w:rPr>
          <w:sz w:val="24"/>
          <w:szCs w:val="24"/>
        </w:rPr>
        <w:t>Основныеспособысловообразования:</w:t>
      </w:r>
    </w:p>
    <w:p w:rsidR="004F6E34" w:rsidRPr="0089150A" w:rsidRDefault="00992C5C">
      <w:pPr>
        <w:pStyle w:val="a3"/>
        <w:spacing w:before="11"/>
        <w:ind w:left="1604" w:firstLine="0"/>
        <w:jc w:val="left"/>
        <w:rPr>
          <w:sz w:val="24"/>
          <w:szCs w:val="24"/>
        </w:rPr>
      </w:pPr>
      <w:r w:rsidRPr="0089150A">
        <w:rPr>
          <w:w w:val="105"/>
          <w:sz w:val="24"/>
          <w:szCs w:val="24"/>
        </w:rPr>
        <w:t>аффиксация:</w:t>
      </w:r>
    </w:p>
    <w:p w:rsidR="004F6E34" w:rsidRPr="0089150A" w:rsidRDefault="00992C5C">
      <w:pPr>
        <w:pStyle w:val="a3"/>
        <w:tabs>
          <w:tab w:val="left" w:pos="3143"/>
          <w:tab w:val="left" w:pos="3934"/>
          <w:tab w:val="left" w:pos="5876"/>
          <w:tab w:val="left" w:pos="6531"/>
          <w:tab w:val="left" w:pos="7645"/>
          <w:tab w:val="left" w:pos="9054"/>
          <w:tab w:val="left" w:pos="9580"/>
        </w:tabs>
        <w:spacing w:before="10" w:line="247" w:lineRule="auto"/>
        <w:ind w:left="1604" w:right="966" w:firstLine="0"/>
        <w:jc w:val="left"/>
        <w:rPr>
          <w:sz w:val="24"/>
          <w:szCs w:val="24"/>
        </w:rPr>
      </w:pPr>
      <w:r w:rsidRPr="0089150A">
        <w:rPr>
          <w:w w:val="105"/>
          <w:sz w:val="24"/>
          <w:szCs w:val="24"/>
        </w:rPr>
        <w:t>образование имён существительных при помощи суффикса -ing (reading);образование</w:t>
      </w:r>
      <w:r w:rsidRPr="0089150A">
        <w:rPr>
          <w:w w:val="105"/>
          <w:sz w:val="24"/>
          <w:szCs w:val="24"/>
        </w:rPr>
        <w:tab/>
        <w:t>имён</w:t>
      </w:r>
      <w:r w:rsidRPr="0089150A">
        <w:rPr>
          <w:w w:val="105"/>
          <w:sz w:val="24"/>
          <w:szCs w:val="24"/>
        </w:rPr>
        <w:tab/>
        <w:t>прилагательных</w:t>
      </w:r>
      <w:r w:rsidRPr="0089150A">
        <w:rPr>
          <w:w w:val="105"/>
          <w:sz w:val="24"/>
          <w:szCs w:val="24"/>
        </w:rPr>
        <w:tab/>
        <w:t>при</w:t>
      </w:r>
      <w:r w:rsidRPr="0089150A">
        <w:rPr>
          <w:w w:val="105"/>
          <w:sz w:val="24"/>
          <w:szCs w:val="24"/>
        </w:rPr>
        <w:tab/>
        <w:t>помощи</w:t>
      </w:r>
      <w:r w:rsidRPr="0089150A">
        <w:rPr>
          <w:w w:val="105"/>
          <w:sz w:val="24"/>
          <w:szCs w:val="24"/>
        </w:rPr>
        <w:tab/>
        <w:t>суффиксов</w:t>
      </w:r>
      <w:r w:rsidRPr="0089150A">
        <w:rPr>
          <w:w w:val="105"/>
          <w:sz w:val="24"/>
          <w:szCs w:val="24"/>
        </w:rPr>
        <w:tab/>
        <w:t>-al</w:t>
      </w:r>
      <w:r w:rsidRPr="0089150A">
        <w:rPr>
          <w:w w:val="105"/>
          <w:sz w:val="24"/>
          <w:szCs w:val="24"/>
        </w:rPr>
        <w:tab/>
      </w:r>
      <w:r w:rsidRPr="0089150A">
        <w:rPr>
          <w:spacing w:val="-1"/>
          <w:w w:val="105"/>
          <w:sz w:val="24"/>
          <w:szCs w:val="24"/>
        </w:rPr>
        <w:t>(typical),</w:t>
      </w:r>
    </w:p>
    <w:p w:rsidR="004F6E34" w:rsidRPr="0089150A" w:rsidRDefault="00992C5C">
      <w:pPr>
        <w:pStyle w:val="a3"/>
        <w:spacing w:before="9"/>
        <w:ind w:firstLine="0"/>
        <w:jc w:val="left"/>
        <w:rPr>
          <w:sz w:val="24"/>
          <w:szCs w:val="24"/>
          <w:lang w:val="en-US"/>
        </w:rPr>
      </w:pPr>
      <w:r w:rsidRPr="0089150A">
        <w:rPr>
          <w:sz w:val="24"/>
          <w:szCs w:val="24"/>
          <w:lang w:val="en-US"/>
        </w:rPr>
        <w:t>-ing(amazing),-less(useless),-ive(impressive).</w:t>
      </w:r>
    </w:p>
    <w:p w:rsidR="004F6E34" w:rsidRPr="0089150A" w:rsidRDefault="00992C5C">
      <w:pPr>
        <w:pStyle w:val="a3"/>
        <w:spacing w:before="9" w:line="249" w:lineRule="auto"/>
        <w:ind w:left="1604" w:right="3606" w:firstLine="0"/>
        <w:jc w:val="left"/>
        <w:rPr>
          <w:sz w:val="24"/>
          <w:szCs w:val="24"/>
        </w:rPr>
      </w:pPr>
      <w:r w:rsidRPr="0089150A">
        <w:rPr>
          <w:sz w:val="24"/>
          <w:szCs w:val="24"/>
        </w:rPr>
        <w:t>Синонимы.Антонимы.Интернациональныеслова.</w:t>
      </w:r>
      <w:r w:rsidRPr="0089150A">
        <w:rPr>
          <w:w w:val="105"/>
          <w:sz w:val="24"/>
          <w:szCs w:val="24"/>
        </w:rPr>
        <w:t>Грамматическая сторонаречи.</w:t>
      </w:r>
    </w:p>
    <w:p w:rsidR="004F6E34" w:rsidRPr="0089150A" w:rsidRDefault="00992C5C">
      <w:pPr>
        <w:pStyle w:val="a3"/>
        <w:spacing w:before="5" w:line="247" w:lineRule="auto"/>
        <w:ind w:right="976"/>
        <w:rPr>
          <w:sz w:val="24"/>
          <w:szCs w:val="24"/>
        </w:rPr>
      </w:pPr>
      <w:r w:rsidRPr="0089150A">
        <w:rPr>
          <w:w w:val="105"/>
          <w:sz w:val="24"/>
          <w:szCs w:val="24"/>
        </w:rPr>
        <w:t>Распознавание   в   письменном   и   звучащем  тексте   и    употребление   в   устнойиписьменнойречиизученныхморфологическихформисинтаксическихконструкцийанглийскогоязыка.</w:t>
      </w:r>
    </w:p>
    <w:p w:rsidR="004F6E34" w:rsidRPr="0089150A" w:rsidRDefault="00992C5C">
      <w:pPr>
        <w:pStyle w:val="a3"/>
        <w:spacing w:before="11" w:line="247" w:lineRule="auto"/>
        <w:ind w:right="984"/>
        <w:rPr>
          <w:sz w:val="24"/>
          <w:szCs w:val="24"/>
        </w:rPr>
      </w:pPr>
      <w:r w:rsidRPr="0089150A">
        <w:rPr>
          <w:w w:val="105"/>
          <w:sz w:val="24"/>
          <w:szCs w:val="24"/>
        </w:rPr>
        <w:t>Сложноподчинённые      предложения       с      придаточными       определительнымиссоюзнымисловамиwho,which,that.</w:t>
      </w:r>
    </w:p>
    <w:p w:rsidR="004F6E34" w:rsidRPr="0089150A" w:rsidRDefault="00992C5C">
      <w:pPr>
        <w:pStyle w:val="a3"/>
        <w:spacing w:before="3" w:line="254" w:lineRule="auto"/>
        <w:ind w:right="986"/>
        <w:rPr>
          <w:sz w:val="24"/>
          <w:szCs w:val="24"/>
        </w:rPr>
      </w:pPr>
      <w:r w:rsidRPr="0089150A">
        <w:rPr>
          <w:w w:val="105"/>
          <w:sz w:val="24"/>
          <w:szCs w:val="24"/>
        </w:rPr>
        <w:t>Сложноподчинённые    предложения    с    придаточными    времени   с    союзамиfor,since.</w:t>
      </w:r>
    </w:p>
    <w:p w:rsidR="004F6E34" w:rsidRPr="0089150A" w:rsidRDefault="00992C5C">
      <w:pPr>
        <w:pStyle w:val="a3"/>
        <w:spacing w:line="258" w:lineRule="exact"/>
        <w:ind w:left="1604" w:firstLine="0"/>
        <w:rPr>
          <w:sz w:val="24"/>
          <w:szCs w:val="24"/>
        </w:rPr>
      </w:pPr>
      <w:r w:rsidRPr="0089150A">
        <w:rPr>
          <w:w w:val="105"/>
          <w:sz w:val="24"/>
          <w:szCs w:val="24"/>
        </w:rPr>
        <w:t>Предложениясконструкциямиas…as,notso…as.</w:t>
      </w:r>
    </w:p>
    <w:p w:rsidR="004F6E34" w:rsidRPr="0089150A" w:rsidRDefault="00992C5C">
      <w:pPr>
        <w:pStyle w:val="a3"/>
        <w:spacing w:before="9" w:line="254" w:lineRule="auto"/>
        <w:ind w:right="991"/>
        <w:rPr>
          <w:sz w:val="24"/>
          <w:szCs w:val="24"/>
        </w:rPr>
      </w:pPr>
      <w:r w:rsidRPr="0089150A">
        <w:rPr>
          <w:w w:val="105"/>
          <w:sz w:val="24"/>
          <w:szCs w:val="24"/>
        </w:rPr>
        <w:t>Всетипывопросительныхпредложений(общий,специальный,альтернативный,разделительныйвопросы)вPresent/PastContinuousTense.</w:t>
      </w:r>
    </w:p>
    <w:p w:rsidR="004F6E34" w:rsidRPr="0089150A" w:rsidRDefault="00992C5C">
      <w:pPr>
        <w:pStyle w:val="a3"/>
        <w:spacing w:line="247" w:lineRule="auto"/>
        <w:ind w:right="980"/>
        <w:rPr>
          <w:sz w:val="24"/>
          <w:szCs w:val="24"/>
        </w:rPr>
      </w:pPr>
      <w:r w:rsidRPr="0089150A">
        <w:rPr>
          <w:w w:val="105"/>
          <w:sz w:val="24"/>
          <w:szCs w:val="24"/>
        </w:rPr>
        <w:t>Глаголыввидо-временныхформахдействительногозалогавизъявительномнаклонениивPresent/PastContin</w:t>
      </w:r>
      <w:r w:rsidRPr="0089150A">
        <w:rPr>
          <w:w w:val="105"/>
          <w:sz w:val="24"/>
          <w:szCs w:val="24"/>
        </w:rPr>
        <w:lastRenderedPageBreak/>
        <w:t>uousTense.</w:t>
      </w:r>
    </w:p>
    <w:p w:rsidR="004F6E34" w:rsidRPr="0089150A" w:rsidRDefault="00992C5C">
      <w:pPr>
        <w:pStyle w:val="a3"/>
        <w:spacing w:line="254" w:lineRule="auto"/>
        <w:ind w:left="1604" w:right="1068" w:firstLine="0"/>
        <w:rPr>
          <w:sz w:val="24"/>
          <w:szCs w:val="24"/>
        </w:rPr>
      </w:pPr>
      <w:r w:rsidRPr="0089150A">
        <w:rPr>
          <w:w w:val="105"/>
          <w:sz w:val="24"/>
          <w:szCs w:val="24"/>
        </w:rPr>
        <w:t>Модальныеглаголыиихэквиваленты(</w:t>
      </w:r>
      <w:r w:rsidRPr="0089150A">
        <w:rPr>
          <w:w w:val="105"/>
          <w:sz w:val="24"/>
          <w:szCs w:val="24"/>
          <w:lang w:val="en-US"/>
        </w:rPr>
        <w:t>can</w:t>
      </w:r>
      <w:r w:rsidRPr="0089150A">
        <w:rPr>
          <w:w w:val="105"/>
          <w:sz w:val="24"/>
          <w:szCs w:val="24"/>
        </w:rPr>
        <w:t>/</w:t>
      </w:r>
      <w:r w:rsidRPr="0089150A">
        <w:rPr>
          <w:w w:val="105"/>
          <w:sz w:val="24"/>
          <w:szCs w:val="24"/>
          <w:lang w:val="en-US"/>
        </w:rPr>
        <w:t>beableto</w:t>
      </w:r>
      <w:r w:rsidRPr="0089150A">
        <w:rPr>
          <w:w w:val="105"/>
          <w:sz w:val="24"/>
          <w:szCs w:val="24"/>
        </w:rPr>
        <w:t>,</w:t>
      </w:r>
      <w:r w:rsidRPr="0089150A">
        <w:rPr>
          <w:w w:val="105"/>
          <w:sz w:val="24"/>
          <w:szCs w:val="24"/>
          <w:lang w:val="en-US"/>
        </w:rPr>
        <w:t>must</w:t>
      </w:r>
      <w:r w:rsidRPr="0089150A">
        <w:rPr>
          <w:w w:val="105"/>
          <w:sz w:val="24"/>
          <w:szCs w:val="24"/>
        </w:rPr>
        <w:t>/</w:t>
      </w:r>
      <w:r w:rsidRPr="0089150A">
        <w:rPr>
          <w:w w:val="105"/>
          <w:sz w:val="24"/>
          <w:szCs w:val="24"/>
          <w:lang w:val="en-US"/>
        </w:rPr>
        <w:t>haveto</w:t>
      </w:r>
      <w:r w:rsidRPr="0089150A">
        <w:rPr>
          <w:w w:val="105"/>
          <w:sz w:val="24"/>
          <w:szCs w:val="24"/>
        </w:rPr>
        <w:t>,</w:t>
      </w:r>
      <w:r w:rsidRPr="0089150A">
        <w:rPr>
          <w:w w:val="105"/>
          <w:sz w:val="24"/>
          <w:szCs w:val="24"/>
          <w:lang w:val="en-US"/>
        </w:rPr>
        <w:t>may</w:t>
      </w:r>
      <w:r w:rsidRPr="0089150A">
        <w:rPr>
          <w:w w:val="105"/>
          <w:sz w:val="24"/>
          <w:szCs w:val="24"/>
        </w:rPr>
        <w:t>,</w:t>
      </w:r>
      <w:r w:rsidRPr="0089150A">
        <w:rPr>
          <w:w w:val="105"/>
          <w:sz w:val="24"/>
          <w:szCs w:val="24"/>
          <w:lang w:val="en-US"/>
        </w:rPr>
        <w:t>should</w:t>
      </w:r>
      <w:r w:rsidRPr="0089150A">
        <w:rPr>
          <w:w w:val="105"/>
          <w:sz w:val="24"/>
          <w:szCs w:val="24"/>
        </w:rPr>
        <w:t>,</w:t>
      </w:r>
      <w:r w:rsidRPr="0089150A">
        <w:rPr>
          <w:w w:val="105"/>
          <w:sz w:val="24"/>
          <w:szCs w:val="24"/>
          <w:lang w:val="en-US"/>
        </w:rPr>
        <w:t>need</w:t>
      </w:r>
      <w:r w:rsidRPr="0089150A">
        <w:rPr>
          <w:w w:val="105"/>
          <w:sz w:val="24"/>
          <w:szCs w:val="24"/>
        </w:rPr>
        <w:t>).Слова,выражающие количество(little/alittle,few/afew).</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000"/>
          <w:tab w:val="left" w:pos="4965"/>
          <w:tab w:val="left" w:pos="7692"/>
          <w:tab w:val="left" w:pos="8816"/>
        </w:tabs>
        <w:spacing w:before="97" w:line="249" w:lineRule="auto"/>
        <w:ind w:right="967"/>
        <w:rPr>
          <w:sz w:val="24"/>
          <w:szCs w:val="24"/>
        </w:rPr>
      </w:pPr>
      <w:r w:rsidRPr="0089150A">
        <w:rPr>
          <w:w w:val="105"/>
          <w:sz w:val="24"/>
          <w:szCs w:val="24"/>
        </w:rPr>
        <w:t>Возвратные, неопределённые местоимения (some, any) и их производные (somebody,anybody; something, anything и другие) every и производные (everybody, everything и другие)в</w:t>
      </w:r>
      <w:r w:rsidRPr="0089150A">
        <w:rPr>
          <w:w w:val="105"/>
          <w:sz w:val="24"/>
          <w:szCs w:val="24"/>
        </w:rPr>
        <w:tab/>
        <w:t>повествовательных</w:t>
      </w:r>
      <w:r w:rsidRPr="0089150A">
        <w:rPr>
          <w:w w:val="105"/>
          <w:sz w:val="24"/>
          <w:szCs w:val="24"/>
        </w:rPr>
        <w:tab/>
        <w:t>(утвердительных</w:t>
      </w:r>
      <w:r w:rsidRPr="0089150A">
        <w:rPr>
          <w:w w:val="105"/>
          <w:sz w:val="24"/>
          <w:szCs w:val="24"/>
        </w:rPr>
        <w:tab/>
        <w:t>и</w:t>
      </w:r>
      <w:r w:rsidRPr="0089150A">
        <w:rPr>
          <w:w w:val="105"/>
          <w:sz w:val="24"/>
          <w:szCs w:val="24"/>
        </w:rPr>
        <w:tab/>
      </w:r>
      <w:r w:rsidRPr="0089150A">
        <w:rPr>
          <w:sz w:val="24"/>
          <w:szCs w:val="24"/>
        </w:rPr>
        <w:t>отрицательных)</w:t>
      </w:r>
      <w:r w:rsidRPr="0089150A">
        <w:rPr>
          <w:w w:val="105"/>
          <w:sz w:val="24"/>
          <w:szCs w:val="24"/>
        </w:rPr>
        <w:t>ивопросительных предложениях.</w:t>
      </w:r>
    </w:p>
    <w:p w:rsidR="004F6E34" w:rsidRPr="0089150A" w:rsidRDefault="00992C5C">
      <w:pPr>
        <w:pStyle w:val="a3"/>
        <w:spacing w:before="9" w:line="247" w:lineRule="auto"/>
        <w:ind w:left="1604" w:right="3149" w:firstLine="0"/>
        <w:rPr>
          <w:sz w:val="24"/>
          <w:szCs w:val="24"/>
        </w:rPr>
      </w:pPr>
      <w:r w:rsidRPr="0089150A">
        <w:rPr>
          <w:sz w:val="24"/>
          <w:szCs w:val="24"/>
        </w:rPr>
        <w:t>Числительные для обозначения дат и больших чисел (100–1000).</w:t>
      </w:r>
      <w:r w:rsidRPr="0089150A">
        <w:rPr>
          <w:w w:val="105"/>
          <w:sz w:val="24"/>
          <w:szCs w:val="24"/>
        </w:rPr>
        <w:t>Социокультурныезнанияиумения.</w:t>
      </w:r>
    </w:p>
    <w:p w:rsidR="004F6E34" w:rsidRPr="0089150A" w:rsidRDefault="00992C5C">
      <w:pPr>
        <w:pStyle w:val="a3"/>
        <w:spacing w:before="2" w:line="252" w:lineRule="auto"/>
        <w:ind w:right="979"/>
        <w:rPr>
          <w:sz w:val="24"/>
          <w:szCs w:val="24"/>
        </w:rPr>
      </w:pPr>
      <w:r w:rsidRPr="0089150A">
        <w:rPr>
          <w:w w:val="105"/>
          <w:sz w:val="24"/>
          <w:szCs w:val="24"/>
        </w:rPr>
        <w:t>Знаниеииспользованиеотдельныхсоциокультурныхэлементовречевогоповеденческогоэтикетавстране(странах)изучаемогоязыкаврамкахтематическогосодержанияречи(вситуацияхобщения,втомчисле«Дома»,«Вмагазине»).</w:t>
      </w:r>
    </w:p>
    <w:p w:rsidR="004F6E34" w:rsidRPr="0089150A" w:rsidRDefault="00992C5C">
      <w:pPr>
        <w:pStyle w:val="a3"/>
        <w:spacing w:line="249" w:lineRule="auto"/>
        <w:ind w:right="982"/>
        <w:rPr>
          <w:sz w:val="24"/>
          <w:szCs w:val="24"/>
        </w:rPr>
      </w:pPr>
      <w:r w:rsidRPr="0089150A">
        <w:rPr>
          <w:w w:val="105"/>
          <w:sz w:val="24"/>
          <w:szCs w:val="24"/>
        </w:rPr>
        <w:t>Знание и использование вустной и письменнойречи наиболее употребительнойтематической фоновой лексики и реалий в рамках тематического содержания (некоторыенациональныепраздники,традициивпитанииипроведениидосуга,этикетныеособенностипосещениягостей).</w:t>
      </w:r>
    </w:p>
    <w:p w:rsidR="004F6E34" w:rsidRPr="0089150A" w:rsidRDefault="00992C5C">
      <w:pPr>
        <w:pStyle w:val="a3"/>
        <w:tabs>
          <w:tab w:val="left" w:pos="2474"/>
          <w:tab w:val="left" w:pos="3820"/>
          <w:tab w:val="left" w:pos="4697"/>
          <w:tab w:val="left" w:pos="5058"/>
          <w:tab w:val="left" w:pos="6613"/>
          <w:tab w:val="left" w:pos="6978"/>
          <w:tab w:val="left" w:pos="7591"/>
          <w:tab w:val="left" w:pos="9132"/>
          <w:tab w:val="left" w:pos="9497"/>
        </w:tabs>
        <w:spacing w:before="5" w:line="249" w:lineRule="auto"/>
        <w:ind w:right="973"/>
        <w:rPr>
          <w:sz w:val="24"/>
          <w:szCs w:val="24"/>
        </w:rPr>
      </w:pPr>
      <w:r w:rsidRPr="0089150A">
        <w:rPr>
          <w:w w:val="105"/>
          <w:sz w:val="24"/>
          <w:szCs w:val="24"/>
        </w:rPr>
        <w:t>Знаниесоциокультурногопортретароднойстраныистраны(стран)изучаемогоязыка: знакомство с государственной символикой (флагом), некоторыми национальнымисимволами,традициямипроведенияосновныхнациональныхпраздников(Рождества,Нового</w:t>
      </w:r>
      <w:r w:rsidRPr="0089150A">
        <w:rPr>
          <w:w w:val="105"/>
          <w:sz w:val="24"/>
          <w:szCs w:val="24"/>
        </w:rPr>
        <w:tab/>
        <w:t>года,</w:t>
      </w:r>
      <w:r w:rsidRPr="0089150A">
        <w:rPr>
          <w:w w:val="105"/>
          <w:sz w:val="24"/>
          <w:szCs w:val="24"/>
        </w:rPr>
        <w:tab/>
        <w:t>Дня</w:t>
      </w:r>
      <w:r w:rsidRPr="0089150A">
        <w:rPr>
          <w:w w:val="105"/>
          <w:sz w:val="24"/>
          <w:szCs w:val="24"/>
        </w:rPr>
        <w:tab/>
      </w:r>
      <w:r w:rsidRPr="0089150A">
        <w:rPr>
          <w:w w:val="105"/>
          <w:sz w:val="24"/>
          <w:szCs w:val="24"/>
        </w:rPr>
        <w:tab/>
        <w:t>матери</w:t>
      </w:r>
      <w:r w:rsidRPr="0089150A">
        <w:rPr>
          <w:w w:val="105"/>
          <w:sz w:val="24"/>
          <w:szCs w:val="24"/>
        </w:rPr>
        <w:tab/>
        <w:t>и</w:t>
      </w:r>
      <w:r w:rsidRPr="0089150A">
        <w:rPr>
          <w:w w:val="105"/>
          <w:sz w:val="24"/>
          <w:szCs w:val="24"/>
        </w:rPr>
        <w:tab/>
      </w:r>
      <w:r w:rsidRPr="0089150A">
        <w:rPr>
          <w:w w:val="105"/>
          <w:sz w:val="24"/>
          <w:szCs w:val="24"/>
        </w:rPr>
        <w:tab/>
        <w:t>других</w:t>
      </w:r>
      <w:r w:rsidRPr="0089150A">
        <w:rPr>
          <w:w w:val="105"/>
          <w:sz w:val="24"/>
          <w:szCs w:val="24"/>
        </w:rPr>
        <w:tab/>
      </w:r>
      <w:r w:rsidRPr="0089150A">
        <w:rPr>
          <w:spacing w:val="-1"/>
          <w:w w:val="105"/>
          <w:sz w:val="24"/>
          <w:szCs w:val="24"/>
        </w:rPr>
        <w:t>праздников),</w:t>
      </w:r>
      <w:r w:rsidRPr="0089150A">
        <w:rPr>
          <w:w w:val="105"/>
          <w:sz w:val="24"/>
          <w:szCs w:val="24"/>
        </w:rPr>
        <w:t>с особенностями образа жизни и культуры страны (стран) изучаемого языка (известнымидостопримечательностями,</w:t>
      </w:r>
      <w:r w:rsidRPr="0089150A">
        <w:rPr>
          <w:w w:val="105"/>
          <w:sz w:val="24"/>
          <w:szCs w:val="24"/>
        </w:rPr>
        <w:tab/>
      </w:r>
      <w:r w:rsidRPr="0089150A">
        <w:rPr>
          <w:w w:val="105"/>
          <w:sz w:val="24"/>
          <w:szCs w:val="24"/>
        </w:rPr>
        <w:tab/>
        <w:t>некоторыми</w:t>
      </w:r>
      <w:r w:rsidRPr="0089150A">
        <w:rPr>
          <w:w w:val="105"/>
          <w:sz w:val="24"/>
          <w:szCs w:val="24"/>
        </w:rPr>
        <w:tab/>
      </w:r>
      <w:r w:rsidRPr="0089150A">
        <w:rPr>
          <w:w w:val="105"/>
          <w:sz w:val="24"/>
          <w:szCs w:val="24"/>
        </w:rPr>
        <w:tab/>
        <w:t>выдающимися</w:t>
      </w:r>
      <w:r w:rsidRPr="0089150A">
        <w:rPr>
          <w:w w:val="105"/>
          <w:sz w:val="24"/>
          <w:szCs w:val="24"/>
        </w:rPr>
        <w:tab/>
      </w:r>
      <w:r w:rsidRPr="0089150A">
        <w:rPr>
          <w:w w:val="105"/>
          <w:sz w:val="24"/>
          <w:szCs w:val="24"/>
        </w:rPr>
        <w:tab/>
      </w:r>
      <w:r w:rsidRPr="0089150A">
        <w:rPr>
          <w:spacing w:val="-1"/>
          <w:w w:val="105"/>
          <w:sz w:val="24"/>
          <w:szCs w:val="24"/>
        </w:rPr>
        <w:t>людьми),</w:t>
      </w:r>
      <w:r w:rsidRPr="0089150A">
        <w:rPr>
          <w:w w:val="105"/>
          <w:sz w:val="24"/>
          <w:szCs w:val="24"/>
        </w:rPr>
        <w:t>с  доступными  в  языковом   отношении   образцами   детской   поэзии   и   прозынаанглийскомязыке.</w:t>
      </w:r>
    </w:p>
    <w:p w:rsidR="004F6E34" w:rsidRPr="0089150A" w:rsidRDefault="00992C5C">
      <w:pPr>
        <w:pStyle w:val="a3"/>
        <w:spacing w:before="4"/>
        <w:ind w:left="1604" w:firstLine="0"/>
        <w:rPr>
          <w:sz w:val="24"/>
          <w:szCs w:val="24"/>
        </w:rPr>
      </w:pPr>
      <w:r w:rsidRPr="0089150A">
        <w:rPr>
          <w:w w:val="105"/>
          <w:sz w:val="24"/>
          <w:szCs w:val="24"/>
        </w:rPr>
        <w:t>Развитиеумений:</w:t>
      </w:r>
    </w:p>
    <w:p w:rsidR="004F6E34" w:rsidRPr="0089150A" w:rsidRDefault="00992C5C">
      <w:pPr>
        <w:pStyle w:val="a3"/>
        <w:spacing w:before="16" w:line="247" w:lineRule="auto"/>
        <w:ind w:right="989"/>
        <w:rPr>
          <w:sz w:val="24"/>
          <w:szCs w:val="24"/>
        </w:rPr>
      </w:pPr>
      <w:r w:rsidRPr="0089150A">
        <w:rPr>
          <w:w w:val="105"/>
          <w:sz w:val="24"/>
          <w:szCs w:val="24"/>
        </w:rPr>
        <w:t>писатьсвои имя и фамилию, а также имена и фамилии своих родственниковидрузейнаанглийскомязыке;</w:t>
      </w:r>
    </w:p>
    <w:p w:rsidR="004F6E34" w:rsidRPr="0089150A" w:rsidRDefault="00992C5C">
      <w:pPr>
        <w:pStyle w:val="a3"/>
        <w:spacing w:before="3" w:line="254" w:lineRule="auto"/>
        <w:ind w:left="1604" w:right="1860" w:firstLine="0"/>
        <w:rPr>
          <w:sz w:val="24"/>
          <w:szCs w:val="24"/>
        </w:rPr>
      </w:pPr>
      <w:r w:rsidRPr="0089150A">
        <w:rPr>
          <w:sz w:val="24"/>
          <w:szCs w:val="24"/>
        </w:rPr>
        <w:t>правильно оформлять свой адрес на английском языке (в анкете, формуляре);</w:t>
      </w:r>
      <w:r w:rsidRPr="0089150A">
        <w:rPr>
          <w:w w:val="105"/>
          <w:sz w:val="24"/>
          <w:szCs w:val="24"/>
        </w:rPr>
        <w:t>краткопредставлять Россиюистрану(страны)изучаемогоязыка;</w:t>
      </w:r>
    </w:p>
    <w:p w:rsidR="004F6E34" w:rsidRPr="0089150A" w:rsidRDefault="00992C5C">
      <w:pPr>
        <w:pStyle w:val="a3"/>
        <w:spacing w:line="252" w:lineRule="auto"/>
        <w:ind w:right="979"/>
        <w:rPr>
          <w:sz w:val="24"/>
          <w:szCs w:val="24"/>
        </w:rPr>
      </w:pPr>
      <w:r w:rsidRPr="0089150A">
        <w:rPr>
          <w:w w:val="105"/>
          <w:sz w:val="24"/>
          <w:szCs w:val="24"/>
        </w:rPr>
        <w:t>кратко    представлять      некоторые      культурные      явления      родной      страныи   страны   (стран)   изучаемого   языка   (основные   национальные   праздники,   традициивпроведениидосугаипитании),наиболееизвестныедостопримечательности;</w:t>
      </w:r>
    </w:p>
    <w:p w:rsidR="004F6E34" w:rsidRPr="0089150A" w:rsidRDefault="00992C5C">
      <w:pPr>
        <w:pStyle w:val="a3"/>
        <w:spacing w:line="247" w:lineRule="auto"/>
        <w:ind w:right="971"/>
        <w:rPr>
          <w:sz w:val="24"/>
          <w:szCs w:val="24"/>
        </w:rPr>
      </w:pPr>
      <w:r w:rsidRPr="0089150A">
        <w:rPr>
          <w:w w:val="105"/>
          <w:sz w:val="24"/>
          <w:szCs w:val="24"/>
        </w:rPr>
        <w:t>краткорассказыватьовыдающихсялюдяхроднойстраныистраны(стран)изучаемогоязыка(учёных,писателях,поэтах).</w:t>
      </w:r>
    </w:p>
    <w:p w:rsidR="004F6E34" w:rsidRPr="0089150A" w:rsidRDefault="00992C5C">
      <w:pPr>
        <w:pStyle w:val="a3"/>
        <w:ind w:left="1604" w:firstLine="0"/>
        <w:rPr>
          <w:sz w:val="24"/>
          <w:szCs w:val="24"/>
        </w:rPr>
      </w:pPr>
      <w:r w:rsidRPr="0089150A">
        <w:rPr>
          <w:w w:val="105"/>
          <w:sz w:val="24"/>
          <w:szCs w:val="24"/>
        </w:rPr>
        <w:t>Компенсаторныеумения.</w:t>
      </w:r>
    </w:p>
    <w:p w:rsidR="004F6E34" w:rsidRPr="0089150A" w:rsidRDefault="00992C5C">
      <w:pPr>
        <w:pStyle w:val="a3"/>
        <w:spacing w:before="8" w:line="247" w:lineRule="auto"/>
        <w:ind w:right="979"/>
        <w:rPr>
          <w:sz w:val="24"/>
          <w:szCs w:val="24"/>
        </w:rPr>
      </w:pPr>
      <w:r w:rsidRPr="0089150A">
        <w:rPr>
          <w:w w:val="105"/>
          <w:sz w:val="24"/>
          <w:szCs w:val="24"/>
        </w:rPr>
        <w:t>Использование       при      чтении        и        аудировании        языковой        догадки,втомчислеконтекстуальной.</w:t>
      </w:r>
    </w:p>
    <w:p w:rsidR="004F6E34" w:rsidRPr="0089150A" w:rsidRDefault="00992C5C">
      <w:pPr>
        <w:pStyle w:val="a3"/>
        <w:spacing w:before="10" w:line="247" w:lineRule="auto"/>
        <w:ind w:right="988"/>
        <w:rPr>
          <w:sz w:val="24"/>
          <w:szCs w:val="24"/>
        </w:rPr>
      </w:pPr>
      <w:r w:rsidRPr="0089150A">
        <w:rPr>
          <w:w w:val="105"/>
          <w:sz w:val="24"/>
          <w:szCs w:val="24"/>
        </w:rPr>
        <w:t>Использованиевкачествеопорыприпорождениисобственныхвысказыванийключевыхслов,плана.</w:t>
      </w:r>
    </w:p>
    <w:p w:rsidR="004F6E34" w:rsidRPr="0089150A" w:rsidRDefault="00992C5C">
      <w:pPr>
        <w:pStyle w:val="a3"/>
        <w:spacing w:before="2" w:line="252" w:lineRule="auto"/>
        <w:ind w:right="979"/>
        <w:rPr>
          <w:sz w:val="24"/>
          <w:szCs w:val="24"/>
        </w:rPr>
      </w:pPr>
      <w:r w:rsidRPr="0089150A">
        <w:rPr>
          <w:w w:val="105"/>
          <w:sz w:val="24"/>
          <w:szCs w:val="24"/>
        </w:rPr>
        <w:t>Игнорирование информации, не являющейся необходимой для понимания основногосодержания      прочитанного       (прослушанного)       текста       или       для      нахождениявтекстезапрашиваемойинформации.</w:t>
      </w:r>
    </w:p>
    <w:p w:rsidR="004F6E34" w:rsidRPr="0089150A" w:rsidRDefault="00992C5C">
      <w:pPr>
        <w:pStyle w:val="a3"/>
        <w:spacing w:line="254" w:lineRule="auto"/>
        <w:ind w:right="969"/>
        <w:rPr>
          <w:sz w:val="24"/>
          <w:szCs w:val="24"/>
        </w:rPr>
      </w:pPr>
      <w:r w:rsidRPr="0089150A">
        <w:rPr>
          <w:w w:val="105"/>
          <w:sz w:val="24"/>
          <w:szCs w:val="24"/>
        </w:rPr>
        <w:t>Сравнение (в том числе установление основания для сравнения) объектов, явлений,процессов,ихэлементовиосновныхфункцийврамкахизученнойтематики.</w:t>
      </w:r>
    </w:p>
    <w:p w:rsidR="004F6E34" w:rsidRPr="0089150A" w:rsidRDefault="00992C5C">
      <w:pPr>
        <w:pStyle w:val="1"/>
        <w:rPr>
          <w:sz w:val="24"/>
          <w:szCs w:val="24"/>
        </w:rPr>
      </w:pPr>
      <w:r w:rsidRPr="0089150A">
        <w:rPr>
          <w:w w:val="105"/>
          <w:sz w:val="24"/>
          <w:szCs w:val="24"/>
        </w:rPr>
        <w:t>Содержаниеобученияв7классе.</w:t>
      </w:r>
    </w:p>
    <w:p w:rsidR="004F6E34" w:rsidRPr="0089150A" w:rsidRDefault="00992C5C">
      <w:pPr>
        <w:pStyle w:val="a3"/>
        <w:ind w:left="1604" w:firstLine="0"/>
        <w:rPr>
          <w:sz w:val="24"/>
          <w:szCs w:val="24"/>
        </w:rPr>
      </w:pPr>
      <w:r w:rsidRPr="0089150A">
        <w:rPr>
          <w:w w:val="105"/>
          <w:sz w:val="24"/>
          <w:szCs w:val="24"/>
        </w:rPr>
        <w:t>Коммуникативныеумения.</w:t>
      </w:r>
    </w:p>
    <w:p w:rsidR="004F6E34" w:rsidRPr="0089150A" w:rsidRDefault="00992C5C">
      <w:pPr>
        <w:pStyle w:val="a3"/>
        <w:spacing w:before="15" w:line="249" w:lineRule="auto"/>
        <w:ind w:right="979"/>
        <w:rPr>
          <w:sz w:val="24"/>
          <w:szCs w:val="24"/>
        </w:rPr>
      </w:pPr>
      <w:r w:rsidRPr="0089150A">
        <w:rPr>
          <w:w w:val="105"/>
          <w:sz w:val="24"/>
          <w:szCs w:val="24"/>
        </w:rP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4F6E34" w:rsidRPr="0089150A" w:rsidRDefault="00992C5C">
      <w:pPr>
        <w:pStyle w:val="a3"/>
        <w:spacing w:before="3" w:line="247" w:lineRule="auto"/>
        <w:ind w:right="987"/>
        <w:rPr>
          <w:sz w:val="24"/>
          <w:szCs w:val="24"/>
        </w:rPr>
      </w:pPr>
      <w:r w:rsidRPr="0089150A">
        <w:rPr>
          <w:w w:val="105"/>
          <w:sz w:val="24"/>
          <w:szCs w:val="24"/>
        </w:rPr>
        <w:t>Взаимоотношения  в   семье  и   с   друзьями.  Семейные  праздники.   Обязанностиподому.</w:t>
      </w:r>
    </w:p>
    <w:p w:rsidR="004F6E34" w:rsidRPr="0089150A" w:rsidRDefault="00992C5C">
      <w:pPr>
        <w:pStyle w:val="a3"/>
        <w:spacing w:before="3"/>
        <w:ind w:left="1604" w:firstLine="0"/>
        <w:rPr>
          <w:sz w:val="24"/>
          <w:szCs w:val="24"/>
        </w:rPr>
      </w:pPr>
      <w:r w:rsidRPr="0089150A">
        <w:rPr>
          <w:w w:val="105"/>
          <w:sz w:val="24"/>
          <w:szCs w:val="24"/>
        </w:rPr>
        <w:t>Внешностьихарактерчеловека(литературногоперсонажа).</w:t>
      </w:r>
    </w:p>
    <w:p w:rsidR="004F6E34" w:rsidRPr="0089150A" w:rsidRDefault="00992C5C">
      <w:pPr>
        <w:pStyle w:val="a3"/>
        <w:spacing w:before="9" w:line="254" w:lineRule="auto"/>
        <w:ind w:right="967"/>
        <w:rPr>
          <w:sz w:val="24"/>
          <w:szCs w:val="24"/>
        </w:rPr>
      </w:pPr>
      <w:r w:rsidRPr="0089150A">
        <w:rPr>
          <w:w w:val="105"/>
          <w:sz w:val="24"/>
          <w:szCs w:val="24"/>
        </w:rPr>
        <w:t xml:space="preserve">Досугиувлечения(хобби)современного </w:t>
      </w:r>
      <w:r w:rsidRPr="0089150A">
        <w:rPr>
          <w:w w:val="105"/>
          <w:sz w:val="24"/>
          <w:szCs w:val="24"/>
        </w:rPr>
        <w:lastRenderedPageBreak/>
        <w:t>подростка(чтение,кино,театр,музей,спорт,музыка).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1300" w:firstLine="0"/>
        <w:rPr>
          <w:sz w:val="24"/>
          <w:szCs w:val="24"/>
        </w:rPr>
      </w:pPr>
      <w:r w:rsidRPr="0089150A">
        <w:rPr>
          <w:sz w:val="24"/>
          <w:szCs w:val="24"/>
        </w:rPr>
        <w:t>Здоровый образ жизни: режим труда и отдыха, фитнес, сбалансированное питание.</w:t>
      </w:r>
      <w:r w:rsidRPr="0089150A">
        <w:rPr>
          <w:w w:val="105"/>
          <w:sz w:val="24"/>
          <w:szCs w:val="24"/>
        </w:rPr>
        <w:t>Покупки:одежда,обувьипродуктыпитания.</w:t>
      </w:r>
    </w:p>
    <w:p w:rsidR="004F6E34" w:rsidRPr="0089150A" w:rsidRDefault="00992C5C">
      <w:pPr>
        <w:pStyle w:val="a3"/>
        <w:spacing w:line="252" w:lineRule="auto"/>
        <w:ind w:right="973"/>
        <w:rPr>
          <w:sz w:val="24"/>
          <w:szCs w:val="24"/>
        </w:rPr>
      </w:pPr>
      <w:r w:rsidRPr="0089150A">
        <w:rPr>
          <w:w w:val="105"/>
          <w:sz w:val="24"/>
          <w:szCs w:val="24"/>
        </w:rPr>
        <w:t>Школа, школьная жизнь, школьная форма, изучаемые предметы, любимый предмет,правилаповедениявшколе,посещениешкольнойбиблиотеки(ресурсногоцентра).Перепискасзарубежнымисверстниками.</w:t>
      </w:r>
    </w:p>
    <w:p w:rsidR="004F6E34" w:rsidRPr="0089150A" w:rsidRDefault="00992C5C">
      <w:pPr>
        <w:pStyle w:val="a3"/>
        <w:spacing w:line="247" w:lineRule="auto"/>
        <w:ind w:right="987"/>
        <w:rPr>
          <w:sz w:val="24"/>
          <w:szCs w:val="24"/>
        </w:rPr>
      </w:pPr>
      <w:r w:rsidRPr="0089150A">
        <w:rPr>
          <w:w w:val="105"/>
          <w:sz w:val="24"/>
          <w:szCs w:val="24"/>
        </w:rPr>
        <w:t>Каникулы   в    различное   время   года.   Виды   отдыха.   Путешествия   по   Россииизарубежнымстранам.</w:t>
      </w:r>
    </w:p>
    <w:p w:rsidR="004F6E34" w:rsidRPr="0089150A" w:rsidRDefault="00992C5C">
      <w:pPr>
        <w:pStyle w:val="a3"/>
        <w:ind w:left="1604" w:firstLine="0"/>
        <w:rPr>
          <w:sz w:val="24"/>
          <w:szCs w:val="24"/>
        </w:rPr>
      </w:pPr>
      <w:r w:rsidRPr="0089150A">
        <w:rPr>
          <w:sz w:val="24"/>
          <w:szCs w:val="24"/>
        </w:rPr>
        <w:t>Природа:дикиеидомашниеживотные.Климат,погода.</w:t>
      </w:r>
    </w:p>
    <w:p w:rsidR="004F6E34" w:rsidRPr="0089150A" w:rsidRDefault="00992C5C">
      <w:pPr>
        <w:pStyle w:val="a3"/>
        <w:spacing w:before="8" w:line="247" w:lineRule="auto"/>
        <w:ind w:left="1604" w:right="1271" w:firstLine="0"/>
        <w:rPr>
          <w:sz w:val="24"/>
          <w:szCs w:val="24"/>
        </w:rPr>
      </w:pPr>
      <w:r w:rsidRPr="0089150A">
        <w:rPr>
          <w:sz w:val="24"/>
          <w:szCs w:val="24"/>
        </w:rPr>
        <w:t>Жизнь в городе и сельской местности. Описание родного города (села). Транспорт.</w:t>
      </w:r>
      <w:r w:rsidRPr="0089150A">
        <w:rPr>
          <w:w w:val="105"/>
          <w:sz w:val="24"/>
          <w:szCs w:val="24"/>
        </w:rPr>
        <w:t>Средствамассовойинформации(телевидение,журналы,Интернет).</w:t>
      </w:r>
    </w:p>
    <w:p w:rsidR="004F6E34" w:rsidRPr="0089150A" w:rsidRDefault="00992C5C">
      <w:pPr>
        <w:pStyle w:val="a3"/>
        <w:spacing w:before="10" w:line="249" w:lineRule="auto"/>
        <w:ind w:right="973"/>
        <w:rPr>
          <w:sz w:val="24"/>
          <w:szCs w:val="24"/>
        </w:rPr>
      </w:pPr>
      <w:r w:rsidRPr="0089150A">
        <w:rPr>
          <w:w w:val="105"/>
          <w:sz w:val="24"/>
          <w:szCs w:val="24"/>
        </w:rPr>
        <w:t>Родная страна и страна (страны) изучаемого языка. Их географическое положение,столицы, население, официальные языки, достопримечательности, культурные особенности(национальныепраздники,традиции,обычаи).</w:t>
      </w:r>
    </w:p>
    <w:p w:rsidR="004F6E34" w:rsidRPr="0089150A" w:rsidRDefault="00992C5C">
      <w:pPr>
        <w:pStyle w:val="a3"/>
        <w:spacing w:before="3" w:line="247" w:lineRule="auto"/>
        <w:ind w:right="980"/>
        <w:rPr>
          <w:sz w:val="24"/>
          <w:szCs w:val="24"/>
        </w:rPr>
      </w:pPr>
      <w:r w:rsidRPr="0089150A">
        <w:rPr>
          <w:w w:val="105"/>
          <w:sz w:val="24"/>
          <w:szCs w:val="24"/>
        </w:rPr>
        <w:t>Выдающиесялюдироднойстраныистраны(стран)изучаемогоязыка:учёные,писатели,поэты,спортсмены.</w:t>
      </w:r>
    </w:p>
    <w:p w:rsidR="004F6E34" w:rsidRPr="0089150A" w:rsidRDefault="00992C5C">
      <w:pPr>
        <w:pStyle w:val="a3"/>
        <w:spacing w:before="3"/>
        <w:ind w:left="1604" w:firstLine="0"/>
        <w:jc w:val="left"/>
        <w:rPr>
          <w:sz w:val="24"/>
          <w:szCs w:val="24"/>
        </w:rPr>
      </w:pPr>
      <w:r w:rsidRPr="0089150A">
        <w:rPr>
          <w:w w:val="105"/>
          <w:sz w:val="24"/>
          <w:szCs w:val="24"/>
        </w:rPr>
        <w:t>Говорение.</w:t>
      </w:r>
    </w:p>
    <w:p w:rsidR="004F6E34" w:rsidRPr="0089150A" w:rsidRDefault="00992C5C">
      <w:pPr>
        <w:pStyle w:val="a3"/>
        <w:tabs>
          <w:tab w:val="left" w:pos="3317"/>
          <w:tab w:val="left" w:pos="6022"/>
          <w:tab w:val="left" w:pos="7583"/>
          <w:tab w:val="left" w:pos="9914"/>
        </w:tabs>
        <w:spacing w:before="16" w:line="249" w:lineRule="auto"/>
        <w:ind w:right="972"/>
        <w:rPr>
          <w:sz w:val="24"/>
          <w:szCs w:val="24"/>
        </w:rPr>
      </w:pPr>
      <w:r w:rsidRPr="0089150A">
        <w:rPr>
          <w:w w:val="105"/>
          <w:sz w:val="24"/>
          <w:szCs w:val="24"/>
        </w:rPr>
        <w:t>Развитие</w:t>
      </w:r>
      <w:r w:rsidRPr="0089150A">
        <w:rPr>
          <w:w w:val="105"/>
          <w:sz w:val="24"/>
          <w:szCs w:val="24"/>
        </w:rPr>
        <w:tab/>
        <w:t>коммуникативных</w:t>
      </w:r>
      <w:r w:rsidRPr="0089150A">
        <w:rPr>
          <w:w w:val="105"/>
          <w:sz w:val="24"/>
          <w:szCs w:val="24"/>
        </w:rPr>
        <w:tab/>
        <w:t>умений</w:t>
      </w:r>
      <w:r w:rsidRPr="0089150A">
        <w:rPr>
          <w:w w:val="105"/>
          <w:sz w:val="24"/>
          <w:szCs w:val="24"/>
        </w:rPr>
        <w:tab/>
        <w:t>диалогической</w:t>
      </w:r>
      <w:r w:rsidRPr="0089150A">
        <w:rPr>
          <w:w w:val="105"/>
          <w:sz w:val="24"/>
          <w:szCs w:val="24"/>
        </w:rPr>
        <w:tab/>
        <w:t>речи,а   именно    умений    вести:    диалог    этикетного    характера,    диалог-побуждениекдействию,диалог-расспрос,комбинированныйдиалог,включающийразличныевидыдиалогов:</w:t>
      </w:r>
    </w:p>
    <w:p w:rsidR="004F6E34" w:rsidRPr="0089150A" w:rsidRDefault="00992C5C">
      <w:pPr>
        <w:pStyle w:val="a3"/>
        <w:spacing w:before="2" w:line="249" w:lineRule="auto"/>
        <w:ind w:right="971"/>
        <w:rPr>
          <w:sz w:val="24"/>
          <w:szCs w:val="24"/>
        </w:rPr>
      </w:pPr>
      <w:r w:rsidRPr="0089150A">
        <w:rPr>
          <w:w w:val="105"/>
          <w:sz w:val="24"/>
          <w:szCs w:val="24"/>
        </w:rPr>
        <w:t>диалогэтикетногохарактера:начинать,поддерживатьизаканчиватьразговор,вежливо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напредложениеиотказыватьсяотпредложениясобеседника;</w:t>
      </w:r>
    </w:p>
    <w:p w:rsidR="004F6E34" w:rsidRPr="0089150A" w:rsidRDefault="00992C5C">
      <w:pPr>
        <w:pStyle w:val="a3"/>
        <w:spacing w:before="2" w:line="249" w:lineRule="auto"/>
        <w:ind w:right="980"/>
        <w:rPr>
          <w:sz w:val="24"/>
          <w:szCs w:val="24"/>
        </w:rPr>
      </w:pPr>
      <w:r w:rsidRPr="0089150A">
        <w:rPr>
          <w:w w:val="105"/>
          <w:sz w:val="24"/>
          <w:szCs w:val="24"/>
        </w:rPr>
        <w:t>диалог-побуждение к действию: обращаться с просьбой, вежливо соглашаться (несоглашаться)выполнитьпросьбу,приглашатьсобеседникаксовместнойдеятельности,вежливосоглашаться (не соглашаться)напредложение собеседника, объясняя причинусвоегорешения;</w:t>
      </w:r>
    </w:p>
    <w:p w:rsidR="004F6E34" w:rsidRPr="0089150A" w:rsidRDefault="00992C5C">
      <w:pPr>
        <w:pStyle w:val="a3"/>
        <w:spacing w:before="9" w:line="249" w:lineRule="auto"/>
        <w:ind w:right="979"/>
        <w:rPr>
          <w:sz w:val="24"/>
          <w:szCs w:val="24"/>
        </w:rPr>
      </w:pPr>
      <w:r w:rsidRPr="0089150A">
        <w:rPr>
          <w:w w:val="105"/>
          <w:sz w:val="24"/>
          <w:szCs w:val="24"/>
        </w:rPr>
        <w:t>диалог-расспрос: сообщать фактическую информацию, отвечая на вопросы 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наоборот.</w:t>
      </w:r>
    </w:p>
    <w:p w:rsidR="004F6E34" w:rsidRPr="0089150A" w:rsidRDefault="00992C5C">
      <w:pPr>
        <w:pStyle w:val="a3"/>
        <w:spacing w:before="2" w:line="249" w:lineRule="auto"/>
        <w:ind w:right="976"/>
        <w:rPr>
          <w:sz w:val="24"/>
          <w:szCs w:val="24"/>
        </w:rPr>
      </w:pPr>
      <w:r w:rsidRPr="0089150A">
        <w:rPr>
          <w:w w:val="105"/>
          <w:sz w:val="24"/>
          <w:szCs w:val="24"/>
        </w:rPr>
        <w:t>Названныеумениядиалогическойречиразвиваютсявстандартныхситуацияхнеофициального        общения       в        рамках        тематического        содержания        речис использованием ключевых слов, речевых ситуаций и (или) иллюстраций, фотографий ссоблюдениемнорм речевогоэтикета,принятыхвстране(странах)изучаемогоязыка.</w:t>
      </w:r>
    </w:p>
    <w:p w:rsidR="004F6E34" w:rsidRPr="0089150A" w:rsidRDefault="00992C5C">
      <w:pPr>
        <w:pStyle w:val="a3"/>
        <w:spacing w:before="2" w:line="254" w:lineRule="auto"/>
        <w:ind w:left="1604" w:right="3336" w:firstLine="0"/>
        <w:rPr>
          <w:sz w:val="24"/>
          <w:szCs w:val="24"/>
        </w:rPr>
      </w:pPr>
      <w:r w:rsidRPr="0089150A">
        <w:rPr>
          <w:w w:val="105"/>
          <w:sz w:val="24"/>
          <w:szCs w:val="24"/>
        </w:rPr>
        <w:t>Объёмдиалога–до6репликсостороныкаждогособеседника.Развитиекоммуникативныхумениймонологической речи:</w:t>
      </w:r>
    </w:p>
    <w:p w:rsidR="004F6E34" w:rsidRPr="0089150A" w:rsidRDefault="00992C5C">
      <w:pPr>
        <w:pStyle w:val="a3"/>
        <w:spacing w:line="247" w:lineRule="auto"/>
        <w:ind w:right="982"/>
        <w:rPr>
          <w:sz w:val="24"/>
          <w:szCs w:val="24"/>
        </w:rPr>
      </w:pPr>
      <w:r w:rsidRPr="0089150A">
        <w:rPr>
          <w:w w:val="105"/>
          <w:sz w:val="24"/>
          <w:szCs w:val="24"/>
        </w:rPr>
        <w:t>созданиеустныхсвязныхмонологическихвысказыванийсиспользованиемосновныхкоммуникативныхтиповречи:</w:t>
      </w:r>
    </w:p>
    <w:p w:rsidR="004F6E34" w:rsidRPr="0089150A" w:rsidRDefault="00992C5C">
      <w:pPr>
        <w:pStyle w:val="a3"/>
        <w:spacing w:before="4" w:line="247" w:lineRule="auto"/>
        <w:ind w:right="974"/>
        <w:rPr>
          <w:sz w:val="24"/>
          <w:szCs w:val="24"/>
        </w:rPr>
      </w:pPr>
      <w:r w:rsidRPr="0089150A">
        <w:rPr>
          <w:w w:val="105"/>
          <w:sz w:val="24"/>
          <w:szCs w:val="24"/>
        </w:rPr>
        <w:t>описание       (предмета,       местности,      внешности       и       одежды       человека),втомчислехарактеристика(чертыхарактерареальногочеловекаилилитературногоперсонажа);</w:t>
      </w:r>
    </w:p>
    <w:p w:rsidR="004F6E34" w:rsidRPr="0089150A" w:rsidRDefault="00992C5C">
      <w:pPr>
        <w:pStyle w:val="a3"/>
        <w:spacing w:before="10"/>
        <w:ind w:left="1604" w:firstLine="0"/>
        <w:rPr>
          <w:sz w:val="24"/>
          <w:szCs w:val="24"/>
        </w:rPr>
      </w:pPr>
      <w:r w:rsidRPr="0089150A">
        <w:rPr>
          <w:sz w:val="24"/>
          <w:szCs w:val="24"/>
        </w:rPr>
        <w:t>повествование(сообщение);</w:t>
      </w:r>
    </w:p>
    <w:p w:rsidR="004F6E34" w:rsidRPr="0089150A" w:rsidRDefault="00992C5C">
      <w:pPr>
        <w:pStyle w:val="a3"/>
        <w:spacing w:before="10" w:line="249" w:lineRule="auto"/>
        <w:ind w:left="1604" w:right="1105" w:firstLine="0"/>
        <w:rPr>
          <w:sz w:val="24"/>
          <w:szCs w:val="24"/>
        </w:rPr>
      </w:pPr>
      <w:r w:rsidRPr="0089150A">
        <w:rPr>
          <w:sz w:val="24"/>
          <w:szCs w:val="24"/>
        </w:rPr>
        <w:t>изложение (пересказ)основного содержания, прочитанного (прослушанного)текста;</w:t>
      </w:r>
      <w:r w:rsidRPr="0089150A">
        <w:rPr>
          <w:w w:val="105"/>
          <w:sz w:val="24"/>
          <w:szCs w:val="24"/>
        </w:rPr>
        <w:t>краткоеизложениерезультатоввыполненнойпроектнойработы.</w:t>
      </w:r>
    </w:p>
    <w:p w:rsidR="004F6E34" w:rsidRPr="0089150A" w:rsidRDefault="00992C5C">
      <w:pPr>
        <w:pStyle w:val="a3"/>
        <w:spacing w:before="4" w:line="247" w:lineRule="auto"/>
        <w:ind w:right="973"/>
        <w:rPr>
          <w:sz w:val="24"/>
          <w:szCs w:val="24"/>
        </w:rPr>
      </w:pPr>
      <w:r w:rsidRPr="0089150A">
        <w:rPr>
          <w:w w:val="105"/>
          <w:sz w:val="24"/>
          <w:szCs w:val="24"/>
        </w:rP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опоройнаключевыеслова,план, вопросыи(или)иллюстрации,фотографии,таблицы.</w:t>
      </w:r>
    </w:p>
    <w:p w:rsidR="004F6E34" w:rsidRPr="0089150A" w:rsidRDefault="00992C5C">
      <w:pPr>
        <w:pStyle w:val="a3"/>
        <w:spacing w:before="4" w:line="254" w:lineRule="auto"/>
        <w:ind w:left="1604" w:right="4605" w:firstLine="0"/>
        <w:rPr>
          <w:sz w:val="24"/>
          <w:szCs w:val="24"/>
        </w:rPr>
      </w:pPr>
      <w:r w:rsidRPr="0089150A">
        <w:rPr>
          <w:sz w:val="24"/>
          <w:szCs w:val="24"/>
        </w:rPr>
        <w:lastRenderedPageBreak/>
        <w:t>Объём монологического высказывания – 8–9 фраз.</w:t>
      </w:r>
      <w:r w:rsidRPr="0089150A">
        <w:rPr>
          <w:w w:val="105"/>
          <w:sz w:val="24"/>
          <w:szCs w:val="24"/>
        </w:rPr>
        <w:t>Аудирование.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7"/>
        <w:rPr>
          <w:sz w:val="24"/>
          <w:szCs w:val="24"/>
        </w:rPr>
      </w:pPr>
      <w:r w:rsidRPr="0089150A">
        <w:rPr>
          <w:w w:val="105"/>
          <w:sz w:val="24"/>
          <w:szCs w:val="24"/>
        </w:rPr>
        <w:t>При     непосредственном      общении:     понимание     на      слух      речи     учителяиодноклассниковивербальная(невербальная)реакциянауслышанное.</w:t>
      </w:r>
    </w:p>
    <w:p w:rsidR="004F6E34" w:rsidRPr="0089150A" w:rsidRDefault="00992C5C">
      <w:pPr>
        <w:pStyle w:val="a3"/>
        <w:spacing w:line="249" w:lineRule="auto"/>
        <w:ind w:right="974"/>
        <w:rPr>
          <w:sz w:val="24"/>
          <w:szCs w:val="24"/>
        </w:rPr>
      </w:pPr>
      <w:r w:rsidRPr="0089150A">
        <w:rPr>
          <w:w w:val="105"/>
          <w:sz w:val="24"/>
          <w:szCs w:val="24"/>
        </w:rPr>
        <w:t>При опосредованномобщении: дальнейшее развитие восприятия ипонимания наслух несложных аутентичных текстов, содержащих отдельные незнакомые слова, с разной</w:t>
      </w:r>
      <w:r w:rsidRPr="0089150A">
        <w:rPr>
          <w:sz w:val="24"/>
          <w:szCs w:val="24"/>
        </w:rPr>
        <w:t>глубиной проникновения в их содержание в зависимости от поставленной коммуникативнойзадачи:спониманиемосновногосодержания,спониманиемзапрашиваемойинформации.</w:t>
      </w:r>
    </w:p>
    <w:p w:rsidR="004F6E34" w:rsidRPr="0089150A" w:rsidRDefault="00992C5C">
      <w:pPr>
        <w:pStyle w:val="a3"/>
        <w:spacing w:line="249" w:lineRule="auto"/>
        <w:ind w:right="964"/>
        <w:rPr>
          <w:sz w:val="24"/>
          <w:szCs w:val="24"/>
        </w:rPr>
      </w:pPr>
      <w:r w:rsidRPr="0089150A">
        <w:rPr>
          <w:w w:val="105"/>
          <w:sz w:val="24"/>
          <w:szCs w:val="24"/>
        </w:rPr>
        <w:t>Аудированиеспониманиемосновногосодержаниятекстапредполагаетумениеопределять       основную         тему        (идею)         и        главные        факты        (события)в     воспринимаемом     на       слух       тексте,       игнорировать       незнакомые      слова,несущественныедляпониманияосновногосодержания.</w:t>
      </w:r>
    </w:p>
    <w:p w:rsidR="004F6E34" w:rsidRPr="0089150A" w:rsidRDefault="00992C5C">
      <w:pPr>
        <w:pStyle w:val="a3"/>
        <w:spacing w:before="5" w:line="249" w:lineRule="auto"/>
        <w:ind w:right="981"/>
        <w:rPr>
          <w:sz w:val="24"/>
          <w:szCs w:val="24"/>
        </w:rPr>
      </w:pPr>
      <w:r w:rsidRPr="0089150A">
        <w:rPr>
          <w:w w:val="105"/>
          <w:sz w:val="24"/>
          <w:szCs w:val="24"/>
        </w:rPr>
        <w:t>Аудированиеспониманиемзапрашиваемойинформациипредполагаетумениевыделять запрашиваемую информацию, представленную в эксплицитной (явной) форме, ввоспринимаемомнаслух тексте.</w:t>
      </w:r>
    </w:p>
    <w:p w:rsidR="004F6E34" w:rsidRPr="0089150A" w:rsidRDefault="00992C5C">
      <w:pPr>
        <w:pStyle w:val="a3"/>
        <w:spacing w:before="3" w:line="247" w:lineRule="auto"/>
        <w:ind w:right="986"/>
        <w:rPr>
          <w:sz w:val="24"/>
          <w:szCs w:val="24"/>
        </w:rPr>
      </w:pPr>
      <w:r w:rsidRPr="0089150A">
        <w:rPr>
          <w:w w:val="105"/>
          <w:sz w:val="24"/>
          <w:szCs w:val="24"/>
        </w:rP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4F6E34" w:rsidRPr="0089150A" w:rsidRDefault="00992C5C">
      <w:pPr>
        <w:pStyle w:val="a3"/>
        <w:spacing w:before="2" w:line="254" w:lineRule="auto"/>
        <w:ind w:left="1604" w:right="2964" w:firstLine="0"/>
        <w:rPr>
          <w:sz w:val="24"/>
          <w:szCs w:val="24"/>
        </w:rPr>
      </w:pPr>
      <w:r w:rsidRPr="0089150A">
        <w:rPr>
          <w:w w:val="105"/>
          <w:sz w:val="24"/>
          <w:szCs w:val="24"/>
        </w:rPr>
        <w:t>Времязвучаниятекста(текстов)дляаудирования–до1,5минуты.Смысловоечтение.</w:t>
      </w:r>
    </w:p>
    <w:p w:rsidR="004F6E34" w:rsidRPr="0089150A" w:rsidRDefault="00992C5C">
      <w:pPr>
        <w:pStyle w:val="a3"/>
        <w:spacing w:line="249" w:lineRule="auto"/>
        <w:ind w:right="982"/>
        <w:rPr>
          <w:sz w:val="24"/>
          <w:szCs w:val="24"/>
        </w:rPr>
      </w:pPr>
      <w:r w:rsidRPr="0089150A">
        <w:rPr>
          <w:w w:val="105"/>
          <w:sz w:val="24"/>
          <w:szCs w:val="24"/>
        </w:rPr>
        <w:t>Развитие умения читать про себя и понимать несложные аутентичные тексты разныхжанровистилей,содержащиеотдельныенезнакомыеслова,сразличнойглубинойпроникновениявихсодержаниевзависимостиотпоставленнойкоммуникативнойзадачи:спониманием основного содержания, с пониманием нужной (запрашиваемой) информации, сполнымпониманиемсодержаниятекста.</w:t>
      </w:r>
    </w:p>
    <w:p w:rsidR="004F6E34" w:rsidRPr="0089150A" w:rsidRDefault="00992C5C">
      <w:pPr>
        <w:pStyle w:val="a3"/>
        <w:tabs>
          <w:tab w:val="left" w:pos="3820"/>
          <w:tab w:val="left" w:pos="6584"/>
          <w:tab w:val="left" w:pos="8745"/>
        </w:tabs>
        <w:spacing w:before="2" w:line="249" w:lineRule="auto"/>
        <w:ind w:right="971"/>
        <w:rPr>
          <w:sz w:val="24"/>
          <w:szCs w:val="24"/>
        </w:rPr>
      </w:pPr>
      <w:r w:rsidRPr="0089150A">
        <w:rPr>
          <w:w w:val="105"/>
          <w:sz w:val="24"/>
          <w:szCs w:val="24"/>
        </w:rPr>
        <w:t>Чтение с пониманием основного содержания текста предполагает умение определятьтему (основную мысль), главные факты (события), прогнозировать содержание текста позаголовку(началутекста),последовательностьглавныхфактов(событий),умениеигнорировать</w:t>
      </w:r>
      <w:r w:rsidRPr="0089150A">
        <w:rPr>
          <w:w w:val="105"/>
          <w:sz w:val="24"/>
          <w:szCs w:val="24"/>
        </w:rPr>
        <w:tab/>
        <w:t>незнакомые</w:t>
      </w:r>
      <w:r w:rsidRPr="0089150A">
        <w:rPr>
          <w:w w:val="105"/>
          <w:sz w:val="24"/>
          <w:szCs w:val="24"/>
        </w:rPr>
        <w:tab/>
        <w:t>слова,</w:t>
      </w:r>
      <w:r w:rsidRPr="0089150A">
        <w:rPr>
          <w:w w:val="105"/>
          <w:sz w:val="24"/>
          <w:szCs w:val="24"/>
        </w:rPr>
        <w:tab/>
      </w:r>
      <w:r w:rsidRPr="0089150A">
        <w:rPr>
          <w:sz w:val="24"/>
          <w:szCs w:val="24"/>
        </w:rPr>
        <w:t>несущественные</w:t>
      </w:r>
      <w:r w:rsidRPr="0089150A">
        <w:rPr>
          <w:w w:val="105"/>
          <w:sz w:val="24"/>
          <w:szCs w:val="24"/>
        </w:rPr>
        <w:t>дляпониманияосновногосодержания,пониматьинтернациональныеслова.</w:t>
      </w:r>
    </w:p>
    <w:p w:rsidR="004F6E34" w:rsidRPr="0089150A" w:rsidRDefault="00992C5C">
      <w:pPr>
        <w:pStyle w:val="a3"/>
        <w:spacing w:line="254" w:lineRule="auto"/>
        <w:ind w:right="981"/>
        <w:rPr>
          <w:sz w:val="24"/>
          <w:szCs w:val="24"/>
        </w:rPr>
      </w:pPr>
      <w:r w:rsidRPr="0089150A">
        <w:rPr>
          <w:w w:val="105"/>
          <w:sz w:val="24"/>
          <w:szCs w:val="24"/>
        </w:rPr>
        <w:t>Чтение с пониманием нужной (запрашиваемой) информации предполагает умениенаходитьвпрочитанномтекстеипониматьзапрашиваемуюинформацию.</w:t>
      </w:r>
    </w:p>
    <w:p w:rsidR="004F6E34" w:rsidRPr="0089150A" w:rsidRDefault="00992C5C">
      <w:pPr>
        <w:pStyle w:val="a3"/>
        <w:spacing w:line="247" w:lineRule="auto"/>
        <w:ind w:right="979"/>
        <w:rPr>
          <w:sz w:val="24"/>
          <w:szCs w:val="24"/>
        </w:rPr>
      </w:pPr>
      <w:r w:rsidRPr="0089150A">
        <w:rPr>
          <w:w w:val="105"/>
          <w:sz w:val="24"/>
          <w:szCs w:val="24"/>
        </w:rPr>
        <w:t>Чтениесполнымпониманиемпредполагаетполноеиточноепониманиеинформации,представленнойвтексте,вэксплицитной(явной)форме.</w:t>
      </w:r>
    </w:p>
    <w:p w:rsidR="004F6E34" w:rsidRPr="0089150A" w:rsidRDefault="00992C5C">
      <w:pPr>
        <w:pStyle w:val="a3"/>
        <w:spacing w:before="4" w:line="249" w:lineRule="auto"/>
        <w:ind w:right="990"/>
        <w:rPr>
          <w:sz w:val="24"/>
          <w:szCs w:val="24"/>
        </w:rPr>
      </w:pPr>
      <w:r w:rsidRPr="0089150A">
        <w:rPr>
          <w:w w:val="105"/>
          <w:sz w:val="24"/>
          <w:szCs w:val="24"/>
        </w:rPr>
        <w:t>Чтение несплошных текстов (таблиц, диаграмм) и понимание представленной в нихинформации.</w:t>
      </w:r>
    </w:p>
    <w:p w:rsidR="004F6E34" w:rsidRPr="0089150A" w:rsidRDefault="00992C5C">
      <w:pPr>
        <w:pStyle w:val="a3"/>
        <w:spacing w:line="249" w:lineRule="auto"/>
        <w:ind w:right="970"/>
        <w:rPr>
          <w:sz w:val="24"/>
          <w:szCs w:val="24"/>
        </w:rPr>
      </w:pPr>
      <w:r w:rsidRPr="0089150A">
        <w:rPr>
          <w:w w:val="105"/>
          <w:sz w:val="24"/>
          <w:szCs w:val="24"/>
        </w:rPr>
        <w:t>Текстыдлячтения:интервью,диалог(беседа),отрывокизхудожественногопроизведения,втомчисле рассказа,отрывокизстатьинаучно-популярногохарактера;сообщениеинформационногохарактера,объявление,кулинарныйрецепт,сообщениеличногохарактера, стихотворение,несплошнойтекст(таблица,диаграмма).</w:t>
      </w:r>
    </w:p>
    <w:p w:rsidR="004F6E34" w:rsidRPr="0089150A" w:rsidRDefault="00992C5C">
      <w:pPr>
        <w:pStyle w:val="a3"/>
        <w:spacing w:before="7" w:line="247" w:lineRule="auto"/>
        <w:ind w:left="1604" w:right="4800" w:firstLine="0"/>
        <w:rPr>
          <w:sz w:val="24"/>
          <w:szCs w:val="24"/>
        </w:rPr>
      </w:pPr>
      <w:r w:rsidRPr="0089150A">
        <w:rPr>
          <w:w w:val="105"/>
          <w:sz w:val="24"/>
          <w:szCs w:val="24"/>
        </w:rPr>
        <w:t>Объёмтекста(текстов)длячтения–до350слов.Письменнаяречь.</w:t>
      </w:r>
    </w:p>
    <w:p w:rsidR="004F6E34" w:rsidRPr="0089150A" w:rsidRDefault="00992C5C">
      <w:pPr>
        <w:pStyle w:val="a3"/>
        <w:spacing w:before="2"/>
        <w:ind w:left="1604" w:firstLine="0"/>
        <w:rPr>
          <w:sz w:val="24"/>
          <w:szCs w:val="24"/>
        </w:rPr>
      </w:pPr>
      <w:r w:rsidRPr="0089150A">
        <w:rPr>
          <w:w w:val="105"/>
          <w:sz w:val="24"/>
          <w:szCs w:val="24"/>
        </w:rPr>
        <w:t>Развитиеуменийписьменнойречи:</w:t>
      </w:r>
    </w:p>
    <w:p w:rsidR="004F6E34" w:rsidRPr="0089150A" w:rsidRDefault="00992C5C">
      <w:pPr>
        <w:pStyle w:val="a3"/>
        <w:spacing w:before="17" w:line="247" w:lineRule="auto"/>
        <w:ind w:right="989"/>
        <w:rPr>
          <w:sz w:val="24"/>
          <w:szCs w:val="24"/>
        </w:rPr>
      </w:pPr>
      <w:r w:rsidRPr="0089150A">
        <w:rPr>
          <w:w w:val="105"/>
          <w:sz w:val="24"/>
          <w:szCs w:val="24"/>
        </w:rPr>
        <w:t>списывание текста и выписывание из него слов, словосочетаний, предложений всоответствиисрешаемойкоммуникативнойзадачей,составлениепланапрочитанноготекста;</w:t>
      </w:r>
    </w:p>
    <w:p w:rsidR="004F6E34" w:rsidRPr="0089150A" w:rsidRDefault="00992C5C">
      <w:pPr>
        <w:pStyle w:val="a3"/>
        <w:spacing w:before="11" w:line="247" w:lineRule="auto"/>
        <w:ind w:right="974"/>
        <w:rPr>
          <w:sz w:val="24"/>
          <w:szCs w:val="24"/>
        </w:rPr>
      </w:pPr>
      <w:r w:rsidRPr="0089150A">
        <w:rPr>
          <w:w w:val="105"/>
          <w:sz w:val="24"/>
          <w:szCs w:val="24"/>
        </w:rPr>
        <w:t>заполнение    анкет    и    формуляров:    сообщение    о    себе    основных    сведенийвсоответствииснормами, принятымивстране(странах)изучаемогоязыка;</w:t>
      </w:r>
    </w:p>
    <w:p w:rsidR="004F6E34" w:rsidRPr="0089150A" w:rsidRDefault="00992C5C">
      <w:pPr>
        <w:pStyle w:val="a3"/>
        <w:spacing w:before="3" w:line="249" w:lineRule="auto"/>
        <w:ind w:right="982"/>
        <w:rPr>
          <w:sz w:val="24"/>
          <w:szCs w:val="24"/>
        </w:rPr>
      </w:pPr>
      <w:r w:rsidRPr="0089150A">
        <w:rPr>
          <w:w w:val="105"/>
          <w:sz w:val="24"/>
          <w:szCs w:val="24"/>
        </w:rPr>
        <w:t xml:space="preserve">написание электронного сообщения личного характера: сообщать краткие </w:t>
      </w:r>
      <w:r w:rsidRPr="0089150A">
        <w:rPr>
          <w:w w:val="105"/>
          <w:sz w:val="24"/>
          <w:szCs w:val="24"/>
        </w:rPr>
        <w:lastRenderedPageBreak/>
        <w:t>сведения осебе,расспрашиватьдруга(подругу)поперепискеоего(её)увлечениях,выражатьблагодарность, извинение, просьбу, оформлять обращение, завершающую фразу и подписьв         соответствии         с        нормами         неофициального         общения,        принятымивстране(странах)изучаемогоязыка.Объёмписьма–до90слов;</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созданиенебольшогописьменноговысказываниясопоройнаобразец,план,таблицу.</w:t>
      </w:r>
    </w:p>
    <w:p w:rsidR="004F6E34" w:rsidRPr="0089150A" w:rsidRDefault="00992C5C">
      <w:pPr>
        <w:pStyle w:val="a3"/>
        <w:spacing w:before="16"/>
        <w:ind w:firstLine="0"/>
        <w:rPr>
          <w:sz w:val="24"/>
          <w:szCs w:val="24"/>
        </w:rPr>
      </w:pPr>
      <w:r w:rsidRPr="0089150A">
        <w:rPr>
          <w:w w:val="105"/>
          <w:sz w:val="24"/>
          <w:szCs w:val="24"/>
        </w:rPr>
        <w:t>Объёмписьменноговысказывания–до90слов.</w:t>
      </w:r>
    </w:p>
    <w:p w:rsidR="004F6E34" w:rsidRPr="0089150A" w:rsidRDefault="00992C5C">
      <w:pPr>
        <w:pStyle w:val="a3"/>
        <w:spacing w:before="10" w:line="247" w:lineRule="auto"/>
        <w:ind w:left="1604" w:right="6921" w:firstLine="0"/>
        <w:rPr>
          <w:sz w:val="24"/>
          <w:szCs w:val="24"/>
        </w:rPr>
      </w:pPr>
      <w:r w:rsidRPr="0089150A">
        <w:rPr>
          <w:w w:val="105"/>
          <w:sz w:val="24"/>
          <w:szCs w:val="24"/>
        </w:rPr>
        <w:t>Языковые знания и умения.</w:t>
      </w:r>
      <w:r w:rsidRPr="0089150A">
        <w:rPr>
          <w:spacing w:val="-1"/>
          <w:w w:val="105"/>
          <w:sz w:val="24"/>
          <w:szCs w:val="24"/>
        </w:rPr>
        <w:t>Фонетическая</w:t>
      </w:r>
      <w:r w:rsidRPr="0089150A">
        <w:rPr>
          <w:w w:val="105"/>
          <w:sz w:val="24"/>
          <w:szCs w:val="24"/>
        </w:rPr>
        <w:t>сторонаречи.</w:t>
      </w:r>
    </w:p>
    <w:p w:rsidR="004F6E34" w:rsidRPr="0089150A" w:rsidRDefault="00992C5C">
      <w:pPr>
        <w:pStyle w:val="a3"/>
        <w:spacing w:before="10" w:line="249" w:lineRule="auto"/>
        <w:ind w:right="969"/>
        <w:rPr>
          <w:sz w:val="24"/>
          <w:szCs w:val="24"/>
        </w:rPr>
      </w:pPr>
      <w:r w:rsidRPr="0089150A">
        <w:rPr>
          <w:w w:val="105"/>
          <w:sz w:val="24"/>
          <w:szCs w:val="24"/>
        </w:rPr>
        <w:t>Различение   на    слух    и   адекватное,   без    фонематических    ошибок,    ведущихксбою   в   коммуникации,  произнесение   слов   с   соблюдением   правильного  ударенияи        фраз         с         соблюдением        их        ритмико-интонационных        особенностей,втомчислеотсутствияфразовогоударениянаслужебныхсловах,чтение новыхсловсогласноосновнымправиламчтения.</w:t>
      </w:r>
    </w:p>
    <w:p w:rsidR="004F6E34" w:rsidRPr="0089150A" w:rsidRDefault="00992C5C">
      <w:pPr>
        <w:pStyle w:val="a3"/>
        <w:spacing w:line="252" w:lineRule="auto"/>
        <w:ind w:right="971"/>
        <w:rPr>
          <w:sz w:val="24"/>
          <w:szCs w:val="24"/>
        </w:rPr>
      </w:pPr>
      <w:r w:rsidRPr="0089150A">
        <w:rPr>
          <w:w w:val="105"/>
          <w:sz w:val="24"/>
          <w:szCs w:val="24"/>
        </w:rPr>
        <w:t>Чтение вслух небольших аутентичных текстов, построенных на изученном языковомматериале,ссоблюдениемправилчтенияисоответствующейинтонации,демонстрирующеепониманиетекста.</w:t>
      </w:r>
    </w:p>
    <w:p w:rsidR="004F6E34" w:rsidRPr="0089150A" w:rsidRDefault="00992C5C">
      <w:pPr>
        <w:pStyle w:val="a3"/>
        <w:spacing w:line="254" w:lineRule="auto"/>
        <w:ind w:right="981"/>
        <w:rPr>
          <w:sz w:val="24"/>
          <w:szCs w:val="24"/>
        </w:rPr>
      </w:pPr>
      <w:r w:rsidRPr="0089150A">
        <w:rPr>
          <w:w w:val="105"/>
          <w:sz w:val="24"/>
          <w:szCs w:val="24"/>
        </w:rPr>
        <w:t>Тексты длячтения вслух: диалог (беседа),рассказ,сообщение информационногохарактера, отрывокизстатьинаучно-популярногохарактера.</w:t>
      </w:r>
    </w:p>
    <w:p w:rsidR="004F6E34" w:rsidRPr="0089150A" w:rsidRDefault="00992C5C">
      <w:pPr>
        <w:pStyle w:val="a3"/>
        <w:spacing w:line="247" w:lineRule="auto"/>
        <w:ind w:left="1604" w:right="5153" w:firstLine="0"/>
        <w:rPr>
          <w:sz w:val="24"/>
          <w:szCs w:val="24"/>
        </w:rPr>
      </w:pPr>
      <w:r w:rsidRPr="0089150A">
        <w:rPr>
          <w:w w:val="105"/>
          <w:sz w:val="24"/>
          <w:szCs w:val="24"/>
        </w:rPr>
        <w:t>Объёмтекстадлячтениявслух–до100слов.Графика,орфография ипунктуация.</w:t>
      </w:r>
    </w:p>
    <w:p w:rsidR="004F6E34" w:rsidRPr="0089150A" w:rsidRDefault="00992C5C">
      <w:pPr>
        <w:pStyle w:val="a3"/>
        <w:ind w:left="1604" w:firstLine="0"/>
        <w:rPr>
          <w:sz w:val="24"/>
          <w:szCs w:val="24"/>
        </w:rPr>
      </w:pPr>
      <w:r w:rsidRPr="0089150A">
        <w:rPr>
          <w:sz w:val="24"/>
          <w:szCs w:val="24"/>
        </w:rPr>
        <w:t>Правильноенаписаниеизученныхслов.</w:t>
      </w:r>
    </w:p>
    <w:p w:rsidR="004F6E34" w:rsidRPr="0089150A" w:rsidRDefault="00992C5C">
      <w:pPr>
        <w:pStyle w:val="a3"/>
        <w:spacing w:before="8" w:line="252" w:lineRule="auto"/>
        <w:ind w:right="979"/>
        <w:rPr>
          <w:sz w:val="24"/>
          <w:szCs w:val="24"/>
        </w:rPr>
      </w:pPr>
      <w:r w:rsidRPr="0089150A">
        <w:rPr>
          <w:w w:val="105"/>
          <w:sz w:val="24"/>
          <w:szCs w:val="24"/>
        </w:rPr>
        <w:t>Правильное     использование     знаков      препинания:      точки,     вопросительногои    восклицательного    знаков    в   конце    предложения,    запятой   при     перечислениииобращении;апострофа.</w:t>
      </w:r>
    </w:p>
    <w:p w:rsidR="004F6E34" w:rsidRPr="0089150A" w:rsidRDefault="00992C5C">
      <w:pPr>
        <w:pStyle w:val="a3"/>
        <w:spacing w:line="252" w:lineRule="auto"/>
        <w:ind w:right="982"/>
        <w:rPr>
          <w:sz w:val="24"/>
          <w:szCs w:val="24"/>
        </w:rPr>
      </w:pPr>
      <w:r w:rsidRPr="0089150A">
        <w:rPr>
          <w:w w:val="105"/>
          <w:sz w:val="24"/>
          <w:szCs w:val="24"/>
        </w:rPr>
        <w:t>Пунктуационно правильное, в соответствии с нормами речевого этикета, принятымивстране(странах)изучаемогоязыка,оформлениеэлектронногосообщенияличногохарактера.</w:t>
      </w:r>
    </w:p>
    <w:p w:rsidR="004F6E34" w:rsidRPr="0089150A" w:rsidRDefault="00992C5C">
      <w:pPr>
        <w:pStyle w:val="a3"/>
        <w:spacing w:line="259" w:lineRule="exact"/>
        <w:ind w:left="1604" w:firstLine="0"/>
        <w:rPr>
          <w:sz w:val="24"/>
          <w:szCs w:val="24"/>
        </w:rPr>
      </w:pPr>
      <w:r w:rsidRPr="0089150A">
        <w:rPr>
          <w:w w:val="105"/>
          <w:sz w:val="24"/>
          <w:szCs w:val="24"/>
        </w:rPr>
        <w:t>Лексическаясторонаречи.</w:t>
      </w:r>
    </w:p>
    <w:p w:rsidR="004F6E34" w:rsidRPr="0089150A" w:rsidRDefault="00992C5C">
      <w:pPr>
        <w:pStyle w:val="a3"/>
        <w:spacing w:before="5" w:line="249" w:lineRule="auto"/>
        <w:ind w:right="982"/>
        <w:rPr>
          <w:sz w:val="24"/>
          <w:szCs w:val="24"/>
        </w:rPr>
      </w:pPr>
      <w:r w:rsidRPr="0089150A">
        <w:rPr>
          <w:w w:val="105"/>
          <w:sz w:val="24"/>
          <w:szCs w:val="24"/>
        </w:rP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 существующейванглийскомязыкенормылексическойсочетаемости.</w:t>
      </w:r>
    </w:p>
    <w:p w:rsidR="004F6E34" w:rsidRPr="0089150A" w:rsidRDefault="00992C5C">
      <w:pPr>
        <w:pStyle w:val="a3"/>
        <w:spacing w:before="9" w:line="247" w:lineRule="auto"/>
        <w:ind w:right="987"/>
        <w:rPr>
          <w:sz w:val="24"/>
          <w:szCs w:val="24"/>
        </w:rPr>
      </w:pPr>
      <w:r w:rsidRPr="0089150A">
        <w:rPr>
          <w:w w:val="105"/>
          <w:sz w:val="24"/>
          <w:szCs w:val="24"/>
        </w:rPr>
        <w:t>Распознавание в  звучащем  и  письменном  тексте  и  употребление  в  устнойи  письменной   речи   различных   средств   связи   для   обеспечения   логичностиицелостностивысказывания.</w:t>
      </w:r>
    </w:p>
    <w:p w:rsidR="004F6E34" w:rsidRPr="0089150A" w:rsidRDefault="00992C5C">
      <w:pPr>
        <w:pStyle w:val="a3"/>
        <w:spacing w:before="11" w:line="249" w:lineRule="auto"/>
        <w:ind w:right="980"/>
        <w:rPr>
          <w:sz w:val="24"/>
          <w:szCs w:val="24"/>
        </w:rPr>
      </w:pPr>
      <w:r w:rsidRPr="0089150A">
        <w:rPr>
          <w:w w:val="105"/>
          <w:sz w:val="24"/>
          <w:szCs w:val="24"/>
        </w:rPr>
        <w:t>Объём – 900 лексических единиц для продуктивного использования (включая 750лексических     единиц,     изученных     ранее)     и       1000       лексических       единицдлярецептивногоусвоения(включая900лексическихединицпродуктивногоминимума).</w:t>
      </w:r>
    </w:p>
    <w:p w:rsidR="004F6E34" w:rsidRPr="0089150A" w:rsidRDefault="00992C5C">
      <w:pPr>
        <w:pStyle w:val="a3"/>
        <w:spacing w:before="3"/>
        <w:ind w:left="1604" w:firstLine="0"/>
        <w:rPr>
          <w:sz w:val="24"/>
          <w:szCs w:val="24"/>
        </w:rPr>
      </w:pPr>
      <w:r w:rsidRPr="0089150A">
        <w:rPr>
          <w:sz w:val="24"/>
          <w:szCs w:val="24"/>
        </w:rPr>
        <w:t>Основныеспособысловообразования:</w:t>
      </w:r>
    </w:p>
    <w:p w:rsidR="004F6E34" w:rsidRPr="0089150A" w:rsidRDefault="00992C5C">
      <w:pPr>
        <w:pStyle w:val="a3"/>
        <w:spacing w:before="9"/>
        <w:ind w:left="1604" w:firstLine="0"/>
        <w:rPr>
          <w:sz w:val="24"/>
          <w:szCs w:val="24"/>
        </w:rPr>
      </w:pPr>
      <w:r w:rsidRPr="0089150A">
        <w:rPr>
          <w:w w:val="105"/>
          <w:sz w:val="24"/>
          <w:szCs w:val="24"/>
        </w:rPr>
        <w:t>а)аффиксация:</w:t>
      </w:r>
    </w:p>
    <w:p w:rsidR="004F6E34" w:rsidRPr="0089150A" w:rsidRDefault="00992C5C">
      <w:pPr>
        <w:pStyle w:val="a3"/>
        <w:spacing w:before="10" w:line="254" w:lineRule="auto"/>
        <w:ind w:right="969"/>
        <w:rPr>
          <w:sz w:val="24"/>
          <w:szCs w:val="24"/>
        </w:rPr>
      </w:pPr>
      <w:r w:rsidRPr="0089150A">
        <w:rPr>
          <w:w w:val="105"/>
          <w:sz w:val="24"/>
          <w:szCs w:val="24"/>
        </w:rPr>
        <w:t>образование    имён    существительных    при    помощи    префикса    un    (unreality)иприпомощисуффиксов:-ment(development),-ness(darkness);</w:t>
      </w:r>
    </w:p>
    <w:p w:rsidR="004F6E34" w:rsidRPr="0089150A" w:rsidRDefault="00992C5C">
      <w:pPr>
        <w:pStyle w:val="a3"/>
        <w:spacing w:line="258" w:lineRule="exact"/>
        <w:ind w:left="1604" w:firstLine="0"/>
        <w:rPr>
          <w:sz w:val="24"/>
          <w:szCs w:val="24"/>
        </w:rPr>
      </w:pPr>
      <w:r w:rsidRPr="0089150A">
        <w:rPr>
          <w:w w:val="105"/>
          <w:sz w:val="24"/>
          <w:szCs w:val="24"/>
        </w:rPr>
        <w:t>образование  имён   прилагательных   при   помощи   суффиксов   -ly   (friendly),</w:t>
      </w:r>
    </w:p>
    <w:p w:rsidR="004F6E34" w:rsidRPr="0089150A" w:rsidRDefault="00992C5C">
      <w:pPr>
        <w:pStyle w:val="a3"/>
        <w:spacing w:before="9"/>
        <w:ind w:firstLine="0"/>
        <w:rPr>
          <w:sz w:val="24"/>
          <w:szCs w:val="24"/>
        </w:rPr>
      </w:pPr>
      <w:r w:rsidRPr="0089150A">
        <w:rPr>
          <w:w w:val="105"/>
          <w:sz w:val="24"/>
          <w:szCs w:val="24"/>
        </w:rPr>
        <w:t>-ous(famous),-y(busy);</w:t>
      </w:r>
    </w:p>
    <w:p w:rsidR="004F6E34" w:rsidRPr="0089150A" w:rsidRDefault="00992C5C">
      <w:pPr>
        <w:pStyle w:val="a3"/>
        <w:spacing w:before="17" w:line="247" w:lineRule="auto"/>
        <w:ind w:right="972"/>
        <w:rPr>
          <w:sz w:val="24"/>
          <w:szCs w:val="24"/>
        </w:rPr>
      </w:pPr>
      <w:r w:rsidRPr="0089150A">
        <w:rPr>
          <w:w w:val="105"/>
          <w:sz w:val="24"/>
          <w:szCs w:val="24"/>
        </w:rPr>
        <w:t>образование  имён  прилагательных  и  наречий   при    помощи    префиксовin-/im-(informal,independently,impossible);</w:t>
      </w:r>
    </w:p>
    <w:p w:rsidR="004F6E34" w:rsidRPr="0089150A" w:rsidRDefault="00992C5C">
      <w:pPr>
        <w:pStyle w:val="a3"/>
        <w:spacing w:before="2"/>
        <w:ind w:left="1604" w:firstLine="0"/>
        <w:rPr>
          <w:sz w:val="24"/>
          <w:szCs w:val="24"/>
        </w:rPr>
      </w:pPr>
      <w:r w:rsidRPr="0089150A">
        <w:rPr>
          <w:w w:val="105"/>
          <w:sz w:val="24"/>
          <w:szCs w:val="24"/>
        </w:rPr>
        <w:t>б)словосложение:</w:t>
      </w:r>
    </w:p>
    <w:p w:rsidR="004F6E34" w:rsidRPr="0089150A" w:rsidRDefault="00992C5C">
      <w:pPr>
        <w:pStyle w:val="a3"/>
        <w:tabs>
          <w:tab w:val="left" w:pos="2835"/>
          <w:tab w:val="left" w:pos="5821"/>
          <w:tab w:val="left" w:pos="7023"/>
          <w:tab w:val="left" w:pos="9455"/>
        </w:tabs>
        <w:spacing w:before="17" w:line="247" w:lineRule="auto"/>
        <w:ind w:right="981"/>
        <w:rPr>
          <w:sz w:val="24"/>
          <w:szCs w:val="24"/>
        </w:rPr>
      </w:pPr>
      <w:r w:rsidRPr="0089150A">
        <w:rPr>
          <w:w w:val="105"/>
          <w:sz w:val="24"/>
          <w:szCs w:val="24"/>
        </w:rPr>
        <w:t>образование сложных прилагательных путём соединения основы прилагательного сосновой</w:t>
      </w:r>
      <w:r w:rsidRPr="0089150A">
        <w:rPr>
          <w:w w:val="105"/>
          <w:sz w:val="24"/>
          <w:szCs w:val="24"/>
        </w:rPr>
        <w:tab/>
        <w:t>существительного</w:t>
      </w:r>
      <w:r w:rsidRPr="0089150A">
        <w:rPr>
          <w:w w:val="105"/>
          <w:sz w:val="24"/>
          <w:szCs w:val="24"/>
        </w:rPr>
        <w:tab/>
        <w:t>с</w:t>
      </w:r>
      <w:r w:rsidRPr="0089150A">
        <w:rPr>
          <w:w w:val="105"/>
          <w:sz w:val="24"/>
          <w:szCs w:val="24"/>
        </w:rPr>
        <w:tab/>
        <w:t>добавлением</w:t>
      </w:r>
      <w:r w:rsidRPr="0089150A">
        <w:rPr>
          <w:w w:val="105"/>
          <w:sz w:val="24"/>
          <w:szCs w:val="24"/>
        </w:rPr>
        <w:tab/>
      </w:r>
      <w:r w:rsidRPr="0089150A">
        <w:rPr>
          <w:spacing w:val="-2"/>
          <w:w w:val="105"/>
          <w:sz w:val="24"/>
          <w:szCs w:val="24"/>
        </w:rPr>
        <w:t>суффикса</w:t>
      </w:r>
    </w:p>
    <w:p w:rsidR="004F6E34" w:rsidRPr="0089150A" w:rsidRDefault="00992C5C">
      <w:pPr>
        <w:pStyle w:val="a3"/>
        <w:spacing w:before="2"/>
        <w:ind w:firstLine="0"/>
        <w:rPr>
          <w:sz w:val="24"/>
          <w:szCs w:val="24"/>
        </w:rPr>
      </w:pPr>
      <w:r w:rsidRPr="0089150A">
        <w:rPr>
          <w:w w:val="105"/>
          <w:sz w:val="24"/>
          <w:szCs w:val="24"/>
        </w:rPr>
        <w:t>-ed(blue-eyed).</w:t>
      </w:r>
    </w:p>
    <w:p w:rsidR="004F6E34" w:rsidRPr="0089150A" w:rsidRDefault="00992C5C">
      <w:pPr>
        <w:pStyle w:val="a3"/>
        <w:spacing w:before="17" w:line="247" w:lineRule="auto"/>
        <w:ind w:right="981"/>
        <w:rPr>
          <w:sz w:val="24"/>
          <w:szCs w:val="24"/>
        </w:rPr>
      </w:pPr>
      <w:r w:rsidRPr="0089150A">
        <w:rPr>
          <w:w w:val="105"/>
          <w:sz w:val="24"/>
          <w:szCs w:val="24"/>
        </w:rPr>
        <w:t xml:space="preserve">Многозначные лексические </w:t>
      </w:r>
      <w:r w:rsidRPr="0089150A">
        <w:rPr>
          <w:w w:val="105"/>
          <w:sz w:val="24"/>
          <w:szCs w:val="24"/>
        </w:rPr>
        <w:lastRenderedPageBreak/>
        <w:t>единицы.Синонимы.Антонимы.Интернациональныеслова.Наиболеечастотныефразовыеглаголы.</w:t>
      </w:r>
    </w:p>
    <w:p w:rsidR="004F6E34" w:rsidRPr="0089150A" w:rsidRDefault="00992C5C">
      <w:pPr>
        <w:pStyle w:val="a3"/>
        <w:spacing w:before="2"/>
        <w:ind w:left="1604" w:firstLine="0"/>
        <w:rPr>
          <w:sz w:val="24"/>
          <w:szCs w:val="24"/>
        </w:rPr>
      </w:pPr>
      <w:r w:rsidRPr="0089150A">
        <w:rPr>
          <w:w w:val="105"/>
          <w:sz w:val="24"/>
          <w:szCs w:val="24"/>
        </w:rPr>
        <w:t>Грамматическаясторонаречи.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2"/>
        <w:rPr>
          <w:sz w:val="24"/>
          <w:szCs w:val="24"/>
        </w:rPr>
      </w:pPr>
      <w:r w:rsidRPr="0089150A">
        <w:rPr>
          <w:w w:val="105"/>
          <w:sz w:val="24"/>
          <w:szCs w:val="24"/>
        </w:rPr>
        <w:t>Распознавание   в   письменном   и   звучащем  тексте   и    употребление   в   устнойиписьменнойречиизученныхморфологическихформисинтаксическихконструкцийанглийскогоязыка.</w:t>
      </w:r>
    </w:p>
    <w:p w:rsidR="004F6E34" w:rsidRPr="0089150A" w:rsidRDefault="00992C5C">
      <w:pPr>
        <w:pStyle w:val="a3"/>
        <w:spacing w:line="254" w:lineRule="auto"/>
        <w:ind w:right="977"/>
        <w:rPr>
          <w:sz w:val="24"/>
          <w:szCs w:val="24"/>
        </w:rPr>
      </w:pPr>
      <w:r w:rsidRPr="0089150A">
        <w:rPr>
          <w:w w:val="105"/>
          <w:sz w:val="24"/>
          <w:szCs w:val="24"/>
        </w:rPr>
        <w:t>Предложения со сложным дополнением (Complex Object). Условные предложенияреального(Conditional0,ConditionalI)характера.</w:t>
      </w:r>
    </w:p>
    <w:p w:rsidR="004F6E34" w:rsidRPr="0089150A" w:rsidRDefault="00992C5C">
      <w:pPr>
        <w:pStyle w:val="a3"/>
        <w:spacing w:line="247" w:lineRule="auto"/>
        <w:ind w:right="981"/>
        <w:rPr>
          <w:sz w:val="24"/>
          <w:szCs w:val="24"/>
        </w:rPr>
      </w:pPr>
      <w:r w:rsidRPr="0089150A">
        <w:rPr>
          <w:w w:val="105"/>
          <w:sz w:val="24"/>
          <w:szCs w:val="24"/>
        </w:rPr>
        <w:t>Предложения с конструкцией to be going to + инфинитив и формы Future SimpleTenseиPresentContinuousTenseдлявыражениябудущегодействия.</w:t>
      </w:r>
    </w:p>
    <w:p w:rsidR="004F6E34" w:rsidRPr="0089150A" w:rsidRDefault="00992C5C">
      <w:pPr>
        <w:pStyle w:val="a3"/>
        <w:ind w:left="1604" w:firstLine="0"/>
        <w:rPr>
          <w:sz w:val="24"/>
          <w:szCs w:val="24"/>
        </w:rPr>
      </w:pPr>
      <w:r w:rsidRPr="0089150A">
        <w:rPr>
          <w:w w:val="105"/>
          <w:sz w:val="24"/>
          <w:szCs w:val="24"/>
        </w:rPr>
        <w:t>Конструкцияusedto+инфинитивглагола.</w:t>
      </w:r>
    </w:p>
    <w:p w:rsidR="004F6E34" w:rsidRPr="0089150A" w:rsidRDefault="00992C5C">
      <w:pPr>
        <w:pStyle w:val="a3"/>
        <w:spacing w:before="8" w:line="247" w:lineRule="auto"/>
        <w:ind w:right="990"/>
        <w:rPr>
          <w:sz w:val="24"/>
          <w:szCs w:val="24"/>
        </w:rPr>
      </w:pPr>
      <w:r w:rsidRPr="0089150A">
        <w:rPr>
          <w:w w:val="105"/>
          <w:sz w:val="24"/>
          <w:szCs w:val="24"/>
        </w:rPr>
        <w:t>Глаголы в наиболееупотребительных формах страдательного залога (Present/PastSimplePassive).</w:t>
      </w:r>
    </w:p>
    <w:p w:rsidR="004F6E34" w:rsidRPr="0089150A" w:rsidRDefault="00992C5C">
      <w:pPr>
        <w:pStyle w:val="a3"/>
        <w:spacing w:before="10" w:line="247" w:lineRule="auto"/>
        <w:ind w:left="1604" w:right="2522" w:firstLine="0"/>
        <w:jc w:val="left"/>
        <w:rPr>
          <w:sz w:val="24"/>
          <w:szCs w:val="24"/>
        </w:rPr>
      </w:pPr>
      <w:r w:rsidRPr="0089150A">
        <w:rPr>
          <w:w w:val="105"/>
          <w:sz w:val="24"/>
          <w:szCs w:val="24"/>
        </w:rPr>
        <w:t>Предлоги,употребляемыесглаголамивстрадательномзалоге.Модальныйглаголmight.</w:t>
      </w:r>
    </w:p>
    <w:p w:rsidR="004F6E34" w:rsidRPr="0089150A" w:rsidRDefault="00992C5C">
      <w:pPr>
        <w:pStyle w:val="a3"/>
        <w:spacing w:before="3" w:line="254" w:lineRule="auto"/>
        <w:ind w:left="1604" w:right="2001" w:firstLine="0"/>
        <w:jc w:val="left"/>
        <w:rPr>
          <w:sz w:val="24"/>
          <w:szCs w:val="24"/>
        </w:rPr>
      </w:pPr>
      <w:r w:rsidRPr="0089150A">
        <w:rPr>
          <w:sz w:val="24"/>
          <w:szCs w:val="24"/>
        </w:rPr>
        <w:t>Наречия,совпадающие по формес прилагательными(fast,high;early).</w:t>
      </w:r>
      <w:r w:rsidRPr="0089150A">
        <w:rPr>
          <w:w w:val="105"/>
          <w:sz w:val="24"/>
          <w:szCs w:val="24"/>
        </w:rPr>
        <w:t>Местоименияother/another,both,all,one.</w:t>
      </w:r>
    </w:p>
    <w:p w:rsidR="004F6E34" w:rsidRPr="0089150A" w:rsidRDefault="00992C5C">
      <w:pPr>
        <w:pStyle w:val="a3"/>
        <w:spacing w:line="247" w:lineRule="auto"/>
        <w:ind w:left="1604" w:firstLine="0"/>
        <w:jc w:val="left"/>
        <w:rPr>
          <w:sz w:val="24"/>
          <w:szCs w:val="24"/>
        </w:rPr>
      </w:pPr>
      <w:r w:rsidRPr="0089150A">
        <w:rPr>
          <w:sz w:val="24"/>
          <w:szCs w:val="24"/>
        </w:rPr>
        <w:t>Количественныечислительныедляобозначениябольшихчисел(до1000000).</w:t>
      </w:r>
      <w:r w:rsidRPr="0089150A">
        <w:rPr>
          <w:w w:val="105"/>
          <w:sz w:val="24"/>
          <w:szCs w:val="24"/>
        </w:rPr>
        <w:t>Социокультурныезнанияиумения.</w:t>
      </w:r>
    </w:p>
    <w:p w:rsidR="004F6E34" w:rsidRPr="0089150A" w:rsidRDefault="00992C5C">
      <w:pPr>
        <w:pStyle w:val="a3"/>
        <w:spacing w:before="3" w:line="249" w:lineRule="auto"/>
        <w:ind w:right="978"/>
        <w:rPr>
          <w:sz w:val="24"/>
          <w:szCs w:val="24"/>
        </w:rPr>
      </w:pPr>
      <w:r w:rsidRPr="0089150A">
        <w:rPr>
          <w:w w:val="105"/>
          <w:sz w:val="24"/>
          <w:szCs w:val="24"/>
        </w:rPr>
        <w:t>Знаниеииспользованиеотдельныхсоциокультурныхэлементовречевогоповеденческогоэтикетавстране(странах)изучаемогоязыкаврамкахтематическогосодержания (вситуациях общения, в том числе «В городе», «Проведение досуга»,«Вовремяпутешествия»).</w:t>
      </w:r>
    </w:p>
    <w:p w:rsidR="004F6E34" w:rsidRPr="0089150A" w:rsidRDefault="00992C5C">
      <w:pPr>
        <w:pStyle w:val="a3"/>
        <w:spacing w:before="2" w:line="249" w:lineRule="auto"/>
        <w:ind w:right="981"/>
        <w:rPr>
          <w:sz w:val="24"/>
          <w:szCs w:val="24"/>
        </w:rPr>
      </w:pPr>
      <w:r w:rsidRPr="0089150A">
        <w:rPr>
          <w:w w:val="105"/>
          <w:sz w:val="24"/>
          <w:szCs w:val="24"/>
        </w:rPr>
        <w:t>Знание и использование вустной и письменнойречи наиболее употребительнойтематической фоновой лексики и реалий в рамках отобранного тематического содержания(основные национальные праздники, традиции в питании и проведении досуга, системаобразования).</w:t>
      </w:r>
    </w:p>
    <w:p w:rsidR="004F6E34" w:rsidRPr="0089150A" w:rsidRDefault="00992C5C">
      <w:pPr>
        <w:pStyle w:val="a3"/>
        <w:tabs>
          <w:tab w:val="left" w:pos="4303"/>
          <w:tab w:val="left" w:pos="7161"/>
          <w:tab w:val="left" w:pos="9177"/>
        </w:tabs>
        <w:spacing w:before="2" w:line="252" w:lineRule="auto"/>
        <w:ind w:right="978"/>
        <w:rPr>
          <w:sz w:val="24"/>
          <w:szCs w:val="24"/>
        </w:rPr>
      </w:pPr>
      <w:r w:rsidRPr="0089150A">
        <w:rPr>
          <w:w w:val="105"/>
          <w:sz w:val="24"/>
          <w:szCs w:val="24"/>
        </w:rPr>
        <w:t>Социокультурныйпортретроднойстраныистраны(стран)изучаемогоязыка:знакомствострадициямипроведенияосновныхнациональныхпраздников(Рождества,Нового года, Дня матери и других праздников), с особенностями образа жизни и культурыстраны(стран)изучаемогоязыка(известнымидостопримечательностями;некоторымивыдающимися</w:t>
      </w:r>
      <w:r w:rsidRPr="0089150A">
        <w:rPr>
          <w:w w:val="105"/>
          <w:sz w:val="24"/>
          <w:szCs w:val="24"/>
        </w:rPr>
        <w:tab/>
        <w:t>людьми),</w:t>
      </w:r>
      <w:r w:rsidRPr="0089150A">
        <w:rPr>
          <w:w w:val="105"/>
          <w:sz w:val="24"/>
          <w:szCs w:val="24"/>
        </w:rPr>
        <w:tab/>
        <w:t>с</w:t>
      </w:r>
      <w:r w:rsidRPr="0089150A">
        <w:rPr>
          <w:w w:val="105"/>
          <w:sz w:val="24"/>
          <w:szCs w:val="24"/>
        </w:rPr>
        <w:tab/>
      </w:r>
      <w:r w:rsidRPr="0089150A">
        <w:rPr>
          <w:sz w:val="24"/>
          <w:szCs w:val="24"/>
        </w:rPr>
        <w:t>доступными</w:t>
      </w:r>
      <w:r w:rsidRPr="0089150A">
        <w:rPr>
          <w:w w:val="105"/>
          <w:sz w:val="24"/>
          <w:szCs w:val="24"/>
        </w:rPr>
        <w:t>вязыковомотношенииобразцамипоэзииипрозыдляподростковнаанглийскомязыке.</w:t>
      </w:r>
    </w:p>
    <w:p w:rsidR="004F6E34" w:rsidRPr="0089150A" w:rsidRDefault="00992C5C">
      <w:pPr>
        <w:pStyle w:val="a3"/>
        <w:spacing w:line="255" w:lineRule="exact"/>
        <w:ind w:left="1604" w:firstLine="0"/>
        <w:rPr>
          <w:sz w:val="24"/>
          <w:szCs w:val="24"/>
        </w:rPr>
      </w:pPr>
      <w:r w:rsidRPr="0089150A">
        <w:rPr>
          <w:w w:val="105"/>
          <w:sz w:val="24"/>
          <w:szCs w:val="24"/>
        </w:rPr>
        <w:t>Развитиеумений:</w:t>
      </w:r>
    </w:p>
    <w:p w:rsidR="004F6E34" w:rsidRPr="0089150A" w:rsidRDefault="00992C5C">
      <w:pPr>
        <w:pStyle w:val="a3"/>
        <w:spacing w:before="16" w:line="249" w:lineRule="auto"/>
        <w:ind w:right="989"/>
        <w:rPr>
          <w:sz w:val="24"/>
          <w:szCs w:val="24"/>
        </w:rPr>
      </w:pPr>
      <w:r w:rsidRPr="0089150A">
        <w:rPr>
          <w:w w:val="105"/>
          <w:sz w:val="24"/>
          <w:szCs w:val="24"/>
        </w:rPr>
        <w:t>писатьсвои имя и фамилию, а также имена и фамилии своих родственниковидрузейнаанглийскомязыке;</w:t>
      </w:r>
    </w:p>
    <w:p w:rsidR="004F6E34" w:rsidRPr="0089150A" w:rsidRDefault="00992C5C">
      <w:pPr>
        <w:pStyle w:val="a3"/>
        <w:spacing w:line="262" w:lineRule="exact"/>
        <w:ind w:left="1604" w:firstLine="0"/>
        <w:rPr>
          <w:sz w:val="24"/>
          <w:szCs w:val="24"/>
        </w:rPr>
      </w:pPr>
      <w:r w:rsidRPr="0089150A">
        <w:rPr>
          <w:sz w:val="24"/>
          <w:szCs w:val="24"/>
        </w:rPr>
        <w:t>правильнооформлятьсвойадреснаанглийскомязыке(ванкете);</w:t>
      </w:r>
    </w:p>
    <w:p w:rsidR="004F6E34" w:rsidRPr="0089150A" w:rsidRDefault="00992C5C">
      <w:pPr>
        <w:pStyle w:val="a3"/>
        <w:spacing w:before="17" w:line="249" w:lineRule="auto"/>
        <w:ind w:right="986"/>
        <w:rPr>
          <w:sz w:val="24"/>
          <w:szCs w:val="24"/>
        </w:rPr>
      </w:pPr>
      <w:r w:rsidRPr="0089150A">
        <w:rPr>
          <w:w w:val="105"/>
          <w:sz w:val="24"/>
          <w:szCs w:val="24"/>
        </w:rPr>
        <w:t>правильно     оформлять      электронное      сообщение      личного      характеравсоответствииснормаминеофициальногообщения,принятымивстране(странах)изучаемогоязыка;</w:t>
      </w:r>
    </w:p>
    <w:p w:rsidR="004F6E34" w:rsidRPr="0089150A" w:rsidRDefault="00992C5C">
      <w:pPr>
        <w:pStyle w:val="a3"/>
        <w:spacing w:before="3"/>
        <w:ind w:left="1604" w:firstLine="0"/>
        <w:rPr>
          <w:sz w:val="24"/>
          <w:szCs w:val="24"/>
        </w:rPr>
      </w:pPr>
      <w:r w:rsidRPr="0089150A">
        <w:rPr>
          <w:sz w:val="24"/>
          <w:szCs w:val="24"/>
        </w:rPr>
        <w:t>краткопредставлятьРоссиюистрану(страны)изучаемогоязыка;</w:t>
      </w:r>
    </w:p>
    <w:p w:rsidR="004F6E34" w:rsidRPr="0089150A" w:rsidRDefault="00992C5C">
      <w:pPr>
        <w:pStyle w:val="a3"/>
        <w:spacing w:before="9" w:line="252" w:lineRule="auto"/>
        <w:ind w:right="976"/>
        <w:rPr>
          <w:sz w:val="24"/>
          <w:szCs w:val="24"/>
        </w:rPr>
      </w:pPr>
      <w:r w:rsidRPr="0089150A">
        <w:rPr>
          <w:w w:val="105"/>
          <w:sz w:val="24"/>
          <w:szCs w:val="24"/>
        </w:rPr>
        <w:t>кратко    представлять      некоторые      культурные      явления      родной      страныи   страны   (стран)   изучаемого   языка   (основные   национальные   праздники,   традициивпроведениидосугаипитании),наиболееизвестныедостопримечательности;</w:t>
      </w:r>
    </w:p>
    <w:p w:rsidR="004F6E34" w:rsidRPr="0089150A" w:rsidRDefault="00992C5C">
      <w:pPr>
        <w:pStyle w:val="a3"/>
        <w:spacing w:line="247" w:lineRule="auto"/>
        <w:ind w:right="969"/>
        <w:rPr>
          <w:sz w:val="24"/>
          <w:szCs w:val="24"/>
        </w:rPr>
      </w:pPr>
      <w:r w:rsidRPr="0089150A">
        <w:rPr>
          <w:w w:val="105"/>
          <w:sz w:val="24"/>
          <w:szCs w:val="24"/>
        </w:rPr>
        <w:t>краткорассказыватьовыдающихсялюдяхроднойстраныистраны(стран)изучаемогоязыка(учёных,писателях,поэтах,спортсменах).</w:t>
      </w:r>
    </w:p>
    <w:p w:rsidR="004F6E34" w:rsidRPr="0089150A" w:rsidRDefault="00992C5C">
      <w:pPr>
        <w:pStyle w:val="a3"/>
        <w:spacing w:before="5"/>
        <w:ind w:left="1604" w:firstLine="0"/>
        <w:rPr>
          <w:sz w:val="24"/>
          <w:szCs w:val="24"/>
        </w:rPr>
      </w:pPr>
      <w:r w:rsidRPr="0089150A">
        <w:rPr>
          <w:w w:val="105"/>
          <w:sz w:val="24"/>
          <w:szCs w:val="24"/>
        </w:rPr>
        <w:t>Компенсаторныеумения.</w:t>
      </w:r>
    </w:p>
    <w:p w:rsidR="004F6E34" w:rsidRPr="0089150A" w:rsidRDefault="00992C5C">
      <w:pPr>
        <w:pStyle w:val="a3"/>
        <w:spacing w:before="9" w:line="252" w:lineRule="auto"/>
        <w:ind w:right="982"/>
        <w:rPr>
          <w:sz w:val="24"/>
          <w:szCs w:val="24"/>
        </w:rPr>
      </w:pPr>
      <w:r w:rsidRPr="0089150A">
        <w:rPr>
          <w:w w:val="105"/>
          <w:sz w:val="24"/>
          <w:szCs w:val="24"/>
        </w:rPr>
        <w:t>Использование при чтении и аудировании языковой, в том числе контекстуальной,догадки,принепосредственномобщениидогадыватьсяозначениинезнакомыхсловспомощьюиспользуемыхсобеседникомжестовимимики.</w:t>
      </w:r>
    </w:p>
    <w:p w:rsidR="004F6E34" w:rsidRPr="0089150A" w:rsidRDefault="00992C5C">
      <w:pPr>
        <w:pStyle w:val="a3"/>
        <w:spacing w:line="260" w:lineRule="exact"/>
        <w:ind w:left="1604" w:firstLine="0"/>
        <w:rPr>
          <w:sz w:val="24"/>
          <w:szCs w:val="24"/>
        </w:rPr>
      </w:pPr>
      <w:r w:rsidRPr="0089150A">
        <w:rPr>
          <w:sz w:val="24"/>
          <w:szCs w:val="24"/>
        </w:rPr>
        <w:t>Переспрашивать,проситьповторить,уточняязначениенезнакомыхслов.</w:t>
      </w:r>
    </w:p>
    <w:p w:rsidR="004F6E34" w:rsidRPr="0089150A" w:rsidRDefault="00992C5C">
      <w:pPr>
        <w:pStyle w:val="a3"/>
        <w:spacing w:before="10" w:line="249" w:lineRule="auto"/>
        <w:ind w:right="988"/>
        <w:rPr>
          <w:sz w:val="24"/>
          <w:szCs w:val="24"/>
        </w:rPr>
      </w:pPr>
      <w:r w:rsidRPr="0089150A">
        <w:rPr>
          <w:w w:val="105"/>
          <w:sz w:val="24"/>
          <w:szCs w:val="24"/>
        </w:rPr>
        <w:t>Использованиевкачествеопорыприпорождениисобственныхвысказыванийключевыхслов,плана.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8"/>
        <w:rPr>
          <w:sz w:val="24"/>
          <w:szCs w:val="24"/>
        </w:rPr>
      </w:pPr>
      <w:r w:rsidRPr="0089150A">
        <w:rPr>
          <w:w w:val="105"/>
          <w:sz w:val="24"/>
          <w:szCs w:val="24"/>
        </w:rPr>
        <w:t>Игнорирование информации, не являющейся необходимой для понимания основногосодержания,       прочитанного      (прослушанного)       текста      или       для      нахождениявтекстезапрашиваемойинформации.</w:t>
      </w:r>
    </w:p>
    <w:p w:rsidR="004F6E34" w:rsidRPr="0089150A" w:rsidRDefault="00992C5C">
      <w:pPr>
        <w:pStyle w:val="a3"/>
        <w:spacing w:line="254" w:lineRule="auto"/>
        <w:ind w:right="982"/>
        <w:rPr>
          <w:sz w:val="24"/>
          <w:szCs w:val="24"/>
        </w:rPr>
      </w:pPr>
      <w:r w:rsidRPr="0089150A">
        <w:rPr>
          <w:w w:val="105"/>
          <w:sz w:val="24"/>
          <w:szCs w:val="24"/>
        </w:rPr>
        <w:t>Сравнение (в том числе установление основания для сравнения) объектов, явлений,процессов,ихэлементовиосновныхфункцийврамкахизученнойтематики.</w:t>
      </w:r>
    </w:p>
    <w:p w:rsidR="004F6E34" w:rsidRPr="0089150A" w:rsidRDefault="00992C5C">
      <w:pPr>
        <w:pStyle w:val="1"/>
        <w:rPr>
          <w:sz w:val="24"/>
          <w:szCs w:val="24"/>
        </w:rPr>
      </w:pPr>
      <w:r w:rsidRPr="0089150A">
        <w:rPr>
          <w:w w:val="105"/>
          <w:sz w:val="24"/>
          <w:szCs w:val="24"/>
        </w:rPr>
        <w:t>Содержаниеобученияв8классе.</w:t>
      </w:r>
    </w:p>
    <w:p w:rsidR="004F6E34" w:rsidRPr="0089150A" w:rsidRDefault="00992C5C">
      <w:pPr>
        <w:pStyle w:val="a3"/>
        <w:ind w:left="1604" w:firstLine="0"/>
        <w:rPr>
          <w:sz w:val="24"/>
          <w:szCs w:val="24"/>
        </w:rPr>
      </w:pPr>
      <w:r w:rsidRPr="0089150A">
        <w:rPr>
          <w:w w:val="105"/>
          <w:sz w:val="24"/>
          <w:szCs w:val="24"/>
        </w:rPr>
        <w:t>Коммуникативныеумения.</w:t>
      </w:r>
    </w:p>
    <w:p w:rsidR="004F6E34" w:rsidRPr="0089150A" w:rsidRDefault="00992C5C">
      <w:pPr>
        <w:pStyle w:val="a3"/>
        <w:spacing w:before="15" w:line="249" w:lineRule="auto"/>
        <w:ind w:right="990"/>
        <w:rPr>
          <w:sz w:val="24"/>
          <w:szCs w:val="24"/>
        </w:rPr>
      </w:pPr>
      <w:r w:rsidRPr="0089150A">
        <w:rPr>
          <w:w w:val="105"/>
          <w:sz w:val="24"/>
          <w:szCs w:val="24"/>
        </w:rP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4F6E34" w:rsidRPr="0089150A" w:rsidRDefault="00992C5C">
      <w:pPr>
        <w:pStyle w:val="a3"/>
        <w:spacing w:before="3"/>
        <w:ind w:left="1604" w:firstLine="0"/>
        <w:rPr>
          <w:sz w:val="24"/>
          <w:szCs w:val="24"/>
        </w:rPr>
      </w:pPr>
      <w:r w:rsidRPr="0089150A">
        <w:rPr>
          <w:w w:val="105"/>
          <w:sz w:val="24"/>
          <w:szCs w:val="24"/>
        </w:rPr>
        <w:t>Взаимоотношениявсемьеисдрузьями.</w:t>
      </w:r>
    </w:p>
    <w:p w:rsidR="004F6E34" w:rsidRPr="0089150A" w:rsidRDefault="00992C5C">
      <w:pPr>
        <w:pStyle w:val="a3"/>
        <w:spacing w:before="9"/>
        <w:ind w:left="1604" w:firstLine="0"/>
        <w:rPr>
          <w:sz w:val="24"/>
          <w:szCs w:val="24"/>
        </w:rPr>
      </w:pPr>
      <w:r w:rsidRPr="0089150A">
        <w:rPr>
          <w:w w:val="105"/>
          <w:sz w:val="24"/>
          <w:szCs w:val="24"/>
        </w:rPr>
        <w:t>Внешностьихарактерчеловека(литературногоперсонажа).</w:t>
      </w:r>
    </w:p>
    <w:p w:rsidR="004F6E34" w:rsidRPr="0089150A" w:rsidRDefault="00992C5C">
      <w:pPr>
        <w:pStyle w:val="a3"/>
        <w:spacing w:before="10" w:line="254" w:lineRule="auto"/>
        <w:ind w:right="969"/>
        <w:rPr>
          <w:sz w:val="24"/>
          <w:szCs w:val="24"/>
        </w:rPr>
      </w:pPr>
      <w:r w:rsidRPr="0089150A">
        <w:rPr>
          <w:w w:val="105"/>
          <w:sz w:val="24"/>
          <w:szCs w:val="24"/>
        </w:rPr>
        <w:t>Досугиувлечения(хобби)современного подростка(чтение,кино,театр,музей,спорт,музыка).</w:t>
      </w:r>
    </w:p>
    <w:p w:rsidR="004F6E34" w:rsidRPr="0089150A" w:rsidRDefault="00992C5C">
      <w:pPr>
        <w:pStyle w:val="a3"/>
        <w:spacing w:line="258" w:lineRule="exact"/>
        <w:ind w:left="1604" w:firstLine="0"/>
        <w:rPr>
          <w:sz w:val="24"/>
          <w:szCs w:val="24"/>
        </w:rPr>
      </w:pPr>
      <w:r w:rsidRPr="0089150A">
        <w:rPr>
          <w:w w:val="105"/>
          <w:sz w:val="24"/>
          <w:szCs w:val="24"/>
        </w:rPr>
        <w:t>Здоровыйобразжизни:режимтрудаиотдыха,фитнес,сбалансированноепитание.</w:t>
      </w:r>
    </w:p>
    <w:p w:rsidR="004F6E34" w:rsidRPr="0089150A" w:rsidRDefault="00992C5C">
      <w:pPr>
        <w:pStyle w:val="a3"/>
        <w:spacing w:before="9"/>
        <w:ind w:firstLine="0"/>
        <w:rPr>
          <w:sz w:val="24"/>
          <w:szCs w:val="24"/>
        </w:rPr>
      </w:pPr>
      <w:r w:rsidRPr="0089150A">
        <w:rPr>
          <w:w w:val="105"/>
          <w:sz w:val="24"/>
          <w:szCs w:val="24"/>
        </w:rPr>
        <w:t>Посещениеврача.</w:t>
      </w:r>
    </w:p>
    <w:p w:rsidR="004F6E34" w:rsidRPr="0089150A" w:rsidRDefault="00992C5C">
      <w:pPr>
        <w:pStyle w:val="a3"/>
        <w:spacing w:before="16"/>
        <w:ind w:left="1604" w:firstLine="0"/>
        <w:rPr>
          <w:sz w:val="24"/>
          <w:szCs w:val="24"/>
        </w:rPr>
      </w:pPr>
      <w:r w:rsidRPr="0089150A">
        <w:rPr>
          <w:sz w:val="24"/>
          <w:szCs w:val="24"/>
        </w:rPr>
        <w:t>Покупки:одежда,обувьипродуктыпитания.Карманныеденьги.</w:t>
      </w:r>
    </w:p>
    <w:p w:rsidR="004F6E34" w:rsidRPr="0089150A" w:rsidRDefault="00992C5C">
      <w:pPr>
        <w:pStyle w:val="a3"/>
        <w:tabs>
          <w:tab w:val="left" w:pos="2661"/>
          <w:tab w:val="left" w:pos="4287"/>
          <w:tab w:val="left" w:pos="6086"/>
        </w:tabs>
        <w:spacing w:before="10" w:line="252" w:lineRule="auto"/>
        <w:ind w:right="981"/>
        <w:rPr>
          <w:sz w:val="24"/>
          <w:szCs w:val="24"/>
        </w:rPr>
      </w:pPr>
      <w:r w:rsidRPr="0089150A">
        <w:rPr>
          <w:w w:val="105"/>
          <w:sz w:val="24"/>
          <w:szCs w:val="24"/>
        </w:rPr>
        <w:t>Школа, школьная жизнь, школьная форма, изучаемые предметы и отношение к ним.Посещение</w:t>
      </w:r>
      <w:r w:rsidRPr="0089150A">
        <w:rPr>
          <w:w w:val="105"/>
          <w:sz w:val="24"/>
          <w:szCs w:val="24"/>
        </w:rPr>
        <w:tab/>
        <w:t>школьной</w:t>
      </w:r>
      <w:r w:rsidRPr="0089150A">
        <w:rPr>
          <w:w w:val="105"/>
          <w:sz w:val="24"/>
          <w:szCs w:val="24"/>
        </w:rPr>
        <w:tab/>
        <w:t>библиотеки</w:t>
      </w:r>
      <w:r w:rsidRPr="0089150A">
        <w:rPr>
          <w:w w:val="105"/>
          <w:sz w:val="24"/>
          <w:szCs w:val="24"/>
        </w:rPr>
        <w:tab/>
        <w:t>(ресурсного         центра).         Перепискасзарубежнымисверстниками.</w:t>
      </w:r>
    </w:p>
    <w:p w:rsidR="004F6E34" w:rsidRPr="0089150A" w:rsidRDefault="00992C5C">
      <w:pPr>
        <w:pStyle w:val="a3"/>
        <w:spacing w:line="247" w:lineRule="auto"/>
        <w:ind w:right="983"/>
        <w:rPr>
          <w:sz w:val="24"/>
          <w:szCs w:val="24"/>
        </w:rPr>
      </w:pPr>
      <w:r w:rsidRPr="0089150A">
        <w:rPr>
          <w:w w:val="105"/>
          <w:sz w:val="24"/>
          <w:szCs w:val="24"/>
        </w:rPr>
        <w:t>Видыотдыхавразличноевремягода.ПутешествияпоРоссииизарубежнымстранам.</w:t>
      </w:r>
    </w:p>
    <w:p w:rsidR="004F6E34" w:rsidRPr="0089150A" w:rsidRDefault="00992C5C">
      <w:pPr>
        <w:pStyle w:val="a3"/>
        <w:spacing w:before="5" w:line="247" w:lineRule="auto"/>
        <w:ind w:left="1604" w:right="1111" w:firstLine="0"/>
        <w:rPr>
          <w:sz w:val="24"/>
          <w:szCs w:val="24"/>
        </w:rPr>
      </w:pPr>
      <w:r w:rsidRPr="0089150A">
        <w:rPr>
          <w:sz w:val="24"/>
          <w:szCs w:val="24"/>
        </w:rPr>
        <w:t>Природа: флора и фауна. Проблемы экологии. Климат, погода. Стихийные бедствия.</w:t>
      </w:r>
      <w:r w:rsidRPr="0089150A">
        <w:rPr>
          <w:w w:val="105"/>
          <w:sz w:val="24"/>
          <w:szCs w:val="24"/>
        </w:rPr>
        <w:t>Условияпроживаниявгородской(сельской)местности.Транспорт.</w:t>
      </w:r>
    </w:p>
    <w:p w:rsidR="004F6E34" w:rsidRPr="0089150A" w:rsidRDefault="00992C5C">
      <w:pPr>
        <w:pStyle w:val="a3"/>
        <w:spacing w:before="2" w:line="249" w:lineRule="auto"/>
        <w:ind w:right="972"/>
        <w:rPr>
          <w:sz w:val="24"/>
          <w:szCs w:val="24"/>
        </w:rPr>
      </w:pPr>
      <w:r w:rsidRPr="0089150A">
        <w:rPr>
          <w:w w:val="105"/>
          <w:sz w:val="24"/>
          <w:szCs w:val="24"/>
        </w:rPr>
        <w:t>Средствамассовойинформации(телевидение,радио,пресса,Интернет).Роднаястранаистрана(страны)изучаемогоязыка.Ихгеографическоеположение,столицы,население,официальныеязыки,достопримечательности,культурныеособенности(национальныепраздники,традиции,обычаи).</w:t>
      </w:r>
    </w:p>
    <w:p w:rsidR="004F6E34" w:rsidRPr="0089150A" w:rsidRDefault="00992C5C">
      <w:pPr>
        <w:pStyle w:val="a3"/>
        <w:spacing w:before="10" w:line="247" w:lineRule="auto"/>
        <w:ind w:right="975"/>
        <w:rPr>
          <w:sz w:val="24"/>
          <w:szCs w:val="24"/>
        </w:rPr>
      </w:pPr>
      <w:r w:rsidRPr="0089150A">
        <w:rPr>
          <w:w w:val="105"/>
          <w:sz w:val="24"/>
          <w:szCs w:val="24"/>
        </w:rPr>
        <w:t>Выдающиесялюдироднойстраныистраны(стран)изучаемогоязыка:учёные,писатели,поэты,художники,музыканты,спортсмены.</w:t>
      </w:r>
    </w:p>
    <w:p w:rsidR="004F6E34" w:rsidRPr="0089150A" w:rsidRDefault="00992C5C">
      <w:pPr>
        <w:pStyle w:val="a3"/>
        <w:spacing w:before="2"/>
        <w:ind w:left="1604" w:firstLine="0"/>
        <w:jc w:val="left"/>
        <w:rPr>
          <w:sz w:val="24"/>
          <w:szCs w:val="24"/>
        </w:rPr>
      </w:pPr>
      <w:r w:rsidRPr="0089150A">
        <w:rPr>
          <w:w w:val="105"/>
          <w:sz w:val="24"/>
          <w:szCs w:val="24"/>
        </w:rPr>
        <w:t>Говорение.</w:t>
      </w:r>
    </w:p>
    <w:p w:rsidR="004F6E34" w:rsidRPr="0089150A" w:rsidRDefault="00992C5C">
      <w:pPr>
        <w:pStyle w:val="a3"/>
        <w:tabs>
          <w:tab w:val="left" w:pos="2489"/>
          <w:tab w:val="left" w:pos="3899"/>
          <w:tab w:val="left" w:pos="5705"/>
          <w:tab w:val="left" w:pos="7368"/>
          <w:tab w:val="left" w:pos="9383"/>
        </w:tabs>
        <w:spacing w:before="16" w:line="249" w:lineRule="auto"/>
        <w:ind w:right="976"/>
        <w:rPr>
          <w:sz w:val="24"/>
          <w:szCs w:val="24"/>
        </w:rPr>
      </w:pPr>
      <w:r w:rsidRPr="0089150A">
        <w:rPr>
          <w:w w:val="105"/>
          <w:sz w:val="24"/>
          <w:szCs w:val="24"/>
        </w:rPr>
        <w:t>Развитие коммуникативныхумений диалогическойречи, аименно уменийвестиразные</w:t>
      </w:r>
      <w:r w:rsidRPr="0089150A">
        <w:rPr>
          <w:w w:val="105"/>
          <w:sz w:val="24"/>
          <w:szCs w:val="24"/>
        </w:rPr>
        <w:tab/>
        <w:t>виды</w:t>
      </w:r>
      <w:r w:rsidRPr="0089150A">
        <w:rPr>
          <w:w w:val="105"/>
          <w:sz w:val="24"/>
          <w:szCs w:val="24"/>
        </w:rPr>
        <w:tab/>
        <w:t>диалогов</w:t>
      </w:r>
      <w:r w:rsidRPr="0089150A">
        <w:rPr>
          <w:w w:val="105"/>
          <w:sz w:val="24"/>
          <w:szCs w:val="24"/>
        </w:rPr>
        <w:tab/>
        <w:t>(диалог</w:t>
      </w:r>
      <w:r w:rsidRPr="0089150A">
        <w:rPr>
          <w:w w:val="105"/>
          <w:sz w:val="24"/>
          <w:szCs w:val="24"/>
        </w:rPr>
        <w:tab/>
        <w:t>этикетного</w:t>
      </w:r>
      <w:r w:rsidRPr="0089150A">
        <w:rPr>
          <w:w w:val="105"/>
          <w:sz w:val="24"/>
          <w:szCs w:val="24"/>
        </w:rPr>
        <w:tab/>
      </w:r>
      <w:r w:rsidRPr="0089150A">
        <w:rPr>
          <w:sz w:val="24"/>
          <w:szCs w:val="24"/>
        </w:rPr>
        <w:t>характера,</w:t>
      </w:r>
      <w:r w:rsidRPr="0089150A">
        <w:rPr>
          <w:w w:val="105"/>
          <w:sz w:val="24"/>
          <w:szCs w:val="24"/>
        </w:rPr>
        <w:t>диалог-побуждение к действию, диалог-расспрос, комбинированный диалог, включающийразличныевидыдиалогов):</w:t>
      </w:r>
    </w:p>
    <w:p w:rsidR="004F6E34" w:rsidRPr="0089150A" w:rsidRDefault="00992C5C">
      <w:pPr>
        <w:pStyle w:val="a3"/>
        <w:spacing w:before="2" w:line="249" w:lineRule="auto"/>
        <w:ind w:right="982"/>
        <w:rPr>
          <w:sz w:val="24"/>
          <w:szCs w:val="24"/>
        </w:rPr>
      </w:pPr>
      <w:r w:rsidRPr="0089150A">
        <w:rPr>
          <w:w w:val="105"/>
          <w:sz w:val="24"/>
          <w:szCs w:val="24"/>
        </w:rPr>
        <w:t>диалогэтикетногохарактера:начинать,поддерживатьизаканчиватьразговор,вежливо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напредложениеиотказыватьсяотпредложениясобеседника;</w:t>
      </w:r>
    </w:p>
    <w:p w:rsidR="004F6E34" w:rsidRPr="0089150A" w:rsidRDefault="00992C5C">
      <w:pPr>
        <w:pStyle w:val="a3"/>
        <w:spacing w:before="2" w:line="249" w:lineRule="auto"/>
        <w:ind w:right="970"/>
        <w:rPr>
          <w:sz w:val="24"/>
          <w:szCs w:val="24"/>
        </w:rPr>
      </w:pPr>
      <w:r w:rsidRPr="0089150A">
        <w:rPr>
          <w:w w:val="105"/>
          <w:sz w:val="24"/>
          <w:szCs w:val="24"/>
        </w:rPr>
        <w:t>диалог-побуждение к действию: обращаться с просьбой, вежливо соглашаться (несоглашаться)выполнитьпросьбу,приглашатьсобеседникаксовместнойдеятельности,вежливосоглашаться (не соглашаться)напредложение собеседника, объясняя причинусвоегорешения;</w:t>
      </w:r>
    </w:p>
    <w:p w:rsidR="004F6E34" w:rsidRPr="0089150A" w:rsidRDefault="00992C5C">
      <w:pPr>
        <w:pStyle w:val="a3"/>
        <w:spacing w:before="9" w:line="249" w:lineRule="auto"/>
        <w:ind w:right="970"/>
        <w:rPr>
          <w:sz w:val="24"/>
          <w:szCs w:val="24"/>
        </w:rPr>
      </w:pPr>
      <w:r w:rsidRPr="0089150A">
        <w:rPr>
          <w:w w:val="105"/>
          <w:sz w:val="24"/>
          <w:szCs w:val="24"/>
        </w:rPr>
        <w:t>диалог-расспрос: сообщать фактическую информацию, отвечая на вопросы 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наоборот.</w:t>
      </w:r>
    </w:p>
    <w:p w:rsidR="004F6E34" w:rsidRPr="0089150A" w:rsidRDefault="00992C5C">
      <w:pPr>
        <w:pStyle w:val="a3"/>
        <w:spacing w:before="2" w:line="249" w:lineRule="auto"/>
        <w:ind w:right="980"/>
        <w:rPr>
          <w:sz w:val="24"/>
          <w:szCs w:val="24"/>
        </w:rPr>
      </w:pPr>
      <w:r w:rsidRPr="0089150A">
        <w:rPr>
          <w:w w:val="105"/>
          <w:sz w:val="24"/>
          <w:szCs w:val="24"/>
        </w:rPr>
        <w:t>Названныеумениядиалогическойречиразвиваютсявстандартныхситуацияхнеофициального        общения       в        рамках        тематического        содержания        речис использованием ключевых слов, речевых ситуаций и (или) иллюстраций, фотографий ссоблюдениемнормыречевогоэтикета,принятыхвстране(странах)изучаемогоязыка.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3345" w:firstLine="0"/>
        <w:rPr>
          <w:sz w:val="24"/>
          <w:szCs w:val="24"/>
        </w:rPr>
      </w:pPr>
      <w:r w:rsidRPr="0089150A">
        <w:rPr>
          <w:w w:val="105"/>
          <w:sz w:val="24"/>
          <w:szCs w:val="24"/>
        </w:rPr>
        <w:t>Объёмдиалога–до7репликсостороныкаждогособеседника.Развитиекоммуникативныхумениймонологической речи:</w:t>
      </w:r>
    </w:p>
    <w:p w:rsidR="004F6E34" w:rsidRPr="0089150A" w:rsidRDefault="00992C5C">
      <w:pPr>
        <w:pStyle w:val="a3"/>
        <w:spacing w:line="247" w:lineRule="auto"/>
        <w:ind w:right="982"/>
        <w:rPr>
          <w:sz w:val="24"/>
          <w:szCs w:val="24"/>
        </w:rPr>
      </w:pPr>
      <w:r w:rsidRPr="0089150A">
        <w:rPr>
          <w:w w:val="105"/>
          <w:sz w:val="24"/>
          <w:szCs w:val="24"/>
        </w:rPr>
        <w:t>созданиеустныхсвязныхмонологическихвысказыванийсиспользованиемосновныхкоммуникативныхтиповречи:</w:t>
      </w:r>
    </w:p>
    <w:p w:rsidR="004F6E34" w:rsidRPr="0089150A" w:rsidRDefault="00992C5C">
      <w:pPr>
        <w:pStyle w:val="a3"/>
        <w:spacing w:before="4" w:line="247" w:lineRule="auto"/>
        <w:ind w:right="964"/>
        <w:rPr>
          <w:sz w:val="24"/>
          <w:szCs w:val="24"/>
        </w:rPr>
      </w:pPr>
      <w:r w:rsidRPr="0089150A">
        <w:rPr>
          <w:w w:val="105"/>
          <w:sz w:val="24"/>
          <w:szCs w:val="24"/>
        </w:rPr>
        <w:t>описание       (предмета,       местности,      внешности       и       одежды       человека),втомчислехарактеристика(чертыхарактерареальногочеловекаилилитературногоперсонажа);</w:t>
      </w:r>
    </w:p>
    <w:p w:rsidR="004F6E34" w:rsidRPr="0089150A" w:rsidRDefault="00992C5C">
      <w:pPr>
        <w:pStyle w:val="a3"/>
        <w:spacing w:before="11"/>
        <w:ind w:left="1604" w:firstLine="0"/>
        <w:rPr>
          <w:sz w:val="24"/>
          <w:szCs w:val="24"/>
        </w:rPr>
      </w:pPr>
      <w:r w:rsidRPr="0089150A">
        <w:rPr>
          <w:sz w:val="24"/>
          <w:szCs w:val="24"/>
        </w:rPr>
        <w:t>повествование(сообщение);</w:t>
      </w:r>
    </w:p>
    <w:p w:rsidR="004F6E34" w:rsidRPr="0089150A" w:rsidRDefault="00992C5C">
      <w:pPr>
        <w:pStyle w:val="a3"/>
        <w:spacing w:before="9" w:line="247" w:lineRule="auto"/>
        <w:ind w:right="981"/>
        <w:rPr>
          <w:sz w:val="24"/>
          <w:szCs w:val="24"/>
        </w:rPr>
      </w:pPr>
      <w:r w:rsidRPr="0089150A">
        <w:rPr>
          <w:w w:val="105"/>
          <w:sz w:val="24"/>
          <w:szCs w:val="24"/>
        </w:rPr>
        <w:t>выражение       и      аргументирование        своего       мнения        по        отношениюкуслышанному(прочитанному);</w:t>
      </w:r>
    </w:p>
    <w:p w:rsidR="004F6E34" w:rsidRPr="0089150A" w:rsidRDefault="00992C5C">
      <w:pPr>
        <w:pStyle w:val="a3"/>
        <w:spacing w:before="10" w:line="247" w:lineRule="auto"/>
        <w:ind w:left="1604" w:right="1105" w:firstLine="0"/>
        <w:rPr>
          <w:sz w:val="24"/>
          <w:szCs w:val="24"/>
        </w:rPr>
      </w:pPr>
      <w:r w:rsidRPr="0089150A">
        <w:rPr>
          <w:sz w:val="24"/>
          <w:szCs w:val="24"/>
        </w:rPr>
        <w:t>изложение (пересказ)основного содержания, прочитанного (прослушанного)текста;</w:t>
      </w:r>
      <w:r w:rsidRPr="0089150A">
        <w:rPr>
          <w:w w:val="105"/>
          <w:sz w:val="24"/>
          <w:szCs w:val="24"/>
        </w:rPr>
        <w:t>составлениерассказапокартинкам;</w:t>
      </w:r>
    </w:p>
    <w:p w:rsidR="004F6E34" w:rsidRPr="0089150A" w:rsidRDefault="00992C5C">
      <w:pPr>
        <w:pStyle w:val="a3"/>
        <w:spacing w:before="3"/>
        <w:ind w:left="1604" w:firstLine="0"/>
        <w:rPr>
          <w:sz w:val="24"/>
          <w:szCs w:val="24"/>
        </w:rPr>
      </w:pPr>
      <w:r w:rsidRPr="0089150A">
        <w:rPr>
          <w:w w:val="105"/>
          <w:sz w:val="24"/>
          <w:szCs w:val="24"/>
        </w:rPr>
        <w:t>изложениерезультатоввыполненнойпроектнойработы.</w:t>
      </w:r>
    </w:p>
    <w:p w:rsidR="004F6E34" w:rsidRPr="0089150A" w:rsidRDefault="00992C5C">
      <w:pPr>
        <w:pStyle w:val="a3"/>
        <w:spacing w:before="16" w:line="247" w:lineRule="auto"/>
        <w:ind w:right="981"/>
        <w:rPr>
          <w:sz w:val="24"/>
          <w:szCs w:val="24"/>
        </w:rPr>
      </w:pPr>
      <w:r w:rsidRPr="0089150A">
        <w:rPr>
          <w:w w:val="105"/>
          <w:sz w:val="24"/>
          <w:szCs w:val="24"/>
        </w:rPr>
        <w:t>Данныеумениямонологическойречиразвиваютсявстандартныхситуацияхнеофициального  общения  в    рамках    тематического    содержания    речи    с    опоройнавопросы, ключевыеслова,плани(или)иллюстрации,фотографии, таблицы.</w:t>
      </w:r>
    </w:p>
    <w:p w:rsidR="004F6E34" w:rsidRPr="0089150A" w:rsidRDefault="00992C5C">
      <w:pPr>
        <w:pStyle w:val="a3"/>
        <w:spacing w:before="11"/>
        <w:ind w:left="1604" w:firstLine="0"/>
        <w:rPr>
          <w:sz w:val="24"/>
          <w:szCs w:val="24"/>
        </w:rPr>
      </w:pPr>
      <w:r w:rsidRPr="0089150A">
        <w:rPr>
          <w:sz w:val="24"/>
          <w:szCs w:val="24"/>
        </w:rPr>
        <w:t>Объёммонологическоговысказывания–9–10фраз.</w:t>
      </w:r>
    </w:p>
    <w:p w:rsidR="004F6E34" w:rsidRPr="0089150A" w:rsidRDefault="00992C5C">
      <w:pPr>
        <w:pStyle w:val="a3"/>
        <w:spacing w:before="9"/>
        <w:ind w:left="1604" w:firstLine="0"/>
        <w:rPr>
          <w:sz w:val="24"/>
          <w:szCs w:val="24"/>
        </w:rPr>
      </w:pPr>
      <w:r w:rsidRPr="0089150A">
        <w:rPr>
          <w:w w:val="105"/>
          <w:sz w:val="24"/>
          <w:szCs w:val="24"/>
        </w:rPr>
        <w:t>.Аудирование.</w:t>
      </w:r>
    </w:p>
    <w:p w:rsidR="004F6E34" w:rsidRPr="0089150A" w:rsidRDefault="00992C5C">
      <w:pPr>
        <w:pStyle w:val="a3"/>
        <w:spacing w:before="9" w:line="252" w:lineRule="auto"/>
        <w:ind w:right="981"/>
        <w:rPr>
          <w:sz w:val="24"/>
          <w:szCs w:val="24"/>
        </w:rPr>
      </w:pPr>
      <w:r w:rsidRPr="0089150A">
        <w:rPr>
          <w:w w:val="105"/>
          <w:sz w:val="24"/>
          <w:szCs w:val="24"/>
        </w:rPr>
        <w:t>При     непосредственном      общении:     понимание     на      слух      речи     учителяиодноклассниковивербальная(невербальная)реакциянауслышанное,использованиепереспросилипросьбуповторитьдляуточненияотдельныхдеталей.</w:t>
      </w:r>
    </w:p>
    <w:p w:rsidR="004F6E34" w:rsidRPr="0089150A" w:rsidRDefault="00992C5C">
      <w:pPr>
        <w:pStyle w:val="a3"/>
        <w:spacing w:line="252" w:lineRule="auto"/>
        <w:ind w:right="974"/>
        <w:rPr>
          <w:sz w:val="24"/>
          <w:szCs w:val="24"/>
        </w:rPr>
      </w:pPr>
      <w:r w:rsidRPr="0089150A">
        <w:rPr>
          <w:w w:val="105"/>
          <w:sz w:val="24"/>
          <w:szCs w:val="24"/>
        </w:rPr>
        <w:t>При опосредованномобщении: дальнейшее развитие восприятия ипонимания наслухнесложныхаутентичныхтекстов,содержащихотдельныенеизученныеязыковыеявления,       с         разной        глубиной        проникновения         в         их         содержаниевзависимостиотпоставленнойкоммуникативнойзадачи:спониманиемосновногосодержания,спониманиемнужной(интересующей,запрашиваемой) информации.</w:t>
      </w:r>
    </w:p>
    <w:p w:rsidR="004F6E34" w:rsidRPr="0089150A" w:rsidRDefault="00992C5C">
      <w:pPr>
        <w:pStyle w:val="a3"/>
        <w:spacing w:line="249" w:lineRule="auto"/>
        <w:ind w:right="978"/>
        <w:rPr>
          <w:sz w:val="24"/>
          <w:szCs w:val="24"/>
        </w:rPr>
      </w:pPr>
      <w:r w:rsidRPr="0089150A">
        <w:rPr>
          <w:w w:val="105"/>
          <w:sz w:val="24"/>
          <w:szCs w:val="24"/>
        </w:rPr>
        <w:t>Аудированиеспониманиемосновногосодержаниятекстапредполагаетумениеопределять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игнорироватьнезнакомыеслова,несущественныедляпониманияосновногосодержания.</w:t>
      </w:r>
    </w:p>
    <w:p w:rsidR="004F6E34" w:rsidRPr="0089150A" w:rsidRDefault="00992C5C">
      <w:pPr>
        <w:pStyle w:val="a3"/>
        <w:tabs>
          <w:tab w:val="left" w:pos="3791"/>
          <w:tab w:val="left" w:pos="5116"/>
          <w:tab w:val="left" w:pos="7764"/>
          <w:tab w:val="left" w:pos="9737"/>
        </w:tabs>
        <w:spacing w:line="249" w:lineRule="auto"/>
        <w:ind w:right="968"/>
        <w:rPr>
          <w:sz w:val="24"/>
          <w:szCs w:val="24"/>
        </w:rPr>
      </w:pPr>
      <w:r w:rsidRPr="0089150A">
        <w:rPr>
          <w:w w:val="105"/>
          <w:sz w:val="24"/>
          <w:szCs w:val="24"/>
        </w:rPr>
        <w:t>Аудирование с пониманием нужной (интересующей, запрашиваемой) информациипредполагаетумение выделятьнужную(интересующую,запрашиваемую)информацию,представленную</w:t>
      </w:r>
      <w:r w:rsidRPr="0089150A">
        <w:rPr>
          <w:w w:val="105"/>
          <w:sz w:val="24"/>
          <w:szCs w:val="24"/>
        </w:rPr>
        <w:tab/>
        <w:t>в</w:t>
      </w:r>
      <w:r w:rsidRPr="0089150A">
        <w:rPr>
          <w:w w:val="105"/>
          <w:sz w:val="24"/>
          <w:szCs w:val="24"/>
        </w:rPr>
        <w:tab/>
        <w:t>эксплицитной</w:t>
      </w:r>
      <w:r w:rsidRPr="0089150A">
        <w:rPr>
          <w:w w:val="105"/>
          <w:sz w:val="24"/>
          <w:szCs w:val="24"/>
        </w:rPr>
        <w:tab/>
        <w:t>(явной)</w:t>
      </w:r>
      <w:r w:rsidRPr="0089150A">
        <w:rPr>
          <w:w w:val="105"/>
          <w:sz w:val="24"/>
          <w:szCs w:val="24"/>
        </w:rPr>
        <w:tab/>
        <w:t>форме,ввоспринимаемомнаслухтексте.</w:t>
      </w:r>
    </w:p>
    <w:p w:rsidR="004F6E34" w:rsidRPr="0089150A" w:rsidRDefault="00992C5C">
      <w:pPr>
        <w:pStyle w:val="a3"/>
        <w:spacing w:line="249" w:lineRule="auto"/>
        <w:ind w:right="971"/>
        <w:rPr>
          <w:sz w:val="24"/>
          <w:szCs w:val="24"/>
        </w:rPr>
      </w:pPr>
      <w:r w:rsidRPr="0089150A">
        <w:rPr>
          <w:w w:val="105"/>
          <w:sz w:val="24"/>
          <w:szCs w:val="24"/>
        </w:rP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4F6E34" w:rsidRPr="0089150A" w:rsidRDefault="00992C5C">
      <w:pPr>
        <w:pStyle w:val="a3"/>
        <w:spacing w:before="4" w:line="247" w:lineRule="auto"/>
        <w:ind w:left="1662" w:right="3302" w:hanging="58"/>
        <w:rPr>
          <w:sz w:val="24"/>
          <w:szCs w:val="24"/>
        </w:rPr>
      </w:pPr>
      <w:r w:rsidRPr="0089150A">
        <w:rPr>
          <w:w w:val="105"/>
          <w:sz w:val="24"/>
          <w:szCs w:val="24"/>
        </w:rPr>
        <w:t>Времязвучаниятекста(текстов)дляаудирования–до2минут.Смысловоечтение.</w:t>
      </w:r>
    </w:p>
    <w:p w:rsidR="004F6E34" w:rsidRPr="0089150A" w:rsidRDefault="00992C5C">
      <w:pPr>
        <w:pStyle w:val="a3"/>
        <w:spacing w:before="3" w:line="252" w:lineRule="auto"/>
        <w:ind w:right="979"/>
        <w:rPr>
          <w:sz w:val="24"/>
          <w:szCs w:val="24"/>
        </w:rPr>
      </w:pPr>
      <w:r w:rsidRPr="0089150A">
        <w:rPr>
          <w:w w:val="105"/>
          <w:sz w:val="24"/>
          <w:szCs w:val="24"/>
        </w:rPr>
        <w:t>Развитие умения читать про себя и понимать несложные аутентичные тексты разныхжанров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w:t>
      </w:r>
      <w:r w:rsidRPr="0089150A">
        <w:rPr>
          <w:sz w:val="24"/>
          <w:szCs w:val="24"/>
        </w:rPr>
        <w:t>с пониманием нужной (интересующей, запрашиваемой) информации, с полным пониманием</w:t>
      </w:r>
      <w:r w:rsidRPr="0089150A">
        <w:rPr>
          <w:w w:val="105"/>
          <w:sz w:val="24"/>
          <w:szCs w:val="24"/>
        </w:rPr>
        <w:t>содержания.</w:t>
      </w:r>
    </w:p>
    <w:p w:rsidR="004F6E34" w:rsidRPr="0089150A" w:rsidRDefault="00992C5C">
      <w:pPr>
        <w:pStyle w:val="a3"/>
        <w:spacing w:line="252" w:lineRule="auto"/>
        <w:ind w:right="975"/>
        <w:rPr>
          <w:sz w:val="24"/>
          <w:szCs w:val="24"/>
        </w:rPr>
      </w:pPr>
      <w:r w:rsidRPr="0089150A">
        <w:rPr>
          <w:sz w:val="24"/>
          <w:szCs w:val="24"/>
        </w:rPr>
        <w:t>Чтение с пониманием основного содержания текста предполагает умения: определять</w:t>
      </w:r>
      <w:r w:rsidRPr="0089150A">
        <w:rPr>
          <w:w w:val="105"/>
          <w:sz w:val="24"/>
          <w:szCs w:val="24"/>
        </w:rPr>
        <w:t xml:space="preserve">тему(основнуюмысль),выделятьглавныефакты(события)(опускаявторостепенные),прогнозировать содержание текста по заголовку (началу текста), определять </w:t>
      </w:r>
      <w:r w:rsidRPr="0089150A">
        <w:rPr>
          <w:w w:val="105"/>
          <w:sz w:val="24"/>
          <w:szCs w:val="24"/>
        </w:rPr>
        <w:lastRenderedPageBreak/>
        <w:t>логическуюпоследовательностьглавныхфактов,событий,игнорироватьнезнакомыеслова,несущественныедляпониманияосновногосодержания,пониматьинтернациональныеслова.</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0"/>
        <w:rPr>
          <w:sz w:val="24"/>
          <w:szCs w:val="24"/>
        </w:rPr>
      </w:pPr>
      <w:r w:rsidRPr="0089150A">
        <w:rPr>
          <w:w w:val="105"/>
          <w:sz w:val="24"/>
          <w:szCs w:val="24"/>
        </w:rPr>
        <w:t>Чтениеспониманиемнужной(интересующей,запрашиваемой)информациипредполагаетумениенаходитьпрочитанномтекстеипониматьзапрашиваемуюинформацию,представленнуювэксплицитной(явной)форме,оцениватьнайденнуюинформациюсточкизренияеёзначимостидлярешениякоммуникативнойзадачи.</w:t>
      </w:r>
    </w:p>
    <w:p w:rsidR="004F6E34" w:rsidRPr="0089150A" w:rsidRDefault="00992C5C">
      <w:pPr>
        <w:pStyle w:val="a3"/>
        <w:spacing w:before="9" w:line="247" w:lineRule="auto"/>
        <w:ind w:right="984"/>
        <w:rPr>
          <w:sz w:val="24"/>
          <w:szCs w:val="24"/>
        </w:rPr>
      </w:pPr>
      <w:r w:rsidRPr="0089150A">
        <w:rPr>
          <w:w w:val="105"/>
          <w:sz w:val="24"/>
          <w:szCs w:val="24"/>
        </w:rPr>
        <w:t>Чтениенесплошныхтекстов(таблиц,диаграмм,схем)ипониманиепредставленнойвнихинформации.</w:t>
      </w:r>
    </w:p>
    <w:p w:rsidR="004F6E34" w:rsidRPr="0089150A" w:rsidRDefault="00992C5C">
      <w:pPr>
        <w:pStyle w:val="a3"/>
        <w:tabs>
          <w:tab w:val="left" w:pos="2647"/>
          <w:tab w:val="left" w:pos="4418"/>
          <w:tab w:val="left" w:pos="6842"/>
          <w:tab w:val="left" w:pos="8979"/>
        </w:tabs>
        <w:spacing w:before="2" w:line="249" w:lineRule="auto"/>
        <w:ind w:right="972"/>
        <w:rPr>
          <w:sz w:val="24"/>
          <w:szCs w:val="24"/>
        </w:rPr>
      </w:pPr>
      <w:r w:rsidRPr="0089150A">
        <w:rPr>
          <w:w w:val="105"/>
          <w:sz w:val="24"/>
          <w:szCs w:val="24"/>
        </w:rPr>
        <w:t>Чтениесполнымпониманиемсодержаниянесложныхаутентичныхтекстов,содержащихотдельныенеизученныеязыковыеявления.Входечтениясполнымпониманием   формируются   и   развиваются   умения   полно   и   точно   понимать   текст</w:t>
      </w:r>
      <w:r w:rsidRPr="0089150A">
        <w:rPr>
          <w:sz w:val="24"/>
          <w:szCs w:val="24"/>
        </w:rPr>
        <w:t>на основе его информационной переработки (смыслового и структурного анализа отдельных</w:t>
      </w:r>
      <w:r w:rsidRPr="0089150A">
        <w:rPr>
          <w:w w:val="105"/>
          <w:sz w:val="24"/>
          <w:szCs w:val="24"/>
        </w:rPr>
        <w:t>частей</w:t>
      </w:r>
      <w:r w:rsidRPr="0089150A">
        <w:rPr>
          <w:w w:val="105"/>
          <w:sz w:val="24"/>
          <w:szCs w:val="24"/>
        </w:rPr>
        <w:tab/>
        <w:t>текста,</w:t>
      </w:r>
      <w:r w:rsidRPr="0089150A">
        <w:rPr>
          <w:w w:val="105"/>
          <w:sz w:val="24"/>
          <w:szCs w:val="24"/>
        </w:rPr>
        <w:tab/>
        <w:t>выборочного</w:t>
      </w:r>
      <w:r w:rsidRPr="0089150A">
        <w:rPr>
          <w:w w:val="105"/>
          <w:sz w:val="24"/>
          <w:szCs w:val="24"/>
        </w:rPr>
        <w:tab/>
        <w:t>перевода),</w:t>
      </w:r>
      <w:r w:rsidRPr="0089150A">
        <w:rPr>
          <w:w w:val="105"/>
          <w:sz w:val="24"/>
          <w:szCs w:val="24"/>
        </w:rPr>
        <w:tab/>
      </w:r>
      <w:r w:rsidRPr="0089150A">
        <w:rPr>
          <w:sz w:val="24"/>
          <w:szCs w:val="24"/>
        </w:rPr>
        <w:t>устанавливать</w:t>
      </w:r>
      <w:r w:rsidRPr="0089150A">
        <w:rPr>
          <w:w w:val="105"/>
          <w:sz w:val="24"/>
          <w:szCs w:val="24"/>
        </w:rPr>
        <w:t>причинно-следственнуювзаимосвязьизложенныхвтекстефактовисобытий,восстанавливатьтекстизразрозненныхабзацев.</w:t>
      </w:r>
    </w:p>
    <w:p w:rsidR="004F6E34" w:rsidRPr="0089150A" w:rsidRDefault="00992C5C">
      <w:pPr>
        <w:pStyle w:val="a3"/>
        <w:spacing w:before="13" w:line="249" w:lineRule="auto"/>
        <w:ind w:right="977"/>
        <w:rPr>
          <w:sz w:val="24"/>
          <w:szCs w:val="24"/>
        </w:rPr>
      </w:pPr>
      <w:r w:rsidRPr="0089150A">
        <w:rPr>
          <w:w w:val="105"/>
          <w:sz w:val="24"/>
          <w:szCs w:val="24"/>
        </w:rPr>
        <w:t>Тексты    для    чтения:      интервью,      диалог      (беседа),      рассказ,      отрывокизхудожественногопроизведения,отрывокизстатьинаучно-популярногохарактера,сообщениеинформационногохарактера,объявление,кулинарныйрецепт,меню,электронноесообщениеличногохарактера,стихотворение.</w:t>
      </w:r>
    </w:p>
    <w:p w:rsidR="004F6E34" w:rsidRPr="0089150A" w:rsidRDefault="00992C5C">
      <w:pPr>
        <w:pStyle w:val="a3"/>
        <w:spacing w:before="2" w:line="247" w:lineRule="auto"/>
        <w:ind w:left="1604" w:right="3606" w:firstLine="0"/>
        <w:jc w:val="left"/>
        <w:rPr>
          <w:sz w:val="24"/>
          <w:szCs w:val="24"/>
        </w:rPr>
      </w:pPr>
      <w:r w:rsidRPr="0089150A">
        <w:rPr>
          <w:w w:val="105"/>
          <w:sz w:val="24"/>
          <w:szCs w:val="24"/>
        </w:rPr>
        <w:t>Объёмтекста(текстов)длячтения–350–500слов.Письменнаяречь.</w:t>
      </w:r>
    </w:p>
    <w:p w:rsidR="004F6E34" w:rsidRPr="0089150A" w:rsidRDefault="00992C5C">
      <w:pPr>
        <w:pStyle w:val="a3"/>
        <w:spacing w:before="9"/>
        <w:ind w:left="1604" w:firstLine="0"/>
        <w:jc w:val="left"/>
        <w:rPr>
          <w:sz w:val="24"/>
          <w:szCs w:val="24"/>
        </w:rPr>
      </w:pPr>
      <w:r w:rsidRPr="0089150A">
        <w:rPr>
          <w:w w:val="105"/>
          <w:sz w:val="24"/>
          <w:szCs w:val="24"/>
        </w:rPr>
        <w:t>Развитиеуменийписьменнойречи:</w:t>
      </w:r>
    </w:p>
    <w:p w:rsidR="004F6E34" w:rsidRPr="0089150A" w:rsidRDefault="00992C5C">
      <w:pPr>
        <w:pStyle w:val="a3"/>
        <w:spacing w:before="10"/>
        <w:ind w:left="1604" w:firstLine="0"/>
        <w:jc w:val="left"/>
        <w:rPr>
          <w:sz w:val="24"/>
          <w:szCs w:val="24"/>
        </w:rPr>
      </w:pPr>
      <w:r w:rsidRPr="0089150A">
        <w:rPr>
          <w:sz w:val="24"/>
          <w:szCs w:val="24"/>
        </w:rPr>
        <w:t>составлениеплана(тезисов)устногоилиписьменногосообщения;</w:t>
      </w:r>
    </w:p>
    <w:p w:rsidR="004F6E34" w:rsidRPr="0089150A" w:rsidRDefault="00992C5C">
      <w:pPr>
        <w:pStyle w:val="a3"/>
        <w:spacing w:before="9" w:line="254" w:lineRule="auto"/>
        <w:ind w:right="975"/>
        <w:rPr>
          <w:sz w:val="24"/>
          <w:szCs w:val="24"/>
        </w:rPr>
      </w:pPr>
      <w:r w:rsidRPr="0089150A">
        <w:rPr>
          <w:w w:val="105"/>
          <w:sz w:val="24"/>
          <w:szCs w:val="24"/>
        </w:rPr>
        <w:t>заполнение    анкет    и    формуляров:    сообщение    о    себе    основных    сведенийвсоответствииснормами, принятымивстране(странах)изучаемогоязыка;</w:t>
      </w:r>
    </w:p>
    <w:p w:rsidR="004F6E34" w:rsidRPr="0089150A" w:rsidRDefault="00992C5C">
      <w:pPr>
        <w:pStyle w:val="a3"/>
        <w:spacing w:line="249" w:lineRule="auto"/>
        <w:ind w:right="966"/>
        <w:rPr>
          <w:sz w:val="24"/>
          <w:szCs w:val="24"/>
        </w:rPr>
      </w:pPr>
      <w:r w:rsidRPr="0089150A">
        <w:rPr>
          <w:w w:val="105"/>
          <w:sz w:val="24"/>
          <w:szCs w:val="24"/>
        </w:rPr>
        <w:t>написание электронного сообщения личного характера: сообщать краткие сведения осебе,излагатьразличныесобытия,делитьсявпечатлениями,выражатьблагодарность,извинения,просьбу,запрашиватьинтересующуюинформацию,оформлятьобращение,завершающуюфразуиподписьвсоответствииснормаминеофициальногообщения,принятымивстране(странах)изучаемогоязыка.Объёмписьма–до110слов;</w:t>
      </w:r>
    </w:p>
    <w:p w:rsidR="004F6E34" w:rsidRPr="0089150A" w:rsidRDefault="00992C5C">
      <w:pPr>
        <w:pStyle w:val="a3"/>
        <w:spacing w:before="2" w:line="247" w:lineRule="auto"/>
        <w:ind w:right="972"/>
        <w:rPr>
          <w:sz w:val="24"/>
          <w:szCs w:val="24"/>
        </w:rPr>
      </w:pPr>
      <w:r w:rsidRPr="0089150A">
        <w:rPr>
          <w:w w:val="105"/>
          <w:sz w:val="24"/>
          <w:szCs w:val="24"/>
        </w:rPr>
        <w:t>создание небольшого письменного высказывания с опорой на образец, план, таблицуи (или) прочитанный (прослушанный) текст. Объём письменного высказывания – до 110слов.</w:t>
      </w:r>
    </w:p>
    <w:p w:rsidR="004F6E34" w:rsidRPr="0089150A" w:rsidRDefault="00992C5C">
      <w:pPr>
        <w:pStyle w:val="a3"/>
        <w:spacing w:before="11" w:line="249" w:lineRule="auto"/>
        <w:ind w:left="1604" w:right="6859" w:firstLine="0"/>
        <w:rPr>
          <w:sz w:val="24"/>
          <w:szCs w:val="24"/>
        </w:rPr>
      </w:pPr>
      <w:r w:rsidRPr="0089150A">
        <w:rPr>
          <w:w w:val="105"/>
          <w:sz w:val="24"/>
          <w:szCs w:val="24"/>
        </w:rPr>
        <w:t>.Языковыезнанияи умения.Фонетическаясторонаречи.</w:t>
      </w:r>
    </w:p>
    <w:p w:rsidR="004F6E34" w:rsidRPr="0089150A" w:rsidRDefault="00992C5C">
      <w:pPr>
        <w:pStyle w:val="a3"/>
        <w:spacing w:line="252" w:lineRule="auto"/>
        <w:ind w:right="971"/>
        <w:rPr>
          <w:sz w:val="24"/>
          <w:szCs w:val="24"/>
        </w:rPr>
      </w:pPr>
      <w:r w:rsidRPr="0089150A">
        <w:rPr>
          <w:w w:val="105"/>
          <w:sz w:val="24"/>
          <w:szCs w:val="24"/>
        </w:rPr>
        <w:t>Различение на  слух  и  адекватное,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особенностей,втомчислеотсутствияфразовогоударениянаслужебныхсловах,чтение новыхсловсогласноосновнымправиламчтения.</w:t>
      </w:r>
    </w:p>
    <w:p w:rsidR="004F6E34" w:rsidRPr="0089150A" w:rsidRDefault="00992C5C">
      <w:pPr>
        <w:pStyle w:val="a3"/>
        <w:spacing w:line="252" w:lineRule="auto"/>
        <w:ind w:right="982"/>
        <w:rPr>
          <w:sz w:val="24"/>
          <w:szCs w:val="24"/>
        </w:rPr>
      </w:pPr>
      <w:r w:rsidRPr="0089150A">
        <w:rPr>
          <w:w w:val="105"/>
          <w:sz w:val="24"/>
          <w:szCs w:val="24"/>
        </w:rPr>
        <w:t>Чтение вслух небольших аутентичных текстов, построенных на изученном языковомматериале,ссоблюдениемправилчтенияисоответствующейинтонации,демонстрирующеепониманиетекста.</w:t>
      </w:r>
    </w:p>
    <w:p w:rsidR="004F6E34" w:rsidRPr="0089150A" w:rsidRDefault="00992C5C">
      <w:pPr>
        <w:pStyle w:val="a3"/>
        <w:spacing w:line="247" w:lineRule="auto"/>
        <w:ind w:right="974"/>
        <w:rPr>
          <w:sz w:val="24"/>
          <w:szCs w:val="24"/>
        </w:rPr>
      </w:pPr>
      <w:r w:rsidRPr="0089150A">
        <w:rPr>
          <w:w w:val="105"/>
          <w:sz w:val="24"/>
          <w:szCs w:val="24"/>
        </w:rPr>
        <w:t>Тексты   для   чтения   вслух:   сообщение   информационного   характера,   отрывокизстатьинаучно-популярногохарактера,рассказ,диалог(беседа).</w:t>
      </w:r>
    </w:p>
    <w:p w:rsidR="004F6E34" w:rsidRPr="0089150A" w:rsidRDefault="00992C5C">
      <w:pPr>
        <w:pStyle w:val="a3"/>
        <w:spacing w:line="247" w:lineRule="auto"/>
        <w:ind w:left="1604" w:right="5153" w:firstLine="0"/>
        <w:rPr>
          <w:sz w:val="24"/>
          <w:szCs w:val="24"/>
        </w:rPr>
      </w:pPr>
      <w:r w:rsidRPr="0089150A">
        <w:rPr>
          <w:w w:val="105"/>
          <w:sz w:val="24"/>
          <w:szCs w:val="24"/>
        </w:rPr>
        <w:t>Объёмтекстадлячтениявслух–до110слов.Графика,орфография ипунктуация.</w:t>
      </w:r>
    </w:p>
    <w:p w:rsidR="004F6E34" w:rsidRPr="0089150A" w:rsidRDefault="00992C5C">
      <w:pPr>
        <w:pStyle w:val="a3"/>
        <w:ind w:left="1604" w:firstLine="0"/>
        <w:rPr>
          <w:sz w:val="24"/>
          <w:szCs w:val="24"/>
        </w:rPr>
      </w:pPr>
      <w:r w:rsidRPr="0089150A">
        <w:rPr>
          <w:sz w:val="24"/>
          <w:szCs w:val="24"/>
        </w:rPr>
        <w:t>Правильноенаписаниеизученныхслов.</w:t>
      </w:r>
    </w:p>
    <w:p w:rsidR="004F6E34" w:rsidRPr="0089150A" w:rsidRDefault="00992C5C">
      <w:pPr>
        <w:pStyle w:val="a3"/>
        <w:spacing w:before="16" w:line="249" w:lineRule="auto"/>
        <w:ind w:right="973"/>
        <w:rPr>
          <w:sz w:val="24"/>
          <w:szCs w:val="24"/>
        </w:rPr>
      </w:pPr>
      <w:r w:rsidRPr="0089150A">
        <w:rPr>
          <w:w w:val="105"/>
          <w:sz w:val="24"/>
          <w:szCs w:val="24"/>
        </w:rPr>
        <w:t xml:space="preserve">Правильное     использование     знаков      препинания:      точки,     </w:t>
      </w:r>
      <w:r w:rsidRPr="0089150A">
        <w:rPr>
          <w:w w:val="105"/>
          <w:sz w:val="24"/>
          <w:szCs w:val="24"/>
        </w:rPr>
        <w:lastRenderedPageBreak/>
        <w:t>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ванглийском   языке:   firstly/first     of     all,     secondly,     finally;     on     the     one     hand,on theotherhand),апострофа.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0"/>
        <w:rPr>
          <w:sz w:val="24"/>
          <w:szCs w:val="24"/>
        </w:rPr>
      </w:pPr>
      <w:r w:rsidRPr="0089150A">
        <w:rPr>
          <w:w w:val="105"/>
          <w:sz w:val="24"/>
          <w:szCs w:val="24"/>
        </w:rPr>
        <w:t>Пунктуационно правильно в соответствии с нормами речевого этикета, принятыми встране(странах)изучаемогоязыка,оформлятьэлектронноесообщениеличногохарактера.</w:t>
      </w:r>
    </w:p>
    <w:p w:rsidR="004F6E34" w:rsidRPr="0089150A" w:rsidRDefault="00992C5C">
      <w:pPr>
        <w:pStyle w:val="a3"/>
        <w:spacing w:line="258" w:lineRule="exact"/>
        <w:ind w:left="1604" w:firstLine="0"/>
        <w:rPr>
          <w:sz w:val="24"/>
          <w:szCs w:val="24"/>
        </w:rPr>
      </w:pPr>
      <w:r w:rsidRPr="0089150A">
        <w:rPr>
          <w:w w:val="105"/>
          <w:sz w:val="24"/>
          <w:szCs w:val="24"/>
        </w:rPr>
        <w:t>Лексическаясторонаречи.</w:t>
      </w:r>
    </w:p>
    <w:p w:rsidR="004F6E34" w:rsidRPr="0089150A" w:rsidRDefault="00992C5C">
      <w:pPr>
        <w:pStyle w:val="a3"/>
        <w:spacing w:before="9" w:line="249" w:lineRule="auto"/>
        <w:ind w:right="980"/>
        <w:rPr>
          <w:sz w:val="24"/>
          <w:szCs w:val="24"/>
        </w:rPr>
      </w:pPr>
      <w:r w:rsidRPr="0089150A">
        <w:rPr>
          <w:w w:val="105"/>
          <w:sz w:val="24"/>
          <w:szCs w:val="24"/>
        </w:rP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 сочетаемости.</w:t>
      </w:r>
    </w:p>
    <w:p w:rsidR="004F6E34" w:rsidRPr="0089150A" w:rsidRDefault="00992C5C">
      <w:pPr>
        <w:pStyle w:val="a3"/>
        <w:spacing w:before="9" w:line="249" w:lineRule="auto"/>
        <w:ind w:right="979"/>
        <w:rPr>
          <w:sz w:val="24"/>
          <w:szCs w:val="24"/>
        </w:rPr>
      </w:pPr>
      <w:r w:rsidRPr="0089150A">
        <w:rPr>
          <w:w w:val="105"/>
          <w:sz w:val="24"/>
          <w:szCs w:val="24"/>
        </w:rPr>
        <w:t>Объём–1050лексическихединицдляпродуктивногоиспользования(включаялексические     единицы,      изученные      ранее)      и       1250      лексических      единиц</w:t>
      </w:r>
      <w:r w:rsidRPr="0089150A">
        <w:rPr>
          <w:sz w:val="24"/>
          <w:szCs w:val="24"/>
        </w:rPr>
        <w:t>длярецептивногоусвоения(включая1050лексическихединицпродуктивногоминимума).</w:t>
      </w:r>
    </w:p>
    <w:p w:rsidR="004F6E34" w:rsidRPr="0089150A" w:rsidRDefault="00992C5C">
      <w:pPr>
        <w:pStyle w:val="a3"/>
        <w:spacing w:before="4"/>
        <w:ind w:left="1604" w:firstLine="0"/>
        <w:rPr>
          <w:sz w:val="24"/>
          <w:szCs w:val="24"/>
        </w:rPr>
      </w:pPr>
      <w:r w:rsidRPr="0089150A">
        <w:rPr>
          <w:sz w:val="24"/>
          <w:szCs w:val="24"/>
        </w:rPr>
        <w:t>Основныеспособысловообразования:</w:t>
      </w:r>
    </w:p>
    <w:p w:rsidR="004F6E34" w:rsidRPr="0089150A" w:rsidRDefault="00992C5C">
      <w:pPr>
        <w:pStyle w:val="a3"/>
        <w:spacing w:before="9"/>
        <w:ind w:left="1604" w:firstLine="0"/>
        <w:rPr>
          <w:sz w:val="24"/>
          <w:szCs w:val="24"/>
        </w:rPr>
      </w:pPr>
      <w:r w:rsidRPr="0089150A">
        <w:rPr>
          <w:w w:val="105"/>
          <w:sz w:val="24"/>
          <w:szCs w:val="24"/>
        </w:rPr>
        <w:t>а)аффиксация:</w:t>
      </w:r>
    </w:p>
    <w:p w:rsidR="004F6E34" w:rsidRPr="0089150A" w:rsidRDefault="00992C5C">
      <w:pPr>
        <w:pStyle w:val="a3"/>
        <w:spacing w:before="9" w:line="254" w:lineRule="auto"/>
        <w:ind w:right="963"/>
        <w:rPr>
          <w:sz w:val="24"/>
          <w:szCs w:val="24"/>
        </w:rPr>
      </w:pPr>
      <w:r w:rsidRPr="0089150A">
        <w:rPr>
          <w:w w:val="105"/>
          <w:sz w:val="24"/>
          <w:szCs w:val="24"/>
        </w:rPr>
        <w:t>образованиеименсуществительныхприпомощисуффиксов:-</w:t>
      </w:r>
      <w:r w:rsidRPr="0089150A">
        <w:rPr>
          <w:w w:val="105"/>
          <w:sz w:val="24"/>
          <w:szCs w:val="24"/>
          <w:lang w:val="en-US"/>
        </w:rPr>
        <w:t>ance</w:t>
      </w:r>
      <w:r w:rsidRPr="0089150A">
        <w:rPr>
          <w:w w:val="105"/>
          <w:sz w:val="24"/>
          <w:szCs w:val="24"/>
        </w:rPr>
        <w:t>/-</w:t>
      </w:r>
      <w:r w:rsidRPr="0089150A">
        <w:rPr>
          <w:w w:val="105"/>
          <w:sz w:val="24"/>
          <w:szCs w:val="24"/>
          <w:lang w:val="en-US"/>
        </w:rPr>
        <w:t>ence</w:t>
      </w:r>
      <w:r w:rsidRPr="0089150A">
        <w:rPr>
          <w:w w:val="105"/>
          <w:sz w:val="24"/>
          <w:szCs w:val="24"/>
        </w:rPr>
        <w:t>(</w:t>
      </w:r>
      <w:r w:rsidRPr="0089150A">
        <w:rPr>
          <w:w w:val="105"/>
          <w:sz w:val="24"/>
          <w:szCs w:val="24"/>
          <w:lang w:val="en-US"/>
        </w:rPr>
        <w:t>performance</w:t>
      </w:r>
      <w:r w:rsidRPr="0089150A">
        <w:rPr>
          <w:w w:val="105"/>
          <w:sz w:val="24"/>
          <w:szCs w:val="24"/>
        </w:rPr>
        <w:t>/</w:t>
      </w:r>
      <w:r w:rsidRPr="0089150A">
        <w:rPr>
          <w:w w:val="105"/>
          <w:sz w:val="24"/>
          <w:szCs w:val="24"/>
          <w:lang w:val="en-US"/>
        </w:rPr>
        <w:t>residence</w:t>
      </w:r>
      <w:r w:rsidRPr="0089150A">
        <w:rPr>
          <w:w w:val="105"/>
          <w:sz w:val="24"/>
          <w:szCs w:val="24"/>
        </w:rPr>
        <w:t>),-</w:t>
      </w:r>
      <w:r w:rsidRPr="0089150A">
        <w:rPr>
          <w:w w:val="105"/>
          <w:sz w:val="24"/>
          <w:szCs w:val="24"/>
          <w:lang w:val="en-US"/>
        </w:rPr>
        <w:t>ity</w:t>
      </w:r>
      <w:r w:rsidRPr="0089150A">
        <w:rPr>
          <w:w w:val="105"/>
          <w:sz w:val="24"/>
          <w:szCs w:val="24"/>
        </w:rPr>
        <w:t>(</w:t>
      </w:r>
      <w:r w:rsidRPr="0089150A">
        <w:rPr>
          <w:w w:val="105"/>
          <w:sz w:val="24"/>
          <w:szCs w:val="24"/>
          <w:lang w:val="en-US"/>
        </w:rPr>
        <w:t>activity</w:t>
      </w:r>
      <w:r w:rsidRPr="0089150A">
        <w:rPr>
          <w:w w:val="105"/>
          <w:sz w:val="24"/>
          <w:szCs w:val="24"/>
        </w:rPr>
        <w:t>);-</w:t>
      </w:r>
      <w:r w:rsidRPr="0089150A">
        <w:rPr>
          <w:w w:val="105"/>
          <w:sz w:val="24"/>
          <w:szCs w:val="24"/>
          <w:lang w:val="en-US"/>
        </w:rPr>
        <w:t>ship</w:t>
      </w:r>
      <w:r w:rsidRPr="0089150A">
        <w:rPr>
          <w:w w:val="105"/>
          <w:sz w:val="24"/>
          <w:szCs w:val="24"/>
        </w:rPr>
        <w:t>(</w:t>
      </w:r>
      <w:r w:rsidRPr="0089150A">
        <w:rPr>
          <w:w w:val="105"/>
          <w:sz w:val="24"/>
          <w:szCs w:val="24"/>
          <w:lang w:val="en-US"/>
        </w:rPr>
        <w:t>friendship</w:t>
      </w:r>
      <w:r w:rsidRPr="0089150A">
        <w:rPr>
          <w:w w:val="105"/>
          <w:sz w:val="24"/>
          <w:szCs w:val="24"/>
        </w:rPr>
        <w:t>);</w:t>
      </w:r>
    </w:p>
    <w:p w:rsidR="004F6E34" w:rsidRPr="0089150A" w:rsidRDefault="00992C5C">
      <w:pPr>
        <w:pStyle w:val="a3"/>
        <w:spacing w:line="247" w:lineRule="auto"/>
        <w:ind w:left="1604" w:right="971" w:firstLine="0"/>
        <w:rPr>
          <w:sz w:val="24"/>
          <w:szCs w:val="24"/>
        </w:rPr>
      </w:pPr>
      <w:r w:rsidRPr="0089150A">
        <w:rPr>
          <w:w w:val="105"/>
          <w:sz w:val="24"/>
          <w:szCs w:val="24"/>
        </w:rPr>
        <w:t>образование имен прилагательных при помощи префикса inter- (international);образованиеименприлагательныхприпомощи-edи-ing</w:t>
      </w:r>
    </w:p>
    <w:p w:rsidR="004F6E34" w:rsidRPr="0089150A" w:rsidRDefault="00992C5C">
      <w:pPr>
        <w:pStyle w:val="a3"/>
        <w:spacing w:before="4"/>
        <w:ind w:firstLine="0"/>
        <w:jc w:val="left"/>
        <w:rPr>
          <w:sz w:val="24"/>
          <w:szCs w:val="24"/>
        </w:rPr>
      </w:pPr>
      <w:r w:rsidRPr="0089150A">
        <w:rPr>
          <w:w w:val="105"/>
          <w:sz w:val="24"/>
          <w:szCs w:val="24"/>
        </w:rPr>
        <w:t>(interested/interesting);</w:t>
      </w:r>
    </w:p>
    <w:p w:rsidR="004F6E34" w:rsidRPr="0089150A" w:rsidRDefault="00992C5C">
      <w:pPr>
        <w:pStyle w:val="a3"/>
        <w:spacing w:before="9"/>
        <w:ind w:left="1604" w:firstLine="0"/>
        <w:jc w:val="left"/>
        <w:rPr>
          <w:sz w:val="24"/>
          <w:szCs w:val="24"/>
        </w:rPr>
      </w:pPr>
      <w:r w:rsidRPr="0089150A">
        <w:rPr>
          <w:w w:val="105"/>
          <w:sz w:val="24"/>
          <w:szCs w:val="24"/>
        </w:rPr>
        <w:t>б)конверсия:</w:t>
      </w:r>
    </w:p>
    <w:p w:rsidR="004F6E34" w:rsidRPr="0089150A" w:rsidRDefault="00992C5C">
      <w:pPr>
        <w:pStyle w:val="a3"/>
        <w:tabs>
          <w:tab w:val="left" w:pos="3143"/>
          <w:tab w:val="left" w:pos="4071"/>
          <w:tab w:val="left" w:pos="6228"/>
          <w:tab w:val="left" w:pos="6732"/>
          <w:tab w:val="left" w:pos="8680"/>
          <w:tab w:val="left" w:pos="9666"/>
        </w:tabs>
        <w:spacing w:before="9" w:line="254" w:lineRule="auto"/>
        <w:ind w:right="985"/>
        <w:jc w:val="left"/>
        <w:rPr>
          <w:sz w:val="24"/>
          <w:szCs w:val="24"/>
        </w:rPr>
      </w:pPr>
      <w:r w:rsidRPr="0089150A">
        <w:rPr>
          <w:w w:val="105"/>
          <w:sz w:val="24"/>
          <w:szCs w:val="24"/>
        </w:rPr>
        <w:t>образование</w:t>
      </w:r>
      <w:r w:rsidRPr="0089150A">
        <w:rPr>
          <w:w w:val="105"/>
          <w:sz w:val="24"/>
          <w:szCs w:val="24"/>
        </w:rPr>
        <w:tab/>
        <w:t>имени</w:t>
      </w:r>
      <w:r w:rsidRPr="0089150A">
        <w:rPr>
          <w:w w:val="105"/>
          <w:sz w:val="24"/>
          <w:szCs w:val="24"/>
        </w:rPr>
        <w:tab/>
        <w:t>существительного</w:t>
      </w:r>
      <w:r w:rsidRPr="0089150A">
        <w:rPr>
          <w:w w:val="105"/>
          <w:sz w:val="24"/>
          <w:szCs w:val="24"/>
        </w:rPr>
        <w:tab/>
        <w:t>от</w:t>
      </w:r>
      <w:r w:rsidRPr="0089150A">
        <w:rPr>
          <w:w w:val="105"/>
          <w:sz w:val="24"/>
          <w:szCs w:val="24"/>
        </w:rPr>
        <w:tab/>
        <w:t>неопределённой</w:t>
      </w:r>
      <w:r w:rsidRPr="0089150A">
        <w:rPr>
          <w:w w:val="105"/>
          <w:sz w:val="24"/>
          <w:szCs w:val="24"/>
        </w:rPr>
        <w:tab/>
        <w:t>формы</w:t>
      </w:r>
      <w:r w:rsidRPr="0089150A">
        <w:rPr>
          <w:w w:val="105"/>
          <w:sz w:val="24"/>
          <w:szCs w:val="24"/>
        </w:rPr>
        <w:tab/>
      </w:r>
      <w:r w:rsidRPr="0089150A">
        <w:rPr>
          <w:spacing w:val="-1"/>
          <w:w w:val="105"/>
          <w:sz w:val="24"/>
          <w:szCs w:val="24"/>
        </w:rPr>
        <w:t>глагола</w:t>
      </w:r>
      <w:r w:rsidRPr="0089150A">
        <w:rPr>
          <w:w w:val="105"/>
          <w:sz w:val="24"/>
          <w:szCs w:val="24"/>
        </w:rPr>
        <w:t>(towalk–awalk);</w:t>
      </w:r>
    </w:p>
    <w:p w:rsidR="004F6E34" w:rsidRPr="0089150A" w:rsidRDefault="00992C5C">
      <w:pPr>
        <w:pStyle w:val="a3"/>
        <w:spacing w:line="247" w:lineRule="auto"/>
        <w:ind w:left="1604" w:right="2001" w:firstLine="0"/>
        <w:jc w:val="left"/>
        <w:rPr>
          <w:sz w:val="24"/>
          <w:szCs w:val="24"/>
        </w:rPr>
      </w:pPr>
      <w:r w:rsidRPr="0089150A">
        <w:rPr>
          <w:w w:val="105"/>
          <w:sz w:val="24"/>
          <w:szCs w:val="24"/>
        </w:rPr>
        <w:t>образование глагола от имени существительного (a present – to present);</w:t>
      </w:r>
      <w:r w:rsidRPr="0089150A">
        <w:rPr>
          <w:sz w:val="24"/>
          <w:szCs w:val="24"/>
        </w:rPr>
        <w:t>образованиеименисуществительногоотприлагательного(rich–therich);</w:t>
      </w:r>
    </w:p>
    <w:p w:rsidR="004F6E34" w:rsidRPr="0089150A" w:rsidRDefault="00992C5C">
      <w:pPr>
        <w:pStyle w:val="a3"/>
        <w:tabs>
          <w:tab w:val="left" w:pos="2266"/>
          <w:tab w:val="left" w:pos="4000"/>
          <w:tab w:val="left" w:pos="5806"/>
          <w:tab w:val="left" w:pos="7533"/>
          <w:tab w:val="left" w:pos="9167"/>
        </w:tabs>
        <w:spacing w:before="4" w:line="249" w:lineRule="auto"/>
        <w:ind w:right="978"/>
        <w:rPr>
          <w:sz w:val="24"/>
          <w:szCs w:val="24"/>
        </w:rPr>
      </w:pPr>
      <w:r w:rsidRPr="0089150A">
        <w:rPr>
          <w:w w:val="105"/>
          <w:sz w:val="24"/>
          <w:szCs w:val="24"/>
        </w:rPr>
        <w:t>Многозначные лексические единицы.Синонимы.Антонимы.Интернациональныеслова.</w:t>
      </w:r>
      <w:r w:rsidRPr="0089150A">
        <w:rPr>
          <w:w w:val="105"/>
          <w:sz w:val="24"/>
          <w:szCs w:val="24"/>
        </w:rPr>
        <w:tab/>
        <w:t>Наиболее</w:t>
      </w:r>
      <w:r w:rsidRPr="0089150A">
        <w:rPr>
          <w:w w:val="105"/>
          <w:sz w:val="24"/>
          <w:szCs w:val="24"/>
        </w:rPr>
        <w:tab/>
        <w:t>частотные</w:t>
      </w:r>
      <w:r w:rsidRPr="0089150A">
        <w:rPr>
          <w:w w:val="105"/>
          <w:sz w:val="24"/>
          <w:szCs w:val="24"/>
        </w:rPr>
        <w:tab/>
        <w:t>фразовые</w:t>
      </w:r>
      <w:r w:rsidRPr="0089150A">
        <w:rPr>
          <w:w w:val="105"/>
          <w:sz w:val="24"/>
          <w:szCs w:val="24"/>
        </w:rPr>
        <w:tab/>
        <w:t>глаголы.</w:t>
      </w:r>
      <w:r w:rsidRPr="0089150A">
        <w:rPr>
          <w:w w:val="105"/>
          <w:sz w:val="24"/>
          <w:szCs w:val="24"/>
        </w:rPr>
        <w:tab/>
      </w:r>
      <w:r w:rsidRPr="0089150A">
        <w:rPr>
          <w:sz w:val="24"/>
          <w:szCs w:val="24"/>
        </w:rPr>
        <w:t>Сокращения</w:t>
      </w:r>
      <w:r w:rsidRPr="0089150A">
        <w:rPr>
          <w:w w:val="105"/>
          <w:sz w:val="24"/>
          <w:szCs w:val="24"/>
        </w:rPr>
        <w:t>иаббревиатуры.</w:t>
      </w:r>
    </w:p>
    <w:p w:rsidR="004F6E34" w:rsidRPr="0089150A" w:rsidRDefault="00992C5C">
      <w:pPr>
        <w:pStyle w:val="a3"/>
        <w:spacing w:before="3" w:line="247" w:lineRule="auto"/>
        <w:ind w:right="993"/>
        <w:rPr>
          <w:sz w:val="24"/>
          <w:szCs w:val="24"/>
        </w:rPr>
      </w:pPr>
      <w:r w:rsidRPr="0089150A">
        <w:rPr>
          <w:w w:val="105"/>
          <w:sz w:val="24"/>
          <w:szCs w:val="24"/>
        </w:rPr>
        <w:t>Различные  средства  связи  в  тексте  для  обеспечения    его    целостности(firstly,however,finally,atlast,etc.).</w:t>
      </w:r>
    </w:p>
    <w:p w:rsidR="004F6E34" w:rsidRPr="0089150A" w:rsidRDefault="00992C5C">
      <w:pPr>
        <w:pStyle w:val="a3"/>
        <w:spacing w:before="3"/>
        <w:ind w:left="1604" w:firstLine="0"/>
        <w:rPr>
          <w:sz w:val="24"/>
          <w:szCs w:val="24"/>
        </w:rPr>
      </w:pPr>
      <w:r w:rsidRPr="0089150A">
        <w:rPr>
          <w:w w:val="105"/>
          <w:sz w:val="24"/>
          <w:szCs w:val="24"/>
        </w:rPr>
        <w:t>Грамматическаясторонаречи.</w:t>
      </w:r>
    </w:p>
    <w:p w:rsidR="004F6E34" w:rsidRPr="0089150A" w:rsidRDefault="00992C5C">
      <w:pPr>
        <w:pStyle w:val="a3"/>
        <w:spacing w:before="17" w:line="247" w:lineRule="auto"/>
        <w:ind w:right="982"/>
        <w:rPr>
          <w:sz w:val="24"/>
          <w:szCs w:val="24"/>
        </w:rPr>
      </w:pPr>
      <w:r w:rsidRPr="0089150A">
        <w:rPr>
          <w:w w:val="105"/>
          <w:sz w:val="24"/>
          <w:szCs w:val="24"/>
        </w:rPr>
        <w:t>Распознавание   в   письменном   и   звучащем  тексте   и    употребление   в   устнойиписьменнойречиизученныхморфологическихформисинтаксическихконструкцийанглийскогоязыка.</w:t>
      </w:r>
    </w:p>
    <w:p w:rsidR="004F6E34" w:rsidRPr="0089150A" w:rsidRDefault="00992C5C">
      <w:pPr>
        <w:pStyle w:val="a3"/>
        <w:tabs>
          <w:tab w:val="left" w:pos="3651"/>
          <w:tab w:val="left" w:pos="4522"/>
          <w:tab w:val="left" w:pos="6122"/>
          <w:tab w:val="left" w:pos="8124"/>
          <w:tab w:val="left" w:pos="9730"/>
        </w:tabs>
        <w:spacing w:before="10" w:line="249" w:lineRule="auto"/>
        <w:ind w:right="976"/>
        <w:rPr>
          <w:sz w:val="24"/>
          <w:szCs w:val="24"/>
        </w:rPr>
      </w:pPr>
      <w:r w:rsidRPr="0089150A">
        <w:rPr>
          <w:w w:val="105"/>
          <w:sz w:val="24"/>
          <w:szCs w:val="24"/>
        </w:rPr>
        <w:t>Предложения</w:t>
      </w:r>
      <w:r w:rsidRPr="0089150A">
        <w:rPr>
          <w:w w:val="105"/>
          <w:sz w:val="24"/>
          <w:szCs w:val="24"/>
        </w:rPr>
        <w:tab/>
        <w:t>со</w:t>
      </w:r>
      <w:r w:rsidRPr="0089150A">
        <w:rPr>
          <w:w w:val="105"/>
          <w:sz w:val="24"/>
          <w:szCs w:val="24"/>
        </w:rPr>
        <w:tab/>
        <w:t>сложным</w:t>
      </w:r>
      <w:r w:rsidRPr="0089150A">
        <w:rPr>
          <w:w w:val="105"/>
          <w:sz w:val="24"/>
          <w:szCs w:val="24"/>
        </w:rPr>
        <w:tab/>
        <w:t>дополнением</w:t>
      </w:r>
      <w:r w:rsidRPr="0089150A">
        <w:rPr>
          <w:w w:val="105"/>
          <w:sz w:val="24"/>
          <w:szCs w:val="24"/>
        </w:rPr>
        <w:tab/>
        <w:t>(</w:t>
      </w:r>
      <w:r w:rsidRPr="0089150A">
        <w:rPr>
          <w:w w:val="105"/>
          <w:sz w:val="24"/>
          <w:szCs w:val="24"/>
          <w:lang w:val="en-US"/>
        </w:rPr>
        <w:t>Complex</w:t>
      </w:r>
      <w:r w:rsidRPr="0089150A">
        <w:rPr>
          <w:w w:val="105"/>
          <w:sz w:val="24"/>
          <w:szCs w:val="24"/>
        </w:rPr>
        <w:tab/>
      </w:r>
      <w:r w:rsidRPr="0089150A">
        <w:rPr>
          <w:spacing w:val="-2"/>
          <w:w w:val="105"/>
          <w:sz w:val="24"/>
          <w:szCs w:val="24"/>
          <w:lang w:val="en-US"/>
        </w:rPr>
        <w:t>Object</w:t>
      </w:r>
      <w:r w:rsidRPr="0089150A">
        <w:rPr>
          <w:spacing w:val="-2"/>
          <w:w w:val="105"/>
          <w:sz w:val="24"/>
          <w:szCs w:val="24"/>
        </w:rPr>
        <w:t>)</w:t>
      </w:r>
      <w:r w:rsidRPr="0089150A">
        <w:rPr>
          <w:w w:val="105"/>
          <w:sz w:val="24"/>
          <w:szCs w:val="24"/>
        </w:rPr>
        <w:t>(</w:t>
      </w:r>
      <w:r w:rsidRPr="0089150A">
        <w:rPr>
          <w:w w:val="105"/>
          <w:sz w:val="24"/>
          <w:szCs w:val="24"/>
          <w:lang w:val="en-US"/>
        </w:rPr>
        <w:t>Isawhercross</w:t>
      </w:r>
      <w:r w:rsidRPr="0089150A">
        <w:rPr>
          <w:w w:val="105"/>
          <w:sz w:val="24"/>
          <w:szCs w:val="24"/>
        </w:rPr>
        <w:t>/</w:t>
      </w:r>
      <w:r w:rsidRPr="0089150A">
        <w:rPr>
          <w:w w:val="105"/>
          <w:sz w:val="24"/>
          <w:szCs w:val="24"/>
          <w:lang w:val="en-US"/>
        </w:rPr>
        <w:t>crossing</w:t>
      </w:r>
      <w:r w:rsidRPr="0089150A">
        <w:rPr>
          <w:w w:val="105"/>
          <w:sz w:val="24"/>
          <w:szCs w:val="24"/>
        </w:rPr>
        <w:t xml:space="preserve"> </w:t>
      </w:r>
      <w:r w:rsidRPr="0089150A">
        <w:rPr>
          <w:w w:val="105"/>
          <w:sz w:val="24"/>
          <w:szCs w:val="24"/>
          <w:lang w:val="en-US"/>
        </w:rPr>
        <w:t>theroad</w:t>
      </w:r>
      <w:r w:rsidRPr="0089150A">
        <w:rPr>
          <w:w w:val="105"/>
          <w:sz w:val="24"/>
          <w:szCs w:val="24"/>
        </w:rPr>
        <w:t>.).</w:t>
      </w:r>
    </w:p>
    <w:p w:rsidR="004F6E34" w:rsidRPr="0089150A" w:rsidRDefault="00992C5C">
      <w:pPr>
        <w:pStyle w:val="a3"/>
        <w:spacing w:line="254" w:lineRule="auto"/>
        <w:ind w:right="975"/>
        <w:rPr>
          <w:sz w:val="24"/>
          <w:szCs w:val="24"/>
        </w:rPr>
      </w:pPr>
      <w:r w:rsidRPr="0089150A">
        <w:rPr>
          <w:w w:val="105"/>
          <w:sz w:val="24"/>
          <w:szCs w:val="24"/>
        </w:rPr>
        <w:t>Повествовательные      (утвердительные      и      отрицательные),      вопросительныеипобудительныепредложениявкосвеннойречивнастоящемипрошедшемвремени.</w:t>
      </w:r>
    </w:p>
    <w:p w:rsidR="004F6E34" w:rsidRPr="0089150A" w:rsidRDefault="00992C5C">
      <w:pPr>
        <w:pStyle w:val="a3"/>
        <w:spacing w:line="249" w:lineRule="auto"/>
        <w:ind w:right="982"/>
        <w:rPr>
          <w:sz w:val="24"/>
          <w:szCs w:val="24"/>
        </w:rPr>
      </w:pPr>
      <w:r w:rsidRPr="0089150A">
        <w:rPr>
          <w:w w:val="105"/>
          <w:sz w:val="24"/>
          <w:szCs w:val="24"/>
        </w:rPr>
        <w:t>Все типы вопросительных предложений в Past Perfect Tense. Согласование времен врамкахсложного предложения.</w:t>
      </w:r>
    </w:p>
    <w:p w:rsidR="004F6E34" w:rsidRPr="0089150A" w:rsidRDefault="00992C5C">
      <w:pPr>
        <w:pStyle w:val="a3"/>
        <w:spacing w:line="247" w:lineRule="auto"/>
        <w:ind w:right="988"/>
        <w:rPr>
          <w:sz w:val="24"/>
          <w:szCs w:val="24"/>
        </w:rPr>
      </w:pPr>
      <w:r w:rsidRPr="0089150A">
        <w:rPr>
          <w:w w:val="105"/>
          <w:sz w:val="24"/>
          <w:szCs w:val="24"/>
        </w:rPr>
        <w:t>Согласование подлежащего, выраженного собирательным существительным (family,police)со сказуемым.</w:t>
      </w:r>
    </w:p>
    <w:p w:rsidR="004F6E34" w:rsidRPr="0089150A" w:rsidRDefault="00992C5C">
      <w:pPr>
        <w:pStyle w:val="a3"/>
        <w:ind w:left="1604" w:firstLine="0"/>
        <w:rPr>
          <w:sz w:val="24"/>
          <w:szCs w:val="24"/>
        </w:rPr>
      </w:pPr>
      <w:r w:rsidRPr="0089150A">
        <w:rPr>
          <w:w w:val="105"/>
          <w:sz w:val="24"/>
          <w:szCs w:val="24"/>
        </w:rPr>
        <w:t>Конструкциисглаголамина-</w:t>
      </w:r>
      <w:r w:rsidRPr="0089150A">
        <w:rPr>
          <w:w w:val="105"/>
          <w:sz w:val="24"/>
          <w:szCs w:val="24"/>
          <w:lang w:val="en-US"/>
        </w:rPr>
        <w:t>ing</w:t>
      </w:r>
      <w:r w:rsidRPr="0089150A">
        <w:rPr>
          <w:w w:val="105"/>
          <w:sz w:val="24"/>
          <w:szCs w:val="24"/>
        </w:rPr>
        <w:t>:</w:t>
      </w:r>
      <w:r w:rsidRPr="0089150A">
        <w:rPr>
          <w:w w:val="105"/>
          <w:sz w:val="24"/>
          <w:szCs w:val="24"/>
          <w:lang w:val="en-US"/>
        </w:rPr>
        <w:t>tolove</w:t>
      </w:r>
      <w:r w:rsidRPr="0089150A">
        <w:rPr>
          <w:w w:val="105"/>
          <w:sz w:val="24"/>
          <w:szCs w:val="24"/>
        </w:rPr>
        <w:t>/</w:t>
      </w:r>
      <w:r w:rsidRPr="0089150A">
        <w:rPr>
          <w:w w:val="105"/>
          <w:sz w:val="24"/>
          <w:szCs w:val="24"/>
          <w:lang w:val="en-US"/>
        </w:rPr>
        <w:t>hatedoingsomething</w:t>
      </w:r>
      <w:r w:rsidRPr="0089150A">
        <w:rPr>
          <w:w w:val="105"/>
          <w:sz w:val="24"/>
          <w:szCs w:val="24"/>
        </w:rPr>
        <w:t>.</w:t>
      </w:r>
    </w:p>
    <w:p w:rsidR="004F6E34" w:rsidRPr="0089150A" w:rsidRDefault="00992C5C">
      <w:pPr>
        <w:pStyle w:val="a3"/>
        <w:spacing w:before="16"/>
        <w:ind w:left="1604" w:firstLine="0"/>
        <w:rPr>
          <w:sz w:val="24"/>
          <w:szCs w:val="24"/>
        </w:rPr>
      </w:pPr>
      <w:r w:rsidRPr="0089150A">
        <w:rPr>
          <w:w w:val="105"/>
          <w:sz w:val="24"/>
          <w:szCs w:val="24"/>
        </w:rPr>
        <w:t>Конструкции,содержащиеглаголы-связки</w:t>
      </w:r>
      <w:r w:rsidRPr="0089150A">
        <w:rPr>
          <w:w w:val="105"/>
          <w:sz w:val="24"/>
          <w:szCs w:val="24"/>
          <w:lang w:val="en-US"/>
        </w:rPr>
        <w:t>tobe</w:t>
      </w:r>
      <w:r w:rsidRPr="0089150A">
        <w:rPr>
          <w:w w:val="105"/>
          <w:sz w:val="24"/>
          <w:szCs w:val="24"/>
        </w:rPr>
        <w:t>/</w:t>
      </w:r>
      <w:r w:rsidRPr="0089150A">
        <w:rPr>
          <w:w w:val="105"/>
          <w:sz w:val="24"/>
          <w:szCs w:val="24"/>
          <w:lang w:val="en-US"/>
        </w:rPr>
        <w:t>tolook</w:t>
      </w:r>
      <w:r w:rsidRPr="0089150A">
        <w:rPr>
          <w:w w:val="105"/>
          <w:sz w:val="24"/>
          <w:szCs w:val="24"/>
        </w:rPr>
        <w:t>/</w:t>
      </w:r>
      <w:r w:rsidRPr="0089150A">
        <w:rPr>
          <w:w w:val="105"/>
          <w:sz w:val="24"/>
          <w:szCs w:val="24"/>
          <w:lang w:val="en-US"/>
        </w:rPr>
        <w:t>tofeel</w:t>
      </w:r>
      <w:r w:rsidRPr="0089150A">
        <w:rPr>
          <w:w w:val="105"/>
          <w:sz w:val="24"/>
          <w:szCs w:val="24"/>
        </w:rPr>
        <w:t>/</w:t>
      </w:r>
      <w:r w:rsidRPr="0089150A">
        <w:rPr>
          <w:w w:val="105"/>
          <w:sz w:val="24"/>
          <w:szCs w:val="24"/>
          <w:lang w:val="en-US"/>
        </w:rPr>
        <w:t>toseem</w:t>
      </w:r>
      <w:r w:rsidRPr="0089150A">
        <w:rPr>
          <w:w w:val="105"/>
          <w:sz w:val="24"/>
          <w:szCs w:val="24"/>
        </w:rPr>
        <w:t>.</w:t>
      </w:r>
    </w:p>
    <w:p w:rsidR="004F6E34" w:rsidRPr="0089150A" w:rsidRDefault="00992C5C">
      <w:pPr>
        <w:pStyle w:val="a3"/>
        <w:spacing w:before="9" w:line="247" w:lineRule="auto"/>
        <w:ind w:right="966"/>
        <w:rPr>
          <w:sz w:val="24"/>
          <w:szCs w:val="24"/>
          <w:lang w:val="en-US"/>
        </w:rPr>
      </w:pPr>
      <w:r w:rsidRPr="0089150A">
        <w:rPr>
          <w:w w:val="105"/>
          <w:sz w:val="24"/>
          <w:szCs w:val="24"/>
        </w:rPr>
        <w:t>Конструкции</w:t>
      </w:r>
      <w:r w:rsidRPr="0089150A">
        <w:rPr>
          <w:w w:val="105"/>
          <w:sz w:val="24"/>
          <w:szCs w:val="24"/>
          <w:lang w:val="en-US"/>
        </w:rPr>
        <w:t xml:space="preserve"> be/get used to + </w:t>
      </w:r>
      <w:r w:rsidRPr="0089150A">
        <w:rPr>
          <w:w w:val="105"/>
          <w:sz w:val="24"/>
          <w:szCs w:val="24"/>
        </w:rPr>
        <w:t>инфинитивглагола</w:t>
      </w:r>
      <w:r w:rsidRPr="0089150A">
        <w:rPr>
          <w:w w:val="105"/>
          <w:sz w:val="24"/>
          <w:szCs w:val="24"/>
          <w:lang w:val="en-US"/>
        </w:rPr>
        <w:t xml:space="preserve">, be/get used to + </w:t>
      </w:r>
      <w:r w:rsidRPr="0089150A">
        <w:rPr>
          <w:w w:val="105"/>
          <w:sz w:val="24"/>
          <w:szCs w:val="24"/>
        </w:rPr>
        <w:t>инфинитивглагол</w:t>
      </w:r>
      <w:r w:rsidRPr="0089150A">
        <w:rPr>
          <w:w w:val="105"/>
          <w:sz w:val="24"/>
          <w:szCs w:val="24"/>
          <w:lang w:val="en-US"/>
        </w:rPr>
        <w:t>,be/getusedtodoingsomething,be/getusedtosomething.</w:t>
      </w:r>
    </w:p>
    <w:p w:rsidR="004F6E34" w:rsidRPr="0089150A" w:rsidRDefault="00992C5C">
      <w:pPr>
        <w:pStyle w:val="a3"/>
        <w:spacing w:before="9"/>
        <w:ind w:left="1604" w:firstLine="0"/>
        <w:rPr>
          <w:sz w:val="24"/>
          <w:szCs w:val="24"/>
          <w:lang w:val="en-US"/>
        </w:rPr>
      </w:pPr>
      <w:r w:rsidRPr="0089150A">
        <w:rPr>
          <w:w w:val="105"/>
          <w:sz w:val="24"/>
          <w:szCs w:val="24"/>
        </w:rPr>
        <w:t>Конструкция</w:t>
      </w:r>
      <w:r w:rsidRPr="0089150A">
        <w:rPr>
          <w:w w:val="105"/>
          <w:sz w:val="24"/>
          <w:szCs w:val="24"/>
          <w:lang w:val="en-US"/>
        </w:rPr>
        <w:t>both…and….</w:t>
      </w:r>
    </w:p>
    <w:p w:rsidR="004F6E34" w:rsidRPr="0089150A" w:rsidRDefault="00992C5C">
      <w:pPr>
        <w:pStyle w:val="a3"/>
        <w:spacing w:before="9" w:line="249" w:lineRule="auto"/>
        <w:ind w:right="972"/>
        <w:rPr>
          <w:sz w:val="24"/>
          <w:szCs w:val="24"/>
          <w:lang w:val="en-US"/>
        </w:rPr>
      </w:pPr>
      <w:r w:rsidRPr="0089150A">
        <w:rPr>
          <w:w w:val="105"/>
          <w:sz w:val="24"/>
          <w:szCs w:val="24"/>
        </w:rPr>
        <w:t>Конструкции</w:t>
      </w:r>
      <w:r w:rsidRPr="0089150A">
        <w:rPr>
          <w:w w:val="105"/>
          <w:sz w:val="24"/>
          <w:szCs w:val="24"/>
          <w:lang w:val="en-US"/>
        </w:rPr>
        <w:t>c</w:t>
      </w:r>
      <w:r w:rsidRPr="0089150A">
        <w:rPr>
          <w:w w:val="105"/>
          <w:sz w:val="24"/>
          <w:szCs w:val="24"/>
        </w:rPr>
        <w:t>глаголами</w:t>
      </w:r>
      <w:r w:rsidRPr="0089150A">
        <w:rPr>
          <w:w w:val="105"/>
          <w:sz w:val="24"/>
          <w:szCs w:val="24"/>
          <w:lang w:val="en-US"/>
        </w:rPr>
        <w:t>to stop, to remember, to forget (</w:t>
      </w:r>
      <w:r w:rsidRPr="0089150A">
        <w:rPr>
          <w:w w:val="105"/>
          <w:sz w:val="24"/>
          <w:szCs w:val="24"/>
        </w:rPr>
        <w:t>разницавзначении</w:t>
      </w:r>
      <w:r w:rsidRPr="0089150A">
        <w:rPr>
          <w:w w:val="105"/>
          <w:sz w:val="24"/>
          <w:szCs w:val="24"/>
          <w:lang w:val="en-US"/>
        </w:rPr>
        <w:t>tostop doingsmth</w:t>
      </w:r>
      <w:r w:rsidRPr="0089150A">
        <w:rPr>
          <w:w w:val="105"/>
          <w:sz w:val="24"/>
          <w:szCs w:val="24"/>
        </w:rPr>
        <w:t>и</w:t>
      </w:r>
      <w:r w:rsidRPr="0089150A">
        <w:rPr>
          <w:w w:val="105"/>
          <w:sz w:val="24"/>
          <w:szCs w:val="24"/>
          <w:lang w:val="en-US"/>
        </w:rPr>
        <w:t>tostopto dosmth).</w:t>
      </w:r>
    </w:p>
    <w:p w:rsidR="004F6E34" w:rsidRPr="0089150A" w:rsidRDefault="00992C5C">
      <w:pPr>
        <w:pStyle w:val="a3"/>
        <w:spacing w:before="5" w:line="247" w:lineRule="auto"/>
        <w:ind w:right="971"/>
        <w:rPr>
          <w:sz w:val="24"/>
          <w:szCs w:val="24"/>
          <w:lang w:val="en-US"/>
        </w:rPr>
      </w:pPr>
      <w:r w:rsidRPr="0089150A">
        <w:rPr>
          <w:w w:val="105"/>
          <w:sz w:val="24"/>
          <w:szCs w:val="24"/>
        </w:rPr>
        <w:lastRenderedPageBreak/>
        <w:t>Глаголыввидо</w:t>
      </w:r>
      <w:r w:rsidRPr="0089150A">
        <w:rPr>
          <w:w w:val="105"/>
          <w:sz w:val="24"/>
          <w:szCs w:val="24"/>
          <w:lang w:val="en-US"/>
        </w:rPr>
        <w:t>-</w:t>
      </w:r>
      <w:r w:rsidRPr="0089150A">
        <w:rPr>
          <w:w w:val="105"/>
          <w:sz w:val="24"/>
          <w:szCs w:val="24"/>
        </w:rPr>
        <w:t>временныхформахдействительногозалогавизъявительномнаклонении</w:t>
      </w:r>
      <w:r w:rsidRPr="0089150A">
        <w:rPr>
          <w:w w:val="105"/>
          <w:sz w:val="24"/>
          <w:szCs w:val="24"/>
          <w:lang w:val="en-US"/>
        </w:rPr>
        <w:t>(PastPerfectTense,PresentPerfectContinuousTense,Future-in-the-Past).</w:t>
      </w:r>
    </w:p>
    <w:p w:rsidR="004F6E34" w:rsidRPr="0089150A" w:rsidRDefault="00992C5C">
      <w:pPr>
        <w:pStyle w:val="a3"/>
        <w:spacing w:before="2"/>
        <w:ind w:left="1604" w:firstLine="0"/>
        <w:rPr>
          <w:sz w:val="24"/>
          <w:szCs w:val="24"/>
        </w:rPr>
      </w:pPr>
      <w:r w:rsidRPr="0089150A">
        <w:rPr>
          <w:sz w:val="24"/>
          <w:szCs w:val="24"/>
        </w:rPr>
        <w:t>Модальныеглаголывкосвеннойречивнастоящемипрошедшемвремени.</w:t>
      </w:r>
    </w:p>
    <w:p w:rsidR="004F6E34" w:rsidRPr="0089150A" w:rsidRDefault="00992C5C">
      <w:pPr>
        <w:pStyle w:val="a3"/>
        <w:spacing w:before="10" w:line="254" w:lineRule="auto"/>
        <w:ind w:right="988"/>
        <w:rPr>
          <w:sz w:val="24"/>
          <w:szCs w:val="24"/>
        </w:rPr>
      </w:pPr>
      <w:r w:rsidRPr="0089150A">
        <w:rPr>
          <w:w w:val="105"/>
          <w:sz w:val="24"/>
          <w:szCs w:val="24"/>
        </w:rPr>
        <w:t>Неличные  формы   глагола   (инфинитив,   герундий,   причастия   настоящегоипрошедшеговремени).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Наречияtoo–enough.</w:t>
      </w:r>
    </w:p>
    <w:p w:rsidR="004F6E34" w:rsidRPr="0089150A" w:rsidRDefault="00992C5C">
      <w:pPr>
        <w:pStyle w:val="a3"/>
        <w:spacing w:before="16" w:line="247" w:lineRule="auto"/>
        <w:ind w:left="1604" w:right="1161" w:firstLine="0"/>
        <w:rPr>
          <w:sz w:val="24"/>
          <w:szCs w:val="24"/>
        </w:rPr>
      </w:pPr>
      <w:r w:rsidRPr="0089150A">
        <w:rPr>
          <w:sz w:val="24"/>
          <w:szCs w:val="24"/>
        </w:rPr>
        <w:t>Отрицательные местоимения no (и его производные nobody, nothing и другие), none.</w:t>
      </w:r>
      <w:r w:rsidRPr="0089150A">
        <w:rPr>
          <w:w w:val="105"/>
          <w:sz w:val="24"/>
          <w:szCs w:val="24"/>
        </w:rPr>
        <w:t>Социокультурныезнанияиумения.</w:t>
      </w:r>
    </w:p>
    <w:p w:rsidR="004F6E34" w:rsidRPr="0089150A" w:rsidRDefault="00992C5C">
      <w:pPr>
        <w:pStyle w:val="a3"/>
        <w:tabs>
          <w:tab w:val="left" w:pos="3901"/>
          <w:tab w:val="left" w:pos="6318"/>
          <w:tab w:val="left" w:pos="7146"/>
          <w:tab w:val="left" w:pos="9549"/>
        </w:tabs>
        <w:spacing w:before="3" w:line="252" w:lineRule="auto"/>
        <w:ind w:right="974"/>
        <w:rPr>
          <w:sz w:val="24"/>
          <w:szCs w:val="24"/>
        </w:rPr>
      </w:pPr>
      <w:r w:rsidRPr="0089150A">
        <w:rPr>
          <w:w w:val="105"/>
          <w:sz w:val="24"/>
          <w:szCs w:val="24"/>
        </w:rPr>
        <w:t>Осуществление</w:t>
      </w:r>
      <w:r w:rsidRPr="0089150A">
        <w:rPr>
          <w:w w:val="105"/>
          <w:sz w:val="24"/>
          <w:szCs w:val="24"/>
        </w:rPr>
        <w:tab/>
        <w:t>межличностного</w:t>
      </w:r>
      <w:r w:rsidRPr="0089150A">
        <w:rPr>
          <w:w w:val="105"/>
          <w:sz w:val="24"/>
          <w:szCs w:val="24"/>
        </w:rPr>
        <w:tab/>
        <w:t>и</w:t>
      </w:r>
      <w:r w:rsidRPr="0089150A">
        <w:rPr>
          <w:w w:val="105"/>
          <w:sz w:val="24"/>
          <w:szCs w:val="24"/>
        </w:rPr>
        <w:tab/>
        <w:t>межкультурного</w:t>
      </w:r>
      <w:r w:rsidRPr="0089150A">
        <w:rPr>
          <w:w w:val="105"/>
          <w:sz w:val="24"/>
          <w:szCs w:val="24"/>
        </w:rPr>
        <w:tab/>
      </w:r>
      <w:r w:rsidRPr="0089150A">
        <w:rPr>
          <w:spacing w:val="-1"/>
          <w:w w:val="105"/>
          <w:sz w:val="24"/>
          <w:szCs w:val="24"/>
        </w:rPr>
        <w:t>общения</w:t>
      </w:r>
      <w:r w:rsidRPr="0089150A">
        <w:rPr>
          <w:w w:val="105"/>
          <w:sz w:val="24"/>
          <w:szCs w:val="24"/>
        </w:rPr>
        <w:t>с   использованием  знаний    о   национально-культурных    особенностях    своей    страныистраны(стран)изучаемогоязыка,основныхсоциокультурныхэлементовречевогоповеденческого этикета  в  англоязычной  среде,  знание  и  использование  в  устнойи    письменной     речи    наиболее    употребительной    тематической    фоновой    лексикииреалийврамкахтематическогосодержания.</w:t>
      </w:r>
    </w:p>
    <w:p w:rsidR="004F6E34" w:rsidRPr="0089150A" w:rsidRDefault="00992C5C">
      <w:pPr>
        <w:pStyle w:val="a3"/>
        <w:spacing w:line="252" w:lineRule="auto"/>
        <w:ind w:right="968"/>
        <w:rPr>
          <w:sz w:val="24"/>
          <w:szCs w:val="24"/>
        </w:rPr>
      </w:pPr>
      <w:r w:rsidRPr="0089150A">
        <w:rPr>
          <w:w w:val="105"/>
          <w:sz w:val="24"/>
          <w:szCs w:val="24"/>
        </w:rPr>
        <w:t>Пониманиеречевыхразличийвситуацияхофициальногоинеофициальногообщенияврамкахотобранноготематическогосодержанияииспользованиелексико-грамматическихсредствсих учётом.</w:t>
      </w:r>
    </w:p>
    <w:p w:rsidR="004F6E34" w:rsidRPr="0089150A" w:rsidRDefault="00992C5C">
      <w:pPr>
        <w:pStyle w:val="a3"/>
        <w:tabs>
          <w:tab w:val="left" w:pos="4704"/>
          <w:tab w:val="left" w:pos="6985"/>
          <w:tab w:val="left" w:pos="9497"/>
        </w:tabs>
        <w:spacing w:line="249" w:lineRule="auto"/>
        <w:ind w:right="965"/>
        <w:rPr>
          <w:sz w:val="24"/>
          <w:szCs w:val="24"/>
        </w:rPr>
      </w:pPr>
      <w:r w:rsidRPr="0089150A">
        <w:rPr>
          <w:w w:val="105"/>
          <w:sz w:val="24"/>
          <w:szCs w:val="24"/>
        </w:rPr>
        <w:t>Социокультурныйпортретроднойстраныистраны(стран)изучаемогоязыка:знакомствострадициямипроведенияосновныхнациональныхпраздников(Рождества,Нового     года,      Дня      матери,       Дня      благодарения      и       других       праздников),с особенностями образа жизни и культуры страны (стран) изучаемого языка (известнымидостопримечательностями;</w:t>
      </w:r>
      <w:r w:rsidRPr="0089150A">
        <w:rPr>
          <w:w w:val="105"/>
          <w:sz w:val="24"/>
          <w:szCs w:val="24"/>
        </w:rPr>
        <w:tab/>
        <w:t>некоторыми</w:t>
      </w:r>
      <w:r w:rsidRPr="0089150A">
        <w:rPr>
          <w:w w:val="105"/>
          <w:sz w:val="24"/>
          <w:szCs w:val="24"/>
        </w:rPr>
        <w:tab/>
        <w:t>выдающимися</w:t>
      </w:r>
      <w:r w:rsidRPr="0089150A">
        <w:rPr>
          <w:w w:val="105"/>
          <w:sz w:val="24"/>
          <w:szCs w:val="24"/>
        </w:rPr>
        <w:tab/>
        <w:t>людьми),с  доступными   в   языковом   отношении   образцами   поэзии   и   прозы  для  подростковнаанглийскомязыке.</w:t>
      </w:r>
    </w:p>
    <w:p w:rsidR="004F6E34" w:rsidRPr="0089150A" w:rsidRDefault="00992C5C">
      <w:pPr>
        <w:pStyle w:val="a3"/>
        <w:tabs>
          <w:tab w:val="left" w:pos="3900"/>
          <w:tab w:val="left" w:pos="6317"/>
          <w:tab w:val="left" w:pos="7145"/>
          <w:tab w:val="left" w:pos="9548"/>
        </w:tabs>
        <w:spacing w:line="249" w:lineRule="auto"/>
        <w:ind w:right="974"/>
        <w:rPr>
          <w:sz w:val="24"/>
          <w:szCs w:val="24"/>
        </w:rPr>
      </w:pPr>
      <w:r w:rsidRPr="0089150A">
        <w:rPr>
          <w:w w:val="105"/>
          <w:sz w:val="24"/>
          <w:szCs w:val="24"/>
        </w:rPr>
        <w:t>Осуществление</w:t>
      </w:r>
      <w:r w:rsidRPr="0089150A">
        <w:rPr>
          <w:w w:val="105"/>
          <w:sz w:val="24"/>
          <w:szCs w:val="24"/>
        </w:rPr>
        <w:tab/>
        <w:t>межличностного</w:t>
      </w:r>
      <w:r w:rsidRPr="0089150A">
        <w:rPr>
          <w:w w:val="105"/>
          <w:sz w:val="24"/>
          <w:szCs w:val="24"/>
        </w:rPr>
        <w:tab/>
        <w:t>и</w:t>
      </w:r>
      <w:r w:rsidRPr="0089150A">
        <w:rPr>
          <w:w w:val="105"/>
          <w:sz w:val="24"/>
          <w:szCs w:val="24"/>
        </w:rPr>
        <w:tab/>
        <w:t>межкультурного</w:t>
      </w:r>
      <w:r w:rsidRPr="0089150A">
        <w:rPr>
          <w:w w:val="105"/>
          <w:sz w:val="24"/>
          <w:szCs w:val="24"/>
        </w:rPr>
        <w:tab/>
      </w:r>
      <w:r w:rsidRPr="0089150A">
        <w:rPr>
          <w:spacing w:val="-1"/>
          <w:w w:val="105"/>
          <w:sz w:val="24"/>
          <w:szCs w:val="24"/>
        </w:rPr>
        <w:t>общения</w:t>
      </w:r>
      <w:r w:rsidRPr="0089150A">
        <w:rPr>
          <w:w w:val="105"/>
          <w:sz w:val="24"/>
          <w:szCs w:val="24"/>
        </w:rPr>
        <w:t>с   использованием  знаний    о   национально-культурных    особенностях    своей    страныистраны(стран)изучаемогоязыка.</w:t>
      </w:r>
    </w:p>
    <w:p w:rsidR="004F6E34" w:rsidRPr="0089150A" w:rsidRDefault="00992C5C">
      <w:pPr>
        <w:pStyle w:val="a3"/>
        <w:spacing w:before="1"/>
        <w:ind w:left="1604" w:firstLine="0"/>
        <w:rPr>
          <w:sz w:val="24"/>
          <w:szCs w:val="24"/>
        </w:rPr>
      </w:pPr>
      <w:r w:rsidRPr="0089150A">
        <w:rPr>
          <w:sz w:val="24"/>
          <w:szCs w:val="24"/>
        </w:rPr>
        <w:t>Соблюдениенормывежливостивмежкультурномобщении.</w:t>
      </w:r>
    </w:p>
    <w:p w:rsidR="004F6E34" w:rsidRPr="0089150A" w:rsidRDefault="00992C5C">
      <w:pPr>
        <w:pStyle w:val="a3"/>
        <w:tabs>
          <w:tab w:val="left" w:pos="2653"/>
          <w:tab w:val="left" w:pos="4387"/>
          <w:tab w:val="left" w:pos="5934"/>
          <w:tab w:val="left" w:pos="7266"/>
          <w:tab w:val="left" w:pos="8021"/>
          <w:tab w:val="left" w:pos="9332"/>
        </w:tabs>
        <w:spacing w:before="9" w:line="249" w:lineRule="auto"/>
        <w:ind w:right="974"/>
        <w:rPr>
          <w:sz w:val="24"/>
          <w:szCs w:val="24"/>
        </w:rPr>
      </w:pPr>
      <w:r w:rsidRPr="0089150A">
        <w:rPr>
          <w:w w:val="105"/>
          <w:sz w:val="24"/>
          <w:szCs w:val="24"/>
        </w:rPr>
        <w:t>Знаниесоциокультурногопортретароднойстраныистраны(стран)изучаемогоязыка:символики,достопримечательностей,культурныхособенностей(национальныепраздники,</w:t>
      </w:r>
      <w:r w:rsidRPr="0089150A">
        <w:rPr>
          <w:w w:val="105"/>
          <w:sz w:val="24"/>
          <w:szCs w:val="24"/>
        </w:rPr>
        <w:tab/>
        <w:t>традиции),</w:t>
      </w:r>
      <w:r w:rsidRPr="0089150A">
        <w:rPr>
          <w:w w:val="105"/>
          <w:sz w:val="24"/>
          <w:szCs w:val="24"/>
        </w:rPr>
        <w:tab/>
        <w:t>образцов</w:t>
      </w:r>
      <w:r w:rsidRPr="0089150A">
        <w:rPr>
          <w:w w:val="105"/>
          <w:sz w:val="24"/>
          <w:szCs w:val="24"/>
        </w:rPr>
        <w:tab/>
        <w:t>поэзии</w:t>
      </w:r>
      <w:r w:rsidRPr="0089150A">
        <w:rPr>
          <w:w w:val="105"/>
          <w:sz w:val="24"/>
          <w:szCs w:val="24"/>
        </w:rPr>
        <w:tab/>
        <w:t>и</w:t>
      </w:r>
      <w:r w:rsidRPr="0089150A">
        <w:rPr>
          <w:w w:val="105"/>
          <w:sz w:val="24"/>
          <w:szCs w:val="24"/>
        </w:rPr>
        <w:tab/>
        <w:t>прозы,</w:t>
      </w:r>
      <w:r w:rsidRPr="0089150A">
        <w:rPr>
          <w:w w:val="105"/>
          <w:sz w:val="24"/>
          <w:szCs w:val="24"/>
        </w:rPr>
        <w:tab/>
      </w:r>
      <w:r w:rsidRPr="0089150A">
        <w:rPr>
          <w:sz w:val="24"/>
          <w:szCs w:val="24"/>
        </w:rPr>
        <w:t>доступных</w:t>
      </w:r>
      <w:r w:rsidRPr="0089150A">
        <w:rPr>
          <w:w w:val="105"/>
          <w:sz w:val="24"/>
          <w:szCs w:val="24"/>
        </w:rPr>
        <w:t>вязыковомотношении.</w:t>
      </w:r>
    </w:p>
    <w:p w:rsidR="004F6E34" w:rsidRPr="0089150A" w:rsidRDefault="00992C5C">
      <w:pPr>
        <w:pStyle w:val="a3"/>
        <w:spacing w:before="2"/>
        <w:ind w:left="1604" w:firstLine="0"/>
        <w:rPr>
          <w:sz w:val="24"/>
          <w:szCs w:val="24"/>
        </w:rPr>
      </w:pPr>
      <w:r w:rsidRPr="0089150A">
        <w:rPr>
          <w:w w:val="105"/>
          <w:sz w:val="24"/>
          <w:szCs w:val="24"/>
        </w:rPr>
        <w:t>Развитиеумений:</w:t>
      </w:r>
    </w:p>
    <w:p w:rsidR="004F6E34" w:rsidRPr="0089150A" w:rsidRDefault="00992C5C">
      <w:pPr>
        <w:pStyle w:val="a3"/>
        <w:spacing w:before="17" w:line="247" w:lineRule="auto"/>
        <w:ind w:right="971"/>
        <w:rPr>
          <w:sz w:val="24"/>
          <w:szCs w:val="24"/>
        </w:rPr>
      </w:pPr>
      <w:r w:rsidRPr="0089150A">
        <w:rPr>
          <w:w w:val="105"/>
          <w:sz w:val="24"/>
          <w:szCs w:val="24"/>
        </w:rPr>
        <w:t>краткопредставлятьРоссиюистрану(страны)изучаемогоязыка(культурныеявления,события,достопримечательности);</w:t>
      </w:r>
    </w:p>
    <w:p w:rsidR="004F6E34" w:rsidRPr="0089150A" w:rsidRDefault="00992C5C">
      <w:pPr>
        <w:pStyle w:val="a3"/>
        <w:spacing w:before="2" w:line="252" w:lineRule="auto"/>
        <w:ind w:right="979"/>
        <w:rPr>
          <w:sz w:val="24"/>
          <w:szCs w:val="24"/>
        </w:rPr>
      </w:pPr>
      <w:r w:rsidRPr="0089150A">
        <w:rPr>
          <w:w w:val="105"/>
          <w:sz w:val="24"/>
          <w:szCs w:val="24"/>
        </w:rPr>
        <w:t>кратко     рассказывать     о    некоторых    выдающихся     людях     родной     страныи страны (стран) изучаемого языка (учёных, писателях, поэтах, художниках, музыкантах,спортсменахидругих людях);</w:t>
      </w:r>
    </w:p>
    <w:p w:rsidR="004F6E34" w:rsidRPr="0089150A" w:rsidRDefault="00992C5C">
      <w:pPr>
        <w:pStyle w:val="a3"/>
        <w:spacing w:line="254" w:lineRule="auto"/>
        <w:ind w:right="980"/>
        <w:rPr>
          <w:sz w:val="24"/>
          <w:szCs w:val="24"/>
        </w:rPr>
      </w:pPr>
      <w:r w:rsidRPr="0089150A">
        <w:rPr>
          <w:w w:val="105"/>
          <w:sz w:val="24"/>
          <w:szCs w:val="24"/>
        </w:rPr>
        <w:t>оказыватьпомощьзарубежнымгостямвситуацияхповседневногообщения(объяснитьместонахождениеобъекта, сообщить возможныймаршрут).</w:t>
      </w:r>
    </w:p>
    <w:p w:rsidR="004F6E34" w:rsidRPr="0089150A" w:rsidRDefault="00992C5C">
      <w:pPr>
        <w:pStyle w:val="a3"/>
        <w:spacing w:line="258" w:lineRule="exact"/>
        <w:ind w:left="1604" w:firstLine="0"/>
        <w:rPr>
          <w:sz w:val="24"/>
          <w:szCs w:val="24"/>
        </w:rPr>
      </w:pPr>
      <w:r w:rsidRPr="0089150A">
        <w:rPr>
          <w:sz w:val="24"/>
          <w:szCs w:val="24"/>
        </w:rPr>
        <w:t>.Компенсаторныеумения.</w:t>
      </w:r>
    </w:p>
    <w:p w:rsidR="004F6E34" w:rsidRPr="0089150A" w:rsidRDefault="00992C5C">
      <w:pPr>
        <w:pStyle w:val="a3"/>
        <w:tabs>
          <w:tab w:val="left" w:pos="3892"/>
          <w:tab w:val="left" w:pos="5015"/>
          <w:tab w:val="left" w:pos="6475"/>
          <w:tab w:val="left" w:pos="7354"/>
          <w:tab w:val="left" w:pos="9418"/>
        </w:tabs>
        <w:spacing w:before="5" w:line="252" w:lineRule="auto"/>
        <w:ind w:right="976"/>
        <w:rPr>
          <w:sz w:val="24"/>
          <w:szCs w:val="24"/>
        </w:rPr>
      </w:pPr>
      <w:r w:rsidRPr="0089150A">
        <w:rPr>
          <w:w w:val="105"/>
          <w:sz w:val="24"/>
          <w:szCs w:val="24"/>
        </w:rPr>
        <w:t>Использование</w:t>
      </w:r>
      <w:r w:rsidRPr="0089150A">
        <w:rPr>
          <w:w w:val="105"/>
          <w:sz w:val="24"/>
          <w:szCs w:val="24"/>
        </w:rPr>
        <w:tab/>
        <w:t>при</w:t>
      </w:r>
      <w:r w:rsidRPr="0089150A">
        <w:rPr>
          <w:w w:val="105"/>
          <w:sz w:val="24"/>
          <w:szCs w:val="24"/>
        </w:rPr>
        <w:tab/>
        <w:t>чтении</w:t>
      </w:r>
      <w:r w:rsidRPr="0089150A">
        <w:rPr>
          <w:w w:val="105"/>
          <w:sz w:val="24"/>
          <w:szCs w:val="24"/>
        </w:rPr>
        <w:tab/>
        <w:t>и</w:t>
      </w:r>
      <w:r w:rsidRPr="0089150A">
        <w:rPr>
          <w:w w:val="105"/>
          <w:sz w:val="24"/>
          <w:szCs w:val="24"/>
        </w:rPr>
        <w:tab/>
        <w:t>аудировании</w:t>
      </w:r>
      <w:r w:rsidRPr="0089150A">
        <w:rPr>
          <w:w w:val="105"/>
          <w:sz w:val="24"/>
          <w:szCs w:val="24"/>
        </w:rPr>
        <w:tab/>
      </w:r>
      <w:r w:rsidRPr="0089150A">
        <w:rPr>
          <w:sz w:val="24"/>
          <w:szCs w:val="24"/>
        </w:rPr>
        <w:t>языковой,</w:t>
      </w:r>
      <w:r w:rsidRPr="0089150A">
        <w:rPr>
          <w:w w:val="105"/>
          <w:sz w:val="24"/>
          <w:szCs w:val="24"/>
        </w:rPr>
        <w:t>в том числе контекстуальной, догадки, использование при говорении и письме перифраз(толкование),       синонимические       средства,         описание         предмета         вместоего названия, при непосредственном общении догадываться о значении незнакомых слов спомощьюиспользуемыхсобеседникомжестовимимики.</w:t>
      </w:r>
    </w:p>
    <w:p w:rsidR="004F6E34" w:rsidRPr="0089150A" w:rsidRDefault="00992C5C">
      <w:pPr>
        <w:pStyle w:val="a3"/>
        <w:spacing w:line="259" w:lineRule="exact"/>
        <w:ind w:left="1604" w:firstLine="0"/>
        <w:rPr>
          <w:sz w:val="24"/>
          <w:szCs w:val="24"/>
        </w:rPr>
      </w:pPr>
      <w:r w:rsidRPr="0089150A">
        <w:rPr>
          <w:sz w:val="24"/>
          <w:szCs w:val="24"/>
        </w:rPr>
        <w:t>Переспрашивать,проситьповторить,уточняязначениенезнакомыхслов.</w:t>
      </w:r>
    </w:p>
    <w:p w:rsidR="004F6E34" w:rsidRPr="0089150A" w:rsidRDefault="00992C5C">
      <w:pPr>
        <w:pStyle w:val="a3"/>
        <w:spacing w:before="9" w:line="254" w:lineRule="auto"/>
        <w:ind w:right="988"/>
        <w:rPr>
          <w:sz w:val="24"/>
          <w:szCs w:val="24"/>
        </w:rPr>
      </w:pPr>
      <w:r w:rsidRPr="0089150A">
        <w:rPr>
          <w:w w:val="105"/>
          <w:sz w:val="24"/>
          <w:szCs w:val="24"/>
        </w:rPr>
        <w:t>Использованиевкачествеопорыприпорождениисобственныхвысказыванийключевыхслов,плана.</w:t>
      </w:r>
    </w:p>
    <w:p w:rsidR="004F6E34" w:rsidRPr="0089150A" w:rsidRDefault="00992C5C">
      <w:pPr>
        <w:pStyle w:val="a3"/>
        <w:spacing w:line="252" w:lineRule="auto"/>
        <w:ind w:right="973"/>
        <w:rPr>
          <w:sz w:val="24"/>
          <w:szCs w:val="24"/>
        </w:rPr>
      </w:pPr>
      <w:r w:rsidRPr="0089150A">
        <w:rPr>
          <w:w w:val="105"/>
          <w:sz w:val="24"/>
          <w:szCs w:val="24"/>
        </w:rPr>
        <w:t>Игнорирование информации, не являющейся необходимой для понимания основногосодержания      прочитанного       (прослушанного)       текста       или       для      нахождениявтекстезапрашиваемойинформации.</w:t>
      </w:r>
    </w:p>
    <w:p w:rsidR="004F6E34" w:rsidRPr="0089150A" w:rsidRDefault="00992C5C">
      <w:pPr>
        <w:pStyle w:val="a3"/>
        <w:spacing w:line="247" w:lineRule="auto"/>
        <w:ind w:right="982"/>
        <w:rPr>
          <w:sz w:val="24"/>
          <w:szCs w:val="24"/>
        </w:rPr>
      </w:pPr>
      <w:r w:rsidRPr="0089150A">
        <w:rPr>
          <w:w w:val="105"/>
          <w:sz w:val="24"/>
          <w:szCs w:val="24"/>
        </w:rPr>
        <w:t xml:space="preserve">Сравнение (в том числе установление основания для сравнения) объектов, </w:t>
      </w:r>
      <w:r w:rsidRPr="0089150A">
        <w:rPr>
          <w:w w:val="105"/>
          <w:sz w:val="24"/>
          <w:szCs w:val="24"/>
        </w:rPr>
        <w:lastRenderedPageBreak/>
        <w:t>явлений,процессов,ихэлементовиосновныхфункцийврамкахизученнойтематики.</w:t>
      </w:r>
    </w:p>
    <w:p w:rsidR="004F6E34" w:rsidRPr="0089150A" w:rsidRDefault="00992C5C">
      <w:pPr>
        <w:pStyle w:val="1"/>
        <w:rPr>
          <w:sz w:val="24"/>
          <w:szCs w:val="24"/>
        </w:rPr>
      </w:pPr>
      <w:r w:rsidRPr="0089150A">
        <w:rPr>
          <w:w w:val="105"/>
          <w:sz w:val="24"/>
          <w:szCs w:val="24"/>
        </w:rPr>
        <w:t>Содержаниеобученияв9классе.</w:t>
      </w:r>
    </w:p>
    <w:p w:rsidR="004F6E34" w:rsidRPr="0089150A" w:rsidRDefault="00992C5C">
      <w:pPr>
        <w:pStyle w:val="a3"/>
        <w:spacing w:before="8"/>
        <w:ind w:left="1662" w:firstLine="0"/>
        <w:rPr>
          <w:sz w:val="24"/>
          <w:szCs w:val="24"/>
        </w:rPr>
      </w:pPr>
      <w:r w:rsidRPr="0089150A">
        <w:rPr>
          <w:w w:val="105"/>
          <w:sz w:val="24"/>
          <w:szCs w:val="24"/>
        </w:rPr>
        <w:t>Коммуникативныеумения.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90"/>
        <w:rPr>
          <w:sz w:val="24"/>
          <w:szCs w:val="24"/>
        </w:rPr>
      </w:pPr>
      <w:r w:rsidRPr="0089150A">
        <w:rPr>
          <w:w w:val="105"/>
          <w:sz w:val="24"/>
          <w:szCs w:val="24"/>
        </w:rP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4F6E34" w:rsidRPr="0089150A" w:rsidRDefault="00992C5C">
      <w:pPr>
        <w:pStyle w:val="a3"/>
        <w:spacing w:line="254" w:lineRule="auto"/>
        <w:ind w:left="1604" w:right="2622" w:firstLine="0"/>
        <w:rPr>
          <w:sz w:val="24"/>
          <w:szCs w:val="24"/>
        </w:rPr>
      </w:pPr>
      <w:r w:rsidRPr="0089150A">
        <w:rPr>
          <w:sz w:val="24"/>
          <w:szCs w:val="24"/>
        </w:rPr>
        <w:t>Взаимоотношения в семье и с друзьями. Конфликты и их разрешение.</w:t>
      </w:r>
      <w:r w:rsidRPr="0089150A">
        <w:rPr>
          <w:w w:val="105"/>
          <w:sz w:val="24"/>
          <w:szCs w:val="24"/>
        </w:rPr>
        <w:t>Внешностьихарактерчеловека(литературногоперсонажа).</w:t>
      </w:r>
    </w:p>
    <w:p w:rsidR="004F6E34" w:rsidRPr="0089150A" w:rsidRDefault="00992C5C">
      <w:pPr>
        <w:pStyle w:val="a3"/>
        <w:spacing w:line="247" w:lineRule="auto"/>
        <w:ind w:right="966"/>
        <w:jc w:val="left"/>
        <w:rPr>
          <w:sz w:val="24"/>
          <w:szCs w:val="24"/>
        </w:rPr>
      </w:pPr>
      <w:r w:rsidRPr="0089150A">
        <w:rPr>
          <w:w w:val="105"/>
          <w:sz w:val="24"/>
          <w:szCs w:val="24"/>
        </w:rPr>
        <w:t>Досугиувлечения(хобби)современногоподростка(чтение,кино,театр,музыка,музей,спорт,живопись;компьютерныеигры). Ролькнигивжизниподростка.</w:t>
      </w:r>
    </w:p>
    <w:p w:rsidR="004F6E34" w:rsidRPr="0089150A" w:rsidRDefault="00992C5C">
      <w:pPr>
        <w:pStyle w:val="a3"/>
        <w:ind w:left="1604" w:firstLine="0"/>
        <w:jc w:val="left"/>
        <w:rPr>
          <w:sz w:val="24"/>
          <w:szCs w:val="24"/>
        </w:rPr>
      </w:pPr>
      <w:r w:rsidRPr="0089150A">
        <w:rPr>
          <w:w w:val="105"/>
          <w:sz w:val="24"/>
          <w:szCs w:val="24"/>
        </w:rPr>
        <w:t>Здоровыйобразжизни:режимтрудаиотдыха,фитнес,сбалансированноепитание.</w:t>
      </w:r>
    </w:p>
    <w:p w:rsidR="004F6E34" w:rsidRPr="0089150A" w:rsidRDefault="00992C5C">
      <w:pPr>
        <w:pStyle w:val="a3"/>
        <w:spacing w:before="8"/>
        <w:ind w:firstLine="0"/>
        <w:jc w:val="left"/>
        <w:rPr>
          <w:sz w:val="24"/>
          <w:szCs w:val="24"/>
        </w:rPr>
      </w:pPr>
      <w:r w:rsidRPr="0089150A">
        <w:rPr>
          <w:w w:val="105"/>
          <w:sz w:val="24"/>
          <w:szCs w:val="24"/>
        </w:rPr>
        <w:t>Посещениеврача.</w:t>
      </w:r>
    </w:p>
    <w:p w:rsidR="004F6E34" w:rsidRPr="0089150A" w:rsidRDefault="00992C5C">
      <w:pPr>
        <w:pStyle w:val="a3"/>
        <w:spacing w:before="10"/>
        <w:ind w:left="1604" w:firstLine="0"/>
        <w:jc w:val="left"/>
        <w:rPr>
          <w:sz w:val="24"/>
          <w:szCs w:val="24"/>
        </w:rPr>
      </w:pPr>
      <w:r w:rsidRPr="0089150A">
        <w:rPr>
          <w:sz w:val="24"/>
          <w:szCs w:val="24"/>
        </w:rPr>
        <w:t>Покупки:одежда,обувьипродуктыпитания.Карманныеденьги.Молодёжнаямода.</w:t>
      </w:r>
    </w:p>
    <w:p w:rsidR="004F6E34" w:rsidRPr="0089150A" w:rsidRDefault="00992C5C">
      <w:pPr>
        <w:pStyle w:val="a3"/>
        <w:spacing w:before="16" w:line="247" w:lineRule="auto"/>
        <w:ind w:right="985"/>
        <w:jc w:val="left"/>
        <w:rPr>
          <w:sz w:val="24"/>
          <w:szCs w:val="24"/>
        </w:rPr>
      </w:pPr>
      <w:r w:rsidRPr="0089150A">
        <w:rPr>
          <w:sz w:val="24"/>
          <w:szCs w:val="24"/>
        </w:rPr>
        <w:t>Школа,школьнаяжизнь, изучаемые предметыиотношение кним.Взаимоотношения</w:t>
      </w:r>
      <w:r w:rsidRPr="0089150A">
        <w:rPr>
          <w:w w:val="105"/>
          <w:sz w:val="24"/>
          <w:szCs w:val="24"/>
        </w:rPr>
        <w:t>вшколе: проблемыиихрешение.Перепискасзарубежнымисверстниками.</w:t>
      </w:r>
    </w:p>
    <w:p w:rsidR="004F6E34" w:rsidRPr="0089150A" w:rsidRDefault="00992C5C">
      <w:pPr>
        <w:pStyle w:val="a3"/>
        <w:spacing w:before="3" w:line="254" w:lineRule="auto"/>
        <w:ind w:right="980"/>
        <w:jc w:val="left"/>
        <w:rPr>
          <w:sz w:val="24"/>
          <w:szCs w:val="24"/>
        </w:rPr>
      </w:pPr>
      <w:r w:rsidRPr="0089150A">
        <w:rPr>
          <w:w w:val="105"/>
          <w:sz w:val="24"/>
          <w:szCs w:val="24"/>
        </w:rPr>
        <w:t>Видыотдыхавразличноевремягода.ПутешествияпоРоссииизарубежнымстранам.Транспорт.</w:t>
      </w:r>
    </w:p>
    <w:p w:rsidR="004F6E34" w:rsidRPr="0089150A" w:rsidRDefault="00992C5C">
      <w:pPr>
        <w:pStyle w:val="a3"/>
        <w:spacing w:line="247" w:lineRule="auto"/>
        <w:ind w:right="980"/>
        <w:jc w:val="left"/>
        <w:rPr>
          <w:sz w:val="24"/>
          <w:szCs w:val="24"/>
        </w:rPr>
      </w:pPr>
      <w:r w:rsidRPr="0089150A">
        <w:rPr>
          <w:w w:val="105"/>
          <w:sz w:val="24"/>
          <w:szCs w:val="24"/>
        </w:rPr>
        <w:t>Природа:флораифауна.Проблемыэкологии.Защитаокружающейсреды.Климат,погода.Стихийныебедствия.</w:t>
      </w:r>
    </w:p>
    <w:p w:rsidR="004F6E34" w:rsidRPr="0089150A" w:rsidRDefault="00992C5C">
      <w:pPr>
        <w:pStyle w:val="a3"/>
        <w:spacing w:before="3"/>
        <w:ind w:left="1604" w:firstLine="0"/>
        <w:jc w:val="left"/>
        <w:rPr>
          <w:sz w:val="24"/>
          <w:szCs w:val="24"/>
        </w:rPr>
      </w:pPr>
      <w:r w:rsidRPr="0089150A">
        <w:rPr>
          <w:sz w:val="24"/>
          <w:szCs w:val="24"/>
        </w:rPr>
        <w:t>Средствамассовойинформации(телевидение,радио,пресса,Интернет).</w:t>
      </w:r>
    </w:p>
    <w:p w:rsidR="004F6E34" w:rsidRPr="0089150A" w:rsidRDefault="00992C5C">
      <w:pPr>
        <w:pStyle w:val="a3"/>
        <w:spacing w:before="9" w:line="249" w:lineRule="auto"/>
        <w:ind w:right="978"/>
        <w:rPr>
          <w:sz w:val="24"/>
          <w:szCs w:val="24"/>
        </w:rPr>
      </w:pPr>
      <w:r w:rsidRPr="0089150A">
        <w:rPr>
          <w:w w:val="105"/>
          <w:sz w:val="24"/>
          <w:szCs w:val="24"/>
        </w:rPr>
        <w:t>Родная страна и страна (страны) изучаемого языка. Их географическое положение,столицыикрупныегорода,регионы,население,официальныеязыки,достопримечательности,культурныеособенности(национальныепраздники,знаменательныедаты,традиции, обычаи),страницыистории.</w:t>
      </w:r>
    </w:p>
    <w:p w:rsidR="004F6E34" w:rsidRPr="0089150A" w:rsidRDefault="00992C5C">
      <w:pPr>
        <w:pStyle w:val="a3"/>
        <w:spacing w:before="2" w:line="252" w:lineRule="auto"/>
        <w:ind w:right="987"/>
        <w:rPr>
          <w:sz w:val="24"/>
          <w:szCs w:val="24"/>
        </w:rPr>
      </w:pPr>
      <w:r w:rsidRPr="0089150A">
        <w:rPr>
          <w:w w:val="105"/>
          <w:sz w:val="24"/>
          <w:szCs w:val="24"/>
        </w:rPr>
        <w:t>Выдающиеся люди родной страны и страны (стран) изучаемого языка, их вклад внауку и мировую культуру: государственные деятели, учёные, писатели, поэты, художники,музыканты,спортсмены.</w:t>
      </w:r>
    </w:p>
    <w:p w:rsidR="004F6E34" w:rsidRPr="0089150A" w:rsidRDefault="00992C5C">
      <w:pPr>
        <w:pStyle w:val="a3"/>
        <w:spacing w:line="260" w:lineRule="exact"/>
        <w:ind w:left="1604" w:firstLine="0"/>
        <w:jc w:val="left"/>
        <w:rPr>
          <w:sz w:val="24"/>
          <w:szCs w:val="24"/>
        </w:rPr>
      </w:pPr>
      <w:r w:rsidRPr="0089150A">
        <w:rPr>
          <w:w w:val="105"/>
          <w:sz w:val="24"/>
          <w:szCs w:val="24"/>
        </w:rPr>
        <w:t>Говорение.</w:t>
      </w:r>
    </w:p>
    <w:p w:rsidR="004F6E34" w:rsidRPr="0089150A" w:rsidRDefault="00992C5C">
      <w:pPr>
        <w:pStyle w:val="a3"/>
        <w:tabs>
          <w:tab w:val="left" w:pos="3317"/>
          <w:tab w:val="left" w:pos="6026"/>
          <w:tab w:val="left" w:pos="7587"/>
          <w:tab w:val="left" w:pos="9918"/>
        </w:tabs>
        <w:spacing w:before="17" w:line="249" w:lineRule="auto"/>
        <w:ind w:right="970"/>
        <w:rPr>
          <w:sz w:val="24"/>
          <w:szCs w:val="24"/>
        </w:rPr>
      </w:pPr>
      <w:r w:rsidRPr="0089150A">
        <w:rPr>
          <w:w w:val="105"/>
          <w:sz w:val="24"/>
          <w:szCs w:val="24"/>
        </w:rPr>
        <w:t>Развитие</w:t>
      </w:r>
      <w:r w:rsidRPr="0089150A">
        <w:rPr>
          <w:w w:val="105"/>
          <w:sz w:val="24"/>
          <w:szCs w:val="24"/>
        </w:rPr>
        <w:tab/>
        <w:t>коммуникативных</w:t>
      </w:r>
      <w:r w:rsidRPr="0089150A">
        <w:rPr>
          <w:w w:val="105"/>
          <w:sz w:val="24"/>
          <w:szCs w:val="24"/>
        </w:rPr>
        <w:tab/>
        <w:t>умений</w:t>
      </w:r>
      <w:r w:rsidRPr="0089150A">
        <w:rPr>
          <w:w w:val="105"/>
          <w:sz w:val="24"/>
          <w:szCs w:val="24"/>
        </w:rPr>
        <w:tab/>
        <w:t>диалогической</w:t>
      </w:r>
      <w:r w:rsidRPr="0089150A">
        <w:rPr>
          <w:w w:val="105"/>
          <w:sz w:val="24"/>
          <w:szCs w:val="24"/>
        </w:rPr>
        <w:tab/>
      </w:r>
      <w:r w:rsidRPr="0089150A">
        <w:rPr>
          <w:spacing w:val="-1"/>
          <w:w w:val="105"/>
          <w:sz w:val="24"/>
          <w:szCs w:val="24"/>
        </w:rPr>
        <w:t>речи,</w:t>
      </w:r>
      <w:r w:rsidRPr="0089150A">
        <w:rPr>
          <w:w w:val="105"/>
          <w:sz w:val="24"/>
          <w:szCs w:val="24"/>
        </w:rPr>
        <w:t>а именно умений вести комбинированный диалог, включающий различные виды диалогов(этикетныйдиалог,диалог-побуждениекдействию,диалог-расспрос),диалог-обменмнениями:</w:t>
      </w:r>
    </w:p>
    <w:p w:rsidR="004F6E34" w:rsidRPr="0089150A" w:rsidRDefault="00992C5C">
      <w:pPr>
        <w:pStyle w:val="a3"/>
        <w:spacing w:before="2" w:line="249" w:lineRule="auto"/>
        <w:ind w:right="979"/>
        <w:rPr>
          <w:sz w:val="24"/>
          <w:szCs w:val="24"/>
        </w:rPr>
      </w:pPr>
      <w:r w:rsidRPr="0089150A">
        <w:rPr>
          <w:w w:val="105"/>
          <w:sz w:val="24"/>
          <w:szCs w:val="24"/>
        </w:rPr>
        <w:t>диалогэтикетногохарактера:начинать,поддерживатьизаканчиватьразговор,вежливо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напредложениеиотказыватьсяотпредложениясобеседника;</w:t>
      </w:r>
    </w:p>
    <w:p w:rsidR="004F6E34" w:rsidRPr="0089150A" w:rsidRDefault="00992C5C">
      <w:pPr>
        <w:pStyle w:val="a3"/>
        <w:spacing w:before="1" w:line="249" w:lineRule="auto"/>
        <w:ind w:right="981"/>
        <w:rPr>
          <w:sz w:val="24"/>
          <w:szCs w:val="24"/>
        </w:rPr>
      </w:pPr>
      <w:r w:rsidRPr="0089150A">
        <w:rPr>
          <w:w w:val="105"/>
          <w:sz w:val="24"/>
          <w:szCs w:val="24"/>
        </w:rPr>
        <w:t>диалог-побуждение к действию: обращаться с просьбой, вежливо соглашаться (несоглашаться)выполнитьпросьбу,приглашатьсобеседникаксовместнойдеятельности,вежливосоглашаться (не соглашаться)напредложение собеседника, объясняя причинусвоегорешения;</w:t>
      </w:r>
    </w:p>
    <w:p w:rsidR="004F6E34" w:rsidRPr="0089150A" w:rsidRDefault="00992C5C">
      <w:pPr>
        <w:pStyle w:val="a3"/>
        <w:spacing w:before="9" w:line="249" w:lineRule="auto"/>
        <w:ind w:right="977"/>
        <w:rPr>
          <w:sz w:val="24"/>
          <w:szCs w:val="24"/>
        </w:rPr>
      </w:pPr>
      <w:r w:rsidRPr="0089150A">
        <w:rPr>
          <w:w w:val="105"/>
          <w:sz w:val="24"/>
          <w:szCs w:val="24"/>
        </w:rPr>
        <w:t>диалог-расспрос: сообщать фактическую информацию, отвечая на вопросы 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наоборот;</w:t>
      </w:r>
    </w:p>
    <w:p w:rsidR="004F6E34" w:rsidRPr="0089150A" w:rsidRDefault="00992C5C">
      <w:pPr>
        <w:pStyle w:val="a3"/>
        <w:spacing w:before="2" w:line="249" w:lineRule="auto"/>
        <w:ind w:right="983"/>
        <w:rPr>
          <w:sz w:val="24"/>
          <w:szCs w:val="24"/>
        </w:rPr>
      </w:pPr>
      <w:r w:rsidRPr="0089150A">
        <w:rPr>
          <w:w w:val="105"/>
          <w:sz w:val="24"/>
          <w:szCs w:val="24"/>
        </w:rPr>
        <w:t>диалог-обмен  мнениями:    выражать    свою    точку    мнения    и    обосновыватьеё,высказыватьсвоёсогласие(несогласие)сточкойзрениясобеседника,выражатьсомнение, давать эмоциональную оценку обсуждаемым событиям: восхищение, удивление,радость, огорчениеитакдалее.</w:t>
      </w:r>
    </w:p>
    <w:p w:rsidR="004F6E34" w:rsidRPr="0089150A" w:rsidRDefault="00992C5C">
      <w:pPr>
        <w:pStyle w:val="a3"/>
        <w:spacing w:before="2" w:line="249" w:lineRule="auto"/>
        <w:ind w:right="975"/>
        <w:rPr>
          <w:sz w:val="24"/>
          <w:szCs w:val="24"/>
        </w:rPr>
      </w:pPr>
      <w:r w:rsidRPr="0089150A">
        <w:rPr>
          <w:w w:val="105"/>
          <w:sz w:val="24"/>
          <w:szCs w:val="24"/>
        </w:rPr>
        <w:t>Названныеумениядиалогическойречиразвиваютсявстандартныхситуацияхнеофициального        общения       в        рамках        тематического        содержания        речис использованием ключевых слов, речевых ситуаций и (или) иллюстраций, фотографий илибез         опор         с         соблюдением        норм          речевого         этикета,         принятыхвстране(странах)изучаемогоязыка.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7"/>
        <w:rPr>
          <w:sz w:val="24"/>
          <w:szCs w:val="24"/>
        </w:rPr>
      </w:pPr>
      <w:r w:rsidRPr="0089150A">
        <w:rPr>
          <w:w w:val="105"/>
          <w:sz w:val="24"/>
          <w:szCs w:val="24"/>
        </w:rPr>
        <w:t>Объёмдиалога–до8репликсостороныкаждогособеседникаврамкахкомбинированного диалога, до 6 реплик со стороны каждого собеседника в рамках диалога-обменамнениями.</w:t>
      </w:r>
    </w:p>
    <w:p w:rsidR="004F6E34" w:rsidRPr="0089150A" w:rsidRDefault="00992C5C">
      <w:pPr>
        <w:pStyle w:val="a3"/>
        <w:spacing w:line="254" w:lineRule="auto"/>
        <w:ind w:right="976"/>
        <w:rPr>
          <w:sz w:val="24"/>
          <w:szCs w:val="24"/>
        </w:rPr>
      </w:pPr>
      <w:r w:rsidRPr="0089150A">
        <w:rPr>
          <w:w w:val="105"/>
          <w:sz w:val="24"/>
          <w:szCs w:val="24"/>
        </w:rPr>
        <w:t>Развитие коммуникативных умений монологической речи: создание устных связных</w:t>
      </w:r>
      <w:r w:rsidRPr="0089150A">
        <w:rPr>
          <w:sz w:val="24"/>
          <w:szCs w:val="24"/>
        </w:rPr>
        <w:t>монологическихвысказыванийсиспользованиемосновныхкоммуникативныхтиповречи:</w:t>
      </w:r>
    </w:p>
    <w:p w:rsidR="004F6E34" w:rsidRPr="0089150A" w:rsidRDefault="00992C5C">
      <w:pPr>
        <w:pStyle w:val="a3"/>
        <w:spacing w:line="252" w:lineRule="auto"/>
        <w:ind w:right="979"/>
        <w:rPr>
          <w:sz w:val="24"/>
          <w:szCs w:val="24"/>
        </w:rPr>
      </w:pPr>
      <w:r w:rsidRPr="0089150A">
        <w:rPr>
          <w:w w:val="105"/>
          <w:sz w:val="24"/>
          <w:szCs w:val="24"/>
        </w:rPr>
        <w:t>описание       (предмета,       местности,      внешности       и       одежды       человека),втомчислехарактеристика(чертыхарактерареальногочеловекаилилитературногоперсонажа);</w:t>
      </w:r>
    </w:p>
    <w:p w:rsidR="004F6E34" w:rsidRPr="0089150A" w:rsidRDefault="00992C5C">
      <w:pPr>
        <w:pStyle w:val="a3"/>
        <w:spacing w:line="247" w:lineRule="auto"/>
        <w:ind w:left="1604" w:right="6922" w:firstLine="0"/>
        <w:rPr>
          <w:sz w:val="24"/>
          <w:szCs w:val="24"/>
        </w:rPr>
      </w:pPr>
      <w:r w:rsidRPr="0089150A">
        <w:rPr>
          <w:sz w:val="24"/>
          <w:szCs w:val="24"/>
        </w:rPr>
        <w:t>повествование(сообщение);</w:t>
      </w:r>
      <w:r w:rsidRPr="0089150A">
        <w:rPr>
          <w:w w:val="105"/>
          <w:sz w:val="24"/>
          <w:szCs w:val="24"/>
        </w:rPr>
        <w:t>рассуждение;</w:t>
      </w:r>
    </w:p>
    <w:p w:rsidR="004F6E34" w:rsidRPr="0089150A" w:rsidRDefault="00992C5C">
      <w:pPr>
        <w:pStyle w:val="a3"/>
        <w:spacing w:line="247" w:lineRule="auto"/>
        <w:ind w:right="986"/>
        <w:rPr>
          <w:sz w:val="24"/>
          <w:szCs w:val="24"/>
        </w:rPr>
      </w:pPr>
      <w:r w:rsidRPr="0089150A">
        <w:rPr>
          <w:w w:val="105"/>
          <w:sz w:val="24"/>
          <w:szCs w:val="24"/>
        </w:rPr>
        <w:t>выражение    и   краткое     аргументирование     своего    мнения    по     отношениюкуслышанному(прочитанному);</w:t>
      </w:r>
    </w:p>
    <w:p w:rsidR="004F6E34" w:rsidRPr="0089150A" w:rsidRDefault="00992C5C">
      <w:pPr>
        <w:pStyle w:val="a3"/>
        <w:spacing w:line="254" w:lineRule="auto"/>
        <w:ind w:right="980"/>
        <w:rPr>
          <w:sz w:val="24"/>
          <w:szCs w:val="24"/>
        </w:rPr>
      </w:pPr>
      <w:r w:rsidRPr="0089150A">
        <w:rPr>
          <w:w w:val="105"/>
          <w:sz w:val="24"/>
          <w:szCs w:val="24"/>
        </w:rPr>
        <w:t>изложение (пересказ) основного содержания прочитанного (прослушанного) текста свыражениемсвоегоотношения к событиямифактам, изложеннымвтексте;</w:t>
      </w:r>
    </w:p>
    <w:p w:rsidR="004F6E34" w:rsidRPr="0089150A" w:rsidRDefault="00992C5C">
      <w:pPr>
        <w:pStyle w:val="a3"/>
        <w:spacing w:line="258" w:lineRule="exact"/>
        <w:ind w:left="1604" w:firstLine="0"/>
        <w:rPr>
          <w:sz w:val="24"/>
          <w:szCs w:val="24"/>
        </w:rPr>
      </w:pPr>
      <w:r w:rsidRPr="0089150A">
        <w:rPr>
          <w:w w:val="105"/>
          <w:sz w:val="24"/>
          <w:szCs w:val="24"/>
        </w:rPr>
        <w:t>составлениерассказапокартинкам;</w:t>
      </w:r>
    </w:p>
    <w:p w:rsidR="004F6E34" w:rsidRPr="0089150A" w:rsidRDefault="00992C5C">
      <w:pPr>
        <w:pStyle w:val="a3"/>
        <w:spacing w:before="6"/>
        <w:ind w:left="1604" w:firstLine="0"/>
        <w:rPr>
          <w:sz w:val="24"/>
          <w:szCs w:val="24"/>
        </w:rPr>
      </w:pPr>
      <w:r w:rsidRPr="0089150A">
        <w:rPr>
          <w:w w:val="105"/>
          <w:sz w:val="24"/>
          <w:szCs w:val="24"/>
        </w:rPr>
        <w:t>изложениерезультатоввыполненнойпроектнойработы.</w:t>
      </w:r>
    </w:p>
    <w:p w:rsidR="004F6E34" w:rsidRPr="0089150A" w:rsidRDefault="00992C5C">
      <w:pPr>
        <w:pStyle w:val="a3"/>
        <w:spacing w:before="17" w:line="249" w:lineRule="auto"/>
        <w:ind w:right="971"/>
        <w:rPr>
          <w:sz w:val="24"/>
          <w:szCs w:val="24"/>
        </w:rPr>
      </w:pPr>
      <w:r w:rsidRPr="0089150A">
        <w:rPr>
          <w:w w:val="105"/>
          <w:sz w:val="24"/>
          <w:szCs w:val="24"/>
        </w:rPr>
        <w:t>Данныеумениямонологическойречиразвиваютсявстандартныхситуацияхнеофициального  общения    в    рамках    тематического    содержания    речи    с    опоройна   вопросы,   ключевые   слова,   план   и   (или)   иллюстрации,   фотографии,   таблицыилибезопоры.</w:t>
      </w:r>
    </w:p>
    <w:p w:rsidR="004F6E34" w:rsidRPr="0089150A" w:rsidRDefault="00992C5C">
      <w:pPr>
        <w:pStyle w:val="a3"/>
        <w:spacing w:before="2" w:line="247" w:lineRule="auto"/>
        <w:ind w:left="1604" w:right="4367" w:firstLine="0"/>
        <w:rPr>
          <w:sz w:val="24"/>
          <w:szCs w:val="24"/>
        </w:rPr>
      </w:pPr>
      <w:r w:rsidRPr="0089150A">
        <w:rPr>
          <w:sz w:val="24"/>
          <w:szCs w:val="24"/>
        </w:rPr>
        <w:t>Объём монологического высказывания – 10–12 фраз.</w:t>
      </w:r>
      <w:r w:rsidRPr="0089150A">
        <w:rPr>
          <w:w w:val="105"/>
          <w:sz w:val="24"/>
          <w:szCs w:val="24"/>
        </w:rPr>
        <w:t>Аудирование.</w:t>
      </w:r>
    </w:p>
    <w:p w:rsidR="004F6E34" w:rsidRPr="0089150A" w:rsidRDefault="00992C5C">
      <w:pPr>
        <w:pStyle w:val="a3"/>
        <w:spacing w:before="9" w:line="249" w:lineRule="auto"/>
        <w:ind w:right="973"/>
        <w:rPr>
          <w:sz w:val="24"/>
          <w:szCs w:val="24"/>
        </w:rPr>
      </w:pPr>
      <w:r w:rsidRPr="0089150A">
        <w:rPr>
          <w:w w:val="105"/>
          <w:sz w:val="24"/>
          <w:szCs w:val="24"/>
        </w:rPr>
        <w:t>При     непосредственном      общении:     понимание     на      слух      речи     учителяиодноклассниковивербальная(невербальная)реакциянауслышанное,использованиепереспросилипросьбуповторитьдляуточненияотдельныхдеталей.</w:t>
      </w:r>
    </w:p>
    <w:p w:rsidR="004F6E34" w:rsidRPr="0089150A" w:rsidRDefault="00992C5C">
      <w:pPr>
        <w:pStyle w:val="a3"/>
        <w:spacing w:before="4" w:line="249" w:lineRule="auto"/>
        <w:ind w:right="964"/>
        <w:rPr>
          <w:sz w:val="24"/>
          <w:szCs w:val="24"/>
        </w:rPr>
      </w:pPr>
      <w:r w:rsidRPr="0089150A">
        <w:rPr>
          <w:w w:val="105"/>
          <w:sz w:val="24"/>
          <w:szCs w:val="24"/>
        </w:rPr>
        <w:t>При опосредованномобщении: дальнейшее развитие восприятия ипонимания на</w:t>
      </w:r>
      <w:r w:rsidRPr="0089150A">
        <w:rPr>
          <w:sz w:val="24"/>
          <w:szCs w:val="24"/>
        </w:rPr>
        <w:t>слухнесложныхаутентичныхтекстов,содержащихотдельныенеизученны еязыковые</w:t>
      </w:r>
      <w:r w:rsidRPr="0089150A">
        <w:rPr>
          <w:w w:val="105"/>
          <w:sz w:val="24"/>
          <w:szCs w:val="24"/>
        </w:rPr>
        <w:t>явления,       с         разной        глубиной        проникновения         в         их         содержаниевзависимостиотпоставленнойкоммуникативнойзадачи:спониманиемосновногосодержания,спониманиемнужной(интересующей,запрашиваемой)информации.</w:t>
      </w:r>
    </w:p>
    <w:p w:rsidR="004F6E34" w:rsidRPr="0089150A" w:rsidRDefault="00992C5C">
      <w:pPr>
        <w:pStyle w:val="a3"/>
        <w:spacing w:line="252" w:lineRule="auto"/>
        <w:ind w:right="971"/>
        <w:rPr>
          <w:sz w:val="24"/>
          <w:szCs w:val="24"/>
        </w:rPr>
      </w:pPr>
      <w:r w:rsidRPr="0089150A">
        <w:rPr>
          <w:w w:val="105"/>
          <w:sz w:val="24"/>
          <w:szCs w:val="24"/>
        </w:rPr>
        <w:t>Аудированиеспониманиемосновногосодержаниятекстапредполагаетумениеопределять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игнорироватьнезнакомыеслова,несущественныедляпониманияосновногосодержания.</w:t>
      </w:r>
    </w:p>
    <w:p w:rsidR="004F6E34" w:rsidRPr="0089150A" w:rsidRDefault="00992C5C">
      <w:pPr>
        <w:pStyle w:val="a3"/>
        <w:tabs>
          <w:tab w:val="left" w:pos="3244"/>
          <w:tab w:val="left" w:pos="4964"/>
          <w:tab w:val="left" w:pos="6900"/>
          <w:tab w:val="left" w:pos="8721"/>
        </w:tabs>
        <w:spacing w:line="249" w:lineRule="auto"/>
        <w:ind w:right="983"/>
        <w:rPr>
          <w:sz w:val="24"/>
          <w:szCs w:val="24"/>
        </w:rPr>
      </w:pPr>
      <w:r w:rsidRPr="0089150A">
        <w:rPr>
          <w:w w:val="105"/>
          <w:sz w:val="24"/>
          <w:szCs w:val="24"/>
        </w:rPr>
        <w:t>Аудирование с пониманием нужной (интересующей, запрашиваемой) информациипредполагает</w:t>
      </w:r>
      <w:r w:rsidRPr="0089150A">
        <w:rPr>
          <w:w w:val="105"/>
          <w:sz w:val="24"/>
          <w:szCs w:val="24"/>
        </w:rPr>
        <w:tab/>
        <w:t>умение</w:t>
      </w:r>
      <w:r w:rsidRPr="0089150A">
        <w:rPr>
          <w:w w:val="105"/>
          <w:sz w:val="24"/>
          <w:szCs w:val="24"/>
        </w:rPr>
        <w:tab/>
        <w:t>выделять</w:t>
      </w:r>
      <w:r w:rsidRPr="0089150A">
        <w:rPr>
          <w:w w:val="105"/>
          <w:sz w:val="24"/>
          <w:szCs w:val="24"/>
        </w:rPr>
        <w:tab/>
        <w:t>нужную</w:t>
      </w:r>
      <w:r w:rsidRPr="0089150A">
        <w:rPr>
          <w:w w:val="105"/>
          <w:sz w:val="24"/>
          <w:szCs w:val="24"/>
        </w:rPr>
        <w:tab/>
      </w:r>
      <w:r w:rsidRPr="0089150A">
        <w:rPr>
          <w:sz w:val="24"/>
          <w:szCs w:val="24"/>
        </w:rPr>
        <w:t>(интересующую,</w:t>
      </w:r>
      <w:r w:rsidRPr="0089150A">
        <w:rPr>
          <w:w w:val="105"/>
          <w:sz w:val="24"/>
          <w:szCs w:val="24"/>
        </w:rPr>
        <w:t>запрашиваемую)    информацию,    представленную    в     эксплицитной    (явной)     форме,ввоспринимаемомнаслух тексте.</w:t>
      </w:r>
    </w:p>
    <w:p w:rsidR="004F6E34" w:rsidRPr="0089150A" w:rsidRDefault="00992C5C">
      <w:pPr>
        <w:pStyle w:val="a3"/>
        <w:spacing w:line="254" w:lineRule="auto"/>
        <w:ind w:right="986"/>
        <w:rPr>
          <w:sz w:val="24"/>
          <w:szCs w:val="24"/>
        </w:rPr>
      </w:pPr>
      <w:r w:rsidRPr="0089150A">
        <w:rPr>
          <w:w w:val="105"/>
          <w:sz w:val="24"/>
          <w:szCs w:val="24"/>
        </w:rP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4F6E34" w:rsidRPr="0089150A" w:rsidRDefault="00992C5C">
      <w:pPr>
        <w:pStyle w:val="a3"/>
        <w:spacing w:line="247" w:lineRule="auto"/>
        <w:ind w:right="980"/>
        <w:rPr>
          <w:sz w:val="24"/>
          <w:szCs w:val="24"/>
        </w:rPr>
      </w:pPr>
      <w:r w:rsidRPr="0089150A">
        <w:rPr>
          <w:w w:val="105"/>
          <w:sz w:val="24"/>
          <w:szCs w:val="24"/>
        </w:rPr>
        <w:t>Языковаясложностьтекстовдляаудированиядолжнасоответствоватьбазовомууровню(А2–допороговомууровнюпообщеевропейскойшкале).</w:t>
      </w:r>
    </w:p>
    <w:p w:rsidR="004F6E34" w:rsidRPr="0089150A" w:rsidRDefault="00992C5C">
      <w:pPr>
        <w:pStyle w:val="a3"/>
        <w:spacing w:line="247" w:lineRule="auto"/>
        <w:ind w:left="1604" w:right="3302" w:firstLine="0"/>
        <w:rPr>
          <w:sz w:val="24"/>
          <w:szCs w:val="24"/>
        </w:rPr>
      </w:pPr>
      <w:r w:rsidRPr="0089150A">
        <w:rPr>
          <w:w w:val="105"/>
          <w:sz w:val="24"/>
          <w:szCs w:val="24"/>
        </w:rPr>
        <w:t>Времязвучаниятекста(текстов)дляаудирования–до2минут.Смысловоечтение.</w:t>
      </w:r>
    </w:p>
    <w:p w:rsidR="004F6E34" w:rsidRPr="0089150A" w:rsidRDefault="00992C5C">
      <w:pPr>
        <w:pStyle w:val="a3"/>
        <w:spacing w:before="3" w:line="252" w:lineRule="auto"/>
        <w:ind w:right="972"/>
        <w:rPr>
          <w:sz w:val="24"/>
          <w:szCs w:val="24"/>
        </w:rPr>
      </w:pPr>
      <w:r w:rsidRPr="0089150A">
        <w:rPr>
          <w:w w:val="105"/>
          <w:sz w:val="24"/>
          <w:szCs w:val="24"/>
        </w:rPr>
        <w:t xml:space="preserve">Развитие умения читать про себя и понимать несложные аутентичные тексты разныхжанров     и    стилей,     содержащие     отдельные      неизученные      языковые     явления,с     различной      глубиной     проникновения      в      их      содержание     в     </w:t>
      </w:r>
      <w:r w:rsidRPr="0089150A">
        <w:rPr>
          <w:w w:val="105"/>
          <w:sz w:val="24"/>
          <w:szCs w:val="24"/>
        </w:rPr>
        <w:lastRenderedPageBreak/>
        <w:t>зависимостиот   поставленной    коммуникативной   задачи:   с   пониманием    основного    содержания,</w:t>
      </w:r>
      <w:r w:rsidRPr="0089150A">
        <w:rPr>
          <w:sz w:val="24"/>
          <w:szCs w:val="24"/>
        </w:rPr>
        <w:t>с пониманием нужной (интересующей, запрашиваемой) информации, с полным пониманием</w:t>
      </w:r>
      <w:r w:rsidRPr="0089150A">
        <w:rPr>
          <w:w w:val="105"/>
          <w:sz w:val="24"/>
          <w:szCs w:val="24"/>
        </w:rPr>
        <w:t>содержаниятекста.</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669"/>
          <w:tab w:val="left" w:pos="5820"/>
          <w:tab w:val="left" w:pos="7461"/>
          <w:tab w:val="left" w:pos="9915"/>
        </w:tabs>
        <w:spacing w:before="97" w:line="249" w:lineRule="auto"/>
        <w:ind w:right="972"/>
        <w:rPr>
          <w:sz w:val="24"/>
          <w:szCs w:val="24"/>
        </w:rPr>
      </w:pPr>
      <w:r w:rsidRPr="0089150A">
        <w:rPr>
          <w:sz w:val="24"/>
          <w:szCs w:val="24"/>
        </w:rPr>
        <w:t>Чтение с пониманием основного содержания текста предполагает умения: определять</w:t>
      </w:r>
      <w:r w:rsidRPr="0089150A">
        <w:rPr>
          <w:w w:val="105"/>
          <w:sz w:val="24"/>
          <w:szCs w:val="24"/>
        </w:rPr>
        <w:t>тему(основнуюмысль),выделятьглавныефакты(события)(опускаявторостепенные),прогнозировать содержание текста по заголовку (началу текста), определять логическуюпоследовательностьглавныхфактов,событий,разбиватьтекстнаотносительносамостоятельные</w:t>
      </w:r>
      <w:r w:rsidRPr="0089150A">
        <w:rPr>
          <w:w w:val="105"/>
          <w:sz w:val="24"/>
          <w:szCs w:val="24"/>
        </w:rPr>
        <w:tab/>
        <w:t>смысловые</w:t>
      </w:r>
      <w:r w:rsidRPr="0089150A">
        <w:rPr>
          <w:w w:val="105"/>
          <w:sz w:val="24"/>
          <w:szCs w:val="24"/>
        </w:rPr>
        <w:tab/>
        <w:t>части,</w:t>
      </w:r>
      <w:r w:rsidRPr="0089150A">
        <w:rPr>
          <w:w w:val="105"/>
          <w:sz w:val="24"/>
          <w:szCs w:val="24"/>
        </w:rPr>
        <w:tab/>
        <w:t>озаглавливать</w:t>
      </w:r>
      <w:r w:rsidRPr="0089150A">
        <w:rPr>
          <w:w w:val="105"/>
          <w:sz w:val="24"/>
          <w:szCs w:val="24"/>
        </w:rPr>
        <w:tab/>
      </w:r>
      <w:r w:rsidRPr="0089150A">
        <w:rPr>
          <w:spacing w:val="-2"/>
          <w:w w:val="105"/>
          <w:sz w:val="24"/>
          <w:szCs w:val="24"/>
        </w:rPr>
        <w:t>текст</w:t>
      </w:r>
      <w:r w:rsidRPr="0089150A">
        <w:rPr>
          <w:w w:val="105"/>
          <w:sz w:val="24"/>
          <w:szCs w:val="24"/>
        </w:rPr>
        <w:t>(его    отдельные    части),      игнорировать      незнакомые      слова,      несущественныедляпониманияосновногосодержания,пониматьинтернациональныеслова.</w:t>
      </w:r>
    </w:p>
    <w:p w:rsidR="004F6E34" w:rsidRPr="0089150A" w:rsidRDefault="00992C5C">
      <w:pPr>
        <w:pStyle w:val="a3"/>
        <w:spacing w:before="12" w:line="249" w:lineRule="auto"/>
        <w:ind w:right="984"/>
        <w:rPr>
          <w:sz w:val="24"/>
          <w:szCs w:val="24"/>
        </w:rPr>
      </w:pPr>
      <w:r w:rsidRPr="0089150A">
        <w:rPr>
          <w:w w:val="105"/>
          <w:sz w:val="24"/>
          <w:szCs w:val="24"/>
        </w:rPr>
        <w:t>Чтениеспониманиемнужной(интересующей,запрашиваемой)информациипредполагаетумениенаходитьпрочитанномтекстеипониматьзапрашиваемуюинформацию, представленную в эксплицитной (явной) и имплицитной форме (неявной)форме,оцениватьнайденнуюинформациюс точки зренияеё значимостидлярешениякоммуникативнойзадачи.</w:t>
      </w:r>
    </w:p>
    <w:p w:rsidR="004F6E34" w:rsidRPr="0089150A" w:rsidRDefault="00992C5C">
      <w:pPr>
        <w:pStyle w:val="a3"/>
        <w:spacing w:before="1" w:line="254" w:lineRule="auto"/>
        <w:ind w:right="990"/>
        <w:rPr>
          <w:sz w:val="24"/>
          <w:szCs w:val="24"/>
        </w:rPr>
      </w:pPr>
      <w:r w:rsidRPr="0089150A">
        <w:rPr>
          <w:w w:val="105"/>
          <w:sz w:val="24"/>
          <w:szCs w:val="24"/>
        </w:rPr>
        <w:t>Чтениенесплошныхтекстов(таблиц,диаграмм,схем)ипониманиепредставленнойвнихинформации.</w:t>
      </w:r>
    </w:p>
    <w:p w:rsidR="004F6E34" w:rsidRPr="0089150A" w:rsidRDefault="00992C5C">
      <w:pPr>
        <w:pStyle w:val="a3"/>
        <w:tabs>
          <w:tab w:val="left" w:pos="2647"/>
          <w:tab w:val="left" w:pos="4418"/>
          <w:tab w:val="left" w:pos="6848"/>
          <w:tab w:val="left" w:pos="8985"/>
        </w:tabs>
        <w:spacing w:line="249" w:lineRule="auto"/>
        <w:ind w:right="980"/>
        <w:rPr>
          <w:sz w:val="24"/>
          <w:szCs w:val="24"/>
        </w:rPr>
      </w:pPr>
      <w:r w:rsidRPr="0089150A">
        <w:rPr>
          <w:w w:val="105"/>
          <w:sz w:val="24"/>
          <w:szCs w:val="24"/>
        </w:rPr>
        <w:t>Чтениесполнымпониманиемсодержаниянесложныхаутентичныхтекстов,содержащихотдельныенеизученныеязыковыеявления.Входечтениясполнымпониманиемформируются   и   развиваются   умения   полно   и   точно   понимать   текст</w:t>
      </w:r>
      <w:r w:rsidRPr="0089150A">
        <w:rPr>
          <w:sz w:val="24"/>
          <w:szCs w:val="24"/>
        </w:rPr>
        <w:t>на основе его информационной переработки (смыслового и структурного анализа отдельных</w:t>
      </w:r>
      <w:r w:rsidRPr="0089150A">
        <w:rPr>
          <w:w w:val="105"/>
          <w:sz w:val="24"/>
          <w:szCs w:val="24"/>
        </w:rPr>
        <w:t>частей</w:t>
      </w:r>
      <w:r w:rsidRPr="0089150A">
        <w:rPr>
          <w:w w:val="105"/>
          <w:sz w:val="24"/>
          <w:szCs w:val="24"/>
        </w:rPr>
        <w:tab/>
        <w:t>текста,</w:t>
      </w:r>
      <w:r w:rsidRPr="0089150A">
        <w:rPr>
          <w:w w:val="105"/>
          <w:sz w:val="24"/>
          <w:szCs w:val="24"/>
        </w:rPr>
        <w:tab/>
        <w:t>выборочного</w:t>
      </w:r>
      <w:r w:rsidRPr="0089150A">
        <w:rPr>
          <w:w w:val="105"/>
          <w:sz w:val="24"/>
          <w:szCs w:val="24"/>
        </w:rPr>
        <w:tab/>
        <w:t>перевода),</w:t>
      </w:r>
      <w:r w:rsidRPr="0089150A">
        <w:rPr>
          <w:w w:val="105"/>
          <w:sz w:val="24"/>
          <w:szCs w:val="24"/>
        </w:rPr>
        <w:tab/>
      </w:r>
      <w:r w:rsidRPr="0089150A">
        <w:rPr>
          <w:sz w:val="24"/>
          <w:szCs w:val="24"/>
        </w:rPr>
        <w:t>устанавливать</w:t>
      </w:r>
      <w:r w:rsidRPr="0089150A">
        <w:rPr>
          <w:w w:val="105"/>
          <w:sz w:val="24"/>
          <w:szCs w:val="24"/>
        </w:rPr>
        <w:t>причинно-следственнуювзаимосвязьизложенныхвтекстефактовисобытий,восстанавливатьтекстизразрозненныхабзацевилипутёмдобавлениявыпущенныхфрагментов.</w:t>
      </w:r>
    </w:p>
    <w:p w:rsidR="004F6E34" w:rsidRPr="0089150A" w:rsidRDefault="00992C5C">
      <w:pPr>
        <w:pStyle w:val="a3"/>
        <w:spacing w:before="4" w:line="249" w:lineRule="auto"/>
        <w:ind w:right="969"/>
        <w:rPr>
          <w:sz w:val="24"/>
          <w:szCs w:val="24"/>
        </w:rPr>
      </w:pPr>
      <w:r w:rsidRPr="0089150A">
        <w:rPr>
          <w:w w:val="105"/>
          <w:sz w:val="24"/>
          <w:szCs w:val="24"/>
        </w:rPr>
        <w:t>Тексты    для      чтения:      диалог      (беседа),      интервью,      рассказ,      отрывокизхудожественногопроизведения,статьянаучно-популярногохарактера,сообщениеинформационногохарактера,объявление,памятка,инструкция,электронноесообщениеличногохарактера, стихотворение;несплошнойтекст(таблица,диаграмма).</w:t>
      </w:r>
    </w:p>
    <w:p w:rsidR="004F6E34" w:rsidRPr="0089150A" w:rsidRDefault="00992C5C">
      <w:pPr>
        <w:pStyle w:val="a3"/>
        <w:spacing w:before="2" w:line="247" w:lineRule="auto"/>
        <w:ind w:right="981"/>
        <w:rPr>
          <w:sz w:val="24"/>
          <w:szCs w:val="24"/>
        </w:rPr>
      </w:pPr>
      <w:r w:rsidRPr="0089150A">
        <w:rPr>
          <w:w w:val="105"/>
          <w:sz w:val="24"/>
          <w:szCs w:val="24"/>
        </w:rPr>
        <w:t>Языковая сложность текстов для чтения должна соответствовать базовому уровню(А2 –допороговомууровнюпообщеевропейскойшкале).</w:t>
      </w:r>
    </w:p>
    <w:p w:rsidR="004F6E34" w:rsidRPr="0089150A" w:rsidRDefault="00992C5C">
      <w:pPr>
        <w:pStyle w:val="a3"/>
        <w:spacing w:before="10" w:line="247" w:lineRule="auto"/>
        <w:ind w:left="1604" w:right="3606" w:firstLine="0"/>
        <w:jc w:val="left"/>
        <w:rPr>
          <w:sz w:val="24"/>
          <w:szCs w:val="24"/>
        </w:rPr>
      </w:pPr>
      <w:r w:rsidRPr="0089150A">
        <w:rPr>
          <w:w w:val="105"/>
          <w:sz w:val="24"/>
          <w:szCs w:val="24"/>
        </w:rPr>
        <w:t>Объёмтекста(текстов)длячтения–500–600слов.Письменнаяречь.</w:t>
      </w:r>
    </w:p>
    <w:p w:rsidR="004F6E34" w:rsidRPr="0089150A" w:rsidRDefault="00992C5C">
      <w:pPr>
        <w:pStyle w:val="a3"/>
        <w:spacing w:before="3"/>
        <w:ind w:left="1604" w:firstLine="0"/>
        <w:jc w:val="left"/>
        <w:rPr>
          <w:sz w:val="24"/>
          <w:szCs w:val="24"/>
        </w:rPr>
      </w:pPr>
      <w:r w:rsidRPr="0089150A">
        <w:rPr>
          <w:w w:val="105"/>
          <w:sz w:val="24"/>
          <w:szCs w:val="24"/>
        </w:rPr>
        <w:t>Развитиеуменийписьменнойречи:</w:t>
      </w:r>
    </w:p>
    <w:p w:rsidR="004F6E34" w:rsidRPr="0089150A" w:rsidRDefault="00992C5C">
      <w:pPr>
        <w:pStyle w:val="a3"/>
        <w:spacing w:before="16"/>
        <w:ind w:left="1604" w:firstLine="0"/>
        <w:jc w:val="left"/>
        <w:rPr>
          <w:sz w:val="24"/>
          <w:szCs w:val="24"/>
        </w:rPr>
      </w:pPr>
      <w:r w:rsidRPr="0089150A">
        <w:rPr>
          <w:sz w:val="24"/>
          <w:szCs w:val="24"/>
        </w:rPr>
        <w:t>составлениеплана(тезисов)устногоилиписьменногосообщения;</w:t>
      </w:r>
    </w:p>
    <w:p w:rsidR="004F6E34" w:rsidRPr="0089150A" w:rsidRDefault="00992C5C">
      <w:pPr>
        <w:pStyle w:val="a3"/>
        <w:spacing w:before="10" w:line="247" w:lineRule="auto"/>
        <w:ind w:right="985"/>
        <w:rPr>
          <w:sz w:val="24"/>
          <w:szCs w:val="24"/>
        </w:rPr>
      </w:pPr>
      <w:r w:rsidRPr="0089150A">
        <w:rPr>
          <w:w w:val="105"/>
          <w:sz w:val="24"/>
          <w:szCs w:val="24"/>
        </w:rPr>
        <w:t>заполнение    анкет    и    формуляров:    сообщение    о    себе    основных    сведенийвсоответствииснормами, принятымивстране(странах)изучаемогоязыка;</w:t>
      </w:r>
    </w:p>
    <w:p w:rsidR="004F6E34" w:rsidRPr="0089150A" w:rsidRDefault="00992C5C">
      <w:pPr>
        <w:pStyle w:val="a3"/>
        <w:spacing w:before="9" w:line="249" w:lineRule="auto"/>
        <w:ind w:right="979"/>
        <w:rPr>
          <w:sz w:val="24"/>
          <w:szCs w:val="24"/>
        </w:rPr>
      </w:pPr>
      <w:r w:rsidRPr="0089150A">
        <w:rPr>
          <w:w w:val="105"/>
          <w:sz w:val="24"/>
          <w:szCs w:val="24"/>
        </w:rPr>
        <w:t>написание электронного сообщения личного характера: сообщать краткие сведения осебе,излагатьразличныесобытия,делитьсявпечатлениями,выражатьблагодарность,извинение,просьбу,запрашиватьинтересующуюинформацию,оформлятьобращение,завершающуюфразуиподписьвсоответствииснормаминеофициальногообщения,принятымивстране(странах)изучаемогоязыка(объёмписьма–до120слов);</w:t>
      </w:r>
    </w:p>
    <w:p w:rsidR="004F6E34" w:rsidRPr="0089150A" w:rsidRDefault="00992C5C">
      <w:pPr>
        <w:pStyle w:val="a3"/>
        <w:spacing w:line="252" w:lineRule="auto"/>
        <w:ind w:right="965"/>
        <w:rPr>
          <w:sz w:val="24"/>
          <w:szCs w:val="24"/>
        </w:rPr>
      </w:pPr>
      <w:r w:rsidRPr="0089150A">
        <w:rPr>
          <w:w w:val="105"/>
          <w:sz w:val="24"/>
          <w:szCs w:val="24"/>
        </w:rPr>
        <w:t>создание небольшого письменного высказывания с опорой на образец, план, таблицуи(или)прочитанный/прослушанныйтекст(объёмписьменного высказывания–до 120слов);</w:t>
      </w:r>
    </w:p>
    <w:p w:rsidR="004F6E34" w:rsidRPr="0089150A" w:rsidRDefault="00992C5C">
      <w:pPr>
        <w:pStyle w:val="a3"/>
        <w:tabs>
          <w:tab w:val="left" w:pos="3122"/>
          <w:tab w:val="left" w:pos="4351"/>
          <w:tab w:val="left" w:pos="4812"/>
          <w:tab w:val="left" w:pos="5985"/>
          <w:tab w:val="left" w:pos="7451"/>
          <w:tab w:val="left" w:pos="9019"/>
        </w:tabs>
        <w:spacing w:line="254" w:lineRule="auto"/>
        <w:ind w:right="980"/>
        <w:jc w:val="left"/>
        <w:rPr>
          <w:sz w:val="24"/>
          <w:szCs w:val="24"/>
        </w:rPr>
      </w:pPr>
      <w:r w:rsidRPr="0089150A">
        <w:rPr>
          <w:w w:val="105"/>
          <w:sz w:val="24"/>
          <w:szCs w:val="24"/>
        </w:rPr>
        <w:t>заполнение</w:t>
      </w:r>
      <w:r w:rsidRPr="0089150A">
        <w:rPr>
          <w:w w:val="105"/>
          <w:sz w:val="24"/>
          <w:szCs w:val="24"/>
        </w:rPr>
        <w:tab/>
        <w:t>таблицы</w:t>
      </w:r>
      <w:r w:rsidRPr="0089150A">
        <w:rPr>
          <w:w w:val="105"/>
          <w:sz w:val="24"/>
          <w:szCs w:val="24"/>
        </w:rPr>
        <w:tab/>
        <w:t>с</w:t>
      </w:r>
      <w:r w:rsidRPr="0089150A">
        <w:rPr>
          <w:w w:val="105"/>
          <w:sz w:val="24"/>
          <w:szCs w:val="24"/>
        </w:rPr>
        <w:tab/>
        <w:t>краткой</w:t>
      </w:r>
      <w:r w:rsidRPr="0089150A">
        <w:rPr>
          <w:w w:val="105"/>
          <w:sz w:val="24"/>
          <w:szCs w:val="24"/>
        </w:rPr>
        <w:tab/>
        <w:t>фиксацией</w:t>
      </w:r>
      <w:r w:rsidRPr="0089150A">
        <w:rPr>
          <w:w w:val="105"/>
          <w:sz w:val="24"/>
          <w:szCs w:val="24"/>
        </w:rPr>
        <w:tab/>
        <w:t>содержания</w:t>
      </w:r>
      <w:r w:rsidRPr="0089150A">
        <w:rPr>
          <w:w w:val="105"/>
          <w:sz w:val="24"/>
          <w:szCs w:val="24"/>
        </w:rPr>
        <w:tab/>
      </w:r>
      <w:r w:rsidRPr="0089150A">
        <w:rPr>
          <w:sz w:val="24"/>
          <w:szCs w:val="24"/>
        </w:rPr>
        <w:t>прочитанного</w:t>
      </w:r>
      <w:r w:rsidRPr="0089150A">
        <w:rPr>
          <w:w w:val="105"/>
          <w:sz w:val="24"/>
          <w:szCs w:val="24"/>
        </w:rPr>
        <w:t>(прослушанного)текста;</w:t>
      </w:r>
    </w:p>
    <w:p w:rsidR="004F6E34" w:rsidRPr="0089150A" w:rsidRDefault="00992C5C">
      <w:pPr>
        <w:pStyle w:val="a3"/>
        <w:spacing w:line="249" w:lineRule="auto"/>
        <w:ind w:left="1604" w:right="980" w:firstLine="0"/>
        <w:jc w:val="left"/>
        <w:rPr>
          <w:sz w:val="24"/>
          <w:szCs w:val="24"/>
        </w:rPr>
      </w:pPr>
      <w:r w:rsidRPr="0089150A">
        <w:rPr>
          <w:w w:val="105"/>
          <w:sz w:val="24"/>
          <w:szCs w:val="24"/>
        </w:rPr>
        <w:t>преобразование таблицы, схемы в текстовый вариант представления информации;письменноепредставлениерезультатоввыполненнойпроектнойработы(объём–</w:t>
      </w:r>
    </w:p>
    <w:p w:rsidR="004F6E34" w:rsidRPr="0089150A" w:rsidRDefault="00992C5C">
      <w:pPr>
        <w:pStyle w:val="a3"/>
        <w:ind w:firstLine="0"/>
        <w:jc w:val="left"/>
        <w:rPr>
          <w:sz w:val="24"/>
          <w:szCs w:val="24"/>
        </w:rPr>
      </w:pPr>
      <w:r w:rsidRPr="0089150A">
        <w:rPr>
          <w:w w:val="105"/>
          <w:sz w:val="24"/>
          <w:szCs w:val="24"/>
        </w:rPr>
        <w:lastRenderedPageBreak/>
        <w:t>100–120слов).</w:t>
      </w:r>
    </w:p>
    <w:p w:rsidR="004F6E34" w:rsidRPr="0089150A" w:rsidRDefault="00992C5C">
      <w:pPr>
        <w:pStyle w:val="a3"/>
        <w:spacing w:before="4" w:line="247" w:lineRule="auto"/>
        <w:ind w:left="1604" w:right="6912" w:firstLine="0"/>
        <w:jc w:val="left"/>
        <w:rPr>
          <w:sz w:val="24"/>
          <w:szCs w:val="24"/>
        </w:rPr>
      </w:pPr>
      <w:r w:rsidRPr="0089150A">
        <w:rPr>
          <w:w w:val="105"/>
          <w:sz w:val="24"/>
          <w:szCs w:val="24"/>
        </w:rPr>
        <w:t>Языковые знания и умения.</w:t>
      </w:r>
      <w:r w:rsidRPr="0089150A">
        <w:rPr>
          <w:spacing w:val="-1"/>
          <w:w w:val="105"/>
          <w:sz w:val="24"/>
          <w:szCs w:val="24"/>
        </w:rPr>
        <w:t>Фонетическая</w:t>
      </w:r>
      <w:r w:rsidRPr="0089150A">
        <w:rPr>
          <w:w w:val="105"/>
          <w:sz w:val="24"/>
          <w:szCs w:val="24"/>
        </w:rPr>
        <w:t>сторонаречи.</w:t>
      </w:r>
    </w:p>
    <w:p w:rsidR="004F6E34" w:rsidRPr="0089150A" w:rsidRDefault="00992C5C">
      <w:pPr>
        <w:pStyle w:val="a3"/>
        <w:tabs>
          <w:tab w:val="left" w:pos="1330"/>
          <w:tab w:val="left" w:pos="2172"/>
          <w:tab w:val="left" w:pos="2610"/>
          <w:tab w:val="left" w:pos="3007"/>
          <w:tab w:val="left" w:pos="3482"/>
          <w:tab w:val="left" w:pos="4179"/>
          <w:tab w:val="left" w:pos="4508"/>
          <w:tab w:val="left" w:pos="4538"/>
          <w:tab w:val="left" w:pos="5962"/>
          <w:tab w:val="left" w:pos="6241"/>
          <w:tab w:val="left" w:pos="6523"/>
          <w:tab w:val="left" w:pos="7018"/>
          <w:tab w:val="left" w:pos="7442"/>
          <w:tab w:val="left" w:pos="8457"/>
          <w:tab w:val="left" w:pos="9146"/>
          <w:tab w:val="left" w:pos="9544"/>
        </w:tabs>
        <w:spacing w:before="2" w:line="254" w:lineRule="auto"/>
        <w:ind w:right="987"/>
        <w:jc w:val="left"/>
        <w:rPr>
          <w:sz w:val="24"/>
          <w:szCs w:val="24"/>
        </w:rPr>
      </w:pPr>
      <w:r w:rsidRPr="0089150A">
        <w:rPr>
          <w:w w:val="105"/>
          <w:sz w:val="24"/>
          <w:szCs w:val="24"/>
        </w:rPr>
        <w:t>Различение</w:t>
      </w:r>
      <w:r w:rsidRPr="0089150A">
        <w:rPr>
          <w:w w:val="105"/>
          <w:sz w:val="24"/>
          <w:szCs w:val="24"/>
        </w:rPr>
        <w:tab/>
        <w:t>на</w:t>
      </w:r>
      <w:r w:rsidRPr="0089150A">
        <w:rPr>
          <w:w w:val="105"/>
          <w:sz w:val="24"/>
          <w:szCs w:val="24"/>
        </w:rPr>
        <w:tab/>
        <w:t>слух</w:t>
      </w:r>
      <w:r w:rsidRPr="0089150A">
        <w:rPr>
          <w:w w:val="105"/>
          <w:sz w:val="24"/>
          <w:szCs w:val="24"/>
        </w:rPr>
        <w:tab/>
        <w:t>и</w:t>
      </w:r>
      <w:r w:rsidRPr="0089150A">
        <w:rPr>
          <w:w w:val="105"/>
          <w:sz w:val="24"/>
          <w:szCs w:val="24"/>
        </w:rPr>
        <w:tab/>
      </w:r>
      <w:r w:rsidRPr="0089150A">
        <w:rPr>
          <w:w w:val="105"/>
          <w:sz w:val="24"/>
          <w:szCs w:val="24"/>
        </w:rPr>
        <w:tab/>
        <w:t>адекватное,</w:t>
      </w:r>
      <w:r w:rsidRPr="0089150A">
        <w:rPr>
          <w:w w:val="105"/>
          <w:sz w:val="24"/>
          <w:szCs w:val="24"/>
        </w:rPr>
        <w:tab/>
        <w:t>без</w:t>
      </w:r>
      <w:r w:rsidRPr="0089150A">
        <w:rPr>
          <w:w w:val="105"/>
          <w:sz w:val="24"/>
          <w:szCs w:val="24"/>
        </w:rPr>
        <w:tab/>
        <w:t>фонематических</w:t>
      </w:r>
      <w:r w:rsidRPr="0089150A">
        <w:rPr>
          <w:w w:val="105"/>
          <w:sz w:val="24"/>
          <w:szCs w:val="24"/>
        </w:rPr>
        <w:tab/>
        <w:t>ошибок,</w:t>
      </w:r>
      <w:r w:rsidRPr="0089150A">
        <w:rPr>
          <w:w w:val="105"/>
          <w:sz w:val="24"/>
          <w:szCs w:val="24"/>
        </w:rPr>
        <w:tab/>
      </w:r>
      <w:r w:rsidRPr="0089150A">
        <w:rPr>
          <w:spacing w:val="-2"/>
          <w:w w:val="105"/>
          <w:sz w:val="24"/>
          <w:szCs w:val="24"/>
        </w:rPr>
        <w:t>ведущих</w:t>
      </w:r>
      <w:r w:rsidRPr="0089150A">
        <w:rPr>
          <w:w w:val="105"/>
          <w:sz w:val="24"/>
          <w:szCs w:val="24"/>
        </w:rPr>
        <w:t>к</w:t>
      </w:r>
      <w:r w:rsidRPr="0089150A">
        <w:rPr>
          <w:w w:val="105"/>
          <w:sz w:val="24"/>
          <w:szCs w:val="24"/>
        </w:rPr>
        <w:tab/>
        <w:t>сбою</w:t>
      </w:r>
      <w:r w:rsidRPr="0089150A">
        <w:rPr>
          <w:w w:val="105"/>
          <w:sz w:val="24"/>
          <w:szCs w:val="24"/>
        </w:rPr>
        <w:tab/>
        <w:t>в</w:t>
      </w:r>
      <w:r w:rsidRPr="0089150A">
        <w:rPr>
          <w:w w:val="105"/>
          <w:sz w:val="24"/>
          <w:szCs w:val="24"/>
        </w:rPr>
        <w:tab/>
        <w:t>коммуникации,</w:t>
      </w:r>
      <w:r w:rsidRPr="0089150A">
        <w:rPr>
          <w:w w:val="105"/>
          <w:sz w:val="24"/>
          <w:szCs w:val="24"/>
        </w:rPr>
        <w:tab/>
        <w:t>произнесение</w:t>
      </w:r>
      <w:r w:rsidRPr="0089150A">
        <w:rPr>
          <w:w w:val="105"/>
          <w:sz w:val="24"/>
          <w:szCs w:val="24"/>
        </w:rPr>
        <w:tab/>
      </w:r>
      <w:r w:rsidRPr="0089150A">
        <w:rPr>
          <w:w w:val="105"/>
          <w:sz w:val="24"/>
          <w:szCs w:val="24"/>
        </w:rPr>
        <w:tab/>
        <w:t>слов</w:t>
      </w:r>
      <w:r w:rsidRPr="0089150A">
        <w:rPr>
          <w:w w:val="105"/>
          <w:sz w:val="24"/>
          <w:szCs w:val="24"/>
        </w:rPr>
        <w:tab/>
        <w:t>с</w:t>
      </w:r>
      <w:r w:rsidRPr="0089150A">
        <w:rPr>
          <w:w w:val="105"/>
          <w:sz w:val="24"/>
          <w:szCs w:val="24"/>
        </w:rPr>
        <w:tab/>
        <w:t>соблюдением</w:t>
      </w:r>
      <w:r w:rsidRPr="0089150A">
        <w:rPr>
          <w:w w:val="105"/>
          <w:sz w:val="24"/>
          <w:szCs w:val="24"/>
        </w:rPr>
        <w:tab/>
      </w:r>
      <w:r w:rsidRPr="0089150A">
        <w:rPr>
          <w:spacing w:val="-1"/>
          <w:w w:val="105"/>
          <w:sz w:val="24"/>
          <w:szCs w:val="24"/>
        </w:rPr>
        <w:t>правильного</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6" w:firstLine="0"/>
        <w:rPr>
          <w:sz w:val="24"/>
          <w:szCs w:val="24"/>
        </w:rPr>
      </w:pPr>
      <w:r w:rsidRPr="0089150A">
        <w:rPr>
          <w:w w:val="105"/>
          <w:sz w:val="24"/>
          <w:szCs w:val="24"/>
        </w:rPr>
        <w:t>ударения     и     фраз     с     соблюдением     их     ритмико-интонационных     особенностей,втомчислеотсутствияфразовогоударениянаслужебныхсловах,чтение новыхсловсогласноосновнымправиламчтения.</w:t>
      </w:r>
    </w:p>
    <w:p w:rsidR="004F6E34" w:rsidRPr="0089150A" w:rsidRDefault="00992C5C">
      <w:pPr>
        <w:pStyle w:val="a3"/>
        <w:spacing w:line="259" w:lineRule="exact"/>
        <w:ind w:left="1604" w:firstLine="0"/>
        <w:rPr>
          <w:sz w:val="24"/>
          <w:szCs w:val="24"/>
        </w:rPr>
      </w:pPr>
      <w:r w:rsidRPr="0089150A">
        <w:rPr>
          <w:sz w:val="24"/>
          <w:szCs w:val="24"/>
        </w:rPr>
        <w:t>Выражениемодальногозначения,чувстваиэмоции.</w:t>
      </w:r>
    </w:p>
    <w:p w:rsidR="004F6E34" w:rsidRPr="0089150A" w:rsidRDefault="00992C5C">
      <w:pPr>
        <w:pStyle w:val="a3"/>
        <w:spacing w:before="17" w:line="247" w:lineRule="auto"/>
        <w:ind w:right="982"/>
        <w:rPr>
          <w:sz w:val="24"/>
          <w:szCs w:val="24"/>
        </w:rPr>
      </w:pPr>
      <w:r w:rsidRPr="0089150A">
        <w:rPr>
          <w:w w:val="105"/>
          <w:sz w:val="24"/>
          <w:szCs w:val="24"/>
        </w:rPr>
        <w:t>Различение   на  слух   британского   и    американского   вариантов    произношениявпрослушанныхтекстахилиуслышанныхвысказываниях.</w:t>
      </w:r>
    </w:p>
    <w:p w:rsidR="004F6E34" w:rsidRPr="0089150A" w:rsidRDefault="00992C5C">
      <w:pPr>
        <w:pStyle w:val="a3"/>
        <w:spacing w:before="1" w:line="252" w:lineRule="auto"/>
        <w:ind w:right="982"/>
        <w:rPr>
          <w:sz w:val="24"/>
          <w:szCs w:val="24"/>
        </w:rPr>
      </w:pPr>
      <w:r w:rsidRPr="0089150A">
        <w:rPr>
          <w:w w:val="105"/>
          <w:sz w:val="24"/>
          <w:szCs w:val="24"/>
        </w:rPr>
        <w:t>Чтение вслух небольших текстов, построенных на изученном языковом материале, ссоблюдением правил чтения и соответствующей интонации, демонстрирующее пониманиетекста.</w:t>
      </w:r>
    </w:p>
    <w:p w:rsidR="004F6E34" w:rsidRPr="0089150A" w:rsidRDefault="00992C5C">
      <w:pPr>
        <w:pStyle w:val="a3"/>
        <w:spacing w:line="254" w:lineRule="auto"/>
        <w:ind w:right="990"/>
        <w:rPr>
          <w:sz w:val="24"/>
          <w:szCs w:val="24"/>
        </w:rPr>
      </w:pPr>
      <w:r w:rsidRPr="0089150A">
        <w:rPr>
          <w:w w:val="105"/>
          <w:sz w:val="24"/>
          <w:szCs w:val="24"/>
        </w:rPr>
        <w:t>Текстыдля   чтения   вслух:   сообщение   информационного   характера,   отрывокизстатьинаучно-популярногохарактера,рассказ,диалог(беседа).</w:t>
      </w:r>
    </w:p>
    <w:p w:rsidR="004F6E34" w:rsidRPr="0089150A" w:rsidRDefault="00992C5C">
      <w:pPr>
        <w:pStyle w:val="a3"/>
        <w:spacing w:line="249" w:lineRule="auto"/>
        <w:ind w:left="1604" w:right="5153" w:firstLine="0"/>
        <w:rPr>
          <w:sz w:val="24"/>
          <w:szCs w:val="24"/>
        </w:rPr>
      </w:pPr>
      <w:r w:rsidRPr="0089150A">
        <w:rPr>
          <w:w w:val="105"/>
          <w:sz w:val="24"/>
          <w:szCs w:val="24"/>
        </w:rPr>
        <w:t>Объёмтекстадлячтениявслух–до110слов.Графика,орфография ипунктуация.</w:t>
      </w:r>
    </w:p>
    <w:p w:rsidR="004F6E34" w:rsidRPr="0089150A" w:rsidRDefault="00992C5C">
      <w:pPr>
        <w:pStyle w:val="a3"/>
        <w:ind w:left="1604" w:firstLine="0"/>
        <w:rPr>
          <w:sz w:val="24"/>
          <w:szCs w:val="24"/>
        </w:rPr>
      </w:pPr>
      <w:r w:rsidRPr="0089150A">
        <w:rPr>
          <w:sz w:val="24"/>
          <w:szCs w:val="24"/>
        </w:rPr>
        <w:t>Правильноенаписаниеизученныхслов.</w:t>
      </w:r>
    </w:p>
    <w:p w:rsidR="004F6E34" w:rsidRPr="0089150A" w:rsidRDefault="00992C5C">
      <w:pPr>
        <w:pStyle w:val="a3"/>
        <w:spacing w:before="4" w:line="249" w:lineRule="auto"/>
        <w:ind w:right="976"/>
        <w:rPr>
          <w:sz w:val="24"/>
          <w:szCs w:val="24"/>
        </w:rPr>
      </w:pPr>
      <w:r w:rsidRPr="0089150A">
        <w:rPr>
          <w:w w:val="105"/>
          <w:sz w:val="24"/>
          <w:szCs w:val="24"/>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ванглийском   языке:   firstly/first     of     all,     secondly,     finally;     on     the     one     hand,ontheotherhand),апострофа.</w:t>
      </w:r>
    </w:p>
    <w:p w:rsidR="004F6E34" w:rsidRPr="0089150A" w:rsidRDefault="00992C5C">
      <w:pPr>
        <w:pStyle w:val="a3"/>
        <w:spacing w:before="8" w:line="249" w:lineRule="auto"/>
        <w:ind w:right="980"/>
        <w:rPr>
          <w:sz w:val="24"/>
          <w:szCs w:val="24"/>
        </w:rPr>
      </w:pPr>
      <w:r w:rsidRPr="0089150A">
        <w:rPr>
          <w:w w:val="105"/>
          <w:sz w:val="24"/>
          <w:szCs w:val="24"/>
        </w:rPr>
        <w:t>Пунктуационно правильное, в соответствии с нормами речевого этикета, принятымивстране(странах)изучаемогоязыка,оформлениеэлектронногосообщенияличногохарактера.</w:t>
      </w:r>
    </w:p>
    <w:p w:rsidR="004F6E34" w:rsidRPr="0089150A" w:rsidRDefault="00992C5C">
      <w:pPr>
        <w:pStyle w:val="a3"/>
        <w:spacing w:before="3"/>
        <w:ind w:left="1604" w:firstLine="0"/>
        <w:rPr>
          <w:sz w:val="24"/>
          <w:szCs w:val="24"/>
        </w:rPr>
      </w:pPr>
      <w:r w:rsidRPr="0089150A">
        <w:rPr>
          <w:w w:val="105"/>
          <w:sz w:val="24"/>
          <w:szCs w:val="24"/>
        </w:rPr>
        <w:t>Лексическаясторонаречи.</w:t>
      </w:r>
    </w:p>
    <w:p w:rsidR="004F6E34" w:rsidRPr="0089150A" w:rsidRDefault="00992C5C">
      <w:pPr>
        <w:pStyle w:val="a3"/>
        <w:spacing w:before="9" w:line="249" w:lineRule="auto"/>
        <w:ind w:right="977"/>
        <w:rPr>
          <w:sz w:val="24"/>
          <w:szCs w:val="24"/>
        </w:rPr>
      </w:pPr>
      <w:r w:rsidRPr="0089150A">
        <w:rPr>
          <w:w w:val="105"/>
          <w:sz w:val="24"/>
          <w:szCs w:val="24"/>
        </w:rP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 сочетаемости.</w:t>
      </w:r>
    </w:p>
    <w:p w:rsidR="004F6E34" w:rsidRPr="0089150A" w:rsidRDefault="00992C5C">
      <w:pPr>
        <w:pStyle w:val="a3"/>
        <w:spacing w:before="2" w:line="252" w:lineRule="auto"/>
        <w:ind w:right="981"/>
        <w:rPr>
          <w:sz w:val="24"/>
          <w:szCs w:val="24"/>
        </w:rPr>
      </w:pPr>
      <w:r w:rsidRPr="0089150A">
        <w:rPr>
          <w:w w:val="105"/>
          <w:sz w:val="24"/>
          <w:szCs w:val="24"/>
        </w:rPr>
        <w:t>Распознавание в  звучащем  и  письменном  тексте  и  употребление  в  устнойи   письменной   речи     различных     средств     связи     для     обеспечения     логичностиицелостностивысказывания.</w:t>
      </w:r>
    </w:p>
    <w:p w:rsidR="004F6E34" w:rsidRPr="0089150A" w:rsidRDefault="00992C5C">
      <w:pPr>
        <w:pStyle w:val="a3"/>
        <w:spacing w:line="252" w:lineRule="auto"/>
        <w:ind w:right="980"/>
        <w:rPr>
          <w:sz w:val="24"/>
          <w:szCs w:val="24"/>
        </w:rPr>
      </w:pPr>
      <w:r w:rsidRPr="0089150A">
        <w:rPr>
          <w:w w:val="105"/>
          <w:sz w:val="24"/>
          <w:szCs w:val="24"/>
        </w:rPr>
        <w:t>Объём – 1200 лексических единиц для продуктивного использования (включая 1050лексических     единиц,     изученных     ранее)     и       1350       лексических       единиц</w:t>
      </w:r>
      <w:r w:rsidRPr="0089150A">
        <w:rPr>
          <w:sz w:val="24"/>
          <w:szCs w:val="24"/>
        </w:rPr>
        <w:t>длярецептивногоусвоения(включая1200лексическихединицпродуктивногоминимума).</w:t>
      </w:r>
    </w:p>
    <w:p w:rsidR="004F6E34" w:rsidRPr="0089150A" w:rsidRDefault="00992C5C">
      <w:pPr>
        <w:pStyle w:val="a3"/>
        <w:spacing w:line="260" w:lineRule="exact"/>
        <w:ind w:left="1604" w:firstLine="0"/>
        <w:rPr>
          <w:sz w:val="24"/>
          <w:szCs w:val="24"/>
        </w:rPr>
      </w:pPr>
      <w:r w:rsidRPr="0089150A">
        <w:rPr>
          <w:sz w:val="24"/>
          <w:szCs w:val="24"/>
        </w:rPr>
        <w:t>Основныеспособысловообразования:</w:t>
      </w:r>
    </w:p>
    <w:p w:rsidR="004F6E34" w:rsidRPr="0089150A" w:rsidRDefault="00992C5C">
      <w:pPr>
        <w:pStyle w:val="a3"/>
        <w:spacing w:before="12"/>
        <w:ind w:left="1604" w:firstLine="0"/>
        <w:rPr>
          <w:sz w:val="24"/>
          <w:szCs w:val="24"/>
        </w:rPr>
      </w:pPr>
      <w:r w:rsidRPr="0089150A">
        <w:rPr>
          <w:w w:val="105"/>
          <w:sz w:val="24"/>
          <w:szCs w:val="24"/>
        </w:rPr>
        <w:t>а)аффиксация:</w:t>
      </w:r>
    </w:p>
    <w:p w:rsidR="004F6E34" w:rsidRPr="0089150A" w:rsidRDefault="00992C5C">
      <w:pPr>
        <w:pStyle w:val="a3"/>
        <w:spacing w:before="9" w:line="249" w:lineRule="auto"/>
        <w:ind w:left="1604" w:right="4078" w:firstLine="0"/>
        <w:jc w:val="left"/>
        <w:rPr>
          <w:sz w:val="24"/>
          <w:szCs w:val="24"/>
        </w:rPr>
      </w:pPr>
      <w:r w:rsidRPr="0089150A">
        <w:rPr>
          <w:w w:val="105"/>
          <w:sz w:val="24"/>
          <w:szCs w:val="24"/>
        </w:rPr>
        <w:t>глаголов с помощью префиксов under-, over-, dis-, mis-;имёнприлагательныхспомощьюсуффиксов-able/-ible;</w:t>
      </w:r>
    </w:p>
    <w:p w:rsidR="004F6E34" w:rsidRPr="0089150A" w:rsidRDefault="00992C5C">
      <w:pPr>
        <w:pStyle w:val="a3"/>
        <w:spacing w:before="5" w:line="247" w:lineRule="auto"/>
        <w:ind w:left="1604" w:right="2522" w:firstLine="0"/>
        <w:jc w:val="left"/>
        <w:rPr>
          <w:sz w:val="24"/>
          <w:szCs w:val="24"/>
        </w:rPr>
      </w:pPr>
      <w:r w:rsidRPr="0089150A">
        <w:rPr>
          <w:sz w:val="24"/>
          <w:szCs w:val="24"/>
        </w:rPr>
        <w:t>имёнсуществительныхспомощьюотрицательныхпрефиксовin-/im-;</w:t>
      </w:r>
      <w:r w:rsidRPr="0089150A">
        <w:rPr>
          <w:w w:val="105"/>
          <w:sz w:val="24"/>
          <w:szCs w:val="24"/>
        </w:rPr>
        <w:t>б)словосложение:</w:t>
      </w:r>
    </w:p>
    <w:p w:rsidR="004F6E34" w:rsidRPr="0089150A" w:rsidRDefault="00992C5C">
      <w:pPr>
        <w:pStyle w:val="a3"/>
        <w:tabs>
          <w:tab w:val="left" w:pos="2554"/>
          <w:tab w:val="left" w:pos="5252"/>
          <w:tab w:val="left" w:pos="6174"/>
          <w:tab w:val="left" w:pos="8325"/>
          <w:tab w:val="left" w:pos="10156"/>
        </w:tabs>
        <w:spacing w:before="2" w:line="252" w:lineRule="auto"/>
        <w:ind w:right="968"/>
        <w:rPr>
          <w:sz w:val="24"/>
          <w:szCs w:val="24"/>
        </w:rPr>
      </w:pPr>
      <w:r w:rsidRPr="0089150A">
        <w:rPr>
          <w:w w:val="105"/>
          <w:sz w:val="24"/>
          <w:szCs w:val="24"/>
        </w:rPr>
        <w:t>образование сложных существительных путём соединения основы числительного сосновой</w:t>
      </w:r>
      <w:r w:rsidRPr="0089150A">
        <w:rPr>
          <w:w w:val="105"/>
          <w:sz w:val="24"/>
          <w:szCs w:val="24"/>
        </w:rPr>
        <w:tab/>
        <w:t>существительного</w:t>
      </w:r>
      <w:r w:rsidRPr="0089150A">
        <w:rPr>
          <w:w w:val="105"/>
          <w:sz w:val="24"/>
          <w:szCs w:val="24"/>
        </w:rPr>
        <w:tab/>
        <w:t>с</w:t>
      </w:r>
      <w:r w:rsidRPr="0089150A">
        <w:rPr>
          <w:w w:val="105"/>
          <w:sz w:val="24"/>
          <w:szCs w:val="24"/>
        </w:rPr>
        <w:tab/>
        <w:t>добавлением</w:t>
      </w:r>
      <w:r w:rsidRPr="0089150A">
        <w:rPr>
          <w:w w:val="105"/>
          <w:sz w:val="24"/>
          <w:szCs w:val="24"/>
        </w:rPr>
        <w:tab/>
        <w:t>суффикса</w:t>
      </w:r>
      <w:r w:rsidRPr="0089150A">
        <w:rPr>
          <w:w w:val="105"/>
          <w:sz w:val="24"/>
          <w:szCs w:val="24"/>
        </w:rPr>
        <w:tab/>
      </w:r>
      <w:r w:rsidRPr="0089150A">
        <w:rPr>
          <w:spacing w:val="-4"/>
          <w:w w:val="105"/>
          <w:sz w:val="24"/>
          <w:szCs w:val="24"/>
        </w:rPr>
        <w:t>-ed</w:t>
      </w:r>
      <w:r w:rsidRPr="0089150A">
        <w:rPr>
          <w:w w:val="105"/>
          <w:sz w:val="24"/>
          <w:szCs w:val="24"/>
        </w:rPr>
        <w:t>(eight-legged);</w:t>
      </w:r>
    </w:p>
    <w:p w:rsidR="004F6E34" w:rsidRPr="0089150A" w:rsidRDefault="00992C5C">
      <w:pPr>
        <w:pStyle w:val="a3"/>
        <w:spacing w:line="254" w:lineRule="auto"/>
        <w:ind w:right="978"/>
        <w:rPr>
          <w:sz w:val="24"/>
          <w:szCs w:val="24"/>
        </w:rPr>
      </w:pPr>
      <w:r w:rsidRPr="0089150A">
        <w:rPr>
          <w:w w:val="105"/>
          <w:sz w:val="24"/>
          <w:szCs w:val="24"/>
        </w:rPr>
        <w:t>образование сложных существительных путём соединения основ существительных спредлогом(father-in-law);</w:t>
      </w:r>
    </w:p>
    <w:p w:rsidR="004F6E34" w:rsidRPr="0089150A" w:rsidRDefault="00992C5C">
      <w:pPr>
        <w:pStyle w:val="a3"/>
        <w:spacing w:line="249" w:lineRule="auto"/>
        <w:ind w:right="987"/>
        <w:rPr>
          <w:sz w:val="24"/>
          <w:szCs w:val="24"/>
        </w:rPr>
      </w:pPr>
      <w:r w:rsidRPr="0089150A">
        <w:rPr>
          <w:w w:val="105"/>
          <w:sz w:val="24"/>
          <w:szCs w:val="24"/>
        </w:rPr>
        <w:t>образование сложных прилагательных путём соединения основы прилагательного сосновойпричастиянастоящеговремени(nice-looking);</w:t>
      </w:r>
    </w:p>
    <w:p w:rsidR="004F6E34" w:rsidRPr="0089150A" w:rsidRDefault="00992C5C">
      <w:pPr>
        <w:pStyle w:val="a3"/>
        <w:spacing w:line="247" w:lineRule="auto"/>
        <w:ind w:right="972"/>
        <w:rPr>
          <w:sz w:val="24"/>
          <w:szCs w:val="24"/>
        </w:rPr>
      </w:pPr>
      <w:r w:rsidRPr="0089150A">
        <w:rPr>
          <w:w w:val="105"/>
          <w:sz w:val="24"/>
          <w:szCs w:val="24"/>
        </w:rPr>
        <w:t>образование сложных прилагательных путём соединения основы прилагательного сосновойпричастияпрошедшеговремени(well-behaved);</w:t>
      </w:r>
    </w:p>
    <w:p w:rsidR="004F6E34" w:rsidRPr="0089150A" w:rsidRDefault="00992C5C">
      <w:pPr>
        <w:pStyle w:val="a3"/>
        <w:ind w:left="1604" w:firstLine="0"/>
        <w:rPr>
          <w:sz w:val="24"/>
          <w:szCs w:val="24"/>
        </w:rPr>
      </w:pPr>
      <w:r w:rsidRPr="0089150A">
        <w:rPr>
          <w:w w:val="105"/>
          <w:sz w:val="24"/>
          <w:szCs w:val="24"/>
        </w:rPr>
        <w:lastRenderedPageBreak/>
        <w:t>в)конверсия: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9"/>
        <w:rPr>
          <w:sz w:val="24"/>
          <w:szCs w:val="24"/>
        </w:rPr>
      </w:pPr>
      <w:r w:rsidRPr="0089150A">
        <w:rPr>
          <w:w w:val="105"/>
          <w:sz w:val="24"/>
          <w:szCs w:val="24"/>
        </w:rPr>
        <w:t>образование глаголаот имениприлагательного(cool–tocool).Многозначностьлексическихединиц.Синонимы.Антонимы.Интернациональныеслова.Наиболеечастотныефразовыеглаголы.Сокращенияиаббревиатуры.</w:t>
      </w:r>
    </w:p>
    <w:p w:rsidR="004F6E34" w:rsidRPr="0089150A" w:rsidRDefault="00992C5C">
      <w:pPr>
        <w:pStyle w:val="a3"/>
        <w:spacing w:line="254" w:lineRule="auto"/>
        <w:ind w:right="984"/>
        <w:rPr>
          <w:sz w:val="24"/>
          <w:szCs w:val="24"/>
        </w:rPr>
      </w:pPr>
      <w:r w:rsidRPr="0089150A">
        <w:rPr>
          <w:w w:val="105"/>
          <w:sz w:val="24"/>
          <w:szCs w:val="24"/>
        </w:rPr>
        <w:t>Различные средства связи в тексте для обеспечения его целостности (firstly, however,finally,atlast,etc.).</w:t>
      </w:r>
    </w:p>
    <w:p w:rsidR="004F6E34" w:rsidRPr="0089150A" w:rsidRDefault="00992C5C">
      <w:pPr>
        <w:pStyle w:val="a3"/>
        <w:spacing w:line="259" w:lineRule="exact"/>
        <w:ind w:left="1604" w:firstLine="0"/>
        <w:rPr>
          <w:sz w:val="24"/>
          <w:szCs w:val="24"/>
        </w:rPr>
      </w:pPr>
      <w:r w:rsidRPr="0089150A">
        <w:rPr>
          <w:w w:val="105"/>
          <w:sz w:val="24"/>
          <w:szCs w:val="24"/>
        </w:rPr>
        <w:t>Грамматическаясторонаречи.</w:t>
      </w:r>
    </w:p>
    <w:p w:rsidR="004F6E34" w:rsidRPr="0089150A" w:rsidRDefault="00992C5C">
      <w:pPr>
        <w:pStyle w:val="a3"/>
        <w:spacing w:before="4" w:line="252" w:lineRule="auto"/>
        <w:ind w:right="977"/>
        <w:rPr>
          <w:sz w:val="24"/>
          <w:szCs w:val="24"/>
        </w:rPr>
      </w:pPr>
      <w:r w:rsidRPr="0089150A">
        <w:rPr>
          <w:w w:val="105"/>
          <w:sz w:val="24"/>
          <w:szCs w:val="24"/>
        </w:rPr>
        <w:t>Распознавание   в   письменном   и   звучащем  тексте   и    употребление   в   устнойиписьменнойречиизученныхморфологическихформисинтаксическихконструкцийанглийскогоязыка.</w:t>
      </w:r>
    </w:p>
    <w:p w:rsidR="004F6E34" w:rsidRPr="0089150A" w:rsidRDefault="00992C5C">
      <w:pPr>
        <w:pStyle w:val="a3"/>
        <w:spacing w:line="254" w:lineRule="auto"/>
        <w:ind w:right="981"/>
        <w:rPr>
          <w:sz w:val="24"/>
          <w:szCs w:val="24"/>
          <w:lang w:val="en-US"/>
        </w:rPr>
      </w:pPr>
      <w:r w:rsidRPr="0089150A">
        <w:rPr>
          <w:w w:val="105"/>
          <w:sz w:val="24"/>
          <w:szCs w:val="24"/>
        </w:rPr>
        <w:t>Предложениясосложнымдополнением</w:t>
      </w:r>
      <w:r w:rsidRPr="0089150A">
        <w:rPr>
          <w:w w:val="105"/>
          <w:sz w:val="24"/>
          <w:szCs w:val="24"/>
          <w:lang w:val="en-US"/>
        </w:rPr>
        <w:t xml:space="preserve">   (Complex   Object)   (I   want   to   havemyhaircut.).</w:t>
      </w:r>
    </w:p>
    <w:p w:rsidR="004F6E34" w:rsidRPr="0089150A" w:rsidRDefault="00992C5C">
      <w:pPr>
        <w:pStyle w:val="a3"/>
        <w:spacing w:line="258" w:lineRule="exact"/>
        <w:ind w:left="1604" w:firstLine="0"/>
        <w:rPr>
          <w:sz w:val="24"/>
          <w:szCs w:val="24"/>
        </w:rPr>
      </w:pPr>
      <w:r w:rsidRPr="0089150A">
        <w:rPr>
          <w:sz w:val="24"/>
          <w:szCs w:val="24"/>
        </w:rPr>
        <w:t>Условныепредложениянереальногохарактера(ConditionalII).</w:t>
      </w:r>
    </w:p>
    <w:p w:rsidR="004F6E34" w:rsidRPr="0089150A" w:rsidRDefault="00992C5C">
      <w:pPr>
        <w:pStyle w:val="a3"/>
        <w:spacing w:before="5" w:line="254" w:lineRule="auto"/>
        <w:ind w:left="1604" w:right="1694" w:firstLine="0"/>
        <w:rPr>
          <w:sz w:val="24"/>
          <w:szCs w:val="24"/>
        </w:rPr>
      </w:pPr>
      <w:r w:rsidRPr="0089150A">
        <w:rPr>
          <w:sz w:val="24"/>
          <w:szCs w:val="24"/>
        </w:rPr>
        <w:t>Конструкции для выражения предпочтения I prefer …/I’d prefer …/I’d rather ….</w:t>
      </w:r>
      <w:r w:rsidRPr="0089150A">
        <w:rPr>
          <w:w w:val="105"/>
          <w:sz w:val="24"/>
          <w:szCs w:val="24"/>
        </w:rPr>
        <w:t>КонструкцияIwish ….</w:t>
      </w:r>
    </w:p>
    <w:p w:rsidR="004F6E34" w:rsidRPr="0089150A" w:rsidRDefault="00992C5C">
      <w:pPr>
        <w:pStyle w:val="a3"/>
        <w:spacing w:line="258" w:lineRule="exact"/>
        <w:ind w:left="1604" w:firstLine="0"/>
        <w:rPr>
          <w:sz w:val="24"/>
          <w:szCs w:val="24"/>
        </w:rPr>
      </w:pPr>
      <w:r w:rsidRPr="0089150A">
        <w:rPr>
          <w:spacing w:val="-1"/>
          <w:w w:val="105"/>
          <w:sz w:val="24"/>
          <w:szCs w:val="24"/>
        </w:rPr>
        <w:t>Предложения</w:t>
      </w:r>
      <w:r w:rsidRPr="0089150A">
        <w:rPr>
          <w:w w:val="105"/>
          <w:sz w:val="24"/>
          <w:szCs w:val="24"/>
        </w:rPr>
        <w:t>сконструкциейeither…or,neither…nor.</w:t>
      </w:r>
    </w:p>
    <w:p w:rsidR="004F6E34" w:rsidRPr="0089150A" w:rsidRDefault="00992C5C">
      <w:pPr>
        <w:pStyle w:val="a3"/>
        <w:spacing w:before="9" w:line="249" w:lineRule="auto"/>
        <w:ind w:right="972"/>
        <w:rPr>
          <w:sz w:val="24"/>
          <w:szCs w:val="24"/>
        </w:rPr>
      </w:pPr>
      <w:r w:rsidRPr="0089150A">
        <w:rPr>
          <w:w w:val="105"/>
          <w:sz w:val="24"/>
          <w:szCs w:val="24"/>
        </w:rPr>
        <w:t>Глаголыввидовременныхформахдействительногозалогавизъявительномнаклонении(Present/Past/FutureSimpleTense,Present/PastPerfectTense,Present/PastContinuous Tense, Future-in-the-Past) и наиболее употребительных формах страдательногозалога(Present/PastSimplePassive,PresentPerfectPassive).</w:t>
      </w:r>
    </w:p>
    <w:p w:rsidR="004F6E34" w:rsidRPr="0089150A" w:rsidRDefault="00992C5C">
      <w:pPr>
        <w:pStyle w:val="a3"/>
        <w:spacing w:before="9" w:line="249" w:lineRule="auto"/>
        <w:ind w:left="1604" w:right="3233" w:firstLine="0"/>
        <w:rPr>
          <w:sz w:val="24"/>
          <w:szCs w:val="24"/>
        </w:rPr>
      </w:pPr>
      <w:r w:rsidRPr="0089150A">
        <w:rPr>
          <w:sz w:val="24"/>
          <w:szCs w:val="24"/>
        </w:rPr>
        <w:t>Порядок следования имён прилагательных (nice long blond hair).</w:t>
      </w:r>
      <w:r w:rsidRPr="0089150A">
        <w:rPr>
          <w:w w:val="105"/>
          <w:sz w:val="24"/>
          <w:szCs w:val="24"/>
        </w:rPr>
        <w:t>Социокультурныезнанияиумения.</w:t>
      </w:r>
    </w:p>
    <w:p w:rsidR="004F6E34" w:rsidRPr="0089150A" w:rsidRDefault="00992C5C">
      <w:pPr>
        <w:pStyle w:val="a3"/>
        <w:tabs>
          <w:tab w:val="left" w:pos="3900"/>
          <w:tab w:val="left" w:pos="6317"/>
          <w:tab w:val="left" w:pos="7145"/>
          <w:tab w:val="left" w:pos="9548"/>
        </w:tabs>
        <w:spacing w:line="252" w:lineRule="auto"/>
        <w:ind w:right="974"/>
        <w:rPr>
          <w:sz w:val="24"/>
          <w:szCs w:val="24"/>
        </w:rPr>
      </w:pPr>
      <w:r w:rsidRPr="0089150A">
        <w:rPr>
          <w:w w:val="105"/>
          <w:sz w:val="24"/>
          <w:szCs w:val="24"/>
        </w:rPr>
        <w:t>Осуществление</w:t>
      </w:r>
      <w:r w:rsidRPr="0089150A">
        <w:rPr>
          <w:w w:val="105"/>
          <w:sz w:val="24"/>
          <w:szCs w:val="24"/>
        </w:rPr>
        <w:tab/>
        <w:t>межличностного</w:t>
      </w:r>
      <w:r w:rsidRPr="0089150A">
        <w:rPr>
          <w:w w:val="105"/>
          <w:sz w:val="24"/>
          <w:szCs w:val="24"/>
        </w:rPr>
        <w:tab/>
        <w:t>и</w:t>
      </w:r>
      <w:r w:rsidRPr="0089150A">
        <w:rPr>
          <w:w w:val="105"/>
          <w:sz w:val="24"/>
          <w:szCs w:val="24"/>
        </w:rPr>
        <w:tab/>
        <w:t>межкультурного</w:t>
      </w:r>
      <w:r w:rsidRPr="0089150A">
        <w:rPr>
          <w:w w:val="105"/>
          <w:sz w:val="24"/>
          <w:szCs w:val="24"/>
        </w:rPr>
        <w:tab/>
      </w:r>
      <w:r w:rsidRPr="0089150A">
        <w:rPr>
          <w:spacing w:val="-1"/>
          <w:w w:val="105"/>
          <w:sz w:val="24"/>
          <w:szCs w:val="24"/>
        </w:rPr>
        <w:t>общения</w:t>
      </w:r>
      <w:r w:rsidRPr="0089150A">
        <w:rPr>
          <w:w w:val="105"/>
          <w:sz w:val="24"/>
          <w:szCs w:val="24"/>
        </w:rPr>
        <w:t>с   использованием  знаний    о   национально-культурных    особенностях    своей    страныистраны(стран)изучаемогоязыка,основныхсоциокультурныхэлементовречевогоповеденческого этикета  в  англоязычной  среде,  знание  и  использование  в  устнойи    письменной     речи    наиболее    употребительной    тематической    фоновой    лексикииреалийврамкахотобранноготематическогосодержания(основныенациональныепраздники,традиции,обычаи,традициивпитанииипроведениидосуга,системаобразования).</w:t>
      </w:r>
    </w:p>
    <w:p w:rsidR="004F6E34" w:rsidRPr="0089150A" w:rsidRDefault="00992C5C">
      <w:pPr>
        <w:pStyle w:val="a3"/>
        <w:tabs>
          <w:tab w:val="left" w:pos="2769"/>
          <w:tab w:val="left" w:pos="4568"/>
          <w:tab w:val="left" w:pos="5992"/>
          <w:tab w:val="left" w:pos="6849"/>
          <w:tab w:val="left" w:pos="8202"/>
          <w:tab w:val="left" w:pos="9275"/>
        </w:tabs>
        <w:spacing w:line="249" w:lineRule="auto"/>
        <w:ind w:right="970"/>
        <w:rPr>
          <w:sz w:val="24"/>
          <w:szCs w:val="24"/>
        </w:rPr>
      </w:pPr>
      <w:r w:rsidRPr="0089150A">
        <w:rPr>
          <w:w w:val="105"/>
          <w:sz w:val="24"/>
          <w:szCs w:val="24"/>
        </w:rPr>
        <w:t>Знаниесоциокультурногопортретароднойстраныистраны(стран)изучаемогоязыка:знакомствострадициямипроведенияосновныхнациональныхпраздников(Рождества,Новогогода,Дняматери,Дняблагодаренияидругихпраздников),сособенностями образа жизни и культуры страны (стран) изучаемого языка (известнымидостопримечательностями; некоторыми выдающимися людьми), с доступными в языковомотношении</w:t>
      </w:r>
      <w:r w:rsidRPr="0089150A">
        <w:rPr>
          <w:w w:val="105"/>
          <w:sz w:val="24"/>
          <w:szCs w:val="24"/>
        </w:rPr>
        <w:tab/>
        <w:t>образцами</w:t>
      </w:r>
      <w:r w:rsidRPr="0089150A">
        <w:rPr>
          <w:w w:val="105"/>
          <w:sz w:val="24"/>
          <w:szCs w:val="24"/>
        </w:rPr>
        <w:tab/>
        <w:t>поэзии</w:t>
      </w:r>
      <w:r w:rsidRPr="0089150A">
        <w:rPr>
          <w:w w:val="105"/>
          <w:sz w:val="24"/>
          <w:szCs w:val="24"/>
        </w:rPr>
        <w:tab/>
        <w:t>и</w:t>
      </w:r>
      <w:r w:rsidRPr="0089150A">
        <w:rPr>
          <w:w w:val="105"/>
          <w:sz w:val="24"/>
          <w:szCs w:val="24"/>
        </w:rPr>
        <w:tab/>
        <w:t>прозы</w:t>
      </w:r>
      <w:r w:rsidRPr="0089150A">
        <w:rPr>
          <w:w w:val="105"/>
          <w:sz w:val="24"/>
          <w:szCs w:val="24"/>
        </w:rPr>
        <w:tab/>
        <w:t>для</w:t>
      </w:r>
      <w:r w:rsidRPr="0089150A">
        <w:rPr>
          <w:w w:val="105"/>
          <w:sz w:val="24"/>
          <w:szCs w:val="24"/>
        </w:rPr>
        <w:tab/>
      </w:r>
      <w:r w:rsidRPr="0089150A">
        <w:rPr>
          <w:sz w:val="24"/>
          <w:szCs w:val="24"/>
        </w:rPr>
        <w:t>подростков</w:t>
      </w:r>
      <w:r w:rsidRPr="0089150A">
        <w:rPr>
          <w:w w:val="105"/>
          <w:sz w:val="24"/>
          <w:szCs w:val="24"/>
        </w:rPr>
        <w:t>наанглийскомязыке.</w:t>
      </w:r>
    </w:p>
    <w:p w:rsidR="004F6E34" w:rsidRPr="0089150A" w:rsidRDefault="00992C5C">
      <w:pPr>
        <w:pStyle w:val="a3"/>
        <w:ind w:left="1604" w:firstLine="0"/>
        <w:rPr>
          <w:sz w:val="24"/>
          <w:szCs w:val="24"/>
        </w:rPr>
      </w:pPr>
      <w:r w:rsidRPr="0089150A">
        <w:rPr>
          <w:w w:val="105"/>
          <w:sz w:val="24"/>
          <w:szCs w:val="24"/>
        </w:rPr>
        <w:t>Формированиеэлементарногопредставлениеоразличныхвариантаханглийского</w:t>
      </w:r>
    </w:p>
    <w:p w:rsidR="004F6E34" w:rsidRPr="0089150A" w:rsidRDefault="00992C5C">
      <w:pPr>
        <w:pStyle w:val="a3"/>
        <w:spacing w:before="9"/>
        <w:ind w:firstLine="0"/>
        <w:jc w:val="left"/>
        <w:rPr>
          <w:sz w:val="24"/>
          <w:szCs w:val="24"/>
        </w:rPr>
      </w:pPr>
      <w:r w:rsidRPr="0089150A">
        <w:rPr>
          <w:w w:val="105"/>
          <w:sz w:val="24"/>
          <w:szCs w:val="24"/>
        </w:rPr>
        <w:t>языка.</w:t>
      </w:r>
    </w:p>
    <w:p w:rsidR="004F6E34" w:rsidRPr="0089150A" w:rsidRDefault="00992C5C">
      <w:pPr>
        <w:pStyle w:val="a3"/>
        <w:tabs>
          <w:tab w:val="left" w:pos="3900"/>
          <w:tab w:val="left" w:pos="6317"/>
          <w:tab w:val="left" w:pos="7145"/>
          <w:tab w:val="left" w:pos="9548"/>
        </w:tabs>
        <w:spacing w:before="9"/>
        <w:ind w:left="1604" w:firstLine="0"/>
        <w:jc w:val="left"/>
        <w:rPr>
          <w:sz w:val="24"/>
          <w:szCs w:val="24"/>
        </w:rPr>
      </w:pPr>
      <w:r w:rsidRPr="0089150A">
        <w:rPr>
          <w:w w:val="105"/>
          <w:sz w:val="24"/>
          <w:szCs w:val="24"/>
        </w:rPr>
        <w:t>Осуществление</w:t>
      </w:r>
      <w:r w:rsidRPr="0089150A">
        <w:rPr>
          <w:w w:val="105"/>
          <w:sz w:val="24"/>
          <w:szCs w:val="24"/>
        </w:rPr>
        <w:tab/>
        <w:t>межличностного</w:t>
      </w:r>
      <w:r w:rsidRPr="0089150A">
        <w:rPr>
          <w:w w:val="105"/>
          <w:sz w:val="24"/>
          <w:szCs w:val="24"/>
        </w:rPr>
        <w:tab/>
        <w:t>и</w:t>
      </w:r>
      <w:r w:rsidRPr="0089150A">
        <w:rPr>
          <w:w w:val="105"/>
          <w:sz w:val="24"/>
          <w:szCs w:val="24"/>
        </w:rPr>
        <w:tab/>
        <w:t>межкультурного</w:t>
      </w:r>
      <w:r w:rsidRPr="0089150A">
        <w:rPr>
          <w:w w:val="105"/>
          <w:sz w:val="24"/>
          <w:szCs w:val="24"/>
        </w:rPr>
        <w:tab/>
        <w:t>общения</w:t>
      </w:r>
    </w:p>
    <w:p w:rsidR="004F6E34" w:rsidRPr="0089150A" w:rsidRDefault="00992C5C">
      <w:pPr>
        <w:pStyle w:val="a3"/>
        <w:spacing w:before="9" w:line="254" w:lineRule="auto"/>
        <w:ind w:right="974" w:firstLine="0"/>
        <w:rPr>
          <w:sz w:val="24"/>
          <w:szCs w:val="24"/>
        </w:rPr>
      </w:pPr>
      <w:r w:rsidRPr="0089150A">
        <w:rPr>
          <w:w w:val="105"/>
          <w:sz w:val="24"/>
          <w:szCs w:val="24"/>
        </w:rPr>
        <w:t>с   использованием  знаний    о   национально-культурных    особенностях    своей    страныистраны(стран)изучаемогоязыка.</w:t>
      </w:r>
    </w:p>
    <w:p w:rsidR="004F6E34" w:rsidRPr="0089150A" w:rsidRDefault="00992C5C">
      <w:pPr>
        <w:pStyle w:val="a3"/>
        <w:spacing w:line="259" w:lineRule="exact"/>
        <w:ind w:left="1604" w:firstLine="0"/>
        <w:rPr>
          <w:sz w:val="24"/>
          <w:szCs w:val="24"/>
        </w:rPr>
      </w:pPr>
      <w:r w:rsidRPr="0089150A">
        <w:rPr>
          <w:sz w:val="24"/>
          <w:szCs w:val="24"/>
        </w:rPr>
        <w:t>Соблюдениенормывежливостивмежкультурномобщении.Развитиеумений:</w:t>
      </w:r>
    </w:p>
    <w:p w:rsidR="004F6E34" w:rsidRPr="0089150A" w:rsidRDefault="00992C5C">
      <w:pPr>
        <w:pStyle w:val="a3"/>
        <w:spacing w:before="9" w:line="254" w:lineRule="auto"/>
        <w:ind w:right="989"/>
        <w:rPr>
          <w:sz w:val="24"/>
          <w:szCs w:val="24"/>
        </w:rPr>
      </w:pPr>
      <w:r w:rsidRPr="0089150A">
        <w:rPr>
          <w:w w:val="105"/>
          <w:sz w:val="24"/>
          <w:szCs w:val="24"/>
        </w:rPr>
        <w:t>писатьсвои имя и фамилию, а также имена и фамилии своих родственниковидрузейнаанглийскомязыке;</w:t>
      </w:r>
    </w:p>
    <w:p w:rsidR="004F6E34" w:rsidRPr="0089150A" w:rsidRDefault="00992C5C">
      <w:pPr>
        <w:pStyle w:val="a3"/>
        <w:spacing w:line="258" w:lineRule="exact"/>
        <w:ind w:left="1604" w:firstLine="0"/>
        <w:rPr>
          <w:sz w:val="24"/>
          <w:szCs w:val="24"/>
        </w:rPr>
      </w:pPr>
      <w:r w:rsidRPr="0089150A">
        <w:rPr>
          <w:sz w:val="24"/>
          <w:szCs w:val="24"/>
        </w:rPr>
        <w:t>правильнооформлятьсвойадреснаанглийскомязыке(ванкете);</w:t>
      </w:r>
    </w:p>
    <w:p w:rsidR="004F6E34" w:rsidRPr="0089150A" w:rsidRDefault="00992C5C">
      <w:pPr>
        <w:pStyle w:val="a3"/>
        <w:spacing w:before="10" w:line="252" w:lineRule="auto"/>
        <w:ind w:right="979"/>
        <w:rPr>
          <w:sz w:val="24"/>
          <w:szCs w:val="24"/>
        </w:rPr>
      </w:pPr>
      <w:r w:rsidRPr="0089150A">
        <w:rPr>
          <w:w w:val="105"/>
          <w:sz w:val="24"/>
          <w:szCs w:val="24"/>
        </w:rPr>
        <w:t>правильно     оформлять      электронное      сообщение      личного      характеравсоответствииснормаминеофициальногообщения,принятымивстране(странах)изучаемогоязыка;</w:t>
      </w:r>
    </w:p>
    <w:p w:rsidR="004F6E34" w:rsidRPr="0089150A" w:rsidRDefault="00992C5C">
      <w:pPr>
        <w:pStyle w:val="a3"/>
        <w:spacing w:line="259" w:lineRule="exact"/>
        <w:ind w:left="1604" w:firstLine="0"/>
        <w:rPr>
          <w:sz w:val="24"/>
          <w:szCs w:val="24"/>
        </w:rPr>
      </w:pPr>
      <w:r w:rsidRPr="0089150A">
        <w:rPr>
          <w:sz w:val="24"/>
          <w:szCs w:val="24"/>
        </w:rPr>
        <w:t>краткопредставлятьРоссиюистрану(страны)изучаемогоязыка;</w:t>
      </w:r>
    </w:p>
    <w:p w:rsidR="004F6E34" w:rsidRPr="0089150A" w:rsidRDefault="004F6E34">
      <w:pPr>
        <w:spacing w:line="259"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1"/>
        <w:rPr>
          <w:sz w:val="24"/>
          <w:szCs w:val="24"/>
        </w:rPr>
      </w:pPr>
      <w:r w:rsidRPr="0089150A">
        <w:rPr>
          <w:w w:val="105"/>
          <w:sz w:val="24"/>
          <w:szCs w:val="24"/>
        </w:rPr>
        <w:t>кратко    представлять      некоторые      культурные      явления      родной      страныи   страны   (стран)   изучаемого   языка   (основные   национальные   праздники,   традициивпроведениидосугаипитании,достопримечательности);</w:t>
      </w:r>
    </w:p>
    <w:p w:rsidR="004F6E34" w:rsidRPr="0089150A" w:rsidRDefault="00992C5C">
      <w:pPr>
        <w:pStyle w:val="a3"/>
        <w:spacing w:line="252" w:lineRule="auto"/>
        <w:ind w:right="967"/>
        <w:rPr>
          <w:sz w:val="24"/>
          <w:szCs w:val="24"/>
        </w:rPr>
      </w:pPr>
      <w:r w:rsidRPr="0089150A">
        <w:rPr>
          <w:w w:val="105"/>
          <w:sz w:val="24"/>
          <w:szCs w:val="24"/>
        </w:rPr>
        <w:t>кратко    представлять      некоторых      выдающихся      людей      родной      страныи страны (стран) изучаемого языка (учёных, писателей, поэтов, художников, композиторов,музыкантов,спортсменовидругих людей);</w:t>
      </w:r>
    </w:p>
    <w:p w:rsidR="004F6E34" w:rsidRPr="0089150A" w:rsidRDefault="00992C5C">
      <w:pPr>
        <w:pStyle w:val="a3"/>
        <w:spacing w:line="252" w:lineRule="auto"/>
        <w:ind w:right="980"/>
        <w:rPr>
          <w:sz w:val="24"/>
          <w:szCs w:val="24"/>
        </w:rPr>
      </w:pPr>
      <w:r w:rsidRPr="0089150A">
        <w:rPr>
          <w:w w:val="105"/>
          <w:sz w:val="24"/>
          <w:szCs w:val="24"/>
        </w:rPr>
        <w:t>оказыватьпомощьзарубежнымгостямвситуацияхповседневногообщения(объяснитьместонахождениеобъекта,сообщитьвозможныймаршрут,уточнитьчасыработы).</w:t>
      </w:r>
    </w:p>
    <w:p w:rsidR="004F6E34" w:rsidRPr="0089150A" w:rsidRDefault="00992C5C">
      <w:pPr>
        <w:pStyle w:val="a3"/>
        <w:spacing w:line="260" w:lineRule="exact"/>
        <w:ind w:left="1604" w:firstLine="0"/>
        <w:rPr>
          <w:sz w:val="24"/>
          <w:szCs w:val="24"/>
        </w:rPr>
      </w:pPr>
      <w:r w:rsidRPr="0089150A">
        <w:rPr>
          <w:w w:val="105"/>
          <w:sz w:val="24"/>
          <w:szCs w:val="24"/>
        </w:rPr>
        <w:t>Компенсаторныеумения.</w:t>
      </w:r>
    </w:p>
    <w:p w:rsidR="004F6E34" w:rsidRPr="0089150A" w:rsidRDefault="00992C5C">
      <w:pPr>
        <w:pStyle w:val="a3"/>
        <w:tabs>
          <w:tab w:val="left" w:pos="3892"/>
          <w:tab w:val="left" w:pos="5015"/>
          <w:tab w:val="left" w:pos="6475"/>
          <w:tab w:val="left" w:pos="7361"/>
          <w:tab w:val="left" w:pos="9426"/>
        </w:tabs>
        <w:spacing w:before="7" w:line="249" w:lineRule="auto"/>
        <w:ind w:right="966"/>
        <w:rPr>
          <w:sz w:val="24"/>
          <w:szCs w:val="24"/>
        </w:rPr>
      </w:pPr>
      <w:r w:rsidRPr="0089150A">
        <w:rPr>
          <w:w w:val="105"/>
          <w:sz w:val="24"/>
          <w:szCs w:val="24"/>
        </w:rPr>
        <w:t>Использование</w:t>
      </w:r>
      <w:r w:rsidRPr="0089150A">
        <w:rPr>
          <w:w w:val="105"/>
          <w:sz w:val="24"/>
          <w:szCs w:val="24"/>
        </w:rPr>
        <w:tab/>
        <w:t>при</w:t>
      </w:r>
      <w:r w:rsidRPr="0089150A">
        <w:rPr>
          <w:w w:val="105"/>
          <w:sz w:val="24"/>
          <w:szCs w:val="24"/>
        </w:rPr>
        <w:tab/>
        <w:t>чтении</w:t>
      </w:r>
      <w:r w:rsidRPr="0089150A">
        <w:rPr>
          <w:w w:val="105"/>
          <w:sz w:val="24"/>
          <w:szCs w:val="24"/>
        </w:rPr>
        <w:tab/>
        <w:t>и</w:t>
      </w:r>
      <w:r w:rsidRPr="0089150A">
        <w:rPr>
          <w:w w:val="105"/>
          <w:sz w:val="24"/>
          <w:szCs w:val="24"/>
        </w:rPr>
        <w:tab/>
        <w:t>аудировании</w:t>
      </w:r>
      <w:r w:rsidRPr="0089150A">
        <w:rPr>
          <w:w w:val="105"/>
          <w:sz w:val="24"/>
          <w:szCs w:val="24"/>
        </w:rPr>
        <w:tab/>
      </w:r>
      <w:r w:rsidRPr="0089150A">
        <w:rPr>
          <w:sz w:val="24"/>
          <w:szCs w:val="24"/>
        </w:rPr>
        <w:t>языковой,</w:t>
      </w:r>
      <w:r w:rsidRPr="0089150A">
        <w:rPr>
          <w:w w:val="105"/>
          <w:sz w:val="24"/>
          <w:szCs w:val="24"/>
        </w:rPr>
        <w:t>в том числе контекстуальной, догадки; при говорении и письме – перифраза (толкования),синонимических      средств,      описание      предмета        вместо        его        названия,при     непосредственном     общении     догадываться     о     значении     незнакомых     словспомощьюиспользуемых собеседникомжестовимимики.</w:t>
      </w:r>
    </w:p>
    <w:p w:rsidR="004F6E34" w:rsidRPr="0089150A" w:rsidRDefault="00992C5C">
      <w:pPr>
        <w:pStyle w:val="a3"/>
        <w:ind w:left="1604" w:firstLine="0"/>
        <w:rPr>
          <w:sz w:val="24"/>
          <w:szCs w:val="24"/>
        </w:rPr>
      </w:pPr>
      <w:r w:rsidRPr="0089150A">
        <w:rPr>
          <w:sz w:val="24"/>
          <w:szCs w:val="24"/>
        </w:rPr>
        <w:t>Переспрашивать,проситьповторить,уточняязначениенезнакомыхслов.</w:t>
      </w:r>
    </w:p>
    <w:p w:rsidR="004F6E34" w:rsidRPr="0089150A" w:rsidRDefault="00992C5C">
      <w:pPr>
        <w:pStyle w:val="a3"/>
        <w:spacing w:before="17" w:line="247" w:lineRule="auto"/>
        <w:ind w:right="988"/>
        <w:rPr>
          <w:sz w:val="24"/>
          <w:szCs w:val="24"/>
        </w:rPr>
      </w:pPr>
      <w:r w:rsidRPr="0089150A">
        <w:rPr>
          <w:w w:val="105"/>
          <w:sz w:val="24"/>
          <w:szCs w:val="24"/>
        </w:rPr>
        <w:t>Использованиевкачествеопорыприпорождениисобственныхвысказыванийключевыхслов,плана.</w:t>
      </w:r>
    </w:p>
    <w:p w:rsidR="004F6E34" w:rsidRPr="0089150A" w:rsidRDefault="00992C5C">
      <w:pPr>
        <w:pStyle w:val="a3"/>
        <w:spacing w:before="2" w:line="252" w:lineRule="auto"/>
        <w:ind w:right="969"/>
        <w:rPr>
          <w:sz w:val="24"/>
          <w:szCs w:val="24"/>
        </w:rPr>
      </w:pPr>
      <w:r w:rsidRPr="0089150A">
        <w:rPr>
          <w:sz w:val="24"/>
          <w:szCs w:val="24"/>
        </w:rPr>
        <w:t>Игнорирование информации, не являющейся необходимой, для понимания основного</w:t>
      </w:r>
      <w:r w:rsidRPr="0089150A">
        <w:rPr>
          <w:w w:val="105"/>
          <w:sz w:val="24"/>
          <w:szCs w:val="24"/>
        </w:rPr>
        <w:t>содержания,       прочитанного      (прослушанного)       текста      или       для      нахождениявтекстезапрашиваемойинформации.</w:t>
      </w:r>
    </w:p>
    <w:p w:rsidR="004F6E34" w:rsidRPr="0089150A" w:rsidRDefault="00992C5C">
      <w:pPr>
        <w:pStyle w:val="a3"/>
        <w:spacing w:line="254" w:lineRule="auto"/>
        <w:ind w:right="982"/>
        <w:rPr>
          <w:sz w:val="24"/>
          <w:szCs w:val="24"/>
        </w:rPr>
      </w:pPr>
      <w:r w:rsidRPr="0089150A">
        <w:rPr>
          <w:w w:val="105"/>
          <w:sz w:val="24"/>
          <w:szCs w:val="24"/>
        </w:rPr>
        <w:t>Сравнение (в том числе установление основания для сравнения) объектов, явлений,процессов,ихэлементовиосновныхфункцийврамкахизученнойтематики.</w:t>
      </w:r>
    </w:p>
    <w:p w:rsidR="004F6E34" w:rsidRPr="0089150A" w:rsidRDefault="00992C5C">
      <w:pPr>
        <w:pStyle w:val="1"/>
        <w:spacing w:line="249" w:lineRule="auto"/>
        <w:ind w:left="898" w:right="989" w:firstLine="706"/>
        <w:rPr>
          <w:sz w:val="24"/>
          <w:szCs w:val="24"/>
        </w:rPr>
      </w:pPr>
      <w:r w:rsidRPr="0089150A">
        <w:rPr>
          <w:spacing w:val="-1"/>
          <w:w w:val="105"/>
          <w:sz w:val="24"/>
          <w:szCs w:val="24"/>
        </w:rPr>
        <w:t>Планируемые</w:t>
      </w:r>
      <w:r w:rsidRPr="0089150A">
        <w:rPr>
          <w:w w:val="105"/>
          <w:sz w:val="24"/>
          <w:szCs w:val="24"/>
        </w:rPr>
        <w:t>результатыосвоенияпрограммыпоиностранному(английскому)языкунауровнеосновного общегообразования.</w:t>
      </w:r>
    </w:p>
    <w:p w:rsidR="004F6E34" w:rsidRPr="0089150A" w:rsidRDefault="00992C5C">
      <w:pPr>
        <w:pStyle w:val="a3"/>
        <w:spacing w:line="249" w:lineRule="auto"/>
        <w:ind w:right="979"/>
        <w:rPr>
          <w:sz w:val="24"/>
          <w:szCs w:val="24"/>
        </w:rPr>
      </w:pPr>
      <w:r w:rsidRPr="0089150A">
        <w:rPr>
          <w:w w:val="105"/>
          <w:sz w:val="24"/>
          <w:szCs w:val="24"/>
        </w:rPr>
        <w:t>Врезультатеизученияиностранного(английского)языканауровнеосновногообщего образования у обучающегося будут сформированы личностные, метапредметные ипредметныерезультаты,обеспечивающиевыполнениеФГОСОООиегоуспешноедальнейшееобразование.</w:t>
      </w:r>
    </w:p>
    <w:p w:rsidR="004F6E34" w:rsidRPr="0089150A" w:rsidRDefault="00992C5C">
      <w:pPr>
        <w:pStyle w:val="a3"/>
        <w:tabs>
          <w:tab w:val="left" w:pos="3028"/>
          <w:tab w:val="left" w:pos="3913"/>
          <w:tab w:val="left" w:pos="6345"/>
          <w:tab w:val="left" w:pos="8467"/>
        </w:tabs>
        <w:spacing w:line="252" w:lineRule="auto"/>
        <w:ind w:right="966"/>
        <w:rPr>
          <w:sz w:val="24"/>
          <w:szCs w:val="24"/>
        </w:rPr>
      </w:pPr>
      <w:r w:rsidRPr="0089150A">
        <w:rPr>
          <w:w w:val="105"/>
          <w:sz w:val="24"/>
          <w:szCs w:val="24"/>
        </w:rPr>
        <w:t>Личностныерезультатыосвоенияпрограммыосновногообщегообразованиядостигаютсявединствеучебнойивоспитательнойдеятельностиорганизациивсоответствии</w:t>
      </w:r>
      <w:r w:rsidRPr="0089150A">
        <w:rPr>
          <w:w w:val="105"/>
          <w:sz w:val="24"/>
          <w:szCs w:val="24"/>
        </w:rPr>
        <w:tab/>
        <w:t>с</w:t>
      </w:r>
      <w:r w:rsidRPr="0089150A">
        <w:rPr>
          <w:w w:val="105"/>
          <w:sz w:val="24"/>
          <w:szCs w:val="24"/>
        </w:rPr>
        <w:tab/>
        <w:t>традиционными</w:t>
      </w:r>
      <w:r w:rsidRPr="0089150A">
        <w:rPr>
          <w:w w:val="105"/>
          <w:sz w:val="24"/>
          <w:szCs w:val="24"/>
        </w:rPr>
        <w:tab/>
        <w:t>российскими</w:t>
      </w:r>
      <w:r w:rsidRPr="0089150A">
        <w:rPr>
          <w:w w:val="105"/>
          <w:sz w:val="24"/>
          <w:szCs w:val="24"/>
        </w:rPr>
        <w:tab/>
      </w:r>
      <w:r w:rsidRPr="0089150A">
        <w:rPr>
          <w:sz w:val="24"/>
          <w:szCs w:val="24"/>
        </w:rPr>
        <w:t>социокультурными</w:t>
      </w:r>
      <w:r w:rsidRPr="0089150A">
        <w:rPr>
          <w:w w:val="105"/>
          <w:sz w:val="24"/>
          <w:szCs w:val="24"/>
        </w:rPr>
        <w:t>и      духовно-нравственными      ценностями,      принятыми      в      обществе      правиламии  нормами    поведения,   и    способствуют   процессам    самопознания,   самовоспитанияисаморазвития,формированиявнутреннейпозицииличности.</w:t>
      </w:r>
    </w:p>
    <w:p w:rsidR="004F6E34" w:rsidRPr="0089150A" w:rsidRDefault="00992C5C">
      <w:pPr>
        <w:pStyle w:val="a3"/>
        <w:spacing w:line="249" w:lineRule="auto"/>
        <w:ind w:right="974"/>
        <w:rPr>
          <w:sz w:val="24"/>
          <w:szCs w:val="24"/>
        </w:rPr>
      </w:pPr>
      <w:r w:rsidRPr="0089150A">
        <w:rPr>
          <w:w w:val="105"/>
          <w:sz w:val="24"/>
          <w:szCs w:val="24"/>
        </w:rPr>
        <w:t>Личностныерезультатыосвоенияпрограммыосновногообщегообразованияотражают готовность обучающихся руководствоваться системой позитивных ценностныхориентаций       и         расширение         опыта         деятельности         на         её         основеи  в   процессе   реализации   основных   направлений   воспитательной   деятельности,втомчислевчасти:</w:t>
      </w:r>
    </w:p>
    <w:p w:rsidR="004F6E34" w:rsidRPr="0089150A" w:rsidRDefault="00992C5C">
      <w:pPr>
        <w:pStyle w:val="a5"/>
        <w:numPr>
          <w:ilvl w:val="0"/>
          <w:numId w:val="120"/>
        </w:numPr>
        <w:tabs>
          <w:tab w:val="left" w:pos="1966"/>
        </w:tabs>
        <w:ind w:hanging="362"/>
        <w:jc w:val="both"/>
        <w:rPr>
          <w:sz w:val="24"/>
          <w:szCs w:val="24"/>
        </w:rPr>
      </w:pPr>
      <w:r w:rsidRPr="0089150A">
        <w:rPr>
          <w:sz w:val="24"/>
          <w:szCs w:val="24"/>
        </w:rPr>
        <w:t>гражданскоговоспитания:</w:t>
      </w:r>
    </w:p>
    <w:p w:rsidR="004F6E34" w:rsidRPr="0089150A" w:rsidRDefault="00992C5C">
      <w:pPr>
        <w:pStyle w:val="a3"/>
        <w:spacing w:before="3" w:line="247" w:lineRule="auto"/>
        <w:ind w:right="982"/>
        <w:rPr>
          <w:sz w:val="24"/>
          <w:szCs w:val="24"/>
        </w:rPr>
      </w:pPr>
      <w:r w:rsidRPr="0089150A">
        <w:rPr>
          <w:w w:val="105"/>
          <w:sz w:val="24"/>
          <w:szCs w:val="24"/>
        </w:rPr>
        <w:t>готовностьквыполнению обязанностейгражданинаиреализацииегоправ,уважениеправ,свободизаконныхинтересовдругих людей;</w:t>
      </w:r>
    </w:p>
    <w:p w:rsidR="004F6E34" w:rsidRPr="0089150A" w:rsidRDefault="00992C5C">
      <w:pPr>
        <w:pStyle w:val="a3"/>
        <w:spacing w:before="10" w:line="247" w:lineRule="auto"/>
        <w:ind w:right="978"/>
        <w:rPr>
          <w:sz w:val="24"/>
          <w:szCs w:val="24"/>
        </w:rPr>
      </w:pPr>
      <w:r w:rsidRPr="0089150A">
        <w:rPr>
          <w:w w:val="105"/>
          <w:sz w:val="24"/>
          <w:szCs w:val="24"/>
        </w:rPr>
        <w:t>активное участие в жизни семьи, организации, местного сообщества, родного края,страны;</w:t>
      </w:r>
    </w:p>
    <w:p w:rsidR="004F6E34" w:rsidRPr="0089150A" w:rsidRDefault="00992C5C">
      <w:pPr>
        <w:pStyle w:val="a3"/>
        <w:spacing w:before="3"/>
        <w:ind w:left="1604" w:firstLine="0"/>
        <w:rPr>
          <w:sz w:val="24"/>
          <w:szCs w:val="24"/>
        </w:rPr>
      </w:pPr>
      <w:r w:rsidRPr="0089150A">
        <w:rPr>
          <w:sz w:val="24"/>
          <w:szCs w:val="24"/>
        </w:rPr>
        <w:t>неприятиелюбыхформэкстремизма,дискриминации;</w:t>
      </w:r>
    </w:p>
    <w:p w:rsidR="004F6E34" w:rsidRPr="0089150A" w:rsidRDefault="00992C5C">
      <w:pPr>
        <w:pStyle w:val="a3"/>
        <w:spacing w:before="16"/>
        <w:ind w:left="1604" w:firstLine="0"/>
        <w:rPr>
          <w:sz w:val="24"/>
          <w:szCs w:val="24"/>
        </w:rPr>
      </w:pPr>
      <w:r w:rsidRPr="0089150A">
        <w:rPr>
          <w:sz w:val="24"/>
          <w:szCs w:val="24"/>
        </w:rPr>
        <w:t>пониманиеролиразличныхсоциальныхинститутоввжизничеловека;</w:t>
      </w:r>
    </w:p>
    <w:p w:rsidR="004F6E34" w:rsidRPr="0089150A" w:rsidRDefault="00992C5C">
      <w:pPr>
        <w:pStyle w:val="a3"/>
        <w:spacing w:before="9" w:line="249" w:lineRule="auto"/>
        <w:ind w:right="976"/>
        <w:rPr>
          <w:sz w:val="24"/>
          <w:szCs w:val="24"/>
        </w:rPr>
      </w:pPr>
      <w:r w:rsidRPr="0089150A">
        <w:rPr>
          <w:w w:val="105"/>
          <w:sz w:val="24"/>
          <w:szCs w:val="24"/>
        </w:rPr>
        <w:t xml:space="preserve">представлениеобосновныхправах,свободахиобязанностяхгражданина,социальных  нормах   и   правилах   межличностных   отношений   в   </w:t>
      </w:r>
      <w:r w:rsidRPr="0089150A">
        <w:rPr>
          <w:w w:val="105"/>
          <w:sz w:val="24"/>
          <w:szCs w:val="24"/>
        </w:rPr>
        <w:lastRenderedPageBreak/>
        <w:t>поликультурномимногоконфессиональномобществе;</w:t>
      </w:r>
    </w:p>
    <w:p w:rsidR="004F6E34" w:rsidRPr="0089150A" w:rsidRDefault="00992C5C">
      <w:pPr>
        <w:pStyle w:val="a3"/>
        <w:spacing w:before="3"/>
        <w:ind w:left="1604" w:firstLine="0"/>
        <w:rPr>
          <w:sz w:val="24"/>
          <w:szCs w:val="24"/>
        </w:rPr>
      </w:pPr>
      <w:r w:rsidRPr="0089150A">
        <w:rPr>
          <w:sz w:val="24"/>
          <w:szCs w:val="24"/>
        </w:rPr>
        <w:t>представлениеоспособахпротиводействиякоррупции;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1"/>
        <w:rPr>
          <w:sz w:val="24"/>
          <w:szCs w:val="24"/>
        </w:rPr>
      </w:pPr>
      <w:r w:rsidRPr="0089150A">
        <w:rPr>
          <w:w w:val="105"/>
          <w:sz w:val="24"/>
          <w:szCs w:val="24"/>
        </w:rPr>
        <w:t>готовность       к       разнообразной        совместной       деятельности,       стремлениеквзаимопониманиюивзаимопомощи,активноеучастиевшкольном самоуправлении;</w:t>
      </w:r>
    </w:p>
    <w:p w:rsidR="004F6E34" w:rsidRPr="0089150A" w:rsidRDefault="00992C5C">
      <w:pPr>
        <w:pStyle w:val="a3"/>
        <w:spacing w:line="247" w:lineRule="auto"/>
        <w:ind w:right="989"/>
        <w:rPr>
          <w:sz w:val="24"/>
          <w:szCs w:val="24"/>
        </w:rPr>
      </w:pPr>
      <w:r w:rsidRPr="0089150A">
        <w:rPr>
          <w:w w:val="105"/>
          <w:sz w:val="24"/>
          <w:szCs w:val="24"/>
        </w:rPr>
        <w:t>готовность к участию в гуманитарной деятельности (волонтёрство, помощь людям,нуждающимсявней);</w:t>
      </w:r>
    </w:p>
    <w:p w:rsidR="004F6E34" w:rsidRPr="0089150A" w:rsidRDefault="00992C5C">
      <w:pPr>
        <w:pStyle w:val="a5"/>
        <w:numPr>
          <w:ilvl w:val="0"/>
          <w:numId w:val="120"/>
        </w:numPr>
        <w:tabs>
          <w:tab w:val="left" w:pos="1966"/>
        </w:tabs>
        <w:spacing w:before="4"/>
        <w:ind w:hanging="362"/>
        <w:jc w:val="both"/>
        <w:rPr>
          <w:sz w:val="24"/>
          <w:szCs w:val="24"/>
        </w:rPr>
      </w:pPr>
      <w:r w:rsidRPr="0089150A">
        <w:rPr>
          <w:sz w:val="24"/>
          <w:szCs w:val="24"/>
        </w:rPr>
        <w:t>патриотическоговоспитания:</w:t>
      </w:r>
    </w:p>
    <w:p w:rsidR="004F6E34" w:rsidRPr="0089150A" w:rsidRDefault="00992C5C">
      <w:pPr>
        <w:pStyle w:val="a3"/>
        <w:spacing w:before="9" w:line="252" w:lineRule="auto"/>
        <w:ind w:right="983"/>
        <w:rPr>
          <w:sz w:val="24"/>
          <w:szCs w:val="24"/>
        </w:rPr>
      </w:pPr>
      <w:r w:rsidRPr="0089150A">
        <w:rPr>
          <w:w w:val="105"/>
          <w:sz w:val="24"/>
          <w:szCs w:val="24"/>
        </w:rPr>
        <w:t>осознание    российской     гражданской     идентичности     в     поликультурномимногоконфессиональномобществе,проявлениеинтересакпознаниюродногоязыка,истории,культуры РоссийскойФедерации, своегокрая,народовРоссии;</w:t>
      </w:r>
    </w:p>
    <w:p w:rsidR="004F6E34" w:rsidRPr="0089150A" w:rsidRDefault="00992C5C">
      <w:pPr>
        <w:pStyle w:val="a3"/>
        <w:spacing w:line="247" w:lineRule="auto"/>
        <w:ind w:right="978"/>
        <w:rPr>
          <w:sz w:val="24"/>
          <w:szCs w:val="24"/>
        </w:rPr>
      </w:pPr>
      <w:r w:rsidRPr="0089150A">
        <w:rPr>
          <w:w w:val="105"/>
          <w:sz w:val="24"/>
          <w:szCs w:val="24"/>
        </w:rPr>
        <w:t>ценностное отношение к достижениям своей Родины – России, к науке, искусству,спорту,технологиям,боевымподвигамитрудовымдостижениямнарода;</w:t>
      </w:r>
    </w:p>
    <w:p w:rsidR="004F6E34" w:rsidRPr="0089150A" w:rsidRDefault="00992C5C">
      <w:pPr>
        <w:pStyle w:val="a3"/>
        <w:spacing w:before="5" w:line="249" w:lineRule="auto"/>
        <w:ind w:right="983"/>
        <w:rPr>
          <w:sz w:val="24"/>
          <w:szCs w:val="24"/>
        </w:rPr>
      </w:pPr>
      <w:r w:rsidRPr="0089150A">
        <w:rPr>
          <w:w w:val="105"/>
          <w:sz w:val="24"/>
          <w:szCs w:val="24"/>
        </w:rPr>
        <w:t>уважение   к    символам   России,   государственным   праздникам,    историческомуиприродному   наследию   и   памятникам,   традициям   разных   народов,   проживающихвроднойстране;</w:t>
      </w:r>
    </w:p>
    <w:p w:rsidR="004F6E34" w:rsidRPr="0089150A" w:rsidRDefault="00992C5C">
      <w:pPr>
        <w:pStyle w:val="a5"/>
        <w:numPr>
          <w:ilvl w:val="0"/>
          <w:numId w:val="120"/>
        </w:numPr>
        <w:tabs>
          <w:tab w:val="left" w:pos="1966"/>
        </w:tabs>
        <w:spacing w:before="3"/>
        <w:ind w:hanging="362"/>
        <w:jc w:val="both"/>
        <w:rPr>
          <w:sz w:val="24"/>
          <w:szCs w:val="24"/>
        </w:rPr>
      </w:pPr>
      <w:r w:rsidRPr="0089150A">
        <w:rPr>
          <w:sz w:val="24"/>
          <w:szCs w:val="24"/>
        </w:rPr>
        <w:t>духовно-нравственноговоспитания:</w:t>
      </w:r>
    </w:p>
    <w:p w:rsidR="004F6E34" w:rsidRPr="0089150A" w:rsidRDefault="00992C5C">
      <w:pPr>
        <w:pStyle w:val="a3"/>
        <w:spacing w:before="9" w:line="247" w:lineRule="auto"/>
        <w:ind w:left="1604" w:right="983" w:firstLine="0"/>
        <w:rPr>
          <w:sz w:val="24"/>
          <w:szCs w:val="24"/>
        </w:rPr>
      </w:pPr>
      <w:r w:rsidRPr="0089150A">
        <w:rPr>
          <w:w w:val="105"/>
          <w:sz w:val="24"/>
          <w:szCs w:val="24"/>
        </w:rPr>
        <w:t>ориентация на моральные ценности и нормы в ситуациях нравственного выбора;готовностьоцениватьсвоёповедениеипоступки,поведениеипоступкидругих</w:t>
      </w:r>
    </w:p>
    <w:p w:rsidR="004F6E34" w:rsidRPr="0089150A" w:rsidRDefault="00992C5C">
      <w:pPr>
        <w:pStyle w:val="a3"/>
        <w:spacing w:before="10" w:line="247" w:lineRule="auto"/>
        <w:ind w:right="989" w:firstLine="0"/>
        <w:rPr>
          <w:sz w:val="24"/>
          <w:szCs w:val="24"/>
        </w:rPr>
      </w:pPr>
      <w:r w:rsidRPr="0089150A">
        <w:rPr>
          <w:w w:val="105"/>
          <w:sz w:val="24"/>
          <w:szCs w:val="24"/>
        </w:rPr>
        <w:t>людейспозициинравственныхиправовыхнормсучётомосознанияпоследствийпоступков;</w:t>
      </w:r>
    </w:p>
    <w:p w:rsidR="004F6E34" w:rsidRPr="0089150A" w:rsidRDefault="00992C5C">
      <w:pPr>
        <w:pStyle w:val="a3"/>
        <w:spacing w:before="3" w:line="254" w:lineRule="auto"/>
        <w:ind w:right="980"/>
        <w:jc w:val="left"/>
        <w:rPr>
          <w:sz w:val="24"/>
          <w:szCs w:val="24"/>
        </w:rPr>
      </w:pPr>
      <w:r w:rsidRPr="0089150A">
        <w:rPr>
          <w:w w:val="105"/>
          <w:sz w:val="24"/>
          <w:szCs w:val="24"/>
        </w:rPr>
        <w:t>активное неприятие асоциальных поступков,свобода иответственность личностивусловияхиндивидуальногоиобщественногопространства;</w:t>
      </w:r>
    </w:p>
    <w:p w:rsidR="004F6E34" w:rsidRPr="0089150A" w:rsidRDefault="00992C5C">
      <w:pPr>
        <w:pStyle w:val="a5"/>
        <w:numPr>
          <w:ilvl w:val="0"/>
          <w:numId w:val="120"/>
        </w:numPr>
        <w:tabs>
          <w:tab w:val="left" w:pos="1966"/>
        </w:tabs>
        <w:spacing w:line="259" w:lineRule="exact"/>
        <w:ind w:hanging="362"/>
        <w:rPr>
          <w:sz w:val="24"/>
          <w:szCs w:val="24"/>
        </w:rPr>
      </w:pPr>
      <w:r w:rsidRPr="0089150A">
        <w:rPr>
          <w:w w:val="105"/>
          <w:sz w:val="24"/>
          <w:szCs w:val="24"/>
        </w:rPr>
        <w:t>эстетическоговоспитания:</w:t>
      </w:r>
    </w:p>
    <w:p w:rsidR="004F6E34" w:rsidRPr="0089150A" w:rsidRDefault="00992C5C">
      <w:pPr>
        <w:pStyle w:val="a3"/>
        <w:spacing w:before="9" w:line="254" w:lineRule="auto"/>
        <w:ind w:right="980"/>
        <w:jc w:val="left"/>
        <w:rPr>
          <w:sz w:val="24"/>
          <w:szCs w:val="24"/>
        </w:rPr>
      </w:pPr>
      <w:r w:rsidRPr="0089150A">
        <w:rPr>
          <w:w w:val="105"/>
          <w:sz w:val="24"/>
          <w:szCs w:val="24"/>
        </w:rPr>
        <w:t>восприимчивостьк разным видам искусства, традициям и творчеству своегоидругихнародов,пониманиеэмоциональноговоздействияискусства;</w:t>
      </w:r>
    </w:p>
    <w:p w:rsidR="004F6E34" w:rsidRPr="0089150A" w:rsidRDefault="00992C5C">
      <w:pPr>
        <w:pStyle w:val="a3"/>
        <w:tabs>
          <w:tab w:val="left" w:pos="2870"/>
          <w:tab w:val="left" w:pos="4085"/>
          <w:tab w:val="left" w:pos="6012"/>
          <w:tab w:val="left" w:pos="7220"/>
          <w:tab w:val="left" w:pos="7803"/>
          <w:tab w:val="left" w:pos="8925"/>
        </w:tabs>
        <w:spacing w:line="249" w:lineRule="auto"/>
        <w:ind w:right="980"/>
        <w:jc w:val="left"/>
        <w:rPr>
          <w:sz w:val="24"/>
          <w:szCs w:val="24"/>
        </w:rPr>
      </w:pPr>
      <w:r w:rsidRPr="0089150A">
        <w:rPr>
          <w:w w:val="105"/>
          <w:sz w:val="24"/>
          <w:szCs w:val="24"/>
        </w:rPr>
        <w:t>осознание</w:t>
      </w:r>
      <w:r w:rsidRPr="0089150A">
        <w:rPr>
          <w:w w:val="105"/>
          <w:sz w:val="24"/>
          <w:szCs w:val="24"/>
        </w:rPr>
        <w:tab/>
        <w:t>важности</w:t>
      </w:r>
      <w:r w:rsidRPr="0089150A">
        <w:rPr>
          <w:w w:val="105"/>
          <w:sz w:val="24"/>
          <w:szCs w:val="24"/>
        </w:rPr>
        <w:tab/>
        <w:t>художественной</w:t>
      </w:r>
      <w:r w:rsidRPr="0089150A">
        <w:rPr>
          <w:w w:val="105"/>
          <w:sz w:val="24"/>
          <w:szCs w:val="24"/>
        </w:rPr>
        <w:tab/>
        <w:t>культуры</w:t>
      </w:r>
      <w:r w:rsidRPr="0089150A">
        <w:rPr>
          <w:w w:val="105"/>
          <w:sz w:val="24"/>
          <w:szCs w:val="24"/>
        </w:rPr>
        <w:tab/>
        <w:t>как</w:t>
      </w:r>
      <w:r w:rsidRPr="0089150A">
        <w:rPr>
          <w:w w:val="105"/>
          <w:sz w:val="24"/>
          <w:szCs w:val="24"/>
        </w:rPr>
        <w:tab/>
        <w:t>средства</w:t>
      </w:r>
      <w:r w:rsidRPr="0089150A">
        <w:rPr>
          <w:w w:val="105"/>
          <w:sz w:val="24"/>
          <w:szCs w:val="24"/>
        </w:rPr>
        <w:tab/>
      </w:r>
      <w:r w:rsidRPr="0089150A">
        <w:rPr>
          <w:sz w:val="24"/>
          <w:szCs w:val="24"/>
        </w:rPr>
        <w:t>коммуникации</w:t>
      </w:r>
      <w:r w:rsidRPr="0089150A">
        <w:rPr>
          <w:w w:val="105"/>
          <w:sz w:val="24"/>
          <w:szCs w:val="24"/>
        </w:rPr>
        <w:t>исамовыражения;</w:t>
      </w:r>
    </w:p>
    <w:p w:rsidR="004F6E34" w:rsidRPr="0089150A" w:rsidRDefault="00992C5C">
      <w:pPr>
        <w:pStyle w:val="a3"/>
        <w:tabs>
          <w:tab w:val="left" w:pos="4070"/>
        </w:tabs>
        <w:spacing w:line="247" w:lineRule="auto"/>
        <w:ind w:right="985"/>
        <w:jc w:val="left"/>
        <w:rPr>
          <w:sz w:val="24"/>
          <w:szCs w:val="24"/>
        </w:rPr>
      </w:pPr>
      <w:r w:rsidRPr="0089150A">
        <w:rPr>
          <w:w w:val="105"/>
          <w:sz w:val="24"/>
          <w:szCs w:val="24"/>
        </w:rPr>
        <w:t>понимание ценности</w:t>
      </w:r>
      <w:r w:rsidRPr="0089150A">
        <w:rPr>
          <w:w w:val="105"/>
          <w:sz w:val="24"/>
          <w:szCs w:val="24"/>
        </w:rPr>
        <w:tab/>
        <w:t>отечественного имировогоискусства,ролиэтническихкультурныхтрадицийинародноготворчества;</w:t>
      </w:r>
    </w:p>
    <w:p w:rsidR="004F6E34" w:rsidRPr="0089150A" w:rsidRDefault="00992C5C">
      <w:pPr>
        <w:pStyle w:val="a3"/>
        <w:spacing w:before="1"/>
        <w:ind w:left="1604" w:firstLine="0"/>
        <w:jc w:val="left"/>
        <w:rPr>
          <w:sz w:val="24"/>
          <w:szCs w:val="24"/>
        </w:rPr>
      </w:pPr>
      <w:r w:rsidRPr="0089150A">
        <w:rPr>
          <w:sz w:val="24"/>
          <w:szCs w:val="24"/>
        </w:rPr>
        <w:t>стремлениексамовыражениювразныхвидахискусства;</w:t>
      </w:r>
    </w:p>
    <w:p w:rsidR="004F6E34" w:rsidRPr="0089150A" w:rsidRDefault="00992C5C">
      <w:pPr>
        <w:pStyle w:val="a5"/>
        <w:numPr>
          <w:ilvl w:val="0"/>
          <w:numId w:val="120"/>
        </w:numPr>
        <w:tabs>
          <w:tab w:val="left" w:pos="1966"/>
          <w:tab w:val="left" w:pos="3895"/>
          <w:tab w:val="left" w:pos="5780"/>
          <w:tab w:val="left" w:pos="7930"/>
          <w:tab w:val="left" w:pos="9542"/>
        </w:tabs>
        <w:spacing w:before="16" w:line="247" w:lineRule="auto"/>
        <w:ind w:right="976"/>
        <w:jc w:val="both"/>
        <w:rPr>
          <w:sz w:val="24"/>
          <w:szCs w:val="24"/>
        </w:rPr>
      </w:pPr>
      <w:r w:rsidRPr="0089150A">
        <w:rPr>
          <w:w w:val="105"/>
          <w:sz w:val="24"/>
          <w:szCs w:val="24"/>
        </w:rPr>
        <w:t>физического</w:t>
      </w:r>
      <w:r w:rsidRPr="0089150A">
        <w:rPr>
          <w:w w:val="105"/>
          <w:sz w:val="24"/>
          <w:szCs w:val="24"/>
        </w:rPr>
        <w:tab/>
        <w:t>воспитания,</w:t>
      </w:r>
      <w:r w:rsidRPr="0089150A">
        <w:rPr>
          <w:w w:val="105"/>
          <w:sz w:val="24"/>
          <w:szCs w:val="24"/>
        </w:rPr>
        <w:tab/>
        <w:t>формирования</w:t>
      </w:r>
      <w:r w:rsidRPr="0089150A">
        <w:rPr>
          <w:w w:val="105"/>
          <w:sz w:val="24"/>
          <w:szCs w:val="24"/>
        </w:rPr>
        <w:tab/>
        <w:t>культуры</w:t>
      </w:r>
      <w:r w:rsidRPr="0089150A">
        <w:rPr>
          <w:w w:val="105"/>
          <w:sz w:val="24"/>
          <w:szCs w:val="24"/>
        </w:rPr>
        <w:tab/>
      </w:r>
      <w:r w:rsidRPr="0089150A">
        <w:rPr>
          <w:spacing w:val="-2"/>
          <w:w w:val="105"/>
          <w:sz w:val="24"/>
          <w:szCs w:val="24"/>
        </w:rPr>
        <w:t>здоровья</w:t>
      </w:r>
      <w:r w:rsidRPr="0089150A">
        <w:rPr>
          <w:w w:val="105"/>
          <w:sz w:val="24"/>
          <w:szCs w:val="24"/>
        </w:rPr>
        <w:t>иэмоциональногоблагополучия:</w:t>
      </w:r>
    </w:p>
    <w:p w:rsidR="004F6E34" w:rsidRPr="0089150A" w:rsidRDefault="00992C5C">
      <w:pPr>
        <w:pStyle w:val="a3"/>
        <w:spacing w:before="3"/>
        <w:ind w:left="1604" w:firstLine="0"/>
        <w:rPr>
          <w:sz w:val="24"/>
          <w:szCs w:val="24"/>
        </w:rPr>
      </w:pPr>
      <w:r w:rsidRPr="0089150A">
        <w:rPr>
          <w:w w:val="105"/>
          <w:sz w:val="24"/>
          <w:szCs w:val="24"/>
        </w:rPr>
        <w:t>осознаниеценностижизни;</w:t>
      </w:r>
    </w:p>
    <w:p w:rsidR="004F6E34" w:rsidRPr="0089150A" w:rsidRDefault="00992C5C">
      <w:pPr>
        <w:pStyle w:val="a3"/>
        <w:spacing w:before="16" w:line="249" w:lineRule="auto"/>
        <w:ind w:right="986"/>
        <w:rPr>
          <w:sz w:val="24"/>
          <w:szCs w:val="24"/>
        </w:rPr>
      </w:pPr>
      <w:r w:rsidRPr="0089150A">
        <w:rPr>
          <w:w w:val="105"/>
          <w:sz w:val="24"/>
          <w:szCs w:val="24"/>
        </w:rPr>
        <w:t>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 занятий иотдыха,регулярнаяфизическаяактивность);</w:t>
      </w:r>
    </w:p>
    <w:p w:rsidR="004F6E34" w:rsidRPr="0089150A" w:rsidRDefault="00992C5C">
      <w:pPr>
        <w:pStyle w:val="a3"/>
        <w:spacing w:before="3" w:line="247" w:lineRule="auto"/>
        <w:ind w:right="983"/>
        <w:rPr>
          <w:sz w:val="24"/>
          <w:szCs w:val="24"/>
        </w:rPr>
      </w:pPr>
      <w:r w:rsidRPr="0089150A">
        <w:rPr>
          <w:w w:val="105"/>
          <w:sz w:val="24"/>
          <w:szCs w:val="24"/>
        </w:rPr>
        <w:t>осознаниепоследствийинеприятиевредныхпривычек(употреблениеалкоголя,наркотиков,курение)ииныхформ вредадляфизическогоипсихическогоздоровья;</w:t>
      </w:r>
    </w:p>
    <w:p w:rsidR="004F6E34" w:rsidRPr="0089150A" w:rsidRDefault="00992C5C">
      <w:pPr>
        <w:pStyle w:val="a3"/>
        <w:spacing w:before="3" w:line="254" w:lineRule="auto"/>
        <w:ind w:right="972"/>
        <w:rPr>
          <w:sz w:val="24"/>
          <w:szCs w:val="24"/>
        </w:rPr>
      </w:pPr>
      <w:r w:rsidRPr="0089150A">
        <w:rPr>
          <w:w w:val="105"/>
          <w:sz w:val="24"/>
          <w:szCs w:val="24"/>
        </w:rPr>
        <w:t>соблюдение правил безопасности, втом числе навыковбезопасного поведениявИнтернет-среде;</w:t>
      </w:r>
    </w:p>
    <w:p w:rsidR="004F6E34" w:rsidRPr="0089150A" w:rsidRDefault="00992C5C">
      <w:pPr>
        <w:pStyle w:val="a3"/>
        <w:spacing w:line="252" w:lineRule="auto"/>
        <w:ind w:right="988"/>
        <w:rPr>
          <w:sz w:val="24"/>
          <w:szCs w:val="24"/>
        </w:rPr>
      </w:pPr>
      <w:r w:rsidRPr="0089150A">
        <w:rPr>
          <w:w w:val="105"/>
          <w:sz w:val="24"/>
          <w:szCs w:val="24"/>
        </w:rPr>
        <w:t>способность адаптироваться к стрессовым ситуациям и меняющимся социальным,информационнымиприроднымусловиям,втомчислеосмысляясобственныйопытивыстраиваядальнейшиецели;</w:t>
      </w:r>
    </w:p>
    <w:p w:rsidR="004F6E34" w:rsidRPr="0089150A" w:rsidRDefault="00992C5C">
      <w:pPr>
        <w:pStyle w:val="a3"/>
        <w:spacing w:line="260" w:lineRule="exact"/>
        <w:ind w:left="1604" w:firstLine="0"/>
        <w:rPr>
          <w:sz w:val="24"/>
          <w:szCs w:val="24"/>
        </w:rPr>
      </w:pPr>
      <w:r w:rsidRPr="0089150A">
        <w:rPr>
          <w:sz w:val="24"/>
          <w:szCs w:val="24"/>
        </w:rPr>
        <w:t>умениеприниматьсебяидругих,неосуждая;</w:t>
      </w:r>
    </w:p>
    <w:p w:rsidR="004F6E34" w:rsidRPr="0089150A" w:rsidRDefault="00992C5C">
      <w:pPr>
        <w:pStyle w:val="a3"/>
        <w:spacing w:before="3" w:line="254" w:lineRule="auto"/>
        <w:ind w:right="980"/>
        <w:rPr>
          <w:sz w:val="24"/>
          <w:szCs w:val="24"/>
        </w:rPr>
      </w:pPr>
      <w:r w:rsidRPr="0089150A">
        <w:rPr>
          <w:w w:val="105"/>
          <w:sz w:val="24"/>
          <w:szCs w:val="24"/>
        </w:rPr>
        <w:t>умениеосознаватьэмоциональноесостояниесебяидругих,умениеуправлятьсобственнымэмоциональнымсостоянием;</w:t>
      </w:r>
    </w:p>
    <w:p w:rsidR="004F6E34" w:rsidRPr="0089150A" w:rsidRDefault="00992C5C">
      <w:pPr>
        <w:pStyle w:val="a3"/>
        <w:spacing w:line="249" w:lineRule="auto"/>
        <w:ind w:right="981"/>
        <w:rPr>
          <w:sz w:val="24"/>
          <w:szCs w:val="24"/>
        </w:rPr>
      </w:pPr>
      <w:r w:rsidRPr="0089150A">
        <w:rPr>
          <w:w w:val="105"/>
          <w:sz w:val="24"/>
          <w:szCs w:val="24"/>
        </w:rPr>
        <w:t>сформированность    навыка    рефлексии,   признание    своего   права    на    ошибкуитакогожеправадругого человека;</w:t>
      </w:r>
    </w:p>
    <w:p w:rsidR="004F6E34" w:rsidRPr="0089150A" w:rsidRDefault="00992C5C">
      <w:pPr>
        <w:pStyle w:val="a5"/>
        <w:numPr>
          <w:ilvl w:val="0"/>
          <w:numId w:val="120"/>
        </w:numPr>
        <w:tabs>
          <w:tab w:val="left" w:pos="1966"/>
        </w:tabs>
        <w:ind w:hanging="362"/>
        <w:jc w:val="both"/>
        <w:rPr>
          <w:sz w:val="24"/>
          <w:szCs w:val="24"/>
        </w:rPr>
      </w:pPr>
      <w:r w:rsidRPr="0089150A">
        <w:rPr>
          <w:w w:val="105"/>
          <w:sz w:val="24"/>
          <w:szCs w:val="24"/>
        </w:rPr>
        <w:t>трудовоговоспитания:</w:t>
      </w:r>
    </w:p>
    <w:p w:rsidR="004F6E34" w:rsidRPr="0089150A" w:rsidRDefault="00992C5C">
      <w:pPr>
        <w:pStyle w:val="a3"/>
        <w:spacing w:before="8" w:line="249" w:lineRule="auto"/>
        <w:ind w:right="978"/>
        <w:rPr>
          <w:sz w:val="24"/>
          <w:szCs w:val="24"/>
        </w:rPr>
      </w:pPr>
      <w:r w:rsidRPr="0089150A">
        <w:rPr>
          <w:w w:val="105"/>
          <w:sz w:val="24"/>
          <w:szCs w:val="24"/>
        </w:rPr>
        <w:t>установканаактивноеучастиеврешениипрактическихзадач(врамкахсемьи,организации, города, края) технологической исоциальной направленности, способностьинициировать,планироватьисамостоятельновыполнятьтакогородадеятельно</w:t>
      </w:r>
      <w:r w:rsidRPr="0089150A">
        <w:rPr>
          <w:w w:val="105"/>
          <w:sz w:val="24"/>
          <w:szCs w:val="24"/>
        </w:rPr>
        <w:lastRenderedPageBreak/>
        <w:t>сть;</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1"/>
        <w:rPr>
          <w:sz w:val="24"/>
          <w:szCs w:val="24"/>
        </w:rPr>
      </w:pPr>
      <w:r w:rsidRPr="0089150A">
        <w:rPr>
          <w:w w:val="105"/>
          <w:sz w:val="24"/>
          <w:szCs w:val="24"/>
        </w:rPr>
        <w:t>интерес   к  практическому    изучению   профессий    и    труда    различного    рода,втомчисленаосновепримененияизучаемогопредметногознания;</w:t>
      </w:r>
    </w:p>
    <w:p w:rsidR="004F6E34" w:rsidRPr="0089150A" w:rsidRDefault="00992C5C">
      <w:pPr>
        <w:pStyle w:val="a3"/>
        <w:spacing w:line="247" w:lineRule="auto"/>
        <w:ind w:right="987"/>
        <w:rPr>
          <w:sz w:val="24"/>
          <w:szCs w:val="24"/>
        </w:rPr>
      </w:pPr>
      <w:r w:rsidRPr="0089150A">
        <w:rPr>
          <w:w w:val="105"/>
          <w:sz w:val="24"/>
          <w:szCs w:val="24"/>
        </w:rPr>
        <w:t>осознаниеважностиобучениянапротяжениивсейжизнидляуспешнойпрофессиональнойдеятельностииразвитиенеобходимыхуменийдляэтого;</w:t>
      </w:r>
    </w:p>
    <w:p w:rsidR="004F6E34" w:rsidRPr="0089150A" w:rsidRDefault="00992C5C">
      <w:pPr>
        <w:pStyle w:val="a3"/>
        <w:spacing w:before="4" w:line="247" w:lineRule="auto"/>
        <w:ind w:left="1604" w:right="4038" w:firstLine="0"/>
        <w:rPr>
          <w:sz w:val="24"/>
          <w:szCs w:val="24"/>
        </w:rPr>
      </w:pPr>
      <w:r w:rsidRPr="0089150A">
        <w:rPr>
          <w:w w:val="105"/>
          <w:sz w:val="24"/>
          <w:szCs w:val="24"/>
        </w:rPr>
        <w:t>готовность адаптироваться в профессиональной среде;</w:t>
      </w:r>
      <w:r w:rsidRPr="0089150A">
        <w:rPr>
          <w:sz w:val="24"/>
          <w:szCs w:val="24"/>
        </w:rPr>
        <w:t>уважениектрудуирезультатамтрудовойдеятельности;</w:t>
      </w:r>
    </w:p>
    <w:p w:rsidR="004F6E34" w:rsidRPr="0089150A" w:rsidRDefault="00992C5C">
      <w:pPr>
        <w:pStyle w:val="a3"/>
        <w:spacing w:before="2" w:line="254" w:lineRule="auto"/>
        <w:ind w:right="968"/>
        <w:rPr>
          <w:sz w:val="24"/>
          <w:szCs w:val="24"/>
        </w:rPr>
      </w:pPr>
      <w:r w:rsidRPr="0089150A">
        <w:rPr>
          <w:w w:val="105"/>
          <w:sz w:val="24"/>
          <w:szCs w:val="24"/>
        </w:rPr>
        <w:t>осознанный    выбор    и    построение    индивидуальной    траектории    образованияижизненныхплановсучётомличныхиобщественныхинтересов,ипотребностей;</w:t>
      </w:r>
    </w:p>
    <w:p w:rsidR="004F6E34" w:rsidRPr="0089150A" w:rsidRDefault="00992C5C">
      <w:pPr>
        <w:pStyle w:val="a5"/>
        <w:numPr>
          <w:ilvl w:val="0"/>
          <w:numId w:val="120"/>
        </w:numPr>
        <w:tabs>
          <w:tab w:val="left" w:pos="1966"/>
        </w:tabs>
        <w:spacing w:line="259" w:lineRule="exact"/>
        <w:ind w:hanging="362"/>
        <w:jc w:val="both"/>
        <w:rPr>
          <w:sz w:val="24"/>
          <w:szCs w:val="24"/>
        </w:rPr>
      </w:pPr>
      <w:r w:rsidRPr="0089150A">
        <w:rPr>
          <w:w w:val="105"/>
          <w:sz w:val="24"/>
          <w:szCs w:val="24"/>
        </w:rPr>
        <w:t>экологическоговоспитания:</w:t>
      </w:r>
    </w:p>
    <w:p w:rsidR="004F6E34" w:rsidRPr="0089150A" w:rsidRDefault="00992C5C">
      <w:pPr>
        <w:pStyle w:val="a3"/>
        <w:spacing w:before="9" w:line="252" w:lineRule="auto"/>
        <w:ind w:right="982"/>
        <w:rPr>
          <w:sz w:val="24"/>
          <w:szCs w:val="24"/>
        </w:rPr>
      </w:pPr>
      <w:r w:rsidRPr="0089150A">
        <w:rPr>
          <w:w w:val="105"/>
          <w:sz w:val="24"/>
          <w:szCs w:val="24"/>
        </w:rPr>
        <w:t>ориентация  на  применение  знаний  из    социальных    и    естественных    наукдля решения задач в области окружающей среды, планирования поступков и оценки ихвозможныхпоследствийдляокружающейсреды;</w:t>
      </w:r>
    </w:p>
    <w:p w:rsidR="004F6E34" w:rsidRPr="0089150A" w:rsidRDefault="00992C5C">
      <w:pPr>
        <w:pStyle w:val="a3"/>
        <w:spacing w:line="252" w:lineRule="auto"/>
        <w:ind w:right="970"/>
        <w:rPr>
          <w:sz w:val="24"/>
          <w:szCs w:val="24"/>
        </w:rPr>
      </w:pPr>
      <w:r w:rsidRPr="0089150A">
        <w:rPr>
          <w:w w:val="105"/>
          <w:sz w:val="24"/>
          <w:szCs w:val="24"/>
        </w:rP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приносящихвредокружающейсреде;</w:t>
      </w:r>
    </w:p>
    <w:p w:rsidR="004F6E34" w:rsidRPr="0089150A" w:rsidRDefault="00992C5C">
      <w:pPr>
        <w:pStyle w:val="a3"/>
        <w:spacing w:line="254" w:lineRule="auto"/>
        <w:ind w:right="986"/>
        <w:rPr>
          <w:sz w:val="24"/>
          <w:szCs w:val="24"/>
        </w:rPr>
      </w:pPr>
      <w:r w:rsidRPr="0089150A">
        <w:rPr>
          <w:w w:val="105"/>
          <w:sz w:val="24"/>
          <w:szCs w:val="24"/>
        </w:rPr>
        <w:t>осознаниесвоейроликакгражданинаипотребителявусловияхвзаимосвязиприродной,технологическойисоциальнойсред;</w:t>
      </w:r>
    </w:p>
    <w:p w:rsidR="004F6E34" w:rsidRPr="0089150A" w:rsidRDefault="00992C5C">
      <w:pPr>
        <w:pStyle w:val="a3"/>
        <w:spacing w:line="259" w:lineRule="exact"/>
        <w:ind w:left="1604" w:firstLine="0"/>
        <w:rPr>
          <w:sz w:val="24"/>
          <w:szCs w:val="24"/>
        </w:rPr>
      </w:pPr>
      <w:r w:rsidRPr="0089150A">
        <w:rPr>
          <w:w w:val="105"/>
          <w:sz w:val="24"/>
          <w:szCs w:val="24"/>
        </w:rPr>
        <w:t>готовностькучастиювпрактическойдеятельностиэкологическойнаправленности;</w:t>
      </w:r>
    </w:p>
    <w:p w:rsidR="004F6E34" w:rsidRPr="0089150A" w:rsidRDefault="00992C5C">
      <w:pPr>
        <w:pStyle w:val="a5"/>
        <w:numPr>
          <w:ilvl w:val="0"/>
          <w:numId w:val="120"/>
        </w:numPr>
        <w:tabs>
          <w:tab w:val="left" w:pos="1966"/>
        </w:tabs>
        <w:ind w:hanging="362"/>
        <w:jc w:val="both"/>
        <w:rPr>
          <w:sz w:val="24"/>
          <w:szCs w:val="24"/>
        </w:rPr>
      </w:pPr>
      <w:r w:rsidRPr="0089150A">
        <w:rPr>
          <w:w w:val="105"/>
          <w:sz w:val="24"/>
          <w:szCs w:val="24"/>
        </w:rPr>
        <w:t>ценностинаучногопознания:</w:t>
      </w:r>
    </w:p>
    <w:p w:rsidR="004F6E34" w:rsidRPr="0089150A" w:rsidRDefault="00992C5C">
      <w:pPr>
        <w:pStyle w:val="a3"/>
        <w:spacing w:before="16" w:line="249" w:lineRule="auto"/>
        <w:ind w:right="985"/>
        <w:rPr>
          <w:sz w:val="24"/>
          <w:szCs w:val="24"/>
        </w:rPr>
      </w:pPr>
      <w:r w:rsidRPr="0089150A">
        <w:rPr>
          <w:w w:val="105"/>
          <w:sz w:val="24"/>
          <w:szCs w:val="24"/>
        </w:rPr>
        <w:t>ориентациявдеятельностинасовременнуюсистемунаучныхпредставленийобосновных закономерностях развития человека, природы и общества, взаимосвязях человекасприроднойисоциальнойсредой;</w:t>
      </w:r>
    </w:p>
    <w:p w:rsidR="004F6E34" w:rsidRPr="0089150A" w:rsidRDefault="00992C5C">
      <w:pPr>
        <w:pStyle w:val="a3"/>
        <w:spacing w:before="3" w:line="247" w:lineRule="auto"/>
        <w:ind w:left="1604" w:right="987" w:firstLine="0"/>
        <w:rPr>
          <w:sz w:val="24"/>
          <w:szCs w:val="24"/>
        </w:rPr>
      </w:pPr>
      <w:r w:rsidRPr="0089150A">
        <w:rPr>
          <w:w w:val="105"/>
          <w:sz w:val="24"/>
          <w:szCs w:val="24"/>
        </w:rPr>
        <w:t>овладение языковой и читательской культурой как средством познания мира;овладениеосновныминавыкамиисследовательскойдеятельности,установкана</w:t>
      </w:r>
    </w:p>
    <w:p w:rsidR="004F6E34" w:rsidRPr="0089150A" w:rsidRDefault="00992C5C">
      <w:pPr>
        <w:pStyle w:val="a3"/>
        <w:spacing w:before="3" w:line="254" w:lineRule="auto"/>
        <w:ind w:right="988" w:firstLine="0"/>
        <w:rPr>
          <w:sz w:val="24"/>
          <w:szCs w:val="24"/>
        </w:rPr>
      </w:pPr>
      <w:r w:rsidRPr="0089150A">
        <w:rPr>
          <w:w w:val="105"/>
          <w:sz w:val="24"/>
          <w:szCs w:val="24"/>
        </w:rPr>
        <w:t>осмыслениеопыта,наблюдений,поступковистремлениесовершенствоватьпутидостиженияиндивидуальногоиколлективногоблагополучия.</w:t>
      </w:r>
    </w:p>
    <w:p w:rsidR="004F6E34" w:rsidRPr="0089150A" w:rsidRDefault="00992C5C">
      <w:pPr>
        <w:pStyle w:val="a5"/>
        <w:numPr>
          <w:ilvl w:val="0"/>
          <w:numId w:val="120"/>
        </w:numPr>
        <w:tabs>
          <w:tab w:val="left" w:pos="1966"/>
        </w:tabs>
        <w:spacing w:line="247" w:lineRule="auto"/>
        <w:ind w:right="986"/>
        <w:jc w:val="both"/>
        <w:rPr>
          <w:sz w:val="24"/>
          <w:szCs w:val="24"/>
        </w:rPr>
      </w:pPr>
      <w:r w:rsidRPr="0089150A">
        <w:rPr>
          <w:w w:val="105"/>
          <w:sz w:val="24"/>
          <w:szCs w:val="24"/>
        </w:rPr>
        <w:t>адаптации    обучающегося     к     изменяющимся     условиям     социальнойиприроднойсреды:</w:t>
      </w:r>
    </w:p>
    <w:p w:rsidR="004F6E34" w:rsidRPr="0089150A" w:rsidRDefault="00992C5C">
      <w:pPr>
        <w:pStyle w:val="a3"/>
        <w:spacing w:before="4" w:line="249" w:lineRule="auto"/>
        <w:ind w:right="975"/>
        <w:rPr>
          <w:sz w:val="24"/>
          <w:szCs w:val="24"/>
        </w:rPr>
      </w:pPr>
      <w:r w:rsidRPr="0089150A">
        <w:rPr>
          <w:w w:val="105"/>
          <w:sz w:val="24"/>
          <w:szCs w:val="24"/>
        </w:rPr>
        <w:t>освоениеобучающимисясоциальногоопыта,основныхсоциальныхролей,</w:t>
      </w:r>
      <w:r w:rsidRPr="0089150A">
        <w:rPr>
          <w:sz w:val="24"/>
          <w:szCs w:val="24"/>
        </w:rPr>
        <w:t>соответствующих ведущей деятельностивозраста, норм и правил общественного поведения,</w:t>
      </w:r>
      <w:r w:rsidRPr="0089150A">
        <w:rPr>
          <w:w w:val="105"/>
          <w:sz w:val="24"/>
          <w:szCs w:val="24"/>
        </w:rPr>
        <w:t>формсоциальнойжизнивгруппахисообществах,включаясемью,группы,сформированныепопрофессиональнойдеятельности,атакжеврамкахсоциальноговзаимодействия слюдьмииздругойкультурнойсреды;</w:t>
      </w:r>
    </w:p>
    <w:p w:rsidR="004F6E34" w:rsidRPr="0089150A" w:rsidRDefault="00992C5C">
      <w:pPr>
        <w:pStyle w:val="a3"/>
        <w:spacing w:line="254" w:lineRule="auto"/>
        <w:ind w:right="978"/>
        <w:rPr>
          <w:sz w:val="24"/>
          <w:szCs w:val="24"/>
        </w:rPr>
      </w:pPr>
      <w:r w:rsidRPr="0089150A">
        <w:rPr>
          <w:w w:val="105"/>
          <w:sz w:val="24"/>
          <w:szCs w:val="24"/>
        </w:rPr>
        <w:t>способностьобучающихсявзаимодействоватьвусловияхнеопределённости,открытостьопытуизнаниямдругих;</w:t>
      </w:r>
    </w:p>
    <w:p w:rsidR="004F6E34" w:rsidRPr="0089150A" w:rsidRDefault="00992C5C">
      <w:pPr>
        <w:pStyle w:val="a3"/>
        <w:spacing w:line="249" w:lineRule="auto"/>
        <w:ind w:right="972"/>
        <w:rPr>
          <w:sz w:val="24"/>
          <w:szCs w:val="24"/>
        </w:rPr>
      </w:pPr>
      <w:r w:rsidRPr="0089150A">
        <w:rPr>
          <w:w w:val="105"/>
          <w:sz w:val="24"/>
          <w:szCs w:val="24"/>
        </w:rPr>
        <w:t>способностьдействоватьвусловиях неопределённости, повышатьуровеньсвоейкомпетентности через практическую деятельность, в том числе умение учиться у другихлюдей,осознавать в совместной деятельности новые знания, навыки и компетенции изопытадругих;</w:t>
      </w:r>
    </w:p>
    <w:p w:rsidR="004F6E34" w:rsidRPr="0089150A" w:rsidRDefault="00992C5C">
      <w:pPr>
        <w:pStyle w:val="a3"/>
        <w:spacing w:line="249" w:lineRule="auto"/>
        <w:ind w:right="971"/>
        <w:rPr>
          <w:sz w:val="24"/>
          <w:szCs w:val="24"/>
        </w:rPr>
      </w:pPr>
      <w:r w:rsidRPr="0089150A">
        <w:rPr>
          <w:w w:val="105"/>
          <w:sz w:val="24"/>
          <w:szCs w:val="24"/>
        </w:rPr>
        <w:t>навык выявления и связывания образов, способность формирования новых знаний, втом       числе       способность       формулировать         идеи,         понятия,         гипотезыоб объектах и явлениях, в том числе ранее не известных, осознавать дефицит собственныхзнанийикомпетентностей,планироватьсвоёразвитие;</w:t>
      </w:r>
    </w:p>
    <w:p w:rsidR="004F6E34" w:rsidRPr="0089150A" w:rsidRDefault="00992C5C">
      <w:pPr>
        <w:pStyle w:val="a3"/>
        <w:tabs>
          <w:tab w:val="left" w:pos="3606"/>
          <w:tab w:val="left" w:pos="5305"/>
          <w:tab w:val="left" w:pos="7385"/>
          <w:tab w:val="left" w:pos="9623"/>
        </w:tabs>
        <w:spacing w:before="5" w:line="249" w:lineRule="auto"/>
        <w:ind w:right="969"/>
        <w:rPr>
          <w:sz w:val="24"/>
          <w:szCs w:val="24"/>
        </w:rPr>
      </w:pPr>
      <w:r w:rsidRPr="0089150A">
        <w:rPr>
          <w:w w:val="105"/>
          <w:sz w:val="24"/>
          <w:szCs w:val="24"/>
        </w:rPr>
        <w:t>умениераспознаватьконкретныепримерыпонятияпохарактернымпризнакам,выполнять операции в соответствии с определением и простейшими свойствами понятия,конкретизировать</w:t>
      </w:r>
      <w:r w:rsidRPr="0089150A">
        <w:rPr>
          <w:w w:val="105"/>
          <w:sz w:val="24"/>
          <w:szCs w:val="24"/>
        </w:rPr>
        <w:tab/>
        <w:t>понятие</w:t>
      </w:r>
      <w:r w:rsidRPr="0089150A">
        <w:rPr>
          <w:w w:val="105"/>
          <w:sz w:val="24"/>
          <w:szCs w:val="24"/>
        </w:rPr>
        <w:tab/>
        <w:t>примерами,</w:t>
      </w:r>
      <w:r w:rsidRPr="0089150A">
        <w:rPr>
          <w:w w:val="105"/>
          <w:sz w:val="24"/>
          <w:szCs w:val="24"/>
        </w:rPr>
        <w:tab/>
        <w:t>использовать</w:t>
      </w:r>
      <w:r w:rsidRPr="0089150A">
        <w:rPr>
          <w:w w:val="105"/>
          <w:sz w:val="24"/>
          <w:szCs w:val="24"/>
        </w:rPr>
        <w:tab/>
        <w:t xml:space="preserve">понятиеи   его    свойства    при    решении    задач    (далее    –    оперировать    </w:t>
      </w:r>
      <w:r w:rsidRPr="0089150A">
        <w:rPr>
          <w:w w:val="105"/>
          <w:sz w:val="24"/>
          <w:szCs w:val="24"/>
        </w:rPr>
        <w:lastRenderedPageBreak/>
        <w:t>понятиями),атакжеоперироватьтерминамиипредставлениямивобластиконцепцииустойчивогоразвития;</w:t>
      </w:r>
    </w:p>
    <w:p w:rsidR="004F6E34" w:rsidRPr="0089150A" w:rsidRDefault="00992C5C">
      <w:pPr>
        <w:pStyle w:val="a3"/>
        <w:spacing w:line="254" w:lineRule="auto"/>
        <w:ind w:right="971"/>
        <w:rPr>
          <w:sz w:val="24"/>
          <w:szCs w:val="24"/>
        </w:rPr>
      </w:pPr>
      <w:r w:rsidRPr="0089150A">
        <w:rPr>
          <w:w w:val="105"/>
          <w:sz w:val="24"/>
          <w:szCs w:val="24"/>
        </w:rPr>
        <w:t>умение    анализировать     и     выявлять     взаимосвязи     природы,     обществаиэкономики;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1"/>
        <w:rPr>
          <w:sz w:val="24"/>
          <w:szCs w:val="24"/>
        </w:rPr>
      </w:pPr>
      <w:r w:rsidRPr="0089150A">
        <w:rPr>
          <w:w w:val="105"/>
          <w:sz w:val="24"/>
          <w:szCs w:val="24"/>
        </w:rPr>
        <w:t>умениеоцениватьсвоидействиясучётомвлияниянаокружающуюсреду,достиженийцелейипреодолениявызовов,возможныхглобальныхпоследствий;</w:t>
      </w:r>
    </w:p>
    <w:p w:rsidR="004F6E34" w:rsidRPr="0089150A" w:rsidRDefault="00992C5C">
      <w:pPr>
        <w:pStyle w:val="a3"/>
        <w:spacing w:line="247" w:lineRule="auto"/>
        <w:ind w:right="989"/>
        <w:rPr>
          <w:sz w:val="24"/>
          <w:szCs w:val="24"/>
        </w:rPr>
      </w:pPr>
      <w:r w:rsidRPr="0089150A">
        <w:rPr>
          <w:w w:val="105"/>
          <w:sz w:val="24"/>
          <w:szCs w:val="24"/>
        </w:rPr>
        <w:t>способностьобучающихсяосознаватьстрессовуюситуацию,оцениватьпроисходящиеизмененияиихпоследствия;</w:t>
      </w:r>
    </w:p>
    <w:p w:rsidR="004F6E34" w:rsidRPr="0089150A" w:rsidRDefault="00992C5C">
      <w:pPr>
        <w:pStyle w:val="a3"/>
        <w:spacing w:before="4"/>
        <w:ind w:left="1604" w:firstLine="0"/>
        <w:rPr>
          <w:sz w:val="24"/>
          <w:szCs w:val="24"/>
        </w:rPr>
      </w:pPr>
      <w:r w:rsidRPr="0089150A">
        <w:rPr>
          <w:sz w:val="24"/>
          <w:szCs w:val="24"/>
        </w:rPr>
        <w:t>восприниматьстрессовуюситуациюкаквызов,требующийконтрмер;</w:t>
      </w:r>
    </w:p>
    <w:p w:rsidR="004F6E34" w:rsidRPr="0089150A" w:rsidRDefault="00992C5C">
      <w:pPr>
        <w:pStyle w:val="a3"/>
        <w:spacing w:before="9" w:line="247" w:lineRule="auto"/>
        <w:ind w:right="980"/>
        <w:rPr>
          <w:sz w:val="24"/>
          <w:szCs w:val="24"/>
        </w:rPr>
      </w:pPr>
      <w:r w:rsidRPr="0089150A">
        <w:rPr>
          <w:w w:val="105"/>
          <w:sz w:val="24"/>
          <w:szCs w:val="24"/>
        </w:rPr>
        <w:t>оценивать     ситуацию      стресса,       корректировать       принимаемые      решенияидействия;</w:t>
      </w:r>
    </w:p>
    <w:p w:rsidR="004F6E34" w:rsidRPr="0089150A" w:rsidRDefault="00992C5C">
      <w:pPr>
        <w:pStyle w:val="a3"/>
        <w:spacing w:before="9" w:line="249" w:lineRule="auto"/>
        <w:ind w:right="983"/>
        <w:rPr>
          <w:sz w:val="24"/>
          <w:szCs w:val="24"/>
        </w:rPr>
      </w:pPr>
      <w:r w:rsidRPr="0089150A">
        <w:rPr>
          <w:w w:val="105"/>
          <w:sz w:val="24"/>
          <w:szCs w:val="24"/>
        </w:rPr>
        <w:t>формулироватьиоцениватьрискиипоследствия,формироватьопыт,уметьнаходитьпозитивноевпроизошедшейситуации;</w:t>
      </w:r>
    </w:p>
    <w:p w:rsidR="004F6E34" w:rsidRPr="0089150A" w:rsidRDefault="00992C5C">
      <w:pPr>
        <w:pStyle w:val="a3"/>
        <w:spacing w:line="262" w:lineRule="exact"/>
        <w:ind w:left="1604" w:firstLine="0"/>
        <w:rPr>
          <w:sz w:val="24"/>
          <w:szCs w:val="24"/>
        </w:rPr>
      </w:pPr>
      <w:r w:rsidRPr="0089150A">
        <w:rPr>
          <w:sz w:val="24"/>
          <w:szCs w:val="24"/>
        </w:rPr>
        <w:t>бытьготовымдействоватьвотсутствиегарантийуспеха.</w:t>
      </w:r>
    </w:p>
    <w:p w:rsidR="004F6E34" w:rsidRPr="0089150A" w:rsidRDefault="00992C5C">
      <w:pPr>
        <w:pStyle w:val="a3"/>
        <w:spacing w:before="17" w:line="249" w:lineRule="auto"/>
        <w:ind w:right="974"/>
        <w:rPr>
          <w:sz w:val="24"/>
          <w:szCs w:val="24"/>
        </w:rPr>
      </w:pPr>
      <w:r w:rsidRPr="0089150A">
        <w:rPr>
          <w:w w:val="105"/>
          <w:sz w:val="24"/>
          <w:szCs w:val="24"/>
        </w:rPr>
        <w:t>Врезультатеизученияиностранного(английского)языканауровнеосновногообщего образования у обучающегося будут сформированы познавательные универсальныеучебныедействия,коммуникативныеуниверсальныеучебныедействия,регулятивныеуниверсальныеучебныедействия.</w:t>
      </w:r>
    </w:p>
    <w:p w:rsidR="004F6E34" w:rsidRPr="0089150A" w:rsidRDefault="00992C5C">
      <w:pPr>
        <w:pStyle w:val="a3"/>
        <w:spacing w:before="2" w:line="247" w:lineRule="auto"/>
        <w:ind w:right="983"/>
        <w:rPr>
          <w:sz w:val="24"/>
          <w:szCs w:val="24"/>
        </w:rPr>
      </w:pPr>
      <w:r w:rsidRPr="0089150A">
        <w:rPr>
          <w:w w:val="105"/>
          <w:sz w:val="24"/>
          <w:szCs w:val="24"/>
        </w:rPr>
        <w:t>У обучающегося будут сформированы следующие базовые логические действия какчастьпознавательныхуниверсальныхучебныхдействий:</w:t>
      </w:r>
    </w:p>
    <w:p w:rsidR="004F6E34" w:rsidRPr="0089150A" w:rsidRDefault="00992C5C">
      <w:pPr>
        <w:pStyle w:val="a3"/>
        <w:spacing w:before="10" w:line="247" w:lineRule="auto"/>
        <w:ind w:left="1604" w:right="979" w:firstLine="0"/>
        <w:rPr>
          <w:sz w:val="24"/>
          <w:szCs w:val="24"/>
        </w:rPr>
      </w:pPr>
      <w:r w:rsidRPr="0089150A">
        <w:rPr>
          <w:w w:val="105"/>
          <w:sz w:val="24"/>
          <w:szCs w:val="24"/>
        </w:rPr>
        <w:t>выявлять и характеризовать существенные признаки объектов (явлений);устанавливатьсущественныйпризнакклассификации,основания</w:t>
      </w:r>
    </w:p>
    <w:p w:rsidR="004F6E34" w:rsidRPr="0089150A" w:rsidRDefault="00992C5C">
      <w:pPr>
        <w:pStyle w:val="a3"/>
        <w:spacing w:before="2"/>
        <w:ind w:firstLine="0"/>
        <w:rPr>
          <w:sz w:val="24"/>
          <w:szCs w:val="24"/>
        </w:rPr>
      </w:pPr>
      <w:r w:rsidRPr="0089150A">
        <w:rPr>
          <w:sz w:val="24"/>
          <w:szCs w:val="24"/>
        </w:rPr>
        <w:t>дляобобщенияисравнения,критериипроводимогоанализа;</w:t>
      </w:r>
    </w:p>
    <w:p w:rsidR="004F6E34" w:rsidRPr="0089150A" w:rsidRDefault="00992C5C">
      <w:pPr>
        <w:pStyle w:val="a3"/>
        <w:spacing w:before="16" w:line="249" w:lineRule="auto"/>
        <w:ind w:right="983"/>
        <w:rPr>
          <w:sz w:val="24"/>
          <w:szCs w:val="24"/>
        </w:rPr>
      </w:pPr>
      <w:r w:rsidRPr="0089150A">
        <w:rPr>
          <w:w w:val="105"/>
          <w:sz w:val="24"/>
          <w:szCs w:val="24"/>
        </w:rPr>
        <w:t>с учётом  предложенной  задачи  выявлять  закономерности  и  противоречияврассматриваемыхфактах,данныхинаблюдениях;</w:t>
      </w:r>
    </w:p>
    <w:p w:rsidR="004F6E34" w:rsidRPr="0089150A" w:rsidRDefault="00992C5C">
      <w:pPr>
        <w:pStyle w:val="a3"/>
        <w:spacing w:line="262" w:lineRule="exact"/>
        <w:ind w:left="1604" w:firstLine="0"/>
        <w:rPr>
          <w:sz w:val="24"/>
          <w:szCs w:val="24"/>
        </w:rPr>
      </w:pPr>
      <w:r w:rsidRPr="0089150A">
        <w:rPr>
          <w:sz w:val="24"/>
          <w:szCs w:val="24"/>
        </w:rPr>
        <w:t>предлагатькритериидлявыявлениязакономерностейипротиворечий;</w:t>
      </w:r>
    </w:p>
    <w:p w:rsidR="004F6E34" w:rsidRPr="0089150A" w:rsidRDefault="00992C5C">
      <w:pPr>
        <w:pStyle w:val="a3"/>
        <w:spacing w:before="17" w:line="247" w:lineRule="auto"/>
        <w:ind w:right="988"/>
        <w:rPr>
          <w:sz w:val="24"/>
          <w:szCs w:val="24"/>
        </w:rPr>
      </w:pPr>
      <w:r w:rsidRPr="0089150A">
        <w:rPr>
          <w:w w:val="105"/>
          <w:sz w:val="24"/>
          <w:szCs w:val="24"/>
        </w:rPr>
        <w:t>выявлять дефицит информации, данных, необходимых для решения поставленнойзадачи;</w:t>
      </w:r>
    </w:p>
    <w:p w:rsidR="004F6E34" w:rsidRPr="0089150A" w:rsidRDefault="00992C5C">
      <w:pPr>
        <w:pStyle w:val="a3"/>
        <w:spacing w:before="2"/>
        <w:ind w:left="1604" w:firstLine="0"/>
        <w:rPr>
          <w:sz w:val="24"/>
          <w:szCs w:val="24"/>
        </w:rPr>
      </w:pPr>
      <w:r w:rsidRPr="0089150A">
        <w:rPr>
          <w:sz w:val="24"/>
          <w:szCs w:val="24"/>
        </w:rPr>
        <w:t>выявлятьпричинно-следственныесвязиприизученииявленийипроцессов;</w:t>
      </w:r>
    </w:p>
    <w:p w:rsidR="004F6E34" w:rsidRPr="0089150A" w:rsidRDefault="00992C5C">
      <w:pPr>
        <w:pStyle w:val="a3"/>
        <w:tabs>
          <w:tab w:val="left" w:pos="3553"/>
          <w:tab w:val="left" w:pos="4842"/>
          <w:tab w:val="left" w:pos="6878"/>
          <w:tab w:val="left" w:pos="9497"/>
        </w:tabs>
        <w:spacing w:before="17" w:line="247" w:lineRule="auto"/>
        <w:ind w:right="976"/>
        <w:rPr>
          <w:sz w:val="24"/>
          <w:szCs w:val="24"/>
        </w:rPr>
      </w:pPr>
      <w:r w:rsidRPr="0089150A">
        <w:rPr>
          <w:w w:val="105"/>
          <w:sz w:val="24"/>
          <w:szCs w:val="24"/>
        </w:rPr>
        <w:t>делатьвыводысиспользованиемдедуктивныхииндуктивныхумозаключений,умозаключений</w:t>
      </w:r>
      <w:r w:rsidRPr="0089150A">
        <w:rPr>
          <w:w w:val="105"/>
          <w:sz w:val="24"/>
          <w:szCs w:val="24"/>
        </w:rPr>
        <w:tab/>
        <w:t>по</w:t>
      </w:r>
      <w:r w:rsidRPr="0089150A">
        <w:rPr>
          <w:w w:val="105"/>
          <w:sz w:val="24"/>
          <w:szCs w:val="24"/>
        </w:rPr>
        <w:tab/>
        <w:t>аналогии,</w:t>
      </w:r>
      <w:r w:rsidRPr="0089150A">
        <w:rPr>
          <w:w w:val="105"/>
          <w:sz w:val="24"/>
          <w:szCs w:val="24"/>
        </w:rPr>
        <w:tab/>
        <w:t>формулировать</w:t>
      </w:r>
      <w:r w:rsidRPr="0089150A">
        <w:rPr>
          <w:w w:val="105"/>
          <w:sz w:val="24"/>
          <w:szCs w:val="24"/>
        </w:rPr>
        <w:tab/>
        <w:t>гипотезыовзаимосвязях;</w:t>
      </w:r>
    </w:p>
    <w:p w:rsidR="004F6E34" w:rsidRPr="0089150A" w:rsidRDefault="00992C5C">
      <w:pPr>
        <w:pStyle w:val="a3"/>
        <w:spacing w:before="11" w:line="247" w:lineRule="auto"/>
        <w:ind w:right="973"/>
        <w:rPr>
          <w:sz w:val="24"/>
          <w:szCs w:val="24"/>
        </w:rPr>
      </w:pPr>
      <w:r w:rsidRPr="0089150A">
        <w:rPr>
          <w:w w:val="105"/>
          <w:sz w:val="24"/>
          <w:szCs w:val="24"/>
        </w:rPr>
        <w:t>самостоятельно выбиратьспособрешенияучебной задачи (сравнивать нескольковариантов решения, выбирать наиболее подходящий с учётом самостоятельно выделенныхкритериев).</w:t>
      </w:r>
    </w:p>
    <w:p w:rsidR="004F6E34" w:rsidRPr="0089150A" w:rsidRDefault="00992C5C">
      <w:pPr>
        <w:pStyle w:val="a3"/>
        <w:spacing w:before="11" w:line="249" w:lineRule="auto"/>
        <w:ind w:right="985"/>
        <w:rPr>
          <w:sz w:val="24"/>
          <w:szCs w:val="24"/>
        </w:rPr>
      </w:pPr>
      <w:r w:rsidRPr="0089150A">
        <w:rPr>
          <w:w w:val="105"/>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4F6E34" w:rsidRPr="0089150A" w:rsidRDefault="00992C5C">
      <w:pPr>
        <w:pStyle w:val="a3"/>
        <w:spacing w:line="262" w:lineRule="exact"/>
        <w:ind w:left="1604" w:firstLine="0"/>
        <w:rPr>
          <w:sz w:val="24"/>
          <w:szCs w:val="24"/>
        </w:rPr>
      </w:pPr>
      <w:r w:rsidRPr="0089150A">
        <w:rPr>
          <w:sz w:val="24"/>
          <w:szCs w:val="24"/>
        </w:rPr>
        <w:t>использоватьвопросыкакисследовательскийинструментпознания;</w:t>
      </w:r>
    </w:p>
    <w:p w:rsidR="004F6E34" w:rsidRPr="0089150A" w:rsidRDefault="00992C5C">
      <w:pPr>
        <w:pStyle w:val="a3"/>
        <w:spacing w:before="16" w:line="249" w:lineRule="auto"/>
        <w:ind w:right="972"/>
        <w:rPr>
          <w:sz w:val="24"/>
          <w:szCs w:val="24"/>
        </w:rPr>
      </w:pPr>
      <w:r w:rsidRPr="0089150A">
        <w:rPr>
          <w:w w:val="105"/>
          <w:sz w:val="24"/>
          <w:szCs w:val="24"/>
        </w:rPr>
        <w:t>формулировать       вопросы,        фиксирующие        разрыв        между        реальными желательным состоянием ситуации, объекта, самостоятельно устанавливать искомое иданное;</w:t>
      </w:r>
    </w:p>
    <w:p w:rsidR="004F6E34" w:rsidRPr="0089150A" w:rsidRDefault="00992C5C">
      <w:pPr>
        <w:pStyle w:val="a3"/>
        <w:spacing w:before="3" w:line="247" w:lineRule="auto"/>
        <w:ind w:right="991"/>
        <w:rPr>
          <w:sz w:val="24"/>
          <w:szCs w:val="24"/>
        </w:rPr>
      </w:pPr>
      <w:r w:rsidRPr="0089150A">
        <w:rPr>
          <w:w w:val="105"/>
          <w:sz w:val="24"/>
          <w:szCs w:val="24"/>
        </w:rPr>
        <w:t>формулировать гипотезу об истинности собственных суждений и суждений других,аргументироватьсвоюпозицию,мнение;</w:t>
      </w:r>
    </w:p>
    <w:p w:rsidR="004F6E34" w:rsidRPr="0089150A" w:rsidRDefault="00992C5C">
      <w:pPr>
        <w:pStyle w:val="a3"/>
        <w:spacing w:before="3" w:line="252" w:lineRule="auto"/>
        <w:ind w:right="960"/>
        <w:rPr>
          <w:sz w:val="24"/>
          <w:szCs w:val="24"/>
        </w:rPr>
      </w:pPr>
      <w:r w:rsidRPr="0089150A">
        <w:rPr>
          <w:w w:val="105"/>
          <w:sz w:val="24"/>
          <w:szCs w:val="24"/>
        </w:rPr>
        <w:t>проводить по самостоятельно составленному плану опыт, несложный эксперимент,небольшоеисследованиепоустановлениюособенностейобъектаизучения,причинно-следственныхсвязейизависимостиобъектовмеждусобой;</w:t>
      </w:r>
    </w:p>
    <w:p w:rsidR="004F6E34" w:rsidRPr="0089150A" w:rsidRDefault="00992C5C">
      <w:pPr>
        <w:pStyle w:val="a3"/>
        <w:spacing w:line="254" w:lineRule="auto"/>
        <w:ind w:right="980"/>
        <w:rPr>
          <w:sz w:val="24"/>
          <w:szCs w:val="24"/>
        </w:rPr>
      </w:pPr>
      <w:r w:rsidRPr="0089150A">
        <w:rPr>
          <w:w w:val="105"/>
          <w:sz w:val="24"/>
          <w:szCs w:val="24"/>
        </w:rPr>
        <w:t>оцениватьнаприменимостьидостоверностьинформацию,полученнуювходеисследования(эксперимента);</w:t>
      </w:r>
    </w:p>
    <w:p w:rsidR="004F6E34" w:rsidRPr="0089150A" w:rsidRDefault="00992C5C">
      <w:pPr>
        <w:pStyle w:val="a3"/>
        <w:spacing w:line="252" w:lineRule="auto"/>
        <w:ind w:right="980"/>
        <w:rPr>
          <w:sz w:val="24"/>
          <w:szCs w:val="24"/>
        </w:rPr>
      </w:pPr>
      <w:r w:rsidRPr="0089150A">
        <w:rPr>
          <w:w w:val="105"/>
          <w:sz w:val="24"/>
          <w:szCs w:val="24"/>
        </w:rPr>
        <w:t>самостоятельно формулировать обобщения и выводы по результатам проведённогонаблюдения,опыта,исследования,владетьинструментамиоценкидостоверностиполученныхвыводовиобобщений;</w:t>
      </w:r>
    </w:p>
    <w:p w:rsidR="004F6E34" w:rsidRPr="0089150A" w:rsidRDefault="00992C5C">
      <w:pPr>
        <w:pStyle w:val="a3"/>
        <w:spacing w:line="249" w:lineRule="auto"/>
        <w:ind w:right="973"/>
        <w:rPr>
          <w:sz w:val="24"/>
          <w:szCs w:val="24"/>
        </w:rPr>
      </w:pPr>
      <w:r w:rsidRPr="0089150A">
        <w:rPr>
          <w:w w:val="105"/>
          <w:sz w:val="24"/>
          <w:szCs w:val="24"/>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ихразвитиивновых условияхиконтекстах.</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1"/>
        <w:rPr>
          <w:sz w:val="24"/>
          <w:szCs w:val="24"/>
        </w:rPr>
      </w:pPr>
      <w:r w:rsidRPr="0089150A">
        <w:rPr>
          <w:w w:val="105"/>
          <w:sz w:val="24"/>
          <w:szCs w:val="24"/>
        </w:rPr>
        <w:t>. У      обучающегося      будут      сформированы     следующие     умения     работатьсинформациейкакчастьпознавательныхуниверсальныхучебныхдействий:</w:t>
      </w:r>
    </w:p>
    <w:p w:rsidR="004F6E34" w:rsidRPr="0089150A" w:rsidRDefault="00992C5C">
      <w:pPr>
        <w:pStyle w:val="a3"/>
        <w:spacing w:line="252" w:lineRule="auto"/>
        <w:ind w:right="979"/>
        <w:rPr>
          <w:sz w:val="24"/>
          <w:szCs w:val="24"/>
        </w:rPr>
      </w:pPr>
      <w:r w:rsidRPr="0089150A">
        <w:rPr>
          <w:w w:val="105"/>
          <w:sz w:val="24"/>
          <w:szCs w:val="24"/>
        </w:rPr>
        <w:t>применятьразличныеметоды,инструментыизапросыприпоискеиотбореинформации или  данных  из  источников  с  учётом  предложенной  учебной  задачиизаданныхкритериев;</w:t>
      </w:r>
    </w:p>
    <w:p w:rsidR="004F6E34" w:rsidRPr="0089150A" w:rsidRDefault="00992C5C">
      <w:pPr>
        <w:pStyle w:val="a3"/>
        <w:spacing w:line="247" w:lineRule="auto"/>
        <w:ind w:right="972"/>
        <w:rPr>
          <w:sz w:val="24"/>
          <w:szCs w:val="24"/>
        </w:rPr>
      </w:pPr>
      <w:r w:rsidRPr="0089150A">
        <w:rPr>
          <w:w w:val="105"/>
          <w:sz w:val="24"/>
          <w:szCs w:val="24"/>
        </w:rPr>
        <w:t>выбирать,анализировать,систематизироватьиинтерпретироватьинформациюразличныхвидовиформпредставления;</w:t>
      </w:r>
    </w:p>
    <w:p w:rsidR="004F6E34" w:rsidRPr="0089150A" w:rsidRDefault="00992C5C">
      <w:pPr>
        <w:pStyle w:val="a3"/>
        <w:spacing w:line="249" w:lineRule="auto"/>
        <w:ind w:right="974"/>
        <w:rPr>
          <w:sz w:val="24"/>
          <w:szCs w:val="24"/>
        </w:rPr>
      </w:pPr>
      <w:r w:rsidRPr="0089150A">
        <w:rPr>
          <w:w w:val="105"/>
          <w:sz w:val="24"/>
          <w:szCs w:val="24"/>
        </w:rPr>
        <w:t>находить    сходные    аргументы    (подтверждающие    или      опровергающиеоднуитужеидею,версию)вразличныхинформационныхисточниках;</w:t>
      </w:r>
    </w:p>
    <w:p w:rsidR="004F6E34" w:rsidRPr="0089150A" w:rsidRDefault="00992C5C">
      <w:pPr>
        <w:pStyle w:val="a3"/>
        <w:spacing w:line="252" w:lineRule="auto"/>
        <w:ind w:right="985"/>
        <w:rPr>
          <w:sz w:val="24"/>
          <w:szCs w:val="24"/>
        </w:rPr>
      </w:pPr>
      <w:r w:rsidRPr="0089150A">
        <w:rPr>
          <w:w w:val="105"/>
          <w:sz w:val="24"/>
          <w:szCs w:val="24"/>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иихкомбинациями;</w:t>
      </w:r>
    </w:p>
    <w:p w:rsidR="004F6E34" w:rsidRPr="0089150A" w:rsidRDefault="00992C5C">
      <w:pPr>
        <w:pStyle w:val="a3"/>
        <w:spacing w:line="254" w:lineRule="auto"/>
        <w:ind w:right="986"/>
        <w:rPr>
          <w:sz w:val="24"/>
          <w:szCs w:val="24"/>
        </w:rPr>
      </w:pPr>
      <w:r w:rsidRPr="0089150A">
        <w:rPr>
          <w:w w:val="105"/>
          <w:sz w:val="24"/>
          <w:szCs w:val="24"/>
        </w:rPr>
        <w:t>оценивать надёжность информации по критериям, предложенным педагогическимработникомилисформулированнымсамостоятельно;</w:t>
      </w:r>
    </w:p>
    <w:p w:rsidR="004F6E34" w:rsidRPr="0089150A" w:rsidRDefault="00992C5C">
      <w:pPr>
        <w:pStyle w:val="a3"/>
        <w:spacing w:line="258" w:lineRule="exact"/>
        <w:ind w:left="1604" w:firstLine="0"/>
        <w:rPr>
          <w:sz w:val="24"/>
          <w:szCs w:val="24"/>
        </w:rPr>
      </w:pPr>
      <w:r w:rsidRPr="0089150A">
        <w:rPr>
          <w:w w:val="105"/>
          <w:sz w:val="24"/>
          <w:szCs w:val="24"/>
        </w:rPr>
        <w:t>эффективнозапоминатьисистематизироватьинформацию.</w:t>
      </w:r>
    </w:p>
    <w:p w:rsidR="004F6E34" w:rsidRPr="0089150A" w:rsidRDefault="00992C5C">
      <w:pPr>
        <w:pStyle w:val="a3"/>
        <w:spacing w:before="1" w:line="254" w:lineRule="auto"/>
        <w:jc w:val="left"/>
        <w:rPr>
          <w:sz w:val="24"/>
          <w:szCs w:val="24"/>
        </w:rPr>
      </w:pPr>
      <w:r w:rsidRPr="0089150A">
        <w:rPr>
          <w:w w:val="105"/>
          <w:sz w:val="24"/>
          <w:szCs w:val="24"/>
        </w:rPr>
        <w:t>Овладениесистемойуниверсальныхучебныхпознавательныхдействийобеспечиваетсформированностькогнитивныхнавыковуобучающихся.</w:t>
      </w:r>
    </w:p>
    <w:p w:rsidR="004F6E34" w:rsidRPr="0089150A" w:rsidRDefault="00992C5C">
      <w:pPr>
        <w:pStyle w:val="a3"/>
        <w:spacing w:line="247" w:lineRule="auto"/>
        <w:jc w:val="left"/>
        <w:rPr>
          <w:sz w:val="24"/>
          <w:szCs w:val="24"/>
        </w:rPr>
      </w:pPr>
      <w:r w:rsidRPr="0089150A">
        <w:rPr>
          <w:w w:val="105"/>
          <w:sz w:val="24"/>
          <w:szCs w:val="24"/>
        </w:rPr>
        <w:t>Уобучающегосябудутсформированыследующиеуменияобщениякакчастькоммуникативныхуниверсальныхучебныхдействий:</w:t>
      </w:r>
    </w:p>
    <w:p w:rsidR="004F6E34" w:rsidRPr="0089150A" w:rsidRDefault="00992C5C">
      <w:pPr>
        <w:pStyle w:val="a3"/>
        <w:tabs>
          <w:tab w:val="left" w:pos="3245"/>
          <w:tab w:val="left" w:pos="3583"/>
          <w:tab w:val="left" w:pos="5374"/>
          <w:tab w:val="left" w:pos="6618"/>
          <w:tab w:val="left" w:pos="7805"/>
          <w:tab w:val="left" w:pos="8768"/>
          <w:tab w:val="left" w:pos="9084"/>
        </w:tabs>
        <w:spacing w:before="3" w:line="249" w:lineRule="auto"/>
        <w:ind w:right="984"/>
        <w:jc w:val="left"/>
        <w:rPr>
          <w:sz w:val="24"/>
          <w:szCs w:val="24"/>
        </w:rPr>
      </w:pPr>
      <w:r w:rsidRPr="0089150A">
        <w:rPr>
          <w:w w:val="105"/>
          <w:sz w:val="24"/>
          <w:szCs w:val="24"/>
        </w:rPr>
        <w:t>воспринимать</w:t>
      </w:r>
      <w:r w:rsidRPr="0089150A">
        <w:rPr>
          <w:w w:val="105"/>
          <w:sz w:val="24"/>
          <w:szCs w:val="24"/>
        </w:rPr>
        <w:tab/>
        <w:t>и</w:t>
      </w:r>
      <w:r w:rsidRPr="0089150A">
        <w:rPr>
          <w:w w:val="105"/>
          <w:sz w:val="24"/>
          <w:szCs w:val="24"/>
        </w:rPr>
        <w:tab/>
        <w:t>формулировать</w:t>
      </w:r>
      <w:r w:rsidRPr="0089150A">
        <w:rPr>
          <w:w w:val="105"/>
          <w:sz w:val="24"/>
          <w:szCs w:val="24"/>
        </w:rPr>
        <w:tab/>
        <w:t>суждения,</w:t>
      </w:r>
      <w:r w:rsidRPr="0089150A">
        <w:rPr>
          <w:w w:val="105"/>
          <w:sz w:val="24"/>
          <w:szCs w:val="24"/>
        </w:rPr>
        <w:tab/>
        <w:t>выражать</w:t>
      </w:r>
      <w:r w:rsidRPr="0089150A">
        <w:rPr>
          <w:w w:val="105"/>
          <w:sz w:val="24"/>
          <w:szCs w:val="24"/>
        </w:rPr>
        <w:tab/>
        <w:t>эмоции</w:t>
      </w:r>
      <w:r w:rsidRPr="0089150A">
        <w:rPr>
          <w:w w:val="105"/>
          <w:sz w:val="24"/>
          <w:szCs w:val="24"/>
        </w:rPr>
        <w:tab/>
        <w:t>в</w:t>
      </w:r>
      <w:r w:rsidRPr="0089150A">
        <w:rPr>
          <w:w w:val="105"/>
          <w:sz w:val="24"/>
          <w:szCs w:val="24"/>
        </w:rPr>
        <w:tab/>
      </w:r>
      <w:r w:rsidRPr="0089150A">
        <w:rPr>
          <w:spacing w:val="-1"/>
          <w:w w:val="105"/>
          <w:sz w:val="24"/>
          <w:szCs w:val="24"/>
        </w:rPr>
        <w:t>соответствии</w:t>
      </w:r>
      <w:r w:rsidRPr="0089150A">
        <w:rPr>
          <w:w w:val="105"/>
          <w:sz w:val="24"/>
          <w:szCs w:val="24"/>
        </w:rPr>
        <w:t>сцелямииусловиямиобщения;</w:t>
      </w:r>
    </w:p>
    <w:p w:rsidR="004F6E34" w:rsidRPr="0089150A" w:rsidRDefault="00992C5C">
      <w:pPr>
        <w:pStyle w:val="a3"/>
        <w:spacing w:line="262" w:lineRule="exact"/>
        <w:ind w:left="1604" w:firstLine="0"/>
        <w:jc w:val="left"/>
        <w:rPr>
          <w:sz w:val="24"/>
          <w:szCs w:val="24"/>
        </w:rPr>
      </w:pPr>
      <w:r w:rsidRPr="0089150A">
        <w:rPr>
          <w:w w:val="105"/>
          <w:sz w:val="24"/>
          <w:szCs w:val="24"/>
        </w:rPr>
        <w:t>выражатьсебя(своюточкузрения)вустныхиписьменныхтекстах;</w:t>
      </w:r>
    </w:p>
    <w:p w:rsidR="004F6E34" w:rsidRPr="0089150A" w:rsidRDefault="00992C5C">
      <w:pPr>
        <w:pStyle w:val="a3"/>
        <w:spacing w:before="17" w:line="249" w:lineRule="auto"/>
        <w:ind w:right="980"/>
        <w:rPr>
          <w:sz w:val="24"/>
          <w:szCs w:val="24"/>
        </w:rPr>
      </w:pPr>
      <w:r w:rsidRPr="0089150A">
        <w:rPr>
          <w:w w:val="105"/>
          <w:sz w:val="24"/>
          <w:szCs w:val="24"/>
        </w:rPr>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конфликты,вестипереговоры;</w:t>
      </w:r>
    </w:p>
    <w:p w:rsidR="004F6E34" w:rsidRPr="0089150A" w:rsidRDefault="00992C5C">
      <w:pPr>
        <w:pStyle w:val="a3"/>
        <w:spacing w:before="3" w:line="247" w:lineRule="auto"/>
        <w:ind w:right="976"/>
        <w:rPr>
          <w:sz w:val="24"/>
          <w:szCs w:val="24"/>
        </w:rPr>
      </w:pPr>
      <w:r w:rsidRPr="0089150A">
        <w:rPr>
          <w:w w:val="105"/>
          <w:sz w:val="24"/>
          <w:szCs w:val="24"/>
        </w:rPr>
        <w:t>понимать     намерения      других,      проявлять      уважительное      отношениексобеседникуивкорректнойформеформулироватьсвоивозражения;</w:t>
      </w:r>
    </w:p>
    <w:p w:rsidR="004F6E34" w:rsidRPr="0089150A" w:rsidRDefault="00992C5C">
      <w:pPr>
        <w:pStyle w:val="a3"/>
        <w:spacing w:before="2" w:line="252" w:lineRule="auto"/>
        <w:ind w:right="976"/>
        <w:rPr>
          <w:sz w:val="24"/>
          <w:szCs w:val="24"/>
        </w:rPr>
      </w:pPr>
      <w:r w:rsidRPr="0089150A">
        <w:rPr>
          <w:w w:val="105"/>
          <w:sz w:val="24"/>
          <w:szCs w:val="24"/>
        </w:rPr>
        <w:t>входедиалогаи(или)дискуссиизадаватьвопросыпосуществуобсуждаемойтемы ивысказыватьидеи,нацеленныенарешениезадачииподдержаниеблагожелательностиобщения;</w:t>
      </w:r>
    </w:p>
    <w:p w:rsidR="004F6E34" w:rsidRPr="0089150A" w:rsidRDefault="00992C5C">
      <w:pPr>
        <w:pStyle w:val="a3"/>
        <w:spacing w:line="254" w:lineRule="auto"/>
        <w:ind w:right="991"/>
        <w:rPr>
          <w:sz w:val="24"/>
          <w:szCs w:val="24"/>
        </w:rPr>
      </w:pPr>
      <w:r w:rsidRPr="0089150A">
        <w:rPr>
          <w:w w:val="105"/>
          <w:sz w:val="24"/>
          <w:szCs w:val="24"/>
        </w:rPr>
        <w:t>сопоставлятьсвоисужденияссуждениямидругихучастниковдиалога,обнаруживатьразличиеисходствопозиций;</w:t>
      </w:r>
    </w:p>
    <w:p w:rsidR="004F6E34" w:rsidRPr="0089150A" w:rsidRDefault="00992C5C">
      <w:pPr>
        <w:pStyle w:val="a3"/>
        <w:spacing w:line="247" w:lineRule="auto"/>
        <w:ind w:right="974"/>
        <w:rPr>
          <w:sz w:val="24"/>
          <w:szCs w:val="24"/>
        </w:rPr>
      </w:pPr>
      <w:r w:rsidRPr="0089150A">
        <w:rPr>
          <w:w w:val="105"/>
          <w:sz w:val="24"/>
          <w:szCs w:val="24"/>
        </w:rPr>
        <w:t>публичнопредставлятьрезультатывыполненногоопыта(эксперимента,исследования,проекта);</w:t>
      </w:r>
    </w:p>
    <w:p w:rsidR="004F6E34" w:rsidRPr="0089150A" w:rsidRDefault="00992C5C">
      <w:pPr>
        <w:pStyle w:val="a3"/>
        <w:spacing w:line="249" w:lineRule="auto"/>
        <w:ind w:right="983"/>
        <w:rPr>
          <w:sz w:val="24"/>
          <w:szCs w:val="24"/>
        </w:rPr>
      </w:pPr>
      <w:r w:rsidRPr="0089150A">
        <w:rPr>
          <w:w w:val="105"/>
          <w:sz w:val="24"/>
          <w:szCs w:val="24"/>
        </w:rPr>
        <w:t>самостоятельно выбирать  формат  выступления  с  учётом  задач  презентациииособенностейаудиторииивсоответствииснимсоставлятьустныеиписьменныетексты сиспользованиемиллюстративныхматериалов.</w:t>
      </w:r>
    </w:p>
    <w:p w:rsidR="004F6E34" w:rsidRPr="0089150A" w:rsidRDefault="00992C5C">
      <w:pPr>
        <w:pStyle w:val="a3"/>
        <w:spacing w:before="3" w:line="247" w:lineRule="auto"/>
        <w:ind w:right="986"/>
        <w:rPr>
          <w:sz w:val="24"/>
          <w:szCs w:val="24"/>
        </w:rPr>
      </w:pPr>
      <w:r w:rsidRPr="0089150A">
        <w:rPr>
          <w:w w:val="105"/>
          <w:sz w:val="24"/>
          <w:szCs w:val="24"/>
        </w:rPr>
        <w:t>У обучающегося будут сформированы следующие умения совместной деятельностикакчастькоммуникативныхуниверсальныхучебныхдействий:</w:t>
      </w:r>
    </w:p>
    <w:p w:rsidR="004F6E34" w:rsidRPr="0089150A" w:rsidRDefault="00992C5C">
      <w:pPr>
        <w:pStyle w:val="a3"/>
        <w:spacing w:before="2" w:line="252" w:lineRule="auto"/>
        <w:ind w:right="978"/>
        <w:rPr>
          <w:sz w:val="24"/>
          <w:szCs w:val="24"/>
        </w:rPr>
      </w:pPr>
      <w:r w:rsidRPr="0089150A">
        <w:rPr>
          <w:w w:val="105"/>
          <w:sz w:val="24"/>
          <w:szCs w:val="24"/>
        </w:rPr>
        <w:t>понимать и использовать преимущества командной и индивидуальной работы прирешении конкретной проблемы, обосновывать необходимость применения групповых формвзаимодействияприрешениипоставленнойзадачи;</w:t>
      </w:r>
    </w:p>
    <w:p w:rsidR="004F6E34" w:rsidRPr="0089150A" w:rsidRDefault="00992C5C">
      <w:pPr>
        <w:pStyle w:val="a3"/>
        <w:spacing w:line="252" w:lineRule="auto"/>
        <w:ind w:right="978"/>
        <w:rPr>
          <w:sz w:val="24"/>
          <w:szCs w:val="24"/>
        </w:rPr>
      </w:pPr>
      <w:r w:rsidRPr="0089150A">
        <w:rPr>
          <w:w w:val="105"/>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4F6E34" w:rsidRPr="0089150A" w:rsidRDefault="00992C5C">
      <w:pPr>
        <w:pStyle w:val="a3"/>
        <w:spacing w:line="254" w:lineRule="auto"/>
        <w:ind w:right="982"/>
        <w:rPr>
          <w:sz w:val="24"/>
          <w:szCs w:val="24"/>
        </w:rPr>
      </w:pPr>
      <w:r w:rsidRPr="0089150A">
        <w:rPr>
          <w:w w:val="105"/>
          <w:sz w:val="24"/>
          <w:szCs w:val="24"/>
        </w:rPr>
        <w:t>уметьобобщатьмнениянесколькихлюдей,проявлятьготовностьруководить,выполнятьпоручения,подчиняться;</w:t>
      </w:r>
    </w:p>
    <w:p w:rsidR="004F6E34" w:rsidRPr="0089150A" w:rsidRDefault="00992C5C">
      <w:pPr>
        <w:pStyle w:val="a3"/>
        <w:spacing w:line="249" w:lineRule="auto"/>
        <w:ind w:right="973"/>
        <w:rPr>
          <w:sz w:val="24"/>
          <w:szCs w:val="24"/>
        </w:rPr>
      </w:pPr>
      <w:r w:rsidRPr="0089150A">
        <w:rPr>
          <w:w w:val="105"/>
          <w:sz w:val="24"/>
          <w:szCs w:val="24"/>
        </w:rPr>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обменмнениями,мозговыештурмыииные);</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2"/>
        <w:rPr>
          <w:sz w:val="24"/>
          <w:szCs w:val="24"/>
        </w:rPr>
      </w:pPr>
      <w:r w:rsidRPr="0089150A">
        <w:rPr>
          <w:w w:val="105"/>
          <w:sz w:val="24"/>
          <w:szCs w:val="24"/>
        </w:rPr>
        <w:t>выполнятьсвоючастьработы,достигатькачественногорезультатапосвоемунаправлениюикоординироватьсвоидействия сдругимичленамикоманды;</w:t>
      </w:r>
    </w:p>
    <w:p w:rsidR="004F6E34" w:rsidRPr="0089150A" w:rsidRDefault="00992C5C">
      <w:pPr>
        <w:pStyle w:val="a3"/>
        <w:spacing w:line="247" w:lineRule="auto"/>
        <w:ind w:right="981"/>
        <w:rPr>
          <w:sz w:val="24"/>
          <w:szCs w:val="24"/>
        </w:rPr>
      </w:pPr>
      <w:r w:rsidRPr="0089150A">
        <w:rPr>
          <w:w w:val="105"/>
          <w:sz w:val="24"/>
          <w:szCs w:val="24"/>
        </w:rPr>
        <w:t>оценивать качество своего вклада в общий продукт по критериям, самостоятельносформулированнымучастникамивзаимодействия;</w:t>
      </w:r>
    </w:p>
    <w:p w:rsidR="004F6E34" w:rsidRPr="0089150A" w:rsidRDefault="00992C5C">
      <w:pPr>
        <w:pStyle w:val="a3"/>
        <w:spacing w:before="4" w:line="247" w:lineRule="auto"/>
        <w:ind w:right="983"/>
        <w:rPr>
          <w:sz w:val="24"/>
          <w:szCs w:val="24"/>
        </w:rPr>
      </w:pPr>
      <w:r w:rsidRPr="0089150A">
        <w:rPr>
          <w:w w:val="105"/>
          <w:sz w:val="24"/>
          <w:szCs w:val="24"/>
        </w:rPr>
        <w:t>сравниватьрезультаты с исходной задачей и вклад каждого члена командывдостижениерезультатов,разделятьсферуответственностиипроявлятьготовностькпредоставлениюотчётапередгруппой.</w:t>
      </w:r>
    </w:p>
    <w:p w:rsidR="004F6E34" w:rsidRPr="0089150A" w:rsidRDefault="00992C5C">
      <w:pPr>
        <w:pStyle w:val="a3"/>
        <w:spacing w:before="11" w:line="249" w:lineRule="auto"/>
        <w:ind w:right="985"/>
        <w:rPr>
          <w:sz w:val="24"/>
          <w:szCs w:val="24"/>
        </w:rPr>
      </w:pPr>
      <w:r w:rsidRPr="0089150A">
        <w:rPr>
          <w:w w:val="105"/>
          <w:sz w:val="24"/>
          <w:szCs w:val="24"/>
        </w:rPr>
        <w:t>Овладениесистемойуниверсальныхучебныхкоммуникативныхдействийобеспечиваетсформированностьсоциальныхнавыковиэмоциональногоинтеллектаобучающихся.</w:t>
      </w:r>
    </w:p>
    <w:p w:rsidR="004F6E34" w:rsidRPr="0089150A" w:rsidRDefault="00992C5C">
      <w:pPr>
        <w:pStyle w:val="a3"/>
        <w:spacing w:before="3" w:line="247" w:lineRule="auto"/>
        <w:ind w:right="987"/>
        <w:rPr>
          <w:sz w:val="24"/>
          <w:szCs w:val="24"/>
        </w:rPr>
      </w:pPr>
      <w:r w:rsidRPr="0089150A">
        <w:rPr>
          <w:sz w:val="24"/>
          <w:szCs w:val="24"/>
        </w:rPr>
        <w:t>У обучающегося будут сформированы следующие умения самоорганизации как часть</w:t>
      </w:r>
      <w:r w:rsidRPr="0089150A">
        <w:rPr>
          <w:w w:val="105"/>
          <w:sz w:val="24"/>
          <w:szCs w:val="24"/>
        </w:rPr>
        <w:t>регулятивныхуниверсальныхучебных действий:</w:t>
      </w:r>
    </w:p>
    <w:p w:rsidR="004F6E34" w:rsidRPr="0089150A" w:rsidRDefault="00992C5C">
      <w:pPr>
        <w:pStyle w:val="a3"/>
        <w:spacing w:before="3" w:line="254" w:lineRule="auto"/>
        <w:ind w:left="1604" w:right="989" w:firstLine="0"/>
        <w:rPr>
          <w:sz w:val="24"/>
          <w:szCs w:val="24"/>
        </w:rPr>
      </w:pPr>
      <w:r w:rsidRPr="0089150A">
        <w:rPr>
          <w:w w:val="105"/>
          <w:sz w:val="24"/>
          <w:szCs w:val="24"/>
        </w:rPr>
        <w:t>выявлять проблемы для решения в жизненных и учебных ситуациях;ориентироватьсявразличныхподходахпринятиярешений(индивидуальное,</w:t>
      </w:r>
    </w:p>
    <w:p w:rsidR="004F6E34" w:rsidRPr="0089150A" w:rsidRDefault="00992C5C">
      <w:pPr>
        <w:pStyle w:val="a3"/>
        <w:spacing w:line="258" w:lineRule="exact"/>
        <w:ind w:firstLine="0"/>
        <w:rPr>
          <w:sz w:val="24"/>
          <w:szCs w:val="24"/>
        </w:rPr>
      </w:pPr>
      <w:r w:rsidRPr="0089150A">
        <w:rPr>
          <w:w w:val="105"/>
          <w:sz w:val="24"/>
          <w:szCs w:val="24"/>
        </w:rPr>
        <w:t>принятиерешениявгруппе,принятиерешенийгруппой);</w:t>
      </w:r>
    </w:p>
    <w:p w:rsidR="004F6E34" w:rsidRPr="0089150A" w:rsidRDefault="00992C5C">
      <w:pPr>
        <w:pStyle w:val="a3"/>
        <w:spacing w:before="9" w:line="252" w:lineRule="auto"/>
        <w:ind w:right="983"/>
        <w:rPr>
          <w:sz w:val="24"/>
          <w:szCs w:val="24"/>
        </w:rPr>
      </w:pPr>
      <w:r w:rsidRPr="0089150A">
        <w:rPr>
          <w:w w:val="105"/>
          <w:sz w:val="24"/>
          <w:szCs w:val="24"/>
        </w:rPr>
        <w:t>самостоятельносоставлятьалгоритмрешениязадачи(илиегочасть),выбиратьспособ      решения        учебной        задачи        с        учётом        имеющихся        ресурсовисобственныхвозможностей,аргументироватьпредлагаемыевариантырешений;</w:t>
      </w:r>
    </w:p>
    <w:p w:rsidR="004F6E34" w:rsidRPr="0089150A" w:rsidRDefault="00992C5C">
      <w:pPr>
        <w:pStyle w:val="a3"/>
        <w:spacing w:line="252" w:lineRule="auto"/>
        <w:ind w:right="980"/>
        <w:rPr>
          <w:sz w:val="24"/>
          <w:szCs w:val="24"/>
        </w:rPr>
      </w:pPr>
      <w:r w:rsidRPr="0089150A">
        <w:rPr>
          <w:w w:val="105"/>
          <w:sz w:val="24"/>
          <w:szCs w:val="24"/>
        </w:rPr>
        <w:t>составлятьпландействий(планреализациинамеченногоалгоритмарешения),корректировать   предложенный   алгоритм     с     учётом     получения    новых     знанийобизучаемомобъекте;</w:t>
      </w:r>
    </w:p>
    <w:p w:rsidR="004F6E34" w:rsidRPr="0089150A" w:rsidRDefault="00992C5C">
      <w:pPr>
        <w:pStyle w:val="a3"/>
        <w:spacing w:line="260" w:lineRule="exact"/>
        <w:ind w:left="1604" w:firstLine="0"/>
        <w:rPr>
          <w:sz w:val="24"/>
          <w:szCs w:val="24"/>
        </w:rPr>
      </w:pPr>
      <w:r w:rsidRPr="0089150A">
        <w:rPr>
          <w:w w:val="105"/>
          <w:sz w:val="24"/>
          <w:szCs w:val="24"/>
        </w:rPr>
        <w:t>делатьвыборибратьответственностьзарешение.</w:t>
      </w:r>
    </w:p>
    <w:p w:rsidR="004F6E34" w:rsidRPr="0089150A" w:rsidRDefault="00992C5C">
      <w:pPr>
        <w:pStyle w:val="a3"/>
        <w:spacing w:before="11" w:line="247" w:lineRule="auto"/>
        <w:ind w:right="977"/>
        <w:rPr>
          <w:sz w:val="24"/>
          <w:szCs w:val="24"/>
        </w:rPr>
      </w:pPr>
      <w:r w:rsidRPr="0089150A">
        <w:rPr>
          <w:w w:val="105"/>
          <w:sz w:val="24"/>
          <w:szCs w:val="24"/>
        </w:rPr>
        <w:t>. У обучающегося будут сформированы следующие умения самоконтроля как частьрегулятивныхуниверсальныхучебных действий:</w:t>
      </w:r>
    </w:p>
    <w:p w:rsidR="004F6E34" w:rsidRPr="0089150A" w:rsidRDefault="00992C5C">
      <w:pPr>
        <w:pStyle w:val="a3"/>
        <w:spacing w:before="3" w:line="254" w:lineRule="auto"/>
        <w:ind w:left="1604" w:right="2724" w:firstLine="0"/>
        <w:rPr>
          <w:sz w:val="24"/>
          <w:szCs w:val="24"/>
        </w:rPr>
      </w:pPr>
      <w:r w:rsidRPr="0089150A">
        <w:rPr>
          <w:w w:val="105"/>
          <w:sz w:val="24"/>
          <w:szCs w:val="24"/>
        </w:rPr>
        <w:t>владеть способами самоконтроля, самомотивации и рефлексии;</w:t>
      </w:r>
      <w:r w:rsidRPr="0089150A">
        <w:rPr>
          <w:sz w:val="24"/>
          <w:szCs w:val="24"/>
        </w:rPr>
        <w:t>даватьадекватнуюоценкуситуацииипредлагатьпланеёизменения;</w:t>
      </w:r>
    </w:p>
    <w:p w:rsidR="004F6E34" w:rsidRPr="0089150A" w:rsidRDefault="00992C5C">
      <w:pPr>
        <w:pStyle w:val="a3"/>
        <w:tabs>
          <w:tab w:val="left" w:pos="2935"/>
          <w:tab w:val="left" w:pos="4101"/>
          <w:tab w:val="left" w:pos="4496"/>
          <w:tab w:val="left" w:pos="5927"/>
          <w:tab w:val="left" w:pos="7300"/>
          <w:tab w:val="left" w:pos="8414"/>
          <w:tab w:val="left" w:pos="9277"/>
        </w:tabs>
        <w:spacing w:line="247" w:lineRule="auto"/>
        <w:ind w:right="974"/>
        <w:jc w:val="left"/>
        <w:rPr>
          <w:sz w:val="24"/>
          <w:szCs w:val="24"/>
        </w:rPr>
      </w:pPr>
      <w:r w:rsidRPr="0089150A">
        <w:rPr>
          <w:w w:val="105"/>
          <w:sz w:val="24"/>
          <w:szCs w:val="24"/>
        </w:rPr>
        <w:t>учитывать</w:t>
      </w:r>
      <w:r w:rsidRPr="0089150A">
        <w:rPr>
          <w:w w:val="105"/>
          <w:sz w:val="24"/>
          <w:szCs w:val="24"/>
        </w:rPr>
        <w:tab/>
        <w:t>контекст</w:t>
      </w:r>
      <w:r w:rsidRPr="0089150A">
        <w:rPr>
          <w:w w:val="105"/>
          <w:sz w:val="24"/>
          <w:szCs w:val="24"/>
        </w:rPr>
        <w:tab/>
        <w:t>и</w:t>
      </w:r>
      <w:r w:rsidRPr="0089150A">
        <w:rPr>
          <w:w w:val="105"/>
          <w:sz w:val="24"/>
          <w:szCs w:val="24"/>
        </w:rPr>
        <w:tab/>
        <w:t>предвидеть</w:t>
      </w:r>
      <w:r w:rsidRPr="0089150A">
        <w:rPr>
          <w:w w:val="105"/>
          <w:sz w:val="24"/>
          <w:szCs w:val="24"/>
        </w:rPr>
        <w:tab/>
        <w:t>трудности,</w:t>
      </w:r>
      <w:r w:rsidRPr="0089150A">
        <w:rPr>
          <w:w w:val="105"/>
          <w:sz w:val="24"/>
          <w:szCs w:val="24"/>
        </w:rPr>
        <w:tab/>
        <w:t>которые</w:t>
      </w:r>
      <w:r w:rsidRPr="0089150A">
        <w:rPr>
          <w:w w:val="105"/>
          <w:sz w:val="24"/>
          <w:szCs w:val="24"/>
        </w:rPr>
        <w:tab/>
        <w:t>могут</w:t>
      </w:r>
      <w:r w:rsidRPr="0089150A">
        <w:rPr>
          <w:w w:val="105"/>
          <w:sz w:val="24"/>
          <w:szCs w:val="24"/>
        </w:rPr>
        <w:tab/>
        <w:t>возникнутьприрешенииучебнойзадачи,адаптироватьрешениекменяющимсяобстоятельствам;</w:t>
      </w:r>
    </w:p>
    <w:p w:rsidR="004F6E34" w:rsidRPr="0089150A" w:rsidRDefault="00992C5C">
      <w:pPr>
        <w:pStyle w:val="a3"/>
        <w:spacing w:before="4" w:line="247" w:lineRule="auto"/>
        <w:ind w:right="980"/>
        <w:jc w:val="left"/>
        <w:rPr>
          <w:sz w:val="24"/>
          <w:szCs w:val="24"/>
        </w:rPr>
      </w:pPr>
      <w:r w:rsidRPr="0089150A">
        <w:rPr>
          <w:w w:val="105"/>
          <w:sz w:val="24"/>
          <w:szCs w:val="24"/>
        </w:rPr>
        <w:t>объяснятьпричиныдостижения(недостижения)результатовдеятельности,даватьоценкуприобретённомуопыту,уметьнаходитьпозитивноевпроизошедшей ситуации;</w:t>
      </w:r>
    </w:p>
    <w:p w:rsidR="004F6E34" w:rsidRPr="0089150A" w:rsidRDefault="00992C5C">
      <w:pPr>
        <w:pStyle w:val="a3"/>
        <w:spacing w:before="3" w:line="254" w:lineRule="auto"/>
        <w:ind w:right="980"/>
        <w:jc w:val="left"/>
        <w:rPr>
          <w:sz w:val="24"/>
          <w:szCs w:val="24"/>
        </w:rPr>
      </w:pPr>
      <w:r w:rsidRPr="0089150A">
        <w:rPr>
          <w:w w:val="105"/>
          <w:sz w:val="24"/>
          <w:szCs w:val="24"/>
        </w:rPr>
        <w:t>вносить коррективыв деятельностьнаоснове новых обстоятельств,изменившихсяситуаций,установленныхошибок,возникшихтрудностей;</w:t>
      </w:r>
    </w:p>
    <w:p w:rsidR="004F6E34" w:rsidRPr="0089150A" w:rsidRDefault="00992C5C">
      <w:pPr>
        <w:pStyle w:val="a3"/>
        <w:spacing w:line="259" w:lineRule="exact"/>
        <w:ind w:left="1604" w:firstLine="0"/>
        <w:jc w:val="left"/>
        <w:rPr>
          <w:sz w:val="24"/>
          <w:szCs w:val="24"/>
        </w:rPr>
      </w:pPr>
      <w:r w:rsidRPr="0089150A">
        <w:rPr>
          <w:w w:val="105"/>
          <w:sz w:val="24"/>
          <w:szCs w:val="24"/>
        </w:rPr>
        <w:t>оцениватьсоответствиерезультатацелииусловиям.</w:t>
      </w:r>
    </w:p>
    <w:p w:rsidR="004F6E34" w:rsidRPr="0089150A" w:rsidRDefault="00992C5C">
      <w:pPr>
        <w:pStyle w:val="a3"/>
        <w:tabs>
          <w:tab w:val="left" w:pos="2014"/>
          <w:tab w:val="left" w:pos="3748"/>
          <w:tab w:val="left" w:pos="4582"/>
          <w:tab w:val="left" w:pos="6358"/>
          <w:tab w:val="left" w:pos="7776"/>
          <w:tab w:val="left" w:pos="8761"/>
        </w:tabs>
        <w:spacing w:before="9" w:line="254" w:lineRule="auto"/>
        <w:ind w:right="990"/>
        <w:jc w:val="left"/>
        <w:rPr>
          <w:sz w:val="24"/>
          <w:szCs w:val="24"/>
        </w:rPr>
      </w:pPr>
      <w:r w:rsidRPr="0089150A">
        <w:rPr>
          <w:w w:val="105"/>
          <w:sz w:val="24"/>
          <w:szCs w:val="24"/>
        </w:rPr>
        <w:t>У</w:t>
      </w:r>
      <w:r w:rsidRPr="0089150A">
        <w:rPr>
          <w:w w:val="105"/>
          <w:sz w:val="24"/>
          <w:szCs w:val="24"/>
        </w:rPr>
        <w:tab/>
        <w:t>обучающегося</w:t>
      </w:r>
      <w:r w:rsidRPr="0089150A">
        <w:rPr>
          <w:w w:val="105"/>
          <w:sz w:val="24"/>
          <w:szCs w:val="24"/>
        </w:rPr>
        <w:tab/>
        <w:t>будут</w:t>
      </w:r>
      <w:r w:rsidRPr="0089150A">
        <w:rPr>
          <w:w w:val="105"/>
          <w:sz w:val="24"/>
          <w:szCs w:val="24"/>
        </w:rPr>
        <w:tab/>
        <w:t>сформированы</w:t>
      </w:r>
      <w:r w:rsidRPr="0089150A">
        <w:rPr>
          <w:w w:val="105"/>
          <w:sz w:val="24"/>
          <w:szCs w:val="24"/>
        </w:rPr>
        <w:tab/>
        <w:t>следующие</w:t>
      </w:r>
      <w:r w:rsidRPr="0089150A">
        <w:rPr>
          <w:w w:val="105"/>
          <w:sz w:val="24"/>
          <w:szCs w:val="24"/>
        </w:rPr>
        <w:tab/>
        <w:t>умения</w:t>
      </w:r>
      <w:r w:rsidRPr="0089150A">
        <w:rPr>
          <w:w w:val="105"/>
          <w:sz w:val="24"/>
          <w:szCs w:val="24"/>
        </w:rPr>
        <w:tab/>
      </w:r>
      <w:r w:rsidRPr="0089150A">
        <w:rPr>
          <w:sz w:val="24"/>
          <w:szCs w:val="24"/>
        </w:rPr>
        <w:t>эмоционального</w:t>
      </w:r>
      <w:r w:rsidRPr="0089150A">
        <w:rPr>
          <w:w w:val="105"/>
          <w:sz w:val="24"/>
          <w:szCs w:val="24"/>
        </w:rPr>
        <w:t>интеллектакакчастьрегулятивныхуниверсальныхучебныхдействий:</w:t>
      </w:r>
    </w:p>
    <w:p w:rsidR="004F6E34" w:rsidRPr="0089150A" w:rsidRDefault="00992C5C">
      <w:pPr>
        <w:pStyle w:val="a3"/>
        <w:spacing w:line="249" w:lineRule="auto"/>
        <w:ind w:left="1604" w:right="980" w:firstLine="0"/>
        <w:jc w:val="left"/>
        <w:rPr>
          <w:sz w:val="24"/>
          <w:szCs w:val="24"/>
        </w:rPr>
      </w:pPr>
      <w:r w:rsidRPr="0089150A">
        <w:rPr>
          <w:sz w:val="24"/>
          <w:szCs w:val="24"/>
        </w:rPr>
        <w:t>различать,называтьиуправлятьсобственнымиэмоциямииэмоциямидругих;</w:t>
      </w:r>
      <w:r w:rsidRPr="0089150A">
        <w:rPr>
          <w:w w:val="105"/>
          <w:sz w:val="24"/>
          <w:szCs w:val="24"/>
        </w:rPr>
        <w:t>выявлятьианализироватьпричиныэмоций;</w:t>
      </w:r>
    </w:p>
    <w:p w:rsidR="004F6E34" w:rsidRPr="0089150A" w:rsidRDefault="00992C5C">
      <w:pPr>
        <w:pStyle w:val="a3"/>
        <w:spacing w:line="247" w:lineRule="auto"/>
        <w:ind w:left="1604" w:right="980" w:firstLine="0"/>
        <w:jc w:val="left"/>
        <w:rPr>
          <w:sz w:val="24"/>
          <w:szCs w:val="24"/>
        </w:rPr>
      </w:pPr>
      <w:r w:rsidRPr="0089150A">
        <w:rPr>
          <w:sz w:val="24"/>
          <w:szCs w:val="24"/>
        </w:rPr>
        <w:t>ставитьсебянаместодругогочеловека,пониматьмотивыинамерениядругого;</w:t>
      </w:r>
      <w:r w:rsidRPr="0089150A">
        <w:rPr>
          <w:w w:val="105"/>
          <w:sz w:val="24"/>
          <w:szCs w:val="24"/>
        </w:rPr>
        <w:t>регулироватьспособвыраженияэмоций.</w:t>
      </w:r>
    </w:p>
    <w:p w:rsidR="004F6E34" w:rsidRPr="0089150A" w:rsidRDefault="00992C5C">
      <w:pPr>
        <w:pStyle w:val="a3"/>
        <w:spacing w:line="254" w:lineRule="auto"/>
        <w:ind w:right="980"/>
        <w:jc w:val="left"/>
        <w:rPr>
          <w:sz w:val="24"/>
          <w:szCs w:val="24"/>
        </w:rPr>
      </w:pPr>
      <w:r w:rsidRPr="0089150A">
        <w:rPr>
          <w:w w:val="105"/>
          <w:sz w:val="24"/>
          <w:szCs w:val="24"/>
        </w:rPr>
        <w:t>Уобучающегосябудутсформированыследующиеуменияприниматьсебяидругихкакчастьрегулятивныхуниверсальныхучебныхдействий:</w:t>
      </w:r>
    </w:p>
    <w:p w:rsidR="004F6E34" w:rsidRPr="0089150A" w:rsidRDefault="00992C5C">
      <w:pPr>
        <w:pStyle w:val="a3"/>
        <w:spacing w:line="247" w:lineRule="auto"/>
        <w:ind w:right="980"/>
        <w:jc w:val="left"/>
        <w:rPr>
          <w:sz w:val="24"/>
          <w:szCs w:val="24"/>
        </w:rPr>
      </w:pPr>
      <w:r w:rsidRPr="0089150A">
        <w:rPr>
          <w:w w:val="105"/>
          <w:sz w:val="24"/>
          <w:szCs w:val="24"/>
        </w:rPr>
        <w:t>осознанноотноситьсякдругомучеловеку,егомнению;признаватьсвоёправонаошибкуитакоежеправодругого;</w:t>
      </w:r>
    </w:p>
    <w:p w:rsidR="004F6E34" w:rsidRPr="0089150A" w:rsidRDefault="00992C5C">
      <w:pPr>
        <w:pStyle w:val="a3"/>
        <w:spacing w:before="4" w:line="247" w:lineRule="auto"/>
        <w:ind w:left="1604" w:right="5925" w:firstLine="0"/>
        <w:jc w:val="left"/>
        <w:rPr>
          <w:sz w:val="24"/>
          <w:szCs w:val="24"/>
        </w:rPr>
      </w:pPr>
      <w:r w:rsidRPr="0089150A">
        <w:rPr>
          <w:w w:val="105"/>
          <w:sz w:val="24"/>
          <w:szCs w:val="24"/>
        </w:rPr>
        <w:t>приниматьсебяидругих,неосуждая;открытостьсебеидругим;</w:t>
      </w:r>
    </w:p>
    <w:p w:rsidR="004F6E34" w:rsidRPr="0089150A" w:rsidRDefault="00992C5C">
      <w:pPr>
        <w:pStyle w:val="a3"/>
        <w:spacing w:before="3"/>
        <w:ind w:left="1604" w:firstLine="0"/>
        <w:jc w:val="left"/>
        <w:rPr>
          <w:sz w:val="24"/>
          <w:szCs w:val="24"/>
        </w:rPr>
      </w:pPr>
      <w:r w:rsidRPr="0089150A">
        <w:rPr>
          <w:spacing w:val="-1"/>
          <w:w w:val="105"/>
          <w:sz w:val="24"/>
          <w:szCs w:val="24"/>
        </w:rPr>
        <w:t>осознавать</w:t>
      </w:r>
      <w:r w:rsidRPr="0089150A">
        <w:rPr>
          <w:w w:val="105"/>
          <w:sz w:val="24"/>
          <w:szCs w:val="24"/>
        </w:rPr>
        <w:t>невозможностьконтролироватьвсёвокруг.</w:t>
      </w:r>
    </w:p>
    <w:p w:rsidR="004F6E34" w:rsidRPr="0089150A" w:rsidRDefault="00992C5C">
      <w:pPr>
        <w:pStyle w:val="a3"/>
        <w:spacing w:before="16" w:line="247" w:lineRule="auto"/>
        <w:ind w:right="968"/>
        <w:rPr>
          <w:sz w:val="24"/>
          <w:szCs w:val="24"/>
        </w:rPr>
      </w:pPr>
      <w:r w:rsidRPr="0089150A">
        <w:rPr>
          <w:w w:val="105"/>
          <w:sz w:val="24"/>
          <w:szCs w:val="24"/>
        </w:rPr>
        <w:t>Овладение системой универсальных учебных регулятивных действий обеспечивает</w:t>
      </w:r>
      <w:r w:rsidRPr="0089150A">
        <w:rPr>
          <w:sz w:val="24"/>
          <w:szCs w:val="24"/>
        </w:rPr>
        <w:t xml:space="preserve">формирование смысловых установок личности (внутренняя позиция </w:t>
      </w:r>
      <w:r w:rsidRPr="0089150A">
        <w:rPr>
          <w:sz w:val="24"/>
          <w:szCs w:val="24"/>
        </w:rPr>
        <w:lastRenderedPageBreak/>
        <w:t>личности) и жизненных</w:t>
      </w:r>
      <w:r w:rsidRPr="0089150A">
        <w:rPr>
          <w:w w:val="105"/>
          <w:sz w:val="24"/>
          <w:szCs w:val="24"/>
        </w:rPr>
        <w:t>навыковличности(управлениясобой,самодисциплины,устойчивогоповедения).</w:t>
      </w:r>
    </w:p>
    <w:p w:rsidR="004F6E34" w:rsidRPr="0089150A" w:rsidRDefault="00992C5C">
      <w:pPr>
        <w:pStyle w:val="a3"/>
        <w:tabs>
          <w:tab w:val="left" w:pos="3143"/>
          <w:tab w:val="left" w:pos="4043"/>
          <w:tab w:val="left" w:pos="5935"/>
          <w:tab w:val="left" w:pos="7374"/>
          <w:tab w:val="left" w:pos="8798"/>
          <w:tab w:val="left" w:pos="9590"/>
        </w:tabs>
        <w:spacing w:before="4" w:line="254" w:lineRule="auto"/>
        <w:ind w:right="970"/>
        <w:rPr>
          <w:sz w:val="24"/>
          <w:szCs w:val="24"/>
        </w:rPr>
      </w:pPr>
      <w:r w:rsidRPr="0089150A">
        <w:rPr>
          <w:w w:val="105"/>
          <w:sz w:val="24"/>
          <w:szCs w:val="24"/>
        </w:rPr>
        <w:t>Предметные результаты освоения программы по иностранному (английскому) языкуориентированы</w:t>
      </w:r>
      <w:r w:rsidRPr="0089150A">
        <w:rPr>
          <w:w w:val="105"/>
          <w:sz w:val="24"/>
          <w:szCs w:val="24"/>
        </w:rPr>
        <w:tab/>
        <w:t>на</w:t>
      </w:r>
      <w:r w:rsidRPr="0089150A">
        <w:rPr>
          <w:w w:val="105"/>
          <w:sz w:val="24"/>
          <w:szCs w:val="24"/>
        </w:rPr>
        <w:tab/>
        <w:t>применение</w:t>
      </w:r>
      <w:r w:rsidRPr="0089150A">
        <w:rPr>
          <w:w w:val="105"/>
          <w:sz w:val="24"/>
          <w:szCs w:val="24"/>
        </w:rPr>
        <w:tab/>
        <w:t>знаний,</w:t>
      </w:r>
      <w:r w:rsidRPr="0089150A">
        <w:rPr>
          <w:w w:val="105"/>
          <w:sz w:val="24"/>
          <w:szCs w:val="24"/>
        </w:rPr>
        <w:tab/>
        <w:t>умений</w:t>
      </w:r>
      <w:r w:rsidRPr="0089150A">
        <w:rPr>
          <w:w w:val="105"/>
          <w:sz w:val="24"/>
          <w:szCs w:val="24"/>
        </w:rPr>
        <w:tab/>
        <w:t>и</w:t>
      </w:r>
      <w:r w:rsidRPr="0089150A">
        <w:rPr>
          <w:w w:val="105"/>
          <w:sz w:val="24"/>
          <w:szCs w:val="24"/>
        </w:rPr>
        <w:tab/>
      </w:r>
      <w:r w:rsidRPr="0089150A">
        <w:rPr>
          <w:sz w:val="24"/>
          <w:szCs w:val="24"/>
        </w:rPr>
        <w:t>навыков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8" w:firstLine="0"/>
        <w:rPr>
          <w:sz w:val="24"/>
          <w:szCs w:val="24"/>
        </w:rPr>
      </w:pPr>
      <w:r w:rsidRPr="0089150A">
        <w:rPr>
          <w:sz w:val="24"/>
          <w:szCs w:val="24"/>
        </w:rPr>
        <w:t>в учебных ситуациях и реальных жизненных условиях, должны отражать сформированность</w:t>
      </w:r>
      <w:r w:rsidRPr="0089150A">
        <w:rPr>
          <w:w w:val="105"/>
          <w:sz w:val="24"/>
          <w:szCs w:val="24"/>
        </w:rPr>
        <w:t>иноязычнойкоммуникативнойкомпетенциинадопороговомуровневсовокупностиеёсоставляющих – речевой, языковой, социокультурной, компенсаторной, метапредметной(учебно-познавательной).</w:t>
      </w:r>
    </w:p>
    <w:p w:rsidR="004F6E34" w:rsidRPr="0089150A" w:rsidRDefault="00992C5C">
      <w:pPr>
        <w:pStyle w:val="1"/>
        <w:spacing w:before="16" w:line="247" w:lineRule="auto"/>
        <w:ind w:left="898" w:right="985" w:firstLine="706"/>
        <w:rPr>
          <w:sz w:val="24"/>
          <w:szCs w:val="24"/>
        </w:rPr>
      </w:pPr>
      <w:r w:rsidRPr="0089150A">
        <w:rPr>
          <w:w w:val="105"/>
          <w:sz w:val="24"/>
          <w:szCs w:val="24"/>
        </w:rPr>
        <w:t>Предметные результаты освоения программы по иностранному (английскому)языкукконцуобученияв5 классе:</w:t>
      </w:r>
    </w:p>
    <w:p w:rsidR="004F6E34" w:rsidRPr="0089150A" w:rsidRDefault="00992C5C">
      <w:pPr>
        <w:pStyle w:val="a5"/>
        <w:numPr>
          <w:ilvl w:val="0"/>
          <w:numId w:val="119"/>
        </w:numPr>
        <w:tabs>
          <w:tab w:val="left" w:pos="1865"/>
        </w:tabs>
        <w:spacing w:line="260" w:lineRule="exact"/>
        <w:ind w:hanging="261"/>
        <w:jc w:val="both"/>
        <w:rPr>
          <w:sz w:val="24"/>
          <w:szCs w:val="24"/>
        </w:rPr>
      </w:pPr>
      <w:r w:rsidRPr="0089150A">
        <w:rPr>
          <w:w w:val="105"/>
          <w:sz w:val="24"/>
          <w:szCs w:val="24"/>
        </w:rPr>
        <w:t>владетьосновнымивидамиречевойдеятельности:</w:t>
      </w:r>
    </w:p>
    <w:p w:rsidR="004F6E34" w:rsidRPr="0089150A" w:rsidRDefault="00992C5C">
      <w:pPr>
        <w:pStyle w:val="a3"/>
        <w:tabs>
          <w:tab w:val="left" w:pos="2467"/>
          <w:tab w:val="left" w:pos="3208"/>
          <w:tab w:val="left" w:pos="5230"/>
          <w:tab w:val="left" w:pos="6389"/>
          <w:tab w:val="left" w:pos="7922"/>
          <w:tab w:val="left" w:pos="9390"/>
        </w:tabs>
        <w:spacing w:before="17" w:line="249" w:lineRule="auto"/>
        <w:ind w:right="975"/>
        <w:rPr>
          <w:sz w:val="24"/>
          <w:szCs w:val="24"/>
        </w:rPr>
      </w:pPr>
      <w:r w:rsidRPr="0089150A">
        <w:rPr>
          <w:w w:val="105"/>
          <w:sz w:val="24"/>
          <w:szCs w:val="24"/>
        </w:rPr>
        <w:t>говорение:вестиразныевидыдиалогов(диалогэтикетногохарактера,диалог-побуждение к действию, диалог-расспрос) в рамках тематического содержания речив стандартных ситуациях неофициального общения с вербальными и (или) зрительнымиопорами,</w:t>
      </w:r>
      <w:r w:rsidRPr="0089150A">
        <w:rPr>
          <w:w w:val="105"/>
          <w:sz w:val="24"/>
          <w:szCs w:val="24"/>
        </w:rPr>
        <w:tab/>
        <w:t>с</w:t>
      </w:r>
      <w:r w:rsidRPr="0089150A">
        <w:rPr>
          <w:w w:val="105"/>
          <w:sz w:val="24"/>
          <w:szCs w:val="24"/>
        </w:rPr>
        <w:tab/>
        <w:t>соблюдением</w:t>
      </w:r>
      <w:r w:rsidRPr="0089150A">
        <w:rPr>
          <w:w w:val="105"/>
          <w:sz w:val="24"/>
          <w:szCs w:val="24"/>
        </w:rPr>
        <w:tab/>
        <w:t>норм</w:t>
      </w:r>
      <w:r w:rsidRPr="0089150A">
        <w:rPr>
          <w:w w:val="105"/>
          <w:sz w:val="24"/>
          <w:szCs w:val="24"/>
        </w:rPr>
        <w:tab/>
        <w:t>речевого</w:t>
      </w:r>
      <w:r w:rsidRPr="0089150A">
        <w:rPr>
          <w:w w:val="105"/>
          <w:sz w:val="24"/>
          <w:szCs w:val="24"/>
        </w:rPr>
        <w:tab/>
        <w:t>этикета,</w:t>
      </w:r>
      <w:r w:rsidRPr="0089150A">
        <w:rPr>
          <w:w w:val="105"/>
          <w:sz w:val="24"/>
          <w:szCs w:val="24"/>
        </w:rPr>
        <w:tab/>
      </w:r>
      <w:r w:rsidRPr="0089150A">
        <w:rPr>
          <w:spacing w:val="-1"/>
          <w:w w:val="105"/>
          <w:sz w:val="24"/>
          <w:szCs w:val="24"/>
        </w:rPr>
        <w:t>принятого</w:t>
      </w:r>
      <w:r w:rsidRPr="0089150A">
        <w:rPr>
          <w:w w:val="105"/>
          <w:sz w:val="24"/>
          <w:szCs w:val="24"/>
        </w:rPr>
        <w:t>встране(странах)изучаемогоязыка(до5репликсостороныкаждогособеседника);</w:t>
      </w:r>
    </w:p>
    <w:p w:rsidR="004F6E34" w:rsidRPr="0089150A" w:rsidRDefault="00992C5C">
      <w:pPr>
        <w:pStyle w:val="a3"/>
        <w:tabs>
          <w:tab w:val="left" w:pos="2302"/>
          <w:tab w:val="left" w:pos="3159"/>
          <w:tab w:val="left" w:pos="5281"/>
          <w:tab w:val="left" w:pos="6167"/>
          <w:tab w:val="left" w:pos="7463"/>
          <w:tab w:val="left" w:pos="9577"/>
        </w:tabs>
        <w:spacing w:line="249" w:lineRule="auto"/>
        <w:ind w:right="964"/>
        <w:rPr>
          <w:sz w:val="24"/>
          <w:szCs w:val="24"/>
        </w:rPr>
      </w:pPr>
      <w:r w:rsidRPr="0089150A">
        <w:rPr>
          <w:w w:val="105"/>
          <w:sz w:val="24"/>
          <w:szCs w:val="24"/>
        </w:rP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вербальнымии(или)зрительнымиопорамиврамкахтематическогосодержанияречи(объёммонологического высказывания – 5–6 фраз), излагать основное содержание прочитанноготекста</w:t>
      </w:r>
      <w:r w:rsidRPr="0089150A">
        <w:rPr>
          <w:w w:val="105"/>
          <w:sz w:val="24"/>
          <w:szCs w:val="24"/>
        </w:rPr>
        <w:tab/>
        <w:t>с</w:t>
      </w:r>
      <w:r w:rsidRPr="0089150A">
        <w:rPr>
          <w:w w:val="105"/>
          <w:sz w:val="24"/>
          <w:szCs w:val="24"/>
        </w:rPr>
        <w:tab/>
        <w:t>вербальными</w:t>
      </w:r>
      <w:r w:rsidRPr="0089150A">
        <w:rPr>
          <w:w w:val="105"/>
          <w:sz w:val="24"/>
          <w:szCs w:val="24"/>
        </w:rPr>
        <w:tab/>
        <w:t>и</w:t>
      </w:r>
      <w:r w:rsidRPr="0089150A">
        <w:rPr>
          <w:w w:val="105"/>
          <w:sz w:val="24"/>
          <w:szCs w:val="24"/>
        </w:rPr>
        <w:tab/>
        <w:t>(или)</w:t>
      </w:r>
      <w:r w:rsidRPr="0089150A">
        <w:rPr>
          <w:w w:val="105"/>
          <w:sz w:val="24"/>
          <w:szCs w:val="24"/>
        </w:rPr>
        <w:tab/>
        <w:t>зрительными</w:t>
      </w:r>
      <w:r w:rsidRPr="0089150A">
        <w:rPr>
          <w:w w:val="105"/>
          <w:sz w:val="24"/>
          <w:szCs w:val="24"/>
        </w:rPr>
        <w:tab/>
        <w:t>опорами(объём – 5–6 фраз), кратко излагать результаты выполненной проектной работы (объём – до6 фраз);</w:t>
      </w:r>
    </w:p>
    <w:p w:rsidR="004F6E34" w:rsidRPr="0089150A" w:rsidRDefault="00992C5C">
      <w:pPr>
        <w:pStyle w:val="a3"/>
        <w:spacing w:before="12" w:line="249" w:lineRule="auto"/>
        <w:ind w:right="978"/>
        <w:rPr>
          <w:sz w:val="24"/>
          <w:szCs w:val="24"/>
        </w:rPr>
      </w:pPr>
      <w:r w:rsidRPr="0089150A">
        <w:rPr>
          <w:w w:val="105"/>
          <w:sz w:val="24"/>
          <w:szCs w:val="24"/>
        </w:rPr>
        <w:t>аудирование:восприниматьнаслухипониматьнесложныеадаптированныеаутентичные тексты, содержащие отдельные незнакомые слова, со зрительными опорамиили    без    опоры    с    разной    глубиной    проникновения    в    их    содержаниевзависимостиотпоставленнойкоммуникативнойзадачи:спониманиемосновногосодержания, с пониманием запрашиваемой информации (время звучания текста (текстов)дляаудирования– до 1минуты);</w:t>
      </w:r>
    </w:p>
    <w:p w:rsidR="004F6E34" w:rsidRPr="0089150A" w:rsidRDefault="00992C5C">
      <w:pPr>
        <w:pStyle w:val="a3"/>
        <w:tabs>
          <w:tab w:val="left" w:pos="4406"/>
          <w:tab w:val="left" w:pos="8762"/>
        </w:tabs>
        <w:spacing w:before="7" w:line="249" w:lineRule="auto"/>
        <w:ind w:right="980"/>
        <w:rPr>
          <w:sz w:val="24"/>
          <w:szCs w:val="24"/>
        </w:rPr>
      </w:pPr>
      <w:r w:rsidRPr="0089150A">
        <w:rPr>
          <w:w w:val="105"/>
          <w:sz w:val="24"/>
          <w:szCs w:val="24"/>
        </w:rPr>
        <w:t>смысловоечтение:читатьпросебяипониматьнесложныеадаптированныеаутентичныетексты,содержащиеотдельныенезнакомыеслова,сразлич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объёмтекста (текстов) для чтения – 180–200 слов), читать про себя несплошные тексты (таблицы)и</w:t>
      </w:r>
      <w:r w:rsidRPr="0089150A">
        <w:rPr>
          <w:w w:val="105"/>
          <w:sz w:val="24"/>
          <w:szCs w:val="24"/>
        </w:rPr>
        <w:tab/>
        <w:t>понимать</w:t>
      </w:r>
      <w:r w:rsidRPr="0089150A">
        <w:rPr>
          <w:w w:val="105"/>
          <w:sz w:val="24"/>
          <w:szCs w:val="24"/>
        </w:rPr>
        <w:tab/>
      </w:r>
      <w:r w:rsidRPr="0089150A">
        <w:rPr>
          <w:sz w:val="24"/>
          <w:szCs w:val="24"/>
        </w:rPr>
        <w:t>представленную</w:t>
      </w:r>
      <w:r w:rsidRPr="0089150A">
        <w:rPr>
          <w:w w:val="105"/>
          <w:sz w:val="24"/>
          <w:szCs w:val="24"/>
        </w:rPr>
        <w:t>внихинформацию;</w:t>
      </w:r>
    </w:p>
    <w:p w:rsidR="004F6E34" w:rsidRPr="0089150A" w:rsidRDefault="00992C5C">
      <w:pPr>
        <w:pStyle w:val="a3"/>
        <w:spacing w:before="5" w:line="249" w:lineRule="auto"/>
        <w:ind w:right="973"/>
        <w:rPr>
          <w:sz w:val="24"/>
          <w:szCs w:val="24"/>
        </w:rPr>
      </w:pPr>
      <w:r w:rsidRPr="0089150A">
        <w:rPr>
          <w:w w:val="105"/>
          <w:sz w:val="24"/>
          <w:szCs w:val="24"/>
        </w:rPr>
        <w:t>письменная речь: писать короткие поздравления с праздниками, заполнять анкеты иформуляры, сообщая о себе основные сведения, в соответствии с нормами, принятыми встране(странах)изучаемогоязыка,писатьэлектронноесообщениеличногохарактера,соблюдаяречевойэтикет,принятыйвстране(странах)изучаемогоязыка(объёмсообщения</w:t>
      </w:r>
    </w:p>
    <w:p w:rsidR="004F6E34" w:rsidRPr="0089150A" w:rsidRDefault="00992C5C">
      <w:pPr>
        <w:pStyle w:val="a5"/>
        <w:numPr>
          <w:ilvl w:val="0"/>
          <w:numId w:val="137"/>
        </w:numPr>
        <w:tabs>
          <w:tab w:val="left" w:pos="1080"/>
        </w:tabs>
        <w:spacing w:before="2"/>
        <w:ind w:left="1079" w:hanging="182"/>
        <w:rPr>
          <w:sz w:val="24"/>
          <w:szCs w:val="24"/>
        </w:rPr>
      </w:pPr>
      <w:r w:rsidRPr="0089150A">
        <w:rPr>
          <w:w w:val="105"/>
          <w:sz w:val="24"/>
          <w:szCs w:val="24"/>
        </w:rPr>
        <w:t>до60слов);</w:t>
      </w:r>
    </w:p>
    <w:p w:rsidR="004F6E34" w:rsidRPr="0089150A" w:rsidRDefault="00992C5C">
      <w:pPr>
        <w:pStyle w:val="a5"/>
        <w:numPr>
          <w:ilvl w:val="0"/>
          <w:numId w:val="119"/>
        </w:numPr>
        <w:tabs>
          <w:tab w:val="left" w:pos="1865"/>
          <w:tab w:val="left" w:pos="2158"/>
          <w:tab w:val="left" w:pos="2266"/>
          <w:tab w:val="left" w:pos="2892"/>
          <w:tab w:val="left" w:pos="4453"/>
          <w:tab w:val="left" w:pos="4907"/>
          <w:tab w:val="left" w:pos="5540"/>
          <w:tab w:val="left" w:pos="5785"/>
          <w:tab w:val="left" w:pos="7504"/>
          <w:tab w:val="left" w:pos="8993"/>
          <w:tab w:val="left" w:pos="9347"/>
        </w:tabs>
        <w:spacing w:before="16" w:line="249" w:lineRule="auto"/>
        <w:ind w:left="898" w:right="969" w:firstLine="706"/>
        <w:jc w:val="both"/>
        <w:rPr>
          <w:sz w:val="24"/>
          <w:szCs w:val="24"/>
        </w:rPr>
      </w:pPr>
      <w:r w:rsidRPr="0089150A">
        <w:rPr>
          <w:w w:val="105"/>
          <w:sz w:val="24"/>
          <w:szCs w:val="24"/>
        </w:rPr>
        <w:t>владеть   фонетическими   навыками:   различать   на     слух     и     адекватно,без ошибок, ведущих к сбою коммуникации, произносить слова с правильным ударением ифразы</w:t>
      </w:r>
      <w:r w:rsidRPr="0089150A">
        <w:rPr>
          <w:w w:val="105"/>
          <w:sz w:val="24"/>
          <w:szCs w:val="24"/>
        </w:rPr>
        <w:tab/>
        <w:t>с</w:t>
      </w:r>
      <w:r w:rsidRPr="0089150A">
        <w:rPr>
          <w:w w:val="105"/>
          <w:sz w:val="24"/>
          <w:szCs w:val="24"/>
        </w:rPr>
        <w:tab/>
      </w:r>
      <w:r w:rsidRPr="0089150A">
        <w:rPr>
          <w:w w:val="105"/>
          <w:sz w:val="24"/>
          <w:szCs w:val="24"/>
        </w:rPr>
        <w:tab/>
        <w:t>соблюдением</w:t>
      </w:r>
      <w:r w:rsidRPr="0089150A">
        <w:rPr>
          <w:w w:val="105"/>
          <w:sz w:val="24"/>
          <w:szCs w:val="24"/>
        </w:rPr>
        <w:tab/>
      </w:r>
      <w:r w:rsidRPr="0089150A">
        <w:rPr>
          <w:w w:val="105"/>
          <w:sz w:val="24"/>
          <w:szCs w:val="24"/>
        </w:rPr>
        <w:tab/>
        <w:t>их</w:t>
      </w:r>
      <w:r w:rsidRPr="0089150A">
        <w:rPr>
          <w:w w:val="105"/>
          <w:sz w:val="24"/>
          <w:szCs w:val="24"/>
        </w:rPr>
        <w:tab/>
      </w:r>
      <w:r w:rsidRPr="0089150A">
        <w:rPr>
          <w:w w:val="105"/>
          <w:sz w:val="24"/>
          <w:szCs w:val="24"/>
        </w:rPr>
        <w:tab/>
        <w:t>ритмико-интонационных</w:t>
      </w:r>
      <w:r w:rsidRPr="0089150A">
        <w:rPr>
          <w:w w:val="105"/>
          <w:sz w:val="24"/>
          <w:szCs w:val="24"/>
        </w:rPr>
        <w:tab/>
      </w:r>
      <w:r w:rsidRPr="0089150A">
        <w:rPr>
          <w:sz w:val="24"/>
          <w:szCs w:val="24"/>
        </w:rPr>
        <w:t>особенностей,</w:t>
      </w:r>
      <w:r w:rsidRPr="0089150A">
        <w:rPr>
          <w:w w:val="105"/>
          <w:sz w:val="24"/>
          <w:szCs w:val="24"/>
        </w:rPr>
        <w:t>втомчисле применятьправилаотсутствияфразовогоударениянаслужебныхсловах,выразительно читать вслух небольшие адаптированные аутентичные тексты объёмом до 90слов,</w:t>
      </w:r>
      <w:r w:rsidRPr="0089150A">
        <w:rPr>
          <w:w w:val="105"/>
          <w:sz w:val="24"/>
          <w:szCs w:val="24"/>
        </w:rPr>
        <w:tab/>
      </w:r>
      <w:r w:rsidRPr="0089150A">
        <w:rPr>
          <w:w w:val="105"/>
          <w:sz w:val="24"/>
          <w:szCs w:val="24"/>
        </w:rPr>
        <w:tab/>
        <w:t>построенные</w:t>
      </w:r>
      <w:r w:rsidRPr="0089150A">
        <w:rPr>
          <w:w w:val="105"/>
          <w:sz w:val="24"/>
          <w:szCs w:val="24"/>
        </w:rPr>
        <w:tab/>
        <w:t>на</w:t>
      </w:r>
      <w:r w:rsidRPr="0089150A">
        <w:rPr>
          <w:w w:val="105"/>
          <w:sz w:val="24"/>
          <w:szCs w:val="24"/>
        </w:rPr>
        <w:tab/>
      </w:r>
      <w:r w:rsidRPr="0089150A">
        <w:rPr>
          <w:w w:val="105"/>
          <w:sz w:val="24"/>
          <w:szCs w:val="24"/>
        </w:rPr>
        <w:tab/>
        <w:t>изученном</w:t>
      </w:r>
      <w:r w:rsidRPr="0089150A">
        <w:rPr>
          <w:w w:val="105"/>
          <w:sz w:val="24"/>
          <w:szCs w:val="24"/>
        </w:rPr>
        <w:tab/>
        <w:t>языковом</w:t>
      </w:r>
      <w:r w:rsidRPr="0089150A">
        <w:rPr>
          <w:w w:val="105"/>
          <w:sz w:val="24"/>
          <w:szCs w:val="24"/>
        </w:rPr>
        <w:tab/>
      </w:r>
      <w:r w:rsidRPr="0089150A">
        <w:rPr>
          <w:w w:val="105"/>
          <w:sz w:val="24"/>
          <w:szCs w:val="24"/>
        </w:rPr>
        <w:tab/>
      </w:r>
      <w:r w:rsidRPr="0089150A">
        <w:rPr>
          <w:sz w:val="24"/>
          <w:szCs w:val="24"/>
        </w:rPr>
        <w:t>материале,</w:t>
      </w:r>
      <w:r w:rsidRPr="0089150A">
        <w:rPr>
          <w:w w:val="105"/>
          <w:sz w:val="24"/>
          <w:szCs w:val="24"/>
        </w:rPr>
        <w:t>с соблюдением правил чтения и соответствующей интонацией, демонстрируя пониманиесодержаниятекста,читатьновыесловасогласноосновнымправиламчтения;</w:t>
      </w:r>
    </w:p>
    <w:p w:rsidR="004F6E34" w:rsidRPr="0089150A" w:rsidRDefault="00992C5C">
      <w:pPr>
        <w:pStyle w:val="a3"/>
        <w:spacing w:before="4"/>
        <w:ind w:left="1604" w:firstLine="0"/>
        <w:rPr>
          <w:sz w:val="24"/>
          <w:szCs w:val="24"/>
        </w:rPr>
      </w:pPr>
      <w:r w:rsidRPr="0089150A">
        <w:rPr>
          <w:sz w:val="24"/>
          <w:szCs w:val="24"/>
        </w:rPr>
        <w:t>владетьорфографическиминавыками:правильнописатьизученныеслова;</w:t>
      </w:r>
    </w:p>
    <w:p w:rsidR="004F6E34" w:rsidRPr="0089150A" w:rsidRDefault="00992C5C">
      <w:pPr>
        <w:pStyle w:val="a3"/>
        <w:spacing w:before="16" w:line="249" w:lineRule="auto"/>
        <w:ind w:right="982"/>
        <w:rPr>
          <w:sz w:val="24"/>
          <w:szCs w:val="24"/>
        </w:rPr>
      </w:pPr>
      <w:r w:rsidRPr="0089150A">
        <w:rPr>
          <w:w w:val="105"/>
          <w:sz w:val="24"/>
          <w:szCs w:val="24"/>
        </w:rPr>
        <w:t xml:space="preserve">владеть    пунктуационными    навыками:    использовать    точку,    </w:t>
      </w:r>
      <w:r w:rsidRPr="0089150A">
        <w:rPr>
          <w:w w:val="105"/>
          <w:sz w:val="24"/>
          <w:szCs w:val="24"/>
        </w:rPr>
        <w:lastRenderedPageBreak/>
        <w:t>вопросительныйи    восклицательный     знаки    в     конце    предложения,    запятую     при    перечислениииобращении,апостроф,пунктуационноправильнооформлятьэлектронноесообщениеличногохарактера;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119"/>
        </w:numPr>
        <w:tabs>
          <w:tab w:val="left" w:pos="1865"/>
        </w:tabs>
        <w:spacing w:before="97" w:line="252" w:lineRule="auto"/>
        <w:ind w:left="898" w:right="970" w:firstLine="706"/>
        <w:jc w:val="both"/>
        <w:rPr>
          <w:sz w:val="24"/>
          <w:szCs w:val="24"/>
        </w:rPr>
      </w:pPr>
      <w:r w:rsidRPr="0089150A">
        <w:rPr>
          <w:w w:val="105"/>
          <w:sz w:val="24"/>
          <w:szCs w:val="24"/>
        </w:rPr>
        <w:t>распознавать в звучащеми письменномтексте 675 лексических единиц (слов,словосочетаний,       речевых       клише)      и       правильно       употреблять      в       устнойи письменной речи 625 лексических единиц (включая 500 лексических единиц, освоенных вначальнойшколе),обслуживающихситуацииобщенияврамкахотобранноготематическогосодержания,ссоблюдением существующейнормылексическойсочетаемости;</w:t>
      </w:r>
    </w:p>
    <w:p w:rsidR="004F6E34" w:rsidRPr="0089150A" w:rsidRDefault="00992C5C">
      <w:pPr>
        <w:pStyle w:val="a3"/>
        <w:spacing w:line="252" w:lineRule="auto"/>
        <w:ind w:right="978"/>
        <w:rPr>
          <w:sz w:val="24"/>
          <w:szCs w:val="24"/>
        </w:rPr>
      </w:pPr>
      <w:r w:rsidRPr="0089150A">
        <w:rPr>
          <w:w w:val="105"/>
          <w:sz w:val="24"/>
          <w:szCs w:val="24"/>
        </w:rPr>
        <w:t>распознаватьиупотреблятьвустнойиписьменнойречиродственныеслова,образованные      с       использованием       аффиксации:       имена       существительныессуффиксами-er/-or,-ist,-sion/-tion,именаприлагательныессуффиксами</w:t>
      </w:r>
    </w:p>
    <w:p w:rsidR="004F6E34" w:rsidRPr="0089150A" w:rsidRDefault="00992C5C">
      <w:pPr>
        <w:pStyle w:val="a3"/>
        <w:spacing w:line="247" w:lineRule="auto"/>
        <w:ind w:right="980" w:firstLine="0"/>
        <w:rPr>
          <w:sz w:val="24"/>
          <w:szCs w:val="24"/>
        </w:rPr>
      </w:pPr>
      <w:r w:rsidRPr="0089150A">
        <w:rPr>
          <w:w w:val="105"/>
          <w:sz w:val="24"/>
          <w:szCs w:val="24"/>
        </w:rPr>
        <w:t>-ful, -ian/-an, наречия с суффиксом -ly, имена прилагательные, имена существительные инаречиясотрицательнымпрефиксомun-;</w:t>
      </w:r>
    </w:p>
    <w:p w:rsidR="004F6E34" w:rsidRPr="0089150A" w:rsidRDefault="00992C5C">
      <w:pPr>
        <w:pStyle w:val="a3"/>
        <w:spacing w:line="247" w:lineRule="auto"/>
        <w:ind w:right="970"/>
        <w:rPr>
          <w:sz w:val="24"/>
          <w:szCs w:val="24"/>
        </w:rPr>
      </w:pPr>
      <w:r w:rsidRPr="0089150A">
        <w:rPr>
          <w:w w:val="105"/>
          <w:sz w:val="24"/>
          <w:szCs w:val="24"/>
        </w:rPr>
        <w:t>распознавать и употреблять в устной и письменной речи изученные синонимыиинтернациональныеслова;</w:t>
      </w:r>
    </w:p>
    <w:p w:rsidR="004F6E34" w:rsidRPr="0089150A" w:rsidRDefault="00992C5C">
      <w:pPr>
        <w:pStyle w:val="a5"/>
        <w:numPr>
          <w:ilvl w:val="0"/>
          <w:numId w:val="119"/>
        </w:numPr>
        <w:tabs>
          <w:tab w:val="left" w:pos="1865"/>
        </w:tabs>
        <w:spacing w:before="2" w:line="254" w:lineRule="auto"/>
        <w:ind w:left="898" w:right="986" w:firstLine="706"/>
        <w:jc w:val="both"/>
        <w:rPr>
          <w:sz w:val="24"/>
          <w:szCs w:val="24"/>
        </w:rPr>
      </w:pPr>
      <w:r w:rsidRPr="0089150A">
        <w:rPr>
          <w:w w:val="105"/>
          <w:sz w:val="24"/>
          <w:szCs w:val="24"/>
        </w:rPr>
        <w:t>знатьипониматьособенностиструктурыпростыхисложныхпредложенийанглийскогоязыка,различныхкоммуникативныхтиповпредложенийанглийскогоязыка;</w:t>
      </w:r>
    </w:p>
    <w:p w:rsidR="004F6E34" w:rsidRPr="0089150A" w:rsidRDefault="00992C5C">
      <w:pPr>
        <w:pStyle w:val="a3"/>
        <w:spacing w:line="247" w:lineRule="auto"/>
        <w:ind w:right="986"/>
        <w:rPr>
          <w:sz w:val="24"/>
          <w:szCs w:val="24"/>
        </w:rPr>
      </w:pPr>
      <w:r w:rsidRPr="0089150A">
        <w:rPr>
          <w:w w:val="105"/>
          <w:sz w:val="24"/>
          <w:szCs w:val="24"/>
        </w:rPr>
        <w:t>распознавать в  письменном  и  звучащем  тексте  и  употреблять  в  устнойиписьменнойречи:</w:t>
      </w:r>
    </w:p>
    <w:p w:rsidR="004F6E34" w:rsidRPr="0089150A" w:rsidRDefault="00992C5C">
      <w:pPr>
        <w:pStyle w:val="a3"/>
        <w:spacing w:before="4" w:line="247" w:lineRule="auto"/>
        <w:ind w:right="992"/>
        <w:rPr>
          <w:sz w:val="24"/>
          <w:szCs w:val="24"/>
        </w:rPr>
      </w:pPr>
      <w:r w:rsidRPr="0089150A">
        <w:rPr>
          <w:w w:val="105"/>
          <w:sz w:val="24"/>
          <w:szCs w:val="24"/>
        </w:rPr>
        <w:t>предложенияснесколькимиобстоятельствами,следующимивопределённомпорядке;</w:t>
      </w:r>
    </w:p>
    <w:p w:rsidR="004F6E34" w:rsidRPr="0089150A" w:rsidRDefault="00992C5C">
      <w:pPr>
        <w:pStyle w:val="a3"/>
        <w:spacing w:before="2" w:line="254" w:lineRule="auto"/>
        <w:ind w:right="989"/>
        <w:rPr>
          <w:sz w:val="24"/>
          <w:szCs w:val="24"/>
        </w:rPr>
      </w:pPr>
      <w:r w:rsidRPr="0089150A">
        <w:rPr>
          <w:w w:val="105"/>
          <w:sz w:val="24"/>
          <w:szCs w:val="24"/>
        </w:rPr>
        <w:t>вопросительные    предложения    (альтернативный    и     разделительный    вопросывPresent/Past/FutureSimpleTense);</w:t>
      </w:r>
    </w:p>
    <w:p w:rsidR="004F6E34" w:rsidRPr="0089150A" w:rsidRDefault="00992C5C">
      <w:pPr>
        <w:pStyle w:val="a3"/>
        <w:spacing w:line="252" w:lineRule="auto"/>
        <w:ind w:right="970"/>
        <w:rPr>
          <w:sz w:val="24"/>
          <w:szCs w:val="24"/>
        </w:rPr>
      </w:pPr>
      <w:r w:rsidRPr="0089150A">
        <w:rPr>
          <w:w w:val="105"/>
          <w:sz w:val="24"/>
          <w:szCs w:val="24"/>
        </w:rPr>
        <w:t>глаголыввидо-временныхформахдействительногозалогавизъявительномнаклонении     в      Present     Perfect      Tense     в      повествовательных     (утвердительныхиотрицательных)ивопросительныхпредложениях;</w:t>
      </w:r>
    </w:p>
    <w:p w:rsidR="004F6E34" w:rsidRPr="0089150A" w:rsidRDefault="00992C5C">
      <w:pPr>
        <w:pStyle w:val="a3"/>
        <w:spacing w:line="249" w:lineRule="auto"/>
        <w:ind w:right="985"/>
        <w:rPr>
          <w:sz w:val="24"/>
          <w:szCs w:val="24"/>
        </w:rPr>
      </w:pPr>
      <w:r w:rsidRPr="0089150A">
        <w:rPr>
          <w:w w:val="105"/>
          <w:sz w:val="24"/>
          <w:szCs w:val="24"/>
        </w:rPr>
        <w:t>именасуществительныевомножественномчисле,втомчислеименасуществительные, имеющиеформутолькомножественногочисла;</w:t>
      </w:r>
    </w:p>
    <w:p w:rsidR="004F6E34" w:rsidRPr="0089150A" w:rsidRDefault="00992C5C">
      <w:pPr>
        <w:pStyle w:val="a3"/>
        <w:ind w:left="1604" w:firstLine="0"/>
        <w:rPr>
          <w:sz w:val="24"/>
          <w:szCs w:val="24"/>
        </w:rPr>
      </w:pPr>
      <w:r w:rsidRPr="0089150A">
        <w:rPr>
          <w:sz w:val="24"/>
          <w:szCs w:val="24"/>
        </w:rPr>
        <w:t>именасуществительныеспричастияминастоящегоипрошедшеговремени;</w:t>
      </w:r>
    </w:p>
    <w:p w:rsidR="004F6E34" w:rsidRPr="0089150A" w:rsidRDefault="00992C5C">
      <w:pPr>
        <w:pStyle w:val="a3"/>
        <w:spacing w:before="3" w:line="247" w:lineRule="auto"/>
        <w:ind w:right="989"/>
        <w:rPr>
          <w:sz w:val="24"/>
          <w:szCs w:val="24"/>
        </w:rPr>
      </w:pPr>
      <w:r w:rsidRPr="0089150A">
        <w:rPr>
          <w:w w:val="105"/>
          <w:sz w:val="24"/>
          <w:szCs w:val="24"/>
        </w:rPr>
        <w:t>наречиявположительной,сравнительнойипревосходной степенях,образованныепоправилу,иисключения;</w:t>
      </w:r>
    </w:p>
    <w:p w:rsidR="004F6E34" w:rsidRPr="0089150A" w:rsidRDefault="00992C5C">
      <w:pPr>
        <w:pStyle w:val="a5"/>
        <w:numPr>
          <w:ilvl w:val="0"/>
          <w:numId w:val="119"/>
        </w:numPr>
        <w:tabs>
          <w:tab w:val="left" w:pos="1865"/>
        </w:tabs>
        <w:spacing w:before="10"/>
        <w:ind w:hanging="261"/>
        <w:jc w:val="both"/>
        <w:rPr>
          <w:sz w:val="24"/>
          <w:szCs w:val="24"/>
        </w:rPr>
      </w:pPr>
      <w:r w:rsidRPr="0089150A">
        <w:rPr>
          <w:w w:val="105"/>
          <w:sz w:val="24"/>
          <w:szCs w:val="24"/>
        </w:rPr>
        <w:t>владетьсоциокультурнымизнаниямииумениями:</w:t>
      </w:r>
    </w:p>
    <w:p w:rsidR="004F6E34" w:rsidRPr="0089150A" w:rsidRDefault="00992C5C">
      <w:pPr>
        <w:pStyle w:val="a3"/>
        <w:spacing w:before="10" w:line="247" w:lineRule="auto"/>
        <w:ind w:right="979"/>
        <w:rPr>
          <w:sz w:val="24"/>
          <w:szCs w:val="24"/>
        </w:rPr>
      </w:pPr>
      <w:r w:rsidRPr="0089150A">
        <w:rPr>
          <w:w w:val="105"/>
          <w:sz w:val="24"/>
          <w:szCs w:val="24"/>
        </w:rPr>
        <w:t>использоватьотдельныесоциокультурныеэлементыречевогоповеденческогоэтикетавстране(странах)изучаемогоязыкаврамкахтематическогосодержания;</w:t>
      </w:r>
    </w:p>
    <w:p w:rsidR="004F6E34" w:rsidRPr="0089150A" w:rsidRDefault="00992C5C">
      <w:pPr>
        <w:pStyle w:val="a3"/>
        <w:spacing w:before="9" w:line="249" w:lineRule="auto"/>
        <w:ind w:right="968"/>
        <w:rPr>
          <w:sz w:val="24"/>
          <w:szCs w:val="24"/>
        </w:rPr>
      </w:pPr>
      <w:r w:rsidRPr="0089150A">
        <w:rPr>
          <w:w w:val="105"/>
          <w:sz w:val="24"/>
          <w:szCs w:val="24"/>
        </w:rPr>
        <w:t>знать(понимать)ииспользоватьвустнойиписьменнойречинаиболее</w:t>
      </w:r>
      <w:r w:rsidRPr="0089150A">
        <w:rPr>
          <w:sz w:val="24"/>
          <w:szCs w:val="24"/>
        </w:rPr>
        <w:t>употребительнуюлексику,обозначающуюфоновуюлексикуиреалиистраны( стран)</w:t>
      </w:r>
      <w:r w:rsidRPr="0089150A">
        <w:rPr>
          <w:w w:val="105"/>
          <w:sz w:val="24"/>
          <w:szCs w:val="24"/>
        </w:rPr>
        <w:t>изучаемогоязыкаврамкахтематическогосодержанияречи;</w:t>
      </w:r>
    </w:p>
    <w:p w:rsidR="004F6E34" w:rsidRPr="0089150A" w:rsidRDefault="00992C5C">
      <w:pPr>
        <w:pStyle w:val="a3"/>
        <w:spacing w:before="3" w:line="247" w:lineRule="auto"/>
        <w:ind w:right="987"/>
        <w:rPr>
          <w:sz w:val="24"/>
          <w:szCs w:val="24"/>
        </w:rPr>
      </w:pPr>
      <w:r w:rsidRPr="0089150A">
        <w:rPr>
          <w:w w:val="105"/>
          <w:sz w:val="24"/>
          <w:szCs w:val="24"/>
        </w:rPr>
        <w:t>правильнооформлять   адрес,   писать   фамилии   и   имена   (свои,   родственниковидрузей)наанглийскомязыке(ванкете,формуляре);</w:t>
      </w:r>
    </w:p>
    <w:p w:rsidR="004F6E34" w:rsidRPr="0089150A" w:rsidRDefault="00992C5C">
      <w:pPr>
        <w:pStyle w:val="a3"/>
        <w:spacing w:before="3" w:line="254" w:lineRule="auto"/>
        <w:ind w:right="982"/>
        <w:rPr>
          <w:sz w:val="24"/>
          <w:szCs w:val="24"/>
        </w:rPr>
      </w:pPr>
      <w:r w:rsidRPr="0089150A">
        <w:rPr>
          <w:w w:val="105"/>
          <w:sz w:val="24"/>
          <w:szCs w:val="24"/>
        </w:rPr>
        <w:t>обладать   базовыми  знаниями    о    социокультурном   портрете    родной    страныистраны(стран)изучаемогоязыка;</w:t>
      </w:r>
    </w:p>
    <w:p w:rsidR="004F6E34" w:rsidRPr="0089150A" w:rsidRDefault="00992C5C">
      <w:pPr>
        <w:pStyle w:val="a3"/>
        <w:spacing w:line="258" w:lineRule="exact"/>
        <w:ind w:left="1604" w:firstLine="0"/>
        <w:rPr>
          <w:sz w:val="24"/>
          <w:szCs w:val="24"/>
        </w:rPr>
      </w:pPr>
      <w:r w:rsidRPr="0089150A">
        <w:rPr>
          <w:w w:val="105"/>
          <w:sz w:val="24"/>
          <w:szCs w:val="24"/>
        </w:rPr>
        <w:t>краткопредставлятьРоссиюистраны(стран)изучаемогоязыка;</w:t>
      </w:r>
    </w:p>
    <w:p w:rsidR="004F6E34" w:rsidRPr="0089150A" w:rsidRDefault="00992C5C">
      <w:pPr>
        <w:pStyle w:val="a5"/>
        <w:numPr>
          <w:ilvl w:val="0"/>
          <w:numId w:val="119"/>
        </w:numPr>
        <w:tabs>
          <w:tab w:val="left" w:pos="1865"/>
        </w:tabs>
        <w:spacing w:before="9" w:line="252" w:lineRule="auto"/>
        <w:ind w:left="898" w:right="978" w:firstLine="706"/>
        <w:jc w:val="both"/>
        <w:rPr>
          <w:sz w:val="24"/>
          <w:szCs w:val="24"/>
        </w:rPr>
      </w:pPr>
      <w:r w:rsidRPr="0089150A">
        <w:rPr>
          <w:w w:val="105"/>
          <w:sz w:val="24"/>
          <w:szCs w:val="24"/>
        </w:rPr>
        <w:t>владеть       компенсаторными        умениями:       использовать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4F6E34" w:rsidRPr="0089150A" w:rsidRDefault="00992C5C">
      <w:pPr>
        <w:pStyle w:val="a5"/>
        <w:numPr>
          <w:ilvl w:val="0"/>
          <w:numId w:val="119"/>
        </w:numPr>
        <w:tabs>
          <w:tab w:val="left" w:pos="1865"/>
        </w:tabs>
        <w:spacing w:line="252" w:lineRule="auto"/>
        <w:ind w:left="898" w:right="974" w:firstLine="706"/>
        <w:jc w:val="both"/>
        <w:rPr>
          <w:sz w:val="24"/>
          <w:szCs w:val="24"/>
        </w:rPr>
      </w:pPr>
      <w:r w:rsidRPr="0089150A">
        <w:rPr>
          <w:w w:val="105"/>
          <w:sz w:val="24"/>
          <w:szCs w:val="24"/>
        </w:rPr>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безопасностиприработевсетиИнтернет;</w:t>
      </w:r>
    </w:p>
    <w:p w:rsidR="004F6E34" w:rsidRPr="0089150A" w:rsidRDefault="00992C5C">
      <w:pPr>
        <w:pStyle w:val="a5"/>
        <w:numPr>
          <w:ilvl w:val="0"/>
          <w:numId w:val="119"/>
        </w:numPr>
        <w:tabs>
          <w:tab w:val="left" w:pos="1865"/>
          <w:tab w:val="left" w:pos="4130"/>
          <w:tab w:val="left" w:pos="6303"/>
          <w:tab w:val="left" w:pos="8023"/>
          <w:tab w:val="left" w:pos="9067"/>
        </w:tabs>
        <w:spacing w:line="247" w:lineRule="auto"/>
        <w:ind w:left="898" w:right="976" w:firstLine="706"/>
        <w:jc w:val="both"/>
        <w:rPr>
          <w:sz w:val="24"/>
          <w:szCs w:val="24"/>
        </w:rPr>
      </w:pPr>
      <w:r w:rsidRPr="0089150A">
        <w:rPr>
          <w:w w:val="105"/>
          <w:sz w:val="24"/>
          <w:szCs w:val="24"/>
        </w:rPr>
        <w:t>использовать</w:t>
      </w:r>
      <w:r w:rsidRPr="0089150A">
        <w:rPr>
          <w:w w:val="105"/>
          <w:sz w:val="24"/>
          <w:szCs w:val="24"/>
        </w:rPr>
        <w:tab/>
        <w:t>иноязычные</w:t>
      </w:r>
      <w:r w:rsidRPr="0089150A">
        <w:rPr>
          <w:w w:val="105"/>
          <w:sz w:val="24"/>
          <w:szCs w:val="24"/>
        </w:rPr>
        <w:tab/>
        <w:t>словари</w:t>
      </w:r>
      <w:r w:rsidRPr="0089150A">
        <w:rPr>
          <w:w w:val="105"/>
          <w:sz w:val="24"/>
          <w:szCs w:val="24"/>
        </w:rPr>
        <w:tab/>
        <w:t>и</w:t>
      </w:r>
      <w:r w:rsidRPr="0089150A">
        <w:rPr>
          <w:w w:val="105"/>
          <w:sz w:val="24"/>
          <w:szCs w:val="24"/>
        </w:rPr>
        <w:tab/>
      </w:r>
      <w:r w:rsidRPr="0089150A">
        <w:rPr>
          <w:sz w:val="24"/>
          <w:szCs w:val="24"/>
        </w:rPr>
        <w:t>справочники,</w:t>
      </w:r>
      <w:r w:rsidRPr="0089150A">
        <w:rPr>
          <w:w w:val="105"/>
          <w:sz w:val="24"/>
          <w:szCs w:val="24"/>
        </w:rPr>
        <w:t>втомчислеинформационно-</w:t>
      </w:r>
      <w:r w:rsidRPr="0089150A">
        <w:rPr>
          <w:w w:val="105"/>
          <w:sz w:val="24"/>
          <w:szCs w:val="24"/>
        </w:rPr>
        <w:lastRenderedPageBreak/>
        <w:t>справочныесистемывэлектроннойформе.</w:t>
      </w:r>
    </w:p>
    <w:p w:rsidR="004F6E34" w:rsidRPr="0089150A" w:rsidRDefault="00992C5C">
      <w:pPr>
        <w:pStyle w:val="1"/>
        <w:spacing w:line="254" w:lineRule="auto"/>
        <w:ind w:left="898" w:right="982" w:firstLine="706"/>
        <w:rPr>
          <w:sz w:val="24"/>
          <w:szCs w:val="24"/>
        </w:rPr>
      </w:pPr>
      <w:r w:rsidRPr="0089150A">
        <w:rPr>
          <w:w w:val="105"/>
          <w:sz w:val="24"/>
          <w:szCs w:val="24"/>
        </w:rPr>
        <w:t>Предметные результаты освоения программы по иностранному (английскому)языкукконцуобученияв6 классе: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b/>
          <w:sz w:val="24"/>
          <w:szCs w:val="24"/>
        </w:rPr>
      </w:pPr>
    </w:p>
    <w:p w:rsidR="004F6E34" w:rsidRPr="0089150A" w:rsidRDefault="00992C5C">
      <w:pPr>
        <w:pStyle w:val="a5"/>
        <w:numPr>
          <w:ilvl w:val="0"/>
          <w:numId w:val="118"/>
        </w:numPr>
        <w:tabs>
          <w:tab w:val="left" w:pos="1865"/>
        </w:tabs>
        <w:spacing w:before="97"/>
        <w:ind w:hanging="261"/>
        <w:jc w:val="both"/>
        <w:rPr>
          <w:sz w:val="24"/>
          <w:szCs w:val="24"/>
        </w:rPr>
      </w:pPr>
      <w:r w:rsidRPr="0089150A">
        <w:rPr>
          <w:w w:val="105"/>
          <w:sz w:val="24"/>
          <w:szCs w:val="24"/>
        </w:rPr>
        <w:t>владетьосновнымивидамиречевойдеятельности:</w:t>
      </w:r>
    </w:p>
    <w:p w:rsidR="004F6E34" w:rsidRPr="0089150A" w:rsidRDefault="00992C5C">
      <w:pPr>
        <w:pStyle w:val="a3"/>
        <w:spacing w:before="16" w:line="249" w:lineRule="auto"/>
        <w:ind w:right="975"/>
        <w:rPr>
          <w:sz w:val="24"/>
          <w:szCs w:val="24"/>
        </w:rPr>
      </w:pPr>
      <w:r w:rsidRPr="0089150A">
        <w:rPr>
          <w:w w:val="105"/>
          <w:sz w:val="24"/>
          <w:szCs w:val="24"/>
        </w:rPr>
        <w:t>говорение:вестиразныевидыдиалогов(диалогэтикетногохарактера,диалог-побуждениекдействию,диалог-расспрос)врамкахотобранноготематическогосодержанияречивстандартныхситуацияхнеофициальногообщениясвербальнымии(или)созрительнымиопорами,ссоблюдениемнормречевогоэтикета,принятоговстране(странах)изучаемогоязыка(до5репликсостороныкаждогособеседника);</w:t>
      </w:r>
    </w:p>
    <w:p w:rsidR="004F6E34" w:rsidRPr="0089150A" w:rsidRDefault="00992C5C">
      <w:pPr>
        <w:pStyle w:val="a3"/>
        <w:spacing w:before="1" w:line="249" w:lineRule="auto"/>
        <w:ind w:right="971"/>
        <w:rPr>
          <w:sz w:val="24"/>
          <w:szCs w:val="24"/>
        </w:rPr>
      </w:pPr>
      <w:r w:rsidRPr="0089150A">
        <w:rPr>
          <w:w w:val="105"/>
          <w:sz w:val="24"/>
          <w:szCs w:val="24"/>
        </w:rP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вербальнымии(или)зрительнымиопорамиврамкахтематическогосодержанияречи(объёммонологического высказывания – 7–8 фраз), излагать основное содержание прочитанноготекста       с       вербальными       и       (или)       зрительными       опорами       (объём       –7–8фраз);краткоизлагать   результаты   выполненной   проектной   работы   (объём   –7–8 фраз);</w:t>
      </w:r>
    </w:p>
    <w:p w:rsidR="004F6E34" w:rsidRPr="0089150A" w:rsidRDefault="00992C5C">
      <w:pPr>
        <w:pStyle w:val="a3"/>
        <w:spacing w:before="12" w:line="249" w:lineRule="auto"/>
        <w:ind w:right="983"/>
        <w:rPr>
          <w:sz w:val="24"/>
          <w:szCs w:val="24"/>
        </w:rPr>
      </w:pPr>
      <w:r w:rsidRPr="0089150A">
        <w:rPr>
          <w:w w:val="105"/>
          <w:sz w:val="24"/>
          <w:szCs w:val="24"/>
        </w:rPr>
        <w:t>аудирование:восприниматьнаслухипониматьнесложныеадаптированныеаутентичные тексты, содержащие отдельные незнакомые слова, со зрительными опорамиили     без     опоры     в     зависимости     от     поставленной     коммуникативной     задачи:с пониманием основного содержания, с пониманием запрашиваемой информации (времязвучаниятекста(текстов)дляаудирования–до1,5 минут);</w:t>
      </w:r>
    </w:p>
    <w:p w:rsidR="004F6E34" w:rsidRPr="0089150A" w:rsidRDefault="00992C5C">
      <w:pPr>
        <w:pStyle w:val="a3"/>
        <w:tabs>
          <w:tab w:val="left" w:pos="4406"/>
          <w:tab w:val="left" w:pos="8762"/>
        </w:tabs>
        <w:spacing w:line="249" w:lineRule="auto"/>
        <w:ind w:right="972"/>
        <w:rPr>
          <w:sz w:val="24"/>
          <w:szCs w:val="24"/>
        </w:rPr>
      </w:pPr>
      <w:r w:rsidRPr="0089150A">
        <w:rPr>
          <w:w w:val="105"/>
          <w:sz w:val="24"/>
          <w:szCs w:val="24"/>
        </w:rPr>
        <w:t>смысловоечтение:читатьпросебяипониматьнесложныеадаптированныеаутентичныетексты,содержащиеотдельныенезнакомыеслова,сразлич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объёмтекста (текстов) для чтения – 250–300 слов), читать про себя несплошные тексты (таблицы)и</w:t>
      </w:r>
      <w:r w:rsidRPr="0089150A">
        <w:rPr>
          <w:w w:val="105"/>
          <w:sz w:val="24"/>
          <w:szCs w:val="24"/>
        </w:rPr>
        <w:tab/>
        <w:t>понимать</w:t>
      </w:r>
      <w:r w:rsidRPr="0089150A">
        <w:rPr>
          <w:w w:val="105"/>
          <w:sz w:val="24"/>
          <w:szCs w:val="24"/>
        </w:rPr>
        <w:tab/>
      </w:r>
      <w:r w:rsidRPr="0089150A">
        <w:rPr>
          <w:sz w:val="24"/>
          <w:szCs w:val="24"/>
        </w:rPr>
        <w:t>представленную</w:t>
      </w:r>
      <w:r w:rsidRPr="0089150A">
        <w:rPr>
          <w:w w:val="105"/>
          <w:sz w:val="24"/>
          <w:szCs w:val="24"/>
        </w:rPr>
        <w:t>внихинформацию,определятьтемутекстапо заголовку;</w:t>
      </w:r>
    </w:p>
    <w:p w:rsidR="004F6E34" w:rsidRPr="0089150A" w:rsidRDefault="00992C5C">
      <w:pPr>
        <w:pStyle w:val="a3"/>
        <w:tabs>
          <w:tab w:val="left" w:pos="2266"/>
          <w:tab w:val="left" w:pos="3921"/>
          <w:tab w:val="left" w:pos="5799"/>
          <w:tab w:val="left" w:pos="7088"/>
          <w:tab w:val="left" w:pos="8505"/>
          <w:tab w:val="left" w:pos="10336"/>
        </w:tabs>
        <w:spacing w:before="13" w:line="249" w:lineRule="auto"/>
        <w:ind w:right="971"/>
        <w:rPr>
          <w:sz w:val="24"/>
          <w:szCs w:val="24"/>
        </w:rPr>
      </w:pPr>
      <w:r w:rsidRPr="0089150A">
        <w:rPr>
          <w:w w:val="105"/>
          <w:sz w:val="24"/>
          <w:szCs w:val="24"/>
        </w:rPr>
        <w:t>письменная речь: заполнять анкеты и формуляры в соответствии с нормами речевогоэтикета, принятыми в стране (странах) изучаемого языка, с указанием личной информации,писать электронное сообщение личного характера, соблюдая речевой этикет, принятый встране</w:t>
      </w:r>
      <w:r w:rsidRPr="0089150A">
        <w:rPr>
          <w:w w:val="105"/>
          <w:sz w:val="24"/>
          <w:szCs w:val="24"/>
        </w:rPr>
        <w:tab/>
        <w:t>(странах)</w:t>
      </w:r>
      <w:r w:rsidRPr="0089150A">
        <w:rPr>
          <w:w w:val="105"/>
          <w:sz w:val="24"/>
          <w:szCs w:val="24"/>
        </w:rPr>
        <w:tab/>
        <w:t>изучаемого</w:t>
      </w:r>
      <w:r w:rsidRPr="0089150A">
        <w:rPr>
          <w:w w:val="105"/>
          <w:sz w:val="24"/>
          <w:szCs w:val="24"/>
        </w:rPr>
        <w:tab/>
        <w:t>языка</w:t>
      </w:r>
      <w:r w:rsidRPr="0089150A">
        <w:rPr>
          <w:w w:val="105"/>
          <w:sz w:val="24"/>
          <w:szCs w:val="24"/>
        </w:rPr>
        <w:tab/>
        <w:t>(объём</w:t>
      </w:r>
      <w:r w:rsidRPr="0089150A">
        <w:rPr>
          <w:w w:val="105"/>
          <w:sz w:val="24"/>
          <w:szCs w:val="24"/>
        </w:rPr>
        <w:tab/>
        <w:t>сообщения</w:t>
      </w:r>
      <w:r w:rsidRPr="0089150A">
        <w:rPr>
          <w:w w:val="105"/>
          <w:sz w:val="24"/>
          <w:szCs w:val="24"/>
        </w:rPr>
        <w:tab/>
      </w:r>
      <w:r w:rsidRPr="0089150A">
        <w:rPr>
          <w:spacing w:val="-5"/>
          <w:w w:val="105"/>
          <w:sz w:val="24"/>
          <w:szCs w:val="24"/>
        </w:rPr>
        <w:t>–</w:t>
      </w:r>
      <w:r w:rsidRPr="0089150A">
        <w:rPr>
          <w:w w:val="105"/>
          <w:sz w:val="24"/>
          <w:szCs w:val="24"/>
        </w:rPr>
        <w:t>до 70 слов), создавать небольшое письменное высказывание с опорой на образец, план,ключевыеслова,картинку(объёмвысказывания–до70слов);</w:t>
      </w:r>
    </w:p>
    <w:p w:rsidR="004F6E34" w:rsidRPr="0089150A" w:rsidRDefault="00992C5C">
      <w:pPr>
        <w:pStyle w:val="a5"/>
        <w:numPr>
          <w:ilvl w:val="0"/>
          <w:numId w:val="118"/>
        </w:numPr>
        <w:tabs>
          <w:tab w:val="left" w:pos="1865"/>
          <w:tab w:val="left" w:pos="2158"/>
          <w:tab w:val="left" w:pos="2266"/>
          <w:tab w:val="left" w:pos="2892"/>
          <w:tab w:val="left" w:pos="4453"/>
          <w:tab w:val="left" w:pos="4907"/>
          <w:tab w:val="left" w:pos="5540"/>
          <w:tab w:val="left" w:pos="5785"/>
          <w:tab w:val="left" w:pos="7496"/>
          <w:tab w:val="left" w:pos="8993"/>
          <w:tab w:val="left" w:pos="9339"/>
        </w:tabs>
        <w:spacing w:before="6" w:line="249" w:lineRule="auto"/>
        <w:ind w:left="898" w:right="966" w:firstLine="706"/>
        <w:jc w:val="both"/>
        <w:rPr>
          <w:sz w:val="24"/>
          <w:szCs w:val="24"/>
        </w:rPr>
      </w:pPr>
      <w:r w:rsidRPr="0089150A">
        <w:rPr>
          <w:w w:val="105"/>
          <w:sz w:val="24"/>
          <w:szCs w:val="24"/>
        </w:rPr>
        <w:t>владеть   фонетическими   навыками:   различать   на     слух     и     адекватно,без ошибок, ведущих к сбою коммуникации, произносить слова с правильным ударением ифразы</w:t>
      </w:r>
      <w:r w:rsidRPr="0089150A">
        <w:rPr>
          <w:w w:val="105"/>
          <w:sz w:val="24"/>
          <w:szCs w:val="24"/>
        </w:rPr>
        <w:tab/>
        <w:t>с</w:t>
      </w:r>
      <w:r w:rsidRPr="0089150A">
        <w:rPr>
          <w:w w:val="105"/>
          <w:sz w:val="24"/>
          <w:szCs w:val="24"/>
        </w:rPr>
        <w:tab/>
      </w:r>
      <w:r w:rsidRPr="0089150A">
        <w:rPr>
          <w:w w:val="105"/>
          <w:sz w:val="24"/>
          <w:szCs w:val="24"/>
        </w:rPr>
        <w:tab/>
        <w:t>соблюдением</w:t>
      </w:r>
      <w:r w:rsidRPr="0089150A">
        <w:rPr>
          <w:w w:val="105"/>
          <w:sz w:val="24"/>
          <w:szCs w:val="24"/>
        </w:rPr>
        <w:tab/>
      </w:r>
      <w:r w:rsidRPr="0089150A">
        <w:rPr>
          <w:w w:val="105"/>
          <w:sz w:val="24"/>
          <w:szCs w:val="24"/>
        </w:rPr>
        <w:tab/>
        <w:t>их</w:t>
      </w:r>
      <w:r w:rsidRPr="0089150A">
        <w:rPr>
          <w:w w:val="105"/>
          <w:sz w:val="24"/>
          <w:szCs w:val="24"/>
        </w:rPr>
        <w:tab/>
      </w:r>
      <w:r w:rsidRPr="0089150A">
        <w:rPr>
          <w:w w:val="105"/>
          <w:sz w:val="24"/>
          <w:szCs w:val="24"/>
        </w:rPr>
        <w:tab/>
        <w:t>ритмико-интонационных</w:t>
      </w:r>
      <w:r w:rsidRPr="0089150A">
        <w:rPr>
          <w:w w:val="105"/>
          <w:sz w:val="24"/>
          <w:szCs w:val="24"/>
        </w:rPr>
        <w:tab/>
      </w:r>
      <w:r w:rsidRPr="0089150A">
        <w:rPr>
          <w:sz w:val="24"/>
          <w:szCs w:val="24"/>
        </w:rPr>
        <w:t>особенностей,</w:t>
      </w:r>
      <w:r w:rsidRPr="0089150A">
        <w:rPr>
          <w:w w:val="105"/>
          <w:sz w:val="24"/>
          <w:szCs w:val="24"/>
        </w:rPr>
        <w:t>втомчисле применятьправилаотсутствияфразовогоударениянаслужебныхсловах,выразительно читать вслух небольшие адаптированные аутентичные тексты объёмом до 95слов,</w:t>
      </w:r>
      <w:r w:rsidRPr="0089150A">
        <w:rPr>
          <w:w w:val="105"/>
          <w:sz w:val="24"/>
          <w:szCs w:val="24"/>
        </w:rPr>
        <w:tab/>
      </w:r>
      <w:r w:rsidRPr="0089150A">
        <w:rPr>
          <w:w w:val="105"/>
          <w:sz w:val="24"/>
          <w:szCs w:val="24"/>
        </w:rPr>
        <w:tab/>
        <w:t>построенные</w:t>
      </w:r>
      <w:r w:rsidRPr="0089150A">
        <w:rPr>
          <w:w w:val="105"/>
          <w:sz w:val="24"/>
          <w:szCs w:val="24"/>
        </w:rPr>
        <w:tab/>
        <w:t>на</w:t>
      </w:r>
      <w:r w:rsidRPr="0089150A">
        <w:rPr>
          <w:w w:val="105"/>
          <w:sz w:val="24"/>
          <w:szCs w:val="24"/>
        </w:rPr>
        <w:tab/>
      </w:r>
      <w:r w:rsidRPr="0089150A">
        <w:rPr>
          <w:w w:val="105"/>
          <w:sz w:val="24"/>
          <w:szCs w:val="24"/>
        </w:rPr>
        <w:tab/>
        <w:t>изученном</w:t>
      </w:r>
      <w:r w:rsidRPr="0089150A">
        <w:rPr>
          <w:w w:val="105"/>
          <w:sz w:val="24"/>
          <w:szCs w:val="24"/>
        </w:rPr>
        <w:tab/>
        <w:t>языковом</w:t>
      </w:r>
      <w:r w:rsidRPr="0089150A">
        <w:rPr>
          <w:w w:val="105"/>
          <w:sz w:val="24"/>
          <w:szCs w:val="24"/>
        </w:rPr>
        <w:tab/>
      </w:r>
      <w:r w:rsidRPr="0089150A">
        <w:rPr>
          <w:w w:val="105"/>
          <w:sz w:val="24"/>
          <w:szCs w:val="24"/>
        </w:rPr>
        <w:tab/>
        <w:t>материале,с соблюдением правил чтения и соответствующей интонацией, демонстрируя пониманиесодержаниятекста,читатьновыесловасогласноосновнымправиламчтения;</w:t>
      </w:r>
    </w:p>
    <w:p w:rsidR="004F6E34" w:rsidRPr="0089150A" w:rsidRDefault="00992C5C">
      <w:pPr>
        <w:pStyle w:val="a3"/>
        <w:spacing w:before="4"/>
        <w:ind w:left="1604" w:firstLine="0"/>
        <w:rPr>
          <w:sz w:val="24"/>
          <w:szCs w:val="24"/>
        </w:rPr>
      </w:pPr>
      <w:r w:rsidRPr="0089150A">
        <w:rPr>
          <w:sz w:val="24"/>
          <w:szCs w:val="24"/>
        </w:rPr>
        <w:t>владетьорфографическиминавыками:правильнописатьизученныеслова;</w:t>
      </w:r>
    </w:p>
    <w:p w:rsidR="004F6E34" w:rsidRPr="0089150A" w:rsidRDefault="00992C5C">
      <w:pPr>
        <w:pStyle w:val="a3"/>
        <w:spacing w:before="17" w:line="249" w:lineRule="auto"/>
        <w:ind w:right="972"/>
        <w:rPr>
          <w:sz w:val="24"/>
          <w:szCs w:val="24"/>
        </w:rPr>
      </w:pPr>
      <w:r w:rsidRPr="0089150A">
        <w:rPr>
          <w:w w:val="105"/>
          <w:sz w:val="24"/>
          <w:szCs w:val="24"/>
        </w:rPr>
        <w:t>владеть    пунктуационными     навыками:    использовать    точку,    вопросительныйи    восклицательный     знаки    в     конце    предложения,    запятую     при    перечислениииобращении,апостроф,пунктуационноправильнооформлятьэлектронноесообщениеличногохарактера;</w:t>
      </w:r>
    </w:p>
    <w:p w:rsidR="004F6E34" w:rsidRPr="0089150A" w:rsidRDefault="00992C5C">
      <w:pPr>
        <w:pStyle w:val="a5"/>
        <w:numPr>
          <w:ilvl w:val="0"/>
          <w:numId w:val="118"/>
        </w:numPr>
        <w:tabs>
          <w:tab w:val="left" w:pos="1865"/>
        </w:tabs>
        <w:spacing w:before="1" w:line="249" w:lineRule="auto"/>
        <w:ind w:left="898" w:right="972" w:firstLine="706"/>
        <w:jc w:val="both"/>
        <w:rPr>
          <w:sz w:val="24"/>
          <w:szCs w:val="24"/>
        </w:rPr>
      </w:pPr>
      <w:r w:rsidRPr="0089150A">
        <w:rPr>
          <w:w w:val="105"/>
          <w:sz w:val="24"/>
          <w:szCs w:val="24"/>
        </w:rPr>
        <w:t xml:space="preserve">распознавать в звучащем и письменномтексте 800 лексических единиц (слов,словосочетаний,       речевых       клише)      и       правильно       употреблять      в       </w:t>
      </w:r>
      <w:r w:rsidRPr="0089150A">
        <w:rPr>
          <w:w w:val="105"/>
          <w:sz w:val="24"/>
          <w:szCs w:val="24"/>
        </w:rPr>
        <w:lastRenderedPageBreak/>
        <w:t>устнойи письменной речи 750 лексических единиц (включая 650 лексических единиц, освоенныхранее),обслуживающихситуацииобщенияврамкахтематическогосодержания,ссоблюдениемсуществующейнормылексическойсочетаемости;</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jc w:val="left"/>
        <w:rPr>
          <w:sz w:val="24"/>
          <w:szCs w:val="24"/>
        </w:rPr>
      </w:pPr>
      <w:r w:rsidRPr="0089150A">
        <w:rPr>
          <w:w w:val="105"/>
          <w:sz w:val="24"/>
          <w:szCs w:val="24"/>
        </w:rPr>
        <w:t>распознаватьиупотреблятьвустнойиписьменнойречиродственныеслова,образованныесиспользованиемаффиксации:именасуществительныеспомощьюсуффикса</w:t>
      </w:r>
    </w:p>
    <w:p w:rsidR="004F6E34" w:rsidRPr="0089150A" w:rsidRDefault="00992C5C">
      <w:pPr>
        <w:pStyle w:val="a3"/>
        <w:spacing w:line="258" w:lineRule="exact"/>
        <w:ind w:firstLine="0"/>
        <w:jc w:val="left"/>
        <w:rPr>
          <w:sz w:val="24"/>
          <w:szCs w:val="24"/>
        </w:rPr>
      </w:pPr>
      <w:r w:rsidRPr="0089150A">
        <w:rPr>
          <w:spacing w:val="-1"/>
          <w:w w:val="105"/>
          <w:sz w:val="24"/>
          <w:szCs w:val="24"/>
        </w:rPr>
        <w:t>-ing,именаприлагательныеспомощью суффиксов</w:t>
      </w:r>
      <w:r w:rsidRPr="0089150A">
        <w:rPr>
          <w:w w:val="105"/>
          <w:sz w:val="24"/>
          <w:szCs w:val="24"/>
        </w:rPr>
        <w:t>-ing,-less,-ive,-al;</w:t>
      </w:r>
    </w:p>
    <w:p w:rsidR="004F6E34" w:rsidRPr="0089150A" w:rsidRDefault="00992C5C">
      <w:pPr>
        <w:pStyle w:val="a3"/>
        <w:spacing w:before="9" w:line="254" w:lineRule="auto"/>
        <w:ind w:right="980"/>
        <w:jc w:val="left"/>
        <w:rPr>
          <w:sz w:val="24"/>
          <w:szCs w:val="24"/>
        </w:rPr>
      </w:pPr>
      <w:r w:rsidRPr="0089150A">
        <w:rPr>
          <w:w w:val="105"/>
          <w:sz w:val="24"/>
          <w:szCs w:val="24"/>
        </w:rPr>
        <w:t>распознаватьиупотреблятьвустнойиписьменнойречиизученныесинонимы,антонимыиинтернациональныеслова;</w:t>
      </w:r>
    </w:p>
    <w:p w:rsidR="004F6E34" w:rsidRPr="0089150A" w:rsidRDefault="00992C5C">
      <w:pPr>
        <w:pStyle w:val="a3"/>
        <w:spacing w:line="247" w:lineRule="auto"/>
        <w:ind w:right="980"/>
        <w:jc w:val="left"/>
        <w:rPr>
          <w:sz w:val="24"/>
          <w:szCs w:val="24"/>
        </w:rPr>
      </w:pPr>
      <w:r w:rsidRPr="0089150A">
        <w:rPr>
          <w:w w:val="105"/>
          <w:sz w:val="24"/>
          <w:szCs w:val="24"/>
        </w:rPr>
        <w:t>распознаватьиупотреблятьвустнойиписьменнойречиразличныесредствасвязидляобеспеченияцелостностивысказывания;</w:t>
      </w:r>
    </w:p>
    <w:p w:rsidR="004F6E34" w:rsidRPr="0089150A" w:rsidRDefault="00992C5C">
      <w:pPr>
        <w:pStyle w:val="a5"/>
        <w:numPr>
          <w:ilvl w:val="0"/>
          <w:numId w:val="118"/>
        </w:numPr>
        <w:tabs>
          <w:tab w:val="left" w:pos="1865"/>
        </w:tabs>
        <w:spacing w:before="4" w:line="249" w:lineRule="auto"/>
        <w:ind w:left="898" w:right="986" w:firstLine="706"/>
        <w:rPr>
          <w:sz w:val="24"/>
          <w:szCs w:val="24"/>
        </w:rPr>
      </w:pPr>
      <w:r w:rsidRPr="0089150A">
        <w:rPr>
          <w:w w:val="105"/>
          <w:sz w:val="24"/>
          <w:szCs w:val="24"/>
        </w:rPr>
        <w:t>знатьипониматьособенностиструктурыпростыхисложныхпредложенийанглийскогоязыка,различныхкоммуникативныхтиповпредложенийанглийскогоязыка;</w:t>
      </w:r>
    </w:p>
    <w:p w:rsidR="004F6E34" w:rsidRPr="0089150A" w:rsidRDefault="00992C5C">
      <w:pPr>
        <w:pStyle w:val="a3"/>
        <w:tabs>
          <w:tab w:val="left" w:pos="3180"/>
          <w:tab w:val="left" w:pos="3532"/>
          <w:tab w:val="left" w:pos="5028"/>
          <w:tab w:val="left" w:pos="5394"/>
          <w:tab w:val="left" w:pos="6631"/>
          <w:tab w:val="left" w:pos="7509"/>
          <w:tab w:val="left" w:pos="7882"/>
          <w:tab w:val="left" w:pos="9378"/>
          <w:tab w:val="left" w:pos="9731"/>
        </w:tabs>
        <w:spacing w:line="254" w:lineRule="auto"/>
        <w:ind w:right="986"/>
        <w:jc w:val="left"/>
        <w:rPr>
          <w:sz w:val="24"/>
          <w:szCs w:val="24"/>
        </w:rPr>
      </w:pPr>
      <w:r w:rsidRPr="0089150A">
        <w:rPr>
          <w:w w:val="105"/>
          <w:sz w:val="24"/>
          <w:szCs w:val="24"/>
        </w:rPr>
        <w:t>распознавать</w:t>
      </w:r>
      <w:r w:rsidRPr="0089150A">
        <w:rPr>
          <w:w w:val="105"/>
          <w:sz w:val="24"/>
          <w:szCs w:val="24"/>
        </w:rPr>
        <w:tab/>
        <w:t>в</w:t>
      </w:r>
      <w:r w:rsidRPr="0089150A">
        <w:rPr>
          <w:w w:val="105"/>
          <w:sz w:val="24"/>
          <w:szCs w:val="24"/>
        </w:rPr>
        <w:tab/>
        <w:t>письменном</w:t>
      </w:r>
      <w:r w:rsidRPr="0089150A">
        <w:rPr>
          <w:w w:val="105"/>
          <w:sz w:val="24"/>
          <w:szCs w:val="24"/>
        </w:rPr>
        <w:tab/>
        <w:t>и</w:t>
      </w:r>
      <w:r w:rsidRPr="0089150A">
        <w:rPr>
          <w:w w:val="105"/>
          <w:sz w:val="24"/>
          <w:szCs w:val="24"/>
        </w:rPr>
        <w:tab/>
        <w:t>звучащем</w:t>
      </w:r>
      <w:r w:rsidRPr="0089150A">
        <w:rPr>
          <w:w w:val="105"/>
          <w:sz w:val="24"/>
          <w:szCs w:val="24"/>
        </w:rPr>
        <w:tab/>
        <w:t>тексте</w:t>
      </w:r>
      <w:r w:rsidRPr="0089150A">
        <w:rPr>
          <w:w w:val="105"/>
          <w:sz w:val="24"/>
          <w:szCs w:val="24"/>
        </w:rPr>
        <w:tab/>
        <w:t>и</w:t>
      </w:r>
      <w:r w:rsidRPr="0089150A">
        <w:rPr>
          <w:w w:val="105"/>
          <w:sz w:val="24"/>
          <w:szCs w:val="24"/>
        </w:rPr>
        <w:tab/>
        <w:t>употреблять</w:t>
      </w:r>
      <w:r w:rsidRPr="0089150A">
        <w:rPr>
          <w:w w:val="105"/>
          <w:sz w:val="24"/>
          <w:szCs w:val="24"/>
        </w:rPr>
        <w:tab/>
        <w:t>в</w:t>
      </w:r>
      <w:r w:rsidRPr="0089150A">
        <w:rPr>
          <w:w w:val="105"/>
          <w:sz w:val="24"/>
          <w:szCs w:val="24"/>
        </w:rPr>
        <w:tab/>
      </w:r>
      <w:r w:rsidRPr="0089150A">
        <w:rPr>
          <w:spacing w:val="-2"/>
          <w:w w:val="105"/>
          <w:sz w:val="24"/>
          <w:szCs w:val="24"/>
        </w:rPr>
        <w:t>устной</w:t>
      </w:r>
      <w:r w:rsidRPr="0089150A">
        <w:rPr>
          <w:w w:val="105"/>
          <w:sz w:val="24"/>
          <w:szCs w:val="24"/>
        </w:rPr>
        <w:t>иписьменнойречи:</w:t>
      </w:r>
    </w:p>
    <w:p w:rsidR="004F6E34" w:rsidRPr="0089150A" w:rsidRDefault="00992C5C">
      <w:pPr>
        <w:pStyle w:val="a3"/>
        <w:tabs>
          <w:tab w:val="left" w:pos="4172"/>
          <w:tab w:val="left" w:pos="5977"/>
          <w:tab w:val="left" w:pos="6518"/>
          <w:tab w:val="left" w:pos="8482"/>
        </w:tabs>
        <w:spacing w:line="249" w:lineRule="auto"/>
        <w:ind w:right="985"/>
        <w:jc w:val="left"/>
        <w:rPr>
          <w:sz w:val="24"/>
          <w:szCs w:val="24"/>
        </w:rPr>
      </w:pPr>
      <w:r w:rsidRPr="0089150A">
        <w:rPr>
          <w:w w:val="105"/>
          <w:sz w:val="24"/>
          <w:szCs w:val="24"/>
        </w:rPr>
        <w:t>сложноподчинённые</w:t>
      </w:r>
      <w:r w:rsidRPr="0089150A">
        <w:rPr>
          <w:w w:val="105"/>
          <w:sz w:val="24"/>
          <w:szCs w:val="24"/>
        </w:rPr>
        <w:tab/>
        <w:t>предложения</w:t>
      </w:r>
      <w:r w:rsidRPr="0089150A">
        <w:rPr>
          <w:w w:val="105"/>
          <w:sz w:val="24"/>
          <w:szCs w:val="24"/>
        </w:rPr>
        <w:tab/>
        <w:t>с</w:t>
      </w:r>
      <w:r w:rsidRPr="0089150A">
        <w:rPr>
          <w:w w:val="105"/>
          <w:sz w:val="24"/>
          <w:szCs w:val="24"/>
        </w:rPr>
        <w:tab/>
        <w:t>придаточными</w:t>
      </w:r>
      <w:r w:rsidRPr="0089150A">
        <w:rPr>
          <w:w w:val="105"/>
          <w:sz w:val="24"/>
          <w:szCs w:val="24"/>
        </w:rPr>
        <w:tab/>
      </w:r>
      <w:r w:rsidRPr="0089150A">
        <w:rPr>
          <w:sz w:val="24"/>
          <w:szCs w:val="24"/>
        </w:rPr>
        <w:t>определительными</w:t>
      </w:r>
      <w:r w:rsidRPr="0089150A">
        <w:rPr>
          <w:w w:val="105"/>
          <w:sz w:val="24"/>
          <w:szCs w:val="24"/>
        </w:rPr>
        <w:t>ссоюзнымисловамиwho,which,that;</w:t>
      </w:r>
    </w:p>
    <w:p w:rsidR="004F6E34" w:rsidRPr="0089150A" w:rsidRDefault="00992C5C">
      <w:pPr>
        <w:pStyle w:val="a3"/>
        <w:tabs>
          <w:tab w:val="left" w:pos="4049"/>
          <w:tab w:val="left" w:pos="5717"/>
          <w:tab w:val="left" w:pos="6134"/>
          <w:tab w:val="left" w:pos="7960"/>
          <w:tab w:val="left" w:pos="9132"/>
          <w:tab w:val="left" w:pos="9557"/>
        </w:tabs>
        <w:spacing w:line="247" w:lineRule="auto"/>
        <w:ind w:right="970"/>
        <w:jc w:val="left"/>
        <w:rPr>
          <w:sz w:val="24"/>
          <w:szCs w:val="24"/>
        </w:rPr>
      </w:pPr>
      <w:r w:rsidRPr="0089150A">
        <w:rPr>
          <w:w w:val="105"/>
          <w:sz w:val="24"/>
          <w:szCs w:val="24"/>
        </w:rPr>
        <w:t>сложноподчинённые</w:t>
      </w:r>
      <w:r w:rsidRPr="0089150A">
        <w:rPr>
          <w:w w:val="105"/>
          <w:sz w:val="24"/>
          <w:szCs w:val="24"/>
        </w:rPr>
        <w:tab/>
        <w:t>предложения</w:t>
      </w:r>
      <w:r w:rsidRPr="0089150A">
        <w:rPr>
          <w:w w:val="105"/>
          <w:sz w:val="24"/>
          <w:szCs w:val="24"/>
        </w:rPr>
        <w:tab/>
        <w:t>с</w:t>
      </w:r>
      <w:r w:rsidRPr="0089150A">
        <w:rPr>
          <w:w w:val="105"/>
          <w:sz w:val="24"/>
          <w:szCs w:val="24"/>
        </w:rPr>
        <w:tab/>
        <w:t>придаточными</w:t>
      </w:r>
      <w:r w:rsidRPr="0089150A">
        <w:rPr>
          <w:w w:val="105"/>
          <w:sz w:val="24"/>
          <w:szCs w:val="24"/>
        </w:rPr>
        <w:tab/>
        <w:t>времени</w:t>
      </w:r>
      <w:r w:rsidRPr="0089150A">
        <w:rPr>
          <w:w w:val="105"/>
          <w:sz w:val="24"/>
          <w:szCs w:val="24"/>
        </w:rPr>
        <w:tab/>
        <w:t>с</w:t>
      </w:r>
      <w:r w:rsidRPr="0089150A">
        <w:rPr>
          <w:w w:val="105"/>
          <w:sz w:val="24"/>
          <w:szCs w:val="24"/>
        </w:rPr>
        <w:tab/>
        <w:t>союзамиfor,since;</w:t>
      </w:r>
    </w:p>
    <w:p w:rsidR="004F6E34" w:rsidRPr="0089150A" w:rsidRDefault="00992C5C">
      <w:pPr>
        <w:pStyle w:val="a3"/>
        <w:ind w:left="1604" w:firstLine="0"/>
        <w:jc w:val="left"/>
        <w:rPr>
          <w:sz w:val="24"/>
          <w:szCs w:val="24"/>
        </w:rPr>
      </w:pPr>
      <w:r w:rsidRPr="0089150A">
        <w:rPr>
          <w:w w:val="105"/>
          <w:sz w:val="24"/>
          <w:szCs w:val="24"/>
        </w:rPr>
        <w:t>предложениясконструкциямиas…as,notso…as;</w:t>
      </w:r>
    </w:p>
    <w:p w:rsidR="004F6E34" w:rsidRPr="0089150A" w:rsidRDefault="00992C5C">
      <w:pPr>
        <w:pStyle w:val="a3"/>
        <w:tabs>
          <w:tab w:val="left" w:pos="2633"/>
          <w:tab w:val="left" w:pos="2964"/>
          <w:tab w:val="left" w:pos="4797"/>
          <w:tab w:val="left" w:pos="5782"/>
          <w:tab w:val="left" w:pos="7709"/>
          <w:tab w:val="left" w:pos="8572"/>
          <w:tab w:val="left" w:pos="8902"/>
        </w:tabs>
        <w:spacing w:before="15" w:line="247" w:lineRule="auto"/>
        <w:ind w:right="985"/>
        <w:jc w:val="left"/>
        <w:rPr>
          <w:sz w:val="24"/>
          <w:szCs w:val="24"/>
        </w:rPr>
      </w:pPr>
      <w:r w:rsidRPr="0089150A">
        <w:rPr>
          <w:w w:val="105"/>
          <w:sz w:val="24"/>
          <w:szCs w:val="24"/>
        </w:rPr>
        <w:t>глаголы</w:t>
      </w:r>
      <w:r w:rsidRPr="0089150A">
        <w:rPr>
          <w:w w:val="105"/>
          <w:sz w:val="24"/>
          <w:szCs w:val="24"/>
        </w:rPr>
        <w:tab/>
        <w:t>в</w:t>
      </w:r>
      <w:r w:rsidRPr="0089150A">
        <w:rPr>
          <w:w w:val="105"/>
          <w:sz w:val="24"/>
          <w:szCs w:val="24"/>
        </w:rPr>
        <w:tab/>
        <w:t>видовременных</w:t>
      </w:r>
      <w:r w:rsidRPr="0089150A">
        <w:rPr>
          <w:w w:val="105"/>
          <w:sz w:val="24"/>
          <w:szCs w:val="24"/>
        </w:rPr>
        <w:tab/>
        <w:t>формах</w:t>
      </w:r>
      <w:r w:rsidRPr="0089150A">
        <w:rPr>
          <w:w w:val="105"/>
          <w:sz w:val="24"/>
          <w:szCs w:val="24"/>
        </w:rPr>
        <w:tab/>
        <w:t>действительного</w:t>
      </w:r>
      <w:r w:rsidRPr="0089150A">
        <w:rPr>
          <w:w w:val="105"/>
          <w:sz w:val="24"/>
          <w:szCs w:val="24"/>
        </w:rPr>
        <w:tab/>
        <w:t>залога</w:t>
      </w:r>
      <w:r w:rsidRPr="0089150A">
        <w:rPr>
          <w:w w:val="105"/>
          <w:sz w:val="24"/>
          <w:szCs w:val="24"/>
        </w:rPr>
        <w:tab/>
        <w:t>в</w:t>
      </w:r>
      <w:r w:rsidRPr="0089150A">
        <w:rPr>
          <w:w w:val="105"/>
          <w:sz w:val="24"/>
          <w:szCs w:val="24"/>
        </w:rPr>
        <w:tab/>
      </w:r>
      <w:r w:rsidRPr="0089150A">
        <w:rPr>
          <w:sz w:val="24"/>
          <w:szCs w:val="24"/>
        </w:rPr>
        <w:t>изъявительном</w:t>
      </w:r>
      <w:r w:rsidRPr="0089150A">
        <w:rPr>
          <w:w w:val="105"/>
          <w:sz w:val="24"/>
          <w:szCs w:val="24"/>
        </w:rPr>
        <w:t>наклонениивPresent/PastContinuousTense;</w:t>
      </w:r>
    </w:p>
    <w:p w:rsidR="004F6E34" w:rsidRPr="0089150A" w:rsidRDefault="00992C5C">
      <w:pPr>
        <w:pStyle w:val="a3"/>
        <w:spacing w:before="2" w:line="254" w:lineRule="auto"/>
        <w:jc w:val="left"/>
        <w:rPr>
          <w:sz w:val="24"/>
          <w:szCs w:val="24"/>
        </w:rPr>
      </w:pPr>
      <w:r w:rsidRPr="0089150A">
        <w:rPr>
          <w:w w:val="105"/>
          <w:sz w:val="24"/>
          <w:szCs w:val="24"/>
        </w:rPr>
        <w:t>всетипывопросительныхпредложений(общий,специальный,альтернативный,разделительныйвопросы)вPresent/PastContinuousTense;</w:t>
      </w:r>
    </w:p>
    <w:p w:rsidR="004F6E34" w:rsidRPr="0089150A" w:rsidRDefault="00992C5C">
      <w:pPr>
        <w:pStyle w:val="a3"/>
        <w:spacing w:line="247" w:lineRule="auto"/>
        <w:ind w:left="1604" w:right="980" w:firstLine="0"/>
        <w:jc w:val="left"/>
        <w:rPr>
          <w:sz w:val="24"/>
          <w:szCs w:val="24"/>
          <w:lang w:val="en-US"/>
        </w:rPr>
      </w:pPr>
      <w:r w:rsidRPr="0089150A">
        <w:rPr>
          <w:w w:val="105"/>
          <w:sz w:val="24"/>
          <w:szCs w:val="24"/>
        </w:rPr>
        <w:t>модальныеглаголыиихэквиваленты</w:t>
      </w:r>
      <w:r w:rsidRPr="0089150A">
        <w:rPr>
          <w:w w:val="105"/>
          <w:sz w:val="24"/>
          <w:szCs w:val="24"/>
          <w:lang w:val="en-US"/>
        </w:rPr>
        <w:t>(can/beableto,must/haveto, may,should,need);c</w:t>
      </w:r>
      <w:r w:rsidRPr="0089150A">
        <w:rPr>
          <w:w w:val="105"/>
          <w:sz w:val="24"/>
          <w:szCs w:val="24"/>
        </w:rPr>
        <w:t>лова</w:t>
      </w:r>
      <w:r w:rsidRPr="0089150A">
        <w:rPr>
          <w:w w:val="105"/>
          <w:sz w:val="24"/>
          <w:szCs w:val="24"/>
          <w:lang w:val="en-US"/>
        </w:rPr>
        <w:t>,</w:t>
      </w:r>
      <w:r w:rsidRPr="0089150A">
        <w:rPr>
          <w:w w:val="105"/>
          <w:sz w:val="24"/>
          <w:szCs w:val="24"/>
        </w:rPr>
        <w:t>выражающиеколичество</w:t>
      </w:r>
      <w:r w:rsidRPr="0089150A">
        <w:rPr>
          <w:w w:val="105"/>
          <w:sz w:val="24"/>
          <w:szCs w:val="24"/>
          <w:lang w:val="en-US"/>
        </w:rPr>
        <w:t>(little/alittle,few/afew);</w:t>
      </w:r>
    </w:p>
    <w:p w:rsidR="004F6E34" w:rsidRPr="0089150A" w:rsidRDefault="00992C5C">
      <w:pPr>
        <w:pStyle w:val="a3"/>
        <w:tabs>
          <w:tab w:val="left" w:pos="4230"/>
          <w:tab w:val="left" w:pos="7325"/>
          <w:tab w:val="left" w:pos="8816"/>
        </w:tabs>
        <w:spacing w:before="4" w:line="249" w:lineRule="auto"/>
        <w:ind w:right="970"/>
        <w:rPr>
          <w:sz w:val="24"/>
          <w:szCs w:val="24"/>
        </w:rPr>
      </w:pPr>
      <w:r w:rsidRPr="0089150A">
        <w:rPr>
          <w:w w:val="105"/>
          <w:sz w:val="24"/>
          <w:szCs w:val="24"/>
        </w:rPr>
        <w:t>возвратные, неопределённые местоимения some, any и их производные (somebody,anybody; something, anything, etc.) every и производные (everybody, everything и другие) вповествовательных</w:t>
      </w:r>
      <w:r w:rsidRPr="0089150A">
        <w:rPr>
          <w:w w:val="105"/>
          <w:sz w:val="24"/>
          <w:szCs w:val="24"/>
        </w:rPr>
        <w:tab/>
        <w:t>(утвердительных</w:t>
      </w:r>
      <w:r w:rsidRPr="0089150A">
        <w:rPr>
          <w:w w:val="105"/>
          <w:sz w:val="24"/>
          <w:szCs w:val="24"/>
        </w:rPr>
        <w:tab/>
        <w:t>и</w:t>
      </w:r>
      <w:r w:rsidRPr="0089150A">
        <w:rPr>
          <w:w w:val="105"/>
          <w:sz w:val="24"/>
          <w:szCs w:val="24"/>
        </w:rPr>
        <w:tab/>
      </w:r>
      <w:r w:rsidRPr="0089150A">
        <w:rPr>
          <w:sz w:val="24"/>
          <w:szCs w:val="24"/>
        </w:rPr>
        <w:t>отрицательных)</w:t>
      </w:r>
      <w:r w:rsidRPr="0089150A">
        <w:rPr>
          <w:w w:val="105"/>
          <w:sz w:val="24"/>
          <w:szCs w:val="24"/>
        </w:rPr>
        <w:t>ивопросительных предложениях;</w:t>
      </w:r>
    </w:p>
    <w:p w:rsidR="004F6E34" w:rsidRPr="0089150A" w:rsidRDefault="00992C5C">
      <w:pPr>
        <w:pStyle w:val="a3"/>
        <w:spacing w:before="2"/>
        <w:ind w:left="1604" w:firstLine="0"/>
        <w:rPr>
          <w:sz w:val="24"/>
          <w:szCs w:val="24"/>
        </w:rPr>
      </w:pPr>
      <w:r w:rsidRPr="0089150A">
        <w:rPr>
          <w:sz w:val="24"/>
          <w:szCs w:val="24"/>
        </w:rPr>
        <w:t>числительныедляобозначениядатибольшихчисел(100–1000);</w:t>
      </w:r>
    </w:p>
    <w:p w:rsidR="004F6E34" w:rsidRPr="0089150A" w:rsidRDefault="00992C5C">
      <w:pPr>
        <w:pStyle w:val="a5"/>
        <w:numPr>
          <w:ilvl w:val="0"/>
          <w:numId w:val="118"/>
        </w:numPr>
        <w:tabs>
          <w:tab w:val="left" w:pos="1865"/>
        </w:tabs>
        <w:spacing w:before="9"/>
        <w:ind w:hanging="261"/>
        <w:jc w:val="both"/>
        <w:rPr>
          <w:sz w:val="24"/>
          <w:szCs w:val="24"/>
        </w:rPr>
      </w:pPr>
      <w:r w:rsidRPr="0089150A">
        <w:rPr>
          <w:w w:val="105"/>
          <w:sz w:val="24"/>
          <w:szCs w:val="24"/>
        </w:rPr>
        <w:t>владетьсоциокультурнымизнаниямииумениями:</w:t>
      </w:r>
    </w:p>
    <w:p w:rsidR="004F6E34" w:rsidRPr="0089150A" w:rsidRDefault="00992C5C">
      <w:pPr>
        <w:pStyle w:val="a3"/>
        <w:spacing w:before="17" w:line="247" w:lineRule="auto"/>
        <w:ind w:right="986"/>
        <w:rPr>
          <w:sz w:val="24"/>
          <w:szCs w:val="24"/>
        </w:rPr>
      </w:pPr>
      <w:r w:rsidRPr="0089150A">
        <w:rPr>
          <w:w w:val="105"/>
          <w:sz w:val="24"/>
          <w:szCs w:val="24"/>
        </w:rPr>
        <w:t>использоватьотдельныесоциокультурныеэлементыречевогоповеденческогоэтикетав стране(странах)изучаемогоязыкав рамкахтематическогосодержанияречи;</w:t>
      </w:r>
    </w:p>
    <w:p w:rsidR="004F6E34" w:rsidRPr="0089150A" w:rsidRDefault="00992C5C">
      <w:pPr>
        <w:pStyle w:val="a3"/>
        <w:spacing w:before="3" w:line="252" w:lineRule="auto"/>
        <w:ind w:right="968"/>
        <w:rPr>
          <w:sz w:val="24"/>
          <w:szCs w:val="24"/>
        </w:rPr>
      </w:pPr>
      <w:r w:rsidRPr="0089150A">
        <w:rPr>
          <w:w w:val="105"/>
          <w:sz w:val="24"/>
          <w:szCs w:val="24"/>
        </w:rPr>
        <w:t>знать(понимать)ииспользоватьвустнойиписьменнойречинаиболееупотребительную   лексику,   обозначающую   реалии   страны  (стран)   изучаемого   языкаврамках тематическогосодержанияречи;</w:t>
      </w:r>
    </w:p>
    <w:p w:rsidR="004F6E34" w:rsidRPr="0089150A" w:rsidRDefault="00992C5C">
      <w:pPr>
        <w:pStyle w:val="a3"/>
        <w:spacing w:line="254" w:lineRule="auto"/>
        <w:ind w:right="982"/>
        <w:rPr>
          <w:sz w:val="24"/>
          <w:szCs w:val="24"/>
        </w:rPr>
      </w:pPr>
      <w:r w:rsidRPr="0089150A">
        <w:rPr>
          <w:w w:val="105"/>
          <w:sz w:val="24"/>
          <w:szCs w:val="24"/>
        </w:rPr>
        <w:t>обладать   базовыми  знаниями    о    социокультурном   портрете    родной    страныистраны(стран)изучаемогоязыка;</w:t>
      </w:r>
    </w:p>
    <w:p w:rsidR="004F6E34" w:rsidRPr="0089150A" w:rsidRDefault="00992C5C">
      <w:pPr>
        <w:pStyle w:val="a3"/>
        <w:spacing w:line="258" w:lineRule="exact"/>
        <w:ind w:left="1604" w:firstLine="0"/>
        <w:rPr>
          <w:sz w:val="24"/>
          <w:szCs w:val="24"/>
        </w:rPr>
      </w:pPr>
      <w:r w:rsidRPr="0089150A">
        <w:rPr>
          <w:sz w:val="24"/>
          <w:szCs w:val="24"/>
        </w:rPr>
        <w:t>краткопредставлятьРоссиюистрану(страны)изучаемогоязыка;</w:t>
      </w:r>
    </w:p>
    <w:p w:rsidR="004F6E34" w:rsidRPr="0089150A" w:rsidRDefault="00992C5C">
      <w:pPr>
        <w:pStyle w:val="a5"/>
        <w:numPr>
          <w:ilvl w:val="0"/>
          <w:numId w:val="118"/>
        </w:numPr>
        <w:tabs>
          <w:tab w:val="left" w:pos="1865"/>
        </w:tabs>
        <w:spacing w:before="4" w:line="252" w:lineRule="auto"/>
        <w:ind w:left="898" w:right="966" w:firstLine="706"/>
        <w:jc w:val="both"/>
        <w:rPr>
          <w:sz w:val="24"/>
          <w:szCs w:val="24"/>
        </w:rPr>
      </w:pPr>
      <w:r w:rsidRPr="0089150A">
        <w:rPr>
          <w:w w:val="105"/>
          <w:sz w:val="24"/>
          <w:szCs w:val="24"/>
        </w:rPr>
        <w:t>владеть       компенсаторными        умениями:       использовать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4F6E34" w:rsidRPr="0089150A" w:rsidRDefault="00992C5C">
      <w:pPr>
        <w:pStyle w:val="a5"/>
        <w:numPr>
          <w:ilvl w:val="0"/>
          <w:numId w:val="118"/>
        </w:numPr>
        <w:tabs>
          <w:tab w:val="left" w:pos="1865"/>
        </w:tabs>
        <w:spacing w:line="252" w:lineRule="auto"/>
        <w:ind w:left="898" w:right="974" w:firstLine="706"/>
        <w:jc w:val="both"/>
        <w:rPr>
          <w:sz w:val="24"/>
          <w:szCs w:val="24"/>
        </w:rPr>
      </w:pPr>
      <w:r w:rsidRPr="0089150A">
        <w:rPr>
          <w:w w:val="105"/>
          <w:sz w:val="24"/>
          <w:szCs w:val="24"/>
        </w:rPr>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безопасностиприработевсетиИнтернет;</w:t>
      </w:r>
    </w:p>
    <w:p w:rsidR="004F6E34" w:rsidRPr="0089150A" w:rsidRDefault="00992C5C">
      <w:pPr>
        <w:pStyle w:val="a5"/>
        <w:numPr>
          <w:ilvl w:val="0"/>
          <w:numId w:val="118"/>
        </w:numPr>
        <w:tabs>
          <w:tab w:val="left" w:pos="1865"/>
          <w:tab w:val="left" w:pos="4130"/>
          <w:tab w:val="left" w:pos="6303"/>
          <w:tab w:val="left" w:pos="8023"/>
          <w:tab w:val="left" w:pos="9067"/>
        </w:tabs>
        <w:spacing w:line="249" w:lineRule="auto"/>
        <w:ind w:left="898" w:right="976" w:firstLine="706"/>
        <w:jc w:val="both"/>
        <w:rPr>
          <w:sz w:val="24"/>
          <w:szCs w:val="24"/>
        </w:rPr>
      </w:pPr>
      <w:r w:rsidRPr="0089150A">
        <w:rPr>
          <w:w w:val="105"/>
          <w:sz w:val="24"/>
          <w:szCs w:val="24"/>
        </w:rPr>
        <w:t>использовать</w:t>
      </w:r>
      <w:r w:rsidRPr="0089150A">
        <w:rPr>
          <w:w w:val="105"/>
          <w:sz w:val="24"/>
          <w:szCs w:val="24"/>
        </w:rPr>
        <w:tab/>
        <w:t>иноязычные</w:t>
      </w:r>
      <w:r w:rsidRPr="0089150A">
        <w:rPr>
          <w:w w:val="105"/>
          <w:sz w:val="24"/>
          <w:szCs w:val="24"/>
        </w:rPr>
        <w:tab/>
        <w:t>словари</w:t>
      </w:r>
      <w:r w:rsidRPr="0089150A">
        <w:rPr>
          <w:w w:val="105"/>
          <w:sz w:val="24"/>
          <w:szCs w:val="24"/>
        </w:rPr>
        <w:tab/>
        <w:t>и</w:t>
      </w:r>
      <w:r w:rsidRPr="0089150A">
        <w:rPr>
          <w:w w:val="105"/>
          <w:sz w:val="24"/>
          <w:szCs w:val="24"/>
        </w:rPr>
        <w:tab/>
      </w:r>
      <w:r w:rsidRPr="0089150A">
        <w:rPr>
          <w:sz w:val="24"/>
          <w:szCs w:val="24"/>
        </w:rPr>
        <w:t>справочники,</w:t>
      </w:r>
      <w:r w:rsidRPr="0089150A">
        <w:rPr>
          <w:w w:val="105"/>
          <w:sz w:val="24"/>
          <w:szCs w:val="24"/>
        </w:rPr>
        <w:t>втомчислеинформационно-справочныесистемывэлектроннойформе;</w:t>
      </w:r>
    </w:p>
    <w:p w:rsidR="004F6E34" w:rsidRPr="0089150A" w:rsidRDefault="00992C5C">
      <w:pPr>
        <w:pStyle w:val="a5"/>
        <w:numPr>
          <w:ilvl w:val="0"/>
          <w:numId w:val="118"/>
        </w:numPr>
        <w:tabs>
          <w:tab w:val="left" w:pos="1865"/>
        </w:tabs>
        <w:spacing w:line="247" w:lineRule="auto"/>
        <w:ind w:left="898" w:right="984" w:firstLine="706"/>
        <w:jc w:val="both"/>
        <w:rPr>
          <w:sz w:val="24"/>
          <w:szCs w:val="24"/>
        </w:rPr>
      </w:pPr>
      <w:r w:rsidRPr="0089150A">
        <w:rPr>
          <w:w w:val="105"/>
          <w:sz w:val="24"/>
          <w:szCs w:val="24"/>
        </w:rPr>
        <w:t>достигать    взаимопонимания   в    процессе   устного   и    письменного   общениясносителямииностранногоязыка, слюдьмидругойкультуры;</w:t>
      </w:r>
    </w:p>
    <w:p w:rsidR="004F6E34" w:rsidRPr="0089150A" w:rsidRDefault="00992C5C">
      <w:pPr>
        <w:pStyle w:val="a5"/>
        <w:numPr>
          <w:ilvl w:val="0"/>
          <w:numId w:val="118"/>
        </w:numPr>
        <w:tabs>
          <w:tab w:val="left" w:pos="1987"/>
        </w:tabs>
        <w:spacing w:line="249" w:lineRule="auto"/>
        <w:ind w:left="898" w:right="982" w:firstLine="706"/>
        <w:jc w:val="both"/>
        <w:rPr>
          <w:sz w:val="24"/>
          <w:szCs w:val="24"/>
        </w:rPr>
      </w:pPr>
      <w:r w:rsidRPr="0089150A">
        <w:rPr>
          <w:w w:val="105"/>
          <w:sz w:val="24"/>
          <w:szCs w:val="24"/>
        </w:rPr>
        <w:t>сравнивать(втомчислеустанавливатьоснованиядлясравнения)объекты,явления,процессы,ихэлементыиосновныефункцииврамкахизученнойтематики.</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sz w:val="24"/>
          <w:szCs w:val="24"/>
        </w:rPr>
      </w:pPr>
    </w:p>
    <w:p w:rsidR="004F6E34" w:rsidRPr="0089150A" w:rsidRDefault="00992C5C">
      <w:pPr>
        <w:pStyle w:val="1"/>
        <w:spacing w:before="97" w:line="254" w:lineRule="auto"/>
        <w:ind w:left="898" w:right="977" w:firstLine="706"/>
        <w:rPr>
          <w:sz w:val="24"/>
          <w:szCs w:val="24"/>
        </w:rPr>
      </w:pPr>
      <w:r w:rsidRPr="0089150A">
        <w:rPr>
          <w:w w:val="105"/>
          <w:sz w:val="24"/>
          <w:szCs w:val="24"/>
        </w:rPr>
        <w:t>Предметные результаты освоения программы по иностранному (английскому)языкукконцуобученияв7 классе:</w:t>
      </w:r>
    </w:p>
    <w:p w:rsidR="004F6E34" w:rsidRPr="0089150A" w:rsidRDefault="00992C5C">
      <w:pPr>
        <w:pStyle w:val="a5"/>
        <w:numPr>
          <w:ilvl w:val="0"/>
          <w:numId w:val="117"/>
        </w:numPr>
        <w:tabs>
          <w:tab w:val="left" w:pos="1865"/>
        </w:tabs>
        <w:spacing w:line="251" w:lineRule="exact"/>
        <w:ind w:hanging="261"/>
        <w:jc w:val="both"/>
        <w:rPr>
          <w:sz w:val="24"/>
          <w:szCs w:val="24"/>
        </w:rPr>
      </w:pPr>
      <w:r w:rsidRPr="0089150A">
        <w:rPr>
          <w:w w:val="105"/>
          <w:sz w:val="24"/>
          <w:szCs w:val="24"/>
        </w:rPr>
        <w:t>владетьосновнымивидамиречевойдеятельности:</w:t>
      </w:r>
    </w:p>
    <w:p w:rsidR="004F6E34" w:rsidRPr="0089150A" w:rsidRDefault="00992C5C">
      <w:pPr>
        <w:pStyle w:val="a3"/>
        <w:spacing w:before="9" w:line="252" w:lineRule="auto"/>
        <w:ind w:right="980"/>
        <w:rPr>
          <w:sz w:val="24"/>
          <w:szCs w:val="24"/>
        </w:rPr>
      </w:pPr>
      <w:r w:rsidRPr="0089150A">
        <w:rPr>
          <w:w w:val="105"/>
          <w:sz w:val="24"/>
          <w:szCs w:val="24"/>
        </w:rPr>
        <w:t>говорение:вестиразныевидыдиалогов(диалогэтикетногохарактера,диалог-побуждение к действию, диалог-расспрос, комбинированный диалог, включающийразличные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принятоговстране(странах)изучаемогоязыка(до6реплик состороныкаждогособеседника);</w:t>
      </w:r>
    </w:p>
    <w:p w:rsidR="004F6E34" w:rsidRPr="0089150A" w:rsidRDefault="00992C5C">
      <w:pPr>
        <w:pStyle w:val="a3"/>
        <w:spacing w:line="252" w:lineRule="auto"/>
        <w:ind w:right="967"/>
        <w:rPr>
          <w:sz w:val="24"/>
          <w:szCs w:val="24"/>
        </w:rPr>
      </w:pPr>
      <w:r w:rsidRPr="0089150A">
        <w:rPr>
          <w:w w:val="105"/>
          <w:sz w:val="24"/>
          <w:szCs w:val="24"/>
        </w:rP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вербальнымии(или)зрительнымиопорамиврамкахтематическогосодержанияречи(объёммонологического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фраз),краткоизлагать результатывыполненнойпроектнойработы(объём–8–9фраз);</w:t>
      </w:r>
    </w:p>
    <w:p w:rsidR="004F6E34" w:rsidRPr="0089150A" w:rsidRDefault="00992C5C">
      <w:pPr>
        <w:pStyle w:val="a3"/>
        <w:spacing w:line="252" w:lineRule="auto"/>
        <w:ind w:right="971"/>
        <w:rPr>
          <w:sz w:val="24"/>
          <w:szCs w:val="24"/>
        </w:rPr>
      </w:pPr>
      <w:r w:rsidRPr="0089150A">
        <w:rPr>
          <w:w w:val="105"/>
          <w:sz w:val="24"/>
          <w:szCs w:val="24"/>
        </w:rPr>
        <w:t>аудирование: восприниматьнаслух ипониматьнесложные аутентичные тексты,содержащиеотдельныенезнакомыеслова,взависимостиотпоставленнойкоммуникативнойзадачи:спониманиемосновногосодержания,спониманиемзапрашиваемой   информации   (время   звучания   текста   (текстов)   для   аудирования   –до1,5 минут);</w:t>
      </w:r>
    </w:p>
    <w:p w:rsidR="004F6E34" w:rsidRPr="0089150A" w:rsidRDefault="00992C5C">
      <w:pPr>
        <w:pStyle w:val="a3"/>
        <w:tabs>
          <w:tab w:val="left" w:pos="3238"/>
          <w:tab w:val="left" w:pos="5873"/>
          <w:tab w:val="left" w:pos="7926"/>
          <w:tab w:val="left" w:pos="10336"/>
        </w:tabs>
        <w:spacing w:line="252" w:lineRule="auto"/>
        <w:ind w:right="969"/>
        <w:rPr>
          <w:sz w:val="24"/>
          <w:szCs w:val="24"/>
        </w:rPr>
      </w:pPr>
      <w:r w:rsidRPr="0089150A">
        <w:rPr>
          <w:w w:val="105"/>
          <w:sz w:val="24"/>
          <w:szCs w:val="24"/>
        </w:rPr>
        <w:t>смысловое чтение:читатьпросебяипониматьнесложные аутентичные тексты,содержащиеотдельныенезнакомыеслова,сразличнойглубинойпроникновениявихсодержаниевзависимостиотпоставленнойкоммуникативнойзадачи:спониманиемосновного содержания,с пониманиемнужной(запрашиваемой) информации, с полнымпониманием информации, представленной в тексте в эксплицитной (явной) форме (объёмтекста</w:t>
      </w:r>
      <w:r w:rsidRPr="0089150A">
        <w:rPr>
          <w:w w:val="105"/>
          <w:sz w:val="24"/>
          <w:szCs w:val="24"/>
        </w:rPr>
        <w:tab/>
        <w:t>(текстов)</w:t>
      </w:r>
      <w:r w:rsidRPr="0089150A">
        <w:rPr>
          <w:w w:val="105"/>
          <w:sz w:val="24"/>
          <w:szCs w:val="24"/>
        </w:rPr>
        <w:tab/>
        <w:t>для</w:t>
      </w:r>
      <w:r w:rsidRPr="0089150A">
        <w:rPr>
          <w:w w:val="105"/>
          <w:sz w:val="24"/>
          <w:szCs w:val="24"/>
        </w:rPr>
        <w:tab/>
        <w:t>чтения</w:t>
      </w:r>
      <w:r w:rsidRPr="0089150A">
        <w:rPr>
          <w:w w:val="105"/>
          <w:sz w:val="24"/>
          <w:szCs w:val="24"/>
        </w:rPr>
        <w:tab/>
      </w:r>
      <w:r w:rsidRPr="0089150A">
        <w:rPr>
          <w:spacing w:val="-3"/>
          <w:w w:val="105"/>
          <w:sz w:val="24"/>
          <w:szCs w:val="24"/>
        </w:rPr>
        <w:t>–</w:t>
      </w:r>
      <w:r w:rsidRPr="0089150A">
        <w:rPr>
          <w:w w:val="105"/>
          <w:sz w:val="24"/>
          <w:szCs w:val="24"/>
        </w:rPr>
        <w:t>до350слов),читатьпросебянесплошныетексты(таблицы,диаграммы)ипониматьпредставленнуювнихинформацию,определятьпоследовательностьглавныхфактов(событий)втексте;</w:t>
      </w:r>
    </w:p>
    <w:p w:rsidR="004F6E34" w:rsidRPr="0089150A" w:rsidRDefault="00992C5C">
      <w:pPr>
        <w:pStyle w:val="a3"/>
        <w:tabs>
          <w:tab w:val="left" w:pos="2266"/>
          <w:tab w:val="left" w:pos="3921"/>
          <w:tab w:val="left" w:pos="5799"/>
          <w:tab w:val="left" w:pos="7087"/>
          <w:tab w:val="left" w:pos="8505"/>
          <w:tab w:val="left" w:pos="10336"/>
        </w:tabs>
        <w:spacing w:line="249" w:lineRule="auto"/>
        <w:ind w:right="971"/>
        <w:rPr>
          <w:sz w:val="24"/>
          <w:szCs w:val="24"/>
        </w:rPr>
      </w:pPr>
      <w:r w:rsidRPr="0089150A">
        <w:rPr>
          <w:w w:val="105"/>
          <w:sz w:val="24"/>
          <w:szCs w:val="24"/>
        </w:rPr>
        <w:t>письменная речь: заполнять анкеты и формуляры с указанием личной информации;писать электронное сообщение личного характера, соблюдая речевой этикет, принятый встране</w:t>
      </w:r>
      <w:r w:rsidRPr="0089150A">
        <w:rPr>
          <w:w w:val="105"/>
          <w:sz w:val="24"/>
          <w:szCs w:val="24"/>
        </w:rPr>
        <w:tab/>
        <w:t>(странах)</w:t>
      </w:r>
      <w:r w:rsidRPr="0089150A">
        <w:rPr>
          <w:w w:val="105"/>
          <w:sz w:val="24"/>
          <w:szCs w:val="24"/>
        </w:rPr>
        <w:tab/>
        <w:t>изучаемого</w:t>
      </w:r>
      <w:r w:rsidRPr="0089150A">
        <w:rPr>
          <w:w w:val="105"/>
          <w:sz w:val="24"/>
          <w:szCs w:val="24"/>
        </w:rPr>
        <w:tab/>
        <w:t>языка</w:t>
      </w:r>
      <w:r w:rsidRPr="0089150A">
        <w:rPr>
          <w:w w:val="105"/>
          <w:sz w:val="24"/>
          <w:szCs w:val="24"/>
        </w:rPr>
        <w:tab/>
        <w:t>(объём</w:t>
      </w:r>
      <w:r w:rsidRPr="0089150A">
        <w:rPr>
          <w:w w:val="105"/>
          <w:sz w:val="24"/>
          <w:szCs w:val="24"/>
        </w:rPr>
        <w:tab/>
        <w:t>сообщения</w:t>
      </w:r>
      <w:r w:rsidRPr="0089150A">
        <w:rPr>
          <w:w w:val="105"/>
          <w:sz w:val="24"/>
          <w:szCs w:val="24"/>
        </w:rPr>
        <w:tab/>
      </w:r>
      <w:r w:rsidRPr="0089150A">
        <w:rPr>
          <w:spacing w:val="-5"/>
          <w:w w:val="105"/>
          <w:sz w:val="24"/>
          <w:szCs w:val="24"/>
        </w:rPr>
        <w:t>–</w:t>
      </w:r>
      <w:r w:rsidRPr="0089150A">
        <w:rPr>
          <w:w w:val="105"/>
          <w:sz w:val="24"/>
          <w:szCs w:val="24"/>
        </w:rPr>
        <w:t>до 90 слов), создавать небольшое письменное высказывание с опорой на образец, план,ключевыеслова,таблицу(объёмвысказывания–до90слов);</w:t>
      </w:r>
    </w:p>
    <w:p w:rsidR="004F6E34" w:rsidRPr="0089150A" w:rsidRDefault="00992C5C">
      <w:pPr>
        <w:pStyle w:val="a5"/>
        <w:numPr>
          <w:ilvl w:val="0"/>
          <w:numId w:val="117"/>
        </w:numPr>
        <w:tabs>
          <w:tab w:val="left" w:pos="1865"/>
          <w:tab w:val="left" w:pos="2158"/>
          <w:tab w:val="left" w:pos="2892"/>
          <w:tab w:val="left" w:pos="4907"/>
          <w:tab w:val="left" w:pos="5785"/>
          <w:tab w:val="left" w:pos="8993"/>
        </w:tabs>
        <w:spacing w:line="249" w:lineRule="auto"/>
        <w:ind w:left="898" w:right="969" w:firstLine="706"/>
        <w:jc w:val="both"/>
        <w:rPr>
          <w:sz w:val="24"/>
          <w:szCs w:val="24"/>
        </w:rPr>
      </w:pPr>
      <w:r w:rsidRPr="0089150A">
        <w:rPr>
          <w:w w:val="105"/>
          <w:sz w:val="24"/>
          <w:szCs w:val="24"/>
        </w:rPr>
        <w:t>владеть   фонетическими   навыками:   различать   на     слух     и     адекватно,без ошибок, ведущих к сбою коммуникации, произносить слова с правильным ударением ифразы</w:t>
      </w:r>
      <w:r w:rsidRPr="0089150A">
        <w:rPr>
          <w:w w:val="105"/>
          <w:sz w:val="24"/>
          <w:szCs w:val="24"/>
        </w:rPr>
        <w:tab/>
        <w:t>с</w:t>
      </w:r>
      <w:r w:rsidRPr="0089150A">
        <w:rPr>
          <w:w w:val="105"/>
          <w:sz w:val="24"/>
          <w:szCs w:val="24"/>
        </w:rPr>
        <w:tab/>
        <w:t>соблюдением</w:t>
      </w:r>
      <w:r w:rsidRPr="0089150A">
        <w:rPr>
          <w:w w:val="105"/>
          <w:sz w:val="24"/>
          <w:szCs w:val="24"/>
        </w:rPr>
        <w:tab/>
        <w:t>их</w:t>
      </w:r>
      <w:r w:rsidRPr="0089150A">
        <w:rPr>
          <w:w w:val="105"/>
          <w:sz w:val="24"/>
          <w:szCs w:val="24"/>
        </w:rPr>
        <w:tab/>
        <w:t>ритмико-интонационных</w:t>
      </w:r>
      <w:r w:rsidRPr="0089150A">
        <w:rPr>
          <w:w w:val="105"/>
          <w:sz w:val="24"/>
          <w:szCs w:val="24"/>
        </w:rPr>
        <w:tab/>
      </w:r>
      <w:r w:rsidRPr="0089150A">
        <w:rPr>
          <w:sz w:val="24"/>
          <w:szCs w:val="24"/>
        </w:rPr>
        <w:t>особенностей,</w:t>
      </w:r>
      <w:r w:rsidRPr="0089150A">
        <w:rPr>
          <w:w w:val="105"/>
          <w:sz w:val="24"/>
          <w:szCs w:val="24"/>
        </w:rPr>
        <w:t>втомчисле применятьправилаотсутствияфразовогоударениянаслужебныхсловах,выразительно       читать       вслух       небольшие       аутентичные       тексты        объёмомдо 100 слов, построенные на изученном языковом материале, с соблюдением правил чтенияисоответствующейинтонацией,читатьновыесловасогласноосновнымправиламчтения;</w:t>
      </w:r>
    </w:p>
    <w:p w:rsidR="004F6E34" w:rsidRPr="0089150A" w:rsidRDefault="00992C5C">
      <w:pPr>
        <w:pStyle w:val="a3"/>
        <w:ind w:left="1604" w:firstLine="0"/>
        <w:rPr>
          <w:sz w:val="24"/>
          <w:szCs w:val="24"/>
        </w:rPr>
      </w:pPr>
      <w:r w:rsidRPr="0089150A">
        <w:rPr>
          <w:sz w:val="24"/>
          <w:szCs w:val="24"/>
        </w:rPr>
        <w:t>владетьорфографическиминавыками:правильнописатьизученныеслова;</w:t>
      </w:r>
    </w:p>
    <w:p w:rsidR="004F6E34" w:rsidRPr="0089150A" w:rsidRDefault="00992C5C">
      <w:pPr>
        <w:pStyle w:val="a3"/>
        <w:spacing w:line="249" w:lineRule="auto"/>
        <w:ind w:right="982"/>
        <w:rPr>
          <w:sz w:val="24"/>
          <w:szCs w:val="24"/>
        </w:rPr>
      </w:pPr>
      <w:r w:rsidRPr="0089150A">
        <w:rPr>
          <w:w w:val="105"/>
          <w:sz w:val="24"/>
          <w:szCs w:val="24"/>
        </w:rPr>
        <w:t>владеть    пунктуационными    навыками:    использовать    точку,    вопросительныйи    восклицательный     знаки    в     конце    предложения,    запятую     при    перечислениииобращении,апостроф,пунктуационноправильнооформлятьэлектронноесообщениеличногохарактера;</w:t>
      </w:r>
    </w:p>
    <w:p w:rsidR="004F6E34" w:rsidRPr="0089150A" w:rsidRDefault="00992C5C">
      <w:pPr>
        <w:pStyle w:val="a5"/>
        <w:numPr>
          <w:ilvl w:val="0"/>
          <w:numId w:val="117"/>
        </w:numPr>
        <w:tabs>
          <w:tab w:val="left" w:pos="1865"/>
        </w:tabs>
        <w:spacing w:line="249" w:lineRule="auto"/>
        <w:ind w:left="898" w:right="981" w:firstLine="706"/>
        <w:jc w:val="both"/>
        <w:rPr>
          <w:sz w:val="24"/>
          <w:szCs w:val="24"/>
        </w:rPr>
      </w:pPr>
      <w:r w:rsidRPr="0089150A">
        <w:rPr>
          <w:w w:val="105"/>
          <w:sz w:val="24"/>
          <w:szCs w:val="24"/>
        </w:rPr>
        <w:lastRenderedPageBreak/>
        <w:t>распознавать в звучащем и письменном тексте 1000 лексических единиц (слов,словосочетаний,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лексическойсочетаемости;</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446"/>
          <w:tab w:val="left" w:pos="4979"/>
          <w:tab w:val="left" w:pos="7073"/>
          <w:tab w:val="left" w:pos="8735"/>
        </w:tabs>
        <w:spacing w:before="97" w:line="252" w:lineRule="auto"/>
        <w:ind w:right="972"/>
        <w:rPr>
          <w:sz w:val="24"/>
          <w:szCs w:val="24"/>
        </w:rPr>
      </w:pPr>
      <w:r w:rsidRPr="0089150A">
        <w:rPr>
          <w:w w:val="105"/>
          <w:sz w:val="24"/>
          <w:szCs w:val="24"/>
        </w:rPr>
        <w:t>распознаватьиупотреблятьвустнойиписьменнойречиродственныеслова,образованныесиспользованиемаффиксации:именасуществительныеспомощьюсуффиксов -ness, -ment, имена прилагательные с помощью суффиксов -ous, -ly, -y, именаприлагательные и наречия с помощью отрицательных префиксов in-/im-, сложные именаприлагательные</w:t>
      </w:r>
      <w:r w:rsidRPr="0089150A">
        <w:rPr>
          <w:w w:val="105"/>
          <w:sz w:val="24"/>
          <w:szCs w:val="24"/>
        </w:rPr>
        <w:tab/>
        <w:t>путем</w:t>
      </w:r>
      <w:r w:rsidRPr="0089150A">
        <w:rPr>
          <w:w w:val="105"/>
          <w:sz w:val="24"/>
          <w:szCs w:val="24"/>
        </w:rPr>
        <w:tab/>
        <w:t>соединения</w:t>
      </w:r>
      <w:r w:rsidRPr="0089150A">
        <w:rPr>
          <w:w w:val="105"/>
          <w:sz w:val="24"/>
          <w:szCs w:val="24"/>
        </w:rPr>
        <w:tab/>
        <w:t>основы</w:t>
      </w:r>
      <w:r w:rsidRPr="0089150A">
        <w:rPr>
          <w:w w:val="105"/>
          <w:sz w:val="24"/>
          <w:szCs w:val="24"/>
        </w:rPr>
        <w:tab/>
      </w:r>
      <w:r w:rsidRPr="0089150A">
        <w:rPr>
          <w:sz w:val="24"/>
          <w:szCs w:val="24"/>
        </w:rPr>
        <w:t>прилагательного</w:t>
      </w:r>
      <w:r w:rsidRPr="0089150A">
        <w:rPr>
          <w:w w:val="105"/>
          <w:sz w:val="24"/>
          <w:szCs w:val="24"/>
        </w:rPr>
        <w:t>сосновойсуществительногосдобавлениемсуффикса-ed(blue-eyed);</w:t>
      </w:r>
    </w:p>
    <w:p w:rsidR="004F6E34" w:rsidRPr="0089150A" w:rsidRDefault="00992C5C">
      <w:pPr>
        <w:pStyle w:val="a3"/>
        <w:spacing w:line="252" w:lineRule="auto"/>
        <w:ind w:right="983"/>
        <w:rPr>
          <w:sz w:val="24"/>
          <w:szCs w:val="24"/>
        </w:rPr>
      </w:pPr>
      <w:r w:rsidRPr="0089150A">
        <w:rPr>
          <w:w w:val="105"/>
          <w:sz w:val="24"/>
          <w:szCs w:val="24"/>
        </w:rPr>
        <w:t>распознаватьиупотреблятьвустнойиписьменнойречиизученныесинонимы,антонимы, многозначные слова, интернациональные слова, наиболее частотные фразовыеглаголы;</w:t>
      </w:r>
    </w:p>
    <w:p w:rsidR="004F6E34" w:rsidRPr="0089150A" w:rsidRDefault="00992C5C">
      <w:pPr>
        <w:pStyle w:val="a3"/>
        <w:spacing w:line="254" w:lineRule="auto"/>
        <w:ind w:right="989"/>
        <w:rPr>
          <w:sz w:val="24"/>
          <w:szCs w:val="24"/>
        </w:rPr>
      </w:pPr>
      <w:r w:rsidRPr="0089150A">
        <w:rPr>
          <w:w w:val="105"/>
          <w:sz w:val="24"/>
          <w:szCs w:val="24"/>
        </w:rPr>
        <w:t>распознавать и употреблять в устной и письменной речи различные средства связи втекстедляобеспечения логичностиицелостностивысказывания;</w:t>
      </w:r>
    </w:p>
    <w:p w:rsidR="004F6E34" w:rsidRPr="0089150A" w:rsidRDefault="00992C5C">
      <w:pPr>
        <w:pStyle w:val="a5"/>
        <w:numPr>
          <w:ilvl w:val="0"/>
          <w:numId w:val="117"/>
        </w:numPr>
        <w:tabs>
          <w:tab w:val="left" w:pos="1865"/>
        </w:tabs>
        <w:spacing w:line="249" w:lineRule="auto"/>
        <w:ind w:left="898" w:right="987" w:firstLine="706"/>
        <w:jc w:val="both"/>
        <w:rPr>
          <w:sz w:val="24"/>
          <w:szCs w:val="24"/>
        </w:rPr>
      </w:pPr>
      <w:r w:rsidRPr="0089150A">
        <w:rPr>
          <w:w w:val="105"/>
          <w:sz w:val="24"/>
          <w:szCs w:val="24"/>
        </w:rPr>
        <w:t>знатьипониматьособенностиструктурыпростых исложных предложенийиразличныхкоммуникативныхтиповпредложенийанглийскогоязыка;</w:t>
      </w:r>
    </w:p>
    <w:p w:rsidR="004F6E34" w:rsidRPr="0089150A" w:rsidRDefault="00992C5C">
      <w:pPr>
        <w:pStyle w:val="a3"/>
        <w:spacing w:line="247" w:lineRule="auto"/>
        <w:ind w:right="986"/>
        <w:rPr>
          <w:sz w:val="24"/>
          <w:szCs w:val="24"/>
        </w:rPr>
      </w:pPr>
      <w:r w:rsidRPr="0089150A">
        <w:rPr>
          <w:w w:val="105"/>
          <w:sz w:val="24"/>
          <w:szCs w:val="24"/>
        </w:rPr>
        <w:t>распознавать в  письменном  и  звучащем  тексте  и  употреблять  в  устнойиписьменнойречи:</w:t>
      </w:r>
    </w:p>
    <w:p w:rsidR="004F6E34" w:rsidRPr="0089150A" w:rsidRDefault="00992C5C">
      <w:pPr>
        <w:pStyle w:val="a3"/>
        <w:ind w:left="1604" w:firstLine="0"/>
        <w:rPr>
          <w:sz w:val="24"/>
          <w:szCs w:val="24"/>
        </w:rPr>
      </w:pPr>
      <w:r w:rsidRPr="0089150A">
        <w:rPr>
          <w:sz w:val="24"/>
          <w:szCs w:val="24"/>
        </w:rPr>
        <w:t>предложениясосложнымдополнением(ComplexObject);</w:t>
      </w:r>
    </w:p>
    <w:p w:rsidR="004F6E34" w:rsidRPr="0089150A" w:rsidRDefault="00992C5C">
      <w:pPr>
        <w:pStyle w:val="a3"/>
        <w:spacing w:before="3" w:line="247" w:lineRule="auto"/>
        <w:ind w:left="1604" w:right="988" w:firstLine="0"/>
        <w:rPr>
          <w:sz w:val="24"/>
          <w:szCs w:val="24"/>
        </w:rPr>
      </w:pPr>
      <w:r w:rsidRPr="0089150A">
        <w:rPr>
          <w:w w:val="105"/>
          <w:sz w:val="24"/>
          <w:szCs w:val="24"/>
        </w:rPr>
        <w:t>условные предложения реального (Conditional 0, Conditional I) характера;предложения сконструкциейtobegoingto+инфинитивиформыFutureSimpleTense</w:t>
      </w:r>
    </w:p>
    <w:p w:rsidR="004F6E34" w:rsidRPr="0089150A" w:rsidRDefault="00992C5C">
      <w:pPr>
        <w:pStyle w:val="a3"/>
        <w:spacing w:before="3" w:line="254" w:lineRule="auto"/>
        <w:ind w:left="1604" w:right="4128" w:hanging="707"/>
        <w:rPr>
          <w:sz w:val="24"/>
          <w:szCs w:val="24"/>
        </w:rPr>
      </w:pPr>
      <w:r w:rsidRPr="0089150A">
        <w:rPr>
          <w:sz w:val="24"/>
          <w:szCs w:val="24"/>
        </w:rPr>
        <w:t>и Present Continuous Tense для выражения будущего действия;</w:t>
      </w:r>
      <w:r w:rsidRPr="0089150A">
        <w:rPr>
          <w:w w:val="105"/>
          <w:sz w:val="24"/>
          <w:szCs w:val="24"/>
        </w:rPr>
        <w:t>конструкциюusedto+инфинитивглагола;</w:t>
      </w:r>
    </w:p>
    <w:p w:rsidR="004F6E34" w:rsidRPr="0089150A" w:rsidRDefault="00992C5C">
      <w:pPr>
        <w:pStyle w:val="a3"/>
        <w:spacing w:line="247" w:lineRule="auto"/>
        <w:ind w:right="988"/>
        <w:rPr>
          <w:sz w:val="24"/>
          <w:szCs w:val="24"/>
        </w:rPr>
      </w:pPr>
      <w:r w:rsidRPr="0089150A">
        <w:rPr>
          <w:w w:val="105"/>
          <w:sz w:val="24"/>
          <w:szCs w:val="24"/>
        </w:rPr>
        <w:t>глаголывнаиболееупотребительныхформахстрадательного залога(Present/PastSimplePassive);</w:t>
      </w:r>
    </w:p>
    <w:p w:rsidR="004F6E34" w:rsidRPr="0089150A" w:rsidRDefault="00992C5C">
      <w:pPr>
        <w:pStyle w:val="a3"/>
        <w:spacing w:before="4" w:line="247" w:lineRule="auto"/>
        <w:ind w:left="1604" w:right="3606" w:firstLine="0"/>
        <w:jc w:val="left"/>
        <w:rPr>
          <w:sz w:val="24"/>
          <w:szCs w:val="24"/>
        </w:rPr>
      </w:pPr>
      <w:r w:rsidRPr="0089150A">
        <w:rPr>
          <w:sz w:val="24"/>
          <w:szCs w:val="24"/>
        </w:rPr>
        <w:t>предлоги, употребляемыес глаголамивстрадательномзалоге;</w:t>
      </w:r>
      <w:r w:rsidRPr="0089150A">
        <w:rPr>
          <w:w w:val="105"/>
          <w:sz w:val="24"/>
          <w:szCs w:val="24"/>
        </w:rPr>
        <w:t>модальныйглагол might;</w:t>
      </w:r>
    </w:p>
    <w:p w:rsidR="004F6E34" w:rsidRPr="0089150A" w:rsidRDefault="00992C5C">
      <w:pPr>
        <w:pStyle w:val="a3"/>
        <w:spacing w:before="2" w:line="254" w:lineRule="auto"/>
        <w:ind w:left="1604" w:right="2001" w:firstLine="0"/>
        <w:jc w:val="left"/>
        <w:rPr>
          <w:sz w:val="24"/>
          <w:szCs w:val="24"/>
        </w:rPr>
      </w:pPr>
      <w:r w:rsidRPr="0089150A">
        <w:rPr>
          <w:sz w:val="24"/>
          <w:szCs w:val="24"/>
        </w:rPr>
        <w:t>наречия,совпадающиепоформесприлагательными(fast,high;early);</w:t>
      </w:r>
      <w:r w:rsidRPr="0089150A">
        <w:rPr>
          <w:w w:val="105"/>
          <w:sz w:val="24"/>
          <w:szCs w:val="24"/>
        </w:rPr>
        <w:t>местоименияother/another,both,all,one;</w:t>
      </w:r>
    </w:p>
    <w:p w:rsidR="004F6E34" w:rsidRPr="0089150A" w:rsidRDefault="00992C5C">
      <w:pPr>
        <w:pStyle w:val="a3"/>
        <w:spacing w:line="258" w:lineRule="exact"/>
        <w:ind w:left="1604" w:firstLine="0"/>
        <w:jc w:val="left"/>
        <w:rPr>
          <w:sz w:val="24"/>
          <w:szCs w:val="24"/>
        </w:rPr>
      </w:pPr>
      <w:r w:rsidRPr="0089150A">
        <w:rPr>
          <w:sz w:val="24"/>
          <w:szCs w:val="24"/>
        </w:rPr>
        <w:t>количественныечислительныедляобозначениябольшихчисел(до1000000);</w:t>
      </w:r>
    </w:p>
    <w:p w:rsidR="004F6E34" w:rsidRPr="0089150A" w:rsidRDefault="00992C5C">
      <w:pPr>
        <w:pStyle w:val="a5"/>
        <w:numPr>
          <w:ilvl w:val="0"/>
          <w:numId w:val="117"/>
        </w:numPr>
        <w:tabs>
          <w:tab w:val="left" w:pos="1865"/>
        </w:tabs>
        <w:spacing w:before="9"/>
        <w:ind w:hanging="261"/>
        <w:rPr>
          <w:sz w:val="24"/>
          <w:szCs w:val="24"/>
        </w:rPr>
      </w:pPr>
      <w:r w:rsidRPr="0089150A">
        <w:rPr>
          <w:w w:val="105"/>
          <w:sz w:val="24"/>
          <w:szCs w:val="24"/>
        </w:rPr>
        <w:t>владетьсоциокультурнымизнаниямииумениями:</w:t>
      </w:r>
    </w:p>
    <w:p w:rsidR="004F6E34" w:rsidRPr="0089150A" w:rsidRDefault="00992C5C">
      <w:pPr>
        <w:pStyle w:val="a3"/>
        <w:tabs>
          <w:tab w:val="left" w:pos="1668"/>
          <w:tab w:val="left" w:pos="3034"/>
          <w:tab w:val="left" w:pos="3179"/>
          <w:tab w:val="left" w:pos="3394"/>
          <w:tab w:val="left" w:pos="4481"/>
          <w:tab w:val="left" w:pos="4983"/>
          <w:tab w:val="left" w:pos="5329"/>
          <w:tab w:val="left" w:pos="6263"/>
          <w:tab w:val="left" w:pos="6508"/>
          <w:tab w:val="left" w:pos="6623"/>
          <w:tab w:val="left" w:pos="7709"/>
          <w:tab w:val="left" w:pos="8090"/>
          <w:tab w:val="left" w:pos="8794"/>
          <w:tab w:val="left" w:pos="8831"/>
        </w:tabs>
        <w:spacing w:before="17" w:line="249" w:lineRule="auto"/>
        <w:ind w:right="968"/>
        <w:jc w:val="right"/>
        <w:rPr>
          <w:sz w:val="24"/>
          <w:szCs w:val="24"/>
        </w:rPr>
      </w:pPr>
      <w:r w:rsidRPr="0089150A">
        <w:rPr>
          <w:w w:val="105"/>
          <w:sz w:val="24"/>
          <w:szCs w:val="24"/>
        </w:rPr>
        <w:t>использовать</w:t>
      </w:r>
      <w:r w:rsidRPr="0089150A">
        <w:rPr>
          <w:w w:val="105"/>
          <w:sz w:val="24"/>
          <w:szCs w:val="24"/>
        </w:rPr>
        <w:tab/>
      </w:r>
      <w:r w:rsidRPr="0089150A">
        <w:rPr>
          <w:w w:val="105"/>
          <w:sz w:val="24"/>
          <w:szCs w:val="24"/>
        </w:rPr>
        <w:tab/>
        <w:t>отдельные</w:t>
      </w:r>
      <w:r w:rsidRPr="0089150A">
        <w:rPr>
          <w:w w:val="105"/>
          <w:sz w:val="24"/>
          <w:szCs w:val="24"/>
        </w:rPr>
        <w:tab/>
        <w:t>социокультурные</w:t>
      </w:r>
      <w:r w:rsidRPr="0089150A">
        <w:rPr>
          <w:w w:val="105"/>
          <w:sz w:val="24"/>
          <w:szCs w:val="24"/>
        </w:rPr>
        <w:tab/>
        <w:t>элементы</w:t>
      </w:r>
      <w:r w:rsidRPr="0089150A">
        <w:rPr>
          <w:w w:val="105"/>
          <w:sz w:val="24"/>
          <w:szCs w:val="24"/>
        </w:rPr>
        <w:tab/>
        <w:t>речевого</w:t>
      </w:r>
      <w:r w:rsidRPr="0089150A">
        <w:rPr>
          <w:w w:val="105"/>
          <w:sz w:val="24"/>
          <w:szCs w:val="24"/>
        </w:rPr>
        <w:tab/>
      </w:r>
      <w:r w:rsidRPr="0089150A">
        <w:rPr>
          <w:w w:val="105"/>
          <w:sz w:val="24"/>
          <w:szCs w:val="24"/>
        </w:rPr>
        <w:tab/>
      </w:r>
      <w:r w:rsidRPr="0089150A">
        <w:rPr>
          <w:sz w:val="24"/>
          <w:szCs w:val="24"/>
        </w:rPr>
        <w:t>поведенческогоэтикета,принятые встране (странах)изучаемогоязыка врамкахтематическогосодержания;</w:t>
      </w:r>
      <w:r w:rsidRPr="0089150A">
        <w:rPr>
          <w:w w:val="105"/>
          <w:sz w:val="24"/>
          <w:szCs w:val="24"/>
        </w:rPr>
        <w:t>знать</w:t>
      </w:r>
      <w:r w:rsidRPr="0089150A">
        <w:rPr>
          <w:w w:val="105"/>
          <w:sz w:val="24"/>
          <w:szCs w:val="24"/>
        </w:rPr>
        <w:tab/>
        <w:t>(понимать)</w:t>
      </w:r>
      <w:r w:rsidRPr="0089150A">
        <w:rPr>
          <w:w w:val="105"/>
          <w:sz w:val="24"/>
          <w:szCs w:val="24"/>
        </w:rPr>
        <w:tab/>
        <w:t>и</w:t>
      </w:r>
      <w:r w:rsidRPr="0089150A">
        <w:rPr>
          <w:w w:val="105"/>
          <w:sz w:val="24"/>
          <w:szCs w:val="24"/>
        </w:rPr>
        <w:tab/>
      </w:r>
      <w:r w:rsidRPr="0089150A">
        <w:rPr>
          <w:w w:val="105"/>
          <w:sz w:val="24"/>
          <w:szCs w:val="24"/>
        </w:rPr>
        <w:tab/>
        <w:t>использовать</w:t>
      </w:r>
      <w:r w:rsidRPr="0089150A">
        <w:rPr>
          <w:w w:val="105"/>
          <w:sz w:val="24"/>
          <w:szCs w:val="24"/>
        </w:rPr>
        <w:tab/>
        <w:t>в</w:t>
      </w:r>
      <w:r w:rsidRPr="0089150A">
        <w:rPr>
          <w:w w:val="105"/>
          <w:sz w:val="24"/>
          <w:szCs w:val="24"/>
        </w:rPr>
        <w:tab/>
        <w:t>устной</w:t>
      </w:r>
      <w:r w:rsidRPr="0089150A">
        <w:rPr>
          <w:w w:val="105"/>
          <w:sz w:val="24"/>
          <w:szCs w:val="24"/>
        </w:rPr>
        <w:tab/>
        <w:t>и</w:t>
      </w:r>
      <w:r w:rsidRPr="0089150A">
        <w:rPr>
          <w:w w:val="105"/>
          <w:sz w:val="24"/>
          <w:szCs w:val="24"/>
        </w:rPr>
        <w:tab/>
      </w:r>
      <w:r w:rsidRPr="0089150A">
        <w:rPr>
          <w:w w:val="105"/>
          <w:sz w:val="24"/>
          <w:szCs w:val="24"/>
        </w:rPr>
        <w:tab/>
        <w:t>письменной</w:t>
      </w:r>
      <w:r w:rsidRPr="0089150A">
        <w:rPr>
          <w:w w:val="105"/>
          <w:sz w:val="24"/>
          <w:szCs w:val="24"/>
        </w:rPr>
        <w:tab/>
        <w:t>речи</w:t>
      </w:r>
      <w:r w:rsidRPr="0089150A">
        <w:rPr>
          <w:w w:val="105"/>
          <w:sz w:val="24"/>
          <w:szCs w:val="24"/>
        </w:rPr>
        <w:tab/>
        <w:t>наиболееупотребительнуютематическуюфоновуюлексикуиреалиистраны(стран)изучаемого</w:t>
      </w:r>
    </w:p>
    <w:p w:rsidR="004F6E34" w:rsidRPr="0089150A" w:rsidRDefault="00992C5C">
      <w:pPr>
        <w:pStyle w:val="a3"/>
        <w:spacing w:before="2"/>
        <w:ind w:firstLine="0"/>
        <w:rPr>
          <w:sz w:val="24"/>
          <w:szCs w:val="24"/>
        </w:rPr>
      </w:pPr>
      <w:r w:rsidRPr="0089150A">
        <w:rPr>
          <w:w w:val="105"/>
          <w:sz w:val="24"/>
          <w:szCs w:val="24"/>
        </w:rPr>
        <w:t>языкаврамкахтематическогосодержанияречи;</w:t>
      </w:r>
    </w:p>
    <w:p w:rsidR="004F6E34" w:rsidRPr="0089150A" w:rsidRDefault="00992C5C">
      <w:pPr>
        <w:pStyle w:val="a3"/>
        <w:spacing w:before="9" w:line="254" w:lineRule="auto"/>
        <w:ind w:right="988"/>
        <w:rPr>
          <w:sz w:val="24"/>
          <w:szCs w:val="24"/>
        </w:rPr>
      </w:pPr>
      <w:r w:rsidRPr="0089150A">
        <w:rPr>
          <w:w w:val="105"/>
          <w:sz w:val="24"/>
          <w:szCs w:val="24"/>
        </w:rPr>
        <w:t>обладать базовыми знаниями о социокультурном портрете и культурном наследиироднойстраныистраны(стран)изучаемого языка;</w:t>
      </w:r>
    </w:p>
    <w:p w:rsidR="004F6E34" w:rsidRPr="0089150A" w:rsidRDefault="00992C5C">
      <w:pPr>
        <w:pStyle w:val="a3"/>
        <w:spacing w:line="258" w:lineRule="exact"/>
        <w:ind w:left="1604" w:firstLine="0"/>
        <w:rPr>
          <w:sz w:val="24"/>
          <w:szCs w:val="24"/>
        </w:rPr>
      </w:pPr>
      <w:r w:rsidRPr="0089150A">
        <w:rPr>
          <w:sz w:val="24"/>
          <w:szCs w:val="24"/>
        </w:rPr>
        <w:t>краткопредставлятьРоссиюистрану(страны)изучаемогоязыка;</w:t>
      </w:r>
    </w:p>
    <w:p w:rsidR="004F6E34" w:rsidRPr="0089150A" w:rsidRDefault="00992C5C">
      <w:pPr>
        <w:pStyle w:val="a5"/>
        <w:numPr>
          <w:ilvl w:val="0"/>
          <w:numId w:val="117"/>
        </w:numPr>
        <w:tabs>
          <w:tab w:val="left" w:pos="1865"/>
        </w:tabs>
        <w:spacing w:before="10" w:line="252" w:lineRule="auto"/>
        <w:ind w:left="898" w:right="974" w:firstLine="706"/>
        <w:jc w:val="both"/>
        <w:rPr>
          <w:sz w:val="24"/>
          <w:szCs w:val="24"/>
        </w:rPr>
      </w:pPr>
      <w:r w:rsidRPr="0089150A">
        <w:rPr>
          <w:w w:val="105"/>
          <w:sz w:val="24"/>
          <w:szCs w:val="24"/>
        </w:rPr>
        <w:t>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значениенезнакомых слов, игнорировать информацию, не являющуюся необходимой для пониманияосновного содержания, прочитанного (прослушанного) текста или для нахождения в текстезапрашиваемойинформации;</w:t>
      </w:r>
    </w:p>
    <w:p w:rsidR="004F6E34" w:rsidRPr="0089150A" w:rsidRDefault="00992C5C">
      <w:pPr>
        <w:pStyle w:val="a5"/>
        <w:numPr>
          <w:ilvl w:val="0"/>
          <w:numId w:val="117"/>
        </w:numPr>
        <w:tabs>
          <w:tab w:val="left" w:pos="1865"/>
        </w:tabs>
        <w:spacing w:line="252" w:lineRule="auto"/>
        <w:ind w:left="898" w:right="974" w:firstLine="706"/>
        <w:jc w:val="both"/>
        <w:rPr>
          <w:sz w:val="24"/>
          <w:szCs w:val="24"/>
        </w:rPr>
      </w:pPr>
      <w:r w:rsidRPr="0089150A">
        <w:rPr>
          <w:w w:val="105"/>
          <w:sz w:val="24"/>
          <w:szCs w:val="24"/>
        </w:rPr>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безопасностиприработевсетиИнтернет;</w:t>
      </w:r>
    </w:p>
    <w:p w:rsidR="004F6E34" w:rsidRPr="0089150A" w:rsidRDefault="00992C5C">
      <w:pPr>
        <w:pStyle w:val="a5"/>
        <w:numPr>
          <w:ilvl w:val="0"/>
          <w:numId w:val="117"/>
        </w:numPr>
        <w:tabs>
          <w:tab w:val="left" w:pos="1865"/>
          <w:tab w:val="left" w:pos="4130"/>
          <w:tab w:val="left" w:pos="6303"/>
          <w:tab w:val="left" w:pos="8023"/>
          <w:tab w:val="left" w:pos="9067"/>
        </w:tabs>
        <w:spacing w:line="254" w:lineRule="auto"/>
        <w:ind w:left="898" w:right="983" w:firstLine="706"/>
        <w:jc w:val="both"/>
        <w:rPr>
          <w:sz w:val="24"/>
          <w:szCs w:val="24"/>
        </w:rPr>
      </w:pPr>
      <w:r w:rsidRPr="0089150A">
        <w:rPr>
          <w:w w:val="105"/>
          <w:sz w:val="24"/>
          <w:szCs w:val="24"/>
        </w:rPr>
        <w:t>использовать</w:t>
      </w:r>
      <w:r w:rsidRPr="0089150A">
        <w:rPr>
          <w:w w:val="105"/>
          <w:sz w:val="24"/>
          <w:szCs w:val="24"/>
        </w:rPr>
        <w:tab/>
        <w:t>иноязычные</w:t>
      </w:r>
      <w:r w:rsidRPr="0089150A">
        <w:rPr>
          <w:w w:val="105"/>
          <w:sz w:val="24"/>
          <w:szCs w:val="24"/>
        </w:rPr>
        <w:tab/>
        <w:t>словари</w:t>
      </w:r>
      <w:r w:rsidRPr="0089150A">
        <w:rPr>
          <w:w w:val="105"/>
          <w:sz w:val="24"/>
          <w:szCs w:val="24"/>
        </w:rPr>
        <w:tab/>
        <w:t>и</w:t>
      </w:r>
      <w:r w:rsidRPr="0089150A">
        <w:rPr>
          <w:w w:val="105"/>
          <w:sz w:val="24"/>
          <w:szCs w:val="24"/>
        </w:rPr>
        <w:lastRenderedPageBreak/>
        <w:tab/>
      </w:r>
      <w:r w:rsidRPr="0089150A">
        <w:rPr>
          <w:sz w:val="24"/>
          <w:szCs w:val="24"/>
        </w:rPr>
        <w:t>справочники,</w:t>
      </w:r>
      <w:r w:rsidRPr="0089150A">
        <w:rPr>
          <w:w w:val="105"/>
          <w:sz w:val="24"/>
          <w:szCs w:val="24"/>
        </w:rPr>
        <w:t>втомчислеинформационно-справочныесистемывэлектроннойформе;</w:t>
      </w:r>
    </w:p>
    <w:p w:rsidR="004F6E34" w:rsidRPr="0089150A" w:rsidRDefault="00992C5C">
      <w:pPr>
        <w:pStyle w:val="a5"/>
        <w:numPr>
          <w:ilvl w:val="0"/>
          <w:numId w:val="117"/>
        </w:numPr>
        <w:tabs>
          <w:tab w:val="left" w:pos="1865"/>
        </w:tabs>
        <w:spacing w:line="247" w:lineRule="auto"/>
        <w:ind w:left="898" w:right="978" w:firstLine="706"/>
        <w:jc w:val="both"/>
        <w:rPr>
          <w:sz w:val="24"/>
          <w:szCs w:val="24"/>
        </w:rPr>
      </w:pPr>
      <w:r w:rsidRPr="0089150A">
        <w:rPr>
          <w:w w:val="105"/>
          <w:sz w:val="24"/>
          <w:szCs w:val="24"/>
        </w:rPr>
        <w:t>достигать    взаимопонимания   в    процессе   устного   и    письменного   общениясносителямииностранногоязыка, слюдьмидругойкультуры;</w:t>
      </w:r>
    </w:p>
    <w:p w:rsidR="004F6E34" w:rsidRPr="0089150A" w:rsidRDefault="00992C5C">
      <w:pPr>
        <w:pStyle w:val="a5"/>
        <w:numPr>
          <w:ilvl w:val="0"/>
          <w:numId w:val="117"/>
        </w:numPr>
        <w:tabs>
          <w:tab w:val="left" w:pos="1987"/>
        </w:tabs>
        <w:spacing w:line="254" w:lineRule="auto"/>
        <w:ind w:left="898" w:right="982" w:firstLine="706"/>
        <w:jc w:val="both"/>
        <w:rPr>
          <w:sz w:val="24"/>
          <w:szCs w:val="24"/>
        </w:rPr>
      </w:pPr>
      <w:r w:rsidRPr="0089150A">
        <w:rPr>
          <w:w w:val="105"/>
          <w:sz w:val="24"/>
          <w:szCs w:val="24"/>
        </w:rPr>
        <w:t>сравнивать(втомчислеустанавливатьоснованиядлясравнения)объекты,явления,процессы,ихэлементыиосновныефункцииврамкахизученнойтематики.</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sz w:val="24"/>
          <w:szCs w:val="24"/>
        </w:rPr>
      </w:pPr>
    </w:p>
    <w:p w:rsidR="004F6E34" w:rsidRPr="0089150A" w:rsidRDefault="00992C5C">
      <w:pPr>
        <w:pStyle w:val="1"/>
        <w:spacing w:before="97" w:line="254" w:lineRule="auto"/>
        <w:ind w:left="898" w:right="989" w:firstLine="706"/>
        <w:rPr>
          <w:sz w:val="24"/>
          <w:szCs w:val="24"/>
        </w:rPr>
      </w:pPr>
      <w:r w:rsidRPr="0089150A">
        <w:rPr>
          <w:w w:val="105"/>
          <w:sz w:val="24"/>
          <w:szCs w:val="24"/>
        </w:rPr>
        <w:t>Предметные результаты освоения программы по иностранному (английскому)языкукконцуобученияв8 классе:</w:t>
      </w:r>
    </w:p>
    <w:p w:rsidR="004F6E34" w:rsidRPr="0089150A" w:rsidRDefault="00992C5C">
      <w:pPr>
        <w:pStyle w:val="a5"/>
        <w:numPr>
          <w:ilvl w:val="0"/>
          <w:numId w:val="116"/>
        </w:numPr>
        <w:tabs>
          <w:tab w:val="left" w:pos="1865"/>
        </w:tabs>
        <w:spacing w:line="251" w:lineRule="exact"/>
        <w:ind w:hanging="261"/>
        <w:jc w:val="both"/>
        <w:rPr>
          <w:sz w:val="24"/>
          <w:szCs w:val="24"/>
        </w:rPr>
      </w:pPr>
      <w:r w:rsidRPr="0089150A">
        <w:rPr>
          <w:w w:val="105"/>
          <w:sz w:val="24"/>
          <w:szCs w:val="24"/>
        </w:rPr>
        <w:t>владетьосновнымивидамиречевойдеятельности:</w:t>
      </w:r>
    </w:p>
    <w:p w:rsidR="004F6E34" w:rsidRPr="0089150A" w:rsidRDefault="00992C5C">
      <w:pPr>
        <w:pStyle w:val="a3"/>
        <w:spacing w:before="9" w:line="252" w:lineRule="auto"/>
        <w:ind w:right="980"/>
        <w:rPr>
          <w:sz w:val="24"/>
          <w:szCs w:val="24"/>
        </w:rPr>
      </w:pPr>
      <w:r w:rsidRPr="0089150A">
        <w:rPr>
          <w:w w:val="105"/>
          <w:sz w:val="24"/>
          <w:szCs w:val="24"/>
        </w:rPr>
        <w:t>говорение:вестиразныевидыдиалогов(диалогэтикетногохарактера,диалог-побуждение к действию, диалог-расспрос, комбинированный диалог, включающийразличные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принятоговстране(странах)изучаемогоязыка(до7реплик состороныкаждогособеседника);</w:t>
      </w:r>
    </w:p>
    <w:p w:rsidR="004F6E34" w:rsidRPr="0089150A" w:rsidRDefault="00992C5C">
      <w:pPr>
        <w:pStyle w:val="a3"/>
        <w:tabs>
          <w:tab w:val="left" w:pos="2999"/>
          <w:tab w:val="left" w:pos="3878"/>
          <w:tab w:val="left" w:pos="5159"/>
          <w:tab w:val="left" w:pos="7260"/>
          <w:tab w:val="left" w:pos="8880"/>
          <w:tab w:val="left" w:pos="10336"/>
        </w:tabs>
        <w:spacing w:line="252" w:lineRule="auto"/>
        <w:ind w:right="971"/>
        <w:rPr>
          <w:sz w:val="24"/>
          <w:szCs w:val="24"/>
        </w:rPr>
      </w:pPr>
      <w:r w:rsidRPr="0089150A">
        <w:rPr>
          <w:w w:val="105"/>
          <w:sz w:val="24"/>
          <w:szCs w:val="24"/>
        </w:rPr>
        <w:t>создавать      разные       виды        монологических       высказываний        (описание,в      том     числе      характеристика,      повествование     (сообщение))      с     вербальнымии(или)зрительнымиопорамиврамкахтематическогосодержанияречи(объёммонологического высказывания – до 9–10 фраз), выражать и кратко аргументировать своёмнение,излагатьосновноесодержаниепрочитанного(прослушанного)текстасвербальными</w:t>
      </w:r>
      <w:r w:rsidRPr="0089150A">
        <w:rPr>
          <w:w w:val="105"/>
          <w:sz w:val="24"/>
          <w:szCs w:val="24"/>
        </w:rPr>
        <w:tab/>
        <w:t>и</w:t>
      </w:r>
      <w:r w:rsidRPr="0089150A">
        <w:rPr>
          <w:w w:val="105"/>
          <w:sz w:val="24"/>
          <w:szCs w:val="24"/>
        </w:rPr>
        <w:tab/>
        <w:t>(или)</w:t>
      </w:r>
      <w:r w:rsidRPr="0089150A">
        <w:rPr>
          <w:w w:val="105"/>
          <w:sz w:val="24"/>
          <w:szCs w:val="24"/>
        </w:rPr>
        <w:tab/>
        <w:t>зрительными</w:t>
      </w:r>
      <w:r w:rsidRPr="0089150A">
        <w:rPr>
          <w:w w:val="105"/>
          <w:sz w:val="24"/>
          <w:szCs w:val="24"/>
        </w:rPr>
        <w:tab/>
        <w:t>опорами</w:t>
      </w:r>
      <w:r w:rsidRPr="0089150A">
        <w:rPr>
          <w:w w:val="105"/>
          <w:sz w:val="24"/>
          <w:szCs w:val="24"/>
        </w:rPr>
        <w:tab/>
        <w:t>(объём</w:t>
      </w:r>
      <w:r w:rsidRPr="0089150A">
        <w:rPr>
          <w:w w:val="105"/>
          <w:sz w:val="24"/>
          <w:szCs w:val="24"/>
        </w:rPr>
        <w:tab/>
      </w:r>
      <w:r w:rsidRPr="0089150A">
        <w:rPr>
          <w:spacing w:val="-5"/>
          <w:w w:val="105"/>
          <w:sz w:val="24"/>
          <w:szCs w:val="24"/>
        </w:rPr>
        <w:t>–</w:t>
      </w:r>
      <w:r w:rsidRPr="0089150A">
        <w:rPr>
          <w:w w:val="105"/>
          <w:sz w:val="24"/>
          <w:szCs w:val="24"/>
        </w:rPr>
        <w:t>9–10    фраз),    излагать    результаты    выполненной    проектной    работы    (объём   –9–10 фраз);</w:t>
      </w:r>
    </w:p>
    <w:p w:rsidR="004F6E34" w:rsidRPr="0089150A" w:rsidRDefault="00992C5C">
      <w:pPr>
        <w:pStyle w:val="a3"/>
        <w:spacing w:line="252" w:lineRule="auto"/>
        <w:ind w:right="971"/>
        <w:rPr>
          <w:sz w:val="24"/>
          <w:szCs w:val="24"/>
        </w:rPr>
      </w:pPr>
      <w:r w:rsidRPr="0089150A">
        <w:rPr>
          <w:w w:val="105"/>
          <w:sz w:val="24"/>
          <w:szCs w:val="24"/>
        </w:rPr>
        <w:t>аудирование: восприниматьнаслух ипониматьнесложные аутентичные тексты,содержащие     отдельные     неизученные     языковые       явления,       в       зависимостиот   поставленной  коммуникативной   задачи:    с   пониманием    основного    содержания,</w:t>
      </w:r>
      <w:r w:rsidRPr="0089150A">
        <w:rPr>
          <w:sz w:val="24"/>
          <w:szCs w:val="24"/>
        </w:rPr>
        <w:t>с пониманием нужной (интересующей, запрашиваемой) информации (время звучания текста</w:t>
      </w:r>
      <w:r w:rsidRPr="0089150A">
        <w:rPr>
          <w:w w:val="105"/>
          <w:sz w:val="24"/>
          <w:szCs w:val="24"/>
        </w:rPr>
        <w:t>(текстов) для аудирования – до 2 минут), прогнозировать содержание звучащего текста поначалусообщения;</w:t>
      </w:r>
    </w:p>
    <w:p w:rsidR="004F6E34" w:rsidRPr="0089150A" w:rsidRDefault="00992C5C">
      <w:pPr>
        <w:pStyle w:val="a3"/>
        <w:spacing w:line="249" w:lineRule="auto"/>
        <w:ind w:right="964"/>
        <w:rPr>
          <w:sz w:val="24"/>
          <w:szCs w:val="24"/>
        </w:rPr>
      </w:pPr>
      <w:r w:rsidRPr="0089150A">
        <w:rPr>
          <w:w w:val="105"/>
          <w:sz w:val="24"/>
          <w:szCs w:val="24"/>
        </w:rPr>
        <w:t>смысловоечтение:читатьпросебяипониматьнесложныеаутентичныетексты,содержащиеотдельныенеизученныеязыковыеявления,сразличнойглубинойпроникновения в их содержание в зависимости от поставленной коммуникативной задачи: с</w:t>
      </w:r>
      <w:r w:rsidRPr="0089150A">
        <w:rPr>
          <w:sz w:val="24"/>
          <w:szCs w:val="24"/>
        </w:rPr>
        <w:t>пониманиемосновного содержания, с пониманиемнужной(интересующей, запрашиваемой)</w:t>
      </w:r>
      <w:r w:rsidRPr="0089150A">
        <w:rPr>
          <w:w w:val="105"/>
          <w:sz w:val="24"/>
          <w:szCs w:val="24"/>
        </w:rPr>
        <w:t>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внихинформацию,определятьпоследовательностьглавныхфактов(событий)в тексте;</w:t>
      </w:r>
    </w:p>
    <w:p w:rsidR="004F6E34" w:rsidRPr="0089150A" w:rsidRDefault="00992C5C">
      <w:pPr>
        <w:pStyle w:val="a3"/>
        <w:spacing w:line="252" w:lineRule="auto"/>
        <w:ind w:right="963"/>
        <w:rPr>
          <w:sz w:val="24"/>
          <w:szCs w:val="24"/>
        </w:rPr>
      </w:pPr>
      <w:r w:rsidRPr="0089150A">
        <w:rPr>
          <w:w w:val="105"/>
          <w:sz w:val="24"/>
          <w:szCs w:val="24"/>
        </w:rPr>
        <w:t>письменнаяречь:заполнятьанкетыиформуляры,сообщаяосебеосновныесведения,всоответствииснормами,принятымивстране(странах)изучаемогоязыка,писатьэлектронное сообщение личного характера, соблюдая речевой этикет, принятый в стране(странах)изучаемогоязыка(объёмсообщения–до110слов),создаватьнебольшоеписьменноевысказываниесопоройнаобразец,план,таблицуи(или)прочитанный(прослушанный)текст(объёмвысказывания–до110слов);</w:t>
      </w:r>
    </w:p>
    <w:p w:rsidR="004F6E34" w:rsidRPr="0089150A" w:rsidRDefault="00992C5C">
      <w:pPr>
        <w:pStyle w:val="a5"/>
        <w:numPr>
          <w:ilvl w:val="0"/>
          <w:numId w:val="116"/>
        </w:numPr>
        <w:tabs>
          <w:tab w:val="left" w:pos="1865"/>
          <w:tab w:val="left" w:pos="2158"/>
          <w:tab w:val="left" w:pos="2266"/>
          <w:tab w:val="left" w:pos="2892"/>
          <w:tab w:val="left" w:pos="4453"/>
          <w:tab w:val="left" w:pos="4907"/>
          <w:tab w:val="left" w:pos="5540"/>
          <w:tab w:val="left" w:pos="5785"/>
          <w:tab w:val="left" w:pos="7496"/>
          <w:tab w:val="left" w:pos="8993"/>
          <w:tab w:val="left" w:pos="9339"/>
        </w:tabs>
        <w:spacing w:line="249" w:lineRule="auto"/>
        <w:ind w:left="898" w:right="973" w:firstLine="706"/>
        <w:jc w:val="both"/>
        <w:rPr>
          <w:sz w:val="24"/>
          <w:szCs w:val="24"/>
        </w:rPr>
      </w:pPr>
      <w:r w:rsidRPr="0089150A">
        <w:rPr>
          <w:w w:val="105"/>
          <w:sz w:val="24"/>
          <w:szCs w:val="24"/>
        </w:rPr>
        <w:t>владеть   фонетическими   навыками:   различать   на     слух     и     адекватно,без ошибок, ведущих к сбою коммуникации, произносить слова с правильным ударением ифразы</w:t>
      </w:r>
      <w:r w:rsidRPr="0089150A">
        <w:rPr>
          <w:w w:val="105"/>
          <w:sz w:val="24"/>
          <w:szCs w:val="24"/>
        </w:rPr>
        <w:tab/>
        <w:t>с</w:t>
      </w:r>
      <w:r w:rsidRPr="0089150A">
        <w:rPr>
          <w:w w:val="105"/>
          <w:sz w:val="24"/>
          <w:szCs w:val="24"/>
        </w:rPr>
        <w:tab/>
      </w:r>
      <w:r w:rsidRPr="0089150A">
        <w:rPr>
          <w:w w:val="105"/>
          <w:sz w:val="24"/>
          <w:szCs w:val="24"/>
        </w:rPr>
        <w:tab/>
        <w:t>соблюдением</w:t>
      </w:r>
      <w:r w:rsidRPr="0089150A">
        <w:rPr>
          <w:w w:val="105"/>
          <w:sz w:val="24"/>
          <w:szCs w:val="24"/>
        </w:rPr>
        <w:tab/>
      </w:r>
      <w:r w:rsidRPr="0089150A">
        <w:rPr>
          <w:w w:val="105"/>
          <w:sz w:val="24"/>
          <w:szCs w:val="24"/>
        </w:rPr>
        <w:tab/>
        <w:t>их</w:t>
      </w:r>
      <w:r w:rsidRPr="0089150A">
        <w:rPr>
          <w:w w:val="105"/>
          <w:sz w:val="24"/>
          <w:szCs w:val="24"/>
        </w:rPr>
        <w:tab/>
      </w:r>
      <w:r w:rsidRPr="0089150A">
        <w:rPr>
          <w:w w:val="105"/>
          <w:sz w:val="24"/>
          <w:szCs w:val="24"/>
        </w:rPr>
        <w:tab/>
        <w:t>ритмико-интонационных</w:t>
      </w:r>
      <w:r w:rsidRPr="0089150A">
        <w:rPr>
          <w:w w:val="105"/>
          <w:sz w:val="24"/>
          <w:szCs w:val="24"/>
        </w:rPr>
        <w:tab/>
      </w:r>
      <w:r w:rsidRPr="0089150A">
        <w:rPr>
          <w:sz w:val="24"/>
          <w:szCs w:val="24"/>
        </w:rPr>
        <w:t>особенностей,</w:t>
      </w:r>
      <w:r w:rsidRPr="0089150A">
        <w:rPr>
          <w:w w:val="105"/>
          <w:sz w:val="24"/>
          <w:szCs w:val="24"/>
        </w:rPr>
        <w:t>втомчисле применятьправилаотсутствияфразовогоударениянаслужебныхсловах,владеть правилами чтения и выразительно читать вслух небольшие тексты объёмом до 110слов,</w:t>
      </w:r>
      <w:r w:rsidRPr="0089150A">
        <w:rPr>
          <w:w w:val="105"/>
          <w:sz w:val="24"/>
          <w:szCs w:val="24"/>
        </w:rPr>
        <w:tab/>
      </w:r>
      <w:r w:rsidRPr="0089150A">
        <w:rPr>
          <w:w w:val="105"/>
          <w:sz w:val="24"/>
          <w:szCs w:val="24"/>
        </w:rPr>
        <w:tab/>
        <w:t>построенные</w:t>
      </w:r>
      <w:r w:rsidRPr="0089150A">
        <w:rPr>
          <w:w w:val="105"/>
          <w:sz w:val="24"/>
          <w:szCs w:val="24"/>
        </w:rPr>
        <w:tab/>
        <w:t>на</w:t>
      </w:r>
      <w:r w:rsidRPr="0089150A">
        <w:rPr>
          <w:w w:val="105"/>
          <w:sz w:val="24"/>
          <w:szCs w:val="24"/>
        </w:rPr>
        <w:tab/>
      </w:r>
      <w:r w:rsidRPr="0089150A">
        <w:rPr>
          <w:w w:val="105"/>
          <w:sz w:val="24"/>
          <w:szCs w:val="24"/>
        </w:rPr>
        <w:tab/>
        <w:t>изученном</w:t>
      </w:r>
      <w:r w:rsidRPr="0089150A">
        <w:rPr>
          <w:w w:val="105"/>
          <w:sz w:val="24"/>
          <w:szCs w:val="24"/>
        </w:rPr>
        <w:tab/>
        <w:t>языковом</w:t>
      </w:r>
      <w:r w:rsidRPr="0089150A">
        <w:rPr>
          <w:w w:val="105"/>
          <w:sz w:val="24"/>
          <w:szCs w:val="24"/>
        </w:rPr>
        <w:tab/>
      </w:r>
      <w:r w:rsidRPr="0089150A">
        <w:rPr>
          <w:w w:val="105"/>
          <w:sz w:val="24"/>
          <w:szCs w:val="24"/>
        </w:rPr>
        <w:tab/>
      </w:r>
      <w:r w:rsidRPr="0089150A">
        <w:rPr>
          <w:sz w:val="24"/>
          <w:szCs w:val="24"/>
        </w:rPr>
        <w:t>материале,</w:t>
      </w:r>
      <w:r w:rsidRPr="0089150A">
        <w:rPr>
          <w:w w:val="105"/>
          <w:sz w:val="24"/>
          <w:szCs w:val="24"/>
        </w:rPr>
        <w:t>ссоблюдениемправилчтенияисоответствующейинтонацией,демонстрирующейпониманиетекста,читатьновыесловасогласноосновнымправиламчтения,владетьорфографическиминавыками:правильнописатьизученныеслова;</w:t>
      </w:r>
    </w:p>
    <w:p w:rsidR="004F6E34" w:rsidRPr="0089150A" w:rsidRDefault="00992C5C">
      <w:pPr>
        <w:pStyle w:val="a3"/>
        <w:spacing w:line="249" w:lineRule="auto"/>
        <w:ind w:right="976"/>
        <w:rPr>
          <w:sz w:val="24"/>
          <w:szCs w:val="24"/>
        </w:rPr>
      </w:pPr>
      <w:r w:rsidRPr="0089150A">
        <w:rPr>
          <w:w w:val="105"/>
          <w:sz w:val="24"/>
          <w:szCs w:val="24"/>
        </w:rPr>
        <w:t xml:space="preserve">владеть    пунктуационными     навыками:    использовать    точку,    вопросительныйи    восклицательный     знаки    в     конце    предложения,    запятую     при    </w:t>
      </w:r>
      <w:r w:rsidRPr="0089150A">
        <w:rPr>
          <w:w w:val="105"/>
          <w:sz w:val="24"/>
          <w:szCs w:val="24"/>
        </w:rPr>
        <w:lastRenderedPageBreak/>
        <w:t>перечислениииобращении,апостроф,пунктуационноправильнооформлятьэлектронноесообщениеличногохарактера;</w:t>
      </w:r>
    </w:p>
    <w:p w:rsidR="004F6E34" w:rsidRPr="0089150A" w:rsidRDefault="00992C5C">
      <w:pPr>
        <w:pStyle w:val="a5"/>
        <w:numPr>
          <w:ilvl w:val="0"/>
          <w:numId w:val="116"/>
        </w:numPr>
        <w:tabs>
          <w:tab w:val="left" w:pos="1865"/>
        </w:tabs>
        <w:spacing w:line="254" w:lineRule="auto"/>
        <w:ind w:left="898" w:right="981" w:firstLine="706"/>
        <w:jc w:val="both"/>
        <w:rPr>
          <w:sz w:val="24"/>
          <w:szCs w:val="24"/>
        </w:rPr>
      </w:pPr>
      <w:r w:rsidRPr="0089150A">
        <w:rPr>
          <w:w w:val="105"/>
          <w:sz w:val="24"/>
          <w:szCs w:val="24"/>
        </w:rPr>
        <w:t>распознавать в звучащем и письменном тексте 1250 лексических единиц (слов,словосочетаний,речевыхклише)иправильноупотреблятьвустной</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6" w:firstLine="0"/>
        <w:rPr>
          <w:sz w:val="24"/>
          <w:szCs w:val="24"/>
        </w:rPr>
      </w:pPr>
      <w:r w:rsidRPr="0089150A">
        <w:rPr>
          <w:w w:val="105"/>
          <w:sz w:val="24"/>
          <w:szCs w:val="24"/>
        </w:rPr>
        <w:t>и   письменной   речи   1050   лексических   единиц,   обслуживающих   ситуации   общенияврамкахтематическогосодержания,ссоблюдениемсуществующихнормлексическойсочетаемости;</w:t>
      </w:r>
    </w:p>
    <w:p w:rsidR="004F6E34" w:rsidRPr="0089150A" w:rsidRDefault="00992C5C">
      <w:pPr>
        <w:pStyle w:val="a3"/>
        <w:spacing w:line="252" w:lineRule="auto"/>
        <w:ind w:right="982"/>
        <w:rPr>
          <w:sz w:val="24"/>
          <w:szCs w:val="24"/>
        </w:rPr>
      </w:pPr>
      <w:r w:rsidRPr="0089150A">
        <w:rPr>
          <w:w w:val="105"/>
          <w:sz w:val="24"/>
          <w:szCs w:val="24"/>
        </w:rPr>
        <w:t>распознаватьиупотреблятьвустнойиписьменнойречиродственныеслова,образованныесиспользованиемаффиксации:именасуществительныеспомощьюсуффиксов-ity,-ship,-ance/-ence,именаприлагательныеспомощьюпрефиксаinter-;</w:t>
      </w:r>
    </w:p>
    <w:p w:rsidR="004F6E34" w:rsidRPr="0089150A" w:rsidRDefault="00992C5C">
      <w:pPr>
        <w:pStyle w:val="a3"/>
        <w:spacing w:line="249" w:lineRule="auto"/>
        <w:ind w:right="971"/>
        <w:rPr>
          <w:sz w:val="24"/>
          <w:szCs w:val="24"/>
        </w:rPr>
      </w:pPr>
      <w:r w:rsidRPr="0089150A">
        <w:rPr>
          <w:w w:val="105"/>
          <w:sz w:val="24"/>
          <w:szCs w:val="24"/>
        </w:rPr>
        <w:t>распознаватьиупотреблятьвустнойиписьменнойречиродственныеслова,образованныеспомощьюконверсии(имясуществительноеотнеопределённойформыглагола       (to       walk       –       a       walk),      глагол      от      имени       существительного(apresent–topresent),имясуществительноеотприлагательного(rich–therich);</w:t>
      </w:r>
    </w:p>
    <w:p w:rsidR="004F6E34" w:rsidRPr="0089150A" w:rsidRDefault="00992C5C">
      <w:pPr>
        <w:pStyle w:val="a3"/>
        <w:spacing w:line="249" w:lineRule="auto"/>
        <w:ind w:right="980"/>
        <w:rPr>
          <w:sz w:val="24"/>
          <w:szCs w:val="24"/>
        </w:rPr>
      </w:pPr>
      <w:r w:rsidRPr="0089150A">
        <w:rPr>
          <w:w w:val="105"/>
          <w:sz w:val="24"/>
          <w:szCs w:val="24"/>
        </w:rPr>
        <w:t>распознавать и употреблять в устной и письменной речи изученные многозначныеслова,синонимы,антонимы;наиболеечастотныефразовыеглаголы,сокращенияиаббревиатуры;</w:t>
      </w:r>
    </w:p>
    <w:p w:rsidR="004F6E34" w:rsidRPr="0089150A" w:rsidRDefault="00992C5C">
      <w:pPr>
        <w:pStyle w:val="a3"/>
        <w:spacing w:before="3" w:line="247" w:lineRule="auto"/>
        <w:ind w:right="989"/>
        <w:rPr>
          <w:sz w:val="24"/>
          <w:szCs w:val="24"/>
        </w:rPr>
      </w:pPr>
      <w:r w:rsidRPr="0089150A">
        <w:rPr>
          <w:w w:val="105"/>
          <w:sz w:val="24"/>
          <w:szCs w:val="24"/>
        </w:rPr>
        <w:t>распознавать и употреблять в устной и письменной речи различные средства связи втекстедляобеспечениялогичностиицелостностивысказывания;</w:t>
      </w:r>
    </w:p>
    <w:p w:rsidR="004F6E34" w:rsidRPr="0089150A" w:rsidRDefault="00992C5C">
      <w:pPr>
        <w:pStyle w:val="a5"/>
        <w:numPr>
          <w:ilvl w:val="0"/>
          <w:numId w:val="116"/>
        </w:numPr>
        <w:tabs>
          <w:tab w:val="left" w:pos="1865"/>
        </w:tabs>
        <w:spacing w:before="2" w:line="254" w:lineRule="auto"/>
        <w:ind w:left="898" w:right="976" w:firstLine="706"/>
        <w:jc w:val="both"/>
        <w:rPr>
          <w:sz w:val="24"/>
          <w:szCs w:val="24"/>
        </w:rPr>
      </w:pPr>
      <w:r w:rsidRPr="0089150A">
        <w:rPr>
          <w:w w:val="105"/>
          <w:sz w:val="24"/>
          <w:szCs w:val="24"/>
        </w:rPr>
        <w:t>знатьипониматьособенностейструктурыпростыхисложныхпредложенийанглийскогоязыка,различныхкоммуникативныхтиповпредложенийанглийскогоязыка;</w:t>
      </w:r>
    </w:p>
    <w:p w:rsidR="004F6E34" w:rsidRPr="0089150A" w:rsidRDefault="00992C5C">
      <w:pPr>
        <w:pStyle w:val="a3"/>
        <w:spacing w:line="247" w:lineRule="auto"/>
        <w:ind w:right="986"/>
        <w:rPr>
          <w:sz w:val="24"/>
          <w:szCs w:val="24"/>
        </w:rPr>
      </w:pPr>
      <w:r w:rsidRPr="0089150A">
        <w:rPr>
          <w:w w:val="105"/>
          <w:sz w:val="24"/>
          <w:szCs w:val="24"/>
        </w:rPr>
        <w:t>распознавать в  письменном  и  звучащем  тексте  и  употреблять  в  устнойиписьменнойречи:</w:t>
      </w:r>
    </w:p>
    <w:p w:rsidR="004F6E34" w:rsidRPr="0089150A" w:rsidRDefault="00992C5C">
      <w:pPr>
        <w:pStyle w:val="a3"/>
        <w:spacing w:before="4" w:line="249" w:lineRule="auto"/>
        <w:ind w:left="1604" w:right="3669" w:firstLine="0"/>
        <w:rPr>
          <w:sz w:val="24"/>
          <w:szCs w:val="24"/>
        </w:rPr>
      </w:pPr>
      <w:r w:rsidRPr="0089150A">
        <w:rPr>
          <w:w w:val="105"/>
          <w:sz w:val="24"/>
          <w:szCs w:val="24"/>
        </w:rPr>
        <w:t>предложения со сложным дополнением (Complex Object);</w:t>
      </w:r>
      <w:r w:rsidRPr="0089150A">
        <w:rPr>
          <w:sz w:val="24"/>
          <w:szCs w:val="24"/>
        </w:rPr>
        <w:t>всетипывопросительныхпредложенийвPastPerfectTense;</w:t>
      </w:r>
    </w:p>
    <w:p w:rsidR="004F6E34" w:rsidRPr="0089150A" w:rsidRDefault="00992C5C">
      <w:pPr>
        <w:pStyle w:val="a3"/>
        <w:tabs>
          <w:tab w:val="left" w:pos="3978"/>
          <w:tab w:val="left" w:pos="6122"/>
          <w:tab w:val="left" w:pos="6676"/>
          <w:tab w:val="left" w:pos="8770"/>
        </w:tabs>
        <w:spacing w:line="254" w:lineRule="auto"/>
        <w:ind w:right="980"/>
        <w:jc w:val="left"/>
        <w:rPr>
          <w:sz w:val="24"/>
          <w:szCs w:val="24"/>
        </w:rPr>
      </w:pPr>
      <w:r w:rsidRPr="0089150A">
        <w:rPr>
          <w:w w:val="105"/>
          <w:sz w:val="24"/>
          <w:szCs w:val="24"/>
        </w:rPr>
        <w:t>повествовательные</w:t>
      </w:r>
      <w:r w:rsidRPr="0089150A">
        <w:rPr>
          <w:w w:val="105"/>
          <w:sz w:val="24"/>
          <w:szCs w:val="24"/>
        </w:rPr>
        <w:tab/>
        <w:t>(утвердительные</w:t>
      </w:r>
      <w:r w:rsidRPr="0089150A">
        <w:rPr>
          <w:w w:val="105"/>
          <w:sz w:val="24"/>
          <w:szCs w:val="24"/>
        </w:rPr>
        <w:tab/>
        <w:t>и</w:t>
      </w:r>
      <w:r w:rsidRPr="0089150A">
        <w:rPr>
          <w:w w:val="105"/>
          <w:sz w:val="24"/>
          <w:szCs w:val="24"/>
        </w:rPr>
        <w:tab/>
        <w:t>отрицательные),</w:t>
      </w:r>
      <w:r w:rsidRPr="0089150A">
        <w:rPr>
          <w:w w:val="105"/>
          <w:sz w:val="24"/>
          <w:szCs w:val="24"/>
        </w:rPr>
        <w:tab/>
      </w:r>
      <w:r w:rsidRPr="0089150A">
        <w:rPr>
          <w:sz w:val="24"/>
          <w:szCs w:val="24"/>
        </w:rPr>
        <w:t>вопросительные</w:t>
      </w:r>
      <w:r w:rsidRPr="0089150A">
        <w:rPr>
          <w:w w:val="105"/>
          <w:sz w:val="24"/>
          <w:szCs w:val="24"/>
        </w:rPr>
        <w:t>ипобудительныепредложениявкосвеннойречивнастоящемипрошедшемвремени;</w:t>
      </w:r>
    </w:p>
    <w:p w:rsidR="004F6E34" w:rsidRPr="0089150A" w:rsidRDefault="00992C5C">
      <w:pPr>
        <w:pStyle w:val="a3"/>
        <w:spacing w:line="258" w:lineRule="exact"/>
        <w:ind w:left="1604" w:firstLine="0"/>
        <w:jc w:val="left"/>
        <w:rPr>
          <w:sz w:val="24"/>
          <w:szCs w:val="24"/>
        </w:rPr>
      </w:pPr>
      <w:r w:rsidRPr="0089150A">
        <w:rPr>
          <w:sz w:val="24"/>
          <w:szCs w:val="24"/>
        </w:rPr>
        <w:t>согласованиевремёнврамкахсложногопредложения;</w:t>
      </w:r>
    </w:p>
    <w:p w:rsidR="004F6E34" w:rsidRPr="0089150A" w:rsidRDefault="00992C5C">
      <w:pPr>
        <w:pStyle w:val="a3"/>
        <w:spacing w:before="7" w:line="254" w:lineRule="auto"/>
        <w:ind w:right="966"/>
        <w:jc w:val="left"/>
        <w:rPr>
          <w:sz w:val="24"/>
          <w:szCs w:val="24"/>
        </w:rPr>
      </w:pPr>
      <w:r w:rsidRPr="0089150A">
        <w:rPr>
          <w:w w:val="105"/>
          <w:sz w:val="24"/>
          <w:szCs w:val="24"/>
        </w:rPr>
        <w:t>согласованиеподлежащего,выраженногособирательнымсуществительным(family,police),со сказуемым;</w:t>
      </w:r>
    </w:p>
    <w:p w:rsidR="004F6E34" w:rsidRPr="0089150A" w:rsidRDefault="00992C5C">
      <w:pPr>
        <w:pStyle w:val="a3"/>
        <w:spacing w:line="258" w:lineRule="exact"/>
        <w:ind w:left="1604" w:firstLine="0"/>
        <w:jc w:val="left"/>
        <w:rPr>
          <w:sz w:val="24"/>
          <w:szCs w:val="24"/>
          <w:lang w:val="en-US"/>
        </w:rPr>
      </w:pPr>
      <w:r w:rsidRPr="0089150A">
        <w:rPr>
          <w:w w:val="105"/>
          <w:sz w:val="24"/>
          <w:szCs w:val="24"/>
        </w:rPr>
        <w:t>конструкциисглаголамина</w:t>
      </w:r>
      <w:r w:rsidRPr="0089150A">
        <w:rPr>
          <w:w w:val="105"/>
          <w:sz w:val="24"/>
          <w:szCs w:val="24"/>
          <w:lang w:val="en-US"/>
        </w:rPr>
        <w:t>-ing:tolove/hatedoingsomething;</w:t>
      </w:r>
    </w:p>
    <w:p w:rsidR="004F6E34" w:rsidRPr="0089150A" w:rsidRDefault="00992C5C">
      <w:pPr>
        <w:pStyle w:val="a3"/>
        <w:spacing w:before="9" w:line="252" w:lineRule="auto"/>
        <w:ind w:left="1604" w:right="2001" w:firstLine="0"/>
        <w:jc w:val="left"/>
        <w:rPr>
          <w:sz w:val="24"/>
          <w:szCs w:val="24"/>
          <w:lang w:val="en-US"/>
        </w:rPr>
      </w:pPr>
      <w:r w:rsidRPr="0089150A">
        <w:rPr>
          <w:sz w:val="24"/>
          <w:szCs w:val="24"/>
        </w:rPr>
        <w:t>конструкции</w:t>
      </w:r>
      <w:r w:rsidRPr="0089150A">
        <w:rPr>
          <w:sz w:val="24"/>
          <w:szCs w:val="24"/>
          <w:lang w:val="en-US"/>
        </w:rPr>
        <w:t>,</w:t>
      </w:r>
      <w:r w:rsidRPr="0089150A">
        <w:rPr>
          <w:sz w:val="24"/>
          <w:szCs w:val="24"/>
        </w:rPr>
        <w:t>содержащиеглаголы</w:t>
      </w:r>
      <w:r w:rsidRPr="0089150A">
        <w:rPr>
          <w:sz w:val="24"/>
          <w:szCs w:val="24"/>
          <w:lang w:val="en-US"/>
        </w:rPr>
        <w:t>-</w:t>
      </w:r>
      <w:r w:rsidRPr="0089150A">
        <w:rPr>
          <w:sz w:val="24"/>
          <w:szCs w:val="24"/>
        </w:rPr>
        <w:t>связки</w:t>
      </w:r>
      <w:r w:rsidRPr="0089150A">
        <w:rPr>
          <w:sz w:val="24"/>
          <w:szCs w:val="24"/>
          <w:lang w:val="en-US"/>
        </w:rPr>
        <w:t>tobe/to look/tofeel/toseem;</w:t>
      </w:r>
      <w:r w:rsidRPr="0089150A">
        <w:rPr>
          <w:w w:val="105"/>
          <w:sz w:val="24"/>
          <w:szCs w:val="24"/>
        </w:rPr>
        <w:t>конструкции</w:t>
      </w:r>
      <w:r w:rsidRPr="0089150A">
        <w:rPr>
          <w:w w:val="105"/>
          <w:sz w:val="24"/>
          <w:szCs w:val="24"/>
          <w:lang w:val="en-US"/>
        </w:rPr>
        <w:t xml:space="preserve"> be/get used to do something; be/get used doing something;</w:t>
      </w:r>
      <w:r w:rsidRPr="0089150A">
        <w:rPr>
          <w:w w:val="105"/>
          <w:sz w:val="24"/>
          <w:szCs w:val="24"/>
        </w:rPr>
        <w:t>конструкцию</w:t>
      </w:r>
      <w:r w:rsidRPr="0089150A">
        <w:rPr>
          <w:w w:val="105"/>
          <w:sz w:val="24"/>
          <w:szCs w:val="24"/>
          <w:lang w:val="en-US"/>
        </w:rPr>
        <w:t>both…and…;</w:t>
      </w:r>
    </w:p>
    <w:p w:rsidR="004F6E34" w:rsidRPr="0089150A" w:rsidRDefault="00992C5C">
      <w:pPr>
        <w:pStyle w:val="a3"/>
        <w:spacing w:line="254" w:lineRule="auto"/>
        <w:ind w:right="980"/>
        <w:jc w:val="left"/>
        <w:rPr>
          <w:sz w:val="24"/>
          <w:szCs w:val="24"/>
          <w:lang w:val="en-US"/>
        </w:rPr>
      </w:pPr>
      <w:r w:rsidRPr="0089150A">
        <w:rPr>
          <w:w w:val="105"/>
          <w:sz w:val="24"/>
          <w:szCs w:val="24"/>
        </w:rPr>
        <w:t>конструкции</w:t>
      </w:r>
      <w:r w:rsidRPr="0089150A">
        <w:rPr>
          <w:w w:val="105"/>
          <w:sz w:val="24"/>
          <w:szCs w:val="24"/>
          <w:lang w:val="en-US"/>
        </w:rPr>
        <w:t>c</w:t>
      </w:r>
      <w:r w:rsidRPr="0089150A">
        <w:rPr>
          <w:w w:val="105"/>
          <w:sz w:val="24"/>
          <w:szCs w:val="24"/>
        </w:rPr>
        <w:t>глаголами</w:t>
      </w:r>
      <w:r w:rsidRPr="0089150A">
        <w:rPr>
          <w:w w:val="105"/>
          <w:sz w:val="24"/>
          <w:szCs w:val="24"/>
          <w:lang w:val="en-US"/>
        </w:rPr>
        <w:t>to stop, to remember, to forget (</w:t>
      </w:r>
      <w:r w:rsidRPr="0089150A">
        <w:rPr>
          <w:w w:val="105"/>
          <w:sz w:val="24"/>
          <w:szCs w:val="24"/>
        </w:rPr>
        <w:t>разницавзначении</w:t>
      </w:r>
      <w:r w:rsidRPr="0089150A">
        <w:rPr>
          <w:w w:val="105"/>
          <w:sz w:val="24"/>
          <w:szCs w:val="24"/>
          <w:lang w:val="en-US"/>
        </w:rPr>
        <w:t xml:space="preserve">tostop doingsmth </w:t>
      </w:r>
      <w:r w:rsidRPr="0089150A">
        <w:rPr>
          <w:w w:val="105"/>
          <w:sz w:val="24"/>
          <w:szCs w:val="24"/>
        </w:rPr>
        <w:t>и</w:t>
      </w:r>
      <w:r w:rsidRPr="0089150A">
        <w:rPr>
          <w:w w:val="105"/>
          <w:sz w:val="24"/>
          <w:szCs w:val="24"/>
          <w:lang w:val="en-US"/>
        </w:rPr>
        <w:t>tostopto dosmth);</w:t>
      </w:r>
    </w:p>
    <w:p w:rsidR="004F6E34" w:rsidRPr="0089150A" w:rsidRDefault="00992C5C">
      <w:pPr>
        <w:pStyle w:val="a3"/>
        <w:tabs>
          <w:tab w:val="left" w:pos="2633"/>
          <w:tab w:val="left" w:pos="2964"/>
          <w:tab w:val="left" w:pos="4797"/>
          <w:tab w:val="left" w:pos="5782"/>
          <w:tab w:val="left" w:pos="7709"/>
          <w:tab w:val="left" w:pos="8572"/>
          <w:tab w:val="left" w:pos="8902"/>
        </w:tabs>
        <w:spacing w:line="247" w:lineRule="auto"/>
        <w:ind w:right="985"/>
        <w:jc w:val="left"/>
        <w:rPr>
          <w:sz w:val="24"/>
          <w:szCs w:val="24"/>
          <w:lang w:val="en-US"/>
        </w:rPr>
      </w:pPr>
      <w:r w:rsidRPr="0089150A">
        <w:rPr>
          <w:w w:val="105"/>
          <w:sz w:val="24"/>
          <w:szCs w:val="24"/>
        </w:rPr>
        <w:t>глаголы</w:t>
      </w:r>
      <w:r w:rsidRPr="0089150A">
        <w:rPr>
          <w:w w:val="105"/>
          <w:sz w:val="24"/>
          <w:szCs w:val="24"/>
          <w:lang w:val="en-US"/>
        </w:rPr>
        <w:tab/>
      </w:r>
      <w:r w:rsidRPr="0089150A">
        <w:rPr>
          <w:w w:val="105"/>
          <w:sz w:val="24"/>
          <w:szCs w:val="24"/>
        </w:rPr>
        <w:t>в</w:t>
      </w:r>
      <w:r w:rsidRPr="0089150A">
        <w:rPr>
          <w:w w:val="105"/>
          <w:sz w:val="24"/>
          <w:szCs w:val="24"/>
          <w:lang w:val="en-US"/>
        </w:rPr>
        <w:tab/>
      </w:r>
      <w:r w:rsidRPr="0089150A">
        <w:rPr>
          <w:w w:val="105"/>
          <w:sz w:val="24"/>
          <w:szCs w:val="24"/>
        </w:rPr>
        <w:t>видовременных</w:t>
      </w:r>
      <w:r w:rsidRPr="0089150A">
        <w:rPr>
          <w:w w:val="105"/>
          <w:sz w:val="24"/>
          <w:szCs w:val="24"/>
          <w:lang w:val="en-US"/>
        </w:rPr>
        <w:tab/>
      </w:r>
      <w:r w:rsidRPr="0089150A">
        <w:rPr>
          <w:w w:val="105"/>
          <w:sz w:val="24"/>
          <w:szCs w:val="24"/>
        </w:rPr>
        <w:t>формах</w:t>
      </w:r>
      <w:r w:rsidRPr="0089150A">
        <w:rPr>
          <w:w w:val="105"/>
          <w:sz w:val="24"/>
          <w:szCs w:val="24"/>
          <w:lang w:val="en-US"/>
        </w:rPr>
        <w:tab/>
      </w:r>
      <w:r w:rsidRPr="0089150A">
        <w:rPr>
          <w:w w:val="105"/>
          <w:sz w:val="24"/>
          <w:szCs w:val="24"/>
        </w:rPr>
        <w:t>действительного</w:t>
      </w:r>
      <w:r w:rsidRPr="0089150A">
        <w:rPr>
          <w:w w:val="105"/>
          <w:sz w:val="24"/>
          <w:szCs w:val="24"/>
          <w:lang w:val="en-US"/>
        </w:rPr>
        <w:tab/>
      </w:r>
      <w:r w:rsidRPr="0089150A">
        <w:rPr>
          <w:w w:val="105"/>
          <w:sz w:val="24"/>
          <w:szCs w:val="24"/>
        </w:rPr>
        <w:t>залога</w:t>
      </w:r>
      <w:r w:rsidRPr="0089150A">
        <w:rPr>
          <w:w w:val="105"/>
          <w:sz w:val="24"/>
          <w:szCs w:val="24"/>
          <w:lang w:val="en-US"/>
        </w:rPr>
        <w:tab/>
      </w:r>
      <w:r w:rsidRPr="0089150A">
        <w:rPr>
          <w:w w:val="105"/>
          <w:sz w:val="24"/>
          <w:szCs w:val="24"/>
        </w:rPr>
        <w:t>в</w:t>
      </w:r>
      <w:r w:rsidRPr="0089150A">
        <w:rPr>
          <w:w w:val="105"/>
          <w:sz w:val="24"/>
          <w:szCs w:val="24"/>
          <w:lang w:val="en-US"/>
        </w:rPr>
        <w:tab/>
      </w:r>
      <w:r w:rsidRPr="0089150A">
        <w:rPr>
          <w:sz w:val="24"/>
          <w:szCs w:val="24"/>
        </w:rPr>
        <w:t>изъявительном</w:t>
      </w:r>
      <w:r w:rsidRPr="0089150A">
        <w:rPr>
          <w:w w:val="105"/>
          <w:sz w:val="24"/>
          <w:szCs w:val="24"/>
        </w:rPr>
        <w:t>наклонении</w:t>
      </w:r>
      <w:r w:rsidRPr="0089150A">
        <w:rPr>
          <w:w w:val="105"/>
          <w:sz w:val="24"/>
          <w:szCs w:val="24"/>
          <w:lang w:val="en-US"/>
        </w:rPr>
        <w:t>(PastPerfectTense,PresentPerfectContinuousTense,Future-in-the-Past);</w:t>
      </w:r>
    </w:p>
    <w:p w:rsidR="004F6E34" w:rsidRPr="0089150A" w:rsidRDefault="00992C5C">
      <w:pPr>
        <w:pStyle w:val="a3"/>
        <w:ind w:left="1604" w:firstLine="0"/>
        <w:jc w:val="left"/>
        <w:rPr>
          <w:sz w:val="24"/>
          <w:szCs w:val="24"/>
        </w:rPr>
      </w:pPr>
      <w:r w:rsidRPr="0089150A">
        <w:rPr>
          <w:w w:val="105"/>
          <w:sz w:val="24"/>
          <w:szCs w:val="24"/>
        </w:rPr>
        <w:t>модальныеглаголывкосвеннойречивнастоящемипрошедшемвремени;</w:t>
      </w:r>
    </w:p>
    <w:p w:rsidR="004F6E34" w:rsidRPr="0089150A" w:rsidRDefault="00992C5C">
      <w:pPr>
        <w:pStyle w:val="a3"/>
        <w:tabs>
          <w:tab w:val="left" w:pos="2906"/>
          <w:tab w:val="left" w:pos="3913"/>
          <w:tab w:val="left" w:pos="4993"/>
          <w:tab w:val="left" w:pos="6574"/>
          <w:tab w:val="left" w:pos="7890"/>
          <w:tab w:val="left" w:pos="9256"/>
        </w:tabs>
        <w:spacing w:before="8" w:line="249" w:lineRule="auto"/>
        <w:ind w:right="990"/>
        <w:jc w:val="left"/>
        <w:rPr>
          <w:sz w:val="24"/>
          <w:szCs w:val="24"/>
        </w:rPr>
      </w:pPr>
      <w:r w:rsidRPr="0089150A">
        <w:rPr>
          <w:w w:val="105"/>
          <w:sz w:val="24"/>
          <w:szCs w:val="24"/>
        </w:rPr>
        <w:t>неличные</w:t>
      </w:r>
      <w:r w:rsidRPr="0089150A">
        <w:rPr>
          <w:w w:val="105"/>
          <w:sz w:val="24"/>
          <w:szCs w:val="24"/>
        </w:rPr>
        <w:tab/>
        <w:t>формы</w:t>
      </w:r>
      <w:r w:rsidRPr="0089150A">
        <w:rPr>
          <w:w w:val="105"/>
          <w:sz w:val="24"/>
          <w:szCs w:val="24"/>
        </w:rPr>
        <w:tab/>
        <w:t>глагола</w:t>
      </w:r>
      <w:r w:rsidRPr="0089150A">
        <w:rPr>
          <w:w w:val="105"/>
          <w:sz w:val="24"/>
          <w:szCs w:val="24"/>
        </w:rPr>
        <w:tab/>
        <w:t>(инфинитив,</w:t>
      </w:r>
      <w:r w:rsidRPr="0089150A">
        <w:rPr>
          <w:w w:val="105"/>
          <w:sz w:val="24"/>
          <w:szCs w:val="24"/>
        </w:rPr>
        <w:tab/>
        <w:t>герундий,</w:t>
      </w:r>
      <w:r w:rsidRPr="0089150A">
        <w:rPr>
          <w:w w:val="105"/>
          <w:sz w:val="24"/>
          <w:szCs w:val="24"/>
        </w:rPr>
        <w:tab/>
        <w:t>причастия</w:t>
      </w:r>
      <w:r w:rsidRPr="0089150A">
        <w:rPr>
          <w:w w:val="105"/>
          <w:sz w:val="24"/>
          <w:szCs w:val="24"/>
        </w:rPr>
        <w:tab/>
      </w:r>
      <w:r w:rsidRPr="0089150A">
        <w:rPr>
          <w:sz w:val="24"/>
          <w:szCs w:val="24"/>
        </w:rPr>
        <w:t>настоящего</w:t>
      </w:r>
      <w:r w:rsidRPr="0089150A">
        <w:rPr>
          <w:w w:val="105"/>
          <w:sz w:val="24"/>
          <w:szCs w:val="24"/>
        </w:rPr>
        <w:t>ипрошедшеговремени);</w:t>
      </w:r>
    </w:p>
    <w:p w:rsidR="004F6E34" w:rsidRPr="0089150A" w:rsidRDefault="00992C5C">
      <w:pPr>
        <w:pStyle w:val="a3"/>
        <w:spacing w:before="5"/>
        <w:ind w:left="1604" w:firstLine="0"/>
        <w:jc w:val="left"/>
        <w:rPr>
          <w:sz w:val="24"/>
          <w:szCs w:val="24"/>
        </w:rPr>
      </w:pPr>
      <w:r w:rsidRPr="0089150A">
        <w:rPr>
          <w:w w:val="105"/>
          <w:sz w:val="24"/>
          <w:szCs w:val="24"/>
        </w:rPr>
        <w:t>наречияtoo–enough;</w:t>
      </w:r>
    </w:p>
    <w:p w:rsidR="004F6E34" w:rsidRPr="0089150A" w:rsidRDefault="00992C5C">
      <w:pPr>
        <w:pStyle w:val="a3"/>
        <w:spacing w:before="9"/>
        <w:ind w:left="1604" w:firstLine="0"/>
        <w:jc w:val="left"/>
        <w:rPr>
          <w:sz w:val="24"/>
          <w:szCs w:val="24"/>
        </w:rPr>
      </w:pPr>
      <w:r w:rsidRPr="0089150A">
        <w:rPr>
          <w:sz w:val="24"/>
          <w:szCs w:val="24"/>
        </w:rPr>
        <w:t>отрицательныеместоименияno(иегопроизводныеnobody,nothing,etc.),none;</w:t>
      </w:r>
    </w:p>
    <w:p w:rsidR="004F6E34" w:rsidRPr="0089150A" w:rsidRDefault="00992C5C">
      <w:pPr>
        <w:pStyle w:val="a5"/>
        <w:numPr>
          <w:ilvl w:val="0"/>
          <w:numId w:val="116"/>
        </w:numPr>
        <w:tabs>
          <w:tab w:val="left" w:pos="1865"/>
        </w:tabs>
        <w:spacing w:before="9"/>
        <w:ind w:hanging="261"/>
        <w:rPr>
          <w:sz w:val="24"/>
          <w:szCs w:val="24"/>
        </w:rPr>
      </w:pPr>
      <w:r w:rsidRPr="0089150A">
        <w:rPr>
          <w:w w:val="105"/>
          <w:sz w:val="24"/>
          <w:szCs w:val="24"/>
        </w:rPr>
        <w:t>владетьсоциокультурнымизнаниямииумениями:</w:t>
      </w:r>
    </w:p>
    <w:p w:rsidR="004F6E34" w:rsidRPr="0089150A" w:rsidRDefault="00992C5C">
      <w:pPr>
        <w:pStyle w:val="a3"/>
        <w:spacing w:before="17" w:line="249" w:lineRule="auto"/>
        <w:ind w:right="975"/>
        <w:rPr>
          <w:sz w:val="24"/>
          <w:szCs w:val="24"/>
        </w:rPr>
      </w:pPr>
      <w:r w:rsidRPr="0089150A">
        <w:rPr>
          <w:w w:val="105"/>
          <w:sz w:val="24"/>
          <w:szCs w:val="24"/>
        </w:rPr>
        <w:t>осуществлять    межличностное   и    межкультурное    общение,   используя   знанияонационально-культурныхособенностяхсвоейстраныистраны(стран)изучаемогоязыкаиосвоивосновные социокультурные элементы речевого поведенческого этикета встране(странах)изучаемогоязыкаврамкахтематическогосодержанияречи;</w:t>
      </w:r>
    </w:p>
    <w:p w:rsidR="004F6E34" w:rsidRPr="0089150A" w:rsidRDefault="00992C5C">
      <w:pPr>
        <w:pStyle w:val="a3"/>
        <w:spacing w:before="2" w:line="249" w:lineRule="auto"/>
        <w:ind w:right="979"/>
        <w:rPr>
          <w:sz w:val="24"/>
          <w:szCs w:val="24"/>
        </w:rPr>
      </w:pPr>
      <w:r w:rsidRPr="0089150A">
        <w:rPr>
          <w:w w:val="105"/>
          <w:sz w:val="24"/>
          <w:szCs w:val="24"/>
        </w:rPr>
        <w:t>кратко представлятьроднуюстрану/малую родину истрану (страны) изучаемогоязыка(культурныеявленияисобытия;достопримечательности,выдающиесялюди);</w:t>
      </w:r>
    </w:p>
    <w:p w:rsidR="004F6E34" w:rsidRPr="0089150A" w:rsidRDefault="00992C5C">
      <w:pPr>
        <w:pStyle w:val="a3"/>
        <w:spacing w:before="4" w:line="247" w:lineRule="auto"/>
        <w:ind w:right="980"/>
        <w:rPr>
          <w:sz w:val="24"/>
          <w:szCs w:val="24"/>
        </w:rPr>
      </w:pPr>
      <w:r w:rsidRPr="0089150A">
        <w:rPr>
          <w:w w:val="105"/>
          <w:sz w:val="24"/>
          <w:szCs w:val="24"/>
        </w:rPr>
        <w:lastRenderedPageBreak/>
        <w:t>оказыватьпомощьзарубежнымгостямвситуацияхповседневногообщения(объяснитьместонахождениеобъекта, сообщить возможныймаршрут);</w:t>
      </w:r>
    </w:p>
    <w:p w:rsidR="004F6E34" w:rsidRPr="0089150A" w:rsidRDefault="00992C5C">
      <w:pPr>
        <w:pStyle w:val="a5"/>
        <w:numPr>
          <w:ilvl w:val="0"/>
          <w:numId w:val="116"/>
        </w:numPr>
        <w:tabs>
          <w:tab w:val="left" w:pos="1865"/>
        </w:tabs>
        <w:spacing w:before="3" w:line="252" w:lineRule="auto"/>
        <w:ind w:left="898" w:right="973" w:firstLine="706"/>
        <w:jc w:val="both"/>
        <w:rPr>
          <w:sz w:val="24"/>
          <w:szCs w:val="24"/>
        </w:rPr>
      </w:pPr>
      <w:r w:rsidRPr="0089150A">
        <w:rPr>
          <w:w w:val="105"/>
          <w:sz w:val="24"/>
          <w:szCs w:val="24"/>
        </w:rPr>
        <w:t>владеть       компенсаторными        умениями:       использовать        при       чтениии     аудировании     языковую,       в       том       числе       контекстуальную,       догадку,принепосредственномобщении–переспрашивать,проситьповторить,уточняязначение</w:t>
      </w:r>
    </w:p>
    <w:p w:rsidR="004F6E34" w:rsidRPr="0089150A" w:rsidRDefault="004F6E34">
      <w:pPr>
        <w:spacing w:line="252"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5" w:firstLine="0"/>
        <w:rPr>
          <w:sz w:val="24"/>
          <w:szCs w:val="24"/>
        </w:rPr>
      </w:pPr>
      <w:r w:rsidRPr="0089150A">
        <w:rPr>
          <w:w w:val="105"/>
          <w:sz w:val="24"/>
          <w:szCs w:val="24"/>
        </w:rPr>
        <w:t>незнакомых слов, игнорировать информацию, не являющуюся необходимой для пониманияосновного содержания, прочитанного (прослушанного) текста или для нахождения в текстезапрашиваемойинформации;</w:t>
      </w:r>
    </w:p>
    <w:p w:rsidR="004F6E34" w:rsidRPr="0089150A" w:rsidRDefault="00992C5C">
      <w:pPr>
        <w:pStyle w:val="a5"/>
        <w:numPr>
          <w:ilvl w:val="0"/>
          <w:numId w:val="116"/>
        </w:numPr>
        <w:tabs>
          <w:tab w:val="left" w:pos="1865"/>
        </w:tabs>
        <w:spacing w:line="252" w:lineRule="auto"/>
        <w:ind w:left="898" w:right="979" w:firstLine="706"/>
        <w:jc w:val="both"/>
        <w:rPr>
          <w:sz w:val="24"/>
          <w:szCs w:val="24"/>
        </w:rPr>
      </w:pPr>
      <w:r w:rsidRPr="0089150A">
        <w:rPr>
          <w:sz w:val="24"/>
          <w:szCs w:val="24"/>
        </w:rPr>
        <w:t>пониматьречевыеразличия вситуацияхофициального инеофициальногообщения</w:t>
      </w:r>
      <w:r w:rsidRPr="0089150A">
        <w:rPr>
          <w:w w:val="105"/>
          <w:sz w:val="24"/>
          <w:szCs w:val="24"/>
        </w:rPr>
        <w:t>врамкахотобранноготематическогосодержанияииспользоватьлексико-грамматическиесредствасихучётом;</w:t>
      </w:r>
    </w:p>
    <w:p w:rsidR="004F6E34" w:rsidRPr="0089150A" w:rsidRDefault="00992C5C">
      <w:pPr>
        <w:pStyle w:val="a5"/>
        <w:numPr>
          <w:ilvl w:val="0"/>
          <w:numId w:val="116"/>
        </w:numPr>
        <w:tabs>
          <w:tab w:val="left" w:pos="1865"/>
        </w:tabs>
        <w:spacing w:line="254" w:lineRule="auto"/>
        <w:ind w:left="898" w:right="987" w:firstLine="706"/>
        <w:jc w:val="both"/>
        <w:rPr>
          <w:sz w:val="24"/>
          <w:szCs w:val="24"/>
        </w:rPr>
      </w:pPr>
      <w:r w:rsidRPr="0089150A">
        <w:rPr>
          <w:w w:val="105"/>
          <w:sz w:val="24"/>
          <w:szCs w:val="24"/>
        </w:rPr>
        <w:t>уметьрассматривать несколько вариантоврешения коммуникативной задачи впродуктивныхвидахречевойдеятельности(говорениииписьменнойречи);</w:t>
      </w:r>
    </w:p>
    <w:p w:rsidR="004F6E34" w:rsidRPr="0089150A" w:rsidRDefault="00992C5C">
      <w:pPr>
        <w:pStyle w:val="a5"/>
        <w:numPr>
          <w:ilvl w:val="0"/>
          <w:numId w:val="116"/>
        </w:numPr>
        <w:tabs>
          <w:tab w:val="left" w:pos="1865"/>
        </w:tabs>
        <w:spacing w:line="252" w:lineRule="auto"/>
        <w:ind w:left="898" w:right="974" w:firstLine="706"/>
        <w:jc w:val="both"/>
        <w:rPr>
          <w:sz w:val="24"/>
          <w:szCs w:val="24"/>
        </w:rPr>
      </w:pPr>
      <w:r w:rsidRPr="0089150A">
        <w:rPr>
          <w:w w:val="105"/>
          <w:sz w:val="24"/>
          <w:szCs w:val="24"/>
        </w:rPr>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безопасностиприработевсетиИнтернет;</w:t>
      </w:r>
    </w:p>
    <w:p w:rsidR="004F6E34" w:rsidRPr="0089150A" w:rsidRDefault="00992C5C">
      <w:pPr>
        <w:pStyle w:val="a5"/>
        <w:numPr>
          <w:ilvl w:val="0"/>
          <w:numId w:val="116"/>
        </w:numPr>
        <w:tabs>
          <w:tab w:val="left" w:pos="1987"/>
          <w:tab w:val="left" w:pos="4217"/>
          <w:tab w:val="left" w:pos="6369"/>
          <w:tab w:val="left" w:pos="8053"/>
          <w:tab w:val="left" w:pos="9068"/>
        </w:tabs>
        <w:spacing w:line="249" w:lineRule="auto"/>
        <w:ind w:left="898" w:right="975" w:firstLine="706"/>
        <w:jc w:val="both"/>
        <w:rPr>
          <w:sz w:val="24"/>
          <w:szCs w:val="24"/>
        </w:rPr>
      </w:pPr>
      <w:r w:rsidRPr="0089150A">
        <w:rPr>
          <w:w w:val="105"/>
          <w:sz w:val="24"/>
          <w:szCs w:val="24"/>
        </w:rPr>
        <w:t>использовать</w:t>
      </w:r>
      <w:r w:rsidRPr="0089150A">
        <w:rPr>
          <w:w w:val="105"/>
          <w:sz w:val="24"/>
          <w:szCs w:val="24"/>
        </w:rPr>
        <w:tab/>
        <w:t>иноязычные</w:t>
      </w:r>
      <w:r w:rsidRPr="0089150A">
        <w:rPr>
          <w:w w:val="105"/>
          <w:sz w:val="24"/>
          <w:szCs w:val="24"/>
        </w:rPr>
        <w:tab/>
        <w:t>словари</w:t>
      </w:r>
      <w:r w:rsidRPr="0089150A">
        <w:rPr>
          <w:w w:val="105"/>
          <w:sz w:val="24"/>
          <w:szCs w:val="24"/>
        </w:rPr>
        <w:tab/>
        <w:t>и</w:t>
      </w:r>
      <w:r w:rsidRPr="0089150A">
        <w:rPr>
          <w:w w:val="105"/>
          <w:sz w:val="24"/>
          <w:szCs w:val="24"/>
        </w:rPr>
        <w:tab/>
      </w:r>
      <w:r w:rsidRPr="0089150A">
        <w:rPr>
          <w:sz w:val="24"/>
          <w:szCs w:val="24"/>
        </w:rPr>
        <w:t>справочники,</w:t>
      </w:r>
      <w:r w:rsidRPr="0089150A">
        <w:rPr>
          <w:w w:val="105"/>
          <w:sz w:val="24"/>
          <w:szCs w:val="24"/>
        </w:rPr>
        <w:t>втомчислеинформационно-справочныесистемывэлектроннойформе;</w:t>
      </w:r>
    </w:p>
    <w:p w:rsidR="004F6E34" w:rsidRPr="0089150A" w:rsidRDefault="00992C5C">
      <w:pPr>
        <w:pStyle w:val="a5"/>
        <w:numPr>
          <w:ilvl w:val="0"/>
          <w:numId w:val="116"/>
        </w:numPr>
        <w:tabs>
          <w:tab w:val="left" w:pos="1987"/>
        </w:tabs>
        <w:spacing w:line="247" w:lineRule="auto"/>
        <w:ind w:left="898" w:right="989" w:firstLine="706"/>
        <w:jc w:val="both"/>
        <w:rPr>
          <w:sz w:val="24"/>
          <w:szCs w:val="24"/>
        </w:rPr>
      </w:pPr>
      <w:r w:rsidRPr="0089150A">
        <w:rPr>
          <w:w w:val="105"/>
          <w:sz w:val="24"/>
          <w:szCs w:val="24"/>
        </w:rPr>
        <w:t>достигать   взаимопонимания   в   процессе   устного   и   письменного   общениясносителямииностранногоязыка,людьмидругойкультуры;</w:t>
      </w:r>
    </w:p>
    <w:p w:rsidR="004F6E34" w:rsidRPr="0089150A" w:rsidRDefault="00992C5C">
      <w:pPr>
        <w:pStyle w:val="a5"/>
        <w:numPr>
          <w:ilvl w:val="0"/>
          <w:numId w:val="116"/>
        </w:numPr>
        <w:tabs>
          <w:tab w:val="left" w:pos="1987"/>
        </w:tabs>
        <w:spacing w:line="254" w:lineRule="auto"/>
        <w:ind w:left="898" w:right="982" w:firstLine="706"/>
        <w:jc w:val="both"/>
        <w:rPr>
          <w:sz w:val="24"/>
          <w:szCs w:val="24"/>
        </w:rPr>
      </w:pPr>
      <w:r w:rsidRPr="0089150A">
        <w:rPr>
          <w:w w:val="105"/>
          <w:sz w:val="24"/>
          <w:szCs w:val="24"/>
        </w:rPr>
        <w:t>сравнивать(втомчислеустанавливатьоснованиядлясравнения)объекты,явления,процессы,ихэлементыиосновныефункцииврамкахизученнойтематики.</w:t>
      </w:r>
    </w:p>
    <w:p w:rsidR="004F6E34" w:rsidRPr="0089150A" w:rsidRDefault="00992C5C">
      <w:pPr>
        <w:pStyle w:val="1"/>
        <w:ind w:left="898" w:right="989" w:firstLine="706"/>
        <w:rPr>
          <w:b w:val="0"/>
          <w:sz w:val="24"/>
          <w:szCs w:val="24"/>
        </w:rPr>
      </w:pPr>
      <w:r w:rsidRPr="0089150A">
        <w:rPr>
          <w:w w:val="105"/>
          <w:sz w:val="24"/>
          <w:szCs w:val="24"/>
        </w:rPr>
        <w:t>Предметные результаты освоения программы по иностранному (английскому)языкукконцуобученияв9классе</w:t>
      </w:r>
      <w:r w:rsidRPr="0089150A">
        <w:rPr>
          <w:b w:val="0"/>
          <w:w w:val="105"/>
          <w:sz w:val="24"/>
          <w:szCs w:val="24"/>
        </w:rPr>
        <w:t>:</w:t>
      </w:r>
    </w:p>
    <w:p w:rsidR="004F6E34" w:rsidRPr="0089150A" w:rsidRDefault="00992C5C">
      <w:pPr>
        <w:pStyle w:val="a5"/>
        <w:numPr>
          <w:ilvl w:val="0"/>
          <w:numId w:val="115"/>
        </w:numPr>
        <w:tabs>
          <w:tab w:val="left" w:pos="1865"/>
        </w:tabs>
        <w:spacing w:before="6"/>
        <w:ind w:hanging="261"/>
        <w:jc w:val="both"/>
        <w:rPr>
          <w:sz w:val="24"/>
          <w:szCs w:val="24"/>
        </w:rPr>
      </w:pPr>
      <w:r w:rsidRPr="0089150A">
        <w:rPr>
          <w:w w:val="105"/>
          <w:sz w:val="24"/>
          <w:szCs w:val="24"/>
        </w:rPr>
        <w:t>владетьосновнымивидамиречевойдеятельности:</w:t>
      </w:r>
    </w:p>
    <w:p w:rsidR="004F6E34" w:rsidRPr="0089150A" w:rsidRDefault="00992C5C">
      <w:pPr>
        <w:pStyle w:val="a3"/>
        <w:tabs>
          <w:tab w:val="left" w:pos="2345"/>
          <w:tab w:val="left" w:pos="2826"/>
          <w:tab w:val="left" w:pos="4158"/>
          <w:tab w:val="left" w:pos="4502"/>
          <w:tab w:val="left" w:pos="5900"/>
          <w:tab w:val="left" w:pos="6826"/>
          <w:tab w:val="left" w:pos="8351"/>
          <w:tab w:val="left" w:pos="8612"/>
          <w:tab w:val="left" w:pos="9071"/>
          <w:tab w:val="left" w:pos="9404"/>
        </w:tabs>
        <w:spacing w:before="10" w:line="249" w:lineRule="auto"/>
        <w:ind w:right="969"/>
        <w:rPr>
          <w:sz w:val="24"/>
          <w:szCs w:val="24"/>
        </w:rPr>
      </w:pPr>
      <w:r w:rsidRPr="0089150A">
        <w:rPr>
          <w:w w:val="105"/>
          <w:sz w:val="24"/>
          <w:szCs w:val="24"/>
        </w:rPr>
        <w:t>говорение: вести комбинированный диалог, включающий различные виды диалогов(диалог</w:t>
      </w:r>
      <w:r w:rsidRPr="0089150A">
        <w:rPr>
          <w:w w:val="105"/>
          <w:sz w:val="24"/>
          <w:szCs w:val="24"/>
        </w:rPr>
        <w:tab/>
        <w:t>этикетного</w:t>
      </w:r>
      <w:r w:rsidRPr="0089150A">
        <w:rPr>
          <w:w w:val="105"/>
          <w:sz w:val="24"/>
          <w:szCs w:val="24"/>
        </w:rPr>
        <w:tab/>
        <w:t>характера,</w:t>
      </w:r>
      <w:r w:rsidRPr="0089150A">
        <w:rPr>
          <w:w w:val="105"/>
          <w:sz w:val="24"/>
          <w:szCs w:val="24"/>
        </w:rPr>
        <w:tab/>
        <w:t>диалог-побуждение</w:t>
      </w:r>
      <w:r w:rsidRPr="0089150A">
        <w:rPr>
          <w:w w:val="105"/>
          <w:sz w:val="24"/>
          <w:szCs w:val="24"/>
        </w:rPr>
        <w:tab/>
      </w:r>
      <w:r w:rsidRPr="0089150A">
        <w:rPr>
          <w:w w:val="105"/>
          <w:sz w:val="24"/>
          <w:szCs w:val="24"/>
        </w:rPr>
        <w:tab/>
        <w:t>к</w:t>
      </w:r>
      <w:r w:rsidRPr="0089150A">
        <w:rPr>
          <w:w w:val="105"/>
          <w:sz w:val="24"/>
          <w:szCs w:val="24"/>
        </w:rPr>
        <w:tab/>
      </w:r>
      <w:r w:rsidRPr="0089150A">
        <w:rPr>
          <w:w w:val="105"/>
          <w:sz w:val="24"/>
          <w:szCs w:val="24"/>
        </w:rPr>
        <w:tab/>
      </w:r>
      <w:r w:rsidRPr="0089150A">
        <w:rPr>
          <w:spacing w:val="-1"/>
          <w:w w:val="105"/>
          <w:sz w:val="24"/>
          <w:szCs w:val="24"/>
        </w:rPr>
        <w:t>действию,</w:t>
      </w:r>
      <w:r w:rsidRPr="0089150A">
        <w:rPr>
          <w:w w:val="105"/>
          <w:sz w:val="24"/>
          <w:szCs w:val="24"/>
        </w:rPr>
        <w:t>диалог-расспрос),диалог-обменмнениямиврамкахтематическогосодержанияречивстандартных</w:t>
      </w:r>
      <w:r w:rsidRPr="0089150A">
        <w:rPr>
          <w:w w:val="105"/>
          <w:sz w:val="24"/>
          <w:szCs w:val="24"/>
        </w:rPr>
        <w:tab/>
      </w:r>
      <w:r w:rsidRPr="0089150A">
        <w:rPr>
          <w:w w:val="105"/>
          <w:sz w:val="24"/>
          <w:szCs w:val="24"/>
        </w:rPr>
        <w:tab/>
        <w:t>ситуациях</w:t>
      </w:r>
      <w:r w:rsidRPr="0089150A">
        <w:rPr>
          <w:w w:val="105"/>
          <w:sz w:val="24"/>
          <w:szCs w:val="24"/>
        </w:rPr>
        <w:tab/>
      </w:r>
      <w:r w:rsidRPr="0089150A">
        <w:rPr>
          <w:w w:val="105"/>
          <w:sz w:val="24"/>
          <w:szCs w:val="24"/>
        </w:rPr>
        <w:tab/>
        <w:t>неофициального</w:t>
      </w:r>
      <w:r w:rsidRPr="0089150A">
        <w:rPr>
          <w:w w:val="105"/>
          <w:sz w:val="24"/>
          <w:szCs w:val="24"/>
        </w:rPr>
        <w:tab/>
        <w:t>общения</w:t>
      </w:r>
      <w:r w:rsidRPr="0089150A">
        <w:rPr>
          <w:w w:val="105"/>
          <w:sz w:val="24"/>
          <w:szCs w:val="24"/>
        </w:rPr>
        <w:tab/>
        <w:t>с</w:t>
      </w:r>
      <w:r w:rsidRPr="0089150A">
        <w:rPr>
          <w:w w:val="105"/>
          <w:sz w:val="24"/>
          <w:szCs w:val="24"/>
        </w:rPr>
        <w:tab/>
      </w:r>
      <w:r w:rsidRPr="0089150A">
        <w:rPr>
          <w:w w:val="105"/>
          <w:sz w:val="24"/>
          <w:szCs w:val="24"/>
        </w:rPr>
        <w:tab/>
        <w:t>вербальнымии(или)зрительнымиопорамиилибезопор,ссоблюдениемнормречевогоэтикета,принятоговстране(странах)изучаемогоязыка(до6–8репликсостороныкаждогособеседника);</w:t>
      </w:r>
    </w:p>
    <w:p w:rsidR="004F6E34" w:rsidRPr="0089150A" w:rsidRDefault="00992C5C">
      <w:pPr>
        <w:pStyle w:val="a3"/>
        <w:spacing w:before="4" w:line="249" w:lineRule="auto"/>
        <w:ind w:right="970"/>
        <w:rPr>
          <w:sz w:val="24"/>
          <w:szCs w:val="24"/>
        </w:rPr>
      </w:pPr>
      <w:r w:rsidRPr="0089150A">
        <w:rPr>
          <w:w w:val="105"/>
          <w:sz w:val="24"/>
          <w:szCs w:val="24"/>
        </w:rPr>
        <w:t>создавать      разные       виды        монологических       высказываний        (описание,в     том       числе       характеристика,       повествование       (сообщение),       рассуждение)свербальнымии(или)зрительнымиопорамиилибезопорврамкахтематическогосодержанияречи(объёммонологическоговысказывания–до10–12фраз),излагатьосновное     содержание     прочитанного     (прослушанного)     текста      со     зрительнымии (или) вербальными опорами (объём– 10–12 фраз), излагатьрезультаты выполненнойпроектнойработы(объём–10–12 фраз);</w:t>
      </w:r>
    </w:p>
    <w:p w:rsidR="004F6E34" w:rsidRPr="0089150A" w:rsidRDefault="00992C5C">
      <w:pPr>
        <w:pStyle w:val="a3"/>
        <w:spacing w:before="13" w:line="249" w:lineRule="auto"/>
        <w:ind w:right="981"/>
        <w:rPr>
          <w:sz w:val="24"/>
          <w:szCs w:val="24"/>
        </w:rPr>
      </w:pPr>
      <w:r w:rsidRPr="0089150A">
        <w:rPr>
          <w:w w:val="105"/>
          <w:sz w:val="24"/>
          <w:szCs w:val="24"/>
        </w:rPr>
        <w:t>аудирование: восприниматьнаслух ипониматьнесложные аутентичные тексты,содержащие     отдельные     неизученные     языковые       явления,       в       зависимостиот   поставленной    коммуникативной   задачи:   с   пониманием    основного    содержания,</w:t>
      </w:r>
      <w:r w:rsidRPr="0089150A">
        <w:rPr>
          <w:sz w:val="24"/>
          <w:szCs w:val="24"/>
        </w:rPr>
        <w:t>с пониманием нужной (интересующей, запрашиваемой) информации (время звучания текста</w:t>
      </w:r>
      <w:r w:rsidRPr="0089150A">
        <w:rPr>
          <w:w w:val="105"/>
          <w:sz w:val="24"/>
          <w:szCs w:val="24"/>
        </w:rPr>
        <w:t>(текстов)дляаудирования – до2минут);</w:t>
      </w:r>
    </w:p>
    <w:p w:rsidR="004F6E34" w:rsidRPr="0089150A" w:rsidRDefault="00992C5C">
      <w:pPr>
        <w:pStyle w:val="a3"/>
        <w:spacing w:line="249" w:lineRule="auto"/>
        <w:ind w:right="964"/>
        <w:rPr>
          <w:sz w:val="24"/>
          <w:szCs w:val="24"/>
        </w:rPr>
      </w:pPr>
      <w:r w:rsidRPr="0089150A">
        <w:rPr>
          <w:w w:val="105"/>
          <w:sz w:val="24"/>
          <w:szCs w:val="24"/>
        </w:rPr>
        <w:t>смысловоечтение:читатьпросебяипониматьнесложныеаутентичныетексты,содержащиеотдельныенеизученныеязыковыеявления,сразличнойглубинойпроникновения в их содержание в зависимости от поставленной коммуникативной задачи: с</w:t>
      </w:r>
      <w:r w:rsidRPr="0089150A">
        <w:rPr>
          <w:sz w:val="24"/>
          <w:szCs w:val="24"/>
        </w:rPr>
        <w:t>пониманием основного содержания, с пониманием нужной(интересующей, запрашиваемой)</w:t>
      </w:r>
      <w:r w:rsidRPr="0089150A">
        <w:rPr>
          <w:w w:val="105"/>
          <w:sz w:val="24"/>
          <w:szCs w:val="24"/>
        </w:rPr>
        <w:t>информации, с полным пониманием содержания (объём текста (текстов) для чтения – 500–600слов),читатьпросебянесплошныетексты(таблицы,диаграммы)ипониматьпредставленную</w:t>
      </w:r>
    </w:p>
    <w:p w:rsidR="004F6E34" w:rsidRPr="0089150A" w:rsidRDefault="00992C5C">
      <w:pPr>
        <w:pStyle w:val="a3"/>
        <w:spacing w:before="13" w:line="247" w:lineRule="auto"/>
        <w:ind w:left="1604" w:right="979" w:hanging="707"/>
        <w:rPr>
          <w:sz w:val="24"/>
          <w:szCs w:val="24"/>
        </w:rPr>
      </w:pPr>
      <w:r w:rsidRPr="0089150A">
        <w:rPr>
          <w:w w:val="105"/>
          <w:sz w:val="24"/>
          <w:szCs w:val="24"/>
        </w:rPr>
        <w:t>в них информацию, обобщать и оценивать полученную при чтении информацию;письменнаяречь:заполнятьанкетыиформуляры,сообщаяосебеосновн</w:t>
      </w:r>
      <w:r w:rsidRPr="0089150A">
        <w:rPr>
          <w:w w:val="105"/>
          <w:sz w:val="24"/>
          <w:szCs w:val="24"/>
        </w:rPr>
        <w:lastRenderedPageBreak/>
        <w:t>ыесведения,</w:t>
      </w:r>
    </w:p>
    <w:p w:rsidR="004F6E34" w:rsidRPr="0089150A" w:rsidRDefault="00992C5C">
      <w:pPr>
        <w:pStyle w:val="a3"/>
        <w:spacing w:before="2" w:line="252" w:lineRule="auto"/>
        <w:ind w:right="969" w:firstLine="0"/>
        <w:rPr>
          <w:sz w:val="24"/>
          <w:szCs w:val="24"/>
        </w:rPr>
      </w:pPr>
      <w:r w:rsidRPr="0089150A">
        <w:rPr>
          <w:w w:val="105"/>
          <w:sz w:val="24"/>
          <w:szCs w:val="24"/>
        </w:rPr>
        <w:t>всоответствииснормами,принятымивстране(странах)изучаемогоязыка,писатьэлектронное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921"/>
          <w:tab w:val="left" w:pos="5180"/>
          <w:tab w:val="left" w:pos="7137"/>
          <w:tab w:val="left" w:pos="8749"/>
          <w:tab w:val="left" w:pos="10336"/>
        </w:tabs>
        <w:spacing w:before="97" w:line="252" w:lineRule="auto"/>
        <w:ind w:right="971" w:firstLine="0"/>
        <w:rPr>
          <w:sz w:val="24"/>
          <w:szCs w:val="24"/>
        </w:rPr>
      </w:pPr>
      <w:r w:rsidRPr="0089150A">
        <w:rPr>
          <w:w w:val="105"/>
          <w:sz w:val="24"/>
          <w:szCs w:val="24"/>
        </w:rPr>
        <w:t>письменноевысказываниесопоройнаобразец,план,таблицу,прочитанный(прослушанный)текст (объём высказывания–до 120 слов),заполнятьтаблицу, краткофиксируясодержаниепрочитанного(прослушанного)текста,письменнопредставлятьрезультаты</w:t>
      </w:r>
      <w:r w:rsidRPr="0089150A">
        <w:rPr>
          <w:w w:val="105"/>
          <w:sz w:val="24"/>
          <w:szCs w:val="24"/>
        </w:rPr>
        <w:tab/>
        <w:t>выполненной</w:t>
      </w:r>
      <w:r w:rsidRPr="0089150A">
        <w:rPr>
          <w:w w:val="105"/>
          <w:sz w:val="24"/>
          <w:szCs w:val="24"/>
        </w:rPr>
        <w:tab/>
        <w:t>проектной</w:t>
      </w:r>
      <w:r w:rsidRPr="0089150A">
        <w:rPr>
          <w:w w:val="105"/>
          <w:sz w:val="24"/>
          <w:szCs w:val="24"/>
        </w:rPr>
        <w:tab/>
        <w:t>работы</w:t>
      </w:r>
      <w:r w:rsidRPr="0089150A">
        <w:rPr>
          <w:w w:val="105"/>
          <w:sz w:val="24"/>
          <w:szCs w:val="24"/>
        </w:rPr>
        <w:tab/>
        <w:t>(объём</w:t>
      </w:r>
      <w:r w:rsidRPr="0089150A">
        <w:rPr>
          <w:w w:val="105"/>
          <w:sz w:val="24"/>
          <w:szCs w:val="24"/>
        </w:rPr>
        <w:tab/>
      </w:r>
      <w:r w:rsidRPr="0089150A">
        <w:rPr>
          <w:spacing w:val="-5"/>
          <w:w w:val="105"/>
          <w:sz w:val="24"/>
          <w:szCs w:val="24"/>
        </w:rPr>
        <w:t>–</w:t>
      </w:r>
      <w:r w:rsidRPr="0089150A">
        <w:rPr>
          <w:w w:val="105"/>
          <w:sz w:val="24"/>
          <w:szCs w:val="24"/>
        </w:rPr>
        <w:t>100–120слов);</w:t>
      </w:r>
    </w:p>
    <w:p w:rsidR="004F6E34" w:rsidRPr="0089150A" w:rsidRDefault="00992C5C">
      <w:pPr>
        <w:pStyle w:val="a5"/>
        <w:numPr>
          <w:ilvl w:val="0"/>
          <w:numId w:val="115"/>
        </w:numPr>
        <w:tabs>
          <w:tab w:val="left" w:pos="1865"/>
          <w:tab w:val="left" w:pos="2158"/>
          <w:tab w:val="left" w:pos="2266"/>
          <w:tab w:val="left" w:pos="2892"/>
          <w:tab w:val="left" w:pos="4453"/>
          <w:tab w:val="left" w:pos="4909"/>
          <w:tab w:val="left" w:pos="5540"/>
          <w:tab w:val="left" w:pos="5787"/>
          <w:tab w:val="left" w:pos="7496"/>
          <w:tab w:val="left" w:pos="8993"/>
          <w:tab w:val="left" w:pos="9349"/>
        </w:tabs>
        <w:spacing w:line="249" w:lineRule="auto"/>
        <w:ind w:left="898" w:right="967" w:firstLine="706"/>
        <w:jc w:val="both"/>
        <w:rPr>
          <w:sz w:val="24"/>
          <w:szCs w:val="24"/>
        </w:rPr>
      </w:pPr>
      <w:r w:rsidRPr="0089150A">
        <w:rPr>
          <w:w w:val="105"/>
          <w:sz w:val="24"/>
          <w:szCs w:val="24"/>
        </w:rPr>
        <w:t>владеть   фонетическими   навыками:   различать   на     слух     и     адекватно,без ошибок, ведущих к сбою коммуникации, произносить слова с правильным ударением ифразы</w:t>
      </w:r>
      <w:r w:rsidRPr="0089150A">
        <w:rPr>
          <w:w w:val="105"/>
          <w:sz w:val="24"/>
          <w:szCs w:val="24"/>
        </w:rPr>
        <w:tab/>
        <w:t>с</w:t>
      </w:r>
      <w:r w:rsidRPr="0089150A">
        <w:rPr>
          <w:w w:val="105"/>
          <w:sz w:val="24"/>
          <w:szCs w:val="24"/>
        </w:rPr>
        <w:tab/>
      </w:r>
      <w:r w:rsidRPr="0089150A">
        <w:rPr>
          <w:w w:val="105"/>
          <w:sz w:val="24"/>
          <w:szCs w:val="24"/>
        </w:rPr>
        <w:tab/>
        <w:t>соблюдением</w:t>
      </w:r>
      <w:r w:rsidRPr="0089150A">
        <w:rPr>
          <w:w w:val="105"/>
          <w:sz w:val="24"/>
          <w:szCs w:val="24"/>
        </w:rPr>
        <w:tab/>
      </w:r>
      <w:r w:rsidRPr="0089150A">
        <w:rPr>
          <w:w w:val="105"/>
          <w:sz w:val="24"/>
          <w:szCs w:val="24"/>
        </w:rPr>
        <w:tab/>
        <w:t>их</w:t>
      </w:r>
      <w:r w:rsidRPr="0089150A">
        <w:rPr>
          <w:w w:val="105"/>
          <w:sz w:val="24"/>
          <w:szCs w:val="24"/>
        </w:rPr>
        <w:tab/>
      </w:r>
      <w:r w:rsidRPr="0089150A">
        <w:rPr>
          <w:w w:val="105"/>
          <w:sz w:val="24"/>
          <w:szCs w:val="24"/>
        </w:rPr>
        <w:tab/>
        <w:t>ритмико-интонационных</w:t>
      </w:r>
      <w:r w:rsidRPr="0089150A">
        <w:rPr>
          <w:w w:val="105"/>
          <w:sz w:val="24"/>
          <w:szCs w:val="24"/>
        </w:rPr>
        <w:tab/>
      </w:r>
      <w:r w:rsidRPr="0089150A">
        <w:rPr>
          <w:sz w:val="24"/>
          <w:szCs w:val="24"/>
        </w:rPr>
        <w:t>особенностей,</w:t>
      </w:r>
      <w:r w:rsidRPr="0089150A">
        <w:rPr>
          <w:w w:val="105"/>
          <w:sz w:val="24"/>
          <w:szCs w:val="24"/>
        </w:rPr>
        <w:t>втомчисле применятьправилаотсутствияфразовогоударениянаслужебныхсловах,владеть правилами чтения и выразительно читать вслух небольшие тексты объёмом до 120слов,</w:t>
      </w:r>
      <w:r w:rsidRPr="0089150A">
        <w:rPr>
          <w:w w:val="105"/>
          <w:sz w:val="24"/>
          <w:szCs w:val="24"/>
        </w:rPr>
        <w:tab/>
      </w:r>
      <w:r w:rsidRPr="0089150A">
        <w:rPr>
          <w:w w:val="105"/>
          <w:sz w:val="24"/>
          <w:szCs w:val="24"/>
        </w:rPr>
        <w:tab/>
        <w:t>построенные</w:t>
      </w:r>
      <w:r w:rsidRPr="0089150A">
        <w:rPr>
          <w:w w:val="105"/>
          <w:sz w:val="24"/>
          <w:szCs w:val="24"/>
        </w:rPr>
        <w:tab/>
        <w:t>на</w:t>
      </w:r>
      <w:r w:rsidRPr="0089150A">
        <w:rPr>
          <w:w w:val="105"/>
          <w:sz w:val="24"/>
          <w:szCs w:val="24"/>
        </w:rPr>
        <w:tab/>
      </w:r>
      <w:r w:rsidRPr="0089150A">
        <w:rPr>
          <w:w w:val="105"/>
          <w:sz w:val="24"/>
          <w:szCs w:val="24"/>
        </w:rPr>
        <w:tab/>
        <w:t>изученном</w:t>
      </w:r>
      <w:r w:rsidRPr="0089150A">
        <w:rPr>
          <w:w w:val="105"/>
          <w:sz w:val="24"/>
          <w:szCs w:val="24"/>
        </w:rPr>
        <w:tab/>
        <w:t>языковом</w:t>
      </w:r>
      <w:r w:rsidRPr="0089150A">
        <w:rPr>
          <w:w w:val="105"/>
          <w:sz w:val="24"/>
          <w:szCs w:val="24"/>
        </w:rPr>
        <w:tab/>
      </w:r>
      <w:r w:rsidRPr="0089150A">
        <w:rPr>
          <w:w w:val="105"/>
          <w:sz w:val="24"/>
          <w:szCs w:val="24"/>
        </w:rPr>
        <w:tab/>
      </w:r>
      <w:r w:rsidRPr="0089150A">
        <w:rPr>
          <w:sz w:val="24"/>
          <w:szCs w:val="24"/>
        </w:rPr>
        <w:t>материале,</w:t>
      </w:r>
      <w:r w:rsidRPr="0089150A">
        <w:rPr>
          <w:w w:val="105"/>
          <w:sz w:val="24"/>
          <w:szCs w:val="24"/>
        </w:rPr>
        <w:t>с соблюдением правил чтения и соответствующей интонацией, демонстрируя пониманиесодержаниятекста,читатьновыесловасогласноосновнымправиламчтения.</w:t>
      </w:r>
    </w:p>
    <w:p w:rsidR="004F6E34" w:rsidRPr="0089150A" w:rsidRDefault="00992C5C">
      <w:pPr>
        <w:pStyle w:val="a3"/>
        <w:spacing w:before="5"/>
        <w:ind w:left="1604" w:firstLine="0"/>
        <w:rPr>
          <w:sz w:val="24"/>
          <w:szCs w:val="24"/>
        </w:rPr>
      </w:pPr>
      <w:r w:rsidRPr="0089150A">
        <w:rPr>
          <w:sz w:val="24"/>
          <w:szCs w:val="24"/>
        </w:rPr>
        <w:t>владетьорфографическиминавыками:правильнописатьизученныеслова;</w:t>
      </w:r>
    </w:p>
    <w:p w:rsidR="004F6E34" w:rsidRPr="0089150A" w:rsidRDefault="00992C5C">
      <w:pPr>
        <w:pStyle w:val="a3"/>
        <w:spacing w:before="9" w:line="249" w:lineRule="auto"/>
        <w:ind w:right="981"/>
        <w:rPr>
          <w:sz w:val="24"/>
          <w:szCs w:val="24"/>
        </w:rPr>
      </w:pPr>
      <w:r w:rsidRPr="0089150A">
        <w:rPr>
          <w:w w:val="105"/>
          <w:sz w:val="24"/>
          <w:szCs w:val="24"/>
        </w:rPr>
        <w:t>владеть    пунктуационными    навыками:    использовать    точку,    вопросительныйи    восклицательный     знаки    в     конце    предложения,    запятую     при    перечислениииобращении,апостроф,пунктуационноправильнооформлятьэлектронноесообщениеличногохарактера;</w:t>
      </w:r>
    </w:p>
    <w:p w:rsidR="004F6E34" w:rsidRPr="0089150A" w:rsidRDefault="00992C5C">
      <w:pPr>
        <w:pStyle w:val="a5"/>
        <w:numPr>
          <w:ilvl w:val="0"/>
          <w:numId w:val="115"/>
        </w:numPr>
        <w:tabs>
          <w:tab w:val="left" w:pos="1865"/>
        </w:tabs>
        <w:spacing w:before="2" w:line="252" w:lineRule="auto"/>
        <w:ind w:left="898" w:right="970" w:firstLine="706"/>
        <w:jc w:val="both"/>
        <w:rPr>
          <w:sz w:val="24"/>
          <w:szCs w:val="24"/>
        </w:rPr>
      </w:pPr>
      <w:r w:rsidRPr="0089150A">
        <w:rPr>
          <w:w w:val="105"/>
          <w:sz w:val="24"/>
          <w:szCs w:val="24"/>
        </w:rPr>
        <w:t>распознавать в звучащем и письменном тексте 1350 лексических единиц (слов,словосочетаний,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лексическойсочетаемости;</w:t>
      </w:r>
    </w:p>
    <w:p w:rsidR="004F6E34" w:rsidRPr="0089150A" w:rsidRDefault="00992C5C">
      <w:pPr>
        <w:pStyle w:val="a3"/>
        <w:spacing w:line="249" w:lineRule="auto"/>
        <w:ind w:right="960"/>
        <w:rPr>
          <w:sz w:val="24"/>
          <w:szCs w:val="24"/>
        </w:rPr>
      </w:pPr>
      <w:r w:rsidRPr="0089150A">
        <w:rPr>
          <w:w w:val="105"/>
          <w:sz w:val="24"/>
          <w:szCs w:val="24"/>
        </w:rPr>
        <w:t>распознаватьиупотреблятьвустнойиписьменнойречиродственныеслова,образованные с использованием аффиксации: глаголы с помощью префиксов under-, over-,dis-, mis-, имена прилагательные с помощью суффиксов -able/-ible, имена существительныес помощью отрицательных префиксов in-/im-, сложное прилагательное путём соединенияосновы числительного с основойсуществительного с добавлениемсуффикса-ed (eight-legged), сложное существительное путём соединения основ существительного с предлогом(mother-in-law),сложноеприлагательноепутёмсоединенияосновыприлагательногососновой причастия I (nice-looking), сложное прилагательное путём соединения наречия сосновой       причастия       II       (well-behaved),       глагол       от       прилагательного(cool– to cool);</w:t>
      </w:r>
    </w:p>
    <w:p w:rsidR="004F6E34" w:rsidRPr="0089150A" w:rsidRDefault="00992C5C">
      <w:pPr>
        <w:pStyle w:val="a3"/>
        <w:spacing w:before="3" w:line="252" w:lineRule="auto"/>
        <w:ind w:right="983"/>
        <w:rPr>
          <w:sz w:val="24"/>
          <w:szCs w:val="24"/>
        </w:rPr>
      </w:pPr>
      <w:r w:rsidRPr="0089150A">
        <w:rPr>
          <w:w w:val="105"/>
          <w:sz w:val="24"/>
          <w:szCs w:val="24"/>
        </w:rPr>
        <w:t>распознаватьиупотреблятьвустнойиписьменнойречиизученныесинонимы,антонимы, интернациональные слова, наиболее частотные фразовые глаголы, сокращения иаббревиатуры;</w:t>
      </w:r>
    </w:p>
    <w:p w:rsidR="004F6E34" w:rsidRPr="0089150A" w:rsidRDefault="00992C5C">
      <w:pPr>
        <w:pStyle w:val="a3"/>
        <w:spacing w:line="254" w:lineRule="auto"/>
        <w:ind w:right="989"/>
        <w:rPr>
          <w:sz w:val="24"/>
          <w:szCs w:val="24"/>
        </w:rPr>
      </w:pPr>
      <w:r w:rsidRPr="0089150A">
        <w:rPr>
          <w:w w:val="105"/>
          <w:sz w:val="24"/>
          <w:szCs w:val="24"/>
        </w:rPr>
        <w:t>распознавать и употреблять в устной и письменной речи различные средства связи втекстедляобеспечениялогичностиицелостностивысказывания;</w:t>
      </w:r>
    </w:p>
    <w:p w:rsidR="004F6E34" w:rsidRPr="0089150A" w:rsidRDefault="00992C5C">
      <w:pPr>
        <w:pStyle w:val="a5"/>
        <w:numPr>
          <w:ilvl w:val="0"/>
          <w:numId w:val="115"/>
        </w:numPr>
        <w:tabs>
          <w:tab w:val="left" w:pos="1865"/>
        </w:tabs>
        <w:spacing w:line="247" w:lineRule="auto"/>
        <w:ind w:left="898" w:right="987" w:firstLine="706"/>
        <w:jc w:val="both"/>
        <w:rPr>
          <w:sz w:val="24"/>
          <w:szCs w:val="24"/>
        </w:rPr>
      </w:pPr>
      <w:r w:rsidRPr="0089150A">
        <w:rPr>
          <w:w w:val="105"/>
          <w:sz w:val="24"/>
          <w:szCs w:val="24"/>
        </w:rPr>
        <w:t>знатьипониматьособенностиструктурыпростых исложных предложенийиразличныхкоммуникативныхтиповпредложенийанглийскогоязыка;</w:t>
      </w:r>
    </w:p>
    <w:p w:rsidR="004F6E34" w:rsidRPr="0089150A" w:rsidRDefault="00992C5C">
      <w:pPr>
        <w:pStyle w:val="a3"/>
        <w:spacing w:line="247" w:lineRule="auto"/>
        <w:ind w:right="971"/>
        <w:rPr>
          <w:sz w:val="24"/>
          <w:szCs w:val="24"/>
        </w:rPr>
      </w:pPr>
      <w:r w:rsidRPr="0089150A">
        <w:rPr>
          <w:w w:val="105"/>
          <w:sz w:val="24"/>
          <w:szCs w:val="24"/>
        </w:rPr>
        <w:t>распознавать в  письменном  и  звучащем  тексте  и  употреблять  в  устнойиписьменнойречи:</w:t>
      </w:r>
    </w:p>
    <w:p w:rsidR="004F6E34" w:rsidRPr="0089150A" w:rsidRDefault="00992C5C">
      <w:pPr>
        <w:pStyle w:val="a3"/>
        <w:spacing w:before="2" w:line="254" w:lineRule="auto"/>
        <w:ind w:left="1604" w:firstLine="0"/>
        <w:jc w:val="left"/>
        <w:rPr>
          <w:sz w:val="24"/>
          <w:szCs w:val="24"/>
        </w:rPr>
      </w:pPr>
      <w:r w:rsidRPr="0089150A">
        <w:rPr>
          <w:w w:val="105"/>
          <w:sz w:val="24"/>
          <w:szCs w:val="24"/>
        </w:rPr>
        <w:t>предложениясосложнымдополнением(ComplexObject)(Iwanttohavemyhaircut.);предложениясIwish;</w:t>
      </w:r>
    </w:p>
    <w:p w:rsidR="004F6E34" w:rsidRPr="0089150A" w:rsidRDefault="00992C5C">
      <w:pPr>
        <w:pStyle w:val="a3"/>
        <w:spacing w:line="258" w:lineRule="exact"/>
        <w:ind w:left="1604" w:firstLine="0"/>
        <w:jc w:val="left"/>
        <w:rPr>
          <w:sz w:val="24"/>
          <w:szCs w:val="24"/>
        </w:rPr>
      </w:pPr>
      <w:r w:rsidRPr="0089150A">
        <w:rPr>
          <w:sz w:val="24"/>
          <w:szCs w:val="24"/>
        </w:rPr>
        <w:t>условныепредложениянереальногохарактера(ConditionalII);</w:t>
      </w:r>
    </w:p>
    <w:p w:rsidR="004F6E34" w:rsidRPr="0089150A" w:rsidRDefault="00992C5C">
      <w:pPr>
        <w:pStyle w:val="a3"/>
        <w:spacing w:before="9" w:line="254" w:lineRule="auto"/>
        <w:ind w:left="1604" w:right="980" w:firstLine="0"/>
        <w:jc w:val="left"/>
        <w:rPr>
          <w:sz w:val="24"/>
          <w:szCs w:val="24"/>
        </w:rPr>
      </w:pPr>
      <w:r w:rsidRPr="0089150A">
        <w:rPr>
          <w:w w:val="105"/>
          <w:sz w:val="24"/>
          <w:szCs w:val="24"/>
        </w:rPr>
        <w:t>конструкциюдлявыраженияпредпочтенияIprefer…/I’dprefer…/I’drather…;предложения сконструкциейeither…or,neither…nor;</w:t>
      </w:r>
    </w:p>
    <w:p w:rsidR="004F6E34" w:rsidRPr="0089150A" w:rsidRDefault="00992C5C">
      <w:pPr>
        <w:pStyle w:val="a3"/>
        <w:spacing w:line="258" w:lineRule="exact"/>
        <w:ind w:left="1604" w:firstLine="0"/>
        <w:jc w:val="left"/>
        <w:rPr>
          <w:sz w:val="24"/>
          <w:szCs w:val="24"/>
        </w:rPr>
      </w:pPr>
      <w:r w:rsidRPr="0089150A">
        <w:rPr>
          <w:spacing w:val="-1"/>
          <w:w w:val="105"/>
          <w:sz w:val="24"/>
          <w:szCs w:val="24"/>
        </w:rPr>
        <w:t>формы</w:t>
      </w:r>
      <w:r w:rsidRPr="0089150A">
        <w:rPr>
          <w:w w:val="105"/>
          <w:sz w:val="24"/>
          <w:szCs w:val="24"/>
        </w:rPr>
        <w:t>страдательногозалогаPresentPerfectPassive;</w:t>
      </w:r>
    </w:p>
    <w:p w:rsidR="004F6E34" w:rsidRPr="0089150A" w:rsidRDefault="00992C5C">
      <w:pPr>
        <w:pStyle w:val="a3"/>
        <w:spacing w:before="9"/>
        <w:ind w:left="1604" w:firstLine="0"/>
        <w:jc w:val="left"/>
        <w:rPr>
          <w:sz w:val="24"/>
          <w:szCs w:val="24"/>
        </w:rPr>
      </w:pPr>
      <w:r w:rsidRPr="0089150A">
        <w:rPr>
          <w:sz w:val="24"/>
          <w:szCs w:val="24"/>
        </w:rPr>
        <w:lastRenderedPageBreak/>
        <w:t>порядокследованияимёнприлагательных(nicelongblondhair);</w:t>
      </w:r>
    </w:p>
    <w:p w:rsidR="004F6E34" w:rsidRPr="0089150A" w:rsidRDefault="00992C5C">
      <w:pPr>
        <w:pStyle w:val="a5"/>
        <w:numPr>
          <w:ilvl w:val="0"/>
          <w:numId w:val="115"/>
        </w:numPr>
        <w:tabs>
          <w:tab w:val="left" w:pos="1865"/>
        </w:tabs>
        <w:spacing w:before="10"/>
        <w:ind w:hanging="261"/>
        <w:rPr>
          <w:sz w:val="24"/>
          <w:szCs w:val="24"/>
        </w:rPr>
      </w:pPr>
      <w:r w:rsidRPr="0089150A">
        <w:rPr>
          <w:w w:val="105"/>
          <w:sz w:val="24"/>
          <w:szCs w:val="24"/>
        </w:rPr>
        <w:t>владетьсоциокультурнымизнаниямииумениями: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4"/>
        <w:rPr>
          <w:sz w:val="24"/>
          <w:szCs w:val="24"/>
        </w:rPr>
      </w:pPr>
      <w:r w:rsidRPr="0089150A">
        <w:rPr>
          <w:w w:val="105"/>
          <w:sz w:val="24"/>
          <w:szCs w:val="24"/>
        </w:rPr>
        <w:t>знать(понимать)ииспользоватьвустнойиписьменнойречинаиболееупотребительнуютематическуюфоновуюлексику иреалиистраны (стран)изучаемогоязыкаврамкахтематическогосодержанияречи(основныенациональныепраздники,обычаи,традиции);</w:t>
      </w:r>
    </w:p>
    <w:p w:rsidR="004F6E34" w:rsidRPr="0089150A" w:rsidRDefault="00992C5C">
      <w:pPr>
        <w:pStyle w:val="a3"/>
        <w:spacing w:before="9"/>
        <w:ind w:left="1604" w:firstLine="0"/>
        <w:rPr>
          <w:sz w:val="24"/>
          <w:szCs w:val="24"/>
        </w:rPr>
      </w:pPr>
      <w:r w:rsidRPr="0089150A">
        <w:rPr>
          <w:sz w:val="24"/>
          <w:szCs w:val="24"/>
        </w:rPr>
        <w:t>выражатьмодальныезначения,чувстваиэмоции;</w:t>
      </w:r>
    </w:p>
    <w:p w:rsidR="004F6E34" w:rsidRPr="0089150A" w:rsidRDefault="00992C5C">
      <w:pPr>
        <w:pStyle w:val="a3"/>
        <w:spacing w:before="9" w:line="247" w:lineRule="auto"/>
        <w:ind w:left="1604" w:right="988" w:firstLine="0"/>
        <w:rPr>
          <w:sz w:val="24"/>
          <w:szCs w:val="24"/>
        </w:rPr>
      </w:pPr>
      <w:r w:rsidRPr="0089150A">
        <w:rPr>
          <w:w w:val="105"/>
          <w:sz w:val="24"/>
          <w:szCs w:val="24"/>
        </w:rPr>
        <w:t>иметь элементарные представления о различных вариантах английского языка;обладатьбазовымизнаниямиосоциокультурномпортретеикультурномнаследии</w:t>
      </w:r>
    </w:p>
    <w:p w:rsidR="004F6E34" w:rsidRPr="0089150A" w:rsidRDefault="00992C5C">
      <w:pPr>
        <w:pStyle w:val="a3"/>
        <w:spacing w:before="10" w:line="249" w:lineRule="auto"/>
        <w:ind w:right="981" w:firstLine="0"/>
        <w:rPr>
          <w:sz w:val="24"/>
          <w:szCs w:val="24"/>
        </w:rPr>
      </w:pPr>
      <w:r w:rsidRPr="0089150A">
        <w:rPr>
          <w:w w:val="105"/>
          <w:sz w:val="24"/>
          <w:szCs w:val="24"/>
        </w:rPr>
        <w:t>родной страны и страны (стран) изучаемого языка, уметь представлять Россию и страну(страны)изучаемогоязыка,оказыватьпомощьзарубежнымгостямвситуацияхповседневногообщения;</w:t>
      </w:r>
    </w:p>
    <w:p w:rsidR="004F6E34" w:rsidRPr="0089150A" w:rsidRDefault="00992C5C">
      <w:pPr>
        <w:pStyle w:val="a5"/>
        <w:numPr>
          <w:ilvl w:val="0"/>
          <w:numId w:val="115"/>
        </w:numPr>
        <w:tabs>
          <w:tab w:val="left" w:pos="1865"/>
          <w:tab w:val="left" w:pos="2606"/>
          <w:tab w:val="left" w:pos="4311"/>
          <w:tab w:val="left" w:pos="5780"/>
          <w:tab w:val="left" w:pos="6859"/>
          <w:tab w:val="left" w:pos="8601"/>
          <w:tab w:val="left" w:pos="9731"/>
        </w:tabs>
        <w:spacing w:before="3" w:line="249" w:lineRule="auto"/>
        <w:ind w:left="898" w:right="973" w:firstLine="706"/>
        <w:jc w:val="both"/>
        <w:rPr>
          <w:sz w:val="24"/>
          <w:szCs w:val="24"/>
        </w:rPr>
      </w:pPr>
      <w:r w:rsidRPr="0089150A">
        <w:rPr>
          <w:w w:val="105"/>
          <w:sz w:val="24"/>
          <w:szCs w:val="24"/>
        </w:rPr>
        <w:t>владетькомпенсаторнымиумениями:использоватьприговорениипереспрос,использовать при говорении и письме перифраз (толкование), синонимические средства,</w:t>
      </w:r>
      <w:r w:rsidRPr="0089150A">
        <w:rPr>
          <w:sz w:val="24"/>
          <w:szCs w:val="24"/>
        </w:rPr>
        <w:t>описание</w:t>
      </w:r>
      <w:r w:rsidRPr="0089150A">
        <w:rPr>
          <w:sz w:val="24"/>
          <w:szCs w:val="24"/>
        </w:rPr>
        <w:tab/>
      </w:r>
      <w:r w:rsidRPr="0089150A">
        <w:rPr>
          <w:w w:val="105"/>
          <w:sz w:val="24"/>
          <w:szCs w:val="24"/>
        </w:rPr>
        <w:t>предмета</w:t>
      </w:r>
      <w:r w:rsidRPr="0089150A">
        <w:rPr>
          <w:w w:val="105"/>
          <w:sz w:val="24"/>
          <w:szCs w:val="24"/>
        </w:rPr>
        <w:tab/>
        <w:t>вместо</w:t>
      </w:r>
      <w:r w:rsidRPr="0089150A">
        <w:rPr>
          <w:w w:val="105"/>
          <w:sz w:val="24"/>
          <w:szCs w:val="24"/>
        </w:rPr>
        <w:tab/>
        <w:t>его</w:t>
      </w:r>
      <w:r w:rsidRPr="0089150A">
        <w:rPr>
          <w:w w:val="105"/>
          <w:sz w:val="24"/>
          <w:szCs w:val="24"/>
        </w:rPr>
        <w:tab/>
        <w:t>названия,</w:t>
      </w:r>
      <w:r w:rsidRPr="0089150A">
        <w:rPr>
          <w:w w:val="105"/>
          <w:sz w:val="24"/>
          <w:szCs w:val="24"/>
        </w:rPr>
        <w:tab/>
        <w:t>при</w:t>
      </w:r>
      <w:r w:rsidRPr="0089150A">
        <w:rPr>
          <w:w w:val="105"/>
          <w:sz w:val="24"/>
          <w:szCs w:val="24"/>
        </w:rPr>
        <w:tab/>
      </w:r>
      <w:r w:rsidRPr="0089150A">
        <w:rPr>
          <w:spacing w:val="-1"/>
          <w:w w:val="105"/>
          <w:sz w:val="24"/>
          <w:szCs w:val="24"/>
        </w:rPr>
        <w:t>чтении</w:t>
      </w:r>
      <w:r w:rsidRPr="0089150A">
        <w:rPr>
          <w:w w:val="105"/>
          <w:sz w:val="24"/>
          <w:szCs w:val="24"/>
        </w:rPr>
        <w:t>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4F6E34" w:rsidRPr="0089150A" w:rsidRDefault="00992C5C">
      <w:pPr>
        <w:pStyle w:val="a5"/>
        <w:numPr>
          <w:ilvl w:val="0"/>
          <w:numId w:val="115"/>
        </w:numPr>
        <w:tabs>
          <w:tab w:val="left" w:pos="1865"/>
        </w:tabs>
        <w:spacing w:before="5" w:line="247" w:lineRule="auto"/>
        <w:ind w:left="898" w:right="987" w:firstLine="706"/>
        <w:jc w:val="both"/>
        <w:rPr>
          <w:sz w:val="24"/>
          <w:szCs w:val="24"/>
        </w:rPr>
      </w:pPr>
      <w:r w:rsidRPr="0089150A">
        <w:rPr>
          <w:w w:val="105"/>
          <w:sz w:val="24"/>
          <w:szCs w:val="24"/>
        </w:rPr>
        <w:t>уметьрассматривать несколько вариантоврешения коммуникативной задачи впродуктивныхвидахречевойдеятельности(говорениииписьменнойречи);</w:t>
      </w:r>
    </w:p>
    <w:p w:rsidR="004F6E34" w:rsidRPr="0089150A" w:rsidRDefault="00992C5C">
      <w:pPr>
        <w:pStyle w:val="a5"/>
        <w:numPr>
          <w:ilvl w:val="0"/>
          <w:numId w:val="115"/>
        </w:numPr>
        <w:tabs>
          <w:tab w:val="left" w:pos="1865"/>
        </w:tabs>
        <w:spacing w:before="10" w:line="249" w:lineRule="auto"/>
        <w:ind w:left="898" w:right="974" w:firstLine="706"/>
        <w:jc w:val="both"/>
        <w:rPr>
          <w:sz w:val="24"/>
          <w:szCs w:val="24"/>
        </w:rPr>
      </w:pPr>
      <w:r w:rsidRPr="0089150A">
        <w:rPr>
          <w:w w:val="105"/>
          <w:sz w:val="24"/>
          <w:szCs w:val="24"/>
        </w:rPr>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безопасностиприработевсетиИнтернет;</w:t>
      </w:r>
    </w:p>
    <w:p w:rsidR="004F6E34" w:rsidRPr="0089150A" w:rsidRDefault="00992C5C">
      <w:pPr>
        <w:pStyle w:val="a5"/>
        <w:numPr>
          <w:ilvl w:val="0"/>
          <w:numId w:val="115"/>
        </w:numPr>
        <w:tabs>
          <w:tab w:val="left" w:pos="1865"/>
          <w:tab w:val="left" w:pos="4130"/>
          <w:tab w:val="left" w:pos="6303"/>
          <w:tab w:val="left" w:pos="8023"/>
          <w:tab w:val="left" w:pos="9067"/>
        </w:tabs>
        <w:spacing w:before="3" w:line="247" w:lineRule="auto"/>
        <w:ind w:left="898" w:right="976" w:firstLine="706"/>
        <w:jc w:val="both"/>
        <w:rPr>
          <w:sz w:val="24"/>
          <w:szCs w:val="24"/>
        </w:rPr>
      </w:pPr>
      <w:r w:rsidRPr="0089150A">
        <w:rPr>
          <w:w w:val="105"/>
          <w:sz w:val="24"/>
          <w:szCs w:val="24"/>
        </w:rPr>
        <w:t>использовать</w:t>
      </w:r>
      <w:r w:rsidRPr="0089150A">
        <w:rPr>
          <w:w w:val="105"/>
          <w:sz w:val="24"/>
          <w:szCs w:val="24"/>
        </w:rPr>
        <w:tab/>
        <w:t>иноязычные</w:t>
      </w:r>
      <w:r w:rsidRPr="0089150A">
        <w:rPr>
          <w:w w:val="105"/>
          <w:sz w:val="24"/>
          <w:szCs w:val="24"/>
        </w:rPr>
        <w:tab/>
        <w:t>словари</w:t>
      </w:r>
      <w:r w:rsidRPr="0089150A">
        <w:rPr>
          <w:w w:val="105"/>
          <w:sz w:val="24"/>
          <w:szCs w:val="24"/>
        </w:rPr>
        <w:tab/>
        <w:t>и</w:t>
      </w:r>
      <w:r w:rsidRPr="0089150A">
        <w:rPr>
          <w:w w:val="105"/>
          <w:sz w:val="24"/>
          <w:szCs w:val="24"/>
        </w:rPr>
        <w:tab/>
      </w:r>
      <w:r w:rsidRPr="0089150A">
        <w:rPr>
          <w:sz w:val="24"/>
          <w:szCs w:val="24"/>
        </w:rPr>
        <w:t>справочники,</w:t>
      </w:r>
      <w:r w:rsidRPr="0089150A">
        <w:rPr>
          <w:w w:val="105"/>
          <w:sz w:val="24"/>
          <w:szCs w:val="24"/>
        </w:rPr>
        <w:t>втомчислеинформационно-справочныесистемывэлектроннойформе;</w:t>
      </w:r>
    </w:p>
    <w:p w:rsidR="004F6E34" w:rsidRPr="0089150A" w:rsidRDefault="00992C5C">
      <w:pPr>
        <w:pStyle w:val="a5"/>
        <w:numPr>
          <w:ilvl w:val="0"/>
          <w:numId w:val="115"/>
        </w:numPr>
        <w:tabs>
          <w:tab w:val="left" w:pos="1987"/>
        </w:tabs>
        <w:spacing w:before="3" w:line="254" w:lineRule="auto"/>
        <w:ind w:left="898" w:right="989" w:firstLine="706"/>
        <w:jc w:val="both"/>
        <w:rPr>
          <w:sz w:val="24"/>
          <w:szCs w:val="24"/>
        </w:rPr>
      </w:pPr>
      <w:r w:rsidRPr="0089150A">
        <w:rPr>
          <w:w w:val="105"/>
          <w:sz w:val="24"/>
          <w:szCs w:val="24"/>
        </w:rPr>
        <w:t>достигать   взаимопонимания   в   процессе   устного   и   письменного   общениясносителямииностранногоязыка,людьмидругойкультуры;</w:t>
      </w:r>
    </w:p>
    <w:p w:rsidR="004F6E34" w:rsidRPr="0089150A" w:rsidRDefault="00992C5C">
      <w:pPr>
        <w:pStyle w:val="a5"/>
        <w:numPr>
          <w:ilvl w:val="0"/>
          <w:numId w:val="115"/>
        </w:numPr>
        <w:tabs>
          <w:tab w:val="left" w:pos="1987"/>
        </w:tabs>
        <w:spacing w:line="247" w:lineRule="auto"/>
        <w:ind w:left="898" w:right="982" w:firstLine="706"/>
        <w:jc w:val="both"/>
        <w:rPr>
          <w:sz w:val="24"/>
          <w:szCs w:val="24"/>
        </w:rPr>
      </w:pPr>
      <w:r w:rsidRPr="0089150A">
        <w:rPr>
          <w:w w:val="105"/>
          <w:sz w:val="24"/>
          <w:szCs w:val="24"/>
        </w:rPr>
        <w:t>сравнивать(втомчислеустанавливатьоснованиядлясравнения)объекты,явления,процессы,ихэлементыиосновныефункцииврамкахизученнойтематики.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bookmarkStart w:id="5" w:name="2.1.6._Рабочая_программа_по_учебному_пре"/>
      <w:bookmarkEnd w:id="5"/>
    </w:p>
    <w:p w:rsidR="004F6E34" w:rsidRPr="0089150A" w:rsidRDefault="004F6E34">
      <w:pPr>
        <w:pStyle w:val="a3"/>
        <w:spacing w:before="7"/>
        <w:ind w:left="0" w:firstLine="0"/>
        <w:jc w:val="left"/>
        <w:rPr>
          <w:sz w:val="24"/>
          <w:szCs w:val="24"/>
        </w:rPr>
      </w:pP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1"/>
        <w:numPr>
          <w:ilvl w:val="2"/>
          <w:numId w:val="114"/>
        </w:numPr>
        <w:tabs>
          <w:tab w:val="left" w:pos="2383"/>
        </w:tabs>
        <w:spacing w:line="254" w:lineRule="auto"/>
        <w:ind w:right="980" w:firstLine="706"/>
        <w:jc w:val="both"/>
        <w:rPr>
          <w:sz w:val="24"/>
          <w:szCs w:val="24"/>
        </w:rPr>
      </w:pPr>
      <w:bookmarkStart w:id="6" w:name="2.1.7.__Рабочая_программа_по_учебному_пр"/>
      <w:bookmarkEnd w:id="6"/>
      <w:r w:rsidRPr="0089150A">
        <w:rPr>
          <w:w w:val="105"/>
          <w:sz w:val="24"/>
          <w:szCs w:val="24"/>
        </w:rPr>
        <w:t>Рабочаяпрограммапоучебномупредмету«Математика»(базовыйуровень).</w:t>
      </w:r>
    </w:p>
    <w:p w:rsidR="004F6E34" w:rsidRPr="0089150A" w:rsidRDefault="00992C5C">
      <w:pPr>
        <w:pStyle w:val="a3"/>
        <w:spacing w:line="259" w:lineRule="exact"/>
        <w:ind w:left="1604" w:firstLine="0"/>
        <w:rPr>
          <w:sz w:val="24"/>
          <w:szCs w:val="24"/>
        </w:rPr>
      </w:pPr>
      <w:r w:rsidRPr="0089150A">
        <w:rPr>
          <w:spacing w:val="-1"/>
          <w:w w:val="105"/>
          <w:sz w:val="24"/>
          <w:szCs w:val="24"/>
        </w:rPr>
        <w:t>145.2.Пояснительная</w:t>
      </w:r>
      <w:r w:rsidRPr="0089150A">
        <w:rPr>
          <w:w w:val="105"/>
          <w:sz w:val="24"/>
          <w:szCs w:val="24"/>
        </w:rPr>
        <w:t>записка.</w:t>
      </w:r>
    </w:p>
    <w:p w:rsidR="004F6E34" w:rsidRPr="0089150A" w:rsidRDefault="00992C5C">
      <w:pPr>
        <w:pStyle w:val="a3"/>
        <w:spacing w:before="3" w:line="249" w:lineRule="auto"/>
        <w:ind w:right="969"/>
        <w:rPr>
          <w:sz w:val="24"/>
          <w:szCs w:val="24"/>
        </w:rPr>
      </w:pPr>
      <w:r w:rsidRPr="0089150A">
        <w:rPr>
          <w:w w:val="105"/>
          <w:sz w:val="24"/>
          <w:szCs w:val="24"/>
        </w:rPr>
        <w:t>Программапоматематикедляобучающихся5–9классовразработананаосновеФГОСОООсучётомисовременныхмировыхтребований,предъявляемыхкматематическомуобразованию,итрадицийроссийскогообразования,которыеобеспечиваютовладениеключевымикомпетенциями,составляющимиосновудлянепрерывногообразованияисаморазвития,атакжецелостностьобщекультурного,личностного и познавательного развития обучающихся. В программе по математике учтеныидеииположенияКонцепцииразвитияматематическогообразованиявРоссийскойФедерации.</w:t>
      </w:r>
    </w:p>
    <w:p w:rsidR="004F6E34" w:rsidRPr="0089150A" w:rsidRDefault="00992C5C">
      <w:pPr>
        <w:pStyle w:val="a3"/>
        <w:spacing w:before="3" w:line="254" w:lineRule="auto"/>
        <w:ind w:right="973"/>
        <w:rPr>
          <w:sz w:val="24"/>
          <w:szCs w:val="24"/>
        </w:rPr>
      </w:pPr>
      <w:r w:rsidRPr="0089150A">
        <w:rPr>
          <w:w w:val="105"/>
          <w:sz w:val="24"/>
          <w:szCs w:val="24"/>
        </w:rPr>
        <w:t>В эпоху цифровой трансформации всех сфер человеческой деятельности невозможностатьобразованнымсовременнымчеловекомбезбазовойматематическойподготовки.Уже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8" w:firstLine="0"/>
        <w:rPr>
          <w:sz w:val="24"/>
          <w:szCs w:val="24"/>
        </w:rPr>
      </w:pPr>
      <w:r w:rsidRPr="0089150A">
        <w:rPr>
          <w:w w:val="105"/>
          <w:sz w:val="24"/>
          <w:szCs w:val="24"/>
        </w:rPr>
        <w:t>в школе математика служит опорным предметом для изучения смежных дисциплин, а послешколыреальнойнеобходимостьюстановитсянепрерывноеобразование,чтотребуетполноценной базовой общеобразовательной подготовки, в том числе и математической. Этообусловлено тем, что в наши дни растёт число профессий, связанных с непосредственнымприменением математики: и в сфере экономики, и в бизнесе, и в технологических областях,и    даже    в    гуманитарных      сферах.      Таким      образом,      круг      обучающихся,длякоторыхматематикаможетстатьзначимым учебнымпредметом,расширяется.</w:t>
      </w:r>
    </w:p>
    <w:p w:rsidR="004F6E34" w:rsidRPr="0089150A" w:rsidRDefault="00992C5C">
      <w:pPr>
        <w:pStyle w:val="a3"/>
        <w:tabs>
          <w:tab w:val="left" w:pos="2036"/>
          <w:tab w:val="left" w:pos="2850"/>
          <w:tab w:val="left" w:pos="3626"/>
          <w:tab w:val="left" w:pos="3857"/>
          <w:tab w:val="left" w:pos="4362"/>
          <w:tab w:val="left" w:pos="5296"/>
          <w:tab w:val="left" w:pos="5843"/>
          <w:tab w:val="left" w:pos="6795"/>
          <w:tab w:val="left" w:pos="7505"/>
          <w:tab w:val="left" w:pos="7893"/>
          <w:tab w:val="left" w:pos="9056"/>
          <w:tab w:val="left" w:pos="9628"/>
          <w:tab w:val="left" w:pos="10023"/>
        </w:tabs>
        <w:spacing w:before="12" w:line="249" w:lineRule="auto"/>
        <w:ind w:right="972"/>
        <w:rPr>
          <w:sz w:val="24"/>
          <w:szCs w:val="24"/>
        </w:rPr>
      </w:pPr>
      <w:r w:rsidRPr="0089150A">
        <w:rPr>
          <w:w w:val="105"/>
          <w:sz w:val="24"/>
          <w:szCs w:val="24"/>
        </w:rPr>
        <w:t>Практическая</w:t>
      </w:r>
      <w:r w:rsidRPr="0089150A">
        <w:rPr>
          <w:w w:val="105"/>
          <w:sz w:val="24"/>
          <w:szCs w:val="24"/>
        </w:rPr>
        <w:tab/>
      </w:r>
      <w:r w:rsidRPr="0089150A">
        <w:rPr>
          <w:w w:val="105"/>
          <w:sz w:val="24"/>
          <w:szCs w:val="24"/>
        </w:rPr>
        <w:tab/>
        <w:t>полезность</w:t>
      </w:r>
      <w:r w:rsidRPr="0089150A">
        <w:rPr>
          <w:w w:val="105"/>
          <w:sz w:val="24"/>
          <w:szCs w:val="24"/>
        </w:rPr>
        <w:tab/>
      </w:r>
      <w:r w:rsidRPr="0089150A">
        <w:rPr>
          <w:w w:val="105"/>
          <w:sz w:val="24"/>
          <w:szCs w:val="24"/>
        </w:rPr>
        <w:tab/>
        <w:t>математики</w:t>
      </w:r>
      <w:r w:rsidRPr="0089150A">
        <w:rPr>
          <w:w w:val="105"/>
          <w:sz w:val="24"/>
          <w:szCs w:val="24"/>
        </w:rPr>
        <w:tab/>
      </w:r>
      <w:r w:rsidRPr="0089150A">
        <w:rPr>
          <w:w w:val="105"/>
          <w:sz w:val="24"/>
          <w:szCs w:val="24"/>
        </w:rPr>
        <w:tab/>
        <w:t>обусловлена</w:t>
      </w:r>
      <w:r w:rsidRPr="0089150A">
        <w:rPr>
          <w:w w:val="105"/>
          <w:sz w:val="24"/>
          <w:szCs w:val="24"/>
        </w:rPr>
        <w:tab/>
      </w:r>
      <w:r w:rsidRPr="0089150A">
        <w:rPr>
          <w:w w:val="105"/>
          <w:sz w:val="24"/>
          <w:szCs w:val="24"/>
        </w:rPr>
        <w:tab/>
        <w:t>тем,что её предметом являются фундаментальные структуры нашего мира: пространственныеформыиколичественныеотношенияот простейших, усваиваемыхвнепосредственномопыте,</w:t>
      </w:r>
      <w:r w:rsidRPr="0089150A">
        <w:rPr>
          <w:w w:val="105"/>
          <w:sz w:val="24"/>
          <w:szCs w:val="24"/>
        </w:rPr>
        <w:tab/>
      </w:r>
      <w:r w:rsidRPr="0089150A">
        <w:rPr>
          <w:w w:val="105"/>
          <w:sz w:val="24"/>
          <w:szCs w:val="24"/>
        </w:rPr>
        <w:tab/>
        <w:t>до</w:t>
      </w:r>
      <w:r w:rsidRPr="0089150A">
        <w:rPr>
          <w:w w:val="105"/>
          <w:sz w:val="24"/>
          <w:szCs w:val="24"/>
        </w:rPr>
        <w:tab/>
      </w:r>
      <w:r w:rsidRPr="0089150A">
        <w:rPr>
          <w:w w:val="105"/>
          <w:sz w:val="24"/>
          <w:szCs w:val="24"/>
        </w:rPr>
        <w:tab/>
      </w:r>
      <w:r w:rsidRPr="0089150A">
        <w:rPr>
          <w:w w:val="105"/>
          <w:sz w:val="24"/>
          <w:szCs w:val="24"/>
        </w:rPr>
        <w:tab/>
        <w:t>достаточно</w:t>
      </w:r>
      <w:r w:rsidRPr="0089150A">
        <w:rPr>
          <w:w w:val="105"/>
          <w:sz w:val="24"/>
          <w:szCs w:val="24"/>
        </w:rPr>
        <w:tab/>
      </w:r>
      <w:r w:rsidRPr="0089150A">
        <w:rPr>
          <w:w w:val="105"/>
          <w:sz w:val="24"/>
          <w:szCs w:val="24"/>
        </w:rPr>
        <w:tab/>
        <w:t>сложных,</w:t>
      </w:r>
      <w:r w:rsidRPr="0089150A">
        <w:rPr>
          <w:w w:val="105"/>
          <w:sz w:val="24"/>
          <w:szCs w:val="24"/>
        </w:rPr>
        <w:tab/>
      </w:r>
      <w:r w:rsidRPr="0089150A">
        <w:rPr>
          <w:w w:val="105"/>
          <w:sz w:val="24"/>
          <w:szCs w:val="24"/>
        </w:rPr>
        <w:tab/>
      </w:r>
      <w:r w:rsidRPr="0089150A">
        <w:rPr>
          <w:sz w:val="24"/>
          <w:szCs w:val="24"/>
        </w:rPr>
        <w:t>необходимых</w:t>
      </w:r>
      <w:r w:rsidRPr="0089150A">
        <w:rPr>
          <w:w w:val="105"/>
          <w:sz w:val="24"/>
          <w:szCs w:val="24"/>
        </w:rPr>
        <w:t>дляразвитиянаучныхиприкладныхидей.Безконкретныхматематическихзнанийзатрудненопониманиепринциповустройстваииспользованиясовременнойтехники,восприятиеиинтерпретацияразнообразнойсоциальной,экономической,политическойинформации, малоэффективна повседневная практическая деятельность. Каждому человекув</w:t>
      </w:r>
      <w:r w:rsidRPr="0089150A">
        <w:rPr>
          <w:w w:val="105"/>
          <w:sz w:val="24"/>
          <w:szCs w:val="24"/>
        </w:rPr>
        <w:tab/>
        <w:t>своей</w:t>
      </w:r>
      <w:r w:rsidRPr="0089150A">
        <w:rPr>
          <w:w w:val="105"/>
          <w:sz w:val="24"/>
          <w:szCs w:val="24"/>
        </w:rPr>
        <w:tab/>
      </w:r>
      <w:r w:rsidRPr="0089150A">
        <w:rPr>
          <w:w w:val="105"/>
          <w:sz w:val="24"/>
          <w:szCs w:val="24"/>
        </w:rPr>
        <w:tab/>
        <w:t>жизни</w:t>
      </w:r>
      <w:r w:rsidRPr="0089150A">
        <w:rPr>
          <w:w w:val="105"/>
          <w:sz w:val="24"/>
          <w:szCs w:val="24"/>
        </w:rPr>
        <w:tab/>
      </w:r>
      <w:r w:rsidRPr="0089150A">
        <w:rPr>
          <w:w w:val="105"/>
          <w:sz w:val="24"/>
          <w:szCs w:val="24"/>
        </w:rPr>
        <w:tab/>
        <w:t>приходится</w:t>
      </w:r>
      <w:r w:rsidRPr="0089150A">
        <w:rPr>
          <w:w w:val="105"/>
          <w:sz w:val="24"/>
          <w:szCs w:val="24"/>
        </w:rPr>
        <w:tab/>
      </w:r>
      <w:r w:rsidRPr="0089150A">
        <w:rPr>
          <w:w w:val="105"/>
          <w:sz w:val="24"/>
          <w:szCs w:val="24"/>
        </w:rPr>
        <w:tab/>
        <w:t>выполнять</w:t>
      </w:r>
      <w:r w:rsidRPr="0089150A">
        <w:rPr>
          <w:w w:val="105"/>
          <w:sz w:val="24"/>
          <w:szCs w:val="24"/>
        </w:rPr>
        <w:tab/>
      </w:r>
      <w:r w:rsidRPr="0089150A">
        <w:rPr>
          <w:w w:val="105"/>
          <w:sz w:val="24"/>
          <w:szCs w:val="24"/>
        </w:rPr>
        <w:tab/>
      </w:r>
      <w:r w:rsidRPr="0089150A">
        <w:rPr>
          <w:spacing w:val="-2"/>
          <w:w w:val="105"/>
          <w:sz w:val="24"/>
          <w:szCs w:val="24"/>
        </w:rPr>
        <w:t>расчёты</w:t>
      </w:r>
      <w:r w:rsidRPr="0089150A">
        <w:rPr>
          <w:w w:val="105"/>
          <w:sz w:val="24"/>
          <w:szCs w:val="24"/>
        </w:rPr>
        <w:t>и составлять алгоритмы, находить и применять формулы, владеть практическими приёмамигеометрическихизмеренийипостроений,читатьинформацию,представленнуюввидетаблиц,диаграммиграфиков,житьвусловияхнеопределённостиипониматьвероятностныйхарактерслучайных событий.</w:t>
      </w:r>
    </w:p>
    <w:p w:rsidR="004F6E34" w:rsidRPr="0089150A" w:rsidRDefault="00992C5C">
      <w:pPr>
        <w:pStyle w:val="a3"/>
        <w:tabs>
          <w:tab w:val="left" w:pos="3158"/>
          <w:tab w:val="left" w:pos="3972"/>
          <w:tab w:val="left" w:pos="5195"/>
          <w:tab w:val="left" w:pos="6198"/>
          <w:tab w:val="left" w:pos="6786"/>
          <w:tab w:val="left" w:pos="9267"/>
          <w:tab w:val="left" w:pos="9315"/>
        </w:tabs>
        <w:spacing w:before="12" w:line="249" w:lineRule="auto"/>
        <w:ind w:right="968"/>
        <w:rPr>
          <w:sz w:val="24"/>
          <w:szCs w:val="24"/>
        </w:rPr>
      </w:pPr>
      <w:r w:rsidRPr="0089150A">
        <w:rPr>
          <w:w w:val="105"/>
          <w:sz w:val="24"/>
          <w:szCs w:val="24"/>
        </w:rPr>
        <w:t>Одновременно         с        расширением          сфер         применения         математикив современном обществе всё более важным становится математический стиль мышления,проявляющийся в определённых умственных навыках. В процессе изучения математики варсеналприёмовиметодовмышлениячеловекаестественнымобразомвключаютсяиндукция</w:t>
      </w:r>
      <w:r w:rsidRPr="0089150A">
        <w:rPr>
          <w:w w:val="105"/>
          <w:sz w:val="24"/>
          <w:szCs w:val="24"/>
        </w:rPr>
        <w:tab/>
      </w:r>
      <w:r w:rsidRPr="0089150A">
        <w:rPr>
          <w:w w:val="105"/>
          <w:sz w:val="24"/>
          <w:szCs w:val="24"/>
        </w:rPr>
        <w:tab/>
        <w:t>и</w:t>
      </w:r>
      <w:r w:rsidRPr="0089150A">
        <w:rPr>
          <w:w w:val="105"/>
          <w:sz w:val="24"/>
          <w:szCs w:val="24"/>
        </w:rPr>
        <w:tab/>
      </w:r>
      <w:r w:rsidRPr="0089150A">
        <w:rPr>
          <w:w w:val="105"/>
          <w:sz w:val="24"/>
          <w:szCs w:val="24"/>
        </w:rPr>
        <w:tab/>
        <w:t>дедукция,</w:t>
      </w:r>
      <w:r w:rsidRPr="0089150A">
        <w:rPr>
          <w:w w:val="105"/>
          <w:sz w:val="24"/>
          <w:szCs w:val="24"/>
        </w:rPr>
        <w:tab/>
      </w:r>
      <w:r w:rsidRPr="0089150A">
        <w:rPr>
          <w:w w:val="105"/>
          <w:sz w:val="24"/>
          <w:szCs w:val="24"/>
        </w:rPr>
        <w:tab/>
      </w:r>
      <w:r w:rsidRPr="0089150A">
        <w:rPr>
          <w:spacing w:val="-1"/>
          <w:w w:val="105"/>
          <w:sz w:val="24"/>
          <w:szCs w:val="24"/>
        </w:rPr>
        <w:t>обобщение</w:t>
      </w:r>
      <w:r w:rsidRPr="0089150A">
        <w:rPr>
          <w:w w:val="105"/>
          <w:sz w:val="24"/>
          <w:szCs w:val="24"/>
        </w:rPr>
        <w:t>и конкретизация, анализ исинтез, классификация и систематизация, абстрагирование ианалогия.Объектыматематическихумозаключений,правилаихконструированияраскрываютмеханизмлогическихпостроений,способствуютвыработкеуменияформулировать, обосновывать и доказывать суждения, тем самым развивают логическоемышление.</w:t>
      </w:r>
      <w:r w:rsidRPr="0089150A">
        <w:rPr>
          <w:w w:val="105"/>
          <w:sz w:val="24"/>
          <w:szCs w:val="24"/>
        </w:rPr>
        <w:tab/>
        <w:t>Ведущая</w:t>
      </w:r>
      <w:r w:rsidRPr="0089150A">
        <w:rPr>
          <w:w w:val="105"/>
          <w:sz w:val="24"/>
          <w:szCs w:val="24"/>
        </w:rPr>
        <w:tab/>
        <w:t>роль</w:t>
      </w:r>
      <w:r w:rsidRPr="0089150A">
        <w:rPr>
          <w:w w:val="105"/>
          <w:sz w:val="24"/>
          <w:szCs w:val="24"/>
        </w:rPr>
        <w:tab/>
      </w:r>
      <w:r w:rsidRPr="0089150A">
        <w:rPr>
          <w:w w:val="105"/>
          <w:sz w:val="24"/>
          <w:szCs w:val="24"/>
        </w:rPr>
        <w:tab/>
        <w:t>принадлежит</w:t>
      </w:r>
      <w:r w:rsidRPr="0089150A">
        <w:rPr>
          <w:w w:val="105"/>
          <w:sz w:val="24"/>
          <w:szCs w:val="24"/>
        </w:rPr>
        <w:tab/>
      </w:r>
      <w:r w:rsidRPr="0089150A">
        <w:rPr>
          <w:sz w:val="24"/>
          <w:szCs w:val="24"/>
        </w:rPr>
        <w:t>математике</w:t>
      </w:r>
      <w:r w:rsidRPr="0089150A">
        <w:rPr>
          <w:w w:val="105"/>
          <w:sz w:val="24"/>
          <w:szCs w:val="24"/>
        </w:rPr>
        <w:t>ивформированииалгоритмическойкомпонентымышленияивоспитанииуменийдействовать         по        заданным         алгоритмам,          совершенствовать         известныеи конструировать новые. В процессе решения задач – основой учебной деятельности наурокахматематики–развиваютсятакжетворческаяиприкладнаясторонымышления.</w:t>
      </w:r>
    </w:p>
    <w:p w:rsidR="004F6E34" w:rsidRPr="0089150A" w:rsidRDefault="00992C5C">
      <w:pPr>
        <w:pStyle w:val="a3"/>
        <w:spacing w:before="17" w:line="249" w:lineRule="auto"/>
        <w:ind w:right="974"/>
        <w:rPr>
          <w:sz w:val="24"/>
          <w:szCs w:val="24"/>
        </w:rPr>
      </w:pPr>
      <w:r w:rsidRPr="0089150A">
        <w:rPr>
          <w:w w:val="105"/>
          <w:sz w:val="24"/>
          <w:szCs w:val="24"/>
        </w:rPr>
        <w:t>Обучениематематикедаётвозможностьразвиватьуобучающихсяточную,рациональную и информативную речь, умение отбирать наиболее подходящие языковые,символические,графическиесредствадлявыражениясужденийинаглядногоихпредставления.</w:t>
      </w:r>
    </w:p>
    <w:p w:rsidR="004F6E34" w:rsidRPr="0089150A" w:rsidRDefault="00992C5C">
      <w:pPr>
        <w:pStyle w:val="a3"/>
        <w:tabs>
          <w:tab w:val="left" w:pos="5146"/>
          <w:tab w:val="left" w:pos="9250"/>
        </w:tabs>
        <w:spacing w:before="2" w:line="252" w:lineRule="auto"/>
        <w:ind w:right="968"/>
        <w:rPr>
          <w:sz w:val="24"/>
          <w:szCs w:val="24"/>
        </w:rPr>
      </w:pPr>
      <w:r w:rsidRPr="0089150A">
        <w:rPr>
          <w:w w:val="105"/>
          <w:sz w:val="24"/>
          <w:szCs w:val="24"/>
        </w:rPr>
        <w:t>Необходимым компонентом общей культуры в современном толковании являетсяобщее знакомство с методами познания действительности,представление о предмете иметодах математики, их отличий от методов других естественных и гуманитарных наук, обособенностях</w:t>
      </w:r>
      <w:r w:rsidRPr="0089150A">
        <w:rPr>
          <w:w w:val="105"/>
          <w:sz w:val="24"/>
          <w:szCs w:val="24"/>
        </w:rPr>
        <w:tab/>
        <w:t>применения</w:t>
      </w:r>
      <w:r w:rsidRPr="0089150A">
        <w:rPr>
          <w:w w:val="105"/>
          <w:sz w:val="24"/>
          <w:szCs w:val="24"/>
        </w:rPr>
        <w:tab/>
      </w:r>
      <w:r w:rsidRPr="0089150A">
        <w:rPr>
          <w:sz w:val="24"/>
          <w:szCs w:val="24"/>
        </w:rPr>
        <w:t>математики</w:t>
      </w:r>
      <w:r w:rsidRPr="0089150A">
        <w:rPr>
          <w:w w:val="105"/>
          <w:sz w:val="24"/>
          <w:szCs w:val="24"/>
        </w:rPr>
        <w:t>для решения научных и прикладных задач. Таким образом, математическое образованиевноситсвойвкладвформированиеобщейкультурычеловека.</w:t>
      </w:r>
    </w:p>
    <w:p w:rsidR="004F6E34" w:rsidRPr="0089150A" w:rsidRDefault="00992C5C">
      <w:pPr>
        <w:pStyle w:val="a3"/>
        <w:spacing w:line="252" w:lineRule="auto"/>
        <w:ind w:right="987"/>
        <w:rPr>
          <w:sz w:val="24"/>
          <w:szCs w:val="24"/>
        </w:rPr>
      </w:pPr>
      <w:r w:rsidRPr="0089150A">
        <w:rPr>
          <w:w w:val="105"/>
          <w:sz w:val="24"/>
          <w:szCs w:val="24"/>
        </w:rPr>
        <w:lastRenderedPageBreak/>
        <w:t>Изучениематематикитакжеспособствуетэстетическомувоспитаниючеловека,пониманиюкрасотыиизяществаматематическихрассуждений,восприятиюгеометрическихформ,усвоениюидеисимметрии.</w:t>
      </w:r>
    </w:p>
    <w:p w:rsidR="004F6E34" w:rsidRPr="0089150A" w:rsidRDefault="00992C5C">
      <w:pPr>
        <w:pStyle w:val="a3"/>
        <w:spacing w:line="260" w:lineRule="exact"/>
        <w:ind w:left="1604" w:firstLine="0"/>
        <w:rPr>
          <w:sz w:val="24"/>
          <w:szCs w:val="24"/>
        </w:rPr>
      </w:pPr>
      <w:r w:rsidRPr="0089150A">
        <w:rPr>
          <w:sz w:val="24"/>
          <w:szCs w:val="24"/>
        </w:rPr>
        <w:t>Приоритетнымицелямиобученияматематикев5–9классахявляются:</w:t>
      </w:r>
    </w:p>
    <w:p w:rsidR="004F6E34" w:rsidRPr="0089150A" w:rsidRDefault="00992C5C">
      <w:pPr>
        <w:pStyle w:val="a3"/>
        <w:spacing w:line="252" w:lineRule="auto"/>
        <w:ind w:right="981"/>
        <w:rPr>
          <w:sz w:val="24"/>
          <w:szCs w:val="24"/>
        </w:rPr>
      </w:pPr>
      <w:r w:rsidRPr="0089150A">
        <w:rPr>
          <w:w w:val="105"/>
          <w:sz w:val="24"/>
          <w:szCs w:val="24"/>
        </w:rPr>
        <w:t>формированиецентральныхматематическихпонятий(число,величина,геометрическаяфигура,переменная,вероятность,функция),обеспечивающихпреемственностьиперспективность математическогообразованияобучающихся;</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4"/>
        <w:rPr>
          <w:sz w:val="24"/>
          <w:szCs w:val="24"/>
        </w:rPr>
      </w:pPr>
      <w:r w:rsidRPr="0089150A">
        <w:rPr>
          <w:w w:val="105"/>
          <w:sz w:val="24"/>
          <w:szCs w:val="24"/>
        </w:rPr>
        <w:t>подведение обучающихся на доступном для них уровне к осознанию взаимосвязиматематикииокружающегомира,пониманиематематикикакчастиобщейкультурычеловечества;</w:t>
      </w:r>
    </w:p>
    <w:p w:rsidR="004F6E34" w:rsidRPr="0089150A" w:rsidRDefault="00992C5C">
      <w:pPr>
        <w:pStyle w:val="a3"/>
        <w:spacing w:line="252" w:lineRule="auto"/>
        <w:ind w:right="968"/>
        <w:rPr>
          <w:sz w:val="24"/>
          <w:szCs w:val="24"/>
        </w:rPr>
      </w:pPr>
      <w:r w:rsidRPr="0089150A">
        <w:rPr>
          <w:w w:val="105"/>
          <w:sz w:val="24"/>
          <w:szCs w:val="24"/>
        </w:rPr>
        <w:t>развитиеинтеллектуальныхитворческихспособностейобучающихся,познавательной активности, исследовательских умений, критичности мышления, интереса кизучениюматематики;</w:t>
      </w:r>
    </w:p>
    <w:p w:rsidR="004F6E34" w:rsidRPr="0089150A" w:rsidRDefault="00992C5C">
      <w:pPr>
        <w:pStyle w:val="a3"/>
        <w:spacing w:line="252" w:lineRule="auto"/>
        <w:ind w:right="970"/>
        <w:rPr>
          <w:sz w:val="24"/>
          <w:szCs w:val="24"/>
        </w:rPr>
      </w:pPr>
      <w:r w:rsidRPr="0089150A">
        <w:rPr>
          <w:w w:val="105"/>
          <w:sz w:val="24"/>
          <w:szCs w:val="24"/>
        </w:rPr>
        <w:t>формирование функциональной математической грамотности: умения распознаватьпроявления       математических        понятий,        объектов        и        закономерностейв реальных жизненных ситуациях и при изучении других учебных предметов, проявлениязависимостейизакономерностей,формулироватьихнаязыкематематикиисоздаватьматематическиемодели,применятьосвоенныйматематическийаппаратдлярешения</w:t>
      </w:r>
      <w:r w:rsidRPr="0089150A">
        <w:rPr>
          <w:sz w:val="24"/>
          <w:szCs w:val="24"/>
        </w:rPr>
        <w:t>практико-ориентированныхзадач,интерпретироватьиоцениватьполученныерезультаты.</w:t>
      </w:r>
    </w:p>
    <w:p w:rsidR="004F6E34" w:rsidRPr="0089150A" w:rsidRDefault="00992C5C">
      <w:pPr>
        <w:pStyle w:val="a3"/>
        <w:spacing w:line="255" w:lineRule="exact"/>
        <w:ind w:left="1604" w:firstLine="0"/>
        <w:rPr>
          <w:sz w:val="24"/>
          <w:szCs w:val="24"/>
        </w:rPr>
      </w:pPr>
      <w:r w:rsidRPr="0089150A">
        <w:rPr>
          <w:w w:val="105"/>
          <w:sz w:val="24"/>
          <w:szCs w:val="24"/>
        </w:rPr>
        <w:t>Основные  линии   содержания   программы   по   математике  в   5–9   классах:</w:t>
      </w:r>
    </w:p>
    <w:p w:rsidR="004F6E34" w:rsidRPr="0089150A" w:rsidRDefault="00992C5C">
      <w:pPr>
        <w:pStyle w:val="a3"/>
        <w:tabs>
          <w:tab w:val="left" w:pos="2310"/>
          <w:tab w:val="left" w:pos="4384"/>
          <w:tab w:val="left" w:pos="7177"/>
          <w:tab w:val="left" w:pos="9537"/>
        </w:tabs>
        <w:spacing w:before="7" w:line="249" w:lineRule="auto"/>
        <w:ind w:right="971" w:firstLine="0"/>
        <w:rPr>
          <w:sz w:val="24"/>
          <w:szCs w:val="24"/>
        </w:rPr>
      </w:pPr>
      <w:r w:rsidRPr="0089150A">
        <w:rPr>
          <w:w w:val="105"/>
          <w:sz w:val="24"/>
          <w:szCs w:val="24"/>
        </w:rPr>
        <w:t>«Числа  и   вычисления»,   «Алгебра»   («Алгебраические   выражения»,   «Уравненияи        неравенства»),         «Функции»,         «Геометрия»         («Геометрические        фигурыиихсвойства»,«Измерениегеометрическихвеличин»),«Вероятностьистатистика».Данные линии развиваются параллельно, каждая в соответствии с собственной логикой,однако       не       независимо       одна        от       другой,       а        в       тесном        контактеивзаимодействии. Кроме этого, их объединяет логическаясоставляющая,традиционноприсущая      математике        и        пронизывающая        все        математические        курсыисодержательныелинии.СформулированноевФГОСОООтребование«уметьоперироватьпонятиями: определение, аксиома, теорема, доказательство, умение распознавать истинныеи</w:t>
      </w:r>
      <w:r w:rsidRPr="0089150A">
        <w:rPr>
          <w:w w:val="105"/>
          <w:sz w:val="24"/>
          <w:szCs w:val="24"/>
        </w:rPr>
        <w:tab/>
        <w:t>ложные</w:t>
      </w:r>
      <w:r w:rsidRPr="0089150A">
        <w:rPr>
          <w:w w:val="105"/>
          <w:sz w:val="24"/>
          <w:szCs w:val="24"/>
        </w:rPr>
        <w:tab/>
        <w:t>высказывания,</w:t>
      </w:r>
      <w:r w:rsidRPr="0089150A">
        <w:rPr>
          <w:w w:val="105"/>
          <w:sz w:val="24"/>
          <w:szCs w:val="24"/>
        </w:rPr>
        <w:tab/>
        <w:t>приводить</w:t>
      </w:r>
      <w:r w:rsidRPr="0089150A">
        <w:rPr>
          <w:w w:val="105"/>
          <w:sz w:val="24"/>
          <w:szCs w:val="24"/>
        </w:rPr>
        <w:tab/>
      </w:r>
      <w:r w:rsidRPr="0089150A">
        <w:rPr>
          <w:spacing w:val="-1"/>
          <w:w w:val="105"/>
          <w:sz w:val="24"/>
          <w:szCs w:val="24"/>
        </w:rPr>
        <w:t>примеры</w:t>
      </w:r>
      <w:r w:rsidRPr="0089150A">
        <w:rPr>
          <w:w w:val="105"/>
          <w:sz w:val="24"/>
          <w:szCs w:val="24"/>
        </w:rPr>
        <w:t>и  контрпримеры,  строить    высказывания    и    отрицания    высказываний»    относится</w:t>
      </w:r>
      <w:r w:rsidRPr="0089150A">
        <w:rPr>
          <w:sz w:val="24"/>
          <w:szCs w:val="24"/>
        </w:rPr>
        <w:t>ко всем курсам, аформированиелогическихуменийраспределяется повсем годамобучения</w:t>
      </w:r>
      <w:r w:rsidRPr="0089150A">
        <w:rPr>
          <w:w w:val="105"/>
          <w:sz w:val="24"/>
          <w:szCs w:val="24"/>
        </w:rPr>
        <w:t>науровнеосновногообщего образования.</w:t>
      </w:r>
    </w:p>
    <w:p w:rsidR="004F6E34" w:rsidRPr="0089150A" w:rsidRDefault="00992C5C">
      <w:pPr>
        <w:pStyle w:val="a3"/>
        <w:spacing w:before="11" w:line="249" w:lineRule="auto"/>
        <w:ind w:right="968"/>
        <w:rPr>
          <w:sz w:val="24"/>
          <w:szCs w:val="24"/>
        </w:rPr>
      </w:pPr>
      <w:r w:rsidRPr="0089150A">
        <w:rPr>
          <w:w w:val="105"/>
          <w:sz w:val="24"/>
          <w:szCs w:val="24"/>
        </w:rPr>
        <w:t>Содержаниеобразования,соответствующеепредметнымрезультатамосвоенияпрограммы по математике, распределённым по годам обучения, структурировано такимобразом, чтобы ко всем основным, принципиальным вопросам обучающиеся обращалисьнеоднократно, чтобы овладение математическими понятиями и навыками осуществлялосьпоследовательно</w:t>
      </w:r>
    </w:p>
    <w:p w:rsidR="004F6E34" w:rsidRPr="0089150A" w:rsidRDefault="00992C5C">
      <w:pPr>
        <w:pStyle w:val="a3"/>
        <w:spacing w:before="8" w:line="249" w:lineRule="auto"/>
        <w:ind w:right="969" w:firstLine="0"/>
        <w:rPr>
          <w:sz w:val="24"/>
          <w:szCs w:val="24"/>
        </w:rPr>
      </w:pPr>
      <w:r w:rsidRPr="0089150A">
        <w:rPr>
          <w:w w:val="105"/>
          <w:sz w:val="24"/>
          <w:szCs w:val="24"/>
        </w:rPr>
        <w:t>и поступательно, с соблюдением принципа преемственности, а новые знания включались вобщуюсистемуматематических представленийобучающихся, расширяяиуглубляяеё,образуяпрочныемножественныесвязи.</w:t>
      </w:r>
    </w:p>
    <w:p w:rsidR="004F6E34" w:rsidRPr="0089150A" w:rsidRDefault="00992C5C">
      <w:pPr>
        <w:pStyle w:val="a3"/>
        <w:spacing w:before="3" w:line="249" w:lineRule="auto"/>
        <w:ind w:right="979"/>
        <w:rPr>
          <w:sz w:val="24"/>
          <w:szCs w:val="24"/>
        </w:rPr>
      </w:pPr>
      <w:r w:rsidRPr="0089150A">
        <w:rPr>
          <w:w w:val="105"/>
          <w:sz w:val="24"/>
          <w:szCs w:val="24"/>
        </w:rPr>
        <w:t>ВсоответствиисФГОСОООматематикаявляетсяобязательнымучебнымпредметомнауровнеосновногообщегообразования.В5–9классахматематикатрадиционно       изучается        в        рамках        следующих        учебных        курсов:в 5–6 классах – курса «Математика», в 7–9 классах – курсов «Алгебра» (включая элементыстатистики       и       теории       вероятностей)         и         «Геометрия».         Программойпо       математике       вводится       самостоятельный       учебный       курс       «Вероятностьистатистика».</w:t>
      </w:r>
    </w:p>
    <w:p w:rsidR="004F6E34" w:rsidRPr="0089150A" w:rsidRDefault="00992C5C">
      <w:pPr>
        <w:pStyle w:val="a3"/>
        <w:spacing w:before="5" w:line="249" w:lineRule="auto"/>
        <w:ind w:right="971"/>
        <w:rPr>
          <w:sz w:val="24"/>
          <w:szCs w:val="24"/>
        </w:rPr>
      </w:pPr>
      <w:r w:rsidRPr="0089150A">
        <w:rPr>
          <w:w w:val="105"/>
          <w:sz w:val="24"/>
          <w:szCs w:val="24"/>
        </w:rPr>
        <w:t>Общее число часов, рекомендованных для изучения математики (базовый уровень)на уровне основного общего образования, – 952 часа: в 5 классе – 170 часов (5 часов внеделю), в 6 классе – 170 часов (5 часов в неделю), в 7 классе – 204 часа (6 часов в неделю),в    8    классе      –      204      часа      (6      часов      в      неделю),      в      9      классе      –204часа(6 часоввнеделю).</w:t>
      </w:r>
    </w:p>
    <w:p w:rsidR="004F6E34" w:rsidRPr="0089150A" w:rsidRDefault="00992C5C">
      <w:pPr>
        <w:pStyle w:val="a3"/>
        <w:spacing w:before="8" w:line="249" w:lineRule="auto"/>
        <w:ind w:right="969"/>
        <w:rPr>
          <w:sz w:val="24"/>
          <w:szCs w:val="24"/>
        </w:rPr>
      </w:pPr>
      <w:r w:rsidRPr="0089150A">
        <w:rPr>
          <w:w w:val="105"/>
          <w:sz w:val="24"/>
          <w:szCs w:val="24"/>
        </w:rPr>
        <w:t>Автор рабочей программы вправе увеличить или уменьшить предложенное числоучебныхчасовнатему,чтобыуглубитьсявтематику,болеезаинтересовавшуюобучаю</w:t>
      </w:r>
      <w:r w:rsidRPr="0089150A">
        <w:rPr>
          <w:w w:val="105"/>
          <w:sz w:val="24"/>
          <w:szCs w:val="24"/>
        </w:rPr>
        <w:lastRenderedPageBreak/>
        <w:t>щихся,илинаправитьусилиянапреодолениезатруднений.Допустимотакжелокальноеперераспределениеиперестановкаэлементовсодержаниявнутриданногокласса.Количествопроверочныхработ(тематическийиитоговыйконтролькачестваусвоен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9332"/>
        </w:tabs>
        <w:spacing w:before="97"/>
        <w:ind w:firstLine="0"/>
        <w:rPr>
          <w:sz w:val="24"/>
          <w:szCs w:val="24"/>
        </w:rPr>
      </w:pPr>
      <w:r w:rsidRPr="0089150A">
        <w:rPr>
          <w:w w:val="105"/>
          <w:sz w:val="24"/>
          <w:szCs w:val="24"/>
        </w:rPr>
        <w:t>учебного</w:t>
      </w:r>
      <w:r w:rsidRPr="0089150A">
        <w:rPr>
          <w:w w:val="105"/>
          <w:sz w:val="24"/>
          <w:szCs w:val="24"/>
        </w:rPr>
        <w:tab/>
        <w:t>материала)</w:t>
      </w:r>
    </w:p>
    <w:p w:rsidR="004F6E34" w:rsidRPr="0089150A" w:rsidRDefault="00992C5C">
      <w:pPr>
        <w:pStyle w:val="a3"/>
        <w:spacing w:before="16" w:line="249" w:lineRule="auto"/>
        <w:ind w:right="975" w:firstLine="0"/>
        <w:rPr>
          <w:sz w:val="24"/>
          <w:szCs w:val="24"/>
        </w:rPr>
      </w:pPr>
      <w:r w:rsidRPr="0089150A">
        <w:rPr>
          <w:w w:val="105"/>
          <w:sz w:val="24"/>
          <w:szCs w:val="24"/>
        </w:rPr>
        <w:t>и их тип (самостоятельные и контрольные работы, тесты) остаются на усмотрение учителя.Такжеучительвправеувеличитьилиуменьшитьчислоучебныхчасов,отведённыхвпрограмменаобобщение,повторение,систематизациюзнанийобучающихся.Единственным, но принципиально важным, критерием являетсядостижение результатовобучения,указанныхвнастоящейпрограмме.</w:t>
      </w:r>
    </w:p>
    <w:p w:rsidR="004F6E34" w:rsidRPr="0089150A" w:rsidRDefault="00992C5C">
      <w:pPr>
        <w:pStyle w:val="a3"/>
        <w:tabs>
          <w:tab w:val="left" w:pos="3360"/>
          <w:tab w:val="left" w:pos="6188"/>
          <w:tab w:val="left" w:pos="8728"/>
        </w:tabs>
        <w:spacing w:before="1" w:line="252" w:lineRule="auto"/>
        <w:ind w:right="982"/>
        <w:rPr>
          <w:sz w:val="24"/>
          <w:szCs w:val="24"/>
        </w:rPr>
      </w:pPr>
      <w:r w:rsidRPr="0089150A">
        <w:rPr>
          <w:w w:val="105"/>
          <w:sz w:val="24"/>
          <w:szCs w:val="24"/>
        </w:rPr>
        <w:t>Изучениематематикинауровнеосновногообщегообразованиянаправленонадостижение</w:t>
      </w:r>
      <w:r w:rsidRPr="0089150A">
        <w:rPr>
          <w:w w:val="105"/>
          <w:sz w:val="24"/>
          <w:szCs w:val="24"/>
        </w:rPr>
        <w:tab/>
        <w:t>обучающимися</w:t>
      </w:r>
      <w:r w:rsidRPr="0089150A">
        <w:rPr>
          <w:w w:val="105"/>
          <w:sz w:val="24"/>
          <w:szCs w:val="24"/>
        </w:rPr>
        <w:tab/>
        <w:t>личностных,</w:t>
      </w:r>
      <w:r w:rsidRPr="0089150A">
        <w:rPr>
          <w:w w:val="105"/>
          <w:sz w:val="24"/>
          <w:szCs w:val="24"/>
        </w:rPr>
        <w:tab/>
      </w:r>
      <w:r w:rsidRPr="0089150A">
        <w:rPr>
          <w:sz w:val="24"/>
          <w:szCs w:val="24"/>
        </w:rPr>
        <w:t>метапредметных</w:t>
      </w:r>
      <w:r w:rsidRPr="0089150A">
        <w:rPr>
          <w:w w:val="105"/>
          <w:sz w:val="24"/>
          <w:szCs w:val="24"/>
        </w:rPr>
        <w:t>ипредметныхобразовательныхрезультатовосвоения учебногопредмета.</w:t>
      </w:r>
    </w:p>
    <w:p w:rsidR="004F6E34" w:rsidRPr="0089150A" w:rsidRDefault="00992C5C">
      <w:pPr>
        <w:pStyle w:val="a3"/>
        <w:spacing w:line="260" w:lineRule="exact"/>
        <w:ind w:left="1604" w:firstLine="0"/>
        <w:rPr>
          <w:sz w:val="24"/>
          <w:szCs w:val="24"/>
        </w:rPr>
      </w:pPr>
      <w:r w:rsidRPr="0089150A">
        <w:rPr>
          <w:sz w:val="24"/>
          <w:szCs w:val="24"/>
        </w:rPr>
        <w:t>Личностныерезультатыосвоенияпрограммыпоматематикехарактеризуются:</w:t>
      </w:r>
    </w:p>
    <w:p w:rsidR="004F6E34" w:rsidRPr="0089150A" w:rsidRDefault="00992C5C">
      <w:pPr>
        <w:pStyle w:val="a5"/>
        <w:numPr>
          <w:ilvl w:val="0"/>
          <w:numId w:val="107"/>
        </w:numPr>
        <w:tabs>
          <w:tab w:val="left" w:pos="1865"/>
        </w:tabs>
        <w:spacing w:before="16"/>
        <w:ind w:hanging="261"/>
        <w:jc w:val="both"/>
        <w:rPr>
          <w:sz w:val="24"/>
          <w:szCs w:val="24"/>
        </w:rPr>
      </w:pPr>
      <w:r w:rsidRPr="0089150A">
        <w:rPr>
          <w:sz w:val="24"/>
          <w:szCs w:val="24"/>
        </w:rPr>
        <w:t>патриотическоевоспитание:</w:t>
      </w:r>
    </w:p>
    <w:p w:rsidR="004F6E34" w:rsidRPr="0089150A" w:rsidRDefault="00992C5C">
      <w:pPr>
        <w:pStyle w:val="a3"/>
        <w:spacing w:before="9" w:line="249" w:lineRule="auto"/>
        <w:ind w:right="978"/>
        <w:rPr>
          <w:sz w:val="24"/>
          <w:szCs w:val="24"/>
        </w:rPr>
      </w:pPr>
      <w:r w:rsidRPr="0089150A">
        <w:rPr>
          <w:w w:val="105"/>
          <w:sz w:val="24"/>
          <w:szCs w:val="24"/>
        </w:rPr>
        <w:t>проявлениеминтересакпрошломуинастоящемуроссийскойматематики,ценностнымотношениемкдостижениямроссийскихматематиковироссийскойматематической     школы,    к    использованию    этих    достижений     в    других    наукахиприкладных сферах;</w:t>
      </w:r>
    </w:p>
    <w:p w:rsidR="004F6E34" w:rsidRPr="0089150A" w:rsidRDefault="00992C5C">
      <w:pPr>
        <w:pStyle w:val="a5"/>
        <w:numPr>
          <w:ilvl w:val="0"/>
          <w:numId w:val="107"/>
        </w:numPr>
        <w:tabs>
          <w:tab w:val="left" w:pos="1865"/>
        </w:tabs>
        <w:spacing w:before="2"/>
        <w:ind w:hanging="261"/>
        <w:jc w:val="both"/>
        <w:rPr>
          <w:sz w:val="24"/>
          <w:szCs w:val="24"/>
        </w:rPr>
      </w:pPr>
      <w:r w:rsidRPr="0089150A">
        <w:rPr>
          <w:sz w:val="24"/>
          <w:szCs w:val="24"/>
        </w:rPr>
        <w:t>гражданскоеидуховно-нравственноевоспитание:</w:t>
      </w:r>
    </w:p>
    <w:p w:rsidR="004F6E34" w:rsidRPr="0089150A" w:rsidRDefault="00992C5C">
      <w:pPr>
        <w:pStyle w:val="a3"/>
        <w:spacing w:before="17" w:line="249" w:lineRule="auto"/>
        <w:ind w:right="970"/>
        <w:rPr>
          <w:sz w:val="24"/>
          <w:szCs w:val="24"/>
        </w:rPr>
      </w:pPr>
      <w:r w:rsidRPr="0089150A">
        <w:rPr>
          <w:w w:val="105"/>
          <w:sz w:val="24"/>
          <w:szCs w:val="24"/>
        </w:rPr>
        <w:t>готовностьюквыполнениюобязанностейгражданинаиреализацииегоправ,представлениемоматематическихосновахфункционированияразличныхструктур,явлений, процедур гражданского общества (например, выборы, опросы), готовностьюкобсуждениюэтическихпроблем,связанныхспрактическимприменениемдостиженийнауки,осознаниемважностиморально-этическихпринциповвдеятельностиучёного;</w:t>
      </w:r>
    </w:p>
    <w:p w:rsidR="004F6E34" w:rsidRPr="0089150A" w:rsidRDefault="00992C5C">
      <w:pPr>
        <w:pStyle w:val="a5"/>
        <w:numPr>
          <w:ilvl w:val="0"/>
          <w:numId w:val="107"/>
        </w:numPr>
        <w:tabs>
          <w:tab w:val="left" w:pos="1865"/>
        </w:tabs>
        <w:ind w:hanging="261"/>
        <w:jc w:val="both"/>
        <w:rPr>
          <w:sz w:val="24"/>
          <w:szCs w:val="24"/>
        </w:rPr>
      </w:pPr>
      <w:r w:rsidRPr="0089150A">
        <w:rPr>
          <w:sz w:val="24"/>
          <w:szCs w:val="24"/>
        </w:rPr>
        <w:t>трудовоевоспитание:</w:t>
      </w:r>
    </w:p>
    <w:p w:rsidR="004F6E34" w:rsidRPr="0089150A" w:rsidRDefault="00992C5C">
      <w:pPr>
        <w:pStyle w:val="a3"/>
        <w:tabs>
          <w:tab w:val="left" w:pos="9548"/>
        </w:tabs>
        <w:spacing w:before="17" w:line="249" w:lineRule="auto"/>
        <w:ind w:right="969"/>
        <w:rPr>
          <w:sz w:val="24"/>
          <w:szCs w:val="24"/>
        </w:rPr>
      </w:pPr>
      <w:r w:rsidRPr="0089150A">
        <w:rPr>
          <w:w w:val="105"/>
          <w:sz w:val="24"/>
          <w:szCs w:val="24"/>
        </w:rPr>
        <w:t>установкойнаактивноеучастиеврешениипрактическихзадачматематическойнаправленности, осознанием важности математического образования на протяжении всейжизни для успешной профессиональной деятельности и развитием необходимых умений,осознанным</w:t>
      </w:r>
      <w:r w:rsidRPr="0089150A">
        <w:rPr>
          <w:w w:val="105"/>
          <w:sz w:val="24"/>
          <w:szCs w:val="24"/>
        </w:rPr>
        <w:tab/>
      </w:r>
      <w:r w:rsidRPr="0089150A">
        <w:rPr>
          <w:sz w:val="24"/>
          <w:szCs w:val="24"/>
        </w:rPr>
        <w:t>выбором</w:t>
      </w:r>
    </w:p>
    <w:p w:rsidR="004F6E34" w:rsidRPr="0089150A" w:rsidRDefault="00992C5C">
      <w:pPr>
        <w:pStyle w:val="a3"/>
        <w:spacing w:before="1" w:line="247" w:lineRule="auto"/>
        <w:ind w:right="989" w:firstLine="0"/>
        <w:rPr>
          <w:sz w:val="24"/>
          <w:szCs w:val="24"/>
        </w:rPr>
      </w:pPr>
      <w:r w:rsidRPr="0089150A">
        <w:rPr>
          <w:w w:val="105"/>
          <w:sz w:val="24"/>
          <w:szCs w:val="24"/>
        </w:rPr>
        <w:t>и    построением   индивидуальной     траектории     образования    и    жизненных    плановсучётомличныхинтересовиобщественныхпотребностей;</w:t>
      </w:r>
    </w:p>
    <w:p w:rsidR="004F6E34" w:rsidRPr="0089150A" w:rsidRDefault="00992C5C">
      <w:pPr>
        <w:pStyle w:val="a5"/>
        <w:numPr>
          <w:ilvl w:val="0"/>
          <w:numId w:val="107"/>
        </w:numPr>
        <w:tabs>
          <w:tab w:val="left" w:pos="1865"/>
        </w:tabs>
        <w:spacing w:before="10"/>
        <w:ind w:hanging="261"/>
        <w:jc w:val="both"/>
        <w:rPr>
          <w:sz w:val="24"/>
          <w:szCs w:val="24"/>
        </w:rPr>
      </w:pPr>
      <w:r w:rsidRPr="0089150A">
        <w:rPr>
          <w:sz w:val="24"/>
          <w:szCs w:val="24"/>
        </w:rPr>
        <w:t>эстетическоевоспитание:</w:t>
      </w:r>
    </w:p>
    <w:p w:rsidR="004F6E34" w:rsidRPr="0089150A" w:rsidRDefault="00992C5C">
      <w:pPr>
        <w:pStyle w:val="a3"/>
        <w:spacing w:before="10" w:line="252" w:lineRule="auto"/>
        <w:ind w:right="972"/>
        <w:rPr>
          <w:sz w:val="24"/>
          <w:szCs w:val="24"/>
        </w:rPr>
      </w:pPr>
      <w:r w:rsidRPr="0089150A">
        <w:rPr>
          <w:w w:val="105"/>
          <w:sz w:val="24"/>
          <w:szCs w:val="24"/>
        </w:rPr>
        <w:t>способностьюкэмоциональномуиэстетическомувосприятиюматематическихобъектов, задач, решений, рассуждений, умению видеть математические закономерности вискусстве;</w:t>
      </w:r>
    </w:p>
    <w:p w:rsidR="004F6E34" w:rsidRPr="0089150A" w:rsidRDefault="00992C5C">
      <w:pPr>
        <w:pStyle w:val="a5"/>
        <w:numPr>
          <w:ilvl w:val="0"/>
          <w:numId w:val="107"/>
        </w:numPr>
        <w:tabs>
          <w:tab w:val="left" w:pos="1865"/>
        </w:tabs>
        <w:spacing w:line="260" w:lineRule="exact"/>
        <w:ind w:hanging="261"/>
        <w:jc w:val="both"/>
        <w:rPr>
          <w:sz w:val="24"/>
          <w:szCs w:val="24"/>
        </w:rPr>
      </w:pPr>
      <w:r w:rsidRPr="0089150A">
        <w:rPr>
          <w:w w:val="105"/>
          <w:sz w:val="24"/>
          <w:szCs w:val="24"/>
        </w:rPr>
        <w:t>ценностинаучногопознания:</w:t>
      </w:r>
    </w:p>
    <w:p w:rsidR="004F6E34" w:rsidRPr="0089150A" w:rsidRDefault="00992C5C">
      <w:pPr>
        <w:pStyle w:val="a3"/>
        <w:spacing w:before="9" w:line="252" w:lineRule="auto"/>
        <w:ind w:right="974"/>
        <w:rPr>
          <w:sz w:val="24"/>
          <w:szCs w:val="24"/>
        </w:rPr>
      </w:pPr>
      <w:r w:rsidRPr="0089150A">
        <w:rPr>
          <w:w w:val="105"/>
          <w:sz w:val="24"/>
          <w:szCs w:val="24"/>
        </w:rPr>
        <w:t>ориентацией в деятельности на современнуюсистему научных представлений обосновныхзакономерностяхразвитиячеловека,природыиобщества,пониманиемматематической   науки   как  сферы   человеческой   деятельности,    этапов    её   развитияи   значимости    для    развития    цивилизации,    овладением    языком    математикииматематическойкультуройкаксредствомпознаниямира,овладениемпростейшиминавыкамиисследовательскойдеятельности;</w:t>
      </w:r>
    </w:p>
    <w:p w:rsidR="004F6E34" w:rsidRPr="0089150A" w:rsidRDefault="00992C5C">
      <w:pPr>
        <w:pStyle w:val="a3"/>
        <w:tabs>
          <w:tab w:val="left" w:pos="3742"/>
          <w:tab w:val="left" w:pos="5669"/>
          <w:tab w:val="left" w:pos="7863"/>
          <w:tab w:val="left" w:pos="9539"/>
        </w:tabs>
        <w:spacing w:line="254" w:lineRule="auto"/>
        <w:ind w:right="985"/>
        <w:rPr>
          <w:sz w:val="24"/>
          <w:szCs w:val="24"/>
        </w:rPr>
      </w:pPr>
      <w:r w:rsidRPr="0089150A">
        <w:rPr>
          <w:w w:val="105"/>
          <w:sz w:val="24"/>
          <w:szCs w:val="24"/>
        </w:rPr>
        <w:t>5)физическое</w:t>
      </w:r>
      <w:r w:rsidRPr="0089150A">
        <w:rPr>
          <w:w w:val="105"/>
          <w:sz w:val="24"/>
          <w:szCs w:val="24"/>
        </w:rPr>
        <w:tab/>
        <w:t>воспитание,</w:t>
      </w:r>
      <w:r w:rsidRPr="0089150A">
        <w:rPr>
          <w:w w:val="105"/>
          <w:sz w:val="24"/>
          <w:szCs w:val="24"/>
        </w:rPr>
        <w:tab/>
        <w:t>формирование</w:t>
      </w:r>
      <w:r w:rsidRPr="0089150A">
        <w:rPr>
          <w:w w:val="105"/>
          <w:sz w:val="24"/>
          <w:szCs w:val="24"/>
        </w:rPr>
        <w:tab/>
        <w:t>культуры</w:t>
      </w:r>
      <w:r w:rsidRPr="0089150A">
        <w:rPr>
          <w:w w:val="105"/>
          <w:sz w:val="24"/>
          <w:szCs w:val="24"/>
        </w:rPr>
        <w:tab/>
      </w:r>
      <w:r w:rsidRPr="0089150A">
        <w:rPr>
          <w:spacing w:val="-3"/>
          <w:w w:val="105"/>
          <w:sz w:val="24"/>
          <w:szCs w:val="24"/>
        </w:rPr>
        <w:t>здоровья</w:t>
      </w:r>
      <w:r w:rsidRPr="0089150A">
        <w:rPr>
          <w:w w:val="105"/>
          <w:sz w:val="24"/>
          <w:szCs w:val="24"/>
        </w:rPr>
        <w:t>иэмоциональногоблагополучия:</w:t>
      </w:r>
    </w:p>
    <w:p w:rsidR="004F6E34" w:rsidRPr="0089150A" w:rsidRDefault="00992C5C">
      <w:pPr>
        <w:pStyle w:val="a3"/>
        <w:spacing w:line="249" w:lineRule="auto"/>
        <w:ind w:right="974"/>
        <w:rPr>
          <w:sz w:val="24"/>
          <w:szCs w:val="24"/>
        </w:rPr>
      </w:pPr>
      <w:r w:rsidRPr="0089150A">
        <w:rPr>
          <w:w w:val="105"/>
          <w:sz w:val="24"/>
          <w:szCs w:val="24"/>
        </w:rPr>
        <w:t>готовностьюприменятьматематическиезнаниявинтересахсвоегоздоровья,веденияздорового образа жизни (здоровое питание, сбалансированный режим занятий и отдыха,регулярная физическая активность), сформированностью навыка рефлексии, признаниемсвоегоправанаошибкуитакогожеправадругогочеловека;</w:t>
      </w:r>
    </w:p>
    <w:p w:rsidR="004F6E34" w:rsidRPr="0089150A" w:rsidRDefault="00992C5C">
      <w:pPr>
        <w:pStyle w:val="a5"/>
        <w:numPr>
          <w:ilvl w:val="0"/>
          <w:numId w:val="106"/>
        </w:numPr>
        <w:tabs>
          <w:tab w:val="left" w:pos="1865"/>
        </w:tabs>
        <w:ind w:hanging="261"/>
        <w:jc w:val="both"/>
        <w:rPr>
          <w:sz w:val="24"/>
          <w:szCs w:val="24"/>
        </w:rPr>
      </w:pPr>
      <w:r w:rsidRPr="0089150A">
        <w:rPr>
          <w:sz w:val="24"/>
          <w:szCs w:val="24"/>
        </w:rPr>
        <w:t>экологическоевоспитание:</w:t>
      </w:r>
    </w:p>
    <w:p w:rsidR="004F6E34" w:rsidRPr="0089150A" w:rsidRDefault="00992C5C">
      <w:pPr>
        <w:pStyle w:val="a3"/>
        <w:spacing w:before="2" w:line="249" w:lineRule="auto"/>
        <w:ind w:right="973"/>
        <w:rPr>
          <w:sz w:val="24"/>
          <w:szCs w:val="24"/>
        </w:rPr>
      </w:pPr>
      <w:r w:rsidRPr="0089150A">
        <w:rPr>
          <w:w w:val="105"/>
          <w:sz w:val="24"/>
          <w:szCs w:val="24"/>
        </w:rPr>
        <w:t xml:space="preserve">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окружающейсреды, осознаниемглобального </w:t>
      </w:r>
      <w:r w:rsidRPr="0089150A">
        <w:rPr>
          <w:w w:val="105"/>
          <w:sz w:val="24"/>
          <w:szCs w:val="24"/>
        </w:rPr>
        <w:lastRenderedPageBreak/>
        <w:t>характераэкологическихпроблемипутейих решения;</w:t>
      </w:r>
    </w:p>
    <w:p w:rsidR="004F6E34" w:rsidRPr="0089150A" w:rsidRDefault="00992C5C">
      <w:pPr>
        <w:pStyle w:val="a5"/>
        <w:numPr>
          <w:ilvl w:val="0"/>
          <w:numId w:val="106"/>
        </w:numPr>
        <w:tabs>
          <w:tab w:val="left" w:pos="1865"/>
        </w:tabs>
        <w:spacing w:before="2"/>
        <w:ind w:hanging="261"/>
        <w:jc w:val="both"/>
        <w:rPr>
          <w:sz w:val="24"/>
          <w:szCs w:val="24"/>
        </w:rPr>
      </w:pPr>
      <w:r w:rsidRPr="0089150A">
        <w:rPr>
          <w:w w:val="105"/>
          <w:sz w:val="24"/>
          <w:szCs w:val="24"/>
        </w:rPr>
        <w:t>адаптациякизменяющимсяусловиямсоциальнойиприроднойсреды:</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7"/>
        <w:rPr>
          <w:sz w:val="24"/>
          <w:szCs w:val="24"/>
        </w:rPr>
      </w:pPr>
      <w:r w:rsidRPr="0089150A">
        <w:rPr>
          <w:w w:val="105"/>
          <w:sz w:val="24"/>
          <w:szCs w:val="24"/>
        </w:rPr>
        <w:t>готовностью к действиям в условиях неопределённости, повышению уровня своейкомпетентности через практическую деятельность, в том числе умение учиться у другихлюдей, приобретать в совместной деятельности новые знания, навыки и компетенции изопытадругих;</w:t>
      </w:r>
    </w:p>
    <w:p w:rsidR="004F6E34" w:rsidRPr="0089150A" w:rsidRDefault="00992C5C">
      <w:pPr>
        <w:pStyle w:val="a3"/>
        <w:tabs>
          <w:tab w:val="left" w:pos="2582"/>
          <w:tab w:val="left" w:pos="4546"/>
          <w:tab w:val="left" w:pos="5913"/>
          <w:tab w:val="left" w:pos="6690"/>
          <w:tab w:val="left" w:pos="9158"/>
        </w:tabs>
        <w:spacing w:before="9" w:line="249" w:lineRule="auto"/>
        <w:ind w:right="980"/>
        <w:rPr>
          <w:sz w:val="24"/>
          <w:szCs w:val="24"/>
        </w:rPr>
      </w:pPr>
      <w:r w:rsidRPr="0089150A">
        <w:rPr>
          <w:w w:val="105"/>
          <w:sz w:val="24"/>
          <w:szCs w:val="24"/>
        </w:rPr>
        <w:t>необходимостью в формировании новых знаний, в том числе формулировать идеи,понятия, гипотезы об объектах и явлениях, в том числе ранее не известных, осознаватьдефициты</w:t>
      </w:r>
      <w:r w:rsidRPr="0089150A">
        <w:rPr>
          <w:w w:val="105"/>
          <w:sz w:val="24"/>
          <w:szCs w:val="24"/>
        </w:rPr>
        <w:tab/>
        <w:t>собственных</w:t>
      </w:r>
      <w:r w:rsidRPr="0089150A">
        <w:rPr>
          <w:w w:val="105"/>
          <w:sz w:val="24"/>
          <w:szCs w:val="24"/>
        </w:rPr>
        <w:tab/>
        <w:t>знаний</w:t>
      </w:r>
      <w:r w:rsidRPr="0089150A">
        <w:rPr>
          <w:w w:val="105"/>
          <w:sz w:val="24"/>
          <w:szCs w:val="24"/>
        </w:rPr>
        <w:tab/>
        <w:t>и</w:t>
      </w:r>
      <w:r w:rsidRPr="0089150A">
        <w:rPr>
          <w:w w:val="105"/>
          <w:sz w:val="24"/>
          <w:szCs w:val="24"/>
        </w:rPr>
        <w:tab/>
        <w:t>компетентностей,</w:t>
      </w:r>
      <w:r w:rsidRPr="0089150A">
        <w:rPr>
          <w:w w:val="105"/>
          <w:sz w:val="24"/>
          <w:szCs w:val="24"/>
        </w:rPr>
        <w:tab/>
      </w:r>
      <w:r w:rsidRPr="0089150A">
        <w:rPr>
          <w:spacing w:val="-1"/>
          <w:w w:val="105"/>
          <w:sz w:val="24"/>
          <w:szCs w:val="24"/>
        </w:rPr>
        <w:t>планировать</w:t>
      </w:r>
      <w:r w:rsidRPr="0089150A">
        <w:rPr>
          <w:w w:val="105"/>
          <w:sz w:val="24"/>
          <w:szCs w:val="24"/>
        </w:rPr>
        <w:t>своёразвитие;</w:t>
      </w:r>
    </w:p>
    <w:p w:rsidR="004F6E34" w:rsidRPr="0089150A" w:rsidRDefault="00992C5C">
      <w:pPr>
        <w:pStyle w:val="a3"/>
        <w:spacing w:before="2" w:line="252" w:lineRule="auto"/>
        <w:ind w:right="978"/>
        <w:rPr>
          <w:sz w:val="24"/>
          <w:szCs w:val="24"/>
        </w:rPr>
      </w:pPr>
      <w:r w:rsidRPr="0089150A">
        <w:rPr>
          <w:w w:val="105"/>
          <w:sz w:val="24"/>
          <w:szCs w:val="24"/>
        </w:rPr>
        <w:t>способностьюосознаватьстрессовуюситуацию,восприниматьстрессовуюситуациюкак      вызов,       требующий      контрмер,      корректировать       принимаемые      решенияидействия,формулироватьиоцениватьрискиипоследствия,формироватьопыт.</w:t>
      </w:r>
    </w:p>
    <w:p w:rsidR="004F6E34" w:rsidRPr="0089150A" w:rsidRDefault="00992C5C">
      <w:pPr>
        <w:pStyle w:val="a3"/>
        <w:spacing w:line="249" w:lineRule="auto"/>
        <w:ind w:right="970"/>
        <w:rPr>
          <w:sz w:val="24"/>
          <w:szCs w:val="24"/>
        </w:rPr>
      </w:pPr>
      <w:r w:rsidRPr="0089150A">
        <w:rPr>
          <w:w w:val="105"/>
          <w:sz w:val="24"/>
          <w:szCs w:val="24"/>
        </w:rPr>
        <w:t>Врезультатеосвоенияпрограммыпоматематикенауровнеосновногообщегообразованияуобучающегосябудутсформированыметапредметныерезультаты,характеризующиесяовладениемуниверсальнымипознавательнымидействиями,универсальнымикоммуникативнымидействиямииуниверсальнымирегулятивнымидействиями.</w:t>
      </w:r>
    </w:p>
    <w:p w:rsidR="004F6E34" w:rsidRPr="0089150A" w:rsidRDefault="00992C5C">
      <w:pPr>
        <w:pStyle w:val="a3"/>
        <w:spacing w:before="3" w:line="247" w:lineRule="auto"/>
        <w:ind w:right="979"/>
        <w:rPr>
          <w:sz w:val="24"/>
          <w:szCs w:val="24"/>
        </w:rPr>
      </w:pPr>
      <w:r w:rsidRPr="0089150A">
        <w:rPr>
          <w:w w:val="105"/>
          <w:sz w:val="24"/>
          <w:szCs w:val="24"/>
        </w:rPr>
        <w:t>Универсальныепознавательныедействияобеспечиваютформированиебазовыхкогнитивныхпроцессовобучающихся(освоениеметодовпознанияокружающегомира,применениелогических,исследовательскихопераций,уменийработатьсинформацией).</w:t>
      </w:r>
    </w:p>
    <w:p w:rsidR="004F6E34" w:rsidRPr="0089150A" w:rsidRDefault="00992C5C">
      <w:pPr>
        <w:pStyle w:val="a3"/>
        <w:spacing w:before="11" w:line="249" w:lineRule="auto"/>
        <w:ind w:right="983"/>
        <w:rPr>
          <w:sz w:val="24"/>
          <w:szCs w:val="24"/>
        </w:rPr>
      </w:pPr>
      <w:r w:rsidRPr="0089150A">
        <w:rPr>
          <w:w w:val="105"/>
          <w:sz w:val="24"/>
          <w:szCs w:val="24"/>
        </w:rPr>
        <w:t>У обучающегося будут сформированы следующие базовые логические действия какчастьуниверсальныхпознавательныхучебныхдействий:</w:t>
      </w:r>
    </w:p>
    <w:p w:rsidR="004F6E34" w:rsidRPr="0089150A" w:rsidRDefault="00992C5C">
      <w:pPr>
        <w:pStyle w:val="a3"/>
        <w:tabs>
          <w:tab w:val="left" w:pos="3129"/>
          <w:tab w:val="left" w:pos="5388"/>
          <w:tab w:val="left" w:pos="6978"/>
          <w:tab w:val="left" w:pos="9388"/>
        </w:tabs>
        <w:spacing w:line="249" w:lineRule="auto"/>
        <w:ind w:right="968"/>
        <w:rPr>
          <w:sz w:val="24"/>
          <w:szCs w:val="24"/>
        </w:rPr>
      </w:pPr>
      <w:r w:rsidRPr="0089150A">
        <w:rPr>
          <w:w w:val="105"/>
          <w:sz w:val="24"/>
          <w:szCs w:val="24"/>
        </w:rPr>
        <w:t>выявлятьихарактеризоватьсущественныепризнакиматематическихобъектов,понятий,отношениймеждупонятиями,формулироватьопределенияпонятий,устанавливать</w:t>
      </w:r>
      <w:r w:rsidRPr="0089150A">
        <w:rPr>
          <w:w w:val="105"/>
          <w:sz w:val="24"/>
          <w:szCs w:val="24"/>
        </w:rPr>
        <w:tab/>
        <w:t>существенный</w:t>
      </w:r>
      <w:r w:rsidRPr="0089150A">
        <w:rPr>
          <w:w w:val="105"/>
          <w:sz w:val="24"/>
          <w:szCs w:val="24"/>
        </w:rPr>
        <w:tab/>
        <w:t>признак</w:t>
      </w:r>
      <w:r w:rsidRPr="0089150A">
        <w:rPr>
          <w:w w:val="105"/>
          <w:sz w:val="24"/>
          <w:szCs w:val="24"/>
        </w:rPr>
        <w:tab/>
        <w:t>классификации,</w:t>
      </w:r>
      <w:r w:rsidRPr="0089150A">
        <w:rPr>
          <w:w w:val="105"/>
          <w:sz w:val="24"/>
          <w:szCs w:val="24"/>
        </w:rPr>
        <w:tab/>
      </w:r>
      <w:r w:rsidRPr="0089150A">
        <w:rPr>
          <w:sz w:val="24"/>
          <w:szCs w:val="24"/>
        </w:rPr>
        <w:t>основания</w:t>
      </w:r>
      <w:r w:rsidRPr="0089150A">
        <w:rPr>
          <w:w w:val="105"/>
          <w:sz w:val="24"/>
          <w:szCs w:val="24"/>
        </w:rPr>
        <w:t>для обобщенияисравнения,критериипроводимогоанализа;</w:t>
      </w:r>
    </w:p>
    <w:p w:rsidR="004F6E34" w:rsidRPr="0089150A" w:rsidRDefault="00992C5C">
      <w:pPr>
        <w:pStyle w:val="a3"/>
        <w:spacing w:before="6" w:line="247" w:lineRule="auto"/>
        <w:ind w:right="978"/>
        <w:rPr>
          <w:sz w:val="24"/>
          <w:szCs w:val="24"/>
        </w:rPr>
      </w:pPr>
      <w:r w:rsidRPr="0089150A">
        <w:rPr>
          <w:w w:val="105"/>
          <w:sz w:val="24"/>
          <w:szCs w:val="24"/>
        </w:rPr>
        <w:t>воспринимать, формулировать  и  преобразовывать  суждения:  утвердительныеиотрицательные,единичные,частныеиобщие,условные;</w:t>
      </w:r>
    </w:p>
    <w:p w:rsidR="004F6E34" w:rsidRPr="0089150A" w:rsidRDefault="00992C5C">
      <w:pPr>
        <w:pStyle w:val="a3"/>
        <w:spacing w:before="3" w:line="252" w:lineRule="auto"/>
        <w:ind w:right="982"/>
        <w:rPr>
          <w:sz w:val="24"/>
          <w:szCs w:val="24"/>
        </w:rPr>
      </w:pPr>
      <w:r w:rsidRPr="0089150A">
        <w:rPr>
          <w:w w:val="105"/>
          <w:sz w:val="24"/>
          <w:szCs w:val="24"/>
        </w:rPr>
        <w:t>выявлять     математические     закономерности,     взаимосвязи     и      противоречияв    фактах,    данных,      наблюдениях      и      утверждениях,      предлагать      критериидлявыявлениязакономерностейипротиворечий;</w:t>
      </w:r>
    </w:p>
    <w:p w:rsidR="004F6E34" w:rsidRPr="0089150A" w:rsidRDefault="00992C5C">
      <w:pPr>
        <w:pStyle w:val="a3"/>
        <w:spacing w:line="254" w:lineRule="auto"/>
        <w:ind w:right="988"/>
        <w:rPr>
          <w:sz w:val="24"/>
          <w:szCs w:val="24"/>
        </w:rPr>
      </w:pPr>
      <w:r w:rsidRPr="0089150A">
        <w:rPr>
          <w:w w:val="105"/>
          <w:sz w:val="24"/>
          <w:szCs w:val="24"/>
        </w:rPr>
        <w:t>делатьвыводысиспользованиемзаконовлогики,дедуктивныхииндуктивныхумозаключений,умозаключенийпоаналогии;</w:t>
      </w:r>
    </w:p>
    <w:p w:rsidR="004F6E34" w:rsidRPr="0089150A" w:rsidRDefault="00992C5C">
      <w:pPr>
        <w:pStyle w:val="a3"/>
        <w:tabs>
          <w:tab w:val="left" w:pos="2662"/>
          <w:tab w:val="left" w:pos="3216"/>
          <w:tab w:val="left" w:pos="4928"/>
          <w:tab w:val="left" w:pos="5368"/>
          <w:tab w:val="left" w:pos="7461"/>
          <w:tab w:val="left" w:pos="7633"/>
          <w:tab w:val="left" w:pos="9533"/>
          <w:tab w:val="left" w:pos="9582"/>
        </w:tabs>
        <w:spacing w:line="249" w:lineRule="auto"/>
        <w:ind w:right="975"/>
        <w:rPr>
          <w:sz w:val="24"/>
          <w:szCs w:val="24"/>
        </w:rPr>
      </w:pPr>
      <w:r w:rsidRPr="0089150A">
        <w:rPr>
          <w:w w:val="105"/>
          <w:sz w:val="24"/>
          <w:szCs w:val="24"/>
        </w:rPr>
        <w:t>разбирать</w:t>
      </w:r>
      <w:r w:rsidRPr="0089150A">
        <w:rPr>
          <w:w w:val="105"/>
          <w:sz w:val="24"/>
          <w:szCs w:val="24"/>
        </w:rPr>
        <w:tab/>
      </w:r>
      <w:r w:rsidRPr="0089150A">
        <w:rPr>
          <w:w w:val="105"/>
          <w:sz w:val="24"/>
          <w:szCs w:val="24"/>
        </w:rPr>
        <w:tab/>
        <w:t>доказательства</w:t>
      </w:r>
      <w:r w:rsidRPr="0089150A">
        <w:rPr>
          <w:w w:val="105"/>
          <w:sz w:val="24"/>
          <w:szCs w:val="24"/>
        </w:rPr>
        <w:tab/>
      </w:r>
      <w:r w:rsidRPr="0089150A">
        <w:rPr>
          <w:w w:val="105"/>
          <w:sz w:val="24"/>
          <w:szCs w:val="24"/>
        </w:rPr>
        <w:tab/>
        <w:t>математических</w:t>
      </w:r>
      <w:r w:rsidRPr="0089150A">
        <w:rPr>
          <w:w w:val="105"/>
          <w:sz w:val="24"/>
          <w:szCs w:val="24"/>
        </w:rPr>
        <w:tab/>
      </w:r>
      <w:r w:rsidRPr="0089150A">
        <w:rPr>
          <w:w w:val="105"/>
          <w:sz w:val="24"/>
          <w:szCs w:val="24"/>
        </w:rPr>
        <w:tab/>
        <w:t>утверждений</w:t>
      </w:r>
      <w:r w:rsidRPr="0089150A">
        <w:rPr>
          <w:w w:val="105"/>
          <w:sz w:val="24"/>
          <w:szCs w:val="24"/>
        </w:rPr>
        <w:tab/>
      </w:r>
      <w:r w:rsidRPr="0089150A">
        <w:rPr>
          <w:w w:val="105"/>
          <w:sz w:val="24"/>
          <w:szCs w:val="24"/>
        </w:rPr>
        <w:tab/>
        <w:t>(прямыеи от противного), проводить самостоятельно несложные доказательства математическихфактов,</w:t>
      </w:r>
      <w:r w:rsidRPr="0089150A">
        <w:rPr>
          <w:w w:val="105"/>
          <w:sz w:val="24"/>
          <w:szCs w:val="24"/>
        </w:rPr>
        <w:tab/>
        <w:t>выстраивать</w:t>
      </w:r>
      <w:r w:rsidRPr="0089150A">
        <w:rPr>
          <w:w w:val="105"/>
          <w:sz w:val="24"/>
          <w:szCs w:val="24"/>
        </w:rPr>
        <w:tab/>
        <w:t>аргументацию,</w:t>
      </w:r>
      <w:r w:rsidRPr="0089150A">
        <w:rPr>
          <w:w w:val="105"/>
          <w:sz w:val="24"/>
          <w:szCs w:val="24"/>
        </w:rPr>
        <w:tab/>
        <w:t>приводить</w:t>
      </w:r>
      <w:r w:rsidRPr="0089150A">
        <w:rPr>
          <w:w w:val="105"/>
          <w:sz w:val="24"/>
          <w:szCs w:val="24"/>
        </w:rPr>
        <w:tab/>
      </w:r>
      <w:r w:rsidRPr="0089150A">
        <w:rPr>
          <w:sz w:val="24"/>
          <w:szCs w:val="24"/>
        </w:rPr>
        <w:t>примеры</w:t>
      </w:r>
      <w:r w:rsidRPr="0089150A">
        <w:rPr>
          <w:w w:val="105"/>
          <w:sz w:val="24"/>
          <w:szCs w:val="24"/>
        </w:rPr>
        <w:t>иконтрпримеры,обосновыватьсобственныерассуждения;</w:t>
      </w:r>
    </w:p>
    <w:p w:rsidR="004F6E34" w:rsidRPr="0089150A" w:rsidRDefault="00992C5C">
      <w:pPr>
        <w:pStyle w:val="a3"/>
        <w:spacing w:line="254" w:lineRule="auto"/>
        <w:ind w:right="984"/>
        <w:rPr>
          <w:sz w:val="24"/>
          <w:szCs w:val="24"/>
        </w:rPr>
      </w:pPr>
      <w:r w:rsidRPr="0089150A">
        <w:rPr>
          <w:w w:val="105"/>
          <w:sz w:val="24"/>
          <w:szCs w:val="24"/>
        </w:rPr>
        <w:t>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4F6E34" w:rsidRPr="0089150A" w:rsidRDefault="00992C5C">
      <w:pPr>
        <w:pStyle w:val="a3"/>
        <w:spacing w:line="247" w:lineRule="auto"/>
        <w:ind w:right="970"/>
        <w:rPr>
          <w:sz w:val="24"/>
          <w:szCs w:val="24"/>
        </w:rPr>
      </w:pPr>
      <w:r w:rsidRPr="0089150A">
        <w:rPr>
          <w:w w:val="105"/>
          <w:sz w:val="24"/>
          <w:szCs w:val="24"/>
        </w:rPr>
        <w:t>Уобучающегосябудутсформированыследующиебазовыеисследовательскиедействиякакчастьуниверсальныхпознавательныхучебныхдействий:</w:t>
      </w:r>
    </w:p>
    <w:p w:rsidR="004F6E34" w:rsidRPr="0089150A" w:rsidRDefault="00992C5C">
      <w:pPr>
        <w:pStyle w:val="a3"/>
        <w:tabs>
          <w:tab w:val="left" w:pos="3245"/>
          <w:tab w:val="left" w:pos="6167"/>
          <w:tab w:val="left" w:pos="8720"/>
        </w:tabs>
        <w:spacing w:line="249" w:lineRule="auto"/>
        <w:ind w:right="972"/>
        <w:rPr>
          <w:sz w:val="24"/>
          <w:szCs w:val="24"/>
        </w:rPr>
      </w:pPr>
      <w:r w:rsidRPr="0089150A">
        <w:rPr>
          <w:w w:val="105"/>
          <w:sz w:val="24"/>
          <w:szCs w:val="24"/>
        </w:rPr>
        <w:t>использовать вопросы как исследовательский инструмент познания, формулироватьвопросы, фиксирующие противоречие, проблему, самостоятельно устанавливать искомое иданное,</w:t>
      </w:r>
      <w:r w:rsidRPr="0089150A">
        <w:rPr>
          <w:w w:val="105"/>
          <w:sz w:val="24"/>
          <w:szCs w:val="24"/>
        </w:rPr>
        <w:tab/>
        <w:t>формировать</w:t>
      </w:r>
      <w:r w:rsidRPr="0089150A">
        <w:rPr>
          <w:w w:val="105"/>
          <w:sz w:val="24"/>
          <w:szCs w:val="24"/>
        </w:rPr>
        <w:tab/>
        <w:t>гипотезу,</w:t>
      </w:r>
      <w:r w:rsidRPr="0089150A">
        <w:rPr>
          <w:w w:val="105"/>
          <w:sz w:val="24"/>
          <w:szCs w:val="24"/>
        </w:rPr>
        <w:tab/>
      </w:r>
      <w:r w:rsidRPr="0089150A">
        <w:rPr>
          <w:sz w:val="24"/>
          <w:szCs w:val="24"/>
        </w:rPr>
        <w:t>аргументировать</w:t>
      </w:r>
      <w:r w:rsidRPr="0089150A">
        <w:rPr>
          <w:w w:val="105"/>
          <w:sz w:val="24"/>
          <w:szCs w:val="24"/>
        </w:rPr>
        <w:t>своюпозицию,мнение;</w:t>
      </w:r>
    </w:p>
    <w:p w:rsidR="004F6E34" w:rsidRPr="0089150A" w:rsidRDefault="00992C5C">
      <w:pPr>
        <w:pStyle w:val="a3"/>
        <w:spacing w:line="252" w:lineRule="auto"/>
        <w:ind w:right="981"/>
        <w:rPr>
          <w:sz w:val="24"/>
          <w:szCs w:val="24"/>
        </w:rPr>
      </w:pPr>
      <w:r w:rsidRPr="0089150A">
        <w:rPr>
          <w:w w:val="105"/>
          <w:sz w:val="24"/>
          <w:szCs w:val="24"/>
        </w:rPr>
        <w:t>проводитьпосамостоятельносоставленномупланунесложныйэксперимент,небольшоеисследованиепоустановлениюособенностейматематическогообъекта,зависимостейобъектовмеждусобой;</w:t>
      </w:r>
    </w:p>
    <w:p w:rsidR="004F6E34" w:rsidRPr="0089150A" w:rsidRDefault="00992C5C">
      <w:pPr>
        <w:pStyle w:val="a3"/>
        <w:spacing w:line="249" w:lineRule="auto"/>
        <w:ind w:right="975"/>
        <w:rPr>
          <w:sz w:val="24"/>
          <w:szCs w:val="24"/>
        </w:rPr>
      </w:pPr>
      <w:r w:rsidRPr="0089150A">
        <w:rPr>
          <w:w w:val="105"/>
          <w:sz w:val="24"/>
          <w:szCs w:val="24"/>
        </w:rPr>
        <w:t>самостоятельно формулировать обобщения и выводы по результатам проведённогонаблюдения, исследования, оценивать достоверность полученных результатов, выводов иобобщений;</w:t>
      </w:r>
    </w:p>
    <w:p w:rsidR="004F6E34" w:rsidRPr="0089150A" w:rsidRDefault="00992C5C">
      <w:pPr>
        <w:pStyle w:val="a3"/>
        <w:ind w:left="1604" w:firstLine="0"/>
        <w:rPr>
          <w:sz w:val="24"/>
          <w:szCs w:val="24"/>
        </w:rPr>
      </w:pPr>
      <w:r w:rsidRPr="0089150A">
        <w:rPr>
          <w:w w:val="105"/>
          <w:sz w:val="24"/>
          <w:szCs w:val="24"/>
        </w:rPr>
        <w:t>прогнозироватьвозможноеразвитиепроцесса,атакжевыдвигатьпредположенияо</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егоразвитиивновыхусловиях.</w:t>
      </w:r>
    </w:p>
    <w:p w:rsidR="004F6E34" w:rsidRPr="0089150A" w:rsidRDefault="00992C5C">
      <w:pPr>
        <w:pStyle w:val="a3"/>
        <w:spacing w:before="16" w:line="247" w:lineRule="auto"/>
        <w:ind w:right="984"/>
        <w:rPr>
          <w:sz w:val="24"/>
          <w:szCs w:val="24"/>
        </w:rPr>
      </w:pPr>
      <w:r w:rsidRPr="0089150A">
        <w:rPr>
          <w:w w:val="105"/>
          <w:sz w:val="24"/>
          <w:szCs w:val="24"/>
        </w:rPr>
        <w:t>У    обучающегося      будут      сформированы      следующие      умения      работатьсинформациейкак частьуниверсальныхпознавательныхучебныхдействий:</w:t>
      </w:r>
    </w:p>
    <w:p w:rsidR="004F6E34" w:rsidRPr="0089150A" w:rsidRDefault="00992C5C">
      <w:pPr>
        <w:pStyle w:val="a3"/>
        <w:spacing w:before="3" w:line="254" w:lineRule="auto"/>
        <w:ind w:right="991"/>
        <w:rPr>
          <w:sz w:val="24"/>
          <w:szCs w:val="24"/>
        </w:rPr>
      </w:pPr>
      <w:r w:rsidRPr="0089150A">
        <w:rPr>
          <w:w w:val="105"/>
          <w:sz w:val="24"/>
          <w:szCs w:val="24"/>
        </w:rPr>
        <w:t>выявлять недостаточность и избыточность информации, данных, необходимых длярешениязадачи;</w:t>
      </w:r>
    </w:p>
    <w:p w:rsidR="004F6E34" w:rsidRPr="0089150A" w:rsidRDefault="00992C5C">
      <w:pPr>
        <w:pStyle w:val="a3"/>
        <w:spacing w:line="247" w:lineRule="auto"/>
        <w:ind w:right="980"/>
        <w:rPr>
          <w:sz w:val="24"/>
          <w:szCs w:val="24"/>
        </w:rPr>
      </w:pPr>
      <w:r w:rsidRPr="0089150A">
        <w:rPr>
          <w:w w:val="105"/>
          <w:sz w:val="24"/>
          <w:szCs w:val="24"/>
        </w:rPr>
        <w:t>выбирать,анализировать,систематизироватьиинтерпретироватьинформациюразличныхвидовиформпредставления;</w:t>
      </w:r>
    </w:p>
    <w:p w:rsidR="004F6E34" w:rsidRPr="0089150A" w:rsidRDefault="00992C5C">
      <w:pPr>
        <w:pStyle w:val="a3"/>
        <w:spacing w:before="3" w:line="249" w:lineRule="auto"/>
        <w:ind w:right="987"/>
        <w:rPr>
          <w:sz w:val="24"/>
          <w:szCs w:val="24"/>
        </w:rPr>
      </w:pPr>
      <w:r w:rsidRPr="0089150A">
        <w:rPr>
          <w:w w:val="105"/>
          <w:sz w:val="24"/>
          <w:szCs w:val="24"/>
        </w:rPr>
        <w:t>выбиратьформу представления информации и иллюстрироватьрешаемые задачисхемами,диаграммами,инойграфикойиихкомбинациями;</w:t>
      </w:r>
    </w:p>
    <w:p w:rsidR="004F6E34" w:rsidRPr="0089150A" w:rsidRDefault="00992C5C">
      <w:pPr>
        <w:pStyle w:val="a3"/>
        <w:spacing w:line="254" w:lineRule="auto"/>
        <w:ind w:right="975"/>
        <w:rPr>
          <w:sz w:val="24"/>
          <w:szCs w:val="24"/>
        </w:rPr>
      </w:pPr>
      <w:r w:rsidRPr="0089150A">
        <w:rPr>
          <w:w w:val="105"/>
          <w:sz w:val="24"/>
          <w:szCs w:val="24"/>
        </w:rPr>
        <w:t>оцениватьнадёжностьинформациипокритериям,предложеннымучителемилисформулированнымсамостоятельно.</w:t>
      </w:r>
    </w:p>
    <w:p w:rsidR="004F6E34" w:rsidRPr="0089150A" w:rsidRDefault="00992C5C">
      <w:pPr>
        <w:pStyle w:val="a3"/>
        <w:spacing w:line="249" w:lineRule="auto"/>
        <w:ind w:right="992"/>
        <w:rPr>
          <w:sz w:val="24"/>
          <w:szCs w:val="24"/>
        </w:rPr>
      </w:pPr>
      <w:r w:rsidRPr="0089150A">
        <w:rPr>
          <w:w w:val="105"/>
          <w:sz w:val="24"/>
          <w:szCs w:val="24"/>
        </w:rPr>
        <w:t>Универсальныекоммуникативныедействияобеспечиваютсформированностьсоциальныхнавыковобучающихся.</w:t>
      </w:r>
    </w:p>
    <w:p w:rsidR="004F6E34" w:rsidRPr="0089150A" w:rsidRDefault="00992C5C">
      <w:pPr>
        <w:pStyle w:val="a3"/>
        <w:spacing w:line="247" w:lineRule="auto"/>
        <w:ind w:right="984"/>
        <w:rPr>
          <w:sz w:val="24"/>
          <w:szCs w:val="24"/>
        </w:rPr>
      </w:pPr>
      <w:r w:rsidRPr="0089150A">
        <w:rPr>
          <w:w w:val="105"/>
          <w:sz w:val="24"/>
          <w:szCs w:val="24"/>
        </w:rPr>
        <w:t>У    обучающегося    будут    сформированы    следующие     умения      общениякакчастьуниверсальныхкоммуникативныхучебныхдействий:</w:t>
      </w:r>
    </w:p>
    <w:p w:rsidR="004F6E34" w:rsidRPr="0089150A" w:rsidRDefault="00992C5C">
      <w:pPr>
        <w:pStyle w:val="a3"/>
        <w:spacing w:line="249" w:lineRule="auto"/>
        <w:ind w:right="985"/>
        <w:rPr>
          <w:sz w:val="24"/>
          <w:szCs w:val="24"/>
        </w:rPr>
      </w:pPr>
      <w:r w:rsidRPr="0089150A">
        <w:rPr>
          <w:w w:val="105"/>
          <w:sz w:val="24"/>
          <w:szCs w:val="24"/>
        </w:rPr>
        <w:t>воспринимать    и    формулировать     суждения    в     соответствии     с    условиямиицелями общения, ясно, точно, грамотно выражать свою точку зрения в устныхиписьменныхтекстах,даватьпоясненияпоходурешениязадачи,комментироватьполученныйрезультат;</w:t>
      </w:r>
    </w:p>
    <w:p w:rsidR="004F6E34" w:rsidRPr="0089150A" w:rsidRDefault="00992C5C">
      <w:pPr>
        <w:pStyle w:val="a3"/>
        <w:spacing w:before="8" w:line="249" w:lineRule="auto"/>
        <w:ind w:right="989"/>
        <w:rPr>
          <w:sz w:val="24"/>
          <w:szCs w:val="24"/>
        </w:rPr>
      </w:pPr>
      <w:r w:rsidRPr="0089150A">
        <w:rPr>
          <w:w w:val="105"/>
          <w:sz w:val="24"/>
          <w:szCs w:val="24"/>
        </w:rPr>
        <w:t>в ходе обсуждения задавать вопросы по существу обсуждаемой темы, проблемы,решаемойзадачи, высказывать идеи, нацеленные на поиск решения, сопоставлятьсвоисуждения с суждениями других участников диалога, обнаруживать различие и сходствопозиций,вкорректнойформеформулировать разногласия,своивозражения;</w:t>
      </w:r>
    </w:p>
    <w:p w:rsidR="004F6E34" w:rsidRPr="0089150A" w:rsidRDefault="00992C5C">
      <w:pPr>
        <w:pStyle w:val="a3"/>
        <w:spacing w:before="2" w:line="252" w:lineRule="auto"/>
        <w:ind w:right="984"/>
        <w:rPr>
          <w:sz w:val="24"/>
          <w:szCs w:val="24"/>
        </w:rPr>
      </w:pPr>
      <w:r w:rsidRPr="0089150A">
        <w:rPr>
          <w:w w:val="105"/>
          <w:sz w:val="24"/>
          <w:szCs w:val="24"/>
        </w:rPr>
        <w:t>представлятьрезультатырешениязадачи,эксперимента,исследования,проекта,самостоятельно выбирать формат выступления с учётом задач презентации и особенностейаудитории.</w:t>
      </w:r>
    </w:p>
    <w:p w:rsidR="004F6E34" w:rsidRPr="0089150A" w:rsidRDefault="00992C5C">
      <w:pPr>
        <w:pStyle w:val="a3"/>
        <w:spacing w:line="247" w:lineRule="auto"/>
        <w:ind w:right="978"/>
        <w:rPr>
          <w:sz w:val="24"/>
          <w:szCs w:val="24"/>
        </w:rPr>
      </w:pPr>
      <w:r w:rsidRPr="0089150A">
        <w:rPr>
          <w:w w:val="105"/>
          <w:sz w:val="24"/>
          <w:szCs w:val="24"/>
        </w:rPr>
        <w:t>У обучающегося будут сформированы следующие умения сотрудничества как частьуниверсальныхкоммуникативныхучебныхдействий:</w:t>
      </w:r>
    </w:p>
    <w:p w:rsidR="004F6E34" w:rsidRPr="0089150A" w:rsidRDefault="00992C5C">
      <w:pPr>
        <w:pStyle w:val="a3"/>
        <w:spacing w:before="5" w:line="247" w:lineRule="auto"/>
        <w:ind w:right="989"/>
        <w:rPr>
          <w:sz w:val="24"/>
          <w:szCs w:val="24"/>
        </w:rPr>
      </w:pPr>
      <w:r w:rsidRPr="0089150A">
        <w:rPr>
          <w:w w:val="105"/>
          <w:sz w:val="24"/>
          <w:szCs w:val="24"/>
        </w:rPr>
        <w:t>понимать и использовать преимущества командной и индивидуальной работы прирешенииучебныхматематическихзадач;</w:t>
      </w:r>
    </w:p>
    <w:p w:rsidR="004F6E34" w:rsidRPr="0089150A" w:rsidRDefault="00992C5C">
      <w:pPr>
        <w:pStyle w:val="a3"/>
        <w:spacing w:before="3" w:line="252" w:lineRule="auto"/>
        <w:ind w:right="975"/>
        <w:rPr>
          <w:sz w:val="24"/>
          <w:szCs w:val="24"/>
        </w:rPr>
      </w:pPr>
      <w:r w:rsidRPr="0089150A">
        <w:rPr>
          <w:w w:val="105"/>
          <w:sz w:val="24"/>
          <w:szCs w:val="24"/>
        </w:rPr>
        <w:t>приниматьцельсовместнойдеятельности,планироватьорганизациюсовместнойработы,      распределять       виды       работ,       договариваться,       обсуждать       процессирезультат работы,обобщатьмнениянесколькихлюдей;</w:t>
      </w:r>
    </w:p>
    <w:p w:rsidR="004F6E34" w:rsidRPr="0089150A" w:rsidRDefault="00992C5C">
      <w:pPr>
        <w:pStyle w:val="a3"/>
        <w:spacing w:line="249" w:lineRule="auto"/>
        <w:ind w:right="974"/>
        <w:rPr>
          <w:sz w:val="24"/>
          <w:szCs w:val="24"/>
        </w:rPr>
      </w:pPr>
      <w:r w:rsidRPr="0089150A">
        <w:rPr>
          <w:w w:val="105"/>
          <w:sz w:val="24"/>
          <w:szCs w:val="24"/>
        </w:rPr>
        <w:t>участвовать в групповых формах работы (обсуждения, обмен мнениями, мозговыештурмыидругие),выполнятьсвоючастьработыикоординироватьсвоидействиясдругимичленамикоманды,оцениватькачествосвоеговкладавобщийпродуктпокритериям, сформулированнымучастникамивзаимодействия.</w:t>
      </w:r>
    </w:p>
    <w:p w:rsidR="004F6E34" w:rsidRPr="0089150A" w:rsidRDefault="00992C5C">
      <w:pPr>
        <w:pStyle w:val="a3"/>
        <w:spacing w:before="4" w:line="247" w:lineRule="auto"/>
        <w:ind w:right="964"/>
        <w:rPr>
          <w:sz w:val="24"/>
          <w:szCs w:val="24"/>
        </w:rPr>
      </w:pPr>
      <w:r w:rsidRPr="0089150A">
        <w:rPr>
          <w:w w:val="105"/>
          <w:sz w:val="24"/>
          <w:szCs w:val="24"/>
        </w:rPr>
        <w:t>Универсальныерегулятивныедействияобеспечиваютформированиесмысловыхустановокижизненныхнавыковличности.</w:t>
      </w:r>
    </w:p>
    <w:p w:rsidR="004F6E34" w:rsidRPr="0089150A" w:rsidRDefault="00992C5C">
      <w:pPr>
        <w:pStyle w:val="a3"/>
        <w:spacing w:before="2" w:line="254" w:lineRule="auto"/>
        <w:ind w:right="991"/>
        <w:rPr>
          <w:sz w:val="24"/>
          <w:szCs w:val="24"/>
        </w:rPr>
      </w:pPr>
      <w:r w:rsidRPr="0089150A">
        <w:rPr>
          <w:sz w:val="24"/>
          <w:szCs w:val="24"/>
        </w:rPr>
        <w:t>У обучающегося будут сформированы следующие умения самоорганизации как часть</w:t>
      </w:r>
      <w:r w:rsidRPr="0089150A">
        <w:rPr>
          <w:w w:val="105"/>
          <w:sz w:val="24"/>
          <w:szCs w:val="24"/>
        </w:rPr>
        <w:t>универсальныхрегулятивныхучебных действий:</w:t>
      </w:r>
    </w:p>
    <w:p w:rsidR="004F6E34" w:rsidRPr="0089150A" w:rsidRDefault="00992C5C">
      <w:pPr>
        <w:pStyle w:val="a3"/>
        <w:spacing w:line="252" w:lineRule="auto"/>
        <w:ind w:right="984"/>
        <w:rPr>
          <w:sz w:val="24"/>
          <w:szCs w:val="24"/>
        </w:rPr>
      </w:pPr>
      <w:r w:rsidRPr="0089150A">
        <w:rPr>
          <w:w w:val="105"/>
          <w:sz w:val="24"/>
          <w:szCs w:val="24"/>
        </w:rPr>
        <w:t>самостоятельно составлять план, алгоритм решения задачи (или его часть), выбиратьспособрешениясучётомимеющихсяресурсовисобственныхвозможностей,аргументироватьикорректироватьвариантырешенийсучётомновойинформации.</w:t>
      </w:r>
    </w:p>
    <w:p w:rsidR="004F6E34" w:rsidRPr="0089150A" w:rsidRDefault="00992C5C">
      <w:pPr>
        <w:pStyle w:val="a3"/>
        <w:spacing w:line="249" w:lineRule="auto"/>
        <w:ind w:right="989"/>
        <w:rPr>
          <w:sz w:val="24"/>
          <w:szCs w:val="24"/>
        </w:rPr>
      </w:pPr>
      <w:r w:rsidRPr="0089150A">
        <w:rPr>
          <w:w w:val="105"/>
          <w:sz w:val="24"/>
          <w:szCs w:val="24"/>
        </w:rPr>
        <w:t>У обучающегося будут сформированы следующие умения самоконтроля как частьуниверсальныхрегулятивныхучебных действий:</w:t>
      </w:r>
    </w:p>
    <w:p w:rsidR="004F6E34" w:rsidRPr="0089150A" w:rsidRDefault="00992C5C">
      <w:pPr>
        <w:pStyle w:val="a3"/>
        <w:spacing w:line="247" w:lineRule="auto"/>
        <w:ind w:right="982"/>
        <w:rPr>
          <w:sz w:val="24"/>
          <w:szCs w:val="24"/>
        </w:rPr>
      </w:pPr>
      <w:r w:rsidRPr="0089150A">
        <w:rPr>
          <w:w w:val="105"/>
          <w:sz w:val="24"/>
          <w:szCs w:val="24"/>
        </w:rPr>
        <w:t>владетьспособамисамопроверки,самоконтроляпроцессаирезультатарешенияматематическойзадачи;</w:t>
      </w:r>
    </w:p>
    <w:p w:rsidR="004F6E34" w:rsidRPr="0089150A" w:rsidRDefault="00992C5C">
      <w:pPr>
        <w:pStyle w:val="a3"/>
        <w:spacing w:line="252" w:lineRule="auto"/>
        <w:ind w:right="964"/>
        <w:rPr>
          <w:sz w:val="24"/>
          <w:szCs w:val="24"/>
        </w:rPr>
      </w:pPr>
      <w:r w:rsidRPr="0089150A">
        <w:rPr>
          <w:w w:val="105"/>
          <w:sz w:val="24"/>
          <w:szCs w:val="24"/>
        </w:rPr>
        <w:t>предвидетьтрудности,которыемогутвозникнутьприрешениизадачи,вносить</w:t>
      </w:r>
      <w:r w:rsidRPr="0089150A">
        <w:rPr>
          <w:sz w:val="24"/>
          <w:szCs w:val="24"/>
        </w:rPr>
        <w:t xml:space="preserve">коррективы в деятельность на основе новых обстоятельств, найденных ошибок, </w:t>
      </w:r>
      <w:r w:rsidRPr="0089150A">
        <w:rPr>
          <w:sz w:val="24"/>
          <w:szCs w:val="24"/>
        </w:rPr>
        <w:lastRenderedPageBreak/>
        <w:t>выявленных</w:t>
      </w:r>
      <w:r w:rsidRPr="0089150A">
        <w:rPr>
          <w:w w:val="105"/>
          <w:sz w:val="24"/>
          <w:szCs w:val="24"/>
        </w:rPr>
        <w:t>трудностей;</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3"/>
        <w:rPr>
          <w:sz w:val="24"/>
          <w:szCs w:val="24"/>
        </w:rPr>
      </w:pPr>
      <w:r w:rsidRPr="0089150A">
        <w:rPr>
          <w:w w:val="105"/>
          <w:sz w:val="24"/>
          <w:szCs w:val="24"/>
        </w:rPr>
        <w:t>оценивать     соответствие       результата       деятельности      поставленной       целии условиям, объяснять причины достижения или недостижения цели, находить ошибку,даватьоценку приобретённомуопыту.</w:t>
      </w:r>
    </w:p>
    <w:p w:rsidR="004F6E34" w:rsidRPr="0089150A" w:rsidRDefault="00992C5C">
      <w:pPr>
        <w:pStyle w:val="a3"/>
        <w:spacing w:line="254" w:lineRule="auto"/>
        <w:ind w:right="967"/>
        <w:rPr>
          <w:sz w:val="24"/>
          <w:szCs w:val="24"/>
        </w:rPr>
      </w:pPr>
      <w:r w:rsidRPr="0089150A">
        <w:rPr>
          <w:b/>
          <w:w w:val="105"/>
          <w:sz w:val="24"/>
          <w:szCs w:val="24"/>
        </w:rPr>
        <w:t>Предметныерезультаты</w:t>
      </w:r>
      <w:r w:rsidRPr="0089150A">
        <w:rPr>
          <w:w w:val="105"/>
          <w:sz w:val="24"/>
          <w:szCs w:val="24"/>
        </w:rPr>
        <w:t>освоенияпрограммыпоматематикепредставленыпо</w:t>
      </w:r>
      <w:r w:rsidRPr="0089150A">
        <w:rPr>
          <w:sz w:val="24"/>
          <w:szCs w:val="24"/>
        </w:rPr>
        <w:t>годамобучениявследующихразделахпрограммыврамкахотдельныхучебныхкурсов:в</w:t>
      </w:r>
      <w:r w:rsidRPr="0089150A">
        <w:rPr>
          <w:spacing w:val="10"/>
          <w:sz w:val="24"/>
          <w:szCs w:val="24"/>
        </w:rPr>
        <w:t>5–</w:t>
      </w:r>
    </w:p>
    <w:p w:rsidR="004F6E34" w:rsidRPr="0089150A" w:rsidRDefault="00992C5C">
      <w:pPr>
        <w:pStyle w:val="a3"/>
        <w:tabs>
          <w:tab w:val="left" w:pos="1755"/>
          <w:tab w:val="left" w:pos="3269"/>
          <w:tab w:val="left" w:pos="4133"/>
          <w:tab w:val="left" w:pos="5443"/>
          <w:tab w:val="left" w:pos="7717"/>
          <w:tab w:val="left" w:pos="8573"/>
          <w:tab w:val="left" w:pos="9680"/>
        </w:tabs>
        <w:spacing w:line="259" w:lineRule="exact"/>
        <w:ind w:firstLine="0"/>
        <w:rPr>
          <w:sz w:val="24"/>
          <w:szCs w:val="24"/>
        </w:rPr>
      </w:pPr>
      <w:r w:rsidRPr="0089150A">
        <w:rPr>
          <w:w w:val="105"/>
          <w:sz w:val="24"/>
          <w:szCs w:val="24"/>
        </w:rPr>
        <w:t>6</w:t>
      </w:r>
      <w:r w:rsidRPr="0089150A">
        <w:rPr>
          <w:w w:val="105"/>
          <w:sz w:val="24"/>
          <w:szCs w:val="24"/>
        </w:rPr>
        <w:tab/>
        <w:t>классах</w:t>
      </w:r>
      <w:r w:rsidRPr="0089150A">
        <w:rPr>
          <w:w w:val="105"/>
          <w:sz w:val="24"/>
          <w:szCs w:val="24"/>
        </w:rPr>
        <w:tab/>
        <w:t>–</w:t>
      </w:r>
      <w:r w:rsidRPr="0089150A">
        <w:rPr>
          <w:w w:val="105"/>
          <w:sz w:val="24"/>
          <w:szCs w:val="24"/>
        </w:rPr>
        <w:tab/>
        <w:t>курса</w:t>
      </w:r>
      <w:r w:rsidRPr="0089150A">
        <w:rPr>
          <w:w w:val="105"/>
          <w:sz w:val="24"/>
          <w:szCs w:val="24"/>
        </w:rPr>
        <w:tab/>
        <w:t>«Математика»,</w:t>
      </w:r>
      <w:r w:rsidRPr="0089150A">
        <w:rPr>
          <w:w w:val="105"/>
          <w:sz w:val="24"/>
          <w:szCs w:val="24"/>
        </w:rPr>
        <w:tab/>
        <w:t>в</w:t>
      </w:r>
      <w:r w:rsidRPr="0089150A">
        <w:rPr>
          <w:w w:val="105"/>
          <w:sz w:val="24"/>
          <w:szCs w:val="24"/>
        </w:rPr>
        <w:tab/>
        <w:t>7–9</w:t>
      </w:r>
      <w:r w:rsidRPr="0089150A">
        <w:rPr>
          <w:w w:val="105"/>
          <w:sz w:val="24"/>
          <w:szCs w:val="24"/>
        </w:rPr>
        <w:tab/>
        <w:t>классах</w:t>
      </w:r>
    </w:p>
    <w:p w:rsidR="004F6E34" w:rsidRPr="0089150A" w:rsidRDefault="00992C5C">
      <w:pPr>
        <w:pStyle w:val="a5"/>
        <w:numPr>
          <w:ilvl w:val="0"/>
          <w:numId w:val="137"/>
        </w:numPr>
        <w:tabs>
          <w:tab w:val="left" w:pos="1080"/>
        </w:tabs>
        <w:spacing w:before="4"/>
        <w:ind w:left="1079" w:hanging="182"/>
        <w:rPr>
          <w:sz w:val="24"/>
          <w:szCs w:val="24"/>
        </w:rPr>
      </w:pPr>
      <w:r w:rsidRPr="0089150A">
        <w:rPr>
          <w:sz w:val="24"/>
          <w:szCs w:val="24"/>
        </w:rPr>
        <w:t>курсов«Алгебра»,«Геометрия»,«Вероятностьистатистика».</w:t>
      </w:r>
    </w:p>
    <w:p w:rsidR="004F6E34" w:rsidRPr="0089150A" w:rsidRDefault="00992C5C">
      <w:pPr>
        <w:pStyle w:val="a3"/>
        <w:spacing w:before="16" w:line="249" w:lineRule="auto"/>
        <w:ind w:right="970"/>
        <w:rPr>
          <w:sz w:val="24"/>
          <w:szCs w:val="24"/>
        </w:rPr>
      </w:pPr>
      <w:r w:rsidRPr="0089150A">
        <w:rPr>
          <w:w w:val="105"/>
          <w:sz w:val="24"/>
          <w:szCs w:val="24"/>
        </w:rPr>
        <w:t>Развитиелогическихпредставленийинавыковлогическогомышленияосуществляется на протяжении всех лет обучения на уровне основного общего образованияв     рамках      всех      названных      курсов.      Предполагается,      что      выпускник9 класса сможет строить высказывания и отрицания высказываний, распознавать истинныеиложныевысказывания,приводитьпримерыиконтрпримеры,овладеетпонятиями:определение,аксиома,теорема,доказательство–инаучитсяиспользоватьихпривыполненииучебныхивнеучебныхзадач.</w:t>
      </w:r>
    </w:p>
    <w:p w:rsidR="004F6E34" w:rsidRPr="0089150A" w:rsidRDefault="00992C5C">
      <w:pPr>
        <w:pStyle w:val="1"/>
        <w:tabs>
          <w:tab w:val="left" w:pos="3426"/>
          <w:tab w:val="left" w:pos="5506"/>
          <w:tab w:val="left" w:pos="7348"/>
          <w:tab w:val="left" w:pos="8838"/>
        </w:tabs>
        <w:spacing w:before="13" w:line="252" w:lineRule="auto"/>
        <w:ind w:left="898" w:right="972" w:firstLine="763"/>
        <w:rPr>
          <w:sz w:val="24"/>
          <w:szCs w:val="24"/>
        </w:rPr>
      </w:pPr>
      <w:r w:rsidRPr="0089150A">
        <w:rPr>
          <w:w w:val="105"/>
          <w:sz w:val="24"/>
          <w:szCs w:val="24"/>
        </w:rPr>
        <w:t>Рабочая</w:t>
      </w:r>
      <w:r w:rsidRPr="0089150A">
        <w:rPr>
          <w:w w:val="105"/>
          <w:sz w:val="24"/>
          <w:szCs w:val="24"/>
        </w:rPr>
        <w:tab/>
        <w:t>программа</w:t>
      </w:r>
      <w:r w:rsidRPr="0089150A">
        <w:rPr>
          <w:w w:val="105"/>
          <w:sz w:val="24"/>
          <w:szCs w:val="24"/>
        </w:rPr>
        <w:tab/>
        <w:t>учебного</w:t>
      </w:r>
      <w:r w:rsidRPr="0089150A">
        <w:rPr>
          <w:w w:val="105"/>
          <w:sz w:val="24"/>
          <w:szCs w:val="24"/>
        </w:rPr>
        <w:tab/>
        <w:t>курса</w:t>
      </w:r>
      <w:r w:rsidRPr="0089150A">
        <w:rPr>
          <w:w w:val="105"/>
          <w:sz w:val="24"/>
          <w:szCs w:val="24"/>
        </w:rPr>
        <w:tab/>
      </w:r>
      <w:r w:rsidRPr="0089150A">
        <w:rPr>
          <w:sz w:val="24"/>
          <w:szCs w:val="24"/>
        </w:rPr>
        <w:t>«Математика»</w:t>
      </w:r>
      <w:r w:rsidRPr="0089150A">
        <w:rPr>
          <w:w w:val="105"/>
          <w:sz w:val="24"/>
          <w:szCs w:val="24"/>
        </w:rPr>
        <w:t>в5–6классах(далеесоответственно–программаучебногокурса«Математика»,учебныйкурс).</w:t>
      </w:r>
    </w:p>
    <w:p w:rsidR="004F6E34" w:rsidRPr="0089150A" w:rsidRDefault="00992C5C">
      <w:pPr>
        <w:pStyle w:val="a3"/>
        <w:spacing w:line="253" w:lineRule="exact"/>
        <w:ind w:left="1604" w:firstLine="0"/>
        <w:rPr>
          <w:sz w:val="24"/>
          <w:szCs w:val="24"/>
        </w:rPr>
      </w:pPr>
      <w:r w:rsidRPr="0089150A">
        <w:rPr>
          <w:sz w:val="24"/>
          <w:szCs w:val="24"/>
        </w:rPr>
        <w:t>Пояснительнаязаписка.</w:t>
      </w:r>
    </w:p>
    <w:p w:rsidR="004F6E34" w:rsidRPr="0089150A" w:rsidRDefault="00992C5C">
      <w:pPr>
        <w:pStyle w:val="a3"/>
        <w:spacing w:before="9"/>
        <w:ind w:left="1604" w:firstLine="0"/>
        <w:rPr>
          <w:sz w:val="24"/>
          <w:szCs w:val="24"/>
        </w:rPr>
      </w:pPr>
      <w:r w:rsidRPr="0089150A">
        <w:rPr>
          <w:sz w:val="24"/>
          <w:szCs w:val="24"/>
        </w:rPr>
        <w:t>Приоритетнымицелямиобученияматематикев5–6классахявляются:</w:t>
      </w:r>
    </w:p>
    <w:p w:rsidR="004F6E34" w:rsidRPr="0089150A" w:rsidRDefault="00992C5C">
      <w:pPr>
        <w:pStyle w:val="a3"/>
        <w:tabs>
          <w:tab w:val="left" w:pos="3691"/>
          <w:tab w:val="left" w:pos="5754"/>
          <w:tab w:val="left" w:pos="8712"/>
        </w:tabs>
        <w:spacing w:before="16" w:line="249" w:lineRule="auto"/>
        <w:ind w:right="981"/>
        <w:rPr>
          <w:sz w:val="24"/>
          <w:szCs w:val="24"/>
        </w:rPr>
      </w:pPr>
      <w:r w:rsidRPr="0089150A">
        <w:rPr>
          <w:w w:val="105"/>
          <w:sz w:val="24"/>
          <w:szCs w:val="24"/>
        </w:rPr>
        <w:t>продолжение формирования основных математических понятий (число, величина,геометрическая</w:t>
      </w:r>
      <w:r w:rsidRPr="0089150A">
        <w:rPr>
          <w:w w:val="105"/>
          <w:sz w:val="24"/>
          <w:szCs w:val="24"/>
        </w:rPr>
        <w:tab/>
        <w:t>фигура),</w:t>
      </w:r>
      <w:r w:rsidRPr="0089150A">
        <w:rPr>
          <w:w w:val="105"/>
          <w:sz w:val="24"/>
          <w:szCs w:val="24"/>
        </w:rPr>
        <w:tab/>
        <w:t>обеспечивающих</w:t>
      </w:r>
      <w:r w:rsidRPr="0089150A">
        <w:rPr>
          <w:w w:val="105"/>
          <w:sz w:val="24"/>
          <w:szCs w:val="24"/>
        </w:rPr>
        <w:tab/>
      </w:r>
      <w:r w:rsidRPr="0089150A">
        <w:rPr>
          <w:sz w:val="24"/>
          <w:szCs w:val="24"/>
        </w:rPr>
        <w:t>преемственность</w:t>
      </w:r>
      <w:r w:rsidRPr="0089150A">
        <w:rPr>
          <w:w w:val="105"/>
          <w:sz w:val="24"/>
          <w:szCs w:val="24"/>
        </w:rPr>
        <w:t>иперспективностьматематическогообразованияобучающихся;</w:t>
      </w:r>
    </w:p>
    <w:p w:rsidR="004F6E34" w:rsidRPr="0089150A" w:rsidRDefault="00992C5C">
      <w:pPr>
        <w:pStyle w:val="a3"/>
        <w:spacing w:before="4" w:line="247" w:lineRule="auto"/>
        <w:ind w:right="978"/>
        <w:rPr>
          <w:sz w:val="24"/>
          <w:szCs w:val="24"/>
        </w:rPr>
      </w:pPr>
      <w:r w:rsidRPr="0089150A">
        <w:rPr>
          <w:w w:val="105"/>
          <w:sz w:val="24"/>
          <w:szCs w:val="24"/>
        </w:rPr>
        <w:t>развитиеинтеллектуальныхитворческихспособностейобучающихся,познавательнойактивности,исследовательскихумений,интересакизучениюматематики;</w:t>
      </w:r>
    </w:p>
    <w:p w:rsidR="004F6E34" w:rsidRPr="0089150A" w:rsidRDefault="00992C5C">
      <w:pPr>
        <w:pStyle w:val="a3"/>
        <w:spacing w:before="2" w:line="254" w:lineRule="auto"/>
        <w:ind w:right="984"/>
        <w:rPr>
          <w:sz w:val="24"/>
          <w:szCs w:val="24"/>
        </w:rPr>
      </w:pPr>
      <w:r w:rsidRPr="0089150A">
        <w:rPr>
          <w:w w:val="105"/>
          <w:sz w:val="24"/>
          <w:szCs w:val="24"/>
        </w:rPr>
        <w:t>подведение обучающихся на доступном для них уровне к осознанию взаимосвязиматематикииокружающегомира;</w:t>
      </w:r>
    </w:p>
    <w:p w:rsidR="004F6E34" w:rsidRPr="0089150A" w:rsidRDefault="00992C5C">
      <w:pPr>
        <w:pStyle w:val="a3"/>
        <w:spacing w:line="249" w:lineRule="auto"/>
        <w:ind w:right="985"/>
        <w:rPr>
          <w:sz w:val="24"/>
          <w:szCs w:val="24"/>
        </w:rPr>
      </w:pPr>
      <w:r w:rsidRPr="0089150A">
        <w:rPr>
          <w:w w:val="105"/>
          <w:sz w:val="24"/>
          <w:szCs w:val="24"/>
        </w:rPr>
        <w:t>формирование функциональной математической грамотности: умения распознаватьматематические объекты в реальных жизненных ситуациях, применять освоенные умениядлярешенияпрактико-ориентированныхзадач,интерпретироватьполученныерезультатыиоцениватьихнасоответствиепрактическойситуации.</w:t>
      </w:r>
    </w:p>
    <w:p w:rsidR="004F6E34" w:rsidRPr="0089150A" w:rsidRDefault="00992C5C">
      <w:pPr>
        <w:pStyle w:val="a3"/>
        <w:tabs>
          <w:tab w:val="left" w:pos="3474"/>
          <w:tab w:val="left" w:pos="5252"/>
          <w:tab w:val="left" w:pos="7454"/>
          <w:tab w:val="left" w:pos="9730"/>
        </w:tabs>
        <w:spacing w:line="252" w:lineRule="auto"/>
        <w:ind w:right="968"/>
        <w:rPr>
          <w:sz w:val="24"/>
          <w:szCs w:val="24"/>
        </w:rPr>
      </w:pPr>
      <w:r w:rsidRPr="0089150A">
        <w:rPr>
          <w:w w:val="105"/>
          <w:sz w:val="24"/>
          <w:szCs w:val="24"/>
        </w:rPr>
        <w:t>Основные линии содержания курса математики в 5–6 классах – арифметическая игеометрическая,</w:t>
      </w:r>
      <w:r w:rsidRPr="0089150A">
        <w:rPr>
          <w:w w:val="105"/>
          <w:sz w:val="24"/>
          <w:szCs w:val="24"/>
        </w:rPr>
        <w:tab/>
        <w:t>которые</w:t>
      </w:r>
      <w:r w:rsidRPr="0089150A">
        <w:rPr>
          <w:w w:val="105"/>
          <w:sz w:val="24"/>
          <w:szCs w:val="24"/>
        </w:rPr>
        <w:tab/>
        <w:t>развиваются</w:t>
      </w:r>
      <w:r w:rsidRPr="0089150A">
        <w:rPr>
          <w:w w:val="105"/>
          <w:sz w:val="24"/>
          <w:szCs w:val="24"/>
        </w:rPr>
        <w:tab/>
        <w:t>параллельно,</w:t>
      </w:r>
      <w:r w:rsidRPr="0089150A">
        <w:rPr>
          <w:w w:val="105"/>
          <w:sz w:val="24"/>
          <w:szCs w:val="24"/>
        </w:rPr>
        <w:tab/>
      </w:r>
      <w:r w:rsidRPr="0089150A">
        <w:rPr>
          <w:spacing w:val="-2"/>
          <w:w w:val="105"/>
          <w:sz w:val="24"/>
          <w:szCs w:val="24"/>
        </w:rPr>
        <w:t>каждая</w:t>
      </w:r>
      <w:r w:rsidRPr="0089150A">
        <w:rPr>
          <w:w w:val="105"/>
          <w:sz w:val="24"/>
          <w:szCs w:val="24"/>
        </w:rPr>
        <w:t>в   соответствии  с   собственной    логикой,    однако,   не   независимо   одна    от   другой,а  в  тесном  контакте  и  взаимодействии.  Также  в  курсе  происходит  знакомствосэлементамиалгебрыиописательнойстатистики.</w:t>
      </w:r>
    </w:p>
    <w:p w:rsidR="004F6E34" w:rsidRPr="0089150A" w:rsidRDefault="00992C5C">
      <w:pPr>
        <w:pStyle w:val="a3"/>
        <w:tabs>
          <w:tab w:val="left" w:pos="9031"/>
        </w:tabs>
        <w:spacing w:line="252" w:lineRule="auto"/>
        <w:ind w:right="968"/>
        <w:rPr>
          <w:sz w:val="24"/>
          <w:szCs w:val="24"/>
        </w:rPr>
      </w:pPr>
      <w:r w:rsidRPr="0089150A">
        <w:rPr>
          <w:w w:val="105"/>
          <w:sz w:val="24"/>
          <w:szCs w:val="24"/>
        </w:rPr>
        <w:t>Изучениеарифметическогоматериаланачинаетсясосистематизациииразвитиязнаний о натуральных числах, полученных на уровне начального общего образования. Приэтом совершенствование вычислительной техники и формирование новых теоретическихзнанийсочетаетсясразвитиемвычислительнойкультуры,вчастностисобучениемпростейшим приёмам прикидки и оценки результатов вычислений. Изучение натуральныхчисел</w:t>
      </w:r>
      <w:r w:rsidRPr="0089150A">
        <w:rPr>
          <w:w w:val="105"/>
          <w:sz w:val="24"/>
          <w:szCs w:val="24"/>
        </w:rPr>
        <w:tab/>
      </w:r>
      <w:r w:rsidRPr="0089150A">
        <w:rPr>
          <w:sz w:val="24"/>
          <w:szCs w:val="24"/>
        </w:rPr>
        <w:t>продолжается</w:t>
      </w:r>
    </w:p>
    <w:p w:rsidR="004F6E34" w:rsidRPr="0089150A" w:rsidRDefault="00992C5C">
      <w:pPr>
        <w:pStyle w:val="a3"/>
        <w:spacing w:line="255" w:lineRule="exact"/>
        <w:ind w:firstLine="0"/>
        <w:rPr>
          <w:sz w:val="24"/>
          <w:szCs w:val="24"/>
        </w:rPr>
      </w:pPr>
      <w:r w:rsidRPr="0089150A">
        <w:rPr>
          <w:sz w:val="24"/>
          <w:szCs w:val="24"/>
        </w:rPr>
        <w:t>в6классезнакомствомсначальнымипонятиямитеорииделимости.</w:t>
      </w:r>
    </w:p>
    <w:p w:rsidR="004F6E34" w:rsidRPr="0089150A" w:rsidRDefault="00992C5C">
      <w:pPr>
        <w:pStyle w:val="a3"/>
        <w:spacing w:line="252" w:lineRule="auto"/>
        <w:ind w:right="964"/>
        <w:rPr>
          <w:sz w:val="24"/>
          <w:szCs w:val="24"/>
        </w:rPr>
      </w:pPr>
      <w:r w:rsidRPr="0089150A">
        <w:rPr>
          <w:w w:val="105"/>
          <w:sz w:val="24"/>
          <w:szCs w:val="24"/>
        </w:rPr>
        <w:t xml:space="preserve">Другой      крупный      блок      в      содержании      арифметической      линии       –это    дроби.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вполном объёме предшествует изучению десятичных дробей, что целесообразно с точкизрения логики изложения числовой линии, когда правила действий с десятичными дробямиможно обосновать уже известными алгоритмами </w:t>
      </w:r>
      <w:r w:rsidRPr="0089150A">
        <w:rPr>
          <w:w w:val="105"/>
          <w:sz w:val="24"/>
          <w:szCs w:val="24"/>
        </w:rPr>
        <w:lastRenderedPageBreak/>
        <w:t>выполнения действий с обыкновеннымидробями.Знакомствосдесятичнымидробямирасширитвозможностидляпониманияобучающимисяприкладногопримененияновойзаписиприизучениидругихпредметов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3" w:firstLine="0"/>
        <w:rPr>
          <w:sz w:val="24"/>
          <w:szCs w:val="24"/>
        </w:rPr>
      </w:pPr>
      <w:r w:rsidRPr="0089150A">
        <w:rPr>
          <w:w w:val="105"/>
          <w:sz w:val="24"/>
          <w:szCs w:val="24"/>
        </w:rPr>
        <w:t>при практическом использовании. К 6 классу отнесён второй этап в изучении дробей, гдепроисходитсовершенствованиенавыковсравненияипреобразованиядробей,освоениеновыхвычислительныхалгоритмов,оттачиваниетехникивычислений,втомчислезначенийвыражений,содержащих иобыкновенные, идесятичныедроби,установлениесвязей    между      ними,      рассмотрение      приёмов      решения      задач      на      дроби.Вначале6классапроисходит знакомствоспонятиемпроцента.</w:t>
      </w:r>
    </w:p>
    <w:p w:rsidR="004F6E34" w:rsidRPr="0089150A" w:rsidRDefault="00992C5C">
      <w:pPr>
        <w:pStyle w:val="a3"/>
        <w:spacing w:line="252" w:lineRule="auto"/>
        <w:ind w:right="970"/>
        <w:rPr>
          <w:sz w:val="24"/>
          <w:szCs w:val="24"/>
        </w:rPr>
      </w:pPr>
      <w:r w:rsidRPr="0089150A">
        <w:rPr>
          <w:w w:val="105"/>
          <w:sz w:val="24"/>
          <w:szCs w:val="24"/>
        </w:rPr>
        <w:t>Особенностью изучения положительных и отрицательных чисел является то, что онитакже     могут      рассматриваться      в      несколько      этапов.      В      6      классевначалеизучения  темы  «Положительныеиотрицательныечисла»выделяетсяподтема</w:t>
      </w:r>
    </w:p>
    <w:p w:rsidR="004F6E34" w:rsidRPr="0089150A" w:rsidRDefault="00992C5C">
      <w:pPr>
        <w:pStyle w:val="a3"/>
        <w:tabs>
          <w:tab w:val="left" w:pos="3100"/>
          <w:tab w:val="left" w:pos="4238"/>
          <w:tab w:val="left" w:pos="5764"/>
          <w:tab w:val="left" w:pos="7841"/>
          <w:tab w:val="left" w:pos="9871"/>
        </w:tabs>
        <w:spacing w:line="252" w:lineRule="auto"/>
        <w:ind w:right="971" w:firstLine="0"/>
        <w:rPr>
          <w:sz w:val="24"/>
          <w:szCs w:val="24"/>
        </w:rPr>
      </w:pPr>
      <w:r w:rsidRPr="0089150A">
        <w:rPr>
          <w:w w:val="105"/>
          <w:sz w:val="24"/>
          <w:szCs w:val="24"/>
        </w:rPr>
        <w:t>«Целые     числа»,     в     рамках     которой     знакомство     с    отрицательными     числамиидействиямисположительнымииотрицательнымичисламипроисходитнаосновесодержательного подхода. Это позволяет на доступном уровне познакомить обучающихсяпрактически</w:t>
      </w:r>
      <w:r w:rsidRPr="0089150A">
        <w:rPr>
          <w:w w:val="105"/>
          <w:sz w:val="24"/>
          <w:szCs w:val="24"/>
        </w:rPr>
        <w:tab/>
        <w:t>со</w:t>
      </w:r>
      <w:r w:rsidRPr="0089150A">
        <w:rPr>
          <w:w w:val="105"/>
          <w:sz w:val="24"/>
          <w:szCs w:val="24"/>
        </w:rPr>
        <w:tab/>
        <w:t>всеми</w:t>
      </w:r>
      <w:r w:rsidRPr="0089150A">
        <w:rPr>
          <w:w w:val="105"/>
          <w:sz w:val="24"/>
          <w:szCs w:val="24"/>
        </w:rPr>
        <w:tab/>
        <w:t>основными</w:t>
      </w:r>
      <w:r w:rsidRPr="0089150A">
        <w:rPr>
          <w:w w:val="105"/>
          <w:sz w:val="24"/>
          <w:szCs w:val="24"/>
        </w:rPr>
        <w:tab/>
        <w:t>понятиями</w:t>
      </w:r>
      <w:r w:rsidRPr="0089150A">
        <w:rPr>
          <w:w w:val="105"/>
          <w:sz w:val="24"/>
          <w:szCs w:val="24"/>
        </w:rPr>
        <w:tab/>
      </w:r>
      <w:r w:rsidRPr="0089150A">
        <w:rPr>
          <w:spacing w:val="-2"/>
          <w:w w:val="105"/>
          <w:sz w:val="24"/>
          <w:szCs w:val="24"/>
        </w:rPr>
        <w:t>темы,</w:t>
      </w:r>
      <w:r w:rsidRPr="0089150A">
        <w:rPr>
          <w:w w:val="105"/>
          <w:sz w:val="24"/>
          <w:szCs w:val="24"/>
        </w:rPr>
        <w:t>в том числе и с правилами знаков при выполнении арифметических действий. Изучениерациональных чисел на этом не закончится, а будет продолжено в курсе алгебры 7 класса,что      станет      следующим      проходом        всех        принципиальных        вопросов,темсамымразделение трудностей облегчает восприятие материала, а распределение вовремениспособствуетпрочностиприобретаемыхнавыков.</w:t>
      </w:r>
    </w:p>
    <w:p w:rsidR="004F6E34" w:rsidRPr="0089150A" w:rsidRDefault="00992C5C">
      <w:pPr>
        <w:pStyle w:val="a3"/>
        <w:spacing w:line="249" w:lineRule="auto"/>
        <w:ind w:right="970"/>
        <w:rPr>
          <w:sz w:val="24"/>
          <w:szCs w:val="24"/>
        </w:rPr>
      </w:pPr>
      <w:r w:rsidRPr="0089150A">
        <w:rPr>
          <w:w w:val="105"/>
          <w:sz w:val="24"/>
          <w:szCs w:val="24"/>
        </w:rPr>
        <w:t>Приобучениирешениютекстовыхзадачв5–6классахиспользуютсяарифметическиеприёмырешения.Текстовыезадачи,решаемыеприотработкевычислительных навыков в 5–6 классах, рассматриваются задачи следующих видов: задачина     движение,     на     части,     на     покупки,     на     работу     и      производительность,на проценты,  на  отношения  и  пропорции.  Кроме  того,  обучающиеся  знакомятсяс    приёмами    решения    задач    перебором    возможных    вариантов,    учатся    работатьсинформацией,представленнойвформетаблицилидиаграмм.</w:t>
      </w:r>
    </w:p>
    <w:p w:rsidR="004F6E34" w:rsidRPr="0089150A" w:rsidRDefault="00992C5C">
      <w:pPr>
        <w:pStyle w:val="a3"/>
        <w:spacing w:line="249" w:lineRule="auto"/>
        <w:ind w:right="973"/>
        <w:rPr>
          <w:sz w:val="24"/>
          <w:szCs w:val="24"/>
        </w:rPr>
      </w:pPr>
      <w:r w:rsidRPr="0089150A">
        <w:rPr>
          <w:w w:val="105"/>
          <w:sz w:val="24"/>
          <w:szCs w:val="24"/>
        </w:rPr>
        <w:t>Впрограммеучебногокурса«Математика»предусмотреноформированиепропедевтических алгебраических представлений. Буква как символ некоторого числа взависимостиотматематическогоконтекставводитсяпостепенно.Буквеннаясимволикаширокоиспользуетсяпреждевсегодля записиобщихутвержденийипредложений,формул,вчастностидлявычислениягеометрическихвеличин,вкачестве«заместителя»числа.</w:t>
      </w:r>
    </w:p>
    <w:p w:rsidR="004F6E34" w:rsidRPr="0089150A" w:rsidRDefault="00992C5C">
      <w:pPr>
        <w:pStyle w:val="a3"/>
        <w:tabs>
          <w:tab w:val="left" w:pos="5217"/>
          <w:tab w:val="left" w:pos="9306"/>
        </w:tabs>
        <w:spacing w:line="252" w:lineRule="auto"/>
        <w:ind w:right="970"/>
        <w:rPr>
          <w:sz w:val="24"/>
          <w:szCs w:val="24"/>
        </w:rPr>
      </w:pPr>
      <w:r w:rsidRPr="0089150A">
        <w:rPr>
          <w:w w:val="105"/>
          <w:sz w:val="24"/>
          <w:szCs w:val="24"/>
        </w:rPr>
        <w:t>Впрограммеучебногокурса«Математика»представленанагляднаягеометрия,направленнаянаразвитиеобразногомышления,пространственноговоображения,изобразительных умений. Это важный этап в изучении геометрии, который осуществляетсянанаглядно-практическомуровне,опираетсянанаглядно-образноемышлениеобучающихся. Большая роль отводится практической деятельности, опыту, эксперименту,моделированию.</w:t>
      </w:r>
      <w:r w:rsidRPr="0089150A">
        <w:rPr>
          <w:w w:val="105"/>
          <w:sz w:val="24"/>
          <w:szCs w:val="24"/>
        </w:rPr>
        <w:tab/>
        <w:t>Обучающиеся</w:t>
      </w:r>
      <w:r w:rsidRPr="0089150A">
        <w:rPr>
          <w:w w:val="105"/>
          <w:sz w:val="24"/>
          <w:szCs w:val="24"/>
        </w:rPr>
        <w:tab/>
      </w:r>
      <w:r w:rsidRPr="0089150A">
        <w:rPr>
          <w:sz w:val="24"/>
          <w:szCs w:val="24"/>
        </w:rPr>
        <w:t>знакомятся</w:t>
      </w:r>
      <w:r w:rsidRPr="0089150A">
        <w:rPr>
          <w:w w:val="105"/>
          <w:sz w:val="24"/>
          <w:szCs w:val="24"/>
        </w:rPr>
        <w:t>сгеометрическимифигураминаплоскостиивпространстве,сихпростейшимиконфигурациями,учатсяизображатьихнанелинованнойиклетчатойбумаге,рассматривают их простейшие свойства. В процессе изучения наглядной геометрии знания,полученные обучающимися на уровне начального общего образования, систематизируютсяирасширяются.</w:t>
      </w:r>
    </w:p>
    <w:p w:rsidR="004F6E34" w:rsidRPr="0089150A" w:rsidRDefault="00992C5C">
      <w:pPr>
        <w:pStyle w:val="a3"/>
        <w:spacing w:line="250" w:lineRule="exact"/>
        <w:ind w:left="1604" w:firstLine="0"/>
        <w:rPr>
          <w:sz w:val="24"/>
          <w:szCs w:val="24"/>
        </w:rPr>
      </w:pPr>
      <w:r w:rsidRPr="0089150A">
        <w:rPr>
          <w:w w:val="105"/>
          <w:sz w:val="24"/>
          <w:szCs w:val="24"/>
        </w:rPr>
        <w:t>Согласноучебному плану в 5–6 классах изучается интегрированный предмет</w:t>
      </w:r>
    </w:p>
    <w:p w:rsidR="004F6E34" w:rsidRPr="0089150A" w:rsidRDefault="00992C5C">
      <w:pPr>
        <w:pStyle w:val="a3"/>
        <w:spacing w:line="252" w:lineRule="auto"/>
        <w:ind w:right="975" w:firstLine="0"/>
        <w:rPr>
          <w:sz w:val="24"/>
          <w:szCs w:val="24"/>
        </w:rPr>
      </w:pPr>
      <w:r w:rsidRPr="0089150A">
        <w:rPr>
          <w:w w:val="105"/>
          <w:sz w:val="24"/>
          <w:szCs w:val="24"/>
        </w:rPr>
        <w:t>«Математика», который включает арифметический материал и наглядную геометрию, атакже       пропедевтические         сведения         из         алгебры,         элементы         логикииначалаописательнойстатистики.</w:t>
      </w:r>
    </w:p>
    <w:p w:rsidR="004F6E34" w:rsidRPr="0089150A" w:rsidRDefault="00992C5C">
      <w:pPr>
        <w:pStyle w:val="a3"/>
        <w:spacing w:line="260" w:lineRule="exact"/>
        <w:ind w:left="1604" w:firstLine="0"/>
        <w:rPr>
          <w:sz w:val="24"/>
          <w:szCs w:val="24"/>
        </w:rPr>
      </w:pPr>
      <w:r w:rsidRPr="0089150A">
        <w:rPr>
          <w:w w:val="105"/>
          <w:sz w:val="24"/>
          <w:szCs w:val="24"/>
        </w:rPr>
        <w:t>Общеечислочасов,рекомендованныхдляизучения учебногокурса«Математика»,–</w:t>
      </w:r>
    </w:p>
    <w:p w:rsidR="004F6E34" w:rsidRPr="0089150A" w:rsidRDefault="00992C5C">
      <w:pPr>
        <w:pStyle w:val="a3"/>
        <w:spacing w:before="10" w:line="247" w:lineRule="auto"/>
        <w:ind w:right="971" w:firstLine="0"/>
        <w:rPr>
          <w:sz w:val="24"/>
          <w:szCs w:val="24"/>
        </w:rPr>
      </w:pPr>
      <w:r w:rsidRPr="0089150A">
        <w:rPr>
          <w:w w:val="105"/>
          <w:sz w:val="24"/>
          <w:szCs w:val="24"/>
        </w:rPr>
        <w:t>340  часов:  в  5    классе    –    170    часов    (5    часов    в    неделю),    в    6    классе    –</w:t>
      </w:r>
      <w:r w:rsidRPr="0089150A">
        <w:rPr>
          <w:w w:val="105"/>
          <w:sz w:val="24"/>
          <w:szCs w:val="24"/>
        </w:rPr>
        <w:lastRenderedPageBreak/>
        <w:t>170часов(5 часоввнеделю).</w:t>
      </w:r>
    </w:p>
    <w:p w:rsidR="004F6E34" w:rsidRPr="0089150A" w:rsidRDefault="00992C5C">
      <w:pPr>
        <w:pStyle w:val="a3"/>
        <w:spacing w:before="2" w:line="249" w:lineRule="auto"/>
        <w:ind w:left="1604" w:right="6410" w:firstLine="0"/>
        <w:jc w:val="left"/>
        <w:rPr>
          <w:sz w:val="24"/>
          <w:szCs w:val="24"/>
        </w:rPr>
      </w:pPr>
      <w:r w:rsidRPr="0089150A">
        <w:rPr>
          <w:w w:val="105"/>
          <w:sz w:val="24"/>
          <w:szCs w:val="24"/>
        </w:rPr>
        <w:t>Содержаниеобученияв5классе.Натуральныечислаинуль.</w:t>
      </w:r>
    </w:p>
    <w:p w:rsidR="004F6E34" w:rsidRPr="0089150A" w:rsidRDefault="00992C5C">
      <w:pPr>
        <w:pStyle w:val="a3"/>
        <w:spacing w:before="5"/>
        <w:ind w:left="1604" w:firstLine="0"/>
        <w:jc w:val="left"/>
        <w:rPr>
          <w:sz w:val="24"/>
          <w:szCs w:val="24"/>
        </w:rPr>
      </w:pPr>
      <w:r w:rsidRPr="0089150A">
        <w:rPr>
          <w:w w:val="105"/>
          <w:sz w:val="24"/>
          <w:szCs w:val="24"/>
        </w:rPr>
        <w:t>Натуральноечисло.Ряднатуральныхчисел.Число0. Изображениенатуральных</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чиселточкаминакоординатной(числовой)прямой.</w:t>
      </w:r>
    </w:p>
    <w:p w:rsidR="004F6E34" w:rsidRPr="0089150A" w:rsidRDefault="00992C5C">
      <w:pPr>
        <w:pStyle w:val="a3"/>
        <w:spacing w:before="16" w:line="247" w:lineRule="auto"/>
        <w:ind w:right="988"/>
        <w:rPr>
          <w:sz w:val="24"/>
          <w:szCs w:val="24"/>
        </w:rPr>
      </w:pPr>
      <w:r w:rsidRPr="0089150A">
        <w:rPr>
          <w:w w:val="105"/>
          <w:sz w:val="24"/>
          <w:szCs w:val="24"/>
        </w:rPr>
        <w:t>Позиционнаясистемасчисления.Римская нумерация как примернепозиционнойсистемысчисления.Десятичнаясистемасчисления.</w:t>
      </w:r>
    </w:p>
    <w:p w:rsidR="004F6E34" w:rsidRPr="0089150A" w:rsidRDefault="00992C5C">
      <w:pPr>
        <w:pStyle w:val="a3"/>
        <w:spacing w:before="3" w:line="254" w:lineRule="auto"/>
        <w:ind w:right="974"/>
        <w:rPr>
          <w:sz w:val="24"/>
          <w:szCs w:val="24"/>
        </w:rPr>
      </w:pPr>
      <w:r w:rsidRPr="0089150A">
        <w:rPr>
          <w:w w:val="105"/>
          <w:sz w:val="24"/>
          <w:szCs w:val="24"/>
        </w:rPr>
        <w:t>Сравнениенатуральныхчисел,сравнениенатуральныхчиселснулём.Способысравнения.Округлениенатуральныхчисел.</w:t>
      </w:r>
    </w:p>
    <w:p w:rsidR="004F6E34" w:rsidRPr="0089150A" w:rsidRDefault="00992C5C">
      <w:pPr>
        <w:pStyle w:val="a3"/>
        <w:tabs>
          <w:tab w:val="left" w:pos="3445"/>
          <w:tab w:val="left" w:pos="4244"/>
          <w:tab w:val="left" w:pos="6360"/>
          <w:tab w:val="left" w:pos="7914"/>
          <w:tab w:val="left" w:pos="9469"/>
        </w:tabs>
        <w:spacing w:line="252" w:lineRule="auto"/>
        <w:ind w:right="977"/>
        <w:rPr>
          <w:sz w:val="24"/>
          <w:szCs w:val="24"/>
        </w:rPr>
      </w:pPr>
      <w:r w:rsidRPr="0089150A">
        <w:rPr>
          <w:w w:val="105"/>
          <w:sz w:val="24"/>
          <w:szCs w:val="24"/>
        </w:rPr>
        <w:t>Сложение  натуральных  чисел,  свойство    нуля    при    сложении.    Вычитаниекак   действие,  обратное   сложению.   Умножение   натуральных   чисел,    свойства   нуляиединицыприумножении.Делениекакдействие,обратноеумножению.Компонентыдействий,связьмеждуними.Проверкарезультатаарифметическогодействия.Переместительное</w:t>
      </w:r>
      <w:r w:rsidRPr="0089150A">
        <w:rPr>
          <w:w w:val="105"/>
          <w:sz w:val="24"/>
          <w:szCs w:val="24"/>
        </w:rPr>
        <w:tab/>
        <w:t>и</w:t>
      </w:r>
      <w:r w:rsidRPr="0089150A">
        <w:rPr>
          <w:w w:val="105"/>
          <w:sz w:val="24"/>
          <w:szCs w:val="24"/>
        </w:rPr>
        <w:tab/>
        <w:t>сочетательное</w:t>
      </w:r>
      <w:r w:rsidRPr="0089150A">
        <w:rPr>
          <w:w w:val="105"/>
          <w:sz w:val="24"/>
          <w:szCs w:val="24"/>
        </w:rPr>
        <w:tab/>
        <w:t>свойства</w:t>
      </w:r>
      <w:r w:rsidRPr="0089150A">
        <w:rPr>
          <w:w w:val="105"/>
          <w:sz w:val="24"/>
          <w:szCs w:val="24"/>
        </w:rPr>
        <w:tab/>
        <w:t>(законы)</w:t>
      </w:r>
      <w:r w:rsidRPr="0089150A">
        <w:rPr>
          <w:w w:val="105"/>
          <w:sz w:val="24"/>
          <w:szCs w:val="24"/>
        </w:rPr>
        <w:tab/>
      </w:r>
      <w:r w:rsidRPr="0089150A">
        <w:rPr>
          <w:spacing w:val="-2"/>
          <w:w w:val="105"/>
          <w:sz w:val="24"/>
          <w:szCs w:val="24"/>
        </w:rPr>
        <w:t>сложения</w:t>
      </w:r>
      <w:r w:rsidRPr="0089150A">
        <w:rPr>
          <w:w w:val="105"/>
          <w:sz w:val="24"/>
          <w:szCs w:val="24"/>
        </w:rPr>
        <w:t>иумножения,распределительноесвойство(закон)умножения.</w:t>
      </w:r>
    </w:p>
    <w:p w:rsidR="004F6E34" w:rsidRPr="0089150A" w:rsidRDefault="00992C5C">
      <w:pPr>
        <w:pStyle w:val="a3"/>
        <w:spacing w:line="249" w:lineRule="auto"/>
        <w:ind w:right="984"/>
        <w:rPr>
          <w:sz w:val="24"/>
          <w:szCs w:val="24"/>
        </w:rPr>
      </w:pPr>
      <w:r w:rsidRPr="0089150A">
        <w:rPr>
          <w:w w:val="105"/>
          <w:sz w:val="24"/>
          <w:szCs w:val="24"/>
        </w:rPr>
        <w:t>Использование букв для обозначения неизвестного компонента изаписи свойстварифметическихдействий.</w:t>
      </w:r>
    </w:p>
    <w:p w:rsidR="004F6E34" w:rsidRPr="0089150A" w:rsidRDefault="00992C5C">
      <w:pPr>
        <w:pStyle w:val="a3"/>
        <w:ind w:left="1604" w:firstLine="0"/>
        <w:rPr>
          <w:sz w:val="24"/>
          <w:szCs w:val="24"/>
        </w:rPr>
      </w:pPr>
      <w:r w:rsidRPr="0089150A">
        <w:rPr>
          <w:w w:val="105"/>
          <w:sz w:val="24"/>
          <w:szCs w:val="24"/>
        </w:rPr>
        <w:t>Делителиикратныечисла,разложениенамножители.Простыеисоставныечисла.</w:t>
      </w:r>
    </w:p>
    <w:p w:rsidR="004F6E34" w:rsidRPr="0089150A" w:rsidRDefault="00992C5C">
      <w:pPr>
        <w:pStyle w:val="a3"/>
        <w:ind w:firstLine="0"/>
        <w:rPr>
          <w:sz w:val="24"/>
          <w:szCs w:val="24"/>
        </w:rPr>
      </w:pPr>
      <w:r w:rsidRPr="0089150A">
        <w:rPr>
          <w:w w:val="105"/>
          <w:sz w:val="24"/>
          <w:szCs w:val="24"/>
        </w:rPr>
        <w:t>Признакиделимостина2,5,10,3,9.Делениесостатком.</w:t>
      </w:r>
    </w:p>
    <w:p w:rsidR="004F6E34" w:rsidRPr="0089150A" w:rsidRDefault="00992C5C">
      <w:pPr>
        <w:pStyle w:val="a3"/>
        <w:spacing w:before="7" w:line="254" w:lineRule="auto"/>
        <w:ind w:right="978"/>
        <w:rPr>
          <w:sz w:val="24"/>
          <w:szCs w:val="24"/>
        </w:rPr>
      </w:pPr>
      <w:r w:rsidRPr="0089150A">
        <w:rPr>
          <w:w w:val="105"/>
          <w:sz w:val="24"/>
          <w:szCs w:val="24"/>
        </w:rPr>
        <w:t>Степеньснатуральнымпоказателем.Записьчиславвидесуммыразрядныхслагаемых.</w:t>
      </w:r>
    </w:p>
    <w:p w:rsidR="004F6E34" w:rsidRPr="0089150A" w:rsidRDefault="00992C5C">
      <w:pPr>
        <w:pStyle w:val="a3"/>
        <w:spacing w:line="249" w:lineRule="auto"/>
        <w:ind w:right="971"/>
        <w:rPr>
          <w:sz w:val="24"/>
          <w:szCs w:val="24"/>
        </w:rPr>
      </w:pPr>
      <w:r w:rsidRPr="0089150A">
        <w:rPr>
          <w:w w:val="105"/>
          <w:sz w:val="24"/>
          <w:szCs w:val="24"/>
        </w:rPr>
        <w:t>Числовоевыражение.Вычислениезначенийчисловыхвыражений,порядоквыполнения      действий.     Использование      при       вычислениях       переместительного</w:t>
      </w:r>
      <w:r w:rsidRPr="0089150A">
        <w:rPr>
          <w:sz w:val="24"/>
          <w:szCs w:val="24"/>
        </w:rPr>
        <w:t>исочетательногосвойств(законов)сложенияиумножения,распределительн огосвойства</w:t>
      </w:r>
      <w:r w:rsidRPr="0089150A">
        <w:rPr>
          <w:w w:val="105"/>
          <w:sz w:val="24"/>
          <w:szCs w:val="24"/>
        </w:rPr>
        <w:t>умножения.</w:t>
      </w:r>
    </w:p>
    <w:p w:rsidR="004F6E34" w:rsidRPr="0089150A" w:rsidRDefault="00992C5C">
      <w:pPr>
        <w:pStyle w:val="a3"/>
        <w:ind w:left="1604" w:firstLine="0"/>
        <w:jc w:val="left"/>
        <w:rPr>
          <w:sz w:val="24"/>
          <w:szCs w:val="24"/>
        </w:rPr>
      </w:pPr>
      <w:r w:rsidRPr="0089150A">
        <w:rPr>
          <w:w w:val="105"/>
          <w:sz w:val="24"/>
          <w:szCs w:val="24"/>
        </w:rPr>
        <w:t>Дроби.</w:t>
      </w:r>
    </w:p>
    <w:p w:rsidR="004F6E34" w:rsidRPr="0089150A" w:rsidRDefault="00992C5C">
      <w:pPr>
        <w:pStyle w:val="a3"/>
        <w:spacing w:before="13" w:line="249" w:lineRule="auto"/>
        <w:ind w:right="982"/>
        <w:rPr>
          <w:sz w:val="24"/>
          <w:szCs w:val="24"/>
        </w:rPr>
      </w:pPr>
      <w:r w:rsidRPr="0089150A">
        <w:rPr>
          <w:w w:val="105"/>
          <w:sz w:val="24"/>
          <w:szCs w:val="24"/>
        </w:rPr>
        <w:t>Представление о дроби как способе записи части величины. Обыкновенные дроби.Правильные и неправильные дроби. Смешанная дробь, представление смешанной дроби ввиде         неправильной         дроби         и         выделение         целой         части         числаизнеправильнойдроби.Изображениедробейточкаминачисловойпрямой.Основноесвойство дроби. Сокращение дробей. Приведение дроби к новому знаменателю. Сравнениедробей.</w:t>
      </w:r>
    </w:p>
    <w:p w:rsidR="004F6E34" w:rsidRPr="0089150A" w:rsidRDefault="00992C5C">
      <w:pPr>
        <w:pStyle w:val="a3"/>
        <w:spacing w:before="6" w:line="247" w:lineRule="auto"/>
        <w:ind w:right="978"/>
        <w:rPr>
          <w:sz w:val="24"/>
          <w:szCs w:val="24"/>
        </w:rPr>
      </w:pPr>
      <w:r w:rsidRPr="0089150A">
        <w:rPr>
          <w:w w:val="105"/>
          <w:sz w:val="24"/>
          <w:szCs w:val="24"/>
        </w:rPr>
        <w:t>Сложениеивычитаниедробей.Умножениеи деление дробей,взаимно-обратныедроби.Нахождениечастицелогоицелогопоегочасти.</w:t>
      </w:r>
    </w:p>
    <w:p w:rsidR="004F6E34" w:rsidRPr="0089150A" w:rsidRDefault="00992C5C">
      <w:pPr>
        <w:pStyle w:val="a3"/>
        <w:spacing w:before="3" w:line="252" w:lineRule="auto"/>
        <w:ind w:right="983"/>
        <w:rPr>
          <w:sz w:val="24"/>
          <w:szCs w:val="24"/>
        </w:rPr>
      </w:pPr>
      <w:r w:rsidRPr="0089150A">
        <w:rPr>
          <w:w w:val="105"/>
          <w:sz w:val="24"/>
          <w:szCs w:val="24"/>
        </w:rPr>
        <w:t>Десятичная запись дробей. Представление десятичной дроби в виде обыкновенной.Изображениедесятичныхдробейточкаминачисловойпрямой.Сравнениедесятичныхдробей.</w:t>
      </w:r>
    </w:p>
    <w:p w:rsidR="004F6E34" w:rsidRPr="0089150A" w:rsidRDefault="00992C5C">
      <w:pPr>
        <w:pStyle w:val="a3"/>
        <w:spacing w:line="254" w:lineRule="auto"/>
        <w:ind w:left="1604" w:right="1113" w:firstLine="0"/>
        <w:rPr>
          <w:sz w:val="24"/>
          <w:szCs w:val="24"/>
        </w:rPr>
      </w:pPr>
      <w:r w:rsidRPr="0089150A">
        <w:rPr>
          <w:sz w:val="24"/>
          <w:szCs w:val="24"/>
        </w:rPr>
        <w:t>Арифметические действия с десятичными дробями. Округлениедесятичных дробей.</w:t>
      </w:r>
      <w:r w:rsidRPr="0089150A">
        <w:rPr>
          <w:w w:val="105"/>
          <w:sz w:val="24"/>
          <w:szCs w:val="24"/>
        </w:rPr>
        <w:t>Решениетекстовыхзадач.</w:t>
      </w:r>
    </w:p>
    <w:p w:rsidR="004F6E34" w:rsidRPr="0089150A" w:rsidRDefault="00992C5C">
      <w:pPr>
        <w:pStyle w:val="a3"/>
        <w:spacing w:line="252" w:lineRule="auto"/>
        <w:ind w:right="983"/>
        <w:rPr>
          <w:sz w:val="24"/>
          <w:szCs w:val="24"/>
        </w:rPr>
      </w:pPr>
      <w:r w:rsidRPr="0089150A">
        <w:rPr>
          <w:w w:val="105"/>
          <w:sz w:val="24"/>
          <w:szCs w:val="24"/>
        </w:rPr>
        <w:t>Решениетекстовых задачарифметическимспособом.Решениелогических задач.Решение     задач     перебором     всех       возможных       вариантов.       Использованиеприрешениизадачтаблицисхем.</w:t>
      </w:r>
    </w:p>
    <w:p w:rsidR="004F6E34" w:rsidRPr="0089150A" w:rsidRDefault="00992C5C">
      <w:pPr>
        <w:pStyle w:val="a3"/>
        <w:spacing w:line="252" w:lineRule="auto"/>
        <w:ind w:right="973"/>
        <w:rPr>
          <w:sz w:val="24"/>
          <w:szCs w:val="24"/>
        </w:rPr>
      </w:pPr>
      <w:r w:rsidRPr="0089150A">
        <w:rPr>
          <w:w w:val="105"/>
          <w:sz w:val="24"/>
          <w:szCs w:val="24"/>
        </w:rPr>
        <w:t>Решение задач, содержащих зависимости, связывающие величины: скорость, время,расстояние,цена,количество,стоимость.Единицыизмерения:массы,объёма,цены,расстояния,времени,скорости.Связьмеждуединицамиизмерениякаждойвеличины.</w:t>
      </w:r>
    </w:p>
    <w:p w:rsidR="004F6E34" w:rsidRPr="0089150A" w:rsidRDefault="00992C5C">
      <w:pPr>
        <w:pStyle w:val="a3"/>
        <w:spacing w:line="260" w:lineRule="exact"/>
        <w:ind w:left="1604" w:firstLine="0"/>
        <w:rPr>
          <w:sz w:val="24"/>
          <w:szCs w:val="24"/>
        </w:rPr>
      </w:pPr>
      <w:r w:rsidRPr="0089150A">
        <w:rPr>
          <w:w w:val="105"/>
          <w:sz w:val="24"/>
          <w:szCs w:val="24"/>
        </w:rPr>
        <w:t>Решениеосновныхзадачнадроби.</w:t>
      </w:r>
    </w:p>
    <w:p w:rsidR="004F6E34" w:rsidRPr="0089150A" w:rsidRDefault="00992C5C">
      <w:pPr>
        <w:pStyle w:val="a3"/>
        <w:spacing w:line="254" w:lineRule="auto"/>
        <w:ind w:left="1604" w:right="3574" w:firstLine="0"/>
        <w:rPr>
          <w:sz w:val="24"/>
          <w:szCs w:val="24"/>
        </w:rPr>
      </w:pPr>
      <w:r w:rsidRPr="0089150A">
        <w:rPr>
          <w:sz w:val="24"/>
          <w:szCs w:val="24"/>
        </w:rPr>
        <w:t>Представление данных в виде таблиц, столбчатых диаграмм.</w:t>
      </w:r>
      <w:r w:rsidRPr="0089150A">
        <w:rPr>
          <w:w w:val="105"/>
          <w:sz w:val="24"/>
          <w:szCs w:val="24"/>
        </w:rPr>
        <w:t>Нагляднаягеометрия.</w:t>
      </w:r>
    </w:p>
    <w:p w:rsidR="004F6E34" w:rsidRPr="0089150A" w:rsidRDefault="00992C5C">
      <w:pPr>
        <w:pStyle w:val="a3"/>
        <w:spacing w:line="252" w:lineRule="auto"/>
        <w:ind w:right="984"/>
        <w:rPr>
          <w:sz w:val="24"/>
          <w:szCs w:val="24"/>
        </w:rPr>
      </w:pPr>
      <w:r w:rsidRPr="0089150A">
        <w:rPr>
          <w:w w:val="105"/>
          <w:sz w:val="24"/>
          <w:szCs w:val="24"/>
        </w:rPr>
        <w:t>Наглядные представления о фигурах на плоскости: точка, прямая, отрезок, луч, угол,ломаная,     многоугольник,    окружность,     круг.      Угол.     Прямой,     острый,      тупойиразвёрнутыйуглы.</w:t>
      </w:r>
    </w:p>
    <w:p w:rsidR="004F6E34" w:rsidRPr="0089150A" w:rsidRDefault="00992C5C">
      <w:pPr>
        <w:pStyle w:val="a3"/>
        <w:spacing w:line="247" w:lineRule="auto"/>
        <w:ind w:right="976"/>
        <w:rPr>
          <w:sz w:val="24"/>
          <w:szCs w:val="24"/>
        </w:rPr>
      </w:pPr>
      <w:r w:rsidRPr="0089150A">
        <w:rPr>
          <w:w w:val="105"/>
          <w:sz w:val="24"/>
          <w:szCs w:val="24"/>
        </w:rPr>
        <w:t>Длинаотрезка,метрическиеединицыдлины.Длиналоманой,периметрмногоугольника.Измерениеипостроениеугловспомощьютранспортира.</w:t>
      </w:r>
    </w:p>
    <w:p w:rsidR="004F6E34" w:rsidRPr="0089150A" w:rsidRDefault="00992C5C">
      <w:pPr>
        <w:pStyle w:val="a3"/>
        <w:spacing w:line="254" w:lineRule="auto"/>
        <w:ind w:right="982"/>
        <w:rPr>
          <w:sz w:val="24"/>
          <w:szCs w:val="24"/>
        </w:rPr>
      </w:pPr>
      <w:r w:rsidRPr="0089150A">
        <w:rPr>
          <w:w w:val="105"/>
          <w:sz w:val="24"/>
          <w:szCs w:val="24"/>
        </w:rPr>
        <w:lastRenderedPageBreak/>
        <w:t>Наглядные представления о фигурах на плоскости: многоугольник, прямоугольник,квадрат,треугольник,оравенствефигур.</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7"/>
        <w:rPr>
          <w:sz w:val="24"/>
          <w:szCs w:val="24"/>
        </w:rPr>
      </w:pPr>
      <w:r w:rsidRPr="0089150A">
        <w:rPr>
          <w:w w:val="105"/>
          <w:sz w:val="24"/>
          <w:szCs w:val="24"/>
        </w:rPr>
        <w:t>Изображение фигур, в том числе на клетчатой бумаге. Построение конфигураций изчастей прямой, окружности на нелинованной и клетчатой бумаге. Использование свойствсторониугловпрямоугольника,квадрата.</w:t>
      </w:r>
    </w:p>
    <w:p w:rsidR="004F6E34" w:rsidRPr="0089150A" w:rsidRDefault="00992C5C">
      <w:pPr>
        <w:pStyle w:val="a3"/>
        <w:tabs>
          <w:tab w:val="left" w:pos="3238"/>
          <w:tab w:val="left" w:pos="5627"/>
          <w:tab w:val="left" w:pos="6462"/>
          <w:tab w:val="left" w:pos="9023"/>
        </w:tabs>
        <w:spacing w:line="252" w:lineRule="auto"/>
        <w:ind w:right="975"/>
        <w:rPr>
          <w:sz w:val="24"/>
          <w:szCs w:val="24"/>
        </w:rPr>
      </w:pPr>
      <w:r w:rsidRPr="0089150A">
        <w:rPr>
          <w:w w:val="105"/>
          <w:sz w:val="24"/>
          <w:szCs w:val="24"/>
        </w:rPr>
        <w:t>Площадь</w:t>
      </w:r>
      <w:r w:rsidRPr="0089150A">
        <w:rPr>
          <w:w w:val="105"/>
          <w:sz w:val="24"/>
          <w:szCs w:val="24"/>
        </w:rPr>
        <w:tab/>
        <w:t>прямоугольника</w:t>
      </w:r>
      <w:r w:rsidRPr="0089150A">
        <w:rPr>
          <w:w w:val="105"/>
          <w:sz w:val="24"/>
          <w:szCs w:val="24"/>
        </w:rPr>
        <w:tab/>
        <w:t>и</w:t>
      </w:r>
      <w:r w:rsidRPr="0089150A">
        <w:rPr>
          <w:w w:val="105"/>
          <w:sz w:val="24"/>
          <w:szCs w:val="24"/>
        </w:rPr>
        <w:tab/>
        <w:t>многоугольников,</w:t>
      </w:r>
      <w:r w:rsidRPr="0089150A">
        <w:rPr>
          <w:w w:val="105"/>
          <w:sz w:val="24"/>
          <w:szCs w:val="24"/>
        </w:rPr>
        <w:tab/>
      </w:r>
      <w:r w:rsidRPr="0089150A">
        <w:rPr>
          <w:sz w:val="24"/>
          <w:szCs w:val="24"/>
        </w:rPr>
        <w:t>составленных</w:t>
      </w:r>
      <w:r w:rsidRPr="0089150A">
        <w:rPr>
          <w:w w:val="105"/>
          <w:sz w:val="24"/>
          <w:szCs w:val="24"/>
        </w:rPr>
        <w:t>из прямоугольников,в томчисле фигур, изображённых на клетчатой бумаге.Единицыизмеренияплощади.</w:t>
      </w:r>
    </w:p>
    <w:p w:rsidR="004F6E34" w:rsidRPr="0089150A" w:rsidRDefault="00992C5C">
      <w:pPr>
        <w:pStyle w:val="a3"/>
        <w:spacing w:line="249" w:lineRule="auto"/>
        <w:ind w:right="977"/>
        <w:rPr>
          <w:sz w:val="24"/>
          <w:szCs w:val="24"/>
        </w:rPr>
      </w:pPr>
      <w:r w:rsidRPr="0089150A">
        <w:rPr>
          <w:w w:val="105"/>
          <w:sz w:val="24"/>
          <w:szCs w:val="24"/>
        </w:rPr>
        <w:t>Наглядныепредставленияопространственныхфигурах:прямоугольный</w:t>
      </w:r>
      <w:r w:rsidRPr="0089150A">
        <w:rPr>
          <w:sz w:val="24"/>
          <w:szCs w:val="24"/>
        </w:rPr>
        <w:t>параллелепипед,куб,многогранники.Изображение простейших многогранников.Развёртки</w:t>
      </w:r>
      <w:r w:rsidRPr="0089150A">
        <w:rPr>
          <w:w w:val="105"/>
          <w:sz w:val="24"/>
          <w:szCs w:val="24"/>
        </w:rPr>
        <w:t>кубаипараллелепипеда.Созданиемоделеймногогранников(избумаги,проволоки,пластилинаидругихматериалов).</w:t>
      </w:r>
    </w:p>
    <w:p w:rsidR="004F6E34" w:rsidRPr="0089150A" w:rsidRDefault="00992C5C">
      <w:pPr>
        <w:pStyle w:val="a3"/>
        <w:ind w:left="1604" w:firstLine="0"/>
        <w:jc w:val="left"/>
        <w:rPr>
          <w:sz w:val="24"/>
          <w:szCs w:val="24"/>
        </w:rPr>
      </w:pPr>
      <w:r w:rsidRPr="0089150A">
        <w:rPr>
          <w:sz w:val="24"/>
          <w:szCs w:val="24"/>
        </w:rPr>
        <w:t>Объёмпрямоугольногопараллелепипеда,куба.Единицыизмеренияобъёма.</w:t>
      </w:r>
    </w:p>
    <w:p w:rsidR="004F6E34" w:rsidRPr="0089150A" w:rsidRDefault="00992C5C">
      <w:pPr>
        <w:pStyle w:val="1"/>
        <w:spacing w:before="16"/>
        <w:jc w:val="left"/>
        <w:rPr>
          <w:sz w:val="24"/>
          <w:szCs w:val="24"/>
        </w:rPr>
      </w:pPr>
      <w:r w:rsidRPr="0089150A">
        <w:rPr>
          <w:w w:val="105"/>
          <w:sz w:val="24"/>
          <w:szCs w:val="24"/>
        </w:rPr>
        <w:t>Содержаниеобученияв6классе.</w:t>
      </w:r>
    </w:p>
    <w:p w:rsidR="004F6E34" w:rsidRPr="0089150A" w:rsidRDefault="00992C5C">
      <w:pPr>
        <w:pStyle w:val="a3"/>
        <w:spacing w:before="2"/>
        <w:ind w:left="1604" w:firstLine="0"/>
        <w:jc w:val="left"/>
        <w:rPr>
          <w:sz w:val="24"/>
          <w:szCs w:val="24"/>
        </w:rPr>
      </w:pPr>
      <w:r w:rsidRPr="0089150A">
        <w:rPr>
          <w:w w:val="105"/>
          <w:sz w:val="24"/>
          <w:szCs w:val="24"/>
        </w:rPr>
        <w:t>Натуральныечисла.</w:t>
      </w:r>
    </w:p>
    <w:p w:rsidR="004F6E34" w:rsidRPr="0089150A" w:rsidRDefault="00992C5C">
      <w:pPr>
        <w:pStyle w:val="a3"/>
        <w:spacing w:before="16" w:line="249" w:lineRule="auto"/>
        <w:ind w:right="966"/>
        <w:rPr>
          <w:sz w:val="24"/>
          <w:szCs w:val="24"/>
        </w:rPr>
      </w:pPr>
      <w:r w:rsidRPr="0089150A">
        <w:rPr>
          <w:w w:val="105"/>
          <w:sz w:val="24"/>
          <w:szCs w:val="24"/>
        </w:rPr>
        <w:t>Арифметическиедействиясмногозначныминатуральнымичислами.Числовыевыражения,      порядок      действий,        использование        скобок.        Использованиепри      вычислениях      переместительного      и     сочетательного      свойств       сложенияиумножения,распределительногосвойстваумножения.Округлениенатуральныхчисел.</w:t>
      </w:r>
    </w:p>
    <w:p w:rsidR="004F6E34" w:rsidRPr="0089150A" w:rsidRDefault="00992C5C">
      <w:pPr>
        <w:pStyle w:val="a3"/>
        <w:spacing w:before="2" w:line="247" w:lineRule="auto"/>
        <w:ind w:right="976"/>
        <w:rPr>
          <w:sz w:val="24"/>
          <w:szCs w:val="24"/>
        </w:rPr>
      </w:pPr>
      <w:r w:rsidRPr="0089150A">
        <w:rPr>
          <w:w w:val="105"/>
          <w:sz w:val="24"/>
          <w:szCs w:val="24"/>
        </w:rPr>
        <w:t>Делителиикратныечисла,наибольшийобщийделительинаименьшееобщеекратное.Делимостьсуммыипроизведения.Делениесостатком.</w:t>
      </w:r>
    </w:p>
    <w:p w:rsidR="004F6E34" w:rsidRPr="0089150A" w:rsidRDefault="00992C5C">
      <w:pPr>
        <w:pStyle w:val="a3"/>
        <w:spacing w:before="10"/>
        <w:ind w:left="1604" w:firstLine="0"/>
        <w:jc w:val="left"/>
        <w:rPr>
          <w:sz w:val="24"/>
          <w:szCs w:val="24"/>
        </w:rPr>
      </w:pPr>
      <w:r w:rsidRPr="0089150A">
        <w:rPr>
          <w:w w:val="105"/>
          <w:sz w:val="24"/>
          <w:szCs w:val="24"/>
        </w:rPr>
        <w:t>Дроби.</w:t>
      </w:r>
    </w:p>
    <w:p w:rsidR="004F6E34" w:rsidRPr="0089150A" w:rsidRDefault="00992C5C">
      <w:pPr>
        <w:pStyle w:val="a3"/>
        <w:tabs>
          <w:tab w:val="left" w:pos="5349"/>
          <w:tab w:val="left" w:pos="8770"/>
        </w:tabs>
        <w:spacing w:before="9" w:line="249" w:lineRule="auto"/>
        <w:ind w:right="965"/>
        <w:rPr>
          <w:sz w:val="24"/>
          <w:szCs w:val="24"/>
        </w:rPr>
      </w:pPr>
      <w:r w:rsidRPr="0089150A">
        <w:rPr>
          <w:w w:val="105"/>
          <w:sz w:val="24"/>
          <w:szCs w:val="24"/>
        </w:rPr>
        <w:t>Обыкновенная дробь, основное свойство дроби, сокращение дробей. Сравнение иупорядочивание дробей. Решение задач на нахождение части от целого и целого по егочасти.Дробное числокакрезультатделения.Представлениедесятичнойдробиввидеобыкновеннойдробиивозможностьпредставленияобыкновеннойдробиввидедесятичной.Десятичныедробииметрическаясистемамер.Арифметическиедействияичисловыевыражения</w:t>
      </w:r>
      <w:r w:rsidRPr="0089150A">
        <w:rPr>
          <w:w w:val="105"/>
          <w:sz w:val="24"/>
          <w:szCs w:val="24"/>
        </w:rPr>
        <w:tab/>
        <w:t>с</w:t>
      </w:r>
      <w:r w:rsidRPr="0089150A">
        <w:rPr>
          <w:w w:val="105"/>
          <w:sz w:val="24"/>
          <w:szCs w:val="24"/>
        </w:rPr>
        <w:tab/>
      </w:r>
      <w:r w:rsidRPr="0089150A">
        <w:rPr>
          <w:spacing w:val="-1"/>
          <w:w w:val="105"/>
          <w:sz w:val="24"/>
          <w:szCs w:val="24"/>
        </w:rPr>
        <w:t>обыкновенными</w:t>
      </w:r>
      <w:r w:rsidRPr="0089150A">
        <w:rPr>
          <w:w w:val="105"/>
          <w:sz w:val="24"/>
          <w:szCs w:val="24"/>
        </w:rPr>
        <w:t>идесятичнымидробями.</w:t>
      </w:r>
    </w:p>
    <w:p w:rsidR="004F6E34" w:rsidRPr="0089150A" w:rsidRDefault="00992C5C">
      <w:pPr>
        <w:pStyle w:val="a3"/>
        <w:spacing w:before="5" w:line="254" w:lineRule="auto"/>
        <w:ind w:right="982"/>
        <w:rPr>
          <w:sz w:val="24"/>
          <w:szCs w:val="24"/>
        </w:rPr>
      </w:pPr>
      <w:r w:rsidRPr="0089150A">
        <w:rPr>
          <w:w w:val="105"/>
          <w:sz w:val="24"/>
          <w:szCs w:val="24"/>
        </w:rPr>
        <w:t>Отношение.Делениевданномотношении.Масштаб,пропорция.Применениепропорцийприрешениизадач.</w:t>
      </w:r>
    </w:p>
    <w:p w:rsidR="004F6E34" w:rsidRPr="0089150A" w:rsidRDefault="00992C5C">
      <w:pPr>
        <w:pStyle w:val="a3"/>
        <w:spacing w:line="252" w:lineRule="auto"/>
        <w:ind w:right="980"/>
        <w:rPr>
          <w:sz w:val="24"/>
          <w:szCs w:val="24"/>
        </w:rPr>
      </w:pPr>
      <w:r w:rsidRPr="0089150A">
        <w:rPr>
          <w:w w:val="105"/>
          <w:sz w:val="24"/>
          <w:szCs w:val="24"/>
        </w:rPr>
        <w:t>Понятие     процента.     Вычисление     процента     от     величины     и     величиныпо  её  проценту.    Выражение    процентов    десятичными    дробями.    Решение    задачнапроценты.Выражениеотношениявеличинвпроцентах.</w:t>
      </w:r>
    </w:p>
    <w:p w:rsidR="004F6E34" w:rsidRPr="0089150A" w:rsidRDefault="00992C5C">
      <w:pPr>
        <w:pStyle w:val="a3"/>
        <w:spacing w:line="260" w:lineRule="exact"/>
        <w:ind w:left="1604" w:firstLine="0"/>
        <w:rPr>
          <w:sz w:val="24"/>
          <w:szCs w:val="24"/>
        </w:rPr>
      </w:pPr>
      <w:r w:rsidRPr="0089150A">
        <w:rPr>
          <w:sz w:val="24"/>
          <w:szCs w:val="24"/>
        </w:rPr>
        <w:t>Положительныеиотрицательныечисла.</w:t>
      </w:r>
    </w:p>
    <w:p w:rsidR="004F6E34" w:rsidRPr="0089150A" w:rsidRDefault="00992C5C">
      <w:pPr>
        <w:pStyle w:val="a3"/>
        <w:tabs>
          <w:tab w:val="left" w:pos="3173"/>
          <w:tab w:val="left" w:pos="5224"/>
          <w:tab w:val="left" w:pos="6821"/>
          <w:tab w:val="left" w:pos="9526"/>
        </w:tabs>
        <w:spacing w:before="4" w:line="249" w:lineRule="auto"/>
        <w:ind w:right="977"/>
        <w:rPr>
          <w:sz w:val="24"/>
          <w:szCs w:val="24"/>
        </w:rPr>
      </w:pPr>
      <w:r w:rsidRPr="0089150A">
        <w:rPr>
          <w:w w:val="105"/>
          <w:sz w:val="24"/>
          <w:szCs w:val="24"/>
        </w:rPr>
        <w:t>Положительныеиотрицательныечисла.Целыечисла.Модульчисла,геометрическаяинтерпретациямодулячисла.Изображениечиселнакоординатнойпрямой.Числовыепромежутки.</w:t>
      </w:r>
      <w:r w:rsidRPr="0089150A">
        <w:rPr>
          <w:w w:val="105"/>
          <w:sz w:val="24"/>
          <w:szCs w:val="24"/>
        </w:rPr>
        <w:tab/>
        <w:t>Сравнение</w:t>
      </w:r>
      <w:r w:rsidRPr="0089150A">
        <w:rPr>
          <w:w w:val="105"/>
          <w:sz w:val="24"/>
          <w:szCs w:val="24"/>
        </w:rPr>
        <w:tab/>
        <w:t>чисел.</w:t>
      </w:r>
      <w:r w:rsidRPr="0089150A">
        <w:rPr>
          <w:w w:val="105"/>
          <w:sz w:val="24"/>
          <w:szCs w:val="24"/>
        </w:rPr>
        <w:tab/>
        <w:t>Арифметические</w:t>
      </w:r>
      <w:r w:rsidRPr="0089150A">
        <w:rPr>
          <w:w w:val="105"/>
          <w:sz w:val="24"/>
          <w:szCs w:val="24"/>
        </w:rPr>
        <w:tab/>
      </w:r>
      <w:r w:rsidRPr="0089150A">
        <w:rPr>
          <w:sz w:val="24"/>
          <w:szCs w:val="24"/>
        </w:rPr>
        <w:t>действия</w:t>
      </w:r>
      <w:r w:rsidRPr="0089150A">
        <w:rPr>
          <w:w w:val="105"/>
          <w:sz w:val="24"/>
          <w:szCs w:val="24"/>
        </w:rPr>
        <w:t>сположительнымииотрицательнымичислами.</w:t>
      </w:r>
    </w:p>
    <w:p w:rsidR="004F6E34" w:rsidRPr="0089150A" w:rsidRDefault="00992C5C">
      <w:pPr>
        <w:pStyle w:val="a3"/>
        <w:spacing w:before="8" w:line="247" w:lineRule="auto"/>
        <w:ind w:right="984"/>
        <w:rPr>
          <w:sz w:val="24"/>
          <w:szCs w:val="24"/>
        </w:rPr>
      </w:pPr>
      <w:r w:rsidRPr="0089150A">
        <w:rPr>
          <w:w w:val="105"/>
          <w:sz w:val="24"/>
          <w:szCs w:val="24"/>
        </w:rPr>
        <w:t>Прямоугольная    система      координат     на      плоскости.     Координаты     точкинаплоскости,абсциссаиордината.Построениеточекифигурнакоординатнойплоскости.</w:t>
      </w:r>
    </w:p>
    <w:p w:rsidR="004F6E34" w:rsidRPr="0089150A" w:rsidRDefault="00992C5C">
      <w:pPr>
        <w:pStyle w:val="a3"/>
        <w:spacing w:before="3"/>
        <w:ind w:left="1604" w:firstLine="0"/>
        <w:rPr>
          <w:sz w:val="24"/>
          <w:szCs w:val="24"/>
        </w:rPr>
      </w:pPr>
      <w:r w:rsidRPr="0089150A">
        <w:rPr>
          <w:sz w:val="24"/>
          <w:szCs w:val="24"/>
        </w:rPr>
        <w:t>Буквенныевыражения.</w:t>
      </w:r>
    </w:p>
    <w:p w:rsidR="004F6E34" w:rsidRPr="0089150A" w:rsidRDefault="00992C5C">
      <w:pPr>
        <w:pStyle w:val="a3"/>
        <w:spacing w:before="17" w:line="249" w:lineRule="auto"/>
        <w:ind w:right="975"/>
        <w:rPr>
          <w:sz w:val="24"/>
          <w:szCs w:val="24"/>
        </w:rPr>
      </w:pPr>
      <w:r w:rsidRPr="0089150A">
        <w:rPr>
          <w:w w:val="105"/>
          <w:sz w:val="24"/>
          <w:szCs w:val="24"/>
        </w:rPr>
        <w:t>Применение букв для записи математических выражений и предложений. Свойстваарифметическихдействий.Буквенныевыраженияичисловыеподстановки.Буквенныеравенства,нахождениенеизвестногокомпонента.Формулы,формулыпериметраиплощадипрямоугольника, квадрата,объёмапараллелепипедаикуба.</w:t>
      </w:r>
    </w:p>
    <w:p w:rsidR="004F6E34" w:rsidRPr="0089150A" w:rsidRDefault="00992C5C">
      <w:pPr>
        <w:pStyle w:val="a3"/>
        <w:spacing w:before="1"/>
        <w:ind w:left="1604" w:firstLine="0"/>
        <w:rPr>
          <w:sz w:val="24"/>
          <w:szCs w:val="24"/>
        </w:rPr>
      </w:pPr>
      <w:r w:rsidRPr="0089150A">
        <w:rPr>
          <w:sz w:val="24"/>
          <w:szCs w:val="24"/>
        </w:rPr>
        <w:t>Решениетекстовыхзадач.</w:t>
      </w:r>
    </w:p>
    <w:p w:rsidR="004F6E34" w:rsidRPr="0089150A" w:rsidRDefault="00992C5C">
      <w:pPr>
        <w:pStyle w:val="a3"/>
        <w:spacing w:before="10"/>
        <w:ind w:left="1604" w:firstLine="0"/>
        <w:rPr>
          <w:sz w:val="24"/>
          <w:szCs w:val="24"/>
        </w:rPr>
      </w:pPr>
      <w:r w:rsidRPr="0089150A">
        <w:rPr>
          <w:w w:val="105"/>
          <w:sz w:val="24"/>
          <w:szCs w:val="24"/>
        </w:rPr>
        <w:t>Решениетекстовыхзадачарифметическимспособом. Решениелогическихзадач.</w:t>
      </w:r>
    </w:p>
    <w:p w:rsidR="004F6E34" w:rsidRPr="0089150A" w:rsidRDefault="00992C5C">
      <w:pPr>
        <w:pStyle w:val="a3"/>
        <w:spacing w:before="16"/>
        <w:ind w:firstLine="0"/>
        <w:rPr>
          <w:sz w:val="24"/>
          <w:szCs w:val="24"/>
        </w:rPr>
      </w:pPr>
      <w:r w:rsidRPr="0089150A">
        <w:rPr>
          <w:sz w:val="24"/>
          <w:szCs w:val="24"/>
        </w:rPr>
        <w:t>Решениезадачпереборомвсехвозможныхвариантов.</w:t>
      </w:r>
    </w:p>
    <w:p w:rsidR="004F6E34" w:rsidRPr="0089150A" w:rsidRDefault="00992C5C">
      <w:pPr>
        <w:pStyle w:val="a3"/>
        <w:spacing w:before="9" w:line="249" w:lineRule="auto"/>
        <w:ind w:right="977"/>
        <w:rPr>
          <w:sz w:val="24"/>
          <w:szCs w:val="24"/>
        </w:rPr>
      </w:pPr>
      <w:r w:rsidRPr="0089150A">
        <w:rPr>
          <w:w w:val="105"/>
          <w:sz w:val="24"/>
          <w:szCs w:val="24"/>
        </w:rPr>
        <w:t>Решение задач, содержащих зависимости, связывающих величины: скорость, время,расстояние,цена,количество,стоимость,производительность,время,объёмработы.Е</w:t>
      </w:r>
      <w:r w:rsidRPr="0089150A">
        <w:rPr>
          <w:w w:val="105"/>
          <w:sz w:val="24"/>
          <w:szCs w:val="24"/>
        </w:rPr>
        <w:lastRenderedPageBreak/>
        <w:t>диницыизмерения:массы,стоимости,расстояния,времени,скорости.Связьмеждуединицамиизмерениякаждойвеличины.</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755"/>
          <w:tab w:val="left" w:pos="3639"/>
          <w:tab w:val="left" w:pos="4969"/>
          <w:tab w:val="left" w:pos="5344"/>
          <w:tab w:val="left" w:pos="6940"/>
          <w:tab w:val="left" w:pos="9537"/>
        </w:tabs>
        <w:spacing w:before="97" w:line="254" w:lineRule="auto"/>
        <w:ind w:right="982"/>
        <w:jc w:val="left"/>
        <w:rPr>
          <w:sz w:val="24"/>
          <w:szCs w:val="24"/>
        </w:rPr>
      </w:pPr>
      <w:r w:rsidRPr="0089150A">
        <w:rPr>
          <w:w w:val="105"/>
          <w:sz w:val="24"/>
          <w:szCs w:val="24"/>
        </w:rPr>
        <w:t>Решение</w:t>
      </w:r>
      <w:r w:rsidRPr="0089150A">
        <w:rPr>
          <w:w w:val="105"/>
          <w:sz w:val="24"/>
          <w:szCs w:val="24"/>
        </w:rPr>
        <w:tab/>
        <w:t>задач,</w:t>
      </w:r>
      <w:r w:rsidRPr="0089150A">
        <w:rPr>
          <w:w w:val="105"/>
          <w:sz w:val="24"/>
          <w:szCs w:val="24"/>
        </w:rPr>
        <w:tab/>
        <w:t>связанных</w:t>
      </w:r>
      <w:r w:rsidRPr="0089150A">
        <w:rPr>
          <w:w w:val="105"/>
          <w:sz w:val="24"/>
          <w:szCs w:val="24"/>
        </w:rPr>
        <w:tab/>
        <w:t>с</w:t>
      </w:r>
      <w:r w:rsidRPr="0089150A">
        <w:rPr>
          <w:w w:val="105"/>
          <w:sz w:val="24"/>
          <w:szCs w:val="24"/>
        </w:rPr>
        <w:tab/>
        <w:t>отношением,</w:t>
      </w:r>
      <w:r w:rsidRPr="0089150A">
        <w:rPr>
          <w:w w:val="105"/>
          <w:sz w:val="24"/>
          <w:szCs w:val="24"/>
        </w:rPr>
        <w:tab/>
        <w:t>пропорциональностью</w:t>
      </w:r>
      <w:r w:rsidRPr="0089150A">
        <w:rPr>
          <w:w w:val="105"/>
          <w:sz w:val="24"/>
          <w:szCs w:val="24"/>
        </w:rPr>
        <w:tab/>
      </w:r>
      <w:r w:rsidRPr="0089150A">
        <w:rPr>
          <w:spacing w:val="-1"/>
          <w:w w:val="105"/>
          <w:sz w:val="24"/>
          <w:szCs w:val="24"/>
        </w:rPr>
        <w:t>величин,</w:t>
      </w:r>
      <w:r w:rsidRPr="0089150A">
        <w:rPr>
          <w:w w:val="105"/>
          <w:sz w:val="24"/>
          <w:szCs w:val="24"/>
        </w:rPr>
        <w:t>процентами;решениеосновныхзадачнадробиипроценты.</w:t>
      </w:r>
    </w:p>
    <w:p w:rsidR="004F6E34" w:rsidRPr="0089150A" w:rsidRDefault="00992C5C">
      <w:pPr>
        <w:pStyle w:val="a3"/>
        <w:spacing w:line="247" w:lineRule="auto"/>
        <w:ind w:right="980"/>
        <w:jc w:val="left"/>
        <w:rPr>
          <w:sz w:val="24"/>
          <w:szCs w:val="24"/>
        </w:rPr>
      </w:pPr>
      <w:r w:rsidRPr="0089150A">
        <w:rPr>
          <w:w w:val="105"/>
          <w:sz w:val="24"/>
          <w:szCs w:val="24"/>
        </w:rPr>
        <w:t>Оценкаиприкидка,округлениерезультата.Составлениебуквенныхвыраженийпоусловиюзадачи.</w:t>
      </w:r>
    </w:p>
    <w:p w:rsidR="004F6E34" w:rsidRPr="0089150A" w:rsidRDefault="00992C5C">
      <w:pPr>
        <w:pStyle w:val="a3"/>
        <w:spacing w:before="4" w:line="247" w:lineRule="auto"/>
        <w:ind w:right="980"/>
        <w:jc w:val="left"/>
        <w:rPr>
          <w:sz w:val="24"/>
          <w:szCs w:val="24"/>
        </w:rPr>
      </w:pPr>
      <w:r w:rsidRPr="0089150A">
        <w:rPr>
          <w:w w:val="105"/>
          <w:sz w:val="24"/>
          <w:szCs w:val="24"/>
        </w:rPr>
        <w:t>Представлениеданныхспомощьютаблицидиаграмм.Столбчатыедиаграммы:чтениеипостроение.Чтениекруговыхдиаграмм.</w:t>
      </w:r>
    </w:p>
    <w:p w:rsidR="004F6E34" w:rsidRPr="0089150A" w:rsidRDefault="00992C5C">
      <w:pPr>
        <w:pStyle w:val="a3"/>
        <w:spacing w:before="2"/>
        <w:ind w:left="1604" w:firstLine="0"/>
        <w:jc w:val="left"/>
        <w:rPr>
          <w:sz w:val="24"/>
          <w:szCs w:val="24"/>
        </w:rPr>
      </w:pPr>
      <w:r w:rsidRPr="0089150A">
        <w:rPr>
          <w:sz w:val="24"/>
          <w:szCs w:val="24"/>
        </w:rPr>
        <w:t>Нагляднаягеометрия.</w:t>
      </w:r>
    </w:p>
    <w:p w:rsidR="004F6E34" w:rsidRPr="0089150A" w:rsidRDefault="00992C5C">
      <w:pPr>
        <w:pStyle w:val="a3"/>
        <w:spacing w:before="16" w:line="249" w:lineRule="auto"/>
        <w:ind w:right="984"/>
        <w:rPr>
          <w:sz w:val="24"/>
          <w:szCs w:val="24"/>
        </w:rPr>
      </w:pPr>
      <w:r w:rsidRPr="0089150A">
        <w:rPr>
          <w:w w:val="105"/>
          <w:sz w:val="24"/>
          <w:szCs w:val="24"/>
        </w:rPr>
        <w:t>Наглядные представления о фигурах на плоскости: точка, прямая, отрезок, луч, угол,ломаная,многоугольник,четырёхугольник,треугольник,окружность,круг.</w:t>
      </w:r>
    </w:p>
    <w:p w:rsidR="004F6E34" w:rsidRPr="0089150A" w:rsidRDefault="00992C5C">
      <w:pPr>
        <w:pStyle w:val="a3"/>
        <w:spacing w:line="252" w:lineRule="auto"/>
        <w:ind w:right="982"/>
        <w:rPr>
          <w:sz w:val="24"/>
          <w:szCs w:val="24"/>
        </w:rPr>
      </w:pPr>
      <w:r w:rsidRPr="0089150A">
        <w:rPr>
          <w:w w:val="105"/>
          <w:sz w:val="24"/>
          <w:szCs w:val="24"/>
        </w:rPr>
        <w:t>Взаимноерасположениедвухпрямыхнаплоскости,параллельныепрямые,перпендикулярные прямые.Измерениерасстояний:между двумяточками,отточкидопрямой,длинамаршрутанаквадратнойсетке.</w:t>
      </w:r>
    </w:p>
    <w:p w:rsidR="004F6E34" w:rsidRPr="0089150A" w:rsidRDefault="00992C5C">
      <w:pPr>
        <w:pStyle w:val="a3"/>
        <w:spacing w:line="252" w:lineRule="auto"/>
        <w:ind w:right="975"/>
        <w:rPr>
          <w:sz w:val="24"/>
          <w:szCs w:val="24"/>
        </w:rPr>
      </w:pPr>
      <w:r w:rsidRPr="0089150A">
        <w:rPr>
          <w:w w:val="105"/>
          <w:sz w:val="24"/>
          <w:szCs w:val="24"/>
        </w:rPr>
        <w:t>Измерениеипостроениеугловспомощьютранспортира.Видытреугольников:остроугольный,прямоугольный,тупоугольный,равнобедренный,равносторонний.Четырёхугольник, примеры четырёхугольников. Прямоугольник, квадрат: использованиесвойств сторон, углов, диагоналей. Изображение геометрических фигур на нелинованнойбумагесиспользованиемциркуля,линейки,угольника,транспортира.Построениянаклетчатойбумаге.</w:t>
      </w:r>
    </w:p>
    <w:p w:rsidR="004F6E34" w:rsidRPr="0089150A" w:rsidRDefault="00992C5C">
      <w:pPr>
        <w:pStyle w:val="a3"/>
        <w:spacing w:line="252" w:lineRule="auto"/>
        <w:ind w:right="991"/>
        <w:rPr>
          <w:sz w:val="24"/>
          <w:szCs w:val="24"/>
        </w:rPr>
      </w:pPr>
      <w:r w:rsidRPr="0089150A">
        <w:rPr>
          <w:w w:val="105"/>
          <w:sz w:val="24"/>
          <w:szCs w:val="24"/>
        </w:rPr>
        <w:t>Периметр многоугольника. Понятие площади фигуры, единицы измерения площади.Приближённое измерение площади фигур, в том числе на квадратной сетке. Приближённоеизмерениедлиныокружности,площадикруга.</w:t>
      </w:r>
    </w:p>
    <w:p w:rsidR="004F6E34" w:rsidRPr="0089150A" w:rsidRDefault="00992C5C">
      <w:pPr>
        <w:pStyle w:val="a3"/>
        <w:spacing w:line="254" w:lineRule="auto"/>
        <w:ind w:left="1604" w:right="3879" w:firstLine="0"/>
        <w:rPr>
          <w:sz w:val="24"/>
          <w:szCs w:val="24"/>
        </w:rPr>
      </w:pPr>
      <w:r w:rsidRPr="0089150A">
        <w:rPr>
          <w:sz w:val="24"/>
          <w:szCs w:val="24"/>
        </w:rPr>
        <w:t>Симметрия: центральная, осевая и зеркальная симметрии.</w:t>
      </w:r>
      <w:r w:rsidRPr="0089150A">
        <w:rPr>
          <w:w w:val="105"/>
          <w:sz w:val="24"/>
          <w:szCs w:val="24"/>
        </w:rPr>
        <w:t>Построениесимметричныхфигур.</w:t>
      </w:r>
    </w:p>
    <w:p w:rsidR="004F6E34" w:rsidRPr="0089150A" w:rsidRDefault="00992C5C">
      <w:pPr>
        <w:pStyle w:val="a3"/>
        <w:spacing w:line="249" w:lineRule="auto"/>
        <w:ind w:right="979"/>
        <w:rPr>
          <w:sz w:val="24"/>
          <w:szCs w:val="24"/>
        </w:rPr>
      </w:pPr>
      <w:r w:rsidRPr="0089150A">
        <w:rPr>
          <w:w w:val="105"/>
          <w:sz w:val="24"/>
          <w:szCs w:val="24"/>
        </w:rPr>
        <w:t>Наглядныепредставленияопространственныхфигурах:параллелепипед,куб,призма, пирамида, конус, цилиндр, шар и сфера. Изображение пространственных фигур.Примерыразвёртокмногогранников,цилиндраиконуса.Созданиемоделейпространственныхфигур(избумаги,проволоки,пластилинаидругихматериалов).</w:t>
      </w:r>
    </w:p>
    <w:p w:rsidR="004F6E34" w:rsidRPr="0089150A" w:rsidRDefault="00992C5C">
      <w:pPr>
        <w:pStyle w:val="a3"/>
        <w:spacing w:line="254" w:lineRule="auto"/>
        <w:ind w:right="986"/>
        <w:rPr>
          <w:sz w:val="24"/>
          <w:szCs w:val="24"/>
        </w:rPr>
      </w:pPr>
      <w:r w:rsidRPr="0089150A">
        <w:rPr>
          <w:w w:val="105"/>
          <w:sz w:val="24"/>
          <w:szCs w:val="24"/>
        </w:rPr>
        <w:t>Понятиеобъёма,единицыизмеренияобъёма.Объёмпрямоугольногопараллелепипеда,куба.</w:t>
      </w:r>
    </w:p>
    <w:p w:rsidR="004F6E34" w:rsidRPr="0089150A" w:rsidRDefault="00992C5C">
      <w:pPr>
        <w:pStyle w:val="a3"/>
        <w:spacing w:line="259" w:lineRule="exact"/>
        <w:ind w:left="1604" w:firstLine="0"/>
        <w:rPr>
          <w:sz w:val="24"/>
          <w:szCs w:val="24"/>
        </w:rPr>
      </w:pPr>
      <w:r w:rsidRPr="0089150A">
        <w:rPr>
          <w:sz w:val="24"/>
          <w:szCs w:val="24"/>
        </w:rPr>
        <w:t>Предметныерезультатыосвоенияпрограммыучебногокурса«Математика».</w:t>
      </w:r>
    </w:p>
    <w:p w:rsidR="004F6E34" w:rsidRPr="0089150A" w:rsidRDefault="00992C5C">
      <w:pPr>
        <w:pStyle w:val="1"/>
        <w:spacing w:line="254" w:lineRule="auto"/>
        <w:ind w:left="898" w:right="984" w:firstLine="706"/>
        <w:rPr>
          <w:sz w:val="24"/>
          <w:szCs w:val="24"/>
        </w:rPr>
      </w:pPr>
      <w:r w:rsidRPr="0089150A">
        <w:rPr>
          <w:w w:val="105"/>
          <w:sz w:val="24"/>
          <w:szCs w:val="24"/>
        </w:rPr>
        <w:t>Предметные результаты освоения программы учебного курса к концу обученияв5 классе.</w:t>
      </w:r>
    </w:p>
    <w:p w:rsidR="004F6E34" w:rsidRPr="0089150A" w:rsidRDefault="00992C5C">
      <w:pPr>
        <w:pStyle w:val="a3"/>
        <w:spacing w:line="251" w:lineRule="exact"/>
        <w:ind w:left="1604" w:firstLine="0"/>
        <w:rPr>
          <w:sz w:val="24"/>
          <w:szCs w:val="24"/>
        </w:rPr>
      </w:pPr>
      <w:r w:rsidRPr="0089150A">
        <w:rPr>
          <w:w w:val="105"/>
          <w:sz w:val="24"/>
          <w:szCs w:val="24"/>
        </w:rPr>
        <w:t>Числаивычисления.</w:t>
      </w:r>
    </w:p>
    <w:p w:rsidR="004F6E34" w:rsidRPr="0089150A" w:rsidRDefault="00992C5C">
      <w:pPr>
        <w:pStyle w:val="a3"/>
        <w:spacing w:line="254" w:lineRule="auto"/>
        <w:jc w:val="left"/>
        <w:rPr>
          <w:sz w:val="24"/>
          <w:szCs w:val="24"/>
        </w:rPr>
      </w:pPr>
      <w:r w:rsidRPr="0089150A">
        <w:rPr>
          <w:w w:val="105"/>
          <w:sz w:val="24"/>
          <w:szCs w:val="24"/>
        </w:rPr>
        <w:t>Пониматьиправильноупотреблятьтермины,связанныеснатуральнымичислами,обыкновеннымиидесятичнымидробями.</w:t>
      </w:r>
    </w:p>
    <w:p w:rsidR="004F6E34" w:rsidRPr="0089150A" w:rsidRDefault="00992C5C">
      <w:pPr>
        <w:pStyle w:val="a3"/>
        <w:spacing w:line="249" w:lineRule="auto"/>
        <w:jc w:val="left"/>
        <w:rPr>
          <w:sz w:val="24"/>
          <w:szCs w:val="24"/>
        </w:rPr>
      </w:pPr>
      <w:r w:rsidRPr="0089150A">
        <w:rPr>
          <w:w w:val="105"/>
          <w:sz w:val="24"/>
          <w:szCs w:val="24"/>
        </w:rPr>
        <w:t>Сравниватьиупорядочиватьнатуральныечисла,сравниватьвпростейшихслучаяхобыкновенныедроби,десятичныедроби.</w:t>
      </w:r>
    </w:p>
    <w:p w:rsidR="004F6E34" w:rsidRPr="0089150A" w:rsidRDefault="00992C5C">
      <w:pPr>
        <w:pStyle w:val="a3"/>
        <w:tabs>
          <w:tab w:val="left" w:pos="3022"/>
          <w:tab w:val="left" w:pos="3820"/>
          <w:tab w:val="left" w:pos="4273"/>
          <w:tab w:val="left" w:pos="5934"/>
          <w:tab w:val="left" w:pos="7271"/>
          <w:tab w:val="left" w:pos="8256"/>
          <w:tab w:val="left" w:pos="8580"/>
        </w:tabs>
        <w:spacing w:line="247" w:lineRule="auto"/>
        <w:ind w:right="985"/>
        <w:jc w:val="left"/>
        <w:rPr>
          <w:sz w:val="24"/>
          <w:szCs w:val="24"/>
        </w:rPr>
      </w:pPr>
      <w:r w:rsidRPr="0089150A">
        <w:rPr>
          <w:w w:val="105"/>
          <w:sz w:val="24"/>
          <w:szCs w:val="24"/>
        </w:rPr>
        <w:t>Соотносить</w:t>
      </w:r>
      <w:r w:rsidRPr="0089150A">
        <w:rPr>
          <w:w w:val="105"/>
          <w:sz w:val="24"/>
          <w:szCs w:val="24"/>
        </w:rPr>
        <w:tab/>
        <w:t>точку</w:t>
      </w:r>
      <w:r w:rsidRPr="0089150A">
        <w:rPr>
          <w:w w:val="105"/>
          <w:sz w:val="24"/>
          <w:szCs w:val="24"/>
        </w:rPr>
        <w:tab/>
        <w:t>на</w:t>
      </w:r>
      <w:r w:rsidRPr="0089150A">
        <w:rPr>
          <w:w w:val="105"/>
          <w:sz w:val="24"/>
          <w:szCs w:val="24"/>
        </w:rPr>
        <w:tab/>
        <w:t>координатной</w:t>
      </w:r>
      <w:r w:rsidRPr="0089150A">
        <w:rPr>
          <w:w w:val="105"/>
          <w:sz w:val="24"/>
          <w:szCs w:val="24"/>
        </w:rPr>
        <w:tab/>
        <w:t>(числовой)</w:t>
      </w:r>
      <w:r w:rsidRPr="0089150A">
        <w:rPr>
          <w:w w:val="105"/>
          <w:sz w:val="24"/>
          <w:szCs w:val="24"/>
        </w:rPr>
        <w:tab/>
        <w:t>прямой</w:t>
      </w:r>
      <w:r w:rsidRPr="0089150A">
        <w:rPr>
          <w:w w:val="105"/>
          <w:sz w:val="24"/>
          <w:szCs w:val="24"/>
        </w:rPr>
        <w:tab/>
        <w:t>с</w:t>
      </w:r>
      <w:r w:rsidRPr="0089150A">
        <w:rPr>
          <w:w w:val="105"/>
          <w:sz w:val="24"/>
          <w:szCs w:val="24"/>
        </w:rPr>
        <w:tab/>
      </w:r>
      <w:r w:rsidRPr="0089150A">
        <w:rPr>
          <w:sz w:val="24"/>
          <w:szCs w:val="24"/>
        </w:rPr>
        <w:t>соответствующим</w:t>
      </w:r>
      <w:r w:rsidRPr="0089150A">
        <w:rPr>
          <w:w w:val="105"/>
          <w:sz w:val="24"/>
          <w:szCs w:val="24"/>
        </w:rPr>
        <w:t>ейчисломиизображатьнатуральныечислаточкаминакоординатной(числовой)прямой.</w:t>
      </w:r>
    </w:p>
    <w:p w:rsidR="004F6E34" w:rsidRPr="0089150A" w:rsidRDefault="00992C5C">
      <w:pPr>
        <w:pStyle w:val="a3"/>
        <w:tabs>
          <w:tab w:val="left" w:pos="3252"/>
          <w:tab w:val="left" w:pos="5461"/>
          <w:tab w:val="left" w:pos="6900"/>
          <w:tab w:val="left" w:pos="7520"/>
          <w:tab w:val="left" w:pos="9520"/>
        </w:tabs>
        <w:spacing w:before="1" w:line="254" w:lineRule="auto"/>
        <w:ind w:right="976"/>
        <w:jc w:val="left"/>
        <w:rPr>
          <w:sz w:val="24"/>
          <w:szCs w:val="24"/>
        </w:rPr>
      </w:pPr>
      <w:r w:rsidRPr="0089150A">
        <w:rPr>
          <w:w w:val="105"/>
          <w:sz w:val="24"/>
          <w:szCs w:val="24"/>
        </w:rPr>
        <w:t>Выполнять</w:t>
      </w:r>
      <w:r w:rsidRPr="0089150A">
        <w:rPr>
          <w:w w:val="105"/>
          <w:sz w:val="24"/>
          <w:szCs w:val="24"/>
        </w:rPr>
        <w:tab/>
        <w:t>арифметические</w:t>
      </w:r>
      <w:r w:rsidRPr="0089150A">
        <w:rPr>
          <w:w w:val="105"/>
          <w:sz w:val="24"/>
          <w:szCs w:val="24"/>
        </w:rPr>
        <w:tab/>
        <w:t>действия</w:t>
      </w:r>
      <w:r w:rsidRPr="0089150A">
        <w:rPr>
          <w:w w:val="105"/>
          <w:sz w:val="24"/>
          <w:szCs w:val="24"/>
        </w:rPr>
        <w:tab/>
        <w:t>с</w:t>
      </w:r>
      <w:r w:rsidRPr="0089150A">
        <w:rPr>
          <w:w w:val="105"/>
          <w:sz w:val="24"/>
          <w:szCs w:val="24"/>
        </w:rPr>
        <w:tab/>
        <w:t>натуральными</w:t>
      </w:r>
      <w:r w:rsidRPr="0089150A">
        <w:rPr>
          <w:w w:val="105"/>
          <w:sz w:val="24"/>
          <w:szCs w:val="24"/>
        </w:rPr>
        <w:tab/>
      </w:r>
      <w:r w:rsidRPr="0089150A">
        <w:rPr>
          <w:spacing w:val="-1"/>
          <w:w w:val="105"/>
          <w:sz w:val="24"/>
          <w:szCs w:val="24"/>
        </w:rPr>
        <w:t>числами,</w:t>
      </w:r>
      <w:r w:rsidRPr="0089150A">
        <w:rPr>
          <w:w w:val="105"/>
          <w:sz w:val="24"/>
          <w:szCs w:val="24"/>
        </w:rPr>
        <w:t>собыкновеннымидробямивпростейшихслучаях.</w:t>
      </w:r>
    </w:p>
    <w:p w:rsidR="004F6E34" w:rsidRPr="0089150A" w:rsidRDefault="00992C5C">
      <w:pPr>
        <w:pStyle w:val="a3"/>
        <w:spacing w:line="247" w:lineRule="auto"/>
        <w:ind w:left="1604" w:right="3606" w:firstLine="0"/>
        <w:jc w:val="left"/>
        <w:rPr>
          <w:sz w:val="24"/>
          <w:szCs w:val="24"/>
        </w:rPr>
      </w:pPr>
      <w:r w:rsidRPr="0089150A">
        <w:rPr>
          <w:sz w:val="24"/>
          <w:szCs w:val="24"/>
        </w:rPr>
        <w:t>Выполнятьпроверку,прикидкурезультатавычислений.</w:t>
      </w:r>
      <w:r w:rsidRPr="0089150A">
        <w:rPr>
          <w:w w:val="105"/>
          <w:sz w:val="24"/>
          <w:szCs w:val="24"/>
        </w:rPr>
        <w:t>Округлятьнатуральныечисла.</w:t>
      </w:r>
    </w:p>
    <w:p w:rsidR="004F6E34" w:rsidRPr="0089150A" w:rsidRDefault="00992C5C">
      <w:pPr>
        <w:pStyle w:val="a3"/>
        <w:spacing w:before="4"/>
        <w:ind w:left="1554" w:firstLine="0"/>
        <w:jc w:val="left"/>
        <w:rPr>
          <w:sz w:val="24"/>
          <w:szCs w:val="24"/>
        </w:rPr>
      </w:pPr>
      <w:r w:rsidRPr="0089150A">
        <w:rPr>
          <w:sz w:val="24"/>
          <w:szCs w:val="24"/>
        </w:rPr>
        <w:t>Решениетекстовыхзадач.</w:t>
      </w:r>
    </w:p>
    <w:p w:rsidR="004F6E34" w:rsidRPr="0089150A" w:rsidRDefault="00992C5C">
      <w:pPr>
        <w:pStyle w:val="a3"/>
        <w:spacing w:before="9" w:line="249" w:lineRule="auto"/>
        <w:jc w:val="left"/>
        <w:rPr>
          <w:sz w:val="24"/>
          <w:szCs w:val="24"/>
        </w:rPr>
      </w:pPr>
      <w:r w:rsidRPr="0089150A">
        <w:rPr>
          <w:w w:val="105"/>
          <w:sz w:val="24"/>
          <w:szCs w:val="24"/>
        </w:rPr>
        <w:t>Решатьтекстовыезадачиарифметическимспособомиспомощьюорганизованногоконечногопереборавсехвозможных вариантов.</w:t>
      </w:r>
    </w:p>
    <w:p w:rsidR="004F6E34" w:rsidRPr="0089150A" w:rsidRDefault="00992C5C">
      <w:pPr>
        <w:pStyle w:val="a3"/>
        <w:spacing w:before="5" w:line="247" w:lineRule="auto"/>
        <w:jc w:val="left"/>
        <w:rPr>
          <w:sz w:val="24"/>
          <w:szCs w:val="24"/>
        </w:rPr>
      </w:pPr>
      <w:r w:rsidRPr="0089150A">
        <w:rPr>
          <w:w w:val="105"/>
          <w:sz w:val="24"/>
          <w:szCs w:val="24"/>
        </w:rPr>
        <w:t>Решатьзадачи,содержащиезависимости,связывающиевеличины:скорость,время,расстояние,цена,количество,стоимость.</w:t>
      </w:r>
    </w:p>
    <w:p w:rsidR="004F6E34" w:rsidRPr="0089150A" w:rsidRDefault="00992C5C">
      <w:pPr>
        <w:pStyle w:val="a3"/>
        <w:spacing w:before="2" w:line="249" w:lineRule="auto"/>
        <w:ind w:left="1604" w:right="980" w:firstLine="0"/>
        <w:jc w:val="left"/>
        <w:rPr>
          <w:sz w:val="24"/>
          <w:szCs w:val="24"/>
        </w:rPr>
      </w:pPr>
      <w:r w:rsidRPr="0089150A">
        <w:rPr>
          <w:w w:val="105"/>
          <w:sz w:val="24"/>
          <w:szCs w:val="24"/>
        </w:rPr>
        <w:t>Использовать краткие записи, схемы, таблицы, обозначения при решении задач.Пользоватьсяосновнымиединицамиизмерения:цены,массы,расстояния,врем</w:t>
      </w:r>
      <w:r w:rsidRPr="0089150A">
        <w:rPr>
          <w:w w:val="105"/>
          <w:sz w:val="24"/>
          <w:szCs w:val="24"/>
        </w:rPr>
        <w:lastRenderedPageBreak/>
        <w:t>ени,</w:t>
      </w:r>
    </w:p>
    <w:p w:rsidR="004F6E34" w:rsidRPr="0089150A" w:rsidRDefault="00992C5C">
      <w:pPr>
        <w:pStyle w:val="a3"/>
        <w:spacing w:before="5"/>
        <w:ind w:firstLine="0"/>
        <w:jc w:val="left"/>
        <w:rPr>
          <w:sz w:val="24"/>
          <w:szCs w:val="24"/>
        </w:rPr>
      </w:pPr>
      <w:r w:rsidRPr="0089150A">
        <w:rPr>
          <w:w w:val="105"/>
          <w:sz w:val="24"/>
          <w:szCs w:val="24"/>
        </w:rPr>
        <w:t>скорости,выражатьодниединицывеличинычерездругие.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4"/>
        <w:rPr>
          <w:sz w:val="24"/>
          <w:szCs w:val="24"/>
        </w:rPr>
      </w:pPr>
      <w:r w:rsidRPr="0089150A">
        <w:rPr>
          <w:w w:val="105"/>
          <w:sz w:val="24"/>
          <w:szCs w:val="24"/>
        </w:rPr>
        <w:t>Извлекать,        анализировать,        оценивать        информацию,        представленнуювтаблице,настолбчатойдиаграмме,интерпретироватьпредставленныеданные,использоватьданныеприрешениизадач.</w:t>
      </w:r>
    </w:p>
    <w:p w:rsidR="004F6E34" w:rsidRPr="0089150A" w:rsidRDefault="00992C5C">
      <w:pPr>
        <w:pStyle w:val="a3"/>
        <w:spacing w:line="259" w:lineRule="exact"/>
        <w:ind w:left="1604" w:firstLine="0"/>
        <w:rPr>
          <w:sz w:val="24"/>
          <w:szCs w:val="24"/>
        </w:rPr>
      </w:pPr>
      <w:r w:rsidRPr="0089150A">
        <w:rPr>
          <w:sz w:val="24"/>
          <w:szCs w:val="24"/>
        </w:rPr>
        <w:t>Нагляднаягеометрия.</w:t>
      </w:r>
    </w:p>
    <w:p w:rsidR="004F6E34" w:rsidRPr="0089150A" w:rsidRDefault="00992C5C">
      <w:pPr>
        <w:pStyle w:val="a3"/>
        <w:spacing w:before="17" w:line="247" w:lineRule="auto"/>
        <w:ind w:right="982"/>
        <w:rPr>
          <w:sz w:val="24"/>
          <w:szCs w:val="24"/>
        </w:rPr>
      </w:pPr>
      <w:r w:rsidRPr="0089150A">
        <w:rPr>
          <w:w w:val="105"/>
          <w:sz w:val="24"/>
          <w:szCs w:val="24"/>
        </w:rPr>
        <w:t>Пользоватьсягеометрическимипонятиями:точка,прямая,отрезок,луч,угол,многоугольник,окружность,круг.</w:t>
      </w:r>
    </w:p>
    <w:p w:rsidR="004F6E34" w:rsidRPr="0089150A" w:rsidRDefault="00992C5C">
      <w:pPr>
        <w:pStyle w:val="a3"/>
        <w:spacing w:before="2" w:line="254" w:lineRule="auto"/>
        <w:ind w:right="979"/>
        <w:rPr>
          <w:sz w:val="24"/>
          <w:szCs w:val="24"/>
        </w:rPr>
      </w:pPr>
      <w:r w:rsidRPr="0089150A">
        <w:rPr>
          <w:w w:val="105"/>
          <w:sz w:val="24"/>
          <w:szCs w:val="24"/>
        </w:rPr>
        <w:t>Приводитьпримерыобъектовокружающегомира,имеющихформуизученныхгеометрическихфигур.</w:t>
      </w:r>
    </w:p>
    <w:p w:rsidR="004F6E34" w:rsidRPr="0089150A" w:rsidRDefault="00992C5C">
      <w:pPr>
        <w:pStyle w:val="a3"/>
        <w:spacing w:line="252" w:lineRule="auto"/>
        <w:ind w:right="988"/>
        <w:rPr>
          <w:sz w:val="24"/>
          <w:szCs w:val="24"/>
        </w:rPr>
      </w:pPr>
      <w:r w:rsidRPr="0089150A">
        <w:rPr>
          <w:w w:val="105"/>
          <w:sz w:val="24"/>
          <w:szCs w:val="24"/>
        </w:rPr>
        <w:t>Использовать   терминологию,    связанную    с    углами:    вершина    сторона,с многоугольниками: угол, вершина, сторона, диагональ, с окружностью: радиус, диаметр,центр.</w:t>
      </w:r>
    </w:p>
    <w:p w:rsidR="004F6E34" w:rsidRPr="0089150A" w:rsidRDefault="00992C5C">
      <w:pPr>
        <w:pStyle w:val="a3"/>
        <w:spacing w:line="249" w:lineRule="auto"/>
        <w:ind w:right="980"/>
        <w:jc w:val="left"/>
        <w:rPr>
          <w:sz w:val="24"/>
          <w:szCs w:val="24"/>
        </w:rPr>
      </w:pPr>
      <w:r w:rsidRPr="0089150A">
        <w:rPr>
          <w:w w:val="105"/>
          <w:sz w:val="24"/>
          <w:szCs w:val="24"/>
        </w:rPr>
        <w:t>Изображать изученныегеометрическиефигурынанелинованнойиклетчатойбумагеспомощьюциркуляилинейки.</w:t>
      </w:r>
    </w:p>
    <w:p w:rsidR="004F6E34" w:rsidRPr="0089150A" w:rsidRDefault="00992C5C">
      <w:pPr>
        <w:pStyle w:val="a3"/>
        <w:spacing w:line="247" w:lineRule="auto"/>
        <w:ind w:right="980"/>
        <w:jc w:val="left"/>
        <w:rPr>
          <w:sz w:val="24"/>
          <w:szCs w:val="24"/>
        </w:rPr>
      </w:pPr>
      <w:r w:rsidRPr="0089150A">
        <w:rPr>
          <w:w w:val="105"/>
          <w:sz w:val="24"/>
          <w:szCs w:val="24"/>
        </w:rPr>
        <w:t>Находитьдлиныотрезковнепосредственнымизмерениемспомощьюлинейки,строить отрезкизаданнойдлины;строитьокружностьзаданногорадиуса.</w:t>
      </w:r>
    </w:p>
    <w:p w:rsidR="004F6E34" w:rsidRPr="0089150A" w:rsidRDefault="00992C5C">
      <w:pPr>
        <w:pStyle w:val="a3"/>
        <w:tabs>
          <w:tab w:val="left" w:pos="3426"/>
          <w:tab w:val="left" w:pos="4743"/>
          <w:tab w:val="left" w:pos="5858"/>
          <w:tab w:val="left" w:pos="6405"/>
          <w:tab w:val="left" w:pos="7392"/>
          <w:tab w:val="left" w:pos="9551"/>
        </w:tabs>
        <w:spacing w:line="254" w:lineRule="auto"/>
        <w:ind w:right="978"/>
        <w:jc w:val="left"/>
        <w:rPr>
          <w:sz w:val="24"/>
          <w:szCs w:val="24"/>
        </w:rPr>
      </w:pPr>
      <w:r w:rsidRPr="0089150A">
        <w:rPr>
          <w:w w:val="105"/>
          <w:sz w:val="24"/>
          <w:szCs w:val="24"/>
        </w:rPr>
        <w:t>Использовать</w:t>
      </w:r>
      <w:r w:rsidRPr="0089150A">
        <w:rPr>
          <w:w w:val="105"/>
          <w:sz w:val="24"/>
          <w:szCs w:val="24"/>
        </w:rPr>
        <w:tab/>
        <w:t>свойства</w:t>
      </w:r>
      <w:r w:rsidRPr="0089150A">
        <w:rPr>
          <w:w w:val="105"/>
          <w:sz w:val="24"/>
          <w:szCs w:val="24"/>
        </w:rPr>
        <w:tab/>
        <w:t>сторон</w:t>
      </w:r>
      <w:r w:rsidRPr="0089150A">
        <w:rPr>
          <w:w w:val="105"/>
          <w:sz w:val="24"/>
          <w:szCs w:val="24"/>
        </w:rPr>
        <w:tab/>
        <w:t>и</w:t>
      </w:r>
      <w:r w:rsidRPr="0089150A">
        <w:rPr>
          <w:w w:val="105"/>
          <w:sz w:val="24"/>
          <w:szCs w:val="24"/>
        </w:rPr>
        <w:tab/>
        <w:t>углов</w:t>
      </w:r>
      <w:r w:rsidRPr="0089150A">
        <w:rPr>
          <w:w w:val="105"/>
          <w:sz w:val="24"/>
          <w:szCs w:val="24"/>
        </w:rPr>
        <w:tab/>
        <w:t>прямоугольника,</w:t>
      </w:r>
      <w:r w:rsidRPr="0089150A">
        <w:rPr>
          <w:w w:val="105"/>
          <w:sz w:val="24"/>
          <w:szCs w:val="24"/>
        </w:rPr>
        <w:tab/>
      </w:r>
      <w:r w:rsidRPr="0089150A">
        <w:rPr>
          <w:sz w:val="24"/>
          <w:szCs w:val="24"/>
        </w:rPr>
        <w:t>квадрата</w:t>
      </w:r>
      <w:r w:rsidRPr="0089150A">
        <w:rPr>
          <w:w w:val="105"/>
          <w:sz w:val="24"/>
          <w:szCs w:val="24"/>
        </w:rPr>
        <w:t>дляихпостроения,вычисленияплощадиипериметра.</w:t>
      </w:r>
    </w:p>
    <w:p w:rsidR="004F6E34" w:rsidRPr="0089150A" w:rsidRDefault="00992C5C">
      <w:pPr>
        <w:pStyle w:val="a3"/>
        <w:spacing w:line="247" w:lineRule="auto"/>
        <w:jc w:val="left"/>
        <w:rPr>
          <w:sz w:val="24"/>
          <w:szCs w:val="24"/>
        </w:rPr>
      </w:pPr>
      <w:r w:rsidRPr="0089150A">
        <w:rPr>
          <w:w w:val="105"/>
          <w:sz w:val="24"/>
          <w:szCs w:val="24"/>
        </w:rPr>
        <w:t>Вычислятьпериметриплощадьквадрата,прямоугольника,фигур,составленныхизпрямоугольников,втомчислефигур,изображённыхнаклетчатойбумаге.</w:t>
      </w:r>
    </w:p>
    <w:p w:rsidR="004F6E34" w:rsidRPr="0089150A" w:rsidRDefault="00992C5C">
      <w:pPr>
        <w:pStyle w:val="a3"/>
        <w:spacing w:line="249" w:lineRule="auto"/>
        <w:ind w:right="980"/>
        <w:jc w:val="left"/>
        <w:rPr>
          <w:sz w:val="24"/>
          <w:szCs w:val="24"/>
        </w:rPr>
      </w:pPr>
      <w:r w:rsidRPr="0089150A">
        <w:rPr>
          <w:w w:val="105"/>
          <w:sz w:val="24"/>
          <w:szCs w:val="24"/>
        </w:rPr>
        <w:t>Пользоватьсяосновнымиметрическимиединицамиизмерениядлины,площади;выражатьодниединицывеличинычерездругие.</w:t>
      </w:r>
    </w:p>
    <w:p w:rsidR="004F6E34" w:rsidRPr="0089150A" w:rsidRDefault="00992C5C">
      <w:pPr>
        <w:pStyle w:val="a3"/>
        <w:spacing w:line="254" w:lineRule="auto"/>
        <w:ind w:right="980"/>
        <w:jc w:val="left"/>
        <w:rPr>
          <w:sz w:val="24"/>
          <w:szCs w:val="24"/>
        </w:rPr>
      </w:pPr>
      <w:r w:rsidRPr="0089150A">
        <w:rPr>
          <w:w w:val="105"/>
          <w:sz w:val="24"/>
          <w:szCs w:val="24"/>
        </w:rPr>
        <w:t>Распознаватьпараллелепипед,куб,использоватьтерминологию:вершина,реброгрань,измерения, находитьизмеренияпараллелепипеда,куба.</w:t>
      </w:r>
    </w:p>
    <w:p w:rsidR="004F6E34" w:rsidRPr="0089150A" w:rsidRDefault="00992C5C">
      <w:pPr>
        <w:pStyle w:val="a3"/>
        <w:spacing w:line="249" w:lineRule="auto"/>
        <w:ind w:right="980"/>
        <w:jc w:val="left"/>
        <w:rPr>
          <w:sz w:val="24"/>
          <w:szCs w:val="24"/>
        </w:rPr>
      </w:pPr>
      <w:r w:rsidRPr="0089150A">
        <w:rPr>
          <w:w w:val="105"/>
          <w:sz w:val="24"/>
          <w:szCs w:val="24"/>
        </w:rPr>
        <w:t>Вычислятьобъёмкуба,параллелепипедапозаданнымизмерениям,пользоватьсяединицамиизмеренияобъёма.</w:t>
      </w:r>
    </w:p>
    <w:p w:rsidR="004F6E34" w:rsidRPr="0089150A" w:rsidRDefault="00992C5C">
      <w:pPr>
        <w:pStyle w:val="a3"/>
        <w:tabs>
          <w:tab w:val="left" w:pos="2756"/>
          <w:tab w:val="left" w:pos="4317"/>
          <w:tab w:val="left" w:pos="5410"/>
          <w:tab w:val="left" w:pos="6058"/>
          <w:tab w:val="left" w:pos="7547"/>
          <w:tab w:val="left" w:pos="9590"/>
        </w:tabs>
        <w:spacing w:line="247" w:lineRule="auto"/>
        <w:ind w:right="983"/>
        <w:jc w:val="left"/>
        <w:rPr>
          <w:sz w:val="24"/>
          <w:szCs w:val="24"/>
        </w:rPr>
      </w:pPr>
      <w:r w:rsidRPr="0089150A">
        <w:rPr>
          <w:w w:val="105"/>
          <w:sz w:val="24"/>
          <w:szCs w:val="24"/>
        </w:rPr>
        <w:t>Решать</w:t>
      </w:r>
      <w:r w:rsidRPr="0089150A">
        <w:rPr>
          <w:w w:val="105"/>
          <w:sz w:val="24"/>
          <w:szCs w:val="24"/>
        </w:rPr>
        <w:tab/>
        <w:t>несложные</w:t>
      </w:r>
      <w:r w:rsidRPr="0089150A">
        <w:rPr>
          <w:w w:val="105"/>
          <w:sz w:val="24"/>
          <w:szCs w:val="24"/>
        </w:rPr>
        <w:tab/>
        <w:t>задачи</w:t>
      </w:r>
      <w:r w:rsidRPr="0089150A">
        <w:rPr>
          <w:w w:val="105"/>
          <w:sz w:val="24"/>
          <w:szCs w:val="24"/>
        </w:rPr>
        <w:tab/>
        <w:t>на</w:t>
      </w:r>
      <w:r w:rsidRPr="0089150A">
        <w:rPr>
          <w:w w:val="105"/>
          <w:sz w:val="24"/>
          <w:szCs w:val="24"/>
        </w:rPr>
        <w:tab/>
        <w:t>измерение</w:t>
      </w:r>
      <w:r w:rsidRPr="0089150A">
        <w:rPr>
          <w:w w:val="105"/>
          <w:sz w:val="24"/>
          <w:szCs w:val="24"/>
        </w:rPr>
        <w:tab/>
        <w:t>геометрических</w:t>
      </w:r>
      <w:r w:rsidRPr="0089150A">
        <w:rPr>
          <w:w w:val="105"/>
          <w:sz w:val="24"/>
          <w:szCs w:val="24"/>
        </w:rPr>
        <w:tab/>
      </w:r>
      <w:r w:rsidRPr="0089150A">
        <w:rPr>
          <w:spacing w:val="-1"/>
          <w:w w:val="105"/>
          <w:sz w:val="24"/>
          <w:szCs w:val="24"/>
        </w:rPr>
        <w:t>величин</w:t>
      </w:r>
      <w:r w:rsidRPr="0089150A">
        <w:rPr>
          <w:w w:val="105"/>
          <w:sz w:val="24"/>
          <w:szCs w:val="24"/>
        </w:rPr>
        <w:t>впрактических ситуациях.</w:t>
      </w:r>
    </w:p>
    <w:p w:rsidR="004F6E34" w:rsidRPr="0089150A" w:rsidRDefault="00992C5C">
      <w:pPr>
        <w:pStyle w:val="1"/>
        <w:spacing w:before="6" w:line="254" w:lineRule="auto"/>
        <w:ind w:left="898" w:right="966" w:firstLine="706"/>
        <w:jc w:val="left"/>
        <w:rPr>
          <w:sz w:val="24"/>
          <w:szCs w:val="24"/>
        </w:rPr>
      </w:pPr>
      <w:r w:rsidRPr="0089150A">
        <w:rPr>
          <w:w w:val="105"/>
          <w:sz w:val="24"/>
          <w:szCs w:val="24"/>
        </w:rPr>
        <w:t>Предметныерезультатыосвоенияпрограммыучебногокурсакконцуобученияв6 классе.</w:t>
      </w:r>
    </w:p>
    <w:p w:rsidR="004F6E34" w:rsidRPr="0089150A" w:rsidRDefault="00992C5C">
      <w:pPr>
        <w:pStyle w:val="a3"/>
        <w:spacing w:line="252" w:lineRule="exact"/>
        <w:ind w:left="1604" w:firstLine="0"/>
        <w:jc w:val="left"/>
        <w:rPr>
          <w:sz w:val="24"/>
          <w:szCs w:val="24"/>
        </w:rPr>
      </w:pPr>
      <w:r w:rsidRPr="0089150A">
        <w:rPr>
          <w:w w:val="105"/>
          <w:sz w:val="24"/>
          <w:szCs w:val="24"/>
        </w:rPr>
        <w:t>Числаивычисления.</w:t>
      </w:r>
    </w:p>
    <w:p w:rsidR="004F6E34" w:rsidRPr="0089150A" w:rsidRDefault="00992C5C">
      <w:pPr>
        <w:pStyle w:val="a3"/>
        <w:spacing w:before="9" w:line="252" w:lineRule="auto"/>
        <w:ind w:right="981"/>
        <w:rPr>
          <w:sz w:val="24"/>
          <w:szCs w:val="24"/>
        </w:rPr>
      </w:pPr>
      <w:r w:rsidRPr="0089150A">
        <w:rPr>
          <w:w w:val="105"/>
          <w:sz w:val="24"/>
          <w:szCs w:val="24"/>
        </w:rPr>
        <w:t>Знать   и   понимать   термины,   связанные   с   различными   видами   чисели способами их записи, переходить (если это возможно) от одной формы записи числа кдругой.</w:t>
      </w:r>
    </w:p>
    <w:p w:rsidR="004F6E34" w:rsidRPr="0089150A" w:rsidRDefault="00992C5C">
      <w:pPr>
        <w:pStyle w:val="a3"/>
        <w:spacing w:line="254" w:lineRule="auto"/>
        <w:ind w:right="966"/>
        <w:rPr>
          <w:sz w:val="24"/>
          <w:szCs w:val="24"/>
        </w:rPr>
      </w:pPr>
      <w:r w:rsidRPr="0089150A">
        <w:rPr>
          <w:w w:val="105"/>
          <w:sz w:val="24"/>
          <w:szCs w:val="24"/>
        </w:rPr>
        <w:t>Сравниватьиупорядочиватьцелыечисла,обыкновенныеидесятичныедроби,сравниватьчислаодногоиразныхзнаков.</w:t>
      </w:r>
    </w:p>
    <w:p w:rsidR="004F6E34" w:rsidRPr="0089150A" w:rsidRDefault="00992C5C">
      <w:pPr>
        <w:pStyle w:val="a3"/>
        <w:spacing w:line="252" w:lineRule="auto"/>
        <w:ind w:right="990"/>
        <w:rPr>
          <w:sz w:val="24"/>
          <w:szCs w:val="24"/>
        </w:rPr>
      </w:pPr>
      <w:r w:rsidRPr="0089150A">
        <w:rPr>
          <w:w w:val="105"/>
          <w:sz w:val="24"/>
          <w:szCs w:val="24"/>
        </w:rPr>
        <w:t>Выполнять,   сочетая   устные   и   письменные   приёмы,  арифметические  действияснатуральнымиицелымичислами,обыкновеннымиидесятичнымидробями,положительнымииотрицательнымичислами.</w:t>
      </w:r>
    </w:p>
    <w:p w:rsidR="004F6E34" w:rsidRPr="0089150A" w:rsidRDefault="00992C5C">
      <w:pPr>
        <w:pStyle w:val="a3"/>
        <w:spacing w:line="252" w:lineRule="auto"/>
        <w:ind w:right="980"/>
        <w:rPr>
          <w:sz w:val="24"/>
          <w:szCs w:val="24"/>
        </w:rPr>
      </w:pPr>
      <w:r w:rsidRPr="0089150A">
        <w:rPr>
          <w:w w:val="105"/>
          <w:sz w:val="24"/>
          <w:szCs w:val="24"/>
        </w:rPr>
        <w:t>Вычислять значения числовых выражений, выполнять прикидку и оценку результатавычислений,выполнятьпреобразованиячисловыхвыраженийнаосновесвойстварифметическихдействий.</w:t>
      </w:r>
    </w:p>
    <w:p w:rsidR="004F6E34" w:rsidRPr="0089150A" w:rsidRDefault="00992C5C">
      <w:pPr>
        <w:pStyle w:val="a3"/>
        <w:spacing w:line="247" w:lineRule="auto"/>
        <w:ind w:right="983"/>
        <w:rPr>
          <w:sz w:val="24"/>
          <w:szCs w:val="24"/>
        </w:rPr>
      </w:pPr>
      <w:r w:rsidRPr="0089150A">
        <w:rPr>
          <w:w w:val="105"/>
          <w:sz w:val="24"/>
          <w:szCs w:val="24"/>
        </w:rPr>
        <w:t>Соотносить  точку   на   координатной   прямой    с   соответствующим   ей   числомиизображатьчислаточкаминакоординатнойпрямой,находитьмодульчисла.</w:t>
      </w:r>
    </w:p>
    <w:p w:rsidR="004F6E34" w:rsidRPr="0089150A" w:rsidRDefault="00992C5C">
      <w:pPr>
        <w:pStyle w:val="a3"/>
        <w:spacing w:line="247" w:lineRule="auto"/>
        <w:ind w:right="992"/>
        <w:rPr>
          <w:sz w:val="24"/>
          <w:szCs w:val="24"/>
        </w:rPr>
      </w:pPr>
      <w:r w:rsidRPr="0089150A">
        <w:rPr>
          <w:w w:val="105"/>
          <w:sz w:val="24"/>
          <w:szCs w:val="24"/>
        </w:rPr>
        <w:t>Соотносить  точки  в  прямоугольной  системе    координат    с    координатамиэтойточки.</w:t>
      </w:r>
    </w:p>
    <w:p w:rsidR="004F6E34" w:rsidRPr="0089150A" w:rsidRDefault="00992C5C">
      <w:pPr>
        <w:pStyle w:val="a3"/>
        <w:spacing w:line="254" w:lineRule="auto"/>
        <w:ind w:left="1604" w:right="2111" w:firstLine="0"/>
        <w:rPr>
          <w:sz w:val="24"/>
          <w:szCs w:val="24"/>
        </w:rPr>
      </w:pPr>
      <w:r w:rsidRPr="0089150A">
        <w:rPr>
          <w:sz w:val="24"/>
          <w:szCs w:val="24"/>
        </w:rPr>
        <w:t>Округлять целые числа и десятичные дроби, находить приближения чисел.</w:t>
      </w:r>
      <w:r w:rsidRPr="0089150A">
        <w:rPr>
          <w:w w:val="105"/>
          <w:sz w:val="24"/>
          <w:szCs w:val="24"/>
        </w:rPr>
        <w:t>Числовыеибуквенныевыражения.</w:t>
      </w:r>
    </w:p>
    <w:p w:rsidR="004F6E34" w:rsidRPr="0089150A" w:rsidRDefault="00992C5C">
      <w:pPr>
        <w:pStyle w:val="a3"/>
        <w:spacing w:line="247" w:lineRule="auto"/>
        <w:ind w:right="984"/>
        <w:rPr>
          <w:sz w:val="24"/>
          <w:szCs w:val="24"/>
        </w:rPr>
      </w:pPr>
      <w:r w:rsidRPr="0089150A">
        <w:rPr>
          <w:w w:val="105"/>
          <w:sz w:val="24"/>
          <w:szCs w:val="24"/>
        </w:rPr>
        <w:t>Понимать и употреблять термины, связанные с записью степени числа, находитьквадратикубчисла,вычислятьзначениячисловыхвыражений,содержащихстепени.</w:t>
      </w:r>
    </w:p>
    <w:p w:rsidR="004F6E34" w:rsidRPr="0089150A" w:rsidRDefault="00992C5C">
      <w:pPr>
        <w:pStyle w:val="a3"/>
        <w:spacing w:line="254" w:lineRule="auto"/>
        <w:ind w:right="985"/>
        <w:rPr>
          <w:sz w:val="24"/>
          <w:szCs w:val="24"/>
        </w:rPr>
      </w:pPr>
      <w:r w:rsidRPr="0089150A">
        <w:rPr>
          <w:w w:val="105"/>
          <w:sz w:val="24"/>
          <w:szCs w:val="24"/>
        </w:rPr>
        <w:lastRenderedPageBreak/>
        <w:t>Пользоваться     признаками     делимости,     раскладывать      натуральные     числанапростыемножители.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Пользоватьсямасштабом,составлятьпропорциииотношения.</w:t>
      </w:r>
    </w:p>
    <w:p w:rsidR="004F6E34" w:rsidRPr="0089150A" w:rsidRDefault="00992C5C">
      <w:pPr>
        <w:pStyle w:val="a3"/>
        <w:spacing w:before="16" w:line="247" w:lineRule="auto"/>
        <w:ind w:right="983"/>
        <w:rPr>
          <w:sz w:val="24"/>
          <w:szCs w:val="24"/>
        </w:rPr>
      </w:pPr>
      <w:r w:rsidRPr="0089150A">
        <w:rPr>
          <w:w w:val="105"/>
          <w:sz w:val="24"/>
          <w:szCs w:val="24"/>
        </w:rPr>
        <w:t>Использовать буквы для обозначения чисел при записи математических выражений,составлять буквенные выражения и формулы, находить значения буквенных выражений,осуществляянеобходимыеподстановкиипреобразования.</w:t>
      </w:r>
    </w:p>
    <w:p w:rsidR="004F6E34" w:rsidRPr="0089150A" w:rsidRDefault="00992C5C">
      <w:pPr>
        <w:pStyle w:val="a3"/>
        <w:spacing w:before="12" w:line="247" w:lineRule="auto"/>
        <w:ind w:left="1604" w:right="5290" w:firstLine="0"/>
        <w:jc w:val="left"/>
        <w:rPr>
          <w:sz w:val="24"/>
          <w:szCs w:val="24"/>
        </w:rPr>
      </w:pPr>
      <w:r w:rsidRPr="0089150A">
        <w:rPr>
          <w:sz w:val="24"/>
          <w:szCs w:val="24"/>
        </w:rPr>
        <w:t>Находитьнеизвестныйкомпонентравенства.</w:t>
      </w:r>
      <w:r w:rsidRPr="0089150A">
        <w:rPr>
          <w:w w:val="105"/>
          <w:sz w:val="24"/>
          <w:szCs w:val="24"/>
        </w:rPr>
        <w:t>Решениетекстовыхзадач.</w:t>
      </w:r>
    </w:p>
    <w:p w:rsidR="004F6E34" w:rsidRPr="0089150A" w:rsidRDefault="00992C5C">
      <w:pPr>
        <w:pStyle w:val="a3"/>
        <w:spacing w:before="2"/>
        <w:ind w:left="1604" w:firstLine="0"/>
        <w:jc w:val="left"/>
        <w:rPr>
          <w:sz w:val="24"/>
          <w:szCs w:val="24"/>
        </w:rPr>
      </w:pPr>
      <w:r w:rsidRPr="0089150A">
        <w:rPr>
          <w:sz w:val="24"/>
          <w:szCs w:val="24"/>
        </w:rPr>
        <w:t>Решатьмногошаговыетекстовыезадачиарифметическимспособом.</w:t>
      </w:r>
    </w:p>
    <w:p w:rsidR="004F6E34" w:rsidRPr="0089150A" w:rsidRDefault="00992C5C">
      <w:pPr>
        <w:pStyle w:val="a3"/>
        <w:spacing w:before="16" w:line="249" w:lineRule="auto"/>
        <w:ind w:right="983"/>
        <w:rPr>
          <w:sz w:val="24"/>
          <w:szCs w:val="24"/>
        </w:rPr>
      </w:pPr>
      <w:r w:rsidRPr="0089150A">
        <w:rPr>
          <w:w w:val="105"/>
          <w:sz w:val="24"/>
          <w:szCs w:val="24"/>
        </w:rPr>
        <w:t>Решатьзадачи,связанныесотношением,пропорциональностьювеличин,процентами, решатьтриосновныезадачинадробиипроценты.</w:t>
      </w:r>
    </w:p>
    <w:p w:rsidR="004F6E34" w:rsidRPr="0089150A" w:rsidRDefault="00992C5C">
      <w:pPr>
        <w:pStyle w:val="a3"/>
        <w:spacing w:line="249" w:lineRule="auto"/>
        <w:ind w:right="977"/>
        <w:rPr>
          <w:sz w:val="24"/>
          <w:szCs w:val="24"/>
        </w:rPr>
      </w:pPr>
      <w:r w:rsidRPr="0089150A">
        <w:rPr>
          <w:w w:val="105"/>
          <w:sz w:val="24"/>
          <w:szCs w:val="24"/>
        </w:rPr>
        <w:t>Решать задачи, содержащие зависимости, связывающие величины: скорость, время,расстояние,цена,количество,стоимость,производительность,время,объёмаработы,используя арифметические действия, оценку, прикидку, пользоваться единицами измерениясоответствующихвеличин.</w:t>
      </w:r>
    </w:p>
    <w:p w:rsidR="004F6E34" w:rsidRPr="0089150A" w:rsidRDefault="00992C5C">
      <w:pPr>
        <w:pStyle w:val="a3"/>
        <w:spacing w:before="7"/>
        <w:ind w:left="1604" w:firstLine="0"/>
        <w:rPr>
          <w:sz w:val="24"/>
          <w:szCs w:val="24"/>
        </w:rPr>
      </w:pPr>
      <w:r w:rsidRPr="0089150A">
        <w:rPr>
          <w:sz w:val="24"/>
          <w:szCs w:val="24"/>
        </w:rPr>
        <w:t>Составлятьбуквенныевыраженияпоусловиюзадачи.</w:t>
      </w:r>
    </w:p>
    <w:p w:rsidR="004F6E34" w:rsidRPr="0089150A" w:rsidRDefault="00992C5C">
      <w:pPr>
        <w:pStyle w:val="a3"/>
        <w:spacing w:before="9" w:line="252" w:lineRule="auto"/>
        <w:ind w:right="988"/>
        <w:rPr>
          <w:sz w:val="24"/>
          <w:szCs w:val="24"/>
        </w:rPr>
      </w:pPr>
      <w:r w:rsidRPr="0089150A">
        <w:rPr>
          <w:w w:val="105"/>
          <w:sz w:val="24"/>
          <w:szCs w:val="24"/>
        </w:rPr>
        <w:t>Извлекать информацию, представленную в таблицах, на линейной, столбчатой иликруговой диаграммах, интерпретировать представленные данные, использовать данные прирешениизадач.</w:t>
      </w:r>
    </w:p>
    <w:p w:rsidR="004F6E34" w:rsidRPr="0089150A" w:rsidRDefault="00992C5C">
      <w:pPr>
        <w:pStyle w:val="a3"/>
        <w:spacing w:line="247" w:lineRule="auto"/>
        <w:ind w:left="1604" w:right="1413" w:firstLine="0"/>
        <w:rPr>
          <w:sz w:val="24"/>
          <w:szCs w:val="24"/>
        </w:rPr>
      </w:pPr>
      <w:r w:rsidRPr="0089150A">
        <w:rPr>
          <w:sz w:val="24"/>
          <w:szCs w:val="24"/>
        </w:rPr>
        <w:t>Представлять информацию с помощью таблиц, линейной и столбчатой диаграмм.</w:t>
      </w:r>
      <w:r w:rsidRPr="0089150A">
        <w:rPr>
          <w:w w:val="105"/>
          <w:sz w:val="24"/>
          <w:szCs w:val="24"/>
        </w:rPr>
        <w:t>Нагляднаягеометрия.</w:t>
      </w:r>
    </w:p>
    <w:p w:rsidR="004F6E34" w:rsidRPr="0089150A" w:rsidRDefault="00992C5C">
      <w:pPr>
        <w:pStyle w:val="a3"/>
        <w:spacing w:before="5" w:line="249" w:lineRule="auto"/>
        <w:ind w:right="977"/>
        <w:rPr>
          <w:sz w:val="24"/>
          <w:szCs w:val="24"/>
        </w:rPr>
      </w:pPr>
      <w:r w:rsidRPr="0089150A">
        <w:rPr>
          <w:w w:val="105"/>
          <w:sz w:val="24"/>
          <w:szCs w:val="24"/>
        </w:rPr>
        <w:t>Приводитьпримерыобъектовокружающегомира,имеющихформуизученныхгеометрических       плоских       и       пространственных       фигур,       примеры       равныхисимметричных фигур.</w:t>
      </w:r>
    </w:p>
    <w:p w:rsidR="004F6E34" w:rsidRPr="0089150A" w:rsidRDefault="00992C5C">
      <w:pPr>
        <w:pStyle w:val="a3"/>
        <w:spacing w:before="3" w:line="249" w:lineRule="auto"/>
        <w:ind w:right="974"/>
        <w:rPr>
          <w:sz w:val="24"/>
          <w:szCs w:val="24"/>
        </w:rPr>
      </w:pPr>
      <w:r w:rsidRPr="0089150A">
        <w:rPr>
          <w:w w:val="105"/>
          <w:sz w:val="24"/>
          <w:szCs w:val="24"/>
        </w:rPr>
        <w:t>Изображать  с   помощью  циркуля,   линейки,    транспортира    на    нелинованнойиклетчатойбумагеизученныеплоскиегеометрическиефигурыиконфигурации,симметричныефигуры.</w:t>
      </w:r>
    </w:p>
    <w:p w:rsidR="004F6E34" w:rsidRPr="0089150A" w:rsidRDefault="00992C5C">
      <w:pPr>
        <w:pStyle w:val="a3"/>
        <w:spacing w:before="4" w:line="247" w:lineRule="auto"/>
        <w:ind w:right="988"/>
        <w:rPr>
          <w:sz w:val="24"/>
          <w:szCs w:val="24"/>
        </w:rPr>
      </w:pPr>
      <w:r w:rsidRPr="0089150A">
        <w:rPr>
          <w:w w:val="105"/>
          <w:sz w:val="24"/>
          <w:szCs w:val="24"/>
        </w:rPr>
        <w:t>Пользоватьсягеометрическимипонятиями:равенствофигур,симметрия,использоватьтерминологию,связаннуюссимметрией:осьсимметрии, центрсимметрии.</w:t>
      </w:r>
    </w:p>
    <w:p w:rsidR="004F6E34" w:rsidRPr="0089150A" w:rsidRDefault="00992C5C">
      <w:pPr>
        <w:pStyle w:val="a3"/>
        <w:spacing w:before="2" w:line="252" w:lineRule="auto"/>
        <w:ind w:right="982"/>
        <w:rPr>
          <w:sz w:val="24"/>
          <w:szCs w:val="24"/>
        </w:rPr>
      </w:pPr>
      <w:r w:rsidRPr="0089150A">
        <w:rPr>
          <w:w w:val="105"/>
          <w:sz w:val="24"/>
          <w:szCs w:val="24"/>
        </w:rPr>
        <w:t>Находитьвеличиныугловизмерениемспомощьютранспортира,строитьуглызаданной величины, пользоваться при решении задач градусной мерой углов, распознаватьначертежахострый,прямой,развёрнутыйитупойуглы.</w:t>
      </w:r>
    </w:p>
    <w:p w:rsidR="004F6E34" w:rsidRPr="0089150A" w:rsidRDefault="00992C5C">
      <w:pPr>
        <w:pStyle w:val="a3"/>
        <w:tabs>
          <w:tab w:val="left" w:pos="2574"/>
          <w:tab w:val="left" w:pos="5496"/>
          <w:tab w:val="left" w:pos="6597"/>
          <w:tab w:val="left" w:pos="8100"/>
          <w:tab w:val="left" w:pos="9783"/>
        </w:tabs>
        <w:spacing w:line="252" w:lineRule="auto"/>
        <w:ind w:right="979"/>
        <w:rPr>
          <w:sz w:val="24"/>
          <w:szCs w:val="24"/>
        </w:rPr>
      </w:pPr>
      <w:r w:rsidRPr="0089150A">
        <w:rPr>
          <w:w w:val="105"/>
          <w:sz w:val="24"/>
          <w:szCs w:val="24"/>
        </w:rPr>
        <w:t>Вычислятьдлинуломаной,периметрмногоугольника,пользоватьсяединицамиизмерения</w:t>
      </w:r>
      <w:r w:rsidRPr="0089150A">
        <w:rPr>
          <w:w w:val="105"/>
          <w:sz w:val="24"/>
          <w:szCs w:val="24"/>
        </w:rPr>
        <w:tab/>
        <w:t>длины,        выражать</w:t>
      </w:r>
      <w:r w:rsidRPr="0089150A">
        <w:rPr>
          <w:w w:val="105"/>
          <w:sz w:val="24"/>
          <w:szCs w:val="24"/>
        </w:rPr>
        <w:tab/>
        <w:t>одни</w:t>
      </w:r>
      <w:r w:rsidRPr="0089150A">
        <w:rPr>
          <w:w w:val="105"/>
          <w:sz w:val="24"/>
          <w:szCs w:val="24"/>
        </w:rPr>
        <w:tab/>
        <w:t>единицы</w:t>
      </w:r>
      <w:r w:rsidRPr="0089150A">
        <w:rPr>
          <w:w w:val="105"/>
          <w:sz w:val="24"/>
          <w:szCs w:val="24"/>
        </w:rPr>
        <w:tab/>
        <w:t>измерения</w:t>
      </w:r>
      <w:r w:rsidRPr="0089150A">
        <w:rPr>
          <w:w w:val="105"/>
          <w:sz w:val="24"/>
          <w:szCs w:val="24"/>
        </w:rPr>
        <w:tab/>
      </w:r>
      <w:r w:rsidRPr="0089150A">
        <w:rPr>
          <w:sz w:val="24"/>
          <w:szCs w:val="24"/>
        </w:rPr>
        <w:t>длины</w:t>
      </w:r>
      <w:r w:rsidRPr="0089150A">
        <w:rPr>
          <w:w w:val="105"/>
          <w:sz w:val="24"/>
          <w:szCs w:val="24"/>
        </w:rPr>
        <w:t>черездругие.</w:t>
      </w:r>
    </w:p>
    <w:p w:rsidR="004F6E34" w:rsidRPr="0089150A" w:rsidRDefault="00992C5C">
      <w:pPr>
        <w:pStyle w:val="a3"/>
        <w:spacing w:line="254" w:lineRule="auto"/>
        <w:ind w:right="981"/>
        <w:rPr>
          <w:sz w:val="24"/>
          <w:szCs w:val="24"/>
        </w:rPr>
      </w:pPr>
      <w:r w:rsidRPr="0089150A">
        <w:rPr>
          <w:w w:val="105"/>
          <w:sz w:val="24"/>
          <w:szCs w:val="24"/>
        </w:rPr>
        <w:t>Находить, используя чертёжные инструменты, расстояния: между двумя точками, отточкидопрямой,длину путинаквадратнойсетке.</w:t>
      </w:r>
    </w:p>
    <w:p w:rsidR="004F6E34" w:rsidRPr="0089150A" w:rsidRDefault="00992C5C">
      <w:pPr>
        <w:pStyle w:val="a3"/>
        <w:spacing w:line="249" w:lineRule="auto"/>
        <w:ind w:right="979"/>
        <w:rPr>
          <w:sz w:val="24"/>
          <w:szCs w:val="24"/>
        </w:rPr>
      </w:pPr>
      <w:r w:rsidRPr="0089150A">
        <w:rPr>
          <w:w w:val="105"/>
          <w:sz w:val="24"/>
          <w:szCs w:val="24"/>
        </w:rPr>
        <w:t>Вычислятьплощадьфигур,составленныхизпрямоугольников,использоватьразбиениенапрямоугольники,наравныефигуры,достраиваниедопрямоугольника,пользоватьсяосновнымиединицамиизмеренияплощади,выражатьодниединицыизмеренияплощадичерездругие.</w:t>
      </w:r>
    </w:p>
    <w:p w:rsidR="004F6E34" w:rsidRPr="0089150A" w:rsidRDefault="00992C5C">
      <w:pPr>
        <w:pStyle w:val="a3"/>
        <w:spacing w:line="254" w:lineRule="auto"/>
        <w:ind w:right="981"/>
        <w:rPr>
          <w:sz w:val="24"/>
          <w:szCs w:val="24"/>
        </w:rPr>
      </w:pPr>
      <w:r w:rsidRPr="0089150A">
        <w:rPr>
          <w:w w:val="105"/>
          <w:sz w:val="24"/>
          <w:szCs w:val="24"/>
        </w:rPr>
        <w:t>Распознавать на моделях и изображениях пирамиду, конус, цилиндр, использоватьтерминологию:вершина,ребро,грань,основание,развёртка.</w:t>
      </w:r>
    </w:p>
    <w:p w:rsidR="004F6E34" w:rsidRPr="0089150A" w:rsidRDefault="00992C5C">
      <w:pPr>
        <w:pStyle w:val="a3"/>
        <w:spacing w:line="259" w:lineRule="exact"/>
        <w:ind w:left="1604" w:firstLine="0"/>
        <w:rPr>
          <w:sz w:val="24"/>
          <w:szCs w:val="24"/>
        </w:rPr>
      </w:pPr>
      <w:r w:rsidRPr="0089150A">
        <w:rPr>
          <w:sz w:val="24"/>
          <w:szCs w:val="24"/>
        </w:rPr>
        <w:t>Изображатьнаклетчатойбумагепрямоугольныйпараллелепипед.</w:t>
      </w:r>
    </w:p>
    <w:p w:rsidR="004F6E34" w:rsidRPr="0089150A" w:rsidRDefault="00992C5C">
      <w:pPr>
        <w:pStyle w:val="a3"/>
        <w:spacing w:line="254" w:lineRule="auto"/>
        <w:jc w:val="left"/>
        <w:rPr>
          <w:sz w:val="24"/>
          <w:szCs w:val="24"/>
        </w:rPr>
      </w:pPr>
      <w:r w:rsidRPr="0089150A">
        <w:rPr>
          <w:w w:val="105"/>
          <w:sz w:val="24"/>
          <w:szCs w:val="24"/>
        </w:rPr>
        <w:t>Вычислятьобъёмпрямоугольногопараллелепипеда,куба,пользоватьсяосновнымиединицамиизмеренияобъёма;</w:t>
      </w:r>
    </w:p>
    <w:p w:rsidR="004F6E34" w:rsidRPr="0089150A" w:rsidRDefault="00992C5C">
      <w:pPr>
        <w:pStyle w:val="a3"/>
        <w:tabs>
          <w:tab w:val="left" w:pos="2735"/>
          <w:tab w:val="left" w:pos="4268"/>
          <w:tab w:val="left" w:pos="5339"/>
          <w:tab w:val="left" w:pos="5965"/>
          <w:tab w:val="left" w:pos="7577"/>
          <w:tab w:val="left" w:pos="9598"/>
        </w:tabs>
        <w:spacing w:line="249" w:lineRule="auto"/>
        <w:ind w:right="982"/>
        <w:jc w:val="left"/>
        <w:rPr>
          <w:sz w:val="24"/>
          <w:szCs w:val="24"/>
        </w:rPr>
      </w:pPr>
      <w:r w:rsidRPr="0089150A">
        <w:rPr>
          <w:w w:val="105"/>
          <w:sz w:val="24"/>
          <w:szCs w:val="24"/>
        </w:rPr>
        <w:t>Решать</w:t>
      </w:r>
      <w:r w:rsidRPr="0089150A">
        <w:rPr>
          <w:w w:val="105"/>
          <w:sz w:val="24"/>
          <w:szCs w:val="24"/>
        </w:rPr>
        <w:tab/>
        <w:t>несложные</w:t>
      </w:r>
      <w:r w:rsidRPr="0089150A">
        <w:rPr>
          <w:w w:val="105"/>
          <w:sz w:val="24"/>
          <w:szCs w:val="24"/>
        </w:rPr>
        <w:tab/>
        <w:t>задачи</w:t>
      </w:r>
      <w:r w:rsidRPr="0089150A">
        <w:rPr>
          <w:w w:val="105"/>
          <w:sz w:val="24"/>
          <w:szCs w:val="24"/>
        </w:rPr>
        <w:tab/>
        <w:t>на</w:t>
      </w:r>
      <w:r w:rsidRPr="0089150A">
        <w:rPr>
          <w:w w:val="105"/>
          <w:sz w:val="24"/>
          <w:szCs w:val="24"/>
        </w:rPr>
        <w:tab/>
        <w:t>нахождение</w:t>
      </w:r>
      <w:r w:rsidRPr="0089150A">
        <w:rPr>
          <w:w w:val="105"/>
          <w:sz w:val="24"/>
          <w:szCs w:val="24"/>
        </w:rPr>
        <w:tab/>
        <w:t>геометрических</w:t>
      </w:r>
      <w:r w:rsidRPr="0089150A">
        <w:rPr>
          <w:w w:val="105"/>
          <w:sz w:val="24"/>
          <w:szCs w:val="24"/>
        </w:rPr>
        <w:tab/>
      </w:r>
      <w:r w:rsidRPr="0089150A">
        <w:rPr>
          <w:spacing w:val="-2"/>
          <w:w w:val="105"/>
          <w:sz w:val="24"/>
          <w:szCs w:val="24"/>
        </w:rPr>
        <w:t>величин</w:t>
      </w:r>
      <w:r w:rsidRPr="0089150A">
        <w:rPr>
          <w:w w:val="105"/>
          <w:sz w:val="24"/>
          <w:szCs w:val="24"/>
        </w:rPr>
        <w:t>впрактических ситуациях.</w:t>
      </w:r>
    </w:p>
    <w:p w:rsidR="004F6E34" w:rsidRPr="0089150A" w:rsidRDefault="00992C5C">
      <w:pPr>
        <w:pStyle w:val="1"/>
        <w:tabs>
          <w:tab w:val="left" w:pos="2741"/>
          <w:tab w:val="left" w:pos="4201"/>
          <w:tab w:val="left" w:pos="5424"/>
          <w:tab w:val="left" w:pos="6287"/>
          <w:tab w:val="left" w:pos="7675"/>
          <w:tab w:val="left" w:pos="8056"/>
          <w:tab w:val="left" w:pos="8686"/>
          <w:tab w:val="left" w:pos="9779"/>
        </w:tabs>
        <w:spacing w:before="1" w:line="247" w:lineRule="auto"/>
        <w:ind w:left="898" w:right="973" w:firstLine="706"/>
        <w:jc w:val="left"/>
        <w:rPr>
          <w:sz w:val="24"/>
          <w:szCs w:val="24"/>
        </w:rPr>
      </w:pPr>
      <w:r w:rsidRPr="0089150A">
        <w:rPr>
          <w:w w:val="105"/>
          <w:sz w:val="24"/>
          <w:szCs w:val="24"/>
        </w:rPr>
        <w:t>Рабочая</w:t>
      </w:r>
      <w:r w:rsidRPr="0089150A">
        <w:rPr>
          <w:w w:val="105"/>
          <w:sz w:val="24"/>
          <w:szCs w:val="24"/>
        </w:rPr>
        <w:tab/>
        <w:t>программа</w:t>
      </w:r>
      <w:r w:rsidRPr="0089150A">
        <w:rPr>
          <w:w w:val="105"/>
          <w:sz w:val="24"/>
          <w:szCs w:val="24"/>
        </w:rPr>
        <w:tab/>
        <w:t>учебного</w:t>
      </w:r>
      <w:r w:rsidRPr="0089150A">
        <w:rPr>
          <w:w w:val="105"/>
          <w:sz w:val="24"/>
          <w:szCs w:val="24"/>
        </w:rPr>
        <w:tab/>
        <w:t>курса</w:t>
      </w:r>
      <w:r w:rsidRPr="0089150A">
        <w:rPr>
          <w:w w:val="105"/>
          <w:sz w:val="24"/>
          <w:szCs w:val="24"/>
        </w:rPr>
        <w:tab/>
        <w:t>«Алгебра»</w:t>
      </w:r>
      <w:r w:rsidRPr="0089150A">
        <w:rPr>
          <w:w w:val="105"/>
          <w:sz w:val="24"/>
          <w:szCs w:val="24"/>
        </w:rPr>
        <w:tab/>
        <w:t>в</w:t>
      </w:r>
      <w:r w:rsidRPr="0089150A">
        <w:rPr>
          <w:w w:val="105"/>
          <w:sz w:val="24"/>
          <w:szCs w:val="24"/>
        </w:rPr>
        <w:tab/>
        <w:t>7–9</w:t>
      </w:r>
      <w:r w:rsidRPr="0089150A">
        <w:rPr>
          <w:w w:val="105"/>
          <w:sz w:val="24"/>
          <w:szCs w:val="24"/>
        </w:rPr>
        <w:tab/>
        <w:t>классах</w:t>
      </w:r>
      <w:r w:rsidRPr="0089150A">
        <w:rPr>
          <w:w w:val="105"/>
          <w:sz w:val="24"/>
          <w:szCs w:val="24"/>
        </w:rPr>
        <w:tab/>
      </w:r>
      <w:r w:rsidRPr="0089150A">
        <w:rPr>
          <w:spacing w:val="-1"/>
          <w:w w:val="105"/>
          <w:sz w:val="24"/>
          <w:szCs w:val="24"/>
        </w:rPr>
        <w:t>(далее</w:t>
      </w:r>
      <w:r w:rsidRPr="0089150A">
        <w:rPr>
          <w:w w:val="105"/>
          <w:sz w:val="24"/>
          <w:szCs w:val="24"/>
        </w:rPr>
        <w:t>соответственно–программаучебногокурса«Алгебра»,учебныйкурс).</w:t>
      </w:r>
    </w:p>
    <w:p w:rsidR="004F6E34" w:rsidRPr="0089150A" w:rsidRDefault="00992C5C">
      <w:pPr>
        <w:pStyle w:val="a3"/>
        <w:spacing w:line="260" w:lineRule="exact"/>
        <w:ind w:left="1604" w:firstLine="0"/>
        <w:jc w:val="left"/>
        <w:rPr>
          <w:sz w:val="24"/>
          <w:szCs w:val="24"/>
        </w:rPr>
      </w:pPr>
      <w:r w:rsidRPr="0089150A">
        <w:rPr>
          <w:sz w:val="24"/>
          <w:szCs w:val="24"/>
        </w:rPr>
        <w:t>Пояснительнаязаписка.</w:t>
      </w:r>
    </w:p>
    <w:p w:rsidR="004F6E34" w:rsidRPr="0089150A" w:rsidRDefault="00992C5C">
      <w:pPr>
        <w:pStyle w:val="a3"/>
        <w:spacing w:before="10" w:line="254" w:lineRule="auto"/>
        <w:ind w:right="966"/>
        <w:jc w:val="left"/>
        <w:rPr>
          <w:sz w:val="24"/>
          <w:szCs w:val="24"/>
        </w:rPr>
      </w:pPr>
      <w:r w:rsidRPr="0089150A">
        <w:rPr>
          <w:w w:val="105"/>
          <w:sz w:val="24"/>
          <w:szCs w:val="24"/>
        </w:rPr>
        <w:t>Алгебраявляетсяоднимизопорныхкурсовосновногообщегообразования:онаобеспе</w:t>
      </w:r>
      <w:r w:rsidRPr="0089150A">
        <w:rPr>
          <w:w w:val="105"/>
          <w:sz w:val="24"/>
          <w:szCs w:val="24"/>
        </w:rPr>
        <w:lastRenderedPageBreak/>
        <w:t>чиваетизучениедругихдисциплин,какестественно-научного,такигуманитарного</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7" w:firstLine="0"/>
        <w:rPr>
          <w:sz w:val="24"/>
          <w:szCs w:val="24"/>
        </w:rPr>
      </w:pPr>
      <w:r w:rsidRPr="0089150A">
        <w:rPr>
          <w:w w:val="105"/>
          <w:sz w:val="24"/>
          <w:szCs w:val="24"/>
        </w:rPr>
        <w:t>циклов, её освоение необходимо для продолжения образования и в повседневной жизни.Развитиеуобучающихсянаучныхпредставленийопроисхожденииисущностиалгебраическихабстракций,способеотраженияматематическойнаукойявленийи</w:t>
      </w:r>
      <w:r w:rsidRPr="0089150A">
        <w:rPr>
          <w:sz w:val="24"/>
          <w:szCs w:val="24"/>
        </w:rPr>
        <w:t>процессовв природе иобществе,ролиматематического моделирования внаучномпознании</w:t>
      </w:r>
      <w:r w:rsidRPr="0089150A">
        <w:rPr>
          <w:w w:val="105"/>
          <w:sz w:val="24"/>
          <w:szCs w:val="24"/>
        </w:rPr>
        <w:t>и в практике способствует формированию научного мировоззрения и качеств мышления,необходимых</w:t>
      </w:r>
    </w:p>
    <w:p w:rsidR="004F6E34" w:rsidRPr="0089150A" w:rsidRDefault="00992C5C">
      <w:pPr>
        <w:pStyle w:val="a3"/>
        <w:tabs>
          <w:tab w:val="left" w:pos="5009"/>
          <w:tab w:val="left" w:pos="8969"/>
        </w:tabs>
        <w:spacing w:line="249" w:lineRule="auto"/>
        <w:ind w:right="973" w:firstLine="0"/>
        <w:rPr>
          <w:sz w:val="24"/>
          <w:szCs w:val="24"/>
        </w:rPr>
      </w:pPr>
      <w:r w:rsidRPr="0089150A">
        <w:rPr>
          <w:sz w:val="24"/>
          <w:szCs w:val="24"/>
        </w:rPr>
        <w:t>для адаптации в современном цифровом обществе. Изучение алгебры естественным образом</w:t>
      </w:r>
      <w:r w:rsidRPr="0089150A">
        <w:rPr>
          <w:w w:val="105"/>
          <w:sz w:val="24"/>
          <w:szCs w:val="24"/>
        </w:rPr>
        <w:t>обеспечивает развитие умения наблюдать, сравнивать, находить закономерности, требуеткритичностимышления,способностиаргументированнообосновыватьсвоидействияивыводы,формулироватьутверждения.Освоениекурсаалгебрыобеспечиваетразвитиелогического</w:t>
      </w:r>
      <w:r w:rsidRPr="0089150A">
        <w:rPr>
          <w:w w:val="105"/>
          <w:sz w:val="24"/>
          <w:szCs w:val="24"/>
        </w:rPr>
        <w:tab/>
        <w:t>мышления</w:t>
      </w:r>
      <w:r w:rsidRPr="0089150A">
        <w:rPr>
          <w:w w:val="105"/>
          <w:sz w:val="24"/>
          <w:szCs w:val="24"/>
        </w:rPr>
        <w:tab/>
      </w:r>
      <w:r w:rsidRPr="0089150A">
        <w:rPr>
          <w:sz w:val="24"/>
          <w:szCs w:val="24"/>
        </w:rPr>
        <w:t>обучающихся:</w:t>
      </w:r>
      <w:r w:rsidRPr="0089150A">
        <w:rPr>
          <w:w w:val="105"/>
          <w:sz w:val="24"/>
          <w:szCs w:val="24"/>
        </w:rPr>
        <w:t>они     используют       дедуктивные       и       индуктивные       рассуждения,       обобщениеиконкретизацию,абстрагированиеианалогию.Обучениеалгебрепредполагаетзначительныйобъёмсамостоятельнойдеятельностиобучающихся,поэтомусамостоятельноерешениезадачестественнымобразомявляетсяреализациейдеятельностногопринципаобучения.</w:t>
      </w:r>
    </w:p>
    <w:p w:rsidR="004F6E34" w:rsidRPr="0089150A" w:rsidRDefault="00992C5C">
      <w:pPr>
        <w:pStyle w:val="a3"/>
        <w:tabs>
          <w:tab w:val="left" w:pos="2309"/>
          <w:tab w:val="left" w:pos="3173"/>
          <w:tab w:val="left" w:pos="4274"/>
          <w:tab w:val="left" w:pos="5285"/>
          <w:tab w:val="left" w:pos="7971"/>
          <w:tab w:val="left" w:pos="8793"/>
          <w:tab w:val="left" w:pos="9252"/>
        </w:tabs>
        <w:spacing w:before="6" w:line="249" w:lineRule="auto"/>
        <w:ind w:right="965"/>
        <w:rPr>
          <w:sz w:val="24"/>
          <w:szCs w:val="24"/>
        </w:rPr>
      </w:pPr>
      <w:r w:rsidRPr="0089150A">
        <w:rPr>
          <w:w w:val="105"/>
          <w:sz w:val="24"/>
          <w:szCs w:val="24"/>
        </w:rPr>
        <w:t>. Вструктурепрограммыучебногокурса«Алгебра»дляосновногообщегообразованияосновноеместозанимаютсодержательно-методическиелинии:«Числаивычисления»,«Алгебраическиевыражения»,«Уравненияинеравенства»,«Функции».Каждая</w:t>
      </w:r>
      <w:r w:rsidRPr="0089150A">
        <w:rPr>
          <w:w w:val="105"/>
          <w:sz w:val="24"/>
          <w:szCs w:val="24"/>
        </w:rPr>
        <w:tab/>
        <w:t>из</w:t>
      </w:r>
      <w:r w:rsidRPr="0089150A">
        <w:rPr>
          <w:w w:val="105"/>
          <w:sz w:val="24"/>
          <w:szCs w:val="24"/>
        </w:rPr>
        <w:tab/>
        <w:t>этих</w:t>
      </w:r>
      <w:r w:rsidRPr="0089150A">
        <w:rPr>
          <w:w w:val="105"/>
          <w:sz w:val="24"/>
          <w:szCs w:val="24"/>
        </w:rPr>
        <w:tab/>
        <w:t>содержательно-методических</w:t>
      </w:r>
      <w:r w:rsidRPr="0089150A">
        <w:rPr>
          <w:w w:val="105"/>
          <w:sz w:val="24"/>
          <w:szCs w:val="24"/>
        </w:rPr>
        <w:tab/>
        <w:t>линий</w:t>
      </w:r>
      <w:r w:rsidRPr="0089150A">
        <w:rPr>
          <w:w w:val="105"/>
          <w:sz w:val="24"/>
          <w:szCs w:val="24"/>
        </w:rPr>
        <w:tab/>
      </w:r>
      <w:r w:rsidRPr="0089150A">
        <w:rPr>
          <w:w w:val="105"/>
          <w:sz w:val="24"/>
          <w:szCs w:val="24"/>
        </w:rPr>
        <w:tab/>
      </w:r>
      <w:r w:rsidRPr="0089150A">
        <w:rPr>
          <w:sz w:val="24"/>
          <w:szCs w:val="24"/>
        </w:rPr>
        <w:t>развивается</w:t>
      </w:r>
      <w:r w:rsidRPr="0089150A">
        <w:rPr>
          <w:w w:val="105"/>
          <w:sz w:val="24"/>
          <w:szCs w:val="24"/>
        </w:rPr>
        <w:t>на  протяжении   трёх   лет   изучения   курса,   естественным   образом   переплетаясьи взаимодействуя с другими его линиями. В ходе изучения учебного курса обучающимсяприходится логически рассуждать, использовать теоретико-множественный язык. В связи сэтим целесообразно включить в программу некоторые основы логики, пронизывающие всеосновныеразделыматематическогообразованияиспособствующиеовладениюобучающимисяосновуниверсальногоматематическогоязыка.Такимобразом,можноутверждать,</w:t>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t>что</w:t>
      </w:r>
      <w:r w:rsidRPr="0089150A">
        <w:rPr>
          <w:w w:val="105"/>
          <w:sz w:val="24"/>
          <w:szCs w:val="24"/>
        </w:rPr>
        <w:tab/>
      </w:r>
      <w:r w:rsidRPr="0089150A">
        <w:rPr>
          <w:w w:val="105"/>
          <w:sz w:val="24"/>
          <w:szCs w:val="24"/>
        </w:rPr>
        <w:tab/>
      </w:r>
      <w:r w:rsidRPr="0089150A">
        <w:rPr>
          <w:sz w:val="24"/>
          <w:szCs w:val="24"/>
        </w:rPr>
        <w:t>содержательной</w:t>
      </w:r>
      <w:r w:rsidRPr="0089150A">
        <w:rPr>
          <w:w w:val="105"/>
          <w:sz w:val="24"/>
          <w:szCs w:val="24"/>
        </w:rPr>
        <w:t>и        структурной        особенностью        учебного        курса        «Алгебра»        являетсяегоинтегрированныйхарактер.</w:t>
      </w:r>
    </w:p>
    <w:p w:rsidR="004F6E34" w:rsidRPr="0089150A" w:rsidRDefault="00992C5C">
      <w:pPr>
        <w:pStyle w:val="a3"/>
        <w:tabs>
          <w:tab w:val="left" w:pos="2885"/>
          <w:tab w:val="left" w:pos="5288"/>
          <w:tab w:val="left" w:pos="6871"/>
          <w:tab w:val="left" w:pos="9051"/>
        </w:tabs>
        <w:spacing w:before="11" w:line="249" w:lineRule="auto"/>
        <w:ind w:right="975"/>
        <w:rPr>
          <w:sz w:val="24"/>
          <w:szCs w:val="24"/>
        </w:rPr>
      </w:pPr>
      <w:r w:rsidRPr="0089150A">
        <w:rPr>
          <w:w w:val="105"/>
          <w:sz w:val="24"/>
          <w:szCs w:val="24"/>
        </w:rPr>
        <w:t>Содержание      линии      «Числа        и        вычисления»        служит        основойдля дальнейшего изучения математики, способствует развитию у обучающихся логическогомышления,</w:t>
      </w:r>
      <w:r w:rsidRPr="0089150A">
        <w:rPr>
          <w:w w:val="105"/>
          <w:sz w:val="24"/>
          <w:szCs w:val="24"/>
        </w:rPr>
        <w:tab/>
        <w:t>формированию</w:t>
      </w:r>
      <w:r w:rsidRPr="0089150A">
        <w:rPr>
          <w:w w:val="105"/>
          <w:sz w:val="24"/>
          <w:szCs w:val="24"/>
        </w:rPr>
        <w:tab/>
        <w:t>умения</w:t>
      </w:r>
      <w:r w:rsidRPr="0089150A">
        <w:rPr>
          <w:w w:val="105"/>
          <w:sz w:val="24"/>
          <w:szCs w:val="24"/>
        </w:rPr>
        <w:tab/>
        <w:t>пользоваться</w:t>
      </w:r>
      <w:r w:rsidRPr="0089150A">
        <w:rPr>
          <w:w w:val="105"/>
          <w:sz w:val="24"/>
          <w:szCs w:val="24"/>
        </w:rPr>
        <w:tab/>
      </w:r>
      <w:r w:rsidRPr="0089150A">
        <w:rPr>
          <w:sz w:val="24"/>
          <w:szCs w:val="24"/>
        </w:rPr>
        <w:t>алгоритмами,</w:t>
      </w:r>
      <w:r w:rsidRPr="0089150A">
        <w:rPr>
          <w:w w:val="105"/>
          <w:sz w:val="24"/>
          <w:szCs w:val="24"/>
        </w:rPr>
        <w:t>атакжеприобретениюпрактическихнавыков,необходимыхдляповседневнойжизни.Развитие    понятия    о    числе    на    уровне    основного    общего    образования    связанос    рациональными    и     иррациональными    числами,     формированием    представленийодействительномчисле.Завершениеосвоениячисловойлинииотнесеноксреднемуобщемуобразованию.</w:t>
      </w:r>
    </w:p>
    <w:p w:rsidR="004F6E34" w:rsidRPr="0089150A" w:rsidRDefault="00992C5C">
      <w:pPr>
        <w:pStyle w:val="a3"/>
        <w:spacing w:before="11"/>
        <w:ind w:left="1604" w:firstLine="0"/>
        <w:rPr>
          <w:sz w:val="24"/>
          <w:szCs w:val="24"/>
        </w:rPr>
      </w:pPr>
      <w:r w:rsidRPr="0089150A">
        <w:rPr>
          <w:w w:val="105"/>
          <w:sz w:val="24"/>
          <w:szCs w:val="24"/>
        </w:rPr>
        <w:t>Содержание двух  алгебраических  линий  –  «Алгебраические  выражения»  и</w:t>
      </w:r>
    </w:p>
    <w:p w:rsidR="004F6E34" w:rsidRPr="0089150A" w:rsidRDefault="00992C5C">
      <w:pPr>
        <w:pStyle w:val="a3"/>
        <w:tabs>
          <w:tab w:val="left" w:pos="3100"/>
          <w:tab w:val="left" w:pos="4201"/>
          <w:tab w:val="left" w:pos="6547"/>
          <w:tab w:val="left" w:pos="8878"/>
        </w:tabs>
        <w:spacing w:before="9" w:line="249" w:lineRule="auto"/>
        <w:ind w:right="975" w:firstLine="0"/>
        <w:rPr>
          <w:sz w:val="24"/>
          <w:szCs w:val="24"/>
        </w:rPr>
      </w:pPr>
      <w:r w:rsidRPr="0089150A">
        <w:rPr>
          <w:w w:val="105"/>
          <w:sz w:val="24"/>
          <w:szCs w:val="24"/>
        </w:rPr>
        <w:t>«Уравнения</w:t>
      </w:r>
      <w:r w:rsidRPr="0089150A">
        <w:rPr>
          <w:w w:val="105"/>
          <w:sz w:val="24"/>
          <w:szCs w:val="24"/>
        </w:rPr>
        <w:tab/>
        <w:t>и</w:t>
      </w:r>
      <w:r w:rsidRPr="0089150A">
        <w:rPr>
          <w:w w:val="105"/>
          <w:sz w:val="24"/>
          <w:szCs w:val="24"/>
        </w:rPr>
        <w:tab/>
        <w:t>неравенства»</w:t>
      </w:r>
      <w:r w:rsidRPr="0089150A">
        <w:rPr>
          <w:w w:val="105"/>
          <w:sz w:val="24"/>
          <w:szCs w:val="24"/>
        </w:rPr>
        <w:tab/>
        <w:t>способствует</w:t>
      </w:r>
      <w:r w:rsidRPr="0089150A">
        <w:rPr>
          <w:w w:val="105"/>
          <w:sz w:val="24"/>
          <w:szCs w:val="24"/>
        </w:rPr>
        <w:tab/>
      </w:r>
      <w:r w:rsidRPr="0089150A">
        <w:rPr>
          <w:spacing w:val="-1"/>
          <w:w w:val="105"/>
          <w:sz w:val="24"/>
          <w:szCs w:val="24"/>
        </w:rPr>
        <w:t>формированию</w:t>
      </w:r>
      <w:r w:rsidRPr="0089150A">
        <w:rPr>
          <w:w w:val="105"/>
          <w:sz w:val="24"/>
          <w:szCs w:val="24"/>
        </w:rPr>
        <w:t xml:space="preserve">у обучающихся математического аппарата, необходимого для решения задач математики,смежных предметов и практико-ориентированных задач. В основном общем образованииучебный материал группируется вокруг рациональных выражений. Алгебра демонстрируетзначениематематикикакязыкадляпостроенияматематическихмоделей,описанияпроцессов и явлений реального мира. В задачи обучения алгебре входят также </w:t>
      </w:r>
      <w:r w:rsidRPr="0089150A">
        <w:rPr>
          <w:w w:val="105"/>
          <w:sz w:val="24"/>
          <w:szCs w:val="24"/>
        </w:rPr>
        <w:lastRenderedPageBreak/>
        <w:t>дальнейшееразвитиеалгоритмическогомышления, необходимого, вчастности,дляосвоения курсаинформатики,иовладениенавыкамидедуктивныхрассуждений.Преобразованиесимвольныхформвноситсвой специфическийвкладвразвитиевоображения,способностейкматематическому творчеству.</w:t>
      </w:r>
    </w:p>
    <w:p w:rsidR="004F6E34" w:rsidRPr="0089150A" w:rsidRDefault="00992C5C">
      <w:pPr>
        <w:pStyle w:val="a3"/>
        <w:tabs>
          <w:tab w:val="left" w:pos="3871"/>
          <w:tab w:val="left" w:pos="7870"/>
          <w:tab w:val="left" w:pos="9510"/>
        </w:tabs>
        <w:spacing w:before="8" w:line="252" w:lineRule="auto"/>
        <w:ind w:right="970"/>
        <w:rPr>
          <w:sz w:val="24"/>
          <w:szCs w:val="24"/>
        </w:rPr>
      </w:pPr>
      <w:r w:rsidRPr="0089150A">
        <w:rPr>
          <w:w w:val="105"/>
          <w:sz w:val="24"/>
          <w:szCs w:val="24"/>
        </w:rPr>
        <w:t>Содержание</w:t>
      </w:r>
      <w:r w:rsidRPr="0089150A">
        <w:rPr>
          <w:w w:val="105"/>
          <w:sz w:val="24"/>
          <w:szCs w:val="24"/>
        </w:rPr>
        <w:tab/>
        <w:t>функционально-графической</w:t>
      </w:r>
      <w:r w:rsidRPr="0089150A">
        <w:rPr>
          <w:w w:val="105"/>
          <w:sz w:val="24"/>
          <w:szCs w:val="24"/>
        </w:rPr>
        <w:tab/>
        <w:t>линии</w:t>
      </w:r>
      <w:r w:rsidRPr="0089150A">
        <w:rPr>
          <w:w w:val="105"/>
          <w:sz w:val="24"/>
          <w:szCs w:val="24"/>
        </w:rPr>
        <w:tab/>
      </w:r>
      <w:r w:rsidRPr="0089150A">
        <w:rPr>
          <w:spacing w:val="-1"/>
          <w:w w:val="105"/>
          <w:sz w:val="24"/>
          <w:szCs w:val="24"/>
        </w:rPr>
        <w:t>нацелено</w:t>
      </w:r>
      <w:r w:rsidRPr="0089150A">
        <w:rPr>
          <w:w w:val="105"/>
          <w:sz w:val="24"/>
          <w:szCs w:val="24"/>
        </w:rPr>
        <w:t>на получение обучающимися знаний о функциях как важнейшей математической моделидляописанияиисследованияразнообразныхпроцессовиявленийвприродеиобществе.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0" w:firstLine="0"/>
        <w:rPr>
          <w:sz w:val="24"/>
          <w:szCs w:val="24"/>
        </w:rPr>
      </w:pPr>
      <w:r w:rsidRPr="0089150A">
        <w:rPr>
          <w:w w:val="105"/>
          <w:sz w:val="24"/>
          <w:szCs w:val="24"/>
        </w:rPr>
        <w:t>Изучение этого материаласпособствует развитиюу обучающихсяумения использоватьразличныевыразительныесредстваязыкаматематики–словесные,символические,графические, вносит вклад в формирование представлений о роли математики в развитиицивилизацииикультуры.</w:t>
      </w:r>
    </w:p>
    <w:p w:rsidR="004F6E34" w:rsidRPr="0089150A" w:rsidRDefault="00992C5C">
      <w:pPr>
        <w:pStyle w:val="a3"/>
        <w:tabs>
          <w:tab w:val="left" w:pos="2943"/>
          <w:tab w:val="left" w:pos="5195"/>
          <w:tab w:val="left" w:pos="7261"/>
          <w:tab w:val="left" w:pos="9175"/>
        </w:tabs>
        <w:spacing w:before="9" w:line="247" w:lineRule="auto"/>
        <w:ind w:right="966"/>
        <w:jc w:val="left"/>
        <w:rPr>
          <w:sz w:val="24"/>
          <w:szCs w:val="24"/>
        </w:rPr>
      </w:pPr>
      <w:r w:rsidRPr="0089150A">
        <w:rPr>
          <w:w w:val="105"/>
          <w:sz w:val="24"/>
          <w:szCs w:val="24"/>
        </w:rPr>
        <w:t>Согласно учебному плану в 7–9 классах изучается учебный курс «Алгебра», которыйвключает</w:t>
      </w:r>
      <w:r w:rsidRPr="0089150A">
        <w:rPr>
          <w:w w:val="105"/>
          <w:sz w:val="24"/>
          <w:szCs w:val="24"/>
        </w:rPr>
        <w:tab/>
        <w:t>следующие</w:t>
      </w:r>
      <w:r w:rsidRPr="0089150A">
        <w:rPr>
          <w:w w:val="105"/>
          <w:sz w:val="24"/>
          <w:szCs w:val="24"/>
        </w:rPr>
        <w:tab/>
        <w:t>основные</w:t>
      </w:r>
      <w:r w:rsidRPr="0089150A">
        <w:rPr>
          <w:w w:val="105"/>
          <w:sz w:val="24"/>
          <w:szCs w:val="24"/>
        </w:rPr>
        <w:tab/>
        <w:t>разделы</w:t>
      </w:r>
      <w:r w:rsidRPr="0089150A">
        <w:rPr>
          <w:w w:val="105"/>
          <w:sz w:val="24"/>
          <w:szCs w:val="24"/>
        </w:rPr>
        <w:tab/>
      </w:r>
      <w:r w:rsidRPr="0089150A">
        <w:rPr>
          <w:spacing w:val="-1"/>
          <w:w w:val="105"/>
          <w:sz w:val="24"/>
          <w:szCs w:val="24"/>
        </w:rPr>
        <w:t>содержания:</w:t>
      </w:r>
    </w:p>
    <w:p w:rsidR="004F6E34" w:rsidRPr="0089150A" w:rsidRDefault="00992C5C">
      <w:pPr>
        <w:pStyle w:val="a3"/>
        <w:tabs>
          <w:tab w:val="left" w:pos="1833"/>
          <w:tab w:val="left" w:pos="2164"/>
          <w:tab w:val="left" w:pos="3767"/>
          <w:tab w:val="left" w:pos="9024"/>
        </w:tabs>
        <w:spacing w:before="2"/>
        <w:ind w:firstLine="0"/>
        <w:jc w:val="left"/>
        <w:rPr>
          <w:sz w:val="24"/>
          <w:szCs w:val="24"/>
        </w:rPr>
      </w:pPr>
      <w:r w:rsidRPr="0089150A">
        <w:rPr>
          <w:w w:val="105"/>
          <w:sz w:val="24"/>
          <w:szCs w:val="24"/>
        </w:rPr>
        <w:t>«Числа</w:t>
      </w:r>
      <w:r w:rsidRPr="0089150A">
        <w:rPr>
          <w:w w:val="105"/>
          <w:sz w:val="24"/>
          <w:szCs w:val="24"/>
        </w:rPr>
        <w:tab/>
        <w:t>и</w:t>
      </w:r>
      <w:r w:rsidRPr="0089150A">
        <w:rPr>
          <w:w w:val="105"/>
          <w:sz w:val="24"/>
          <w:szCs w:val="24"/>
        </w:rPr>
        <w:tab/>
        <w:t>вычисления»,</w:t>
      </w:r>
      <w:r w:rsidRPr="0089150A">
        <w:rPr>
          <w:w w:val="105"/>
          <w:sz w:val="24"/>
          <w:szCs w:val="24"/>
        </w:rPr>
        <w:tab/>
        <w:t>«Алгебраические  выражения»,  «Уравнения  и</w:t>
      </w:r>
      <w:r w:rsidRPr="0089150A">
        <w:rPr>
          <w:w w:val="105"/>
          <w:sz w:val="24"/>
          <w:szCs w:val="24"/>
        </w:rPr>
        <w:tab/>
        <w:t>неравенства»,</w:t>
      </w:r>
    </w:p>
    <w:p w:rsidR="004F6E34" w:rsidRPr="0089150A" w:rsidRDefault="00992C5C">
      <w:pPr>
        <w:pStyle w:val="a3"/>
        <w:spacing w:before="17"/>
        <w:ind w:firstLine="0"/>
        <w:jc w:val="left"/>
        <w:rPr>
          <w:sz w:val="24"/>
          <w:szCs w:val="24"/>
        </w:rPr>
      </w:pPr>
      <w:r w:rsidRPr="0089150A">
        <w:rPr>
          <w:w w:val="105"/>
          <w:sz w:val="24"/>
          <w:szCs w:val="24"/>
        </w:rPr>
        <w:t>«Функции».</w:t>
      </w:r>
    </w:p>
    <w:p w:rsidR="004F6E34" w:rsidRPr="0089150A" w:rsidRDefault="00992C5C">
      <w:pPr>
        <w:pStyle w:val="a3"/>
        <w:spacing w:before="9" w:line="252" w:lineRule="auto"/>
        <w:ind w:right="971"/>
        <w:rPr>
          <w:sz w:val="24"/>
          <w:szCs w:val="24"/>
        </w:rPr>
      </w:pPr>
      <w:r w:rsidRPr="0089150A">
        <w:rPr>
          <w:w w:val="105"/>
          <w:sz w:val="24"/>
          <w:szCs w:val="24"/>
        </w:rPr>
        <w:t>. Общее число часов, рекомендованных для изучения учебного курса «Алгебра», –306часов:в7классе–102часа(3часавнеделю),в8классе–102часа(3часавнеделю),в9классе– 102 часа(3 часавнеделю).</w:t>
      </w:r>
    </w:p>
    <w:p w:rsidR="004F6E34" w:rsidRPr="0089150A" w:rsidRDefault="00992C5C">
      <w:pPr>
        <w:pStyle w:val="1"/>
        <w:spacing w:before="3"/>
        <w:rPr>
          <w:sz w:val="24"/>
          <w:szCs w:val="24"/>
        </w:rPr>
      </w:pPr>
      <w:r w:rsidRPr="0089150A">
        <w:rPr>
          <w:w w:val="105"/>
          <w:sz w:val="24"/>
          <w:szCs w:val="24"/>
        </w:rPr>
        <w:t>Содержаниеобученияв7классе.</w:t>
      </w:r>
    </w:p>
    <w:p w:rsidR="004F6E34" w:rsidRPr="0089150A" w:rsidRDefault="00992C5C">
      <w:pPr>
        <w:pStyle w:val="a3"/>
        <w:spacing w:before="2" w:line="254" w:lineRule="auto"/>
        <w:ind w:left="1604" w:right="7648" w:firstLine="0"/>
        <w:rPr>
          <w:sz w:val="24"/>
          <w:szCs w:val="24"/>
        </w:rPr>
      </w:pPr>
      <w:r w:rsidRPr="0089150A">
        <w:rPr>
          <w:w w:val="105"/>
          <w:sz w:val="24"/>
          <w:szCs w:val="24"/>
        </w:rPr>
        <w:t>Числа и вычисления.</w:t>
      </w:r>
      <w:r w:rsidRPr="0089150A">
        <w:rPr>
          <w:sz w:val="24"/>
          <w:szCs w:val="24"/>
        </w:rPr>
        <w:t>Рациональныечисла.</w:t>
      </w:r>
    </w:p>
    <w:p w:rsidR="004F6E34" w:rsidRPr="0089150A" w:rsidRDefault="00992C5C">
      <w:pPr>
        <w:pStyle w:val="a3"/>
        <w:spacing w:line="249" w:lineRule="auto"/>
        <w:ind w:right="968"/>
        <w:rPr>
          <w:sz w:val="24"/>
          <w:szCs w:val="24"/>
        </w:rPr>
      </w:pPr>
      <w:r w:rsidRPr="0089150A">
        <w:rPr>
          <w:w w:val="105"/>
          <w:sz w:val="24"/>
          <w:szCs w:val="24"/>
        </w:rPr>
        <w:t>Дробиобыкновенные   и  десятичные,  переход   от   одной   формы   записи  дробейк другой. Понятие рационального числа, запись, сравнение, упорядочивание рациональныхчисел. Арифметические действия с рациональными числами. Решение задач из реальнойпрактикиначасти,надроби.</w:t>
      </w:r>
    </w:p>
    <w:p w:rsidR="004F6E34" w:rsidRPr="0089150A" w:rsidRDefault="00992C5C">
      <w:pPr>
        <w:pStyle w:val="a3"/>
        <w:spacing w:line="249" w:lineRule="auto"/>
        <w:ind w:right="975"/>
        <w:rPr>
          <w:sz w:val="24"/>
          <w:szCs w:val="24"/>
        </w:rPr>
      </w:pPr>
      <w:r w:rsidRPr="0089150A">
        <w:rPr>
          <w:w w:val="105"/>
          <w:sz w:val="24"/>
          <w:szCs w:val="24"/>
        </w:rPr>
        <w:t>Степень с натуральным показателем: определение, преобразование выражений наоснове   определения,    запись    больших    чисел.    Проценты,    запись    процентовввидедробиидробиввидепроцентов.Триосновныезадачинапроценты,решениезадачизреальнойпрактики.</w:t>
      </w:r>
    </w:p>
    <w:p w:rsidR="004F6E34" w:rsidRPr="0089150A" w:rsidRDefault="00992C5C">
      <w:pPr>
        <w:pStyle w:val="a3"/>
        <w:spacing w:before="5" w:line="247" w:lineRule="auto"/>
        <w:ind w:left="1604" w:right="1385" w:firstLine="0"/>
        <w:rPr>
          <w:sz w:val="24"/>
          <w:szCs w:val="24"/>
        </w:rPr>
      </w:pPr>
      <w:r w:rsidRPr="0089150A">
        <w:rPr>
          <w:sz w:val="24"/>
          <w:szCs w:val="24"/>
        </w:rPr>
        <w:t>Применение признаков делимости, разложение на множители натуральных чисел.</w:t>
      </w:r>
      <w:r w:rsidRPr="0089150A">
        <w:rPr>
          <w:w w:val="105"/>
          <w:sz w:val="24"/>
          <w:szCs w:val="24"/>
        </w:rPr>
        <w:t>Реальныезависимости,втомчислепрямаяиобратная пропорциональности.</w:t>
      </w:r>
    </w:p>
    <w:p w:rsidR="004F6E34" w:rsidRPr="0089150A" w:rsidRDefault="00992C5C">
      <w:pPr>
        <w:pStyle w:val="a3"/>
        <w:spacing w:before="2"/>
        <w:ind w:left="1604" w:firstLine="0"/>
        <w:rPr>
          <w:sz w:val="24"/>
          <w:szCs w:val="24"/>
        </w:rPr>
      </w:pPr>
      <w:r w:rsidRPr="0089150A">
        <w:rPr>
          <w:sz w:val="24"/>
          <w:szCs w:val="24"/>
        </w:rPr>
        <w:t>Алгебраическиевыражения.</w:t>
      </w:r>
    </w:p>
    <w:p w:rsidR="004F6E34" w:rsidRPr="0089150A" w:rsidRDefault="00992C5C">
      <w:pPr>
        <w:pStyle w:val="a3"/>
        <w:tabs>
          <w:tab w:val="left" w:pos="3085"/>
          <w:tab w:val="left" w:pos="5503"/>
          <w:tab w:val="left" w:pos="7668"/>
          <w:tab w:val="left" w:pos="9215"/>
        </w:tabs>
        <w:spacing w:before="17" w:line="249" w:lineRule="auto"/>
        <w:ind w:right="976"/>
        <w:rPr>
          <w:sz w:val="24"/>
          <w:szCs w:val="24"/>
        </w:rPr>
      </w:pPr>
      <w:r w:rsidRPr="0089150A">
        <w:rPr>
          <w:w w:val="105"/>
          <w:sz w:val="24"/>
          <w:szCs w:val="24"/>
        </w:rPr>
        <w:t>Переменные, числовое значение выраженияс переменной. Допустимые значенияпеременных.</w:t>
      </w:r>
      <w:r w:rsidRPr="0089150A">
        <w:rPr>
          <w:w w:val="105"/>
          <w:sz w:val="24"/>
          <w:szCs w:val="24"/>
        </w:rPr>
        <w:tab/>
        <w:t>Представление</w:t>
      </w:r>
      <w:r w:rsidRPr="0089150A">
        <w:rPr>
          <w:w w:val="105"/>
          <w:sz w:val="24"/>
          <w:szCs w:val="24"/>
        </w:rPr>
        <w:tab/>
        <w:t>зависимости</w:t>
      </w:r>
      <w:r w:rsidRPr="0089150A">
        <w:rPr>
          <w:w w:val="105"/>
          <w:sz w:val="24"/>
          <w:szCs w:val="24"/>
        </w:rPr>
        <w:tab/>
        <w:t>между</w:t>
      </w:r>
      <w:r w:rsidRPr="0089150A">
        <w:rPr>
          <w:w w:val="105"/>
          <w:sz w:val="24"/>
          <w:szCs w:val="24"/>
        </w:rPr>
        <w:tab/>
      </w:r>
      <w:r w:rsidRPr="0089150A">
        <w:rPr>
          <w:spacing w:val="-1"/>
          <w:w w:val="105"/>
          <w:sz w:val="24"/>
          <w:szCs w:val="24"/>
        </w:rPr>
        <w:t>величинами</w:t>
      </w:r>
      <w:r w:rsidRPr="0089150A">
        <w:rPr>
          <w:w w:val="105"/>
          <w:sz w:val="24"/>
          <w:szCs w:val="24"/>
        </w:rPr>
        <w:t>ввидеформулы.Вычисленияпоформулам.Преобразованиебуквенныхвыражений,тождественно равные выражения, правила преобразования сумм и произведений, правилараскрытияскобокиприведенияподобныхслагаемых.</w:t>
      </w:r>
    </w:p>
    <w:p w:rsidR="004F6E34" w:rsidRPr="0089150A" w:rsidRDefault="00992C5C">
      <w:pPr>
        <w:pStyle w:val="a3"/>
        <w:ind w:left="1604" w:firstLine="0"/>
        <w:rPr>
          <w:sz w:val="24"/>
          <w:szCs w:val="24"/>
        </w:rPr>
      </w:pPr>
      <w:r w:rsidRPr="0089150A">
        <w:rPr>
          <w:w w:val="105"/>
          <w:sz w:val="24"/>
          <w:szCs w:val="24"/>
        </w:rPr>
        <w:t>Свойствастепениснатуральнымпоказателем.</w:t>
      </w:r>
    </w:p>
    <w:p w:rsidR="004F6E34" w:rsidRPr="0089150A" w:rsidRDefault="00992C5C">
      <w:pPr>
        <w:pStyle w:val="a3"/>
        <w:tabs>
          <w:tab w:val="left" w:pos="4477"/>
          <w:tab w:val="left" w:pos="6535"/>
          <w:tab w:val="left" w:pos="8370"/>
          <w:tab w:val="left" w:pos="9766"/>
        </w:tabs>
        <w:spacing w:before="16" w:line="249" w:lineRule="auto"/>
        <w:ind w:right="975"/>
        <w:rPr>
          <w:sz w:val="24"/>
          <w:szCs w:val="24"/>
        </w:rPr>
      </w:pPr>
      <w:r w:rsidRPr="0089150A">
        <w:rPr>
          <w:w w:val="105"/>
          <w:sz w:val="24"/>
          <w:szCs w:val="24"/>
        </w:rPr>
        <w:t>Одночлены и многочлены. Степень многочлена. Сложение, вычитание, умножениемногочленов.        Формулы</w:t>
      </w:r>
      <w:r w:rsidRPr="0089150A">
        <w:rPr>
          <w:w w:val="105"/>
          <w:sz w:val="24"/>
          <w:szCs w:val="24"/>
        </w:rPr>
        <w:tab/>
        <w:t>сокращённого</w:t>
      </w:r>
      <w:r w:rsidRPr="0089150A">
        <w:rPr>
          <w:w w:val="105"/>
          <w:sz w:val="24"/>
          <w:szCs w:val="24"/>
        </w:rPr>
        <w:tab/>
        <w:t>умножения:</w:t>
      </w:r>
      <w:r w:rsidRPr="0089150A">
        <w:rPr>
          <w:w w:val="105"/>
          <w:sz w:val="24"/>
          <w:szCs w:val="24"/>
        </w:rPr>
        <w:tab/>
        <w:t>квадрат</w:t>
      </w:r>
      <w:r w:rsidRPr="0089150A">
        <w:rPr>
          <w:w w:val="105"/>
          <w:sz w:val="24"/>
          <w:szCs w:val="24"/>
        </w:rPr>
        <w:tab/>
      </w:r>
      <w:r w:rsidRPr="0089150A">
        <w:rPr>
          <w:spacing w:val="-3"/>
          <w:w w:val="105"/>
          <w:sz w:val="24"/>
          <w:szCs w:val="24"/>
        </w:rPr>
        <w:t>суммы</w:t>
      </w:r>
      <w:r w:rsidRPr="0089150A">
        <w:rPr>
          <w:w w:val="105"/>
          <w:sz w:val="24"/>
          <w:szCs w:val="24"/>
        </w:rPr>
        <w:t>и   квадрат   разности.   Формула     разности     квадратов.     Разложение     многочленовнамножители.</w:t>
      </w:r>
    </w:p>
    <w:p w:rsidR="004F6E34" w:rsidRPr="0089150A" w:rsidRDefault="00992C5C">
      <w:pPr>
        <w:pStyle w:val="a3"/>
        <w:spacing w:before="2"/>
        <w:ind w:left="1604" w:firstLine="0"/>
        <w:jc w:val="left"/>
        <w:rPr>
          <w:sz w:val="24"/>
          <w:szCs w:val="24"/>
        </w:rPr>
      </w:pPr>
      <w:r w:rsidRPr="0089150A">
        <w:rPr>
          <w:w w:val="105"/>
          <w:sz w:val="24"/>
          <w:szCs w:val="24"/>
        </w:rPr>
        <w:t>Уравнения.</w:t>
      </w:r>
    </w:p>
    <w:p w:rsidR="004F6E34" w:rsidRPr="0089150A" w:rsidRDefault="00992C5C">
      <w:pPr>
        <w:pStyle w:val="a3"/>
        <w:spacing w:before="10" w:line="254" w:lineRule="auto"/>
        <w:ind w:right="984"/>
        <w:rPr>
          <w:sz w:val="24"/>
          <w:szCs w:val="24"/>
        </w:rPr>
      </w:pPr>
      <w:r w:rsidRPr="0089150A">
        <w:rPr>
          <w:w w:val="105"/>
          <w:sz w:val="24"/>
          <w:szCs w:val="24"/>
        </w:rPr>
        <w:t>Уравнение, корень уравнения, правила преобразования уравнения, равносильностьуравнений.</w:t>
      </w:r>
    </w:p>
    <w:p w:rsidR="004F6E34" w:rsidRPr="0089150A" w:rsidRDefault="00992C5C">
      <w:pPr>
        <w:pStyle w:val="a3"/>
        <w:spacing w:line="252" w:lineRule="auto"/>
        <w:ind w:right="978"/>
        <w:rPr>
          <w:sz w:val="24"/>
          <w:szCs w:val="24"/>
        </w:rPr>
      </w:pPr>
      <w:r w:rsidRPr="0089150A">
        <w:rPr>
          <w:w w:val="105"/>
          <w:sz w:val="24"/>
          <w:szCs w:val="24"/>
        </w:rPr>
        <w:t>Линейноеуравнениесоднойпеременной,числокорнейлинейногоуравнения,решениелинейныхуравнений.Составлениеуравненийпоусловиюзадачи.Решениетекстовыхзадачспомощьюуравнений.</w:t>
      </w:r>
    </w:p>
    <w:p w:rsidR="004F6E34" w:rsidRPr="0089150A" w:rsidRDefault="00992C5C">
      <w:pPr>
        <w:pStyle w:val="a3"/>
        <w:spacing w:line="252" w:lineRule="auto"/>
        <w:ind w:right="981"/>
        <w:rPr>
          <w:sz w:val="24"/>
          <w:szCs w:val="24"/>
        </w:rPr>
      </w:pPr>
      <w:r w:rsidRPr="0089150A">
        <w:rPr>
          <w:w w:val="105"/>
          <w:sz w:val="24"/>
          <w:szCs w:val="24"/>
        </w:rPr>
        <w:t>Линейное уравнение с двумя переменными и его график. Система двух линейныхуравненийсдвумяпеременными.Решениесистемуравненийспособомподстановки.Примеры решения текстовыхзадачспомощьюсистемуравнений.</w:t>
      </w:r>
    </w:p>
    <w:p w:rsidR="004F6E34" w:rsidRPr="0089150A" w:rsidRDefault="00992C5C">
      <w:pPr>
        <w:pStyle w:val="a3"/>
        <w:spacing w:line="259" w:lineRule="exact"/>
        <w:ind w:left="1662" w:firstLine="0"/>
        <w:jc w:val="left"/>
        <w:rPr>
          <w:sz w:val="24"/>
          <w:szCs w:val="24"/>
        </w:rPr>
      </w:pPr>
      <w:r w:rsidRPr="0089150A">
        <w:rPr>
          <w:w w:val="105"/>
          <w:sz w:val="24"/>
          <w:szCs w:val="24"/>
        </w:rPr>
        <w:t>Функции</w:t>
      </w:r>
    </w:p>
    <w:p w:rsidR="004F6E34" w:rsidRPr="0089150A" w:rsidRDefault="00992C5C">
      <w:pPr>
        <w:pStyle w:val="a3"/>
        <w:spacing w:line="254" w:lineRule="auto"/>
        <w:ind w:right="982"/>
        <w:rPr>
          <w:sz w:val="24"/>
          <w:szCs w:val="24"/>
        </w:rPr>
      </w:pPr>
      <w:r w:rsidRPr="0089150A">
        <w:rPr>
          <w:w w:val="105"/>
          <w:sz w:val="24"/>
          <w:szCs w:val="24"/>
        </w:rPr>
        <w:t>Координататочкинапрямой.Числовыепромежутки.Расстояниемеждудвумяточкамикоординатнойпрямой.</w:t>
      </w:r>
    </w:p>
    <w:p w:rsidR="004F6E34" w:rsidRPr="0089150A" w:rsidRDefault="00992C5C">
      <w:pPr>
        <w:pStyle w:val="a3"/>
        <w:spacing w:line="249" w:lineRule="auto"/>
        <w:ind w:right="976"/>
        <w:rPr>
          <w:sz w:val="24"/>
          <w:szCs w:val="24"/>
        </w:rPr>
      </w:pPr>
      <w:r w:rsidRPr="0089150A">
        <w:rPr>
          <w:noProof/>
          <w:sz w:val="24"/>
          <w:szCs w:val="24"/>
          <w:lang w:eastAsia="ru-RU"/>
        </w:rPr>
        <w:drawing>
          <wp:anchor distT="0" distB="0" distL="0" distR="0" simplePos="0" relativeHeight="475619328" behindDoc="1" locked="0" layoutInCell="1" allowOverlap="1">
            <wp:simplePos x="0" y="0"/>
            <wp:positionH relativeFrom="page">
              <wp:posOffset>3223260</wp:posOffset>
            </wp:positionH>
            <wp:positionV relativeFrom="paragraph">
              <wp:posOffset>563960</wp:posOffset>
            </wp:positionV>
            <wp:extent cx="525100" cy="16192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25100" cy="161924"/>
                    </a:xfrm>
                    <a:prstGeom prst="rect">
                      <a:avLst/>
                    </a:prstGeom>
                  </pic:spPr>
                </pic:pic>
              </a:graphicData>
            </a:graphic>
          </wp:anchor>
        </w:drawing>
      </w:r>
      <w:r w:rsidRPr="0089150A">
        <w:rPr>
          <w:w w:val="105"/>
          <w:sz w:val="24"/>
          <w:szCs w:val="24"/>
        </w:rPr>
        <w:t>Прямоугольная  система  координат,оси</w:t>
      </w:r>
      <w:r w:rsidRPr="0089150A">
        <w:rPr>
          <w:i/>
          <w:w w:val="105"/>
          <w:sz w:val="24"/>
          <w:szCs w:val="24"/>
        </w:rPr>
        <w:t xml:space="preserve">Ox  </w:t>
      </w:r>
      <w:r w:rsidRPr="0089150A">
        <w:rPr>
          <w:w w:val="105"/>
          <w:sz w:val="24"/>
          <w:szCs w:val="24"/>
        </w:rPr>
        <w:t xml:space="preserve">и  </w:t>
      </w:r>
      <w:r w:rsidRPr="0089150A">
        <w:rPr>
          <w:i/>
          <w:w w:val="105"/>
          <w:sz w:val="24"/>
          <w:szCs w:val="24"/>
        </w:rPr>
        <w:t>Oy</w:t>
      </w:r>
      <w:r w:rsidRPr="0089150A">
        <w:rPr>
          <w:w w:val="105"/>
          <w:sz w:val="24"/>
          <w:szCs w:val="24"/>
        </w:rPr>
        <w:t xml:space="preserve">.   Абсцисса  и   ордината  </w:t>
      </w:r>
      <w:r w:rsidRPr="0089150A">
        <w:rPr>
          <w:w w:val="105"/>
          <w:sz w:val="24"/>
          <w:szCs w:val="24"/>
        </w:rPr>
        <w:lastRenderedPageBreak/>
        <w:t>точкина координатной плоскости. Примеры графиков, заданных формулами. Чтение графиковреальныхзависимостей.Понятиефункции.Графикфункции.Свойствафункций.Линейная</w:t>
      </w:r>
    </w:p>
    <w:p w:rsidR="004F6E34" w:rsidRPr="0089150A" w:rsidRDefault="00992C5C">
      <w:pPr>
        <w:pStyle w:val="a3"/>
        <w:tabs>
          <w:tab w:val="left" w:pos="5776"/>
        </w:tabs>
        <w:spacing w:before="147"/>
        <w:ind w:firstLine="0"/>
        <w:jc w:val="left"/>
        <w:rPr>
          <w:sz w:val="24"/>
          <w:szCs w:val="24"/>
        </w:rPr>
      </w:pPr>
      <w:r w:rsidRPr="0089150A">
        <w:rPr>
          <w:w w:val="105"/>
          <w:sz w:val="24"/>
          <w:szCs w:val="24"/>
        </w:rPr>
        <w:t>функция,еёграфик.Графикфункции</w:t>
      </w:r>
      <w:r w:rsidRPr="0089150A">
        <w:rPr>
          <w:w w:val="105"/>
          <w:sz w:val="24"/>
          <w:szCs w:val="24"/>
        </w:rPr>
        <w:tab/>
        <w:t>.Графическоерешениелинейныхуравнений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исистемлинейныхуравнений.</w:t>
      </w:r>
    </w:p>
    <w:p w:rsidR="004F6E34" w:rsidRPr="0089150A" w:rsidRDefault="00992C5C">
      <w:pPr>
        <w:pStyle w:val="1"/>
        <w:spacing w:before="24"/>
        <w:rPr>
          <w:sz w:val="24"/>
          <w:szCs w:val="24"/>
        </w:rPr>
      </w:pPr>
      <w:r w:rsidRPr="0089150A">
        <w:rPr>
          <w:w w:val="105"/>
          <w:sz w:val="24"/>
          <w:szCs w:val="24"/>
        </w:rPr>
        <w:t>Содержаниеобученияв8классе.</w:t>
      </w:r>
    </w:p>
    <w:p w:rsidR="004F6E34" w:rsidRPr="0089150A" w:rsidRDefault="00992C5C">
      <w:pPr>
        <w:pStyle w:val="a3"/>
        <w:spacing w:before="2"/>
        <w:ind w:left="1604" w:firstLine="0"/>
        <w:rPr>
          <w:sz w:val="24"/>
          <w:szCs w:val="24"/>
        </w:rPr>
      </w:pPr>
      <w:r w:rsidRPr="0089150A">
        <w:rPr>
          <w:w w:val="105"/>
          <w:sz w:val="24"/>
          <w:szCs w:val="24"/>
        </w:rPr>
        <w:t>Числаивычисления.</w:t>
      </w:r>
    </w:p>
    <w:p w:rsidR="004F6E34" w:rsidRPr="0089150A" w:rsidRDefault="00992C5C">
      <w:pPr>
        <w:pStyle w:val="a3"/>
        <w:spacing w:before="9" w:line="249" w:lineRule="auto"/>
        <w:ind w:right="969"/>
        <w:rPr>
          <w:sz w:val="24"/>
          <w:szCs w:val="24"/>
        </w:rPr>
      </w:pPr>
      <w:r w:rsidRPr="0089150A">
        <w:rPr>
          <w:w w:val="105"/>
          <w:sz w:val="24"/>
          <w:szCs w:val="24"/>
        </w:rPr>
        <w:t>Квадратныйкореньизчисла.Понятиеобиррациональномчисле.Десятичныеприближения иррациональных чисел. Свойства арифметических квадратных корней и ихприменениекпреобразованиючисловыхвыраженийивычислениям.Действительныечисла.</w:t>
      </w:r>
    </w:p>
    <w:p w:rsidR="004F6E34" w:rsidRPr="0089150A" w:rsidRDefault="00992C5C">
      <w:pPr>
        <w:pStyle w:val="a3"/>
        <w:spacing w:before="9" w:line="249" w:lineRule="auto"/>
        <w:ind w:left="1604" w:right="980" w:firstLine="0"/>
        <w:jc w:val="left"/>
        <w:rPr>
          <w:sz w:val="24"/>
          <w:szCs w:val="24"/>
        </w:rPr>
      </w:pPr>
      <w:r w:rsidRPr="0089150A">
        <w:rPr>
          <w:w w:val="105"/>
          <w:sz w:val="24"/>
          <w:szCs w:val="24"/>
        </w:rPr>
        <w:t>Степеньсцелымпоказателемиеёсвойства.Стандартнаязаписьчисла.Алгебраическиевыражения.</w:t>
      </w:r>
    </w:p>
    <w:p w:rsidR="004F6E34" w:rsidRPr="0089150A" w:rsidRDefault="00992C5C">
      <w:pPr>
        <w:pStyle w:val="a3"/>
        <w:tabs>
          <w:tab w:val="left" w:pos="3445"/>
          <w:tab w:val="left" w:pos="4315"/>
          <w:tab w:val="left" w:pos="5523"/>
          <w:tab w:val="left" w:pos="6645"/>
          <w:tab w:val="left" w:pos="8457"/>
          <w:tab w:val="left" w:pos="9341"/>
        </w:tabs>
        <w:spacing w:line="254" w:lineRule="auto"/>
        <w:ind w:left="1604" w:right="985" w:firstLine="0"/>
        <w:jc w:val="left"/>
        <w:rPr>
          <w:sz w:val="24"/>
          <w:szCs w:val="24"/>
        </w:rPr>
      </w:pPr>
      <w:r w:rsidRPr="0089150A">
        <w:rPr>
          <w:w w:val="105"/>
          <w:sz w:val="24"/>
          <w:szCs w:val="24"/>
        </w:rPr>
        <w:t>Квадратный трёхчлен, разложение квадратного трёхчлена на множители.Алгебраическая</w:t>
      </w:r>
      <w:r w:rsidRPr="0089150A">
        <w:rPr>
          <w:w w:val="105"/>
          <w:sz w:val="24"/>
          <w:szCs w:val="24"/>
        </w:rPr>
        <w:tab/>
        <w:t>дробь.</w:t>
      </w:r>
      <w:r w:rsidRPr="0089150A">
        <w:rPr>
          <w:w w:val="105"/>
          <w:sz w:val="24"/>
          <w:szCs w:val="24"/>
        </w:rPr>
        <w:tab/>
        <w:t>Основное</w:t>
      </w:r>
      <w:r w:rsidRPr="0089150A">
        <w:rPr>
          <w:w w:val="105"/>
          <w:sz w:val="24"/>
          <w:szCs w:val="24"/>
        </w:rPr>
        <w:tab/>
        <w:t>свойство</w:t>
      </w:r>
      <w:r w:rsidRPr="0089150A">
        <w:rPr>
          <w:w w:val="105"/>
          <w:sz w:val="24"/>
          <w:szCs w:val="24"/>
        </w:rPr>
        <w:tab/>
        <w:t>алгебраической</w:t>
      </w:r>
      <w:r w:rsidRPr="0089150A">
        <w:rPr>
          <w:w w:val="105"/>
          <w:sz w:val="24"/>
          <w:szCs w:val="24"/>
        </w:rPr>
        <w:tab/>
        <w:t>дроби.</w:t>
      </w:r>
      <w:r w:rsidRPr="0089150A">
        <w:rPr>
          <w:w w:val="105"/>
          <w:sz w:val="24"/>
          <w:szCs w:val="24"/>
        </w:rPr>
        <w:tab/>
      </w:r>
      <w:r w:rsidRPr="0089150A">
        <w:rPr>
          <w:sz w:val="24"/>
          <w:szCs w:val="24"/>
        </w:rPr>
        <w:t>Сложение,</w:t>
      </w:r>
    </w:p>
    <w:p w:rsidR="004F6E34" w:rsidRPr="0089150A" w:rsidRDefault="00992C5C">
      <w:pPr>
        <w:pStyle w:val="a3"/>
        <w:tabs>
          <w:tab w:val="left" w:pos="2279"/>
          <w:tab w:val="left" w:pos="3717"/>
          <w:tab w:val="left" w:pos="4759"/>
          <w:tab w:val="left" w:pos="6593"/>
          <w:tab w:val="left" w:pos="7599"/>
          <w:tab w:val="left" w:pos="9296"/>
        </w:tabs>
        <w:spacing w:line="249" w:lineRule="auto"/>
        <w:ind w:right="993" w:firstLine="0"/>
        <w:jc w:val="left"/>
        <w:rPr>
          <w:sz w:val="24"/>
          <w:szCs w:val="24"/>
        </w:rPr>
      </w:pPr>
      <w:r w:rsidRPr="0089150A">
        <w:rPr>
          <w:w w:val="105"/>
          <w:sz w:val="24"/>
          <w:szCs w:val="24"/>
        </w:rPr>
        <w:t>вычитание,</w:t>
      </w:r>
      <w:r w:rsidRPr="0089150A">
        <w:rPr>
          <w:w w:val="105"/>
          <w:sz w:val="24"/>
          <w:szCs w:val="24"/>
        </w:rPr>
        <w:tab/>
        <w:t>умножение,</w:t>
      </w:r>
      <w:r w:rsidRPr="0089150A">
        <w:rPr>
          <w:w w:val="105"/>
          <w:sz w:val="24"/>
          <w:szCs w:val="24"/>
        </w:rPr>
        <w:tab/>
        <w:t>деление</w:t>
      </w:r>
      <w:r w:rsidRPr="0089150A">
        <w:rPr>
          <w:w w:val="105"/>
          <w:sz w:val="24"/>
          <w:szCs w:val="24"/>
        </w:rPr>
        <w:tab/>
        <w:t>алгебраических</w:t>
      </w:r>
      <w:r w:rsidRPr="0089150A">
        <w:rPr>
          <w:w w:val="105"/>
          <w:sz w:val="24"/>
          <w:szCs w:val="24"/>
        </w:rPr>
        <w:tab/>
        <w:t>дробей.</w:t>
      </w:r>
      <w:r w:rsidRPr="0089150A">
        <w:rPr>
          <w:w w:val="105"/>
          <w:sz w:val="24"/>
          <w:szCs w:val="24"/>
        </w:rPr>
        <w:tab/>
        <w:t>Рациональные</w:t>
      </w:r>
      <w:r w:rsidRPr="0089150A">
        <w:rPr>
          <w:w w:val="105"/>
          <w:sz w:val="24"/>
          <w:szCs w:val="24"/>
        </w:rPr>
        <w:tab/>
      </w:r>
      <w:r w:rsidRPr="0089150A">
        <w:rPr>
          <w:sz w:val="24"/>
          <w:szCs w:val="24"/>
        </w:rPr>
        <w:t>выражения</w:t>
      </w:r>
      <w:r w:rsidRPr="0089150A">
        <w:rPr>
          <w:w w:val="105"/>
          <w:sz w:val="24"/>
          <w:szCs w:val="24"/>
        </w:rPr>
        <w:t>иихпреобразование.</w:t>
      </w:r>
    </w:p>
    <w:p w:rsidR="004F6E34" w:rsidRPr="0089150A" w:rsidRDefault="00992C5C">
      <w:pPr>
        <w:pStyle w:val="a3"/>
        <w:ind w:left="1604" w:firstLine="0"/>
        <w:rPr>
          <w:sz w:val="24"/>
          <w:szCs w:val="24"/>
        </w:rPr>
      </w:pPr>
      <w:r w:rsidRPr="0089150A">
        <w:rPr>
          <w:w w:val="105"/>
          <w:sz w:val="24"/>
          <w:szCs w:val="24"/>
        </w:rPr>
        <w:t>Уравненияинеравенства.</w:t>
      </w:r>
    </w:p>
    <w:p w:rsidR="004F6E34" w:rsidRPr="0089150A" w:rsidRDefault="00992C5C">
      <w:pPr>
        <w:pStyle w:val="a3"/>
        <w:spacing w:before="5" w:line="252" w:lineRule="auto"/>
        <w:ind w:right="960"/>
        <w:rPr>
          <w:sz w:val="24"/>
          <w:szCs w:val="24"/>
        </w:rPr>
      </w:pPr>
      <w:r w:rsidRPr="0089150A">
        <w:rPr>
          <w:w w:val="105"/>
          <w:sz w:val="24"/>
          <w:szCs w:val="24"/>
        </w:rPr>
        <w:t>Квадратноеуравнение,формулакорнейквадратногоуравнения.ТеоремаВиета.Решениеуравнений,сводящихсяклинейнымиквадратным.Простейшиедробно-рациональныеуравнения.</w:t>
      </w:r>
    </w:p>
    <w:p w:rsidR="004F6E34" w:rsidRPr="0089150A" w:rsidRDefault="00992C5C">
      <w:pPr>
        <w:pStyle w:val="a3"/>
        <w:spacing w:line="252" w:lineRule="auto"/>
        <w:ind w:right="981"/>
        <w:rPr>
          <w:sz w:val="24"/>
          <w:szCs w:val="24"/>
        </w:rPr>
      </w:pPr>
      <w:r w:rsidRPr="0089150A">
        <w:rPr>
          <w:w w:val="105"/>
          <w:sz w:val="24"/>
          <w:szCs w:val="24"/>
        </w:rPr>
        <w:t>Графическая интерпретация уравнений с двумя переменными и систем линейныхуравненийсдвумяпеременными.Примерырешениясистемнелинейныхуравненийсдвумяпеременными.</w:t>
      </w:r>
    </w:p>
    <w:p w:rsidR="004F6E34" w:rsidRPr="0089150A" w:rsidRDefault="00992C5C">
      <w:pPr>
        <w:pStyle w:val="a3"/>
        <w:spacing w:line="260" w:lineRule="exact"/>
        <w:ind w:left="1604" w:firstLine="0"/>
        <w:rPr>
          <w:sz w:val="24"/>
          <w:szCs w:val="24"/>
        </w:rPr>
      </w:pPr>
      <w:r w:rsidRPr="0089150A">
        <w:rPr>
          <w:sz w:val="24"/>
          <w:szCs w:val="24"/>
        </w:rPr>
        <w:t>Решениетекстовыхзадачалгебраическимспособом.</w:t>
      </w:r>
    </w:p>
    <w:p w:rsidR="004F6E34" w:rsidRPr="0089150A" w:rsidRDefault="00992C5C">
      <w:pPr>
        <w:pStyle w:val="a3"/>
        <w:spacing w:before="4" w:line="252" w:lineRule="auto"/>
        <w:ind w:right="982"/>
        <w:rPr>
          <w:sz w:val="24"/>
          <w:szCs w:val="24"/>
        </w:rPr>
      </w:pPr>
      <w:r w:rsidRPr="0089150A">
        <w:rPr>
          <w:w w:val="105"/>
          <w:sz w:val="24"/>
          <w:szCs w:val="24"/>
        </w:rPr>
        <w:t>Числовыенеравенстваиихсвойства.Неравенствосоднойпеременной.</w:t>
      </w:r>
      <w:r w:rsidRPr="0089150A">
        <w:rPr>
          <w:sz w:val="24"/>
          <w:szCs w:val="24"/>
        </w:rPr>
        <w:t>Равносильность неравенств. Линейные неравенства с одной переменной. Системы линейных</w:t>
      </w:r>
      <w:r w:rsidRPr="0089150A">
        <w:rPr>
          <w:w w:val="105"/>
          <w:sz w:val="24"/>
          <w:szCs w:val="24"/>
        </w:rPr>
        <w:t>неравенствсоднойпеременной.</w:t>
      </w:r>
    </w:p>
    <w:p w:rsidR="004F6E34" w:rsidRPr="0089150A" w:rsidRDefault="00992C5C">
      <w:pPr>
        <w:pStyle w:val="a3"/>
        <w:spacing w:line="260" w:lineRule="exact"/>
        <w:ind w:left="1604" w:firstLine="0"/>
        <w:jc w:val="left"/>
        <w:rPr>
          <w:sz w:val="24"/>
          <w:szCs w:val="24"/>
        </w:rPr>
      </w:pPr>
      <w:r w:rsidRPr="0089150A">
        <w:rPr>
          <w:w w:val="105"/>
          <w:sz w:val="24"/>
          <w:szCs w:val="24"/>
        </w:rPr>
        <w:t>Функции.</w:t>
      </w:r>
    </w:p>
    <w:p w:rsidR="004F6E34" w:rsidRPr="0089150A" w:rsidRDefault="00992C5C">
      <w:pPr>
        <w:pStyle w:val="a3"/>
        <w:spacing w:before="17" w:line="247" w:lineRule="auto"/>
        <w:ind w:right="991"/>
        <w:rPr>
          <w:sz w:val="24"/>
          <w:szCs w:val="24"/>
        </w:rPr>
      </w:pPr>
      <w:r w:rsidRPr="0089150A">
        <w:rPr>
          <w:w w:val="105"/>
          <w:sz w:val="24"/>
          <w:szCs w:val="24"/>
        </w:rPr>
        <w:t>Понятие функции. Область определения и множество значений функции. Способызаданияфункций.</w:t>
      </w:r>
    </w:p>
    <w:p w:rsidR="004F6E34" w:rsidRPr="0089150A" w:rsidRDefault="00992C5C">
      <w:pPr>
        <w:pStyle w:val="a3"/>
        <w:spacing w:before="2" w:line="254" w:lineRule="auto"/>
        <w:ind w:right="987"/>
        <w:rPr>
          <w:sz w:val="24"/>
          <w:szCs w:val="24"/>
        </w:rPr>
      </w:pPr>
      <w:r w:rsidRPr="0089150A">
        <w:rPr>
          <w:w w:val="105"/>
          <w:sz w:val="24"/>
          <w:szCs w:val="24"/>
        </w:rPr>
        <w:t>Графикфункции.Чтениесвойствфункциипоеёграфику.Примерыграфиковфункций,отражающих реальныепроцессы.</w:t>
      </w:r>
    </w:p>
    <w:p w:rsidR="004F6E34" w:rsidRPr="0089150A" w:rsidRDefault="00992C5C">
      <w:pPr>
        <w:pStyle w:val="a3"/>
        <w:ind w:right="970"/>
        <w:rPr>
          <w:sz w:val="24"/>
          <w:szCs w:val="24"/>
        </w:rPr>
      </w:pPr>
      <w:r w:rsidRPr="0089150A">
        <w:rPr>
          <w:w w:val="105"/>
          <w:sz w:val="24"/>
          <w:szCs w:val="24"/>
        </w:rPr>
        <w:t xml:space="preserve">Функции, описывающие прямуюиобратную пропорциональные зависимости, ихграфики. Функции </w:t>
      </w:r>
      <w:r w:rsidRPr="0089150A">
        <w:rPr>
          <w:i/>
          <w:w w:val="105"/>
          <w:sz w:val="24"/>
          <w:szCs w:val="24"/>
        </w:rPr>
        <w:t>y = x</w:t>
      </w:r>
      <w:r w:rsidRPr="0089150A">
        <w:rPr>
          <w:i/>
          <w:w w:val="105"/>
          <w:sz w:val="24"/>
          <w:szCs w:val="24"/>
          <w:vertAlign w:val="superscript"/>
        </w:rPr>
        <w:t>2</w:t>
      </w:r>
      <w:r w:rsidRPr="0089150A">
        <w:rPr>
          <w:i/>
          <w:w w:val="105"/>
          <w:sz w:val="24"/>
          <w:szCs w:val="24"/>
        </w:rPr>
        <w:t>, y = x</w:t>
      </w:r>
      <w:r w:rsidRPr="0089150A">
        <w:rPr>
          <w:i/>
          <w:w w:val="105"/>
          <w:sz w:val="24"/>
          <w:szCs w:val="24"/>
          <w:vertAlign w:val="superscript"/>
        </w:rPr>
        <w:t>3</w:t>
      </w:r>
      <w:r w:rsidRPr="0089150A">
        <w:rPr>
          <w:i/>
          <w:w w:val="105"/>
          <w:sz w:val="24"/>
          <w:szCs w:val="24"/>
        </w:rPr>
        <w:t>, y =</w:t>
      </w:r>
      <w:r w:rsidRPr="0089150A">
        <w:rPr>
          <w:i/>
          <w:noProof/>
          <w:spacing w:val="1"/>
          <w:w w:val="103"/>
          <w:sz w:val="24"/>
          <w:szCs w:val="24"/>
          <w:lang w:eastAsia="ru-RU"/>
        </w:rPr>
        <w:drawing>
          <wp:inline distT="0" distB="0" distL="0" distR="0">
            <wp:extent cx="192404" cy="2190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92404" cy="219075"/>
                    </a:xfrm>
                    <a:prstGeom prst="rect">
                      <a:avLst/>
                    </a:prstGeom>
                  </pic:spPr>
                </pic:pic>
              </a:graphicData>
            </a:graphic>
          </wp:inline>
        </w:drawing>
      </w:r>
      <w:r w:rsidRPr="0089150A">
        <w:rPr>
          <w:i/>
          <w:w w:val="105"/>
          <w:sz w:val="24"/>
          <w:szCs w:val="24"/>
        </w:rPr>
        <w:t>,y=|x|</w:t>
      </w:r>
      <w:r w:rsidRPr="0089150A">
        <w:rPr>
          <w:w w:val="105"/>
          <w:sz w:val="24"/>
          <w:szCs w:val="24"/>
        </w:rPr>
        <w:t>. Графическое решение уравненийисистемуравнений.</w:t>
      </w:r>
    </w:p>
    <w:p w:rsidR="004F6E34" w:rsidRPr="0089150A" w:rsidRDefault="00992C5C">
      <w:pPr>
        <w:pStyle w:val="1"/>
        <w:spacing w:before="24"/>
        <w:rPr>
          <w:sz w:val="24"/>
          <w:szCs w:val="24"/>
        </w:rPr>
      </w:pPr>
      <w:r w:rsidRPr="0089150A">
        <w:rPr>
          <w:w w:val="105"/>
          <w:sz w:val="24"/>
          <w:szCs w:val="24"/>
        </w:rPr>
        <w:t>Содержаниеобученияв9классе.</w:t>
      </w:r>
    </w:p>
    <w:p w:rsidR="004F6E34" w:rsidRPr="0089150A" w:rsidRDefault="00992C5C">
      <w:pPr>
        <w:pStyle w:val="a3"/>
        <w:spacing w:before="2" w:line="247" w:lineRule="auto"/>
        <w:ind w:left="1604" w:right="7439" w:firstLine="0"/>
        <w:rPr>
          <w:sz w:val="24"/>
          <w:szCs w:val="24"/>
        </w:rPr>
      </w:pPr>
      <w:r w:rsidRPr="0089150A">
        <w:rPr>
          <w:w w:val="105"/>
          <w:sz w:val="24"/>
          <w:szCs w:val="24"/>
        </w:rPr>
        <w:t>Числа и вычисления.</w:t>
      </w:r>
      <w:r w:rsidRPr="0089150A">
        <w:rPr>
          <w:sz w:val="24"/>
          <w:szCs w:val="24"/>
        </w:rPr>
        <w:t>Действительныечисла.</w:t>
      </w:r>
    </w:p>
    <w:p w:rsidR="004F6E34" w:rsidRPr="0089150A" w:rsidRDefault="00992C5C">
      <w:pPr>
        <w:pStyle w:val="a3"/>
        <w:tabs>
          <w:tab w:val="left" w:pos="2201"/>
          <w:tab w:val="left" w:pos="4014"/>
          <w:tab w:val="left" w:pos="6303"/>
          <w:tab w:val="left" w:pos="7584"/>
          <w:tab w:val="left" w:pos="9864"/>
        </w:tabs>
        <w:spacing w:before="9" w:line="249" w:lineRule="auto"/>
        <w:ind w:right="974"/>
        <w:rPr>
          <w:sz w:val="24"/>
          <w:szCs w:val="24"/>
        </w:rPr>
      </w:pPr>
      <w:r w:rsidRPr="0089150A">
        <w:rPr>
          <w:w w:val="105"/>
          <w:sz w:val="24"/>
          <w:szCs w:val="24"/>
        </w:rPr>
        <w:t>Рациональные числа, иррациональные числа, конечные и бесконечные десятичныедроби.</w:t>
      </w:r>
      <w:r w:rsidRPr="0089150A">
        <w:rPr>
          <w:w w:val="105"/>
          <w:sz w:val="24"/>
          <w:szCs w:val="24"/>
        </w:rPr>
        <w:tab/>
        <w:t>Множество</w:t>
      </w:r>
      <w:r w:rsidRPr="0089150A">
        <w:rPr>
          <w:w w:val="105"/>
          <w:sz w:val="24"/>
          <w:szCs w:val="24"/>
        </w:rPr>
        <w:tab/>
        <w:t>действительных</w:t>
      </w:r>
      <w:r w:rsidRPr="0089150A">
        <w:rPr>
          <w:w w:val="105"/>
          <w:sz w:val="24"/>
          <w:szCs w:val="24"/>
        </w:rPr>
        <w:tab/>
        <w:t>чисел,</w:t>
      </w:r>
      <w:r w:rsidRPr="0089150A">
        <w:rPr>
          <w:w w:val="105"/>
          <w:sz w:val="24"/>
          <w:szCs w:val="24"/>
        </w:rPr>
        <w:tab/>
        <w:t>действительные</w:t>
      </w:r>
      <w:r w:rsidRPr="0089150A">
        <w:rPr>
          <w:w w:val="105"/>
          <w:sz w:val="24"/>
          <w:szCs w:val="24"/>
        </w:rPr>
        <w:tab/>
        <w:t>числакак    бесконечные    десятичные    дроби.    Взаимно    однозначное    соответствиемеждумножествомдействительныхчиселикоординатнойпрямой.</w:t>
      </w:r>
    </w:p>
    <w:p w:rsidR="004F6E34" w:rsidRPr="0089150A" w:rsidRDefault="00992C5C">
      <w:pPr>
        <w:pStyle w:val="a3"/>
        <w:tabs>
          <w:tab w:val="left" w:pos="3403"/>
          <w:tab w:val="left" w:pos="5774"/>
          <w:tab w:val="left" w:pos="7127"/>
          <w:tab w:val="left" w:pos="9530"/>
        </w:tabs>
        <w:spacing w:before="2" w:line="249" w:lineRule="auto"/>
        <w:ind w:right="974"/>
        <w:rPr>
          <w:sz w:val="24"/>
          <w:szCs w:val="24"/>
        </w:rPr>
      </w:pPr>
      <w:r w:rsidRPr="0089150A">
        <w:rPr>
          <w:w w:val="105"/>
          <w:sz w:val="24"/>
          <w:szCs w:val="24"/>
        </w:rPr>
        <w:t>Сравнение</w:t>
      </w:r>
      <w:r w:rsidRPr="0089150A">
        <w:rPr>
          <w:w w:val="105"/>
          <w:sz w:val="24"/>
          <w:szCs w:val="24"/>
        </w:rPr>
        <w:tab/>
        <w:t>действительных</w:t>
      </w:r>
      <w:r w:rsidRPr="0089150A">
        <w:rPr>
          <w:w w:val="105"/>
          <w:sz w:val="24"/>
          <w:szCs w:val="24"/>
        </w:rPr>
        <w:tab/>
        <w:t>чисел,</w:t>
      </w:r>
      <w:r w:rsidRPr="0089150A">
        <w:rPr>
          <w:w w:val="105"/>
          <w:sz w:val="24"/>
          <w:szCs w:val="24"/>
        </w:rPr>
        <w:tab/>
        <w:t>арифметические</w:t>
      </w:r>
      <w:r w:rsidRPr="0089150A">
        <w:rPr>
          <w:w w:val="105"/>
          <w:sz w:val="24"/>
          <w:szCs w:val="24"/>
        </w:rPr>
        <w:tab/>
      </w:r>
      <w:r w:rsidRPr="0089150A">
        <w:rPr>
          <w:spacing w:val="-1"/>
          <w:w w:val="105"/>
          <w:sz w:val="24"/>
          <w:szCs w:val="24"/>
        </w:rPr>
        <w:t>действия</w:t>
      </w:r>
      <w:r w:rsidRPr="0089150A">
        <w:rPr>
          <w:w w:val="105"/>
          <w:sz w:val="24"/>
          <w:szCs w:val="24"/>
        </w:rPr>
        <w:t>сдействительнымичислами.</w:t>
      </w:r>
    </w:p>
    <w:p w:rsidR="004F6E34" w:rsidRPr="0089150A" w:rsidRDefault="00992C5C">
      <w:pPr>
        <w:pStyle w:val="a3"/>
        <w:spacing w:before="5"/>
        <w:ind w:left="1604" w:firstLine="0"/>
        <w:rPr>
          <w:sz w:val="24"/>
          <w:szCs w:val="24"/>
        </w:rPr>
      </w:pPr>
      <w:r w:rsidRPr="0089150A">
        <w:rPr>
          <w:sz w:val="24"/>
          <w:szCs w:val="24"/>
        </w:rPr>
        <w:t>Измерения,приближения,оценки.</w:t>
      </w:r>
    </w:p>
    <w:p w:rsidR="004F6E34" w:rsidRPr="0089150A" w:rsidRDefault="00992C5C">
      <w:pPr>
        <w:pStyle w:val="a3"/>
        <w:spacing w:before="9" w:line="247" w:lineRule="auto"/>
        <w:ind w:right="982"/>
        <w:rPr>
          <w:sz w:val="24"/>
          <w:szCs w:val="24"/>
        </w:rPr>
      </w:pPr>
      <w:r w:rsidRPr="0089150A">
        <w:rPr>
          <w:w w:val="105"/>
          <w:sz w:val="24"/>
          <w:szCs w:val="24"/>
        </w:rPr>
        <w:t>Размеры         объектов        окружающего        мира,        длительность        процессоввокружающеммире.</w:t>
      </w:r>
    </w:p>
    <w:p w:rsidR="004F6E34" w:rsidRPr="0089150A" w:rsidRDefault="00992C5C">
      <w:pPr>
        <w:pStyle w:val="a3"/>
        <w:spacing w:before="10"/>
        <w:ind w:left="1604" w:firstLine="0"/>
        <w:rPr>
          <w:sz w:val="24"/>
          <w:szCs w:val="24"/>
        </w:rPr>
      </w:pPr>
      <w:r w:rsidRPr="0089150A">
        <w:rPr>
          <w:w w:val="105"/>
          <w:sz w:val="24"/>
          <w:szCs w:val="24"/>
        </w:rPr>
        <w:t>Приближённоезначение величины, точность приближения. Округление чисел.</w:t>
      </w:r>
    </w:p>
    <w:p w:rsidR="004F6E34" w:rsidRPr="0089150A" w:rsidRDefault="00992C5C">
      <w:pPr>
        <w:pStyle w:val="a3"/>
        <w:spacing w:before="9"/>
        <w:ind w:firstLine="0"/>
        <w:rPr>
          <w:sz w:val="24"/>
          <w:szCs w:val="24"/>
        </w:rPr>
      </w:pPr>
      <w:r w:rsidRPr="0089150A">
        <w:rPr>
          <w:w w:val="105"/>
          <w:sz w:val="24"/>
          <w:szCs w:val="24"/>
        </w:rPr>
        <w:t>Прикидкаиоценкарезультатоввычислений.</w:t>
      </w:r>
    </w:p>
    <w:p w:rsidR="004F6E34" w:rsidRPr="0089150A" w:rsidRDefault="00992C5C">
      <w:pPr>
        <w:pStyle w:val="a3"/>
        <w:spacing w:before="9" w:line="254" w:lineRule="auto"/>
        <w:ind w:left="1604" w:right="6517" w:firstLine="0"/>
        <w:jc w:val="left"/>
        <w:rPr>
          <w:sz w:val="24"/>
          <w:szCs w:val="24"/>
        </w:rPr>
      </w:pPr>
      <w:r w:rsidRPr="0089150A">
        <w:rPr>
          <w:w w:val="105"/>
          <w:sz w:val="24"/>
          <w:szCs w:val="24"/>
        </w:rPr>
        <w:t>Уравнения и неравенства.Уравнениясодной</w:t>
      </w:r>
      <w:r w:rsidRPr="0089150A">
        <w:rPr>
          <w:w w:val="105"/>
          <w:sz w:val="24"/>
          <w:szCs w:val="24"/>
        </w:rPr>
        <w:lastRenderedPageBreak/>
        <w:t>переменной.</w:t>
      </w:r>
    </w:p>
    <w:p w:rsidR="004F6E34" w:rsidRPr="0089150A" w:rsidRDefault="00992C5C">
      <w:pPr>
        <w:pStyle w:val="a3"/>
        <w:spacing w:line="259" w:lineRule="exact"/>
        <w:ind w:left="1604" w:firstLine="0"/>
        <w:jc w:val="left"/>
        <w:rPr>
          <w:sz w:val="24"/>
          <w:szCs w:val="24"/>
        </w:rPr>
      </w:pPr>
      <w:r w:rsidRPr="0089150A">
        <w:rPr>
          <w:w w:val="105"/>
          <w:sz w:val="24"/>
          <w:szCs w:val="24"/>
        </w:rPr>
        <w:t>Линейноеуравнение.Решениеуравнений,сводящихсяклинейным.</w:t>
      </w:r>
    </w:p>
    <w:p w:rsidR="004F6E34" w:rsidRPr="0089150A" w:rsidRDefault="00992C5C">
      <w:pPr>
        <w:pStyle w:val="a3"/>
        <w:spacing w:before="9" w:line="254" w:lineRule="auto"/>
        <w:jc w:val="left"/>
        <w:rPr>
          <w:sz w:val="24"/>
          <w:szCs w:val="24"/>
        </w:rPr>
      </w:pPr>
      <w:r w:rsidRPr="0089150A">
        <w:rPr>
          <w:w w:val="105"/>
          <w:sz w:val="24"/>
          <w:szCs w:val="24"/>
        </w:rPr>
        <w:t>Квадратноеуравнение.Решениеуравнений,сводящихсякквадратным.Биквадратноеуравнение.Примерырешенияуравненийтретьейичетвёртойстепенейразложениемн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множители.</w:t>
      </w:r>
    </w:p>
    <w:p w:rsidR="004F6E34" w:rsidRPr="0089150A" w:rsidRDefault="00992C5C">
      <w:pPr>
        <w:pStyle w:val="a3"/>
        <w:spacing w:before="16" w:line="247" w:lineRule="auto"/>
        <w:ind w:right="982"/>
        <w:rPr>
          <w:sz w:val="24"/>
          <w:szCs w:val="24"/>
        </w:rPr>
      </w:pPr>
      <w:r w:rsidRPr="0089150A">
        <w:rPr>
          <w:sz w:val="24"/>
          <w:szCs w:val="24"/>
        </w:rPr>
        <w:t>Решение дробно-рациональныхуравнений.Решение текстовых задачалгебраическим</w:t>
      </w:r>
      <w:r w:rsidRPr="0089150A">
        <w:rPr>
          <w:w w:val="105"/>
          <w:sz w:val="24"/>
          <w:szCs w:val="24"/>
        </w:rPr>
        <w:t>методом.</w:t>
      </w:r>
    </w:p>
    <w:p w:rsidR="004F6E34" w:rsidRPr="0089150A" w:rsidRDefault="00992C5C">
      <w:pPr>
        <w:pStyle w:val="a3"/>
        <w:spacing w:before="3"/>
        <w:ind w:left="1604" w:firstLine="0"/>
        <w:rPr>
          <w:sz w:val="24"/>
          <w:szCs w:val="24"/>
        </w:rPr>
      </w:pPr>
      <w:r w:rsidRPr="0089150A">
        <w:rPr>
          <w:w w:val="105"/>
          <w:sz w:val="24"/>
          <w:szCs w:val="24"/>
        </w:rPr>
        <w:t>Системыуравнений.</w:t>
      </w:r>
    </w:p>
    <w:p w:rsidR="004F6E34" w:rsidRPr="0089150A" w:rsidRDefault="00992C5C">
      <w:pPr>
        <w:pStyle w:val="a3"/>
        <w:spacing w:before="17" w:line="249" w:lineRule="auto"/>
        <w:ind w:right="978"/>
        <w:rPr>
          <w:sz w:val="24"/>
          <w:szCs w:val="24"/>
        </w:rPr>
      </w:pPr>
      <w:r w:rsidRPr="0089150A">
        <w:rPr>
          <w:w w:val="105"/>
          <w:sz w:val="24"/>
          <w:szCs w:val="24"/>
        </w:rPr>
        <w:t>Уравнение с двумя переменнымииегографик.Решение системдвухлинейныхуравненийсдвумяпеременными.Решениесистемдвухуравнений,одноизкоторыхлинейное, а другое – второй степени. Графическая интерпретация системы уравнений сдвумяпеременными.</w:t>
      </w:r>
    </w:p>
    <w:p w:rsidR="004F6E34" w:rsidRPr="0089150A" w:rsidRDefault="00992C5C">
      <w:pPr>
        <w:pStyle w:val="a3"/>
        <w:spacing w:before="1" w:line="247" w:lineRule="auto"/>
        <w:ind w:left="1604" w:right="4420" w:firstLine="0"/>
        <w:rPr>
          <w:sz w:val="24"/>
          <w:szCs w:val="24"/>
        </w:rPr>
      </w:pPr>
      <w:r w:rsidRPr="0089150A">
        <w:rPr>
          <w:sz w:val="24"/>
          <w:szCs w:val="24"/>
        </w:rPr>
        <w:t>Решение текстовых задач алгебраическимспособом.</w:t>
      </w:r>
      <w:r w:rsidRPr="0089150A">
        <w:rPr>
          <w:w w:val="105"/>
          <w:sz w:val="24"/>
          <w:szCs w:val="24"/>
        </w:rPr>
        <w:t>Неравенства.</w:t>
      </w:r>
    </w:p>
    <w:p w:rsidR="004F6E34" w:rsidRPr="0089150A" w:rsidRDefault="00992C5C">
      <w:pPr>
        <w:pStyle w:val="a3"/>
        <w:spacing w:before="10"/>
        <w:ind w:left="1604" w:firstLine="0"/>
        <w:rPr>
          <w:sz w:val="24"/>
          <w:szCs w:val="24"/>
        </w:rPr>
      </w:pPr>
      <w:r w:rsidRPr="0089150A">
        <w:rPr>
          <w:w w:val="105"/>
          <w:sz w:val="24"/>
          <w:szCs w:val="24"/>
        </w:rPr>
        <w:t>Числовыенеравенстваиихсвойства.</w:t>
      </w:r>
    </w:p>
    <w:p w:rsidR="004F6E34" w:rsidRPr="0089150A" w:rsidRDefault="00992C5C">
      <w:pPr>
        <w:pStyle w:val="a3"/>
        <w:spacing w:before="9" w:line="252" w:lineRule="auto"/>
        <w:ind w:right="981"/>
        <w:rPr>
          <w:sz w:val="24"/>
          <w:szCs w:val="24"/>
        </w:rPr>
      </w:pPr>
      <w:r w:rsidRPr="0089150A">
        <w:rPr>
          <w:w w:val="105"/>
          <w:sz w:val="24"/>
          <w:szCs w:val="24"/>
        </w:rPr>
        <w:t>Решениелинейныхнеравенствсоднойпеременной.Решениесистемлинейныхнеравенствсоднойпеременной.Квадратныенеравенства.Графическаяинтерпретациянеравенствисистемнеравенствсдвумяпеременными.</w:t>
      </w:r>
    </w:p>
    <w:p w:rsidR="004F6E34" w:rsidRPr="0089150A" w:rsidRDefault="00992C5C">
      <w:pPr>
        <w:pStyle w:val="a3"/>
        <w:spacing w:line="260" w:lineRule="exact"/>
        <w:ind w:left="1604" w:firstLine="0"/>
        <w:jc w:val="left"/>
        <w:rPr>
          <w:sz w:val="24"/>
          <w:szCs w:val="24"/>
        </w:rPr>
      </w:pPr>
      <w:r w:rsidRPr="0089150A">
        <w:rPr>
          <w:w w:val="105"/>
          <w:sz w:val="24"/>
          <w:szCs w:val="24"/>
        </w:rPr>
        <w:t>Функции.</w:t>
      </w:r>
    </w:p>
    <w:p w:rsidR="004F6E34" w:rsidRPr="0089150A" w:rsidRDefault="00992C5C">
      <w:pPr>
        <w:pStyle w:val="a3"/>
        <w:spacing w:before="9" w:line="254" w:lineRule="auto"/>
        <w:ind w:right="980"/>
        <w:jc w:val="left"/>
        <w:rPr>
          <w:sz w:val="24"/>
          <w:szCs w:val="24"/>
        </w:rPr>
      </w:pPr>
      <w:r w:rsidRPr="0089150A">
        <w:rPr>
          <w:noProof/>
          <w:sz w:val="24"/>
          <w:szCs w:val="24"/>
          <w:lang w:eastAsia="ru-RU"/>
        </w:rPr>
        <w:drawing>
          <wp:anchor distT="0" distB="0" distL="0" distR="0" simplePos="0" relativeHeight="475619840" behindDoc="1" locked="0" layoutInCell="1" allowOverlap="1">
            <wp:simplePos x="0" y="0"/>
            <wp:positionH relativeFrom="page">
              <wp:posOffset>2446020</wp:posOffset>
            </wp:positionH>
            <wp:positionV relativeFrom="paragraph">
              <wp:posOffset>369777</wp:posOffset>
            </wp:positionV>
            <wp:extent cx="4237360"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4237360" cy="285750"/>
                    </a:xfrm>
                    <a:prstGeom prst="rect">
                      <a:avLst/>
                    </a:prstGeom>
                  </pic:spPr>
                </pic:pic>
              </a:graphicData>
            </a:graphic>
          </wp:anchor>
        </w:drawing>
      </w:r>
      <w:r w:rsidRPr="0089150A">
        <w:rPr>
          <w:w w:val="105"/>
          <w:sz w:val="24"/>
          <w:szCs w:val="24"/>
        </w:rPr>
        <w:t>Квадратичнаяфункция,еёграфикисвойства.Парабола,координатывершиныпараболы,осьсимметриипараболы.</w:t>
      </w:r>
    </w:p>
    <w:p w:rsidR="004F6E34" w:rsidRPr="0089150A" w:rsidRDefault="004F6E34">
      <w:pPr>
        <w:pStyle w:val="a3"/>
        <w:spacing w:before="1"/>
        <w:ind w:left="0" w:firstLine="0"/>
        <w:jc w:val="left"/>
        <w:rPr>
          <w:sz w:val="24"/>
          <w:szCs w:val="24"/>
        </w:rPr>
      </w:pPr>
    </w:p>
    <w:p w:rsidR="004F6E34" w:rsidRPr="0089150A" w:rsidRDefault="00992C5C">
      <w:pPr>
        <w:pStyle w:val="a3"/>
        <w:tabs>
          <w:tab w:val="left" w:pos="10401"/>
        </w:tabs>
        <w:ind w:left="1604" w:firstLine="0"/>
        <w:rPr>
          <w:sz w:val="24"/>
          <w:szCs w:val="24"/>
        </w:rPr>
      </w:pPr>
      <w:r w:rsidRPr="0089150A">
        <w:rPr>
          <w:w w:val="105"/>
          <w:sz w:val="24"/>
          <w:szCs w:val="24"/>
        </w:rPr>
        <w:t>Графикифункций:</w:t>
      </w:r>
      <w:r w:rsidRPr="0089150A">
        <w:rPr>
          <w:w w:val="105"/>
          <w:sz w:val="24"/>
          <w:szCs w:val="24"/>
        </w:rPr>
        <w:tab/>
        <w:t>,</w:t>
      </w:r>
    </w:p>
    <w:p w:rsidR="004F6E34" w:rsidRPr="0089150A" w:rsidRDefault="00992C5C">
      <w:pPr>
        <w:pStyle w:val="a3"/>
        <w:spacing w:before="9"/>
        <w:ind w:firstLine="0"/>
        <w:rPr>
          <w:sz w:val="24"/>
          <w:szCs w:val="24"/>
        </w:rPr>
      </w:pPr>
      <w:r w:rsidRPr="0089150A">
        <w:rPr>
          <w:w w:val="105"/>
          <w:sz w:val="24"/>
          <w:szCs w:val="24"/>
        </w:rPr>
        <w:t>иихсвойства.</w:t>
      </w:r>
    </w:p>
    <w:p w:rsidR="004F6E34" w:rsidRPr="0089150A" w:rsidRDefault="00992C5C">
      <w:pPr>
        <w:pStyle w:val="a3"/>
        <w:spacing w:before="10"/>
        <w:ind w:left="1604" w:firstLine="0"/>
        <w:rPr>
          <w:sz w:val="24"/>
          <w:szCs w:val="24"/>
        </w:rPr>
      </w:pPr>
      <w:r w:rsidRPr="0089150A">
        <w:rPr>
          <w:sz w:val="24"/>
          <w:szCs w:val="24"/>
        </w:rPr>
        <w:t>Числовыепоследовательностиипрогрессии.</w:t>
      </w:r>
    </w:p>
    <w:p w:rsidR="004F6E34" w:rsidRPr="0089150A" w:rsidRDefault="00992C5C">
      <w:pPr>
        <w:pStyle w:val="a3"/>
        <w:spacing w:before="16"/>
        <w:ind w:left="1604" w:firstLine="0"/>
        <w:rPr>
          <w:sz w:val="24"/>
          <w:szCs w:val="24"/>
        </w:rPr>
      </w:pPr>
      <w:r w:rsidRPr="0089150A">
        <w:rPr>
          <w:sz w:val="24"/>
          <w:szCs w:val="24"/>
        </w:rPr>
        <w:t>Определениеиспособызаданиячисловыхпоследовательностей.</w:t>
      </w:r>
    </w:p>
    <w:p w:rsidR="004F6E34" w:rsidRPr="0089150A" w:rsidRDefault="00992C5C">
      <w:pPr>
        <w:pStyle w:val="a3"/>
        <w:spacing w:before="9" w:line="247" w:lineRule="auto"/>
        <w:ind w:right="988"/>
        <w:rPr>
          <w:sz w:val="24"/>
          <w:szCs w:val="24"/>
        </w:rPr>
      </w:pPr>
      <w:r w:rsidRPr="0089150A">
        <w:rPr>
          <w:w w:val="105"/>
          <w:sz w:val="24"/>
          <w:szCs w:val="24"/>
        </w:rPr>
        <w:t>Понятие числовой последовательности. Задание последовательности рекуррентнойформулойиформулой</w:t>
      </w:r>
      <w:r w:rsidRPr="0089150A">
        <w:rPr>
          <w:i/>
          <w:w w:val="105"/>
          <w:sz w:val="24"/>
          <w:szCs w:val="24"/>
        </w:rPr>
        <w:t>n</w:t>
      </w:r>
      <w:r w:rsidRPr="0089150A">
        <w:rPr>
          <w:w w:val="105"/>
          <w:sz w:val="24"/>
          <w:szCs w:val="24"/>
        </w:rPr>
        <w:t>-гочлена.</w:t>
      </w:r>
    </w:p>
    <w:p w:rsidR="004F6E34" w:rsidRPr="0089150A" w:rsidRDefault="00992C5C">
      <w:pPr>
        <w:pStyle w:val="a3"/>
        <w:spacing w:before="10"/>
        <w:ind w:left="1604" w:firstLine="0"/>
        <w:rPr>
          <w:sz w:val="24"/>
          <w:szCs w:val="24"/>
        </w:rPr>
      </w:pPr>
      <w:r w:rsidRPr="0089150A">
        <w:rPr>
          <w:sz w:val="24"/>
          <w:szCs w:val="24"/>
        </w:rPr>
        <w:t>Арифметическаяигеометрическаяпрогрессии.</w:t>
      </w:r>
    </w:p>
    <w:p w:rsidR="004F6E34" w:rsidRPr="0089150A" w:rsidRDefault="00992C5C">
      <w:pPr>
        <w:pStyle w:val="a3"/>
        <w:spacing w:before="9" w:line="247" w:lineRule="auto"/>
        <w:ind w:right="975"/>
        <w:rPr>
          <w:sz w:val="24"/>
          <w:szCs w:val="24"/>
        </w:rPr>
      </w:pPr>
      <w:r w:rsidRPr="0089150A">
        <w:rPr>
          <w:w w:val="105"/>
          <w:sz w:val="24"/>
          <w:szCs w:val="24"/>
        </w:rPr>
        <w:t xml:space="preserve">Арифметическая и геометрическая прогрессии. Формулы </w:t>
      </w:r>
      <w:r w:rsidRPr="0089150A">
        <w:rPr>
          <w:i/>
          <w:w w:val="105"/>
          <w:sz w:val="24"/>
          <w:szCs w:val="24"/>
        </w:rPr>
        <w:t>n</w:t>
      </w:r>
      <w:r w:rsidRPr="0089150A">
        <w:rPr>
          <w:w w:val="105"/>
          <w:sz w:val="24"/>
          <w:szCs w:val="24"/>
        </w:rPr>
        <w:t>-го члена арифметическойигеометрическойпрогрессий,суммыпервых</w:t>
      </w:r>
      <w:r w:rsidRPr="0089150A">
        <w:rPr>
          <w:i/>
          <w:w w:val="105"/>
          <w:sz w:val="24"/>
          <w:szCs w:val="24"/>
        </w:rPr>
        <w:t xml:space="preserve">n </w:t>
      </w:r>
      <w:r w:rsidRPr="0089150A">
        <w:rPr>
          <w:w w:val="105"/>
          <w:sz w:val="24"/>
          <w:szCs w:val="24"/>
        </w:rPr>
        <w:t>членов.</w:t>
      </w:r>
    </w:p>
    <w:p w:rsidR="004F6E34" w:rsidRPr="0089150A" w:rsidRDefault="00992C5C">
      <w:pPr>
        <w:pStyle w:val="a3"/>
        <w:spacing w:before="10" w:line="249" w:lineRule="auto"/>
        <w:ind w:right="987"/>
        <w:rPr>
          <w:sz w:val="24"/>
          <w:szCs w:val="24"/>
        </w:rPr>
      </w:pPr>
      <w:r w:rsidRPr="0089150A">
        <w:rPr>
          <w:w w:val="105"/>
          <w:sz w:val="24"/>
          <w:szCs w:val="24"/>
        </w:rPr>
        <w:t>Изображениечленоварифметическойигеометрическойпрогрессийточкаминакоординатнойплоскости.Линейныйиэкспоненциальныйрост.Сложныепроценты.</w:t>
      </w:r>
    </w:p>
    <w:p w:rsidR="004F6E34" w:rsidRPr="0089150A" w:rsidRDefault="00992C5C">
      <w:pPr>
        <w:pStyle w:val="a3"/>
        <w:spacing w:line="262" w:lineRule="exact"/>
        <w:ind w:left="1604" w:firstLine="0"/>
        <w:rPr>
          <w:sz w:val="24"/>
          <w:szCs w:val="24"/>
        </w:rPr>
      </w:pPr>
      <w:r w:rsidRPr="0089150A">
        <w:rPr>
          <w:sz w:val="24"/>
          <w:szCs w:val="24"/>
        </w:rPr>
        <w:t>Предметныерезультатыосвоенияпрограммыучебногокурса«Алгебра».</w:t>
      </w:r>
    </w:p>
    <w:p w:rsidR="004F6E34" w:rsidRPr="0089150A" w:rsidRDefault="00992C5C">
      <w:pPr>
        <w:pStyle w:val="1"/>
        <w:spacing w:before="23" w:line="247" w:lineRule="auto"/>
        <w:ind w:left="898" w:right="974" w:firstLine="706"/>
        <w:rPr>
          <w:sz w:val="24"/>
          <w:szCs w:val="24"/>
        </w:rPr>
      </w:pPr>
      <w:r w:rsidRPr="0089150A">
        <w:rPr>
          <w:w w:val="105"/>
          <w:sz w:val="24"/>
          <w:szCs w:val="24"/>
        </w:rPr>
        <w:t>Предметные результаты освоения программы учебного курса к концу обученияв7 классе.</w:t>
      </w:r>
    </w:p>
    <w:p w:rsidR="004F6E34" w:rsidRPr="0089150A" w:rsidRDefault="00992C5C">
      <w:pPr>
        <w:pStyle w:val="a3"/>
        <w:spacing w:line="260" w:lineRule="exact"/>
        <w:ind w:left="1604" w:firstLine="0"/>
        <w:rPr>
          <w:sz w:val="24"/>
          <w:szCs w:val="24"/>
        </w:rPr>
      </w:pPr>
      <w:r w:rsidRPr="0089150A">
        <w:rPr>
          <w:w w:val="105"/>
          <w:sz w:val="24"/>
          <w:szCs w:val="24"/>
        </w:rPr>
        <w:t>Числаивычисления.</w:t>
      </w:r>
    </w:p>
    <w:p w:rsidR="004F6E34" w:rsidRPr="0089150A" w:rsidRDefault="00992C5C">
      <w:pPr>
        <w:pStyle w:val="a3"/>
        <w:spacing w:before="17" w:line="247" w:lineRule="auto"/>
        <w:ind w:right="990"/>
        <w:rPr>
          <w:sz w:val="24"/>
          <w:szCs w:val="24"/>
        </w:rPr>
      </w:pPr>
      <w:r w:rsidRPr="0089150A">
        <w:rPr>
          <w:w w:val="105"/>
          <w:sz w:val="24"/>
          <w:szCs w:val="24"/>
        </w:rPr>
        <w:t>Выполнять,   сочетая   устные   и   письменные   приёмы,  арифметические  действиясрациональнымичислами.</w:t>
      </w:r>
    </w:p>
    <w:p w:rsidR="004F6E34" w:rsidRPr="0089150A" w:rsidRDefault="00992C5C">
      <w:pPr>
        <w:pStyle w:val="a3"/>
        <w:spacing w:before="2" w:line="252" w:lineRule="auto"/>
        <w:ind w:right="975"/>
        <w:rPr>
          <w:sz w:val="24"/>
          <w:szCs w:val="24"/>
        </w:rPr>
      </w:pPr>
      <w:r w:rsidRPr="0089150A">
        <w:rPr>
          <w:w w:val="105"/>
          <w:sz w:val="24"/>
          <w:szCs w:val="24"/>
        </w:rPr>
        <w:t>Находить   значения   числовых   выражений,   применять   разнообразные   способыи  приёмы   вычисления  значений    дробных   выражений,   содержащих    обыкновенныеидесятичныедроби.</w:t>
      </w:r>
    </w:p>
    <w:p w:rsidR="004F6E34" w:rsidRPr="0089150A" w:rsidRDefault="00992C5C">
      <w:pPr>
        <w:pStyle w:val="a3"/>
        <w:spacing w:line="252" w:lineRule="auto"/>
        <w:ind w:right="981"/>
        <w:rPr>
          <w:sz w:val="24"/>
          <w:szCs w:val="24"/>
        </w:rPr>
      </w:pPr>
      <w:r w:rsidRPr="0089150A">
        <w:rPr>
          <w:w w:val="105"/>
          <w:sz w:val="24"/>
          <w:szCs w:val="24"/>
        </w:rPr>
        <w:t>Переходить от одной формы записи чисел к другой (преобразовывать десятичнуюдробь       в       обыкновенную,        обыкновенную       в       десятичную,       в       частностивбесконечнуюдесятичнуюдробь).</w:t>
      </w:r>
    </w:p>
    <w:p w:rsidR="004F6E34" w:rsidRPr="0089150A" w:rsidRDefault="00992C5C">
      <w:pPr>
        <w:pStyle w:val="a3"/>
        <w:spacing w:line="254" w:lineRule="auto"/>
        <w:ind w:left="1604" w:right="4639" w:firstLine="0"/>
        <w:rPr>
          <w:sz w:val="24"/>
          <w:szCs w:val="24"/>
        </w:rPr>
      </w:pPr>
      <w:r w:rsidRPr="0089150A">
        <w:rPr>
          <w:sz w:val="24"/>
          <w:szCs w:val="24"/>
        </w:rPr>
        <w:t>Сравнивать иупорядочивать рациональные числа.</w:t>
      </w:r>
      <w:r w:rsidRPr="0089150A">
        <w:rPr>
          <w:w w:val="105"/>
          <w:sz w:val="24"/>
          <w:szCs w:val="24"/>
        </w:rPr>
        <w:t>Округлятьчисла.</w:t>
      </w:r>
    </w:p>
    <w:p w:rsidR="004F6E34" w:rsidRPr="0089150A" w:rsidRDefault="00992C5C">
      <w:pPr>
        <w:pStyle w:val="a3"/>
        <w:spacing w:line="249" w:lineRule="auto"/>
        <w:ind w:right="988"/>
        <w:rPr>
          <w:sz w:val="24"/>
          <w:szCs w:val="24"/>
        </w:rPr>
      </w:pPr>
      <w:r w:rsidRPr="0089150A">
        <w:rPr>
          <w:w w:val="105"/>
          <w:sz w:val="24"/>
          <w:szCs w:val="24"/>
        </w:rPr>
        <w:t>Выполнять прикидку и оценку результата вычислений, оценку значений числовыхвыражений.Выполнять действиясостепенямиснатуральнымипоказателями.</w:t>
      </w:r>
    </w:p>
    <w:p w:rsidR="004F6E34" w:rsidRPr="0089150A" w:rsidRDefault="00992C5C">
      <w:pPr>
        <w:pStyle w:val="a3"/>
        <w:spacing w:line="247" w:lineRule="auto"/>
        <w:ind w:left="1604" w:right="980" w:firstLine="0"/>
        <w:rPr>
          <w:sz w:val="24"/>
          <w:szCs w:val="24"/>
        </w:rPr>
      </w:pPr>
      <w:r w:rsidRPr="0089150A">
        <w:rPr>
          <w:w w:val="105"/>
          <w:sz w:val="24"/>
          <w:szCs w:val="24"/>
        </w:rPr>
        <w:t>Применять признаки делимости, разложение на множители натуральных чисел.Решатьпрактико-ориентированныезадачи,связанныесотношениемвеличин,</w:t>
      </w:r>
    </w:p>
    <w:p w:rsidR="004F6E34" w:rsidRPr="0089150A" w:rsidRDefault="00992C5C">
      <w:pPr>
        <w:pStyle w:val="a3"/>
        <w:spacing w:line="254" w:lineRule="auto"/>
        <w:ind w:right="989" w:firstLine="0"/>
        <w:rPr>
          <w:sz w:val="24"/>
          <w:szCs w:val="24"/>
        </w:rPr>
      </w:pPr>
      <w:r w:rsidRPr="0089150A">
        <w:rPr>
          <w:w w:val="105"/>
          <w:sz w:val="24"/>
          <w:szCs w:val="24"/>
        </w:rPr>
        <w:t>пропорциональностью величин, процентами, интерпретировать результаты решения задач сучётом ограничений,связанныхсосвойствамирассматриваемыхобъектов.</w:t>
      </w:r>
    </w:p>
    <w:p w:rsidR="004F6E34" w:rsidRPr="0089150A" w:rsidRDefault="00992C5C">
      <w:pPr>
        <w:pStyle w:val="a3"/>
        <w:spacing w:line="259" w:lineRule="exact"/>
        <w:ind w:left="1604" w:firstLine="0"/>
        <w:rPr>
          <w:sz w:val="24"/>
          <w:szCs w:val="24"/>
        </w:rPr>
      </w:pPr>
      <w:r w:rsidRPr="0089150A">
        <w:rPr>
          <w:sz w:val="24"/>
          <w:szCs w:val="24"/>
        </w:rPr>
        <w:t>Алгебраическиевыражения.</w:t>
      </w:r>
    </w:p>
    <w:p w:rsidR="004F6E34" w:rsidRPr="0089150A" w:rsidRDefault="00992C5C">
      <w:pPr>
        <w:pStyle w:val="a3"/>
        <w:spacing w:before="1"/>
        <w:ind w:left="1604" w:firstLine="0"/>
        <w:rPr>
          <w:sz w:val="24"/>
          <w:szCs w:val="24"/>
        </w:rPr>
      </w:pPr>
      <w:r w:rsidRPr="0089150A">
        <w:rPr>
          <w:w w:val="105"/>
          <w:sz w:val="24"/>
          <w:szCs w:val="24"/>
        </w:rPr>
        <w:t>Использовать    алгебраическую     терминологию    и     символику,    применять</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еёвпроцессеосвоенияучебногоматериала.</w:t>
      </w:r>
    </w:p>
    <w:p w:rsidR="004F6E34" w:rsidRPr="0089150A" w:rsidRDefault="00992C5C">
      <w:pPr>
        <w:pStyle w:val="a3"/>
        <w:spacing w:before="16"/>
        <w:ind w:left="1604" w:firstLine="0"/>
        <w:rPr>
          <w:sz w:val="24"/>
          <w:szCs w:val="24"/>
        </w:rPr>
      </w:pPr>
      <w:r w:rsidRPr="0089150A">
        <w:rPr>
          <w:sz w:val="24"/>
          <w:szCs w:val="24"/>
        </w:rPr>
        <w:t>Находитьзначениябуквенныхвыраженийпризаданныхзначенияхпеременных.</w:t>
      </w:r>
    </w:p>
    <w:p w:rsidR="004F6E34" w:rsidRPr="0089150A" w:rsidRDefault="00992C5C">
      <w:pPr>
        <w:pStyle w:val="a3"/>
        <w:spacing w:before="10" w:line="247" w:lineRule="auto"/>
        <w:ind w:right="966"/>
        <w:rPr>
          <w:sz w:val="24"/>
          <w:szCs w:val="24"/>
        </w:rPr>
      </w:pPr>
      <w:r w:rsidRPr="0089150A">
        <w:rPr>
          <w:w w:val="105"/>
          <w:sz w:val="24"/>
          <w:szCs w:val="24"/>
        </w:rPr>
        <w:t>Выполнять преобразования целого выражения в многочлен приведением подобныхслагаемых,раскрытиемскобок.</w:t>
      </w:r>
    </w:p>
    <w:p w:rsidR="004F6E34" w:rsidRPr="0089150A" w:rsidRDefault="00992C5C">
      <w:pPr>
        <w:pStyle w:val="a3"/>
        <w:spacing w:before="10" w:line="247" w:lineRule="auto"/>
        <w:ind w:right="983"/>
        <w:rPr>
          <w:sz w:val="24"/>
          <w:szCs w:val="24"/>
        </w:rPr>
      </w:pPr>
      <w:r w:rsidRPr="0089150A">
        <w:rPr>
          <w:w w:val="105"/>
          <w:sz w:val="24"/>
          <w:szCs w:val="24"/>
        </w:rPr>
        <w:t>Выполнятьумножениеодночленанамногочленимногочленанамногочлен,применятьформулыквадратасуммыиквадратаразности.</w:t>
      </w:r>
    </w:p>
    <w:p w:rsidR="004F6E34" w:rsidRPr="0089150A" w:rsidRDefault="00992C5C">
      <w:pPr>
        <w:pStyle w:val="a3"/>
        <w:spacing w:before="2" w:line="252" w:lineRule="auto"/>
        <w:ind w:right="975"/>
        <w:rPr>
          <w:sz w:val="24"/>
          <w:szCs w:val="24"/>
        </w:rPr>
      </w:pPr>
      <w:r w:rsidRPr="0089150A">
        <w:rPr>
          <w:w w:val="105"/>
          <w:sz w:val="24"/>
          <w:szCs w:val="24"/>
        </w:rPr>
        <w:t>Осуществлятьразложениемногочленовнамножителиспомощьювынесениязаскобкиобщегомножителя,группировкислагаемых,примененияформулсокращённогоумножения.</w:t>
      </w:r>
    </w:p>
    <w:p w:rsidR="004F6E34" w:rsidRPr="0089150A" w:rsidRDefault="00992C5C">
      <w:pPr>
        <w:pStyle w:val="a3"/>
        <w:spacing w:line="254" w:lineRule="auto"/>
        <w:ind w:right="986"/>
        <w:rPr>
          <w:sz w:val="24"/>
          <w:szCs w:val="24"/>
        </w:rPr>
      </w:pPr>
      <w:r w:rsidRPr="0089150A">
        <w:rPr>
          <w:w w:val="105"/>
          <w:sz w:val="24"/>
          <w:szCs w:val="24"/>
        </w:rPr>
        <w:t>Применять   преобразования    многочленов     для     решения     различных    задачизматематики,смежныхпредметов,изреальнойпрактики.</w:t>
      </w:r>
    </w:p>
    <w:p w:rsidR="004F6E34" w:rsidRPr="0089150A" w:rsidRDefault="00992C5C">
      <w:pPr>
        <w:pStyle w:val="a3"/>
        <w:spacing w:line="249" w:lineRule="auto"/>
        <w:ind w:right="980"/>
        <w:rPr>
          <w:sz w:val="24"/>
          <w:szCs w:val="24"/>
        </w:rPr>
      </w:pPr>
      <w:r w:rsidRPr="0089150A">
        <w:rPr>
          <w:w w:val="105"/>
          <w:sz w:val="24"/>
          <w:szCs w:val="24"/>
        </w:rPr>
        <w:t>Использовать      свойства      степеней        с        натуральными        показателямидляпреобразованиявыражений.</w:t>
      </w:r>
    </w:p>
    <w:p w:rsidR="004F6E34" w:rsidRPr="0089150A" w:rsidRDefault="00992C5C">
      <w:pPr>
        <w:pStyle w:val="a3"/>
        <w:ind w:left="1604" w:firstLine="0"/>
        <w:rPr>
          <w:sz w:val="24"/>
          <w:szCs w:val="24"/>
        </w:rPr>
      </w:pPr>
      <w:r w:rsidRPr="0089150A">
        <w:rPr>
          <w:w w:val="105"/>
          <w:sz w:val="24"/>
          <w:szCs w:val="24"/>
        </w:rPr>
        <w:t>Уравненияинеравенства.</w:t>
      </w:r>
    </w:p>
    <w:p w:rsidR="004F6E34" w:rsidRPr="0089150A" w:rsidRDefault="00992C5C">
      <w:pPr>
        <w:pStyle w:val="a3"/>
        <w:spacing w:before="3" w:line="252" w:lineRule="auto"/>
        <w:ind w:right="983"/>
        <w:rPr>
          <w:sz w:val="24"/>
          <w:szCs w:val="24"/>
        </w:rPr>
      </w:pPr>
      <w:r w:rsidRPr="0089150A">
        <w:rPr>
          <w:w w:val="105"/>
          <w:sz w:val="24"/>
          <w:szCs w:val="24"/>
        </w:rPr>
        <w:t>Решать линейные уравнения с одной переменной, применяя правила перехода отисходногоуравнениякравносильномуему.Проверять,являетсяличислокорнемуравнения.</w:t>
      </w:r>
    </w:p>
    <w:p w:rsidR="004F6E34" w:rsidRPr="0089150A" w:rsidRDefault="00992C5C">
      <w:pPr>
        <w:pStyle w:val="a3"/>
        <w:spacing w:line="247" w:lineRule="auto"/>
        <w:ind w:right="974"/>
        <w:rPr>
          <w:sz w:val="24"/>
          <w:szCs w:val="24"/>
        </w:rPr>
      </w:pPr>
      <w:r w:rsidRPr="0089150A">
        <w:rPr>
          <w:w w:val="105"/>
          <w:sz w:val="24"/>
          <w:szCs w:val="24"/>
        </w:rPr>
        <w:t>Применять    графические      методы      при      решении      линейных      уравненийиихсистем.</w:t>
      </w:r>
    </w:p>
    <w:p w:rsidR="004F6E34" w:rsidRPr="0089150A" w:rsidRDefault="00992C5C">
      <w:pPr>
        <w:pStyle w:val="a3"/>
        <w:spacing w:before="5" w:line="249" w:lineRule="auto"/>
        <w:ind w:right="981"/>
        <w:rPr>
          <w:sz w:val="24"/>
          <w:szCs w:val="24"/>
        </w:rPr>
      </w:pPr>
      <w:r w:rsidRPr="0089150A">
        <w:rPr>
          <w:w w:val="105"/>
          <w:sz w:val="24"/>
          <w:szCs w:val="24"/>
        </w:rPr>
        <w:t>Подбирать   примеры   пар   чисел,   являющихся   решением   линейного   уравнениясдвумяпеременными.</w:t>
      </w:r>
    </w:p>
    <w:p w:rsidR="004F6E34" w:rsidRPr="0089150A" w:rsidRDefault="00992C5C">
      <w:pPr>
        <w:pStyle w:val="a3"/>
        <w:spacing w:line="254" w:lineRule="auto"/>
        <w:ind w:right="990"/>
        <w:rPr>
          <w:sz w:val="24"/>
          <w:szCs w:val="24"/>
        </w:rPr>
      </w:pPr>
      <w:r w:rsidRPr="0089150A">
        <w:rPr>
          <w:w w:val="105"/>
          <w:sz w:val="24"/>
          <w:szCs w:val="24"/>
        </w:rPr>
        <w:t>Строитьвкоординатнойплоскостиграфиклинейногоуравнениясдвумяпеременными,пользуясьграфиком, приводитьпримеры решенияуравнения.</w:t>
      </w:r>
    </w:p>
    <w:p w:rsidR="004F6E34" w:rsidRPr="0089150A" w:rsidRDefault="00992C5C">
      <w:pPr>
        <w:pStyle w:val="a3"/>
        <w:spacing w:line="249" w:lineRule="auto"/>
        <w:ind w:right="982"/>
        <w:rPr>
          <w:sz w:val="24"/>
          <w:szCs w:val="24"/>
        </w:rPr>
      </w:pPr>
      <w:r w:rsidRPr="0089150A">
        <w:rPr>
          <w:w w:val="105"/>
          <w:sz w:val="24"/>
          <w:szCs w:val="24"/>
        </w:rPr>
        <w:t>Решать   системы    двух    линейных    уравнений    с    двумя    переменными,втомчислеграфически.</w:t>
      </w:r>
    </w:p>
    <w:p w:rsidR="004F6E34" w:rsidRPr="0089150A" w:rsidRDefault="00992C5C">
      <w:pPr>
        <w:pStyle w:val="a3"/>
        <w:spacing w:line="247" w:lineRule="auto"/>
        <w:ind w:right="986"/>
        <w:rPr>
          <w:sz w:val="24"/>
          <w:szCs w:val="24"/>
        </w:rPr>
      </w:pPr>
      <w:r w:rsidRPr="0089150A">
        <w:rPr>
          <w:w w:val="105"/>
          <w:sz w:val="24"/>
          <w:szCs w:val="24"/>
        </w:rPr>
        <w:t>Составлять  ирешатьлинейное   уравнение  или   систему   линейных   уравненийпо условию задачи, интерпретироватьвсоответствиис контекстомзадачи полученныйрезультат.</w:t>
      </w:r>
    </w:p>
    <w:p w:rsidR="004F6E34" w:rsidRPr="0089150A" w:rsidRDefault="00992C5C">
      <w:pPr>
        <w:pStyle w:val="a3"/>
        <w:spacing w:before="7"/>
        <w:ind w:left="1604" w:firstLine="0"/>
        <w:rPr>
          <w:sz w:val="24"/>
          <w:szCs w:val="24"/>
        </w:rPr>
      </w:pPr>
      <w:r w:rsidRPr="0089150A">
        <w:rPr>
          <w:sz w:val="24"/>
          <w:szCs w:val="24"/>
        </w:rPr>
        <w:t>Координатыиграфики.Функции.</w:t>
      </w:r>
    </w:p>
    <w:p w:rsidR="004F6E34" w:rsidRPr="0089150A" w:rsidRDefault="00992C5C">
      <w:pPr>
        <w:pStyle w:val="a3"/>
        <w:spacing w:before="9" w:line="252" w:lineRule="auto"/>
        <w:ind w:right="983"/>
        <w:rPr>
          <w:sz w:val="24"/>
          <w:szCs w:val="24"/>
        </w:rPr>
      </w:pPr>
      <w:r w:rsidRPr="0089150A">
        <w:rPr>
          <w:w w:val="105"/>
          <w:sz w:val="24"/>
          <w:szCs w:val="24"/>
        </w:rPr>
        <w:t>Изображатьнакоординатнойпрямойточки,соответствующиезаданнымкоординатам,    лучи,    отрезки,     интервалы,      записывать     числовые      промежуткинаалгебраическомязыке.</w:t>
      </w:r>
    </w:p>
    <w:p w:rsidR="004F6E34" w:rsidRPr="0089150A" w:rsidRDefault="00992C5C">
      <w:pPr>
        <w:pStyle w:val="a3"/>
        <w:spacing w:line="247" w:lineRule="auto"/>
        <w:ind w:right="975"/>
        <w:rPr>
          <w:i/>
          <w:sz w:val="24"/>
          <w:szCs w:val="24"/>
        </w:rPr>
      </w:pPr>
      <w:r w:rsidRPr="0089150A">
        <w:rPr>
          <w:w w:val="105"/>
          <w:sz w:val="24"/>
          <w:szCs w:val="24"/>
        </w:rPr>
        <w:t>Отмечатьвкоординатнойплоскоститочкипозаданнымкоординатам,строитьграфикилинейныхфункций.Строитьграфикфункции</w:t>
      </w:r>
      <w:r w:rsidRPr="0089150A">
        <w:rPr>
          <w:i/>
          <w:w w:val="105"/>
          <w:sz w:val="24"/>
          <w:szCs w:val="24"/>
        </w:rPr>
        <w:t>y=|х|.</w:t>
      </w:r>
    </w:p>
    <w:p w:rsidR="004F6E34" w:rsidRPr="0089150A" w:rsidRDefault="00992C5C">
      <w:pPr>
        <w:pStyle w:val="a3"/>
        <w:spacing w:before="5" w:line="249" w:lineRule="auto"/>
        <w:ind w:right="984"/>
        <w:rPr>
          <w:sz w:val="24"/>
          <w:szCs w:val="24"/>
        </w:rPr>
      </w:pPr>
      <w:r w:rsidRPr="0089150A">
        <w:rPr>
          <w:w w:val="105"/>
          <w:sz w:val="24"/>
          <w:szCs w:val="24"/>
        </w:rPr>
        <w:t>Описыватьспомощьюфункцийизвестныезависимостимеждувеличинами:скорость,время,расстояние,цена,количество,стоимость,производительность,время,объёмработы.</w:t>
      </w:r>
    </w:p>
    <w:p w:rsidR="004F6E34" w:rsidRPr="0089150A" w:rsidRDefault="00992C5C">
      <w:pPr>
        <w:pStyle w:val="a3"/>
        <w:spacing w:before="3"/>
        <w:ind w:left="1604" w:firstLine="0"/>
        <w:rPr>
          <w:sz w:val="24"/>
          <w:szCs w:val="24"/>
        </w:rPr>
      </w:pPr>
      <w:r w:rsidRPr="0089150A">
        <w:rPr>
          <w:sz w:val="24"/>
          <w:szCs w:val="24"/>
        </w:rPr>
        <w:t>Находитьзначениефункциипозначениюеёаргумента.</w:t>
      </w:r>
    </w:p>
    <w:p w:rsidR="004F6E34" w:rsidRPr="0089150A" w:rsidRDefault="00992C5C">
      <w:pPr>
        <w:pStyle w:val="a3"/>
        <w:tabs>
          <w:tab w:val="left" w:pos="3372"/>
          <w:tab w:val="left" w:pos="5350"/>
          <w:tab w:val="left" w:pos="6200"/>
          <w:tab w:val="left" w:pos="7797"/>
          <w:tab w:val="left" w:pos="9395"/>
        </w:tabs>
        <w:spacing w:before="10" w:line="252" w:lineRule="auto"/>
        <w:ind w:right="984"/>
        <w:rPr>
          <w:sz w:val="24"/>
          <w:szCs w:val="24"/>
        </w:rPr>
      </w:pPr>
      <w:r w:rsidRPr="0089150A">
        <w:rPr>
          <w:w w:val="105"/>
          <w:sz w:val="24"/>
          <w:szCs w:val="24"/>
        </w:rPr>
        <w:t>Понимать графический способ представления и анализа информации, извлекать иинтерпретировать</w:t>
      </w:r>
      <w:r w:rsidRPr="0089150A">
        <w:rPr>
          <w:w w:val="105"/>
          <w:sz w:val="24"/>
          <w:szCs w:val="24"/>
        </w:rPr>
        <w:tab/>
        <w:t>информацию</w:t>
      </w:r>
      <w:r w:rsidRPr="0089150A">
        <w:rPr>
          <w:w w:val="105"/>
          <w:sz w:val="24"/>
          <w:szCs w:val="24"/>
        </w:rPr>
        <w:tab/>
        <w:t>из</w:t>
      </w:r>
      <w:r w:rsidRPr="0089150A">
        <w:rPr>
          <w:w w:val="105"/>
          <w:sz w:val="24"/>
          <w:szCs w:val="24"/>
        </w:rPr>
        <w:tab/>
        <w:t>графиков</w:t>
      </w:r>
      <w:r w:rsidRPr="0089150A">
        <w:rPr>
          <w:w w:val="105"/>
          <w:sz w:val="24"/>
          <w:szCs w:val="24"/>
        </w:rPr>
        <w:tab/>
        <w:t>реальных</w:t>
      </w:r>
      <w:r w:rsidRPr="0089150A">
        <w:rPr>
          <w:w w:val="105"/>
          <w:sz w:val="24"/>
          <w:szCs w:val="24"/>
        </w:rPr>
        <w:tab/>
      </w:r>
      <w:r w:rsidRPr="0089150A">
        <w:rPr>
          <w:spacing w:val="-2"/>
          <w:w w:val="105"/>
          <w:sz w:val="24"/>
          <w:szCs w:val="24"/>
        </w:rPr>
        <w:t>процессов</w:t>
      </w:r>
      <w:r w:rsidRPr="0089150A">
        <w:rPr>
          <w:w w:val="105"/>
          <w:sz w:val="24"/>
          <w:szCs w:val="24"/>
        </w:rPr>
        <w:t>изависимостей.</w:t>
      </w:r>
    </w:p>
    <w:p w:rsidR="004F6E34" w:rsidRPr="0089150A" w:rsidRDefault="00992C5C">
      <w:pPr>
        <w:pStyle w:val="1"/>
        <w:spacing w:before="2" w:line="247" w:lineRule="auto"/>
        <w:ind w:left="898" w:right="984" w:firstLine="706"/>
        <w:rPr>
          <w:sz w:val="24"/>
          <w:szCs w:val="24"/>
        </w:rPr>
      </w:pPr>
      <w:r w:rsidRPr="0089150A">
        <w:rPr>
          <w:w w:val="105"/>
          <w:sz w:val="24"/>
          <w:szCs w:val="24"/>
        </w:rPr>
        <w:t>Предметные результаты освоения программы учебного курса к концу обученияв8 классе.</w:t>
      </w:r>
    </w:p>
    <w:p w:rsidR="004F6E34" w:rsidRPr="0089150A" w:rsidRDefault="00992C5C">
      <w:pPr>
        <w:pStyle w:val="a3"/>
        <w:spacing w:before="3"/>
        <w:ind w:left="1604" w:firstLine="0"/>
        <w:rPr>
          <w:sz w:val="24"/>
          <w:szCs w:val="24"/>
        </w:rPr>
      </w:pPr>
      <w:r w:rsidRPr="0089150A">
        <w:rPr>
          <w:w w:val="105"/>
          <w:sz w:val="24"/>
          <w:szCs w:val="24"/>
        </w:rPr>
        <w:t>Числаивычисления.</w:t>
      </w:r>
    </w:p>
    <w:p w:rsidR="004F6E34" w:rsidRPr="0089150A" w:rsidRDefault="00992C5C">
      <w:pPr>
        <w:pStyle w:val="a3"/>
        <w:spacing w:before="9" w:line="252" w:lineRule="auto"/>
        <w:ind w:right="987"/>
        <w:rPr>
          <w:sz w:val="24"/>
          <w:szCs w:val="24"/>
        </w:rPr>
      </w:pPr>
      <w:r w:rsidRPr="0089150A">
        <w:rPr>
          <w:w w:val="105"/>
          <w:sz w:val="24"/>
          <w:szCs w:val="24"/>
        </w:rPr>
        <w:t>Использоватьначальные   представления   о   множестве   действительных   чиселдля сравнения, округления и вычислений, изображать действительные числа точками накоординатнойпрямой.</w:t>
      </w:r>
    </w:p>
    <w:p w:rsidR="004F6E34" w:rsidRPr="0089150A" w:rsidRDefault="00992C5C">
      <w:pPr>
        <w:pStyle w:val="a3"/>
        <w:spacing w:line="249" w:lineRule="auto"/>
        <w:ind w:right="967"/>
        <w:rPr>
          <w:sz w:val="24"/>
          <w:szCs w:val="24"/>
        </w:rPr>
      </w:pPr>
      <w:r w:rsidRPr="0089150A">
        <w:rPr>
          <w:w w:val="105"/>
          <w:sz w:val="24"/>
          <w:szCs w:val="24"/>
        </w:rPr>
        <w:t>Применятьпонятиеарифметическогоквадратногокорня,находитьквадратныекорни, используя при необходимости калькулятор, выполнять преобразования выражений,содержащихквадратныекорни,используясвойствакорней.</w:t>
      </w:r>
    </w:p>
    <w:p w:rsidR="004F6E34" w:rsidRPr="0089150A" w:rsidRDefault="00992C5C">
      <w:pPr>
        <w:pStyle w:val="a3"/>
        <w:ind w:left="1604" w:firstLine="0"/>
        <w:rPr>
          <w:sz w:val="24"/>
          <w:szCs w:val="24"/>
        </w:rPr>
      </w:pPr>
      <w:r w:rsidRPr="0089150A">
        <w:rPr>
          <w:w w:val="105"/>
          <w:sz w:val="24"/>
          <w:szCs w:val="24"/>
        </w:rPr>
        <w:t>Использоватьзаписи больших и малых чисел с помощью десятичных дробей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истепенейчисла10.</w:t>
      </w:r>
    </w:p>
    <w:p w:rsidR="004F6E34" w:rsidRPr="0089150A" w:rsidRDefault="00992C5C">
      <w:pPr>
        <w:pStyle w:val="a3"/>
        <w:spacing w:before="16"/>
        <w:ind w:left="1604" w:firstLine="0"/>
        <w:rPr>
          <w:sz w:val="24"/>
          <w:szCs w:val="24"/>
        </w:rPr>
      </w:pPr>
      <w:r w:rsidRPr="0089150A">
        <w:rPr>
          <w:sz w:val="24"/>
          <w:szCs w:val="24"/>
        </w:rPr>
        <w:t>Алгебраическиевыражения.</w:t>
      </w:r>
    </w:p>
    <w:p w:rsidR="004F6E34" w:rsidRPr="0089150A" w:rsidRDefault="00992C5C">
      <w:pPr>
        <w:pStyle w:val="a3"/>
        <w:spacing w:before="10" w:line="247" w:lineRule="auto"/>
        <w:ind w:right="981"/>
        <w:rPr>
          <w:sz w:val="24"/>
          <w:szCs w:val="24"/>
        </w:rPr>
      </w:pPr>
      <w:r w:rsidRPr="0089150A">
        <w:rPr>
          <w:w w:val="105"/>
          <w:sz w:val="24"/>
          <w:szCs w:val="24"/>
        </w:rPr>
        <w:t>Применятьпонятиестепенисцелымпоказателем,выполнятьпреобразованиявыражений, содержащихстепенисцелымпоказателем.</w:t>
      </w:r>
    </w:p>
    <w:p w:rsidR="004F6E34" w:rsidRPr="0089150A" w:rsidRDefault="00992C5C">
      <w:pPr>
        <w:pStyle w:val="a3"/>
        <w:spacing w:before="10" w:line="247" w:lineRule="auto"/>
        <w:ind w:right="982"/>
        <w:rPr>
          <w:sz w:val="24"/>
          <w:szCs w:val="24"/>
        </w:rPr>
      </w:pPr>
      <w:r w:rsidRPr="0089150A">
        <w:rPr>
          <w:w w:val="105"/>
          <w:sz w:val="24"/>
          <w:szCs w:val="24"/>
        </w:rPr>
        <w:t>Выполнять     тождественные       преобразования       рациональных       выраженийнаосновеправилдействийнадмногочленамииалгебраическимидробями.</w:t>
      </w:r>
    </w:p>
    <w:p w:rsidR="004F6E34" w:rsidRPr="0089150A" w:rsidRDefault="00992C5C">
      <w:pPr>
        <w:pStyle w:val="a3"/>
        <w:spacing w:before="2"/>
        <w:ind w:left="1604" w:firstLine="0"/>
        <w:rPr>
          <w:sz w:val="24"/>
          <w:szCs w:val="24"/>
        </w:rPr>
      </w:pPr>
      <w:r w:rsidRPr="0089150A">
        <w:rPr>
          <w:w w:val="105"/>
          <w:sz w:val="24"/>
          <w:szCs w:val="24"/>
        </w:rPr>
        <w:t>Раскладыватьквадратныйтрёхчленнамножители.</w:t>
      </w:r>
    </w:p>
    <w:p w:rsidR="004F6E34" w:rsidRPr="0089150A" w:rsidRDefault="00992C5C">
      <w:pPr>
        <w:pStyle w:val="a3"/>
        <w:spacing w:before="16" w:line="249" w:lineRule="auto"/>
        <w:ind w:right="986"/>
        <w:rPr>
          <w:sz w:val="24"/>
          <w:szCs w:val="24"/>
        </w:rPr>
      </w:pPr>
      <w:r w:rsidRPr="0089150A">
        <w:rPr>
          <w:w w:val="105"/>
          <w:sz w:val="24"/>
          <w:szCs w:val="24"/>
        </w:rPr>
        <w:t>Применять     преобразования     выражений     для     решения     различных     задачизматематики,смежныхпредметов,изреальнойпрактики.</w:t>
      </w:r>
    </w:p>
    <w:p w:rsidR="004F6E34" w:rsidRPr="0089150A" w:rsidRDefault="00992C5C">
      <w:pPr>
        <w:pStyle w:val="a3"/>
        <w:spacing w:line="262" w:lineRule="exact"/>
        <w:ind w:left="1604" w:firstLine="0"/>
        <w:rPr>
          <w:sz w:val="24"/>
          <w:szCs w:val="24"/>
        </w:rPr>
      </w:pPr>
      <w:r w:rsidRPr="0089150A">
        <w:rPr>
          <w:w w:val="105"/>
          <w:sz w:val="24"/>
          <w:szCs w:val="24"/>
        </w:rPr>
        <w:t>Уравненияинеравенства.</w:t>
      </w:r>
    </w:p>
    <w:p w:rsidR="004F6E34" w:rsidRPr="0089150A" w:rsidRDefault="00992C5C">
      <w:pPr>
        <w:pStyle w:val="a3"/>
        <w:spacing w:before="17" w:line="247" w:lineRule="auto"/>
        <w:ind w:right="975"/>
        <w:rPr>
          <w:sz w:val="24"/>
          <w:szCs w:val="24"/>
        </w:rPr>
      </w:pPr>
      <w:r w:rsidRPr="0089150A">
        <w:rPr>
          <w:w w:val="105"/>
          <w:sz w:val="24"/>
          <w:szCs w:val="24"/>
        </w:rPr>
        <w:t>Решать линейные, квадратные уравнения и рациональные уравнения, сводящиеся кним,системыдвухуравненийсдвумяпеременными.</w:t>
      </w:r>
    </w:p>
    <w:p w:rsidR="004F6E34" w:rsidRPr="0089150A" w:rsidRDefault="00992C5C">
      <w:pPr>
        <w:pStyle w:val="a3"/>
        <w:spacing w:before="2" w:line="249" w:lineRule="auto"/>
        <w:ind w:right="982"/>
        <w:rPr>
          <w:sz w:val="24"/>
          <w:szCs w:val="24"/>
        </w:rPr>
      </w:pPr>
      <w:r w:rsidRPr="0089150A">
        <w:rPr>
          <w:w w:val="105"/>
          <w:sz w:val="24"/>
          <w:szCs w:val="24"/>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сколько,ипрочее).</w:t>
      </w:r>
    </w:p>
    <w:p w:rsidR="004F6E34" w:rsidRPr="0089150A" w:rsidRDefault="00992C5C">
      <w:pPr>
        <w:pStyle w:val="a3"/>
        <w:spacing w:before="9" w:line="247" w:lineRule="auto"/>
        <w:ind w:right="984"/>
        <w:rPr>
          <w:sz w:val="24"/>
          <w:szCs w:val="24"/>
        </w:rPr>
      </w:pPr>
      <w:r w:rsidRPr="0089150A">
        <w:rPr>
          <w:w w:val="105"/>
          <w:sz w:val="24"/>
          <w:szCs w:val="24"/>
        </w:rPr>
        <w:t>Переходить   от   словесной   формулировки   задачи  к   её  алгебраической   моделис  помощью   составления   уравнения   или   системы   уравнений,   интерпретироватьвсоответствиисконтекстомзадачиполученныйрезультат.</w:t>
      </w:r>
    </w:p>
    <w:p w:rsidR="004F6E34" w:rsidRPr="0089150A" w:rsidRDefault="00992C5C">
      <w:pPr>
        <w:pStyle w:val="a3"/>
        <w:spacing w:before="11" w:line="249" w:lineRule="auto"/>
        <w:ind w:right="984"/>
        <w:rPr>
          <w:sz w:val="24"/>
          <w:szCs w:val="24"/>
        </w:rPr>
      </w:pPr>
      <w:r w:rsidRPr="0089150A">
        <w:rPr>
          <w:w w:val="105"/>
          <w:sz w:val="24"/>
          <w:szCs w:val="24"/>
        </w:rPr>
        <w:t>Применять свойства числовых неравенств для сравнения, оценки, решать линейныенеравенствасоднойпеременнойиихсистемы,даватьграфическуюиллюстрациюмножестварешенийнеравенства,системынеравенств.</w:t>
      </w:r>
    </w:p>
    <w:p w:rsidR="004F6E34" w:rsidRPr="0089150A" w:rsidRDefault="00992C5C">
      <w:pPr>
        <w:pStyle w:val="a3"/>
        <w:spacing w:before="3"/>
        <w:ind w:left="1604" w:firstLine="0"/>
        <w:jc w:val="left"/>
        <w:rPr>
          <w:sz w:val="24"/>
          <w:szCs w:val="24"/>
        </w:rPr>
      </w:pPr>
      <w:r w:rsidRPr="0089150A">
        <w:rPr>
          <w:w w:val="105"/>
          <w:sz w:val="24"/>
          <w:szCs w:val="24"/>
        </w:rPr>
        <w:t>Функции.</w:t>
      </w:r>
    </w:p>
    <w:p w:rsidR="004F6E34" w:rsidRPr="0089150A" w:rsidRDefault="00992C5C">
      <w:pPr>
        <w:pStyle w:val="a3"/>
        <w:spacing w:before="10" w:line="252" w:lineRule="auto"/>
        <w:ind w:right="970"/>
        <w:rPr>
          <w:sz w:val="24"/>
          <w:szCs w:val="24"/>
        </w:rPr>
      </w:pPr>
      <w:r w:rsidRPr="0089150A">
        <w:rPr>
          <w:w w:val="105"/>
          <w:sz w:val="24"/>
          <w:szCs w:val="24"/>
        </w:rPr>
        <w:t>Понимать и использовать функциональные понятия и язык (термины, символическиеобозначения), определять значение функции по значению аргумента, определять свойствафункциипо еёграфику.</w:t>
      </w:r>
    </w:p>
    <w:p w:rsidR="004F6E34" w:rsidRPr="0089150A" w:rsidRDefault="00992C5C">
      <w:pPr>
        <w:pStyle w:val="a3"/>
        <w:spacing w:line="260" w:lineRule="exact"/>
        <w:ind w:left="1604" w:firstLine="0"/>
        <w:rPr>
          <w:sz w:val="24"/>
          <w:szCs w:val="24"/>
        </w:rPr>
      </w:pPr>
      <w:r w:rsidRPr="0089150A">
        <w:rPr>
          <w:noProof/>
          <w:sz w:val="24"/>
          <w:szCs w:val="24"/>
          <w:lang w:eastAsia="ru-RU"/>
        </w:rPr>
        <w:drawing>
          <wp:anchor distT="0" distB="0" distL="0" distR="0" simplePos="0" relativeHeight="15732736" behindDoc="0" locked="0" layoutInCell="1" allowOverlap="1">
            <wp:simplePos x="0" y="0"/>
            <wp:positionH relativeFrom="page">
              <wp:posOffset>1120139</wp:posOffset>
            </wp:positionH>
            <wp:positionV relativeFrom="paragraph">
              <wp:posOffset>163082</wp:posOffset>
            </wp:positionV>
            <wp:extent cx="3191510" cy="3429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3191510" cy="342900"/>
                    </a:xfrm>
                    <a:prstGeom prst="rect">
                      <a:avLst/>
                    </a:prstGeom>
                  </pic:spPr>
                </pic:pic>
              </a:graphicData>
            </a:graphic>
          </wp:anchor>
        </w:drawing>
      </w:r>
      <w:r w:rsidRPr="0089150A">
        <w:rPr>
          <w:w w:val="105"/>
          <w:sz w:val="24"/>
          <w:szCs w:val="24"/>
        </w:rPr>
        <w:t>Строитьграфикиэлементарныхфункцийвида:</w:t>
      </w:r>
    </w:p>
    <w:p w:rsidR="004F6E34" w:rsidRPr="0089150A" w:rsidRDefault="004F6E34">
      <w:pPr>
        <w:pStyle w:val="a3"/>
        <w:spacing w:before="10"/>
        <w:ind w:left="0" w:firstLine="0"/>
        <w:jc w:val="left"/>
        <w:rPr>
          <w:sz w:val="24"/>
          <w:szCs w:val="24"/>
        </w:rPr>
      </w:pPr>
    </w:p>
    <w:p w:rsidR="004F6E34" w:rsidRPr="0089150A" w:rsidRDefault="00992C5C">
      <w:pPr>
        <w:pStyle w:val="a3"/>
        <w:tabs>
          <w:tab w:val="left" w:pos="6965"/>
          <w:tab w:val="left" w:pos="8324"/>
          <w:tab w:val="left" w:pos="9497"/>
        </w:tabs>
        <w:spacing w:before="98"/>
        <w:ind w:left="6634" w:firstLine="0"/>
        <w:jc w:val="left"/>
        <w:rPr>
          <w:sz w:val="24"/>
          <w:szCs w:val="24"/>
        </w:rPr>
      </w:pPr>
      <w:r w:rsidRPr="0089150A">
        <w:rPr>
          <w:i/>
          <w:w w:val="105"/>
          <w:sz w:val="24"/>
          <w:szCs w:val="24"/>
        </w:rPr>
        <w:t>,</w:t>
      </w:r>
      <w:r w:rsidRPr="0089150A">
        <w:rPr>
          <w:i/>
          <w:w w:val="105"/>
          <w:sz w:val="24"/>
          <w:szCs w:val="24"/>
        </w:rPr>
        <w:tab/>
      </w:r>
      <w:r w:rsidRPr="0089150A">
        <w:rPr>
          <w:w w:val="105"/>
          <w:sz w:val="24"/>
          <w:szCs w:val="24"/>
        </w:rPr>
        <w:t>описывать</w:t>
      </w:r>
      <w:r w:rsidRPr="0089150A">
        <w:rPr>
          <w:w w:val="105"/>
          <w:sz w:val="24"/>
          <w:szCs w:val="24"/>
        </w:rPr>
        <w:tab/>
        <w:t>свойства</w:t>
      </w:r>
      <w:r w:rsidRPr="0089150A">
        <w:rPr>
          <w:w w:val="105"/>
          <w:sz w:val="24"/>
          <w:szCs w:val="24"/>
        </w:rPr>
        <w:tab/>
        <w:t>числовой</w:t>
      </w:r>
    </w:p>
    <w:p w:rsidR="004F6E34" w:rsidRPr="0089150A" w:rsidRDefault="00992C5C">
      <w:pPr>
        <w:pStyle w:val="a3"/>
        <w:spacing w:before="9"/>
        <w:ind w:firstLine="0"/>
        <w:jc w:val="left"/>
        <w:rPr>
          <w:sz w:val="24"/>
          <w:szCs w:val="24"/>
        </w:rPr>
      </w:pPr>
      <w:r w:rsidRPr="0089150A">
        <w:rPr>
          <w:w w:val="105"/>
          <w:sz w:val="24"/>
          <w:szCs w:val="24"/>
        </w:rPr>
        <w:t>функции</w:t>
      </w:r>
    </w:p>
    <w:p w:rsidR="004F6E34" w:rsidRPr="0089150A" w:rsidRDefault="00992C5C">
      <w:pPr>
        <w:pStyle w:val="a3"/>
        <w:spacing w:before="16"/>
        <w:ind w:firstLine="0"/>
        <w:jc w:val="left"/>
        <w:rPr>
          <w:sz w:val="24"/>
          <w:szCs w:val="24"/>
        </w:rPr>
      </w:pPr>
      <w:r w:rsidRPr="0089150A">
        <w:rPr>
          <w:w w:val="105"/>
          <w:sz w:val="24"/>
          <w:szCs w:val="24"/>
        </w:rPr>
        <w:t>поеёграфику.</w:t>
      </w:r>
    </w:p>
    <w:p w:rsidR="004F6E34" w:rsidRPr="0089150A" w:rsidRDefault="00992C5C">
      <w:pPr>
        <w:pStyle w:val="1"/>
        <w:spacing w:before="16" w:line="249" w:lineRule="auto"/>
        <w:ind w:left="898" w:right="980" w:firstLine="706"/>
        <w:jc w:val="left"/>
        <w:rPr>
          <w:sz w:val="24"/>
          <w:szCs w:val="24"/>
        </w:rPr>
      </w:pPr>
      <w:r w:rsidRPr="0089150A">
        <w:rPr>
          <w:w w:val="105"/>
          <w:sz w:val="24"/>
          <w:szCs w:val="24"/>
        </w:rPr>
        <w:t>Предметные результаты освоения программы учебного курса к концу обученияв9 классе.</w:t>
      </w:r>
    </w:p>
    <w:p w:rsidR="004F6E34" w:rsidRPr="0089150A" w:rsidRDefault="00992C5C">
      <w:pPr>
        <w:pStyle w:val="a3"/>
        <w:spacing w:line="262" w:lineRule="exact"/>
        <w:ind w:left="1604" w:firstLine="0"/>
        <w:jc w:val="left"/>
        <w:rPr>
          <w:sz w:val="24"/>
          <w:szCs w:val="24"/>
        </w:rPr>
      </w:pPr>
      <w:r w:rsidRPr="0089150A">
        <w:rPr>
          <w:w w:val="105"/>
          <w:sz w:val="24"/>
          <w:szCs w:val="24"/>
        </w:rPr>
        <w:t>Числаивычисления.</w:t>
      </w:r>
    </w:p>
    <w:p w:rsidR="004F6E34" w:rsidRPr="0089150A" w:rsidRDefault="00992C5C">
      <w:pPr>
        <w:pStyle w:val="a3"/>
        <w:spacing w:before="10"/>
        <w:ind w:left="1604" w:firstLine="0"/>
        <w:jc w:val="left"/>
        <w:rPr>
          <w:sz w:val="24"/>
          <w:szCs w:val="24"/>
        </w:rPr>
      </w:pPr>
      <w:r w:rsidRPr="0089150A">
        <w:rPr>
          <w:sz w:val="24"/>
          <w:szCs w:val="24"/>
        </w:rPr>
        <w:t>Сравниватьиупорядочиватьрациональныеииррациональныечисла.</w:t>
      </w:r>
    </w:p>
    <w:p w:rsidR="004F6E34" w:rsidRPr="0089150A" w:rsidRDefault="00992C5C">
      <w:pPr>
        <w:pStyle w:val="a3"/>
        <w:spacing w:before="9" w:line="254" w:lineRule="auto"/>
        <w:jc w:val="left"/>
        <w:rPr>
          <w:sz w:val="24"/>
          <w:szCs w:val="24"/>
        </w:rPr>
      </w:pPr>
      <w:r w:rsidRPr="0089150A">
        <w:rPr>
          <w:w w:val="105"/>
          <w:sz w:val="24"/>
          <w:szCs w:val="24"/>
        </w:rPr>
        <w:t>Выполнятьарифметическиедействиясрациональнымичислами,сочетаяустныеиписьменныеприёмы,выполнять вычислениясиррациональнымичислами.</w:t>
      </w:r>
    </w:p>
    <w:p w:rsidR="004F6E34" w:rsidRPr="0089150A" w:rsidRDefault="00992C5C">
      <w:pPr>
        <w:pStyle w:val="a3"/>
        <w:spacing w:line="247" w:lineRule="auto"/>
        <w:ind w:right="980"/>
        <w:jc w:val="left"/>
        <w:rPr>
          <w:sz w:val="24"/>
          <w:szCs w:val="24"/>
        </w:rPr>
      </w:pPr>
      <w:r w:rsidRPr="0089150A">
        <w:rPr>
          <w:w w:val="105"/>
          <w:sz w:val="24"/>
          <w:szCs w:val="24"/>
        </w:rPr>
        <w:t>Находитьзначениястепенейсцелымипоказателямиикорней,вычислятьзначениячисловыхвыражений.</w:t>
      </w:r>
    </w:p>
    <w:p w:rsidR="004F6E34" w:rsidRPr="0089150A" w:rsidRDefault="00992C5C">
      <w:pPr>
        <w:pStyle w:val="a3"/>
        <w:spacing w:before="3" w:line="249" w:lineRule="auto"/>
        <w:ind w:right="980"/>
        <w:jc w:val="left"/>
        <w:rPr>
          <w:sz w:val="24"/>
          <w:szCs w:val="24"/>
        </w:rPr>
      </w:pPr>
      <w:r w:rsidRPr="0089150A">
        <w:rPr>
          <w:w w:val="105"/>
          <w:sz w:val="24"/>
          <w:szCs w:val="24"/>
        </w:rPr>
        <w:t>Округлятьдействительныечисла,выполнятьприкидкурезультатавычислений,оценкучисловыхвыражений.</w:t>
      </w:r>
    </w:p>
    <w:p w:rsidR="004F6E34" w:rsidRPr="0089150A" w:rsidRDefault="00992C5C">
      <w:pPr>
        <w:pStyle w:val="a3"/>
        <w:spacing w:line="262" w:lineRule="exact"/>
        <w:ind w:left="1604" w:firstLine="0"/>
        <w:jc w:val="left"/>
        <w:rPr>
          <w:sz w:val="24"/>
          <w:szCs w:val="24"/>
        </w:rPr>
      </w:pPr>
      <w:r w:rsidRPr="0089150A">
        <w:rPr>
          <w:w w:val="105"/>
          <w:sz w:val="24"/>
          <w:szCs w:val="24"/>
        </w:rPr>
        <w:t>Уравненияинеравенства.</w:t>
      </w:r>
    </w:p>
    <w:p w:rsidR="004F6E34" w:rsidRPr="0089150A" w:rsidRDefault="00992C5C">
      <w:pPr>
        <w:pStyle w:val="a3"/>
        <w:spacing w:before="17" w:line="247" w:lineRule="auto"/>
        <w:ind w:right="989"/>
        <w:rPr>
          <w:sz w:val="24"/>
          <w:szCs w:val="24"/>
        </w:rPr>
      </w:pPr>
      <w:r w:rsidRPr="0089150A">
        <w:rPr>
          <w:w w:val="105"/>
          <w:sz w:val="24"/>
          <w:szCs w:val="24"/>
        </w:rPr>
        <w:t>Решатьлинейныеиквадратныеуравнения,уравнения,сводящиесякним,простейшиедробно-рациональныеуравнения.</w:t>
      </w:r>
    </w:p>
    <w:p w:rsidR="004F6E34" w:rsidRPr="0089150A" w:rsidRDefault="00992C5C">
      <w:pPr>
        <w:pStyle w:val="a3"/>
        <w:spacing w:before="2" w:line="254" w:lineRule="auto"/>
        <w:ind w:right="988"/>
        <w:rPr>
          <w:sz w:val="24"/>
          <w:szCs w:val="24"/>
        </w:rPr>
      </w:pPr>
      <w:r w:rsidRPr="0089150A">
        <w:rPr>
          <w:w w:val="105"/>
          <w:sz w:val="24"/>
          <w:szCs w:val="24"/>
        </w:rPr>
        <w:t>Решать системы двух линейных уравнений с двумя переменными и системы двухуравнений,вкоторыходноуравнениенеявляетсялинейным.</w:t>
      </w:r>
    </w:p>
    <w:p w:rsidR="004F6E34" w:rsidRPr="0089150A" w:rsidRDefault="00992C5C">
      <w:pPr>
        <w:pStyle w:val="a3"/>
        <w:spacing w:line="247" w:lineRule="auto"/>
        <w:ind w:right="982"/>
        <w:rPr>
          <w:sz w:val="24"/>
          <w:szCs w:val="24"/>
        </w:rPr>
      </w:pPr>
      <w:r w:rsidRPr="0089150A">
        <w:rPr>
          <w:w w:val="105"/>
          <w:sz w:val="24"/>
          <w:szCs w:val="24"/>
        </w:rPr>
        <w:t>Решатьтекстовыезадачиалгебраическимспособомспомощьюсоставленияуравнения илисистемыдвухуравненийсдвумяпеременными.</w:t>
      </w:r>
    </w:p>
    <w:p w:rsidR="004F6E34" w:rsidRPr="0089150A" w:rsidRDefault="00992C5C">
      <w:pPr>
        <w:pStyle w:val="a3"/>
        <w:spacing w:before="4" w:line="247" w:lineRule="auto"/>
        <w:ind w:right="967"/>
        <w:rPr>
          <w:sz w:val="24"/>
          <w:szCs w:val="24"/>
        </w:rPr>
      </w:pPr>
      <w:r w:rsidRPr="0089150A">
        <w:rPr>
          <w:w w:val="105"/>
          <w:sz w:val="24"/>
          <w:szCs w:val="24"/>
        </w:rPr>
        <w:t>Проводить     простейшие     исследования     уравнений     и      систем      уравнений,в   том  числе  с     применением    графических     представлений     (устанавливать,имеетлиуравнениеилисистемауравненийрешения,еслиимеет,тосколько,</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ипрочее).</w:t>
      </w:r>
    </w:p>
    <w:p w:rsidR="004F6E34" w:rsidRPr="0089150A" w:rsidRDefault="00992C5C">
      <w:pPr>
        <w:pStyle w:val="a3"/>
        <w:spacing w:before="16" w:line="247" w:lineRule="auto"/>
        <w:ind w:right="978"/>
        <w:rPr>
          <w:sz w:val="24"/>
          <w:szCs w:val="24"/>
        </w:rPr>
      </w:pPr>
      <w:r w:rsidRPr="0089150A">
        <w:rPr>
          <w:w w:val="105"/>
          <w:sz w:val="24"/>
          <w:szCs w:val="24"/>
        </w:rPr>
        <w:t>Решатьлинейныенеравенства,квадратныенеравенства,изображатьрешениенеравенствначисловойпрямой,записыватьрешениеспомощьюсимволов.</w:t>
      </w:r>
    </w:p>
    <w:p w:rsidR="004F6E34" w:rsidRPr="0089150A" w:rsidRDefault="00992C5C">
      <w:pPr>
        <w:pStyle w:val="a3"/>
        <w:spacing w:before="3" w:line="252" w:lineRule="auto"/>
        <w:ind w:right="982"/>
        <w:rPr>
          <w:sz w:val="24"/>
          <w:szCs w:val="24"/>
        </w:rPr>
      </w:pPr>
      <w:r w:rsidRPr="0089150A">
        <w:rPr>
          <w:w w:val="105"/>
          <w:sz w:val="24"/>
          <w:szCs w:val="24"/>
        </w:rPr>
        <w:t>Решатьсистемылинейныхнеравенств,системынеравенств,включающиеквадратноенеравенство, изображатьрешение системы неравенств начисловойпрямой, записыватьрешениеспомощьюсимволов.</w:t>
      </w:r>
    </w:p>
    <w:p w:rsidR="004F6E34" w:rsidRPr="0089150A" w:rsidRDefault="00992C5C">
      <w:pPr>
        <w:pStyle w:val="a3"/>
        <w:spacing w:line="254" w:lineRule="auto"/>
        <w:ind w:left="1604" w:right="3895" w:firstLine="0"/>
        <w:rPr>
          <w:sz w:val="24"/>
          <w:szCs w:val="24"/>
        </w:rPr>
      </w:pPr>
      <w:r w:rsidRPr="0089150A">
        <w:rPr>
          <w:w w:val="105"/>
          <w:sz w:val="24"/>
          <w:szCs w:val="24"/>
        </w:rPr>
        <w:t>Использоватьнеравенстваприрешенииразличныхзадач.Функции.</w:t>
      </w:r>
    </w:p>
    <w:p w:rsidR="004F6E34" w:rsidRPr="0089150A" w:rsidRDefault="00992C5C">
      <w:pPr>
        <w:pStyle w:val="a3"/>
        <w:tabs>
          <w:tab w:val="left" w:pos="3504"/>
          <w:tab w:val="left" w:pos="5720"/>
          <w:tab w:val="left" w:pos="7844"/>
          <w:tab w:val="left" w:pos="9917"/>
        </w:tabs>
        <w:spacing w:line="247" w:lineRule="auto"/>
        <w:ind w:right="969"/>
        <w:rPr>
          <w:sz w:val="24"/>
          <w:szCs w:val="24"/>
        </w:rPr>
      </w:pPr>
      <w:r w:rsidRPr="0089150A">
        <w:rPr>
          <w:noProof/>
          <w:sz w:val="24"/>
          <w:szCs w:val="24"/>
          <w:lang w:eastAsia="ru-RU"/>
        </w:rPr>
        <w:drawing>
          <wp:anchor distT="0" distB="0" distL="0" distR="0" simplePos="0" relativeHeight="15733248" behindDoc="0" locked="0" layoutInCell="1" allowOverlap="1">
            <wp:simplePos x="0" y="0"/>
            <wp:positionH relativeFrom="page">
              <wp:posOffset>671830</wp:posOffset>
            </wp:positionH>
            <wp:positionV relativeFrom="paragraph">
              <wp:posOffset>364697</wp:posOffset>
            </wp:positionV>
            <wp:extent cx="4686300" cy="28575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4686300" cy="285750"/>
                    </a:xfrm>
                    <a:prstGeom prst="rect">
                      <a:avLst/>
                    </a:prstGeom>
                  </pic:spPr>
                </pic:pic>
              </a:graphicData>
            </a:graphic>
          </wp:anchor>
        </w:drawing>
      </w:r>
      <w:r w:rsidRPr="0089150A">
        <w:rPr>
          <w:w w:val="105"/>
          <w:sz w:val="24"/>
          <w:szCs w:val="24"/>
        </w:rPr>
        <w:t>Распознавать функции изученных видов. Показывать схематически расположение накоординатной</w:t>
      </w:r>
      <w:r w:rsidRPr="0089150A">
        <w:rPr>
          <w:w w:val="105"/>
          <w:sz w:val="24"/>
          <w:szCs w:val="24"/>
        </w:rPr>
        <w:tab/>
        <w:t>плоскости</w:t>
      </w:r>
      <w:r w:rsidRPr="0089150A">
        <w:rPr>
          <w:w w:val="105"/>
          <w:sz w:val="24"/>
          <w:szCs w:val="24"/>
        </w:rPr>
        <w:tab/>
        <w:t>графиков</w:t>
      </w:r>
      <w:r w:rsidRPr="0089150A">
        <w:rPr>
          <w:w w:val="105"/>
          <w:sz w:val="24"/>
          <w:szCs w:val="24"/>
        </w:rPr>
        <w:tab/>
        <w:t>функций</w:t>
      </w:r>
      <w:r w:rsidRPr="0089150A">
        <w:rPr>
          <w:w w:val="105"/>
          <w:sz w:val="24"/>
          <w:szCs w:val="24"/>
        </w:rPr>
        <w:tab/>
      </w:r>
      <w:r w:rsidRPr="0089150A">
        <w:rPr>
          <w:spacing w:val="-1"/>
          <w:w w:val="105"/>
          <w:sz w:val="24"/>
          <w:szCs w:val="24"/>
        </w:rPr>
        <w:t>вида:</w:t>
      </w:r>
    </w:p>
    <w:p w:rsidR="004F6E34" w:rsidRPr="0089150A" w:rsidRDefault="004F6E34">
      <w:pPr>
        <w:pStyle w:val="a3"/>
        <w:spacing w:before="5"/>
        <w:ind w:left="0" w:firstLine="0"/>
        <w:jc w:val="left"/>
        <w:rPr>
          <w:sz w:val="24"/>
          <w:szCs w:val="24"/>
        </w:rPr>
      </w:pPr>
    </w:p>
    <w:p w:rsidR="004F6E34" w:rsidRPr="0089150A" w:rsidRDefault="00992C5C">
      <w:pPr>
        <w:pStyle w:val="a3"/>
        <w:ind w:left="8298" w:firstLine="0"/>
        <w:jc w:val="left"/>
        <w:rPr>
          <w:sz w:val="24"/>
          <w:szCs w:val="24"/>
        </w:rPr>
      </w:pPr>
      <w:r w:rsidRPr="0089150A">
        <w:rPr>
          <w:noProof/>
          <w:sz w:val="24"/>
          <w:szCs w:val="24"/>
          <w:lang w:eastAsia="ru-RU"/>
        </w:rPr>
        <w:drawing>
          <wp:anchor distT="0" distB="0" distL="0" distR="0" simplePos="0" relativeHeight="15733760" behindDoc="0" locked="0" layoutInCell="1" allowOverlap="1">
            <wp:simplePos x="0" y="0"/>
            <wp:positionH relativeFrom="page">
              <wp:posOffset>5477509</wp:posOffset>
            </wp:positionH>
            <wp:positionV relativeFrom="paragraph">
              <wp:posOffset>-83198</wp:posOffset>
            </wp:positionV>
            <wp:extent cx="1247149" cy="19002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247149" cy="190029"/>
                    </a:xfrm>
                    <a:prstGeom prst="rect">
                      <a:avLst/>
                    </a:prstGeom>
                  </pic:spPr>
                </pic:pic>
              </a:graphicData>
            </a:graphic>
          </wp:anchor>
        </w:drawing>
      </w:r>
      <w:r w:rsidRPr="0089150A">
        <w:rPr>
          <w:w w:val="103"/>
          <w:sz w:val="24"/>
          <w:szCs w:val="24"/>
        </w:rPr>
        <w:t>,</w:t>
      </w:r>
    </w:p>
    <w:p w:rsidR="004F6E34" w:rsidRPr="0089150A" w:rsidRDefault="00992C5C">
      <w:pPr>
        <w:pStyle w:val="a3"/>
        <w:spacing w:before="10"/>
        <w:ind w:firstLine="0"/>
        <w:jc w:val="left"/>
        <w:rPr>
          <w:sz w:val="24"/>
          <w:szCs w:val="24"/>
        </w:rPr>
      </w:pPr>
      <w:r w:rsidRPr="0089150A">
        <w:rPr>
          <w:sz w:val="24"/>
          <w:szCs w:val="24"/>
        </w:rPr>
        <w:t>взависимостиотзначенийкоэффициентов,описыватьсвойствафункций.</w:t>
      </w:r>
    </w:p>
    <w:p w:rsidR="004F6E34" w:rsidRPr="0089150A" w:rsidRDefault="00992C5C">
      <w:pPr>
        <w:pStyle w:val="a3"/>
        <w:spacing w:before="9" w:line="247" w:lineRule="auto"/>
        <w:ind w:right="971"/>
        <w:rPr>
          <w:sz w:val="24"/>
          <w:szCs w:val="24"/>
        </w:rPr>
      </w:pPr>
      <w:r w:rsidRPr="0089150A">
        <w:rPr>
          <w:w w:val="105"/>
          <w:sz w:val="24"/>
          <w:szCs w:val="24"/>
        </w:rPr>
        <w:t>Строитьиизображатьсхематическиграфикиквадратичныхфункций,описыватьсвойстваквадратичныхфункцийпоих графикам.</w:t>
      </w:r>
    </w:p>
    <w:p w:rsidR="004F6E34" w:rsidRPr="0089150A" w:rsidRDefault="00992C5C">
      <w:pPr>
        <w:pStyle w:val="a3"/>
        <w:spacing w:before="10" w:line="249" w:lineRule="auto"/>
        <w:ind w:right="980"/>
        <w:rPr>
          <w:sz w:val="24"/>
          <w:szCs w:val="24"/>
        </w:rPr>
      </w:pPr>
      <w:r w:rsidRPr="0089150A">
        <w:rPr>
          <w:sz w:val="24"/>
          <w:szCs w:val="24"/>
        </w:rPr>
        <w:t>Распознавать квадратичнуюфункцию по формуле, приводить примеры квадратичных</w:t>
      </w:r>
      <w:r w:rsidRPr="0089150A">
        <w:rPr>
          <w:w w:val="105"/>
          <w:sz w:val="24"/>
          <w:szCs w:val="24"/>
        </w:rPr>
        <w:t>функцийизреальнойжизни,физики,геометрии.</w:t>
      </w:r>
    </w:p>
    <w:p w:rsidR="004F6E34" w:rsidRPr="0089150A" w:rsidRDefault="00992C5C">
      <w:pPr>
        <w:pStyle w:val="a3"/>
        <w:spacing w:line="262" w:lineRule="exact"/>
        <w:ind w:left="1604" w:firstLine="0"/>
        <w:rPr>
          <w:sz w:val="24"/>
          <w:szCs w:val="24"/>
        </w:rPr>
      </w:pPr>
      <w:r w:rsidRPr="0089150A">
        <w:rPr>
          <w:sz w:val="24"/>
          <w:szCs w:val="24"/>
        </w:rPr>
        <w:t>Арифметическаяигеометрическаяпрогрессии.</w:t>
      </w:r>
    </w:p>
    <w:p w:rsidR="004F6E34" w:rsidRPr="0089150A" w:rsidRDefault="00992C5C">
      <w:pPr>
        <w:pStyle w:val="a3"/>
        <w:spacing w:before="16" w:line="247" w:lineRule="auto"/>
        <w:ind w:right="975"/>
        <w:rPr>
          <w:sz w:val="24"/>
          <w:szCs w:val="24"/>
        </w:rPr>
      </w:pPr>
      <w:r w:rsidRPr="0089150A">
        <w:rPr>
          <w:w w:val="105"/>
          <w:sz w:val="24"/>
          <w:szCs w:val="24"/>
        </w:rPr>
        <w:t>Распознавать арифметическую и геометрическую прогрессии при разных способахзадания.</w:t>
      </w:r>
    </w:p>
    <w:p w:rsidR="004F6E34" w:rsidRPr="0089150A" w:rsidRDefault="00992C5C">
      <w:pPr>
        <w:pStyle w:val="a3"/>
        <w:spacing w:before="3" w:line="254" w:lineRule="auto"/>
        <w:ind w:right="975"/>
        <w:rPr>
          <w:sz w:val="24"/>
          <w:szCs w:val="24"/>
        </w:rPr>
      </w:pPr>
      <w:r w:rsidRPr="0089150A">
        <w:rPr>
          <w:w w:val="105"/>
          <w:sz w:val="24"/>
          <w:szCs w:val="24"/>
        </w:rPr>
        <w:t>Выполнятьвычислениясиспользованиемформулn-гочленаарифметическойигеометрическойпрогрессий,суммыпервыхnчленов.</w:t>
      </w:r>
    </w:p>
    <w:p w:rsidR="004F6E34" w:rsidRPr="0089150A" w:rsidRDefault="00992C5C">
      <w:pPr>
        <w:pStyle w:val="a3"/>
        <w:spacing w:line="258" w:lineRule="exact"/>
        <w:ind w:left="1604" w:firstLine="0"/>
        <w:rPr>
          <w:sz w:val="24"/>
          <w:szCs w:val="24"/>
        </w:rPr>
      </w:pPr>
      <w:r w:rsidRPr="0089150A">
        <w:rPr>
          <w:sz w:val="24"/>
          <w:szCs w:val="24"/>
        </w:rPr>
        <w:t>Изображатьчленыпоследовательноститочкаминакоординатнойплоскости.</w:t>
      </w:r>
    </w:p>
    <w:p w:rsidR="004F6E34" w:rsidRPr="0089150A" w:rsidRDefault="00992C5C">
      <w:pPr>
        <w:pStyle w:val="a3"/>
        <w:spacing w:before="9" w:line="252" w:lineRule="auto"/>
        <w:ind w:right="978"/>
        <w:rPr>
          <w:sz w:val="24"/>
          <w:szCs w:val="24"/>
        </w:rPr>
      </w:pPr>
      <w:r w:rsidRPr="0089150A">
        <w:rPr>
          <w:w w:val="105"/>
          <w:sz w:val="24"/>
          <w:szCs w:val="24"/>
        </w:rPr>
        <w:t>Решать         задачи,        связанные        с        числовыми         последовательностями,втомчислезадачиизреальнойжизни(сиспользованиемкалькулятора,цифровыхтехнологий).</w:t>
      </w:r>
    </w:p>
    <w:p w:rsidR="004F6E34" w:rsidRPr="0089150A" w:rsidRDefault="00992C5C">
      <w:pPr>
        <w:pStyle w:val="1"/>
        <w:tabs>
          <w:tab w:val="left" w:pos="3476"/>
          <w:tab w:val="left" w:pos="5606"/>
          <w:tab w:val="left" w:pos="7499"/>
          <w:tab w:val="left" w:pos="9040"/>
        </w:tabs>
        <w:spacing w:before="2" w:line="252" w:lineRule="auto"/>
        <w:ind w:left="898" w:right="969" w:firstLine="763"/>
        <w:rPr>
          <w:sz w:val="24"/>
          <w:szCs w:val="24"/>
        </w:rPr>
      </w:pPr>
      <w:r w:rsidRPr="0089150A">
        <w:rPr>
          <w:w w:val="105"/>
          <w:sz w:val="24"/>
          <w:szCs w:val="24"/>
        </w:rPr>
        <w:t>Рабочая</w:t>
      </w:r>
      <w:r w:rsidRPr="0089150A">
        <w:rPr>
          <w:w w:val="105"/>
          <w:sz w:val="24"/>
          <w:szCs w:val="24"/>
        </w:rPr>
        <w:tab/>
        <w:t>программа</w:t>
      </w:r>
      <w:r w:rsidRPr="0089150A">
        <w:rPr>
          <w:w w:val="105"/>
          <w:sz w:val="24"/>
          <w:szCs w:val="24"/>
        </w:rPr>
        <w:tab/>
        <w:t>учебного</w:t>
      </w:r>
      <w:r w:rsidRPr="0089150A">
        <w:rPr>
          <w:w w:val="105"/>
          <w:sz w:val="24"/>
          <w:szCs w:val="24"/>
        </w:rPr>
        <w:tab/>
        <w:t>курса</w:t>
      </w:r>
      <w:r w:rsidRPr="0089150A">
        <w:rPr>
          <w:w w:val="105"/>
          <w:sz w:val="24"/>
          <w:szCs w:val="24"/>
        </w:rPr>
        <w:tab/>
      </w:r>
      <w:r w:rsidRPr="0089150A">
        <w:rPr>
          <w:sz w:val="24"/>
          <w:szCs w:val="24"/>
        </w:rPr>
        <w:t>«Геометрия»</w:t>
      </w:r>
      <w:r w:rsidRPr="0089150A">
        <w:rPr>
          <w:w w:val="105"/>
          <w:sz w:val="24"/>
          <w:szCs w:val="24"/>
        </w:rPr>
        <w:t>в7–9классах(далеесоответственно–программаучебногокурса«Геометрия»,учебныйкурс).</w:t>
      </w:r>
    </w:p>
    <w:p w:rsidR="004F6E34" w:rsidRPr="0089150A" w:rsidRDefault="00992C5C">
      <w:pPr>
        <w:pStyle w:val="a3"/>
        <w:spacing w:line="253" w:lineRule="exact"/>
        <w:ind w:left="1662" w:firstLine="0"/>
        <w:rPr>
          <w:sz w:val="24"/>
          <w:szCs w:val="24"/>
        </w:rPr>
      </w:pPr>
      <w:r w:rsidRPr="0089150A">
        <w:rPr>
          <w:w w:val="105"/>
          <w:sz w:val="24"/>
          <w:szCs w:val="24"/>
        </w:rPr>
        <w:t>Пояснительнаязаписка.</w:t>
      </w:r>
    </w:p>
    <w:p w:rsidR="004F6E34" w:rsidRPr="0089150A" w:rsidRDefault="00992C5C">
      <w:pPr>
        <w:pStyle w:val="a3"/>
        <w:tabs>
          <w:tab w:val="left" w:pos="2517"/>
          <w:tab w:val="left" w:pos="3001"/>
          <w:tab w:val="left" w:pos="4122"/>
          <w:tab w:val="left" w:pos="4462"/>
          <w:tab w:val="left" w:pos="5669"/>
          <w:tab w:val="left" w:pos="6253"/>
          <w:tab w:val="left" w:pos="7268"/>
          <w:tab w:val="left" w:pos="7886"/>
          <w:tab w:val="left" w:pos="9246"/>
          <w:tab w:val="left" w:pos="9418"/>
        </w:tabs>
        <w:spacing w:before="17" w:line="249" w:lineRule="auto"/>
        <w:ind w:right="965" w:firstLine="763"/>
        <w:rPr>
          <w:sz w:val="24"/>
          <w:szCs w:val="24"/>
        </w:rPr>
      </w:pPr>
      <w:r w:rsidRPr="0089150A">
        <w:rPr>
          <w:w w:val="105"/>
          <w:sz w:val="24"/>
          <w:szCs w:val="24"/>
        </w:rPr>
        <w:t>«Математикуужезатемучитьнадо,чтоонаумвпорядокприводит», –писалвеликий</w:t>
      </w:r>
      <w:r w:rsidRPr="0089150A">
        <w:rPr>
          <w:w w:val="105"/>
          <w:sz w:val="24"/>
          <w:szCs w:val="24"/>
        </w:rPr>
        <w:tab/>
        <w:t>русский</w:t>
      </w:r>
      <w:r w:rsidRPr="0089150A">
        <w:rPr>
          <w:w w:val="105"/>
          <w:sz w:val="24"/>
          <w:szCs w:val="24"/>
        </w:rPr>
        <w:tab/>
        <w:t>ученый</w:t>
      </w:r>
      <w:r w:rsidRPr="0089150A">
        <w:rPr>
          <w:w w:val="105"/>
          <w:sz w:val="24"/>
          <w:szCs w:val="24"/>
        </w:rPr>
        <w:tab/>
        <w:t>Михаил</w:t>
      </w:r>
      <w:r w:rsidRPr="0089150A">
        <w:rPr>
          <w:w w:val="105"/>
          <w:sz w:val="24"/>
          <w:szCs w:val="24"/>
        </w:rPr>
        <w:tab/>
        <w:t>Васильевич</w:t>
      </w:r>
      <w:r w:rsidRPr="0089150A">
        <w:rPr>
          <w:w w:val="105"/>
          <w:sz w:val="24"/>
          <w:szCs w:val="24"/>
        </w:rPr>
        <w:tab/>
        <w:t>Ломоносов.И в этом состоит одна из двух целей обучения геометрии как составной части математики вшколе.Этойцелисоответствуетдоказательнаялиния преподавания геометрии.Следуяпредставленной программе, начиная с 7 класса на уроках геометрии обучающийся учитсяпроводитьдоказательныерассуждения,строитьлогическиеумозаключения,доказыватьистинные утверждения и строить контрпримеры к ложным, проводить рассуждения «отпротивного»,отличатьсвойстваотпризнаков,формулироватьобратныеутверждения.Обучающийся, овладевший искусством рассуждать, будет применять его и в окружающейжизни. Как писал геометр и педагог Игорь Федорович Шарыгин, «людьми, понимающими,что    такое      доказательство,     трудно      и      даже      невозможно      манипулировать».И в этом состоит важное воспитательное значение изучения геометрии, присущее именноотечественной математическойшколе. Вместе с тем авторы программы предостерегаютучителя        от        излишнего       формализма,        особенно       в        отношении       начал</w:t>
      </w:r>
      <w:r w:rsidRPr="0089150A">
        <w:rPr>
          <w:sz w:val="24"/>
          <w:szCs w:val="24"/>
        </w:rPr>
        <w:t>и оснований геометрии.Французский математикЖан Дьедонне по этому поводу высказался</w:t>
      </w:r>
      <w:r w:rsidRPr="0089150A">
        <w:rPr>
          <w:w w:val="105"/>
          <w:sz w:val="24"/>
          <w:szCs w:val="24"/>
        </w:rPr>
        <w:t>так:        «Что</w:t>
      </w:r>
      <w:r w:rsidRPr="0089150A">
        <w:rPr>
          <w:w w:val="105"/>
          <w:sz w:val="24"/>
          <w:szCs w:val="24"/>
        </w:rPr>
        <w:tab/>
      </w:r>
      <w:r w:rsidRPr="0089150A">
        <w:rPr>
          <w:w w:val="105"/>
          <w:sz w:val="24"/>
          <w:szCs w:val="24"/>
        </w:rPr>
        <w:tab/>
        <w:t>касается</w:t>
      </w:r>
      <w:r w:rsidRPr="0089150A">
        <w:rPr>
          <w:w w:val="105"/>
          <w:sz w:val="24"/>
          <w:szCs w:val="24"/>
        </w:rPr>
        <w:tab/>
      </w:r>
      <w:r w:rsidRPr="0089150A">
        <w:rPr>
          <w:w w:val="105"/>
          <w:sz w:val="24"/>
          <w:szCs w:val="24"/>
        </w:rPr>
        <w:tab/>
      </w:r>
      <w:r w:rsidRPr="0089150A">
        <w:rPr>
          <w:sz w:val="24"/>
          <w:szCs w:val="24"/>
        </w:rPr>
        <w:t>деликатной</w:t>
      </w:r>
      <w:r w:rsidRPr="0089150A">
        <w:rPr>
          <w:sz w:val="24"/>
          <w:szCs w:val="24"/>
        </w:rPr>
        <w:tab/>
      </w:r>
      <w:r w:rsidRPr="0089150A">
        <w:rPr>
          <w:sz w:val="24"/>
          <w:szCs w:val="24"/>
        </w:rPr>
        <w:tab/>
      </w:r>
      <w:r w:rsidRPr="0089150A">
        <w:rPr>
          <w:w w:val="105"/>
          <w:sz w:val="24"/>
          <w:szCs w:val="24"/>
        </w:rPr>
        <w:t>проблемы</w:t>
      </w:r>
      <w:r w:rsidRPr="0089150A">
        <w:rPr>
          <w:w w:val="105"/>
          <w:sz w:val="24"/>
          <w:szCs w:val="24"/>
        </w:rPr>
        <w:tab/>
        <w:t>введения</w:t>
      </w:r>
      <w:r w:rsidRPr="0089150A">
        <w:rPr>
          <w:w w:val="105"/>
          <w:sz w:val="24"/>
          <w:szCs w:val="24"/>
        </w:rPr>
        <w:tab/>
      </w:r>
      <w:r w:rsidRPr="0089150A">
        <w:rPr>
          <w:w w:val="105"/>
          <w:sz w:val="24"/>
          <w:szCs w:val="24"/>
        </w:rPr>
        <w:tab/>
        <w:t xml:space="preserve">«аксиом»,то  мне  кажется,  что  на  первых  порах    нужно    вообще    избегать    произноситьсамо это слово. С другой же стороны, не следует упускать ни </w:t>
      </w:r>
      <w:r w:rsidRPr="0089150A">
        <w:rPr>
          <w:w w:val="105"/>
          <w:sz w:val="24"/>
          <w:szCs w:val="24"/>
        </w:rPr>
        <w:lastRenderedPageBreak/>
        <w:t>одной возможности даватьпримеры       логических       заключений,       которые       куда       в       большей       мере,чем идеяаксиом,являются истинными иединственнымидвигателями математическогомышления».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431"/>
          <w:tab w:val="left" w:pos="2965"/>
          <w:tab w:val="left" w:pos="3481"/>
          <w:tab w:val="left" w:pos="3561"/>
          <w:tab w:val="left" w:pos="4217"/>
          <w:tab w:val="left" w:pos="4525"/>
          <w:tab w:val="left" w:pos="4971"/>
          <w:tab w:val="left" w:pos="5764"/>
          <w:tab w:val="left" w:pos="6122"/>
          <w:tab w:val="left" w:pos="6166"/>
          <w:tab w:val="left" w:pos="6921"/>
          <w:tab w:val="left" w:pos="7440"/>
          <w:tab w:val="left" w:pos="7828"/>
          <w:tab w:val="left" w:pos="8072"/>
          <w:tab w:val="left" w:pos="8938"/>
          <w:tab w:val="left" w:pos="9742"/>
          <w:tab w:val="left" w:pos="10336"/>
        </w:tabs>
        <w:spacing w:before="97" w:line="249" w:lineRule="auto"/>
        <w:ind w:right="970"/>
        <w:rPr>
          <w:sz w:val="24"/>
          <w:szCs w:val="24"/>
        </w:rPr>
      </w:pPr>
      <w:r w:rsidRPr="0089150A">
        <w:rPr>
          <w:w w:val="105"/>
          <w:sz w:val="24"/>
          <w:szCs w:val="24"/>
        </w:rPr>
        <w:t>Второй</w:t>
      </w:r>
      <w:r w:rsidRPr="0089150A">
        <w:rPr>
          <w:w w:val="105"/>
          <w:sz w:val="24"/>
          <w:szCs w:val="24"/>
        </w:rPr>
        <w:tab/>
      </w:r>
      <w:r w:rsidRPr="0089150A">
        <w:rPr>
          <w:w w:val="105"/>
          <w:sz w:val="24"/>
          <w:szCs w:val="24"/>
        </w:rPr>
        <w:tab/>
        <w:t>целью</w:t>
      </w:r>
      <w:r w:rsidRPr="0089150A">
        <w:rPr>
          <w:w w:val="105"/>
          <w:sz w:val="24"/>
          <w:szCs w:val="24"/>
        </w:rPr>
        <w:tab/>
        <w:t>изучения</w:t>
      </w:r>
      <w:r w:rsidRPr="0089150A">
        <w:rPr>
          <w:w w:val="105"/>
          <w:sz w:val="24"/>
          <w:szCs w:val="24"/>
        </w:rPr>
        <w:tab/>
        <w:t>геометрии</w:t>
      </w:r>
      <w:r w:rsidRPr="0089150A">
        <w:rPr>
          <w:w w:val="105"/>
          <w:sz w:val="24"/>
          <w:szCs w:val="24"/>
        </w:rPr>
        <w:tab/>
      </w:r>
      <w:r w:rsidRPr="0089150A">
        <w:rPr>
          <w:w w:val="105"/>
          <w:sz w:val="24"/>
          <w:szCs w:val="24"/>
        </w:rPr>
        <w:tab/>
        <w:t>является</w:t>
      </w:r>
      <w:r w:rsidRPr="0089150A">
        <w:rPr>
          <w:w w:val="105"/>
          <w:sz w:val="24"/>
          <w:szCs w:val="24"/>
        </w:rPr>
        <w:tab/>
      </w:r>
      <w:r w:rsidRPr="0089150A">
        <w:rPr>
          <w:sz w:val="24"/>
          <w:szCs w:val="24"/>
        </w:rPr>
        <w:t>использование</w:t>
      </w:r>
      <w:r w:rsidRPr="0089150A">
        <w:rPr>
          <w:w w:val="105"/>
          <w:sz w:val="24"/>
          <w:szCs w:val="24"/>
        </w:rPr>
        <w:t>еёкакинструментаприрешениикакматематических,такипрактическихзадач,встречающихся в реальной жизни. Окончивший курс геометрии обучающийся должен бытьвсостоянииопределитьгеометрическуюфигуру,описатьсловамиданныйчертёжилирисунок,найтиплощадьземельногоучастка,рассчитатьнеобходимуюдлинуоптоволоконного</w:t>
      </w:r>
      <w:r w:rsidRPr="0089150A">
        <w:rPr>
          <w:w w:val="105"/>
          <w:sz w:val="24"/>
          <w:szCs w:val="24"/>
        </w:rPr>
        <w:tab/>
      </w:r>
      <w:r w:rsidRPr="0089150A">
        <w:rPr>
          <w:w w:val="105"/>
          <w:sz w:val="24"/>
          <w:szCs w:val="24"/>
        </w:rPr>
        <w:tab/>
        <w:t>кабеля</w:t>
      </w:r>
      <w:r w:rsidRPr="0089150A">
        <w:rPr>
          <w:w w:val="105"/>
          <w:sz w:val="24"/>
          <w:szCs w:val="24"/>
        </w:rPr>
        <w:tab/>
      </w:r>
      <w:r w:rsidRPr="0089150A">
        <w:rPr>
          <w:w w:val="105"/>
          <w:sz w:val="24"/>
          <w:szCs w:val="24"/>
        </w:rPr>
        <w:tab/>
      </w:r>
      <w:r w:rsidRPr="0089150A">
        <w:rPr>
          <w:w w:val="105"/>
          <w:sz w:val="24"/>
          <w:szCs w:val="24"/>
        </w:rPr>
        <w:tab/>
        <w:t>или</w:t>
      </w:r>
      <w:r w:rsidRPr="0089150A">
        <w:rPr>
          <w:w w:val="105"/>
          <w:sz w:val="24"/>
          <w:szCs w:val="24"/>
        </w:rPr>
        <w:tab/>
      </w:r>
      <w:r w:rsidRPr="0089150A">
        <w:rPr>
          <w:w w:val="105"/>
          <w:sz w:val="24"/>
          <w:szCs w:val="24"/>
        </w:rPr>
        <w:tab/>
      </w:r>
      <w:r w:rsidRPr="0089150A">
        <w:rPr>
          <w:w w:val="105"/>
          <w:sz w:val="24"/>
          <w:szCs w:val="24"/>
        </w:rPr>
        <w:tab/>
        <w:t>требуемые</w:t>
      </w:r>
      <w:r w:rsidRPr="0089150A">
        <w:rPr>
          <w:w w:val="105"/>
          <w:sz w:val="24"/>
          <w:szCs w:val="24"/>
        </w:rPr>
        <w:tab/>
      </w:r>
      <w:r w:rsidRPr="0089150A">
        <w:rPr>
          <w:w w:val="105"/>
          <w:sz w:val="24"/>
          <w:szCs w:val="24"/>
        </w:rPr>
        <w:tab/>
      </w:r>
      <w:r w:rsidRPr="0089150A">
        <w:rPr>
          <w:w w:val="105"/>
          <w:sz w:val="24"/>
          <w:szCs w:val="24"/>
        </w:rPr>
        <w:tab/>
      </w:r>
      <w:r w:rsidRPr="0089150A">
        <w:rPr>
          <w:sz w:val="24"/>
          <w:szCs w:val="24"/>
        </w:rPr>
        <w:t>размеры</w:t>
      </w:r>
      <w:r w:rsidRPr="0089150A">
        <w:rPr>
          <w:sz w:val="24"/>
          <w:szCs w:val="24"/>
        </w:rPr>
        <w:tab/>
      </w:r>
      <w:r w:rsidRPr="0089150A">
        <w:rPr>
          <w:sz w:val="24"/>
          <w:szCs w:val="24"/>
        </w:rPr>
        <w:tab/>
      </w:r>
      <w:r w:rsidRPr="0089150A">
        <w:rPr>
          <w:w w:val="105"/>
          <w:sz w:val="24"/>
          <w:szCs w:val="24"/>
        </w:rPr>
        <w:t>гаражадляавтомобиля.Этомусоответствуетвторая,вычислительнаялиниявизучениигеометриивобщеобразовательной организации. Данная практическая линия является не менее важной,чем первая. Ещё Платон предписывал, чтобы «граждане Прекрасного города ни в коемслучаенеоставлялигеометрию,ведьнемаловажнодажепобочноееёприменение–ввоенном</w:t>
      </w:r>
      <w:r w:rsidRPr="0089150A">
        <w:rPr>
          <w:w w:val="105"/>
          <w:sz w:val="24"/>
          <w:szCs w:val="24"/>
        </w:rPr>
        <w:tab/>
        <w:t>деле</w:t>
      </w:r>
      <w:r w:rsidRPr="0089150A">
        <w:rPr>
          <w:w w:val="105"/>
          <w:sz w:val="24"/>
          <w:szCs w:val="24"/>
        </w:rPr>
        <w:tab/>
      </w:r>
      <w:r w:rsidRPr="0089150A">
        <w:rPr>
          <w:w w:val="105"/>
          <w:sz w:val="24"/>
          <w:szCs w:val="24"/>
        </w:rPr>
        <w:tab/>
      </w:r>
      <w:r w:rsidRPr="0089150A">
        <w:rPr>
          <w:w w:val="105"/>
          <w:sz w:val="24"/>
          <w:szCs w:val="24"/>
        </w:rPr>
        <w:tab/>
        <w:t>да,</w:t>
      </w:r>
      <w:r w:rsidRPr="0089150A">
        <w:rPr>
          <w:w w:val="105"/>
          <w:sz w:val="24"/>
          <w:szCs w:val="24"/>
        </w:rPr>
        <w:tab/>
      </w:r>
      <w:r w:rsidRPr="0089150A">
        <w:rPr>
          <w:w w:val="105"/>
          <w:sz w:val="24"/>
          <w:szCs w:val="24"/>
        </w:rPr>
        <w:tab/>
        <w:t>впрочем,</w:t>
      </w:r>
      <w:r w:rsidRPr="0089150A">
        <w:rPr>
          <w:w w:val="105"/>
          <w:sz w:val="24"/>
          <w:szCs w:val="24"/>
        </w:rPr>
        <w:tab/>
      </w:r>
      <w:r w:rsidRPr="0089150A">
        <w:rPr>
          <w:w w:val="105"/>
          <w:sz w:val="24"/>
          <w:szCs w:val="24"/>
        </w:rPr>
        <w:tab/>
        <w:t>и</w:t>
      </w:r>
      <w:r w:rsidRPr="0089150A">
        <w:rPr>
          <w:w w:val="105"/>
          <w:sz w:val="24"/>
          <w:szCs w:val="24"/>
        </w:rPr>
        <w:tab/>
        <w:t>во</w:t>
      </w:r>
      <w:r w:rsidRPr="0089150A">
        <w:rPr>
          <w:w w:val="105"/>
          <w:sz w:val="24"/>
          <w:szCs w:val="24"/>
        </w:rPr>
        <w:tab/>
      </w:r>
      <w:r w:rsidRPr="0089150A">
        <w:rPr>
          <w:w w:val="105"/>
          <w:sz w:val="24"/>
          <w:szCs w:val="24"/>
        </w:rPr>
        <w:tab/>
        <w:t>всех</w:t>
      </w:r>
      <w:r w:rsidRPr="0089150A">
        <w:rPr>
          <w:w w:val="105"/>
          <w:sz w:val="24"/>
          <w:szCs w:val="24"/>
        </w:rPr>
        <w:tab/>
        <w:t>науках</w:t>
      </w:r>
      <w:r w:rsidRPr="0089150A">
        <w:rPr>
          <w:w w:val="105"/>
          <w:sz w:val="24"/>
          <w:szCs w:val="24"/>
        </w:rPr>
        <w:tab/>
      </w:r>
      <w:r w:rsidRPr="0089150A">
        <w:rPr>
          <w:w w:val="105"/>
          <w:sz w:val="24"/>
          <w:szCs w:val="24"/>
        </w:rPr>
        <w:tab/>
      </w:r>
      <w:r w:rsidRPr="0089150A">
        <w:rPr>
          <w:spacing w:val="-4"/>
          <w:w w:val="105"/>
          <w:sz w:val="24"/>
          <w:szCs w:val="24"/>
        </w:rPr>
        <w:t>–</w:t>
      </w:r>
      <w:r w:rsidRPr="0089150A">
        <w:rPr>
          <w:w w:val="105"/>
          <w:sz w:val="24"/>
          <w:szCs w:val="24"/>
        </w:rPr>
        <w:t>для лучшего их усвоения: мы ведь знаем, какая бесконечная разница существует междучеловеком причастным к геометрии и непричастным». Для этого учителю рекомендуетсяподбирать задачи практического характера для рассматриваемых тем, учить обучающихсястроить математические модели реальных жизненных ситуаций, проводить вычисления иоцениватьадекватностьполученногорезультата.Крайневажноподчёркиватьсвязигеометриисдругимиучебнымипредметами,мотивироватьиспользоватьопределениягеометрическихфигурипонятий,демонстрироватьприменениеполученныхуменийвфизикеитехнике.Этисвязинаиболееярковиднывтемах«Векторы»,</w:t>
      </w:r>
    </w:p>
    <w:p w:rsidR="004F6E34" w:rsidRPr="0089150A" w:rsidRDefault="00992C5C">
      <w:pPr>
        <w:pStyle w:val="a3"/>
        <w:spacing w:before="25"/>
        <w:ind w:firstLine="0"/>
        <w:rPr>
          <w:sz w:val="24"/>
          <w:szCs w:val="24"/>
        </w:rPr>
      </w:pPr>
      <w:r w:rsidRPr="0089150A">
        <w:rPr>
          <w:w w:val="105"/>
          <w:sz w:val="24"/>
          <w:szCs w:val="24"/>
        </w:rPr>
        <w:t>«Тригонометрическиесоотношения»,«Методкоординат»и«ТеоремаПифагора».</w:t>
      </w:r>
    </w:p>
    <w:p w:rsidR="004F6E34" w:rsidRPr="0089150A" w:rsidRDefault="00992C5C">
      <w:pPr>
        <w:pStyle w:val="a3"/>
        <w:spacing w:before="9"/>
        <w:ind w:left="1604" w:firstLine="0"/>
        <w:rPr>
          <w:sz w:val="24"/>
          <w:szCs w:val="24"/>
        </w:rPr>
      </w:pPr>
      <w:r w:rsidRPr="0089150A">
        <w:rPr>
          <w:w w:val="105"/>
          <w:sz w:val="24"/>
          <w:szCs w:val="24"/>
        </w:rPr>
        <w:t>145.6.1.4.Согласно  учебному  плану  в  7–9  классах  изучается  учебный  курс</w:t>
      </w:r>
    </w:p>
    <w:p w:rsidR="004F6E34" w:rsidRPr="0089150A" w:rsidRDefault="00992C5C">
      <w:pPr>
        <w:pStyle w:val="a3"/>
        <w:tabs>
          <w:tab w:val="left" w:pos="2625"/>
          <w:tab w:val="left" w:pos="3833"/>
          <w:tab w:val="left" w:pos="5149"/>
          <w:tab w:val="left" w:pos="6667"/>
          <w:tab w:val="left" w:pos="7991"/>
          <w:tab w:val="left" w:pos="9164"/>
        </w:tabs>
        <w:spacing w:before="9"/>
        <w:ind w:firstLine="0"/>
        <w:jc w:val="left"/>
        <w:rPr>
          <w:sz w:val="24"/>
          <w:szCs w:val="24"/>
        </w:rPr>
      </w:pPr>
      <w:r w:rsidRPr="0089150A">
        <w:rPr>
          <w:w w:val="105"/>
          <w:sz w:val="24"/>
          <w:szCs w:val="24"/>
        </w:rPr>
        <w:t>«Геометрия»,</w:t>
      </w:r>
      <w:r w:rsidRPr="0089150A">
        <w:rPr>
          <w:w w:val="105"/>
          <w:sz w:val="24"/>
          <w:szCs w:val="24"/>
        </w:rPr>
        <w:tab/>
        <w:t>который</w:t>
      </w:r>
      <w:r w:rsidRPr="0089150A">
        <w:rPr>
          <w:w w:val="105"/>
          <w:sz w:val="24"/>
          <w:szCs w:val="24"/>
        </w:rPr>
        <w:tab/>
        <w:t>включает</w:t>
      </w:r>
      <w:r w:rsidRPr="0089150A">
        <w:rPr>
          <w:w w:val="105"/>
          <w:sz w:val="24"/>
          <w:szCs w:val="24"/>
        </w:rPr>
        <w:tab/>
        <w:t>следующие</w:t>
      </w:r>
      <w:r w:rsidRPr="0089150A">
        <w:rPr>
          <w:w w:val="105"/>
          <w:sz w:val="24"/>
          <w:szCs w:val="24"/>
        </w:rPr>
        <w:tab/>
        <w:t>основные</w:t>
      </w:r>
      <w:r w:rsidRPr="0089150A">
        <w:rPr>
          <w:w w:val="105"/>
          <w:sz w:val="24"/>
          <w:szCs w:val="24"/>
        </w:rPr>
        <w:tab/>
        <w:t>разделы</w:t>
      </w:r>
      <w:r w:rsidRPr="0089150A">
        <w:rPr>
          <w:w w:val="105"/>
          <w:sz w:val="24"/>
          <w:szCs w:val="24"/>
        </w:rPr>
        <w:tab/>
        <w:t>содержания:</w:t>
      </w:r>
    </w:p>
    <w:p w:rsidR="004F6E34" w:rsidRPr="0089150A" w:rsidRDefault="00992C5C">
      <w:pPr>
        <w:pStyle w:val="a3"/>
        <w:tabs>
          <w:tab w:val="left" w:pos="2913"/>
          <w:tab w:val="left" w:pos="3919"/>
          <w:tab w:val="left" w:pos="4286"/>
          <w:tab w:val="left" w:pos="4775"/>
          <w:tab w:val="left" w:pos="6084"/>
          <w:tab w:val="left" w:pos="7544"/>
          <w:tab w:val="left" w:pos="9415"/>
        </w:tabs>
        <w:spacing w:before="17" w:line="247" w:lineRule="auto"/>
        <w:ind w:right="982" w:firstLine="0"/>
        <w:jc w:val="left"/>
        <w:rPr>
          <w:sz w:val="24"/>
          <w:szCs w:val="24"/>
        </w:rPr>
      </w:pPr>
      <w:r w:rsidRPr="0089150A">
        <w:rPr>
          <w:w w:val="105"/>
          <w:sz w:val="24"/>
          <w:szCs w:val="24"/>
        </w:rPr>
        <w:t>«Геометрические</w:t>
      </w:r>
      <w:r w:rsidRPr="0089150A">
        <w:rPr>
          <w:w w:val="105"/>
          <w:sz w:val="24"/>
          <w:szCs w:val="24"/>
        </w:rPr>
        <w:tab/>
        <w:t>фигуры</w:t>
      </w:r>
      <w:r w:rsidRPr="0089150A">
        <w:rPr>
          <w:w w:val="105"/>
          <w:sz w:val="24"/>
          <w:szCs w:val="24"/>
        </w:rPr>
        <w:tab/>
        <w:t>и</w:t>
      </w:r>
      <w:r w:rsidRPr="0089150A">
        <w:rPr>
          <w:w w:val="105"/>
          <w:sz w:val="24"/>
          <w:szCs w:val="24"/>
        </w:rPr>
        <w:tab/>
        <w:t>их</w:t>
      </w:r>
      <w:r w:rsidRPr="0089150A">
        <w:rPr>
          <w:w w:val="105"/>
          <w:sz w:val="24"/>
          <w:szCs w:val="24"/>
        </w:rPr>
        <w:tab/>
        <w:t>свойства»,</w:t>
      </w:r>
      <w:r w:rsidRPr="0089150A">
        <w:rPr>
          <w:w w:val="105"/>
          <w:sz w:val="24"/>
          <w:szCs w:val="24"/>
        </w:rPr>
        <w:tab/>
        <w:t>«Измерение</w:t>
      </w:r>
      <w:r w:rsidRPr="0089150A">
        <w:rPr>
          <w:w w:val="105"/>
          <w:sz w:val="24"/>
          <w:szCs w:val="24"/>
        </w:rPr>
        <w:tab/>
        <w:t>геометрических</w:t>
      </w:r>
      <w:r w:rsidRPr="0089150A">
        <w:rPr>
          <w:w w:val="105"/>
          <w:sz w:val="24"/>
          <w:szCs w:val="24"/>
        </w:rPr>
        <w:tab/>
      </w:r>
      <w:r w:rsidRPr="0089150A">
        <w:rPr>
          <w:spacing w:val="-1"/>
          <w:w w:val="105"/>
          <w:sz w:val="24"/>
          <w:szCs w:val="24"/>
        </w:rPr>
        <w:t>величин»,</w:t>
      </w:r>
      <w:r w:rsidRPr="0089150A">
        <w:rPr>
          <w:w w:val="105"/>
          <w:sz w:val="24"/>
          <w:szCs w:val="24"/>
        </w:rPr>
        <w:t>а также «Декартовы координаты на плоскости», «Векторы», «Движения плоскости» и</w:t>
      </w:r>
    </w:p>
    <w:p w:rsidR="004F6E34" w:rsidRPr="0089150A" w:rsidRDefault="00992C5C">
      <w:pPr>
        <w:pStyle w:val="a3"/>
        <w:spacing w:before="3"/>
        <w:ind w:firstLine="0"/>
        <w:jc w:val="left"/>
        <w:rPr>
          <w:sz w:val="24"/>
          <w:szCs w:val="24"/>
        </w:rPr>
      </w:pPr>
      <w:r w:rsidRPr="0089150A">
        <w:rPr>
          <w:sz w:val="24"/>
          <w:szCs w:val="24"/>
        </w:rPr>
        <w:t>«Преобразованияподобия».</w:t>
      </w:r>
    </w:p>
    <w:p w:rsidR="004F6E34" w:rsidRPr="0089150A" w:rsidRDefault="00992C5C">
      <w:pPr>
        <w:pStyle w:val="a3"/>
        <w:spacing w:before="16"/>
        <w:ind w:left="1604" w:firstLine="0"/>
        <w:rPr>
          <w:sz w:val="24"/>
          <w:szCs w:val="24"/>
        </w:rPr>
      </w:pPr>
      <w:r w:rsidRPr="0089150A">
        <w:rPr>
          <w:w w:val="105"/>
          <w:sz w:val="24"/>
          <w:szCs w:val="24"/>
        </w:rPr>
        <w:t>Общеечислочасов,рекомендованныхдляизученияучебногокурса«Геометрия»,–</w:t>
      </w:r>
    </w:p>
    <w:p w:rsidR="004F6E34" w:rsidRPr="0089150A" w:rsidRDefault="00992C5C">
      <w:pPr>
        <w:pStyle w:val="a3"/>
        <w:spacing w:before="9" w:line="247" w:lineRule="auto"/>
        <w:ind w:right="971" w:firstLine="0"/>
        <w:rPr>
          <w:sz w:val="24"/>
          <w:szCs w:val="24"/>
        </w:rPr>
      </w:pPr>
      <w:r w:rsidRPr="0089150A">
        <w:rPr>
          <w:w w:val="105"/>
          <w:sz w:val="24"/>
          <w:szCs w:val="24"/>
        </w:rPr>
        <w:t>204   часа:    в    7   классе    –     68     часов    (2     часа    в    неделю),    в    8     классе     –68часов(2часавнеделю),в9классе–68часов(2часавнеделю).</w:t>
      </w:r>
    </w:p>
    <w:p w:rsidR="004F6E34" w:rsidRPr="0089150A" w:rsidRDefault="00992C5C">
      <w:pPr>
        <w:pStyle w:val="1"/>
        <w:spacing w:before="17"/>
        <w:rPr>
          <w:sz w:val="24"/>
          <w:szCs w:val="24"/>
        </w:rPr>
      </w:pPr>
      <w:r w:rsidRPr="0089150A">
        <w:rPr>
          <w:w w:val="105"/>
          <w:sz w:val="24"/>
          <w:szCs w:val="24"/>
        </w:rPr>
        <w:t>Содержаниеобученияв7классе.</w:t>
      </w:r>
    </w:p>
    <w:p w:rsidR="004F6E34" w:rsidRPr="0089150A" w:rsidRDefault="00992C5C">
      <w:pPr>
        <w:pStyle w:val="a3"/>
        <w:spacing w:before="2" w:line="252" w:lineRule="auto"/>
        <w:ind w:right="982"/>
        <w:rPr>
          <w:sz w:val="24"/>
          <w:szCs w:val="24"/>
        </w:rPr>
      </w:pPr>
      <w:r w:rsidRPr="0089150A">
        <w:rPr>
          <w:w w:val="105"/>
          <w:sz w:val="24"/>
          <w:szCs w:val="24"/>
        </w:rPr>
        <w:t>Начальныепонятиягеометрии.Точка,прямая,отрезок,луч.Угол.Видыуглов.</w:t>
      </w:r>
      <w:r w:rsidRPr="0089150A">
        <w:rPr>
          <w:sz w:val="24"/>
          <w:szCs w:val="24"/>
        </w:rPr>
        <w:t>Вертикальные исмежные углы.Биссектрисаугла.Ломаная,многоугольник. Параллельность</w:t>
      </w:r>
      <w:r w:rsidRPr="0089150A">
        <w:rPr>
          <w:w w:val="105"/>
          <w:sz w:val="24"/>
          <w:szCs w:val="24"/>
        </w:rPr>
        <w:t>иперпендикулярностьпрямых.</w:t>
      </w:r>
    </w:p>
    <w:p w:rsidR="004F6E34" w:rsidRPr="0089150A" w:rsidRDefault="00992C5C">
      <w:pPr>
        <w:pStyle w:val="a3"/>
        <w:spacing w:line="247" w:lineRule="auto"/>
        <w:ind w:right="988"/>
        <w:rPr>
          <w:sz w:val="24"/>
          <w:szCs w:val="24"/>
        </w:rPr>
      </w:pPr>
      <w:r w:rsidRPr="0089150A">
        <w:rPr>
          <w:w w:val="105"/>
          <w:sz w:val="24"/>
          <w:szCs w:val="24"/>
        </w:rPr>
        <w:t>Симметричные фигуры. Основные свойства осевой симметрии. Примеры симметриивокружающеммире.</w:t>
      </w:r>
    </w:p>
    <w:p w:rsidR="004F6E34" w:rsidRPr="0089150A" w:rsidRDefault="00992C5C">
      <w:pPr>
        <w:pStyle w:val="a3"/>
        <w:spacing w:before="5" w:line="247" w:lineRule="auto"/>
        <w:ind w:right="983"/>
        <w:rPr>
          <w:sz w:val="24"/>
          <w:szCs w:val="24"/>
        </w:rPr>
      </w:pPr>
      <w:r w:rsidRPr="0089150A">
        <w:rPr>
          <w:sz w:val="24"/>
          <w:szCs w:val="24"/>
        </w:rPr>
        <w:t>Основные построения с помощью циркуля и линейки. Треугольник. Высота, медиана,</w:t>
      </w:r>
      <w:r w:rsidRPr="0089150A">
        <w:rPr>
          <w:w w:val="105"/>
          <w:sz w:val="24"/>
          <w:szCs w:val="24"/>
        </w:rPr>
        <w:t>биссектриса,их свойства.</w:t>
      </w:r>
    </w:p>
    <w:p w:rsidR="004F6E34" w:rsidRPr="0089150A" w:rsidRDefault="00992C5C">
      <w:pPr>
        <w:pStyle w:val="a3"/>
        <w:spacing w:before="3"/>
        <w:ind w:left="1604" w:firstLine="0"/>
        <w:rPr>
          <w:sz w:val="24"/>
          <w:szCs w:val="24"/>
        </w:rPr>
      </w:pPr>
      <w:r w:rsidRPr="0089150A">
        <w:rPr>
          <w:sz w:val="24"/>
          <w:szCs w:val="24"/>
        </w:rPr>
        <w:t>Равнобедренныйиравностороннийтреугольники.Неравенствотреугольника.</w:t>
      </w:r>
    </w:p>
    <w:p w:rsidR="004F6E34" w:rsidRPr="0089150A" w:rsidRDefault="00992C5C">
      <w:pPr>
        <w:pStyle w:val="a3"/>
        <w:spacing w:before="16" w:line="247" w:lineRule="auto"/>
        <w:ind w:right="985"/>
        <w:rPr>
          <w:sz w:val="24"/>
          <w:szCs w:val="24"/>
        </w:rPr>
      </w:pPr>
      <w:r w:rsidRPr="0089150A">
        <w:rPr>
          <w:w w:val="105"/>
          <w:sz w:val="24"/>
          <w:szCs w:val="24"/>
        </w:rPr>
        <w:t>Свойстваипризнакиравнобедренноготреугольника.Признакиравенстватреугольников.</w:t>
      </w:r>
    </w:p>
    <w:p w:rsidR="004F6E34" w:rsidRPr="0089150A" w:rsidRDefault="00992C5C">
      <w:pPr>
        <w:pStyle w:val="a3"/>
        <w:spacing w:before="3" w:line="254" w:lineRule="auto"/>
        <w:ind w:right="978"/>
        <w:rPr>
          <w:sz w:val="24"/>
          <w:szCs w:val="24"/>
        </w:rPr>
      </w:pPr>
      <w:r w:rsidRPr="0089150A">
        <w:rPr>
          <w:w w:val="105"/>
          <w:sz w:val="24"/>
          <w:szCs w:val="24"/>
        </w:rPr>
        <w:t>Свойства и признаки параллельных прямых. Сумма углов треугольника. Внешниеуглытреугольника.</w:t>
      </w:r>
    </w:p>
    <w:p w:rsidR="004F6E34" w:rsidRPr="0089150A" w:rsidRDefault="00992C5C">
      <w:pPr>
        <w:pStyle w:val="a3"/>
        <w:spacing w:line="252" w:lineRule="auto"/>
        <w:ind w:right="978"/>
        <w:rPr>
          <w:sz w:val="24"/>
          <w:szCs w:val="24"/>
        </w:rPr>
      </w:pPr>
      <w:r w:rsidRPr="0089150A">
        <w:rPr>
          <w:w w:val="105"/>
          <w:sz w:val="24"/>
          <w:szCs w:val="24"/>
        </w:rPr>
        <w:t>Прямоугольныйтреугольник.Свойствомедианыпрямоугольноготреугольника,проведённойкгипотенузе.Признакиравенствапрямоугольныхтреугольников.Прямоугольныйтреугольниксугломв30°.</w:t>
      </w:r>
    </w:p>
    <w:p w:rsidR="004F6E34" w:rsidRPr="0089150A" w:rsidRDefault="00992C5C">
      <w:pPr>
        <w:pStyle w:val="a3"/>
        <w:spacing w:line="249" w:lineRule="auto"/>
        <w:ind w:right="990"/>
        <w:rPr>
          <w:sz w:val="24"/>
          <w:szCs w:val="24"/>
        </w:rPr>
      </w:pPr>
      <w:r w:rsidRPr="0089150A">
        <w:rPr>
          <w:w w:val="105"/>
          <w:sz w:val="24"/>
          <w:szCs w:val="24"/>
        </w:rPr>
        <w:t>Неравенства в геометрии: неравенство треугольника, неравенство о длине ломаной,теоремаобольшемуглеибольшейсторонетреугольника.Перпендикуляринаклонная.</w:t>
      </w:r>
    </w:p>
    <w:p w:rsidR="004F6E34" w:rsidRPr="0089150A" w:rsidRDefault="00992C5C">
      <w:pPr>
        <w:pStyle w:val="a3"/>
        <w:spacing w:line="247" w:lineRule="auto"/>
        <w:ind w:right="980"/>
        <w:rPr>
          <w:sz w:val="24"/>
          <w:szCs w:val="24"/>
        </w:rPr>
      </w:pPr>
      <w:r w:rsidRPr="0089150A">
        <w:rPr>
          <w:w w:val="105"/>
          <w:sz w:val="24"/>
          <w:szCs w:val="24"/>
        </w:rPr>
        <w:lastRenderedPageBreak/>
        <w:t>Геометрическое  место   точек.   Биссектриса   угла   и   серединный   перпендикуляркотрезку какгеометрическиеместаточек.</w:t>
      </w:r>
    </w:p>
    <w:p w:rsidR="004F6E34" w:rsidRPr="0089150A" w:rsidRDefault="00992C5C">
      <w:pPr>
        <w:pStyle w:val="a3"/>
        <w:spacing w:line="252" w:lineRule="auto"/>
        <w:ind w:right="979"/>
        <w:rPr>
          <w:sz w:val="24"/>
          <w:szCs w:val="24"/>
        </w:rPr>
      </w:pPr>
      <w:r w:rsidRPr="0089150A">
        <w:rPr>
          <w:w w:val="105"/>
          <w:sz w:val="24"/>
          <w:szCs w:val="24"/>
        </w:rPr>
        <w:t>Окружностьикруг,хордаидиаметр,ихсвойства.Взаимноерасположениеокружностиипрямой.Касательнаяисекущая кокружности.Окружность,вписаннаявугол.Вписаннаяиописаннаяокружноститреугольника.</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sz w:val="24"/>
          <w:szCs w:val="24"/>
        </w:rPr>
      </w:pPr>
    </w:p>
    <w:p w:rsidR="004F6E34" w:rsidRPr="0089150A" w:rsidRDefault="00992C5C">
      <w:pPr>
        <w:pStyle w:val="1"/>
        <w:spacing w:before="97"/>
        <w:rPr>
          <w:sz w:val="24"/>
          <w:szCs w:val="24"/>
        </w:rPr>
      </w:pPr>
      <w:r w:rsidRPr="0089150A">
        <w:rPr>
          <w:w w:val="105"/>
          <w:sz w:val="24"/>
          <w:szCs w:val="24"/>
        </w:rPr>
        <w:t>Содержаниеобученияв8классе.</w:t>
      </w:r>
    </w:p>
    <w:p w:rsidR="004F6E34" w:rsidRPr="0089150A" w:rsidRDefault="00992C5C">
      <w:pPr>
        <w:pStyle w:val="a3"/>
        <w:spacing w:before="9" w:line="247" w:lineRule="auto"/>
        <w:ind w:right="976"/>
        <w:rPr>
          <w:sz w:val="24"/>
          <w:szCs w:val="24"/>
        </w:rPr>
      </w:pPr>
      <w:r w:rsidRPr="0089150A">
        <w:rPr>
          <w:w w:val="105"/>
          <w:sz w:val="24"/>
          <w:szCs w:val="24"/>
        </w:rPr>
        <w:t>Четырёхугольники.Параллелограмм,егопризнакиисвойства.Частныеслучаипараллелограммов(прямоугольник,ромб,квадрат),ихпризнакиисвойства.Трапеция,равнобокая трапеция, еёсвойстваипризнаки.Прямоугольная трапеция.</w:t>
      </w:r>
    </w:p>
    <w:p w:rsidR="004F6E34" w:rsidRPr="0089150A" w:rsidRDefault="00992C5C">
      <w:pPr>
        <w:pStyle w:val="a3"/>
        <w:spacing w:before="11" w:line="247" w:lineRule="auto"/>
        <w:ind w:right="981"/>
        <w:rPr>
          <w:sz w:val="24"/>
          <w:szCs w:val="24"/>
        </w:rPr>
      </w:pPr>
      <w:r w:rsidRPr="0089150A">
        <w:rPr>
          <w:w w:val="105"/>
          <w:sz w:val="24"/>
          <w:szCs w:val="24"/>
        </w:rPr>
        <w:t>Методудвоения медианы.Центральнаясимметрия. Теорема Фалеса и теоремаопропорциональныхотрезках.</w:t>
      </w:r>
    </w:p>
    <w:p w:rsidR="004F6E34" w:rsidRPr="0089150A" w:rsidRDefault="00992C5C">
      <w:pPr>
        <w:pStyle w:val="a3"/>
        <w:spacing w:before="2"/>
        <w:ind w:left="1604" w:firstLine="0"/>
        <w:rPr>
          <w:sz w:val="24"/>
          <w:szCs w:val="24"/>
        </w:rPr>
      </w:pPr>
      <w:r w:rsidRPr="0089150A">
        <w:rPr>
          <w:w w:val="105"/>
          <w:sz w:val="24"/>
          <w:szCs w:val="24"/>
        </w:rPr>
        <w:t>Средниелиниитреугольникаитрапеции.Центрмасстреугольника.</w:t>
      </w:r>
    </w:p>
    <w:p w:rsidR="004F6E34" w:rsidRPr="0089150A" w:rsidRDefault="00992C5C">
      <w:pPr>
        <w:pStyle w:val="a3"/>
        <w:spacing w:before="17"/>
        <w:ind w:left="1604" w:firstLine="0"/>
        <w:rPr>
          <w:sz w:val="24"/>
          <w:szCs w:val="24"/>
        </w:rPr>
      </w:pPr>
      <w:r w:rsidRPr="0089150A">
        <w:rPr>
          <w:w w:val="105"/>
          <w:sz w:val="24"/>
          <w:szCs w:val="24"/>
        </w:rPr>
        <w:t>Подобиетреугольников,коэффициентподобия.Признакиподобиятреугольников.</w:t>
      </w:r>
    </w:p>
    <w:p w:rsidR="004F6E34" w:rsidRPr="0089150A" w:rsidRDefault="00992C5C">
      <w:pPr>
        <w:pStyle w:val="a3"/>
        <w:spacing w:before="9"/>
        <w:ind w:firstLine="0"/>
        <w:rPr>
          <w:sz w:val="24"/>
          <w:szCs w:val="24"/>
        </w:rPr>
      </w:pPr>
      <w:r w:rsidRPr="0089150A">
        <w:rPr>
          <w:sz w:val="24"/>
          <w:szCs w:val="24"/>
        </w:rPr>
        <w:t>Применениеподобияприрешениипрактическихзадач.</w:t>
      </w:r>
    </w:p>
    <w:p w:rsidR="004F6E34" w:rsidRPr="0089150A" w:rsidRDefault="00992C5C">
      <w:pPr>
        <w:pStyle w:val="a3"/>
        <w:spacing w:before="10" w:line="254" w:lineRule="auto"/>
        <w:ind w:right="988"/>
        <w:rPr>
          <w:sz w:val="24"/>
          <w:szCs w:val="24"/>
        </w:rPr>
      </w:pPr>
      <w:r w:rsidRPr="0089150A">
        <w:rPr>
          <w:w w:val="105"/>
          <w:sz w:val="24"/>
          <w:szCs w:val="24"/>
        </w:rPr>
        <w:t>Свойства площадей геометрических фигур. Формулы для площадитреугольника,параллелограмма,ромбаитрапеции.Отношениеплощадейподобныхфигур.</w:t>
      </w:r>
    </w:p>
    <w:p w:rsidR="004F6E34" w:rsidRPr="0089150A" w:rsidRDefault="00992C5C">
      <w:pPr>
        <w:pStyle w:val="a3"/>
        <w:spacing w:line="249" w:lineRule="auto"/>
        <w:ind w:left="1604" w:right="989" w:firstLine="0"/>
        <w:rPr>
          <w:sz w:val="24"/>
          <w:szCs w:val="24"/>
        </w:rPr>
      </w:pPr>
      <w:r w:rsidRPr="0089150A">
        <w:rPr>
          <w:w w:val="105"/>
          <w:sz w:val="24"/>
          <w:szCs w:val="24"/>
        </w:rPr>
        <w:t>Вычисление площадей треугольников и многоугольников на клетчатой бумаге.ТеоремаПифагора.ПрименениетеоремыПифагораприрешениипрактических</w:t>
      </w:r>
    </w:p>
    <w:p w:rsidR="004F6E34" w:rsidRPr="0089150A" w:rsidRDefault="00992C5C">
      <w:pPr>
        <w:pStyle w:val="a3"/>
        <w:spacing w:line="263" w:lineRule="exact"/>
        <w:ind w:firstLine="0"/>
        <w:jc w:val="left"/>
        <w:rPr>
          <w:sz w:val="24"/>
          <w:szCs w:val="24"/>
        </w:rPr>
      </w:pPr>
      <w:r w:rsidRPr="0089150A">
        <w:rPr>
          <w:w w:val="105"/>
          <w:sz w:val="24"/>
          <w:szCs w:val="24"/>
        </w:rPr>
        <w:t>задач.</w:t>
      </w:r>
    </w:p>
    <w:p w:rsidR="004F6E34" w:rsidRPr="0089150A" w:rsidRDefault="00992C5C">
      <w:pPr>
        <w:pStyle w:val="a3"/>
        <w:spacing w:before="9"/>
        <w:ind w:left="1604" w:firstLine="0"/>
        <w:jc w:val="left"/>
        <w:rPr>
          <w:sz w:val="24"/>
          <w:szCs w:val="24"/>
        </w:rPr>
      </w:pPr>
      <w:r w:rsidRPr="0089150A">
        <w:rPr>
          <w:w w:val="105"/>
          <w:sz w:val="24"/>
          <w:szCs w:val="24"/>
        </w:rPr>
        <w:t>Синус,косинус, тангенс острого угла прямоугольного треугольника. Основное</w:t>
      </w:r>
    </w:p>
    <w:p w:rsidR="004F6E34" w:rsidRPr="0089150A" w:rsidRDefault="00992C5C">
      <w:pPr>
        <w:pStyle w:val="a3"/>
        <w:tabs>
          <w:tab w:val="left" w:pos="3675"/>
          <w:tab w:val="left" w:pos="5467"/>
          <w:tab w:val="left" w:pos="8301"/>
          <w:tab w:val="left" w:pos="9876"/>
        </w:tabs>
        <w:spacing w:before="9" w:line="254" w:lineRule="auto"/>
        <w:ind w:right="984" w:firstLine="0"/>
        <w:rPr>
          <w:sz w:val="24"/>
          <w:szCs w:val="24"/>
        </w:rPr>
      </w:pPr>
      <w:r w:rsidRPr="0089150A">
        <w:rPr>
          <w:w w:val="105"/>
          <w:sz w:val="24"/>
          <w:szCs w:val="24"/>
        </w:rPr>
        <w:t>тригонометрическое</w:t>
      </w:r>
      <w:r w:rsidRPr="0089150A">
        <w:rPr>
          <w:w w:val="105"/>
          <w:sz w:val="24"/>
          <w:szCs w:val="24"/>
        </w:rPr>
        <w:tab/>
        <w:t>тождество.</w:t>
      </w:r>
      <w:r w:rsidRPr="0089150A">
        <w:rPr>
          <w:w w:val="105"/>
          <w:sz w:val="24"/>
          <w:szCs w:val="24"/>
        </w:rPr>
        <w:tab/>
        <w:t>Тригонометрические</w:t>
      </w:r>
      <w:r w:rsidRPr="0089150A">
        <w:rPr>
          <w:w w:val="105"/>
          <w:sz w:val="24"/>
          <w:szCs w:val="24"/>
        </w:rPr>
        <w:tab/>
        <w:t>функции</w:t>
      </w:r>
      <w:r w:rsidRPr="0089150A">
        <w:rPr>
          <w:w w:val="105"/>
          <w:sz w:val="24"/>
          <w:szCs w:val="24"/>
        </w:rPr>
        <w:tab/>
      </w:r>
      <w:r w:rsidRPr="0089150A">
        <w:rPr>
          <w:spacing w:val="-3"/>
          <w:w w:val="105"/>
          <w:sz w:val="24"/>
          <w:szCs w:val="24"/>
        </w:rPr>
        <w:t>углов</w:t>
      </w:r>
      <w:r w:rsidRPr="0089150A">
        <w:rPr>
          <w:w w:val="105"/>
          <w:sz w:val="24"/>
          <w:szCs w:val="24"/>
        </w:rPr>
        <w:t>в30°,45°и60°.</w:t>
      </w:r>
    </w:p>
    <w:p w:rsidR="004F6E34" w:rsidRPr="0089150A" w:rsidRDefault="00992C5C">
      <w:pPr>
        <w:pStyle w:val="a3"/>
        <w:spacing w:line="252" w:lineRule="auto"/>
        <w:ind w:right="979"/>
        <w:rPr>
          <w:sz w:val="24"/>
          <w:szCs w:val="24"/>
        </w:rPr>
      </w:pPr>
      <w:r w:rsidRPr="0089150A">
        <w:rPr>
          <w:w w:val="105"/>
          <w:sz w:val="24"/>
          <w:szCs w:val="24"/>
        </w:rPr>
        <w:t>Вписанные и центральные углы, угол между касательной и хордой. Углы междухордами и секущими. Вписанные и описанные четырёхугольники. Взаимное расположениедвухокружностей.Касаниеокружностей.Общиекасательныекдвум окружностям.</w:t>
      </w:r>
    </w:p>
    <w:p w:rsidR="004F6E34" w:rsidRPr="0089150A" w:rsidRDefault="00992C5C">
      <w:pPr>
        <w:pStyle w:val="1"/>
        <w:rPr>
          <w:sz w:val="24"/>
          <w:szCs w:val="24"/>
        </w:rPr>
      </w:pPr>
      <w:r w:rsidRPr="0089150A">
        <w:rPr>
          <w:w w:val="105"/>
          <w:sz w:val="24"/>
          <w:szCs w:val="24"/>
        </w:rPr>
        <w:t>Содержаниеобученияв9классе.</w:t>
      </w:r>
    </w:p>
    <w:p w:rsidR="004F6E34" w:rsidRPr="0089150A" w:rsidRDefault="00992C5C">
      <w:pPr>
        <w:pStyle w:val="a3"/>
        <w:spacing w:line="254" w:lineRule="auto"/>
        <w:ind w:right="988"/>
        <w:rPr>
          <w:sz w:val="24"/>
          <w:szCs w:val="24"/>
        </w:rPr>
      </w:pPr>
      <w:r w:rsidRPr="0089150A">
        <w:rPr>
          <w:w w:val="105"/>
          <w:sz w:val="24"/>
          <w:szCs w:val="24"/>
        </w:rPr>
        <w:t>Синус,косинус,тангенсугловот0до180°.Основноетригонометрическоетождество.Формулыприведения.</w:t>
      </w:r>
    </w:p>
    <w:p w:rsidR="004F6E34" w:rsidRPr="0089150A" w:rsidRDefault="00992C5C">
      <w:pPr>
        <w:pStyle w:val="a3"/>
        <w:spacing w:line="249" w:lineRule="auto"/>
        <w:ind w:right="973"/>
        <w:rPr>
          <w:sz w:val="24"/>
          <w:szCs w:val="24"/>
        </w:rPr>
      </w:pPr>
      <w:r w:rsidRPr="0089150A">
        <w:rPr>
          <w:w w:val="105"/>
          <w:sz w:val="24"/>
          <w:szCs w:val="24"/>
        </w:rPr>
        <w:t>Решениетреугольников.Теоремакосинусовитеоремасинусов.Решениепрактическихзадачсиспользованиемтеоремыкосинусовитеоремысинусов.</w:t>
      </w:r>
    </w:p>
    <w:p w:rsidR="004F6E34" w:rsidRPr="0089150A" w:rsidRDefault="00992C5C">
      <w:pPr>
        <w:pStyle w:val="a3"/>
        <w:ind w:left="1604" w:firstLine="0"/>
        <w:rPr>
          <w:sz w:val="24"/>
          <w:szCs w:val="24"/>
        </w:rPr>
      </w:pPr>
      <w:r w:rsidRPr="0089150A">
        <w:rPr>
          <w:sz w:val="24"/>
          <w:szCs w:val="24"/>
        </w:rPr>
        <w:t>Преобразованиеподобия.Подобиесоответственныхэлементов.</w:t>
      </w:r>
    </w:p>
    <w:p w:rsidR="004F6E34" w:rsidRPr="0089150A" w:rsidRDefault="00992C5C">
      <w:pPr>
        <w:pStyle w:val="a3"/>
        <w:spacing w:before="6" w:line="247" w:lineRule="auto"/>
        <w:ind w:right="984"/>
        <w:rPr>
          <w:sz w:val="24"/>
          <w:szCs w:val="24"/>
        </w:rPr>
      </w:pPr>
      <w:r w:rsidRPr="0089150A">
        <w:rPr>
          <w:w w:val="105"/>
          <w:sz w:val="24"/>
          <w:szCs w:val="24"/>
        </w:rPr>
        <w:t>Теорема о произведении отрезков хорд, теоремы о произведении отрезков секущих,теоремао квадратекасательной.</w:t>
      </w:r>
    </w:p>
    <w:p w:rsidR="004F6E34" w:rsidRPr="0089150A" w:rsidRDefault="00992C5C">
      <w:pPr>
        <w:pStyle w:val="a3"/>
        <w:spacing w:before="10" w:line="249" w:lineRule="auto"/>
        <w:ind w:right="978"/>
        <w:rPr>
          <w:sz w:val="24"/>
          <w:szCs w:val="24"/>
        </w:rPr>
      </w:pPr>
      <w:r w:rsidRPr="0089150A">
        <w:rPr>
          <w:w w:val="105"/>
          <w:sz w:val="24"/>
          <w:szCs w:val="24"/>
        </w:rPr>
        <w:t>Вектор,длина(модуль)вектора,сонаправленныевекторы,противоположнонаправленные  векторы,  коллинеарность  векторов,    равенство    векторов,    операциинадвекторами.Разложениевектораподвумнеколлинеарнымвекторам.Координатывектора.    Скалярное    произведение    векторов,    применение    для     нахождения    длиниуглов.</w:t>
      </w:r>
    </w:p>
    <w:p w:rsidR="004F6E34" w:rsidRPr="0089150A" w:rsidRDefault="00992C5C">
      <w:pPr>
        <w:pStyle w:val="a3"/>
        <w:spacing w:before="1" w:line="252" w:lineRule="auto"/>
        <w:ind w:right="977"/>
        <w:rPr>
          <w:sz w:val="24"/>
          <w:szCs w:val="24"/>
        </w:rPr>
      </w:pPr>
      <w:r w:rsidRPr="0089150A">
        <w:rPr>
          <w:w w:val="105"/>
          <w:sz w:val="24"/>
          <w:szCs w:val="24"/>
        </w:rPr>
        <w:t>Декартовы    координаты   на    плоскости.     Уравнения    прямой    и     окружностив    координатах,     пересечение     окружностей     и     прямых.     Метод     координатиего применение.</w:t>
      </w:r>
    </w:p>
    <w:p w:rsidR="004F6E34" w:rsidRPr="0089150A" w:rsidRDefault="00992C5C">
      <w:pPr>
        <w:pStyle w:val="a3"/>
        <w:spacing w:line="254" w:lineRule="auto"/>
        <w:ind w:right="978"/>
        <w:rPr>
          <w:sz w:val="24"/>
          <w:szCs w:val="24"/>
        </w:rPr>
      </w:pPr>
      <w:r w:rsidRPr="0089150A">
        <w:rPr>
          <w:w w:val="105"/>
          <w:sz w:val="24"/>
          <w:szCs w:val="24"/>
        </w:rPr>
        <w:t>Правильные многоугольники. Длина окружности. Градусная и радианная мера угла,вычислениедлиндугокружностей.Площадькруга, сектора, сегмента.</w:t>
      </w:r>
    </w:p>
    <w:p w:rsidR="004F6E34" w:rsidRPr="0089150A" w:rsidRDefault="00992C5C">
      <w:pPr>
        <w:pStyle w:val="a3"/>
        <w:spacing w:line="258" w:lineRule="exact"/>
        <w:ind w:left="1604" w:firstLine="0"/>
        <w:rPr>
          <w:sz w:val="24"/>
          <w:szCs w:val="24"/>
        </w:rPr>
      </w:pPr>
      <w:r w:rsidRPr="0089150A">
        <w:rPr>
          <w:w w:val="105"/>
          <w:sz w:val="24"/>
          <w:szCs w:val="24"/>
        </w:rPr>
        <w:t>Движенияплоскостиивнутренниесимметриифигур(элементарныепредставления).</w:t>
      </w:r>
    </w:p>
    <w:p w:rsidR="004F6E34" w:rsidRPr="0089150A" w:rsidRDefault="00992C5C">
      <w:pPr>
        <w:pStyle w:val="a3"/>
        <w:spacing w:before="4"/>
        <w:ind w:firstLine="0"/>
        <w:rPr>
          <w:sz w:val="24"/>
          <w:szCs w:val="24"/>
        </w:rPr>
      </w:pPr>
      <w:r w:rsidRPr="0089150A">
        <w:rPr>
          <w:w w:val="105"/>
          <w:sz w:val="24"/>
          <w:szCs w:val="24"/>
        </w:rPr>
        <w:t>Параллельныйперенос.Поворот.</w:t>
      </w:r>
    </w:p>
    <w:p w:rsidR="004F6E34" w:rsidRPr="0089150A" w:rsidRDefault="00992C5C">
      <w:pPr>
        <w:pStyle w:val="a3"/>
        <w:spacing w:before="17"/>
        <w:ind w:left="1604" w:firstLine="0"/>
        <w:rPr>
          <w:sz w:val="24"/>
          <w:szCs w:val="24"/>
        </w:rPr>
      </w:pPr>
      <w:r w:rsidRPr="0089150A">
        <w:rPr>
          <w:sz w:val="24"/>
          <w:szCs w:val="24"/>
        </w:rPr>
        <w:t>Предметныерезультатыосвоенияпрограммыучебногокурса«Геометрия».</w:t>
      </w:r>
    </w:p>
    <w:p w:rsidR="004F6E34" w:rsidRPr="0089150A" w:rsidRDefault="00992C5C">
      <w:pPr>
        <w:pStyle w:val="1"/>
        <w:spacing w:before="16" w:line="247" w:lineRule="auto"/>
        <w:ind w:left="898" w:right="984" w:firstLine="706"/>
        <w:rPr>
          <w:sz w:val="24"/>
          <w:szCs w:val="24"/>
        </w:rPr>
      </w:pPr>
      <w:r w:rsidRPr="0089150A">
        <w:rPr>
          <w:w w:val="105"/>
          <w:sz w:val="24"/>
          <w:szCs w:val="24"/>
        </w:rPr>
        <w:t>Предметные результаты освоения программы учебного курса к концу обученияв7 классе.</w:t>
      </w:r>
    </w:p>
    <w:p w:rsidR="004F6E34" w:rsidRPr="0089150A" w:rsidRDefault="00992C5C">
      <w:pPr>
        <w:pStyle w:val="a3"/>
        <w:spacing w:before="3" w:line="249" w:lineRule="auto"/>
        <w:ind w:right="979"/>
        <w:rPr>
          <w:sz w:val="24"/>
          <w:szCs w:val="24"/>
        </w:rPr>
      </w:pPr>
      <w:r w:rsidRPr="0089150A">
        <w:rPr>
          <w:w w:val="105"/>
          <w:sz w:val="24"/>
          <w:szCs w:val="24"/>
        </w:rPr>
        <w:t>Распознаватьизученныегеометрическиефигуры,определятьихвзаимноерасположение, изображать геометрические фигуры, выполнять чертежи по условию задачи.Измерять линейные и угловые величины. Решать задачи на вычисление длин отрезков ивеличинуглов.</w:t>
      </w:r>
    </w:p>
    <w:p w:rsidR="004F6E34" w:rsidRPr="0089150A" w:rsidRDefault="00992C5C">
      <w:pPr>
        <w:pStyle w:val="a3"/>
        <w:spacing w:before="1" w:line="247" w:lineRule="auto"/>
        <w:ind w:right="983"/>
        <w:rPr>
          <w:sz w:val="24"/>
          <w:szCs w:val="24"/>
        </w:rPr>
      </w:pPr>
      <w:r w:rsidRPr="0089150A">
        <w:rPr>
          <w:w w:val="105"/>
          <w:sz w:val="24"/>
          <w:szCs w:val="24"/>
        </w:rPr>
        <w:t xml:space="preserve">Делать грубую оценку линейных и угловых величин предметов в реальной </w:t>
      </w:r>
      <w:r w:rsidRPr="0089150A">
        <w:rPr>
          <w:w w:val="105"/>
          <w:sz w:val="24"/>
          <w:szCs w:val="24"/>
        </w:rPr>
        <w:lastRenderedPageBreak/>
        <w:t>жизни,размеровприродныхобъектов.Различатьразмерыэтихобъектов попорядкувеличины.</w:t>
      </w:r>
    </w:p>
    <w:p w:rsidR="004F6E34" w:rsidRPr="0089150A" w:rsidRDefault="00992C5C">
      <w:pPr>
        <w:pStyle w:val="a3"/>
        <w:spacing w:before="3"/>
        <w:ind w:left="1604" w:firstLine="0"/>
        <w:rPr>
          <w:sz w:val="24"/>
          <w:szCs w:val="24"/>
        </w:rPr>
      </w:pPr>
      <w:r w:rsidRPr="0089150A">
        <w:rPr>
          <w:w w:val="105"/>
          <w:sz w:val="24"/>
          <w:szCs w:val="24"/>
        </w:rPr>
        <w:t>Строитьчертежикгеометрическимзадачам.</w:t>
      </w:r>
    </w:p>
    <w:p w:rsidR="004F6E34" w:rsidRPr="0089150A" w:rsidRDefault="00992C5C">
      <w:pPr>
        <w:pStyle w:val="a3"/>
        <w:spacing w:before="17"/>
        <w:ind w:left="1604" w:firstLine="0"/>
        <w:rPr>
          <w:sz w:val="24"/>
          <w:szCs w:val="24"/>
        </w:rPr>
      </w:pPr>
      <w:r w:rsidRPr="0089150A">
        <w:rPr>
          <w:w w:val="105"/>
          <w:sz w:val="24"/>
          <w:szCs w:val="24"/>
        </w:rPr>
        <w:t>Пользоваться  признаками   равенства   треугольников,   использовать   признаки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исвойстваравнобедренныхтреугольниковприрешениизадач.</w:t>
      </w:r>
    </w:p>
    <w:p w:rsidR="004F6E34" w:rsidRPr="0089150A" w:rsidRDefault="00992C5C">
      <w:pPr>
        <w:pStyle w:val="a3"/>
        <w:spacing w:before="16"/>
        <w:ind w:left="1604" w:firstLine="0"/>
        <w:rPr>
          <w:sz w:val="24"/>
          <w:szCs w:val="24"/>
        </w:rPr>
      </w:pPr>
      <w:r w:rsidRPr="0089150A">
        <w:rPr>
          <w:sz w:val="24"/>
          <w:szCs w:val="24"/>
        </w:rPr>
        <w:t>Проводитьлогическиерассуждениясиспользованиемгеометрическихтеорем.</w:t>
      </w:r>
    </w:p>
    <w:p w:rsidR="004F6E34" w:rsidRPr="0089150A" w:rsidRDefault="00992C5C">
      <w:pPr>
        <w:pStyle w:val="a3"/>
        <w:spacing w:before="10" w:line="252" w:lineRule="auto"/>
        <w:ind w:right="978"/>
        <w:rPr>
          <w:sz w:val="24"/>
          <w:szCs w:val="24"/>
        </w:rPr>
      </w:pPr>
      <w:r w:rsidRPr="0089150A">
        <w:rPr>
          <w:w w:val="105"/>
          <w:sz w:val="24"/>
          <w:szCs w:val="24"/>
        </w:rPr>
        <w:t>Пользоватьсяпризнакамиравенствапрямоугольныхтреугольников,свойствоммедианы,         проведённой          к         гипотенузе         прямоугольного         треугольника,врешениигеометрическихзадач.</w:t>
      </w:r>
    </w:p>
    <w:p w:rsidR="004F6E34" w:rsidRPr="0089150A" w:rsidRDefault="00992C5C">
      <w:pPr>
        <w:pStyle w:val="a3"/>
        <w:spacing w:line="252" w:lineRule="auto"/>
        <w:ind w:right="982"/>
        <w:rPr>
          <w:sz w:val="24"/>
          <w:szCs w:val="24"/>
        </w:rPr>
      </w:pPr>
      <w:r w:rsidRPr="0089150A">
        <w:rPr>
          <w:w w:val="105"/>
          <w:sz w:val="24"/>
          <w:szCs w:val="24"/>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отточекоднойпрямойдо точекдругойпрямой.</w:t>
      </w:r>
    </w:p>
    <w:p w:rsidR="004F6E34" w:rsidRPr="0089150A" w:rsidRDefault="00992C5C">
      <w:pPr>
        <w:pStyle w:val="a3"/>
        <w:spacing w:line="260" w:lineRule="exact"/>
        <w:ind w:left="1604" w:firstLine="0"/>
        <w:rPr>
          <w:sz w:val="24"/>
          <w:szCs w:val="24"/>
        </w:rPr>
      </w:pPr>
      <w:r w:rsidRPr="0089150A">
        <w:rPr>
          <w:w w:val="105"/>
          <w:sz w:val="24"/>
          <w:szCs w:val="24"/>
        </w:rPr>
        <w:t>Решатьзадачинаклетчатойбумаге.</w:t>
      </w:r>
    </w:p>
    <w:p w:rsidR="004F6E34" w:rsidRPr="0089150A" w:rsidRDefault="00992C5C">
      <w:pPr>
        <w:pStyle w:val="a3"/>
        <w:spacing w:before="4" w:line="249" w:lineRule="auto"/>
        <w:ind w:right="972"/>
        <w:rPr>
          <w:sz w:val="24"/>
          <w:szCs w:val="24"/>
        </w:rPr>
      </w:pPr>
      <w:r w:rsidRPr="0089150A">
        <w:rPr>
          <w:w w:val="105"/>
          <w:sz w:val="24"/>
          <w:szCs w:val="24"/>
        </w:rPr>
        <w:t>Проводить    вычисления   и   находить    числовые    и   буквенные   значения   угловв   геометрических    задачах    с    использованием    суммы    углов    треугольниковимногоугольников,свойствуглов,образованныхприпересечениидвухпараллельныхпрямыхсекущей.Решатьпрактическиезадачинанахождениеуглов.</w:t>
      </w:r>
    </w:p>
    <w:p w:rsidR="004F6E34" w:rsidRPr="0089150A" w:rsidRDefault="00992C5C">
      <w:pPr>
        <w:pStyle w:val="a3"/>
        <w:spacing w:before="9" w:line="247" w:lineRule="auto"/>
        <w:ind w:right="987"/>
        <w:rPr>
          <w:sz w:val="24"/>
          <w:szCs w:val="24"/>
        </w:rPr>
      </w:pPr>
      <w:r w:rsidRPr="0089150A">
        <w:rPr>
          <w:w w:val="105"/>
          <w:sz w:val="24"/>
          <w:szCs w:val="24"/>
        </w:rPr>
        <w:t>Владеть понятием геометрического места точек. Уметь определять биссектрису углаисерединныйперпендикуляркотрезкукакгеометрическиеместаточек.</w:t>
      </w:r>
    </w:p>
    <w:p w:rsidR="004F6E34" w:rsidRPr="0089150A" w:rsidRDefault="00992C5C">
      <w:pPr>
        <w:pStyle w:val="a3"/>
        <w:tabs>
          <w:tab w:val="left" w:pos="2863"/>
          <w:tab w:val="left" w:pos="3741"/>
          <w:tab w:val="left" w:pos="5605"/>
          <w:tab w:val="left" w:pos="6872"/>
          <w:tab w:val="left" w:pos="8591"/>
          <w:tab w:val="left" w:pos="9556"/>
        </w:tabs>
        <w:spacing w:before="2" w:line="252" w:lineRule="auto"/>
        <w:ind w:right="980"/>
        <w:rPr>
          <w:sz w:val="24"/>
          <w:szCs w:val="24"/>
        </w:rPr>
      </w:pPr>
      <w:r w:rsidRPr="0089150A">
        <w:rPr>
          <w:w w:val="105"/>
          <w:sz w:val="24"/>
          <w:szCs w:val="24"/>
        </w:rPr>
        <w:t>Формулировать определения окружности и круга, хорды и диаметра окружности,пользоваться</w:t>
      </w:r>
      <w:r w:rsidRPr="0089150A">
        <w:rPr>
          <w:w w:val="105"/>
          <w:sz w:val="24"/>
          <w:szCs w:val="24"/>
        </w:rPr>
        <w:tab/>
        <w:t>их</w:t>
      </w:r>
      <w:r w:rsidRPr="0089150A">
        <w:rPr>
          <w:w w:val="105"/>
          <w:sz w:val="24"/>
          <w:szCs w:val="24"/>
        </w:rPr>
        <w:tab/>
        <w:t>свойствами.</w:t>
      </w:r>
      <w:r w:rsidRPr="0089150A">
        <w:rPr>
          <w:w w:val="105"/>
          <w:sz w:val="24"/>
          <w:szCs w:val="24"/>
        </w:rPr>
        <w:tab/>
        <w:t>Уметь</w:t>
      </w:r>
      <w:r w:rsidRPr="0089150A">
        <w:rPr>
          <w:w w:val="105"/>
          <w:sz w:val="24"/>
          <w:szCs w:val="24"/>
        </w:rPr>
        <w:tab/>
        <w:t>применять</w:t>
      </w:r>
      <w:r w:rsidRPr="0089150A">
        <w:rPr>
          <w:w w:val="105"/>
          <w:sz w:val="24"/>
          <w:szCs w:val="24"/>
        </w:rPr>
        <w:tab/>
        <w:t>эти</w:t>
      </w:r>
      <w:r w:rsidRPr="0089150A">
        <w:rPr>
          <w:w w:val="105"/>
          <w:sz w:val="24"/>
          <w:szCs w:val="24"/>
        </w:rPr>
        <w:tab/>
      </w:r>
      <w:r w:rsidRPr="0089150A">
        <w:rPr>
          <w:spacing w:val="-3"/>
          <w:w w:val="105"/>
          <w:sz w:val="24"/>
          <w:szCs w:val="24"/>
        </w:rPr>
        <w:t>свойства</w:t>
      </w:r>
      <w:r w:rsidRPr="0089150A">
        <w:rPr>
          <w:w w:val="105"/>
          <w:sz w:val="24"/>
          <w:szCs w:val="24"/>
        </w:rPr>
        <w:t>прирешениизадач.</w:t>
      </w:r>
    </w:p>
    <w:p w:rsidR="004F6E34" w:rsidRPr="0089150A" w:rsidRDefault="00992C5C">
      <w:pPr>
        <w:pStyle w:val="a3"/>
        <w:spacing w:line="249" w:lineRule="auto"/>
        <w:ind w:right="967"/>
        <w:rPr>
          <w:sz w:val="24"/>
          <w:szCs w:val="24"/>
        </w:rPr>
      </w:pPr>
      <w:r w:rsidRPr="0089150A">
        <w:rPr>
          <w:w w:val="105"/>
          <w:sz w:val="24"/>
          <w:szCs w:val="24"/>
        </w:rPr>
        <w:t>Владеть понятием описанной около треугольника окружности, уметь находить еёцентр. Пользоваться фактами о том, что биссектрисы углов треугольника пересекаются воднойточке,иотом,чтосерединныеперпендикулярыксторонамтреугольникапересекаютсяводнойточке.</w:t>
      </w:r>
    </w:p>
    <w:p w:rsidR="004F6E34" w:rsidRPr="0089150A" w:rsidRDefault="00992C5C">
      <w:pPr>
        <w:pStyle w:val="a3"/>
        <w:spacing w:before="5" w:line="247" w:lineRule="auto"/>
        <w:ind w:right="981"/>
        <w:rPr>
          <w:sz w:val="24"/>
          <w:szCs w:val="24"/>
        </w:rPr>
      </w:pPr>
      <w:r w:rsidRPr="0089150A">
        <w:rPr>
          <w:w w:val="105"/>
          <w:sz w:val="24"/>
          <w:szCs w:val="24"/>
        </w:rPr>
        <w:t>Владеть   понятием    касательной    к    окружности,    пользоваться    теоремойоперпендикулярностикасательнойирадиуса, проведённогокточкекасания.</w:t>
      </w:r>
    </w:p>
    <w:p w:rsidR="004F6E34" w:rsidRPr="0089150A" w:rsidRDefault="00992C5C">
      <w:pPr>
        <w:pStyle w:val="a3"/>
        <w:spacing w:before="3" w:line="254" w:lineRule="auto"/>
        <w:ind w:right="981"/>
        <w:rPr>
          <w:sz w:val="24"/>
          <w:szCs w:val="24"/>
        </w:rPr>
      </w:pPr>
      <w:r w:rsidRPr="0089150A">
        <w:rPr>
          <w:w w:val="105"/>
          <w:sz w:val="24"/>
          <w:szCs w:val="24"/>
        </w:rPr>
        <w:t>Пользоваться      простейшими      геометрическими      неравенствами,      пониматьихпрактическийсмысл.</w:t>
      </w:r>
    </w:p>
    <w:p w:rsidR="004F6E34" w:rsidRPr="0089150A" w:rsidRDefault="00992C5C">
      <w:pPr>
        <w:pStyle w:val="a3"/>
        <w:spacing w:line="247" w:lineRule="auto"/>
        <w:ind w:right="981"/>
        <w:rPr>
          <w:sz w:val="24"/>
          <w:szCs w:val="24"/>
        </w:rPr>
      </w:pPr>
      <w:r w:rsidRPr="0089150A">
        <w:rPr>
          <w:w w:val="105"/>
          <w:sz w:val="24"/>
          <w:szCs w:val="24"/>
        </w:rPr>
        <w:t>Проводить    основные     геометрические     построения      с     помощью     циркуляилинейки.</w:t>
      </w:r>
    </w:p>
    <w:p w:rsidR="004F6E34" w:rsidRPr="0089150A" w:rsidRDefault="00992C5C">
      <w:pPr>
        <w:pStyle w:val="1"/>
        <w:spacing w:before="11" w:line="247" w:lineRule="auto"/>
        <w:ind w:left="898" w:right="984" w:firstLine="706"/>
        <w:rPr>
          <w:sz w:val="24"/>
          <w:szCs w:val="24"/>
        </w:rPr>
      </w:pPr>
      <w:r w:rsidRPr="0089150A">
        <w:rPr>
          <w:w w:val="105"/>
          <w:sz w:val="24"/>
          <w:szCs w:val="24"/>
        </w:rPr>
        <w:t>Предметные результаты освоения программы учебного курса к концу обученияв8 классе.</w:t>
      </w:r>
    </w:p>
    <w:p w:rsidR="004F6E34" w:rsidRPr="0089150A" w:rsidRDefault="00992C5C">
      <w:pPr>
        <w:pStyle w:val="a3"/>
        <w:spacing w:line="254" w:lineRule="auto"/>
        <w:ind w:right="979"/>
        <w:rPr>
          <w:sz w:val="24"/>
          <w:szCs w:val="24"/>
        </w:rPr>
      </w:pPr>
      <w:r w:rsidRPr="0089150A">
        <w:rPr>
          <w:w w:val="105"/>
          <w:sz w:val="24"/>
          <w:szCs w:val="24"/>
        </w:rPr>
        <w:t>Распознаватьосновныевидычетырёхугольников,ихэлементы,пользоватьсяихсвойствамиприрешениигеометрическихзадач.</w:t>
      </w:r>
    </w:p>
    <w:p w:rsidR="004F6E34" w:rsidRPr="0089150A" w:rsidRDefault="00992C5C">
      <w:pPr>
        <w:pStyle w:val="a3"/>
        <w:spacing w:line="247" w:lineRule="auto"/>
        <w:ind w:right="972"/>
        <w:rPr>
          <w:sz w:val="24"/>
          <w:szCs w:val="24"/>
        </w:rPr>
      </w:pPr>
      <w:r w:rsidRPr="0089150A">
        <w:rPr>
          <w:w w:val="105"/>
          <w:sz w:val="24"/>
          <w:szCs w:val="24"/>
        </w:rPr>
        <w:t>Применять    свойства   точки   пересечения   медиан   треугольника    (центра   масс)врешениизадач.</w:t>
      </w:r>
    </w:p>
    <w:p w:rsidR="004F6E34" w:rsidRPr="0089150A" w:rsidRDefault="00992C5C">
      <w:pPr>
        <w:pStyle w:val="a3"/>
        <w:spacing w:line="249" w:lineRule="auto"/>
        <w:ind w:right="984"/>
        <w:rPr>
          <w:sz w:val="24"/>
          <w:szCs w:val="24"/>
        </w:rPr>
      </w:pPr>
      <w:r w:rsidRPr="0089150A">
        <w:rPr>
          <w:w w:val="105"/>
          <w:sz w:val="24"/>
          <w:szCs w:val="24"/>
        </w:rPr>
        <w:t>Владеть    понятием    средней    линии    треугольника    и    трапеции,    применятьих свойства  при  решении  геометрических  задач.  Пользоваться  теоремой  Фалесаитеоремойопропорциональныхотрезках,применятьихдлярешенияпрактическихзадач.</w:t>
      </w:r>
    </w:p>
    <w:p w:rsidR="004F6E34" w:rsidRPr="0089150A" w:rsidRDefault="00992C5C">
      <w:pPr>
        <w:pStyle w:val="a3"/>
        <w:spacing w:before="2"/>
        <w:ind w:left="1604" w:firstLine="0"/>
        <w:rPr>
          <w:sz w:val="24"/>
          <w:szCs w:val="24"/>
        </w:rPr>
      </w:pPr>
      <w:r w:rsidRPr="0089150A">
        <w:rPr>
          <w:sz w:val="24"/>
          <w:szCs w:val="24"/>
        </w:rPr>
        <w:t>Применятьпризнакиподобиятреугольниковврешениигеометрическихзадач.</w:t>
      </w:r>
    </w:p>
    <w:p w:rsidR="004F6E34" w:rsidRPr="0089150A" w:rsidRDefault="00992C5C">
      <w:pPr>
        <w:pStyle w:val="a3"/>
        <w:spacing w:before="9" w:line="252" w:lineRule="auto"/>
        <w:ind w:right="982"/>
        <w:rPr>
          <w:sz w:val="24"/>
          <w:szCs w:val="24"/>
        </w:rPr>
      </w:pPr>
      <w:r w:rsidRPr="0089150A">
        <w:rPr>
          <w:w w:val="105"/>
          <w:sz w:val="24"/>
          <w:szCs w:val="24"/>
        </w:rPr>
        <w:t>Пользоваться        теоремой        Пифагора        для         решения        геометрическихипрактическихзадач.Строитьматематическуюмодельвпрактическихзадачах,самостоятельноделатьчертёжинаходитьсоответствующиедлины.</w:t>
      </w:r>
    </w:p>
    <w:p w:rsidR="004F6E34" w:rsidRPr="0089150A" w:rsidRDefault="00992C5C">
      <w:pPr>
        <w:pStyle w:val="a3"/>
        <w:spacing w:line="247" w:lineRule="auto"/>
        <w:ind w:right="985"/>
        <w:rPr>
          <w:sz w:val="24"/>
          <w:szCs w:val="24"/>
        </w:rPr>
      </w:pPr>
      <w:r w:rsidRPr="0089150A">
        <w:rPr>
          <w:w w:val="105"/>
          <w:sz w:val="24"/>
          <w:szCs w:val="24"/>
        </w:rPr>
        <w:t>Владетьпонятиямисинуса,косинусаитангенсаострогоуглапрямоугольноготреугольника.Пользоватьсяэтимипонятиямидлярешенияпрактическихзадач.</w:t>
      </w:r>
    </w:p>
    <w:p w:rsidR="004F6E34" w:rsidRPr="0089150A" w:rsidRDefault="00992C5C">
      <w:pPr>
        <w:pStyle w:val="a3"/>
        <w:spacing w:before="5" w:line="249" w:lineRule="auto"/>
        <w:ind w:right="977"/>
        <w:rPr>
          <w:sz w:val="24"/>
          <w:szCs w:val="24"/>
        </w:rPr>
      </w:pPr>
      <w:r w:rsidRPr="0089150A">
        <w:rPr>
          <w:w w:val="105"/>
          <w:sz w:val="24"/>
          <w:szCs w:val="24"/>
        </w:rPr>
        <w:t>Вычислять(различнымиспособами)площадьтреугольникаиплощадимногоугольных фигур (пользуясь, где необходимо, калькулятором). Применять полученныеумениявпрактическихзадачах.</w:t>
      </w:r>
    </w:p>
    <w:p w:rsidR="004F6E34" w:rsidRPr="0089150A" w:rsidRDefault="00992C5C">
      <w:pPr>
        <w:pStyle w:val="a3"/>
        <w:spacing w:before="3" w:line="247" w:lineRule="auto"/>
        <w:ind w:right="981"/>
        <w:rPr>
          <w:sz w:val="24"/>
          <w:szCs w:val="24"/>
        </w:rPr>
      </w:pPr>
      <w:r w:rsidRPr="0089150A">
        <w:rPr>
          <w:w w:val="105"/>
          <w:sz w:val="24"/>
          <w:szCs w:val="24"/>
        </w:rPr>
        <w:t>Владеть понятиями  вписанного  и  центрального  угла,  использовать  теоремыовписанных   углах,   углах   между   хордами   (секущими)   и   угле   между   касательнойихордойприрешениигеометрических задач.</w:t>
      </w:r>
    </w:p>
    <w:p w:rsidR="004F6E34" w:rsidRPr="0089150A" w:rsidRDefault="00992C5C">
      <w:pPr>
        <w:pStyle w:val="a3"/>
        <w:spacing w:before="4" w:line="254" w:lineRule="auto"/>
        <w:ind w:right="988"/>
        <w:rPr>
          <w:sz w:val="24"/>
          <w:szCs w:val="24"/>
        </w:rPr>
      </w:pPr>
      <w:r w:rsidRPr="0089150A">
        <w:rPr>
          <w:w w:val="105"/>
          <w:sz w:val="24"/>
          <w:szCs w:val="24"/>
        </w:rPr>
        <w:lastRenderedPageBreak/>
        <w:t>Владеть понятием описанного четырёхугольника, применять свойства описанногочетырёхугольникаприрешениизадач.</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2"/>
        <w:rPr>
          <w:sz w:val="24"/>
          <w:szCs w:val="24"/>
        </w:rPr>
      </w:pPr>
      <w:r w:rsidRPr="0089150A">
        <w:rPr>
          <w:w w:val="105"/>
          <w:sz w:val="24"/>
          <w:szCs w:val="24"/>
        </w:rPr>
        <w:t>Применять полученные знания на практике – строить математические модели длязадач      реальной       жизни       и       проводить       соответствующие       вычислениясприменениемподобияи тригонометрии(пользуясь,гденеобходимо,калькулятором).</w:t>
      </w:r>
    </w:p>
    <w:p w:rsidR="004F6E34" w:rsidRPr="0089150A" w:rsidRDefault="00992C5C">
      <w:pPr>
        <w:pStyle w:val="1"/>
        <w:spacing w:before="2" w:line="254" w:lineRule="auto"/>
        <w:ind w:left="898" w:right="984" w:firstLine="706"/>
        <w:rPr>
          <w:sz w:val="24"/>
          <w:szCs w:val="24"/>
        </w:rPr>
      </w:pPr>
      <w:r w:rsidRPr="0089150A">
        <w:rPr>
          <w:w w:val="105"/>
          <w:sz w:val="24"/>
          <w:szCs w:val="24"/>
        </w:rPr>
        <w:t>Предметные результаты освоения программы учебного курса к концу обученияв9 классе.</w:t>
      </w:r>
    </w:p>
    <w:p w:rsidR="004F6E34" w:rsidRPr="0089150A" w:rsidRDefault="00992C5C">
      <w:pPr>
        <w:pStyle w:val="a3"/>
        <w:spacing w:line="249" w:lineRule="auto"/>
        <w:ind w:right="977"/>
        <w:rPr>
          <w:sz w:val="24"/>
          <w:szCs w:val="24"/>
        </w:rPr>
      </w:pPr>
      <w:r w:rsidRPr="0089150A">
        <w:rPr>
          <w:w w:val="105"/>
          <w:sz w:val="24"/>
          <w:szCs w:val="24"/>
        </w:rPr>
        <w:t>Знатьтригонометрическиефункцииострыхуглов,находитьсихпомощьюразличныеэлементыпрямоугольноготреугольника(«решениепрямоугольныхтреугольников»).      Находить      (с      помощью      калькулятора)      длины      и      углыдлянетабличных значений.</w:t>
      </w:r>
    </w:p>
    <w:p w:rsidR="004F6E34" w:rsidRPr="0089150A" w:rsidRDefault="00992C5C">
      <w:pPr>
        <w:pStyle w:val="a3"/>
        <w:spacing w:line="254" w:lineRule="auto"/>
        <w:ind w:right="986"/>
        <w:rPr>
          <w:sz w:val="24"/>
          <w:szCs w:val="24"/>
        </w:rPr>
      </w:pPr>
      <w:r w:rsidRPr="0089150A">
        <w:rPr>
          <w:w w:val="105"/>
          <w:sz w:val="24"/>
          <w:szCs w:val="24"/>
        </w:rPr>
        <w:t>Пользоваться формулами приведения и основным тригонометрическим тождествомдлянахождения соотношениймеждутригонометрическимивеличинами.</w:t>
      </w:r>
    </w:p>
    <w:p w:rsidR="004F6E34" w:rsidRPr="0089150A" w:rsidRDefault="00992C5C">
      <w:pPr>
        <w:pStyle w:val="a3"/>
        <w:spacing w:line="252" w:lineRule="auto"/>
        <w:ind w:right="982"/>
        <w:rPr>
          <w:sz w:val="24"/>
          <w:szCs w:val="24"/>
        </w:rPr>
      </w:pPr>
      <w:r w:rsidRPr="0089150A">
        <w:rPr>
          <w:w w:val="105"/>
          <w:sz w:val="24"/>
          <w:szCs w:val="24"/>
        </w:rPr>
        <w:t>Использовать теоремы синусов и косинусов для нахождения различных элементовтреугольника(«решениетреугольников»),применятьихприрешениигеометрическихзадач.</w:t>
      </w:r>
    </w:p>
    <w:p w:rsidR="004F6E34" w:rsidRPr="0089150A" w:rsidRDefault="00992C5C">
      <w:pPr>
        <w:pStyle w:val="a3"/>
        <w:spacing w:line="243" w:lineRule="exact"/>
        <w:ind w:left="1604" w:firstLine="0"/>
        <w:rPr>
          <w:sz w:val="24"/>
          <w:szCs w:val="24"/>
        </w:rPr>
      </w:pPr>
      <w:r w:rsidRPr="0089150A">
        <w:rPr>
          <w:w w:val="105"/>
          <w:sz w:val="24"/>
          <w:szCs w:val="24"/>
        </w:rPr>
        <w:t>Владетьпонятиямипреобразованияподобия,соответственныхэлементовподобных</w:t>
      </w:r>
    </w:p>
    <w:p w:rsidR="004F6E34" w:rsidRPr="0089150A" w:rsidRDefault="00992C5C">
      <w:pPr>
        <w:pStyle w:val="a3"/>
        <w:spacing w:before="9" w:line="252" w:lineRule="auto"/>
        <w:ind w:right="978" w:firstLine="0"/>
        <w:rPr>
          <w:sz w:val="24"/>
          <w:szCs w:val="24"/>
        </w:rPr>
      </w:pPr>
      <w:r w:rsidRPr="0089150A">
        <w:rPr>
          <w:w w:val="105"/>
          <w:sz w:val="24"/>
          <w:szCs w:val="24"/>
        </w:rPr>
        <w:t>фигур. Пользоваться свойствами подобия произвольных фигур, уметь вычислять длины инаходить      углы        у       подобных        фигур.        Применять        свойства        подобиявпрактическихзадачах.Уметьприводитьпримерыподобныхфигурвокружающеммире.</w:t>
      </w:r>
    </w:p>
    <w:p w:rsidR="004F6E34" w:rsidRPr="0089150A" w:rsidRDefault="00992C5C">
      <w:pPr>
        <w:pStyle w:val="a3"/>
        <w:spacing w:line="254" w:lineRule="auto"/>
        <w:ind w:right="989"/>
        <w:rPr>
          <w:sz w:val="24"/>
          <w:szCs w:val="24"/>
        </w:rPr>
      </w:pPr>
      <w:r w:rsidRPr="0089150A">
        <w:rPr>
          <w:w w:val="105"/>
          <w:sz w:val="24"/>
          <w:szCs w:val="24"/>
        </w:rPr>
        <w:t>Пользоваться теоремами о произведении отрезков хорд, о произведении отрезковсекущих,оквадратекасательной.</w:t>
      </w:r>
    </w:p>
    <w:p w:rsidR="004F6E34" w:rsidRPr="0089150A" w:rsidRDefault="00992C5C">
      <w:pPr>
        <w:pStyle w:val="a3"/>
        <w:spacing w:line="252" w:lineRule="auto"/>
        <w:ind w:right="965"/>
        <w:rPr>
          <w:sz w:val="24"/>
          <w:szCs w:val="24"/>
        </w:rPr>
      </w:pPr>
      <w:r w:rsidRPr="0089150A">
        <w:rPr>
          <w:w w:val="105"/>
          <w:sz w:val="24"/>
          <w:szCs w:val="24"/>
        </w:rPr>
        <w:t>Пользоватьсявекторами,пониматьихгеометрическийифизическийсмысл,применятьихврешениигеометрическихифизическихзадач.Применятьскалярноепроизведениевекторовдлянахождениядлиниуглов.</w:t>
      </w:r>
    </w:p>
    <w:p w:rsidR="004F6E34" w:rsidRPr="0089150A" w:rsidRDefault="00992C5C">
      <w:pPr>
        <w:pStyle w:val="a3"/>
        <w:spacing w:line="249" w:lineRule="auto"/>
        <w:ind w:right="986"/>
        <w:rPr>
          <w:sz w:val="24"/>
          <w:szCs w:val="24"/>
        </w:rPr>
      </w:pPr>
      <w:r w:rsidRPr="0089150A">
        <w:rPr>
          <w:w w:val="105"/>
          <w:sz w:val="24"/>
          <w:szCs w:val="24"/>
        </w:rPr>
        <w:t>Пользоватьсяметодомкоординатнаплоскости,применятьеговрешениигеометрическихипрактическихзадач.</w:t>
      </w:r>
    </w:p>
    <w:p w:rsidR="004F6E34" w:rsidRPr="0089150A" w:rsidRDefault="00992C5C">
      <w:pPr>
        <w:pStyle w:val="a3"/>
        <w:spacing w:line="247" w:lineRule="auto"/>
        <w:ind w:right="983"/>
        <w:rPr>
          <w:sz w:val="24"/>
          <w:szCs w:val="24"/>
        </w:rPr>
      </w:pPr>
      <w:r w:rsidRPr="0089150A">
        <w:rPr>
          <w:w w:val="105"/>
          <w:sz w:val="24"/>
          <w:szCs w:val="24"/>
        </w:rPr>
        <w:t>Владеть понятиями правильного многоугольника, длины окружности, длины дугиокружности    и    радианной    меры    угла,    уметь    вычислять    площадь    кругаиегочастей. Применятьполученныеумениявпрактическихзадачах.</w:t>
      </w:r>
    </w:p>
    <w:p w:rsidR="004F6E34" w:rsidRPr="0089150A" w:rsidRDefault="00992C5C">
      <w:pPr>
        <w:pStyle w:val="a3"/>
        <w:spacing w:line="247" w:lineRule="auto"/>
        <w:ind w:right="988"/>
        <w:rPr>
          <w:sz w:val="24"/>
          <w:szCs w:val="24"/>
        </w:rPr>
      </w:pPr>
      <w:r w:rsidRPr="0089150A">
        <w:rPr>
          <w:w w:val="105"/>
          <w:sz w:val="24"/>
          <w:szCs w:val="24"/>
        </w:rPr>
        <w:t>Находитьоси(илицентры)симметриифигур, применятьдвижения плоскостивпростейшихслучаях.</w:t>
      </w:r>
    </w:p>
    <w:p w:rsidR="004F6E34" w:rsidRPr="0089150A" w:rsidRDefault="00992C5C">
      <w:pPr>
        <w:pStyle w:val="a3"/>
        <w:spacing w:before="3" w:line="249" w:lineRule="auto"/>
        <w:ind w:right="974"/>
        <w:rPr>
          <w:sz w:val="24"/>
          <w:szCs w:val="24"/>
        </w:rPr>
      </w:pPr>
      <w:r w:rsidRPr="0089150A">
        <w:rPr>
          <w:w w:val="105"/>
          <w:sz w:val="24"/>
          <w:szCs w:val="24"/>
        </w:rPr>
        <w:t>Применять полученные знания на практике – строить математические модели длязадач      реальной       жизни       и       проводить       соответствующие       вычисленияс       применением       подобия       и       тригонометрических       функций       (пользуясь,гденеобходимо,калькулятором).</w:t>
      </w:r>
    </w:p>
    <w:p w:rsidR="004F6E34" w:rsidRPr="0089150A" w:rsidRDefault="00992C5C">
      <w:pPr>
        <w:pStyle w:val="1"/>
        <w:tabs>
          <w:tab w:val="left" w:pos="3411"/>
          <w:tab w:val="left" w:pos="5527"/>
          <w:tab w:val="left" w:pos="7412"/>
          <w:tab w:val="left" w:pos="8953"/>
        </w:tabs>
        <w:spacing w:before="16" w:line="247" w:lineRule="auto"/>
        <w:ind w:left="898" w:right="968" w:firstLine="706"/>
        <w:rPr>
          <w:sz w:val="24"/>
          <w:szCs w:val="24"/>
        </w:rPr>
      </w:pPr>
      <w:r w:rsidRPr="0089150A">
        <w:rPr>
          <w:w w:val="105"/>
          <w:sz w:val="24"/>
          <w:szCs w:val="24"/>
        </w:rPr>
        <w:t>Рабочая</w:t>
      </w:r>
      <w:r w:rsidRPr="0089150A">
        <w:rPr>
          <w:w w:val="105"/>
          <w:sz w:val="24"/>
          <w:szCs w:val="24"/>
        </w:rPr>
        <w:tab/>
        <w:t>программа</w:t>
      </w:r>
      <w:r w:rsidRPr="0089150A">
        <w:rPr>
          <w:w w:val="105"/>
          <w:sz w:val="24"/>
          <w:szCs w:val="24"/>
        </w:rPr>
        <w:tab/>
        <w:t>учебного</w:t>
      </w:r>
      <w:r w:rsidRPr="0089150A">
        <w:rPr>
          <w:w w:val="105"/>
          <w:sz w:val="24"/>
          <w:szCs w:val="24"/>
        </w:rPr>
        <w:tab/>
        <w:t>курса</w:t>
      </w:r>
      <w:r w:rsidRPr="0089150A">
        <w:rPr>
          <w:w w:val="105"/>
          <w:sz w:val="24"/>
          <w:szCs w:val="24"/>
        </w:rPr>
        <w:tab/>
      </w:r>
      <w:r w:rsidRPr="0089150A">
        <w:rPr>
          <w:sz w:val="24"/>
          <w:szCs w:val="24"/>
        </w:rPr>
        <w:t>«Вероятность</w:t>
      </w:r>
      <w:r w:rsidRPr="0089150A">
        <w:rPr>
          <w:w w:val="105"/>
          <w:sz w:val="24"/>
          <w:szCs w:val="24"/>
        </w:rPr>
        <w:t>истатистика»в7–9классах(далеесоответственно–программаучебногокурса</w:t>
      </w:r>
    </w:p>
    <w:p w:rsidR="004F6E34" w:rsidRPr="0089150A" w:rsidRDefault="00992C5C">
      <w:pPr>
        <w:spacing w:before="3"/>
        <w:ind w:left="898"/>
        <w:jc w:val="both"/>
        <w:rPr>
          <w:b/>
          <w:sz w:val="24"/>
          <w:szCs w:val="24"/>
        </w:rPr>
      </w:pPr>
      <w:r w:rsidRPr="0089150A">
        <w:rPr>
          <w:b/>
          <w:sz w:val="24"/>
          <w:szCs w:val="24"/>
        </w:rPr>
        <w:t>«Вероятностьистатистика»,учебныйкурс).</w:t>
      </w:r>
    </w:p>
    <w:p w:rsidR="004F6E34" w:rsidRPr="0089150A" w:rsidRDefault="00992C5C">
      <w:pPr>
        <w:pStyle w:val="a3"/>
        <w:spacing w:before="9"/>
        <w:ind w:left="1604" w:firstLine="0"/>
        <w:rPr>
          <w:sz w:val="24"/>
          <w:szCs w:val="24"/>
        </w:rPr>
      </w:pPr>
      <w:r w:rsidRPr="0089150A">
        <w:rPr>
          <w:sz w:val="24"/>
          <w:szCs w:val="24"/>
        </w:rPr>
        <w:t>Пояснительнаязаписка.</w:t>
      </w:r>
    </w:p>
    <w:p w:rsidR="004F6E34" w:rsidRPr="0089150A" w:rsidRDefault="00992C5C">
      <w:pPr>
        <w:pStyle w:val="a3"/>
        <w:tabs>
          <w:tab w:val="left" w:pos="9844"/>
        </w:tabs>
        <w:spacing w:before="9" w:line="249" w:lineRule="auto"/>
        <w:ind w:right="959"/>
        <w:rPr>
          <w:sz w:val="24"/>
          <w:szCs w:val="24"/>
        </w:rPr>
      </w:pPr>
      <w:r w:rsidRPr="0089150A">
        <w:rPr>
          <w:w w:val="105"/>
          <w:sz w:val="24"/>
          <w:szCs w:val="24"/>
        </w:rPr>
        <w:t>.Всовременномцифровоммиревероятностьистатистикаприобретаютвсёбольшуюзначимость, как с точки зрения практических приложений, так и их роли в образовании,необходимом каждому человеку. Возрастает число профессий, при овладении которымитребуетсяхорошаябазоваяподготовкавобластивероятностиистатистики,такаяподготовка</w:t>
      </w:r>
      <w:r w:rsidRPr="0089150A">
        <w:rPr>
          <w:w w:val="105"/>
          <w:sz w:val="24"/>
          <w:szCs w:val="24"/>
        </w:rPr>
        <w:tab/>
      </w:r>
      <w:r w:rsidRPr="0089150A">
        <w:rPr>
          <w:spacing w:val="-1"/>
          <w:w w:val="105"/>
          <w:sz w:val="24"/>
          <w:szCs w:val="24"/>
        </w:rPr>
        <w:t>важна</w:t>
      </w:r>
    </w:p>
    <w:p w:rsidR="004F6E34" w:rsidRPr="0089150A" w:rsidRDefault="00992C5C">
      <w:pPr>
        <w:pStyle w:val="a3"/>
        <w:spacing w:before="8"/>
        <w:ind w:firstLine="0"/>
        <w:rPr>
          <w:sz w:val="24"/>
          <w:szCs w:val="24"/>
        </w:rPr>
      </w:pPr>
      <w:r w:rsidRPr="0089150A">
        <w:rPr>
          <w:sz w:val="24"/>
          <w:szCs w:val="24"/>
        </w:rPr>
        <w:t>дляпродолженияобразованияидляуспешнойпрофессиональнойкарьеры.</w:t>
      </w:r>
    </w:p>
    <w:p w:rsidR="004F6E34" w:rsidRPr="0089150A" w:rsidRDefault="00992C5C">
      <w:pPr>
        <w:pStyle w:val="a3"/>
        <w:spacing w:before="9" w:line="249" w:lineRule="auto"/>
        <w:ind w:right="982"/>
        <w:rPr>
          <w:sz w:val="24"/>
          <w:szCs w:val="24"/>
        </w:rPr>
      </w:pPr>
      <w:r w:rsidRPr="0089150A">
        <w:rPr>
          <w:w w:val="105"/>
          <w:sz w:val="24"/>
          <w:szCs w:val="24"/>
        </w:rPr>
        <w:t xml:space="preserve">Каждый  человек   постоянно   принимает   решения   на   основе   </w:t>
      </w:r>
      <w:r w:rsidRPr="0089150A">
        <w:rPr>
          <w:w w:val="105"/>
          <w:sz w:val="24"/>
          <w:szCs w:val="24"/>
        </w:rPr>
        <w:lastRenderedPageBreak/>
        <w:t>имеющихсяунегоданных.   А   для   обоснованного   принятия   решения   в   условиях   недостатка</w:t>
      </w:r>
      <w:r w:rsidRPr="0089150A">
        <w:rPr>
          <w:sz w:val="24"/>
          <w:szCs w:val="24"/>
        </w:rPr>
        <w:t>или избытка информации необходимо в том числе хорошо сформированное вероятностное и</w:t>
      </w:r>
      <w:r w:rsidRPr="0089150A">
        <w:rPr>
          <w:w w:val="105"/>
          <w:sz w:val="24"/>
          <w:szCs w:val="24"/>
        </w:rPr>
        <w:t>статистическоемышление.</w:t>
      </w:r>
    </w:p>
    <w:p w:rsidR="004F6E34" w:rsidRPr="0089150A" w:rsidRDefault="00992C5C">
      <w:pPr>
        <w:pStyle w:val="a3"/>
        <w:spacing w:before="2" w:line="252" w:lineRule="auto"/>
        <w:ind w:right="978"/>
        <w:rPr>
          <w:sz w:val="24"/>
          <w:szCs w:val="24"/>
        </w:rPr>
      </w:pPr>
      <w:r w:rsidRPr="0089150A">
        <w:rPr>
          <w:w w:val="105"/>
          <w:sz w:val="24"/>
          <w:szCs w:val="24"/>
        </w:rPr>
        <w:t>Именно         поэтому          остро         встала         необходимость          сформироватьуобучающихсяфункциональнуюграмотность,включающуювсебявкачественеотъемлемойсоставляющейумениевосприниматьикритическианализировать</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9108"/>
        </w:tabs>
        <w:spacing w:before="97" w:line="252" w:lineRule="auto"/>
        <w:ind w:right="972" w:firstLine="0"/>
        <w:rPr>
          <w:sz w:val="24"/>
          <w:szCs w:val="24"/>
        </w:rPr>
      </w:pPr>
      <w:r w:rsidRPr="0089150A">
        <w:rPr>
          <w:w w:val="105"/>
          <w:sz w:val="24"/>
          <w:szCs w:val="24"/>
        </w:rPr>
        <w:t>информацию,представленнуювразличныхформах,пониматьвероятностныйхарактермногихреальныхпроцессовизависимостей,производитьпростейшиевероятностныерасчёты.       Знакомство        с        основными        принципами        сбора,        анализаи представленияданныхизразличныхсфержизниобщества и государства приобщаетобучающихсякобщественныминтересам.Изучениеосновкомбинаторикиразвиваетнавыки организации перебора иподсчёта числа вариантов, втомчисле, в прикладныхзадачах. Знакомство с основами теории графовсоздаёт математическийфундамент дляформирования</w:t>
      </w:r>
      <w:r w:rsidRPr="0089150A">
        <w:rPr>
          <w:w w:val="105"/>
          <w:sz w:val="24"/>
          <w:szCs w:val="24"/>
        </w:rPr>
        <w:tab/>
      </w:r>
      <w:r w:rsidRPr="0089150A">
        <w:rPr>
          <w:sz w:val="24"/>
          <w:szCs w:val="24"/>
        </w:rPr>
        <w:t>компетенций</w:t>
      </w:r>
    </w:p>
    <w:p w:rsidR="004F6E34" w:rsidRPr="0089150A" w:rsidRDefault="00992C5C">
      <w:pPr>
        <w:pStyle w:val="a3"/>
        <w:spacing w:line="249" w:lineRule="auto"/>
        <w:ind w:right="987" w:firstLine="0"/>
        <w:rPr>
          <w:sz w:val="24"/>
          <w:szCs w:val="24"/>
        </w:rPr>
      </w:pPr>
      <w:r w:rsidRPr="0089150A">
        <w:rPr>
          <w:w w:val="105"/>
          <w:sz w:val="24"/>
          <w:szCs w:val="24"/>
        </w:rPr>
        <w:t>в области информатики и цифровых технологий. Помимо этого, при изучении статистики ивероятностиобогащаютсяпредставленияобучающихсяосовременнойкартинемираиметодахегоисследования,формируетсяпониманиеролистатистикикакисточникасоциальнозначимойинформацииизакладываютсяосновывероятностногомышления.</w:t>
      </w:r>
    </w:p>
    <w:p w:rsidR="004F6E34" w:rsidRPr="0089150A" w:rsidRDefault="00992C5C">
      <w:pPr>
        <w:pStyle w:val="a3"/>
        <w:ind w:left="1604" w:firstLine="0"/>
        <w:rPr>
          <w:sz w:val="24"/>
          <w:szCs w:val="24"/>
        </w:rPr>
      </w:pPr>
      <w:r w:rsidRPr="0089150A">
        <w:rPr>
          <w:w w:val="105"/>
          <w:sz w:val="24"/>
          <w:szCs w:val="24"/>
        </w:rPr>
        <w:t>В соответствии  с данными  целями  в  структуре программы  учебного  курса</w:t>
      </w:r>
    </w:p>
    <w:p w:rsidR="004F6E34" w:rsidRPr="0089150A" w:rsidRDefault="00992C5C">
      <w:pPr>
        <w:pStyle w:val="a3"/>
        <w:tabs>
          <w:tab w:val="left" w:pos="5059"/>
          <w:tab w:val="left" w:pos="6894"/>
          <w:tab w:val="left" w:pos="9685"/>
        </w:tabs>
        <w:spacing w:before="8" w:line="249" w:lineRule="auto"/>
        <w:ind w:right="969" w:firstLine="0"/>
        <w:rPr>
          <w:sz w:val="24"/>
          <w:szCs w:val="24"/>
        </w:rPr>
      </w:pPr>
      <w:r w:rsidRPr="0089150A">
        <w:rPr>
          <w:w w:val="105"/>
          <w:sz w:val="24"/>
          <w:szCs w:val="24"/>
        </w:rPr>
        <w:t>«Вероятностьистатистика»основногообщегообразованиявыделеныследующиесодержательно-методические</w:t>
      </w:r>
      <w:r w:rsidRPr="0089150A">
        <w:rPr>
          <w:w w:val="105"/>
          <w:sz w:val="24"/>
          <w:szCs w:val="24"/>
        </w:rPr>
        <w:tab/>
        <w:t>линии:</w:t>
      </w:r>
      <w:r w:rsidRPr="0089150A">
        <w:rPr>
          <w:w w:val="105"/>
          <w:sz w:val="24"/>
          <w:szCs w:val="24"/>
        </w:rPr>
        <w:tab/>
        <w:t>«Представление</w:t>
      </w:r>
      <w:r w:rsidRPr="0089150A">
        <w:rPr>
          <w:w w:val="105"/>
          <w:sz w:val="24"/>
          <w:szCs w:val="24"/>
        </w:rPr>
        <w:tab/>
      </w:r>
      <w:r w:rsidRPr="0089150A">
        <w:rPr>
          <w:spacing w:val="-1"/>
          <w:w w:val="105"/>
          <w:sz w:val="24"/>
          <w:szCs w:val="24"/>
        </w:rPr>
        <w:t>данных</w:t>
      </w:r>
      <w:r w:rsidRPr="0089150A">
        <w:rPr>
          <w:w w:val="105"/>
          <w:sz w:val="24"/>
          <w:szCs w:val="24"/>
        </w:rPr>
        <w:t>иописательнаястатистика»,«Вероятность»,«Элементыкомбинаторики»,«Введениевтеориюграфов».</w:t>
      </w:r>
    </w:p>
    <w:p w:rsidR="004F6E34" w:rsidRPr="0089150A" w:rsidRDefault="00992C5C">
      <w:pPr>
        <w:pStyle w:val="a3"/>
        <w:spacing w:before="2" w:line="249" w:lineRule="auto"/>
        <w:ind w:right="977"/>
        <w:rPr>
          <w:sz w:val="24"/>
          <w:szCs w:val="24"/>
        </w:rPr>
      </w:pPr>
      <w:r w:rsidRPr="0089150A">
        <w:rPr>
          <w:w w:val="105"/>
          <w:sz w:val="24"/>
          <w:szCs w:val="24"/>
        </w:rPr>
        <w:t>Содержаниелинии«Представлениеданныхиописательнаястатистика»служитосновой    для      формирования     навыков      работы      с     информацией:     от     чтенияи     интерпретации     информации,     представленной     в      таблицах,     на     диаграммахи графиках до сбора, представления и анализа данных с использованием статистическиххарактеристиксреднихирассеивания.Работаясданными,обучающиесяучатсясчитыватьиинтерпретироватьданные,выдвигать,аргументироватьикритиковатьпростейшиегипотезы,размышлятьнадфакторами,вызывающимиизменчивость,иоцениватьихвлияниенарассматриваемыевеличиныипроцессы.</w:t>
      </w:r>
    </w:p>
    <w:p w:rsidR="004F6E34" w:rsidRPr="0089150A" w:rsidRDefault="00992C5C">
      <w:pPr>
        <w:pStyle w:val="a3"/>
        <w:spacing w:before="11" w:line="249" w:lineRule="auto"/>
        <w:ind w:right="977"/>
        <w:rPr>
          <w:sz w:val="24"/>
          <w:szCs w:val="24"/>
        </w:rPr>
      </w:pPr>
      <w:r w:rsidRPr="0089150A">
        <w:rPr>
          <w:w w:val="105"/>
          <w:sz w:val="24"/>
          <w:szCs w:val="24"/>
        </w:rPr>
        <w:t>Интуитивноепредставлениеослучайнойизменчивости,исследованиезакономерностейитенденцийстановитсямотивирующейосновойдля изучениятеориивероятностей.      Большое        значение       здесь        имеют        практические       задания,вчастностиопыты склассическимивероятностнымимоделями.</w:t>
      </w:r>
    </w:p>
    <w:p w:rsidR="004F6E34" w:rsidRPr="0089150A" w:rsidRDefault="00992C5C">
      <w:pPr>
        <w:pStyle w:val="a3"/>
        <w:tabs>
          <w:tab w:val="left" w:pos="2374"/>
          <w:tab w:val="left" w:pos="4259"/>
          <w:tab w:val="left" w:pos="6554"/>
          <w:tab w:val="left" w:pos="7475"/>
          <w:tab w:val="left" w:pos="9368"/>
        </w:tabs>
        <w:spacing w:before="2" w:line="252" w:lineRule="auto"/>
        <w:ind w:right="970"/>
        <w:rPr>
          <w:sz w:val="24"/>
          <w:szCs w:val="24"/>
        </w:rPr>
      </w:pPr>
      <w:r w:rsidRPr="0089150A">
        <w:rPr>
          <w:w w:val="105"/>
          <w:sz w:val="24"/>
          <w:szCs w:val="24"/>
        </w:rPr>
        <w:t>Понятие вероятности вводится как мера правдоподобия случайного события. Приизучениикурсаобучающиесязнакомятсяспростейшимиметодамивычислениявероятностей в случайных экспериментах с равновозможными элементарными исходами,вероятностными законами, позволяющими ставить и решать более сложные задачи. В курсвходят</w:t>
      </w:r>
      <w:r w:rsidRPr="0089150A">
        <w:rPr>
          <w:w w:val="105"/>
          <w:sz w:val="24"/>
          <w:szCs w:val="24"/>
        </w:rPr>
        <w:tab/>
        <w:t>начальные</w:t>
      </w:r>
      <w:r w:rsidRPr="0089150A">
        <w:rPr>
          <w:w w:val="105"/>
          <w:sz w:val="24"/>
          <w:szCs w:val="24"/>
        </w:rPr>
        <w:tab/>
        <w:t>представления</w:t>
      </w:r>
      <w:r w:rsidRPr="0089150A">
        <w:rPr>
          <w:w w:val="105"/>
          <w:sz w:val="24"/>
          <w:szCs w:val="24"/>
        </w:rPr>
        <w:tab/>
        <w:t>о</w:t>
      </w:r>
      <w:r w:rsidRPr="0089150A">
        <w:rPr>
          <w:w w:val="105"/>
          <w:sz w:val="24"/>
          <w:szCs w:val="24"/>
        </w:rPr>
        <w:tab/>
        <w:t>случайных</w:t>
      </w:r>
      <w:r w:rsidRPr="0089150A">
        <w:rPr>
          <w:w w:val="105"/>
          <w:sz w:val="24"/>
          <w:szCs w:val="24"/>
        </w:rPr>
        <w:tab/>
      </w:r>
      <w:r w:rsidRPr="0089150A">
        <w:rPr>
          <w:sz w:val="24"/>
          <w:szCs w:val="24"/>
        </w:rPr>
        <w:t>величинах</w:t>
      </w:r>
      <w:r w:rsidRPr="0089150A">
        <w:rPr>
          <w:w w:val="105"/>
          <w:sz w:val="24"/>
          <w:szCs w:val="24"/>
        </w:rPr>
        <w:t>иихчисловых характеристиках.</w:t>
      </w:r>
    </w:p>
    <w:p w:rsidR="004F6E34" w:rsidRPr="0089150A" w:rsidRDefault="00992C5C">
      <w:pPr>
        <w:pStyle w:val="a3"/>
        <w:spacing w:line="249" w:lineRule="auto"/>
        <w:ind w:right="980"/>
        <w:rPr>
          <w:sz w:val="24"/>
          <w:szCs w:val="24"/>
        </w:rPr>
      </w:pPr>
      <w:r w:rsidRPr="0089150A">
        <w:rPr>
          <w:w w:val="105"/>
          <w:sz w:val="24"/>
          <w:szCs w:val="24"/>
        </w:rPr>
        <w:t>Также   в  рамках    учебного   курса    осуществляется    знакомство    обучающихсяс множествамииосновнымиоперацияминадмножествами,рассматриваются примерыприменения для решения задач, а также использования в других математических курсах иучебныхпредметах.</w:t>
      </w:r>
    </w:p>
    <w:p w:rsidR="004F6E34" w:rsidRPr="0089150A" w:rsidRDefault="00992C5C">
      <w:pPr>
        <w:pStyle w:val="a3"/>
        <w:spacing w:line="254" w:lineRule="auto"/>
        <w:ind w:right="974"/>
        <w:rPr>
          <w:sz w:val="24"/>
          <w:szCs w:val="24"/>
        </w:rPr>
      </w:pPr>
      <w:r w:rsidRPr="0089150A">
        <w:rPr>
          <w:w w:val="105"/>
          <w:sz w:val="24"/>
          <w:szCs w:val="24"/>
        </w:rPr>
        <w:t>. В       7–9       классах       изучается       курс       «Вероятность       и        статистика»,вкоторыйвходятразделы:«Представлениеданныхиописательнаястатистика»,</w:t>
      </w:r>
    </w:p>
    <w:p w:rsidR="004F6E34" w:rsidRPr="0089150A" w:rsidRDefault="00992C5C">
      <w:pPr>
        <w:pStyle w:val="a3"/>
        <w:spacing w:line="259" w:lineRule="exact"/>
        <w:ind w:firstLine="0"/>
        <w:rPr>
          <w:sz w:val="24"/>
          <w:szCs w:val="24"/>
        </w:rPr>
      </w:pPr>
      <w:r w:rsidRPr="0089150A">
        <w:rPr>
          <w:w w:val="105"/>
          <w:sz w:val="24"/>
          <w:szCs w:val="24"/>
        </w:rPr>
        <w:t>«Вероятность»,«Элементыкомбинаторики»,«Введениевтеориюграфов».</w:t>
      </w:r>
    </w:p>
    <w:p w:rsidR="004F6E34" w:rsidRPr="0089150A" w:rsidRDefault="00992C5C">
      <w:pPr>
        <w:pStyle w:val="a3"/>
        <w:spacing w:before="1" w:line="252" w:lineRule="auto"/>
        <w:ind w:right="972"/>
        <w:rPr>
          <w:sz w:val="24"/>
          <w:szCs w:val="24"/>
        </w:rPr>
      </w:pPr>
      <w:r w:rsidRPr="0089150A">
        <w:rPr>
          <w:w w:val="105"/>
          <w:sz w:val="24"/>
          <w:szCs w:val="24"/>
        </w:rPr>
        <w:t>Общее число часов, рекомендованных для изучения учебного курса «Вероятность истатистика»,     –     102     часа:     в     7     классе     –     34     часа     (1     час     в     неделю),в8классе–34часа(1часвнеделю),в9классе–34часа(1часвнеделю).</w:t>
      </w:r>
    </w:p>
    <w:p w:rsidR="004F6E34" w:rsidRPr="0089150A" w:rsidRDefault="00992C5C">
      <w:pPr>
        <w:pStyle w:val="1"/>
        <w:spacing w:before="2"/>
        <w:rPr>
          <w:sz w:val="24"/>
          <w:szCs w:val="24"/>
        </w:rPr>
      </w:pPr>
      <w:r w:rsidRPr="0089150A">
        <w:rPr>
          <w:w w:val="105"/>
          <w:sz w:val="24"/>
          <w:szCs w:val="24"/>
        </w:rPr>
        <w:t>Содержаниеобученияв7классе.</w:t>
      </w:r>
    </w:p>
    <w:p w:rsidR="004F6E34" w:rsidRPr="0089150A" w:rsidRDefault="00992C5C">
      <w:pPr>
        <w:pStyle w:val="a3"/>
        <w:tabs>
          <w:tab w:val="left" w:pos="2619"/>
          <w:tab w:val="left" w:pos="4483"/>
          <w:tab w:val="left" w:pos="6432"/>
          <w:tab w:val="left" w:pos="8489"/>
          <w:tab w:val="left" w:pos="9468"/>
        </w:tabs>
        <w:spacing w:before="9" w:line="249" w:lineRule="auto"/>
        <w:ind w:right="974"/>
        <w:rPr>
          <w:sz w:val="24"/>
          <w:szCs w:val="24"/>
        </w:rPr>
      </w:pPr>
      <w:r w:rsidRPr="0089150A">
        <w:rPr>
          <w:w w:val="105"/>
          <w:sz w:val="24"/>
          <w:szCs w:val="24"/>
        </w:rPr>
        <w:t>Представлениеданныхввидетаблиц,диаграмм,графиков.Заполнениетаблиц,чтение и построение диаграмм (столбиковых (столбчатых) и круговых). Чтение графиковреальных</w:t>
      </w:r>
      <w:r w:rsidRPr="0089150A">
        <w:rPr>
          <w:w w:val="105"/>
          <w:sz w:val="24"/>
          <w:szCs w:val="24"/>
        </w:rPr>
        <w:tab/>
        <w:t>процессов.</w:t>
      </w:r>
      <w:r w:rsidRPr="0089150A">
        <w:rPr>
          <w:w w:val="105"/>
          <w:sz w:val="24"/>
          <w:szCs w:val="24"/>
        </w:rPr>
        <w:tab/>
        <w:t>Извлечение</w:t>
      </w:r>
      <w:r w:rsidRPr="0089150A">
        <w:rPr>
          <w:w w:val="105"/>
          <w:sz w:val="24"/>
          <w:szCs w:val="24"/>
        </w:rPr>
        <w:tab/>
        <w:t>информации</w:t>
      </w:r>
      <w:r w:rsidRPr="0089150A">
        <w:rPr>
          <w:w w:val="105"/>
          <w:sz w:val="24"/>
          <w:szCs w:val="24"/>
        </w:rPr>
        <w:tab/>
        <w:t>из</w:t>
      </w:r>
      <w:r w:rsidRPr="0089150A">
        <w:rPr>
          <w:w w:val="105"/>
          <w:sz w:val="24"/>
          <w:szCs w:val="24"/>
        </w:rPr>
        <w:tab/>
      </w:r>
      <w:r w:rsidRPr="0089150A">
        <w:rPr>
          <w:spacing w:val="-2"/>
          <w:w w:val="105"/>
          <w:sz w:val="24"/>
          <w:szCs w:val="24"/>
        </w:rPr>
        <w:t>диаграмм</w:t>
      </w:r>
      <w:r w:rsidRPr="0089150A">
        <w:rPr>
          <w:w w:val="105"/>
          <w:sz w:val="24"/>
          <w:szCs w:val="24"/>
        </w:rPr>
        <w:t>итаблиц,использованиеиинтерпретацияданных.</w:t>
      </w:r>
    </w:p>
    <w:p w:rsidR="004F6E34" w:rsidRPr="0089150A" w:rsidRDefault="00992C5C">
      <w:pPr>
        <w:pStyle w:val="a3"/>
        <w:spacing w:before="2"/>
        <w:ind w:left="1604" w:firstLine="0"/>
        <w:rPr>
          <w:sz w:val="24"/>
          <w:szCs w:val="24"/>
        </w:rPr>
      </w:pPr>
      <w:r w:rsidRPr="0089150A">
        <w:rPr>
          <w:w w:val="105"/>
          <w:sz w:val="24"/>
          <w:szCs w:val="24"/>
        </w:rPr>
        <w:lastRenderedPageBreak/>
        <w:t>Описательнаястатистика:среднееарифметическое,медиана,размах,наибольшееи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наименьшеезначениянаборачисловыхданных.Примерыслучайнойизменчивости.</w:t>
      </w:r>
    </w:p>
    <w:p w:rsidR="004F6E34" w:rsidRPr="0089150A" w:rsidRDefault="00992C5C">
      <w:pPr>
        <w:pStyle w:val="a3"/>
        <w:spacing w:before="16" w:line="247" w:lineRule="auto"/>
        <w:ind w:right="976"/>
        <w:rPr>
          <w:sz w:val="24"/>
          <w:szCs w:val="24"/>
        </w:rPr>
      </w:pPr>
      <w:r w:rsidRPr="0089150A">
        <w:rPr>
          <w:w w:val="105"/>
          <w:sz w:val="24"/>
          <w:szCs w:val="24"/>
        </w:rPr>
        <w:t>Случайный эксперимент (опыт) и случайное событие. Вероятность и частота. Рольмаловероятных и практически достоверных событий в природе и в обществе. Монета иигральнаякостьвтеориивероятностей.</w:t>
      </w:r>
    </w:p>
    <w:p w:rsidR="004F6E34" w:rsidRPr="0089150A" w:rsidRDefault="00992C5C">
      <w:pPr>
        <w:pStyle w:val="a3"/>
        <w:spacing w:before="12" w:line="249" w:lineRule="auto"/>
        <w:ind w:right="978"/>
        <w:rPr>
          <w:sz w:val="24"/>
          <w:szCs w:val="24"/>
        </w:rPr>
      </w:pPr>
      <w:r w:rsidRPr="0089150A">
        <w:rPr>
          <w:w w:val="105"/>
          <w:sz w:val="24"/>
          <w:szCs w:val="24"/>
        </w:rPr>
        <w:t>Граф, вершина, ребро. Степень вершины. Число рёбер и суммарная степень вершин.Представление о связности графа. Цепи и циклы. Пути в графах. Обход графа (эйлеровпуть).        Представление         об         ориентированном         графе.         Решение        задачспомощьюграфов.</w:t>
      </w:r>
    </w:p>
    <w:p w:rsidR="004F6E34" w:rsidRPr="0089150A" w:rsidRDefault="00992C5C">
      <w:pPr>
        <w:pStyle w:val="1"/>
        <w:spacing w:before="9"/>
        <w:rPr>
          <w:sz w:val="24"/>
          <w:szCs w:val="24"/>
        </w:rPr>
      </w:pPr>
      <w:r w:rsidRPr="0089150A">
        <w:rPr>
          <w:w w:val="105"/>
          <w:sz w:val="24"/>
          <w:szCs w:val="24"/>
        </w:rPr>
        <w:t>Содержаниеобученияв8классе.</w:t>
      </w:r>
    </w:p>
    <w:p w:rsidR="004F6E34" w:rsidRPr="0089150A" w:rsidRDefault="00992C5C">
      <w:pPr>
        <w:pStyle w:val="a3"/>
        <w:spacing w:before="2"/>
        <w:ind w:left="1604" w:firstLine="0"/>
        <w:rPr>
          <w:sz w:val="24"/>
          <w:szCs w:val="24"/>
        </w:rPr>
      </w:pPr>
      <w:r w:rsidRPr="0089150A">
        <w:rPr>
          <w:sz w:val="24"/>
          <w:szCs w:val="24"/>
        </w:rPr>
        <w:t>Представлениеданныхввидетаблиц,диаграмм,графиков.</w:t>
      </w:r>
    </w:p>
    <w:p w:rsidR="004F6E34" w:rsidRPr="0089150A" w:rsidRDefault="00992C5C">
      <w:pPr>
        <w:pStyle w:val="a3"/>
        <w:spacing w:before="16" w:line="249" w:lineRule="auto"/>
        <w:ind w:right="971"/>
        <w:rPr>
          <w:sz w:val="24"/>
          <w:szCs w:val="24"/>
        </w:rPr>
      </w:pPr>
      <w:r w:rsidRPr="0089150A">
        <w:rPr>
          <w:w w:val="105"/>
          <w:sz w:val="24"/>
          <w:szCs w:val="24"/>
        </w:rPr>
        <w:t>Множество,элементмножества,подмножество.Операциинадмножествами:объединение,пересечение,дополнение.Свойстваоперацийнадмножествами:переместительное,сочетательное,распределительное,включения.Использованиеграфического представления множеств для описания реальных процессов и явлений, прирешениизадач.</w:t>
      </w:r>
    </w:p>
    <w:p w:rsidR="004F6E34" w:rsidRPr="0089150A" w:rsidRDefault="00992C5C">
      <w:pPr>
        <w:pStyle w:val="a3"/>
        <w:spacing w:line="254" w:lineRule="auto"/>
        <w:ind w:right="981"/>
        <w:rPr>
          <w:sz w:val="24"/>
          <w:szCs w:val="24"/>
        </w:rPr>
      </w:pPr>
      <w:r w:rsidRPr="0089150A">
        <w:rPr>
          <w:w w:val="105"/>
          <w:sz w:val="24"/>
          <w:szCs w:val="24"/>
        </w:rPr>
        <w:t>Измерениерассеиванияданных.Дисперсияистандартноеотклонениечисловыхнаборов.Диаграммарассеивания.</w:t>
      </w:r>
    </w:p>
    <w:p w:rsidR="004F6E34" w:rsidRPr="0089150A" w:rsidRDefault="00992C5C">
      <w:pPr>
        <w:pStyle w:val="a3"/>
        <w:tabs>
          <w:tab w:val="left" w:pos="2179"/>
          <w:tab w:val="left" w:pos="4546"/>
          <w:tab w:val="left" w:pos="5295"/>
          <w:tab w:val="left" w:pos="7202"/>
          <w:tab w:val="left" w:pos="9317"/>
        </w:tabs>
        <w:spacing w:line="249" w:lineRule="auto"/>
        <w:ind w:right="969"/>
        <w:rPr>
          <w:sz w:val="24"/>
          <w:szCs w:val="24"/>
        </w:rPr>
      </w:pPr>
      <w:r w:rsidRPr="0089150A">
        <w:rPr>
          <w:w w:val="105"/>
          <w:sz w:val="24"/>
          <w:szCs w:val="24"/>
        </w:rPr>
        <w:t>Элементарныесобытияслучайногоопыта.Случайныесобытия.Вероятностисобытий. Опыты с равновозможными элементарными событиями. Случайный выбор. Связьмежду</w:t>
      </w:r>
      <w:r w:rsidRPr="0089150A">
        <w:rPr>
          <w:w w:val="105"/>
          <w:sz w:val="24"/>
          <w:szCs w:val="24"/>
        </w:rPr>
        <w:tab/>
        <w:t>маловероятными</w:t>
      </w:r>
      <w:r w:rsidRPr="0089150A">
        <w:rPr>
          <w:w w:val="105"/>
          <w:sz w:val="24"/>
          <w:szCs w:val="24"/>
        </w:rPr>
        <w:tab/>
        <w:t>и</w:t>
      </w:r>
      <w:r w:rsidRPr="0089150A">
        <w:rPr>
          <w:w w:val="105"/>
          <w:sz w:val="24"/>
          <w:szCs w:val="24"/>
        </w:rPr>
        <w:tab/>
        <w:t>практически</w:t>
      </w:r>
      <w:r w:rsidRPr="0089150A">
        <w:rPr>
          <w:w w:val="105"/>
          <w:sz w:val="24"/>
          <w:szCs w:val="24"/>
        </w:rPr>
        <w:tab/>
        <w:t>достоверными</w:t>
      </w:r>
      <w:r w:rsidRPr="0089150A">
        <w:rPr>
          <w:w w:val="105"/>
          <w:sz w:val="24"/>
          <w:szCs w:val="24"/>
        </w:rPr>
        <w:tab/>
      </w:r>
      <w:r w:rsidRPr="0089150A">
        <w:rPr>
          <w:sz w:val="24"/>
          <w:szCs w:val="24"/>
        </w:rPr>
        <w:t>событиями</w:t>
      </w:r>
      <w:r w:rsidRPr="0089150A">
        <w:rPr>
          <w:w w:val="105"/>
          <w:sz w:val="24"/>
          <w:szCs w:val="24"/>
        </w:rPr>
        <w:t>вприроде,обществеинауке.</w:t>
      </w:r>
    </w:p>
    <w:p w:rsidR="004F6E34" w:rsidRPr="0089150A" w:rsidRDefault="00992C5C">
      <w:pPr>
        <w:pStyle w:val="a3"/>
        <w:spacing w:line="252" w:lineRule="auto"/>
        <w:ind w:right="981"/>
        <w:rPr>
          <w:sz w:val="24"/>
          <w:szCs w:val="24"/>
        </w:rPr>
      </w:pPr>
      <w:r w:rsidRPr="0089150A">
        <w:rPr>
          <w:w w:val="105"/>
          <w:sz w:val="24"/>
          <w:szCs w:val="24"/>
        </w:rPr>
        <w:t>Дерево. Свойства деревьев: единственность пути, существование висячей вершины,связьмеждучисломвершиничисломрёбер.Правилоумножения.Решениезадачспомощьюграфов.</w:t>
      </w:r>
    </w:p>
    <w:p w:rsidR="004F6E34" w:rsidRPr="0089150A" w:rsidRDefault="00992C5C">
      <w:pPr>
        <w:pStyle w:val="a3"/>
        <w:spacing w:line="252" w:lineRule="auto"/>
        <w:ind w:right="980"/>
        <w:rPr>
          <w:sz w:val="24"/>
          <w:szCs w:val="24"/>
        </w:rPr>
      </w:pPr>
      <w:r w:rsidRPr="0089150A">
        <w:rPr>
          <w:w w:val="105"/>
          <w:sz w:val="24"/>
          <w:szCs w:val="24"/>
        </w:rPr>
        <w:t>Противоположныесобытия.ДиаграммаЭйлера.Объединениеипересечениесобытий. Несовместные события. Формула сложения вероятностей. Условная вероятность.Правило умножения. Независимые события. Представление эксперимента в виде дерева.Решение задач на нахождение вероятностей с помощью дерева случайного эксперимента,диаграммЭйлера.</w:t>
      </w:r>
    </w:p>
    <w:p w:rsidR="004F6E34" w:rsidRPr="0089150A" w:rsidRDefault="00992C5C">
      <w:pPr>
        <w:pStyle w:val="1"/>
        <w:spacing w:line="259" w:lineRule="exact"/>
        <w:ind w:left="1662"/>
        <w:rPr>
          <w:sz w:val="24"/>
          <w:szCs w:val="24"/>
        </w:rPr>
      </w:pPr>
      <w:r w:rsidRPr="0089150A">
        <w:rPr>
          <w:w w:val="105"/>
          <w:sz w:val="24"/>
          <w:szCs w:val="24"/>
        </w:rPr>
        <w:t>Содержаниеобученияв9классе.</w:t>
      </w:r>
    </w:p>
    <w:p w:rsidR="004F6E34" w:rsidRPr="0089150A" w:rsidRDefault="00992C5C">
      <w:pPr>
        <w:pStyle w:val="a3"/>
        <w:spacing w:before="1"/>
        <w:ind w:left="1604" w:firstLine="0"/>
        <w:rPr>
          <w:sz w:val="24"/>
          <w:szCs w:val="24"/>
        </w:rPr>
      </w:pPr>
      <w:r w:rsidRPr="0089150A">
        <w:rPr>
          <w:w w:val="105"/>
          <w:sz w:val="24"/>
          <w:szCs w:val="24"/>
        </w:rPr>
        <w:t>Представлениеданныхввидетаблиц,диаграмм,графиков,интерпретацияданных.</w:t>
      </w:r>
    </w:p>
    <w:p w:rsidR="004F6E34" w:rsidRPr="0089150A" w:rsidRDefault="00992C5C">
      <w:pPr>
        <w:pStyle w:val="a3"/>
        <w:spacing w:before="16"/>
        <w:ind w:firstLine="0"/>
        <w:rPr>
          <w:sz w:val="24"/>
          <w:szCs w:val="24"/>
        </w:rPr>
      </w:pPr>
      <w:r w:rsidRPr="0089150A">
        <w:rPr>
          <w:w w:val="105"/>
          <w:sz w:val="24"/>
          <w:szCs w:val="24"/>
        </w:rPr>
        <w:t>Чтениеипостроениетаблиц,диаграмм,графиковпореальнымданным.</w:t>
      </w:r>
    </w:p>
    <w:p w:rsidR="004F6E34" w:rsidRPr="0089150A" w:rsidRDefault="00992C5C">
      <w:pPr>
        <w:pStyle w:val="a3"/>
        <w:spacing w:before="10"/>
        <w:ind w:left="1604" w:firstLine="0"/>
        <w:rPr>
          <w:sz w:val="24"/>
          <w:szCs w:val="24"/>
        </w:rPr>
      </w:pPr>
      <w:r w:rsidRPr="0089150A">
        <w:rPr>
          <w:w w:val="105"/>
          <w:sz w:val="24"/>
          <w:szCs w:val="24"/>
        </w:rPr>
        <w:t>Перестановкиифакториал.Сочетанияичисло  сочетаний.ТреугольникПаскаля.</w:t>
      </w:r>
    </w:p>
    <w:p w:rsidR="004F6E34" w:rsidRPr="0089150A" w:rsidRDefault="00992C5C">
      <w:pPr>
        <w:pStyle w:val="a3"/>
        <w:spacing w:before="9"/>
        <w:ind w:firstLine="0"/>
        <w:rPr>
          <w:sz w:val="24"/>
          <w:szCs w:val="24"/>
        </w:rPr>
      </w:pPr>
      <w:r w:rsidRPr="0089150A">
        <w:rPr>
          <w:w w:val="105"/>
          <w:sz w:val="24"/>
          <w:szCs w:val="24"/>
        </w:rPr>
        <w:t>Решениезадачсиспользованиемкомбинаторики.</w:t>
      </w:r>
    </w:p>
    <w:p w:rsidR="004F6E34" w:rsidRPr="0089150A" w:rsidRDefault="00992C5C">
      <w:pPr>
        <w:pStyle w:val="a3"/>
        <w:spacing w:before="16" w:line="247" w:lineRule="auto"/>
        <w:ind w:right="985"/>
        <w:rPr>
          <w:sz w:val="24"/>
          <w:szCs w:val="24"/>
        </w:rPr>
      </w:pPr>
      <w:r w:rsidRPr="0089150A">
        <w:rPr>
          <w:w w:val="105"/>
          <w:sz w:val="24"/>
          <w:szCs w:val="24"/>
        </w:rPr>
        <w:t>Геометрическая     вероятность.      Случайный     выбор      точки     из       фигурынаплоскости,изотрезкаииздугиокружности.</w:t>
      </w:r>
    </w:p>
    <w:p w:rsidR="004F6E34" w:rsidRPr="0089150A" w:rsidRDefault="00992C5C">
      <w:pPr>
        <w:pStyle w:val="a3"/>
        <w:spacing w:before="3" w:line="254" w:lineRule="auto"/>
        <w:ind w:right="985"/>
        <w:rPr>
          <w:sz w:val="24"/>
          <w:szCs w:val="24"/>
        </w:rPr>
      </w:pPr>
      <w:r w:rsidRPr="0089150A">
        <w:rPr>
          <w:w w:val="105"/>
          <w:sz w:val="24"/>
          <w:szCs w:val="24"/>
        </w:rPr>
        <w:t>Испытание. Успех и неудача. Серия испытаний до первого успеха. Серия испытанийБернулли.ВероятностисобытийвсериииспытанийБернулли.</w:t>
      </w:r>
    </w:p>
    <w:p w:rsidR="004F6E34" w:rsidRPr="0089150A" w:rsidRDefault="00992C5C">
      <w:pPr>
        <w:pStyle w:val="a3"/>
        <w:spacing w:line="249" w:lineRule="auto"/>
        <w:ind w:right="972"/>
        <w:rPr>
          <w:sz w:val="24"/>
          <w:szCs w:val="24"/>
        </w:rPr>
      </w:pPr>
      <w:r w:rsidRPr="0089150A">
        <w:rPr>
          <w:w w:val="105"/>
          <w:sz w:val="24"/>
          <w:szCs w:val="24"/>
        </w:rPr>
        <w:t>Случайная величина ираспределение вероятностей.Математическое ожиданиеидисперсия.Примерыматематическогоожиданиякактеоретическогосреднегозначениявеличины. Математическое ожидание и дисперсия случайной величины «число успехов всериииспытанийБернулли».</w:t>
      </w:r>
    </w:p>
    <w:p w:rsidR="004F6E34" w:rsidRPr="0089150A" w:rsidRDefault="00992C5C">
      <w:pPr>
        <w:pStyle w:val="a3"/>
        <w:spacing w:line="254" w:lineRule="auto"/>
        <w:ind w:right="986"/>
        <w:rPr>
          <w:sz w:val="24"/>
          <w:szCs w:val="24"/>
        </w:rPr>
      </w:pPr>
      <w:r w:rsidRPr="0089150A">
        <w:rPr>
          <w:w w:val="105"/>
          <w:sz w:val="24"/>
          <w:szCs w:val="24"/>
        </w:rPr>
        <w:t>Понятиеозаконебольшихчисел.Измерениевероятностейспомощьючастот.Рольизначениезаконабольшихчиселвприродеиобществе.</w:t>
      </w:r>
    </w:p>
    <w:p w:rsidR="004F6E34" w:rsidRPr="0089150A" w:rsidRDefault="00992C5C">
      <w:pPr>
        <w:pStyle w:val="a3"/>
        <w:spacing w:line="249" w:lineRule="auto"/>
        <w:ind w:right="986"/>
        <w:rPr>
          <w:sz w:val="24"/>
          <w:szCs w:val="24"/>
        </w:rPr>
      </w:pPr>
      <w:r w:rsidRPr="0089150A">
        <w:rPr>
          <w:w w:val="105"/>
          <w:sz w:val="24"/>
          <w:szCs w:val="24"/>
        </w:rPr>
        <w:t>Предметныерезультатыосвоенияпрограммыучебногокурса«Вероятностьистатистика».</w:t>
      </w:r>
    </w:p>
    <w:p w:rsidR="004F6E34" w:rsidRPr="0089150A" w:rsidRDefault="00992C5C">
      <w:pPr>
        <w:pStyle w:val="1"/>
        <w:spacing w:before="1" w:line="247" w:lineRule="auto"/>
        <w:ind w:left="898" w:right="984" w:firstLine="706"/>
        <w:rPr>
          <w:sz w:val="24"/>
          <w:szCs w:val="24"/>
        </w:rPr>
      </w:pPr>
      <w:r w:rsidRPr="0089150A">
        <w:rPr>
          <w:w w:val="105"/>
          <w:sz w:val="24"/>
          <w:szCs w:val="24"/>
        </w:rPr>
        <w:t>Предметные результаты освоения программы учебного курса к концу обученияв7 классе.</w:t>
      </w:r>
    </w:p>
    <w:p w:rsidR="004F6E34" w:rsidRPr="0089150A" w:rsidRDefault="00992C5C">
      <w:pPr>
        <w:pStyle w:val="a3"/>
        <w:spacing w:line="252" w:lineRule="auto"/>
        <w:ind w:right="982"/>
        <w:rPr>
          <w:sz w:val="24"/>
          <w:szCs w:val="24"/>
        </w:rPr>
      </w:pPr>
      <w:r w:rsidRPr="0089150A">
        <w:rPr>
          <w:w w:val="105"/>
          <w:sz w:val="24"/>
          <w:szCs w:val="24"/>
        </w:rPr>
        <w:t>Читатьинформацию,представленнуювтаблицах,надиаграммах,представлятьданныеввидетаблиц,строитьдиаграммы(столбиковые(столбчатые)икруговые)помассивамзна</w:t>
      </w:r>
      <w:r w:rsidRPr="0089150A">
        <w:rPr>
          <w:w w:val="105"/>
          <w:sz w:val="24"/>
          <w:szCs w:val="24"/>
        </w:rPr>
        <w:lastRenderedPageBreak/>
        <w:t>чений.</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9"/>
        <w:rPr>
          <w:sz w:val="24"/>
          <w:szCs w:val="24"/>
        </w:rPr>
      </w:pPr>
      <w:r w:rsidRPr="0089150A">
        <w:rPr>
          <w:w w:val="105"/>
          <w:sz w:val="24"/>
          <w:szCs w:val="24"/>
        </w:rPr>
        <w:t>Описывать и  интерпретировать  реальные  числовые  данные,  представленныевтаблицах,надиаграммах,графиках.</w:t>
      </w:r>
    </w:p>
    <w:p w:rsidR="004F6E34" w:rsidRPr="0089150A" w:rsidRDefault="00992C5C">
      <w:pPr>
        <w:pStyle w:val="a3"/>
        <w:spacing w:line="247" w:lineRule="auto"/>
        <w:ind w:right="967"/>
        <w:rPr>
          <w:sz w:val="24"/>
          <w:szCs w:val="24"/>
        </w:rPr>
      </w:pPr>
      <w:r w:rsidRPr="0089150A">
        <w:rPr>
          <w:w w:val="105"/>
          <w:sz w:val="24"/>
          <w:szCs w:val="24"/>
        </w:rPr>
        <w:t>Использоватьдляописанияданныхстатистическиехарактеристики:среднееарифметическое, медиана,наибольшееинаименьшеезначения, размах.</w:t>
      </w:r>
    </w:p>
    <w:p w:rsidR="004F6E34" w:rsidRPr="0089150A" w:rsidRDefault="00992C5C">
      <w:pPr>
        <w:pStyle w:val="a3"/>
        <w:spacing w:before="4" w:line="247" w:lineRule="auto"/>
        <w:ind w:right="982"/>
        <w:rPr>
          <w:sz w:val="24"/>
          <w:szCs w:val="24"/>
        </w:rPr>
      </w:pPr>
      <w:r w:rsidRPr="0089150A">
        <w:rPr>
          <w:w w:val="105"/>
          <w:sz w:val="24"/>
          <w:szCs w:val="24"/>
        </w:rPr>
        <w:t>Иметьпредставлениеослучайнойизменчивостинапримерахцен,физическихвеличин,антропометрическихданных,иметьпредставлениеостатистическойустойчивости.</w:t>
      </w:r>
    </w:p>
    <w:p w:rsidR="004F6E34" w:rsidRPr="0089150A" w:rsidRDefault="00992C5C">
      <w:pPr>
        <w:pStyle w:val="1"/>
        <w:spacing w:before="18" w:line="249" w:lineRule="auto"/>
        <w:ind w:left="898" w:right="982" w:firstLine="706"/>
        <w:rPr>
          <w:sz w:val="24"/>
          <w:szCs w:val="24"/>
        </w:rPr>
      </w:pPr>
      <w:r w:rsidRPr="0089150A">
        <w:rPr>
          <w:w w:val="105"/>
          <w:sz w:val="24"/>
          <w:szCs w:val="24"/>
        </w:rPr>
        <w:t>Предметные результаты освоения программы учебного курса к концу обученияв8 классе.</w:t>
      </w:r>
    </w:p>
    <w:p w:rsidR="004F6E34" w:rsidRPr="0089150A" w:rsidRDefault="00992C5C">
      <w:pPr>
        <w:pStyle w:val="a3"/>
        <w:spacing w:line="254" w:lineRule="auto"/>
        <w:ind w:right="982"/>
        <w:rPr>
          <w:sz w:val="24"/>
          <w:szCs w:val="24"/>
        </w:rPr>
      </w:pPr>
      <w:r w:rsidRPr="0089150A">
        <w:rPr>
          <w:w w:val="105"/>
          <w:sz w:val="24"/>
          <w:szCs w:val="24"/>
        </w:rPr>
        <w:t>Извлекатьипреобразовыватьинформацию,представленнуюввидетаблиц,диаграмм,графиков,представлять данныеввидетаблиц,диаграмм,графиков.</w:t>
      </w:r>
    </w:p>
    <w:p w:rsidR="004F6E34" w:rsidRPr="0089150A" w:rsidRDefault="00992C5C">
      <w:pPr>
        <w:pStyle w:val="a3"/>
        <w:spacing w:line="249" w:lineRule="auto"/>
        <w:ind w:right="983"/>
        <w:rPr>
          <w:sz w:val="24"/>
          <w:szCs w:val="24"/>
        </w:rPr>
      </w:pPr>
      <w:r w:rsidRPr="0089150A">
        <w:rPr>
          <w:w w:val="105"/>
          <w:sz w:val="24"/>
          <w:szCs w:val="24"/>
        </w:rPr>
        <w:t>Описывать данные с помощью статистических показателей: средних значений и меррассеивания(размах,дисперсияистандартноеотклонение).</w:t>
      </w:r>
    </w:p>
    <w:p w:rsidR="004F6E34" w:rsidRPr="0089150A" w:rsidRDefault="00992C5C">
      <w:pPr>
        <w:pStyle w:val="a3"/>
        <w:spacing w:line="247" w:lineRule="auto"/>
        <w:ind w:right="984"/>
        <w:rPr>
          <w:sz w:val="24"/>
          <w:szCs w:val="24"/>
        </w:rPr>
      </w:pPr>
      <w:r w:rsidRPr="0089150A">
        <w:rPr>
          <w:w w:val="105"/>
          <w:sz w:val="24"/>
          <w:szCs w:val="24"/>
        </w:rPr>
        <w:t>Находить        частоты         числовых        значений        и         частоты         событий,втомчислепорезультатамизмеренийинаблюдений.</w:t>
      </w:r>
    </w:p>
    <w:p w:rsidR="004F6E34" w:rsidRPr="0089150A" w:rsidRDefault="00992C5C">
      <w:pPr>
        <w:pStyle w:val="a3"/>
        <w:spacing w:line="254" w:lineRule="auto"/>
        <w:ind w:right="971"/>
        <w:rPr>
          <w:sz w:val="24"/>
          <w:szCs w:val="24"/>
        </w:rPr>
      </w:pPr>
      <w:r w:rsidRPr="0089150A">
        <w:rPr>
          <w:w w:val="105"/>
          <w:sz w:val="24"/>
          <w:szCs w:val="24"/>
        </w:rPr>
        <w:t>Находить вероятности случайных событий в опытах, зная вероятности элементарныхсобытий,втомчислевопытахсравновозможнымиэлементарнымисобытиями.</w:t>
      </w:r>
    </w:p>
    <w:p w:rsidR="004F6E34" w:rsidRPr="0089150A" w:rsidRDefault="00992C5C">
      <w:pPr>
        <w:pStyle w:val="a3"/>
        <w:spacing w:line="247" w:lineRule="auto"/>
        <w:ind w:right="982"/>
        <w:rPr>
          <w:sz w:val="24"/>
          <w:szCs w:val="24"/>
        </w:rPr>
      </w:pPr>
      <w:r w:rsidRPr="0089150A">
        <w:rPr>
          <w:w w:val="105"/>
          <w:sz w:val="24"/>
          <w:szCs w:val="24"/>
        </w:rPr>
        <w:t>Использоватьграфическиемодели:деревослучайногоэксперимента,диаграммыЭйлера,числоваяпрямая.</w:t>
      </w:r>
    </w:p>
    <w:p w:rsidR="004F6E34" w:rsidRPr="0089150A" w:rsidRDefault="00992C5C">
      <w:pPr>
        <w:pStyle w:val="a3"/>
        <w:spacing w:line="249" w:lineRule="auto"/>
        <w:ind w:right="974"/>
        <w:rPr>
          <w:sz w:val="24"/>
          <w:szCs w:val="24"/>
        </w:rPr>
      </w:pPr>
      <w:r w:rsidRPr="0089150A">
        <w:rPr>
          <w:w w:val="105"/>
          <w:sz w:val="24"/>
          <w:szCs w:val="24"/>
        </w:rPr>
        <w:t>Оперировать    понятиями:    множество,    подмножество,   выполнять   операциинадмножествами:объединение,пересечение,дополнение,перечислятьэлементымножеств,применятьсвойствамножеств.</w:t>
      </w:r>
    </w:p>
    <w:p w:rsidR="004F6E34" w:rsidRPr="0089150A" w:rsidRDefault="00992C5C">
      <w:pPr>
        <w:pStyle w:val="a3"/>
        <w:spacing w:line="249" w:lineRule="auto"/>
        <w:ind w:right="978"/>
        <w:rPr>
          <w:sz w:val="24"/>
          <w:szCs w:val="24"/>
        </w:rPr>
      </w:pPr>
      <w:r w:rsidRPr="0089150A">
        <w:rPr>
          <w:w w:val="105"/>
          <w:sz w:val="24"/>
          <w:szCs w:val="24"/>
        </w:rPr>
        <w:t>Использовать   графическое   представление   множеств   и  связей  между   нимидля описания процессов и явлений, в том числе при решении задач из других учебныхпредметовикурсов.</w:t>
      </w:r>
    </w:p>
    <w:p w:rsidR="004F6E34" w:rsidRPr="0089150A" w:rsidRDefault="00992C5C">
      <w:pPr>
        <w:pStyle w:val="1"/>
        <w:spacing w:before="9" w:line="247" w:lineRule="auto"/>
        <w:ind w:left="898" w:right="984" w:firstLine="706"/>
        <w:rPr>
          <w:sz w:val="24"/>
          <w:szCs w:val="24"/>
        </w:rPr>
      </w:pPr>
      <w:r w:rsidRPr="0089150A">
        <w:rPr>
          <w:w w:val="105"/>
          <w:sz w:val="24"/>
          <w:szCs w:val="24"/>
        </w:rPr>
        <w:t>Предметные результаты освоения программы учебного курса к концу обученияв9 классе.</w:t>
      </w:r>
    </w:p>
    <w:p w:rsidR="004F6E34" w:rsidRPr="0089150A" w:rsidRDefault="00992C5C">
      <w:pPr>
        <w:pStyle w:val="a3"/>
        <w:spacing w:line="252" w:lineRule="auto"/>
        <w:ind w:right="981"/>
        <w:rPr>
          <w:sz w:val="24"/>
          <w:szCs w:val="24"/>
        </w:rPr>
      </w:pPr>
      <w:r w:rsidRPr="0089150A">
        <w:rPr>
          <w:w w:val="105"/>
          <w:sz w:val="24"/>
          <w:szCs w:val="24"/>
        </w:rPr>
        <w:t>Извлекатьипреобразовыватьинформацию,представленнуювразличныхисточникахввидетаблиц,диаграмм,графиков,представлятьданныеввидетаблиц,диаграмм,графиков.</w:t>
      </w:r>
    </w:p>
    <w:p w:rsidR="004F6E34" w:rsidRPr="0089150A" w:rsidRDefault="00992C5C">
      <w:pPr>
        <w:pStyle w:val="a3"/>
        <w:spacing w:line="254" w:lineRule="auto"/>
        <w:ind w:right="974"/>
        <w:rPr>
          <w:sz w:val="24"/>
          <w:szCs w:val="24"/>
        </w:rPr>
      </w:pPr>
      <w:r w:rsidRPr="0089150A">
        <w:rPr>
          <w:w w:val="105"/>
          <w:sz w:val="24"/>
          <w:szCs w:val="24"/>
        </w:rPr>
        <w:t>Решать       задачи      организованным       перебором        вариантов,        а        такжесиспользованиемкомбинаторных правилиметодов.</w:t>
      </w:r>
    </w:p>
    <w:p w:rsidR="004F6E34" w:rsidRPr="0089150A" w:rsidRDefault="00992C5C">
      <w:pPr>
        <w:pStyle w:val="a3"/>
        <w:spacing w:line="247" w:lineRule="auto"/>
        <w:ind w:right="982"/>
        <w:rPr>
          <w:sz w:val="24"/>
          <w:szCs w:val="24"/>
        </w:rPr>
      </w:pPr>
      <w:r w:rsidRPr="0089150A">
        <w:rPr>
          <w:w w:val="105"/>
          <w:sz w:val="24"/>
          <w:szCs w:val="24"/>
        </w:rPr>
        <w:t>Использовать    описательные   характеристики   для   массивов   числовых   данных,втомчислесредниезначенияимерырассеивания.</w:t>
      </w:r>
    </w:p>
    <w:p w:rsidR="004F6E34" w:rsidRPr="0089150A" w:rsidRDefault="00992C5C">
      <w:pPr>
        <w:pStyle w:val="a3"/>
        <w:spacing w:line="247" w:lineRule="auto"/>
        <w:ind w:right="987"/>
        <w:rPr>
          <w:sz w:val="24"/>
          <w:szCs w:val="24"/>
        </w:rPr>
      </w:pPr>
      <w:r w:rsidRPr="0089150A">
        <w:rPr>
          <w:w w:val="105"/>
          <w:sz w:val="24"/>
          <w:szCs w:val="24"/>
        </w:rPr>
        <w:t>Находить частоты значений и частоты события, в том числе пользуясь результатамипроведённыхизмеренийинаблюдений.</w:t>
      </w:r>
    </w:p>
    <w:p w:rsidR="004F6E34" w:rsidRPr="0089150A" w:rsidRDefault="00992C5C">
      <w:pPr>
        <w:pStyle w:val="a3"/>
        <w:spacing w:line="252" w:lineRule="auto"/>
        <w:ind w:right="975"/>
        <w:rPr>
          <w:sz w:val="24"/>
          <w:szCs w:val="24"/>
        </w:rPr>
      </w:pPr>
      <w:r w:rsidRPr="0089150A">
        <w:rPr>
          <w:w w:val="105"/>
          <w:sz w:val="24"/>
          <w:szCs w:val="24"/>
        </w:rPr>
        <w:t>Находить      вероятности       случайных       событий       в       изученных       опытах,в том числе в опытах с равновозможными элементарными событиями, в сериях испытанийдопервого успеха,всерияхиспытанийБернулли.</w:t>
      </w:r>
    </w:p>
    <w:p w:rsidR="004F6E34" w:rsidRPr="0089150A" w:rsidRDefault="00992C5C">
      <w:pPr>
        <w:pStyle w:val="a3"/>
        <w:spacing w:line="259" w:lineRule="exact"/>
        <w:ind w:left="1604" w:firstLine="0"/>
        <w:rPr>
          <w:sz w:val="24"/>
          <w:szCs w:val="24"/>
        </w:rPr>
      </w:pPr>
      <w:r w:rsidRPr="0089150A">
        <w:rPr>
          <w:sz w:val="24"/>
          <w:szCs w:val="24"/>
        </w:rPr>
        <w:t>Иметьпредставлениеослучайнойвеличинеиораспределениивероятностей.</w:t>
      </w:r>
    </w:p>
    <w:p w:rsidR="004F6E34" w:rsidRPr="0089150A" w:rsidRDefault="00992C5C">
      <w:pPr>
        <w:pStyle w:val="a3"/>
        <w:spacing w:before="14" w:line="247" w:lineRule="auto"/>
        <w:ind w:right="974"/>
        <w:rPr>
          <w:sz w:val="24"/>
          <w:szCs w:val="24"/>
        </w:rPr>
      </w:pPr>
      <w:r w:rsidRPr="0089150A">
        <w:rPr>
          <w:w w:val="105"/>
          <w:sz w:val="24"/>
          <w:szCs w:val="24"/>
        </w:rPr>
        <w:t>Иметь представление о законе больших чисел как о проявлении закономерности вслучайной       изменчивости        и        о        роли        закона        больших        чиселвприродеиобществе.</w:t>
      </w:r>
    </w:p>
    <w:p w:rsidR="004F6E34" w:rsidRPr="0089150A" w:rsidRDefault="00992C5C">
      <w:pPr>
        <w:pStyle w:val="1"/>
        <w:numPr>
          <w:ilvl w:val="2"/>
          <w:numId w:val="105"/>
        </w:numPr>
        <w:tabs>
          <w:tab w:val="left" w:pos="2144"/>
        </w:tabs>
        <w:spacing w:before="18"/>
        <w:ind w:hanging="540"/>
        <w:jc w:val="both"/>
        <w:rPr>
          <w:sz w:val="24"/>
          <w:szCs w:val="24"/>
        </w:rPr>
      </w:pPr>
      <w:bookmarkStart w:id="7" w:name="2.1.8_рабочая_программа_по_учебному_пред"/>
      <w:bookmarkEnd w:id="7"/>
      <w:r w:rsidRPr="0089150A">
        <w:rPr>
          <w:sz w:val="24"/>
          <w:szCs w:val="24"/>
        </w:rPr>
        <w:t>рабочаяпрограммапоучебномупредмету«Информатика».</w:t>
      </w:r>
    </w:p>
    <w:p w:rsidR="004F6E34" w:rsidRPr="0089150A" w:rsidRDefault="00992C5C">
      <w:pPr>
        <w:pStyle w:val="a3"/>
        <w:spacing w:before="1"/>
        <w:ind w:left="1604" w:firstLine="0"/>
        <w:rPr>
          <w:sz w:val="24"/>
          <w:szCs w:val="24"/>
        </w:rPr>
      </w:pPr>
      <w:r w:rsidRPr="0089150A">
        <w:rPr>
          <w:sz w:val="24"/>
          <w:szCs w:val="24"/>
        </w:rPr>
        <w:t>Пояснительнаязаписка.</w:t>
      </w:r>
    </w:p>
    <w:p w:rsidR="004F6E34" w:rsidRPr="0089150A" w:rsidRDefault="00992C5C">
      <w:pPr>
        <w:pStyle w:val="a3"/>
        <w:tabs>
          <w:tab w:val="left" w:pos="2539"/>
          <w:tab w:val="left" w:pos="4748"/>
          <w:tab w:val="left" w:pos="7309"/>
          <w:tab w:val="left" w:pos="8317"/>
          <w:tab w:val="left" w:pos="9865"/>
        </w:tabs>
        <w:spacing w:before="10" w:line="249" w:lineRule="auto"/>
        <w:ind w:right="971"/>
        <w:rPr>
          <w:sz w:val="24"/>
          <w:szCs w:val="24"/>
        </w:rPr>
      </w:pPr>
      <w:r w:rsidRPr="0089150A">
        <w:rPr>
          <w:w w:val="105"/>
          <w:sz w:val="24"/>
          <w:szCs w:val="24"/>
        </w:rPr>
        <w:t>Программа по информатике на уровне основного общего образования составлена наосноветребованийкрезультатамосвоенияосновнойобразовательнойпрограммыосновногообщего</w:t>
      </w:r>
      <w:r w:rsidRPr="0089150A">
        <w:rPr>
          <w:w w:val="105"/>
          <w:sz w:val="24"/>
          <w:szCs w:val="24"/>
        </w:rPr>
        <w:tab/>
        <w:t>образования,</w:t>
      </w:r>
      <w:r w:rsidRPr="0089150A">
        <w:rPr>
          <w:w w:val="105"/>
          <w:sz w:val="24"/>
          <w:szCs w:val="24"/>
        </w:rPr>
        <w:tab/>
        <w:t>представленных</w:t>
      </w:r>
      <w:r w:rsidRPr="0089150A">
        <w:rPr>
          <w:w w:val="105"/>
          <w:sz w:val="24"/>
          <w:szCs w:val="24"/>
        </w:rPr>
        <w:tab/>
        <w:t>в</w:t>
      </w:r>
      <w:r w:rsidRPr="0089150A">
        <w:rPr>
          <w:w w:val="105"/>
          <w:sz w:val="24"/>
          <w:szCs w:val="24"/>
        </w:rPr>
        <w:tab/>
        <w:t>ФГОС</w:t>
      </w:r>
      <w:r w:rsidRPr="0089150A">
        <w:rPr>
          <w:w w:val="105"/>
          <w:sz w:val="24"/>
          <w:szCs w:val="24"/>
        </w:rPr>
        <w:tab/>
      </w:r>
      <w:r w:rsidRPr="0089150A">
        <w:rPr>
          <w:sz w:val="24"/>
          <w:szCs w:val="24"/>
        </w:rPr>
        <w:t>ООО,</w:t>
      </w:r>
      <w:r w:rsidRPr="0089150A">
        <w:rPr>
          <w:w w:val="105"/>
          <w:sz w:val="24"/>
          <w:szCs w:val="24"/>
        </w:rPr>
        <w:t>атакжефедеральнойпрограммывоспитания.</w:t>
      </w:r>
    </w:p>
    <w:p w:rsidR="004F6E34" w:rsidRPr="0089150A" w:rsidRDefault="00992C5C">
      <w:pPr>
        <w:pStyle w:val="a3"/>
        <w:spacing w:before="2" w:line="254" w:lineRule="auto"/>
        <w:ind w:right="970"/>
        <w:rPr>
          <w:sz w:val="24"/>
          <w:szCs w:val="24"/>
        </w:rPr>
      </w:pPr>
      <w:r w:rsidRPr="0089150A">
        <w:rPr>
          <w:w w:val="105"/>
          <w:sz w:val="24"/>
          <w:szCs w:val="24"/>
        </w:rPr>
        <w:t>Программа по информатике даёт представление о целях, общей стратегии обучения,воспитанияиразвитияобучающихсясредствамиинформатикинабазовомуровне,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5" w:firstLine="0"/>
        <w:rPr>
          <w:sz w:val="24"/>
          <w:szCs w:val="24"/>
        </w:rPr>
      </w:pPr>
      <w:r w:rsidRPr="0089150A">
        <w:rPr>
          <w:w w:val="105"/>
          <w:sz w:val="24"/>
          <w:szCs w:val="24"/>
        </w:rPr>
        <w:t>устанавливаетобязательноепредметноесодержание,предусматриваетегоструктурирование по разделам и темам, определяет распределение его по классам (годамизучения).</w:t>
      </w:r>
    </w:p>
    <w:p w:rsidR="004F6E34" w:rsidRPr="0089150A" w:rsidRDefault="00992C5C">
      <w:pPr>
        <w:pStyle w:val="a3"/>
        <w:spacing w:line="249" w:lineRule="auto"/>
        <w:ind w:right="979"/>
        <w:rPr>
          <w:sz w:val="24"/>
          <w:szCs w:val="24"/>
        </w:rPr>
      </w:pPr>
      <w:r w:rsidRPr="0089150A">
        <w:rPr>
          <w:w w:val="105"/>
          <w:sz w:val="24"/>
          <w:szCs w:val="24"/>
        </w:rPr>
        <w:t>Программапоинформатикеопределяетколичественныеикачественныехарактеристики  учебного   материала  для   каждого    года    изучения,   в    том    числедлясодержательногонаполненияразноговидаконтроля(промежуточнойаттестации</w:t>
      </w:r>
      <w:r w:rsidRPr="0089150A">
        <w:rPr>
          <w:sz w:val="24"/>
          <w:szCs w:val="24"/>
        </w:rPr>
        <w:t>обучающихся,всероссийскихпроверочныхработ,государственнойитоговойаттестации).</w:t>
      </w:r>
    </w:p>
    <w:p w:rsidR="004F6E34" w:rsidRPr="0089150A" w:rsidRDefault="00992C5C">
      <w:pPr>
        <w:pStyle w:val="a3"/>
        <w:spacing w:before="4" w:line="249" w:lineRule="auto"/>
        <w:ind w:right="976"/>
        <w:rPr>
          <w:sz w:val="24"/>
          <w:szCs w:val="24"/>
        </w:rPr>
      </w:pPr>
      <w:r w:rsidRPr="0089150A">
        <w:rPr>
          <w:w w:val="105"/>
          <w:sz w:val="24"/>
          <w:szCs w:val="24"/>
        </w:rPr>
        <w:t>Программа по информатике является основой для составления авторских учебныхпрограммиучебников, тематическогопланированиякурсаучителем.</w:t>
      </w:r>
    </w:p>
    <w:p w:rsidR="004F6E34" w:rsidRPr="0089150A" w:rsidRDefault="00992C5C">
      <w:pPr>
        <w:pStyle w:val="a3"/>
        <w:spacing w:line="254" w:lineRule="auto"/>
        <w:ind w:left="1604" w:right="973" w:firstLine="0"/>
        <w:rPr>
          <w:sz w:val="24"/>
          <w:szCs w:val="24"/>
        </w:rPr>
      </w:pPr>
      <w:r w:rsidRPr="0089150A">
        <w:rPr>
          <w:w w:val="105"/>
          <w:sz w:val="24"/>
          <w:szCs w:val="24"/>
        </w:rPr>
        <w:t>Целями изучения информатики на уровне основного общего образования являются:формированиеосновмировоззрения,соответствующегосовременномууровню</w:t>
      </w:r>
    </w:p>
    <w:p w:rsidR="004F6E34" w:rsidRPr="0089150A" w:rsidRDefault="00992C5C">
      <w:pPr>
        <w:pStyle w:val="a3"/>
        <w:spacing w:line="252" w:lineRule="auto"/>
        <w:ind w:right="973" w:firstLine="0"/>
        <w:rPr>
          <w:sz w:val="24"/>
          <w:szCs w:val="24"/>
        </w:rPr>
      </w:pPr>
      <w:r w:rsidRPr="0089150A">
        <w:rPr>
          <w:w w:val="105"/>
          <w:sz w:val="24"/>
          <w:szCs w:val="24"/>
        </w:rPr>
        <w:t>развития      науки     информатики,      достижениям       научно-технического      прогрессаи    общественной    практики,    за   счёт    развития    представлений    об     информациикаковажнейшемстратегическомресурсеразвитияличности,государства,общества,понимания       роли       информационных       процессов,       информационных       ресурсови информационных технологий в условиях цифровой трансформации многих сфер жизнисовременногообщества;</w:t>
      </w:r>
    </w:p>
    <w:p w:rsidR="004F6E34" w:rsidRPr="0089150A" w:rsidRDefault="00992C5C">
      <w:pPr>
        <w:pStyle w:val="a3"/>
        <w:tabs>
          <w:tab w:val="left" w:pos="3676"/>
          <w:tab w:val="left" w:pos="5821"/>
          <w:tab w:val="left" w:pos="9089"/>
        </w:tabs>
        <w:spacing w:line="249" w:lineRule="auto"/>
        <w:ind w:right="980"/>
        <w:rPr>
          <w:sz w:val="24"/>
          <w:szCs w:val="24"/>
        </w:rPr>
      </w:pPr>
      <w:r w:rsidRPr="0089150A">
        <w:rPr>
          <w:w w:val="105"/>
          <w:sz w:val="24"/>
          <w:szCs w:val="24"/>
        </w:rPr>
        <w:t>обеспечение условий, способствующих развитию алгоритмического мышления какнеобходимого</w:t>
      </w:r>
      <w:r w:rsidRPr="0089150A">
        <w:rPr>
          <w:w w:val="105"/>
          <w:sz w:val="24"/>
          <w:szCs w:val="24"/>
        </w:rPr>
        <w:tab/>
        <w:t>условия</w:t>
      </w:r>
      <w:r w:rsidRPr="0089150A">
        <w:rPr>
          <w:w w:val="105"/>
          <w:sz w:val="24"/>
          <w:szCs w:val="24"/>
        </w:rPr>
        <w:tab/>
        <w:t>профессиональной</w:t>
      </w:r>
      <w:r w:rsidRPr="0089150A">
        <w:rPr>
          <w:w w:val="105"/>
          <w:sz w:val="24"/>
          <w:szCs w:val="24"/>
        </w:rPr>
        <w:tab/>
      </w:r>
      <w:r w:rsidRPr="0089150A">
        <w:rPr>
          <w:spacing w:val="-2"/>
          <w:w w:val="105"/>
          <w:sz w:val="24"/>
          <w:szCs w:val="24"/>
        </w:rPr>
        <w:t>деятельности</w:t>
      </w:r>
      <w:r w:rsidRPr="0089150A">
        <w:rPr>
          <w:w w:val="105"/>
          <w:sz w:val="24"/>
          <w:szCs w:val="24"/>
        </w:rPr>
        <w:t>в современном информационном обществе, предполагающего способность обучающегосяразбиватьсложныезадачинаболеепростыеподзадачи,сравниватьновыезадачисзадачами,решённымиранее,определятьшагидлядостижениярезультатаитакдалее;</w:t>
      </w:r>
    </w:p>
    <w:p w:rsidR="004F6E34" w:rsidRPr="0089150A" w:rsidRDefault="00992C5C">
      <w:pPr>
        <w:pStyle w:val="a3"/>
        <w:spacing w:line="249" w:lineRule="auto"/>
        <w:ind w:right="982"/>
        <w:rPr>
          <w:sz w:val="24"/>
          <w:szCs w:val="24"/>
        </w:rPr>
      </w:pPr>
      <w:r w:rsidRPr="0089150A">
        <w:rPr>
          <w:w w:val="105"/>
          <w:sz w:val="24"/>
          <w:szCs w:val="24"/>
        </w:rPr>
        <w:t>формированиеиразвитиекомпетенцийобучающихсявобластииспользованияинформационно-коммуникационных технологий, в том числе знаний, умений и навыковработысинформацией,программирования,коммуникациивсовременныхцифровыхсредахвусловияхобеспеченияинформационнойбезопасностиличностиобучающегося;</w:t>
      </w:r>
    </w:p>
    <w:p w:rsidR="004F6E34" w:rsidRPr="0089150A" w:rsidRDefault="00992C5C">
      <w:pPr>
        <w:pStyle w:val="a3"/>
        <w:spacing w:line="249" w:lineRule="auto"/>
        <w:ind w:right="970"/>
        <w:rPr>
          <w:sz w:val="24"/>
          <w:szCs w:val="24"/>
        </w:rPr>
      </w:pPr>
      <w:r w:rsidRPr="0089150A">
        <w:rPr>
          <w:w w:val="105"/>
          <w:sz w:val="24"/>
          <w:szCs w:val="24"/>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технологийисозидательнойдеятельностисприменениемсредствинформационныхтехнологий.</w:t>
      </w:r>
    </w:p>
    <w:p w:rsidR="004F6E34" w:rsidRPr="0089150A" w:rsidRDefault="00992C5C">
      <w:pPr>
        <w:pStyle w:val="a3"/>
        <w:spacing w:line="254" w:lineRule="auto"/>
        <w:ind w:left="1604" w:right="986" w:firstLine="0"/>
        <w:rPr>
          <w:sz w:val="24"/>
          <w:szCs w:val="24"/>
        </w:rPr>
      </w:pPr>
      <w:r w:rsidRPr="0089150A">
        <w:rPr>
          <w:w w:val="105"/>
          <w:sz w:val="24"/>
          <w:szCs w:val="24"/>
        </w:rPr>
        <w:t>Учебный предмет «Информатика» в основном общем образовании отражает:сущностьинформатикикакнаучнойдисциплины,изучающейзакономерности</w:t>
      </w:r>
    </w:p>
    <w:p w:rsidR="004F6E34" w:rsidRPr="0089150A" w:rsidRDefault="00992C5C">
      <w:pPr>
        <w:pStyle w:val="a3"/>
        <w:spacing w:line="247" w:lineRule="auto"/>
        <w:ind w:right="981" w:firstLine="0"/>
        <w:rPr>
          <w:sz w:val="24"/>
          <w:szCs w:val="24"/>
        </w:rPr>
      </w:pPr>
      <w:r w:rsidRPr="0089150A">
        <w:rPr>
          <w:w w:val="105"/>
          <w:sz w:val="24"/>
          <w:szCs w:val="24"/>
        </w:rPr>
        <w:t>протеканияивозможностиавтоматизацииинформационныхпроцессоввразличныхсистемах;</w:t>
      </w:r>
    </w:p>
    <w:p w:rsidR="004F6E34" w:rsidRPr="0089150A" w:rsidRDefault="00992C5C">
      <w:pPr>
        <w:pStyle w:val="a3"/>
        <w:spacing w:line="247" w:lineRule="auto"/>
        <w:ind w:right="981"/>
        <w:rPr>
          <w:sz w:val="24"/>
          <w:szCs w:val="24"/>
        </w:rPr>
      </w:pPr>
      <w:r w:rsidRPr="0089150A">
        <w:rPr>
          <w:w w:val="105"/>
          <w:sz w:val="24"/>
          <w:szCs w:val="24"/>
        </w:rPr>
        <w:t>основныеобластипримененияинформатики,преждевсегоинформационныетехнологии,управлениеисоциальнуюсферу;</w:t>
      </w:r>
    </w:p>
    <w:p w:rsidR="004F6E34" w:rsidRPr="0089150A" w:rsidRDefault="00992C5C">
      <w:pPr>
        <w:pStyle w:val="a3"/>
        <w:ind w:left="1604" w:firstLine="0"/>
        <w:rPr>
          <w:sz w:val="24"/>
          <w:szCs w:val="24"/>
        </w:rPr>
      </w:pPr>
      <w:r w:rsidRPr="0089150A">
        <w:rPr>
          <w:sz w:val="24"/>
          <w:szCs w:val="24"/>
        </w:rPr>
        <w:t>междисциплинарныйхарактеринформатикииинформационнойдеятельности.</w:t>
      </w:r>
    </w:p>
    <w:p w:rsidR="004F6E34" w:rsidRPr="0089150A" w:rsidRDefault="00992C5C">
      <w:pPr>
        <w:pStyle w:val="a3"/>
        <w:tabs>
          <w:tab w:val="left" w:pos="9232"/>
        </w:tabs>
        <w:spacing w:before="16" w:line="249" w:lineRule="auto"/>
        <w:ind w:right="967"/>
        <w:rPr>
          <w:sz w:val="24"/>
          <w:szCs w:val="24"/>
        </w:rPr>
      </w:pPr>
      <w:r w:rsidRPr="0089150A">
        <w:rPr>
          <w:w w:val="105"/>
          <w:sz w:val="24"/>
          <w:szCs w:val="24"/>
        </w:rPr>
        <w:t>Современнаяшкольнаяинформатикаоказываетсущественноевлияниенаформирование мировоззрения обучающегося, его жизненную позицию, закладывает основыпонимания принципов функционирования и использования информационных технологийкак необходимого инструментапрактическилюбой деятельности иодного изнаиболеезначимыхтехнологических достиженийсовременнойцивилизации. Многиепредметныезнания и способы деятельности, освоенные обучающимися при изучении информатики,находят</w:t>
      </w:r>
      <w:r w:rsidRPr="0089150A">
        <w:rPr>
          <w:w w:val="105"/>
          <w:sz w:val="24"/>
          <w:szCs w:val="24"/>
        </w:rPr>
        <w:tab/>
      </w:r>
      <w:r w:rsidRPr="0089150A">
        <w:rPr>
          <w:spacing w:val="-2"/>
          <w:w w:val="105"/>
          <w:sz w:val="24"/>
          <w:szCs w:val="24"/>
        </w:rPr>
        <w:t>применение</w:t>
      </w:r>
    </w:p>
    <w:p w:rsidR="004F6E34" w:rsidRPr="0089150A" w:rsidRDefault="00992C5C">
      <w:pPr>
        <w:pStyle w:val="a3"/>
        <w:tabs>
          <w:tab w:val="left" w:pos="2345"/>
          <w:tab w:val="left" w:pos="4950"/>
          <w:tab w:val="left" w:pos="6210"/>
          <w:tab w:val="left" w:pos="8735"/>
        </w:tabs>
        <w:spacing w:before="5" w:line="249" w:lineRule="auto"/>
        <w:ind w:right="976" w:firstLine="0"/>
        <w:rPr>
          <w:sz w:val="24"/>
          <w:szCs w:val="24"/>
        </w:rPr>
      </w:pPr>
      <w:r w:rsidRPr="0089150A">
        <w:rPr>
          <w:w w:val="105"/>
          <w:sz w:val="24"/>
          <w:szCs w:val="24"/>
        </w:rPr>
        <w:t xml:space="preserve">как в рамках образовательного процесса при изучении других предметных областей, </w:t>
      </w:r>
      <w:r w:rsidRPr="0089150A">
        <w:rPr>
          <w:w w:val="105"/>
          <w:sz w:val="24"/>
          <w:szCs w:val="24"/>
        </w:rPr>
        <w:lastRenderedPageBreak/>
        <w:t>так и виныхжизненныхситуациях,становятсязначимымидляформированиякачествличности,тоесть</w:t>
      </w:r>
      <w:r w:rsidRPr="0089150A">
        <w:rPr>
          <w:w w:val="105"/>
          <w:sz w:val="24"/>
          <w:szCs w:val="24"/>
        </w:rPr>
        <w:tab/>
        <w:t>ориентированы</w:t>
      </w:r>
      <w:r w:rsidRPr="0089150A">
        <w:rPr>
          <w:w w:val="105"/>
          <w:sz w:val="24"/>
          <w:szCs w:val="24"/>
        </w:rPr>
        <w:tab/>
        <w:t>на</w:t>
      </w:r>
      <w:r w:rsidRPr="0089150A">
        <w:rPr>
          <w:w w:val="105"/>
          <w:sz w:val="24"/>
          <w:szCs w:val="24"/>
        </w:rPr>
        <w:tab/>
        <w:t>формирование</w:t>
      </w:r>
      <w:r w:rsidRPr="0089150A">
        <w:rPr>
          <w:w w:val="105"/>
          <w:sz w:val="24"/>
          <w:szCs w:val="24"/>
        </w:rPr>
        <w:tab/>
      </w:r>
      <w:r w:rsidRPr="0089150A">
        <w:rPr>
          <w:sz w:val="24"/>
          <w:szCs w:val="24"/>
        </w:rPr>
        <w:t>метапредметных</w:t>
      </w:r>
      <w:r w:rsidRPr="0089150A">
        <w:rPr>
          <w:w w:val="105"/>
          <w:sz w:val="24"/>
          <w:szCs w:val="24"/>
        </w:rPr>
        <w:t>иличностных результатовобучения.</w:t>
      </w:r>
    </w:p>
    <w:p w:rsidR="004F6E34" w:rsidRPr="0089150A" w:rsidRDefault="00992C5C">
      <w:pPr>
        <w:pStyle w:val="a3"/>
        <w:spacing w:before="2" w:line="249" w:lineRule="auto"/>
        <w:ind w:right="969"/>
        <w:rPr>
          <w:sz w:val="24"/>
          <w:szCs w:val="24"/>
        </w:rPr>
      </w:pPr>
      <w:r w:rsidRPr="0089150A">
        <w:rPr>
          <w:w w:val="105"/>
          <w:sz w:val="24"/>
          <w:szCs w:val="24"/>
        </w:rPr>
        <w:t>Основные     задачи     учебного     предмета     «Информатика»     –      сформироватьуобучающихся:</w:t>
      </w:r>
    </w:p>
    <w:p w:rsidR="004F6E34" w:rsidRPr="0089150A" w:rsidRDefault="00992C5C">
      <w:pPr>
        <w:pStyle w:val="a3"/>
        <w:spacing w:before="5"/>
        <w:ind w:left="1604" w:firstLine="0"/>
        <w:rPr>
          <w:sz w:val="24"/>
          <w:szCs w:val="24"/>
        </w:rPr>
      </w:pPr>
      <w:r w:rsidRPr="0089150A">
        <w:rPr>
          <w:w w:val="105"/>
          <w:sz w:val="24"/>
          <w:szCs w:val="24"/>
        </w:rPr>
        <w:t>понимание принципов  устройства  и  функционирования  объектов  цифрового</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9" w:firstLine="0"/>
        <w:rPr>
          <w:sz w:val="24"/>
          <w:szCs w:val="24"/>
        </w:rPr>
      </w:pPr>
      <w:r w:rsidRPr="0089150A">
        <w:rPr>
          <w:w w:val="105"/>
          <w:sz w:val="24"/>
          <w:szCs w:val="24"/>
        </w:rPr>
        <w:t>окружения,представленияобисторииитенденцияхразвитияинформатикипериодацифровойтрансформациисовременногообщества;</w:t>
      </w:r>
    </w:p>
    <w:p w:rsidR="004F6E34" w:rsidRPr="0089150A" w:rsidRDefault="00992C5C">
      <w:pPr>
        <w:pStyle w:val="a3"/>
        <w:spacing w:line="252" w:lineRule="auto"/>
        <w:ind w:right="972"/>
        <w:rPr>
          <w:sz w:val="24"/>
          <w:szCs w:val="24"/>
        </w:rPr>
      </w:pPr>
      <w:r w:rsidRPr="0089150A">
        <w:rPr>
          <w:w w:val="105"/>
          <w:sz w:val="24"/>
          <w:szCs w:val="24"/>
        </w:rPr>
        <w:t>знания,    умения     и     навыки     грамотной     постановки     задач,     возникающихв практической деятельности, для их решения с помощью информационных технологий,уменияинавыкиформализованногоописанияпоставленныхзадач;</w:t>
      </w:r>
    </w:p>
    <w:p w:rsidR="004F6E34" w:rsidRPr="0089150A" w:rsidRDefault="00992C5C">
      <w:pPr>
        <w:pStyle w:val="a3"/>
        <w:spacing w:line="247" w:lineRule="auto"/>
        <w:ind w:right="978"/>
        <w:rPr>
          <w:sz w:val="24"/>
          <w:szCs w:val="24"/>
        </w:rPr>
      </w:pPr>
      <w:r w:rsidRPr="0089150A">
        <w:rPr>
          <w:w w:val="105"/>
          <w:sz w:val="24"/>
          <w:szCs w:val="24"/>
        </w:rPr>
        <w:t>базовые     знания    об      информационном      моделировании,      в      том      числеоматематическоммоделировании;</w:t>
      </w:r>
    </w:p>
    <w:p w:rsidR="004F6E34" w:rsidRPr="0089150A" w:rsidRDefault="00992C5C">
      <w:pPr>
        <w:pStyle w:val="a3"/>
        <w:spacing w:line="249" w:lineRule="auto"/>
        <w:ind w:right="982"/>
        <w:rPr>
          <w:sz w:val="24"/>
          <w:szCs w:val="24"/>
        </w:rPr>
      </w:pPr>
      <w:r w:rsidRPr="0089150A">
        <w:rPr>
          <w:w w:val="105"/>
          <w:sz w:val="24"/>
          <w:szCs w:val="24"/>
        </w:rPr>
        <w:t>знаниеосновныхалгоритмическихструктури   умение  применять  эти   знаниядляпостроения алгоритмоврешения задачпоихматематическиммоделям;</w:t>
      </w:r>
    </w:p>
    <w:p w:rsidR="004F6E34" w:rsidRPr="0089150A" w:rsidRDefault="00992C5C">
      <w:pPr>
        <w:pStyle w:val="a3"/>
        <w:spacing w:line="254" w:lineRule="auto"/>
        <w:ind w:right="987"/>
        <w:rPr>
          <w:sz w:val="24"/>
          <w:szCs w:val="24"/>
        </w:rPr>
      </w:pPr>
      <w:r w:rsidRPr="0089150A">
        <w:rPr>
          <w:w w:val="105"/>
          <w:sz w:val="24"/>
          <w:szCs w:val="24"/>
        </w:rPr>
        <w:t>умения и навыки составления простых программ по построенному алгоритму наодномизязыковпрограммированиявысокогоуровня;</w:t>
      </w:r>
    </w:p>
    <w:p w:rsidR="004F6E34" w:rsidRPr="0089150A" w:rsidRDefault="00992C5C">
      <w:pPr>
        <w:pStyle w:val="a3"/>
        <w:spacing w:line="249" w:lineRule="auto"/>
        <w:ind w:right="966"/>
        <w:rPr>
          <w:sz w:val="24"/>
          <w:szCs w:val="24"/>
        </w:rPr>
      </w:pPr>
      <w:r w:rsidRPr="0089150A">
        <w:rPr>
          <w:w w:val="105"/>
          <w:sz w:val="24"/>
          <w:szCs w:val="24"/>
        </w:rPr>
        <w:t>уменияинавыкиэффективногоиспользованияосновныхтиповприкладныхпрограмм (приложений) общего назначения и информационных систем для решения с ихпомощьюпрактическихзадач,владениебазовыминормамиинформационнойэтикииправа,основамиинформационнойбезопасности;</w:t>
      </w:r>
    </w:p>
    <w:p w:rsidR="004F6E34" w:rsidRPr="0089150A" w:rsidRDefault="00992C5C">
      <w:pPr>
        <w:pStyle w:val="a3"/>
        <w:spacing w:line="252" w:lineRule="auto"/>
        <w:ind w:right="987"/>
        <w:rPr>
          <w:sz w:val="24"/>
          <w:szCs w:val="24"/>
        </w:rPr>
      </w:pPr>
      <w:r w:rsidRPr="0089150A">
        <w:rPr>
          <w:w w:val="105"/>
          <w:sz w:val="24"/>
          <w:szCs w:val="24"/>
        </w:rPr>
        <w:t>умение   грамотно   интерпретировать    результаты    решения   практических   задачс   помощью     информационных     технологий,     применять     полученные     результатывпрактическойдеятельности.</w:t>
      </w:r>
    </w:p>
    <w:p w:rsidR="004F6E34" w:rsidRPr="0089150A" w:rsidRDefault="00992C5C">
      <w:pPr>
        <w:pStyle w:val="a3"/>
        <w:tabs>
          <w:tab w:val="left" w:pos="2748"/>
          <w:tab w:val="left" w:pos="4410"/>
          <w:tab w:val="left" w:pos="6094"/>
          <w:tab w:val="left" w:pos="7936"/>
          <w:tab w:val="left" w:pos="9497"/>
        </w:tabs>
        <w:spacing w:line="252" w:lineRule="auto"/>
        <w:ind w:right="972"/>
        <w:rPr>
          <w:sz w:val="24"/>
          <w:szCs w:val="24"/>
        </w:rPr>
      </w:pPr>
      <w:r w:rsidRPr="0089150A">
        <w:rPr>
          <w:w w:val="105"/>
          <w:sz w:val="24"/>
          <w:szCs w:val="24"/>
        </w:rPr>
        <w:t>Целиизадачиизученияинформатикинауровнеосновногообщегообразованияопределяют</w:t>
      </w:r>
      <w:r w:rsidRPr="0089150A">
        <w:rPr>
          <w:w w:val="105"/>
          <w:sz w:val="24"/>
          <w:szCs w:val="24"/>
        </w:rPr>
        <w:tab/>
        <w:t>структуру</w:t>
      </w:r>
      <w:r w:rsidRPr="0089150A">
        <w:rPr>
          <w:w w:val="105"/>
          <w:sz w:val="24"/>
          <w:szCs w:val="24"/>
        </w:rPr>
        <w:tab/>
        <w:t>основного</w:t>
      </w:r>
      <w:r w:rsidRPr="0089150A">
        <w:rPr>
          <w:w w:val="105"/>
          <w:sz w:val="24"/>
          <w:szCs w:val="24"/>
        </w:rPr>
        <w:tab/>
        <w:t>содержания</w:t>
      </w:r>
      <w:r w:rsidRPr="0089150A">
        <w:rPr>
          <w:w w:val="105"/>
          <w:sz w:val="24"/>
          <w:szCs w:val="24"/>
        </w:rPr>
        <w:tab/>
        <w:t>учебного</w:t>
      </w:r>
      <w:r w:rsidRPr="0089150A">
        <w:rPr>
          <w:w w:val="105"/>
          <w:sz w:val="24"/>
          <w:szCs w:val="24"/>
        </w:rPr>
        <w:tab/>
        <w:t>предметаввидеследующихчетырёхтематическихразделов:</w:t>
      </w:r>
    </w:p>
    <w:p w:rsidR="004F6E34" w:rsidRPr="0089150A" w:rsidRDefault="00992C5C">
      <w:pPr>
        <w:pStyle w:val="a3"/>
        <w:spacing w:line="260" w:lineRule="exact"/>
        <w:ind w:left="1604" w:firstLine="0"/>
        <w:rPr>
          <w:sz w:val="24"/>
          <w:szCs w:val="24"/>
        </w:rPr>
      </w:pPr>
      <w:r w:rsidRPr="0089150A">
        <w:rPr>
          <w:sz w:val="24"/>
          <w:szCs w:val="24"/>
        </w:rPr>
        <w:t>цифроваяграмотность;</w:t>
      </w:r>
    </w:p>
    <w:p w:rsidR="004F6E34" w:rsidRPr="0089150A" w:rsidRDefault="00992C5C">
      <w:pPr>
        <w:pStyle w:val="a3"/>
        <w:spacing w:before="3" w:line="249" w:lineRule="auto"/>
        <w:ind w:left="1604" w:right="5727" w:firstLine="0"/>
        <w:jc w:val="left"/>
        <w:rPr>
          <w:sz w:val="24"/>
          <w:szCs w:val="24"/>
        </w:rPr>
      </w:pPr>
      <w:r w:rsidRPr="0089150A">
        <w:rPr>
          <w:sz w:val="24"/>
          <w:szCs w:val="24"/>
        </w:rPr>
        <w:t>теоретическиеосновыинформатики;</w:t>
      </w:r>
      <w:r w:rsidRPr="0089150A">
        <w:rPr>
          <w:w w:val="105"/>
          <w:sz w:val="24"/>
          <w:szCs w:val="24"/>
        </w:rPr>
        <w:t>алгоритмы и программирование;информационныетехнологии.</w:t>
      </w:r>
    </w:p>
    <w:p w:rsidR="004F6E34" w:rsidRPr="0089150A" w:rsidRDefault="00992C5C">
      <w:pPr>
        <w:pStyle w:val="a3"/>
        <w:spacing w:before="4" w:line="249" w:lineRule="auto"/>
        <w:ind w:right="973"/>
        <w:rPr>
          <w:sz w:val="24"/>
          <w:szCs w:val="24"/>
        </w:rPr>
      </w:pPr>
      <w:r w:rsidRPr="0089150A">
        <w:rPr>
          <w:w w:val="105"/>
          <w:sz w:val="24"/>
          <w:szCs w:val="24"/>
        </w:rPr>
        <w:t>Всистемеобщегообразованияинформатикапризнанаобязательнымучебнымпредметом,      входящим       в       состав       предметной       области       «Математикаиинформатика».ФГОСОООпредусмотренытребованиякосвоениюпредметныхрезультатовпоинформатикенабазовомиуглублённомуровнях,имеющихобщеесодержательноеядроисогласованныхмеждусобой.Этопозволяетреализовыватьуглублённоеизучениеинформатикикакврамкахотдельныхклассов,такиврамкахиндивидуальныхобразовательныхтраекторий,втомчислеиспользуясетевоевзаимодействиеорганизацийидистанционныетехнологии.Позавершенииреализациипрограмм углублённого уровня обучающиеся смогут детальнее освоить материал базовогоуровня, овладеть расширенным кругом понятий и методов, решать задачи более высокогоуровнясложности.</w:t>
      </w:r>
    </w:p>
    <w:p w:rsidR="004F6E34" w:rsidRPr="0089150A" w:rsidRDefault="00992C5C">
      <w:pPr>
        <w:pStyle w:val="a3"/>
        <w:spacing w:before="7" w:line="252" w:lineRule="auto"/>
        <w:ind w:right="971"/>
        <w:rPr>
          <w:sz w:val="24"/>
          <w:szCs w:val="24"/>
        </w:rPr>
      </w:pPr>
      <w:r w:rsidRPr="0089150A">
        <w:rPr>
          <w:w w:val="105"/>
          <w:sz w:val="24"/>
          <w:szCs w:val="24"/>
        </w:rPr>
        <w:t>Общее      число      часов,      рекомендованных      для      изучения      информатикинабазовом  уровне,  –  102  часа:  в  7  классе  –  34  часа  (1  час  в  неделю),  в  8  классе  –34часа(1 часвнеделю),в9классе–34 часа(1часвнеделю).</w:t>
      </w:r>
    </w:p>
    <w:p w:rsidR="004F6E34" w:rsidRPr="0089150A" w:rsidRDefault="00992C5C">
      <w:pPr>
        <w:pStyle w:val="a3"/>
        <w:tabs>
          <w:tab w:val="left" w:pos="3287"/>
          <w:tab w:val="left" w:pos="5403"/>
          <w:tab w:val="left" w:pos="7504"/>
          <w:tab w:val="left" w:pos="9238"/>
        </w:tabs>
        <w:spacing w:line="252" w:lineRule="auto"/>
        <w:ind w:right="977"/>
        <w:rPr>
          <w:sz w:val="24"/>
          <w:szCs w:val="24"/>
        </w:rPr>
      </w:pPr>
      <w:r w:rsidRPr="0089150A">
        <w:rPr>
          <w:w w:val="105"/>
          <w:sz w:val="24"/>
          <w:szCs w:val="24"/>
        </w:rPr>
        <w:t>Для каждого класса предусмотрено резервное учебное время, которое может бытьиспользовано участниками образовательного процесса в целях формирования вариативнойсоставляющей</w:t>
      </w:r>
      <w:r w:rsidRPr="0089150A">
        <w:rPr>
          <w:w w:val="105"/>
          <w:sz w:val="24"/>
          <w:szCs w:val="24"/>
        </w:rPr>
        <w:tab/>
        <w:t>содержания</w:t>
      </w:r>
      <w:r w:rsidRPr="0089150A">
        <w:rPr>
          <w:w w:val="105"/>
          <w:sz w:val="24"/>
          <w:szCs w:val="24"/>
        </w:rPr>
        <w:tab/>
        <w:t>конкретной</w:t>
      </w:r>
      <w:r w:rsidRPr="0089150A">
        <w:rPr>
          <w:w w:val="105"/>
          <w:sz w:val="24"/>
          <w:szCs w:val="24"/>
        </w:rPr>
        <w:tab/>
        <w:t>рабочей</w:t>
      </w:r>
      <w:r w:rsidRPr="0089150A">
        <w:rPr>
          <w:w w:val="105"/>
          <w:sz w:val="24"/>
          <w:szCs w:val="24"/>
        </w:rPr>
        <w:tab/>
      </w:r>
      <w:r w:rsidRPr="0089150A">
        <w:rPr>
          <w:spacing w:val="-2"/>
          <w:w w:val="105"/>
          <w:sz w:val="24"/>
          <w:szCs w:val="24"/>
        </w:rPr>
        <w:t>программы.</w:t>
      </w:r>
      <w:r w:rsidRPr="0089150A">
        <w:rPr>
          <w:w w:val="105"/>
          <w:sz w:val="24"/>
          <w:szCs w:val="24"/>
        </w:rPr>
        <w:t>Приэтомобязательная(инвариантная)частьсодержанияпредмета,установленнаяпрограммой по информатике, и время, отводимое на её изучение, должны быть сохраненыполностью.</w:t>
      </w:r>
    </w:p>
    <w:p w:rsidR="004F6E34" w:rsidRPr="0089150A" w:rsidRDefault="00992C5C">
      <w:pPr>
        <w:pStyle w:val="1"/>
        <w:spacing w:line="262" w:lineRule="exact"/>
        <w:rPr>
          <w:sz w:val="24"/>
          <w:szCs w:val="24"/>
        </w:rPr>
      </w:pPr>
      <w:r w:rsidRPr="0089150A">
        <w:rPr>
          <w:w w:val="105"/>
          <w:sz w:val="24"/>
          <w:szCs w:val="24"/>
        </w:rPr>
        <w:t>Содержаниеобученияв7классе.</w:t>
      </w:r>
    </w:p>
    <w:p w:rsidR="004F6E34" w:rsidRPr="0089150A" w:rsidRDefault="00992C5C">
      <w:pPr>
        <w:pStyle w:val="a3"/>
        <w:spacing w:before="4"/>
        <w:ind w:left="1662" w:firstLine="0"/>
        <w:rPr>
          <w:sz w:val="24"/>
          <w:szCs w:val="24"/>
        </w:rPr>
      </w:pPr>
      <w:r w:rsidRPr="0089150A">
        <w:rPr>
          <w:sz w:val="24"/>
          <w:szCs w:val="24"/>
        </w:rPr>
        <w:t>Цифроваяграмотность.</w:t>
      </w:r>
    </w:p>
    <w:p w:rsidR="004F6E34" w:rsidRPr="0089150A" w:rsidRDefault="00992C5C">
      <w:pPr>
        <w:pStyle w:val="a3"/>
        <w:spacing w:before="9"/>
        <w:ind w:left="1604" w:firstLine="0"/>
        <w:rPr>
          <w:sz w:val="24"/>
          <w:szCs w:val="24"/>
        </w:rPr>
      </w:pPr>
      <w:r w:rsidRPr="0089150A">
        <w:rPr>
          <w:sz w:val="24"/>
          <w:szCs w:val="24"/>
        </w:rPr>
        <w:t>Компьютер–универсальноеустройствообработкиданных.</w:t>
      </w:r>
    </w:p>
    <w:p w:rsidR="004F6E34" w:rsidRPr="0089150A" w:rsidRDefault="00992C5C">
      <w:pPr>
        <w:pStyle w:val="a3"/>
        <w:spacing w:before="9" w:line="252" w:lineRule="auto"/>
        <w:ind w:right="971"/>
        <w:rPr>
          <w:sz w:val="24"/>
          <w:szCs w:val="24"/>
        </w:rPr>
      </w:pPr>
      <w:r w:rsidRPr="0089150A">
        <w:rPr>
          <w:w w:val="105"/>
          <w:sz w:val="24"/>
          <w:szCs w:val="24"/>
        </w:rPr>
        <w:t xml:space="preserve">Компьютер    –    универсальное    вычислительное      устройство,      работающеепо программе. Типы компьютеров: персональные компьютеры, встроенные </w:t>
      </w:r>
      <w:r w:rsidRPr="0089150A">
        <w:rPr>
          <w:w w:val="105"/>
          <w:sz w:val="24"/>
          <w:szCs w:val="24"/>
        </w:rPr>
        <w:lastRenderedPageBreak/>
        <w:t>компьютеры,суперкомпьютеры.Мобильныеустройства.</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1"/>
        <w:rPr>
          <w:sz w:val="24"/>
          <w:szCs w:val="24"/>
        </w:rPr>
      </w:pPr>
      <w:r w:rsidRPr="0089150A">
        <w:rPr>
          <w:w w:val="105"/>
          <w:sz w:val="24"/>
          <w:szCs w:val="24"/>
        </w:rPr>
        <w:t>Основныекомпонентыкомпьютераиихназначение.Процессор.Оперативнаяидолговременная память. Устройства ввода и вывода. Сенсорный ввод, датчики мобильныхустройств,средствабиометрическойаутентификации.</w:t>
      </w:r>
    </w:p>
    <w:p w:rsidR="004F6E34" w:rsidRPr="0089150A" w:rsidRDefault="00992C5C">
      <w:pPr>
        <w:pStyle w:val="a3"/>
        <w:spacing w:line="254" w:lineRule="auto"/>
        <w:ind w:right="981"/>
        <w:rPr>
          <w:sz w:val="24"/>
          <w:szCs w:val="24"/>
        </w:rPr>
      </w:pPr>
      <w:r w:rsidRPr="0089150A">
        <w:rPr>
          <w:w w:val="105"/>
          <w:sz w:val="24"/>
          <w:szCs w:val="24"/>
        </w:rPr>
        <w:t>Историяразвитиякомпьютеровипрограммногообеспечения.Поколениякомпьютеров.Современныетенденцииразвитиякомпьютеров.Суперкомпьютеры.</w:t>
      </w:r>
    </w:p>
    <w:p w:rsidR="004F6E34" w:rsidRPr="0089150A" w:rsidRDefault="00992C5C">
      <w:pPr>
        <w:pStyle w:val="a3"/>
        <w:spacing w:line="259" w:lineRule="exact"/>
        <w:ind w:left="1604" w:firstLine="0"/>
        <w:rPr>
          <w:sz w:val="24"/>
          <w:szCs w:val="24"/>
        </w:rPr>
      </w:pPr>
      <w:r w:rsidRPr="0089150A">
        <w:rPr>
          <w:sz w:val="24"/>
          <w:szCs w:val="24"/>
        </w:rPr>
        <w:t>Параллельныевычисления.</w:t>
      </w:r>
    </w:p>
    <w:p w:rsidR="004F6E34" w:rsidRPr="0089150A" w:rsidRDefault="00992C5C">
      <w:pPr>
        <w:pStyle w:val="a3"/>
        <w:spacing w:before="4" w:line="252" w:lineRule="auto"/>
        <w:ind w:right="975"/>
        <w:rPr>
          <w:sz w:val="24"/>
          <w:szCs w:val="24"/>
        </w:rPr>
      </w:pPr>
      <w:r w:rsidRPr="0089150A">
        <w:rPr>
          <w:w w:val="105"/>
          <w:sz w:val="24"/>
          <w:szCs w:val="24"/>
        </w:rPr>
        <w:t>Персональныйкомпьютер.Процессориегохарактеристики(тактоваячастота,разрядность).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доступадляразличныхвидовносителей.</w:t>
      </w:r>
    </w:p>
    <w:p w:rsidR="004F6E34" w:rsidRPr="0089150A" w:rsidRDefault="00992C5C">
      <w:pPr>
        <w:pStyle w:val="a3"/>
        <w:spacing w:line="249" w:lineRule="auto"/>
        <w:ind w:left="1604" w:right="4025" w:firstLine="0"/>
        <w:rPr>
          <w:sz w:val="24"/>
          <w:szCs w:val="24"/>
        </w:rPr>
      </w:pPr>
      <w:r w:rsidRPr="0089150A">
        <w:rPr>
          <w:sz w:val="24"/>
          <w:szCs w:val="24"/>
        </w:rPr>
        <w:t>Техника безопасности и правила работы на компьютере.</w:t>
      </w:r>
      <w:r w:rsidRPr="0089150A">
        <w:rPr>
          <w:w w:val="105"/>
          <w:sz w:val="24"/>
          <w:szCs w:val="24"/>
        </w:rPr>
        <w:t>Программыиданные.</w:t>
      </w:r>
    </w:p>
    <w:p w:rsidR="004F6E34" w:rsidRPr="0089150A" w:rsidRDefault="00992C5C">
      <w:pPr>
        <w:pStyle w:val="a3"/>
        <w:spacing w:line="249" w:lineRule="auto"/>
        <w:ind w:right="971"/>
        <w:rPr>
          <w:sz w:val="24"/>
          <w:szCs w:val="24"/>
        </w:rPr>
      </w:pPr>
      <w:r w:rsidRPr="0089150A">
        <w:rPr>
          <w:w w:val="105"/>
          <w:sz w:val="24"/>
          <w:szCs w:val="24"/>
        </w:rPr>
        <w:t>Программноеобеспечениекомпьютера.Прикладноепрограммноеобеспечение.Системноепрограммноеобеспечение.Системыпрограммирования.Правоваяохрана</w:t>
      </w:r>
      <w:r w:rsidRPr="0089150A">
        <w:rPr>
          <w:sz w:val="24"/>
          <w:szCs w:val="24"/>
        </w:rPr>
        <w:t>программ и данных. Бесплатные иусловно-бесплатные программы. Свободное программное</w:t>
      </w:r>
      <w:r w:rsidRPr="0089150A">
        <w:rPr>
          <w:w w:val="105"/>
          <w:sz w:val="24"/>
          <w:szCs w:val="24"/>
        </w:rPr>
        <w:t>обеспечение.</w:t>
      </w:r>
    </w:p>
    <w:p w:rsidR="004F6E34" w:rsidRPr="0089150A" w:rsidRDefault="00992C5C">
      <w:pPr>
        <w:pStyle w:val="a3"/>
        <w:spacing w:before="1" w:line="249" w:lineRule="auto"/>
        <w:ind w:right="967"/>
        <w:rPr>
          <w:sz w:val="24"/>
          <w:szCs w:val="24"/>
        </w:rPr>
      </w:pPr>
      <w:r w:rsidRPr="0089150A">
        <w:rPr>
          <w:w w:val="105"/>
          <w:sz w:val="24"/>
          <w:szCs w:val="24"/>
        </w:rPr>
        <w:t>Файлы ипапки (каталоги). Принципы построения файловых систем. Полное имяфайла(папки).Путькфайлу(папке).Работасфайламиикаталогамисредствамиоперационной системы: создание, копирование, перемещение, переименование и удалениефайлов и папок (каталогов). Типы файлов. Свойства файлов. Характерные размеры файловразличныхтипов(страницатекста,электроннаякнига,фотография,записьпесни,видеоклип,полнометражныйфильм).Архивацияданных.Использованиепрограмм-архиваторов.Файловыйменеджер.Поискфайлов средствамиоперационнойсистемы.</w:t>
      </w:r>
    </w:p>
    <w:p w:rsidR="004F6E34" w:rsidRPr="0089150A" w:rsidRDefault="00992C5C">
      <w:pPr>
        <w:pStyle w:val="a3"/>
        <w:spacing w:before="5" w:line="254" w:lineRule="auto"/>
        <w:ind w:right="981"/>
        <w:rPr>
          <w:sz w:val="24"/>
          <w:szCs w:val="24"/>
        </w:rPr>
      </w:pPr>
      <w:r w:rsidRPr="0089150A">
        <w:rPr>
          <w:w w:val="105"/>
          <w:sz w:val="24"/>
          <w:szCs w:val="24"/>
        </w:rPr>
        <w:t>Компьютерные   вирусы   и   другие   вредоносные     программы.     Программыдлязащитыотвирусов.</w:t>
      </w:r>
    </w:p>
    <w:p w:rsidR="004F6E34" w:rsidRPr="0089150A" w:rsidRDefault="00992C5C">
      <w:pPr>
        <w:pStyle w:val="a3"/>
        <w:spacing w:line="258" w:lineRule="exact"/>
        <w:ind w:left="1604" w:firstLine="0"/>
        <w:rPr>
          <w:sz w:val="24"/>
          <w:szCs w:val="24"/>
        </w:rPr>
      </w:pPr>
      <w:r w:rsidRPr="0089150A">
        <w:rPr>
          <w:w w:val="105"/>
          <w:sz w:val="24"/>
          <w:szCs w:val="24"/>
        </w:rPr>
        <w:t>Компьютерныесети.</w:t>
      </w:r>
    </w:p>
    <w:p w:rsidR="004F6E34" w:rsidRPr="0089150A" w:rsidRDefault="00992C5C">
      <w:pPr>
        <w:pStyle w:val="a3"/>
        <w:spacing w:before="9" w:line="249" w:lineRule="auto"/>
        <w:ind w:right="973"/>
        <w:rPr>
          <w:sz w:val="24"/>
          <w:szCs w:val="24"/>
        </w:rPr>
      </w:pPr>
      <w:r w:rsidRPr="0089150A">
        <w:rPr>
          <w:w w:val="105"/>
          <w:sz w:val="24"/>
          <w:szCs w:val="24"/>
        </w:rPr>
        <w:t>Объединениекомпьютероввсеть.Сеть Интернет.Веб-страница,веб-сайт.Структураадресоввеб-ресурсов.Браузер.Поисковыесистемы.Поискинформациипоключевымсловам      и      по        изображению.       Достоверность        информации,       полученнойизИнтернета.</w:t>
      </w:r>
    </w:p>
    <w:p w:rsidR="004F6E34" w:rsidRPr="0089150A" w:rsidRDefault="00992C5C">
      <w:pPr>
        <w:pStyle w:val="a3"/>
        <w:spacing w:before="10"/>
        <w:ind w:left="1604" w:firstLine="0"/>
        <w:rPr>
          <w:sz w:val="24"/>
          <w:szCs w:val="24"/>
        </w:rPr>
      </w:pPr>
      <w:r w:rsidRPr="0089150A">
        <w:rPr>
          <w:sz w:val="24"/>
          <w:szCs w:val="24"/>
        </w:rPr>
        <w:t>Современныесервисыинтернет-коммуникаций.</w:t>
      </w:r>
    </w:p>
    <w:p w:rsidR="004F6E34" w:rsidRPr="0089150A" w:rsidRDefault="00992C5C">
      <w:pPr>
        <w:pStyle w:val="a3"/>
        <w:spacing w:before="9" w:line="247" w:lineRule="auto"/>
        <w:ind w:right="987"/>
        <w:rPr>
          <w:sz w:val="24"/>
          <w:szCs w:val="24"/>
        </w:rPr>
      </w:pPr>
      <w:r w:rsidRPr="0089150A">
        <w:rPr>
          <w:w w:val="105"/>
          <w:sz w:val="24"/>
          <w:szCs w:val="24"/>
        </w:rPr>
        <w:t>Сетевойэтикет,   базовые  нормы   информационной   этики   и   права   при   работевсетиИнтернет.СтратегиибезопасногоповедениявИнтернете.</w:t>
      </w:r>
    </w:p>
    <w:p w:rsidR="004F6E34" w:rsidRPr="0089150A" w:rsidRDefault="00992C5C">
      <w:pPr>
        <w:pStyle w:val="a3"/>
        <w:spacing w:before="10" w:line="247" w:lineRule="auto"/>
        <w:ind w:left="1604" w:right="5290" w:firstLine="0"/>
        <w:jc w:val="left"/>
        <w:rPr>
          <w:sz w:val="24"/>
          <w:szCs w:val="24"/>
        </w:rPr>
      </w:pPr>
      <w:r w:rsidRPr="0089150A">
        <w:rPr>
          <w:w w:val="105"/>
          <w:sz w:val="24"/>
          <w:szCs w:val="24"/>
        </w:rPr>
        <w:t>Теоретические основы информатики.</w:t>
      </w:r>
      <w:r w:rsidRPr="0089150A">
        <w:rPr>
          <w:sz w:val="24"/>
          <w:szCs w:val="24"/>
        </w:rPr>
        <w:t>Информацияиинформационныепроцессы.</w:t>
      </w:r>
    </w:p>
    <w:p w:rsidR="004F6E34" w:rsidRPr="0089150A" w:rsidRDefault="00992C5C">
      <w:pPr>
        <w:pStyle w:val="a3"/>
        <w:spacing w:before="2"/>
        <w:ind w:left="1604" w:firstLine="0"/>
        <w:jc w:val="left"/>
        <w:rPr>
          <w:sz w:val="24"/>
          <w:szCs w:val="24"/>
        </w:rPr>
      </w:pPr>
      <w:r w:rsidRPr="0089150A">
        <w:rPr>
          <w:sz w:val="24"/>
          <w:szCs w:val="24"/>
        </w:rPr>
        <w:t>Информация–одноизосновныхпонятийсовременнойнауки.</w:t>
      </w:r>
    </w:p>
    <w:p w:rsidR="004F6E34" w:rsidRPr="0089150A" w:rsidRDefault="00992C5C">
      <w:pPr>
        <w:pStyle w:val="a3"/>
        <w:tabs>
          <w:tab w:val="left" w:pos="3208"/>
          <w:tab w:val="left" w:pos="3848"/>
          <w:tab w:val="left" w:pos="5113"/>
          <w:tab w:val="left" w:pos="7198"/>
          <w:tab w:val="left" w:pos="7838"/>
          <w:tab w:val="left" w:pos="9305"/>
        </w:tabs>
        <w:spacing w:before="17" w:line="247" w:lineRule="auto"/>
        <w:ind w:right="982"/>
        <w:jc w:val="left"/>
        <w:rPr>
          <w:sz w:val="24"/>
          <w:szCs w:val="24"/>
        </w:rPr>
      </w:pPr>
      <w:r w:rsidRPr="0089150A">
        <w:rPr>
          <w:w w:val="105"/>
          <w:sz w:val="24"/>
          <w:szCs w:val="24"/>
        </w:rPr>
        <w:t>Информация</w:t>
      </w:r>
      <w:r w:rsidRPr="0089150A">
        <w:rPr>
          <w:w w:val="105"/>
          <w:sz w:val="24"/>
          <w:szCs w:val="24"/>
        </w:rPr>
        <w:tab/>
        <w:t>как</w:t>
      </w:r>
      <w:r w:rsidRPr="0089150A">
        <w:rPr>
          <w:w w:val="105"/>
          <w:sz w:val="24"/>
          <w:szCs w:val="24"/>
        </w:rPr>
        <w:tab/>
        <w:t>сведения,</w:t>
      </w:r>
      <w:r w:rsidRPr="0089150A">
        <w:rPr>
          <w:w w:val="105"/>
          <w:sz w:val="24"/>
          <w:szCs w:val="24"/>
        </w:rPr>
        <w:tab/>
        <w:t>предназначенные</w:t>
      </w:r>
      <w:r w:rsidRPr="0089150A">
        <w:rPr>
          <w:w w:val="105"/>
          <w:sz w:val="24"/>
          <w:szCs w:val="24"/>
        </w:rPr>
        <w:tab/>
        <w:t>для</w:t>
      </w:r>
      <w:r w:rsidRPr="0089150A">
        <w:rPr>
          <w:w w:val="105"/>
          <w:sz w:val="24"/>
          <w:szCs w:val="24"/>
        </w:rPr>
        <w:tab/>
        <w:t>восприятия</w:t>
      </w:r>
      <w:r w:rsidRPr="0089150A">
        <w:rPr>
          <w:w w:val="105"/>
          <w:sz w:val="24"/>
          <w:szCs w:val="24"/>
        </w:rPr>
        <w:tab/>
      </w:r>
      <w:r w:rsidRPr="0089150A">
        <w:rPr>
          <w:spacing w:val="-1"/>
          <w:w w:val="105"/>
          <w:sz w:val="24"/>
          <w:szCs w:val="24"/>
        </w:rPr>
        <w:t>человеком,</w:t>
      </w:r>
      <w:r w:rsidRPr="0089150A">
        <w:rPr>
          <w:sz w:val="24"/>
          <w:szCs w:val="24"/>
        </w:rPr>
        <w:t>иинформациякакданные,которыемогутбытьобработаныавтоматизированнойсистемой.</w:t>
      </w:r>
    </w:p>
    <w:p w:rsidR="004F6E34" w:rsidRPr="0089150A" w:rsidRDefault="00992C5C">
      <w:pPr>
        <w:pStyle w:val="a3"/>
        <w:tabs>
          <w:tab w:val="left" w:pos="3403"/>
          <w:tab w:val="left" w:pos="4618"/>
          <w:tab w:val="left" w:pos="6389"/>
          <w:tab w:val="left" w:pos="7734"/>
          <w:tab w:val="left" w:pos="9518"/>
        </w:tabs>
        <w:spacing w:before="2" w:line="254" w:lineRule="auto"/>
        <w:ind w:right="970"/>
        <w:jc w:val="left"/>
        <w:rPr>
          <w:sz w:val="24"/>
          <w:szCs w:val="24"/>
        </w:rPr>
      </w:pPr>
      <w:r w:rsidRPr="0089150A">
        <w:rPr>
          <w:w w:val="105"/>
          <w:sz w:val="24"/>
          <w:szCs w:val="24"/>
        </w:rPr>
        <w:t>Дискретность</w:t>
      </w:r>
      <w:r w:rsidRPr="0089150A">
        <w:rPr>
          <w:w w:val="105"/>
          <w:sz w:val="24"/>
          <w:szCs w:val="24"/>
        </w:rPr>
        <w:tab/>
        <w:t>данных.</w:t>
      </w:r>
      <w:r w:rsidRPr="0089150A">
        <w:rPr>
          <w:w w:val="105"/>
          <w:sz w:val="24"/>
          <w:szCs w:val="24"/>
        </w:rPr>
        <w:tab/>
        <w:t>Возможность</w:t>
      </w:r>
      <w:r w:rsidRPr="0089150A">
        <w:rPr>
          <w:w w:val="105"/>
          <w:sz w:val="24"/>
          <w:szCs w:val="24"/>
        </w:rPr>
        <w:tab/>
        <w:t>описания</w:t>
      </w:r>
      <w:r w:rsidRPr="0089150A">
        <w:rPr>
          <w:w w:val="105"/>
          <w:sz w:val="24"/>
          <w:szCs w:val="24"/>
        </w:rPr>
        <w:tab/>
        <w:t>непрерывных</w:t>
      </w:r>
      <w:r w:rsidRPr="0089150A">
        <w:rPr>
          <w:w w:val="105"/>
          <w:sz w:val="24"/>
          <w:szCs w:val="24"/>
        </w:rPr>
        <w:tab/>
        <w:t>объектовипроцессовспомощьюдискретныхданных.</w:t>
      </w:r>
    </w:p>
    <w:p w:rsidR="004F6E34" w:rsidRPr="0089150A" w:rsidRDefault="00992C5C">
      <w:pPr>
        <w:pStyle w:val="a3"/>
        <w:spacing w:line="247" w:lineRule="auto"/>
        <w:jc w:val="left"/>
        <w:rPr>
          <w:sz w:val="24"/>
          <w:szCs w:val="24"/>
        </w:rPr>
      </w:pPr>
      <w:r w:rsidRPr="0089150A">
        <w:rPr>
          <w:w w:val="105"/>
          <w:sz w:val="24"/>
          <w:szCs w:val="24"/>
        </w:rPr>
        <w:t>Информационныепроцессы–процессы,связанныесхранением,преобразованиемипередачейданных.</w:t>
      </w:r>
    </w:p>
    <w:p w:rsidR="004F6E34" w:rsidRPr="0089150A" w:rsidRDefault="00992C5C">
      <w:pPr>
        <w:pStyle w:val="a3"/>
        <w:spacing w:before="4"/>
        <w:ind w:left="1604" w:firstLine="0"/>
        <w:jc w:val="left"/>
        <w:rPr>
          <w:sz w:val="24"/>
          <w:szCs w:val="24"/>
        </w:rPr>
      </w:pPr>
      <w:r w:rsidRPr="0089150A">
        <w:rPr>
          <w:sz w:val="24"/>
          <w:szCs w:val="24"/>
        </w:rPr>
        <w:t>Представлениеинформации</w:t>
      </w:r>
    </w:p>
    <w:p w:rsidR="004F6E34" w:rsidRPr="0089150A" w:rsidRDefault="00992C5C">
      <w:pPr>
        <w:pStyle w:val="a3"/>
        <w:spacing w:before="9" w:line="249" w:lineRule="auto"/>
        <w:ind w:right="978"/>
        <w:rPr>
          <w:sz w:val="24"/>
          <w:szCs w:val="24"/>
        </w:rPr>
      </w:pPr>
      <w:r w:rsidRPr="0089150A">
        <w:rPr>
          <w:w w:val="105"/>
          <w:sz w:val="24"/>
          <w:szCs w:val="24"/>
        </w:rPr>
        <w:t xml:space="preserve">Символ.Алфавит.Мощностьалфавита.Разнообразиеязыковиалфавитов.Естественные и формальные языки. Алфавит текстов на русском языке. Двоичный алфавит.Количество всевозможных слов (кодовых комбинаций) фиксированной длины в </w:t>
      </w:r>
      <w:r w:rsidRPr="0089150A">
        <w:rPr>
          <w:w w:val="105"/>
          <w:sz w:val="24"/>
          <w:szCs w:val="24"/>
        </w:rPr>
        <w:lastRenderedPageBreak/>
        <w:t>двоичномалфавите.Преобразованиелюбогоалфавитакдвоичному.Количестворазличныхсловфиксированнойдлинывалфавитеопределённоймощности.</w:t>
      </w:r>
    </w:p>
    <w:p w:rsidR="004F6E34" w:rsidRPr="0089150A" w:rsidRDefault="00992C5C">
      <w:pPr>
        <w:pStyle w:val="a3"/>
        <w:spacing w:before="1" w:line="254" w:lineRule="auto"/>
        <w:ind w:right="984"/>
        <w:rPr>
          <w:sz w:val="24"/>
          <w:szCs w:val="24"/>
        </w:rPr>
      </w:pPr>
      <w:r w:rsidRPr="0089150A">
        <w:rPr>
          <w:w w:val="105"/>
          <w:sz w:val="24"/>
          <w:szCs w:val="24"/>
        </w:rPr>
        <w:t>Кодированиесимволоводногоалфавитаспомощьюкодовыхсловвдругомалфавите,кодоваятаблица,декодирование.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3"/>
        <w:rPr>
          <w:sz w:val="24"/>
          <w:szCs w:val="24"/>
        </w:rPr>
      </w:pPr>
      <w:r w:rsidRPr="0089150A">
        <w:rPr>
          <w:w w:val="105"/>
          <w:sz w:val="24"/>
          <w:szCs w:val="24"/>
        </w:rPr>
        <w:t>Двоичныйкод.Представлениеданныхвкомпьютерекактекстоввдвоичномалфавите.</w:t>
      </w:r>
    </w:p>
    <w:p w:rsidR="004F6E34" w:rsidRPr="0089150A" w:rsidRDefault="00992C5C">
      <w:pPr>
        <w:pStyle w:val="a3"/>
        <w:spacing w:line="252" w:lineRule="auto"/>
        <w:ind w:right="975"/>
        <w:rPr>
          <w:sz w:val="24"/>
          <w:szCs w:val="24"/>
        </w:rPr>
      </w:pPr>
      <w:r w:rsidRPr="0089150A">
        <w:rPr>
          <w:w w:val="105"/>
          <w:sz w:val="24"/>
          <w:szCs w:val="24"/>
        </w:rPr>
        <w:t>Информационныйобъёмданных.Бит–минимальнаяединицаколичестваинформации – двоичный разряд. Единицы измерения информационного объёма данных.Бит,байт,килобайт,мегабайт,гигабайт.</w:t>
      </w:r>
    </w:p>
    <w:p w:rsidR="004F6E34" w:rsidRPr="0089150A" w:rsidRDefault="00992C5C">
      <w:pPr>
        <w:pStyle w:val="a3"/>
        <w:spacing w:line="260" w:lineRule="exact"/>
        <w:ind w:left="1604" w:firstLine="0"/>
        <w:rPr>
          <w:sz w:val="24"/>
          <w:szCs w:val="24"/>
        </w:rPr>
      </w:pPr>
      <w:r w:rsidRPr="0089150A">
        <w:rPr>
          <w:sz w:val="24"/>
          <w:szCs w:val="24"/>
        </w:rPr>
        <w:t>Скоростьпередачиданных.Единицыскоростипередачиданных.</w:t>
      </w:r>
    </w:p>
    <w:p w:rsidR="004F6E34" w:rsidRPr="0089150A" w:rsidRDefault="00992C5C">
      <w:pPr>
        <w:pStyle w:val="a3"/>
        <w:spacing w:before="3" w:line="252" w:lineRule="auto"/>
        <w:ind w:right="977"/>
        <w:rPr>
          <w:sz w:val="24"/>
          <w:szCs w:val="24"/>
        </w:rPr>
      </w:pPr>
      <w:r w:rsidRPr="0089150A">
        <w:rPr>
          <w:w w:val="105"/>
          <w:sz w:val="24"/>
          <w:szCs w:val="24"/>
        </w:rPr>
        <w:t>Кодированиетекстов.Равномерныйкод.Неравномерныйкод.КодировкаASCII.Восьмибитные кодировки. Понятие о кодировках UNICODE. Декодирование сообщений сиспользованиемравномерногоинеравномерногокода.Информационныйобъёмтекста.</w:t>
      </w:r>
    </w:p>
    <w:p w:rsidR="004F6E34" w:rsidRPr="0089150A" w:rsidRDefault="00992C5C">
      <w:pPr>
        <w:pStyle w:val="a3"/>
        <w:spacing w:line="260" w:lineRule="exact"/>
        <w:ind w:left="1604" w:firstLine="0"/>
        <w:rPr>
          <w:sz w:val="24"/>
          <w:szCs w:val="24"/>
        </w:rPr>
      </w:pPr>
      <w:r w:rsidRPr="0089150A">
        <w:rPr>
          <w:sz w:val="24"/>
          <w:szCs w:val="24"/>
        </w:rPr>
        <w:t>Искажениеинформацииприпередаче.</w:t>
      </w:r>
    </w:p>
    <w:p w:rsidR="004F6E34" w:rsidRPr="0089150A" w:rsidRDefault="00992C5C">
      <w:pPr>
        <w:pStyle w:val="a3"/>
        <w:spacing w:before="16" w:line="247" w:lineRule="auto"/>
        <w:ind w:right="970"/>
        <w:rPr>
          <w:sz w:val="24"/>
          <w:szCs w:val="24"/>
        </w:rPr>
      </w:pPr>
      <w:r w:rsidRPr="0089150A">
        <w:rPr>
          <w:w w:val="105"/>
          <w:sz w:val="24"/>
          <w:szCs w:val="24"/>
        </w:rPr>
        <w:t>Общеепредставлениеоцифровомпредставленииаудиовизуальныхидругихнепрерывныхданных.</w:t>
      </w:r>
    </w:p>
    <w:p w:rsidR="004F6E34" w:rsidRPr="0089150A" w:rsidRDefault="00992C5C">
      <w:pPr>
        <w:pStyle w:val="a3"/>
        <w:spacing w:before="3"/>
        <w:ind w:left="1604" w:firstLine="0"/>
        <w:rPr>
          <w:sz w:val="24"/>
          <w:szCs w:val="24"/>
        </w:rPr>
      </w:pPr>
      <w:r w:rsidRPr="0089150A">
        <w:rPr>
          <w:sz w:val="24"/>
          <w:szCs w:val="24"/>
        </w:rPr>
        <w:t>Кодированиецвета.Цветовыемодели.МодельRGB.Глубинакодирования.Палитра.</w:t>
      </w:r>
    </w:p>
    <w:p w:rsidR="004F6E34" w:rsidRPr="0089150A" w:rsidRDefault="00992C5C">
      <w:pPr>
        <w:pStyle w:val="a3"/>
        <w:spacing w:before="16" w:line="247" w:lineRule="auto"/>
        <w:ind w:right="985"/>
        <w:rPr>
          <w:sz w:val="24"/>
          <w:szCs w:val="24"/>
        </w:rPr>
      </w:pPr>
      <w:r w:rsidRPr="0089150A">
        <w:rPr>
          <w:w w:val="105"/>
          <w:sz w:val="24"/>
          <w:szCs w:val="24"/>
        </w:rPr>
        <w:t>Растровоеивекторноепредставлениеизображений.Пиксель.Оценкаинформационногообъёмаграфическихданныхдля растровогоизображения.</w:t>
      </w:r>
    </w:p>
    <w:p w:rsidR="004F6E34" w:rsidRPr="0089150A" w:rsidRDefault="00992C5C">
      <w:pPr>
        <w:pStyle w:val="a3"/>
        <w:spacing w:before="3"/>
        <w:ind w:left="1604" w:firstLine="0"/>
        <w:rPr>
          <w:sz w:val="24"/>
          <w:szCs w:val="24"/>
        </w:rPr>
      </w:pPr>
      <w:r w:rsidRPr="0089150A">
        <w:rPr>
          <w:w w:val="105"/>
          <w:sz w:val="24"/>
          <w:szCs w:val="24"/>
        </w:rPr>
        <w:t>Кодированиезвука.Разрядностьичастотазаписи.Количествоканаловзаписи.</w:t>
      </w:r>
    </w:p>
    <w:p w:rsidR="004F6E34" w:rsidRPr="0089150A" w:rsidRDefault="00992C5C">
      <w:pPr>
        <w:pStyle w:val="a3"/>
        <w:spacing w:before="16" w:line="247" w:lineRule="auto"/>
        <w:ind w:right="988"/>
        <w:rPr>
          <w:sz w:val="24"/>
          <w:szCs w:val="24"/>
        </w:rPr>
      </w:pPr>
      <w:r w:rsidRPr="0089150A">
        <w:rPr>
          <w:w w:val="105"/>
          <w:sz w:val="24"/>
          <w:szCs w:val="24"/>
        </w:rPr>
        <w:t>Оценка     количественных      параметров,      связанных      с      представлениемихранениемзвуковых файлов.</w:t>
      </w:r>
    </w:p>
    <w:p w:rsidR="004F6E34" w:rsidRPr="0089150A" w:rsidRDefault="00992C5C">
      <w:pPr>
        <w:pStyle w:val="a3"/>
        <w:spacing w:before="3" w:line="254" w:lineRule="auto"/>
        <w:ind w:left="1604" w:right="6678" w:firstLine="0"/>
        <w:rPr>
          <w:sz w:val="24"/>
          <w:szCs w:val="24"/>
        </w:rPr>
      </w:pPr>
      <w:r w:rsidRPr="0089150A">
        <w:rPr>
          <w:sz w:val="24"/>
          <w:szCs w:val="24"/>
        </w:rPr>
        <w:t>Информационныетехнологии.</w:t>
      </w:r>
      <w:r w:rsidRPr="0089150A">
        <w:rPr>
          <w:w w:val="105"/>
          <w:sz w:val="24"/>
          <w:szCs w:val="24"/>
        </w:rPr>
        <w:t>Текстовыедокументы.</w:t>
      </w:r>
    </w:p>
    <w:p w:rsidR="004F6E34" w:rsidRPr="0089150A" w:rsidRDefault="00992C5C">
      <w:pPr>
        <w:pStyle w:val="a3"/>
        <w:spacing w:line="247" w:lineRule="auto"/>
        <w:ind w:right="975"/>
        <w:rPr>
          <w:sz w:val="24"/>
          <w:szCs w:val="24"/>
        </w:rPr>
      </w:pPr>
      <w:r w:rsidRPr="0089150A">
        <w:rPr>
          <w:w w:val="105"/>
          <w:sz w:val="24"/>
          <w:szCs w:val="24"/>
        </w:rPr>
        <w:t>Текстовые документы и их структурные элементы (страница, абзац, строка, слово,символ).</w:t>
      </w:r>
    </w:p>
    <w:p w:rsidR="004F6E34" w:rsidRPr="0089150A" w:rsidRDefault="00992C5C">
      <w:pPr>
        <w:pStyle w:val="a3"/>
        <w:spacing w:before="4" w:line="249" w:lineRule="auto"/>
        <w:ind w:right="973"/>
        <w:rPr>
          <w:sz w:val="24"/>
          <w:szCs w:val="24"/>
        </w:rPr>
      </w:pPr>
      <w:r w:rsidRPr="0089150A">
        <w:rPr>
          <w:w w:val="105"/>
          <w:sz w:val="24"/>
          <w:szCs w:val="24"/>
        </w:rPr>
        <w:t>Текстовый         процессор        –         инструмент         создания,        редактированияиформатированиятекстов.Правиланаборатекста.Редактированиетекста.Свойствасимволов. Шрифт. Типы шрифтов (рубленые, с засечками, моноширинные). Полужирное икурсивноеначертание.Свойстваабзацев:границы,абзацныйотступ,интервал,выравнивание.Параметрыстраницы.Стилевоеформатирование.</w:t>
      </w:r>
    </w:p>
    <w:p w:rsidR="004F6E34" w:rsidRPr="0089150A" w:rsidRDefault="00992C5C">
      <w:pPr>
        <w:pStyle w:val="a3"/>
        <w:spacing w:line="254" w:lineRule="auto"/>
        <w:ind w:right="980"/>
        <w:rPr>
          <w:sz w:val="24"/>
          <w:szCs w:val="24"/>
        </w:rPr>
      </w:pPr>
      <w:r w:rsidRPr="0089150A">
        <w:rPr>
          <w:w w:val="105"/>
          <w:sz w:val="24"/>
          <w:szCs w:val="24"/>
        </w:rPr>
        <w:t>Структурированиеинформацииспомощьюсписковитаблиц.Многоуровневыесписки.Добавлениетаблицвтекстовыедокументы.</w:t>
      </w:r>
    </w:p>
    <w:p w:rsidR="004F6E34" w:rsidRPr="0089150A" w:rsidRDefault="00992C5C">
      <w:pPr>
        <w:pStyle w:val="a3"/>
        <w:spacing w:line="252" w:lineRule="auto"/>
        <w:ind w:right="984"/>
        <w:rPr>
          <w:sz w:val="24"/>
          <w:szCs w:val="24"/>
        </w:rPr>
      </w:pPr>
      <w:r w:rsidRPr="0089150A">
        <w:rPr>
          <w:w w:val="105"/>
          <w:sz w:val="24"/>
          <w:szCs w:val="24"/>
        </w:rPr>
        <w:t>Вставкаизображенийвтекстовыедокументы.Обтеканиеизображенийтекстом.Включение в текстовый документ диаграмм, формул, нумерации страниц, колонтитулов,ссылокидругих элементов.</w:t>
      </w:r>
    </w:p>
    <w:p w:rsidR="004F6E34" w:rsidRPr="0089150A" w:rsidRDefault="00992C5C">
      <w:pPr>
        <w:pStyle w:val="a3"/>
        <w:spacing w:line="252" w:lineRule="auto"/>
        <w:ind w:right="969"/>
        <w:rPr>
          <w:sz w:val="24"/>
          <w:szCs w:val="24"/>
        </w:rPr>
      </w:pPr>
      <w:r w:rsidRPr="0089150A">
        <w:rPr>
          <w:w w:val="105"/>
          <w:sz w:val="24"/>
          <w:szCs w:val="24"/>
        </w:rPr>
        <w:t>Проверка правописания. Расстановка переносов. Голосовой ввод текста. Оптическоераспознавание текста. Компьютерный перевод. Использование сервисов сети Интернет дляобработкитекста.</w:t>
      </w:r>
    </w:p>
    <w:p w:rsidR="004F6E34" w:rsidRPr="0089150A" w:rsidRDefault="00992C5C">
      <w:pPr>
        <w:pStyle w:val="a3"/>
        <w:spacing w:line="259" w:lineRule="exact"/>
        <w:ind w:left="1604" w:firstLine="0"/>
        <w:rPr>
          <w:sz w:val="24"/>
          <w:szCs w:val="24"/>
        </w:rPr>
      </w:pPr>
      <w:r w:rsidRPr="0089150A">
        <w:rPr>
          <w:sz w:val="24"/>
          <w:szCs w:val="24"/>
        </w:rPr>
        <w:t>Компьютернаяграфика.</w:t>
      </w:r>
    </w:p>
    <w:p w:rsidR="004F6E34" w:rsidRPr="0089150A" w:rsidRDefault="00992C5C">
      <w:pPr>
        <w:pStyle w:val="a3"/>
        <w:spacing w:line="254" w:lineRule="auto"/>
        <w:ind w:right="979"/>
        <w:rPr>
          <w:sz w:val="24"/>
          <w:szCs w:val="24"/>
        </w:rPr>
      </w:pPr>
      <w:r w:rsidRPr="0089150A">
        <w:rPr>
          <w:w w:val="105"/>
          <w:sz w:val="24"/>
          <w:szCs w:val="24"/>
        </w:rPr>
        <w:t>Знакомствосграфическимиредакторами.Растровыерисунки.Использованиеграфическихпримитивов.</w:t>
      </w:r>
    </w:p>
    <w:p w:rsidR="004F6E34" w:rsidRPr="0089150A" w:rsidRDefault="00992C5C">
      <w:pPr>
        <w:pStyle w:val="a3"/>
        <w:tabs>
          <w:tab w:val="left" w:pos="3078"/>
          <w:tab w:val="left" w:pos="4668"/>
          <w:tab w:val="left" w:pos="6338"/>
          <w:tab w:val="left" w:pos="8216"/>
          <w:tab w:val="left" w:pos="9641"/>
        </w:tabs>
        <w:spacing w:line="249" w:lineRule="auto"/>
        <w:ind w:right="980"/>
        <w:rPr>
          <w:sz w:val="24"/>
          <w:szCs w:val="24"/>
        </w:rPr>
      </w:pPr>
      <w:r w:rsidRPr="0089150A">
        <w:rPr>
          <w:sz w:val="24"/>
          <w:szCs w:val="24"/>
        </w:rPr>
        <w:t>Операцииредактирования графических объектов, в том числе цифровых фотографий:</w:t>
      </w:r>
      <w:r w:rsidRPr="0089150A">
        <w:rPr>
          <w:w w:val="105"/>
          <w:sz w:val="24"/>
          <w:szCs w:val="24"/>
        </w:rPr>
        <w:t>изменениеразмера,обрезка,поворот,отражение,работасобластями(выделение,копирование,</w:t>
      </w:r>
      <w:r w:rsidRPr="0089150A">
        <w:rPr>
          <w:w w:val="105"/>
          <w:sz w:val="24"/>
          <w:szCs w:val="24"/>
        </w:rPr>
        <w:tab/>
        <w:t>заливка</w:t>
      </w:r>
      <w:r w:rsidRPr="0089150A">
        <w:rPr>
          <w:w w:val="105"/>
          <w:sz w:val="24"/>
          <w:szCs w:val="24"/>
        </w:rPr>
        <w:tab/>
        <w:t>цветом),</w:t>
      </w:r>
      <w:r w:rsidRPr="0089150A">
        <w:rPr>
          <w:w w:val="105"/>
          <w:sz w:val="24"/>
          <w:szCs w:val="24"/>
        </w:rPr>
        <w:tab/>
        <w:t>коррекция</w:t>
      </w:r>
      <w:r w:rsidRPr="0089150A">
        <w:rPr>
          <w:w w:val="105"/>
          <w:sz w:val="24"/>
          <w:szCs w:val="24"/>
        </w:rPr>
        <w:tab/>
        <w:t>цвета,</w:t>
      </w:r>
      <w:r w:rsidRPr="0089150A">
        <w:rPr>
          <w:w w:val="105"/>
          <w:sz w:val="24"/>
          <w:szCs w:val="24"/>
        </w:rPr>
        <w:tab/>
      </w:r>
      <w:r w:rsidRPr="0089150A">
        <w:rPr>
          <w:sz w:val="24"/>
          <w:szCs w:val="24"/>
        </w:rPr>
        <w:t>яркости</w:t>
      </w:r>
      <w:r w:rsidRPr="0089150A">
        <w:rPr>
          <w:w w:val="105"/>
          <w:sz w:val="24"/>
          <w:szCs w:val="24"/>
        </w:rPr>
        <w:t>иконтрастности.</w:t>
      </w:r>
    </w:p>
    <w:p w:rsidR="004F6E34" w:rsidRPr="0089150A" w:rsidRDefault="00992C5C">
      <w:pPr>
        <w:pStyle w:val="a3"/>
        <w:spacing w:line="252" w:lineRule="auto"/>
        <w:ind w:right="978"/>
        <w:rPr>
          <w:sz w:val="24"/>
          <w:szCs w:val="24"/>
        </w:rPr>
      </w:pPr>
      <w:r w:rsidRPr="0089150A">
        <w:rPr>
          <w:w w:val="105"/>
          <w:sz w:val="24"/>
          <w:szCs w:val="24"/>
        </w:rPr>
        <w:t>Векторнаяграфика.Созданиевекторныхрисунковвстроеннымисредствамитекстовогопроцессораилидругихпрограмм(приложений).Добавлениевекторныхрисунковвдокументы.</w:t>
      </w:r>
    </w:p>
    <w:p w:rsidR="004F6E34" w:rsidRPr="0089150A" w:rsidRDefault="00992C5C">
      <w:pPr>
        <w:pStyle w:val="a3"/>
        <w:spacing w:line="260" w:lineRule="exact"/>
        <w:ind w:left="1604" w:firstLine="0"/>
        <w:rPr>
          <w:sz w:val="24"/>
          <w:szCs w:val="24"/>
        </w:rPr>
      </w:pPr>
      <w:r w:rsidRPr="0089150A">
        <w:rPr>
          <w:sz w:val="24"/>
          <w:szCs w:val="24"/>
        </w:rPr>
        <w:t>Мультимедийныепрезентации.</w:t>
      </w:r>
    </w:p>
    <w:p w:rsidR="004F6E34" w:rsidRPr="0089150A" w:rsidRDefault="00992C5C">
      <w:pPr>
        <w:pStyle w:val="a3"/>
        <w:spacing w:before="11" w:line="247" w:lineRule="auto"/>
        <w:ind w:right="988"/>
        <w:rPr>
          <w:sz w:val="24"/>
          <w:szCs w:val="24"/>
        </w:rPr>
      </w:pPr>
      <w:r w:rsidRPr="0089150A">
        <w:rPr>
          <w:w w:val="105"/>
          <w:sz w:val="24"/>
          <w:szCs w:val="24"/>
        </w:rPr>
        <w:t>Подготовкамультимедийных презентаций. Слайд. Добавление наслайдтекстаиизображений.Работаснесколькимислайдами.</w:t>
      </w:r>
    </w:p>
    <w:p w:rsidR="004F6E34" w:rsidRPr="0089150A" w:rsidRDefault="00992C5C">
      <w:pPr>
        <w:pStyle w:val="a3"/>
        <w:spacing w:before="3"/>
        <w:ind w:left="1604" w:firstLine="0"/>
        <w:jc w:val="left"/>
        <w:rPr>
          <w:sz w:val="24"/>
          <w:szCs w:val="24"/>
        </w:rPr>
      </w:pPr>
      <w:r w:rsidRPr="0089150A">
        <w:rPr>
          <w:sz w:val="24"/>
          <w:szCs w:val="24"/>
        </w:rPr>
        <w:t>Добавлениенаслайдаудиовизуальныхданных.Анимация.Гиперссылки.</w:t>
      </w:r>
    </w:p>
    <w:p w:rsidR="004F6E34" w:rsidRPr="0089150A" w:rsidRDefault="00992C5C">
      <w:pPr>
        <w:pStyle w:val="1"/>
        <w:spacing w:before="16"/>
        <w:jc w:val="left"/>
        <w:rPr>
          <w:sz w:val="24"/>
          <w:szCs w:val="24"/>
        </w:rPr>
      </w:pPr>
      <w:r w:rsidRPr="0089150A">
        <w:rPr>
          <w:w w:val="105"/>
          <w:sz w:val="24"/>
          <w:szCs w:val="24"/>
        </w:rPr>
        <w:t>Содержаниеобученияв8классе.</w:t>
      </w:r>
    </w:p>
    <w:p w:rsidR="004F6E34" w:rsidRPr="0089150A" w:rsidRDefault="00992C5C">
      <w:pPr>
        <w:pStyle w:val="a3"/>
        <w:spacing w:before="9"/>
        <w:ind w:left="1604" w:firstLine="0"/>
        <w:jc w:val="left"/>
        <w:rPr>
          <w:sz w:val="24"/>
          <w:szCs w:val="24"/>
        </w:rPr>
      </w:pPr>
      <w:r w:rsidRPr="0089150A">
        <w:rPr>
          <w:w w:val="105"/>
          <w:sz w:val="24"/>
          <w:szCs w:val="24"/>
        </w:rPr>
        <w:t>Теоретическиеосновыинформатики.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Системысчисления.</w:t>
      </w:r>
    </w:p>
    <w:p w:rsidR="004F6E34" w:rsidRPr="0089150A" w:rsidRDefault="00992C5C">
      <w:pPr>
        <w:pStyle w:val="a3"/>
        <w:spacing w:before="16" w:line="247" w:lineRule="auto"/>
        <w:ind w:right="984"/>
        <w:rPr>
          <w:sz w:val="24"/>
          <w:szCs w:val="24"/>
        </w:rPr>
      </w:pPr>
      <w:r w:rsidRPr="0089150A">
        <w:rPr>
          <w:w w:val="105"/>
          <w:sz w:val="24"/>
          <w:szCs w:val="24"/>
        </w:rPr>
        <w:t>Непозиционныеипозиционныесистемысчисления.Алфавит.Основание.Развёрнутаяформазаписичисла.Переводвдесятичнуюсистемучисел,записанных вдругихсистемах счисления.</w:t>
      </w:r>
    </w:p>
    <w:p w:rsidR="004F6E34" w:rsidRPr="0089150A" w:rsidRDefault="00992C5C">
      <w:pPr>
        <w:pStyle w:val="a3"/>
        <w:spacing w:before="12"/>
        <w:ind w:left="1604" w:firstLine="0"/>
        <w:rPr>
          <w:sz w:val="24"/>
          <w:szCs w:val="24"/>
        </w:rPr>
      </w:pPr>
      <w:r w:rsidRPr="0089150A">
        <w:rPr>
          <w:w w:val="105"/>
          <w:sz w:val="24"/>
          <w:szCs w:val="24"/>
        </w:rPr>
        <w:t>Римскаясистемасчисления.</w:t>
      </w:r>
    </w:p>
    <w:p w:rsidR="004F6E34" w:rsidRPr="0089150A" w:rsidRDefault="00992C5C">
      <w:pPr>
        <w:pStyle w:val="a3"/>
        <w:spacing w:before="9" w:line="249" w:lineRule="auto"/>
        <w:ind w:right="968"/>
        <w:rPr>
          <w:sz w:val="24"/>
          <w:szCs w:val="24"/>
        </w:rPr>
      </w:pPr>
      <w:r w:rsidRPr="0089150A">
        <w:rPr>
          <w:w w:val="105"/>
          <w:sz w:val="24"/>
          <w:szCs w:val="24"/>
        </w:rPr>
        <w:t>Двоичная  система   счисления.  Перевод   целых  чисел  в   пределах   от  0   до  1024вдвоичную   систему   счисления.   Восьмеричная   система   счисления.   Перевод   чиселизвосьмеричнойсистемывдвоичнуюидесятичнуюсистемыиобратно.Шестнадцатеричная система счисления. Перевод чисел из шестнадцатеричной системы вдвоичную,восьмеричнуюидесятичнуюсистемы иобратно.</w:t>
      </w:r>
    </w:p>
    <w:p w:rsidR="004F6E34" w:rsidRPr="0089150A" w:rsidRDefault="00992C5C">
      <w:pPr>
        <w:pStyle w:val="a3"/>
        <w:spacing w:before="7" w:line="247" w:lineRule="auto"/>
        <w:ind w:left="1604" w:right="3786" w:firstLine="0"/>
        <w:rPr>
          <w:sz w:val="24"/>
          <w:szCs w:val="24"/>
        </w:rPr>
      </w:pPr>
      <w:r w:rsidRPr="0089150A">
        <w:rPr>
          <w:w w:val="105"/>
          <w:sz w:val="24"/>
          <w:szCs w:val="24"/>
        </w:rPr>
        <w:t>Арифметическиеоперациивдвоичнойсистемесчисления.Элементы математическойлогики.</w:t>
      </w:r>
    </w:p>
    <w:p w:rsidR="004F6E34" w:rsidRPr="0089150A" w:rsidRDefault="00992C5C">
      <w:pPr>
        <w:pStyle w:val="a3"/>
        <w:spacing w:before="3" w:line="254" w:lineRule="auto"/>
        <w:ind w:right="987"/>
        <w:jc w:val="right"/>
        <w:rPr>
          <w:sz w:val="24"/>
          <w:szCs w:val="24"/>
        </w:rPr>
      </w:pPr>
      <w:r w:rsidRPr="0089150A">
        <w:rPr>
          <w:w w:val="105"/>
          <w:sz w:val="24"/>
          <w:szCs w:val="24"/>
        </w:rPr>
        <w:t>Логическиевысказывания.Логическиезначениявысказываний.Элементарныеисоставныевысказывания. Логическиеоперации:«и»(конъюнкция,логическоеумножение),</w:t>
      </w:r>
    </w:p>
    <w:p w:rsidR="004F6E34" w:rsidRPr="0089150A" w:rsidRDefault="00992C5C">
      <w:pPr>
        <w:pStyle w:val="a3"/>
        <w:tabs>
          <w:tab w:val="left" w:pos="2369"/>
          <w:tab w:val="left" w:pos="5528"/>
          <w:tab w:val="left" w:pos="8436"/>
        </w:tabs>
        <w:spacing w:line="258" w:lineRule="exact"/>
        <w:ind w:left="0" w:right="974" w:firstLine="0"/>
        <w:jc w:val="right"/>
        <w:rPr>
          <w:sz w:val="24"/>
          <w:szCs w:val="24"/>
        </w:rPr>
      </w:pPr>
      <w:r w:rsidRPr="0089150A">
        <w:rPr>
          <w:w w:val="105"/>
          <w:sz w:val="24"/>
          <w:szCs w:val="24"/>
        </w:rPr>
        <w:t>«или»</w:t>
      </w:r>
      <w:r w:rsidRPr="0089150A">
        <w:rPr>
          <w:w w:val="105"/>
          <w:sz w:val="24"/>
          <w:szCs w:val="24"/>
        </w:rPr>
        <w:tab/>
        <w:t>(дизъюнкция,</w:t>
      </w:r>
      <w:r w:rsidRPr="0089150A">
        <w:rPr>
          <w:w w:val="105"/>
          <w:sz w:val="24"/>
          <w:szCs w:val="24"/>
        </w:rPr>
        <w:tab/>
        <w:t>логическое</w:t>
      </w:r>
      <w:r w:rsidRPr="0089150A">
        <w:rPr>
          <w:w w:val="105"/>
          <w:sz w:val="24"/>
          <w:szCs w:val="24"/>
        </w:rPr>
        <w:tab/>
        <w:t>сложение),</w:t>
      </w:r>
    </w:p>
    <w:p w:rsidR="004F6E34" w:rsidRPr="0089150A" w:rsidRDefault="00992C5C">
      <w:pPr>
        <w:pStyle w:val="a3"/>
        <w:spacing w:before="9" w:line="249" w:lineRule="auto"/>
        <w:ind w:right="989" w:firstLine="0"/>
        <w:rPr>
          <w:sz w:val="24"/>
          <w:szCs w:val="24"/>
        </w:rPr>
      </w:pPr>
      <w:r w:rsidRPr="0089150A">
        <w:rPr>
          <w:w w:val="105"/>
          <w:sz w:val="24"/>
          <w:szCs w:val="24"/>
        </w:rPr>
        <w:t>«не» (логическое отрицание). Приоритет логических операций. Определение истинностисоставноговысказывания,еслиизвестнызначенияистинностивходящихвнегоэлементарныхвысказываний.Логическиевыражения.Правилазаписилогическихвыражений. Построениетаблицистинностилогическихвыражений.</w:t>
      </w:r>
    </w:p>
    <w:p w:rsidR="004F6E34" w:rsidRPr="0089150A" w:rsidRDefault="00992C5C">
      <w:pPr>
        <w:pStyle w:val="a3"/>
        <w:spacing w:before="9" w:line="249" w:lineRule="auto"/>
        <w:ind w:left="1604" w:right="2335" w:firstLine="0"/>
        <w:rPr>
          <w:sz w:val="24"/>
          <w:szCs w:val="24"/>
        </w:rPr>
      </w:pPr>
      <w:r w:rsidRPr="0089150A">
        <w:rPr>
          <w:sz w:val="24"/>
          <w:szCs w:val="24"/>
        </w:rPr>
        <w:t>Логические элементы. Знакомство с логическимиосновами компьютера.</w:t>
      </w:r>
      <w:r w:rsidRPr="0089150A">
        <w:rPr>
          <w:w w:val="105"/>
          <w:sz w:val="24"/>
          <w:szCs w:val="24"/>
        </w:rPr>
        <w:t>Алгоритмыипрограммирование.</w:t>
      </w:r>
    </w:p>
    <w:p w:rsidR="004F6E34" w:rsidRPr="0089150A" w:rsidRDefault="00992C5C">
      <w:pPr>
        <w:pStyle w:val="a3"/>
        <w:spacing w:line="262" w:lineRule="exact"/>
        <w:ind w:left="1604" w:firstLine="0"/>
        <w:rPr>
          <w:sz w:val="24"/>
          <w:szCs w:val="24"/>
        </w:rPr>
      </w:pPr>
      <w:r w:rsidRPr="0089150A">
        <w:rPr>
          <w:sz w:val="24"/>
          <w:szCs w:val="24"/>
        </w:rPr>
        <w:t>Исполнителииалгоритмы.Алгоритмическиеконструкции.</w:t>
      </w:r>
    </w:p>
    <w:p w:rsidR="004F6E34" w:rsidRPr="0089150A" w:rsidRDefault="00992C5C">
      <w:pPr>
        <w:pStyle w:val="a3"/>
        <w:spacing w:before="17" w:line="247" w:lineRule="auto"/>
        <w:ind w:right="974"/>
        <w:rPr>
          <w:sz w:val="24"/>
          <w:szCs w:val="24"/>
        </w:rPr>
      </w:pPr>
      <w:r w:rsidRPr="0089150A">
        <w:rPr>
          <w:w w:val="105"/>
          <w:sz w:val="24"/>
          <w:szCs w:val="24"/>
        </w:rPr>
        <w:t>Понятиеалгоритма.Исполнителиалгоритмов.Алгоритмкакплануправленияисполнителем.</w:t>
      </w:r>
    </w:p>
    <w:p w:rsidR="004F6E34" w:rsidRPr="0089150A" w:rsidRDefault="00992C5C">
      <w:pPr>
        <w:pStyle w:val="a3"/>
        <w:spacing w:before="2" w:line="254" w:lineRule="auto"/>
        <w:ind w:right="977"/>
        <w:rPr>
          <w:sz w:val="24"/>
          <w:szCs w:val="24"/>
        </w:rPr>
      </w:pPr>
      <w:r w:rsidRPr="0089150A">
        <w:rPr>
          <w:w w:val="105"/>
          <w:sz w:val="24"/>
          <w:szCs w:val="24"/>
        </w:rPr>
        <w:t>Свойстваалгоритма.Способызаписиалгоритма  (словесный,  в  видеблок-схемы,программа).</w:t>
      </w:r>
    </w:p>
    <w:p w:rsidR="004F6E34" w:rsidRPr="0089150A" w:rsidRDefault="00992C5C">
      <w:pPr>
        <w:pStyle w:val="a3"/>
        <w:spacing w:line="252" w:lineRule="auto"/>
        <w:ind w:right="986"/>
        <w:rPr>
          <w:sz w:val="24"/>
          <w:szCs w:val="24"/>
        </w:rPr>
      </w:pPr>
      <w:r w:rsidRPr="0089150A">
        <w:rPr>
          <w:w w:val="105"/>
          <w:sz w:val="24"/>
          <w:szCs w:val="24"/>
        </w:rPr>
        <w:t>Алгоритмическиеконструкции.Конструкция«следование».Линейныйалгоритм.Ограниченностьлинейныхалгоритмов:невозможностьпредусмотретьзависимостьпоследовательностивыполняемыхдействийотисходныхданных.</w:t>
      </w:r>
    </w:p>
    <w:p w:rsidR="004F6E34" w:rsidRPr="0089150A" w:rsidRDefault="00992C5C">
      <w:pPr>
        <w:pStyle w:val="a3"/>
        <w:spacing w:line="252" w:lineRule="auto"/>
        <w:ind w:right="974"/>
        <w:rPr>
          <w:sz w:val="24"/>
          <w:szCs w:val="24"/>
        </w:rPr>
      </w:pPr>
      <w:r w:rsidRPr="0089150A">
        <w:rPr>
          <w:w w:val="105"/>
          <w:sz w:val="24"/>
          <w:szCs w:val="24"/>
        </w:rPr>
        <w:t>Конструкция      «ветвление»:      полная      и      неполная      формы.      Выполнениеи     невыполнение     условия     (истинность    и      ложность     высказывания).     Простыеисоставныеусловия.</w:t>
      </w:r>
    </w:p>
    <w:p w:rsidR="004F6E34" w:rsidRPr="0089150A" w:rsidRDefault="00992C5C">
      <w:pPr>
        <w:pStyle w:val="a3"/>
        <w:spacing w:line="247" w:lineRule="auto"/>
        <w:ind w:right="969"/>
        <w:rPr>
          <w:sz w:val="24"/>
          <w:szCs w:val="24"/>
        </w:rPr>
      </w:pPr>
      <w:r w:rsidRPr="0089150A">
        <w:rPr>
          <w:w w:val="105"/>
          <w:sz w:val="24"/>
          <w:szCs w:val="24"/>
        </w:rPr>
        <w:t>Конструкция    «повторения»:      циклы      с      заданным      числом      повторений,сусловиемвыполнения,спеременнойцикла.</w:t>
      </w:r>
    </w:p>
    <w:p w:rsidR="004F6E34" w:rsidRPr="0089150A" w:rsidRDefault="00992C5C">
      <w:pPr>
        <w:pStyle w:val="a3"/>
        <w:spacing w:line="249" w:lineRule="auto"/>
        <w:ind w:right="974"/>
        <w:rPr>
          <w:sz w:val="24"/>
          <w:szCs w:val="24"/>
        </w:rPr>
      </w:pPr>
      <w:r w:rsidRPr="0089150A">
        <w:rPr>
          <w:w w:val="105"/>
          <w:sz w:val="24"/>
          <w:szCs w:val="24"/>
        </w:rPr>
        <w:t>Разработка       для       формального       исполнителя       алгоритма,       приводящегоктребуемомурезультатуприконкретныхисходныхданных.Разработканесложныхалгоритмовсиспользованиемцикловиветвленийдляуправленияформальнымиисполнителями,такимикакРобот,Черепашка,Чертёжник.Выполнениеалгоритмоввручнуюинакомпьютере.Синтаксическиеилогическиеошибки.Отказы.</w:t>
      </w:r>
    </w:p>
    <w:p w:rsidR="004F6E34" w:rsidRPr="0089150A" w:rsidRDefault="00992C5C">
      <w:pPr>
        <w:pStyle w:val="a3"/>
        <w:ind w:left="1604" w:firstLine="0"/>
        <w:rPr>
          <w:sz w:val="24"/>
          <w:szCs w:val="24"/>
        </w:rPr>
      </w:pPr>
      <w:r w:rsidRPr="0089150A">
        <w:rPr>
          <w:spacing w:val="-1"/>
          <w:w w:val="105"/>
          <w:sz w:val="24"/>
          <w:szCs w:val="24"/>
        </w:rPr>
        <w:t>Язык</w:t>
      </w:r>
      <w:r w:rsidRPr="0089150A">
        <w:rPr>
          <w:w w:val="105"/>
          <w:sz w:val="24"/>
          <w:szCs w:val="24"/>
        </w:rPr>
        <w:t>программирования.</w:t>
      </w:r>
    </w:p>
    <w:p w:rsidR="004F6E34" w:rsidRPr="0089150A" w:rsidRDefault="00992C5C">
      <w:pPr>
        <w:pStyle w:val="a3"/>
        <w:spacing w:before="12" w:line="247" w:lineRule="auto"/>
        <w:ind w:right="984"/>
        <w:rPr>
          <w:sz w:val="24"/>
          <w:szCs w:val="24"/>
        </w:rPr>
      </w:pPr>
      <w:r w:rsidRPr="0089150A">
        <w:rPr>
          <w:w w:val="105"/>
          <w:sz w:val="24"/>
          <w:szCs w:val="24"/>
        </w:rPr>
        <w:t>Языкпрограммирования(Python,C++,Паскаль,Java,C#,ШкольныйАлгоритмическийЯзык).</w:t>
      </w:r>
    </w:p>
    <w:p w:rsidR="004F6E34" w:rsidRPr="0089150A" w:rsidRDefault="00992C5C">
      <w:pPr>
        <w:pStyle w:val="a3"/>
        <w:spacing w:before="2" w:line="254" w:lineRule="auto"/>
        <w:ind w:left="1604" w:right="980" w:firstLine="0"/>
        <w:rPr>
          <w:sz w:val="24"/>
          <w:szCs w:val="24"/>
        </w:rPr>
      </w:pPr>
      <w:r w:rsidRPr="0089150A">
        <w:rPr>
          <w:w w:val="105"/>
          <w:sz w:val="24"/>
          <w:szCs w:val="24"/>
        </w:rPr>
        <w:t>Система программирования: редактор текста программ, транслятор, отладчик.Переменная:тип,имя,значение.Целые,вещественныеи символьныепеременные.</w:t>
      </w:r>
    </w:p>
    <w:p w:rsidR="004F6E34" w:rsidRPr="0089150A" w:rsidRDefault="00992C5C">
      <w:pPr>
        <w:pStyle w:val="a3"/>
        <w:spacing w:line="252" w:lineRule="auto"/>
        <w:ind w:right="979"/>
        <w:rPr>
          <w:sz w:val="24"/>
          <w:szCs w:val="24"/>
        </w:rPr>
      </w:pPr>
      <w:r w:rsidRPr="0089150A">
        <w:rPr>
          <w:w w:val="105"/>
          <w:sz w:val="24"/>
          <w:szCs w:val="24"/>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4F6E34" w:rsidRPr="0089150A" w:rsidRDefault="00992C5C">
      <w:pPr>
        <w:pStyle w:val="a3"/>
        <w:spacing w:line="249" w:lineRule="auto"/>
        <w:ind w:right="985"/>
        <w:rPr>
          <w:sz w:val="24"/>
          <w:szCs w:val="24"/>
        </w:rPr>
      </w:pPr>
      <w:r w:rsidRPr="0089150A">
        <w:rPr>
          <w:w w:val="105"/>
          <w:sz w:val="24"/>
          <w:szCs w:val="24"/>
        </w:rPr>
        <w:t xml:space="preserve">Ветвления. Составные условия (запись логических выражений на изучаемом языкепрограммирования).    Нахождение      минимума      и      максимума      из      двух,      трёхичетырёхчисел. </w:t>
      </w:r>
      <w:r w:rsidRPr="0089150A">
        <w:rPr>
          <w:w w:val="105"/>
          <w:sz w:val="24"/>
          <w:szCs w:val="24"/>
        </w:rPr>
        <w:lastRenderedPageBreak/>
        <w:t>Решениеквадратногоуравнения,имеющеговещественныекорни.</w:t>
      </w:r>
    </w:p>
    <w:p w:rsidR="004F6E34" w:rsidRPr="0089150A" w:rsidRDefault="00992C5C">
      <w:pPr>
        <w:pStyle w:val="a3"/>
        <w:ind w:left="1604" w:firstLine="0"/>
        <w:rPr>
          <w:sz w:val="24"/>
          <w:szCs w:val="24"/>
        </w:rPr>
      </w:pPr>
      <w:r w:rsidRPr="0089150A">
        <w:rPr>
          <w:w w:val="105"/>
          <w:sz w:val="24"/>
          <w:szCs w:val="24"/>
        </w:rPr>
        <w:t>Диалоговаяотладкапрограмм:пошаговоевыполнение,просмотрзначенийвеличин,</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отладочныйвывод,выборточкиостанова.</w:t>
      </w:r>
    </w:p>
    <w:p w:rsidR="004F6E34" w:rsidRPr="0089150A" w:rsidRDefault="00992C5C">
      <w:pPr>
        <w:pStyle w:val="a3"/>
        <w:spacing w:before="16" w:line="247" w:lineRule="auto"/>
        <w:ind w:right="974"/>
        <w:rPr>
          <w:sz w:val="24"/>
          <w:szCs w:val="24"/>
        </w:rPr>
      </w:pPr>
      <w:r w:rsidRPr="0089150A">
        <w:rPr>
          <w:w w:val="105"/>
          <w:sz w:val="24"/>
          <w:szCs w:val="24"/>
        </w:rPr>
        <w:t>Цикл с условием. Алгоритм Евклида для нахождения наибольшего общего делителядвух         натуральных         чисел.         Разбиение         записи         натурального         числавпозиционнойсистемесоснованием,меньшимилиравным 10,наотдельныецифры.</w:t>
      </w:r>
    </w:p>
    <w:p w:rsidR="004F6E34" w:rsidRPr="0089150A" w:rsidRDefault="00992C5C">
      <w:pPr>
        <w:pStyle w:val="a3"/>
        <w:spacing w:before="12" w:line="247" w:lineRule="auto"/>
        <w:ind w:right="987"/>
        <w:rPr>
          <w:sz w:val="24"/>
          <w:szCs w:val="24"/>
        </w:rPr>
      </w:pPr>
      <w:r w:rsidRPr="0089150A">
        <w:rPr>
          <w:w w:val="105"/>
          <w:sz w:val="24"/>
          <w:szCs w:val="24"/>
        </w:rPr>
        <w:t>Цикл   с   переменной.   Алгоритмы   проверки   делимости   одного   целого   числанадругое,проверкинатуральногочисланапростоту.</w:t>
      </w:r>
    </w:p>
    <w:p w:rsidR="004F6E34" w:rsidRPr="0089150A" w:rsidRDefault="00992C5C">
      <w:pPr>
        <w:pStyle w:val="a3"/>
        <w:spacing w:before="2" w:line="252" w:lineRule="auto"/>
        <w:ind w:right="981"/>
        <w:rPr>
          <w:sz w:val="24"/>
          <w:szCs w:val="24"/>
        </w:rPr>
      </w:pPr>
      <w:r w:rsidRPr="0089150A">
        <w:rPr>
          <w:w w:val="105"/>
          <w:sz w:val="24"/>
          <w:szCs w:val="24"/>
        </w:rPr>
        <w:t>Обработкасимвольныхданных.Символьные(строковые)переменные.Посимвольная обработка строк. Подсчёт частоты появления символа в строке. Встроенныефункциидляобработкистрок.</w:t>
      </w:r>
    </w:p>
    <w:p w:rsidR="004F6E34" w:rsidRPr="0089150A" w:rsidRDefault="00992C5C">
      <w:pPr>
        <w:pStyle w:val="a3"/>
        <w:spacing w:line="260" w:lineRule="exact"/>
        <w:ind w:left="1604" w:firstLine="0"/>
        <w:rPr>
          <w:sz w:val="24"/>
          <w:szCs w:val="24"/>
        </w:rPr>
      </w:pPr>
      <w:r w:rsidRPr="0089150A">
        <w:rPr>
          <w:w w:val="105"/>
          <w:sz w:val="24"/>
          <w:szCs w:val="24"/>
        </w:rPr>
        <w:t>Анализалгоритмов.</w:t>
      </w:r>
    </w:p>
    <w:p w:rsidR="004F6E34" w:rsidRPr="0089150A" w:rsidRDefault="00992C5C">
      <w:pPr>
        <w:pStyle w:val="a3"/>
        <w:spacing w:before="16" w:line="249" w:lineRule="auto"/>
        <w:ind w:right="985"/>
        <w:rPr>
          <w:sz w:val="24"/>
          <w:szCs w:val="24"/>
        </w:rPr>
      </w:pPr>
      <w:r w:rsidRPr="0089150A">
        <w:rPr>
          <w:w w:val="105"/>
          <w:sz w:val="24"/>
          <w:szCs w:val="24"/>
        </w:rPr>
        <w:t>Определениевозможныхрезультатовработыалгоритмаприданноммножествевходныхданных,определениевозможныхвходныхданных,приводящихкданномурезультату.</w:t>
      </w:r>
    </w:p>
    <w:p w:rsidR="004F6E34" w:rsidRPr="0089150A" w:rsidRDefault="00992C5C">
      <w:pPr>
        <w:pStyle w:val="1"/>
        <w:spacing w:before="11"/>
        <w:jc w:val="left"/>
        <w:rPr>
          <w:sz w:val="24"/>
          <w:szCs w:val="24"/>
        </w:rPr>
      </w:pPr>
      <w:r w:rsidRPr="0089150A">
        <w:rPr>
          <w:w w:val="105"/>
          <w:sz w:val="24"/>
          <w:szCs w:val="24"/>
        </w:rPr>
        <w:t>Содержаниеобученияв9классе.</w:t>
      </w:r>
    </w:p>
    <w:p w:rsidR="004F6E34" w:rsidRPr="0089150A" w:rsidRDefault="00992C5C">
      <w:pPr>
        <w:pStyle w:val="a3"/>
        <w:spacing w:before="2"/>
        <w:ind w:left="1662" w:firstLine="0"/>
        <w:jc w:val="left"/>
        <w:rPr>
          <w:sz w:val="24"/>
          <w:szCs w:val="24"/>
        </w:rPr>
      </w:pPr>
      <w:r w:rsidRPr="0089150A">
        <w:rPr>
          <w:sz w:val="24"/>
          <w:szCs w:val="24"/>
        </w:rPr>
        <w:t>Цифроваяграмотность.</w:t>
      </w:r>
    </w:p>
    <w:p w:rsidR="004F6E34" w:rsidRPr="0089150A" w:rsidRDefault="00992C5C">
      <w:pPr>
        <w:pStyle w:val="a3"/>
        <w:spacing w:before="9"/>
        <w:ind w:left="1604" w:firstLine="0"/>
        <w:jc w:val="left"/>
        <w:rPr>
          <w:sz w:val="24"/>
          <w:szCs w:val="24"/>
        </w:rPr>
      </w:pPr>
      <w:r w:rsidRPr="0089150A">
        <w:rPr>
          <w:w w:val="105"/>
          <w:sz w:val="24"/>
          <w:szCs w:val="24"/>
        </w:rPr>
        <w:t>ГлобальнаясетьИнтернетистратегиибезопасногоповедениявней.</w:t>
      </w:r>
    </w:p>
    <w:p w:rsidR="004F6E34" w:rsidRPr="0089150A" w:rsidRDefault="00992C5C">
      <w:pPr>
        <w:pStyle w:val="a3"/>
        <w:spacing w:before="16" w:line="247" w:lineRule="auto"/>
        <w:ind w:right="967"/>
        <w:rPr>
          <w:sz w:val="24"/>
          <w:szCs w:val="24"/>
        </w:rPr>
      </w:pPr>
      <w:r w:rsidRPr="0089150A">
        <w:rPr>
          <w:w w:val="105"/>
          <w:sz w:val="24"/>
          <w:szCs w:val="24"/>
        </w:rPr>
        <w:t>ГлобальнаясетьИнтернет.IP-адресаузлов.Сетевоехранениеданных.МетодыиндивидуальногоиколлективногоразмещенияновойинформациивсетиИнтернет.Большиеданные(интернет-данные,вчастности,данныесоциальныхсетей).</w:t>
      </w:r>
    </w:p>
    <w:p w:rsidR="004F6E34" w:rsidRPr="0089150A" w:rsidRDefault="00992C5C">
      <w:pPr>
        <w:pStyle w:val="a3"/>
        <w:tabs>
          <w:tab w:val="left" w:pos="2747"/>
          <w:tab w:val="left" w:pos="3662"/>
          <w:tab w:val="left" w:pos="4899"/>
          <w:tab w:val="left" w:pos="6727"/>
          <w:tab w:val="left" w:pos="9274"/>
        </w:tabs>
        <w:spacing w:before="11" w:line="249" w:lineRule="auto"/>
        <w:ind w:right="972"/>
        <w:rPr>
          <w:sz w:val="24"/>
          <w:szCs w:val="24"/>
        </w:rPr>
      </w:pPr>
      <w:r w:rsidRPr="0089150A">
        <w:rPr>
          <w:w w:val="105"/>
          <w:sz w:val="24"/>
          <w:szCs w:val="24"/>
        </w:rPr>
        <w:t>Понятие об информационной безопасности. Угрозы информационной безопасностиприработевглобальнойсетииметодыпротиводействияим.Правилабезопаснойаутентификации.ЗащиталичнойинформациивсетиИнтернет.Безопасныестратегииповедения</w:t>
      </w:r>
      <w:r w:rsidRPr="0089150A">
        <w:rPr>
          <w:w w:val="105"/>
          <w:sz w:val="24"/>
          <w:szCs w:val="24"/>
        </w:rPr>
        <w:tab/>
        <w:t>в</w:t>
      </w:r>
      <w:r w:rsidRPr="0089150A">
        <w:rPr>
          <w:w w:val="105"/>
          <w:sz w:val="24"/>
          <w:szCs w:val="24"/>
        </w:rPr>
        <w:tab/>
        <w:t>сети</w:t>
      </w:r>
      <w:r w:rsidRPr="0089150A">
        <w:rPr>
          <w:w w:val="105"/>
          <w:sz w:val="24"/>
          <w:szCs w:val="24"/>
        </w:rPr>
        <w:tab/>
        <w:t>Интернет.</w:t>
      </w:r>
      <w:r w:rsidRPr="0089150A">
        <w:rPr>
          <w:w w:val="105"/>
          <w:sz w:val="24"/>
          <w:szCs w:val="24"/>
        </w:rPr>
        <w:tab/>
        <w:t>Предупреждение</w:t>
      </w:r>
      <w:r w:rsidRPr="0089150A">
        <w:rPr>
          <w:w w:val="105"/>
          <w:sz w:val="24"/>
          <w:szCs w:val="24"/>
        </w:rPr>
        <w:tab/>
        <w:t>вовлеченияв деструктивные и криминальные формы сетевой активности (кибербуллинг, фишинг идругиеформы).</w:t>
      </w:r>
    </w:p>
    <w:p w:rsidR="004F6E34" w:rsidRPr="0089150A" w:rsidRDefault="00992C5C">
      <w:pPr>
        <w:pStyle w:val="a3"/>
        <w:spacing w:before="7"/>
        <w:ind w:left="1604" w:firstLine="0"/>
        <w:rPr>
          <w:sz w:val="24"/>
          <w:szCs w:val="24"/>
        </w:rPr>
      </w:pPr>
      <w:r w:rsidRPr="0089150A">
        <w:rPr>
          <w:w w:val="105"/>
          <w:sz w:val="24"/>
          <w:szCs w:val="24"/>
        </w:rPr>
        <w:t>Работавинформационномпространстве.</w:t>
      </w:r>
    </w:p>
    <w:p w:rsidR="004F6E34" w:rsidRPr="0089150A" w:rsidRDefault="00992C5C">
      <w:pPr>
        <w:pStyle w:val="a3"/>
        <w:tabs>
          <w:tab w:val="left" w:pos="4917"/>
          <w:tab w:val="left" w:pos="9417"/>
        </w:tabs>
        <w:spacing w:before="9" w:line="249" w:lineRule="auto"/>
        <w:ind w:right="960"/>
        <w:rPr>
          <w:sz w:val="24"/>
          <w:szCs w:val="24"/>
        </w:rPr>
      </w:pPr>
      <w:r w:rsidRPr="0089150A">
        <w:rPr>
          <w:w w:val="105"/>
          <w:sz w:val="24"/>
          <w:szCs w:val="24"/>
        </w:rPr>
        <w:t>Виды деятельности в сети Интернет. Интернет-сервисы: коммуникационные сервисы(почтоваяслужба,видео-конференц-связьидругие),справочныеслужбы(карты,расписания и другие), поисковые службы, службы обновления программного обеспечения идругие службы. Сервисы государственных услуг. Облачные хранилища данных. Средствасовместнойразработки документов (онлайн-офисы). Программноеобеспечение как веб-сервис:</w:t>
      </w:r>
      <w:r w:rsidRPr="0089150A">
        <w:rPr>
          <w:w w:val="105"/>
          <w:sz w:val="24"/>
          <w:szCs w:val="24"/>
        </w:rPr>
        <w:tab/>
        <w:t>онлайновые</w:t>
      </w:r>
      <w:r w:rsidRPr="0089150A">
        <w:rPr>
          <w:w w:val="105"/>
          <w:sz w:val="24"/>
          <w:szCs w:val="24"/>
        </w:rPr>
        <w:tab/>
        <w:t>текстовыеиграфическиередакторы,средыразработкипрограмм.</w:t>
      </w:r>
    </w:p>
    <w:p w:rsidR="004F6E34" w:rsidRPr="0089150A" w:rsidRDefault="00992C5C">
      <w:pPr>
        <w:pStyle w:val="a3"/>
        <w:spacing w:before="5" w:line="254" w:lineRule="auto"/>
        <w:ind w:left="1604" w:right="5994" w:firstLine="0"/>
        <w:rPr>
          <w:sz w:val="24"/>
          <w:szCs w:val="24"/>
        </w:rPr>
      </w:pPr>
      <w:r w:rsidRPr="0089150A">
        <w:rPr>
          <w:sz w:val="24"/>
          <w:szCs w:val="24"/>
        </w:rPr>
        <w:t>Теоретическиеосновыинформатики.Моделированиекакметодпознания.</w:t>
      </w:r>
    </w:p>
    <w:p w:rsidR="004F6E34" w:rsidRPr="0089150A" w:rsidRDefault="00992C5C">
      <w:pPr>
        <w:pStyle w:val="a3"/>
        <w:spacing w:line="249" w:lineRule="auto"/>
        <w:ind w:right="966"/>
        <w:rPr>
          <w:sz w:val="24"/>
          <w:szCs w:val="24"/>
        </w:rPr>
      </w:pPr>
      <w:r w:rsidRPr="0089150A">
        <w:rPr>
          <w:w w:val="105"/>
          <w:sz w:val="24"/>
          <w:szCs w:val="24"/>
        </w:rPr>
        <w:t>Модель.Задачи,решаемыес помощьюмоделирования.Классификациимоделей.Материальные      (натурные)       и       информационные       модели.       Непрерывныеидискретныемодели.Имитационныемодели.Игровыемодели.Оценкаадекватностимоделимоделируемомуобъектуицеляммоделирования.</w:t>
      </w:r>
    </w:p>
    <w:p w:rsidR="004F6E34" w:rsidRPr="0089150A" w:rsidRDefault="00992C5C">
      <w:pPr>
        <w:pStyle w:val="a3"/>
        <w:ind w:left="1604" w:firstLine="0"/>
        <w:rPr>
          <w:sz w:val="24"/>
          <w:szCs w:val="24"/>
        </w:rPr>
      </w:pPr>
      <w:r w:rsidRPr="0089150A">
        <w:rPr>
          <w:sz w:val="24"/>
          <w:szCs w:val="24"/>
        </w:rPr>
        <w:t>Табличныемодели.Таблицакакпредставлениеотношения.</w:t>
      </w:r>
    </w:p>
    <w:p w:rsidR="004F6E34" w:rsidRPr="0089150A" w:rsidRDefault="00992C5C">
      <w:pPr>
        <w:pStyle w:val="a3"/>
        <w:spacing w:before="13"/>
        <w:ind w:left="1604" w:firstLine="0"/>
        <w:rPr>
          <w:sz w:val="24"/>
          <w:szCs w:val="24"/>
        </w:rPr>
      </w:pPr>
      <w:r w:rsidRPr="0089150A">
        <w:rPr>
          <w:sz w:val="24"/>
          <w:szCs w:val="24"/>
        </w:rPr>
        <w:t>Базыданных.Отборвтаблицестрок,удовлетворяющихзаданномуусловию.</w:t>
      </w:r>
    </w:p>
    <w:p w:rsidR="004F6E34" w:rsidRPr="0089150A" w:rsidRDefault="00992C5C">
      <w:pPr>
        <w:pStyle w:val="a3"/>
        <w:tabs>
          <w:tab w:val="left" w:pos="3740"/>
          <w:tab w:val="left" w:pos="5403"/>
          <w:tab w:val="left" w:pos="7699"/>
          <w:tab w:val="left" w:pos="9865"/>
        </w:tabs>
        <w:spacing w:before="9" w:line="249" w:lineRule="auto"/>
        <w:ind w:right="973"/>
        <w:rPr>
          <w:sz w:val="24"/>
          <w:szCs w:val="24"/>
        </w:rPr>
      </w:pPr>
      <w:r w:rsidRPr="0089150A">
        <w:rPr>
          <w:w w:val="105"/>
          <w:sz w:val="24"/>
          <w:szCs w:val="24"/>
        </w:rPr>
        <w:t>Граф. Вершина, ребро, путь. Ориентированные и неориентированные графы. Длина(вес)ребра.Весоваяматрицаграфа.Длинапутимеждувершинамиграфа.Поископтимального пути в графе. Начальная вершина (источник) и конечная вершина (сток) вориентированном</w:t>
      </w:r>
      <w:r w:rsidRPr="0089150A">
        <w:rPr>
          <w:w w:val="105"/>
          <w:sz w:val="24"/>
          <w:szCs w:val="24"/>
        </w:rPr>
        <w:tab/>
        <w:t>графе.</w:t>
      </w:r>
      <w:r w:rsidRPr="0089150A">
        <w:rPr>
          <w:w w:val="105"/>
          <w:sz w:val="24"/>
          <w:szCs w:val="24"/>
        </w:rPr>
        <w:tab/>
        <w:t>Вычисление</w:t>
      </w:r>
      <w:r w:rsidRPr="0089150A">
        <w:rPr>
          <w:w w:val="105"/>
          <w:sz w:val="24"/>
          <w:szCs w:val="24"/>
        </w:rPr>
        <w:tab/>
        <w:t>количества</w:t>
      </w:r>
      <w:r w:rsidRPr="0089150A">
        <w:rPr>
          <w:w w:val="105"/>
          <w:sz w:val="24"/>
          <w:szCs w:val="24"/>
        </w:rPr>
        <w:tab/>
      </w:r>
      <w:r w:rsidRPr="0089150A">
        <w:rPr>
          <w:spacing w:val="-2"/>
          <w:w w:val="105"/>
          <w:sz w:val="24"/>
          <w:szCs w:val="24"/>
        </w:rPr>
        <w:t>путей</w:t>
      </w:r>
      <w:r w:rsidRPr="0089150A">
        <w:rPr>
          <w:w w:val="105"/>
          <w:sz w:val="24"/>
          <w:szCs w:val="24"/>
        </w:rPr>
        <w:t>внаправленномациклическомграфе.</w:t>
      </w:r>
    </w:p>
    <w:p w:rsidR="004F6E34" w:rsidRPr="0089150A" w:rsidRDefault="00992C5C">
      <w:pPr>
        <w:pStyle w:val="a3"/>
        <w:spacing w:before="7"/>
        <w:ind w:left="1604" w:firstLine="0"/>
        <w:rPr>
          <w:sz w:val="24"/>
          <w:szCs w:val="24"/>
        </w:rPr>
      </w:pPr>
      <w:r w:rsidRPr="0089150A">
        <w:rPr>
          <w:w w:val="105"/>
          <w:sz w:val="24"/>
          <w:szCs w:val="24"/>
        </w:rPr>
        <w:t>Дерево. Корень,  вершина  (узел),  лист,  ребро  (дуга)  дерева.  Высота  дерева.</w:t>
      </w:r>
    </w:p>
    <w:p w:rsidR="004F6E34" w:rsidRPr="0089150A" w:rsidRDefault="00992C5C">
      <w:pPr>
        <w:pStyle w:val="a3"/>
        <w:spacing w:before="9"/>
        <w:ind w:firstLine="0"/>
        <w:rPr>
          <w:sz w:val="24"/>
          <w:szCs w:val="24"/>
        </w:rPr>
      </w:pPr>
      <w:r w:rsidRPr="0089150A">
        <w:rPr>
          <w:w w:val="105"/>
          <w:sz w:val="24"/>
          <w:szCs w:val="24"/>
        </w:rPr>
        <w:lastRenderedPageBreak/>
        <w:t>Поддерево.Примерыиспользованиядеревьев.Переборвариантовспомощьюдерева.</w:t>
      </w:r>
    </w:p>
    <w:p w:rsidR="004F6E34" w:rsidRPr="0089150A" w:rsidRDefault="00992C5C">
      <w:pPr>
        <w:pStyle w:val="a3"/>
        <w:spacing w:before="10" w:line="252" w:lineRule="auto"/>
        <w:ind w:right="976"/>
        <w:rPr>
          <w:sz w:val="24"/>
          <w:szCs w:val="24"/>
        </w:rPr>
      </w:pPr>
      <w:r w:rsidRPr="0089150A">
        <w:rPr>
          <w:w w:val="105"/>
          <w:sz w:val="24"/>
          <w:szCs w:val="24"/>
        </w:rPr>
        <w:t>Понятие математической модели. Задачи, решаемые спомощью математического(компьютерного)моделирования.Отличиематематическоймоделиотнатурноймоделииотсловесного(литературного)описанияобъекта.</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1"/>
        <w:rPr>
          <w:sz w:val="24"/>
          <w:szCs w:val="24"/>
        </w:rPr>
      </w:pPr>
      <w:r w:rsidRPr="0089150A">
        <w:rPr>
          <w:w w:val="105"/>
          <w:sz w:val="24"/>
          <w:szCs w:val="24"/>
        </w:rPr>
        <w:t>Этапыкомпьютерногомоделирования:постановказадачи,построениематематическоймодели,программнаяреализация,тестирование,проведениекомпьютерногоэксперимента,анализегорезультатов, уточнениемодели.</w:t>
      </w:r>
    </w:p>
    <w:p w:rsidR="004F6E34" w:rsidRPr="0089150A" w:rsidRDefault="00992C5C">
      <w:pPr>
        <w:pStyle w:val="a3"/>
        <w:spacing w:line="254" w:lineRule="auto"/>
        <w:ind w:left="1604" w:right="6152" w:firstLine="0"/>
        <w:rPr>
          <w:sz w:val="24"/>
          <w:szCs w:val="24"/>
        </w:rPr>
      </w:pPr>
      <w:r w:rsidRPr="0089150A">
        <w:rPr>
          <w:w w:val="105"/>
          <w:sz w:val="24"/>
          <w:szCs w:val="24"/>
        </w:rPr>
        <w:t>Алгоритмы и программирование.</w:t>
      </w:r>
      <w:r w:rsidRPr="0089150A">
        <w:rPr>
          <w:sz w:val="24"/>
          <w:szCs w:val="24"/>
        </w:rPr>
        <w:t>Разработкаалгоритмовипрограмм.</w:t>
      </w:r>
    </w:p>
    <w:p w:rsidR="004F6E34" w:rsidRPr="0089150A" w:rsidRDefault="00992C5C">
      <w:pPr>
        <w:pStyle w:val="a3"/>
        <w:spacing w:line="249" w:lineRule="auto"/>
        <w:ind w:right="980"/>
        <w:rPr>
          <w:sz w:val="24"/>
          <w:szCs w:val="24"/>
        </w:rPr>
      </w:pPr>
      <w:r w:rsidRPr="0089150A">
        <w:rPr>
          <w:w w:val="105"/>
          <w:sz w:val="24"/>
          <w:szCs w:val="24"/>
        </w:rPr>
        <w:t>Разбиение   задачи     на     подзадачи.     Составление     алгоритмов     и     программсиспользованиемветвлений,цикловивспомогательныхалгоритмовдляуправленияисполнителем Робот или другими исполнителями, такими как Черепашка, Чертёжник идругими.</w:t>
      </w:r>
    </w:p>
    <w:p w:rsidR="004F6E34" w:rsidRPr="0089150A" w:rsidRDefault="00992C5C">
      <w:pPr>
        <w:pStyle w:val="a3"/>
        <w:tabs>
          <w:tab w:val="left" w:pos="3915"/>
          <w:tab w:val="left" w:pos="6507"/>
          <w:tab w:val="left" w:pos="9531"/>
        </w:tabs>
        <w:spacing w:line="252" w:lineRule="auto"/>
        <w:ind w:right="970"/>
        <w:rPr>
          <w:sz w:val="24"/>
          <w:szCs w:val="24"/>
        </w:rPr>
      </w:pPr>
      <w:r w:rsidRPr="0089150A">
        <w:rPr>
          <w:w w:val="105"/>
          <w:sz w:val="24"/>
          <w:szCs w:val="24"/>
        </w:rPr>
        <w:t>Табличные    величины     (массивы).     Одномерные     массивы.     Составлениеи отладка программ, реализующих типовые алгоритмы обработки одномерных числовыхмассивов,наодномизязыковпрограммирования(Python,C++,Паскаль,Java,C#,Школьный Алгоритмический Язык): заполнение числового массива случайными числами, всоответствии с формулой или путём ввода чисел, нахождение суммы элементов массива,линейный</w:t>
      </w:r>
      <w:r w:rsidRPr="0089150A">
        <w:rPr>
          <w:w w:val="105"/>
          <w:sz w:val="24"/>
          <w:szCs w:val="24"/>
        </w:rPr>
        <w:tab/>
        <w:t>поиск</w:t>
      </w:r>
      <w:r w:rsidRPr="0089150A">
        <w:rPr>
          <w:w w:val="105"/>
          <w:sz w:val="24"/>
          <w:szCs w:val="24"/>
        </w:rPr>
        <w:tab/>
        <w:t>заданного</w:t>
      </w:r>
      <w:r w:rsidRPr="0089150A">
        <w:rPr>
          <w:w w:val="105"/>
          <w:sz w:val="24"/>
          <w:szCs w:val="24"/>
        </w:rPr>
        <w:tab/>
      </w:r>
      <w:r w:rsidRPr="0089150A">
        <w:rPr>
          <w:sz w:val="24"/>
          <w:szCs w:val="24"/>
        </w:rPr>
        <w:t>значения</w:t>
      </w:r>
      <w:r w:rsidRPr="0089150A">
        <w:rPr>
          <w:w w:val="105"/>
          <w:sz w:val="24"/>
          <w:szCs w:val="24"/>
        </w:rPr>
        <w:t>в массиве, подсчёт элементов массива, удовлетворяющих заданному условию, нахождениеминимального(максимального)элементамассива.Сортировкамассива.</w:t>
      </w:r>
    </w:p>
    <w:p w:rsidR="004F6E34" w:rsidRPr="0089150A" w:rsidRDefault="00992C5C">
      <w:pPr>
        <w:pStyle w:val="a3"/>
        <w:spacing w:line="252" w:lineRule="auto"/>
        <w:ind w:right="967"/>
        <w:rPr>
          <w:sz w:val="24"/>
          <w:szCs w:val="24"/>
        </w:rPr>
      </w:pPr>
      <w:r w:rsidRPr="0089150A">
        <w:rPr>
          <w:w w:val="105"/>
          <w:sz w:val="24"/>
          <w:szCs w:val="24"/>
        </w:rPr>
        <w:t>Обработкапотокаданных:вычислениеколичества,суммы,среднегоарифметического,минимальногоимаксимальногозначенияэлементовпоследовательности,удовлетворяющихзаданному условию.</w:t>
      </w:r>
    </w:p>
    <w:p w:rsidR="004F6E34" w:rsidRPr="0089150A" w:rsidRDefault="00992C5C">
      <w:pPr>
        <w:pStyle w:val="a3"/>
        <w:spacing w:line="260" w:lineRule="exact"/>
        <w:ind w:left="1604" w:firstLine="0"/>
        <w:jc w:val="left"/>
        <w:rPr>
          <w:sz w:val="24"/>
          <w:szCs w:val="24"/>
        </w:rPr>
      </w:pPr>
      <w:r w:rsidRPr="0089150A">
        <w:rPr>
          <w:w w:val="105"/>
          <w:sz w:val="24"/>
          <w:szCs w:val="24"/>
        </w:rPr>
        <w:t>Управление.</w:t>
      </w:r>
    </w:p>
    <w:p w:rsidR="004F6E34" w:rsidRPr="0089150A" w:rsidRDefault="00992C5C">
      <w:pPr>
        <w:pStyle w:val="a3"/>
        <w:tabs>
          <w:tab w:val="left" w:pos="2230"/>
          <w:tab w:val="left" w:pos="3130"/>
          <w:tab w:val="left" w:pos="4843"/>
          <w:tab w:val="left" w:pos="6807"/>
          <w:tab w:val="left" w:pos="9045"/>
        </w:tabs>
        <w:spacing w:line="249" w:lineRule="auto"/>
        <w:ind w:right="981"/>
        <w:rPr>
          <w:sz w:val="24"/>
          <w:szCs w:val="24"/>
        </w:rPr>
      </w:pPr>
      <w:r w:rsidRPr="0089150A">
        <w:rPr>
          <w:w w:val="105"/>
          <w:sz w:val="24"/>
          <w:szCs w:val="24"/>
        </w:rPr>
        <w:t>Управление. Сигнал. Обратная связь. Получение сигналов от цифровых датчиков(касания, расстояния, света, звука и другого). Примеры использования принципа обратнойсвязи</w:t>
      </w:r>
      <w:r w:rsidRPr="0089150A">
        <w:rPr>
          <w:w w:val="105"/>
          <w:sz w:val="24"/>
          <w:szCs w:val="24"/>
        </w:rPr>
        <w:tab/>
        <w:t>в</w:t>
      </w:r>
      <w:r w:rsidRPr="0089150A">
        <w:rPr>
          <w:w w:val="105"/>
          <w:sz w:val="24"/>
          <w:szCs w:val="24"/>
        </w:rPr>
        <w:tab/>
        <w:t>системах</w:t>
      </w:r>
      <w:r w:rsidRPr="0089150A">
        <w:rPr>
          <w:w w:val="105"/>
          <w:sz w:val="24"/>
          <w:szCs w:val="24"/>
        </w:rPr>
        <w:tab/>
        <w:t>управления</w:t>
      </w:r>
      <w:r w:rsidRPr="0089150A">
        <w:rPr>
          <w:w w:val="105"/>
          <w:sz w:val="24"/>
          <w:szCs w:val="24"/>
        </w:rPr>
        <w:tab/>
        <w:t>техническими</w:t>
      </w:r>
      <w:r w:rsidRPr="0089150A">
        <w:rPr>
          <w:w w:val="105"/>
          <w:sz w:val="24"/>
          <w:szCs w:val="24"/>
        </w:rPr>
        <w:tab/>
      </w:r>
      <w:r w:rsidRPr="0089150A">
        <w:rPr>
          <w:spacing w:val="-2"/>
          <w:w w:val="105"/>
          <w:sz w:val="24"/>
          <w:szCs w:val="24"/>
        </w:rPr>
        <w:t>устройствами</w:t>
      </w:r>
      <w:r w:rsidRPr="0089150A">
        <w:rPr>
          <w:w w:val="105"/>
          <w:sz w:val="24"/>
          <w:szCs w:val="24"/>
        </w:rPr>
        <w:t>спомощьюдатчиков,втомчислевробототехнике.</w:t>
      </w:r>
    </w:p>
    <w:p w:rsidR="004F6E34" w:rsidRPr="0089150A" w:rsidRDefault="00992C5C">
      <w:pPr>
        <w:pStyle w:val="a3"/>
        <w:spacing w:line="249" w:lineRule="auto"/>
        <w:ind w:right="974"/>
        <w:rPr>
          <w:sz w:val="24"/>
          <w:szCs w:val="24"/>
        </w:rPr>
      </w:pPr>
      <w:r w:rsidRPr="0089150A">
        <w:rPr>
          <w:w w:val="105"/>
          <w:sz w:val="24"/>
          <w:szCs w:val="24"/>
        </w:rPr>
        <w:t>Примеры      роботизированных      систем      (система       управления      движениемвтранспортнойсистеме,сварочнаялинияавтозавода,автоматизированноеуправлениеотоплениядома,автономнаясистемауправлениятранспортнымсредствомидругиесистемы).</w:t>
      </w:r>
    </w:p>
    <w:p w:rsidR="004F6E34" w:rsidRPr="0089150A" w:rsidRDefault="00992C5C">
      <w:pPr>
        <w:pStyle w:val="a3"/>
        <w:spacing w:before="1" w:line="247" w:lineRule="auto"/>
        <w:ind w:left="1604" w:right="6678" w:firstLine="0"/>
        <w:rPr>
          <w:sz w:val="24"/>
          <w:szCs w:val="24"/>
        </w:rPr>
      </w:pPr>
      <w:r w:rsidRPr="0089150A">
        <w:rPr>
          <w:sz w:val="24"/>
          <w:szCs w:val="24"/>
        </w:rPr>
        <w:t>Информационныетехнологии.</w:t>
      </w:r>
      <w:r w:rsidRPr="0089150A">
        <w:rPr>
          <w:w w:val="105"/>
          <w:sz w:val="24"/>
          <w:szCs w:val="24"/>
        </w:rPr>
        <w:t>Электронныетаблицы.</w:t>
      </w:r>
    </w:p>
    <w:p w:rsidR="004F6E34" w:rsidRPr="0089150A" w:rsidRDefault="00992C5C">
      <w:pPr>
        <w:pStyle w:val="a3"/>
        <w:tabs>
          <w:tab w:val="left" w:pos="3164"/>
          <w:tab w:val="left" w:pos="3927"/>
          <w:tab w:val="left" w:pos="6265"/>
          <w:tab w:val="left" w:pos="7668"/>
          <w:tab w:val="left" w:pos="9546"/>
        </w:tabs>
        <w:spacing w:before="9" w:line="249" w:lineRule="auto"/>
        <w:ind w:right="966"/>
        <w:rPr>
          <w:sz w:val="24"/>
          <w:szCs w:val="24"/>
        </w:rPr>
      </w:pPr>
      <w:r w:rsidRPr="0089150A">
        <w:rPr>
          <w:w w:val="105"/>
          <w:sz w:val="24"/>
          <w:szCs w:val="24"/>
        </w:rPr>
        <w:t>Понятие об электронных таблицах. Типы данных в ячейках электронной таблицы.Редактирование</w:t>
      </w:r>
      <w:r w:rsidRPr="0089150A">
        <w:rPr>
          <w:w w:val="105"/>
          <w:sz w:val="24"/>
          <w:szCs w:val="24"/>
        </w:rPr>
        <w:tab/>
        <w:t>и</w:t>
      </w:r>
      <w:r w:rsidRPr="0089150A">
        <w:rPr>
          <w:w w:val="105"/>
          <w:sz w:val="24"/>
          <w:szCs w:val="24"/>
        </w:rPr>
        <w:tab/>
        <w:t>форматирование</w:t>
      </w:r>
      <w:r w:rsidRPr="0089150A">
        <w:rPr>
          <w:w w:val="105"/>
          <w:sz w:val="24"/>
          <w:szCs w:val="24"/>
        </w:rPr>
        <w:tab/>
        <w:t>таблиц.</w:t>
      </w:r>
      <w:r w:rsidRPr="0089150A">
        <w:rPr>
          <w:w w:val="105"/>
          <w:sz w:val="24"/>
          <w:szCs w:val="24"/>
        </w:rPr>
        <w:tab/>
        <w:t>Встроенные</w:t>
      </w:r>
      <w:r w:rsidRPr="0089150A">
        <w:rPr>
          <w:w w:val="105"/>
          <w:sz w:val="24"/>
          <w:szCs w:val="24"/>
        </w:rPr>
        <w:tab/>
      </w:r>
      <w:r w:rsidRPr="0089150A">
        <w:rPr>
          <w:spacing w:val="-1"/>
          <w:w w:val="105"/>
          <w:sz w:val="24"/>
          <w:szCs w:val="24"/>
        </w:rPr>
        <w:t>функции</w:t>
      </w:r>
      <w:r w:rsidRPr="0089150A">
        <w:rPr>
          <w:w w:val="105"/>
          <w:sz w:val="24"/>
          <w:szCs w:val="24"/>
        </w:rPr>
        <w:t>для поиска максимума, минимума, суммы и среднего арифметического. Сортировка данныхввыделенномдиапазоне.Построениедиаграмм(гистограмма,круговаядиаграмма,точечнаядиаграмма).Выбортипадиаграммы.</w:t>
      </w:r>
    </w:p>
    <w:p w:rsidR="004F6E34" w:rsidRPr="0089150A" w:rsidRDefault="00992C5C">
      <w:pPr>
        <w:pStyle w:val="a3"/>
        <w:spacing w:before="1" w:line="254" w:lineRule="auto"/>
        <w:ind w:right="982"/>
        <w:rPr>
          <w:sz w:val="24"/>
          <w:szCs w:val="24"/>
        </w:rPr>
      </w:pPr>
      <w:r w:rsidRPr="0089150A">
        <w:rPr>
          <w:w w:val="105"/>
          <w:sz w:val="24"/>
          <w:szCs w:val="24"/>
        </w:rPr>
        <w:t>Преобразование    формул     при      копировании.     Относительная,      абсолютнаяисмешаннаяадресация.</w:t>
      </w:r>
    </w:p>
    <w:p w:rsidR="004F6E34" w:rsidRPr="0089150A" w:rsidRDefault="00992C5C">
      <w:pPr>
        <w:pStyle w:val="a3"/>
        <w:spacing w:line="252" w:lineRule="auto"/>
        <w:ind w:right="980"/>
        <w:rPr>
          <w:sz w:val="24"/>
          <w:szCs w:val="24"/>
        </w:rPr>
      </w:pPr>
      <w:r w:rsidRPr="0089150A">
        <w:rPr>
          <w:w w:val="105"/>
          <w:sz w:val="24"/>
          <w:szCs w:val="24"/>
        </w:rPr>
        <w:t>Условные вычисления в электронных таблицах. Суммирование и подсчёт значений,отвечающихзаданномуусловию.Обработкабольшихнаборовданных.Численноемоделированиевэлектронныхтаблицах.</w:t>
      </w:r>
    </w:p>
    <w:p w:rsidR="004F6E34" w:rsidRPr="0089150A" w:rsidRDefault="00992C5C">
      <w:pPr>
        <w:pStyle w:val="a3"/>
        <w:spacing w:line="260" w:lineRule="exact"/>
        <w:ind w:left="1662" w:firstLine="0"/>
        <w:rPr>
          <w:sz w:val="24"/>
          <w:szCs w:val="24"/>
        </w:rPr>
      </w:pPr>
      <w:r w:rsidRPr="0089150A">
        <w:rPr>
          <w:w w:val="105"/>
          <w:sz w:val="24"/>
          <w:szCs w:val="24"/>
        </w:rPr>
        <w:t>Информационныетехнологиивсовременномобществе.</w:t>
      </w:r>
    </w:p>
    <w:p w:rsidR="004F6E34" w:rsidRPr="0089150A" w:rsidRDefault="00992C5C">
      <w:pPr>
        <w:pStyle w:val="a3"/>
        <w:spacing w:before="3"/>
        <w:ind w:left="1604" w:firstLine="0"/>
        <w:rPr>
          <w:sz w:val="24"/>
          <w:szCs w:val="24"/>
        </w:rPr>
      </w:pPr>
      <w:r w:rsidRPr="0089150A">
        <w:rPr>
          <w:w w:val="105"/>
          <w:sz w:val="24"/>
          <w:szCs w:val="24"/>
        </w:rPr>
        <w:t>Рольинформационныхтехнологийвразвитииэкономикимира,страны,региона.</w:t>
      </w:r>
    </w:p>
    <w:p w:rsidR="004F6E34" w:rsidRPr="0089150A" w:rsidRDefault="00992C5C">
      <w:pPr>
        <w:pStyle w:val="a3"/>
        <w:spacing w:before="16"/>
        <w:ind w:firstLine="0"/>
        <w:rPr>
          <w:sz w:val="24"/>
          <w:szCs w:val="24"/>
        </w:rPr>
      </w:pPr>
      <w:r w:rsidRPr="0089150A">
        <w:rPr>
          <w:spacing w:val="-1"/>
          <w:w w:val="105"/>
          <w:sz w:val="24"/>
          <w:szCs w:val="24"/>
        </w:rPr>
        <w:t>Открытые</w:t>
      </w:r>
      <w:r w:rsidRPr="0089150A">
        <w:rPr>
          <w:w w:val="105"/>
          <w:sz w:val="24"/>
          <w:szCs w:val="24"/>
        </w:rPr>
        <w:t>образовательныересурсы.</w:t>
      </w:r>
    </w:p>
    <w:p w:rsidR="004F6E34" w:rsidRPr="0089150A" w:rsidRDefault="00992C5C">
      <w:pPr>
        <w:pStyle w:val="a3"/>
        <w:spacing w:before="9" w:line="252" w:lineRule="auto"/>
        <w:ind w:right="967"/>
        <w:rPr>
          <w:sz w:val="24"/>
          <w:szCs w:val="24"/>
        </w:rPr>
      </w:pPr>
      <w:r w:rsidRPr="0089150A">
        <w:rPr>
          <w:w w:val="105"/>
          <w:sz w:val="24"/>
          <w:szCs w:val="24"/>
        </w:rPr>
        <w:t>Профессии,связанныес информатикойиинформационнымитехнологиями:веб-дизайнер,программист,разработчикмобильныхприложений,тестировщик,архитекторпрограммногообеспечения,специалистпоанализуданных,системныйадминистратор.</w:t>
      </w:r>
    </w:p>
    <w:p w:rsidR="004F6E34" w:rsidRPr="0089150A" w:rsidRDefault="00992C5C">
      <w:pPr>
        <w:pStyle w:val="1"/>
        <w:spacing w:before="3" w:line="247" w:lineRule="auto"/>
        <w:ind w:left="898" w:right="987" w:firstLine="706"/>
        <w:rPr>
          <w:sz w:val="24"/>
          <w:szCs w:val="24"/>
        </w:rPr>
      </w:pPr>
      <w:r w:rsidRPr="0089150A">
        <w:rPr>
          <w:w w:val="105"/>
          <w:sz w:val="24"/>
          <w:szCs w:val="24"/>
        </w:rPr>
        <w:lastRenderedPageBreak/>
        <w:t>Планируемые результаты освоения информатики на уровне основного общегообразования.</w:t>
      </w:r>
    </w:p>
    <w:p w:rsidR="004F6E34" w:rsidRPr="0089150A" w:rsidRDefault="00992C5C">
      <w:pPr>
        <w:pStyle w:val="a3"/>
        <w:tabs>
          <w:tab w:val="left" w:pos="3360"/>
          <w:tab w:val="left" w:pos="6188"/>
          <w:tab w:val="left" w:pos="8728"/>
        </w:tabs>
        <w:spacing w:line="254" w:lineRule="auto"/>
        <w:ind w:right="982"/>
        <w:rPr>
          <w:sz w:val="24"/>
          <w:szCs w:val="24"/>
        </w:rPr>
      </w:pPr>
      <w:r w:rsidRPr="0089150A">
        <w:rPr>
          <w:w w:val="105"/>
          <w:sz w:val="24"/>
          <w:szCs w:val="24"/>
        </w:rPr>
        <w:t>Изучение информатикинауровнеосновногообщегообразованиянаправлено надостижение</w:t>
      </w:r>
      <w:r w:rsidRPr="0089150A">
        <w:rPr>
          <w:w w:val="105"/>
          <w:sz w:val="24"/>
          <w:szCs w:val="24"/>
        </w:rPr>
        <w:tab/>
        <w:t>обучающимися</w:t>
      </w:r>
      <w:r w:rsidRPr="0089150A">
        <w:rPr>
          <w:w w:val="105"/>
          <w:sz w:val="24"/>
          <w:szCs w:val="24"/>
        </w:rPr>
        <w:tab/>
        <w:t>личностных,</w:t>
      </w:r>
      <w:r w:rsidRPr="0089150A">
        <w:rPr>
          <w:w w:val="105"/>
          <w:sz w:val="24"/>
          <w:szCs w:val="24"/>
        </w:rPr>
        <w:tab/>
      </w:r>
      <w:r w:rsidRPr="0089150A">
        <w:rPr>
          <w:sz w:val="24"/>
          <w:szCs w:val="24"/>
        </w:rPr>
        <w:t>метапредметных</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ипредметныхрезультатовосвоениясодержанияучебногопредмета.</w:t>
      </w:r>
    </w:p>
    <w:p w:rsidR="004F6E34" w:rsidRPr="0089150A" w:rsidRDefault="00992C5C">
      <w:pPr>
        <w:pStyle w:val="a3"/>
        <w:spacing w:before="16" w:line="247" w:lineRule="auto"/>
        <w:ind w:right="968"/>
        <w:rPr>
          <w:sz w:val="24"/>
          <w:szCs w:val="24"/>
        </w:rPr>
      </w:pPr>
      <w:r w:rsidRPr="0089150A">
        <w:rPr>
          <w:w w:val="105"/>
          <w:sz w:val="24"/>
          <w:szCs w:val="24"/>
        </w:rPr>
        <w:t>Личностныерезультатыимеютнаправленностьнарешениезадачвоспитания,развитияисоциализацииобучающихся средствамиучебногопредмета.</w:t>
      </w:r>
    </w:p>
    <w:p w:rsidR="004F6E34" w:rsidRPr="0089150A" w:rsidRDefault="00992C5C">
      <w:pPr>
        <w:pStyle w:val="a3"/>
        <w:spacing w:before="3" w:line="254" w:lineRule="auto"/>
        <w:ind w:right="982"/>
        <w:rPr>
          <w:sz w:val="24"/>
          <w:szCs w:val="24"/>
        </w:rPr>
      </w:pPr>
      <w:r w:rsidRPr="0089150A">
        <w:rPr>
          <w:w w:val="105"/>
          <w:sz w:val="24"/>
          <w:szCs w:val="24"/>
        </w:rPr>
        <w:t>В результате изученияинформатики науровне основного общегообразованияуобучающегосябудутсформированыследующиеличностныерезультатывчасти:</w:t>
      </w:r>
    </w:p>
    <w:p w:rsidR="004F6E34" w:rsidRPr="0089150A" w:rsidRDefault="00992C5C">
      <w:pPr>
        <w:pStyle w:val="a5"/>
        <w:numPr>
          <w:ilvl w:val="0"/>
          <w:numId w:val="104"/>
        </w:numPr>
        <w:tabs>
          <w:tab w:val="left" w:pos="1966"/>
        </w:tabs>
        <w:spacing w:line="259" w:lineRule="exact"/>
        <w:ind w:hanging="362"/>
        <w:jc w:val="both"/>
        <w:rPr>
          <w:sz w:val="24"/>
          <w:szCs w:val="24"/>
        </w:rPr>
      </w:pPr>
      <w:r w:rsidRPr="0089150A">
        <w:rPr>
          <w:sz w:val="24"/>
          <w:szCs w:val="24"/>
        </w:rPr>
        <w:t>патриотическоговоспитания:</w:t>
      </w:r>
    </w:p>
    <w:p w:rsidR="004F6E34" w:rsidRPr="0089150A" w:rsidRDefault="00992C5C">
      <w:pPr>
        <w:pStyle w:val="a3"/>
        <w:spacing w:before="9" w:line="252" w:lineRule="auto"/>
        <w:ind w:right="974"/>
        <w:rPr>
          <w:sz w:val="24"/>
          <w:szCs w:val="24"/>
        </w:rPr>
      </w:pPr>
      <w:r w:rsidRPr="0089150A">
        <w:rPr>
          <w:w w:val="105"/>
          <w:sz w:val="24"/>
          <w:szCs w:val="24"/>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современногообщества,     владение      достоверной      информацией      о      передовых      мировыхиотечественныхдостиженияхвобластиинформатикииинформационныхтехнологий,</w:t>
      </w:r>
      <w:r w:rsidRPr="0089150A">
        <w:rPr>
          <w:sz w:val="24"/>
          <w:szCs w:val="24"/>
        </w:rPr>
        <w:t>заинтересованностьвнаучныхзнанияхоцифровойтрансформациисовременногообщества;</w:t>
      </w:r>
    </w:p>
    <w:p w:rsidR="004F6E34" w:rsidRPr="0089150A" w:rsidRDefault="00992C5C">
      <w:pPr>
        <w:pStyle w:val="a5"/>
        <w:numPr>
          <w:ilvl w:val="0"/>
          <w:numId w:val="104"/>
        </w:numPr>
        <w:tabs>
          <w:tab w:val="left" w:pos="1865"/>
        </w:tabs>
        <w:spacing w:line="259" w:lineRule="exact"/>
        <w:ind w:left="1864" w:hanging="261"/>
        <w:jc w:val="both"/>
        <w:rPr>
          <w:sz w:val="24"/>
          <w:szCs w:val="24"/>
        </w:rPr>
      </w:pPr>
      <w:r w:rsidRPr="0089150A">
        <w:rPr>
          <w:sz w:val="24"/>
          <w:szCs w:val="24"/>
        </w:rPr>
        <w:t>духовно-нравственноговоспитания:</w:t>
      </w:r>
    </w:p>
    <w:p w:rsidR="004F6E34" w:rsidRPr="0089150A" w:rsidRDefault="00992C5C">
      <w:pPr>
        <w:pStyle w:val="a3"/>
        <w:spacing w:before="9" w:line="252" w:lineRule="auto"/>
        <w:ind w:right="973"/>
        <w:rPr>
          <w:sz w:val="24"/>
          <w:szCs w:val="24"/>
        </w:rPr>
      </w:pPr>
      <w:r w:rsidRPr="0089150A">
        <w:rPr>
          <w:w w:val="105"/>
          <w:sz w:val="24"/>
          <w:szCs w:val="24"/>
        </w:rPr>
        <w:t>ориентация на моральные ценности и нормы в ситуациях нравственного выбора,готовность    оценивать      своё      поведение      и      поступки,      а      также      поведениеи поступки других людей с позиции нравственных и правовых норм с учётом осознанияпоследствий      поступков,       активное       неприятие       асоциальных       поступков,втомчислевсетиИнтернет;</w:t>
      </w:r>
    </w:p>
    <w:p w:rsidR="004F6E34" w:rsidRPr="0089150A" w:rsidRDefault="00992C5C">
      <w:pPr>
        <w:pStyle w:val="a5"/>
        <w:numPr>
          <w:ilvl w:val="0"/>
          <w:numId w:val="104"/>
        </w:numPr>
        <w:tabs>
          <w:tab w:val="left" w:pos="1865"/>
        </w:tabs>
        <w:spacing w:line="259" w:lineRule="exact"/>
        <w:ind w:left="1864" w:hanging="261"/>
        <w:jc w:val="both"/>
        <w:rPr>
          <w:sz w:val="24"/>
          <w:szCs w:val="24"/>
        </w:rPr>
      </w:pPr>
      <w:r w:rsidRPr="0089150A">
        <w:rPr>
          <w:sz w:val="24"/>
          <w:szCs w:val="24"/>
        </w:rPr>
        <w:t>гражданскоговоспитания:</w:t>
      </w:r>
    </w:p>
    <w:p w:rsidR="004F6E34" w:rsidRPr="0089150A" w:rsidRDefault="00992C5C">
      <w:pPr>
        <w:pStyle w:val="a3"/>
        <w:tabs>
          <w:tab w:val="left" w:pos="3158"/>
          <w:tab w:val="left" w:pos="6001"/>
          <w:tab w:val="left" w:pos="7535"/>
          <w:tab w:val="left" w:pos="9932"/>
        </w:tabs>
        <w:spacing w:before="10" w:line="252" w:lineRule="auto"/>
        <w:ind w:right="976"/>
        <w:rPr>
          <w:sz w:val="24"/>
          <w:szCs w:val="24"/>
        </w:rPr>
      </w:pPr>
      <w:r w:rsidRPr="0089150A">
        <w:rPr>
          <w:w w:val="105"/>
          <w:sz w:val="24"/>
          <w:szCs w:val="24"/>
        </w:rPr>
        <w:t>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втом числе навыков безопасного поведения в интернет-среде, готовность к разнообразнойсовместнойдеятельностипривыполненииучебных,познавательныхзадач,созданииучебныхпроектов,стремлениеквзаимопониманиюивзаимопомощивпроцессеэтойучебной деятельности, готовность оценивать своё поведение и поступки своих товарищей спозиции</w:t>
      </w:r>
      <w:r w:rsidRPr="0089150A">
        <w:rPr>
          <w:w w:val="105"/>
          <w:sz w:val="24"/>
          <w:szCs w:val="24"/>
        </w:rPr>
        <w:tab/>
        <w:t>нравственных</w:t>
      </w:r>
      <w:r w:rsidRPr="0089150A">
        <w:rPr>
          <w:w w:val="105"/>
          <w:sz w:val="24"/>
          <w:szCs w:val="24"/>
        </w:rPr>
        <w:tab/>
        <w:t>и</w:t>
      </w:r>
      <w:r w:rsidRPr="0089150A">
        <w:rPr>
          <w:w w:val="105"/>
          <w:sz w:val="24"/>
          <w:szCs w:val="24"/>
        </w:rPr>
        <w:tab/>
        <w:t>правовых</w:t>
      </w:r>
      <w:r w:rsidRPr="0089150A">
        <w:rPr>
          <w:w w:val="105"/>
          <w:sz w:val="24"/>
          <w:szCs w:val="24"/>
        </w:rPr>
        <w:tab/>
      </w:r>
      <w:r w:rsidRPr="0089150A">
        <w:rPr>
          <w:spacing w:val="-3"/>
          <w:w w:val="105"/>
          <w:sz w:val="24"/>
          <w:szCs w:val="24"/>
        </w:rPr>
        <w:t>норм</w:t>
      </w:r>
      <w:r w:rsidRPr="0089150A">
        <w:rPr>
          <w:w w:val="105"/>
          <w:sz w:val="24"/>
          <w:szCs w:val="24"/>
        </w:rPr>
        <w:t>сучётомосознанияпоследствийпоступков;</w:t>
      </w:r>
    </w:p>
    <w:p w:rsidR="004F6E34" w:rsidRPr="0089150A" w:rsidRDefault="00992C5C">
      <w:pPr>
        <w:pStyle w:val="a5"/>
        <w:numPr>
          <w:ilvl w:val="0"/>
          <w:numId w:val="104"/>
        </w:numPr>
        <w:tabs>
          <w:tab w:val="left" w:pos="1865"/>
        </w:tabs>
        <w:spacing w:line="254" w:lineRule="exact"/>
        <w:ind w:left="1864" w:hanging="261"/>
        <w:jc w:val="both"/>
        <w:rPr>
          <w:sz w:val="24"/>
          <w:szCs w:val="24"/>
        </w:rPr>
      </w:pPr>
      <w:r w:rsidRPr="0089150A">
        <w:rPr>
          <w:w w:val="105"/>
          <w:sz w:val="24"/>
          <w:szCs w:val="24"/>
        </w:rPr>
        <w:t>ценностейнаучногопознания:</w:t>
      </w:r>
    </w:p>
    <w:p w:rsidR="004F6E34" w:rsidRPr="0089150A" w:rsidRDefault="00992C5C">
      <w:pPr>
        <w:pStyle w:val="a3"/>
        <w:spacing w:before="9" w:line="249" w:lineRule="auto"/>
        <w:ind w:right="976"/>
        <w:rPr>
          <w:sz w:val="24"/>
          <w:szCs w:val="24"/>
        </w:rPr>
      </w:pPr>
      <w:r w:rsidRPr="0089150A">
        <w:rPr>
          <w:w w:val="105"/>
          <w:sz w:val="24"/>
          <w:szCs w:val="24"/>
        </w:rPr>
        <w:t>сформированностьмировоззренческихпредставленийобинформации,информационныхпроцессахиинформационныхтехнологиях,соответствующихсовременному уровню развития науки и общественной практики и составляющих базовуюосновудляпониманиясущностинаучнойкартинымира;</w:t>
      </w:r>
    </w:p>
    <w:p w:rsidR="004F6E34" w:rsidRPr="0089150A" w:rsidRDefault="00992C5C">
      <w:pPr>
        <w:pStyle w:val="a3"/>
        <w:spacing w:before="9" w:line="249" w:lineRule="auto"/>
        <w:ind w:right="991"/>
        <w:rPr>
          <w:sz w:val="24"/>
          <w:szCs w:val="24"/>
        </w:rPr>
      </w:pPr>
      <w:r w:rsidRPr="0089150A">
        <w:rPr>
          <w:w w:val="105"/>
          <w:sz w:val="24"/>
          <w:szCs w:val="24"/>
        </w:rPr>
        <w:t>интерес кобучению и познанию, любознательность, готовностьиспособность ксамообразованию,      осознанному     выбору     направленности     и      уровня      обучениявдальнейшем;</w:t>
      </w:r>
    </w:p>
    <w:p w:rsidR="004F6E34" w:rsidRPr="0089150A" w:rsidRDefault="00992C5C">
      <w:pPr>
        <w:pStyle w:val="a3"/>
        <w:spacing w:before="3" w:line="249" w:lineRule="auto"/>
        <w:ind w:right="984"/>
        <w:rPr>
          <w:sz w:val="24"/>
          <w:szCs w:val="24"/>
        </w:rPr>
      </w:pPr>
      <w:r w:rsidRPr="0089150A">
        <w:rPr>
          <w:w w:val="105"/>
          <w:sz w:val="24"/>
          <w:szCs w:val="24"/>
        </w:rPr>
        <w:t>овладение   основными    навыками   исследовательской   деятельности,   установканаосмыслениеопыта,наблюдений,поступковистремлениесовершенствоватьпутидостиженияиндивидуальногоиколлективногоблагополучия;</w:t>
      </w:r>
    </w:p>
    <w:p w:rsidR="004F6E34" w:rsidRPr="0089150A" w:rsidRDefault="00992C5C">
      <w:pPr>
        <w:pStyle w:val="a3"/>
        <w:tabs>
          <w:tab w:val="left" w:pos="2907"/>
          <w:tab w:val="left" w:pos="5268"/>
          <w:tab w:val="left" w:pos="7385"/>
          <w:tab w:val="left" w:pos="8868"/>
        </w:tabs>
        <w:spacing w:before="3" w:line="249" w:lineRule="auto"/>
        <w:ind w:right="971"/>
        <w:rPr>
          <w:sz w:val="24"/>
          <w:szCs w:val="24"/>
        </w:rPr>
      </w:pPr>
      <w:r w:rsidRPr="0089150A">
        <w:rPr>
          <w:w w:val="105"/>
          <w:sz w:val="24"/>
          <w:szCs w:val="24"/>
        </w:rPr>
        <w:t>сформированностьинформационнойкультуры,втомчисленавыковсамостоятельной работы с учебными текстами, справочной литературой, разнообразнымисредствами информационных технологий, а также умения самостоятельно определять целисвоего</w:t>
      </w:r>
      <w:r w:rsidRPr="0089150A">
        <w:rPr>
          <w:w w:val="105"/>
          <w:sz w:val="24"/>
          <w:szCs w:val="24"/>
        </w:rPr>
        <w:tab/>
        <w:t>обучения,</w:t>
      </w:r>
      <w:r w:rsidRPr="0089150A">
        <w:rPr>
          <w:w w:val="105"/>
          <w:sz w:val="24"/>
          <w:szCs w:val="24"/>
        </w:rPr>
        <w:tab/>
        <w:t>ставить</w:t>
      </w:r>
      <w:r w:rsidRPr="0089150A">
        <w:rPr>
          <w:w w:val="105"/>
          <w:sz w:val="24"/>
          <w:szCs w:val="24"/>
        </w:rPr>
        <w:tab/>
        <w:t>и</w:t>
      </w:r>
      <w:r w:rsidRPr="0089150A">
        <w:rPr>
          <w:w w:val="105"/>
          <w:sz w:val="24"/>
          <w:szCs w:val="24"/>
        </w:rPr>
        <w:tab/>
      </w:r>
      <w:r w:rsidRPr="0089150A">
        <w:rPr>
          <w:sz w:val="24"/>
          <w:szCs w:val="24"/>
        </w:rPr>
        <w:t>формулировать</w:t>
      </w:r>
      <w:r w:rsidRPr="0089150A">
        <w:rPr>
          <w:w w:val="105"/>
          <w:sz w:val="24"/>
          <w:szCs w:val="24"/>
        </w:rPr>
        <w:t>для   себя   новые  задачи   в   учёбе  и   познавательной   деятельности,   развивать   мотивыиинтересысвоейпознавательнойдеятельности;</w:t>
      </w:r>
    </w:p>
    <w:p w:rsidR="004F6E34" w:rsidRPr="0089150A" w:rsidRDefault="00992C5C">
      <w:pPr>
        <w:pStyle w:val="a5"/>
        <w:numPr>
          <w:ilvl w:val="0"/>
          <w:numId w:val="104"/>
        </w:numPr>
        <w:tabs>
          <w:tab w:val="left" w:pos="1865"/>
        </w:tabs>
        <w:spacing w:before="7"/>
        <w:ind w:left="1864" w:hanging="261"/>
        <w:jc w:val="both"/>
        <w:rPr>
          <w:sz w:val="24"/>
          <w:szCs w:val="24"/>
        </w:rPr>
      </w:pPr>
      <w:r w:rsidRPr="0089150A">
        <w:rPr>
          <w:sz w:val="24"/>
          <w:szCs w:val="24"/>
        </w:rPr>
        <w:t>формированиякультурыздоровья:</w:t>
      </w:r>
    </w:p>
    <w:p w:rsidR="004F6E34" w:rsidRPr="0089150A" w:rsidRDefault="00992C5C">
      <w:pPr>
        <w:pStyle w:val="a3"/>
        <w:tabs>
          <w:tab w:val="left" w:pos="3518"/>
          <w:tab w:val="left" w:pos="6383"/>
          <w:tab w:val="left" w:pos="8629"/>
        </w:tabs>
        <w:spacing w:before="9" w:line="249" w:lineRule="auto"/>
        <w:ind w:right="968"/>
        <w:rPr>
          <w:sz w:val="24"/>
          <w:szCs w:val="24"/>
        </w:rPr>
      </w:pPr>
      <w:r w:rsidRPr="0089150A">
        <w:rPr>
          <w:w w:val="105"/>
          <w:sz w:val="24"/>
          <w:szCs w:val="24"/>
        </w:rPr>
        <w:t>осознание ценности жизни, ответственное отношение к своему здоровью, установканаздоровыйобразжизни,втомчислеизасчётосвоенияисоблюдениятребованийбезопасной</w:t>
      </w:r>
      <w:r w:rsidRPr="0089150A">
        <w:rPr>
          <w:w w:val="105"/>
          <w:sz w:val="24"/>
          <w:szCs w:val="24"/>
        </w:rPr>
        <w:tab/>
        <w:t>эксплуатации</w:t>
      </w:r>
      <w:r w:rsidRPr="0089150A">
        <w:rPr>
          <w:w w:val="105"/>
          <w:sz w:val="24"/>
          <w:szCs w:val="24"/>
        </w:rPr>
        <w:tab/>
        <w:t>средств</w:t>
      </w:r>
      <w:r w:rsidRPr="0089150A">
        <w:rPr>
          <w:w w:val="105"/>
          <w:sz w:val="24"/>
          <w:szCs w:val="24"/>
        </w:rPr>
        <w:lastRenderedPageBreak/>
        <w:tab/>
      </w:r>
      <w:r w:rsidRPr="0089150A">
        <w:rPr>
          <w:sz w:val="24"/>
          <w:szCs w:val="24"/>
        </w:rPr>
        <w:t>информационных</w:t>
      </w:r>
      <w:r w:rsidRPr="0089150A">
        <w:rPr>
          <w:w w:val="105"/>
          <w:sz w:val="24"/>
          <w:szCs w:val="24"/>
        </w:rPr>
        <w:t>икоммуникационныхтехнологий;</w:t>
      </w:r>
    </w:p>
    <w:p w:rsidR="004F6E34" w:rsidRPr="0089150A" w:rsidRDefault="00992C5C">
      <w:pPr>
        <w:pStyle w:val="a5"/>
        <w:numPr>
          <w:ilvl w:val="0"/>
          <w:numId w:val="104"/>
        </w:numPr>
        <w:tabs>
          <w:tab w:val="left" w:pos="1865"/>
        </w:tabs>
        <w:spacing w:before="2"/>
        <w:ind w:left="1864" w:hanging="261"/>
        <w:jc w:val="both"/>
        <w:rPr>
          <w:sz w:val="24"/>
          <w:szCs w:val="24"/>
        </w:rPr>
      </w:pPr>
      <w:r w:rsidRPr="0089150A">
        <w:rPr>
          <w:w w:val="105"/>
          <w:sz w:val="24"/>
          <w:szCs w:val="24"/>
        </w:rPr>
        <w:t>трудовоговоспитания:</w:t>
      </w:r>
    </w:p>
    <w:p w:rsidR="004F6E34" w:rsidRPr="0089150A" w:rsidRDefault="00992C5C">
      <w:pPr>
        <w:pStyle w:val="a3"/>
        <w:tabs>
          <w:tab w:val="left" w:pos="3143"/>
          <w:tab w:val="left" w:pos="5036"/>
          <w:tab w:val="left" w:pos="5957"/>
          <w:tab w:val="left" w:pos="8353"/>
        </w:tabs>
        <w:spacing w:before="9" w:line="254" w:lineRule="auto"/>
        <w:ind w:right="968"/>
        <w:rPr>
          <w:sz w:val="24"/>
          <w:szCs w:val="24"/>
        </w:rPr>
      </w:pPr>
      <w:r w:rsidRPr="0089150A">
        <w:rPr>
          <w:w w:val="105"/>
          <w:sz w:val="24"/>
          <w:szCs w:val="24"/>
        </w:rPr>
        <w:t>интерес к практическому изучению профессий и труда в сферах профессиональнойдеятельности,</w:t>
      </w:r>
      <w:r w:rsidRPr="0089150A">
        <w:rPr>
          <w:w w:val="105"/>
          <w:sz w:val="24"/>
          <w:szCs w:val="24"/>
        </w:rPr>
        <w:tab/>
        <w:t>связанных</w:t>
      </w:r>
      <w:r w:rsidRPr="0089150A">
        <w:rPr>
          <w:w w:val="105"/>
          <w:sz w:val="24"/>
          <w:szCs w:val="24"/>
        </w:rPr>
        <w:tab/>
        <w:t>с</w:t>
      </w:r>
      <w:r w:rsidRPr="0089150A">
        <w:rPr>
          <w:w w:val="105"/>
          <w:sz w:val="24"/>
          <w:szCs w:val="24"/>
        </w:rPr>
        <w:tab/>
        <w:t>информатикой,</w:t>
      </w:r>
      <w:r w:rsidRPr="0089150A">
        <w:rPr>
          <w:w w:val="105"/>
          <w:sz w:val="24"/>
          <w:szCs w:val="24"/>
        </w:rPr>
        <w:tab/>
      </w:r>
      <w:r w:rsidRPr="0089150A">
        <w:rPr>
          <w:sz w:val="24"/>
          <w:szCs w:val="24"/>
        </w:rPr>
        <w:t>программированием</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0" w:firstLine="0"/>
        <w:rPr>
          <w:sz w:val="24"/>
          <w:szCs w:val="24"/>
        </w:rPr>
      </w:pPr>
      <w:r w:rsidRPr="0089150A">
        <w:rPr>
          <w:w w:val="105"/>
          <w:sz w:val="24"/>
          <w:szCs w:val="24"/>
        </w:rPr>
        <w:t>и информационными технологиями, основанными на достижениях науки информатики инаучно-техническогопрогресса;</w:t>
      </w:r>
    </w:p>
    <w:p w:rsidR="004F6E34" w:rsidRPr="0089150A" w:rsidRDefault="00992C5C">
      <w:pPr>
        <w:pStyle w:val="a3"/>
        <w:spacing w:line="247" w:lineRule="auto"/>
        <w:ind w:right="983"/>
        <w:rPr>
          <w:sz w:val="24"/>
          <w:szCs w:val="24"/>
        </w:rPr>
      </w:pPr>
      <w:r w:rsidRPr="0089150A">
        <w:rPr>
          <w:w w:val="105"/>
          <w:sz w:val="24"/>
          <w:szCs w:val="24"/>
        </w:rPr>
        <w:t>осознанный  выбор    и    построение    индивидуальной    траектории    образованияижизненныхплановсучётомличныхиобщественныхинтересовипотребностей;</w:t>
      </w:r>
    </w:p>
    <w:p w:rsidR="004F6E34" w:rsidRPr="0089150A" w:rsidRDefault="00992C5C">
      <w:pPr>
        <w:pStyle w:val="a5"/>
        <w:numPr>
          <w:ilvl w:val="0"/>
          <w:numId w:val="104"/>
        </w:numPr>
        <w:tabs>
          <w:tab w:val="left" w:pos="1865"/>
        </w:tabs>
        <w:spacing w:before="4"/>
        <w:ind w:left="1864" w:hanging="261"/>
        <w:jc w:val="both"/>
        <w:rPr>
          <w:sz w:val="24"/>
          <w:szCs w:val="24"/>
        </w:rPr>
      </w:pPr>
      <w:r w:rsidRPr="0089150A">
        <w:rPr>
          <w:sz w:val="24"/>
          <w:szCs w:val="24"/>
        </w:rPr>
        <w:t>экологическоговоспитания:</w:t>
      </w:r>
    </w:p>
    <w:p w:rsidR="004F6E34" w:rsidRPr="0089150A" w:rsidRDefault="00992C5C">
      <w:pPr>
        <w:pStyle w:val="a3"/>
        <w:spacing w:before="9" w:line="247" w:lineRule="auto"/>
        <w:ind w:right="986"/>
        <w:rPr>
          <w:sz w:val="24"/>
          <w:szCs w:val="24"/>
        </w:rPr>
      </w:pPr>
      <w:r w:rsidRPr="0089150A">
        <w:rPr>
          <w:w w:val="105"/>
          <w:sz w:val="24"/>
          <w:szCs w:val="24"/>
        </w:rPr>
        <w:t>осознание глобального характера экологических проблем и путей их решения, в томчислесучётомвозможностейинформационныхикоммуникационныхтехнологий;</w:t>
      </w:r>
    </w:p>
    <w:p w:rsidR="004F6E34" w:rsidRPr="0089150A" w:rsidRDefault="00992C5C">
      <w:pPr>
        <w:pStyle w:val="a5"/>
        <w:numPr>
          <w:ilvl w:val="0"/>
          <w:numId w:val="104"/>
        </w:numPr>
        <w:tabs>
          <w:tab w:val="left" w:pos="2175"/>
        </w:tabs>
        <w:spacing w:before="9" w:line="249" w:lineRule="auto"/>
        <w:ind w:left="898" w:right="976" w:firstLine="706"/>
        <w:jc w:val="both"/>
        <w:rPr>
          <w:sz w:val="24"/>
          <w:szCs w:val="24"/>
        </w:rPr>
      </w:pPr>
      <w:r w:rsidRPr="0089150A">
        <w:rPr>
          <w:w w:val="105"/>
          <w:sz w:val="24"/>
          <w:szCs w:val="24"/>
        </w:rPr>
        <w:t>адаптации     обучающегося      к     изменяющимся      условиям      социальнойиприроднойсреды:</w:t>
      </w:r>
    </w:p>
    <w:p w:rsidR="004F6E34" w:rsidRPr="0089150A" w:rsidRDefault="00992C5C">
      <w:pPr>
        <w:pStyle w:val="a3"/>
        <w:tabs>
          <w:tab w:val="left" w:pos="2230"/>
          <w:tab w:val="left" w:pos="4209"/>
          <w:tab w:val="left" w:pos="5648"/>
          <w:tab w:val="left" w:pos="6548"/>
          <w:tab w:val="left" w:pos="8167"/>
          <w:tab w:val="left" w:pos="9081"/>
        </w:tabs>
        <w:spacing w:line="249" w:lineRule="auto"/>
        <w:ind w:right="977"/>
        <w:rPr>
          <w:sz w:val="24"/>
          <w:szCs w:val="24"/>
        </w:rPr>
      </w:pPr>
      <w:r w:rsidRPr="0089150A">
        <w:rPr>
          <w:w w:val="105"/>
          <w:sz w:val="24"/>
          <w:szCs w:val="24"/>
        </w:rPr>
        <w:t>освоениеобучающимисясоциальногоопыта,основныхсоциальныхролей,</w:t>
      </w:r>
      <w:r w:rsidRPr="0089150A">
        <w:rPr>
          <w:sz w:val="24"/>
          <w:szCs w:val="24"/>
        </w:rPr>
        <w:t>соответствующих ведущей деятельности возраста, норм и правил общественного поведения,</w:t>
      </w:r>
      <w:r w:rsidRPr="0089150A">
        <w:rPr>
          <w:w w:val="105"/>
          <w:sz w:val="24"/>
          <w:szCs w:val="24"/>
        </w:rPr>
        <w:t>форм</w:t>
      </w:r>
      <w:r w:rsidRPr="0089150A">
        <w:rPr>
          <w:w w:val="105"/>
          <w:sz w:val="24"/>
          <w:szCs w:val="24"/>
        </w:rPr>
        <w:tab/>
        <w:t>социальной</w:t>
      </w:r>
      <w:r w:rsidRPr="0089150A">
        <w:rPr>
          <w:w w:val="105"/>
          <w:sz w:val="24"/>
          <w:szCs w:val="24"/>
        </w:rPr>
        <w:tab/>
        <w:t>жизни</w:t>
      </w:r>
      <w:r w:rsidRPr="0089150A">
        <w:rPr>
          <w:w w:val="105"/>
          <w:sz w:val="24"/>
          <w:szCs w:val="24"/>
        </w:rPr>
        <w:tab/>
        <w:t>в</w:t>
      </w:r>
      <w:r w:rsidRPr="0089150A">
        <w:rPr>
          <w:w w:val="105"/>
          <w:sz w:val="24"/>
          <w:szCs w:val="24"/>
        </w:rPr>
        <w:tab/>
        <w:t>группах</w:t>
      </w:r>
      <w:r w:rsidRPr="0089150A">
        <w:rPr>
          <w:w w:val="105"/>
          <w:sz w:val="24"/>
          <w:szCs w:val="24"/>
        </w:rPr>
        <w:tab/>
        <w:t>и</w:t>
      </w:r>
      <w:r w:rsidRPr="0089150A">
        <w:rPr>
          <w:w w:val="105"/>
          <w:sz w:val="24"/>
          <w:szCs w:val="24"/>
        </w:rPr>
        <w:tab/>
      </w:r>
      <w:r w:rsidRPr="0089150A">
        <w:rPr>
          <w:sz w:val="24"/>
          <w:szCs w:val="24"/>
        </w:rPr>
        <w:t>сообществах,</w:t>
      </w:r>
      <w:r w:rsidRPr="0089150A">
        <w:rPr>
          <w:w w:val="105"/>
          <w:sz w:val="24"/>
          <w:szCs w:val="24"/>
        </w:rPr>
        <w:t>втомчислесуществующихввиртуальномпространстве.</w:t>
      </w:r>
    </w:p>
    <w:p w:rsidR="004F6E34" w:rsidRPr="0089150A" w:rsidRDefault="00992C5C">
      <w:pPr>
        <w:pStyle w:val="a3"/>
        <w:spacing w:before="7" w:line="247" w:lineRule="auto"/>
        <w:ind w:right="980"/>
        <w:rPr>
          <w:sz w:val="24"/>
          <w:szCs w:val="24"/>
        </w:rPr>
      </w:pPr>
      <w:r w:rsidRPr="0089150A">
        <w:rPr>
          <w:w w:val="105"/>
          <w:sz w:val="24"/>
          <w:szCs w:val="24"/>
        </w:rPr>
        <w:t>Метапредметныерезультатыосвоенияпрограммыпоинформатикеотражаютовладение универсальными учебными действиями – познавательными, коммуникативными,регулятивными.</w:t>
      </w:r>
    </w:p>
    <w:p w:rsidR="004F6E34" w:rsidRPr="0089150A" w:rsidRDefault="00992C5C">
      <w:pPr>
        <w:pStyle w:val="a3"/>
        <w:spacing w:before="11"/>
        <w:ind w:left="1604" w:firstLine="0"/>
        <w:rPr>
          <w:sz w:val="24"/>
          <w:szCs w:val="24"/>
        </w:rPr>
      </w:pPr>
      <w:r w:rsidRPr="0089150A">
        <w:rPr>
          <w:sz w:val="24"/>
          <w:szCs w:val="24"/>
        </w:rPr>
        <w:t>Овладениеуниверсальнымиучебнымипознавательнымидействиями:</w:t>
      </w:r>
    </w:p>
    <w:p w:rsidR="004F6E34" w:rsidRPr="0089150A" w:rsidRDefault="00992C5C">
      <w:pPr>
        <w:pStyle w:val="a5"/>
        <w:numPr>
          <w:ilvl w:val="0"/>
          <w:numId w:val="103"/>
        </w:numPr>
        <w:tabs>
          <w:tab w:val="left" w:pos="1864"/>
        </w:tabs>
        <w:spacing w:before="9"/>
        <w:ind w:hanging="260"/>
        <w:jc w:val="both"/>
        <w:rPr>
          <w:sz w:val="24"/>
          <w:szCs w:val="24"/>
        </w:rPr>
      </w:pPr>
      <w:r w:rsidRPr="0089150A">
        <w:rPr>
          <w:sz w:val="24"/>
          <w:szCs w:val="24"/>
        </w:rPr>
        <w:t>базовыелогическиедействия:</w:t>
      </w:r>
    </w:p>
    <w:p w:rsidR="004F6E34" w:rsidRPr="0089150A" w:rsidRDefault="00992C5C">
      <w:pPr>
        <w:pStyle w:val="a3"/>
        <w:tabs>
          <w:tab w:val="left" w:pos="3042"/>
          <w:tab w:val="left" w:pos="4482"/>
          <w:tab w:val="left" w:pos="6854"/>
          <w:tab w:val="left" w:pos="9120"/>
        </w:tabs>
        <w:spacing w:before="10" w:line="252" w:lineRule="auto"/>
        <w:ind w:right="971"/>
        <w:rPr>
          <w:sz w:val="24"/>
          <w:szCs w:val="24"/>
        </w:rPr>
      </w:pPr>
      <w:r w:rsidRPr="0089150A">
        <w:rPr>
          <w:w w:val="105"/>
          <w:sz w:val="24"/>
          <w:szCs w:val="24"/>
        </w:rPr>
        <w:t>умениеопределятьпонятия,создаватьобобщения,устанавливатьаналогии,классифицировать,       самостоятельно       выбирать       основания         и         критериидляклассификации,устанавливатьпричинно-следственныесвязи,строитьлогическиерассуждения,</w:t>
      </w:r>
      <w:r w:rsidRPr="0089150A">
        <w:rPr>
          <w:w w:val="105"/>
          <w:sz w:val="24"/>
          <w:szCs w:val="24"/>
        </w:rPr>
        <w:tab/>
        <w:t>делать</w:t>
      </w:r>
      <w:r w:rsidRPr="0089150A">
        <w:rPr>
          <w:w w:val="105"/>
          <w:sz w:val="24"/>
          <w:szCs w:val="24"/>
        </w:rPr>
        <w:tab/>
        <w:t>умозаключения</w:t>
      </w:r>
      <w:r w:rsidRPr="0089150A">
        <w:rPr>
          <w:w w:val="105"/>
          <w:sz w:val="24"/>
          <w:szCs w:val="24"/>
        </w:rPr>
        <w:tab/>
        <w:t>(индуктивные,</w:t>
      </w:r>
      <w:r w:rsidRPr="0089150A">
        <w:rPr>
          <w:w w:val="105"/>
          <w:sz w:val="24"/>
          <w:szCs w:val="24"/>
        </w:rPr>
        <w:tab/>
      </w:r>
      <w:r w:rsidRPr="0089150A">
        <w:rPr>
          <w:sz w:val="24"/>
          <w:szCs w:val="24"/>
        </w:rPr>
        <w:t>дедуктивные</w:t>
      </w:r>
      <w:r w:rsidRPr="0089150A">
        <w:rPr>
          <w:w w:val="105"/>
          <w:sz w:val="24"/>
          <w:szCs w:val="24"/>
        </w:rPr>
        <w:t>ипоаналогии)ивыводы;</w:t>
      </w:r>
    </w:p>
    <w:p w:rsidR="004F6E34" w:rsidRPr="0089150A" w:rsidRDefault="00992C5C">
      <w:pPr>
        <w:pStyle w:val="a3"/>
        <w:spacing w:line="249" w:lineRule="auto"/>
        <w:ind w:right="985"/>
        <w:rPr>
          <w:sz w:val="24"/>
          <w:szCs w:val="24"/>
        </w:rPr>
      </w:pPr>
      <w:r w:rsidRPr="0089150A">
        <w:rPr>
          <w:w w:val="105"/>
          <w:sz w:val="24"/>
          <w:szCs w:val="24"/>
        </w:rPr>
        <w:t>умение   создавать,   применять   и   преобразовывать   знаки   и    символы,   моделиисхемыдлярешенияучебныхипознавательныхзадач;</w:t>
      </w:r>
    </w:p>
    <w:p w:rsidR="004F6E34" w:rsidRPr="0089150A" w:rsidRDefault="00992C5C">
      <w:pPr>
        <w:pStyle w:val="a3"/>
        <w:spacing w:line="247" w:lineRule="auto"/>
        <w:ind w:right="971"/>
        <w:rPr>
          <w:sz w:val="24"/>
          <w:szCs w:val="24"/>
        </w:rPr>
      </w:pPr>
      <w:r w:rsidRPr="0089150A">
        <w:rPr>
          <w:w w:val="105"/>
          <w:sz w:val="24"/>
          <w:szCs w:val="24"/>
        </w:rPr>
        <w:t>самостоятельно выбиратьспособрешенияучебной задачи (сравнивать нескольковариантов решения, выбирать наиболее подходящий с учётом самостоятельно выделенныхкритериев).</w:t>
      </w:r>
    </w:p>
    <w:p w:rsidR="004F6E34" w:rsidRPr="0089150A" w:rsidRDefault="00992C5C">
      <w:pPr>
        <w:pStyle w:val="a5"/>
        <w:numPr>
          <w:ilvl w:val="0"/>
          <w:numId w:val="103"/>
        </w:numPr>
        <w:tabs>
          <w:tab w:val="left" w:pos="1865"/>
        </w:tabs>
        <w:spacing w:before="10"/>
        <w:ind w:left="1864" w:hanging="261"/>
        <w:jc w:val="both"/>
        <w:rPr>
          <w:sz w:val="24"/>
          <w:szCs w:val="24"/>
        </w:rPr>
      </w:pPr>
      <w:r w:rsidRPr="0089150A">
        <w:rPr>
          <w:sz w:val="24"/>
          <w:szCs w:val="24"/>
        </w:rPr>
        <w:t>базовыеисследовательскиедействия:</w:t>
      </w:r>
    </w:p>
    <w:p w:rsidR="004F6E34" w:rsidRPr="0089150A" w:rsidRDefault="00992C5C">
      <w:pPr>
        <w:pStyle w:val="a3"/>
        <w:spacing w:before="9" w:line="252" w:lineRule="auto"/>
        <w:ind w:right="974"/>
        <w:rPr>
          <w:sz w:val="24"/>
          <w:szCs w:val="24"/>
        </w:rPr>
      </w:pPr>
      <w:r w:rsidRPr="0089150A">
        <w:rPr>
          <w:w w:val="105"/>
          <w:sz w:val="24"/>
          <w:szCs w:val="24"/>
        </w:rPr>
        <w:t>формулировать       вопросы,        фиксирующие        разрыв        между        реальным</w:t>
      </w:r>
      <w:r w:rsidRPr="0089150A">
        <w:rPr>
          <w:sz w:val="24"/>
          <w:szCs w:val="24"/>
        </w:rPr>
        <w:t>ижелательнымсостояниемситуации,объекта,исамостоятельн оустанавливатьискомоеи</w:t>
      </w:r>
      <w:r w:rsidRPr="0089150A">
        <w:rPr>
          <w:w w:val="105"/>
          <w:sz w:val="24"/>
          <w:szCs w:val="24"/>
        </w:rPr>
        <w:t>данное;</w:t>
      </w:r>
    </w:p>
    <w:p w:rsidR="004F6E34" w:rsidRPr="0089150A" w:rsidRDefault="00992C5C">
      <w:pPr>
        <w:pStyle w:val="a3"/>
        <w:spacing w:line="247" w:lineRule="auto"/>
        <w:ind w:right="980"/>
        <w:rPr>
          <w:sz w:val="24"/>
          <w:szCs w:val="24"/>
        </w:rPr>
      </w:pPr>
      <w:r w:rsidRPr="0089150A">
        <w:rPr>
          <w:w w:val="105"/>
          <w:sz w:val="24"/>
          <w:szCs w:val="24"/>
        </w:rPr>
        <w:t>оцениватьнаприменимостьидостоверностьинформацию,полученнуювходеисследования;</w:t>
      </w:r>
    </w:p>
    <w:p w:rsidR="004F6E34" w:rsidRPr="0089150A" w:rsidRDefault="00992C5C">
      <w:pPr>
        <w:pStyle w:val="a3"/>
        <w:spacing w:before="5" w:line="249" w:lineRule="auto"/>
        <w:ind w:right="969"/>
        <w:rPr>
          <w:sz w:val="24"/>
          <w:szCs w:val="24"/>
        </w:rPr>
      </w:pPr>
      <w:r w:rsidRPr="0089150A">
        <w:rPr>
          <w:w w:val="105"/>
          <w:sz w:val="24"/>
          <w:szCs w:val="24"/>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предположенияобих развитиивновыхусловияхиконтекстах.</w:t>
      </w:r>
    </w:p>
    <w:p w:rsidR="004F6E34" w:rsidRPr="0089150A" w:rsidRDefault="00992C5C">
      <w:pPr>
        <w:pStyle w:val="a5"/>
        <w:numPr>
          <w:ilvl w:val="0"/>
          <w:numId w:val="103"/>
        </w:numPr>
        <w:tabs>
          <w:tab w:val="left" w:pos="1922"/>
        </w:tabs>
        <w:spacing w:before="3"/>
        <w:ind w:left="1921" w:hanging="318"/>
        <w:jc w:val="both"/>
        <w:rPr>
          <w:sz w:val="24"/>
          <w:szCs w:val="24"/>
        </w:rPr>
      </w:pPr>
      <w:r w:rsidRPr="0089150A">
        <w:rPr>
          <w:spacing w:val="-1"/>
          <w:w w:val="105"/>
          <w:sz w:val="24"/>
          <w:szCs w:val="24"/>
        </w:rPr>
        <w:t>работа</w:t>
      </w:r>
      <w:r w:rsidRPr="0089150A">
        <w:rPr>
          <w:w w:val="105"/>
          <w:sz w:val="24"/>
          <w:szCs w:val="24"/>
        </w:rPr>
        <w:t xml:space="preserve"> синформацией:</w:t>
      </w:r>
    </w:p>
    <w:p w:rsidR="004F6E34" w:rsidRPr="0089150A" w:rsidRDefault="00992C5C">
      <w:pPr>
        <w:pStyle w:val="a3"/>
        <w:spacing w:before="9" w:line="247" w:lineRule="auto"/>
        <w:ind w:right="988"/>
        <w:rPr>
          <w:sz w:val="24"/>
          <w:szCs w:val="24"/>
        </w:rPr>
      </w:pPr>
      <w:r w:rsidRPr="0089150A">
        <w:rPr>
          <w:w w:val="105"/>
          <w:sz w:val="24"/>
          <w:szCs w:val="24"/>
        </w:rPr>
        <w:t>выявлять дефицит информации, данных, необходимых для решения поставленнойзадачи;</w:t>
      </w:r>
    </w:p>
    <w:p w:rsidR="004F6E34" w:rsidRPr="0089150A" w:rsidRDefault="00992C5C">
      <w:pPr>
        <w:pStyle w:val="a3"/>
        <w:spacing w:before="11" w:line="247" w:lineRule="auto"/>
        <w:ind w:right="979"/>
        <w:rPr>
          <w:sz w:val="24"/>
          <w:szCs w:val="24"/>
        </w:rPr>
      </w:pPr>
      <w:r w:rsidRPr="0089150A">
        <w:rPr>
          <w:w w:val="105"/>
          <w:sz w:val="24"/>
          <w:szCs w:val="24"/>
        </w:rPr>
        <w:t>применятьразличныеметоды,инструментыизапросыприпоискеиотбореинформации или  данных  из  источников  с  учётом  предложенной  учебной  задачиизаданныхкритериев;</w:t>
      </w:r>
    </w:p>
    <w:p w:rsidR="004F6E34" w:rsidRPr="0089150A" w:rsidRDefault="00992C5C">
      <w:pPr>
        <w:pStyle w:val="a3"/>
        <w:spacing w:before="10" w:line="247" w:lineRule="auto"/>
        <w:ind w:right="987"/>
        <w:rPr>
          <w:sz w:val="24"/>
          <w:szCs w:val="24"/>
        </w:rPr>
      </w:pPr>
      <w:r w:rsidRPr="0089150A">
        <w:rPr>
          <w:w w:val="105"/>
          <w:sz w:val="24"/>
          <w:szCs w:val="24"/>
        </w:rPr>
        <w:t>выбирать,анализировать,систематизироватьиинтерпретироватьинформациюразличныхвидовиформпредставления;</w:t>
      </w:r>
    </w:p>
    <w:p w:rsidR="004F6E34" w:rsidRPr="0089150A" w:rsidRDefault="00992C5C">
      <w:pPr>
        <w:pStyle w:val="a3"/>
        <w:spacing w:before="3" w:line="252" w:lineRule="auto"/>
        <w:ind w:right="985"/>
        <w:rPr>
          <w:sz w:val="24"/>
          <w:szCs w:val="24"/>
        </w:rPr>
      </w:pPr>
      <w:r w:rsidRPr="0089150A">
        <w:rPr>
          <w:w w:val="105"/>
          <w:sz w:val="24"/>
          <w:szCs w:val="24"/>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иихкомбинациями;</w:t>
      </w:r>
    </w:p>
    <w:p w:rsidR="004F6E34" w:rsidRPr="0089150A" w:rsidRDefault="00992C5C">
      <w:pPr>
        <w:pStyle w:val="a3"/>
        <w:spacing w:line="249" w:lineRule="auto"/>
        <w:ind w:right="989"/>
        <w:rPr>
          <w:sz w:val="24"/>
          <w:szCs w:val="24"/>
        </w:rPr>
      </w:pPr>
      <w:r w:rsidRPr="0089150A">
        <w:rPr>
          <w:w w:val="105"/>
          <w:sz w:val="24"/>
          <w:szCs w:val="24"/>
        </w:rPr>
        <w:t>оцениватьнадёжностьинформациипокритериям,предложеннымучителемилисфор</w:t>
      </w:r>
      <w:r w:rsidRPr="0089150A">
        <w:rPr>
          <w:w w:val="105"/>
          <w:sz w:val="24"/>
          <w:szCs w:val="24"/>
        </w:rPr>
        <w:lastRenderedPageBreak/>
        <w:t>мулированнымсамостоятельно;</w:t>
      </w:r>
    </w:p>
    <w:p w:rsidR="004F6E34" w:rsidRPr="0089150A" w:rsidRDefault="00992C5C">
      <w:pPr>
        <w:pStyle w:val="a3"/>
        <w:ind w:left="1604" w:firstLine="0"/>
        <w:rPr>
          <w:sz w:val="24"/>
          <w:szCs w:val="24"/>
        </w:rPr>
      </w:pPr>
      <w:r w:rsidRPr="0089150A">
        <w:rPr>
          <w:w w:val="105"/>
          <w:sz w:val="24"/>
          <w:szCs w:val="24"/>
        </w:rPr>
        <w:t>эффективнозапоминатьисистематизироватьинформацию.</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Овладениеуниверсальнымиучебнымикоммуникативнымидействиями:</w:t>
      </w:r>
    </w:p>
    <w:p w:rsidR="004F6E34" w:rsidRPr="0089150A" w:rsidRDefault="00992C5C">
      <w:pPr>
        <w:pStyle w:val="a5"/>
        <w:numPr>
          <w:ilvl w:val="0"/>
          <w:numId w:val="102"/>
        </w:numPr>
        <w:tabs>
          <w:tab w:val="left" w:pos="1864"/>
        </w:tabs>
        <w:spacing w:before="16"/>
        <w:ind w:hanging="260"/>
        <w:jc w:val="both"/>
        <w:rPr>
          <w:sz w:val="24"/>
          <w:szCs w:val="24"/>
        </w:rPr>
      </w:pPr>
      <w:r w:rsidRPr="0089150A">
        <w:rPr>
          <w:w w:val="105"/>
          <w:sz w:val="24"/>
          <w:szCs w:val="24"/>
        </w:rPr>
        <w:t>общение:</w:t>
      </w:r>
    </w:p>
    <w:p w:rsidR="004F6E34" w:rsidRPr="0089150A" w:rsidRDefault="00992C5C">
      <w:pPr>
        <w:pStyle w:val="a3"/>
        <w:spacing w:before="10" w:line="247" w:lineRule="auto"/>
        <w:ind w:right="991"/>
        <w:rPr>
          <w:sz w:val="24"/>
          <w:szCs w:val="24"/>
        </w:rPr>
      </w:pPr>
      <w:r w:rsidRPr="0089150A">
        <w:rPr>
          <w:w w:val="105"/>
          <w:sz w:val="24"/>
          <w:szCs w:val="24"/>
        </w:rPr>
        <w:t>сопоставлятьсвоисужденияссуждениямидругихучастниковдиалога,обнаруживатьразличиеисходствопозиций;</w:t>
      </w:r>
    </w:p>
    <w:p w:rsidR="004F6E34" w:rsidRPr="0089150A" w:rsidRDefault="00992C5C">
      <w:pPr>
        <w:pStyle w:val="a3"/>
        <w:spacing w:before="10" w:line="247" w:lineRule="auto"/>
        <w:ind w:right="981"/>
        <w:rPr>
          <w:sz w:val="24"/>
          <w:szCs w:val="24"/>
        </w:rPr>
      </w:pPr>
      <w:r w:rsidRPr="0089150A">
        <w:rPr>
          <w:w w:val="105"/>
          <w:sz w:val="24"/>
          <w:szCs w:val="24"/>
        </w:rPr>
        <w:t>публичнопредставлятьрезультатывыполненногоопыта(эксперимента,исследования,проекта);</w:t>
      </w:r>
    </w:p>
    <w:p w:rsidR="004F6E34" w:rsidRPr="0089150A" w:rsidRDefault="00992C5C">
      <w:pPr>
        <w:pStyle w:val="a3"/>
        <w:spacing w:before="2" w:line="252" w:lineRule="auto"/>
        <w:ind w:right="983"/>
        <w:rPr>
          <w:sz w:val="24"/>
          <w:szCs w:val="24"/>
        </w:rPr>
      </w:pPr>
      <w:r w:rsidRPr="0089150A">
        <w:rPr>
          <w:w w:val="105"/>
          <w:sz w:val="24"/>
          <w:szCs w:val="24"/>
        </w:rPr>
        <w:t>самостоятельно выбирать  формат  выступления  с  учётом  задач  презентациииособенностейаудиторииивсоответствииснимсоставлятьустныеиписьменныетексты сиспользованиемиллюстративныхматериалов.</w:t>
      </w:r>
    </w:p>
    <w:p w:rsidR="004F6E34" w:rsidRPr="0089150A" w:rsidRDefault="00992C5C">
      <w:pPr>
        <w:pStyle w:val="a5"/>
        <w:numPr>
          <w:ilvl w:val="0"/>
          <w:numId w:val="102"/>
        </w:numPr>
        <w:tabs>
          <w:tab w:val="left" w:pos="1865"/>
        </w:tabs>
        <w:spacing w:line="260" w:lineRule="exact"/>
        <w:ind w:left="1864" w:hanging="261"/>
        <w:jc w:val="both"/>
        <w:rPr>
          <w:sz w:val="24"/>
          <w:szCs w:val="24"/>
        </w:rPr>
      </w:pPr>
      <w:r w:rsidRPr="0089150A">
        <w:rPr>
          <w:sz w:val="24"/>
          <w:szCs w:val="24"/>
        </w:rPr>
        <w:t>совместнаядеятельность(сотрудничество):</w:t>
      </w:r>
    </w:p>
    <w:p w:rsidR="004F6E34" w:rsidRPr="0089150A" w:rsidRDefault="00992C5C">
      <w:pPr>
        <w:pStyle w:val="a3"/>
        <w:spacing w:before="16" w:line="247" w:lineRule="auto"/>
        <w:ind w:right="989"/>
        <w:rPr>
          <w:sz w:val="24"/>
          <w:szCs w:val="24"/>
        </w:rPr>
      </w:pPr>
      <w:r w:rsidRPr="0089150A">
        <w:rPr>
          <w:w w:val="105"/>
          <w:sz w:val="24"/>
          <w:szCs w:val="24"/>
        </w:rPr>
        <w:t>понимать и использовать преимущества командной и индивидуальной работы прирешенииконкретнойпроблемы,втомчислеприсозданииинформационногопродукта;</w:t>
      </w:r>
    </w:p>
    <w:p w:rsidR="004F6E34" w:rsidRPr="0089150A" w:rsidRDefault="00992C5C">
      <w:pPr>
        <w:pStyle w:val="a3"/>
        <w:spacing w:before="3" w:line="249" w:lineRule="auto"/>
        <w:ind w:right="978"/>
        <w:rPr>
          <w:sz w:val="24"/>
          <w:szCs w:val="24"/>
        </w:rPr>
      </w:pPr>
      <w:r w:rsidRPr="0089150A">
        <w:rPr>
          <w:w w:val="105"/>
          <w:sz w:val="24"/>
          <w:szCs w:val="24"/>
        </w:rPr>
        <w:t>принимать цельсовместнойинформационнойдеятельностипосбору,обработке,передаче,        формализации        информации,        коллективно         строить        действияпо     её     достижению:     распределять      роли,     договариваться,     обсуждать     процессирезультатсовместнойработы;</w:t>
      </w:r>
    </w:p>
    <w:p w:rsidR="004F6E34" w:rsidRPr="0089150A" w:rsidRDefault="00992C5C">
      <w:pPr>
        <w:pStyle w:val="a3"/>
        <w:tabs>
          <w:tab w:val="left" w:pos="2539"/>
          <w:tab w:val="left" w:pos="4769"/>
          <w:tab w:val="left" w:pos="6618"/>
          <w:tab w:val="left" w:pos="7626"/>
          <w:tab w:val="left" w:pos="9087"/>
        </w:tabs>
        <w:spacing w:before="9" w:line="247" w:lineRule="auto"/>
        <w:ind w:right="976"/>
        <w:rPr>
          <w:sz w:val="24"/>
          <w:szCs w:val="24"/>
        </w:rPr>
      </w:pPr>
      <w:r w:rsidRPr="0089150A">
        <w:rPr>
          <w:w w:val="105"/>
          <w:sz w:val="24"/>
          <w:szCs w:val="24"/>
        </w:rPr>
        <w:t>выполнятьсвоючастьработыс информациейилиинформационнымпродуктом,достигая</w:t>
      </w:r>
      <w:r w:rsidRPr="0089150A">
        <w:rPr>
          <w:w w:val="105"/>
          <w:sz w:val="24"/>
          <w:szCs w:val="24"/>
        </w:rPr>
        <w:tab/>
        <w:t>качественного</w:t>
      </w:r>
      <w:r w:rsidRPr="0089150A">
        <w:rPr>
          <w:w w:val="105"/>
          <w:sz w:val="24"/>
          <w:szCs w:val="24"/>
        </w:rPr>
        <w:tab/>
        <w:t>результата</w:t>
      </w:r>
      <w:r w:rsidRPr="0089150A">
        <w:rPr>
          <w:w w:val="105"/>
          <w:sz w:val="24"/>
          <w:szCs w:val="24"/>
        </w:rPr>
        <w:tab/>
        <w:t>по</w:t>
      </w:r>
      <w:r w:rsidRPr="0089150A">
        <w:rPr>
          <w:w w:val="105"/>
          <w:sz w:val="24"/>
          <w:szCs w:val="24"/>
        </w:rPr>
        <w:tab/>
        <w:t>своему</w:t>
      </w:r>
      <w:r w:rsidRPr="0089150A">
        <w:rPr>
          <w:w w:val="105"/>
          <w:sz w:val="24"/>
          <w:szCs w:val="24"/>
        </w:rPr>
        <w:tab/>
      </w:r>
      <w:r w:rsidRPr="0089150A">
        <w:rPr>
          <w:sz w:val="24"/>
          <w:szCs w:val="24"/>
        </w:rPr>
        <w:t>направлению</w:t>
      </w:r>
      <w:r w:rsidRPr="0089150A">
        <w:rPr>
          <w:w w:val="105"/>
          <w:sz w:val="24"/>
          <w:szCs w:val="24"/>
        </w:rPr>
        <w:t>икоординируясвоидействиясдругимичленамикоманды;</w:t>
      </w:r>
    </w:p>
    <w:p w:rsidR="004F6E34" w:rsidRPr="0089150A" w:rsidRDefault="00992C5C">
      <w:pPr>
        <w:pStyle w:val="a3"/>
        <w:spacing w:before="11" w:line="249" w:lineRule="auto"/>
        <w:ind w:right="988"/>
        <w:rPr>
          <w:sz w:val="24"/>
          <w:szCs w:val="24"/>
        </w:rPr>
      </w:pPr>
      <w:r w:rsidRPr="0089150A">
        <w:rPr>
          <w:w w:val="105"/>
          <w:sz w:val="24"/>
          <w:szCs w:val="24"/>
        </w:rPr>
        <w:t>оценивать   качество     своего    вклада    в     общий    информационный    продуктпокритериям,самостоятельносформулированным участникамивзаимодействия;</w:t>
      </w:r>
    </w:p>
    <w:p w:rsidR="004F6E34" w:rsidRPr="0089150A" w:rsidRDefault="00992C5C">
      <w:pPr>
        <w:pStyle w:val="a3"/>
        <w:spacing w:line="252" w:lineRule="auto"/>
        <w:ind w:right="975"/>
        <w:rPr>
          <w:sz w:val="24"/>
          <w:szCs w:val="24"/>
        </w:rPr>
      </w:pPr>
      <w:r w:rsidRPr="0089150A">
        <w:rPr>
          <w:w w:val="105"/>
          <w:sz w:val="24"/>
          <w:szCs w:val="24"/>
        </w:rPr>
        <w:t>сравниватьрезультаты с исходной задачей и вклад каждого члена командывдостижениерезультатов,разделятьсферуответственностиипроявлятьготовностькпредоставлениюотчётапередгруппой.</w:t>
      </w:r>
    </w:p>
    <w:p w:rsidR="004F6E34" w:rsidRPr="0089150A" w:rsidRDefault="00992C5C">
      <w:pPr>
        <w:pStyle w:val="a3"/>
        <w:spacing w:line="260" w:lineRule="exact"/>
        <w:ind w:left="1604" w:firstLine="0"/>
        <w:rPr>
          <w:sz w:val="24"/>
          <w:szCs w:val="24"/>
        </w:rPr>
      </w:pPr>
      <w:r w:rsidRPr="0089150A">
        <w:rPr>
          <w:sz w:val="24"/>
          <w:szCs w:val="24"/>
        </w:rPr>
        <w:t>Овладениеуниверсальнымиучебнымирегулятивнымидействиями:</w:t>
      </w:r>
    </w:p>
    <w:p w:rsidR="004F6E34" w:rsidRPr="0089150A" w:rsidRDefault="00992C5C">
      <w:pPr>
        <w:pStyle w:val="a5"/>
        <w:numPr>
          <w:ilvl w:val="0"/>
          <w:numId w:val="101"/>
        </w:numPr>
        <w:tabs>
          <w:tab w:val="left" w:pos="1865"/>
        </w:tabs>
        <w:spacing w:before="14"/>
        <w:ind w:hanging="261"/>
        <w:jc w:val="both"/>
        <w:rPr>
          <w:sz w:val="24"/>
          <w:szCs w:val="24"/>
        </w:rPr>
      </w:pPr>
      <w:r w:rsidRPr="0089150A">
        <w:rPr>
          <w:w w:val="105"/>
          <w:sz w:val="24"/>
          <w:szCs w:val="24"/>
        </w:rPr>
        <w:t>самоорганизация:</w:t>
      </w:r>
    </w:p>
    <w:p w:rsidR="004F6E34" w:rsidRPr="0089150A" w:rsidRDefault="00992C5C">
      <w:pPr>
        <w:pStyle w:val="a3"/>
        <w:spacing w:before="9" w:line="247" w:lineRule="auto"/>
        <w:ind w:left="1604" w:right="980" w:firstLine="0"/>
        <w:rPr>
          <w:sz w:val="24"/>
          <w:szCs w:val="24"/>
        </w:rPr>
      </w:pPr>
      <w:r w:rsidRPr="0089150A">
        <w:rPr>
          <w:w w:val="105"/>
          <w:sz w:val="24"/>
          <w:szCs w:val="24"/>
        </w:rPr>
        <w:t>выявлять в жизненных и учебных ситуациях проблемы, требующие решения;ориентироватьсявразличныхподходахкпринятиюрешений(индивидуальное</w:t>
      </w:r>
    </w:p>
    <w:p w:rsidR="004F6E34" w:rsidRPr="0089150A" w:rsidRDefault="00992C5C">
      <w:pPr>
        <w:pStyle w:val="a3"/>
        <w:spacing w:before="10"/>
        <w:ind w:firstLine="0"/>
        <w:rPr>
          <w:sz w:val="24"/>
          <w:szCs w:val="24"/>
        </w:rPr>
      </w:pPr>
      <w:r w:rsidRPr="0089150A">
        <w:rPr>
          <w:w w:val="105"/>
          <w:sz w:val="24"/>
          <w:szCs w:val="24"/>
        </w:rPr>
        <w:t>принятиерешений,принятиерешенийвгруппе);</w:t>
      </w:r>
    </w:p>
    <w:p w:rsidR="004F6E34" w:rsidRPr="0089150A" w:rsidRDefault="00992C5C">
      <w:pPr>
        <w:pStyle w:val="a3"/>
        <w:spacing w:before="9" w:line="252" w:lineRule="auto"/>
        <w:ind w:right="981"/>
        <w:rPr>
          <w:sz w:val="24"/>
          <w:szCs w:val="24"/>
        </w:rPr>
      </w:pPr>
      <w:r w:rsidRPr="0089150A">
        <w:rPr>
          <w:w w:val="105"/>
          <w:sz w:val="24"/>
          <w:szCs w:val="24"/>
        </w:rPr>
        <w:t>самостоятельносоставлятьалгоритмрешениязадачи(илиегочасть),выбиратьспособ      решения        учебной        задачи        с        учётом        имеющихся        ресурсовисобственныхвозможностей,аргументироватьпредлагаемыевариантырешений;</w:t>
      </w:r>
    </w:p>
    <w:p w:rsidR="004F6E34" w:rsidRPr="0089150A" w:rsidRDefault="00992C5C">
      <w:pPr>
        <w:pStyle w:val="a3"/>
        <w:spacing w:line="252" w:lineRule="auto"/>
        <w:ind w:right="965"/>
        <w:rPr>
          <w:sz w:val="24"/>
          <w:szCs w:val="24"/>
        </w:rPr>
      </w:pPr>
      <w:r w:rsidRPr="0089150A">
        <w:rPr>
          <w:w w:val="105"/>
          <w:sz w:val="24"/>
          <w:szCs w:val="24"/>
        </w:rPr>
        <w:t>составлятьпландействий(планреализациинамеченногоалгоритмарешения),корректировать   предложенный   алгоритм     с     учётом     получения    новых     знанийобизучаемомобъекте;</w:t>
      </w:r>
    </w:p>
    <w:p w:rsidR="004F6E34" w:rsidRPr="0089150A" w:rsidRDefault="00992C5C">
      <w:pPr>
        <w:pStyle w:val="a3"/>
        <w:spacing w:line="249" w:lineRule="auto"/>
        <w:ind w:right="990"/>
        <w:rPr>
          <w:sz w:val="24"/>
          <w:szCs w:val="24"/>
        </w:rPr>
      </w:pPr>
      <w:r w:rsidRPr="0089150A">
        <w:rPr>
          <w:w w:val="105"/>
          <w:sz w:val="24"/>
          <w:szCs w:val="24"/>
        </w:rPr>
        <w:t>делать выбор в условиях противоречивой информации и брать ответственность зарешение.</w:t>
      </w:r>
    </w:p>
    <w:p w:rsidR="004F6E34" w:rsidRPr="0089150A" w:rsidRDefault="00992C5C">
      <w:pPr>
        <w:pStyle w:val="a5"/>
        <w:numPr>
          <w:ilvl w:val="0"/>
          <w:numId w:val="101"/>
        </w:numPr>
        <w:tabs>
          <w:tab w:val="left" w:pos="1865"/>
        </w:tabs>
        <w:ind w:hanging="261"/>
        <w:jc w:val="both"/>
        <w:rPr>
          <w:sz w:val="24"/>
          <w:szCs w:val="24"/>
        </w:rPr>
      </w:pPr>
      <w:r w:rsidRPr="0089150A">
        <w:rPr>
          <w:sz w:val="24"/>
          <w:szCs w:val="24"/>
        </w:rPr>
        <w:t>самоконтроль(рефлексия):</w:t>
      </w:r>
    </w:p>
    <w:p w:rsidR="004F6E34" w:rsidRPr="0089150A" w:rsidRDefault="00992C5C">
      <w:pPr>
        <w:pStyle w:val="a3"/>
        <w:spacing w:before="4" w:line="247" w:lineRule="auto"/>
        <w:ind w:left="1604" w:right="2713" w:firstLine="0"/>
        <w:rPr>
          <w:sz w:val="24"/>
          <w:szCs w:val="24"/>
        </w:rPr>
      </w:pPr>
      <w:r w:rsidRPr="0089150A">
        <w:rPr>
          <w:w w:val="105"/>
          <w:sz w:val="24"/>
          <w:szCs w:val="24"/>
        </w:rPr>
        <w:t>владеть способами самоконтроля, самомотивации и рефлексии;</w:t>
      </w:r>
      <w:r w:rsidRPr="0089150A">
        <w:rPr>
          <w:sz w:val="24"/>
          <w:szCs w:val="24"/>
        </w:rPr>
        <w:t>даватьадекватнуюоценкуситуацииипредлагатьпланеёизменения;</w:t>
      </w:r>
    </w:p>
    <w:p w:rsidR="004F6E34" w:rsidRPr="0089150A" w:rsidRDefault="00992C5C">
      <w:pPr>
        <w:pStyle w:val="a3"/>
        <w:spacing w:before="10" w:line="247" w:lineRule="auto"/>
        <w:ind w:right="990"/>
        <w:rPr>
          <w:sz w:val="24"/>
          <w:szCs w:val="24"/>
        </w:rPr>
      </w:pPr>
      <w:r w:rsidRPr="0089150A">
        <w:rPr>
          <w:w w:val="105"/>
          <w:sz w:val="24"/>
          <w:szCs w:val="24"/>
        </w:rPr>
        <w:t>учитывать  контекст  и  предвидеть  трудности,    которые    могут    возникнутьприрешенииучебнойзадачи,адаптироватьрешениекменяющимсяобстоятельствам;</w:t>
      </w:r>
    </w:p>
    <w:p w:rsidR="004F6E34" w:rsidRPr="0089150A" w:rsidRDefault="00992C5C">
      <w:pPr>
        <w:pStyle w:val="a3"/>
        <w:spacing w:before="3" w:line="252" w:lineRule="auto"/>
        <w:ind w:right="983"/>
        <w:rPr>
          <w:sz w:val="24"/>
          <w:szCs w:val="24"/>
        </w:rPr>
      </w:pPr>
      <w:r w:rsidRPr="0089150A">
        <w:rPr>
          <w:w w:val="105"/>
          <w:sz w:val="24"/>
          <w:szCs w:val="24"/>
        </w:rPr>
        <w:t>объяснятьпричиныдостижения(недостижения)результатовинформационнойдеятельности,  давать    оценку   приобретённому    опыту,    уметь    находить   позитивноевпроизошедшейситуации;</w:t>
      </w:r>
    </w:p>
    <w:p w:rsidR="004F6E34" w:rsidRPr="0089150A" w:rsidRDefault="00992C5C">
      <w:pPr>
        <w:pStyle w:val="a3"/>
        <w:spacing w:line="254" w:lineRule="auto"/>
        <w:ind w:right="984"/>
        <w:rPr>
          <w:sz w:val="24"/>
          <w:szCs w:val="24"/>
        </w:rPr>
      </w:pPr>
      <w:r w:rsidRPr="0089150A">
        <w:rPr>
          <w:w w:val="105"/>
          <w:sz w:val="24"/>
          <w:szCs w:val="24"/>
        </w:rPr>
        <w:t xml:space="preserve">вносить коррективы в деятельность на основе новых обстоятельств, </w:t>
      </w:r>
      <w:r w:rsidRPr="0089150A">
        <w:rPr>
          <w:w w:val="105"/>
          <w:sz w:val="24"/>
          <w:szCs w:val="24"/>
        </w:rPr>
        <w:lastRenderedPageBreak/>
        <w:t>изменившихсяситуаций,установленныхошибок,возникшихтрудностей;</w:t>
      </w:r>
    </w:p>
    <w:p w:rsidR="004F6E34" w:rsidRPr="0089150A" w:rsidRDefault="00992C5C">
      <w:pPr>
        <w:pStyle w:val="a3"/>
        <w:spacing w:line="258" w:lineRule="exact"/>
        <w:ind w:left="1604" w:firstLine="0"/>
        <w:rPr>
          <w:sz w:val="24"/>
          <w:szCs w:val="24"/>
        </w:rPr>
      </w:pPr>
      <w:r w:rsidRPr="0089150A">
        <w:rPr>
          <w:w w:val="105"/>
          <w:sz w:val="24"/>
          <w:szCs w:val="24"/>
        </w:rPr>
        <w:t>оцениватьсоответствиерезультатацелииусловиям.</w:t>
      </w:r>
    </w:p>
    <w:p w:rsidR="004F6E34" w:rsidRPr="0089150A" w:rsidRDefault="00992C5C">
      <w:pPr>
        <w:pStyle w:val="a5"/>
        <w:numPr>
          <w:ilvl w:val="0"/>
          <w:numId w:val="101"/>
        </w:numPr>
        <w:tabs>
          <w:tab w:val="left" w:pos="1865"/>
        </w:tabs>
        <w:spacing w:before="4"/>
        <w:ind w:hanging="261"/>
        <w:jc w:val="both"/>
        <w:rPr>
          <w:sz w:val="24"/>
          <w:szCs w:val="24"/>
        </w:rPr>
      </w:pPr>
      <w:r w:rsidRPr="0089150A">
        <w:rPr>
          <w:sz w:val="24"/>
          <w:szCs w:val="24"/>
        </w:rPr>
        <w:t>эмоциональныйинтеллект:</w:t>
      </w:r>
    </w:p>
    <w:p w:rsidR="004F6E34" w:rsidRPr="0089150A" w:rsidRDefault="00992C5C">
      <w:pPr>
        <w:pStyle w:val="a3"/>
        <w:spacing w:before="10"/>
        <w:ind w:left="1604" w:firstLine="0"/>
        <w:rPr>
          <w:sz w:val="24"/>
          <w:szCs w:val="24"/>
        </w:rPr>
      </w:pPr>
      <w:r w:rsidRPr="0089150A">
        <w:rPr>
          <w:w w:val="105"/>
          <w:sz w:val="24"/>
          <w:szCs w:val="24"/>
        </w:rPr>
        <w:t>ставить себянаместодругогочеловека,пониматьмотивыинамерениядругого.</w:t>
      </w:r>
    </w:p>
    <w:p w:rsidR="004F6E34" w:rsidRPr="0089150A" w:rsidRDefault="00992C5C">
      <w:pPr>
        <w:pStyle w:val="a5"/>
        <w:numPr>
          <w:ilvl w:val="0"/>
          <w:numId w:val="101"/>
        </w:numPr>
        <w:tabs>
          <w:tab w:val="left" w:pos="1865"/>
        </w:tabs>
        <w:spacing w:before="16"/>
        <w:ind w:hanging="261"/>
        <w:jc w:val="both"/>
        <w:rPr>
          <w:sz w:val="24"/>
          <w:szCs w:val="24"/>
        </w:rPr>
      </w:pPr>
      <w:r w:rsidRPr="0089150A">
        <w:rPr>
          <w:w w:val="105"/>
          <w:sz w:val="24"/>
          <w:szCs w:val="24"/>
        </w:rPr>
        <w:t>принятиесебяидругих:</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jc w:val="left"/>
        <w:rPr>
          <w:sz w:val="24"/>
          <w:szCs w:val="24"/>
        </w:rPr>
      </w:pPr>
      <w:r w:rsidRPr="0089150A">
        <w:rPr>
          <w:w w:val="105"/>
          <w:sz w:val="24"/>
          <w:szCs w:val="24"/>
        </w:rPr>
        <w:t>осознаватьневозможностьконтролироватьвсёвокругдажевусловияхоткрытогодоступаклюбымобъёмаминформации.</w:t>
      </w:r>
    </w:p>
    <w:p w:rsidR="004F6E34" w:rsidRPr="0089150A" w:rsidRDefault="00992C5C">
      <w:pPr>
        <w:pStyle w:val="a3"/>
        <w:tabs>
          <w:tab w:val="left" w:pos="3424"/>
          <w:tab w:val="left" w:pos="5116"/>
          <w:tab w:val="left" w:pos="6583"/>
          <w:tab w:val="left" w:pos="8282"/>
          <w:tab w:val="left" w:pos="9081"/>
        </w:tabs>
        <w:spacing w:line="247" w:lineRule="auto"/>
        <w:ind w:right="985"/>
        <w:jc w:val="left"/>
        <w:rPr>
          <w:sz w:val="24"/>
          <w:szCs w:val="24"/>
        </w:rPr>
      </w:pPr>
      <w:r w:rsidRPr="0089150A">
        <w:rPr>
          <w:w w:val="105"/>
          <w:sz w:val="24"/>
          <w:szCs w:val="24"/>
        </w:rPr>
        <w:t>Предметные</w:t>
      </w:r>
      <w:r w:rsidRPr="0089150A">
        <w:rPr>
          <w:w w:val="105"/>
          <w:sz w:val="24"/>
          <w:szCs w:val="24"/>
        </w:rPr>
        <w:tab/>
        <w:t>результаты</w:t>
      </w:r>
      <w:r w:rsidRPr="0089150A">
        <w:rPr>
          <w:w w:val="105"/>
          <w:sz w:val="24"/>
          <w:szCs w:val="24"/>
        </w:rPr>
        <w:tab/>
        <w:t>освоения</w:t>
      </w:r>
      <w:r w:rsidRPr="0089150A">
        <w:rPr>
          <w:w w:val="105"/>
          <w:sz w:val="24"/>
          <w:szCs w:val="24"/>
        </w:rPr>
        <w:tab/>
        <w:t>программы</w:t>
      </w:r>
      <w:r w:rsidRPr="0089150A">
        <w:rPr>
          <w:w w:val="105"/>
          <w:sz w:val="24"/>
          <w:szCs w:val="24"/>
        </w:rPr>
        <w:tab/>
        <w:t>по</w:t>
      </w:r>
      <w:r w:rsidRPr="0089150A">
        <w:rPr>
          <w:w w:val="105"/>
          <w:sz w:val="24"/>
          <w:szCs w:val="24"/>
        </w:rPr>
        <w:tab/>
      </w:r>
      <w:r w:rsidRPr="0089150A">
        <w:rPr>
          <w:sz w:val="24"/>
          <w:szCs w:val="24"/>
        </w:rPr>
        <w:t>информатике</w:t>
      </w:r>
      <w:r w:rsidRPr="0089150A">
        <w:rPr>
          <w:w w:val="105"/>
          <w:sz w:val="24"/>
          <w:szCs w:val="24"/>
        </w:rPr>
        <w:t>науровнеосновногообщего образования.</w:t>
      </w:r>
    </w:p>
    <w:p w:rsidR="004F6E34" w:rsidRPr="0089150A" w:rsidRDefault="00992C5C">
      <w:pPr>
        <w:pStyle w:val="1"/>
        <w:spacing w:before="11" w:line="247" w:lineRule="auto"/>
        <w:ind w:left="898" w:firstLine="706"/>
        <w:jc w:val="left"/>
        <w:rPr>
          <w:sz w:val="24"/>
          <w:szCs w:val="24"/>
        </w:rPr>
      </w:pPr>
      <w:r w:rsidRPr="0089150A">
        <w:rPr>
          <w:w w:val="105"/>
          <w:sz w:val="24"/>
          <w:szCs w:val="24"/>
        </w:rPr>
        <w:t>Кконцуобученияв7классеуобучающегосябудусформированыследующиепредметныерезультатыпо информатике:</w:t>
      </w:r>
    </w:p>
    <w:p w:rsidR="004F6E34" w:rsidRPr="0089150A" w:rsidRDefault="00992C5C">
      <w:pPr>
        <w:pStyle w:val="a3"/>
        <w:spacing w:line="260" w:lineRule="exact"/>
        <w:ind w:left="1604" w:firstLine="0"/>
        <w:jc w:val="left"/>
        <w:rPr>
          <w:sz w:val="24"/>
          <w:szCs w:val="24"/>
        </w:rPr>
      </w:pPr>
      <w:r w:rsidRPr="0089150A">
        <w:rPr>
          <w:w w:val="105"/>
          <w:sz w:val="24"/>
          <w:szCs w:val="24"/>
        </w:rPr>
        <w:t>пояснятьнапримерахсмыслпонятий«информация»,«информационныйпроцесс»,</w:t>
      </w:r>
    </w:p>
    <w:p w:rsidR="004F6E34" w:rsidRPr="0089150A" w:rsidRDefault="00992C5C">
      <w:pPr>
        <w:pStyle w:val="a3"/>
        <w:spacing w:before="16"/>
        <w:ind w:firstLine="0"/>
        <w:jc w:val="left"/>
        <w:rPr>
          <w:sz w:val="24"/>
          <w:szCs w:val="24"/>
        </w:rPr>
      </w:pPr>
      <w:r w:rsidRPr="0089150A">
        <w:rPr>
          <w:spacing w:val="-1"/>
          <w:w w:val="105"/>
          <w:sz w:val="24"/>
          <w:szCs w:val="24"/>
        </w:rPr>
        <w:t>«обработка</w:t>
      </w:r>
      <w:r w:rsidRPr="0089150A">
        <w:rPr>
          <w:w w:val="105"/>
          <w:sz w:val="24"/>
          <w:szCs w:val="24"/>
        </w:rPr>
        <w:t>информации»,«хранениеинформации»,«передачаинформации»;</w:t>
      </w:r>
    </w:p>
    <w:p w:rsidR="004F6E34" w:rsidRPr="0089150A" w:rsidRDefault="00992C5C">
      <w:pPr>
        <w:pStyle w:val="a3"/>
        <w:spacing w:before="10" w:line="252" w:lineRule="auto"/>
        <w:ind w:right="984"/>
        <w:rPr>
          <w:sz w:val="24"/>
          <w:szCs w:val="24"/>
        </w:rPr>
      </w:pPr>
      <w:r w:rsidRPr="0089150A">
        <w:rPr>
          <w:w w:val="105"/>
          <w:sz w:val="24"/>
          <w:szCs w:val="24"/>
        </w:rPr>
        <w:t>кодироватьидекодироватьсообщенияпозаданнымправилам,демонстрироватьпонимание основных принципов кодирования информации различной природы (текстовой,графической,аудио);</w:t>
      </w:r>
    </w:p>
    <w:p w:rsidR="004F6E34" w:rsidRPr="0089150A" w:rsidRDefault="00992C5C">
      <w:pPr>
        <w:pStyle w:val="a3"/>
        <w:spacing w:line="249" w:lineRule="auto"/>
        <w:ind w:right="985"/>
        <w:rPr>
          <w:sz w:val="24"/>
          <w:szCs w:val="24"/>
        </w:rPr>
      </w:pPr>
      <w:r w:rsidRPr="0089150A">
        <w:rPr>
          <w:w w:val="105"/>
          <w:sz w:val="24"/>
          <w:szCs w:val="24"/>
        </w:rPr>
        <w:t>сравниватьдлинысообщений,записанныхвразличныхалфавитах,оперироватьединицамиизмеренияинформационногообъёмаискоростипередачиданных;</w:t>
      </w:r>
    </w:p>
    <w:p w:rsidR="004F6E34" w:rsidRPr="0089150A" w:rsidRDefault="00992C5C">
      <w:pPr>
        <w:pStyle w:val="a3"/>
        <w:spacing w:line="247" w:lineRule="auto"/>
        <w:ind w:right="985"/>
        <w:rPr>
          <w:sz w:val="24"/>
          <w:szCs w:val="24"/>
        </w:rPr>
      </w:pPr>
      <w:r w:rsidRPr="0089150A">
        <w:rPr>
          <w:w w:val="105"/>
          <w:sz w:val="24"/>
          <w:szCs w:val="24"/>
        </w:rPr>
        <w:t>оценивать   и  сравнивать   размеры    текстовых,   графических,   звуковых   файловивидеофайлов;</w:t>
      </w:r>
    </w:p>
    <w:p w:rsidR="004F6E34" w:rsidRPr="0089150A" w:rsidRDefault="00992C5C">
      <w:pPr>
        <w:pStyle w:val="a3"/>
        <w:spacing w:before="2" w:line="254" w:lineRule="auto"/>
        <w:ind w:right="981"/>
        <w:rPr>
          <w:sz w:val="24"/>
          <w:szCs w:val="24"/>
        </w:rPr>
      </w:pPr>
      <w:r w:rsidRPr="0089150A">
        <w:rPr>
          <w:w w:val="105"/>
          <w:sz w:val="24"/>
          <w:szCs w:val="24"/>
        </w:rPr>
        <w:t>приводитьпримерысовременныхустройствхраненияипередачиинформации,сравниватьихколичественныехарактеристики;</w:t>
      </w:r>
    </w:p>
    <w:p w:rsidR="004F6E34" w:rsidRPr="0089150A" w:rsidRDefault="00992C5C">
      <w:pPr>
        <w:pStyle w:val="a3"/>
        <w:spacing w:line="247" w:lineRule="auto"/>
        <w:ind w:right="988"/>
        <w:rPr>
          <w:sz w:val="24"/>
          <w:szCs w:val="24"/>
        </w:rPr>
      </w:pPr>
      <w:r w:rsidRPr="0089150A">
        <w:rPr>
          <w:w w:val="105"/>
          <w:sz w:val="24"/>
          <w:szCs w:val="24"/>
        </w:rPr>
        <w:t>выделять основные этапы в истории и понимать тенденции развития компьютеров ипрограммногообеспечения;</w:t>
      </w:r>
    </w:p>
    <w:p w:rsidR="004F6E34" w:rsidRPr="0089150A" w:rsidRDefault="00992C5C">
      <w:pPr>
        <w:pStyle w:val="a3"/>
        <w:spacing w:before="4" w:line="249" w:lineRule="auto"/>
        <w:ind w:right="976"/>
        <w:rPr>
          <w:sz w:val="24"/>
          <w:szCs w:val="24"/>
        </w:rPr>
      </w:pPr>
      <w:r w:rsidRPr="0089150A">
        <w:rPr>
          <w:w w:val="105"/>
          <w:sz w:val="24"/>
          <w:szCs w:val="24"/>
        </w:rPr>
        <w:t>получать и использовать информацию о характеристиках персонального компьютераиегоосновныхэлементах(процессор,оперативнаяпамять,долговременнаяпамять,устройстваввода-вывода);</w:t>
      </w:r>
    </w:p>
    <w:p w:rsidR="004F6E34" w:rsidRPr="0089150A" w:rsidRDefault="00992C5C">
      <w:pPr>
        <w:pStyle w:val="a3"/>
        <w:spacing w:before="3" w:line="247" w:lineRule="auto"/>
        <w:ind w:right="982"/>
        <w:rPr>
          <w:sz w:val="24"/>
          <w:szCs w:val="24"/>
        </w:rPr>
      </w:pPr>
      <w:r w:rsidRPr="0089150A">
        <w:rPr>
          <w:w w:val="105"/>
          <w:sz w:val="24"/>
          <w:szCs w:val="24"/>
        </w:rPr>
        <w:t>соотносить        характеристики        компьютера        с        задачами,        решаемымисего помощью;</w:t>
      </w:r>
    </w:p>
    <w:p w:rsidR="004F6E34" w:rsidRPr="0089150A" w:rsidRDefault="00992C5C">
      <w:pPr>
        <w:pStyle w:val="a3"/>
        <w:spacing w:before="3" w:line="252" w:lineRule="auto"/>
        <w:ind w:right="970"/>
        <w:rPr>
          <w:sz w:val="24"/>
          <w:szCs w:val="24"/>
        </w:rPr>
      </w:pPr>
      <w:r w:rsidRPr="0089150A">
        <w:rPr>
          <w:w w:val="105"/>
          <w:sz w:val="24"/>
          <w:szCs w:val="24"/>
        </w:rPr>
        <w:t>ориентироваться в иерархической структуре файловой системы (записывать полноеимяфайла(каталога),путькфайлу(каталогу)поимеющемусяописаниюфайловойструктурынекоторогоинформационногоносителя);</w:t>
      </w:r>
    </w:p>
    <w:p w:rsidR="004F6E34" w:rsidRPr="0089150A" w:rsidRDefault="00992C5C">
      <w:pPr>
        <w:pStyle w:val="a3"/>
        <w:spacing w:line="252" w:lineRule="auto"/>
        <w:ind w:right="978"/>
        <w:rPr>
          <w:sz w:val="24"/>
          <w:szCs w:val="24"/>
        </w:rPr>
      </w:pPr>
      <w:r w:rsidRPr="0089150A">
        <w:rPr>
          <w:w w:val="105"/>
          <w:sz w:val="24"/>
          <w:szCs w:val="24"/>
        </w:rPr>
        <w:t>работатьсфайловойсистемойперсональногокомпьютерасиспользованиемграфического интерфейса, а именно: создавать, копировать, перемещать, переименовывать,удалятьиархивироватьфайлыикаталоги,использоватьантивируснуюпрограмму;</w:t>
      </w:r>
    </w:p>
    <w:p w:rsidR="004F6E34" w:rsidRPr="0089150A" w:rsidRDefault="00992C5C">
      <w:pPr>
        <w:pStyle w:val="a3"/>
        <w:spacing w:line="254" w:lineRule="auto"/>
        <w:ind w:right="979"/>
        <w:rPr>
          <w:sz w:val="24"/>
          <w:szCs w:val="24"/>
        </w:rPr>
      </w:pPr>
      <w:r w:rsidRPr="0089150A">
        <w:rPr>
          <w:w w:val="105"/>
          <w:sz w:val="24"/>
          <w:szCs w:val="24"/>
        </w:rPr>
        <w:t>представлятьрезультатысвоейдеятельностиввидеструктурированныхиллюстрированныхдокументов,мультимедийныхпрезентаций;</w:t>
      </w:r>
    </w:p>
    <w:p w:rsidR="004F6E34" w:rsidRPr="0089150A" w:rsidRDefault="00992C5C">
      <w:pPr>
        <w:pStyle w:val="a3"/>
        <w:spacing w:line="249" w:lineRule="auto"/>
        <w:ind w:right="979"/>
        <w:rPr>
          <w:sz w:val="24"/>
          <w:szCs w:val="24"/>
        </w:rPr>
      </w:pPr>
      <w:r w:rsidRPr="0089150A">
        <w:rPr>
          <w:w w:val="105"/>
          <w:sz w:val="24"/>
          <w:szCs w:val="24"/>
        </w:rPr>
        <w:t>искать   информацию   в   сети   Интернет   (в   том   числе   по   ключевым   словам,по изображению), критически относиться к найденной информации, осознавая опасностьдля       личности       и      общества        распространения       вредоносной       информации,втомчислеэкстремистскогоитеррористическогохарактера;</w:t>
      </w:r>
    </w:p>
    <w:p w:rsidR="004F6E34" w:rsidRPr="0089150A" w:rsidRDefault="00992C5C">
      <w:pPr>
        <w:pStyle w:val="a3"/>
        <w:ind w:left="1604" w:firstLine="0"/>
        <w:rPr>
          <w:sz w:val="24"/>
          <w:szCs w:val="24"/>
        </w:rPr>
      </w:pPr>
      <w:r w:rsidRPr="0089150A">
        <w:rPr>
          <w:sz w:val="24"/>
          <w:szCs w:val="24"/>
        </w:rPr>
        <w:t>пониматьструктуруадресоввеб-ресурсов;</w:t>
      </w:r>
    </w:p>
    <w:p w:rsidR="004F6E34" w:rsidRPr="0089150A" w:rsidRDefault="00992C5C">
      <w:pPr>
        <w:pStyle w:val="a3"/>
        <w:spacing w:before="2"/>
        <w:ind w:left="1604" w:firstLine="0"/>
        <w:rPr>
          <w:sz w:val="24"/>
          <w:szCs w:val="24"/>
        </w:rPr>
      </w:pPr>
      <w:r w:rsidRPr="0089150A">
        <w:rPr>
          <w:sz w:val="24"/>
          <w:szCs w:val="24"/>
        </w:rPr>
        <w:t>использоватьсовременныесервисыинтернет-коммуникаций;</w:t>
      </w:r>
    </w:p>
    <w:p w:rsidR="004F6E34" w:rsidRPr="0089150A" w:rsidRDefault="00992C5C">
      <w:pPr>
        <w:pStyle w:val="a3"/>
        <w:spacing w:before="10" w:line="249" w:lineRule="auto"/>
        <w:ind w:right="973"/>
        <w:rPr>
          <w:sz w:val="24"/>
          <w:szCs w:val="24"/>
        </w:rPr>
      </w:pPr>
      <w:r w:rsidRPr="0089150A">
        <w:rPr>
          <w:w w:val="105"/>
          <w:sz w:val="24"/>
          <w:szCs w:val="24"/>
        </w:rPr>
        <w:t>соблюдатьтребованиябезопаснойэксплуатациитехническихсредствинформационных и коммуникационных технологий, соблюдатьсетевойэтикет, базовыенормы    информационной      этики      и      права      при      работе      с      приложенияминалюбыхустройствахивсетиИнтернет,выбиратьбезопасныестратегииповедениявсети;</w:t>
      </w:r>
    </w:p>
    <w:p w:rsidR="004F6E34" w:rsidRPr="0089150A" w:rsidRDefault="00992C5C">
      <w:pPr>
        <w:pStyle w:val="a3"/>
        <w:spacing w:before="2" w:line="252" w:lineRule="auto"/>
        <w:ind w:right="979"/>
        <w:rPr>
          <w:sz w:val="24"/>
          <w:szCs w:val="24"/>
        </w:rPr>
      </w:pPr>
      <w:r w:rsidRPr="0089150A">
        <w:rPr>
          <w:w w:val="105"/>
          <w:sz w:val="24"/>
          <w:szCs w:val="24"/>
        </w:rPr>
        <w:t>иметь   представление    о    влиянии    использования     средств    информационныхи коммуникационныхтехнологий на здоровье пользователяи уметь применять методыпрофилактики.</w:t>
      </w:r>
    </w:p>
    <w:p w:rsidR="004F6E34" w:rsidRPr="0089150A" w:rsidRDefault="00992C5C">
      <w:pPr>
        <w:pStyle w:val="1"/>
        <w:spacing w:before="2" w:line="254" w:lineRule="auto"/>
        <w:ind w:left="898" w:right="986" w:firstLine="706"/>
        <w:rPr>
          <w:sz w:val="24"/>
          <w:szCs w:val="24"/>
        </w:rPr>
      </w:pPr>
      <w:r w:rsidRPr="0089150A">
        <w:rPr>
          <w:w w:val="105"/>
          <w:sz w:val="24"/>
          <w:szCs w:val="24"/>
        </w:rPr>
        <w:t>К концу обучения в 8 классе у обучающегося буду сформированы следующиепредметныерезультатыпо информатике:</w:t>
      </w:r>
    </w:p>
    <w:p w:rsidR="004F6E34" w:rsidRPr="0089150A" w:rsidRDefault="00992C5C">
      <w:pPr>
        <w:pStyle w:val="a3"/>
        <w:spacing w:line="247" w:lineRule="auto"/>
        <w:ind w:right="970"/>
        <w:rPr>
          <w:sz w:val="24"/>
          <w:szCs w:val="24"/>
        </w:rPr>
      </w:pPr>
      <w:r w:rsidRPr="0089150A">
        <w:rPr>
          <w:w w:val="105"/>
          <w:sz w:val="24"/>
          <w:szCs w:val="24"/>
        </w:rPr>
        <w:t>пояснять на примерах различия между позиционными и непозиционными системамисчисления;</w:t>
      </w:r>
    </w:p>
    <w:p w:rsidR="004F6E34" w:rsidRPr="0089150A" w:rsidRDefault="00992C5C">
      <w:pPr>
        <w:pStyle w:val="a3"/>
        <w:spacing w:line="254" w:lineRule="auto"/>
        <w:ind w:right="988"/>
        <w:rPr>
          <w:sz w:val="24"/>
          <w:szCs w:val="24"/>
        </w:rPr>
      </w:pPr>
      <w:r w:rsidRPr="0089150A">
        <w:rPr>
          <w:w w:val="105"/>
          <w:sz w:val="24"/>
          <w:szCs w:val="24"/>
        </w:rPr>
        <w:lastRenderedPageBreak/>
        <w:t>записыватьисравниватьцелыечислаот0до1024вразличныхпозиционныхсистемахсчисления(соснованиями2,8,16),выполнятьарифметическиеоперациинад</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ними;</w:t>
      </w:r>
    </w:p>
    <w:p w:rsidR="004F6E34" w:rsidRPr="0089150A" w:rsidRDefault="00992C5C">
      <w:pPr>
        <w:pStyle w:val="a3"/>
        <w:spacing w:before="16"/>
        <w:ind w:left="1604" w:firstLine="0"/>
        <w:jc w:val="left"/>
        <w:rPr>
          <w:sz w:val="24"/>
          <w:szCs w:val="24"/>
        </w:rPr>
      </w:pPr>
      <w:r w:rsidRPr="0089150A">
        <w:rPr>
          <w:w w:val="105"/>
          <w:sz w:val="24"/>
          <w:szCs w:val="24"/>
        </w:rPr>
        <w:t>раскрыватьсмыслпонятий «высказывание»,«логическаяоперация»,«логическое</w:t>
      </w:r>
    </w:p>
    <w:p w:rsidR="004F6E34" w:rsidRPr="0089150A" w:rsidRDefault="00992C5C">
      <w:pPr>
        <w:pStyle w:val="a3"/>
        <w:spacing w:before="10"/>
        <w:ind w:firstLine="0"/>
        <w:jc w:val="left"/>
        <w:rPr>
          <w:sz w:val="24"/>
          <w:szCs w:val="24"/>
        </w:rPr>
      </w:pPr>
      <w:r w:rsidRPr="0089150A">
        <w:rPr>
          <w:w w:val="105"/>
          <w:sz w:val="24"/>
          <w:szCs w:val="24"/>
        </w:rPr>
        <w:t>выражение»;</w:t>
      </w:r>
    </w:p>
    <w:p w:rsidR="004F6E34" w:rsidRPr="0089150A" w:rsidRDefault="00992C5C">
      <w:pPr>
        <w:pStyle w:val="a3"/>
        <w:tabs>
          <w:tab w:val="left" w:pos="2963"/>
          <w:tab w:val="left" w:pos="5036"/>
          <w:tab w:val="left" w:pos="7136"/>
          <w:tab w:val="left" w:pos="9223"/>
        </w:tabs>
        <w:spacing w:before="9" w:line="249" w:lineRule="auto"/>
        <w:ind w:right="986"/>
        <w:rPr>
          <w:sz w:val="24"/>
          <w:szCs w:val="24"/>
        </w:rPr>
      </w:pPr>
      <w:r w:rsidRPr="0089150A">
        <w:rPr>
          <w:w w:val="105"/>
          <w:sz w:val="24"/>
          <w:szCs w:val="24"/>
        </w:rPr>
        <w:t>записывать логические выражения с использованием дизъюнкции, конъюнкции иотрицания,</w:t>
      </w:r>
      <w:r w:rsidRPr="0089150A">
        <w:rPr>
          <w:w w:val="105"/>
          <w:sz w:val="24"/>
          <w:szCs w:val="24"/>
        </w:rPr>
        <w:tab/>
        <w:t>определять</w:t>
      </w:r>
      <w:r w:rsidRPr="0089150A">
        <w:rPr>
          <w:w w:val="105"/>
          <w:sz w:val="24"/>
          <w:szCs w:val="24"/>
        </w:rPr>
        <w:tab/>
        <w:t>истинность</w:t>
      </w:r>
      <w:r w:rsidRPr="0089150A">
        <w:rPr>
          <w:w w:val="105"/>
          <w:sz w:val="24"/>
          <w:szCs w:val="24"/>
        </w:rPr>
        <w:tab/>
        <w:t>логических</w:t>
      </w:r>
      <w:r w:rsidRPr="0089150A">
        <w:rPr>
          <w:w w:val="105"/>
          <w:sz w:val="24"/>
          <w:szCs w:val="24"/>
        </w:rPr>
        <w:tab/>
      </w:r>
      <w:r w:rsidRPr="0089150A">
        <w:rPr>
          <w:sz w:val="24"/>
          <w:szCs w:val="24"/>
        </w:rPr>
        <w:t>выражений,</w:t>
      </w:r>
      <w:r w:rsidRPr="0089150A">
        <w:rPr>
          <w:w w:val="105"/>
          <w:sz w:val="24"/>
          <w:szCs w:val="24"/>
        </w:rPr>
        <w:t>еслиизвестнызначенияистинностивходящихвнегопеременных,строитьтаблицыистинностидлялогическихвыражений;</w:t>
      </w:r>
    </w:p>
    <w:p w:rsidR="004F6E34" w:rsidRPr="0089150A" w:rsidRDefault="00992C5C">
      <w:pPr>
        <w:pStyle w:val="a3"/>
        <w:spacing w:before="9" w:line="249" w:lineRule="auto"/>
        <w:ind w:right="981"/>
        <w:rPr>
          <w:sz w:val="24"/>
          <w:szCs w:val="24"/>
        </w:rPr>
      </w:pPr>
      <w:r w:rsidRPr="0089150A">
        <w:rPr>
          <w:w w:val="105"/>
          <w:sz w:val="24"/>
          <w:szCs w:val="24"/>
        </w:rPr>
        <w:t>раскрыватьсмыслпонятий«исполнитель»,«алгоритм»,«программа»,понимаяразницу     между      употреблением      этих      терминов      в      обыденной      речиивинформатике;</w:t>
      </w:r>
    </w:p>
    <w:p w:rsidR="004F6E34" w:rsidRPr="0089150A" w:rsidRDefault="00992C5C">
      <w:pPr>
        <w:pStyle w:val="a3"/>
        <w:spacing w:before="3" w:line="247" w:lineRule="auto"/>
        <w:ind w:right="977"/>
        <w:rPr>
          <w:sz w:val="24"/>
          <w:szCs w:val="24"/>
        </w:rPr>
      </w:pPr>
      <w:r w:rsidRPr="0089150A">
        <w:rPr>
          <w:w w:val="105"/>
          <w:sz w:val="24"/>
          <w:szCs w:val="24"/>
        </w:rPr>
        <w:t>описывать         алгоритм         решения         задачи         различными         способами,втомчислеввидеблок-схемы;</w:t>
      </w:r>
    </w:p>
    <w:p w:rsidR="004F6E34" w:rsidRPr="0089150A" w:rsidRDefault="00992C5C">
      <w:pPr>
        <w:pStyle w:val="a3"/>
        <w:spacing w:before="3" w:line="252" w:lineRule="auto"/>
        <w:ind w:right="976"/>
        <w:rPr>
          <w:sz w:val="24"/>
          <w:szCs w:val="24"/>
        </w:rPr>
      </w:pPr>
      <w:r w:rsidRPr="0089150A">
        <w:rPr>
          <w:w w:val="105"/>
          <w:sz w:val="24"/>
          <w:szCs w:val="24"/>
        </w:rPr>
        <w:t>составлять,    выполнять    вручную    и    на    компьютере    несложные    алгоритмыс  использованием  ветвлений  и    циклов    для    управления    исполнителями,такимикакРобот,Черепашка,Чертёжник;</w:t>
      </w:r>
    </w:p>
    <w:p w:rsidR="004F6E34" w:rsidRPr="0089150A" w:rsidRDefault="00992C5C">
      <w:pPr>
        <w:pStyle w:val="a3"/>
        <w:spacing w:line="254" w:lineRule="auto"/>
        <w:ind w:right="983"/>
        <w:rPr>
          <w:sz w:val="24"/>
          <w:szCs w:val="24"/>
        </w:rPr>
      </w:pPr>
      <w:r w:rsidRPr="0089150A">
        <w:rPr>
          <w:w w:val="105"/>
          <w:sz w:val="24"/>
          <w:szCs w:val="24"/>
        </w:rPr>
        <w:t>использоватьконстантыипеременныеразличныхтипов(числовых,логических,символьных),атакжесодержащиеихвыражения,использоватьоператорприсваивания;</w:t>
      </w:r>
    </w:p>
    <w:p w:rsidR="004F6E34" w:rsidRPr="0089150A" w:rsidRDefault="00992C5C">
      <w:pPr>
        <w:pStyle w:val="a3"/>
        <w:spacing w:line="247" w:lineRule="auto"/>
        <w:ind w:right="984"/>
        <w:rPr>
          <w:sz w:val="24"/>
          <w:szCs w:val="24"/>
        </w:rPr>
      </w:pPr>
      <w:r w:rsidRPr="0089150A">
        <w:rPr>
          <w:w w:val="105"/>
          <w:sz w:val="24"/>
          <w:szCs w:val="24"/>
        </w:rPr>
        <w:t>использовать   при     разработке     программ     логические     значения,     операцииивыражениясними;</w:t>
      </w:r>
    </w:p>
    <w:p w:rsidR="004F6E34" w:rsidRPr="0089150A" w:rsidRDefault="00992C5C">
      <w:pPr>
        <w:pStyle w:val="a3"/>
        <w:spacing w:line="249" w:lineRule="auto"/>
        <w:ind w:right="983"/>
        <w:rPr>
          <w:sz w:val="24"/>
          <w:szCs w:val="24"/>
        </w:rPr>
      </w:pPr>
      <w:r w:rsidRPr="0089150A">
        <w:rPr>
          <w:w w:val="105"/>
          <w:sz w:val="24"/>
          <w:szCs w:val="24"/>
        </w:rPr>
        <w:t>анализировать    предложенные    алгоритмы,    в    том    числе    определять,какиерезультатывозможныпризаданноммножествеисходныхзначений;</w:t>
      </w:r>
    </w:p>
    <w:p w:rsidR="004F6E34" w:rsidRPr="0089150A" w:rsidRDefault="00992C5C">
      <w:pPr>
        <w:pStyle w:val="a3"/>
        <w:spacing w:line="252" w:lineRule="auto"/>
        <w:ind w:right="979"/>
        <w:rPr>
          <w:sz w:val="24"/>
          <w:szCs w:val="24"/>
        </w:rPr>
      </w:pPr>
      <w:r w:rsidRPr="0089150A">
        <w:rPr>
          <w:w w:val="105"/>
          <w:sz w:val="24"/>
          <w:szCs w:val="24"/>
        </w:rPr>
        <w:t>создавать и отлаживать программы на одном из языков программирования (Python,C++,Паскаль,Java,C#,ШкольныйАлгоритмическийЯзык),реализующиенесложныеалгоритмы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цифризнатурального числа.</w:t>
      </w:r>
    </w:p>
    <w:p w:rsidR="004F6E34" w:rsidRPr="0089150A" w:rsidRDefault="00992C5C">
      <w:pPr>
        <w:pStyle w:val="1"/>
        <w:spacing w:line="254" w:lineRule="auto"/>
        <w:ind w:left="898" w:right="986" w:firstLine="706"/>
        <w:rPr>
          <w:sz w:val="24"/>
          <w:szCs w:val="24"/>
        </w:rPr>
      </w:pPr>
      <w:r w:rsidRPr="0089150A">
        <w:rPr>
          <w:w w:val="105"/>
          <w:sz w:val="24"/>
          <w:szCs w:val="24"/>
        </w:rPr>
        <w:t>К концу обучения в 9 классе у обучающегося буду сформированы следующиепредметныерезультатыпо информатике:</w:t>
      </w:r>
    </w:p>
    <w:p w:rsidR="004F6E34" w:rsidRPr="0089150A" w:rsidRDefault="00992C5C">
      <w:pPr>
        <w:pStyle w:val="a3"/>
        <w:spacing w:line="249" w:lineRule="auto"/>
        <w:ind w:right="980"/>
        <w:rPr>
          <w:sz w:val="24"/>
          <w:szCs w:val="24"/>
        </w:rPr>
      </w:pPr>
      <w:r w:rsidRPr="0089150A">
        <w:rPr>
          <w:w w:val="105"/>
          <w:sz w:val="24"/>
          <w:szCs w:val="24"/>
        </w:rPr>
        <w:t>разбивать       задачи       на       подзадачи,       составлять,       выполнять       вручнуюи    на    компьютере    несложные    алгоритмы    с    использованием    ветвлений,    цикловивспомогательныхалгоритмовдляуправленияисполнителями,такимикакРобот,Черепашка,Чертёжник;</w:t>
      </w:r>
    </w:p>
    <w:p w:rsidR="004F6E34" w:rsidRPr="0089150A" w:rsidRDefault="00992C5C">
      <w:pPr>
        <w:pStyle w:val="a3"/>
        <w:spacing w:line="249" w:lineRule="auto"/>
        <w:ind w:right="979"/>
        <w:rPr>
          <w:sz w:val="24"/>
          <w:szCs w:val="24"/>
        </w:rPr>
      </w:pPr>
      <w:r w:rsidRPr="0089150A">
        <w:rPr>
          <w:w w:val="105"/>
          <w:sz w:val="24"/>
          <w:szCs w:val="24"/>
        </w:rPr>
        <w:t>составлять и отлаживать программы, реализующие типовые алгоритмы обработкичисловых последовательностей или одномерных числовых массивов (поиск максимумов,минимумов, суммы или количества элементов с заданными свойствами) на одном из языковпрограммирования(Python,C++,Паскаль,Java,C#,Школьный АлгоритмическийЯзык);</w:t>
      </w:r>
    </w:p>
    <w:p w:rsidR="004F6E34" w:rsidRPr="0089150A" w:rsidRDefault="00992C5C">
      <w:pPr>
        <w:pStyle w:val="a3"/>
        <w:spacing w:line="247" w:lineRule="auto"/>
        <w:ind w:right="982"/>
        <w:rPr>
          <w:sz w:val="24"/>
          <w:szCs w:val="24"/>
        </w:rPr>
      </w:pPr>
      <w:r w:rsidRPr="0089150A">
        <w:rPr>
          <w:w w:val="105"/>
          <w:sz w:val="24"/>
          <w:szCs w:val="24"/>
        </w:rPr>
        <w:t>раскрывать смысл понятий «модель», «моделирование», определять виды моделей,оцениватьадекватностьмоделимоделируемомуобъектуицелям моделирования;</w:t>
      </w:r>
    </w:p>
    <w:p w:rsidR="004F6E34" w:rsidRPr="0089150A" w:rsidRDefault="00992C5C">
      <w:pPr>
        <w:pStyle w:val="a3"/>
        <w:spacing w:line="254" w:lineRule="auto"/>
        <w:ind w:right="985"/>
        <w:rPr>
          <w:sz w:val="24"/>
          <w:szCs w:val="24"/>
        </w:rPr>
      </w:pPr>
      <w:r w:rsidRPr="0089150A">
        <w:rPr>
          <w:w w:val="105"/>
          <w:sz w:val="24"/>
          <w:szCs w:val="24"/>
        </w:rPr>
        <w:t>использовать   графы    и    деревья    для    моделирования    систем    сетевойииерархическойструктуры, находитькратчайшийпутьвграфе;</w:t>
      </w:r>
    </w:p>
    <w:p w:rsidR="004F6E34" w:rsidRPr="0089150A" w:rsidRDefault="00992C5C">
      <w:pPr>
        <w:pStyle w:val="a3"/>
        <w:spacing w:line="252" w:lineRule="auto"/>
        <w:ind w:right="982"/>
        <w:rPr>
          <w:sz w:val="24"/>
          <w:szCs w:val="24"/>
        </w:rPr>
      </w:pPr>
      <w:r w:rsidRPr="0089150A">
        <w:rPr>
          <w:w w:val="105"/>
          <w:sz w:val="24"/>
          <w:szCs w:val="24"/>
        </w:rPr>
        <w:t>выбиратьспособпредставленияданныхвсоответствииспоставленнойзадачей(таблицы, схемы, графики, диаграммы) с использованием соответствующих программныхсредствобработкиданных;</w:t>
      </w:r>
    </w:p>
    <w:p w:rsidR="004F6E34" w:rsidRPr="0089150A" w:rsidRDefault="00992C5C">
      <w:pPr>
        <w:pStyle w:val="a3"/>
        <w:spacing w:line="252" w:lineRule="auto"/>
        <w:ind w:right="979"/>
        <w:rPr>
          <w:sz w:val="24"/>
          <w:szCs w:val="24"/>
        </w:rPr>
      </w:pPr>
      <w:r w:rsidRPr="0089150A">
        <w:rPr>
          <w:w w:val="105"/>
          <w:sz w:val="24"/>
          <w:szCs w:val="24"/>
        </w:rPr>
        <w:t>использоватьэлектронныетаблицыдляобработки,анализаивизуализациичисловых</w:t>
      </w:r>
      <w:r w:rsidRPr="0089150A">
        <w:rPr>
          <w:sz w:val="24"/>
          <w:szCs w:val="24"/>
        </w:rPr>
        <w:t>данных, в том числе с выделением диапазона таблицы и упорядочиванием (сортировкой) его</w:t>
      </w:r>
      <w:r w:rsidRPr="0089150A">
        <w:rPr>
          <w:w w:val="105"/>
          <w:sz w:val="24"/>
          <w:szCs w:val="24"/>
        </w:rPr>
        <w:t>элементов;</w:t>
      </w:r>
    </w:p>
    <w:p w:rsidR="004F6E34" w:rsidRPr="0089150A" w:rsidRDefault="00992C5C">
      <w:pPr>
        <w:pStyle w:val="a3"/>
        <w:spacing w:line="249" w:lineRule="auto"/>
        <w:ind w:right="977"/>
        <w:rPr>
          <w:sz w:val="24"/>
          <w:szCs w:val="24"/>
        </w:rPr>
      </w:pPr>
      <w:r w:rsidRPr="0089150A">
        <w:rPr>
          <w:w w:val="105"/>
          <w:sz w:val="24"/>
          <w:szCs w:val="24"/>
        </w:rPr>
        <w:t>создавать    и    применять    в    электронных    таблицах    формулы    для    расчётовсиспользованиемвстроенныхарифметическихфункций(суммированиеиподсчётз</w:t>
      </w:r>
      <w:r w:rsidRPr="0089150A">
        <w:rPr>
          <w:w w:val="105"/>
          <w:sz w:val="24"/>
          <w:szCs w:val="24"/>
        </w:rPr>
        <w:lastRenderedPageBreak/>
        <w:t>начений, отвечающих заданному условию, среднее арифметическое, поиск максимальногоиминимальногозначения),абсолютной,относительной,смешаннойадресации;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0"/>
        <w:rPr>
          <w:sz w:val="24"/>
          <w:szCs w:val="24"/>
        </w:rPr>
      </w:pPr>
      <w:r w:rsidRPr="0089150A">
        <w:rPr>
          <w:w w:val="105"/>
          <w:sz w:val="24"/>
          <w:szCs w:val="24"/>
        </w:rPr>
        <w:t>использоватьэлектронныетаблицыдлячисленногомоделированиявпростыхзадачахизразныхпредметных областей;</w:t>
      </w:r>
    </w:p>
    <w:p w:rsidR="004F6E34" w:rsidRPr="0089150A" w:rsidRDefault="00992C5C">
      <w:pPr>
        <w:pStyle w:val="a3"/>
        <w:spacing w:line="252" w:lineRule="auto"/>
        <w:ind w:right="967"/>
        <w:rPr>
          <w:sz w:val="24"/>
          <w:szCs w:val="24"/>
        </w:rPr>
      </w:pPr>
      <w:r w:rsidRPr="0089150A">
        <w:rPr>
          <w:w w:val="105"/>
          <w:sz w:val="24"/>
          <w:szCs w:val="24"/>
        </w:rPr>
        <w:t>использоватьсовременныеинтернет-сервисы(втомчислекоммуникационныесервисы,       облачные        хранилища        данных,         онлайн-программы        (текстовыеиграфическиередакторы,средыразработки))в учебнойиповседневнойдеятельности;</w:t>
      </w:r>
    </w:p>
    <w:p w:rsidR="004F6E34" w:rsidRPr="0089150A" w:rsidRDefault="00992C5C">
      <w:pPr>
        <w:pStyle w:val="a3"/>
        <w:spacing w:line="252" w:lineRule="auto"/>
        <w:ind w:right="985"/>
        <w:rPr>
          <w:sz w:val="24"/>
          <w:szCs w:val="24"/>
        </w:rPr>
      </w:pPr>
      <w:r w:rsidRPr="0089150A">
        <w:rPr>
          <w:w w:val="105"/>
          <w:sz w:val="24"/>
          <w:szCs w:val="24"/>
        </w:rPr>
        <w:t>приводитьпримерыиспользованиягеоинформационныхсервисов,сервисовгосударственных     услуг,     образовательных     сервисов     сети    Интернет    в     учебнойиповседневнойдеятельности;</w:t>
      </w:r>
    </w:p>
    <w:p w:rsidR="004F6E34" w:rsidRPr="0089150A" w:rsidRDefault="00992C5C">
      <w:pPr>
        <w:pStyle w:val="a3"/>
        <w:tabs>
          <w:tab w:val="left" w:pos="3749"/>
          <w:tab w:val="left" w:pos="6089"/>
          <w:tab w:val="left" w:pos="9421"/>
        </w:tabs>
        <w:spacing w:line="252" w:lineRule="auto"/>
        <w:ind w:right="968"/>
        <w:rPr>
          <w:sz w:val="24"/>
          <w:szCs w:val="24"/>
        </w:rPr>
      </w:pPr>
      <w:r w:rsidRPr="0089150A">
        <w:rPr>
          <w:w w:val="105"/>
          <w:sz w:val="24"/>
          <w:szCs w:val="24"/>
        </w:rPr>
        <w:t>использоватьразличныесредствазащитыотвредоносногопрограммного</w:t>
      </w:r>
      <w:r w:rsidRPr="0089150A">
        <w:rPr>
          <w:sz w:val="24"/>
          <w:szCs w:val="24"/>
        </w:rPr>
        <w:t>обеспечения, защищать персональную информацию от несанкционированного доступа и его</w:t>
      </w:r>
      <w:r w:rsidRPr="0089150A">
        <w:rPr>
          <w:w w:val="105"/>
          <w:sz w:val="24"/>
          <w:szCs w:val="24"/>
        </w:rPr>
        <w:t>последствий(разглашения,подмены,утратыданных)сучётомосновныхтехнологическихисоциально-психологических аспектов использования сети Интернет (сетевая анонимность,цифровой</w:t>
      </w:r>
      <w:r w:rsidRPr="0089150A">
        <w:rPr>
          <w:w w:val="105"/>
          <w:sz w:val="24"/>
          <w:szCs w:val="24"/>
        </w:rPr>
        <w:tab/>
        <w:t>след,</w:t>
      </w:r>
      <w:r w:rsidRPr="0089150A">
        <w:rPr>
          <w:w w:val="105"/>
          <w:sz w:val="24"/>
          <w:szCs w:val="24"/>
        </w:rPr>
        <w:tab/>
        <w:t>аутентичность</w:t>
      </w:r>
      <w:r w:rsidRPr="0089150A">
        <w:rPr>
          <w:w w:val="105"/>
          <w:sz w:val="24"/>
          <w:szCs w:val="24"/>
        </w:rPr>
        <w:tab/>
      </w:r>
      <w:r w:rsidRPr="0089150A">
        <w:rPr>
          <w:spacing w:val="-1"/>
          <w:w w:val="105"/>
          <w:sz w:val="24"/>
          <w:szCs w:val="24"/>
        </w:rPr>
        <w:t>субъектов</w:t>
      </w:r>
      <w:r w:rsidRPr="0089150A">
        <w:rPr>
          <w:w w:val="105"/>
          <w:sz w:val="24"/>
          <w:szCs w:val="24"/>
        </w:rPr>
        <w:t>иресурсов,опасностьвредоносного кода);</w:t>
      </w:r>
    </w:p>
    <w:p w:rsidR="004F6E34" w:rsidRPr="0089150A" w:rsidRDefault="00992C5C">
      <w:pPr>
        <w:pStyle w:val="a3"/>
        <w:spacing w:line="252" w:lineRule="auto"/>
        <w:ind w:right="986"/>
        <w:rPr>
          <w:sz w:val="24"/>
          <w:szCs w:val="24"/>
        </w:rPr>
      </w:pPr>
      <w:r w:rsidRPr="0089150A">
        <w:rPr>
          <w:w w:val="105"/>
          <w:sz w:val="24"/>
          <w:szCs w:val="24"/>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кибербуллинг,фишинг).</w:t>
      </w:r>
    </w:p>
    <w:p w:rsidR="004F6E34" w:rsidRPr="0089150A" w:rsidRDefault="004F6E34">
      <w:pPr>
        <w:pStyle w:val="a3"/>
        <w:spacing w:before="9"/>
        <w:ind w:left="0" w:firstLine="0"/>
        <w:jc w:val="left"/>
        <w:rPr>
          <w:sz w:val="24"/>
          <w:szCs w:val="24"/>
        </w:rPr>
      </w:pPr>
    </w:p>
    <w:p w:rsidR="004F6E34" w:rsidRPr="0089150A" w:rsidRDefault="00992C5C">
      <w:pPr>
        <w:pStyle w:val="1"/>
        <w:numPr>
          <w:ilvl w:val="2"/>
          <w:numId w:val="105"/>
        </w:numPr>
        <w:tabs>
          <w:tab w:val="left" w:pos="1497"/>
        </w:tabs>
        <w:ind w:left="1496" w:hanging="599"/>
        <w:jc w:val="both"/>
        <w:rPr>
          <w:sz w:val="24"/>
          <w:szCs w:val="24"/>
        </w:rPr>
      </w:pPr>
      <w:bookmarkStart w:id="8" w:name="2.1.9__Рабочая_программа_по_учебному_пре"/>
      <w:bookmarkEnd w:id="8"/>
      <w:r w:rsidRPr="0089150A">
        <w:rPr>
          <w:sz w:val="24"/>
          <w:szCs w:val="24"/>
        </w:rPr>
        <w:t>Рабочаяпрограммапоучебномупредмету«История».</w:t>
      </w:r>
    </w:p>
    <w:p w:rsidR="004F6E34" w:rsidRPr="0089150A" w:rsidRDefault="00992C5C">
      <w:pPr>
        <w:pStyle w:val="a3"/>
        <w:spacing w:before="10"/>
        <w:ind w:left="1604" w:firstLine="0"/>
        <w:rPr>
          <w:sz w:val="24"/>
          <w:szCs w:val="24"/>
        </w:rPr>
      </w:pPr>
      <w:r w:rsidRPr="0089150A">
        <w:rPr>
          <w:sz w:val="24"/>
          <w:szCs w:val="24"/>
        </w:rPr>
        <w:t>Пояснительнаязаписка.</w:t>
      </w:r>
    </w:p>
    <w:p w:rsidR="004F6E34" w:rsidRPr="0089150A" w:rsidRDefault="00992C5C">
      <w:pPr>
        <w:pStyle w:val="a3"/>
        <w:spacing w:before="9" w:line="249" w:lineRule="auto"/>
        <w:ind w:right="974"/>
        <w:rPr>
          <w:sz w:val="24"/>
          <w:szCs w:val="24"/>
        </w:rPr>
      </w:pPr>
      <w:r w:rsidRPr="0089150A">
        <w:rPr>
          <w:w w:val="105"/>
          <w:sz w:val="24"/>
          <w:szCs w:val="24"/>
        </w:rPr>
        <w:t>Местоучебногопредмета«История»всистемеосновногообщегообразованияопределяетсяегопознавательнымимировоззренческимзначением,воспитательнымпотенциалом,вкладомвстановлениеличностичеловека.Историяпредставляетсобирательнуюкартинужизнилюдейвовремени,ихсоциального,созидательного,нравственногоопыта.Онаслужитважнымресурсомсамоидентификацииличностивокружающем социуме, культурной среде от уровня семьи до уровня своей страны и мира вцелом.Историядает возможность познания и понимания человекаи общества в связипрошлого,настоящегоибудущего.</w:t>
      </w:r>
    </w:p>
    <w:p w:rsidR="004F6E34" w:rsidRPr="0089150A" w:rsidRDefault="00992C5C">
      <w:pPr>
        <w:pStyle w:val="a3"/>
        <w:tabs>
          <w:tab w:val="left" w:pos="3056"/>
          <w:tab w:val="left" w:pos="4669"/>
          <w:tab w:val="left" w:pos="5835"/>
          <w:tab w:val="left" w:pos="7361"/>
          <w:tab w:val="left" w:pos="9728"/>
        </w:tabs>
        <w:spacing w:before="11" w:line="249" w:lineRule="auto"/>
        <w:ind w:right="970"/>
        <w:rPr>
          <w:sz w:val="24"/>
          <w:szCs w:val="24"/>
        </w:rPr>
      </w:pPr>
      <w:r w:rsidRPr="0089150A">
        <w:rPr>
          <w:w w:val="105"/>
          <w:sz w:val="24"/>
          <w:szCs w:val="24"/>
        </w:rPr>
        <w:t>Целью      школьного      исторического      образования     является      формированиеи развитие личности школьника, способного к самоидентификации и определению своихценностныхориентировнаосновеосмысленияиосвоенияисторическогоопытасвоейстраны и человечества в целом, активно и творчески применяющего исторические знания ипредметныеумениявучебнойисоциальнойпрактике.Даннаяцельпредполагаетформированиеуобучающихсяцелостнойкартиныроссийскойимировойистории,понимание</w:t>
      </w:r>
      <w:r w:rsidRPr="0089150A">
        <w:rPr>
          <w:w w:val="105"/>
          <w:sz w:val="24"/>
          <w:szCs w:val="24"/>
        </w:rPr>
        <w:tab/>
        <w:t>места</w:t>
      </w:r>
      <w:r w:rsidRPr="0089150A">
        <w:rPr>
          <w:w w:val="105"/>
          <w:sz w:val="24"/>
          <w:szCs w:val="24"/>
        </w:rPr>
        <w:tab/>
        <w:t>и</w:t>
      </w:r>
      <w:r w:rsidRPr="0089150A">
        <w:rPr>
          <w:w w:val="105"/>
          <w:sz w:val="24"/>
          <w:szCs w:val="24"/>
        </w:rPr>
        <w:tab/>
        <w:t>роли</w:t>
      </w:r>
      <w:r w:rsidRPr="0089150A">
        <w:rPr>
          <w:w w:val="105"/>
          <w:sz w:val="24"/>
          <w:szCs w:val="24"/>
        </w:rPr>
        <w:tab/>
        <w:t>современной</w:t>
      </w:r>
      <w:r w:rsidRPr="0089150A">
        <w:rPr>
          <w:w w:val="105"/>
          <w:sz w:val="24"/>
          <w:szCs w:val="24"/>
        </w:rPr>
        <w:tab/>
      </w:r>
      <w:r w:rsidRPr="0089150A">
        <w:rPr>
          <w:spacing w:val="-1"/>
          <w:w w:val="105"/>
          <w:sz w:val="24"/>
          <w:szCs w:val="24"/>
        </w:rPr>
        <w:t>России</w:t>
      </w:r>
      <w:r w:rsidRPr="0089150A">
        <w:rPr>
          <w:w w:val="105"/>
          <w:sz w:val="24"/>
          <w:szCs w:val="24"/>
        </w:rPr>
        <w:t>в мире, важности вклада каждого ее народа, его культуры вобщую историю страны имировуюисторию,формированиеличностнойпозициипоотношениюкпрошломуинастоящемуОтечества.</w:t>
      </w:r>
    </w:p>
    <w:p w:rsidR="004F6E34" w:rsidRPr="0089150A" w:rsidRDefault="00992C5C">
      <w:pPr>
        <w:pStyle w:val="a3"/>
        <w:spacing w:before="8"/>
        <w:ind w:left="1604" w:firstLine="0"/>
        <w:rPr>
          <w:sz w:val="24"/>
          <w:szCs w:val="24"/>
        </w:rPr>
      </w:pPr>
      <w:r w:rsidRPr="0089150A">
        <w:rPr>
          <w:sz w:val="24"/>
          <w:szCs w:val="24"/>
        </w:rPr>
        <w:t>Задачамиизученияисторииявляются:</w:t>
      </w:r>
    </w:p>
    <w:p w:rsidR="004F6E34" w:rsidRPr="0089150A" w:rsidRDefault="00992C5C">
      <w:pPr>
        <w:pStyle w:val="a3"/>
        <w:spacing w:before="9" w:line="254" w:lineRule="auto"/>
        <w:ind w:right="978"/>
        <w:rPr>
          <w:sz w:val="24"/>
          <w:szCs w:val="24"/>
        </w:rPr>
      </w:pPr>
      <w:r w:rsidRPr="0089150A">
        <w:rPr>
          <w:w w:val="105"/>
          <w:sz w:val="24"/>
          <w:szCs w:val="24"/>
        </w:rPr>
        <w:t>формированиеумолодогопоколенияориентировдлягражданской,этнонациональной,социальной,культурнойсамоидентификациивокружающеммире;</w:t>
      </w:r>
    </w:p>
    <w:p w:rsidR="004F6E34" w:rsidRPr="0089150A" w:rsidRDefault="00992C5C">
      <w:pPr>
        <w:pStyle w:val="a3"/>
        <w:spacing w:line="247" w:lineRule="auto"/>
        <w:ind w:right="990"/>
        <w:rPr>
          <w:sz w:val="24"/>
          <w:szCs w:val="24"/>
        </w:rPr>
      </w:pPr>
      <w:r w:rsidRPr="0089150A">
        <w:rPr>
          <w:w w:val="105"/>
          <w:sz w:val="24"/>
          <w:szCs w:val="24"/>
        </w:rPr>
        <w:t>овладениезнаниямиобосновныхэтапахразвитиячеловеческогообщества,приособомвниманиикместуиролиРоссиивовсемирно-историческомпроцессе;</w:t>
      </w:r>
    </w:p>
    <w:p w:rsidR="004F6E34" w:rsidRPr="0089150A" w:rsidRDefault="00992C5C">
      <w:pPr>
        <w:pStyle w:val="a3"/>
        <w:spacing w:before="4" w:line="249" w:lineRule="auto"/>
        <w:ind w:right="967"/>
        <w:rPr>
          <w:sz w:val="24"/>
          <w:szCs w:val="24"/>
        </w:rPr>
      </w:pPr>
      <w:r w:rsidRPr="0089150A">
        <w:rPr>
          <w:w w:val="105"/>
          <w:sz w:val="24"/>
          <w:szCs w:val="24"/>
        </w:rPr>
        <w:t>воспитаниеучащихсявдухепатриотизма,уваженияксвоемуОтечеству-многонациональному Российскому государству, в соответствии с идеями взаимопонимания,согласияимирамеждулюдьмиинародами,вдухедемократическихценностейсовременногообщества;</w:t>
      </w:r>
    </w:p>
    <w:p w:rsidR="004F6E34" w:rsidRPr="0089150A" w:rsidRDefault="00992C5C">
      <w:pPr>
        <w:pStyle w:val="a3"/>
        <w:spacing w:before="2" w:line="249" w:lineRule="auto"/>
        <w:ind w:right="978"/>
        <w:rPr>
          <w:sz w:val="24"/>
          <w:szCs w:val="24"/>
        </w:rPr>
      </w:pPr>
      <w:r w:rsidRPr="0089150A">
        <w:rPr>
          <w:w w:val="105"/>
          <w:sz w:val="24"/>
          <w:szCs w:val="24"/>
        </w:rPr>
        <w:t>развитиеспособностейучащихсяанализироватьсодержащуюсявразличныхисточни</w:t>
      </w:r>
      <w:r w:rsidRPr="0089150A">
        <w:rPr>
          <w:w w:val="105"/>
          <w:sz w:val="24"/>
          <w:szCs w:val="24"/>
        </w:rPr>
        <w:lastRenderedPageBreak/>
        <w:t>ках информацию о событиях и явлениях прошлого и настоящего, рассматриватьсобытиявсоответствииспринципомисторизма,вихдинамике,взаимосвязиивзаимообусловленности;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2"/>
        <w:rPr>
          <w:sz w:val="24"/>
          <w:szCs w:val="24"/>
        </w:rPr>
      </w:pPr>
      <w:r w:rsidRPr="0089150A">
        <w:rPr>
          <w:w w:val="105"/>
          <w:sz w:val="24"/>
          <w:szCs w:val="24"/>
        </w:rPr>
        <w:t>формирование   у    школьников    умений    применять    исторические    знанияв учебной и внешкольной деятельности, в современном поликультурном, полиэтничном имногоконфессиональномобществе.</w:t>
      </w:r>
    </w:p>
    <w:p w:rsidR="004F6E34" w:rsidRPr="0089150A" w:rsidRDefault="00992C5C">
      <w:pPr>
        <w:pStyle w:val="a3"/>
        <w:spacing w:line="252" w:lineRule="auto"/>
        <w:ind w:right="969"/>
        <w:rPr>
          <w:sz w:val="24"/>
          <w:szCs w:val="24"/>
        </w:rPr>
      </w:pPr>
      <w:r w:rsidRPr="0089150A">
        <w:rPr>
          <w:w w:val="105"/>
          <w:sz w:val="24"/>
          <w:szCs w:val="24"/>
        </w:rPr>
        <w:t>Общее    число    часов,    рекомендованных      для      изучения      истории,      –340, в 5-9 классах по 2 часа в неделю при 34 учебных неделях, в 9 классе рекомендуетсяпредусмотреть17 часовнаизучениемодуля«ВведениевновейшуюисториюРоссии».</w:t>
      </w:r>
    </w:p>
    <w:p w:rsidR="004F6E34" w:rsidRPr="0089150A" w:rsidRDefault="00992C5C">
      <w:pPr>
        <w:pStyle w:val="a3"/>
        <w:spacing w:line="254" w:lineRule="auto"/>
        <w:ind w:right="985"/>
        <w:rPr>
          <w:sz w:val="24"/>
          <w:szCs w:val="24"/>
        </w:rPr>
      </w:pPr>
      <w:r w:rsidRPr="0089150A">
        <w:rPr>
          <w:w w:val="105"/>
          <w:sz w:val="24"/>
          <w:szCs w:val="24"/>
        </w:rPr>
        <w:t>Последовательность     изучения     тем     в      рамках     программы      по     историивпределаходного классаможетварьироваться.</w:t>
      </w: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992C5C">
      <w:pPr>
        <w:pStyle w:val="a3"/>
        <w:spacing w:before="190"/>
        <w:ind w:left="0" w:right="959" w:firstLine="0"/>
        <w:jc w:val="right"/>
        <w:rPr>
          <w:sz w:val="24"/>
          <w:szCs w:val="24"/>
        </w:rPr>
      </w:pPr>
      <w:r w:rsidRPr="0089150A">
        <w:rPr>
          <w:w w:val="105"/>
          <w:sz w:val="24"/>
          <w:szCs w:val="24"/>
        </w:rPr>
        <w:t>Таблица1</w:t>
      </w:r>
    </w:p>
    <w:p w:rsidR="004F6E34" w:rsidRPr="0089150A" w:rsidRDefault="004F6E34">
      <w:pPr>
        <w:pStyle w:val="a3"/>
        <w:spacing w:before="2"/>
        <w:ind w:left="0" w:firstLine="0"/>
        <w:jc w:val="left"/>
        <w:rPr>
          <w:sz w:val="24"/>
          <w:szCs w:val="24"/>
        </w:rPr>
      </w:pPr>
    </w:p>
    <w:p w:rsidR="004F6E34" w:rsidRPr="0089150A" w:rsidRDefault="00992C5C">
      <w:pPr>
        <w:pStyle w:val="a3"/>
        <w:spacing w:line="247" w:lineRule="auto"/>
        <w:ind w:left="3651" w:right="3197" w:hanging="534"/>
        <w:jc w:val="left"/>
        <w:rPr>
          <w:sz w:val="24"/>
          <w:szCs w:val="24"/>
        </w:rPr>
      </w:pPr>
      <w:r w:rsidRPr="0089150A">
        <w:rPr>
          <w:spacing w:val="-1"/>
          <w:w w:val="105"/>
          <w:sz w:val="24"/>
          <w:szCs w:val="24"/>
        </w:rPr>
        <w:t>Структураипоследовательность</w:t>
      </w:r>
      <w:r w:rsidRPr="0089150A">
        <w:rPr>
          <w:w w:val="105"/>
          <w:sz w:val="24"/>
          <w:szCs w:val="24"/>
        </w:rPr>
        <w:t>изучениякурсовврамкахучебногопредмета«История»</w:t>
      </w:r>
    </w:p>
    <w:p w:rsidR="004F6E34" w:rsidRPr="0089150A" w:rsidRDefault="004F6E34">
      <w:pPr>
        <w:pStyle w:val="a3"/>
        <w:spacing w:before="6"/>
        <w:ind w:left="0" w:firstLine="0"/>
        <w:jc w:val="left"/>
        <w:rPr>
          <w:sz w:val="24"/>
          <w:szCs w:val="24"/>
        </w:rPr>
      </w:pPr>
    </w:p>
    <w:tbl>
      <w:tblPr>
        <w:tblStyle w:val="TableNormal"/>
        <w:tblW w:w="0" w:type="auto"/>
        <w:tblInd w:w="90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5"/>
        <w:gridCol w:w="6974"/>
        <w:gridCol w:w="2061"/>
      </w:tblGrid>
      <w:tr w:rsidR="004F6E34" w:rsidRPr="0089150A">
        <w:trPr>
          <w:trHeight w:val="1653"/>
        </w:trPr>
        <w:tc>
          <w:tcPr>
            <w:tcW w:w="995" w:type="dxa"/>
          </w:tcPr>
          <w:p w:rsidR="004F6E34" w:rsidRPr="0089150A" w:rsidRDefault="00992C5C">
            <w:pPr>
              <w:pStyle w:val="TableParagraph"/>
              <w:spacing w:before="136"/>
              <w:ind w:left="117"/>
              <w:rPr>
                <w:sz w:val="24"/>
                <w:szCs w:val="24"/>
              </w:rPr>
            </w:pPr>
            <w:r w:rsidRPr="0089150A">
              <w:rPr>
                <w:w w:val="103"/>
                <w:sz w:val="24"/>
                <w:szCs w:val="24"/>
              </w:rPr>
              <w:t>К</w:t>
            </w:r>
          </w:p>
          <w:p w:rsidR="004F6E34" w:rsidRPr="0089150A" w:rsidRDefault="00992C5C">
            <w:pPr>
              <w:pStyle w:val="TableParagraph"/>
              <w:spacing w:before="17" w:line="249" w:lineRule="auto"/>
              <w:ind w:left="117" w:right="746"/>
              <w:jc w:val="both"/>
              <w:rPr>
                <w:sz w:val="24"/>
                <w:szCs w:val="24"/>
              </w:rPr>
            </w:pPr>
            <w:r w:rsidRPr="0089150A">
              <w:rPr>
                <w:w w:val="105"/>
                <w:sz w:val="24"/>
                <w:szCs w:val="24"/>
              </w:rPr>
              <w:t>ласс</w:t>
            </w:r>
          </w:p>
        </w:tc>
        <w:tc>
          <w:tcPr>
            <w:tcW w:w="6974" w:type="dxa"/>
          </w:tcPr>
          <w:p w:rsidR="004F6E34" w:rsidRPr="0089150A" w:rsidRDefault="004F6E34">
            <w:pPr>
              <w:pStyle w:val="TableParagraph"/>
              <w:rPr>
                <w:sz w:val="24"/>
                <w:szCs w:val="24"/>
              </w:rPr>
            </w:pPr>
          </w:p>
          <w:p w:rsidR="004F6E34" w:rsidRPr="0089150A" w:rsidRDefault="004F6E34">
            <w:pPr>
              <w:pStyle w:val="TableParagraph"/>
              <w:spacing w:before="1"/>
              <w:rPr>
                <w:sz w:val="24"/>
                <w:szCs w:val="24"/>
              </w:rPr>
            </w:pPr>
          </w:p>
          <w:p w:rsidR="004F6E34" w:rsidRPr="0089150A" w:rsidRDefault="00992C5C">
            <w:pPr>
              <w:pStyle w:val="TableParagraph"/>
              <w:ind w:left="664"/>
              <w:rPr>
                <w:sz w:val="24"/>
                <w:szCs w:val="24"/>
              </w:rPr>
            </w:pPr>
            <w:r w:rsidRPr="0089150A">
              <w:rPr>
                <w:w w:val="105"/>
                <w:sz w:val="24"/>
                <w:szCs w:val="24"/>
              </w:rPr>
              <w:t>Курсыврамкахучебногопредмета«История»</w:t>
            </w:r>
          </w:p>
        </w:tc>
        <w:tc>
          <w:tcPr>
            <w:tcW w:w="2061" w:type="dxa"/>
          </w:tcPr>
          <w:p w:rsidR="004F6E34" w:rsidRPr="0089150A" w:rsidRDefault="00992C5C">
            <w:pPr>
              <w:pStyle w:val="TableParagraph"/>
              <w:spacing w:line="254" w:lineRule="auto"/>
              <w:ind w:left="145" w:right="985"/>
              <w:jc w:val="center"/>
              <w:rPr>
                <w:sz w:val="24"/>
                <w:szCs w:val="24"/>
              </w:rPr>
            </w:pPr>
            <w:r w:rsidRPr="0089150A">
              <w:rPr>
                <w:sz w:val="24"/>
                <w:szCs w:val="24"/>
              </w:rPr>
              <w:t>Примерн</w:t>
            </w:r>
            <w:r w:rsidRPr="0089150A">
              <w:rPr>
                <w:w w:val="105"/>
                <w:sz w:val="24"/>
                <w:szCs w:val="24"/>
              </w:rPr>
              <w:t>ое</w:t>
            </w:r>
          </w:p>
          <w:p w:rsidR="004F6E34" w:rsidRPr="0089150A" w:rsidRDefault="00992C5C">
            <w:pPr>
              <w:pStyle w:val="TableParagraph"/>
              <w:spacing w:line="249" w:lineRule="auto"/>
              <w:ind w:left="144" w:right="985"/>
              <w:jc w:val="center"/>
              <w:rPr>
                <w:sz w:val="24"/>
                <w:szCs w:val="24"/>
              </w:rPr>
            </w:pPr>
            <w:r w:rsidRPr="0089150A">
              <w:rPr>
                <w:sz w:val="24"/>
                <w:szCs w:val="24"/>
              </w:rPr>
              <w:t>количест</w:t>
            </w:r>
            <w:r w:rsidRPr="0089150A">
              <w:rPr>
                <w:w w:val="105"/>
                <w:sz w:val="24"/>
                <w:szCs w:val="24"/>
              </w:rPr>
              <w:t>во</w:t>
            </w:r>
          </w:p>
          <w:p w:rsidR="004F6E34" w:rsidRPr="0089150A" w:rsidRDefault="00992C5C">
            <w:pPr>
              <w:pStyle w:val="TableParagraph"/>
              <w:spacing w:line="274" w:lineRule="exact"/>
              <w:ind w:left="145" w:right="971"/>
              <w:jc w:val="center"/>
              <w:rPr>
                <w:sz w:val="24"/>
                <w:szCs w:val="24"/>
              </w:rPr>
            </w:pPr>
            <w:r w:rsidRPr="0089150A">
              <w:rPr>
                <w:sz w:val="24"/>
                <w:szCs w:val="24"/>
              </w:rPr>
              <w:t>учебных</w:t>
            </w:r>
            <w:r w:rsidRPr="0089150A">
              <w:rPr>
                <w:w w:val="105"/>
                <w:sz w:val="24"/>
                <w:szCs w:val="24"/>
              </w:rPr>
              <w:t>часов</w:t>
            </w:r>
          </w:p>
        </w:tc>
      </w:tr>
      <w:tr w:rsidR="004F6E34" w:rsidRPr="0089150A">
        <w:trPr>
          <w:trHeight w:val="272"/>
        </w:trPr>
        <w:tc>
          <w:tcPr>
            <w:tcW w:w="995" w:type="dxa"/>
          </w:tcPr>
          <w:p w:rsidR="004F6E34" w:rsidRPr="0089150A" w:rsidRDefault="00992C5C">
            <w:pPr>
              <w:pStyle w:val="TableParagraph"/>
              <w:spacing w:before="2" w:line="251" w:lineRule="exact"/>
              <w:ind w:left="117"/>
              <w:rPr>
                <w:sz w:val="24"/>
                <w:szCs w:val="24"/>
              </w:rPr>
            </w:pPr>
            <w:r w:rsidRPr="0089150A">
              <w:rPr>
                <w:w w:val="103"/>
                <w:sz w:val="24"/>
                <w:szCs w:val="24"/>
              </w:rPr>
              <w:t>5</w:t>
            </w:r>
          </w:p>
        </w:tc>
        <w:tc>
          <w:tcPr>
            <w:tcW w:w="6974" w:type="dxa"/>
          </w:tcPr>
          <w:p w:rsidR="004F6E34" w:rsidRPr="0089150A" w:rsidRDefault="00992C5C">
            <w:pPr>
              <w:pStyle w:val="TableParagraph"/>
              <w:spacing w:before="2" w:line="251" w:lineRule="exact"/>
              <w:ind w:left="116"/>
              <w:rPr>
                <w:sz w:val="24"/>
                <w:szCs w:val="24"/>
              </w:rPr>
            </w:pPr>
            <w:r w:rsidRPr="0089150A">
              <w:rPr>
                <w:sz w:val="24"/>
                <w:szCs w:val="24"/>
              </w:rPr>
              <w:t>Всеобщаяистория.ИсторияДревнегомира</w:t>
            </w:r>
          </w:p>
        </w:tc>
        <w:tc>
          <w:tcPr>
            <w:tcW w:w="2061" w:type="dxa"/>
          </w:tcPr>
          <w:p w:rsidR="004F6E34" w:rsidRPr="0089150A" w:rsidRDefault="00992C5C">
            <w:pPr>
              <w:pStyle w:val="TableParagraph"/>
              <w:spacing w:before="2" w:line="251" w:lineRule="exact"/>
              <w:ind w:left="491"/>
              <w:rPr>
                <w:sz w:val="24"/>
                <w:szCs w:val="24"/>
              </w:rPr>
            </w:pPr>
            <w:r w:rsidRPr="0089150A">
              <w:rPr>
                <w:w w:val="105"/>
                <w:sz w:val="24"/>
                <w:szCs w:val="24"/>
              </w:rPr>
              <w:t>68</w:t>
            </w:r>
          </w:p>
        </w:tc>
      </w:tr>
      <w:tr w:rsidR="004F6E34" w:rsidRPr="0089150A">
        <w:trPr>
          <w:trHeight w:val="552"/>
        </w:trPr>
        <w:tc>
          <w:tcPr>
            <w:tcW w:w="995" w:type="dxa"/>
          </w:tcPr>
          <w:p w:rsidR="004F6E34" w:rsidRPr="0089150A" w:rsidRDefault="00992C5C">
            <w:pPr>
              <w:pStyle w:val="TableParagraph"/>
              <w:ind w:left="117"/>
              <w:rPr>
                <w:sz w:val="24"/>
                <w:szCs w:val="24"/>
              </w:rPr>
            </w:pPr>
            <w:r w:rsidRPr="0089150A">
              <w:rPr>
                <w:w w:val="103"/>
                <w:sz w:val="24"/>
                <w:szCs w:val="24"/>
              </w:rPr>
              <w:t>6</w:t>
            </w:r>
          </w:p>
        </w:tc>
        <w:tc>
          <w:tcPr>
            <w:tcW w:w="6974" w:type="dxa"/>
          </w:tcPr>
          <w:p w:rsidR="004F6E34" w:rsidRPr="0089150A" w:rsidRDefault="00992C5C">
            <w:pPr>
              <w:pStyle w:val="TableParagraph"/>
              <w:ind w:left="116"/>
              <w:rPr>
                <w:sz w:val="24"/>
                <w:szCs w:val="24"/>
              </w:rPr>
            </w:pPr>
            <w:r w:rsidRPr="0089150A">
              <w:rPr>
                <w:sz w:val="24"/>
                <w:szCs w:val="24"/>
              </w:rPr>
              <w:t>Всеобщаяистория.ИсторияСреднихвеков.</w:t>
            </w:r>
          </w:p>
          <w:p w:rsidR="004F6E34" w:rsidRPr="0089150A" w:rsidRDefault="00992C5C">
            <w:pPr>
              <w:pStyle w:val="TableParagraph"/>
              <w:spacing w:before="16" w:line="251" w:lineRule="exact"/>
              <w:ind w:left="116"/>
              <w:rPr>
                <w:sz w:val="24"/>
                <w:szCs w:val="24"/>
              </w:rPr>
            </w:pPr>
            <w:r w:rsidRPr="0089150A">
              <w:rPr>
                <w:w w:val="105"/>
                <w:sz w:val="24"/>
                <w:szCs w:val="24"/>
              </w:rPr>
              <w:t>ИсторияРоссии.ОтРусикРоссийскомугосударству</w:t>
            </w:r>
          </w:p>
        </w:tc>
        <w:tc>
          <w:tcPr>
            <w:tcW w:w="2061" w:type="dxa"/>
          </w:tcPr>
          <w:p w:rsidR="004F6E34" w:rsidRPr="0089150A" w:rsidRDefault="00992C5C">
            <w:pPr>
              <w:pStyle w:val="TableParagraph"/>
              <w:ind w:left="491"/>
              <w:rPr>
                <w:sz w:val="24"/>
                <w:szCs w:val="24"/>
              </w:rPr>
            </w:pPr>
            <w:r w:rsidRPr="0089150A">
              <w:rPr>
                <w:w w:val="105"/>
                <w:sz w:val="24"/>
                <w:szCs w:val="24"/>
              </w:rPr>
              <w:t>23</w:t>
            </w:r>
          </w:p>
          <w:p w:rsidR="004F6E34" w:rsidRPr="0089150A" w:rsidRDefault="00992C5C">
            <w:pPr>
              <w:pStyle w:val="TableParagraph"/>
              <w:spacing w:before="16" w:line="251" w:lineRule="exact"/>
              <w:ind w:left="491"/>
              <w:rPr>
                <w:sz w:val="24"/>
                <w:szCs w:val="24"/>
              </w:rPr>
            </w:pPr>
            <w:r w:rsidRPr="0089150A">
              <w:rPr>
                <w:w w:val="105"/>
                <w:sz w:val="24"/>
                <w:szCs w:val="24"/>
              </w:rPr>
              <w:t>45</w:t>
            </w:r>
          </w:p>
        </w:tc>
      </w:tr>
      <w:tr w:rsidR="004F6E34" w:rsidRPr="0089150A">
        <w:trPr>
          <w:trHeight w:val="1106"/>
        </w:trPr>
        <w:tc>
          <w:tcPr>
            <w:tcW w:w="995" w:type="dxa"/>
          </w:tcPr>
          <w:p w:rsidR="004F6E34" w:rsidRPr="0089150A" w:rsidRDefault="00992C5C">
            <w:pPr>
              <w:pStyle w:val="TableParagraph"/>
              <w:ind w:left="117"/>
              <w:rPr>
                <w:sz w:val="24"/>
                <w:szCs w:val="24"/>
              </w:rPr>
            </w:pPr>
            <w:r w:rsidRPr="0089150A">
              <w:rPr>
                <w:w w:val="103"/>
                <w:sz w:val="24"/>
                <w:szCs w:val="24"/>
              </w:rPr>
              <w:t>7</w:t>
            </w:r>
          </w:p>
        </w:tc>
        <w:tc>
          <w:tcPr>
            <w:tcW w:w="6974" w:type="dxa"/>
          </w:tcPr>
          <w:p w:rsidR="004F6E34" w:rsidRPr="0089150A" w:rsidRDefault="00992C5C">
            <w:pPr>
              <w:pStyle w:val="TableParagraph"/>
              <w:spacing w:line="254" w:lineRule="auto"/>
              <w:ind w:left="116" w:right="648"/>
              <w:rPr>
                <w:sz w:val="24"/>
                <w:szCs w:val="24"/>
              </w:rPr>
            </w:pPr>
            <w:r w:rsidRPr="0089150A">
              <w:rPr>
                <w:w w:val="105"/>
                <w:sz w:val="24"/>
                <w:szCs w:val="24"/>
              </w:rPr>
              <w:t>Всеобщаяистория.Историяновоговремени.КонецXV—XVIIвв.</w:t>
            </w:r>
          </w:p>
          <w:p w:rsidR="004F6E34" w:rsidRPr="0089150A" w:rsidRDefault="00992C5C">
            <w:pPr>
              <w:pStyle w:val="TableParagraph"/>
              <w:spacing w:line="259" w:lineRule="exact"/>
              <w:ind w:left="116"/>
              <w:rPr>
                <w:sz w:val="24"/>
                <w:szCs w:val="24"/>
              </w:rPr>
            </w:pPr>
            <w:r w:rsidRPr="0089150A">
              <w:rPr>
                <w:w w:val="105"/>
                <w:sz w:val="24"/>
                <w:szCs w:val="24"/>
              </w:rPr>
              <w:t>ИсторияРоссии.РоссиявXVI—XVIIвв.:отвеликого</w:t>
            </w:r>
          </w:p>
          <w:p w:rsidR="004F6E34" w:rsidRPr="0089150A" w:rsidRDefault="00992C5C">
            <w:pPr>
              <w:pStyle w:val="TableParagraph"/>
              <w:spacing w:before="9" w:line="258" w:lineRule="exact"/>
              <w:ind w:left="116"/>
              <w:rPr>
                <w:sz w:val="24"/>
                <w:szCs w:val="24"/>
              </w:rPr>
            </w:pPr>
            <w:r w:rsidRPr="0089150A">
              <w:rPr>
                <w:w w:val="105"/>
                <w:sz w:val="24"/>
                <w:szCs w:val="24"/>
              </w:rPr>
              <w:t>княжествакцарству</w:t>
            </w:r>
          </w:p>
        </w:tc>
        <w:tc>
          <w:tcPr>
            <w:tcW w:w="2061" w:type="dxa"/>
          </w:tcPr>
          <w:p w:rsidR="004F6E34" w:rsidRPr="0089150A" w:rsidRDefault="00992C5C">
            <w:pPr>
              <w:pStyle w:val="TableParagraph"/>
              <w:ind w:left="491"/>
              <w:rPr>
                <w:sz w:val="24"/>
                <w:szCs w:val="24"/>
              </w:rPr>
            </w:pPr>
            <w:r w:rsidRPr="0089150A">
              <w:rPr>
                <w:w w:val="105"/>
                <w:sz w:val="24"/>
                <w:szCs w:val="24"/>
              </w:rPr>
              <w:t>23</w:t>
            </w:r>
          </w:p>
          <w:p w:rsidR="004F6E34" w:rsidRPr="0089150A" w:rsidRDefault="004F6E34">
            <w:pPr>
              <w:pStyle w:val="TableParagraph"/>
              <w:spacing w:before="2"/>
              <w:rPr>
                <w:sz w:val="24"/>
                <w:szCs w:val="24"/>
              </w:rPr>
            </w:pPr>
          </w:p>
          <w:p w:rsidR="004F6E34" w:rsidRPr="0089150A" w:rsidRDefault="00992C5C">
            <w:pPr>
              <w:pStyle w:val="TableParagraph"/>
              <w:spacing w:before="1"/>
              <w:ind w:left="491"/>
              <w:rPr>
                <w:sz w:val="24"/>
                <w:szCs w:val="24"/>
              </w:rPr>
            </w:pPr>
            <w:r w:rsidRPr="0089150A">
              <w:rPr>
                <w:w w:val="105"/>
                <w:sz w:val="24"/>
                <w:szCs w:val="24"/>
              </w:rPr>
              <w:t>45</w:t>
            </w:r>
          </w:p>
        </w:tc>
      </w:tr>
      <w:tr w:rsidR="004F6E34" w:rsidRPr="0089150A">
        <w:trPr>
          <w:trHeight w:val="825"/>
        </w:trPr>
        <w:tc>
          <w:tcPr>
            <w:tcW w:w="995" w:type="dxa"/>
          </w:tcPr>
          <w:p w:rsidR="004F6E34" w:rsidRPr="0089150A" w:rsidRDefault="00992C5C">
            <w:pPr>
              <w:pStyle w:val="TableParagraph"/>
              <w:ind w:left="117"/>
              <w:rPr>
                <w:sz w:val="24"/>
                <w:szCs w:val="24"/>
              </w:rPr>
            </w:pPr>
            <w:r w:rsidRPr="0089150A">
              <w:rPr>
                <w:w w:val="103"/>
                <w:sz w:val="24"/>
                <w:szCs w:val="24"/>
              </w:rPr>
              <w:t>8</w:t>
            </w:r>
          </w:p>
        </w:tc>
        <w:tc>
          <w:tcPr>
            <w:tcW w:w="6974" w:type="dxa"/>
          </w:tcPr>
          <w:p w:rsidR="004F6E34" w:rsidRPr="0089150A" w:rsidRDefault="00992C5C">
            <w:pPr>
              <w:pStyle w:val="TableParagraph"/>
              <w:spacing w:line="247" w:lineRule="auto"/>
              <w:ind w:left="116" w:right="648"/>
              <w:rPr>
                <w:sz w:val="24"/>
                <w:szCs w:val="24"/>
              </w:rPr>
            </w:pPr>
            <w:r w:rsidRPr="0089150A">
              <w:rPr>
                <w:w w:val="105"/>
                <w:sz w:val="24"/>
                <w:szCs w:val="24"/>
              </w:rPr>
              <w:t>Всеобщаяистория.Историяновоговремени.XVIIIв.ИсторияРоссии.РоссиявконцеXVII—XVIIIвв.:</w:t>
            </w:r>
          </w:p>
          <w:p w:rsidR="004F6E34" w:rsidRPr="0089150A" w:rsidRDefault="00992C5C">
            <w:pPr>
              <w:pStyle w:val="TableParagraph"/>
              <w:spacing w:before="10" w:line="251" w:lineRule="exact"/>
              <w:ind w:left="116"/>
              <w:rPr>
                <w:sz w:val="24"/>
                <w:szCs w:val="24"/>
              </w:rPr>
            </w:pPr>
            <w:r w:rsidRPr="0089150A">
              <w:rPr>
                <w:w w:val="105"/>
                <w:sz w:val="24"/>
                <w:szCs w:val="24"/>
              </w:rPr>
              <w:t>отцарствакимперии</w:t>
            </w:r>
          </w:p>
        </w:tc>
        <w:tc>
          <w:tcPr>
            <w:tcW w:w="2061" w:type="dxa"/>
          </w:tcPr>
          <w:p w:rsidR="004F6E34" w:rsidRPr="0089150A" w:rsidRDefault="00992C5C">
            <w:pPr>
              <w:pStyle w:val="TableParagraph"/>
              <w:ind w:left="491"/>
              <w:rPr>
                <w:sz w:val="24"/>
                <w:szCs w:val="24"/>
              </w:rPr>
            </w:pPr>
            <w:r w:rsidRPr="0089150A">
              <w:rPr>
                <w:w w:val="105"/>
                <w:sz w:val="24"/>
                <w:szCs w:val="24"/>
              </w:rPr>
              <w:t>23</w:t>
            </w:r>
          </w:p>
          <w:p w:rsidR="004F6E34" w:rsidRPr="0089150A" w:rsidRDefault="00992C5C">
            <w:pPr>
              <w:pStyle w:val="TableParagraph"/>
              <w:spacing w:before="9"/>
              <w:ind w:left="491"/>
              <w:rPr>
                <w:sz w:val="24"/>
                <w:szCs w:val="24"/>
              </w:rPr>
            </w:pPr>
            <w:r w:rsidRPr="0089150A">
              <w:rPr>
                <w:w w:val="105"/>
                <w:sz w:val="24"/>
                <w:szCs w:val="24"/>
              </w:rPr>
              <w:t>45</w:t>
            </w:r>
          </w:p>
        </w:tc>
      </w:tr>
      <w:tr w:rsidR="004F6E34" w:rsidRPr="0089150A">
        <w:trPr>
          <w:trHeight w:val="1106"/>
        </w:trPr>
        <w:tc>
          <w:tcPr>
            <w:tcW w:w="995" w:type="dxa"/>
          </w:tcPr>
          <w:p w:rsidR="004F6E34" w:rsidRPr="0089150A" w:rsidRDefault="00992C5C">
            <w:pPr>
              <w:pStyle w:val="TableParagraph"/>
              <w:spacing w:before="7"/>
              <w:ind w:left="117"/>
              <w:rPr>
                <w:sz w:val="24"/>
                <w:szCs w:val="24"/>
              </w:rPr>
            </w:pPr>
            <w:r w:rsidRPr="0089150A">
              <w:rPr>
                <w:w w:val="103"/>
                <w:sz w:val="24"/>
                <w:szCs w:val="24"/>
              </w:rPr>
              <w:t>9</w:t>
            </w:r>
          </w:p>
        </w:tc>
        <w:tc>
          <w:tcPr>
            <w:tcW w:w="6974" w:type="dxa"/>
          </w:tcPr>
          <w:p w:rsidR="004F6E34" w:rsidRPr="0089150A" w:rsidRDefault="00992C5C">
            <w:pPr>
              <w:pStyle w:val="TableParagraph"/>
              <w:spacing w:before="7" w:line="247" w:lineRule="auto"/>
              <w:ind w:left="116" w:right="648"/>
              <w:rPr>
                <w:sz w:val="24"/>
                <w:szCs w:val="24"/>
              </w:rPr>
            </w:pPr>
            <w:r w:rsidRPr="0089150A">
              <w:rPr>
                <w:w w:val="105"/>
                <w:sz w:val="24"/>
                <w:szCs w:val="24"/>
              </w:rPr>
              <w:t>Всеобщаяистория.Историяновоговремени.XIX—началоХХв.</w:t>
            </w:r>
          </w:p>
          <w:p w:rsidR="004F6E34" w:rsidRPr="0089150A" w:rsidRDefault="00992C5C">
            <w:pPr>
              <w:pStyle w:val="TableParagraph"/>
              <w:spacing w:before="2"/>
              <w:ind w:left="116"/>
              <w:rPr>
                <w:sz w:val="24"/>
                <w:szCs w:val="24"/>
              </w:rPr>
            </w:pPr>
            <w:r w:rsidRPr="0089150A">
              <w:rPr>
                <w:w w:val="105"/>
                <w:sz w:val="24"/>
                <w:szCs w:val="24"/>
              </w:rPr>
              <w:t>ИсторияРоссии.РоссийскаяимпериявXIX—начале</w:t>
            </w:r>
          </w:p>
          <w:p w:rsidR="004F6E34" w:rsidRPr="0089150A" w:rsidRDefault="00992C5C">
            <w:pPr>
              <w:pStyle w:val="TableParagraph"/>
              <w:spacing w:before="17" w:line="251" w:lineRule="exact"/>
              <w:ind w:left="116"/>
              <w:rPr>
                <w:sz w:val="24"/>
                <w:szCs w:val="24"/>
              </w:rPr>
            </w:pPr>
            <w:r w:rsidRPr="0089150A">
              <w:rPr>
                <w:w w:val="105"/>
                <w:sz w:val="24"/>
                <w:szCs w:val="24"/>
              </w:rPr>
              <w:t>ХХв.</w:t>
            </w:r>
          </w:p>
        </w:tc>
        <w:tc>
          <w:tcPr>
            <w:tcW w:w="2061" w:type="dxa"/>
          </w:tcPr>
          <w:p w:rsidR="004F6E34" w:rsidRPr="0089150A" w:rsidRDefault="004F6E34">
            <w:pPr>
              <w:pStyle w:val="TableParagraph"/>
              <w:spacing w:before="4"/>
              <w:rPr>
                <w:sz w:val="24"/>
                <w:szCs w:val="24"/>
              </w:rPr>
            </w:pPr>
          </w:p>
          <w:p w:rsidR="004F6E34" w:rsidRPr="0089150A" w:rsidRDefault="00992C5C">
            <w:pPr>
              <w:pStyle w:val="TableParagraph"/>
              <w:ind w:left="484"/>
              <w:rPr>
                <w:sz w:val="24"/>
                <w:szCs w:val="24"/>
              </w:rPr>
            </w:pPr>
            <w:r w:rsidRPr="0089150A">
              <w:rPr>
                <w:w w:val="105"/>
                <w:sz w:val="24"/>
                <w:szCs w:val="24"/>
              </w:rPr>
              <w:t>68</w:t>
            </w:r>
          </w:p>
        </w:tc>
      </w:tr>
      <w:tr w:rsidR="004F6E34" w:rsidRPr="0089150A">
        <w:trPr>
          <w:trHeight w:val="277"/>
        </w:trPr>
        <w:tc>
          <w:tcPr>
            <w:tcW w:w="995" w:type="dxa"/>
          </w:tcPr>
          <w:p w:rsidR="004F6E34" w:rsidRPr="0089150A" w:rsidRDefault="00992C5C">
            <w:pPr>
              <w:pStyle w:val="TableParagraph"/>
              <w:spacing w:line="258" w:lineRule="exact"/>
              <w:ind w:left="117"/>
              <w:rPr>
                <w:sz w:val="24"/>
                <w:szCs w:val="24"/>
              </w:rPr>
            </w:pPr>
            <w:r w:rsidRPr="0089150A">
              <w:rPr>
                <w:w w:val="103"/>
                <w:sz w:val="24"/>
                <w:szCs w:val="24"/>
              </w:rPr>
              <w:t>9</w:t>
            </w:r>
          </w:p>
        </w:tc>
        <w:tc>
          <w:tcPr>
            <w:tcW w:w="6974" w:type="dxa"/>
          </w:tcPr>
          <w:p w:rsidR="004F6E34" w:rsidRPr="0089150A" w:rsidRDefault="00992C5C">
            <w:pPr>
              <w:pStyle w:val="TableParagraph"/>
              <w:spacing w:line="258" w:lineRule="exact"/>
              <w:ind w:left="116"/>
              <w:rPr>
                <w:sz w:val="24"/>
                <w:szCs w:val="24"/>
              </w:rPr>
            </w:pPr>
            <w:r w:rsidRPr="0089150A">
              <w:rPr>
                <w:sz w:val="24"/>
                <w:szCs w:val="24"/>
              </w:rPr>
              <w:t>Модуль«ВведениевновейшуюисториюРоссии»</w:t>
            </w:r>
          </w:p>
        </w:tc>
        <w:tc>
          <w:tcPr>
            <w:tcW w:w="2061" w:type="dxa"/>
          </w:tcPr>
          <w:p w:rsidR="004F6E34" w:rsidRPr="0089150A" w:rsidRDefault="00992C5C">
            <w:pPr>
              <w:pStyle w:val="TableParagraph"/>
              <w:spacing w:line="258" w:lineRule="exact"/>
              <w:ind w:left="491"/>
              <w:rPr>
                <w:sz w:val="24"/>
                <w:szCs w:val="24"/>
              </w:rPr>
            </w:pPr>
            <w:r w:rsidRPr="0089150A">
              <w:rPr>
                <w:w w:val="105"/>
                <w:sz w:val="24"/>
                <w:szCs w:val="24"/>
              </w:rPr>
              <w:t>17</w:t>
            </w:r>
          </w:p>
        </w:tc>
      </w:tr>
    </w:tbl>
    <w:p w:rsidR="004F6E34" w:rsidRPr="0089150A" w:rsidRDefault="004F6E34">
      <w:pPr>
        <w:pStyle w:val="a3"/>
        <w:spacing w:before="10"/>
        <w:ind w:left="0" w:firstLine="0"/>
        <w:jc w:val="left"/>
        <w:rPr>
          <w:sz w:val="24"/>
          <w:szCs w:val="24"/>
        </w:rPr>
      </w:pPr>
    </w:p>
    <w:p w:rsidR="004F6E34" w:rsidRPr="0089150A" w:rsidRDefault="00992C5C">
      <w:pPr>
        <w:pStyle w:val="a3"/>
        <w:ind w:left="1951" w:firstLine="0"/>
        <w:rPr>
          <w:sz w:val="24"/>
          <w:szCs w:val="24"/>
        </w:rPr>
      </w:pPr>
      <w:r w:rsidRPr="0089150A">
        <w:rPr>
          <w:w w:val="105"/>
          <w:sz w:val="24"/>
          <w:szCs w:val="24"/>
        </w:rPr>
        <w:t>Содержаниеобученияв5классе.</w:t>
      </w:r>
    </w:p>
    <w:p w:rsidR="004F6E34" w:rsidRPr="0089150A" w:rsidRDefault="00992C5C">
      <w:pPr>
        <w:pStyle w:val="a3"/>
        <w:spacing w:before="17"/>
        <w:ind w:left="1604" w:firstLine="0"/>
        <w:rPr>
          <w:sz w:val="24"/>
          <w:szCs w:val="24"/>
        </w:rPr>
      </w:pPr>
      <w:r w:rsidRPr="0089150A">
        <w:rPr>
          <w:sz w:val="24"/>
          <w:szCs w:val="24"/>
        </w:rPr>
        <w:t>ИсторияДревнегомира.</w:t>
      </w:r>
    </w:p>
    <w:p w:rsidR="004F6E34" w:rsidRPr="0089150A" w:rsidRDefault="00992C5C">
      <w:pPr>
        <w:pStyle w:val="a3"/>
        <w:spacing w:before="9" w:line="249" w:lineRule="auto"/>
        <w:ind w:right="965"/>
        <w:rPr>
          <w:sz w:val="24"/>
          <w:szCs w:val="24"/>
        </w:rPr>
      </w:pPr>
      <w:r w:rsidRPr="0089150A">
        <w:rPr>
          <w:w w:val="105"/>
          <w:sz w:val="24"/>
          <w:szCs w:val="24"/>
        </w:rPr>
        <w:t>Введение.Чтоизучаетистория.Источникиисторическихзнаний.Специальные(вспомогательные) исторические дисциплины. Историческая хронология (счет лет «до н. э.»и</w:t>
      </w:r>
      <w:r w:rsidRPr="0089150A">
        <w:rPr>
          <w:w w:val="105"/>
          <w:position w:val="1"/>
          <w:sz w:val="24"/>
          <w:szCs w:val="24"/>
        </w:rPr>
        <w:t>«н.э.»).Историческаякарта.</w:t>
      </w:r>
    </w:p>
    <w:p w:rsidR="004F6E34" w:rsidRPr="0089150A" w:rsidRDefault="00992C5C">
      <w:pPr>
        <w:pStyle w:val="a3"/>
        <w:spacing w:before="1"/>
        <w:ind w:left="1604" w:firstLine="0"/>
        <w:jc w:val="left"/>
        <w:rPr>
          <w:sz w:val="24"/>
          <w:szCs w:val="24"/>
        </w:rPr>
      </w:pPr>
      <w:r w:rsidRPr="0089150A">
        <w:rPr>
          <w:w w:val="105"/>
          <w:sz w:val="24"/>
          <w:szCs w:val="24"/>
        </w:rPr>
        <w:t>Первобытность.</w:t>
      </w:r>
    </w:p>
    <w:p w:rsidR="004F6E34" w:rsidRPr="0089150A" w:rsidRDefault="00992C5C">
      <w:pPr>
        <w:pStyle w:val="a3"/>
        <w:spacing w:before="16" w:line="247" w:lineRule="auto"/>
        <w:ind w:right="980"/>
        <w:rPr>
          <w:sz w:val="24"/>
          <w:szCs w:val="24"/>
        </w:rPr>
      </w:pPr>
      <w:r w:rsidRPr="0089150A">
        <w:rPr>
          <w:w w:val="105"/>
          <w:sz w:val="24"/>
          <w:szCs w:val="24"/>
        </w:rPr>
        <w:t>Происхождение, расселение и эволюция древнейшего человека. Условия жизни изанятия первобытных людей. Овладение огнем. Появление человека разумного. Охота исобирательство.Присваивающеехозяйство. Родиродовыеотношения.</w:t>
      </w:r>
    </w:p>
    <w:p w:rsidR="004F6E34" w:rsidRPr="0089150A" w:rsidRDefault="00992C5C">
      <w:pPr>
        <w:pStyle w:val="a3"/>
        <w:spacing w:before="11" w:line="247" w:lineRule="auto"/>
        <w:ind w:right="967"/>
        <w:rPr>
          <w:sz w:val="24"/>
          <w:szCs w:val="24"/>
        </w:rPr>
      </w:pPr>
      <w:r w:rsidRPr="0089150A">
        <w:rPr>
          <w:w w:val="105"/>
          <w:sz w:val="24"/>
          <w:szCs w:val="24"/>
        </w:rPr>
        <w:t>Древнейшиеземледельцыискотоводы:трудоваядеятельность,изобретения.Появление ремесел.Производящее хозяйство.Развитие обмена иторговли.Переходотродовойксоседскойобщине.Появлениезнати.Представленияобокру</w:t>
      </w:r>
      <w:r w:rsidRPr="0089150A">
        <w:rPr>
          <w:w w:val="105"/>
          <w:sz w:val="24"/>
          <w:szCs w:val="24"/>
        </w:rPr>
        <w:lastRenderedPageBreak/>
        <w:t>жающеммире,</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sz w:val="24"/>
          <w:szCs w:val="24"/>
        </w:rPr>
        <w:t>верованияпервобытныхлюдей.Искусствопервобытныхлюдей.</w:t>
      </w:r>
    </w:p>
    <w:p w:rsidR="004F6E34" w:rsidRPr="0089150A" w:rsidRDefault="00992C5C">
      <w:pPr>
        <w:pStyle w:val="a3"/>
        <w:spacing w:before="16"/>
        <w:ind w:left="1604" w:firstLine="0"/>
        <w:jc w:val="left"/>
        <w:rPr>
          <w:sz w:val="24"/>
          <w:szCs w:val="24"/>
        </w:rPr>
      </w:pPr>
      <w:r w:rsidRPr="0089150A">
        <w:rPr>
          <w:sz w:val="24"/>
          <w:szCs w:val="24"/>
        </w:rPr>
        <w:t>Разложениепервобытнообщинныхотношений.Напорогецивилизации.</w:t>
      </w:r>
    </w:p>
    <w:p w:rsidR="004F6E34" w:rsidRPr="0089150A" w:rsidRDefault="00992C5C">
      <w:pPr>
        <w:pStyle w:val="a3"/>
        <w:spacing w:before="10"/>
        <w:ind w:left="1604" w:firstLine="0"/>
        <w:jc w:val="left"/>
        <w:rPr>
          <w:sz w:val="24"/>
          <w:szCs w:val="24"/>
        </w:rPr>
      </w:pPr>
      <w:r w:rsidRPr="0089150A">
        <w:rPr>
          <w:w w:val="105"/>
          <w:sz w:val="24"/>
          <w:szCs w:val="24"/>
        </w:rPr>
        <w:t>.Древниймир.</w:t>
      </w:r>
    </w:p>
    <w:p w:rsidR="004F6E34" w:rsidRPr="0089150A" w:rsidRDefault="00992C5C">
      <w:pPr>
        <w:pStyle w:val="a3"/>
        <w:spacing w:before="9" w:line="254" w:lineRule="auto"/>
        <w:ind w:left="1604" w:right="980" w:firstLine="0"/>
        <w:jc w:val="left"/>
        <w:rPr>
          <w:sz w:val="24"/>
          <w:szCs w:val="24"/>
        </w:rPr>
      </w:pPr>
      <w:r w:rsidRPr="0089150A">
        <w:rPr>
          <w:sz w:val="24"/>
          <w:szCs w:val="24"/>
        </w:rPr>
        <w:t>ПонятиеихронологическиерамкиисторииДревнегомира.КартаДревнегомира.</w:t>
      </w:r>
      <w:r w:rsidRPr="0089150A">
        <w:rPr>
          <w:w w:val="105"/>
          <w:sz w:val="24"/>
          <w:szCs w:val="24"/>
        </w:rPr>
        <w:t>ДревнийВосток.</w:t>
      </w:r>
    </w:p>
    <w:p w:rsidR="004F6E34" w:rsidRPr="0089150A" w:rsidRDefault="00992C5C">
      <w:pPr>
        <w:pStyle w:val="a3"/>
        <w:spacing w:line="247" w:lineRule="auto"/>
        <w:ind w:left="1604" w:right="3721" w:firstLine="0"/>
        <w:jc w:val="left"/>
        <w:rPr>
          <w:sz w:val="24"/>
          <w:szCs w:val="24"/>
        </w:rPr>
      </w:pPr>
      <w:r w:rsidRPr="0089150A">
        <w:rPr>
          <w:w w:val="105"/>
          <w:sz w:val="24"/>
          <w:szCs w:val="24"/>
        </w:rPr>
        <w:t>Понятие«ДревнийВосток».Картадревневосточногомира.ДревнийЕгипет.</w:t>
      </w:r>
    </w:p>
    <w:p w:rsidR="004F6E34" w:rsidRPr="0089150A" w:rsidRDefault="00992C5C">
      <w:pPr>
        <w:pStyle w:val="a3"/>
        <w:spacing w:before="3" w:line="249" w:lineRule="auto"/>
        <w:ind w:right="971"/>
        <w:rPr>
          <w:sz w:val="24"/>
          <w:szCs w:val="24"/>
        </w:rPr>
      </w:pPr>
      <w:r w:rsidRPr="0089150A">
        <w:rPr>
          <w:w w:val="105"/>
          <w:sz w:val="24"/>
          <w:szCs w:val="24"/>
        </w:rPr>
        <w:t>ПриродаЕгипта.Условияжизниизанятиядревнихегиптян.Возникновениегосударственнойвласти.ОбъединениеЕгипта.Управлениегосударством(фараон,вельможи,чиновники).Положениеиповинностинаселения.Развитиеземледелия,скотоводства,ремесел.Рабы.</w:t>
      </w:r>
    </w:p>
    <w:p w:rsidR="004F6E34" w:rsidRPr="0089150A" w:rsidRDefault="00992C5C">
      <w:pPr>
        <w:pStyle w:val="a3"/>
        <w:spacing w:before="2" w:line="249" w:lineRule="auto"/>
        <w:ind w:right="981"/>
        <w:rPr>
          <w:sz w:val="24"/>
          <w:szCs w:val="24"/>
        </w:rPr>
      </w:pPr>
      <w:r w:rsidRPr="0089150A">
        <w:rPr>
          <w:w w:val="105"/>
          <w:sz w:val="24"/>
          <w:szCs w:val="24"/>
        </w:rPr>
        <w:t>ОтношенияЕгиптассоседниминародами.Египетскоевойско.Завоевательныепоходы фараонов;ТутмосIII.МогуществоЕгиптаприРамсесе II.</w:t>
      </w:r>
    </w:p>
    <w:p w:rsidR="004F6E34" w:rsidRPr="0089150A" w:rsidRDefault="00992C5C">
      <w:pPr>
        <w:pStyle w:val="a3"/>
        <w:spacing w:before="5" w:line="249" w:lineRule="auto"/>
        <w:ind w:right="986"/>
        <w:rPr>
          <w:sz w:val="24"/>
          <w:szCs w:val="24"/>
        </w:rPr>
      </w:pPr>
      <w:r w:rsidRPr="0089150A">
        <w:rPr>
          <w:w w:val="105"/>
          <w:sz w:val="24"/>
          <w:szCs w:val="24"/>
        </w:rPr>
        <w:t>Религиозные верования египтян. Боги Древнего Египта. Храмы и жрецы. Пирамидыигробницы.Фараон-реформаторЭхнатон.Познаниядревнихегиптян(астрономия,математика, медицина). Письменность (иероглифы, папирус). Открытие Ж.Ф. Шампольона.ИскусствоДревнегоЕгипта(архитектура,рельефы,фрески).</w:t>
      </w:r>
    </w:p>
    <w:p w:rsidR="004F6E34" w:rsidRPr="0089150A" w:rsidRDefault="00992C5C">
      <w:pPr>
        <w:pStyle w:val="a3"/>
        <w:spacing w:before="2"/>
        <w:ind w:left="1604" w:firstLine="0"/>
        <w:rPr>
          <w:sz w:val="24"/>
          <w:szCs w:val="24"/>
        </w:rPr>
      </w:pPr>
      <w:r w:rsidRPr="0089150A">
        <w:rPr>
          <w:sz w:val="24"/>
          <w:szCs w:val="24"/>
        </w:rPr>
        <w:t>ДревниецивилизацииМесопотамии.</w:t>
      </w:r>
    </w:p>
    <w:p w:rsidR="004F6E34" w:rsidRPr="0089150A" w:rsidRDefault="00992C5C">
      <w:pPr>
        <w:pStyle w:val="a3"/>
        <w:spacing w:before="9" w:line="254" w:lineRule="auto"/>
        <w:ind w:right="981"/>
        <w:rPr>
          <w:sz w:val="24"/>
          <w:szCs w:val="24"/>
        </w:rPr>
      </w:pPr>
      <w:r w:rsidRPr="0089150A">
        <w:rPr>
          <w:w w:val="105"/>
          <w:sz w:val="24"/>
          <w:szCs w:val="24"/>
        </w:rPr>
        <w:t>Природные условия Месопотамии (Междуречья). Занятия населения. Древнейшиегорода-государства.Созданиеединогогосударства.Письменность.Мифыисказания.</w:t>
      </w:r>
    </w:p>
    <w:p w:rsidR="004F6E34" w:rsidRPr="0089150A" w:rsidRDefault="00992C5C">
      <w:pPr>
        <w:pStyle w:val="a3"/>
        <w:spacing w:line="259" w:lineRule="exact"/>
        <w:ind w:left="1604" w:firstLine="0"/>
        <w:rPr>
          <w:sz w:val="24"/>
          <w:szCs w:val="24"/>
        </w:rPr>
      </w:pPr>
      <w:r w:rsidRPr="0089150A">
        <w:rPr>
          <w:w w:val="105"/>
          <w:sz w:val="24"/>
          <w:szCs w:val="24"/>
        </w:rPr>
        <w:t>ДревнийВавилон.ЦарьХаммурапииегозаконы.</w:t>
      </w:r>
    </w:p>
    <w:p w:rsidR="004F6E34" w:rsidRPr="0089150A" w:rsidRDefault="00992C5C">
      <w:pPr>
        <w:pStyle w:val="a3"/>
        <w:spacing w:before="9" w:line="254" w:lineRule="auto"/>
        <w:ind w:right="978"/>
        <w:rPr>
          <w:sz w:val="24"/>
          <w:szCs w:val="24"/>
        </w:rPr>
      </w:pPr>
      <w:r w:rsidRPr="0089150A">
        <w:rPr>
          <w:w w:val="105"/>
          <w:sz w:val="24"/>
          <w:szCs w:val="24"/>
        </w:rPr>
        <w:t>Ассирия.Завоеванияассирийцев.Созданиесильнойдержавы.КультурныесокровищаНиневии.Гибельимперии.</w:t>
      </w:r>
    </w:p>
    <w:p w:rsidR="004F6E34" w:rsidRPr="0089150A" w:rsidRDefault="00992C5C">
      <w:pPr>
        <w:pStyle w:val="a3"/>
        <w:spacing w:line="249" w:lineRule="auto"/>
        <w:ind w:left="1604" w:right="1536" w:firstLine="0"/>
        <w:rPr>
          <w:sz w:val="24"/>
          <w:szCs w:val="24"/>
        </w:rPr>
      </w:pPr>
      <w:r w:rsidRPr="0089150A">
        <w:rPr>
          <w:sz w:val="24"/>
          <w:szCs w:val="24"/>
        </w:rPr>
        <w:t>Усиление Нововавилонского царства. Легендарные памятники городаВавилона.</w:t>
      </w:r>
      <w:r w:rsidRPr="0089150A">
        <w:rPr>
          <w:w w:val="105"/>
          <w:sz w:val="24"/>
          <w:szCs w:val="24"/>
        </w:rPr>
        <w:t>ВосточноеСредиземноморьевдревности.</w:t>
      </w:r>
    </w:p>
    <w:p w:rsidR="004F6E34" w:rsidRPr="0089150A" w:rsidRDefault="00992C5C">
      <w:pPr>
        <w:pStyle w:val="a3"/>
        <w:spacing w:line="249" w:lineRule="auto"/>
        <w:ind w:right="966"/>
        <w:rPr>
          <w:sz w:val="24"/>
          <w:szCs w:val="24"/>
        </w:rPr>
      </w:pPr>
      <w:r w:rsidRPr="0089150A">
        <w:rPr>
          <w:w w:val="105"/>
          <w:sz w:val="24"/>
          <w:szCs w:val="24"/>
        </w:rPr>
        <w:t>Природные условия, их влияние на занятия жителей. Финикия: развитие ремесёл,караваннойиморскойторговли.Города-государства.Финикийскаяколонизация.Финикийскийалфавит.Палестинаиеёнаселение.ВозникновениеИзраильскогогосударства.ЦарьСоломон. Религиозныеверования.Ветхозаветныепредания.</w:t>
      </w:r>
    </w:p>
    <w:p w:rsidR="004F6E34" w:rsidRPr="0089150A" w:rsidRDefault="00992C5C">
      <w:pPr>
        <w:pStyle w:val="a3"/>
        <w:ind w:left="1604" w:firstLine="0"/>
        <w:rPr>
          <w:sz w:val="24"/>
          <w:szCs w:val="24"/>
        </w:rPr>
      </w:pPr>
      <w:r w:rsidRPr="0089150A">
        <w:rPr>
          <w:w w:val="105"/>
          <w:sz w:val="24"/>
          <w:szCs w:val="24"/>
        </w:rPr>
        <w:t>.Персидскаядержава.</w:t>
      </w:r>
    </w:p>
    <w:p w:rsidR="004F6E34" w:rsidRPr="0089150A" w:rsidRDefault="00992C5C">
      <w:pPr>
        <w:pStyle w:val="a3"/>
        <w:spacing w:before="10" w:line="252" w:lineRule="auto"/>
        <w:ind w:right="966"/>
        <w:rPr>
          <w:sz w:val="24"/>
          <w:szCs w:val="24"/>
        </w:rPr>
      </w:pPr>
      <w:r w:rsidRPr="0089150A">
        <w:rPr>
          <w:sz w:val="24"/>
          <w:szCs w:val="24"/>
        </w:rPr>
        <w:t>Завоевания персов. Государство Ахеменидов. Великие цари: Кир II Великий, Дарий I.</w:t>
      </w:r>
      <w:r w:rsidRPr="0089150A">
        <w:rPr>
          <w:w w:val="105"/>
          <w:sz w:val="24"/>
          <w:szCs w:val="24"/>
        </w:rPr>
        <w:t>Расширение        территории         державы.        Государственное        устройство.        Центрисатрапии,управлениеимперией.Религияперсов.</w:t>
      </w:r>
    </w:p>
    <w:p w:rsidR="004F6E34" w:rsidRPr="0089150A" w:rsidRDefault="00992C5C">
      <w:pPr>
        <w:pStyle w:val="a3"/>
        <w:spacing w:line="260" w:lineRule="exact"/>
        <w:ind w:left="1604" w:firstLine="0"/>
        <w:rPr>
          <w:sz w:val="24"/>
          <w:szCs w:val="24"/>
        </w:rPr>
      </w:pPr>
      <w:r w:rsidRPr="0089150A">
        <w:rPr>
          <w:w w:val="105"/>
          <w:sz w:val="24"/>
          <w:szCs w:val="24"/>
        </w:rPr>
        <w:t>ДревняяИндия.</w:t>
      </w:r>
    </w:p>
    <w:p w:rsidR="004F6E34" w:rsidRPr="0089150A" w:rsidRDefault="00992C5C">
      <w:pPr>
        <w:pStyle w:val="a3"/>
        <w:spacing w:before="16" w:line="249" w:lineRule="auto"/>
        <w:ind w:right="967"/>
        <w:rPr>
          <w:sz w:val="24"/>
          <w:szCs w:val="24"/>
        </w:rPr>
      </w:pPr>
      <w:r w:rsidRPr="0089150A">
        <w:rPr>
          <w:w w:val="105"/>
          <w:sz w:val="24"/>
          <w:szCs w:val="24"/>
        </w:rPr>
        <w:t>ПриродныеусловияДревнейИндии.Занятиянаселения.Древнейшиегорода-государства. Приход ариев в Северную Индию. Держава Маурьев. Государство Гуптов.Общественное устройство, варны. Религиозные верования древних индийцев. Легенды исказания.Возникновениеираспространениебуддизма.КультурноенаследиеДревнейИндии(эпосилитература, художественная культура, научноепознание).</w:t>
      </w:r>
    </w:p>
    <w:p w:rsidR="004F6E34" w:rsidRPr="0089150A" w:rsidRDefault="00992C5C">
      <w:pPr>
        <w:pStyle w:val="a3"/>
        <w:ind w:left="1604" w:firstLine="0"/>
        <w:rPr>
          <w:sz w:val="24"/>
          <w:szCs w:val="24"/>
        </w:rPr>
      </w:pPr>
      <w:r w:rsidRPr="0089150A">
        <w:rPr>
          <w:w w:val="105"/>
          <w:sz w:val="24"/>
          <w:szCs w:val="24"/>
        </w:rPr>
        <w:t>ДревнийКитай.</w:t>
      </w:r>
    </w:p>
    <w:p w:rsidR="004F6E34" w:rsidRPr="0089150A" w:rsidRDefault="00992C5C">
      <w:pPr>
        <w:pStyle w:val="a3"/>
        <w:spacing w:before="17" w:line="249" w:lineRule="auto"/>
        <w:ind w:right="970"/>
        <w:rPr>
          <w:sz w:val="24"/>
          <w:szCs w:val="24"/>
        </w:rPr>
      </w:pPr>
      <w:r w:rsidRPr="0089150A">
        <w:rPr>
          <w:w w:val="105"/>
          <w:sz w:val="24"/>
          <w:szCs w:val="24"/>
        </w:rPr>
        <w:t>Природные условия Древнего Китая. Хозяйственная деятельность и условия жизнинаселения.Древнейшиецарства.Созданиеобъединеннойимперии.ЦиньШихуанди.ВозведениеВеликойКитайскойстены.ПравлениединастииХань.Жизньвимперии:правителииподданные,положениеразличныхгруппнаселения.Развитиеремесёлиторговли. Великий шёлковый путь. Религиозно-философские учения. Конфуций. Научныезнанияиизобретениядревнихкитайцев.Храмы.</w:t>
      </w:r>
    </w:p>
    <w:p w:rsidR="004F6E34" w:rsidRPr="0089150A" w:rsidRDefault="00992C5C">
      <w:pPr>
        <w:pStyle w:val="a3"/>
        <w:spacing w:before="6" w:line="247" w:lineRule="auto"/>
        <w:ind w:left="1604" w:right="6972" w:firstLine="0"/>
        <w:rPr>
          <w:sz w:val="24"/>
          <w:szCs w:val="24"/>
        </w:rPr>
      </w:pPr>
      <w:r w:rsidRPr="0089150A">
        <w:rPr>
          <w:sz w:val="24"/>
          <w:szCs w:val="24"/>
        </w:rPr>
        <w:t>Древняя Греция. Эллинизм.</w:t>
      </w:r>
      <w:r w:rsidRPr="0089150A">
        <w:rPr>
          <w:w w:val="105"/>
          <w:sz w:val="24"/>
          <w:szCs w:val="24"/>
        </w:rPr>
        <w:t xml:space="preserve">Древнейшая </w:t>
      </w:r>
      <w:r w:rsidRPr="0089150A">
        <w:rPr>
          <w:w w:val="105"/>
          <w:sz w:val="24"/>
          <w:szCs w:val="24"/>
        </w:rPr>
        <w:lastRenderedPageBreak/>
        <w:t>Греция.</w:t>
      </w:r>
    </w:p>
    <w:p w:rsidR="004F6E34" w:rsidRPr="0089150A" w:rsidRDefault="00992C5C">
      <w:pPr>
        <w:pStyle w:val="a3"/>
        <w:spacing w:before="3" w:line="252" w:lineRule="auto"/>
        <w:ind w:right="977"/>
        <w:rPr>
          <w:sz w:val="24"/>
          <w:szCs w:val="24"/>
        </w:rPr>
      </w:pPr>
      <w:r w:rsidRPr="0089150A">
        <w:rPr>
          <w:w w:val="105"/>
          <w:sz w:val="24"/>
          <w:szCs w:val="24"/>
        </w:rPr>
        <w:t>ПриродныеусловияДревнейГреции.Занятиянаселения.ДревнейшиегосударстванаКрите. Расцвет и гибель Минойской цивилизации. Государства Ахейской Греции (Микены,Тиринф).Троянскаявойна.Вторжениедорийскихплемён.ПоэмыГомера«Илиада»,</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«Одиссея».</w:t>
      </w:r>
    </w:p>
    <w:p w:rsidR="004F6E34" w:rsidRPr="0089150A" w:rsidRDefault="00992C5C">
      <w:pPr>
        <w:pStyle w:val="a3"/>
        <w:spacing w:before="16"/>
        <w:ind w:left="1604" w:firstLine="0"/>
        <w:rPr>
          <w:sz w:val="24"/>
          <w:szCs w:val="24"/>
        </w:rPr>
      </w:pPr>
      <w:r w:rsidRPr="0089150A">
        <w:rPr>
          <w:sz w:val="24"/>
          <w:szCs w:val="24"/>
        </w:rPr>
        <w:t>Греческиеполисы.</w:t>
      </w:r>
    </w:p>
    <w:p w:rsidR="004F6E34" w:rsidRPr="0089150A" w:rsidRDefault="00992C5C">
      <w:pPr>
        <w:pStyle w:val="a3"/>
        <w:spacing w:before="10" w:line="252" w:lineRule="auto"/>
        <w:ind w:right="981"/>
        <w:rPr>
          <w:sz w:val="24"/>
          <w:szCs w:val="24"/>
        </w:rPr>
      </w:pPr>
      <w:r w:rsidRPr="0089150A">
        <w:rPr>
          <w:w w:val="105"/>
          <w:sz w:val="24"/>
          <w:szCs w:val="24"/>
        </w:rPr>
        <w:t>Подъём    хозяйственной    жизни   после   «тёмных   веков».    Развитие   земледелияи  ремесла.   Становление   полисов,   их   политическое   устройство.   Аристократияидемос.Великаягреческаяколонизация.Метрополиииколонии.</w:t>
      </w:r>
    </w:p>
    <w:p w:rsidR="004F6E34" w:rsidRPr="0089150A" w:rsidRDefault="00992C5C">
      <w:pPr>
        <w:pStyle w:val="a3"/>
        <w:spacing w:line="252" w:lineRule="auto"/>
        <w:ind w:right="986"/>
        <w:rPr>
          <w:sz w:val="24"/>
          <w:szCs w:val="24"/>
        </w:rPr>
      </w:pPr>
      <w:r w:rsidRPr="0089150A">
        <w:rPr>
          <w:w w:val="105"/>
          <w:sz w:val="24"/>
          <w:szCs w:val="24"/>
        </w:rPr>
        <w:t>Афины:     утверждение    демократии.    Законы    Солона.     Реформы    Клисфена,их значение. Спарта: основные группы населения, политическое устройство. Организациявоенногодела.Спартанскоевоспитание.</w:t>
      </w:r>
    </w:p>
    <w:p w:rsidR="004F6E34" w:rsidRPr="0089150A" w:rsidRDefault="00992C5C">
      <w:pPr>
        <w:pStyle w:val="a3"/>
        <w:spacing w:line="249" w:lineRule="auto"/>
        <w:ind w:right="973"/>
        <w:rPr>
          <w:sz w:val="24"/>
          <w:szCs w:val="24"/>
        </w:rPr>
      </w:pPr>
      <w:r w:rsidRPr="0089150A">
        <w:rPr>
          <w:w w:val="105"/>
          <w:sz w:val="24"/>
          <w:szCs w:val="24"/>
        </w:rPr>
        <w:t>Греко-персидскиевойны.Причинывойн.ПоходыперсовнаГрецию.БитваприМарафоне,еёзначение.Усилениеафинскогомогущества;Фемистокл.БитваприФермопилах.ЗахватперсамиАттики.ПобедыгрековвСаламинскомсражении,приПлатеяхиМикале.Итогигреко-персидских войн.</w:t>
      </w:r>
    </w:p>
    <w:p w:rsidR="004F6E34" w:rsidRPr="0089150A" w:rsidRDefault="00992C5C">
      <w:pPr>
        <w:pStyle w:val="a3"/>
        <w:spacing w:line="254" w:lineRule="auto"/>
        <w:ind w:right="989"/>
        <w:rPr>
          <w:sz w:val="24"/>
          <w:szCs w:val="24"/>
        </w:rPr>
      </w:pPr>
      <w:r w:rsidRPr="0089150A">
        <w:rPr>
          <w:w w:val="105"/>
          <w:sz w:val="24"/>
          <w:szCs w:val="24"/>
        </w:rPr>
        <w:t>Возвышение Афинского государства. Афины при Перикле. Хозяйственная жизнь.</w:t>
      </w:r>
      <w:r w:rsidRPr="0089150A">
        <w:rPr>
          <w:sz w:val="24"/>
          <w:szCs w:val="24"/>
        </w:rPr>
        <w:t>Развитиерабовладения.Пелопоннесскаявойна:причины,участники,итоги.УпадокЭллады.</w:t>
      </w:r>
    </w:p>
    <w:p w:rsidR="004F6E34" w:rsidRPr="0089150A" w:rsidRDefault="00992C5C">
      <w:pPr>
        <w:pStyle w:val="a3"/>
        <w:spacing w:line="258" w:lineRule="exact"/>
        <w:ind w:left="1604" w:firstLine="0"/>
        <w:rPr>
          <w:sz w:val="24"/>
          <w:szCs w:val="24"/>
        </w:rPr>
      </w:pPr>
      <w:r w:rsidRPr="0089150A">
        <w:rPr>
          <w:w w:val="105"/>
          <w:sz w:val="24"/>
          <w:szCs w:val="24"/>
        </w:rPr>
        <w:t>КультураДревнейГреции.</w:t>
      </w:r>
    </w:p>
    <w:p w:rsidR="004F6E34" w:rsidRPr="0089150A" w:rsidRDefault="00992C5C">
      <w:pPr>
        <w:pStyle w:val="a3"/>
        <w:spacing w:before="1" w:line="249" w:lineRule="auto"/>
        <w:ind w:right="980"/>
        <w:rPr>
          <w:sz w:val="24"/>
          <w:szCs w:val="24"/>
        </w:rPr>
      </w:pPr>
      <w:r w:rsidRPr="0089150A">
        <w:rPr>
          <w:w w:val="105"/>
          <w:sz w:val="24"/>
          <w:szCs w:val="24"/>
        </w:rPr>
        <w:t>Религия древних греков; пантеон богов. Храмы и жрецы. Развитие наук. Греческаяфилософия.Школаиобразование.Литература.Греческоеискусство:архитектура,скульптура.Повседневнаяжизньибытдревнихгреков.Досуг(театр,спортивныесостязания).ОбщегреческиеигрывОлимпии.</w:t>
      </w:r>
    </w:p>
    <w:p w:rsidR="004F6E34" w:rsidRPr="0089150A" w:rsidRDefault="00992C5C">
      <w:pPr>
        <w:pStyle w:val="a3"/>
        <w:spacing w:before="9"/>
        <w:ind w:left="1604" w:firstLine="0"/>
        <w:rPr>
          <w:sz w:val="24"/>
          <w:szCs w:val="24"/>
        </w:rPr>
      </w:pPr>
      <w:r w:rsidRPr="0089150A">
        <w:rPr>
          <w:sz w:val="24"/>
          <w:szCs w:val="24"/>
        </w:rPr>
        <w:t>Македонскиезавоевания.Эллинизм.</w:t>
      </w:r>
    </w:p>
    <w:p w:rsidR="004F6E34" w:rsidRPr="0089150A" w:rsidRDefault="00992C5C">
      <w:pPr>
        <w:pStyle w:val="a3"/>
        <w:spacing w:before="10" w:line="249" w:lineRule="auto"/>
        <w:ind w:right="974"/>
        <w:rPr>
          <w:sz w:val="24"/>
          <w:szCs w:val="24"/>
        </w:rPr>
      </w:pPr>
      <w:r w:rsidRPr="0089150A">
        <w:rPr>
          <w:w w:val="105"/>
          <w:sz w:val="24"/>
          <w:szCs w:val="24"/>
        </w:rPr>
        <w:t>Возвышение    Македонии.    Политика   Филиппа   II.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ЭллинистическиегосударстваВостока.Культураэллинистическогомира.АлександрияЕгипетская.</w:t>
      </w:r>
    </w:p>
    <w:p w:rsidR="004F6E34" w:rsidRPr="0089150A" w:rsidRDefault="00992C5C">
      <w:pPr>
        <w:pStyle w:val="a3"/>
        <w:spacing w:before="2"/>
        <w:ind w:left="1604" w:firstLine="0"/>
        <w:rPr>
          <w:sz w:val="24"/>
          <w:szCs w:val="24"/>
        </w:rPr>
      </w:pPr>
      <w:r w:rsidRPr="0089150A">
        <w:rPr>
          <w:w w:val="105"/>
          <w:sz w:val="24"/>
          <w:szCs w:val="24"/>
        </w:rPr>
        <w:t>ДревнийРим.</w:t>
      </w:r>
    </w:p>
    <w:p w:rsidR="004F6E34" w:rsidRPr="0089150A" w:rsidRDefault="00992C5C">
      <w:pPr>
        <w:pStyle w:val="a3"/>
        <w:spacing w:before="16"/>
        <w:ind w:left="1604" w:firstLine="0"/>
        <w:rPr>
          <w:sz w:val="24"/>
          <w:szCs w:val="24"/>
        </w:rPr>
      </w:pPr>
      <w:r w:rsidRPr="0089150A">
        <w:rPr>
          <w:sz w:val="24"/>
          <w:szCs w:val="24"/>
        </w:rPr>
        <w:t>ВозникновениеРимскогогосударства.</w:t>
      </w:r>
    </w:p>
    <w:p w:rsidR="004F6E34" w:rsidRPr="0089150A" w:rsidRDefault="00992C5C">
      <w:pPr>
        <w:pStyle w:val="a3"/>
        <w:spacing w:before="9" w:line="249" w:lineRule="auto"/>
        <w:ind w:right="967"/>
        <w:rPr>
          <w:sz w:val="24"/>
          <w:szCs w:val="24"/>
        </w:rPr>
      </w:pPr>
      <w:r w:rsidRPr="0089150A">
        <w:rPr>
          <w:w w:val="105"/>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Республикаримских граждан. Патриции и плебеи. Управление и законы. Римское войско. Верованиядревнихримлян.Боги.Жрецы.ЗавоеваниеРимомИталии.</w:t>
      </w:r>
    </w:p>
    <w:p w:rsidR="004F6E34" w:rsidRPr="0089150A" w:rsidRDefault="00992C5C">
      <w:pPr>
        <w:pStyle w:val="a3"/>
        <w:spacing w:before="2"/>
        <w:ind w:left="1604" w:firstLine="0"/>
        <w:rPr>
          <w:sz w:val="24"/>
          <w:szCs w:val="24"/>
        </w:rPr>
      </w:pPr>
      <w:r w:rsidRPr="0089150A">
        <w:rPr>
          <w:sz w:val="24"/>
          <w:szCs w:val="24"/>
        </w:rPr>
        <w:t>РимскиезавоеваниявСредиземноморье.</w:t>
      </w:r>
    </w:p>
    <w:p w:rsidR="004F6E34" w:rsidRPr="0089150A" w:rsidRDefault="00992C5C">
      <w:pPr>
        <w:pStyle w:val="a3"/>
        <w:spacing w:before="16"/>
        <w:ind w:left="1604" w:firstLine="0"/>
        <w:rPr>
          <w:sz w:val="24"/>
          <w:szCs w:val="24"/>
        </w:rPr>
      </w:pPr>
      <w:r w:rsidRPr="0089150A">
        <w:rPr>
          <w:w w:val="105"/>
          <w:sz w:val="24"/>
          <w:szCs w:val="24"/>
        </w:rPr>
        <w:t>ВойныРимасКарфагеном.Ганнибал;битваприКаннах.ПоражениеКарфагена.</w:t>
      </w:r>
    </w:p>
    <w:p w:rsidR="004F6E34" w:rsidRPr="0089150A" w:rsidRDefault="00992C5C">
      <w:pPr>
        <w:pStyle w:val="a3"/>
        <w:spacing w:before="10"/>
        <w:ind w:firstLine="0"/>
        <w:rPr>
          <w:sz w:val="24"/>
          <w:szCs w:val="24"/>
        </w:rPr>
      </w:pPr>
      <w:r w:rsidRPr="0089150A">
        <w:rPr>
          <w:sz w:val="24"/>
          <w:szCs w:val="24"/>
        </w:rPr>
        <w:t>УстановлениегосподстваРимавСредиземноморье.Римскиепровинции.</w:t>
      </w:r>
    </w:p>
    <w:p w:rsidR="004F6E34" w:rsidRPr="0089150A" w:rsidRDefault="00992C5C">
      <w:pPr>
        <w:pStyle w:val="a3"/>
        <w:spacing w:before="9"/>
        <w:ind w:left="1604" w:firstLine="0"/>
        <w:rPr>
          <w:sz w:val="24"/>
          <w:szCs w:val="24"/>
        </w:rPr>
      </w:pPr>
      <w:r w:rsidRPr="0089150A">
        <w:rPr>
          <w:sz w:val="24"/>
          <w:szCs w:val="24"/>
        </w:rPr>
        <w:t>.ПоздняяРимскаяреспублика.Гражданскиевойны.</w:t>
      </w:r>
    </w:p>
    <w:p w:rsidR="004F6E34" w:rsidRPr="0089150A" w:rsidRDefault="00992C5C">
      <w:pPr>
        <w:pStyle w:val="a3"/>
        <w:spacing w:before="16" w:line="249" w:lineRule="auto"/>
        <w:ind w:right="973"/>
        <w:rPr>
          <w:sz w:val="24"/>
          <w:szCs w:val="24"/>
        </w:rPr>
      </w:pPr>
      <w:r w:rsidRPr="0089150A">
        <w:rPr>
          <w:w w:val="105"/>
          <w:sz w:val="24"/>
          <w:szCs w:val="24"/>
        </w:rPr>
        <w:t>Подъём сельского хозяйства. Латифундии. Рабство. Борьба за аграрную реформу.Деятельность братьев Гракхов: проекты реформ, мероприятия, итоги. Гражданская война иустановлениедиктатурыСуллы.ВосстаниеСпартака.Участиеармиивгражданскихвойнах.Первыйтриумвират.ГайЮлийЦезарь:путьквласти,диктатура.БорьбамеждунаследникамиЦезаря.ПобедаОктавиана.</w:t>
      </w:r>
    </w:p>
    <w:p w:rsidR="004F6E34" w:rsidRPr="0089150A" w:rsidRDefault="00992C5C">
      <w:pPr>
        <w:pStyle w:val="a3"/>
        <w:spacing w:before="1"/>
        <w:ind w:left="1604" w:firstLine="0"/>
        <w:rPr>
          <w:sz w:val="24"/>
          <w:szCs w:val="24"/>
        </w:rPr>
      </w:pPr>
      <w:r w:rsidRPr="0089150A">
        <w:rPr>
          <w:w w:val="105"/>
          <w:sz w:val="24"/>
          <w:szCs w:val="24"/>
        </w:rPr>
        <w:t>РасцветипадениеРимскойимперии.</w:t>
      </w:r>
    </w:p>
    <w:p w:rsidR="004F6E34" w:rsidRPr="0089150A" w:rsidRDefault="00992C5C">
      <w:pPr>
        <w:pStyle w:val="a3"/>
        <w:spacing w:before="17" w:line="249" w:lineRule="auto"/>
        <w:ind w:right="970"/>
        <w:rPr>
          <w:sz w:val="24"/>
          <w:szCs w:val="24"/>
        </w:rPr>
      </w:pPr>
      <w:r w:rsidRPr="0089150A">
        <w:rPr>
          <w:w w:val="105"/>
          <w:sz w:val="24"/>
          <w:szCs w:val="24"/>
        </w:rPr>
        <w:t>Установлениеимператорскойвласти.ОктавианАвгуст.ИмператорыРима:завоеватели и правители. Римская империя: территория, управление. Римское гражданство.Повседневная         жизнь          в          столице         и          провинциях.         Возникновениеи  распространение   христианства.   Император   Константин   I,   перенос   столицывКонстантинополь.РазделениеРимскойимпериинаЗападнуюиВосточнуючасти.</w:t>
      </w:r>
    </w:p>
    <w:p w:rsidR="004F6E34" w:rsidRPr="0089150A" w:rsidRDefault="00992C5C">
      <w:pPr>
        <w:pStyle w:val="a3"/>
        <w:spacing w:line="254" w:lineRule="auto"/>
        <w:ind w:right="988"/>
        <w:rPr>
          <w:sz w:val="24"/>
          <w:szCs w:val="24"/>
        </w:rPr>
      </w:pPr>
      <w:r w:rsidRPr="0089150A">
        <w:rPr>
          <w:w w:val="105"/>
          <w:sz w:val="24"/>
          <w:szCs w:val="24"/>
        </w:rPr>
        <w:t xml:space="preserve">Начало Великого переселения народов. Рим и варвары. Падение Западной </w:t>
      </w:r>
      <w:r w:rsidRPr="0089150A">
        <w:rPr>
          <w:w w:val="105"/>
          <w:sz w:val="24"/>
          <w:szCs w:val="24"/>
        </w:rPr>
        <w:lastRenderedPageBreak/>
        <w:t>Римскойимперии.</w:t>
      </w:r>
    </w:p>
    <w:p w:rsidR="004F6E34" w:rsidRPr="0089150A" w:rsidRDefault="00992C5C">
      <w:pPr>
        <w:pStyle w:val="a3"/>
        <w:spacing w:line="258" w:lineRule="exact"/>
        <w:ind w:left="1604" w:firstLine="0"/>
        <w:rPr>
          <w:sz w:val="24"/>
          <w:szCs w:val="24"/>
        </w:rPr>
      </w:pPr>
      <w:r w:rsidRPr="0089150A">
        <w:rPr>
          <w:sz w:val="24"/>
          <w:szCs w:val="24"/>
        </w:rPr>
        <w:t>КультураДревнегоРима.</w:t>
      </w:r>
    </w:p>
    <w:p w:rsidR="004F6E34" w:rsidRPr="0089150A" w:rsidRDefault="00992C5C">
      <w:pPr>
        <w:pStyle w:val="a3"/>
        <w:spacing w:before="9" w:line="249" w:lineRule="auto"/>
        <w:ind w:right="966"/>
        <w:jc w:val="left"/>
        <w:rPr>
          <w:sz w:val="24"/>
          <w:szCs w:val="24"/>
        </w:rPr>
      </w:pPr>
      <w:r w:rsidRPr="0089150A">
        <w:rPr>
          <w:w w:val="105"/>
          <w:sz w:val="24"/>
          <w:szCs w:val="24"/>
        </w:rPr>
        <w:t>Римскаялитература,золотойвекпоэзии.Ораторскоеискусство;Цицерон.Развитиенаук.Римскиеисторики.ИскусствоДревнегоРима:архитектура,скульптура.Пантеон.</w:t>
      </w:r>
    </w:p>
    <w:p w:rsidR="004F6E34" w:rsidRPr="0089150A" w:rsidRDefault="00992C5C">
      <w:pPr>
        <w:pStyle w:val="a3"/>
        <w:spacing w:before="5"/>
        <w:ind w:left="1604" w:firstLine="0"/>
        <w:jc w:val="left"/>
        <w:rPr>
          <w:sz w:val="24"/>
          <w:szCs w:val="24"/>
        </w:rPr>
      </w:pPr>
      <w:r w:rsidRPr="0089150A">
        <w:rPr>
          <w:w w:val="105"/>
          <w:sz w:val="24"/>
          <w:szCs w:val="24"/>
        </w:rPr>
        <w:t>Обобщение.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sz w:val="24"/>
          <w:szCs w:val="24"/>
        </w:rPr>
        <w:t>ИсторическоеикультурноенаследиецивилизацийДревнегомира.</w:t>
      </w:r>
    </w:p>
    <w:p w:rsidR="004F6E34" w:rsidRPr="0089150A" w:rsidRDefault="00992C5C">
      <w:pPr>
        <w:pStyle w:val="1"/>
        <w:spacing w:before="24"/>
        <w:jc w:val="left"/>
        <w:rPr>
          <w:sz w:val="24"/>
          <w:szCs w:val="24"/>
        </w:rPr>
      </w:pPr>
      <w:r w:rsidRPr="0089150A">
        <w:rPr>
          <w:w w:val="105"/>
          <w:sz w:val="24"/>
          <w:szCs w:val="24"/>
        </w:rPr>
        <w:t>Содержаниеобученияв6классе.</w:t>
      </w:r>
    </w:p>
    <w:p w:rsidR="004F6E34" w:rsidRPr="0089150A" w:rsidRDefault="00992C5C">
      <w:pPr>
        <w:spacing w:before="2" w:line="247" w:lineRule="auto"/>
        <w:ind w:left="1604" w:right="4368"/>
        <w:rPr>
          <w:sz w:val="24"/>
          <w:szCs w:val="24"/>
        </w:rPr>
      </w:pPr>
      <w:r w:rsidRPr="0089150A">
        <w:rPr>
          <w:b/>
          <w:sz w:val="24"/>
          <w:szCs w:val="24"/>
        </w:rPr>
        <w:t>Всеобщаяистория.</w:t>
      </w:r>
      <w:r w:rsidRPr="0089150A">
        <w:rPr>
          <w:sz w:val="24"/>
          <w:szCs w:val="24"/>
        </w:rPr>
        <w:t>ИсторияСредних веков.</w:t>
      </w:r>
      <w:r w:rsidRPr="0089150A">
        <w:rPr>
          <w:w w:val="105"/>
          <w:sz w:val="24"/>
          <w:szCs w:val="24"/>
        </w:rPr>
        <w:t>Введение.</w:t>
      </w:r>
    </w:p>
    <w:p w:rsidR="004F6E34" w:rsidRPr="0089150A" w:rsidRDefault="00992C5C">
      <w:pPr>
        <w:pStyle w:val="a3"/>
        <w:spacing w:before="10" w:line="247" w:lineRule="auto"/>
        <w:ind w:left="1604" w:right="1260" w:firstLine="0"/>
        <w:jc w:val="left"/>
        <w:rPr>
          <w:sz w:val="24"/>
          <w:szCs w:val="24"/>
        </w:rPr>
      </w:pPr>
      <w:r w:rsidRPr="0089150A">
        <w:rPr>
          <w:sz w:val="24"/>
          <w:szCs w:val="24"/>
        </w:rPr>
        <w:t>Средние века:понятие,хронологическиерамкиипериодизация Средневековья.</w:t>
      </w:r>
      <w:r w:rsidRPr="0089150A">
        <w:rPr>
          <w:w w:val="105"/>
          <w:sz w:val="24"/>
          <w:szCs w:val="24"/>
        </w:rPr>
        <w:t>НародыЕвропывраннееСредневековье.</w:t>
      </w:r>
    </w:p>
    <w:p w:rsidR="004F6E34" w:rsidRPr="0089150A" w:rsidRDefault="00992C5C">
      <w:pPr>
        <w:pStyle w:val="a3"/>
        <w:spacing w:before="2" w:line="252" w:lineRule="auto"/>
        <w:ind w:right="983"/>
        <w:rPr>
          <w:sz w:val="24"/>
          <w:szCs w:val="24"/>
        </w:rPr>
      </w:pPr>
      <w:r w:rsidRPr="0089150A">
        <w:rPr>
          <w:w w:val="105"/>
          <w:sz w:val="24"/>
          <w:szCs w:val="24"/>
        </w:rPr>
        <w:t>ПадениеЗападнойРимскойимпериииобразованиеварварскихкоролевств.Завоевание франками Галлии. Хлодвиг. Усиление королевской власти. Салическая правда.Принятиефранкамихристианства.</w:t>
      </w:r>
    </w:p>
    <w:p w:rsidR="004F6E34" w:rsidRPr="0089150A" w:rsidRDefault="00992C5C">
      <w:pPr>
        <w:pStyle w:val="a3"/>
        <w:spacing w:line="254" w:lineRule="auto"/>
        <w:ind w:right="973"/>
        <w:rPr>
          <w:sz w:val="24"/>
          <w:szCs w:val="24"/>
        </w:rPr>
      </w:pPr>
      <w:r w:rsidRPr="0089150A">
        <w:rPr>
          <w:w w:val="105"/>
          <w:sz w:val="24"/>
          <w:szCs w:val="24"/>
        </w:rPr>
        <w:t>Франкское   государство   в   VIII‒IX   вв.   Усиление     власти     майордомов.КарлМартеллиеговоеннаяреформа.ЗавоеванияКарлаВеликого.Управлениеимперией.</w:t>
      </w:r>
    </w:p>
    <w:p w:rsidR="004F6E34" w:rsidRPr="0089150A" w:rsidRDefault="00992C5C">
      <w:pPr>
        <w:pStyle w:val="a3"/>
        <w:tabs>
          <w:tab w:val="left" w:pos="3100"/>
          <w:tab w:val="left" w:pos="5273"/>
          <w:tab w:val="left" w:pos="7158"/>
          <w:tab w:val="left" w:pos="8547"/>
          <w:tab w:val="left" w:pos="9526"/>
        </w:tabs>
        <w:spacing w:line="249" w:lineRule="auto"/>
        <w:ind w:right="978" w:firstLine="0"/>
        <w:rPr>
          <w:sz w:val="24"/>
          <w:szCs w:val="24"/>
        </w:rPr>
      </w:pPr>
      <w:r w:rsidRPr="0089150A">
        <w:rPr>
          <w:w w:val="105"/>
          <w:sz w:val="24"/>
          <w:szCs w:val="24"/>
        </w:rPr>
        <w:t>«Каролингское</w:t>
      </w:r>
      <w:r w:rsidRPr="0089150A">
        <w:rPr>
          <w:w w:val="105"/>
          <w:sz w:val="24"/>
          <w:szCs w:val="24"/>
        </w:rPr>
        <w:tab/>
        <w:t>возрождение».</w:t>
      </w:r>
      <w:r w:rsidRPr="0089150A">
        <w:rPr>
          <w:w w:val="105"/>
          <w:sz w:val="24"/>
          <w:szCs w:val="24"/>
        </w:rPr>
        <w:tab/>
        <w:t>Верденский</w:t>
      </w:r>
      <w:r w:rsidRPr="0089150A">
        <w:rPr>
          <w:w w:val="105"/>
          <w:sz w:val="24"/>
          <w:szCs w:val="24"/>
        </w:rPr>
        <w:tab/>
        <w:t>раздел,</w:t>
      </w:r>
      <w:r w:rsidRPr="0089150A">
        <w:rPr>
          <w:w w:val="105"/>
          <w:sz w:val="24"/>
          <w:szCs w:val="24"/>
        </w:rPr>
        <w:tab/>
        <w:t>его</w:t>
      </w:r>
      <w:r w:rsidRPr="0089150A">
        <w:rPr>
          <w:w w:val="105"/>
          <w:sz w:val="24"/>
          <w:szCs w:val="24"/>
        </w:rPr>
        <w:tab/>
      </w:r>
      <w:r w:rsidRPr="0089150A">
        <w:rPr>
          <w:spacing w:val="-1"/>
          <w:w w:val="105"/>
          <w:sz w:val="24"/>
          <w:szCs w:val="24"/>
        </w:rPr>
        <w:t>причины</w:t>
      </w:r>
      <w:r w:rsidRPr="0089150A">
        <w:rPr>
          <w:w w:val="105"/>
          <w:sz w:val="24"/>
          <w:szCs w:val="24"/>
        </w:rPr>
        <w:t>изначение.</w:t>
      </w:r>
    </w:p>
    <w:p w:rsidR="004F6E34" w:rsidRPr="0089150A" w:rsidRDefault="00992C5C">
      <w:pPr>
        <w:pStyle w:val="a3"/>
        <w:spacing w:line="249" w:lineRule="auto"/>
        <w:ind w:right="976"/>
        <w:rPr>
          <w:sz w:val="24"/>
          <w:szCs w:val="24"/>
        </w:rPr>
      </w:pPr>
      <w:r w:rsidRPr="0089150A">
        <w:rPr>
          <w:w w:val="105"/>
          <w:sz w:val="24"/>
          <w:szCs w:val="24"/>
        </w:rPr>
        <w:t>ОбразованиегосударстввоФранции,Германии,Италии.СвященнаяРимскаяимперия. Британия и Ирландия в раннее Средневековье. Норманны: общественный строй,завоевания.Ранниеславянскиегосударства.ВозникновениеВенгерскогокоролевства.ХристианизацияЕвропы.Светскиеправителиипапы.</w:t>
      </w:r>
    </w:p>
    <w:p w:rsidR="004F6E34" w:rsidRPr="0089150A" w:rsidRDefault="00992C5C">
      <w:pPr>
        <w:pStyle w:val="a3"/>
        <w:ind w:left="1604" w:firstLine="0"/>
        <w:rPr>
          <w:sz w:val="24"/>
          <w:szCs w:val="24"/>
        </w:rPr>
      </w:pPr>
      <w:r w:rsidRPr="0089150A">
        <w:rPr>
          <w:w w:val="105"/>
          <w:sz w:val="24"/>
          <w:szCs w:val="24"/>
        </w:rPr>
        <w:t>ВизантийскаяимпериявVI‒ХIвв.</w:t>
      </w:r>
    </w:p>
    <w:p w:rsidR="004F6E34" w:rsidRPr="0089150A" w:rsidRDefault="00992C5C">
      <w:pPr>
        <w:pStyle w:val="a3"/>
        <w:spacing w:before="5" w:line="249" w:lineRule="auto"/>
        <w:ind w:right="972"/>
        <w:rPr>
          <w:sz w:val="24"/>
          <w:szCs w:val="24"/>
        </w:rPr>
      </w:pPr>
      <w:r w:rsidRPr="0089150A">
        <w:rPr>
          <w:w w:val="105"/>
          <w:sz w:val="24"/>
          <w:szCs w:val="24"/>
        </w:rPr>
        <w:t>Территория,населениеимперииромеев.Византийскиеимператоры;Юстиниан.Кодификациязаконов.ВнешняяполитикаВизантии.Византияиславяне.Властьимператора и церковь. Церковные соборы. Культура Византии. Образование и книжноедело.Художественнаякультура(архитектура,мозаика,фреска,иконопись).</w:t>
      </w:r>
    </w:p>
    <w:p w:rsidR="004F6E34" w:rsidRPr="0089150A" w:rsidRDefault="00992C5C">
      <w:pPr>
        <w:pStyle w:val="a3"/>
        <w:spacing w:before="9"/>
        <w:ind w:left="1604" w:firstLine="0"/>
        <w:rPr>
          <w:sz w:val="24"/>
          <w:szCs w:val="24"/>
        </w:rPr>
      </w:pPr>
      <w:r w:rsidRPr="0089150A">
        <w:rPr>
          <w:w w:val="105"/>
          <w:sz w:val="24"/>
          <w:szCs w:val="24"/>
        </w:rPr>
        <w:t>АрабывVI‒ХIвв.</w:t>
      </w:r>
    </w:p>
    <w:p w:rsidR="004F6E34" w:rsidRPr="0089150A" w:rsidRDefault="00992C5C">
      <w:pPr>
        <w:pStyle w:val="a3"/>
        <w:spacing w:before="9" w:line="249" w:lineRule="auto"/>
        <w:ind w:right="967"/>
        <w:rPr>
          <w:sz w:val="24"/>
          <w:szCs w:val="24"/>
        </w:rPr>
      </w:pPr>
      <w:r w:rsidRPr="0089150A">
        <w:rPr>
          <w:w w:val="105"/>
          <w:sz w:val="24"/>
          <w:szCs w:val="24"/>
        </w:rPr>
        <w:t>ПриродныеусловияАравийскогополуострова.Основныезанятияарабов.Традиционные верования. Пророк Мухаммад ивозникновение ислама. Хиджра. Победановой      веры.     Коран.     Завоевания     арабов.      Арабский      халифат,      его     расцвети распад. Культура исламского мира. Образование и наука. Роль арабского языка. Расцветлитературыиискусства.Архитектура.</w:t>
      </w:r>
    </w:p>
    <w:p w:rsidR="004F6E34" w:rsidRPr="0089150A" w:rsidRDefault="00992C5C">
      <w:pPr>
        <w:pStyle w:val="a3"/>
        <w:spacing w:before="8"/>
        <w:ind w:left="1604" w:firstLine="0"/>
        <w:rPr>
          <w:sz w:val="24"/>
          <w:szCs w:val="24"/>
        </w:rPr>
      </w:pPr>
      <w:r w:rsidRPr="0089150A">
        <w:rPr>
          <w:spacing w:val="-1"/>
          <w:w w:val="105"/>
          <w:sz w:val="24"/>
          <w:szCs w:val="24"/>
        </w:rPr>
        <w:t>Средневековое</w:t>
      </w:r>
      <w:r w:rsidRPr="0089150A">
        <w:rPr>
          <w:w w:val="105"/>
          <w:sz w:val="24"/>
          <w:szCs w:val="24"/>
        </w:rPr>
        <w:t>европейскоеобщество.</w:t>
      </w:r>
    </w:p>
    <w:p w:rsidR="004F6E34" w:rsidRPr="0089150A" w:rsidRDefault="00992C5C">
      <w:pPr>
        <w:pStyle w:val="a3"/>
        <w:spacing w:before="9" w:line="252" w:lineRule="auto"/>
        <w:ind w:right="982"/>
        <w:rPr>
          <w:sz w:val="24"/>
          <w:szCs w:val="24"/>
        </w:rPr>
      </w:pPr>
      <w:r w:rsidRPr="0089150A">
        <w:rPr>
          <w:w w:val="105"/>
          <w:sz w:val="24"/>
          <w:szCs w:val="24"/>
        </w:rPr>
        <w:t>Аграрное производство. Натуральное хозяйство. Феодальное землевладение. Знать ирыцарство:социальныйстатус,образжизни.Замоксеньора.Куртуазнаякультура.Крестьянство:зависимостьотсеньора,повинности,условияжизни.Крестьянскаяобщина.</w:t>
      </w:r>
    </w:p>
    <w:p w:rsidR="004F6E34" w:rsidRPr="0089150A" w:rsidRDefault="00992C5C">
      <w:pPr>
        <w:pStyle w:val="a3"/>
        <w:tabs>
          <w:tab w:val="left" w:pos="3561"/>
          <w:tab w:val="left" w:pos="5115"/>
          <w:tab w:val="left" w:pos="6734"/>
          <w:tab w:val="left" w:pos="8346"/>
          <w:tab w:val="left" w:pos="9975"/>
        </w:tabs>
        <w:spacing w:line="249" w:lineRule="auto"/>
        <w:ind w:right="972"/>
        <w:rPr>
          <w:sz w:val="24"/>
          <w:szCs w:val="24"/>
        </w:rPr>
      </w:pPr>
      <w:r w:rsidRPr="0089150A">
        <w:rPr>
          <w:w w:val="105"/>
          <w:sz w:val="24"/>
          <w:szCs w:val="24"/>
        </w:rPr>
        <w:t>Города  ‒    центры    ремесла,    торговли,   культуры.    Население    городов.   Цехиигильдии.Городскоеуправление.Борьбагородовзасамоуправление.Средневековыегорода-республики.</w:t>
      </w:r>
      <w:r w:rsidRPr="0089150A">
        <w:rPr>
          <w:w w:val="105"/>
          <w:sz w:val="24"/>
          <w:szCs w:val="24"/>
        </w:rPr>
        <w:tab/>
        <w:t>Развитие</w:t>
      </w:r>
      <w:r w:rsidRPr="0089150A">
        <w:rPr>
          <w:w w:val="105"/>
          <w:sz w:val="24"/>
          <w:szCs w:val="24"/>
        </w:rPr>
        <w:tab/>
        <w:t>торговли.</w:t>
      </w:r>
      <w:r w:rsidRPr="0089150A">
        <w:rPr>
          <w:w w:val="105"/>
          <w:sz w:val="24"/>
          <w:szCs w:val="24"/>
        </w:rPr>
        <w:tab/>
        <w:t>Ярмарки.</w:t>
      </w:r>
      <w:r w:rsidRPr="0089150A">
        <w:rPr>
          <w:w w:val="105"/>
          <w:sz w:val="24"/>
          <w:szCs w:val="24"/>
        </w:rPr>
        <w:tab/>
        <w:t>Торговые</w:t>
      </w:r>
      <w:r w:rsidRPr="0089150A">
        <w:rPr>
          <w:w w:val="105"/>
          <w:sz w:val="24"/>
          <w:szCs w:val="24"/>
        </w:rPr>
        <w:tab/>
      </w:r>
      <w:r w:rsidRPr="0089150A">
        <w:rPr>
          <w:spacing w:val="-3"/>
          <w:w w:val="105"/>
          <w:sz w:val="24"/>
          <w:szCs w:val="24"/>
        </w:rPr>
        <w:t>пути</w:t>
      </w:r>
      <w:r w:rsidRPr="0089150A">
        <w:rPr>
          <w:w w:val="105"/>
          <w:sz w:val="24"/>
          <w:szCs w:val="24"/>
        </w:rPr>
        <w:t>в Средиземноморье и на Балтике. Ганза. Облик средневековых городов. Образ жизни и бытгорожан.</w:t>
      </w:r>
    </w:p>
    <w:p w:rsidR="004F6E34" w:rsidRPr="0089150A" w:rsidRDefault="00992C5C">
      <w:pPr>
        <w:pStyle w:val="a3"/>
        <w:spacing w:before="3" w:line="249" w:lineRule="auto"/>
        <w:ind w:right="980"/>
        <w:rPr>
          <w:sz w:val="24"/>
          <w:szCs w:val="24"/>
        </w:rPr>
      </w:pPr>
      <w:r w:rsidRPr="0089150A">
        <w:rPr>
          <w:w w:val="105"/>
          <w:sz w:val="24"/>
          <w:szCs w:val="24"/>
        </w:rPr>
        <w:t>Церковь    и     духовенство.     Разделение     христианства     на     католицизми православие. Борьба пап за независимость церкви от светской власти. Крестовые походы:цели,участники,итоги.Духовно-рыцарскиеордены.Ереси:причинывозникновенияираспространения.Преследованиееретиков.</w:t>
      </w:r>
    </w:p>
    <w:p w:rsidR="004F6E34" w:rsidRPr="0089150A" w:rsidRDefault="00992C5C">
      <w:pPr>
        <w:pStyle w:val="a3"/>
        <w:spacing w:before="2"/>
        <w:ind w:left="1604" w:firstLine="0"/>
        <w:rPr>
          <w:sz w:val="24"/>
          <w:szCs w:val="24"/>
        </w:rPr>
      </w:pPr>
      <w:r w:rsidRPr="0089150A">
        <w:rPr>
          <w:w w:val="105"/>
          <w:sz w:val="24"/>
          <w:szCs w:val="24"/>
        </w:rPr>
        <w:t>.ГосударстваЕвропыв ХII‒ХVвв.</w:t>
      </w:r>
    </w:p>
    <w:p w:rsidR="004F6E34" w:rsidRPr="0089150A" w:rsidRDefault="00992C5C">
      <w:pPr>
        <w:pStyle w:val="a3"/>
        <w:spacing w:before="9" w:line="249" w:lineRule="auto"/>
        <w:ind w:right="960"/>
        <w:rPr>
          <w:sz w:val="24"/>
          <w:szCs w:val="24"/>
        </w:rPr>
      </w:pPr>
      <w:r w:rsidRPr="0089150A">
        <w:rPr>
          <w:w w:val="105"/>
          <w:sz w:val="24"/>
          <w:szCs w:val="24"/>
        </w:rPr>
        <w:t xml:space="preserve">УсилениекоролевскойвластивстранахЗападнойЕвропы.Сословно-представительнаямонархия.ОбразованиецентрализованныхгосударстввАнглии,Франции. Столетняя война; Ж. Д’Арк. Священная Римская империя в ХII‒ХV вв. Польско-литовскоегосударствовXIV‒XVвв.Реконкистаиобразованиецентрализованныхгосударств на Пиренейском полуострове. Итальянские государства в XII‒XV вв. Развитиеэкономики в европейских странах в период зрелого Средневековья. </w:t>
      </w:r>
      <w:r w:rsidRPr="0089150A">
        <w:rPr>
          <w:w w:val="105"/>
          <w:sz w:val="24"/>
          <w:szCs w:val="24"/>
        </w:rPr>
        <w:lastRenderedPageBreak/>
        <w:t>Обострение социальныхпротиворечийв ХIVв.(Жакерия,восстаниеУота Тайлера).ГуситскоедвижениевЧехии.</w:t>
      </w:r>
    </w:p>
    <w:p w:rsidR="004F6E34" w:rsidRPr="0089150A" w:rsidRDefault="00992C5C">
      <w:pPr>
        <w:pStyle w:val="a3"/>
        <w:spacing w:before="5" w:line="254" w:lineRule="auto"/>
        <w:ind w:right="967"/>
        <w:rPr>
          <w:sz w:val="24"/>
          <w:szCs w:val="24"/>
        </w:rPr>
      </w:pPr>
      <w:r w:rsidRPr="0089150A">
        <w:rPr>
          <w:w w:val="105"/>
          <w:sz w:val="24"/>
          <w:szCs w:val="24"/>
        </w:rPr>
        <w:t>Византийская империя иславянские государства вХII‒ХV вв. Экспансия турок-османов.ОсманскиезавоеваниянаБалканах.ПадениеКонстантинополя.</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КультурасредневековойЕвропы.</w:t>
      </w:r>
    </w:p>
    <w:p w:rsidR="004F6E34" w:rsidRPr="0089150A" w:rsidRDefault="00992C5C">
      <w:pPr>
        <w:pStyle w:val="a3"/>
        <w:tabs>
          <w:tab w:val="left" w:pos="2913"/>
          <w:tab w:val="left" w:pos="5051"/>
          <w:tab w:val="left" w:pos="6806"/>
          <w:tab w:val="left" w:pos="9303"/>
        </w:tabs>
        <w:spacing w:before="16" w:line="249" w:lineRule="auto"/>
        <w:ind w:right="976"/>
        <w:rPr>
          <w:sz w:val="24"/>
          <w:szCs w:val="24"/>
        </w:rPr>
      </w:pPr>
      <w:r w:rsidRPr="0089150A">
        <w:rPr>
          <w:w w:val="105"/>
          <w:sz w:val="24"/>
          <w:szCs w:val="24"/>
        </w:rPr>
        <w:t>Представления средневекового человека о мире. Место религии в жизни человека иобщества.Образование:школыиуниверситеты.Сословныйхарактеркультуры.Средневековыйэпос.Рыцарскаялитература.Городскойикрестьянскийфольклор.Романский и готический стили в художественной культуре. Развитие знаний о природе ичеловеке.</w:t>
      </w:r>
      <w:r w:rsidRPr="0089150A">
        <w:rPr>
          <w:w w:val="105"/>
          <w:sz w:val="24"/>
          <w:szCs w:val="24"/>
        </w:rPr>
        <w:tab/>
        <w:t>Гуманизм.</w:t>
      </w:r>
      <w:r w:rsidRPr="0089150A">
        <w:rPr>
          <w:w w:val="105"/>
          <w:sz w:val="24"/>
          <w:szCs w:val="24"/>
        </w:rPr>
        <w:tab/>
        <w:t>Раннее</w:t>
      </w:r>
      <w:r w:rsidRPr="0089150A">
        <w:rPr>
          <w:w w:val="105"/>
          <w:sz w:val="24"/>
          <w:szCs w:val="24"/>
        </w:rPr>
        <w:tab/>
        <w:t>Возрождение:</w:t>
      </w:r>
      <w:r w:rsidRPr="0089150A">
        <w:rPr>
          <w:w w:val="105"/>
          <w:sz w:val="24"/>
          <w:szCs w:val="24"/>
        </w:rPr>
        <w:tab/>
      </w:r>
      <w:r w:rsidRPr="0089150A">
        <w:rPr>
          <w:sz w:val="24"/>
          <w:szCs w:val="24"/>
        </w:rPr>
        <w:t>художники</w:t>
      </w:r>
      <w:r w:rsidRPr="0089150A">
        <w:rPr>
          <w:w w:val="105"/>
          <w:sz w:val="24"/>
          <w:szCs w:val="24"/>
        </w:rPr>
        <w:t>иихтворения.Изобретениеевропейскогокнигопечатания; И. Гутенберг.</w:t>
      </w:r>
    </w:p>
    <w:p w:rsidR="004F6E34" w:rsidRPr="0089150A" w:rsidRDefault="00992C5C">
      <w:pPr>
        <w:pStyle w:val="a3"/>
        <w:spacing w:before="6"/>
        <w:ind w:left="1374" w:firstLine="0"/>
        <w:rPr>
          <w:sz w:val="24"/>
          <w:szCs w:val="24"/>
        </w:rPr>
      </w:pPr>
      <w:r w:rsidRPr="0089150A">
        <w:rPr>
          <w:w w:val="105"/>
          <w:sz w:val="24"/>
          <w:szCs w:val="24"/>
        </w:rPr>
        <w:t>СтраныВостокавСредниевека.</w:t>
      </w:r>
    </w:p>
    <w:p w:rsidR="004F6E34" w:rsidRPr="0089150A" w:rsidRDefault="00992C5C">
      <w:pPr>
        <w:pStyle w:val="a3"/>
        <w:spacing w:before="10" w:line="249" w:lineRule="auto"/>
        <w:ind w:right="966"/>
        <w:rPr>
          <w:sz w:val="24"/>
          <w:szCs w:val="24"/>
        </w:rPr>
      </w:pPr>
      <w:r w:rsidRPr="0089150A">
        <w:rPr>
          <w:w w:val="105"/>
          <w:sz w:val="24"/>
          <w:szCs w:val="24"/>
        </w:rPr>
        <w:t>Османскаяимперия:завоеваниятурок-османов(Балканы,падениеВизантии),управлениеимперией,положениепокоренныхнародов.Монгольскаядержава:общественныйстроймонгольскихплемен,завоеванияЧингисханаиегопотомков,управление подчиненными территориями. Китай: империи, правители и подданные, борьбапротив завоевателей. Япония в Средние века: образование государства, власть императорови управление сёгунов. Индия: раздробленность индийских княжеств, вторжение мусульман,Делийскийсултанат.</w:t>
      </w:r>
    </w:p>
    <w:p w:rsidR="004F6E34" w:rsidRPr="0089150A" w:rsidRDefault="00992C5C">
      <w:pPr>
        <w:pStyle w:val="a3"/>
        <w:spacing w:before="5" w:line="254" w:lineRule="auto"/>
        <w:ind w:right="987"/>
        <w:rPr>
          <w:sz w:val="24"/>
          <w:szCs w:val="24"/>
        </w:rPr>
      </w:pPr>
      <w:r w:rsidRPr="0089150A">
        <w:rPr>
          <w:w w:val="105"/>
          <w:sz w:val="24"/>
          <w:szCs w:val="24"/>
        </w:rPr>
        <w:t>Культура народовВостока. Литература. Архитектура. Традиционные искусстваиремесла.</w:t>
      </w:r>
    </w:p>
    <w:p w:rsidR="004F6E34" w:rsidRPr="0089150A" w:rsidRDefault="00992C5C">
      <w:pPr>
        <w:pStyle w:val="a3"/>
        <w:spacing w:line="259" w:lineRule="exact"/>
        <w:ind w:left="1604" w:firstLine="0"/>
        <w:rPr>
          <w:sz w:val="24"/>
          <w:szCs w:val="24"/>
        </w:rPr>
      </w:pPr>
      <w:r w:rsidRPr="0089150A">
        <w:rPr>
          <w:sz w:val="24"/>
          <w:szCs w:val="24"/>
        </w:rPr>
        <w:t>ГосударствадоколумбовойАмерикивСредниевека.</w:t>
      </w:r>
    </w:p>
    <w:p w:rsidR="004F6E34" w:rsidRPr="0089150A" w:rsidRDefault="00992C5C">
      <w:pPr>
        <w:pStyle w:val="a3"/>
        <w:spacing w:before="9" w:line="254" w:lineRule="auto"/>
        <w:ind w:right="972"/>
        <w:rPr>
          <w:sz w:val="24"/>
          <w:szCs w:val="24"/>
        </w:rPr>
      </w:pPr>
      <w:r w:rsidRPr="0089150A">
        <w:rPr>
          <w:w w:val="105"/>
          <w:sz w:val="24"/>
          <w:szCs w:val="24"/>
        </w:rPr>
        <w:t>Цивилизации майя, ацтеков и инков: общественный строй, религиозные верования,культура.Появлениеевропейскихзавоевателей.</w:t>
      </w:r>
    </w:p>
    <w:p w:rsidR="004F6E34" w:rsidRPr="0089150A" w:rsidRDefault="00992C5C">
      <w:pPr>
        <w:pStyle w:val="a3"/>
        <w:spacing w:line="259" w:lineRule="exact"/>
        <w:ind w:left="1604" w:firstLine="0"/>
        <w:jc w:val="left"/>
        <w:rPr>
          <w:sz w:val="24"/>
          <w:szCs w:val="24"/>
        </w:rPr>
      </w:pPr>
      <w:r w:rsidRPr="0089150A">
        <w:rPr>
          <w:w w:val="105"/>
          <w:sz w:val="24"/>
          <w:szCs w:val="24"/>
        </w:rPr>
        <w:t>Обобщение.</w:t>
      </w:r>
    </w:p>
    <w:p w:rsidR="004F6E34" w:rsidRPr="0089150A" w:rsidRDefault="00992C5C">
      <w:pPr>
        <w:pStyle w:val="a3"/>
        <w:spacing w:before="9" w:line="252" w:lineRule="auto"/>
        <w:ind w:left="1604" w:right="4368" w:firstLine="0"/>
        <w:jc w:val="left"/>
        <w:rPr>
          <w:sz w:val="24"/>
          <w:szCs w:val="24"/>
        </w:rPr>
      </w:pPr>
      <w:r w:rsidRPr="0089150A">
        <w:rPr>
          <w:sz w:val="24"/>
          <w:szCs w:val="24"/>
        </w:rPr>
        <w:t>ИсторическоеикультурноенаследиеСреднихвеков.</w:t>
      </w:r>
      <w:r w:rsidRPr="0089150A">
        <w:rPr>
          <w:b/>
          <w:sz w:val="24"/>
          <w:szCs w:val="24"/>
        </w:rPr>
        <w:t>История России.</w:t>
      </w:r>
      <w:r w:rsidRPr="0089150A">
        <w:rPr>
          <w:sz w:val="24"/>
          <w:szCs w:val="24"/>
        </w:rPr>
        <w:t>ОтРусикРоссийскому государству.</w:t>
      </w:r>
      <w:r w:rsidRPr="0089150A">
        <w:rPr>
          <w:w w:val="105"/>
          <w:sz w:val="24"/>
          <w:szCs w:val="24"/>
        </w:rPr>
        <w:t>Введение.</w:t>
      </w:r>
    </w:p>
    <w:p w:rsidR="004F6E34" w:rsidRPr="0089150A" w:rsidRDefault="00992C5C">
      <w:pPr>
        <w:pStyle w:val="a3"/>
        <w:spacing w:line="254" w:lineRule="auto"/>
        <w:ind w:right="973"/>
        <w:rPr>
          <w:sz w:val="24"/>
          <w:szCs w:val="24"/>
        </w:rPr>
      </w:pPr>
      <w:r w:rsidRPr="0089150A">
        <w:rPr>
          <w:w w:val="105"/>
          <w:sz w:val="24"/>
          <w:szCs w:val="24"/>
        </w:rPr>
        <w:t>РольиместоРоссиивмировойистории.Проблемыпериодизациироссийскойистории.ИсточникипоисторииРоссии.</w:t>
      </w:r>
    </w:p>
    <w:p w:rsidR="004F6E34" w:rsidRPr="0089150A" w:rsidRDefault="00992C5C">
      <w:pPr>
        <w:pStyle w:val="a3"/>
        <w:spacing w:line="247" w:lineRule="auto"/>
        <w:ind w:right="977"/>
        <w:rPr>
          <w:sz w:val="24"/>
          <w:szCs w:val="24"/>
        </w:rPr>
      </w:pPr>
      <w:r w:rsidRPr="0089150A">
        <w:rPr>
          <w:w w:val="105"/>
          <w:sz w:val="24"/>
          <w:szCs w:val="24"/>
        </w:rPr>
        <w:t xml:space="preserve">Народы и государства на территории нашей страны </w:t>
      </w:r>
      <w:r w:rsidRPr="0089150A">
        <w:rPr>
          <w:w w:val="105"/>
          <w:position w:val="1"/>
          <w:sz w:val="24"/>
          <w:szCs w:val="24"/>
        </w:rPr>
        <w:t>в древности. Восточная Европа в</w:t>
      </w:r>
      <w:r w:rsidRPr="0089150A">
        <w:rPr>
          <w:w w:val="105"/>
          <w:sz w:val="24"/>
          <w:szCs w:val="24"/>
        </w:rPr>
        <w:t>серединеIтыс.н.э.</w:t>
      </w:r>
    </w:p>
    <w:p w:rsidR="004F6E34" w:rsidRPr="0089150A" w:rsidRDefault="00992C5C">
      <w:pPr>
        <w:pStyle w:val="a3"/>
        <w:spacing w:line="249" w:lineRule="auto"/>
        <w:ind w:right="976"/>
        <w:rPr>
          <w:sz w:val="24"/>
          <w:szCs w:val="24"/>
        </w:rPr>
      </w:pPr>
      <w:r w:rsidRPr="0089150A">
        <w:rPr>
          <w:w w:val="105"/>
          <w:sz w:val="24"/>
          <w:szCs w:val="24"/>
        </w:rPr>
        <w:t>Заселениетерриториинашейстранычеловеком.Палеолитическоеискусство.Петроглифы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общество.Центры древнейшей металлургии. Кочевые общества евразийских степей в эпоху бронзы ираннем железном веке. Степь и её роль в распространении культурных взаимовлияний.Появлениепервоговмиреколёсного транспорта.</w:t>
      </w:r>
    </w:p>
    <w:p w:rsidR="004F6E34" w:rsidRPr="0089150A" w:rsidRDefault="00992C5C">
      <w:pPr>
        <w:pStyle w:val="a3"/>
        <w:spacing w:before="1" w:line="252" w:lineRule="auto"/>
        <w:ind w:right="973"/>
        <w:rPr>
          <w:sz w:val="24"/>
          <w:szCs w:val="24"/>
        </w:rPr>
      </w:pPr>
      <w:r w:rsidRPr="0089150A">
        <w:rPr>
          <w:w w:val="105"/>
          <w:sz w:val="24"/>
          <w:szCs w:val="24"/>
        </w:rPr>
        <w:t>Народы,  проживавшие  на  этой  территории  до  середины   I  тыс.  до  н.  э.  Скифыи скифская культура. Античные города-государства Северного Причерноморья. Боспорскоецарство.Пантикапей.АнтичныйХерсонес.СкифскоецарствовКрыму.Дербент.</w:t>
      </w:r>
    </w:p>
    <w:p w:rsidR="004F6E34" w:rsidRPr="0089150A" w:rsidRDefault="00992C5C">
      <w:pPr>
        <w:pStyle w:val="a3"/>
        <w:spacing w:line="252" w:lineRule="auto"/>
        <w:ind w:right="971"/>
        <w:rPr>
          <w:sz w:val="24"/>
          <w:szCs w:val="24"/>
        </w:rPr>
      </w:pPr>
      <w:r w:rsidRPr="0089150A">
        <w:rPr>
          <w:w w:val="105"/>
          <w:sz w:val="24"/>
          <w:szCs w:val="24"/>
        </w:rPr>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триветви‒восточных,западныхиюжных.СлавянскиеобщностиВосточнойЕвропы.Ихсоседи        ‒       балты       и        финно-угры.         Хозяйство         восточных         славян,их общественный строй и политическая организация. Возникновение княжеской власти.Традиционныеверования.</w:t>
      </w:r>
    </w:p>
    <w:p w:rsidR="004F6E34" w:rsidRPr="0089150A" w:rsidRDefault="00992C5C">
      <w:pPr>
        <w:pStyle w:val="a3"/>
        <w:spacing w:line="254" w:lineRule="auto"/>
        <w:ind w:right="984"/>
        <w:rPr>
          <w:sz w:val="24"/>
          <w:szCs w:val="24"/>
        </w:rPr>
      </w:pPr>
      <w:r w:rsidRPr="0089150A">
        <w:rPr>
          <w:w w:val="105"/>
          <w:sz w:val="24"/>
          <w:szCs w:val="24"/>
        </w:rPr>
        <w:t>СтраныинародыВосточнойЕвропы,СибирииДальнегоВостока.Тюркскийкаганат.Хазарскийкаганат.ВолжскаяБулгария.</w:t>
      </w:r>
    </w:p>
    <w:p w:rsidR="004F6E34" w:rsidRPr="0089150A" w:rsidRDefault="00992C5C">
      <w:pPr>
        <w:pStyle w:val="a3"/>
        <w:spacing w:line="259" w:lineRule="exact"/>
        <w:ind w:left="1604" w:firstLine="0"/>
        <w:jc w:val="left"/>
        <w:rPr>
          <w:sz w:val="24"/>
          <w:szCs w:val="24"/>
        </w:rPr>
      </w:pPr>
      <w:r w:rsidRPr="0089150A">
        <w:rPr>
          <w:w w:val="105"/>
          <w:sz w:val="24"/>
          <w:szCs w:val="24"/>
        </w:rPr>
        <w:t>РусьвIX‒началеXIIв.</w:t>
      </w:r>
    </w:p>
    <w:p w:rsidR="004F6E34" w:rsidRPr="0089150A" w:rsidRDefault="00992C5C">
      <w:pPr>
        <w:pStyle w:val="a3"/>
        <w:tabs>
          <w:tab w:val="left" w:pos="4993"/>
          <w:tab w:val="left" w:pos="9735"/>
        </w:tabs>
        <w:spacing w:line="249" w:lineRule="auto"/>
        <w:ind w:right="968"/>
        <w:rPr>
          <w:sz w:val="24"/>
          <w:szCs w:val="24"/>
        </w:rPr>
      </w:pPr>
      <w:r w:rsidRPr="0089150A">
        <w:rPr>
          <w:w w:val="105"/>
          <w:sz w:val="24"/>
          <w:szCs w:val="24"/>
        </w:rPr>
        <w:t>ОбразованиегосударстваРусь.Историческиеусловияскладываниярусскойгосударственности:</w:t>
      </w:r>
      <w:r w:rsidRPr="0089150A">
        <w:rPr>
          <w:w w:val="105"/>
          <w:sz w:val="24"/>
          <w:szCs w:val="24"/>
        </w:rPr>
        <w:tab/>
        <w:t>природно-климатический</w:t>
      </w:r>
      <w:r w:rsidRPr="0089150A">
        <w:rPr>
          <w:w w:val="105"/>
          <w:sz w:val="24"/>
          <w:szCs w:val="24"/>
        </w:rPr>
        <w:lastRenderedPageBreak/>
        <w:tab/>
      </w:r>
      <w:r w:rsidRPr="0089150A">
        <w:rPr>
          <w:spacing w:val="-2"/>
          <w:w w:val="105"/>
          <w:sz w:val="24"/>
          <w:szCs w:val="24"/>
        </w:rPr>
        <w:t>фактор</w:t>
      </w:r>
      <w:r w:rsidRPr="0089150A">
        <w:rPr>
          <w:w w:val="105"/>
          <w:sz w:val="24"/>
          <w:szCs w:val="24"/>
        </w:rPr>
        <w:t>и политические процессы в Европе в конце I тыс. н. э. Формирование новой политической иэтническойкартыконтинента.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3556" w:firstLine="0"/>
        <w:rPr>
          <w:sz w:val="24"/>
          <w:szCs w:val="24"/>
        </w:rPr>
      </w:pPr>
      <w:r w:rsidRPr="0089150A">
        <w:rPr>
          <w:sz w:val="24"/>
          <w:szCs w:val="24"/>
        </w:rPr>
        <w:t>Первые известия о Руси. Проблема образования государства.</w:t>
      </w:r>
      <w:r w:rsidRPr="0089150A">
        <w:rPr>
          <w:w w:val="105"/>
          <w:sz w:val="24"/>
          <w:szCs w:val="24"/>
        </w:rPr>
        <w:t>Русь.СкандинавынаРуси.Началодинастии Рюриковичей.</w:t>
      </w:r>
    </w:p>
    <w:p w:rsidR="004F6E34" w:rsidRPr="0089150A" w:rsidRDefault="00992C5C">
      <w:pPr>
        <w:pStyle w:val="a3"/>
        <w:spacing w:line="249" w:lineRule="auto"/>
        <w:ind w:right="980"/>
        <w:rPr>
          <w:sz w:val="24"/>
          <w:szCs w:val="24"/>
        </w:rPr>
      </w:pPr>
      <w:r w:rsidRPr="0089150A">
        <w:rPr>
          <w:w w:val="105"/>
          <w:sz w:val="24"/>
          <w:szCs w:val="24"/>
        </w:rPr>
        <w:t>ФормированиетерриториигосударстваРусь.Даньиполюдье.Первыерусскиекнязья.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торговле.Путь«изварягвгреки».Волжскийторговыйпуть.Языческийпантеон.</w:t>
      </w:r>
    </w:p>
    <w:p w:rsidR="004F6E34" w:rsidRPr="0089150A" w:rsidRDefault="00992C5C">
      <w:pPr>
        <w:pStyle w:val="a3"/>
        <w:ind w:left="1604" w:firstLine="0"/>
        <w:rPr>
          <w:sz w:val="24"/>
          <w:szCs w:val="24"/>
        </w:rPr>
      </w:pPr>
      <w:r w:rsidRPr="0089150A">
        <w:rPr>
          <w:sz w:val="24"/>
          <w:szCs w:val="24"/>
        </w:rPr>
        <w:t>Принятиехристианстваиегозначение.ВизантийскоенаследиенаРуси.</w:t>
      </w:r>
    </w:p>
    <w:p w:rsidR="004F6E34" w:rsidRPr="0089150A" w:rsidRDefault="00992C5C">
      <w:pPr>
        <w:pStyle w:val="a3"/>
        <w:spacing w:before="9" w:line="252" w:lineRule="auto"/>
        <w:ind w:right="968"/>
        <w:rPr>
          <w:sz w:val="24"/>
          <w:szCs w:val="24"/>
        </w:rPr>
      </w:pPr>
      <w:r w:rsidRPr="0089150A">
        <w:rPr>
          <w:w w:val="105"/>
          <w:sz w:val="24"/>
          <w:szCs w:val="24"/>
        </w:rPr>
        <w:t xml:space="preserve">. </w:t>
      </w:r>
      <w:r w:rsidRPr="0089150A">
        <w:rPr>
          <w:w w:val="105"/>
          <w:position w:val="1"/>
          <w:sz w:val="24"/>
          <w:szCs w:val="24"/>
        </w:rPr>
        <w:t>Русь   в   конце   X   ‒   начале   XII   в.   Территория   и   население   государства</w:t>
      </w:r>
      <w:r w:rsidRPr="0089150A">
        <w:rPr>
          <w:w w:val="105"/>
          <w:sz w:val="24"/>
          <w:szCs w:val="24"/>
        </w:rPr>
        <w:t>Русь(Русскаяземля).КрупнейшиегородаРуси.НовгородкакцентросвоенияСевераВосточнойЕвропы,колонизацияРусскойравнины.Территориально-политическаяструктураРуси,волости.Органывласти:князь,посадник,тысяцкий,вече.Внутриполитическоеразвитие. Борьбаза власть междусыновьямиВладимираСвятого.ЯрославМудрый.РусьприЯрославичах.ВладимирМономах.Русскаяцерковь.</w:t>
      </w:r>
    </w:p>
    <w:p w:rsidR="004F6E34" w:rsidRPr="0089150A" w:rsidRDefault="00992C5C">
      <w:pPr>
        <w:pStyle w:val="a3"/>
        <w:spacing w:line="247" w:lineRule="auto"/>
        <w:ind w:left="1604" w:right="3505" w:firstLine="0"/>
        <w:rPr>
          <w:sz w:val="24"/>
          <w:szCs w:val="24"/>
        </w:rPr>
      </w:pPr>
      <w:r w:rsidRPr="0089150A">
        <w:rPr>
          <w:w w:val="105"/>
          <w:sz w:val="24"/>
          <w:szCs w:val="24"/>
        </w:rPr>
        <w:t>Общественный строй Руси: дискуссии в исторической науке.</w:t>
      </w:r>
      <w:r w:rsidRPr="0089150A">
        <w:rPr>
          <w:sz w:val="24"/>
          <w:szCs w:val="24"/>
        </w:rPr>
        <w:t>Князья,дружина.Духовенство.Городскоенаселение.Купцы.</w:t>
      </w:r>
    </w:p>
    <w:p w:rsidR="004F6E34" w:rsidRPr="0089150A" w:rsidRDefault="00992C5C">
      <w:pPr>
        <w:pStyle w:val="a3"/>
        <w:spacing w:line="249" w:lineRule="auto"/>
        <w:ind w:right="983"/>
        <w:rPr>
          <w:sz w:val="24"/>
          <w:szCs w:val="24"/>
        </w:rPr>
      </w:pPr>
      <w:r w:rsidRPr="0089150A">
        <w:rPr>
          <w:w w:val="105"/>
          <w:sz w:val="24"/>
          <w:szCs w:val="24"/>
        </w:rPr>
        <w:t>Категории рядового и зависимого населения. Древнерусское право: Русская Правда,церковныеуставы.</w:t>
      </w:r>
    </w:p>
    <w:p w:rsidR="004F6E34" w:rsidRPr="0089150A" w:rsidRDefault="00992C5C">
      <w:pPr>
        <w:pStyle w:val="a3"/>
        <w:spacing w:line="249" w:lineRule="auto"/>
        <w:ind w:right="979"/>
        <w:rPr>
          <w:sz w:val="24"/>
          <w:szCs w:val="24"/>
        </w:rPr>
      </w:pPr>
      <w:r w:rsidRPr="0089150A">
        <w:rPr>
          <w:w w:val="105"/>
          <w:sz w:val="24"/>
          <w:szCs w:val="24"/>
        </w:rPr>
        <w:t>Русь     в     социально-политическом     контексте    Евразии.     Внешняя     политикаимеждународныесвязи:отношениясВизантией,печенегами,половцами(Дешт-и-Кипчак),   странами   Центральной,   Западной   и   Северной   Европы.    ХерсонесвкультурныхконтактахРусииВизантии.</w:t>
      </w:r>
    </w:p>
    <w:p w:rsidR="004F6E34" w:rsidRPr="0089150A" w:rsidRDefault="00992C5C">
      <w:pPr>
        <w:pStyle w:val="a3"/>
        <w:tabs>
          <w:tab w:val="left" w:pos="2093"/>
          <w:tab w:val="left" w:pos="4367"/>
          <w:tab w:val="left" w:pos="6035"/>
          <w:tab w:val="left" w:pos="8164"/>
          <w:tab w:val="left" w:pos="9539"/>
        </w:tabs>
        <w:spacing w:before="7" w:line="249" w:lineRule="auto"/>
        <w:ind w:right="976"/>
        <w:rPr>
          <w:sz w:val="24"/>
          <w:szCs w:val="24"/>
        </w:rPr>
      </w:pPr>
      <w:r w:rsidRPr="0089150A">
        <w:rPr>
          <w:w w:val="105"/>
          <w:sz w:val="24"/>
          <w:szCs w:val="24"/>
        </w:rPr>
        <w:t>Культурное пространство. Русь в общеевропейском культурном контексте. Картинамира</w:t>
      </w:r>
      <w:r w:rsidRPr="0089150A">
        <w:rPr>
          <w:w w:val="105"/>
          <w:sz w:val="24"/>
          <w:szCs w:val="24"/>
        </w:rPr>
        <w:tab/>
        <w:t>средневекового</w:t>
      </w:r>
      <w:r w:rsidRPr="0089150A">
        <w:rPr>
          <w:w w:val="105"/>
          <w:sz w:val="24"/>
          <w:szCs w:val="24"/>
        </w:rPr>
        <w:tab/>
        <w:t>человека.</w:t>
      </w:r>
      <w:r w:rsidRPr="0089150A">
        <w:rPr>
          <w:w w:val="105"/>
          <w:sz w:val="24"/>
          <w:szCs w:val="24"/>
        </w:rPr>
        <w:tab/>
        <w:t>Повседневная</w:t>
      </w:r>
      <w:r w:rsidRPr="0089150A">
        <w:rPr>
          <w:w w:val="105"/>
          <w:sz w:val="24"/>
          <w:szCs w:val="24"/>
        </w:rPr>
        <w:tab/>
        <w:t>жизнь,</w:t>
      </w:r>
      <w:r w:rsidRPr="0089150A">
        <w:rPr>
          <w:w w:val="105"/>
          <w:sz w:val="24"/>
          <w:szCs w:val="24"/>
        </w:rPr>
        <w:tab/>
      </w:r>
      <w:r w:rsidRPr="0089150A">
        <w:rPr>
          <w:spacing w:val="-3"/>
          <w:w w:val="105"/>
          <w:sz w:val="24"/>
          <w:szCs w:val="24"/>
        </w:rPr>
        <w:t>сельский</w:t>
      </w:r>
      <w:r w:rsidRPr="0089150A">
        <w:rPr>
          <w:w w:val="105"/>
          <w:sz w:val="24"/>
          <w:szCs w:val="24"/>
        </w:rPr>
        <w:t>и  городской   быт.   Положение   женщины.   Дети   и   их   воспитание.   Календарьихронология.</w:t>
      </w:r>
    </w:p>
    <w:p w:rsidR="004F6E34" w:rsidRPr="0089150A" w:rsidRDefault="00992C5C">
      <w:pPr>
        <w:pStyle w:val="a3"/>
        <w:spacing w:before="2" w:line="252" w:lineRule="auto"/>
        <w:ind w:right="967"/>
        <w:rPr>
          <w:sz w:val="24"/>
          <w:szCs w:val="24"/>
        </w:rPr>
      </w:pPr>
      <w:r w:rsidRPr="0089150A">
        <w:rPr>
          <w:w w:val="105"/>
          <w:sz w:val="24"/>
          <w:szCs w:val="24"/>
        </w:rPr>
        <w:t>КультураРуси.Формированиеединогокультурногопространства.Кирилло-мефодиевская традиция на Руси. Письменность. Распространение грамотности, берестяныеграмоты.</w:t>
      </w:r>
    </w:p>
    <w:p w:rsidR="004F6E34" w:rsidRPr="0089150A" w:rsidRDefault="00992C5C">
      <w:pPr>
        <w:pStyle w:val="a3"/>
        <w:spacing w:line="249" w:lineRule="auto"/>
        <w:ind w:right="975"/>
        <w:rPr>
          <w:sz w:val="24"/>
          <w:szCs w:val="24"/>
        </w:rPr>
      </w:pPr>
      <w:r w:rsidRPr="0089150A">
        <w:rPr>
          <w:w w:val="105"/>
          <w:sz w:val="24"/>
          <w:szCs w:val="24"/>
        </w:rPr>
        <w:t>«Новгородскаяпсалтирь».«ОстромировоЕвангелие».Появлениедревнерусской</w:t>
      </w:r>
      <w:r w:rsidRPr="0089150A">
        <w:rPr>
          <w:w w:val="105"/>
          <w:position w:val="1"/>
          <w:sz w:val="24"/>
          <w:szCs w:val="24"/>
        </w:rPr>
        <w:t xml:space="preserve">литературы. «Слово о Законе и Благодати». </w:t>
      </w:r>
      <w:r w:rsidRPr="0089150A">
        <w:rPr>
          <w:w w:val="105"/>
          <w:sz w:val="24"/>
          <w:szCs w:val="24"/>
        </w:rPr>
        <w:t>Произведения летописного жанра. «Повестьвременных лет». Первые русские жития. Произведения Владимира Мономаха. Иконопись.Искусствокниги.Архитектура.Началохрамовогостроительства:Десятиннаяцерковь,София Киевская, София Новгородская. Материальная культура. Ремесло. Военное дело иоружие.</w:t>
      </w:r>
    </w:p>
    <w:p w:rsidR="004F6E34" w:rsidRPr="0089150A" w:rsidRDefault="00992C5C">
      <w:pPr>
        <w:pStyle w:val="a3"/>
        <w:ind w:left="1604" w:firstLine="0"/>
        <w:rPr>
          <w:sz w:val="24"/>
          <w:szCs w:val="24"/>
        </w:rPr>
      </w:pPr>
      <w:r w:rsidRPr="0089150A">
        <w:rPr>
          <w:w w:val="105"/>
          <w:sz w:val="24"/>
          <w:szCs w:val="24"/>
        </w:rPr>
        <w:t>РусьвсерединеXII‒началеXIIIв.</w:t>
      </w:r>
    </w:p>
    <w:p w:rsidR="004F6E34" w:rsidRPr="0089150A" w:rsidRDefault="00992C5C">
      <w:pPr>
        <w:pStyle w:val="a3"/>
        <w:spacing w:before="15" w:line="249" w:lineRule="auto"/>
        <w:ind w:right="978"/>
        <w:rPr>
          <w:sz w:val="24"/>
          <w:szCs w:val="24"/>
        </w:rPr>
      </w:pPr>
      <w:r w:rsidRPr="0089150A">
        <w:rPr>
          <w:w w:val="105"/>
          <w:sz w:val="24"/>
          <w:szCs w:val="24"/>
        </w:rPr>
        <w:t>Формирование системы земель ‒ самостоятельных государств. Важнейшие земли,управляемые ветвями княжеского рода Рюриковичей: Черниговская, Смоленская, Галицкая,Волынская,Суздальская.Земли,имевшиеособыйстатус:КиевскаяиНовгородская.Эволюцияобщественногостроя иправа;внешняяполитикарусскихземель.</w:t>
      </w:r>
    </w:p>
    <w:p w:rsidR="004F6E34" w:rsidRPr="0089150A" w:rsidRDefault="00992C5C">
      <w:pPr>
        <w:pStyle w:val="a3"/>
        <w:spacing w:before="2" w:line="249" w:lineRule="auto"/>
        <w:ind w:right="972"/>
        <w:rPr>
          <w:sz w:val="24"/>
          <w:szCs w:val="24"/>
        </w:rPr>
      </w:pPr>
      <w:r w:rsidRPr="0089150A">
        <w:rPr>
          <w:w w:val="105"/>
          <w:sz w:val="24"/>
          <w:szCs w:val="24"/>
        </w:rPr>
        <w:t>Формированиерегиональныхцентровкультуры:летописаниеипамятникилитературы:     Киево-Печерский     патерик,     моление     Даниила      Заточника,     «СловоополкуИгореве».БелокаменныехрамыСеверо-ВосточнойРуси:УспенскийсоборвоВладимире,церковьПокрованаНерли,ГеоргиевскийсоборЮрьева-Польского.</w:t>
      </w:r>
    </w:p>
    <w:p w:rsidR="004F6E34" w:rsidRPr="0089150A" w:rsidRDefault="00992C5C">
      <w:pPr>
        <w:pStyle w:val="a3"/>
        <w:spacing w:before="2"/>
        <w:ind w:left="1662" w:firstLine="0"/>
        <w:rPr>
          <w:sz w:val="24"/>
          <w:szCs w:val="24"/>
        </w:rPr>
      </w:pPr>
      <w:r w:rsidRPr="0089150A">
        <w:rPr>
          <w:w w:val="105"/>
          <w:sz w:val="24"/>
          <w:szCs w:val="24"/>
        </w:rPr>
        <w:t>РусскиеземлииихсоседивсерединеXIII‒XIVв.</w:t>
      </w:r>
    </w:p>
    <w:p w:rsidR="004F6E34" w:rsidRPr="0089150A" w:rsidRDefault="00992C5C">
      <w:pPr>
        <w:pStyle w:val="a3"/>
        <w:tabs>
          <w:tab w:val="left" w:pos="3820"/>
          <w:tab w:val="left" w:pos="5842"/>
          <w:tab w:val="left" w:pos="7439"/>
          <w:tab w:val="left" w:pos="9246"/>
        </w:tabs>
        <w:spacing w:before="16" w:line="249" w:lineRule="auto"/>
        <w:ind w:right="974"/>
        <w:rPr>
          <w:sz w:val="24"/>
          <w:szCs w:val="24"/>
        </w:rPr>
      </w:pPr>
      <w:r w:rsidRPr="0089150A">
        <w:rPr>
          <w:w w:val="105"/>
          <w:sz w:val="24"/>
          <w:szCs w:val="24"/>
        </w:rPr>
        <w:t>Возникновение</w:t>
      </w:r>
      <w:r w:rsidRPr="0089150A">
        <w:rPr>
          <w:w w:val="105"/>
          <w:sz w:val="24"/>
          <w:szCs w:val="24"/>
        </w:rPr>
        <w:tab/>
        <w:t>Монгольской</w:t>
      </w:r>
      <w:r w:rsidRPr="0089150A">
        <w:rPr>
          <w:w w:val="105"/>
          <w:sz w:val="24"/>
          <w:szCs w:val="24"/>
        </w:rPr>
        <w:tab/>
        <w:t>империи.</w:t>
      </w:r>
      <w:r w:rsidRPr="0089150A">
        <w:rPr>
          <w:w w:val="105"/>
          <w:sz w:val="24"/>
          <w:szCs w:val="24"/>
        </w:rPr>
        <w:tab/>
        <w:t>Завоевания</w:t>
      </w:r>
      <w:r w:rsidRPr="0089150A">
        <w:rPr>
          <w:w w:val="105"/>
          <w:sz w:val="24"/>
          <w:szCs w:val="24"/>
        </w:rPr>
        <w:tab/>
      </w:r>
      <w:r w:rsidRPr="0089150A">
        <w:rPr>
          <w:sz w:val="24"/>
          <w:szCs w:val="24"/>
        </w:rPr>
        <w:t>Чингисхана</w:t>
      </w:r>
      <w:r w:rsidRPr="0089150A">
        <w:rPr>
          <w:w w:val="105"/>
          <w:sz w:val="24"/>
          <w:szCs w:val="24"/>
        </w:rPr>
        <w:t>иегопотомков.ПоходыБатыянаВосточнуюЕвропу.ВозникновениеЗолотойОрды.Судьбырусскихземельпослемонгольскогонашествия.Систе</w:t>
      </w:r>
      <w:r w:rsidRPr="0089150A">
        <w:rPr>
          <w:w w:val="105"/>
          <w:sz w:val="24"/>
          <w:szCs w:val="24"/>
        </w:rPr>
        <w:lastRenderedPageBreak/>
        <w:t>мазависимостирусскихземельот ордынскихханов(такназываемоеордынскоеиго).</w:t>
      </w:r>
    </w:p>
    <w:p w:rsidR="004F6E34" w:rsidRPr="0089150A" w:rsidRDefault="00992C5C">
      <w:pPr>
        <w:pStyle w:val="a3"/>
        <w:spacing w:before="2" w:line="252" w:lineRule="auto"/>
        <w:ind w:right="977"/>
        <w:rPr>
          <w:sz w:val="24"/>
          <w:szCs w:val="24"/>
        </w:rPr>
      </w:pPr>
      <w:r w:rsidRPr="0089150A">
        <w:rPr>
          <w:w w:val="105"/>
          <w:sz w:val="24"/>
          <w:szCs w:val="24"/>
        </w:rP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иПсковская.ПолитическийстройНовгородаиПскова.Рольвече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икнязя.НовгородинемецкаяГанза.</w:t>
      </w:r>
    </w:p>
    <w:p w:rsidR="004F6E34" w:rsidRPr="0089150A" w:rsidRDefault="00992C5C">
      <w:pPr>
        <w:pStyle w:val="a3"/>
        <w:spacing w:before="16" w:line="249" w:lineRule="auto"/>
        <w:ind w:right="967"/>
        <w:rPr>
          <w:sz w:val="24"/>
          <w:szCs w:val="24"/>
        </w:rPr>
      </w:pPr>
      <w:r w:rsidRPr="0089150A">
        <w:rPr>
          <w:w w:val="105"/>
          <w:sz w:val="24"/>
          <w:szCs w:val="24"/>
        </w:rPr>
        <w:t>ОрденыкрестоносцевиборьбасихэкспансиейназападныхграницахРуси.АлександрНевский.ВзаимоотношениясОрдой.КняжестваСеверо-ВосточнойРуси.БорьбазавеликоекняжениеВладимирское.ПротивостояниеТверииМосквы.УсилениеМосковскогокняжества.ДмитрийДонской.Куликовскаябитва.Закреплениепервенствующегоположениямосковскихкнязей.</w:t>
      </w:r>
    </w:p>
    <w:p w:rsidR="004F6E34" w:rsidRPr="0089150A" w:rsidRDefault="00992C5C">
      <w:pPr>
        <w:pStyle w:val="a3"/>
        <w:spacing w:before="1" w:line="252" w:lineRule="auto"/>
        <w:ind w:right="981"/>
        <w:rPr>
          <w:sz w:val="24"/>
          <w:szCs w:val="24"/>
        </w:rPr>
      </w:pPr>
      <w:r w:rsidRPr="0089150A">
        <w:rPr>
          <w:w w:val="105"/>
          <w:sz w:val="24"/>
          <w:szCs w:val="24"/>
        </w:rPr>
        <w:t>Перенос    митрополичьей   кафедры    в     Москву.    Роль    Православной    церквив      ордынский      период      русской      истории.      Святитель      Алексий      МосковскийипреподобныйСергийРадонежский.</w:t>
      </w:r>
    </w:p>
    <w:p w:rsidR="004F6E34" w:rsidRPr="0089150A" w:rsidRDefault="00992C5C">
      <w:pPr>
        <w:pStyle w:val="a3"/>
        <w:spacing w:line="249" w:lineRule="auto"/>
        <w:ind w:right="977"/>
        <w:rPr>
          <w:sz w:val="24"/>
          <w:szCs w:val="24"/>
        </w:rPr>
      </w:pPr>
      <w:r w:rsidRPr="0089150A">
        <w:rPr>
          <w:w w:val="105"/>
          <w:sz w:val="24"/>
          <w:szCs w:val="24"/>
        </w:rPr>
        <w:t>Народы     и     государства     степной     зоны     Восточной     Европы     и     СибиривXIII‒XVвв.ЗолотаяОрда:государственныйстрой,население,экономика,культура.Города     и     кочевые       степи.       Принятие       ислама.       Ослабление      государствавовторойполовинеXIVв.,нашествиеТимура.</w:t>
      </w:r>
    </w:p>
    <w:p w:rsidR="004F6E34" w:rsidRPr="0089150A" w:rsidRDefault="00992C5C">
      <w:pPr>
        <w:pStyle w:val="a3"/>
        <w:tabs>
          <w:tab w:val="left" w:pos="1870"/>
          <w:tab w:val="left" w:pos="3489"/>
          <w:tab w:val="left" w:pos="4461"/>
          <w:tab w:val="left" w:pos="5562"/>
          <w:tab w:val="left" w:pos="6873"/>
          <w:tab w:val="left" w:pos="7837"/>
          <w:tab w:val="left" w:pos="9493"/>
        </w:tabs>
        <w:spacing w:before="4" w:line="249" w:lineRule="auto"/>
        <w:ind w:right="964"/>
        <w:rPr>
          <w:sz w:val="24"/>
          <w:szCs w:val="24"/>
        </w:rPr>
      </w:pPr>
      <w:r w:rsidRPr="0089150A">
        <w:rPr>
          <w:w w:val="105"/>
          <w:sz w:val="24"/>
          <w:szCs w:val="24"/>
        </w:rPr>
        <w:t>Распад Золотой Орды, образование татарских ханств. Казанское ханство. Сибирскоеханство. Астраханское ханство. Ногайская Орда. Крымское ханство. Касимовское ханство.Народы Северного Кавказа. Итальянские фактории Причерноморья (Каффа, Тана, Солдайяи</w:t>
      </w:r>
      <w:r w:rsidRPr="0089150A">
        <w:rPr>
          <w:w w:val="105"/>
          <w:sz w:val="24"/>
          <w:szCs w:val="24"/>
        </w:rPr>
        <w:tab/>
        <w:t>другие)</w:t>
      </w:r>
      <w:r w:rsidRPr="0089150A">
        <w:rPr>
          <w:w w:val="105"/>
          <w:sz w:val="24"/>
          <w:szCs w:val="24"/>
        </w:rPr>
        <w:tab/>
        <w:t>и</w:t>
      </w:r>
      <w:r w:rsidRPr="0089150A">
        <w:rPr>
          <w:w w:val="105"/>
          <w:sz w:val="24"/>
          <w:szCs w:val="24"/>
        </w:rPr>
        <w:tab/>
        <w:t>их</w:t>
      </w:r>
      <w:r w:rsidRPr="0089150A">
        <w:rPr>
          <w:w w:val="105"/>
          <w:sz w:val="24"/>
          <w:szCs w:val="24"/>
        </w:rPr>
        <w:tab/>
        <w:t>роль</w:t>
      </w:r>
      <w:r w:rsidRPr="0089150A">
        <w:rPr>
          <w:w w:val="105"/>
          <w:sz w:val="24"/>
          <w:szCs w:val="24"/>
        </w:rPr>
        <w:tab/>
        <w:t>в</w:t>
      </w:r>
      <w:r w:rsidRPr="0089150A">
        <w:rPr>
          <w:w w:val="105"/>
          <w:sz w:val="24"/>
          <w:szCs w:val="24"/>
        </w:rPr>
        <w:tab/>
        <w:t>системе</w:t>
      </w:r>
      <w:r w:rsidRPr="0089150A">
        <w:rPr>
          <w:w w:val="105"/>
          <w:sz w:val="24"/>
          <w:szCs w:val="24"/>
        </w:rPr>
        <w:tab/>
        <w:t>торговыхиполитическихсвязейРусисЗападомиВостоком.</w:t>
      </w:r>
    </w:p>
    <w:p w:rsidR="004F6E34" w:rsidRPr="0089150A" w:rsidRDefault="00992C5C">
      <w:pPr>
        <w:pStyle w:val="a3"/>
        <w:spacing w:before="1" w:line="252" w:lineRule="auto"/>
        <w:ind w:right="978"/>
        <w:rPr>
          <w:sz w:val="24"/>
          <w:szCs w:val="24"/>
        </w:rPr>
      </w:pPr>
      <w:r w:rsidRPr="0089150A">
        <w:rPr>
          <w:w w:val="105"/>
          <w:sz w:val="24"/>
          <w:szCs w:val="24"/>
        </w:rPr>
        <w:t>Культурное пространство. Изменения в представлениях о картине мира в Евразии всвязи с завершением монгольских завоеваний. Культурное взаимодействие цивилизаций.Межкультурныесвязиикоммуникации(взаимодействиеивзаимовлияниерусскойкультурыикультурнародовЕвразии).Летописание.ЛитературныепамятникиКуликовскогоцикла.Жития.ЕпифанийПремудрый.Архитектура.КаменныесоборыКремля.Изобразительноеискусство.ФеофанГрек. АндрейРублёв.</w:t>
      </w:r>
    </w:p>
    <w:p w:rsidR="004F6E34" w:rsidRPr="0089150A" w:rsidRDefault="00992C5C">
      <w:pPr>
        <w:pStyle w:val="a3"/>
        <w:spacing w:line="255" w:lineRule="exact"/>
        <w:ind w:left="1604" w:firstLine="0"/>
        <w:rPr>
          <w:sz w:val="24"/>
          <w:szCs w:val="24"/>
        </w:rPr>
      </w:pPr>
      <w:r w:rsidRPr="0089150A">
        <w:rPr>
          <w:sz w:val="24"/>
          <w:szCs w:val="24"/>
        </w:rPr>
        <w:t>ФормированиеединогоРусскогогосударствавXVв.</w:t>
      </w:r>
    </w:p>
    <w:p w:rsidR="004F6E34" w:rsidRPr="0089150A" w:rsidRDefault="00992C5C">
      <w:pPr>
        <w:pStyle w:val="a3"/>
        <w:tabs>
          <w:tab w:val="left" w:pos="3079"/>
          <w:tab w:val="left" w:pos="4396"/>
          <w:tab w:val="left" w:pos="5886"/>
          <w:tab w:val="left" w:pos="7534"/>
          <w:tab w:val="left" w:pos="8405"/>
          <w:tab w:val="left" w:pos="9852"/>
        </w:tabs>
        <w:spacing w:before="16" w:line="249" w:lineRule="auto"/>
        <w:ind w:right="966"/>
        <w:rPr>
          <w:sz w:val="24"/>
          <w:szCs w:val="24"/>
        </w:rPr>
      </w:pPr>
      <w:r w:rsidRPr="0089150A">
        <w:rPr>
          <w:w w:val="105"/>
          <w:sz w:val="24"/>
          <w:szCs w:val="24"/>
        </w:rPr>
        <w:t>БорьбазарусскиеземлимеждуЛитовскимиМосковскимгосударствами.ОбъединениерусскихземельвокругМосквы.МеждоусобнаявойнавМосковскомкняжествевторойчетвертиXVв.ВасилийТемный.НовгородиПсковвXVв.:политическийстрой,отношениясМосквой,Ливонскиморденом,Ганзой,Великимкняжеством Литовским. Падение Византии и рост церковно-политической роли Москвы вправославном</w:t>
      </w:r>
      <w:r w:rsidRPr="0089150A">
        <w:rPr>
          <w:w w:val="105"/>
          <w:sz w:val="24"/>
          <w:szCs w:val="24"/>
        </w:rPr>
        <w:tab/>
        <w:t>мире.</w:t>
      </w:r>
      <w:r w:rsidRPr="0089150A">
        <w:rPr>
          <w:w w:val="105"/>
          <w:sz w:val="24"/>
          <w:szCs w:val="24"/>
        </w:rPr>
        <w:tab/>
        <w:t>Теория</w:t>
      </w:r>
      <w:r w:rsidRPr="0089150A">
        <w:rPr>
          <w:w w:val="105"/>
          <w:sz w:val="24"/>
          <w:szCs w:val="24"/>
        </w:rPr>
        <w:tab/>
        <w:t>«Москва</w:t>
      </w:r>
      <w:r w:rsidRPr="0089150A">
        <w:rPr>
          <w:w w:val="105"/>
          <w:sz w:val="24"/>
          <w:szCs w:val="24"/>
        </w:rPr>
        <w:tab/>
        <w:t>‒</w:t>
      </w:r>
      <w:r w:rsidRPr="0089150A">
        <w:rPr>
          <w:w w:val="105"/>
          <w:sz w:val="24"/>
          <w:szCs w:val="24"/>
        </w:rPr>
        <w:tab/>
        <w:t>третий</w:t>
      </w:r>
      <w:r w:rsidRPr="0089150A">
        <w:rPr>
          <w:w w:val="105"/>
          <w:sz w:val="24"/>
          <w:szCs w:val="24"/>
        </w:rPr>
        <w:tab/>
        <w:t>Рим».ИванIII.ПрисоединениеНовгородаиТвери.ЛиквидациязависимостиотОрды.РасширениемеждународныхсвязейМосковскогогосударства.ПринятиеобщерусскогоСудебника.Формированиеаппаратауправленияединогогосударства.Переменывустройстведворавеликогокнязя:новаягосударственнаясимволика;царскийтитулирегалии;дворцовоеицерковноестроительство. МосковскийКремль.</w:t>
      </w:r>
    </w:p>
    <w:p w:rsidR="004F6E34" w:rsidRPr="0089150A" w:rsidRDefault="00992C5C">
      <w:pPr>
        <w:pStyle w:val="a3"/>
        <w:tabs>
          <w:tab w:val="left" w:pos="2533"/>
          <w:tab w:val="left" w:pos="4945"/>
          <w:tab w:val="left" w:pos="7306"/>
          <w:tab w:val="left" w:pos="8934"/>
        </w:tabs>
        <w:spacing w:before="7" w:line="252" w:lineRule="auto"/>
        <w:ind w:right="974"/>
        <w:rPr>
          <w:sz w:val="24"/>
          <w:szCs w:val="24"/>
        </w:rPr>
      </w:pPr>
      <w:r w:rsidRPr="0089150A">
        <w:rPr>
          <w:w w:val="105"/>
          <w:sz w:val="24"/>
          <w:szCs w:val="24"/>
        </w:rPr>
        <w:t>Культурноепространство.Изменениявосприятиямира.Сакрализациявеликокняжеской власти. Флорентийская уния. Установление автокефалии Русской церкви.Внутрицерковнаяборьба(иосифлянеинестяжатели).Ереси.ГеннадиевскаяБиблия.РазвитиекультурыединогоРусскогогосударства.Летописание:общерусскоеирегиональное.Житийнаялитература.«Хожениезатриморя»АфанасияНикитина.Архитектура.Русскаяиконакак феноменмировогоискусства.Повседневнаяжизньгорожани</w:t>
      </w:r>
      <w:r w:rsidRPr="0089150A">
        <w:rPr>
          <w:w w:val="105"/>
          <w:sz w:val="24"/>
          <w:szCs w:val="24"/>
        </w:rPr>
        <w:tab/>
        <w:t>сельских</w:t>
      </w:r>
      <w:r w:rsidRPr="0089150A">
        <w:rPr>
          <w:w w:val="105"/>
          <w:sz w:val="24"/>
          <w:szCs w:val="24"/>
        </w:rPr>
        <w:tab/>
        <w:t>жителей</w:t>
      </w:r>
      <w:r w:rsidRPr="0089150A">
        <w:rPr>
          <w:w w:val="105"/>
          <w:sz w:val="24"/>
          <w:szCs w:val="24"/>
        </w:rPr>
        <w:tab/>
        <w:t>в</w:t>
      </w:r>
      <w:r w:rsidRPr="0089150A">
        <w:rPr>
          <w:w w:val="105"/>
          <w:sz w:val="24"/>
          <w:szCs w:val="24"/>
        </w:rPr>
        <w:tab/>
      </w:r>
      <w:r w:rsidRPr="0089150A">
        <w:rPr>
          <w:sz w:val="24"/>
          <w:szCs w:val="24"/>
        </w:rPr>
        <w:t>древнерусский</w:t>
      </w:r>
      <w:r w:rsidRPr="0089150A">
        <w:rPr>
          <w:w w:val="105"/>
          <w:sz w:val="24"/>
          <w:szCs w:val="24"/>
        </w:rPr>
        <w:t>ираннемосковскийпериоды.</w:t>
      </w:r>
    </w:p>
    <w:p w:rsidR="004F6E34" w:rsidRPr="0089150A" w:rsidRDefault="00992C5C">
      <w:pPr>
        <w:pStyle w:val="a3"/>
        <w:spacing w:line="249" w:lineRule="auto"/>
        <w:ind w:right="979" w:firstLine="763"/>
        <w:rPr>
          <w:sz w:val="24"/>
          <w:szCs w:val="24"/>
        </w:rPr>
      </w:pPr>
      <w:r w:rsidRPr="0089150A">
        <w:rPr>
          <w:w w:val="105"/>
          <w:sz w:val="24"/>
          <w:szCs w:val="24"/>
        </w:rPr>
        <w:t>Наш край с древнейших времен до конца XV в. Материал по истории своего краяпривлекаетсяприрассмотренииключевыхсобытийипроцессовотечественнойистории.</w:t>
      </w:r>
    </w:p>
    <w:p w:rsidR="004F6E34" w:rsidRPr="0089150A" w:rsidRDefault="00992C5C">
      <w:pPr>
        <w:pStyle w:val="a3"/>
        <w:ind w:firstLine="0"/>
        <w:jc w:val="left"/>
        <w:rPr>
          <w:sz w:val="24"/>
          <w:szCs w:val="24"/>
        </w:rPr>
      </w:pPr>
      <w:r w:rsidRPr="0089150A">
        <w:rPr>
          <w:w w:val="105"/>
          <w:sz w:val="24"/>
          <w:szCs w:val="24"/>
        </w:rPr>
        <w:t>Обобщение.</w:t>
      </w:r>
    </w:p>
    <w:p w:rsidR="004F6E34" w:rsidRPr="0089150A" w:rsidRDefault="00992C5C">
      <w:pPr>
        <w:pStyle w:val="1"/>
        <w:spacing w:before="10"/>
        <w:jc w:val="left"/>
        <w:rPr>
          <w:sz w:val="24"/>
          <w:szCs w:val="24"/>
        </w:rPr>
      </w:pPr>
      <w:r w:rsidRPr="0089150A">
        <w:rPr>
          <w:w w:val="105"/>
          <w:sz w:val="24"/>
          <w:szCs w:val="24"/>
        </w:rPr>
        <w:t>Содержаниеобученияв7классе.</w:t>
      </w:r>
    </w:p>
    <w:p w:rsidR="004F6E34" w:rsidRPr="0089150A" w:rsidRDefault="00992C5C">
      <w:pPr>
        <w:spacing w:before="2"/>
        <w:ind w:left="1604"/>
        <w:rPr>
          <w:sz w:val="24"/>
          <w:szCs w:val="24"/>
        </w:rPr>
      </w:pPr>
      <w:r w:rsidRPr="0089150A">
        <w:rPr>
          <w:b/>
          <w:sz w:val="24"/>
          <w:szCs w:val="24"/>
        </w:rPr>
        <w:t>Всеобщаяистория.</w:t>
      </w:r>
      <w:r w:rsidRPr="0089150A">
        <w:rPr>
          <w:sz w:val="24"/>
          <w:szCs w:val="24"/>
        </w:rPr>
        <w:t>ИсторияНовоговремени.КонецXV‒XVIIв.</w:t>
      </w:r>
    </w:p>
    <w:p w:rsidR="004F6E34" w:rsidRPr="0089150A" w:rsidRDefault="00992C5C">
      <w:pPr>
        <w:pStyle w:val="a3"/>
        <w:spacing w:before="10"/>
        <w:ind w:left="1604" w:firstLine="0"/>
        <w:jc w:val="left"/>
        <w:rPr>
          <w:sz w:val="24"/>
          <w:szCs w:val="24"/>
        </w:rPr>
      </w:pPr>
      <w:r w:rsidRPr="0089150A">
        <w:rPr>
          <w:sz w:val="24"/>
          <w:szCs w:val="24"/>
        </w:rPr>
        <w:t>149.5.1.1.Введение.</w:t>
      </w:r>
    </w:p>
    <w:p w:rsidR="004F6E34" w:rsidRPr="0089150A" w:rsidRDefault="00992C5C">
      <w:pPr>
        <w:pStyle w:val="a3"/>
        <w:spacing w:before="16"/>
        <w:ind w:left="1604" w:firstLine="0"/>
        <w:jc w:val="left"/>
        <w:rPr>
          <w:sz w:val="24"/>
          <w:szCs w:val="24"/>
        </w:rPr>
      </w:pPr>
      <w:r w:rsidRPr="0089150A">
        <w:rPr>
          <w:w w:val="105"/>
          <w:sz w:val="24"/>
          <w:szCs w:val="24"/>
        </w:rPr>
        <w:lastRenderedPageBreak/>
        <w:t>Понятие«Новоевремя».ХронологическиерамкиипериодизацияисторииНового</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времени.</w:t>
      </w:r>
    </w:p>
    <w:p w:rsidR="004F6E34" w:rsidRPr="0089150A" w:rsidRDefault="00992C5C">
      <w:pPr>
        <w:pStyle w:val="a3"/>
        <w:spacing w:before="16"/>
        <w:ind w:left="1604" w:firstLine="0"/>
        <w:rPr>
          <w:sz w:val="24"/>
          <w:szCs w:val="24"/>
        </w:rPr>
      </w:pPr>
      <w:r w:rsidRPr="0089150A">
        <w:rPr>
          <w:w w:val="105"/>
          <w:sz w:val="24"/>
          <w:szCs w:val="24"/>
        </w:rPr>
        <w:t>Великиегеографическиеоткрытия.</w:t>
      </w:r>
    </w:p>
    <w:p w:rsidR="004F6E34" w:rsidRPr="0089150A" w:rsidRDefault="00992C5C">
      <w:pPr>
        <w:pStyle w:val="a3"/>
        <w:tabs>
          <w:tab w:val="left" w:pos="2510"/>
          <w:tab w:val="left" w:pos="3395"/>
          <w:tab w:val="left" w:pos="5109"/>
          <w:tab w:val="left" w:pos="7016"/>
          <w:tab w:val="left" w:pos="8936"/>
        </w:tabs>
        <w:spacing w:before="10" w:line="249" w:lineRule="auto"/>
        <w:ind w:right="975"/>
        <w:rPr>
          <w:sz w:val="24"/>
          <w:szCs w:val="24"/>
        </w:rPr>
      </w:pPr>
      <w:r w:rsidRPr="0089150A">
        <w:rPr>
          <w:w w:val="105"/>
          <w:sz w:val="24"/>
          <w:szCs w:val="24"/>
        </w:rPr>
        <w:t>ПредпосылкиВеликихгеографическихоткрытий.Поискиевропейцамиморскихпутей в страны Востока. Экспедиции Колумба. Тордесильясский договор 1494 г. ОткрытиеВаско да Гамой морского путив Индию. Кругосветное плавание Магеллана. ПлаванияТасмана</w:t>
      </w:r>
      <w:r w:rsidRPr="0089150A">
        <w:rPr>
          <w:w w:val="105"/>
          <w:sz w:val="24"/>
          <w:szCs w:val="24"/>
        </w:rPr>
        <w:tab/>
        <w:t>и</w:t>
      </w:r>
      <w:r w:rsidRPr="0089150A">
        <w:rPr>
          <w:w w:val="105"/>
          <w:sz w:val="24"/>
          <w:szCs w:val="24"/>
        </w:rPr>
        <w:tab/>
        <w:t>открытие</w:t>
      </w:r>
      <w:r w:rsidRPr="0089150A">
        <w:rPr>
          <w:w w:val="105"/>
          <w:sz w:val="24"/>
          <w:szCs w:val="24"/>
        </w:rPr>
        <w:tab/>
        <w:t>Австралии.</w:t>
      </w:r>
      <w:r w:rsidRPr="0089150A">
        <w:rPr>
          <w:w w:val="105"/>
          <w:sz w:val="24"/>
          <w:szCs w:val="24"/>
        </w:rPr>
        <w:tab/>
        <w:t>Завоевания</w:t>
      </w:r>
      <w:r w:rsidRPr="0089150A">
        <w:rPr>
          <w:w w:val="105"/>
          <w:sz w:val="24"/>
          <w:szCs w:val="24"/>
        </w:rPr>
        <w:tab/>
      </w:r>
      <w:r w:rsidRPr="0089150A">
        <w:rPr>
          <w:sz w:val="24"/>
          <w:szCs w:val="24"/>
        </w:rPr>
        <w:t>конкистадоров</w:t>
      </w:r>
      <w:r w:rsidRPr="0089150A">
        <w:rPr>
          <w:w w:val="105"/>
          <w:sz w:val="24"/>
          <w:szCs w:val="24"/>
        </w:rPr>
        <w:t>вЦентральнойиЮжнойАмерике(Ф.Кортес,Ф.Писарро).ЕвропейцывСевернойАмерике.Поискисеверо-восточногоморскогопутивКитайиИндию.Политические,экономическиеикультурныепоследствияВеликихгеографическихоткрытийконцаXV‒XVIв.</w:t>
      </w:r>
    </w:p>
    <w:p w:rsidR="004F6E34" w:rsidRPr="0089150A" w:rsidRDefault="00992C5C">
      <w:pPr>
        <w:pStyle w:val="a3"/>
        <w:spacing w:before="10"/>
        <w:ind w:left="1604" w:firstLine="0"/>
        <w:rPr>
          <w:sz w:val="24"/>
          <w:szCs w:val="24"/>
        </w:rPr>
      </w:pPr>
      <w:r w:rsidRPr="0089150A">
        <w:rPr>
          <w:spacing w:val="-1"/>
          <w:w w:val="105"/>
          <w:sz w:val="24"/>
          <w:szCs w:val="24"/>
        </w:rPr>
        <w:t>Изменения</w:t>
      </w:r>
      <w:r w:rsidRPr="0089150A">
        <w:rPr>
          <w:w w:val="105"/>
          <w:sz w:val="24"/>
          <w:szCs w:val="24"/>
        </w:rPr>
        <w:t>вевропейскомобществевXVI‒XVIIвв.</w:t>
      </w:r>
    </w:p>
    <w:p w:rsidR="004F6E34" w:rsidRPr="0089150A" w:rsidRDefault="00992C5C">
      <w:pPr>
        <w:pStyle w:val="a3"/>
        <w:spacing w:before="10" w:line="249" w:lineRule="auto"/>
        <w:ind w:right="975"/>
        <w:rPr>
          <w:sz w:val="24"/>
          <w:szCs w:val="24"/>
        </w:rPr>
      </w:pPr>
      <w:r w:rsidRPr="0089150A">
        <w:rPr>
          <w:w w:val="105"/>
          <w:sz w:val="24"/>
          <w:szCs w:val="24"/>
        </w:rPr>
        <w:t>Развитиетехники,горного дела,производстваметаллов.Появлениемануфактур.Возникновение капиталистических отношений. Распространение наемного труда в деревне.Расширение внутреннего и мирового рынков. Изменения в сословной структуре общества,появлениеновыхсоциальныхгрупп.Повседневнаяжизньобитателейгородовидеревень.</w:t>
      </w:r>
    </w:p>
    <w:p w:rsidR="004F6E34" w:rsidRPr="0089150A" w:rsidRDefault="00992C5C">
      <w:pPr>
        <w:pStyle w:val="a3"/>
        <w:spacing w:before="1"/>
        <w:ind w:left="1604" w:firstLine="0"/>
        <w:rPr>
          <w:sz w:val="24"/>
          <w:szCs w:val="24"/>
        </w:rPr>
      </w:pPr>
      <w:r w:rsidRPr="0089150A">
        <w:rPr>
          <w:w w:val="105"/>
          <w:sz w:val="24"/>
          <w:szCs w:val="24"/>
        </w:rPr>
        <w:t>РеформацияиКонтрреформациявЕвропе.</w:t>
      </w:r>
    </w:p>
    <w:p w:rsidR="004F6E34" w:rsidRPr="0089150A" w:rsidRDefault="00992C5C">
      <w:pPr>
        <w:pStyle w:val="a3"/>
        <w:spacing w:before="17" w:line="249" w:lineRule="auto"/>
        <w:ind w:right="980"/>
        <w:rPr>
          <w:sz w:val="24"/>
          <w:szCs w:val="24"/>
        </w:rPr>
      </w:pPr>
      <w:r w:rsidRPr="0089150A">
        <w:rPr>
          <w:w w:val="105"/>
          <w:sz w:val="24"/>
          <w:szCs w:val="24"/>
        </w:rPr>
        <w:t>Причины Реформации. Начало Реформации в Германии; М. Лютер. РазвертываниеРеформации и Крестьянская война в Германии. Распространение протестантизма в Европе.Кальвинизм. Религиозные войны. Борьба католической церкви против реформационногодвижения.Контрреформация.Инквизиция.</w:t>
      </w:r>
    </w:p>
    <w:p w:rsidR="004F6E34" w:rsidRPr="0089150A" w:rsidRDefault="00992C5C">
      <w:pPr>
        <w:pStyle w:val="a3"/>
        <w:spacing w:before="2"/>
        <w:ind w:left="1604" w:firstLine="0"/>
        <w:rPr>
          <w:sz w:val="24"/>
          <w:szCs w:val="24"/>
        </w:rPr>
      </w:pPr>
      <w:r w:rsidRPr="0089150A">
        <w:rPr>
          <w:spacing w:val="-1"/>
          <w:w w:val="105"/>
          <w:sz w:val="24"/>
          <w:szCs w:val="24"/>
        </w:rPr>
        <w:t>Государства</w:t>
      </w:r>
      <w:r w:rsidRPr="0089150A">
        <w:rPr>
          <w:w w:val="105"/>
          <w:sz w:val="24"/>
          <w:szCs w:val="24"/>
        </w:rPr>
        <w:t>Европыв XVI‒XVIIвв.</w:t>
      </w:r>
    </w:p>
    <w:p w:rsidR="004F6E34" w:rsidRPr="0089150A" w:rsidRDefault="00992C5C">
      <w:pPr>
        <w:pStyle w:val="a3"/>
        <w:spacing w:before="9" w:line="254" w:lineRule="auto"/>
        <w:ind w:right="982"/>
        <w:rPr>
          <w:sz w:val="24"/>
          <w:szCs w:val="24"/>
        </w:rPr>
      </w:pPr>
      <w:r w:rsidRPr="0089150A">
        <w:rPr>
          <w:w w:val="105"/>
          <w:sz w:val="24"/>
          <w:szCs w:val="24"/>
        </w:rPr>
        <w:t>Абсолютизм и сословное представительство. Преодоление раздробленности. Борьбазаколониальныевладения. Началоформированияколониальныхимперий.</w:t>
      </w:r>
    </w:p>
    <w:p w:rsidR="004F6E34" w:rsidRPr="0089150A" w:rsidRDefault="00992C5C">
      <w:pPr>
        <w:pStyle w:val="a3"/>
        <w:spacing w:line="249" w:lineRule="auto"/>
        <w:ind w:right="963"/>
        <w:rPr>
          <w:sz w:val="24"/>
          <w:szCs w:val="24"/>
        </w:rPr>
      </w:pPr>
      <w:r w:rsidRPr="0089150A">
        <w:rPr>
          <w:w w:val="105"/>
          <w:sz w:val="24"/>
          <w:szCs w:val="24"/>
        </w:rPr>
        <w:t>Испанияподвластьюпотомковкатолическихкоролей.Внутренняяивнешняяполитика        испанских         Габсбургов.        Национально-освободительное        движениевНидерландах:цели,участники,формыборьбы.ИтогиизначениеНидерландскойреволюции.</w:t>
      </w:r>
    </w:p>
    <w:p w:rsidR="004F6E34" w:rsidRPr="0089150A" w:rsidRDefault="00992C5C">
      <w:pPr>
        <w:pStyle w:val="a3"/>
        <w:tabs>
          <w:tab w:val="left" w:pos="2676"/>
          <w:tab w:val="left" w:pos="4562"/>
          <w:tab w:val="left" w:pos="5598"/>
          <w:tab w:val="left" w:pos="7505"/>
          <w:tab w:val="left" w:pos="9735"/>
        </w:tabs>
        <w:spacing w:line="249" w:lineRule="auto"/>
        <w:ind w:right="977"/>
        <w:rPr>
          <w:sz w:val="24"/>
          <w:szCs w:val="24"/>
        </w:rPr>
      </w:pPr>
      <w:r w:rsidRPr="0089150A">
        <w:rPr>
          <w:w w:val="105"/>
          <w:sz w:val="24"/>
          <w:szCs w:val="24"/>
        </w:rPr>
        <w:t>Франция:путькабсолютизму.Королевскаявластьицентрализацияуправлениястраной.</w:t>
      </w:r>
      <w:r w:rsidRPr="0089150A">
        <w:rPr>
          <w:w w:val="105"/>
          <w:sz w:val="24"/>
          <w:szCs w:val="24"/>
        </w:rPr>
        <w:tab/>
        <w:t>Католики</w:t>
      </w:r>
      <w:r w:rsidRPr="0089150A">
        <w:rPr>
          <w:w w:val="105"/>
          <w:sz w:val="24"/>
          <w:szCs w:val="24"/>
        </w:rPr>
        <w:tab/>
        <w:t>и</w:t>
      </w:r>
      <w:r w:rsidRPr="0089150A">
        <w:rPr>
          <w:w w:val="105"/>
          <w:sz w:val="24"/>
          <w:szCs w:val="24"/>
        </w:rPr>
        <w:tab/>
        <w:t>гугеноты.</w:t>
      </w:r>
      <w:r w:rsidRPr="0089150A">
        <w:rPr>
          <w:w w:val="105"/>
          <w:sz w:val="24"/>
          <w:szCs w:val="24"/>
        </w:rPr>
        <w:tab/>
        <w:t>Религиозные</w:t>
      </w:r>
      <w:r w:rsidRPr="0089150A">
        <w:rPr>
          <w:w w:val="105"/>
          <w:sz w:val="24"/>
          <w:szCs w:val="24"/>
        </w:rPr>
        <w:tab/>
      </w:r>
      <w:r w:rsidRPr="0089150A">
        <w:rPr>
          <w:spacing w:val="-1"/>
          <w:w w:val="105"/>
          <w:sz w:val="24"/>
          <w:szCs w:val="24"/>
        </w:rPr>
        <w:t>войны.</w:t>
      </w:r>
      <w:r w:rsidRPr="0089150A">
        <w:rPr>
          <w:w w:val="105"/>
          <w:sz w:val="24"/>
          <w:szCs w:val="24"/>
        </w:rPr>
        <w:t>ГенрихIV.Нантскийэдикт1598г.ЛюдовикXIIIикардиналРишелье.Фронда.ФранцузскийабсолютизмприЛюдовикеXIV.</w:t>
      </w:r>
    </w:p>
    <w:p w:rsidR="004F6E34" w:rsidRPr="0089150A" w:rsidRDefault="00992C5C">
      <w:pPr>
        <w:pStyle w:val="a3"/>
        <w:spacing w:before="5" w:line="249" w:lineRule="auto"/>
        <w:ind w:right="970"/>
        <w:rPr>
          <w:sz w:val="24"/>
          <w:szCs w:val="24"/>
        </w:rPr>
      </w:pPr>
      <w:r w:rsidRPr="0089150A">
        <w:rPr>
          <w:w w:val="105"/>
          <w:sz w:val="24"/>
          <w:szCs w:val="24"/>
        </w:rPr>
        <w:t>Англия.      Развитие      капиталистического     предпринимательства      в      городахи деревнях. Огораживания. Укрепление королевской власти при Тюдорах. Генрих VIII икоролевскаяреформация.«Золотойвек»ЕлизаветыI.</w:t>
      </w:r>
    </w:p>
    <w:p w:rsidR="004F6E34" w:rsidRPr="0089150A" w:rsidRDefault="00992C5C">
      <w:pPr>
        <w:pStyle w:val="a3"/>
        <w:spacing w:before="3" w:line="249" w:lineRule="auto"/>
        <w:ind w:right="974"/>
        <w:rPr>
          <w:sz w:val="24"/>
          <w:szCs w:val="24"/>
        </w:rPr>
      </w:pPr>
      <w:r w:rsidRPr="0089150A">
        <w:rPr>
          <w:w w:val="105"/>
          <w:sz w:val="24"/>
          <w:szCs w:val="24"/>
        </w:rPr>
        <w:t>Английская революция середины XVII в. Причины, участники, этапы революции.Размежеваниевреволюционномлагере.О.Кромвель.Итогиизначениереволюции.РеставрацияСтюартов.Славнаяреволюция.Становлениеанглийскойпарламентскоймонархии.</w:t>
      </w:r>
    </w:p>
    <w:p w:rsidR="004F6E34" w:rsidRPr="0089150A" w:rsidRDefault="00992C5C">
      <w:pPr>
        <w:pStyle w:val="a3"/>
        <w:spacing w:before="2" w:line="252" w:lineRule="auto"/>
        <w:ind w:right="974"/>
        <w:rPr>
          <w:sz w:val="24"/>
          <w:szCs w:val="24"/>
        </w:rPr>
      </w:pPr>
      <w:r w:rsidRPr="0089150A">
        <w:rPr>
          <w:w w:val="105"/>
          <w:sz w:val="24"/>
          <w:szCs w:val="24"/>
        </w:rPr>
        <w:t>Страны  Центральной,   Южной   и   Юго-Восточной   Европы.   В    мире   империйи вне его. Германские государства. Итальянские земли. Положение славянских народов.ОбразованиеРечиПосполитой.</w:t>
      </w:r>
    </w:p>
    <w:p w:rsidR="004F6E34" w:rsidRPr="0089150A" w:rsidRDefault="00992C5C">
      <w:pPr>
        <w:pStyle w:val="a3"/>
        <w:spacing w:line="260" w:lineRule="exact"/>
        <w:ind w:left="1604" w:firstLine="0"/>
        <w:rPr>
          <w:sz w:val="24"/>
          <w:szCs w:val="24"/>
        </w:rPr>
      </w:pPr>
      <w:r w:rsidRPr="0089150A">
        <w:rPr>
          <w:w w:val="105"/>
          <w:sz w:val="24"/>
          <w:szCs w:val="24"/>
        </w:rPr>
        <w:t>МеждународныеотношениявXVI‒XVIIвв.</w:t>
      </w:r>
    </w:p>
    <w:p w:rsidR="004F6E34" w:rsidRPr="0089150A" w:rsidRDefault="00992C5C">
      <w:pPr>
        <w:pStyle w:val="a3"/>
        <w:spacing w:before="9" w:line="249" w:lineRule="auto"/>
        <w:ind w:right="975"/>
        <w:rPr>
          <w:sz w:val="24"/>
          <w:szCs w:val="24"/>
        </w:rPr>
      </w:pPr>
      <w:r w:rsidRPr="0089150A">
        <w:rPr>
          <w:w w:val="105"/>
          <w:sz w:val="24"/>
          <w:szCs w:val="24"/>
        </w:rPr>
        <w:t>Борьбазапервенство,военныеконфликтымеждуевропейскимидержавами.Столкновение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державыавстрийскихГабсбургов.Тридцатилетняявойна.Вестфальскиймир.</w:t>
      </w:r>
    </w:p>
    <w:p w:rsidR="004F6E34" w:rsidRPr="0089150A" w:rsidRDefault="00992C5C">
      <w:pPr>
        <w:pStyle w:val="a3"/>
        <w:spacing w:before="9"/>
        <w:ind w:left="1604" w:firstLine="0"/>
        <w:rPr>
          <w:sz w:val="24"/>
          <w:szCs w:val="24"/>
        </w:rPr>
      </w:pPr>
      <w:r w:rsidRPr="0089150A">
        <w:rPr>
          <w:sz w:val="24"/>
          <w:szCs w:val="24"/>
        </w:rPr>
        <w:t>ЕвропейскаякультуравраннееНовоевремя.</w:t>
      </w:r>
    </w:p>
    <w:p w:rsidR="004F6E34" w:rsidRPr="0089150A" w:rsidRDefault="00992C5C">
      <w:pPr>
        <w:pStyle w:val="a3"/>
        <w:spacing w:before="9" w:line="249" w:lineRule="auto"/>
        <w:ind w:right="969"/>
        <w:rPr>
          <w:sz w:val="24"/>
          <w:szCs w:val="24"/>
        </w:rPr>
      </w:pPr>
      <w:r w:rsidRPr="0089150A">
        <w:rPr>
          <w:w w:val="105"/>
          <w:sz w:val="24"/>
          <w:szCs w:val="24"/>
        </w:rPr>
        <w:t xml:space="preserve">ВысокоеВозрождениевИталии:художникииихпроизведения.СеверноеВозрождение.Мир  человека   в   литературе   раннего  Нового  времени.   М.   Сервантес.У. </w:t>
      </w:r>
      <w:r w:rsidRPr="0089150A">
        <w:rPr>
          <w:w w:val="105"/>
          <w:sz w:val="24"/>
          <w:szCs w:val="24"/>
        </w:rPr>
        <w:lastRenderedPageBreak/>
        <w:t>Шекспир. Стили художественной культуры (барокко, классицизм). Французский театрэпохиклассицизма.Развитиенауки:переворотвестествознании,возникновение  новой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539"/>
          <w:tab w:val="left" w:pos="3885"/>
          <w:tab w:val="left" w:pos="6030"/>
          <w:tab w:val="left" w:pos="7554"/>
          <w:tab w:val="left" w:pos="8462"/>
          <w:tab w:val="left" w:pos="9491"/>
        </w:tabs>
        <w:spacing w:before="97" w:line="254" w:lineRule="auto"/>
        <w:ind w:right="970" w:firstLine="0"/>
        <w:jc w:val="left"/>
        <w:rPr>
          <w:sz w:val="24"/>
          <w:szCs w:val="24"/>
        </w:rPr>
      </w:pPr>
      <w:r w:rsidRPr="0089150A">
        <w:rPr>
          <w:w w:val="105"/>
          <w:sz w:val="24"/>
          <w:szCs w:val="24"/>
        </w:rPr>
        <w:t>картины</w:t>
      </w:r>
      <w:r w:rsidRPr="0089150A">
        <w:rPr>
          <w:w w:val="105"/>
          <w:sz w:val="24"/>
          <w:szCs w:val="24"/>
        </w:rPr>
        <w:tab/>
        <w:t>мира.</w:t>
      </w:r>
      <w:r w:rsidRPr="0089150A">
        <w:rPr>
          <w:w w:val="105"/>
          <w:sz w:val="24"/>
          <w:szCs w:val="24"/>
        </w:rPr>
        <w:tab/>
        <w:t>Выдающиеся</w:t>
      </w:r>
      <w:r w:rsidRPr="0089150A">
        <w:rPr>
          <w:w w:val="105"/>
          <w:sz w:val="24"/>
          <w:szCs w:val="24"/>
        </w:rPr>
        <w:tab/>
        <w:t>учёные</w:t>
      </w:r>
      <w:r w:rsidRPr="0089150A">
        <w:rPr>
          <w:w w:val="105"/>
          <w:sz w:val="24"/>
          <w:szCs w:val="24"/>
        </w:rPr>
        <w:tab/>
        <w:t>и</w:t>
      </w:r>
      <w:r w:rsidRPr="0089150A">
        <w:rPr>
          <w:w w:val="105"/>
          <w:sz w:val="24"/>
          <w:szCs w:val="24"/>
        </w:rPr>
        <w:tab/>
        <w:t>их</w:t>
      </w:r>
      <w:r w:rsidRPr="0089150A">
        <w:rPr>
          <w:w w:val="105"/>
          <w:sz w:val="24"/>
          <w:szCs w:val="24"/>
        </w:rPr>
        <w:tab/>
      </w:r>
      <w:r w:rsidRPr="0089150A">
        <w:rPr>
          <w:sz w:val="24"/>
          <w:szCs w:val="24"/>
        </w:rPr>
        <w:t>открытия</w:t>
      </w:r>
      <w:r w:rsidRPr="0089150A">
        <w:rPr>
          <w:w w:val="105"/>
          <w:sz w:val="24"/>
          <w:szCs w:val="24"/>
        </w:rPr>
        <w:t>(Н.Коперник,И.Ньютон).Утверждениерационализма.</w:t>
      </w:r>
    </w:p>
    <w:p w:rsidR="004F6E34" w:rsidRPr="0089150A" w:rsidRDefault="00992C5C">
      <w:pPr>
        <w:pStyle w:val="a3"/>
        <w:spacing w:line="258" w:lineRule="exact"/>
        <w:ind w:left="1604" w:firstLine="0"/>
        <w:jc w:val="left"/>
        <w:rPr>
          <w:sz w:val="24"/>
          <w:szCs w:val="24"/>
        </w:rPr>
      </w:pPr>
      <w:r w:rsidRPr="0089150A">
        <w:rPr>
          <w:w w:val="105"/>
          <w:sz w:val="24"/>
          <w:szCs w:val="24"/>
        </w:rPr>
        <w:t>СтраныВостокав XVI‒XVIIвв.</w:t>
      </w:r>
    </w:p>
    <w:p w:rsidR="004F6E34" w:rsidRPr="0089150A" w:rsidRDefault="00992C5C">
      <w:pPr>
        <w:pStyle w:val="a3"/>
        <w:spacing w:before="9" w:line="252" w:lineRule="auto"/>
        <w:ind w:right="969"/>
        <w:rPr>
          <w:sz w:val="24"/>
          <w:szCs w:val="24"/>
        </w:rPr>
      </w:pPr>
      <w:r w:rsidRPr="0089150A">
        <w:rPr>
          <w:w w:val="105"/>
          <w:sz w:val="24"/>
          <w:szCs w:val="24"/>
        </w:rPr>
        <w:t>Османскаяимперия:навершинемогущества.СулейманIВеликолепный:завоеватель, законодатель. Управление многонациональной империей. Османская армия.Индия  при    Великих    Моголах.    Начало    проникновения    европейцев.Ост-Индскиекомпании.КитайвэпохуМин.Экономическаяисоциальнаяполитикагосударства. Утверждение маньчжурской династии Цин. Япония: борьба знатных кланов завласть,установлениесёгунатаТокугава,укреплениецентрализованногогосударства.</w:t>
      </w:r>
    </w:p>
    <w:p w:rsidR="004F6E34" w:rsidRPr="0089150A" w:rsidRDefault="00992C5C">
      <w:pPr>
        <w:pStyle w:val="a3"/>
        <w:spacing w:line="247" w:lineRule="auto"/>
        <w:ind w:right="971"/>
        <w:rPr>
          <w:sz w:val="24"/>
          <w:szCs w:val="24"/>
        </w:rPr>
      </w:pPr>
      <w:r w:rsidRPr="0089150A">
        <w:rPr>
          <w:w w:val="105"/>
          <w:sz w:val="24"/>
          <w:szCs w:val="24"/>
        </w:rPr>
        <w:t xml:space="preserve">«Закрытие»    страны   для   иноземцев.    Культура    и    искусство    стран    </w:t>
      </w:r>
      <w:r w:rsidRPr="0089150A">
        <w:rPr>
          <w:w w:val="105"/>
          <w:position w:val="1"/>
          <w:sz w:val="24"/>
          <w:szCs w:val="24"/>
        </w:rPr>
        <w:t>Востока</w:t>
      </w:r>
      <w:r w:rsidRPr="0089150A">
        <w:rPr>
          <w:w w:val="105"/>
          <w:sz w:val="24"/>
          <w:szCs w:val="24"/>
        </w:rPr>
        <w:t>в XVI‒XVIIвв.</w:t>
      </w:r>
    </w:p>
    <w:p w:rsidR="004F6E34" w:rsidRPr="0089150A" w:rsidRDefault="00992C5C">
      <w:pPr>
        <w:pStyle w:val="a3"/>
        <w:ind w:left="1604" w:firstLine="0"/>
        <w:jc w:val="left"/>
        <w:rPr>
          <w:sz w:val="24"/>
          <w:szCs w:val="24"/>
        </w:rPr>
      </w:pPr>
      <w:r w:rsidRPr="0089150A">
        <w:rPr>
          <w:w w:val="105"/>
          <w:sz w:val="24"/>
          <w:szCs w:val="24"/>
        </w:rPr>
        <w:t>Обобщение.</w:t>
      </w:r>
    </w:p>
    <w:p w:rsidR="004F6E34" w:rsidRPr="0089150A" w:rsidRDefault="00992C5C">
      <w:pPr>
        <w:pStyle w:val="a3"/>
        <w:spacing w:before="14"/>
        <w:ind w:left="1604" w:firstLine="0"/>
        <w:jc w:val="left"/>
        <w:rPr>
          <w:sz w:val="24"/>
          <w:szCs w:val="24"/>
        </w:rPr>
      </w:pPr>
      <w:r w:rsidRPr="0089150A">
        <w:rPr>
          <w:sz w:val="24"/>
          <w:szCs w:val="24"/>
        </w:rPr>
        <w:t>ИсторическоеикультурноенаследиеРаннегоНовоговремени.</w:t>
      </w:r>
    </w:p>
    <w:p w:rsidR="004F6E34" w:rsidRPr="0089150A" w:rsidRDefault="00992C5C">
      <w:pPr>
        <w:tabs>
          <w:tab w:val="left" w:pos="2863"/>
          <w:tab w:val="left" w:pos="4003"/>
          <w:tab w:val="left" w:pos="5032"/>
          <w:tab w:val="left" w:pos="5488"/>
          <w:tab w:val="left" w:pos="6857"/>
          <w:tab w:val="left" w:pos="7547"/>
          <w:tab w:val="left" w:pos="8094"/>
          <w:tab w:val="left" w:pos="9389"/>
        </w:tabs>
        <w:spacing w:before="10" w:line="247" w:lineRule="auto"/>
        <w:ind w:left="898" w:right="974" w:firstLine="706"/>
        <w:rPr>
          <w:sz w:val="24"/>
          <w:szCs w:val="24"/>
        </w:rPr>
      </w:pPr>
      <w:r w:rsidRPr="0089150A">
        <w:rPr>
          <w:b/>
          <w:w w:val="105"/>
          <w:sz w:val="24"/>
          <w:szCs w:val="24"/>
        </w:rPr>
        <w:t>История</w:t>
      </w:r>
      <w:r w:rsidRPr="0089150A">
        <w:rPr>
          <w:b/>
          <w:w w:val="105"/>
          <w:sz w:val="24"/>
          <w:szCs w:val="24"/>
        </w:rPr>
        <w:tab/>
        <w:t>России.</w:t>
      </w:r>
      <w:r w:rsidRPr="0089150A">
        <w:rPr>
          <w:b/>
          <w:w w:val="105"/>
          <w:sz w:val="24"/>
          <w:szCs w:val="24"/>
        </w:rPr>
        <w:tab/>
      </w:r>
      <w:r w:rsidRPr="0089150A">
        <w:rPr>
          <w:w w:val="105"/>
          <w:sz w:val="24"/>
          <w:szCs w:val="24"/>
        </w:rPr>
        <w:t>Россия</w:t>
      </w:r>
      <w:r w:rsidRPr="0089150A">
        <w:rPr>
          <w:w w:val="105"/>
          <w:sz w:val="24"/>
          <w:szCs w:val="24"/>
        </w:rPr>
        <w:tab/>
        <w:t>в</w:t>
      </w:r>
      <w:r w:rsidRPr="0089150A">
        <w:rPr>
          <w:w w:val="105"/>
          <w:sz w:val="24"/>
          <w:szCs w:val="24"/>
        </w:rPr>
        <w:tab/>
        <w:t>XVI‒XVII</w:t>
      </w:r>
      <w:r w:rsidRPr="0089150A">
        <w:rPr>
          <w:w w:val="105"/>
          <w:sz w:val="24"/>
          <w:szCs w:val="24"/>
        </w:rPr>
        <w:tab/>
        <w:t>вв.:</w:t>
      </w:r>
      <w:r w:rsidRPr="0089150A">
        <w:rPr>
          <w:w w:val="105"/>
          <w:sz w:val="24"/>
          <w:szCs w:val="24"/>
        </w:rPr>
        <w:tab/>
        <w:t>от</w:t>
      </w:r>
      <w:r w:rsidRPr="0089150A">
        <w:rPr>
          <w:w w:val="105"/>
          <w:sz w:val="24"/>
          <w:szCs w:val="24"/>
        </w:rPr>
        <w:tab/>
        <w:t>Великого</w:t>
      </w:r>
      <w:r w:rsidRPr="0089150A">
        <w:rPr>
          <w:w w:val="105"/>
          <w:sz w:val="24"/>
          <w:szCs w:val="24"/>
        </w:rPr>
        <w:tab/>
      </w:r>
      <w:r w:rsidRPr="0089150A">
        <w:rPr>
          <w:spacing w:val="-1"/>
          <w:w w:val="105"/>
          <w:sz w:val="24"/>
          <w:szCs w:val="24"/>
        </w:rPr>
        <w:t>княжества</w:t>
      </w:r>
      <w:r w:rsidRPr="0089150A">
        <w:rPr>
          <w:w w:val="105"/>
          <w:sz w:val="24"/>
          <w:szCs w:val="24"/>
        </w:rPr>
        <w:t>кцарству.</w:t>
      </w:r>
    </w:p>
    <w:p w:rsidR="004F6E34" w:rsidRPr="0089150A" w:rsidRDefault="00992C5C">
      <w:pPr>
        <w:pStyle w:val="a3"/>
        <w:spacing w:before="9"/>
        <w:ind w:left="1604" w:firstLine="0"/>
        <w:jc w:val="left"/>
        <w:rPr>
          <w:sz w:val="24"/>
          <w:szCs w:val="24"/>
        </w:rPr>
      </w:pPr>
      <w:r w:rsidRPr="0089150A">
        <w:rPr>
          <w:w w:val="105"/>
          <w:sz w:val="24"/>
          <w:szCs w:val="24"/>
        </w:rPr>
        <w:t>РоссиявXVIв.</w:t>
      </w:r>
    </w:p>
    <w:p w:rsidR="004F6E34" w:rsidRPr="0089150A" w:rsidRDefault="00992C5C">
      <w:pPr>
        <w:pStyle w:val="a3"/>
        <w:tabs>
          <w:tab w:val="left" w:pos="3577"/>
          <w:tab w:val="left" w:pos="6290"/>
          <w:tab w:val="left" w:pos="9393"/>
        </w:tabs>
        <w:spacing w:before="10" w:line="252" w:lineRule="auto"/>
        <w:ind w:right="972"/>
        <w:rPr>
          <w:sz w:val="24"/>
          <w:szCs w:val="24"/>
        </w:rPr>
      </w:pPr>
      <w:r w:rsidRPr="0089150A">
        <w:rPr>
          <w:w w:val="105"/>
          <w:sz w:val="24"/>
          <w:szCs w:val="24"/>
        </w:rPr>
        <w:t>Завершениеобъединениярусскихземель.КняжениеВасилияIII.ЗавершениеобъединениярусскихземельвокругМосквы:присоединениеПсковской,Смоленской,Рязанскойземель.Отмираниеудельнойсистемы.Укреплениевеликокняжескойвласти.Внешняя</w:t>
      </w:r>
      <w:r w:rsidRPr="0089150A">
        <w:rPr>
          <w:w w:val="105"/>
          <w:sz w:val="24"/>
          <w:szCs w:val="24"/>
        </w:rPr>
        <w:tab/>
        <w:t>политика</w:t>
      </w:r>
      <w:r w:rsidRPr="0089150A">
        <w:rPr>
          <w:w w:val="105"/>
          <w:sz w:val="24"/>
          <w:szCs w:val="24"/>
        </w:rPr>
        <w:tab/>
        <w:t>Московского</w:t>
      </w:r>
      <w:r w:rsidRPr="0089150A">
        <w:rPr>
          <w:w w:val="105"/>
          <w:sz w:val="24"/>
          <w:szCs w:val="24"/>
        </w:rPr>
        <w:tab/>
      </w:r>
      <w:r w:rsidRPr="0089150A">
        <w:rPr>
          <w:sz w:val="24"/>
          <w:szCs w:val="24"/>
        </w:rPr>
        <w:t>княжества</w:t>
      </w:r>
      <w:r w:rsidRPr="0089150A">
        <w:rPr>
          <w:w w:val="105"/>
          <w:sz w:val="24"/>
          <w:szCs w:val="24"/>
        </w:rPr>
        <w:t>в первой  трети  XVI  в.:  война  с  Великим  княжеством  Литовским,  отношениясКрымскимиКазанскимханствами,посольствавевропейскиегосударства.</w:t>
      </w:r>
    </w:p>
    <w:p w:rsidR="004F6E34" w:rsidRPr="0089150A" w:rsidRDefault="00992C5C">
      <w:pPr>
        <w:pStyle w:val="a3"/>
        <w:spacing w:line="249" w:lineRule="auto"/>
        <w:ind w:right="976"/>
        <w:rPr>
          <w:sz w:val="24"/>
          <w:szCs w:val="24"/>
        </w:rPr>
      </w:pPr>
      <w:r w:rsidRPr="0089150A">
        <w:rPr>
          <w:w w:val="105"/>
          <w:sz w:val="24"/>
          <w:szCs w:val="24"/>
        </w:rPr>
        <w:t>Органыгосударственнойвласти.Приказнаясистема:формированиепервыхприказных учреждений. Боярская дума, её роль в управлении государством. «Малая дума».Местничество.Местноеуправление:наместникииволостели,системакормлений.Государствоицерковь.</w:t>
      </w:r>
    </w:p>
    <w:p w:rsidR="004F6E34" w:rsidRPr="0089150A" w:rsidRDefault="00992C5C">
      <w:pPr>
        <w:pStyle w:val="a3"/>
        <w:spacing w:line="254" w:lineRule="auto"/>
        <w:ind w:right="975"/>
        <w:rPr>
          <w:sz w:val="24"/>
          <w:szCs w:val="24"/>
        </w:rPr>
      </w:pPr>
      <w:r w:rsidRPr="0089150A">
        <w:rPr>
          <w:w w:val="105"/>
          <w:sz w:val="24"/>
          <w:szCs w:val="24"/>
        </w:rPr>
        <w:t>ЦарствованиеИванаIV.РегентствоЕленыГлинской.Сопротивлениеудельныхкнязейвеликокняжескойвласти. Унификацияденежнойсистемы.</w:t>
      </w:r>
    </w:p>
    <w:p w:rsidR="004F6E34" w:rsidRPr="0089150A" w:rsidRDefault="00992C5C">
      <w:pPr>
        <w:pStyle w:val="a3"/>
        <w:spacing w:line="247" w:lineRule="auto"/>
        <w:ind w:right="973"/>
        <w:rPr>
          <w:sz w:val="24"/>
          <w:szCs w:val="24"/>
        </w:rPr>
      </w:pPr>
      <w:r w:rsidRPr="0089150A">
        <w:rPr>
          <w:w w:val="105"/>
          <w:sz w:val="24"/>
          <w:szCs w:val="24"/>
        </w:rPr>
        <w:t>Период боярского правления. Борьба за власть между боярскими кланами. Губнаяреформа.Московскоевосстание1547 г.Ереси.</w:t>
      </w:r>
    </w:p>
    <w:p w:rsidR="004F6E34" w:rsidRPr="0089150A" w:rsidRDefault="00992C5C">
      <w:pPr>
        <w:pStyle w:val="a3"/>
        <w:spacing w:line="249" w:lineRule="auto"/>
        <w:ind w:right="970"/>
        <w:rPr>
          <w:sz w:val="24"/>
          <w:szCs w:val="24"/>
        </w:rPr>
      </w:pPr>
      <w:r w:rsidRPr="0089150A">
        <w:rPr>
          <w:w w:val="105"/>
          <w:sz w:val="24"/>
          <w:szCs w:val="24"/>
        </w:rPr>
        <w:t>Принятие Иваном IV царского титула. Реформы середины XVI в. «Избранная рада»:еёсоставизначение.ПоявлениеЗемскихсоборов:дискуссииохарактеренародногопредставительства.Отменакормлений.Системаналогообложения.Судебник1550г.Стоглавыйсобор.Земскаяреформа‒формированиеоргановместногосамоуправления.</w:t>
      </w:r>
    </w:p>
    <w:p w:rsidR="004F6E34" w:rsidRPr="0089150A" w:rsidRDefault="00992C5C">
      <w:pPr>
        <w:pStyle w:val="a3"/>
        <w:spacing w:line="249" w:lineRule="auto"/>
        <w:ind w:right="968"/>
        <w:rPr>
          <w:sz w:val="24"/>
          <w:szCs w:val="24"/>
        </w:rPr>
      </w:pPr>
      <w:r w:rsidRPr="0089150A">
        <w:rPr>
          <w:w w:val="105"/>
          <w:sz w:val="24"/>
          <w:szCs w:val="24"/>
        </w:rPr>
        <w:t>Внешняя политика России вXVI в. Создание стрелецких полков и «Уложение ослужбе».ПрисоединениеКазанскогоиАстраханскогоханств.ЗначениевключенияСреднего   и     Нижнего     Поволжья     в     состав     Российского     государства.     Войныс Крымским ханством. Битва при Молодях. Укрепление южных границ. Ливонская война:причины и характер. Ликвидация Ливонского ордена. Причины и результаты пораженияРоссии в Ливонской войне. ПоходЕрмака Тимофеевича на Сибирское ханство. НачалоприсоединениякРоссииЗападнойСибири.</w:t>
      </w:r>
    </w:p>
    <w:p w:rsidR="004F6E34" w:rsidRPr="0089150A" w:rsidRDefault="00992C5C">
      <w:pPr>
        <w:pStyle w:val="a3"/>
        <w:tabs>
          <w:tab w:val="left" w:pos="2496"/>
          <w:tab w:val="left" w:pos="4604"/>
          <w:tab w:val="left" w:pos="6079"/>
          <w:tab w:val="left" w:pos="8259"/>
          <w:tab w:val="left" w:pos="9958"/>
        </w:tabs>
        <w:spacing w:before="3" w:line="249" w:lineRule="auto"/>
        <w:ind w:right="968"/>
        <w:rPr>
          <w:sz w:val="24"/>
          <w:szCs w:val="24"/>
        </w:rPr>
      </w:pPr>
      <w:r w:rsidRPr="0089150A">
        <w:rPr>
          <w:w w:val="105"/>
          <w:sz w:val="24"/>
          <w:szCs w:val="24"/>
        </w:rPr>
        <w:t>Социальнаяструктурароссийскогообщества.Дворянство.Служилыелюди.Формирование Государева двора и «служилых городов». Торгово-ремесленное населениегородов.</w:t>
      </w:r>
      <w:r w:rsidRPr="0089150A">
        <w:rPr>
          <w:w w:val="105"/>
          <w:sz w:val="24"/>
          <w:szCs w:val="24"/>
        </w:rPr>
        <w:tab/>
        <w:t>Духовенство.</w:t>
      </w:r>
      <w:r w:rsidRPr="0089150A">
        <w:rPr>
          <w:w w:val="105"/>
          <w:sz w:val="24"/>
          <w:szCs w:val="24"/>
        </w:rPr>
        <w:tab/>
        <w:t>Начало</w:t>
      </w:r>
      <w:r w:rsidRPr="0089150A">
        <w:rPr>
          <w:w w:val="105"/>
          <w:sz w:val="24"/>
          <w:szCs w:val="24"/>
        </w:rPr>
        <w:tab/>
        <w:t>закрепощения</w:t>
      </w:r>
      <w:r w:rsidRPr="0089150A">
        <w:rPr>
          <w:w w:val="105"/>
          <w:sz w:val="24"/>
          <w:szCs w:val="24"/>
        </w:rPr>
        <w:tab/>
        <w:t>крестьян:</w:t>
      </w:r>
      <w:r w:rsidRPr="0089150A">
        <w:rPr>
          <w:w w:val="105"/>
          <w:sz w:val="24"/>
          <w:szCs w:val="24"/>
        </w:rPr>
        <w:tab/>
        <w:t>Указо«заповедныхлетах».Формированиевольногоказачества.</w:t>
      </w:r>
    </w:p>
    <w:p w:rsidR="004F6E34" w:rsidRPr="0089150A" w:rsidRDefault="00992C5C">
      <w:pPr>
        <w:pStyle w:val="a3"/>
        <w:spacing w:before="9" w:line="249" w:lineRule="auto"/>
        <w:ind w:right="964"/>
        <w:rPr>
          <w:sz w:val="24"/>
          <w:szCs w:val="24"/>
        </w:rPr>
      </w:pPr>
      <w:r w:rsidRPr="0089150A">
        <w:rPr>
          <w:w w:val="105"/>
          <w:sz w:val="24"/>
          <w:szCs w:val="24"/>
        </w:rPr>
        <w:t>МногонациональныйсоставнаселенияРусскогогосударства.Финно-угорскиенароды.НародыПоволжьяпослеприсоединениякРоссии.Служилыетатары.СосуществованиерелигийвРоссийскомгосударстве.Русскаяправославнаяцерковь.Мусульманскоедуховенство.</w:t>
      </w:r>
    </w:p>
    <w:p w:rsidR="004F6E34" w:rsidRPr="0089150A" w:rsidRDefault="00992C5C">
      <w:pPr>
        <w:pStyle w:val="a3"/>
        <w:spacing w:before="2" w:line="247" w:lineRule="auto"/>
        <w:ind w:right="972"/>
        <w:rPr>
          <w:sz w:val="24"/>
          <w:szCs w:val="24"/>
        </w:rPr>
      </w:pPr>
      <w:r w:rsidRPr="0089150A">
        <w:rPr>
          <w:w w:val="105"/>
          <w:sz w:val="24"/>
          <w:szCs w:val="24"/>
        </w:rPr>
        <w:lastRenderedPageBreak/>
        <w:t>Опричнина,дискуссияоеёпричинахихарактере.Опричныйтеррор.РазгромНовгородаиПскова.Московскиеказни1570г.Результаты  ипоследствия  опричнины.</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ПротиворечивостьличностиИванаГрозного.Результатыиценапреобразований.</w:t>
      </w:r>
    </w:p>
    <w:p w:rsidR="004F6E34" w:rsidRPr="0089150A" w:rsidRDefault="00992C5C">
      <w:pPr>
        <w:pStyle w:val="a3"/>
        <w:spacing w:before="16" w:line="249" w:lineRule="auto"/>
        <w:ind w:right="980"/>
        <w:rPr>
          <w:sz w:val="24"/>
          <w:szCs w:val="24"/>
        </w:rPr>
      </w:pPr>
      <w:r w:rsidRPr="0089150A">
        <w:rPr>
          <w:w w:val="105"/>
          <w:sz w:val="24"/>
          <w:szCs w:val="24"/>
        </w:rPr>
        <w:t>Россия  в   конце   XVI   в.   Царь   Фёдор   Иванович.   Борьба   за   властьвбоярскомокружении.ПравлениеБорисаГодунова.Учреждениепатриаршества.Тявзинский     мирный     договор      со     Швецией:     восстановление     позиций     РоссиивПрибалтике.ПротивостояниесКрымскимханством.Строительствороссийскихкрепостейи        засечных        черт.       Продолжение        закрепощения       крестьянства:         Указоб«урочныхлетах».ПресечениецарскойдинастииРюриковичей.</w:t>
      </w:r>
    </w:p>
    <w:p w:rsidR="004F6E34" w:rsidRPr="0089150A" w:rsidRDefault="00992C5C">
      <w:pPr>
        <w:pStyle w:val="a3"/>
        <w:spacing w:before="6"/>
        <w:ind w:left="1604" w:firstLine="0"/>
        <w:rPr>
          <w:sz w:val="24"/>
          <w:szCs w:val="24"/>
        </w:rPr>
      </w:pPr>
      <w:r w:rsidRPr="0089150A">
        <w:rPr>
          <w:w w:val="105"/>
          <w:sz w:val="24"/>
          <w:szCs w:val="24"/>
        </w:rPr>
        <w:t>СмутавРоссии.</w:t>
      </w:r>
    </w:p>
    <w:p w:rsidR="004F6E34" w:rsidRPr="0089150A" w:rsidRDefault="00992C5C">
      <w:pPr>
        <w:pStyle w:val="a3"/>
        <w:spacing w:before="15" w:line="247" w:lineRule="auto"/>
        <w:ind w:right="967"/>
        <w:rPr>
          <w:sz w:val="24"/>
          <w:szCs w:val="24"/>
        </w:rPr>
      </w:pPr>
      <w:r w:rsidRPr="0089150A">
        <w:rPr>
          <w:w w:val="105"/>
          <w:sz w:val="24"/>
          <w:szCs w:val="24"/>
        </w:rPr>
        <w:t xml:space="preserve">Накануне      Смуты.      Династический      кризис.      Земский      собор      </w:t>
      </w:r>
      <w:r w:rsidRPr="0089150A">
        <w:rPr>
          <w:w w:val="105"/>
          <w:position w:val="1"/>
          <w:sz w:val="24"/>
          <w:szCs w:val="24"/>
        </w:rPr>
        <w:t>1598      г.</w:t>
      </w:r>
      <w:r w:rsidRPr="0089150A">
        <w:rPr>
          <w:w w:val="105"/>
          <w:sz w:val="24"/>
          <w:szCs w:val="24"/>
        </w:rPr>
        <w:t>и      избрание      на      царство      Бориса      Годунова.      Политика      Бориса      Годуновавотношениибоярства.Голод1601-1603гг.иобострениесоциально-экономическогокризиса.</w:t>
      </w:r>
    </w:p>
    <w:p w:rsidR="004F6E34" w:rsidRPr="0089150A" w:rsidRDefault="00992C5C">
      <w:pPr>
        <w:pStyle w:val="a3"/>
        <w:spacing w:before="12" w:line="247" w:lineRule="auto"/>
        <w:ind w:right="978"/>
        <w:rPr>
          <w:sz w:val="24"/>
          <w:szCs w:val="24"/>
        </w:rPr>
      </w:pPr>
      <w:r w:rsidRPr="0089150A">
        <w:rPr>
          <w:w w:val="105"/>
          <w:sz w:val="24"/>
          <w:szCs w:val="24"/>
        </w:rPr>
        <w:t>СмутноевремяначалаXVIIв.Дискуссияоегопричинах.Самозванцыисамозванство.ЛичностьЛжедмитрияIиегополитика.Восстание1606г.иубийствосамозванца.</w:t>
      </w:r>
    </w:p>
    <w:p w:rsidR="004F6E34" w:rsidRPr="0089150A" w:rsidRDefault="00992C5C">
      <w:pPr>
        <w:pStyle w:val="a3"/>
        <w:tabs>
          <w:tab w:val="left" w:pos="2345"/>
          <w:tab w:val="left" w:pos="3116"/>
          <w:tab w:val="left" w:pos="5137"/>
          <w:tab w:val="left" w:pos="6462"/>
          <w:tab w:val="left" w:pos="8449"/>
          <w:tab w:val="left" w:pos="9320"/>
        </w:tabs>
        <w:spacing w:before="11" w:line="249" w:lineRule="auto"/>
        <w:ind w:right="965"/>
        <w:rPr>
          <w:sz w:val="24"/>
          <w:szCs w:val="24"/>
        </w:rPr>
      </w:pPr>
      <w:r w:rsidRPr="0089150A">
        <w:rPr>
          <w:w w:val="105"/>
          <w:sz w:val="24"/>
          <w:szCs w:val="24"/>
        </w:rPr>
        <w:t>Царь Василий Шуйский. Восстание Ивана Болотникова. Перерастание внутреннегокризиса</w:t>
      </w:r>
      <w:r w:rsidRPr="0089150A">
        <w:rPr>
          <w:w w:val="105"/>
          <w:sz w:val="24"/>
          <w:szCs w:val="24"/>
        </w:rPr>
        <w:tab/>
        <w:t>в</w:t>
      </w:r>
      <w:r w:rsidRPr="0089150A">
        <w:rPr>
          <w:w w:val="105"/>
          <w:sz w:val="24"/>
          <w:szCs w:val="24"/>
        </w:rPr>
        <w:tab/>
        <w:t>гражданскую</w:t>
      </w:r>
      <w:r w:rsidRPr="0089150A">
        <w:rPr>
          <w:w w:val="105"/>
          <w:sz w:val="24"/>
          <w:szCs w:val="24"/>
        </w:rPr>
        <w:tab/>
        <w:t>войну.</w:t>
      </w:r>
      <w:r w:rsidRPr="0089150A">
        <w:rPr>
          <w:w w:val="105"/>
          <w:sz w:val="24"/>
          <w:szCs w:val="24"/>
        </w:rPr>
        <w:tab/>
        <w:t>Лжедмитрий</w:t>
      </w:r>
      <w:r w:rsidRPr="0089150A">
        <w:rPr>
          <w:w w:val="105"/>
          <w:sz w:val="24"/>
          <w:szCs w:val="24"/>
        </w:rPr>
        <w:tab/>
        <w:t>II.</w:t>
      </w:r>
      <w:r w:rsidRPr="0089150A">
        <w:rPr>
          <w:w w:val="105"/>
          <w:sz w:val="24"/>
          <w:szCs w:val="24"/>
        </w:rPr>
        <w:tab/>
      </w:r>
      <w:r w:rsidRPr="0089150A">
        <w:rPr>
          <w:sz w:val="24"/>
          <w:szCs w:val="24"/>
        </w:rPr>
        <w:t>Вторжение</w:t>
      </w:r>
      <w:r w:rsidRPr="0089150A">
        <w:rPr>
          <w:w w:val="105"/>
          <w:sz w:val="24"/>
          <w:szCs w:val="24"/>
        </w:rPr>
        <w:t>натерриториюРоссиипольско-литовскихотрядов.ТушинскийлагерьсамозванцаподМосквой.ОборонаТроице-Сергиевамонастыря.ВыборгскийдоговормеждуРоссиейиШвецией.      Поход       войска       М.В.       Скопина-Шуйского       и       Я.-П.      Делагарди</w:t>
      </w:r>
      <w:r w:rsidRPr="0089150A">
        <w:rPr>
          <w:sz w:val="24"/>
          <w:szCs w:val="24"/>
        </w:rPr>
        <w:t>и распад тушинского лагеря. Открытое вступление Речи Посполитой в войну против России.</w:t>
      </w:r>
      <w:r w:rsidRPr="0089150A">
        <w:rPr>
          <w:w w:val="105"/>
          <w:sz w:val="24"/>
          <w:szCs w:val="24"/>
        </w:rPr>
        <w:t>ОборонаСмоленска.</w:t>
      </w:r>
    </w:p>
    <w:p w:rsidR="004F6E34" w:rsidRPr="0089150A" w:rsidRDefault="00992C5C">
      <w:pPr>
        <w:pStyle w:val="a3"/>
        <w:spacing w:before="5" w:line="252" w:lineRule="auto"/>
        <w:ind w:right="965"/>
        <w:rPr>
          <w:sz w:val="24"/>
          <w:szCs w:val="24"/>
        </w:rPr>
      </w:pPr>
      <w:r w:rsidRPr="0089150A">
        <w:rPr>
          <w:w w:val="105"/>
          <w:sz w:val="24"/>
          <w:szCs w:val="24"/>
        </w:rPr>
        <w:t>СвержениеВасилияШуйского   и   переход   власти   к   Семибоярщине.   Договороб избрании на престол польского принца Владислава и вступление польско-литовского</w:t>
      </w:r>
      <w:r w:rsidRPr="0089150A">
        <w:rPr>
          <w:sz w:val="24"/>
          <w:szCs w:val="24"/>
        </w:rPr>
        <w:t>гарнизона вМоскву. Подъёмнационально-освободительного движения. Патриарх Гермоген.</w:t>
      </w:r>
      <w:r w:rsidRPr="0089150A">
        <w:rPr>
          <w:w w:val="105"/>
          <w:sz w:val="24"/>
          <w:szCs w:val="24"/>
        </w:rPr>
        <w:t>Московское восстание 1611 г. и сожжение города оккупантами. Первое и второе земскиеополчения. Захват Новгородашведскимивойсками. «Совет всеяземли».ОсвобождениеМосквыв1612 г.</w:t>
      </w:r>
    </w:p>
    <w:p w:rsidR="004F6E34" w:rsidRPr="0089150A" w:rsidRDefault="00992C5C">
      <w:pPr>
        <w:pStyle w:val="a3"/>
        <w:spacing w:line="252" w:lineRule="auto"/>
        <w:ind w:right="975"/>
        <w:rPr>
          <w:sz w:val="24"/>
          <w:szCs w:val="24"/>
        </w:rPr>
      </w:pPr>
      <w:r w:rsidRPr="0089150A">
        <w:rPr>
          <w:w w:val="105"/>
          <w:sz w:val="24"/>
          <w:szCs w:val="24"/>
        </w:rPr>
        <w:t>ОкончаниеСмуты.Земскийсобор1613г.иегорольвукреплениигосударственности.   Избрание   на    царство    Михаила    Фёдоровича    Романова.   Борьбас   казачьими     выступлениями     против     центральной     власти.     Столбовский     мирсоШвецией:утратавыходакБалтийскомуморю.ПродолжениевойнысРечьюПосполитой.ПоходпринцаВладиславанаМоскву.ЗаключениеДеулинскогоперемириясРечьюПосполитой.ИтогиипоследствияСмутного времени.</w:t>
      </w:r>
    </w:p>
    <w:p w:rsidR="004F6E34" w:rsidRPr="0089150A" w:rsidRDefault="00992C5C">
      <w:pPr>
        <w:pStyle w:val="a3"/>
        <w:spacing w:line="255" w:lineRule="exact"/>
        <w:ind w:left="1604" w:firstLine="0"/>
        <w:rPr>
          <w:sz w:val="24"/>
          <w:szCs w:val="24"/>
        </w:rPr>
      </w:pPr>
      <w:r w:rsidRPr="0089150A">
        <w:rPr>
          <w:w w:val="105"/>
          <w:sz w:val="24"/>
          <w:szCs w:val="24"/>
        </w:rPr>
        <w:t>РоссиявXVIIв.</w:t>
      </w:r>
    </w:p>
    <w:p w:rsidR="004F6E34" w:rsidRPr="0089150A" w:rsidRDefault="00992C5C">
      <w:pPr>
        <w:pStyle w:val="a3"/>
        <w:spacing w:line="252" w:lineRule="auto"/>
        <w:ind w:right="968"/>
        <w:rPr>
          <w:sz w:val="24"/>
          <w:szCs w:val="24"/>
        </w:rPr>
      </w:pPr>
      <w:r w:rsidRPr="0089150A">
        <w:rPr>
          <w:w w:val="105"/>
          <w:sz w:val="24"/>
          <w:szCs w:val="24"/>
        </w:rPr>
        <w:t>Россия при первых Романовых. Царствование Михаила Фёдоровича. Восстановление</w:t>
      </w:r>
      <w:r w:rsidRPr="0089150A">
        <w:rPr>
          <w:sz w:val="24"/>
          <w:szCs w:val="24"/>
        </w:rPr>
        <w:t>экономического потенциаластраны. Продолжение закрепощения крестьян. Земскиесоборы.</w:t>
      </w:r>
      <w:r w:rsidRPr="0089150A">
        <w:rPr>
          <w:w w:val="105"/>
          <w:sz w:val="24"/>
          <w:szCs w:val="24"/>
        </w:rPr>
        <w:t>РольпатриархаФиларетавуправлениигосударством.</w:t>
      </w:r>
    </w:p>
    <w:p w:rsidR="004F6E34" w:rsidRPr="0089150A" w:rsidRDefault="00992C5C">
      <w:pPr>
        <w:pStyle w:val="a3"/>
        <w:spacing w:line="249" w:lineRule="auto"/>
        <w:ind w:right="970"/>
        <w:rPr>
          <w:sz w:val="24"/>
          <w:szCs w:val="24"/>
        </w:rPr>
      </w:pPr>
      <w:r w:rsidRPr="0089150A">
        <w:rPr>
          <w:w w:val="105"/>
          <w:sz w:val="24"/>
          <w:szCs w:val="24"/>
        </w:rPr>
        <w:t>Царь Алексей Михайлович. Укрепление самодержавия. Ослабление роли Боярской</w:t>
      </w:r>
      <w:r w:rsidRPr="0089150A">
        <w:rPr>
          <w:sz w:val="24"/>
          <w:szCs w:val="24"/>
        </w:rPr>
        <w:t>думы в управлении государством. Развитие приказного строя. Приказ Тайных дел. Усиление</w:t>
      </w:r>
      <w:r w:rsidRPr="0089150A">
        <w:rPr>
          <w:w w:val="105"/>
          <w:sz w:val="24"/>
          <w:szCs w:val="24"/>
        </w:rPr>
        <w:t>воеводской власти в уездах и постепенная ликвидация земского самоуправления. Затуханиедеятельности Земских соборов. Правительство Б.И. Морозова и И.Д. Милославского: итогиего деятельности. Патриарх Никон,его конфликтс царскойвластью. Раскол вЦеркви.Протопоп Аввакум, формирование религиозной традиции старообрядчества. Царь ФедорАлексеевич.Отменаместничества. Налоговая(податная)реформа.</w:t>
      </w:r>
    </w:p>
    <w:p w:rsidR="004F6E34" w:rsidRPr="0089150A" w:rsidRDefault="00992C5C">
      <w:pPr>
        <w:pStyle w:val="a3"/>
        <w:spacing w:before="8" w:line="249" w:lineRule="auto"/>
        <w:ind w:right="972"/>
        <w:rPr>
          <w:sz w:val="24"/>
          <w:szCs w:val="24"/>
        </w:rPr>
      </w:pPr>
      <w:r w:rsidRPr="0089150A">
        <w:rPr>
          <w:w w:val="105"/>
          <w:sz w:val="24"/>
          <w:szCs w:val="24"/>
        </w:rPr>
        <w:t>ЭкономическоеразвитиеРоссиивXVIIв.Первыемануфактуры.Ярмарки.УкреплениевнутреннихторговыхсвязейиразвитиехозяйственнойспециализациирегионовРоссийскогогосударства. ТорговыйиНовоторговыйуставы.ТорговлясевропейскимистранамииВостоком.</w:t>
      </w:r>
    </w:p>
    <w:p w:rsidR="004F6E34" w:rsidRPr="0089150A" w:rsidRDefault="00992C5C">
      <w:pPr>
        <w:pStyle w:val="a3"/>
        <w:spacing w:before="1" w:line="247" w:lineRule="auto"/>
        <w:ind w:right="973"/>
        <w:rPr>
          <w:sz w:val="24"/>
          <w:szCs w:val="24"/>
        </w:rPr>
      </w:pPr>
      <w:r w:rsidRPr="0089150A">
        <w:rPr>
          <w:w w:val="105"/>
          <w:sz w:val="24"/>
          <w:szCs w:val="24"/>
        </w:rPr>
        <w:t>Социальнаяструктурароссийскогообщества.Государевдвор,служилыйгород,духов</w:t>
      </w:r>
      <w:r w:rsidRPr="0089150A">
        <w:rPr>
          <w:w w:val="105"/>
          <w:sz w:val="24"/>
          <w:szCs w:val="24"/>
        </w:rPr>
        <w:lastRenderedPageBreak/>
        <w:t>енство,торговыелюди,посадскоенаселение,стрельцы,служилыеиноземцы,казаки,</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0" w:firstLine="0"/>
        <w:rPr>
          <w:sz w:val="24"/>
          <w:szCs w:val="24"/>
        </w:rPr>
      </w:pPr>
      <w:r w:rsidRPr="0089150A">
        <w:rPr>
          <w:w w:val="105"/>
          <w:sz w:val="24"/>
          <w:szCs w:val="24"/>
        </w:rPr>
        <w:t>крестьяне,холопы.РусскаядеревнявXVIIв.ГородскиевосстаниясерединыXVIIв.Соляной бунт в Москве. Псковско-Новгородское восстание. Соборное уложение 1649 г.Завершение оформления крепостного права и территория его распространения. Денежнаяреформа 1654 г. Медный бунт. Побеги крестьян на Дон и в Сибирь. Восстание СтепанаРазина.</w:t>
      </w:r>
    </w:p>
    <w:p w:rsidR="004F6E34" w:rsidRPr="0089150A" w:rsidRDefault="00992C5C">
      <w:pPr>
        <w:pStyle w:val="a3"/>
        <w:tabs>
          <w:tab w:val="left" w:pos="5369"/>
          <w:tab w:val="left" w:pos="9450"/>
        </w:tabs>
        <w:spacing w:line="252" w:lineRule="auto"/>
        <w:ind w:right="953"/>
        <w:rPr>
          <w:sz w:val="24"/>
          <w:szCs w:val="24"/>
        </w:rPr>
      </w:pPr>
      <w:r w:rsidRPr="0089150A">
        <w:rPr>
          <w:w w:val="105"/>
          <w:sz w:val="24"/>
          <w:szCs w:val="24"/>
        </w:rPr>
        <w:t>. Внешняя политика России в XVII в. Возобновление дипломатических контактов состранами Европы и Азии после Смуты. Смоленская война. Поляновский мир. Контакты справославнымнаселениемРечиПосполитой:противодействиеполонизации,распространению</w:t>
      </w:r>
      <w:r w:rsidRPr="0089150A">
        <w:rPr>
          <w:w w:val="105"/>
          <w:sz w:val="24"/>
          <w:szCs w:val="24"/>
        </w:rPr>
        <w:tab/>
        <w:t>католичества.</w:t>
      </w:r>
      <w:r w:rsidRPr="0089150A">
        <w:rPr>
          <w:w w:val="105"/>
          <w:sz w:val="24"/>
          <w:szCs w:val="24"/>
        </w:rPr>
        <w:tab/>
        <w:t xml:space="preserve">Контактыс Запорожской Сечью. Восстание Богдана Хмельницкого. Переяславская рада. Вхождениеземель      Войска      Запорожского      в      состав      России.      Война      между      Россиейи Речью Посполитой 1654-1667 гг. Андрусовское перемирие. Русско-шведская война </w:t>
      </w:r>
      <w:r w:rsidRPr="0089150A">
        <w:rPr>
          <w:w w:val="105"/>
          <w:position w:val="1"/>
          <w:sz w:val="24"/>
          <w:szCs w:val="24"/>
        </w:rPr>
        <w:t>1656-</w:t>
      </w:r>
      <w:r w:rsidRPr="0089150A">
        <w:rPr>
          <w:w w:val="105"/>
          <w:sz w:val="24"/>
          <w:szCs w:val="24"/>
        </w:rPr>
        <w:t>1658гг.иеёрезультаты.Укреплениеюжныхрубежей.</w:t>
      </w:r>
    </w:p>
    <w:p w:rsidR="004F6E34" w:rsidRPr="0089150A" w:rsidRDefault="00992C5C">
      <w:pPr>
        <w:pStyle w:val="a3"/>
        <w:tabs>
          <w:tab w:val="left" w:pos="2964"/>
          <w:tab w:val="left" w:pos="5043"/>
          <w:tab w:val="left" w:pos="7015"/>
          <w:tab w:val="left" w:pos="9045"/>
        </w:tabs>
        <w:spacing w:line="249" w:lineRule="auto"/>
        <w:ind w:right="971"/>
        <w:rPr>
          <w:sz w:val="24"/>
          <w:szCs w:val="24"/>
        </w:rPr>
      </w:pPr>
      <w:r w:rsidRPr="0089150A">
        <w:rPr>
          <w:w w:val="105"/>
          <w:sz w:val="24"/>
          <w:szCs w:val="24"/>
        </w:rPr>
        <w:t>Белгородская засечная черта. Конфликты с Османской империей. «Азовское осадноесидение». «Чигиринская война» и Бахчисарайский мирный договор. Отношения России состранами</w:t>
      </w:r>
      <w:r w:rsidRPr="0089150A">
        <w:rPr>
          <w:w w:val="105"/>
          <w:sz w:val="24"/>
          <w:szCs w:val="24"/>
        </w:rPr>
        <w:tab/>
        <w:t>Западной</w:t>
      </w:r>
      <w:r w:rsidRPr="0089150A">
        <w:rPr>
          <w:w w:val="105"/>
          <w:sz w:val="24"/>
          <w:szCs w:val="24"/>
        </w:rPr>
        <w:tab/>
        <w:t>Европы.</w:t>
      </w:r>
      <w:r w:rsidRPr="0089150A">
        <w:rPr>
          <w:w w:val="105"/>
          <w:sz w:val="24"/>
          <w:szCs w:val="24"/>
        </w:rPr>
        <w:tab/>
        <w:t>Военные</w:t>
      </w:r>
      <w:r w:rsidRPr="0089150A">
        <w:rPr>
          <w:w w:val="105"/>
          <w:sz w:val="24"/>
          <w:szCs w:val="24"/>
        </w:rPr>
        <w:tab/>
      </w:r>
      <w:r w:rsidRPr="0089150A">
        <w:rPr>
          <w:sz w:val="24"/>
          <w:szCs w:val="24"/>
        </w:rPr>
        <w:t>столкновения</w:t>
      </w:r>
      <w:r w:rsidRPr="0089150A">
        <w:rPr>
          <w:w w:val="105"/>
          <w:sz w:val="24"/>
          <w:szCs w:val="24"/>
        </w:rPr>
        <w:t>сманьчжурамииимпериейЦин(Китаем).</w:t>
      </w:r>
    </w:p>
    <w:p w:rsidR="004F6E34" w:rsidRPr="0089150A" w:rsidRDefault="00992C5C">
      <w:pPr>
        <w:pStyle w:val="a3"/>
        <w:tabs>
          <w:tab w:val="left" w:pos="2352"/>
          <w:tab w:val="left" w:pos="3246"/>
          <w:tab w:val="left" w:pos="4814"/>
          <w:tab w:val="left" w:pos="6348"/>
          <w:tab w:val="left" w:pos="7946"/>
          <w:tab w:val="left" w:pos="9486"/>
        </w:tabs>
        <w:spacing w:line="252" w:lineRule="auto"/>
        <w:ind w:right="972"/>
        <w:rPr>
          <w:sz w:val="24"/>
          <w:szCs w:val="24"/>
        </w:rPr>
      </w:pPr>
      <w:r w:rsidRPr="0089150A">
        <w:rPr>
          <w:w w:val="105"/>
          <w:sz w:val="24"/>
          <w:szCs w:val="24"/>
        </w:rPr>
        <w:t>Освоениеновыхтерриторий.НародыРоссиивXVIIв.ЭпохаВеликихгеографических открытий и русские географические открытия. Плавание Семёна Дежнёва.Выход</w:t>
      </w:r>
      <w:r w:rsidRPr="0089150A">
        <w:rPr>
          <w:w w:val="105"/>
          <w:sz w:val="24"/>
          <w:szCs w:val="24"/>
        </w:rPr>
        <w:tab/>
        <w:t>к</w:t>
      </w:r>
      <w:r w:rsidRPr="0089150A">
        <w:rPr>
          <w:w w:val="105"/>
          <w:sz w:val="24"/>
          <w:szCs w:val="24"/>
        </w:rPr>
        <w:tab/>
        <w:t>Тихому</w:t>
      </w:r>
      <w:r w:rsidRPr="0089150A">
        <w:rPr>
          <w:w w:val="105"/>
          <w:sz w:val="24"/>
          <w:szCs w:val="24"/>
        </w:rPr>
        <w:tab/>
        <w:t>океану.</w:t>
      </w:r>
      <w:r w:rsidRPr="0089150A">
        <w:rPr>
          <w:w w:val="105"/>
          <w:sz w:val="24"/>
          <w:szCs w:val="24"/>
        </w:rPr>
        <w:tab/>
        <w:t>Походы</w:t>
      </w:r>
      <w:r w:rsidRPr="0089150A">
        <w:rPr>
          <w:w w:val="105"/>
          <w:sz w:val="24"/>
          <w:szCs w:val="24"/>
        </w:rPr>
        <w:tab/>
        <w:t>Ерофея</w:t>
      </w:r>
      <w:r w:rsidRPr="0089150A">
        <w:rPr>
          <w:w w:val="105"/>
          <w:sz w:val="24"/>
          <w:szCs w:val="24"/>
        </w:rPr>
        <w:tab/>
      </w:r>
      <w:r w:rsidRPr="0089150A">
        <w:rPr>
          <w:sz w:val="24"/>
          <w:szCs w:val="24"/>
        </w:rPr>
        <w:t>Хабарова</w:t>
      </w:r>
      <w:r w:rsidRPr="0089150A">
        <w:rPr>
          <w:w w:val="105"/>
          <w:sz w:val="24"/>
          <w:szCs w:val="24"/>
        </w:rPr>
        <w:t>и Василия  Пояркова  и  исследование  бассейна  реки  Амур.  Освоение  Поволжья</w:t>
      </w:r>
      <w:r w:rsidRPr="0089150A">
        <w:rPr>
          <w:w w:val="105"/>
          <w:position w:val="1"/>
          <w:sz w:val="24"/>
          <w:szCs w:val="24"/>
        </w:rPr>
        <w:t xml:space="preserve">и    Сибири.    Калмыцкое   ханство.   Ясачное   налогообложение.   Переселение    </w:t>
      </w:r>
      <w:r w:rsidRPr="0089150A">
        <w:rPr>
          <w:w w:val="105"/>
          <w:sz w:val="24"/>
          <w:szCs w:val="24"/>
        </w:rPr>
        <w:t>русскихнановыеземли.Миссионерствоихристианизация.Межэтническиеотношения.Формированиемногонациональнойэлиты.</w:t>
      </w:r>
    </w:p>
    <w:p w:rsidR="004F6E34" w:rsidRPr="0089150A" w:rsidRDefault="00992C5C">
      <w:pPr>
        <w:pStyle w:val="a3"/>
        <w:spacing w:line="256" w:lineRule="exact"/>
        <w:ind w:left="1604" w:firstLine="0"/>
        <w:rPr>
          <w:sz w:val="24"/>
          <w:szCs w:val="24"/>
        </w:rPr>
      </w:pPr>
      <w:r w:rsidRPr="0089150A">
        <w:rPr>
          <w:sz w:val="24"/>
          <w:szCs w:val="24"/>
        </w:rPr>
        <w:t>.КультурноепространствоXVI–XVIIвв.</w:t>
      </w:r>
    </w:p>
    <w:p w:rsidR="004F6E34" w:rsidRPr="0089150A" w:rsidRDefault="00992C5C">
      <w:pPr>
        <w:pStyle w:val="a3"/>
        <w:spacing w:line="252" w:lineRule="auto"/>
        <w:ind w:right="965"/>
        <w:rPr>
          <w:sz w:val="24"/>
          <w:szCs w:val="24"/>
        </w:rPr>
      </w:pPr>
      <w:r w:rsidRPr="0089150A">
        <w:rPr>
          <w:w w:val="105"/>
          <w:sz w:val="24"/>
          <w:szCs w:val="24"/>
        </w:rPr>
        <w:t>Изменения в картине мира человека в  XVI‒XVII вв. и повседневная жизнь. Жилищеипредметыбыта.Семьяисемейныеотношения.Религияисуеверия.Проникновениеэлементовевропейскойкультурывбытвысшихслоёвнаселения страны.</w:t>
      </w:r>
    </w:p>
    <w:p w:rsidR="004F6E34" w:rsidRPr="0089150A" w:rsidRDefault="00992C5C">
      <w:pPr>
        <w:pStyle w:val="a3"/>
        <w:spacing w:line="252" w:lineRule="auto"/>
        <w:ind w:right="967"/>
        <w:rPr>
          <w:sz w:val="24"/>
          <w:szCs w:val="24"/>
        </w:rPr>
      </w:pPr>
      <w:r w:rsidRPr="0089150A">
        <w:rPr>
          <w:w w:val="105"/>
          <w:sz w:val="24"/>
          <w:szCs w:val="24"/>
        </w:rPr>
        <w:t>Архитектура.Дворцово-храмовыйансамбльСоборнойплощадивМоскве.Шатровыйстиль в архитектуре. Антонио Солари, Алевиз Фрязин, Петрок Малой. Собор Покрова наРву. Монастырские ансамбли (Кирилло-Белозерский, Соловецкий, Ново-Иерусалимский).Крепости(Китай-город,Смоленский,Астраханский,Ростовскийкремли).ФёдорКонь.Приказ каменных дел. Деревянное зодчество. Изобразительное искусство. Симон Ушаков.Ярославскаяшколаиконописи.Парсуннаяживопись.</w:t>
      </w:r>
    </w:p>
    <w:p w:rsidR="004F6E34" w:rsidRPr="0089150A" w:rsidRDefault="00992C5C">
      <w:pPr>
        <w:pStyle w:val="a3"/>
        <w:tabs>
          <w:tab w:val="left" w:pos="2625"/>
          <w:tab w:val="left" w:pos="4632"/>
          <w:tab w:val="left" w:pos="6539"/>
          <w:tab w:val="left" w:pos="8071"/>
          <w:tab w:val="left" w:pos="9777"/>
        </w:tabs>
        <w:spacing w:line="252" w:lineRule="auto"/>
        <w:ind w:right="982"/>
        <w:rPr>
          <w:sz w:val="24"/>
          <w:szCs w:val="24"/>
        </w:rPr>
      </w:pPr>
      <w:r w:rsidRPr="0089150A">
        <w:rPr>
          <w:w w:val="105"/>
          <w:sz w:val="24"/>
          <w:szCs w:val="24"/>
        </w:rPr>
        <w:t>Летописание и начало книгопечатания. Лицевой свод. Домострой. Переписка ИванаГрозногоскняземАндреемКурбским.ПублицистикаСмутноговремени.Усилениесветскогоначалавроссийскойкультуре.СимеонПолоцкий.Немецкаяслободакакпроводник</w:t>
      </w:r>
      <w:r w:rsidRPr="0089150A">
        <w:rPr>
          <w:w w:val="105"/>
          <w:sz w:val="24"/>
          <w:szCs w:val="24"/>
        </w:rPr>
        <w:tab/>
        <w:t>европейского</w:t>
      </w:r>
      <w:r w:rsidRPr="0089150A">
        <w:rPr>
          <w:w w:val="105"/>
          <w:sz w:val="24"/>
          <w:szCs w:val="24"/>
        </w:rPr>
        <w:tab/>
        <w:t>культурного</w:t>
      </w:r>
      <w:r w:rsidRPr="0089150A">
        <w:rPr>
          <w:w w:val="105"/>
          <w:sz w:val="24"/>
          <w:szCs w:val="24"/>
        </w:rPr>
        <w:tab/>
        <w:t>влияния.</w:t>
      </w:r>
      <w:r w:rsidRPr="0089150A">
        <w:rPr>
          <w:w w:val="105"/>
          <w:sz w:val="24"/>
          <w:szCs w:val="24"/>
        </w:rPr>
        <w:tab/>
        <w:t>Посадская</w:t>
      </w:r>
      <w:r w:rsidRPr="0089150A">
        <w:rPr>
          <w:w w:val="105"/>
          <w:sz w:val="24"/>
          <w:szCs w:val="24"/>
        </w:rPr>
        <w:tab/>
      </w:r>
      <w:r w:rsidRPr="0089150A">
        <w:rPr>
          <w:spacing w:val="-3"/>
          <w:w w:val="105"/>
          <w:sz w:val="24"/>
          <w:szCs w:val="24"/>
        </w:rPr>
        <w:t>сатира</w:t>
      </w:r>
      <w:r w:rsidRPr="0089150A">
        <w:rPr>
          <w:w w:val="105"/>
          <w:sz w:val="24"/>
          <w:szCs w:val="24"/>
        </w:rPr>
        <w:t>XVIIв.</w:t>
      </w:r>
    </w:p>
    <w:p w:rsidR="004F6E34" w:rsidRPr="0089150A" w:rsidRDefault="00992C5C">
      <w:pPr>
        <w:pStyle w:val="a3"/>
        <w:spacing w:line="252" w:lineRule="auto"/>
        <w:ind w:right="979"/>
        <w:rPr>
          <w:sz w:val="24"/>
          <w:szCs w:val="24"/>
        </w:rPr>
      </w:pPr>
      <w:r w:rsidRPr="0089150A">
        <w:rPr>
          <w:w w:val="105"/>
          <w:sz w:val="24"/>
          <w:szCs w:val="24"/>
        </w:rPr>
        <w:t>Развитие     образования     и     научных     знаний.    Школы      при      АптекарскомиПосольскомприказах.«Синопсис» ИннокентияГизеля‒первоеучебное пособие поистории.</w:t>
      </w:r>
    </w:p>
    <w:p w:rsidR="004F6E34" w:rsidRPr="0089150A" w:rsidRDefault="00992C5C">
      <w:pPr>
        <w:pStyle w:val="a3"/>
        <w:spacing w:line="247" w:lineRule="auto"/>
        <w:ind w:left="1604" w:right="7186" w:firstLine="0"/>
        <w:jc w:val="left"/>
        <w:rPr>
          <w:sz w:val="24"/>
          <w:szCs w:val="24"/>
        </w:rPr>
      </w:pPr>
      <w:r w:rsidRPr="0089150A">
        <w:rPr>
          <w:w w:val="105"/>
          <w:sz w:val="24"/>
          <w:szCs w:val="24"/>
        </w:rPr>
        <w:t>Нашкрайв XVI‒XVIIвв.Обобщение.</w:t>
      </w:r>
    </w:p>
    <w:p w:rsidR="004F6E34" w:rsidRPr="0089150A" w:rsidRDefault="00992C5C">
      <w:pPr>
        <w:pStyle w:val="1"/>
        <w:jc w:val="left"/>
        <w:rPr>
          <w:sz w:val="24"/>
          <w:szCs w:val="24"/>
        </w:rPr>
      </w:pPr>
      <w:r w:rsidRPr="0089150A">
        <w:rPr>
          <w:w w:val="105"/>
          <w:sz w:val="24"/>
          <w:szCs w:val="24"/>
        </w:rPr>
        <w:t>Содержаниеобученияв8классе.</w:t>
      </w:r>
    </w:p>
    <w:p w:rsidR="004F6E34" w:rsidRPr="0089150A" w:rsidRDefault="00992C5C">
      <w:pPr>
        <w:spacing w:line="247" w:lineRule="auto"/>
        <w:ind w:left="1604" w:right="4170"/>
        <w:rPr>
          <w:sz w:val="24"/>
          <w:szCs w:val="24"/>
        </w:rPr>
      </w:pPr>
      <w:r w:rsidRPr="0089150A">
        <w:rPr>
          <w:b/>
          <w:w w:val="105"/>
          <w:sz w:val="24"/>
          <w:szCs w:val="24"/>
        </w:rPr>
        <w:t>Всеобщаяистория.</w:t>
      </w:r>
      <w:r w:rsidRPr="0089150A">
        <w:rPr>
          <w:w w:val="105"/>
          <w:sz w:val="24"/>
          <w:szCs w:val="24"/>
        </w:rPr>
        <w:t>ИсторияНовоговремени.XVIIIв.Введение.</w:t>
      </w:r>
    </w:p>
    <w:p w:rsidR="004F6E34" w:rsidRPr="0089150A" w:rsidRDefault="00992C5C">
      <w:pPr>
        <w:pStyle w:val="a3"/>
        <w:ind w:left="1604" w:firstLine="0"/>
        <w:rPr>
          <w:sz w:val="24"/>
          <w:szCs w:val="24"/>
        </w:rPr>
      </w:pPr>
      <w:r w:rsidRPr="0089150A">
        <w:rPr>
          <w:w w:val="105"/>
          <w:sz w:val="24"/>
          <w:szCs w:val="24"/>
        </w:rPr>
        <w:lastRenderedPageBreak/>
        <w:t>ВекПросвещения.</w:t>
      </w:r>
    </w:p>
    <w:p w:rsidR="004F6E34" w:rsidRPr="0089150A" w:rsidRDefault="00992C5C">
      <w:pPr>
        <w:pStyle w:val="a3"/>
        <w:spacing w:before="6" w:line="252" w:lineRule="auto"/>
        <w:ind w:right="980"/>
        <w:rPr>
          <w:sz w:val="24"/>
          <w:szCs w:val="24"/>
        </w:rPr>
      </w:pPr>
      <w:r w:rsidRPr="0089150A">
        <w:rPr>
          <w:w w:val="105"/>
          <w:sz w:val="24"/>
          <w:szCs w:val="24"/>
        </w:rPr>
        <w:t>Истоки    европейского     Просвещения.     Достижения     естественных     науки     распространение    идей     рационализма.     Английское    Просвещение;    Дж.     ЛоккиТ.Гоббс.Секуляризация(обмирщение)сознания.КультРазума.Франция‒центр</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7" w:firstLine="0"/>
        <w:rPr>
          <w:sz w:val="24"/>
          <w:szCs w:val="24"/>
        </w:rPr>
      </w:pPr>
      <w:r w:rsidRPr="0089150A">
        <w:rPr>
          <w:w w:val="105"/>
          <w:sz w:val="24"/>
          <w:szCs w:val="24"/>
        </w:rPr>
        <w:t>Просвещения. Философские и политические идеи Ф.М. Вольтера, Ш.Л. Монтескьё, Ж.Ж.Руссо.«Энциклопедия»(Д.Дидро,Ж.Д’Аламбер).ГерманскоеПросвещение.Распространение      идей      Просвещения      в       Америке.      Влияние      просветителейна изменение  представлений  об  отношениях  власти  и  общества.  «Союз  королейифилософов».</w:t>
      </w:r>
    </w:p>
    <w:p w:rsidR="004F6E34" w:rsidRPr="0089150A" w:rsidRDefault="00992C5C">
      <w:pPr>
        <w:pStyle w:val="a3"/>
        <w:spacing w:line="259" w:lineRule="exact"/>
        <w:ind w:left="1604" w:firstLine="0"/>
        <w:rPr>
          <w:sz w:val="24"/>
          <w:szCs w:val="24"/>
        </w:rPr>
      </w:pPr>
      <w:r w:rsidRPr="0089150A">
        <w:rPr>
          <w:w w:val="105"/>
          <w:sz w:val="24"/>
          <w:szCs w:val="24"/>
        </w:rPr>
        <w:t>ГосударстваЕвропывXVIIIв.</w:t>
      </w:r>
    </w:p>
    <w:p w:rsidR="004F6E34" w:rsidRPr="0089150A" w:rsidRDefault="00992C5C">
      <w:pPr>
        <w:pStyle w:val="a3"/>
        <w:tabs>
          <w:tab w:val="left" w:pos="3345"/>
          <w:tab w:val="left" w:pos="5612"/>
          <w:tab w:val="left" w:pos="7311"/>
          <w:tab w:val="left" w:pos="9455"/>
        </w:tabs>
        <w:spacing w:before="9" w:line="249" w:lineRule="auto"/>
        <w:ind w:right="971"/>
        <w:rPr>
          <w:sz w:val="24"/>
          <w:szCs w:val="24"/>
        </w:rPr>
      </w:pPr>
      <w:r w:rsidRPr="0089150A">
        <w:rPr>
          <w:sz w:val="24"/>
          <w:szCs w:val="24"/>
        </w:rPr>
        <w:t>Монархии в Европе XVIII в.: абсолютные и парламентские монархии. Просвещённый</w:t>
      </w:r>
      <w:r w:rsidRPr="0089150A">
        <w:rPr>
          <w:w w:val="105"/>
          <w:sz w:val="24"/>
          <w:szCs w:val="24"/>
        </w:rPr>
        <w:t>абсолютизм:</w:t>
      </w:r>
      <w:r w:rsidRPr="0089150A">
        <w:rPr>
          <w:w w:val="105"/>
          <w:sz w:val="24"/>
          <w:szCs w:val="24"/>
        </w:rPr>
        <w:tab/>
        <w:t>правители,</w:t>
      </w:r>
      <w:r w:rsidRPr="0089150A">
        <w:rPr>
          <w:w w:val="105"/>
          <w:sz w:val="24"/>
          <w:szCs w:val="24"/>
        </w:rPr>
        <w:tab/>
        <w:t>идеи,</w:t>
      </w:r>
      <w:r w:rsidRPr="0089150A">
        <w:rPr>
          <w:w w:val="105"/>
          <w:sz w:val="24"/>
          <w:szCs w:val="24"/>
        </w:rPr>
        <w:tab/>
        <w:t>практика.</w:t>
      </w:r>
      <w:r w:rsidRPr="0089150A">
        <w:rPr>
          <w:w w:val="105"/>
          <w:sz w:val="24"/>
          <w:szCs w:val="24"/>
        </w:rPr>
        <w:tab/>
      </w:r>
      <w:r w:rsidRPr="0089150A">
        <w:rPr>
          <w:spacing w:val="-1"/>
          <w:w w:val="105"/>
          <w:sz w:val="24"/>
          <w:szCs w:val="24"/>
        </w:rPr>
        <w:t>Политика</w:t>
      </w:r>
      <w:r w:rsidRPr="0089150A">
        <w:rPr>
          <w:w w:val="105"/>
          <w:sz w:val="24"/>
          <w:szCs w:val="24"/>
        </w:rPr>
        <w:t>вотношениисословий:старыепорядкииновыевеяния.ГосударствоиЦерковь.</w:t>
      </w:r>
      <w:r w:rsidRPr="0089150A">
        <w:rPr>
          <w:sz w:val="24"/>
          <w:szCs w:val="24"/>
        </w:rPr>
        <w:t>Секуляризацияцерковныхземель.Экономическаяполитикавласти.Меркантилизм.</w:t>
      </w:r>
    </w:p>
    <w:p w:rsidR="004F6E34" w:rsidRPr="0089150A" w:rsidRDefault="00992C5C">
      <w:pPr>
        <w:pStyle w:val="a3"/>
        <w:spacing w:before="9" w:line="249" w:lineRule="auto"/>
        <w:ind w:right="976"/>
        <w:rPr>
          <w:sz w:val="24"/>
          <w:szCs w:val="24"/>
        </w:rPr>
      </w:pPr>
      <w:r w:rsidRPr="0089150A">
        <w:rPr>
          <w:w w:val="105"/>
          <w:sz w:val="24"/>
          <w:szCs w:val="24"/>
        </w:rPr>
        <w:t>ВеликобританиявXVIIIв.Королевскаявластьипарламент.Ториивиги.Предпосылки промышленного переворота в Англии. Технические изобретения и созданиепервыхмашин.Появлениефабрик,заменаручноготрудамашинным.Социальныеиэкономические последствия промышленного переворота. Условия труда и быта фабричныхрабочих.Движенияпротеста.Луддизм.</w:t>
      </w:r>
    </w:p>
    <w:p w:rsidR="004F6E34" w:rsidRPr="0089150A" w:rsidRDefault="00992C5C">
      <w:pPr>
        <w:pStyle w:val="a3"/>
        <w:spacing w:before="1" w:line="254" w:lineRule="auto"/>
        <w:ind w:right="984"/>
        <w:rPr>
          <w:sz w:val="24"/>
          <w:szCs w:val="24"/>
        </w:rPr>
      </w:pPr>
      <w:r w:rsidRPr="0089150A">
        <w:rPr>
          <w:w w:val="105"/>
          <w:sz w:val="24"/>
          <w:szCs w:val="24"/>
        </w:rPr>
        <w:t>Франция. Абсолютная монархия: политика сохранения старого порядка. Попыткипроведенияреформ.Королевскаявластьисословия.</w:t>
      </w:r>
    </w:p>
    <w:p w:rsidR="004F6E34" w:rsidRPr="0089150A" w:rsidRDefault="00992C5C">
      <w:pPr>
        <w:pStyle w:val="a3"/>
        <w:spacing w:line="249" w:lineRule="auto"/>
        <w:ind w:right="967"/>
        <w:rPr>
          <w:sz w:val="24"/>
          <w:szCs w:val="24"/>
        </w:rPr>
      </w:pPr>
      <w:r w:rsidRPr="0089150A">
        <w:rPr>
          <w:w w:val="105"/>
          <w:sz w:val="24"/>
          <w:szCs w:val="24"/>
        </w:rPr>
        <w:t>Германские       государства,       монархия       Габсбургов,        итальянские       земливXVIIIв.РаздробленностьГермании.ВозвышениеПруссии.ФридрихIIВеликий.ГабсбургскаямонархиявXVIIIв.ПравлениеМарииТерезиииИосифаII.Реформыпросвещённогоабсолютизма.Итальянскиегосударства:политическаяраздробленность.УсилениевластиГабсбурговнадчастьюитальянскихземель.</w:t>
      </w:r>
    </w:p>
    <w:p w:rsidR="004F6E34" w:rsidRPr="0089150A" w:rsidRDefault="00992C5C">
      <w:pPr>
        <w:pStyle w:val="a3"/>
        <w:tabs>
          <w:tab w:val="left" w:pos="2791"/>
          <w:tab w:val="left" w:pos="5201"/>
          <w:tab w:val="left" w:pos="6855"/>
          <w:tab w:val="left" w:pos="8539"/>
          <w:tab w:val="left" w:pos="9389"/>
        </w:tabs>
        <w:spacing w:before="2" w:line="249" w:lineRule="auto"/>
        <w:ind w:right="975"/>
        <w:rPr>
          <w:sz w:val="24"/>
          <w:szCs w:val="24"/>
        </w:rPr>
      </w:pPr>
      <w:r w:rsidRPr="0089150A">
        <w:rPr>
          <w:sz w:val="24"/>
          <w:szCs w:val="24"/>
        </w:rPr>
        <w:t>. ГосударстваПиренейского полуострова.Испания:проблемывнутреннегоразвития,</w:t>
      </w:r>
      <w:r w:rsidRPr="0089150A">
        <w:rPr>
          <w:w w:val="105"/>
          <w:sz w:val="24"/>
          <w:szCs w:val="24"/>
        </w:rPr>
        <w:t>ослабление</w:t>
      </w:r>
      <w:r w:rsidRPr="0089150A">
        <w:rPr>
          <w:w w:val="105"/>
          <w:sz w:val="24"/>
          <w:szCs w:val="24"/>
        </w:rPr>
        <w:tab/>
        <w:t>международных</w:t>
      </w:r>
      <w:r w:rsidRPr="0089150A">
        <w:rPr>
          <w:w w:val="105"/>
          <w:sz w:val="24"/>
          <w:szCs w:val="24"/>
        </w:rPr>
        <w:tab/>
        <w:t>позиций.</w:t>
      </w:r>
      <w:r w:rsidRPr="0089150A">
        <w:rPr>
          <w:w w:val="105"/>
          <w:sz w:val="24"/>
          <w:szCs w:val="24"/>
        </w:rPr>
        <w:tab/>
        <w:t>Реформы</w:t>
      </w:r>
      <w:r w:rsidRPr="0089150A">
        <w:rPr>
          <w:w w:val="105"/>
          <w:sz w:val="24"/>
          <w:szCs w:val="24"/>
        </w:rPr>
        <w:tab/>
        <w:t>в</w:t>
      </w:r>
      <w:r w:rsidRPr="0089150A">
        <w:rPr>
          <w:w w:val="105"/>
          <w:sz w:val="24"/>
          <w:szCs w:val="24"/>
        </w:rPr>
        <w:tab/>
      </w:r>
      <w:r w:rsidRPr="0089150A">
        <w:rPr>
          <w:sz w:val="24"/>
          <w:szCs w:val="24"/>
        </w:rPr>
        <w:t>правление</w:t>
      </w:r>
      <w:r w:rsidRPr="0089150A">
        <w:rPr>
          <w:w w:val="105"/>
          <w:sz w:val="24"/>
          <w:szCs w:val="24"/>
        </w:rPr>
        <w:t>КарлаIII.ПопыткипроведенияреформвПортугалии.Управлениеколониальнымивладениями Испании и Португалии в Южной Америке. Недовольство населения колонийполитикойметрополий.</w:t>
      </w:r>
    </w:p>
    <w:p w:rsidR="004F6E34" w:rsidRPr="0089150A" w:rsidRDefault="00992C5C">
      <w:pPr>
        <w:pStyle w:val="a3"/>
        <w:spacing w:before="4"/>
        <w:ind w:left="1604" w:firstLine="0"/>
        <w:rPr>
          <w:sz w:val="24"/>
          <w:szCs w:val="24"/>
        </w:rPr>
      </w:pPr>
      <w:r w:rsidRPr="0089150A">
        <w:rPr>
          <w:w w:val="105"/>
          <w:sz w:val="24"/>
          <w:szCs w:val="24"/>
        </w:rPr>
        <w:t>БританскиеколониивСевернойАмерике:</w:t>
      </w:r>
      <w:r w:rsidRPr="0089150A">
        <w:rPr>
          <w:w w:val="105"/>
          <w:position w:val="1"/>
          <w:sz w:val="24"/>
          <w:szCs w:val="24"/>
        </w:rPr>
        <w:t>борьбазанезависимость.</w:t>
      </w:r>
    </w:p>
    <w:p w:rsidR="004F6E34" w:rsidRPr="0089150A" w:rsidRDefault="00992C5C">
      <w:pPr>
        <w:pStyle w:val="a3"/>
        <w:tabs>
          <w:tab w:val="left" w:pos="3676"/>
          <w:tab w:val="left" w:pos="5509"/>
          <w:tab w:val="left" w:pos="7077"/>
          <w:tab w:val="left" w:pos="8128"/>
          <w:tab w:val="left" w:pos="9755"/>
        </w:tabs>
        <w:spacing w:before="10" w:line="249" w:lineRule="auto"/>
        <w:ind w:right="964"/>
        <w:rPr>
          <w:sz w:val="24"/>
          <w:szCs w:val="24"/>
        </w:rPr>
      </w:pPr>
      <w:r w:rsidRPr="0089150A">
        <w:rPr>
          <w:w w:val="105"/>
          <w:sz w:val="24"/>
          <w:szCs w:val="24"/>
        </w:rPr>
        <w:t>Созданиеанглийскихколонийнаамериканскойземле.Составевропейскихпереселенцев. Складывание местного самоуправления. Колонисты и индейцы. Южные исеверныеколонии:особенностиэкономическогоразвитияисоциальныхотношений.Противоречиямеждуметрополиейиколониями.«Бостонскоечаепитие».ПервыйКонтинентальный</w:t>
      </w:r>
      <w:r w:rsidRPr="0089150A">
        <w:rPr>
          <w:w w:val="105"/>
          <w:sz w:val="24"/>
          <w:szCs w:val="24"/>
        </w:rPr>
        <w:tab/>
        <w:t>конгресс</w:t>
      </w:r>
      <w:r w:rsidRPr="0089150A">
        <w:rPr>
          <w:w w:val="105"/>
          <w:sz w:val="24"/>
          <w:szCs w:val="24"/>
        </w:rPr>
        <w:tab/>
        <w:t>(1774)</w:t>
      </w:r>
      <w:r w:rsidRPr="0089150A">
        <w:rPr>
          <w:w w:val="105"/>
          <w:sz w:val="24"/>
          <w:szCs w:val="24"/>
        </w:rPr>
        <w:tab/>
        <w:t>и</w:t>
      </w:r>
      <w:r w:rsidRPr="0089150A">
        <w:rPr>
          <w:w w:val="105"/>
          <w:sz w:val="24"/>
          <w:szCs w:val="24"/>
        </w:rPr>
        <w:tab/>
        <w:t>начало</w:t>
      </w:r>
      <w:r w:rsidRPr="0089150A">
        <w:rPr>
          <w:w w:val="105"/>
          <w:sz w:val="24"/>
          <w:szCs w:val="24"/>
        </w:rPr>
        <w:tab/>
      </w:r>
      <w:r w:rsidRPr="0089150A">
        <w:rPr>
          <w:sz w:val="24"/>
          <w:szCs w:val="24"/>
        </w:rPr>
        <w:t>Войны</w:t>
      </w:r>
      <w:r w:rsidRPr="0089150A">
        <w:rPr>
          <w:w w:val="105"/>
          <w:sz w:val="24"/>
          <w:szCs w:val="24"/>
        </w:rPr>
        <w:t>за     независимость.     Первые      сражения     войны.     Создание     регулярной     армиипод  командованием   Дж.   Вашингтона.   Принятие   Декларации   независимости(1776). Перелом в войне и её завершение. Поддержка колонистов со стороны России. ИтогиВойны за независимость. Конституция (1787). «Отцы-основатели». Билль о правах (1791).Значениезавоеваниясевероамериканскимиштатаминезависимости.</w:t>
      </w:r>
    </w:p>
    <w:p w:rsidR="004F6E34" w:rsidRPr="0089150A" w:rsidRDefault="00992C5C">
      <w:pPr>
        <w:pStyle w:val="a3"/>
        <w:spacing w:before="8"/>
        <w:ind w:left="1604" w:firstLine="0"/>
        <w:rPr>
          <w:sz w:val="24"/>
          <w:szCs w:val="24"/>
        </w:rPr>
      </w:pPr>
      <w:r w:rsidRPr="0089150A">
        <w:rPr>
          <w:w w:val="105"/>
          <w:sz w:val="24"/>
          <w:szCs w:val="24"/>
        </w:rPr>
        <w:t>Французскаяреволюцияконца XVIIIв.</w:t>
      </w:r>
    </w:p>
    <w:p w:rsidR="004F6E34" w:rsidRPr="0089150A" w:rsidRDefault="00992C5C">
      <w:pPr>
        <w:pStyle w:val="a3"/>
        <w:tabs>
          <w:tab w:val="left" w:pos="2776"/>
          <w:tab w:val="left" w:pos="4216"/>
          <w:tab w:val="left" w:pos="5828"/>
          <w:tab w:val="left" w:pos="7461"/>
          <w:tab w:val="left" w:pos="9758"/>
        </w:tabs>
        <w:spacing w:before="16" w:line="249" w:lineRule="auto"/>
        <w:ind w:right="960"/>
        <w:rPr>
          <w:sz w:val="24"/>
          <w:szCs w:val="24"/>
        </w:rPr>
      </w:pPr>
      <w:r w:rsidRPr="0089150A">
        <w:rPr>
          <w:w w:val="105"/>
          <w:sz w:val="24"/>
          <w:szCs w:val="24"/>
        </w:rPr>
        <w:t>Причины революции. Хронологические рамки и основные этапы революции. Началореволюции.Декларацияправчеловекаигражданина.Политическиетеченияидеятелиреволюции      (Ж.Ж.       Дантон,       Ж.-П.       Марат).       Упразднение       монархииипровозглашениереспублики.Вареннскийкризис.Началовойнпротивевропейскихмонархов.</w:t>
      </w:r>
      <w:r w:rsidRPr="0089150A">
        <w:rPr>
          <w:w w:val="105"/>
          <w:sz w:val="24"/>
          <w:szCs w:val="24"/>
        </w:rPr>
        <w:tab/>
        <w:t>Казнь</w:t>
      </w:r>
      <w:r w:rsidRPr="0089150A">
        <w:rPr>
          <w:w w:val="105"/>
          <w:sz w:val="24"/>
          <w:szCs w:val="24"/>
        </w:rPr>
        <w:tab/>
        <w:t>короля.</w:t>
      </w:r>
      <w:r w:rsidRPr="0089150A">
        <w:rPr>
          <w:w w:val="105"/>
          <w:sz w:val="24"/>
          <w:szCs w:val="24"/>
        </w:rPr>
        <w:tab/>
        <w:t>Вандея.</w:t>
      </w:r>
      <w:r w:rsidRPr="0089150A">
        <w:rPr>
          <w:w w:val="105"/>
          <w:sz w:val="24"/>
          <w:szCs w:val="24"/>
        </w:rPr>
        <w:tab/>
        <w:t>Политическая</w:t>
      </w:r>
      <w:r w:rsidRPr="0089150A">
        <w:rPr>
          <w:w w:val="105"/>
          <w:sz w:val="24"/>
          <w:szCs w:val="24"/>
        </w:rPr>
        <w:tab/>
        <w:t>борьбавгодыреспублики.Конвенти«революционныйпорядокуправления».Комитетобщественного спасения.М.Робеспьер.Террор.Отказотоснов«старого мира»:культ</w:t>
      </w:r>
      <w:r w:rsidRPr="0089150A">
        <w:rPr>
          <w:sz w:val="24"/>
          <w:szCs w:val="24"/>
        </w:rPr>
        <w:t xml:space="preserve">разума, борьба против церкви, новыйкалендарь. Термидорианский </w:t>
      </w:r>
      <w:r w:rsidRPr="0089150A">
        <w:rPr>
          <w:sz w:val="24"/>
          <w:szCs w:val="24"/>
        </w:rPr>
        <w:lastRenderedPageBreak/>
        <w:t>переворот(27июля1794</w:t>
      </w:r>
      <w:r w:rsidRPr="0089150A">
        <w:rPr>
          <w:w w:val="105"/>
          <w:sz w:val="24"/>
          <w:szCs w:val="24"/>
        </w:rPr>
        <w:t>г.).УчреждениеДиректории.НаполеонБонапарт.Государственныйпереворот18-19брюмера(ноябрь1799г.).Установлениережимаконсульства.Итогиизначениереволюции.</w:t>
      </w:r>
    </w:p>
    <w:p w:rsidR="004F6E34" w:rsidRPr="0089150A" w:rsidRDefault="00992C5C">
      <w:pPr>
        <w:pStyle w:val="a3"/>
        <w:spacing w:before="9"/>
        <w:ind w:left="1604" w:firstLine="0"/>
        <w:rPr>
          <w:sz w:val="24"/>
          <w:szCs w:val="24"/>
        </w:rPr>
      </w:pPr>
      <w:r w:rsidRPr="0089150A">
        <w:rPr>
          <w:w w:val="105"/>
          <w:sz w:val="24"/>
          <w:szCs w:val="24"/>
        </w:rPr>
        <w:t>ЕвропейскаякультуравXVIIIв.</w:t>
      </w:r>
    </w:p>
    <w:p w:rsidR="004F6E34" w:rsidRPr="0089150A" w:rsidRDefault="00992C5C">
      <w:pPr>
        <w:pStyle w:val="a3"/>
        <w:spacing w:before="9"/>
        <w:ind w:left="1604" w:firstLine="0"/>
        <w:rPr>
          <w:sz w:val="24"/>
          <w:szCs w:val="24"/>
        </w:rPr>
      </w:pPr>
      <w:r w:rsidRPr="0089150A">
        <w:rPr>
          <w:w w:val="105"/>
          <w:sz w:val="24"/>
          <w:szCs w:val="24"/>
        </w:rPr>
        <w:t>Развитиенауки.Новаякартинамиравтрудахматематиков,физиков,астрономов.</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5297"/>
          <w:tab w:val="left" w:pos="9278"/>
        </w:tabs>
        <w:spacing w:before="97" w:line="252" w:lineRule="auto"/>
        <w:ind w:right="978" w:firstLine="0"/>
        <w:rPr>
          <w:sz w:val="24"/>
          <w:szCs w:val="24"/>
        </w:rPr>
      </w:pPr>
      <w:r w:rsidRPr="0089150A">
        <w:rPr>
          <w:w w:val="105"/>
          <w:sz w:val="24"/>
          <w:szCs w:val="24"/>
        </w:rPr>
        <w:t>Достижения в естественных науках и медицине. Продолжение географических открытий.Распространение</w:t>
      </w:r>
      <w:r w:rsidRPr="0089150A">
        <w:rPr>
          <w:w w:val="105"/>
          <w:sz w:val="24"/>
          <w:szCs w:val="24"/>
        </w:rPr>
        <w:tab/>
        <w:t>образования.</w:t>
      </w:r>
      <w:r w:rsidRPr="0089150A">
        <w:rPr>
          <w:w w:val="105"/>
          <w:sz w:val="24"/>
          <w:szCs w:val="24"/>
        </w:rPr>
        <w:tab/>
      </w:r>
      <w:r w:rsidRPr="0089150A">
        <w:rPr>
          <w:sz w:val="24"/>
          <w:szCs w:val="24"/>
        </w:rPr>
        <w:t>Литература</w:t>
      </w:r>
      <w:r w:rsidRPr="0089150A">
        <w:rPr>
          <w:w w:val="105"/>
          <w:sz w:val="24"/>
          <w:szCs w:val="24"/>
        </w:rPr>
        <w:t>XVIII в.: жанры, писатели, великие романы. Художественные стили: классицизм, барокко,рококо. Музыка духовная и светская. Театр: жанры, популярные авторы, произведения.Сословныйхарактеркультуры.Повседневнаяжизньобитателейгородовидеревень.</w:t>
      </w:r>
    </w:p>
    <w:p w:rsidR="004F6E34" w:rsidRPr="0089150A" w:rsidRDefault="00992C5C">
      <w:pPr>
        <w:pStyle w:val="a3"/>
        <w:spacing w:line="259" w:lineRule="exact"/>
        <w:ind w:left="1604" w:firstLine="0"/>
        <w:rPr>
          <w:sz w:val="24"/>
          <w:szCs w:val="24"/>
        </w:rPr>
      </w:pPr>
      <w:r w:rsidRPr="0089150A">
        <w:rPr>
          <w:w w:val="105"/>
          <w:sz w:val="24"/>
          <w:szCs w:val="24"/>
        </w:rPr>
        <w:t>МеждународныеотношениявXVIIIв.</w:t>
      </w:r>
    </w:p>
    <w:p w:rsidR="004F6E34" w:rsidRPr="0089150A" w:rsidRDefault="00992C5C">
      <w:pPr>
        <w:pStyle w:val="a3"/>
        <w:spacing w:before="9" w:line="252" w:lineRule="auto"/>
        <w:ind w:right="969"/>
        <w:rPr>
          <w:sz w:val="24"/>
          <w:szCs w:val="24"/>
        </w:rPr>
      </w:pPr>
      <w:r w:rsidRPr="0089150A">
        <w:rPr>
          <w:w w:val="105"/>
          <w:sz w:val="24"/>
          <w:szCs w:val="24"/>
        </w:rPr>
        <w:t>Проблемы     европейского     баланса    сил     и     дипломатия.     Участие     Россиив     международных     отношениях      в      XVIII      в.      Северная      война(1700-1721).Династическиевойны«занаследство».Семилетняявойна(1756-1763).РазделыРечиПосполитой.ВойныантифранцузскихкоалицийпротивреволюционнойФранции.Колониальныезахватыевропейскихдержав.</w:t>
      </w:r>
    </w:p>
    <w:p w:rsidR="004F6E34" w:rsidRPr="0089150A" w:rsidRDefault="00992C5C">
      <w:pPr>
        <w:pStyle w:val="a3"/>
        <w:spacing w:line="259" w:lineRule="exact"/>
        <w:ind w:left="1662" w:firstLine="0"/>
        <w:rPr>
          <w:sz w:val="24"/>
          <w:szCs w:val="24"/>
        </w:rPr>
      </w:pPr>
      <w:r w:rsidRPr="0089150A">
        <w:rPr>
          <w:w w:val="105"/>
          <w:sz w:val="24"/>
          <w:szCs w:val="24"/>
        </w:rPr>
        <w:t>СтраныВостокавXVIIIв.</w:t>
      </w:r>
    </w:p>
    <w:p w:rsidR="004F6E34" w:rsidRPr="0089150A" w:rsidRDefault="00992C5C">
      <w:pPr>
        <w:pStyle w:val="a3"/>
        <w:spacing w:before="10" w:line="252" w:lineRule="auto"/>
        <w:ind w:right="970"/>
        <w:rPr>
          <w:sz w:val="24"/>
          <w:szCs w:val="24"/>
        </w:rPr>
      </w:pPr>
      <w:r w:rsidRPr="0089150A">
        <w:rPr>
          <w:w w:val="105"/>
          <w:sz w:val="24"/>
          <w:szCs w:val="24"/>
        </w:rPr>
        <w:t>Османскаяимперия:отмогуществакупадку.Положениенаселения.Попыткипроведенияреформ;СелимIII.Индия.Ослабление империиВеликих Моголов.Борьбаевропейцев за владения в Индии. Утверждение британского владычества. Китай. ИмперияЦин в XVIII в.: власть маньчжурских императоров, система управления страной. Внешняяполитика империи Цин; отношения с Россией. «Закрытие» Китая для иноземцев. Япония вXVIIIв.Сёгуныидайме.Положениесословий.КультурастранВостокавXVIIIв.</w:t>
      </w:r>
    </w:p>
    <w:p w:rsidR="004F6E34" w:rsidRPr="0089150A" w:rsidRDefault="00992C5C">
      <w:pPr>
        <w:pStyle w:val="a3"/>
        <w:spacing w:line="269" w:lineRule="exact"/>
        <w:ind w:left="1604" w:firstLine="0"/>
        <w:rPr>
          <w:sz w:val="24"/>
          <w:szCs w:val="24"/>
        </w:rPr>
      </w:pPr>
      <w:r w:rsidRPr="0089150A">
        <w:rPr>
          <w:sz w:val="24"/>
          <w:szCs w:val="24"/>
        </w:rPr>
        <w:t>Обобщение.Историческоеикультурноенаследие</w:t>
      </w:r>
      <w:r w:rsidRPr="0089150A">
        <w:rPr>
          <w:position w:val="1"/>
          <w:sz w:val="24"/>
          <w:szCs w:val="24"/>
        </w:rPr>
        <w:t>XVIIIв.</w:t>
      </w:r>
    </w:p>
    <w:p w:rsidR="004F6E34" w:rsidRPr="0089150A" w:rsidRDefault="00992C5C">
      <w:pPr>
        <w:spacing w:before="9" w:line="249" w:lineRule="auto"/>
        <w:ind w:left="1604" w:right="2527"/>
        <w:jc w:val="both"/>
        <w:rPr>
          <w:sz w:val="24"/>
          <w:szCs w:val="24"/>
        </w:rPr>
      </w:pPr>
      <w:r w:rsidRPr="0089150A">
        <w:rPr>
          <w:b/>
          <w:w w:val="105"/>
          <w:sz w:val="24"/>
          <w:szCs w:val="24"/>
        </w:rPr>
        <w:t>ИсторияРоссии.</w:t>
      </w:r>
      <w:r w:rsidRPr="0089150A">
        <w:rPr>
          <w:w w:val="105"/>
          <w:sz w:val="24"/>
          <w:szCs w:val="24"/>
        </w:rPr>
        <w:t>РоссиявконцеXVII‒XVIIIв.:отцарствакимперии.Введение.</w:t>
      </w:r>
    </w:p>
    <w:p w:rsidR="004F6E34" w:rsidRPr="0089150A" w:rsidRDefault="00992C5C">
      <w:pPr>
        <w:pStyle w:val="a3"/>
        <w:spacing w:before="5"/>
        <w:ind w:left="1604" w:firstLine="0"/>
        <w:rPr>
          <w:sz w:val="24"/>
          <w:szCs w:val="24"/>
        </w:rPr>
      </w:pPr>
      <w:r w:rsidRPr="0089150A">
        <w:rPr>
          <w:w w:val="105"/>
          <w:sz w:val="24"/>
          <w:szCs w:val="24"/>
        </w:rPr>
        <w:t>РоссиявэпохупреобразованийПетраI.</w:t>
      </w:r>
    </w:p>
    <w:p w:rsidR="004F6E34" w:rsidRPr="0089150A" w:rsidRDefault="00992C5C">
      <w:pPr>
        <w:pStyle w:val="a3"/>
        <w:spacing w:before="9" w:line="249" w:lineRule="auto"/>
        <w:ind w:right="968"/>
        <w:rPr>
          <w:sz w:val="24"/>
          <w:szCs w:val="24"/>
        </w:rPr>
      </w:pPr>
      <w:r w:rsidRPr="0089150A">
        <w:rPr>
          <w:w w:val="105"/>
          <w:sz w:val="24"/>
          <w:szCs w:val="24"/>
        </w:rPr>
        <w:t>Причины    и    предпосылки    преобразований.    Россия    и    Европа    в    концеXVII в. Модернизация как жизненно важная национальная задача. Начало царствованияПетраI,борьбазавласть.ПравлениецаревныСофьи.Стрелецкиебунты.Хованщина.Первыешагинапутипреобразований.Азовскиепоходы.Великоепосольствоиегозначение.СподвижникиПетраI.</w:t>
      </w:r>
    </w:p>
    <w:p w:rsidR="004F6E34" w:rsidRPr="0089150A" w:rsidRDefault="00992C5C">
      <w:pPr>
        <w:pStyle w:val="a3"/>
        <w:tabs>
          <w:tab w:val="left" w:pos="3517"/>
          <w:tab w:val="left" w:pos="5351"/>
          <w:tab w:val="left" w:pos="6337"/>
          <w:tab w:val="left" w:pos="7769"/>
          <w:tab w:val="left" w:pos="9726"/>
        </w:tabs>
        <w:spacing w:before="7" w:line="249" w:lineRule="auto"/>
        <w:ind w:right="968"/>
        <w:rPr>
          <w:sz w:val="24"/>
          <w:szCs w:val="24"/>
        </w:rPr>
      </w:pPr>
      <w:r w:rsidRPr="0089150A">
        <w:rPr>
          <w:w w:val="105"/>
          <w:sz w:val="24"/>
          <w:szCs w:val="24"/>
        </w:rPr>
        <w:t>Экономическаяполитика.Строительствозаводовимануфактур.Созданиебазыметаллургической</w:t>
      </w:r>
      <w:r w:rsidRPr="0089150A">
        <w:rPr>
          <w:w w:val="105"/>
          <w:sz w:val="24"/>
          <w:szCs w:val="24"/>
        </w:rPr>
        <w:tab/>
        <w:t>индустрии</w:t>
      </w:r>
      <w:r w:rsidRPr="0089150A">
        <w:rPr>
          <w:w w:val="105"/>
          <w:sz w:val="24"/>
          <w:szCs w:val="24"/>
        </w:rPr>
        <w:tab/>
        <w:t>на</w:t>
      </w:r>
      <w:r w:rsidRPr="0089150A">
        <w:rPr>
          <w:w w:val="105"/>
          <w:sz w:val="24"/>
          <w:szCs w:val="24"/>
        </w:rPr>
        <w:tab/>
        <w:t>Урале.</w:t>
      </w:r>
      <w:r w:rsidRPr="0089150A">
        <w:rPr>
          <w:w w:val="105"/>
          <w:sz w:val="24"/>
          <w:szCs w:val="24"/>
        </w:rPr>
        <w:tab/>
        <w:t>Оружейные</w:t>
      </w:r>
      <w:r w:rsidRPr="0089150A">
        <w:rPr>
          <w:w w:val="105"/>
          <w:sz w:val="24"/>
          <w:szCs w:val="24"/>
        </w:rPr>
        <w:tab/>
        <w:t>заводыикорабельныеверфи.Рольгосударствавсозданиипромышленности.Преобладаниекрепостногоиподневольноготруда.Принципымеркантилизмаипротекционизма.Таможенныйтариф 1724г.Введениеподушнойподати.</w:t>
      </w:r>
    </w:p>
    <w:p w:rsidR="004F6E34" w:rsidRPr="0089150A" w:rsidRDefault="00992C5C">
      <w:pPr>
        <w:pStyle w:val="a3"/>
        <w:tabs>
          <w:tab w:val="left" w:pos="2841"/>
          <w:tab w:val="left" w:pos="4460"/>
          <w:tab w:val="left" w:pos="5698"/>
          <w:tab w:val="left" w:pos="6569"/>
          <w:tab w:val="left" w:pos="8856"/>
          <w:tab w:val="left" w:pos="9727"/>
        </w:tabs>
        <w:spacing w:before="1" w:line="252" w:lineRule="auto"/>
        <w:ind w:right="970"/>
        <w:rPr>
          <w:sz w:val="24"/>
          <w:szCs w:val="24"/>
        </w:rPr>
      </w:pPr>
      <w:r w:rsidRPr="0089150A">
        <w:rPr>
          <w:w w:val="105"/>
          <w:sz w:val="24"/>
          <w:szCs w:val="24"/>
        </w:rPr>
        <w:t>Социальная политика. Консолидация дворянского сословия, повышение его роли вуправлении</w:t>
      </w:r>
      <w:r w:rsidRPr="0089150A">
        <w:rPr>
          <w:w w:val="105"/>
          <w:sz w:val="24"/>
          <w:szCs w:val="24"/>
        </w:rPr>
        <w:tab/>
        <w:t>страной.</w:t>
      </w:r>
      <w:r w:rsidRPr="0089150A">
        <w:rPr>
          <w:w w:val="105"/>
          <w:sz w:val="24"/>
          <w:szCs w:val="24"/>
        </w:rPr>
        <w:tab/>
        <w:t>Указ</w:t>
      </w:r>
      <w:r w:rsidRPr="0089150A">
        <w:rPr>
          <w:w w:val="105"/>
          <w:sz w:val="24"/>
          <w:szCs w:val="24"/>
        </w:rPr>
        <w:tab/>
        <w:t>о</w:t>
      </w:r>
      <w:r w:rsidRPr="0089150A">
        <w:rPr>
          <w:w w:val="105"/>
          <w:sz w:val="24"/>
          <w:szCs w:val="24"/>
        </w:rPr>
        <w:tab/>
        <w:t>единонаследии</w:t>
      </w:r>
      <w:r w:rsidRPr="0089150A">
        <w:rPr>
          <w:w w:val="105"/>
          <w:sz w:val="24"/>
          <w:szCs w:val="24"/>
        </w:rPr>
        <w:tab/>
        <w:t>и</w:t>
      </w:r>
      <w:r w:rsidRPr="0089150A">
        <w:rPr>
          <w:w w:val="105"/>
          <w:sz w:val="24"/>
          <w:szCs w:val="24"/>
        </w:rPr>
        <w:tab/>
        <w:t>Табельо рангах. Противоречия в политике по отношению к купечеству и городским сословиям:расширениеихправвместномуправлениииусилениеналоговогогнета.Положениекрестьян.Переписинаселения(ревизии).</w:t>
      </w:r>
    </w:p>
    <w:p w:rsidR="004F6E34" w:rsidRPr="0089150A" w:rsidRDefault="00992C5C">
      <w:pPr>
        <w:pStyle w:val="a3"/>
        <w:spacing w:line="249" w:lineRule="auto"/>
        <w:ind w:right="974"/>
        <w:rPr>
          <w:sz w:val="24"/>
          <w:szCs w:val="24"/>
        </w:rPr>
      </w:pPr>
      <w:r w:rsidRPr="0089150A">
        <w:rPr>
          <w:w w:val="105"/>
          <w:sz w:val="24"/>
          <w:szCs w:val="24"/>
        </w:rPr>
        <w:t>Реформы       управления.      Реформы       местного        управления        (бурмистрыи Ратуша), городская и областная (губернская) реформы. Сенат, коллегии, органы надзора исуда.Усилениецентрализацииибюрократизацииуправления.Генеральныйрегламент.Санкт-Петербург‒ новаястолица.</w:t>
      </w:r>
    </w:p>
    <w:p w:rsidR="004F6E34" w:rsidRPr="0089150A" w:rsidRDefault="00992C5C">
      <w:pPr>
        <w:pStyle w:val="a3"/>
        <w:spacing w:line="254" w:lineRule="auto"/>
        <w:ind w:right="972"/>
        <w:rPr>
          <w:sz w:val="24"/>
          <w:szCs w:val="24"/>
        </w:rPr>
      </w:pPr>
      <w:r w:rsidRPr="0089150A">
        <w:rPr>
          <w:w w:val="105"/>
          <w:sz w:val="24"/>
          <w:szCs w:val="24"/>
        </w:rPr>
        <w:t>Первые гвардейские полки. Создание регулярной армии, военного флота. Рекрутскиенаборы.</w:t>
      </w:r>
    </w:p>
    <w:p w:rsidR="004F6E34" w:rsidRPr="0089150A" w:rsidRDefault="00992C5C">
      <w:pPr>
        <w:pStyle w:val="a3"/>
        <w:spacing w:line="247" w:lineRule="auto"/>
        <w:ind w:right="975"/>
        <w:rPr>
          <w:sz w:val="24"/>
          <w:szCs w:val="24"/>
        </w:rPr>
      </w:pPr>
      <w:r w:rsidRPr="0089150A">
        <w:rPr>
          <w:w w:val="105"/>
          <w:sz w:val="24"/>
          <w:szCs w:val="24"/>
        </w:rPr>
        <w:t>Церковная реформа. Упразднение патриаршества, учреждение Синода. Положениеинославныхконфессий.</w:t>
      </w:r>
    </w:p>
    <w:p w:rsidR="004F6E34" w:rsidRPr="0089150A" w:rsidRDefault="00992C5C">
      <w:pPr>
        <w:pStyle w:val="a3"/>
        <w:ind w:left="1604" w:firstLine="0"/>
        <w:rPr>
          <w:sz w:val="24"/>
          <w:szCs w:val="24"/>
        </w:rPr>
      </w:pPr>
      <w:r w:rsidRPr="0089150A">
        <w:rPr>
          <w:w w:val="105"/>
          <w:sz w:val="24"/>
          <w:szCs w:val="24"/>
        </w:rPr>
        <w:t>ОппозицияреформамПетраI.СоциальныедвижениявпервойчетвертиXVIIIв.</w:t>
      </w:r>
    </w:p>
    <w:p w:rsidR="004F6E34" w:rsidRPr="0089150A" w:rsidRDefault="00992C5C">
      <w:pPr>
        <w:pStyle w:val="a3"/>
        <w:spacing w:before="9"/>
        <w:ind w:firstLine="0"/>
        <w:rPr>
          <w:sz w:val="24"/>
          <w:szCs w:val="24"/>
        </w:rPr>
      </w:pPr>
      <w:r w:rsidRPr="0089150A">
        <w:rPr>
          <w:sz w:val="24"/>
          <w:szCs w:val="24"/>
        </w:rPr>
        <w:lastRenderedPageBreak/>
        <w:t>ВосстаниявАстрахани,Башкирии,наДону.ДелоцаревичаАлексея.</w:t>
      </w:r>
    </w:p>
    <w:p w:rsidR="004F6E34" w:rsidRPr="0089150A" w:rsidRDefault="00992C5C">
      <w:pPr>
        <w:pStyle w:val="a3"/>
        <w:spacing w:before="9" w:line="249" w:lineRule="auto"/>
        <w:ind w:right="972"/>
        <w:rPr>
          <w:sz w:val="24"/>
          <w:szCs w:val="24"/>
        </w:rPr>
      </w:pPr>
      <w:r w:rsidRPr="0089150A">
        <w:rPr>
          <w:w w:val="105"/>
          <w:sz w:val="24"/>
          <w:szCs w:val="24"/>
        </w:rPr>
        <w:t>. Внешняя политика. Северная война. Причины ицеливойны. Неудачивначалевойны и их преодоление. Битва при д. Лесной и победа под Полтавой. Прутский поход.Борьба за гегемонию на Балтике. Сражения у м. Гангут и о. Гренгам. Ништадтский мир иегопоследствия.ЗакреплениеРоссиинаберегахБалтики.ПровозглашениеРоссии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империей.КаспийскийпоходПетраI.</w:t>
      </w:r>
    </w:p>
    <w:p w:rsidR="004F6E34" w:rsidRPr="0089150A" w:rsidRDefault="00992C5C">
      <w:pPr>
        <w:pStyle w:val="a3"/>
        <w:spacing w:before="16" w:line="249" w:lineRule="auto"/>
        <w:ind w:right="975"/>
        <w:rPr>
          <w:sz w:val="24"/>
          <w:szCs w:val="24"/>
        </w:rPr>
      </w:pPr>
      <w:r w:rsidRPr="0089150A">
        <w:rPr>
          <w:w w:val="105"/>
          <w:sz w:val="24"/>
          <w:szCs w:val="24"/>
        </w:rPr>
        <w:t>Преобразования ПетраI в области культуры. Доминирование светского начала вкультурнойполитике.ВлияниекультурыстранзарубежнойЕвропы.Привлечениеиностранныхспециалистов.Введениеновоголетоисчисления,гражданскогошрифтаигражданскойпечати.Перваягазета«Ведомости».Созданиесетишколиспециальныхучебных заведений. Развитие науки. Открытие Академии наук в Петербурге. Кунсткамера.Светскаяживопись,портретпетровскойэпохи.Скульптураиархитектура.Памятникираннегобарокко.</w:t>
      </w:r>
    </w:p>
    <w:p w:rsidR="004F6E34" w:rsidRPr="0089150A" w:rsidRDefault="00992C5C">
      <w:pPr>
        <w:pStyle w:val="a3"/>
        <w:spacing w:before="6" w:line="249" w:lineRule="auto"/>
        <w:ind w:right="977"/>
        <w:rPr>
          <w:sz w:val="24"/>
          <w:szCs w:val="24"/>
        </w:rPr>
      </w:pPr>
      <w:r w:rsidRPr="0089150A">
        <w:rPr>
          <w:w w:val="105"/>
          <w:sz w:val="24"/>
          <w:szCs w:val="24"/>
        </w:rPr>
        <w:t>Повседневнаяжизньибытправящейэлитыиосновноймассынаселения.Переменывобразежизнироссийскогодворянства.«Юностичестноезерцало».Новыеформы общениявдворянскойсреде. Ассамблеи, балы, светские государственные праздники. Европейскийстильводежде,развлечениях,питании.Изменениявположенииженщин.</w:t>
      </w:r>
    </w:p>
    <w:p w:rsidR="004F6E34" w:rsidRPr="0089150A" w:rsidRDefault="00992C5C">
      <w:pPr>
        <w:pStyle w:val="a3"/>
        <w:spacing w:before="1" w:line="254" w:lineRule="auto"/>
        <w:ind w:right="981"/>
        <w:rPr>
          <w:sz w:val="24"/>
          <w:szCs w:val="24"/>
        </w:rPr>
      </w:pPr>
      <w:r w:rsidRPr="0089150A">
        <w:rPr>
          <w:w w:val="105"/>
          <w:sz w:val="24"/>
          <w:szCs w:val="24"/>
        </w:rPr>
        <w:t>Итоги,  последствия    и    значение    петровских    преобразований.    ОбразПетраIврусскойкультуре.</w:t>
      </w:r>
    </w:p>
    <w:p w:rsidR="004F6E34" w:rsidRPr="0089150A" w:rsidRDefault="00992C5C">
      <w:pPr>
        <w:pStyle w:val="a3"/>
        <w:spacing w:line="258" w:lineRule="exact"/>
        <w:ind w:left="1604" w:firstLine="0"/>
        <w:rPr>
          <w:sz w:val="24"/>
          <w:szCs w:val="24"/>
        </w:rPr>
      </w:pPr>
      <w:r w:rsidRPr="0089150A">
        <w:rPr>
          <w:sz w:val="24"/>
          <w:szCs w:val="24"/>
        </w:rPr>
        <w:t>РоссияпослеПетраI.Дворцовыеперевороты.</w:t>
      </w:r>
    </w:p>
    <w:p w:rsidR="004F6E34" w:rsidRPr="0089150A" w:rsidRDefault="00992C5C">
      <w:pPr>
        <w:pStyle w:val="a3"/>
        <w:tabs>
          <w:tab w:val="left" w:pos="2999"/>
          <w:tab w:val="left" w:pos="5597"/>
          <w:tab w:val="left" w:pos="6785"/>
          <w:tab w:val="left" w:pos="8591"/>
          <w:tab w:val="left" w:pos="9765"/>
        </w:tabs>
        <w:spacing w:before="10" w:line="252" w:lineRule="auto"/>
        <w:ind w:right="978"/>
        <w:rPr>
          <w:sz w:val="24"/>
          <w:szCs w:val="24"/>
        </w:rPr>
      </w:pPr>
      <w:r w:rsidRPr="0089150A">
        <w:rPr>
          <w:w w:val="105"/>
          <w:sz w:val="24"/>
          <w:szCs w:val="24"/>
        </w:rPr>
        <w:t>Причинынестабильностиполитическогостроя.Дворцовыеперевороты.Фаворитизм.Создание Верховного тайного совета. Крушение политической карьеры А.Д. Меншикова.Кондиции</w:t>
      </w:r>
      <w:r w:rsidRPr="0089150A">
        <w:rPr>
          <w:w w:val="105"/>
          <w:sz w:val="24"/>
          <w:szCs w:val="24"/>
        </w:rPr>
        <w:tab/>
        <w:t>«верховников»</w:t>
      </w:r>
      <w:r w:rsidRPr="0089150A">
        <w:rPr>
          <w:w w:val="105"/>
          <w:sz w:val="24"/>
          <w:szCs w:val="24"/>
        </w:rPr>
        <w:tab/>
        <w:t>и</w:t>
      </w:r>
      <w:r w:rsidRPr="0089150A">
        <w:rPr>
          <w:w w:val="105"/>
          <w:sz w:val="24"/>
          <w:szCs w:val="24"/>
        </w:rPr>
        <w:tab/>
        <w:t>приход</w:t>
      </w:r>
      <w:r w:rsidRPr="0089150A">
        <w:rPr>
          <w:w w:val="105"/>
          <w:sz w:val="24"/>
          <w:szCs w:val="24"/>
        </w:rPr>
        <w:tab/>
        <w:t>к</w:t>
      </w:r>
      <w:r w:rsidRPr="0089150A">
        <w:rPr>
          <w:w w:val="105"/>
          <w:sz w:val="24"/>
          <w:szCs w:val="24"/>
        </w:rPr>
        <w:tab/>
      </w:r>
      <w:r w:rsidRPr="0089150A">
        <w:rPr>
          <w:spacing w:val="-1"/>
          <w:w w:val="105"/>
          <w:sz w:val="24"/>
          <w:szCs w:val="24"/>
        </w:rPr>
        <w:t>власти</w:t>
      </w:r>
      <w:r w:rsidRPr="0089150A">
        <w:rPr>
          <w:w w:val="105"/>
          <w:sz w:val="24"/>
          <w:szCs w:val="24"/>
        </w:rPr>
        <w:t>Анны   Иоанновны.   Кабинет   министров.   Роль   Э.     Бирона,     А.И.     Остермана,А.П.Волынского, Б.Х. Минихавуправлениииполитическойжизнистраны.</w:t>
      </w:r>
    </w:p>
    <w:p w:rsidR="004F6E34" w:rsidRPr="0089150A" w:rsidRDefault="00992C5C">
      <w:pPr>
        <w:pStyle w:val="a3"/>
        <w:spacing w:line="247" w:lineRule="auto"/>
        <w:ind w:right="975"/>
        <w:rPr>
          <w:sz w:val="24"/>
          <w:szCs w:val="24"/>
        </w:rPr>
      </w:pPr>
      <w:r w:rsidRPr="0089150A">
        <w:rPr>
          <w:w w:val="105"/>
          <w:sz w:val="24"/>
          <w:szCs w:val="24"/>
        </w:rPr>
        <w:t>Укреплениеграницимпериинавосточнойиюго-восточнойокраинах.ПереходМладшегожузапод суверенитетРоссийскойимперии.ВойнасОсманскойимперией.</w:t>
      </w:r>
    </w:p>
    <w:p w:rsidR="004F6E34" w:rsidRPr="0089150A" w:rsidRDefault="00992C5C">
      <w:pPr>
        <w:pStyle w:val="a3"/>
        <w:tabs>
          <w:tab w:val="left" w:pos="3562"/>
          <w:tab w:val="left" w:pos="5226"/>
          <w:tab w:val="left" w:pos="7228"/>
          <w:tab w:val="left" w:pos="9747"/>
        </w:tabs>
        <w:spacing w:before="4" w:line="249" w:lineRule="auto"/>
        <w:ind w:right="969"/>
        <w:rPr>
          <w:sz w:val="24"/>
          <w:szCs w:val="24"/>
        </w:rPr>
      </w:pPr>
      <w:r w:rsidRPr="0089150A">
        <w:rPr>
          <w:w w:val="105"/>
          <w:sz w:val="24"/>
          <w:szCs w:val="24"/>
        </w:rPr>
        <w:t>РоссияприЕлизаветеПетровне.Экономическаяифинансоваяполитика.Деятельность П.И. Шувалова. Создание Дворянского и Купеческого банков. Усиление роликосвенныхналогов.Ликвидациявнутреннихтаможен.Распространениемонополийвпромышленностиивнешнейторговле.ОснованиеМосковскогоуниверситета.М.В.Ломоносов</w:t>
      </w:r>
      <w:r w:rsidRPr="0089150A">
        <w:rPr>
          <w:w w:val="105"/>
          <w:sz w:val="24"/>
          <w:szCs w:val="24"/>
        </w:rPr>
        <w:tab/>
        <w:t>и</w:t>
      </w:r>
      <w:r w:rsidRPr="0089150A">
        <w:rPr>
          <w:w w:val="105"/>
          <w:sz w:val="24"/>
          <w:szCs w:val="24"/>
        </w:rPr>
        <w:tab/>
        <w:t>И.И.</w:t>
      </w:r>
      <w:r w:rsidRPr="0089150A">
        <w:rPr>
          <w:w w:val="105"/>
          <w:sz w:val="24"/>
          <w:szCs w:val="24"/>
        </w:rPr>
        <w:tab/>
        <w:t>Шувалов.</w:t>
      </w:r>
      <w:r w:rsidRPr="0089150A">
        <w:rPr>
          <w:w w:val="105"/>
          <w:sz w:val="24"/>
          <w:szCs w:val="24"/>
        </w:rPr>
        <w:tab/>
      </w:r>
      <w:r w:rsidRPr="0089150A">
        <w:rPr>
          <w:spacing w:val="-1"/>
          <w:w w:val="105"/>
          <w:sz w:val="24"/>
          <w:szCs w:val="24"/>
        </w:rPr>
        <w:t>Россия</w:t>
      </w:r>
      <w:r w:rsidRPr="0089150A">
        <w:rPr>
          <w:w w:val="105"/>
          <w:sz w:val="24"/>
          <w:szCs w:val="24"/>
        </w:rPr>
        <w:t>вмеждународныхконфликтах1740-1750-хгг.УчастиевСемилетнейвойне.</w:t>
      </w:r>
    </w:p>
    <w:p w:rsidR="004F6E34" w:rsidRPr="0089150A" w:rsidRDefault="00992C5C">
      <w:pPr>
        <w:pStyle w:val="a3"/>
        <w:spacing w:before="7" w:line="247" w:lineRule="auto"/>
        <w:ind w:right="983"/>
        <w:rPr>
          <w:sz w:val="24"/>
          <w:szCs w:val="24"/>
        </w:rPr>
      </w:pPr>
      <w:r w:rsidRPr="0089150A">
        <w:rPr>
          <w:w w:val="105"/>
          <w:sz w:val="24"/>
          <w:szCs w:val="24"/>
        </w:rPr>
        <w:t>Петр     III.     Манифест    о     вольности      дворянства.     Причины      переворота28 июня1762 г.</w:t>
      </w:r>
    </w:p>
    <w:p w:rsidR="004F6E34" w:rsidRPr="0089150A" w:rsidRDefault="00992C5C">
      <w:pPr>
        <w:pStyle w:val="a3"/>
        <w:spacing w:before="6"/>
        <w:ind w:left="1604" w:firstLine="0"/>
        <w:rPr>
          <w:sz w:val="24"/>
          <w:szCs w:val="24"/>
        </w:rPr>
      </w:pPr>
      <w:r w:rsidRPr="0089150A">
        <w:rPr>
          <w:w w:val="105"/>
          <w:sz w:val="24"/>
          <w:szCs w:val="24"/>
        </w:rPr>
        <w:t>Россияв1760-1790-хгг.</w:t>
      </w:r>
      <w:r w:rsidRPr="0089150A">
        <w:rPr>
          <w:w w:val="105"/>
          <w:position w:val="1"/>
          <w:sz w:val="24"/>
          <w:szCs w:val="24"/>
        </w:rPr>
        <w:t>ПравлениеЕкатериныII иПавлаI.</w:t>
      </w:r>
    </w:p>
    <w:p w:rsidR="004F6E34" w:rsidRPr="0089150A" w:rsidRDefault="00992C5C">
      <w:pPr>
        <w:pStyle w:val="a3"/>
        <w:spacing w:before="10"/>
        <w:ind w:left="1604" w:firstLine="0"/>
        <w:rPr>
          <w:sz w:val="24"/>
          <w:szCs w:val="24"/>
        </w:rPr>
      </w:pPr>
      <w:r w:rsidRPr="0089150A">
        <w:rPr>
          <w:w w:val="105"/>
          <w:sz w:val="24"/>
          <w:szCs w:val="24"/>
        </w:rPr>
        <w:t>.ВнутренняяполитикаЕкатериныII.Личностьимператрицы.ИдеиПросвещения.</w:t>
      </w:r>
    </w:p>
    <w:p w:rsidR="004F6E34" w:rsidRPr="0089150A" w:rsidRDefault="00992C5C">
      <w:pPr>
        <w:pStyle w:val="a3"/>
        <w:spacing w:before="9" w:line="252" w:lineRule="auto"/>
        <w:ind w:right="975" w:firstLine="0"/>
        <w:rPr>
          <w:sz w:val="24"/>
          <w:szCs w:val="24"/>
        </w:rPr>
      </w:pPr>
      <w:r w:rsidRPr="0089150A">
        <w:rPr>
          <w:w w:val="105"/>
          <w:sz w:val="24"/>
          <w:szCs w:val="24"/>
        </w:rPr>
        <w:t>«Просвещённыйабсолютизм»,егоособенностивРоссии.Секуляризацияцерковныхземель.Деятельность Уложенной комиссии. Экономическая и финансовая политика правительства.Началовыпускаассигнаций.Отменамонополий,умеренностьтаможеннойполитики.Вольноеэкономическоеобщество.Губернскаяреформа.Жалованныеграмотыдворянствуигородам.Положениесословий.Дворянство‒«первенствующеесословие»империи.Привлечениепредставителейсословийкместномууправлению.Созданиедворянскихобществвгубернияхиуездах.Расширениепривилегийгильдейскогокупечествавналоговойсфереигородскомуправлении.</w:t>
      </w:r>
    </w:p>
    <w:p w:rsidR="004F6E34" w:rsidRPr="0089150A" w:rsidRDefault="00992C5C">
      <w:pPr>
        <w:pStyle w:val="a3"/>
        <w:tabs>
          <w:tab w:val="left" w:pos="2309"/>
          <w:tab w:val="left" w:pos="3999"/>
          <w:tab w:val="left" w:pos="5927"/>
          <w:tab w:val="left" w:pos="8302"/>
          <w:tab w:val="left" w:pos="9260"/>
        </w:tabs>
        <w:spacing w:line="249" w:lineRule="auto"/>
        <w:ind w:right="975"/>
        <w:rPr>
          <w:sz w:val="24"/>
          <w:szCs w:val="24"/>
        </w:rPr>
      </w:pPr>
      <w:r w:rsidRPr="0089150A">
        <w:rPr>
          <w:w w:val="105"/>
          <w:sz w:val="24"/>
          <w:szCs w:val="24"/>
        </w:rPr>
        <w:t>Национальная политика и народыРоссии вXVIII в.Унификацияуправления наокраинахимперии.ЛиквидациягетманстванаЛевобережнойУкраинеиВойскаЗапорожского.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Поволжье,других</w:t>
      </w:r>
      <w:r w:rsidRPr="0089150A">
        <w:rPr>
          <w:w w:val="105"/>
          <w:sz w:val="24"/>
          <w:szCs w:val="24"/>
        </w:rPr>
        <w:tab/>
        <w:t>регионах.</w:t>
      </w:r>
      <w:r w:rsidRPr="0089150A">
        <w:rPr>
          <w:w w:val="105"/>
          <w:sz w:val="24"/>
          <w:szCs w:val="24"/>
        </w:rPr>
        <w:tab/>
        <w:t>Укрепление</w:t>
      </w:r>
      <w:r w:rsidRPr="0089150A">
        <w:rPr>
          <w:w w:val="105"/>
          <w:sz w:val="24"/>
          <w:szCs w:val="24"/>
        </w:rPr>
        <w:tab/>
        <w:t>веротерпимости</w:t>
      </w:r>
      <w:r w:rsidRPr="0089150A">
        <w:rPr>
          <w:w w:val="105"/>
          <w:sz w:val="24"/>
          <w:szCs w:val="24"/>
        </w:rPr>
        <w:tab/>
        <w:t>по</w:t>
      </w:r>
      <w:r w:rsidRPr="0089150A">
        <w:rPr>
          <w:w w:val="105"/>
          <w:sz w:val="24"/>
          <w:szCs w:val="24"/>
        </w:rPr>
        <w:tab/>
      </w:r>
      <w:r w:rsidRPr="0089150A">
        <w:rPr>
          <w:sz w:val="24"/>
          <w:szCs w:val="24"/>
        </w:rPr>
        <w:t>отношению</w:t>
      </w:r>
      <w:r w:rsidRPr="0089150A">
        <w:rPr>
          <w:w w:val="105"/>
          <w:sz w:val="24"/>
          <w:szCs w:val="24"/>
        </w:rPr>
        <w:t>к   неправославным     и     нехристианским     конфессиям.     Политика     по     отношениюкисламу.Башкирскиевосстания.Формированиечертыоседлости.</w:t>
      </w:r>
    </w:p>
    <w:p w:rsidR="004F6E34" w:rsidRPr="0089150A" w:rsidRDefault="00992C5C">
      <w:pPr>
        <w:pStyle w:val="a3"/>
        <w:tabs>
          <w:tab w:val="left" w:pos="9894"/>
        </w:tabs>
        <w:spacing w:line="249" w:lineRule="auto"/>
        <w:ind w:right="970"/>
        <w:rPr>
          <w:sz w:val="24"/>
          <w:szCs w:val="24"/>
        </w:rPr>
      </w:pPr>
      <w:r w:rsidRPr="0089150A">
        <w:rPr>
          <w:w w:val="105"/>
          <w:sz w:val="24"/>
          <w:szCs w:val="24"/>
        </w:rPr>
        <w:lastRenderedPageBreak/>
        <w:t>ЭкономическоеразвитиеРоссиивовторойполовинеXVIIIв.Крестьяне:крепостные,государственные, монастырские. Условия жизни крепостной деревни. Права помещика поотношению к своим крепостным. Барщинное и оброчное хозяйство. Дворовые люди. Ролькрепостного</w:t>
      </w:r>
      <w:r w:rsidRPr="0089150A">
        <w:rPr>
          <w:w w:val="105"/>
          <w:sz w:val="24"/>
          <w:szCs w:val="24"/>
        </w:rPr>
        <w:tab/>
      </w:r>
      <w:r w:rsidRPr="0089150A">
        <w:rPr>
          <w:spacing w:val="-2"/>
          <w:w w:val="105"/>
          <w:sz w:val="24"/>
          <w:szCs w:val="24"/>
        </w:rPr>
        <w:t>строя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вэкономикестраны.</w:t>
      </w:r>
    </w:p>
    <w:p w:rsidR="004F6E34" w:rsidRPr="0089150A" w:rsidRDefault="00992C5C">
      <w:pPr>
        <w:pStyle w:val="a3"/>
        <w:tabs>
          <w:tab w:val="left" w:pos="9397"/>
        </w:tabs>
        <w:spacing w:before="16" w:line="249" w:lineRule="auto"/>
        <w:ind w:right="971"/>
        <w:rPr>
          <w:sz w:val="24"/>
          <w:szCs w:val="24"/>
        </w:rPr>
      </w:pPr>
      <w:r w:rsidRPr="0089150A">
        <w:rPr>
          <w:w w:val="105"/>
          <w:sz w:val="24"/>
          <w:szCs w:val="24"/>
        </w:rPr>
        <w:t>Промышленность в городе и деревне. Роль государства, купечества, помещиков вразвитии промышленности. Крепостной и вольнонаёмный труд. Привлечение крепостныхоброчных крестьян кработе на мануфактурах.Развитие крестьянских промыслов.Росттекстильной промышленности: распространение производства хлопчатобумажных тканей.Начало известныхпредпринимательских династий:Морозовы,Рябушинские,Гарелины,Прохоровы,</w:t>
      </w:r>
      <w:r w:rsidRPr="0089150A">
        <w:rPr>
          <w:w w:val="105"/>
          <w:sz w:val="24"/>
          <w:szCs w:val="24"/>
        </w:rPr>
        <w:tab/>
      </w:r>
      <w:r w:rsidRPr="0089150A">
        <w:rPr>
          <w:sz w:val="24"/>
          <w:szCs w:val="24"/>
        </w:rPr>
        <w:t>Демидовы</w:t>
      </w:r>
    </w:p>
    <w:p w:rsidR="004F6E34" w:rsidRPr="0089150A" w:rsidRDefault="00992C5C">
      <w:pPr>
        <w:pStyle w:val="a3"/>
        <w:spacing w:before="6"/>
        <w:ind w:firstLine="0"/>
        <w:rPr>
          <w:sz w:val="24"/>
          <w:szCs w:val="24"/>
        </w:rPr>
      </w:pPr>
      <w:r w:rsidRPr="0089150A">
        <w:rPr>
          <w:w w:val="105"/>
          <w:sz w:val="24"/>
          <w:szCs w:val="24"/>
        </w:rPr>
        <w:t>идругие.</w:t>
      </w:r>
    </w:p>
    <w:p w:rsidR="004F6E34" w:rsidRPr="0089150A" w:rsidRDefault="00992C5C">
      <w:pPr>
        <w:pStyle w:val="a3"/>
        <w:spacing w:before="10" w:line="249" w:lineRule="auto"/>
        <w:ind w:right="976"/>
        <w:rPr>
          <w:sz w:val="24"/>
          <w:szCs w:val="24"/>
        </w:rPr>
      </w:pPr>
      <w:r w:rsidRPr="0089150A">
        <w:rPr>
          <w:w w:val="105"/>
          <w:sz w:val="24"/>
          <w:szCs w:val="24"/>
        </w:rPr>
        <w:t>Внутренняяивнешняяторговля.Торговыепутивнутристраны.Водно-транспортныесистемы:Вышневолоцкая,Тихвинская,МариинскаяидругиеЯрмаркии их роль во внутренней торговле. Макарьевская, Ирбитская, Свенская, Коренная ярмарки.Ярмарки       Малороссии.        Партнеры        России        во        внешней        торговлевЕвропеивмире. Обеспечениеактивноговнешнеторговогобаланса.</w:t>
      </w:r>
    </w:p>
    <w:p w:rsidR="004F6E34" w:rsidRPr="0089150A" w:rsidRDefault="00992C5C">
      <w:pPr>
        <w:pStyle w:val="a3"/>
        <w:tabs>
          <w:tab w:val="left" w:pos="4172"/>
          <w:tab w:val="left" w:pos="6433"/>
          <w:tab w:val="left" w:pos="8729"/>
        </w:tabs>
        <w:spacing w:before="8" w:line="249" w:lineRule="auto"/>
        <w:ind w:right="973"/>
        <w:rPr>
          <w:sz w:val="24"/>
          <w:szCs w:val="24"/>
        </w:rPr>
      </w:pPr>
      <w:r w:rsidRPr="0089150A">
        <w:rPr>
          <w:w w:val="105"/>
          <w:sz w:val="24"/>
          <w:szCs w:val="24"/>
        </w:rPr>
        <w:t>Обострениесоциальныхпротиворечий.ЧумнойбунтвМоскве.Восстаниеподпредводительством</w:t>
      </w:r>
      <w:r w:rsidRPr="0089150A">
        <w:rPr>
          <w:w w:val="105"/>
          <w:sz w:val="24"/>
          <w:szCs w:val="24"/>
        </w:rPr>
        <w:tab/>
        <w:t>Емельяна</w:t>
      </w:r>
      <w:r w:rsidRPr="0089150A">
        <w:rPr>
          <w:w w:val="105"/>
          <w:sz w:val="24"/>
          <w:szCs w:val="24"/>
        </w:rPr>
        <w:tab/>
        <w:t>Пугачёва.</w:t>
      </w:r>
      <w:r w:rsidRPr="0089150A">
        <w:rPr>
          <w:w w:val="105"/>
          <w:sz w:val="24"/>
          <w:szCs w:val="24"/>
        </w:rPr>
        <w:tab/>
      </w:r>
      <w:r w:rsidRPr="0089150A">
        <w:rPr>
          <w:sz w:val="24"/>
          <w:szCs w:val="24"/>
        </w:rPr>
        <w:t>Антидворянский</w:t>
      </w:r>
      <w:r w:rsidRPr="0089150A">
        <w:rPr>
          <w:w w:val="105"/>
          <w:sz w:val="24"/>
          <w:szCs w:val="24"/>
        </w:rPr>
        <w:t>и    антикрепостнический     характер     движения.     Роль     казачества,    народов     УралаиПоволжьяввосстании.Влияниевосстаниянавнутреннююполитикуиразвитиеобщественноймысли.</w:t>
      </w:r>
    </w:p>
    <w:p w:rsidR="004F6E34" w:rsidRPr="0089150A" w:rsidRDefault="00992C5C">
      <w:pPr>
        <w:pStyle w:val="a3"/>
        <w:tabs>
          <w:tab w:val="left" w:pos="5471"/>
          <w:tab w:val="left" w:pos="9540"/>
        </w:tabs>
        <w:spacing w:line="249" w:lineRule="auto"/>
        <w:ind w:right="968"/>
        <w:rPr>
          <w:sz w:val="24"/>
          <w:szCs w:val="24"/>
        </w:rPr>
      </w:pPr>
      <w:r w:rsidRPr="0089150A">
        <w:rPr>
          <w:w w:val="105"/>
          <w:sz w:val="24"/>
          <w:szCs w:val="24"/>
        </w:rPr>
        <w:t>ВнешняяполитикаРоссиивторойполовиныXVIIIв.,еёосновные задачи.Н.И.Панин и А.А. Безбородко. Борьба России за выход к Черному морю. Войны с Османскойимперией. П.А. Румянцев, А.В. Суворов, Ф.Ф. Ушаков, победы российских войск под ихруководством.ПрисоединениеКрымаиСеверногоПричерноморья.Организацияуправления Новороссией. Строительство новых городов и портов. Основание Пятигорска,Севастополя,</w:t>
      </w:r>
      <w:r w:rsidRPr="0089150A">
        <w:rPr>
          <w:w w:val="105"/>
          <w:sz w:val="24"/>
          <w:szCs w:val="24"/>
        </w:rPr>
        <w:tab/>
        <w:t>Одессы,</w:t>
      </w:r>
      <w:r w:rsidRPr="0089150A">
        <w:rPr>
          <w:w w:val="105"/>
          <w:sz w:val="24"/>
          <w:szCs w:val="24"/>
        </w:rPr>
        <w:tab/>
      </w:r>
      <w:r w:rsidRPr="0089150A">
        <w:rPr>
          <w:spacing w:val="-2"/>
          <w:w w:val="105"/>
          <w:sz w:val="24"/>
          <w:szCs w:val="24"/>
        </w:rPr>
        <w:t>Херсона.</w:t>
      </w:r>
      <w:r w:rsidRPr="0089150A">
        <w:rPr>
          <w:w w:val="105"/>
          <w:sz w:val="24"/>
          <w:szCs w:val="24"/>
        </w:rPr>
        <w:t>Г.А.Потёмкин.ПутешествиеЕкатериныIIнаюг в1787 г.</w:t>
      </w:r>
    </w:p>
    <w:p w:rsidR="004F6E34" w:rsidRPr="0089150A" w:rsidRDefault="00992C5C">
      <w:pPr>
        <w:pStyle w:val="a3"/>
        <w:tabs>
          <w:tab w:val="left" w:pos="3157"/>
          <w:tab w:val="left" w:pos="5488"/>
          <w:tab w:val="left" w:pos="7316"/>
          <w:tab w:val="left" w:pos="8453"/>
        </w:tabs>
        <w:spacing w:before="12" w:line="249" w:lineRule="auto"/>
        <w:ind w:right="970"/>
        <w:rPr>
          <w:sz w:val="24"/>
          <w:szCs w:val="24"/>
        </w:rPr>
      </w:pPr>
      <w:r w:rsidRPr="0089150A">
        <w:rPr>
          <w:w w:val="105"/>
          <w:sz w:val="24"/>
          <w:szCs w:val="24"/>
        </w:rPr>
        <w:t>УчастиеРоссии   в   разделах   Речи   Посполитой.   Политика   России   в   Польшедо начала 1770-х гг.: стремление к усилению российского влияния в условиях сохраненияпольского       государства.       Участие       России       в        разделах       Польши       вместес империей Габсбургов и Пруссией. Первый, второй и третий разделы. Борьба поляков занациональную</w:t>
      </w:r>
      <w:r w:rsidRPr="0089150A">
        <w:rPr>
          <w:w w:val="105"/>
          <w:sz w:val="24"/>
          <w:szCs w:val="24"/>
        </w:rPr>
        <w:tab/>
        <w:t>независимость.</w:t>
      </w:r>
      <w:r w:rsidRPr="0089150A">
        <w:rPr>
          <w:w w:val="105"/>
          <w:sz w:val="24"/>
          <w:szCs w:val="24"/>
        </w:rPr>
        <w:tab/>
        <w:t>Восстание</w:t>
      </w:r>
      <w:r w:rsidRPr="0089150A">
        <w:rPr>
          <w:w w:val="105"/>
          <w:sz w:val="24"/>
          <w:szCs w:val="24"/>
        </w:rPr>
        <w:tab/>
        <w:t>под</w:t>
      </w:r>
      <w:r w:rsidRPr="0089150A">
        <w:rPr>
          <w:w w:val="105"/>
          <w:sz w:val="24"/>
          <w:szCs w:val="24"/>
        </w:rPr>
        <w:tab/>
      </w:r>
      <w:r w:rsidRPr="0089150A">
        <w:rPr>
          <w:spacing w:val="-1"/>
          <w:w w:val="105"/>
          <w:sz w:val="24"/>
          <w:szCs w:val="24"/>
        </w:rPr>
        <w:t>предводительством</w:t>
      </w:r>
      <w:r w:rsidRPr="0089150A">
        <w:rPr>
          <w:w w:val="105"/>
          <w:sz w:val="24"/>
          <w:szCs w:val="24"/>
        </w:rPr>
        <w:t>Т.Костюшко.</w:t>
      </w:r>
    </w:p>
    <w:p w:rsidR="004F6E34" w:rsidRPr="0089150A" w:rsidRDefault="00992C5C">
      <w:pPr>
        <w:pStyle w:val="a3"/>
        <w:tabs>
          <w:tab w:val="left" w:pos="4995"/>
          <w:tab w:val="left" w:pos="9316"/>
        </w:tabs>
        <w:spacing w:before="7" w:line="249" w:lineRule="auto"/>
        <w:ind w:right="970"/>
        <w:rPr>
          <w:sz w:val="24"/>
          <w:szCs w:val="24"/>
        </w:rPr>
      </w:pPr>
      <w:r w:rsidRPr="0089150A">
        <w:rPr>
          <w:w w:val="105"/>
          <w:sz w:val="24"/>
          <w:szCs w:val="24"/>
        </w:rPr>
        <w:t>Россия при Павле I. Личность Павла I и её влияние на политику страны. Основныепринципывнутреннейполитики.Ограничениедворянскихпривилегий.Укреплениеабсолютизмачерезотказотпринципов«просвещённогоабсолютизма»иусилениебюрократического и полицейского характера государства и личной власти императора. Акто престолонаследии иМанифест о «трёхдневной барщине». Политика по отношению кдворянству, взаимоотношения со столичной знатью. Меры в области внешней политики.Причины</w:t>
      </w:r>
      <w:r w:rsidRPr="0089150A">
        <w:rPr>
          <w:w w:val="105"/>
          <w:sz w:val="24"/>
          <w:szCs w:val="24"/>
        </w:rPr>
        <w:tab/>
        <w:t>дворцового</w:t>
      </w:r>
      <w:r w:rsidRPr="0089150A">
        <w:rPr>
          <w:w w:val="105"/>
          <w:sz w:val="24"/>
          <w:szCs w:val="24"/>
        </w:rPr>
        <w:tab/>
      </w:r>
      <w:r w:rsidRPr="0089150A">
        <w:rPr>
          <w:sz w:val="24"/>
          <w:szCs w:val="24"/>
        </w:rPr>
        <w:t>переворота</w:t>
      </w:r>
      <w:r w:rsidRPr="0089150A">
        <w:rPr>
          <w:w w:val="105"/>
          <w:sz w:val="24"/>
          <w:szCs w:val="24"/>
        </w:rPr>
        <w:t>11 марта1801 г.</w:t>
      </w:r>
    </w:p>
    <w:p w:rsidR="004F6E34" w:rsidRPr="0089150A" w:rsidRDefault="00992C5C">
      <w:pPr>
        <w:pStyle w:val="a3"/>
        <w:spacing w:before="3" w:line="252" w:lineRule="auto"/>
        <w:ind w:right="984"/>
        <w:rPr>
          <w:sz w:val="24"/>
          <w:szCs w:val="24"/>
        </w:rPr>
      </w:pPr>
      <w:r w:rsidRPr="0089150A">
        <w:rPr>
          <w:w w:val="105"/>
          <w:sz w:val="24"/>
          <w:szCs w:val="24"/>
        </w:rPr>
        <w:t>Участие   России    в    борьбе    с    революционной    Францией.    Итальянскийи     Швейцарский     походы     А.В.     Суворова.     Действия     эскадры     Ф.Ф.     УшаковавСредиземномморе.</w:t>
      </w:r>
    </w:p>
    <w:p w:rsidR="004F6E34" w:rsidRPr="0089150A" w:rsidRDefault="00992C5C">
      <w:pPr>
        <w:pStyle w:val="a3"/>
        <w:spacing w:line="260" w:lineRule="exact"/>
        <w:ind w:left="1604" w:firstLine="0"/>
        <w:rPr>
          <w:sz w:val="24"/>
          <w:szCs w:val="24"/>
        </w:rPr>
      </w:pPr>
      <w:r w:rsidRPr="0089150A">
        <w:rPr>
          <w:sz w:val="24"/>
          <w:szCs w:val="24"/>
        </w:rPr>
        <w:t>КультурноепространствоРоссийскойимпериивXVIIIв.</w:t>
      </w:r>
    </w:p>
    <w:p w:rsidR="004F6E34" w:rsidRPr="0089150A" w:rsidRDefault="00992C5C">
      <w:pPr>
        <w:pStyle w:val="a3"/>
        <w:tabs>
          <w:tab w:val="left" w:pos="3597"/>
          <w:tab w:val="left" w:pos="5224"/>
          <w:tab w:val="left" w:pos="7685"/>
          <w:tab w:val="left" w:pos="9255"/>
        </w:tabs>
        <w:spacing w:before="17" w:line="249" w:lineRule="auto"/>
        <w:ind w:right="968"/>
        <w:rPr>
          <w:sz w:val="24"/>
          <w:szCs w:val="24"/>
        </w:rPr>
      </w:pPr>
      <w:r w:rsidRPr="0089150A">
        <w:rPr>
          <w:w w:val="105"/>
          <w:sz w:val="24"/>
          <w:szCs w:val="24"/>
        </w:rPr>
        <w:t>Идеи     Просвещения     в     российской      общественной     мысли,     публицистикеилитературе.ЛитературанародовРоссиивXVIIIв.Первыежурналы.Общественныеидеивпроизведениях</w:t>
      </w:r>
      <w:r w:rsidRPr="0089150A">
        <w:rPr>
          <w:w w:val="105"/>
          <w:sz w:val="24"/>
          <w:szCs w:val="24"/>
        </w:rPr>
        <w:tab/>
        <w:t>А.П.</w:t>
      </w:r>
      <w:r w:rsidRPr="0089150A">
        <w:rPr>
          <w:w w:val="105"/>
          <w:sz w:val="24"/>
          <w:szCs w:val="24"/>
        </w:rPr>
        <w:tab/>
        <w:t>Сумарокова,</w:t>
      </w:r>
      <w:r w:rsidRPr="0089150A">
        <w:rPr>
          <w:w w:val="105"/>
          <w:sz w:val="24"/>
          <w:szCs w:val="24"/>
        </w:rPr>
        <w:tab/>
        <w:t>Г.Р.</w:t>
      </w:r>
      <w:r w:rsidRPr="0089150A">
        <w:rPr>
          <w:w w:val="105"/>
          <w:sz w:val="24"/>
          <w:szCs w:val="24"/>
        </w:rPr>
        <w:lastRenderedPageBreak/>
        <w:tab/>
      </w:r>
      <w:r w:rsidRPr="0089150A">
        <w:rPr>
          <w:spacing w:val="-1"/>
          <w:w w:val="105"/>
          <w:sz w:val="24"/>
          <w:szCs w:val="24"/>
        </w:rPr>
        <w:t>Державина,</w:t>
      </w:r>
      <w:r w:rsidRPr="0089150A">
        <w:rPr>
          <w:w w:val="105"/>
          <w:sz w:val="24"/>
          <w:szCs w:val="24"/>
        </w:rPr>
        <w:t>Д.И.    Фонвизина.    Н.И.    Новиков,    материалы    о    положении   крепостных    крестьянвегожурналах. А.Н.Радищевиего«ПутешествиеизПетербургавМоскву».</w:t>
      </w:r>
    </w:p>
    <w:p w:rsidR="004F6E34" w:rsidRPr="0089150A" w:rsidRDefault="00992C5C">
      <w:pPr>
        <w:pStyle w:val="a3"/>
        <w:spacing w:line="252" w:lineRule="auto"/>
        <w:ind w:right="973"/>
        <w:rPr>
          <w:sz w:val="24"/>
          <w:szCs w:val="24"/>
        </w:rPr>
      </w:pPr>
      <w:r w:rsidRPr="0089150A">
        <w:rPr>
          <w:w w:val="105"/>
          <w:sz w:val="24"/>
          <w:szCs w:val="24"/>
        </w:rPr>
        <w:t>Русская культура и культура народов России вXVIII в. Развитие новой светскойкультуры        после        преобразований        Петра        I.        Укрепление        взаимосвязейскультуройстранзарубежнойЕвропы.МасонствовРоссии.Распространение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813"/>
          <w:tab w:val="left" w:pos="4039"/>
          <w:tab w:val="left" w:pos="5557"/>
          <w:tab w:val="left" w:pos="7262"/>
          <w:tab w:val="left" w:pos="8974"/>
          <w:tab w:val="left" w:pos="9803"/>
        </w:tabs>
        <w:spacing w:before="97" w:line="249" w:lineRule="auto"/>
        <w:ind w:right="978" w:firstLine="0"/>
        <w:rPr>
          <w:sz w:val="24"/>
          <w:szCs w:val="24"/>
        </w:rPr>
      </w:pPr>
      <w:r w:rsidRPr="0089150A">
        <w:rPr>
          <w:w w:val="105"/>
          <w:sz w:val="24"/>
          <w:szCs w:val="24"/>
        </w:rPr>
        <w:t>вРоссииосновныхстилейижанровевропейскойхудожественнойкультуры(барокко,классицизм, рококо). Вклад в развитие русской культуры учёных, художников, мастеров,прибывших</w:t>
      </w:r>
      <w:r w:rsidRPr="0089150A">
        <w:rPr>
          <w:w w:val="105"/>
          <w:sz w:val="24"/>
          <w:szCs w:val="24"/>
        </w:rPr>
        <w:tab/>
        <w:t>из-за</w:t>
      </w:r>
      <w:r w:rsidRPr="0089150A">
        <w:rPr>
          <w:w w:val="105"/>
          <w:sz w:val="24"/>
          <w:szCs w:val="24"/>
        </w:rPr>
        <w:tab/>
        <w:t>рубежа.</w:t>
      </w:r>
      <w:r w:rsidRPr="0089150A">
        <w:rPr>
          <w:w w:val="105"/>
          <w:sz w:val="24"/>
          <w:szCs w:val="24"/>
        </w:rPr>
        <w:tab/>
        <w:t>Усиление</w:t>
      </w:r>
      <w:r w:rsidRPr="0089150A">
        <w:rPr>
          <w:w w:val="105"/>
          <w:sz w:val="24"/>
          <w:szCs w:val="24"/>
        </w:rPr>
        <w:tab/>
        <w:t>внимания</w:t>
      </w:r>
      <w:r w:rsidRPr="0089150A">
        <w:rPr>
          <w:w w:val="105"/>
          <w:sz w:val="24"/>
          <w:szCs w:val="24"/>
        </w:rPr>
        <w:tab/>
        <w:t>к</w:t>
      </w:r>
      <w:r w:rsidRPr="0089150A">
        <w:rPr>
          <w:w w:val="105"/>
          <w:sz w:val="24"/>
          <w:szCs w:val="24"/>
        </w:rPr>
        <w:tab/>
      </w:r>
      <w:r w:rsidRPr="0089150A">
        <w:rPr>
          <w:spacing w:val="-2"/>
          <w:w w:val="105"/>
          <w:sz w:val="24"/>
          <w:szCs w:val="24"/>
        </w:rPr>
        <w:t>жизни</w:t>
      </w:r>
      <w:r w:rsidRPr="0089150A">
        <w:rPr>
          <w:w w:val="105"/>
          <w:sz w:val="24"/>
          <w:szCs w:val="24"/>
        </w:rPr>
        <w:t>икультурерусскогонародаиисторическомупрошломуРоссиик концустолетия.</w:t>
      </w:r>
    </w:p>
    <w:p w:rsidR="004F6E34" w:rsidRPr="0089150A" w:rsidRDefault="00992C5C">
      <w:pPr>
        <w:pStyle w:val="a3"/>
        <w:spacing w:before="9"/>
        <w:ind w:left="1604" w:firstLine="0"/>
        <w:rPr>
          <w:sz w:val="24"/>
          <w:szCs w:val="24"/>
        </w:rPr>
      </w:pPr>
      <w:r w:rsidRPr="0089150A">
        <w:rPr>
          <w:w w:val="105"/>
          <w:sz w:val="24"/>
          <w:szCs w:val="24"/>
        </w:rPr>
        <w:t>Культураибытроссийских сословий.Дворянство:жизньибытдворянскойусадьбы.</w:t>
      </w:r>
    </w:p>
    <w:p w:rsidR="004F6E34" w:rsidRPr="0089150A" w:rsidRDefault="00992C5C">
      <w:pPr>
        <w:pStyle w:val="a3"/>
        <w:spacing w:before="9"/>
        <w:ind w:firstLine="0"/>
        <w:rPr>
          <w:sz w:val="24"/>
          <w:szCs w:val="24"/>
        </w:rPr>
      </w:pPr>
      <w:r w:rsidRPr="0089150A">
        <w:rPr>
          <w:sz w:val="24"/>
          <w:szCs w:val="24"/>
        </w:rPr>
        <w:t>Духовенство.Купечество.Крестьянство.</w:t>
      </w:r>
    </w:p>
    <w:p w:rsidR="004F6E34" w:rsidRPr="0089150A" w:rsidRDefault="00992C5C">
      <w:pPr>
        <w:pStyle w:val="a3"/>
        <w:spacing w:before="9" w:line="252" w:lineRule="auto"/>
        <w:ind w:right="975"/>
        <w:rPr>
          <w:sz w:val="24"/>
          <w:szCs w:val="24"/>
        </w:rPr>
      </w:pPr>
      <w:r w:rsidRPr="0089150A">
        <w:rPr>
          <w:w w:val="105"/>
          <w:sz w:val="24"/>
          <w:szCs w:val="24"/>
        </w:rPr>
        <w:t>Российская наука в XVIII в. Академия наук в Петербурге. Изучение страны ‒ главнаязадачароссийскойнауки.Географическиеэкспедиции.ВтораяКамчатскаяэкспедиция.ОсвоениеАляскииСеверо-ЗападногопобережьяАмерики.Российско-американскаякомпания.Исследованиявобластиотечественнойистории.Изучениероссийскойсловесности и развитие русского литературного языка. Российская академия. Е.Р. Дашкова.М.В.Ломоносовиегорольвстановлениироссийскойнаукииобразования.</w:t>
      </w:r>
    </w:p>
    <w:p w:rsidR="004F6E34" w:rsidRPr="0089150A" w:rsidRDefault="00992C5C">
      <w:pPr>
        <w:pStyle w:val="a3"/>
        <w:spacing w:line="252" w:lineRule="auto"/>
        <w:ind w:right="964"/>
        <w:rPr>
          <w:sz w:val="24"/>
          <w:szCs w:val="24"/>
        </w:rPr>
      </w:pPr>
      <w:r w:rsidRPr="0089150A">
        <w:rPr>
          <w:w w:val="105"/>
          <w:sz w:val="24"/>
          <w:szCs w:val="24"/>
        </w:rPr>
        <w:t>Образование в России в XVIII в. Основные педагогические идеи. Воспитание «новойпороды»     людей.      Основание       воспитательных       домов       в       Санкт-ПетербургеиМоскве,ИнститутаблагородныхдевицвСмольноммонастыре.Сословныеучебныезаведения для юношества из дворянства. Московский университет ‒ первый российскийуниверситет.</w:t>
      </w:r>
    </w:p>
    <w:p w:rsidR="004F6E34" w:rsidRPr="0089150A" w:rsidRDefault="00992C5C">
      <w:pPr>
        <w:pStyle w:val="a3"/>
        <w:spacing w:line="249" w:lineRule="auto"/>
        <w:ind w:right="979"/>
        <w:rPr>
          <w:sz w:val="24"/>
          <w:szCs w:val="24"/>
        </w:rPr>
      </w:pPr>
      <w:r w:rsidRPr="0089150A">
        <w:rPr>
          <w:w w:val="105"/>
          <w:sz w:val="24"/>
          <w:szCs w:val="24"/>
        </w:rPr>
        <w:t>Русская    архитектура    XVIII    в.    Строительство    Петербурга,    формированиеегогородскогоплана.РегулярныйхарактерзастройкиПетербургаидругихгородов.БарокковархитектуреМосквыиПетербурга.Переходкклассицизму,созданиеархитектурныхансамблейвстиле классицизмавобеихстолицах.В.И.Баженов,М.Ф.Казаков,Ф.Ф.Растрелли.</w:t>
      </w:r>
    </w:p>
    <w:p w:rsidR="004F6E34" w:rsidRPr="0089150A" w:rsidRDefault="00992C5C">
      <w:pPr>
        <w:pStyle w:val="a3"/>
        <w:spacing w:line="249" w:lineRule="auto"/>
        <w:ind w:right="980"/>
        <w:rPr>
          <w:sz w:val="24"/>
          <w:szCs w:val="24"/>
        </w:rPr>
      </w:pPr>
      <w:r w:rsidRPr="0089150A">
        <w:rPr>
          <w:w w:val="105"/>
          <w:sz w:val="24"/>
          <w:szCs w:val="24"/>
        </w:rPr>
        <w:t>Изобразительное       искусство       в        России,       его       выдающиеся       мастераи произведения. Академия художеств в Петербурге. Расцвет жанра парадного портрета всерединеXVIIIв.Новыевеяниявизобразительномискусствевконцестолетия.</w:t>
      </w:r>
    </w:p>
    <w:p w:rsidR="004F6E34" w:rsidRPr="0089150A" w:rsidRDefault="00992C5C">
      <w:pPr>
        <w:pStyle w:val="a3"/>
        <w:ind w:left="1604" w:right="7770" w:firstLine="0"/>
        <w:jc w:val="left"/>
        <w:rPr>
          <w:sz w:val="24"/>
          <w:szCs w:val="24"/>
        </w:rPr>
      </w:pPr>
      <w:r w:rsidRPr="0089150A">
        <w:rPr>
          <w:w w:val="105"/>
          <w:sz w:val="24"/>
          <w:szCs w:val="24"/>
        </w:rPr>
        <w:t>НашкрайвXVIIIв.</w:t>
      </w:r>
    </w:p>
    <w:p w:rsidR="004F6E34" w:rsidRPr="0089150A" w:rsidRDefault="00992C5C">
      <w:pPr>
        <w:pStyle w:val="a3"/>
        <w:spacing w:before="5"/>
        <w:ind w:left="1604" w:right="7770" w:firstLine="0"/>
        <w:jc w:val="left"/>
        <w:rPr>
          <w:sz w:val="24"/>
          <w:szCs w:val="24"/>
        </w:rPr>
      </w:pPr>
      <w:r w:rsidRPr="0089150A">
        <w:rPr>
          <w:w w:val="105"/>
          <w:sz w:val="24"/>
          <w:szCs w:val="24"/>
        </w:rPr>
        <w:t>Обобщение.</w:t>
      </w:r>
    </w:p>
    <w:p w:rsidR="004F6E34" w:rsidRPr="0089150A" w:rsidRDefault="00992C5C">
      <w:pPr>
        <w:pStyle w:val="1"/>
        <w:spacing w:before="17"/>
        <w:jc w:val="left"/>
        <w:rPr>
          <w:sz w:val="24"/>
          <w:szCs w:val="24"/>
        </w:rPr>
      </w:pPr>
      <w:r w:rsidRPr="0089150A">
        <w:rPr>
          <w:w w:val="105"/>
          <w:sz w:val="24"/>
          <w:szCs w:val="24"/>
        </w:rPr>
        <w:t>Содержаниеобученияв9классе.</w:t>
      </w:r>
    </w:p>
    <w:p w:rsidR="004F6E34" w:rsidRPr="0089150A" w:rsidRDefault="00992C5C">
      <w:pPr>
        <w:spacing w:before="10" w:line="247" w:lineRule="auto"/>
        <w:ind w:left="1604" w:right="2001"/>
        <w:rPr>
          <w:sz w:val="24"/>
          <w:szCs w:val="24"/>
        </w:rPr>
      </w:pPr>
      <w:r w:rsidRPr="0089150A">
        <w:rPr>
          <w:b/>
          <w:sz w:val="24"/>
          <w:szCs w:val="24"/>
        </w:rPr>
        <w:t>Всеобщаяистория</w:t>
      </w:r>
      <w:r w:rsidRPr="0089150A">
        <w:rPr>
          <w:sz w:val="24"/>
          <w:szCs w:val="24"/>
        </w:rPr>
        <w:t>.ИсторияНовоговремени.XIX‒началоХХв.</w:t>
      </w:r>
      <w:r w:rsidRPr="0089150A">
        <w:rPr>
          <w:w w:val="105"/>
          <w:sz w:val="24"/>
          <w:szCs w:val="24"/>
        </w:rPr>
        <w:t>Введение.</w:t>
      </w:r>
    </w:p>
    <w:p w:rsidR="004F6E34" w:rsidRPr="0089150A" w:rsidRDefault="00992C5C">
      <w:pPr>
        <w:pStyle w:val="a3"/>
        <w:spacing w:before="2"/>
        <w:ind w:left="1604" w:firstLine="0"/>
        <w:jc w:val="left"/>
        <w:rPr>
          <w:sz w:val="24"/>
          <w:szCs w:val="24"/>
        </w:rPr>
      </w:pPr>
      <w:r w:rsidRPr="0089150A">
        <w:rPr>
          <w:w w:val="105"/>
          <w:sz w:val="24"/>
          <w:szCs w:val="24"/>
        </w:rPr>
        <w:t>ЕвропавначалеXIXв.</w:t>
      </w:r>
    </w:p>
    <w:p w:rsidR="004F6E34" w:rsidRPr="0089150A" w:rsidRDefault="00992C5C">
      <w:pPr>
        <w:pStyle w:val="a3"/>
        <w:spacing w:before="16" w:line="249" w:lineRule="auto"/>
        <w:ind w:right="973"/>
        <w:rPr>
          <w:sz w:val="24"/>
          <w:szCs w:val="24"/>
        </w:rPr>
      </w:pPr>
      <w:r w:rsidRPr="0089150A">
        <w:rPr>
          <w:w w:val="105"/>
          <w:sz w:val="24"/>
          <w:szCs w:val="24"/>
        </w:rPr>
        <w:t>Провозглашение империиНаполеонаIвоФранции.Реформы.Законодательство.Наполеоновскиевойны.Антинаполеоновскиекоалиции.ПолитикаНаполеонавзавоёванныхстранах.Отношениенаселениякзавоевателям:сопротивление,сотрудничество. ПоходармииНаполеона вРоссиюи крушение Французской империи.Венскийконгресс:цели,главныеучастники,решения.СозданиеСвященногосоюза.</w:t>
      </w:r>
    </w:p>
    <w:p w:rsidR="004F6E34" w:rsidRPr="0089150A" w:rsidRDefault="00992C5C">
      <w:pPr>
        <w:pStyle w:val="a3"/>
        <w:spacing w:before="5" w:line="247" w:lineRule="auto"/>
        <w:ind w:right="967"/>
        <w:rPr>
          <w:sz w:val="24"/>
          <w:szCs w:val="24"/>
        </w:rPr>
      </w:pPr>
      <w:r w:rsidRPr="0089150A">
        <w:rPr>
          <w:w w:val="105"/>
          <w:sz w:val="24"/>
          <w:szCs w:val="24"/>
        </w:rPr>
        <w:t>РазвитиеиндустриальногообществавпервойполовинеXIXв.:</w:t>
      </w:r>
      <w:r w:rsidRPr="0089150A">
        <w:rPr>
          <w:w w:val="105"/>
          <w:position w:val="1"/>
          <w:sz w:val="24"/>
          <w:szCs w:val="24"/>
        </w:rPr>
        <w:t>экономика,</w:t>
      </w:r>
      <w:r w:rsidRPr="0089150A">
        <w:rPr>
          <w:w w:val="105"/>
          <w:sz w:val="24"/>
          <w:szCs w:val="24"/>
        </w:rPr>
        <w:t>социальныеотношения,политическиепроцессы.</w:t>
      </w:r>
    </w:p>
    <w:p w:rsidR="004F6E34" w:rsidRPr="0089150A" w:rsidRDefault="00992C5C">
      <w:pPr>
        <w:pStyle w:val="a3"/>
        <w:spacing w:before="3" w:line="249" w:lineRule="auto"/>
        <w:ind w:right="960"/>
        <w:rPr>
          <w:sz w:val="24"/>
          <w:szCs w:val="24"/>
        </w:rPr>
      </w:pPr>
      <w:r w:rsidRPr="0089150A">
        <w:rPr>
          <w:w w:val="105"/>
          <w:sz w:val="24"/>
          <w:szCs w:val="24"/>
        </w:rPr>
        <w:t>Промышленный переворот, его особенности в странах Европы и США. Изменения всоциальнойструктуреобщества.Распространениесоциалистическихидей;социалисты-утописты. Выступления рабочих. Социальные и национальные движения в странах Европы.</w:t>
      </w:r>
      <w:r w:rsidRPr="0089150A">
        <w:rPr>
          <w:sz w:val="24"/>
          <w:szCs w:val="24"/>
        </w:rPr>
        <w:t>Оформлениеконсервативных,либеральных,радикальныхполитическихтеченийипартий.</w:t>
      </w:r>
    </w:p>
    <w:p w:rsidR="004F6E34" w:rsidRPr="0089150A" w:rsidRDefault="00992C5C">
      <w:pPr>
        <w:pStyle w:val="a3"/>
        <w:spacing w:before="9"/>
        <w:ind w:left="1604" w:firstLine="0"/>
        <w:rPr>
          <w:sz w:val="24"/>
          <w:szCs w:val="24"/>
        </w:rPr>
      </w:pPr>
      <w:r w:rsidRPr="0089150A">
        <w:rPr>
          <w:sz w:val="24"/>
          <w:szCs w:val="24"/>
        </w:rPr>
        <w:t>Политическоеразвитиеевропейскихстранв1815-1840-егг.</w:t>
      </w:r>
    </w:p>
    <w:p w:rsidR="004F6E34" w:rsidRPr="0089150A" w:rsidRDefault="00992C5C">
      <w:pPr>
        <w:pStyle w:val="a3"/>
        <w:tabs>
          <w:tab w:val="left" w:pos="3993"/>
          <w:tab w:val="left" w:pos="6397"/>
          <w:tab w:val="left" w:pos="9313"/>
        </w:tabs>
        <w:spacing w:before="9" w:line="249" w:lineRule="auto"/>
        <w:ind w:right="972"/>
        <w:rPr>
          <w:sz w:val="24"/>
          <w:szCs w:val="24"/>
        </w:rPr>
      </w:pPr>
      <w:r w:rsidRPr="0089150A">
        <w:rPr>
          <w:w w:val="105"/>
          <w:sz w:val="24"/>
          <w:szCs w:val="24"/>
        </w:rPr>
        <w:t>Франция: Реставрация, Июльская монархия, Вторая республика. Великобритания:борьбазапарламентскуюреформу;чартизм.Нарастаниеосвободительныхдвижений.Освобождение</w:t>
      </w:r>
      <w:r w:rsidRPr="0089150A">
        <w:rPr>
          <w:w w:val="105"/>
          <w:sz w:val="24"/>
          <w:szCs w:val="24"/>
        </w:rPr>
        <w:tab/>
        <w:t>Греции.</w:t>
      </w:r>
      <w:r w:rsidRPr="0089150A">
        <w:rPr>
          <w:w w:val="105"/>
          <w:sz w:val="24"/>
          <w:szCs w:val="24"/>
        </w:rPr>
        <w:tab/>
        <w:t>Европейские</w:t>
      </w:r>
      <w:r w:rsidRPr="0089150A">
        <w:rPr>
          <w:w w:val="105"/>
          <w:sz w:val="24"/>
          <w:szCs w:val="24"/>
        </w:rPr>
        <w:tab/>
      </w:r>
      <w:r w:rsidRPr="0089150A">
        <w:rPr>
          <w:sz w:val="24"/>
          <w:szCs w:val="24"/>
        </w:rPr>
        <w:t>революции</w:t>
      </w:r>
      <w:r w:rsidRPr="0089150A">
        <w:rPr>
          <w:w w:val="105"/>
          <w:sz w:val="24"/>
          <w:szCs w:val="24"/>
        </w:rPr>
        <w:t>1830г.и1848-</w:t>
      </w:r>
      <w:r w:rsidRPr="0089150A">
        <w:rPr>
          <w:w w:val="105"/>
          <w:sz w:val="24"/>
          <w:szCs w:val="24"/>
        </w:rPr>
        <w:lastRenderedPageBreak/>
        <w:t>1849гг.Возникновениеираспространениемарксизма.</w:t>
      </w:r>
    </w:p>
    <w:p w:rsidR="004F6E34" w:rsidRPr="0089150A" w:rsidRDefault="00992C5C">
      <w:pPr>
        <w:pStyle w:val="a3"/>
        <w:spacing w:before="2"/>
        <w:ind w:left="1604" w:firstLine="0"/>
        <w:rPr>
          <w:sz w:val="24"/>
          <w:szCs w:val="24"/>
        </w:rPr>
      </w:pPr>
      <w:r w:rsidRPr="0089150A">
        <w:rPr>
          <w:w w:val="105"/>
          <w:sz w:val="24"/>
          <w:szCs w:val="24"/>
        </w:rPr>
        <w:t>СтраныЕвропыиСевернойАмерики всерединеХIХ‒началеХХв.</w:t>
      </w:r>
    </w:p>
    <w:p w:rsidR="004F6E34" w:rsidRPr="0089150A" w:rsidRDefault="00992C5C">
      <w:pPr>
        <w:pStyle w:val="a3"/>
        <w:spacing w:before="16"/>
        <w:ind w:left="1604" w:firstLine="0"/>
        <w:rPr>
          <w:sz w:val="24"/>
          <w:szCs w:val="24"/>
        </w:rPr>
      </w:pPr>
      <w:r w:rsidRPr="0089150A">
        <w:rPr>
          <w:w w:val="105"/>
          <w:sz w:val="24"/>
          <w:szCs w:val="24"/>
        </w:rPr>
        <w:t>ВеликобританиявВикторианскуюэпоху.«Мастерскаямира».Рабочеедвижение.</w:t>
      </w:r>
    </w:p>
    <w:p w:rsidR="004F6E34" w:rsidRPr="0089150A" w:rsidRDefault="00992C5C">
      <w:pPr>
        <w:pStyle w:val="a3"/>
        <w:spacing w:before="10"/>
        <w:ind w:firstLine="0"/>
        <w:rPr>
          <w:sz w:val="24"/>
          <w:szCs w:val="24"/>
        </w:rPr>
      </w:pPr>
      <w:r w:rsidRPr="0089150A">
        <w:rPr>
          <w:sz w:val="24"/>
          <w:szCs w:val="24"/>
        </w:rPr>
        <w:t>Политическиеисоциальныереформы.Британскаяколониальнаяимперия;доминионы.</w:t>
      </w:r>
    </w:p>
    <w:p w:rsidR="004F6E34" w:rsidRPr="0089150A" w:rsidRDefault="00992C5C">
      <w:pPr>
        <w:pStyle w:val="a3"/>
        <w:spacing w:before="9"/>
        <w:ind w:left="1604" w:firstLine="0"/>
        <w:rPr>
          <w:sz w:val="24"/>
          <w:szCs w:val="24"/>
        </w:rPr>
      </w:pPr>
      <w:r w:rsidRPr="0089150A">
        <w:rPr>
          <w:w w:val="105"/>
          <w:sz w:val="24"/>
          <w:szCs w:val="24"/>
        </w:rPr>
        <w:t>Франция.ИмперияНаполеонаIII:внутренняяивнешняяполитика.Активизация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колониальнойэкспансии.Франко-германскаявойна1870-1871гг.Парижскаякоммуна.</w:t>
      </w:r>
    </w:p>
    <w:p w:rsidR="004F6E34" w:rsidRPr="0089150A" w:rsidRDefault="00992C5C">
      <w:pPr>
        <w:pStyle w:val="a3"/>
        <w:spacing w:before="16" w:line="247" w:lineRule="auto"/>
        <w:ind w:right="975"/>
        <w:rPr>
          <w:sz w:val="24"/>
          <w:szCs w:val="24"/>
        </w:rPr>
      </w:pPr>
      <w:r w:rsidRPr="0089150A">
        <w:rPr>
          <w:w w:val="105"/>
          <w:sz w:val="24"/>
          <w:szCs w:val="24"/>
        </w:rPr>
        <w:t>Италия.       Подъём       борьбы       за       независимость       итальянских       земель.К.Кавур,Дж.Гарибальди.Образованиеединогогосударства.КорольВикторЭммануилII.</w:t>
      </w:r>
    </w:p>
    <w:p w:rsidR="004F6E34" w:rsidRPr="0089150A" w:rsidRDefault="00992C5C">
      <w:pPr>
        <w:pStyle w:val="a3"/>
        <w:spacing w:before="3" w:line="249" w:lineRule="auto"/>
        <w:ind w:right="977"/>
        <w:rPr>
          <w:sz w:val="24"/>
          <w:szCs w:val="24"/>
        </w:rPr>
      </w:pPr>
      <w:r w:rsidRPr="0089150A">
        <w:rPr>
          <w:w w:val="105"/>
          <w:sz w:val="24"/>
          <w:szCs w:val="24"/>
        </w:rPr>
        <w:t>Германия.       Движение         за         объединение         германских         государств.О. Бисмарк. Северогерманский союз. Провозглашение Германской империи. Социальнаяполитика.     Включение       империи       в       систему       внешнеполитических       союзовиколониальныезахваты.</w:t>
      </w:r>
    </w:p>
    <w:p w:rsidR="004F6E34" w:rsidRPr="0089150A" w:rsidRDefault="00992C5C">
      <w:pPr>
        <w:pStyle w:val="a3"/>
        <w:tabs>
          <w:tab w:val="left" w:pos="9865"/>
        </w:tabs>
        <w:spacing w:before="9" w:line="249" w:lineRule="auto"/>
        <w:ind w:right="953"/>
        <w:rPr>
          <w:sz w:val="24"/>
          <w:szCs w:val="24"/>
        </w:rPr>
      </w:pPr>
      <w:r w:rsidRPr="0089150A">
        <w:rPr>
          <w:sz w:val="24"/>
          <w:szCs w:val="24"/>
        </w:rPr>
        <w:t>Страны Центральной иЮго-ВосточнойЕвропы во второй половинеXIX ‒началеXX</w:t>
      </w:r>
      <w:r w:rsidRPr="0089150A">
        <w:rPr>
          <w:w w:val="105"/>
          <w:sz w:val="24"/>
          <w:szCs w:val="24"/>
        </w:rPr>
        <w:t>в. Габсбургская империя:экономическое и политическоеразвитие,положение народов,национальные движения. Провозглашение дуалистическойАвстро-Венгерской монархии(1867). Югославянские народы: борьба за освобождение от османского господства. Русско-турецкая</w:t>
      </w:r>
      <w:r w:rsidRPr="0089150A">
        <w:rPr>
          <w:w w:val="105"/>
          <w:sz w:val="24"/>
          <w:szCs w:val="24"/>
        </w:rPr>
        <w:tab/>
        <w:t>война</w:t>
      </w:r>
    </w:p>
    <w:p w:rsidR="004F6E34" w:rsidRPr="0089150A" w:rsidRDefault="00992C5C">
      <w:pPr>
        <w:pStyle w:val="a3"/>
        <w:spacing w:before="1"/>
        <w:ind w:firstLine="0"/>
        <w:rPr>
          <w:sz w:val="24"/>
          <w:szCs w:val="24"/>
        </w:rPr>
      </w:pPr>
      <w:r w:rsidRPr="0089150A">
        <w:rPr>
          <w:w w:val="105"/>
          <w:sz w:val="24"/>
          <w:szCs w:val="24"/>
        </w:rPr>
        <w:t>1877-1878гг.,еёитоги.</w:t>
      </w:r>
    </w:p>
    <w:p w:rsidR="004F6E34" w:rsidRPr="0089150A" w:rsidRDefault="00992C5C">
      <w:pPr>
        <w:pStyle w:val="a3"/>
        <w:spacing w:before="16" w:line="249" w:lineRule="auto"/>
        <w:ind w:right="960"/>
        <w:rPr>
          <w:sz w:val="24"/>
          <w:szCs w:val="24"/>
        </w:rPr>
      </w:pPr>
      <w:r w:rsidRPr="0089150A">
        <w:rPr>
          <w:w w:val="105"/>
          <w:sz w:val="24"/>
          <w:szCs w:val="24"/>
        </w:rPr>
        <w:t>СоединённыеШтатыАмерики.Север иЮг:экономика,социальныеотношения,политическаяжизнь. Проблемарабства; аболиционизм.Гражданская война (1861-1865):причины, участники, итоги. А. Линкольн. Восстановление Юга. Промышленныйрост вконцеXIXв.</w:t>
      </w:r>
    </w:p>
    <w:p w:rsidR="004F6E34" w:rsidRPr="0089150A" w:rsidRDefault="00992C5C">
      <w:pPr>
        <w:pStyle w:val="a3"/>
        <w:spacing w:before="2" w:line="247" w:lineRule="auto"/>
        <w:ind w:right="980"/>
        <w:rPr>
          <w:sz w:val="24"/>
          <w:szCs w:val="24"/>
        </w:rPr>
      </w:pPr>
      <w:r w:rsidRPr="0089150A">
        <w:rPr>
          <w:w w:val="105"/>
          <w:sz w:val="24"/>
          <w:szCs w:val="24"/>
        </w:rPr>
        <w:t>Экономическое       и        социально-политическое       развитие       стран       ЕвропыиСШАвконцеXIX‒ началеХХв.</w:t>
      </w:r>
    </w:p>
    <w:p w:rsidR="004F6E34" w:rsidRPr="0089150A" w:rsidRDefault="00992C5C">
      <w:pPr>
        <w:pStyle w:val="a3"/>
        <w:spacing w:before="9" w:line="249" w:lineRule="auto"/>
        <w:ind w:right="977"/>
        <w:rPr>
          <w:sz w:val="24"/>
          <w:szCs w:val="24"/>
        </w:rPr>
      </w:pPr>
      <w:r w:rsidRPr="0089150A">
        <w:rPr>
          <w:w w:val="105"/>
          <w:sz w:val="24"/>
          <w:szCs w:val="24"/>
        </w:rPr>
        <w:t>Завершениепромышленногопереворота.Втораяпромышленнаяреволюция.Индустриализация.      Монополистический        капитализм.       Технический        прогрессвпромышленностиисельскомхозяйстве.Развитиетранспортаисредствсвязи.МиграцияизСтароговНовыйСвет.Положениеосновныхсоциальныхгрупп.Рабочеедвижениеипрофсоюзы.Образованиесоциалистическихпартий.</w:t>
      </w:r>
    </w:p>
    <w:p w:rsidR="004F6E34" w:rsidRPr="0089150A" w:rsidRDefault="00992C5C">
      <w:pPr>
        <w:pStyle w:val="a3"/>
        <w:spacing w:before="1"/>
        <w:ind w:left="1604" w:firstLine="0"/>
        <w:rPr>
          <w:sz w:val="24"/>
          <w:szCs w:val="24"/>
        </w:rPr>
      </w:pPr>
      <w:r w:rsidRPr="0089150A">
        <w:rPr>
          <w:w w:val="105"/>
          <w:sz w:val="24"/>
          <w:szCs w:val="24"/>
        </w:rPr>
        <w:t>СтраныЛатинскойАмерикивXIX‒началеХХв.</w:t>
      </w:r>
    </w:p>
    <w:p w:rsidR="004F6E34" w:rsidRPr="0089150A" w:rsidRDefault="00992C5C">
      <w:pPr>
        <w:pStyle w:val="a3"/>
        <w:tabs>
          <w:tab w:val="left" w:pos="3287"/>
          <w:tab w:val="left" w:pos="4662"/>
          <w:tab w:val="left" w:pos="9050"/>
        </w:tabs>
        <w:spacing w:before="17" w:line="249" w:lineRule="auto"/>
        <w:ind w:right="972"/>
        <w:rPr>
          <w:sz w:val="24"/>
          <w:szCs w:val="24"/>
        </w:rPr>
      </w:pPr>
      <w:r w:rsidRPr="0089150A">
        <w:rPr>
          <w:w w:val="105"/>
          <w:sz w:val="24"/>
          <w:szCs w:val="24"/>
        </w:rPr>
        <w:t>Политика метрополий в латиноамериканских владениях. Колониальное общество.Освободительная</w:t>
      </w:r>
      <w:r w:rsidRPr="0089150A">
        <w:rPr>
          <w:w w:val="105"/>
          <w:sz w:val="24"/>
          <w:szCs w:val="24"/>
        </w:rPr>
        <w:tab/>
        <w:t>борьба:</w:t>
      </w:r>
      <w:r w:rsidRPr="0089150A">
        <w:rPr>
          <w:w w:val="105"/>
          <w:sz w:val="24"/>
          <w:szCs w:val="24"/>
        </w:rPr>
        <w:tab/>
        <w:t>задачи,        участники,        формы</w:t>
      </w:r>
      <w:r w:rsidRPr="0089150A">
        <w:rPr>
          <w:w w:val="105"/>
          <w:sz w:val="24"/>
          <w:szCs w:val="24"/>
        </w:rPr>
        <w:tab/>
      </w:r>
      <w:r w:rsidRPr="0089150A">
        <w:rPr>
          <w:sz w:val="24"/>
          <w:szCs w:val="24"/>
        </w:rPr>
        <w:t>выступлений.</w:t>
      </w:r>
      <w:r w:rsidRPr="0089150A">
        <w:rPr>
          <w:w w:val="105"/>
          <w:sz w:val="24"/>
          <w:szCs w:val="24"/>
        </w:rPr>
        <w:t>Ф.Д.Туссен-Лувертюр,С.Боливар.Провозглашениенезависимыхгосударств.ВлияниеСША на страны Латинской Америки. Традиционные отношения; латифундизм. Проблемымодернизации.Мексиканскаяреволюция1910-1917гг.:участники,итоги,значение.</w:t>
      </w:r>
    </w:p>
    <w:p w:rsidR="004F6E34" w:rsidRPr="0089150A" w:rsidRDefault="00992C5C">
      <w:pPr>
        <w:pStyle w:val="a3"/>
        <w:ind w:left="1604" w:firstLine="0"/>
        <w:rPr>
          <w:sz w:val="24"/>
          <w:szCs w:val="24"/>
        </w:rPr>
      </w:pPr>
      <w:r w:rsidRPr="0089150A">
        <w:rPr>
          <w:w w:val="105"/>
          <w:sz w:val="24"/>
          <w:szCs w:val="24"/>
        </w:rPr>
        <w:t>СтраныАзиивХIХ‒начале ХХв.</w:t>
      </w:r>
    </w:p>
    <w:p w:rsidR="004F6E34" w:rsidRPr="0089150A" w:rsidRDefault="00992C5C">
      <w:pPr>
        <w:pStyle w:val="a3"/>
        <w:tabs>
          <w:tab w:val="left" w:pos="3057"/>
          <w:tab w:val="left" w:pos="4799"/>
          <w:tab w:val="left" w:pos="6670"/>
          <w:tab w:val="left" w:pos="8943"/>
        </w:tabs>
        <w:spacing w:before="16" w:line="249" w:lineRule="auto"/>
        <w:ind w:right="979"/>
        <w:rPr>
          <w:sz w:val="24"/>
          <w:szCs w:val="24"/>
        </w:rPr>
      </w:pPr>
      <w:r w:rsidRPr="0089150A">
        <w:rPr>
          <w:w w:val="105"/>
          <w:sz w:val="24"/>
          <w:szCs w:val="24"/>
        </w:rPr>
        <w:t>Япония. Внутренняя и внешняя политика сегуната Токугава. «Открытие Японии».Реставрация</w:t>
      </w:r>
      <w:r w:rsidRPr="0089150A">
        <w:rPr>
          <w:w w:val="105"/>
          <w:sz w:val="24"/>
          <w:szCs w:val="24"/>
        </w:rPr>
        <w:tab/>
        <w:t>Мэйдзи.</w:t>
      </w:r>
      <w:r w:rsidRPr="0089150A">
        <w:rPr>
          <w:w w:val="105"/>
          <w:sz w:val="24"/>
          <w:szCs w:val="24"/>
        </w:rPr>
        <w:tab/>
        <w:t>Введение</w:t>
      </w:r>
      <w:r w:rsidRPr="0089150A">
        <w:rPr>
          <w:w w:val="105"/>
          <w:sz w:val="24"/>
          <w:szCs w:val="24"/>
        </w:rPr>
        <w:tab/>
        <w:t>конституции.</w:t>
      </w:r>
      <w:r w:rsidRPr="0089150A">
        <w:rPr>
          <w:w w:val="105"/>
          <w:sz w:val="24"/>
          <w:szCs w:val="24"/>
        </w:rPr>
        <w:tab/>
      </w:r>
      <w:r w:rsidRPr="0089150A">
        <w:rPr>
          <w:sz w:val="24"/>
          <w:szCs w:val="24"/>
        </w:rPr>
        <w:t>Модернизация</w:t>
      </w:r>
      <w:r w:rsidRPr="0089150A">
        <w:rPr>
          <w:w w:val="105"/>
          <w:sz w:val="24"/>
          <w:szCs w:val="24"/>
        </w:rPr>
        <w:t>вэкономикеисоциальныхотношениях. Переходкполитикезавоеваний.</w:t>
      </w:r>
    </w:p>
    <w:p w:rsidR="004F6E34" w:rsidRPr="0089150A" w:rsidRDefault="00992C5C">
      <w:pPr>
        <w:pStyle w:val="a3"/>
        <w:tabs>
          <w:tab w:val="left" w:pos="2712"/>
          <w:tab w:val="left" w:pos="5258"/>
          <w:tab w:val="left" w:pos="7143"/>
          <w:tab w:val="left" w:pos="9309"/>
        </w:tabs>
        <w:spacing w:before="4" w:line="249" w:lineRule="auto"/>
        <w:ind w:right="979"/>
        <w:rPr>
          <w:sz w:val="24"/>
          <w:szCs w:val="24"/>
        </w:rPr>
      </w:pPr>
      <w:r w:rsidRPr="0089150A">
        <w:rPr>
          <w:w w:val="105"/>
          <w:sz w:val="24"/>
          <w:szCs w:val="24"/>
        </w:rPr>
        <w:t>Китай. Империя Цин. «Опиумные войны». Восстание тайпинов. «Открытие» Китая.Политика</w:t>
      </w:r>
      <w:r w:rsidRPr="0089150A">
        <w:rPr>
          <w:w w:val="105"/>
          <w:sz w:val="24"/>
          <w:szCs w:val="24"/>
        </w:rPr>
        <w:tab/>
        <w:t>«самоусиления».</w:t>
      </w:r>
      <w:r w:rsidRPr="0089150A">
        <w:rPr>
          <w:w w:val="105"/>
          <w:sz w:val="24"/>
          <w:szCs w:val="24"/>
        </w:rPr>
        <w:tab/>
        <w:t>Восстание</w:t>
      </w:r>
      <w:r w:rsidRPr="0089150A">
        <w:rPr>
          <w:w w:val="105"/>
          <w:sz w:val="24"/>
          <w:szCs w:val="24"/>
        </w:rPr>
        <w:tab/>
        <w:t>«ихэтуаней».</w:t>
      </w:r>
      <w:r w:rsidRPr="0089150A">
        <w:rPr>
          <w:w w:val="105"/>
          <w:sz w:val="24"/>
          <w:szCs w:val="24"/>
        </w:rPr>
        <w:tab/>
      </w:r>
      <w:r w:rsidRPr="0089150A">
        <w:rPr>
          <w:sz w:val="24"/>
          <w:szCs w:val="24"/>
        </w:rPr>
        <w:t>Революция</w:t>
      </w:r>
      <w:r w:rsidRPr="0089150A">
        <w:rPr>
          <w:w w:val="105"/>
          <w:sz w:val="24"/>
          <w:szCs w:val="24"/>
        </w:rPr>
        <w:t>1911-1913гг.СуньЯтсен.</w:t>
      </w:r>
    </w:p>
    <w:p w:rsidR="004F6E34" w:rsidRPr="0089150A" w:rsidRDefault="00992C5C">
      <w:pPr>
        <w:pStyle w:val="a3"/>
        <w:tabs>
          <w:tab w:val="left" w:pos="2862"/>
          <w:tab w:val="left" w:pos="4690"/>
          <w:tab w:val="left" w:pos="6906"/>
          <w:tab w:val="left" w:pos="9332"/>
        </w:tabs>
        <w:spacing w:before="3" w:line="247" w:lineRule="auto"/>
        <w:ind w:right="978"/>
        <w:rPr>
          <w:sz w:val="24"/>
          <w:szCs w:val="24"/>
        </w:rPr>
      </w:pPr>
      <w:r w:rsidRPr="0089150A">
        <w:rPr>
          <w:w w:val="105"/>
          <w:sz w:val="24"/>
          <w:szCs w:val="24"/>
        </w:rPr>
        <w:t>Османская империя. Традиционные устои и попытки проведения реформ. ПолитикаТанзимата.</w:t>
      </w:r>
      <w:r w:rsidRPr="0089150A">
        <w:rPr>
          <w:w w:val="105"/>
          <w:sz w:val="24"/>
          <w:szCs w:val="24"/>
        </w:rPr>
        <w:tab/>
        <w:t>Принятие</w:t>
      </w:r>
      <w:r w:rsidRPr="0089150A">
        <w:rPr>
          <w:w w:val="105"/>
          <w:sz w:val="24"/>
          <w:szCs w:val="24"/>
        </w:rPr>
        <w:tab/>
        <w:t>конституции.</w:t>
      </w:r>
      <w:r w:rsidRPr="0089150A">
        <w:rPr>
          <w:w w:val="105"/>
          <w:sz w:val="24"/>
          <w:szCs w:val="24"/>
        </w:rPr>
        <w:tab/>
        <w:t>Младотурецкая</w:t>
      </w:r>
      <w:r w:rsidRPr="0089150A">
        <w:rPr>
          <w:w w:val="105"/>
          <w:sz w:val="24"/>
          <w:szCs w:val="24"/>
        </w:rPr>
        <w:tab/>
      </w:r>
      <w:r w:rsidRPr="0089150A">
        <w:rPr>
          <w:sz w:val="24"/>
          <w:szCs w:val="24"/>
        </w:rPr>
        <w:t>революция</w:t>
      </w:r>
      <w:r w:rsidRPr="0089150A">
        <w:rPr>
          <w:w w:val="105"/>
          <w:sz w:val="24"/>
          <w:szCs w:val="24"/>
        </w:rPr>
        <w:t>1908-1909 гг.</w:t>
      </w:r>
    </w:p>
    <w:p w:rsidR="004F6E34" w:rsidRPr="0089150A" w:rsidRDefault="00992C5C">
      <w:pPr>
        <w:pStyle w:val="a3"/>
        <w:spacing w:before="11"/>
        <w:ind w:left="1604" w:firstLine="0"/>
        <w:rPr>
          <w:sz w:val="24"/>
          <w:szCs w:val="24"/>
        </w:rPr>
      </w:pPr>
      <w:r w:rsidRPr="0089150A">
        <w:rPr>
          <w:w w:val="105"/>
          <w:sz w:val="24"/>
          <w:szCs w:val="24"/>
        </w:rPr>
        <w:t>Революция1905-1911г.вИране.</w:t>
      </w:r>
    </w:p>
    <w:p w:rsidR="004F6E34" w:rsidRPr="0089150A" w:rsidRDefault="00992C5C">
      <w:pPr>
        <w:pStyle w:val="a3"/>
        <w:spacing w:before="9" w:line="249" w:lineRule="auto"/>
        <w:ind w:right="981"/>
        <w:rPr>
          <w:sz w:val="24"/>
          <w:szCs w:val="24"/>
        </w:rPr>
      </w:pPr>
      <w:r w:rsidRPr="0089150A">
        <w:rPr>
          <w:w w:val="105"/>
          <w:sz w:val="24"/>
          <w:szCs w:val="24"/>
        </w:rPr>
        <w:t>Индия. Колониальный режим. Индийское национальное движение. Восстание сипаев(1857-1859). ОбъявлениеИндиивладениембританскойкороны.Политическоеразвитие</w:t>
      </w:r>
      <w:r w:rsidRPr="0089150A">
        <w:rPr>
          <w:sz w:val="24"/>
          <w:szCs w:val="24"/>
        </w:rPr>
        <w:t>Индии во второй половине XIX в. Создание Индийского национального конгресса. Б. Тилак,</w:t>
      </w:r>
      <w:r w:rsidRPr="0089150A">
        <w:rPr>
          <w:w w:val="105"/>
          <w:sz w:val="24"/>
          <w:szCs w:val="24"/>
        </w:rPr>
        <w:t>М.К.Ганди.</w:t>
      </w:r>
    </w:p>
    <w:p w:rsidR="004F6E34" w:rsidRPr="0089150A" w:rsidRDefault="00992C5C">
      <w:pPr>
        <w:pStyle w:val="a3"/>
        <w:spacing w:before="2"/>
        <w:ind w:left="1604" w:firstLine="0"/>
        <w:rPr>
          <w:sz w:val="24"/>
          <w:szCs w:val="24"/>
        </w:rPr>
      </w:pPr>
      <w:r w:rsidRPr="0089150A">
        <w:rPr>
          <w:w w:val="105"/>
          <w:sz w:val="24"/>
          <w:szCs w:val="24"/>
        </w:rPr>
        <w:t>НародыАфрикивХIХ‒началеХХв.</w:t>
      </w:r>
    </w:p>
    <w:p w:rsidR="004F6E34" w:rsidRPr="0089150A" w:rsidRDefault="00992C5C">
      <w:pPr>
        <w:pStyle w:val="a3"/>
        <w:spacing w:before="16" w:line="247" w:lineRule="auto"/>
        <w:ind w:right="988"/>
        <w:rPr>
          <w:sz w:val="24"/>
          <w:szCs w:val="24"/>
        </w:rPr>
      </w:pPr>
      <w:r w:rsidRPr="0089150A">
        <w:rPr>
          <w:w w:val="105"/>
          <w:sz w:val="24"/>
          <w:szCs w:val="24"/>
        </w:rPr>
        <w:t>Завершение     колониального      раздела      мира.      Колониальные      порядкиитрадиционныеобщественныеотношениявстранахАфрики.Выступленияпротивколонизаторов.Англо-бурскаявойна.</w:t>
      </w:r>
    </w:p>
    <w:p w:rsidR="004F6E34" w:rsidRPr="0089150A" w:rsidRDefault="00992C5C">
      <w:pPr>
        <w:pStyle w:val="a3"/>
        <w:spacing w:before="5"/>
        <w:ind w:left="1604" w:firstLine="0"/>
        <w:rPr>
          <w:sz w:val="24"/>
          <w:szCs w:val="24"/>
        </w:rPr>
      </w:pPr>
      <w:r w:rsidRPr="0089150A">
        <w:rPr>
          <w:w w:val="105"/>
          <w:sz w:val="24"/>
          <w:szCs w:val="24"/>
        </w:rPr>
        <w:t>РазвитиекультурывXIX‒началеХХв.</w:t>
      </w:r>
    </w:p>
    <w:p w:rsidR="004F6E34" w:rsidRPr="0089150A" w:rsidRDefault="00992C5C">
      <w:pPr>
        <w:pStyle w:val="a3"/>
        <w:spacing w:before="16"/>
        <w:ind w:left="1604" w:firstLine="0"/>
        <w:rPr>
          <w:sz w:val="24"/>
          <w:szCs w:val="24"/>
        </w:rPr>
      </w:pPr>
      <w:r w:rsidRPr="0089150A">
        <w:rPr>
          <w:w w:val="105"/>
          <w:sz w:val="24"/>
          <w:szCs w:val="24"/>
        </w:rPr>
        <w:t>Научные    открытия    и    технические    изобретения    в    XIX     ‒      начале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8" w:firstLine="0"/>
        <w:rPr>
          <w:sz w:val="24"/>
          <w:szCs w:val="24"/>
        </w:rPr>
      </w:pPr>
      <w:r w:rsidRPr="0089150A">
        <w:rPr>
          <w:w w:val="105"/>
          <w:sz w:val="24"/>
          <w:szCs w:val="24"/>
        </w:rPr>
        <w:t>ХХ в. Революция в физике. Достижения естествознания и медицины. Развитие философии,психологииисоциологии.</w:t>
      </w:r>
    </w:p>
    <w:p w:rsidR="004F6E34" w:rsidRPr="0089150A" w:rsidRDefault="00992C5C">
      <w:pPr>
        <w:pStyle w:val="a3"/>
        <w:tabs>
          <w:tab w:val="left" w:pos="5481"/>
          <w:tab w:val="left" w:pos="9313"/>
        </w:tabs>
        <w:spacing w:line="252" w:lineRule="auto"/>
        <w:ind w:right="965"/>
        <w:rPr>
          <w:sz w:val="24"/>
          <w:szCs w:val="24"/>
        </w:rPr>
      </w:pPr>
      <w:r w:rsidRPr="0089150A">
        <w:rPr>
          <w:w w:val="105"/>
          <w:sz w:val="24"/>
          <w:szCs w:val="24"/>
        </w:rPr>
        <w:t>Распространениеобразования.Техническийпрогрессиизменениявусловияхтрудаиповседневной        жизни        людей.</w:t>
      </w:r>
      <w:r w:rsidRPr="0089150A">
        <w:rPr>
          <w:w w:val="105"/>
          <w:sz w:val="24"/>
          <w:szCs w:val="24"/>
        </w:rPr>
        <w:tab/>
        <w:t>Художественная        культура</w:t>
      </w:r>
      <w:r w:rsidRPr="0089150A">
        <w:rPr>
          <w:w w:val="105"/>
          <w:sz w:val="24"/>
          <w:szCs w:val="24"/>
        </w:rPr>
        <w:tab/>
        <w:t>XIX‒начала ХХ в. Эволюция стилей в литературе, живописи: классицизм, романтизм, реализм.Импрессионизм.      Модернизм.      Смена      стилей       в      архитектуре.       Музыкальноеи  театральное   искусство.   Рождение   кинематографа.   Деятели   культуры:   жизньитворчество.</w:t>
      </w:r>
    </w:p>
    <w:p w:rsidR="004F6E34" w:rsidRPr="0089150A" w:rsidRDefault="00992C5C">
      <w:pPr>
        <w:pStyle w:val="a3"/>
        <w:spacing w:line="255" w:lineRule="exact"/>
        <w:ind w:left="1604" w:firstLine="0"/>
        <w:rPr>
          <w:sz w:val="24"/>
          <w:szCs w:val="24"/>
        </w:rPr>
      </w:pPr>
      <w:r w:rsidRPr="0089150A">
        <w:rPr>
          <w:w w:val="105"/>
          <w:sz w:val="24"/>
          <w:szCs w:val="24"/>
        </w:rPr>
        <w:t>МеждународныеотношениявXIX‒началеXXв.</w:t>
      </w:r>
    </w:p>
    <w:p w:rsidR="004F6E34" w:rsidRPr="0089150A" w:rsidRDefault="00992C5C">
      <w:pPr>
        <w:pStyle w:val="a3"/>
        <w:spacing w:before="3" w:line="249" w:lineRule="auto"/>
        <w:ind w:right="970"/>
        <w:rPr>
          <w:sz w:val="24"/>
          <w:szCs w:val="24"/>
        </w:rPr>
      </w:pPr>
      <w:r w:rsidRPr="0089150A">
        <w:rPr>
          <w:w w:val="105"/>
          <w:sz w:val="24"/>
          <w:szCs w:val="24"/>
        </w:rPr>
        <w:t>Венскаясистемамеждународныхотношений.Внешнеполитическиеинтересывеликих держав и политика союзов в Европе. Восточный вопрос. Колониальные захваты иколониальныеимперии.Старыеиновыелидерыиндустриальногомира.Активизацияборьбызапеределмира.Формированиевоенно-политическихблоковвеликихдержав.Первая Гаагская мирная конференция (1899). Международные конфликты и войны в концеXIX‒началеХХв.(испано-американскаявойна,русско-японскаявойна,боснийскийкризис).Балканскиевойны.</w:t>
      </w:r>
    </w:p>
    <w:p w:rsidR="004F6E34" w:rsidRPr="0089150A" w:rsidRDefault="00992C5C">
      <w:pPr>
        <w:pStyle w:val="a3"/>
        <w:spacing w:before="9" w:line="252" w:lineRule="auto"/>
        <w:ind w:left="1604" w:right="3606" w:firstLine="0"/>
        <w:jc w:val="left"/>
        <w:rPr>
          <w:sz w:val="24"/>
          <w:szCs w:val="24"/>
        </w:rPr>
      </w:pPr>
      <w:r w:rsidRPr="0089150A">
        <w:rPr>
          <w:w w:val="105"/>
          <w:sz w:val="24"/>
          <w:szCs w:val="24"/>
        </w:rPr>
        <w:t xml:space="preserve">Обобщение. Историческое и культурное наследие </w:t>
      </w:r>
      <w:r w:rsidRPr="0089150A">
        <w:rPr>
          <w:w w:val="105"/>
          <w:position w:val="1"/>
          <w:sz w:val="24"/>
          <w:szCs w:val="24"/>
        </w:rPr>
        <w:t>XIX в.</w:t>
      </w:r>
      <w:r w:rsidRPr="0089150A">
        <w:rPr>
          <w:b/>
          <w:sz w:val="24"/>
          <w:szCs w:val="24"/>
        </w:rPr>
        <w:t>ИсторияРоссии</w:t>
      </w:r>
      <w:r w:rsidRPr="0089150A">
        <w:rPr>
          <w:sz w:val="24"/>
          <w:szCs w:val="24"/>
        </w:rPr>
        <w:t>.РоссийскаяимпериявXIX‒началеXXв.</w:t>
      </w:r>
      <w:r w:rsidRPr="0089150A">
        <w:rPr>
          <w:w w:val="105"/>
          <w:sz w:val="24"/>
          <w:szCs w:val="24"/>
        </w:rPr>
        <w:t>Введение.</w:t>
      </w:r>
    </w:p>
    <w:p w:rsidR="004F6E34" w:rsidRPr="0089150A" w:rsidRDefault="00992C5C">
      <w:pPr>
        <w:pStyle w:val="a3"/>
        <w:spacing w:line="259" w:lineRule="exact"/>
        <w:ind w:left="1604" w:firstLine="0"/>
        <w:jc w:val="left"/>
        <w:rPr>
          <w:sz w:val="24"/>
          <w:szCs w:val="24"/>
        </w:rPr>
      </w:pPr>
      <w:r w:rsidRPr="0089150A">
        <w:rPr>
          <w:sz w:val="24"/>
          <w:szCs w:val="24"/>
        </w:rPr>
        <w:t>Александровскаяэпоха:государственныйлиберализм.</w:t>
      </w:r>
    </w:p>
    <w:p w:rsidR="004F6E34" w:rsidRPr="0089150A" w:rsidRDefault="00992C5C">
      <w:pPr>
        <w:pStyle w:val="a3"/>
        <w:spacing w:before="10"/>
        <w:ind w:left="1604" w:firstLine="0"/>
        <w:jc w:val="left"/>
        <w:rPr>
          <w:sz w:val="24"/>
          <w:szCs w:val="24"/>
        </w:rPr>
      </w:pPr>
      <w:r w:rsidRPr="0089150A">
        <w:rPr>
          <w:w w:val="105"/>
          <w:sz w:val="24"/>
          <w:szCs w:val="24"/>
        </w:rPr>
        <w:t>Проектылиберальных реформ Александра I. Внешние и внутренние факторы.</w:t>
      </w:r>
    </w:p>
    <w:p w:rsidR="004F6E34" w:rsidRPr="0089150A" w:rsidRDefault="00992C5C">
      <w:pPr>
        <w:pStyle w:val="a3"/>
        <w:spacing w:before="16"/>
        <w:ind w:firstLine="0"/>
        <w:jc w:val="left"/>
        <w:rPr>
          <w:sz w:val="24"/>
          <w:szCs w:val="24"/>
        </w:rPr>
      </w:pPr>
      <w:r w:rsidRPr="0089150A">
        <w:rPr>
          <w:w w:val="105"/>
          <w:sz w:val="24"/>
          <w:szCs w:val="24"/>
        </w:rPr>
        <w:t>Негласныйкомитет.Реформыгосударственногоуправления.М.М.Сперанский.</w:t>
      </w:r>
    </w:p>
    <w:p w:rsidR="004F6E34" w:rsidRPr="0089150A" w:rsidRDefault="00992C5C">
      <w:pPr>
        <w:pStyle w:val="a3"/>
        <w:spacing w:before="14" w:line="249" w:lineRule="auto"/>
        <w:ind w:right="972"/>
        <w:rPr>
          <w:sz w:val="24"/>
          <w:szCs w:val="24"/>
        </w:rPr>
      </w:pPr>
      <w:r w:rsidRPr="0089150A">
        <w:rPr>
          <w:w w:val="105"/>
          <w:sz w:val="24"/>
          <w:szCs w:val="24"/>
        </w:rPr>
        <w:t>ВнешняяполитикаРоссии.ВойнаРоссиисФранцией1805-</w:t>
      </w:r>
      <w:r w:rsidRPr="0089150A">
        <w:rPr>
          <w:w w:val="105"/>
          <w:position w:val="1"/>
          <w:sz w:val="24"/>
          <w:szCs w:val="24"/>
        </w:rPr>
        <w:t>1807гг.Тильзитскиймир.</w:t>
      </w:r>
      <w:r w:rsidRPr="0089150A">
        <w:rPr>
          <w:w w:val="105"/>
          <w:sz w:val="24"/>
          <w:szCs w:val="24"/>
        </w:rPr>
        <w:t>ВойнасоШвецией1808-1809г.иприсоединениеФинляндии.ВойнасТурциейиБухарестский мир 1812 г. Отечественная война 1812 г. ‒ важнейшее событие российской имировой истории XIX в. Венский конгресс и его решения. Священный союз. ВозрастаниеролиРоссиивевропейскойполитикепослепобедынадНаполеономиВенскогоконгресса.</w:t>
      </w:r>
    </w:p>
    <w:p w:rsidR="004F6E34" w:rsidRPr="0089150A" w:rsidRDefault="00992C5C">
      <w:pPr>
        <w:pStyle w:val="a3"/>
        <w:spacing w:line="249" w:lineRule="auto"/>
        <w:ind w:right="982"/>
        <w:rPr>
          <w:sz w:val="24"/>
          <w:szCs w:val="24"/>
        </w:rPr>
      </w:pPr>
      <w:r w:rsidRPr="0089150A">
        <w:rPr>
          <w:w w:val="105"/>
          <w:sz w:val="24"/>
          <w:szCs w:val="24"/>
        </w:rPr>
        <w:t>Либеральныеиохранительныетенденциивовнутреннейполитике.Польскаяконституция1815 г.Военныепоселения.</w:t>
      </w:r>
    </w:p>
    <w:p w:rsidR="004F6E34" w:rsidRPr="0089150A" w:rsidRDefault="00992C5C">
      <w:pPr>
        <w:pStyle w:val="a3"/>
        <w:spacing w:before="5"/>
        <w:ind w:left="1604" w:firstLine="0"/>
        <w:rPr>
          <w:sz w:val="24"/>
          <w:szCs w:val="24"/>
        </w:rPr>
      </w:pPr>
      <w:r w:rsidRPr="0089150A">
        <w:rPr>
          <w:sz w:val="24"/>
          <w:szCs w:val="24"/>
        </w:rPr>
        <w:t>Дворянскаяоппозициясамодержавию.Тайныеорганизации:</w:t>
      </w:r>
    </w:p>
    <w:p w:rsidR="004F6E34" w:rsidRPr="0089150A" w:rsidRDefault="00992C5C">
      <w:pPr>
        <w:pStyle w:val="a3"/>
        <w:spacing w:before="9" w:line="247" w:lineRule="auto"/>
        <w:ind w:right="977"/>
        <w:rPr>
          <w:sz w:val="24"/>
          <w:szCs w:val="24"/>
        </w:rPr>
      </w:pPr>
      <w:r w:rsidRPr="0089150A">
        <w:rPr>
          <w:w w:val="105"/>
          <w:sz w:val="24"/>
          <w:szCs w:val="24"/>
        </w:rPr>
        <w:t>Союзспасения,Союзблагоденствия,СеверноеиЮжноеобщества.Восстаниедекабристов14 декабря1825 г.</w:t>
      </w:r>
    </w:p>
    <w:p w:rsidR="004F6E34" w:rsidRPr="0089150A" w:rsidRDefault="00992C5C">
      <w:pPr>
        <w:pStyle w:val="a3"/>
        <w:spacing w:before="7"/>
        <w:ind w:left="1604" w:firstLine="0"/>
        <w:rPr>
          <w:sz w:val="24"/>
          <w:szCs w:val="24"/>
        </w:rPr>
      </w:pPr>
      <w:r w:rsidRPr="0089150A">
        <w:rPr>
          <w:sz w:val="24"/>
          <w:szCs w:val="24"/>
        </w:rPr>
        <w:t>Николаевскоесамодержавие:</w:t>
      </w:r>
      <w:r w:rsidRPr="0089150A">
        <w:rPr>
          <w:position w:val="1"/>
          <w:sz w:val="24"/>
          <w:szCs w:val="24"/>
        </w:rPr>
        <w:t>государственныйконсерватизм.</w:t>
      </w:r>
    </w:p>
    <w:p w:rsidR="004F6E34" w:rsidRPr="0089150A" w:rsidRDefault="00992C5C">
      <w:pPr>
        <w:pStyle w:val="a3"/>
        <w:tabs>
          <w:tab w:val="left" w:pos="4859"/>
          <w:tab w:val="left" w:pos="8834"/>
        </w:tabs>
        <w:spacing w:before="10" w:line="249" w:lineRule="auto"/>
        <w:ind w:right="969"/>
        <w:rPr>
          <w:sz w:val="24"/>
          <w:szCs w:val="24"/>
        </w:rPr>
      </w:pPr>
      <w:r w:rsidRPr="0089150A">
        <w:rPr>
          <w:w w:val="105"/>
          <w:sz w:val="24"/>
          <w:szCs w:val="24"/>
        </w:rPr>
        <w:t>Реформаторские и консервативные тенденции в политике Николая I. Экономическаяполитикавусловияхполитическогоконсерватизма.Государственнаярегламентацияобщественнойжизни:централизацияуправления,политическаяполиция,кодификациязаконов,</w:t>
      </w:r>
      <w:r w:rsidRPr="0089150A">
        <w:rPr>
          <w:w w:val="105"/>
          <w:sz w:val="24"/>
          <w:szCs w:val="24"/>
        </w:rPr>
        <w:tab/>
        <w:t>цензура,</w:t>
      </w:r>
      <w:r w:rsidRPr="0089150A">
        <w:rPr>
          <w:w w:val="105"/>
          <w:sz w:val="24"/>
          <w:szCs w:val="24"/>
        </w:rPr>
        <w:tab/>
      </w:r>
      <w:r w:rsidRPr="0089150A">
        <w:rPr>
          <w:sz w:val="24"/>
          <w:szCs w:val="24"/>
        </w:rPr>
        <w:t>попечительство</w:t>
      </w:r>
      <w:r w:rsidRPr="0089150A">
        <w:rPr>
          <w:w w:val="105"/>
          <w:sz w:val="24"/>
          <w:szCs w:val="24"/>
        </w:rPr>
        <w:t>об  образовании.     Крестьянский     вопрос.     Реформа     государственных     крестьянП.Д.Киселёва1837-1841гг.Официальнаяидеология:«православие,самодержавие,народность». Формированиепрофессиональнойбюрократии.</w:t>
      </w:r>
    </w:p>
    <w:p w:rsidR="004F6E34" w:rsidRPr="0089150A" w:rsidRDefault="00992C5C">
      <w:pPr>
        <w:pStyle w:val="a3"/>
        <w:spacing w:before="12" w:line="249" w:lineRule="auto"/>
        <w:ind w:right="971"/>
        <w:rPr>
          <w:sz w:val="24"/>
          <w:szCs w:val="24"/>
        </w:rPr>
      </w:pPr>
      <w:r w:rsidRPr="0089150A">
        <w:rPr>
          <w:w w:val="105"/>
          <w:sz w:val="24"/>
          <w:szCs w:val="24"/>
        </w:rPr>
        <w:t>Расширение  империи:   русско-иранская   и   русско-турецкая   войны.   РоссияиЗападнаяЕвропа:особенностивзаимноговосприятия.«Священныйсоюз».РоссияиреволюциивЕвропе.Восточныйвопрос.РаспадВенскойсистемы.Крымскаявойна.ГероическаяоборонаСевастополя.Парижскиймир1856г.</w:t>
      </w:r>
    </w:p>
    <w:p w:rsidR="004F6E34" w:rsidRPr="0089150A" w:rsidRDefault="00992C5C">
      <w:pPr>
        <w:pStyle w:val="a3"/>
        <w:spacing w:before="2" w:line="249" w:lineRule="auto"/>
        <w:ind w:right="972"/>
        <w:rPr>
          <w:sz w:val="24"/>
          <w:szCs w:val="24"/>
        </w:rPr>
      </w:pPr>
      <w:r w:rsidRPr="0089150A">
        <w:rPr>
          <w:w w:val="105"/>
          <w:sz w:val="24"/>
          <w:szCs w:val="24"/>
        </w:rPr>
        <w:t>Сословнаяструктурароссийскогообщества.Крепостноехозяйство.Помещикикрестьянин,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торговыеипромышленныецентры.Городскоесамоуправление.</w:t>
      </w:r>
    </w:p>
    <w:p w:rsidR="004F6E34" w:rsidRPr="0089150A" w:rsidRDefault="00992C5C">
      <w:pPr>
        <w:pStyle w:val="a3"/>
        <w:spacing w:before="7" w:line="247" w:lineRule="auto"/>
        <w:ind w:right="980"/>
        <w:rPr>
          <w:sz w:val="24"/>
          <w:szCs w:val="24"/>
        </w:rPr>
      </w:pPr>
      <w:r w:rsidRPr="0089150A">
        <w:rPr>
          <w:w w:val="105"/>
          <w:sz w:val="24"/>
          <w:szCs w:val="24"/>
        </w:rPr>
        <w:t>Общественная жизнь в 1830-1850-е гг. Роль литературы, печати, университетов вформированиинезависимогообщественногомнения.Общественнаямысль:официальная</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4952"/>
          <w:tab w:val="left" w:pos="9201"/>
        </w:tabs>
        <w:spacing w:before="97" w:line="249" w:lineRule="auto"/>
        <w:ind w:right="979" w:firstLine="0"/>
        <w:rPr>
          <w:sz w:val="24"/>
          <w:szCs w:val="24"/>
        </w:rPr>
      </w:pPr>
      <w:r w:rsidRPr="0089150A">
        <w:rPr>
          <w:w w:val="105"/>
          <w:sz w:val="24"/>
          <w:szCs w:val="24"/>
        </w:rPr>
        <w:t>идеология, славянофилы и западники, зарождение социалистической мысли. Складываниетеории</w:t>
      </w:r>
      <w:r w:rsidRPr="0089150A">
        <w:rPr>
          <w:w w:val="105"/>
          <w:sz w:val="24"/>
          <w:szCs w:val="24"/>
        </w:rPr>
        <w:tab/>
        <w:t>русского</w:t>
      </w:r>
      <w:r w:rsidRPr="0089150A">
        <w:rPr>
          <w:w w:val="105"/>
          <w:sz w:val="24"/>
          <w:szCs w:val="24"/>
        </w:rPr>
        <w:tab/>
      </w:r>
      <w:r w:rsidRPr="0089150A">
        <w:rPr>
          <w:sz w:val="24"/>
          <w:szCs w:val="24"/>
        </w:rPr>
        <w:t>социализма.</w:t>
      </w:r>
      <w:r w:rsidRPr="0089150A">
        <w:rPr>
          <w:w w:val="105"/>
          <w:sz w:val="24"/>
          <w:szCs w:val="24"/>
        </w:rPr>
        <w:t>А.И.Герцен.Влияниенемецкойфилософииифранцузскогосоциализманарусскуюобщественнуюмысль.РоссияиЕвропакакцентральныйпунктобщественныхдебатов.</w:t>
      </w:r>
    </w:p>
    <w:p w:rsidR="004F6E34" w:rsidRPr="0089150A" w:rsidRDefault="00992C5C">
      <w:pPr>
        <w:pStyle w:val="a3"/>
        <w:spacing w:before="9"/>
        <w:ind w:left="1604" w:firstLine="0"/>
        <w:rPr>
          <w:sz w:val="24"/>
          <w:szCs w:val="24"/>
        </w:rPr>
      </w:pPr>
      <w:r w:rsidRPr="0089150A">
        <w:rPr>
          <w:sz w:val="24"/>
          <w:szCs w:val="24"/>
        </w:rPr>
        <w:t>КультурноепространствоимпериивпервойполовинеXIXв.</w:t>
      </w:r>
    </w:p>
    <w:p w:rsidR="004F6E34" w:rsidRPr="0089150A" w:rsidRDefault="00992C5C">
      <w:pPr>
        <w:pStyle w:val="a3"/>
        <w:spacing w:before="9" w:line="249" w:lineRule="auto"/>
        <w:ind w:right="968"/>
        <w:rPr>
          <w:sz w:val="24"/>
          <w:szCs w:val="24"/>
        </w:rPr>
      </w:pPr>
      <w:r w:rsidRPr="0089150A">
        <w:rPr>
          <w:w w:val="105"/>
          <w:sz w:val="24"/>
          <w:szCs w:val="24"/>
        </w:rPr>
        <w:t>Национальные корни отечественной культуры и западные влияния. Государственнаяполитика в области культуры. Основные стили в художественной культуре: романтизм,классицизм, реализм. Ампир как стиль империи. Культ гражданственности. Золотой векрусскойлитературы.Формированиерусскоймузыкальнойшколы.Театр,живопись,архитектура.Развитиенаукиитехники.Географическиеэкспедиции.ОткрытиеАнтарктиды. Деятельность Русского географического общества. Школы и университеты.Народная культура. Культура повседневности: обретение комфорта. Жизнь в городе и вусадьбе. Российская культуракакчастьевропейскойкультуры.</w:t>
      </w:r>
    </w:p>
    <w:p w:rsidR="004F6E34" w:rsidRPr="0089150A" w:rsidRDefault="00992C5C">
      <w:pPr>
        <w:pStyle w:val="a3"/>
        <w:spacing w:before="11"/>
        <w:ind w:left="1604" w:firstLine="0"/>
        <w:rPr>
          <w:sz w:val="24"/>
          <w:szCs w:val="24"/>
        </w:rPr>
      </w:pPr>
      <w:r w:rsidRPr="0089150A">
        <w:rPr>
          <w:sz w:val="24"/>
          <w:szCs w:val="24"/>
        </w:rPr>
        <w:t>НародыРоссиивпервойполовинеXIXв.</w:t>
      </w:r>
    </w:p>
    <w:p w:rsidR="004F6E34" w:rsidRPr="0089150A" w:rsidRDefault="00992C5C">
      <w:pPr>
        <w:pStyle w:val="a3"/>
        <w:tabs>
          <w:tab w:val="left" w:pos="2597"/>
          <w:tab w:val="left" w:pos="4301"/>
          <w:tab w:val="left" w:pos="5906"/>
          <w:tab w:val="left" w:pos="7698"/>
          <w:tab w:val="left" w:pos="9425"/>
        </w:tabs>
        <w:spacing w:before="9" w:line="249" w:lineRule="auto"/>
        <w:ind w:right="975"/>
        <w:rPr>
          <w:sz w:val="24"/>
          <w:szCs w:val="24"/>
        </w:rPr>
      </w:pPr>
      <w:r w:rsidRPr="0089150A">
        <w:rPr>
          <w:w w:val="105"/>
          <w:sz w:val="24"/>
          <w:szCs w:val="24"/>
        </w:rPr>
        <w:t>МногообразиекультурирелигийРоссийскойимперии.Православнаяцерковьиосновные конфессии (католичество, протестантство, ислам, иудаизм, буддизм). Конфликтыисотрудничествомеждународами.Особенностиадминистративногоуправлениянаокраинах</w:t>
      </w:r>
      <w:r w:rsidRPr="0089150A">
        <w:rPr>
          <w:w w:val="105"/>
          <w:sz w:val="24"/>
          <w:szCs w:val="24"/>
        </w:rPr>
        <w:tab/>
        <w:t>империи.</w:t>
      </w:r>
      <w:r w:rsidRPr="0089150A">
        <w:rPr>
          <w:w w:val="105"/>
          <w:sz w:val="24"/>
          <w:szCs w:val="24"/>
        </w:rPr>
        <w:tab/>
        <w:t>Царство</w:t>
      </w:r>
      <w:r w:rsidRPr="0089150A">
        <w:rPr>
          <w:w w:val="105"/>
          <w:sz w:val="24"/>
          <w:szCs w:val="24"/>
        </w:rPr>
        <w:tab/>
        <w:t>Польское.</w:t>
      </w:r>
      <w:r w:rsidRPr="0089150A">
        <w:rPr>
          <w:w w:val="105"/>
          <w:sz w:val="24"/>
          <w:szCs w:val="24"/>
        </w:rPr>
        <w:tab/>
        <w:t>Польское</w:t>
      </w:r>
      <w:r w:rsidRPr="0089150A">
        <w:rPr>
          <w:w w:val="105"/>
          <w:sz w:val="24"/>
          <w:szCs w:val="24"/>
        </w:rPr>
        <w:tab/>
      </w:r>
      <w:r w:rsidRPr="0089150A">
        <w:rPr>
          <w:spacing w:val="-1"/>
          <w:w w:val="105"/>
          <w:sz w:val="24"/>
          <w:szCs w:val="24"/>
        </w:rPr>
        <w:t>восстание</w:t>
      </w:r>
      <w:r w:rsidRPr="0089150A">
        <w:rPr>
          <w:w w:val="105"/>
          <w:sz w:val="24"/>
          <w:szCs w:val="24"/>
        </w:rPr>
        <w:t>1830-1831гг.ПрисоединениеГрузиииЗакавказья.Кавказскаявойна.ДвижениеШамиля.</w:t>
      </w:r>
    </w:p>
    <w:p w:rsidR="004F6E34" w:rsidRPr="0089150A" w:rsidRDefault="00992C5C">
      <w:pPr>
        <w:pStyle w:val="a3"/>
        <w:spacing w:before="8"/>
        <w:ind w:left="1604" w:firstLine="0"/>
        <w:rPr>
          <w:sz w:val="24"/>
          <w:szCs w:val="24"/>
        </w:rPr>
      </w:pPr>
      <w:r w:rsidRPr="0089150A">
        <w:rPr>
          <w:w w:val="105"/>
          <w:sz w:val="24"/>
          <w:szCs w:val="24"/>
        </w:rPr>
        <w:t>СоциальнаяиправоваямодернизациястраныприАлександреII.</w:t>
      </w:r>
    </w:p>
    <w:p w:rsidR="004F6E34" w:rsidRPr="0089150A" w:rsidRDefault="00992C5C">
      <w:pPr>
        <w:pStyle w:val="a3"/>
        <w:spacing w:before="9" w:line="249" w:lineRule="auto"/>
        <w:ind w:right="971"/>
        <w:rPr>
          <w:sz w:val="24"/>
          <w:szCs w:val="24"/>
        </w:rPr>
      </w:pPr>
      <w:r w:rsidRPr="0089150A">
        <w:rPr>
          <w:w w:val="105"/>
          <w:sz w:val="24"/>
          <w:szCs w:val="24"/>
        </w:rPr>
        <w:t>Реформы      1860-1870-х      гг.      ‒       движение       к      правовому       государствуи гражданскому обществу. Крестьянская реформа 1861 г. и её последствия. Крестьянскаяобщина.Земскаяигородскаяреформы.Становлениеобщественногосамоуправления.Судебная реформа и развитие правового сознания. Военные реформы. Утверждение началвсесословностивправовомстроестраны. Конституционныйвопрос.</w:t>
      </w:r>
    </w:p>
    <w:p w:rsidR="004F6E34" w:rsidRPr="0089150A" w:rsidRDefault="00992C5C">
      <w:pPr>
        <w:pStyle w:val="a3"/>
        <w:spacing w:before="8" w:line="247" w:lineRule="auto"/>
        <w:ind w:right="961"/>
        <w:rPr>
          <w:sz w:val="24"/>
          <w:szCs w:val="24"/>
        </w:rPr>
      </w:pPr>
      <w:r w:rsidRPr="0089150A">
        <w:rPr>
          <w:w w:val="105"/>
          <w:sz w:val="24"/>
          <w:szCs w:val="24"/>
        </w:rPr>
        <w:t>Многовекторностьвнешнейполитикиимперии.ЗавершениеКавказскойвойны.Присоединение СреднейАзии.Россия иБалканы.Русско-турецкаявойна 1877-1878 гг.РоссиянаДальнемВостоке.</w:t>
      </w:r>
    </w:p>
    <w:p w:rsidR="004F6E34" w:rsidRPr="0089150A" w:rsidRDefault="00992C5C">
      <w:pPr>
        <w:pStyle w:val="a3"/>
        <w:spacing w:before="11"/>
        <w:ind w:left="1604" w:firstLine="0"/>
        <w:rPr>
          <w:sz w:val="24"/>
          <w:szCs w:val="24"/>
        </w:rPr>
      </w:pPr>
      <w:r w:rsidRPr="0089150A">
        <w:rPr>
          <w:w w:val="105"/>
          <w:sz w:val="24"/>
          <w:szCs w:val="24"/>
        </w:rPr>
        <w:t>Россияв1880-1890-хгг.</w:t>
      </w:r>
    </w:p>
    <w:p w:rsidR="004F6E34" w:rsidRPr="0089150A" w:rsidRDefault="00992C5C">
      <w:pPr>
        <w:pStyle w:val="a3"/>
        <w:spacing w:before="9" w:line="249" w:lineRule="auto"/>
        <w:ind w:right="974"/>
        <w:rPr>
          <w:sz w:val="24"/>
          <w:szCs w:val="24"/>
        </w:rPr>
      </w:pPr>
      <w:r w:rsidRPr="0089150A">
        <w:rPr>
          <w:w w:val="105"/>
          <w:sz w:val="24"/>
          <w:szCs w:val="24"/>
        </w:rPr>
        <w:t>«Народное самодержавие» Александра III. Идеология самобытного развития России.Государственныйнационализм.Реформыиконтрреформы.Политикаконсервативнойстабилизации. Ограничение общественной самодеятельности. Местное самоуправление исамодержавие. Независимость суда. Права университетов и власть попечителей. Печать ицензура. Экономическая модернизация через государственное вмешательство в экономику.Форсированное развитие промышленности. Финансовая политика. Консервация аграрныхотношений.</w:t>
      </w:r>
    </w:p>
    <w:p w:rsidR="004F6E34" w:rsidRPr="0089150A" w:rsidRDefault="00992C5C">
      <w:pPr>
        <w:pStyle w:val="a3"/>
        <w:spacing w:before="5" w:line="254" w:lineRule="auto"/>
        <w:ind w:right="988"/>
        <w:rPr>
          <w:sz w:val="24"/>
          <w:szCs w:val="24"/>
        </w:rPr>
      </w:pPr>
      <w:r w:rsidRPr="0089150A">
        <w:rPr>
          <w:w w:val="105"/>
          <w:sz w:val="24"/>
          <w:szCs w:val="24"/>
        </w:rPr>
        <w:t>Пространствоимперии.Основныесферыинаправлениявнешнеполитическихинтересов.Упрочениестатусавеликойдержавы.Освоениегосударственнойтерритории.</w:t>
      </w:r>
    </w:p>
    <w:p w:rsidR="004F6E34" w:rsidRPr="0089150A" w:rsidRDefault="00992C5C">
      <w:pPr>
        <w:pStyle w:val="a3"/>
        <w:spacing w:line="249" w:lineRule="auto"/>
        <w:ind w:right="970"/>
        <w:rPr>
          <w:sz w:val="24"/>
          <w:szCs w:val="24"/>
        </w:rPr>
      </w:pPr>
      <w:r w:rsidRPr="0089150A">
        <w:rPr>
          <w:w w:val="105"/>
          <w:sz w:val="24"/>
          <w:szCs w:val="24"/>
        </w:rPr>
        <w:t>Сельское  хозяйство   и    промышленность.   Пореформенная    деревня:    традициииновации.Общинноеземлевладениеикрестьянскоехозяйство.Взаимозависимостьпомещичьегоикрестьянскогохозяйств.Помещичье«оскудение».Социальныетипыкрестьянипомещиков.Дворяне-предприниматели.</w:t>
      </w:r>
    </w:p>
    <w:p w:rsidR="004F6E34" w:rsidRPr="0089150A" w:rsidRDefault="00992C5C">
      <w:pPr>
        <w:pStyle w:val="a3"/>
        <w:spacing w:line="249" w:lineRule="auto"/>
        <w:ind w:right="978"/>
        <w:rPr>
          <w:sz w:val="24"/>
          <w:szCs w:val="24"/>
        </w:rPr>
      </w:pPr>
      <w:r w:rsidRPr="0089150A">
        <w:rPr>
          <w:w w:val="105"/>
          <w:sz w:val="24"/>
          <w:szCs w:val="24"/>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ичастнопредпринимательскиеспособыегорешения.</w:t>
      </w:r>
    </w:p>
    <w:p w:rsidR="004F6E34" w:rsidRPr="0089150A" w:rsidRDefault="00992C5C">
      <w:pPr>
        <w:pStyle w:val="a3"/>
        <w:spacing w:before="5"/>
        <w:ind w:left="1604" w:firstLine="0"/>
        <w:rPr>
          <w:sz w:val="24"/>
          <w:szCs w:val="24"/>
        </w:rPr>
      </w:pPr>
      <w:r w:rsidRPr="0089150A">
        <w:rPr>
          <w:sz w:val="24"/>
          <w:szCs w:val="24"/>
        </w:rPr>
        <w:t>КультурноепространствоимпериивовторойполовинеXIXв.</w:t>
      </w:r>
    </w:p>
    <w:p w:rsidR="004F6E34" w:rsidRPr="0089150A" w:rsidRDefault="00992C5C">
      <w:pPr>
        <w:pStyle w:val="a3"/>
        <w:spacing w:before="9" w:line="249" w:lineRule="auto"/>
        <w:ind w:right="978"/>
        <w:rPr>
          <w:sz w:val="24"/>
          <w:szCs w:val="24"/>
        </w:rPr>
      </w:pPr>
      <w:r w:rsidRPr="0089150A">
        <w:rPr>
          <w:w w:val="105"/>
          <w:sz w:val="24"/>
          <w:szCs w:val="24"/>
        </w:rPr>
        <w:t>Культура и быт народов России во второй половинеXIX в. Развитие городскойкультуры. Технический прогресс и перемены в повседневной жизни. Развитие транспорта,связи. Рост образования и распространение грамотности. Появление массовой печати. Рольпечатногословавформированииобщественногомнения.Народная,элитарнаяимассовая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346"/>
          <w:tab w:val="left" w:pos="5981"/>
          <w:tab w:val="left" w:pos="8384"/>
          <w:tab w:val="left" w:pos="10278"/>
        </w:tabs>
        <w:spacing w:before="97" w:line="252" w:lineRule="auto"/>
        <w:ind w:right="966" w:firstLine="0"/>
        <w:rPr>
          <w:sz w:val="24"/>
          <w:szCs w:val="24"/>
        </w:rPr>
      </w:pPr>
      <w:r w:rsidRPr="0089150A">
        <w:rPr>
          <w:w w:val="105"/>
          <w:sz w:val="24"/>
          <w:szCs w:val="24"/>
        </w:rPr>
        <w:t>культура.</w:t>
      </w:r>
      <w:r w:rsidRPr="0089150A">
        <w:rPr>
          <w:w w:val="105"/>
          <w:sz w:val="24"/>
          <w:szCs w:val="24"/>
        </w:rPr>
        <w:tab/>
        <w:t>Российская</w:t>
      </w:r>
      <w:r w:rsidRPr="0089150A">
        <w:rPr>
          <w:w w:val="105"/>
          <w:sz w:val="24"/>
          <w:szCs w:val="24"/>
        </w:rPr>
        <w:tab/>
        <w:t>культура</w:t>
      </w:r>
      <w:r w:rsidRPr="0089150A">
        <w:rPr>
          <w:w w:val="105"/>
          <w:sz w:val="24"/>
          <w:szCs w:val="24"/>
        </w:rPr>
        <w:tab/>
        <w:t>XIX</w:t>
      </w:r>
      <w:r w:rsidRPr="0089150A">
        <w:rPr>
          <w:w w:val="105"/>
          <w:sz w:val="24"/>
          <w:szCs w:val="24"/>
        </w:rPr>
        <w:tab/>
        <w:t>в.как   часть    мировой    культуры.    Становление    национальной    научной    школыиеёвкладвмировоенаучноезнание.Достиженияроссийскойнауки.Общественнаязначимостьхудожественнойкультуры.Литература,живопись,музыка,театр.Архитектураиградостроительство.</w:t>
      </w:r>
    </w:p>
    <w:p w:rsidR="004F6E34" w:rsidRPr="0089150A" w:rsidRDefault="00992C5C">
      <w:pPr>
        <w:pStyle w:val="a3"/>
        <w:spacing w:line="259" w:lineRule="exact"/>
        <w:ind w:left="1604" w:firstLine="0"/>
        <w:rPr>
          <w:sz w:val="24"/>
          <w:szCs w:val="24"/>
        </w:rPr>
      </w:pPr>
      <w:r w:rsidRPr="0089150A">
        <w:rPr>
          <w:w w:val="105"/>
          <w:sz w:val="24"/>
          <w:szCs w:val="24"/>
        </w:rPr>
        <w:t>Этнокультурныйобликимперии.</w:t>
      </w:r>
    </w:p>
    <w:p w:rsidR="004F6E34" w:rsidRPr="0089150A" w:rsidRDefault="00992C5C">
      <w:pPr>
        <w:pStyle w:val="a3"/>
        <w:spacing w:before="9" w:line="249" w:lineRule="auto"/>
        <w:ind w:right="969"/>
        <w:rPr>
          <w:sz w:val="24"/>
          <w:szCs w:val="24"/>
        </w:rPr>
      </w:pPr>
      <w:r w:rsidRPr="0089150A">
        <w:rPr>
          <w:w w:val="105"/>
          <w:sz w:val="24"/>
          <w:szCs w:val="24"/>
        </w:rPr>
        <w:t>ОсновныерегионыинародыРоссийскойимпериииихрольвжизнистраны.Правовое   положение  различных    этносов    и    конфессий.    Процессы    национальногоирелигиозноговозрожденияународовРоссийскойимперии.НациональныедвижениянародовРоссии.Взаимодействиенациональныхкультуринародов.Национальнаяполитикасамодержавия. Укрепление автономии Финляндии. Польское восстание 1863 г. Прибалтика.Еврейскийвопрос.Поволжье.СеверныйКавказиЗакавказье.Север,Сибирь,Дальний</w:t>
      </w:r>
      <w:r w:rsidRPr="0089150A">
        <w:rPr>
          <w:sz w:val="24"/>
          <w:szCs w:val="24"/>
        </w:rPr>
        <w:t>Восток.СредняяАзия.МиссииРусскойправославнойцерквииеезнаменитыемиссионеры.</w:t>
      </w:r>
    </w:p>
    <w:p w:rsidR="004F6E34" w:rsidRPr="0089150A" w:rsidRDefault="00992C5C">
      <w:pPr>
        <w:pStyle w:val="a3"/>
        <w:spacing w:before="10" w:line="247" w:lineRule="auto"/>
        <w:ind w:right="972"/>
        <w:rPr>
          <w:sz w:val="24"/>
          <w:szCs w:val="24"/>
        </w:rPr>
      </w:pPr>
      <w:r w:rsidRPr="0089150A">
        <w:rPr>
          <w:w w:val="105"/>
          <w:sz w:val="24"/>
          <w:szCs w:val="24"/>
        </w:rPr>
        <w:t>Формированиегражданскогообщества</w:t>
      </w:r>
      <w:r w:rsidRPr="0089150A">
        <w:rPr>
          <w:w w:val="105"/>
          <w:position w:val="1"/>
          <w:sz w:val="24"/>
          <w:szCs w:val="24"/>
        </w:rPr>
        <w:t>иосновныенаправленияобщественных</w:t>
      </w:r>
      <w:r w:rsidRPr="0089150A">
        <w:rPr>
          <w:w w:val="105"/>
          <w:sz w:val="24"/>
          <w:szCs w:val="24"/>
        </w:rPr>
        <w:t>движений.</w:t>
      </w:r>
    </w:p>
    <w:p w:rsidR="004F6E34" w:rsidRPr="0089150A" w:rsidRDefault="00992C5C">
      <w:pPr>
        <w:pStyle w:val="a3"/>
        <w:spacing w:before="9" w:line="249" w:lineRule="auto"/>
        <w:ind w:right="974"/>
        <w:rPr>
          <w:sz w:val="24"/>
          <w:szCs w:val="24"/>
        </w:rPr>
      </w:pPr>
      <w:r w:rsidRPr="0089150A">
        <w:rPr>
          <w:w w:val="105"/>
          <w:sz w:val="24"/>
          <w:szCs w:val="24"/>
        </w:rPr>
        <w:t>Общественнаяжизньв1860-1890-хгг.Ростобщественнойсамодеятельности.Расширение публичной сферы (общественное самоуправление, печать, образование, суд).Феномен интеллигенции. Общественные организации. Благотворительность. Студенческоедвижение.Рабочеедвижение.Женскоедвижение.</w:t>
      </w:r>
    </w:p>
    <w:p w:rsidR="004F6E34" w:rsidRPr="0089150A" w:rsidRDefault="00992C5C">
      <w:pPr>
        <w:pStyle w:val="a3"/>
        <w:spacing w:before="2" w:line="252" w:lineRule="auto"/>
        <w:ind w:right="980"/>
        <w:rPr>
          <w:sz w:val="24"/>
          <w:szCs w:val="24"/>
        </w:rPr>
      </w:pPr>
      <w:r w:rsidRPr="0089150A">
        <w:rPr>
          <w:w w:val="105"/>
          <w:sz w:val="24"/>
          <w:szCs w:val="24"/>
        </w:rPr>
        <w:t>Идейныетеченияиобщественноедвижение.Влияниепозитивизма,дарвинизма,марксизмаидругихнаправленийевропейскойобщественноймысли.Консервативнаямысль. Национализм. Либерализм и его особенности в России. Русский социализм. Русскийанархизм. Формы политической оппозиции: земское движение, революционное подполье иэмиграция. Народничество и его эволюция. Народнические кружки: идеология и практика.Большое общество пропаганды. «Хождение в народ». «Земля и воля» и её раскол. «Черныйпередел»и«Народнаяволя».Политическийтерроризм.Распространениемарксизмаиформированиесоциал-демократии.Группа«Освобождениетруда».«Союзборьбызаосвобождениерабочегокласса».IсъездРСДРП.</w:t>
      </w:r>
    </w:p>
    <w:p w:rsidR="004F6E34" w:rsidRPr="0089150A" w:rsidRDefault="00992C5C">
      <w:pPr>
        <w:pStyle w:val="a3"/>
        <w:spacing w:line="251" w:lineRule="exact"/>
        <w:ind w:left="1604" w:firstLine="0"/>
        <w:rPr>
          <w:sz w:val="24"/>
          <w:szCs w:val="24"/>
        </w:rPr>
      </w:pPr>
      <w:r w:rsidRPr="0089150A">
        <w:rPr>
          <w:w w:val="105"/>
          <w:sz w:val="24"/>
          <w:szCs w:val="24"/>
        </w:rPr>
        <w:t>РоссиянапорогеХХв.</w:t>
      </w:r>
    </w:p>
    <w:p w:rsidR="004F6E34" w:rsidRPr="0089150A" w:rsidRDefault="00992C5C">
      <w:pPr>
        <w:pStyle w:val="a3"/>
        <w:tabs>
          <w:tab w:val="left" w:pos="3438"/>
          <w:tab w:val="left" w:pos="4532"/>
          <w:tab w:val="left" w:pos="5118"/>
          <w:tab w:val="left" w:pos="6856"/>
          <w:tab w:val="left" w:pos="8698"/>
          <w:tab w:val="left" w:pos="9446"/>
          <w:tab w:val="left" w:pos="9979"/>
        </w:tabs>
        <w:spacing w:before="9" w:line="249" w:lineRule="auto"/>
        <w:ind w:right="972"/>
        <w:rPr>
          <w:sz w:val="24"/>
          <w:szCs w:val="24"/>
        </w:rPr>
      </w:pPr>
      <w:r w:rsidRPr="0089150A">
        <w:rPr>
          <w:w w:val="105"/>
          <w:sz w:val="24"/>
          <w:szCs w:val="24"/>
        </w:rPr>
        <w:t>На пороге нового века: динамика и противоречия развития. Экономический рост.Промышленноеразвитие.Новаягеографияэкономики.Урбанизацияиобликгородов.Отечественный</w:t>
      </w:r>
      <w:r w:rsidRPr="0089150A">
        <w:rPr>
          <w:w w:val="105"/>
          <w:sz w:val="24"/>
          <w:szCs w:val="24"/>
        </w:rPr>
        <w:tab/>
        <w:t>и</w:t>
      </w:r>
      <w:r w:rsidRPr="0089150A">
        <w:rPr>
          <w:w w:val="105"/>
          <w:sz w:val="24"/>
          <w:szCs w:val="24"/>
        </w:rPr>
        <w:tab/>
        <w:t>иностранный</w:t>
      </w:r>
      <w:r w:rsidRPr="0089150A">
        <w:rPr>
          <w:w w:val="105"/>
          <w:sz w:val="24"/>
          <w:szCs w:val="24"/>
        </w:rPr>
        <w:tab/>
        <w:t>капитал,</w:t>
      </w:r>
      <w:r w:rsidRPr="0089150A">
        <w:rPr>
          <w:w w:val="105"/>
          <w:sz w:val="24"/>
          <w:szCs w:val="24"/>
        </w:rPr>
        <w:tab/>
        <w:t>его</w:t>
      </w:r>
      <w:r w:rsidRPr="0089150A">
        <w:rPr>
          <w:w w:val="105"/>
          <w:sz w:val="24"/>
          <w:szCs w:val="24"/>
        </w:rPr>
        <w:tab/>
      </w:r>
      <w:r w:rsidRPr="0089150A">
        <w:rPr>
          <w:w w:val="105"/>
          <w:sz w:val="24"/>
          <w:szCs w:val="24"/>
        </w:rPr>
        <w:tab/>
        <w:t>рольвиндустриализациистраны.Россия‒мировойэкспортерхлеба.Аграрныйвопрос.Демография, социальная стратификация. Разложение сословных структур. Формированиеновыхсоциальныхстрат.Буржуазия.Рабочие:социальнаяхарактеристикаиборьбазаправа. Средние городские слои. Типы сельского землевладения и хозяйства. Помещики икрестьяне.</w:t>
      </w:r>
      <w:r w:rsidRPr="0089150A">
        <w:rPr>
          <w:w w:val="105"/>
          <w:sz w:val="24"/>
          <w:szCs w:val="24"/>
        </w:rPr>
        <w:tab/>
      </w:r>
      <w:r w:rsidRPr="0089150A">
        <w:rPr>
          <w:w w:val="105"/>
          <w:sz w:val="24"/>
          <w:szCs w:val="24"/>
        </w:rPr>
        <w:tab/>
      </w:r>
      <w:r w:rsidRPr="0089150A">
        <w:rPr>
          <w:w w:val="105"/>
          <w:sz w:val="24"/>
          <w:szCs w:val="24"/>
        </w:rPr>
        <w:tab/>
        <w:t>Положение</w:t>
      </w:r>
      <w:r w:rsidRPr="0089150A">
        <w:rPr>
          <w:w w:val="105"/>
          <w:sz w:val="24"/>
          <w:szCs w:val="24"/>
        </w:rPr>
        <w:tab/>
      </w:r>
      <w:r w:rsidRPr="0089150A">
        <w:rPr>
          <w:w w:val="105"/>
          <w:sz w:val="24"/>
          <w:szCs w:val="24"/>
        </w:rPr>
        <w:tab/>
      </w:r>
      <w:r w:rsidRPr="0089150A">
        <w:rPr>
          <w:w w:val="105"/>
          <w:sz w:val="24"/>
          <w:szCs w:val="24"/>
        </w:rPr>
        <w:tab/>
      </w:r>
      <w:r w:rsidRPr="0089150A">
        <w:rPr>
          <w:spacing w:val="-1"/>
          <w:w w:val="105"/>
          <w:sz w:val="24"/>
          <w:szCs w:val="24"/>
        </w:rPr>
        <w:t>женщины</w:t>
      </w:r>
      <w:r w:rsidRPr="0089150A">
        <w:rPr>
          <w:w w:val="105"/>
          <w:sz w:val="24"/>
          <w:szCs w:val="24"/>
        </w:rPr>
        <w:t>в обществе. Церковь в условиях кризиса имперской идеологии. Распространение светскойэтикиикультуры.</w:t>
      </w:r>
    </w:p>
    <w:p w:rsidR="004F6E34" w:rsidRPr="0089150A" w:rsidRDefault="00992C5C">
      <w:pPr>
        <w:pStyle w:val="a3"/>
        <w:spacing w:before="15" w:line="249" w:lineRule="auto"/>
        <w:ind w:right="969"/>
        <w:rPr>
          <w:sz w:val="24"/>
          <w:szCs w:val="24"/>
        </w:rPr>
      </w:pPr>
      <w:r w:rsidRPr="0089150A">
        <w:rPr>
          <w:w w:val="105"/>
          <w:sz w:val="24"/>
          <w:szCs w:val="24"/>
        </w:rPr>
        <w:t>Имперский    центр    и    регионы.    Национальная    политика,    этнические    элитыинационально-культурныедвижения.</w:t>
      </w:r>
    </w:p>
    <w:p w:rsidR="004F6E34" w:rsidRPr="0089150A" w:rsidRDefault="00992C5C">
      <w:pPr>
        <w:pStyle w:val="a3"/>
        <w:tabs>
          <w:tab w:val="left" w:pos="2972"/>
          <w:tab w:val="left" w:pos="3756"/>
          <w:tab w:val="left" w:pos="5232"/>
          <w:tab w:val="left" w:pos="7570"/>
          <w:tab w:val="left" w:pos="9457"/>
        </w:tabs>
        <w:spacing w:line="252" w:lineRule="auto"/>
        <w:ind w:right="967"/>
        <w:rPr>
          <w:sz w:val="24"/>
          <w:szCs w:val="24"/>
        </w:rPr>
      </w:pPr>
      <w:r w:rsidRPr="0089150A">
        <w:rPr>
          <w:w w:val="105"/>
          <w:sz w:val="24"/>
          <w:szCs w:val="24"/>
        </w:rPr>
        <w:t>Россия</w:t>
      </w:r>
      <w:r w:rsidRPr="0089150A">
        <w:rPr>
          <w:w w:val="105"/>
          <w:sz w:val="24"/>
          <w:szCs w:val="24"/>
        </w:rPr>
        <w:tab/>
        <w:t>в</w:t>
      </w:r>
      <w:r w:rsidRPr="0089150A">
        <w:rPr>
          <w:w w:val="105"/>
          <w:sz w:val="24"/>
          <w:szCs w:val="24"/>
        </w:rPr>
        <w:tab/>
        <w:t>системе</w:t>
      </w:r>
      <w:r w:rsidRPr="0089150A">
        <w:rPr>
          <w:w w:val="105"/>
          <w:sz w:val="24"/>
          <w:szCs w:val="24"/>
        </w:rPr>
        <w:tab/>
        <w:t>международных</w:t>
      </w:r>
      <w:r w:rsidRPr="0089150A">
        <w:rPr>
          <w:w w:val="105"/>
          <w:sz w:val="24"/>
          <w:szCs w:val="24"/>
        </w:rPr>
        <w:tab/>
        <w:t>отношений.</w:t>
      </w:r>
      <w:r w:rsidRPr="0089150A">
        <w:rPr>
          <w:w w:val="105"/>
          <w:sz w:val="24"/>
          <w:szCs w:val="24"/>
        </w:rPr>
        <w:tab/>
      </w:r>
      <w:r w:rsidRPr="0089150A">
        <w:rPr>
          <w:sz w:val="24"/>
          <w:szCs w:val="24"/>
        </w:rPr>
        <w:t>Политика</w:t>
      </w:r>
      <w:r w:rsidRPr="0089150A">
        <w:rPr>
          <w:w w:val="105"/>
          <w:sz w:val="24"/>
          <w:szCs w:val="24"/>
        </w:rPr>
        <w:t>наДальнемВостоке.Русско-японскаявойна1904-1905гг.ОборонаПорт-Артура.Цусимскоесражение.</w:t>
      </w:r>
    </w:p>
    <w:p w:rsidR="004F6E34" w:rsidRPr="0089150A" w:rsidRDefault="00992C5C">
      <w:pPr>
        <w:pStyle w:val="a3"/>
        <w:tabs>
          <w:tab w:val="left" w:pos="2418"/>
          <w:tab w:val="left" w:pos="3211"/>
          <w:tab w:val="left" w:pos="3981"/>
          <w:tab w:val="left" w:pos="4932"/>
          <w:tab w:val="left" w:pos="6741"/>
          <w:tab w:val="left" w:pos="8770"/>
          <w:tab w:val="left" w:pos="9836"/>
        </w:tabs>
        <w:spacing w:line="249" w:lineRule="auto"/>
        <w:ind w:right="966"/>
        <w:rPr>
          <w:sz w:val="24"/>
          <w:szCs w:val="24"/>
        </w:rPr>
      </w:pPr>
      <w:r w:rsidRPr="0089150A">
        <w:rPr>
          <w:w w:val="105"/>
          <w:sz w:val="24"/>
          <w:szCs w:val="24"/>
        </w:rPr>
        <w:t>Перваяроссийскаяреволюция1905-1907гг.НачалопарламентаризмавРоссии.Николай</w:t>
      </w:r>
      <w:r w:rsidRPr="0089150A">
        <w:rPr>
          <w:w w:val="105"/>
          <w:sz w:val="24"/>
          <w:szCs w:val="24"/>
        </w:rPr>
        <w:tab/>
        <w:t>II</w:t>
      </w:r>
      <w:r w:rsidRPr="0089150A">
        <w:rPr>
          <w:w w:val="105"/>
          <w:sz w:val="24"/>
          <w:szCs w:val="24"/>
        </w:rPr>
        <w:tab/>
        <w:t>и</w:t>
      </w:r>
      <w:r w:rsidRPr="0089150A">
        <w:rPr>
          <w:w w:val="105"/>
          <w:sz w:val="24"/>
          <w:szCs w:val="24"/>
        </w:rPr>
        <w:tab/>
        <w:t>его</w:t>
      </w:r>
      <w:r w:rsidRPr="0089150A">
        <w:rPr>
          <w:w w:val="105"/>
          <w:sz w:val="24"/>
          <w:szCs w:val="24"/>
        </w:rPr>
        <w:tab/>
        <w:t>окружение.</w:t>
      </w:r>
      <w:r w:rsidRPr="0089150A">
        <w:rPr>
          <w:w w:val="105"/>
          <w:sz w:val="24"/>
          <w:szCs w:val="24"/>
        </w:rPr>
        <w:tab/>
        <w:t>Деятельность</w:t>
      </w:r>
      <w:r w:rsidRPr="0089150A">
        <w:rPr>
          <w:w w:val="105"/>
          <w:sz w:val="24"/>
          <w:szCs w:val="24"/>
        </w:rPr>
        <w:tab/>
        <w:t>В.К.</w:t>
      </w:r>
      <w:r w:rsidRPr="0089150A">
        <w:rPr>
          <w:w w:val="105"/>
          <w:sz w:val="24"/>
          <w:szCs w:val="24"/>
        </w:rPr>
        <w:tab/>
      </w:r>
      <w:r w:rsidRPr="0089150A">
        <w:rPr>
          <w:spacing w:val="-1"/>
          <w:w w:val="105"/>
          <w:sz w:val="24"/>
          <w:szCs w:val="24"/>
        </w:rPr>
        <w:t>Плеве</w:t>
      </w:r>
      <w:r w:rsidRPr="0089150A">
        <w:rPr>
          <w:w w:val="105"/>
          <w:sz w:val="24"/>
          <w:szCs w:val="24"/>
        </w:rPr>
        <w:t>напостуминистравнутреннихдел.Оппозиционноелиберальноедвижение.«Союзосвобождения».Банкетнаякампания.</w:t>
      </w:r>
    </w:p>
    <w:p w:rsidR="004F6E34" w:rsidRPr="0089150A" w:rsidRDefault="00992C5C">
      <w:pPr>
        <w:pStyle w:val="a3"/>
        <w:spacing w:before="2"/>
        <w:ind w:left="1604" w:firstLine="0"/>
        <w:rPr>
          <w:sz w:val="24"/>
          <w:szCs w:val="24"/>
        </w:rPr>
      </w:pPr>
      <w:r w:rsidRPr="0089150A">
        <w:rPr>
          <w:w w:val="105"/>
          <w:sz w:val="24"/>
          <w:szCs w:val="24"/>
        </w:rPr>
        <w:t>Предпосылки Первой  российской  революции.  Формы  социальных  протестов.</w:t>
      </w:r>
    </w:p>
    <w:p w:rsidR="004F6E34" w:rsidRPr="0089150A" w:rsidRDefault="00992C5C">
      <w:pPr>
        <w:pStyle w:val="a3"/>
        <w:spacing w:before="10"/>
        <w:ind w:firstLine="0"/>
        <w:rPr>
          <w:sz w:val="24"/>
          <w:szCs w:val="24"/>
        </w:rPr>
      </w:pPr>
      <w:r w:rsidRPr="0089150A">
        <w:rPr>
          <w:sz w:val="24"/>
          <w:szCs w:val="24"/>
        </w:rPr>
        <w:t>Деятельностьпрофессиональныхреволюционеров.Политическийтерроризм.</w:t>
      </w:r>
    </w:p>
    <w:p w:rsidR="004F6E34" w:rsidRPr="0089150A" w:rsidRDefault="00992C5C">
      <w:pPr>
        <w:pStyle w:val="a3"/>
        <w:spacing w:before="9"/>
        <w:ind w:left="1604" w:firstLine="0"/>
        <w:rPr>
          <w:sz w:val="24"/>
          <w:szCs w:val="24"/>
        </w:rPr>
      </w:pPr>
      <w:r w:rsidRPr="0089150A">
        <w:rPr>
          <w:w w:val="105"/>
          <w:sz w:val="24"/>
          <w:szCs w:val="24"/>
        </w:rPr>
        <w:t>«Кровавоевоскресенье»9января1905г.Выступлениярабочих,крестьян,средних</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7" w:firstLine="0"/>
        <w:rPr>
          <w:sz w:val="24"/>
          <w:szCs w:val="24"/>
        </w:rPr>
      </w:pPr>
      <w:r w:rsidRPr="0089150A">
        <w:rPr>
          <w:w w:val="105"/>
          <w:sz w:val="24"/>
          <w:szCs w:val="24"/>
        </w:rPr>
        <w:t>городскихслоёв,солдатиматросов.Всероссийскаяоктябрьскаяполитическаястачка.Манифест17октября1905г.Формированиемногопартийнойсистемы.Политическиепартии,массовыедвиженияиихлидеры.Неонародническиепартиииорганизации(социалисты-революционеры).Социал-демократия:большевикиименьшевики.Либеральныепартии(кадеты,октябристы).Национальныепартии.Правомонархическиепартии в борьбе с революцией. Советы и профсоюзы. Декабрьское 1905 г. вооруженноевосстаниевМоскве. Особенностиреволюционныхвыступленийв1906-1907гг.</w:t>
      </w:r>
    </w:p>
    <w:p w:rsidR="004F6E34" w:rsidRPr="0089150A" w:rsidRDefault="00992C5C">
      <w:pPr>
        <w:pStyle w:val="a3"/>
        <w:spacing w:before="12" w:line="249" w:lineRule="auto"/>
        <w:ind w:right="967"/>
        <w:rPr>
          <w:sz w:val="24"/>
          <w:szCs w:val="24"/>
        </w:rPr>
      </w:pPr>
      <w:r w:rsidRPr="0089150A">
        <w:rPr>
          <w:w w:val="105"/>
          <w:sz w:val="24"/>
          <w:szCs w:val="24"/>
        </w:rPr>
        <w:t>Избирательныйзакон11декабря1905г.ИзбирательнаякампаниявI</w:t>
      </w:r>
      <w:r w:rsidRPr="0089150A">
        <w:rPr>
          <w:sz w:val="24"/>
          <w:szCs w:val="24"/>
        </w:rPr>
        <w:t>Государственнуюдуму.Основные государственныезаконы 23апреля1906г. ДеятельностьI</w:t>
      </w:r>
      <w:r w:rsidRPr="0089150A">
        <w:rPr>
          <w:w w:val="105"/>
          <w:sz w:val="24"/>
          <w:szCs w:val="24"/>
        </w:rPr>
        <w:t>иIIГосударственнойдумы:итогииуроки.</w:t>
      </w:r>
    </w:p>
    <w:p w:rsidR="004F6E34" w:rsidRPr="0089150A" w:rsidRDefault="00992C5C">
      <w:pPr>
        <w:pStyle w:val="a3"/>
        <w:spacing w:before="3" w:line="249" w:lineRule="auto"/>
        <w:ind w:right="970"/>
        <w:rPr>
          <w:sz w:val="24"/>
          <w:szCs w:val="24"/>
        </w:rPr>
      </w:pPr>
      <w:r w:rsidRPr="0089150A">
        <w:rPr>
          <w:w w:val="105"/>
          <w:sz w:val="24"/>
          <w:szCs w:val="24"/>
        </w:rPr>
        <w:t>Общество и власть после революции. Уроки революции: политическая стабилизацияи социальные преобразования. П.А. Столыпин: программа системных реформ, масштаб ирезультаты.Незавершенностьпреобразованийинарастаниесоциальныхпротиворечий.IIIиIVГосударственнаядума.Идейно-политическийспектр.Общественныйисоциальныйподъём.</w:t>
      </w:r>
    </w:p>
    <w:p w:rsidR="004F6E34" w:rsidRPr="0089150A" w:rsidRDefault="00992C5C">
      <w:pPr>
        <w:pStyle w:val="a3"/>
        <w:spacing w:before="1" w:line="254" w:lineRule="auto"/>
        <w:ind w:right="963"/>
        <w:rPr>
          <w:sz w:val="24"/>
          <w:szCs w:val="24"/>
        </w:rPr>
      </w:pPr>
      <w:r w:rsidRPr="0089150A">
        <w:rPr>
          <w:w w:val="105"/>
          <w:sz w:val="24"/>
          <w:szCs w:val="24"/>
        </w:rPr>
        <w:t>Обострение     международной    обстановки.     Блоковая      система      и      участиевнейРоссии.Россиявпреддвериимировойкатастрофы.</w:t>
      </w:r>
    </w:p>
    <w:p w:rsidR="004F6E34" w:rsidRPr="0089150A" w:rsidRDefault="00992C5C">
      <w:pPr>
        <w:pStyle w:val="a3"/>
        <w:tabs>
          <w:tab w:val="left" w:pos="3569"/>
          <w:tab w:val="left" w:pos="4620"/>
          <w:tab w:val="left" w:pos="6506"/>
          <w:tab w:val="left" w:pos="8254"/>
          <w:tab w:val="left" w:pos="9636"/>
        </w:tabs>
        <w:spacing w:line="252" w:lineRule="auto"/>
        <w:ind w:right="968"/>
        <w:rPr>
          <w:sz w:val="24"/>
          <w:szCs w:val="24"/>
        </w:rPr>
      </w:pPr>
      <w:r w:rsidRPr="0089150A">
        <w:rPr>
          <w:w w:val="105"/>
          <w:sz w:val="24"/>
          <w:szCs w:val="24"/>
        </w:rPr>
        <w:t>Серебряный</w:t>
      </w:r>
      <w:r w:rsidRPr="0089150A">
        <w:rPr>
          <w:w w:val="105"/>
          <w:sz w:val="24"/>
          <w:szCs w:val="24"/>
        </w:rPr>
        <w:tab/>
        <w:t>век</w:t>
      </w:r>
      <w:r w:rsidRPr="0089150A">
        <w:rPr>
          <w:w w:val="105"/>
          <w:sz w:val="24"/>
          <w:szCs w:val="24"/>
        </w:rPr>
        <w:tab/>
        <w:t>российской</w:t>
      </w:r>
      <w:r w:rsidRPr="0089150A">
        <w:rPr>
          <w:w w:val="105"/>
          <w:sz w:val="24"/>
          <w:szCs w:val="24"/>
        </w:rPr>
        <w:tab/>
        <w:t>культуры.</w:t>
      </w:r>
      <w:r w:rsidRPr="0089150A">
        <w:rPr>
          <w:w w:val="105"/>
          <w:sz w:val="24"/>
          <w:szCs w:val="24"/>
        </w:rPr>
        <w:tab/>
        <w:t>Новые</w:t>
      </w:r>
      <w:r w:rsidRPr="0089150A">
        <w:rPr>
          <w:w w:val="105"/>
          <w:sz w:val="24"/>
          <w:szCs w:val="24"/>
        </w:rPr>
        <w:tab/>
      </w:r>
      <w:r w:rsidRPr="0089150A">
        <w:rPr>
          <w:spacing w:val="-1"/>
          <w:w w:val="105"/>
          <w:sz w:val="24"/>
          <w:szCs w:val="24"/>
        </w:rPr>
        <w:t>явления</w:t>
      </w:r>
      <w:r w:rsidRPr="0089150A">
        <w:rPr>
          <w:w w:val="105"/>
          <w:sz w:val="24"/>
          <w:szCs w:val="24"/>
        </w:rPr>
        <w:t>в художественной литературе и искусстве. Мировоззренческие ценности и стиль жизни.ЛитератураначалаXXв.Живопись.</w:t>
      </w:r>
    </w:p>
    <w:p w:rsidR="004F6E34" w:rsidRPr="0089150A" w:rsidRDefault="00992C5C">
      <w:pPr>
        <w:pStyle w:val="a3"/>
        <w:spacing w:line="252" w:lineRule="auto"/>
        <w:ind w:right="979"/>
        <w:rPr>
          <w:sz w:val="24"/>
          <w:szCs w:val="24"/>
        </w:rPr>
      </w:pPr>
      <w:r w:rsidRPr="0089150A">
        <w:rPr>
          <w:w w:val="105"/>
          <w:sz w:val="24"/>
          <w:szCs w:val="24"/>
        </w:rPr>
        <w:t>«Мир   искусства».   Архитектура.   Скульптура.   Драматический   театр:   традициииноваторство.Музыка.«Русскиесезоны»вПариже.Зарождениероссийскогокинематографа.</w:t>
      </w:r>
    </w:p>
    <w:p w:rsidR="004F6E34" w:rsidRPr="0089150A" w:rsidRDefault="00992C5C">
      <w:pPr>
        <w:pStyle w:val="a3"/>
        <w:spacing w:line="249" w:lineRule="auto"/>
        <w:ind w:right="967"/>
        <w:rPr>
          <w:sz w:val="24"/>
          <w:szCs w:val="24"/>
        </w:rPr>
      </w:pPr>
      <w:r w:rsidRPr="0089150A">
        <w:rPr>
          <w:w w:val="105"/>
          <w:sz w:val="24"/>
          <w:szCs w:val="24"/>
        </w:rPr>
        <w:t>Развитиенародногопросвещения:попыткапреодоленияразрывамеждуобразованнымобществоминародом.Открытияроссийскихученых.Достижениягуманитарных наук. Формирование русской философской школы. Вклад России начала XXв.вмировуюкультуру.</w:t>
      </w:r>
    </w:p>
    <w:p w:rsidR="004F6E34" w:rsidRPr="0089150A" w:rsidRDefault="00992C5C">
      <w:pPr>
        <w:pStyle w:val="a3"/>
        <w:spacing w:line="254" w:lineRule="auto"/>
        <w:ind w:left="1604" w:right="6603" w:firstLine="0"/>
        <w:rPr>
          <w:sz w:val="24"/>
          <w:szCs w:val="24"/>
        </w:rPr>
      </w:pPr>
      <w:r w:rsidRPr="0089150A">
        <w:rPr>
          <w:w w:val="105"/>
          <w:sz w:val="24"/>
          <w:szCs w:val="24"/>
        </w:rPr>
        <w:t>НашкрайвXIX‒началеХХв.Обобщение.</w:t>
      </w:r>
    </w:p>
    <w:p w:rsidR="004F6E34" w:rsidRPr="0089150A" w:rsidRDefault="00992C5C">
      <w:pPr>
        <w:pStyle w:val="1"/>
        <w:spacing w:line="247" w:lineRule="auto"/>
        <w:ind w:left="898" w:right="978" w:firstLine="706"/>
        <w:rPr>
          <w:sz w:val="24"/>
          <w:szCs w:val="24"/>
        </w:rPr>
      </w:pPr>
      <w:r w:rsidRPr="0089150A">
        <w:rPr>
          <w:w w:val="105"/>
          <w:sz w:val="24"/>
          <w:szCs w:val="24"/>
        </w:rPr>
        <w:t>Планируемые      результаты        освоения        программы        по        историинауровнеосновного общегообразования.</w:t>
      </w:r>
    </w:p>
    <w:p w:rsidR="004F6E34" w:rsidRPr="0089150A" w:rsidRDefault="00992C5C">
      <w:pPr>
        <w:pStyle w:val="a3"/>
        <w:ind w:left="1604" w:firstLine="0"/>
        <w:rPr>
          <w:sz w:val="24"/>
          <w:szCs w:val="24"/>
        </w:rPr>
      </w:pPr>
      <w:r w:rsidRPr="0089150A">
        <w:rPr>
          <w:sz w:val="24"/>
          <w:szCs w:val="24"/>
        </w:rPr>
        <w:t>Кважнейшимличностнымрезультатамизученияисторииотносятся:</w:t>
      </w:r>
    </w:p>
    <w:p w:rsidR="004F6E34" w:rsidRPr="0089150A" w:rsidRDefault="00992C5C">
      <w:pPr>
        <w:pStyle w:val="a5"/>
        <w:numPr>
          <w:ilvl w:val="0"/>
          <w:numId w:val="100"/>
        </w:numPr>
        <w:tabs>
          <w:tab w:val="left" w:pos="1865"/>
        </w:tabs>
        <w:spacing w:line="249" w:lineRule="auto"/>
        <w:ind w:right="980" w:firstLine="706"/>
        <w:jc w:val="both"/>
        <w:rPr>
          <w:sz w:val="24"/>
          <w:szCs w:val="24"/>
        </w:rPr>
      </w:pPr>
      <w:r w:rsidRPr="0089150A">
        <w:rPr>
          <w:w w:val="105"/>
          <w:sz w:val="24"/>
          <w:szCs w:val="24"/>
        </w:rPr>
        <w:t>всферепатриотическоговоспитания:осознаниероссийскойгражданскойидентичности в поликультурном и многоконфессиональном обществе, проявление интересак познанию родного языка, истории, культуры Российской Федерации, своего края, народовРоссии; ценностное отношение к достижениям своей Родины ‒ России, к науке, искусству,спорту,технологиям,боевымподвигамитрудовымдостижениямнарода;уважениексимволам России, государственным праздникам, историческому и природному наследию ипамятникам,традициямразныхнародов,проживающихвроднойстране;</w:t>
      </w:r>
    </w:p>
    <w:p w:rsidR="004F6E34" w:rsidRPr="0089150A" w:rsidRDefault="00992C5C">
      <w:pPr>
        <w:pStyle w:val="a5"/>
        <w:numPr>
          <w:ilvl w:val="0"/>
          <w:numId w:val="100"/>
        </w:numPr>
        <w:tabs>
          <w:tab w:val="left" w:pos="1865"/>
          <w:tab w:val="left" w:pos="3080"/>
          <w:tab w:val="left" w:pos="5210"/>
          <w:tab w:val="left" w:pos="7476"/>
          <w:tab w:val="left" w:pos="9261"/>
        </w:tabs>
        <w:spacing w:before="4" w:line="249" w:lineRule="auto"/>
        <w:ind w:right="977" w:firstLine="706"/>
        <w:jc w:val="both"/>
        <w:rPr>
          <w:sz w:val="24"/>
          <w:szCs w:val="24"/>
        </w:rPr>
      </w:pPr>
      <w:r w:rsidRPr="0089150A">
        <w:rPr>
          <w:w w:val="105"/>
          <w:sz w:val="24"/>
          <w:szCs w:val="24"/>
        </w:rPr>
        <w:t>в    сфере    гражданского    воспитания:    осмысление    исторической     традиции</w:t>
      </w:r>
      <w:r w:rsidRPr="0089150A">
        <w:rPr>
          <w:sz w:val="24"/>
          <w:szCs w:val="24"/>
        </w:rPr>
        <w:t>ипримеровгражданскогослуженияОтечеству;готовностьквыполнениюобязанно стей</w:t>
      </w:r>
      <w:r w:rsidRPr="0089150A">
        <w:rPr>
          <w:w w:val="105"/>
          <w:sz w:val="24"/>
          <w:szCs w:val="24"/>
        </w:rPr>
        <w:t>гражданина и реализации его прав; уважение прав, свобод и законных интересов другихлюдей;активноеучастиевжизнисемьи,образовательнойорганизации,местногосообщества, родного края, страны; неприятие любых форм экстремизма, дискриминации;неприятие</w:t>
      </w:r>
      <w:r w:rsidRPr="0089150A">
        <w:rPr>
          <w:w w:val="105"/>
          <w:sz w:val="24"/>
          <w:szCs w:val="24"/>
        </w:rPr>
        <w:tab/>
        <w:t>действий,</w:t>
      </w:r>
      <w:r w:rsidRPr="0089150A">
        <w:rPr>
          <w:w w:val="105"/>
          <w:sz w:val="24"/>
          <w:szCs w:val="24"/>
        </w:rPr>
        <w:tab/>
        <w:t>наносящих</w:t>
      </w:r>
      <w:r w:rsidRPr="0089150A">
        <w:rPr>
          <w:w w:val="105"/>
          <w:sz w:val="24"/>
          <w:szCs w:val="24"/>
        </w:rPr>
        <w:tab/>
        <w:t>ущерб</w:t>
      </w:r>
      <w:r w:rsidRPr="0089150A">
        <w:rPr>
          <w:w w:val="105"/>
          <w:sz w:val="24"/>
          <w:szCs w:val="24"/>
        </w:rPr>
        <w:tab/>
      </w:r>
      <w:r w:rsidRPr="0089150A">
        <w:rPr>
          <w:sz w:val="24"/>
          <w:szCs w:val="24"/>
        </w:rPr>
        <w:t>социальной</w:t>
      </w:r>
      <w:r w:rsidRPr="0089150A">
        <w:rPr>
          <w:w w:val="105"/>
          <w:sz w:val="24"/>
          <w:szCs w:val="24"/>
        </w:rPr>
        <w:t>иприроднойсреде;</w:t>
      </w:r>
    </w:p>
    <w:p w:rsidR="004F6E34" w:rsidRPr="0089150A" w:rsidRDefault="00992C5C">
      <w:pPr>
        <w:pStyle w:val="a5"/>
        <w:numPr>
          <w:ilvl w:val="0"/>
          <w:numId w:val="100"/>
        </w:numPr>
        <w:tabs>
          <w:tab w:val="left" w:pos="1865"/>
        </w:tabs>
        <w:spacing w:before="12" w:line="249" w:lineRule="auto"/>
        <w:ind w:right="967" w:firstLine="706"/>
        <w:jc w:val="both"/>
        <w:rPr>
          <w:sz w:val="24"/>
          <w:szCs w:val="24"/>
        </w:rPr>
      </w:pPr>
      <w:r w:rsidRPr="0089150A">
        <w:rPr>
          <w:w w:val="105"/>
          <w:sz w:val="24"/>
          <w:szCs w:val="24"/>
        </w:rPr>
        <w:t>вдуховно-нравственнойсфере:представлениеотрадиционныхдуховно-нравственных    ценностях    народов   России;     ориентация    на     моральные    ценностиинормысовременногороссийскогообществавситуацияхнравственноговыбора;готовность оценивать свое поведение и поступки, а также поведение и поступки другихлюдейспозициинравственныхиправовыхнормсучётомосознанияпоследствий</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поступков;активноенеприятиеасоциальныхпоступков;</w:t>
      </w:r>
    </w:p>
    <w:p w:rsidR="004F6E34" w:rsidRPr="0089150A" w:rsidRDefault="00992C5C">
      <w:pPr>
        <w:pStyle w:val="a5"/>
        <w:numPr>
          <w:ilvl w:val="0"/>
          <w:numId w:val="100"/>
        </w:numPr>
        <w:tabs>
          <w:tab w:val="left" w:pos="1865"/>
        </w:tabs>
        <w:spacing w:before="16" w:line="249" w:lineRule="auto"/>
        <w:ind w:right="973" w:firstLine="706"/>
        <w:jc w:val="both"/>
        <w:rPr>
          <w:sz w:val="24"/>
          <w:szCs w:val="24"/>
        </w:rPr>
      </w:pPr>
      <w:r w:rsidRPr="0089150A">
        <w:rPr>
          <w:w w:val="105"/>
          <w:sz w:val="24"/>
          <w:szCs w:val="24"/>
        </w:rPr>
        <w:t>впониманииценностинаучного   познания:   осмысление   значения   историикак     знания     о     развитии     человека     и     общества,     о     социальном,    культурноминравственномопытепредшествующихпоколений;овладениенавыкамипознанияиоценки событий прошлого с позиций историзма; формирование и сохранение интереса кисториикакважнойсоставляющейсовременногообщественногосознания;</w:t>
      </w:r>
    </w:p>
    <w:p w:rsidR="004F6E34" w:rsidRPr="0089150A" w:rsidRDefault="00992C5C">
      <w:pPr>
        <w:pStyle w:val="a5"/>
        <w:numPr>
          <w:ilvl w:val="0"/>
          <w:numId w:val="100"/>
        </w:numPr>
        <w:tabs>
          <w:tab w:val="left" w:pos="1865"/>
          <w:tab w:val="left" w:pos="2633"/>
          <w:tab w:val="left" w:pos="5071"/>
          <w:tab w:val="left" w:pos="7056"/>
          <w:tab w:val="left" w:pos="8862"/>
        </w:tabs>
        <w:spacing w:before="1" w:line="252" w:lineRule="auto"/>
        <w:ind w:right="978" w:firstLine="706"/>
        <w:jc w:val="both"/>
        <w:rPr>
          <w:sz w:val="24"/>
          <w:szCs w:val="24"/>
        </w:rPr>
      </w:pPr>
      <w:r w:rsidRPr="0089150A">
        <w:rPr>
          <w:w w:val="105"/>
          <w:sz w:val="24"/>
          <w:szCs w:val="24"/>
        </w:rPr>
        <w:t>всфереэстетического воспитания:представлениеокультурноммногообразиисвоей страны и мира; осознание важности культуры как воплощения ценностей общества исредства</w:t>
      </w:r>
      <w:r w:rsidRPr="0089150A">
        <w:rPr>
          <w:w w:val="105"/>
          <w:sz w:val="24"/>
          <w:szCs w:val="24"/>
        </w:rPr>
        <w:tab/>
        <w:t>коммуникации;</w:t>
      </w:r>
      <w:r w:rsidRPr="0089150A">
        <w:rPr>
          <w:w w:val="105"/>
          <w:sz w:val="24"/>
          <w:szCs w:val="24"/>
        </w:rPr>
        <w:tab/>
        <w:t>понимание</w:t>
      </w:r>
      <w:r w:rsidRPr="0089150A">
        <w:rPr>
          <w:w w:val="105"/>
          <w:sz w:val="24"/>
          <w:szCs w:val="24"/>
        </w:rPr>
        <w:tab/>
        <w:t>ценности</w:t>
      </w:r>
      <w:r w:rsidRPr="0089150A">
        <w:rPr>
          <w:w w:val="105"/>
          <w:sz w:val="24"/>
          <w:szCs w:val="24"/>
        </w:rPr>
        <w:tab/>
      </w:r>
      <w:r w:rsidRPr="0089150A">
        <w:rPr>
          <w:spacing w:val="-1"/>
          <w:w w:val="105"/>
          <w:sz w:val="24"/>
          <w:szCs w:val="24"/>
        </w:rPr>
        <w:t>отечественного</w:t>
      </w:r>
      <w:r w:rsidRPr="0089150A">
        <w:rPr>
          <w:w w:val="105"/>
          <w:sz w:val="24"/>
          <w:szCs w:val="24"/>
        </w:rPr>
        <w:t>имирового искусства, ролиэтническихкультурныхтрадицийинародноготворчества;уважениеккультуресвоегоидругихнародов;</w:t>
      </w:r>
    </w:p>
    <w:p w:rsidR="004F6E34" w:rsidRPr="0089150A" w:rsidRDefault="00992C5C">
      <w:pPr>
        <w:pStyle w:val="a5"/>
        <w:numPr>
          <w:ilvl w:val="0"/>
          <w:numId w:val="100"/>
        </w:numPr>
        <w:tabs>
          <w:tab w:val="left" w:pos="1865"/>
        </w:tabs>
        <w:spacing w:line="249" w:lineRule="auto"/>
        <w:ind w:right="971" w:firstLine="706"/>
        <w:jc w:val="both"/>
        <w:rPr>
          <w:sz w:val="24"/>
          <w:szCs w:val="24"/>
        </w:rPr>
      </w:pPr>
      <w:r w:rsidRPr="0089150A">
        <w:rPr>
          <w:w w:val="105"/>
          <w:sz w:val="24"/>
          <w:szCs w:val="24"/>
        </w:rPr>
        <w:t>в формировании ценностного отношения к жизни и здоровью: осознание ценностижизни и необходимости ее сохранения (в том числе ‒ на основе примеров из истории);представление обидеалах гармоничного физического идуховного развития человекависторическихобществах(вантичноммире,эпохуВозрождения)ивсовременнуюэпоху;</w:t>
      </w:r>
    </w:p>
    <w:p w:rsidR="004F6E34" w:rsidRPr="0089150A" w:rsidRDefault="00992C5C">
      <w:pPr>
        <w:pStyle w:val="a5"/>
        <w:numPr>
          <w:ilvl w:val="0"/>
          <w:numId w:val="100"/>
        </w:numPr>
        <w:tabs>
          <w:tab w:val="left" w:pos="1865"/>
        </w:tabs>
        <w:spacing w:line="252" w:lineRule="auto"/>
        <w:ind w:right="971" w:firstLine="706"/>
        <w:jc w:val="both"/>
        <w:rPr>
          <w:sz w:val="24"/>
          <w:szCs w:val="24"/>
        </w:rPr>
      </w:pPr>
      <w:r w:rsidRPr="0089150A">
        <w:rPr>
          <w:w w:val="105"/>
          <w:sz w:val="24"/>
          <w:szCs w:val="24"/>
        </w:rPr>
        <w:t>в сфере трудового воспитания: понимание на основе знания истории значениятрудовой         деятельности         людей         как         источника         развития         человекаи    общества;      представление      о      разнообразии      существовавших      в      прошлом</w:t>
      </w:r>
      <w:r w:rsidRPr="0089150A">
        <w:rPr>
          <w:sz w:val="24"/>
          <w:szCs w:val="24"/>
        </w:rPr>
        <w:t>исовременныхпрофессий;уважениектрудуирезульта тамтрудовойдеятельности</w:t>
      </w:r>
      <w:r w:rsidRPr="0089150A">
        <w:rPr>
          <w:w w:val="105"/>
          <w:sz w:val="24"/>
          <w:szCs w:val="24"/>
        </w:rPr>
        <w:t>человека;определение сферы профессионально-ориентированных интересов, построениеиндивидуальнойтраекторииобразованияижизненныхпланов;</w:t>
      </w:r>
    </w:p>
    <w:p w:rsidR="004F6E34" w:rsidRPr="0089150A" w:rsidRDefault="00992C5C">
      <w:pPr>
        <w:pStyle w:val="a5"/>
        <w:numPr>
          <w:ilvl w:val="0"/>
          <w:numId w:val="100"/>
        </w:numPr>
        <w:tabs>
          <w:tab w:val="left" w:pos="1865"/>
        </w:tabs>
        <w:spacing w:line="252" w:lineRule="auto"/>
        <w:ind w:right="981" w:firstLine="706"/>
        <w:jc w:val="both"/>
        <w:rPr>
          <w:sz w:val="24"/>
          <w:szCs w:val="24"/>
        </w:rPr>
      </w:pPr>
      <w:r w:rsidRPr="0089150A">
        <w:rPr>
          <w:w w:val="105"/>
          <w:sz w:val="24"/>
          <w:szCs w:val="24"/>
        </w:rPr>
        <w:t>всфереэкологическоговоспитания:осмыслениеисторическогоопытавзаимодействиялюдейсприроднойсредой;осознаниеглобальногохарактераэкологических проблем современного мира и необходимости защиты окружающей среды;активноенеприятиедействий,приносящихвредокружающейсреде;готовностьк участиювпрактическойдеятельностиэкологическойнаправленности;</w:t>
      </w:r>
    </w:p>
    <w:p w:rsidR="004F6E34" w:rsidRPr="0089150A" w:rsidRDefault="00992C5C">
      <w:pPr>
        <w:pStyle w:val="a5"/>
        <w:numPr>
          <w:ilvl w:val="0"/>
          <w:numId w:val="100"/>
        </w:numPr>
        <w:tabs>
          <w:tab w:val="left" w:pos="1865"/>
        </w:tabs>
        <w:spacing w:line="249" w:lineRule="auto"/>
        <w:ind w:right="982" w:firstLine="706"/>
        <w:jc w:val="both"/>
        <w:rPr>
          <w:sz w:val="24"/>
          <w:szCs w:val="24"/>
        </w:rPr>
      </w:pPr>
      <w:r w:rsidRPr="0089150A">
        <w:rPr>
          <w:w w:val="105"/>
          <w:sz w:val="24"/>
          <w:szCs w:val="24"/>
        </w:rPr>
        <w:t>всфереадаптациикменяющимсяусловиямсоциальнойиприроднойсреды:представленияобизмененияхприроднойисоциальнойсредывистории,обопытеадаптации людей к новым жизненным условиям, о значении совместной деятельности дляконструктивногоответанаприродныеисоциальныевызовы.</w:t>
      </w:r>
    </w:p>
    <w:p w:rsidR="004F6E34" w:rsidRPr="0089150A" w:rsidRDefault="00992C5C">
      <w:pPr>
        <w:pStyle w:val="a3"/>
        <w:spacing w:line="249" w:lineRule="auto"/>
        <w:ind w:right="969"/>
        <w:rPr>
          <w:sz w:val="24"/>
          <w:szCs w:val="24"/>
        </w:rPr>
      </w:pPr>
      <w:r w:rsidRPr="0089150A">
        <w:rPr>
          <w:w w:val="105"/>
          <w:sz w:val="24"/>
          <w:szCs w:val="24"/>
        </w:rPr>
        <w:t>Врезультатеизученияисториинауровнеосновно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4F6E34" w:rsidRPr="0089150A" w:rsidRDefault="00992C5C">
      <w:pPr>
        <w:pStyle w:val="a3"/>
        <w:spacing w:line="247" w:lineRule="auto"/>
        <w:ind w:right="983"/>
        <w:rPr>
          <w:sz w:val="24"/>
          <w:szCs w:val="24"/>
        </w:rPr>
      </w:pPr>
      <w:r w:rsidRPr="0089150A">
        <w:rPr>
          <w:w w:val="105"/>
          <w:sz w:val="24"/>
          <w:szCs w:val="24"/>
        </w:rPr>
        <w:t>У обучающегося будут сформированы следующие базовые логические действия какчастьпознавательныхуниверсальных учебныхдействий:</w:t>
      </w:r>
    </w:p>
    <w:p w:rsidR="004F6E34" w:rsidRPr="0089150A" w:rsidRDefault="00992C5C">
      <w:pPr>
        <w:pStyle w:val="a3"/>
        <w:spacing w:line="254" w:lineRule="auto"/>
        <w:ind w:left="1604" w:right="2001" w:firstLine="0"/>
        <w:jc w:val="left"/>
        <w:rPr>
          <w:sz w:val="24"/>
          <w:szCs w:val="24"/>
        </w:rPr>
      </w:pPr>
      <w:r w:rsidRPr="0089150A">
        <w:rPr>
          <w:sz w:val="24"/>
          <w:szCs w:val="24"/>
        </w:rPr>
        <w:t>систематизировать иобобщать исторические факты(вформетаблиц,схем);</w:t>
      </w:r>
      <w:r w:rsidRPr="0089150A">
        <w:rPr>
          <w:w w:val="105"/>
          <w:sz w:val="24"/>
          <w:szCs w:val="24"/>
        </w:rPr>
        <w:t>выявлятьхарактерныепризнакиисторическихявлений;</w:t>
      </w:r>
    </w:p>
    <w:p w:rsidR="004F6E34" w:rsidRPr="0089150A" w:rsidRDefault="00992C5C">
      <w:pPr>
        <w:pStyle w:val="a3"/>
        <w:spacing w:line="258" w:lineRule="exact"/>
        <w:ind w:left="1604" w:firstLine="0"/>
        <w:jc w:val="left"/>
        <w:rPr>
          <w:sz w:val="24"/>
          <w:szCs w:val="24"/>
        </w:rPr>
      </w:pPr>
      <w:r w:rsidRPr="0089150A">
        <w:rPr>
          <w:sz w:val="24"/>
          <w:szCs w:val="24"/>
        </w:rPr>
        <w:t>раскрыватьпричинно-следственныесвязисобытий;</w:t>
      </w:r>
    </w:p>
    <w:p w:rsidR="004F6E34" w:rsidRPr="0089150A" w:rsidRDefault="00992C5C">
      <w:pPr>
        <w:pStyle w:val="a3"/>
        <w:spacing w:before="4" w:line="254" w:lineRule="auto"/>
        <w:ind w:left="1604" w:firstLine="0"/>
        <w:jc w:val="left"/>
        <w:rPr>
          <w:sz w:val="24"/>
          <w:szCs w:val="24"/>
        </w:rPr>
      </w:pPr>
      <w:r w:rsidRPr="0089150A">
        <w:rPr>
          <w:w w:val="105"/>
          <w:sz w:val="24"/>
          <w:szCs w:val="24"/>
        </w:rPr>
        <w:t>сравниватьсобытия,ситуации,выявляяобщиечертыиразличия;формулироватьиобосновыватьвыводы.</w:t>
      </w:r>
    </w:p>
    <w:p w:rsidR="004F6E34" w:rsidRPr="0089150A" w:rsidRDefault="00992C5C">
      <w:pPr>
        <w:pStyle w:val="a3"/>
        <w:spacing w:line="247" w:lineRule="auto"/>
        <w:ind w:right="980"/>
        <w:jc w:val="left"/>
        <w:rPr>
          <w:sz w:val="24"/>
          <w:szCs w:val="24"/>
        </w:rPr>
      </w:pPr>
      <w:r w:rsidRPr="0089150A">
        <w:rPr>
          <w:w w:val="105"/>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4F6E34" w:rsidRPr="0089150A" w:rsidRDefault="00992C5C">
      <w:pPr>
        <w:pStyle w:val="a3"/>
        <w:spacing w:before="4"/>
        <w:ind w:left="1604" w:firstLine="0"/>
        <w:jc w:val="left"/>
        <w:rPr>
          <w:sz w:val="24"/>
          <w:szCs w:val="24"/>
        </w:rPr>
      </w:pPr>
      <w:r w:rsidRPr="0089150A">
        <w:rPr>
          <w:w w:val="105"/>
          <w:sz w:val="24"/>
          <w:szCs w:val="24"/>
        </w:rPr>
        <w:t>определятьпознавательнуюзадачу;</w:t>
      </w:r>
    </w:p>
    <w:p w:rsidR="004F6E34" w:rsidRPr="0089150A" w:rsidRDefault="00992C5C">
      <w:pPr>
        <w:pStyle w:val="a3"/>
        <w:tabs>
          <w:tab w:val="left" w:pos="3892"/>
          <w:tab w:val="left" w:pos="4381"/>
          <w:tab w:val="left" w:pos="6222"/>
          <w:tab w:val="left" w:pos="7987"/>
          <w:tab w:val="left" w:pos="9045"/>
        </w:tabs>
        <w:spacing w:before="9" w:line="249" w:lineRule="auto"/>
        <w:ind w:left="1604" w:right="971" w:firstLine="0"/>
        <w:jc w:val="left"/>
        <w:rPr>
          <w:sz w:val="24"/>
          <w:szCs w:val="24"/>
        </w:rPr>
      </w:pPr>
      <w:r w:rsidRPr="0089150A">
        <w:rPr>
          <w:sz w:val="24"/>
          <w:szCs w:val="24"/>
        </w:rPr>
        <w:t>намечатьпутьеёрешенияиосуществлятьподбор исторического материала,объекта;</w:t>
      </w:r>
      <w:r w:rsidRPr="0089150A">
        <w:rPr>
          <w:w w:val="105"/>
          <w:sz w:val="24"/>
          <w:szCs w:val="24"/>
        </w:rPr>
        <w:t>систематизировать</w:t>
      </w:r>
      <w:r w:rsidRPr="0089150A">
        <w:rPr>
          <w:w w:val="105"/>
          <w:sz w:val="24"/>
          <w:szCs w:val="24"/>
        </w:rPr>
        <w:tab/>
        <w:t>и</w:t>
      </w:r>
      <w:r w:rsidRPr="0089150A">
        <w:rPr>
          <w:w w:val="105"/>
          <w:sz w:val="24"/>
          <w:szCs w:val="24"/>
        </w:rPr>
        <w:tab/>
        <w:t>анализировать</w:t>
      </w:r>
      <w:r w:rsidRPr="0089150A">
        <w:rPr>
          <w:w w:val="105"/>
          <w:sz w:val="24"/>
          <w:szCs w:val="24"/>
        </w:rPr>
        <w:tab/>
        <w:t>исторические</w:t>
      </w:r>
      <w:r w:rsidRPr="0089150A">
        <w:rPr>
          <w:w w:val="105"/>
          <w:sz w:val="24"/>
          <w:szCs w:val="24"/>
        </w:rPr>
        <w:tab/>
        <w:t>факты,</w:t>
      </w:r>
      <w:r w:rsidRPr="0089150A">
        <w:rPr>
          <w:w w:val="105"/>
          <w:sz w:val="24"/>
          <w:szCs w:val="24"/>
        </w:rPr>
        <w:tab/>
      </w:r>
      <w:r w:rsidRPr="0089150A">
        <w:rPr>
          <w:spacing w:val="-1"/>
          <w:w w:val="105"/>
          <w:sz w:val="24"/>
          <w:szCs w:val="24"/>
        </w:rPr>
        <w:t>осуществлять</w:t>
      </w:r>
    </w:p>
    <w:p w:rsidR="004F6E34" w:rsidRPr="0089150A" w:rsidRDefault="00992C5C">
      <w:pPr>
        <w:pStyle w:val="a3"/>
        <w:spacing w:before="5"/>
        <w:ind w:firstLine="0"/>
        <w:jc w:val="left"/>
        <w:rPr>
          <w:sz w:val="24"/>
          <w:szCs w:val="24"/>
        </w:rPr>
      </w:pPr>
      <w:r w:rsidRPr="0089150A">
        <w:rPr>
          <w:sz w:val="24"/>
          <w:szCs w:val="24"/>
        </w:rPr>
        <w:t>реконструкциюисторическихсобытий;</w:t>
      </w:r>
    </w:p>
    <w:p w:rsidR="004F6E34" w:rsidRPr="0089150A" w:rsidRDefault="00992C5C">
      <w:pPr>
        <w:pStyle w:val="a3"/>
        <w:spacing w:before="9" w:line="247" w:lineRule="auto"/>
        <w:ind w:left="1604" w:right="3197" w:firstLine="0"/>
        <w:jc w:val="left"/>
        <w:rPr>
          <w:sz w:val="24"/>
          <w:szCs w:val="24"/>
        </w:rPr>
      </w:pPr>
      <w:r w:rsidRPr="0089150A">
        <w:rPr>
          <w:w w:val="105"/>
          <w:sz w:val="24"/>
          <w:szCs w:val="24"/>
        </w:rPr>
        <w:t>соотносить полученный результат с имеющимся знанием;</w:t>
      </w:r>
      <w:r w:rsidRPr="0089150A">
        <w:rPr>
          <w:sz w:val="24"/>
          <w:szCs w:val="24"/>
        </w:rPr>
        <w:t>определятьновизнуиобоснованностьполученногорезультата;</w:t>
      </w:r>
    </w:p>
    <w:p w:rsidR="004F6E34" w:rsidRPr="0089150A" w:rsidRDefault="00992C5C">
      <w:pPr>
        <w:pStyle w:val="a3"/>
        <w:spacing w:before="3" w:line="254" w:lineRule="auto"/>
        <w:jc w:val="left"/>
        <w:rPr>
          <w:sz w:val="24"/>
          <w:szCs w:val="24"/>
        </w:rPr>
      </w:pPr>
      <w:r w:rsidRPr="0089150A">
        <w:rPr>
          <w:w w:val="105"/>
          <w:sz w:val="24"/>
          <w:szCs w:val="24"/>
        </w:rPr>
        <w:t>представлятьрезультатысвоейдеятельностивразличныхформах(сообщение,эссе,презентация,реферат,учебныйпроектидругие).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4"/>
        <w:rPr>
          <w:sz w:val="24"/>
          <w:szCs w:val="24"/>
        </w:rPr>
      </w:pPr>
      <w:r w:rsidRPr="0089150A">
        <w:rPr>
          <w:w w:val="105"/>
          <w:sz w:val="24"/>
          <w:szCs w:val="24"/>
        </w:rPr>
        <w:t>У    обучающегося      будут      сформированы      следующие      умения      работатьсинформациейкакчасть познавательныхуниверсальныхучебныхдействий:</w:t>
      </w:r>
    </w:p>
    <w:p w:rsidR="004F6E34" w:rsidRPr="0089150A" w:rsidRDefault="00992C5C">
      <w:pPr>
        <w:pStyle w:val="a3"/>
        <w:spacing w:line="252" w:lineRule="auto"/>
        <w:ind w:right="971"/>
        <w:rPr>
          <w:sz w:val="24"/>
          <w:szCs w:val="24"/>
        </w:rPr>
      </w:pPr>
      <w:r w:rsidRPr="0089150A">
        <w:rPr>
          <w:w w:val="105"/>
          <w:sz w:val="24"/>
          <w:szCs w:val="24"/>
        </w:rPr>
        <w:t>осуществлять анализучебнойивнеучебнойисторическойинформации(учебник,текстыисторическихисточников,научно-популярнаялитература,интернет-ресурсыидругие)‒ извлекатьинформациюизисточника;</w:t>
      </w:r>
    </w:p>
    <w:p w:rsidR="004F6E34" w:rsidRPr="0089150A" w:rsidRDefault="00992C5C">
      <w:pPr>
        <w:pStyle w:val="a3"/>
        <w:spacing w:line="260" w:lineRule="exact"/>
        <w:ind w:left="1604" w:firstLine="0"/>
        <w:rPr>
          <w:sz w:val="24"/>
          <w:szCs w:val="24"/>
        </w:rPr>
      </w:pPr>
      <w:r w:rsidRPr="0089150A">
        <w:rPr>
          <w:sz w:val="24"/>
          <w:szCs w:val="24"/>
        </w:rPr>
        <w:t>различатьвидыисточниковисторическойинформации;</w:t>
      </w:r>
    </w:p>
    <w:p w:rsidR="004F6E34" w:rsidRPr="0089150A" w:rsidRDefault="00992C5C">
      <w:pPr>
        <w:pStyle w:val="a3"/>
        <w:spacing w:before="3" w:line="254" w:lineRule="auto"/>
        <w:ind w:right="980"/>
        <w:jc w:val="left"/>
        <w:rPr>
          <w:sz w:val="24"/>
          <w:szCs w:val="24"/>
        </w:rPr>
      </w:pPr>
      <w:r w:rsidRPr="0089150A">
        <w:rPr>
          <w:w w:val="105"/>
          <w:sz w:val="24"/>
          <w:szCs w:val="24"/>
        </w:rPr>
        <w:t>высказыватьсуждениеодостоверностиизначенииинформацииисточника(покритериям, предложенным учителемилисформулированным самостоятельно).</w:t>
      </w:r>
    </w:p>
    <w:p w:rsidR="004F6E34" w:rsidRPr="0089150A" w:rsidRDefault="00992C5C">
      <w:pPr>
        <w:pStyle w:val="a3"/>
        <w:spacing w:line="247" w:lineRule="auto"/>
        <w:jc w:val="left"/>
        <w:rPr>
          <w:sz w:val="24"/>
          <w:szCs w:val="24"/>
        </w:rPr>
      </w:pPr>
      <w:r w:rsidRPr="0089150A">
        <w:rPr>
          <w:w w:val="105"/>
          <w:sz w:val="24"/>
          <w:szCs w:val="24"/>
        </w:rPr>
        <w:t>Уобучающегосябудутсформированыследующиеуменияобщениякакчастькоммуникативныхуниверсальныхучебныхдействий:</w:t>
      </w:r>
    </w:p>
    <w:p w:rsidR="004F6E34" w:rsidRPr="0089150A" w:rsidRDefault="00992C5C">
      <w:pPr>
        <w:pStyle w:val="a3"/>
        <w:tabs>
          <w:tab w:val="left" w:pos="3172"/>
          <w:tab w:val="left" w:pos="4675"/>
          <w:tab w:val="left" w:pos="6530"/>
          <w:tab w:val="left" w:pos="7400"/>
          <w:tab w:val="left" w:pos="7730"/>
          <w:tab w:val="left" w:pos="9355"/>
        </w:tabs>
        <w:spacing w:before="4" w:line="247" w:lineRule="auto"/>
        <w:ind w:right="990"/>
        <w:jc w:val="left"/>
        <w:rPr>
          <w:sz w:val="24"/>
          <w:szCs w:val="24"/>
        </w:rPr>
      </w:pPr>
      <w:r w:rsidRPr="0089150A">
        <w:rPr>
          <w:w w:val="105"/>
          <w:sz w:val="24"/>
          <w:szCs w:val="24"/>
        </w:rPr>
        <w:t>представлять</w:t>
      </w:r>
      <w:r w:rsidRPr="0089150A">
        <w:rPr>
          <w:w w:val="105"/>
          <w:sz w:val="24"/>
          <w:szCs w:val="24"/>
        </w:rPr>
        <w:tab/>
        <w:t>особенности</w:t>
      </w:r>
      <w:r w:rsidRPr="0089150A">
        <w:rPr>
          <w:w w:val="105"/>
          <w:sz w:val="24"/>
          <w:szCs w:val="24"/>
        </w:rPr>
        <w:tab/>
        <w:t>взаимодействия</w:t>
      </w:r>
      <w:r w:rsidRPr="0089150A">
        <w:rPr>
          <w:w w:val="105"/>
          <w:sz w:val="24"/>
          <w:szCs w:val="24"/>
        </w:rPr>
        <w:tab/>
        <w:t>людей</w:t>
      </w:r>
      <w:r w:rsidRPr="0089150A">
        <w:rPr>
          <w:w w:val="105"/>
          <w:sz w:val="24"/>
          <w:szCs w:val="24"/>
        </w:rPr>
        <w:tab/>
        <w:t>в</w:t>
      </w:r>
      <w:r w:rsidRPr="0089150A">
        <w:rPr>
          <w:w w:val="105"/>
          <w:sz w:val="24"/>
          <w:szCs w:val="24"/>
        </w:rPr>
        <w:tab/>
        <w:t>исторических</w:t>
      </w:r>
      <w:r w:rsidRPr="0089150A">
        <w:rPr>
          <w:w w:val="105"/>
          <w:sz w:val="24"/>
          <w:szCs w:val="24"/>
        </w:rPr>
        <w:tab/>
      </w:r>
      <w:r w:rsidRPr="0089150A">
        <w:rPr>
          <w:sz w:val="24"/>
          <w:szCs w:val="24"/>
        </w:rPr>
        <w:t>обществах</w:t>
      </w:r>
      <w:r w:rsidRPr="0089150A">
        <w:rPr>
          <w:w w:val="105"/>
          <w:sz w:val="24"/>
          <w:szCs w:val="24"/>
        </w:rPr>
        <w:t>исовременноммире;</w:t>
      </w:r>
    </w:p>
    <w:p w:rsidR="004F6E34" w:rsidRPr="0089150A" w:rsidRDefault="00992C5C">
      <w:pPr>
        <w:pStyle w:val="a3"/>
        <w:spacing w:before="3" w:line="254" w:lineRule="auto"/>
        <w:ind w:right="980"/>
        <w:jc w:val="left"/>
        <w:rPr>
          <w:sz w:val="24"/>
          <w:szCs w:val="24"/>
        </w:rPr>
      </w:pPr>
      <w:r w:rsidRPr="0089150A">
        <w:rPr>
          <w:w w:val="105"/>
          <w:sz w:val="24"/>
          <w:szCs w:val="24"/>
        </w:rPr>
        <w:t>участвоватьвобсуждениисобытийиличностейпрошлого,раскрыватьразличиеисходствовысказываемых оценок;</w:t>
      </w:r>
    </w:p>
    <w:p w:rsidR="004F6E34" w:rsidRPr="0089150A" w:rsidRDefault="00992C5C">
      <w:pPr>
        <w:pStyle w:val="a3"/>
        <w:spacing w:line="247" w:lineRule="auto"/>
        <w:ind w:right="980"/>
        <w:jc w:val="left"/>
        <w:rPr>
          <w:sz w:val="24"/>
          <w:szCs w:val="24"/>
        </w:rPr>
      </w:pPr>
      <w:r w:rsidRPr="0089150A">
        <w:rPr>
          <w:w w:val="105"/>
          <w:sz w:val="24"/>
          <w:szCs w:val="24"/>
        </w:rPr>
        <w:t>выражатьиаргументироватьсвоюточкузренияв устномвысказывании,письменномтексте;</w:t>
      </w:r>
    </w:p>
    <w:p w:rsidR="004F6E34" w:rsidRPr="0089150A" w:rsidRDefault="00992C5C">
      <w:pPr>
        <w:pStyle w:val="a3"/>
        <w:spacing w:before="3"/>
        <w:ind w:left="1604" w:firstLine="0"/>
        <w:jc w:val="left"/>
        <w:rPr>
          <w:sz w:val="24"/>
          <w:szCs w:val="24"/>
        </w:rPr>
      </w:pPr>
      <w:r w:rsidRPr="0089150A">
        <w:rPr>
          <w:sz w:val="24"/>
          <w:szCs w:val="24"/>
        </w:rPr>
        <w:t>публичнопредставлятьрезультатывыполненногоисследования,проекта;</w:t>
      </w:r>
    </w:p>
    <w:p w:rsidR="004F6E34" w:rsidRPr="0089150A" w:rsidRDefault="00992C5C">
      <w:pPr>
        <w:pStyle w:val="a3"/>
        <w:tabs>
          <w:tab w:val="left" w:pos="2848"/>
          <w:tab w:val="left" w:pos="3222"/>
          <w:tab w:val="left" w:pos="4546"/>
          <w:tab w:val="left" w:pos="5617"/>
          <w:tab w:val="left" w:pos="7559"/>
          <w:tab w:val="left" w:pos="9435"/>
          <w:tab w:val="left" w:pos="9795"/>
        </w:tabs>
        <w:spacing w:before="9" w:line="247" w:lineRule="auto"/>
        <w:ind w:right="986"/>
        <w:jc w:val="left"/>
        <w:rPr>
          <w:sz w:val="24"/>
          <w:szCs w:val="24"/>
        </w:rPr>
      </w:pPr>
      <w:r w:rsidRPr="0089150A">
        <w:rPr>
          <w:w w:val="105"/>
          <w:sz w:val="24"/>
          <w:szCs w:val="24"/>
        </w:rPr>
        <w:t>осваивать</w:t>
      </w:r>
      <w:r w:rsidRPr="0089150A">
        <w:rPr>
          <w:w w:val="105"/>
          <w:sz w:val="24"/>
          <w:szCs w:val="24"/>
        </w:rPr>
        <w:tab/>
        <w:t>и</w:t>
      </w:r>
      <w:r w:rsidRPr="0089150A">
        <w:rPr>
          <w:w w:val="105"/>
          <w:sz w:val="24"/>
          <w:szCs w:val="24"/>
        </w:rPr>
        <w:tab/>
        <w:t>применять</w:t>
      </w:r>
      <w:r w:rsidRPr="0089150A">
        <w:rPr>
          <w:w w:val="105"/>
          <w:sz w:val="24"/>
          <w:szCs w:val="24"/>
        </w:rPr>
        <w:tab/>
        <w:t>правила</w:t>
      </w:r>
      <w:r w:rsidRPr="0089150A">
        <w:rPr>
          <w:w w:val="105"/>
          <w:sz w:val="24"/>
          <w:szCs w:val="24"/>
        </w:rPr>
        <w:tab/>
        <w:t>межкультурного</w:t>
      </w:r>
      <w:r w:rsidRPr="0089150A">
        <w:rPr>
          <w:w w:val="105"/>
          <w:sz w:val="24"/>
          <w:szCs w:val="24"/>
        </w:rPr>
        <w:tab/>
        <w:t>взаимодействия</w:t>
      </w:r>
      <w:r w:rsidRPr="0089150A">
        <w:rPr>
          <w:w w:val="105"/>
          <w:sz w:val="24"/>
          <w:szCs w:val="24"/>
        </w:rPr>
        <w:tab/>
        <w:t>в</w:t>
      </w:r>
      <w:r w:rsidRPr="0089150A">
        <w:rPr>
          <w:w w:val="105"/>
          <w:sz w:val="24"/>
          <w:szCs w:val="24"/>
        </w:rPr>
        <w:tab/>
      </w:r>
      <w:r w:rsidRPr="0089150A">
        <w:rPr>
          <w:spacing w:val="-2"/>
          <w:w w:val="105"/>
          <w:sz w:val="24"/>
          <w:szCs w:val="24"/>
        </w:rPr>
        <w:t>школе</w:t>
      </w:r>
      <w:r w:rsidRPr="0089150A">
        <w:rPr>
          <w:w w:val="105"/>
          <w:sz w:val="24"/>
          <w:szCs w:val="24"/>
        </w:rPr>
        <w:t>исоциальномокружении.</w:t>
      </w:r>
    </w:p>
    <w:p w:rsidR="004F6E34" w:rsidRPr="0089150A" w:rsidRDefault="00992C5C">
      <w:pPr>
        <w:pStyle w:val="a3"/>
        <w:spacing w:before="10" w:line="249" w:lineRule="auto"/>
        <w:ind w:left="1604" w:firstLine="0"/>
        <w:jc w:val="left"/>
        <w:rPr>
          <w:sz w:val="24"/>
          <w:szCs w:val="24"/>
        </w:rPr>
      </w:pPr>
      <w:r w:rsidRPr="0089150A">
        <w:rPr>
          <w:spacing w:val="-1"/>
          <w:w w:val="105"/>
          <w:sz w:val="24"/>
          <w:szCs w:val="24"/>
        </w:rPr>
        <w:t xml:space="preserve">У обучающегося будут </w:t>
      </w:r>
      <w:r w:rsidRPr="0089150A">
        <w:rPr>
          <w:w w:val="105"/>
          <w:sz w:val="24"/>
          <w:szCs w:val="24"/>
        </w:rPr>
        <w:t>сформированы следующие умения совместной деятельности:осознаватьнаосновеисторическихпримеровзначениесовместнойработыкак</w:t>
      </w:r>
    </w:p>
    <w:p w:rsidR="004F6E34" w:rsidRPr="0089150A" w:rsidRDefault="00992C5C">
      <w:pPr>
        <w:pStyle w:val="a3"/>
        <w:spacing w:line="262" w:lineRule="exact"/>
        <w:ind w:firstLine="0"/>
        <w:jc w:val="left"/>
        <w:rPr>
          <w:sz w:val="24"/>
          <w:szCs w:val="24"/>
        </w:rPr>
      </w:pPr>
      <w:r w:rsidRPr="0089150A">
        <w:rPr>
          <w:sz w:val="24"/>
          <w:szCs w:val="24"/>
        </w:rPr>
        <w:t>эффективногосредствадостиженияпоставленныхцелей;</w:t>
      </w:r>
    </w:p>
    <w:p w:rsidR="004F6E34" w:rsidRPr="0089150A" w:rsidRDefault="00992C5C">
      <w:pPr>
        <w:pStyle w:val="a3"/>
        <w:spacing w:before="16" w:line="247" w:lineRule="auto"/>
        <w:ind w:right="988"/>
        <w:rPr>
          <w:sz w:val="24"/>
          <w:szCs w:val="24"/>
        </w:rPr>
      </w:pPr>
      <w:r w:rsidRPr="0089150A">
        <w:rPr>
          <w:w w:val="105"/>
          <w:sz w:val="24"/>
          <w:szCs w:val="24"/>
        </w:rPr>
        <w:t>планировать и осуществлять совместную работу, коллективные учебные проекты поистории,втомчисле‒нарегиональномматериале;</w:t>
      </w:r>
    </w:p>
    <w:p w:rsidR="004F6E34" w:rsidRPr="0089150A" w:rsidRDefault="00992C5C">
      <w:pPr>
        <w:pStyle w:val="a3"/>
        <w:spacing w:before="3" w:line="252" w:lineRule="auto"/>
        <w:ind w:right="975"/>
        <w:rPr>
          <w:sz w:val="24"/>
          <w:szCs w:val="24"/>
        </w:rPr>
      </w:pPr>
      <w:r w:rsidRPr="0089150A">
        <w:rPr>
          <w:w w:val="105"/>
          <w:sz w:val="24"/>
          <w:szCs w:val="24"/>
        </w:rPr>
        <w:t>определять   свое   участие   в  общей   работе   и    координировать   свои   действия</w:t>
      </w:r>
      <w:r w:rsidRPr="0089150A">
        <w:rPr>
          <w:w w:val="105"/>
          <w:position w:val="1"/>
          <w:sz w:val="24"/>
          <w:szCs w:val="24"/>
        </w:rPr>
        <w:t>сдругимичленами</w:t>
      </w:r>
      <w:r w:rsidRPr="0089150A">
        <w:rPr>
          <w:w w:val="105"/>
          <w:sz w:val="24"/>
          <w:szCs w:val="24"/>
        </w:rPr>
        <w:t>команды.</w:t>
      </w:r>
    </w:p>
    <w:p w:rsidR="004F6E34" w:rsidRPr="0089150A" w:rsidRDefault="00992C5C">
      <w:pPr>
        <w:pStyle w:val="a3"/>
        <w:spacing w:line="254" w:lineRule="auto"/>
        <w:ind w:right="966"/>
        <w:rPr>
          <w:sz w:val="24"/>
          <w:szCs w:val="24"/>
        </w:rPr>
      </w:pPr>
      <w:r w:rsidRPr="0089150A">
        <w:rPr>
          <w:w w:val="105"/>
          <w:sz w:val="24"/>
          <w:szCs w:val="24"/>
        </w:rPr>
        <w:t>Уобучающегосябудутсформированыследующие умениявчастирегулятивныхуниверсальныхучебных действий:</w:t>
      </w:r>
    </w:p>
    <w:p w:rsidR="004F6E34" w:rsidRPr="0089150A" w:rsidRDefault="00992C5C">
      <w:pPr>
        <w:pStyle w:val="a3"/>
        <w:spacing w:line="252" w:lineRule="auto"/>
        <w:ind w:right="974"/>
        <w:rPr>
          <w:sz w:val="24"/>
          <w:szCs w:val="24"/>
        </w:rPr>
      </w:pPr>
      <w:r w:rsidRPr="0089150A">
        <w:rPr>
          <w:w w:val="105"/>
          <w:sz w:val="24"/>
          <w:szCs w:val="24"/>
        </w:rPr>
        <w:t>владетьприемамисамоорганизациисвоейучебнойиобщественнойработы(выявление      проблемы,      требующей      решения;       составление      плана      действийиопределениеспособарешения);</w:t>
      </w:r>
    </w:p>
    <w:p w:rsidR="004F6E34" w:rsidRPr="0089150A" w:rsidRDefault="00992C5C">
      <w:pPr>
        <w:pStyle w:val="a3"/>
        <w:spacing w:line="249" w:lineRule="auto"/>
        <w:ind w:right="982"/>
        <w:rPr>
          <w:sz w:val="24"/>
          <w:szCs w:val="24"/>
        </w:rPr>
      </w:pPr>
      <w:r w:rsidRPr="0089150A">
        <w:rPr>
          <w:w w:val="105"/>
          <w:sz w:val="24"/>
          <w:szCs w:val="24"/>
        </w:rPr>
        <w:t>владеть   приёмами  самоконтроля   ‒    осуществление    самоконтроля,   рефлексииисамооценкиполученныхрезультатов;</w:t>
      </w:r>
    </w:p>
    <w:p w:rsidR="004F6E34" w:rsidRPr="0089150A" w:rsidRDefault="00992C5C">
      <w:pPr>
        <w:pStyle w:val="a3"/>
        <w:spacing w:line="247" w:lineRule="auto"/>
        <w:ind w:right="971"/>
        <w:rPr>
          <w:sz w:val="24"/>
          <w:szCs w:val="24"/>
        </w:rPr>
      </w:pPr>
      <w:r w:rsidRPr="0089150A">
        <w:rPr>
          <w:w w:val="105"/>
          <w:sz w:val="24"/>
          <w:szCs w:val="24"/>
        </w:rPr>
        <w:t>вносить коррективы всвоюработу с учётомустановленныхошибок,возникшихтрудностей.</w:t>
      </w:r>
    </w:p>
    <w:p w:rsidR="004F6E34" w:rsidRPr="0089150A" w:rsidRDefault="00992C5C">
      <w:pPr>
        <w:pStyle w:val="a3"/>
        <w:spacing w:line="254" w:lineRule="auto"/>
        <w:ind w:right="984"/>
        <w:rPr>
          <w:sz w:val="24"/>
          <w:szCs w:val="24"/>
        </w:rPr>
      </w:pPr>
      <w:r w:rsidRPr="0089150A">
        <w:rPr>
          <w:w w:val="105"/>
          <w:sz w:val="24"/>
          <w:szCs w:val="24"/>
        </w:rPr>
        <w:t>У обучающегося будут сформированы следующие умения в сфере эмоциональногоинтеллекта,пониманиясебяидругих:</w:t>
      </w:r>
    </w:p>
    <w:p w:rsidR="004F6E34" w:rsidRPr="0089150A" w:rsidRDefault="00992C5C">
      <w:pPr>
        <w:pStyle w:val="a3"/>
        <w:spacing w:line="247" w:lineRule="auto"/>
        <w:ind w:right="987"/>
        <w:rPr>
          <w:sz w:val="24"/>
          <w:szCs w:val="24"/>
        </w:rPr>
      </w:pPr>
      <w:r w:rsidRPr="0089150A">
        <w:rPr>
          <w:w w:val="105"/>
          <w:sz w:val="24"/>
          <w:szCs w:val="24"/>
        </w:rPr>
        <w:t>выявлять на примерах исторических ситуаций роль эмоций в отношениях междулюдьми;</w:t>
      </w:r>
    </w:p>
    <w:p w:rsidR="004F6E34" w:rsidRPr="0089150A" w:rsidRDefault="00992C5C">
      <w:pPr>
        <w:pStyle w:val="a3"/>
        <w:spacing w:line="249" w:lineRule="auto"/>
        <w:ind w:right="981"/>
        <w:rPr>
          <w:sz w:val="24"/>
          <w:szCs w:val="24"/>
        </w:rPr>
      </w:pPr>
      <w:r w:rsidRPr="0089150A">
        <w:rPr>
          <w:w w:val="105"/>
          <w:sz w:val="24"/>
          <w:szCs w:val="24"/>
        </w:rPr>
        <w:t>ставитьсебяна место другого человека, понимать мотивы действий другого(висторическихситуацияхиокружающейдействительности);</w:t>
      </w:r>
    </w:p>
    <w:p w:rsidR="004F6E34" w:rsidRPr="0089150A" w:rsidRDefault="00992C5C">
      <w:pPr>
        <w:pStyle w:val="a3"/>
        <w:spacing w:line="254" w:lineRule="auto"/>
        <w:ind w:right="978"/>
        <w:rPr>
          <w:sz w:val="24"/>
          <w:szCs w:val="24"/>
        </w:rPr>
      </w:pPr>
      <w:r w:rsidRPr="0089150A">
        <w:rPr>
          <w:w w:val="105"/>
          <w:sz w:val="24"/>
          <w:szCs w:val="24"/>
        </w:rPr>
        <w:t>регулировать способ выражения своих эмоций с учётом позиций и мнений другихучастниковобщения.</w:t>
      </w:r>
    </w:p>
    <w:p w:rsidR="004F6E34" w:rsidRPr="0089150A" w:rsidRDefault="00992C5C">
      <w:pPr>
        <w:pStyle w:val="a3"/>
        <w:spacing w:line="247" w:lineRule="auto"/>
        <w:ind w:right="983"/>
        <w:rPr>
          <w:sz w:val="24"/>
          <w:szCs w:val="24"/>
        </w:rPr>
      </w:pPr>
      <w:r w:rsidRPr="0089150A">
        <w:rPr>
          <w:w w:val="105"/>
          <w:sz w:val="24"/>
          <w:szCs w:val="24"/>
        </w:rPr>
        <w:t>Предметныерезультатыосвоенияпрограммыпоисториинауровнеосновногообщегообразования должныобеспечивать:</w:t>
      </w:r>
    </w:p>
    <w:p w:rsidR="004F6E34" w:rsidRPr="0089150A" w:rsidRDefault="00992C5C">
      <w:pPr>
        <w:pStyle w:val="a5"/>
        <w:numPr>
          <w:ilvl w:val="0"/>
          <w:numId w:val="99"/>
        </w:numPr>
        <w:tabs>
          <w:tab w:val="left" w:pos="1865"/>
        </w:tabs>
        <w:spacing w:line="249" w:lineRule="auto"/>
        <w:ind w:right="979" w:firstLine="706"/>
        <w:jc w:val="both"/>
        <w:rPr>
          <w:sz w:val="24"/>
          <w:szCs w:val="24"/>
        </w:rPr>
      </w:pPr>
      <w:r w:rsidRPr="0089150A">
        <w:rPr>
          <w:w w:val="105"/>
          <w:sz w:val="24"/>
          <w:szCs w:val="24"/>
        </w:rPr>
        <w:t>умение определять последовательность событий, явлений, процессов; соотноситьсобытияисторииразныхстранинародовсисторическимипериодами,событиямирегиональной       и        мировой        истории,       события       истории        родного       краяиисторииРоссии,определятьсовременниковисторическихсобытий,явлений,процессов;</w:t>
      </w:r>
    </w:p>
    <w:p w:rsidR="004F6E34" w:rsidRPr="0089150A" w:rsidRDefault="00992C5C">
      <w:pPr>
        <w:pStyle w:val="a5"/>
        <w:numPr>
          <w:ilvl w:val="0"/>
          <w:numId w:val="99"/>
        </w:numPr>
        <w:tabs>
          <w:tab w:val="left" w:pos="1865"/>
        </w:tabs>
        <w:spacing w:line="247" w:lineRule="auto"/>
        <w:ind w:right="985" w:firstLine="706"/>
        <w:jc w:val="both"/>
        <w:rPr>
          <w:sz w:val="24"/>
          <w:szCs w:val="24"/>
        </w:rPr>
      </w:pPr>
      <w:r w:rsidRPr="0089150A">
        <w:rPr>
          <w:w w:val="105"/>
          <w:sz w:val="24"/>
          <w:szCs w:val="24"/>
        </w:rPr>
        <w:t>умение   выявлять   особенности   развития  культуры,   быта   и   нравов   народоввразличныеисторическиеэпохи;</w:t>
      </w:r>
    </w:p>
    <w:p w:rsidR="004F6E34" w:rsidRPr="0089150A" w:rsidRDefault="004F6E34">
      <w:pPr>
        <w:spacing w:line="247"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99"/>
        </w:numPr>
        <w:tabs>
          <w:tab w:val="left" w:pos="1865"/>
        </w:tabs>
        <w:spacing w:before="97" w:line="254" w:lineRule="auto"/>
        <w:ind w:right="988" w:firstLine="706"/>
        <w:jc w:val="both"/>
        <w:rPr>
          <w:sz w:val="24"/>
          <w:szCs w:val="24"/>
        </w:rPr>
      </w:pPr>
      <w:r w:rsidRPr="0089150A">
        <w:rPr>
          <w:w w:val="105"/>
          <w:sz w:val="24"/>
          <w:szCs w:val="24"/>
        </w:rPr>
        <w:t>овладение историческими понятиями и их использование для решения учебных ипрактическихзадач;</w:t>
      </w:r>
    </w:p>
    <w:p w:rsidR="004F6E34" w:rsidRPr="0089150A" w:rsidRDefault="00992C5C">
      <w:pPr>
        <w:pStyle w:val="a5"/>
        <w:numPr>
          <w:ilvl w:val="0"/>
          <w:numId w:val="99"/>
        </w:numPr>
        <w:tabs>
          <w:tab w:val="left" w:pos="1865"/>
        </w:tabs>
        <w:spacing w:line="249" w:lineRule="auto"/>
        <w:ind w:right="983" w:firstLine="706"/>
        <w:jc w:val="both"/>
        <w:rPr>
          <w:sz w:val="24"/>
          <w:szCs w:val="24"/>
        </w:rPr>
      </w:pPr>
      <w:r w:rsidRPr="0089150A">
        <w:rPr>
          <w:w w:val="105"/>
          <w:sz w:val="24"/>
          <w:szCs w:val="24"/>
        </w:rPr>
        <w:t>умение   рассказывать   на     основе     самостоятельно     составленного    планаоб исторических событиях, явлениях, процессах истории родного края, истории России имировойисториииихучастниках,демонстрируяпониманиеисторическихявлений,процессовизнаниенеобходимыхфактов,дат,историческихпонятий;</w:t>
      </w:r>
    </w:p>
    <w:p w:rsidR="004F6E34" w:rsidRPr="0089150A" w:rsidRDefault="00992C5C">
      <w:pPr>
        <w:pStyle w:val="a5"/>
        <w:numPr>
          <w:ilvl w:val="0"/>
          <w:numId w:val="99"/>
        </w:numPr>
        <w:tabs>
          <w:tab w:val="left" w:pos="1865"/>
        </w:tabs>
        <w:spacing w:line="254" w:lineRule="auto"/>
        <w:ind w:right="979" w:firstLine="706"/>
        <w:jc w:val="both"/>
        <w:rPr>
          <w:sz w:val="24"/>
          <w:szCs w:val="24"/>
        </w:rPr>
      </w:pPr>
      <w:r w:rsidRPr="0089150A">
        <w:rPr>
          <w:w w:val="105"/>
          <w:sz w:val="24"/>
          <w:szCs w:val="24"/>
        </w:rPr>
        <w:t>умениевыявлятьсущественныечертыихарактерныепризнакиисторическихсобытий,явлений,процессов;</w:t>
      </w:r>
    </w:p>
    <w:p w:rsidR="004F6E34" w:rsidRPr="0089150A" w:rsidRDefault="00992C5C">
      <w:pPr>
        <w:pStyle w:val="a5"/>
        <w:numPr>
          <w:ilvl w:val="0"/>
          <w:numId w:val="99"/>
        </w:numPr>
        <w:tabs>
          <w:tab w:val="left" w:pos="1865"/>
        </w:tabs>
        <w:spacing w:line="252" w:lineRule="auto"/>
        <w:ind w:right="972" w:firstLine="706"/>
        <w:jc w:val="both"/>
        <w:rPr>
          <w:sz w:val="24"/>
          <w:szCs w:val="24"/>
        </w:rPr>
      </w:pPr>
      <w:r w:rsidRPr="0089150A">
        <w:rPr>
          <w:w w:val="105"/>
          <w:sz w:val="24"/>
          <w:szCs w:val="24"/>
        </w:rPr>
        <w:t>умениеустанавливатьпричинно-следственные,пространственные,временныесвязи     исторических     событий,       явлений,       процессов       изучаемого       периода,</w:t>
      </w:r>
      <w:r w:rsidRPr="0089150A">
        <w:rPr>
          <w:sz w:val="24"/>
          <w:szCs w:val="24"/>
        </w:rPr>
        <w:t>их взаимосвязь (при наличии) с важнейшими событиями ХХ ‒ началаXXI в. (Февральская и</w:t>
      </w:r>
      <w:r w:rsidRPr="0089150A">
        <w:rPr>
          <w:w w:val="105"/>
          <w:sz w:val="24"/>
          <w:szCs w:val="24"/>
        </w:rPr>
        <w:t>Октябрьскаяреволюции 1917 г., ВеликаяОтечественная война,распад СССР,сложные1990-е гг., возрождение страны с 2000-х гг., воссоединение Крыма с Россией в 2014 г.);характеризоватьитогииисторическоезначениесобытий;</w:t>
      </w:r>
    </w:p>
    <w:p w:rsidR="004F6E34" w:rsidRPr="0089150A" w:rsidRDefault="00992C5C">
      <w:pPr>
        <w:pStyle w:val="a5"/>
        <w:numPr>
          <w:ilvl w:val="0"/>
          <w:numId w:val="99"/>
        </w:numPr>
        <w:tabs>
          <w:tab w:val="left" w:pos="1865"/>
        </w:tabs>
        <w:spacing w:line="247" w:lineRule="auto"/>
        <w:ind w:right="985" w:firstLine="706"/>
        <w:jc w:val="both"/>
        <w:rPr>
          <w:sz w:val="24"/>
          <w:szCs w:val="24"/>
        </w:rPr>
      </w:pPr>
      <w:r w:rsidRPr="0089150A">
        <w:rPr>
          <w:w w:val="105"/>
          <w:sz w:val="24"/>
          <w:szCs w:val="24"/>
        </w:rPr>
        <w:t>умениесравниватьисторическиесобытия,явления,процессывразличныеисторическиеэпохи;</w:t>
      </w:r>
    </w:p>
    <w:p w:rsidR="004F6E34" w:rsidRPr="0089150A" w:rsidRDefault="00992C5C">
      <w:pPr>
        <w:pStyle w:val="a5"/>
        <w:numPr>
          <w:ilvl w:val="0"/>
          <w:numId w:val="99"/>
        </w:numPr>
        <w:tabs>
          <w:tab w:val="left" w:pos="1865"/>
        </w:tabs>
        <w:spacing w:line="247" w:lineRule="auto"/>
        <w:ind w:right="964" w:firstLine="706"/>
        <w:jc w:val="both"/>
        <w:rPr>
          <w:sz w:val="24"/>
          <w:szCs w:val="24"/>
        </w:rPr>
      </w:pPr>
      <w:r w:rsidRPr="0089150A">
        <w:rPr>
          <w:w w:val="105"/>
          <w:sz w:val="24"/>
          <w:szCs w:val="24"/>
        </w:rPr>
        <w:t>умениеопределятьиаргументироватьсобственнуюилипредложеннуюточкузрениясопоройнафактическийматериал,втомчислеиспользуяисточникиразныхтипов;</w:t>
      </w:r>
    </w:p>
    <w:p w:rsidR="004F6E34" w:rsidRPr="0089150A" w:rsidRDefault="00992C5C">
      <w:pPr>
        <w:pStyle w:val="a5"/>
        <w:numPr>
          <w:ilvl w:val="0"/>
          <w:numId w:val="99"/>
        </w:numPr>
        <w:tabs>
          <w:tab w:val="left" w:pos="1865"/>
        </w:tabs>
        <w:spacing w:line="254" w:lineRule="auto"/>
        <w:ind w:right="981" w:firstLine="706"/>
        <w:jc w:val="both"/>
        <w:rPr>
          <w:sz w:val="24"/>
          <w:szCs w:val="24"/>
        </w:rPr>
      </w:pPr>
      <w:r w:rsidRPr="0089150A">
        <w:rPr>
          <w:w w:val="105"/>
          <w:sz w:val="24"/>
          <w:szCs w:val="24"/>
        </w:rPr>
        <w:t>умениеразличатьосновныетипыисторическихисточников:письменные,вещественные,аудиовизуальные;</w:t>
      </w:r>
    </w:p>
    <w:p w:rsidR="004F6E34" w:rsidRPr="0089150A" w:rsidRDefault="00992C5C">
      <w:pPr>
        <w:pStyle w:val="a5"/>
        <w:numPr>
          <w:ilvl w:val="0"/>
          <w:numId w:val="99"/>
        </w:numPr>
        <w:tabs>
          <w:tab w:val="left" w:pos="1987"/>
        </w:tabs>
        <w:spacing w:line="252" w:lineRule="auto"/>
        <w:ind w:right="971" w:firstLine="706"/>
        <w:jc w:val="both"/>
        <w:rPr>
          <w:sz w:val="24"/>
          <w:szCs w:val="24"/>
        </w:rPr>
      </w:pPr>
      <w:r w:rsidRPr="0089150A">
        <w:rPr>
          <w:w w:val="105"/>
          <w:sz w:val="24"/>
          <w:szCs w:val="24"/>
        </w:rPr>
        <w:t>умениенаходитьикритическианализироватьдлярешенияпознавательнойзадачиисторические источникиразныхтипов(втомчисле поисторииродногокрая),оценивать их полноту и достоверность, соотносить с историческим периодом; соотноситьизвлечённую      информацию        с        информацией        из        других        источниковприизученииисторическихсобытий,явлений,процессов;привлекатьконтекстнуюинформациюприработесисторическимиисточниками;</w:t>
      </w:r>
    </w:p>
    <w:p w:rsidR="004F6E34" w:rsidRPr="0089150A" w:rsidRDefault="00992C5C">
      <w:pPr>
        <w:pStyle w:val="a5"/>
        <w:numPr>
          <w:ilvl w:val="0"/>
          <w:numId w:val="99"/>
        </w:numPr>
        <w:tabs>
          <w:tab w:val="left" w:pos="1987"/>
        </w:tabs>
        <w:spacing w:line="249" w:lineRule="auto"/>
        <w:ind w:right="967" w:firstLine="706"/>
        <w:jc w:val="both"/>
        <w:rPr>
          <w:sz w:val="24"/>
          <w:szCs w:val="24"/>
        </w:rPr>
      </w:pPr>
      <w:r w:rsidRPr="0089150A">
        <w:rPr>
          <w:w w:val="105"/>
          <w:sz w:val="24"/>
          <w:szCs w:val="24"/>
        </w:rPr>
        <w:t>умение читать и анализировать историческую карту (схему); характеризовать наосновеисторическойкарты(схемы)историческиесобытия,явления,процессы;сопоставлять информацию, представленную на исторической карте (схеме), с информациейиздругихисточников;</w:t>
      </w:r>
    </w:p>
    <w:p w:rsidR="004F6E34" w:rsidRPr="0089150A" w:rsidRDefault="00992C5C">
      <w:pPr>
        <w:pStyle w:val="a5"/>
        <w:numPr>
          <w:ilvl w:val="0"/>
          <w:numId w:val="99"/>
        </w:numPr>
        <w:tabs>
          <w:tab w:val="left" w:pos="1987"/>
        </w:tabs>
        <w:spacing w:line="254" w:lineRule="auto"/>
        <w:ind w:right="985" w:firstLine="706"/>
        <w:jc w:val="both"/>
        <w:rPr>
          <w:sz w:val="24"/>
          <w:szCs w:val="24"/>
        </w:rPr>
      </w:pPr>
      <w:r w:rsidRPr="0089150A">
        <w:rPr>
          <w:w w:val="105"/>
          <w:sz w:val="24"/>
          <w:szCs w:val="24"/>
        </w:rPr>
        <w:t>умениеанализироватьтекстовые,визуальныеисточникиисторическойинформации,представлятьисторическуюинформациюввидетаблиц,схем,диаграмм;</w:t>
      </w:r>
    </w:p>
    <w:p w:rsidR="004F6E34" w:rsidRPr="0089150A" w:rsidRDefault="00992C5C">
      <w:pPr>
        <w:pStyle w:val="a5"/>
        <w:numPr>
          <w:ilvl w:val="0"/>
          <w:numId w:val="99"/>
        </w:numPr>
        <w:tabs>
          <w:tab w:val="left" w:pos="1987"/>
        </w:tabs>
        <w:spacing w:line="249" w:lineRule="auto"/>
        <w:ind w:right="960" w:firstLine="706"/>
        <w:jc w:val="both"/>
        <w:rPr>
          <w:sz w:val="24"/>
          <w:szCs w:val="24"/>
        </w:rPr>
      </w:pPr>
      <w:r w:rsidRPr="0089150A">
        <w:rPr>
          <w:w w:val="105"/>
          <w:sz w:val="24"/>
          <w:szCs w:val="24"/>
        </w:rPr>
        <w:t>умениеосуществлятьссоблюдениемправилинформационнойбезопасностипоискисторическойинформациивсправочнойлитературе,информационно-телекоммуникационной сети «Интернет» длярешения познавательных задач, оцениватьполнотуиверифицированностьинформации;</w:t>
      </w:r>
    </w:p>
    <w:p w:rsidR="004F6E34" w:rsidRPr="0089150A" w:rsidRDefault="00992C5C">
      <w:pPr>
        <w:pStyle w:val="a5"/>
        <w:numPr>
          <w:ilvl w:val="0"/>
          <w:numId w:val="99"/>
        </w:numPr>
        <w:tabs>
          <w:tab w:val="left" w:pos="1987"/>
        </w:tabs>
        <w:spacing w:line="252" w:lineRule="auto"/>
        <w:ind w:right="985" w:firstLine="706"/>
        <w:jc w:val="both"/>
        <w:rPr>
          <w:sz w:val="24"/>
          <w:szCs w:val="24"/>
        </w:rPr>
      </w:pPr>
      <w:r w:rsidRPr="0089150A">
        <w:rPr>
          <w:w w:val="105"/>
          <w:sz w:val="24"/>
          <w:szCs w:val="24"/>
        </w:rPr>
        <w:t>приобретение опыта взаимодействия с людьми другой культуры, национальной ирелигиознойпринадлежностинаосновенациональныхценностейсовременногороссийскогообщества:гуманистическихидемократическихценностей,идеимираивзаимопонимания между народами, людьми разных культур, уважения к историческомунаследиюнародовРоссии.</w:t>
      </w:r>
    </w:p>
    <w:p w:rsidR="004F6E34" w:rsidRPr="0089150A" w:rsidRDefault="00992C5C">
      <w:pPr>
        <w:pStyle w:val="a3"/>
        <w:tabs>
          <w:tab w:val="left" w:pos="3122"/>
          <w:tab w:val="left" w:pos="5119"/>
          <w:tab w:val="left" w:pos="6983"/>
          <w:tab w:val="left" w:pos="7984"/>
          <w:tab w:val="left" w:pos="9559"/>
        </w:tabs>
        <w:spacing w:line="249" w:lineRule="auto"/>
        <w:ind w:right="974"/>
        <w:rPr>
          <w:sz w:val="24"/>
          <w:szCs w:val="24"/>
        </w:rPr>
      </w:pPr>
      <w:r w:rsidRPr="0089150A">
        <w:rPr>
          <w:w w:val="105"/>
          <w:sz w:val="24"/>
          <w:szCs w:val="24"/>
        </w:rPr>
        <w:t>Положения   ФГОС    ООО   развёрнуты     и     структурированы     в     программепоисторииввидепланируемыхрезультатов,относящихсякключевымкомпонентампознавательной</w:t>
      </w:r>
      <w:r w:rsidRPr="0089150A">
        <w:rPr>
          <w:w w:val="105"/>
          <w:sz w:val="24"/>
          <w:szCs w:val="24"/>
        </w:rPr>
        <w:tab/>
        <w:t>деятельности</w:t>
      </w:r>
      <w:r w:rsidRPr="0089150A">
        <w:rPr>
          <w:w w:val="105"/>
          <w:sz w:val="24"/>
          <w:szCs w:val="24"/>
        </w:rPr>
        <w:tab/>
        <w:t>школьников</w:t>
      </w:r>
      <w:r w:rsidRPr="0089150A">
        <w:rPr>
          <w:w w:val="105"/>
          <w:sz w:val="24"/>
          <w:szCs w:val="24"/>
        </w:rPr>
        <w:tab/>
        <w:t>при</w:t>
      </w:r>
      <w:r w:rsidRPr="0089150A">
        <w:rPr>
          <w:w w:val="105"/>
          <w:sz w:val="24"/>
          <w:szCs w:val="24"/>
        </w:rPr>
        <w:tab/>
        <w:t>изучении</w:t>
      </w:r>
      <w:r w:rsidRPr="0089150A">
        <w:rPr>
          <w:w w:val="105"/>
          <w:sz w:val="24"/>
          <w:szCs w:val="24"/>
        </w:rPr>
        <w:tab/>
      </w:r>
      <w:r w:rsidRPr="0089150A">
        <w:rPr>
          <w:spacing w:val="-2"/>
          <w:w w:val="105"/>
          <w:sz w:val="24"/>
          <w:szCs w:val="24"/>
        </w:rPr>
        <w:t>истории,</w:t>
      </w:r>
      <w:r w:rsidRPr="0089150A">
        <w:rPr>
          <w:w w:val="105"/>
          <w:sz w:val="24"/>
          <w:szCs w:val="24"/>
        </w:rPr>
        <w:t>от  работы   с   хронологией   и   историческими   фактами   до   применения   знанийвобщении,социальнойпрактике.</w:t>
      </w:r>
    </w:p>
    <w:p w:rsidR="004F6E34" w:rsidRPr="0089150A" w:rsidRDefault="00992C5C">
      <w:pPr>
        <w:pStyle w:val="a3"/>
        <w:ind w:left="1604" w:firstLine="0"/>
        <w:rPr>
          <w:sz w:val="24"/>
          <w:szCs w:val="24"/>
        </w:rPr>
      </w:pPr>
      <w:r w:rsidRPr="0089150A">
        <w:rPr>
          <w:sz w:val="24"/>
          <w:szCs w:val="24"/>
        </w:rPr>
        <w:t>Предметныерезультатыизученияучебногопредмета«История»включают:</w:t>
      </w:r>
    </w:p>
    <w:p w:rsidR="004F6E34" w:rsidRPr="0089150A" w:rsidRDefault="00992C5C">
      <w:pPr>
        <w:pStyle w:val="a5"/>
        <w:numPr>
          <w:ilvl w:val="0"/>
          <w:numId w:val="98"/>
        </w:numPr>
        <w:tabs>
          <w:tab w:val="left" w:pos="1865"/>
        </w:tabs>
        <w:spacing w:line="249" w:lineRule="auto"/>
        <w:ind w:right="978" w:firstLine="706"/>
        <w:jc w:val="both"/>
        <w:rPr>
          <w:sz w:val="24"/>
          <w:szCs w:val="24"/>
        </w:rPr>
      </w:pPr>
      <w:r w:rsidRPr="0089150A">
        <w:rPr>
          <w:w w:val="105"/>
          <w:sz w:val="24"/>
          <w:szCs w:val="24"/>
        </w:rPr>
        <w:t>целостные представления об историческом пути человечества, разных народов игосударств;  о   преемственности   исторических   эпох;   о   месте   и   роли   Россиивмировойистории;</w:t>
      </w:r>
    </w:p>
    <w:p w:rsidR="004F6E34" w:rsidRPr="0089150A" w:rsidRDefault="00992C5C">
      <w:pPr>
        <w:pStyle w:val="a5"/>
        <w:numPr>
          <w:ilvl w:val="0"/>
          <w:numId w:val="98"/>
        </w:numPr>
        <w:tabs>
          <w:tab w:val="left" w:pos="1865"/>
        </w:tabs>
        <w:ind w:left="1864" w:hanging="261"/>
        <w:jc w:val="both"/>
        <w:rPr>
          <w:sz w:val="24"/>
          <w:szCs w:val="24"/>
        </w:rPr>
      </w:pPr>
      <w:r w:rsidRPr="0089150A">
        <w:rPr>
          <w:w w:val="105"/>
          <w:sz w:val="24"/>
          <w:szCs w:val="24"/>
        </w:rPr>
        <w:t>базовые знания об  основных этапах и ключевых  событиях отечественной</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ивсемирнойистории;</w:t>
      </w:r>
    </w:p>
    <w:p w:rsidR="004F6E34" w:rsidRPr="0089150A" w:rsidRDefault="00992C5C">
      <w:pPr>
        <w:pStyle w:val="a5"/>
        <w:numPr>
          <w:ilvl w:val="0"/>
          <w:numId w:val="98"/>
        </w:numPr>
        <w:tabs>
          <w:tab w:val="left" w:pos="1865"/>
        </w:tabs>
        <w:spacing w:before="16" w:line="247" w:lineRule="auto"/>
        <w:ind w:right="972" w:firstLine="706"/>
        <w:jc w:val="both"/>
        <w:rPr>
          <w:sz w:val="24"/>
          <w:szCs w:val="24"/>
        </w:rPr>
      </w:pPr>
      <w:r w:rsidRPr="0089150A">
        <w:rPr>
          <w:w w:val="105"/>
          <w:sz w:val="24"/>
          <w:szCs w:val="24"/>
        </w:rPr>
        <w:t>способность      применять      понятийный      аппарат      исторического      знанияи   приемы   исторического   анализа   для  раскрытия    сущности    и    значения    событийиявленийпрошлогоисовременности;</w:t>
      </w:r>
    </w:p>
    <w:p w:rsidR="004F6E34" w:rsidRPr="0089150A" w:rsidRDefault="00992C5C">
      <w:pPr>
        <w:pStyle w:val="a5"/>
        <w:numPr>
          <w:ilvl w:val="0"/>
          <w:numId w:val="98"/>
        </w:numPr>
        <w:tabs>
          <w:tab w:val="left" w:pos="1865"/>
          <w:tab w:val="left" w:pos="4063"/>
          <w:tab w:val="left" w:pos="5214"/>
          <w:tab w:val="left" w:pos="7137"/>
          <w:tab w:val="left" w:pos="7973"/>
          <w:tab w:val="left" w:pos="9513"/>
        </w:tabs>
        <w:spacing w:before="12" w:line="249" w:lineRule="auto"/>
        <w:ind w:right="967" w:firstLine="706"/>
        <w:jc w:val="both"/>
        <w:rPr>
          <w:sz w:val="24"/>
          <w:szCs w:val="24"/>
        </w:rPr>
      </w:pPr>
      <w:r w:rsidRPr="0089150A">
        <w:rPr>
          <w:w w:val="105"/>
          <w:sz w:val="24"/>
          <w:szCs w:val="24"/>
        </w:rPr>
        <w:t>умениеработатьсосновнымивидамисовременныхисточниковисторической</w:t>
      </w:r>
      <w:r w:rsidRPr="0089150A">
        <w:rPr>
          <w:w w:val="105"/>
          <w:position w:val="1"/>
          <w:sz w:val="24"/>
          <w:szCs w:val="24"/>
        </w:rPr>
        <w:t>информации(учебник,научно-популярнаялитература,ресурсы</w:t>
      </w:r>
      <w:r w:rsidRPr="0089150A">
        <w:rPr>
          <w:w w:val="105"/>
          <w:sz w:val="24"/>
          <w:szCs w:val="24"/>
        </w:rPr>
        <w:t>информационно-телекоммуникационной</w:t>
      </w:r>
      <w:r w:rsidRPr="0089150A">
        <w:rPr>
          <w:w w:val="105"/>
          <w:sz w:val="24"/>
          <w:szCs w:val="24"/>
        </w:rPr>
        <w:tab/>
        <w:t>сети</w:t>
      </w:r>
      <w:r w:rsidRPr="0089150A">
        <w:rPr>
          <w:w w:val="105"/>
          <w:sz w:val="24"/>
          <w:szCs w:val="24"/>
        </w:rPr>
        <w:tab/>
        <w:t>«Интернет»</w:t>
      </w:r>
      <w:r w:rsidRPr="0089150A">
        <w:rPr>
          <w:w w:val="105"/>
          <w:sz w:val="24"/>
          <w:szCs w:val="24"/>
        </w:rPr>
        <w:tab/>
      </w:r>
      <w:r w:rsidRPr="0089150A">
        <w:rPr>
          <w:w w:val="105"/>
          <w:position w:val="1"/>
          <w:sz w:val="24"/>
          <w:szCs w:val="24"/>
        </w:rPr>
        <w:t>и</w:t>
      </w:r>
      <w:r w:rsidRPr="0089150A">
        <w:rPr>
          <w:w w:val="105"/>
          <w:position w:val="1"/>
          <w:sz w:val="24"/>
          <w:szCs w:val="24"/>
        </w:rPr>
        <w:tab/>
        <w:t>другие),</w:t>
      </w:r>
      <w:r w:rsidRPr="0089150A">
        <w:rPr>
          <w:w w:val="105"/>
          <w:position w:val="1"/>
          <w:sz w:val="24"/>
          <w:szCs w:val="24"/>
        </w:rPr>
        <w:tab/>
      </w:r>
      <w:r w:rsidRPr="0089150A">
        <w:rPr>
          <w:spacing w:val="-1"/>
          <w:w w:val="105"/>
          <w:position w:val="1"/>
          <w:sz w:val="24"/>
          <w:szCs w:val="24"/>
        </w:rPr>
        <w:t>оценивая</w:t>
      </w:r>
      <w:r w:rsidRPr="0089150A">
        <w:rPr>
          <w:w w:val="105"/>
          <w:sz w:val="24"/>
          <w:szCs w:val="24"/>
        </w:rPr>
        <w:t>ихинформационныеособенностиидостоверностьсприменениемметапредметногоподхода;</w:t>
      </w:r>
    </w:p>
    <w:p w:rsidR="004F6E34" w:rsidRPr="0089150A" w:rsidRDefault="00992C5C">
      <w:pPr>
        <w:pStyle w:val="a5"/>
        <w:numPr>
          <w:ilvl w:val="0"/>
          <w:numId w:val="98"/>
        </w:numPr>
        <w:tabs>
          <w:tab w:val="left" w:pos="1865"/>
        </w:tabs>
        <w:spacing w:before="2" w:line="249" w:lineRule="auto"/>
        <w:ind w:right="987" w:firstLine="706"/>
        <w:jc w:val="both"/>
        <w:rPr>
          <w:sz w:val="24"/>
          <w:szCs w:val="24"/>
        </w:rPr>
      </w:pPr>
      <w:r w:rsidRPr="0089150A">
        <w:rPr>
          <w:w w:val="105"/>
          <w:sz w:val="24"/>
          <w:szCs w:val="24"/>
        </w:rPr>
        <w:t>умениеработатьисторическими(аутентичными)письменными,изобразительнымиивещественнымиисточниками‒извлекать,анализировать,систематизироватьиинтерпретироватьсодержащуюсявнихинформацию,определятьинформационнуюценностьизначимостьисточника;</w:t>
      </w:r>
    </w:p>
    <w:p w:rsidR="004F6E34" w:rsidRPr="0089150A" w:rsidRDefault="00992C5C">
      <w:pPr>
        <w:pStyle w:val="a5"/>
        <w:numPr>
          <w:ilvl w:val="0"/>
          <w:numId w:val="98"/>
        </w:numPr>
        <w:tabs>
          <w:tab w:val="left" w:pos="1865"/>
        </w:tabs>
        <w:spacing w:before="1" w:line="252" w:lineRule="auto"/>
        <w:ind w:right="966" w:firstLine="706"/>
        <w:jc w:val="both"/>
        <w:rPr>
          <w:sz w:val="24"/>
          <w:szCs w:val="24"/>
        </w:rPr>
      </w:pPr>
      <w:r w:rsidRPr="0089150A">
        <w:rPr>
          <w:w w:val="105"/>
          <w:sz w:val="24"/>
          <w:szCs w:val="24"/>
        </w:rPr>
        <w:t>способность представлять описание (устное или письменное) событий, явлений,процессов    истории      родного      края,     истории      России      и      мировой      историииихучастников, основанноеназнанииисторическихфактов,дат,понятий;</w:t>
      </w:r>
    </w:p>
    <w:p w:rsidR="004F6E34" w:rsidRPr="0089150A" w:rsidRDefault="00992C5C">
      <w:pPr>
        <w:pStyle w:val="a5"/>
        <w:numPr>
          <w:ilvl w:val="0"/>
          <w:numId w:val="98"/>
        </w:numPr>
        <w:tabs>
          <w:tab w:val="left" w:pos="1865"/>
        </w:tabs>
        <w:spacing w:line="254" w:lineRule="auto"/>
        <w:ind w:right="983" w:firstLine="706"/>
        <w:jc w:val="both"/>
        <w:rPr>
          <w:sz w:val="24"/>
          <w:szCs w:val="24"/>
        </w:rPr>
      </w:pPr>
      <w:r w:rsidRPr="0089150A">
        <w:rPr>
          <w:w w:val="105"/>
          <w:sz w:val="24"/>
          <w:szCs w:val="24"/>
        </w:rPr>
        <w:t>владениеприёмамиоценкизначенияисторическихсобытийидеятельностиисторическихличностейвотечественнойивсемирнойистории;</w:t>
      </w:r>
    </w:p>
    <w:p w:rsidR="004F6E34" w:rsidRPr="0089150A" w:rsidRDefault="00992C5C">
      <w:pPr>
        <w:pStyle w:val="a5"/>
        <w:numPr>
          <w:ilvl w:val="0"/>
          <w:numId w:val="98"/>
        </w:numPr>
        <w:tabs>
          <w:tab w:val="left" w:pos="1865"/>
        </w:tabs>
        <w:spacing w:line="249" w:lineRule="auto"/>
        <w:ind w:right="964" w:firstLine="706"/>
        <w:jc w:val="both"/>
        <w:rPr>
          <w:sz w:val="24"/>
          <w:szCs w:val="24"/>
        </w:rPr>
      </w:pPr>
      <w:r w:rsidRPr="0089150A">
        <w:rPr>
          <w:w w:val="105"/>
          <w:sz w:val="24"/>
          <w:szCs w:val="24"/>
        </w:rPr>
        <w:t>способность применять исторические знания в школьном и внешкольном общениикак основу диалога в поликультурной среде, взаимодействовать с людьми другой культуры,национальнойирелигиознойпринадлежностинаосновеценностейсовременногороссийскогообщества;</w:t>
      </w:r>
    </w:p>
    <w:p w:rsidR="004F6E34" w:rsidRPr="0089150A" w:rsidRDefault="00992C5C">
      <w:pPr>
        <w:pStyle w:val="a5"/>
        <w:numPr>
          <w:ilvl w:val="0"/>
          <w:numId w:val="98"/>
        </w:numPr>
        <w:tabs>
          <w:tab w:val="left" w:pos="1865"/>
        </w:tabs>
        <w:spacing w:line="254" w:lineRule="auto"/>
        <w:ind w:right="993" w:firstLine="706"/>
        <w:jc w:val="both"/>
        <w:rPr>
          <w:sz w:val="24"/>
          <w:szCs w:val="24"/>
        </w:rPr>
      </w:pPr>
      <w:r w:rsidRPr="0089150A">
        <w:rPr>
          <w:w w:val="105"/>
          <w:sz w:val="24"/>
          <w:szCs w:val="24"/>
        </w:rPr>
        <w:t>осознаниенеобходимостисохраненияисторическихикультурныхпамятниковсвоейстраныимира;</w:t>
      </w:r>
    </w:p>
    <w:p w:rsidR="004F6E34" w:rsidRPr="0089150A" w:rsidRDefault="00992C5C">
      <w:pPr>
        <w:pStyle w:val="a5"/>
        <w:numPr>
          <w:ilvl w:val="0"/>
          <w:numId w:val="98"/>
        </w:numPr>
        <w:tabs>
          <w:tab w:val="left" w:pos="1987"/>
        </w:tabs>
        <w:spacing w:line="247" w:lineRule="auto"/>
        <w:ind w:right="987" w:firstLine="706"/>
        <w:jc w:val="both"/>
        <w:rPr>
          <w:sz w:val="24"/>
          <w:szCs w:val="24"/>
        </w:rPr>
      </w:pPr>
      <w:r w:rsidRPr="0089150A">
        <w:rPr>
          <w:w w:val="105"/>
          <w:sz w:val="24"/>
          <w:szCs w:val="24"/>
        </w:rPr>
        <w:t>умение  устанавливать   взаимосвязи   событий,   явлений,  процессов   прошлогосважнейшимисобытиямиХХ‒ началаXXIв.</w:t>
      </w:r>
    </w:p>
    <w:p w:rsidR="004F6E34" w:rsidRPr="0089150A" w:rsidRDefault="00992C5C">
      <w:pPr>
        <w:pStyle w:val="a3"/>
        <w:spacing w:line="249" w:lineRule="auto"/>
        <w:ind w:right="960"/>
        <w:rPr>
          <w:sz w:val="24"/>
          <w:szCs w:val="24"/>
        </w:rPr>
      </w:pPr>
      <w:r w:rsidRPr="0089150A">
        <w:rPr>
          <w:w w:val="105"/>
          <w:sz w:val="24"/>
          <w:szCs w:val="24"/>
        </w:rPr>
        <w:t>Достижение предметных результатов может быть обеспечено в том числе введениемотдельного учебного модуля «Введение вНовейшую историюРоссии», предваряющегосистематическое изучение отечественной истории XX‒XXI вв. в 10-11 классах. Изучениеданного модуля призвано сформировать базу для овладения знаниями об основных этапах иключевых событиях истории России Новейшего времени (Российская революция 1917-1922гг., Великая Отечественная война 1941-1945 гг., распад СССР, возрождение страны с 2000-хгг.,воссоединениеКрымасРоссиейв2014г.).</w:t>
      </w:r>
    </w:p>
    <w:p w:rsidR="004F6E34" w:rsidRPr="0089150A" w:rsidRDefault="00992C5C">
      <w:pPr>
        <w:pStyle w:val="a3"/>
        <w:spacing w:line="252" w:lineRule="auto"/>
        <w:ind w:right="981"/>
        <w:rPr>
          <w:sz w:val="24"/>
          <w:szCs w:val="24"/>
        </w:rPr>
      </w:pPr>
      <w:r w:rsidRPr="0089150A">
        <w:rPr>
          <w:w w:val="105"/>
          <w:sz w:val="24"/>
          <w:szCs w:val="24"/>
        </w:rPr>
        <w:t>Предметныерезультатыизученияисторииносяткомплексныйхарактер,внихорганично сочетаются познавательно-исторические, мировоззренческие и метапредметныекомпоненты.</w:t>
      </w:r>
    </w:p>
    <w:p w:rsidR="004F6E34" w:rsidRPr="0089150A" w:rsidRDefault="00992C5C">
      <w:pPr>
        <w:pStyle w:val="a3"/>
        <w:spacing w:line="247" w:lineRule="auto"/>
        <w:ind w:right="966"/>
        <w:rPr>
          <w:sz w:val="24"/>
          <w:szCs w:val="24"/>
        </w:rPr>
      </w:pPr>
      <w:r w:rsidRPr="0089150A">
        <w:rPr>
          <w:w w:val="105"/>
          <w:sz w:val="24"/>
          <w:szCs w:val="24"/>
        </w:rPr>
        <w:t>Предметныерезультатыизученияисториипроявляютсявосвоенныхучащимисязнанияхивидахдеятельности.Онипредставленывследующихосновныхгруппах:</w:t>
      </w:r>
    </w:p>
    <w:p w:rsidR="004F6E34" w:rsidRPr="0089150A" w:rsidRDefault="00992C5C">
      <w:pPr>
        <w:pStyle w:val="a5"/>
        <w:numPr>
          <w:ilvl w:val="0"/>
          <w:numId w:val="97"/>
        </w:numPr>
        <w:tabs>
          <w:tab w:val="left" w:pos="1865"/>
        </w:tabs>
        <w:spacing w:before="5" w:line="249" w:lineRule="auto"/>
        <w:ind w:right="977" w:firstLine="706"/>
        <w:jc w:val="both"/>
        <w:rPr>
          <w:sz w:val="24"/>
          <w:szCs w:val="24"/>
        </w:rPr>
      </w:pPr>
      <w:r w:rsidRPr="0089150A">
        <w:rPr>
          <w:w w:val="105"/>
          <w:sz w:val="24"/>
          <w:szCs w:val="24"/>
        </w:rPr>
        <w:t>Знание хронологии, работа с хронологией: указывать хронологические рамки ипериоды    ключевых     процессов,     даты     важнейших     событий     отечественнойи   всеобщей   истории,  соотносить   год    с   веком,    устанавливать    последовательностьидлительностьисторическихсобытий.</w:t>
      </w:r>
    </w:p>
    <w:p w:rsidR="004F6E34" w:rsidRPr="0089150A" w:rsidRDefault="00992C5C">
      <w:pPr>
        <w:pStyle w:val="a5"/>
        <w:numPr>
          <w:ilvl w:val="0"/>
          <w:numId w:val="97"/>
        </w:numPr>
        <w:tabs>
          <w:tab w:val="left" w:pos="1865"/>
        </w:tabs>
        <w:spacing w:before="2" w:line="252" w:lineRule="auto"/>
        <w:ind w:right="980" w:firstLine="706"/>
        <w:jc w:val="both"/>
        <w:rPr>
          <w:sz w:val="24"/>
          <w:szCs w:val="24"/>
        </w:rPr>
      </w:pPr>
      <w:r w:rsidRPr="0089150A">
        <w:rPr>
          <w:w w:val="105"/>
          <w:sz w:val="24"/>
          <w:szCs w:val="24"/>
        </w:rPr>
        <w:t>Знаниеисторическихфактов,работасфактами:характеризоватьместо,обстоятельства, участников, результаты важнейших исторических событий; группировать(классифицировать)фактыпо различнымпризнакам.</w:t>
      </w:r>
    </w:p>
    <w:p w:rsidR="004F6E34" w:rsidRPr="0089150A" w:rsidRDefault="00992C5C">
      <w:pPr>
        <w:pStyle w:val="a5"/>
        <w:numPr>
          <w:ilvl w:val="0"/>
          <w:numId w:val="97"/>
        </w:numPr>
        <w:tabs>
          <w:tab w:val="left" w:pos="1865"/>
        </w:tabs>
        <w:spacing w:line="249" w:lineRule="auto"/>
        <w:ind w:right="968" w:firstLine="706"/>
        <w:jc w:val="both"/>
        <w:rPr>
          <w:sz w:val="24"/>
          <w:szCs w:val="24"/>
        </w:rPr>
      </w:pPr>
      <w:r w:rsidRPr="0089150A">
        <w:rPr>
          <w:w w:val="105"/>
          <w:sz w:val="24"/>
          <w:szCs w:val="24"/>
        </w:rPr>
        <w:t>Работа с исторической картой (картами, размещенными в учебниках, атласах, наэлектронных     носителях     и     других):     читать     историческую     карту     с     опорой</w:t>
      </w:r>
      <w:r w:rsidRPr="0089150A">
        <w:rPr>
          <w:sz w:val="24"/>
          <w:szCs w:val="24"/>
        </w:rPr>
        <w:t>на легенду, находить и показывать на исторической карте территории государств, маршруты</w:t>
      </w:r>
      <w:r w:rsidRPr="0089150A">
        <w:rPr>
          <w:w w:val="105"/>
          <w:sz w:val="24"/>
          <w:szCs w:val="24"/>
        </w:rPr>
        <w:t>передвиженийзначительныхгрупплюдей,местазначительныхсобытийидругие.</w:t>
      </w:r>
    </w:p>
    <w:p w:rsidR="004F6E34" w:rsidRPr="0089150A" w:rsidRDefault="00992C5C">
      <w:pPr>
        <w:pStyle w:val="a5"/>
        <w:numPr>
          <w:ilvl w:val="0"/>
          <w:numId w:val="97"/>
        </w:numPr>
        <w:tabs>
          <w:tab w:val="left" w:pos="1865"/>
        </w:tabs>
        <w:spacing w:line="254" w:lineRule="auto"/>
        <w:ind w:right="982" w:firstLine="706"/>
        <w:jc w:val="both"/>
        <w:rPr>
          <w:sz w:val="24"/>
          <w:szCs w:val="24"/>
        </w:rPr>
      </w:pPr>
      <w:r w:rsidRPr="0089150A">
        <w:rPr>
          <w:w w:val="105"/>
          <w:sz w:val="24"/>
          <w:szCs w:val="24"/>
        </w:rPr>
        <w:t>Работас историческимиисточниками(фрагментамиаутентичных источников):проводитьпоискнеобходимойинформацииводномилинесколькихисточниках</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511"/>
          <w:tab w:val="left" w:pos="3440"/>
          <w:tab w:val="left" w:pos="5023"/>
          <w:tab w:val="left" w:pos="5837"/>
          <w:tab w:val="left" w:pos="7492"/>
          <w:tab w:val="left" w:pos="9464"/>
        </w:tabs>
        <w:spacing w:before="97" w:line="252" w:lineRule="auto"/>
        <w:ind w:right="980" w:firstLine="0"/>
        <w:rPr>
          <w:sz w:val="24"/>
          <w:szCs w:val="24"/>
        </w:rPr>
      </w:pPr>
      <w:r w:rsidRPr="0089150A">
        <w:rPr>
          <w:w w:val="105"/>
          <w:sz w:val="24"/>
          <w:szCs w:val="24"/>
        </w:rPr>
        <w:t>(материальных, письменных, визуальных и другие), сравнивать данные разных источников,выявлять</w:t>
      </w:r>
      <w:r w:rsidRPr="0089150A">
        <w:rPr>
          <w:w w:val="105"/>
          <w:sz w:val="24"/>
          <w:szCs w:val="24"/>
        </w:rPr>
        <w:tab/>
        <w:t>их</w:t>
      </w:r>
      <w:r w:rsidRPr="0089150A">
        <w:rPr>
          <w:w w:val="105"/>
          <w:sz w:val="24"/>
          <w:szCs w:val="24"/>
        </w:rPr>
        <w:tab/>
        <w:t>сходство</w:t>
      </w:r>
      <w:r w:rsidRPr="0089150A">
        <w:rPr>
          <w:w w:val="105"/>
          <w:sz w:val="24"/>
          <w:szCs w:val="24"/>
        </w:rPr>
        <w:tab/>
        <w:t>и</w:t>
      </w:r>
      <w:r w:rsidRPr="0089150A">
        <w:rPr>
          <w:w w:val="105"/>
          <w:sz w:val="24"/>
          <w:szCs w:val="24"/>
        </w:rPr>
        <w:tab/>
        <w:t>различия,</w:t>
      </w:r>
      <w:r w:rsidRPr="0089150A">
        <w:rPr>
          <w:w w:val="105"/>
          <w:sz w:val="24"/>
          <w:szCs w:val="24"/>
        </w:rPr>
        <w:tab/>
        <w:t>высказывать</w:t>
      </w:r>
      <w:r w:rsidRPr="0089150A">
        <w:rPr>
          <w:w w:val="105"/>
          <w:sz w:val="24"/>
          <w:szCs w:val="24"/>
        </w:rPr>
        <w:tab/>
      </w:r>
      <w:r w:rsidRPr="0089150A">
        <w:rPr>
          <w:spacing w:val="-2"/>
          <w:w w:val="105"/>
          <w:sz w:val="24"/>
          <w:szCs w:val="24"/>
        </w:rPr>
        <w:t>суждение</w:t>
      </w:r>
      <w:r w:rsidRPr="0089150A">
        <w:rPr>
          <w:w w:val="105"/>
          <w:sz w:val="24"/>
          <w:szCs w:val="24"/>
        </w:rPr>
        <w:t>обинформационной(художественной)ценностиисточника.</w:t>
      </w:r>
    </w:p>
    <w:p w:rsidR="004F6E34" w:rsidRPr="0089150A" w:rsidRDefault="00992C5C">
      <w:pPr>
        <w:pStyle w:val="a5"/>
        <w:numPr>
          <w:ilvl w:val="0"/>
          <w:numId w:val="97"/>
        </w:numPr>
        <w:tabs>
          <w:tab w:val="left" w:pos="1865"/>
        </w:tabs>
        <w:spacing w:line="252" w:lineRule="auto"/>
        <w:ind w:right="979" w:firstLine="706"/>
        <w:jc w:val="both"/>
        <w:rPr>
          <w:sz w:val="24"/>
          <w:szCs w:val="24"/>
        </w:rPr>
      </w:pPr>
      <w:r w:rsidRPr="0089150A">
        <w:rPr>
          <w:w w:val="105"/>
          <w:sz w:val="24"/>
          <w:szCs w:val="24"/>
        </w:rPr>
        <w:t>Описание     (реконструкция):     рассказывать       (устно       или       письменно)об исторических событиях, их участниках; характеризовать условия и образ жизни, занятиялюдейвразличныеисторическиеэпохи,составлятьописаниеисторическихобъектов,памятниковнаосноветекстаииллюстрацийучебника,дополнительнойлитературы,макетовидругое.</w:t>
      </w:r>
    </w:p>
    <w:p w:rsidR="004F6E34" w:rsidRPr="0089150A" w:rsidRDefault="00992C5C">
      <w:pPr>
        <w:pStyle w:val="a5"/>
        <w:numPr>
          <w:ilvl w:val="0"/>
          <w:numId w:val="97"/>
        </w:numPr>
        <w:tabs>
          <w:tab w:val="left" w:pos="1865"/>
          <w:tab w:val="left" w:pos="3129"/>
          <w:tab w:val="left" w:pos="5467"/>
          <w:tab w:val="left" w:pos="7295"/>
          <w:tab w:val="left" w:pos="9583"/>
        </w:tabs>
        <w:spacing w:line="252" w:lineRule="auto"/>
        <w:ind w:right="976" w:firstLine="706"/>
        <w:jc w:val="both"/>
        <w:rPr>
          <w:sz w:val="24"/>
          <w:szCs w:val="24"/>
        </w:rPr>
      </w:pPr>
      <w:r w:rsidRPr="0089150A">
        <w:rPr>
          <w:w w:val="105"/>
          <w:sz w:val="24"/>
          <w:szCs w:val="24"/>
        </w:rPr>
        <w:t>Анализ, объяснение: различать факт (событие) и его описание (факт источника,факт историка), соотносить единичные исторические факты иобщие явления; называтьхарактерные,</w:t>
      </w:r>
      <w:r w:rsidRPr="0089150A">
        <w:rPr>
          <w:w w:val="105"/>
          <w:sz w:val="24"/>
          <w:szCs w:val="24"/>
        </w:rPr>
        <w:tab/>
        <w:t>существенные</w:t>
      </w:r>
      <w:r w:rsidRPr="0089150A">
        <w:rPr>
          <w:w w:val="105"/>
          <w:sz w:val="24"/>
          <w:szCs w:val="24"/>
        </w:rPr>
        <w:tab/>
        <w:t>признаки</w:t>
      </w:r>
      <w:r w:rsidRPr="0089150A">
        <w:rPr>
          <w:w w:val="105"/>
          <w:sz w:val="24"/>
          <w:szCs w:val="24"/>
        </w:rPr>
        <w:tab/>
        <w:t>исторических</w:t>
      </w:r>
      <w:r w:rsidRPr="0089150A">
        <w:rPr>
          <w:w w:val="105"/>
          <w:sz w:val="24"/>
          <w:szCs w:val="24"/>
        </w:rPr>
        <w:tab/>
      </w:r>
      <w:r w:rsidRPr="0089150A">
        <w:rPr>
          <w:sz w:val="24"/>
          <w:szCs w:val="24"/>
        </w:rPr>
        <w:t>событий</w:t>
      </w:r>
      <w:r w:rsidRPr="0089150A">
        <w:rPr>
          <w:w w:val="105"/>
          <w:sz w:val="24"/>
          <w:szCs w:val="24"/>
        </w:rPr>
        <w:t>иявлений;раскрыватьсмысл,значениеважнейшихисторическихпонятий;сравниватьисторические события, явления, определять в них общее и различия; излагать суждения опричинахиследствияхисторических событий.</w:t>
      </w:r>
    </w:p>
    <w:p w:rsidR="004F6E34" w:rsidRPr="0089150A" w:rsidRDefault="00992C5C">
      <w:pPr>
        <w:pStyle w:val="a5"/>
        <w:numPr>
          <w:ilvl w:val="0"/>
          <w:numId w:val="97"/>
        </w:numPr>
        <w:tabs>
          <w:tab w:val="left" w:pos="1865"/>
          <w:tab w:val="left" w:pos="3402"/>
          <w:tab w:val="left" w:pos="5725"/>
          <w:tab w:val="left" w:pos="7581"/>
          <w:tab w:val="left" w:pos="8812"/>
        </w:tabs>
        <w:spacing w:line="252" w:lineRule="auto"/>
        <w:ind w:right="978" w:firstLine="706"/>
        <w:jc w:val="both"/>
        <w:rPr>
          <w:sz w:val="24"/>
          <w:szCs w:val="24"/>
        </w:rPr>
      </w:pPr>
      <w:r w:rsidRPr="0089150A">
        <w:rPr>
          <w:w w:val="105"/>
          <w:sz w:val="24"/>
          <w:szCs w:val="24"/>
        </w:rPr>
        <w:t>Работа    с   версиями,    оценками:   приводить    оценки   исторических    событийиличностей,изложенныевучебнойлитературе,объяснять,какиефакты,аргументы лежатвоснове отдельных точек зрения; определять и объяснять (аргументировать) свое отношениеиоценкунаиболеезначительныхсобытийиличностейвистории;составлятьхарактеристику</w:t>
      </w:r>
      <w:r w:rsidRPr="0089150A">
        <w:rPr>
          <w:w w:val="105"/>
          <w:sz w:val="24"/>
          <w:szCs w:val="24"/>
        </w:rPr>
        <w:tab/>
        <w:t>исторической</w:t>
      </w:r>
      <w:r w:rsidRPr="0089150A">
        <w:rPr>
          <w:w w:val="105"/>
          <w:sz w:val="24"/>
          <w:szCs w:val="24"/>
        </w:rPr>
        <w:tab/>
        <w:t>личности</w:t>
      </w:r>
      <w:r w:rsidRPr="0089150A">
        <w:rPr>
          <w:w w:val="105"/>
          <w:sz w:val="24"/>
          <w:szCs w:val="24"/>
        </w:rPr>
        <w:tab/>
        <w:t>(по</w:t>
      </w:r>
      <w:r w:rsidRPr="0089150A">
        <w:rPr>
          <w:w w:val="105"/>
          <w:sz w:val="24"/>
          <w:szCs w:val="24"/>
        </w:rPr>
        <w:tab/>
      </w:r>
      <w:r w:rsidRPr="0089150A">
        <w:rPr>
          <w:sz w:val="24"/>
          <w:szCs w:val="24"/>
        </w:rPr>
        <w:t>предложенному</w:t>
      </w:r>
      <w:r w:rsidRPr="0089150A">
        <w:rPr>
          <w:w w:val="105"/>
          <w:sz w:val="24"/>
          <w:szCs w:val="24"/>
        </w:rPr>
        <w:t>илисамостоятельно составленномуплану).</w:t>
      </w:r>
    </w:p>
    <w:p w:rsidR="004F6E34" w:rsidRPr="0089150A" w:rsidRDefault="00992C5C">
      <w:pPr>
        <w:pStyle w:val="a5"/>
        <w:numPr>
          <w:ilvl w:val="0"/>
          <w:numId w:val="97"/>
        </w:numPr>
        <w:tabs>
          <w:tab w:val="left" w:pos="1865"/>
        </w:tabs>
        <w:spacing w:line="249" w:lineRule="auto"/>
        <w:ind w:right="980" w:firstLine="706"/>
        <w:jc w:val="both"/>
        <w:rPr>
          <w:sz w:val="24"/>
          <w:szCs w:val="24"/>
        </w:rPr>
      </w:pPr>
      <w:r w:rsidRPr="0089150A">
        <w:rPr>
          <w:w w:val="105"/>
          <w:sz w:val="24"/>
          <w:szCs w:val="24"/>
        </w:rPr>
        <w:t>Применение исторических знаний и умений: опираться на исторические знанияпри выяснении причин и сущности, а также оценке современных событий, использоватьзнания   об    истории    и    культуре    своего    и    других    народов    в    общениив школе и внешкольной жизни, как основу диалога в поликультурной среде, способствоватьсохранениюпамятниковисторииикультуры.</w:t>
      </w:r>
    </w:p>
    <w:p w:rsidR="004F6E34" w:rsidRPr="0089150A" w:rsidRDefault="00992C5C">
      <w:pPr>
        <w:pStyle w:val="a3"/>
        <w:spacing w:line="249" w:lineRule="auto"/>
        <w:ind w:right="985"/>
        <w:rPr>
          <w:sz w:val="24"/>
          <w:szCs w:val="24"/>
        </w:rPr>
      </w:pPr>
      <w:r w:rsidRPr="0089150A">
        <w:rPr>
          <w:w w:val="105"/>
          <w:sz w:val="24"/>
          <w:szCs w:val="24"/>
        </w:rPr>
        <w:t>Приведенный перечень предметных результатов по истории служит ориентиром дляпланированияиорганизациипознавательнойдеятельностишкольниковприизученииистории (в том числе ‒ разработки системы познавательных задач), при измерении и оценкедостигнутыхучащимисярезультатов.</w:t>
      </w:r>
    </w:p>
    <w:p w:rsidR="004F6E34" w:rsidRPr="0089150A" w:rsidRDefault="00992C5C">
      <w:pPr>
        <w:pStyle w:val="a3"/>
        <w:spacing w:line="249" w:lineRule="auto"/>
        <w:ind w:right="966"/>
        <w:rPr>
          <w:sz w:val="24"/>
          <w:szCs w:val="24"/>
        </w:rPr>
      </w:pPr>
      <w:r w:rsidRPr="0089150A">
        <w:rPr>
          <w:w w:val="105"/>
          <w:sz w:val="24"/>
          <w:szCs w:val="24"/>
        </w:rPr>
        <w:t xml:space="preserve">Предметные    результаты    изучения    истории     в     5-9     классах    </w:t>
      </w:r>
      <w:r w:rsidRPr="0089150A">
        <w:rPr>
          <w:w w:val="105"/>
          <w:position w:val="1"/>
          <w:sz w:val="24"/>
          <w:szCs w:val="24"/>
        </w:rPr>
        <w:t>представлены</w:t>
      </w:r>
      <w:r w:rsidRPr="0089150A">
        <w:rPr>
          <w:w w:val="105"/>
          <w:sz w:val="24"/>
          <w:szCs w:val="24"/>
        </w:rPr>
        <w:t>ввидеобщегоперечнядлякурсовотечественнойивсеобщейистории,чтодолжноспособствоватьуглублению содержательных связей двухкурсов, выстраиванию единойлинииразвитияпознавательнойдеятельностиучащихся.Названныенижерезультатыформируютсявработескомплексомучебныхпособий‒учебниками,настеннымииэлектроннымикартамииатласами,хрестоматиямиидругими.</w:t>
      </w:r>
    </w:p>
    <w:p w:rsidR="004F6E34" w:rsidRPr="0089150A" w:rsidRDefault="00992C5C">
      <w:pPr>
        <w:pStyle w:val="1"/>
        <w:rPr>
          <w:sz w:val="24"/>
          <w:szCs w:val="24"/>
        </w:rPr>
      </w:pPr>
      <w:r w:rsidRPr="0089150A">
        <w:rPr>
          <w:w w:val="105"/>
          <w:sz w:val="24"/>
          <w:szCs w:val="24"/>
        </w:rPr>
        <w:t>Предметныерезультатыизученияисториив5классе.</w:t>
      </w:r>
    </w:p>
    <w:p w:rsidR="004F6E34" w:rsidRPr="0089150A" w:rsidRDefault="00992C5C">
      <w:pPr>
        <w:pStyle w:val="a3"/>
        <w:ind w:left="1604" w:firstLine="0"/>
        <w:rPr>
          <w:sz w:val="24"/>
          <w:szCs w:val="24"/>
        </w:rPr>
      </w:pPr>
      <w:r w:rsidRPr="0089150A">
        <w:rPr>
          <w:sz w:val="24"/>
          <w:szCs w:val="24"/>
        </w:rPr>
        <w:t>Знаниехронологии,работасхронологией:</w:t>
      </w:r>
    </w:p>
    <w:p w:rsidR="004F6E34" w:rsidRPr="0089150A" w:rsidRDefault="00992C5C">
      <w:pPr>
        <w:pStyle w:val="a3"/>
        <w:tabs>
          <w:tab w:val="left" w:pos="2928"/>
          <w:tab w:val="left" w:pos="3863"/>
          <w:tab w:val="left" w:pos="5143"/>
          <w:tab w:val="left" w:pos="7209"/>
          <w:tab w:val="left" w:pos="8346"/>
          <w:tab w:val="left" w:pos="9115"/>
        </w:tabs>
        <w:spacing w:before="9" w:line="247" w:lineRule="auto"/>
        <w:ind w:right="971"/>
        <w:jc w:val="left"/>
        <w:rPr>
          <w:sz w:val="24"/>
          <w:szCs w:val="24"/>
        </w:rPr>
      </w:pPr>
      <w:r w:rsidRPr="0089150A">
        <w:rPr>
          <w:w w:val="105"/>
          <w:sz w:val="24"/>
          <w:szCs w:val="24"/>
        </w:rPr>
        <w:t>объяснять</w:t>
      </w:r>
      <w:r w:rsidRPr="0089150A">
        <w:rPr>
          <w:w w:val="105"/>
          <w:sz w:val="24"/>
          <w:szCs w:val="24"/>
        </w:rPr>
        <w:tab/>
        <w:t>смысл</w:t>
      </w:r>
      <w:r w:rsidRPr="0089150A">
        <w:rPr>
          <w:w w:val="105"/>
          <w:sz w:val="24"/>
          <w:szCs w:val="24"/>
        </w:rPr>
        <w:tab/>
        <w:t>основных</w:t>
      </w:r>
      <w:r w:rsidRPr="0089150A">
        <w:rPr>
          <w:w w:val="105"/>
          <w:sz w:val="24"/>
          <w:szCs w:val="24"/>
        </w:rPr>
        <w:tab/>
        <w:t>хронологических</w:t>
      </w:r>
      <w:r w:rsidRPr="0089150A">
        <w:rPr>
          <w:w w:val="105"/>
          <w:sz w:val="24"/>
          <w:szCs w:val="24"/>
        </w:rPr>
        <w:tab/>
        <w:t>понятий</w:t>
      </w:r>
      <w:r w:rsidRPr="0089150A">
        <w:rPr>
          <w:w w:val="105"/>
          <w:sz w:val="24"/>
          <w:szCs w:val="24"/>
        </w:rPr>
        <w:tab/>
        <w:t>(век,</w:t>
      </w:r>
      <w:r w:rsidRPr="0089150A">
        <w:rPr>
          <w:w w:val="105"/>
          <w:sz w:val="24"/>
          <w:szCs w:val="24"/>
        </w:rPr>
        <w:tab/>
      </w:r>
      <w:r w:rsidRPr="0089150A">
        <w:rPr>
          <w:spacing w:val="-1"/>
          <w:w w:val="105"/>
          <w:sz w:val="24"/>
          <w:szCs w:val="24"/>
        </w:rPr>
        <w:t>тысячелетие,</w:t>
      </w:r>
      <w:r w:rsidRPr="0089150A">
        <w:rPr>
          <w:w w:val="105"/>
          <w:sz w:val="24"/>
          <w:szCs w:val="24"/>
        </w:rPr>
        <w:t>донашейэры,нашаэра);</w:t>
      </w:r>
    </w:p>
    <w:p w:rsidR="004F6E34" w:rsidRPr="0089150A" w:rsidRDefault="00992C5C">
      <w:pPr>
        <w:pStyle w:val="a3"/>
        <w:spacing w:before="10" w:line="249" w:lineRule="auto"/>
        <w:jc w:val="left"/>
        <w:rPr>
          <w:sz w:val="24"/>
          <w:szCs w:val="24"/>
        </w:rPr>
      </w:pPr>
      <w:r w:rsidRPr="0089150A">
        <w:rPr>
          <w:w w:val="105"/>
          <w:sz w:val="24"/>
          <w:szCs w:val="24"/>
        </w:rPr>
        <w:t>называтьдатыважнейшихсобытийисторииДревнегомира,податеустанавливатьпринадлежностьсобытияквеку,тысячелетию;</w:t>
      </w:r>
    </w:p>
    <w:p w:rsidR="004F6E34" w:rsidRPr="0089150A" w:rsidRDefault="00992C5C">
      <w:pPr>
        <w:pStyle w:val="a3"/>
        <w:spacing w:line="254" w:lineRule="auto"/>
        <w:ind w:right="980"/>
        <w:jc w:val="left"/>
        <w:rPr>
          <w:sz w:val="24"/>
          <w:szCs w:val="24"/>
        </w:rPr>
      </w:pPr>
      <w:r w:rsidRPr="0089150A">
        <w:rPr>
          <w:w w:val="105"/>
          <w:sz w:val="24"/>
          <w:szCs w:val="24"/>
        </w:rPr>
        <w:t>определятьдлительностьипоследовательностьсобытий,периодовисторииДревнегомира,вестисчётлет до нашейэрыинашейэры.</w:t>
      </w:r>
    </w:p>
    <w:p w:rsidR="004F6E34" w:rsidRPr="0089150A" w:rsidRDefault="00992C5C">
      <w:pPr>
        <w:pStyle w:val="a3"/>
        <w:spacing w:line="258" w:lineRule="exact"/>
        <w:ind w:left="1604" w:firstLine="0"/>
        <w:jc w:val="left"/>
        <w:rPr>
          <w:sz w:val="24"/>
          <w:szCs w:val="24"/>
        </w:rPr>
      </w:pPr>
      <w:r w:rsidRPr="0089150A">
        <w:rPr>
          <w:w w:val="105"/>
          <w:sz w:val="24"/>
          <w:szCs w:val="24"/>
        </w:rPr>
        <w:t>Знаниеисторическихфактов,работасфактами:</w:t>
      </w:r>
    </w:p>
    <w:p w:rsidR="004F6E34" w:rsidRPr="0089150A" w:rsidRDefault="00992C5C">
      <w:pPr>
        <w:pStyle w:val="a3"/>
        <w:spacing w:before="7" w:line="254" w:lineRule="auto"/>
        <w:ind w:right="980"/>
        <w:jc w:val="left"/>
        <w:rPr>
          <w:sz w:val="24"/>
          <w:szCs w:val="24"/>
        </w:rPr>
      </w:pPr>
      <w:r w:rsidRPr="0089150A">
        <w:rPr>
          <w:w w:val="105"/>
          <w:sz w:val="24"/>
          <w:szCs w:val="24"/>
        </w:rPr>
        <w:t>указывать(называть)место,обстоятельства,участников,результатыважнейшихсобытийисторииДревнегомира;</w:t>
      </w:r>
    </w:p>
    <w:p w:rsidR="004F6E34" w:rsidRPr="0089150A" w:rsidRDefault="00992C5C">
      <w:pPr>
        <w:pStyle w:val="a3"/>
        <w:spacing w:line="247" w:lineRule="auto"/>
        <w:ind w:left="1604" w:right="2522" w:firstLine="0"/>
        <w:jc w:val="left"/>
        <w:rPr>
          <w:sz w:val="24"/>
          <w:szCs w:val="24"/>
        </w:rPr>
      </w:pPr>
      <w:r w:rsidRPr="0089150A">
        <w:rPr>
          <w:w w:val="105"/>
          <w:sz w:val="24"/>
          <w:szCs w:val="24"/>
        </w:rPr>
        <w:t>группировать,систематизироватьфактыпозаданномупризнаку.Работасисторическойкартой:</w:t>
      </w:r>
    </w:p>
    <w:p w:rsidR="004F6E34" w:rsidRPr="0089150A" w:rsidRDefault="00992C5C">
      <w:pPr>
        <w:pStyle w:val="a3"/>
        <w:spacing w:before="4" w:line="249" w:lineRule="auto"/>
        <w:ind w:right="969"/>
        <w:rPr>
          <w:sz w:val="24"/>
          <w:szCs w:val="24"/>
        </w:rPr>
      </w:pPr>
      <w:r w:rsidRPr="0089150A">
        <w:rPr>
          <w:w w:val="105"/>
          <w:sz w:val="24"/>
          <w:szCs w:val="24"/>
        </w:rPr>
        <w:t>находить и показывать на исторической карте природные и исторические объекты(расселение человеческих общностей в эпоху первобытности и Древнего мира, территориидревнейшихцивилизацийигосударств,меставажнейшихисторическихсобытий),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используялегендукарты;</w:t>
      </w:r>
    </w:p>
    <w:p w:rsidR="004F6E34" w:rsidRPr="0089150A" w:rsidRDefault="00992C5C">
      <w:pPr>
        <w:pStyle w:val="a3"/>
        <w:spacing w:before="16" w:line="247" w:lineRule="auto"/>
        <w:ind w:right="990"/>
        <w:rPr>
          <w:sz w:val="24"/>
          <w:szCs w:val="24"/>
        </w:rPr>
      </w:pPr>
      <w:r w:rsidRPr="0089150A">
        <w:rPr>
          <w:w w:val="105"/>
          <w:sz w:val="24"/>
          <w:szCs w:val="24"/>
        </w:rPr>
        <w:t>устанавливать на основе картографических сведений связь между условиями средыобитаниялюдейиихзанятиями.</w:t>
      </w:r>
    </w:p>
    <w:p w:rsidR="004F6E34" w:rsidRPr="0089150A" w:rsidRDefault="00992C5C">
      <w:pPr>
        <w:pStyle w:val="a3"/>
        <w:spacing w:before="3"/>
        <w:ind w:left="1604" w:firstLine="0"/>
        <w:rPr>
          <w:sz w:val="24"/>
          <w:szCs w:val="24"/>
        </w:rPr>
      </w:pPr>
      <w:r w:rsidRPr="0089150A">
        <w:rPr>
          <w:w w:val="105"/>
          <w:sz w:val="24"/>
          <w:szCs w:val="24"/>
        </w:rPr>
        <w:t>Работасисторическимиисточниками:</w:t>
      </w:r>
    </w:p>
    <w:p w:rsidR="004F6E34" w:rsidRPr="0089150A" w:rsidRDefault="00992C5C">
      <w:pPr>
        <w:pStyle w:val="a3"/>
        <w:spacing w:before="17" w:line="247" w:lineRule="auto"/>
        <w:ind w:right="973"/>
        <w:rPr>
          <w:sz w:val="24"/>
          <w:szCs w:val="24"/>
        </w:rPr>
      </w:pPr>
      <w:r w:rsidRPr="0089150A">
        <w:rPr>
          <w:w w:val="105"/>
          <w:sz w:val="24"/>
          <w:szCs w:val="24"/>
        </w:rPr>
        <w:t>называтьиразличатьосновныетипыисторическихисточников(письменные,визуальные,вещественные),приводитьпримерыисточниковразныхтипов;</w:t>
      </w:r>
    </w:p>
    <w:p w:rsidR="004F6E34" w:rsidRPr="0089150A" w:rsidRDefault="00992C5C">
      <w:pPr>
        <w:pStyle w:val="a3"/>
        <w:spacing w:before="6" w:line="247" w:lineRule="auto"/>
        <w:ind w:right="965"/>
        <w:rPr>
          <w:sz w:val="24"/>
          <w:szCs w:val="24"/>
        </w:rPr>
      </w:pPr>
      <w:r w:rsidRPr="0089150A">
        <w:rPr>
          <w:w w:val="105"/>
          <w:position w:val="1"/>
          <w:sz w:val="24"/>
          <w:szCs w:val="24"/>
        </w:rPr>
        <w:t>различать  памятники    культуры    изучаемой    эпохи    и    источники</w:t>
      </w:r>
      <w:r w:rsidRPr="0089150A">
        <w:rPr>
          <w:w w:val="105"/>
          <w:sz w:val="24"/>
          <w:szCs w:val="24"/>
        </w:rPr>
        <w:t>,    созданныевпоследующиеэпохи,приводитьпримеры;</w:t>
      </w:r>
    </w:p>
    <w:p w:rsidR="004F6E34" w:rsidRPr="0089150A" w:rsidRDefault="00992C5C">
      <w:pPr>
        <w:pStyle w:val="a3"/>
        <w:spacing w:before="3" w:line="252" w:lineRule="auto"/>
        <w:ind w:right="973"/>
        <w:rPr>
          <w:sz w:val="24"/>
          <w:szCs w:val="24"/>
        </w:rPr>
      </w:pPr>
      <w:r w:rsidRPr="0089150A">
        <w:rPr>
          <w:w w:val="105"/>
          <w:sz w:val="24"/>
          <w:szCs w:val="24"/>
        </w:rPr>
        <w:t>извлекать из письменного источника исторические факты (имена, названия событий,датыидругие);находитьввизуальныхпамятникахизучаемойэпохиключевыезнаки,символы;раскрыватьсмысл(главнуюидею)высказывания,изображения.</w:t>
      </w:r>
    </w:p>
    <w:p w:rsidR="004F6E34" w:rsidRPr="0089150A" w:rsidRDefault="00992C5C">
      <w:pPr>
        <w:pStyle w:val="a3"/>
        <w:spacing w:before="2"/>
        <w:ind w:left="1662" w:firstLine="0"/>
        <w:jc w:val="left"/>
        <w:rPr>
          <w:sz w:val="24"/>
          <w:szCs w:val="24"/>
        </w:rPr>
      </w:pPr>
      <w:r w:rsidRPr="0089150A">
        <w:rPr>
          <w:sz w:val="24"/>
          <w:szCs w:val="24"/>
        </w:rPr>
        <w:t>Историческоеописание(реконструкция):</w:t>
      </w:r>
    </w:p>
    <w:p w:rsidR="004F6E34" w:rsidRPr="0089150A" w:rsidRDefault="00992C5C">
      <w:pPr>
        <w:pStyle w:val="a3"/>
        <w:spacing w:before="17"/>
        <w:ind w:left="1604" w:firstLine="0"/>
        <w:jc w:val="left"/>
        <w:rPr>
          <w:sz w:val="24"/>
          <w:szCs w:val="24"/>
        </w:rPr>
      </w:pPr>
      <w:r w:rsidRPr="0089150A">
        <w:rPr>
          <w:w w:val="105"/>
          <w:sz w:val="24"/>
          <w:szCs w:val="24"/>
        </w:rPr>
        <w:t>характеризоватьусловияжизнилюдейвдревности;</w:t>
      </w:r>
    </w:p>
    <w:p w:rsidR="004F6E34" w:rsidRPr="0089150A" w:rsidRDefault="00992C5C">
      <w:pPr>
        <w:pStyle w:val="a3"/>
        <w:spacing w:before="9"/>
        <w:ind w:left="1604" w:firstLine="0"/>
        <w:jc w:val="left"/>
        <w:rPr>
          <w:sz w:val="24"/>
          <w:szCs w:val="24"/>
        </w:rPr>
      </w:pPr>
      <w:r w:rsidRPr="0089150A">
        <w:rPr>
          <w:sz w:val="24"/>
          <w:szCs w:val="24"/>
        </w:rPr>
        <w:t>рассказыватьозначительныхсобытияхдревнейистории,ихучастниках;</w:t>
      </w:r>
    </w:p>
    <w:p w:rsidR="004F6E34" w:rsidRPr="0089150A" w:rsidRDefault="00992C5C">
      <w:pPr>
        <w:pStyle w:val="a3"/>
        <w:spacing w:before="14" w:line="247" w:lineRule="auto"/>
        <w:ind w:right="968"/>
        <w:rPr>
          <w:sz w:val="24"/>
          <w:szCs w:val="24"/>
        </w:rPr>
      </w:pPr>
      <w:r w:rsidRPr="0089150A">
        <w:rPr>
          <w:w w:val="105"/>
          <w:position w:val="1"/>
          <w:sz w:val="24"/>
          <w:szCs w:val="24"/>
        </w:rPr>
        <w:t>рассказывать об исторических личностях Древнего мира</w:t>
      </w:r>
      <w:r w:rsidRPr="0089150A">
        <w:rPr>
          <w:w w:val="105"/>
          <w:sz w:val="24"/>
          <w:szCs w:val="24"/>
        </w:rPr>
        <w:t>(</w:t>
      </w:r>
      <w:r w:rsidRPr="0089150A">
        <w:rPr>
          <w:w w:val="105"/>
          <w:position w:val="1"/>
          <w:sz w:val="24"/>
          <w:szCs w:val="24"/>
        </w:rPr>
        <w:t>ключевых моментах их</w:t>
      </w:r>
      <w:r w:rsidRPr="0089150A">
        <w:rPr>
          <w:w w:val="105"/>
          <w:sz w:val="24"/>
          <w:szCs w:val="24"/>
        </w:rPr>
        <w:t>биографии,роливисторическихсобытиях);</w:t>
      </w:r>
    </w:p>
    <w:p w:rsidR="004F6E34" w:rsidRPr="0089150A" w:rsidRDefault="00992C5C">
      <w:pPr>
        <w:pStyle w:val="a3"/>
        <w:spacing w:before="10" w:line="247" w:lineRule="auto"/>
        <w:ind w:right="991"/>
        <w:rPr>
          <w:sz w:val="24"/>
          <w:szCs w:val="24"/>
        </w:rPr>
      </w:pPr>
      <w:r w:rsidRPr="0089150A">
        <w:rPr>
          <w:w w:val="105"/>
          <w:sz w:val="24"/>
          <w:szCs w:val="24"/>
        </w:rPr>
        <w:t>давать     краткое    описание     памятников      культуры     эпохи      первобытностиидревнейшихцивилизаций.</w:t>
      </w:r>
    </w:p>
    <w:p w:rsidR="004F6E34" w:rsidRPr="0089150A" w:rsidRDefault="00992C5C">
      <w:pPr>
        <w:pStyle w:val="a3"/>
        <w:spacing w:before="2"/>
        <w:ind w:left="1604" w:firstLine="0"/>
        <w:rPr>
          <w:sz w:val="24"/>
          <w:szCs w:val="24"/>
        </w:rPr>
      </w:pPr>
      <w:r w:rsidRPr="0089150A">
        <w:rPr>
          <w:sz w:val="24"/>
          <w:szCs w:val="24"/>
        </w:rPr>
        <w:t>Анализ,объяснениеисторическихсобытий,явлений:</w:t>
      </w:r>
    </w:p>
    <w:p w:rsidR="004F6E34" w:rsidRPr="0089150A" w:rsidRDefault="00992C5C">
      <w:pPr>
        <w:pStyle w:val="a3"/>
        <w:spacing w:before="16" w:line="249" w:lineRule="auto"/>
        <w:ind w:right="983"/>
        <w:rPr>
          <w:sz w:val="24"/>
          <w:szCs w:val="24"/>
        </w:rPr>
      </w:pPr>
      <w:r w:rsidRPr="0089150A">
        <w:rPr>
          <w:w w:val="105"/>
          <w:sz w:val="24"/>
          <w:szCs w:val="24"/>
        </w:rPr>
        <w:t>раскрыватьсущественныечертыгосударственногоустройствадревнихобществ,положения       основных       групп       населения,       религиозных       верований       людейвдревности;</w:t>
      </w:r>
    </w:p>
    <w:p w:rsidR="004F6E34" w:rsidRPr="0089150A" w:rsidRDefault="00992C5C">
      <w:pPr>
        <w:pStyle w:val="a3"/>
        <w:spacing w:before="4" w:line="249" w:lineRule="auto"/>
        <w:ind w:left="1604" w:right="2522" w:firstLine="0"/>
        <w:jc w:val="left"/>
        <w:rPr>
          <w:sz w:val="24"/>
          <w:szCs w:val="24"/>
        </w:rPr>
      </w:pPr>
      <w:r w:rsidRPr="0089150A">
        <w:rPr>
          <w:w w:val="105"/>
          <w:sz w:val="24"/>
          <w:szCs w:val="24"/>
        </w:rPr>
        <w:t>сравнивать исторические явления, определять их общие черты;иллюстрировать общие явления, черты конкретными примерами;</w:t>
      </w:r>
      <w:r w:rsidRPr="0089150A">
        <w:rPr>
          <w:spacing w:val="-1"/>
          <w:w w:val="105"/>
          <w:sz w:val="24"/>
          <w:szCs w:val="24"/>
        </w:rPr>
        <w:t>объяснять</w:t>
      </w:r>
      <w:r w:rsidRPr="0089150A">
        <w:rPr>
          <w:w w:val="105"/>
          <w:sz w:val="24"/>
          <w:szCs w:val="24"/>
        </w:rPr>
        <w:t>причиныиследствияважнейшихсобытийдревнейистории.</w:t>
      </w:r>
    </w:p>
    <w:p w:rsidR="004F6E34" w:rsidRPr="0089150A" w:rsidRDefault="00992C5C">
      <w:pPr>
        <w:pStyle w:val="a3"/>
        <w:spacing w:before="3" w:line="247" w:lineRule="auto"/>
        <w:ind w:right="980"/>
        <w:jc w:val="left"/>
        <w:rPr>
          <w:sz w:val="24"/>
          <w:szCs w:val="24"/>
        </w:rPr>
      </w:pPr>
      <w:r w:rsidRPr="0089150A">
        <w:rPr>
          <w:w w:val="105"/>
          <w:sz w:val="24"/>
          <w:szCs w:val="24"/>
        </w:rPr>
        <w:t>Рассмотрениеисторическихверсийиоценок,определениесвоегоотношениякнаиболеезначимымсобытиямиличностямпрошлого:</w:t>
      </w:r>
    </w:p>
    <w:p w:rsidR="004F6E34" w:rsidRPr="0089150A" w:rsidRDefault="00992C5C">
      <w:pPr>
        <w:pStyle w:val="a3"/>
        <w:spacing w:before="2" w:line="254" w:lineRule="auto"/>
        <w:ind w:right="980"/>
        <w:jc w:val="left"/>
        <w:rPr>
          <w:sz w:val="24"/>
          <w:szCs w:val="24"/>
        </w:rPr>
      </w:pPr>
      <w:r w:rsidRPr="0089150A">
        <w:rPr>
          <w:w w:val="105"/>
          <w:sz w:val="24"/>
          <w:szCs w:val="24"/>
        </w:rPr>
        <w:t>излагатьоценкинаиболеезначительныхсобытийиличностейдревнейистории,приводимыевучебнойлитературе;</w:t>
      </w:r>
    </w:p>
    <w:p w:rsidR="004F6E34" w:rsidRPr="0089150A" w:rsidRDefault="00992C5C">
      <w:pPr>
        <w:pStyle w:val="a3"/>
        <w:spacing w:line="247" w:lineRule="auto"/>
        <w:ind w:right="980"/>
        <w:jc w:val="left"/>
        <w:rPr>
          <w:sz w:val="24"/>
          <w:szCs w:val="24"/>
        </w:rPr>
      </w:pPr>
      <w:r w:rsidRPr="0089150A">
        <w:rPr>
          <w:w w:val="105"/>
          <w:sz w:val="24"/>
          <w:szCs w:val="24"/>
        </w:rPr>
        <w:t>высказыватьнауровнеэмоциональныхоценокотношениекпоступкамлюдейпрошлого,кпамятникамкультуры.</w:t>
      </w:r>
    </w:p>
    <w:p w:rsidR="004F6E34" w:rsidRPr="0089150A" w:rsidRDefault="00992C5C">
      <w:pPr>
        <w:pStyle w:val="a3"/>
        <w:spacing w:before="4"/>
        <w:ind w:left="1604" w:firstLine="0"/>
        <w:jc w:val="left"/>
        <w:rPr>
          <w:sz w:val="24"/>
          <w:szCs w:val="24"/>
        </w:rPr>
      </w:pPr>
      <w:r w:rsidRPr="0089150A">
        <w:rPr>
          <w:sz w:val="24"/>
          <w:szCs w:val="24"/>
        </w:rPr>
        <w:t>Применениеисторическихзнаний:</w:t>
      </w:r>
    </w:p>
    <w:p w:rsidR="004F6E34" w:rsidRPr="0089150A" w:rsidRDefault="00992C5C">
      <w:pPr>
        <w:pStyle w:val="a3"/>
        <w:spacing w:before="10" w:line="247" w:lineRule="auto"/>
        <w:ind w:right="984"/>
        <w:rPr>
          <w:sz w:val="24"/>
          <w:szCs w:val="24"/>
        </w:rPr>
      </w:pPr>
      <w:r w:rsidRPr="0089150A">
        <w:rPr>
          <w:w w:val="105"/>
          <w:sz w:val="24"/>
          <w:szCs w:val="24"/>
        </w:rPr>
        <w:t>раскрыватьзначениепамятниковдревнейисторииикультуры,необходимостьсохраненияихвсовременноммире;</w:t>
      </w:r>
    </w:p>
    <w:p w:rsidR="004F6E34" w:rsidRPr="0089150A" w:rsidRDefault="00992C5C">
      <w:pPr>
        <w:pStyle w:val="a3"/>
        <w:spacing w:before="9" w:line="249" w:lineRule="auto"/>
        <w:ind w:right="986"/>
        <w:rPr>
          <w:sz w:val="24"/>
          <w:szCs w:val="24"/>
        </w:rPr>
      </w:pPr>
      <w:r w:rsidRPr="0089150A">
        <w:rPr>
          <w:w w:val="105"/>
          <w:sz w:val="24"/>
          <w:szCs w:val="24"/>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результатывформесообщения,альбома,презентации.</w:t>
      </w:r>
    </w:p>
    <w:p w:rsidR="004F6E34" w:rsidRPr="0089150A" w:rsidRDefault="00992C5C">
      <w:pPr>
        <w:pStyle w:val="1"/>
        <w:spacing w:before="11"/>
        <w:rPr>
          <w:sz w:val="24"/>
          <w:szCs w:val="24"/>
        </w:rPr>
      </w:pPr>
      <w:r w:rsidRPr="0089150A">
        <w:rPr>
          <w:w w:val="105"/>
          <w:sz w:val="24"/>
          <w:szCs w:val="24"/>
        </w:rPr>
        <w:t>Предметныерезультатыизученияисториив6классе.</w:t>
      </w:r>
    </w:p>
    <w:p w:rsidR="004F6E34" w:rsidRPr="0089150A" w:rsidRDefault="00992C5C">
      <w:pPr>
        <w:pStyle w:val="a3"/>
        <w:spacing w:before="2"/>
        <w:ind w:left="1604" w:firstLine="0"/>
        <w:rPr>
          <w:sz w:val="24"/>
          <w:szCs w:val="24"/>
        </w:rPr>
      </w:pPr>
      <w:r w:rsidRPr="0089150A">
        <w:rPr>
          <w:sz w:val="24"/>
          <w:szCs w:val="24"/>
        </w:rPr>
        <w:t>Знаниехронологии,работасхронологией:</w:t>
      </w:r>
    </w:p>
    <w:p w:rsidR="004F6E34" w:rsidRPr="0089150A" w:rsidRDefault="00992C5C">
      <w:pPr>
        <w:pStyle w:val="a3"/>
        <w:spacing w:before="9" w:line="254" w:lineRule="auto"/>
        <w:ind w:right="978"/>
        <w:rPr>
          <w:sz w:val="24"/>
          <w:szCs w:val="24"/>
        </w:rPr>
      </w:pPr>
      <w:r w:rsidRPr="0089150A">
        <w:rPr>
          <w:w w:val="105"/>
          <w:sz w:val="24"/>
          <w:szCs w:val="24"/>
        </w:rPr>
        <w:t>называть      даты        важнейших        событий        Средневековья,        определятьихпринадлежностьквеку,историческому периоду;</w:t>
      </w:r>
    </w:p>
    <w:p w:rsidR="004F6E34" w:rsidRPr="0089150A" w:rsidRDefault="00992C5C">
      <w:pPr>
        <w:pStyle w:val="a3"/>
        <w:spacing w:line="252" w:lineRule="auto"/>
        <w:ind w:right="983"/>
        <w:rPr>
          <w:sz w:val="24"/>
          <w:szCs w:val="24"/>
        </w:rPr>
      </w:pPr>
      <w:r w:rsidRPr="0089150A">
        <w:rPr>
          <w:w w:val="105"/>
          <w:sz w:val="24"/>
          <w:szCs w:val="24"/>
        </w:rPr>
        <w:t>называть     этапы     отечественной     и     всеобщей     истории     Средних     веков,иххронологическиерамки(периодыСредневековья,этапыстановленияиразвитияРусскогогосударства);</w:t>
      </w:r>
    </w:p>
    <w:p w:rsidR="004F6E34" w:rsidRPr="0089150A" w:rsidRDefault="00992C5C">
      <w:pPr>
        <w:pStyle w:val="a3"/>
        <w:spacing w:line="247" w:lineRule="auto"/>
        <w:ind w:right="983"/>
        <w:rPr>
          <w:sz w:val="24"/>
          <w:szCs w:val="24"/>
        </w:rPr>
      </w:pPr>
      <w:r w:rsidRPr="0089150A">
        <w:rPr>
          <w:w w:val="105"/>
          <w:sz w:val="24"/>
          <w:szCs w:val="24"/>
        </w:rPr>
        <w:t>устанавливать    длительность      и      синхронность      событий      истории      Русиивсеобщейистории.</w:t>
      </w:r>
    </w:p>
    <w:p w:rsidR="004F6E34" w:rsidRPr="0089150A" w:rsidRDefault="00992C5C">
      <w:pPr>
        <w:pStyle w:val="a3"/>
        <w:ind w:left="1604" w:firstLine="0"/>
        <w:rPr>
          <w:sz w:val="24"/>
          <w:szCs w:val="24"/>
        </w:rPr>
      </w:pPr>
      <w:r w:rsidRPr="0089150A">
        <w:rPr>
          <w:w w:val="105"/>
          <w:sz w:val="24"/>
          <w:szCs w:val="24"/>
        </w:rPr>
        <w:t>Знаниеисторическихфактов,работасфактами:</w:t>
      </w:r>
    </w:p>
    <w:p w:rsidR="004F6E34" w:rsidRPr="0089150A" w:rsidRDefault="00992C5C">
      <w:pPr>
        <w:pStyle w:val="a3"/>
        <w:spacing w:before="8" w:line="249" w:lineRule="auto"/>
        <w:ind w:right="978"/>
        <w:rPr>
          <w:sz w:val="24"/>
          <w:szCs w:val="24"/>
        </w:rPr>
      </w:pPr>
      <w:r w:rsidRPr="0089150A">
        <w:rPr>
          <w:w w:val="105"/>
          <w:sz w:val="24"/>
          <w:szCs w:val="24"/>
        </w:rPr>
        <w:t>указывать(называть)место,обстоятельства,участников,результатыважнейшихсобытийотечественнойивсеобщейисторииэпохиСредневековья;</w:t>
      </w:r>
    </w:p>
    <w:p w:rsidR="004F6E34" w:rsidRPr="0089150A" w:rsidRDefault="00992C5C">
      <w:pPr>
        <w:pStyle w:val="a3"/>
        <w:spacing w:before="5" w:line="247" w:lineRule="auto"/>
        <w:ind w:right="987"/>
        <w:rPr>
          <w:sz w:val="24"/>
          <w:szCs w:val="24"/>
        </w:rPr>
      </w:pPr>
      <w:r w:rsidRPr="0089150A">
        <w:rPr>
          <w:w w:val="105"/>
          <w:sz w:val="24"/>
          <w:szCs w:val="24"/>
        </w:rPr>
        <w:t>группировать,систематизироватьфактыпозаданномупризнаку(составлениесистематическихтаблиц).</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Работасисторическойкартой:</w:t>
      </w:r>
    </w:p>
    <w:p w:rsidR="004F6E34" w:rsidRPr="0089150A" w:rsidRDefault="00992C5C">
      <w:pPr>
        <w:pStyle w:val="a3"/>
        <w:spacing w:before="16" w:line="247" w:lineRule="auto"/>
        <w:ind w:right="980"/>
        <w:jc w:val="left"/>
        <w:rPr>
          <w:sz w:val="24"/>
          <w:szCs w:val="24"/>
        </w:rPr>
      </w:pPr>
      <w:r w:rsidRPr="0089150A">
        <w:rPr>
          <w:w w:val="105"/>
          <w:sz w:val="24"/>
          <w:szCs w:val="24"/>
        </w:rPr>
        <w:t>находитьипоказыватьнакартеисторическиеобъекты,используялегендукарты;даватьсловесноеописаниеихместоположения;</w:t>
      </w:r>
    </w:p>
    <w:p w:rsidR="004F6E34" w:rsidRPr="0089150A" w:rsidRDefault="00992C5C">
      <w:pPr>
        <w:pStyle w:val="a3"/>
        <w:spacing w:before="3" w:line="254" w:lineRule="auto"/>
        <w:ind w:right="980"/>
        <w:jc w:val="left"/>
        <w:rPr>
          <w:sz w:val="24"/>
          <w:szCs w:val="24"/>
        </w:rPr>
      </w:pPr>
      <w:r w:rsidRPr="0089150A">
        <w:rPr>
          <w:w w:val="105"/>
          <w:sz w:val="24"/>
          <w:szCs w:val="24"/>
        </w:rPr>
        <w:t>извлекатьизкартыинформациюотерритории,экономическихикультурныхцентрах</w:t>
      </w:r>
      <w:r w:rsidRPr="0089150A">
        <w:rPr>
          <w:sz w:val="24"/>
          <w:szCs w:val="24"/>
        </w:rPr>
        <w:t>РусиидругихгосударстввСредниевека,онаправленияхкрупнейшихпередвиженийлюдей</w:t>
      </w:r>
    </w:p>
    <w:p w:rsidR="004F6E34" w:rsidRPr="0089150A" w:rsidRDefault="00992C5C">
      <w:pPr>
        <w:pStyle w:val="a5"/>
        <w:numPr>
          <w:ilvl w:val="0"/>
          <w:numId w:val="137"/>
        </w:numPr>
        <w:tabs>
          <w:tab w:val="left" w:pos="1079"/>
        </w:tabs>
        <w:spacing w:line="259" w:lineRule="exact"/>
        <w:ind w:left="1078" w:hanging="181"/>
        <w:jc w:val="left"/>
        <w:rPr>
          <w:sz w:val="24"/>
          <w:szCs w:val="24"/>
        </w:rPr>
      </w:pPr>
      <w:r w:rsidRPr="0089150A">
        <w:rPr>
          <w:sz w:val="24"/>
          <w:szCs w:val="24"/>
        </w:rPr>
        <w:t>походов,завоеваний,колонизаций,оключевыхсобытияхсредневековойистории.</w:t>
      </w:r>
    </w:p>
    <w:p w:rsidR="004F6E34" w:rsidRPr="0089150A" w:rsidRDefault="00992C5C">
      <w:pPr>
        <w:pStyle w:val="a3"/>
        <w:spacing w:before="9"/>
        <w:ind w:left="1604" w:firstLine="0"/>
        <w:jc w:val="left"/>
        <w:rPr>
          <w:sz w:val="24"/>
          <w:szCs w:val="24"/>
        </w:rPr>
      </w:pPr>
      <w:r w:rsidRPr="0089150A">
        <w:rPr>
          <w:w w:val="105"/>
          <w:sz w:val="24"/>
          <w:szCs w:val="24"/>
        </w:rPr>
        <w:t>Работасисторическимиисточниками:</w:t>
      </w:r>
    </w:p>
    <w:p w:rsidR="004F6E34" w:rsidRPr="0089150A" w:rsidRDefault="00992C5C">
      <w:pPr>
        <w:pStyle w:val="a3"/>
        <w:tabs>
          <w:tab w:val="left" w:pos="2820"/>
          <w:tab w:val="left" w:pos="4006"/>
          <w:tab w:val="left" w:pos="4740"/>
          <w:tab w:val="left" w:pos="6221"/>
          <w:tab w:val="left" w:pos="7616"/>
          <w:tab w:val="left" w:pos="9357"/>
        </w:tabs>
        <w:spacing w:before="16" w:line="249" w:lineRule="auto"/>
        <w:ind w:right="981"/>
        <w:jc w:val="left"/>
        <w:rPr>
          <w:sz w:val="24"/>
          <w:szCs w:val="24"/>
        </w:rPr>
      </w:pPr>
      <w:r w:rsidRPr="0089150A">
        <w:rPr>
          <w:w w:val="105"/>
          <w:sz w:val="24"/>
          <w:szCs w:val="24"/>
        </w:rPr>
        <w:t>различать</w:t>
      </w:r>
      <w:r w:rsidRPr="0089150A">
        <w:rPr>
          <w:w w:val="105"/>
          <w:sz w:val="24"/>
          <w:szCs w:val="24"/>
        </w:rPr>
        <w:tab/>
        <w:t>основные</w:t>
      </w:r>
      <w:r w:rsidRPr="0089150A">
        <w:rPr>
          <w:w w:val="105"/>
          <w:sz w:val="24"/>
          <w:szCs w:val="24"/>
        </w:rPr>
        <w:tab/>
        <w:t>виды</w:t>
      </w:r>
      <w:r w:rsidRPr="0089150A">
        <w:rPr>
          <w:w w:val="105"/>
          <w:sz w:val="24"/>
          <w:szCs w:val="24"/>
        </w:rPr>
        <w:tab/>
        <w:t>письменных</w:t>
      </w:r>
      <w:r w:rsidRPr="0089150A">
        <w:rPr>
          <w:w w:val="105"/>
          <w:sz w:val="24"/>
          <w:szCs w:val="24"/>
        </w:rPr>
        <w:tab/>
        <w:t>источников</w:t>
      </w:r>
      <w:r w:rsidRPr="0089150A">
        <w:rPr>
          <w:w w:val="105"/>
          <w:sz w:val="24"/>
          <w:szCs w:val="24"/>
        </w:rPr>
        <w:tab/>
        <w:t>Средневековья</w:t>
      </w:r>
      <w:r w:rsidRPr="0089150A">
        <w:rPr>
          <w:w w:val="105"/>
          <w:sz w:val="24"/>
          <w:szCs w:val="24"/>
        </w:rPr>
        <w:tab/>
      </w:r>
      <w:r w:rsidRPr="0089150A">
        <w:rPr>
          <w:spacing w:val="-1"/>
          <w:w w:val="105"/>
          <w:sz w:val="24"/>
          <w:szCs w:val="24"/>
        </w:rPr>
        <w:t>(летописи,</w:t>
      </w:r>
      <w:r w:rsidRPr="0089150A">
        <w:rPr>
          <w:sz w:val="24"/>
          <w:szCs w:val="24"/>
        </w:rPr>
        <w:t>хроники,законодательныеакты,духовнаялитература,источникиличногопроисхождения);</w:t>
      </w:r>
    </w:p>
    <w:p w:rsidR="004F6E34" w:rsidRPr="0089150A" w:rsidRDefault="00992C5C">
      <w:pPr>
        <w:pStyle w:val="a3"/>
        <w:spacing w:line="262" w:lineRule="exact"/>
        <w:ind w:left="1604" w:firstLine="0"/>
        <w:jc w:val="left"/>
        <w:rPr>
          <w:sz w:val="24"/>
          <w:szCs w:val="24"/>
        </w:rPr>
      </w:pPr>
      <w:r w:rsidRPr="0089150A">
        <w:rPr>
          <w:sz w:val="24"/>
          <w:szCs w:val="24"/>
        </w:rPr>
        <w:t>характеризоватьавторство,время,местосозданияисточника;</w:t>
      </w:r>
    </w:p>
    <w:p w:rsidR="004F6E34" w:rsidRPr="0089150A" w:rsidRDefault="00992C5C">
      <w:pPr>
        <w:pStyle w:val="a3"/>
        <w:spacing w:before="17" w:line="247" w:lineRule="auto"/>
        <w:ind w:right="980"/>
        <w:jc w:val="left"/>
        <w:rPr>
          <w:sz w:val="24"/>
          <w:szCs w:val="24"/>
        </w:rPr>
      </w:pPr>
      <w:r w:rsidRPr="0089150A">
        <w:rPr>
          <w:w w:val="105"/>
          <w:sz w:val="24"/>
          <w:szCs w:val="24"/>
        </w:rPr>
        <w:t>выделятьвтекстеписьменногоисточникаисторическиеописания(ходасобытий,действийлюдей)иобъяснения(причин,сущности,последствийисторическихсобытий);</w:t>
      </w:r>
    </w:p>
    <w:p w:rsidR="004F6E34" w:rsidRPr="0089150A" w:rsidRDefault="00992C5C">
      <w:pPr>
        <w:pStyle w:val="a3"/>
        <w:spacing w:before="2" w:line="254" w:lineRule="auto"/>
        <w:ind w:right="980"/>
        <w:jc w:val="left"/>
        <w:rPr>
          <w:sz w:val="24"/>
          <w:szCs w:val="24"/>
        </w:rPr>
      </w:pPr>
      <w:r w:rsidRPr="0089150A">
        <w:rPr>
          <w:w w:val="105"/>
          <w:sz w:val="24"/>
          <w:szCs w:val="24"/>
        </w:rPr>
        <w:t>находитьввизуальномисточникеивещественномпамятникеключевыесимволы,образы;</w:t>
      </w:r>
    </w:p>
    <w:p w:rsidR="004F6E34" w:rsidRPr="0089150A" w:rsidRDefault="00992C5C">
      <w:pPr>
        <w:pStyle w:val="a3"/>
        <w:tabs>
          <w:tab w:val="left" w:pos="3503"/>
          <w:tab w:val="left" w:pos="4647"/>
          <w:tab w:val="left" w:pos="5546"/>
          <w:tab w:val="left" w:pos="7099"/>
          <w:tab w:val="left" w:pos="7458"/>
          <w:tab w:val="left" w:pos="8947"/>
        </w:tabs>
        <w:spacing w:line="247" w:lineRule="auto"/>
        <w:ind w:right="980"/>
        <w:jc w:val="left"/>
        <w:rPr>
          <w:sz w:val="24"/>
          <w:szCs w:val="24"/>
        </w:rPr>
      </w:pPr>
      <w:r w:rsidRPr="0089150A">
        <w:rPr>
          <w:w w:val="105"/>
          <w:sz w:val="24"/>
          <w:szCs w:val="24"/>
        </w:rPr>
        <w:t>характеризовать</w:t>
      </w:r>
      <w:r w:rsidRPr="0089150A">
        <w:rPr>
          <w:w w:val="105"/>
          <w:sz w:val="24"/>
          <w:szCs w:val="24"/>
        </w:rPr>
        <w:tab/>
        <w:t>позицию</w:t>
      </w:r>
      <w:r w:rsidRPr="0089150A">
        <w:rPr>
          <w:w w:val="105"/>
          <w:sz w:val="24"/>
          <w:szCs w:val="24"/>
        </w:rPr>
        <w:tab/>
        <w:t>автора</w:t>
      </w:r>
      <w:r w:rsidRPr="0089150A">
        <w:rPr>
          <w:w w:val="105"/>
          <w:sz w:val="24"/>
          <w:szCs w:val="24"/>
        </w:rPr>
        <w:tab/>
        <w:t>письменного</w:t>
      </w:r>
      <w:r w:rsidRPr="0089150A">
        <w:rPr>
          <w:w w:val="105"/>
          <w:sz w:val="24"/>
          <w:szCs w:val="24"/>
        </w:rPr>
        <w:tab/>
        <w:t>и</w:t>
      </w:r>
      <w:r w:rsidRPr="0089150A">
        <w:rPr>
          <w:w w:val="105"/>
          <w:sz w:val="24"/>
          <w:szCs w:val="24"/>
        </w:rPr>
        <w:tab/>
        <w:t>визуального</w:t>
      </w:r>
      <w:r w:rsidRPr="0089150A">
        <w:rPr>
          <w:w w:val="105"/>
          <w:sz w:val="24"/>
          <w:szCs w:val="24"/>
        </w:rPr>
        <w:tab/>
      </w:r>
      <w:r w:rsidRPr="0089150A">
        <w:rPr>
          <w:sz w:val="24"/>
          <w:szCs w:val="24"/>
        </w:rPr>
        <w:t>исторического</w:t>
      </w:r>
      <w:r w:rsidRPr="0089150A">
        <w:rPr>
          <w:w w:val="105"/>
          <w:sz w:val="24"/>
          <w:szCs w:val="24"/>
        </w:rPr>
        <w:t>источника.</w:t>
      </w:r>
    </w:p>
    <w:p w:rsidR="004F6E34" w:rsidRPr="0089150A" w:rsidRDefault="00992C5C">
      <w:pPr>
        <w:pStyle w:val="a3"/>
        <w:spacing w:before="4"/>
        <w:ind w:left="1604" w:firstLine="0"/>
        <w:jc w:val="left"/>
        <w:rPr>
          <w:sz w:val="24"/>
          <w:szCs w:val="24"/>
        </w:rPr>
      </w:pPr>
      <w:r w:rsidRPr="0089150A">
        <w:rPr>
          <w:sz w:val="24"/>
          <w:szCs w:val="24"/>
        </w:rPr>
        <w:t>Историческоеописание(реконструкция):</w:t>
      </w:r>
    </w:p>
    <w:p w:rsidR="004F6E34" w:rsidRPr="0089150A" w:rsidRDefault="00992C5C">
      <w:pPr>
        <w:pStyle w:val="a3"/>
        <w:tabs>
          <w:tab w:val="left" w:pos="3231"/>
          <w:tab w:val="left" w:pos="3620"/>
          <w:tab w:val="left" w:pos="4936"/>
          <w:tab w:val="left" w:pos="6181"/>
          <w:tab w:val="left" w:pos="7943"/>
          <w:tab w:val="left" w:pos="8345"/>
          <w:tab w:val="left" w:pos="9604"/>
        </w:tabs>
        <w:spacing w:before="9" w:line="247" w:lineRule="auto"/>
        <w:ind w:right="982"/>
        <w:jc w:val="left"/>
        <w:rPr>
          <w:sz w:val="24"/>
          <w:szCs w:val="24"/>
        </w:rPr>
      </w:pPr>
      <w:r w:rsidRPr="0089150A">
        <w:rPr>
          <w:w w:val="105"/>
          <w:sz w:val="24"/>
          <w:szCs w:val="24"/>
        </w:rPr>
        <w:t>рассказывать</w:t>
      </w:r>
      <w:r w:rsidRPr="0089150A">
        <w:rPr>
          <w:w w:val="105"/>
          <w:sz w:val="24"/>
          <w:szCs w:val="24"/>
        </w:rPr>
        <w:tab/>
        <w:t>о</w:t>
      </w:r>
      <w:r w:rsidRPr="0089150A">
        <w:rPr>
          <w:w w:val="105"/>
          <w:sz w:val="24"/>
          <w:szCs w:val="24"/>
        </w:rPr>
        <w:tab/>
        <w:t>ключевых</w:t>
      </w:r>
      <w:r w:rsidRPr="0089150A">
        <w:rPr>
          <w:w w:val="105"/>
          <w:sz w:val="24"/>
          <w:szCs w:val="24"/>
        </w:rPr>
        <w:tab/>
        <w:t>событиях</w:t>
      </w:r>
      <w:r w:rsidRPr="0089150A">
        <w:rPr>
          <w:w w:val="105"/>
          <w:sz w:val="24"/>
          <w:szCs w:val="24"/>
        </w:rPr>
        <w:tab/>
        <w:t>отечественной</w:t>
      </w:r>
      <w:r w:rsidRPr="0089150A">
        <w:rPr>
          <w:w w:val="105"/>
          <w:sz w:val="24"/>
          <w:szCs w:val="24"/>
        </w:rPr>
        <w:tab/>
        <w:t>и</w:t>
      </w:r>
      <w:r w:rsidRPr="0089150A">
        <w:rPr>
          <w:w w:val="105"/>
          <w:sz w:val="24"/>
          <w:szCs w:val="24"/>
        </w:rPr>
        <w:tab/>
        <w:t>всеобщей</w:t>
      </w:r>
      <w:r w:rsidRPr="0089150A">
        <w:rPr>
          <w:w w:val="105"/>
          <w:sz w:val="24"/>
          <w:szCs w:val="24"/>
        </w:rPr>
        <w:tab/>
      </w:r>
      <w:r w:rsidRPr="0089150A">
        <w:rPr>
          <w:spacing w:val="-1"/>
          <w:w w:val="105"/>
          <w:sz w:val="24"/>
          <w:szCs w:val="24"/>
        </w:rPr>
        <w:t>истории</w:t>
      </w:r>
      <w:r w:rsidRPr="0089150A">
        <w:rPr>
          <w:w w:val="105"/>
          <w:sz w:val="24"/>
          <w:szCs w:val="24"/>
        </w:rPr>
        <w:t>вэпоху Средневековья,ихучастниках;</w:t>
      </w:r>
    </w:p>
    <w:p w:rsidR="004F6E34" w:rsidRPr="0089150A" w:rsidRDefault="00992C5C">
      <w:pPr>
        <w:pStyle w:val="a3"/>
        <w:spacing w:before="10"/>
        <w:ind w:left="1604" w:firstLine="0"/>
        <w:jc w:val="left"/>
        <w:rPr>
          <w:sz w:val="24"/>
          <w:szCs w:val="24"/>
        </w:rPr>
      </w:pPr>
      <w:r w:rsidRPr="0089150A">
        <w:rPr>
          <w:sz w:val="24"/>
          <w:szCs w:val="24"/>
        </w:rPr>
        <w:t>составлятькраткуюхарактеристику(историческийпортрет);</w:t>
      </w:r>
    </w:p>
    <w:p w:rsidR="004F6E34" w:rsidRPr="0089150A" w:rsidRDefault="00992C5C">
      <w:pPr>
        <w:pStyle w:val="a3"/>
        <w:spacing w:before="9" w:line="247" w:lineRule="auto"/>
        <w:ind w:right="980"/>
        <w:jc w:val="left"/>
        <w:rPr>
          <w:sz w:val="24"/>
          <w:szCs w:val="24"/>
        </w:rPr>
      </w:pPr>
      <w:r w:rsidRPr="0089150A">
        <w:rPr>
          <w:w w:val="105"/>
          <w:sz w:val="24"/>
          <w:szCs w:val="24"/>
        </w:rPr>
        <w:t>известныхдеятелейотечественнойивсеобщейисториисредневековойэпохи(известныебиографическиесведения, личныекачества, основныедеяния);</w:t>
      </w:r>
    </w:p>
    <w:p w:rsidR="004F6E34" w:rsidRPr="0089150A" w:rsidRDefault="00992C5C">
      <w:pPr>
        <w:pStyle w:val="a3"/>
        <w:tabs>
          <w:tab w:val="left" w:pos="3582"/>
        </w:tabs>
        <w:spacing w:before="10" w:line="247" w:lineRule="auto"/>
        <w:ind w:right="980"/>
        <w:jc w:val="left"/>
        <w:rPr>
          <w:sz w:val="24"/>
          <w:szCs w:val="24"/>
        </w:rPr>
      </w:pPr>
      <w:r w:rsidRPr="0089150A">
        <w:rPr>
          <w:w w:val="105"/>
          <w:sz w:val="24"/>
          <w:szCs w:val="24"/>
        </w:rPr>
        <w:t>рассказывать об</w:t>
      </w:r>
      <w:r w:rsidRPr="0089150A">
        <w:rPr>
          <w:w w:val="105"/>
          <w:sz w:val="24"/>
          <w:szCs w:val="24"/>
        </w:rPr>
        <w:tab/>
        <w:t>образежизниразличныхгруппнаселениявсредневековыхобществахнаРусиивдругих странах;</w:t>
      </w:r>
    </w:p>
    <w:p w:rsidR="004F6E34" w:rsidRPr="0089150A" w:rsidRDefault="00992C5C">
      <w:pPr>
        <w:pStyle w:val="a3"/>
        <w:spacing w:before="3" w:line="254" w:lineRule="auto"/>
        <w:ind w:right="980"/>
        <w:jc w:val="left"/>
        <w:rPr>
          <w:sz w:val="24"/>
          <w:szCs w:val="24"/>
        </w:rPr>
      </w:pPr>
      <w:r w:rsidRPr="0089150A">
        <w:rPr>
          <w:w w:val="105"/>
          <w:sz w:val="24"/>
          <w:szCs w:val="24"/>
        </w:rPr>
        <w:t>представлятьописаниепамятниковматериальнойихудожественнойкультурыизучаемойэпохи.</w:t>
      </w:r>
    </w:p>
    <w:p w:rsidR="004F6E34" w:rsidRPr="0089150A" w:rsidRDefault="00992C5C">
      <w:pPr>
        <w:pStyle w:val="a3"/>
        <w:spacing w:line="258" w:lineRule="exact"/>
        <w:ind w:left="1604" w:firstLine="0"/>
        <w:jc w:val="left"/>
        <w:rPr>
          <w:sz w:val="24"/>
          <w:szCs w:val="24"/>
        </w:rPr>
      </w:pPr>
      <w:r w:rsidRPr="0089150A">
        <w:rPr>
          <w:sz w:val="24"/>
          <w:szCs w:val="24"/>
        </w:rPr>
        <w:t>Анализ,объяснениеисторическихсобытий,явлений:</w:t>
      </w:r>
    </w:p>
    <w:p w:rsidR="004F6E34" w:rsidRPr="0089150A" w:rsidRDefault="00992C5C">
      <w:pPr>
        <w:pStyle w:val="a3"/>
        <w:spacing w:before="9" w:line="252" w:lineRule="auto"/>
        <w:ind w:right="984"/>
        <w:rPr>
          <w:sz w:val="24"/>
          <w:szCs w:val="24"/>
        </w:rPr>
      </w:pPr>
      <w:r w:rsidRPr="0089150A">
        <w:rPr>
          <w:w w:val="105"/>
          <w:sz w:val="24"/>
          <w:szCs w:val="24"/>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всредневековыхобществах,представленийсредневековогочеловекаомире;</w:t>
      </w:r>
    </w:p>
    <w:p w:rsidR="004F6E34" w:rsidRPr="0089150A" w:rsidRDefault="00992C5C">
      <w:pPr>
        <w:pStyle w:val="a3"/>
        <w:spacing w:line="254" w:lineRule="auto"/>
        <w:ind w:right="987"/>
        <w:rPr>
          <w:sz w:val="24"/>
          <w:szCs w:val="24"/>
        </w:rPr>
      </w:pPr>
      <w:r w:rsidRPr="0089150A">
        <w:rPr>
          <w:w w:val="105"/>
          <w:sz w:val="24"/>
          <w:szCs w:val="24"/>
        </w:rPr>
        <w:t>объяснять смысл ключевых понятий, относящихся к данной эпохе отечественной ивсеобщейистории,конкретизироватьихнапримерахисторическихсобытий,ситуаций;</w:t>
      </w:r>
    </w:p>
    <w:p w:rsidR="004F6E34" w:rsidRPr="0089150A" w:rsidRDefault="00992C5C">
      <w:pPr>
        <w:pStyle w:val="a3"/>
        <w:spacing w:line="249" w:lineRule="auto"/>
        <w:ind w:right="975"/>
        <w:rPr>
          <w:sz w:val="24"/>
          <w:szCs w:val="24"/>
        </w:rPr>
      </w:pPr>
      <w:r w:rsidRPr="0089150A">
        <w:rPr>
          <w:w w:val="105"/>
          <w:sz w:val="24"/>
          <w:szCs w:val="24"/>
        </w:rPr>
        <w:t>объяснять   причины    и    следствия    важнейших    событий    отечественнойи всеобщей истории эпохи Средневековья (находить в учебнике иизлагать суждения опричинах и следствиях исторических событий, соотносить объяснение причин и следствийсобытий,представленноевнесколькихтекстах);</w:t>
      </w:r>
    </w:p>
    <w:p w:rsidR="004F6E34" w:rsidRPr="0089150A" w:rsidRDefault="00992C5C">
      <w:pPr>
        <w:pStyle w:val="a3"/>
        <w:spacing w:line="249" w:lineRule="auto"/>
        <w:ind w:right="981"/>
        <w:rPr>
          <w:sz w:val="24"/>
          <w:szCs w:val="24"/>
        </w:rPr>
      </w:pPr>
      <w:r w:rsidRPr="0089150A">
        <w:rPr>
          <w:w w:val="105"/>
          <w:sz w:val="24"/>
          <w:szCs w:val="24"/>
        </w:rPr>
        <w:t>проводитьсинхронизациюисопоставлениеоднотипныхсобытийипроцессов</w:t>
      </w:r>
      <w:r w:rsidRPr="0089150A">
        <w:rPr>
          <w:w w:val="105"/>
          <w:position w:val="1"/>
          <w:sz w:val="24"/>
          <w:szCs w:val="24"/>
        </w:rPr>
        <w:t xml:space="preserve">отечественной и всеобщей истории </w:t>
      </w:r>
      <w:r w:rsidRPr="0089150A">
        <w:rPr>
          <w:w w:val="105"/>
          <w:sz w:val="24"/>
          <w:szCs w:val="24"/>
        </w:rPr>
        <w:t>(</w:t>
      </w:r>
      <w:r w:rsidRPr="0089150A">
        <w:rPr>
          <w:w w:val="105"/>
          <w:position w:val="1"/>
          <w:sz w:val="24"/>
          <w:szCs w:val="24"/>
        </w:rPr>
        <w:t>по предложенному плану), выделять черты сходства и</w:t>
      </w:r>
      <w:r w:rsidRPr="0089150A">
        <w:rPr>
          <w:w w:val="105"/>
          <w:sz w:val="24"/>
          <w:szCs w:val="24"/>
        </w:rPr>
        <w:t>различия.</w:t>
      </w:r>
    </w:p>
    <w:p w:rsidR="004F6E34" w:rsidRPr="0089150A" w:rsidRDefault="00992C5C">
      <w:pPr>
        <w:pStyle w:val="a3"/>
        <w:spacing w:line="249" w:lineRule="auto"/>
        <w:ind w:right="991"/>
        <w:rPr>
          <w:sz w:val="24"/>
          <w:szCs w:val="24"/>
        </w:rPr>
      </w:pPr>
      <w:r w:rsidRPr="0089150A">
        <w:rPr>
          <w:w w:val="105"/>
          <w:sz w:val="24"/>
          <w:szCs w:val="24"/>
        </w:rPr>
        <w:t>Рассмотрениеисторическихверсийиоценок,определениесвоегоотношениякнаиболеезначимымсобытиямиличностямпрошлого:</w:t>
      </w:r>
    </w:p>
    <w:p w:rsidR="004F6E34" w:rsidRPr="0089150A" w:rsidRDefault="00992C5C">
      <w:pPr>
        <w:pStyle w:val="a3"/>
        <w:spacing w:line="254" w:lineRule="auto"/>
        <w:ind w:right="970"/>
        <w:rPr>
          <w:sz w:val="24"/>
          <w:szCs w:val="24"/>
        </w:rPr>
      </w:pPr>
      <w:r w:rsidRPr="0089150A">
        <w:rPr>
          <w:w w:val="105"/>
          <w:sz w:val="24"/>
          <w:szCs w:val="24"/>
        </w:rPr>
        <w:t>излагать   оценки  событий    и    личностей    эпохи    Средневековья,    приводимыевучебнойинаучно-популярнойлитературе,объяснять,накакихфактахониоснованы;</w:t>
      </w:r>
    </w:p>
    <w:p w:rsidR="004F6E34" w:rsidRPr="0089150A" w:rsidRDefault="00992C5C">
      <w:pPr>
        <w:pStyle w:val="a3"/>
        <w:spacing w:line="247" w:lineRule="auto"/>
        <w:ind w:right="979"/>
        <w:rPr>
          <w:sz w:val="24"/>
          <w:szCs w:val="24"/>
        </w:rPr>
      </w:pPr>
      <w:r w:rsidRPr="0089150A">
        <w:rPr>
          <w:w w:val="105"/>
          <w:sz w:val="24"/>
          <w:szCs w:val="24"/>
        </w:rPr>
        <w:t>высказыватьотношениекпоступкамикачествамлюдейсредневековойэпохисучетомисторическогоконтекстаивосприятия современногочеловека.</w:t>
      </w:r>
    </w:p>
    <w:p w:rsidR="004F6E34" w:rsidRPr="0089150A" w:rsidRDefault="00992C5C">
      <w:pPr>
        <w:pStyle w:val="a3"/>
        <w:ind w:left="1604" w:firstLine="0"/>
        <w:rPr>
          <w:sz w:val="24"/>
          <w:szCs w:val="24"/>
        </w:rPr>
      </w:pPr>
      <w:r w:rsidRPr="0089150A">
        <w:rPr>
          <w:sz w:val="24"/>
          <w:szCs w:val="24"/>
        </w:rPr>
        <w:t>Применениеисторическихзнаний:</w:t>
      </w:r>
    </w:p>
    <w:p w:rsidR="004F6E34" w:rsidRPr="0089150A" w:rsidRDefault="00992C5C">
      <w:pPr>
        <w:pStyle w:val="a3"/>
        <w:spacing w:before="9" w:line="247" w:lineRule="auto"/>
        <w:jc w:val="left"/>
        <w:rPr>
          <w:sz w:val="24"/>
          <w:szCs w:val="24"/>
        </w:rPr>
      </w:pPr>
      <w:r w:rsidRPr="0089150A">
        <w:rPr>
          <w:w w:val="105"/>
          <w:sz w:val="24"/>
          <w:szCs w:val="24"/>
        </w:rPr>
        <w:t>объяснятьзначениепамятниковисторииикультурыРусиидругихстранэпохиСредневековья, необходимостьсохраненияихвсовременноммире;</w:t>
      </w:r>
    </w:p>
    <w:p w:rsidR="004F6E34" w:rsidRPr="0089150A" w:rsidRDefault="00992C5C">
      <w:pPr>
        <w:pStyle w:val="a3"/>
        <w:tabs>
          <w:tab w:val="left" w:pos="2957"/>
          <w:tab w:val="left" w:pos="4079"/>
          <w:tab w:val="left" w:pos="5193"/>
          <w:tab w:val="left" w:pos="5697"/>
          <w:tab w:val="left" w:pos="6797"/>
          <w:tab w:val="left" w:pos="7940"/>
          <w:tab w:val="left" w:pos="8768"/>
          <w:tab w:val="left" w:pos="9228"/>
          <w:tab w:val="left" w:pos="9854"/>
        </w:tabs>
        <w:spacing w:before="10" w:line="249" w:lineRule="auto"/>
        <w:ind w:right="978"/>
        <w:jc w:val="left"/>
        <w:rPr>
          <w:sz w:val="24"/>
          <w:szCs w:val="24"/>
        </w:rPr>
      </w:pPr>
      <w:r w:rsidRPr="0089150A">
        <w:rPr>
          <w:w w:val="105"/>
          <w:sz w:val="24"/>
          <w:szCs w:val="24"/>
        </w:rPr>
        <w:t>выполнять</w:t>
      </w:r>
      <w:r w:rsidRPr="0089150A">
        <w:rPr>
          <w:w w:val="105"/>
          <w:sz w:val="24"/>
          <w:szCs w:val="24"/>
        </w:rPr>
        <w:tab/>
        <w:t>учебные</w:t>
      </w:r>
      <w:r w:rsidRPr="0089150A">
        <w:rPr>
          <w:w w:val="105"/>
          <w:sz w:val="24"/>
          <w:szCs w:val="24"/>
        </w:rPr>
        <w:tab/>
        <w:t>проекты</w:t>
      </w:r>
      <w:r w:rsidRPr="0089150A">
        <w:rPr>
          <w:w w:val="105"/>
          <w:sz w:val="24"/>
          <w:szCs w:val="24"/>
        </w:rPr>
        <w:tab/>
        <w:t>по</w:t>
      </w:r>
      <w:r w:rsidRPr="0089150A">
        <w:rPr>
          <w:w w:val="105"/>
          <w:sz w:val="24"/>
          <w:szCs w:val="24"/>
        </w:rPr>
        <w:tab/>
        <w:t>истории</w:t>
      </w:r>
      <w:r w:rsidRPr="0089150A">
        <w:rPr>
          <w:w w:val="105"/>
          <w:sz w:val="24"/>
          <w:szCs w:val="24"/>
        </w:rPr>
        <w:tab/>
        <w:t>Средних</w:t>
      </w:r>
      <w:r w:rsidRPr="0089150A">
        <w:rPr>
          <w:w w:val="105"/>
          <w:sz w:val="24"/>
          <w:szCs w:val="24"/>
        </w:rPr>
        <w:tab/>
        <w:t>веков</w:t>
      </w:r>
      <w:r w:rsidRPr="0089150A">
        <w:rPr>
          <w:w w:val="105"/>
          <w:sz w:val="24"/>
          <w:szCs w:val="24"/>
        </w:rPr>
        <w:tab/>
        <w:t>(в</w:t>
      </w:r>
      <w:r w:rsidRPr="0089150A">
        <w:rPr>
          <w:w w:val="105"/>
          <w:sz w:val="24"/>
          <w:szCs w:val="24"/>
        </w:rPr>
        <w:tab/>
        <w:t>том</w:t>
      </w:r>
      <w:r w:rsidRPr="0089150A">
        <w:rPr>
          <w:w w:val="105"/>
          <w:sz w:val="24"/>
          <w:szCs w:val="24"/>
        </w:rPr>
        <w:tab/>
        <w:t>численарегиональномматериале).</w:t>
      </w:r>
    </w:p>
    <w:p w:rsidR="004F6E34" w:rsidRPr="0089150A" w:rsidRDefault="00992C5C">
      <w:pPr>
        <w:pStyle w:val="1"/>
        <w:spacing w:before="4"/>
        <w:jc w:val="left"/>
        <w:rPr>
          <w:sz w:val="24"/>
          <w:szCs w:val="24"/>
        </w:rPr>
      </w:pPr>
      <w:r w:rsidRPr="0089150A">
        <w:rPr>
          <w:w w:val="105"/>
          <w:sz w:val="24"/>
          <w:szCs w:val="24"/>
        </w:rPr>
        <w:t>Предметныерезультатыизученияисториив7классе.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b/>
          <w:sz w:val="24"/>
          <w:szCs w:val="24"/>
        </w:rPr>
      </w:pPr>
    </w:p>
    <w:p w:rsidR="004F6E34" w:rsidRPr="0089150A" w:rsidRDefault="00992C5C">
      <w:pPr>
        <w:pStyle w:val="a3"/>
        <w:spacing w:before="97"/>
        <w:ind w:left="1604" w:firstLine="0"/>
        <w:jc w:val="left"/>
        <w:rPr>
          <w:sz w:val="24"/>
          <w:szCs w:val="24"/>
        </w:rPr>
      </w:pPr>
      <w:r w:rsidRPr="0089150A">
        <w:rPr>
          <w:sz w:val="24"/>
          <w:szCs w:val="24"/>
        </w:rPr>
        <w:t>Знаниехронологии,работасхронологией:</w:t>
      </w:r>
    </w:p>
    <w:p w:rsidR="004F6E34" w:rsidRPr="0089150A" w:rsidRDefault="00992C5C">
      <w:pPr>
        <w:pStyle w:val="a3"/>
        <w:tabs>
          <w:tab w:val="left" w:pos="2842"/>
          <w:tab w:val="left" w:pos="3763"/>
          <w:tab w:val="left" w:pos="5567"/>
          <w:tab w:val="left" w:pos="6013"/>
          <w:tab w:val="left" w:pos="7315"/>
          <w:tab w:val="left" w:pos="8465"/>
          <w:tab w:val="left" w:pos="9522"/>
        </w:tabs>
        <w:spacing w:before="16" w:line="247" w:lineRule="auto"/>
        <w:ind w:right="981"/>
        <w:jc w:val="left"/>
        <w:rPr>
          <w:sz w:val="24"/>
          <w:szCs w:val="24"/>
        </w:rPr>
      </w:pPr>
      <w:r w:rsidRPr="0089150A">
        <w:rPr>
          <w:w w:val="105"/>
          <w:sz w:val="24"/>
          <w:szCs w:val="24"/>
        </w:rPr>
        <w:t>называть</w:t>
      </w:r>
      <w:r w:rsidRPr="0089150A">
        <w:rPr>
          <w:w w:val="105"/>
          <w:sz w:val="24"/>
          <w:szCs w:val="24"/>
        </w:rPr>
        <w:tab/>
        <w:t>этапы</w:t>
      </w:r>
      <w:r w:rsidRPr="0089150A">
        <w:rPr>
          <w:w w:val="105"/>
          <w:sz w:val="24"/>
          <w:szCs w:val="24"/>
        </w:rPr>
        <w:tab/>
        <w:t>отечественной</w:t>
      </w:r>
      <w:r w:rsidRPr="0089150A">
        <w:rPr>
          <w:w w:val="105"/>
          <w:sz w:val="24"/>
          <w:szCs w:val="24"/>
        </w:rPr>
        <w:tab/>
        <w:t>и</w:t>
      </w:r>
      <w:r w:rsidRPr="0089150A">
        <w:rPr>
          <w:w w:val="105"/>
          <w:sz w:val="24"/>
          <w:szCs w:val="24"/>
        </w:rPr>
        <w:tab/>
        <w:t>всеобщей</w:t>
      </w:r>
      <w:r w:rsidRPr="0089150A">
        <w:rPr>
          <w:w w:val="105"/>
          <w:sz w:val="24"/>
          <w:szCs w:val="24"/>
        </w:rPr>
        <w:tab/>
        <w:t>истории</w:t>
      </w:r>
      <w:r w:rsidRPr="0089150A">
        <w:rPr>
          <w:w w:val="105"/>
          <w:sz w:val="24"/>
          <w:szCs w:val="24"/>
        </w:rPr>
        <w:tab/>
        <w:t>Нового</w:t>
      </w:r>
      <w:r w:rsidRPr="0089150A">
        <w:rPr>
          <w:w w:val="105"/>
          <w:sz w:val="24"/>
          <w:szCs w:val="24"/>
        </w:rPr>
        <w:tab/>
      </w:r>
      <w:r w:rsidRPr="0089150A">
        <w:rPr>
          <w:spacing w:val="-1"/>
          <w:w w:val="105"/>
          <w:sz w:val="24"/>
          <w:szCs w:val="24"/>
        </w:rPr>
        <w:t>времени,</w:t>
      </w:r>
      <w:r w:rsidRPr="0089150A">
        <w:rPr>
          <w:w w:val="105"/>
          <w:sz w:val="24"/>
          <w:szCs w:val="24"/>
        </w:rPr>
        <w:t>иххронологическиерамки;</w:t>
      </w:r>
    </w:p>
    <w:p w:rsidR="004F6E34" w:rsidRPr="0089150A" w:rsidRDefault="00992C5C">
      <w:pPr>
        <w:pStyle w:val="a3"/>
        <w:spacing w:before="3" w:line="254" w:lineRule="auto"/>
        <w:ind w:right="980"/>
        <w:jc w:val="left"/>
        <w:rPr>
          <w:sz w:val="24"/>
          <w:szCs w:val="24"/>
        </w:rPr>
      </w:pPr>
      <w:r w:rsidRPr="0089150A">
        <w:rPr>
          <w:w w:val="105"/>
          <w:sz w:val="24"/>
          <w:szCs w:val="24"/>
        </w:rPr>
        <w:t>локализоватьвовремениключевыесобытияотечественной  ивсеобщейисторииXVI‒XVIIвв.,определятьихпринадлежностькчастивека(половина,треть,четверть);</w:t>
      </w:r>
    </w:p>
    <w:p w:rsidR="004F6E34" w:rsidRPr="0089150A" w:rsidRDefault="00992C5C">
      <w:pPr>
        <w:pStyle w:val="a3"/>
        <w:spacing w:line="259" w:lineRule="exact"/>
        <w:ind w:left="1604" w:firstLine="0"/>
        <w:jc w:val="left"/>
        <w:rPr>
          <w:sz w:val="24"/>
          <w:szCs w:val="24"/>
        </w:rPr>
      </w:pPr>
      <w:r w:rsidRPr="0089150A">
        <w:rPr>
          <w:w w:val="105"/>
          <w:sz w:val="24"/>
          <w:szCs w:val="24"/>
        </w:rPr>
        <w:t>устанавливатьсинхронностьсобытийотечественнойивсеобщейисторииXVI‒XVII</w:t>
      </w:r>
    </w:p>
    <w:p w:rsidR="004F6E34" w:rsidRPr="0089150A" w:rsidRDefault="004F6E34">
      <w:pPr>
        <w:spacing w:line="259" w:lineRule="exact"/>
        <w:rPr>
          <w:sz w:val="24"/>
          <w:szCs w:val="24"/>
        </w:rPr>
        <w:sectPr w:rsidR="004F6E34" w:rsidRPr="0089150A">
          <w:pgSz w:w="11910" w:h="16850"/>
          <w:pgMar w:top="1360" w:right="320" w:bottom="280" w:left="160" w:header="1167" w:footer="0" w:gutter="0"/>
          <w:cols w:space="720"/>
        </w:sectPr>
      </w:pPr>
    </w:p>
    <w:p w:rsidR="004F6E34" w:rsidRPr="0089150A" w:rsidRDefault="00992C5C">
      <w:pPr>
        <w:pStyle w:val="a3"/>
        <w:spacing w:before="9"/>
        <w:ind w:left="0" w:firstLine="0"/>
        <w:jc w:val="right"/>
        <w:rPr>
          <w:sz w:val="24"/>
          <w:szCs w:val="24"/>
        </w:rPr>
      </w:pPr>
      <w:r w:rsidRPr="0089150A">
        <w:rPr>
          <w:w w:val="105"/>
          <w:sz w:val="24"/>
          <w:szCs w:val="24"/>
        </w:rPr>
        <w:t>вв.</w:t>
      </w:r>
    </w:p>
    <w:p w:rsidR="004F6E34" w:rsidRPr="0089150A" w:rsidRDefault="00992C5C">
      <w:pPr>
        <w:pStyle w:val="a3"/>
        <w:spacing w:before="2"/>
        <w:ind w:left="0" w:firstLine="0"/>
        <w:jc w:val="left"/>
        <w:rPr>
          <w:sz w:val="24"/>
          <w:szCs w:val="24"/>
        </w:rPr>
      </w:pPr>
      <w:r w:rsidRPr="0089150A">
        <w:rPr>
          <w:sz w:val="24"/>
          <w:szCs w:val="24"/>
        </w:rPr>
        <w:br w:type="column"/>
      </w:r>
    </w:p>
    <w:p w:rsidR="004F6E34" w:rsidRPr="0089150A" w:rsidRDefault="00992C5C">
      <w:pPr>
        <w:pStyle w:val="a3"/>
        <w:ind w:left="373" w:firstLine="0"/>
        <w:jc w:val="left"/>
        <w:rPr>
          <w:sz w:val="24"/>
          <w:szCs w:val="24"/>
        </w:rPr>
      </w:pPr>
      <w:r w:rsidRPr="0089150A">
        <w:rPr>
          <w:w w:val="105"/>
          <w:sz w:val="24"/>
          <w:szCs w:val="24"/>
        </w:rPr>
        <w:t>Знаниеисторическихфактов,работасфактами:</w:t>
      </w:r>
    </w:p>
    <w:p w:rsidR="004F6E34" w:rsidRPr="0089150A" w:rsidRDefault="00992C5C">
      <w:pPr>
        <w:pStyle w:val="a3"/>
        <w:spacing w:before="10"/>
        <w:ind w:left="373" w:firstLine="0"/>
        <w:jc w:val="left"/>
        <w:rPr>
          <w:sz w:val="24"/>
          <w:szCs w:val="24"/>
        </w:rPr>
      </w:pPr>
      <w:r w:rsidRPr="0089150A">
        <w:rPr>
          <w:w w:val="105"/>
          <w:sz w:val="24"/>
          <w:szCs w:val="24"/>
        </w:rPr>
        <w:t>указывать(называть) место, обстоятельства, участников, результаты важнейших</w:t>
      </w:r>
    </w:p>
    <w:p w:rsidR="004F6E34" w:rsidRPr="0089150A" w:rsidRDefault="004F6E34">
      <w:pPr>
        <w:rPr>
          <w:sz w:val="24"/>
          <w:szCs w:val="24"/>
        </w:rPr>
        <w:sectPr w:rsidR="004F6E34" w:rsidRPr="0089150A">
          <w:type w:val="continuous"/>
          <w:pgSz w:w="11910" w:h="16850"/>
          <w:pgMar w:top="1040" w:right="320" w:bottom="280" w:left="160" w:header="720" w:footer="720" w:gutter="0"/>
          <w:cols w:num="2" w:space="720" w:equalWidth="0">
            <w:col w:w="1192" w:space="40"/>
            <w:col w:w="10198"/>
          </w:cols>
        </w:sectPr>
      </w:pPr>
    </w:p>
    <w:p w:rsidR="004F6E34" w:rsidRPr="0089150A" w:rsidRDefault="00992C5C">
      <w:pPr>
        <w:pStyle w:val="a3"/>
        <w:spacing w:before="9"/>
        <w:ind w:firstLine="0"/>
        <w:rPr>
          <w:sz w:val="24"/>
          <w:szCs w:val="24"/>
        </w:rPr>
      </w:pPr>
      <w:r w:rsidRPr="0089150A">
        <w:rPr>
          <w:w w:val="105"/>
          <w:sz w:val="24"/>
          <w:szCs w:val="24"/>
        </w:rPr>
        <w:t>событийотечественнойивсеобщейисторииXVI‒XVIIвв.;</w:t>
      </w:r>
    </w:p>
    <w:p w:rsidR="004F6E34" w:rsidRPr="0089150A" w:rsidRDefault="00992C5C">
      <w:pPr>
        <w:pStyle w:val="a3"/>
        <w:spacing w:before="16" w:line="247" w:lineRule="auto"/>
        <w:ind w:right="987"/>
        <w:rPr>
          <w:sz w:val="24"/>
          <w:szCs w:val="24"/>
        </w:rPr>
      </w:pPr>
      <w:r w:rsidRPr="0089150A">
        <w:rPr>
          <w:w w:val="105"/>
          <w:sz w:val="24"/>
          <w:szCs w:val="24"/>
        </w:rPr>
        <w:t>группировать,систематизироватьфактыпозаданномупризнаку(группировкасобытийпоихпринадлежностикисторическимпроцессам,составлениетаблиц,схем).</w:t>
      </w:r>
    </w:p>
    <w:p w:rsidR="004F6E34" w:rsidRPr="0089150A" w:rsidRDefault="00992C5C">
      <w:pPr>
        <w:pStyle w:val="a3"/>
        <w:spacing w:before="3"/>
        <w:ind w:left="1604" w:firstLine="0"/>
        <w:rPr>
          <w:sz w:val="24"/>
          <w:szCs w:val="24"/>
        </w:rPr>
      </w:pPr>
      <w:r w:rsidRPr="0089150A">
        <w:rPr>
          <w:w w:val="105"/>
          <w:sz w:val="24"/>
          <w:szCs w:val="24"/>
        </w:rPr>
        <w:t>Работасисторическойкартой:</w:t>
      </w:r>
    </w:p>
    <w:p w:rsidR="004F6E34" w:rsidRPr="0089150A" w:rsidRDefault="00992C5C">
      <w:pPr>
        <w:pStyle w:val="a3"/>
        <w:spacing w:before="16" w:line="247" w:lineRule="auto"/>
        <w:ind w:right="987"/>
        <w:rPr>
          <w:sz w:val="24"/>
          <w:szCs w:val="24"/>
        </w:rPr>
      </w:pPr>
      <w:r w:rsidRPr="0089150A">
        <w:rPr>
          <w:w w:val="105"/>
          <w:sz w:val="24"/>
          <w:szCs w:val="24"/>
        </w:rPr>
        <w:t>использовать историческую карту как источник информации о границах России идругихгосударств,важнейшихисторическихсобытияхипроцессахотечественнойивсеобщейисторииXVI‒XVIIвв.;</w:t>
      </w:r>
    </w:p>
    <w:p w:rsidR="004F6E34" w:rsidRPr="0089150A" w:rsidRDefault="00992C5C">
      <w:pPr>
        <w:pStyle w:val="a3"/>
        <w:spacing w:before="12" w:line="247" w:lineRule="auto"/>
        <w:ind w:right="977"/>
        <w:rPr>
          <w:sz w:val="24"/>
          <w:szCs w:val="24"/>
        </w:rPr>
      </w:pPr>
      <w:r w:rsidRPr="0089150A">
        <w:rPr>
          <w:w w:val="105"/>
          <w:sz w:val="24"/>
          <w:szCs w:val="24"/>
        </w:rPr>
        <w:t>устанавливать на основе карты связи между географическим положением страны иособенностямиееэкономического,социальногоиполитическогоразвития.</w:t>
      </w:r>
    </w:p>
    <w:p w:rsidR="004F6E34" w:rsidRPr="0089150A" w:rsidRDefault="00992C5C">
      <w:pPr>
        <w:pStyle w:val="a3"/>
        <w:spacing w:before="2"/>
        <w:ind w:left="1604" w:firstLine="0"/>
        <w:rPr>
          <w:sz w:val="24"/>
          <w:szCs w:val="24"/>
        </w:rPr>
      </w:pPr>
      <w:r w:rsidRPr="0089150A">
        <w:rPr>
          <w:w w:val="105"/>
          <w:sz w:val="24"/>
          <w:szCs w:val="24"/>
        </w:rPr>
        <w:t>Работасисторическимиисточниками:</w:t>
      </w:r>
    </w:p>
    <w:p w:rsidR="004F6E34" w:rsidRPr="0089150A" w:rsidRDefault="00992C5C">
      <w:pPr>
        <w:pStyle w:val="a3"/>
        <w:spacing w:before="16" w:line="249" w:lineRule="auto"/>
        <w:ind w:right="980"/>
        <w:jc w:val="left"/>
        <w:rPr>
          <w:sz w:val="24"/>
          <w:szCs w:val="24"/>
        </w:rPr>
      </w:pPr>
      <w:r w:rsidRPr="0089150A">
        <w:rPr>
          <w:w w:val="105"/>
          <w:sz w:val="24"/>
          <w:szCs w:val="24"/>
        </w:rPr>
        <w:t>различатьвидыписьменныхисторическихисточников(официальные,личные,литературныеидругие);</w:t>
      </w:r>
    </w:p>
    <w:p w:rsidR="004F6E34" w:rsidRPr="0089150A" w:rsidRDefault="00992C5C">
      <w:pPr>
        <w:pStyle w:val="a3"/>
        <w:tabs>
          <w:tab w:val="left" w:pos="3583"/>
          <w:tab w:val="left" w:pos="5443"/>
          <w:tab w:val="left" w:pos="5874"/>
          <w:tab w:val="left" w:pos="6644"/>
          <w:tab w:val="left" w:pos="7859"/>
          <w:tab w:val="left" w:pos="9283"/>
        </w:tabs>
        <w:spacing w:line="254" w:lineRule="auto"/>
        <w:ind w:right="984"/>
        <w:jc w:val="left"/>
        <w:rPr>
          <w:sz w:val="24"/>
          <w:szCs w:val="24"/>
        </w:rPr>
      </w:pPr>
      <w:r w:rsidRPr="0089150A">
        <w:rPr>
          <w:w w:val="105"/>
          <w:sz w:val="24"/>
          <w:szCs w:val="24"/>
        </w:rPr>
        <w:t>характеризовать</w:t>
      </w:r>
      <w:r w:rsidRPr="0089150A">
        <w:rPr>
          <w:w w:val="105"/>
          <w:sz w:val="24"/>
          <w:szCs w:val="24"/>
        </w:rPr>
        <w:tab/>
        <w:t>обстоятельства</w:t>
      </w:r>
      <w:r w:rsidRPr="0089150A">
        <w:rPr>
          <w:w w:val="105"/>
          <w:sz w:val="24"/>
          <w:szCs w:val="24"/>
        </w:rPr>
        <w:tab/>
        <w:t>и</w:t>
      </w:r>
      <w:r w:rsidRPr="0089150A">
        <w:rPr>
          <w:w w:val="105"/>
          <w:sz w:val="24"/>
          <w:szCs w:val="24"/>
        </w:rPr>
        <w:tab/>
        <w:t>цель</w:t>
      </w:r>
      <w:r w:rsidRPr="0089150A">
        <w:rPr>
          <w:w w:val="105"/>
          <w:sz w:val="24"/>
          <w:szCs w:val="24"/>
        </w:rPr>
        <w:tab/>
        <w:t>создания</w:t>
      </w:r>
      <w:r w:rsidRPr="0089150A">
        <w:rPr>
          <w:w w:val="105"/>
          <w:sz w:val="24"/>
          <w:szCs w:val="24"/>
        </w:rPr>
        <w:tab/>
        <w:t>источника,</w:t>
      </w:r>
      <w:r w:rsidRPr="0089150A">
        <w:rPr>
          <w:w w:val="105"/>
          <w:sz w:val="24"/>
          <w:szCs w:val="24"/>
        </w:rPr>
        <w:tab/>
      </w:r>
      <w:r w:rsidRPr="0089150A">
        <w:rPr>
          <w:spacing w:val="-2"/>
          <w:w w:val="105"/>
          <w:sz w:val="24"/>
          <w:szCs w:val="24"/>
        </w:rPr>
        <w:t>раскрывать</w:t>
      </w:r>
      <w:r w:rsidRPr="0089150A">
        <w:rPr>
          <w:w w:val="105"/>
          <w:sz w:val="24"/>
          <w:szCs w:val="24"/>
        </w:rPr>
        <w:t>егоинформационнуюценность;</w:t>
      </w:r>
    </w:p>
    <w:p w:rsidR="004F6E34" w:rsidRPr="0089150A" w:rsidRDefault="00992C5C">
      <w:pPr>
        <w:pStyle w:val="a3"/>
        <w:tabs>
          <w:tab w:val="left" w:pos="2870"/>
          <w:tab w:val="left" w:pos="3683"/>
          <w:tab w:val="left" w:pos="5192"/>
          <w:tab w:val="left" w:pos="5516"/>
          <w:tab w:val="left" w:pos="6372"/>
          <w:tab w:val="left" w:pos="7903"/>
          <w:tab w:val="left" w:pos="9241"/>
        </w:tabs>
        <w:spacing w:line="249" w:lineRule="auto"/>
        <w:ind w:right="990"/>
        <w:jc w:val="left"/>
        <w:rPr>
          <w:sz w:val="24"/>
          <w:szCs w:val="24"/>
        </w:rPr>
      </w:pPr>
      <w:r w:rsidRPr="0089150A">
        <w:rPr>
          <w:w w:val="105"/>
          <w:sz w:val="24"/>
          <w:szCs w:val="24"/>
        </w:rPr>
        <w:t>проводить</w:t>
      </w:r>
      <w:r w:rsidRPr="0089150A">
        <w:rPr>
          <w:w w:val="105"/>
          <w:sz w:val="24"/>
          <w:szCs w:val="24"/>
        </w:rPr>
        <w:tab/>
        <w:t>поиск</w:t>
      </w:r>
      <w:r w:rsidRPr="0089150A">
        <w:rPr>
          <w:w w:val="105"/>
          <w:sz w:val="24"/>
          <w:szCs w:val="24"/>
        </w:rPr>
        <w:tab/>
        <w:t>информации</w:t>
      </w:r>
      <w:r w:rsidRPr="0089150A">
        <w:rPr>
          <w:w w:val="105"/>
          <w:sz w:val="24"/>
          <w:szCs w:val="24"/>
        </w:rPr>
        <w:tab/>
        <w:t>в</w:t>
      </w:r>
      <w:r w:rsidRPr="0089150A">
        <w:rPr>
          <w:w w:val="105"/>
          <w:sz w:val="24"/>
          <w:szCs w:val="24"/>
        </w:rPr>
        <w:tab/>
        <w:t>тексте</w:t>
      </w:r>
      <w:r w:rsidRPr="0089150A">
        <w:rPr>
          <w:w w:val="105"/>
          <w:sz w:val="24"/>
          <w:szCs w:val="24"/>
        </w:rPr>
        <w:tab/>
        <w:t>письменного</w:t>
      </w:r>
      <w:r w:rsidRPr="0089150A">
        <w:rPr>
          <w:w w:val="105"/>
          <w:sz w:val="24"/>
          <w:szCs w:val="24"/>
        </w:rPr>
        <w:tab/>
        <w:t>источника,</w:t>
      </w:r>
      <w:r w:rsidRPr="0089150A">
        <w:rPr>
          <w:w w:val="105"/>
          <w:sz w:val="24"/>
          <w:szCs w:val="24"/>
        </w:rPr>
        <w:tab/>
      </w:r>
      <w:r w:rsidRPr="0089150A">
        <w:rPr>
          <w:sz w:val="24"/>
          <w:szCs w:val="24"/>
        </w:rPr>
        <w:t>визуальных</w:t>
      </w:r>
      <w:r w:rsidRPr="0089150A">
        <w:rPr>
          <w:w w:val="105"/>
          <w:sz w:val="24"/>
          <w:szCs w:val="24"/>
        </w:rPr>
        <w:t>ивещественныхпамятниках эпохи;</w:t>
      </w:r>
    </w:p>
    <w:p w:rsidR="004F6E34" w:rsidRPr="0089150A" w:rsidRDefault="00992C5C">
      <w:pPr>
        <w:pStyle w:val="a3"/>
        <w:tabs>
          <w:tab w:val="left" w:pos="3187"/>
          <w:tab w:val="left" w:pos="3554"/>
          <w:tab w:val="left" w:pos="5726"/>
          <w:tab w:val="left" w:pos="7314"/>
          <w:tab w:val="left" w:pos="7774"/>
          <w:tab w:val="left" w:pos="9184"/>
        </w:tabs>
        <w:spacing w:line="247" w:lineRule="auto"/>
        <w:ind w:right="987"/>
        <w:jc w:val="left"/>
        <w:rPr>
          <w:sz w:val="24"/>
          <w:szCs w:val="24"/>
        </w:rPr>
      </w:pPr>
      <w:r w:rsidRPr="0089150A">
        <w:rPr>
          <w:w w:val="105"/>
          <w:sz w:val="24"/>
          <w:szCs w:val="24"/>
        </w:rPr>
        <w:t>сопоставлять</w:t>
      </w:r>
      <w:r w:rsidRPr="0089150A">
        <w:rPr>
          <w:w w:val="105"/>
          <w:sz w:val="24"/>
          <w:szCs w:val="24"/>
        </w:rPr>
        <w:tab/>
        <w:t>и</w:t>
      </w:r>
      <w:r w:rsidRPr="0089150A">
        <w:rPr>
          <w:w w:val="105"/>
          <w:sz w:val="24"/>
          <w:szCs w:val="24"/>
        </w:rPr>
        <w:tab/>
        <w:t>систематизировать</w:t>
      </w:r>
      <w:r w:rsidRPr="0089150A">
        <w:rPr>
          <w:w w:val="105"/>
          <w:sz w:val="24"/>
          <w:szCs w:val="24"/>
        </w:rPr>
        <w:tab/>
        <w:t>информацию</w:t>
      </w:r>
      <w:r w:rsidRPr="0089150A">
        <w:rPr>
          <w:w w:val="105"/>
          <w:sz w:val="24"/>
          <w:szCs w:val="24"/>
        </w:rPr>
        <w:tab/>
        <w:t>из</w:t>
      </w:r>
      <w:r w:rsidRPr="0089150A">
        <w:rPr>
          <w:w w:val="105"/>
          <w:sz w:val="24"/>
          <w:szCs w:val="24"/>
        </w:rPr>
        <w:tab/>
        <w:t>нескольких</w:t>
      </w:r>
      <w:r w:rsidRPr="0089150A">
        <w:rPr>
          <w:w w:val="105"/>
          <w:sz w:val="24"/>
          <w:szCs w:val="24"/>
        </w:rPr>
        <w:tab/>
      </w:r>
      <w:r w:rsidRPr="0089150A">
        <w:rPr>
          <w:spacing w:val="-2"/>
          <w:w w:val="105"/>
          <w:sz w:val="24"/>
          <w:szCs w:val="24"/>
        </w:rPr>
        <w:t>однотипных</w:t>
      </w:r>
      <w:r w:rsidRPr="0089150A">
        <w:rPr>
          <w:w w:val="105"/>
          <w:sz w:val="24"/>
          <w:szCs w:val="24"/>
        </w:rPr>
        <w:t>источников.</w:t>
      </w:r>
    </w:p>
    <w:p w:rsidR="004F6E34" w:rsidRPr="0089150A" w:rsidRDefault="00992C5C">
      <w:pPr>
        <w:pStyle w:val="a3"/>
        <w:ind w:left="1604" w:firstLine="0"/>
        <w:jc w:val="left"/>
        <w:rPr>
          <w:sz w:val="24"/>
          <w:szCs w:val="24"/>
        </w:rPr>
      </w:pPr>
      <w:r w:rsidRPr="0089150A">
        <w:rPr>
          <w:sz w:val="24"/>
          <w:szCs w:val="24"/>
        </w:rPr>
        <w:t>Историческоеописание(реконструкция):</w:t>
      </w:r>
    </w:p>
    <w:p w:rsidR="004F6E34" w:rsidRPr="0089150A" w:rsidRDefault="00992C5C">
      <w:pPr>
        <w:pStyle w:val="a3"/>
        <w:spacing w:before="16" w:line="247" w:lineRule="auto"/>
        <w:ind w:right="984"/>
        <w:rPr>
          <w:sz w:val="24"/>
          <w:szCs w:val="24"/>
        </w:rPr>
      </w:pPr>
      <w:r w:rsidRPr="0089150A">
        <w:rPr>
          <w:w w:val="105"/>
          <w:sz w:val="24"/>
          <w:szCs w:val="24"/>
        </w:rPr>
        <w:t>рассказыватьоключевыхсобытияхотечественнойивсеобщейисторииXVI‒XVIIвв.,их участниках;</w:t>
      </w:r>
    </w:p>
    <w:p w:rsidR="004F6E34" w:rsidRPr="0089150A" w:rsidRDefault="00992C5C">
      <w:pPr>
        <w:pStyle w:val="a3"/>
        <w:spacing w:before="2" w:line="252" w:lineRule="auto"/>
        <w:ind w:right="972"/>
        <w:rPr>
          <w:sz w:val="24"/>
          <w:szCs w:val="24"/>
        </w:rPr>
      </w:pPr>
      <w:r w:rsidRPr="0089150A">
        <w:rPr>
          <w:w w:val="105"/>
          <w:sz w:val="24"/>
          <w:szCs w:val="24"/>
        </w:rPr>
        <w:t>составлять     краткую     характеристику    известных    персоналий     отечественнойивсеобщейисторииXVI‒XVIIвв.(ключевыефактыбиографии,личныекачества,деятельность);</w:t>
      </w:r>
    </w:p>
    <w:p w:rsidR="004F6E34" w:rsidRPr="0089150A" w:rsidRDefault="00992C5C">
      <w:pPr>
        <w:pStyle w:val="a3"/>
        <w:spacing w:line="254" w:lineRule="auto"/>
        <w:ind w:right="982"/>
        <w:rPr>
          <w:sz w:val="24"/>
          <w:szCs w:val="24"/>
        </w:rPr>
      </w:pPr>
      <w:r w:rsidRPr="0089150A">
        <w:rPr>
          <w:w w:val="105"/>
          <w:sz w:val="24"/>
          <w:szCs w:val="24"/>
        </w:rPr>
        <w:t>рассказывать об образе жизни различных групп населения в России и других странахвраннееНовоевремя;</w:t>
      </w:r>
    </w:p>
    <w:p w:rsidR="004F6E34" w:rsidRPr="0089150A" w:rsidRDefault="00992C5C">
      <w:pPr>
        <w:pStyle w:val="a3"/>
        <w:spacing w:line="249" w:lineRule="auto"/>
        <w:ind w:right="983"/>
        <w:rPr>
          <w:sz w:val="24"/>
          <w:szCs w:val="24"/>
        </w:rPr>
      </w:pPr>
      <w:r w:rsidRPr="0089150A">
        <w:rPr>
          <w:w w:val="105"/>
          <w:sz w:val="24"/>
          <w:szCs w:val="24"/>
        </w:rPr>
        <w:t>представлятьописаниепамятниковматериальнойихудожественнойкультурыизучаемойэпохи.</w:t>
      </w:r>
    </w:p>
    <w:p w:rsidR="004F6E34" w:rsidRPr="0089150A" w:rsidRDefault="00992C5C">
      <w:pPr>
        <w:pStyle w:val="a3"/>
        <w:ind w:left="1604" w:firstLine="0"/>
        <w:rPr>
          <w:sz w:val="24"/>
          <w:szCs w:val="24"/>
        </w:rPr>
      </w:pPr>
      <w:r w:rsidRPr="0089150A">
        <w:rPr>
          <w:sz w:val="24"/>
          <w:szCs w:val="24"/>
        </w:rPr>
        <w:t>Анализ,объяснениеисторическихсобытий,явлений:</w:t>
      </w:r>
    </w:p>
    <w:p w:rsidR="004F6E34" w:rsidRPr="0089150A" w:rsidRDefault="00992C5C">
      <w:pPr>
        <w:pStyle w:val="a3"/>
        <w:tabs>
          <w:tab w:val="left" w:pos="3418"/>
          <w:tab w:val="left" w:pos="5533"/>
          <w:tab w:val="left" w:pos="6793"/>
          <w:tab w:val="left" w:pos="9160"/>
        </w:tabs>
        <w:spacing w:before="3" w:line="249" w:lineRule="auto"/>
        <w:ind w:right="971"/>
        <w:rPr>
          <w:sz w:val="24"/>
          <w:szCs w:val="24"/>
        </w:rPr>
      </w:pPr>
      <w:r w:rsidRPr="0089150A">
        <w:rPr>
          <w:w w:val="105"/>
          <w:sz w:val="24"/>
          <w:szCs w:val="24"/>
        </w:rPr>
        <w:t>раскрывать</w:t>
      </w:r>
      <w:r w:rsidRPr="0089150A">
        <w:rPr>
          <w:w w:val="105"/>
          <w:sz w:val="24"/>
          <w:szCs w:val="24"/>
        </w:rPr>
        <w:tab/>
        <w:t>существенные</w:t>
      </w:r>
      <w:r w:rsidRPr="0089150A">
        <w:rPr>
          <w:w w:val="105"/>
          <w:sz w:val="24"/>
          <w:szCs w:val="24"/>
        </w:rPr>
        <w:tab/>
        <w:t>черты</w:t>
      </w:r>
      <w:r w:rsidRPr="0089150A">
        <w:rPr>
          <w:w w:val="105"/>
          <w:sz w:val="24"/>
          <w:szCs w:val="24"/>
        </w:rPr>
        <w:tab/>
        <w:t>экономического,</w:t>
      </w:r>
      <w:r w:rsidRPr="0089150A">
        <w:rPr>
          <w:w w:val="105"/>
          <w:sz w:val="24"/>
          <w:szCs w:val="24"/>
        </w:rPr>
        <w:tab/>
      </w:r>
      <w:r w:rsidRPr="0089150A">
        <w:rPr>
          <w:sz w:val="24"/>
          <w:szCs w:val="24"/>
        </w:rPr>
        <w:t>социального</w:t>
      </w:r>
      <w:r w:rsidRPr="0089150A">
        <w:rPr>
          <w:w w:val="105"/>
          <w:sz w:val="24"/>
          <w:szCs w:val="24"/>
        </w:rPr>
        <w:t>и политического развития России и других стран в XVI‒XVII вв., европейской реформации,</w:t>
      </w:r>
      <w:r w:rsidRPr="0089150A">
        <w:rPr>
          <w:w w:val="105"/>
          <w:position w:val="1"/>
          <w:sz w:val="24"/>
          <w:szCs w:val="24"/>
        </w:rPr>
        <w:t>новыхвеяний</w:t>
      </w:r>
      <w:r w:rsidRPr="0089150A">
        <w:rPr>
          <w:w w:val="105"/>
          <w:sz w:val="24"/>
          <w:szCs w:val="24"/>
        </w:rPr>
        <w:t>вдуховнойжизниобщества,культуре,революций</w:t>
      </w:r>
      <w:r w:rsidRPr="0089150A">
        <w:rPr>
          <w:w w:val="105"/>
          <w:position w:val="1"/>
          <w:sz w:val="24"/>
          <w:szCs w:val="24"/>
        </w:rPr>
        <w:t>XVI‒XVIIвв.в</w:t>
      </w:r>
      <w:r w:rsidRPr="0089150A">
        <w:rPr>
          <w:w w:val="105"/>
          <w:sz w:val="24"/>
          <w:szCs w:val="24"/>
        </w:rPr>
        <w:t>европейскихстранах;</w:t>
      </w:r>
    </w:p>
    <w:p w:rsidR="004F6E34" w:rsidRPr="0089150A" w:rsidRDefault="00992C5C">
      <w:pPr>
        <w:pStyle w:val="a3"/>
        <w:spacing w:before="6" w:line="247" w:lineRule="auto"/>
        <w:ind w:right="987"/>
        <w:rPr>
          <w:sz w:val="24"/>
          <w:szCs w:val="24"/>
        </w:rPr>
      </w:pPr>
      <w:r w:rsidRPr="0089150A">
        <w:rPr>
          <w:w w:val="105"/>
          <w:sz w:val="24"/>
          <w:szCs w:val="24"/>
        </w:rPr>
        <w:t>объяснять смысл ключевых понятий, относящихся к данной эпохе отечественной ивсеобщейистории,конкретизироватьихнапримерахисторическихсобытий,ситуаций;</w:t>
      </w:r>
    </w:p>
    <w:p w:rsidR="004F6E34" w:rsidRPr="0089150A" w:rsidRDefault="00992C5C">
      <w:pPr>
        <w:pStyle w:val="a3"/>
        <w:spacing w:before="3" w:line="249" w:lineRule="auto"/>
        <w:ind w:right="983"/>
        <w:rPr>
          <w:sz w:val="24"/>
          <w:szCs w:val="24"/>
        </w:rPr>
      </w:pPr>
      <w:r w:rsidRPr="0089150A">
        <w:rPr>
          <w:w w:val="105"/>
          <w:sz w:val="24"/>
          <w:szCs w:val="24"/>
        </w:rPr>
        <w:t>объяснять   причины    и      следствия    важнейших    событий    отечественнойи всеобщей истории XVI‒XVII вв. (выявлять в историческом тексте и излагать суждения опричинахиследствияхсобытий,систематизироватьобъяснениепричиниследствийсобытий,представленноевнесколькихтекстах);</w:t>
      </w:r>
    </w:p>
    <w:p w:rsidR="004F6E34" w:rsidRPr="0089150A" w:rsidRDefault="00992C5C">
      <w:pPr>
        <w:pStyle w:val="a3"/>
        <w:spacing w:before="9" w:line="249" w:lineRule="auto"/>
        <w:ind w:right="971"/>
        <w:rPr>
          <w:sz w:val="24"/>
          <w:szCs w:val="24"/>
        </w:rPr>
      </w:pPr>
      <w:r w:rsidRPr="0089150A">
        <w:rPr>
          <w:w w:val="105"/>
          <w:sz w:val="24"/>
          <w:szCs w:val="24"/>
        </w:rPr>
        <w:t>проводить    сопоставление    однотипных    событий   и   процессов    отечественнойивсеобщейистории(раскрыватьповторяющиесячертыисторическихситуаций,выделятьчертысходстваиразличия).</w:t>
      </w:r>
    </w:p>
    <w:p w:rsidR="004F6E34" w:rsidRPr="0089150A" w:rsidRDefault="004F6E34">
      <w:pPr>
        <w:spacing w:line="249" w:lineRule="auto"/>
        <w:rPr>
          <w:sz w:val="24"/>
          <w:szCs w:val="24"/>
        </w:rPr>
        <w:sectPr w:rsidR="004F6E34" w:rsidRPr="0089150A">
          <w:type w:val="continuous"/>
          <w:pgSz w:w="11910" w:h="16850"/>
          <w:pgMar w:top="1040" w:right="320" w:bottom="280" w:left="160" w:header="720" w:footer="72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1"/>
        <w:rPr>
          <w:sz w:val="24"/>
          <w:szCs w:val="24"/>
        </w:rPr>
      </w:pPr>
      <w:r w:rsidRPr="0089150A">
        <w:rPr>
          <w:w w:val="105"/>
          <w:sz w:val="24"/>
          <w:szCs w:val="24"/>
        </w:rPr>
        <w:t>Рассмотрениеисторическихверсийиоценок,определениесвоегоотношениякнаиболеезначимымсобытиямиличностямпрошлого:</w:t>
      </w:r>
    </w:p>
    <w:p w:rsidR="004F6E34" w:rsidRPr="0089150A" w:rsidRDefault="00992C5C">
      <w:pPr>
        <w:pStyle w:val="a3"/>
        <w:spacing w:line="252" w:lineRule="auto"/>
        <w:ind w:right="983"/>
        <w:rPr>
          <w:sz w:val="24"/>
          <w:szCs w:val="24"/>
        </w:rPr>
      </w:pPr>
      <w:r w:rsidRPr="0089150A">
        <w:rPr>
          <w:w w:val="105"/>
          <w:sz w:val="24"/>
          <w:szCs w:val="24"/>
        </w:rPr>
        <w:t>излагать     альтернативные     оценки    событий     и      личностей      отечественной</w:t>
      </w:r>
      <w:r w:rsidRPr="0089150A">
        <w:rPr>
          <w:sz w:val="24"/>
          <w:szCs w:val="24"/>
        </w:rPr>
        <w:t>и всеобщей истории XVI‒XVII вв., представленные в учебной литературе; объяснять, на чем</w:t>
      </w:r>
      <w:r w:rsidRPr="0089150A">
        <w:rPr>
          <w:w w:val="105"/>
          <w:sz w:val="24"/>
          <w:szCs w:val="24"/>
        </w:rPr>
        <w:t>основываютсяотдельныемнения;</w:t>
      </w:r>
    </w:p>
    <w:p w:rsidR="004F6E34" w:rsidRPr="0089150A" w:rsidRDefault="00992C5C">
      <w:pPr>
        <w:pStyle w:val="a3"/>
        <w:spacing w:line="247" w:lineRule="auto"/>
        <w:ind w:right="966"/>
        <w:rPr>
          <w:sz w:val="24"/>
          <w:szCs w:val="24"/>
        </w:rPr>
      </w:pPr>
      <w:r w:rsidRPr="0089150A">
        <w:rPr>
          <w:w w:val="105"/>
          <w:sz w:val="24"/>
          <w:szCs w:val="24"/>
        </w:rPr>
        <w:t>выражать   отношение   к   деятельности   исторических   личностей    XVI‒XVII   вв.сучётомобстоятельствизучаемойэпохиивсовременнойшкалеценностей.</w:t>
      </w:r>
    </w:p>
    <w:p w:rsidR="004F6E34" w:rsidRPr="0089150A" w:rsidRDefault="00992C5C">
      <w:pPr>
        <w:pStyle w:val="a3"/>
        <w:ind w:left="1604" w:firstLine="0"/>
        <w:rPr>
          <w:sz w:val="24"/>
          <w:szCs w:val="24"/>
        </w:rPr>
      </w:pPr>
      <w:r w:rsidRPr="0089150A">
        <w:rPr>
          <w:sz w:val="24"/>
          <w:szCs w:val="24"/>
        </w:rPr>
        <w:t>Применениеисторическихзнаний:</w:t>
      </w:r>
    </w:p>
    <w:p w:rsidR="004F6E34" w:rsidRPr="0089150A" w:rsidRDefault="00992C5C">
      <w:pPr>
        <w:pStyle w:val="a3"/>
        <w:spacing w:before="8" w:line="252" w:lineRule="auto"/>
        <w:ind w:right="979"/>
        <w:rPr>
          <w:sz w:val="24"/>
          <w:szCs w:val="24"/>
        </w:rPr>
      </w:pPr>
      <w:r w:rsidRPr="0089150A">
        <w:rPr>
          <w:w w:val="105"/>
          <w:sz w:val="24"/>
          <w:szCs w:val="24"/>
        </w:rPr>
        <w:t>раскрывать на примере перехода от средневекового общества к обществу Новоговремени,    как    меняются     со     сменой     исторических    эпох    представления     людейомире,системыобщественных ценностей;</w:t>
      </w:r>
    </w:p>
    <w:p w:rsidR="004F6E34" w:rsidRPr="0089150A" w:rsidRDefault="00992C5C">
      <w:pPr>
        <w:pStyle w:val="a3"/>
        <w:spacing w:line="249" w:lineRule="auto"/>
        <w:ind w:right="986"/>
        <w:rPr>
          <w:sz w:val="24"/>
          <w:szCs w:val="24"/>
        </w:rPr>
      </w:pPr>
      <w:r w:rsidRPr="0089150A">
        <w:rPr>
          <w:w w:val="105"/>
          <w:sz w:val="24"/>
          <w:szCs w:val="24"/>
        </w:rPr>
        <w:t>объяснятьзначениепамятниковисторииикультурыРоссииидругихстранXVI‒XVIIвв.длявремени,когдаонипоявились,идлясовременногообщества;</w:t>
      </w:r>
    </w:p>
    <w:p w:rsidR="004F6E34" w:rsidRPr="0089150A" w:rsidRDefault="00992C5C">
      <w:pPr>
        <w:pStyle w:val="a3"/>
        <w:spacing w:line="247" w:lineRule="auto"/>
        <w:ind w:right="984"/>
        <w:rPr>
          <w:sz w:val="24"/>
          <w:szCs w:val="24"/>
        </w:rPr>
      </w:pPr>
      <w:r w:rsidRPr="0089150A">
        <w:rPr>
          <w:w w:val="105"/>
          <w:sz w:val="24"/>
          <w:szCs w:val="24"/>
        </w:rPr>
        <w:t>выполнять  учебные  проекты  по  отечественной  и  всеобщей  историиXVI‒XVIIвв.(втомчисленарегиональномматериале).</w:t>
      </w:r>
    </w:p>
    <w:p w:rsidR="004F6E34" w:rsidRPr="0089150A" w:rsidRDefault="00992C5C">
      <w:pPr>
        <w:pStyle w:val="1"/>
        <w:spacing w:before="10"/>
        <w:rPr>
          <w:sz w:val="24"/>
          <w:szCs w:val="24"/>
        </w:rPr>
      </w:pPr>
      <w:r w:rsidRPr="0089150A">
        <w:rPr>
          <w:w w:val="105"/>
          <w:sz w:val="24"/>
          <w:szCs w:val="24"/>
        </w:rPr>
        <w:t>Предметныерезультатыизученияисториив8классе.</w:t>
      </w:r>
    </w:p>
    <w:p w:rsidR="004F6E34" w:rsidRPr="0089150A" w:rsidRDefault="00992C5C">
      <w:pPr>
        <w:pStyle w:val="a3"/>
        <w:spacing w:before="9"/>
        <w:ind w:left="1604" w:firstLine="0"/>
        <w:rPr>
          <w:sz w:val="24"/>
          <w:szCs w:val="24"/>
        </w:rPr>
      </w:pPr>
      <w:r w:rsidRPr="0089150A">
        <w:rPr>
          <w:sz w:val="24"/>
          <w:szCs w:val="24"/>
        </w:rPr>
        <w:t>Знаниехронологии,работасхронологией:</w:t>
      </w:r>
    </w:p>
    <w:p w:rsidR="004F6E34" w:rsidRPr="0089150A" w:rsidRDefault="00992C5C">
      <w:pPr>
        <w:pStyle w:val="a3"/>
        <w:spacing w:before="9" w:line="247" w:lineRule="auto"/>
        <w:ind w:right="985"/>
        <w:rPr>
          <w:sz w:val="24"/>
          <w:szCs w:val="24"/>
        </w:rPr>
      </w:pPr>
      <w:r w:rsidRPr="0089150A">
        <w:rPr>
          <w:w w:val="105"/>
          <w:sz w:val="24"/>
          <w:szCs w:val="24"/>
        </w:rPr>
        <w:t>называть  даты  важнейших  событий  отечественной  и  всеобщей    историиXVIIIв.;определятьихпринадлежностькисторическомупериоду,этапу;</w:t>
      </w:r>
    </w:p>
    <w:p w:rsidR="004F6E34" w:rsidRPr="0089150A" w:rsidRDefault="00992C5C">
      <w:pPr>
        <w:pStyle w:val="a3"/>
        <w:spacing w:before="10" w:line="249" w:lineRule="auto"/>
        <w:ind w:left="1604" w:right="1366" w:firstLine="0"/>
        <w:rPr>
          <w:sz w:val="24"/>
          <w:szCs w:val="24"/>
        </w:rPr>
      </w:pPr>
      <w:r w:rsidRPr="0089150A">
        <w:rPr>
          <w:w w:val="105"/>
          <w:sz w:val="24"/>
          <w:szCs w:val="24"/>
        </w:rPr>
        <w:t>устанавливатьсинхронностьсобытийотечественнойивсеобщейисторииXVIIIв.Знаниеисторическихфактов,работасфактами:</w:t>
      </w:r>
    </w:p>
    <w:p w:rsidR="004F6E34" w:rsidRPr="0089150A" w:rsidRDefault="00992C5C">
      <w:pPr>
        <w:pStyle w:val="a3"/>
        <w:spacing w:line="254" w:lineRule="auto"/>
        <w:ind w:right="978"/>
        <w:rPr>
          <w:sz w:val="24"/>
          <w:szCs w:val="24"/>
        </w:rPr>
      </w:pPr>
      <w:r w:rsidRPr="0089150A">
        <w:rPr>
          <w:w w:val="105"/>
          <w:sz w:val="24"/>
          <w:szCs w:val="24"/>
        </w:rPr>
        <w:t>указывать(называть)место,обстоятельства,участников,результатыважнейшихсобытийотечественнойивсеобщейисторииXVIIIв.;</w:t>
      </w:r>
    </w:p>
    <w:p w:rsidR="004F6E34" w:rsidRPr="0089150A" w:rsidRDefault="00992C5C">
      <w:pPr>
        <w:pStyle w:val="a3"/>
        <w:spacing w:line="252" w:lineRule="auto"/>
        <w:ind w:right="976"/>
        <w:rPr>
          <w:sz w:val="24"/>
          <w:szCs w:val="24"/>
        </w:rPr>
      </w:pPr>
      <w:r w:rsidRPr="0089150A">
        <w:rPr>
          <w:w w:val="105"/>
          <w:sz w:val="24"/>
          <w:szCs w:val="24"/>
        </w:rPr>
        <w:t>группировать,      систематизировать      факты      по      заданному        признаку(по принадлежностикисторическимпроцессамидругим),составлятьсистематическиетаблицы,схемы.</w:t>
      </w:r>
    </w:p>
    <w:p w:rsidR="004F6E34" w:rsidRPr="0089150A" w:rsidRDefault="00992C5C">
      <w:pPr>
        <w:pStyle w:val="a3"/>
        <w:spacing w:line="260" w:lineRule="exact"/>
        <w:ind w:left="1604" w:firstLine="0"/>
        <w:rPr>
          <w:sz w:val="24"/>
          <w:szCs w:val="24"/>
        </w:rPr>
      </w:pPr>
      <w:r w:rsidRPr="0089150A">
        <w:rPr>
          <w:w w:val="105"/>
          <w:sz w:val="24"/>
          <w:szCs w:val="24"/>
        </w:rPr>
        <w:t>Работасисторическойкартой:</w:t>
      </w:r>
    </w:p>
    <w:p w:rsidR="004F6E34" w:rsidRPr="0089150A" w:rsidRDefault="00992C5C">
      <w:pPr>
        <w:pStyle w:val="a3"/>
        <w:spacing w:line="252" w:lineRule="auto"/>
        <w:ind w:right="963"/>
        <w:rPr>
          <w:sz w:val="24"/>
          <w:szCs w:val="24"/>
        </w:rPr>
      </w:pPr>
      <w:r w:rsidRPr="0089150A">
        <w:rPr>
          <w:w w:val="105"/>
          <w:sz w:val="24"/>
          <w:szCs w:val="24"/>
        </w:rPr>
        <w:t>выявлятьипоказыватьнакартеизменения,произошедшиеврезультатезначительныхсоциально-экономическихиполитическихсобытийипроцессовотечественнойивсеобщейисторииXVIIIв.</w:t>
      </w:r>
    </w:p>
    <w:p w:rsidR="004F6E34" w:rsidRPr="0089150A" w:rsidRDefault="00992C5C">
      <w:pPr>
        <w:pStyle w:val="a3"/>
        <w:spacing w:line="260" w:lineRule="exact"/>
        <w:ind w:left="1604" w:firstLine="0"/>
        <w:rPr>
          <w:sz w:val="24"/>
          <w:szCs w:val="24"/>
        </w:rPr>
      </w:pPr>
      <w:r w:rsidRPr="0089150A">
        <w:rPr>
          <w:w w:val="105"/>
          <w:sz w:val="24"/>
          <w:szCs w:val="24"/>
        </w:rPr>
        <w:t>Работасисторическимиисточниками:</w:t>
      </w:r>
    </w:p>
    <w:p w:rsidR="004F6E34" w:rsidRPr="0089150A" w:rsidRDefault="00992C5C">
      <w:pPr>
        <w:pStyle w:val="a3"/>
        <w:spacing w:before="17" w:line="249" w:lineRule="auto"/>
        <w:ind w:right="987"/>
        <w:rPr>
          <w:sz w:val="24"/>
          <w:szCs w:val="24"/>
        </w:rPr>
      </w:pPr>
      <w:r w:rsidRPr="0089150A">
        <w:rPr>
          <w:w w:val="105"/>
          <w:sz w:val="24"/>
          <w:szCs w:val="24"/>
        </w:rPr>
        <w:t>различать источники официального и личного происхождения, публицистическиепроизведения(называтьихосновныевиды,информационныеособенности);</w:t>
      </w:r>
    </w:p>
    <w:p w:rsidR="004F6E34" w:rsidRPr="0089150A" w:rsidRDefault="00992C5C">
      <w:pPr>
        <w:pStyle w:val="a3"/>
        <w:tabs>
          <w:tab w:val="left" w:pos="3353"/>
          <w:tab w:val="left" w:pos="5223"/>
          <w:tab w:val="left" w:pos="7439"/>
          <w:tab w:val="left" w:pos="9281"/>
        </w:tabs>
        <w:spacing w:line="254" w:lineRule="auto"/>
        <w:ind w:right="979"/>
        <w:rPr>
          <w:sz w:val="24"/>
          <w:szCs w:val="24"/>
        </w:rPr>
      </w:pPr>
      <w:r w:rsidRPr="0089150A">
        <w:rPr>
          <w:w w:val="105"/>
          <w:sz w:val="24"/>
          <w:szCs w:val="24"/>
        </w:rPr>
        <w:t>объяснять</w:t>
      </w:r>
      <w:r w:rsidRPr="0089150A">
        <w:rPr>
          <w:w w:val="105"/>
          <w:sz w:val="24"/>
          <w:szCs w:val="24"/>
        </w:rPr>
        <w:tab/>
        <w:t>назначение</w:t>
      </w:r>
      <w:r w:rsidRPr="0089150A">
        <w:rPr>
          <w:w w:val="105"/>
          <w:sz w:val="24"/>
          <w:szCs w:val="24"/>
        </w:rPr>
        <w:tab/>
        <w:t>исторического</w:t>
      </w:r>
      <w:r w:rsidRPr="0089150A">
        <w:rPr>
          <w:w w:val="105"/>
          <w:sz w:val="24"/>
          <w:szCs w:val="24"/>
        </w:rPr>
        <w:tab/>
        <w:t>источника,</w:t>
      </w:r>
      <w:r w:rsidRPr="0089150A">
        <w:rPr>
          <w:w w:val="105"/>
          <w:sz w:val="24"/>
          <w:szCs w:val="24"/>
        </w:rPr>
        <w:tab/>
      </w:r>
      <w:r w:rsidRPr="0089150A">
        <w:rPr>
          <w:spacing w:val="-1"/>
          <w:w w:val="105"/>
          <w:sz w:val="24"/>
          <w:szCs w:val="24"/>
        </w:rPr>
        <w:t>раскрывать</w:t>
      </w:r>
      <w:r w:rsidRPr="0089150A">
        <w:rPr>
          <w:w w:val="105"/>
          <w:sz w:val="24"/>
          <w:szCs w:val="24"/>
        </w:rPr>
        <w:t>егоинформационнуюценность;</w:t>
      </w:r>
    </w:p>
    <w:p w:rsidR="004F6E34" w:rsidRPr="0089150A" w:rsidRDefault="00992C5C">
      <w:pPr>
        <w:pStyle w:val="a3"/>
        <w:spacing w:line="252" w:lineRule="auto"/>
        <w:ind w:right="975"/>
        <w:rPr>
          <w:sz w:val="24"/>
          <w:szCs w:val="24"/>
        </w:rPr>
      </w:pPr>
      <w:r w:rsidRPr="0089150A">
        <w:rPr>
          <w:w w:val="105"/>
          <w:sz w:val="24"/>
          <w:szCs w:val="24"/>
        </w:rPr>
        <w:t>извлекать,сопоставлятьисистематизироватьинформациюособытияхотечественнойивсеобщейисторииXVIIIв.извзаимодополняющихписьменных,визуальныхивещественныхисточников.</w:t>
      </w:r>
    </w:p>
    <w:p w:rsidR="004F6E34" w:rsidRPr="0089150A" w:rsidRDefault="00992C5C">
      <w:pPr>
        <w:pStyle w:val="a3"/>
        <w:spacing w:line="260" w:lineRule="exact"/>
        <w:ind w:left="1604" w:firstLine="0"/>
        <w:rPr>
          <w:sz w:val="24"/>
          <w:szCs w:val="24"/>
        </w:rPr>
      </w:pPr>
      <w:r w:rsidRPr="0089150A">
        <w:rPr>
          <w:sz w:val="24"/>
          <w:szCs w:val="24"/>
        </w:rPr>
        <w:t>Историческоеописание(реконструкция):</w:t>
      </w:r>
    </w:p>
    <w:p w:rsidR="004F6E34" w:rsidRPr="0089150A" w:rsidRDefault="00992C5C">
      <w:pPr>
        <w:pStyle w:val="a3"/>
        <w:spacing w:line="254" w:lineRule="auto"/>
        <w:ind w:left="956" w:right="984" w:firstLine="648"/>
        <w:rPr>
          <w:sz w:val="24"/>
          <w:szCs w:val="24"/>
        </w:rPr>
      </w:pPr>
      <w:r w:rsidRPr="0089150A">
        <w:rPr>
          <w:w w:val="105"/>
          <w:sz w:val="24"/>
          <w:szCs w:val="24"/>
        </w:rPr>
        <w:t>рассказывать  о  ключевых  событиях  отечественной  и  всеобщей    историиXVIIIв.,их участниках;</w:t>
      </w:r>
    </w:p>
    <w:p w:rsidR="004F6E34" w:rsidRPr="0089150A" w:rsidRDefault="00992C5C">
      <w:pPr>
        <w:pStyle w:val="a3"/>
        <w:spacing w:line="252" w:lineRule="auto"/>
        <w:ind w:right="978"/>
        <w:rPr>
          <w:sz w:val="24"/>
          <w:szCs w:val="24"/>
        </w:rPr>
      </w:pPr>
      <w:r w:rsidRPr="0089150A">
        <w:rPr>
          <w:w w:val="105"/>
          <w:sz w:val="24"/>
          <w:szCs w:val="24"/>
        </w:rPr>
        <w:t>составлятьхарактеристику(историческийпортрет)известныхдеятелейотечественной    и    всеобщей    истории    XVIII   в.    на    основе   информации    учебникаидополнительныхматериалов;</w:t>
      </w:r>
    </w:p>
    <w:p w:rsidR="004F6E34" w:rsidRPr="0089150A" w:rsidRDefault="00992C5C">
      <w:pPr>
        <w:pStyle w:val="a3"/>
        <w:spacing w:line="249" w:lineRule="auto"/>
        <w:ind w:right="986"/>
        <w:rPr>
          <w:sz w:val="24"/>
          <w:szCs w:val="24"/>
        </w:rPr>
      </w:pPr>
      <w:r w:rsidRPr="0089150A">
        <w:rPr>
          <w:w w:val="105"/>
          <w:sz w:val="24"/>
          <w:szCs w:val="24"/>
        </w:rPr>
        <w:t>составлять    описание   образа    жизни    различных   групп    населения   в    Россииидругих странахвXVIIIв.;</w:t>
      </w:r>
    </w:p>
    <w:p w:rsidR="004F6E34" w:rsidRPr="0089150A" w:rsidRDefault="00992C5C">
      <w:pPr>
        <w:pStyle w:val="a3"/>
        <w:spacing w:line="247" w:lineRule="auto"/>
        <w:ind w:right="968"/>
        <w:rPr>
          <w:sz w:val="24"/>
          <w:szCs w:val="24"/>
        </w:rPr>
      </w:pPr>
      <w:r w:rsidRPr="0089150A">
        <w:rPr>
          <w:w w:val="105"/>
          <w:sz w:val="24"/>
          <w:szCs w:val="24"/>
        </w:rPr>
        <w:t>представлятьописаниепамятниковматериальнойихудожественнойкультурыизучаемойэпохи(ввидесообщения,аннотации).</w:t>
      </w:r>
    </w:p>
    <w:p w:rsidR="004F6E34" w:rsidRPr="0089150A" w:rsidRDefault="00992C5C">
      <w:pPr>
        <w:pStyle w:val="a3"/>
        <w:ind w:left="1604" w:firstLine="0"/>
        <w:rPr>
          <w:sz w:val="24"/>
          <w:szCs w:val="24"/>
        </w:rPr>
      </w:pPr>
      <w:r w:rsidRPr="0089150A">
        <w:rPr>
          <w:sz w:val="24"/>
          <w:szCs w:val="24"/>
        </w:rPr>
        <w:t>Анализ,объяснениеисторическихсобытий,явлений:</w:t>
      </w:r>
    </w:p>
    <w:p w:rsidR="004F6E34" w:rsidRPr="0089150A" w:rsidRDefault="00992C5C">
      <w:pPr>
        <w:pStyle w:val="a3"/>
        <w:tabs>
          <w:tab w:val="left" w:pos="3418"/>
          <w:tab w:val="left" w:pos="5533"/>
          <w:tab w:val="left" w:pos="6793"/>
          <w:tab w:val="left" w:pos="9160"/>
        </w:tabs>
        <w:spacing w:before="6" w:line="254" w:lineRule="auto"/>
        <w:ind w:right="975"/>
        <w:rPr>
          <w:sz w:val="24"/>
          <w:szCs w:val="24"/>
        </w:rPr>
      </w:pPr>
      <w:r w:rsidRPr="0089150A">
        <w:rPr>
          <w:w w:val="105"/>
          <w:sz w:val="24"/>
          <w:szCs w:val="24"/>
        </w:rPr>
        <w:t>раскрывать</w:t>
      </w:r>
      <w:r w:rsidRPr="0089150A">
        <w:rPr>
          <w:w w:val="105"/>
          <w:sz w:val="24"/>
          <w:szCs w:val="24"/>
        </w:rPr>
        <w:tab/>
        <w:t>существенные</w:t>
      </w:r>
      <w:r w:rsidRPr="0089150A">
        <w:rPr>
          <w:w w:val="105"/>
          <w:sz w:val="24"/>
          <w:szCs w:val="24"/>
        </w:rPr>
        <w:tab/>
        <w:t>черты</w:t>
      </w:r>
      <w:r w:rsidRPr="0089150A">
        <w:rPr>
          <w:w w:val="105"/>
          <w:sz w:val="24"/>
          <w:szCs w:val="24"/>
        </w:rPr>
        <w:tab/>
        <w:t>экономического,</w:t>
      </w:r>
      <w:r w:rsidRPr="0089150A">
        <w:rPr>
          <w:w w:val="105"/>
          <w:sz w:val="24"/>
          <w:szCs w:val="24"/>
        </w:rPr>
        <w:tab/>
      </w:r>
      <w:r w:rsidRPr="0089150A">
        <w:rPr>
          <w:sz w:val="24"/>
          <w:szCs w:val="24"/>
        </w:rPr>
        <w:t>социального</w:t>
      </w:r>
      <w:r w:rsidRPr="0089150A">
        <w:rPr>
          <w:w w:val="105"/>
          <w:sz w:val="24"/>
          <w:szCs w:val="24"/>
        </w:rPr>
        <w:t>иполитическогоразвитияРоссииидругихстранвXVIIIв.,изменений,происшедшихв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9" w:firstLine="0"/>
        <w:rPr>
          <w:sz w:val="24"/>
          <w:szCs w:val="24"/>
        </w:rPr>
      </w:pPr>
      <w:r w:rsidRPr="0089150A">
        <w:rPr>
          <w:w w:val="105"/>
          <w:sz w:val="24"/>
          <w:szCs w:val="24"/>
        </w:rPr>
        <w:t>XVIIIв.вразныхсферахжизнироссийскогообщества,промышленногопереворотавевропейскихстранах,абсолютизмакакформыправления,идеологииПросвещения,</w:t>
      </w:r>
      <w:r w:rsidRPr="0089150A">
        <w:rPr>
          <w:w w:val="105"/>
          <w:position w:val="1"/>
          <w:sz w:val="24"/>
          <w:szCs w:val="24"/>
        </w:rPr>
        <w:t xml:space="preserve">революций XVIII в., </w:t>
      </w:r>
      <w:r w:rsidRPr="0089150A">
        <w:rPr>
          <w:w w:val="105"/>
          <w:sz w:val="24"/>
          <w:szCs w:val="24"/>
        </w:rPr>
        <w:t>внешней политики Российской империи в системе международныхотношенийрассматриваемого периода;</w:t>
      </w:r>
    </w:p>
    <w:p w:rsidR="004F6E34" w:rsidRPr="0089150A" w:rsidRDefault="00992C5C">
      <w:pPr>
        <w:pStyle w:val="a3"/>
        <w:spacing w:line="247" w:lineRule="auto"/>
        <w:ind w:right="987"/>
        <w:rPr>
          <w:sz w:val="24"/>
          <w:szCs w:val="24"/>
        </w:rPr>
      </w:pPr>
      <w:r w:rsidRPr="0089150A">
        <w:rPr>
          <w:w w:val="105"/>
          <w:sz w:val="24"/>
          <w:szCs w:val="24"/>
        </w:rPr>
        <w:t>объяснять смысл ключевых понятий, относящихся к данной эпохе отечественной ивсеобщейистории,конкретизироватьихнапримерахисторическихсобытий,ситуаций;</w:t>
      </w:r>
    </w:p>
    <w:p w:rsidR="004F6E34" w:rsidRPr="0089150A" w:rsidRDefault="00992C5C">
      <w:pPr>
        <w:pStyle w:val="a3"/>
        <w:spacing w:before="5" w:line="249" w:lineRule="auto"/>
        <w:ind w:right="976"/>
        <w:rPr>
          <w:sz w:val="24"/>
          <w:szCs w:val="24"/>
        </w:rPr>
      </w:pPr>
      <w:r w:rsidRPr="0089150A">
        <w:rPr>
          <w:w w:val="105"/>
          <w:sz w:val="24"/>
          <w:szCs w:val="24"/>
        </w:rPr>
        <w:t>объяснять   причины    и      следствия    важнейших    событий    отечественнойи    всеобщей   истории     XVIII     в.     (выявлять     в     историческом     тексте    сужденияо   причинах    и    следствиях    событий,    систематизировать    объяснение    причиниследствийсобытий,представленноевнесколькихтекстах);</w:t>
      </w:r>
    </w:p>
    <w:p w:rsidR="004F6E34" w:rsidRPr="0089150A" w:rsidRDefault="00992C5C">
      <w:pPr>
        <w:pStyle w:val="a3"/>
        <w:spacing w:before="2" w:line="252" w:lineRule="auto"/>
        <w:ind w:right="976"/>
        <w:rPr>
          <w:sz w:val="24"/>
          <w:szCs w:val="24"/>
        </w:rPr>
      </w:pPr>
      <w:r w:rsidRPr="0089150A">
        <w:rPr>
          <w:w w:val="105"/>
          <w:sz w:val="24"/>
          <w:szCs w:val="24"/>
        </w:rPr>
        <w:t>проводить сопоставление  однотипных  событий  и  процессов  отечественнойи всеобщей истории XVIII в. (раскрывать повторяющиеся черты исторических ситуаций,выделятьчертысходстваиразличия).</w:t>
      </w:r>
    </w:p>
    <w:p w:rsidR="004F6E34" w:rsidRPr="0089150A" w:rsidRDefault="00992C5C">
      <w:pPr>
        <w:pStyle w:val="a3"/>
        <w:spacing w:line="247" w:lineRule="auto"/>
        <w:ind w:right="991"/>
        <w:rPr>
          <w:sz w:val="24"/>
          <w:szCs w:val="24"/>
        </w:rPr>
      </w:pPr>
      <w:r w:rsidRPr="0089150A">
        <w:rPr>
          <w:w w:val="105"/>
          <w:sz w:val="24"/>
          <w:szCs w:val="24"/>
        </w:rPr>
        <w:t>Рассмотрениеисторическихверсийиоценок,определениесвоегоотношениякнаиболеезначимымсобытиямиличностямпрошлого:</w:t>
      </w:r>
    </w:p>
    <w:p w:rsidR="004F6E34" w:rsidRPr="0089150A" w:rsidRDefault="00992C5C">
      <w:pPr>
        <w:pStyle w:val="a3"/>
        <w:spacing w:before="5" w:line="249" w:lineRule="auto"/>
        <w:ind w:right="980"/>
        <w:rPr>
          <w:sz w:val="24"/>
          <w:szCs w:val="24"/>
        </w:rPr>
      </w:pPr>
      <w:r w:rsidRPr="0089150A">
        <w:rPr>
          <w:w w:val="105"/>
          <w:sz w:val="24"/>
          <w:szCs w:val="24"/>
        </w:rPr>
        <w:t>анализироватьвысказыванияисториковпоспорнымвопросамотечественнойивсеобщей истории XVIII в. (выявлять обсуждаемую проблему, мнение автора, приводимыеаргументы,оцениватьстепеньихубедительности);</w:t>
      </w:r>
    </w:p>
    <w:p w:rsidR="004F6E34" w:rsidRPr="0089150A" w:rsidRDefault="00992C5C">
      <w:pPr>
        <w:pStyle w:val="a3"/>
        <w:spacing w:before="3" w:line="249" w:lineRule="auto"/>
        <w:ind w:right="971"/>
        <w:rPr>
          <w:sz w:val="24"/>
          <w:szCs w:val="24"/>
        </w:rPr>
      </w:pPr>
      <w:r w:rsidRPr="0089150A">
        <w:rPr>
          <w:w w:val="105"/>
          <w:sz w:val="24"/>
          <w:szCs w:val="24"/>
        </w:rPr>
        <w:t>различатьвописанияхсобытийиличностейXVIIIв.ценностныекатегории,значимые для данной эпохи (в том числе для разных социальных слоев), выражать своеотношениекним.</w:t>
      </w:r>
    </w:p>
    <w:p w:rsidR="004F6E34" w:rsidRPr="0089150A" w:rsidRDefault="00992C5C">
      <w:pPr>
        <w:pStyle w:val="a3"/>
        <w:spacing w:before="4"/>
        <w:ind w:left="1604" w:firstLine="0"/>
        <w:rPr>
          <w:sz w:val="24"/>
          <w:szCs w:val="24"/>
        </w:rPr>
      </w:pPr>
      <w:r w:rsidRPr="0089150A">
        <w:rPr>
          <w:sz w:val="24"/>
          <w:szCs w:val="24"/>
        </w:rPr>
        <w:t>Применениеисторическихзнаний:</w:t>
      </w:r>
    </w:p>
    <w:p w:rsidR="004F6E34" w:rsidRPr="0089150A" w:rsidRDefault="00992C5C">
      <w:pPr>
        <w:pStyle w:val="a3"/>
        <w:spacing w:before="9" w:line="247" w:lineRule="auto"/>
        <w:ind w:right="985"/>
        <w:rPr>
          <w:sz w:val="24"/>
          <w:szCs w:val="24"/>
        </w:rPr>
      </w:pPr>
      <w:r w:rsidRPr="0089150A">
        <w:rPr>
          <w:w w:val="105"/>
          <w:sz w:val="24"/>
          <w:szCs w:val="24"/>
        </w:rPr>
        <w:t>раскрывать  (объяснять),  как  сочетались  в  памятниках  культуры    РоссииXVIIIв. европейскиевлиянияинациональныетрадиции,показыватьнапримерах;</w:t>
      </w:r>
    </w:p>
    <w:p w:rsidR="004F6E34" w:rsidRPr="0089150A" w:rsidRDefault="00992C5C">
      <w:pPr>
        <w:pStyle w:val="a3"/>
        <w:spacing w:before="10" w:line="247" w:lineRule="auto"/>
        <w:ind w:right="984"/>
        <w:rPr>
          <w:sz w:val="24"/>
          <w:szCs w:val="24"/>
        </w:rPr>
      </w:pPr>
      <w:r w:rsidRPr="0089150A">
        <w:rPr>
          <w:w w:val="105"/>
          <w:sz w:val="24"/>
          <w:szCs w:val="24"/>
        </w:rPr>
        <w:t>выполнять   учебные   проекты   по   отечественной   и   всеобщей     историиXVIIIв.(втомчисленарегиональномматериале).</w:t>
      </w:r>
    </w:p>
    <w:p w:rsidR="004F6E34" w:rsidRPr="0089150A" w:rsidRDefault="00992C5C">
      <w:pPr>
        <w:pStyle w:val="1"/>
        <w:spacing w:before="9"/>
        <w:rPr>
          <w:sz w:val="24"/>
          <w:szCs w:val="24"/>
        </w:rPr>
      </w:pPr>
      <w:r w:rsidRPr="0089150A">
        <w:rPr>
          <w:w w:val="105"/>
          <w:sz w:val="24"/>
          <w:szCs w:val="24"/>
        </w:rPr>
        <w:t>Предметныерезультатыизученияисториив9классе.</w:t>
      </w:r>
    </w:p>
    <w:p w:rsidR="004F6E34" w:rsidRPr="0089150A" w:rsidRDefault="00992C5C">
      <w:pPr>
        <w:pStyle w:val="a3"/>
        <w:spacing w:before="10"/>
        <w:ind w:left="1604" w:firstLine="0"/>
        <w:rPr>
          <w:sz w:val="24"/>
          <w:szCs w:val="24"/>
        </w:rPr>
      </w:pPr>
      <w:r w:rsidRPr="0089150A">
        <w:rPr>
          <w:sz w:val="24"/>
          <w:szCs w:val="24"/>
        </w:rPr>
        <w:t>Знаниехронологии,работасхронологией:</w:t>
      </w:r>
    </w:p>
    <w:p w:rsidR="004F6E34" w:rsidRPr="0089150A" w:rsidRDefault="00992C5C">
      <w:pPr>
        <w:pStyle w:val="a3"/>
        <w:spacing w:before="9" w:line="252" w:lineRule="auto"/>
        <w:ind w:right="973"/>
        <w:rPr>
          <w:sz w:val="24"/>
          <w:szCs w:val="24"/>
        </w:rPr>
      </w:pPr>
      <w:r w:rsidRPr="0089150A">
        <w:rPr>
          <w:w w:val="105"/>
          <w:sz w:val="24"/>
          <w:szCs w:val="24"/>
        </w:rPr>
        <w:t>называтьдаты(хронологическиеграницы)важнейшихсобытийипроцессовотечественной  и  всеобщей  истории   XIX  ‒  начала   XX  в.;  выделять   этапы   (периоды)вразвитииключевыхсобытийипроцессов;</w:t>
      </w:r>
    </w:p>
    <w:p w:rsidR="004F6E34" w:rsidRPr="0089150A" w:rsidRDefault="00992C5C">
      <w:pPr>
        <w:pStyle w:val="a3"/>
        <w:spacing w:line="249" w:lineRule="auto"/>
        <w:ind w:right="987"/>
        <w:rPr>
          <w:sz w:val="24"/>
          <w:szCs w:val="24"/>
        </w:rPr>
      </w:pPr>
      <w:r w:rsidRPr="0089150A">
        <w:rPr>
          <w:w w:val="105"/>
          <w:sz w:val="24"/>
          <w:szCs w:val="24"/>
        </w:rPr>
        <w:t>выявлять синхронность (асинхронность) исторических процессов отечественной ивсеобщейисторииXIX‒ началаXXв.;</w:t>
      </w:r>
    </w:p>
    <w:p w:rsidR="004F6E34" w:rsidRPr="0089150A" w:rsidRDefault="00992C5C">
      <w:pPr>
        <w:pStyle w:val="a3"/>
        <w:spacing w:line="247" w:lineRule="auto"/>
        <w:ind w:right="971"/>
        <w:rPr>
          <w:sz w:val="24"/>
          <w:szCs w:val="24"/>
        </w:rPr>
      </w:pPr>
      <w:r w:rsidRPr="0089150A">
        <w:rPr>
          <w:w w:val="105"/>
          <w:sz w:val="24"/>
          <w:szCs w:val="24"/>
        </w:rPr>
        <w:t>определять последовательность событий отечественной и всеобщей истории XIX ‒началаXXв.наосновеанализапричинно-следственныхсвязей.</w:t>
      </w:r>
    </w:p>
    <w:p w:rsidR="004F6E34" w:rsidRPr="0089150A" w:rsidRDefault="00992C5C">
      <w:pPr>
        <w:pStyle w:val="a3"/>
        <w:spacing w:before="2"/>
        <w:ind w:left="1604" w:firstLine="0"/>
        <w:rPr>
          <w:sz w:val="24"/>
          <w:szCs w:val="24"/>
        </w:rPr>
      </w:pPr>
      <w:r w:rsidRPr="0089150A">
        <w:rPr>
          <w:w w:val="105"/>
          <w:sz w:val="24"/>
          <w:szCs w:val="24"/>
        </w:rPr>
        <w:t>Знаниеисторическихфактов,работасфактами:</w:t>
      </w:r>
    </w:p>
    <w:p w:rsidR="004F6E34" w:rsidRPr="0089150A" w:rsidRDefault="00992C5C">
      <w:pPr>
        <w:pStyle w:val="a3"/>
        <w:spacing w:before="17" w:line="247" w:lineRule="auto"/>
        <w:ind w:right="975"/>
        <w:rPr>
          <w:sz w:val="24"/>
          <w:szCs w:val="24"/>
        </w:rPr>
      </w:pPr>
      <w:r w:rsidRPr="0089150A">
        <w:rPr>
          <w:w w:val="105"/>
          <w:sz w:val="24"/>
          <w:szCs w:val="24"/>
        </w:rPr>
        <w:t>характеризовать место, обстоятельства, участников, результаты важнейших событийотечественнойивсеобщейисторииXIX‒началаXXв.;</w:t>
      </w:r>
    </w:p>
    <w:p w:rsidR="004F6E34" w:rsidRPr="0089150A" w:rsidRDefault="00992C5C">
      <w:pPr>
        <w:pStyle w:val="a3"/>
        <w:spacing w:before="2" w:line="252" w:lineRule="auto"/>
        <w:ind w:right="980"/>
        <w:rPr>
          <w:sz w:val="24"/>
          <w:szCs w:val="24"/>
        </w:rPr>
      </w:pPr>
      <w:r w:rsidRPr="0089150A">
        <w:rPr>
          <w:w w:val="105"/>
          <w:sz w:val="24"/>
          <w:szCs w:val="24"/>
        </w:rPr>
        <w:t>группировать,систематизироватьфактыпосамостоятельноопределяемомупризнаку(хронологии, принадлежности к историческим процессам, типологическим основаниям идругим),составлятьсистематическиетаблицы.</w:t>
      </w:r>
    </w:p>
    <w:p w:rsidR="004F6E34" w:rsidRPr="0089150A" w:rsidRDefault="00992C5C">
      <w:pPr>
        <w:pStyle w:val="a3"/>
        <w:spacing w:line="260" w:lineRule="exact"/>
        <w:ind w:left="1604" w:firstLine="0"/>
        <w:rPr>
          <w:sz w:val="24"/>
          <w:szCs w:val="24"/>
        </w:rPr>
      </w:pPr>
      <w:r w:rsidRPr="0089150A">
        <w:rPr>
          <w:w w:val="105"/>
          <w:sz w:val="24"/>
          <w:szCs w:val="24"/>
        </w:rPr>
        <w:t>Работасисторическойкартой:</w:t>
      </w:r>
    </w:p>
    <w:p w:rsidR="004F6E34" w:rsidRPr="0089150A" w:rsidRDefault="00992C5C">
      <w:pPr>
        <w:pStyle w:val="a3"/>
        <w:spacing w:before="17" w:line="247" w:lineRule="auto"/>
        <w:ind w:right="978"/>
        <w:rPr>
          <w:sz w:val="24"/>
          <w:szCs w:val="24"/>
        </w:rPr>
      </w:pPr>
      <w:r w:rsidRPr="0089150A">
        <w:rPr>
          <w:w w:val="105"/>
          <w:sz w:val="24"/>
          <w:szCs w:val="24"/>
        </w:rPr>
        <w:t>выявлятьипоказыватьнакартеизменения,произошедшиеврезультатезначительныхсоциально-экономическихиполитическихсобытийипроцессовотечественнойивсеобщейисторииXIX‒началаXXв.;</w:t>
      </w:r>
    </w:p>
    <w:p w:rsidR="004F6E34" w:rsidRPr="0089150A" w:rsidRDefault="00992C5C">
      <w:pPr>
        <w:pStyle w:val="a3"/>
        <w:spacing w:before="11" w:line="247" w:lineRule="auto"/>
        <w:ind w:right="977"/>
        <w:rPr>
          <w:sz w:val="24"/>
          <w:szCs w:val="24"/>
        </w:rPr>
      </w:pPr>
      <w:r w:rsidRPr="0089150A">
        <w:rPr>
          <w:w w:val="105"/>
          <w:sz w:val="24"/>
          <w:szCs w:val="24"/>
        </w:rPr>
        <w:t>определятьнаосновекартывлияниегеографическогофакторанаразвитиеразличныхсфержизнистраны(группыстран).</w:t>
      </w:r>
    </w:p>
    <w:p w:rsidR="004F6E34" w:rsidRPr="0089150A" w:rsidRDefault="00992C5C">
      <w:pPr>
        <w:pStyle w:val="a3"/>
        <w:spacing w:before="2"/>
        <w:ind w:left="1604" w:firstLine="0"/>
        <w:rPr>
          <w:sz w:val="24"/>
          <w:szCs w:val="24"/>
        </w:rPr>
      </w:pPr>
      <w:r w:rsidRPr="0089150A">
        <w:rPr>
          <w:w w:val="105"/>
          <w:sz w:val="24"/>
          <w:szCs w:val="24"/>
        </w:rPr>
        <w:t>Работасисторическимиисточниками:</w:t>
      </w:r>
    </w:p>
    <w:p w:rsidR="004F6E34" w:rsidRPr="0089150A" w:rsidRDefault="00992C5C">
      <w:pPr>
        <w:pStyle w:val="a3"/>
        <w:spacing w:before="17" w:line="249" w:lineRule="auto"/>
        <w:ind w:right="976"/>
        <w:rPr>
          <w:sz w:val="24"/>
          <w:szCs w:val="24"/>
        </w:rPr>
      </w:pPr>
      <w:r w:rsidRPr="0089150A">
        <w:rPr>
          <w:w w:val="105"/>
          <w:sz w:val="24"/>
          <w:szCs w:val="24"/>
        </w:rPr>
        <w:t>представлятьвдополнениекизвестнымранеевидамписьменныхисточниковособенноститакихматериалов,какпроизведенияобщественноймысли,газетнаяпублицистика,программыполитическихпартий,статистическиеданные;</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определятьтипивидисточника(письменного,визуального);</w:t>
      </w:r>
    </w:p>
    <w:p w:rsidR="004F6E34" w:rsidRPr="0089150A" w:rsidRDefault="00992C5C">
      <w:pPr>
        <w:pStyle w:val="a3"/>
        <w:spacing w:before="16" w:line="247" w:lineRule="auto"/>
        <w:ind w:right="989"/>
        <w:rPr>
          <w:sz w:val="24"/>
          <w:szCs w:val="24"/>
        </w:rPr>
      </w:pPr>
      <w:r w:rsidRPr="0089150A">
        <w:rPr>
          <w:w w:val="105"/>
          <w:sz w:val="24"/>
          <w:szCs w:val="24"/>
        </w:rPr>
        <w:t>выявлятьпринадлежностьисточникаопределенномулицу,социальнойгруппе,общественномутечениюидругим;</w:t>
      </w:r>
    </w:p>
    <w:p w:rsidR="004F6E34" w:rsidRPr="0089150A" w:rsidRDefault="00992C5C">
      <w:pPr>
        <w:pStyle w:val="a3"/>
        <w:spacing w:before="3" w:line="252" w:lineRule="auto"/>
        <w:ind w:right="978"/>
        <w:rPr>
          <w:sz w:val="24"/>
          <w:szCs w:val="24"/>
        </w:rPr>
      </w:pPr>
      <w:r w:rsidRPr="0089150A">
        <w:rPr>
          <w:w w:val="105"/>
          <w:sz w:val="24"/>
          <w:szCs w:val="24"/>
        </w:rPr>
        <w:t>извлекать,сопоставлятьисистематизироватьинформациюособытияхотечественнойивсеобщейисторииXIX‒началаXXв.изразныхписьменных,визуальныхивещественныхисточников;</w:t>
      </w:r>
    </w:p>
    <w:p w:rsidR="004F6E34" w:rsidRPr="0089150A" w:rsidRDefault="00992C5C">
      <w:pPr>
        <w:pStyle w:val="a3"/>
        <w:spacing w:line="254" w:lineRule="auto"/>
        <w:ind w:right="972"/>
        <w:rPr>
          <w:sz w:val="24"/>
          <w:szCs w:val="24"/>
        </w:rPr>
      </w:pPr>
      <w:r w:rsidRPr="0089150A">
        <w:rPr>
          <w:w w:val="105"/>
          <w:sz w:val="24"/>
          <w:szCs w:val="24"/>
        </w:rPr>
        <w:t>различатьвтекстеписьменныхисточниковфактыиинтерпретациисобытийпрошлого.</w:t>
      </w:r>
    </w:p>
    <w:p w:rsidR="004F6E34" w:rsidRPr="0089150A" w:rsidRDefault="00992C5C">
      <w:pPr>
        <w:pStyle w:val="a3"/>
        <w:spacing w:line="259" w:lineRule="exact"/>
        <w:ind w:left="1604" w:firstLine="0"/>
        <w:rPr>
          <w:sz w:val="24"/>
          <w:szCs w:val="24"/>
        </w:rPr>
      </w:pPr>
      <w:r w:rsidRPr="0089150A">
        <w:rPr>
          <w:sz w:val="24"/>
          <w:szCs w:val="24"/>
        </w:rPr>
        <w:t>Историческоеописание(реконструкция):</w:t>
      </w:r>
    </w:p>
    <w:p w:rsidR="004F6E34" w:rsidRPr="0089150A" w:rsidRDefault="00992C5C">
      <w:pPr>
        <w:pStyle w:val="a3"/>
        <w:spacing w:before="4" w:line="252" w:lineRule="auto"/>
        <w:ind w:right="983"/>
        <w:rPr>
          <w:sz w:val="24"/>
          <w:szCs w:val="24"/>
        </w:rPr>
      </w:pPr>
      <w:r w:rsidRPr="0089150A">
        <w:rPr>
          <w:w w:val="105"/>
          <w:sz w:val="24"/>
          <w:szCs w:val="24"/>
        </w:rPr>
        <w:t>представлять   развернутый     рассказ     о    ключевых     событиях    отечественнойи всеобщей истории XIX ‒ начала XX в. с использованием визуальных материалов (устно,письменновформекороткого эссе,презентации);</w:t>
      </w:r>
    </w:p>
    <w:p w:rsidR="004F6E34" w:rsidRPr="0089150A" w:rsidRDefault="00992C5C">
      <w:pPr>
        <w:pStyle w:val="a3"/>
        <w:tabs>
          <w:tab w:val="left" w:pos="2236"/>
          <w:tab w:val="left" w:pos="3296"/>
          <w:tab w:val="left" w:pos="3423"/>
          <w:tab w:val="left" w:pos="4329"/>
          <w:tab w:val="left" w:pos="5195"/>
          <w:tab w:val="left" w:pos="6543"/>
          <w:tab w:val="left" w:pos="7378"/>
          <w:tab w:val="left" w:pos="8665"/>
          <w:tab w:val="left" w:pos="9017"/>
          <w:tab w:val="left" w:pos="9391"/>
        </w:tabs>
        <w:spacing w:line="252" w:lineRule="auto"/>
        <w:ind w:right="980"/>
        <w:jc w:val="right"/>
        <w:rPr>
          <w:sz w:val="24"/>
          <w:szCs w:val="24"/>
        </w:rPr>
      </w:pPr>
      <w:r w:rsidRPr="0089150A">
        <w:rPr>
          <w:w w:val="105"/>
          <w:sz w:val="24"/>
          <w:szCs w:val="24"/>
        </w:rPr>
        <w:t>составлять</w:t>
      </w:r>
      <w:r w:rsidRPr="0089150A">
        <w:rPr>
          <w:w w:val="105"/>
          <w:sz w:val="24"/>
          <w:szCs w:val="24"/>
        </w:rPr>
        <w:tab/>
        <w:t>развернутую</w:t>
      </w:r>
      <w:r w:rsidRPr="0089150A">
        <w:rPr>
          <w:w w:val="105"/>
          <w:sz w:val="24"/>
          <w:szCs w:val="24"/>
        </w:rPr>
        <w:tab/>
        <w:t>характеристику</w:t>
      </w:r>
      <w:r w:rsidRPr="0089150A">
        <w:rPr>
          <w:w w:val="105"/>
          <w:sz w:val="24"/>
          <w:szCs w:val="24"/>
        </w:rPr>
        <w:tab/>
        <w:t>исторических</w:t>
      </w:r>
      <w:r w:rsidRPr="0089150A">
        <w:rPr>
          <w:w w:val="105"/>
          <w:sz w:val="24"/>
          <w:szCs w:val="24"/>
        </w:rPr>
        <w:tab/>
      </w:r>
      <w:r w:rsidRPr="0089150A">
        <w:rPr>
          <w:w w:val="105"/>
          <w:sz w:val="24"/>
          <w:szCs w:val="24"/>
        </w:rPr>
        <w:tab/>
      </w:r>
      <w:r w:rsidRPr="0089150A">
        <w:rPr>
          <w:sz w:val="24"/>
          <w:szCs w:val="24"/>
        </w:rPr>
        <w:t>личностей</w:t>
      </w:r>
      <w:r w:rsidRPr="0089150A">
        <w:rPr>
          <w:w w:val="105"/>
          <w:sz w:val="24"/>
          <w:szCs w:val="24"/>
        </w:rPr>
        <w:t>XIX‒началаXXв.сописаниемиоценкойихдеятельности(сообщение,презентация,эссе);составлять</w:t>
      </w:r>
      <w:r w:rsidRPr="0089150A">
        <w:rPr>
          <w:w w:val="105"/>
          <w:sz w:val="24"/>
          <w:szCs w:val="24"/>
        </w:rPr>
        <w:tab/>
        <w:t>описание</w:t>
      </w:r>
      <w:r w:rsidRPr="0089150A">
        <w:rPr>
          <w:w w:val="105"/>
          <w:sz w:val="24"/>
          <w:szCs w:val="24"/>
        </w:rPr>
        <w:tab/>
      </w:r>
      <w:r w:rsidRPr="0089150A">
        <w:rPr>
          <w:w w:val="105"/>
          <w:sz w:val="24"/>
          <w:szCs w:val="24"/>
        </w:rPr>
        <w:tab/>
        <w:t>образа</w:t>
      </w:r>
      <w:r w:rsidRPr="0089150A">
        <w:rPr>
          <w:w w:val="105"/>
          <w:sz w:val="24"/>
          <w:szCs w:val="24"/>
        </w:rPr>
        <w:tab/>
        <w:t>жизни</w:t>
      </w:r>
      <w:r w:rsidRPr="0089150A">
        <w:rPr>
          <w:w w:val="105"/>
          <w:sz w:val="24"/>
          <w:szCs w:val="24"/>
        </w:rPr>
        <w:tab/>
        <w:t>различных</w:t>
      </w:r>
      <w:r w:rsidRPr="0089150A">
        <w:rPr>
          <w:w w:val="105"/>
          <w:sz w:val="24"/>
          <w:szCs w:val="24"/>
        </w:rPr>
        <w:tab/>
        <w:t>групп</w:t>
      </w:r>
      <w:r w:rsidRPr="0089150A">
        <w:rPr>
          <w:w w:val="105"/>
          <w:sz w:val="24"/>
          <w:szCs w:val="24"/>
        </w:rPr>
        <w:tab/>
        <w:t>населения</w:t>
      </w:r>
      <w:r w:rsidRPr="0089150A">
        <w:rPr>
          <w:w w:val="105"/>
          <w:sz w:val="24"/>
          <w:szCs w:val="24"/>
        </w:rPr>
        <w:tab/>
        <w:t>в</w:t>
      </w:r>
      <w:r w:rsidRPr="0089150A">
        <w:rPr>
          <w:w w:val="105"/>
          <w:sz w:val="24"/>
          <w:szCs w:val="24"/>
        </w:rPr>
        <w:tab/>
        <w:t>России</w:t>
      </w:r>
    </w:p>
    <w:p w:rsidR="004F6E34" w:rsidRPr="0089150A" w:rsidRDefault="00992C5C">
      <w:pPr>
        <w:pStyle w:val="a3"/>
        <w:spacing w:line="254" w:lineRule="auto"/>
        <w:ind w:right="978" w:firstLine="0"/>
        <w:rPr>
          <w:sz w:val="24"/>
          <w:szCs w:val="24"/>
        </w:rPr>
      </w:pPr>
      <w:r w:rsidRPr="0089150A">
        <w:rPr>
          <w:w w:val="105"/>
          <w:sz w:val="24"/>
          <w:szCs w:val="24"/>
        </w:rPr>
        <w:t>и   других    странах   в    XIX   ‒    начале    XX   в.,   показывая   изменения,   происшедшиевтечениерассматриваемогопериода;</w:t>
      </w:r>
    </w:p>
    <w:p w:rsidR="004F6E34" w:rsidRPr="0089150A" w:rsidRDefault="00992C5C">
      <w:pPr>
        <w:pStyle w:val="a3"/>
        <w:spacing w:line="252" w:lineRule="auto"/>
        <w:ind w:right="983"/>
        <w:rPr>
          <w:sz w:val="24"/>
          <w:szCs w:val="24"/>
        </w:rPr>
      </w:pPr>
      <w:r w:rsidRPr="0089150A">
        <w:rPr>
          <w:w w:val="105"/>
          <w:sz w:val="24"/>
          <w:szCs w:val="24"/>
        </w:rPr>
        <w:t>представлятьописаниепамятниковматериальнойихудожественнойкультурыизучаемой    эпохи,   их    назначения,    использованных   при   их    создании   техническихихудожественныхприемовидругое.</w:t>
      </w:r>
    </w:p>
    <w:p w:rsidR="004F6E34" w:rsidRPr="0089150A" w:rsidRDefault="00992C5C">
      <w:pPr>
        <w:pStyle w:val="a3"/>
        <w:spacing w:line="260" w:lineRule="exact"/>
        <w:ind w:left="1604" w:firstLine="0"/>
        <w:rPr>
          <w:sz w:val="24"/>
          <w:szCs w:val="24"/>
        </w:rPr>
      </w:pPr>
      <w:r w:rsidRPr="0089150A">
        <w:rPr>
          <w:sz w:val="24"/>
          <w:szCs w:val="24"/>
        </w:rPr>
        <w:t>Анализ,объяснениеисторическихсобытий,явлений:</w:t>
      </w:r>
    </w:p>
    <w:p w:rsidR="004F6E34" w:rsidRPr="0089150A" w:rsidRDefault="00992C5C">
      <w:pPr>
        <w:pStyle w:val="a3"/>
        <w:tabs>
          <w:tab w:val="left" w:pos="3418"/>
          <w:tab w:val="left" w:pos="5533"/>
          <w:tab w:val="left" w:pos="6793"/>
          <w:tab w:val="left" w:pos="9160"/>
        </w:tabs>
        <w:spacing w:line="252" w:lineRule="auto"/>
        <w:ind w:right="973"/>
        <w:rPr>
          <w:sz w:val="24"/>
          <w:szCs w:val="24"/>
        </w:rPr>
      </w:pPr>
      <w:r w:rsidRPr="0089150A">
        <w:rPr>
          <w:w w:val="105"/>
          <w:sz w:val="24"/>
          <w:szCs w:val="24"/>
        </w:rPr>
        <w:t>раскрывать</w:t>
      </w:r>
      <w:r w:rsidRPr="0089150A">
        <w:rPr>
          <w:w w:val="105"/>
          <w:sz w:val="24"/>
          <w:szCs w:val="24"/>
        </w:rPr>
        <w:tab/>
        <w:t>существенные</w:t>
      </w:r>
      <w:r w:rsidRPr="0089150A">
        <w:rPr>
          <w:w w:val="105"/>
          <w:sz w:val="24"/>
          <w:szCs w:val="24"/>
        </w:rPr>
        <w:tab/>
        <w:t>черты</w:t>
      </w:r>
      <w:r w:rsidRPr="0089150A">
        <w:rPr>
          <w:w w:val="105"/>
          <w:sz w:val="24"/>
          <w:szCs w:val="24"/>
        </w:rPr>
        <w:tab/>
        <w:t>экономического,</w:t>
      </w:r>
      <w:r w:rsidRPr="0089150A">
        <w:rPr>
          <w:w w:val="105"/>
          <w:sz w:val="24"/>
          <w:szCs w:val="24"/>
        </w:rPr>
        <w:tab/>
      </w:r>
      <w:r w:rsidRPr="0089150A">
        <w:rPr>
          <w:sz w:val="24"/>
          <w:szCs w:val="24"/>
        </w:rPr>
        <w:t>социального</w:t>
      </w:r>
      <w:r w:rsidRPr="0089150A">
        <w:rPr>
          <w:w w:val="105"/>
          <w:sz w:val="24"/>
          <w:szCs w:val="24"/>
        </w:rPr>
        <w:t>иполитическогоразвитияРоссииидругих  стран  в  XIX  ‒  начале  XX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рассматриваемогопериодаиучастиявнихРоссии;</w:t>
      </w:r>
    </w:p>
    <w:p w:rsidR="004F6E34" w:rsidRPr="0089150A" w:rsidRDefault="00992C5C">
      <w:pPr>
        <w:pStyle w:val="a3"/>
        <w:spacing w:line="247" w:lineRule="auto"/>
        <w:ind w:right="987"/>
        <w:rPr>
          <w:sz w:val="24"/>
          <w:szCs w:val="24"/>
        </w:rPr>
      </w:pPr>
      <w:r w:rsidRPr="0089150A">
        <w:rPr>
          <w:w w:val="105"/>
          <w:sz w:val="24"/>
          <w:szCs w:val="24"/>
        </w:rPr>
        <w:t>объяснять смысл ключевых понятий, относящихся к данной эпохе отечественной ивсеобщейистории;соотноситьобщиепонятияифакты;</w:t>
      </w:r>
    </w:p>
    <w:p w:rsidR="004F6E34" w:rsidRPr="0089150A" w:rsidRDefault="00992C5C">
      <w:pPr>
        <w:pStyle w:val="a3"/>
        <w:spacing w:line="249" w:lineRule="auto"/>
        <w:ind w:right="973"/>
        <w:rPr>
          <w:sz w:val="24"/>
          <w:szCs w:val="24"/>
        </w:rPr>
      </w:pPr>
      <w:r w:rsidRPr="0089150A">
        <w:rPr>
          <w:w w:val="105"/>
          <w:sz w:val="24"/>
          <w:szCs w:val="24"/>
        </w:rPr>
        <w:t>объяснять   причины    и      следствия    важнейших    событий    отечественнойи всеобщей историиXIX ‒ началаXX в. (выявлять в историческом тексте суждения опричинах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своеотношениексуществующимтрактовкампричиниследствийисторическихсобытий;</w:t>
      </w:r>
    </w:p>
    <w:p w:rsidR="004F6E34" w:rsidRPr="0089150A" w:rsidRDefault="00992C5C">
      <w:pPr>
        <w:pStyle w:val="a3"/>
        <w:spacing w:line="249" w:lineRule="auto"/>
        <w:ind w:right="973"/>
        <w:rPr>
          <w:sz w:val="24"/>
          <w:szCs w:val="24"/>
        </w:rPr>
      </w:pPr>
      <w:r w:rsidRPr="0089150A">
        <w:rPr>
          <w:w w:val="105"/>
          <w:sz w:val="24"/>
          <w:szCs w:val="24"/>
        </w:rPr>
        <w:t>проводить сопоставление  однотипных  событий  и  процессов  отечественнойи всеобщей истории XIX ‒ начала XX в. (указывать повторяющиеся черты историческихситуаций, выделять черты сходства и различия, раскрывать, чем объяснялось своеобразиеситуацийвРоссии,другихстранах).</w:t>
      </w:r>
    </w:p>
    <w:p w:rsidR="004F6E34" w:rsidRPr="0089150A" w:rsidRDefault="00992C5C">
      <w:pPr>
        <w:pStyle w:val="a3"/>
        <w:spacing w:before="7" w:line="247" w:lineRule="auto"/>
        <w:ind w:right="991"/>
        <w:rPr>
          <w:sz w:val="24"/>
          <w:szCs w:val="24"/>
        </w:rPr>
      </w:pPr>
      <w:r w:rsidRPr="0089150A">
        <w:rPr>
          <w:w w:val="105"/>
          <w:sz w:val="24"/>
          <w:szCs w:val="24"/>
        </w:rPr>
        <w:t>Рассмотрениеисторическихверсийиоценок,определениесвоегоотношениякнаиболеезначимымсобытиямиличностямпрошлого:</w:t>
      </w:r>
    </w:p>
    <w:p w:rsidR="004F6E34" w:rsidRPr="0089150A" w:rsidRDefault="00992C5C">
      <w:pPr>
        <w:pStyle w:val="a3"/>
        <w:spacing w:before="3" w:line="252" w:lineRule="auto"/>
        <w:ind w:right="971"/>
        <w:rPr>
          <w:sz w:val="24"/>
          <w:szCs w:val="24"/>
        </w:rPr>
      </w:pPr>
      <w:r w:rsidRPr="0089150A">
        <w:rPr>
          <w:w w:val="105"/>
          <w:sz w:val="24"/>
          <w:szCs w:val="24"/>
        </w:rPr>
        <w:t>сопоставлять     высказывания     историков,     содержащие       разные       мненияпо    спорным    вопросам    отечественной      и      всеобщей     истории     XIX      ‒началаXXв.,объяснять, чтомоглолежатьвихоснове;</w:t>
      </w:r>
    </w:p>
    <w:p w:rsidR="004F6E34" w:rsidRPr="0089150A" w:rsidRDefault="00992C5C">
      <w:pPr>
        <w:pStyle w:val="a3"/>
        <w:spacing w:line="254" w:lineRule="auto"/>
        <w:ind w:right="986"/>
        <w:rPr>
          <w:sz w:val="24"/>
          <w:szCs w:val="24"/>
        </w:rPr>
      </w:pPr>
      <w:r w:rsidRPr="0089150A">
        <w:rPr>
          <w:w w:val="105"/>
          <w:sz w:val="24"/>
          <w:szCs w:val="24"/>
        </w:rPr>
        <w:t>оценивать степень убедительности предложенных точек зрения, формулировать иаргументироватьсвоемнение;</w:t>
      </w:r>
    </w:p>
    <w:p w:rsidR="004F6E34" w:rsidRPr="0089150A" w:rsidRDefault="00992C5C">
      <w:pPr>
        <w:pStyle w:val="a3"/>
        <w:spacing w:line="252" w:lineRule="auto"/>
        <w:ind w:right="980"/>
        <w:rPr>
          <w:sz w:val="24"/>
          <w:szCs w:val="24"/>
        </w:rPr>
      </w:pPr>
      <w:r w:rsidRPr="0089150A">
        <w:rPr>
          <w:w w:val="105"/>
          <w:sz w:val="24"/>
          <w:szCs w:val="24"/>
        </w:rPr>
        <w:t>объяснять, какими ценностями руководствовались люди в рассматриваемую эпоху(на  примерах   конкретных   ситуаций,   персоналий),   выражать   свое   отношениекним.</w:t>
      </w:r>
    </w:p>
    <w:p w:rsidR="004F6E34" w:rsidRPr="0089150A" w:rsidRDefault="00992C5C">
      <w:pPr>
        <w:pStyle w:val="a3"/>
        <w:spacing w:line="249" w:lineRule="exact"/>
        <w:ind w:left="1604" w:firstLine="0"/>
        <w:rPr>
          <w:sz w:val="24"/>
          <w:szCs w:val="24"/>
        </w:rPr>
      </w:pPr>
      <w:r w:rsidRPr="0089150A">
        <w:rPr>
          <w:sz w:val="24"/>
          <w:szCs w:val="24"/>
        </w:rPr>
        <w:t>Применениеисторическихзнаний:</w:t>
      </w:r>
    </w:p>
    <w:p w:rsidR="004F6E34" w:rsidRPr="0089150A" w:rsidRDefault="00992C5C">
      <w:pPr>
        <w:pStyle w:val="a3"/>
        <w:tabs>
          <w:tab w:val="left" w:pos="2978"/>
          <w:tab w:val="left" w:pos="4015"/>
          <w:tab w:val="left" w:pos="5713"/>
          <w:tab w:val="left" w:pos="6857"/>
          <w:tab w:val="left" w:pos="8498"/>
          <w:tab w:val="left" w:pos="9534"/>
        </w:tabs>
        <w:spacing w:before="9" w:line="252" w:lineRule="auto"/>
        <w:ind w:right="968"/>
        <w:rPr>
          <w:sz w:val="24"/>
          <w:szCs w:val="24"/>
        </w:rPr>
      </w:pPr>
      <w:r w:rsidRPr="0089150A">
        <w:rPr>
          <w:w w:val="105"/>
          <w:sz w:val="24"/>
          <w:szCs w:val="24"/>
        </w:rPr>
        <w:t>распознавать в окружающей среде, в том числе в родном городе, регионе памятникиматериальнойихудожественнойкультурыXIX‒началаХХв.,объяснять,вчёмзаключалось</w:t>
      </w:r>
      <w:r w:rsidRPr="0089150A">
        <w:rPr>
          <w:w w:val="105"/>
          <w:sz w:val="24"/>
          <w:szCs w:val="24"/>
        </w:rPr>
        <w:tab/>
        <w:t>их</w:t>
      </w:r>
      <w:r w:rsidRPr="0089150A">
        <w:rPr>
          <w:w w:val="105"/>
          <w:sz w:val="24"/>
          <w:szCs w:val="24"/>
        </w:rPr>
        <w:tab/>
        <w:t>значение</w:t>
      </w:r>
      <w:r w:rsidRPr="0089150A">
        <w:rPr>
          <w:w w:val="105"/>
          <w:sz w:val="24"/>
          <w:szCs w:val="24"/>
        </w:rPr>
        <w:tab/>
        <w:t>для</w:t>
      </w:r>
      <w:r w:rsidRPr="0089150A">
        <w:rPr>
          <w:w w:val="105"/>
          <w:sz w:val="24"/>
          <w:szCs w:val="24"/>
        </w:rPr>
        <w:tab/>
        <w:t>времени</w:t>
      </w:r>
      <w:r w:rsidRPr="0089150A">
        <w:rPr>
          <w:w w:val="105"/>
          <w:sz w:val="24"/>
          <w:szCs w:val="24"/>
        </w:rPr>
        <w:tab/>
        <w:t>их</w:t>
      </w:r>
      <w:r w:rsidRPr="0089150A">
        <w:rPr>
          <w:w w:val="105"/>
          <w:sz w:val="24"/>
          <w:szCs w:val="24"/>
        </w:rPr>
        <w:tab/>
      </w:r>
      <w:r w:rsidRPr="0089150A">
        <w:rPr>
          <w:sz w:val="24"/>
          <w:szCs w:val="24"/>
        </w:rPr>
        <w:t>создания</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идлясовременногообщества;</w:t>
      </w:r>
    </w:p>
    <w:p w:rsidR="004F6E34" w:rsidRPr="0089150A" w:rsidRDefault="00992C5C">
      <w:pPr>
        <w:pStyle w:val="a3"/>
        <w:spacing w:before="16" w:line="247" w:lineRule="auto"/>
        <w:ind w:right="984"/>
        <w:rPr>
          <w:sz w:val="24"/>
          <w:szCs w:val="24"/>
        </w:rPr>
      </w:pPr>
      <w:r w:rsidRPr="0089150A">
        <w:rPr>
          <w:w w:val="105"/>
          <w:sz w:val="24"/>
          <w:szCs w:val="24"/>
        </w:rPr>
        <w:t>выполнять   учебные   проекты   по   отечественной     и     всеобщей     историиXIX‒началаХХв.(втомчисленарегиональномматериале);</w:t>
      </w:r>
    </w:p>
    <w:p w:rsidR="004F6E34" w:rsidRPr="0089150A" w:rsidRDefault="00992C5C">
      <w:pPr>
        <w:pStyle w:val="a3"/>
        <w:spacing w:before="3" w:line="252" w:lineRule="auto"/>
        <w:ind w:right="971"/>
        <w:rPr>
          <w:sz w:val="24"/>
          <w:szCs w:val="24"/>
        </w:rPr>
      </w:pPr>
      <w:r w:rsidRPr="0089150A">
        <w:rPr>
          <w:w w:val="105"/>
          <w:sz w:val="24"/>
          <w:szCs w:val="24"/>
        </w:rPr>
        <w:t>объяснять, в чем состоит наследие истории XIX ‒ начала ХХ в. для России, другихстран мира, высказывать и аргументировать своё отношение к культурному наследию вобщественныхобсуждениях.</w:t>
      </w:r>
    </w:p>
    <w:p w:rsidR="004F6E34" w:rsidRPr="0089150A" w:rsidRDefault="00992C5C">
      <w:pPr>
        <w:pStyle w:val="1"/>
        <w:spacing w:before="2"/>
        <w:rPr>
          <w:sz w:val="24"/>
          <w:szCs w:val="24"/>
        </w:rPr>
      </w:pPr>
      <w:r w:rsidRPr="0089150A">
        <w:rPr>
          <w:sz w:val="24"/>
          <w:szCs w:val="24"/>
        </w:rPr>
        <w:t>Учебныймодуль«ВведениевновейшуюисториюРоссии».</w:t>
      </w:r>
    </w:p>
    <w:p w:rsidR="004F6E34" w:rsidRPr="0089150A" w:rsidRDefault="00992C5C">
      <w:pPr>
        <w:pStyle w:val="a3"/>
        <w:spacing w:before="9"/>
        <w:ind w:left="1604" w:firstLine="0"/>
        <w:rPr>
          <w:sz w:val="24"/>
          <w:szCs w:val="24"/>
        </w:rPr>
      </w:pPr>
      <w:r w:rsidRPr="0089150A">
        <w:rPr>
          <w:sz w:val="24"/>
          <w:szCs w:val="24"/>
        </w:rPr>
        <w:t>Пояснительнаязаписка.</w:t>
      </w:r>
    </w:p>
    <w:p w:rsidR="004F6E34" w:rsidRPr="0089150A" w:rsidRDefault="00992C5C">
      <w:pPr>
        <w:pStyle w:val="a3"/>
        <w:spacing w:before="10" w:line="249" w:lineRule="auto"/>
        <w:ind w:right="966"/>
        <w:rPr>
          <w:sz w:val="24"/>
          <w:szCs w:val="24"/>
        </w:rPr>
      </w:pPr>
      <w:r w:rsidRPr="0089150A">
        <w:rPr>
          <w:w w:val="105"/>
          <w:sz w:val="24"/>
          <w:szCs w:val="24"/>
        </w:rPr>
        <w:t>Программа  учебного  модуля  «Введение  в  Новейшую  историю    России»(далее    ‒    Программа    модуля)    составлена    на    основе    положений    и    требованийкосвоениюпредметныхрезультатовпрограммыосновногообщегообразования,представленных в ФГОС ООО, с учётом федеральной программы воспитания, Концепциипреподаванияучебногокурса«ИсторияРоссии»вобразовательныхорганизациях,реализующих основные общеобразовательные программы (утверждена Решением КоллегииМинистерствапросвещенияРоссийскойФедерации,протоколот23октября2020г.).</w:t>
      </w:r>
    </w:p>
    <w:p w:rsidR="004F6E34" w:rsidRPr="0089150A" w:rsidRDefault="00992C5C">
      <w:pPr>
        <w:pStyle w:val="a3"/>
        <w:tabs>
          <w:tab w:val="left" w:pos="2575"/>
          <w:tab w:val="left" w:pos="3950"/>
          <w:tab w:val="left" w:pos="4102"/>
          <w:tab w:val="left" w:pos="5842"/>
          <w:tab w:val="left" w:pos="6565"/>
          <w:tab w:val="left" w:pos="7820"/>
          <w:tab w:val="left" w:pos="8770"/>
          <w:tab w:val="left" w:pos="9791"/>
        </w:tabs>
        <w:spacing w:before="5" w:line="252" w:lineRule="auto"/>
        <w:ind w:right="970"/>
        <w:rPr>
          <w:sz w:val="24"/>
          <w:szCs w:val="24"/>
        </w:rPr>
      </w:pPr>
      <w:r w:rsidRPr="0089150A">
        <w:rPr>
          <w:w w:val="105"/>
          <w:sz w:val="24"/>
          <w:szCs w:val="24"/>
        </w:rPr>
        <w:t>Местоучебногомодуля«ВведениевНовейшуюисториюРоссии»всистемеосновного</w:t>
      </w:r>
      <w:r w:rsidRPr="0089150A">
        <w:rPr>
          <w:w w:val="105"/>
          <w:sz w:val="24"/>
          <w:szCs w:val="24"/>
        </w:rPr>
        <w:tab/>
        <w:t>общего</w:t>
      </w:r>
      <w:r w:rsidRPr="0089150A">
        <w:rPr>
          <w:w w:val="105"/>
          <w:sz w:val="24"/>
          <w:szCs w:val="24"/>
        </w:rPr>
        <w:tab/>
        <w:t>образования</w:t>
      </w:r>
      <w:r w:rsidRPr="0089150A">
        <w:rPr>
          <w:w w:val="105"/>
          <w:sz w:val="24"/>
          <w:szCs w:val="24"/>
        </w:rPr>
        <w:tab/>
        <w:t>определяется</w:t>
      </w:r>
      <w:r w:rsidRPr="0089150A">
        <w:rPr>
          <w:w w:val="105"/>
          <w:sz w:val="24"/>
          <w:szCs w:val="24"/>
        </w:rPr>
        <w:tab/>
        <w:t>его</w:t>
      </w:r>
      <w:r w:rsidRPr="0089150A">
        <w:rPr>
          <w:w w:val="105"/>
          <w:sz w:val="24"/>
          <w:szCs w:val="24"/>
        </w:rPr>
        <w:tab/>
      </w:r>
      <w:r w:rsidRPr="0089150A">
        <w:rPr>
          <w:sz w:val="24"/>
          <w:szCs w:val="24"/>
        </w:rPr>
        <w:t>познавательным</w:t>
      </w:r>
      <w:r w:rsidRPr="0089150A">
        <w:rPr>
          <w:w w:val="105"/>
          <w:sz w:val="24"/>
          <w:szCs w:val="24"/>
        </w:rPr>
        <w:t>и мировоззренческим значением для становления личности выпускника уровня основногообщего образования. Содержание учебного модуля, его воспитательный потенциал призванреализовать условия для формирования у подрастающего поколения граждан целостнойкартиныроссийскойистории,осмысленияролисовременнойРоссиивмире, важности</w:t>
      </w:r>
      <w:r w:rsidRPr="0089150A">
        <w:rPr>
          <w:sz w:val="24"/>
          <w:szCs w:val="24"/>
        </w:rPr>
        <w:t>вклада каждого народа в общую историю Отечества, позволит создать основу для овладения</w:t>
      </w:r>
      <w:r w:rsidRPr="0089150A">
        <w:rPr>
          <w:w w:val="105"/>
          <w:sz w:val="24"/>
          <w:szCs w:val="24"/>
        </w:rPr>
        <w:t>знаниями</w:t>
      </w:r>
      <w:r w:rsidRPr="0089150A">
        <w:rPr>
          <w:w w:val="105"/>
          <w:sz w:val="24"/>
          <w:szCs w:val="24"/>
        </w:rPr>
        <w:tab/>
      </w:r>
      <w:r w:rsidRPr="0089150A">
        <w:rPr>
          <w:w w:val="105"/>
          <w:sz w:val="24"/>
          <w:szCs w:val="24"/>
        </w:rPr>
        <w:tab/>
      </w:r>
      <w:r w:rsidRPr="0089150A">
        <w:rPr>
          <w:w w:val="105"/>
          <w:sz w:val="24"/>
          <w:szCs w:val="24"/>
        </w:rPr>
        <w:tab/>
        <w:t>об</w:t>
      </w:r>
      <w:r w:rsidRPr="0089150A">
        <w:rPr>
          <w:w w:val="105"/>
          <w:sz w:val="24"/>
          <w:szCs w:val="24"/>
        </w:rPr>
        <w:tab/>
      </w:r>
      <w:r w:rsidRPr="0089150A">
        <w:rPr>
          <w:w w:val="105"/>
          <w:sz w:val="24"/>
          <w:szCs w:val="24"/>
        </w:rPr>
        <w:tab/>
        <w:t>основных</w:t>
      </w:r>
      <w:r w:rsidRPr="0089150A">
        <w:rPr>
          <w:w w:val="105"/>
          <w:sz w:val="24"/>
          <w:szCs w:val="24"/>
        </w:rPr>
        <w:tab/>
      </w:r>
      <w:r w:rsidRPr="0089150A">
        <w:rPr>
          <w:w w:val="105"/>
          <w:sz w:val="24"/>
          <w:szCs w:val="24"/>
        </w:rPr>
        <w:tab/>
      </w:r>
      <w:r w:rsidRPr="0089150A">
        <w:rPr>
          <w:w w:val="105"/>
          <w:sz w:val="24"/>
          <w:szCs w:val="24"/>
        </w:rPr>
        <w:tab/>
      </w:r>
      <w:r w:rsidRPr="0089150A">
        <w:rPr>
          <w:spacing w:val="-2"/>
          <w:w w:val="105"/>
          <w:sz w:val="24"/>
          <w:szCs w:val="24"/>
        </w:rPr>
        <w:t>этапах</w:t>
      </w:r>
      <w:r w:rsidRPr="0089150A">
        <w:rPr>
          <w:w w:val="105"/>
          <w:sz w:val="24"/>
          <w:szCs w:val="24"/>
        </w:rPr>
        <w:t>исобытияхновейшейисторииРоссиинауровнесреднегообщегообразования.</w:t>
      </w:r>
    </w:p>
    <w:p w:rsidR="004F6E34" w:rsidRPr="0089150A" w:rsidRDefault="00992C5C">
      <w:pPr>
        <w:pStyle w:val="a3"/>
        <w:spacing w:line="249" w:lineRule="auto"/>
        <w:ind w:right="967"/>
        <w:rPr>
          <w:sz w:val="24"/>
          <w:szCs w:val="24"/>
        </w:rPr>
      </w:pPr>
      <w:r w:rsidRPr="0089150A">
        <w:rPr>
          <w:w w:val="105"/>
          <w:sz w:val="24"/>
          <w:szCs w:val="24"/>
        </w:rPr>
        <w:t>Учебный модуль «Введение в Новейшую историю России» имеет также историко-просвещенческуюнаправленность,формируяумолодёжиспособностьиготовностькзащитеисторическойправдыисохранениюисторическойпамяти,противодействиюфальсификацииисторических фактов</w:t>
      </w:r>
      <w:r w:rsidRPr="0089150A">
        <w:rPr>
          <w:w w:val="105"/>
          <w:sz w:val="24"/>
          <w:szCs w:val="24"/>
          <w:vertAlign w:val="superscript"/>
        </w:rPr>
        <w:t>14</w:t>
      </w:r>
      <w:r w:rsidRPr="0089150A">
        <w:rPr>
          <w:w w:val="105"/>
          <w:sz w:val="24"/>
          <w:szCs w:val="24"/>
        </w:rPr>
        <w:t>.</w:t>
      </w:r>
    </w:p>
    <w:p w:rsidR="004F6E34" w:rsidRPr="0089150A" w:rsidRDefault="00992C5C">
      <w:pPr>
        <w:pStyle w:val="a3"/>
        <w:spacing w:line="247" w:lineRule="auto"/>
        <w:ind w:right="978"/>
        <w:rPr>
          <w:sz w:val="24"/>
          <w:szCs w:val="24"/>
        </w:rPr>
      </w:pPr>
      <w:r w:rsidRPr="0089150A">
        <w:rPr>
          <w:w w:val="105"/>
          <w:sz w:val="24"/>
          <w:szCs w:val="24"/>
        </w:rPr>
        <w:t>Программа модуля является основой планирования процесса освоения школьникамипредметного      материала      до      1914      г.      и      установлению      его      взаимосвязейсважнейшимисобытиямиНовейшегопериодаисторииРоссии.</w:t>
      </w:r>
    </w:p>
    <w:p w:rsidR="004F6E34" w:rsidRPr="0089150A" w:rsidRDefault="00992C5C">
      <w:pPr>
        <w:pStyle w:val="a3"/>
        <w:spacing w:before="3" w:line="249" w:lineRule="auto"/>
        <w:ind w:left="1604" w:right="975" w:firstLine="0"/>
        <w:rPr>
          <w:sz w:val="24"/>
          <w:szCs w:val="24"/>
        </w:rPr>
      </w:pPr>
      <w:r w:rsidRPr="0089150A">
        <w:rPr>
          <w:sz w:val="24"/>
          <w:szCs w:val="24"/>
        </w:rPr>
        <w:t xml:space="preserve">149.9.1.3. Цели изучения учебного модуля </w:t>
      </w:r>
      <w:r w:rsidRPr="0089150A">
        <w:rPr>
          <w:position w:val="1"/>
          <w:sz w:val="24"/>
          <w:szCs w:val="24"/>
        </w:rPr>
        <w:t>«Введение в Новейшую историю России»:</w:t>
      </w:r>
      <w:r w:rsidRPr="0089150A">
        <w:rPr>
          <w:w w:val="105"/>
          <w:sz w:val="24"/>
          <w:szCs w:val="24"/>
        </w:rPr>
        <w:t>формирование     у     молодого     поколения    ориентиров     для     гражданской,</w:t>
      </w:r>
    </w:p>
    <w:p w:rsidR="004F6E34" w:rsidRPr="0089150A" w:rsidRDefault="00992C5C">
      <w:pPr>
        <w:pStyle w:val="a3"/>
        <w:spacing w:before="5" w:line="247" w:lineRule="auto"/>
        <w:ind w:left="1604" w:right="986" w:hanging="707"/>
        <w:rPr>
          <w:sz w:val="24"/>
          <w:szCs w:val="24"/>
        </w:rPr>
      </w:pPr>
      <w:r w:rsidRPr="0089150A">
        <w:rPr>
          <w:w w:val="105"/>
          <w:sz w:val="24"/>
          <w:szCs w:val="24"/>
        </w:rPr>
        <w:t>этнонациональной, социальной, культурной самоидентификации в окружающем мире;владение  знаниями  об  основных  этапах  развития  человеческого  общества</w:t>
      </w:r>
    </w:p>
    <w:p w:rsidR="004F6E34" w:rsidRPr="0089150A" w:rsidRDefault="00992C5C">
      <w:pPr>
        <w:pStyle w:val="a3"/>
        <w:spacing w:before="2" w:line="254" w:lineRule="auto"/>
        <w:ind w:left="1604" w:right="989" w:hanging="707"/>
        <w:rPr>
          <w:sz w:val="24"/>
          <w:szCs w:val="24"/>
        </w:rPr>
      </w:pPr>
      <w:r w:rsidRPr="0089150A">
        <w:rPr>
          <w:w w:val="105"/>
          <w:sz w:val="24"/>
          <w:szCs w:val="24"/>
        </w:rPr>
        <w:t>при особом внимании к месту и роли России во всемирно-историческом процессе;воспитание   учащихся   в   духе   патриотизма,   гражданственности,   уважения</w:t>
      </w:r>
    </w:p>
    <w:p w:rsidR="004F6E34" w:rsidRPr="0089150A" w:rsidRDefault="00992C5C">
      <w:pPr>
        <w:pStyle w:val="a3"/>
        <w:spacing w:line="252" w:lineRule="auto"/>
        <w:ind w:right="986" w:firstLine="0"/>
        <w:rPr>
          <w:sz w:val="24"/>
          <w:szCs w:val="24"/>
        </w:rPr>
      </w:pPr>
      <w:r w:rsidRPr="0089150A">
        <w:rPr>
          <w:w w:val="105"/>
          <w:sz w:val="24"/>
          <w:szCs w:val="24"/>
        </w:rPr>
        <w:t>к       своему       Отечеству       ‒       многонациональному       Российскому       государству,в    соответствии    с    идеями    взаимопонимания,    согласия    и    мира    между    людьмиинародами,вдухедемократическихценностейсовременногообщества;</w:t>
      </w:r>
    </w:p>
    <w:p w:rsidR="004F6E34" w:rsidRPr="0089150A" w:rsidRDefault="00992C5C">
      <w:pPr>
        <w:pStyle w:val="a3"/>
        <w:spacing w:line="249" w:lineRule="auto"/>
        <w:ind w:right="970"/>
        <w:rPr>
          <w:sz w:val="24"/>
          <w:szCs w:val="24"/>
        </w:rPr>
      </w:pPr>
      <w:r w:rsidRPr="0089150A">
        <w:rPr>
          <w:w w:val="105"/>
          <w:sz w:val="24"/>
          <w:szCs w:val="24"/>
        </w:rPr>
        <w:t>развитиеспособностейучащихсяанализироватьсодержащуюсявразличныхисточниках информацию о событиях и явлениях прошлого и настоящего, рассматриватьсобытиявсоответствииспринципомисторизма,вихдинамике,взаимосвязиивзаимообусловленности;</w:t>
      </w:r>
    </w:p>
    <w:p w:rsidR="004F6E34" w:rsidRPr="0089150A" w:rsidRDefault="00992C5C">
      <w:pPr>
        <w:pStyle w:val="a3"/>
        <w:spacing w:line="254" w:lineRule="auto"/>
        <w:ind w:right="981"/>
        <w:rPr>
          <w:sz w:val="24"/>
          <w:szCs w:val="24"/>
        </w:rPr>
      </w:pPr>
      <w:r w:rsidRPr="0089150A">
        <w:rPr>
          <w:w w:val="105"/>
          <w:sz w:val="24"/>
          <w:szCs w:val="24"/>
        </w:rPr>
        <w:t>формирование     у      школьников     умений     применять     исторические     знаниявучебнойивнешкольнойдеятельности,всовременномполикультурном,полиэтничноми</w:t>
      </w:r>
    </w:p>
    <w:p w:rsidR="004F6E34" w:rsidRPr="0089150A" w:rsidRDefault="009554D0">
      <w:pPr>
        <w:pStyle w:val="a3"/>
        <w:spacing w:before="1"/>
        <w:ind w:left="0" w:firstLine="0"/>
        <w:jc w:val="left"/>
        <w:rPr>
          <w:sz w:val="24"/>
          <w:szCs w:val="24"/>
        </w:rPr>
      </w:pPr>
      <w:r>
        <w:rPr>
          <w:sz w:val="24"/>
          <w:szCs w:val="24"/>
        </w:rPr>
        <w:pict>
          <v:rect id="_x0000_s1046" style="position:absolute;margin-left:52.95pt;margin-top:17.55pt;width:144.1pt;height:.7pt;z-index:-15723008;mso-wrap-distance-left:0;mso-wrap-distance-right:0;mso-position-horizontal-relative:page" fillcolor="black" stroked="f">
            <w10:wrap type="topAndBottom" anchorx="page"/>
          </v:rect>
        </w:pict>
      </w:r>
    </w:p>
    <w:p w:rsidR="004F6E34" w:rsidRPr="0089150A" w:rsidRDefault="00992C5C">
      <w:pPr>
        <w:pStyle w:val="a3"/>
        <w:spacing w:before="101" w:line="249" w:lineRule="auto"/>
        <w:ind w:left="1014" w:right="971" w:firstLine="0"/>
        <w:rPr>
          <w:sz w:val="24"/>
          <w:szCs w:val="24"/>
        </w:rPr>
      </w:pPr>
      <w:r w:rsidRPr="0089150A">
        <w:rPr>
          <w:w w:val="105"/>
          <w:position w:val="8"/>
          <w:sz w:val="24"/>
          <w:szCs w:val="24"/>
        </w:rPr>
        <w:t>14</w:t>
      </w:r>
      <w:r w:rsidRPr="0089150A">
        <w:rPr>
          <w:color w:val="221F1F"/>
          <w:w w:val="105"/>
          <w:sz w:val="24"/>
          <w:szCs w:val="24"/>
        </w:rPr>
        <w:t>УказПрезидентаРоссийскойФедерацииот2июля2021г.№400</w:t>
      </w:r>
      <w:r w:rsidRPr="0089150A">
        <w:rPr>
          <w:color w:val="221F1F"/>
          <w:w w:val="105"/>
          <w:position w:val="1"/>
          <w:sz w:val="24"/>
          <w:szCs w:val="24"/>
        </w:rPr>
        <w:t>«ОСтратегии</w:t>
      </w:r>
      <w:r w:rsidRPr="0089150A">
        <w:rPr>
          <w:color w:val="221F1F"/>
          <w:w w:val="105"/>
          <w:sz w:val="24"/>
          <w:szCs w:val="24"/>
        </w:rPr>
        <w:t>национальнойбезопасностиРоссийскойФедерации»(СобраниезаконодательстваРоссийскойФедерации, 2021,№27,ст.5351).</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многоконфессиональномобществе;</w:t>
      </w:r>
    </w:p>
    <w:p w:rsidR="004F6E34" w:rsidRPr="0089150A" w:rsidRDefault="00992C5C">
      <w:pPr>
        <w:pStyle w:val="a3"/>
        <w:spacing w:before="16" w:line="247" w:lineRule="auto"/>
        <w:ind w:right="967"/>
        <w:rPr>
          <w:sz w:val="24"/>
          <w:szCs w:val="24"/>
        </w:rPr>
      </w:pPr>
      <w:r w:rsidRPr="0089150A">
        <w:rPr>
          <w:w w:val="105"/>
          <w:sz w:val="24"/>
          <w:szCs w:val="24"/>
        </w:rPr>
        <w:t>формирование личностной  позиции  обучающихся  по  отношению  не  толькокпрошлому,ноикнастоящему роднойстраны.</w:t>
      </w:r>
    </w:p>
    <w:p w:rsidR="004F6E34" w:rsidRPr="0089150A" w:rsidRDefault="00992C5C">
      <w:pPr>
        <w:pStyle w:val="a3"/>
        <w:spacing w:before="7"/>
        <w:ind w:left="1604" w:firstLine="0"/>
        <w:rPr>
          <w:sz w:val="24"/>
          <w:szCs w:val="24"/>
        </w:rPr>
      </w:pPr>
      <w:r w:rsidRPr="0089150A">
        <w:rPr>
          <w:sz w:val="24"/>
          <w:szCs w:val="24"/>
        </w:rPr>
        <w:t>Местоирольучебногомодуля</w:t>
      </w:r>
      <w:r w:rsidRPr="0089150A">
        <w:rPr>
          <w:position w:val="1"/>
          <w:sz w:val="24"/>
          <w:szCs w:val="24"/>
        </w:rPr>
        <w:t>«ВведениевНовейшуюисториюРоссии».</w:t>
      </w:r>
    </w:p>
    <w:p w:rsidR="004F6E34" w:rsidRPr="0089150A" w:rsidRDefault="00992C5C">
      <w:pPr>
        <w:pStyle w:val="a3"/>
        <w:tabs>
          <w:tab w:val="left" w:pos="2754"/>
          <w:tab w:val="left" w:pos="5143"/>
          <w:tab w:val="left" w:pos="7000"/>
          <w:tab w:val="left" w:pos="8015"/>
          <w:tab w:val="left" w:pos="9611"/>
        </w:tabs>
        <w:spacing w:before="10" w:line="252" w:lineRule="auto"/>
        <w:ind w:right="970"/>
        <w:rPr>
          <w:sz w:val="24"/>
          <w:szCs w:val="24"/>
        </w:rPr>
      </w:pPr>
      <w:r w:rsidRPr="0089150A">
        <w:rPr>
          <w:w w:val="105"/>
          <w:sz w:val="24"/>
          <w:szCs w:val="24"/>
        </w:rPr>
        <w:t>Учебный модуль «Введение в Новейшую историю России» призван обеспечиватьдостижение</w:t>
      </w:r>
      <w:r w:rsidRPr="0089150A">
        <w:rPr>
          <w:w w:val="105"/>
          <w:sz w:val="24"/>
          <w:szCs w:val="24"/>
        </w:rPr>
        <w:tab/>
        <w:t>образовательных</w:t>
      </w:r>
      <w:r w:rsidRPr="0089150A">
        <w:rPr>
          <w:w w:val="105"/>
          <w:sz w:val="24"/>
          <w:szCs w:val="24"/>
        </w:rPr>
        <w:tab/>
        <w:t>результатов</w:t>
      </w:r>
      <w:r w:rsidRPr="0089150A">
        <w:rPr>
          <w:w w:val="105"/>
          <w:sz w:val="24"/>
          <w:szCs w:val="24"/>
        </w:rPr>
        <w:tab/>
        <w:t>при</w:t>
      </w:r>
      <w:r w:rsidRPr="0089150A">
        <w:rPr>
          <w:w w:val="105"/>
          <w:sz w:val="24"/>
          <w:szCs w:val="24"/>
        </w:rPr>
        <w:tab/>
        <w:t>изучении</w:t>
      </w:r>
      <w:r w:rsidRPr="0089150A">
        <w:rPr>
          <w:w w:val="105"/>
          <w:sz w:val="24"/>
          <w:szCs w:val="24"/>
        </w:rPr>
        <w:tab/>
      </w:r>
      <w:r w:rsidRPr="0089150A">
        <w:rPr>
          <w:spacing w:val="-1"/>
          <w:w w:val="105"/>
          <w:sz w:val="24"/>
          <w:szCs w:val="24"/>
        </w:rPr>
        <w:t>истории</w:t>
      </w:r>
      <w:r w:rsidRPr="0089150A">
        <w:rPr>
          <w:w w:val="105"/>
          <w:sz w:val="24"/>
          <w:szCs w:val="24"/>
        </w:rPr>
        <w:t>науровнеосновногообщего образования.</w:t>
      </w:r>
    </w:p>
    <w:p w:rsidR="004F6E34" w:rsidRPr="0089150A" w:rsidRDefault="00992C5C">
      <w:pPr>
        <w:pStyle w:val="a3"/>
        <w:spacing w:line="249" w:lineRule="auto"/>
        <w:ind w:right="966"/>
        <w:rPr>
          <w:sz w:val="24"/>
          <w:szCs w:val="24"/>
        </w:rPr>
      </w:pPr>
      <w:r w:rsidRPr="0089150A">
        <w:rPr>
          <w:w w:val="105"/>
          <w:sz w:val="24"/>
          <w:szCs w:val="24"/>
        </w:rPr>
        <w:t>ФГОС  ООО    определяет    содержание    и    направленность    учебного    модулянаразвитиеуменийобучающихся«устанавливатьпричинно-следственные,пространственные,  временные  связи    исторических    событий,    явлений,    процессов,ихвзаимосвязь(приналичии)сважнейшимисобытиямиХХ‒началаXXIв.;характеризоватьитогииисторическоезначениесобытий».</w:t>
      </w:r>
    </w:p>
    <w:p w:rsidR="004F6E34" w:rsidRPr="0089150A" w:rsidRDefault="00992C5C">
      <w:pPr>
        <w:pStyle w:val="a3"/>
        <w:tabs>
          <w:tab w:val="left" w:pos="2352"/>
          <w:tab w:val="left" w:pos="4340"/>
          <w:tab w:val="left" w:pos="6009"/>
          <w:tab w:val="left" w:pos="6888"/>
          <w:tab w:val="left" w:pos="9031"/>
        </w:tabs>
        <w:spacing w:before="3" w:line="249" w:lineRule="auto"/>
        <w:ind w:right="966"/>
        <w:rPr>
          <w:sz w:val="24"/>
          <w:szCs w:val="24"/>
        </w:rPr>
      </w:pPr>
      <w:r w:rsidRPr="0089150A">
        <w:rPr>
          <w:w w:val="105"/>
          <w:sz w:val="24"/>
          <w:szCs w:val="24"/>
        </w:rPr>
        <w:t>Таким образом, согласно своему назначению учебный модуль призван познакомитьобучающихсясключевымисобытияминовейшейисторииРоссии,предваряясистематическое     изучение     отечественной      истории      ХХ     ‒      начала      XXI      в.в10-11классах.Крометого,приизучениирегиональнойистории,приреализациифедеральнойпрограммывоспитанияиорганизациивнеурочнойдеятельностипедагогиполучат</w:t>
      </w:r>
      <w:r w:rsidRPr="0089150A">
        <w:rPr>
          <w:w w:val="105"/>
          <w:sz w:val="24"/>
          <w:szCs w:val="24"/>
        </w:rPr>
        <w:tab/>
        <w:t>возможность</w:t>
      </w:r>
      <w:r w:rsidRPr="0089150A">
        <w:rPr>
          <w:w w:val="105"/>
          <w:sz w:val="24"/>
          <w:szCs w:val="24"/>
        </w:rPr>
        <w:tab/>
        <w:t>опираться</w:t>
      </w:r>
      <w:r w:rsidRPr="0089150A">
        <w:rPr>
          <w:w w:val="105"/>
          <w:sz w:val="24"/>
          <w:szCs w:val="24"/>
        </w:rPr>
        <w:tab/>
        <w:t>на</w:t>
      </w:r>
      <w:r w:rsidRPr="0089150A">
        <w:rPr>
          <w:w w:val="105"/>
          <w:sz w:val="24"/>
          <w:szCs w:val="24"/>
        </w:rPr>
        <w:tab/>
        <w:t>представления</w:t>
      </w:r>
      <w:r w:rsidRPr="0089150A">
        <w:rPr>
          <w:w w:val="105"/>
          <w:sz w:val="24"/>
          <w:szCs w:val="24"/>
        </w:rPr>
        <w:tab/>
      </w:r>
      <w:r w:rsidRPr="0089150A">
        <w:rPr>
          <w:sz w:val="24"/>
          <w:szCs w:val="24"/>
        </w:rPr>
        <w:t>обучающихся</w:t>
      </w:r>
      <w:r w:rsidRPr="0089150A">
        <w:rPr>
          <w:w w:val="105"/>
          <w:sz w:val="24"/>
          <w:szCs w:val="24"/>
        </w:rPr>
        <w:t>о наиболее значимых событиях Новейшей истории России, об их предпосылках (истоках),главныхитогах изначении.</w:t>
      </w:r>
    </w:p>
    <w:p w:rsidR="004F6E34" w:rsidRPr="0089150A" w:rsidRDefault="00992C5C">
      <w:pPr>
        <w:pStyle w:val="a3"/>
        <w:spacing w:before="3" w:line="254" w:lineRule="auto"/>
        <w:ind w:right="986"/>
        <w:rPr>
          <w:sz w:val="24"/>
          <w:szCs w:val="24"/>
        </w:rPr>
      </w:pPr>
      <w:r w:rsidRPr="0089150A">
        <w:rPr>
          <w:w w:val="105"/>
          <w:sz w:val="24"/>
          <w:szCs w:val="24"/>
        </w:rPr>
        <w:t>Модуль «Введение в Новейшую историю России» может быть реализован в двухвариантах:</w:t>
      </w:r>
    </w:p>
    <w:p w:rsidR="004F6E34" w:rsidRPr="0089150A" w:rsidRDefault="00992C5C">
      <w:pPr>
        <w:pStyle w:val="a3"/>
        <w:tabs>
          <w:tab w:val="left" w:pos="2454"/>
          <w:tab w:val="left" w:pos="4376"/>
          <w:tab w:val="left" w:pos="5571"/>
          <w:tab w:val="left" w:pos="7090"/>
          <w:tab w:val="left" w:pos="8810"/>
        </w:tabs>
        <w:spacing w:line="252" w:lineRule="auto"/>
        <w:ind w:right="974"/>
        <w:rPr>
          <w:sz w:val="24"/>
          <w:szCs w:val="24"/>
        </w:rPr>
      </w:pPr>
      <w:r w:rsidRPr="0089150A">
        <w:rPr>
          <w:w w:val="105"/>
          <w:sz w:val="24"/>
          <w:szCs w:val="24"/>
        </w:rPr>
        <w:t>присамостоятельномпланированииучителемпроцессаосвоенияшкольникамипредметногоматериаладо1914г.дляустановленияеговзаимосвязейсважнейшимисобытиями Новейшего периода истории России (в курсе «История России», включающемтемы</w:t>
      </w:r>
      <w:r w:rsidRPr="0089150A">
        <w:rPr>
          <w:w w:val="105"/>
          <w:sz w:val="24"/>
          <w:szCs w:val="24"/>
        </w:rPr>
        <w:tab/>
        <w:t>модуля).</w:t>
      </w:r>
      <w:r w:rsidRPr="0089150A">
        <w:rPr>
          <w:w w:val="105"/>
          <w:sz w:val="24"/>
          <w:szCs w:val="24"/>
        </w:rPr>
        <w:tab/>
        <w:t>В</w:t>
      </w:r>
      <w:r w:rsidRPr="0089150A">
        <w:rPr>
          <w:w w:val="105"/>
          <w:sz w:val="24"/>
          <w:szCs w:val="24"/>
        </w:rPr>
        <w:tab/>
        <w:t>этом</w:t>
      </w:r>
      <w:r w:rsidRPr="0089150A">
        <w:rPr>
          <w:w w:val="105"/>
          <w:sz w:val="24"/>
          <w:szCs w:val="24"/>
        </w:rPr>
        <w:tab/>
        <w:t>случае</w:t>
      </w:r>
      <w:r w:rsidRPr="0089150A">
        <w:rPr>
          <w:w w:val="105"/>
          <w:sz w:val="24"/>
          <w:szCs w:val="24"/>
        </w:rPr>
        <w:tab/>
      </w:r>
      <w:r w:rsidRPr="0089150A">
        <w:rPr>
          <w:sz w:val="24"/>
          <w:szCs w:val="24"/>
        </w:rPr>
        <w:t>предполагается,</w:t>
      </w:r>
      <w:r w:rsidRPr="0089150A">
        <w:rPr>
          <w:w w:val="105"/>
          <w:sz w:val="24"/>
          <w:szCs w:val="24"/>
        </w:rPr>
        <w:t>что в тематическом планировании темы, содержащиеся в Программе модуля «Введение вНовейшую историю России», даются в логической исмысловой взаимосвязис темами,содержащимисявпрограммепоистории.Притакомвариантереализациимодуляколичество часов на изучение курса История России в 9 классе рекомендуется увеличить на14учебныхчасов;</w:t>
      </w:r>
    </w:p>
    <w:p w:rsidR="004F6E34" w:rsidRPr="0089150A" w:rsidRDefault="00992C5C">
      <w:pPr>
        <w:pStyle w:val="a3"/>
        <w:spacing w:line="249" w:lineRule="auto"/>
        <w:ind w:right="965"/>
        <w:rPr>
          <w:sz w:val="24"/>
          <w:szCs w:val="24"/>
        </w:rPr>
      </w:pPr>
      <w:r w:rsidRPr="0089150A">
        <w:rPr>
          <w:w w:val="105"/>
          <w:sz w:val="24"/>
          <w:szCs w:val="24"/>
        </w:rPr>
        <w:t>ввидецелостногопоследовательногоучебногокурса,изучаемогозасчётчастиучебного       плана,       формируемой       участниками       образовательных       отношенийиз       перечня,       предлагаемого        образовательной        организацией,       включающей,вчастности,учебныемодулиповыборуобучающихся,родителей(законныхпредставителей)несовершеннолетнихобучающихся,втомчислепредусматривающие</w:t>
      </w:r>
      <w:r w:rsidRPr="0089150A">
        <w:rPr>
          <w:w w:val="105"/>
          <w:position w:val="1"/>
          <w:sz w:val="24"/>
          <w:szCs w:val="24"/>
        </w:rPr>
        <w:t xml:space="preserve">удовлетворение различных интересов обучающихся (рекомендуемый объём – </w:t>
      </w:r>
      <w:r w:rsidRPr="0089150A">
        <w:rPr>
          <w:w w:val="105"/>
          <w:sz w:val="24"/>
          <w:szCs w:val="24"/>
        </w:rPr>
        <w:t>17 учебныхчасов).</w:t>
      </w:r>
    </w:p>
    <w:p w:rsidR="004F6E34" w:rsidRPr="0089150A" w:rsidRDefault="00992C5C">
      <w:pPr>
        <w:pStyle w:val="a3"/>
        <w:spacing w:line="254" w:lineRule="exact"/>
        <w:ind w:left="9401" w:right="948" w:firstLine="0"/>
        <w:jc w:val="center"/>
        <w:rPr>
          <w:sz w:val="24"/>
          <w:szCs w:val="24"/>
        </w:rPr>
      </w:pPr>
      <w:r w:rsidRPr="0089150A">
        <w:rPr>
          <w:w w:val="105"/>
          <w:sz w:val="24"/>
          <w:szCs w:val="24"/>
        </w:rPr>
        <w:t>Таблица2</w:t>
      </w:r>
    </w:p>
    <w:p w:rsidR="004F6E34" w:rsidRPr="0089150A" w:rsidRDefault="00992C5C">
      <w:pPr>
        <w:pStyle w:val="a3"/>
        <w:spacing w:before="9" w:after="8"/>
        <w:ind w:left="875" w:right="948" w:firstLine="0"/>
        <w:jc w:val="center"/>
        <w:rPr>
          <w:sz w:val="24"/>
          <w:szCs w:val="24"/>
        </w:rPr>
      </w:pPr>
      <w:r w:rsidRPr="0089150A">
        <w:rPr>
          <w:w w:val="105"/>
          <w:sz w:val="24"/>
          <w:szCs w:val="24"/>
        </w:rPr>
        <w:t>Реализациямодулявкурсе«ИсторияРоссии»9класса</w:t>
      </w:r>
    </w:p>
    <w:tbl>
      <w:tblPr>
        <w:tblStyle w:val="TableNormal"/>
        <w:tblW w:w="0" w:type="auto"/>
        <w:tblInd w:w="33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5108"/>
        <w:gridCol w:w="1564"/>
        <w:gridCol w:w="2551"/>
        <w:gridCol w:w="1708"/>
      </w:tblGrid>
      <w:tr w:rsidR="004F6E34" w:rsidRPr="0089150A">
        <w:trPr>
          <w:trHeight w:val="1934"/>
        </w:trPr>
        <w:tc>
          <w:tcPr>
            <w:tcW w:w="5108" w:type="dxa"/>
          </w:tcPr>
          <w:p w:rsidR="004F6E34" w:rsidRPr="0089150A" w:rsidRDefault="004F6E34">
            <w:pPr>
              <w:pStyle w:val="TableParagraph"/>
              <w:rPr>
                <w:sz w:val="24"/>
                <w:szCs w:val="24"/>
              </w:rPr>
            </w:pPr>
          </w:p>
          <w:p w:rsidR="004F6E34" w:rsidRPr="0089150A" w:rsidRDefault="004F6E34">
            <w:pPr>
              <w:pStyle w:val="TableParagraph"/>
              <w:spacing w:before="8"/>
              <w:rPr>
                <w:sz w:val="24"/>
                <w:szCs w:val="24"/>
              </w:rPr>
            </w:pPr>
          </w:p>
          <w:p w:rsidR="004F6E34" w:rsidRPr="0089150A" w:rsidRDefault="00992C5C">
            <w:pPr>
              <w:pStyle w:val="TableParagraph"/>
              <w:tabs>
                <w:tab w:val="left" w:pos="3566"/>
              </w:tabs>
              <w:spacing w:before="1"/>
              <w:ind w:left="117"/>
              <w:rPr>
                <w:sz w:val="24"/>
                <w:szCs w:val="24"/>
              </w:rPr>
            </w:pPr>
            <w:r w:rsidRPr="0089150A">
              <w:rPr>
                <w:w w:val="105"/>
                <w:sz w:val="24"/>
                <w:szCs w:val="24"/>
              </w:rPr>
              <w:t>Программа</w:t>
            </w:r>
            <w:r w:rsidRPr="0089150A">
              <w:rPr>
                <w:w w:val="105"/>
                <w:sz w:val="24"/>
                <w:szCs w:val="24"/>
              </w:rPr>
              <w:tab/>
              <w:t>курса</w:t>
            </w:r>
          </w:p>
          <w:p w:rsidR="004F6E34" w:rsidRPr="0089150A" w:rsidRDefault="00992C5C">
            <w:pPr>
              <w:pStyle w:val="TableParagraph"/>
              <w:spacing w:before="9"/>
              <w:ind w:left="117"/>
              <w:rPr>
                <w:sz w:val="24"/>
                <w:szCs w:val="24"/>
              </w:rPr>
            </w:pPr>
            <w:r w:rsidRPr="0089150A">
              <w:rPr>
                <w:w w:val="105"/>
                <w:sz w:val="24"/>
                <w:szCs w:val="24"/>
              </w:rPr>
              <w:t>«ИсторияРоссии»(9класс)</w:t>
            </w:r>
          </w:p>
        </w:tc>
        <w:tc>
          <w:tcPr>
            <w:tcW w:w="1564" w:type="dxa"/>
          </w:tcPr>
          <w:p w:rsidR="004F6E34" w:rsidRPr="0089150A" w:rsidRDefault="00992C5C">
            <w:pPr>
              <w:pStyle w:val="TableParagraph"/>
              <w:spacing w:before="7" w:line="249" w:lineRule="auto"/>
              <w:ind w:left="117" w:right="960"/>
              <w:rPr>
                <w:sz w:val="24"/>
                <w:szCs w:val="24"/>
              </w:rPr>
            </w:pPr>
            <w:r w:rsidRPr="0089150A">
              <w:rPr>
                <w:w w:val="105"/>
                <w:sz w:val="24"/>
                <w:szCs w:val="24"/>
              </w:rPr>
              <w:t>Прм</w:t>
            </w:r>
            <w:r w:rsidRPr="0089150A">
              <w:rPr>
                <w:sz w:val="24"/>
                <w:szCs w:val="24"/>
              </w:rPr>
              <w:t>ерне</w:t>
            </w:r>
            <w:r w:rsidRPr="0089150A">
              <w:rPr>
                <w:w w:val="105"/>
                <w:sz w:val="24"/>
                <w:szCs w:val="24"/>
              </w:rPr>
              <w:t>кол</w:t>
            </w:r>
            <w:r w:rsidRPr="0089150A">
              <w:rPr>
                <w:sz w:val="24"/>
                <w:szCs w:val="24"/>
              </w:rPr>
              <w:t>ичес</w:t>
            </w:r>
            <w:r w:rsidRPr="0089150A">
              <w:rPr>
                <w:w w:val="105"/>
                <w:sz w:val="24"/>
                <w:szCs w:val="24"/>
              </w:rPr>
              <w:t>твочасо</w:t>
            </w:r>
          </w:p>
          <w:p w:rsidR="004F6E34" w:rsidRPr="0089150A" w:rsidRDefault="00992C5C">
            <w:pPr>
              <w:pStyle w:val="TableParagraph"/>
              <w:spacing w:before="6" w:line="251" w:lineRule="exact"/>
              <w:ind w:left="117"/>
              <w:rPr>
                <w:sz w:val="24"/>
                <w:szCs w:val="24"/>
              </w:rPr>
            </w:pPr>
            <w:r w:rsidRPr="0089150A">
              <w:rPr>
                <w:w w:val="103"/>
                <w:sz w:val="24"/>
                <w:szCs w:val="24"/>
              </w:rPr>
              <w:t>в</w:t>
            </w:r>
          </w:p>
        </w:tc>
        <w:tc>
          <w:tcPr>
            <w:tcW w:w="2551" w:type="dxa"/>
          </w:tcPr>
          <w:p w:rsidR="004F6E34" w:rsidRPr="0089150A" w:rsidRDefault="00992C5C">
            <w:pPr>
              <w:pStyle w:val="TableParagraph"/>
              <w:spacing w:before="7" w:line="247" w:lineRule="auto"/>
              <w:ind w:left="116" w:right="1019"/>
              <w:rPr>
                <w:sz w:val="24"/>
                <w:szCs w:val="24"/>
              </w:rPr>
            </w:pPr>
            <w:r w:rsidRPr="0089150A">
              <w:rPr>
                <w:sz w:val="24"/>
                <w:szCs w:val="24"/>
              </w:rPr>
              <w:t>Программа</w:t>
            </w:r>
            <w:r w:rsidRPr="0089150A">
              <w:rPr>
                <w:w w:val="105"/>
                <w:sz w:val="24"/>
                <w:szCs w:val="24"/>
              </w:rPr>
              <w:t>учебногомодуля</w:t>
            </w:r>
          </w:p>
          <w:p w:rsidR="004F6E34" w:rsidRPr="0089150A" w:rsidRDefault="00992C5C">
            <w:pPr>
              <w:pStyle w:val="TableParagraph"/>
              <w:spacing w:before="11"/>
              <w:ind w:left="116"/>
              <w:rPr>
                <w:sz w:val="24"/>
                <w:szCs w:val="24"/>
              </w:rPr>
            </w:pPr>
            <w:r w:rsidRPr="0089150A">
              <w:rPr>
                <w:w w:val="105"/>
                <w:sz w:val="24"/>
                <w:szCs w:val="24"/>
              </w:rPr>
              <w:t>«Введение</w:t>
            </w:r>
          </w:p>
          <w:p w:rsidR="004F6E34" w:rsidRPr="0089150A" w:rsidRDefault="00992C5C">
            <w:pPr>
              <w:pStyle w:val="TableParagraph"/>
              <w:tabs>
                <w:tab w:val="left" w:pos="461"/>
              </w:tabs>
              <w:spacing w:before="10" w:line="247" w:lineRule="auto"/>
              <w:ind w:left="116" w:right="957"/>
              <w:rPr>
                <w:sz w:val="24"/>
                <w:szCs w:val="24"/>
              </w:rPr>
            </w:pPr>
            <w:r w:rsidRPr="0089150A">
              <w:rPr>
                <w:w w:val="105"/>
                <w:sz w:val="24"/>
                <w:szCs w:val="24"/>
              </w:rPr>
              <w:t>в</w:t>
            </w:r>
            <w:r w:rsidRPr="0089150A">
              <w:rPr>
                <w:w w:val="105"/>
                <w:sz w:val="24"/>
                <w:szCs w:val="24"/>
              </w:rPr>
              <w:tab/>
            </w:r>
            <w:r w:rsidRPr="0089150A">
              <w:rPr>
                <w:sz w:val="24"/>
                <w:szCs w:val="24"/>
              </w:rPr>
              <w:t>Новейшую</w:t>
            </w:r>
            <w:r w:rsidRPr="0089150A">
              <w:rPr>
                <w:w w:val="105"/>
                <w:sz w:val="24"/>
                <w:szCs w:val="24"/>
              </w:rPr>
              <w:t>историю</w:t>
            </w:r>
          </w:p>
          <w:p w:rsidR="004F6E34" w:rsidRPr="0089150A" w:rsidRDefault="00992C5C">
            <w:pPr>
              <w:pStyle w:val="TableParagraph"/>
              <w:spacing w:before="9" w:line="251" w:lineRule="exact"/>
              <w:ind w:left="116"/>
              <w:rPr>
                <w:sz w:val="24"/>
                <w:szCs w:val="24"/>
              </w:rPr>
            </w:pPr>
            <w:r w:rsidRPr="0089150A">
              <w:rPr>
                <w:w w:val="105"/>
                <w:sz w:val="24"/>
                <w:szCs w:val="24"/>
              </w:rPr>
              <w:t>России»</w:t>
            </w:r>
          </w:p>
        </w:tc>
        <w:tc>
          <w:tcPr>
            <w:tcW w:w="1708" w:type="dxa"/>
          </w:tcPr>
          <w:p w:rsidR="004F6E34" w:rsidRPr="0089150A" w:rsidRDefault="004F6E34">
            <w:pPr>
              <w:pStyle w:val="TableParagraph"/>
              <w:spacing w:before="5"/>
              <w:rPr>
                <w:sz w:val="24"/>
                <w:szCs w:val="24"/>
              </w:rPr>
            </w:pPr>
          </w:p>
          <w:p w:rsidR="004F6E34" w:rsidRPr="0089150A" w:rsidRDefault="00992C5C">
            <w:pPr>
              <w:pStyle w:val="TableParagraph"/>
              <w:spacing w:line="249" w:lineRule="auto"/>
              <w:ind w:left="115" w:right="985"/>
              <w:jc w:val="both"/>
              <w:rPr>
                <w:sz w:val="24"/>
                <w:szCs w:val="24"/>
              </w:rPr>
            </w:pPr>
            <w:r w:rsidRPr="0089150A">
              <w:rPr>
                <w:w w:val="105"/>
                <w:sz w:val="24"/>
                <w:szCs w:val="24"/>
              </w:rPr>
              <w:t>Примерное</w:t>
            </w:r>
            <w:r w:rsidRPr="0089150A">
              <w:rPr>
                <w:sz w:val="24"/>
                <w:szCs w:val="24"/>
              </w:rPr>
              <w:t>колич</w:t>
            </w:r>
            <w:r w:rsidRPr="0089150A">
              <w:rPr>
                <w:w w:val="105"/>
                <w:sz w:val="24"/>
                <w:szCs w:val="24"/>
              </w:rPr>
              <w:t>ествочасов</w:t>
            </w:r>
          </w:p>
        </w:tc>
      </w:tr>
      <w:tr w:rsidR="004F6E34" w:rsidRPr="0089150A">
        <w:trPr>
          <w:trHeight w:val="278"/>
        </w:trPr>
        <w:tc>
          <w:tcPr>
            <w:tcW w:w="5108" w:type="dxa"/>
          </w:tcPr>
          <w:p w:rsidR="004F6E34" w:rsidRPr="0089150A" w:rsidRDefault="00992C5C">
            <w:pPr>
              <w:pStyle w:val="TableParagraph"/>
              <w:spacing w:line="258" w:lineRule="exact"/>
              <w:ind w:left="117"/>
              <w:rPr>
                <w:sz w:val="24"/>
                <w:szCs w:val="24"/>
              </w:rPr>
            </w:pPr>
            <w:r w:rsidRPr="0089150A">
              <w:rPr>
                <w:w w:val="105"/>
                <w:sz w:val="24"/>
                <w:szCs w:val="24"/>
              </w:rPr>
              <w:t>Введение</w:t>
            </w:r>
          </w:p>
        </w:tc>
        <w:tc>
          <w:tcPr>
            <w:tcW w:w="1564" w:type="dxa"/>
          </w:tcPr>
          <w:p w:rsidR="004F6E34" w:rsidRPr="0089150A" w:rsidRDefault="00992C5C">
            <w:pPr>
              <w:pStyle w:val="TableParagraph"/>
              <w:spacing w:line="258" w:lineRule="exact"/>
              <w:ind w:left="117"/>
              <w:rPr>
                <w:sz w:val="24"/>
                <w:szCs w:val="24"/>
              </w:rPr>
            </w:pPr>
            <w:r w:rsidRPr="0089150A">
              <w:rPr>
                <w:w w:val="103"/>
                <w:sz w:val="24"/>
                <w:szCs w:val="24"/>
              </w:rPr>
              <w:t>1</w:t>
            </w:r>
          </w:p>
        </w:tc>
        <w:tc>
          <w:tcPr>
            <w:tcW w:w="2551" w:type="dxa"/>
          </w:tcPr>
          <w:p w:rsidR="004F6E34" w:rsidRPr="0089150A" w:rsidRDefault="00992C5C">
            <w:pPr>
              <w:pStyle w:val="TableParagraph"/>
              <w:spacing w:line="258" w:lineRule="exact"/>
              <w:ind w:left="116"/>
              <w:rPr>
                <w:sz w:val="24"/>
                <w:szCs w:val="24"/>
              </w:rPr>
            </w:pPr>
            <w:r w:rsidRPr="0089150A">
              <w:rPr>
                <w:w w:val="105"/>
                <w:sz w:val="24"/>
                <w:szCs w:val="24"/>
              </w:rPr>
              <w:t>Введение</w:t>
            </w:r>
          </w:p>
        </w:tc>
        <w:tc>
          <w:tcPr>
            <w:tcW w:w="1708" w:type="dxa"/>
          </w:tcPr>
          <w:p w:rsidR="004F6E34" w:rsidRPr="0089150A" w:rsidRDefault="00992C5C">
            <w:pPr>
              <w:pStyle w:val="TableParagraph"/>
              <w:spacing w:line="258" w:lineRule="exact"/>
              <w:ind w:left="368"/>
              <w:rPr>
                <w:sz w:val="24"/>
                <w:szCs w:val="24"/>
              </w:rPr>
            </w:pPr>
            <w:r w:rsidRPr="0089150A">
              <w:rPr>
                <w:w w:val="103"/>
                <w:sz w:val="24"/>
                <w:szCs w:val="24"/>
              </w:rPr>
              <w:t>1</w:t>
            </w:r>
          </w:p>
        </w:tc>
      </w:tr>
    </w:tbl>
    <w:p w:rsidR="004F6E34" w:rsidRPr="0089150A" w:rsidRDefault="004F6E34">
      <w:pPr>
        <w:spacing w:line="258"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10"/>
        <w:ind w:left="0" w:firstLine="0"/>
        <w:jc w:val="left"/>
        <w:rPr>
          <w:sz w:val="24"/>
          <w:szCs w:val="24"/>
        </w:rPr>
      </w:pPr>
    </w:p>
    <w:tbl>
      <w:tblPr>
        <w:tblStyle w:val="TableNormal"/>
        <w:tblW w:w="0" w:type="auto"/>
        <w:tblInd w:w="33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5108"/>
        <w:gridCol w:w="1564"/>
        <w:gridCol w:w="2551"/>
        <w:gridCol w:w="1708"/>
      </w:tblGrid>
      <w:tr w:rsidR="004F6E34" w:rsidRPr="0089150A">
        <w:trPr>
          <w:trHeight w:val="1164"/>
        </w:trPr>
        <w:tc>
          <w:tcPr>
            <w:tcW w:w="5108" w:type="dxa"/>
          </w:tcPr>
          <w:p w:rsidR="004F6E34" w:rsidRPr="0089150A" w:rsidRDefault="00992C5C">
            <w:pPr>
              <w:pStyle w:val="TableParagraph"/>
              <w:spacing w:before="7" w:line="247" w:lineRule="auto"/>
              <w:ind w:left="117" w:right="1863"/>
              <w:rPr>
                <w:sz w:val="24"/>
                <w:szCs w:val="24"/>
              </w:rPr>
            </w:pPr>
            <w:r w:rsidRPr="0089150A">
              <w:rPr>
                <w:sz w:val="24"/>
                <w:szCs w:val="24"/>
              </w:rPr>
              <w:t>Перваяроссийскаяреволюция</w:t>
            </w:r>
            <w:r w:rsidRPr="0089150A">
              <w:rPr>
                <w:w w:val="105"/>
                <w:sz w:val="24"/>
                <w:szCs w:val="24"/>
              </w:rPr>
              <w:t>1905-1907гг.</w:t>
            </w:r>
          </w:p>
        </w:tc>
        <w:tc>
          <w:tcPr>
            <w:tcW w:w="1564" w:type="dxa"/>
          </w:tcPr>
          <w:p w:rsidR="004F6E34" w:rsidRPr="0089150A" w:rsidRDefault="00992C5C">
            <w:pPr>
              <w:pStyle w:val="TableParagraph"/>
              <w:spacing w:before="7"/>
              <w:ind w:left="117"/>
              <w:rPr>
                <w:sz w:val="24"/>
                <w:szCs w:val="24"/>
              </w:rPr>
            </w:pPr>
            <w:r w:rsidRPr="0089150A">
              <w:rPr>
                <w:w w:val="103"/>
                <w:sz w:val="24"/>
                <w:szCs w:val="24"/>
              </w:rPr>
              <w:t>1</w:t>
            </w:r>
          </w:p>
        </w:tc>
        <w:tc>
          <w:tcPr>
            <w:tcW w:w="2551" w:type="dxa"/>
          </w:tcPr>
          <w:p w:rsidR="004F6E34" w:rsidRPr="0089150A" w:rsidRDefault="00992C5C">
            <w:pPr>
              <w:pStyle w:val="TableParagraph"/>
              <w:spacing w:before="7" w:line="247" w:lineRule="auto"/>
              <w:ind w:left="116" w:right="1216"/>
              <w:jc w:val="both"/>
              <w:rPr>
                <w:sz w:val="24"/>
                <w:szCs w:val="24"/>
              </w:rPr>
            </w:pPr>
            <w:r w:rsidRPr="0089150A">
              <w:rPr>
                <w:w w:val="105"/>
                <w:sz w:val="24"/>
                <w:szCs w:val="24"/>
              </w:rPr>
              <w:t>Российскаяреволюция</w:t>
            </w:r>
            <w:r w:rsidRPr="0089150A">
              <w:rPr>
                <w:sz w:val="24"/>
                <w:szCs w:val="24"/>
              </w:rPr>
              <w:t>1917—1922</w:t>
            </w:r>
          </w:p>
          <w:p w:rsidR="004F6E34" w:rsidRPr="0089150A" w:rsidRDefault="00992C5C">
            <w:pPr>
              <w:pStyle w:val="TableParagraph"/>
              <w:spacing w:before="11"/>
              <w:ind w:left="116"/>
              <w:rPr>
                <w:sz w:val="24"/>
                <w:szCs w:val="24"/>
              </w:rPr>
            </w:pPr>
            <w:r w:rsidRPr="0089150A">
              <w:rPr>
                <w:w w:val="105"/>
                <w:sz w:val="24"/>
                <w:szCs w:val="24"/>
              </w:rPr>
              <w:t>гг.</w:t>
            </w:r>
          </w:p>
        </w:tc>
        <w:tc>
          <w:tcPr>
            <w:tcW w:w="1708" w:type="dxa"/>
          </w:tcPr>
          <w:p w:rsidR="004F6E34" w:rsidRPr="0089150A" w:rsidRDefault="00992C5C">
            <w:pPr>
              <w:pStyle w:val="TableParagraph"/>
              <w:spacing w:before="7"/>
              <w:ind w:right="1209"/>
              <w:jc w:val="right"/>
              <w:rPr>
                <w:sz w:val="24"/>
                <w:szCs w:val="24"/>
              </w:rPr>
            </w:pPr>
            <w:r w:rsidRPr="0089150A">
              <w:rPr>
                <w:w w:val="103"/>
                <w:sz w:val="24"/>
                <w:szCs w:val="24"/>
              </w:rPr>
              <w:t>3</w:t>
            </w:r>
          </w:p>
        </w:tc>
      </w:tr>
      <w:tr w:rsidR="004F6E34" w:rsidRPr="0089150A">
        <w:trPr>
          <w:trHeight w:val="1380"/>
        </w:trPr>
        <w:tc>
          <w:tcPr>
            <w:tcW w:w="5108" w:type="dxa"/>
          </w:tcPr>
          <w:p w:rsidR="004F6E34" w:rsidRPr="0089150A" w:rsidRDefault="00992C5C">
            <w:pPr>
              <w:pStyle w:val="TableParagraph"/>
              <w:ind w:left="117"/>
              <w:rPr>
                <w:sz w:val="24"/>
                <w:szCs w:val="24"/>
              </w:rPr>
            </w:pPr>
            <w:r w:rsidRPr="0089150A">
              <w:rPr>
                <w:sz w:val="24"/>
                <w:szCs w:val="24"/>
              </w:rPr>
              <w:t>Отечественнаявойна</w:t>
            </w:r>
          </w:p>
          <w:p w:rsidR="004F6E34" w:rsidRPr="0089150A" w:rsidRDefault="00992C5C">
            <w:pPr>
              <w:pStyle w:val="TableParagraph"/>
              <w:spacing w:before="16" w:line="247" w:lineRule="auto"/>
              <w:ind w:left="117" w:right="1770"/>
              <w:rPr>
                <w:sz w:val="24"/>
                <w:szCs w:val="24"/>
              </w:rPr>
            </w:pPr>
            <w:r w:rsidRPr="0089150A">
              <w:rPr>
                <w:w w:val="105"/>
                <w:sz w:val="24"/>
                <w:szCs w:val="24"/>
              </w:rPr>
              <w:t>1812 г. ‒ важнейшее событиероссийскойимировойистории</w:t>
            </w:r>
          </w:p>
          <w:p w:rsidR="004F6E34" w:rsidRPr="0089150A" w:rsidRDefault="00992C5C">
            <w:pPr>
              <w:pStyle w:val="TableParagraph"/>
              <w:spacing w:before="2"/>
              <w:ind w:left="117"/>
              <w:rPr>
                <w:sz w:val="24"/>
                <w:szCs w:val="24"/>
              </w:rPr>
            </w:pPr>
            <w:r w:rsidRPr="0089150A">
              <w:rPr>
                <w:w w:val="105"/>
                <w:sz w:val="24"/>
                <w:szCs w:val="24"/>
              </w:rPr>
              <w:t>XIXв.Крымскаявойна.Героическая</w:t>
            </w:r>
          </w:p>
          <w:p w:rsidR="004F6E34" w:rsidRPr="0089150A" w:rsidRDefault="00992C5C">
            <w:pPr>
              <w:pStyle w:val="TableParagraph"/>
              <w:spacing w:before="17" w:line="251" w:lineRule="exact"/>
              <w:ind w:left="117"/>
              <w:rPr>
                <w:sz w:val="24"/>
                <w:szCs w:val="24"/>
              </w:rPr>
            </w:pPr>
            <w:r w:rsidRPr="0089150A">
              <w:rPr>
                <w:w w:val="105"/>
                <w:sz w:val="24"/>
                <w:szCs w:val="24"/>
              </w:rPr>
              <w:t>оборонаСевастополя</w:t>
            </w:r>
          </w:p>
        </w:tc>
        <w:tc>
          <w:tcPr>
            <w:tcW w:w="1564" w:type="dxa"/>
          </w:tcPr>
          <w:p w:rsidR="004F6E34" w:rsidRPr="0089150A" w:rsidRDefault="00992C5C">
            <w:pPr>
              <w:pStyle w:val="TableParagraph"/>
              <w:ind w:left="117"/>
              <w:rPr>
                <w:sz w:val="24"/>
                <w:szCs w:val="24"/>
              </w:rPr>
            </w:pPr>
            <w:r w:rsidRPr="0089150A">
              <w:rPr>
                <w:w w:val="103"/>
                <w:sz w:val="24"/>
                <w:szCs w:val="24"/>
              </w:rPr>
              <w:t>2</w:t>
            </w:r>
          </w:p>
        </w:tc>
        <w:tc>
          <w:tcPr>
            <w:tcW w:w="2551" w:type="dxa"/>
          </w:tcPr>
          <w:p w:rsidR="004F6E34" w:rsidRPr="0089150A" w:rsidRDefault="00992C5C">
            <w:pPr>
              <w:pStyle w:val="TableParagraph"/>
              <w:spacing w:line="252" w:lineRule="auto"/>
              <w:ind w:left="116" w:right="1019"/>
              <w:rPr>
                <w:sz w:val="24"/>
                <w:szCs w:val="24"/>
              </w:rPr>
            </w:pPr>
            <w:r w:rsidRPr="0089150A">
              <w:rPr>
                <w:w w:val="105"/>
                <w:sz w:val="24"/>
                <w:szCs w:val="24"/>
              </w:rPr>
              <w:t>Великая</w:t>
            </w:r>
            <w:r w:rsidRPr="0089150A">
              <w:rPr>
                <w:sz w:val="24"/>
                <w:szCs w:val="24"/>
              </w:rPr>
              <w:t>Отечественна</w:t>
            </w:r>
            <w:r w:rsidRPr="0089150A">
              <w:rPr>
                <w:w w:val="105"/>
                <w:sz w:val="24"/>
                <w:szCs w:val="24"/>
              </w:rPr>
              <w:t>явойна1941-</w:t>
            </w:r>
          </w:p>
          <w:p w:rsidR="004F6E34" w:rsidRPr="0089150A" w:rsidRDefault="00992C5C">
            <w:pPr>
              <w:pStyle w:val="TableParagraph"/>
              <w:spacing w:line="259" w:lineRule="exact"/>
              <w:ind w:left="116"/>
              <w:rPr>
                <w:sz w:val="24"/>
                <w:szCs w:val="24"/>
              </w:rPr>
            </w:pPr>
            <w:r w:rsidRPr="0089150A">
              <w:rPr>
                <w:w w:val="105"/>
                <w:sz w:val="24"/>
                <w:szCs w:val="24"/>
              </w:rPr>
              <w:t>1945гг.</w:t>
            </w:r>
          </w:p>
        </w:tc>
        <w:tc>
          <w:tcPr>
            <w:tcW w:w="1708" w:type="dxa"/>
          </w:tcPr>
          <w:p w:rsidR="004F6E34" w:rsidRPr="0089150A" w:rsidRDefault="00992C5C">
            <w:pPr>
              <w:pStyle w:val="TableParagraph"/>
              <w:ind w:right="1209"/>
              <w:jc w:val="right"/>
              <w:rPr>
                <w:sz w:val="24"/>
                <w:szCs w:val="24"/>
              </w:rPr>
            </w:pPr>
            <w:r w:rsidRPr="0089150A">
              <w:rPr>
                <w:w w:val="103"/>
                <w:sz w:val="24"/>
                <w:szCs w:val="24"/>
              </w:rPr>
              <w:t>4</w:t>
            </w:r>
          </w:p>
        </w:tc>
      </w:tr>
      <w:tr w:rsidR="004F6E34" w:rsidRPr="0089150A">
        <w:trPr>
          <w:trHeight w:val="1660"/>
        </w:trPr>
        <w:tc>
          <w:tcPr>
            <w:tcW w:w="5108" w:type="dxa"/>
          </w:tcPr>
          <w:p w:rsidR="004F6E34" w:rsidRPr="0089150A" w:rsidRDefault="00992C5C">
            <w:pPr>
              <w:pStyle w:val="TableParagraph"/>
              <w:spacing w:before="7" w:line="247" w:lineRule="auto"/>
              <w:ind w:left="117" w:right="997"/>
              <w:rPr>
                <w:sz w:val="24"/>
                <w:szCs w:val="24"/>
              </w:rPr>
            </w:pPr>
            <w:r w:rsidRPr="0089150A">
              <w:rPr>
                <w:sz w:val="24"/>
                <w:szCs w:val="24"/>
              </w:rPr>
              <w:t>Социальнаяиправоваямодернизация</w:t>
            </w:r>
            <w:r w:rsidRPr="0089150A">
              <w:rPr>
                <w:w w:val="105"/>
                <w:sz w:val="24"/>
                <w:szCs w:val="24"/>
              </w:rPr>
              <w:t>страны при Александре II.Этнокультурный обликимперии.</w:t>
            </w:r>
          </w:p>
          <w:p w:rsidR="004F6E34" w:rsidRPr="0089150A" w:rsidRDefault="00992C5C">
            <w:pPr>
              <w:pStyle w:val="TableParagraph"/>
              <w:spacing w:before="5" w:line="270" w:lineRule="atLeast"/>
              <w:ind w:left="117" w:right="1423"/>
              <w:rPr>
                <w:sz w:val="24"/>
                <w:szCs w:val="24"/>
              </w:rPr>
            </w:pPr>
            <w:r w:rsidRPr="0089150A">
              <w:rPr>
                <w:w w:val="105"/>
                <w:sz w:val="24"/>
                <w:szCs w:val="24"/>
              </w:rPr>
              <w:t>Формирование гражданскогообществаиосновныенаправленияобщественныхдвижений</w:t>
            </w:r>
          </w:p>
        </w:tc>
        <w:tc>
          <w:tcPr>
            <w:tcW w:w="1564" w:type="dxa"/>
          </w:tcPr>
          <w:p w:rsidR="004F6E34" w:rsidRPr="0089150A" w:rsidRDefault="00992C5C">
            <w:pPr>
              <w:pStyle w:val="TableParagraph"/>
              <w:spacing w:before="7"/>
              <w:ind w:left="117"/>
              <w:rPr>
                <w:sz w:val="24"/>
                <w:szCs w:val="24"/>
              </w:rPr>
            </w:pPr>
            <w:r w:rsidRPr="0089150A">
              <w:rPr>
                <w:w w:val="105"/>
                <w:sz w:val="24"/>
                <w:szCs w:val="24"/>
              </w:rPr>
              <w:t>19</w:t>
            </w:r>
          </w:p>
        </w:tc>
        <w:tc>
          <w:tcPr>
            <w:tcW w:w="2551" w:type="dxa"/>
          </w:tcPr>
          <w:p w:rsidR="004F6E34" w:rsidRPr="0089150A" w:rsidRDefault="00992C5C">
            <w:pPr>
              <w:pStyle w:val="TableParagraph"/>
              <w:spacing w:before="7" w:line="249" w:lineRule="auto"/>
              <w:ind w:left="116" w:right="989"/>
              <w:rPr>
                <w:sz w:val="24"/>
                <w:szCs w:val="24"/>
              </w:rPr>
            </w:pPr>
            <w:r w:rsidRPr="0089150A">
              <w:rPr>
                <w:sz w:val="24"/>
                <w:szCs w:val="24"/>
              </w:rPr>
              <w:t>РаспадСССР.</w:t>
            </w:r>
            <w:r w:rsidRPr="0089150A">
              <w:rPr>
                <w:w w:val="105"/>
                <w:sz w:val="24"/>
                <w:szCs w:val="24"/>
              </w:rPr>
              <w:t>Становлениеновой России(1992-1999</w:t>
            </w:r>
          </w:p>
          <w:p w:rsidR="004F6E34" w:rsidRPr="0089150A" w:rsidRDefault="00992C5C">
            <w:pPr>
              <w:pStyle w:val="TableParagraph"/>
              <w:spacing w:before="2"/>
              <w:ind w:left="116"/>
              <w:rPr>
                <w:sz w:val="24"/>
                <w:szCs w:val="24"/>
              </w:rPr>
            </w:pPr>
            <w:r w:rsidRPr="0089150A">
              <w:rPr>
                <w:w w:val="105"/>
                <w:sz w:val="24"/>
                <w:szCs w:val="24"/>
              </w:rPr>
              <w:t>гг.)</w:t>
            </w:r>
          </w:p>
        </w:tc>
        <w:tc>
          <w:tcPr>
            <w:tcW w:w="1708" w:type="dxa"/>
          </w:tcPr>
          <w:p w:rsidR="004F6E34" w:rsidRPr="0089150A" w:rsidRDefault="00992C5C">
            <w:pPr>
              <w:pStyle w:val="TableParagraph"/>
              <w:spacing w:before="7"/>
              <w:ind w:right="1209"/>
              <w:jc w:val="right"/>
              <w:rPr>
                <w:sz w:val="24"/>
                <w:szCs w:val="24"/>
              </w:rPr>
            </w:pPr>
            <w:r w:rsidRPr="0089150A">
              <w:rPr>
                <w:w w:val="103"/>
                <w:sz w:val="24"/>
                <w:szCs w:val="24"/>
              </w:rPr>
              <w:t>2</w:t>
            </w:r>
          </w:p>
        </w:tc>
      </w:tr>
      <w:tr w:rsidR="004F6E34" w:rsidRPr="0089150A">
        <w:trPr>
          <w:trHeight w:val="753"/>
        </w:trPr>
        <w:tc>
          <w:tcPr>
            <w:tcW w:w="5108" w:type="dxa"/>
          </w:tcPr>
          <w:p w:rsidR="004F6E34" w:rsidRPr="0089150A" w:rsidRDefault="00992C5C">
            <w:pPr>
              <w:pStyle w:val="TableParagraph"/>
              <w:ind w:left="117"/>
              <w:rPr>
                <w:sz w:val="24"/>
                <w:szCs w:val="24"/>
              </w:rPr>
            </w:pPr>
            <w:r w:rsidRPr="0089150A">
              <w:rPr>
                <w:w w:val="105"/>
                <w:sz w:val="24"/>
                <w:szCs w:val="24"/>
              </w:rPr>
              <w:t>Напорогеновоговека</w:t>
            </w:r>
          </w:p>
        </w:tc>
        <w:tc>
          <w:tcPr>
            <w:tcW w:w="1564" w:type="dxa"/>
          </w:tcPr>
          <w:p w:rsidR="004F6E34" w:rsidRPr="0089150A" w:rsidRDefault="004F6E34">
            <w:pPr>
              <w:pStyle w:val="TableParagraph"/>
              <w:rPr>
                <w:sz w:val="24"/>
                <w:szCs w:val="24"/>
              </w:rPr>
            </w:pPr>
          </w:p>
        </w:tc>
        <w:tc>
          <w:tcPr>
            <w:tcW w:w="2551" w:type="dxa"/>
          </w:tcPr>
          <w:p w:rsidR="004F6E34" w:rsidRPr="0089150A" w:rsidRDefault="00992C5C">
            <w:pPr>
              <w:pStyle w:val="TableParagraph"/>
              <w:spacing w:line="249" w:lineRule="auto"/>
              <w:ind w:left="116" w:right="1019"/>
              <w:rPr>
                <w:sz w:val="24"/>
                <w:szCs w:val="24"/>
              </w:rPr>
            </w:pPr>
            <w:r w:rsidRPr="0089150A">
              <w:rPr>
                <w:sz w:val="24"/>
                <w:szCs w:val="24"/>
              </w:rPr>
              <w:t>Возрождение</w:t>
            </w:r>
            <w:r w:rsidRPr="0089150A">
              <w:rPr>
                <w:w w:val="105"/>
                <w:sz w:val="24"/>
                <w:szCs w:val="24"/>
              </w:rPr>
              <w:t>страны с</w:t>
            </w:r>
          </w:p>
          <w:p w:rsidR="004F6E34" w:rsidRPr="0089150A" w:rsidRDefault="00992C5C">
            <w:pPr>
              <w:pStyle w:val="TableParagraph"/>
              <w:spacing w:before="4" w:line="179" w:lineRule="exact"/>
              <w:ind w:left="116"/>
              <w:rPr>
                <w:sz w:val="24"/>
                <w:szCs w:val="24"/>
              </w:rPr>
            </w:pPr>
            <w:r w:rsidRPr="0089150A">
              <w:rPr>
                <w:w w:val="105"/>
                <w:sz w:val="24"/>
                <w:szCs w:val="24"/>
              </w:rPr>
              <w:t>2000-хгг.</w:t>
            </w:r>
          </w:p>
        </w:tc>
        <w:tc>
          <w:tcPr>
            <w:tcW w:w="1708" w:type="dxa"/>
          </w:tcPr>
          <w:p w:rsidR="004F6E34" w:rsidRPr="0089150A" w:rsidRDefault="00992C5C">
            <w:pPr>
              <w:pStyle w:val="TableParagraph"/>
              <w:ind w:right="1209"/>
              <w:jc w:val="right"/>
              <w:rPr>
                <w:sz w:val="24"/>
                <w:szCs w:val="24"/>
              </w:rPr>
            </w:pPr>
            <w:r w:rsidRPr="0089150A">
              <w:rPr>
                <w:w w:val="103"/>
                <w:sz w:val="24"/>
                <w:szCs w:val="24"/>
              </w:rPr>
              <w:t>3</w:t>
            </w:r>
          </w:p>
        </w:tc>
      </w:tr>
      <w:tr w:rsidR="004F6E34" w:rsidRPr="0089150A">
        <w:trPr>
          <w:trHeight w:val="2965"/>
        </w:trPr>
        <w:tc>
          <w:tcPr>
            <w:tcW w:w="5108" w:type="dxa"/>
          </w:tcPr>
          <w:p w:rsidR="004F6E34" w:rsidRPr="0089150A" w:rsidRDefault="00992C5C">
            <w:pPr>
              <w:pStyle w:val="TableParagraph"/>
              <w:spacing w:line="254" w:lineRule="auto"/>
              <w:ind w:left="117" w:right="997"/>
              <w:rPr>
                <w:sz w:val="24"/>
                <w:szCs w:val="24"/>
              </w:rPr>
            </w:pPr>
            <w:r w:rsidRPr="0089150A">
              <w:rPr>
                <w:spacing w:val="-1"/>
                <w:w w:val="105"/>
                <w:sz w:val="24"/>
                <w:szCs w:val="24"/>
              </w:rPr>
              <w:t>Крымская</w:t>
            </w:r>
            <w:r w:rsidRPr="0089150A">
              <w:rPr>
                <w:w w:val="105"/>
                <w:sz w:val="24"/>
                <w:szCs w:val="24"/>
              </w:rPr>
              <w:t>война.ГероическаяоборонаСевастополя.</w:t>
            </w:r>
          </w:p>
          <w:p w:rsidR="004F6E34" w:rsidRPr="0089150A" w:rsidRDefault="00992C5C">
            <w:pPr>
              <w:pStyle w:val="TableParagraph"/>
              <w:spacing w:line="252" w:lineRule="auto"/>
              <w:ind w:left="117" w:right="1137"/>
              <w:rPr>
                <w:sz w:val="24"/>
                <w:szCs w:val="24"/>
              </w:rPr>
            </w:pPr>
            <w:r w:rsidRPr="0089150A">
              <w:rPr>
                <w:w w:val="105"/>
                <w:sz w:val="24"/>
                <w:szCs w:val="24"/>
              </w:rPr>
              <w:t>Обществоивластьпослереволюции.Уроки революции: политическаястабилизация и социальныепреобразования. П. А. Столыпин:программа системных реформ,масштабирезультаты</w:t>
            </w:r>
          </w:p>
        </w:tc>
        <w:tc>
          <w:tcPr>
            <w:tcW w:w="1564" w:type="dxa"/>
          </w:tcPr>
          <w:p w:rsidR="004F6E34" w:rsidRPr="0089150A" w:rsidRDefault="00992C5C">
            <w:pPr>
              <w:pStyle w:val="TableParagraph"/>
              <w:ind w:left="117"/>
              <w:rPr>
                <w:sz w:val="24"/>
                <w:szCs w:val="24"/>
              </w:rPr>
            </w:pPr>
            <w:r w:rsidRPr="0089150A">
              <w:rPr>
                <w:w w:val="103"/>
                <w:sz w:val="24"/>
                <w:szCs w:val="24"/>
              </w:rPr>
              <w:t>3</w:t>
            </w:r>
          </w:p>
        </w:tc>
        <w:tc>
          <w:tcPr>
            <w:tcW w:w="2551" w:type="dxa"/>
          </w:tcPr>
          <w:p w:rsidR="004F6E34" w:rsidRPr="0089150A" w:rsidRDefault="00992C5C">
            <w:pPr>
              <w:pStyle w:val="TableParagraph"/>
              <w:spacing w:line="254" w:lineRule="auto"/>
              <w:ind w:left="116" w:right="957"/>
              <w:rPr>
                <w:sz w:val="24"/>
                <w:szCs w:val="24"/>
              </w:rPr>
            </w:pPr>
            <w:r w:rsidRPr="0089150A">
              <w:rPr>
                <w:sz w:val="24"/>
                <w:szCs w:val="24"/>
              </w:rPr>
              <w:t>Воссоединени</w:t>
            </w:r>
            <w:r w:rsidRPr="0089150A">
              <w:rPr>
                <w:w w:val="105"/>
                <w:sz w:val="24"/>
                <w:szCs w:val="24"/>
              </w:rPr>
              <w:t>е</w:t>
            </w:r>
          </w:p>
          <w:p w:rsidR="004F6E34" w:rsidRPr="0089150A" w:rsidRDefault="00992C5C">
            <w:pPr>
              <w:pStyle w:val="TableParagraph"/>
              <w:spacing w:line="247" w:lineRule="auto"/>
              <w:ind w:left="116" w:right="1546"/>
              <w:rPr>
                <w:sz w:val="24"/>
                <w:szCs w:val="24"/>
              </w:rPr>
            </w:pPr>
            <w:r w:rsidRPr="0089150A">
              <w:rPr>
                <w:spacing w:val="-2"/>
                <w:w w:val="105"/>
                <w:sz w:val="24"/>
                <w:szCs w:val="24"/>
              </w:rPr>
              <w:t xml:space="preserve">Крыма </w:t>
            </w:r>
            <w:r w:rsidRPr="0089150A">
              <w:rPr>
                <w:spacing w:val="-1"/>
                <w:w w:val="105"/>
                <w:sz w:val="24"/>
                <w:szCs w:val="24"/>
              </w:rPr>
              <w:t>с</w:t>
            </w:r>
            <w:r w:rsidRPr="0089150A">
              <w:rPr>
                <w:w w:val="105"/>
                <w:sz w:val="24"/>
                <w:szCs w:val="24"/>
              </w:rPr>
              <w:t>Россией</w:t>
            </w:r>
          </w:p>
        </w:tc>
        <w:tc>
          <w:tcPr>
            <w:tcW w:w="1708" w:type="dxa"/>
          </w:tcPr>
          <w:p w:rsidR="004F6E34" w:rsidRPr="0089150A" w:rsidRDefault="00992C5C">
            <w:pPr>
              <w:pStyle w:val="TableParagraph"/>
              <w:ind w:right="1209"/>
              <w:jc w:val="right"/>
              <w:rPr>
                <w:sz w:val="24"/>
                <w:szCs w:val="24"/>
              </w:rPr>
            </w:pPr>
            <w:r w:rsidRPr="0089150A">
              <w:rPr>
                <w:w w:val="103"/>
                <w:sz w:val="24"/>
                <w:szCs w:val="24"/>
              </w:rPr>
              <w:t>3</w:t>
            </w:r>
          </w:p>
        </w:tc>
      </w:tr>
      <w:tr w:rsidR="004F6E34" w:rsidRPr="0089150A">
        <w:trPr>
          <w:trHeight w:val="853"/>
        </w:trPr>
        <w:tc>
          <w:tcPr>
            <w:tcW w:w="5108" w:type="dxa"/>
          </w:tcPr>
          <w:p w:rsidR="004F6E34" w:rsidRPr="0089150A" w:rsidRDefault="00992C5C">
            <w:pPr>
              <w:pStyle w:val="TableParagraph"/>
              <w:ind w:left="117"/>
              <w:rPr>
                <w:sz w:val="24"/>
                <w:szCs w:val="24"/>
              </w:rPr>
            </w:pPr>
            <w:r w:rsidRPr="0089150A">
              <w:rPr>
                <w:w w:val="105"/>
                <w:sz w:val="24"/>
                <w:szCs w:val="24"/>
              </w:rPr>
              <w:t>Обобщение</w:t>
            </w:r>
          </w:p>
        </w:tc>
        <w:tc>
          <w:tcPr>
            <w:tcW w:w="1564" w:type="dxa"/>
          </w:tcPr>
          <w:p w:rsidR="004F6E34" w:rsidRPr="0089150A" w:rsidRDefault="00992C5C">
            <w:pPr>
              <w:pStyle w:val="TableParagraph"/>
              <w:ind w:left="117"/>
              <w:rPr>
                <w:sz w:val="24"/>
                <w:szCs w:val="24"/>
              </w:rPr>
            </w:pPr>
            <w:r w:rsidRPr="0089150A">
              <w:rPr>
                <w:w w:val="103"/>
                <w:sz w:val="24"/>
                <w:szCs w:val="24"/>
              </w:rPr>
              <w:t>1</w:t>
            </w:r>
          </w:p>
        </w:tc>
        <w:tc>
          <w:tcPr>
            <w:tcW w:w="2551" w:type="dxa"/>
          </w:tcPr>
          <w:p w:rsidR="004F6E34" w:rsidRPr="0089150A" w:rsidRDefault="00992C5C">
            <w:pPr>
              <w:pStyle w:val="TableParagraph"/>
              <w:spacing w:line="254" w:lineRule="auto"/>
              <w:ind w:left="116" w:right="1019"/>
              <w:rPr>
                <w:sz w:val="24"/>
                <w:szCs w:val="24"/>
              </w:rPr>
            </w:pPr>
            <w:r w:rsidRPr="0089150A">
              <w:rPr>
                <w:w w:val="105"/>
                <w:sz w:val="24"/>
                <w:szCs w:val="24"/>
              </w:rPr>
              <w:t>Итоговое</w:t>
            </w:r>
            <w:r w:rsidRPr="0089150A">
              <w:rPr>
                <w:sz w:val="24"/>
                <w:szCs w:val="24"/>
              </w:rPr>
              <w:t>повторение</w:t>
            </w:r>
          </w:p>
        </w:tc>
        <w:tc>
          <w:tcPr>
            <w:tcW w:w="1708" w:type="dxa"/>
          </w:tcPr>
          <w:p w:rsidR="004F6E34" w:rsidRPr="0089150A" w:rsidRDefault="004F6E34">
            <w:pPr>
              <w:pStyle w:val="TableParagraph"/>
              <w:spacing w:before="4"/>
              <w:rPr>
                <w:sz w:val="24"/>
                <w:szCs w:val="24"/>
              </w:rPr>
            </w:pPr>
          </w:p>
          <w:p w:rsidR="004F6E34" w:rsidRPr="0089150A" w:rsidRDefault="00992C5C">
            <w:pPr>
              <w:pStyle w:val="TableParagraph"/>
              <w:ind w:left="115"/>
              <w:rPr>
                <w:sz w:val="24"/>
                <w:szCs w:val="24"/>
              </w:rPr>
            </w:pPr>
            <w:r w:rsidRPr="0089150A">
              <w:rPr>
                <w:w w:val="103"/>
                <w:sz w:val="24"/>
                <w:szCs w:val="24"/>
              </w:rPr>
              <w:t>1</w:t>
            </w:r>
          </w:p>
        </w:tc>
      </w:tr>
    </w:tbl>
    <w:p w:rsidR="004F6E34" w:rsidRPr="0089150A" w:rsidRDefault="004F6E34">
      <w:pPr>
        <w:pStyle w:val="a3"/>
        <w:spacing w:before="1"/>
        <w:ind w:left="0" w:firstLine="0"/>
        <w:jc w:val="left"/>
        <w:rPr>
          <w:sz w:val="24"/>
          <w:szCs w:val="24"/>
        </w:rPr>
      </w:pP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992C5C">
      <w:pPr>
        <w:pStyle w:val="a3"/>
        <w:spacing w:before="94"/>
        <w:ind w:left="1604" w:firstLine="0"/>
        <w:jc w:val="left"/>
        <w:rPr>
          <w:sz w:val="24"/>
          <w:szCs w:val="24"/>
        </w:rPr>
      </w:pPr>
      <w:r w:rsidRPr="0089150A">
        <w:rPr>
          <w:sz w:val="24"/>
          <w:szCs w:val="24"/>
        </w:rPr>
        <w:t>.Содержаниеучебногомодуля</w:t>
      </w:r>
      <w:r w:rsidRPr="0089150A">
        <w:rPr>
          <w:position w:val="1"/>
          <w:sz w:val="24"/>
          <w:szCs w:val="24"/>
        </w:rPr>
        <w:t>«ВведениевНовейшуюисториюРоссии».</w:t>
      </w:r>
    </w:p>
    <w:p w:rsidR="004F6E34" w:rsidRPr="0089150A" w:rsidRDefault="004F6E34">
      <w:pPr>
        <w:pStyle w:val="a3"/>
        <w:spacing w:before="7"/>
        <w:ind w:left="0" w:firstLine="0"/>
        <w:jc w:val="left"/>
        <w:rPr>
          <w:sz w:val="24"/>
          <w:szCs w:val="24"/>
        </w:rPr>
      </w:pPr>
    </w:p>
    <w:p w:rsidR="004F6E34" w:rsidRPr="0089150A" w:rsidRDefault="00992C5C">
      <w:pPr>
        <w:pStyle w:val="a3"/>
        <w:spacing w:line="254" w:lineRule="auto"/>
        <w:ind w:left="4897" w:hanging="2608"/>
        <w:jc w:val="left"/>
        <w:rPr>
          <w:sz w:val="24"/>
          <w:szCs w:val="24"/>
        </w:rPr>
      </w:pPr>
      <w:r w:rsidRPr="0089150A">
        <w:rPr>
          <w:w w:val="105"/>
          <w:sz w:val="24"/>
          <w:szCs w:val="24"/>
        </w:rPr>
        <w:t>Структураипоследовательностьизучениямодулякакцелостногоучебногокурса</w:t>
      </w:r>
    </w:p>
    <w:p w:rsidR="004F6E34" w:rsidRPr="0089150A" w:rsidRDefault="00992C5C">
      <w:pPr>
        <w:pStyle w:val="a3"/>
        <w:spacing w:before="10"/>
        <w:ind w:left="0" w:firstLine="0"/>
        <w:jc w:val="left"/>
        <w:rPr>
          <w:sz w:val="24"/>
          <w:szCs w:val="24"/>
        </w:rPr>
      </w:pPr>
      <w:r w:rsidRPr="0089150A">
        <w:rPr>
          <w:sz w:val="24"/>
          <w:szCs w:val="24"/>
        </w:rPr>
        <w:br w:type="column"/>
      </w:r>
    </w:p>
    <w:p w:rsidR="004F6E34" w:rsidRPr="0089150A" w:rsidRDefault="00992C5C">
      <w:pPr>
        <w:pStyle w:val="a3"/>
        <w:ind w:left="182" w:firstLine="0"/>
        <w:jc w:val="left"/>
        <w:rPr>
          <w:sz w:val="24"/>
          <w:szCs w:val="24"/>
        </w:rPr>
      </w:pPr>
      <w:r w:rsidRPr="0089150A">
        <w:rPr>
          <w:w w:val="105"/>
          <w:sz w:val="24"/>
          <w:szCs w:val="24"/>
        </w:rPr>
        <w:t>Таблица3</w:t>
      </w:r>
    </w:p>
    <w:p w:rsidR="004F6E34" w:rsidRPr="0089150A" w:rsidRDefault="004F6E34">
      <w:pPr>
        <w:rPr>
          <w:sz w:val="24"/>
          <w:szCs w:val="24"/>
        </w:rPr>
        <w:sectPr w:rsidR="004F6E34" w:rsidRPr="0089150A">
          <w:type w:val="continuous"/>
          <w:pgSz w:w="11910" w:h="16850"/>
          <w:pgMar w:top="1040" w:right="320" w:bottom="280" w:left="160" w:header="720" w:footer="720" w:gutter="0"/>
          <w:cols w:num="2" w:space="720" w:equalWidth="0">
            <w:col w:w="9199" w:space="40"/>
            <w:col w:w="2191"/>
          </w:cols>
        </w:sectPr>
      </w:pPr>
    </w:p>
    <w:p w:rsidR="004F6E34" w:rsidRPr="0089150A" w:rsidRDefault="004F6E34">
      <w:pPr>
        <w:pStyle w:val="a3"/>
        <w:spacing w:before="2"/>
        <w:ind w:left="0" w:firstLine="0"/>
        <w:jc w:val="left"/>
        <w:rPr>
          <w:sz w:val="24"/>
          <w:szCs w:val="24"/>
        </w:rPr>
      </w:pPr>
    </w:p>
    <w:tbl>
      <w:tblPr>
        <w:tblStyle w:val="TableNormal"/>
        <w:tblW w:w="0" w:type="auto"/>
        <w:tblInd w:w="95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5"/>
        <w:gridCol w:w="1959"/>
      </w:tblGrid>
      <w:tr w:rsidR="004F6E34" w:rsidRPr="0089150A">
        <w:trPr>
          <w:trHeight w:val="1106"/>
        </w:trPr>
        <w:tc>
          <w:tcPr>
            <w:tcW w:w="713" w:type="dxa"/>
          </w:tcPr>
          <w:p w:rsidR="004F6E34" w:rsidRPr="0089150A" w:rsidRDefault="004F6E34">
            <w:pPr>
              <w:pStyle w:val="TableParagraph"/>
              <w:spacing w:before="3"/>
              <w:rPr>
                <w:sz w:val="24"/>
                <w:szCs w:val="24"/>
              </w:rPr>
            </w:pPr>
          </w:p>
          <w:p w:rsidR="004F6E34" w:rsidRPr="0089150A" w:rsidRDefault="00992C5C">
            <w:pPr>
              <w:pStyle w:val="TableParagraph"/>
              <w:ind w:left="60"/>
              <w:rPr>
                <w:sz w:val="24"/>
                <w:szCs w:val="24"/>
              </w:rPr>
            </w:pPr>
            <w:r w:rsidRPr="0089150A">
              <w:rPr>
                <w:w w:val="103"/>
                <w:sz w:val="24"/>
                <w:szCs w:val="24"/>
              </w:rPr>
              <w:t>№</w:t>
            </w:r>
          </w:p>
        </w:tc>
        <w:tc>
          <w:tcPr>
            <w:tcW w:w="7305" w:type="dxa"/>
          </w:tcPr>
          <w:p w:rsidR="004F6E34" w:rsidRPr="0089150A" w:rsidRDefault="004F6E34">
            <w:pPr>
              <w:pStyle w:val="TableParagraph"/>
              <w:spacing w:before="3"/>
              <w:rPr>
                <w:sz w:val="24"/>
                <w:szCs w:val="24"/>
              </w:rPr>
            </w:pPr>
          </w:p>
          <w:p w:rsidR="004F6E34" w:rsidRPr="0089150A" w:rsidRDefault="00992C5C">
            <w:pPr>
              <w:pStyle w:val="TableParagraph"/>
              <w:ind w:left="60"/>
              <w:rPr>
                <w:sz w:val="24"/>
                <w:szCs w:val="24"/>
              </w:rPr>
            </w:pPr>
            <w:r w:rsidRPr="0089150A">
              <w:rPr>
                <w:w w:val="105"/>
                <w:sz w:val="24"/>
                <w:szCs w:val="24"/>
              </w:rPr>
              <w:t>Темыкурса</w:t>
            </w:r>
          </w:p>
        </w:tc>
        <w:tc>
          <w:tcPr>
            <w:tcW w:w="1959" w:type="dxa"/>
          </w:tcPr>
          <w:p w:rsidR="004F6E34" w:rsidRPr="0089150A" w:rsidRDefault="00992C5C">
            <w:pPr>
              <w:pStyle w:val="TableParagraph"/>
              <w:spacing w:before="7" w:line="247" w:lineRule="auto"/>
              <w:ind w:left="442" w:right="762" w:hanging="353"/>
              <w:rPr>
                <w:sz w:val="24"/>
                <w:szCs w:val="24"/>
              </w:rPr>
            </w:pPr>
            <w:r w:rsidRPr="0089150A">
              <w:rPr>
                <w:sz w:val="24"/>
                <w:szCs w:val="24"/>
              </w:rPr>
              <w:t>Примерн</w:t>
            </w:r>
            <w:r w:rsidRPr="0089150A">
              <w:rPr>
                <w:w w:val="105"/>
                <w:sz w:val="24"/>
                <w:szCs w:val="24"/>
              </w:rPr>
              <w:t>ое</w:t>
            </w:r>
          </w:p>
          <w:p w:rsidR="004F6E34" w:rsidRPr="0089150A" w:rsidRDefault="00992C5C">
            <w:pPr>
              <w:pStyle w:val="TableParagraph"/>
              <w:spacing w:before="3"/>
              <w:ind w:left="96"/>
              <w:rPr>
                <w:sz w:val="24"/>
                <w:szCs w:val="24"/>
              </w:rPr>
            </w:pPr>
            <w:r w:rsidRPr="0089150A">
              <w:rPr>
                <w:w w:val="105"/>
                <w:sz w:val="24"/>
                <w:szCs w:val="24"/>
              </w:rPr>
              <w:t>количест</w:t>
            </w:r>
          </w:p>
          <w:p w:rsidR="004F6E34" w:rsidRPr="0089150A" w:rsidRDefault="00992C5C">
            <w:pPr>
              <w:pStyle w:val="TableParagraph"/>
              <w:spacing w:before="16" w:line="251" w:lineRule="exact"/>
              <w:ind w:left="125"/>
              <w:rPr>
                <w:sz w:val="24"/>
                <w:szCs w:val="24"/>
              </w:rPr>
            </w:pPr>
            <w:r w:rsidRPr="0089150A">
              <w:rPr>
                <w:sz w:val="24"/>
                <w:szCs w:val="24"/>
              </w:rPr>
              <w:t>вочасов</w:t>
            </w:r>
          </w:p>
        </w:tc>
      </w:tr>
      <w:tr w:rsidR="004F6E34" w:rsidRPr="0089150A">
        <w:trPr>
          <w:trHeight w:val="277"/>
        </w:trPr>
        <w:tc>
          <w:tcPr>
            <w:tcW w:w="713" w:type="dxa"/>
          </w:tcPr>
          <w:p w:rsidR="004F6E34" w:rsidRPr="0089150A" w:rsidRDefault="00992C5C">
            <w:pPr>
              <w:pStyle w:val="TableParagraph"/>
              <w:spacing w:line="258" w:lineRule="exact"/>
              <w:ind w:left="60"/>
              <w:rPr>
                <w:sz w:val="24"/>
                <w:szCs w:val="24"/>
              </w:rPr>
            </w:pPr>
            <w:r w:rsidRPr="0089150A">
              <w:rPr>
                <w:w w:val="103"/>
                <w:sz w:val="24"/>
                <w:szCs w:val="24"/>
              </w:rPr>
              <w:t>1</w:t>
            </w:r>
          </w:p>
        </w:tc>
        <w:tc>
          <w:tcPr>
            <w:tcW w:w="7305" w:type="dxa"/>
          </w:tcPr>
          <w:p w:rsidR="004F6E34" w:rsidRPr="0089150A" w:rsidRDefault="00992C5C">
            <w:pPr>
              <w:pStyle w:val="TableParagraph"/>
              <w:spacing w:line="258" w:lineRule="exact"/>
              <w:ind w:left="60"/>
              <w:rPr>
                <w:sz w:val="24"/>
                <w:szCs w:val="24"/>
              </w:rPr>
            </w:pPr>
            <w:r w:rsidRPr="0089150A">
              <w:rPr>
                <w:w w:val="105"/>
                <w:sz w:val="24"/>
                <w:szCs w:val="24"/>
              </w:rPr>
              <w:t>Введение</w:t>
            </w:r>
          </w:p>
        </w:tc>
        <w:tc>
          <w:tcPr>
            <w:tcW w:w="1959" w:type="dxa"/>
          </w:tcPr>
          <w:p w:rsidR="004F6E34" w:rsidRPr="0089150A" w:rsidRDefault="00992C5C">
            <w:pPr>
              <w:pStyle w:val="TableParagraph"/>
              <w:spacing w:line="258" w:lineRule="exact"/>
              <w:ind w:left="492"/>
              <w:rPr>
                <w:sz w:val="24"/>
                <w:szCs w:val="24"/>
              </w:rPr>
            </w:pPr>
            <w:r w:rsidRPr="0089150A">
              <w:rPr>
                <w:w w:val="103"/>
                <w:sz w:val="24"/>
                <w:szCs w:val="24"/>
              </w:rPr>
              <w:t>1</w:t>
            </w:r>
          </w:p>
        </w:tc>
      </w:tr>
      <w:tr w:rsidR="004F6E34" w:rsidRPr="0089150A">
        <w:trPr>
          <w:trHeight w:val="270"/>
        </w:trPr>
        <w:tc>
          <w:tcPr>
            <w:tcW w:w="713" w:type="dxa"/>
          </w:tcPr>
          <w:p w:rsidR="004F6E34" w:rsidRPr="0089150A" w:rsidRDefault="00992C5C">
            <w:pPr>
              <w:pStyle w:val="TableParagraph"/>
              <w:spacing w:line="251" w:lineRule="exact"/>
              <w:ind w:left="60"/>
              <w:rPr>
                <w:sz w:val="24"/>
                <w:szCs w:val="24"/>
              </w:rPr>
            </w:pPr>
            <w:r w:rsidRPr="0089150A">
              <w:rPr>
                <w:w w:val="103"/>
                <w:sz w:val="24"/>
                <w:szCs w:val="24"/>
              </w:rPr>
              <w:t>2</w:t>
            </w:r>
          </w:p>
        </w:tc>
        <w:tc>
          <w:tcPr>
            <w:tcW w:w="7305" w:type="dxa"/>
          </w:tcPr>
          <w:p w:rsidR="004F6E34" w:rsidRPr="0089150A" w:rsidRDefault="00992C5C">
            <w:pPr>
              <w:pStyle w:val="TableParagraph"/>
              <w:spacing w:line="251" w:lineRule="exact"/>
              <w:ind w:left="60"/>
              <w:rPr>
                <w:sz w:val="24"/>
                <w:szCs w:val="24"/>
              </w:rPr>
            </w:pPr>
            <w:r w:rsidRPr="0089150A">
              <w:rPr>
                <w:w w:val="105"/>
                <w:sz w:val="24"/>
                <w:szCs w:val="24"/>
              </w:rPr>
              <w:t>Российскаяреволюция1917—1922гг.</w:t>
            </w:r>
          </w:p>
        </w:tc>
        <w:tc>
          <w:tcPr>
            <w:tcW w:w="1959" w:type="dxa"/>
          </w:tcPr>
          <w:p w:rsidR="004F6E34" w:rsidRPr="0089150A" w:rsidRDefault="00992C5C">
            <w:pPr>
              <w:pStyle w:val="TableParagraph"/>
              <w:spacing w:line="251" w:lineRule="exact"/>
              <w:ind w:left="492"/>
              <w:rPr>
                <w:sz w:val="24"/>
                <w:szCs w:val="24"/>
              </w:rPr>
            </w:pPr>
            <w:r w:rsidRPr="0089150A">
              <w:rPr>
                <w:w w:val="103"/>
                <w:sz w:val="24"/>
                <w:szCs w:val="24"/>
              </w:rPr>
              <w:t>5</w:t>
            </w:r>
          </w:p>
        </w:tc>
      </w:tr>
      <w:tr w:rsidR="004F6E34" w:rsidRPr="0089150A">
        <w:trPr>
          <w:trHeight w:val="278"/>
        </w:trPr>
        <w:tc>
          <w:tcPr>
            <w:tcW w:w="713" w:type="dxa"/>
          </w:tcPr>
          <w:p w:rsidR="004F6E34" w:rsidRPr="0089150A" w:rsidRDefault="00992C5C">
            <w:pPr>
              <w:pStyle w:val="TableParagraph"/>
              <w:spacing w:before="7" w:line="251" w:lineRule="exact"/>
              <w:ind w:left="60"/>
              <w:rPr>
                <w:sz w:val="24"/>
                <w:szCs w:val="24"/>
              </w:rPr>
            </w:pPr>
            <w:r w:rsidRPr="0089150A">
              <w:rPr>
                <w:w w:val="103"/>
                <w:sz w:val="24"/>
                <w:szCs w:val="24"/>
              </w:rPr>
              <w:t>2</w:t>
            </w:r>
          </w:p>
        </w:tc>
        <w:tc>
          <w:tcPr>
            <w:tcW w:w="7305" w:type="dxa"/>
          </w:tcPr>
          <w:p w:rsidR="004F6E34" w:rsidRPr="0089150A" w:rsidRDefault="00992C5C">
            <w:pPr>
              <w:pStyle w:val="TableParagraph"/>
              <w:spacing w:before="7" w:line="251" w:lineRule="exact"/>
              <w:ind w:left="60"/>
              <w:rPr>
                <w:sz w:val="24"/>
                <w:szCs w:val="24"/>
              </w:rPr>
            </w:pPr>
            <w:r w:rsidRPr="0089150A">
              <w:rPr>
                <w:w w:val="105"/>
                <w:sz w:val="24"/>
                <w:szCs w:val="24"/>
              </w:rPr>
              <w:t>ВеликаяОтечественнаявойна1941-1945гг.</w:t>
            </w:r>
          </w:p>
        </w:tc>
        <w:tc>
          <w:tcPr>
            <w:tcW w:w="1959" w:type="dxa"/>
          </w:tcPr>
          <w:p w:rsidR="004F6E34" w:rsidRPr="0089150A" w:rsidRDefault="00992C5C">
            <w:pPr>
              <w:pStyle w:val="TableParagraph"/>
              <w:spacing w:before="7" w:line="251" w:lineRule="exact"/>
              <w:ind w:left="492"/>
              <w:rPr>
                <w:sz w:val="24"/>
                <w:szCs w:val="24"/>
              </w:rPr>
            </w:pPr>
            <w:r w:rsidRPr="0089150A">
              <w:rPr>
                <w:w w:val="103"/>
                <w:sz w:val="24"/>
                <w:szCs w:val="24"/>
              </w:rPr>
              <w:t>4</w:t>
            </w:r>
          </w:p>
        </w:tc>
      </w:tr>
      <w:tr w:rsidR="004F6E34" w:rsidRPr="0089150A">
        <w:trPr>
          <w:trHeight w:val="285"/>
        </w:trPr>
        <w:tc>
          <w:tcPr>
            <w:tcW w:w="713" w:type="dxa"/>
          </w:tcPr>
          <w:p w:rsidR="004F6E34" w:rsidRPr="0089150A" w:rsidRDefault="00992C5C">
            <w:pPr>
              <w:pStyle w:val="TableParagraph"/>
              <w:spacing w:before="7" w:line="258" w:lineRule="exact"/>
              <w:ind w:left="60"/>
              <w:rPr>
                <w:sz w:val="24"/>
                <w:szCs w:val="24"/>
              </w:rPr>
            </w:pPr>
            <w:r w:rsidRPr="0089150A">
              <w:rPr>
                <w:w w:val="103"/>
                <w:sz w:val="24"/>
                <w:szCs w:val="24"/>
              </w:rPr>
              <w:t>3</w:t>
            </w:r>
          </w:p>
        </w:tc>
        <w:tc>
          <w:tcPr>
            <w:tcW w:w="7305" w:type="dxa"/>
          </w:tcPr>
          <w:p w:rsidR="004F6E34" w:rsidRPr="0089150A" w:rsidRDefault="00992C5C">
            <w:pPr>
              <w:pStyle w:val="TableParagraph"/>
              <w:spacing w:before="4" w:line="261" w:lineRule="exact"/>
              <w:ind w:left="60"/>
              <w:rPr>
                <w:sz w:val="24"/>
                <w:szCs w:val="24"/>
              </w:rPr>
            </w:pPr>
            <w:r w:rsidRPr="0089150A">
              <w:rPr>
                <w:sz w:val="24"/>
                <w:szCs w:val="24"/>
              </w:rPr>
              <w:t>РаспадСССР.СтановлениеновойРоссии(</w:t>
            </w:r>
            <w:r w:rsidRPr="0089150A">
              <w:rPr>
                <w:position w:val="1"/>
                <w:sz w:val="24"/>
                <w:szCs w:val="24"/>
              </w:rPr>
              <w:t>1992-1999гг.)</w:t>
            </w:r>
          </w:p>
        </w:tc>
        <w:tc>
          <w:tcPr>
            <w:tcW w:w="1959" w:type="dxa"/>
          </w:tcPr>
          <w:p w:rsidR="004F6E34" w:rsidRPr="0089150A" w:rsidRDefault="00992C5C">
            <w:pPr>
              <w:pStyle w:val="TableParagraph"/>
              <w:spacing w:before="7" w:line="258" w:lineRule="exact"/>
              <w:ind w:left="492"/>
              <w:rPr>
                <w:sz w:val="24"/>
                <w:szCs w:val="24"/>
              </w:rPr>
            </w:pPr>
            <w:r w:rsidRPr="0089150A">
              <w:rPr>
                <w:w w:val="103"/>
                <w:sz w:val="24"/>
                <w:szCs w:val="24"/>
              </w:rPr>
              <w:t>2</w:t>
            </w:r>
          </w:p>
        </w:tc>
      </w:tr>
      <w:tr w:rsidR="004F6E34" w:rsidRPr="0089150A">
        <w:trPr>
          <w:trHeight w:val="551"/>
        </w:trPr>
        <w:tc>
          <w:tcPr>
            <w:tcW w:w="713" w:type="dxa"/>
          </w:tcPr>
          <w:p w:rsidR="004F6E34" w:rsidRPr="0089150A" w:rsidRDefault="00992C5C">
            <w:pPr>
              <w:pStyle w:val="TableParagraph"/>
              <w:spacing w:before="7"/>
              <w:ind w:left="60"/>
              <w:rPr>
                <w:sz w:val="24"/>
                <w:szCs w:val="24"/>
              </w:rPr>
            </w:pPr>
            <w:r w:rsidRPr="0089150A">
              <w:rPr>
                <w:w w:val="103"/>
                <w:sz w:val="24"/>
                <w:szCs w:val="24"/>
              </w:rPr>
              <w:t>4</w:t>
            </w:r>
          </w:p>
        </w:tc>
        <w:tc>
          <w:tcPr>
            <w:tcW w:w="7305" w:type="dxa"/>
          </w:tcPr>
          <w:p w:rsidR="004F6E34" w:rsidRPr="0089150A" w:rsidRDefault="00992C5C">
            <w:pPr>
              <w:pStyle w:val="TableParagraph"/>
              <w:spacing w:line="274" w:lineRule="exact"/>
              <w:ind w:left="60" w:right="1566"/>
              <w:rPr>
                <w:sz w:val="24"/>
                <w:szCs w:val="24"/>
              </w:rPr>
            </w:pPr>
            <w:r w:rsidRPr="0089150A">
              <w:rPr>
                <w:sz w:val="24"/>
                <w:szCs w:val="24"/>
              </w:rPr>
              <w:t>Возрождениестраныс2000-хгг.Воссоединение</w:t>
            </w:r>
            <w:r w:rsidRPr="0089150A">
              <w:rPr>
                <w:w w:val="105"/>
                <w:sz w:val="24"/>
                <w:szCs w:val="24"/>
              </w:rPr>
              <w:t>КрымасРоссией</w:t>
            </w:r>
          </w:p>
        </w:tc>
        <w:tc>
          <w:tcPr>
            <w:tcW w:w="1959" w:type="dxa"/>
          </w:tcPr>
          <w:p w:rsidR="004F6E34" w:rsidRPr="0089150A" w:rsidRDefault="00992C5C">
            <w:pPr>
              <w:pStyle w:val="TableParagraph"/>
              <w:spacing w:before="7"/>
              <w:ind w:left="492"/>
              <w:rPr>
                <w:sz w:val="24"/>
                <w:szCs w:val="24"/>
              </w:rPr>
            </w:pPr>
            <w:r w:rsidRPr="0089150A">
              <w:rPr>
                <w:w w:val="103"/>
                <w:sz w:val="24"/>
                <w:szCs w:val="24"/>
              </w:rPr>
              <w:t>3</w:t>
            </w:r>
          </w:p>
        </w:tc>
      </w:tr>
      <w:tr w:rsidR="004F6E34" w:rsidRPr="0089150A">
        <w:trPr>
          <w:trHeight w:val="278"/>
        </w:trPr>
        <w:tc>
          <w:tcPr>
            <w:tcW w:w="713" w:type="dxa"/>
          </w:tcPr>
          <w:p w:rsidR="004F6E34" w:rsidRPr="0089150A" w:rsidRDefault="00992C5C">
            <w:pPr>
              <w:pStyle w:val="TableParagraph"/>
              <w:spacing w:before="7" w:line="251" w:lineRule="exact"/>
              <w:ind w:left="60"/>
              <w:rPr>
                <w:sz w:val="24"/>
                <w:szCs w:val="24"/>
              </w:rPr>
            </w:pPr>
            <w:r w:rsidRPr="0089150A">
              <w:rPr>
                <w:w w:val="103"/>
                <w:sz w:val="24"/>
                <w:szCs w:val="24"/>
              </w:rPr>
              <w:t>5</w:t>
            </w:r>
          </w:p>
        </w:tc>
        <w:tc>
          <w:tcPr>
            <w:tcW w:w="7305" w:type="dxa"/>
          </w:tcPr>
          <w:p w:rsidR="004F6E34" w:rsidRPr="0089150A" w:rsidRDefault="00992C5C">
            <w:pPr>
              <w:pStyle w:val="TableParagraph"/>
              <w:spacing w:before="7" w:line="251" w:lineRule="exact"/>
              <w:ind w:left="60"/>
              <w:rPr>
                <w:sz w:val="24"/>
                <w:szCs w:val="24"/>
              </w:rPr>
            </w:pPr>
            <w:r w:rsidRPr="0089150A">
              <w:rPr>
                <w:sz w:val="24"/>
                <w:szCs w:val="24"/>
              </w:rPr>
              <w:t>Итоговоеповторение</w:t>
            </w:r>
          </w:p>
        </w:tc>
        <w:tc>
          <w:tcPr>
            <w:tcW w:w="1959" w:type="dxa"/>
          </w:tcPr>
          <w:p w:rsidR="004F6E34" w:rsidRPr="0089150A" w:rsidRDefault="00992C5C">
            <w:pPr>
              <w:pStyle w:val="TableParagraph"/>
              <w:spacing w:before="7" w:line="251" w:lineRule="exact"/>
              <w:ind w:left="492"/>
              <w:rPr>
                <w:sz w:val="24"/>
                <w:szCs w:val="24"/>
              </w:rPr>
            </w:pPr>
            <w:r w:rsidRPr="0089150A">
              <w:rPr>
                <w:w w:val="103"/>
                <w:sz w:val="24"/>
                <w:szCs w:val="24"/>
              </w:rPr>
              <w:t>2</w:t>
            </w:r>
          </w:p>
        </w:tc>
      </w:tr>
    </w:tbl>
    <w:p w:rsidR="004F6E34" w:rsidRPr="0089150A" w:rsidRDefault="004F6E34">
      <w:pPr>
        <w:pStyle w:val="a3"/>
        <w:spacing w:before="1"/>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Введение.</w:t>
      </w:r>
    </w:p>
    <w:p w:rsidR="004F6E34" w:rsidRPr="0089150A" w:rsidRDefault="004F6E34">
      <w:pPr>
        <w:rPr>
          <w:sz w:val="24"/>
          <w:szCs w:val="24"/>
        </w:rPr>
        <w:sectPr w:rsidR="004F6E34" w:rsidRPr="0089150A">
          <w:type w:val="continuous"/>
          <w:pgSz w:w="11910" w:h="16850"/>
          <w:pgMar w:top="1040" w:right="320" w:bottom="280" w:left="160" w:header="720" w:footer="72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7"/>
        <w:rPr>
          <w:sz w:val="24"/>
          <w:szCs w:val="24"/>
        </w:rPr>
      </w:pPr>
      <w:r w:rsidRPr="0089150A">
        <w:rPr>
          <w:w w:val="105"/>
          <w:sz w:val="24"/>
          <w:szCs w:val="24"/>
        </w:rPr>
        <w:t>Преемственность всех этаповотечественной истории. Период Новейшей историистраны   (с    1914   г.   по     настоящее     время).     Важнейшие     события,     процессыХХ‒ началаXXIв.</w:t>
      </w:r>
    </w:p>
    <w:p w:rsidR="004F6E34" w:rsidRPr="0089150A" w:rsidRDefault="00992C5C">
      <w:pPr>
        <w:pStyle w:val="a3"/>
        <w:spacing w:line="259" w:lineRule="exact"/>
        <w:ind w:left="1604" w:firstLine="0"/>
        <w:rPr>
          <w:sz w:val="24"/>
          <w:szCs w:val="24"/>
        </w:rPr>
      </w:pPr>
      <w:r w:rsidRPr="0089150A">
        <w:rPr>
          <w:w w:val="105"/>
          <w:sz w:val="24"/>
          <w:szCs w:val="24"/>
        </w:rPr>
        <w:t>Российскаяреволюция1917—1922гг.</w:t>
      </w:r>
    </w:p>
    <w:p w:rsidR="004F6E34" w:rsidRPr="0089150A" w:rsidRDefault="00992C5C">
      <w:pPr>
        <w:pStyle w:val="a3"/>
        <w:spacing w:before="14" w:line="247" w:lineRule="auto"/>
        <w:ind w:right="975"/>
        <w:rPr>
          <w:sz w:val="24"/>
          <w:szCs w:val="24"/>
        </w:rPr>
      </w:pPr>
      <w:r w:rsidRPr="0089150A">
        <w:rPr>
          <w:w w:val="105"/>
          <w:sz w:val="24"/>
          <w:szCs w:val="24"/>
        </w:rPr>
        <w:t xml:space="preserve">Российская империя накануне Февральской революции </w:t>
      </w:r>
      <w:r w:rsidRPr="0089150A">
        <w:rPr>
          <w:w w:val="105"/>
          <w:position w:val="1"/>
          <w:sz w:val="24"/>
          <w:szCs w:val="24"/>
        </w:rPr>
        <w:t>1917 г.: общенациональный</w:t>
      </w:r>
      <w:r w:rsidRPr="0089150A">
        <w:rPr>
          <w:w w:val="105"/>
          <w:sz w:val="24"/>
          <w:szCs w:val="24"/>
        </w:rPr>
        <w:t>кризис.</w:t>
      </w:r>
    </w:p>
    <w:p w:rsidR="004F6E34" w:rsidRPr="0089150A" w:rsidRDefault="00992C5C">
      <w:pPr>
        <w:pStyle w:val="a3"/>
        <w:spacing w:before="10"/>
        <w:ind w:left="1604" w:firstLine="0"/>
        <w:rPr>
          <w:sz w:val="24"/>
          <w:szCs w:val="24"/>
        </w:rPr>
      </w:pPr>
      <w:r w:rsidRPr="0089150A">
        <w:rPr>
          <w:sz w:val="24"/>
          <w:szCs w:val="24"/>
        </w:rPr>
        <w:t>ФевральскоевосстаниевПетрограде.ОтречениеНиколаяII.</w:t>
      </w:r>
    </w:p>
    <w:p w:rsidR="004F6E34" w:rsidRPr="0089150A" w:rsidRDefault="00992C5C">
      <w:pPr>
        <w:pStyle w:val="a3"/>
        <w:spacing w:before="9" w:line="252" w:lineRule="auto"/>
        <w:ind w:right="982"/>
        <w:rPr>
          <w:sz w:val="24"/>
          <w:szCs w:val="24"/>
        </w:rPr>
      </w:pPr>
      <w:r w:rsidRPr="0089150A">
        <w:rPr>
          <w:w w:val="105"/>
          <w:sz w:val="24"/>
          <w:szCs w:val="24"/>
        </w:rPr>
        <w:t>Падениемонархии.ВременноеправительствоиСоветы,ихруководители.Демократизация жизни страны. Тяготы войны и обострение внутриполитического кризиса.Угрозатерриториального распадастраны.</w:t>
      </w:r>
    </w:p>
    <w:p w:rsidR="004F6E34" w:rsidRPr="0089150A" w:rsidRDefault="00992C5C">
      <w:pPr>
        <w:pStyle w:val="a3"/>
        <w:spacing w:line="252" w:lineRule="auto"/>
        <w:ind w:right="972"/>
        <w:rPr>
          <w:sz w:val="24"/>
          <w:szCs w:val="24"/>
        </w:rPr>
      </w:pPr>
      <w:r w:rsidRPr="0089150A">
        <w:rPr>
          <w:w w:val="105"/>
          <w:sz w:val="24"/>
          <w:szCs w:val="24"/>
        </w:rPr>
        <w:t>Цели и лозунги большевиков. В.И. Ленин как политический деятель. Вооружённоевосстание в Петрограде 25 октября (7 ноября) 1917 г. Свержение Временного правительстваи взятие власти большевиками. Советское правительство (Совет народных комиссаров) и</w:t>
      </w:r>
      <w:r w:rsidRPr="0089150A">
        <w:rPr>
          <w:w w:val="105"/>
          <w:position w:val="1"/>
          <w:sz w:val="24"/>
          <w:szCs w:val="24"/>
        </w:rPr>
        <w:t>первыепреобразованиябольшевиков.Образование</w:t>
      </w:r>
      <w:r w:rsidRPr="0089150A">
        <w:rPr>
          <w:w w:val="105"/>
          <w:sz w:val="24"/>
          <w:szCs w:val="24"/>
        </w:rPr>
        <w:t>РККА.Советскаянациональнаяполитика.ОбразованиеРСФСРкакдобровольногосоюзанародовРоссии.</w:t>
      </w:r>
    </w:p>
    <w:p w:rsidR="004F6E34" w:rsidRPr="0089150A" w:rsidRDefault="00992C5C">
      <w:pPr>
        <w:pStyle w:val="a3"/>
        <w:spacing w:line="249" w:lineRule="auto"/>
        <w:ind w:right="982"/>
        <w:rPr>
          <w:sz w:val="24"/>
          <w:szCs w:val="24"/>
        </w:rPr>
      </w:pPr>
      <w:r w:rsidRPr="0089150A">
        <w:rPr>
          <w:w w:val="105"/>
          <w:sz w:val="24"/>
          <w:szCs w:val="24"/>
        </w:rPr>
        <w:t>Гражданскаявойнакакнациональнаятрагедия.Военнаяинтервенция.ПолитикабелыхправительствА.В.Колчака,А.И.ДеникинаиП.Н.Врангеля.</w:t>
      </w:r>
    </w:p>
    <w:p w:rsidR="004F6E34" w:rsidRPr="0089150A" w:rsidRDefault="00992C5C">
      <w:pPr>
        <w:pStyle w:val="a3"/>
        <w:spacing w:line="247" w:lineRule="auto"/>
        <w:ind w:right="987"/>
        <w:rPr>
          <w:sz w:val="24"/>
          <w:szCs w:val="24"/>
        </w:rPr>
      </w:pPr>
      <w:r w:rsidRPr="0089150A">
        <w:rPr>
          <w:w w:val="105"/>
          <w:sz w:val="24"/>
          <w:szCs w:val="24"/>
        </w:rPr>
        <w:t>Переход страны к мирной жизни. Образование СССР. Революционные события вРоссииглазамисоотечественниковимира.Русскоезарубежье.</w:t>
      </w:r>
    </w:p>
    <w:p w:rsidR="004F6E34" w:rsidRPr="0089150A" w:rsidRDefault="00992C5C">
      <w:pPr>
        <w:pStyle w:val="a3"/>
        <w:spacing w:line="254" w:lineRule="auto"/>
        <w:ind w:right="971"/>
        <w:rPr>
          <w:sz w:val="24"/>
          <w:szCs w:val="24"/>
        </w:rPr>
      </w:pPr>
      <w:r w:rsidRPr="0089150A">
        <w:rPr>
          <w:w w:val="105"/>
          <w:sz w:val="24"/>
          <w:szCs w:val="24"/>
        </w:rPr>
        <w:t>ВлияниереволюционныхсобытийнаобщемировыепроцессыXXв.,историюнародовРоссии.</w:t>
      </w:r>
    </w:p>
    <w:p w:rsidR="004F6E34" w:rsidRPr="0089150A" w:rsidRDefault="00992C5C">
      <w:pPr>
        <w:pStyle w:val="a3"/>
        <w:spacing w:line="259" w:lineRule="exact"/>
        <w:ind w:left="1604" w:firstLine="0"/>
        <w:rPr>
          <w:sz w:val="24"/>
          <w:szCs w:val="24"/>
        </w:rPr>
      </w:pPr>
      <w:r w:rsidRPr="0089150A">
        <w:rPr>
          <w:w w:val="105"/>
          <w:sz w:val="24"/>
          <w:szCs w:val="24"/>
        </w:rPr>
        <w:t>ВеликаяОтечественнаявойна1941-1945гг.</w:t>
      </w:r>
    </w:p>
    <w:p w:rsidR="004F6E34" w:rsidRPr="0089150A" w:rsidRDefault="00992C5C">
      <w:pPr>
        <w:pStyle w:val="a3"/>
        <w:spacing w:before="3" w:line="249" w:lineRule="auto"/>
        <w:ind w:right="969"/>
        <w:rPr>
          <w:sz w:val="24"/>
          <w:szCs w:val="24"/>
        </w:rPr>
      </w:pPr>
      <w:r w:rsidRPr="0089150A">
        <w:rPr>
          <w:w w:val="105"/>
          <w:sz w:val="24"/>
          <w:szCs w:val="24"/>
        </w:rPr>
        <w:t>План «Барбаросса» и цели гитлеровской Германии в войне с СССР. Нападение наСССР 22 июня 1941 г. Причины отступления Красной Армии в первые месяцы войны. «Всёдля      фронта!      Все      для      победы!»:      мобилизация       сил       на       отпор      врагуиперестройкаэкономикинавоенныйлад.</w:t>
      </w:r>
    </w:p>
    <w:p w:rsidR="004F6E34" w:rsidRPr="0089150A" w:rsidRDefault="00992C5C">
      <w:pPr>
        <w:pStyle w:val="a3"/>
        <w:spacing w:before="9" w:line="247" w:lineRule="auto"/>
        <w:ind w:right="987"/>
        <w:rPr>
          <w:sz w:val="24"/>
          <w:szCs w:val="24"/>
        </w:rPr>
      </w:pPr>
      <w:r w:rsidRPr="0089150A">
        <w:rPr>
          <w:w w:val="105"/>
          <w:sz w:val="24"/>
          <w:szCs w:val="24"/>
        </w:rPr>
        <w:t>Битва за Москву. Парад 7 ноября 1941 г. на Красной площади. Срыв германскихплановмолниеноснойвойны.</w:t>
      </w:r>
    </w:p>
    <w:p w:rsidR="004F6E34" w:rsidRPr="0089150A" w:rsidRDefault="00992C5C">
      <w:pPr>
        <w:pStyle w:val="a3"/>
        <w:spacing w:before="3" w:line="254" w:lineRule="auto"/>
        <w:ind w:right="986"/>
        <w:rPr>
          <w:sz w:val="24"/>
          <w:szCs w:val="24"/>
        </w:rPr>
      </w:pPr>
      <w:r w:rsidRPr="0089150A">
        <w:rPr>
          <w:w w:val="105"/>
          <w:sz w:val="24"/>
          <w:szCs w:val="24"/>
        </w:rPr>
        <w:t>БлокадаЛенинграда.Дорогажизни.ЗначениегероическогосопротивленияЛенинграда.</w:t>
      </w:r>
    </w:p>
    <w:p w:rsidR="004F6E34" w:rsidRPr="0089150A" w:rsidRDefault="00992C5C">
      <w:pPr>
        <w:pStyle w:val="a3"/>
        <w:spacing w:line="252" w:lineRule="auto"/>
        <w:ind w:right="985"/>
        <w:rPr>
          <w:sz w:val="24"/>
          <w:szCs w:val="24"/>
        </w:rPr>
      </w:pPr>
      <w:r w:rsidRPr="0089150A">
        <w:rPr>
          <w:w w:val="105"/>
          <w:sz w:val="24"/>
          <w:szCs w:val="24"/>
        </w:rPr>
        <w:t>Гитлеровский   план   «Ост».     Преступления     нацистов     и     их     пособниковнатерриторииСССР.Разграблениеиуничтожениекультурныхценностей.Холокост.Гитлеровскиелагеряуничтожения(лагерясмерти).</w:t>
      </w:r>
    </w:p>
    <w:p w:rsidR="004F6E34" w:rsidRPr="0089150A" w:rsidRDefault="00992C5C">
      <w:pPr>
        <w:pStyle w:val="a3"/>
        <w:spacing w:line="260" w:lineRule="exact"/>
        <w:ind w:left="1604" w:firstLine="0"/>
        <w:rPr>
          <w:sz w:val="24"/>
          <w:szCs w:val="24"/>
        </w:rPr>
      </w:pPr>
      <w:r w:rsidRPr="0089150A">
        <w:rPr>
          <w:w w:val="105"/>
          <w:sz w:val="24"/>
          <w:szCs w:val="24"/>
        </w:rPr>
        <w:t>КореннойпереломвходеВеликойОтечественнойвойны.Сталинградскаябитва.</w:t>
      </w:r>
    </w:p>
    <w:p w:rsidR="004F6E34" w:rsidRPr="0089150A" w:rsidRDefault="00992C5C">
      <w:pPr>
        <w:pStyle w:val="a3"/>
        <w:spacing w:before="3"/>
        <w:ind w:firstLine="0"/>
        <w:rPr>
          <w:sz w:val="24"/>
          <w:szCs w:val="24"/>
        </w:rPr>
      </w:pPr>
      <w:r w:rsidRPr="0089150A">
        <w:rPr>
          <w:w w:val="105"/>
          <w:sz w:val="24"/>
          <w:szCs w:val="24"/>
        </w:rPr>
        <w:t>БитванаКурскойдуге.</w:t>
      </w:r>
    </w:p>
    <w:p w:rsidR="004F6E34" w:rsidRPr="0089150A" w:rsidRDefault="00992C5C">
      <w:pPr>
        <w:pStyle w:val="a3"/>
        <w:spacing w:before="16" w:line="249" w:lineRule="auto"/>
        <w:ind w:right="965"/>
        <w:rPr>
          <w:sz w:val="24"/>
          <w:szCs w:val="24"/>
        </w:rPr>
      </w:pPr>
      <w:r w:rsidRPr="0089150A">
        <w:rPr>
          <w:w w:val="105"/>
          <w:sz w:val="24"/>
          <w:szCs w:val="24"/>
        </w:rPr>
        <w:t>Прорыв и снятие блокады Ленинграда. Битва за Днепр. Массовый героизм советскихлюдей,представителейвсехнародовСССР,нафронтеивтылу.Организацияборьбывтылуврага: партизанское движение и подпольщики. Юные герои фронта и тыла. Патриотическоеслужениепредставителейрелигиозныхконфессий.Вклад деятелейкультуры,учёных иконструкторов</w:t>
      </w:r>
    </w:p>
    <w:p w:rsidR="004F6E34" w:rsidRPr="0089150A" w:rsidRDefault="00992C5C">
      <w:pPr>
        <w:pStyle w:val="a3"/>
        <w:spacing w:before="1"/>
        <w:ind w:firstLine="0"/>
        <w:rPr>
          <w:sz w:val="24"/>
          <w:szCs w:val="24"/>
        </w:rPr>
      </w:pPr>
      <w:r w:rsidRPr="0089150A">
        <w:rPr>
          <w:w w:val="105"/>
          <w:sz w:val="24"/>
          <w:szCs w:val="24"/>
        </w:rPr>
        <w:t>вобщенароднуюборьбусврагом.</w:t>
      </w:r>
    </w:p>
    <w:p w:rsidR="004F6E34" w:rsidRPr="0089150A" w:rsidRDefault="00992C5C">
      <w:pPr>
        <w:pStyle w:val="a3"/>
        <w:spacing w:before="16" w:line="247" w:lineRule="auto"/>
        <w:ind w:right="981"/>
        <w:rPr>
          <w:sz w:val="24"/>
          <w:szCs w:val="24"/>
        </w:rPr>
      </w:pPr>
      <w:r w:rsidRPr="0089150A">
        <w:rPr>
          <w:w w:val="105"/>
          <w:sz w:val="24"/>
          <w:szCs w:val="24"/>
        </w:rPr>
        <w:t>ОсвобождениеоккупированнойтерриторииСССР.Белорусскаянаступательнаяоперация(операция«Багратион»)КраснойАрмии.</w:t>
      </w:r>
    </w:p>
    <w:p w:rsidR="004F6E34" w:rsidRPr="0089150A" w:rsidRDefault="00992C5C">
      <w:pPr>
        <w:pStyle w:val="a3"/>
        <w:spacing w:before="3" w:line="249" w:lineRule="auto"/>
        <w:ind w:right="977"/>
        <w:rPr>
          <w:sz w:val="24"/>
          <w:szCs w:val="24"/>
        </w:rPr>
      </w:pPr>
      <w:r w:rsidRPr="0089150A">
        <w:rPr>
          <w:w w:val="105"/>
          <w:sz w:val="24"/>
          <w:szCs w:val="24"/>
        </w:rPr>
        <w:t>СССР и союзники. Ленд-лиз. Высадка союзников в Нормандии и открытие Второгофронта.       Освободительная       миссия       Красной       Армии       в       Европе.       Битваза Берлин. Безоговорочная капитуляция Германии и окончание ВеликойОтечественнойвойны.</w:t>
      </w:r>
    </w:p>
    <w:p w:rsidR="004F6E34" w:rsidRPr="0089150A" w:rsidRDefault="00992C5C">
      <w:pPr>
        <w:pStyle w:val="a3"/>
        <w:spacing w:before="9" w:line="247" w:lineRule="auto"/>
        <w:ind w:left="1604" w:right="985" w:firstLine="0"/>
        <w:rPr>
          <w:sz w:val="24"/>
          <w:szCs w:val="24"/>
        </w:rPr>
      </w:pPr>
      <w:r w:rsidRPr="0089150A">
        <w:rPr>
          <w:w w:val="105"/>
          <w:sz w:val="24"/>
          <w:szCs w:val="24"/>
        </w:rPr>
        <w:t>Разгром милитаристской Японии. 3 сентября ‒ окончание Второй мировой войны.Источники  Победы   советского   народа.   Выдающиеся   полководцы  Великой</w:t>
      </w:r>
    </w:p>
    <w:p w:rsidR="004F6E34" w:rsidRPr="0089150A" w:rsidRDefault="00992C5C">
      <w:pPr>
        <w:pStyle w:val="a3"/>
        <w:spacing w:before="2" w:line="254" w:lineRule="auto"/>
        <w:ind w:right="969" w:firstLine="0"/>
        <w:rPr>
          <w:sz w:val="24"/>
          <w:szCs w:val="24"/>
        </w:rPr>
      </w:pPr>
      <w:r w:rsidRPr="0089150A">
        <w:rPr>
          <w:w w:val="105"/>
          <w:sz w:val="24"/>
          <w:szCs w:val="24"/>
        </w:rPr>
        <w:t>Отечественнойвойны.РешающаярольСССРвпобедеантигитлеровскойкоалиции.ЛюдскиеиматериальныепотериСССР.Всемирно-историческоезначениеПобедыСССРв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ВеликойОтечественнойвойне.</w:t>
      </w:r>
    </w:p>
    <w:p w:rsidR="004F6E34" w:rsidRPr="0089150A" w:rsidRDefault="00992C5C">
      <w:pPr>
        <w:pStyle w:val="a3"/>
        <w:spacing w:before="16" w:line="247" w:lineRule="auto"/>
        <w:ind w:right="982"/>
        <w:rPr>
          <w:sz w:val="24"/>
          <w:szCs w:val="24"/>
        </w:rPr>
      </w:pPr>
      <w:r w:rsidRPr="0089150A">
        <w:rPr>
          <w:w w:val="105"/>
          <w:sz w:val="24"/>
          <w:szCs w:val="24"/>
        </w:rPr>
        <w:t>Окончание Второй мировой войны. Осуждение главных военных преступников ихпособников(Нюрнбергский,ТокийскийиХабаровскийпроцессы).</w:t>
      </w:r>
    </w:p>
    <w:p w:rsidR="004F6E34" w:rsidRPr="0089150A" w:rsidRDefault="00992C5C">
      <w:pPr>
        <w:pStyle w:val="a3"/>
        <w:spacing w:before="3" w:line="252" w:lineRule="auto"/>
        <w:ind w:right="981"/>
        <w:rPr>
          <w:sz w:val="24"/>
          <w:szCs w:val="24"/>
        </w:rPr>
      </w:pPr>
      <w:r w:rsidRPr="0089150A">
        <w:rPr>
          <w:w w:val="105"/>
          <w:sz w:val="24"/>
          <w:szCs w:val="24"/>
        </w:rPr>
        <w:t>Попытки искажения истории Второй мировой войны и роли советского народа впобеденадгитлеровскойГерманиейиеёсоюзниками.КонституцияРФозащитеисторическойправды.</w:t>
      </w:r>
    </w:p>
    <w:p w:rsidR="004F6E34" w:rsidRPr="0089150A" w:rsidRDefault="00992C5C">
      <w:pPr>
        <w:pStyle w:val="a3"/>
        <w:spacing w:line="254" w:lineRule="auto"/>
        <w:ind w:right="984"/>
        <w:rPr>
          <w:sz w:val="24"/>
          <w:szCs w:val="24"/>
        </w:rPr>
      </w:pPr>
      <w:r w:rsidRPr="0089150A">
        <w:rPr>
          <w:w w:val="105"/>
          <w:sz w:val="24"/>
          <w:szCs w:val="24"/>
        </w:rPr>
        <w:t>Города-герои. Дни воинской славы и памятные даты в России. Указы ПрезидентаРоссийскойФедерацииобутверждениипочётныхзваний«Городавоинскойславы»,</w:t>
      </w:r>
    </w:p>
    <w:p w:rsidR="004F6E34" w:rsidRPr="0089150A" w:rsidRDefault="00992C5C">
      <w:pPr>
        <w:pStyle w:val="a3"/>
        <w:spacing w:line="247" w:lineRule="auto"/>
        <w:ind w:right="981" w:firstLine="0"/>
        <w:rPr>
          <w:sz w:val="24"/>
          <w:szCs w:val="24"/>
        </w:rPr>
      </w:pPr>
      <w:r w:rsidRPr="0089150A">
        <w:rPr>
          <w:w w:val="105"/>
          <w:sz w:val="24"/>
          <w:szCs w:val="24"/>
        </w:rPr>
        <w:t>«Городатрудовойдоблести»,атакжедругихмерах,направленныхнаувековечиваниепамятио ВеликойПобеде.</w:t>
      </w:r>
    </w:p>
    <w:p w:rsidR="004F6E34" w:rsidRPr="0089150A" w:rsidRDefault="00992C5C">
      <w:pPr>
        <w:pStyle w:val="a3"/>
        <w:spacing w:line="249" w:lineRule="auto"/>
        <w:ind w:right="980"/>
        <w:rPr>
          <w:sz w:val="24"/>
          <w:szCs w:val="24"/>
        </w:rPr>
      </w:pPr>
      <w:r w:rsidRPr="0089150A">
        <w:rPr>
          <w:w w:val="105"/>
          <w:sz w:val="24"/>
          <w:szCs w:val="24"/>
        </w:rPr>
        <w:t>9 мая 1945 г. ‒ День Победы советского народа в Великой Отечественной войне1941–1945  гг.  Парад  на  Красной    площади    и    праздничные    шествия    в    честьДня Победы. Акции «Георгиевская ленточка» и «Бескозырка», марш «Бессмертный полк» вРоссииизарубежом.ОтветственностьзаискажениеисторииВтороймировойвойны.</w:t>
      </w:r>
    </w:p>
    <w:p w:rsidR="004F6E34" w:rsidRPr="0089150A" w:rsidRDefault="00992C5C">
      <w:pPr>
        <w:pStyle w:val="a3"/>
        <w:spacing w:before="5"/>
        <w:ind w:left="1604" w:firstLine="0"/>
        <w:rPr>
          <w:sz w:val="24"/>
          <w:szCs w:val="24"/>
        </w:rPr>
      </w:pPr>
      <w:r w:rsidRPr="0089150A">
        <w:rPr>
          <w:sz w:val="24"/>
          <w:szCs w:val="24"/>
        </w:rPr>
        <w:t>РаспадСССР.</w:t>
      </w:r>
      <w:r w:rsidRPr="0089150A">
        <w:rPr>
          <w:position w:val="1"/>
          <w:sz w:val="24"/>
          <w:szCs w:val="24"/>
        </w:rPr>
        <w:t>СтановлениеновойРоссии(1992-1999гг.).</w:t>
      </w:r>
    </w:p>
    <w:p w:rsidR="004F6E34" w:rsidRPr="0089150A" w:rsidRDefault="00992C5C">
      <w:pPr>
        <w:pStyle w:val="a3"/>
        <w:spacing w:before="9" w:line="249" w:lineRule="auto"/>
        <w:ind w:right="982"/>
        <w:rPr>
          <w:sz w:val="24"/>
          <w:szCs w:val="24"/>
        </w:rPr>
      </w:pPr>
      <w:r w:rsidRPr="0089150A">
        <w:rPr>
          <w:w w:val="105"/>
          <w:sz w:val="24"/>
          <w:szCs w:val="24"/>
        </w:rPr>
        <w:t>НарастаниекризисныхявленийвСССР.М.С.Горбачёв.Межнациональныеконфликты. «Парадсуверенитетов».ПринятиеДекларацииогосударственномсуверенитетеРСФСР.</w:t>
      </w:r>
    </w:p>
    <w:p w:rsidR="004F6E34" w:rsidRPr="0089150A" w:rsidRDefault="00992C5C">
      <w:pPr>
        <w:pStyle w:val="a3"/>
        <w:spacing w:before="1" w:line="247" w:lineRule="auto"/>
        <w:ind w:right="975"/>
        <w:rPr>
          <w:sz w:val="24"/>
          <w:szCs w:val="24"/>
        </w:rPr>
      </w:pPr>
      <w:r w:rsidRPr="0089150A">
        <w:rPr>
          <w:w w:val="105"/>
          <w:sz w:val="24"/>
          <w:szCs w:val="24"/>
        </w:rPr>
        <w:t xml:space="preserve">Референдум о сохранении СССР и введении поста Президента </w:t>
      </w:r>
      <w:r w:rsidRPr="0089150A">
        <w:rPr>
          <w:w w:val="105"/>
          <w:position w:val="1"/>
          <w:sz w:val="24"/>
          <w:szCs w:val="24"/>
        </w:rPr>
        <w:t>РСФСР. Избрание Б.</w:t>
      </w:r>
      <w:r w:rsidRPr="0089150A">
        <w:rPr>
          <w:w w:val="105"/>
          <w:sz w:val="24"/>
          <w:szCs w:val="24"/>
        </w:rPr>
        <w:t>Н.ЕльцинаПрезидентомРСФСР.</w:t>
      </w:r>
    </w:p>
    <w:p w:rsidR="004F6E34" w:rsidRPr="0089150A" w:rsidRDefault="00992C5C">
      <w:pPr>
        <w:pStyle w:val="a3"/>
        <w:tabs>
          <w:tab w:val="left" w:pos="3634"/>
          <w:tab w:val="left" w:pos="5729"/>
          <w:tab w:val="left" w:pos="7457"/>
          <w:tab w:val="left" w:pos="9839"/>
        </w:tabs>
        <w:spacing w:before="10" w:line="249" w:lineRule="auto"/>
        <w:ind w:right="972"/>
        <w:rPr>
          <w:sz w:val="24"/>
          <w:szCs w:val="24"/>
        </w:rPr>
      </w:pPr>
      <w:r w:rsidRPr="0089150A">
        <w:rPr>
          <w:w w:val="105"/>
          <w:sz w:val="24"/>
          <w:szCs w:val="24"/>
        </w:rPr>
        <w:t>Объявление государственной независимости союзными республиками. Юридическоеоформление распада СССР и создание Содружества Независимых Государств (Беловежскоесоглашение).</w:t>
      </w:r>
      <w:r w:rsidRPr="0089150A">
        <w:rPr>
          <w:w w:val="105"/>
          <w:sz w:val="24"/>
          <w:szCs w:val="24"/>
        </w:rPr>
        <w:tab/>
        <w:t>Россия</w:t>
      </w:r>
      <w:r w:rsidRPr="0089150A">
        <w:rPr>
          <w:w w:val="105"/>
          <w:sz w:val="24"/>
          <w:szCs w:val="24"/>
        </w:rPr>
        <w:tab/>
        <w:t>как</w:t>
      </w:r>
      <w:r w:rsidRPr="0089150A">
        <w:rPr>
          <w:w w:val="105"/>
          <w:sz w:val="24"/>
          <w:szCs w:val="24"/>
        </w:rPr>
        <w:tab/>
        <w:t>преемник</w:t>
      </w:r>
      <w:r w:rsidRPr="0089150A">
        <w:rPr>
          <w:w w:val="105"/>
          <w:sz w:val="24"/>
          <w:szCs w:val="24"/>
        </w:rPr>
        <w:tab/>
      </w:r>
      <w:r w:rsidRPr="0089150A">
        <w:rPr>
          <w:spacing w:val="-2"/>
          <w:w w:val="105"/>
          <w:sz w:val="24"/>
          <w:szCs w:val="24"/>
        </w:rPr>
        <w:t>СССР</w:t>
      </w:r>
      <w:r w:rsidRPr="0089150A">
        <w:rPr>
          <w:w w:val="105"/>
          <w:sz w:val="24"/>
          <w:szCs w:val="24"/>
        </w:rPr>
        <w:t>намеждународнойарене.</w:t>
      </w:r>
    </w:p>
    <w:p w:rsidR="004F6E34" w:rsidRPr="0089150A" w:rsidRDefault="00992C5C">
      <w:pPr>
        <w:pStyle w:val="a3"/>
        <w:spacing w:before="2"/>
        <w:ind w:left="1604" w:firstLine="0"/>
        <w:rPr>
          <w:sz w:val="24"/>
          <w:szCs w:val="24"/>
        </w:rPr>
      </w:pPr>
      <w:r w:rsidRPr="0089150A">
        <w:rPr>
          <w:w w:val="105"/>
          <w:sz w:val="24"/>
          <w:szCs w:val="24"/>
        </w:rPr>
        <w:t>РаспадСССРиегопоследствиядляРоссииимира.</w:t>
      </w:r>
    </w:p>
    <w:p w:rsidR="004F6E34" w:rsidRPr="0089150A" w:rsidRDefault="00992C5C">
      <w:pPr>
        <w:pStyle w:val="a3"/>
        <w:spacing w:before="9" w:line="254" w:lineRule="auto"/>
        <w:ind w:right="982"/>
        <w:rPr>
          <w:sz w:val="24"/>
          <w:szCs w:val="24"/>
        </w:rPr>
      </w:pPr>
      <w:r w:rsidRPr="0089150A">
        <w:rPr>
          <w:w w:val="105"/>
          <w:sz w:val="24"/>
          <w:szCs w:val="24"/>
        </w:rPr>
        <w:t>Становление  Российской  Федерации  как  суверенного  государства(1991-1993гг.).РеферендумпопроектуКонституции.</w:t>
      </w:r>
    </w:p>
    <w:p w:rsidR="004F6E34" w:rsidRPr="0089150A" w:rsidRDefault="00992C5C">
      <w:pPr>
        <w:pStyle w:val="a3"/>
        <w:spacing w:line="258" w:lineRule="exact"/>
        <w:ind w:left="1604" w:firstLine="0"/>
        <w:rPr>
          <w:sz w:val="24"/>
          <w:szCs w:val="24"/>
        </w:rPr>
      </w:pPr>
      <w:r w:rsidRPr="0089150A">
        <w:rPr>
          <w:sz w:val="24"/>
          <w:szCs w:val="24"/>
        </w:rPr>
        <w:t>России.ПринятиеКонституцииРоссийскойФедерации1993г.иеёзначение.</w:t>
      </w:r>
    </w:p>
    <w:p w:rsidR="004F6E34" w:rsidRPr="0089150A" w:rsidRDefault="00992C5C">
      <w:pPr>
        <w:pStyle w:val="a3"/>
        <w:spacing w:before="9" w:line="252" w:lineRule="auto"/>
        <w:ind w:right="983"/>
        <w:rPr>
          <w:sz w:val="24"/>
          <w:szCs w:val="24"/>
        </w:rPr>
      </w:pPr>
      <w:r w:rsidRPr="0089150A">
        <w:rPr>
          <w:w w:val="105"/>
          <w:sz w:val="24"/>
          <w:szCs w:val="24"/>
        </w:rPr>
        <w:t>Сложные   1990-е   гг.   Трудности    и    просчёты    экономических   преобразованийвстране.Совершенствованиеновойроссийскойгосударственности.Угрозагосударственномуединству.</w:t>
      </w:r>
    </w:p>
    <w:p w:rsidR="004F6E34" w:rsidRPr="0089150A" w:rsidRDefault="00992C5C">
      <w:pPr>
        <w:pStyle w:val="a3"/>
        <w:spacing w:line="254" w:lineRule="auto"/>
        <w:ind w:right="980"/>
        <w:rPr>
          <w:sz w:val="24"/>
          <w:szCs w:val="24"/>
        </w:rPr>
      </w:pPr>
      <w:r w:rsidRPr="0089150A">
        <w:rPr>
          <w:w w:val="105"/>
          <w:sz w:val="24"/>
          <w:szCs w:val="24"/>
        </w:rPr>
        <w:t>Россиянапостсоветскомпространстве.СНГиСоюзноегосударство.ЗначениесохраненияРоссиейстатусаядернойдержавы.</w:t>
      </w:r>
    </w:p>
    <w:p w:rsidR="004F6E34" w:rsidRPr="0089150A" w:rsidRDefault="00992C5C">
      <w:pPr>
        <w:pStyle w:val="a3"/>
        <w:spacing w:line="247" w:lineRule="auto"/>
        <w:ind w:left="1604" w:right="5959" w:firstLine="0"/>
        <w:rPr>
          <w:sz w:val="24"/>
          <w:szCs w:val="24"/>
        </w:rPr>
      </w:pPr>
      <w:r w:rsidRPr="0089150A">
        <w:rPr>
          <w:sz w:val="24"/>
          <w:szCs w:val="24"/>
        </w:rPr>
        <w:t>Добровольная отставка Б.Н. Ельцина.</w:t>
      </w:r>
      <w:r w:rsidRPr="0089150A">
        <w:rPr>
          <w:w w:val="105"/>
          <w:sz w:val="24"/>
          <w:szCs w:val="24"/>
        </w:rPr>
        <w:t>Возрождениестраны с2000-хгг.</w:t>
      </w:r>
    </w:p>
    <w:p w:rsidR="004F6E34" w:rsidRPr="0089150A" w:rsidRDefault="00992C5C">
      <w:pPr>
        <w:pStyle w:val="a3"/>
        <w:spacing w:line="249" w:lineRule="auto"/>
        <w:ind w:right="980"/>
        <w:rPr>
          <w:sz w:val="24"/>
          <w:szCs w:val="24"/>
        </w:rPr>
      </w:pPr>
      <w:r w:rsidRPr="0089150A">
        <w:rPr>
          <w:w w:val="105"/>
          <w:sz w:val="24"/>
          <w:szCs w:val="24"/>
        </w:rPr>
        <w:t>Российская   Федерация     в     начале     XXI     века:     на     пути     восстановленияи укрепления страны. Вступление в должность Президента Российской Федерации В.В.Путина.Восстановлениеединогоправовогопространствастраны.Экономическаяинтеграциянапостсоветскомпространстве.Борьбастерроризмом.УкреплениеВооружённыхСилРоссийскойФедерации.Приоритетныенациональныепроекты.</w:t>
      </w:r>
    </w:p>
    <w:p w:rsidR="004F6E34" w:rsidRPr="0089150A" w:rsidRDefault="00992C5C">
      <w:pPr>
        <w:pStyle w:val="a3"/>
        <w:ind w:left="1604" w:firstLine="0"/>
        <w:rPr>
          <w:sz w:val="24"/>
          <w:szCs w:val="24"/>
        </w:rPr>
      </w:pPr>
      <w:r w:rsidRPr="0089150A">
        <w:rPr>
          <w:w w:val="105"/>
          <w:sz w:val="24"/>
          <w:szCs w:val="24"/>
        </w:rPr>
        <w:t>Восстановление лидирующих позиций  России  в  международных  отношениях.</w:t>
      </w:r>
    </w:p>
    <w:p w:rsidR="004F6E34" w:rsidRPr="0089150A" w:rsidRDefault="00992C5C">
      <w:pPr>
        <w:pStyle w:val="a3"/>
        <w:spacing w:before="16"/>
        <w:ind w:firstLine="0"/>
        <w:rPr>
          <w:sz w:val="24"/>
          <w:szCs w:val="24"/>
        </w:rPr>
      </w:pPr>
      <w:r w:rsidRPr="0089150A">
        <w:rPr>
          <w:sz w:val="24"/>
          <w:szCs w:val="24"/>
        </w:rPr>
        <w:t>ОтношениясСШАиЕвросоюзом.</w:t>
      </w:r>
    </w:p>
    <w:p w:rsidR="004F6E34" w:rsidRPr="0089150A" w:rsidRDefault="00992C5C">
      <w:pPr>
        <w:pStyle w:val="a3"/>
        <w:spacing w:before="9"/>
        <w:ind w:left="1604" w:firstLine="0"/>
        <w:rPr>
          <w:sz w:val="24"/>
          <w:szCs w:val="24"/>
        </w:rPr>
      </w:pPr>
      <w:r w:rsidRPr="0089150A">
        <w:rPr>
          <w:sz w:val="24"/>
          <w:szCs w:val="24"/>
        </w:rPr>
        <w:t>ВоссоединениеКрымасРоссией.</w:t>
      </w:r>
    </w:p>
    <w:p w:rsidR="004F6E34" w:rsidRPr="0089150A" w:rsidRDefault="00992C5C">
      <w:pPr>
        <w:pStyle w:val="a3"/>
        <w:spacing w:before="10" w:line="252" w:lineRule="auto"/>
        <w:ind w:right="967"/>
        <w:rPr>
          <w:sz w:val="24"/>
          <w:szCs w:val="24"/>
        </w:rPr>
      </w:pPr>
      <w:r w:rsidRPr="0089150A">
        <w:rPr>
          <w:w w:val="105"/>
          <w:sz w:val="24"/>
          <w:szCs w:val="24"/>
        </w:rPr>
        <w:t>КрымвсоставеРоссийскогогосударствавXX.Крымв1991-2014гг.ГосударственныйпереворотвКиевевфеврале2014г.ДекларацияонезависимостиАвтономнойРеспубликиКрымигородаСевастополя(11марта2014г.).ПодписаниеДоговора  между   Российской   Федерацией   и   Республикой   Крым   о   принятиив Российскую Федерацию Республики Крым и образовании в составе РФ новых субъектов.Федеральный    конституционный      закон      от     21     марта     2014     г.     о     принятиивРоссийскуюФедерациюРеспубликиКрымиобразованиивсоставеРоссийскойФедерацииновыхсубъектов‒РеспубликиКрымигородафедеральногозначения</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Севастополя.</w:t>
      </w:r>
    </w:p>
    <w:p w:rsidR="004F6E34" w:rsidRPr="0089150A" w:rsidRDefault="00992C5C">
      <w:pPr>
        <w:pStyle w:val="a3"/>
        <w:spacing w:before="16"/>
        <w:ind w:left="1604" w:firstLine="0"/>
        <w:rPr>
          <w:sz w:val="24"/>
          <w:szCs w:val="24"/>
        </w:rPr>
      </w:pPr>
      <w:r w:rsidRPr="0089150A">
        <w:rPr>
          <w:sz w:val="24"/>
          <w:szCs w:val="24"/>
        </w:rPr>
        <w:t>ВоссоединениеКрымасРоссией,егозначениеимеждународныепоследствия.</w:t>
      </w:r>
    </w:p>
    <w:p w:rsidR="004F6E34" w:rsidRPr="0089150A" w:rsidRDefault="00992C5C">
      <w:pPr>
        <w:pStyle w:val="a3"/>
        <w:spacing w:before="10" w:line="249" w:lineRule="auto"/>
        <w:ind w:right="974"/>
        <w:rPr>
          <w:sz w:val="24"/>
          <w:szCs w:val="24"/>
        </w:rPr>
      </w:pPr>
      <w:r w:rsidRPr="0089150A">
        <w:rPr>
          <w:sz w:val="24"/>
          <w:szCs w:val="24"/>
        </w:rPr>
        <w:t>Российская Федерация на современном этапе.«Человеческий капитал», «Комфортнаясреда для жизни», «Экономический рост» — основные направления национальных проектов</w:t>
      </w:r>
      <w:r w:rsidRPr="0089150A">
        <w:rPr>
          <w:w w:val="105"/>
          <w:sz w:val="24"/>
          <w:szCs w:val="24"/>
        </w:rPr>
        <w:t>2019-2024 гг. Разработка семейной политики. Пропаганда спорта и здорового образа жизни.Россиявборьбескороновируснойпандемией.Реализациякрупныхэкономическихпроектов(строительствоКрымскогомоста,трубопроводов«СилаСибири»,«Северныйпоток» и другие). Поддержка одарённых детей в России (образовательный центр «Сириус»идругие).</w:t>
      </w:r>
    </w:p>
    <w:p w:rsidR="004F6E34" w:rsidRPr="0089150A" w:rsidRDefault="00992C5C">
      <w:pPr>
        <w:pStyle w:val="a3"/>
        <w:spacing w:before="5" w:line="254" w:lineRule="auto"/>
        <w:ind w:right="978"/>
        <w:rPr>
          <w:sz w:val="24"/>
          <w:szCs w:val="24"/>
        </w:rPr>
      </w:pPr>
      <w:r w:rsidRPr="0089150A">
        <w:rPr>
          <w:w w:val="105"/>
          <w:sz w:val="24"/>
          <w:szCs w:val="24"/>
        </w:rPr>
        <w:t>Общероссийское  голосование  по    поправкам    к    Конституции    России(2020 г.).</w:t>
      </w:r>
    </w:p>
    <w:p w:rsidR="004F6E34" w:rsidRPr="0089150A" w:rsidRDefault="00992C5C">
      <w:pPr>
        <w:pStyle w:val="a3"/>
        <w:spacing w:line="258" w:lineRule="exact"/>
        <w:ind w:left="1604" w:firstLine="0"/>
        <w:rPr>
          <w:sz w:val="24"/>
          <w:szCs w:val="24"/>
        </w:rPr>
      </w:pPr>
      <w:r w:rsidRPr="0089150A">
        <w:rPr>
          <w:w w:val="105"/>
          <w:sz w:val="24"/>
          <w:szCs w:val="24"/>
        </w:rPr>
        <w:t>ПризнаниеРоссиейДНРи ЛНР(2022г.).</w:t>
      </w:r>
    </w:p>
    <w:p w:rsidR="004F6E34" w:rsidRPr="0089150A" w:rsidRDefault="00992C5C">
      <w:pPr>
        <w:pStyle w:val="a3"/>
        <w:spacing w:before="9" w:line="249" w:lineRule="auto"/>
        <w:ind w:right="960"/>
        <w:rPr>
          <w:sz w:val="24"/>
          <w:szCs w:val="24"/>
        </w:rPr>
      </w:pPr>
      <w:r w:rsidRPr="0089150A">
        <w:rPr>
          <w:w w:val="105"/>
          <w:sz w:val="24"/>
          <w:szCs w:val="24"/>
        </w:rPr>
        <w:t>Значение исторических традиций и культурного наследия для современной России.ВоссозданиеРоссийскогоисторическогообщества(РИО)иРоссийскоговоенно-исторического общества (РВИО). Исторические парки «Россия ‒ Моя история». Военно-патриотическийпарккультурыиотдыхаВооружённыхСилРоссийскойФедерации</w:t>
      </w:r>
    </w:p>
    <w:p w:rsidR="004F6E34" w:rsidRPr="0089150A" w:rsidRDefault="00992C5C">
      <w:pPr>
        <w:pStyle w:val="a3"/>
        <w:spacing w:before="9" w:line="247" w:lineRule="auto"/>
        <w:ind w:right="973" w:firstLine="0"/>
        <w:rPr>
          <w:sz w:val="24"/>
          <w:szCs w:val="24"/>
        </w:rPr>
      </w:pPr>
      <w:r w:rsidRPr="0089150A">
        <w:rPr>
          <w:w w:val="105"/>
          <w:sz w:val="24"/>
          <w:szCs w:val="24"/>
        </w:rPr>
        <w:t>«Патриот».МемориальныйпаркПобедынаПоклоннойгореиРжевскиймемориалСоветскому Солдату. Всероссийский проект «Без срока давности». Новые информационныересурсыоВеликойПобеде.</w:t>
      </w:r>
    </w:p>
    <w:p w:rsidR="004F6E34" w:rsidRPr="0089150A" w:rsidRDefault="00992C5C">
      <w:pPr>
        <w:pStyle w:val="a3"/>
        <w:spacing w:before="11"/>
        <w:ind w:left="1604" w:firstLine="0"/>
        <w:rPr>
          <w:sz w:val="24"/>
          <w:szCs w:val="24"/>
        </w:rPr>
      </w:pPr>
      <w:r w:rsidRPr="0089150A">
        <w:rPr>
          <w:sz w:val="24"/>
          <w:szCs w:val="24"/>
        </w:rPr>
        <w:t>Итоговоеповторение.</w:t>
      </w:r>
    </w:p>
    <w:p w:rsidR="004F6E34" w:rsidRPr="0089150A" w:rsidRDefault="00992C5C">
      <w:pPr>
        <w:pStyle w:val="a3"/>
        <w:spacing w:before="10" w:line="249" w:lineRule="auto"/>
        <w:ind w:left="1604" w:right="2623" w:firstLine="0"/>
        <w:jc w:val="left"/>
        <w:rPr>
          <w:sz w:val="24"/>
          <w:szCs w:val="24"/>
        </w:rPr>
      </w:pPr>
      <w:r w:rsidRPr="0089150A">
        <w:rPr>
          <w:w w:val="105"/>
          <w:sz w:val="24"/>
          <w:szCs w:val="24"/>
        </w:rPr>
        <w:t>История родного края в годы революций и Гражданской войны.Нашиземляки‒героиВеликойОтечественнойвойны(</w:t>
      </w:r>
      <w:r w:rsidRPr="0089150A">
        <w:rPr>
          <w:w w:val="105"/>
          <w:position w:val="1"/>
          <w:sz w:val="24"/>
          <w:szCs w:val="24"/>
        </w:rPr>
        <w:t>1941-1945гг.).</w:t>
      </w:r>
      <w:r w:rsidRPr="0089150A">
        <w:rPr>
          <w:w w:val="105"/>
          <w:sz w:val="24"/>
          <w:szCs w:val="24"/>
        </w:rPr>
        <w:t>Наш регионвконцеXX‒ началеXXIвв.</w:t>
      </w:r>
    </w:p>
    <w:p w:rsidR="004F6E34" w:rsidRPr="0089150A" w:rsidRDefault="00992C5C">
      <w:pPr>
        <w:pStyle w:val="a3"/>
        <w:ind w:left="1604" w:firstLine="0"/>
        <w:jc w:val="left"/>
        <w:rPr>
          <w:sz w:val="24"/>
          <w:szCs w:val="24"/>
        </w:rPr>
      </w:pPr>
      <w:r w:rsidRPr="0089150A">
        <w:rPr>
          <w:sz w:val="24"/>
          <w:szCs w:val="24"/>
        </w:rPr>
        <w:t>Трудовыедостиженияродногокрая.</w:t>
      </w:r>
    </w:p>
    <w:p w:rsidR="004F6E34" w:rsidRPr="0089150A" w:rsidRDefault="00992C5C">
      <w:pPr>
        <w:pStyle w:val="1"/>
        <w:spacing w:before="21" w:line="247" w:lineRule="auto"/>
        <w:ind w:left="898" w:right="971" w:firstLine="706"/>
        <w:rPr>
          <w:sz w:val="24"/>
          <w:szCs w:val="24"/>
        </w:rPr>
      </w:pPr>
      <w:r w:rsidRPr="0089150A">
        <w:rPr>
          <w:w w:val="105"/>
          <w:sz w:val="24"/>
          <w:szCs w:val="24"/>
        </w:rPr>
        <w:t xml:space="preserve">Планируемые     результаты       освоения       учебного       модуля       </w:t>
      </w:r>
      <w:r w:rsidRPr="0089150A">
        <w:rPr>
          <w:w w:val="105"/>
          <w:position w:val="1"/>
          <w:sz w:val="24"/>
          <w:szCs w:val="24"/>
        </w:rPr>
        <w:t>«Введение</w:t>
      </w:r>
      <w:r w:rsidRPr="0089150A">
        <w:rPr>
          <w:w w:val="105"/>
          <w:sz w:val="24"/>
          <w:szCs w:val="24"/>
        </w:rPr>
        <w:t>вНовейшуюисториюРоссии».</w:t>
      </w:r>
    </w:p>
    <w:p w:rsidR="004F6E34" w:rsidRPr="0089150A" w:rsidRDefault="00992C5C">
      <w:pPr>
        <w:pStyle w:val="a3"/>
        <w:spacing w:before="2" w:line="247" w:lineRule="auto"/>
        <w:ind w:right="981"/>
        <w:rPr>
          <w:sz w:val="24"/>
          <w:szCs w:val="24"/>
        </w:rPr>
      </w:pPr>
      <w:r w:rsidRPr="0089150A">
        <w:rPr>
          <w:w w:val="105"/>
          <w:sz w:val="24"/>
          <w:szCs w:val="24"/>
        </w:rPr>
        <w:t>Личностные    и    метапредметные    результаты      являются      приоритетнымиприосвоениисодержанияучебногомодуля«ВведениевНовейшуюисториюРоссии».</w:t>
      </w:r>
    </w:p>
    <w:p w:rsidR="004F6E34" w:rsidRPr="0089150A" w:rsidRDefault="00992C5C">
      <w:pPr>
        <w:pStyle w:val="a3"/>
        <w:tabs>
          <w:tab w:val="left" w:pos="2863"/>
          <w:tab w:val="left" w:pos="5389"/>
          <w:tab w:val="left" w:pos="7605"/>
          <w:tab w:val="left" w:pos="9497"/>
        </w:tabs>
        <w:spacing w:before="3" w:line="252" w:lineRule="auto"/>
        <w:ind w:right="970"/>
        <w:rPr>
          <w:sz w:val="24"/>
          <w:szCs w:val="24"/>
        </w:rPr>
      </w:pPr>
      <w:r w:rsidRPr="0089150A">
        <w:rPr>
          <w:sz w:val="24"/>
          <w:szCs w:val="24"/>
        </w:rPr>
        <w:t>Содержание учебного модуля «Введение в Новейшую историю России» способствует</w:t>
      </w:r>
      <w:r w:rsidRPr="0089150A">
        <w:rPr>
          <w:w w:val="105"/>
          <w:sz w:val="24"/>
          <w:szCs w:val="24"/>
        </w:rPr>
        <w:t>процессу</w:t>
      </w:r>
      <w:r w:rsidRPr="0089150A">
        <w:rPr>
          <w:w w:val="105"/>
          <w:sz w:val="24"/>
          <w:szCs w:val="24"/>
        </w:rPr>
        <w:tab/>
        <w:t>формирования</w:t>
      </w:r>
      <w:r w:rsidRPr="0089150A">
        <w:rPr>
          <w:w w:val="105"/>
          <w:sz w:val="24"/>
          <w:szCs w:val="24"/>
        </w:rPr>
        <w:tab/>
        <w:t>внутренней</w:t>
      </w:r>
      <w:r w:rsidRPr="0089150A">
        <w:rPr>
          <w:w w:val="105"/>
          <w:sz w:val="24"/>
          <w:szCs w:val="24"/>
        </w:rPr>
        <w:tab/>
        <w:t>позиции</w:t>
      </w:r>
      <w:r w:rsidRPr="0089150A">
        <w:rPr>
          <w:w w:val="105"/>
          <w:sz w:val="24"/>
          <w:szCs w:val="24"/>
        </w:rPr>
        <w:tab/>
      </w:r>
      <w:r w:rsidRPr="0089150A">
        <w:rPr>
          <w:spacing w:val="-1"/>
          <w:w w:val="105"/>
          <w:sz w:val="24"/>
          <w:szCs w:val="24"/>
        </w:rPr>
        <w:t>личности</w:t>
      </w:r>
      <w:r w:rsidRPr="0089150A">
        <w:rPr>
          <w:w w:val="105"/>
          <w:sz w:val="24"/>
          <w:szCs w:val="24"/>
        </w:rPr>
        <w:t>как       особого       ценностного      отношения       к        себе,        окружающим        людями жизни в целом, готовности выпускника основной школы действовать на основе системыпозитивныхценностных ориентаций.</w:t>
      </w:r>
    </w:p>
    <w:p w:rsidR="004F6E34" w:rsidRPr="0089150A" w:rsidRDefault="00992C5C">
      <w:pPr>
        <w:pStyle w:val="a3"/>
        <w:tabs>
          <w:tab w:val="left" w:pos="2446"/>
          <w:tab w:val="left" w:pos="4439"/>
          <w:tab w:val="left" w:pos="5519"/>
          <w:tab w:val="left" w:pos="6376"/>
          <w:tab w:val="left" w:pos="7441"/>
          <w:tab w:val="left" w:pos="9024"/>
        </w:tabs>
        <w:spacing w:line="249" w:lineRule="auto"/>
        <w:ind w:right="976"/>
        <w:rPr>
          <w:sz w:val="24"/>
          <w:szCs w:val="24"/>
        </w:rPr>
      </w:pPr>
      <w:r w:rsidRPr="0089150A">
        <w:rPr>
          <w:w w:val="105"/>
          <w:sz w:val="24"/>
          <w:szCs w:val="24"/>
        </w:rPr>
        <w:t>Содержаниеучебногомодуля«ВведениевНовейшуюисториюРоссии»ориентированонаследующиеважнейшиеубежденияикачествашкольника,которыедолжны</w:t>
      </w:r>
      <w:r w:rsidRPr="0089150A">
        <w:rPr>
          <w:w w:val="105"/>
          <w:sz w:val="24"/>
          <w:szCs w:val="24"/>
        </w:rPr>
        <w:tab/>
        <w:t>проявляться</w:t>
      </w:r>
      <w:r w:rsidRPr="0089150A">
        <w:rPr>
          <w:w w:val="105"/>
          <w:sz w:val="24"/>
          <w:szCs w:val="24"/>
        </w:rPr>
        <w:tab/>
        <w:t>как</w:t>
      </w:r>
      <w:r w:rsidRPr="0089150A">
        <w:rPr>
          <w:w w:val="105"/>
          <w:sz w:val="24"/>
          <w:szCs w:val="24"/>
        </w:rPr>
        <w:tab/>
        <w:t>в</w:t>
      </w:r>
      <w:r w:rsidRPr="0089150A">
        <w:rPr>
          <w:w w:val="105"/>
          <w:sz w:val="24"/>
          <w:szCs w:val="24"/>
        </w:rPr>
        <w:tab/>
        <w:t>его</w:t>
      </w:r>
      <w:r w:rsidRPr="0089150A">
        <w:rPr>
          <w:w w:val="105"/>
          <w:sz w:val="24"/>
          <w:szCs w:val="24"/>
        </w:rPr>
        <w:tab/>
        <w:t>учебной</w:t>
      </w:r>
      <w:r w:rsidRPr="0089150A">
        <w:rPr>
          <w:w w:val="105"/>
          <w:sz w:val="24"/>
          <w:szCs w:val="24"/>
        </w:rPr>
        <w:tab/>
      </w:r>
      <w:r w:rsidRPr="0089150A">
        <w:rPr>
          <w:sz w:val="24"/>
          <w:szCs w:val="24"/>
        </w:rPr>
        <w:t>деятельности,</w:t>
      </w:r>
      <w:r w:rsidRPr="0089150A">
        <w:rPr>
          <w:w w:val="105"/>
          <w:sz w:val="24"/>
          <w:szCs w:val="24"/>
        </w:rPr>
        <w:t>такиприреализациинаправленийвоспитательнойдеятельностиобразовательнойорганизациивсферах:</w:t>
      </w:r>
    </w:p>
    <w:p w:rsidR="004F6E34" w:rsidRPr="0089150A" w:rsidRDefault="00992C5C">
      <w:pPr>
        <w:pStyle w:val="a5"/>
        <w:numPr>
          <w:ilvl w:val="0"/>
          <w:numId w:val="96"/>
        </w:numPr>
        <w:tabs>
          <w:tab w:val="left" w:pos="1865"/>
        </w:tabs>
        <w:spacing w:before="2" w:line="249" w:lineRule="auto"/>
        <w:ind w:right="980" w:firstLine="706"/>
        <w:jc w:val="both"/>
        <w:rPr>
          <w:sz w:val="24"/>
          <w:szCs w:val="24"/>
        </w:rPr>
      </w:pPr>
      <w:r w:rsidRPr="0089150A">
        <w:rPr>
          <w:w w:val="105"/>
          <w:sz w:val="24"/>
          <w:szCs w:val="24"/>
        </w:rPr>
        <w:t>гражданского воспитания: готовность к выполнению обязанностей гражданина иреализации его прав, уважение прав, свобод и законных интересов других людей; активноеучастие в жизни семьи, образовательной организации, местного сообщества, родного края,страны; неприятие любых форм экстремизма, дискриминации; понимание роли различныхсоциальных институтов в жизни человека; представление об основных правах, свободах иобязанностях гражданина, социальных нормах и правилах межличностных отношений вполикультурном</w:t>
      </w:r>
    </w:p>
    <w:p w:rsidR="004F6E34" w:rsidRPr="0089150A" w:rsidRDefault="00992C5C">
      <w:pPr>
        <w:pStyle w:val="a3"/>
        <w:spacing w:before="5" w:line="249" w:lineRule="auto"/>
        <w:ind w:right="979" w:firstLine="0"/>
        <w:rPr>
          <w:sz w:val="24"/>
          <w:szCs w:val="24"/>
        </w:rPr>
      </w:pPr>
      <w:r w:rsidRPr="0089150A">
        <w:rPr>
          <w:w w:val="105"/>
          <w:sz w:val="24"/>
          <w:szCs w:val="24"/>
        </w:rPr>
        <w:t>имногоконфессиональномобществе,представлениеоспособахпротиводействиякоррупции;    готовность     к     разнообразной     совместной    деятельности,     стремлениеквзаимопониманиюивзаимопомощи,активноеучастиевшкольномсамоуправлении;готовностькучастиювгуманитарнойдеятельности;</w:t>
      </w:r>
    </w:p>
    <w:p w:rsidR="004F6E34" w:rsidRPr="0089150A" w:rsidRDefault="00992C5C">
      <w:pPr>
        <w:pStyle w:val="a5"/>
        <w:numPr>
          <w:ilvl w:val="0"/>
          <w:numId w:val="96"/>
        </w:numPr>
        <w:tabs>
          <w:tab w:val="left" w:pos="1865"/>
        </w:tabs>
        <w:spacing w:before="2" w:line="254" w:lineRule="auto"/>
        <w:ind w:right="974" w:firstLine="706"/>
        <w:jc w:val="both"/>
        <w:rPr>
          <w:sz w:val="24"/>
          <w:szCs w:val="24"/>
        </w:rPr>
      </w:pPr>
      <w:r w:rsidRPr="0089150A">
        <w:rPr>
          <w:w w:val="105"/>
          <w:sz w:val="24"/>
          <w:szCs w:val="24"/>
        </w:rPr>
        <w:t>патриотического воспитания: осознание российской гражданской идентичности вполикультурномимногоконфессиональномобществе,проявлениеинтересакпознанию</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367"/>
          <w:tab w:val="left" w:pos="5792"/>
          <w:tab w:val="left" w:pos="7204"/>
          <w:tab w:val="left" w:pos="9874"/>
        </w:tabs>
        <w:spacing w:before="97" w:line="252" w:lineRule="auto"/>
        <w:ind w:right="980" w:firstLine="0"/>
        <w:rPr>
          <w:sz w:val="24"/>
          <w:szCs w:val="24"/>
        </w:rPr>
      </w:pPr>
      <w:r w:rsidRPr="0089150A">
        <w:rPr>
          <w:w w:val="105"/>
          <w:sz w:val="24"/>
          <w:szCs w:val="24"/>
        </w:rPr>
        <w:t>родного языка, истории, культуры Российской Федерации, своего края, народов России,ценностное</w:t>
      </w:r>
      <w:r w:rsidRPr="0089150A">
        <w:rPr>
          <w:w w:val="105"/>
          <w:sz w:val="24"/>
          <w:szCs w:val="24"/>
        </w:rPr>
        <w:tab/>
        <w:t>отношение</w:t>
      </w:r>
      <w:r w:rsidRPr="0089150A">
        <w:rPr>
          <w:w w:val="105"/>
          <w:sz w:val="24"/>
          <w:szCs w:val="24"/>
        </w:rPr>
        <w:tab/>
        <w:t>к</w:t>
      </w:r>
      <w:r w:rsidRPr="0089150A">
        <w:rPr>
          <w:w w:val="105"/>
          <w:sz w:val="24"/>
          <w:szCs w:val="24"/>
        </w:rPr>
        <w:tab/>
        <w:t>достижениям</w:t>
      </w:r>
      <w:r w:rsidRPr="0089150A">
        <w:rPr>
          <w:w w:val="105"/>
          <w:sz w:val="24"/>
          <w:szCs w:val="24"/>
        </w:rPr>
        <w:tab/>
      </w:r>
      <w:r w:rsidRPr="0089150A">
        <w:rPr>
          <w:sz w:val="24"/>
          <w:szCs w:val="24"/>
        </w:rPr>
        <w:t>своей</w:t>
      </w:r>
      <w:r w:rsidRPr="0089150A">
        <w:rPr>
          <w:w w:val="105"/>
          <w:sz w:val="24"/>
          <w:szCs w:val="24"/>
        </w:rPr>
        <w:t>Родины ‒  России,  к  науке,  искусству,  спорту,  технологиям,  боевым  подвигамитрудовымдостижениямнарода,уважениексимволамРоссии,государственнымпраздникам, историческому и природному наследию, памятникам и символам воинскойславы, традициямразныхнародов,проживающихвроднойстране;</w:t>
      </w:r>
    </w:p>
    <w:p w:rsidR="004F6E34" w:rsidRPr="0089150A" w:rsidRDefault="00992C5C">
      <w:pPr>
        <w:pStyle w:val="a5"/>
        <w:numPr>
          <w:ilvl w:val="0"/>
          <w:numId w:val="96"/>
        </w:numPr>
        <w:tabs>
          <w:tab w:val="left" w:pos="1865"/>
        </w:tabs>
        <w:spacing w:line="249" w:lineRule="auto"/>
        <w:ind w:right="975" w:firstLine="706"/>
        <w:jc w:val="both"/>
        <w:rPr>
          <w:sz w:val="24"/>
          <w:szCs w:val="24"/>
        </w:rPr>
      </w:pPr>
      <w:r w:rsidRPr="0089150A">
        <w:rPr>
          <w:w w:val="105"/>
          <w:sz w:val="24"/>
          <w:szCs w:val="24"/>
        </w:rPr>
        <w:t>духовно-нравственного    воспитания:   ориентация    на     моральные    ценностиинормы в ситуациях нравственного выбора, готовность оценивать своё поведениеи    поступки,    поведение    и     поступки     других    людей     с    позиции    нравственныхиправовыхнормсучетомосознанияпоследствийпоступков,активноенеприятиеасоциальныхпоступков,свободаиответственностьличностив</w:t>
      </w:r>
      <w:r w:rsidRPr="0089150A">
        <w:rPr>
          <w:w w:val="105"/>
          <w:position w:val="1"/>
          <w:sz w:val="24"/>
          <w:szCs w:val="24"/>
        </w:rPr>
        <w:t>условияхиндивидуальногои</w:t>
      </w:r>
      <w:r w:rsidRPr="0089150A">
        <w:rPr>
          <w:w w:val="105"/>
          <w:sz w:val="24"/>
          <w:szCs w:val="24"/>
        </w:rPr>
        <w:t>общественногопространства.</w:t>
      </w:r>
    </w:p>
    <w:p w:rsidR="004F6E34" w:rsidRPr="0089150A" w:rsidRDefault="00992C5C">
      <w:pPr>
        <w:pStyle w:val="a3"/>
        <w:tabs>
          <w:tab w:val="left" w:pos="2899"/>
          <w:tab w:val="left" w:pos="3194"/>
          <w:tab w:val="left" w:pos="4187"/>
          <w:tab w:val="left" w:pos="4719"/>
          <w:tab w:val="left" w:pos="5590"/>
          <w:tab w:val="left" w:pos="6064"/>
          <w:tab w:val="left" w:pos="7309"/>
          <w:tab w:val="left" w:pos="7979"/>
          <w:tab w:val="left" w:pos="9230"/>
          <w:tab w:val="left" w:pos="9663"/>
        </w:tabs>
        <w:spacing w:line="249" w:lineRule="auto"/>
        <w:ind w:right="963"/>
        <w:rPr>
          <w:sz w:val="24"/>
          <w:szCs w:val="24"/>
        </w:rPr>
      </w:pPr>
      <w:r w:rsidRPr="0089150A">
        <w:rPr>
          <w:w w:val="105"/>
          <w:sz w:val="24"/>
          <w:szCs w:val="24"/>
        </w:rPr>
        <w:t>Содержаниеучебногомодуля«ВведениевНовейшуюисториюРоссии»</w:t>
      </w:r>
      <w:r w:rsidRPr="0089150A">
        <w:rPr>
          <w:w w:val="105"/>
          <w:position w:val="1"/>
          <w:sz w:val="24"/>
          <w:szCs w:val="24"/>
        </w:rPr>
        <w:t>также</w:t>
      </w:r>
      <w:r w:rsidRPr="0089150A">
        <w:rPr>
          <w:w w:val="105"/>
          <w:sz w:val="24"/>
          <w:szCs w:val="24"/>
        </w:rPr>
        <w:t>ориентировано</w:t>
      </w:r>
      <w:r w:rsidRPr="0089150A">
        <w:rPr>
          <w:w w:val="105"/>
          <w:sz w:val="24"/>
          <w:szCs w:val="24"/>
        </w:rPr>
        <w:tab/>
      </w:r>
      <w:r w:rsidRPr="0089150A">
        <w:rPr>
          <w:w w:val="105"/>
          <w:sz w:val="24"/>
          <w:szCs w:val="24"/>
        </w:rPr>
        <w:tab/>
        <w:t>на</w:t>
      </w:r>
      <w:r w:rsidRPr="0089150A">
        <w:rPr>
          <w:w w:val="105"/>
          <w:sz w:val="24"/>
          <w:szCs w:val="24"/>
        </w:rPr>
        <w:tab/>
        <w:t>понимание</w:t>
      </w:r>
      <w:r w:rsidRPr="0089150A">
        <w:rPr>
          <w:w w:val="105"/>
          <w:sz w:val="24"/>
          <w:szCs w:val="24"/>
        </w:rPr>
        <w:tab/>
      </w:r>
      <w:r w:rsidRPr="0089150A">
        <w:rPr>
          <w:w w:val="105"/>
          <w:sz w:val="24"/>
          <w:szCs w:val="24"/>
        </w:rPr>
        <w:tab/>
        <w:t>роли</w:t>
      </w:r>
      <w:r w:rsidRPr="0089150A">
        <w:rPr>
          <w:w w:val="105"/>
          <w:sz w:val="24"/>
          <w:szCs w:val="24"/>
        </w:rPr>
        <w:tab/>
        <w:t>этнических</w:t>
      </w:r>
      <w:r w:rsidRPr="0089150A">
        <w:rPr>
          <w:w w:val="105"/>
          <w:sz w:val="24"/>
          <w:szCs w:val="24"/>
        </w:rPr>
        <w:tab/>
        <w:t>культурных</w:t>
      </w:r>
      <w:r w:rsidRPr="0089150A">
        <w:rPr>
          <w:sz w:val="24"/>
          <w:szCs w:val="24"/>
        </w:rPr>
        <w:t>традиций ‒ в области эстетического воспитания, на формирование ценностного отношения к</w:t>
      </w:r>
      <w:r w:rsidRPr="0089150A">
        <w:rPr>
          <w:w w:val="105"/>
          <w:sz w:val="24"/>
          <w:szCs w:val="24"/>
        </w:rPr>
        <w:t>здоровью,жизнииосознаниенеобходимостиихсохранения,следованияправиламбезопасного</w:t>
      </w:r>
      <w:r w:rsidRPr="0089150A">
        <w:rPr>
          <w:w w:val="105"/>
          <w:sz w:val="24"/>
          <w:szCs w:val="24"/>
        </w:rPr>
        <w:tab/>
        <w:t>поведения</w:t>
      </w:r>
      <w:r w:rsidRPr="0089150A">
        <w:rPr>
          <w:w w:val="105"/>
          <w:sz w:val="24"/>
          <w:szCs w:val="24"/>
        </w:rPr>
        <w:tab/>
      </w:r>
      <w:r w:rsidRPr="0089150A">
        <w:rPr>
          <w:w w:val="105"/>
          <w:sz w:val="24"/>
          <w:szCs w:val="24"/>
        </w:rPr>
        <w:tab/>
        <w:t>в</w:t>
      </w:r>
      <w:r w:rsidRPr="0089150A">
        <w:rPr>
          <w:w w:val="105"/>
          <w:sz w:val="24"/>
          <w:szCs w:val="24"/>
        </w:rPr>
        <w:tab/>
        <w:t>интернет-среде,</w:t>
      </w:r>
      <w:r w:rsidRPr="0089150A">
        <w:rPr>
          <w:w w:val="105"/>
          <w:sz w:val="24"/>
          <w:szCs w:val="24"/>
        </w:rPr>
        <w:tab/>
      </w:r>
      <w:r w:rsidRPr="0089150A">
        <w:rPr>
          <w:w w:val="105"/>
          <w:sz w:val="24"/>
          <w:szCs w:val="24"/>
        </w:rPr>
        <w:tab/>
        <w:t>активное</w:t>
      </w:r>
      <w:r w:rsidRPr="0089150A">
        <w:rPr>
          <w:w w:val="105"/>
          <w:sz w:val="24"/>
          <w:szCs w:val="24"/>
        </w:rPr>
        <w:tab/>
      </w:r>
      <w:r w:rsidRPr="0089150A">
        <w:rPr>
          <w:w w:val="105"/>
          <w:sz w:val="24"/>
          <w:szCs w:val="24"/>
        </w:rPr>
        <w:tab/>
      </w:r>
      <w:r w:rsidRPr="0089150A">
        <w:rPr>
          <w:sz w:val="24"/>
          <w:szCs w:val="24"/>
        </w:rPr>
        <w:t>участие</w:t>
      </w:r>
      <w:r w:rsidRPr="0089150A">
        <w:rPr>
          <w:w w:val="105"/>
          <w:sz w:val="24"/>
          <w:szCs w:val="24"/>
        </w:rPr>
        <w:t>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деятельностиэкологическойнаправленности.</w:t>
      </w:r>
    </w:p>
    <w:p w:rsidR="004F6E34" w:rsidRPr="0089150A" w:rsidRDefault="00992C5C">
      <w:pPr>
        <w:pStyle w:val="a3"/>
        <w:spacing w:before="9" w:line="249" w:lineRule="auto"/>
        <w:ind w:right="981"/>
        <w:rPr>
          <w:sz w:val="24"/>
          <w:szCs w:val="24"/>
        </w:rPr>
      </w:pPr>
      <w:r w:rsidRPr="0089150A">
        <w:rPr>
          <w:w w:val="105"/>
          <w:sz w:val="24"/>
          <w:szCs w:val="24"/>
        </w:rPr>
        <w:t>Приосвоениисодержанияучебногомодуля«ВведениевНовейшуюисториюРоссии»обучающиесяпродолжатосмыслениеценностинаучногопознания,освоениесистемынаучныхпредставленийобосновныхзакономерностяхразвитияобщества,расширениесоциальногоопытадлядостиженияиндивидуальногоиколлективногоблагополучия,втомчислевходеовладенияязыковойичитательскойкультурой,основныминавыкамиисследовательскойдеятельности.Важнымтакжеявляетсяподготовить выпускника основной школы к изменяющимся условиям социальной среды,стрессоустойчивость, открытостьопытуизнаниямдругих.</w:t>
      </w:r>
    </w:p>
    <w:p w:rsidR="004F6E34" w:rsidRPr="0089150A" w:rsidRDefault="00992C5C">
      <w:pPr>
        <w:pStyle w:val="a3"/>
        <w:spacing w:before="4" w:line="249" w:lineRule="auto"/>
        <w:ind w:right="971"/>
        <w:rPr>
          <w:sz w:val="24"/>
          <w:szCs w:val="24"/>
        </w:rPr>
      </w:pPr>
      <w:r w:rsidRPr="0089150A">
        <w:rPr>
          <w:w w:val="105"/>
          <w:sz w:val="24"/>
          <w:szCs w:val="24"/>
        </w:rPr>
        <w:t>В результате изучения учебного модуля «Введение в Новейшую историю России» 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4F6E34" w:rsidRPr="0089150A" w:rsidRDefault="00992C5C">
      <w:pPr>
        <w:pStyle w:val="a3"/>
        <w:spacing w:before="9" w:line="247" w:lineRule="auto"/>
        <w:ind w:right="972"/>
        <w:rPr>
          <w:sz w:val="24"/>
          <w:szCs w:val="24"/>
        </w:rPr>
      </w:pPr>
      <w:r w:rsidRPr="0089150A">
        <w:rPr>
          <w:w w:val="105"/>
          <w:sz w:val="24"/>
          <w:szCs w:val="24"/>
        </w:rPr>
        <w:t>У обучающегося будут сформированы следующие базовые логические действия какчастьпознавательныхуниверсальных учебныхдействий:</w:t>
      </w:r>
    </w:p>
    <w:p w:rsidR="004F6E34" w:rsidRPr="0089150A" w:rsidRDefault="00992C5C">
      <w:pPr>
        <w:pStyle w:val="a3"/>
        <w:spacing w:before="7" w:line="247" w:lineRule="auto"/>
        <w:ind w:right="965"/>
        <w:rPr>
          <w:sz w:val="24"/>
          <w:szCs w:val="24"/>
        </w:rPr>
      </w:pPr>
      <w:r w:rsidRPr="0089150A">
        <w:rPr>
          <w:w w:val="105"/>
          <w:sz w:val="24"/>
          <w:szCs w:val="24"/>
        </w:rPr>
        <w:t xml:space="preserve">выявлять и характеризовать существенные признаки, итоги и значение </w:t>
      </w:r>
      <w:r w:rsidRPr="0089150A">
        <w:rPr>
          <w:w w:val="105"/>
          <w:position w:val="1"/>
          <w:sz w:val="24"/>
          <w:szCs w:val="24"/>
        </w:rPr>
        <w:t>ключевых</w:t>
      </w:r>
      <w:r w:rsidRPr="0089150A">
        <w:rPr>
          <w:w w:val="105"/>
          <w:sz w:val="24"/>
          <w:szCs w:val="24"/>
        </w:rPr>
        <w:t>событийипроцессовНовейшейисторииРоссии;</w:t>
      </w:r>
    </w:p>
    <w:p w:rsidR="004F6E34" w:rsidRPr="0089150A" w:rsidRDefault="00992C5C">
      <w:pPr>
        <w:pStyle w:val="a3"/>
        <w:spacing w:before="3" w:line="252" w:lineRule="auto"/>
        <w:ind w:right="970"/>
        <w:rPr>
          <w:sz w:val="24"/>
          <w:szCs w:val="24"/>
        </w:rPr>
      </w:pPr>
      <w:r w:rsidRPr="0089150A">
        <w:rPr>
          <w:w w:val="105"/>
          <w:sz w:val="24"/>
          <w:szCs w:val="24"/>
        </w:rPr>
        <w:t>выявлять   причинно-следственные,   пространственные   и   временные   связи(при   наличии)     изученных     ранее     исторических     событий,     явлений,     процессовсисториейРоссииXX‒началаXXIв.;</w:t>
      </w:r>
    </w:p>
    <w:p w:rsidR="004F6E34" w:rsidRPr="0089150A" w:rsidRDefault="00992C5C">
      <w:pPr>
        <w:pStyle w:val="a3"/>
        <w:spacing w:line="252" w:lineRule="auto"/>
        <w:ind w:right="968"/>
        <w:rPr>
          <w:sz w:val="24"/>
          <w:szCs w:val="24"/>
        </w:rPr>
      </w:pPr>
      <w:r w:rsidRPr="0089150A">
        <w:rPr>
          <w:w w:val="105"/>
          <w:sz w:val="24"/>
          <w:szCs w:val="24"/>
        </w:rPr>
        <w:t>выявлятьзакономерностиипротиворечияврассматриваемыхфактахсучётомпредложенной     задачи,     классифицировать,    самостоятельно     выбирать      основанияикритериидляклассификации;</w:t>
      </w:r>
    </w:p>
    <w:p w:rsidR="004F6E34" w:rsidRPr="0089150A" w:rsidRDefault="00992C5C">
      <w:pPr>
        <w:pStyle w:val="a3"/>
        <w:spacing w:line="254" w:lineRule="auto"/>
        <w:ind w:right="989"/>
        <w:rPr>
          <w:sz w:val="24"/>
          <w:szCs w:val="24"/>
        </w:rPr>
      </w:pPr>
      <w:r w:rsidRPr="0089150A">
        <w:rPr>
          <w:w w:val="105"/>
          <w:sz w:val="24"/>
          <w:szCs w:val="24"/>
        </w:rPr>
        <w:t>выявлять дефициты информации, данных, необходимых для решения поставленнойзадачи;</w:t>
      </w:r>
    </w:p>
    <w:p w:rsidR="004F6E34" w:rsidRPr="0089150A" w:rsidRDefault="00992C5C">
      <w:pPr>
        <w:pStyle w:val="a3"/>
        <w:spacing w:line="247" w:lineRule="auto"/>
        <w:ind w:right="990"/>
        <w:rPr>
          <w:sz w:val="24"/>
          <w:szCs w:val="24"/>
        </w:rPr>
      </w:pPr>
      <w:r w:rsidRPr="0089150A">
        <w:rPr>
          <w:w w:val="105"/>
          <w:sz w:val="24"/>
          <w:szCs w:val="24"/>
        </w:rPr>
        <w:t>делатьвыводы,создаватьобобщенияовзаимосвязяхсиспользованиемдедуктивных,индуктивныхумозаключенийипоаналогии,строитьлогическиерассуждения;</w:t>
      </w:r>
    </w:p>
    <w:p w:rsidR="004F6E34" w:rsidRPr="0089150A" w:rsidRDefault="00992C5C">
      <w:pPr>
        <w:pStyle w:val="a3"/>
        <w:ind w:left="1604" w:firstLine="0"/>
        <w:rPr>
          <w:sz w:val="24"/>
          <w:szCs w:val="24"/>
        </w:rPr>
      </w:pPr>
      <w:r w:rsidRPr="0089150A">
        <w:rPr>
          <w:w w:val="105"/>
          <w:sz w:val="24"/>
          <w:szCs w:val="24"/>
        </w:rPr>
        <w:t>самостоятельновыбиратьспособрешенияучебнойзадачи.</w:t>
      </w:r>
    </w:p>
    <w:p w:rsidR="004F6E34" w:rsidRPr="0089150A" w:rsidRDefault="00992C5C">
      <w:pPr>
        <w:pStyle w:val="a3"/>
        <w:spacing w:before="3" w:line="249" w:lineRule="auto"/>
        <w:ind w:right="985"/>
        <w:rPr>
          <w:sz w:val="24"/>
          <w:szCs w:val="24"/>
        </w:rPr>
      </w:pPr>
      <w:r w:rsidRPr="0089150A">
        <w:rPr>
          <w:w w:val="105"/>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4F6E34" w:rsidRPr="0089150A" w:rsidRDefault="00992C5C">
      <w:pPr>
        <w:pStyle w:val="a3"/>
        <w:spacing w:before="5"/>
        <w:ind w:left="1604" w:firstLine="0"/>
        <w:rPr>
          <w:sz w:val="24"/>
          <w:szCs w:val="24"/>
        </w:rPr>
      </w:pPr>
      <w:r w:rsidRPr="0089150A">
        <w:rPr>
          <w:sz w:val="24"/>
          <w:szCs w:val="24"/>
        </w:rPr>
        <w:t>использоватьвопросыкакисследовательскийинструментпознания;</w:t>
      </w:r>
    </w:p>
    <w:p w:rsidR="004F6E34" w:rsidRPr="0089150A" w:rsidRDefault="00992C5C">
      <w:pPr>
        <w:pStyle w:val="a3"/>
        <w:spacing w:before="9"/>
        <w:ind w:left="1604" w:firstLine="0"/>
        <w:rPr>
          <w:sz w:val="24"/>
          <w:szCs w:val="24"/>
        </w:rPr>
      </w:pPr>
      <w:r w:rsidRPr="0089150A">
        <w:rPr>
          <w:w w:val="105"/>
          <w:sz w:val="24"/>
          <w:szCs w:val="24"/>
        </w:rPr>
        <w:t>формулировать      вопросы,      фиксирующие      разрыв       между      реальным</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8" w:firstLine="0"/>
        <w:rPr>
          <w:sz w:val="24"/>
          <w:szCs w:val="24"/>
        </w:rPr>
      </w:pPr>
      <w:r w:rsidRPr="0089150A">
        <w:rPr>
          <w:w w:val="105"/>
          <w:sz w:val="24"/>
          <w:szCs w:val="24"/>
        </w:rPr>
        <w:t>и желательным состоянием ситуации, объекта, самостоятельно устанавливать искомое иданное;</w:t>
      </w:r>
    </w:p>
    <w:p w:rsidR="004F6E34" w:rsidRPr="0089150A" w:rsidRDefault="00992C5C">
      <w:pPr>
        <w:pStyle w:val="a3"/>
        <w:spacing w:line="247" w:lineRule="auto"/>
        <w:ind w:right="991"/>
        <w:rPr>
          <w:sz w:val="24"/>
          <w:szCs w:val="24"/>
        </w:rPr>
      </w:pPr>
      <w:r w:rsidRPr="0089150A">
        <w:rPr>
          <w:w w:val="105"/>
          <w:sz w:val="24"/>
          <w:szCs w:val="24"/>
        </w:rPr>
        <w:t>формулировать гипотезу об истинности собственных суждений и суждений других,аргументироватьсвоюпозицию,мнение;</w:t>
      </w:r>
    </w:p>
    <w:p w:rsidR="004F6E34" w:rsidRPr="0089150A" w:rsidRDefault="00992C5C">
      <w:pPr>
        <w:pStyle w:val="a3"/>
        <w:spacing w:before="4" w:line="247" w:lineRule="auto"/>
        <w:ind w:right="979"/>
        <w:rPr>
          <w:sz w:val="24"/>
          <w:szCs w:val="24"/>
        </w:rPr>
      </w:pPr>
      <w:r w:rsidRPr="0089150A">
        <w:rPr>
          <w:w w:val="105"/>
          <w:sz w:val="24"/>
          <w:szCs w:val="24"/>
        </w:rPr>
        <w:t>проводитьпосамостоятельносоставленномупланунебольшоеисследованиепоустановлениюпричинно-следственныхсвязейсобытийипроцессов;</w:t>
      </w:r>
    </w:p>
    <w:p w:rsidR="004F6E34" w:rsidRPr="0089150A" w:rsidRDefault="00992C5C">
      <w:pPr>
        <w:pStyle w:val="a3"/>
        <w:spacing w:before="2"/>
        <w:ind w:left="1604" w:firstLine="0"/>
        <w:rPr>
          <w:sz w:val="24"/>
          <w:szCs w:val="24"/>
        </w:rPr>
      </w:pPr>
      <w:r w:rsidRPr="0089150A">
        <w:rPr>
          <w:w w:val="105"/>
          <w:sz w:val="24"/>
          <w:szCs w:val="24"/>
        </w:rPr>
        <w:t>оцениватьнаприменимостьидостоверностьинформацию;</w:t>
      </w:r>
    </w:p>
    <w:p w:rsidR="004F6E34" w:rsidRPr="0089150A" w:rsidRDefault="00992C5C">
      <w:pPr>
        <w:pStyle w:val="a3"/>
        <w:spacing w:before="14" w:line="252" w:lineRule="auto"/>
        <w:ind w:right="972"/>
        <w:rPr>
          <w:sz w:val="24"/>
          <w:szCs w:val="24"/>
        </w:rPr>
      </w:pPr>
      <w:r w:rsidRPr="0089150A">
        <w:rPr>
          <w:w w:val="105"/>
          <w:position w:val="1"/>
          <w:sz w:val="24"/>
          <w:szCs w:val="24"/>
        </w:rPr>
        <w:t xml:space="preserve">самостоятельно формулировать обобщения </w:t>
      </w:r>
      <w:r w:rsidRPr="0089150A">
        <w:rPr>
          <w:w w:val="105"/>
          <w:sz w:val="24"/>
          <w:szCs w:val="24"/>
        </w:rPr>
        <w:t>и выводы по результатам проведенногонебольшогоисследования,владетьинструментамиоценкидостоверностиполученныхвыводовиобобщений;</w:t>
      </w:r>
    </w:p>
    <w:p w:rsidR="004F6E34" w:rsidRPr="0089150A" w:rsidRDefault="00992C5C">
      <w:pPr>
        <w:pStyle w:val="a3"/>
        <w:spacing w:line="252" w:lineRule="auto"/>
        <w:ind w:right="974"/>
        <w:rPr>
          <w:sz w:val="24"/>
          <w:szCs w:val="24"/>
        </w:rPr>
      </w:pPr>
      <w:r w:rsidRPr="0089150A">
        <w:rPr>
          <w:w w:val="105"/>
          <w:sz w:val="24"/>
          <w:szCs w:val="24"/>
        </w:rPr>
        <w:t>прогнозироватьвозможноедальнейшееразвитиепроцессов,событийиихпоследствия,    в   аналогичных   или    сходных    ситуациях,    выдвигать   предположенияобих развитиивновыхусловияхиконтекстах.</w:t>
      </w:r>
    </w:p>
    <w:p w:rsidR="004F6E34" w:rsidRPr="0089150A" w:rsidRDefault="00992C5C">
      <w:pPr>
        <w:pStyle w:val="a3"/>
        <w:spacing w:line="247" w:lineRule="auto"/>
        <w:ind w:right="981" w:firstLine="763"/>
        <w:rPr>
          <w:sz w:val="24"/>
          <w:szCs w:val="24"/>
        </w:rPr>
      </w:pPr>
      <w:r w:rsidRPr="0089150A">
        <w:rPr>
          <w:w w:val="105"/>
          <w:sz w:val="24"/>
          <w:szCs w:val="24"/>
        </w:rPr>
        <w:t>У   обучающегося    будут    сформированы    следующие    умения    работатьсинформациейкакчасть познавательныхуниверсальныхучебныхдействий:</w:t>
      </w:r>
    </w:p>
    <w:p w:rsidR="004F6E34" w:rsidRPr="0089150A" w:rsidRDefault="00992C5C">
      <w:pPr>
        <w:pStyle w:val="a3"/>
        <w:spacing w:line="249" w:lineRule="auto"/>
        <w:ind w:right="969"/>
        <w:rPr>
          <w:sz w:val="24"/>
          <w:szCs w:val="24"/>
        </w:rPr>
      </w:pPr>
      <w:r w:rsidRPr="0089150A">
        <w:rPr>
          <w:w w:val="105"/>
          <w:sz w:val="24"/>
          <w:szCs w:val="24"/>
        </w:rPr>
        <w:t>применятьразличныеметоды,инструментыизапросыприпоискеиотбореинформации   или  данных   из   источников  с   учётом   предложенной    учебной   задачиизаданныхкритериев;</w:t>
      </w:r>
    </w:p>
    <w:p w:rsidR="004F6E34" w:rsidRPr="0089150A" w:rsidRDefault="00992C5C">
      <w:pPr>
        <w:pStyle w:val="a3"/>
        <w:spacing w:before="3" w:line="249" w:lineRule="auto"/>
        <w:ind w:right="969"/>
        <w:rPr>
          <w:sz w:val="24"/>
          <w:szCs w:val="24"/>
        </w:rPr>
      </w:pPr>
      <w:r w:rsidRPr="0089150A">
        <w:rPr>
          <w:w w:val="105"/>
          <w:sz w:val="24"/>
          <w:szCs w:val="24"/>
        </w:rPr>
        <w:t>выбирать,анализировать,систематизироватьиинтерпретироватьинформациюразличныхвидовиформпредставления(справочная,научно-популярнаялитература,интернет-ресурсыидругие);</w:t>
      </w:r>
    </w:p>
    <w:p w:rsidR="004F6E34" w:rsidRPr="0089150A" w:rsidRDefault="00992C5C">
      <w:pPr>
        <w:pStyle w:val="a3"/>
        <w:spacing w:before="4" w:line="247" w:lineRule="auto"/>
        <w:ind w:right="979"/>
        <w:rPr>
          <w:sz w:val="24"/>
          <w:szCs w:val="24"/>
        </w:rPr>
      </w:pPr>
      <w:r w:rsidRPr="0089150A">
        <w:rPr>
          <w:w w:val="105"/>
          <w:sz w:val="24"/>
          <w:szCs w:val="24"/>
        </w:rPr>
        <w:t>находить  сходные    аргументы    (подтверждающие    или    опровергающие    однуитужеидею,версию)вразличныхинформационныхисточниках;</w:t>
      </w:r>
    </w:p>
    <w:p w:rsidR="004F6E34" w:rsidRPr="0089150A" w:rsidRDefault="00992C5C">
      <w:pPr>
        <w:pStyle w:val="a3"/>
        <w:spacing w:before="2" w:line="252" w:lineRule="auto"/>
        <w:ind w:right="986"/>
        <w:rPr>
          <w:sz w:val="24"/>
          <w:szCs w:val="24"/>
        </w:rPr>
      </w:pPr>
      <w:r w:rsidRPr="0089150A">
        <w:rPr>
          <w:w w:val="105"/>
          <w:sz w:val="24"/>
          <w:szCs w:val="24"/>
        </w:rPr>
        <w:t>самостоятельновыбиратьоптимальнуюформупредставленияинформацииииллюстрировать решаемые задачи несложными схемами, диаграммами, иной графикой и ихкомбинациями;</w:t>
      </w:r>
    </w:p>
    <w:p w:rsidR="004F6E34" w:rsidRPr="0089150A" w:rsidRDefault="00992C5C">
      <w:pPr>
        <w:pStyle w:val="a3"/>
        <w:spacing w:line="254" w:lineRule="auto"/>
        <w:ind w:right="986"/>
        <w:rPr>
          <w:sz w:val="24"/>
          <w:szCs w:val="24"/>
        </w:rPr>
      </w:pPr>
      <w:r w:rsidRPr="0089150A">
        <w:rPr>
          <w:w w:val="105"/>
          <w:sz w:val="24"/>
          <w:szCs w:val="24"/>
        </w:rPr>
        <w:t>оцениватьнадёжностьинформациипокритериям,предложеннымилисформулированнымсамостоятельно;</w:t>
      </w:r>
    </w:p>
    <w:p w:rsidR="004F6E34" w:rsidRPr="0089150A" w:rsidRDefault="00992C5C">
      <w:pPr>
        <w:pStyle w:val="a3"/>
        <w:spacing w:line="259" w:lineRule="exact"/>
        <w:ind w:left="1604" w:firstLine="0"/>
        <w:rPr>
          <w:sz w:val="24"/>
          <w:szCs w:val="24"/>
        </w:rPr>
      </w:pPr>
      <w:r w:rsidRPr="0089150A">
        <w:rPr>
          <w:spacing w:val="-1"/>
          <w:w w:val="105"/>
          <w:sz w:val="24"/>
          <w:szCs w:val="24"/>
        </w:rPr>
        <w:t>эффективно</w:t>
      </w:r>
      <w:r w:rsidRPr="0089150A">
        <w:rPr>
          <w:w w:val="105"/>
          <w:sz w:val="24"/>
          <w:szCs w:val="24"/>
        </w:rPr>
        <w:t>запоминатьисистематизироватьинформацию.</w:t>
      </w:r>
    </w:p>
    <w:p w:rsidR="004F6E34" w:rsidRPr="0089150A" w:rsidRDefault="00992C5C">
      <w:pPr>
        <w:pStyle w:val="a3"/>
        <w:spacing w:before="4" w:line="254" w:lineRule="auto"/>
        <w:ind w:right="986"/>
        <w:rPr>
          <w:sz w:val="24"/>
          <w:szCs w:val="24"/>
        </w:rPr>
      </w:pPr>
      <w:r w:rsidRPr="0089150A">
        <w:rPr>
          <w:w w:val="105"/>
          <w:sz w:val="24"/>
          <w:szCs w:val="24"/>
        </w:rPr>
        <w:t>Уобучающегосябудутсформированыследующиеуменияобщениякакчастькоммуникативныхуниверсальныхучебныхдействий:</w:t>
      </w:r>
    </w:p>
    <w:p w:rsidR="004F6E34" w:rsidRPr="0089150A" w:rsidRDefault="00992C5C">
      <w:pPr>
        <w:pStyle w:val="a3"/>
        <w:spacing w:line="252" w:lineRule="auto"/>
        <w:ind w:right="983"/>
        <w:rPr>
          <w:sz w:val="24"/>
          <w:szCs w:val="24"/>
        </w:rPr>
      </w:pPr>
      <w:r w:rsidRPr="0089150A">
        <w:rPr>
          <w:w w:val="105"/>
          <w:sz w:val="24"/>
          <w:szCs w:val="24"/>
        </w:rPr>
        <w:t>воспринимать   и   формулировать   суждения,   выражать   эмоции   в   соответствиис целями  и  условиями  общения;  выражать  себя  (свою  точку  зрения)  в  устныхиписьменных текстах;</w:t>
      </w:r>
    </w:p>
    <w:p w:rsidR="004F6E34" w:rsidRPr="0089150A" w:rsidRDefault="00992C5C">
      <w:pPr>
        <w:pStyle w:val="a3"/>
        <w:spacing w:line="247" w:lineRule="auto"/>
        <w:ind w:right="980"/>
        <w:rPr>
          <w:sz w:val="24"/>
          <w:szCs w:val="24"/>
        </w:rPr>
      </w:pPr>
      <w:r w:rsidRPr="0089150A">
        <w:rPr>
          <w:w w:val="105"/>
          <w:sz w:val="24"/>
          <w:szCs w:val="24"/>
        </w:rPr>
        <w:t>распознаватьневербальныесредстваобщения,пониматьзначениесоциальныхзнаков,знатьираспознаватьпредпосылкиконфликтныхситуацийисмягчатьконфликты;</w:t>
      </w:r>
    </w:p>
    <w:p w:rsidR="004F6E34" w:rsidRPr="0089150A" w:rsidRDefault="00992C5C">
      <w:pPr>
        <w:pStyle w:val="a3"/>
        <w:spacing w:line="247" w:lineRule="auto"/>
        <w:ind w:right="976"/>
        <w:rPr>
          <w:sz w:val="24"/>
          <w:szCs w:val="24"/>
        </w:rPr>
      </w:pPr>
      <w:r w:rsidRPr="0089150A">
        <w:rPr>
          <w:w w:val="105"/>
          <w:sz w:val="24"/>
          <w:szCs w:val="24"/>
        </w:rPr>
        <w:t>понимать     намерения      других,      проявлять      уважительное      отношениексобеседникуивкорректнойформеформулироватьсвоивозражения;</w:t>
      </w:r>
    </w:p>
    <w:p w:rsidR="004F6E34" w:rsidRPr="0089150A" w:rsidRDefault="00992C5C">
      <w:pPr>
        <w:pStyle w:val="a3"/>
        <w:spacing w:before="2" w:line="252" w:lineRule="auto"/>
        <w:ind w:right="973"/>
        <w:rPr>
          <w:sz w:val="24"/>
          <w:szCs w:val="24"/>
        </w:rPr>
      </w:pPr>
      <w:r w:rsidRPr="0089150A">
        <w:rPr>
          <w:w w:val="105"/>
          <w:sz w:val="24"/>
          <w:szCs w:val="24"/>
        </w:rPr>
        <w:t>умение формулировать вопросы (в диалоге, дискуссии) по существу обсуждаемойтемы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различиеисходствопозиций;</w:t>
      </w:r>
    </w:p>
    <w:p w:rsidR="004F6E34" w:rsidRPr="0089150A" w:rsidRDefault="00992C5C">
      <w:pPr>
        <w:pStyle w:val="a3"/>
        <w:spacing w:line="249" w:lineRule="auto"/>
        <w:ind w:right="973"/>
        <w:rPr>
          <w:sz w:val="24"/>
          <w:szCs w:val="24"/>
        </w:rPr>
      </w:pPr>
      <w:r w:rsidRPr="0089150A">
        <w:rPr>
          <w:w w:val="105"/>
          <w:sz w:val="24"/>
          <w:szCs w:val="24"/>
        </w:rPr>
        <w:t>публичнопредставлятьрезультатывыполненногоисследования,проекта;самостоятельно   выбирать     формат     выступления     с     учётом     задач     презентациииособенностейаудиторииивсоответствиис нимсоставлятьустныеиписьменныетексты сиспользованием         иллюстративных         материалов,         исторических         источниковидругие.</w:t>
      </w:r>
    </w:p>
    <w:p w:rsidR="004F6E34" w:rsidRPr="0089150A" w:rsidRDefault="00992C5C">
      <w:pPr>
        <w:pStyle w:val="a3"/>
        <w:spacing w:before="2" w:line="249" w:lineRule="auto"/>
        <w:ind w:right="966"/>
        <w:rPr>
          <w:sz w:val="24"/>
          <w:szCs w:val="24"/>
        </w:rPr>
      </w:pPr>
      <w:r w:rsidRPr="0089150A">
        <w:rPr>
          <w:w w:val="105"/>
          <w:sz w:val="24"/>
          <w:szCs w:val="24"/>
        </w:rPr>
        <w:t>Уобучающегосябудутсформированыследующие умениявчастирегулятивныхуниверсальныхучебных действий:</w:t>
      </w:r>
    </w:p>
    <w:p w:rsidR="004F6E34" w:rsidRPr="0089150A" w:rsidRDefault="00992C5C">
      <w:pPr>
        <w:pStyle w:val="a3"/>
        <w:spacing w:line="262" w:lineRule="exact"/>
        <w:ind w:left="1604" w:firstLine="0"/>
        <w:rPr>
          <w:sz w:val="24"/>
          <w:szCs w:val="24"/>
        </w:rPr>
      </w:pPr>
      <w:r w:rsidRPr="0089150A">
        <w:rPr>
          <w:w w:val="105"/>
          <w:sz w:val="24"/>
          <w:szCs w:val="24"/>
        </w:rPr>
        <w:t>выявлять  проблемы   для   решения   в   жизненных   и   учебных   ситуациях;</w:t>
      </w:r>
    </w:p>
    <w:p w:rsidR="004F6E34" w:rsidRPr="0089150A" w:rsidRDefault="004F6E34">
      <w:pPr>
        <w:spacing w:line="262"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3" w:firstLine="0"/>
        <w:rPr>
          <w:sz w:val="24"/>
          <w:szCs w:val="24"/>
        </w:rPr>
      </w:pPr>
      <w:r w:rsidRPr="0089150A">
        <w:rPr>
          <w:w w:val="105"/>
          <w:sz w:val="24"/>
          <w:szCs w:val="24"/>
        </w:rPr>
        <w:t>ориентироваться  в   различных   подходах   к   принятию   решений   (индивидуально,вгруппе,групповой);</w:t>
      </w:r>
    </w:p>
    <w:p w:rsidR="004F6E34" w:rsidRPr="0089150A" w:rsidRDefault="00992C5C">
      <w:pPr>
        <w:pStyle w:val="a3"/>
        <w:spacing w:line="252" w:lineRule="auto"/>
        <w:ind w:right="971"/>
        <w:rPr>
          <w:sz w:val="24"/>
          <w:szCs w:val="24"/>
        </w:rPr>
      </w:pPr>
      <w:r w:rsidRPr="0089150A">
        <w:rPr>
          <w:w w:val="105"/>
          <w:sz w:val="24"/>
          <w:szCs w:val="24"/>
        </w:rPr>
        <w:t>самостоятельносоставлятьалгоритмрешениязадачи(илиегочасть),выбиратьспособ      решения        учебной        задачи        с        учётом        имеющихся        ресурсовисобственныхвозможностей,аргументироватьпредлагаемыевариантырешений;</w:t>
      </w:r>
    </w:p>
    <w:p w:rsidR="004F6E34" w:rsidRPr="0089150A" w:rsidRDefault="00992C5C">
      <w:pPr>
        <w:pStyle w:val="a3"/>
        <w:spacing w:line="252" w:lineRule="auto"/>
        <w:ind w:right="984"/>
        <w:rPr>
          <w:sz w:val="24"/>
          <w:szCs w:val="24"/>
        </w:rPr>
      </w:pPr>
      <w:r w:rsidRPr="0089150A">
        <w:rPr>
          <w:w w:val="105"/>
          <w:sz w:val="24"/>
          <w:szCs w:val="24"/>
        </w:rPr>
        <w:t>составлятьпландействий(планреализациинамеченногоалгоритма   решенияили его части), корректировать предложенный алгоритм (или его часть) с учётом полученияновыхзнанийобизучаемомобъекте;делатьвыборибратьответственностьза решение;</w:t>
      </w:r>
    </w:p>
    <w:p w:rsidR="004F6E34" w:rsidRPr="0089150A" w:rsidRDefault="00992C5C">
      <w:pPr>
        <w:pStyle w:val="a3"/>
        <w:spacing w:line="247" w:lineRule="auto"/>
        <w:ind w:right="981"/>
        <w:rPr>
          <w:sz w:val="24"/>
          <w:szCs w:val="24"/>
        </w:rPr>
      </w:pPr>
      <w:r w:rsidRPr="0089150A">
        <w:rPr>
          <w:w w:val="105"/>
          <w:sz w:val="24"/>
          <w:szCs w:val="24"/>
        </w:rPr>
        <w:t>проявлять     способность     к     самоконтролю,      самомотивации     и     рефлексии,кадекватнойоценкеиизменениюситуации;</w:t>
      </w:r>
    </w:p>
    <w:p w:rsidR="004F6E34" w:rsidRPr="0089150A" w:rsidRDefault="00992C5C">
      <w:pPr>
        <w:pStyle w:val="a3"/>
        <w:spacing w:line="249" w:lineRule="auto"/>
        <w:ind w:right="967"/>
        <w:rPr>
          <w:sz w:val="24"/>
          <w:szCs w:val="24"/>
        </w:rPr>
      </w:pPr>
      <w:r w:rsidRPr="0089150A">
        <w:rPr>
          <w:w w:val="105"/>
          <w:sz w:val="24"/>
          <w:szCs w:val="24"/>
        </w:rPr>
        <w:t>объяснять причины достижения (недостижения)результатов деятельности, даватьоценку приобретённому опыту, находить позитивное в произошедшей ситуации, вноситькоррективывдеятельностьнаосновеновыхобстоятельств,изменившихсяситуаций,установленныхошибок,возникшихтрудностей;</w:t>
      </w:r>
    </w:p>
    <w:p w:rsidR="004F6E34" w:rsidRPr="0089150A" w:rsidRDefault="00992C5C">
      <w:pPr>
        <w:pStyle w:val="a3"/>
        <w:ind w:left="1604" w:firstLine="0"/>
        <w:rPr>
          <w:sz w:val="24"/>
          <w:szCs w:val="24"/>
        </w:rPr>
      </w:pPr>
      <w:r w:rsidRPr="0089150A">
        <w:rPr>
          <w:w w:val="105"/>
          <w:sz w:val="24"/>
          <w:szCs w:val="24"/>
        </w:rPr>
        <w:t>оцениватьсоответствиерезультатацелииусловиям;</w:t>
      </w:r>
    </w:p>
    <w:p w:rsidR="004F6E34" w:rsidRPr="0089150A" w:rsidRDefault="00992C5C">
      <w:pPr>
        <w:pStyle w:val="a3"/>
        <w:spacing w:before="5" w:line="254" w:lineRule="auto"/>
        <w:ind w:right="980"/>
        <w:jc w:val="left"/>
        <w:rPr>
          <w:sz w:val="24"/>
          <w:szCs w:val="24"/>
        </w:rPr>
      </w:pPr>
      <w:r w:rsidRPr="0089150A">
        <w:rPr>
          <w:w w:val="105"/>
          <w:sz w:val="24"/>
          <w:szCs w:val="24"/>
        </w:rPr>
        <w:t>выявлятьнапримерахисторическихситуацийрольэмоцийвотношенияхмеждулюдьми;</w:t>
      </w:r>
    </w:p>
    <w:p w:rsidR="004F6E34" w:rsidRPr="0089150A" w:rsidRDefault="00992C5C">
      <w:pPr>
        <w:pStyle w:val="a3"/>
        <w:spacing w:line="247" w:lineRule="auto"/>
        <w:ind w:right="980"/>
        <w:jc w:val="left"/>
        <w:rPr>
          <w:sz w:val="24"/>
          <w:szCs w:val="24"/>
        </w:rPr>
      </w:pPr>
      <w:r w:rsidRPr="0089150A">
        <w:rPr>
          <w:w w:val="105"/>
          <w:sz w:val="24"/>
          <w:szCs w:val="24"/>
        </w:rPr>
        <w:t>ставитьсебяна место другого человека, понимать мотивы действий другого(висторическихситуацияхиокружающейдействительности);</w:t>
      </w:r>
    </w:p>
    <w:p w:rsidR="004F6E34" w:rsidRPr="0089150A" w:rsidRDefault="00992C5C">
      <w:pPr>
        <w:pStyle w:val="a3"/>
        <w:spacing w:before="4" w:line="249" w:lineRule="auto"/>
        <w:jc w:val="left"/>
        <w:rPr>
          <w:sz w:val="24"/>
          <w:szCs w:val="24"/>
        </w:rPr>
      </w:pPr>
      <w:r w:rsidRPr="0089150A">
        <w:rPr>
          <w:w w:val="105"/>
          <w:sz w:val="24"/>
          <w:szCs w:val="24"/>
        </w:rPr>
        <w:t>регулироватьспособвыражениясвоихэмоцийсучетомпозицийимненийдругихучастниковобщения.</w:t>
      </w:r>
    </w:p>
    <w:p w:rsidR="004F6E34" w:rsidRPr="0089150A" w:rsidRDefault="00992C5C">
      <w:pPr>
        <w:pStyle w:val="a3"/>
        <w:spacing w:line="254" w:lineRule="auto"/>
        <w:ind w:left="1604" w:right="980" w:firstLine="0"/>
        <w:jc w:val="left"/>
        <w:rPr>
          <w:sz w:val="24"/>
          <w:szCs w:val="24"/>
        </w:rPr>
      </w:pPr>
      <w:r w:rsidRPr="0089150A">
        <w:rPr>
          <w:spacing w:val="-1"/>
          <w:w w:val="105"/>
          <w:sz w:val="24"/>
          <w:szCs w:val="24"/>
        </w:rPr>
        <w:t xml:space="preserve">У обучающегося будут </w:t>
      </w:r>
      <w:r w:rsidRPr="0089150A">
        <w:rPr>
          <w:w w:val="105"/>
          <w:sz w:val="24"/>
          <w:szCs w:val="24"/>
        </w:rPr>
        <w:t>сформированы следующие умения совместной деятельности:пониматьииспользоватьпреимуществакоманднойииндивидуальнойработыпри</w:t>
      </w:r>
    </w:p>
    <w:p w:rsidR="004F6E34" w:rsidRPr="0089150A" w:rsidRDefault="00992C5C">
      <w:pPr>
        <w:pStyle w:val="a3"/>
        <w:spacing w:line="249" w:lineRule="auto"/>
        <w:ind w:right="968" w:firstLine="0"/>
        <w:jc w:val="left"/>
        <w:rPr>
          <w:sz w:val="24"/>
          <w:szCs w:val="24"/>
        </w:rPr>
      </w:pPr>
      <w:r w:rsidRPr="0089150A">
        <w:rPr>
          <w:w w:val="105"/>
          <w:sz w:val="24"/>
          <w:szCs w:val="24"/>
        </w:rPr>
        <w:t>решении конкретной проблемы, обосновывать необходимость применения групповых формвзаимодействияприрешениипоставленнойзадачи;</w:t>
      </w:r>
    </w:p>
    <w:p w:rsidR="004F6E34" w:rsidRPr="0089150A" w:rsidRDefault="00992C5C">
      <w:pPr>
        <w:pStyle w:val="a3"/>
        <w:spacing w:line="247" w:lineRule="auto"/>
        <w:ind w:right="981"/>
        <w:rPr>
          <w:sz w:val="24"/>
          <w:szCs w:val="24"/>
        </w:rPr>
      </w:pPr>
      <w:r w:rsidRPr="0089150A">
        <w:rPr>
          <w:w w:val="105"/>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4F6E34" w:rsidRPr="0089150A" w:rsidRDefault="00992C5C">
      <w:pPr>
        <w:pStyle w:val="a3"/>
        <w:spacing w:before="7" w:line="247" w:lineRule="auto"/>
        <w:ind w:right="985"/>
        <w:rPr>
          <w:sz w:val="24"/>
          <w:szCs w:val="24"/>
        </w:rPr>
      </w:pPr>
      <w:r w:rsidRPr="0089150A">
        <w:rPr>
          <w:w w:val="105"/>
          <w:sz w:val="24"/>
          <w:szCs w:val="24"/>
        </w:rPr>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членамикоманды,участвоватьвгрупповыхформахработы);</w:t>
      </w:r>
    </w:p>
    <w:p w:rsidR="004F6E34" w:rsidRPr="0089150A" w:rsidRDefault="00992C5C">
      <w:pPr>
        <w:pStyle w:val="a3"/>
        <w:spacing w:before="11" w:line="249" w:lineRule="auto"/>
        <w:ind w:right="972"/>
        <w:rPr>
          <w:sz w:val="24"/>
          <w:szCs w:val="24"/>
        </w:rPr>
      </w:pPr>
      <w:r w:rsidRPr="0089150A">
        <w:rPr>
          <w:w w:val="105"/>
          <w:sz w:val="24"/>
          <w:szCs w:val="24"/>
        </w:rPr>
        <w:t>выполнятьсвоючастьработы,достигатькачественногорезультатапосвоемунаправлениюикоординироватьсвоидействиясдействиямидругихчленовкоманды;</w:t>
      </w:r>
    </w:p>
    <w:p w:rsidR="004F6E34" w:rsidRPr="0089150A" w:rsidRDefault="00992C5C">
      <w:pPr>
        <w:pStyle w:val="a3"/>
        <w:spacing w:line="254" w:lineRule="auto"/>
        <w:ind w:right="981"/>
        <w:rPr>
          <w:sz w:val="24"/>
          <w:szCs w:val="24"/>
        </w:rPr>
      </w:pPr>
      <w:r w:rsidRPr="0089150A">
        <w:rPr>
          <w:w w:val="105"/>
          <w:sz w:val="24"/>
          <w:szCs w:val="24"/>
        </w:rPr>
        <w:t>оценивать качество своего вклада в общий продукт по критериям, самостоятельносформулированнымучастникамивзаимодействия;</w:t>
      </w:r>
    </w:p>
    <w:p w:rsidR="004F6E34" w:rsidRPr="0089150A" w:rsidRDefault="00992C5C">
      <w:pPr>
        <w:pStyle w:val="a3"/>
        <w:spacing w:line="252" w:lineRule="auto"/>
        <w:ind w:right="985"/>
        <w:rPr>
          <w:sz w:val="24"/>
          <w:szCs w:val="24"/>
        </w:rPr>
      </w:pPr>
      <w:r w:rsidRPr="0089150A">
        <w:rPr>
          <w:w w:val="105"/>
          <w:sz w:val="24"/>
          <w:szCs w:val="24"/>
        </w:rPr>
        <w:t>сравниватьрезультатыс исходнойзадачейи вкладомкаждого члена командывдостижениерезультатов,разделятьсферуответственностиипроявлятьготовностькпредоставлениюотчётапередгруппой.</w:t>
      </w:r>
    </w:p>
    <w:p w:rsidR="004F6E34" w:rsidRPr="0089150A" w:rsidRDefault="00992C5C">
      <w:pPr>
        <w:pStyle w:val="a3"/>
        <w:spacing w:line="249" w:lineRule="auto"/>
        <w:ind w:right="976"/>
        <w:rPr>
          <w:sz w:val="24"/>
          <w:szCs w:val="24"/>
        </w:rPr>
      </w:pPr>
      <w:r w:rsidRPr="0089150A">
        <w:rPr>
          <w:w w:val="105"/>
          <w:sz w:val="24"/>
          <w:szCs w:val="24"/>
        </w:rPr>
        <w:t>ВсоставепредметныхрезультатовпоосвоениюПрограммымодуляследуетвыделить:       представления       обучающихся       о      наиболее       значимых      событияхипроцессах   истории   России   XX   —  начала   XXI  в.,   основные   виды  деятельностипо получению  и  осмыслению  нового  знания,  его  интерпретации  и  применениювразличных учебныхижизненныхситуациях</w:t>
      </w:r>
    </w:p>
    <w:p w:rsidR="004F6E34" w:rsidRPr="0089150A" w:rsidRDefault="00992C5C">
      <w:pPr>
        <w:pStyle w:val="1"/>
        <w:numPr>
          <w:ilvl w:val="2"/>
          <w:numId w:val="105"/>
        </w:numPr>
        <w:tabs>
          <w:tab w:val="left" w:pos="1677"/>
        </w:tabs>
        <w:ind w:left="1676" w:hanging="779"/>
        <w:jc w:val="both"/>
        <w:rPr>
          <w:sz w:val="24"/>
          <w:szCs w:val="24"/>
        </w:rPr>
      </w:pPr>
      <w:bookmarkStart w:id="9" w:name="2.1.10___Рабочая_программа_по_учебному_п"/>
      <w:bookmarkEnd w:id="9"/>
      <w:r w:rsidRPr="0089150A">
        <w:rPr>
          <w:sz w:val="24"/>
          <w:szCs w:val="24"/>
        </w:rPr>
        <w:t>Рабочаяпрограммапоучебномупредмету«</w:t>
      </w:r>
      <w:r w:rsidRPr="0089150A">
        <w:rPr>
          <w:position w:val="1"/>
          <w:sz w:val="24"/>
          <w:szCs w:val="24"/>
        </w:rPr>
        <w:t>Обществознание</w:t>
      </w:r>
      <w:r w:rsidRPr="0089150A">
        <w:rPr>
          <w:sz w:val="24"/>
          <w:szCs w:val="24"/>
        </w:rPr>
        <w:t>».</w:t>
      </w:r>
    </w:p>
    <w:p w:rsidR="004F6E34" w:rsidRPr="0089150A" w:rsidRDefault="00992C5C">
      <w:pPr>
        <w:pStyle w:val="a3"/>
        <w:ind w:left="1662" w:firstLine="0"/>
        <w:rPr>
          <w:sz w:val="24"/>
          <w:szCs w:val="24"/>
        </w:rPr>
      </w:pPr>
      <w:r w:rsidRPr="0089150A">
        <w:rPr>
          <w:w w:val="105"/>
          <w:sz w:val="24"/>
          <w:szCs w:val="24"/>
        </w:rPr>
        <w:t>Пояснительнаязаписка.</w:t>
      </w:r>
    </w:p>
    <w:p w:rsidR="004F6E34" w:rsidRPr="0089150A" w:rsidRDefault="00992C5C">
      <w:pPr>
        <w:pStyle w:val="a3"/>
        <w:spacing w:before="17" w:line="249" w:lineRule="auto"/>
        <w:ind w:right="981"/>
        <w:rPr>
          <w:sz w:val="24"/>
          <w:szCs w:val="24"/>
        </w:rPr>
      </w:pPr>
      <w:r w:rsidRPr="0089150A">
        <w:rPr>
          <w:w w:val="105"/>
          <w:sz w:val="24"/>
          <w:szCs w:val="24"/>
        </w:rPr>
        <w:t>Программа    по     обществознанию     составлена     на     основе     положенийитребованийкрезультатамосвоенияосновнойобразовательнойпрограммы,представленныхвФГОСООО,всоответствиисКонцепциейпреподаванияучебногопредмета«Обществознание»,атакжесучётомфедеральнойпрограммывоспитанияи</w:t>
      </w:r>
      <w:r w:rsidRPr="0089150A">
        <w:rPr>
          <w:sz w:val="24"/>
          <w:szCs w:val="24"/>
        </w:rPr>
        <w:t>подлежитнепосредственномуприменениюприреализацииобязательнойчастиООПООО.</w:t>
      </w:r>
    </w:p>
    <w:p w:rsidR="004F6E34" w:rsidRPr="0089150A" w:rsidRDefault="00992C5C">
      <w:pPr>
        <w:pStyle w:val="a3"/>
        <w:spacing w:before="1"/>
        <w:ind w:left="1604" w:firstLine="0"/>
        <w:rPr>
          <w:sz w:val="24"/>
          <w:szCs w:val="24"/>
        </w:rPr>
      </w:pPr>
      <w:r w:rsidRPr="0089150A">
        <w:rPr>
          <w:w w:val="105"/>
          <w:sz w:val="24"/>
          <w:szCs w:val="24"/>
        </w:rPr>
        <w:t>Обществознаниеиграетведущуюрольввыполненииобразовательнойорганизацией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583"/>
          <w:tab w:val="left" w:pos="6319"/>
          <w:tab w:val="left" w:pos="8817"/>
        </w:tabs>
        <w:spacing w:before="97" w:line="252" w:lineRule="auto"/>
        <w:ind w:right="976" w:firstLine="0"/>
        <w:rPr>
          <w:sz w:val="24"/>
          <w:szCs w:val="24"/>
        </w:rPr>
      </w:pPr>
      <w:r w:rsidRPr="0089150A">
        <w:rPr>
          <w:w w:val="105"/>
          <w:sz w:val="24"/>
          <w:szCs w:val="24"/>
        </w:rPr>
        <w:t>функцииинтеграциимолодёживсовременноеобщество:учебныйпредметпозволяетпоследовательно раскрывать учащимся подросткового возраста особенности современногообщества,</w:t>
      </w:r>
      <w:r w:rsidRPr="0089150A">
        <w:rPr>
          <w:w w:val="105"/>
          <w:sz w:val="24"/>
          <w:szCs w:val="24"/>
        </w:rPr>
        <w:tab/>
        <w:t>различные</w:t>
      </w:r>
      <w:r w:rsidRPr="0089150A">
        <w:rPr>
          <w:w w:val="105"/>
          <w:sz w:val="24"/>
          <w:szCs w:val="24"/>
        </w:rPr>
        <w:tab/>
        <w:t>аспекты</w:t>
      </w:r>
      <w:r w:rsidRPr="0089150A">
        <w:rPr>
          <w:w w:val="105"/>
          <w:sz w:val="24"/>
          <w:szCs w:val="24"/>
        </w:rPr>
        <w:tab/>
      </w:r>
      <w:r w:rsidRPr="0089150A">
        <w:rPr>
          <w:sz w:val="24"/>
          <w:szCs w:val="24"/>
        </w:rPr>
        <w:t>взаимодействия</w:t>
      </w:r>
      <w:r w:rsidRPr="0089150A">
        <w:rPr>
          <w:w w:val="105"/>
          <w:sz w:val="24"/>
          <w:szCs w:val="24"/>
        </w:rPr>
        <w:t>в современных условиях людей друг с другом, с основными институтами государства игражданскогообщества,регулирующиеэтивзаимодействиясоциальныенормы.</w:t>
      </w:r>
    </w:p>
    <w:p w:rsidR="004F6E34" w:rsidRPr="0089150A" w:rsidRDefault="00992C5C">
      <w:pPr>
        <w:pStyle w:val="a3"/>
        <w:tabs>
          <w:tab w:val="left" w:pos="3201"/>
          <w:tab w:val="left" w:pos="4410"/>
          <w:tab w:val="left" w:pos="6195"/>
          <w:tab w:val="left" w:pos="7203"/>
          <w:tab w:val="left" w:pos="9456"/>
        </w:tabs>
        <w:spacing w:line="249" w:lineRule="auto"/>
        <w:ind w:right="976"/>
        <w:rPr>
          <w:sz w:val="24"/>
          <w:szCs w:val="24"/>
        </w:rPr>
      </w:pPr>
      <w:r w:rsidRPr="0089150A">
        <w:rPr>
          <w:w w:val="105"/>
          <w:sz w:val="24"/>
          <w:szCs w:val="24"/>
        </w:rPr>
        <w:t>Изучениеобществознания,включающегознанияороссийскомобществеинаправлениях</w:t>
      </w:r>
      <w:r w:rsidRPr="0089150A">
        <w:rPr>
          <w:w w:val="105"/>
          <w:sz w:val="24"/>
          <w:szCs w:val="24"/>
        </w:rPr>
        <w:tab/>
        <w:t>его</w:t>
      </w:r>
      <w:r w:rsidRPr="0089150A">
        <w:rPr>
          <w:w w:val="105"/>
          <w:sz w:val="24"/>
          <w:szCs w:val="24"/>
        </w:rPr>
        <w:tab/>
        <w:t>развития</w:t>
      </w:r>
      <w:r w:rsidRPr="0089150A">
        <w:rPr>
          <w:w w:val="105"/>
          <w:sz w:val="24"/>
          <w:szCs w:val="24"/>
        </w:rPr>
        <w:tab/>
        <w:t>в</w:t>
      </w:r>
      <w:r w:rsidRPr="0089150A">
        <w:rPr>
          <w:w w:val="105"/>
          <w:sz w:val="24"/>
          <w:szCs w:val="24"/>
        </w:rPr>
        <w:tab/>
        <w:t>современных</w:t>
      </w:r>
      <w:r w:rsidRPr="0089150A">
        <w:rPr>
          <w:w w:val="105"/>
          <w:sz w:val="24"/>
          <w:szCs w:val="24"/>
        </w:rPr>
        <w:tab/>
      </w:r>
      <w:r w:rsidRPr="0089150A">
        <w:rPr>
          <w:spacing w:val="-2"/>
          <w:w w:val="105"/>
          <w:sz w:val="24"/>
          <w:szCs w:val="24"/>
        </w:rPr>
        <w:t>условиях,</w:t>
      </w:r>
      <w:r w:rsidRPr="0089150A">
        <w:rPr>
          <w:w w:val="105"/>
          <w:sz w:val="24"/>
          <w:szCs w:val="24"/>
        </w:rPr>
        <w:t>обосновахконституционногостроянашейстраны,правахиобязанностяхчеловекаи</w:t>
      </w:r>
      <w:r w:rsidRPr="0089150A">
        <w:rPr>
          <w:sz w:val="24"/>
          <w:szCs w:val="24"/>
        </w:rPr>
        <w:t>гражданина, способствует воспитаниюроссийскойгражданскойидентичности, готовностик</w:t>
      </w:r>
      <w:r w:rsidRPr="0089150A">
        <w:rPr>
          <w:w w:val="105"/>
          <w:sz w:val="24"/>
          <w:szCs w:val="24"/>
        </w:rPr>
        <w:t>служениюОтечеству,приверженностинациональнымценностям.</w:t>
      </w:r>
    </w:p>
    <w:p w:rsidR="004F6E34" w:rsidRPr="0089150A" w:rsidRDefault="00992C5C">
      <w:pPr>
        <w:pStyle w:val="a3"/>
        <w:spacing w:before="2" w:line="249" w:lineRule="auto"/>
        <w:ind w:right="960"/>
        <w:rPr>
          <w:sz w:val="24"/>
          <w:szCs w:val="24"/>
        </w:rPr>
      </w:pPr>
      <w:r w:rsidRPr="0089150A">
        <w:rPr>
          <w:w w:val="105"/>
          <w:sz w:val="24"/>
          <w:szCs w:val="24"/>
        </w:rPr>
        <w:t>Привлечениеприизученииобществознанияразличныхисточниковсоциальной</w:t>
      </w:r>
      <w:r w:rsidRPr="0089150A">
        <w:rPr>
          <w:sz w:val="24"/>
          <w:szCs w:val="24"/>
        </w:rPr>
        <w:t>информациипомогаетобучающимсяосвоитьязыксовременнойкультурной,социально -</w:t>
      </w:r>
      <w:r w:rsidRPr="0089150A">
        <w:rPr>
          <w:w w:val="105"/>
          <w:sz w:val="24"/>
          <w:szCs w:val="24"/>
        </w:rPr>
        <w:t>экономическойиполитическойкоммуникации,вноситсвойвкладвформирование</w:t>
      </w:r>
      <w:r w:rsidRPr="0089150A">
        <w:rPr>
          <w:sz w:val="24"/>
          <w:szCs w:val="24"/>
        </w:rPr>
        <w:t>метапредметных умений извлекать необходимые сведения, осмысливать, преобразовыватьи</w:t>
      </w:r>
      <w:r w:rsidRPr="0089150A">
        <w:rPr>
          <w:w w:val="105"/>
          <w:sz w:val="24"/>
          <w:szCs w:val="24"/>
        </w:rPr>
        <w:t>применятьих.</w:t>
      </w:r>
    </w:p>
    <w:p w:rsidR="004F6E34" w:rsidRPr="0089150A" w:rsidRDefault="00992C5C">
      <w:pPr>
        <w:pStyle w:val="a3"/>
        <w:spacing w:line="249" w:lineRule="auto"/>
        <w:ind w:right="966"/>
        <w:rPr>
          <w:sz w:val="24"/>
          <w:szCs w:val="24"/>
        </w:rPr>
      </w:pPr>
      <w:r w:rsidRPr="0089150A">
        <w:rPr>
          <w:w w:val="105"/>
          <w:sz w:val="24"/>
          <w:szCs w:val="24"/>
        </w:rPr>
        <w:t>Изучение обществознания содействует вхождению обучающихся в мир культуры иобщественных ценностей и в то же время открытию и утверждению собственного «Я»,формированию способности к рефлексии, оценке своих возможностей и осознанию своегоместавобществе.</w:t>
      </w:r>
    </w:p>
    <w:p w:rsidR="004F6E34" w:rsidRPr="0089150A" w:rsidRDefault="00992C5C">
      <w:pPr>
        <w:pStyle w:val="a3"/>
        <w:spacing w:before="9" w:line="249" w:lineRule="auto"/>
        <w:ind w:right="983"/>
        <w:rPr>
          <w:sz w:val="24"/>
          <w:szCs w:val="24"/>
        </w:rPr>
      </w:pPr>
      <w:r w:rsidRPr="0089150A">
        <w:rPr>
          <w:w w:val="105"/>
          <w:sz w:val="24"/>
          <w:szCs w:val="24"/>
        </w:rPr>
        <w:t>Целями обществоведческого образования на уровне основного общего образованияявляются:</w:t>
      </w:r>
    </w:p>
    <w:p w:rsidR="004F6E34" w:rsidRPr="0089150A" w:rsidRDefault="00992C5C">
      <w:pPr>
        <w:pStyle w:val="a3"/>
        <w:spacing w:line="252" w:lineRule="auto"/>
        <w:ind w:right="971"/>
        <w:rPr>
          <w:sz w:val="24"/>
          <w:szCs w:val="24"/>
        </w:rPr>
      </w:pPr>
      <w:r w:rsidRPr="0089150A">
        <w:rPr>
          <w:w w:val="105"/>
          <w:sz w:val="24"/>
          <w:szCs w:val="24"/>
        </w:rPr>
        <w:t>воспитаниеобщероссийскойидентичности,патриотизма,гражданственности,социальной ответственности, правового самосознания, приверженности базовым ценностямнашегонарода;</w:t>
      </w:r>
    </w:p>
    <w:p w:rsidR="004F6E34" w:rsidRPr="0089150A" w:rsidRDefault="00992C5C">
      <w:pPr>
        <w:pStyle w:val="a3"/>
        <w:spacing w:line="252" w:lineRule="auto"/>
        <w:ind w:right="982"/>
        <w:rPr>
          <w:sz w:val="24"/>
          <w:szCs w:val="24"/>
        </w:rPr>
      </w:pPr>
      <w:r w:rsidRPr="0089150A">
        <w:rPr>
          <w:w w:val="105"/>
          <w:sz w:val="24"/>
          <w:szCs w:val="24"/>
        </w:rPr>
        <w:t>развитие у обучающихся понимания приоритетности общенациональных интересов,приверженностиправовымпринципам,закреплённымвКонституцииРоссийскойФедерацииизаконодательствеРоссийскойФедерации;</w:t>
      </w:r>
    </w:p>
    <w:p w:rsidR="004F6E34" w:rsidRPr="0089150A" w:rsidRDefault="00992C5C">
      <w:pPr>
        <w:pStyle w:val="a3"/>
        <w:tabs>
          <w:tab w:val="left" w:pos="3267"/>
          <w:tab w:val="left" w:pos="4986"/>
          <w:tab w:val="left" w:pos="5987"/>
          <w:tab w:val="left" w:pos="8345"/>
          <w:tab w:val="left" w:pos="9900"/>
        </w:tabs>
        <w:spacing w:line="252" w:lineRule="auto"/>
        <w:ind w:right="968"/>
        <w:rPr>
          <w:sz w:val="24"/>
          <w:szCs w:val="24"/>
        </w:rPr>
      </w:pPr>
      <w:r w:rsidRPr="0089150A">
        <w:rPr>
          <w:w w:val="105"/>
          <w:sz w:val="24"/>
          <w:szCs w:val="24"/>
        </w:rPr>
        <w:t>развитие</w:t>
      </w:r>
      <w:r w:rsidRPr="0089150A">
        <w:rPr>
          <w:w w:val="105"/>
          <w:sz w:val="24"/>
          <w:szCs w:val="24"/>
        </w:rPr>
        <w:tab/>
        <w:t>личности</w:t>
      </w:r>
      <w:r w:rsidRPr="0089150A">
        <w:rPr>
          <w:w w:val="105"/>
          <w:sz w:val="24"/>
          <w:szCs w:val="24"/>
        </w:rPr>
        <w:tab/>
        <w:t>на</w:t>
      </w:r>
      <w:r w:rsidRPr="0089150A">
        <w:rPr>
          <w:w w:val="105"/>
          <w:sz w:val="24"/>
          <w:szCs w:val="24"/>
        </w:rPr>
        <w:tab/>
        <w:t>исключительно</w:t>
      </w:r>
      <w:r w:rsidRPr="0089150A">
        <w:rPr>
          <w:w w:val="105"/>
          <w:sz w:val="24"/>
          <w:szCs w:val="24"/>
        </w:rPr>
        <w:tab/>
        <w:t>важном</w:t>
      </w:r>
      <w:r w:rsidRPr="0089150A">
        <w:rPr>
          <w:w w:val="105"/>
          <w:sz w:val="24"/>
          <w:szCs w:val="24"/>
        </w:rPr>
        <w:tab/>
      </w:r>
      <w:r w:rsidRPr="0089150A">
        <w:rPr>
          <w:sz w:val="24"/>
          <w:szCs w:val="24"/>
        </w:rPr>
        <w:t>этапе</w:t>
      </w:r>
      <w:r w:rsidRPr="0089150A">
        <w:rPr>
          <w:w w:val="105"/>
          <w:sz w:val="24"/>
          <w:szCs w:val="24"/>
        </w:rPr>
        <w:t>еёсоциализации‒вподростковомвозрасте,становлениееёдуховно-нравственной,политической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w:t>
      </w:r>
      <w:r w:rsidRPr="0089150A">
        <w:rPr>
          <w:sz w:val="24"/>
          <w:szCs w:val="24"/>
        </w:rPr>
        <w:t>самоконтролю;мотивацииквысокопроизводительной,наукоёмкойтрудовойдеятельности;</w:t>
      </w:r>
    </w:p>
    <w:p w:rsidR="004F6E34" w:rsidRPr="0089150A" w:rsidRDefault="00992C5C">
      <w:pPr>
        <w:pStyle w:val="a3"/>
        <w:tabs>
          <w:tab w:val="left" w:pos="2634"/>
          <w:tab w:val="left" w:pos="5664"/>
          <w:tab w:val="left" w:pos="7162"/>
          <w:tab w:val="left" w:pos="9753"/>
        </w:tabs>
        <w:spacing w:line="252" w:lineRule="auto"/>
        <w:ind w:right="977"/>
        <w:rPr>
          <w:sz w:val="24"/>
          <w:szCs w:val="24"/>
        </w:rPr>
      </w:pPr>
      <w:r w:rsidRPr="0089150A">
        <w:rPr>
          <w:w w:val="105"/>
          <w:sz w:val="24"/>
          <w:szCs w:val="24"/>
        </w:rPr>
        <w:t>формированиеуобучающихсяцелостнойкартиныобщества,адекватнойсовременному уровню знаний и доступной по содержанию для школьников подростковоговозраста;освоениеучащимися знанийобосновныхсферахчеловеческойдеятельности,социальных институтах, нормах, регулирующих общественные отношения, необходимыедля</w:t>
      </w:r>
      <w:r w:rsidRPr="0089150A">
        <w:rPr>
          <w:w w:val="105"/>
          <w:sz w:val="24"/>
          <w:szCs w:val="24"/>
        </w:rPr>
        <w:tab/>
        <w:t>взаимодействия</w:t>
      </w:r>
      <w:r w:rsidRPr="0089150A">
        <w:rPr>
          <w:w w:val="105"/>
          <w:sz w:val="24"/>
          <w:szCs w:val="24"/>
        </w:rPr>
        <w:tab/>
        <w:t>с</w:t>
      </w:r>
      <w:r w:rsidRPr="0089150A">
        <w:rPr>
          <w:w w:val="105"/>
          <w:sz w:val="24"/>
          <w:szCs w:val="24"/>
        </w:rPr>
        <w:tab/>
        <w:t>социальной</w:t>
      </w:r>
      <w:r w:rsidRPr="0089150A">
        <w:rPr>
          <w:w w:val="105"/>
          <w:sz w:val="24"/>
          <w:szCs w:val="24"/>
        </w:rPr>
        <w:tab/>
      </w:r>
      <w:r w:rsidRPr="0089150A">
        <w:rPr>
          <w:spacing w:val="-3"/>
          <w:w w:val="105"/>
          <w:sz w:val="24"/>
          <w:szCs w:val="24"/>
        </w:rPr>
        <w:t>средой</w:t>
      </w:r>
      <w:r w:rsidRPr="0089150A">
        <w:rPr>
          <w:w w:val="105"/>
          <w:sz w:val="24"/>
          <w:szCs w:val="24"/>
        </w:rPr>
        <w:t>ивыполнениятипичныхсоциальныхролейчеловекаигражданина;</w:t>
      </w:r>
    </w:p>
    <w:p w:rsidR="004F6E34" w:rsidRPr="0089150A" w:rsidRDefault="00992C5C">
      <w:pPr>
        <w:pStyle w:val="a3"/>
        <w:tabs>
          <w:tab w:val="left" w:pos="3949"/>
          <w:tab w:val="left" w:pos="6481"/>
          <w:tab w:val="left" w:pos="9043"/>
        </w:tabs>
        <w:spacing w:line="252" w:lineRule="auto"/>
        <w:ind w:right="972"/>
        <w:rPr>
          <w:sz w:val="24"/>
          <w:szCs w:val="24"/>
        </w:rPr>
      </w:pPr>
      <w:r w:rsidRPr="0089150A">
        <w:rPr>
          <w:w w:val="105"/>
          <w:sz w:val="24"/>
          <w:szCs w:val="24"/>
        </w:rPr>
        <w:t>владение     умениями     функционально     грамотного       человека       (получатьизразнообразныхисточниковикритическиосмысливатьсоциальнуюинформацию,систематизировать, анализировать полученные данные; освоение способов познавательной,коммуникативной,</w:t>
      </w:r>
      <w:r w:rsidRPr="0089150A">
        <w:rPr>
          <w:w w:val="105"/>
          <w:sz w:val="24"/>
          <w:szCs w:val="24"/>
        </w:rPr>
        <w:tab/>
        <w:t>практической</w:t>
      </w:r>
      <w:r w:rsidRPr="0089150A">
        <w:rPr>
          <w:w w:val="105"/>
          <w:sz w:val="24"/>
          <w:szCs w:val="24"/>
        </w:rPr>
        <w:tab/>
        <w:t>деятельности,</w:t>
      </w:r>
      <w:r w:rsidRPr="0089150A">
        <w:rPr>
          <w:w w:val="105"/>
          <w:sz w:val="24"/>
          <w:szCs w:val="24"/>
        </w:rPr>
        <w:tab/>
      </w:r>
      <w:r w:rsidRPr="0089150A">
        <w:rPr>
          <w:sz w:val="24"/>
          <w:szCs w:val="24"/>
        </w:rPr>
        <w:t>необходимых</w:t>
      </w:r>
      <w:r w:rsidRPr="0089150A">
        <w:rPr>
          <w:w w:val="105"/>
          <w:sz w:val="24"/>
          <w:szCs w:val="24"/>
        </w:rPr>
        <w:t>дляучастиявжизнигражданскогообществаигосударства);</w:t>
      </w:r>
    </w:p>
    <w:p w:rsidR="004F6E34" w:rsidRPr="0089150A" w:rsidRDefault="00992C5C">
      <w:pPr>
        <w:pStyle w:val="a3"/>
        <w:tabs>
          <w:tab w:val="left" w:pos="2785"/>
          <w:tab w:val="left" w:pos="5816"/>
          <w:tab w:val="left" w:pos="9249"/>
        </w:tabs>
        <w:spacing w:line="249" w:lineRule="auto"/>
        <w:ind w:right="973"/>
        <w:rPr>
          <w:sz w:val="24"/>
          <w:szCs w:val="24"/>
        </w:rPr>
      </w:pPr>
      <w:r w:rsidRPr="0089150A">
        <w:rPr>
          <w:w w:val="105"/>
          <w:sz w:val="24"/>
          <w:szCs w:val="24"/>
        </w:rPr>
        <w:t>создание условий для освоения обучающимися способов успешного взаимодействияс</w:t>
      </w:r>
      <w:r w:rsidRPr="0089150A">
        <w:rPr>
          <w:w w:val="105"/>
          <w:sz w:val="24"/>
          <w:szCs w:val="24"/>
        </w:rPr>
        <w:tab/>
        <w:t>различными</w:t>
      </w:r>
      <w:r w:rsidRPr="0089150A">
        <w:rPr>
          <w:w w:val="105"/>
          <w:sz w:val="24"/>
          <w:szCs w:val="24"/>
        </w:rPr>
        <w:tab/>
        <w:t>политическими,</w:t>
      </w:r>
      <w:r w:rsidRPr="0089150A">
        <w:rPr>
          <w:w w:val="105"/>
          <w:sz w:val="24"/>
          <w:szCs w:val="24"/>
        </w:rPr>
        <w:tab/>
      </w:r>
      <w:r w:rsidRPr="0089150A">
        <w:rPr>
          <w:spacing w:val="-1"/>
          <w:w w:val="105"/>
          <w:sz w:val="24"/>
          <w:szCs w:val="24"/>
        </w:rPr>
        <w:t>правовыми,</w:t>
      </w:r>
      <w:r w:rsidRPr="0089150A">
        <w:rPr>
          <w:w w:val="105"/>
          <w:sz w:val="24"/>
          <w:szCs w:val="24"/>
        </w:rPr>
        <w:t>финансово-экономическимиидругимисоциальнымиинститутамидляреализации</w:t>
      </w:r>
      <w:r w:rsidRPr="0089150A">
        <w:rPr>
          <w:sz w:val="24"/>
          <w:szCs w:val="24"/>
        </w:rPr>
        <w:t>личностногопотенциалавсовременномдинамичноразвивающемсяроссийскомобществе;</w:t>
      </w:r>
    </w:p>
    <w:p w:rsidR="004F6E34" w:rsidRPr="0089150A" w:rsidRDefault="00992C5C">
      <w:pPr>
        <w:pStyle w:val="a3"/>
        <w:spacing w:line="252" w:lineRule="auto"/>
        <w:ind w:right="970"/>
        <w:rPr>
          <w:sz w:val="24"/>
          <w:szCs w:val="24"/>
        </w:rPr>
      </w:pPr>
      <w:r w:rsidRPr="0089150A">
        <w:rPr>
          <w:w w:val="105"/>
          <w:sz w:val="24"/>
          <w:szCs w:val="24"/>
        </w:rPr>
        <w:t>формирование     опыта     применения     полученных     знаний       и       уменийдля    выстраивания      отношений      между      людьми      различных      национальностейивероисповеданийвобщегражданскойивсемейно-бытовойсферах;</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1820"/>
          <w:tab w:val="left" w:pos="3654"/>
        </w:tabs>
        <w:spacing w:before="97" w:line="252" w:lineRule="auto"/>
        <w:ind w:right="981" w:firstLine="0"/>
        <w:rPr>
          <w:sz w:val="24"/>
          <w:szCs w:val="24"/>
        </w:rPr>
      </w:pPr>
      <w:r w:rsidRPr="0089150A">
        <w:rPr>
          <w:w w:val="105"/>
          <w:sz w:val="24"/>
          <w:szCs w:val="24"/>
        </w:rPr>
        <w:t>для</w:t>
      </w:r>
      <w:r w:rsidRPr="0089150A">
        <w:rPr>
          <w:w w:val="105"/>
          <w:sz w:val="24"/>
          <w:szCs w:val="24"/>
        </w:rPr>
        <w:tab/>
        <w:t>соотнесения</w:t>
      </w:r>
      <w:r w:rsidRPr="0089150A">
        <w:rPr>
          <w:w w:val="105"/>
          <w:sz w:val="24"/>
          <w:szCs w:val="24"/>
        </w:rPr>
        <w:tab/>
        <w:t>своих         действий         и         действий         других         людейс нравственными ценностями и нормами поведения, установленными законом; содействияправовымиспособамиисредствамизащитеправопорядкавобществе.</w:t>
      </w:r>
    </w:p>
    <w:p w:rsidR="004F6E34" w:rsidRPr="0089150A" w:rsidRDefault="00992C5C">
      <w:pPr>
        <w:pStyle w:val="a3"/>
        <w:spacing w:line="252" w:lineRule="auto"/>
        <w:ind w:right="986"/>
        <w:rPr>
          <w:sz w:val="24"/>
          <w:szCs w:val="24"/>
        </w:rPr>
      </w:pPr>
      <w:r w:rsidRPr="0089150A">
        <w:rPr>
          <w:w w:val="105"/>
          <w:sz w:val="24"/>
          <w:szCs w:val="24"/>
        </w:rPr>
        <w:t>В соответствии с учебным планом основного общего образования обществознаниеизучается с 6 по 9 класс, общее количество рекомендованных учебных часов составляет 136часов,по1часувнеделюпри34учебных неделях.</w:t>
      </w:r>
    </w:p>
    <w:p w:rsidR="004F6E34" w:rsidRPr="0089150A" w:rsidRDefault="00992C5C">
      <w:pPr>
        <w:pStyle w:val="1"/>
        <w:ind w:left="1432"/>
        <w:rPr>
          <w:sz w:val="24"/>
          <w:szCs w:val="24"/>
        </w:rPr>
      </w:pPr>
      <w:r w:rsidRPr="0089150A">
        <w:rPr>
          <w:w w:val="105"/>
          <w:sz w:val="24"/>
          <w:szCs w:val="24"/>
        </w:rPr>
        <w:t>Содержаниеобученияв6классе.</w:t>
      </w:r>
    </w:p>
    <w:p w:rsidR="004F6E34" w:rsidRPr="0089150A" w:rsidRDefault="00992C5C">
      <w:pPr>
        <w:pStyle w:val="a3"/>
        <w:spacing w:before="7"/>
        <w:ind w:left="1604" w:firstLine="0"/>
        <w:rPr>
          <w:sz w:val="24"/>
          <w:szCs w:val="24"/>
        </w:rPr>
      </w:pPr>
      <w:r w:rsidRPr="0089150A">
        <w:rPr>
          <w:w w:val="105"/>
          <w:sz w:val="24"/>
          <w:szCs w:val="24"/>
        </w:rPr>
        <w:t>Человекиегосоциальноеокружение.</w:t>
      </w:r>
    </w:p>
    <w:p w:rsidR="004F6E34" w:rsidRPr="0089150A" w:rsidRDefault="00992C5C">
      <w:pPr>
        <w:pStyle w:val="a3"/>
        <w:spacing w:before="9" w:line="252" w:lineRule="auto"/>
        <w:ind w:right="987"/>
        <w:rPr>
          <w:sz w:val="24"/>
          <w:szCs w:val="24"/>
        </w:rPr>
      </w:pPr>
      <w:r w:rsidRPr="0089150A">
        <w:rPr>
          <w:w w:val="105"/>
          <w:sz w:val="24"/>
          <w:szCs w:val="24"/>
        </w:rPr>
        <w:t>Биологическое исоциальное вчеловеке.Чертысходстваиразличиячеловекаиживотного. Потребности человека (биологические, социальные, духовные). Способностичеловека.</w:t>
      </w:r>
    </w:p>
    <w:p w:rsidR="004F6E34" w:rsidRPr="0089150A" w:rsidRDefault="00992C5C">
      <w:pPr>
        <w:pStyle w:val="a3"/>
        <w:spacing w:line="252" w:lineRule="auto"/>
        <w:ind w:right="983"/>
        <w:rPr>
          <w:sz w:val="24"/>
          <w:szCs w:val="24"/>
        </w:rPr>
      </w:pPr>
      <w:r w:rsidRPr="0089150A">
        <w:rPr>
          <w:w w:val="105"/>
          <w:sz w:val="24"/>
          <w:szCs w:val="24"/>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подростковоговозраста.</w:t>
      </w:r>
    </w:p>
    <w:p w:rsidR="004F6E34" w:rsidRPr="0089150A" w:rsidRDefault="00992C5C">
      <w:pPr>
        <w:pStyle w:val="a3"/>
        <w:spacing w:line="247" w:lineRule="auto"/>
        <w:ind w:right="986"/>
        <w:rPr>
          <w:sz w:val="24"/>
          <w:szCs w:val="24"/>
        </w:rPr>
      </w:pPr>
      <w:r w:rsidRPr="0089150A">
        <w:rPr>
          <w:w w:val="105"/>
          <w:sz w:val="24"/>
          <w:szCs w:val="24"/>
        </w:rPr>
        <w:t>Люди  с    ограниченными    возможностями    здоровья,   их   особые    потребностиисоциальнаяпозиция.</w:t>
      </w:r>
    </w:p>
    <w:p w:rsidR="004F6E34" w:rsidRPr="0089150A" w:rsidRDefault="00992C5C">
      <w:pPr>
        <w:pStyle w:val="a3"/>
        <w:spacing w:line="247" w:lineRule="auto"/>
        <w:ind w:right="975"/>
        <w:rPr>
          <w:sz w:val="24"/>
          <w:szCs w:val="24"/>
        </w:rPr>
      </w:pPr>
      <w:r w:rsidRPr="0089150A">
        <w:rPr>
          <w:w w:val="105"/>
          <w:sz w:val="24"/>
          <w:szCs w:val="24"/>
        </w:rPr>
        <w:t>Цели и мотивы деятельности. Виды деятельности (игра, труд, учение). Познаниечеловекоммираисамогосебякаквиддеятельности.</w:t>
      </w:r>
    </w:p>
    <w:p w:rsidR="004F6E34" w:rsidRPr="0089150A" w:rsidRDefault="00992C5C">
      <w:pPr>
        <w:pStyle w:val="a3"/>
        <w:spacing w:before="3" w:line="254" w:lineRule="auto"/>
        <w:ind w:right="986"/>
        <w:rPr>
          <w:sz w:val="24"/>
          <w:szCs w:val="24"/>
        </w:rPr>
      </w:pPr>
      <w:r w:rsidRPr="0089150A">
        <w:rPr>
          <w:w w:val="105"/>
          <w:sz w:val="24"/>
          <w:szCs w:val="24"/>
        </w:rPr>
        <w:t>Правочеловеканаобразование.Школьноеобразование.Праваиобязанностиучащегося.</w:t>
      </w:r>
    </w:p>
    <w:p w:rsidR="004F6E34" w:rsidRPr="0089150A" w:rsidRDefault="00992C5C">
      <w:pPr>
        <w:pStyle w:val="a3"/>
        <w:spacing w:line="247" w:lineRule="auto"/>
        <w:ind w:right="974"/>
        <w:rPr>
          <w:sz w:val="24"/>
          <w:szCs w:val="24"/>
        </w:rPr>
      </w:pPr>
      <w:r w:rsidRPr="0089150A">
        <w:rPr>
          <w:w w:val="105"/>
          <w:sz w:val="24"/>
          <w:szCs w:val="24"/>
        </w:rPr>
        <w:t>Общение. Цели и средства общения. Особенности общения подростков. Общение всовременныхусловиях.</w:t>
      </w:r>
    </w:p>
    <w:p w:rsidR="004F6E34" w:rsidRPr="0089150A" w:rsidRDefault="00992C5C">
      <w:pPr>
        <w:pStyle w:val="a3"/>
        <w:spacing w:before="4" w:line="247" w:lineRule="auto"/>
        <w:ind w:right="980"/>
        <w:rPr>
          <w:sz w:val="24"/>
          <w:szCs w:val="24"/>
        </w:rPr>
      </w:pPr>
      <w:r w:rsidRPr="0089150A">
        <w:rPr>
          <w:w w:val="105"/>
          <w:sz w:val="24"/>
          <w:szCs w:val="24"/>
        </w:rPr>
        <w:t>Отношения  в   малых   группах.   Групповые   нормы   и   правила.   Лидерствовгруппе. Межличностныеотношения(деловые,личные).</w:t>
      </w:r>
    </w:p>
    <w:p w:rsidR="004F6E34" w:rsidRPr="0089150A" w:rsidRDefault="00992C5C">
      <w:pPr>
        <w:pStyle w:val="a3"/>
        <w:spacing w:before="3"/>
        <w:ind w:left="1604" w:firstLine="0"/>
        <w:rPr>
          <w:sz w:val="24"/>
          <w:szCs w:val="24"/>
        </w:rPr>
      </w:pPr>
      <w:r w:rsidRPr="0089150A">
        <w:rPr>
          <w:w w:val="105"/>
          <w:sz w:val="24"/>
          <w:szCs w:val="24"/>
        </w:rPr>
        <w:t>Отношениявсемье.Рольсемьивжизничеловекаиобщества.Семейныетрадиции.</w:t>
      </w:r>
    </w:p>
    <w:p w:rsidR="004F6E34" w:rsidRPr="0089150A" w:rsidRDefault="00992C5C">
      <w:pPr>
        <w:pStyle w:val="a3"/>
        <w:spacing w:before="16"/>
        <w:ind w:firstLine="0"/>
        <w:rPr>
          <w:sz w:val="24"/>
          <w:szCs w:val="24"/>
        </w:rPr>
      </w:pPr>
      <w:r w:rsidRPr="0089150A">
        <w:rPr>
          <w:sz w:val="24"/>
          <w:szCs w:val="24"/>
        </w:rPr>
        <w:t>Семейныйдосуг.Свободноевремяподростка.</w:t>
      </w:r>
    </w:p>
    <w:p w:rsidR="004F6E34" w:rsidRPr="0089150A" w:rsidRDefault="00992C5C">
      <w:pPr>
        <w:pStyle w:val="a3"/>
        <w:spacing w:before="9" w:line="247" w:lineRule="auto"/>
        <w:ind w:left="1604" w:right="980" w:firstLine="0"/>
        <w:jc w:val="left"/>
        <w:rPr>
          <w:sz w:val="24"/>
          <w:szCs w:val="24"/>
        </w:rPr>
      </w:pPr>
      <w:r w:rsidRPr="0089150A">
        <w:rPr>
          <w:sz w:val="24"/>
          <w:szCs w:val="24"/>
        </w:rPr>
        <w:t>Отношениясдрузьямиисверстниками.Конфликтывмежличностныхотношениях.</w:t>
      </w:r>
      <w:r w:rsidRPr="0089150A">
        <w:rPr>
          <w:w w:val="105"/>
          <w:sz w:val="24"/>
          <w:szCs w:val="24"/>
        </w:rPr>
        <w:t>Общество,вкотороммыживём.</w:t>
      </w:r>
    </w:p>
    <w:p w:rsidR="004F6E34" w:rsidRPr="0089150A" w:rsidRDefault="00992C5C">
      <w:pPr>
        <w:pStyle w:val="a3"/>
        <w:spacing w:before="10"/>
        <w:ind w:left="1604" w:firstLine="0"/>
        <w:jc w:val="left"/>
        <w:rPr>
          <w:sz w:val="24"/>
          <w:szCs w:val="24"/>
        </w:rPr>
      </w:pPr>
      <w:r w:rsidRPr="0089150A">
        <w:rPr>
          <w:w w:val="105"/>
          <w:sz w:val="24"/>
          <w:szCs w:val="24"/>
        </w:rPr>
        <w:t>Чтотакоеобщество.Связьобществаиприроды.Устройствообщественнойжизни.</w:t>
      </w:r>
    </w:p>
    <w:p w:rsidR="004F6E34" w:rsidRPr="0089150A" w:rsidRDefault="00992C5C">
      <w:pPr>
        <w:pStyle w:val="a3"/>
        <w:spacing w:before="9"/>
        <w:ind w:firstLine="0"/>
        <w:jc w:val="left"/>
        <w:rPr>
          <w:sz w:val="24"/>
          <w:szCs w:val="24"/>
        </w:rPr>
      </w:pPr>
      <w:r w:rsidRPr="0089150A">
        <w:rPr>
          <w:spacing w:val="-1"/>
          <w:w w:val="105"/>
          <w:sz w:val="24"/>
          <w:szCs w:val="24"/>
        </w:rPr>
        <w:t>Основные</w:t>
      </w:r>
      <w:r w:rsidRPr="0089150A">
        <w:rPr>
          <w:w w:val="105"/>
          <w:sz w:val="24"/>
          <w:szCs w:val="24"/>
        </w:rPr>
        <w:t>сферыжизниобществаиихвзаимодействие.</w:t>
      </w:r>
    </w:p>
    <w:p w:rsidR="004F6E34" w:rsidRPr="0089150A" w:rsidRDefault="00992C5C">
      <w:pPr>
        <w:pStyle w:val="a3"/>
        <w:spacing w:before="9"/>
        <w:ind w:left="1604" w:firstLine="0"/>
        <w:jc w:val="left"/>
        <w:rPr>
          <w:sz w:val="24"/>
          <w:szCs w:val="24"/>
        </w:rPr>
      </w:pPr>
      <w:r w:rsidRPr="0089150A">
        <w:rPr>
          <w:sz w:val="24"/>
          <w:szCs w:val="24"/>
        </w:rPr>
        <w:t>Социальныеобщностиигруппы.Положениечеловекавобществе.</w:t>
      </w:r>
    </w:p>
    <w:p w:rsidR="004F6E34" w:rsidRPr="0089150A" w:rsidRDefault="00992C5C">
      <w:pPr>
        <w:pStyle w:val="a3"/>
        <w:spacing w:before="17"/>
        <w:ind w:left="1604" w:firstLine="0"/>
        <w:jc w:val="left"/>
        <w:rPr>
          <w:sz w:val="24"/>
          <w:szCs w:val="24"/>
        </w:rPr>
      </w:pPr>
      <w:r w:rsidRPr="0089150A">
        <w:rPr>
          <w:w w:val="105"/>
          <w:sz w:val="24"/>
          <w:szCs w:val="24"/>
        </w:rPr>
        <w:t>Чтотакоеэкономика.Взаимосвязьжизниобществаиегоэкономическогоразвития.</w:t>
      </w:r>
    </w:p>
    <w:p w:rsidR="004F6E34" w:rsidRPr="0089150A" w:rsidRDefault="00992C5C">
      <w:pPr>
        <w:pStyle w:val="a3"/>
        <w:spacing w:before="9"/>
        <w:ind w:firstLine="0"/>
        <w:jc w:val="left"/>
        <w:rPr>
          <w:sz w:val="24"/>
          <w:szCs w:val="24"/>
        </w:rPr>
      </w:pPr>
      <w:r w:rsidRPr="0089150A">
        <w:rPr>
          <w:sz w:val="24"/>
          <w:szCs w:val="24"/>
        </w:rPr>
        <w:t>Видыэкономическойдеятельности.Ресурсыивозможностиэкономикинашейстраны.</w:t>
      </w:r>
    </w:p>
    <w:p w:rsidR="004F6E34" w:rsidRPr="0089150A" w:rsidRDefault="00992C5C">
      <w:pPr>
        <w:pStyle w:val="a3"/>
        <w:tabs>
          <w:tab w:val="left" w:pos="3416"/>
          <w:tab w:val="left" w:pos="4675"/>
          <w:tab w:val="left" w:pos="6582"/>
          <w:tab w:val="left" w:pos="8495"/>
          <w:tab w:val="left" w:pos="9777"/>
        </w:tabs>
        <w:spacing w:before="9" w:line="249" w:lineRule="auto"/>
        <w:ind w:right="973"/>
        <w:rPr>
          <w:sz w:val="24"/>
          <w:szCs w:val="24"/>
        </w:rPr>
      </w:pPr>
      <w:r w:rsidRPr="0089150A">
        <w:rPr>
          <w:w w:val="105"/>
          <w:sz w:val="24"/>
          <w:szCs w:val="24"/>
        </w:rPr>
        <w:t>Политическаяжизньобщества.Россия‒многонациональноегосударство.Государственная власть в нашей стране. Государственный Герб, Государственный Флаг,Государственный</w:t>
      </w:r>
      <w:r w:rsidRPr="0089150A">
        <w:rPr>
          <w:w w:val="105"/>
          <w:sz w:val="24"/>
          <w:szCs w:val="24"/>
        </w:rPr>
        <w:tab/>
        <w:t>Гимн</w:t>
      </w:r>
      <w:r w:rsidRPr="0089150A">
        <w:rPr>
          <w:w w:val="105"/>
          <w:sz w:val="24"/>
          <w:szCs w:val="24"/>
        </w:rPr>
        <w:tab/>
        <w:t>Российской</w:t>
      </w:r>
      <w:r w:rsidRPr="0089150A">
        <w:rPr>
          <w:w w:val="105"/>
          <w:sz w:val="24"/>
          <w:szCs w:val="24"/>
        </w:rPr>
        <w:tab/>
        <w:t>Федерации.</w:t>
      </w:r>
      <w:r w:rsidRPr="0089150A">
        <w:rPr>
          <w:w w:val="105"/>
          <w:sz w:val="24"/>
          <w:szCs w:val="24"/>
        </w:rPr>
        <w:tab/>
        <w:t>Наша</w:t>
      </w:r>
      <w:r w:rsidRPr="0089150A">
        <w:rPr>
          <w:w w:val="105"/>
          <w:sz w:val="24"/>
          <w:szCs w:val="24"/>
        </w:rPr>
        <w:tab/>
      </w:r>
      <w:r w:rsidRPr="0089150A">
        <w:rPr>
          <w:spacing w:val="-1"/>
          <w:w w:val="105"/>
          <w:sz w:val="24"/>
          <w:szCs w:val="24"/>
        </w:rPr>
        <w:t>страна</w:t>
      </w:r>
      <w:r w:rsidRPr="0089150A">
        <w:rPr>
          <w:w w:val="105"/>
          <w:sz w:val="24"/>
          <w:szCs w:val="24"/>
        </w:rPr>
        <w:t>вначалеXXIвека. МестонашейРодины средисовременныхгосударств.</w:t>
      </w:r>
    </w:p>
    <w:p w:rsidR="004F6E34" w:rsidRPr="0089150A" w:rsidRDefault="00992C5C">
      <w:pPr>
        <w:pStyle w:val="a3"/>
        <w:spacing w:before="9"/>
        <w:ind w:left="1604" w:firstLine="0"/>
        <w:rPr>
          <w:sz w:val="24"/>
          <w:szCs w:val="24"/>
        </w:rPr>
      </w:pPr>
      <w:r w:rsidRPr="0089150A">
        <w:rPr>
          <w:sz w:val="24"/>
          <w:szCs w:val="24"/>
        </w:rPr>
        <w:t>Культурнаяжизнь.Духовныеценности,традиционныеценностироссийскогонарода.</w:t>
      </w:r>
    </w:p>
    <w:p w:rsidR="004F6E34" w:rsidRPr="0089150A" w:rsidRDefault="00992C5C">
      <w:pPr>
        <w:pStyle w:val="a3"/>
        <w:spacing w:before="9" w:line="247" w:lineRule="auto"/>
        <w:ind w:right="989"/>
        <w:rPr>
          <w:sz w:val="24"/>
          <w:szCs w:val="24"/>
        </w:rPr>
      </w:pPr>
      <w:r w:rsidRPr="0089150A">
        <w:rPr>
          <w:w w:val="105"/>
          <w:sz w:val="24"/>
          <w:szCs w:val="24"/>
        </w:rPr>
        <w:t>Развитиеобщества.Усилениевзаимосвязейстранинародоввусловияхсовременногообщества.</w:t>
      </w:r>
    </w:p>
    <w:p w:rsidR="004F6E34" w:rsidRPr="0089150A" w:rsidRDefault="00992C5C">
      <w:pPr>
        <w:pStyle w:val="a3"/>
        <w:spacing w:before="11" w:line="247" w:lineRule="auto"/>
        <w:ind w:right="986"/>
        <w:rPr>
          <w:sz w:val="24"/>
          <w:szCs w:val="24"/>
        </w:rPr>
      </w:pPr>
      <w:r w:rsidRPr="0089150A">
        <w:rPr>
          <w:w w:val="105"/>
          <w:sz w:val="24"/>
          <w:szCs w:val="24"/>
        </w:rPr>
        <w:t>Глобальныепроблемысовременностиивозможностиихрешенияусилиямимеждународногосообществаимеждународныхорганизаций.</w:t>
      </w:r>
    </w:p>
    <w:p w:rsidR="004F6E34" w:rsidRPr="0089150A" w:rsidRDefault="00992C5C">
      <w:pPr>
        <w:pStyle w:val="1"/>
        <w:spacing w:before="9"/>
        <w:jc w:val="left"/>
        <w:rPr>
          <w:sz w:val="24"/>
          <w:szCs w:val="24"/>
        </w:rPr>
      </w:pPr>
      <w:r w:rsidRPr="0089150A">
        <w:rPr>
          <w:w w:val="105"/>
          <w:sz w:val="24"/>
          <w:szCs w:val="24"/>
        </w:rPr>
        <w:t>Содержаниеобученияв7классе.</w:t>
      </w:r>
    </w:p>
    <w:p w:rsidR="004F6E34" w:rsidRPr="0089150A" w:rsidRDefault="00992C5C">
      <w:pPr>
        <w:pStyle w:val="a3"/>
        <w:spacing w:before="9"/>
        <w:ind w:left="1604" w:firstLine="0"/>
        <w:jc w:val="left"/>
        <w:rPr>
          <w:sz w:val="24"/>
          <w:szCs w:val="24"/>
        </w:rPr>
      </w:pPr>
      <w:r w:rsidRPr="0089150A">
        <w:rPr>
          <w:w w:val="105"/>
          <w:sz w:val="24"/>
          <w:szCs w:val="24"/>
        </w:rPr>
        <w:t>Социальныеценностиинормы.</w:t>
      </w:r>
    </w:p>
    <w:p w:rsidR="004F6E34" w:rsidRPr="0089150A" w:rsidRDefault="00992C5C">
      <w:pPr>
        <w:pStyle w:val="a3"/>
        <w:tabs>
          <w:tab w:val="left" w:pos="3611"/>
          <w:tab w:val="left" w:pos="5093"/>
          <w:tab w:val="left" w:pos="6425"/>
          <w:tab w:val="left" w:pos="7030"/>
          <w:tab w:val="left" w:pos="9174"/>
        </w:tabs>
        <w:spacing w:before="9"/>
        <w:ind w:left="1604" w:firstLine="0"/>
        <w:jc w:val="left"/>
        <w:rPr>
          <w:sz w:val="24"/>
          <w:szCs w:val="24"/>
        </w:rPr>
      </w:pPr>
      <w:r w:rsidRPr="0089150A">
        <w:rPr>
          <w:w w:val="105"/>
          <w:sz w:val="24"/>
          <w:szCs w:val="24"/>
        </w:rPr>
        <w:t>Общественные</w:t>
      </w:r>
      <w:r w:rsidRPr="0089150A">
        <w:rPr>
          <w:w w:val="105"/>
          <w:sz w:val="24"/>
          <w:szCs w:val="24"/>
        </w:rPr>
        <w:tab/>
        <w:t>ценности.</w:t>
      </w:r>
      <w:r w:rsidRPr="0089150A">
        <w:rPr>
          <w:w w:val="105"/>
          <w:sz w:val="24"/>
          <w:szCs w:val="24"/>
        </w:rPr>
        <w:tab/>
        <w:t>Свобода</w:t>
      </w:r>
      <w:r w:rsidRPr="0089150A">
        <w:rPr>
          <w:w w:val="105"/>
          <w:sz w:val="24"/>
          <w:szCs w:val="24"/>
        </w:rPr>
        <w:tab/>
        <w:t>и</w:t>
      </w:r>
      <w:r w:rsidRPr="0089150A">
        <w:rPr>
          <w:w w:val="105"/>
          <w:sz w:val="24"/>
          <w:szCs w:val="24"/>
        </w:rPr>
        <w:tab/>
        <w:t>ответственность</w:t>
      </w:r>
      <w:r w:rsidRPr="0089150A">
        <w:rPr>
          <w:w w:val="105"/>
          <w:sz w:val="24"/>
          <w:szCs w:val="24"/>
        </w:rPr>
        <w:tab/>
        <w:t>гражданина.</w:t>
      </w:r>
    </w:p>
    <w:p w:rsidR="004F6E34" w:rsidRPr="0089150A" w:rsidRDefault="00992C5C">
      <w:pPr>
        <w:pStyle w:val="a3"/>
        <w:spacing w:before="10"/>
        <w:ind w:firstLine="0"/>
        <w:jc w:val="left"/>
        <w:rPr>
          <w:sz w:val="24"/>
          <w:szCs w:val="24"/>
        </w:rPr>
      </w:pPr>
      <w:r w:rsidRPr="0089150A">
        <w:rPr>
          <w:sz w:val="24"/>
          <w:szCs w:val="24"/>
        </w:rPr>
        <w:t>Гражданственностьипатриотизм.Гуманизм.</w:t>
      </w:r>
    </w:p>
    <w:p w:rsidR="004F6E34" w:rsidRPr="0089150A" w:rsidRDefault="00992C5C">
      <w:pPr>
        <w:pStyle w:val="a3"/>
        <w:spacing w:before="16" w:line="247" w:lineRule="auto"/>
        <w:ind w:right="980"/>
        <w:jc w:val="left"/>
        <w:rPr>
          <w:sz w:val="24"/>
          <w:szCs w:val="24"/>
        </w:rPr>
      </w:pPr>
      <w:r w:rsidRPr="0089150A">
        <w:rPr>
          <w:w w:val="105"/>
          <w:sz w:val="24"/>
          <w:szCs w:val="24"/>
        </w:rPr>
        <w:t>Социальныенормыкакрегуляторыобщественнойжизнииповедениячеловекавобществе.Видысоциальныхнорм.Традициииобычаи.</w:t>
      </w:r>
    </w:p>
    <w:p w:rsidR="004F6E34" w:rsidRPr="0089150A" w:rsidRDefault="00992C5C">
      <w:pPr>
        <w:pStyle w:val="a3"/>
        <w:spacing w:before="3"/>
        <w:ind w:left="1604" w:firstLine="0"/>
        <w:jc w:val="left"/>
        <w:rPr>
          <w:sz w:val="24"/>
          <w:szCs w:val="24"/>
        </w:rPr>
      </w:pPr>
      <w:r w:rsidRPr="0089150A">
        <w:rPr>
          <w:w w:val="105"/>
          <w:sz w:val="24"/>
          <w:szCs w:val="24"/>
        </w:rPr>
        <w:t>Принципыинормыморали.Добро изло.Нравственныечувствачеловека.Совестьи</w:t>
      </w:r>
    </w:p>
    <w:p w:rsidR="004F6E34" w:rsidRPr="0089150A" w:rsidRDefault="00992C5C">
      <w:pPr>
        <w:pStyle w:val="a3"/>
        <w:spacing w:before="9"/>
        <w:ind w:firstLine="0"/>
        <w:jc w:val="left"/>
        <w:rPr>
          <w:sz w:val="24"/>
          <w:szCs w:val="24"/>
        </w:rPr>
      </w:pPr>
      <w:r w:rsidRPr="0089150A">
        <w:rPr>
          <w:w w:val="105"/>
          <w:sz w:val="24"/>
          <w:szCs w:val="24"/>
        </w:rPr>
        <w:t>стыд.</w:t>
      </w:r>
    </w:p>
    <w:p w:rsidR="004F6E34" w:rsidRPr="0089150A" w:rsidRDefault="00992C5C">
      <w:pPr>
        <w:pStyle w:val="a3"/>
        <w:spacing w:before="17"/>
        <w:ind w:left="1604" w:firstLine="0"/>
        <w:jc w:val="left"/>
        <w:rPr>
          <w:sz w:val="24"/>
          <w:szCs w:val="24"/>
        </w:rPr>
      </w:pPr>
      <w:r w:rsidRPr="0089150A">
        <w:rPr>
          <w:w w:val="105"/>
          <w:sz w:val="24"/>
          <w:szCs w:val="24"/>
        </w:rPr>
        <w:t>Моральныйвыбор.Моральнаяоценкаповедениялюдейисобственногоповедения.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Влияниеморальныхнормнаобществоичеловека.</w:t>
      </w:r>
    </w:p>
    <w:p w:rsidR="004F6E34" w:rsidRPr="0089150A" w:rsidRDefault="00992C5C">
      <w:pPr>
        <w:pStyle w:val="a3"/>
        <w:spacing w:before="16" w:line="247" w:lineRule="auto"/>
        <w:ind w:left="1604" w:right="4404" w:firstLine="0"/>
        <w:rPr>
          <w:sz w:val="24"/>
          <w:szCs w:val="24"/>
        </w:rPr>
      </w:pPr>
      <w:r w:rsidRPr="0089150A">
        <w:rPr>
          <w:w w:val="105"/>
          <w:sz w:val="24"/>
          <w:szCs w:val="24"/>
        </w:rPr>
        <w:t>Правоиегорольвжизниобщества.Правоимораль.Человеккак участникправовыхотношений.</w:t>
      </w:r>
    </w:p>
    <w:p w:rsidR="004F6E34" w:rsidRPr="0089150A" w:rsidRDefault="00992C5C">
      <w:pPr>
        <w:pStyle w:val="a3"/>
        <w:spacing w:before="3" w:line="252" w:lineRule="auto"/>
        <w:ind w:right="973"/>
        <w:rPr>
          <w:sz w:val="24"/>
          <w:szCs w:val="24"/>
        </w:rPr>
      </w:pPr>
      <w:r w:rsidRPr="0089150A">
        <w:rPr>
          <w:w w:val="105"/>
          <w:sz w:val="24"/>
          <w:szCs w:val="24"/>
        </w:rPr>
        <w:t>Правоотношения и их особенности. Правовая норма. Участники правоотношений.Правоспособность и дееспособность. Правовая оценка поступков и деятельности человека.Правомерноеповедение.Правоваякультураличности.</w:t>
      </w:r>
    </w:p>
    <w:p w:rsidR="004F6E34" w:rsidRPr="0089150A" w:rsidRDefault="00992C5C">
      <w:pPr>
        <w:pStyle w:val="a3"/>
        <w:spacing w:line="260" w:lineRule="exact"/>
        <w:ind w:left="1604" w:firstLine="0"/>
        <w:rPr>
          <w:sz w:val="24"/>
          <w:szCs w:val="24"/>
        </w:rPr>
      </w:pPr>
      <w:r w:rsidRPr="0089150A">
        <w:rPr>
          <w:w w:val="105"/>
          <w:sz w:val="24"/>
          <w:szCs w:val="24"/>
        </w:rPr>
        <w:t>Правонарушение и   юридическая ответственность.  Проступок и  преступление.</w:t>
      </w:r>
    </w:p>
    <w:p w:rsidR="004F6E34" w:rsidRPr="0089150A" w:rsidRDefault="00992C5C">
      <w:pPr>
        <w:pStyle w:val="a3"/>
        <w:spacing w:before="16"/>
        <w:ind w:firstLine="0"/>
        <w:rPr>
          <w:sz w:val="24"/>
          <w:szCs w:val="24"/>
        </w:rPr>
      </w:pPr>
      <w:r w:rsidRPr="0089150A">
        <w:rPr>
          <w:w w:val="105"/>
          <w:sz w:val="24"/>
          <w:szCs w:val="24"/>
        </w:rPr>
        <w:t>Опасностьправонарушенийдляличностииобщества.</w:t>
      </w:r>
    </w:p>
    <w:p w:rsidR="004F6E34" w:rsidRPr="0089150A" w:rsidRDefault="00992C5C">
      <w:pPr>
        <w:pStyle w:val="a3"/>
        <w:tabs>
          <w:tab w:val="left" w:pos="2812"/>
          <w:tab w:val="left" w:pos="4674"/>
          <w:tab w:val="left" w:pos="6523"/>
          <w:tab w:val="left" w:pos="8365"/>
          <w:tab w:val="left" w:pos="9639"/>
        </w:tabs>
        <w:spacing w:before="10" w:line="249" w:lineRule="auto"/>
        <w:ind w:right="981"/>
        <w:rPr>
          <w:sz w:val="24"/>
          <w:szCs w:val="24"/>
        </w:rPr>
      </w:pPr>
      <w:r w:rsidRPr="0089150A">
        <w:rPr>
          <w:w w:val="105"/>
          <w:sz w:val="24"/>
          <w:szCs w:val="24"/>
        </w:rPr>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Конституционныеобязанности</w:t>
      </w:r>
      <w:r w:rsidRPr="0089150A">
        <w:rPr>
          <w:w w:val="105"/>
          <w:sz w:val="24"/>
          <w:szCs w:val="24"/>
        </w:rPr>
        <w:tab/>
        <w:t>гражданина</w:t>
      </w:r>
      <w:r w:rsidRPr="0089150A">
        <w:rPr>
          <w:w w:val="105"/>
          <w:sz w:val="24"/>
          <w:szCs w:val="24"/>
        </w:rPr>
        <w:tab/>
        <w:t>Российской</w:t>
      </w:r>
      <w:r w:rsidRPr="0089150A">
        <w:rPr>
          <w:w w:val="105"/>
          <w:sz w:val="24"/>
          <w:szCs w:val="24"/>
        </w:rPr>
        <w:tab/>
        <w:t>Федерации.</w:t>
      </w:r>
      <w:r w:rsidRPr="0089150A">
        <w:rPr>
          <w:w w:val="105"/>
          <w:sz w:val="24"/>
          <w:szCs w:val="24"/>
        </w:rPr>
        <w:tab/>
        <w:t>Права</w:t>
      </w:r>
      <w:r w:rsidRPr="0089150A">
        <w:rPr>
          <w:w w:val="105"/>
          <w:sz w:val="24"/>
          <w:szCs w:val="24"/>
        </w:rPr>
        <w:tab/>
      </w:r>
      <w:r w:rsidRPr="0089150A">
        <w:rPr>
          <w:spacing w:val="-1"/>
          <w:w w:val="105"/>
          <w:sz w:val="24"/>
          <w:szCs w:val="24"/>
        </w:rPr>
        <w:t>ребёнка</w:t>
      </w:r>
      <w:r w:rsidRPr="0089150A">
        <w:rPr>
          <w:w w:val="105"/>
          <w:sz w:val="24"/>
          <w:szCs w:val="24"/>
        </w:rPr>
        <w:t>ивозможностиих защиты.</w:t>
      </w:r>
    </w:p>
    <w:p w:rsidR="004F6E34" w:rsidRPr="0089150A" w:rsidRDefault="00992C5C">
      <w:pPr>
        <w:pStyle w:val="a3"/>
        <w:spacing w:before="2"/>
        <w:ind w:left="1604" w:firstLine="0"/>
        <w:rPr>
          <w:sz w:val="24"/>
          <w:szCs w:val="24"/>
        </w:rPr>
      </w:pPr>
      <w:r w:rsidRPr="0089150A">
        <w:rPr>
          <w:w w:val="105"/>
          <w:sz w:val="24"/>
          <w:szCs w:val="24"/>
        </w:rPr>
        <w:t>Основыроссийскогоправа.</w:t>
      </w:r>
    </w:p>
    <w:p w:rsidR="004F6E34" w:rsidRPr="0089150A" w:rsidRDefault="00992C5C">
      <w:pPr>
        <w:pStyle w:val="a3"/>
        <w:spacing w:before="16" w:line="247" w:lineRule="auto"/>
        <w:ind w:right="985"/>
        <w:rPr>
          <w:sz w:val="24"/>
          <w:szCs w:val="24"/>
        </w:rPr>
      </w:pPr>
      <w:r w:rsidRPr="0089150A">
        <w:rPr>
          <w:w w:val="105"/>
          <w:sz w:val="24"/>
          <w:szCs w:val="24"/>
        </w:rPr>
        <w:t>Конституция       Российской       Федерации       ‒      основной       закон.       Законыиподзаконныеакты.Отраслиправа.</w:t>
      </w:r>
    </w:p>
    <w:p w:rsidR="004F6E34" w:rsidRPr="0089150A" w:rsidRDefault="00992C5C">
      <w:pPr>
        <w:pStyle w:val="a3"/>
        <w:spacing w:before="2"/>
        <w:ind w:left="1604" w:firstLine="0"/>
        <w:rPr>
          <w:sz w:val="24"/>
          <w:szCs w:val="24"/>
        </w:rPr>
      </w:pPr>
      <w:r w:rsidRPr="0089150A">
        <w:rPr>
          <w:w w:val="105"/>
          <w:sz w:val="24"/>
          <w:szCs w:val="24"/>
        </w:rPr>
        <w:t>Основыгражданскогоправа.Физическиеиюридическиелицавгражданскомправе.</w:t>
      </w:r>
    </w:p>
    <w:p w:rsidR="004F6E34" w:rsidRPr="0089150A" w:rsidRDefault="00992C5C">
      <w:pPr>
        <w:pStyle w:val="a3"/>
        <w:spacing w:before="17"/>
        <w:ind w:firstLine="0"/>
        <w:rPr>
          <w:sz w:val="24"/>
          <w:szCs w:val="24"/>
        </w:rPr>
      </w:pPr>
      <w:r w:rsidRPr="0089150A">
        <w:rPr>
          <w:w w:val="105"/>
          <w:sz w:val="24"/>
          <w:szCs w:val="24"/>
        </w:rPr>
        <w:t>Правособственности,защитаправсобственности.</w:t>
      </w:r>
    </w:p>
    <w:p w:rsidR="004F6E34" w:rsidRPr="0089150A" w:rsidRDefault="00992C5C">
      <w:pPr>
        <w:pStyle w:val="a3"/>
        <w:spacing w:before="9" w:line="252" w:lineRule="auto"/>
        <w:ind w:right="967"/>
        <w:rPr>
          <w:sz w:val="24"/>
          <w:szCs w:val="24"/>
        </w:rPr>
      </w:pPr>
      <w:r w:rsidRPr="0089150A">
        <w:rPr>
          <w:w w:val="105"/>
          <w:sz w:val="24"/>
          <w:szCs w:val="24"/>
        </w:rPr>
        <w:t>Основныевидыгражданско-правовыхдоговоров.Договоркупли-продажи.Правапотребителей и возможности их защиты. Несовершеннолетние как участники гражданско-правовыхотношений.</w:t>
      </w:r>
    </w:p>
    <w:p w:rsidR="004F6E34" w:rsidRPr="0089150A" w:rsidRDefault="00992C5C">
      <w:pPr>
        <w:pStyle w:val="a3"/>
        <w:spacing w:line="249" w:lineRule="auto"/>
        <w:ind w:right="979"/>
        <w:rPr>
          <w:sz w:val="24"/>
          <w:szCs w:val="24"/>
        </w:rPr>
      </w:pPr>
      <w:r w:rsidRPr="0089150A">
        <w:rPr>
          <w:w w:val="105"/>
          <w:sz w:val="24"/>
          <w:szCs w:val="24"/>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оставшихсябезпопеченияродителей.</w:t>
      </w:r>
    </w:p>
    <w:p w:rsidR="004F6E34" w:rsidRPr="0089150A" w:rsidRDefault="00992C5C">
      <w:pPr>
        <w:pStyle w:val="a3"/>
        <w:spacing w:line="249" w:lineRule="auto"/>
        <w:ind w:right="974"/>
        <w:rPr>
          <w:sz w:val="24"/>
          <w:szCs w:val="24"/>
        </w:rPr>
      </w:pPr>
      <w:r w:rsidRPr="0089150A">
        <w:rPr>
          <w:w w:val="105"/>
          <w:sz w:val="24"/>
          <w:szCs w:val="24"/>
        </w:rPr>
        <w:t>Основы    трудового     права.      Стороны      трудовых     отношений,      их     праваи обязанности. Трудовой договор. Заключение и прекращение трудового договора. Рабочеевремяивремяотдыха.Особенностиправовогостатусанесовершеннолетнихприосуществлениитрудовойдеятельности.</w:t>
      </w:r>
    </w:p>
    <w:p w:rsidR="004F6E34" w:rsidRPr="0089150A" w:rsidRDefault="00992C5C">
      <w:pPr>
        <w:pStyle w:val="a3"/>
        <w:tabs>
          <w:tab w:val="left" w:pos="1632"/>
          <w:tab w:val="left" w:pos="1762"/>
          <w:tab w:val="left" w:pos="4387"/>
          <w:tab w:val="left" w:pos="4420"/>
          <w:tab w:val="left" w:pos="6765"/>
          <w:tab w:val="left" w:pos="6855"/>
          <w:tab w:val="left" w:pos="9365"/>
        </w:tabs>
        <w:spacing w:before="7" w:line="249" w:lineRule="auto"/>
        <w:ind w:right="980"/>
        <w:rPr>
          <w:sz w:val="24"/>
          <w:szCs w:val="24"/>
        </w:rPr>
      </w:pPr>
      <w:r w:rsidRPr="0089150A">
        <w:rPr>
          <w:w w:val="105"/>
          <w:sz w:val="24"/>
          <w:szCs w:val="24"/>
        </w:rPr>
        <w:t>Виды     юридической       ответственности.       Гражданско-правовые       проступкии</w:t>
      </w:r>
      <w:r w:rsidRPr="0089150A">
        <w:rPr>
          <w:w w:val="105"/>
          <w:sz w:val="24"/>
          <w:szCs w:val="24"/>
        </w:rPr>
        <w:tab/>
        <w:t>гражданско-правовая</w:t>
      </w:r>
      <w:r w:rsidRPr="0089150A">
        <w:rPr>
          <w:w w:val="105"/>
          <w:sz w:val="24"/>
          <w:szCs w:val="24"/>
        </w:rPr>
        <w:tab/>
      </w:r>
      <w:r w:rsidRPr="0089150A">
        <w:rPr>
          <w:w w:val="105"/>
          <w:sz w:val="24"/>
          <w:szCs w:val="24"/>
        </w:rPr>
        <w:tab/>
        <w:t>ответственность.</w:t>
      </w:r>
      <w:r w:rsidRPr="0089150A">
        <w:rPr>
          <w:w w:val="105"/>
          <w:sz w:val="24"/>
          <w:szCs w:val="24"/>
        </w:rPr>
        <w:tab/>
        <w:t>Административные       проступкии</w:t>
      </w:r>
      <w:r w:rsidRPr="0089150A">
        <w:rPr>
          <w:w w:val="105"/>
          <w:sz w:val="24"/>
          <w:szCs w:val="24"/>
        </w:rPr>
        <w:tab/>
      </w:r>
      <w:r w:rsidRPr="0089150A">
        <w:rPr>
          <w:w w:val="105"/>
          <w:sz w:val="24"/>
          <w:szCs w:val="24"/>
        </w:rPr>
        <w:tab/>
        <w:t>административная</w:t>
      </w:r>
      <w:r w:rsidRPr="0089150A">
        <w:rPr>
          <w:w w:val="105"/>
          <w:sz w:val="24"/>
          <w:szCs w:val="24"/>
        </w:rPr>
        <w:tab/>
        <w:t>ответственность.</w:t>
      </w:r>
      <w:r w:rsidRPr="0089150A">
        <w:rPr>
          <w:w w:val="105"/>
          <w:sz w:val="24"/>
          <w:szCs w:val="24"/>
        </w:rPr>
        <w:tab/>
      </w:r>
      <w:r w:rsidRPr="0089150A">
        <w:rPr>
          <w:w w:val="105"/>
          <w:sz w:val="24"/>
          <w:szCs w:val="24"/>
        </w:rPr>
        <w:tab/>
        <w:t>Дисциплинарные</w:t>
      </w:r>
      <w:r w:rsidRPr="0089150A">
        <w:rPr>
          <w:w w:val="105"/>
          <w:sz w:val="24"/>
          <w:szCs w:val="24"/>
        </w:rPr>
        <w:tab/>
      </w:r>
      <w:r w:rsidRPr="0089150A">
        <w:rPr>
          <w:sz w:val="24"/>
          <w:szCs w:val="24"/>
        </w:rPr>
        <w:t>проступки</w:t>
      </w:r>
      <w:r w:rsidRPr="0089150A">
        <w:rPr>
          <w:w w:val="105"/>
          <w:sz w:val="24"/>
          <w:szCs w:val="24"/>
        </w:rPr>
        <w:t>идисциплинарнаяответственность.Преступленияиуголовнаяответственность.Особенностиюридическойответственностинесовершеннолетних.</w:t>
      </w:r>
    </w:p>
    <w:p w:rsidR="004F6E34" w:rsidRPr="0089150A" w:rsidRDefault="00992C5C">
      <w:pPr>
        <w:pStyle w:val="a3"/>
        <w:spacing w:line="252" w:lineRule="auto"/>
        <w:ind w:right="966"/>
        <w:rPr>
          <w:sz w:val="24"/>
          <w:szCs w:val="24"/>
        </w:rPr>
      </w:pPr>
      <w:r w:rsidRPr="0089150A">
        <w:rPr>
          <w:w w:val="105"/>
          <w:sz w:val="24"/>
          <w:szCs w:val="24"/>
        </w:rPr>
        <w:t>ПравоохранительныеорганывРоссийскойФедерации.СтруктураправоохранительныхоргановРоссийскойФедерации.Функцииправоохранительныхорганов.</w:t>
      </w:r>
    </w:p>
    <w:p w:rsidR="004F6E34" w:rsidRPr="0089150A" w:rsidRDefault="00992C5C">
      <w:pPr>
        <w:pStyle w:val="1"/>
        <w:spacing w:before="2"/>
        <w:jc w:val="left"/>
        <w:rPr>
          <w:sz w:val="24"/>
          <w:szCs w:val="24"/>
        </w:rPr>
      </w:pPr>
      <w:r w:rsidRPr="0089150A">
        <w:rPr>
          <w:w w:val="105"/>
          <w:sz w:val="24"/>
          <w:szCs w:val="24"/>
        </w:rPr>
        <w:t>Содержаниеобученияв8классе.</w:t>
      </w:r>
    </w:p>
    <w:p w:rsidR="004F6E34" w:rsidRPr="0089150A" w:rsidRDefault="00992C5C">
      <w:pPr>
        <w:pStyle w:val="a3"/>
        <w:spacing w:before="10"/>
        <w:ind w:left="1604" w:firstLine="0"/>
        <w:jc w:val="left"/>
        <w:rPr>
          <w:sz w:val="24"/>
          <w:szCs w:val="24"/>
        </w:rPr>
      </w:pPr>
      <w:r w:rsidRPr="0089150A">
        <w:rPr>
          <w:w w:val="105"/>
          <w:sz w:val="24"/>
          <w:szCs w:val="24"/>
        </w:rPr>
        <w:t>Человеквэкономическихотношениях.</w:t>
      </w:r>
    </w:p>
    <w:p w:rsidR="004F6E34" w:rsidRPr="0089150A" w:rsidRDefault="00992C5C">
      <w:pPr>
        <w:pStyle w:val="a3"/>
        <w:spacing w:before="9"/>
        <w:ind w:left="1604" w:firstLine="0"/>
        <w:jc w:val="left"/>
        <w:rPr>
          <w:sz w:val="24"/>
          <w:szCs w:val="24"/>
        </w:rPr>
      </w:pPr>
      <w:r w:rsidRPr="0089150A">
        <w:rPr>
          <w:w w:val="105"/>
          <w:sz w:val="24"/>
          <w:szCs w:val="24"/>
        </w:rPr>
        <w:t>Экономическаяжизньобщества.Потребностииресурсы,ограниченностьресурсов.</w:t>
      </w:r>
    </w:p>
    <w:p w:rsidR="004F6E34" w:rsidRPr="0089150A" w:rsidRDefault="00992C5C">
      <w:pPr>
        <w:pStyle w:val="a3"/>
        <w:spacing w:before="9"/>
        <w:ind w:firstLine="0"/>
        <w:jc w:val="left"/>
        <w:rPr>
          <w:sz w:val="24"/>
          <w:szCs w:val="24"/>
        </w:rPr>
      </w:pPr>
      <w:r w:rsidRPr="0089150A">
        <w:rPr>
          <w:sz w:val="24"/>
          <w:szCs w:val="24"/>
        </w:rPr>
        <w:t>Экономическийвыбор.</w:t>
      </w:r>
    </w:p>
    <w:p w:rsidR="004F6E34" w:rsidRPr="0089150A" w:rsidRDefault="00992C5C">
      <w:pPr>
        <w:pStyle w:val="a3"/>
        <w:spacing w:before="17" w:line="247" w:lineRule="auto"/>
        <w:ind w:right="968"/>
        <w:rPr>
          <w:sz w:val="24"/>
          <w:szCs w:val="24"/>
        </w:rPr>
      </w:pPr>
      <w:r w:rsidRPr="0089150A">
        <w:rPr>
          <w:w w:val="105"/>
          <w:sz w:val="24"/>
          <w:szCs w:val="24"/>
        </w:rPr>
        <w:t>Экономическаясистемаиеёфункции.Собственность.Производство ‒источникэкономических благ. Факторы производства. Трудовая деятельность. Производительностьтруда.Разделениетруда.</w:t>
      </w:r>
    </w:p>
    <w:p w:rsidR="004F6E34" w:rsidRPr="0089150A" w:rsidRDefault="00992C5C">
      <w:pPr>
        <w:pStyle w:val="a3"/>
        <w:spacing w:before="10"/>
        <w:ind w:left="1604" w:firstLine="0"/>
        <w:rPr>
          <w:sz w:val="24"/>
          <w:szCs w:val="24"/>
        </w:rPr>
      </w:pPr>
      <w:r w:rsidRPr="0089150A">
        <w:rPr>
          <w:sz w:val="24"/>
          <w:szCs w:val="24"/>
        </w:rPr>
        <w:t>Предпринимательство.Видыиформыпредпринимательскойдеятельности.</w:t>
      </w:r>
    </w:p>
    <w:p w:rsidR="004F6E34" w:rsidRPr="0089150A" w:rsidRDefault="00992C5C">
      <w:pPr>
        <w:pStyle w:val="a3"/>
        <w:spacing w:before="10"/>
        <w:ind w:left="1604" w:firstLine="0"/>
        <w:rPr>
          <w:sz w:val="24"/>
          <w:szCs w:val="24"/>
        </w:rPr>
      </w:pPr>
      <w:r w:rsidRPr="0089150A">
        <w:rPr>
          <w:w w:val="105"/>
          <w:sz w:val="24"/>
          <w:szCs w:val="24"/>
        </w:rPr>
        <w:t>Обмен.Деньги и их функции. Торговля и её формы. Рыночная экономика.</w:t>
      </w:r>
    </w:p>
    <w:p w:rsidR="004F6E34" w:rsidRPr="0089150A" w:rsidRDefault="00992C5C">
      <w:pPr>
        <w:pStyle w:val="a3"/>
        <w:spacing w:before="9"/>
        <w:ind w:firstLine="0"/>
        <w:rPr>
          <w:sz w:val="24"/>
          <w:szCs w:val="24"/>
        </w:rPr>
      </w:pPr>
      <w:r w:rsidRPr="0089150A">
        <w:rPr>
          <w:sz w:val="24"/>
          <w:szCs w:val="24"/>
        </w:rPr>
        <w:t>Конкуренция.Спросипредложение.</w:t>
      </w:r>
    </w:p>
    <w:p w:rsidR="004F6E34" w:rsidRPr="0089150A" w:rsidRDefault="00992C5C">
      <w:pPr>
        <w:pStyle w:val="a3"/>
        <w:spacing w:before="16"/>
        <w:ind w:left="1604" w:firstLine="0"/>
        <w:rPr>
          <w:sz w:val="24"/>
          <w:szCs w:val="24"/>
        </w:rPr>
      </w:pPr>
      <w:r w:rsidRPr="0089150A">
        <w:rPr>
          <w:sz w:val="24"/>
          <w:szCs w:val="24"/>
        </w:rPr>
        <w:t>Рыночноеравновесие.Невидимаярукарынка.Многообразиерынков.</w:t>
      </w:r>
    </w:p>
    <w:p w:rsidR="004F6E34" w:rsidRPr="0089150A" w:rsidRDefault="00992C5C">
      <w:pPr>
        <w:pStyle w:val="a3"/>
        <w:spacing w:before="10" w:line="247" w:lineRule="auto"/>
        <w:ind w:right="990"/>
        <w:rPr>
          <w:sz w:val="24"/>
          <w:szCs w:val="24"/>
        </w:rPr>
      </w:pPr>
      <w:r w:rsidRPr="0089150A">
        <w:rPr>
          <w:w w:val="105"/>
          <w:sz w:val="24"/>
          <w:szCs w:val="24"/>
        </w:rPr>
        <w:t>Предприятиевэкономике.Издержки,выручкаиприбыль.Какповыситьэффективностьпроизводства.</w:t>
      </w:r>
    </w:p>
    <w:p w:rsidR="004F6E34" w:rsidRPr="0089150A" w:rsidRDefault="00992C5C">
      <w:pPr>
        <w:pStyle w:val="a3"/>
        <w:spacing w:before="2"/>
        <w:ind w:left="1604" w:firstLine="0"/>
        <w:rPr>
          <w:sz w:val="24"/>
          <w:szCs w:val="24"/>
        </w:rPr>
      </w:pPr>
      <w:r w:rsidRPr="0089150A">
        <w:rPr>
          <w:w w:val="105"/>
          <w:sz w:val="24"/>
          <w:szCs w:val="24"/>
        </w:rPr>
        <w:t>Заработнаяплатаистимулированиетруда.Занятостьибезработица.</w:t>
      </w:r>
    </w:p>
    <w:p w:rsidR="004F6E34" w:rsidRPr="0089150A" w:rsidRDefault="00992C5C">
      <w:pPr>
        <w:pStyle w:val="a3"/>
        <w:spacing w:before="17"/>
        <w:ind w:left="1604" w:firstLine="0"/>
        <w:rPr>
          <w:sz w:val="24"/>
          <w:szCs w:val="24"/>
        </w:rPr>
      </w:pPr>
      <w:r w:rsidRPr="0089150A">
        <w:rPr>
          <w:w w:val="105"/>
          <w:sz w:val="24"/>
          <w:szCs w:val="24"/>
        </w:rPr>
        <w:t>Финансовыйрынокипосредники(банки,страховыекомпании,кредитныесоюзы,</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участникифондовогорынка).Услугифинансовыхпосредников.</w:t>
      </w:r>
    </w:p>
    <w:p w:rsidR="004F6E34" w:rsidRPr="0089150A" w:rsidRDefault="00992C5C">
      <w:pPr>
        <w:pStyle w:val="a3"/>
        <w:spacing w:before="16"/>
        <w:ind w:left="1604" w:firstLine="0"/>
        <w:rPr>
          <w:sz w:val="24"/>
          <w:szCs w:val="24"/>
        </w:rPr>
      </w:pPr>
      <w:r w:rsidRPr="0089150A">
        <w:rPr>
          <w:sz w:val="24"/>
          <w:szCs w:val="24"/>
        </w:rPr>
        <w:t>Основныетипыфинансовыхинструментов:акциииоблигации.</w:t>
      </w:r>
    </w:p>
    <w:p w:rsidR="004F6E34" w:rsidRPr="0089150A" w:rsidRDefault="00992C5C">
      <w:pPr>
        <w:pStyle w:val="a3"/>
        <w:spacing w:before="10" w:line="252" w:lineRule="auto"/>
        <w:ind w:right="969"/>
        <w:rPr>
          <w:sz w:val="24"/>
          <w:szCs w:val="24"/>
        </w:rPr>
      </w:pPr>
      <w:r w:rsidRPr="0089150A">
        <w:rPr>
          <w:w w:val="105"/>
          <w:sz w:val="24"/>
          <w:szCs w:val="24"/>
        </w:rPr>
        <w:t>Банковские услуги, предоставляемые гражданам (депозит, кредит, платёжная карта,денежные переводы, обмен валюты). Дистанционное банковское обслуживание. Страховыеуслуги.Защитаправпотребителяфинансовых услуг.</w:t>
      </w:r>
    </w:p>
    <w:p w:rsidR="004F6E34" w:rsidRPr="0089150A" w:rsidRDefault="00992C5C">
      <w:pPr>
        <w:pStyle w:val="a3"/>
        <w:spacing w:line="249" w:lineRule="auto"/>
        <w:ind w:right="978"/>
        <w:rPr>
          <w:sz w:val="24"/>
          <w:szCs w:val="24"/>
        </w:rPr>
      </w:pPr>
      <w:r w:rsidRPr="0089150A">
        <w:rPr>
          <w:w w:val="105"/>
          <w:sz w:val="24"/>
          <w:szCs w:val="24"/>
        </w:rPr>
        <w:t>Экономическиефункциидомохозяйств.Потреблениедомашниххозяйств.Потребительские   товары    и   товары    длительного   пользования.    Источники   доходовирасходовсемьи.Семейныйбюджет.Личныйфинансовыйплан.Способыиформысбережений.</w:t>
      </w:r>
    </w:p>
    <w:p w:rsidR="004F6E34" w:rsidRPr="0089150A" w:rsidRDefault="00992C5C">
      <w:pPr>
        <w:pStyle w:val="a3"/>
        <w:spacing w:line="252" w:lineRule="auto"/>
        <w:ind w:right="973"/>
        <w:rPr>
          <w:sz w:val="24"/>
          <w:szCs w:val="24"/>
        </w:rPr>
      </w:pPr>
      <w:r w:rsidRPr="0089150A">
        <w:rPr>
          <w:sz w:val="24"/>
          <w:szCs w:val="24"/>
        </w:rPr>
        <w:t>Экономические цели и функции государства. Налоги. Доходы и расходы государства.</w:t>
      </w:r>
      <w:r w:rsidRPr="0089150A">
        <w:rPr>
          <w:w w:val="105"/>
          <w:sz w:val="24"/>
          <w:szCs w:val="24"/>
        </w:rPr>
        <w:t>Государственныйбюджет.Государственнаябюджетнаяиденежно-кредитнаяполитикаРоссийскойФедерации.Государственнаяполитикапоразвитиюконкуренции.</w:t>
      </w:r>
    </w:p>
    <w:p w:rsidR="004F6E34" w:rsidRPr="0089150A" w:rsidRDefault="00992C5C">
      <w:pPr>
        <w:pStyle w:val="a3"/>
        <w:spacing w:line="260" w:lineRule="exact"/>
        <w:ind w:left="1604" w:firstLine="0"/>
        <w:rPr>
          <w:sz w:val="24"/>
          <w:szCs w:val="24"/>
        </w:rPr>
      </w:pPr>
      <w:r w:rsidRPr="0089150A">
        <w:rPr>
          <w:w w:val="105"/>
          <w:sz w:val="24"/>
          <w:szCs w:val="24"/>
        </w:rPr>
        <w:t>Человеквмирекультуры.</w:t>
      </w:r>
    </w:p>
    <w:p w:rsidR="004F6E34" w:rsidRPr="0089150A" w:rsidRDefault="00992C5C">
      <w:pPr>
        <w:pStyle w:val="a3"/>
        <w:tabs>
          <w:tab w:val="left" w:pos="2978"/>
          <w:tab w:val="left" w:pos="3540"/>
          <w:tab w:val="left" w:pos="5309"/>
          <w:tab w:val="left" w:pos="5791"/>
          <w:tab w:val="left" w:pos="6913"/>
          <w:tab w:val="left" w:pos="8143"/>
          <w:tab w:val="left" w:pos="9474"/>
        </w:tabs>
        <w:spacing w:before="13" w:line="247" w:lineRule="auto"/>
        <w:ind w:right="980"/>
        <w:jc w:val="left"/>
        <w:rPr>
          <w:sz w:val="24"/>
          <w:szCs w:val="24"/>
        </w:rPr>
      </w:pPr>
      <w:r w:rsidRPr="0089150A">
        <w:rPr>
          <w:w w:val="105"/>
          <w:sz w:val="24"/>
          <w:szCs w:val="24"/>
        </w:rPr>
        <w:t>Культура,</w:t>
      </w:r>
      <w:r w:rsidRPr="0089150A">
        <w:rPr>
          <w:w w:val="105"/>
          <w:sz w:val="24"/>
          <w:szCs w:val="24"/>
        </w:rPr>
        <w:tab/>
        <w:t>её</w:t>
      </w:r>
      <w:r w:rsidRPr="0089150A">
        <w:rPr>
          <w:w w:val="105"/>
          <w:sz w:val="24"/>
          <w:szCs w:val="24"/>
        </w:rPr>
        <w:tab/>
        <w:t>многообразие</w:t>
      </w:r>
      <w:r w:rsidRPr="0089150A">
        <w:rPr>
          <w:w w:val="105"/>
          <w:sz w:val="24"/>
          <w:szCs w:val="24"/>
        </w:rPr>
        <w:tab/>
        <w:t>и</w:t>
      </w:r>
      <w:r w:rsidRPr="0089150A">
        <w:rPr>
          <w:w w:val="105"/>
          <w:sz w:val="24"/>
          <w:szCs w:val="24"/>
        </w:rPr>
        <w:tab/>
        <w:t>формы.</w:t>
      </w:r>
      <w:r w:rsidRPr="0089150A">
        <w:rPr>
          <w:w w:val="105"/>
          <w:sz w:val="24"/>
          <w:szCs w:val="24"/>
        </w:rPr>
        <w:tab/>
        <w:t>Влияние</w:t>
      </w:r>
      <w:r w:rsidRPr="0089150A">
        <w:rPr>
          <w:w w:val="105"/>
          <w:sz w:val="24"/>
          <w:szCs w:val="24"/>
        </w:rPr>
        <w:tab/>
        <w:t>духовной</w:t>
      </w:r>
      <w:r w:rsidRPr="0089150A">
        <w:rPr>
          <w:w w:val="105"/>
          <w:sz w:val="24"/>
          <w:szCs w:val="24"/>
        </w:rPr>
        <w:tab/>
      </w:r>
      <w:r w:rsidRPr="0089150A">
        <w:rPr>
          <w:sz w:val="24"/>
          <w:szCs w:val="24"/>
        </w:rPr>
        <w:t>культуры</w:t>
      </w:r>
      <w:r w:rsidRPr="0089150A">
        <w:rPr>
          <w:w w:val="105"/>
          <w:sz w:val="24"/>
          <w:szCs w:val="24"/>
        </w:rPr>
        <w:t>наформированиеличности.Современнаямолодёжнаякультура.</w:t>
      </w:r>
    </w:p>
    <w:p w:rsidR="004F6E34" w:rsidRPr="0089150A" w:rsidRDefault="00992C5C">
      <w:pPr>
        <w:pStyle w:val="a3"/>
        <w:spacing w:before="2" w:line="254" w:lineRule="auto"/>
        <w:ind w:right="980"/>
        <w:jc w:val="left"/>
        <w:rPr>
          <w:sz w:val="24"/>
          <w:szCs w:val="24"/>
        </w:rPr>
      </w:pPr>
      <w:r w:rsidRPr="0089150A">
        <w:rPr>
          <w:w w:val="105"/>
          <w:sz w:val="24"/>
          <w:szCs w:val="24"/>
        </w:rPr>
        <w:t>Наука.Естественныеисоциально-гуманитарныенауки.Рольнаукивразвитииобщества.</w:t>
      </w:r>
    </w:p>
    <w:p w:rsidR="004F6E34" w:rsidRPr="0089150A" w:rsidRDefault="00992C5C">
      <w:pPr>
        <w:pStyle w:val="a3"/>
        <w:tabs>
          <w:tab w:val="left" w:pos="3432"/>
          <w:tab w:val="left" w:pos="5086"/>
          <w:tab w:val="left" w:pos="5670"/>
          <w:tab w:val="left" w:pos="7554"/>
          <w:tab w:val="left" w:pos="9173"/>
        </w:tabs>
        <w:spacing w:line="247" w:lineRule="auto"/>
        <w:ind w:right="979"/>
        <w:jc w:val="left"/>
        <w:rPr>
          <w:sz w:val="24"/>
          <w:szCs w:val="24"/>
        </w:rPr>
      </w:pPr>
      <w:r w:rsidRPr="0089150A">
        <w:rPr>
          <w:w w:val="105"/>
          <w:sz w:val="24"/>
          <w:szCs w:val="24"/>
        </w:rPr>
        <w:t>Образование.</w:t>
      </w:r>
      <w:r w:rsidRPr="0089150A">
        <w:rPr>
          <w:w w:val="105"/>
          <w:sz w:val="24"/>
          <w:szCs w:val="24"/>
        </w:rPr>
        <w:tab/>
        <w:t>Личностная</w:t>
      </w:r>
      <w:r w:rsidRPr="0089150A">
        <w:rPr>
          <w:w w:val="105"/>
          <w:sz w:val="24"/>
          <w:szCs w:val="24"/>
        </w:rPr>
        <w:tab/>
        <w:t>и</w:t>
      </w:r>
      <w:r w:rsidRPr="0089150A">
        <w:rPr>
          <w:w w:val="105"/>
          <w:sz w:val="24"/>
          <w:szCs w:val="24"/>
        </w:rPr>
        <w:tab/>
        <w:t>общественная</w:t>
      </w:r>
      <w:r w:rsidRPr="0089150A">
        <w:rPr>
          <w:w w:val="105"/>
          <w:sz w:val="24"/>
          <w:szCs w:val="24"/>
        </w:rPr>
        <w:tab/>
        <w:t>значимость</w:t>
      </w:r>
      <w:r w:rsidRPr="0089150A">
        <w:rPr>
          <w:w w:val="105"/>
          <w:sz w:val="24"/>
          <w:szCs w:val="24"/>
        </w:rPr>
        <w:tab/>
      </w:r>
      <w:r w:rsidRPr="0089150A">
        <w:rPr>
          <w:spacing w:val="-1"/>
          <w:w w:val="105"/>
          <w:sz w:val="24"/>
          <w:szCs w:val="24"/>
        </w:rPr>
        <w:t>образования</w:t>
      </w:r>
      <w:r w:rsidRPr="0089150A">
        <w:rPr>
          <w:w w:val="105"/>
          <w:sz w:val="24"/>
          <w:szCs w:val="24"/>
        </w:rPr>
        <w:t>всовременном обществе.ОбразованиевРоссийскойФедерации.Самообразование.</w:t>
      </w:r>
    </w:p>
    <w:p w:rsidR="004F6E34" w:rsidRPr="0089150A" w:rsidRDefault="00992C5C">
      <w:pPr>
        <w:pStyle w:val="a3"/>
        <w:spacing w:before="4"/>
        <w:ind w:left="1604" w:firstLine="0"/>
        <w:jc w:val="left"/>
        <w:rPr>
          <w:sz w:val="24"/>
          <w:szCs w:val="24"/>
        </w:rPr>
      </w:pPr>
      <w:r w:rsidRPr="0089150A">
        <w:rPr>
          <w:w w:val="105"/>
          <w:sz w:val="24"/>
          <w:szCs w:val="24"/>
        </w:rPr>
        <w:t>ПолитикавсферекультурыиобразованиявРоссийскойФедерации.</w:t>
      </w:r>
    </w:p>
    <w:p w:rsidR="004F6E34" w:rsidRPr="0089150A" w:rsidRDefault="00992C5C">
      <w:pPr>
        <w:pStyle w:val="a3"/>
        <w:spacing w:before="10" w:line="252" w:lineRule="auto"/>
        <w:ind w:right="983"/>
        <w:rPr>
          <w:sz w:val="24"/>
          <w:szCs w:val="24"/>
        </w:rPr>
      </w:pPr>
      <w:r w:rsidRPr="0089150A">
        <w:rPr>
          <w:w w:val="105"/>
          <w:sz w:val="24"/>
          <w:szCs w:val="24"/>
        </w:rPr>
        <w:t>Понятие религии. Роль религии в жизни человека и общества. Свобода совести исвобода     вероисповедания.       Национальные       и       мировые       религии.       РелигииирелигиозныеобъединениявРоссийскойФедерации.</w:t>
      </w:r>
    </w:p>
    <w:p w:rsidR="004F6E34" w:rsidRPr="0089150A" w:rsidRDefault="00992C5C">
      <w:pPr>
        <w:pStyle w:val="a3"/>
        <w:spacing w:line="249" w:lineRule="auto"/>
        <w:ind w:right="982"/>
        <w:rPr>
          <w:sz w:val="24"/>
          <w:szCs w:val="24"/>
        </w:rPr>
      </w:pPr>
      <w:r w:rsidRPr="0089150A">
        <w:rPr>
          <w:w w:val="105"/>
          <w:sz w:val="24"/>
          <w:szCs w:val="24"/>
        </w:rPr>
        <w:t>Что такое  искусство.  Виды  искусств.  Роль  искусства  в  жизни  человекаиобщества.</w:t>
      </w:r>
    </w:p>
    <w:p w:rsidR="004F6E34" w:rsidRPr="0089150A" w:rsidRDefault="00992C5C">
      <w:pPr>
        <w:pStyle w:val="a3"/>
        <w:spacing w:line="247" w:lineRule="auto"/>
        <w:ind w:right="983"/>
        <w:rPr>
          <w:sz w:val="24"/>
          <w:szCs w:val="24"/>
        </w:rPr>
      </w:pPr>
      <w:r w:rsidRPr="0089150A">
        <w:rPr>
          <w:w w:val="105"/>
          <w:sz w:val="24"/>
          <w:szCs w:val="24"/>
        </w:rPr>
        <w:t>Рольинформациииинформационныхтехнологийвсовременноммире.Информационнаякультураиинформационнаябезопасность.ПравилабезопасногоповедениявИнтернете.</w:t>
      </w:r>
    </w:p>
    <w:p w:rsidR="004F6E34" w:rsidRPr="0089150A" w:rsidRDefault="00992C5C">
      <w:pPr>
        <w:pStyle w:val="1"/>
        <w:spacing w:before="18"/>
        <w:jc w:val="left"/>
        <w:rPr>
          <w:sz w:val="24"/>
          <w:szCs w:val="24"/>
        </w:rPr>
      </w:pPr>
      <w:r w:rsidRPr="0089150A">
        <w:rPr>
          <w:w w:val="105"/>
          <w:sz w:val="24"/>
          <w:szCs w:val="24"/>
        </w:rPr>
        <w:t>Содержаниеобученияв9классе.</w:t>
      </w:r>
    </w:p>
    <w:p w:rsidR="004F6E34" w:rsidRPr="0089150A" w:rsidRDefault="00992C5C">
      <w:pPr>
        <w:pStyle w:val="a3"/>
        <w:spacing w:before="2"/>
        <w:ind w:left="1604" w:firstLine="0"/>
        <w:jc w:val="left"/>
        <w:rPr>
          <w:sz w:val="24"/>
          <w:szCs w:val="24"/>
        </w:rPr>
      </w:pPr>
      <w:r w:rsidRPr="0089150A">
        <w:rPr>
          <w:w w:val="105"/>
          <w:sz w:val="24"/>
          <w:szCs w:val="24"/>
        </w:rPr>
        <w:t>Человеквполитическомизмерении.</w:t>
      </w:r>
    </w:p>
    <w:p w:rsidR="004F6E34" w:rsidRPr="0089150A" w:rsidRDefault="00992C5C">
      <w:pPr>
        <w:pStyle w:val="a3"/>
        <w:spacing w:before="9"/>
        <w:ind w:left="1604" w:firstLine="0"/>
        <w:jc w:val="left"/>
        <w:rPr>
          <w:sz w:val="24"/>
          <w:szCs w:val="24"/>
        </w:rPr>
      </w:pPr>
      <w:r w:rsidRPr="0089150A">
        <w:rPr>
          <w:w w:val="105"/>
          <w:sz w:val="24"/>
          <w:szCs w:val="24"/>
        </w:rPr>
        <w:t>Политикаиполитическаявласть.Государство‒политическаяорганизацияобщества.</w:t>
      </w:r>
    </w:p>
    <w:p w:rsidR="004F6E34" w:rsidRPr="0089150A" w:rsidRDefault="00992C5C">
      <w:pPr>
        <w:pStyle w:val="a3"/>
        <w:spacing w:before="16"/>
        <w:ind w:firstLine="0"/>
        <w:jc w:val="left"/>
        <w:rPr>
          <w:sz w:val="24"/>
          <w:szCs w:val="24"/>
        </w:rPr>
      </w:pPr>
      <w:r w:rsidRPr="0089150A">
        <w:rPr>
          <w:sz w:val="24"/>
          <w:szCs w:val="24"/>
        </w:rPr>
        <w:t>Признакигосударства.Внутренняяивнешняяполитика.</w:t>
      </w:r>
    </w:p>
    <w:p w:rsidR="004F6E34" w:rsidRPr="0089150A" w:rsidRDefault="00992C5C">
      <w:pPr>
        <w:pStyle w:val="a3"/>
        <w:tabs>
          <w:tab w:val="left" w:pos="5538"/>
          <w:tab w:val="left" w:pos="6912"/>
          <w:tab w:val="left" w:pos="7235"/>
        </w:tabs>
        <w:spacing w:before="10"/>
        <w:ind w:left="1604" w:firstLine="0"/>
        <w:jc w:val="left"/>
        <w:rPr>
          <w:sz w:val="24"/>
          <w:szCs w:val="24"/>
        </w:rPr>
      </w:pPr>
      <w:r w:rsidRPr="0089150A">
        <w:rPr>
          <w:w w:val="105"/>
          <w:sz w:val="24"/>
          <w:szCs w:val="24"/>
        </w:rPr>
        <w:t>Форма  государства.  Монархия  и</w:t>
      </w:r>
      <w:r w:rsidRPr="0089150A">
        <w:rPr>
          <w:w w:val="105"/>
          <w:sz w:val="24"/>
          <w:szCs w:val="24"/>
        </w:rPr>
        <w:tab/>
        <w:t>республика</w:t>
      </w:r>
      <w:r w:rsidRPr="0089150A">
        <w:rPr>
          <w:w w:val="105"/>
          <w:sz w:val="24"/>
          <w:szCs w:val="24"/>
        </w:rPr>
        <w:tab/>
        <w:t>‒</w:t>
      </w:r>
      <w:r w:rsidRPr="0089150A">
        <w:rPr>
          <w:w w:val="105"/>
          <w:sz w:val="24"/>
          <w:szCs w:val="24"/>
        </w:rPr>
        <w:tab/>
        <w:t>основные формы  правления.</w:t>
      </w:r>
    </w:p>
    <w:p w:rsidR="004F6E34" w:rsidRPr="0089150A" w:rsidRDefault="00992C5C">
      <w:pPr>
        <w:pStyle w:val="a3"/>
        <w:spacing w:before="9"/>
        <w:ind w:firstLine="0"/>
        <w:jc w:val="left"/>
        <w:rPr>
          <w:sz w:val="24"/>
          <w:szCs w:val="24"/>
        </w:rPr>
      </w:pPr>
      <w:r w:rsidRPr="0089150A">
        <w:rPr>
          <w:sz w:val="24"/>
          <w:szCs w:val="24"/>
        </w:rPr>
        <w:t>Унитарноеифедеративноегосударственно-территориальноеустройство.</w:t>
      </w:r>
    </w:p>
    <w:p w:rsidR="004F6E34" w:rsidRPr="0089150A" w:rsidRDefault="00992C5C">
      <w:pPr>
        <w:pStyle w:val="a3"/>
        <w:spacing w:before="16"/>
        <w:ind w:left="1604" w:firstLine="0"/>
        <w:jc w:val="left"/>
        <w:rPr>
          <w:sz w:val="24"/>
          <w:szCs w:val="24"/>
        </w:rPr>
      </w:pPr>
      <w:r w:rsidRPr="0089150A">
        <w:rPr>
          <w:w w:val="105"/>
          <w:sz w:val="24"/>
          <w:szCs w:val="24"/>
        </w:rPr>
        <w:t>Политическийрежимиеговиды.</w:t>
      </w:r>
    </w:p>
    <w:p w:rsidR="004F6E34" w:rsidRPr="0089150A" w:rsidRDefault="00992C5C">
      <w:pPr>
        <w:pStyle w:val="a3"/>
        <w:spacing w:before="10" w:line="249" w:lineRule="auto"/>
        <w:ind w:right="980"/>
        <w:jc w:val="left"/>
        <w:rPr>
          <w:sz w:val="24"/>
          <w:szCs w:val="24"/>
        </w:rPr>
      </w:pPr>
      <w:r w:rsidRPr="0089150A">
        <w:rPr>
          <w:w w:val="105"/>
          <w:sz w:val="24"/>
          <w:szCs w:val="24"/>
        </w:rPr>
        <w:t>Демократия,демократическиеценности.Правовоегосударствоигражданскоеобщество.</w:t>
      </w:r>
    </w:p>
    <w:p w:rsidR="004F6E34" w:rsidRPr="0089150A" w:rsidRDefault="00992C5C">
      <w:pPr>
        <w:pStyle w:val="a3"/>
        <w:tabs>
          <w:tab w:val="left" w:pos="2669"/>
          <w:tab w:val="left" w:pos="3740"/>
          <w:tab w:val="left" w:pos="4078"/>
          <w:tab w:val="left" w:pos="5321"/>
          <w:tab w:val="left" w:pos="6458"/>
          <w:tab w:val="left" w:pos="7975"/>
          <w:tab w:val="left" w:pos="9658"/>
        </w:tabs>
        <w:spacing w:before="4" w:line="247" w:lineRule="auto"/>
        <w:ind w:right="983"/>
        <w:jc w:val="left"/>
        <w:rPr>
          <w:sz w:val="24"/>
          <w:szCs w:val="24"/>
        </w:rPr>
      </w:pPr>
      <w:r w:rsidRPr="0089150A">
        <w:rPr>
          <w:w w:val="105"/>
          <w:sz w:val="24"/>
          <w:szCs w:val="24"/>
        </w:rPr>
        <w:t>Участие</w:t>
      </w:r>
      <w:r w:rsidRPr="0089150A">
        <w:rPr>
          <w:w w:val="105"/>
          <w:sz w:val="24"/>
          <w:szCs w:val="24"/>
        </w:rPr>
        <w:tab/>
        <w:t>граждан</w:t>
      </w:r>
      <w:r w:rsidRPr="0089150A">
        <w:rPr>
          <w:w w:val="105"/>
          <w:sz w:val="24"/>
          <w:szCs w:val="24"/>
        </w:rPr>
        <w:tab/>
        <w:t>в</w:t>
      </w:r>
      <w:r w:rsidRPr="0089150A">
        <w:rPr>
          <w:w w:val="105"/>
          <w:sz w:val="24"/>
          <w:szCs w:val="24"/>
        </w:rPr>
        <w:tab/>
        <w:t>политике.</w:t>
      </w:r>
      <w:r w:rsidRPr="0089150A">
        <w:rPr>
          <w:w w:val="105"/>
          <w:sz w:val="24"/>
          <w:szCs w:val="24"/>
        </w:rPr>
        <w:tab/>
        <w:t>Выборы,</w:t>
      </w:r>
      <w:r w:rsidRPr="0089150A">
        <w:rPr>
          <w:w w:val="105"/>
          <w:sz w:val="24"/>
          <w:szCs w:val="24"/>
        </w:rPr>
        <w:tab/>
        <w:t>референдум.</w:t>
      </w:r>
      <w:r w:rsidRPr="0089150A">
        <w:rPr>
          <w:w w:val="105"/>
          <w:sz w:val="24"/>
          <w:szCs w:val="24"/>
        </w:rPr>
        <w:tab/>
        <w:t>Политические</w:t>
      </w:r>
      <w:r w:rsidRPr="0089150A">
        <w:rPr>
          <w:w w:val="105"/>
          <w:sz w:val="24"/>
          <w:szCs w:val="24"/>
        </w:rPr>
        <w:tab/>
        <w:t>партии,ихрольвдемократическомобществе.</w:t>
      </w:r>
    </w:p>
    <w:p w:rsidR="004F6E34" w:rsidRPr="0089150A" w:rsidRDefault="00992C5C">
      <w:pPr>
        <w:pStyle w:val="a3"/>
        <w:spacing w:before="3" w:line="254" w:lineRule="auto"/>
        <w:ind w:left="1604" w:right="5290" w:firstLine="0"/>
        <w:jc w:val="left"/>
        <w:rPr>
          <w:sz w:val="24"/>
          <w:szCs w:val="24"/>
        </w:rPr>
      </w:pPr>
      <w:r w:rsidRPr="0089150A">
        <w:rPr>
          <w:sz w:val="24"/>
          <w:szCs w:val="24"/>
        </w:rPr>
        <w:t>Общественно-политическиеорганизации.</w:t>
      </w:r>
      <w:r w:rsidRPr="0089150A">
        <w:rPr>
          <w:w w:val="105"/>
          <w:sz w:val="24"/>
          <w:szCs w:val="24"/>
        </w:rPr>
        <w:t>Гражданинигосударство.</w:t>
      </w:r>
    </w:p>
    <w:p w:rsidR="004F6E34" w:rsidRPr="0089150A" w:rsidRDefault="00992C5C">
      <w:pPr>
        <w:pStyle w:val="a3"/>
        <w:spacing w:line="249" w:lineRule="auto"/>
        <w:ind w:right="976"/>
        <w:rPr>
          <w:sz w:val="24"/>
          <w:szCs w:val="24"/>
        </w:rPr>
      </w:pPr>
      <w:r w:rsidRPr="0089150A">
        <w:rPr>
          <w:w w:val="105"/>
          <w:sz w:val="24"/>
          <w:szCs w:val="24"/>
        </w:rPr>
        <w:t>Основы конституционного строя Российской Федерации. Россия ‒ демократическоефедеративноеправовоегосударствосреспубликанскойформойправления.Россия‒социальноегосударство.Основныенаправленияиприоритетысоциальнойполитикироссийскогогосударства.Россия‒светскоегосударство.</w:t>
      </w:r>
    </w:p>
    <w:p w:rsidR="004F6E34" w:rsidRPr="0089150A" w:rsidRDefault="00992C5C">
      <w:pPr>
        <w:pStyle w:val="a3"/>
        <w:spacing w:line="252" w:lineRule="auto"/>
        <w:ind w:right="986"/>
        <w:rPr>
          <w:sz w:val="24"/>
          <w:szCs w:val="24"/>
        </w:rPr>
      </w:pPr>
      <w:r w:rsidRPr="0089150A">
        <w:rPr>
          <w:w w:val="105"/>
          <w:sz w:val="24"/>
          <w:szCs w:val="24"/>
        </w:rPr>
        <w:t>Законодательные,исполнительныеисудебныеорганыгосударственнойвластивРоссийскойФедерации.Президент‒ГлавагосударстваРоссийскаяФедерация.Федеральное        Собрание        Российской        Федерации:        Государственная        Думаи    Совет    Федерации.    Правительство    Российской    Федерации.   Судебная     системав Российской Федерации. Конституционный Суд Российской Федерации. Верховный СудРоссийскойФедерации.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979" w:firstLine="0"/>
        <w:rPr>
          <w:sz w:val="24"/>
          <w:szCs w:val="24"/>
        </w:rPr>
      </w:pPr>
      <w:r w:rsidRPr="0089150A">
        <w:rPr>
          <w:sz w:val="24"/>
          <w:szCs w:val="24"/>
        </w:rPr>
        <w:t>Государственное управление. Противодействие коррупции в Российской Федерации.</w:t>
      </w:r>
      <w:r w:rsidRPr="0089150A">
        <w:rPr>
          <w:w w:val="105"/>
          <w:sz w:val="24"/>
          <w:szCs w:val="24"/>
        </w:rPr>
        <w:t>Государственно-территориальноеустройствоРоссийскойФедерации.Субъекты</w:t>
      </w:r>
    </w:p>
    <w:p w:rsidR="004F6E34" w:rsidRPr="0089150A" w:rsidRDefault="00992C5C">
      <w:pPr>
        <w:pStyle w:val="a3"/>
        <w:spacing w:line="252" w:lineRule="auto"/>
        <w:ind w:right="973" w:firstLine="0"/>
        <w:rPr>
          <w:sz w:val="24"/>
          <w:szCs w:val="24"/>
        </w:rPr>
      </w:pPr>
      <w:r w:rsidRPr="0089150A">
        <w:rPr>
          <w:w w:val="105"/>
          <w:sz w:val="24"/>
          <w:szCs w:val="24"/>
        </w:rPr>
        <w:t>РоссийскойФедерации:республика,край,область,городфедеральногозначения,автономная область, автономный округ. Конституционный статус субъектов РоссийскойФедерации.</w:t>
      </w:r>
    </w:p>
    <w:p w:rsidR="004F6E34" w:rsidRPr="0089150A" w:rsidRDefault="00992C5C">
      <w:pPr>
        <w:pStyle w:val="a3"/>
        <w:spacing w:line="260" w:lineRule="exact"/>
        <w:ind w:left="1604" w:firstLine="0"/>
        <w:rPr>
          <w:sz w:val="24"/>
          <w:szCs w:val="24"/>
        </w:rPr>
      </w:pPr>
      <w:r w:rsidRPr="0089150A">
        <w:rPr>
          <w:w w:val="105"/>
          <w:sz w:val="24"/>
          <w:szCs w:val="24"/>
        </w:rPr>
        <w:t>Местноесамоуправление.</w:t>
      </w:r>
    </w:p>
    <w:p w:rsidR="004F6E34" w:rsidRPr="0089150A" w:rsidRDefault="00992C5C">
      <w:pPr>
        <w:pStyle w:val="a3"/>
        <w:spacing w:before="3" w:line="252" w:lineRule="auto"/>
        <w:ind w:right="981"/>
        <w:rPr>
          <w:sz w:val="24"/>
          <w:szCs w:val="24"/>
        </w:rPr>
      </w:pPr>
      <w:r w:rsidRPr="0089150A">
        <w:rPr>
          <w:w w:val="105"/>
          <w:sz w:val="24"/>
          <w:szCs w:val="24"/>
        </w:rPr>
        <w:t>Конституция       Российской      Федерации      о      правовом       статусе      человекаи гражданина. Гражданство Российской Федерации. Взаимосвязь конституционных прав,свободиобязанностейгражданинаРоссийскойФедерации.</w:t>
      </w:r>
    </w:p>
    <w:p w:rsidR="004F6E34" w:rsidRPr="0089150A" w:rsidRDefault="00992C5C">
      <w:pPr>
        <w:pStyle w:val="a3"/>
        <w:spacing w:line="260" w:lineRule="exact"/>
        <w:ind w:left="1604" w:firstLine="0"/>
        <w:rPr>
          <w:sz w:val="24"/>
          <w:szCs w:val="24"/>
        </w:rPr>
      </w:pPr>
      <w:r w:rsidRPr="0089150A">
        <w:rPr>
          <w:w w:val="105"/>
          <w:sz w:val="24"/>
          <w:szCs w:val="24"/>
        </w:rPr>
        <w:t>Человеквсистемесоциальныхотношений.</w:t>
      </w:r>
    </w:p>
    <w:p w:rsidR="004F6E34" w:rsidRPr="0089150A" w:rsidRDefault="00992C5C">
      <w:pPr>
        <w:pStyle w:val="a3"/>
        <w:spacing w:before="16" w:line="247" w:lineRule="auto"/>
        <w:ind w:right="990"/>
        <w:rPr>
          <w:sz w:val="24"/>
          <w:szCs w:val="24"/>
        </w:rPr>
      </w:pPr>
      <w:r w:rsidRPr="0089150A">
        <w:rPr>
          <w:w w:val="105"/>
          <w:sz w:val="24"/>
          <w:szCs w:val="24"/>
        </w:rPr>
        <w:t>Социальная    структура    общества.     Многообразие      социальных     общностейигрупп.</w:t>
      </w:r>
    </w:p>
    <w:p w:rsidR="004F6E34" w:rsidRPr="0089150A" w:rsidRDefault="00992C5C">
      <w:pPr>
        <w:pStyle w:val="a3"/>
        <w:spacing w:before="3"/>
        <w:ind w:left="1604" w:firstLine="0"/>
        <w:rPr>
          <w:sz w:val="24"/>
          <w:szCs w:val="24"/>
        </w:rPr>
      </w:pPr>
      <w:r w:rsidRPr="0089150A">
        <w:rPr>
          <w:sz w:val="24"/>
          <w:szCs w:val="24"/>
        </w:rPr>
        <w:t>Социальнаямобильность.</w:t>
      </w:r>
    </w:p>
    <w:p w:rsidR="004F6E34" w:rsidRPr="0089150A" w:rsidRDefault="00992C5C">
      <w:pPr>
        <w:pStyle w:val="a3"/>
        <w:spacing w:before="16" w:line="247" w:lineRule="auto"/>
        <w:ind w:right="979"/>
        <w:rPr>
          <w:sz w:val="24"/>
          <w:szCs w:val="24"/>
        </w:rPr>
      </w:pPr>
      <w:r w:rsidRPr="0089150A">
        <w:rPr>
          <w:w w:val="105"/>
          <w:sz w:val="24"/>
          <w:szCs w:val="24"/>
        </w:rPr>
        <w:t>Социальныйстатусчеловекавобществе.Социальныероли.Ролевойнаборподростка.</w:t>
      </w:r>
    </w:p>
    <w:p w:rsidR="004F6E34" w:rsidRPr="0089150A" w:rsidRDefault="00992C5C">
      <w:pPr>
        <w:pStyle w:val="a3"/>
        <w:spacing w:before="3"/>
        <w:ind w:left="1604" w:firstLine="0"/>
        <w:rPr>
          <w:sz w:val="24"/>
          <w:szCs w:val="24"/>
        </w:rPr>
      </w:pPr>
      <w:r w:rsidRPr="0089150A">
        <w:rPr>
          <w:w w:val="105"/>
          <w:sz w:val="24"/>
          <w:szCs w:val="24"/>
        </w:rPr>
        <w:t>Социализацияличности.</w:t>
      </w:r>
    </w:p>
    <w:p w:rsidR="004F6E34" w:rsidRPr="0089150A" w:rsidRDefault="00992C5C">
      <w:pPr>
        <w:pStyle w:val="a3"/>
        <w:spacing w:before="16"/>
        <w:ind w:left="1604" w:firstLine="0"/>
        <w:rPr>
          <w:sz w:val="24"/>
          <w:szCs w:val="24"/>
        </w:rPr>
      </w:pPr>
      <w:r w:rsidRPr="0089150A">
        <w:rPr>
          <w:w w:val="105"/>
          <w:sz w:val="24"/>
          <w:szCs w:val="24"/>
        </w:rPr>
        <w:t>Роль семьи  в  социализации  личности. Функции  семьи. Семейные ценности.</w:t>
      </w:r>
    </w:p>
    <w:p w:rsidR="004F6E34" w:rsidRPr="0089150A" w:rsidRDefault="00992C5C">
      <w:pPr>
        <w:pStyle w:val="a3"/>
        <w:spacing w:before="10"/>
        <w:ind w:firstLine="0"/>
        <w:rPr>
          <w:sz w:val="24"/>
          <w:szCs w:val="24"/>
        </w:rPr>
      </w:pPr>
      <w:r w:rsidRPr="0089150A">
        <w:rPr>
          <w:w w:val="105"/>
          <w:sz w:val="24"/>
          <w:szCs w:val="24"/>
        </w:rPr>
        <w:t>Основныероличленовсемьи.</w:t>
      </w:r>
    </w:p>
    <w:p w:rsidR="004F6E34" w:rsidRPr="0089150A" w:rsidRDefault="00992C5C">
      <w:pPr>
        <w:pStyle w:val="a3"/>
        <w:spacing w:before="9" w:line="254" w:lineRule="auto"/>
        <w:ind w:right="981"/>
        <w:rPr>
          <w:sz w:val="24"/>
          <w:szCs w:val="24"/>
        </w:rPr>
      </w:pPr>
      <w:r w:rsidRPr="0089150A">
        <w:rPr>
          <w:w w:val="105"/>
          <w:sz w:val="24"/>
          <w:szCs w:val="24"/>
        </w:rPr>
        <w:t>Этнос   и   нация.   Россия   ‒   многонациональное   государство.   Этносы   и   нациивдиалогекультур.</w:t>
      </w:r>
    </w:p>
    <w:p w:rsidR="004F6E34" w:rsidRPr="0089150A" w:rsidRDefault="00992C5C">
      <w:pPr>
        <w:pStyle w:val="a3"/>
        <w:spacing w:line="249" w:lineRule="auto"/>
        <w:ind w:right="980"/>
        <w:rPr>
          <w:sz w:val="24"/>
          <w:szCs w:val="24"/>
        </w:rPr>
      </w:pPr>
      <w:r w:rsidRPr="0089150A">
        <w:rPr>
          <w:w w:val="105"/>
          <w:sz w:val="24"/>
          <w:szCs w:val="24"/>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поведения.Социальнаяиличнаязначимостьздорового образажизни.</w:t>
      </w:r>
    </w:p>
    <w:p w:rsidR="004F6E34" w:rsidRPr="0089150A" w:rsidRDefault="00992C5C">
      <w:pPr>
        <w:pStyle w:val="a3"/>
        <w:ind w:left="1604" w:firstLine="0"/>
        <w:rPr>
          <w:sz w:val="24"/>
          <w:szCs w:val="24"/>
        </w:rPr>
      </w:pPr>
      <w:r w:rsidRPr="0089150A">
        <w:rPr>
          <w:sz w:val="24"/>
          <w:szCs w:val="24"/>
        </w:rPr>
        <w:t>Человеквсовременномизменяющемсямире.</w:t>
      </w:r>
    </w:p>
    <w:p w:rsidR="004F6E34" w:rsidRPr="0089150A" w:rsidRDefault="00992C5C">
      <w:pPr>
        <w:pStyle w:val="a3"/>
        <w:spacing w:before="12" w:line="247" w:lineRule="auto"/>
        <w:ind w:right="977"/>
        <w:rPr>
          <w:sz w:val="24"/>
          <w:szCs w:val="24"/>
        </w:rPr>
      </w:pPr>
      <w:r w:rsidRPr="0089150A">
        <w:rPr>
          <w:w w:val="105"/>
          <w:sz w:val="24"/>
          <w:szCs w:val="24"/>
        </w:rPr>
        <w:t>Информационное  общество.    Сущность    глобализации.    Причины,    проявленияи     последствия      глобализации,      её      противоречия.      Глобальные      проблемыивозможностиихрешения.Экологическаяситуацияиспособыеёулучшения.</w:t>
      </w:r>
    </w:p>
    <w:p w:rsidR="004F6E34" w:rsidRPr="0089150A" w:rsidRDefault="00992C5C">
      <w:pPr>
        <w:pStyle w:val="a3"/>
        <w:spacing w:before="11" w:line="247" w:lineRule="auto"/>
        <w:ind w:left="1604" w:right="980" w:firstLine="0"/>
        <w:jc w:val="left"/>
        <w:rPr>
          <w:sz w:val="24"/>
          <w:szCs w:val="24"/>
        </w:rPr>
      </w:pPr>
      <w:r w:rsidRPr="0089150A">
        <w:rPr>
          <w:sz w:val="24"/>
          <w:szCs w:val="24"/>
        </w:rPr>
        <w:t>Молодёжь‒активныйучастникобщественнойжизни. Волонтёрское движение.</w:t>
      </w:r>
      <w:r w:rsidRPr="0089150A">
        <w:rPr>
          <w:w w:val="105"/>
          <w:sz w:val="24"/>
          <w:szCs w:val="24"/>
        </w:rPr>
        <w:t>Профессиинастоящегоибудущего.Непрерывноеобразованиеикарьера.</w:t>
      </w:r>
    </w:p>
    <w:p w:rsidR="004F6E34" w:rsidRPr="0089150A" w:rsidRDefault="00992C5C">
      <w:pPr>
        <w:pStyle w:val="a3"/>
        <w:spacing w:before="3"/>
        <w:ind w:left="1604" w:firstLine="0"/>
        <w:jc w:val="left"/>
        <w:rPr>
          <w:sz w:val="24"/>
          <w:szCs w:val="24"/>
        </w:rPr>
      </w:pPr>
      <w:r w:rsidRPr="0089150A">
        <w:rPr>
          <w:w w:val="105"/>
          <w:sz w:val="24"/>
          <w:szCs w:val="24"/>
        </w:rPr>
        <w:t>Здоровыйобразжизни.Социальнаяиличнаязначимостьздоровогообразажизни.</w:t>
      </w:r>
    </w:p>
    <w:p w:rsidR="004F6E34" w:rsidRPr="0089150A" w:rsidRDefault="00992C5C">
      <w:pPr>
        <w:pStyle w:val="a3"/>
        <w:spacing w:before="16"/>
        <w:ind w:firstLine="0"/>
        <w:jc w:val="left"/>
        <w:rPr>
          <w:sz w:val="24"/>
          <w:szCs w:val="24"/>
        </w:rPr>
      </w:pPr>
      <w:r w:rsidRPr="0089150A">
        <w:rPr>
          <w:w w:val="105"/>
          <w:sz w:val="24"/>
          <w:szCs w:val="24"/>
        </w:rPr>
        <w:t>Модаиспорт.</w:t>
      </w:r>
    </w:p>
    <w:p w:rsidR="004F6E34" w:rsidRPr="0089150A" w:rsidRDefault="00992C5C">
      <w:pPr>
        <w:pStyle w:val="a3"/>
        <w:spacing w:before="10" w:line="247" w:lineRule="auto"/>
        <w:ind w:right="988"/>
        <w:rPr>
          <w:sz w:val="24"/>
          <w:szCs w:val="24"/>
        </w:rPr>
      </w:pPr>
      <w:r w:rsidRPr="0089150A">
        <w:rPr>
          <w:w w:val="105"/>
          <w:sz w:val="24"/>
          <w:szCs w:val="24"/>
        </w:rPr>
        <w:t>Современные формы связи и коммуникации: как они изменили мир. Особенностиобщенияввиртуальномпространстве.</w:t>
      </w:r>
    </w:p>
    <w:p w:rsidR="004F6E34" w:rsidRPr="0089150A" w:rsidRDefault="00992C5C">
      <w:pPr>
        <w:pStyle w:val="a3"/>
        <w:spacing w:before="9"/>
        <w:ind w:left="1604" w:firstLine="0"/>
        <w:rPr>
          <w:sz w:val="24"/>
          <w:szCs w:val="24"/>
        </w:rPr>
      </w:pPr>
      <w:r w:rsidRPr="0089150A">
        <w:rPr>
          <w:w w:val="105"/>
          <w:sz w:val="24"/>
          <w:szCs w:val="24"/>
        </w:rPr>
        <w:t>Перспективыразвитияобщества.</w:t>
      </w:r>
    </w:p>
    <w:p w:rsidR="004F6E34" w:rsidRPr="0089150A" w:rsidRDefault="00992C5C">
      <w:pPr>
        <w:pStyle w:val="1"/>
        <w:spacing w:before="17"/>
        <w:rPr>
          <w:sz w:val="24"/>
          <w:szCs w:val="24"/>
        </w:rPr>
      </w:pPr>
      <w:r w:rsidRPr="0089150A">
        <w:rPr>
          <w:sz w:val="24"/>
          <w:szCs w:val="24"/>
        </w:rPr>
        <w:t>Планируемыерезультатыосвоенияпрограммыпообществознанию.</w:t>
      </w:r>
    </w:p>
    <w:p w:rsidR="004F6E34" w:rsidRPr="0089150A" w:rsidRDefault="00992C5C">
      <w:pPr>
        <w:pStyle w:val="a3"/>
        <w:tabs>
          <w:tab w:val="left" w:pos="4569"/>
          <w:tab w:val="left" w:pos="6687"/>
          <w:tab w:val="left" w:pos="9580"/>
        </w:tabs>
        <w:spacing w:before="2" w:line="249" w:lineRule="auto"/>
        <w:ind w:right="968"/>
        <w:rPr>
          <w:sz w:val="24"/>
          <w:szCs w:val="24"/>
        </w:rPr>
      </w:pPr>
      <w:r w:rsidRPr="0089150A">
        <w:rPr>
          <w:w w:val="105"/>
          <w:sz w:val="24"/>
          <w:szCs w:val="24"/>
        </w:rPr>
        <w:t>Личностныерезультатыизученияобществознаниявоплощаюттрадиционныероссийскиесоциокультурныеидуховно-нравственныеценности,принятыевобщественормы поведения, отражают готовность обучающихся руководствоваться ими в жизни, вовзаимодействии</w:t>
      </w:r>
      <w:r w:rsidRPr="0089150A">
        <w:rPr>
          <w:w w:val="105"/>
          <w:sz w:val="24"/>
          <w:szCs w:val="24"/>
        </w:rPr>
        <w:tab/>
        <w:t>с</w:t>
      </w:r>
      <w:r w:rsidRPr="0089150A">
        <w:rPr>
          <w:w w:val="105"/>
          <w:sz w:val="24"/>
          <w:szCs w:val="24"/>
        </w:rPr>
        <w:tab/>
        <w:t>другими</w:t>
      </w:r>
      <w:r w:rsidRPr="0089150A">
        <w:rPr>
          <w:w w:val="105"/>
          <w:sz w:val="24"/>
          <w:szCs w:val="24"/>
        </w:rPr>
        <w:tab/>
      </w:r>
      <w:r w:rsidRPr="0089150A">
        <w:rPr>
          <w:spacing w:val="-1"/>
          <w:w w:val="105"/>
          <w:sz w:val="24"/>
          <w:szCs w:val="24"/>
        </w:rPr>
        <w:t>людьми,</w:t>
      </w:r>
      <w:r w:rsidRPr="0089150A">
        <w:rPr>
          <w:w w:val="105"/>
          <w:sz w:val="24"/>
          <w:szCs w:val="24"/>
        </w:rPr>
        <w:t>при  принятии   собственных   решений.   Они   достигаются   в   единстве   учебнойи воспитательной деятельности в  процессе  развития  у  обучающихся  установкинарешениепрактическихзадачсоциальнойнаправленностииопытаконструктивногосоциального поведения по основным направлениям воспитательной деятельности, в томчислевчасти:</w:t>
      </w:r>
    </w:p>
    <w:p w:rsidR="004F6E34" w:rsidRPr="0089150A" w:rsidRDefault="00992C5C">
      <w:pPr>
        <w:pStyle w:val="a5"/>
        <w:numPr>
          <w:ilvl w:val="3"/>
          <w:numId w:val="105"/>
        </w:numPr>
        <w:tabs>
          <w:tab w:val="left" w:pos="1865"/>
        </w:tabs>
        <w:spacing w:before="14" w:line="249" w:lineRule="auto"/>
        <w:ind w:right="963" w:firstLine="706"/>
        <w:jc w:val="both"/>
        <w:rPr>
          <w:sz w:val="24"/>
          <w:szCs w:val="24"/>
        </w:rPr>
      </w:pPr>
      <w:r w:rsidRPr="0089150A">
        <w:rPr>
          <w:w w:val="105"/>
          <w:sz w:val="24"/>
          <w:szCs w:val="24"/>
        </w:rPr>
        <w:t xml:space="preserve">гражданского воспитания: </w:t>
      </w:r>
      <w:r w:rsidRPr="0089150A">
        <w:rPr>
          <w:w w:val="105"/>
          <w:position w:val="1"/>
          <w:sz w:val="24"/>
          <w:szCs w:val="24"/>
        </w:rPr>
        <w:t>готовность к выполнению обязанностей гражданина и</w:t>
      </w:r>
      <w:r w:rsidRPr="0089150A">
        <w:rPr>
          <w:w w:val="105"/>
          <w:sz w:val="24"/>
          <w:szCs w:val="24"/>
        </w:rPr>
        <w:t>реализации его прав, уважение прав, свобод и законных интересов других людей, активноеучастие в жизни семьи, образовательной организации, местного сообщества, родного края,</w:t>
      </w:r>
      <w:r w:rsidRPr="0089150A">
        <w:rPr>
          <w:w w:val="105"/>
          <w:position w:val="1"/>
          <w:sz w:val="24"/>
          <w:szCs w:val="24"/>
        </w:rPr>
        <w:t xml:space="preserve">страны, </w:t>
      </w:r>
      <w:r w:rsidRPr="0089150A">
        <w:rPr>
          <w:w w:val="105"/>
          <w:sz w:val="24"/>
          <w:szCs w:val="24"/>
        </w:rPr>
        <w:t>неприятие любых форм экстремизма, дискриминации, понимание роли различныхсоциальных институтов в жизни человека, представление об основных правах, свободах иобязанностяхгражданина,социальныхнормахиправилахмежличностныхотношенийв</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поликультурном</w:t>
      </w:r>
    </w:p>
    <w:p w:rsidR="004F6E34" w:rsidRPr="0089150A" w:rsidRDefault="00992C5C">
      <w:pPr>
        <w:pStyle w:val="a3"/>
        <w:spacing w:before="16" w:line="249" w:lineRule="auto"/>
        <w:ind w:right="966" w:firstLine="0"/>
        <w:rPr>
          <w:sz w:val="24"/>
          <w:szCs w:val="24"/>
        </w:rPr>
      </w:pPr>
      <w:r w:rsidRPr="0089150A">
        <w:rPr>
          <w:w w:val="105"/>
          <w:sz w:val="24"/>
          <w:szCs w:val="24"/>
        </w:rPr>
        <w:t>имногоконфессиональномобществе,представлениеоспособахпротиводействиякоррупции;  готовность    к    разнообразной    созидательной    деятельности,    стремлениеквзаимопониманиюивзаимопомощи;активноеучастиевшкольномсамоуправлении;готовностькучастиювгуманитарнойдеятельности(волонтёрство,помощьлюдям,нуждающимсявней);</w:t>
      </w:r>
    </w:p>
    <w:p w:rsidR="004F6E34" w:rsidRPr="0089150A" w:rsidRDefault="00992C5C">
      <w:pPr>
        <w:pStyle w:val="a5"/>
        <w:numPr>
          <w:ilvl w:val="3"/>
          <w:numId w:val="105"/>
        </w:numPr>
        <w:tabs>
          <w:tab w:val="left" w:pos="1865"/>
        </w:tabs>
        <w:spacing w:before="5" w:line="249" w:lineRule="auto"/>
        <w:ind w:right="981" w:firstLine="706"/>
        <w:jc w:val="both"/>
        <w:rPr>
          <w:sz w:val="24"/>
          <w:szCs w:val="24"/>
        </w:rPr>
      </w:pPr>
      <w:r w:rsidRPr="0089150A">
        <w:rPr>
          <w:w w:val="105"/>
          <w:sz w:val="24"/>
          <w:szCs w:val="24"/>
        </w:rPr>
        <w:t xml:space="preserve">патриотического воспитания: </w:t>
      </w:r>
      <w:r w:rsidRPr="0089150A">
        <w:rPr>
          <w:w w:val="105"/>
          <w:position w:val="1"/>
          <w:sz w:val="24"/>
          <w:szCs w:val="24"/>
        </w:rPr>
        <w:t>осознание российской гражданской идентичности в</w:t>
      </w:r>
      <w:r w:rsidRPr="0089150A">
        <w:rPr>
          <w:w w:val="105"/>
          <w:sz w:val="24"/>
          <w:szCs w:val="24"/>
        </w:rPr>
        <w:t>поликультурном и многоконфессиональномобществе, проявление интереса к познаниюродного языка, истории, культуры Российской Федерации, своего края, народов России,ценностное отношение к достижениям своей Родины ‒ России, к науке, искусству, спорту,технологиям, боевым подвигам и трудовым достижениям народа, уважение к символам</w:t>
      </w:r>
      <w:r w:rsidRPr="0089150A">
        <w:rPr>
          <w:sz w:val="24"/>
          <w:szCs w:val="24"/>
        </w:rPr>
        <w:t>России, государственным праздникам, историческому, природному наследиюи памятникам,</w:t>
      </w:r>
      <w:r w:rsidRPr="0089150A">
        <w:rPr>
          <w:w w:val="105"/>
          <w:sz w:val="24"/>
          <w:szCs w:val="24"/>
        </w:rPr>
        <w:t>традициямразныхнародов,проживающихвроднойстране;</w:t>
      </w:r>
    </w:p>
    <w:p w:rsidR="004F6E34" w:rsidRPr="0089150A" w:rsidRDefault="00992C5C">
      <w:pPr>
        <w:pStyle w:val="a5"/>
        <w:numPr>
          <w:ilvl w:val="3"/>
          <w:numId w:val="105"/>
        </w:numPr>
        <w:tabs>
          <w:tab w:val="left" w:pos="1865"/>
        </w:tabs>
        <w:spacing w:before="5" w:line="252" w:lineRule="auto"/>
        <w:ind w:right="980" w:firstLine="706"/>
        <w:jc w:val="both"/>
        <w:rPr>
          <w:sz w:val="24"/>
          <w:szCs w:val="24"/>
        </w:rPr>
      </w:pPr>
      <w:r w:rsidRPr="0089150A">
        <w:rPr>
          <w:w w:val="105"/>
          <w:sz w:val="24"/>
          <w:szCs w:val="24"/>
        </w:rPr>
        <w:t>духовно-нравственного    воспитания:     ориентация    на    моральные    ценностиинормы в ситуациях нравственного выбора, готовность оценивать своё поведениеи    поступки,    поведение    и     поступки     других    людей     с    позиции    нравственныхиправовыхнормсучётомосознанияпоследствийпоступков;активноенеприятие</w:t>
      </w:r>
      <w:r w:rsidRPr="0089150A">
        <w:rPr>
          <w:sz w:val="24"/>
          <w:szCs w:val="24"/>
        </w:rPr>
        <w:t>асоциальных поступков; свобода и ответственность личности в условиях индивидуального и</w:t>
      </w:r>
      <w:r w:rsidRPr="0089150A">
        <w:rPr>
          <w:w w:val="105"/>
          <w:sz w:val="24"/>
          <w:szCs w:val="24"/>
        </w:rPr>
        <w:t>общественногопространства;</w:t>
      </w:r>
    </w:p>
    <w:p w:rsidR="004F6E34" w:rsidRPr="0089150A" w:rsidRDefault="00992C5C">
      <w:pPr>
        <w:pStyle w:val="a5"/>
        <w:numPr>
          <w:ilvl w:val="3"/>
          <w:numId w:val="105"/>
        </w:numPr>
        <w:tabs>
          <w:tab w:val="left" w:pos="1865"/>
          <w:tab w:val="left" w:pos="2877"/>
          <w:tab w:val="left" w:pos="4611"/>
          <w:tab w:val="left" w:pos="5503"/>
          <w:tab w:val="left" w:pos="7331"/>
          <w:tab w:val="left" w:pos="9274"/>
        </w:tabs>
        <w:spacing w:line="252" w:lineRule="auto"/>
        <w:ind w:right="964" w:firstLine="706"/>
        <w:jc w:val="both"/>
        <w:rPr>
          <w:sz w:val="24"/>
          <w:szCs w:val="24"/>
        </w:rPr>
      </w:pPr>
      <w:r w:rsidRPr="0089150A">
        <w:rPr>
          <w:sz w:val="24"/>
          <w:szCs w:val="24"/>
        </w:rPr>
        <w:t>эстетическоговоспитания:восприимчивостькразным видам искусства,традициям</w:t>
      </w:r>
      <w:r w:rsidRPr="0089150A">
        <w:rPr>
          <w:w w:val="105"/>
          <w:sz w:val="24"/>
          <w:szCs w:val="24"/>
        </w:rPr>
        <w:t>и творчеству своего и других народов, понимание эмоционального воздействия искусства,осознаниеважностихудожественнойкультурыкаксредствакоммуникацииисамовыражения, понимание ценностиотечественного имирового искусства, этническихкультурных</w:t>
      </w:r>
      <w:r w:rsidRPr="0089150A">
        <w:rPr>
          <w:w w:val="105"/>
          <w:sz w:val="24"/>
          <w:szCs w:val="24"/>
        </w:rPr>
        <w:tab/>
        <w:t>традиций</w:t>
      </w:r>
      <w:r w:rsidRPr="0089150A">
        <w:rPr>
          <w:w w:val="105"/>
          <w:sz w:val="24"/>
          <w:szCs w:val="24"/>
        </w:rPr>
        <w:tab/>
        <w:t>и</w:t>
      </w:r>
      <w:r w:rsidRPr="0089150A">
        <w:rPr>
          <w:w w:val="105"/>
          <w:sz w:val="24"/>
          <w:szCs w:val="24"/>
        </w:rPr>
        <w:tab/>
        <w:t>народного</w:t>
      </w:r>
      <w:r w:rsidRPr="0089150A">
        <w:rPr>
          <w:w w:val="105"/>
          <w:sz w:val="24"/>
          <w:szCs w:val="24"/>
        </w:rPr>
        <w:tab/>
        <w:t>творчества,</w:t>
      </w:r>
      <w:r w:rsidRPr="0089150A">
        <w:rPr>
          <w:w w:val="105"/>
          <w:sz w:val="24"/>
          <w:szCs w:val="24"/>
        </w:rPr>
        <w:tab/>
      </w:r>
      <w:r w:rsidRPr="0089150A">
        <w:rPr>
          <w:sz w:val="24"/>
          <w:szCs w:val="24"/>
        </w:rPr>
        <w:t>стремление</w:t>
      </w:r>
      <w:r w:rsidRPr="0089150A">
        <w:rPr>
          <w:w w:val="105"/>
          <w:sz w:val="24"/>
          <w:szCs w:val="24"/>
        </w:rPr>
        <w:t>ксамовыражениювразныхвидахискусства;</w:t>
      </w:r>
    </w:p>
    <w:p w:rsidR="004F6E34" w:rsidRPr="0089150A" w:rsidRDefault="00992C5C">
      <w:pPr>
        <w:pStyle w:val="a5"/>
        <w:numPr>
          <w:ilvl w:val="3"/>
          <w:numId w:val="105"/>
        </w:numPr>
        <w:tabs>
          <w:tab w:val="left" w:pos="1865"/>
          <w:tab w:val="left" w:pos="3821"/>
          <w:tab w:val="left" w:pos="5727"/>
          <w:tab w:val="left" w:pos="7900"/>
          <w:tab w:val="left" w:pos="9541"/>
        </w:tabs>
        <w:spacing w:line="249" w:lineRule="auto"/>
        <w:ind w:right="975" w:firstLine="706"/>
        <w:jc w:val="both"/>
        <w:rPr>
          <w:sz w:val="24"/>
          <w:szCs w:val="24"/>
        </w:rPr>
      </w:pPr>
      <w:r w:rsidRPr="0089150A">
        <w:rPr>
          <w:w w:val="105"/>
          <w:sz w:val="24"/>
          <w:szCs w:val="24"/>
        </w:rPr>
        <w:t>физического</w:t>
      </w:r>
      <w:r w:rsidRPr="0089150A">
        <w:rPr>
          <w:w w:val="105"/>
          <w:sz w:val="24"/>
          <w:szCs w:val="24"/>
        </w:rPr>
        <w:tab/>
        <w:t>воспитания,</w:t>
      </w:r>
      <w:r w:rsidRPr="0089150A">
        <w:rPr>
          <w:w w:val="105"/>
          <w:sz w:val="24"/>
          <w:szCs w:val="24"/>
        </w:rPr>
        <w:tab/>
        <w:t>формирования</w:t>
      </w:r>
      <w:r w:rsidRPr="0089150A">
        <w:rPr>
          <w:w w:val="105"/>
          <w:sz w:val="24"/>
          <w:szCs w:val="24"/>
        </w:rPr>
        <w:tab/>
        <w:t>культуры</w:t>
      </w:r>
      <w:r w:rsidRPr="0089150A">
        <w:rPr>
          <w:w w:val="105"/>
          <w:sz w:val="24"/>
          <w:szCs w:val="24"/>
        </w:rPr>
        <w:tab/>
      </w:r>
      <w:r w:rsidRPr="0089150A">
        <w:rPr>
          <w:spacing w:val="-1"/>
          <w:w w:val="105"/>
          <w:sz w:val="24"/>
          <w:szCs w:val="24"/>
        </w:rPr>
        <w:t>здоровья</w:t>
      </w:r>
      <w:r w:rsidRPr="0089150A">
        <w:rPr>
          <w:w w:val="105"/>
          <w:sz w:val="24"/>
          <w:szCs w:val="24"/>
        </w:rPr>
        <w:t>и эмоционального благополучия: осознание ценности жизни; ответственное отношение к</w:t>
      </w:r>
      <w:r w:rsidRPr="0089150A">
        <w:rPr>
          <w:w w:val="105"/>
          <w:position w:val="1"/>
          <w:sz w:val="24"/>
          <w:szCs w:val="24"/>
        </w:rPr>
        <w:t>своемуздоровьюиустановканаздоровыйобразжизни,осознание</w:t>
      </w:r>
      <w:r w:rsidRPr="0089150A">
        <w:rPr>
          <w:w w:val="105"/>
          <w:sz w:val="24"/>
          <w:szCs w:val="24"/>
        </w:rPr>
        <w:t xml:space="preserve">последствийинеприятиевредных привычек (употребление алкоголя, наркотиков, курение) и иных форм вреда дляфизическогоипсихическогоздоровья;соблюдениеправилбезопасности,втомчисленавыки безопасного поведения в интернет-среде, способность адаптироваться к стрессовымситуациям и меняющимся социальным, информационным и природным условиям, в томчисле осмысляя собственный опыт и выстраивая дальнейшие цели, </w:t>
      </w:r>
      <w:r w:rsidRPr="0089150A">
        <w:rPr>
          <w:w w:val="105"/>
          <w:position w:val="1"/>
          <w:sz w:val="24"/>
          <w:szCs w:val="24"/>
        </w:rPr>
        <w:t>умение принимать себя</w:t>
      </w:r>
      <w:r w:rsidRPr="0089150A">
        <w:rPr>
          <w:w w:val="105"/>
          <w:sz w:val="24"/>
          <w:szCs w:val="24"/>
        </w:rPr>
        <w:t>и других, не осуждая, сформированность навыков рефлексии, признание своего права наошибку</w:t>
      </w:r>
    </w:p>
    <w:p w:rsidR="004F6E34" w:rsidRPr="0089150A" w:rsidRDefault="00992C5C">
      <w:pPr>
        <w:pStyle w:val="a3"/>
        <w:ind w:firstLine="0"/>
        <w:rPr>
          <w:sz w:val="24"/>
          <w:szCs w:val="24"/>
        </w:rPr>
      </w:pPr>
      <w:r w:rsidRPr="0089150A">
        <w:rPr>
          <w:w w:val="105"/>
          <w:sz w:val="24"/>
          <w:szCs w:val="24"/>
        </w:rPr>
        <w:t>итакогожеправадругогочеловека;</w:t>
      </w:r>
    </w:p>
    <w:p w:rsidR="004F6E34" w:rsidRPr="0089150A" w:rsidRDefault="00992C5C">
      <w:pPr>
        <w:pStyle w:val="a5"/>
        <w:numPr>
          <w:ilvl w:val="3"/>
          <w:numId w:val="105"/>
        </w:numPr>
        <w:tabs>
          <w:tab w:val="left" w:pos="1865"/>
          <w:tab w:val="left" w:pos="3267"/>
          <w:tab w:val="left" w:pos="5218"/>
          <w:tab w:val="left" w:pos="6960"/>
          <w:tab w:val="left" w:pos="9646"/>
        </w:tabs>
        <w:spacing w:line="249" w:lineRule="auto"/>
        <w:ind w:right="970" w:firstLine="706"/>
        <w:jc w:val="both"/>
        <w:rPr>
          <w:sz w:val="24"/>
          <w:szCs w:val="24"/>
        </w:rPr>
      </w:pPr>
      <w:r w:rsidRPr="0089150A">
        <w:rPr>
          <w:w w:val="105"/>
          <w:sz w:val="24"/>
          <w:szCs w:val="24"/>
        </w:rPr>
        <w:t>трудового воспитания: установка на активное участие в решении практическихзадач(врамкахсемьи,образовательнойорганизации,города,края)технологическойисоциальнойнаправленности,способностьинициировать,планироватьисамостоятельновыполнять</w:t>
      </w:r>
      <w:r w:rsidRPr="0089150A">
        <w:rPr>
          <w:w w:val="105"/>
          <w:sz w:val="24"/>
          <w:szCs w:val="24"/>
        </w:rPr>
        <w:tab/>
        <w:t>такого</w:t>
      </w:r>
      <w:r w:rsidRPr="0089150A">
        <w:rPr>
          <w:w w:val="105"/>
          <w:sz w:val="24"/>
          <w:szCs w:val="24"/>
        </w:rPr>
        <w:tab/>
        <w:t>рода</w:t>
      </w:r>
      <w:r w:rsidRPr="0089150A">
        <w:rPr>
          <w:w w:val="105"/>
          <w:sz w:val="24"/>
          <w:szCs w:val="24"/>
        </w:rPr>
        <w:tab/>
        <w:t>деятельность,</w:t>
      </w:r>
      <w:r w:rsidRPr="0089150A">
        <w:rPr>
          <w:w w:val="105"/>
          <w:sz w:val="24"/>
          <w:szCs w:val="24"/>
        </w:rPr>
        <w:tab/>
        <w:t>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напротяжениивсейжизнидляуспешнойпрофессиональнойдеятельностииразвитиенеобходимых умений для этого, уважение к труду и результатам трудовой деятельности,осознанный выбор и построение индивидуальнойтраекторииобразования и жизненныхплановсучётомличныхиобщественныхинтересовипотребностей;</w:t>
      </w:r>
    </w:p>
    <w:p w:rsidR="004F6E34" w:rsidRPr="0089150A" w:rsidRDefault="00992C5C">
      <w:pPr>
        <w:pStyle w:val="a5"/>
        <w:numPr>
          <w:ilvl w:val="3"/>
          <w:numId w:val="105"/>
        </w:numPr>
        <w:tabs>
          <w:tab w:val="left" w:pos="1865"/>
        </w:tabs>
        <w:spacing w:before="16" w:line="249" w:lineRule="auto"/>
        <w:ind w:right="977" w:firstLine="706"/>
        <w:jc w:val="both"/>
        <w:rPr>
          <w:sz w:val="24"/>
          <w:szCs w:val="24"/>
        </w:rPr>
      </w:pPr>
      <w:r w:rsidRPr="0089150A">
        <w:rPr>
          <w:w w:val="105"/>
          <w:sz w:val="24"/>
          <w:szCs w:val="24"/>
        </w:rPr>
        <w:t>экологического       воспитания:        ориентация       на       применение       знанийиз социальных иестественных наукдлярешения задач вобластиокружающейсреды,</w:t>
      </w:r>
      <w:r w:rsidRPr="0089150A">
        <w:rPr>
          <w:sz w:val="24"/>
          <w:szCs w:val="24"/>
        </w:rPr>
        <w:t>планирования поступков и оценка возможных последствий своих действий для окружающей</w:t>
      </w:r>
      <w:r w:rsidRPr="0089150A">
        <w:rPr>
          <w:w w:val="105"/>
          <w:sz w:val="24"/>
          <w:szCs w:val="24"/>
        </w:rPr>
        <w:t>среды;повышениеуровняэкологическойкультуры,осознаниеглобальногохарактераэкологическихпроблемипутейихрешения;активноенеприятиедействий,приносящих</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4" w:firstLine="0"/>
        <w:rPr>
          <w:sz w:val="24"/>
          <w:szCs w:val="24"/>
        </w:rPr>
      </w:pPr>
      <w:r w:rsidRPr="0089150A">
        <w:rPr>
          <w:w w:val="105"/>
          <w:sz w:val="24"/>
          <w:szCs w:val="24"/>
        </w:rPr>
        <w:t>вред окружающей среде; осознание своей роли как гражданина и потребителя в условияхвзаимосвязиприродной,технологическойисоциальнойсред,готовностькучастиювпрактическойдеятельностиэкологическойнаправленности;</w:t>
      </w:r>
    </w:p>
    <w:p w:rsidR="004F6E34" w:rsidRPr="0089150A" w:rsidRDefault="00992C5C">
      <w:pPr>
        <w:pStyle w:val="a5"/>
        <w:numPr>
          <w:ilvl w:val="3"/>
          <w:numId w:val="105"/>
        </w:numPr>
        <w:tabs>
          <w:tab w:val="left" w:pos="1865"/>
          <w:tab w:val="left" w:pos="5412"/>
          <w:tab w:val="left" w:pos="9430"/>
        </w:tabs>
        <w:spacing w:line="252" w:lineRule="auto"/>
        <w:ind w:right="964" w:firstLine="706"/>
        <w:jc w:val="both"/>
        <w:rPr>
          <w:sz w:val="24"/>
          <w:szCs w:val="24"/>
        </w:rPr>
      </w:pPr>
      <w:r w:rsidRPr="0089150A">
        <w:rPr>
          <w:w w:val="105"/>
          <w:sz w:val="24"/>
          <w:szCs w:val="24"/>
        </w:rPr>
        <w:t>ценности научного познания: ориентация в деятельности на современную системунаучныхпредставленийобосновныхзакономерностяхразвитиячеловека,природыиобщества,овзаимосвязяхчеловекасприроднойисоциальнойсредой;овладениеязыковойи</w:t>
      </w:r>
      <w:r w:rsidRPr="0089150A">
        <w:rPr>
          <w:w w:val="105"/>
          <w:position w:val="1"/>
          <w:sz w:val="24"/>
          <w:szCs w:val="24"/>
        </w:rPr>
        <w:t xml:space="preserve">читательской </w:t>
      </w:r>
      <w:r w:rsidRPr="0089150A">
        <w:rPr>
          <w:w w:val="105"/>
          <w:sz w:val="24"/>
          <w:szCs w:val="24"/>
        </w:rPr>
        <w:t>культуройкак средством познания мира, овладениеосновными навыкамиисследовательской</w:t>
      </w:r>
      <w:r w:rsidRPr="0089150A">
        <w:rPr>
          <w:w w:val="105"/>
          <w:sz w:val="24"/>
          <w:szCs w:val="24"/>
        </w:rPr>
        <w:tab/>
        <w:t>деятельности,</w:t>
      </w:r>
      <w:r w:rsidRPr="0089150A">
        <w:rPr>
          <w:w w:val="105"/>
          <w:sz w:val="24"/>
          <w:szCs w:val="24"/>
        </w:rPr>
        <w:tab/>
      </w:r>
      <w:r w:rsidRPr="0089150A">
        <w:rPr>
          <w:sz w:val="24"/>
          <w:szCs w:val="24"/>
        </w:rPr>
        <w:t>установка</w:t>
      </w:r>
      <w:r w:rsidRPr="0089150A">
        <w:rPr>
          <w:w w:val="105"/>
          <w:sz w:val="24"/>
          <w:szCs w:val="24"/>
        </w:rPr>
        <w:t>наосмыслениеопыта,наблюдений,поступковистремлениесовершенствоватьпутидостиженияиндивидуальногоиколлективногоблагополучия.</w:t>
      </w:r>
    </w:p>
    <w:p w:rsidR="004F6E34" w:rsidRPr="0089150A" w:rsidRDefault="00992C5C">
      <w:pPr>
        <w:pStyle w:val="a3"/>
        <w:spacing w:line="247" w:lineRule="auto"/>
        <w:ind w:right="979"/>
        <w:rPr>
          <w:sz w:val="24"/>
          <w:szCs w:val="24"/>
        </w:rPr>
      </w:pPr>
      <w:r w:rsidRPr="0089150A">
        <w:rPr>
          <w:w w:val="105"/>
          <w:sz w:val="24"/>
          <w:szCs w:val="24"/>
        </w:rPr>
        <w:t>Личностные        результаты,        обеспечивающие       адаптацию        обучающегосякизменяющимсяусловиямсоциальнойиприроднойсреды:</w:t>
      </w:r>
    </w:p>
    <w:p w:rsidR="004F6E34" w:rsidRPr="0089150A" w:rsidRDefault="00992C5C">
      <w:pPr>
        <w:pStyle w:val="a3"/>
        <w:spacing w:line="249" w:lineRule="auto"/>
        <w:ind w:right="966"/>
        <w:rPr>
          <w:sz w:val="24"/>
          <w:szCs w:val="24"/>
        </w:rPr>
      </w:pPr>
      <w:r w:rsidRPr="0089150A">
        <w:rPr>
          <w:w w:val="105"/>
          <w:sz w:val="24"/>
          <w:szCs w:val="24"/>
        </w:rPr>
        <w:t>освоениеобучающимисясоциальногоопыта,основныхсоциальныхролей,</w:t>
      </w:r>
      <w:r w:rsidRPr="0089150A">
        <w:rPr>
          <w:sz w:val="24"/>
          <w:szCs w:val="24"/>
        </w:rPr>
        <w:t>соответствующих ведущей деятельности возраста, норм и правил общественного поведения,</w:t>
      </w:r>
      <w:r w:rsidRPr="0089150A">
        <w:rPr>
          <w:w w:val="105"/>
          <w:sz w:val="24"/>
          <w:szCs w:val="24"/>
        </w:rPr>
        <w:t>формсоциальнойжизнивгруппахисообществах,включаясемью,группы,сформированныепопрофессиональнойдеятельности,атакжеврамкахсоциальноговзаимодействия слюдьмииздругойкультурнойсреды;</w:t>
      </w:r>
    </w:p>
    <w:p w:rsidR="004F6E34" w:rsidRPr="0089150A" w:rsidRDefault="00992C5C">
      <w:pPr>
        <w:pStyle w:val="a3"/>
        <w:spacing w:line="254" w:lineRule="auto"/>
        <w:ind w:right="990"/>
        <w:rPr>
          <w:sz w:val="24"/>
          <w:szCs w:val="24"/>
        </w:rPr>
      </w:pPr>
      <w:r w:rsidRPr="0089150A">
        <w:rPr>
          <w:w w:val="105"/>
          <w:sz w:val="24"/>
          <w:szCs w:val="24"/>
        </w:rPr>
        <w:t>способностьобучающихсявовзаимодействиивусловияхнеопределённости,открытостьопытуизнаниямдругих;</w:t>
      </w:r>
    </w:p>
    <w:p w:rsidR="004F6E34" w:rsidRPr="0089150A" w:rsidRDefault="00992C5C">
      <w:pPr>
        <w:pStyle w:val="a3"/>
        <w:spacing w:line="249" w:lineRule="auto"/>
        <w:ind w:right="975"/>
        <w:rPr>
          <w:sz w:val="24"/>
          <w:szCs w:val="24"/>
        </w:rPr>
      </w:pPr>
      <w:r w:rsidRPr="0089150A">
        <w:rPr>
          <w:w w:val="105"/>
          <w:sz w:val="24"/>
          <w:szCs w:val="24"/>
        </w:rPr>
        <w:t>способность  действовать    в    условиях    неопределённости,    открытость    опытуизнаниямдругих,повышатьуровеньсвоейкомпетентностичерезпрактическуюдеятельность,втомчислеумениеучитьсяудругихлюдей;осознаватьвсовместнойдеятельностиновыезнания, навыкиикомпетенцииизопытадругих;</w:t>
      </w:r>
    </w:p>
    <w:p w:rsidR="004F6E34" w:rsidRPr="0089150A" w:rsidRDefault="00992C5C">
      <w:pPr>
        <w:pStyle w:val="a3"/>
        <w:spacing w:line="249" w:lineRule="auto"/>
        <w:ind w:right="978"/>
        <w:rPr>
          <w:sz w:val="24"/>
          <w:szCs w:val="24"/>
        </w:rPr>
      </w:pPr>
      <w:r w:rsidRPr="0089150A">
        <w:rPr>
          <w:w w:val="105"/>
          <w:sz w:val="24"/>
          <w:szCs w:val="24"/>
        </w:rPr>
        <w:t>навык выявления и связывания образов, способность формирования новых знаний, втом       числе       способность       формулировать         идеи,         понятия,         гипотезыоб объектах и явлениях, в том числе ранее неизвестных, осознавать дефицит собственныхзнанийикомпетентностей,планироватьсвоёразвитие;</w:t>
      </w:r>
    </w:p>
    <w:p w:rsidR="004F6E34" w:rsidRPr="0089150A" w:rsidRDefault="00992C5C">
      <w:pPr>
        <w:pStyle w:val="a3"/>
        <w:tabs>
          <w:tab w:val="left" w:pos="3604"/>
          <w:tab w:val="left" w:pos="5303"/>
          <w:tab w:val="left" w:pos="7382"/>
          <w:tab w:val="left" w:pos="9620"/>
        </w:tabs>
        <w:spacing w:before="1" w:line="249" w:lineRule="auto"/>
        <w:ind w:right="982"/>
        <w:rPr>
          <w:sz w:val="24"/>
          <w:szCs w:val="24"/>
        </w:rPr>
      </w:pPr>
      <w:r w:rsidRPr="0089150A">
        <w:rPr>
          <w:w w:val="105"/>
          <w:sz w:val="24"/>
          <w:szCs w:val="24"/>
        </w:rPr>
        <w:t>умениераспознаватьконкретныепримерыпонятияпохарактернымпризнакам,выполнять операции в соответствии с определением и простейшими свойствами понятия,конкретизировать</w:t>
      </w:r>
      <w:r w:rsidRPr="0089150A">
        <w:rPr>
          <w:w w:val="105"/>
          <w:sz w:val="24"/>
          <w:szCs w:val="24"/>
        </w:rPr>
        <w:tab/>
        <w:t>понятие</w:t>
      </w:r>
      <w:r w:rsidRPr="0089150A">
        <w:rPr>
          <w:w w:val="105"/>
          <w:sz w:val="24"/>
          <w:szCs w:val="24"/>
        </w:rPr>
        <w:tab/>
        <w:t>примерами,</w:t>
      </w:r>
      <w:r w:rsidRPr="0089150A">
        <w:rPr>
          <w:w w:val="105"/>
          <w:sz w:val="24"/>
          <w:szCs w:val="24"/>
        </w:rPr>
        <w:tab/>
        <w:t>использовать</w:t>
      </w:r>
      <w:r w:rsidRPr="0089150A">
        <w:rPr>
          <w:w w:val="105"/>
          <w:sz w:val="24"/>
          <w:szCs w:val="24"/>
        </w:rPr>
        <w:tab/>
      </w:r>
      <w:r w:rsidRPr="0089150A">
        <w:rPr>
          <w:spacing w:val="-2"/>
          <w:w w:val="105"/>
          <w:sz w:val="24"/>
          <w:szCs w:val="24"/>
        </w:rPr>
        <w:t>понятие</w:t>
      </w:r>
      <w:r w:rsidRPr="0089150A">
        <w:rPr>
          <w:w w:val="105"/>
          <w:sz w:val="24"/>
          <w:szCs w:val="24"/>
        </w:rPr>
        <w:t>и его свойства при решении задач (далее ‒ оперировать понятиями), а также оперироватьтерминамиипредставлениямивобластиконцепцииустойчивогоразвития;</w:t>
      </w:r>
    </w:p>
    <w:p w:rsidR="004F6E34" w:rsidRPr="0089150A" w:rsidRDefault="00992C5C">
      <w:pPr>
        <w:pStyle w:val="a3"/>
        <w:spacing w:before="1" w:line="254" w:lineRule="auto"/>
        <w:ind w:right="982"/>
        <w:rPr>
          <w:sz w:val="24"/>
          <w:szCs w:val="24"/>
        </w:rPr>
      </w:pPr>
      <w:r w:rsidRPr="0089150A">
        <w:rPr>
          <w:w w:val="105"/>
          <w:sz w:val="24"/>
          <w:szCs w:val="24"/>
        </w:rPr>
        <w:t>умение    анализировать     и     выявлять     взаимосвязи     природы,     обществаиэкономики;</w:t>
      </w:r>
    </w:p>
    <w:p w:rsidR="004F6E34" w:rsidRPr="0089150A" w:rsidRDefault="00992C5C">
      <w:pPr>
        <w:pStyle w:val="a3"/>
        <w:spacing w:line="247" w:lineRule="auto"/>
        <w:ind w:right="976"/>
        <w:rPr>
          <w:sz w:val="24"/>
          <w:szCs w:val="24"/>
        </w:rPr>
      </w:pPr>
      <w:r w:rsidRPr="0089150A">
        <w:rPr>
          <w:w w:val="105"/>
          <w:sz w:val="24"/>
          <w:szCs w:val="24"/>
        </w:rPr>
        <w:t>умениеоцениватьсвоидействиясучётомвлияниянаокружающуюсреду,достиженийцелейипреодолениявызовов,возможныхглобальныхпоследствий;</w:t>
      </w:r>
    </w:p>
    <w:p w:rsidR="004F6E34" w:rsidRPr="0089150A" w:rsidRDefault="00992C5C">
      <w:pPr>
        <w:pStyle w:val="a3"/>
        <w:spacing w:before="4" w:line="247" w:lineRule="auto"/>
        <w:ind w:right="970"/>
        <w:rPr>
          <w:sz w:val="24"/>
          <w:szCs w:val="24"/>
        </w:rPr>
      </w:pPr>
      <w:r w:rsidRPr="0089150A">
        <w:rPr>
          <w:w w:val="105"/>
          <w:sz w:val="24"/>
          <w:szCs w:val="24"/>
        </w:rPr>
        <w:t>способностьобучающихсяосознаватьстрессовуюситуацию,оцениватьпроисходящие   изменения   и   их   последствия,   воспринимать   стрессовую   ситуациюкаквызов,требующийконтрмер;</w:t>
      </w:r>
    </w:p>
    <w:p w:rsidR="004F6E34" w:rsidRPr="0089150A" w:rsidRDefault="00992C5C">
      <w:pPr>
        <w:pStyle w:val="a3"/>
        <w:spacing w:before="10" w:line="249" w:lineRule="auto"/>
        <w:ind w:right="980"/>
        <w:rPr>
          <w:sz w:val="24"/>
          <w:szCs w:val="24"/>
        </w:rPr>
      </w:pPr>
      <w:r w:rsidRPr="0089150A">
        <w:rPr>
          <w:w w:val="105"/>
          <w:sz w:val="24"/>
          <w:szCs w:val="24"/>
        </w:rPr>
        <w:t>оценивать     ситуацию      стресса,       корректировать       принимаемые      решенияи действия, формулировать и оценивать риски и последствия, формировать опыт, уметьнаходить     позитивное    в     произошедшей     ситуации;     быть     готовым     действоватьвотсутствиегарантийуспеха.</w:t>
      </w:r>
    </w:p>
    <w:p w:rsidR="004F6E34" w:rsidRPr="0089150A" w:rsidRDefault="00992C5C">
      <w:pPr>
        <w:pStyle w:val="a3"/>
        <w:spacing w:before="2" w:line="249" w:lineRule="auto"/>
        <w:ind w:right="965"/>
        <w:rPr>
          <w:sz w:val="24"/>
          <w:szCs w:val="24"/>
        </w:rPr>
      </w:pPr>
      <w:r w:rsidRPr="0089150A">
        <w:rPr>
          <w:w w:val="105"/>
          <w:sz w:val="24"/>
          <w:szCs w:val="24"/>
        </w:rPr>
        <w:t>В результате изучения обществознания на уровне основного общего образования 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4F6E34" w:rsidRPr="0089150A" w:rsidRDefault="00992C5C">
      <w:pPr>
        <w:pStyle w:val="a3"/>
        <w:spacing w:before="2" w:line="254" w:lineRule="auto"/>
        <w:ind w:right="983"/>
        <w:rPr>
          <w:sz w:val="24"/>
          <w:szCs w:val="24"/>
        </w:rPr>
      </w:pPr>
      <w:r w:rsidRPr="0089150A">
        <w:rPr>
          <w:w w:val="105"/>
          <w:sz w:val="24"/>
          <w:szCs w:val="24"/>
        </w:rPr>
        <w:t>У обучающегося будут сформированы следующие базовые логические действия какчастьпознавательныхуниверсальных учебныхдействий:</w:t>
      </w:r>
    </w:p>
    <w:p w:rsidR="004F6E34" w:rsidRPr="0089150A" w:rsidRDefault="00992C5C">
      <w:pPr>
        <w:pStyle w:val="a3"/>
        <w:spacing w:line="247" w:lineRule="auto"/>
        <w:ind w:right="984"/>
        <w:rPr>
          <w:sz w:val="24"/>
          <w:szCs w:val="24"/>
        </w:rPr>
      </w:pPr>
      <w:r w:rsidRPr="0089150A">
        <w:rPr>
          <w:w w:val="105"/>
          <w:sz w:val="24"/>
          <w:szCs w:val="24"/>
        </w:rPr>
        <w:t>выявлять    и    характеризовать    существенные    признаки    социальных    явленийипроцессов;</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3"/>
        <w:rPr>
          <w:sz w:val="24"/>
          <w:szCs w:val="24"/>
        </w:rPr>
      </w:pPr>
      <w:r w:rsidRPr="0089150A">
        <w:rPr>
          <w:w w:val="105"/>
          <w:sz w:val="24"/>
          <w:szCs w:val="24"/>
        </w:rPr>
        <w:t>устанавливатьсущественныйпризнакклассификациисоциальныхфактов,основаниядляихобобщенияисравнения,критериипроводимогоанализа;</w:t>
      </w:r>
    </w:p>
    <w:p w:rsidR="004F6E34" w:rsidRPr="0089150A" w:rsidRDefault="00992C5C">
      <w:pPr>
        <w:pStyle w:val="a3"/>
        <w:spacing w:line="247" w:lineRule="auto"/>
        <w:ind w:right="983"/>
        <w:rPr>
          <w:sz w:val="24"/>
          <w:szCs w:val="24"/>
        </w:rPr>
      </w:pPr>
      <w:r w:rsidRPr="0089150A">
        <w:rPr>
          <w:w w:val="105"/>
          <w:sz w:val="24"/>
          <w:szCs w:val="24"/>
        </w:rPr>
        <w:t>с учётом  предложенной  задачи  выявлять  закономерности  и  противоречияврассматриваемыхфактах,данныхинаблюдениях;</w:t>
      </w:r>
    </w:p>
    <w:p w:rsidR="004F6E34" w:rsidRPr="0089150A" w:rsidRDefault="00992C5C">
      <w:pPr>
        <w:pStyle w:val="a3"/>
        <w:spacing w:before="4"/>
        <w:ind w:left="1604" w:firstLine="0"/>
        <w:rPr>
          <w:sz w:val="24"/>
          <w:szCs w:val="24"/>
        </w:rPr>
      </w:pPr>
      <w:r w:rsidRPr="0089150A">
        <w:rPr>
          <w:sz w:val="24"/>
          <w:szCs w:val="24"/>
        </w:rPr>
        <w:t>предлагатькритериидлявыявлениязакономерностейипротиворечий;</w:t>
      </w:r>
    </w:p>
    <w:p w:rsidR="004F6E34" w:rsidRPr="0089150A" w:rsidRDefault="00992C5C">
      <w:pPr>
        <w:pStyle w:val="a3"/>
        <w:spacing w:before="9" w:line="247" w:lineRule="auto"/>
        <w:ind w:right="988"/>
        <w:rPr>
          <w:sz w:val="24"/>
          <w:szCs w:val="24"/>
        </w:rPr>
      </w:pPr>
      <w:r w:rsidRPr="0089150A">
        <w:rPr>
          <w:w w:val="105"/>
          <w:sz w:val="24"/>
          <w:szCs w:val="24"/>
        </w:rPr>
        <w:t>выявлять дефицит информации, данных, необходимых для решения поставленнойзадачи;</w:t>
      </w:r>
    </w:p>
    <w:p w:rsidR="004F6E34" w:rsidRPr="0089150A" w:rsidRDefault="00992C5C">
      <w:pPr>
        <w:pStyle w:val="a3"/>
        <w:spacing w:before="9"/>
        <w:ind w:left="1604" w:firstLine="0"/>
        <w:rPr>
          <w:sz w:val="24"/>
          <w:szCs w:val="24"/>
        </w:rPr>
      </w:pPr>
      <w:r w:rsidRPr="0089150A">
        <w:rPr>
          <w:sz w:val="24"/>
          <w:szCs w:val="24"/>
        </w:rPr>
        <w:t>выявлятьпричинно-следственныесвязиприизученииявленийипроцессов;</w:t>
      </w:r>
    </w:p>
    <w:p w:rsidR="004F6E34" w:rsidRPr="0089150A" w:rsidRDefault="00992C5C">
      <w:pPr>
        <w:pStyle w:val="a3"/>
        <w:tabs>
          <w:tab w:val="left" w:pos="3553"/>
          <w:tab w:val="left" w:pos="4842"/>
          <w:tab w:val="left" w:pos="6878"/>
          <w:tab w:val="left" w:pos="9497"/>
        </w:tabs>
        <w:spacing w:before="10" w:line="252" w:lineRule="auto"/>
        <w:ind w:right="976"/>
        <w:rPr>
          <w:sz w:val="24"/>
          <w:szCs w:val="24"/>
        </w:rPr>
      </w:pPr>
      <w:r w:rsidRPr="0089150A">
        <w:rPr>
          <w:w w:val="105"/>
          <w:sz w:val="24"/>
          <w:szCs w:val="24"/>
        </w:rPr>
        <w:t>делатьвыводысиспользованиемдедуктивныхииндуктивныхумозаключений,умозаключений</w:t>
      </w:r>
      <w:r w:rsidRPr="0089150A">
        <w:rPr>
          <w:w w:val="105"/>
          <w:sz w:val="24"/>
          <w:szCs w:val="24"/>
        </w:rPr>
        <w:tab/>
        <w:t>по</w:t>
      </w:r>
      <w:r w:rsidRPr="0089150A">
        <w:rPr>
          <w:w w:val="105"/>
          <w:sz w:val="24"/>
          <w:szCs w:val="24"/>
        </w:rPr>
        <w:tab/>
        <w:t>аналогии,</w:t>
      </w:r>
      <w:r w:rsidRPr="0089150A">
        <w:rPr>
          <w:w w:val="105"/>
          <w:sz w:val="24"/>
          <w:szCs w:val="24"/>
        </w:rPr>
        <w:tab/>
        <w:t>формулировать</w:t>
      </w:r>
      <w:r w:rsidRPr="0089150A">
        <w:rPr>
          <w:w w:val="105"/>
          <w:sz w:val="24"/>
          <w:szCs w:val="24"/>
        </w:rPr>
        <w:tab/>
        <w:t>гипотезыовзаимосвязях;</w:t>
      </w:r>
    </w:p>
    <w:p w:rsidR="004F6E34" w:rsidRPr="0089150A" w:rsidRDefault="00992C5C">
      <w:pPr>
        <w:pStyle w:val="a3"/>
        <w:spacing w:line="249" w:lineRule="auto"/>
        <w:ind w:right="972"/>
        <w:rPr>
          <w:sz w:val="24"/>
          <w:szCs w:val="24"/>
        </w:rPr>
      </w:pPr>
      <w:r w:rsidRPr="0089150A">
        <w:rPr>
          <w:w w:val="105"/>
          <w:position w:val="1"/>
          <w:sz w:val="24"/>
          <w:szCs w:val="24"/>
        </w:rPr>
        <w:t>самостоятельно выбиратьспособрешенияучебной задачи</w:t>
      </w:r>
      <w:r w:rsidRPr="0089150A">
        <w:rPr>
          <w:w w:val="105"/>
          <w:sz w:val="24"/>
          <w:szCs w:val="24"/>
        </w:rPr>
        <w:t>(</w:t>
      </w:r>
      <w:r w:rsidRPr="0089150A">
        <w:rPr>
          <w:w w:val="105"/>
          <w:position w:val="1"/>
          <w:sz w:val="24"/>
          <w:szCs w:val="24"/>
        </w:rPr>
        <w:t>сравнивать несколько</w:t>
      </w:r>
      <w:r w:rsidRPr="0089150A">
        <w:rPr>
          <w:w w:val="105"/>
          <w:sz w:val="24"/>
          <w:szCs w:val="24"/>
        </w:rPr>
        <w:t>вариантов решения, выбирать наиболее подходящий с учётом самостоятельно выделенныхкритериев).</w:t>
      </w:r>
    </w:p>
    <w:p w:rsidR="004F6E34" w:rsidRPr="0089150A" w:rsidRDefault="00992C5C">
      <w:pPr>
        <w:pStyle w:val="a3"/>
        <w:spacing w:line="261" w:lineRule="exact"/>
        <w:ind w:left="1604" w:firstLine="0"/>
        <w:rPr>
          <w:sz w:val="24"/>
          <w:szCs w:val="24"/>
        </w:rPr>
      </w:pPr>
      <w:r w:rsidRPr="0089150A">
        <w:rPr>
          <w:spacing w:val="-1"/>
          <w:w w:val="105"/>
          <w:sz w:val="24"/>
          <w:szCs w:val="24"/>
        </w:rPr>
        <w:t>осознавать</w:t>
      </w:r>
      <w:r w:rsidRPr="0089150A">
        <w:rPr>
          <w:w w:val="105"/>
          <w:sz w:val="24"/>
          <w:szCs w:val="24"/>
        </w:rPr>
        <w:t>невозможностьконтролироватьвсёвокруг.</w:t>
      </w:r>
    </w:p>
    <w:p w:rsidR="004F6E34" w:rsidRPr="0089150A" w:rsidRDefault="00992C5C">
      <w:pPr>
        <w:pStyle w:val="a3"/>
        <w:spacing w:before="16" w:line="249" w:lineRule="auto"/>
        <w:ind w:right="985"/>
        <w:rPr>
          <w:sz w:val="24"/>
          <w:szCs w:val="24"/>
        </w:rPr>
      </w:pPr>
      <w:r w:rsidRPr="0089150A">
        <w:rPr>
          <w:w w:val="105"/>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4F6E34" w:rsidRPr="0089150A" w:rsidRDefault="00992C5C">
      <w:pPr>
        <w:pStyle w:val="a3"/>
        <w:spacing w:line="262" w:lineRule="exact"/>
        <w:ind w:left="1604" w:firstLine="0"/>
        <w:rPr>
          <w:sz w:val="24"/>
          <w:szCs w:val="24"/>
        </w:rPr>
      </w:pPr>
      <w:r w:rsidRPr="0089150A">
        <w:rPr>
          <w:sz w:val="24"/>
          <w:szCs w:val="24"/>
        </w:rPr>
        <w:t>использоватьвопросыкакисследовательскийинструментпознания;</w:t>
      </w:r>
    </w:p>
    <w:p w:rsidR="004F6E34" w:rsidRPr="0089150A" w:rsidRDefault="00992C5C">
      <w:pPr>
        <w:pStyle w:val="a3"/>
        <w:spacing w:before="16" w:line="249" w:lineRule="auto"/>
        <w:ind w:right="979"/>
        <w:rPr>
          <w:sz w:val="24"/>
          <w:szCs w:val="24"/>
        </w:rPr>
      </w:pPr>
      <w:r w:rsidRPr="0089150A">
        <w:rPr>
          <w:w w:val="105"/>
          <w:sz w:val="24"/>
          <w:szCs w:val="24"/>
        </w:rPr>
        <w:t>формулировать       вопросы,        фиксирующие        разрыв        между        реальными желательным состоянием ситуации, объекта, самостоятельно устанавливать искомое иданное;</w:t>
      </w:r>
    </w:p>
    <w:p w:rsidR="004F6E34" w:rsidRPr="0089150A" w:rsidRDefault="00992C5C">
      <w:pPr>
        <w:pStyle w:val="a3"/>
        <w:spacing w:before="4" w:line="247" w:lineRule="auto"/>
        <w:ind w:right="991"/>
        <w:rPr>
          <w:sz w:val="24"/>
          <w:szCs w:val="24"/>
        </w:rPr>
      </w:pPr>
      <w:r w:rsidRPr="0089150A">
        <w:rPr>
          <w:w w:val="105"/>
          <w:sz w:val="24"/>
          <w:szCs w:val="24"/>
        </w:rPr>
        <w:t>формулировать гипотезу об истинности собственных суждений и суждений других,аргументироватьсвоюпозицию,мнение;</w:t>
      </w:r>
    </w:p>
    <w:p w:rsidR="004F6E34" w:rsidRPr="0089150A" w:rsidRDefault="00992C5C">
      <w:pPr>
        <w:pStyle w:val="a3"/>
        <w:spacing w:before="2" w:line="249" w:lineRule="auto"/>
        <w:ind w:right="974"/>
        <w:rPr>
          <w:sz w:val="24"/>
          <w:szCs w:val="24"/>
        </w:rPr>
      </w:pPr>
      <w:r w:rsidRPr="0089150A">
        <w:rPr>
          <w:w w:val="105"/>
          <w:sz w:val="24"/>
          <w:szCs w:val="24"/>
        </w:rPr>
        <w:t>проводитьпо   самостоятельно   составленному   плану   небольшое   исследование</w:t>
      </w:r>
      <w:r w:rsidRPr="0089150A">
        <w:rPr>
          <w:w w:val="105"/>
          <w:position w:val="1"/>
          <w:sz w:val="24"/>
          <w:szCs w:val="24"/>
        </w:rPr>
        <w:t xml:space="preserve">по  установлению    особенностей    объекта    </w:t>
      </w:r>
      <w:r w:rsidRPr="0089150A">
        <w:rPr>
          <w:w w:val="105"/>
          <w:sz w:val="24"/>
          <w:szCs w:val="24"/>
        </w:rPr>
        <w:t>изучения,   причинно-следственных    связейизависимостейобъектовмеждусобой;</w:t>
      </w:r>
    </w:p>
    <w:p w:rsidR="004F6E34" w:rsidRPr="0089150A" w:rsidRDefault="00992C5C">
      <w:pPr>
        <w:pStyle w:val="a3"/>
        <w:spacing w:before="8" w:line="247" w:lineRule="auto"/>
        <w:ind w:right="968"/>
        <w:rPr>
          <w:sz w:val="24"/>
          <w:szCs w:val="24"/>
        </w:rPr>
      </w:pPr>
      <w:r w:rsidRPr="0089150A">
        <w:rPr>
          <w:w w:val="105"/>
          <w:sz w:val="24"/>
          <w:szCs w:val="24"/>
        </w:rPr>
        <w:t>оцениватьнаприменимостьидостоверностьинформацию,полученнуювходеисследования;</w:t>
      </w:r>
    </w:p>
    <w:p w:rsidR="004F6E34" w:rsidRPr="0089150A" w:rsidRDefault="00992C5C">
      <w:pPr>
        <w:pStyle w:val="a3"/>
        <w:spacing w:before="3" w:line="252" w:lineRule="auto"/>
        <w:ind w:right="980"/>
        <w:rPr>
          <w:sz w:val="24"/>
          <w:szCs w:val="24"/>
        </w:rPr>
      </w:pPr>
      <w:r w:rsidRPr="0089150A">
        <w:rPr>
          <w:w w:val="105"/>
          <w:sz w:val="24"/>
          <w:szCs w:val="24"/>
        </w:rPr>
        <w:t>самостоятельно формулировать обобщения и выводы по результатам проведённогонаблюдения,исследования,владетьинструментамиоценкидостоверностиполученныхвыводовиобобщений;</w:t>
      </w:r>
    </w:p>
    <w:p w:rsidR="004F6E34" w:rsidRPr="0089150A" w:rsidRDefault="00992C5C">
      <w:pPr>
        <w:pStyle w:val="a3"/>
        <w:spacing w:line="252" w:lineRule="auto"/>
        <w:ind w:right="973"/>
        <w:rPr>
          <w:sz w:val="24"/>
          <w:szCs w:val="24"/>
        </w:rPr>
      </w:pPr>
      <w:r w:rsidRPr="0089150A">
        <w:rPr>
          <w:w w:val="105"/>
          <w:sz w:val="24"/>
          <w:szCs w:val="24"/>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ихразвитиивновых условияхиконтекстах.</w:t>
      </w:r>
    </w:p>
    <w:p w:rsidR="004F6E34" w:rsidRPr="0089150A" w:rsidRDefault="00992C5C">
      <w:pPr>
        <w:pStyle w:val="a3"/>
        <w:spacing w:line="254" w:lineRule="auto"/>
        <w:ind w:right="984"/>
        <w:rPr>
          <w:sz w:val="24"/>
          <w:szCs w:val="24"/>
        </w:rPr>
      </w:pPr>
      <w:r w:rsidRPr="0089150A">
        <w:rPr>
          <w:w w:val="105"/>
          <w:sz w:val="24"/>
          <w:szCs w:val="24"/>
        </w:rPr>
        <w:t>У    обучающегося      будут      сформированы      следующие      умения      работатьсинформациейкакчасть познавательныхуниверсальныхучебныхдействий:</w:t>
      </w:r>
    </w:p>
    <w:p w:rsidR="004F6E34" w:rsidRPr="0089150A" w:rsidRDefault="00992C5C">
      <w:pPr>
        <w:pStyle w:val="a3"/>
        <w:spacing w:line="252" w:lineRule="auto"/>
        <w:ind w:right="979"/>
        <w:rPr>
          <w:sz w:val="24"/>
          <w:szCs w:val="24"/>
        </w:rPr>
      </w:pPr>
      <w:r w:rsidRPr="0089150A">
        <w:rPr>
          <w:w w:val="105"/>
          <w:sz w:val="24"/>
          <w:szCs w:val="24"/>
        </w:rPr>
        <w:t>применятьразличныеметоды,инструментыизапросыприпоискеиотбореинформации или  данных  из  источников  с  учётом  предложенной  учебной  задачиизаданныхкритериев;</w:t>
      </w:r>
    </w:p>
    <w:p w:rsidR="004F6E34" w:rsidRPr="0089150A" w:rsidRDefault="00992C5C">
      <w:pPr>
        <w:pStyle w:val="a3"/>
        <w:spacing w:line="249" w:lineRule="auto"/>
        <w:ind w:right="972"/>
        <w:rPr>
          <w:sz w:val="24"/>
          <w:szCs w:val="24"/>
        </w:rPr>
      </w:pPr>
      <w:r w:rsidRPr="0089150A">
        <w:rPr>
          <w:w w:val="105"/>
          <w:sz w:val="24"/>
          <w:szCs w:val="24"/>
        </w:rPr>
        <w:t>выбирать,анализировать,систематизироватьиинтерпретироватьинформациюразличныхвидовиформпредставления;</w:t>
      </w:r>
    </w:p>
    <w:p w:rsidR="004F6E34" w:rsidRPr="0089150A" w:rsidRDefault="00992C5C">
      <w:pPr>
        <w:pStyle w:val="a3"/>
        <w:spacing w:line="247" w:lineRule="auto"/>
        <w:ind w:right="974"/>
        <w:rPr>
          <w:sz w:val="24"/>
          <w:szCs w:val="24"/>
        </w:rPr>
      </w:pPr>
      <w:r w:rsidRPr="0089150A">
        <w:rPr>
          <w:w w:val="105"/>
          <w:sz w:val="24"/>
          <w:szCs w:val="24"/>
        </w:rPr>
        <w:t>находить    сходные    аргументы    (подтверждающие    или      опровергающиеоднуитужеидею,версию)вразличныхинформационныхисточниках;</w:t>
      </w:r>
    </w:p>
    <w:p w:rsidR="004F6E34" w:rsidRPr="0089150A" w:rsidRDefault="00992C5C">
      <w:pPr>
        <w:pStyle w:val="a3"/>
        <w:spacing w:line="254" w:lineRule="auto"/>
        <w:ind w:left="1604" w:right="982" w:firstLine="0"/>
        <w:rPr>
          <w:sz w:val="24"/>
          <w:szCs w:val="24"/>
        </w:rPr>
      </w:pPr>
      <w:r w:rsidRPr="0089150A">
        <w:rPr>
          <w:w w:val="105"/>
          <w:sz w:val="24"/>
          <w:szCs w:val="24"/>
        </w:rPr>
        <w:t>самостоятельно выбирать оптимальную форму представления информации;оцениватьнадёжностьинформациипокритериям,предложеннымпедагогическим</w:t>
      </w:r>
    </w:p>
    <w:p w:rsidR="004F6E34" w:rsidRPr="0089150A" w:rsidRDefault="00992C5C">
      <w:pPr>
        <w:pStyle w:val="a3"/>
        <w:spacing w:line="259" w:lineRule="exact"/>
        <w:ind w:firstLine="0"/>
        <w:rPr>
          <w:sz w:val="24"/>
          <w:szCs w:val="24"/>
        </w:rPr>
      </w:pPr>
      <w:r w:rsidRPr="0089150A">
        <w:rPr>
          <w:w w:val="105"/>
          <w:sz w:val="24"/>
          <w:szCs w:val="24"/>
        </w:rPr>
        <w:t>работникомилисформулированнымсамостоятельно;</w:t>
      </w:r>
    </w:p>
    <w:p w:rsidR="004F6E34" w:rsidRPr="0089150A" w:rsidRDefault="00992C5C">
      <w:pPr>
        <w:pStyle w:val="a3"/>
        <w:ind w:left="1604" w:firstLine="0"/>
        <w:jc w:val="left"/>
        <w:rPr>
          <w:sz w:val="24"/>
          <w:szCs w:val="24"/>
        </w:rPr>
      </w:pPr>
      <w:r w:rsidRPr="0089150A">
        <w:rPr>
          <w:spacing w:val="-1"/>
          <w:w w:val="105"/>
          <w:sz w:val="24"/>
          <w:szCs w:val="24"/>
        </w:rPr>
        <w:t>эффективно</w:t>
      </w:r>
      <w:r w:rsidRPr="0089150A">
        <w:rPr>
          <w:w w:val="105"/>
          <w:sz w:val="24"/>
          <w:szCs w:val="24"/>
        </w:rPr>
        <w:t>запоминатьисистематизироватьинформацию.</w:t>
      </w:r>
    </w:p>
    <w:p w:rsidR="004F6E34" w:rsidRPr="0089150A" w:rsidRDefault="00992C5C">
      <w:pPr>
        <w:pStyle w:val="a3"/>
        <w:spacing w:before="11" w:line="247" w:lineRule="auto"/>
        <w:jc w:val="left"/>
        <w:rPr>
          <w:sz w:val="24"/>
          <w:szCs w:val="24"/>
        </w:rPr>
      </w:pPr>
      <w:r w:rsidRPr="0089150A">
        <w:rPr>
          <w:w w:val="105"/>
          <w:sz w:val="24"/>
          <w:szCs w:val="24"/>
        </w:rPr>
        <w:t>Уобучающегосябудутсформированыследующиеуменияобщениякакчастькоммуникативныхуниверсальныхучебныхдействий:</w:t>
      </w:r>
    </w:p>
    <w:p w:rsidR="004F6E34" w:rsidRPr="0089150A" w:rsidRDefault="00992C5C">
      <w:pPr>
        <w:pStyle w:val="a3"/>
        <w:tabs>
          <w:tab w:val="left" w:pos="3244"/>
          <w:tab w:val="left" w:pos="3582"/>
          <w:tab w:val="left" w:pos="5373"/>
          <w:tab w:val="left" w:pos="6617"/>
          <w:tab w:val="left" w:pos="7804"/>
          <w:tab w:val="left" w:pos="8767"/>
          <w:tab w:val="left" w:pos="9084"/>
        </w:tabs>
        <w:spacing w:before="3" w:line="254" w:lineRule="auto"/>
        <w:ind w:right="985"/>
        <w:jc w:val="left"/>
        <w:rPr>
          <w:sz w:val="24"/>
          <w:szCs w:val="24"/>
        </w:rPr>
      </w:pPr>
      <w:r w:rsidRPr="0089150A">
        <w:rPr>
          <w:w w:val="105"/>
          <w:sz w:val="24"/>
          <w:szCs w:val="24"/>
        </w:rPr>
        <w:t>воспринимать</w:t>
      </w:r>
      <w:r w:rsidRPr="0089150A">
        <w:rPr>
          <w:w w:val="105"/>
          <w:sz w:val="24"/>
          <w:szCs w:val="24"/>
        </w:rPr>
        <w:tab/>
        <w:t>и</w:t>
      </w:r>
      <w:r w:rsidRPr="0089150A">
        <w:rPr>
          <w:w w:val="105"/>
          <w:sz w:val="24"/>
          <w:szCs w:val="24"/>
        </w:rPr>
        <w:tab/>
        <w:t>формулировать</w:t>
      </w:r>
      <w:r w:rsidRPr="0089150A">
        <w:rPr>
          <w:w w:val="105"/>
          <w:sz w:val="24"/>
          <w:szCs w:val="24"/>
        </w:rPr>
        <w:tab/>
        <w:t>суждения,</w:t>
      </w:r>
      <w:r w:rsidRPr="0089150A">
        <w:rPr>
          <w:w w:val="105"/>
          <w:sz w:val="24"/>
          <w:szCs w:val="24"/>
        </w:rPr>
        <w:tab/>
        <w:t>выражать</w:t>
      </w:r>
      <w:r w:rsidRPr="0089150A">
        <w:rPr>
          <w:w w:val="105"/>
          <w:sz w:val="24"/>
          <w:szCs w:val="24"/>
        </w:rPr>
        <w:tab/>
        <w:t>эмоции</w:t>
      </w:r>
      <w:r w:rsidRPr="0089150A">
        <w:rPr>
          <w:w w:val="105"/>
          <w:sz w:val="24"/>
          <w:szCs w:val="24"/>
        </w:rPr>
        <w:tab/>
        <w:t>в</w:t>
      </w:r>
      <w:r w:rsidRPr="0089150A">
        <w:rPr>
          <w:w w:val="105"/>
          <w:sz w:val="24"/>
          <w:szCs w:val="24"/>
        </w:rPr>
        <w:tab/>
      </w:r>
      <w:r w:rsidRPr="0089150A">
        <w:rPr>
          <w:sz w:val="24"/>
          <w:szCs w:val="24"/>
        </w:rPr>
        <w:t>соответствии</w:t>
      </w:r>
      <w:r w:rsidRPr="0089150A">
        <w:rPr>
          <w:w w:val="105"/>
          <w:sz w:val="24"/>
          <w:szCs w:val="24"/>
        </w:rPr>
        <w:t>сцелямииусловиямиобщения;</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выражатьсебя(своюточкузрения)вустныхиписьменныхтекстах;</w:t>
      </w:r>
    </w:p>
    <w:p w:rsidR="004F6E34" w:rsidRPr="0089150A" w:rsidRDefault="00992C5C">
      <w:pPr>
        <w:pStyle w:val="a3"/>
        <w:spacing w:before="16" w:line="247" w:lineRule="auto"/>
        <w:ind w:right="964"/>
        <w:rPr>
          <w:sz w:val="24"/>
          <w:szCs w:val="24"/>
        </w:rPr>
      </w:pPr>
      <w:r w:rsidRPr="0089150A">
        <w:rPr>
          <w:w w:val="105"/>
          <w:sz w:val="24"/>
          <w:szCs w:val="24"/>
        </w:rPr>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конфликты,вестипереговоры;</w:t>
      </w:r>
    </w:p>
    <w:p w:rsidR="004F6E34" w:rsidRPr="0089150A" w:rsidRDefault="00992C5C">
      <w:pPr>
        <w:pStyle w:val="a3"/>
        <w:spacing w:before="12" w:line="247" w:lineRule="auto"/>
        <w:ind w:right="976"/>
        <w:rPr>
          <w:sz w:val="24"/>
          <w:szCs w:val="24"/>
        </w:rPr>
      </w:pPr>
      <w:r w:rsidRPr="0089150A">
        <w:rPr>
          <w:w w:val="105"/>
          <w:sz w:val="24"/>
          <w:szCs w:val="24"/>
        </w:rPr>
        <w:t>понимать     намерения      других,      проявлять      уважительное      отношениексобеседникуивкорректнойформеформулироватьсвоивозражения;</w:t>
      </w:r>
    </w:p>
    <w:p w:rsidR="004F6E34" w:rsidRPr="0089150A" w:rsidRDefault="00992C5C">
      <w:pPr>
        <w:pStyle w:val="a3"/>
        <w:spacing w:before="2" w:line="252" w:lineRule="auto"/>
        <w:ind w:right="982"/>
        <w:rPr>
          <w:sz w:val="24"/>
          <w:szCs w:val="24"/>
        </w:rPr>
      </w:pPr>
      <w:r w:rsidRPr="0089150A">
        <w:rPr>
          <w:w w:val="105"/>
          <w:sz w:val="24"/>
          <w:szCs w:val="24"/>
        </w:rPr>
        <w:t>входедиалогаи(или)дискуссиизадаватьвопросыпосуществуобсуждаемойтемы ивысказыватьидеи,нацеленныенарешениезадачииподдержаниеблагожелательностиобщения;</w:t>
      </w:r>
    </w:p>
    <w:p w:rsidR="004F6E34" w:rsidRPr="0089150A" w:rsidRDefault="00992C5C">
      <w:pPr>
        <w:pStyle w:val="a3"/>
        <w:spacing w:line="254" w:lineRule="auto"/>
        <w:ind w:right="991"/>
        <w:rPr>
          <w:sz w:val="24"/>
          <w:szCs w:val="24"/>
        </w:rPr>
      </w:pPr>
      <w:r w:rsidRPr="0089150A">
        <w:rPr>
          <w:w w:val="105"/>
          <w:sz w:val="24"/>
          <w:szCs w:val="24"/>
        </w:rPr>
        <w:t>сопоставлятьсвоисужденияссуждениямидругихучастниковдиалога,обнаруживатьразличиеисходствопозиций;</w:t>
      </w:r>
    </w:p>
    <w:p w:rsidR="004F6E34" w:rsidRPr="0089150A" w:rsidRDefault="00992C5C">
      <w:pPr>
        <w:pStyle w:val="a3"/>
        <w:spacing w:line="249" w:lineRule="auto"/>
        <w:ind w:left="1604" w:right="986" w:firstLine="0"/>
        <w:rPr>
          <w:sz w:val="24"/>
          <w:szCs w:val="24"/>
        </w:rPr>
      </w:pPr>
      <w:r w:rsidRPr="0089150A">
        <w:rPr>
          <w:w w:val="105"/>
          <w:sz w:val="24"/>
          <w:szCs w:val="24"/>
        </w:rPr>
        <w:t>публично представлять результаты выполненного исследования, проекта;самостоятельновыбиратьформатвыступлениясучётомзадачпрезентации</w:t>
      </w:r>
    </w:p>
    <w:p w:rsidR="004F6E34" w:rsidRPr="0089150A" w:rsidRDefault="00992C5C">
      <w:pPr>
        <w:pStyle w:val="a3"/>
        <w:spacing w:line="247" w:lineRule="auto"/>
        <w:ind w:right="983" w:firstLine="0"/>
        <w:rPr>
          <w:sz w:val="24"/>
          <w:szCs w:val="24"/>
        </w:rPr>
      </w:pPr>
      <w:r w:rsidRPr="0089150A">
        <w:rPr>
          <w:w w:val="105"/>
          <w:sz w:val="24"/>
          <w:szCs w:val="24"/>
        </w:rPr>
        <w:t>иособенностейаудиторииивсоответствииснимсоставлятьустныеиписьменныетексты сиспользованиемиллюстративныхматериалов.</w:t>
      </w:r>
    </w:p>
    <w:p w:rsidR="004F6E34" w:rsidRPr="0089150A" w:rsidRDefault="00992C5C">
      <w:pPr>
        <w:pStyle w:val="a3"/>
        <w:spacing w:line="254" w:lineRule="auto"/>
        <w:ind w:right="976"/>
        <w:rPr>
          <w:sz w:val="24"/>
          <w:szCs w:val="24"/>
        </w:rPr>
      </w:pPr>
      <w:r w:rsidRPr="0089150A">
        <w:rPr>
          <w:w w:val="105"/>
          <w:sz w:val="24"/>
          <w:szCs w:val="24"/>
        </w:rPr>
        <w:t>Уобучающегосябудутсформированыследующиеумениясамоорганизациикакчастирегулятивныхуниверсальныхучебныхдействий:</w:t>
      </w:r>
    </w:p>
    <w:p w:rsidR="004F6E34" w:rsidRPr="0089150A" w:rsidRDefault="00992C5C">
      <w:pPr>
        <w:pStyle w:val="a3"/>
        <w:spacing w:line="252" w:lineRule="auto"/>
        <w:ind w:left="1604" w:right="976" w:firstLine="0"/>
        <w:rPr>
          <w:sz w:val="24"/>
          <w:szCs w:val="24"/>
        </w:rPr>
      </w:pPr>
      <w:r w:rsidRPr="0089150A">
        <w:rPr>
          <w:w w:val="105"/>
          <w:sz w:val="24"/>
          <w:szCs w:val="24"/>
        </w:rPr>
        <w:t>выявлять проблемы для решения в жизненных и учебных ситуациях;</w:t>
      </w:r>
      <w:r w:rsidRPr="0089150A">
        <w:rPr>
          <w:w w:val="105"/>
          <w:position w:val="1"/>
          <w:sz w:val="24"/>
          <w:szCs w:val="24"/>
        </w:rPr>
        <w:t>ориентироватьсявразличныхподходахпринятиярешений</w:t>
      </w:r>
      <w:r w:rsidRPr="0089150A">
        <w:rPr>
          <w:w w:val="105"/>
          <w:sz w:val="24"/>
          <w:szCs w:val="24"/>
        </w:rPr>
        <w:t>(</w:t>
      </w:r>
      <w:r w:rsidRPr="0089150A">
        <w:rPr>
          <w:w w:val="105"/>
          <w:position w:val="1"/>
          <w:sz w:val="24"/>
          <w:szCs w:val="24"/>
        </w:rPr>
        <w:t>индивидуальное,</w:t>
      </w:r>
    </w:p>
    <w:p w:rsidR="004F6E34" w:rsidRPr="0089150A" w:rsidRDefault="00992C5C">
      <w:pPr>
        <w:pStyle w:val="a3"/>
        <w:spacing w:line="261" w:lineRule="exact"/>
        <w:ind w:firstLine="0"/>
        <w:rPr>
          <w:sz w:val="24"/>
          <w:szCs w:val="24"/>
        </w:rPr>
      </w:pPr>
      <w:r w:rsidRPr="0089150A">
        <w:rPr>
          <w:w w:val="105"/>
          <w:sz w:val="24"/>
          <w:szCs w:val="24"/>
        </w:rPr>
        <w:t>принятиерешениявгруппе,принятиерешенийвгруппе);</w:t>
      </w:r>
    </w:p>
    <w:p w:rsidR="004F6E34" w:rsidRPr="0089150A" w:rsidRDefault="00992C5C">
      <w:pPr>
        <w:pStyle w:val="a3"/>
        <w:spacing w:line="249" w:lineRule="auto"/>
        <w:ind w:right="974"/>
        <w:rPr>
          <w:sz w:val="24"/>
          <w:szCs w:val="24"/>
        </w:rPr>
      </w:pPr>
      <w:r w:rsidRPr="0089150A">
        <w:rPr>
          <w:w w:val="105"/>
          <w:sz w:val="24"/>
          <w:szCs w:val="24"/>
        </w:rPr>
        <w:t>самостоятельносоставлятьалгоритмрешениязадачи(илиегочасть),выбирать</w:t>
      </w:r>
      <w:r w:rsidRPr="0089150A">
        <w:rPr>
          <w:w w:val="105"/>
          <w:position w:val="1"/>
          <w:sz w:val="24"/>
          <w:szCs w:val="24"/>
        </w:rPr>
        <w:t xml:space="preserve">способ      решения        учебной        задачи        с        учётом        </w:t>
      </w:r>
      <w:r w:rsidRPr="0089150A">
        <w:rPr>
          <w:w w:val="105"/>
          <w:sz w:val="24"/>
          <w:szCs w:val="24"/>
        </w:rPr>
        <w:t>имеющихся        ресурсовисобственныхвозможностей,аргументироватьпредлагаемыевариантырешений;</w:t>
      </w:r>
    </w:p>
    <w:p w:rsidR="004F6E34" w:rsidRPr="0089150A" w:rsidRDefault="00992C5C">
      <w:pPr>
        <w:pStyle w:val="a3"/>
        <w:spacing w:before="7" w:line="249" w:lineRule="auto"/>
        <w:ind w:right="980"/>
        <w:rPr>
          <w:sz w:val="24"/>
          <w:szCs w:val="24"/>
        </w:rPr>
      </w:pPr>
      <w:r w:rsidRPr="0089150A">
        <w:rPr>
          <w:w w:val="105"/>
          <w:sz w:val="24"/>
          <w:szCs w:val="24"/>
        </w:rPr>
        <w:t>составлятьпландействий(планреализациинамеченногоалгоритмарешения),корректировать   предложенный   алгоритм     с     учётом     получения    новых     знанийобизучаемомобъекте;</w:t>
      </w:r>
    </w:p>
    <w:p w:rsidR="004F6E34" w:rsidRPr="0089150A" w:rsidRDefault="00992C5C">
      <w:pPr>
        <w:pStyle w:val="a3"/>
        <w:spacing w:before="4"/>
        <w:ind w:left="1604" w:firstLine="0"/>
        <w:rPr>
          <w:sz w:val="24"/>
          <w:szCs w:val="24"/>
        </w:rPr>
      </w:pPr>
      <w:r w:rsidRPr="0089150A">
        <w:rPr>
          <w:w w:val="105"/>
          <w:sz w:val="24"/>
          <w:szCs w:val="24"/>
        </w:rPr>
        <w:t>делатьвыборибратьответственностьзарешение.</w:t>
      </w:r>
    </w:p>
    <w:p w:rsidR="004F6E34" w:rsidRPr="0089150A" w:rsidRDefault="00992C5C">
      <w:pPr>
        <w:pStyle w:val="a3"/>
        <w:spacing w:before="9" w:line="249" w:lineRule="auto"/>
        <w:ind w:left="1604" w:right="989" w:firstLine="0"/>
        <w:rPr>
          <w:sz w:val="24"/>
          <w:szCs w:val="24"/>
        </w:rPr>
      </w:pPr>
      <w:r w:rsidRPr="0089150A">
        <w:rPr>
          <w:spacing w:val="-1"/>
          <w:w w:val="105"/>
          <w:sz w:val="24"/>
          <w:szCs w:val="24"/>
        </w:rPr>
        <w:t xml:space="preserve">У обучающегося будут </w:t>
      </w:r>
      <w:r w:rsidRPr="0089150A">
        <w:rPr>
          <w:w w:val="105"/>
          <w:sz w:val="24"/>
          <w:szCs w:val="24"/>
        </w:rPr>
        <w:t>сформированы следующие умения совместной деятельности:пониматьииспользоватьпреимуществакоманднойииндивидуальнойработыпри</w:t>
      </w:r>
    </w:p>
    <w:p w:rsidR="004F6E34" w:rsidRPr="0089150A" w:rsidRDefault="00992C5C">
      <w:pPr>
        <w:pStyle w:val="a3"/>
        <w:spacing w:before="5" w:line="247" w:lineRule="auto"/>
        <w:ind w:right="987" w:firstLine="0"/>
        <w:rPr>
          <w:sz w:val="24"/>
          <w:szCs w:val="24"/>
        </w:rPr>
      </w:pPr>
      <w:r w:rsidRPr="0089150A">
        <w:rPr>
          <w:w w:val="105"/>
          <w:sz w:val="24"/>
          <w:szCs w:val="24"/>
        </w:rPr>
        <w:t>решении конкретной проблемы, обосновывать необходимость применения групповых формвзаимодействияприрешениипоставленнойзадачи;</w:t>
      </w:r>
    </w:p>
    <w:p w:rsidR="004F6E34" w:rsidRPr="0089150A" w:rsidRDefault="00992C5C">
      <w:pPr>
        <w:pStyle w:val="a3"/>
        <w:spacing w:before="2" w:line="252" w:lineRule="auto"/>
        <w:ind w:right="978"/>
        <w:rPr>
          <w:sz w:val="24"/>
          <w:szCs w:val="24"/>
        </w:rPr>
      </w:pPr>
      <w:r w:rsidRPr="0089150A">
        <w:rPr>
          <w:w w:val="105"/>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4F6E34" w:rsidRPr="0089150A" w:rsidRDefault="00992C5C">
      <w:pPr>
        <w:pStyle w:val="a3"/>
        <w:spacing w:line="254" w:lineRule="auto"/>
        <w:ind w:right="982"/>
        <w:rPr>
          <w:sz w:val="24"/>
          <w:szCs w:val="24"/>
        </w:rPr>
      </w:pPr>
      <w:r w:rsidRPr="0089150A">
        <w:rPr>
          <w:w w:val="105"/>
          <w:sz w:val="24"/>
          <w:szCs w:val="24"/>
        </w:rPr>
        <w:t>уметьобобщатьмнениянесколькихлюдей,проявлятьготовностьруководить,выполнятьпоручения,подчиняться;</w:t>
      </w:r>
    </w:p>
    <w:p w:rsidR="004F6E34" w:rsidRPr="0089150A" w:rsidRDefault="00992C5C">
      <w:pPr>
        <w:pStyle w:val="a3"/>
        <w:spacing w:line="249" w:lineRule="auto"/>
        <w:ind w:right="972"/>
        <w:rPr>
          <w:sz w:val="24"/>
          <w:szCs w:val="24"/>
        </w:rPr>
      </w:pPr>
      <w:r w:rsidRPr="0089150A">
        <w:rPr>
          <w:w w:val="105"/>
          <w:sz w:val="24"/>
          <w:szCs w:val="24"/>
        </w:rPr>
        <w:t>планироватьорганизациюсовместнойработы,определятьсвоюроль(сучётомпредпочтенийивозможностейвсехучастниковвзаимодействия),распределятьзадачи</w:t>
      </w:r>
      <w:r w:rsidRPr="0089150A">
        <w:rPr>
          <w:sz w:val="24"/>
          <w:szCs w:val="24"/>
        </w:rPr>
        <w:t>междучленамикоманды,участвоватьвгрупповыхформахработы(обсужд ения,обмен</w:t>
      </w:r>
      <w:r w:rsidRPr="0089150A">
        <w:rPr>
          <w:w w:val="105"/>
          <w:sz w:val="24"/>
          <w:szCs w:val="24"/>
        </w:rPr>
        <w:t>мнений,«мозговыештурмы»ииные);</w:t>
      </w:r>
    </w:p>
    <w:p w:rsidR="004F6E34" w:rsidRPr="0089150A" w:rsidRDefault="00992C5C">
      <w:pPr>
        <w:pStyle w:val="a3"/>
        <w:spacing w:line="254" w:lineRule="auto"/>
        <w:ind w:right="982"/>
        <w:rPr>
          <w:sz w:val="24"/>
          <w:szCs w:val="24"/>
        </w:rPr>
      </w:pPr>
      <w:r w:rsidRPr="0089150A">
        <w:rPr>
          <w:w w:val="105"/>
          <w:sz w:val="24"/>
          <w:szCs w:val="24"/>
        </w:rPr>
        <w:t>выполнятьсвоючастьработы,достигатькачественногорезультатапосвоемунаправлениюикоординироватьсвоидействия сдругимичленамикоманды;</w:t>
      </w:r>
    </w:p>
    <w:p w:rsidR="004F6E34" w:rsidRPr="0089150A" w:rsidRDefault="00992C5C">
      <w:pPr>
        <w:pStyle w:val="a3"/>
        <w:tabs>
          <w:tab w:val="left" w:pos="4447"/>
          <w:tab w:val="left" w:pos="6434"/>
          <w:tab w:val="left" w:pos="9328"/>
        </w:tabs>
        <w:spacing w:line="249" w:lineRule="auto"/>
        <w:ind w:right="965"/>
        <w:rPr>
          <w:sz w:val="24"/>
          <w:szCs w:val="24"/>
        </w:rPr>
      </w:pPr>
      <w:r w:rsidRPr="0089150A">
        <w:rPr>
          <w:w w:val="105"/>
          <w:sz w:val="24"/>
          <w:szCs w:val="24"/>
        </w:rPr>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w:t>
      </w:r>
      <w:r w:rsidRPr="0089150A">
        <w:rPr>
          <w:w w:val="105"/>
          <w:sz w:val="24"/>
          <w:szCs w:val="24"/>
        </w:rPr>
        <w:tab/>
        <w:t>и</w:t>
      </w:r>
      <w:r w:rsidRPr="0089150A">
        <w:rPr>
          <w:w w:val="105"/>
          <w:sz w:val="24"/>
          <w:szCs w:val="24"/>
        </w:rPr>
        <w:tab/>
        <w:t>проявлять</w:t>
      </w:r>
      <w:r w:rsidRPr="0089150A">
        <w:rPr>
          <w:w w:val="105"/>
          <w:sz w:val="24"/>
          <w:szCs w:val="24"/>
        </w:rPr>
        <w:tab/>
      </w:r>
      <w:r w:rsidRPr="0089150A">
        <w:rPr>
          <w:spacing w:val="-1"/>
          <w:w w:val="105"/>
          <w:sz w:val="24"/>
          <w:szCs w:val="24"/>
        </w:rPr>
        <w:t>готовность</w:t>
      </w:r>
      <w:r w:rsidRPr="0089150A">
        <w:rPr>
          <w:w w:val="105"/>
          <w:sz w:val="24"/>
          <w:szCs w:val="24"/>
        </w:rPr>
        <w:t>кпредоставлениюотчётапередгруппой.</w:t>
      </w:r>
    </w:p>
    <w:p w:rsidR="004F6E34" w:rsidRPr="0089150A" w:rsidRDefault="00992C5C">
      <w:pPr>
        <w:pStyle w:val="a3"/>
        <w:spacing w:line="247" w:lineRule="auto"/>
        <w:ind w:right="985"/>
        <w:rPr>
          <w:sz w:val="24"/>
          <w:szCs w:val="24"/>
        </w:rPr>
      </w:pPr>
      <w:r w:rsidRPr="0089150A">
        <w:rPr>
          <w:w w:val="105"/>
          <w:sz w:val="24"/>
          <w:szCs w:val="24"/>
        </w:rP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4F6E34" w:rsidRPr="0089150A" w:rsidRDefault="00992C5C">
      <w:pPr>
        <w:pStyle w:val="a3"/>
        <w:spacing w:line="254" w:lineRule="auto"/>
        <w:ind w:left="1604" w:right="2711" w:firstLine="0"/>
        <w:rPr>
          <w:sz w:val="24"/>
          <w:szCs w:val="24"/>
        </w:rPr>
      </w:pPr>
      <w:r w:rsidRPr="0089150A">
        <w:rPr>
          <w:w w:val="105"/>
          <w:sz w:val="24"/>
          <w:szCs w:val="24"/>
        </w:rPr>
        <w:t>владеть способами самоконтроля, самомотивации и рефлексии;</w:t>
      </w:r>
      <w:r w:rsidRPr="0089150A">
        <w:rPr>
          <w:sz w:val="24"/>
          <w:szCs w:val="24"/>
        </w:rPr>
        <w:t>даватьадекватнуюоценкуситуацииипредлагатьпланеёизменения;</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935"/>
          <w:tab w:val="left" w:pos="4101"/>
          <w:tab w:val="left" w:pos="4496"/>
          <w:tab w:val="left" w:pos="5927"/>
          <w:tab w:val="left" w:pos="7300"/>
          <w:tab w:val="left" w:pos="8414"/>
          <w:tab w:val="left" w:pos="9277"/>
        </w:tabs>
        <w:spacing w:before="97" w:line="254" w:lineRule="auto"/>
        <w:ind w:right="990"/>
        <w:jc w:val="left"/>
        <w:rPr>
          <w:sz w:val="24"/>
          <w:szCs w:val="24"/>
        </w:rPr>
      </w:pPr>
      <w:r w:rsidRPr="0089150A">
        <w:rPr>
          <w:w w:val="105"/>
          <w:sz w:val="24"/>
          <w:szCs w:val="24"/>
        </w:rPr>
        <w:t>учитывать</w:t>
      </w:r>
      <w:r w:rsidRPr="0089150A">
        <w:rPr>
          <w:w w:val="105"/>
          <w:sz w:val="24"/>
          <w:szCs w:val="24"/>
        </w:rPr>
        <w:tab/>
        <w:t>контекст</w:t>
      </w:r>
      <w:r w:rsidRPr="0089150A">
        <w:rPr>
          <w:w w:val="105"/>
          <w:sz w:val="24"/>
          <w:szCs w:val="24"/>
        </w:rPr>
        <w:tab/>
        <w:t>и</w:t>
      </w:r>
      <w:r w:rsidRPr="0089150A">
        <w:rPr>
          <w:w w:val="105"/>
          <w:sz w:val="24"/>
          <w:szCs w:val="24"/>
        </w:rPr>
        <w:tab/>
        <w:t>предвидеть</w:t>
      </w:r>
      <w:r w:rsidRPr="0089150A">
        <w:rPr>
          <w:w w:val="105"/>
          <w:sz w:val="24"/>
          <w:szCs w:val="24"/>
        </w:rPr>
        <w:tab/>
        <w:t>трудности,</w:t>
      </w:r>
      <w:r w:rsidRPr="0089150A">
        <w:rPr>
          <w:w w:val="105"/>
          <w:sz w:val="24"/>
          <w:szCs w:val="24"/>
        </w:rPr>
        <w:tab/>
        <w:t>которые</w:t>
      </w:r>
      <w:r w:rsidRPr="0089150A">
        <w:rPr>
          <w:w w:val="105"/>
          <w:sz w:val="24"/>
          <w:szCs w:val="24"/>
        </w:rPr>
        <w:tab/>
        <w:t>могут</w:t>
      </w:r>
      <w:r w:rsidRPr="0089150A">
        <w:rPr>
          <w:w w:val="105"/>
          <w:sz w:val="24"/>
          <w:szCs w:val="24"/>
        </w:rPr>
        <w:tab/>
      </w:r>
      <w:r w:rsidRPr="0089150A">
        <w:rPr>
          <w:spacing w:val="-2"/>
          <w:w w:val="105"/>
          <w:sz w:val="24"/>
          <w:szCs w:val="24"/>
        </w:rPr>
        <w:t>возникнуть</w:t>
      </w:r>
      <w:r w:rsidRPr="0089150A">
        <w:rPr>
          <w:w w:val="105"/>
          <w:sz w:val="24"/>
          <w:szCs w:val="24"/>
        </w:rPr>
        <w:t>прирешенииучебнойзадачи,адаптироватьрешениекменяющимсяобстоятельствам;</w:t>
      </w:r>
    </w:p>
    <w:p w:rsidR="004F6E34" w:rsidRPr="0089150A" w:rsidRDefault="00992C5C">
      <w:pPr>
        <w:pStyle w:val="a3"/>
        <w:spacing w:line="247" w:lineRule="auto"/>
        <w:ind w:right="980"/>
        <w:jc w:val="left"/>
        <w:rPr>
          <w:sz w:val="24"/>
          <w:szCs w:val="24"/>
        </w:rPr>
      </w:pPr>
      <w:r w:rsidRPr="0089150A">
        <w:rPr>
          <w:w w:val="105"/>
          <w:sz w:val="24"/>
          <w:szCs w:val="24"/>
        </w:rPr>
        <w:t>объяснятьпричиныдостижения(недостижения)результатовдеятельности,даватьоценкуприобретённому опыту,уметьнаходитьпозитивноевпроизошедшей ситуации;</w:t>
      </w:r>
    </w:p>
    <w:p w:rsidR="004F6E34" w:rsidRPr="0089150A" w:rsidRDefault="00992C5C">
      <w:pPr>
        <w:pStyle w:val="a3"/>
        <w:spacing w:before="4" w:line="247" w:lineRule="auto"/>
        <w:ind w:right="980"/>
        <w:jc w:val="left"/>
        <w:rPr>
          <w:sz w:val="24"/>
          <w:szCs w:val="24"/>
        </w:rPr>
      </w:pPr>
      <w:r w:rsidRPr="0089150A">
        <w:rPr>
          <w:w w:val="105"/>
          <w:sz w:val="24"/>
          <w:szCs w:val="24"/>
        </w:rPr>
        <w:t>вносить коррективыв деятельностьнаоснове новых обстоятельств,изменившихсяситуаций,установленныхошибок,возникшихтрудностей;</w:t>
      </w:r>
    </w:p>
    <w:p w:rsidR="004F6E34" w:rsidRPr="0089150A" w:rsidRDefault="00992C5C">
      <w:pPr>
        <w:pStyle w:val="a3"/>
        <w:spacing w:before="2"/>
        <w:ind w:left="1604" w:firstLine="0"/>
        <w:jc w:val="left"/>
        <w:rPr>
          <w:sz w:val="24"/>
          <w:szCs w:val="24"/>
        </w:rPr>
      </w:pPr>
      <w:r w:rsidRPr="0089150A">
        <w:rPr>
          <w:w w:val="105"/>
          <w:sz w:val="24"/>
          <w:szCs w:val="24"/>
        </w:rPr>
        <w:t>оцениватьсоответствиерезультатацелииусловиям;</w:t>
      </w:r>
    </w:p>
    <w:p w:rsidR="004F6E34" w:rsidRPr="0089150A" w:rsidRDefault="00992C5C">
      <w:pPr>
        <w:pStyle w:val="a3"/>
        <w:spacing w:before="16" w:line="249" w:lineRule="auto"/>
        <w:ind w:left="1604" w:right="980" w:firstLine="0"/>
        <w:jc w:val="left"/>
        <w:rPr>
          <w:sz w:val="24"/>
          <w:szCs w:val="24"/>
        </w:rPr>
      </w:pPr>
      <w:r w:rsidRPr="0089150A">
        <w:rPr>
          <w:spacing w:val="-1"/>
          <w:w w:val="105"/>
          <w:sz w:val="24"/>
          <w:szCs w:val="24"/>
        </w:rPr>
        <w:t>различать,называтьиуправлять</w:t>
      </w:r>
      <w:r w:rsidRPr="0089150A">
        <w:rPr>
          <w:w w:val="105"/>
          <w:sz w:val="24"/>
          <w:szCs w:val="24"/>
        </w:rPr>
        <w:t xml:space="preserve"> собственнымиэмоциямииэмоциямидругих;выявлятьианализироватьпричиныэмоций;</w:t>
      </w:r>
    </w:p>
    <w:p w:rsidR="004F6E34" w:rsidRPr="0089150A" w:rsidRDefault="00992C5C">
      <w:pPr>
        <w:pStyle w:val="a3"/>
        <w:spacing w:line="254" w:lineRule="auto"/>
        <w:ind w:left="1604" w:right="980" w:firstLine="0"/>
        <w:jc w:val="left"/>
        <w:rPr>
          <w:sz w:val="24"/>
          <w:szCs w:val="24"/>
        </w:rPr>
      </w:pPr>
      <w:r w:rsidRPr="0089150A">
        <w:rPr>
          <w:sz w:val="24"/>
          <w:szCs w:val="24"/>
        </w:rPr>
        <w:t>ставитьсебянаместодругогочеловека,пониматьмотивыинамерениядругого;</w:t>
      </w:r>
      <w:r w:rsidRPr="0089150A">
        <w:rPr>
          <w:w w:val="105"/>
          <w:sz w:val="24"/>
          <w:szCs w:val="24"/>
        </w:rPr>
        <w:t>регулироватьспособвыраженияэмоций;</w:t>
      </w:r>
    </w:p>
    <w:p w:rsidR="004F6E34" w:rsidRPr="0089150A" w:rsidRDefault="00992C5C">
      <w:pPr>
        <w:pStyle w:val="a3"/>
        <w:spacing w:line="252" w:lineRule="auto"/>
        <w:ind w:left="1604" w:right="3606" w:firstLine="0"/>
        <w:jc w:val="left"/>
        <w:rPr>
          <w:sz w:val="24"/>
          <w:szCs w:val="24"/>
        </w:rPr>
      </w:pPr>
      <w:r w:rsidRPr="0089150A">
        <w:rPr>
          <w:w w:val="105"/>
          <w:sz w:val="24"/>
          <w:szCs w:val="24"/>
        </w:rPr>
        <w:t>осознанно относиться к другому человеку, его мнению;признаватьсвоёправонаошибкуитакоежеправодругого;приниматьсебяидругих,неосуждая;</w:t>
      </w:r>
    </w:p>
    <w:p w:rsidR="004F6E34" w:rsidRPr="0089150A" w:rsidRDefault="00992C5C">
      <w:pPr>
        <w:pStyle w:val="a3"/>
        <w:spacing w:line="260" w:lineRule="exact"/>
        <w:ind w:left="1604" w:firstLine="0"/>
        <w:jc w:val="left"/>
        <w:rPr>
          <w:sz w:val="24"/>
          <w:szCs w:val="24"/>
        </w:rPr>
      </w:pPr>
      <w:r w:rsidRPr="0089150A">
        <w:rPr>
          <w:w w:val="105"/>
          <w:sz w:val="24"/>
          <w:szCs w:val="24"/>
        </w:rPr>
        <w:t>открытостьсебеидругим.</w:t>
      </w:r>
    </w:p>
    <w:p w:rsidR="004F6E34" w:rsidRPr="0089150A" w:rsidRDefault="00992C5C">
      <w:pPr>
        <w:pStyle w:val="1"/>
        <w:spacing w:before="8" w:line="254" w:lineRule="auto"/>
        <w:ind w:left="898" w:right="976" w:firstLine="706"/>
        <w:rPr>
          <w:sz w:val="24"/>
          <w:szCs w:val="24"/>
        </w:rPr>
      </w:pPr>
      <w:r w:rsidRPr="0089150A">
        <w:rPr>
          <w:w w:val="105"/>
          <w:sz w:val="24"/>
          <w:szCs w:val="24"/>
        </w:rPr>
        <w:t>Предметные    результаты     освоения     программы     по      обществознаниюнауровнеосновногообщегообразованиядолжныобеспечивать:</w:t>
      </w:r>
    </w:p>
    <w:p w:rsidR="004F6E34" w:rsidRPr="0089150A" w:rsidRDefault="00992C5C">
      <w:pPr>
        <w:pStyle w:val="a5"/>
        <w:numPr>
          <w:ilvl w:val="0"/>
          <w:numId w:val="95"/>
        </w:numPr>
        <w:tabs>
          <w:tab w:val="left" w:pos="1965"/>
          <w:tab w:val="left" w:pos="9196"/>
        </w:tabs>
        <w:spacing w:line="249" w:lineRule="auto"/>
        <w:ind w:right="963" w:firstLine="706"/>
        <w:jc w:val="both"/>
        <w:rPr>
          <w:sz w:val="24"/>
          <w:szCs w:val="24"/>
        </w:rPr>
      </w:pPr>
      <w:r w:rsidRPr="0089150A">
        <w:rPr>
          <w:w w:val="105"/>
          <w:sz w:val="24"/>
          <w:szCs w:val="24"/>
        </w:rPr>
        <w:t>освоениеиприменениесистемызнанийосоциальныхсвойствахчеловека,особенностяхеговзаимодействиясдругимилюдьми,важностисемьикакбазовогосоциального института, характерных чертах общества; содержании и значении социальныхнорм, регулирующих общественные отношения, включая правовые нормы, регулирующиетипичные для несовершеннолетнего и членов его семьи общественные отношения (в томчисленормыгражданского,трудовогоисемейногоправа,основыналоговогозаконодательства),процессахиявленияхвэкономической(вобластимакро-имикроэкономики), социальной, духовной и политической сферах жизни общества; основахконституционного строя и организации государственной власти в Российской Федерации,правовом статусе гражданина Российской Федерации (в том числе несовершеннолетнего),системе</w:t>
      </w:r>
      <w:r w:rsidRPr="0089150A">
        <w:rPr>
          <w:w w:val="105"/>
          <w:sz w:val="24"/>
          <w:szCs w:val="24"/>
        </w:rPr>
        <w:tab/>
        <w:t>образования</w:t>
      </w:r>
    </w:p>
    <w:p w:rsidR="004F6E34" w:rsidRPr="0089150A" w:rsidRDefault="00992C5C">
      <w:pPr>
        <w:pStyle w:val="a3"/>
        <w:tabs>
          <w:tab w:val="left" w:pos="1676"/>
          <w:tab w:val="left" w:pos="3532"/>
          <w:tab w:val="left" w:pos="5403"/>
          <w:tab w:val="left" w:pos="6871"/>
          <w:tab w:val="left" w:pos="9267"/>
        </w:tabs>
        <w:spacing w:before="1" w:line="249" w:lineRule="auto"/>
        <w:ind w:right="980" w:firstLine="0"/>
        <w:rPr>
          <w:sz w:val="24"/>
          <w:szCs w:val="24"/>
        </w:rPr>
      </w:pPr>
      <w:r w:rsidRPr="0089150A">
        <w:rPr>
          <w:w w:val="105"/>
          <w:sz w:val="24"/>
          <w:szCs w:val="24"/>
        </w:rPr>
        <w:t>в</w:t>
      </w:r>
      <w:r w:rsidRPr="0089150A">
        <w:rPr>
          <w:w w:val="105"/>
          <w:sz w:val="24"/>
          <w:szCs w:val="24"/>
        </w:rPr>
        <w:tab/>
        <w:t>Российской</w:t>
      </w:r>
      <w:r w:rsidRPr="0089150A">
        <w:rPr>
          <w:w w:val="105"/>
          <w:sz w:val="24"/>
          <w:szCs w:val="24"/>
        </w:rPr>
        <w:tab/>
        <w:t>Федерации;</w:t>
      </w:r>
      <w:r w:rsidRPr="0089150A">
        <w:rPr>
          <w:w w:val="105"/>
          <w:sz w:val="24"/>
          <w:szCs w:val="24"/>
        </w:rPr>
        <w:tab/>
        <w:t>основах</w:t>
      </w:r>
      <w:r w:rsidRPr="0089150A">
        <w:rPr>
          <w:w w:val="105"/>
          <w:sz w:val="24"/>
          <w:szCs w:val="24"/>
        </w:rPr>
        <w:tab/>
        <w:t>государственной</w:t>
      </w:r>
      <w:r w:rsidRPr="0089150A">
        <w:rPr>
          <w:w w:val="105"/>
          <w:sz w:val="24"/>
          <w:szCs w:val="24"/>
        </w:rPr>
        <w:tab/>
      </w:r>
      <w:r w:rsidRPr="0089150A">
        <w:rPr>
          <w:sz w:val="24"/>
          <w:szCs w:val="24"/>
        </w:rPr>
        <w:t>бюджетной</w:t>
      </w:r>
      <w:r w:rsidRPr="0089150A">
        <w:rPr>
          <w:w w:val="105"/>
          <w:sz w:val="24"/>
          <w:szCs w:val="24"/>
        </w:rPr>
        <w:t>и     денежно-кредитной,    социальной      политики,     политики      в      сфере     культурыиобразования,противодействиикоррупциивРоссийскойФедерации,обеспечениибезопасности    личности,    общества    и    государства,    в    том    числе    от    терроризмаиэкстремизма;</w:t>
      </w:r>
    </w:p>
    <w:p w:rsidR="004F6E34" w:rsidRPr="0089150A" w:rsidRDefault="00992C5C">
      <w:pPr>
        <w:pStyle w:val="a5"/>
        <w:numPr>
          <w:ilvl w:val="0"/>
          <w:numId w:val="95"/>
        </w:numPr>
        <w:tabs>
          <w:tab w:val="left" w:pos="2051"/>
        </w:tabs>
        <w:spacing w:before="1" w:line="252" w:lineRule="auto"/>
        <w:ind w:right="965" w:firstLine="706"/>
        <w:jc w:val="both"/>
        <w:rPr>
          <w:sz w:val="24"/>
          <w:szCs w:val="24"/>
        </w:rPr>
      </w:pPr>
      <w:r w:rsidRPr="0089150A">
        <w:rPr>
          <w:w w:val="105"/>
          <w:sz w:val="24"/>
          <w:szCs w:val="24"/>
        </w:rPr>
        <w:t>умениехарактеризоватьтрадиционныероссийскиедуховно-нравственныеценности(втомчислезащитачеловеческойжизни,прависвободчеловека,семья,созидательныйтруд,служениеОтечеству,нормыморалиинравственности,гуманизм,милосердие,справедливость,взаимопомощь,коллективизм,историческоеединствонародовРоссии,преемственностьисториинашейРодины),государствокаксоциальныйинститут;</w:t>
      </w:r>
    </w:p>
    <w:p w:rsidR="004F6E34" w:rsidRPr="0089150A" w:rsidRDefault="00992C5C">
      <w:pPr>
        <w:pStyle w:val="a5"/>
        <w:numPr>
          <w:ilvl w:val="0"/>
          <w:numId w:val="95"/>
        </w:numPr>
        <w:tabs>
          <w:tab w:val="left" w:pos="1907"/>
          <w:tab w:val="left" w:pos="4202"/>
          <w:tab w:val="left" w:pos="6290"/>
          <w:tab w:val="left" w:pos="9270"/>
        </w:tabs>
        <w:spacing w:line="249" w:lineRule="auto"/>
        <w:ind w:right="974" w:firstLine="706"/>
        <w:jc w:val="both"/>
        <w:rPr>
          <w:sz w:val="24"/>
          <w:szCs w:val="24"/>
        </w:rPr>
      </w:pPr>
      <w:r w:rsidRPr="0089150A">
        <w:rPr>
          <w:w w:val="105"/>
          <w:sz w:val="24"/>
          <w:szCs w:val="24"/>
        </w:rPr>
        <w:t>умение приводить примеры (в том числе моделировать ситуации) деятельностилюдей, социальных объектов, явлений, процессов определённого типа в различных сферахобщественной жизни, их структурных элементов и проявлений основных функций; разноготипасоциальныхотношений,ситуаций,регулируемыхразличнымивидамисоциальныхнорм,втомчислесвязанныхсправонарушениямиинаступлениемюридическойответственности,</w:t>
      </w:r>
      <w:r w:rsidRPr="0089150A">
        <w:rPr>
          <w:w w:val="105"/>
          <w:sz w:val="24"/>
          <w:szCs w:val="24"/>
        </w:rPr>
        <w:tab/>
        <w:t>связи</w:t>
      </w:r>
      <w:r w:rsidRPr="0089150A">
        <w:rPr>
          <w:w w:val="105"/>
          <w:sz w:val="24"/>
          <w:szCs w:val="24"/>
        </w:rPr>
        <w:tab/>
        <w:t>политических</w:t>
      </w:r>
      <w:r w:rsidRPr="0089150A">
        <w:rPr>
          <w:w w:val="105"/>
          <w:sz w:val="24"/>
          <w:szCs w:val="24"/>
        </w:rPr>
        <w:tab/>
      </w:r>
      <w:r w:rsidRPr="0089150A">
        <w:rPr>
          <w:sz w:val="24"/>
          <w:szCs w:val="24"/>
        </w:rPr>
        <w:t>потрясений</w:t>
      </w:r>
      <w:r w:rsidRPr="0089150A">
        <w:rPr>
          <w:w w:val="105"/>
          <w:sz w:val="24"/>
          <w:szCs w:val="24"/>
        </w:rPr>
        <w:t>исоциально-экономическогокризисавгосударстве;</w:t>
      </w:r>
    </w:p>
    <w:p w:rsidR="004F6E34" w:rsidRPr="0089150A" w:rsidRDefault="00992C5C">
      <w:pPr>
        <w:pStyle w:val="a5"/>
        <w:numPr>
          <w:ilvl w:val="0"/>
          <w:numId w:val="95"/>
        </w:numPr>
        <w:tabs>
          <w:tab w:val="left" w:pos="1950"/>
        </w:tabs>
        <w:spacing w:line="249" w:lineRule="auto"/>
        <w:ind w:right="975" w:firstLine="706"/>
        <w:jc w:val="both"/>
        <w:rPr>
          <w:sz w:val="24"/>
          <w:szCs w:val="24"/>
        </w:rPr>
      </w:pPr>
      <w:r w:rsidRPr="0089150A">
        <w:rPr>
          <w:w w:val="105"/>
          <w:sz w:val="24"/>
          <w:szCs w:val="24"/>
        </w:rPr>
        <w:t>умениеклассифицироватьпоразнымпризнакам(втомчислеустанавливатьсущественныйпризнакклассификации)социальныеобъекты,явления,процессы,относящиесякразличнымсферамобщественнойжизни,ихсущественныепризнаки,элементыиосновныефункции;</w:t>
      </w:r>
    </w:p>
    <w:p w:rsidR="004F6E34" w:rsidRPr="0089150A" w:rsidRDefault="00992C5C">
      <w:pPr>
        <w:pStyle w:val="a5"/>
        <w:numPr>
          <w:ilvl w:val="0"/>
          <w:numId w:val="95"/>
        </w:numPr>
        <w:tabs>
          <w:tab w:val="left" w:pos="1979"/>
        </w:tabs>
        <w:spacing w:before="1" w:line="254" w:lineRule="auto"/>
        <w:ind w:right="982" w:firstLine="706"/>
        <w:jc w:val="both"/>
        <w:rPr>
          <w:sz w:val="24"/>
          <w:szCs w:val="24"/>
        </w:rPr>
      </w:pPr>
      <w:r w:rsidRPr="0089150A">
        <w:rPr>
          <w:w w:val="105"/>
          <w:sz w:val="24"/>
          <w:szCs w:val="24"/>
        </w:rPr>
        <w:t>умениесравнивать(втомчислеустанавливатьоснованиядлясравнения)деятельностьлюдей,социальныеобъекты,явления,процессывразличныхсферах</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общественнойжизни,ихэлементыиосновныефункции;</w:t>
      </w:r>
    </w:p>
    <w:p w:rsidR="004F6E34" w:rsidRPr="0089150A" w:rsidRDefault="00992C5C">
      <w:pPr>
        <w:pStyle w:val="a5"/>
        <w:numPr>
          <w:ilvl w:val="0"/>
          <w:numId w:val="95"/>
        </w:numPr>
        <w:tabs>
          <w:tab w:val="left" w:pos="1915"/>
        </w:tabs>
        <w:spacing w:before="16" w:line="249" w:lineRule="auto"/>
        <w:ind w:right="980" w:firstLine="706"/>
        <w:jc w:val="both"/>
        <w:rPr>
          <w:sz w:val="24"/>
          <w:szCs w:val="24"/>
        </w:rPr>
      </w:pPr>
      <w:r w:rsidRPr="0089150A">
        <w:rPr>
          <w:w w:val="105"/>
          <w:sz w:val="24"/>
          <w:szCs w:val="24"/>
        </w:rPr>
        <w:t>умение устанавливать и объяснять взаимосвязи социальных объектов, явлений,процессов       в       различных       сферах       общественной       жизни,       их       элементови  основных    функций,    включая    взаимодействия    общества    и    природы,    человекаи общества,сфер общественной жизни, гражданина и государства; связиполитическихпотрясенийисоциально-экономическихкризисоввгосударстве;</w:t>
      </w:r>
    </w:p>
    <w:p w:rsidR="004F6E34" w:rsidRPr="0089150A" w:rsidRDefault="00992C5C">
      <w:pPr>
        <w:pStyle w:val="a5"/>
        <w:numPr>
          <w:ilvl w:val="0"/>
          <w:numId w:val="95"/>
        </w:numPr>
        <w:tabs>
          <w:tab w:val="left" w:pos="2116"/>
          <w:tab w:val="left" w:pos="2827"/>
          <w:tab w:val="left" w:pos="3360"/>
          <w:tab w:val="left" w:pos="4748"/>
          <w:tab w:val="left" w:pos="7294"/>
          <w:tab w:val="left" w:pos="7402"/>
          <w:tab w:val="left" w:pos="9265"/>
        </w:tabs>
        <w:spacing w:before="1" w:line="249" w:lineRule="auto"/>
        <w:ind w:right="975" w:firstLine="706"/>
        <w:jc w:val="both"/>
        <w:rPr>
          <w:sz w:val="24"/>
          <w:szCs w:val="24"/>
        </w:rPr>
      </w:pPr>
      <w:r w:rsidRPr="0089150A">
        <w:rPr>
          <w:w w:val="105"/>
          <w:sz w:val="24"/>
          <w:szCs w:val="24"/>
        </w:rPr>
        <w:t>умение   использовать     полученные     знания     для     объяснения     (устногои письменного) сущности, взаимосвязей явлений, процессов социальной действительности,в том числе для аргументированного объяснения роли информациии информационныхтехнологий</w:t>
      </w:r>
      <w:r w:rsidRPr="0089150A">
        <w:rPr>
          <w:w w:val="105"/>
          <w:sz w:val="24"/>
          <w:szCs w:val="24"/>
        </w:rPr>
        <w:tab/>
      </w:r>
      <w:r w:rsidRPr="0089150A">
        <w:rPr>
          <w:w w:val="105"/>
          <w:sz w:val="24"/>
          <w:szCs w:val="24"/>
        </w:rPr>
        <w:tab/>
        <w:t>в</w:t>
      </w:r>
      <w:r w:rsidRPr="0089150A">
        <w:rPr>
          <w:w w:val="105"/>
          <w:sz w:val="24"/>
          <w:szCs w:val="24"/>
        </w:rPr>
        <w:tab/>
      </w:r>
      <w:r w:rsidRPr="0089150A">
        <w:rPr>
          <w:sz w:val="24"/>
          <w:szCs w:val="24"/>
        </w:rPr>
        <w:t>современном</w:t>
      </w:r>
      <w:r w:rsidRPr="0089150A">
        <w:rPr>
          <w:sz w:val="24"/>
          <w:szCs w:val="24"/>
        </w:rPr>
        <w:tab/>
      </w:r>
      <w:r w:rsidRPr="0089150A">
        <w:rPr>
          <w:sz w:val="24"/>
          <w:szCs w:val="24"/>
        </w:rPr>
        <w:tab/>
      </w:r>
      <w:r w:rsidRPr="0089150A">
        <w:rPr>
          <w:w w:val="105"/>
          <w:sz w:val="24"/>
          <w:szCs w:val="24"/>
        </w:rPr>
        <w:t>мире,</w:t>
      </w:r>
      <w:r w:rsidRPr="0089150A">
        <w:rPr>
          <w:w w:val="105"/>
          <w:sz w:val="24"/>
          <w:szCs w:val="24"/>
        </w:rPr>
        <w:tab/>
      </w:r>
      <w:r w:rsidRPr="0089150A">
        <w:rPr>
          <w:sz w:val="24"/>
          <w:szCs w:val="24"/>
        </w:rPr>
        <w:t>социальной</w:t>
      </w:r>
      <w:r w:rsidRPr="0089150A">
        <w:rPr>
          <w:w w:val="105"/>
          <w:sz w:val="24"/>
          <w:szCs w:val="24"/>
        </w:rPr>
        <w:t>и личной значимости здорового образа жизни, роли непрерывного образования, опасностинаркоманиииалкоголизмадлячеловекаиобщества;необходимостиправомерногоналогового</w:t>
      </w:r>
      <w:r w:rsidRPr="0089150A">
        <w:rPr>
          <w:w w:val="105"/>
          <w:sz w:val="24"/>
          <w:szCs w:val="24"/>
        </w:rPr>
        <w:tab/>
        <w:t>поведения,</w:t>
      </w:r>
      <w:r w:rsidRPr="0089150A">
        <w:rPr>
          <w:w w:val="105"/>
          <w:sz w:val="24"/>
          <w:szCs w:val="24"/>
        </w:rPr>
        <w:tab/>
        <w:t>противодействия</w:t>
      </w:r>
      <w:r w:rsidRPr="0089150A">
        <w:rPr>
          <w:w w:val="105"/>
          <w:sz w:val="24"/>
          <w:szCs w:val="24"/>
        </w:rPr>
        <w:tab/>
        <w:t>коррупции,</w:t>
      </w:r>
      <w:r w:rsidRPr="0089150A">
        <w:rPr>
          <w:w w:val="105"/>
          <w:sz w:val="24"/>
          <w:szCs w:val="24"/>
        </w:rPr>
        <w:tab/>
      </w:r>
      <w:r w:rsidRPr="0089150A">
        <w:rPr>
          <w:sz w:val="24"/>
          <w:szCs w:val="24"/>
        </w:rPr>
        <w:t>проведения</w:t>
      </w:r>
      <w:r w:rsidRPr="0089150A">
        <w:rPr>
          <w:w w:val="105"/>
          <w:sz w:val="24"/>
          <w:szCs w:val="24"/>
        </w:rPr>
        <w:t>в     отношении     нашей     страны     международной       политики       «сдерживания»;для    осмысления    личного    социального      опыта     при     исполнении      типичныхдлянесовершеннолетнего социальныхролей;</w:t>
      </w:r>
    </w:p>
    <w:p w:rsidR="004F6E34" w:rsidRPr="0089150A" w:rsidRDefault="00992C5C">
      <w:pPr>
        <w:pStyle w:val="a5"/>
        <w:numPr>
          <w:ilvl w:val="0"/>
          <w:numId w:val="95"/>
        </w:numPr>
        <w:tabs>
          <w:tab w:val="left" w:pos="1922"/>
        </w:tabs>
        <w:spacing w:before="15" w:line="247" w:lineRule="auto"/>
        <w:ind w:right="984" w:firstLine="706"/>
        <w:jc w:val="both"/>
        <w:rPr>
          <w:sz w:val="24"/>
          <w:szCs w:val="24"/>
        </w:rPr>
      </w:pPr>
      <w:r w:rsidRPr="0089150A">
        <w:rPr>
          <w:w w:val="105"/>
          <w:sz w:val="24"/>
          <w:szCs w:val="24"/>
        </w:rPr>
        <w:t>умение с опорой на обществоведческие знания, факты общественной жизни иличныйсоциальныйопытопределятьиаргументироватьсточкизрениясоциальныхценностейинормсвоёотношениекявлениям,процессамсоциальнойдействительности;</w:t>
      </w:r>
    </w:p>
    <w:p w:rsidR="004F6E34" w:rsidRPr="0089150A" w:rsidRDefault="00992C5C">
      <w:pPr>
        <w:pStyle w:val="a5"/>
        <w:numPr>
          <w:ilvl w:val="0"/>
          <w:numId w:val="95"/>
        </w:numPr>
        <w:tabs>
          <w:tab w:val="left" w:pos="1769"/>
          <w:tab w:val="left" w:pos="2159"/>
          <w:tab w:val="left" w:pos="3899"/>
          <w:tab w:val="left" w:pos="5381"/>
          <w:tab w:val="left" w:pos="7439"/>
          <w:tab w:val="left" w:pos="9426"/>
        </w:tabs>
        <w:spacing w:before="11" w:line="249" w:lineRule="auto"/>
        <w:ind w:right="971" w:firstLine="706"/>
        <w:jc w:val="both"/>
        <w:rPr>
          <w:sz w:val="24"/>
          <w:szCs w:val="24"/>
        </w:rPr>
      </w:pPr>
      <w:r w:rsidRPr="0089150A">
        <w:rPr>
          <w:w w:val="105"/>
          <w:sz w:val="24"/>
          <w:szCs w:val="24"/>
        </w:rPr>
        <w:t>умение   решать    в    рамках    изученного    материала    познавательныеи</w:t>
      </w:r>
      <w:r w:rsidRPr="0089150A">
        <w:rPr>
          <w:w w:val="105"/>
          <w:sz w:val="24"/>
          <w:szCs w:val="24"/>
        </w:rPr>
        <w:tab/>
        <w:t>практические</w:t>
      </w:r>
      <w:r w:rsidRPr="0089150A">
        <w:rPr>
          <w:w w:val="105"/>
          <w:sz w:val="24"/>
          <w:szCs w:val="24"/>
        </w:rPr>
        <w:tab/>
        <w:t>задачи,</w:t>
      </w:r>
      <w:r w:rsidRPr="0089150A">
        <w:rPr>
          <w:w w:val="105"/>
          <w:sz w:val="24"/>
          <w:szCs w:val="24"/>
        </w:rPr>
        <w:tab/>
        <w:t>отражающие</w:t>
      </w:r>
      <w:r w:rsidRPr="0089150A">
        <w:rPr>
          <w:w w:val="105"/>
          <w:sz w:val="24"/>
          <w:szCs w:val="24"/>
        </w:rPr>
        <w:tab/>
        <w:t>выполнение</w:t>
      </w:r>
      <w:r w:rsidRPr="0089150A">
        <w:rPr>
          <w:w w:val="105"/>
          <w:sz w:val="24"/>
          <w:szCs w:val="24"/>
        </w:rPr>
        <w:tab/>
      </w:r>
      <w:r w:rsidRPr="0089150A">
        <w:rPr>
          <w:sz w:val="24"/>
          <w:szCs w:val="24"/>
        </w:rPr>
        <w:t>типичных</w:t>
      </w:r>
      <w:r w:rsidRPr="0089150A">
        <w:rPr>
          <w:w w:val="105"/>
          <w:sz w:val="24"/>
          <w:szCs w:val="24"/>
        </w:rPr>
        <w:t>длянесовершеннолетнегосоциальныхролей,типичныесоциальныевзаимодействиявразличныхсферахобщественнойжизни,втомчислепроцессыформирования,накопленияиинвестированиясбережений;</w:t>
      </w:r>
    </w:p>
    <w:p w:rsidR="004F6E34" w:rsidRPr="0089150A" w:rsidRDefault="00992C5C">
      <w:pPr>
        <w:pStyle w:val="a5"/>
        <w:numPr>
          <w:ilvl w:val="0"/>
          <w:numId w:val="95"/>
        </w:numPr>
        <w:tabs>
          <w:tab w:val="left" w:pos="2202"/>
          <w:tab w:val="left" w:pos="3143"/>
          <w:tab w:val="left" w:pos="4165"/>
          <w:tab w:val="left" w:pos="5813"/>
          <w:tab w:val="left" w:pos="7691"/>
          <w:tab w:val="left" w:pos="9763"/>
        </w:tabs>
        <w:spacing w:before="1" w:line="252" w:lineRule="auto"/>
        <w:ind w:right="974" w:firstLine="706"/>
        <w:jc w:val="both"/>
        <w:rPr>
          <w:sz w:val="24"/>
          <w:szCs w:val="24"/>
        </w:rPr>
      </w:pPr>
      <w:r w:rsidRPr="0089150A">
        <w:rPr>
          <w:w w:val="105"/>
          <w:sz w:val="24"/>
          <w:szCs w:val="24"/>
        </w:rPr>
        <w:t>овладение    смысловым    чтением    текстов    обществоведческой    тематики,в том числе извлечений из Конституции Российской Федерации и других нормативныхправовыхактов;умениесоставлятьнаихосновеплан,преобразовыватьтекстовуюинформацию</w:t>
      </w:r>
      <w:r w:rsidRPr="0089150A">
        <w:rPr>
          <w:w w:val="105"/>
          <w:sz w:val="24"/>
          <w:szCs w:val="24"/>
        </w:rPr>
        <w:tab/>
        <w:t>в</w:t>
      </w:r>
      <w:r w:rsidRPr="0089150A">
        <w:rPr>
          <w:w w:val="105"/>
          <w:sz w:val="24"/>
          <w:szCs w:val="24"/>
        </w:rPr>
        <w:tab/>
        <w:t>модели</w:t>
      </w:r>
      <w:r w:rsidRPr="0089150A">
        <w:rPr>
          <w:w w:val="105"/>
          <w:sz w:val="24"/>
          <w:szCs w:val="24"/>
        </w:rPr>
        <w:tab/>
        <w:t>(таблицу,</w:t>
      </w:r>
      <w:r w:rsidRPr="0089150A">
        <w:rPr>
          <w:w w:val="105"/>
          <w:sz w:val="24"/>
          <w:szCs w:val="24"/>
        </w:rPr>
        <w:tab/>
        <w:t>диаграмму,</w:t>
      </w:r>
      <w:r w:rsidRPr="0089150A">
        <w:rPr>
          <w:w w:val="105"/>
          <w:sz w:val="24"/>
          <w:szCs w:val="24"/>
        </w:rPr>
        <w:tab/>
      </w:r>
      <w:r w:rsidRPr="0089150A">
        <w:rPr>
          <w:sz w:val="24"/>
          <w:szCs w:val="24"/>
        </w:rPr>
        <w:t>схему)</w:t>
      </w:r>
      <w:r w:rsidRPr="0089150A">
        <w:rPr>
          <w:w w:val="105"/>
          <w:sz w:val="24"/>
          <w:szCs w:val="24"/>
        </w:rPr>
        <w:t>ипреобразовыватьпредложенныемоделивтекст;</w:t>
      </w:r>
    </w:p>
    <w:p w:rsidR="004F6E34" w:rsidRPr="0089150A" w:rsidRDefault="00992C5C">
      <w:pPr>
        <w:pStyle w:val="a5"/>
        <w:numPr>
          <w:ilvl w:val="0"/>
          <w:numId w:val="95"/>
        </w:numPr>
        <w:tabs>
          <w:tab w:val="left" w:pos="2030"/>
        </w:tabs>
        <w:spacing w:line="249" w:lineRule="auto"/>
        <w:ind w:right="960" w:firstLine="706"/>
        <w:jc w:val="both"/>
        <w:rPr>
          <w:sz w:val="24"/>
          <w:szCs w:val="24"/>
        </w:rPr>
      </w:pPr>
      <w:r w:rsidRPr="0089150A">
        <w:rPr>
          <w:w w:val="105"/>
          <w:sz w:val="24"/>
          <w:szCs w:val="24"/>
        </w:rPr>
        <w:t>овладение приёмами поиска и извлечения социальной информации (текстовой,</w:t>
      </w:r>
      <w:r w:rsidRPr="0089150A">
        <w:rPr>
          <w:sz w:val="24"/>
          <w:szCs w:val="24"/>
        </w:rPr>
        <w:t>графической, аудиовизуальной)по заданнойтеме изразличныхадаптированных источников</w:t>
      </w:r>
      <w:r w:rsidRPr="0089150A">
        <w:rPr>
          <w:w w:val="105"/>
          <w:sz w:val="24"/>
          <w:szCs w:val="24"/>
        </w:rPr>
        <w:t>(в том числе учебных материалов) и публикаций средств массовой информации (далее ‒СМИ) с соблюдением правил информационной безопасности при работе в информационно-телекоммуникационнойсети«Интернет»;</w:t>
      </w:r>
    </w:p>
    <w:p w:rsidR="004F6E34" w:rsidRPr="0089150A" w:rsidRDefault="00992C5C">
      <w:pPr>
        <w:pStyle w:val="a5"/>
        <w:numPr>
          <w:ilvl w:val="0"/>
          <w:numId w:val="95"/>
        </w:numPr>
        <w:tabs>
          <w:tab w:val="left" w:pos="2195"/>
          <w:tab w:val="left" w:pos="2776"/>
          <w:tab w:val="left" w:pos="3690"/>
          <w:tab w:val="left" w:pos="4554"/>
          <w:tab w:val="left" w:pos="5244"/>
          <w:tab w:val="left" w:pos="6763"/>
          <w:tab w:val="left" w:pos="7626"/>
          <w:tab w:val="left" w:pos="8468"/>
          <w:tab w:val="left" w:pos="9267"/>
          <w:tab w:val="left" w:pos="9318"/>
        </w:tabs>
        <w:spacing w:before="2" w:line="249" w:lineRule="auto"/>
        <w:ind w:right="971" w:firstLine="706"/>
        <w:jc w:val="both"/>
        <w:rPr>
          <w:sz w:val="24"/>
          <w:szCs w:val="24"/>
        </w:rPr>
      </w:pPr>
      <w:r w:rsidRPr="0089150A">
        <w:rPr>
          <w:w w:val="105"/>
          <w:sz w:val="24"/>
          <w:szCs w:val="24"/>
        </w:rPr>
        <w:t>умение    анализировать,    обобщать,    систематизировать,    конкретизироватьи критически оценивать социальную информацию, включая экономико-статистическую, изадаптированныхисточников(втомчислеучебныхматериалов)ипубликацийСМИ,соотносить</w:t>
      </w:r>
      <w:r w:rsidRPr="0089150A">
        <w:rPr>
          <w:w w:val="105"/>
          <w:sz w:val="24"/>
          <w:szCs w:val="24"/>
        </w:rPr>
        <w:tab/>
        <w:t>её</w:t>
      </w:r>
      <w:r w:rsidRPr="0089150A">
        <w:rPr>
          <w:w w:val="105"/>
          <w:sz w:val="24"/>
          <w:szCs w:val="24"/>
        </w:rPr>
        <w:tab/>
        <w:t>с</w:t>
      </w:r>
      <w:r w:rsidRPr="0089150A">
        <w:rPr>
          <w:w w:val="105"/>
          <w:sz w:val="24"/>
          <w:szCs w:val="24"/>
        </w:rPr>
        <w:tab/>
        <w:t>собственными</w:t>
      </w:r>
      <w:r w:rsidRPr="0089150A">
        <w:rPr>
          <w:w w:val="105"/>
          <w:sz w:val="24"/>
          <w:szCs w:val="24"/>
        </w:rPr>
        <w:tab/>
        <w:t>знаниями</w:t>
      </w:r>
      <w:r w:rsidRPr="0089150A">
        <w:rPr>
          <w:w w:val="105"/>
          <w:sz w:val="24"/>
          <w:szCs w:val="24"/>
        </w:rPr>
        <w:tab/>
        <w:t>о</w:t>
      </w:r>
      <w:r w:rsidRPr="0089150A">
        <w:rPr>
          <w:w w:val="105"/>
          <w:sz w:val="24"/>
          <w:szCs w:val="24"/>
        </w:rPr>
        <w:tab/>
      </w:r>
      <w:r w:rsidRPr="0089150A">
        <w:rPr>
          <w:w w:val="105"/>
          <w:sz w:val="24"/>
          <w:szCs w:val="24"/>
        </w:rPr>
        <w:tab/>
        <w:t>моральном иправовом регулировании поведения человека, личным социальным опытом, используяобществоведческие</w:t>
      </w:r>
      <w:r w:rsidRPr="0089150A">
        <w:rPr>
          <w:w w:val="105"/>
          <w:sz w:val="24"/>
          <w:szCs w:val="24"/>
        </w:rPr>
        <w:tab/>
        <w:t>знания,</w:t>
      </w:r>
      <w:r w:rsidRPr="0089150A">
        <w:rPr>
          <w:w w:val="105"/>
          <w:sz w:val="24"/>
          <w:szCs w:val="24"/>
        </w:rPr>
        <w:tab/>
      </w:r>
      <w:r w:rsidRPr="0089150A">
        <w:rPr>
          <w:w w:val="105"/>
          <w:sz w:val="24"/>
          <w:szCs w:val="24"/>
        </w:rPr>
        <w:tab/>
        <w:t>формулировать</w:t>
      </w:r>
      <w:r w:rsidRPr="0089150A">
        <w:rPr>
          <w:w w:val="105"/>
          <w:sz w:val="24"/>
          <w:szCs w:val="24"/>
        </w:rPr>
        <w:tab/>
        <w:t>выводы,</w:t>
      </w:r>
      <w:r w:rsidRPr="0089150A">
        <w:rPr>
          <w:w w:val="105"/>
          <w:sz w:val="24"/>
          <w:szCs w:val="24"/>
        </w:rPr>
        <w:tab/>
      </w:r>
      <w:r w:rsidRPr="0089150A">
        <w:rPr>
          <w:sz w:val="24"/>
          <w:szCs w:val="24"/>
        </w:rPr>
        <w:t>подкрепляя</w:t>
      </w:r>
      <w:r w:rsidRPr="0089150A">
        <w:rPr>
          <w:w w:val="105"/>
          <w:sz w:val="24"/>
          <w:szCs w:val="24"/>
        </w:rPr>
        <w:t>ихаргументами;</w:t>
      </w:r>
    </w:p>
    <w:p w:rsidR="004F6E34" w:rsidRPr="0089150A" w:rsidRDefault="00992C5C">
      <w:pPr>
        <w:pStyle w:val="a5"/>
        <w:numPr>
          <w:ilvl w:val="0"/>
          <w:numId w:val="95"/>
        </w:numPr>
        <w:tabs>
          <w:tab w:val="left" w:pos="2166"/>
        </w:tabs>
        <w:spacing w:before="5" w:line="252" w:lineRule="auto"/>
        <w:ind w:right="968" w:firstLine="706"/>
        <w:jc w:val="both"/>
        <w:rPr>
          <w:sz w:val="24"/>
          <w:szCs w:val="24"/>
        </w:rPr>
      </w:pPr>
      <w:r w:rsidRPr="0089150A">
        <w:rPr>
          <w:w w:val="105"/>
          <w:sz w:val="24"/>
          <w:szCs w:val="24"/>
        </w:rPr>
        <w:t>умение оценивать  собственные  поступки  и  поведение  других  людейс точки зрения их соответствия моральным, правовым и иным видам социальных норм,экономическойрациональности(включаявопросы,связанныесличнымифинансамиипредпринимательскойдеятельностью,дляоценкирисковосуществленияфинансовыхмахинаций, применения недобросовестных практик), осознание неприемлемости всех формантиобщественногоповедения;</w:t>
      </w:r>
    </w:p>
    <w:p w:rsidR="004F6E34" w:rsidRPr="0089150A" w:rsidRDefault="00992C5C">
      <w:pPr>
        <w:pStyle w:val="a5"/>
        <w:numPr>
          <w:ilvl w:val="0"/>
          <w:numId w:val="95"/>
        </w:numPr>
        <w:tabs>
          <w:tab w:val="left" w:pos="2116"/>
        </w:tabs>
        <w:spacing w:line="249" w:lineRule="auto"/>
        <w:ind w:right="971" w:firstLine="706"/>
        <w:jc w:val="both"/>
        <w:rPr>
          <w:sz w:val="24"/>
          <w:szCs w:val="24"/>
        </w:rPr>
      </w:pPr>
      <w:r w:rsidRPr="0089150A">
        <w:rPr>
          <w:w w:val="105"/>
          <w:sz w:val="24"/>
          <w:szCs w:val="24"/>
        </w:rPr>
        <w:t>приобретениеопытаиспользованияполученныхзнаний,включаяосновыфинансовой грамотности, в практической (включая выполнение проектов индивидуально ив        группе)        деятельности,        в        повседневной        жизни        для        реализацииизащитыправчеловекаигражданина,правпотребителя(втомчислепотребителя</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1914"/>
          <w:tab w:val="left" w:pos="3331"/>
          <w:tab w:val="left" w:pos="5101"/>
          <w:tab w:val="left" w:pos="5900"/>
          <w:tab w:val="left" w:pos="7304"/>
          <w:tab w:val="left" w:pos="9282"/>
        </w:tabs>
        <w:spacing w:before="97" w:line="252" w:lineRule="auto"/>
        <w:ind w:right="974" w:firstLine="0"/>
        <w:rPr>
          <w:sz w:val="24"/>
          <w:szCs w:val="24"/>
        </w:rPr>
      </w:pPr>
      <w:r w:rsidRPr="0089150A">
        <w:rPr>
          <w:w w:val="105"/>
          <w:sz w:val="24"/>
          <w:szCs w:val="24"/>
        </w:rPr>
        <w:t>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плана,для</w:t>
      </w:r>
      <w:r w:rsidRPr="0089150A">
        <w:rPr>
          <w:w w:val="105"/>
          <w:sz w:val="24"/>
          <w:szCs w:val="24"/>
        </w:rPr>
        <w:tab/>
        <w:t>выбора</w:t>
      </w:r>
      <w:r w:rsidRPr="0089150A">
        <w:rPr>
          <w:w w:val="105"/>
          <w:sz w:val="24"/>
          <w:szCs w:val="24"/>
        </w:rPr>
        <w:tab/>
        <w:t>профессии</w:t>
      </w:r>
      <w:r w:rsidRPr="0089150A">
        <w:rPr>
          <w:w w:val="105"/>
          <w:sz w:val="24"/>
          <w:szCs w:val="24"/>
        </w:rPr>
        <w:tab/>
        <w:t>и</w:t>
      </w:r>
      <w:r w:rsidRPr="0089150A">
        <w:rPr>
          <w:w w:val="105"/>
          <w:sz w:val="24"/>
          <w:szCs w:val="24"/>
        </w:rPr>
        <w:tab/>
        <w:t>оценки</w:t>
      </w:r>
      <w:r w:rsidRPr="0089150A">
        <w:rPr>
          <w:w w:val="105"/>
          <w:sz w:val="24"/>
          <w:szCs w:val="24"/>
        </w:rPr>
        <w:tab/>
        <w:t>собственных</w:t>
      </w:r>
      <w:r w:rsidRPr="0089150A">
        <w:rPr>
          <w:w w:val="105"/>
          <w:sz w:val="24"/>
          <w:szCs w:val="24"/>
        </w:rPr>
        <w:tab/>
      </w:r>
      <w:r w:rsidRPr="0089150A">
        <w:rPr>
          <w:sz w:val="24"/>
          <w:szCs w:val="24"/>
        </w:rPr>
        <w:t>перспектив</w:t>
      </w:r>
      <w:r w:rsidRPr="0089150A">
        <w:rPr>
          <w:w w:val="105"/>
          <w:sz w:val="24"/>
          <w:szCs w:val="24"/>
        </w:rPr>
        <w:t>в профессиональной сфере, а также опыта публичного представления результатов своейдеятельности в соответствии с темой и ситуацией общения, особенностями аудитории ирегламентом;</w:t>
      </w:r>
    </w:p>
    <w:p w:rsidR="004F6E34" w:rsidRPr="0089150A" w:rsidRDefault="00992C5C">
      <w:pPr>
        <w:pStyle w:val="a5"/>
        <w:numPr>
          <w:ilvl w:val="0"/>
          <w:numId w:val="95"/>
        </w:numPr>
        <w:tabs>
          <w:tab w:val="left" w:pos="2130"/>
        </w:tabs>
        <w:spacing w:line="252" w:lineRule="auto"/>
        <w:ind w:right="970" w:firstLine="706"/>
        <w:jc w:val="both"/>
        <w:rPr>
          <w:sz w:val="24"/>
          <w:szCs w:val="24"/>
        </w:rPr>
      </w:pPr>
      <w:r w:rsidRPr="0089150A">
        <w:rPr>
          <w:w w:val="105"/>
          <w:sz w:val="24"/>
          <w:szCs w:val="24"/>
        </w:rPr>
        <w:t>приобретениеопытасамостоятельногозаполненияформы(втомчислеэлектронной) и составления простейших документов (заявления, обращения, декларации,доверенности,личногофинансовогоплана,резюме);</w:t>
      </w:r>
    </w:p>
    <w:p w:rsidR="004F6E34" w:rsidRPr="0089150A" w:rsidRDefault="00992C5C">
      <w:pPr>
        <w:pStyle w:val="a5"/>
        <w:numPr>
          <w:ilvl w:val="0"/>
          <w:numId w:val="95"/>
        </w:numPr>
        <w:tabs>
          <w:tab w:val="left" w:pos="2080"/>
        </w:tabs>
        <w:spacing w:line="252" w:lineRule="auto"/>
        <w:ind w:right="972" w:firstLine="706"/>
        <w:jc w:val="both"/>
        <w:rPr>
          <w:sz w:val="24"/>
          <w:szCs w:val="24"/>
        </w:rPr>
      </w:pPr>
      <w:r w:rsidRPr="0089150A">
        <w:rPr>
          <w:w w:val="105"/>
          <w:sz w:val="24"/>
          <w:szCs w:val="24"/>
        </w:rPr>
        <w:t>приобретениеопытаосуществлениясовместной,включаявзаимодействиеслюдьмидругойкультуры,национальнойирелигиознойпринадлежностинаоснове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людьмиразныхкультур),осознаниеценностикультурыитрадицийнародовРоссии.</w:t>
      </w:r>
    </w:p>
    <w:p w:rsidR="004F6E34" w:rsidRPr="0089150A" w:rsidRDefault="00992C5C">
      <w:pPr>
        <w:pStyle w:val="1"/>
        <w:spacing w:line="247" w:lineRule="auto"/>
        <w:ind w:left="898" w:right="972" w:firstLine="706"/>
        <w:rPr>
          <w:sz w:val="24"/>
          <w:szCs w:val="24"/>
        </w:rPr>
      </w:pPr>
      <w:r w:rsidRPr="0089150A">
        <w:rPr>
          <w:w w:val="105"/>
          <w:sz w:val="24"/>
          <w:szCs w:val="24"/>
        </w:rPr>
        <w:t>К концу обучения в 6 классе обучающийся получит следующие предметныерезультатыпоотдельнымтемампрограммыпообществознанию:</w:t>
      </w:r>
    </w:p>
    <w:p w:rsidR="004F6E34" w:rsidRPr="0089150A" w:rsidRDefault="00992C5C">
      <w:pPr>
        <w:pStyle w:val="a3"/>
        <w:ind w:left="1604" w:firstLine="0"/>
        <w:rPr>
          <w:sz w:val="24"/>
          <w:szCs w:val="24"/>
        </w:rPr>
      </w:pPr>
      <w:r w:rsidRPr="0089150A">
        <w:rPr>
          <w:w w:val="105"/>
          <w:sz w:val="24"/>
          <w:szCs w:val="24"/>
        </w:rPr>
        <w:t>Человекиегосоциальноеокружение:</w:t>
      </w:r>
    </w:p>
    <w:p w:rsidR="004F6E34" w:rsidRPr="0089150A" w:rsidRDefault="00992C5C">
      <w:pPr>
        <w:pStyle w:val="a3"/>
        <w:spacing w:line="249" w:lineRule="auto"/>
        <w:ind w:right="980"/>
        <w:rPr>
          <w:sz w:val="24"/>
          <w:szCs w:val="24"/>
        </w:rPr>
      </w:pPr>
      <w:r w:rsidRPr="0089150A">
        <w:rPr>
          <w:w w:val="105"/>
          <w:sz w:val="24"/>
          <w:szCs w:val="24"/>
        </w:rPr>
        <w:t>осваиватьиприменятьзнанияосоциальныхсвойствахчеловека,формированииличности,       деятельности      человека        и        её       видах,       образовании,       правахи обязанностях учащихся, общении и его правилах, особенностях взаимодействия человекасдругимилюдьми;</w:t>
      </w:r>
    </w:p>
    <w:p w:rsidR="004F6E34" w:rsidRPr="0089150A" w:rsidRDefault="00992C5C">
      <w:pPr>
        <w:pStyle w:val="a3"/>
        <w:tabs>
          <w:tab w:val="left" w:pos="3158"/>
          <w:tab w:val="left" w:pos="5050"/>
          <w:tab w:val="left" w:pos="7231"/>
          <w:tab w:val="left" w:pos="8289"/>
          <w:tab w:val="left" w:pos="9527"/>
        </w:tabs>
        <w:spacing w:before="1" w:line="252" w:lineRule="auto"/>
        <w:ind w:right="973"/>
        <w:rPr>
          <w:sz w:val="24"/>
          <w:szCs w:val="24"/>
        </w:rPr>
      </w:pPr>
      <w:r w:rsidRPr="0089150A">
        <w:rPr>
          <w:w w:val="105"/>
          <w:sz w:val="24"/>
          <w:szCs w:val="24"/>
        </w:rPr>
        <w:t>характеризоватьтрадиционныероссийскиедуховно-нравственныеценностинапримерахсемьи,семейныхтрадиций;характеризоватьосновные потребностичеловека,показыватьихиндивидуальныйхарактер,особенностиличностногостановленияисоциальнойпозициилюдейсограниченнымивозможностямиздоровья(далее–ОВЗ),деятельность</w:t>
      </w:r>
      <w:r w:rsidRPr="0089150A">
        <w:rPr>
          <w:w w:val="105"/>
          <w:sz w:val="24"/>
          <w:szCs w:val="24"/>
        </w:rPr>
        <w:tab/>
        <w:t>человека,</w:t>
      </w:r>
      <w:r w:rsidRPr="0089150A">
        <w:rPr>
          <w:w w:val="105"/>
          <w:sz w:val="24"/>
          <w:szCs w:val="24"/>
        </w:rPr>
        <w:tab/>
        <w:t>образование</w:t>
      </w:r>
      <w:r w:rsidRPr="0089150A">
        <w:rPr>
          <w:w w:val="105"/>
          <w:sz w:val="24"/>
          <w:szCs w:val="24"/>
        </w:rPr>
        <w:tab/>
        <w:t>и</w:t>
      </w:r>
      <w:r w:rsidRPr="0089150A">
        <w:rPr>
          <w:w w:val="105"/>
          <w:sz w:val="24"/>
          <w:szCs w:val="24"/>
        </w:rPr>
        <w:tab/>
        <w:t>его</w:t>
      </w:r>
      <w:r w:rsidRPr="0089150A">
        <w:rPr>
          <w:w w:val="105"/>
          <w:sz w:val="24"/>
          <w:szCs w:val="24"/>
        </w:rPr>
        <w:tab/>
      </w:r>
      <w:r w:rsidRPr="0089150A">
        <w:rPr>
          <w:sz w:val="24"/>
          <w:szCs w:val="24"/>
        </w:rPr>
        <w:t>значение</w:t>
      </w:r>
      <w:r w:rsidRPr="0089150A">
        <w:rPr>
          <w:w w:val="105"/>
          <w:sz w:val="24"/>
          <w:szCs w:val="24"/>
        </w:rPr>
        <w:t>длячеловекаиобщества;</w:t>
      </w:r>
    </w:p>
    <w:p w:rsidR="004F6E34" w:rsidRPr="0089150A" w:rsidRDefault="00992C5C">
      <w:pPr>
        <w:pStyle w:val="a3"/>
        <w:spacing w:line="252" w:lineRule="auto"/>
        <w:ind w:right="974"/>
        <w:rPr>
          <w:sz w:val="24"/>
          <w:szCs w:val="24"/>
        </w:rPr>
      </w:pPr>
      <w:r w:rsidRPr="0089150A">
        <w:rPr>
          <w:w w:val="105"/>
          <w:sz w:val="24"/>
          <w:szCs w:val="24"/>
        </w:rPr>
        <w:t>приводить     примеры       деятельности       людей,       её       различных       мотивови  особенностей   в   современных   условиях;   малых   групп,   положения   человекавгруппе;конфликтныхситуацийвмалойгруппеиконструктивныхразрешенийконфликтов;     проявлений      лидерства,     соперничества     и      сотрудничества     людейвгруппах;</w:t>
      </w:r>
    </w:p>
    <w:p w:rsidR="004F6E34" w:rsidRPr="0089150A" w:rsidRDefault="00992C5C">
      <w:pPr>
        <w:pStyle w:val="a3"/>
        <w:spacing w:line="247" w:lineRule="auto"/>
        <w:ind w:right="991"/>
        <w:rPr>
          <w:sz w:val="24"/>
          <w:szCs w:val="24"/>
        </w:rPr>
      </w:pPr>
      <w:r w:rsidRPr="0089150A">
        <w:rPr>
          <w:w w:val="105"/>
          <w:sz w:val="24"/>
          <w:szCs w:val="24"/>
        </w:rPr>
        <w:t>классифицировать по разным признакам виды деятельности человека, потребностилюдей;</w:t>
      </w:r>
    </w:p>
    <w:p w:rsidR="004F6E34" w:rsidRPr="0089150A" w:rsidRDefault="00992C5C">
      <w:pPr>
        <w:pStyle w:val="a3"/>
        <w:spacing w:line="247" w:lineRule="auto"/>
        <w:ind w:right="986"/>
        <w:rPr>
          <w:sz w:val="24"/>
          <w:szCs w:val="24"/>
        </w:rPr>
      </w:pPr>
      <w:r w:rsidRPr="0089150A">
        <w:rPr>
          <w:w w:val="105"/>
          <w:sz w:val="24"/>
          <w:szCs w:val="24"/>
        </w:rPr>
        <w:t>сравнивать понятия «индивид», «индивидуальность», «личность»; свойства человекаиживотных,видыдеятельности(игра,труд,учение);</w:t>
      </w:r>
    </w:p>
    <w:p w:rsidR="004F6E34" w:rsidRPr="0089150A" w:rsidRDefault="00992C5C">
      <w:pPr>
        <w:pStyle w:val="a3"/>
        <w:spacing w:line="254" w:lineRule="auto"/>
        <w:ind w:right="978"/>
        <w:rPr>
          <w:sz w:val="24"/>
          <w:szCs w:val="24"/>
        </w:rPr>
      </w:pPr>
      <w:r w:rsidRPr="0089150A">
        <w:rPr>
          <w:w w:val="105"/>
          <w:sz w:val="24"/>
          <w:szCs w:val="24"/>
        </w:rPr>
        <w:t>устанавливать и объяснять взаимосвязи людей в малых группах, целей, способов ирезультатовдеятельности,целейисредствобщения;</w:t>
      </w:r>
    </w:p>
    <w:p w:rsidR="004F6E34" w:rsidRPr="0089150A" w:rsidRDefault="00992C5C">
      <w:pPr>
        <w:pStyle w:val="a3"/>
        <w:tabs>
          <w:tab w:val="left" w:pos="3438"/>
          <w:tab w:val="left" w:pos="6115"/>
          <w:tab w:val="left" w:pos="8453"/>
          <w:tab w:val="left" w:pos="9548"/>
        </w:tabs>
        <w:spacing w:line="249" w:lineRule="auto"/>
        <w:ind w:right="980"/>
        <w:rPr>
          <w:sz w:val="24"/>
          <w:szCs w:val="24"/>
        </w:rPr>
      </w:pPr>
      <w:r w:rsidRPr="0089150A">
        <w:rPr>
          <w:w w:val="105"/>
          <w:sz w:val="24"/>
          <w:szCs w:val="24"/>
        </w:rPr>
        <w:t>использовать полученные знания для объяснения (устного и письменного) сущностиобщениякаксоциальногоявления,познаниячеловекоммираисамогосебякаквидадеятельности, роли непрерывного образования, значения личного социального опыта приосуществлении</w:t>
      </w:r>
      <w:r w:rsidRPr="0089150A">
        <w:rPr>
          <w:w w:val="105"/>
          <w:sz w:val="24"/>
          <w:szCs w:val="24"/>
        </w:rPr>
        <w:tab/>
        <w:t>образовательной</w:t>
      </w:r>
      <w:r w:rsidRPr="0089150A">
        <w:rPr>
          <w:w w:val="105"/>
          <w:sz w:val="24"/>
          <w:szCs w:val="24"/>
        </w:rPr>
        <w:tab/>
        <w:t>деятельности</w:t>
      </w:r>
      <w:r w:rsidRPr="0089150A">
        <w:rPr>
          <w:w w:val="105"/>
          <w:sz w:val="24"/>
          <w:szCs w:val="24"/>
        </w:rPr>
        <w:tab/>
        <w:t>и</w:t>
      </w:r>
      <w:r w:rsidRPr="0089150A">
        <w:rPr>
          <w:w w:val="105"/>
          <w:sz w:val="24"/>
          <w:szCs w:val="24"/>
        </w:rPr>
        <w:tab/>
      </w:r>
      <w:r w:rsidRPr="0089150A">
        <w:rPr>
          <w:spacing w:val="-2"/>
          <w:w w:val="105"/>
          <w:sz w:val="24"/>
          <w:szCs w:val="24"/>
        </w:rPr>
        <w:t>общения</w:t>
      </w:r>
      <w:r w:rsidRPr="0089150A">
        <w:rPr>
          <w:w w:val="105"/>
          <w:sz w:val="24"/>
          <w:szCs w:val="24"/>
        </w:rPr>
        <w:t>вшколе,семье,группесверстников;</w:t>
      </w:r>
    </w:p>
    <w:p w:rsidR="004F6E34" w:rsidRPr="0089150A" w:rsidRDefault="00992C5C">
      <w:pPr>
        <w:pStyle w:val="a3"/>
        <w:spacing w:line="249" w:lineRule="auto"/>
        <w:ind w:right="974"/>
        <w:rPr>
          <w:sz w:val="24"/>
          <w:szCs w:val="24"/>
        </w:rPr>
      </w:pPr>
      <w:r w:rsidRPr="0089150A">
        <w:rPr>
          <w:w w:val="105"/>
          <w:sz w:val="24"/>
          <w:szCs w:val="24"/>
        </w:rPr>
        <w:t>определять   и     аргументировать     с    опорой     на     обществоведческие    знанияиличныйсоциальныйопытсвоёотношениеклюдямсОВЗ,кразличнымспособамвыраженияличнойиндивидуальности,кразличнымформамнеформальногообщенияподростков;</w:t>
      </w:r>
    </w:p>
    <w:p w:rsidR="004F6E34" w:rsidRPr="0089150A" w:rsidRDefault="00992C5C">
      <w:pPr>
        <w:pStyle w:val="a3"/>
        <w:spacing w:before="1" w:line="249" w:lineRule="auto"/>
        <w:ind w:right="969"/>
        <w:rPr>
          <w:sz w:val="24"/>
          <w:szCs w:val="24"/>
        </w:rPr>
      </w:pPr>
      <w:r w:rsidRPr="0089150A">
        <w:rPr>
          <w:w w:val="105"/>
          <w:sz w:val="24"/>
          <w:szCs w:val="24"/>
        </w:rPr>
        <w:t>решать       познавательные      и       практические      задачи,      касающиеся       прави     обязанностей     учащегося,     отражающие     особенности      отношений     в     семье,сосверстниками,старшимиимладшими;</w:t>
      </w:r>
    </w:p>
    <w:p w:rsidR="004F6E34" w:rsidRPr="0089150A" w:rsidRDefault="00992C5C">
      <w:pPr>
        <w:pStyle w:val="a3"/>
        <w:spacing w:before="3"/>
        <w:ind w:left="1604" w:firstLine="0"/>
        <w:rPr>
          <w:sz w:val="24"/>
          <w:szCs w:val="24"/>
        </w:rPr>
      </w:pPr>
      <w:r w:rsidRPr="0089150A">
        <w:rPr>
          <w:w w:val="105"/>
          <w:sz w:val="24"/>
          <w:szCs w:val="24"/>
        </w:rPr>
        <w:t>овладевать    смысловым    чтением     текстов     обществоведческой    тематики,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4" w:firstLine="0"/>
        <w:rPr>
          <w:sz w:val="24"/>
          <w:szCs w:val="24"/>
        </w:rPr>
      </w:pPr>
      <w:r w:rsidRPr="0089150A">
        <w:rPr>
          <w:w w:val="105"/>
          <w:sz w:val="24"/>
          <w:szCs w:val="24"/>
        </w:rPr>
        <w:t>в   том  числе   извлечений   из  законодательства   Российской   Федерации;    составлятьнаихосновеплан,преобразовыватьтекстовуюинформациювтаблицу,схему;</w:t>
      </w:r>
    </w:p>
    <w:p w:rsidR="004F6E34" w:rsidRPr="0089150A" w:rsidRDefault="00992C5C">
      <w:pPr>
        <w:pStyle w:val="a3"/>
        <w:spacing w:line="249" w:lineRule="auto"/>
        <w:ind w:right="977"/>
        <w:rPr>
          <w:sz w:val="24"/>
          <w:szCs w:val="24"/>
        </w:rPr>
      </w:pPr>
      <w:r w:rsidRPr="0089150A">
        <w:rPr>
          <w:w w:val="105"/>
          <w:sz w:val="24"/>
          <w:szCs w:val="24"/>
        </w:rPr>
        <w:t>искать   и  извлекать    информацию   о    связи    поколений    в   нашем   обществе,об  особенностях    подросткового    возраста,    о    правах    и    обязанностях    учащегосяиз  разных   адаптированных   источников   (в   том   числе   учебных   материалов)и   публикаций   СМИ   с   соблюдением     правил     информационной     безопасностиприработевинформационно-телекоммуникационнойсети«Интернет»;</w:t>
      </w:r>
    </w:p>
    <w:p w:rsidR="004F6E34" w:rsidRPr="0089150A" w:rsidRDefault="00992C5C">
      <w:pPr>
        <w:pStyle w:val="a3"/>
        <w:spacing w:before="1" w:line="249" w:lineRule="auto"/>
        <w:ind w:right="965"/>
        <w:rPr>
          <w:sz w:val="24"/>
          <w:szCs w:val="24"/>
        </w:rPr>
      </w:pPr>
      <w:r w:rsidRPr="0089150A">
        <w:rPr>
          <w:w w:val="105"/>
          <w:sz w:val="24"/>
          <w:szCs w:val="24"/>
        </w:rPr>
        <w:t>анализировать, обобщать, систематизировать, оценивать социальную информацию очеловекеиегосоциальном окруженииизадаптированныхисточников(втомчислеучебныхматериалов)ипубликацийвСМИ;</w:t>
      </w:r>
    </w:p>
    <w:p w:rsidR="004F6E34" w:rsidRPr="0089150A" w:rsidRDefault="00992C5C">
      <w:pPr>
        <w:pStyle w:val="a3"/>
        <w:spacing w:before="4" w:line="249" w:lineRule="auto"/>
        <w:ind w:right="969"/>
        <w:rPr>
          <w:sz w:val="24"/>
          <w:szCs w:val="24"/>
        </w:rPr>
      </w:pPr>
      <w:r w:rsidRPr="0089150A">
        <w:rPr>
          <w:w w:val="105"/>
          <w:sz w:val="24"/>
          <w:szCs w:val="24"/>
        </w:rPr>
        <w:t>оцениватьсобственные поступки и поведение других людей в ходе общения,вситуациях  взаимодействияс   людьми   с  ОВЗ;  оценивать   своё   отношение  к  учёбекакважному видудеятельности;</w:t>
      </w:r>
    </w:p>
    <w:p w:rsidR="004F6E34" w:rsidRPr="0089150A" w:rsidRDefault="00992C5C">
      <w:pPr>
        <w:pStyle w:val="a3"/>
        <w:tabs>
          <w:tab w:val="left" w:pos="3452"/>
          <w:tab w:val="left" w:pos="5237"/>
          <w:tab w:val="left" w:pos="6728"/>
          <w:tab w:val="left" w:pos="9303"/>
        </w:tabs>
        <w:spacing w:before="3" w:line="249" w:lineRule="auto"/>
        <w:ind w:right="975"/>
        <w:rPr>
          <w:sz w:val="24"/>
          <w:szCs w:val="24"/>
        </w:rPr>
      </w:pPr>
      <w:r w:rsidRPr="0089150A">
        <w:rPr>
          <w:w w:val="105"/>
          <w:sz w:val="24"/>
          <w:szCs w:val="24"/>
        </w:rPr>
        <w:t>приобретатьопытиспользованияполученныхзнанийвпрактическойдеятельности,вповседневной</w:t>
      </w:r>
      <w:r w:rsidRPr="0089150A">
        <w:rPr>
          <w:w w:val="105"/>
          <w:sz w:val="24"/>
          <w:szCs w:val="24"/>
        </w:rPr>
        <w:tab/>
        <w:t>жизни</w:t>
      </w:r>
      <w:r w:rsidRPr="0089150A">
        <w:rPr>
          <w:w w:val="105"/>
          <w:sz w:val="24"/>
          <w:szCs w:val="24"/>
        </w:rPr>
        <w:tab/>
        <w:t>для</w:t>
      </w:r>
      <w:r w:rsidRPr="0089150A">
        <w:rPr>
          <w:w w:val="105"/>
          <w:sz w:val="24"/>
          <w:szCs w:val="24"/>
        </w:rPr>
        <w:tab/>
        <w:t>выстраивания</w:t>
      </w:r>
      <w:r w:rsidRPr="0089150A">
        <w:rPr>
          <w:w w:val="105"/>
          <w:sz w:val="24"/>
          <w:szCs w:val="24"/>
        </w:rPr>
        <w:tab/>
      </w:r>
      <w:r w:rsidRPr="0089150A">
        <w:rPr>
          <w:sz w:val="24"/>
          <w:szCs w:val="24"/>
        </w:rPr>
        <w:t>отношений</w:t>
      </w:r>
      <w:r w:rsidRPr="0089150A">
        <w:rPr>
          <w:w w:val="105"/>
          <w:sz w:val="24"/>
          <w:szCs w:val="24"/>
        </w:rPr>
        <w:t>спредставителямистаршихпоколений,сосверстникамиимладшимиповозрасту,активногоучастиявжизнишколыикласса;</w:t>
      </w:r>
    </w:p>
    <w:p w:rsidR="004F6E34" w:rsidRPr="0089150A" w:rsidRDefault="00992C5C">
      <w:pPr>
        <w:pStyle w:val="a3"/>
        <w:spacing w:before="2" w:line="252" w:lineRule="auto"/>
        <w:ind w:right="967"/>
        <w:rPr>
          <w:sz w:val="24"/>
          <w:szCs w:val="24"/>
        </w:rPr>
      </w:pPr>
      <w:r w:rsidRPr="0089150A">
        <w:rPr>
          <w:w w:val="105"/>
          <w:sz w:val="24"/>
          <w:szCs w:val="24"/>
        </w:rPr>
        <w:t>приобретать      опыт      совместной      деятельности,      включая      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4F6E34" w:rsidRPr="0089150A" w:rsidRDefault="00992C5C">
      <w:pPr>
        <w:pStyle w:val="a3"/>
        <w:spacing w:line="260" w:lineRule="exact"/>
        <w:ind w:left="1604" w:firstLine="0"/>
        <w:rPr>
          <w:sz w:val="24"/>
          <w:szCs w:val="24"/>
        </w:rPr>
      </w:pPr>
      <w:r w:rsidRPr="0089150A">
        <w:rPr>
          <w:w w:val="105"/>
          <w:sz w:val="24"/>
          <w:szCs w:val="24"/>
        </w:rPr>
        <w:t>Общество,вкотороммыживём:</w:t>
      </w:r>
    </w:p>
    <w:p w:rsidR="004F6E34" w:rsidRPr="0089150A" w:rsidRDefault="00992C5C">
      <w:pPr>
        <w:pStyle w:val="a3"/>
        <w:spacing w:before="9" w:line="252" w:lineRule="auto"/>
        <w:ind w:right="973"/>
        <w:rPr>
          <w:sz w:val="24"/>
          <w:szCs w:val="24"/>
        </w:rPr>
      </w:pPr>
      <w:r w:rsidRPr="0089150A">
        <w:rPr>
          <w:w w:val="105"/>
          <w:sz w:val="24"/>
          <w:szCs w:val="24"/>
        </w:rPr>
        <w:t>осваиватьи применять знания 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властивРоссийскойФедерации;культуреидуховнойжизни,типахобщества,глобальныхпроблемах;</w:t>
      </w:r>
    </w:p>
    <w:p w:rsidR="004F6E34" w:rsidRPr="0089150A" w:rsidRDefault="00992C5C">
      <w:pPr>
        <w:pStyle w:val="a3"/>
        <w:spacing w:line="252" w:lineRule="auto"/>
        <w:ind w:right="960"/>
        <w:rPr>
          <w:sz w:val="24"/>
          <w:szCs w:val="24"/>
        </w:rPr>
      </w:pPr>
      <w:r w:rsidRPr="0089150A">
        <w:rPr>
          <w:w w:val="105"/>
          <w:sz w:val="24"/>
          <w:szCs w:val="24"/>
        </w:rPr>
        <w:t>характеризоватьустройствообщества,российскоегосударство,высшиеорганыгосударственнойвластивРоссийскойФедерации,традиционныероссийскиедуховно-нравственныеценности,особенностиинформационногообщества;</w:t>
      </w:r>
    </w:p>
    <w:p w:rsidR="004F6E34" w:rsidRPr="0089150A" w:rsidRDefault="00992C5C">
      <w:pPr>
        <w:pStyle w:val="a3"/>
        <w:spacing w:line="247" w:lineRule="auto"/>
        <w:ind w:right="978"/>
        <w:rPr>
          <w:sz w:val="24"/>
          <w:szCs w:val="24"/>
        </w:rPr>
      </w:pPr>
      <w:r w:rsidRPr="0089150A">
        <w:rPr>
          <w:w w:val="105"/>
          <w:sz w:val="24"/>
          <w:szCs w:val="24"/>
        </w:rPr>
        <w:t>приводить примеры разного положениялюдей вобществе, видов экономическойдеятельности,глобальныхпроблем;</w:t>
      </w:r>
    </w:p>
    <w:p w:rsidR="004F6E34" w:rsidRPr="0089150A" w:rsidRDefault="00992C5C">
      <w:pPr>
        <w:pStyle w:val="a3"/>
        <w:ind w:left="1604" w:firstLine="0"/>
        <w:rPr>
          <w:sz w:val="24"/>
          <w:szCs w:val="24"/>
        </w:rPr>
      </w:pPr>
      <w:r w:rsidRPr="0089150A">
        <w:rPr>
          <w:w w:val="105"/>
          <w:sz w:val="24"/>
          <w:szCs w:val="24"/>
        </w:rPr>
        <w:t>классифицироватьсоциальныеобщностиигруппы;</w:t>
      </w:r>
    </w:p>
    <w:p w:rsidR="004F6E34" w:rsidRPr="0089150A" w:rsidRDefault="00992C5C">
      <w:pPr>
        <w:pStyle w:val="a3"/>
        <w:spacing w:before="9" w:line="247" w:lineRule="auto"/>
        <w:ind w:right="986"/>
        <w:rPr>
          <w:sz w:val="24"/>
          <w:szCs w:val="24"/>
        </w:rPr>
      </w:pPr>
      <w:r w:rsidRPr="0089150A">
        <w:rPr>
          <w:w w:val="105"/>
          <w:sz w:val="24"/>
          <w:szCs w:val="24"/>
        </w:rPr>
        <w:t>сравниватьсоциальныеобщностиигруппы,положениевобществеразличныхлюдей;различныеформыхозяйствования;</w:t>
      </w:r>
    </w:p>
    <w:p w:rsidR="004F6E34" w:rsidRPr="0089150A" w:rsidRDefault="00992C5C">
      <w:pPr>
        <w:pStyle w:val="a3"/>
        <w:spacing w:before="9" w:line="247" w:lineRule="auto"/>
        <w:ind w:right="975"/>
        <w:rPr>
          <w:sz w:val="24"/>
          <w:szCs w:val="24"/>
        </w:rPr>
      </w:pPr>
      <w:r w:rsidRPr="0089150A">
        <w:rPr>
          <w:w w:val="105"/>
          <w:sz w:val="24"/>
          <w:szCs w:val="24"/>
        </w:rPr>
        <w:t>устанавливатьвзаимодействияобществаиприроды,человекаиобщества,деятельностиосновныхучастниковэкономики;</w:t>
      </w:r>
    </w:p>
    <w:p w:rsidR="004F6E34" w:rsidRPr="0089150A" w:rsidRDefault="00992C5C">
      <w:pPr>
        <w:pStyle w:val="a3"/>
        <w:spacing w:before="3" w:line="252" w:lineRule="auto"/>
        <w:ind w:right="973"/>
        <w:rPr>
          <w:sz w:val="24"/>
          <w:szCs w:val="24"/>
        </w:rPr>
      </w:pPr>
      <w:r w:rsidRPr="0089150A">
        <w:rPr>
          <w:w w:val="105"/>
          <w:sz w:val="24"/>
          <w:szCs w:val="24"/>
        </w:rPr>
        <w:t>использовать полученные знания для объяснения (устного и письменного) влиянияприроды на общество и общества на природу сущности и взаимосвязей явлений, процессовсоциальнойдействительности;</w:t>
      </w:r>
    </w:p>
    <w:p w:rsidR="004F6E34" w:rsidRPr="0089150A" w:rsidRDefault="00992C5C">
      <w:pPr>
        <w:pStyle w:val="a3"/>
        <w:spacing w:line="252" w:lineRule="auto"/>
        <w:ind w:right="982"/>
        <w:rPr>
          <w:sz w:val="24"/>
          <w:szCs w:val="24"/>
        </w:rPr>
      </w:pPr>
      <w:r w:rsidRPr="0089150A">
        <w:rPr>
          <w:w w:val="105"/>
          <w:sz w:val="24"/>
          <w:szCs w:val="24"/>
        </w:rPr>
        <w:t>определятьиаргументироватьсопоройнаобществоведческиезнания,фактыобщественнойжизнииличныйсоциальныйопытсвоёотношениекпроблемам</w:t>
      </w:r>
      <w:r w:rsidRPr="0089150A">
        <w:rPr>
          <w:sz w:val="24"/>
          <w:szCs w:val="24"/>
        </w:rPr>
        <w:t>взаимодействиячеловекаиприроды,сохранениюдуховныхценностейроссийскогонарода;</w:t>
      </w:r>
    </w:p>
    <w:p w:rsidR="004F6E34" w:rsidRPr="0089150A" w:rsidRDefault="00992C5C">
      <w:pPr>
        <w:pStyle w:val="a3"/>
        <w:spacing w:line="254" w:lineRule="auto"/>
        <w:ind w:right="969"/>
        <w:rPr>
          <w:sz w:val="24"/>
          <w:szCs w:val="24"/>
        </w:rPr>
      </w:pPr>
      <w:r w:rsidRPr="0089150A">
        <w:rPr>
          <w:w w:val="105"/>
          <w:sz w:val="24"/>
          <w:szCs w:val="24"/>
        </w:rPr>
        <w:t>решать познавательные и практические задачи(в том числе задачи, отражающиевозможностиюногогражданинавнестисвойвкладврешениеэкологическойпроблемы);</w:t>
      </w:r>
    </w:p>
    <w:p w:rsidR="004F6E34" w:rsidRPr="0089150A" w:rsidRDefault="00992C5C">
      <w:pPr>
        <w:pStyle w:val="a3"/>
        <w:spacing w:line="252" w:lineRule="auto"/>
        <w:ind w:right="981"/>
        <w:rPr>
          <w:sz w:val="24"/>
          <w:szCs w:val="24"/>
        </w:rPr>
      </w:pPr>
      <w:r w:rsidRPr="0089150A">
        <w:rPr>
          <w:w w:val="105"/>
          <w:sz w:val="24"/>
          <w:szCs w:val="24"/>
        </w:rPr>
        <w:t>овладевать смысловым чтением текстов обществоведческой тематики, касающихсяотношений человека и природы, устройства общественной жизни, основных сфер жизниобщества;</w:t>
      </w:r>
    </w:p>
    <w:p w:rsidR="004F6E34" w:rsidRPr="0089150A" w:rsidRDefault="00992C5C">
      <w:pPr>
        <w:pStyle w:val="a3"/>
        <w:spacing w:line="247" w:lineRule="auto"/>
        <w:ind w:right="977"/>
        <w:rPr>
          <w:sz w:val="24"/>
          <w:szCs w:val="24"/>
        </w:rPr>
      </w:pPr>
      <w:r w:rsidRPr="0089150A">
        <w:rPr>
          <w:w w:val="105"/>
          <w:sz w:val="24"/>
          <w:szCs w:val="24"/>
        </w:rPr>
        <w:t>извлекатьинформациюизразныхисточниковочеловекеиобществе,включаяинформациюонародах России;</w:t>
      </w:r>
    </w:p>
    <w:p w:rsidR="004F6E34" w:rsidRPr="0089150A" w:rsidRDefault="00992C5C">
      <w:pPr>
        <w:pStyle w:val="a3"/>
        <w:spacing w:line="254" w:lineRule="auto"/>
        <w:ind w:right="971"/>
        <w:rPr>
          <w:sz w:val="24"/>
          <w:szCs w:val="24"/>
        </w:rPr>
      </w:pPr>
      <w:r w:rsidRPr="0089150A">
        <w:rPr>
          <w:w w:val="105"/>
          <w:sz w:val="24"/>
          <w:szCs w:val="24"/>
        </w:rPr>
        <w:t>анализировать, обобщать, систематизировать, оценивать социальную информацию,включаяэкономико-статистическую,изадаптированныхисточников(втомчислеучебных</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2" w:firstLine="0"/>
        <w:rPr>
          <w:sz w:val="24"/>
          <w:szCs w:val="24"/>
        </w:rPr>
      </w:pPr>
      <w:r w:rsidRPr="0089150A">
        <w:rPr>
          <w:w w:val="105"/>
          <w:sz w:val="24"/>
          <w:szCs w:val="24"/>
        </w:rPr>
        <w:t>материалов) и публикаций в СМИ; используя обществоведческие знания, формулироватьвыводы;</w:t>
      </w:r>
    </w:p>
    <w:p w:rsidR="004F6E34" w:rsidRPr="0089150A" w:rsidRDefault="00992C5C">
      <w:pPr>
        <w:pStyle w:val="a3"/>
        <w:spacing w:line="247" w:lineRule="auto"/>
        <w:ind w:right="976"/>
        <w:rPr>
          <w:sz w:val="24"/>
          <w:szCs w:val="24"/>
        </w:rPr>
      </w:pPr>
      <w:r w:rsidRPr="0089150A">
        <w:rPr>
          <w:w w:val="105"/>
          <w:sz w:val="24"/>
          <w:szCs w:val="24"/>
        </w:rPr>
        <w:t>оцениватьсобственные  поступки  и   поведение  других   людей   с  точки   зренияихсоответствиядуховнымтрадициямобщества;</w:t>
      </w:r>
    </w:p>
    <w:p w:rsidR="004F6E34" w:rsidRPr="0089150A" w:rsidRDefault="00992C5C">
      <w:pPr>
        <w:pStyle w:val="a3"/>
        <w:spacing w:before="4" w:line="249" w:lineRule="auto"/>
        <w:ind w:right="976"/>
        <w:rPr>
          <w:sz w:val="24"/>
          <w:szCs w:val="24"/>
        </w:rPr>
      </w:pPr>
      <w:r w:rsidRPr="0089150A">
        <w:rPr>
          <w:w w:val="105"/>
          <w:sz w:val="24"/>
          <w:szCs w:val="24"/>
        </w:rPr>
        <w:t>использовать   полученные   знания,   включая   основы   финансовой    грамотности,в практической деятельности, направленной на охрану природы; защиту прав потребителя(в том числе потребителя финансовых услуг), на соблюдение традиций общества, в котороммыживём;</w:t>
      </w:r>
    </w:p>
    <w:p w:rsidR="004F6E34" w:rsidRPr="0089150A" w:rsidRDefault="00992C5C">
      <w:pPr>
        <w:pStyle w:val="a3"/>
        <w:tabs>
          <w:tab w:val="left" w:pos="2532"/>
          <w:tab w:val="left" w:pos="4080"/>
          <w:tab w:val="left" w:pos="5785"/>
          <w:tab w:val="left" w:pos="7714"/>
          <w:tab w:val="left" w:pos="9477"/>
        </w:tabs>
        <w:spacing w:before="2" w:line="249" w:lineRule="auto"/>
        <w:ind w:right="976"/>
        <w:rPr>
          <w:sz w:val="24"/>
          <w:szCs w:val="24"/>
        </w:rPr>
      </w:pPr>
      <w:r w:rsidRPr="0089150A">
        <w:rPr>
          <w:w w:val="105"/>
          <w:sz w:val="24"/>
          <w:szCs w:val="24"/>
        </w:rPr>
        <w:t>осуществлять совместную деятельность, включая взаимодействие с людьми другой</w:t>
      </w:r>
      <w:r w:rsidRPr="0089150A">
        <w:rPr>
          <w:sz w:val="24"/>
          <w:szCs w:val="24"/>
        </w:rPr>
        <w:t>культуры, национальной и религиозной принадлежности на основе взаимопонимания между</w:t>
      </w:r>
      <w:r w:rsidRPr="0089150A">
        <w:rPr>
          <w:w w:val="105"/>
          <w:sz w:val="24"/>
          <w:szCs w:val="24"/>
        </w:rPr>
        <w:t>людьми</w:t>
      </w:r>
      <w:r w:rsidRPr="0089150A">
        <w:rPr>
          <w:w w:val="105"/>
          <w:sz w:val="24"/>
          <w:szCs w:val="24"/>
        </w:rPr>
        <w:tab/>
        <w:t>разных</w:t>
      </w:r>
      <w:r w:rsidRPr="0089150A">
        <w:rPr>
          <w:w w:val="105"/>
          <w:sz w:val="24"/>
          <w:szCs w:val="24"/>
        </w:rPr>
        <w:tab/>
        <w:t>культур;</w:t>
      </w:r>
      <w:r w:rsidRPr="0089150A">
        <w:rPr>
          <w:w w:val="105"/>
          <w:sz w:val="24"/>
          <w:szCs w:val="24"/>
        </w:rPr>
        <w:tab/>
        <w:t>осознавать</w:t>
      </w:r>
      <w:r w:rsidRPr="0089150A">
        <w:rPr>
          <w:w w:val="105"/>
          <w:sz w:val="24"/>
          <w:szCs w:val="24"/>
        </w:rPr>
        <w:tab/>
        <w:t>ценность</w:t>
      </w:r>
      <w:r w:rsidRPr="0089150A">
        <w:rPr>
          <w:w w:val="105"/>
          <w:sz w:val="24"/>
          <w:szCs w:val="24"/>
        </w:rPr>
        <w:tab/>
      </w:r>
      <w:r w:rsidRPr="0089150A">
        <w:rPr>
          <w:sz w:val="24"/>
          <w:szCs w:val="24"/>
        </w:rPr>
        <w:t>культуры</w:t>
      </w:r>
      <w:r w:rsidRPr="0089150A">
        <w:rPr>
          <w:w w:val="105"/>
          <w:sz w:val="24"/>
          <w:szCs w:val="24"/>
        </w:rPr>
        <w:t>итрадицийнародовРоссии.</w:t>
      </w:r>
    </w:p>
    <w:p w:rsidR="004F6E34" w:rsidRPr="0089150A" w:rsidRDefault="00992C5C">
      <w:pPr>
        <w:pStyle w:val="1"/>
        <w:spacing w:before="9" w:line="254" w:lineRule="auto"/>
        <w:ind w:left="898" w:right="971" w:firstLine="706"/>
        <w:rPr>
          <w:sz w:val="24"/>
          <w:szCs w:val="24"/>
        </w:rPr>
      </w:pPr>
      <w:r w:rsidRPr="0089150A">
        <w:rPr>
          <w:w w:val="105"/>
          <w:sz w:val="24"/>
          <w:szCs w:val="24"/>
        </w:rPr>
        <w:t>К концу обучения в 7 классе обучающийся получит следующие предметныерезультатыпоотдельнымтемампрограммыпообществознанию:</w:t>
      </w:r>
    </w:p>
    <w:p w:rsidR="004F6E34" w:rsidRPr="0089150A" w:rsidRDefault="00992C5C">
      <w:pPr>
        <w:pStyle w:val="a3"/>
        <w:spacing w:line="251" w:lineRule="exact"/>
        <w:ind w:left="1604" w:firstLine="0"/>
        <w:rPr>
          <w:sz w:val="24"/>
          <w:szCs w:val="24"/>
        </w:rPr>
      </w:pPr>
      <w:r w:rsidRPr="0089150A">
        <w:rPr>
          <w:w w:val="105"/>
          <w:sz w:val="24"/>
          <w:szCs w:val="24"/>
        </w:rPr>
        <w:t>Социальныеценностиинормы:</w:t>
      </w:r>
    </w:p>
    <w:p w:rsidR="004F6E34" w:rsidRPr="0089150A" w:rsidRDefault="00992C5C">
      <w:pPr>
        <w:pStyle w:val="a3"/>
        <w:spacing w:before="9" w:line="254" w:lineRule="auto"/>
        <w:ind w:right="978"/>
        <w:rPr>
          <w:sz w:val="24"/>
          <w:szCs w:val="24"/>
        </w:rPr>
      </w:pPr>
      <w:r w:rsidRPr="0089150A">
        <w:rPr>
          <w:w w:val="105"/>
          <w:sz w:val="24"/>
          <w:szCs w:val="24"/>
        </w:rPr>
        <w:t>осваивать    и    применять    знания    о    социальных    ценностях;    о    содержанииизначениисоциальныхнорм, регулирующихобщественныеотношения;</w:t>
      </w:r>
    </w:p>
    <w:p w:rsidR="004F6E34" w:rsidRPr="0089150A" w:rsidRDefault="00992C5C">
      <w:pPr>
        <w:pStyle w:val="a3"/>
        <w:spacing w:line="252" w:lineRule="auto"/>
        <w:ind w:right="974"/>
        <w:rPr>
          <w:sz w:val="24"/>
          <w:szCs w:val="24"/>
        </w:rPr>
      </w:pPr>
      <w:r w:rsidRPr="0089150A">
        <w:rPr>
          <w:w w:val="105"/>
          <w:sz w:val="24"/>
          <w:szCs w:val="24"/>
        </w:rPr>
        <w:t>характеризовать   традиционные     российские    духовно-нравственные    ценности(в том числе защита человеческой жизни, прав и свобод человека, гуманизм, милосердие),моральныенормыиихрольвжизниобщества;</w:t>
      </w:r>
    </w:p>
    <w:p w:rsidR="004F6E34" w:rsidRPr="0089150A" w:rsidRDefault="00992C5C">
      <w:pPr>
        <w:pStyle w:val="a3"/>
        <w:spacing w:line="247" w:lineRule="auto"/>
        <w:ind w:right="978"/>
        <w:rPr>
          <w:sz w:val="24"/>
          <w:szCs w:val="24"/>
        </w:rPr>
      </w:pPr>
      <w:r w:rsidRPr="0089150A">
        <w:rPr>
          <w:sz w:val="24"/>
          <w:szCs w:val="24"/>
        </w:rPr>
        <w:t>приводить примеры гражданственности и патриотизма;ситуаций морального выбора,</w:t>
      </w:r>
      <w:r w:rsidRPr="0089150A">
        <w:rPr>
          <w:w w:val="105"/>
          <w:sz w:val="24"/>
          <w:szCs w:val="24"/>
        </w:rPr>
        <w:t>ситуаций,регулируемыхразличнымивидамисоциальныхнорм;</w:t>
      </w:r>
    </w:p>
    <w:p w:rsidR="004F6E34" w:rsidRPr="0089150A" w:rsidRDefault="00992C5C">
      <w:pPr>
        <w:pStyle w:val="a3"/>
        <w:spacing w:line="247" w:lineRule="auto"/>
        <w:ind w:left="1604" w:right="980" w:firstLine="0"/>
        <w:jc w:val="left"/>
        <w:rPr>
          <w:sz w:val="24"/>
          <w:szCs w:val="24"/>
        </w:rPr>
      </w:pPr>
      <w:r w:rsidRPr="0089150A">
        <w:rPr>
          <w:sz w:val="24"/>
          <w:szCs w:val="24"/>
        </w:rPr>
        <w:t>классифицироватьсоциальные нормы,ихсущественные признакииэлементы;</w:t>
      </w:r>
      <w:r w:rsidRPr="0089150A">
        <w:rPr>
          <w:w w:val="105"/>
          <w:sz w:val="24"/>
          <w:szCs w:val="24"/>
        </w:rPr>
        <w:t>сравниватьотдельныевидысоциальныхнорм;</w:t>
      </w:r>
    </w:p>
    <w:p w:rsidR="004F6E34" w:rsidRPr="0089150A" w:rsidRDefault="00992C5C">
      <w:pPr>
        <w:pStyle w:val="a3"/>
        <w:spacing w:before="2" w:line="254" w:lineRule="auto"/>
        <w:ind w:left="1604" w:right="980" w:firstLine="0"/>
        <w:jc w:val="left"/>
        <w:rPr>
          <w:sz w:val="24"/>
          <w:szCs w:val="24"/>
        </w:rPr>
      </w:pPr>
      <w:r w:rsidRPr="0089150A">
        <w:rPr>
          <w:w w:val="105"/>
          <w:sz w:val="24"/>
          <w:szCs w:val="24"/>
        </w:rPr>
        <w:t>устанавливать и объяснять влияние социальных норм на общество и человека;использоватьполученныезнания дляобъяснения(устногоиписьменного)сущности</w:t>
      </w:r>
    </w:p>
    <w:p w:rsidR="004F6E34" w:rsidRPr="0089150A" w:rsidRDefault="00992C5C">
      <w:pPr>
        <w:pStyle w:val="a3"/>
        <w:spacing w:line="258" w:lineRule="exact"/>
        <w:ind w:firstLine="0"/>
        <w:jc w:val="left"/>
        <w:rPr>
          <w:sz w:val="24"/>
          <w:szCs w:val="24"/>
        </w:rPr>
      </w:pPr>
      <w:r w:rsidRPr="0089150A">
        <w:rPr>
          <w:sz w:val="24"/>
          <w:szCs w:val="24"/>
        </w:rPr>
        <w:t>социальныхнорм;</w:t>
      </w:r>
    </w:p>
    <w:p w:rsidR="004F6E34" w:rsidRPr="0089150A" w:rsidRDefault="00992C5C">
      <w:pPr>
        <w:pStyle w:val="a3"/>
        <w:spacing w:before="9" w:line="249" w:lineRule="auto"/>
        <w:ind w:right="976"/>
        <w:rPr>
          <w:sz w:val="24"/>
          <w:szCs w:val="24"/>
        </w:rPr>
      </w:pPr>
      <w:r w:rsidRPr="0089150A">
        <w:rPr>
          <w:w w:val="105"/>
          <w:sz w:val="24"/>
          <w:szCs w:val="24"/>
        </w:rPr>
        <w:t>определятьиаргументироватьсопоройнаобществоведческиезнания,фактыобщественной жизни и личный социальный опыт своё отношение к явлениям социальнойдействительностисточкизрениясоциальныхценностей,ксоциальнымнормамкакрегуляторамобщественнойжизнииповедения человекавобществе;</w:t>
      </w:r>
    </w:p>
    <w:p w:rsidR="004F6E34" w:rsidRPr="0089150A" w:rsidRDefault="00992C5C">
      <w:pPr>
        <w:pStyle w:val="a3"/>
        <w:spacing w:before="9" w:line="249" w:lineRule="auto"/>
        <w:ind w:right="972"/>
        <w:rPr>
          <w:sz w:val="24"/>
          <w:szCs w:val="24"/>
        </w:rPr>
      </w:pPr>
      <w:r w:rsidRPr="0089150A">
        <w:rPr>
          <w:w w:val="105"/>
          <w:sz w:val="24"/>
          <w:szCs w:val="24"/>
        </w:rPr>
        <w:t>решать познавательные и практические задачи, отражающие действие социальныхнормкакрегуляторовобщественнойжизнииповедениячеловека;</w:t>
      </w:r>
    </w:p>
    <w:p w:rsidR="004F6E34" w:rsidRPr="0089150A" w:rsidRDefault="00992C5C">
      <w:pPr>
        <w:pStyle w:val="a3"/>
        <w:spacing w:line="254" w:lineRule="auto"/>
        <w:ind w:right="987"/>
        <w:rPr>
          <w:sz w:val="24"/>
          <w:szCs w:val="24"/>
        </w:rPr>
      </w:pPr>
      <w:r w:rsidRPr="0089150A">
        <w:rPr>
          <w:w w:val="105"/>
          <w:sz w:val="24"/>
          <w:szCs w:val="24"/>
        </w:rPr>
        <w:t>овладевать смысловым чтением текстов обществоведческой тематики, касающихсягуманизма,гражданственности,патриотизма;</w:t>
      </w:r>
    </w:p>
    <w:p w:rsidR="004F6E34" w:rsidRPr="0089150A" w:rsidRDefault="00992C5C">
      <w:pPr>
        <w:pStyle w:val="a3"/>
        <w:spacing w:line="249" w:lineRule="auto"/>
        <w:ind w:right="966"/>
        <w:rPr>
          <w:sz w:val="24"/>
          <w:szCs w:val="24"/>
        </w:rPr>
      </w:pPr>
      <w:r w:rsidRPr="0089150A">
        <w:rPr>
          <w:w w:val="105"/>
          <w:sz w:val="24"/>
          <w:szCs w:val="24"/>
        </w:rPr>
        <w:t>извлекатьинформациюизразныхисточниковопринципахинормахморали,проблемеморальноговыбора;</w:t>
      </w:r>
    </w:p>
    <w:p w:rsidR="004F6E34" w:rsidRPr="0089150A" w:rsidRDefault="00992C5C">
      <w:pPr>
        <w:pStyle w:val="a3"/>
        <w:spacing w:line="249" w:lineRule="auto"/>
        <w:ind w:right="973"/>
        <w:rPr>
          <w:sz w:val="24"/>
          <w:szCs w:val="24"/>
        </w:rPr>
      </w:pPr>
      <w:r w:rsidRPr="0089150A">
        <w:rPr>
          <w:w w:val="105"/>
          <w:sz w:val="24"/>
          <w:szCs w:val="24"/>
        </w:rPr>
        <w:t>анализировать,обобщать,систематизировать,оцениватьсоциальнуюинформациюиз</w:t>
      </w:r>
      <w:r w:rsidRPr="0089150A">
        <w:rPr>
          <w:w w:val="105"/>
          <w:position w:val="1"/>
          <w:sz w:val="24"/>
          <w:szCs w:val="24"/>
        </w:rPr>
        <w:t xml:space="preserve">адаптированных         источников         </w:t>
      </w:r>
      <w:r w:rsidRPr="0089150A">
        <w:rPr>
          <w:w w:val="105"/>
          <w:sz w:val="24"/>
          <w:szCs w:val="24"/>
        </w:rPr>
        <w:t>(</w:t>
      </w:r>
      <w:r w:rsidRPr="0089150A">
        <w:rPr>
          <w:w w:val="105"/>
          <w:position w:val="1"/>
          <w:sz w:val="24"/>
          <w:szCs w:val="24"/>
        </w:rPr>
        <w:t>в         том         числе         учебных         материалов)</w:t>
      </w:r>
      <w:r w:rsidRPr="0089150A">
        <w:rPr>
          <w:w w:val="105"/>
          <w:sz w:val="24"/>
          <w:szCs w:val="24"/>
        </w:rPr>
        <w:t>и публикаций  в  СМИ,  соотносить  её  с  собственными  знаниями  о  моральномиправовомрегулированииповедениячеловека;</w:t>
      </w:r>
    </w:p>
    <w:p w:rsidR="004F6E34" w:rsidRPr="0089150A" w:rsidRDefault="00992C5C">
      <w:pPr>
        <w:pStyle w:val="a3"/>
        <w:spacing w:line="254" w:lineRule="auto"/>
        <w:ind w:right="986"/>
        <w:rPr>
          <w:sz w:val="24"/>
          <w:szCs w:val="24"/>
        </w:rPr>
      </w:pPr>
      <w:r w:rsidRPr="0089150A">
        <w:rPr>
          <w:w w:val="105"/>
          <w:sz w:val="24"/>
          <w:szCs w:val="24"/>
        </w:rPr>
        <w:t>оценивать     собственные     поступки,     поведение     людей     с     точки     зренияихсоответствиянормамморали;</w:t>
      </w:r>
    </w:p>
    <w:p w:rsidR="004F6E34" w:rsidRPr="0089150A" w:rsidRDefault="00992C5C">
      <w:pPr>
        <w:pStyle w:val="a3"/>
        <w:spacing w:line="252" w:lineRule="auto"/>
        <w:ind w:left="1604" w:right="969" w:firstLine="0"/>
        <w:rPr>
          <w:sz w:val="24"/>
          <w:szCs w:val="24"/>
        </w:rPr>
      </w:pPr>
      <w:r w:rsidRPr="0089150A">
        <w:rPr>
          <w:w w:val="105"/>
          <w:sz w:val="24"/>
          <w:szCs w:val="24"/>
        </w:rPr>
        <w:t>использовать полученные знания о социальных нормах в повседневной жизни;самостоятельнозаполнятьформу(втомчислеэлектронную)</w:t>
      </w:r>
      <w:r w:rsidRPr="0089150A">
        <w:rPr>
          <w:w w:val="105"/>
          <w:position w:val="1"/>
          <w:sz w:val="24"/>
          <w:szCs w:val="24"/>
        </w:rPr>
        <w:t>исоставлять</w:t>
      </w:r>
    </w:p>
    <w:p w:rsidR="004F6E34" w:rsidRPr="0089150A" w:rsidRDefault="00992C5C">
      <w:pPr>
        <w:pStyle w:val="a3"/>
        <w:spacing w:line="261" w:lineRule="exact"/>
        <w:ind w:firstLine="0"/>
        <w:rPr>
          <w:sz w:val="24"/>
          <w:szCs w:val="24"/>
        </w:rPr>
      </w:pPr>
      <w:r w:rsidRPr="0089150A">
        <w:rPr>
          <w:sz w:val="24"/>
          <w:szCs w:val="24"/>
        </w:rPr>
        <w:t>простейшийдокумент(заявление);</w:t>
      </w:r>
    </w:p>
    <w:p w:rsidR="004F6E34" w:rsidRPr="0089150A" w:rsidRDefault="00992C5C">
      <w:pPr>
        <w:pStyle w:val="a3"/>
        <w:spacing w:line="252" w:lineRule="auto"/>
        <w:ind w:right="983"/>
        <w:rPr>
          <w:sz w:val="24"/>
          <w:szCs w:val="24"/>
        </w:rPr>
      </w:pPr>
      <w:r w:rsidRPr="0089150A">
        <w:rPr>
          <w:w w:val="105"/>
          <w:sz w:val="24"/>
          <w:szCs w:val="24"/>
        </w:rPr>
        <w:t>осуществлять совместную деятельность, включая взаимодействие с людьми другойкультуры,национальнойирелигиознойпринадлежностинаосновегуманистическихценностей, взаимопониманиямеждулюдьмиразныхкультур.</w:t>
      </w:r>
    </w:p>
    <w:p w:rsidR="004F6E34" w:rsidRPr="0089150A" w:rsidRDefault="00992C5C">
      <w:pPr>
        <w:pStyle w:val="a3"/>
        <w:spacing w:line="260" w:lineRule="exact"/>
        <w:ind w:left="1604" w:firstLine="0"/>
        <w:rPr>
          <w:sz w:val="24"/>
          <w:szCs w:val="24"/>
        </w:rPr>
      </w:pPr>
      <w:r w:rsidRPr="0089150A">
        <w:rPr>
          <w:w w:val="105"/>
          <w:sz w:val="24"/>
          <w:szCs w:val="24"/>
        </w:rPr>
        <w:t>Человеккакучастникправовыхотношений:</w:t>
      </w:r>
    </w:p>
    <w:p w:rsidR="004F6E34" w:rsidRPr="0089150A" w:rsidRDefault="00992C5C">
      <w:pPr>
        <w:pStyle w:val="a3"/>
        <w:spacing w:before="14"/>
        <w:ind w:left="1604" w:firstLine="0"/>
        <w:rPr>
          <w:sz w:val="24"/>
          <w:szCs w:val="24"/>
        </w:rPr>
      </w:pPr>
      <w:r w:rsidRPr="0089150A">
        <w:rPr>
          <w:w w:val="105"/>
          <w:sz w:val="24"/>
          <w:szCs w:val="24"/>
        </w:rPr>
        <w:t>осваивать  и   применять   знания   о   сущности   права,   о   правоотношении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462"/>
          <w:tab w:val="left" w:pos="6825"/>
          <w:tab w:val="left" w:pos="9497"/>
        </w:tabs>
        <w:spacing w:before="97" w:line="252" w:lineRule="auto"/>
        <w:ind w:right="964" w:firstLine="0"/>
        <w:rPr>
          <w:sz w:val="24"/>
          <w:szCs w:val="24"/>
        </w:rPr>
      </w:pPr>
      <w:r w:rsidRPr="0089150A">
        <w:rPr>
          <w:w w:val="105"/>
          <w:sz w:val="24"/>
          <w:szCs w:val="24"/>
        </w:rPr>
        <w:t>как социальном и юридическом явлении, правовых нормах, регулирующих типичные длянесовершеннолетнегоичленовегосемьиобщественныеотношения,правовомстатусе</w:t>
      </w:r>
      <w:r w:rsidRPr="0089150A">
        <w:rPr>
          <w:sz w:val="24"/>
          <w:szCs w:val="24"/>
        </w:rPr>
        <w:t>гражданинаРоссийскойФедерации(втомчисленесовершеннолетнего), правонарушенияхи</w:t>
      </w:r>
      <w:r w:rsidRPr="0089150A">
        <w:rPr>
          <w:w w:val="105"/>
          <w:sz w:val="24"/>
          <w:szCs w:val="24"/>
        </w:rPr>
        <w:t>их</w:t>
      </w:r>
      <w:r w:rsidRPr="0089150A">
        <w:rPr>
          <w:w w:val="105"/>
          <w:sz w:val="24"/>
          <w:szCs w:val="24"/>
        </w:rPr>
        <w:tab/>
        <w:t>опасности</w:t>
      </w:r>
      <w:r w:rsidRPr="0089150A">
        <w:rPr>
          <w:w w:val="105"/>
          <w:sz w:val="24"/>
          <w:szCs w:val="24"/>
        </w:rPr>
        <w:tab/>
        <w:t>для</w:t>
      </w:r>
      <w:r w:rsidRPr="0089150A">
        <w:rPr>
          <w:w w:val="105"/>
          <w:sz w:val="24"/>
          <w:szCs w:val="24"/>
        </w:rPr>
        <w:tab/>
      </w:r>
      <w:r w:rsidRPr="0089150A">
        <w:rPr>
          <w:sz w:val="24"/>
          <w:szCs w:val="24"/>
        </w:rPr>
        <w:t>личности</w:t>
      </w:r>
      <w:r w:rsidRPr="0089150A">
        <w:rPr>
          <w:w w:val="105"/>
          <w:sz w:val="24"/>
          <w:szCs w:val="24"/>
        </w:rPr>
        <w:t>иобщества;</w:t>
      </w:r>
    </w:p>
    <w:p w:rsidR="004F6E34" w:rsidRPr="0089150A" w:rsidRDefault="00992C5C">
      <w:pPr>
        <w:pStyle w:val="a3"/>
        <w:spacing w:line="252" w:lineRule="auto"/>
        <w:ind w:right="979"/>
        <w:rPr>
          <w:sz w:val="24"/>
          <w:szCs w:val="24"/>
        </w:rPr>
      </w:pPr>
      <w:r w:rsidRPr="0089150A">
        <w:rPr>
          <w:w w:val="105"/>
          <w:sz w:val="24"/>
          <w:szCs w:val="24"/>
        </w:rPr>
        <w:t>характеризовать право как регулятор общественных отношений, конституционныеправаиобязанностигражданинаРоссийскойФедерации,праваребёнкавРоссийскойФедерации;</w:t>
      </w:r>
    </w:p>
    <w:p w:rsidR="004F6E34" w:rsidRPr="0089150A" w:rsidRDefault="00992C5C">
      <w:pPr>
        <w:pStyle w:val="a3"/>
        <w:tabs>
          <w:tab w:val="left" w:pos="3245"/>
          <w:tab w:val="left" w:pos="5311"/>
          <w:tab w:val="left" w:pos="8095"/>
          <w:tab w:val="left" w:pos="9499"/>
        </w:tabs>
        <w:spacing w:line="249" w:lineRule="auto"/>
        <w:ind w:right="969"/>
        <w:rPr>
          <w:sz w:val="24"/>
          <w:szCs w:val="24"/>
        </w:rPr>
      </w:pPr>
      <w:r w:rsidRPr="0089150A">
        <w:rPr>
          <w:w w:val="105"/>
          <w:sz w:val="24"/>
          <w:szCs w:val="24"/>
        </w:rPr>
        <w:t>приводитьпримерыимоделироватьситуации,вкоторыхвозникаютправоотношения,иситуации,связанныесправонарушениямиинаступлениемюридическойответственности;способызащитыправребёнкавРоссийскойФедерации,примеры,поясняющие</w:t>
      </w:r>
      <w:r w:rsidRPr="0089150A">
        <w:rPr>
          <w:w w:val="105"/>
          <w:sz w:val="24"/>
          <w:szCs w:val="24"/>
        </w:rPr>
        <w:tab/>
        <w:t>опасность</w:t>
      </w:r>
      <w:r w:rsidRPr="0089150A">
        <w:rPr>
          <w:w w:val="105"/>
          <w:sz w:val="24"/>
          <w:szCs w:val="24"/>
        </w:rPr>
        <w:tab/>
        <w:t>правонарушений</w:t>
      </w:r>
      <w:r w:rsidRPr="0089150A">
        <w:rPr>
          <w:w w:val="105"/>
          <w:sz w:val="24"/>
          <w:szCs w:val="24"/>
        </w:rPr>
        <w:tab/>
        <w:t>для</w:t>
      </w:r>
      <w:r w:rsidRPr="0089150A">
        <w:rPr>
          <w:w w:val="105"/>
          <w:sz w:val="24"/>
          <w:szCs w:val="24"/>
        </w:rPr>
        <w:tab/>
      </w:r>
      <w:r w:rsidRPr="0089150A">
        <w:rPr>
          <w:spacing w:val="-1"/>
          <w:w w:val="105"/>
          <w:sz w:val="24"/>
          <w:szCs w:val="24"/>
        </w:rPr>
        <w:t>личности</w:t>
      </w:r>
      <w:r w:rsidRPr="0089150A">
        <w:rPr>
          <w:w w:val="105"/>
          <w:sz w:val="24"/>
          <w:szCs w:val="24"/>
        </w:rPr>
        <w:t>иобщества;</w:t>
      </w:r>
    </w:p>
    <w:p w:rsidR="004F6E34" w:rsidRPr="0089150A" w:rsidRDefault="00992C5C">
      <w:pPr>
        <w:pStyle w:val="a3"/>
        <w:spacing w:line="247" w:lineRule="auto"/>
        <w:ind w:right="984"/>
        <w:rPr>
          <w:sz w:val="24"/>
          <w:szCs w:val="24"/>
        </w:rPr>
      </w:pPr>
      <w:r w:rsidRPr="0089150A">
        <w:rPr>
          <w:w w:val="105"/>
          <w:sz w:val="24"/>
          <w:szCs w:val="24"/>
        </w:rPr>
        <w:t>классифицировать по разным признакам (в том числе устанавливать существенныйпризнакклассификации)нормыправа,выделяясущественныепризнаки;</w:t>
      </w:r>
    </w:p>
    <w:p w:rsidR="004F6E34" w:rsidRPr="0089150A" w:rsidRDefault="00992C5C">
      <w:pPr>
        <w:pStyle w:val="a3"/>
        <w:spacing w:line="252" w:lineRule="auto"/>
        <w:ind w:right="975"/>
        <w:rPr>
          <w:sz w:val="24"/>
          <w:szCs w:val="24"/>
        </w:rPr>
      </w:pPr>
      <w:r w:rsidRPr="0089150A">
        <w:rPr>
          <w:w w:val="105"/>
          <w:sz w:val="24"/>
          <w:szCs w:val="24"/>
        </w:rPr>
        <w:t>сравнивать (в том числе устанавливать основания для сравнения) проступоки   преступление,   дееспособность     малолетних     в     возрасте     от    6     до     14     летинесовершеннолетнихввозрастеот14до 18 лет;</w:t>
      </w:r>
    </w:p>
    <w:p w:rsidR="004F6E34" w:rsidRPr="0089150A" w:rsidRDefault="00992C5C">
      <w:pPr>
        <w:pStyle w:val="a3"/>
        <w:spacing w:line="252" w:lineRule="auto"/>
        <w:ind w:right="982"/>
        <w:rPr>
          <w:sz w:val="24"/>
          <w:szCs w:val="24"/>
        </w:rPr>
      </w:pPr>
      <w:r w:rsidRPr="0089150A">
        <w:rPr>
          <w:w w:val="105"/>
          <w:sz w:val="24"/>
          <w:szCs w:val="24"/>
        </w:rPr>
        <w:t>устанавливатьи   объяснять   взаимосвязи,   включая   взаимодействия   гражданинаи государства, между правовым поведением и культурой личности, между особенностямидееспособностинесовершеннолетнегоиегоюридическойответственностью;</w:t>
      </w:r>
    </w:p>
    <w:p w:rsidR="004F6E34" w:rsidRPr="0089150A" w:rsidRDefault="00992C5C">
      <w:pPr>
        <w:pStyle w:val="a3"/>
        <w:spacing w:line="252" w:lineRule="auto"/>
        <w:ind w:right="974"/>
        <w:rPr>
          <w:sz w:val="24"/>
          <w:szCs w:val="24"/>
        </w:rPr>
      </w:pPr>
      <w:r w:rsidRPr="0089150A">
        <w:rPr>
          <w:w w:val="105"/>
          <w:sz w:val="24"/>
          <w:szCs w:val="24"/>
        </w:rPr>
        <w:t>использоватьполученныезнаниядляобъяснениясущностиправа,ролиправавобществе,необходимостиправомерногоповедения,включаяналоговоеповедениеипротиводействиекоррупции,различиймеждуправомернымипротивоправнымповедением,проступком и преступлением; для осмысления личного социального опыта при исполнениитипичных длянесовершеннолетнегосоциальныхролей(членасемьи,учащегося,членаученическойобщественнойорганизации);</w:t>
      </w:r>
    </w:p>
    <w:p w:rsidR="004F6E34" w:rsidRPr="0089150A" w:rsidRDefault="00992C5C">
      <w:pPr>
        <w:pStyle w:val="a3"/>
        <w:spacing w:line="252" w:lineRule="auto"/>
        <w:ind w:right="976"/>
        <w:rPr>
          <w:sz w:val="24"/>
          <w:szCs w:val="24"/>
        </w:rPr>
      </w:pPr>
      <w:r w:rsidRPr="0089150A">
        <w:rPr>
          <w:w w:val="105"/>
          <w:sz w:val="24"/>
          <w:szCs w:val="24"/>
        </w:rPr>
        <w:t>определятьиаргументироватьсопоройнаобществоведческиезнания,фактыобщественнойжизнииличныйсоциальныйопытсвоёотношениекролиправовыхнормкакрегуляторовобщественнойжизнииповедениячеловека;</w:t>
      </w:r>
    </w:p>
    <w:p w:rsidR="004F6E34" w:rsidRPr="0089150A" w:rsidRDefault="00992C5C">
      <w:pPr>
        <w:pStyle w:val="a3"/>
        <w:tabs>
          <w:tab w:val="left" w:pos="3187"/>
          <w:tab w:val="left" w:pos="4656"/>
          <w:tab w:val="left" w:pos="7110"/>
          <w:tab w:val="left" w:pos="9392"/>
        </w:tabs>
        <w:spacing w:line="252" w:lineRule="auto"/>
        <w:ind w:right="973"/>
        <w:rPr>
          <w:sz w:val="24"/>
          <w:szCs w:val="24"/>
        </w:rPr>
      </w:pPr>
      <w:r w:rsidRPr="0089150A">
        <w:rPr>
          <w:sz w:val="24"/>
          <w:szCs w:val="24"/>
        </w:rPr>
        <w:t>решать познавательные ипрактические задачи, отражающие действие правовых норм</w:t>
      </w:r>
      <w:r w:rsidRPr="0089150A">
        <w:rPr>
          <w:w w:val="105"/>
          <w:sz w:val="24"/>
          <w:szCs w:val="24"/>
        </w:rPr>
        <w:t>какрегуляторовобщественнойжизнииповедениячеловека, анализироватьжизненныеситуации</w:t>
      </w:r>
      <w:r w:rsidRPr="0089150A">
        <w:rPr>
          <w:w w:val="105"/>
          <w:sz w:val="24"/>
          <w:szCs w:val="24"/>
        </w:rPr>
        <w:tab/>
        <w:t>и</w:t>
      </w:r>
      <w:r w:rsidRPr="0089150A">
        <w:rPr>
          <w:w w:val="105"/>
          <w:sz w:val="24"/>
          <w:szCs w:val="24"/>
        </w:rPr>
        <w:tab/>
        <w:t>принимать</w:t>
      </w:r>
      <w:r w:rsidRPr="0089150A">
        <w:rPr>
          <w:w w:val="105"/>
          <w:sz w:val="24"/>
          <w:szCs w:val="24"/>
        </w:rPr>
        <w:tab/>
        <w:t>решения,</w:t>
      </w:r>
      <w:r w:rsidRPr="0089150A">
        <w:rPr>
          <w:w w:val="105"/>
          <w:sz w:val="24"/>
          <w:szCs w:val="24"/>
        </w:rPr>
        <w:tab/>
      </w:r>
      <w:r w:rsidRPr="0089150A">
        <w:rPr>
          <w:sz w:val="24"/>
          <w:szCs w:val="24"/>
        </w:rPr>
        <w:t>связанные</w:t>
      </w:r>
      <w:r w:rsidRPr="0089150A">
        <w:rPr>
          <w:w w:val="105"/>
          <w:sz w:val="24"/>
          <w:szCs w:val="24"/>
        </w:rPr>
        <w:t>сисполнениемтипичныхдлянесовершеннолетнегосоциальныхролей(членасемьи,учащегося, членаученическойобщественнойорганизации);</w:t>
      </w:r>
    </w:p>
    <w:p w:rsidR="004F6E34" w:rsidRPr="0089150A" w:rsidRDefault="00992C5C">
      <w:pPr>
        <w:pStyle w:val="a3"/>
        <w:spacing w:line="252" w:lineRule="auto"/>
        <w:ind w:right="980"/>
        <w:rPr>
          <w:sz w:val="24"/>
          <w:szCs w:val="24"/>
        </w:rPr>
      </w:pPr>
      <w:r w:rsidRPr="0089150A">
        <w:rPr>
          <w:w w:val="105"/>
          <w:sz w:val="24"/>
          <w:szCs w:val="24"/>
        </w:rPr>
        <w:t>овладеватьсмысловымчтениемтекстовобществоведческойтематики:отбиратьинформацию из фрагментов Конституции Российской Федерации и других нормативныхправовых       актов,       из        предложенных       учителем        источников       о       правахи  обязанностях  граждан,  гарантиях  и  защите  прав   и   свобод  человека   и   гражданинавРоссийской   Федерации,   о  правах   ребёнка   и   способах   их   защиты   и   составлятьнаихосновеплан,преобразовывать текстовуюинформациювтаблицу,схему;</w:t>
      </w:r>
    </w:p>
    <w:p w:rsidR="004F6E34" w:rsidRPr="0089150A" w:rsidRDefault="00992C5C">
      <w:pPr>
        <w:pStyle w:val="a3"/>
        <w:spacing w:line="252" w:lineRule="auto"/>
        <w:ind w:right="960"/>
        <w:rPr>
          <w:sz w:val="24"/>
          <w:szCs w:val="24"/>
        </w:rPr>
      </w:pPr>
      <w:r w:rsidRPr="0089150A">
        <w:rPr>
          <w:w w:val="105"/>
          <w:sz w:val="24"/>
          <w:szCs w:val="24"/>
        </w:rPr>
        <w:t>искать и извлекать информацию о сущности права и значении правовых норм, оправовой   культуре,   о   гарантиях   и   защите   прав   и   свобод   человека   и   гражданинав РоссийскойФедерации, выявлятьсоответствующие факты изразных адаптированныхисточников (в том числе учебных материалов) и публикаций средств массовой информацииссоблюдениемправилинформационнойбезопасностиприработевинформационно-телекоммуникационнойсети«Интернет»;</w:t>
      </w:r>
    </w:p>
    <w:p w:rsidR="004F6E34" w:rsidRPr="0089150A" w:rsidRDefault="00992C5C">
      <w:pPr>
        <w:pStyle w:val="a3"/>
        <w:spacing w:line="249" w:lineRule="auto"/>
        <w:ind w:right="972"/>
        <w:rPr>
          <w:sz w:val="24"/>
          <w:szCs w:val="24"/>
        </w:rPr>
      </w:pPr>
      <w:r w:rsidRPr="0089150A">
        <w:rPr>
          <w:w w:val="105"/>
          <w:sz w:val="24"/>
          <w:szCs w:val="24"/>
        </w:rPr>
        <w:t>анализировать,обобщать,систематизировать,оцениватьсоциальнуюинформациюизадаптированных         источников         (в         том         числе         учебных         материалов)и публикаций СМИ, соотносить её с собственными знаниями о правовом регулированииповедениячеловека,личнымсоциальнымопытом,используяобществоведческиезнания,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5451"/>
          <w:tab w:val="left" w:pos="9275"/>
        </w:tabs>
        <w:spacing w:before="97" w:line="254" w:lineRule="auto"/>
        <w:ind w:right="976" w:firstLine="0"/>
        <w:rPr>
          <w:sz w:val="24"/>
          <w:szCs w:val="24"/>
        </w:rPr>
      </w:pPr>
      <w:r w:rsidRPr="0089150A">
        <w:rPr>
          <w:w w:val="105"/>
          <w:sz w:val="24"/>
          <w:szCs w:val="24"/>
        </w:rPr>
        <w:t>формулировать</w:t>
      </w:r>
      <w:r w:rsidRPr="0089150A">
        <w:rPr>
          <w:w w:val="105"/>
          <w:sz w:val="24"/>
          <w:szCs w:val="24"/>
        </w:rPr>
        <w:tab/>
        <w:t>выводы,</w:t>
      </w:r>
      <w:r w:rsidRPr="0089150A">
        <w:rPr>
          <w:w w:val="105"/>
          <w:sz w:val="24"/>
          <w:szCs w:val="24"/>
        </w:rPr>
        <w:tab/>
      </w:r>
      <w:r w:rsidRPr="0089150A">
        <w:rPr>
          <w:spacing w:val="-2"/>
          <w:w w:val="105"/>
          <w:sz w:val="24"/>
          <w:szCs w:val="24"/>
        </w:rPr>
        <w:t>подкрепляя</w:t>
      </w:r>
      <w:r w:rsidRPr="0089150A">
        <w:rPr>
          <w:w w:val="105"/>
          <w:sz w:val="24"/>
          <w:szCs w:val="24"/>
        </w:rPr>
        <w:t>ихаргументами;</w:t>
      </w:r>
    </w:p>
    <w:p w:rsidR="004F6E34" w:rsidRPr="0089150A" w:rsidRDefault="00992C5C">
      <w:pPr>
        <w:pStyle w:val="a3"/>
        <w:spacing w:line="252" w:lineRule="auto"/>
        <w:ind w:right="983"/>
        <w:rPr>
          <w:sz w:val="24"/>
          <w:szCs w:val="24"/>
        </w:rPr>
      </w:pPr>
      <w:r w:rsidRPr="0089150A">
        <w:rPr>
          <w:w w:val="105"/>
          <w:sz w:val="24"/>
          <w:szCs w:val="24"/>
        </w:rPr>
        <w:t>оцениватьсобственные  поступки  и   поведение  других   людей   с  точки   зренияих    соответствия    правовым    нормам:    выражать    свою    точку    зрения,    участвоватьвдискуссии;</w:t>
      </w:r>
    </w:p>
    <w:p w:rsidR="004F6E34" w:rsidRPr="0089150A" w:rsidRDefault="00992C5C">
      <w:pPr>
        <w:pStyle w:val="a3"/>
        <w:tabs>
          <w:tab w:val="left" w:pos="4801"/>
          <w:tab w:val="left" w:pos="9294"/>
        </w:tabs>
        <w:spacing w:line="249" w:lineRule="auto"/>
        <w:ind w:right="972"/>
        <w:rPr>
          <w:sz w:val="24"/>
          <w:szCs w:val="24"/>
        </w:rPr>
      </w:pPr>
      <w:r w:rsidRPr="0089150A">
        <w:rPr>
          <w:w w:val="105"/>
          <w:sz w:val="24"/>
          <w:szCs w:val="24"/>
        </w:rPr>
        <w:t>использоватьполученныезнанияоправеиправовыхнормахвпрактическойдеятельности (выполнять проблемные задания, индивидуальные и групповые проекты), вповседневнойжизнидляосознанноговыполнениягражданскихобязанностей(дляреализации и защиты прав человека и гражданина, прав потребителя, выбора профессии иоценки</w:t>
      </w:r>
      <w:r w:rsidRPr="0089150A">
        <w:rPr>
          <w:w w:val="105"/>
          <w:sz w:val="24"/>
          <w:szCs w:val="24"/>
        </w:rPr>
        <w:tab/>
        <w:t>собственных</w:t>
      </w:r>
      <w:r w:rsidRPr="0089150A">
        <w:rPr>
          <w:w w:val="105"/>
          <w:sz w:val="24"/>
          <w:szCs w:val="24"/>
        </w:rPr>
        <w:tab/>
      </w:r>
      <w:r w:rsidRPr="0089150A">
        <w:rPr>
          <w:sz w:val="24"/>
          <w:szCs w:val="24"/>
        </w:rPr>
        <w:t>перспектив</w:t>
      </w:r>
      <w:r w:rsidRPr="0089150A">
        <w:rPr>
          <w:w w:val="105"/>
          <w:sz w:val="24"/>
          <w:szCs w:val="24"/>
        </w:rPr>
        <w:t>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представлятьрезультатысвоейдеятельности(врамкахизученногоматериала,включаяпроектнуюдеятельность), в соответствии с темой и ситуацией общения, особенностями аудитории ирегламентом;</w:t>
      </w:r>
    </w:p>
    <w:p w:rsidR="004F6E34" w:rsidRPr="0089150A" w:rsidRDefault="00992C5C">
      <w:pPr>
        <w:pStyle w:val="a3"/>
        <w:spacing w:line="254" w:lineRule="auto"/>
        <w:ind w:right="978"/>
        <w:rPr>
          <w:sz w:val="24"/>
          <w:szCs w:val="24"/>
        </w:rPr>
      </w:pPr>
      <w:r w:rsidRPr="0089150A">
        <w:rPr>
          <w:w w:val="105"/>
          <w:sz w:val="24"/>
          <w:szCs w:val="24"/>
        </w:rPr>
        <w:t>самостоятельнозаполнятьформу(втомчислеэлектронную)исоставлять</w:t>
      </w:r>
      <w:r w:rsidRPr="0089150A">
        <w:rPr>
          <w:sz w:val="24"/>
          <w:szCs w:val="24"/>
        </w:rPr>
        <w:t>простейшийдокументприполучениипаспортагражданинаРоссийскойФедерации;</w:t>
      </w:r>
    </w:p>
    <w:p w:rsidR="004F6E34" w:rsidRPr="0089150A" w:rsidRDefault="00992C5C">
      <w:pPr>
        <w:pStyle w:val="a3"/>
        <w:tabs>
          <w:tab w:val="left" w:pos="2704"/>
          <w:tab w:val="left" w:pos="4877"/>
          <w:tab w:val="left" w:pos="6898"/>
          <w:tab w:val="left" w:pos="8676"/>
        </w:tabs>
        <w:spacing w:line="249" w:lineRule="auto"/>
        <w:ind w:right="982"/>
        <w:rPr>
          <w:sz w:val="24"/>
          <w:szCs w:val="24"/>
        </w:rPr>
      </w:pPr>
      <w:r w:rsidRPr="0089150A">
        <w:rPr>
          <w:w w:val="105"/>
          <w:sz w:val="24"/>
          <w:szCs w:val="24"/>
        </w:rPr>
        <w:t>осуществлять совместную деятельность, включая взаимодействие с людьми другойкультуры,национальнойирелигиознойпринадлежностинаосновенациональныхценностей</w:t>
      </w:r>
      <w:r w:rsidRPr="0089150A">
        <w:rPr>
          <w:w w:val="105"/>
          <w:sz w:val="24"/>
          <w:szCs w:val="24"/>
        </w:rPr>
        <w:tab/>
        <w:t>современного</w:t>
      </w:r>
      <w:r w:rsidRPr="0089150A">
        <w:rPr>
          <w:w w:val="105"/>
          <w:sz w:val="24"/>
          <w:szCs w:val="24"/>
        </w:rPr>
        <w:tab/>
        <w:t>российского</w:t>
      </w:r>
      <w:r w:rsidRPr="0089150A">
        <w:rPr>
          <w:w w:val="105"/>
          <w:sz w:val="24"/>
          <w:szCs w:val="24"/>
        </w:rPr>
        <w:tab/>
        <w:t>общества:</w:t>
      </w:r>
      <w:r w:rsidRPr="0089150A">
        <w:rPr>
          <w:w w:val="105"/>
          <w:sz w:val="24"/>
          <w:szCs w:val="24"/>
        </w:rPr>
        <w:tab/>
      </w:r>
      <w:r w:rsidRPr="0089150A">
        <w:rPr>
          <w:sz w:val="24"/>
          <w:szCs w:val="24"/>
        </w:rPr>
        <w:t>гуманистических</w:t>
      </w:r>
      <w:r w:rsidRPr="0089150A">
        <w:rPr>
          <w:w w:val="105"/>
          <w:sz w:val="24"/>
          <w:szCs w:val="24"/>
        </w:rPr>
        <w:t>и демократических ценностей, идей мира и взаимопонимания между народами, людьмиразныхкультур.</w:t>
      </w:r>
    </w:p>
    <w:p w:rsidR="004F6E34" w:rsidRPr="0089150A" w:rsidRDefault="00992C5C">
      <w:pPr>
        <w:pStyle w:val="a3"/>
        <w:ind w:left="1604" w:firstLine="0"/>
        <w:rPr>
          <w:sz w:val="24"/>
          <w:szCs w:val="24"/>
        </w:rPr>
      </w:pPr>
      <w:r w:rsidRPr="0089150A">
        <w:rPr>
          <w:w w:val="105"/>
          <w:sz w:val="24"/>
          <w:szCs w:val="24"/>
        </w:rPr>
        <w:t>Основыроссийскогоправа:</w:t>
      </w:r>
    </w:p>
    <w:p w:rsidR="004F6E34" w:rsidRPr="0089150A" w:rsidRDefault="00992C5C">
      <w:pPr>
        <w:pStyle w:val="a3"/>
        <w:tabs>
          <w:tab w:val="left" w:pos="3689"/>
          <w:tab w:val="left" w:pos="5696"/>
          <w:tab w:val="left" w:pos="6618"/>
          <w:tab w:val="left" w:pos="9589"/>
        </w:tabs>
        <w:spacing w:before="8" w:line="252" w:lineRule="auto"/>
        <w:ind w:right="969"/>
        <w:rPr>
          <w:sz w:val="24"/>
          <w:szCs w:val="24"/>
        </w:rPr>
      </w:pPr>
      <w:r w:rsidRPr="0089150A">
        <w:rPr>
          <w:w w:val="105"/>
          <w:sz w:val="24"/>
          <w:szCs w:val="24"/>
        </w:rPr>
        <w:t>осваиватьиприменятьзнанияоКонституцииРоссийскойФедерации,другихнормативных правовых актах, содержании и значении правовых норм, об отраслях права, оправовых        нормах,        регулирующих        типичные        для         несовершеннолетнегоичленовегосемьиобщественныеотношения(вгражданском,трудовомисемейном,административном,      уголовном      праве);      о     защите     прав      несовершеннолетних,оюридическойответственности(гражданско-правовой,дисциплинарной,административной,</w:t>
      </w:r>
      <w:r w:rsidRPr="0089150A">
        <w:rPr>
          <w:w w:val="105"/>
          <w:sz w:val="24"/>
          <w:szCs w:val="24"/>
        </w:rPr>
        <w:tab/>
        <w:t>уголовной),</w:t>
      </w:r>
      <w:r w:rsidRPr="0089150A">
        <w:rPr>
          <w:w w:val="105"/>
          <w:sz w:val="24"/>
          <w:szCs w:val="24"/>
        </w:rPr>
        <w:tab/>
        <w:t>о</w:t>
      </w:r>
      <w:r w:rsidRPr="0089150A">
        <w:rPr>
          <w:w w:val="105"/>
          <w:sz w:val="24"/>
          <w:szCs w:val="24"/>
        </w:rPr>
        <w:tab/>
        <w:t>правоохранительных</w:t>
      </w:r>
      <w:r w:rsidRPr="0089150A">
        <w:rPr>
          <w:w w:val="105"/>
          <w:sz w:val="24"/>
          <w:szCs w:val="24"/>
        </w:rPr>
        <w:tab/>
        <w:t>органах,об  обеспечении   безопасности  личности,    общества   и    государства,    в    том    числеот терроризмаиэкстремизма;</w:t>
      </w:r>
    </w:p>
    <w:p w:rsidR="004F6E34" w:rsidRPr="0089150A" w:rsidRDefault="00992C5C">
      <w:pPr>
        <w:pStyle w:val="a3"/>
        <w:spacing w:line="249" w:lineRule="auto"/>
        <w:ind w:right="972"/>
        <w:rPr>
          <w:sz w:val="24"/>
          <w:szCs w:val="24"/>
        </w:rPr>
      </w:pPr>
      <w:r w:rsidRPr="0089150A">
        <w:rPr>
          <w:w w:val="105"/>
          <w:sz w:val="24"/>
          <w:szCs w:val="24"/>
        </w:rPr>
        <w:t>характеризовать роль Конституции Российской Федерации в системе российскогоправа;правоохранительныхоргановвзащитеправопорядка,обеспечениисоциальнойстабильностиисправедливости;гражданско-правовыеотношения,сущностьсемейныхправоотношений;способызащитыинтересовиправдетей,оставшихсябезпопеченияродителей;</w:t>
      </w:r>
    </w:p>
    <w:p w:rsidR="004F6E34" w:rsidRPr="0089150A" w:rsidRDefault="00992C5C">
      <w:pPr>
        <w:pStyle w:val="a3"/>
        <w:ind w:left="1604" w:firstLine="0"/>
        <w:rPr>
          <w:sz w:val="24"/>
          <w:szCs w:val="24"/>
        </w:rPr>
      </w:pPr>
      <w:r w:rsidRPr="0089150A">
        <w:rPr>
          <w:sz w:val="24"/>
          <w:szCs w:val="24"/>
        </w:rPr>
        <w:t>содержаниетрудовогодоговора,видыправонарушенийивидынаказаний;</w:t>
      </w:r>
    </w:p>
    <w:p w:rsidR="004F6E34" w:rsidRPr="0089150A" w:rsidRDefault="00992C5C">
      <w:pPr>
        <w:pStyle w:val="a3"/>
        <w:spacing w:before="3" w:line="249" w:lineRule="auto"/>
        <w:ind w:right="966"/>
        <w:rPr>
          <w:sz w:val="24"/>
          <w:szCs w:val="24"/>
        </w:rPr>
      </w:pPr>
      <w:r w:rsidRPr="0089150A">
        <w:rPr>
          <w:w w:val="105"/>
          <w:sz w:val="24"/>
          <w:szCs w:val="24"/>
        </w:rPr>
        <w:t>приводитьпримерызаконовиподзаконныхактовимоделироватьситуации,регулируемые  нормами   гражданского,   трудового,   семейного,   административногоиуголовногоправа,втомчислесвязанныесприменениемсанкцийзасовершённыеправонарушения;</w:t>
      </w:r>
    </w:p>
    <w:p w:rsidR="004F6E34" w:rsidRPr="0089150A" w:rsidRDefault="00992C5C">
      <w:pPr>
        <w:pStyle w:val="a3"/>
        <w:spacing w:before="2" w:line="252" w:lineRule="auto"/>
        <w:ind w:right="980"/>
        <w:rPr>
          <w:sz w:val="24"/>
          <w:szCs w:val="24"/>
        </w:rPr>
      </w:pPr>
      <w:r w:rsidRPr="0089150A">
        <w:rPr>
          <w:w w:val="105"/>
          <w:sz w:val="24"/>
          <w:szCs w:val="24"/>
        </w:rPr>
        <w:t>классифицировать по разным признакам виды нормативных правовых актов, видыправонарушений     и     юридической      ответственности      по      отраслям      права(втомчислеустанавливатьсущественныйпризнакклассификации);</w:t>
      </w:r>
    </w:p>
    <w:p w:rsidR="004F6E34" w:rsidRPr="0089150A" w:rsidRDefault="00992C5C">
      <w:pPr>
        <w:pStyle w:val="a3"/>
        <w:spacing w:line="249" w:lineRule="auto"/>
        <w:ind w:right="979"/>
        <w:rPr>
          <w:sz w:val="24"/>
          <w:szCs w:val="24"/>
        </w:rPr>
      </w:pPr>
      <w:r w:rsidRPr="0089150A">
        <w:rPr>
          <w:w w:val="105"/>
          <w:sz w:val="24"/>
          <w:szCs w:val="24"/>
        </w:rPr>
        <w:t>сравнивать(втомчислеустанавливатьоснованиядлясравнения)сферырегулированияразличныхотраслейправа(гражданского,трудового,семейного,административногоиуголовного),праваиобязанностиработникаиработодателя,имущественныеиличныенеимущественныеотношения;</w:t>
      </w:r>
    </w:p>
    <w:p w:rsidR="004F6E34" w:rsidRPr="0089150A" w:rsidRDefault="00992C5C">
      <w:pPr>
        <w:pStyle w:val="a3"/>
        <w:spacing w:line="254" w:lineRule="auto"/>
        <w:ind w:right="980"/>
        <w:rPr>
          <w:sz w:val="24"/>
          <w:szCs w:val="24"/>
        </w:rPr>
      </w:pPr>
      <w:r w:rsidRPr="0089150A">
        <w:rPr>
          <w:w w:val="105"/>
          <w:sz w:val="24"/>
          <w:szCs w:val="24"/>
        </w:rPr>
        <w:t>устанавливать    и     объяснять    взаимосвязи    прав    и    обязанностей    работникаиработодателя,правиобязанностейчленовсемьи,традиционныхроссийскихценностейи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личныхнеимущественныхотношенийвсемье;</w:t>
      </w:r>
    </w:p>
    <w:p w:rsidR="004F6E34" w:rsidRPr="0089150A" w:rsidRDefault="00992C5C">
      <w:pPr>
        <w:pStyle w:val="a3"/>
        <w:spacing w:before="16" w:line="249" w:lineRule="auto"/>
        <w:ind w:right="966"/>
        <w:rPr>
          <w:sz w:val="24"/>
          <w:szCs w:val="24"/>
        </w:rPr>
      </w:pPr>
      <w:r w:rsidRPr="0089150A">
        <w:rPr>
          <w:w w:val="105"/>
          <w:sz w:val="24"/>
          <w:szCs w:val="24"/>
        </w:rPr>
        <w:t>использоватьполученные  знания  об  отраслях  права  в  решении  учебных  задачдля объяснения взаимосвязи гражданской правоспособности и дееспособности, значениясемьи     в     жизни     человека,     общества     и     государства,     социальной      опасностиинеприемлемостиуголовныхиадминистративныхправонарушений,экстремизма,терроризма,коррупцииинеобходимостипротивостоятьим;</w:t>
      </w:r>
    </w:p>
    <w:p w:rsidR="004F6E34" w:rsidRPr="0089150A" w:rsidRDefault="00992C5C">
      <w:pPr>
        <w:pStyle w:val="a3"/>
        <w:spacing w:before="1" w:line="249" w:lineRule="auto"/>
        <w:ind w:right="972"/>
        <w:rPr>
          <w:sz w:val="24"/>
          <w:szCs w:val="24"/>
        </w:rPr>
      </w:pPr>
      <w:r w:rsidRPr="0089150A">
        <w:rPr>
          <w:w w:val="105"/>
          <w:sz w:val="24"/>
          <w:szCs w:val="24"/>
        </w:rPr>
        <w:t>определять и аргументировать своё отношение к защите прав участников трудовыхотношений       с        опорой        на        знания        в        области         трудового        права,кправонарушениям,формулироватьаргументированныевыводыонедопустимостинарушенияправовых норм;</w:t>
      </w:r>
    </w:p>
    <w:p w:rsidR="004F6E34" w:rsidRPr="0089150A" w:rsidRDefault="00992C5C">
      <w:pPr>
        <w:pStyle w:val="a3"/>
        <w:spacing w:before="9" w:line="249" w:lineRule="auto"/>
        <w:ind w:right="984"/>
        <w:rPr>
          <w:sz w:val="24"/>
          <w:szCs w:val="24"/>
        </w:rPr>
      </w:pPr>
      <w:r w:rsidRPr="0089150A">
        <w:rPr>
          <w:w w:val="105"/>
          <w:sz w:val="24"/>
          <w:szCs w:val="24"/>
        </w:rPr>
        <w:t>решатьпознавательныеипрактическиезадачи,отражающиетипичныевзаимодействия,регулируемыенормамигражданского,трудового,семейного,административногоиуголовногоправа;</w:t>
      </w:r>
    </w:p>
    <w:p w:rsidR="004F6E34" w:rsidRPr="0089150A" w:rsidRDefault="00992C5C">
      <w:pPr>
        <w:pStyle w:val="a3"/>
        <w:tabs>
          <w:tab w:val="left" w:pos="3856"/>
          <w:tab w:val="left" w:pos="6355"/>
          <w:tab w:val="left" w:pos="9313"/>
        </w:tabs>
        <w:spacing w:before="3" w:line="249" w:lineRule="auto"/>
        <w:ind w:right="973"/>
        <w:rPr>
          <w:sz w:val="24"/>
          <w:szCs w:val="24"/>
        </w:rPr>
      </w:pPr>
      <w:r w:rsidRPr="0089150A">
        <w:rPr>
          <w:w w:val="105"/>
          <w:sz w:val="24"/>
          <w:szCs w:val="24"/>
        </w:rPr>
        <w:t>овладеватьсмысловымчтениемтекстовобществоведческойтематики:отбиратьинформациюизфрагментовнормативныхправовыхактов(ГражданскийкодексРоссийскойФедерации,СемейныйкодексРоссийскойФедерации,ТрудовойкодексРоссийскойФедерации,</w:t>
      </w:r>
      <w:r w:rsidRPr="0089150A">
        <w:rPr>
          <w:w w:val="105"/>
          <w:sz w:val="24"/>
          <w:szCs w:val="24"/>
        </w:rPr>
        <w:tab/>
        <w:t>Кодекс</w:t>
      </w:r>
      <w:r w:rsidRPr="0089150A">
        <w:rPr>
          <w:w w:val="105"/>
          <w:sz w:val="24"/>
          <w:szCs w:val="24"/>
        </w:rPr>
        <w:tab/>
        <w:t>Российской</w:t>
      </w:r>
      <w:r w:rsidRPr="0089150A">
        <w:rPr>
          <w:w w:val="105"/>
          <w:sz w:val="24"/>
          <w:szCs w:val="24"/>
        </w:rPr>
        <w:tab/>
      </w:r>
      <w:r w:rsidRPr="0089150A">
        <w:rPr>
          <w:sz w:val="24"/>
          <w:szCs w:val="24"/>
        </w:rPr>
        <w:t>Федерации</w:t>
      </w:r>
      <w:r w:rsidRPr="0089150A">
        <w:rPr>
          <w:w w:val="105"/>
          <w:sz w:val="24"/>
          <w:szCs w:val="24"/>
        </w:rPr>
        <w:t>обадминистративных правонарушениях,УголовныйкодексРоссийскойФедерации), изпредложенных учителем источников о правовых нормах, правоотношениях и специфике ихрегулирования,преобразовыватьтекстовуюинформациювтаблицу, схему;</w:t>
      </w:r>
    </w:p>
    <w:p w:rsidR="004F6E34" w:rsidRPr="0089150A" w:rsidRDefault="00992C5C">
      <w:pPr>
        <w:pStyle w:val="a3"/>
        <w:spacing w:before="5" w:line="249" w:lineRule="auto"/>
        <w:ind w:right="971"/>
        <w:rPr>
          <w:sz w:val="24"/>
          <w:szCs w:val="24"/>
        </w:rPr>
      </w:pPr>
      <w:r w:rsidRPr="0089150A">
        <w:rPr>
          <w:w w:val="105"/>
          <w:sz w:val="24"/>
          <w:szCs w:val="24"/>
        </w:rPr>
        <w:t>искатьиизвлекатьинформациюпоправовойтематикевсферегражданского,трудового, семейного, административного и уголовного права: выявлять соответствующиефактыизразныхадаптированныхисточников(втомчислеучебныхматериалов)ипубликацийСМИссоблюдениемправилинформационнойбезопасностиприработевинформационно-телекоммуникационнойсети«Интернет»;</w:t>
      </w:r>
    </w:p>
    <w:p w:rsidR="004F6E34" w:rsidRPr="0089150A" w:rsidRDefault="00992C5C">
      <w:pPr>
        <w:pStyle w:val="a3"/>
        <w:spacing w:before="8" w:line="249" w:lineRule="auto"/>
        <w:ind w:right="973"/>
        <w:rPr>
          <w:sz w:val="24"/>
          <w:szCs w:val="24"/>
        </w:rPr>
      </w:pPr>
      <w:r w:rsidRPr="0089150A">
        <w:rPr>
          <w:w w:val="105"/>
          <w:sz w:val="24"/>
          <w:szCs w:val="24"/>
        </w:rPr>
        <w:t>анализировать,обобщать,систематизировать,оцениватьсоциальнуюинформациюизадаптированных         источников         (в         том         числе         учебных         материалов)ипубликацийСМИ,соотноситьеёссобственнымизнаниямиоботрасляхправа(гражданского,трудового,семейного,административногоиуголовного)иличнымсоциальнымопытом;используяобществоведческиезнания,формулироватьвыводы,подкрепляя их аргументами, о применении санкций за совершённые правонарушения, оюридическойответственностинесовершеннолетних;</w:t>
      </w:r>
    </w:p>
    <w:p w:rsidR="004F6E34" w:rsidRPr="0089150A" w:rsidRDefault="00992C5C">
      <w:pPr>
        <w:pStyle w:val="a3"/>
        <w:spacing w:before="5" w:line="252" w:lineRule="auto"/>
        <w:ind w:right="988"/>
        <w:rPr>
          <w:sz w:val="24"/>
          <w:szCs w:val="24"/>
        </w:rPr>
      </w:pPr>
      <w:r w:rsidRPr="0089150A">
        <w:rPr>
          <w:w w:val="105"/>
          <w:sz w:val="24"/>
          <w:szCs w:val="24"/>
        </w:rPr>
        <w:t>оцениватьсобственные  поступки  и   поведение  других   людей   с  точки   зренияих    соответствия   нормам    гражданского,   трудового,    семейного,    административногоиуголовногоправа;</w:t>
      </w:r>
    </w:p>
    <w:p w:rsidR="004F6E34" w:rsidRPr="0089150A" w:rsidRDefault="00992C5C">
      <w:pPr>
        <w:pStyle w:val="a3"/>
        <w:tabs>
          <w:tab w:val="left" w:pos="2855"/>
          <w:tab w:val="left" w:pos="4409"/>
          <w:tab w:val="left" w:pos="6825"/>
          <w:tab w:val="left" w:pos="7653"/>
          <w:tab w:val="left" w:pos="9445"/>
        </w:tabs>
        <w:spacing w:line="249" w:lineRule="auto"/>
        <w:ind w:right="974"/>
        <w:rPr>
          <w:sz w:val="24"/>
          <w:szCs w:val="24"/>
        </w:rPr>
      </w:pPr>
      <w:r w:rsidRPr="0089150A">
        <w:rPr>
          <w:w w:val="105"/>
          <w:sz w:val="24"/>
          <w:szCs w:val="24"/>
        </w:rPr>
        <w:t>использоватьполученныезнанияонормахгражданского,трудового,семейного,административногоиуголовногоправавпрактическойдеятельности(выполнятьпроблемные</w:t>
      </w:r>
      <w:r w:rsidRPr="0089150A">
        <w:rPr>
          <w:w w:val="105"/>
          <w:sz w:val="24"/>
          <w:szCs w:val="24"/>
        </w:rPr>
        <w:tab/>
        <w:t>задания,</w:t>
      </w:r>
      <w:r w:rsidRPr="0089150A">
        <w:rPr>
          <w:w w:val="105"/>
          <w:sz w:val="24"/>
          <w:szCs w:val="24"/>
        </w:rPr>
        <w:tab/>
        <w:t>индивидуальные</w:t>
      </w:r>
      <w:r w:rsidRPr="0089150A">
        <w:rPr>
          <w:w w:val="105"/>
          <w:sz w:val="24"/>
          <w:szCs w:val="24"/>
        </w:rPr>
        <w:tab/>
        <w:t>и</w:t>
      </w:r>
      <w:r w:rsidRPr="0089150A">
        <w:rPr>
          <w:w w:val="105"/>
          <w:sz w:val="24"/>
          <w:szCs w:val="24"/>
        </w:rPr>
        <w:tab/>
        <w:t>групповые</w:t>
      </w:r>
      <w:r w:rsidRPr="0089150A">
        <w:rPr>
          <w:w w:val="105"/>
          <w:sz w:val="24"/>
          <w:szCs w:val="24"/>
        </w:rPr>
        <w:tab/>
      </w:r>
      <w:r w:rsidRPr="0089150A">
        <w:rPr>
          <w:sz w:val="24"/>
          <w:szCs w:val="24"/>
        </w:rPr>
        <w:t>проекты),</w:t>
      </w:r>
      <w:r w:rsidRPr="0089150A">
        <w:rPr>
          <w:w w:val="105"/>
          <w:sz w:val="24"/>
          <w:szCs w:val="24"/>
        </w:rPr>
        <w:t>вповседневнойжизнидляосознанноговыполненияобязанностей,правомерногоповедения,реализации и защиты своих прав; публично представлять результаты своей деятельности (врамках изученного материала, включая проектную деятельность), в соответствии с темой иситуациейобщения, особенностямиаудиторииирегламентом;</w:t>
      </w:r>
    </w:p>
    <w:p w:rsidR="004F6E34" w:rsidRPr="0089150A" w:rsidRDefault="00992C5C">
      <w:pPr>
        <w:pStyle w:val="a3"/>
        <w:spacing w:line="254" w:lineRule="auto"/>
        <w:ind w:right="978"/>
        <w:rPr>
          <w:sz w:val="24"/>
          <w:szCs w:val="24"/>
        </w:rPr>
      </w:pPr>
      <w:r w:rsidRPr="0089150A">
        <w:rPr>
          <w:w w:val="105"/>
          <w:sz w:val="24"/>
          <w:szCs w:val="24"/>
        </w:rPr>
        <w:t>самостоятельнозаполнятьформу(втомчислеэлектронную)исоставлятьпростейшийдокумент(заявлениеоприёменаработу);</w:t>
      </w:r>
    </w:p>
    <w:p w:rsidR="004F6E34" w:rsidRPr="0089150A" w:rsidRDefault="00992C5C">
      <w:pPr>
        <w:pStyle w:val="a3"/>
        <w:tabs>
          <w:tab w:val="left" w:pos="2706"/>
          <w:tab w:val="left" w:pos="4879"/>
          <w:tab w:val="left" w:pos="6900"/>
          <w:tab w:val="left" w:pos="8678"/>
        </w:tabs>
        <w:spacing w:line="249" w:lineRule="auto"/>
        <w:ind w:right="983"/>
        <w:rPr>
          <w:sz w:val="24"/>
          <w:szCs w:val="24"/>
        </w:rPr>
      </w:pPr>
      <w:r w:rsidRPr="0089150A">
        <w:rPr>
          <w:w w:val="105"/>
          <w:sz w:val="24"/>
          <w:szCs w:val="24"/>
        </w:rPr>
        <w:t>осуществлять совместную деятельность, включая взаимодействие с людьми другойкультуры,национальнойирелигиознойпринадлежности,наосновенациональныхценностей</w:t>
      </w:r>
      <w:r w:rsidRPr="0089150A">
        <w:rPr>
          <w:w w:val="105"/>
          <w:sz w:val="24"/>
          <w:szCs w:val="24"/>
        </w:rPr>
        <w:tab/>
        <w:t>современного</w:t>
      </w:r>
      <w:r w:rsidRPr="0089150A">
        <w:rPr>
          <w:w w:val="105"/>
          <w:sz w:val="24"/>
          <w:szCs w:val="24"/>
        </w:rPr>
        <w:tab/>
        <w:t>российского</w:t>
      </w:r>
      <w:r w:rsidRPr="0089150A">
        <w:rPr>
          <w:w w:val="105"/>
          <w:sz w:val="24"/>
          <w:szCs w:val="24"/>
        </w:rPr>
        <w:tab/>
        <w:t>общества:</w:t>
      </w:r>
      <w:r w:rsidRPr="0089150A">
        <w:rPr>
          <w:w w:val="105"/>
          <w:sz w:val="24"/>
          <w:szCs w:val="24"/>
        </w:rPr>
        <w:tab/>
      </w:r>
      <w:r w:rsidRPr="0089150A">
        <w:rPr>
          <w:sz w:val="24"/>
          <w:szCs w:val="24"/>
        </w:rPr>
        <w:t>гуманистических</w:t>
      </w:r>
      <w:r w:rsidRPr="0089150A">
        <w:rPr>
          <w:w w:val="105"/>
          <w:sz w:val="24"/>
          <w:szCs w:val="24"/>
        </w:rPr>
        <w:t>и демократических ценностей, идей мира и взаимопонимания между народами, людьмиразныхкультур.</w:t>
      </w:r>
    </w:p>
    <w:p w:rsidR="004F6E34" w:rsidRPr="0089150A" w:rsidRDefault="00992C5C">
      <w:pPr>
        <w:pStyle w:val="1"/>
        <w:spacing w:before="2" w:line="254" w:lineRule="auto"/>
        <w:ind w:left="898" w:right="971" w:firstLine="706"/>
        <w:rPr>
          <w:sz w:val="24"/>
          <w:szCs w:val="24"/>
        </w:rPr>
      </w:pPr>
      <w:r w:rsidRPr="0089150A">
        <w:rPr>
          <w:w w:val="105"/>
          <w:sz w:val="24"/>
          <w:szCs w:val="24"/>
        </w:rPr>
        <w:t>К концу обучения в 8 классе обучающийся получит следующие предметныерезультатыпоотдельнымтемампрограммыпообществознанию:</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b/>
          <w:sz w:val="24"/>
          <w:szCs w:val="24"/>
        </w:rPr>
      </w:pPr>
    </w:p>
    <w:p w:rsidR="004F6E34" w:rsidRPr="0089150A" w:rsidRDefault="00992C5C">
      <w:pPr>
        <w:pStyle w:val="a3"/>
        <w:spacing w:before="97"/>
        <w:ind w:left="1604" w:firstLine="0"/>
        <w:rPr>
          <w:sz w:val="24"/>
          <w:szCs w:val="24"/>
        </w:rPr>
      </w:pPr>
      <w:r w:rsidRPr="0089150A">
        <w:rPr>
          <w:w w:val="105"/>
          <w:sz w:val="24"/>
          <w:szCs w:val="24"/>
        </w:rPr>
        <w:t>Человеквэкономическихотношениях:</w:t>
      </w:r>
    </w:p>
    <w:p w:rsidR="004F6E34" w:rsidRPr="0089150A" w:rsidRDefault="00992C5C">
      <w:pPr>
        <w:pStyle w:val="a3"/>
        <w:spacing w:before="16" w:line="249" w:lineRule="auto"/>
        <w:ind w:right="971"/>
        <w:rPr>
          <w:sz w:val="24"/>
          <w:szCs w:val="24"/>
        </w:rPr>
      </w:pPr>
      <w:r w:rsidRPr="0089150A">
        <w:rPr>
          <w:w w:val="105"/>
          <w:sz w:val="24"/>
          <w:szCs w:val="24"/>
        </w:rPr>
        <w:t>осваивать     и     применять    знания     об      экономической      жизни     общества,её основных проявлениях, экономических системах, собственности, механизме рыночногорегулирования        экономики,        финансовых        отношениях,       роли        государствав экономике, видах налогов, основах государственной бюджетнойи денежно-кредитнойполитики, овлияниигосударственнойполитикинаразвитиеконкуренции;</w:t>
      </w:r>
    </w:p>
    <w:p w:rsidR="004F6E34" w:rsidRPr="0089150A" w:rsidRDefault="00992C5C">
      <w:pPr>
        <w:pStyle w:val="a3"/>
        <w:spacing w:before="1" w:line="252" w:lineRule="auto"/>
        <w:ind w:right="977"/>
        <w:rPr>
          <w:sz w:val="24"/>
          <w:szCs w:val="24"/>
        </w:rPr>
      </w:pPr>
      <w:r w:rsidRPr="0089150A">
        <w:rPr>
          <w:w w:val="105"/>
          <w:sz w:val="24"/>
          <w:szCs w:val="24"/>
        </w:rPr>
        <w:t>характеризоватьспособыкоординациихозяйственнойжизнивразличныхэкономических   системах,     объекты     спроса     и     предложения     на     рынке     трудаифинансовомрынке;функцииденег;</w:t>
      </w:r>
    </w:p>
    <w:p w:rsidR="004F6E34" w:rsidRPr="0089150A" w:rsidRDefault="00992C5C">
      <w:pPr>
        <w:pStyle w:val="a3"/>
        <w:spacing w:line="252" w:lineRule="auto"/>
        <w:ind w:right="976"/>
        <w:rPr>
          <w:sz w:val="24"/>
          <w:szCs w:val="24"/>
        </w:rPr>
      </w:pPr>
      <w:r w:rsidRPr="0089150A">
        <w:rPr>
          <w:w w:val="105"/>
          <w:sz w:val="24"/>
          <w:szCs w:val="24"/>
        </w:rPr>
        <w:t>приводитьпримерыспособовповышенияэффективностипроизводства;деятельностиипроявленияосновныхфункцийразличныхфинансовыхпосредников,использованияспособовповышенияэффективностипроизводства;</w:t>
      </w:r>
    </w:p>
    <w:p w:rsidR="004F6E34" w:rsidRPr="0089150A" w:rsidRDefault="00992C5C">
      <w:pPr>
        <w:pStyle w:val="a3"/>
        <w:spacing w:line="254" w:lineRule="auto"/>
        <w:ind w:right="978"/>
        <w:rPr>
          <w:sz w:val="24"/>
          <w:szCs w:val="24"/>
        </w:rPr>
      </w:pPr>
      <w:r w:rsidRPr="0089150A">
        <w:rPr>
          <w:w w:val="105"/>
          <w:sz w:val="24"/>
          <w:szCs w:val="24"/>
        </w:rPr>
        <w:t>классифицировать(втомчислеустанавливатьсущественныйпризнакклассификации)механизмыгосударственногорегулированияэкономики;</w:t>
      </w:r>
    </w:p>
    <w:p w:rsidR="004F6E34" w:rsidRPr="0089150A" w:rsidRDefault="00992C5C">
      <w:pPr>
        <w:pStyle w:val="a3"/>
        <w:spacing w:line="258" w:lineRule="exact"/>
        <w:ind w:left="1604" w:firstLine="0"/>
        <w:rPr>
          <w:sz w:val="24"/>
          <w:szCs w:val="24"/>
        </w:rPr>
      </w:pPr>
      <w:r w:rsidRPr="0089150A">
        <w:rPr>
          <w:spacing w:val="-1"/>
          <w:w w:val="105"/>
          <w:sz w:val="24"/>
          <w:szCs w:val="24"/>
        </w:rPr>
        <w:t>сравнивать</w:t>
      </w:r>
      <w:r w:rsidRPr="0089150A">
        <w:rPr>
          <w:w w:val="105"/>
          <w:sz w:val="24"/>
          <w:szCs w:val="24"/>
        </w:rPr>
        <w:t>различныеспособыхозяйствования;</w:t>
      </w:r>
    </w:p>
    <w:p w:rsidR="004F6E34" w:rsidRPr="0089150A" w:rsidRDefault="00992C5C">
      <w:pPr>
        <w:pStyle w:val="a3"/>
        <w:spacing w:line="254" w:lineRule="auto"/>
        <w:ind w:right="967"/>
        <w:rPr>
          <w:sz w:val="24"/>
          <w:szCs w:val="24"/>
        </w:rPr>
      </w:pPr>
      <w:r w:rsidRPr="0089150A">
        <w:rPr>
          <w:w w:val="105"/>
          <w:sz w:val="24"/>
          <w:szCs w:val="24"/>
        </w:rPr>
        <w:t>устанавливатьиобъяснятьсвязиполитическихпотрясенийисоциально-экономическихкризисоввгосударстве;</w:t>
      </w:r>
    </w:p>
    <w:p w:rsidR="004F6E34" w:rsidRPr="0089150A" w:rsidRDefault="00992C5C">
      <w:pPr>
        <w:pStyle w:val="a3"/>
        <w:spacing w:line="249" w:lineRule="auto"/>
        <w:ind w:right="978"/>
        <w:rPr>
          <w:sz w:val="24"/>
          <w:szCs w:val="24"/>
        </w:rPr>
      </w:pPr>
      <w:r w:rsidRPr="0089150A">
        <w:rPr>
          <w:sz w:val="24"/>
          <w:szCs w:val="24"/>
        </w:rPr>
        <w:t>использовать полученные знания для объяснения причин достижения (недостижения)</w:t>
      </w:r>
      <w:r w:rsidRPr="0089150A">
        <w:rPr>
          <w:w w:val="105"/>
          <w:sz w:val="24"/>
          <w:szCs w:val="24"/>
        </w:rPr>
        <w:t>результатовэкономическойдеятельности;дляобъясненияосновныхмеханизмовгосударственногорегулированияэкономики,государственнойполитикипоразвитиюконкуренции, социально-экономической роли и функций предпринимательства, причин ипоследствийбезработицы,необходимостиправомерногоналоговогоповедения;</w:t>
      </w:r>
    </w:p>
    <w:p w:rsidR="004F6E34" w:rsidRPr="0089150A" w:rsidRDefault="00992C5C">
      <w:pPr>
        <w:pStyle w:val="a3"/>
        <w:spacing w:before="1" w:line="249" w:lineRule="auto"/>
        <w:ind w:right="970"/>
        <w:rPr>
          <w:sz w:val="24"/>
          <w:szCs w:val="24"/>
        </w:rPr>
      </w:pPr>
      <w:r w:rsidRPr="0089150A">
        <w:rPr>
          <w:w w:val="105"/>
          <w:sz w:val="24"/>
          <w:szCs w:val="24"/>
        </w:rPr>
        <w:t>определять   и     аргументировать     с     точки     зрения     социальных     ценностейи с опорой на обществоведческие знания, факты общественной жизни своё отношение кпредпринимательствуиразвитиюсобственногобизнеса;</w:t>
      </w:r>
    </w:p>
    <w:p w:rsidR="004F6E34" w:rsidRPr="0089150A" w:rsidRDefault="00992C5C">
      <w:pPr>
        <w:pStyle w:val="a3"/>
        <w:spacing w:before="4" w:line="249" w:lineRule="auto"/>
        <w:ind w:right="971"/>
        <w:rPr>
          <w:sz w:val="24"/>
          <w:szCs w:val="24"/>
        </w:rPr>
      </w:pPr>
      <w:r w:rsidRPr="0089150A">
        <w:rPr>
          <w:w w:val="105"/>
          <w:sz w:val="24"/>
          <w:szCs w:val="24"/>
        </w:rPr>
        <w:t>решатьпознавательныеипрактическиезадачи,связанныесосуществлениемэкономическихдействий,наосноверациональноговыборавусловияхограниченныхресурсов, с использованием различных способов повышения эффективности производства,отражающие типичныеситуации исоциальные взаимодействия всфере экономическойдеятельности;отражающиепроцессы;</w:t>
      </w:r>
    </w:p>
    <w:p w:rsidR="004F6E34" w:rsidRPr="0089150A" w:rsidRDefault="00992C5C">
      <w:pPr>
        <w:pStyle w:val="a3"/>
        <w:spacing w:line="249" w:lineRule="auto"/>
        <w:ind w:right="984"/>
        <w:rPr>
          <w:sz w:val="24"/>
          <w:szCs w:val="24"/>
        </w:rPr>
      </w:pPr>
      <w:r w:rsidRPr="0089150A">
        <w:rPr>
          <w:w w:val="105"/>
          <w:sz w:val="24"/>
          <w:szCs w:val="24"/>
        </w:rPr>
        <w:t>овладеватьсмысловымчтением,преобразовыватьтекстовуюэкономическуюинформациюв модели (таблица, схема, график и другое), в том числе о свободныхиэкономическихблагах,овидахиформахпредпринимательскойдеятельности,экономическихисоциальныхпоследствияхбезработицы;</w:t>
      </w:r>
    </w:p>
    <w:p w:rsidR="004F6E34" w:rsidRPr="0089150A" w:rsidRDefault="00992C5C">
      <w:pPr>
        <w:pStyle w:val="a3"/>
        <w:spacing w:before="9" w:line="249" w:lineRule="auto"/>
        <w:ind w:right="983"/>
        <w:rPr>
          <w:sz w:val="24"/>
          <w:szCs w:val="24"/>
        </w:rPr>
      </w:pPr>
      <w:r w:rsidRPr="0089150A">
        <w:rPr>
          <w:w w:val="105"/>
          <w:sz w:val="24"/>
          <w:szCs w:val="24"/>
        </w:rPr>
        <w:t>извлекать  информацию    из    адаптированных    источников,    публикаций    СМИиинформационно-телекоммуникационнойсети«Интернет»отенденцияхразвитияэкономикивнашейстране,оборьбесразличнымиформамифинансовогомошенничества;</w:t>
      </w:r>
    </w:p>
    <w:p w:rsidR="004F6E34" w:rsidRPr="0089150A" w:rsidRDefault="00992C5C">
      <w:pPr>
        <w:pStyle w:val="a3"/>
        <w:spacing w:before="3" w:line="249" w:lineRule="auto"/>
        <w:ind w:right="967"/>
        <w:rPr>
          <w:sz w:val="24"/>
          <w:szCs w:val="24"/>
        </w:rPr>
      </w:pPr>
      <w:r w:rsidRPr="0089150A">
        <w:rPr>
          <w:w w:val="105"/>
          <w:sz w:val="24"/>
          <w:szCs w:val="24"/>
        </w:rPr>
        <w:t>анализировать,обобщать,систематизировать,конкретизироватьикритическиоценивать      социальную        информацию,        включая        экономико-статистическую,из адаптированных источников (в том числе учебных материалов)и публикаций СМИ,соотноситьеёсличнымсоциальнымопытом;используяобществоведческиезнания,формулироватьвыводы,подкрепляяихаргументами;</w:t>
      </w:r>
    </w:p>
    <w:p w:rsidR="004F6E34" w:rsidRPr="0089150A" w:rsidRDefault="00992C5C">
      <w:pPr>
        <w:pStyle w:val="a3"/>
        <w:spacing w:before="1" w:line="249" w:lineRule="auto"/>
        <w:ind w:right="967"/>
        <w:rPr>
          <w:sz w:val="24"/>
          <w:szCs w:val="24"/>
        </w:rPr>
      </w:pPr>
      <w:r w:rsidRPr="0089150A">
        <w:rPr>
          <w:w w:val="105"/>
          <w:sz w:val="24"/>
          <w:szCs w:val="24"/>
        </w:rPr>
        <w:t>оцениватьсобственные  поступкии   поступки   других   людей   с   точки   зренияихэкономическойрациональности(сложившиесямоделиповеденияпроизводителейипотребителей;граждан,защищающихсвоиэкономическиеинтересы;практикиосуществленияэкономическихдействийнаосноверациональноговыборавусловияхограниченныхресурсов;использованияразличныхспособовповышенияэффективностипроизводства,распределениясемейныхресурсов,дляоценкирисковосуществленияфинансовыхмошенничеств, применения недобросовестныхпрактик);</w:t>
      </w:r>
    </w:p>
    <w:p w:rsidR="004F6E34" w:rsidRPr="0089150A" w:rsidRDefault="00992C5C">
      <w:pPr>
        <w:pStyle w:val="a3"/>
        <w:spacing w:before="5" w:line="254" w:lineRule="auto"/>
        <w:ind w:right="980"/>
        <w:rPr>
          <w:sz w:val="24"/>
          <w:szCs w:val="24"/>
        </w:rPr>
      </w:pPr>
      <w:r w:rsidRPr="0089150A">
        <w:rPr>
          <w:w w:val="105"/>
          <w:sz w:val="24"/>
          <w:szCs w:val="24"/>
        </w:rPr>
        <w:t>приобретать опыт использования знаний, включая основы финансовой грамотности,впрактическойдеятельностииповседневнойжизнидляанализапотреблениядомашнего</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512"/>
          <w:tab w:val="left" w:pos="6860"/>
          <w:tab w:val="left" w:pos="9287"/>
        </w:tabs>
        <w:spacing w:before="97" w:line="252" w:lineRule="auto"/>
        <w:ind w:right="977" w:firstLine="0"/>
        <w:rPr>
          <w:sz w:val="24"/>
          <w:szCs w:val="24"/>
        </w:rPr>
      </w:pPr>
      <w:r w:rsidRPr="0089150A">
        <w:rPr>
          <w:w w:val="105"/>
          <w:sz w:val="24"/>
          <w:szCs w:val="24"/>
        </w:rPr>
        <w:t>хозяйства, структуры семейного бюджета, составленияличного финансового плана; длявыбора профессии и оценки собственных перспектив в профессиональной сфере; выбораформ</w:t>
      </w:r>
      <w:r w:rsidRPr="0089150A">
        <w:rPr>
          <w:w w:val="105"/>
          <w:sz w:val="24"/>
          <w:szCs w:val="24"/>
        </w:rPr>
        <w:tab/>
        <w:t>сбережений;</w:t>
      </w:r>
      <w:r w:rsidRPr="0089150A">
        <w:rPr>
          <w:w w:val="105"/>
          <w:sz w:val="24"/>
          <w:szCs w:val="24"/>
        </w:rPr>
        <w:tab/>
        <w:t>для</w:t>
      </w:r>
      <w:r w:rsidRPr="0089150A">
        <w:rPr>
          <w:w w:val="105"/>
          <w:sz w:val="24"/>
          <w:szCs w:val="24"/>
        </w:rPr>
        <w:tab/>
      </w:r>
      <w:r w:rsidRPr="0089150A">
        <w:rPr>
          <w:spacing w:val="-2"/>
          <w:w w:val="105"/>
          <w:sz w:val="24"/>
          <w:szCs w:val="24"/>
        </w:rPr>
        <w:t>реализации</w:t>
      </w:r>
      <w:r w:rsidRPr="0089150A">
        <w:rPr>
          <w:w w:val="105"/>
          <w:sz w:val="24"/>
          <w:szCs w:val="24"/>
        </w:rPr>
        <w:t>изащиты правпотребителя (втомчислефинансовыхуслуг),осознанного выполнениягражданскихобязанностей,выборапрофессиииоценкисобственныхперспективвпрофессиональнойсфере;</w:t>
      </w:r>
    </w:p>
    <w:p w:rsidR="004F6E34" w:rsidRPr="0089150A" w:rsidRDefault="00992C5C">
      <w:pPr>
        <w:pStyle w:val="a3"/>
        <w:spacing w:line="247" w:lineRule="auto"/>
        <w:ind w:right="971"/>
        <w:rPr>
          <w:sz w:val="24"/>
          <w:szCs w:val="24"/>
        </w:rPr>
      </w:pPr>
      <w:r w:rsidRPr="0089150A">
        <w:rPr>
          <w:w w:val="105"/>
          <w:sz w:val="24"/>
          <w:szCs w:val="24"/>
        </w:rPr>
        <w:t>приобретать опыт составления простейших документов (</w:t>
      </w:r>
      <w:r w:rsidRPr="0089150A">
        <w:rPr>
          <w:w w:val="105"/>
          <w:position w:val="1"/>
          <w:sz w:val="24"/>
          <w:szCs w:val="24"/>
        </w:rPr>
        <w:t>личный финансовый план,</w:t>
      </w:r>
      <w:r w:rsidRPr="0089150A">
        <w:rPr>
          <w:w w:val="105"/>
          <w:sz w:val="24"/>
          <w:szCs w:val="24"/>
        </w:rPr>
        <w:t>заявление,резюме);</w:t>
      </w:r>
    </w:p>
    <w:p w:rsidR="004F6E34" w:rsidRPr="0089150A" w:rsidRDefault="00992C5C">
      <w:pPr>
        <w:pStyle w:val="a3"/>
        <w:spacing w:line="252" w:lineRule="auto"/>
        <w:ind w:right="973"/>
        <w:rPr>
          <w:sz w:val="24"/>
          <w:szCs w:val="24"/>
        </w:rPr>
      </w:pPr>
      <w:r w:rsidRPr="0089150A">
        <w:rPr>
          <w:w w:val="105"/>
          <w:sz w:val="24"/>
          <w:szCs w:val="24"/>
        </w:rPr>
        <w:t>осуществлять совместную деятельность, включая взаимодействие с людьми другойкультуры,национальнойирелигиознойпринадлежности,наосновегуманистическихценностей, взаимопониманиямеждулюдьмиразныхкультур.</w:t>
      </w:r>
    </w:p>
    <w:p w:rsidR="004F6E34" w:rsidRPr="0089150A" w:rsidRDefault="00992C5C">
      <w:pPr>
        <w:pStyle w:val="a3"/>
        <w:spacing w:line="259" w:lineRule="exact"/>
        <w:ind w:left="1604" w:firstLine="0"/>
        <w:rPr>
          <w:sz w:val="24"/>
          <w:szCs w:val="24"/>
        </w:rPr>
      </w:pPr>
      <w:r w:rsidRPr="0089150A">
        <w:rPr>
          <w:w w:val="105"/>
          <w:sz w:val="24"/>
          <w:szCs w:val="24"/>
        </w:rPr>
        <w:t>Человеквмирекультуры:</w:t>
      </w:r>
    </w:p>
    <w:p w:rsidR="004F6E34" w:rsidRPr="0089150A" w:rsidRDefault="00992C5C">
      <w:pPr>
        <w:pStyle w:val="a3"/>
        <w:spacing w:before="14" w:line="249" w:lineRule="auto"/>
        <w:ind w:right="978"/>
        <w:rPr>
          <w:sz w:val="24"/>
          <w:szCs w:val="24"/>
        </w:rPr>
      </w:pPr>
      <w:r w:rsidRPr="0089150A">
        <w:rPr>
          <w:w w:val="105"/>
          <w:sz w:val="24"/>
          <w:szCs w:val="24"/>
        </w:rPr>
        <w:t>осваивать и применять знания о процессах и явлениях в духовной жизни общества, онауке      и     образовании,       системе      образования       в       Российской       Федерации,орелигии,мировыхрелигиях,обискусствеиеговидах;обинформациикакважномресурсесовременногообщества;</w:t>
      </w:r>
    </w:p>
    <w:p w:rsidR="004F6E34" w:rsidRPr="0089150A" w:rsidRDefault="00992C5C">
      <w:pPr>
        <w:pStyle w:val="a3"/>
        <w:spacing w:before="2" w:line="252" w:lineRule="auto"/>
        <w:ind w:right="980"/>
        <w:rPr>
          <w:sz w:val="24"/>
          <w:szCs w:val="24"/>
        </w:rPr>
      </w:pPr>
      <w:r w:rsidRPr="0089150A">
        <w:rPr>
          <w:w w:val="105"/>
          <w:sz w:val="24"/>
          <w:szCs w:val="24"/>
        </w:rPr>
        <w:t>характеризоватьдуховно-нравственные  ценности   (в   том   числе   нормы   моралии нравственности, гуманизм, милосердие, справедливость) нашего общества, искусство каксферудеятельности,информационнуюкультуруиинформационнуюбезопасность;</w:t>
      </w:r>
    </w:p>
    <w:p w:rsidR="004F6E34" w:rsidRPr="0089150A" w:rsidRDefault="00992C5C">
      <w:pPr>
        <w:pStyle w:val="a3"/>
        <w:spacing w:line="252" w:lineRule="auto"/>
        <w:ind w:right="978"/>
        <w:rPr>
          <w:sz w:val="24"/>
          <w:szCs w:val="24"/>
        </w:rPr>
      </w:pPr>
      <w:r w:rsidRPr="0089150A">
        <w:rPr>
          <w:w w:val="105"/>
          <w:sz w:val="24"/>
          <w:szCs w:val="24"/>
        </w:rPr>
        <w:t>приводить  примеры    политики    российского    государства    в    сфере   культурыи образования; влияния образования на социализацию личности; правил информационнойбезопасности;</w:t>
      </w:r>
    </w:p>
    <w:p w:rsidR="004F6E34" w:rsidRPr="0089150A" w:rsidRDefault="00992C5C">
      <w:pPr>
        <w:pStyle w:val="a3"/>
        <w:spacing w:line="260" w:lineRule="exact"/>
        <w:ind w:left="1604" w:firstLine="0"/>
        <w:rPr>
          <w:sz w:val="24"/>
          <w:szCs w:val="24"/>
        </w:rPr>
      </w:pPr>
      <w:r w:rsidRPr="0089150A">
        <w:rPr>
          <w:w w:val="105"/>
          <w:sz w:val="24"/>
          <w:szCs w:val="24"/>
        </w:rPr>
        <w:t>классифицироватьпоразнымпризнакамформыивидыкультуры;</w:t>
      </w:r>
    </w:p>
    <w:p w:rsidR="004F6E34" w:rsidRPr="0089150A" w:rsidRDefault="00992C5C">
      <w:pPr>
        <w:pStyle w:val="a3"/>
        <w:spacing w:before="4" w:line="254" w:lineRule="auto"/>
        <w:ind w:right="972"/>
        <w:rPr>
          <w:sz w:val="24"/>
          <w:szCs w:val="24"/>
        </w:rPr>
      </w:pPr>
      <w:r w:rsidRPr="0089150A">
        <w:rPr>
          <w:w w:val="105"/>
          <w:sz w:val="24"/>
          <w:szCs w:val="24"/>
        </w:rPr>
        <w:t>сравнивать формы культуры, естественные и социально-гуманитарные науки, видыискусств;</w:t>
      </w:r>
    </w:p>
    <w:p w:rsidR="004F6E34" w:rsidRPr="0089150A" w:rsidRDefault="00992C5C">
      <w:pPr>
        <w:pStyle w:val="a3"/>
        <w:spacing w:line="247" w:lineRule="auto"/>
        <w:ind w:right="978"/>
        <w:rPr>
          <w:sz w:val="24"/>
          <w:szCs w:val="24"/>
        </w:rPr>
      </w:pPr>
      <w:r w:rsidRPr="0089150A">
        <w:rPr>
          <w:w w:val="105"/>
          <w:sz w:val="24"/>
          <w:szCs w:val="24"/>
        </w:rPr>
        <w:t>устанавливать   и    объяснять    взаимосвязь    развития    духовной    культурыиформированияличности,взаимовлияниенаукииобразования;</w:t>
      </w:r>
    </w:p>
    <w:p w:rsidR="004F6E34" w:rsidRPr="0089150A" w:rsidRDefault="00992C5C">
      <w:pPr>
        <w:pStyle w:val="a3"/>
        <w:spacing w:before="4" w:line="249" w:lineRule="auto"/>
        <w:ind w:left="1604" w:right="978" w:firstLine="0"/>
        <w:rPr>
          <w:sz w:val="24"/>
          <w:szCs w:val="24"/>
        </w:rPr>
      </w:pPr>
      <w:r w:rsidRPr="0089150A">
        <w:rPr>
          <w:w w:val="105"/>
          <w:sz w:val="24"/>
          <w:szCs w:val="24"/>
        </w:rPr>
        <w:t>использовать полученные знания для объяснения роли непрерывного образования;определятьиаргументироватьсточкизрениясоциальныхценностей</w:t>
      </w:r>
    </w:p>
    <w:p w:rsidR="004F6E34" w:rsidRPr="0089150A" w:rsidRDefault="00992C5C">
      <w:pPr>
        <w:pStyle w:val="a3"/>
        <w:spacing w:line="252" w:lineRule="auto"/>
        <w:ind w:right="979" w:firstLine="0"/>
        <w:rPr>
          <w:sz w:val="24"/>
          <w:szCs w:val="24"/>
        </w:rPr>
      </w:pPr>
      <w:r w:rsidRPr="0089150A">
        <w:rPr>
          <w:w w:val="105"/>
          <w:sz w:val="24"/>
          <w:szCs w:val="24"/>
        </w:rPr>
        <w:t>и с опорой на обществоведческие знания, факты общественной жизни своё отношение кинформационнойкультуреиинформационнойбезопасности,правиламбезопасногоповедениявинформационно-телекоммуникационнойсети«Интернет»;</w:t>
      </w:r>
    </w:p>
    <w:p w:rsidR="004F6E34" w:rsidRPr="0089150A" w:rsidRDefault="00992C5C">
      <w:pPr>
        <w:pStyle w:val="a3"/>
        <w:spacing w:line="254" w:lineRule="auto"/>
        <w:ind w:right="978"/>
        <w:rPr>
          <w:sz w:val="24"/>
          <w:szCs w:val="24"/>
        </w:rPr>
      </w:pPr>
      <w:r w:rsidRPr="0089150A">
        <w:rPr>
          <w:w w:val="105"/>
          <w:sz w:val="24"/>
          <w:szCs w:val="24"/>
        </w:rPr>
        <w:t>решать     познавательные      и       практические      задачи,      касающиеся       формимногообразиядуховнойкультуры;</w:t>
      </w:r>
    </w:p>
    <w:p w:rsidR="004F6E34" w:rsidRPr="0089150A" w:rsidRDefault="00992C5C">
      <w:pPr>
        <w:pStyle w:val="a3"/>
        <w:spacing w:line="252" w:lineRule="auto"/>
        <w:ind w:right="983"/>
        <w:rPr>
          <w:sz w:val="24"/>
          <w:szCs w:val="24"/>
        </w:rPr>
      </w:pPr>
      <w:r w:rsidRPr="0089150A">
        <w:rPr>
          <w:w w:val="105"/>
          <w:sz w:val="24"/>
          <w:szCs w:val="24"/>
        </w:rPr>
        <w:t>овладеватьсмысловымчтениемтекстовпопроблемамразвитиясовременнойкультуры, составлять план, преобразовывать текстовую информацию в модели (таблицу,диаграмму, схему)ипреобразовыватьпредложенныемоделивтекст;</w:t>
      </w:r>
    </w:p>
    <w:p w:rsidR="004F6E34" w:rsidRPr="0089150A" w:rsidRDefault="00992C5C">
      <w:pPr>
        <w:pStyle w:val="a3"/>
        <w:spacing w:line="252" w:lineRule="auto"/>
        <w:ind w:right="986"/>
        <w:rPr>
          <w:sz w:val="24"/>
          <w:szCs w:val="24"/>
        </w:rPr>
      </w:pPr>
      <w:r w:rsidRPr="0089150A">
        <w:rPr>
          <w:w w:val="105"/>
          <w:sz w:val="24"/>
          <w:szCs w:val="24"/>
        </w:rPr>
        <w:t>осуществлять поиск  информации  об  ответственности  современных  учёных,орелигиозных объединенияхвРоссийскойФедерации,оролиискусствавжизничеловекаиобщества,овидахмошенничествавИнтернетевразныхисточникахинформации;</w:t>
      </w:r>
    </w:p>
    <w:p w:rsidR="004F6E34" w:rsidRPr="0089150A" w:rsidRDefault="00992C5C">
      <w:pPr>
        <w:pStyle w:val="a3"/>
        <w:spacing w:line="252" w:lineRule="auto"/>
        <w:ind w:right="971"/>
        <w:rPr>
          <w:sz w:val="24"/>
          <w:szCs w:val="24"/>
        </w:rPr>
      </w:pPr>
      <w:r w:rsidRPr="0089150A">
        <w:rPr>
          <w:w w:val="105"/>
          <w:sz w:val="24"/>
          <w:szCs w:val="24"/>
        </w:rPr>
        <w:t>анализировать, систематизировать, критически оценивать и обобщать социальнуюинформацию,представленнуювразныхформах(описательную,графическую,аудиовизуальную),приизучениикультуры,наукииобразования;</w:t>
      </w:r>
    </w:p>
    <w:p w:rsidR="004F6E34" w:rsidRPr="0089150A" w:rsidRDefault="00992C5C">
      <w:pPr>
        <w:pStyle w:val="a3"/>
        <w:spacing w:line="247" w:lineRule="auto"/>
        <w:ind w:right="983"/>
        <w:rPr>
          <w:sz w:val="24"/>
          <w:szCs w:val="24"/>
        </w:rPr>
      </w:pPr>
      <w:r w:rsidRPr="0089150A">
        <w:rPr>
          <w:w w:val="105"/>
          <w:sz w:val="24"/>
          <w:szCs w:val="24"/>
        </w:rPr>
        <w:t>оцениватьсобственныепоступки,поведениелюдейвдуховнойсфережизниобщества;</w:t>
      </w:r>
    </w:p>
    <w:p w:rsidR="004F6E34" w:rsidRPr="0089150A" w:rsidRDefault="00992C5C">
      <w:pPr>
        <w:pStyle w:val="a3"/>
        <w:spacing w:line="247" w:lineRule="auto"/>
        <w:ind w:right="987"/>
        <w:rPr>
          <w:sz w:val="24"/>
          <w:szCs w:val="24"/>
        </w:rPr>
      </w:pPr>
      <w:r w:rsidRPr="0089150A">
        <w:rPr>
          <w:w w:val="105"/>
          <w:sz w:val="24"/>
          <w:szCs w:val="24"/>
        </w:rPr>
        <w:t>использовать полученные знания для публичного представления результатов своейдеятельности в сфере духовной культуры в соответствии с особенностями аудитории ирегламентом;</w:t>
      </w:r>
    </w:p>
    <w:p w:rsidR="004F6E34" w:rsidRPr="0089150A" w:rsidRDefault="00992C5C">
      <w:pPr>
        <w:pStyle w:val="a3"/>
        <w:spacing w:line="249" w:lineRule="auto"/>
        <w:ind w:right="983"/>
        <w:rPr>
          <w:sz w:val="24"/>
          <w:szCs w:val="24"/>
        </w:rPr>
      </w:pPr>
      <w:r w:rsidRPr="0089150A">
        <w:rPr>
          <w:w w:val="105"/>
          <w:sz w:val="24"/>
          <w:szCs w:val="24"/>
        </w:rPr>
        <w:t>приобретатьопытосуществлениясовместнойдеятельностиприизученииособенностейразныхкультур, национальныхирелигиозныхценностей.</w:t>
      </w:r>
    </w:p>
    <w:p w:rsidR="004F6E34" w:rsidRPr="0089150A" w:rsidRDefault="00992C5C">
      <w:pPr>
        <w:pStyle w:val="1"/>
        <w:rPr>
          <w:sz w:val="24"/>
          <w:szCs w:val="24"/>
        </w:rPr>
      </w:pPr>
      <w:r w:rsidRPr="0089150A">
        <w:rPr>
          <w:w w:val="105"/>
          <w:sz w:val="24"/>
          <w:szCs w:val="24"/>
        </w:rPr>
        <w:t>Кконцуобученияв9классеобучающийсяполучитследующиепредметные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b/>
          <w:sz w:val="24"/>
          <w:szCs w:val="24"/>
        </w:rPr>
      </w:pPr>
    </w:p>
    <w:p w:rsidR="004F6E34" w:rsidRPr="0089150A" w:rsidRDefault="00992C5C">
      <w:pPr>
        <w:spacing w:before="97"/>
        <w:ind w:left="898"/>
        <w:jc w:val="both"/>
        <w:rPr>
          <w:b/>
          <w:sz w:val="24"/>
          <w:szCs w:val="24"/>
        </w:rPr>
      </w:pPr>
      <w:r w:rsidRPr="0089150A">
        <w:rPr>
          <w:b/>
          <w:sz w:val="24"/>
          <w:szCs w:val="24"/>
        </w:rPr>
        <w:t>результатыпоотдельнымтемампрограммыпообществознанию:</w:t>
      </w:r>
    </w:p>
    <w:p w:rsidR="004F6E34" w:rsidRPr="0089150A" w:rsidRDefault="00992C5C">
      <w:pPr>
        <w:pStyle w:val="a3"/>
        <w:spacing w:before="9"/>
        <w:ind w:left="1604" w:firstLine="0"/>
        <w:rPr>
          <w:sz w:val="24"/>
          <w:szCs w:val="24"/>
        </w:rPr>
      </w:pPr>
      <w:r w:rsidRPr="0089150A">
        <w:rPr>
          <w:w w:val="105"/>
          <w:sz w:val="24"/>
          <w:szCs w:val="24"/>
        </w:rPr>
        <w:t>Человеквполитическомизмерении:</w:t>
      </w:r>
    </w:p>
    <w:p w:rsidR="004F6E34" w:rsidRPr="0089150A" w:rsidRDefault="00992C5C">
      <w:pPr>
        <w:pStyle w:val="a3"/>
        <w:spacing w:before="9" w:line="249" w:lineRule="auto"/>
        <w:ind w:right="980"/>
        <w:rPr>
          <w:sz w:val="24"/>
          <w:szCs w:val="24"/>
        </w:rPr>
      </w:pPr>
      <w:r w:rsidRPr="0089150A">
        <w:rPr>
          <w:w w:val="105"/>
          <w:sz w:val="24"/>
          <w:szCs w:val="24"/>
        </w:rPr>
        <w:t>осваивать и применять знания о государстве, его признаках и форме, внутренней ивнешней       политике,         о        демократии         и         демократических         ценностях,о конституционном статусе гражданина Российской Федерации, о формах участия гражданвполитике,выборахиреферендуме, ополитическихпартиях;</w:t>
      </w:r>
    </w:p>
    <w:p w:rsidR="004F6E34" w:rsidRPr="0089150A" w:rsidRDefault="00992C5C">
      <w:pPr>
        <w:pStyle w:val="a3"/>
        <w:spacing w:before="2" w:line="252" w:lineRule="auto"/>
        <w:ind w:right="982"/>
        <w:rPr>
          <w:sz w:val="24"/>
          <w:szCs w:val="24"/>
        </w:rPr>
      </w:pPr>
      <w:r w:rsidRPr="0089150A">
        <w:rPr>
          <w:w w:val="105"/>
          <w:sz w:val="24"/>
          <w:szCs w:val="24"/>
        </w:rPr>
        <w:t>характеризоватьгосударствокаксоциальныйинститут;принципыипризнакидемократии,демократическиеценности;рольгосударствавобщественаосновеегофункций;правовоегосударство;</w:t>
      </w:r>
    </w:p>
    <w:p w:rsidR="004F6E34" w:rsidRPr="0089150A" w:rsidRDefault="00992C5C">
      <w:pPr>
        <w:pStyle w:val="a3"/>
        <w:tabs>
          <w:tab w:val="left" w:pos="9274"/>
        </w:tabs>
        <w:spacing w:line="252" w:lineRule="auto"/>
        <w:ind w:right="967"/>
        <w:rPr>
          <w:sz w:val="24"/>
          <w:szCs w:val="24"/>
        </w:rPr>
      </w:pPr>
      <w:r w:rsidRPr="0089150A">
        <w:rPr>
          <w:w w:val="105"/>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напримеревнутреннейивнешнейполитикиРоссии;политическихпартийииныхобщественныхобъединенийграждан;законногоучастиягражданвполитике;связиполитических</w:t>
      </w:r>
      <w:r w:rsidRPr="0089150A">
        <w:rPr>
          <w:w w:val="105"/>
          <w:sz w:val="24"/>
          <w:szCs w:val="24"/>
        </w:rPr>
        <w:tab/>
      </w:r>
      <w:r w:rsidRPr="0089150A">
        <w:rPr>
          <w:spacing w:val="-1"/>
          <w:w w:val="105"/>
          <w:sz w:val="24"/>
          <w:szCs w:val="24"/>
        </w:rPr>
        <w:t>потрясений</w:t>
      </w:r>
    </w:p>
    <w:p w:rsidR="004F6E34" w:rsidRPr="0089150A" w:rsidRDefault="00992C5C">
      <w:pPr>
        <w:pStyle w:val="a3"/>
        <w:spacing w:line="259" w:lineRule="exact"/>
        <w:ind w:firstLine="0"/>
        <w:rPr>
          <w:sz w:val="24"/>
          <w:szCs w:val="24"/>
        </w:rPr>
      </w:pPr>
      <w:r w:rsidRPr="0089150A">
        <w:rPr>
          <w:sz w:val="24"/>
          <w:szCs w:val="24"/>
        </w:rPr>
        <w:t>исоциально-экономическогокризисавгосударстве;</w:t>
      </w:r>
    </w:p>
    <w:p w:rsidR="004F6E34" w:rsidRPr="0089150A" w:rsidRDefault="00992C5C">
      <w:pPr>
        <w:pStyle w:val="a3"/>
        <w:spacing w:before="4" w:line="254" w:lineRule="auto"/>
        <w:ind w:right="987"/>
        <w:rPr>
          <w:sz w:val="24"/>
          <w:szCs w:val="24"/>
        </w:rPr>
      </w:pPr>
      <w:r w:rsidRPr="0089150A">
        <w:rPr>
          <w:w w:val="105"/>
          <w:sz w:val="24"/>
          <w:szCs w:val="24"/>
        </w:rPr>
        <w:t>классифицировать современные государства по разным признакам; элементы формыгосударства;типыполитическихпартий;типыобщественно-политическихорганизаций;</w:t>
      </w:r>
    </w:p>
    <w:p w:rsidR="004F6E34" w:rsidRPr="0089150A" w:rsidRDefault="00992C5C">
      <w:pPr>
        <w:pStyle w:val="a3"/>
        <w:tabs>
          <w:tab w:val="left" w:pos="6154"/>
          <w:tab w:val="left" w:pos="9652"/>
        </w:tabs>
        <w:spacing w:line="252" w:lineRule="auto"/>
        <w:ind w:right="967"/>
        <w:rPr>
          <w:sz w:val="24"/>
          <w:szCs w:val="24"/>
        </w:rPr>
      </w:pPr>
      <w:r w:rsidRPr="0089150A">
        <w:rPr>
          <w:w w:val="105"/>
          <w:sz w:val="24"/>
          <w:szCs w:val="24"/>
        </w:rPr>
        <w:t>сравнивать(втомчислеустанавливатьоснованиядлясравнения)политическуювласть       с        другими        видами        власти        в        обществе;         демократические</w:t>
      </w:r>
      <w:r w:rsidRPr="0089150A">
        <w:rPr>
          <w:sz w:val="24"/>
          <w:szCs w:val="24"/>
        </w:rPr>
        <w:t>инедемократическиеполитическиережимы,унитарноеифедеративноетерриториально -</w:t>
      </w:r>
      <w:r w:rsidRPr="0089150A">
        <w:rPr>
          <w:w w:val="105"/>
          <w:sz w:val="24"/>
          <w:szCs w:val="24"/>
        </w:rPr>
        <w:t>государственноеустройство,монархиюиреспублику,политическуюпартиюиобщественно-политическое</w:t>
      </w:r>
      <w:r w:rsidRPr="0089150A">
        <w:rPr>
          <w:w w:val="105"/>
          <w:sz w:val="24"/>
          <w:szCs w:val="24"/>
        </w:rPr>
        <w:tab/>
        <w:t>движение,</w:t>
      </w:r>
      <w:r w:rsidRPr="0089150A">
        <w:rPr>
          <w:w w:val="105"/>
          <w:sz w:val="24"/>
          <w:szCs w:val="24"/>
        </w:rPr>
        <w:tab/>
        <w:t>выборыиреферендум;</w:t>
      </w:r>
    </w:p>
    <w:p w:rsidR="004F6E34" w:rsidRPr="0089150A" w:rsidRDefault="00992C5C">
      <w:pPr>
        <w:pStyle w:val="a3"/>
        <w:tabs>
          <w:tab w:val="left" w:pos="3114"/>
          <w:tab w:val="left" w:pos="5085"/>
          <w:tab w:val="left" w:pos="6014"/>
          <w:tab w:val="left" w:pos="9528"/>
        </w:tabs>
        <w:spacing w:line="249" w:lineRule="auto"/>
        <w:ind w:right="973"/>
        <w:rPr>
          <w:sz w:val="24"/>
          <w:szCs w:val="24"/>
        </w:rPr>
      </w:pPr>
      <w:r w:rsidRPr="0089150A">
        <w:rPr>
          <w:w w:val="105"/>
          <w:sz w:val="24"/>
          <w:szCs w:val="24"/>
        </w:rPr>
        <w:t>устанавливать и объяснять взаимосвязи в отношениях между человеком, обществоми государством; между правами человека и гражданина и обязанностями граждан, связиполитических</w:t>
      </w:r>
      <w:r w:rsidRPr="0089150A">
        <w:rPr>
          <w:w w:val="105"/>
          <w:sz w:val="24"/>
          <w:szCs w:val="24"/>
        </w:rPr>
        <w:tab/>
        <w:t>потрясений</w:t>
      </w:r>
      <w:r w:rsidRPr="0089150A">
        <w:rPr>
          <w:w w:val="105"/>
          <w:sz w:val="24"/>
          <w:szCs w:val="24"/>
        </w:rPr>
        <w:tab/>
        <w:t>и</w:t>
      </w:r>
      <w:r w:rsidRPr="0089150A">
        <w:rPr>
          <w:w w:val="105"/>
          <w:sz w:val="24"/>
          <w:szCs w:val="24"/>
        </w:rPr>
        <w:tab/>
        <w:t>социально-экономических</w:t>
      </w:r>
      <w:r w:rsidRPr="0089150A">
        <w:rPr>
          <w:w w:val="105"/>
          <w:sz w:val="24"/>
          <w:szCs w:val="24"/>
        </w:rPr>
        <w:tab/>
      </w:r>
      <w:r w:rsidRPr="0089150A">
        <w:rPr>
          <w:spacing w:val="-2"/>
          <w:w w:val="105"/>
          <w:sz w:val="24"/>
          <w:szCs w:val="24"/>
        </w:rPr>
        <w:t>кризисов</w:t>
      </w:r>
      <w:r w:rsidRPr="0089150A">
        <w:rPr>
          <w:w w:val="105"/>
          <w:sz w:val="24"/>
          <w:szCs w:val="24"/>
        </w:rPr>
        <w:t>вгосударстве;</w:t>
      </w:r>
    </w:p>
    <w:p w:rsidR="004F6E34" w:rsidRPr="0089150A" w:rsidRDefault="00992C5C">
      <w:pPr>
        <w:pStyle w:val="a3"/>
        <w:tabs>
          <w:tab w:val="left" w:pos="2424"/>
          <w:tab w:val="left" w:pos="4136"/>
          <w:tab w:val="left" w:pos="6352"/>
          <w:tab w:val="left" w:pos="8518"/>
          <w:tab w:val="left" w:pos="9425"/>
        </w:tabs>
        <w:spacing w:line="249" w:lineRule="auto"/>
        <w:ind w:right="974"/>
        <w:rPr>
          <w:sz w:val="24"/>
          <w:szCs w:val="24"/>
        </w:rPr>
      </w:pPr>
      <w:r w:rsidRPr="0089150A">
        <w:rPr>
          <w:w w:val="105"/>
          <w:sz w:val="24"/>
          <w:szCs w:val="24"/>
        </w:rPr>
        <w:t>использовать полученные знания для объяснения сущности политики, политическойвласти,</w:t>
      </w:r>
      <w:r w:rsidRPr="0089150A">
        <w:rPr>
          <w:w w:val="105"/>
          <w:sz w:val="24"/>
          <w:szCs w:val="24"/>
        </w:rPr>
        <w:tab/>
        <w:t>значения</w:t>
      </w:r>
      <w:r w:rsidRPr="0089150A">
        <w:rPr>
          <w:w w:val="105"/>
          <w:sz w:val="24"/>
          <w:szCs w:val="24"/>
        </w:rPr>
        <w:tab/>
        <w:t>политической</w:t>
      </w:r>
      <w:r w:rsidRPr="0089150A">
        <w:rPr>
          <w:w w:val="105"/>
          <w:sz w:val="24"/>
          <w:szCs w:val="24"/>
        </w:rPr>
        <w:tab/>
        <w:t>деятельности</w:t>
      </w:r>
      <w:r w:rsidRPr="0089150A">
        <w:rPr>
          <w:w w:val="105"/>
          <w:sz w:val="24"/>
          <w:szCs w:val="24"/>
        </w:rPr>
        <w:tab/>
        <w:t>в</w:t>
      </w:r>
      <w:r w:rsidRPr="0089150A">
        <w:rPr>
          <w:w w:val="105"/>
          <w:sz w:val="24"/>
          <w:szCs w:val="24"/>
        </w:rPr>
        <w:tab/>
      </w:r>
      <w:r w:rsidRPr="0089150A">
        <w:rPr>
          <w:sz w:val="24"/>
          <w:szCs w:val="24"/>
        </w:rPr>
        <w:t>обществе;</w:t>
      </w:r>
      <w:r w:rsidRPr="0089150A">
        <w:rPr>
          <w:w w:val="105"/>
          <w:sz w:val="24"/>
          <w:szCs w:val="24"/>
        </w:rPr>
        <w:t>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гражданина;оролиинформациииинформационныхтехнологийвсовременноммиредляаргументированного      объяснения       роли        СМИ       в        современном       обществеигосударстве;</w:t>
      </w:r>
    </w:p>
    <w:p w:rsidR="004F6E34" w:rsidRPr="0089150A" w:rsidRDefault="00992C5C">
      <w:pPr>
        <w:pStyle w:val="a3"/>
        <w:spacing w:line="247" w:lineRule="auto"/>
        <w:ind w:right="969"/>
        <w:rPr>
          <w:sz w:val="24"/>
          <w:szCs w:val="24"/>
        </w:rPr>
      </w:pPr>
      <w:r w:rsidRPr="0089150A">
        <w:rPr>
          <w:w w:val="105"/>
          <w:sz w:val="24"/>
          <w:szCs w:val="24"/>
        </w:rPr>
        <w:t>определятьиаргументироватьнеприемлемостьвсехформантиобщественногоповедениявполитикесточкизрениясоциальныхценностейиправовыхнорм;</w:t>
      </w:r>
    </w:p>
    <w:p w:rsidR="004F6E34" w:rsidRPr="0089150A" w:rsidRDefault="00992C5C">
      <w:pPr>
        <w:pStyle w:val="a3"/>
        <w:spacing w:before="2" w:line="249" w:lineRule="auto"/>
        <w:ind w:right="967"/>
        <w:rPr>
          <w:sz w:val="24"/>
          <w:szCs w:val="24"/>
        </w:rPr>
      </w:pPr>
      <w:r w:rsidRPr="0089150A">
        <w:rPr>
          <w:w w:val="105"/>
          <w:sz w:val="24"/>
          <w:szCs w:val="24"/>
        </w:rPr>
        <w:t>решатьврамкахизученногоматериалапознавательныеипрактическиезадачи,отражающиетипичныевзаимодействиямеждусубъектамиполитики;выполнениесоциальныхролейизбирателя,членаполитическойпартии,участникаобщественно-политическогодвижения;</w:t>
      </w:r>
    </w:p>
    <w:p w:rsidR="004F6E34" w:rsidRPr="0089150A" w:rsidRDefault="00992C5C">
      <w:pPr>
        <w:pStyle w:val="a3"/>
        <w:spacing w:before="9" w:line="249" w:lineRule="auto"/>
        <w:ind w:right="980"/>
        <w:rPr>
          <w:sz w:val="24"/>
          <w:szCs w:val="24"/>
        </w:rPr>
      </w:pPr>
      <w:r w:rsidRPr="0089150A">
        <w:rPr>
          <w:w w:val="105"/>
          <w:sz w:val="24"/>
          <w:szCs w:val="24"/>
        </w:rPr>
        <w:t>овладевать смысловым чтением фрагментов Конституции Российской Федерации,другихнормативныхправовыхактов,учебныхииныхтекстовобществоведческойтематики,связанныхсдеятельностьюсубъектовполитики,преобразовыватьтекстовуюинформацию в таблицу или схему о функциях государства, политических партий, формахучастиягражданвполитике;</w:t>
      </w:r>
    </w:p>
    <w:p w:rsidR="004F6E34" w:rsidRPr="0089150A" w:rsidRDefault="00992C5C">
      <w:pPr>
        <w:pStyle w:val="a3"/>
        <w:tabs>
          <w:tab w:val="left" w:pos="2927"/>
          <w:tab w:val="left" w:pos="4287"/>
          <w:tab w:val="left" w:pos="6725"/>
          <w:tab w:val="left" w:pos="8739"/>
          <w:tab w:val="left" w:pos="9761"/>
        </w:tabs>
        <w:spacing w:line="249" w:lineRule="auto"/>
        <w:ind w:right="976"/>
        <w:rPr>
          <w:sz w:val="24"/>
          <w:szCs w:val="24"/>
        </w:rPr>
      </w:pPr>
      <w:r w:rsidRPr="0089150A">
        <w:rPr>
          <w:w w:val="105"/>
          <w:sz w:val="24"/>
          <w:szCs w:val="24"/>
        </w:rPr>
        <w:t>искатьи извлекать информацию о сущности политики, государстве и его роливобществе:позаданиюучителявыявлятьсоответствующиефактыизразныхадаптированныхисточников(втомчислеучебныхматериалов)ипубликацийСМИссоблюдением</w:t>
      </w:r>
      <w:r w:rsidRPr="0089150A">
        <w:rPr>
          <w:w w:val="105"/>
          <w:sz w:val="24"/>
          <w:szCs w:val="24"/>
        </w:rPr>
        <w:tab/>
        <w:t>правил</w:t>
      </w:r>
      <w:r w:rsidRPr="0089150A">
        <w:rPr>
          <w:w w:val="105"/>
          <w:sz w:val="24"/>
          <w:szCs w:val="24"/>
        </w:rPr>
        <w:tab/>
        <w:t>информационной</w:t>
      </w:r>
      <w:r w:rsidRPr="0089150A">
        <w:rPr>
          <w:w w:val="105"/>
          <w:sz w:val="24"/>
          <w:szCs w:val="24"/>
        </w:rPr>
        <w:tab/>
        <w:t>безопасности</w:t>
      </w:r>
      <w:r w:rsidRPr="0089150A">
        <w:rPr>
          <w:w w:val="105"/>
          <w:sz w:val="24"/>
          <w:szCs w:val="24"/>
        </w:rPr>
        <w:tab/>
        <w:t>при</w:t>
      </w:r>
      <w:r w:rsidRPr="0089150A">
        <w:rPr>
          <w:w w:val="105"/>
          <w:sz w:val="24"/>
          <w:szCs w:val="24"/>
        </w:rPr>
        <w:tab/>
        <w:t>работевинформационно-телекоммуникационнойсети«Интернет»;</w:t>
      </w:r>
    </w:p>
    <w:p w:rsidR="004F6E34" w:rsidRPr="0089150A" w:rsidRDefault="00992C5C">
      <w:pPr>
        <w:pStyle w:val="a3"/>
        <w:spacing w:before="8"/>
        <w:ind w:left="1604" w:firstLine="0"/>
        <w:rPr>
          <w:sz w:val="24"/>
          <w:szCs w:val="24"/>
        </w:rPr>
      </w:pPr>
      <w:r w:rsidRPr="0089150A">
        <w:rPr>
          <w:w w:val="105"/>
          <w:sz w:val="24"/>
          <w:szCs w:val="24"/>
        </w:rPr>
        <w:t>анализироватьи конкретизировать социальную информацию о формах участия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гражданнашейстранывполитическойжизни,овыборахиреферендуме;</w:t>
      </w:r>
    </w:p>
    <w:p w:rsidR="004F6E34" w:rsidRPr="0089150A" w:rsidRDefault="00992C5C">
      <w:pPr>
        <w:pStyle w:val="a3"/>
        <w:spacing w:before="16" w:line="249" w:lineRule="auto"/>
        <w:ind w:right="979"/>
        <w:rPr>
          <w:sz w:val="24"/>
          <w:szCs w:val="24"/>
        </w:rPr>
      </w:pPr>
      <w:r w:rsidRPr="0089150A">
        <w:rPr>
          <w:w w:val="105"/>
          <w:sz w:val="24"/>
          <w:szCs w:val="24"/>
        </w:rPr>
        <w:t>оцениватьполитическуюдеятельностьразличныхсубъектовполитикисточкизренияучётавнейинтересовразвитияобщества,еёсоответствиягуманистическимидемократическимценностям:выражатьсвоюточкузрения,отвечатьнавопросы,участвоватьвдискуссии;</w:t>
      </w:r>
    </w:p>
    <w:p w:rsidR="004F6E34" w:rsidRPr="0089150A" w:rsidRDefault="00992C5C">
      <w:pPr>
        <w:pStyle w:val="a3"/>
        <w:spacing w:before="2" w:line="249" w:lineRule="auto"/>
        <w:ind w:right="980"/>
        <w:rPr>
          <w:sz w:val="24"/>
          <w:szCs w:val="24"/>
        </w:rPr>
      </w:pPr>
      <w:r w:rsidRPr="0089150A">
        <w:rPr>
          <w:w w:val="105"/>
          <w:sz w:val="24"/>
          <w:szCs w:val="24"/>
        </w:rPr>
        <w:t>использовать полученные знания в практическойучебной деятельности (включаявыполнение проектов индивидуально и в группе), в повседневной жизни для реализацииправ гражданина в политической сфере; а также в публичном представлении результатовсвоейдеятельностивсоответствиистемойиситуациейобщения,особенностямиаудиторииирегламентом;</w:t>
      </w:r>
    </w:p>
    <w:p w:rsidR="004F6E34" w:rsidRPr="0089150A" w:rsidRDefault="00992C5C">
      <w:pPr>
        <w:pStyle w:val="a3"/>
        <w:tabs>
          <w:tab w:val="left" w:pos="2704"/>
          <w:tab w:val="left" w:pos="4877"/>
          <w:tab w:val="left" w:pos="6898"/>
          <w:tab w:val="left" w:pos="8676"/>
        </w:tabs>
        <w:spacing w:before="8" w:line="249" w:lineRule="auto"/>
        <w:ind w:right="975"/>
        <w:rPr>
          <w:sz w:val="24"/>
          <w:szCs w:val="24"/>
        </w:rPr>
      </w:pPr>
      <w:r w:rsidRPr="0089150A">
        <w:rPr>
          <w:w w:val="105"/>
          <w:sz w:val="24"/>
          <w:szCs w:val="24"/>
        </w:rPr>
        <w:t>осуществлять совместную деятельность, включая взаимодействие с людьми другойкультуры,национальнойирелигиознойпринадлежности,наосновенациональныхценностей</w:t>
      </w:r>
      <w:r w:rsidRPr="0089150A">
        <w:rPr>
          <w:w w:val="105"/>
          <w:sz w:val="24"/>
          <w:szCs w:val="24"/>
        </w:rPr>
        <w:tab/>
        <w:t>современного</w:t>
      </w:r>
      <w:r w:rsidRPr="0089150A">
        <w:rPr>
          <w:w w:val="105"/>
          <w:sz w:val="24"/>
          <w:szCs w:val="24"/>
        </w:rPr>
        <w:tab/>
        <w:t>российского</w:t>
      </w:r>
      <w:r w:rsidRPr="0089150A">
        <w:rPr>
          <w:w w:val="105"/>
          <w:sz w:val="24"/>
          <w:szCs w:val="24"/>
        </w:rPr>
        <w:tab/>
        <w:t>общества:</w:t>
      </w:r>
      <w:r w:rsidRPr="0089150A">
        <w:rPr>
          <w:w w:val="105"/>
          <w:sz w:val="24"/>
          <w:szCs w:val="24"/>
        </w:rPr>
        <w:tab/>
      </w:r>
      <w:r w:rsidRPr="0089150A">
        <w:rPr>
          <w:sz w:val="24"/>
          <w:szCs w:val="24"/>
        </w:rPr>
        <w:t>гуманистических</w:t>
      </w:r>
      <w:r w:rsidRPr="0089150A">
        <w:rPr>
          <w:w w:val="105"/>
          <w:sz w:val="24"/>
          <w:szCs w:val="24"/>
        </w:rPr>
        <w:t>и демократических ценностей, идей мира и взаимопонимания между народами, людьми</w:t>
      </w:r>
      <w:r w:rsidRPr="0089150A">
        <w:rPr>
          <w:sz w:val="24"/>
          <w:szCs w:val="24"/>
        </w:rPr>
        <w:t>разныхкультур:выполнятьучебныезаданиявпарахигруппах,исследовательскиепроекты.</w:t>
      </w:r>
    </w:p>
    <w:p w:rsidR="004F6E34" w:rsidRPr="0089150A" w:rsidRDefault="00992C5C">
      <w:pPr>
        <w:pStyle w:val="a3"/>
        <w:ind w:left="1604" w:firstLine="0"/>
        <w:rPr>
          <w:sz w:val="24"/>
          <w:szCs w:val="24"/>
        </w:rPr>
      </w:pPr>
      <w:r w:rsidRPr="0089150A">
        <w:rPr>
          <w:w w:val="105"/>
          <w:sz w:val="24"/>
          <w:szCs w:val="24"/>
        </w:rPr>
        <w:t>Гражданинигосударство:</w:t>
      </w:r>
    </w:p>
    <w:p w:rsidR="004F6E34" w:rsidRPr="0089150A" w:rsidRDefault="00992C5C">
      <w:pPr>
        <w:pStyle w:val="a3"/>
        <w:spacing w:before="17" w:line="249" w:lineRule="auto"/>
        <w:ind w:right="967"/>
        <w:rPr>
          <w:sz w:val="24"/>
          <w:szCs w:val="24"/>
        </w:rPr>
      </w:pPr>
      <w:r w:rsidRPr="0089150A">
        <w:rPr>
          <w:w w:val="105"/>
          <w:sz w:val="24"/>
          <w:szCs w:val="24"/>
        </w:rPr>
        <w:t>осваивать    и     применять      знания      об      основах     конституционного     строяиорганизациигосударственнойвластивРоссийскойФедерации,государственно-территориальном устройстве Российской Федерации, деятельности высших органов властии управления в Российской Федерации; об основных направлениях внутренней политикиРоссийскойФедерации;</w:t>
      </w:r>
    </w:p>
    <w:p w:rsidR="004F6E34" w:rsidRPr="0089150A" w:rsidRDefault="00992C5C">
      <w:pPr>
        <w:pStyle w:val="a3"/>
        <w:tabs>
          <w:tab w:val="left" w:pos="3280"/>
          <w:tab w:val="left" w:pos="4683"/>
          <w:tab w:val="left" w:pos="6417"/>
          <w:tab w:val="left" w:pos="7368"/>
          <w:tab w:val="left" w:pos="9145"/>
        </w:tabs>
        <w:spacing w:line="252" w:lineRule="auto"/>
        <w:ind w:right="969"/>
        <w:rPr>
          <w:sz w:val="24"/>
          <w:szCs w:val="24"/>
        </w:rPr>
      </w:pPr>
      <w:r w:rsidRPr="0089150A">
        <w:rPr>
          <w:w w:val="105"/>
          <w:sz w:val="24"/>
          <w:szCs w:val="24"/>
        </w:rPr>
        <w:t>характеризовать Россию как демократическое федеративное правовое государство среспубликанской</w:t>
      </w:r>
      <w:r w:rsidRPr="0089150A">
        <w:rPr>
          <w:w w:val="105"/>
          <w:sz w:val="24"/>
          <w:szCs w:val="24"/>
        </w:rPr>
        <w:tab/>
        <w:t>формой</w:t>
      </w:r>
      <w:r w:rsidRPr="0089150A">
        <w:rPr>
          <w:w w:val="105"/>
          <w:sz w:val="24"/>
          <w:szCs w:val="24"/>
        </w:rPr>
        <w:tab/>
        <w:t>правления,</w:t>
      </w:r>
      <w:r w:rsidRPr="0089150A">
        <w:rPr>
          <w:w w:val="105"/>
          <w:sz w:val="24"/>
          <w:szCs w:val="24"/>
        </w:rPr>
        <w:tab/>
        <w:t>как</w:t>
      </w:r>
      <w:r w:rsidRPr="0089150A">
        <w:rPr>
          <w:w w:val="105"/>
          <w:sz w:val="24"/>
          <w:szCs w:val="24"/>
        </w:rPr>
        <w:tab/>
        <w:t>социальное</w:t>
      </w:r>
      <w:r w:rsidRPr="0089150A">
        <w:rPr>
          <w:w w:val="105"/>
          <w:sz w:val="24"/>
          <w:szCs w:val="24"/>
        </w:rPr>
        <w:tab/>
        <w:t>государство,каксветскоегосударство;статусиполномочияПрезидентаРоссийскойФедерации,особенностиформированияифункцииГосударственнойДумыиСоветаФедерации,ПравительстваРоссийскойФедерации;</w:t>
      </w:r>
    </w:p>
    <w:p w:rsidR="004F6E34" w:rsidRPr="0089150A" w:rsidRDefault="00992C5C">
      <w:pPr>
        <w:pStyle w:val="a3"/>
        <w:tabs>
          <w:tab w:val="left" w:pos="5450"/>
          <w:tab w:val="left" w:pos="9167"/>
        </w:tabs>
        <w:spacing w:line="249" w:lineRule="auto"/>
        <w:ind w:right="966"/>
        <w:rPr>
          <w:sz w:val="24"/>
          <w:szCs w:val="24"/>
        </w:rPr>
      </w:pPr>
      <w:r w:rsidRPr="0089150A">
        <w:rPr>
          <w:w w:val="105"/>
          <w:sz w:val="24"/>
          <w:szCs w:val="24"/>
        </w:rPr>
        <w:t>приводитьпримерыимоделироватьситуациивполитическойсфережизниобщества,связанныесосуществлениемправомочийвысшихоргановгосударственнойвластиРоссийскойФедерации,субъектовФедерации;деятельностиполитическихпартий;политики в сфере культуры и образования, бюджетной и денежно-кредитной политики,политикивсферепротиводействиикоррупции,обеспечениябезопасностиличности,общества</w:t>
      </w:r>
      <w:r w:rsidRPr="0089150A">
        <w:rPr>
          <w:w w:val="105"/>
          <w:sz w:val="24"/>
          <w:szCs w:val="24"/>
        </w:rPr>
        <w:tab/>
        <w:t>и</w:t>
      </w:r>
      <w:r w:rsidRPr="0089150A">
        <w:rPr>
          <w:w w:val="105"/>
          <w:sz w:val="24"/>
          <w:szCs w:val="24"/>
        </w:rPr>
        <w:tab/>
      </w:r>
      <w:r w:rsidRPr="0089150A">
        <w:rPr>
          <w:sz w:val="24"/>
          <w:szCs w:val="24"/>
        </w:rPr>
        <w:t>государства,</w:t>
      </w:r>
      <w:r w:rsidRPr="0089150A">
        <w:rPr>
          <w:w w:val="105"/>
          <w:sz w:val="24"/>
          <w:szCs w:val="24"/>
        </w:rPr>
        <w:t>втомчислеот терроризмаиэкстремизма;</w:t>
      </w:r>
    </w:p>
    <w:p w:rsidR="004F6E34" w:rsidRPr="0089150A" w:rsidRDefault="00992C5C">
      <w:pPr>
        <w:pStyle w:val="a3"/>
        <w:spacing w:line="252" w:lineRule="auto"/>
        <w:ind w:right="982"/>
        <w:rPr>
          <w:sz w:val="24"/>
          <w:szCs w:val="24"/>
        </w:rPr>
      </w:pPr>
      <w:r w:rsidRPr="0089150A">
        <w:rPr>
          <w:w w:val="105"/>
          <w:sz w:val="24"/>
          <w:szCs w:val="24"/>
        </w:rPr>
        <w:t>классифицировать по разным признакам (в том числе устанавливать существенныйпризнак классификации) полномочия высших органов государственной власти РоссийскойФедерации;</w:t>
      </w:r>
    </w:p>
    <w:p w:rsidR="004F6E34" w:rsidRPr="0089150A" w:rsidRDefault="00992C5C">
      <w:pPr>
        <w:pStyle w:val="a3"/>
        <w:spacing w:line="254" w:lineRule="auto"/>
        <w:ind w:right="979"/>
        <w:rPr>
          <w:sz w:val="24"/>
          <w:szCs w:val="24"/>
        </w:rPr>
      </w:pPr>
      <w:r w:rsidRPr="0089150A">
        <w:rPr>
          <w:w w:val="105"/>
          <w:sz w:val="24"/>
          <w:szCs w:val="24"/>
        </w:rPr>
        <w:t>сравниватьсопоройнаКонституциюРоссийскойФедерацииполномочияцентральныхоргановгосударственнойвластиисубъектовРоссийскойФедерации;</w:t>
      </w:r>
    </w:p>
    <w:p w:rsidR="004F6E34" w:rsidRPr="0089150A" w:rsidRDefault="00992C5C">
      <w:pPr>
        <w:pStyle w:val="a3"/>
        <w:spacing w:line="252" w:lineRule="auto"/>
        <w:ind w:right="980"/>
        <w:rPr>
          <w:sz w:val="24"/>
          <w:szCs w:val="24"/>
        </w:rPr>
      </w:pPr>
      <w:r w:rsidRPr="0089150A">
        <w:rPr>
          <w:w w:val="105"/>
          <w:sz w:val="24"/>
          <w:szCs w:val="24"/>
        </w:rPr>
        <w:t>устанавливатьи объяснять взаимосвязи ветвей власти и субъектов политикив Российской Федерации, федерального центра и субъектов Российской Федерации, междуправамичеловекаигражданинаиобязанностямиграждан;</w:t>
      </w:r>
    </w:p>
    <w:p w:rsidR="004F6E34" w:rsidRPr="0089150A" w:rsidRDefault="00992C5C">
      <w:pPr>
        <w:pStyle w:val="a3"/>
        <w:spacing w:line="249" w:lineRule="auto"/>
        <w:ind w:right="985"/>
        <w:rPr>
          <w:sz w:val="24"/>
          <w:szCs w:val="24"/>
        </w:rPr>
      </w:pPr>
      <w:r w:rsidRPr="0089150A">
        <w:rPr>
          <w:w w:val="105"/>
          <w:sz w:val="24"/>
          <w:szCs w:val="24"/>
        </w:rPr>
        <w:t>использовать полученные знания для характеристики роли Российской Федерации всовременноммире;дляобъяснениясущностипроведениявотношениинашейстранымеждународнойполитики «сдерживания»;дляобъяснениянеобходимостипротиводействиякоррупции;</w:t>
      </w:r>
    </w:p>
    <w:p w:rsidR="004F6E34" w:rsidRPr="0089150A" w:rsidRDefault="00992C5C">
      <w:pPr>
        <w:pStyle w:val="a3"/>
        <w:spacing w:line="249" w:lineRule="auto"/>
        <w:ind w:right="967"/>
        <w:rPr>
          <w:sz w:val="24"/>
          <w:szCs w:val="24"/>
        </w:rPr>
      </w:pPr>
      <w:r w:rsidRPr="0089150A">
        <w:rPr>
          <w:w w:val="105"/>
          <w:sz w:val="24"/>
          <w:szCs w:val="24"/>
        </w:rPr>
        <w:t>сопоройнаобществоведческиезнания,фактыобщественнойжизнииличныйсоциальныйопытопределятьиаргументироватьсточкизренияценностейгражданственностиипатриотизмасвоёотношениеквнутреннейивнешнейполитикеРоссийскойФедерации,кпроводимойпоотношениюкнашейстранеполитике</w:t>
      </w:r>
    </w:p>
    <w:p w:rsidR="004F6E34" w:rsidRPr="0089150A" w:rsidRDefault="00992C5C">
      <w:pPr>
        <w:pStyle w:val="a3"/>
        <w:ind w:firstLine="0"/>
        <w:jc w:val="left"/>
        <w:rPr>
          <w:sz w:val="24"/>
          <w:szCs w:val="24"/>
        </w:rPr>
      </w:pPr>
      <w:r w:rsidRPr="0089150A">
        <w:rPr>
          <w:w w:val="105"/>
          <w:sz w:val="24"/>
          <w:szCs w:val="24"/>
        </w:rPr>
        <w:t>«сдерживания»;</w:t>
      </w:r>
    </w:p>
    <w:p w:rsidR="004F6E34" w:rsidRPr="0089150A" w:rsidRDefault="00992C5C">
      <w:pPr>
        <w:pStyle w:val="a3"/>
        <w:spacing w:before="4"/>
        <w:ind w:left="1604" w:firstLine="0"/>
        <w:jc w:val="left"/>
        <w:rPr>
          <w:sz w:val="24"/>
          <w:szCs w:val="24"/>
        </w:rPr>
      </w:pPr>
      <w:r w:rsidRPr="0089150A">
        <w:rPr>
          <w:w w:val="105"/>
          <w:sz w:val="24"/>
          <w:szCs w:val="24"/>
        </w:rPr>
        <w:t>решатьпознавательныеипрактическиезадачи,отражающиепроцессы,явленияи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960" w:hanging="707"/>
        <w:rPr>
          <w:sz w:val="24"/>
          <w:szCs w:val="24"/>
        </w:rPr>
      </w:pPr>
      <w:r w:rsidRPr="0089150A">
        <w:rPr>
          <w:w w:val="105"/>
          <w:sz w:val="24"/>
          <w:szCs w:val="24"/>
        </w:rPr>
        <w:t>события в политической жизни Российской Федерации, в международных отношениях;систематизироватьиконкретизироватьинформациюополитическойжизни</w:t>
      </w:r>
    </w:p>
    <w:p w:rsidR="004F6E34" w:rsidRPr="0089150A" w:rsidRDefault="00992C5C">
      <w:pPr>
        <w:pStyle w:val="a3"/>
        <w:tabs>
          <w:tab w:val="left" w:pos="2453"/>
          <w:tab w:val="left" w:pos="3929"/>
          <w:tab w:val="left" w:pos="5878"/>
          <w:tab w:val="left" w:pos="6728"/>
          <w:tab w:val="left" w:pos="8160"/>
          <w:tab w:val="left" w:pos="8989"/>
        </w:tabs>
        <w:spacing w:line="249" w:lineRule="auto"/>
        <w:ind w:right="985" w:firstLine="0"/>
        <w:rPr>
          <w:sz w:val="24"/>
          <w:szCs w:val="24"/>
        </w:rPr>
      </w:pPr>
      <w:r w:rsidRPr="0089150A">
        <w:rPr>
          <w:w w:val="105"/>
          <w:sz w:val="24"/>
          <w:szCs w:val="24"/>
        </w:rPr>
        <w:t>в стране в целом, в субъектах Российской Федерации, о деятельности высшихоргановгосударственной власти, об основных направлениях внутренней и внешней политики, обусилиях</w:t>
      </w:r>
      <w:r w:rsidRPr="0089150A">
        <w:rPr>
          <w:w w:val="105"/>
          <w:sz w:val="24"/>
          <w:szCs w:val="24"/>
        </w:rPr>
        <w:tab/>
        <w:t>нашего</w:t>
      </w:r>
      <w:r w:rsidRPr="0089150A">
        <w:rPr>
          <w:w w:val="105"/>
          <w:sz w:val="24"/>
          <w:szCs w:val="24"/>
        </w:rPr>
        <w:tab/>
        <w:t>государства</w:t>
      </w:r>
      <w:r w:rsidRPr="0089150A">
        <w:rPr>
          <w:w w:val="105"/>
          <w:sz w:val="24"/>
          <w:szCs w:val="24"/>
        </w:rPr>
        <w:tab/>
        <w:t>в</w:t>
      </w:r>
      <w:r w:rsidRPr="0089150A">
        <w:rPr>
          <w:w w:val="105"/>
          <w:sz w:val="24"/>
          <w:szCs w:val="24"/>
        </w:rPr>
        <w:tab/>
        <w:t>борьбе</w:t>
      </w:r>
      <w:r w:rsidRPr="0089150A">
        <w:rPr>
          <w:w w:val="105"/>
          <w:sz w:val="24"/>
          <w:szCs w:val="24"/>
        </w:rPr>
        <w:tab/>
        <w:t>с</w:t>
      </w:r>
      <w:r w:rsidRPr="0089150A">
        <w:rPr>
          <w:w w:val="105"/>
          <w:sz w:val="24"/>
          <w:szCs w:val="24"/>
        </w:rPr>
        <w:tab/>
      </w:r>
      <w:r w:rsidRPr="0089150A">
        <w:rPr>
          <w:sz w:val="24"/>
          <w:szCs w:val="24"/>
        </w:rPr>
        <w:t>экстремизмом</w:t>
      </w:r>
      <w:r w:rsidRPr="0089150A">
        <w:rPr>
          <w:w w:val="105"/>
          <w:sz w:val="24"/>
          <w:szCs w:val="24"/>
        </w:rPr>
        <w:t>имеждународнымтерроризмом;</w:t>
      </w:r>
    </w:p>
    <w:p w:rsidR="004F6E34" w:rsidRPr="0089150A" w:rsidRDefault="00992C5C">
      <w:pPr>
        <w:pStyle w:val="a3"/>
        <w:tabs>
          <w:tab w:val="left" w:pos="3006"/>
          <w:tab w:val="left" w:pos="5114"/>
          <w:tab w:val="left" w:pos="7870"/>
          <w:tab w:val="left" w:pos="9532"/>
        </w:tabs>
        <w:spacing w:line="252" w:lineRule="auto"/>
        <w:ind w:right="972"/>
        <w:rPr>
          <w:sz w:val="24"/>
          <w:szCs w:val="24"/>
        </w:rPr>
      </w:pPr>
      <w:r w:rsidRPr="0089150A">
        <w:rPr>
          <w:w w:val="105"/>
          <w:sz w:val="24"/>
          <w:szCs w:val="24"/>
        </w:rPr>
        <w:t>овладеватьсмысловымчтениемтекстовобществоведческойтематики:отбиратьинформациюобосновахконституционногострояРоссийскойФедерации,гражданствеРоссийской</w:t>
      </w:r>
      <w:r w:rsidRPr="0089150A">
        <w:rPr>
          <w:w w:val="105"/>
          <w:sz w:val="24"/>
          <w:szCs w:val="24"/>
        </w:rPr>
        <w:tab/>
        <w:t>Федерации,</w:t>
      </w:r>
      <w:r w:rsidRPr="0089150A">
        <w:rPr>
          <w:w w:val="105"/>
          <w:sz w:val="24"/>
          <w:szCs w:val="24"/>
        </w:rPr>
        <w:tab/>
        <w:t>конституционном</w:t>
      </w:r>
      <w:r w:rsidRPr="0089150A">
        <w:rPr>
          <w:w w:val="105"/>
          <w:sz w:val="24"/>
          <w:szCs w:val="24"/>
        </w:rPr>
        <w:tab/>
        <w:t>статусе</w:t>
      </w:r>
      <w:r w:rsidRPr="0089150A">
        <w:rPr>
          <w:w w:val="105"/>
          <w:sz w:val="24"/>
          <w:szCs w:val="24"/>
        </w:rPr>
        <w:tab/>
        <w:t>человекаигражданина,ополномочияхвысшихоргановгосударственнойвласти,местномсамоуправлениииегофункцияхизфрагментовКонституцииРоссийскойФедерации,других нормативных правовых актов и из предложенных учителем источников и учебныхматериалов,составлятьнаихосновеплан,преобразовыватьтекстовуюинформациювтаблицу,схему;</w:t>
      </w:r>
    </w:p>
    <w:p w:rsidR="004F6E34" w:rsidRPr="0089150A" w:rsidRDefault="00992C5C">
      <w:pPr>
        <w:pStyle w:val="a3"/>
        <w:spacing w:line="249" w:lineRule="auto"/>
        <w:ind w:right="982"/>
        <w:rPr>
          <w:sz w:val="24"/>
          <w:szCs w:val="24"/>
        </w:rPr>
      </w:pPr>
      <w:r w:rsidRPr="0089150A">
        <w:rPr>
          <w:w w:val="105"/>
          <w:sz w:val="24"/>
          <w:szCs w:val="24"/>
        </w:rPr>
        <w:t>искать    и    извлекать    информацию    об    основных    направлениях    внутреннейи внешней политики Российской Федерации, высших органов государственной власти, остатусесубъектаФедерации,вкоторомпроживаютобучающиеся:выявлятьсоответствующиефактыизпубликацийСМИссоблюдениемправилинформационнойбезопасностиприработевИнтернете;</w:t>
      </w:r>
    </w:p>
    <w:p w:rsidR="004F6E34" w:rsidRPr="0089150A" w:rsidRDefault="00992C5C">
      <w:pPr>
        <w:pStyle w:val="a3"/>
        <w:spacing w:line="249" w:lineRule="auto"/>
        <w:ind w:right="974"/>
        <w:rPr>
          <w:sz w:val="24"/>
          <w:szCs w:val="24"/>
        </w:rPr>
      </w:pPr>
      <w:r w:rsidRPr="0089150A">
        <w:rPr>
          <w:w w:val="105"/>
          <w:sz w:val="24"/>
          <w:szCs w:val="24"/>
        </w:rPr>
        <w:t>анализировать,обобщать,систематизироватьиконкретизироватьинформациюоважнейших изменениях вроссийскомзаконодательстве,о ключевых решениях высшихоргановгосударственнойвластииуправленияРоссийскойФедерации,субъектовРоссийскойФедерации,соотноситьеёссобственнымизнаниямиополитике,формулироватьвыводы,подкрепляяихаргументами;</w:t>
      </w:r>
    </w:p>
    <w:p w:rsidR="004F6E34" w:rsidRPr="0089150A" w:rsidRDefault="00992C5C">
      <w:pPr>
        <w:pStyle w:val="a3"/>
        <w:spacing w:line="252" w:lineRule="auto"/>
        <w:ind w:right="971"/>
        <w:rPr>
          <w:sz w:val="24"/>
          <w:szCs w:val="24"/>
        </w:rPr>
      </w:pPr>
      <w:r w:rsidRPr="0089150A">
        <w:rPr>
          <w:w w:val="105"/>
          <w:sz w:val="24"/>
          <w:szCs w:val="24"/>
        </w:rPr>
        <w:t>оценивать собственные поступки и поведение других людей в гражданско-правовойсфере с позиций национальных ценностей нашего общества, уважения норм российскогоправа,выражатьсвоюточкузрения,отвечатьнавопросы,участвоватьвдискуссии;</w:t>
      </w:r>
    </w:p>
    <w:p w:rsidR="004F6E34" w:rsidRPr="0089150A" w:rsidRDefault="00992C5C">
      <w:pPr>
        <w:pStyle w:val="a3"/>
        <w:tabs>
          <w:tab w:val="left" w:pos="3677"/>
          <w:tab w:val="left" w:pos="6222"/>
          <w:tab w:val="left" w:pos="9022"/>
        </w:tabs>
        <w:spacing w:line="249" w:lineRule="auto"/>
        <w:ind w:right="979"/>
        <w:rPr>
          <w:sz w:val="24"/>
          <w:szCs w:val="24"/>
        </w:rPr>
      </w:pPr>
      <w:r w:rsidRPr="0089150A">
        <w:rPr>
          <w:w w:val="105"/>
          <w:sz w:val="24"/>
          <w:szCs w:val="24"/>
        </w:rPr>
        <w:t>использовать     полученные     знания     о     государстве     Российская     Федерацияв практической учебной деятельности (выполнять проблемные задания, индивидуальные игрупповыепроекты),вповседневнойжизнидляосознанноговыполнениягражданскихобязанностей; публично представлять результаты своей деятельности (в рамках изученногоматериала,</w:t>
      </w:r>
      <w:r w:rsidRPr="0089150A">
        <w:rPr>
          <w:w w:val="105"/>
          <w:sz w:val="24"/>
          <w:szCs w:val="24"/>
        </w:rPr>
        <w:tab/>
        <w:t>включая</w:t>
      </w:r>
      <w:r w:rsidRPr="0089150A">
        <w:rPr>
          <w:w w:val="105"/>
          <w:sz w:val="24"/>
          <w:szCs w:val="24"/>
        </w:rPr>
        <w:tab/>
        <w:t>проектную</w:t>
      </w:r>
      <w:r w:rsidRPr="0089150A">
        <w:rPr>
          <w:w w:val="105"/>
          <w:sz w:val="24"/>
          <w:szCs w:val="24"/>
        </w:rPr>
        <w:tab/>
      </w:r>
      <w:r w:rsidRPr="0089150A">
        <w:rPr>
          <w:sz w:val="24"/>
          <w:szCs w:val="24"/>
        </w:rPr>
        <w:t>деятельность)</w:t>
      </w:r>
      <w:r w:rsidRPr="0089150A">
        <w:rPr>
          <w:w w:val="105"/>
          <w:sz w:val="24"/>
          <w:szCs w:val="24"/>
        </w:rPr>
        <w:t>в     соответствии     с     темой     и     ситуацией     общения,     особенностями     аудиторииирегламентом;</w:t>
      </w:r>
    </w:p>
    <w:p w:rsidR="004F6E34" w:rsidRPr="0089150A" w:rsidRDefault="00992C5C">
      <w:pPr>
        <w:pStyle w:val="a3"/>
        <w:spacing w:before="1" w:line="247" w:lineRule="auto"/>
        <w:ind w:right="978"/>
        <w:rPr>
          <w:sz w:val="24"/>
          <w:szCs w:val="24"/>
        </w:rPr>
      </w:pPr>
      <w:r w:rsidRPr="0089150A">
        <w:rPr>
          <w:w w:val="105"/>
          <w:sz w:val="24"/>
          <w:szCs w:val="24"/>
        </w:rPr>
        <w:t>самостоятельнозаполнятьформу(втомчислеэлектронную)исоставлятьпростейшийдокументприиспользованиипорталагосударственныхуслуг;</w:t>
      </w:r>
    </w:p>
    <w:p w:rsidR="004F6E34" w:rsidRPr="0089150A" w:rsidRDefault="00992C5C">
      <w:pPr>
        <w:pStyle w:val="a3"/>
        <w:tabs>
          <w:tab w:val="left" w:pos="2704"/>
          <w:tab w:val="left" w:pos="4877"/>
          <w:tab w:val="left" w:pos="6898"/>
          <w:tab w:val="left" w:pos="8676"/>
        </w:tabs>
        <w:spacing w:before="3" w:line="252" w:lineRule="auto"/>
        <w:ind w:right="978"/>
        <w:rPr>
          <w:sz w:val="24"/>
          <w:szCs w:val="24"/>
        </w:rPr>
      </w:pPr>
      <w:r w:rsidRPr="0089150A">
        <w:rPr>
          <w:w w:val="105"/>
          <w:sz w:val="24"/>
          <w:szCs w:val="24"/>
        </w:rPr>
        <w:t>осуществлять совместную деятельность, включая взаимодействие с людьми другойкультуры,национальнойирелигиознойпринадлежностинаосновенациональныхценностей</w:t>
      </w:r>
      <w:r w:rsidRPr="0089150A">
        <w:rPr>
          <w:w w:val="105"/>
          <w:sz w:val="24"/>
          <w:szCs w:val="24"/>
        </w:rPr>
        <w:tab/>
        <w:t>современного</w:t>
      </w:r>
      <w:r w:rsidRPr="0089150A">
        <w:rPr>
          <w:w w:val="105"/>
          <w:sz w:val="24"/>
          <w:szCs w:val="24"/>
        </w:rPr>
        <w:tab/>
        <w:t>российского</w:t>
      </w:r>
      <w:r w:rsidRPr="0089150A">
        <w:rPr>
          <w:w w:val="105"/>
          <w:sz w:val="24"/>
          <w:szCs w:val="24"/>
        </w:rPr>
        <w:tab/>
        <w:t>общества:</w:t>
      </w:r>
      <w:r w:rsidRPr="0089150A">
        <w:rPr>
          <w:w w:val="105"/>
          <w:sz w:val="24"/>
          <w:szCs w:val="24"/>
        </w:rPr>
        <w:tab/>
      </w:r>
      <w:r w:rsidRPr="0089150A">
        <w:rPr>
          <w:sz w:val="24"/>
          <w:szCs w:val="24"/>
        </w:rPr>
        <w:t>гуманистических</w:t>
      </w:r>
      <w:r w:rsidRPr="0089150A">
        <w:rPr>
          <w:w w:val="105"/>
          <w:sz w:val="24"/>
          <w:szCs w:val="24"/>
        </w:rPr>
        <w:t>и демократических ценностей, идей мира и взаимопонимания между народами, людьмиразныхкультур.</w:t>
      </w:r>
    </w:p>
    <w:p w:rsidR="004F6E34" w:rsidRPr="0089150A" w:rsidRDefault="00992C5C">
      <w:pPr>
        <w:pStyle w:val="a3"/>
        <w:spacing w:line="259" w:lineRule="exact"/>
        <w:ind w:left="1604" w:firstLine="0"/>
        <w:rPr>
          <w:sz w:val="24"/>
          <w:szCs w:val="24"/>
        </w:rPr>
      </w:pPr>
      <w:r w:rsidRPr="0089150A">
        <w:rPr>
          <w:w w:val="105"/>
          <w:sz w:val="24"/>
          <w:szCs w:val="24"/>
        </w:rPr>
        <w:t>Человеквсистемесоциальныхотношений:</w:t>
      </w:r>
    </w:p>
    <w:p w:rsidR="004F6E34" w:rsidRPr="0089150A" w:rsidRDefault="00992C5C">
      <w:pPr>
        <w:pStyle w:val="a3"/>
        <w:spacing w:before="9" w:line="252" w:lineRule="auto"/>
        <w:ind w:right="975"/>
        <w:rPr>
          <w:sz w:val="24"/>
          <w:szCs w:val="24"/>
        </w:rPr>
      </w:pPr>
      <w:r w:rsidRPr="0089150A">
        <w:rPr>
          <w:w w:val="105"/>
          <w:sz w:val="24"/>
          <w:szCs w:val="24"/>
        </w:rPr>
        <w:t>осваиватьиприменятьзнанияосоциальнойструктуреобщества,социальныхобщностяхигруппах;социальныхстатусах,ролях,социализацииличности;важностисемьикакбазовогосоциальногоинститута;обэтносеинациях,этническоммногообразиисовременного человечества, диалоге культур, отклоняющемся поведении и здоровом образежизни;</w:t>
      </w:r>
    </w:p>
    <w:p w:rsidR="004F6E34" w:rsidRPr="0089150A" w:rsidRDefault="00992C5C">
      <w:pPr>
        <w:pStyle w:val="a3"/>
        <w:spacing w:line="247" w:lineRule="auto"/>
        <w:ind w:right="982"/>
        <w:rPr>
          <w:sz w:val="24"/>
          <w:szCs w:val="24"/>
        </w:rPr>
      </w:pPr>
      <w:r w:rsidRPr="0089150A">
        <w:rPr>
          <w:w w:val="105"/>
          <w:sz w:val="24"/>
          <w:szCs w:val="24"/>
        </w:rPr>
        <w:t>характеризоватьфункциисемьивобществе;основысоциальнойполитикиРоссийскогогосударства;</w:t>
      </w:r>
    </w:p>
    <w:p w:rsidR="004F6E34" w:rsidRPr="0089150A" w:rsidRDefault="00992C5C">
      <w:pPr>
        <w:pStyle w:val="a3"/>
        <w:spacing w:line="254" w:lineRule="auto"/>
        <w:ind w:right="982"/>
        <w:rPr>
          <w:sz w:val="24"/>
          <w:szCs w:val="24"/>
        </w:rPr>
      </w:pPr>
      <w:r w:rsidRPr="0089150A">
        <w:rPr>
          <w:w w:val="105"/>
          <w:sz w:val="24"/>
          <w:szCs w:val="24"/>
        </w:rPr>
        <w:t>приводить примеры различных социальных статусов, социальных ролей, социальнойполитикиРоссийскогогосударства;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4509" w:firstLine="0"/>
        <w:rPr>
          <w:sz w:val="24"/>
          <w:szCs w:val="24"/>
        </w:rPr>
      </w:pPr>
      <w:r w:rsidRPr="0089150A">
        <w:rPr>
          <w:spacing w:val="-1"/>
          <w:w w:val="105"/>
          <w:sz w:val="24"/>
          <w:szCs w:val="24"/>
        </w:rPr>
        <w:t>классифицировать</w:t>
      </w:r>
      <w:r w:rsidRPr="0089150A">
        <w:rPr>
          <w:w w:val="105"/>
          <w:sz w:val="24"/>
          <w:szCs w:val="24"/>
        </w:rPr>
        <w:t>социальныеобщностиигруппы;сравниватьвидысоциальноймобильности;</w:t>
      </w:r>
    </w:p>
    <w:p w:rsidR="004F6E34" w:rsidRPr="0089150A" w:rsidRDefault="00992C5C">
      <w:pPr>
        <w:pStyle w:val="a3"/>
        <w:spacing w:line="247" w:lineRule="auto"/>
        <w:ind w:right="971"/>
        <w:rPr>
          <w:sz w:val="24"/>
          <w:szCs w:val="24"/>
        </w:rPr>
      </w:pPr>
      <w:r w:rsidRPr="0089150A">
        <w:rPr>
          <w:w w:val="105"/>
          <w:sz w:val="24"/>
          <w:szCs w:val="24"/>
        </w:rPr>
        <w:t>устанавливатьиобъяснятьпричинысуществованияразныхсоциальныхгрупп;социальныхразличийиконфликтов;</w:t>
      </w:r>
    </w:p>
    <w:p w:rsidR="004F6E34" w:rsidRPr="0089150A" w:rsidRDefault="00992C5C">
      <w:pPr>
        <w:pStyle w:val="a3"/>
        <w:spacing w:before="4" w:line="249" w:lineRule="auto"/>
        <w:ind w:right="971"/>
        <w:rPr>
          <w:sz w:val="24"/>
          <w:szCs w:val="24"/>
        </w:rPr>
      </w:pPr>
      <w:r w:rsidRPr="0089150A">
        <w:rPr>
          <w:w w:val="105"/>
          <w:sz w:val="24"/>
          <w:szCs w:val="24"/>
        </w:rPr>
        <w:t>использовать  полученные  знания  для  осмысления  личного  социального  опытаприисполнениитипичныхдлянесовершеннолетнихсоциальныхролей;аргументированного объяснения социальной и личной значимости здорового образа жизни,опасностинаркоманиииалкоголизмадлячеловекаиобщества;</w:t>
      </w:r>
    </w:p>
    <w:p w:rsidR="004F6E34" w:rsidRPr="0089150A" w:rsidRDefault="00992C5C">
      <w:pPr>
        <w:pStyle w:val="a3"/>
        <w:spacing w:before="2" w:line="247" w:lineRule="auto"/>
        <w:ind w:right="976"/>
        <w:rPr>
          <w:sz w:val="24"/>
          <w:szCs w:val="24"/>
        </w:rPr>
      </w:pPr>
      <w:r w:rsidRPr="0089150A">
        <w:rPr>
          <w:w w:val="105"/>
          <w:sz w:val="24"/>
          <w:szCs w:val="24"/>
        </w:rPr>
        <w:t>определятьиаргументироватьсопоройнаобществоведческиезнания,фактыобщественнойжизнииличныйсоциальныйопытсвоёотношениекразнымэтносам;</w:t>
      </w:r>
    </w:p>
    <w:p w:rsidR="004F6E34" w:rsidRPr="0089150A" w:rsidRDefault="00992C5C">
      <w:pPr>
        <w:pStyle w:val="a3"/>
        <w:spacing w:before="9" w:line="247" w:lineRule="auto"/>
        <w:ind w:right="981"/>
        <w:rPr>
          <w:sz w:val="24"/>
          <w:szCs w:val="24"/>
        </w:rPr>
      </w:pPr>
      <w:r w:rsidRPr="0089150A">
        <w:rPr>
          <w:w w:val="105"/>
          <w:sz w:val="24"/>
          <w:szCs w:val="24"/>
        </w:rPr>
        <w:t>решать познавательные и практические задачи, отражающие типичные социальныевзаимодействия;направленныенараспознаваниеотклоняющегосяповеденияиеговидов;</w:t>
      </w:r>
    </w:p>
    <w:p w:rsidR="004F6E34" w:rsidRPr="0089150A" w:rsidRDefault="00992C5C">
      <w:pPr>
        <w:pStyle w:val="a3"/>
        <w:spacing w:before="3" w:line="254" w:lineRule="auto"/>
        <w:ind w:right="985"/>
        <w:rPr>
          <w:sz w:val="24"/>
          <w:szCs w:val="24"/>
        </w:rPr>
      </w:pPr>
      <w:r w:rsidRPr="0089150A">
        <w:rPr>
          <w:w w:val="105"/>
          <w:sz w:val="24"/>
          <w:szCs w:val="24"/>
        </w:rPr>
        <w:t>осуществлятьсмысловое чтение текстов и составлять на основе учебных текстовплан(втомчислеотражающийизученныйматериалосоциализацииличности);</w:t>
      </w:r>
    </w:p>
    <w:p w:rsidR="004F6E34" w:rsidRPr="0089150A" w:rsidRDefault="00992C5C">
      <w:pPr>
        <w:pStyle w:val="a3"/>
        <w:spacing w:line="249" w:lineRule="auto"/>
        <w:ind w:right="968"/>
        <w:rPr>
          <w:sz w:val="24"/>
          <w:szCs w:val="24"/>
        </w:rPr>
      </w:pPr>
      <w:r w:rsidRPr="0089150A">
        <w:rPr>
          <w:w w:val="105"/>
          <w:sz w:val="24"/>
          <w:szCs w:val="24"/>
        </w:rPr>
        <w:t>извлекать    информацию    из    адаптированных    источников,    публикаций    СМИи Интернета о межнациональных отношениях, об историческом единстве народов России;преобразовыватьинформациюизтекставмодели(таблицу,диаграмму,схему)иизпредложенныхмоделейвтекст;</w:t>
      </w:r>
    </w:p>
    <w:p w:rsidR="004F6E34" w:rsidRPr="0089150A" w:rsidRDefault="00992C5C">
      <w:pPr>
        <w:pStyle w:val="a3"/>
        <w:spacing w:line="252" w:lineRule="auto"/>
        <w:ind w:right="976"/>
        <w:rPr>
          <w:sz w:val="24"/>
          <w:szCs w:val="24"/>
        </w:rPr>
      </w:pPr>
      <w:r w:rsidRPr="0089150A">
        <w:rPr>
          <w:w w:val="105"/>
          <w:sz w:val="24"/>
          <w:szCs w:val="24"/>
        </w:rPr>
        <w:t>анализировать,обобщать,систематизироватьтекстовуюистатистическуюсоциальную     информацию    из    адаптированных    источников,     учебных    материаловипубликацийСМИоботклоняющемсяповедении,егопричинахинегативныхпоследствиях;овыполнениичленамисемьисвоихсоциальныхролей;осоциальныхконфликтах;критическиоценивать современнуюсоциальнуюинформацию;</w:t>
      </w:r>
    </w:p>
    <w:p w:rsidR="004F6E34" w:rsidRPr="0089150A" w:rsidRDefault="00992C5C">
      <w:pPr>
        <w:pStyle w:val="a3"/>
        <w:spacing w:line="252" w:lineRule="auto"/>
        <w:ind w:right="970"/>
        <w:rPr>
          <w:sz w:val="24"/>
          <w:szCs w:val="24"/>
        </w:rPr>
      </w:pPr>
      <w:r w:rsidRPr="0089150A">
        <w:rPr>
          <w:w w:val="105"/>
          <w:sz w:val="24"/>
          <w:szCs w:val="24"/>
        </w:rPr>
        <w:t>оценивать  собственные   поступки    и   поведение,   демонстрирующее   отношениеклюдямдругихнациональностей;осознаватьнеприемлемостьантиобщественногоповедения;</w:t>
      </w:r>
    </w:p>
    <w:p w:rsidR="004F6E34" w:rsidRPr="0089150A" w:rsidRDefault="00992C5C">
      <w:pPr>
        <w:pStyle w:val="a3"/>
        <w:spacing w:line="247" w:lineRule="auto"/>
        <w:ind w:right="978"/>
        <w:rPr>
          <w:sz w:val="24"/>
          <w:szCs w:val="24"/>
        </w:rPr>
      </w:pPr>
      <w:r w:rsidRPr="0089150A">
        <w:rPr>
          <w:w w:val="105"/>
          <w:sz w:val="24"/>
          <w:szCs w:val="24"/>
        </w:rPr>
        <w:t>использовать      полученные      знания        в        практической        деятельностидлявыстраивания собственногоповедения спозицииздоровогообразажизни;</w:t>
      </w:r>
    </w:p>
    <w:p w:rsidR="004F6E34" w:rsidRPr="0089150A" w:rsidRDefault="00992C5C">
      <w:pPr>
        <w:pStyle w:val="a3"/>
        <w:spacing w:line="249" w:lineRule="auto"/>
        <w:ind w:right="970"/>
        <w:rPr>
          <w:sz w:val="24"/>
          <w:szCs w:val="24"/>
        </w:rPr>
      </w:pPr>
      <w:r w:rsidRPr="0089150A">
        <w:rPr>
          <w:w w:val="105"/>
          <w:sz w:val="24"/>
          <w:szCs w:val="24"/>
        </w:rPr>
        <w:t>осуществлять     совместную     деятельность    с    людьми    другой     национальной</w:t>
      </w:r>
      <w:r w:rsidRPr="0089150A">
        <w:rPr>
          <w:w w:val="105"/>
          <w:position w:val="1"/>
          <w:sz w:val="24"/>
          <w:szCs w:val="24"/>
        </w:rPr>
        <w:t>ирелигиознойпринадлежностинаосновеверотерпимости</w:t>
      </w:r>
      <w:r w:rsidRPr="0089150A">
        <w:rPr>
          <w:w w:val="105"/>
          <w:sz w:val="24"/>
          <w:szCs w:val="24"/>
        </w:rPr>
        <w:t>ивзаимопониманиямеждулюдьмиразных культур.</w:t>
      </w:r>
    </w:p>
    <w:p w:rsidR="004F6E34" w:rsidRPr="0089150A" w:rsidRDefault="00992C5C">
      <w:pPr>
        <w:pStyle w:val="a3"/>
        <w:ind w:left="1604" w:firstLine="0"/>
        <w:rPr>
          <w:sz w:val="24"/>
          <w:szCs w:val="24"/>
        </w:rPr>
      </w:pPr>
      <w:r w:rsidRPr="0089150A">
        <w:rPr>
          <w:sz w:val="24"/>
          <w:szCs w:val="24"/>
        </w:rPr>
        <w:t>Человеквсовременномизменяющемсямире:</w:t>
      </w:r>
    </w:p>
    <w:p w:rsidR="004F6E34" w:rsidRPr="0089150A" w:rsidRDefault="00992C5C">
      <w:pPr>
        <w:pStyle w:val="a3"/>
        <w:spacing w:before="5" w:line="254" w:lineRule="auto"/>
        <w:ind w:right="978"/>
        <w:rPr>
          <w:sz w:val="24"/>
          <w:szCs w:val="24"/>
        </w:rPr>
      </w:pPr>
      <w:r w:rsidRPr="0089150A">
        <w:rPr>
          <w:w w:val="105"/>
          <w:sz w:val="24"/>
          <w:szCs w:val="24"/>
        </w:rPr>
        <w:t>осваиватьиприменятьзнанияобинформационномобществе,глобализации,глобальныхпроблемах;</w:t>
      </w:r>
    </w:p>
    <w:p w:rsidR="004F6E34" w:rsidRPr="0089150A" w:rsidRDefault="00992C5C">
      <w:pPr>
        <w:pStyle w:val="a3"/>
        <w:spacing w:line="247" w:lineRule="auto"/>
        <w:ind w:right="975"/>
        <w:rPr>
          <w:sz w:val="24"/>
          <w:szCs w:val="24"/>
        </w:rPr>
      </w:pPr>
      <w:r w:rsidRPr="0089150A">
        <w:rPr>
          <w:w w:val="105"/>
          <w:sz w:val="24"/>
          <w:szCs w:val="24"/>
        </w:rPr>
        <w:t>характеризоватьсущностьинформационногообщества;здоровыйобразжизни;глобализациюкакважныйобщемировойинтеграционныйпроцесс;</w:t>
      </w:r>
    </w:p>
    <w:p w:rsidR="004F6E34" w:rsidRPr="0089150A" w:rsidRDefault="00992C5C">
      <w:pPr>
        <w:pStyle w:val="a3"/>
        <w:spacing w:before="4" w:line="247" w:lineRule="auto"/>
        <w:ind w:right="982"/>
        <w:rPr>
          <w:sz w:val="24"/>
          <w:szCs w:val="24"/>
        </w:rPr>
      </w:pPr>
      <w:r w:rsidRPr="0089150A">
        <w:rPr>
          <w:w w:val="105"/>
          <w:sz w:val="24"/>
          <w:szCs w:val="24"/>
        </w:rPr>
        <w:t>приводить примеры глобальных проблем и возможных путей их решения; участия</w:t>
      </w:r>
      <w:r w:rsidRPr="0089150A">
        <w:rPr>
          <w:sz w:val="24"/>
          <w:szCs w:val="24"/>
        </w:rPr>
        <w:t>молодёжи вобщественной жизни; влияния образования на возможности профессионального</w:t>
      </w:r>
      <w:r w:rsidRPr="0089150A">
        <w:rPr>
          <w:w w:val="105"/>
          <w:sz w:val="24"/>
          <w:szCs w:val="24"/>
        </w:rPr>
        <w:t>выбораикарьерного роста;</w:t>
      </w:r>
    </w:p>
    <w:p w:rsidR="004F6E34" w:rsidRPr="0089150A" w:rsidRDefault="00992C5C">
      <w:pPr>
        <w:pStyle w:val="a3"/>
        <w:spacing w:before="11" w:line="249" w:lineRule="auto"/>
        <w:ind w:left="1604" w:right="3057" w:firstLine="0"/>
        <w:rPr>
          <w:sz w:val="24"/>
          <w:szCs w:val="24"/>
        </w:rPr>
      </w:pPr>
      <w:r w:rsidRPr="0089150A">
        <w:rPr>
          <w:w w:val="105"/>
          <w:sz w:val="24"/>
          <w:szCs w:val="24"/>
        </w:rPr>
        <w:t>сравнивать требования к современным профессиям;</w:t>
      </w:r>
      <w:r w:rsidRPr="0089150A">
        <w:rPr>
          <w:spacing w:val="-1"/>
          <w:w w:val="105"/>
          <w:sz w:val="24"/>
          <w:szCs w:val="24"/>
        </w:rPr>
        <w:t>устанавливать</w:t>
      </w:r>
      <w:r w:rsidRPr="0089150A">
        <w:rPr>
          <w:w w:val="105"/>
          <w:sz w:val="24"/>
          <w:szCs w:val="24"/>
        </w:rPr>
        <w:t>иобъяснятьпричиныипоследствияглобализации;</w:t>
      </w:r>
    </w:p>
    <w:p w:rsidR="004F6E34" w:rsidRPr="0089150A" w:rsidRDefault="00992C5C">
      <w:pPr>
        <w:pStyle w:val="a3"/>
        <w:tabs>
          <w:tab w:val="left" w:pos="2840"/>
          <w:tab w:val="left" w:pos="3225"/>
          <w:tab w:val="left" w:pos="3696"/>
          <w:tab w:val="left" w:pos="4128"/>
          <w:tab w:val="left" w:pos="4735"/>
          <w:tab w:val="left" w:pos="5220"/>
          <w:tab w:val="left" w:pos="5699"/>
          <w:tab w:val="left" w:pos="6087"/>
          <w:tab w:val="left" w:pos="6529"/>
          <w:tab w:val="left" w:pos="7713"/>
          <w:tab w:val="left" w:pos="8198"/>
          <w:tab w:val="left" w:pos="8943"/>
          <w:tab w:val="left" w:pos="9562"/>
          <w:tab w:val="left" w:pos="9685"/>
        </w:tabs>
        <w:spacing w:line="252" w:lineRule="auto"/>
        <w:ind w:right="969"/>
        <w:jc w:val="right"/>
        <w:rPr>
          <w:sz w:val="24"/>
          <w:szCs w:val="24"/>
        </w:rPr>
      </w:pPr>
      <w:r w:rsidRPr="0089150A">
        <w:rPr>
          <w:w w:val="105"/>
          <w:sz w:val="24"/>
          <w:szCs w:val="24"/>
        </w:rPr>
        <w:t>использовать</w:t>
      </w:r>
      <w:r w:rsidRPr="0089150A">
        <w:rPr>
          <w:w w:val="105"/>
          <w:sz w:val="24"/>
          <w:szCs w:val="24"/>
        </w:rPr>
        <w:tab/>
        <w:t>полученные</w:t>
      </w:r>
      <w:r w:rsidRPr="0089150A">
        <w:rPr>
          <w:w w:val="105"/>
          <w:sz w:val="24"/>
          <w:szCs w:val="24"/>
        </w:rPr>
        <w:tab/>
        <w:t>знания</w:t>
      </w:r>
      <w:r w:rsidRPr="0089150A">
        <w:rPr>
          <w:w w:val="105"/>
          <w:sz w:val="24"/>
          <w:szCs w:val="24"/>
        </w:rPr>
        <w:tab/>
        <w:t>о</w:t>
      </w:r>
      <w:r w:rsidRPr="0089150A">
        <w:rPr>
          <w:w w:val="105"/>
          <w:sz w:val="24"/>
          <w:szCs w:val="24"/>
        </w:rPr>
        <w:tab/>
        <w:t>современном</w:t>
      </w:r>
      <w:r w:rsidRPr="0089150A">
        <w:rPr>
          <w:w w:val="105"/>
          <w:sz w:val="24"/>
          <w:szCs w:val="24"/>
        </w:rPr>
        <w:tab/>
        <w:t>обществе</w:t>
      </w:r>
      <w:r w:rsidRPr="0089150A">
        <w:rPr>
          <w:w w:val="105"/>
          <w:sz w:val="24"/>
          <w:szCs w:val="24"/>
        </w:rPr>
        <w:tab/>
        <w:t>для</w:t>
      </w:r>
      <w:r w:rsidRPr="0089150A">
        <w:rPr>
          <w:w w:val="105"/>
          <w:sz w:val="24"/>
          <w:szCs w:val="24"/>
        </w:rPr>
        <w:tab/>
      </w:r>
      <w:r w:rsidRPr="0089150A">
        <w:rPr>
          <w:sz w:val="24"/>
          <w:szCs w:val="24"/>
        </w:rPr>
        <w:t>решения</w:t>
      </w:r>
      <w:r w:rsidRPr="0089150A">
        <w:rPr>
          <w:w w:val="105"/>
          <w:sz w:val="24"/>
          <w:szCs w:val="24"/>
        </w:rPr>
        <w:t>познавательных</w:t>
      </w:r>
      <w:r w:rsidRPr="0089150A">
        <w:rPr>
          <w:w w:val="105"/>
          <w:sz w:val="24"/>
          <w:szCs w:val="24"/>
        </w:rPr>
        <w:tab/>
        <w:t>задач</w:t>
      </w:r>
      <w:r w:rsidRPr="0089150A">
        <w:rPr>
          <w:w w:val="105"/>
          <w:sz w:val="24"/>
          <w:szCs w:val="24"/>
        </w:rPr>
        <w:tab/>
        <w:t>и</w:t>
      </w:r>
      <w:r w:rsidRPr="0089150A">
        <w:rPr>
          <w:w w:val="105"/>
          <w:sz w:val="24"/>
          <w:szCs w:val="24"/>
        </w:rPr>
        <w:tab/>
        <w:t>анализа</w:t>
      </w:r>
      <w:r w:rsidRPr="0089150A">
        <w:rPr>
          <w:w w:val="105"/>
          <w:sz w:val="24"/>
          <w:szCs w:val="24"/>
        </w:rPr>
        <w:tab/>
        <w:t>ситуаций,</w:t>
      </w:r>
      <w:r w:rsidRPr="0089150A">
        <w:rPr>
          <w:w w:val="105"/>
          <w:sz w:val="24"/>
          <w:szCs w:val="24"/>
        </w:rPr>
        <w:tab/>
        <w:t>включающих</w:t>
      </w:r>
      <w:r w:rsidRPr="0089150A">
        <w:rPr>
          <w:w w:val="105"/>
          <w:sz w:val="24"/>
          <w:szCs w:val="24"/>
        </w:rPr>
        <w:tab/>
        <w:t>объяснение</w:t>
      </w:r>
      <w:r w:rsidRPr="0089150A">
        <w:rPr>
          <w:w w:val="105"/>
          <w:sz w:val="24"/>
          <w:szCs w:val="24"/>
        </w:rPr>
        <w:tab/>
      </w:r>
      <w:r w:rsidRPr="0089150A">
        <w:rPr>
          <w:w w:val="105"/>
          <w:sz w:val="24"/>
          <w:szCs w:val="24"/>
        </w:rPr>
        <w:tab/>
        <w:t>(устноеиписьменное)важностиздоровогообразажизни,связиздоровьяиспортавжизничеловека;определятьиаргументироватьсопоройнаобществоведческиезнания,фактыобщественнойжизнииличныйсоциальныйопытсвоёотношениексовременнымформам</w:t>
      </w:r>
    </w:p>
    <w:p w:rsidR="004F6E34" w:rsidRPr="0089150A" w:rsidRDefault="00992C5C">
      <w:pPr>
        <w:pStyle w:val="a3"/>
        <w:spacing w:line="259" w:lineRule="exact"/>
        <w:ind w:firstLine="0"/>
        <w:rPr>
          <w:sz w:val="24"/>
          <w:szCs w:val="24"/>
        </w:rPr>
      </w:pPr>
      <w:r w:rsidRPr="0089150A">
        <w:rPr>
          <w:w w:val="105"/>
          <w:sz w:val="24"/>
          <w:szCs w:val="24"/>
        </w:rPr>
        <w:t>коммуникации;кздоровомуобразужизни;</w:t>
      </w:r>
    </w:p>
    <w:p w:rsidR="004F6E34" w:rsidRPr="0089150A" w:rsidRDefault="00992C5C">
      <w:pPr>
        <w:pStyle w:val="a3"/>
        <w:spacing w:before="6" w:line="252" w:lineRule="auto"/>
        <w:ind w:right="980"/>
        <w:rPr>
          <w:sz w:val="24"/>
          <w:szCs w:val="24"/>
        </w:rPr>
      </w:pPr>
      <w:r w:rsidRPr="0089150A">
        <w:rPr>
          <w:w w:val="105"/>
          <w:sz w:val="24"/>
          <w:szCs w:val="24"/>
        </w:rPr>
        <w:t>решатьврамкахизученногоматериалапознавательныеипрактическиезадачи,связанныесволонтёрскимдвижением;отражающиеособенностикоммуникацииввиртуальномпространстве;</w:t>
      </w:r>
    </w:p>
    <w:p w:rsidR="004F6E34" w:rsidRPr="0089150A" w:rsidRDefault="00992C5C">
      <w:pPr>
        <w:pStyle w:val="a3"/>
        <w:spacing w:line="260" w:lineRule="exact"/>
        <w:ind w:left="1604" w:firstLine="0"/>
        <w:rPr>
          <w:sz w:val="24"/>
          <w:szCs w:val="24"/>
        </w:rPr>
      </w:pPr>
      <w:r w:rsidRPr="0089150A">
        <w:rPr>
          <w:w w:val="105"/>
          <w:sz w:val="24"/>
          <w:szCs w:val="24"/>
        </w:rPr>
        <w:t>осуществлятьсмысловоечтениетекстов(научно-популярных,публицистическихи</w:t>
      </w:r>
    </w:p>
    <w:p w:rsidR="004F6E34" w:rsidRPr="0089150A" w:rsidRDefault="004F6E34">
      <w:pPr>
        <w:spacing w:line="260"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6" w:firstLine="0"/>
        <w:rPr>
          <w:sz w:val="24"/>
          <w:szCs w:val="24"/>
        </w:rPr>
      </w:pPr>
      <w:r w:rsidRPr="0089150A">
        <w:rPr>
          <w:w w:val="105"/>
          <w:sz w:val="24"/>
          <w:szCs w:val="24"/>
        </w:rPr>
        <w:t>других) по проблемам современного общества, глобализации; непрерывного образования;выборапрофессии;</w:t>
      </w:r>
    </w:p>
    <w:p w:rsidR="004F6E34" w:rsidRPr="0089150A" w:rsidRDefault="00992C5C">
      <w:pPr>
        <w:pStyle w:val="a3"/>
        <w:tabs>
          <w:tab w:val="left" w:pos="3474"/>
          <w:tab w:val="left" w:pos="4439"/>
          <w:tab w:val="left" w:pos="6267"/>
          <w:tab w:val="left" w:pos="8202"/>
          <w:tab w:val="left" w:pos="9052"/>
        </w:tabs>
        <w:spacing w:line="249" w:lineRule="auto"/>
        <w:ind w:right="970"/>
        <w:rPr>
          <w:sz w:val="24"/>
          <w:szCs w:val="24"/>
        </w:rPr>
      </w:pPr>
      <w:r w:rsidRPr="0089150A">
        <w:rPr>
          <w:w w:val="105"/>
          <w:position w:val="1"/>
          <w:sz w:val="24"/>
          <w:szCs w:val="24"/>
        </w:rPr>
        <w:t xml:space="preserve">осуществлять поиск и извлечение социальной информации </w:t>
      </w:r>
      <w:r w:rsidRPr="0089150A">
        <w:rPr>
          <w:w w:val="105"/>
          <w:sz w:val="24"/>
          <w:szCs w:val="24"/>
        </w:rPr>
        <w:t>(</w:t>
      </w:r>
      <w:r w:rsidRPr="0089150A">
        <w:rPr>
          <w:w w:val="105"/>
          <w:position w:val="1"/>
          <w:sz w:val="24"/>
          <w:szCs w:val="24"/>
        </w:rPr>
        <w:t>текстовой, графической,</w:t>
      </w:r>
      <w:r w:rsidRPr="0089150A">
        <w:rPr>
          <w:w w:val="105"/>
          <w:sz w:val="24"/>
          <w:szCs w:val="24"/>
        </w:rPr>
        <w:t>аудиовизуальной)</w:t>
      </w:r>
      <w:r w:rsidRPr="0089150A">
        <w:rPr>
          <w:w w:val="105"/>
          <w:sz w:val="24"/>
          <w:szCs w:val="24"/>
        </w:rPr>
        <w:tab/>
        <w:t>из</w:t>
      </w:r>
      <w:r w:rsidRPr="0089150A">
        <w:rPr>
          <w:w w:val="105"/>
          <w:sz w:val="24"/>
          <w:szCs w:val="24"/>
        </w:rPr>
        <w:tab/>
        <w:t>различных</w:t>
      </w:r>
      <w:r w:rsidRPr="0089150A">
        <w:rPr>
          <w:w w:val="105"/>
          <w:sz w:val="24"/>
          <w:szCs w:val="24"/>
        </w:rPr>
        <w:tab/>
        <w:t>источников</w:t>
      </w:r>
      <w:r w:rsidRPr="0089150A">
        <w:rPr>
          <w:w w:val="105"/>
          <w:sz w:val="24"/>
          <w:szCs w:val="24"/>
        </w:rPr>
        <w:tab/>
        <w:t>о</w:t>
      </w:r>
      <w:r w:rsidRPr="0089150A">
        <w:rPr>
          <w:w w:val="105"/>
          <w:sz w:val="24"/>
          <w:szCs w:val="24"/>
        </w:rPr>
        <w:tab/>
      </w:r>
      <w:r w:rsidRPr="0089150A">
        <w:rPr>
          <w:sz w:val="24"/>
          <w:szCs w:val="24"/>
        </w:rPr>
        <w:t>глобализации</w:t>
      </w:r>
      <w:r w:rsidRPr="0089150A">
        <w:rPr>
          <w:w w:val="105"/>
          <w:sz w:val="24"/>
          <w:szCs w:val="24"/>
        </w:rPr>
        <w:t>иеёпоследствиях;оролинепрерывногообразованиявсовременномобществе.</w:t>
      </w:r>
    </w:p>
    <w:p w:rsidR="004F6E34" w:rsidRPr="0089150A" w:rsidRDefault="00992C5C">
      <w:pPr>
        <w:pStyle w:val="1"/>
        <w:numPr>
          <w:ilvl w:val="2"/>
          <w:numId w:val="105"/>
        </w:numPr>
        <w:tabs>
          <w:tab w:val="left" w:pos="2153"/>
        </w:tabs>
        <w:spacing w:before="1"/>
        <w:ind w:left="2152" w:hanging="664"/>
        <w:jc w:val="both"/>
        <w:rPr>
          <w:sz w:val="24"/>
          <w:szCs w:val="24"/>
        </w:rPr>
      </w:pPr>
      <w:bookmarkStart w:id="10" w:name="2.1.11_Р_абочая_программа_по_учебному_пр"/>
      <w:bookmarkEnd w:id="10"/>
      <w:r w:rsidRPr="0089150A">
        <w:rPr>
          <w:sz w:val="24"/>
          <w:szCs w:val="24"/>
        </w:rPr>
        <w:t>Рабочаяпрограммапоучебномупредмету«География».</w:t>
      </w:r>
    </w:p>
    <w:p w:rsidR="004F6E34" w:rsidRPr="0089150A" w:rsidRDefault="00992C5C">
      <w:pPr>
        <w:pStyle w:val="a3"/>
        <w:spacing w:before="10"/>
        <w:ind w:left="1604" w:firstLine="0"/>
        <w:rPr>
          <w:sz w:val="24"/>
          <w:szCs w:val="24"/>
        </w:rPr>
      </w:pPr>
      <w:r w:rsidRPr="0089150A">
        <w:rPr>
          <w:sz w:val="24"/>
          <w:szCs w:val="24"/>
        </w:rPr>
        <w:t>Пояснительнаязаписка.</w:t>
      </w:r>
    </w:p>
    <w:p w:rsidR="004F6E34" w:rsidRPr="0089150A" w:rsidRDefault="00992C5C">
      <w:pPr>
        <w:pStyle w:val="a3"/>
        <w:spacing w:before="9" w:line="252" w:lineRule="auto"/>
        <w:ind w:right="971"/>
        <w:rPr>
          <w:sz w:val="24"/>
          <w:szCs w:val="24"/>
        </w:rPr>
      </w:pPr>
      <w:r w:rsidRPr="0089150A">
        <w:rPr>
          <w:w w:val="105"/>
          <w:sz w:val="24"/>
          <w:szCs w:val="24"/>
        </w:rPr>
        <w:t>Программа      по       географии       составлена       на       основе       требованийк  результатам    освоения    ООП    ООО,    представленных   в    ФГОС   ООО,   а    такженаосновехарактеристикипланируемыхрезультатовдуховно-нравственногоразвития,воспитанияисоциализацииобучающихся,представленнойвфедеральнойпрограммевоспитанияиподлежитнепосредственномуприменениюприреализацииобязательнойчастиобразовательнойпрограммы основногообщегообразования.</w:t>
      </w:r>
    </w:p>
    <w:p w:rsidR="004F6E34" w:rsidRPr="0089150A" w:rsidRDefault="00992C5C">
      <w:pPr>
        <w:pStyle w:val="a3"/>
        <w:spacing w:line="252" w:lineRule="auto"/>
        <w:ind w:right="982"/>
        <w:rPr>
          <w:sz w:val="24"/>
          <w:szCs w:val="24"/>
        </w:rPr>
      </w:pPr>
      <w:r w:rsidRPr="0089150A">
        <w:rPr>
          <w:w w:val="105"/>
          <w:sz w:val="24"/>
          <w:szCs w:val="24"/>
        </w:rPr>
        <w:t>Программа   по    географии     отражает     основные     требования     ФГОС     ОООкличностным,метапредметнымипредметнымрезультатамосвоенияобразовательныхпрограмм.</w:t>
      </w:r>
    </w:p>
    <w:p w:rsidR="004F6E34" w:rsidRPr="0089150A" w:rsidRDefault="00992C5C">
      <w:pPr>
        <w:pStyle w:val="a3"/>
        <w:tabs>
          <w:tab w:val="left" w:pos="2970"/>
          <w:tab w:val="left" w:pos="5115"/>
          <w:tab w:val="left" w:pos="7740"/>
          <w:tab w:val="left" w:pos="10122"/>
        </w:tabs>
        <w:spacing w:line="249" w:lineRule="auto"/>
        <w:ind w:right="973"/>
        <w:rPr>
          <w:sz w:val="24"/>
          <w:szCs w:val="24"/>
        </w:rPr>
      </w:pPr>
      <w:r w:rsidRPr="0089150A">
        <w:rPr>
          <w:w w:val="105"/>
          <w:sz w:val="24"/>
          <w:szCs w:val="24"/>
        </w:rPr>
        <w:t>Программапогеографиидаётпредставлениеоцеляхобучения,воспитанияиразвитияобучающихсясредствамиучебногопредмета,устанавливаетобязательноепредметное</w:t>
      </w:r>
      <w:r w:rsidRPr="0089150A">
        <w:rPr>
          <w:w w:val="105"/>
          <w:sz w:val="24"/>
          <w:szCs w:val="24"/>
        </w:rPr>
        <w:tab/>
        <w:t>содержание,</w:t>
      </w:r>
      <w:r w:rsidRPr="0089150A">
        <w:rPr>
          <w:w w:val="105"/>
          <w:sz w:val="24"/>
          <w:szCs w:val="24"/>
        </w:rPr>
        <w:tab/>
        <w:t>предусматривает</w:t>
      </w:r>
      <w:r w:rsidRPr="0089150A">
        <w:rPr>
          <w:w w:val="105"/>
          <w:sz w:val="24"/>
          <w:szCs w:val="24"/>
        </w:rPr>
        <w:tab/>
        <w:t>распределение</w:t>
      </w:r>
      <w:r w:rsidRPr="0089150A">
        <w:rPr>
          <w:w w:val="105"/>
          <w:sz w:val="24"/>
          <w:szCs w:val="24"/>
        </w:rPr>
        <w:tab/>
        <w:t>егопо классам и структурирование его по разделам и темам курса, даёт распределение учебныхчасов     по     тематическим     разделам    курса     и    последовательность     их     изучениясучётоммежпредметныхивнутрипредметныхсвязей,логикиучебногопроцесса,возрастных    особенностей    обучающихся;      определяет      возможности      предметадляреализациитребованийкрезультатамосвоенияпрограммыосновногообщегообразования,требованийкрезультатамобучениягеографии,атакжеосновныхвидовдеятельностиобучающихся.</w:t>
      </w:r>
    </w:p>
    <w:p w:rsidR="004F6E34" w:rsidRPr="0089150A" w:rsidRDefault="00992C5C">
      <w:pPr>
        <w:pStyle w:val="a3"/>
        <w:spacing w:line="252" w:lineRule="auto"/>
        <w:ind w:right="977"/>
        <w:rPr>
          <w:sz w:val="24"/>
          <w:szCs w:val="24"/>
        </w:rPr>
      </w:pPr>
      <w:r w:rsidRPr="0089150A">
        <w:rPr>
          <w:w w:val="105"/>
          <w:sz w:val="24"/>
          <w:szCs w:val="24"/>
        </w:rPr>
        <w:t>География‒предмет,формирующийуобучающихсясистемукомплексныхсоциально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природыиобщества,географическихподходахк устойчивомуразвитиютерриторий.</w:t>
      </w:r>
    </w:p>
    <w:p w:rsidR="004F6E34" w:rsidRPr="0089150A" w:rsidRDefault="00992C5C">
      <w:pPr>
        <w:pStyle w:val="a3"/>
        <w:spacing w:line="252" w:lineRule="auto"/>
        <w:ind w:right="966"/>
        <w:rPr>
          <w:sz w:val="24"/>
          <w:szCs w:val="24"/>
        </w:rPr>
      </w:pPr>
      <w:r w:rsidRPr="0089150A">
        <w:rPr>
          <w:w w:val="105"/>
          <w:sz w:val="24"/>
          <w:szCs w:val="24"/>
        </w:rPr>
        <w:t>Содержание географии на уровне основного общего образования является базой для</w:t>
      </w:r>
      <w:r w:rsidRPr="0089150A">
        <w:rPr>
          <w:sz w:val="24"/>
          <w:szCs w:val="24"/>
        </w:rPr>
        <w:t>реализации краеведческого подхода вобучении, изучения географических закономерностей ,</w:t>
      </w:r>
      <w:r w:rsidRPr="0089150A">
        <w:rPr>
          <w:w w:val="105"/>
          <w:sz w:val="24"/>
          <w:szCs w:val="24"/>
        </w:rPr>
        <w:t>теорий,законовигипотезнауровнесреднегообщегообразования,базовымзвеномвсистеме непрерывного географического образования, основой для последующей уровневойдифференциации.</w:t>
      </w:r>
    </w:p>
    <w:p w:rsidR="004F6E34" w:rsidRPr="0089150A" w:rsidRDefault="00992C5C">
      <w:pPr>
        <w:pStyle w:val="a3"/>
        <w:spacing w:line="259" w:lineRule="exact"/>
        <w:ind w:left="1604" w:firstLine="0"/>
        <w:rPr>
          <w:sz w:val="24"/>
          <w:szCs w:val="24"/>
        </w:rPr>
      </w:pPr>
      <w:r w:rsidRPr="0089150A">
        <w:rPr>
          <w:w w:val="105"/>
          <w:sz w:val="24"/>
          <w:szCs w:val="24"/>
        </w:rPr>
        <w:t>Изучениегеографиивобщемобразованиинаправленонадостижениеследующих</w:t>
      </w:r>
    </w:p>
    <w:p w:rsidR="004F6E34" w:rsidRPr="0089150A" w:rsidRDefault="00992C5C">
      <w:pPr>
        <w:pStyle w:val="a3"/>
        <w:spacing w:line="258" w:lineRule="exact"/>
        <w:ind w:firstLine="0"/>
        <w:jc w:val="left"/>
        <w:rPr>
          <w:sz w:val="24"/>
          <w:szCs w:val="24"/>
        </w:rPr>
      </w:pPr>
      <w:r w:rsidRPr="0089150A">
        <w:rPr>
          <w:w w:val="105"/>
          <w:sz w:val="24"/>
          <w:szCs w:val="24"/>
        </w:rPr>
        <w:t>целей:</w:t>
      </w:r>
    </w:p>
    <w:p w:rsidR="004F6E34" w:rsidRPr="0089150A" w:rsidRDefault="00992C5C">
      <w:pPr>
        <w:pStyle w:val="a3"/>
        <w:tabs>
          <w:tab w:val="left" w:pos="3021"/>
          <w:tab w:val="left" w:pos="4064"/>
          <w:tab w:val="left" w:pos="5674"/>
          <w:tab w:val="left" w:pos="6588"/>
          <w:tab w:val="left" w:pos="6962"/>
          <w:tab w:val="left" w:pos="7789"/>
          <w:tab w:val="left" w:pos="8774"/>
          <w:tab w:val="left" w:pos="9659"/>
        </w:tabs>
        <w:spacing w:before="16"/>
        <w:ind w:left="1604" w:firstLine="0"/>
        <w:jc w:val="left"/>
        <w:rPr>
          <w:sz w:val="24"/>
          <w:szCs w:val="24"/>
        </w:rPr>
      </w:pPr>
      <w:r w:rsidRPr="0089150A">
        <w:rPr>
          <w:w w:val="105"/>
          <w:sz w:val="24"/>
          <w:szCs w:val="24"/>
        </w:rPr>
        <w:t>воспитание</w:t>
      </w:r>
      <w:r w:rsidRPr="0089150A">
        <w:rPr>
          <w:w w:val="105"/>
          <w:sz w:val="24"/>
          <w:szCs w:val="24"/>
        </w:rPr>
        <w:tab/>
        <w:t>чувства</w:t>
      </w:r>
      <w:r w:rsidRPr="0089150A">
        <w:rPr>
          <w:w w:val="105"/>
          <w:sz w:val="24"/>
          <w:szCs w:val="24"/>
        </w:rPr>
        <w:tab/>
        <w:t>патриотизма,</w:t>
      </w:r>
      <w:r w:rsidRPr="0089150A">
        <w:rPr>
          <w:w w:val="105"/>
          <w:sz w:val="24"/>
          <w:szCs w:val="24"/>
        </w:rPr>
        <w:tab/>
        <w:t>любви</w:t>
      </w:r>
      <w:r w:rsidRPr="0089150A">
        <w:rPr>
          <w:w w:val="105"/>
          <w:sz w:val="24"/>
          <w:szCs w:val="24"/>
        </w:rPr>
        <w:tab/>
        <w:t>к</w:t>
      </w:r>
      <w:r w:rsidRPr="0089150A">
        <w:rPr>
          <w:w w:val="105"/>
          <w:sz w:val="24"/>
          <w:szCs w:val="24"/>
        </w:rPr>
        <w:tab/>
        <w:t>своей</w:t>
      </w:r>
      <w:r w:rsidRPr="0089150A">
        <w:rPr>
          <w:w w:val="105"/>
          <w:sz w:val="24"/>
          <w:szCs w:val="24"/>
        </w:rPr>
        <w:tab/>
        <w:t>стране,</w:t>
      </w:r>
      <w:r w:rsidRPr="0089150A">
        <w:rPr>
          <w:w w:val="105"/>
          <w:sz w:val="24"/>
          <w:szCs w:val="24"/>
        </w:rPr>
        <w:tab/>
        <w:t>малой</w:t>
      </w:r>
      <w:r w:rsidRPr="0089150A">
        <w:rPr>
          <w:w w:val="105"/>
          <w:sz w:val="24"/>
          <w:szCs w:val="24"/>
        </w:rPr>
        <w:tab/>
        <w:t>родине,</w:t>
      </w:r>
    </w:p>
    <w:p w:rsidR="004F6E34" w:rsidRPr="0089150A" w:rsidRDefault="00992C5C">
      <w:pPr>
        <w:pStyle w:val="a3"/>
        <w:spacing w:before="10" w:line="247" w:lineRule="auto"/>
        <w:ind w:right="982" w:firstLine="0"/>
        <w:rPr>
          <w:sz w:val="24"/>
          <w:szCs w:val="24"/>
        </w:rPr>
      </w:pPr>
      <w:r w:rsidRPr="0089150A">
        <w:rPr>
          <w:w w:val="105"/>
          <w:sz w:val="24"/>
          <w:szCs w:val="24"/>
        </w:rPr>
        <w:t>взаимопониманиясдругиминародаминаосновеформированияцелостногогеографическогообразаРоссии,ценностныхориентацийличности;</w:t>
      </w:r>
    </w:p>
    <w:p w:rsidR="004F6E34" w:rsidRPr="0089150A" w:rsidRDefault="00992C5C">
      <w:pPr>
        <w:pStyle w:val="a3"/>
        <w:spacing w:before="9" w:line="249" w:lineRule="auto"/>
        <w:ind w:right="977"/>
        <w:rPr>
          <w:sz w:val="24"/>
          <w:szCs w:val="24"/>
        </w:rPr>
      </w:pPr>
      <w:r w:rsidRPr="0089150A">
        <w:rPr>
          <w:w w:val="105"/>
          <w:sz w:val="24"/>
          <w:szCs w:val="24"/>
        </w:rPr>
        <w:t>развитие познавательных интересов, интеллектуальных и творческих способностей впроцессе наблюдений за состоянием окружающей среды, решения географических задач,проблем повседневной жизни с использованием географических знаний, самостоятельногоприобретенияновых знаний;</w:t>
      </w:r>
    </w:p>
    <w:p w:rsidR="004F6E34" w:rsidRPr="0089150A" w:rsidRDefault="00992C5C">
      <w:pPr>
        <w:pStyle w:val="a3"/>
        <w:spacing w:before="2" w:line="249" w:lineRule="auto"/>
        <w:ind w:right="974"/>
        <w:rPr>
          <w:sz w:val="24"/>
          <w:szCs w:val="24"/>
        </w:rPr>
      </w:pPr>
      <w:r w:rsidRPr="0089150A">
        <w:rPr>
          <w:w w:val="105"/>
          <w:sz w:val="24"/>
          <w:szCs w:val="24"/>
        </w:rPr>
        <w:t>воспитаниеэкологическойкультуры,соответствующейсовременномууровнюгеоэкологического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ихозяйства России и мира, своей местности, о способах сохранения окружающей среды ирациональногоиспользованияприродныхресурсов,формированиеспособностипоискаи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7" w:firstLine="0"/>
        <w:rPr>
          <w:sz w:val="24"/>
          <w:szCs w:val="24"/>
        </w:rPr>
      </w:pPr>
      <w:r w:rsidRPr="0089150A">
        <w:rPr>
          <w:w w:val="105"/>
          <w:sz w:val="24"/>
          <w:szCs w:val="24"/>
        </w:rPr>
        <w:t>примененияразличных источниковгеографическойинформации,втомчислересурсовинформационно-телекомуникационнойсети«Интернет»,дляописания,характеристики,объяснения</w:t>
      </w:r>
    </w:p>
    <w:p w:rsidR="004F6E34" w:rsidRPr="0089150A" w:rsidRDefault="00992C5C">
      <w:pPr>
        <w:pStyle w:val="a3"/>
        <w:spacing w:line="254" w:lineRule="auto"/>
        <w:ind w:left="1604" w:right="979" w:hanging="707"/>
        <w:rPr>
          <w:sz w:val="24"/>
          <w:szCs w:val="24"/>
        </w:rPr>
      </w:pPr>
      <w:r w:rsidRPr="0089150A">
        <w:rPr>
          <w:w w:val="105"/>
          <w:sz w:val="24"/>
          <w:szCs w:val="24"/>
        </w:rPr>
        <w:t>и оценки разнообразных географических явлений и процессов, жизненных ситуаций;формированиекомплексапрактико-ориентированныхгеографическихзнанийи</w:t>
      </w:r>
    </w:p>
    <w:p w:rsidR="004F6E34" w:rsidRPr="0089150A" w:rsidRDefault="00992C5C">
      <w:pPr>
        <w:pStyle w:val="a3"/>
        <w:spacing w:line="249" w:lineRule="auto"/>
        <w:ind w:right="983" w:firstLine="0"/>
        <w:rPr>
          <w:sz w:val="24"/>
          <w:szCs w:val="24"/>
        </w:rPr>
      </w:pPr>
      <w:r w:rsidRPr="0089150A">
        <w:rPr>
          <w:w w:val="105"/>
          <w:sz w:val="24"/>
          <w:szCs w:val="24"/>
        </w:rPr>
        <w:t>умений,необходимыхдляразвитиянавыковихиспользованияприрешениипроблемразличнойсложностивповседневнойжизнинаосновекраеведческогоматериала,осмысления       сущности       происходящих      в       жизни       процессов       и       явленийвсовременномполикультурном,полиэтничномимногоконфессиональноммире;</w:t>
      </w:r>
    </w:p>
    <w:p w:rsidR="004F6E34" w:rsidRPr="0089150A" w:rsidRDefault="00992C5C">
      <w:pPr>
        <w:pStyle w:val="a3"/>
        <w:spacing w:line="252" w:lineRule="auto"/>
        <w:ind w:right="965"/>
        <w:rPr>
          <w:sz w:val="24"/>
          <w:szCs w:val="24"/>
        </w:rPr>
      </w:pPr>
      <w:r w:rsidRPr="0089150A">
        <w:rPr>
          <w:w w:val="105"/>
          <w:sz w:val="24"/>
          <w:szCs w:val="24"/>
        </w:rPr>
        <w:t>формирование      географических      знаний        и        умений,        необходимыхдля продолжения образования по направлениям подготовки (специальностям), требующимналичиясерьёзнойбазыгеографическихзнаний.</w:t>
      </w:r>
    </w:p>
    <w:p w:rsidR="004F6E34" w:rsidRPr="0089150A" w:rsidRDefault="00992C5C">
      <w:pPr>
        <w:pStyle w:val="a3"/>
        <w:spacing w:line="252" w:lineRule="auto"/>
        <w:ind w:right="971"/>
        <w:rPr>
          <w:sz w:val="24"/>
          <w:szCs w:val="24"/>
        </w:rPr>
      </w:pPr>
      <w:r w:rsidRPr="0089150A">
        <w:rPr>
          <w:w w:val="105"/>
          <w:sz w:val="24"/>
          <w:szCs w:val="24"/>
        </w:rPr>
        <w:t>Освоениесодержаниягеографиинауровнеосновногообщегообразованияпроисходит с опорой на географические знания и умения, сформированные ранее в рамкахучебногопредмета«Окружающиймир».</w:t>
      </w:r>
    </w:p>
    <w:p w:rsidR="004F6E34" w:rsidRPr="0089150A" w:rsidRDefault="00992C5C">
      <w:pPr>
        <w:pStyle w:val="a3"/>
        <w:spacing w:line="254" w:lineRule="auto"/>
        <w:ind w:right="971"/>
        <w:rPr>
          <w:sz w:val="24"/>
          <w:szCs w:val="24"/>
        </w:rPr>
      </w:pPr>
      <w:r w:rsidRPr="0089150A">
        <w:rPr>
          <w:w w:val="105"/>
          <w:sz w:val="24"/>
          <w:szCs w:val="24"/>
        </w:rPr>
        <w:t>Общее    число    часов,    рекомендованных    для    изучения      географии      –272часа:поодномучасувнеделюв5и6классахипо2часав7,8и9классах.</w:t>
      </w:r>
    </w:p>
    <w:p w:rsidR="004F6E34" w:rsidRPr="0089150A" w:rsidRDefault="00992C5C">
      <w:pPr>
        <w:pStyle w:val="1"/>
        <w:jc w:val="left"/>
        <w:rPr>
          <w:sz w:val="24"/>
          <w:szCs w:val="24"/>
        </w:rPr>
      </w:pPr>
      <w:r w:rsidRPr="0089150A">
        <w:rPr>
          <w:w w:val="105"/>
          <w:sz w:val="24"/>
          <w:szCs w:val="24"/>
        </w:rPr>
        <w:t>Содержаниеобучениягеографиив5классе.</w:t>
      </w:r>
    </w:p>
    <w:p w:rsidR="004F6E34" w:rsidRPr="0089150A" w:rsidRDefault="00992C5C">
      <w:pPr>
        <w:pStyle w:val="a3"/>
        <w:ind w:left="1604" w:firstLine="0"/>
        <w:jc w:val="left"/>
        <w:rPr>
          <w:sz w:val="24"/>
          <w:szCs w:val="24"/>
        </w:rPr>
      </w:pPr>
      <w:r w:rsidRPr="0089150A">
        <w:rPr>
          <w:w w:val="105"/>
          <w:sz w:val="24"/>
          <w:szCs w:val="24"/>
        </w:rPr>
        <w:t>ГеографическоеизучениеЗемли.</w:t>
      </w:r>
    </w:p>
    <w:p w:rsidR="004F6E34" w:rsidRPr="0089150A" w:rsidRDefault="00992C5C">
      <w:pPr>
        <w:pStyle w:val="a3"/>
        <w:spacing w:before="1"/>
        <w:ind w:left="1604" w:firstLine="0"/>
        <w:jc w:val="left"/>
        <w:rPr>
          <w:sz w:val="24"/>
          <w:szCs w:val="24"/>
        </w:rPr>
      </w:pPr>
      <w:r w:rsidRPr="0089150A">
        <w:rPr>
          <w:w w:val="105"/>
          <w:sz w:val="24"/>
          <w:szCs w:val="24"/>
        </w:rPr>
        <w:t>Введение.География‒наукаопланетеЗемля.</w:t>
      </w:r>
    </w:p>
    <w:p w:rsidR="004F6E34" w:rsidRPr="0089150A" w:rsidRDefault="00992C5C">
      <w:pPr>
        <w:pStyle w:val="a3"/>
        <w:spacing w:before="10" w:line="252" w:lineRule="auto"/>
        <w:ind w:right="984"/>
        <w:rPr>
          <w:sz w:val="24"/>
          <w:szCs w:val="24"/>
        </w:rPr>
      </w:pPr>
      <w:r w:rsidRPr="0089150A">
        <w:rPr>
          <w:w w:val="105"/>
          <w:sz w:val="24"/>
          <w:szCs w:val="24"/>
        </w:rPr>
        <w:t>Что  изучает  география?    Географические    объекты,    процессы    и    явления.Как география изучает объекты, процессы и явления. Географические методы изученияобъектовиявлений.Древогеографическихнаук.</w:t>
      </w:r>
    </w:p>
    <w:p w:rsidR="004F6E34" w:rsidRPr="0089150A" w:rsidRDefault="00992C5C">
      <w:pPr>
        <w:pStyle w:val="a3"/>
        <w:spacing w:line="249" w:lineRule="auto"/>
        <w:ind w:right="985"/>
        <w:rPr>
          <w:sz w:val="24"/>
          <w:szCs w:val="24"/>
        </w:rPr>
      </w:pPr>
      <w:r w:rsidRPr="0089150A">
        <w:rPr>
          <w:w w:val="105"/>
          <w:sz w:val="24"/>
          <w:szCs w:val="24"/>
        </w:rPr>
        <w:t>Практическаяработа.«Организацияфенологическихнаблюденийвприроде:планирование,участиевгрупповойработе,формасистематизацииданных».</w:t>
      </w:r>
    </w:p>
    <w:p w:rsidR="004F6E34" w:rsidRPr="0089150A" w:rsidRDefault="00992C5C">
      <w:pPr>
        <w:pStyle w:val="a3"/>
        <w:ind w:left="1604" w:firstLine="0"/>
        <w:rPr>
          <w:sz w:val="24"/>
          <w:szCs w:val="24"/>
        </w:rPr>
      </w:pPr>
      <w:r w:rsidRPr="0089150A">
        <w:rPr>
          <w:sz w:val="24"/>
          <w:szCs w:val="24"/>
        </w:rPr>
        <w:t>Историягеографическихоткрытий.</w:t>
      </w:r>
    </w:p>
    <w:p w:rsidR="004F6E34" w:rsidRPr="0089150A" w:rsidRDefault="00992C5C">
      <w:pPr>
        <w:pStyle w:val="a3"/>
        <w:spacing w:before="8" w:line="249" w:lineRule="auto"/>
        <w:ind w:right="975"/>
        <w:rPr>
          <w:sz w:val="24"/>
          <w:szCs w:val="24"/>
        </w:rPr>
      </w:pPr>
      <w:r w:rsidRPr="0089150A">
        <w:rPr>
          <w:w w:val="105"/>
          <w:sz w:val="24"/>
          <w:szCs w:val="24"/>
        </w:rPr>
        <w:t>Представленияомиревдревности(ДревнийКитай,ДревнийЕгипет,ДревняяГреция,ДревнийРим).ПутешествиеПифея.ПлаванияфиникийцеввокругАфрики.Экспедиции Т. Хейердала как модель путешествий в древности. Появление географическихкарт.</w:t>
      </w:r>
    </w:p>
    <w:p w:rsidR="004F6E34" w:rsidRPr="0089150A" w:rsidRDefault="00992C5C">
      <w:pPr>
        <w:pStyle w:val="a3"/>
        <w:spacing w:before="2" w:line="254" w:lineRule="auto"/>
        <w:ind w:right="980"/>
        <w:rPr>
          <w:sz w:val="24"/>
          <w:szCs w:val="24"/>
        </w:rPr>
      </w:pPr>
      <w:r w:rsidRPr="0089150A">
        <w:rPr>
          <w:w w:val="105"/>
          <w:sz w:val="24"/>
          <w:szCs w:val="24"/>
        </w:rPr>
        <w:t>ГеографиявэпохуСредневековья:путешествияиоткрытиявикингов,древнихарабов, русскихземлепроходцев.ПутешествияМ. ПолоиА.Никитина.</w:t>
      </w:r>
    </w:p>
    <w:p w:rsidR="004F6E34" w:rsidRPr="0089150A" w:rsidRDefault="00992C5C">
      <w:pPr>
        <w:pStyle w:val="a3"/>
        <w:spacing w:line="249" w:lineRule="auto"/>
        <w:ind w:right="980"/>
        <w:rPr>
          <w:sz w:val="24"/>
          <w:szCs w:val="24"/>
        </w:rPr>
      </w:pPr>
      <w:r w:rsidRPr="0089150A">
        <w:rPr>
          <w:w w:val="105"/>
          <w:sz w:val="24"/>
          <w:szCs w:val="24"/>
        </w:rPr>
        <w:t>Эпоха Великих географических открытий. Три пути в Индию. Открытие Новогосвета ‒ экспедиция Х. Колумба. Первое кругосветное плавание ‒ экспедиция Ф. Магеллана.ЗначениеВеликихгеографическихоткрытий.КартамирапослеэпохиВеликихгеографическихоткрытий.</w:t>
      </w:r>
    </w:p>
    <w:p w:rsidR="004F6E34" w:rsidRPr="0089150A" w:rsidRDefault="00992C5C">
      <w:pPr>
        <w:pStyle w:val="a3"/>
        <w:spacing w:line="252" w:lineRule="auto"/>
        <w:ind w:right="970"/>
        <w:rPr>
          <w:sz w:val="24"/>
          <w:szCs w:val="24"/>
        </w:rPr>
      </w:pPr>
      <w:r w:rsidRPr="0089150A">
        <w:rPr>
          <w:w w:val="105"/>
          <w:sz w:val="24"/>
          <w:szCs w:val="24"/>
        </w:rPr>
        <w:t>ГеографическиеоткрытияXVII‒XIXвв.ПоискиЮжнойЗемли‒открытиеАвстралии.Русские путешественникии мореплаватели насеверо-востоке Азии. Перваярусскаякругосветнаяэкспедиция(РусскаяэкспедицияФ.Ф.Беллинсгаузена,М.П.Лазарева</w:t>
      </w:r>
    </w:p>
    <w:p w:rsidR="004F6E34" w:rsidRPr="0089150A" w:rsidRDefault="00992C5C">
      <w:pPr>
        <w:pStyle w:val="a5"/>
        <w:numPr>
          <w:ilvl w:val="0"/>
          <w:numId w:val="137"/>
        </w:numPr>
        <w:tabs>
          <w:tab w:val="left" w:pos="1079"/>
        </w:tabs>
        <w:spacing w:line="259" w:lineRule="exact"/>
        <w:ind w:left="1078" w:hanging="181"/>
        <w:rPr>
          <w:sz w:val="24"/>
          <w:szCs w:val="24"/>
        </w:rPr>
      </w:pPr>
      <w:r w:rsidRPr="0089150A">
        <w:rPr>
          <w:sz w:val="24"/>
          <w:szCs w:val="24"/>
        </w:rPr>
        <w:t>открытиеАнтарктиды).</w:t>
      </w:r>
    </w:p>
    <w:p w:rsidR="004F6E34" w:rsidRPr="0089150A" w:rsidRDefault="00992C5C">
      <w:pPr>
        <w:pStyle w:val="a3"/>
        <w:spacing w:before="13"/>
        <w:ind w:left="1604" w:firstLine="0"/>
        <w:rPr>
          <w:sz w:val="24"/>
          <w:szCs w:val="24"/>
        </w:rPr>
      </w:pPr>
      <w:r w:rsidRPr="0089150A">
        <w:rPr>
          <w:w w:val="105"/>
          <w:sz w:val="24"/>
          <w:szCs w:val="24"/>
        </w:rPr>
        <w:t>Географическиеисследования в ХХ в. Исследование полярных областей Земли.</w:t>
      </w:r>
    </w:p>
    <w:p w:rsidR="004F6E34" w:rsidRPr="0089150A" w:rsidRDefault="00992C5C">
      <w:pPr>
        <w:pStyle w:val="a3"/>
        <w:spacing w:before="9"/>
        <w:ind w:firstLine="0"/>
        <w:rPr>
          <w:sz w:val="24"/>
          <w:szCs w:val="24"/>
        </w:rPr>
      </w:pPr>
      <w:r w:rsidRPr="0089150A">
        <w:rPr>
          <w:sz w:val="24"/>
          <w:szCs w:val="24"/>
        </w:rPr>
        <w:t>ИзучениеМировогоокеана.ГеографическиеоткрытияНовейшеговремени.</w:t>
      </w:r>
    </w:p>
    <w:p w:rsidR="004F6E34" w:rsidRPr="0089150A" w:rsidRDefault="00992C5C">
      <w:pPr>
        <w:pStyle w:val="a3"/>
        <w:spacing w:before="9" w:line="252" w:lineRule="auto"/>
        <w:ind w:right="972"/>
        <w:rPr>
          <w:sz w:val="24"/>
          <w:szCs w:val="24"/>
        </w:rPr>
      </w:pPr>
      <w:r w:rsidRPr="0089150A">
        <w:rPr>
          <w:w w:val="105"/>
          <w:sz w:val="24"/>
          <w:szCs w:val="24"/>
        </w:rPr>
        <w:t>Практические работы: «Обозначение на контурной карте географических объектов,открытых      в       разные      периоды»,      «Сравнение      карт      Эратосфена,      Птолемеяисовременныхкартпопредложеннымучителемвопросам».</w:t>
      </w:r>
    </w:p>
    <w:p w:rsidR="004F6E34" w:rsidRPr="0089150A" w:rsidRDefault="00992C5C">
      <w:pPr>
        <w:pStyle w:val="a3"/>
        <w:spacing w:line="254" w:lineRule="auto"/>
        <w:ind w:left="1604" w:right="6246" w:firstLine="0"/>
        <w:rPr>
          <w:sz w:val="24"/>
          <w:szCs w:val="24"/>
        </w:rPr>
      </w:pPr>
      <w:r w:rsidRPr="0089150A">
        <w:rPr>
          <w:sz w:val="24"/>
          <w:szCs w:val="24"/>
        </w:rPr>
        <w:t>Изображенияземнойповерхности.</w:t>
      </w:r>
      <w:r w:rsidRPr="0089150A">
        <w:rPr>
          <w:w w:val="105"/>
          <w:sz w:val="24"/>
          <w:szCs w:val="24"/>
        </w:rPr>
        <w:t>Планыместности.</w:t>
      </w:r>
    </w:p>
    <w:p w:rsidR="004F6E34" w:rsidRPr="0089150A" w:rsidRDefault="00992C5C">
      <w:pPr>
        <w:pStyle w:val="a3"/>
        <w:spacing w:line="249" w:lineRule="auto"/>
        <w:ind w:right="969"/>
        <w:rPr>
          <w:sz w:val="24"/>
          <w:szCs w:val="24"/>
        </w:rPr>
      </w:pPr>
      <w:r w:rsidRPr="0089150A">
        <w:rPr>
          <w:w w:val="105"/>
          <w:sz w:val="24"/>
          <w:szCs w:val="24"/>
        </w:rPr>
        <w:t>Видыизображенияземнойповерхности.Планыместности.Условныезнаки.Масштаб. Виды масштаба. Способы определения расстояний на местности. Глазомерная,полярная и маршрутная съёмка местности. Изображение на планах местности неровностейземнойповерхности.Абсолютнаяиотносительнаявысоты.Профессиятопограф.</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8" w:firstLine="0"/>
        <w:rPr>
          <w:sz w:val="24"/>
          <w:szCs w:val="24"/>
        </w:rPr>
      </w:pPr>
      <w:r w:rsidRPr="0089150A">
        <w:rPr>
          <w:w w:val="105"/>
          <w:sz w:val="24"/>
          <w:szCs w:val="24"/>
        </w:rPr>
        <w:t>Ориентирование по плану местности:стороны горизонта.Азимут.Разнообразие планов(план города, туристические планы, военные, исторические и транспортные планы, планыместностивмобильныхприложениях)иобластиихприменения.</w:t>
      </w:r>
    </w:p>
    <w:p w:rsidR="004F6E34" w:rsidRPr="0089150A" w:rsidRDefault="00992C5C">
      <w:pPr>
        <w:pStyle w:val="a3"/>
        <w:spacing w:line="254" w:lineRule="auto"/>
        <w:ind w:right="974"/>
        <w:rPr>
          <w:sz w:val="24"/>
          <w:szCs w:val="24"/>
        </w:rPr>
      </w:pPr>
      <w:r w:rsidRPr="0089150A">
        <w:rPr>
          <w:w w:val="105"/>
          <w:sz w:val="24"/>
          <w:szCs w:val="24"/>
        </w:rPr>
        <w:t>Практическиеработы:«Определениенаправленийирасстоянийпоплануместности», «Составлениеописаниямаршрутапоплануместности».</w:t>
      </w:r>
    </w:p>
    <w:p w:rsidR="004F6E34" w:rsidRPr="0089150A" w:rsidRDefault="00992C5C">
      <w:pPr>
        <w:pStyle w:val="a3"/>
        <w:spacing w:line="259" w:lineRule="exact"/>
        <w:ind w:left="1604" w:firstLine="0"/>
        <w:rPr>
          <w:sz w:val="24"/>
          <w:szCs w:val="24"/>
        </w:rPr>
      </w:pPr>
      <w:r w:rsidRPr="0089150A">
        <w:rPr>
          <w:w w:val="105"/>
          <w:sz w:val="24"/>
          <w:szCs w:val="24"/>
        </w:rPr>
        <w:t>Географическиекарты.</w:t>
      </w:r>
    </w:p>
    <w:p w:rsidR="004F6E34" w:rsidRPr="0089150A" w:rsidRDefault="00992C5C">
      <w:pPr>
        <w:pStyle w:val="a3"/>
        <w:spacing w:before="4" w:line="252" w:lineRule="auto"/>
        <w:ind w:right="975"/>
        <w:rPr>
          <w:sz w:val="24"/>
          <w:szCs w:val="24"/>
        </w:rPr>
      </w:pPr>
      <w:r w:rsidRPr="0089150A">
        <w:rPr>
          <w:w w:val="105"/>
          <w:sz w:val="24"/>
          <w:szCs w:val="24"/>
        </w:rPr>
        <w:t>Различияглобусаигеографическихкарт.Способыпереходаотсферическойповерхностиглобусакплоскостигеографическойкарты.Градуснаясетьнаглобусеикартах.Параллелиимеридианы.Экваторинулевоймеридиан.Географическиекоординаты.Географическая      широта      и        географическая        долгота,        их        определениенаглобусеикартах.Определениерасстоянийпоглобусу.</w:t>
      </w:r>
    </w:p>
    <w:p w:rsidR="004F6E34" w:rsidRPr="0089150A" w:rsidRDefault="00992C5C">
      <w:pPr>
        <w:pStyle w:val="a3"/>
        <w:spacing w:line="249" w:lineRule="auto"/>
        <w:ind w:right="969"/>
        <w:rPr>
          <w:sz w:val="24"/>
          <w:szCs w:val="24"/>
        </w:rPr>
      </w:pPr>
      <w:r w:rsidRPr="0089150A">
        <w:rPr>
          <w:w w:val="105"/>
          <w:sz w:val="24"/>
          <w:szCs w:val="24"/>
        </w:rPr>
        <w:t>Искажения на карте. Линии градусной сети на картах. Определение расстояний спомощьюмасштабаиградуснойсети.Разнообразиегеографическихкартиихклассификации.Способыизображениянамелкомасштабныхгеографическихкартах.Изображение на физических картах высот и глубин. Географический атлас. Использованиекарт в жизни и хозяйственной деятельности людей. Сходство и различие плана местности игеографическойкарты.Профессиякартограф.Системакосмическойнавигации.Геоинформационныесистемы.</w:t>
      </w:r>
    </w:p>
    <w:p w:rsidR="004F6E34" w:rsidRPr="0089150A" w:rsidRDefault="00992C5C">
      <w:pPr>
        <w:pStyle w:val="a3"/>
        <w:spacing w:line="252" w:lineRule="auto"/>
        <w:ind w:right="977"/>
        <w:rPr>
          <w:sz w:val="24"/>
          <w:szCs w:val="24"/>
        </w:rPr>
      </w:pPr>
      <w:r w:rsidRPr="0089150A">
        <w:rPr>
          <w:w w:val="105"/>
          <w:sz w:val="24"/>
          <w:szCs w:val="24"/>
        </w:rPr>
        <w:t>Практическиеработы:«Определениенаправленийирасстоянийпокартеполушарий»,«Определениегеографическихкоординатобъектовиопределениеобъектовпоихгеографическимкоординатам».</w:t>
      </w:r>
    </w:p>
    <w:p w:rsidR="004F6E34" w:rsidRPr="0089150A" w:rsidRDefault="00992C5C">
      <w:pPr>
        <w:pStyle w:val="a3"/>
        <w:spacing w:line="260" w:lineRule="exact"/>
        <w:ind w:left="1604" w:firstLine="0"/>
        <w:rPr>
          <w:sz w:val="24"/>
          <w:szCs w:val="24"/>
        </w:rPr>
      </w:pPr>
      <w:r w:rsidRPr="0089150A">
        <w:rPr>
          <w:w w:val="105"/>
          <w:sz w:val="24"/>
          <w:szCs w:val="24"/>
        </w:rPr>
        <w:t>Земля‒планетаСолнечнойсистемы.</w:t>
      </w:r>
    </w:p>
    <w:p w:rsidR="004F6E34" w:rsidRPr="0089150A" w:rsidRDefault="00992C5C">
      <w:pPr>
        <w:pStyle w:val="a3"/>
        <w:spacing w:before="16" w:line="247" w:lineRule="auto"/>
        <w:ind w:right="966"/>
        <w:rPr>
          <w:sz w:val="24"/>
          <w:szCs w:val="24"/>
        </w:rPr>
      </w:pPr>
      <w:r w:rsidRPr="0089150A">
        <w:rPr>
          <w:w w:val="105"/>
          <w:sz w:val="24"/>
          <w:szCs w:val="24"/>
        </w:rPr>
        <w:t>Земля в Солнечной системе. Гипотезы возникновения Земли. Форма, размеры Земли,ихгеографическиеследствия.</w:t>
      </w:r>
    </w:p>
    <w:p w:rsidR="004F6E34" w:rsidRPr="0089150A" w:rsidRDefault="00992C5C">
      <w:pPr>
        <w:pStyle w:val="a3"/>
        <w:spacing w:before="3" w:line="252" w:lineRule="auto"/>
        <w:ind w:right="972"/>
        <w:rPr>
          <w:sz w:val="24"/>
          <w:szCs w:val="24"/>
        </w:rPr>
      </w:pPr>
      <w:r w:rsidRPr="0089150A">
        <w:rPr>
          <w:w w:val="105"/>
          <w:sz w:val="24"/>
          <w:szCs w:val="24"/>
        </w:rPr>
        <w:t>Движения Земли. Земная ось и географические полюсы. Географические следствиядвижения Земли вокруг Солнца. Смена времён года на Земле. Дни весеннего и осеннегоравноденствия,летнегоизимнегосолнцестояния.Неравномерноераспределениесолнечного света и тепла на поверхности Земли. Пояса освещённости. Тропики и полярныекруги.ВращениеЗемливокругсвоейоси.Сменадня иночинаЗемле.</w:t>
      </w:r>
    </w:p>
    <w:p w:rsidR="004F6E34" w:rsidRPr="0089150A" w:rsidRDefault="00992C5C">
      <w:pPr>
        <w:pStyle w:val="a3"/>
        <w:spacing w:line="259" w:lineRule="exact"/>
        <w:ind w:left="1604" w:firstLine="0"/>
        <w:rPr>
          <w:sz w:val="24"/>
          <w:szCs w:val="24"/>
        </w:rPr>
      </w:pPr>
      <w:r w:rsidRPr="0089150A">
        <w:rPr>
          <w:w w:val="105"/>
          <w:sz w:val="24"/>
          <w:szCs w:val="24"/>
        </w:rPr>
        <w:t>ВлияниеКосмосанаЗемлюижизньлюдей.</w:t>
      </w:r>
    </w:p>
    <w:p w:rsidR="004F6E34" w:rsidRPr="0089150A" w:rsidRDefault="00992C5C">
      <w:pPr>
        <w:pStyle w:val="a3"/>
        <w:tabs>
          <w:tab w:val="left" w:pos="1913"/>
          <w:tab w:val="left" w:pos="2698"/>
          <w:tab w:val="left" w:pos="4117"/>
          <w:tab w:val="left" w:pos="5534"/>
          <w:tab w:val="left" w:pos="6549"/>
          <w:tab w:val="left" w:pos="8391"/>
          <w:tab w:val="left" w:pos="9162"/>
        </w:tabs>
        <w:spacing w:before="9" w:line="252" w:lineRule="auto"/>
        <w:ind w:right="975"/>
        <w:rPr>
          <w:sz w:val="24"/>
          <w:szCs w:val="24"/>
        </w:rPr>
      </w:pPr>
      <w:r w:rsidRPr="0089150A">
        <w:rPr>
          <w:w w:val="105"/>
          <w:sz w:val="24"/>
          <w:szCs w:val="24"/>
        </w:rPr>
        <w:t>Практическая работа «Выявление закономерностей изменения продолжительностидня</w:t>
      </w:r>
      <w:r w:rsidRPr="0089150A">
        <w:rPr>
          <w:w w:val="105"/>
          <w:sz w:val="24"/>
          <w:szCs w:val="24"/>
        </w:rPr>
        <w:tab/>
        <w:t>и</w:t>
      </w:r>
      <w:r w:rsidRPr="0089150A">
        <w:rPr>
          <w:w w:val="105"/>
          <w:sz w:val="24"/>
          <w:szCs w:val="24"/>
        </w:rPr>
        <w:tab/>
        <w:t>высоты</w:t>
      </w:r>
      <w:r w:rsidRPr="0089150A">
        <w:rPr>
          <w:w w:val="105"/>
          <w:sz w:val="24"/>
          <w:szCs w:val="24"/>
        </w:rPr>
        <w:tab/>
        <w:t>Солнца</w:t>
      </w:r>
      <w:r w:rsidRPr="0089150A">
        <w:rPr>
          <w:w w:val="105"/>
          <w:sz w:val="24"/>
          <w:szCs w:val="24"/>
        </w:rPr>
        <w:tab/>
        <w:t>над</w:t>
      </w:r>
      <w:r w:rsidRPr="0089150A">
        <w:rPr>
          <w:w w:val="105"/>
          <w:sz w:val="24"/>
          <w:szCs w:val="24"/>
        </w:rPr>
        <w:tab/>
        <w:t>горизонтом</w:t>
      </w:r>
      <w:r w:rsidRPr="0089150A">
        <w:rPr>
          <w:w w:val="105"/>
          <w:sz w:val="24"/>
          <w:szCs w:val="24"/>
        </w:rPr>
        <w:tab/>
        <w:t>в</w:t>
      </w:r>
      <w:r w:rsidRPr="0089150A">
        <w:rPr>
          <w:w w:val="105"/>
          <w:sz w:val="24"/>
          <w:szCs w:val="24"/>
        </w:rPr>
        <w:tab/>
      </w:r>
      <w:r w:rsidRPr="0089150A">
        <w:rPr>
          <w:sz w:val="24"/>
          <w:szCs w:val="24"/>
        </w:rPr>
        <w:t>зависимости</w:t>
      </w:r>
      <w:r w:rsidRPr="0089150A">
        <w:rPr>
          <w:w w:val="105"/>
          <w:sz w:val="24"/>
          <w:szCs w:val="24"/>
        </w:rPr>
        <w:t>отгеографическойширотыивременигоданатерриторииРоссии».</w:t>
      </w:r>
    </w:p>
    <w:p w:rsidR="004F6E34" w:rsidRPr="0089150A" w:rsidRDefault="00992C5C">
      <w:pPr>
        <w:pStyle w:val="a3"/>
        <w:spacing w:line="260" w:lineRule="exact"/>
        <w:ind w:left="1604" w:firstLine="0"/>
        <w:rPr>
          <w:sz w:val="24"/>
          <w:szCs w:val="24"/>
        </w:rPr>
      </w:pPr>
      <w:r w:rsidRPr="0089150A">
        <w:rPr>
          <w:w w:val="105"/>
          <w:sz w:val="24"/>
          <w:szCs w:val="24"/>
        </w:rPr>
        <w:t>ОболочкиЗемли.Литосфера‒каменнаяоболочкаЗемли.</w:t>
      </w:r>
    </w:p>
    <w:p w:rsidR="004F6E34" w:rsidRPr="0089150A" w:rsidRDefault="00992C5C">
      <w:pPr>
        <w:pStyle w:val="a3"/>
        <w:spacing w:before="16" w:line="249" w:lineRule="auto"/>
        <w:ind w:right="966"/>
        <w:rPr>
          <w:sz w:val="24"/>
          <w:szCs w:val="24"/>
        </w:rPr>
      </w:pPr>
      <w:r w:rsidRPr="0089150A">
        <w:rPr>
          <w:w w:val="105"/>
          <w:sz w:val="24"/>
          <w:szCs w:val="24"/>
        </w:rPr>
        <w:t>Литосфера ‒ твёрдая оболочка Земли. Методы изучения земных глубин. ВнутреннеестроениеЗемли:ядро,мантия,земнаякора.Строениеземнойкоры:материковаяиокеаническаякора.Веществаземнойкоры:минералыигорныепороды.Образованиегорныхпород. Магматические, осадочныеиметаморфическиегорныепороды.</w:t>
      </w:r>
    </w:p>
    <w:p w:rsidR="004F6E34" w:rsidRPr="0089150A" w:rsidRDefault="00992C5C">
      <w:pPr>
        <w:pStyle w:val="a3"/>
        <w:tabs>
          <w:tab w:val="left" w:pos="2187"/>
          <w:tab w:val="left" w:pos="3094"/>
          <w:tab w:val="left" w:pos="5402"/>
          <w:tab w:val="left" w:pos="7747"/>
          <w:tab w:val="left" w:pos="9503"/>
        </w:tabs>
        <w:spacing w:before="2" w:line="249" w:lineRule="auto"/>
        <w:ind w:right="975"/>
        <w:rPr>
          <w:sz w:val="24"/>
          <w:szCs w:val="24"/>
        </w:rPr>
      </w:pPr>
      <w:r w:rsidRPr="0089150A">
        <w:rPr>
          <w:w w:val="105"/>
          <w:sz w:val="24"/>
          <w:szCs w:val="24"/>
        </w:rPr>
        <w:t>Проявлениявнутреннихивнешнихпроцессовобразованиярельефа.Движениелитосферных плит. Образование вулканов и причины землетрясений. Шкалы измерениясилы</w:t>
      </w:r>
      <w:r w:rsidRPr="0089150A">
        <w:rPr>
          <w:w w:val="105"/>
          <w:sz w:val="24"/>
          <w:szCs w:val="24"/>
        </w:rPr>
        <w:tab/>
        <w:t>и</w:t>
      </w:r>
      <w:r w:rsidRPr="0089150A">
        <w:rPr>
          <w:w w:val="105"/>
          <w:sz w:val="24"/>
          <w:szCs w:val="24"/>
        </w:rPr>
        <w:tab/>
        <w:t>интенсивности</w:t>
      </w:r>
      <w:r w:rsidRPr="0089150A">
        <w:rPr>
          <w:w w:val="105"/>
          <w:sz w:val="24"/>
          <w:szCs w:val="24"/>
        </w:rPr>
        <w:tab/>
        <w:t>землетрясений.</w:t>
      </w:r>
      <w:r w:rsidRPr="0089150A">
        <w:rPr>
          <w:w w:val="105"/>
          <w:sz w:val="24"/>
          <w:szCs w:val="24"/>
        </w:rPr>
        <w:tab/>
        <w:t>Изучение</w:t>
      </w:r>
      <w:r w:rsidRPr="0089150A">
        <w:rPr>
          <w:w w:val="105"/>
          <w:sz w:val="24"/>
          <w:szCs w:val="24"/>
        </w:rPr>
        <w:tab/>
        <w:t>вулканови землетрясений. Профессиисейсмолог и вулканолог.Разрушение и изменение горныхпород и минералов под действием внешних и внутренних процессов. Виды выветривания.Формирование рельефа земной поверхности как результат действия внутренних и внешнихсил.</w:t>
      </w:r>
    </w:p>
    <w:p w:rsidR="004F6E34" w:rsidRPr="0089150A" w:rsidRDefault="00992C5C">
      <w:pPr>
        <w:pStyle w:val="a3"/>
        <w:spacing w:before="5" w:line="249" w:lineRule="auto"/>
        <w:ind w:right="973"/>
        <w:rPr>
          <w:sz w:val="24"/>
          <w:szCs w:val="24"/>
        </w:rPr>
      </w:pPr>
      <w:r w:rsidRPr="0089150A">
        <w:rPr>
          <w:w w:val="105"/>
          <w:sz w:val="24"/>
          <w:szCs w:val="24"/>
        </w:rPr>
        <w:t>Рельеф земной поверхности и методы его изучения. Планетарные формы рельефа ‒материки и впадины океанов. Формы рельефа суши: горы и равнины. Различие гор повысоте,        высочайшие        горные        системы        мира.         Разнообразие        равнинповысоте. Формы равнинногорельефа,крупнейшиепоплощадиравнинымира.</w:t>
      </w:r>
    </w:p>
    <w:p w:rsidR="004F6E34" w:rsidRPr="0089150A" w:rsidRDefault="00992C5C">
      <w:pPr>
        <w:pStyle w:val="a3"/>
        <w:tabs>
          <w:tab w:val="left" w:pos="2596"/>
          <w:tab w:val="left" w:pos="4942"/>
          <w:tab w:val="left" w:pos="6461"/>
          <w:tab w:val="left" w:pos="8533"/>
          <w:tab w:val="left" w:pos="9397"/>
        </w:tabs>
        <w:spacing w:before="2" w:line="254" w:lineRule="auto"/>
        <w:ind w:right="980"/>
        <w:rPr>
          <w:sz w:val="24"/>
          <w:szCs w:val="24"/>
        </w:rPr>
      </w:pPr>
      <w:r w:rsidRPr="0089150A">
        <w:rPr>
          <w:w w:val="105"/>
          <w:sz w:val="24"/>
          <w:szCs w:val="24"/>
        </w:rPr>
        <w:t>Человек и литосфера. Условия жизни человека в горах и на равнинах. Деятельностьчеловека,</w:t>
      </w:r>
      <w:r w:rsidRPr="0089150A">
        <w:rPr>
          <w:w w:val="105"/>
          <w:sz w:val="24"/>
          <w:szCs w:val="24"/>
        </w:rPr>
        <w:tab/>
        <w:t>преобразующая</w:t>
      </w:r>
      <w:r w:rsidRPr="0089150A">
        <w:rPr>
          <w:w w:val="105"/>
          <w:sz w:val="24"/>
          <w:szCs w:val="24"/>
        </w:rPr>
        <w:tab/>
        <w:t>земную</w:t>
      </w:r>
      <w:r w:rsidRPr="0089150A">
        <w:rPr>
          <w:w w:val="105"/>
          <w:sz w:val="24"/>
          <w:szCs w:val="24"/>
        </w:rPr>
        <w:tab/>
        <w:t>поверхность,</w:t>
      </w:r>
      <w:r w:rsidRPr="0089150A">
        <w:rPr>
          <w:w w:val="105"/>
          <w:sz w:val="24"/>
          <w:szCs w:val="24"/>
        </w:rPr>
        <w:tab/>
        <w:t>и</w:t>
      </w:r>
      <w:r w:rsidRPr="0089150A">
        <w:rPr>
          <w:w w:val="105"/>
          <w:sz w:val="24"/>
          <w:szCs w:val="24"/>
        </w:rPr>
        <w:tab/>
      </w:r>
      <w:r w:rsidRPr="0089150A">
        <w:rPr>
          <w:spacing w:val="-2"/>
          <w:w w:val="105"/>
          <w:sz w:val="24"/>
          <w:szCs w:val="24"/>
        </w:rPr>
        <w:t>связанные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снейэкологическиепроблемы.</w:t>
      </w:r>
    </w:p>
    <w:p w:rsidR="004F6E34" w:rsidRPr="0089150A" w:rsidRDefault="00992C5C">
      <w:pPr>
        <w:pStyle w:val="a3"/>
        <w:spacing w:before="16" w:line="247" w:lineRule="auto"/>
        <w:ind w:right="967"/>
        <w:rPr>
          <w:sz w:val="24"/>
          <w:szCs w:val="24"/>
        </w:rPr>
      </w:pPr>
      <w:r w:rsidRPr="0089150A">
        <w:rPr>
          <w:w w:val="105"/>
          <w:sz w:val="24"/>
          <w:szCs w:val="24"/>
        </w:rPr>
        <w:t>РельефднаМировогоокеана.Частиподводныхокраинматериков.Срединно-океанические   хребты.   Острова,   их    типы     по    происхождению.     Ложе    Океана,егорельеф.</w:t>
      </w:r>
    </w:p>
    <w:p w:rsidR="004F6E34" w:rsidRPr="0089150A" w:rsidRDefault="00992C5C">
      <w:pPr>
        <w:pStyle w:val="a3"/>
        <w:spacing w:before="12" w:line="247" w:lineRule="auto"/>
        <w:ind w:right="982"/>
        <w:rPr>
          <w:sz w:val="24"/>
          <w:szCs w:val="24"/>
        </w:rPr>
      </w:pPr>
      <w:r w:rsidRPr="0089150A">
        <w:rPr>
          <w:w w:val="105"/>
          <w:sz w:val="24"/>
          <w:szCs w:val="24"/>
        </w:rPr>
        <w:t>Практическаяработа«Описаниегорнойсистемыилиравниныпофизическойкарте».</w:t>
      </w:r>
    </w:p>
    <w:p w:rsidR="004F6E34" w:rsidRPr="0089150A" w:rsidRDefault="00992C5C">
      <w:pPr>
        <w:pStyle w:val="a3"/>
        <w:spacing w:before="2"/>
        <w:ind w:left="1604" w:firstLine="0"/>
        <w:jc w:val="left"/>
        <w:rPr>
          <w:sz w:val="24"/>
          <w:szCs w:val="24"/>
        </w:rPr>
      </w:pPr>
      <w:r w:rsidRPr="0089150A">
        <w:rPr>
          <w:w w:val="105"/>
          <w:sz w:val="24"/>
          <w:szCs w:val="24"/>
        </w:rPr>
        <w:t>Заключение.</w:t>
      </w:r>
    </w:p>
    <w:p w:rsidR="004F6E34" w:rsidRPr="0089150A" w:rsidRDefault="00992C5C">
      <w:pPr>
        <w:pStyle w:val="a3"/>
        <w:spacing w:before="16"/>
        <w:ind w:left="1604" w:firstLine="0"/>
        <w:jc w:val="left"/>
        <w:rPr>
          <w:sz w:val="24"/>
          <w:szCs w:val="24"/>
        </w:rPr>
      </w:pPr>
      <w:r w:rsidRPr="0089150A">
        <w:rPr>
          <w:sz w:val="24"/>
          <w:szCs w:val="24"/>
        </w:rPr>
        <w:t>Практикум«Сезонныеизменениявприродесвоейместности».</w:t>
      </w:r>
    </w:p>
    <w:p w:rsidR="004F6E34" w:rsidRPr="0089150A" w:rsidRDefault="00992C5C">
      <w:pPr>
        <w:pStyle w:val="a3"/>
        <w:spacing w:before="10" w:line="252" w:lineRule="auto"/>
        <w:ind w:right="976"/>
        <w:rPr>
          <w:sz w:val="24"/>
          <w:szCs w:val="24"/>
        </w:rPr>
      </w:pPr>
      <w:r w:rsidRPr="0089150A">
        <w:rPr>
          <w:w w:val="105"/>
          <w:sz w:val="24"/>
          <w:szCs w:val="24"/>
        </w:rPr>
        <w:t>Сезонные   изменения   продолжительности    светового   дня   и   высоты   Солнцанад      горизонтом,      температуры      воздуха,      поверхностных      вод,      растительногоиживотногомира.</w:t>
      </w:r>
    </w:p>
    <w:p w:rsidR="004F6E34" w:rsidRPr="0089150A" w:rsidRDefault="00992C5C">
      <w:pPr>
        <w:pStyle w:val="a3"/>
        <w:spacing w:line="249" w:lineRule="auto"/>
        <w:ind w:right="981"/>
        <w:rPr>
          <w:sz w:val="24"/>
          <w:szCs w:val="24"/>
        </w:rPr>
      </w:pPr>
      <w:r w:rsidRPr="0089150A">
        <w:rPr>
          <w:w w:val="105"/>
          <w:sz w:val="24"/>
          <w:szCs w:val="24"/>
        </w:rPr>
        <w:t>Практическая     работа    «Анализ     результатов      фенологических     наблюденийинаблюденийзапогодой».</w:t>
      </w:r>
    </w:p>
    <w:p w:rsidR="004F6E34" w:rsidRPr="0089150A" w:rsidRDefault="00992C5C">
      <w:pPr>
        <w:pStyle w:val="1"/>
        <w:spacing w:before="7"/>
        <w:jc w:val="left"/>
        <w:rPr>
          <w:sz w:val="24"/>
          <w:szCs w:val="24"/>
        </w:rPr>
      </w:pPr>
      <w:r w:rsidRPr="0089150A">
        <w:rPr>
          <w:w w:val="105"/>
          <w:sz w:val="24"/>
          <w:szCs w:val="24"/>
        </w:rPr>
        <w:t>Содержаниеобучениягеографиив6классе.</w:t>
      </w:r>
    </w:p>
    <w:p w:rsidR="004F6E34" w:rsidRPr="0089150A" w:rsidRDefault="00992C5C">
      <w:pPr>
        <w:pStyle w:val="a3"/>
        <w:spacing w:before="2"/>
        <w:ind w:left="1604" w:firstLine="0"/>
        <w:jc w:val="left"/>
        <w:rPr>
          <w:sz w:val="24"/>
          <w:szCs w:val="24"/>
        </w:rPr>
      </w:pPr>
      <w:r w:rsidRPr="0089150A">
        <w:rPr>
          <w:w w:val="105"/>
          <w:sz w:val="24"/>
          <w:szCs w:val="24"/>
        </w:rPr>
        <w:t>ОболочкиЗемли.</w:t>
      </w:r>
    </w:p>
    <w:p w:rsidR="004F6E34" w:rsidRPr="0089150A" w:rsidRDefault="00992C5C">
      <w:pPr>
        <w:pStyle w:val="a3"/>
        <w:spacing w:before="9"/>
        <w:ind w:left="1604" w:firstLine="0"/>
        <w:jc w:val="left"/>
        <w:rPr>
          <w:sz w:val="24"/>
          <w:szCs w:val="24"/>
        </w:rPr>
      </w:pPr>
      <w:r w:rsidRPr="0089150A">
        <w:rPr>
          <w:w w:val="105"/>
          <w:sz w:val="24"/>
          <w:szCs w:val="24"/>
        </w:rPr>
        <w:t>Гидросфера‒воднаяоболочкаЗемли.</w:t>
      </w:r>
    </w:p>
    <w:p w:rsidR="004F6E34" w:rsidRPr="0089150A" w:rsidRDefault="00992C5C">
      <w:pPr>
        <w:pStyle w:val="a3"/>
        <w:spacing w:before="17"/>
        <w:ind w:left="1604" w:firstLine="0"/>
        <w:jc w:val="left"/>
        <w:rPr>
          <w:sz w:val="24"/>
          <w:szCs w:val="24"/>
        </w:rPr>
      </w:pPr>
      <w:r w:rsidRPr="0089150A">
        <w:rPr>
          <w:w w:val="105"/>
          <w:sz w:val="24"/>
          <w:szCs w:val="24"/>
        </w:rPr>
        <w:t>Гидросфераиметодыеёизучения.Частигидросферы.Мировойкруговоротводы.</w:t>
      </w:r>
    </w:p>
    <w:p w:rsidR="004F6E34" w:rsidRPr="0089150A" w:rsidRDefault="00992C5C">
      <w:pPr>
        <w:pStyle w:val="a3"/>
        <w:spacing w:before="9"/>
        <w:ind w:firstLine="0"/>
        <w:jc w:val="left"/>
        <w:rPr>
          <w:sz w:val="24"/>
          <w:szCs w:val="24"/>
        </w:rPr>
      </w:pPr>
      <w:r w:rsidRPr="0089150A">
        <w:rPr>
          <w:sz w:val="24"/>
          <w:szCs w:val="24"/>
        </w:rPr>
        <w:t>Значениегидросферы.</w:t>
      </w:r>
    </w:p>
    <w:p w:rsidR="004F6E34" w:rsidRPr="0089150A" w:rsidRDefault="00992C5C">
      <w:pPr>
        <w:pStyle w:val="a3"/>
        <w:spacing w:before="9" w:line="249" w:lineRule="auto"/>
        <w:ind w:right="966"/>
        <w:rPr>
          <w:sz w:val="24"/>
          <w:szCs w:val="24"/>
        </w:rPr>
      </w:pPr>
      <w:r w:rsidRPr="0089150A">
        <w:rPr>
          <w:w w:val="105"/>
          <w:sz w:val="24"/>
          <w:szCs w:val="24"/>
        </w:rPr>
        <w:t>Исследования     вод      Мирового     океана.     Профессия     океанолог.     Солёностьитемператураокеаническихвод.Океаническиетечения.Тёплыеихолодныетечения.Способыизображениянагеографическихкартахокеаническихтечений,солёностиитемпературы        вод         Мирового        океана         на        картах.        Мировой         океаниегочасти.ДвиженияводМировогоокеана:волны;течения,приливыи  отливы.Стихийные   явления   в     Мировом     океане.     Способы     изучения     и     наблюдениязазагрязнениемводМирового океана.</w:t>
      </w:r>
    </w:p>
    <w:p w:rsidR="004F6E34" w:rsidRPr="0089150A" w:rsidRDefault="00992C5C">
      <w:pPr>
        <w:pStyle w:val="a3"/>
        <w:spacing w:before="12"/>
        <w:ind w:left="1604" w:firstLine="0"/>
        <w:rPr>
          <w:sz w:val="24"/>
          <w:szCs w:val="24"/>
        </w:rPr>
      </w:pPr>
      <w:r w:rsidRPr="0089150A">
        <w:rPr>
          <w:w w:val="105"/>
          <w:sz w:val="24"/>
          <w:szCs w:val="24"/>
        </w:rPr>
        <w:t>Водысуши.Способыизображениявнутреннихводнакартах.</w:t>
      </w:r>
    </w:p>
    <w:p w:rsidR="004F6E34" w:rsidRPr="0089150A" w:rsidRDefault="00992C5C">
      <w:pPr>
        <w:pStyle w:val="a3"/>
        <w:spacing w:before="9" w:line="247" w:lineRule="auto"/>
        <w:ind w:right="986"/>
        <w:rPr>
          <w:sz w:val="24"/>
          <w:szCs w:val="24"/>
        </w:rPr>
      </w:pPr>
      <w:r w:rsidRPr="0089150A">
        <w:rPr>
          <w:w w:val="105"/>
          <w:sz w:val="24"/>
          <w:szCs w:val="24"/>
        </w:rPr>
        <w:t>Реки: горные  и  равнинные.  Речная  система,  бассейн,  водораздел.  Порогииводопады.Питаниеирежимреки.</w:t>
      </w:r>
    </w:p>
    <w:p w:rsidR="004F6E34" w:rsidRPr="0089150A" w:rsidRDefault="00992C5C">
      <w:pPr>
        <w:pStyle w:val="a3"/>
        <w:spacing w:before="10" w:line="247" w:lineRule="auto"/>
        <w:ind w:right="972"/>
        <w:rPr>
          <w:sz w:val="24"/>
          <w:szCs w:val="24"/>
        </w:rPr>
      </w:pPr>
      <w:r w:rsidRPr="0089150A">
        <w:rPr>
          <w:w w:val="105"/>
          <w:sz w:val="24"/>
          <w:szCs w:val="24"/>
        </w:rPr>
        <w:t>Озёра.    Происхождение    озёрных    котловин.    Питание    озёр.    Озёра    сточныеи бессточные. Профессия гидролог. Природные ледники: горные и покровные. Профессиягляциолог.</w:t>
      </w:r>
    </w:p>
    <w:p w:rsidR="004F6E34" w:rsidRPr="0089150A" w:rsidRDefault="00992C5C">
      <w:pPr>
        <w:pStyle w:val="a3"/>
        <w:tabs>
          <w:tab w:val="left" w:pos="3489"/>
          <w:tab w:val="left" w:pos="4735"/>
          <w:tab w:val="left" w:pos="6671"/>
          <w:tab w:val="left" w:pos="8959"/>
        </w:tabs>
        <w:spacing w:before="11" w:line="249" w:lineRule="auto"/>
        <w:ind w:right="968"/>
        <w:rPr>
          <w:sz w:val="24"/>
          <w:szCs w:val="24"/>
        </w:rPr>
      </w:pPr>
      <w:r w:rsidRPr="0089150A">
        <w:rPr>
          <w:w w:val="105"/>
          <w:sz w:val="24"/>
          <w:szCs w:val="24"/>
        </w:rPr>
        <w:t>Подземные</w:t>
      </w:r>
      <w:r w:rsidRPr="0089150A">
        <w:rPr>
          <w:w w:val="105"/>
          <w:sz w:val="24"/>
          <w:szCs w:val="24"/>
        </w:rPr>
        <w:tab/>
        <w:t>воды</w:t>
      </w:r>
      <w:r w:rsidRPr="0089150A">
        <w:rPr>
          <w:w w:val="105"/>
          <w:sz w:val="24"/>
          <w:szCs w:val="24"/>
        </w:rPr>
        <w:tab/>
        <w:t>(грунтовые,</w:t>
      </w:r>
      <w:r w:rsidRPr="0089150A">
        <w:rPr>
          <w:w w:val="105"/>
          <w:sz w:val="24"/>
          <w:szCs w:val="24"/>
        </w:rPr>
        <w:tab/>
        <w:t>межпластовые,</w:t>
      </w:r>
      <w:r w:rsidRPr="0089150A">
        <w:rPr>
          <w:w w:val="105"/>
          <w:sz w:val="24"/>
          <w:szCs w:val="24"/>
        </w:rPr>
        <w:tab/>
      </w:r>
      <w:r w:rsidRPr="0089150A">
        <w:rPr>
          <w:sz w:val="24"/>
          <w:szCs w:val="24"/>
        </w:rPr>
        <w:t>артезианские),их происхождение, условия залегания ииспользования. Условия образования межпластовых</w:t>
      </w:r>
      <w:r w:rsidRPr="0089150A">
        <w:rPr>
          <w:w w:val="105"/>
          <w:sz w:val="24"/>
          <w:szCs w:val="24"/>
        </w:rPr>
        <w:t>вод.Минеральныеисточники.</w:t>
      </w:r>
    </w:p>
    <w:p w:rsidR="004F6E34" w:rsidRPr="0089150A" w:rsidRDefault="00992C5C">
      <w:pPr>
        <w:pStyle w:val="a3"/>
        <w:spacing w:before="3"/>
        <w:ind w:left="1604" w:firstLine="0"/>
        <w:rPr>
          <w:sz w:val="24"/>
          <w:szCs w:val="24"/>
        </w:rPr>
      </w:pPr>
      <w:r w:rsidRPr="0089150A">
        <w:rPr>
          <w:sz w:val="24"/>
          <w:szCs w:val="24"/>
        </w:rPr>
        <w:t>Многолетняямерзлота.Болота,ихобразование.</w:t>
      </w:r>
    </w:p>
    <w:p w:rsidR="004F6E34" w:rsidRPr="0089150A" w:rsidRDefault="00992C5C">
      <w:pPr>
        <w:pStyle w:val="a3"/>
        <w:spacing w:before="10" w:line="249" w:lineRule="auto"/>
        <w:ind w:left="1604" w:right="3090" w:firstLine="0"/>
        <w:rPr>
          <w:sz w:val="24"/>
          <w:szCs w:val="24"/>
        </w:rPr>
      </w:pPr>
      <w:r w:rsidRPr="0089150A">
        <w:rPr>
          <w:sz w:val="24"/>
          <w:szCs w:val="24"/>
        </w:rPr>
        <w:t>Стихийные явления в гидросфере, методы наблюдения и защиты.Человекигидросфера.Использованиечеловекомэнергииводы.</w:t>
      </w:r>
    </w:p>
    <w:p w:rsidR="004F6E34" w:rsidRPr="0089150A" w:rsidRDefault="00992C5C">
      <w:pPr>
        <w:pStyle w:val="a3"/>
        <w:spacing w:before="4" w:line="247" w:lineRule="auto"/>
        <w:ind w:right="976"/>
        <w:rPr>
          <w:sz w:val="24"/>
          <w:szCs w:val="24"/>
        </w:rPr>
      </w:pPr>
      <w:r w:rsidRPr="0089150A">
        <w:rPr>
          <w:w w:val="105"/>
          <w:sz w:val="24"/>
          <w:szCs w:val="24"/>
        </w:rPr>
        <w:t>Использование    космических    методов     в     исследовании     влияния    человеканагидросферу.</w:t>
      </w:r>
    </w:p>
    <w:p w:rsidR="004F6E34" w:rsidRPr="0089150A" w:rsidRDefault="00992C5C">
      <w:pPr>
        <w:pStyle w:val="a3"/>
        <w:spacing w:before="3" w:line="249" w:lineRule="auto"/>
        <w:ind w:right="968"/>
        <w:rPr>
          <w:sz w:val="24"/>
          <w:szCs w:val="24"/>
        </w:rPr>
      </w:pPr>
      <w:r w:rsidRPr="0089150A">
        <w:rPr>
          <w:w w:val="105"/>
          <w:sz w:val="24"/>
          <w:szCs w:val="24"/>
        </w:rPr>
        <w:t>Практическиеработы:«Сравнениедвухрек(Россииимира)позаданнымпризнакам»,«ХарактеристикаодногоизкрупнейшихозёрРоссиипопланувформепрезентации»,   «Составление   перечня   поверхностных   водных   объектов    своего   краяиих систематизациявформетаблицы».</w:t>
      </w:r>
    </w:p>
    <w:p w:rsidR="004F6E34" w:rsidRPr="0089150A" w:rsidRDefault="00992C5C">
      <w:pPr>
        <w:pStyle w:val="a3"/>
        <w:spacing w:before="9"/>
        <w:ind w:left="1604" w:firstLine="0"/>
        <w:rPr>
          <w:sz w:val="24"/>
          <w:szCs w:val="24"/>
        </w:rPr>
      </w:pPr>
      <w:r w:rsidRPr="0089150A">
        <w:rPr>
          <w:w w:val="105"/>
          <w:sz w:val="24"/>
          <w:szCs w:val="24"/>
        </w:rPr>
        <w:t>Атмосфера‒воздушнаяоболочкаЗемли.</w:t>
      </w:r>
    </w:p>
    <w:p w:rsidR="004F6E34" w:rsidRPr="0089150A" w:rsidRDefault="00992C5C">
      <w:pPr>
        <w:pStyle w:val="a3"/>
        <w:spacing w:before="9"/>
        <w:ind w:left="1604" w:firstLine="0"/>
        <w:rPr>
          <w:sz w:val="24"/>
          <w:szCs w:val="24"/>
        </w:rPr>
      </w:pPr>
      <w:r w:rsidRPr="0089150A">
        <w:rPr>
          <w:sz w:val="24"/>
          <w:szCs w:val="24"/>
        </w:rPr>
        <w:t>ВоздушнаяоболочкаЗемли:газовыйсостав,строениеизначениеатмосферы.</w:t>
      </w:r>
    </w:p>
    <w:p w:rsidR="004F6E34" w:rsidRPr="0089150A" w:rsidRDefault="00992C5C">
      <w:pPr>
        <w:pStyle w:val="a3"/>
        <w:spacing w:before="9" w:line="249" w:lineRule="auto"/>
        <w:ind w:right="978"/>
        <w:rPr>
          <w:sz w:val="24"/>
          <w:szCs w:val="24"/>
        </w:rPr>
      </w:pPr>
      <w:r w:rsidRPr="0089150A">
        <w:rPr>
          <w:w w:val="105"/>
          <w:sz w:val="24"/>
          <w:szCs w:val="24"/>
        </w:rPr>
        <w:t>Температуравоздуха.Суточныйходтемпературывоздухаиегографическоеотображение.  Особенности  суточного  хода    температуры    воздуха    в    зависимостиотвысотыСолнцанадгоризонтом.Среднесуточная,среднемесячная,среднегодоваятемпература.Зависимостьнагреванияземнойповерхностиотуглападениясолнечныхлучей.Годовойходтемпературывоздуха.</w:t>
      </w:r>
    </w:p>
    <w:p w:rsidR="004F6E34" w:rsidRPr="0089150A" w:rsidRDefault="00992C5C">
      <w:pPr>
        <w:pStyle w:val="a3"/>
        <w:spacing w:before="8"/>
        <w:ind w:left="1604" w:firstLine="0"/>
        <w:rPr>
          <w:sz w:val="24"/>
          <w:szCs w:val="24"/>
        </w:rPr>
      </w:pPr>
      <w:r w:rsidRPr="0089150A">
        <w:rPr>
          <w:w w:val="105"/>
          <w:sz w:val="24"/>
          <w:szCs w:val="24"/>
        </w:rPr>
        <w:t>Атмосферноедавление.Ветерипричиныеговозникновения.Розаветров.Бризы.</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Муссоны.</w:t>
      </w:r>
    </w:p>
    <w:p w:rsidR="004F6E34" w:rsidRPr="0089150A" w:rsidRDefault="00992C5C">
      <w:pPr>
        <w:pStyle w:val="a3"/>
        <w:spacing w:before="16" w:line="247" w:lineRule="auto"/>
        <w:ind w:right="984"/>
        <w:rPr>
          <w:sz w:val="24"/>
          <w:szCs w:val="24"/>
        </w:rPr>
      </w:pPr>
      <w:r w:rsidRPr="0089150A">
        <w:rPr>
          <w:w w:val="105"/>
          <w:sz w:val="24"/>
          <w:szCs w:val="24"/>
        </w:rPr>
        <w:t>Вода   в   атмосфере.     Влажность     воздуха.     Образование     облаков.     Облакаи их виды. Туман. Образование и выпадение атмосферных осадков. Виды атмосферныхосадков.</w:t>
      </w:r>
    </w:p>
    <w:p w:rsidR="004F6E34" w:rsidRPr="0089150A" w:rsidRDefault="00992C5C">
      <w:pPr>
        <w:pStyle w:val="a3"/>
        <w:spacing w:before="12" w:line="247" w:lineRule="auto"/>
        <w:ind w:right="979"/>
        <w:rPr>
          <w:sz w:val="24"/>
          <w:szCs w:val="24"/>
        </w:rPr>
      </w:pPr>
      <w:r w:rsidRPr="0089150A">
        <w:rPr>
          <w:w w:val="105"/>
          <w:sz w:val="24"/>
          <w:szCs w:val="24"/>
        </w:rPr>
        <w:t>Погода       и       её       показатели.       Причины      изменения       погоды.      Климати климатообразующие  факторы.  Зависимость  климата  от  географической  широтыивысотыместностинадуровнемморя.</w:t>
      </w:r>
    </w:p>
    <w:p w:rsidR="004F6E34" w:rsidRPr="0089150A" w:rsidRDefault="00992C5C">
      <w:pPr>
        <w:pStyle w:val="a3"/>
        <w:tabs>
          <w:tab w:val="left" w:pos="3620"/>
          <w:tab w:val="left" w:pos="6809"/>
          <w:tab w:val="left" w:pos="9703"/>
        </w:tabs>
        <w:spacing w:before="10" w:line="249" w:lineRule="auto"/>
        <w:ind w:right="966"/>
        <w:rPr>
          <w:sz w:val="24"/>
          <w:szCs w:val="24"/>
        </w:rPr>
      </w:pPr>
      <w:r w:rsidRPr="0089150A">
        <w:rPr>
          <w:w w:val="105"/>
          <w:sz w:val="24"/>
          <w:szCs w:val="24"/>
        </w:rPr>
        <w:t>Человек и атмосфера. Взаимовлияние человека и атмосферы. Адаптация человека кклиматическим условиям. Профессия метеоролог. Основные метеорологические данные испособы</w:t>
      </w:r>
      <w:r w:rsidRPr="0089150A">
        <w:rPr>
          <w:w w:val="105"/>
          <w:sz w:val="24"/>
          <w:szCs w:val="24"/>
        </w:rPr>
        <w:tab/>
        <w:t>отображения</w:t>
      </w:r>
      <w:r w:rsidRPr="0089150A">
        <w:rPr>
          <w:w w:val="105"/>
          <w:sz w:val="24"/>
          <w:szCs w:val="24"/>
        </w:rPr>
        <w:tab/>
        <w:t>состояния</w:t>
      </w:r>
      <w:r w:rsidRPr="0089150A">
        <w:rPr>
          <w:w w:val="105"/>
          <w:sz w:val="24"/>
          <w:szCs w:val="24"/>
        </w:rPr>
        <w:tab/>
      </w:r>
      <w:r w:rsidRPr="0089150A">
        <w:rPr>
          <w:spacing w:val="-1"/>
          <w:w w:val="105"/>
          <w:sz w:val="24"/>
          <w:szCs w:val="24"/>
        </w:rPr>
        <w:t>погоды</w:t>
      </w:r>
      <w:r w:rsidRPr="0089150A">
        <w:rPr>
          <w:w w:val="105"/>
          <w:sz w:val="24"/>
          <w:szCs w:val="24"/>
        </w:rPr>
        <w:t>на метеорологической карте. Стихийные явленияв атмосфере. Современные изменения</w:t>
      </w:r>
      <w:r w:rsidRPr="0089150A">
        <w:rPr>
          <w:sz w:val="24"/>
          <w:szCs w:val="24"/>
        </w:rPr>
        <w:t>климата. Способы изучения и наблюдения за глобальным климатом. Профессия климатолог.</w:t>
      </w:r>
      <w:r w:rsidRPr="0089150A">
        <w:rPr>
          <w:w w:val="105"/>
          <w:sz w:val="24"/>
          <w:szCs w:val="24"/>
        </w:rPr>
        <w:t>ДистанционныеметодывисследованиивлияниячеловеканавоздушнуюоболочкуЗемли.</w:t>
      </w:r>
    </w:p>
    <w:p w:rsidR="004F6E34" w:rsidRPr="0089150A" w:rsidRDefault="00992C5C">
      <w:pPr>
        <w:pStyle w:val="a3"/>
        <w:spacing w:before="7" w:line="249" w:lineRule="auto"/>
        <w:ind w:right="981"/>
        <w:rPr>
          <w:sz w:val="24"/>
          <w:szCs w:val="24"/>
        </w:rPr>
      </w:pPr>
      <w:r w:rsidRPr="0089150A">
        <w:rPr>
          <w:w w:val="105"/>
          <w:sz w:val="24"/>
          <w:szCs w:val="24"/>
        </w:rPr>
        <w:t>Практические работы: «Представление результатов наблюдения за погодой своейместности»,        «Анализ       графиков        суточного       хода        температуры       воздухаиотносительнойвлажностисцельюустановлениязависимостимеждуданнымиэлементамипогоды».</w:t>
      </w:r>
    </w:p>
    <w:p w:rsidR="004F6E34" w:rsidRPr="0089150A" w:rsidRDefault="00992C5C">
      <w:pPr>
        <w:pStyle w:val="a3"/>
        <w:spacing w:before="2"/>
        <w:ind w:left="1604" w:firstLine="0"/>
        <w:rPr>
          <w:sz w:val="24"/>
          <w:szCs w:val="24"/>
        </w:rPr>
      </w:pPr>
      <w:r w:rsidRPr="0089150A">
        <w:rPr>
          <w:w w:val="105"/>
          <w:sz w:val="24"/>
          <w:szCs w:val="24"/>
        </w:rPr>
        <w:t>Биосфера‒оболочкажизни.</w:t>
      </w:r>
    </w:p>
    <w:p w:rsidR="004F6E34" w:rsidRPr="0089150A" w:rsidRDefault="00992C5C">
      <w:pPr>
        <w:pStyle w:val="a3"/>
        <w:spacing w:before="9" w:line="252" w:lineRule="auto"/>
        <w:ind w:right="977"/>
        <w:rPr>
          <w:sz w:val="24"/>
          <w:szCs w:val="24"/>
        </w:rPr>
      </w:pPr>
      <w:r w:rsidRPr="0089150A">
        <w:rPr>
          <w:w w:val="105"/>
          <w:sz w:val="24"/>
          <w:szCs w:val="24"/>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мираОкеанасглубинойигеографическойширотой.</w:t>
      </w:r>
    </w:p>
    <w:p w:rsidR="004F6E34" w:rsidRPr="0089150A" w:rsidRDefault="00992C5C">
      <w:pPr>
        <w:pStyle w:val="a3"/>
        <w:spacing w:line="249" w:lineRule="auto"/>
        <w:ind w:left="1604" w:right="2001" w:firstLine="0"/>
        <w:jc w:val="left"/>
        <w:rPr>
          <w:sz w:val="24"/>
          <w:szCs w:val="24"/>
        </w:rPr>
      </w:pPr>
      <w:r w:rsidRPr="0089150A">
        <w:rPr>
          <w:w w:val="105"/>
          <w:sz w:val="24"/>
          <w:szCs w:val="24"/>
        </w:rPr>
        <w:t>Человеккакчастьбиосферы.Распространениелюдейна</w:t>
      </w:r>
      <w:r w:rsidRPr="0089150A">
        <w:rPr>
          <w:w w:val="105"/>
          <w:position w:val="1"/>
          <w:sz w:val="24"/>
          <w:szCs w:val="24"/>
        </w:rPr>
        <w:t>Земле.</w:t>
      </w:r>
      <w:r w:rsidRPr="0089150A">
        <w:rPr>
          <w:w w:val="105"/>
          <w:sz w:val="24"/>
          <w:szCs w:val="24"/>
        </w:rPr>
        <w:t>Исследованияиэкологическиепроблемы.</w:t>
      </w:r>
    </w:p>
    <w:p w:rsidR="004F6E34" w:rsidRPr="0089150A" w:rsidRDefault="00992C5C">
      <w:pPr>
        <w:pStyle w:val="a3"/>
        <w:spacing w:line="262" w:lineRule="exact"/>
        <w:ind w:left="1604" w:firstLine="0"/>
        <w:jc w:val="left"/>
        <w:rPr>
          <w:sz w:val="24"/>
          <w:szCs w:val="24"/>
        </w:rPr>
      </w:pPr>
      <w:r w:rsidRPr="0089150A">
        <w:rPr>
          <w:w w:val="105"/>
          <w:sz w:val="24"/>
          <w:szCs w:val="24"/>
        </w:rPr>
        <w:t>Практическаяработа «Характеристика растительности участка местности своего</w:t>
      </w:r>
    </w:p>
    <w:p w:rsidR="004F6E34" w:rsidRPr="0089150A" w:rsidRDefault="004F6E34">
      <w:pPr>
        <w:spacing w:line="262" w:lineRule="exact"/>
        <w:rPr>
          <w:sz w:val="24"/>
          <w:szCs w:val="24"/>
        </w:rPr>
        <w:sectPr w:rsidR="004F6E34" w:rsidRPr="0089150A">
          <w:pgSz w:w="11910" w:h="16850"/>
          <w:pgMar w:top="1360" w:right="320" w:bottom="280" w:left="160" w:header="1167" w:footer="0" w:gutter="0"/>
          <w:cols w:space="720"/>
        </w:sectPr>
      </w:pPr>
    </w:p>
    <w:p w:rsidR="004F6E34" w:rsidRPr="0089150A" w:rsidRDefault="00992C5C">
      <w:pPr>
        <w:pStyle w:val="a3"/>
        <w:spacing w:before="8"/>
        <w:ind w:firstLine="0"/>
        <w:jc w:val="left"/>
        <w:rPr>
          <w:sz w:val="24"/>
          <w:szCs w:val="24"/>
        </w:rPr>
      </w:pPr>
      <w:r w:rsidRPr="0089150A">
        <w:rPr>
          <w:sz w:val="24"/>
          <w:szCs w:val="24"/>
        </w:rPr>
        <w:t>края».</w:t>
      </w:r>
    </w:p>
    <w:p w:rsidR="004F6E34" w:rsidRPr="0089150A" w:rsidRDefault="00992C5C">
      <w:pPr>
        <w:pStyle w:val="a3"/>
        <w:spacing w:before="1"/>
        <w:ind w:left="0" w:firstLine="0"/>
        <w:jc w:val="left"/>
        <w:rPr>
          <w:sz w:val="24"/>
          <w:szCs w:val="24"/>
        </w:rPr>
      </w:pPr>
      <w:r w:rsidRPr="0089150A">
        <w:rPr>
          <w:sz w:val="24"/>
          <w:szCs w:val="24"/>
        </w:rPr>
        <w:br w:type="column"/>
      </w:r>
    </w:p>
    <w:p w:rsidR="004F6E34" w:rsidRPr="0089150A" w:rsidRDefault="00992C5C">
      <w:pPr>
        <w:pStyle w:val="a3"/>
        <w:ind w:left="38" w:firstLine="0"/>
        <w:jc w:val="left"/>
        <w:rPr>
          <w:sz w:val="24"/>
          <w:szCs w:val="24"/>
        </w:rPr>
      </w:pPr>
      <w:r w:rsidRPr="0089150A">
        <w:rPr>
          <w:w w:val="105"/>
          <w:sz w:val="24"/>
          <w:szCs w:val="24"/>
        </w:rPr>
        <w:t>Заключение.</w:t>
      </w:r>
    </w:p>
    <w:p w:rsidR="004F6E34" w:rsidRPr="0089150A" w:rsidRDefault="00992C5C">
      <w:pPr>
        <w:pStyle w:val="a3"/>
        <w:spacing w:before="10"/>
        <w:ind w:left="38" w:firstLine="0"/>
        <w:jc w:val="left"/>
        <w:rPr>
          <w:sz w:val="24"/>
          <w:szCs w:val="24"/>
        </w:rPr>
      </w:pPr>
      <w:r w:rsidRPr="0089150A">
        <w:rPr>
          <w:sz w:val="24"/>
          <w:szCs w:val="24"/>
        </w:rPr>
        <w:t>Природно-территориальныекомплексы.</w:t>
      </w:r>
    </w:p>
    <w:p w:rsidR="004F6E34" w:rsidRPr="0089150A" w:rsidRDefault="00992C5C">
      <w:pPr>
        <w:pStyle w:val="a3"/>
        <w:tabs>
          <w:tab w:val="left" w:pos="1548"/>
          <w:tab w:val="left" w:pos="2713"/>
          <w:tab w:val="left" w:pos="3619"/>
          <w:tab w:val="left" w:pos="4712"/>
          <w:tab w:val="left" w:pos="5050"/>
          <w:tab w:val="left" w:pos="6409"/>
          <w:tab w:val="left" w:pos="7761"/>
        </w:tabs>
        <w:spacing w:before="9"/>
        <w:ind w:left="38" w:firstLine="0"/>
        <w:jc w:val="left"/>
        <w:rPr>
          <w:sz w:val="24"/>
          <w:szCs w:val="24"/>
        </w:rPr>
      </w:pPr>
      <w:r w:rsidRPr="0089150A">
        <w:rPr>
          <w:w w:val="105"/>
          <w:sz w:val="24"/>
          <w:szCs w:val="24"/>
        </w:rPr>
        <w:t>Взаимосвязь</w:t>
      </w:r>
      <w:r w:rsidRPr="0089150A">
        <w:rPr>
          <w:w w:val="105"/>
          <w:sz w:val="24"/>
          <w:szCs w:val="24"/>
        </w:rPr>
        <w:tab/>
        <w:t>оболочек</w:t>
      </w:r>
      <w:r w:rsidRPr="0089150A">
        <w:rPr>
          <w:w w:val="105"/>
          <w:sz w:val="24"/>
          <w:szCs w:val="24"/>
        </w:rPr>
        <w:tab/>
        <w:t>Земли.</w:t>
      </w:r>
      <w:r w:rsidRPr="0089150A">
        <w:rPr>
          <w:w w:val="105"/>
          <w:sz w:val="24"/>
          <w:szCs w:val="24"/>
        </w:rPr>
        <w:tab/>
        <w:t>Понятие</w:t>
      </w:r>
      <w:r w:rsidRPr="0089150A">
        <w:rPr>
          <w:w w:val="105"/>
          <w:sz w:val="24"/>
          <w:szCs w:val="24"/>
        </w:rPr>
        <w:tab/>
        <w:t>о</w:t>
      </w:r>
      <w:r w:rsidRPr="0089150A">
        <w:rPr>
          <w:w w:val="105"/>
          <w:sz w:val="24"/>
          <w:szCs w:val="24"/>
        </w:rPr>
        <w:tab/>
        <w:t>природном</w:t>
      </w:r>
      <w:r w:rsidRPr="0089150A">
        <w:rPr>
          <w:w w:val="105"/>
          <w:sz w:val="24"/>
          <w:szCs w:val="24"/>
        </w:rPr>
        <w:tab/>
        <w:t>комплексе.</w:t>
      </w:r>
      <w:r w:rsidRPr="0089150A">
        <w:rPr>
          <w:w w:val="105"/>
          <w:sz w:val="24"/>
          <w:szCs w:val="24"/>
        </w:rPr>
        <w:tab/>
        <w:t>Природно-</w:t>
      </w:r>
    </w:p>
    <w:p w:rsidR="004F6E34" w:rsidRPr="0089150A" w:rsidRDefault="004F6E34">
      <w:pPr>
        <w:rPr>
          <w:sz w:val="24"/>
          <w:szCs w:val="24"/>
        </w:rPr>
        <w:sectPr w:rsidR="004F6E34" w:rsidRPr="0089150A">
          <w:type w:val="continuous"/>
          <w:pgSz w:w="11910" w:h="16850"/>
          <w:pgMar w:top="1040" w:right="320" w:bottom="280" w:left="160" w:header="720" w:footer="720" w:gutter="0"/>
          <w:cols w:num="2" w:space="720" w:equalWidth="0">
            <w:col w:w="1527" w:space="40"/>
            <w:col w:w="9863"/>
          </w:cols>
        </w:sectPr>
      </w:pPr>
    </w:p>
    <w:p w:rsidR="004F6E34" w:rsidRPr="0089150A" w:rsidRDefault="00992C5C">
      <w:pPr>
        <w:pStyle w:val="a3"/>
        <w:tabs>
          <w:tab w:val="left" w:pos="2747"/>
          <w:tab w:val="left" w:pos="4547"/>
          <w:tab w:val="left" w:pos="5792"/>
          <w:tab w:val="left" w:pos="7583"/>
          <w:tab w:val="left" w:pos="9606"/>
        </w:tabs>
        <w:spacing w:before="16" w:line="249" w:lineRule="auto"/>
        <w:ind w:right="974" w:firstLine="0"/>
        <w:rPr>
          <w:sz w:val="24"/>
          <w:szCs w:val="24"/>
        </w:rPr>
      </w:pPr>
      <w:r w:rsidRPr="0089150A">
        <w:rPr>
          <w:sz w:val="24"/>
          <w:szCs w:val="24"/>
        </w:rPr>
        <w:t>территориальныйкомплекс. Глобальные,региональныеилокальные природные комплексы.</w:t>
      </w:r>
      <w:r w:rsidRPr="0089150A">
        <w:rPr>
          <w:w w:val="105"/>
          <w:sz w:val="24"/>
          <w:szCs w:val="24"/>
        </w:rPr>
        <w:t>Природные</w:t>
      </w:r>
      <w:r w:rsidRPr="0089150A">
        <w:rPr>
          <w:w w:val="105"/>
          <w:sz w:val="24"/>
          <w:szCs w:val="24"/>
        </w:rPr>
        <w:tab/>
        <w:t>комплексы</w:t>
      </w:r>
      <w:r w:rsidRPr="0089150A">
        <w:rPr>
          <w:w w:val="105"/>
          <w:sz w:val="24"/>
          <w:szCs w:val="24"/>
        </w:rPr>
        <w:tab/>
        <w:t>своей</w:t>
      </w:r>
      <w:r w:rsidRPr="0089150A">
        <w:rPr>
          <w:w w:val="105"/>
          <w:sz w:val="24"/>
          <w:szCs w:val="24"/>
        </w:rPr>
        <w:tab/>
        <w:t>местности.</w:t>
      </w:r>
      <w:r w:rsidRPr="0089150A">
        <w:rPr>
          <w:w w:val="105"/>
          <w:sz w:val="24"/>
          <w:szCs w:val="24"/>
        </w:rPr>
        <w:tab/>
        <w:t>Круговороты</w:t>
      </w:r>
      <w:r w:rsidRPr="0089150A">
        <w:rPr>
          <w:w w:val="105"/>
          <w:sz w:val="24"/>
          <w:szCs w:val="24"/>
        </w:rPr>
        <w:tab/>
      </w:r>
      <w:r w:rsidRPr="0089150A">
        <w:rPr>
          <w:sz w:val="24"/>
          <w:szCs w:val="24"/>
        </w:rPr>
        <w:t>веществ</w:t>
      </w:r>
      <w:r w:rsidRPr="0089150A">
        <w:rPr>
          <w:w w:val="105"/>
          <w:sz w:val="24"/>
          <w:szCs w:val="24"/>
        </w:rPr>
        <w:t>наЗемле.Почва,еёстроениеисостав.Образованиепочвыиплодородиепочв.Охранапочв.</w:t>
      </w:r>
    </w:p>
    <w:p w:rsidR="004F6E34" w:rsidRPr="0089150A" w:rsidRDefault="00992C5C">
      <w:pPr>
        <w:pStyle w:val="a3"/>
        <w:spacing w:before="4"/>
        <w:ind w:left="1604" w:firstLine="0"/>
        <w:rPr>
          <w:sz w:val="24"/>
          <w:szCs w:val="24"/>
        </w:rPr>
      </w:pPr>
      <w:r w:rsidRPr="0089150A">
        <w:rPr>
          <w:w w:val="105"/>
          <w:sz w:val="24"/>
          <w:szCs w:val="24"/>
        </w:rPr>
        <w:t>Природнаясреда. Охрана природы. Природные особо охраняемые территории.</w:t>
      </w:r>
    </w:p>
    <w:p w:rsidR="004F6E34" w:rsidRPr="0089150A" w:rsidRDefault="00992C5C">
      <w:pPr>
        <w:pStyle w:val="a3"/>
        <w:spacing w:before="9"/>
        <w:ind w:firstLine="0"/>
        <w:rPr>
          <w:sz w:val="24"/>
          <w:szCs w:val="24"/>
        </w:rPr>
      </w:pPr>
      <w:r w:rsidRPr="0089150A">
        <w:rPr>
          <w:sz w:val="24"/>
          <w:szCs w:val="24"/>
        </w:rPr>
        <w:t>ВсемирноенаследиеЮНЕСКО.</w:t>
      </w:r>
    </w:p>
    <w:p w:rsidR="004F6E34" w:rsidRPr="0089150A" w:rsidRDefault="00992C5C">
      <w:pPr>
        <w:pStyle w:val="a3"/>
        <w:spacing w:before="9" w:line="254" w:lineRule="auto"/>
        <w:ind w:right="968"/>
        <w:rPr>
          <w:sz w:val="24"/>
          <w:szCs w:val="24"/>
        </w:rPr>
      </w:pPr>
      <w:r w:rsidRPr="0089150A">
        <w:rPr>
          <w:w w:val="105"/>
          <w:sz w:val="24"/>
          <w:szCs w:val="24"/>
        </w:rPr>
        <w:t>Практическаяработа(выполняетсянаместности)«Характеристикалокальногоприродногокомплексапоплану».</w:t>
      </w:r>
    </w:p>
    <w:p w:rsidR="004F6E34" w:rsidRPr="0089150A" w:rsidRDefault="00992C5C">
      <w:pPr>
        <w:pStyle w:val="1"/>
        <w:spacing w:before="1"/>
        <w:rPr>
          <w:sz w:val="24"/>
          <w:szCs w:val="24"/>
        </w:rPr>
      </w:pPr>
      <w:r w:rsidRPr="0089150A">
        <w:rPr>
          <w:w w:val="105"/>
          <w:sz w:val="24"/>
          <w:szCs w:val="24"/>
        </w:rPr>
        <w:t>Содержаниеобучениягеографиив7классе.</w:t>
      </w:r>
    </w:p>
    <w:p w:rsidR="004F6E34" w:rsidRPr="0089150A" w:rsidRDefault="00992C5C">
      <w:pPr>
        <w:pStyle w:val="a3"/>
        <w:spacing w:before="2" w:line="254" w:lineRule="auto"/>
        <w:ind w:left="1604" w:right="5540" w:firstLine="0"/>
        <w:rPr>
          <w:sz w:val="24"/>
          <w:szCs w:val="24"/>
        </w:rPr>
      </w:pPr>
      <w:r w:rsidRPr="0089150A">
        <w:rPr>
          <w:sz w:val="24"/>
          <w:szCs w:val="24"/>
        </w:rPr>
        <w:t>Главные закономерностиприроды Земли.</w:t>
      </w:r>
      <w:r w:rsidRPr="0089150A">
        <w:rPr>
          <w:w w:val="105"/>
          <w:sz w:val="24"/>
          <w:szCs w:val="24"/>
        </w:rPr>
        <w:t>Географическая оболочка.</w:t>
      </w:r>
    </w:p>
    <w:p w:rsidR="004F6E34" w:rsidRPr="0089150A" w:rsidRDefault="00992C5C">
      <w:pPr>
        <w:pStyle w:val="a3"/>
        <w:spacing w:line="249" w:lineRule="auto"/>
        <w:ind w:right="985"/>
        <w:rPr>
          <w:sz w:val="24"/>
          <w:szCs w:val="24"/>
        </w:rPr>
      </w:pPr>
      <w:r w:rsidRPr="0089150A">
        <w:rPr>
          <w:w w:val="105"/>
          <w:sz w:val="24"/>
          <w:szCs w:val="24"/>
        </w:rPr>
        <w:t>Географическаяоболочка:особенностистроенияисвойства.Целостность,зональность, ритмичность ‒ и их географические следствия. Географическая зональность(природныезоны)ивысотнаяпоясность.СовременныеисследованияпосохранениюважнейшихбиотоповЗемли.</w:t>
      </w:r>
    </w:p>
    <w:p w:rsidR="004F6E34" w:rsidRPr="0089150A" w:rsidRDefault="00992C5C">
      <w:pPr>
        <w:pStyle w:val="a3"/>
        <w:spacing w:line="254" w:lineRule="auto"/>
        <w:ind w:right="977"/>
        <w:rPr>
          <w:sz w:val="24"/>
          <w:szCs w:val="24"/>
        </w:rPr>
      </w:pPr>
      <w:r w:rsidRPr="0089150A">
        <w:rPr>
          <w:w w:val="105"/>
          <w:sz w:val="24"/>
          <w:szCs w:val="24"/>
        </w:rPr>
        <w:t>Практическая    работа      «Выявление      проявления      широтной      зональностипокартамприродныхзон».</w:t>
      </w:r>
    </w:p>
    <w:p w:rsidR="004F6E34" w:rsidRPr="0089150A" w:rsidRDefault="00992C5C">
      <w:pPr>
        <w:pStyle w:val="a3"/>
        <w:spacing w:line="259" w:lineRule="exact"/>
        <w:ind w:left="1604" w:firstLine="0"/>
        <w:rPr>
          <w:sz w:val="24"/>
          <w:szCs w:val="24"/>
        </w:rPr>
      </w:pPr>
      <w:r w:rsidRPr="0089150A">
        <w:rPr>
          <w:w w:val="105"/>
          <w:sz w:val="24"/>
          <w:szCs w:val="24"/>
        </w:rPr>
        <w:t>ЛитосфераирельефЗемли.</w:t>
      </w:r>
    </w:p>
    <w:p w:rsidR="004F6E34" w:rsidRPr="0089150A" w:rsidRDefault="00992C5C">
      <w:pPr>
        <w:pStyle w:val="a3"/>
        <w:spacing w:before="5" w:line="252" w:lineRule="auto"/>
        <w:ind w:right="967"/>
        <w:rPr>
          <w:sz w:val="24"/>
          <w:szCs w:val="24"/>
        </w:rPr>
      </w:pPr>
      <w:r w:rsidRPr="0089150A">
        <w:rPr>
          <w:sz w:val="24"/>
          <w:szCs w:val="24"/>
        </w:rPr>
        <w:t>История Земли как планеты. Литосферные плиты и их движение. Материки, океаны и</w:t>
      </w:r>
      <w:r w:rsidRPr="0089150A">
        <w:rPr>
          <w:w w:val="105"/>
          <w:sz w:val="24"/>
          <w:szCs w:val="24"/>
        </w:rPr>
        <w:t>частисвета.СейсмическиепоясаЗемли.ФормированиесовременногорельефаЗемли.Внешниеивнутренниепроцессырельефообразования.Полезныеископаемые.</w:t>
      </w:r>
    </w:p>
    <w:p w:rsidR="004F6E34" w:rsidRPr="0089150A" w:rsidRDefault="00992C5C">
      <w:pPr>
        <w:pStyle w:val="a3"/>
        <w:spacing w:line="260" w:lineRule="exact"/>
        <w:ind w:left="1604" w:firstLine="0"/>
        <w:rPr>
          <w:sz w:val="24"/>
          <w:szCs w:val="24"/>
        </w:rPr>
      </w:pPr>
      <w:r w:rsidRPr="0089150A">
        <w:rPr>
          <w:w w:val="105"/>
          <w:sz w:val="24"/>
          <w:szCs w:val="24"/>
        </w:rPr>
        <w:t>Практическиеработы:«Анализфизическойкартыикартыстроенияземнойкорыс</w:t>
      </w:r>
    </w:p>
    <w:p w:rsidR="004F6E34" w:rsidRPr="0089150A" w:rsidRDefault="004F6E34">
      <w:pPr>
        <w:spacing w:line="260" w:lineRule="exact"/>
        <w:rPr>
          <w:sz w:val="24"/>
          <w:szCs w:val="24"/>
        </w:rPr>
        <w:sectPr w:rsidR="004F6E34" w:rsidRPr="0089150A">
          <w:type w:val="continuous"/>
          <w:pgSz w:w="11910" w:h="16850"/>
          <w:pgMar w:top="1040" w:right="320" w:bottom="280" w:left="160" w:header="720" w:footer="72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1" w:firstLine="0"/>
        <w:rPr>
          <w:sz w:val="24"/>
          <w:szCs w:val="24"/>
        </w:rPr>
      </w:pPr>
      <w:r w:rsidRPr="0089150A">
        <w:rPr>
          <w:w w:val="105"/>
          <w:sz w:val="24"/>
          <w:szCs w:val="24"/>
        </w:rPr>
        <w:t>целью выявления закономерностей распространения крупных форм рельефа», «Объяснениевулканическихилисейсмическихсобытий, окоторыхговоритсявтексте».</w:t>
      </w:r>
    </w:p>
    <w:p w:rsidR="004F6E34" w:rsidRPr="0089150A" w:rsidRDefault="00992C5C">
      <w:pPr>
        <w:pStyle w:val="a3"/>
        <w:spacing w:line="258" w:lineRule="exact"/>
        <w:ind w:left="1604" w:firstLine="0"/>
        <w:rPr>
          <w:sz w:val="24"/>
          <w:szCs w:val="24"/>
        </w:rPr>
      </w:pPr>
      <w:r w:rsidRPr="0089150A">
        <w:rPr>
          <w:w w:val="105"/>
          <w:sz w:val="24"/>
          <w:szCs w:val="24"/>
        </w:rPr>
        <w:t>АтмосфераиклиматыЗемли.</w:t>
      </w:r>
    </w:p>
    <w:p w:rsidR="004F6E34" w:rsidRPr="0089150A" w:rsidRDefault="00992C5C">
      <w:pPr>
        <w:pStyle w:val="a3"/>
        <w:tabs>
          <w:tab w:val="left" w:pos="1683"/>
          <w:tab w:val="left" w:pos="2920"/>
          <w:tab w:val="left" w:pos="3986"/>
          <w:tab w:val="left" w:pos="4389"/>
          <w:tab w:val="left" w:pos="4877"/>
          <w:tab w:val="left" w:pos="5396"/>
          <w:tab w:val="left" w:pos="6086"/>
          <w:tab w:val="left" w:pos="6741"/>
          <w:tab w:val="left" w:pos="6958"/>
          <w:tab w:val="left" w:pos="7490"/>
          <w:tab w:val="left" w:pos="8080"/>
          <w:tab w:val="left" w:pos="9145"/>
          <w:tab w:val="left" w:pos="9612"/>
          <w:tab w:val="left" w:pos="9972"/>
        </w:tabs>
        <w:spacing w:before="9" w:line="249" w:lineRule="auto"/>
        <w:ind w:right="977"/>
        <w:rPr>
          <w:sz w:val="24"/>
          <w:szCs w:val="24"/>
        </w:rPr>
      </w:pPr>
      <w:r w:rsidRPr="0089150A">
        <w:rPr>
          <w:w w:val="105"/>
          <w:sz w:val="24"/>
          <w:szCs w:val="24"/>
        </w:rPr>
        <w:t>Закономерностираспределениятемпературывоздуха.Закономерностираспределения атмосферных осадков. Пояса атмосферного давления на Земле. Воздушныемассы, их типы. Преобладающие ветры ‒ тропические (экваториальные) муссоны, пассатытропических</w:t>
      </w:r>
      <w:r w:rsidRPr="0089150A">
        <w:rPr>
          <w:w w:val="105"/>
          <w:sz w:val="24"/>
          <w:szCs w:val="24"/>
        </w:rPr>
        <w:tab/>
        <w:t>широт,</w:t>
      </w:r>
      <w:r w:rsidRPr="0089150A">
        <w:rPr>
          <w:w w:val="105"/>
          <w:sz w:val="24"/>
          <w:szCs w:val="24"/>
        </w:rPr>
        <w:tab/>
      </w:r>
      <w:r w:rsidRPr="0089150A">
        <w:rPr>
          <w:w w:val="105"/>
          <w:sz w:val="24"/>
          <w:szCs w:val="24"/>
        </w:rPr>
        <w:tab/>
        <w:t>западные</w:t>
      </w:r>
      <w:r w:rsidRPr="0089150A">
        <w:rPr>
          <w:w w:val="105"/>
          <w:sz w:val="24"/>
          <w:szCs w:val="24"/>
        </w:rPr>
        <w:tab/>
      </w:r>
      <w:r w:rsidRPr="0089150A">
        <w:rPr>
          <w:w w:val="105"/>
          <w:sz w:val="24"/>
          <w:szCs w:val="24"/>
        </w:rPr>
        <w:tab/>
        <w:t>ветры.</w:t>
      </w:r>
      <w:r w:rsidRPr="0089150A">
        <w:rPr>
          <w:w w:val="105"/>
          <w:sz w:val="24"/>
          <w:szCs w:val="24"/>
        </w:rPr>
        <w:tab/>
      </w:r>
      <w:r w:rsidRPr="0089150A">
        <w:rPr>
          <w:w w:val="105"/>
          <w:sz w:val="24"/>
          <w:szCs w:val="24"/>
        </w:rPr>
        <w:tab/>
        <w:t>Разнообразие</w:t>
      </w:r>
      <w:r w:rsidRPr="0089150A">
        <w:rPr>
          <w:w w:val="105"/>
          <w:sz w:val="24"/>
          <w:szCs w:val="24"/>
        </w:rPr>
        <w:tab/>
      </w:r>
      <w:r w:rsidRPr="0089150A">
        <w:rPr>
          <w:w w:val="105"/>
          <w:sz w:val="24"/>
          <w:szCs w:val="24"/>
        </w:rPr>
        <w:tab/>
      </w:r>
      <w:r w:rsidRPr="0089150A">
        <w:rPr>
          <w:sz w:val="24"/>
          <w:szCs w:val="24"/>
        </w:rPr>
        <w:t>климата</w:t>
      </w:r>
      <w:r w:rsidRPr="0089150A">
        <w:rPr>
          <w:w w:val="105"/>
          <w:sz w:val="24"/>
          <w:szCs w:val="24"/>
        </w:rPr>
        <w:t>наЗемле.Климатообразующиефакторы:географическоеположение,океаническиетечения,особенности</w:t>
      </w:r>
      <w:r w:rsidRPr="0089150A">
        <w:rPr>
          <w:w w:val="105"/>
          <w:sz w:val="24"/>
          <w:szCs w:val="24"/>
        </w:rPr>
        <w:tab/>
        <w:t>циркуляции</w:t>
      </w:r>
      <w:r w:rsidRPr="0089150A">
        <w:rPr>
          <w:w w:val="105"/>
          <w:sz w:val="24"/>
          <w:szCs w:val="24"/>
        </w:rPr>
        <w:tab/>
      </w:r>
      <w:r w:rsidRPr="0089150A">
        <w:rPr>
          <w:w w:val="105"/>
          <w:sz w:val="24"/>
          <w:szCs w:val="24"/>
        </w:rPr>
        <w:tab/>
        <w:t>атмосферы</w:t>
      </w:r>
      <w:r w:rsidRPr="0089150A">
        <w:rPr>
          <w:w w:val="105"/>
          <w:sz w:val="24"/>
          <w:szCs w:val="24"/>
        </w:rPr>
        <w:tab/>
      </w:r>
      <w:r w:rsidRPr="0089150A">
        <w:rPr>
          <w:w w:val="105"/>
          <w:sz w:val="24"/>
          <w:szCs w:val="24"/>
        </w:rPr>
        <w:tab/>
        <w:t>(типы</w:t>
      </w:r>
      <w:r w:rsidRPr="0089150A">
        <w:rPr>
          <w:w w:val="105"/>
          <w:sz w:val="24"/>
          <w:szCs w:val="24"/>
        </w:rPr>
        <w:tab/>
      </w:r>
      <w:r w:rsidRPr="0089150A">
        <w:rPr>
          <w:w w:val="105"/>
          <w:sz w:val="24"/>
          <w:szCs w:val="24"/>
        </w:rPr>
        <w:tab/>
        <w:t>воздушных</w:t>
      </w:r>
      <w:r w:rsidRPr="0089150A">
        <w:rPr>
          <w:w w:val="105"/>
          <w:sz w:val="24"/>
          <w:szCs w:val="24"/>
        </w:rPr>
        <w:tab/>
      </w:r>
      <w:r w:rsidRPr="0089150A">
        <w:rPr>
          <w:w w:val="105"/>
          <w:sz w:val="24"/>
          <w:szCs w:val="24"/>
        </w:rPr>
        <w:tab/>
      </w:r>
      <w:r w:rsidRPr="0089150A">
        <w:rPr>
          <w:spacing w:val="-1"/>
          <w:w w:val="105"/>
          <w:sz w:val="24"/>
          <w:szCs w:val="24"/>
        </w:rPr>
        <w:t>масс</w:t>
      </w:r>
      <w:r w:rsidRPr="0089150A">
        <w:rPr>
          <w:w w:val="105"/>
          <w:sz w:val="24"/>
          <w:szCs w:val="24"/>
        </w:rPr>
        <w:t>и</w:t>
      </w:r>
      <w:r w:rsidRPr="0089150A">
        <w:rPr>
          <w:w w:val="105"/>
          <w:sz w:val="24"/>
          <w:szCs w:val="24"/>
        </w:rPr>
        <w:tab/>
        <w:t>преобладающие</w:t>
      </w:r>
      <w:r w:rsidRPr="0089150A">
        <w:rPr>
          <w:w w:val="105"/>
          <w:sz w:val="24"/>
          <w:szCs w:val="24"/>
        </w:rPr>
        <w:tab/>
        <w:t>ветры),</w:t>
      </w:r>
      <w:r w:rsidRPr="0089150A">
        <w:rPr>
          <w:w w:val="105"/>
          <w:sz w:val="24"/>
          <w:szCs w:val="24"/>
        </w:rPr>
        <w:tab/>
      </w:r>
      <w:r w:rsidRPr="0089150A">
        <w:rPr>
          <w:w w:val="105"/>
          <w:sz w:val="24"/>
          <w:szCs w:val="24"/>
        </w:rPr>
        <w:tab/>
        <w:t>характер</w:t>
      </w:r>
      <w:r w:rsidRPr="0089150A">
        <w:rPr>
          <w:w w:val="105"/>
          <w:sz w:val="24"/>
          <w:szCs w:val="24"/>
        </w:rPr>
        <w:tab/>
      </w:r>
      <w:r w:rsidRPr="0089150A">
        <w:rPr>
          <w:w w:val="105"/>
          <w:sz w:val="24"/>
          <w:szCs w:val="24"/>
        </w:rPr>
        <w:tab/>
        <w:t>подстилающей</w:t>
      </w:r>
      <w:r w:rsidRPr="0089150A">
        <w:rPr>
          <w:w w:val="105"/>
          <w:sz w:val="24"/>
          <w:szCs w:val="24"/>
        </w:rPr>
        <w:tab/>
      </w:r>
      <w:r w:rsidRPr="0089150A">
        <w:rPr>
          <w:sz w:val="24"/>
          <w:szCs w:val="24"/>
        </w:rPr>
        <w:t>поверхности</w:t>
      </w:r>
      <w:r w:rsidRPr="0089150A">
        <w:rPr>
          <w:w w:val="105"/>
          <w:sz w:val="24"/>
          <w:szCs w:val="24"/>
        </w:rPr>
        <w:t>ирельефатерритории.ХарактеристикаосновныхипереходныхклиматическихпоясовЗемли.Влияниеклиматическихусловийнажизньлюдей.Влияниесовременнойхозяйственной деятельности людей на климат Земли. Глобальные изменения климата иразличныеточкизрениянаихпричины.Картыклиматическихпоясов,климатическиекарты,картыатмосферныхосадковпосезонамгода.Климатограммакакграфическаяформаотраженияклиматическихособенностейтерритории.</w:t>
      </w:r>
    </w:p>
    <w:p w:rsidR="004F6E34" w:rsidRPr="0089150A" w:rsidRDefault="00992C5C">
      <w:pPr>
        <w:pStyle w:val="a3"/>
        <w:spacing w:before="19" w:line="247" w:lineRule="auto"/>
        <w:ind w:right="982"/>
        <w:rPr>
          <w:sz w:val="24"/>
          <w:szCs w:val="24"/>
        </w:rPr>
      </w:pPr>
      <w:r w:rsidRPr="0089150A">
        <w:rPr>
          <w:w w:val="105"/>
          <w:sz w:val="24"/>
          <w:szCs w:val="24"/>
        </w:rPr>
        <w:t>Практическаяработа«Описаниеклимататерриториипоклиматическойкартеиклиматограмме».</w:t>
      </w:r>
    </w:p>
    <w:p w:rsidR="004F6E34" w:rsidRPr="0089150A" w:rsidRDefault="00992C5C">
      <w:pPr>
        <w:pStyle w:val="a3"/>
        <w:spacing w:before="2"/>
        <w:ind w:left="1604" w:firstLine="0"/>
        <w:rPr>
          <w:sz w:val="24"/>
          <w:szCs w:val="24"/>
        </w:rPr>
      </w:pPr>
      <w:r w:rsidRPr="0089150A">
        <w:rPr>
          <w:w w:val="105"/>
          <w:sz w:val="24"/>
          <w:szCs w:val="24"/>
        </w:rPr>
        <w:t>Мировойокеан‒основнаячастьгидросферы.</w:t>
      </w:r>
    </w:p>
    <w:p w:rsidR="004F6E34" w:rsidRPr="0089150A" w:rsidRDefault="00992C5C">
      <w:pPr>
        <w:pStyle w:val="a3"/>
        <w:tabs>
          <w:tab w:val="left" w:pos="2387"/>
          <w:tab w:val="left" w:pos="3884"/>
          <w:tab w:val="left" w:pos="5238"/>
          <w:tab w:val="left" w:pos="5986"/>
          <w:tab w:val="left" w:pos="7605"/>
          <w:tab w:val="left" w:pos="8807"/>
          <w:tab w:val="left" w:pos="9627"/>
        </w:tabs>
        <w:spacing w:before="17" w:line="249" w:lineRule="auto"/>
        <w:ind w:right="974"/>
        <w:rPr>
          <w:sz w:val="24"/>
          <w:szCs w:val="24"/>
        </w:rPr>
      </w:pPr>
      <w:r w:rsidRPr="0089150A">
        <w:rPr>
          <w:w w:val="105"/>
          <w:sz w:val="24"/>
          <w:szCs w:val="24"/>
        </w:rPr>
        <w:t>Мировойокеаниегочасти.Тихий,Атлантический,ИндийскийиСеверныйЛедовитый океаны. Южный океан и проблема выделения его как самостоятельной частиМировогоокеана.Тёплыеихолодныеокеаническиетечения.Системаокеаническихтечений.</w:t>
      </w:r>
      <w:r w:rsidRPr="0089150A">
        <w:rPr>
          <w:w w:val="105"/>
          <w:sz w:val="24"/>
          <w:szCs w:val="24"/>
        </w:rPr>
        <w:tab/>
        <w:t>Влияние</w:t>
      </w:r>
      <w:r w:rsidRPr="0089150A">
        <w:rPr>
          <w:w w:val="105"/>
          <w:sz w:val="24"/>
          <w:szCs w:val="24"/>
        </w:rPr>
        <w:tab/>
        <w:t>тёплых</w:t>
      </w:r>
      <w:r w:rsidRPr="0089150A">
        <w:rPr>
          <w:w w:val="105"/>
          <w:sz w:val="24"/>
          <w:szCs w:val="24"/>
        </w:rPr>
        <w:tab/>
        <w:t>и</w:t>
      </w:r>
      <w:r w:rsidRPr="0089150A">
        <w:rPr>
          <w:w w:val="105"/>
          <w:sz w:val="24"/>
          <w:szCs w:val="24"/>
        </w:rPr>
        <w:tab/>
        <w:t>холодных</w:t>
      </w:r>
      <w:r w:rsidRPr="0089150A">
        <w:rPr>
          <w:w w:val="105"/>
          <w:sz w:val="24"/>
          <w:szCs w:val="24"/>
        </w:rPr>
        <w:tab/>
        <w:t>океанических</w:t>
      </w:r>
      <w:r w:rsidRPr="0089150A">
        <w:rPr>
          <w:w w:val="105"/>
          <w:sz w:val="24"/>
          <w:szCs w:val="24"/>
        </w:rPr>
        <w:tab/>
      </w:r>
      <w:r w:rsidRPr="0089150A">
        <w:rPr>
          <w:spacing w:val="-1"/>
          <w:w w:val="105"/>
          <w:sz w:val="24"/>
          <w:szCs w:val="24"/>
        </w:rPr>
        <w:t>течений</w:t>
      </w:r>
      <w:r w:rsidRPr="0089150A">
        <w:rPr>
          <w:w w:val="105"/>
          <w:sz w:val="24"/>
          <w:szCs w:val="24"/>
        </w:rPr>
        <w:t>на климат. Солёность поверхностных вод Мирового океана, её измерение. Карта солёностиповерхностныхводМировогоокеана.Географическиезакономерностиизменениясолёности ‒ зависимость от соотношения количества атмосферных осадков и испарения,опресняющего влияния речных вод и вод ледников. Образование льдов в Мировом океане.Измененияледовитостии уровняМирового океана, их причины иследствия.Жизнь вОкеане,</w:t>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sz w:val="24"/>
          <w:szCs w:val="24"/>
        </w:rPr>
        <w:t>закономерности</w:t>
      </w:r>
    </w:p>
    <w:p w:rsidR="004F6E34" w:rsidRPr="0089150A" w:rsidRDefault="00992C5C">
      <w:pPr>
        <w:pStyle w:val="a3"/>
        <w:spacing w:before="8" w:line="247" w:lineRule="auto"/>
        <w:ind w:right="980" w:firstLine="0"/>
        <w:rPr>
          <w:sz w:val="24"/>
          <w:szCs w:val="24"/>
        </w:rPr>
      </w:pPr>
      <w:r w:rsidRPr="0089150A">
        <w:rPr>
          <w:w w:val="105"/>
          <w:sz w:val="24"/>
          <w:szCs w:val="24"/>
        </w:rPr>
        <w:t>еёпространственногораспространения.Основныерайонырыболовства.ЭкологическиепроблемыМирового океана.</w:t>
      </w:r>
    </w:p>
    <w:p w:rsidR="004F6E34" w:rsidRPr="0089150A" w:rsidRDefault="00992C5C">
      <w:pPr>
        <w:pStyle w:val="a3"/>
        <w:spacing w:before="10" w:line="249" w:lineRule="auto"/>
        <w:ind w:right="980"/>
        <w:rPr>
          <w:sz w:val="24"/>
          <w:szCs w:val="24"/>
        </w:rPr>
      </w:pPr>
      <w:r w:rsidRPr="0089150A">
        <w:rPr>
          <w:w w:val="105"/>
          <w:sz w:val="24"/>
          <w:szCs w:val="24"/>
        </w:rPr>
        <w:t>Практическиеработы:«Выявлениезакономерностейизменениясолёностиповерхностных водМирового океана и распространения тёплых и холодных течений узападныхивосточныхпобережийматериков»,«Сравнениедвухокеановпопланусиспользованиемнесколькихисточниковгеографическойинформации».</w:t>
      </w:r>
    </w:p>
    <w:p w:rsidR="004F6E34" w:rsidRPr="0089150A" w:rsidRDefault="00992C5C">
      <w:pPr>
        <w:pStyle w:val="a3"/>
        <w:spacing w:before="2" w:line="249" w:lineRule="auto"/>
        <w:ind w:left="1604" w:right="7351" w:firstLine="0"/>
        <w:rPr>
          <w:sz w:val="24"/>
          <w:szCs w:val="24"/>
        </w:rPr>
      </w:pPr>
      <w:r w:rsidRPr="0089150A">
        <w:rPr>
          <w:w w:val="105"/>
          <w:sz w:val="24"/>
          <w:szCs w:val="24"/>
        </w:rPr>
        <w:t>Человечество на Земле.</w:t>
      </w:r>
      <w:r w:rsidRPr="0089150A">
        <w:rPr>
          <w:sz w:val="24"/>
          <w:szCs w:val="24"/>
        </w:rPr>
        <w:t>Численностьнаселения.</w:t>
      </w:r>
    </w:p>
    <w:p w:rsidR="004F6E34" w:rsidRPr="0089150A" w:rsidRDefault="00992C5C">
      <w:pPr>
        <w:pStyle w:val="a3"/>
        <w:spacing w:before="4" w:line="249" w:lineRule="auto"/>
        <w:ind w:right="981"/>
        <w:rPr>
          <w:sz w:val="24"/>
          <w:szCs w:val="24"/>
        </w:rPr>
      </w:pPr>
      <w:r w:rsidRPr="0089150A">
        <w:rPr>
          <w:w w:val="105"/>
          <w:sz w:val="24"/>
          <w:szCs w:val="24"/>
        </w:rPr>
        <w:t>Заселение Земли человеком. Современная численность населения мира. Изменениечисленности населения во времени. Методы определения численности населения, переписинаселения. Факторы, влияющие на рост численности населения. Размещение и плотностьнаселения.</w:t>
      </w:r>
    </w:p>
    <w:p w:rsidR="004F6E34" w:rsidRPr="0089150A" w:rsidRDefault="00992C5C">
      <w:pPr>
        <w:pStyle w:val="a3"/>
        <w:spacing w:before="2" w:line="249" w:lineRule="auto"/>
        <w:ind w:right="989"/>
        <w:rPr>
          <w:sz w:val="24"/>
          <w:szCs w:val="24"/>
        </w:rPr>
      </w:pPr>
      <w:r w:rsidRPr="0089150A">
        <w:rPr>
          <w:w w:val="105"/>
          <w:sz w:val="24"/>
          <w:szCs w:val="24"/>
        </w:rPr>
        <w:t>Практическиеработы:«Определение,сравнениетемповизменениячисленностинаселенияотдельныхрегионовмирапостатистическимматериалам»,«Определениеисравнениеразличийвчисленности,плотностинаселенияотдельныхстранпоразнымисточникам».</w:t>
      </w:r>
    </w:p>
    <w:p w:rsidR="004F6E34" w:rsidRPr="0089150A" w:rsidRDefault="00992C5C">
      <w:pPr>
        <w:pStyle w:val="a3"/>
        <w:spacing w:before="2"/>
        <w:ind w:left="1604" w:firstLine="0"/>
        <w:rPr>
          <w:sz w:val="24"/>
          <w:szCs w:val="24"/>
        </w:rPr>
      </w:pPr>
      <w:r w:rsidRPr="0089150A">
        <w:rPr>
          <w:w w:val="105"/>
          <w:sz w:val="24"/>
          <w:szCs w:val="24"/>
        </w:rPr>
        <w:t>Страныинародымира.</w:t>
      </w:r>
    </w:p>
    <w:p w:rsidR="004F6E34" w:rsidRPr="0089150A" w:rsidRDefault="00992C5C">
      <w:pPr>
        <w:pStyle w:val="a3"/>
        <w:spacing w:before="17" w:line="249" w:lineRule="auto"/>
        <w:ind w:right="982"/>
        <w:rPr>
          <w:sz w:val="24"/>
          <w:szCs w:val="24"/>
        </w:rPr>
      </w:pPr>
      <w:r w:rsidRPr="0089150A">
        <w:rPr>
          <w:w w:val="105"/>
          <w:sz w:val="24"/>
          <w:szCs w:val="24"/>
        </w:rPr>
        <w:t>Народыирелигиимира.Этническийсоставнаселениямира.Языковаяклассификациянародовмира.Мировыеинациональныерелигии.Географиямировыхрелигий.Хозяйственнаядеятельностьлюдей,основныееёвиды:сельскоехозяйство,промышленность, сфера услуг. Их влияние на природные комплексы. Комплексные карты.Города исельскиепоселения.Культурно-историческиерегионымира.Многообразие стран,</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547"/>
          <w:tab w:val="left" w:pos="4930"/>
          <w:tab w:val="left" w:pos="6910"/>
          <w:tab w:val="left" w:pos="9443"/>
        </w:tabs>
        <w:spacing w:before="97" w:line="254" w:lineRule="auto"/>
        <w:ind w:right="972" w:firstLine="0"/>
        <w:rPr>
          <w:sz w:val="24"/>
          <w:szCs w:val="24"/>
        </w:rPr>
      </w:pPr>
      <w:r w:rsidRPr="0089150A">
        <w:rPr>
          <w:w w:val="105"/>
          <w:sz w:val="24"/>
          <w:szCs w:val="24"/>
        </w:rPr>
        <w:t>их</w:t>
      </w:r>
      <w:r w:rsidRPr="0089150A">
        <w:rPr>
          <w:w w:val="105"/>
          <w:sz w:val="24"/>
          <w:szCs w:val="24"/>
        </w:rPr>
        <w:tab/>
        <w:t>основные</w:t>
      </w:r>
      <w:r w:rsidRPr="0089150A">
        <w:rPr>
          <w:w w:val="105"/>
          <w:sz w:val="24"/>
          <w:szCs w:val="24"/>
        </w:rPr>
        <w:tab/>
        <w:t>типы.</w:t>
      </w:r>
      <w:r w:rsidRPr="0089150A">
        <w:rPr>
          <w:w w:val="105"/>
          <w:sz w:val="24"/>
          <w:szCs w:val="24"/>
        </w:rPr>
        <w:tab/>
        <w:t>Профессия</w:t>
      </w:r>
      <w:r w:rsidRPr="0089150A">
        <w:rPr>
          <w:w w:val="105"/>
          <w:sz w:val="24"/>
          <w:szCs w:val="24"/>
        </w:rPr>
        <w:tab/>
      </w:r>
      <w:r w:rsidRPr="0089150A">
        <w:rPr>
          <w:spacing w:val="-1"/>
          <w:w w:val="105"/>
          <w:sz w:val="24"/>
          <w:szCs w:val="24"/>
        </w:rPr>
        <w:t>менеджер</w:t>
      </w:r>
      <w:r w:rsidRPr="0089150A">
        <w:rPr>
          <w:w w:val="105"/>
          <w:sz w:val="24"/>
          <w:szCs w:val="24"/>
        </w:rPr>
        <w:t>всферетуризма,экскурсовод.</w:t>
      </w:r>
    </w:p>
    <w:p w:rsidR="004F6E34" w:rsidRPr="0089150A" w:rsidRDefault="00992C5C">
      <w:pPr>
        <w:pStyle w:val="a3"/>
        <w:spacing w:line="247" w:lineRule="auto"/>
        <w:ind w:right="977"/>
        <w:rPr>
          <w:sz w:val="24"/>
          <w:szCs w:val="24"/>
        </w:rPr>
      </w:pPr>
      <w:r w:rsidRPr="0089150A">
        <w:rPr>
          <w:w w:val="105"/>
          <w:sz w:val="24"/>
          <w:szCs w:val="24"/>
        </w:rPr>
        <w:t>Практическая      работа      «Сравнение      занятости      населения      двух      странпокомплекснымкартам».</w:t>
      </w:r>
    </w:p>
    <w:p w:rsidR="004F6E34" w:rsidRPr="0089150A" w:rsidRDefault="00992C5C">
      <w:pPr>
        <w:pStyle w:val="a3"/>
        <w:spacing w:before="4" w:line="247" w:lineRule="auto"/>
        <w:ind w:left="1604" w:right="7769" w:firstLine="0"/>
        <w:rPr>
          <w:sz w:val="24"/>
          <w:szCs w:val="24"/>
        </w:rPr>
      </w:pPr>
      <w:r w:rsidRPr="0089150A">
        <w:rPr>
          <w:spacing w:val="-1"/>
          <w:w w:val="105"/>
          <w:sz w:val="24"/>
          <w:szCs w:val="24"/>
        </w:rPr>
        <w:t>Материки</w:t>
      </w:r>
      <w:r w:rsidRPr="0089150A">
        <w:rPr>
          <w:w w:val="105"/>
          <w:sz w:val="24"/>
          <w:szCs w:val="24"/>
        </w:rPr>
        <w:t>истраны.Южныематерики.</w:t>
      </w:r>
    </w:p>
    <w:p w:rsidR="004F6E34" w:rsidRPr="0089150A" w:rsidRDefault="00992C5C">
      <w:pPr>
        <w:pStyle w:val="a3"/>
        <w:tabs>
          <w:tab w:val="left" w:pos="3136"/>
          <w:tab w:val="left" w:pos="3208"/>
          <w:tab w:val="left" w:pos="4583"/>
          <w:tab w:val="left" w:pos="5064"/>
          <w:tab w:val="left" w:pos="6769"/>
          <w:tab w:val="left" w:pos="7174"/>
          <w:tab w:val="left" w:pos="8058"/>
          <w:tab w:val="left" w:pos="9511"/>
          <w:tab w:val="left" w:pos="9612"/>
        </w:tabs>
        <w:spacing w:before="2" w:line="252" w:lineRule="auto"/>
        <w:ind w:right="973"/>
        <w:rPr>
          <w:sz w:val="24"/>
          <w:szCs w:val="24"/>
        </w:rPr>
      </w:pPr>
      <w:r w:rsidRPr="0089150A">
        <w:rPr>
          <w:w w:val="105"/>
          <w:sz w:val="24"/>
          <w:szCs w:val="24"/>
        </w:rPr>
        <w:t>Африка. Австралия и Океания. Южная Америка. Антарктида. История открытия.Географическое</w:t>
      </w:r>
      <w:r w:rsidRPr="0089150A">
        <w:rPr>
          <w:w w:val="105"/>
          <w:sz w:val="24"/>
          <w:szCs w:val="24"/>
        </w:rPr>
        <w:tab/>
      </w:r>
      <w:r w:rsidRPr="0089150A">
        <w:rPr>
          <w:w w:val="105"/>
          <w:sz w:val="24"/>
          <w:szCs w:val="24"/>
        </w:rPr>
        <w:tab/>
        <w:t>положение.</w:t>
      </w:r>
      <w:r w:rsidRPr="0089150A">
        <w:rPr>
          <w:w w:val="105"/>
          <w:sz w:val="24"/>
          <w:szCs w:val="24"/>
        </w:rPr>
        <w:tab/>
      </w:r>
      <w:r w:rsidRPr="0089150A">
        <w:rPr>
          <w:w w:val="105"/>
          <w:sz w:val="24"/>
          <w:szCs w:val="24"/>
        </w:rPr>
        <w:tab/>
        <w:t>Основные</w:t>
      </w:r>
      <w:r w:rsidRPr="0089150A">
        <w:rPr>
          <w:w w:val="105"/>
          <w:sz w:val="24"/>
          <w:szCs w:val="24"/>
        </w:rPr>
        <w:tab/>
        <w:t>черты</w:t>
      </w:r>
      <w:r w:rsidRPr="0089150A">
        <w:rPr>
          <w:w w:val="105"/>
          <w:sz w:val="24"/>
          <w:szCs w:val="24"/>
        </w:rPr>
        <w:tab/>
        <w:t>рельефа,</w:t>
      </w:r>
      <w:r w:rsidRPr="0089150A">
        <w:rPr>
          <w:w w:val="105"/>
          <w:sz w:val="24"/>
          <w:szCs w:val="24"/>
        </w:rPr>
        <w:tab/>
      </w:r>
      <w:r w:rsidRPr="0089150A">
        <w:rPr>
          <w:w w:val="105"/>
          <w:sz w:val="24"/>
          <w:szCs w:val="24"/>
        </w:rPr>
        <w:tab/>
      </w:r>
      <w:r w:rsidRPr="0089150A">
        <w:rPr>
          <w:spacing w:val="-1"/>
          <w:w w:val="105"/>
          <w:sz w:val="24"/>
          <w:szCs w:val="24"/>
        </w:rPr>
        <w:t>климата</w:t>
      </w:r>
      <w:r w:rsidRPr="0089150A">
        <w:rPr>
          <w:w w:val="105"/>
          <w:sz w:val="24"/>
          <w:szCs w:val="24"/>
        </w:rPr>
        <w:t>ивнутреннихводиопределяющиеихфакторы.Зональныеиазональныеприродныекомплексы.      Население.      Политическая       карта.       Крупнейшие      по      территорииичисленностинаселениястраны.Изменениеприродыподвлияниемхозяйственнойдеятельности человека. Антарктида ‒ уникальный материк на Земле. Освоение человекомАнтарктиды.</w:t>
      </w:r>
      <w:r w:rsidRPr="0089150A">
        <w:rPr>
          <w:w w:val="105"/>
          <w:sz w:val="24"/>
          <w:szCs w:val="24"/>
        </w:rPr>
        <w:tab/>
        <w:t>Цели</w:t>
      </w:r>
      <w:r w:rsidRPr="0089150A">
        <w:rPr>
          <w:w w:val="105"/>
          <w:sz w:val="24"/>
          <w:szCs w:val="24"/>
        </w:rPr>
        <w:tab/>
        <w:t>международных</w:t>
      </w:r>
      <w:r w:rsidRPr="0089150A">
        <w:rPr>
          <w:w w:val="105"/>
          <w:sz w:val="24"/>
          <w:szCs w:val="24"/>
        </w:rPr>
        <w:tab/>
      </w:r>
      <w:r w:rsidRPr="0089150A">
        <w:rPr>
          <w:w w:val="105"/>
          <w:sz w:val="24"/>
          <w:szCs w:val="24"/>
        </w:rPr>
        <w:tab/>
        <w:t>исследований</w:t>
      </w:r>
      <w:r w:rsidRPr="0089150A">
        <w:rPr>
          <w:w w:val="105"/>
          <w:sz w:val="24"/>
          <w:szCs w:val="24"/>
        </w:rPr>
        <w:tab/>
      </w:r>
      <w:r w:rsidRPr="0089150A">
        <w:rPr>
          <w:spacing w:val="-1"/>
          <w:w w:val="105"/>
          <w:sz w:val="24"/>
          <w:szCs w:val="24"/>
        </w:rPr>
        <w:t>материка</w:t>
      </w:r>
      <w:r w:rsidRPr="0089150A">
        <w:rPr>
          <w:w w:val="105"/>
          <w:sz w:val="24"/>
          <w:szCs w:val="24"/>
        </w:rPr>
        <w:t>вXX‒XXI вв. Современные исследования в Антарктиде. Роль России в открытияхиисследованиях ледовогоконтинента.</w:t>
      </w:r>
    </w:p>
    <w:p w:rsidR="004F6E34" w:rsidRPr="0089150A" w:rsidRDefault="00992C5C">
      <w:pPr>
        <w:pStyle w:val="a3"/>
        <w:tabs>
          <w:tab w:val="left" w:pos="3209"/>
          <w:tab w:val="left" w:pos="5434"/>
          <w:tab w:val="left" w:pos="7788"/>
          <w:tab w:val="left" w:pos="9358"/>
        </w:tabs>
        <w:spacing w:line="249" w:lineRule="auto"/>
        <w:ind w:right="966"/>
        <w:rPr>
          <w:sz w:val="24"/>
          <w:szCs w:val="24"/>
        </w:rPr>
      </w:pPr>
      <w:r w:rsidRPr="0089150A">
        <w:rPr>
          <w:w w:val="105"/>
          <w:sz w:val="24"/>
          <w:szCs w:val="24"/>
        </w:rPr>
        <w:t>Практическиеработы:«Сравнениегеографическогоположениядвух(любых)южныхматериков»,«Объяснение годовогоходатемператур ирежимавыпадения атмосферныхосадковвэкваториальномклиматическомпоясе»,«СравнениеособенностейклиматаАфрики,</w:t>
      </w:r>
      <w:r w:rsidRPr="0089150A">
        <w:rPr>
          <w:w w:val="105"/>
          <w:sz w:val="24"/>
          <w:szCs w:val="24"/>
        </w:rPr>
        <w:tab/>
        <w:t>Южной</w:t>
      </w:r>
      <w:r w:rsidRPr="0089150A">
        <w:rPr>
          <w:w w:val="105"/>
          <w:sz w:val="24"/>
          <w:szCs w:val="24"/>
        </w:rPr>
        <w:tab/>
        <w:t>Америки</w:t>
      </w:r>
      <w:r w:rsidRPr="0089150A">
        <w:rPr>
          <w:w w:val="105"/>
          <w:sz w:val="24"/>
          <w:szCs w:val="24"/>
        </w:rPr>
        <w:tab/>
        <w:t>и</w:t>
      </w:r>
      <w:r w:rsidRPr="0089150A">
        <w:rPr>
          <w:w w:val="105"/>
          <w:sz w:val="24"/>
          <w:szCs w:val="24"/>
        </w:rPr>
        <w:tab/>
      </w:r>
      <w:r w:rsidRPr="0089150A">
        <w:rPr>
          <w:spacing w:val="-1"/>
          <w:w w:val="105"/>
          <w:sz w:val="24"/>
          <w:szCs w:val="24"/>
        </w:rPr>
        <w:t>Австралии</w:t>
      </w:r>
      <w:r w:rsidRPr="0089150A">
        <w:rPr>
          <w:w w:val="105"/>
          <w:sz w:val="24"/>
          <w:szCs w:val="24"/>
        </w:rPr>
        <w:t>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АвстралииилиоднойизстранАфрикиилиЮжнойАмерики».</w:t>
      </w:r>
    </w:p>
    <w:p w:rsidR="004F6E34" w:rsidRPr="0089150A" w:rsidRDefault="00992C5C">
      <w:pPr>
        <w:pStyle w:val="a3"/>
        <w:ind w:left="1604" w:firstLine="0"/>
        <w:rPr>
          <w:sz w:val="24"/>
          <w:szCs w:val="24"/>
        </w:rPr>
      </w:pPr>
      <w:r w:rsidRPr="0089150A">
        <w:rPr>
          <w:w w:val="105"/>
          <w:sz w:val="24"/>
          <w:szCs w:val="24"/>
        </w:rPr>
        <w:t>Северныематерики.</w:t>
      </w:r>
    </w:p>
    <w:p w:rsidR="004F6E34" w:rsidRPr="0089150A" w:rsidRDefault="00992C5C">
      <w:pPr>
        <w:pStyle w:val="a3"/>
        <w:spacing w:before="7" w:line="249" w:lineRule="auto"/>
        <w:ind w:right="977"/>
        <w:rPr>
          <w:sz w:val="24"/>
          <w:szCs w:val="24"/>
        </w:rPr>
      </w:pPr>
      <w:r w:rsidRPr="0089150A">
        <w:rPr>
          <w:w w:val="105"/>
          <w:sz w:val="24"/>
          <w:szCs w:val="24"/>
        </w:rPr>
        <w:t>СевернаяАмерика.Евразия.Историяоткрытияиосвоения.Географическоеположение.Основныечерты   рельефа,   климата   и   внутренних  вод  и   определяющиеих факторы.Зональные иазональные природныекомплексы.Население.Политическаякарта. Крупнейшие по территории и численности населения страны. Изменение природыподвлияниемхозяйственнойдеятельностичеловека.</w:t>
      </w:r>
    </w:p>
    <w:p w:rsidR="004F6E34" w:rsidRPr="0089150A" w:rsidRDefault="00992C5C">
      <w:pPr>
        <w:pStyle w:val="a3"/>
        <w:tabs>
          <w:tab w:val="left" w:pos="5579"/>
          <w:tab w:val="left" w:pos="9842"/>
        </w:tabs>
        <w:spacing w:before="8" w:line="249" w:lineRule="auto"/>
        <w:ind w:right="963"/>
        <w:rPr>
          <w:sz w:val="24"/>
          <w:szCs w:val="24"/>
        </w:rPr>
      </w:pPr>
      <w:r w:rsidRPr="0089150A">
        <w:rPr>
          <w:sz w:val="24"/>
          <w:szCs w:val="24"/>
        </w:rPr>
        <w:t>Практические работы: «Объяснение распространения зонсовременного вулканизма и</w:t>
      </w:r>
      <w:r w:rsidRPr="0089150A">
        <w:rPr>
          <w:w w:val="105"/>
          <w:sz w:val="24"/>
          <w:szCs w:val="24"/>
        </w:rPr>
        <w:t>землетрясений на территории Северной Америки и Евразии», «Объяснение климатическихразличийтерриторий,находящихсянаоднойгеографическойшироте,напримереумеренногоклиматическогопояса»,«Представлениеввидетаблицыинформацииокомпонентах</w:t>
      </w:r>
      <w:r w:rsidRPr="0089150A">
        <w:rPr>
          <w:w w:val="105"/>
          <w:sz w:val="24"/>
          <w:szCs w:val="24"/>
        </w:rPr>
        <w:tab/>
        <w:t>природы</w:t>
      </w:r>
      <w:r w:rsidRPr="0089150A">
        <w:rPr>
          <w:w w:val="105"/>
          <w:sz w:val="24"/>
          <w:szCs w:val="24"/>
        </w:rPr>
        <w:tab/>
      </w:r>
      <w:r w:rsidRPr="0089150A">
        <w:rPr>
          <w:spacing w:val="-1"/>
          <w:w w:val="105"/>
          <w:sz w:val="24"/>
          <w:szCs w:val="24"/>
        </w:rPr>
        <w:t>одной</w:t>
      </w:r>
      <w:r w:rsidRPr="0089150A">
        <w:rPr>
          <w:w w:val="105"/>
          <w:sz w:val="24"/>
          <w:szCs w:val="24"/>
        </w:rPr>
        <w:t>изприродныхзоннаоснове анализанескольких источниковинформации»,«Описаниеодной     из     стран     Северной      Америки     или     Евразии     в     форме     презентации(с     целью     привлечения      туристов,      создания     положительного     образа      страныидругих)».</w:t>
      </w:r>
    </w:p>
    <w:p w:rsidR="004F6E34" w:rsidRPr="0089150A" w:rsidRDefault="00992C5C">
      <w:pPr>
        <w:pStyle w:val="a3"/>
        <w:spacing w:before="10"/>
        <w:ind w:left="1604" w:firstLine="0"/>
        <w:rPr>
          <w:sz w:val="24"/>
          <w:szCs w:val="24"/>
        </w:rPr>
      </w:pPr>
      <w:r w:rsidRPr="0089150A">
        <w:rPr>
          <w:sz w:val="24"/>
          <w:szCs w:val="24"/>
        </w:rPr>
        <w:t>Взаимодействиеприродыиобщества.</w:t>
      </w:r>
    </w:p>
    <w:p w:rsidR="004F6E34" w:rsidRPr="0089150A" w:rsidRDefault="00992C5C">
      <w:pPr>
        <w:pStyle w:val="a3"/>
        <w:tabs>
          <w:tab w:val="left" w:pos="3546"/>
          <w:tab w:val="left" w:pos="6064"/>
          <w:tab w:val="left" w:pos="7094"/>
          <w:tab w:val="left" w:pos="9547"/>
        </w:tabs>
        <w:spacing w:before="9" w:line="252" w:lineRule="auto"/>
        <w:ind w:right="977"/>
        <w:rPr>
          <w:sz w:val="24"/>
          <w:szCs w:val="24"/>
        </w:rPr>
      </w:pPr>
      <w:r w:rsidRPr="0089150A">
        <w:rPr>
          <w:w w:val="105"/>
          <w:sz w:val="24"/>
          <w:szCs w:val="24"/>
        </w:rPr>
        <w:t>Влияние закономерностей географической оболочки на жизнь и деятельность людей.Особенности взаимодействия человека и природы на разных материках. Необходимостьмеждународного</w:t>
      </w:r>
      <w:r w:rsidRPr="0089150A">
        <w:rPr>
          <w:w w:val="105"/>
          <w:sz w:val="24"/>
          <w:szCs w:val="24"/>
        </w:rPr>
        <w:tab/>
        <w:t>сотрудничества</w:t>
      </w:r>
      <w:r w:rsidRPr="0089150A">
        <w:rPr>
          <w:w w:val="105"/>
          <w:sz w:val="24"/>
          <w:szCs w:val="24"/>
        </w:rPr>
        <w:tab/>
        <w:t>в</w:t>
      </w:r>
      <w:r w:rsidRPr="0089150A">
        <w:rPr>
          <w:w w:val="105"/>
          <w:sz w:val="24"/>
          <w:szCs w:val="24"/>
        </w:rPr>
        <w:tab/>
        <w:t>использовании</w:t>
      </w:r>
      <w:r w:rsidRPr="0089150A">
        <w:rPr>
          <w:w w:val="105"/>
          <w:sz w:val="24"/>
          <w:szCs w:val="24"/>
        </w:rPr>
        <w:tab/>
      </w:r>
      <w:r w:rsidRPr="0089150A">
        <w:rPr>
          <w:spacing w:val="-1"/>
          <w:w w:val="105"/>
          <w:sz w:val="24"/>
          <w:szCs w:val="24"/>
        </w:rPr>
        <w:t>природы</w:t>
      </w:r>
      <w:r w:rsidRPr="0089150A">
        <w:rPr>
          <w:w w:val="105"/>
          <w:sz w:val="24"/>
          <w:szCs w:val="24"/>
        </w:rPr>
        <w:t>иеёохране.Развитиеприродоохраннойдеятельностинасовременномэтапе(Международный союз охраны природы, Международная гидрографическая организация,ЮНЕСКОидругие).</w:t>
      </w:r>
    </w:p>
    <w:p w:rsidR="004F6E34" w:rsidRPr="0089150A" w:rsidRDefault="00992C5C">
      <w:pPr>
        <w:pStyle w:val="a3"/>
        <w:spacing w:line="249" w:lineRule="auto"/>
        <w:ind w:right="979"/>
        <w:rPr>
          <w:sz w:val="24"/>
          <w:szCs w:val="24"/>
        </w:rPr>
      </w:pPr>
      <w:r w:rsidRPr="0089150A">
        <w:rPr>
          <w:w w:val="105"/>
          <w:sz w:val="24"/>
          <w:szCs w:val="24"/>
        </w:rPr>
        <w:t>Глобальныепроблемычеловечества:экологическая,сырьевая,энергетическая,преодоления  отсталости    стран,    продовольственная    ‒    и    международные    усилияпо их преодолению. Программа ООН и цели устойчивого развития. Всемирное наследиеЮНЕСКО:природныеикультурныеобъекты.</w:t>
      </w:r>
    </w:p>
    <w:p w:rsidR="004F6E34" w:rsidRPr="0089150A" w:rsidRDefault="00992C5C">
      <w:pPr>
        <w:pStyle w:val="a3"/>
        <w:spacing w:line="249" w:lineRule="auto"/>
        <w:ind w:right="975"/>
        <w:rPr>
          <w:sz w:val="24"/>
          <w:szCs w:val="24"/>
        </w:rPr>
      </w:pPr>
      <w:r w:rsidRPr="0089150A">
        <w:rPr>
          <w:w w:val="105"/>
          <w:sz w:val="24"/>
          <w:szCs w:val="24"/>
        </w:rPr>
        <w:t>Практическая   работа   «Характеристика     изменений     компонентов     природынатерриторииоднойизстранмираврезультатедеятельностичеловека».</w:t>
      </w:r>
    </w:p>
    <w:p w:rsidR="004F6E34" w:rsidRPr="0089150A" w:rsidRDefault="00992C5C">
      <w:pPr>
        <w:pStyle w:val="1"/>
        <w:spacing w:before="4"/>
        <w:rPr>
          <w:sz w:val="24"/>
          <w:szCs w:val="24"/>
        </w:rPr>
      </w:pPr>
      <w:r w:rsidRPr="0089150A">
        <w:rPr>
          <w:w w:val="105"/>
          <w:sz w:val="24"/>
          <w:szCs w:val="24"/>
        </w:rPr>
        <w:t>Содержаниеобучениягеографиив8классе.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b/>
          <w:sz w:val="24"/>
          <w:szCs w:val="24"/>
        </w:rPr>
      </w:pPr>
    </w:p>
    <w:p w:rsidR="004F6E34" w:rsidRPr="0089150A" w:rsidRDefault="00992C5C">
      <w:pPr>
        <w:pStyle w:val="a3"/>
        <w:spacing w:before="97"/>
        <w:ind w:left="1604" w:firstLine="0"/>
        <w:rPr>
          <w:sz w:val="24"/>
          <w:szCs w:val="24"/>
        </w:rPr>
      </w:pPr>
      <w:r w:rsidRPr="0089150A">
        <w:rPr>
          <w:sz w:val="24"/>
          <w:szCs w:val="24"/>
        </w:rPr>
        <w:t>ГеографическоепространствоРоссии.</w:t>
      </w:r>
    </w:p>
    <w:p w:rsidR="004F6E34" w:rsidRPr="0089150A" w:rsidRDefault="00992C5C">
      <w:pPr>
        <w:pStyle w:val="a3"/>
        <w:spacing w:before="16"/>
        <w:ind w:left="1604" w:firstLine="0"/>
        <w:rPr>
          <w:sz w:val="24"/>
          <w:szCs w:val="24"/>
        </w:rPr>
      </w:pPr>
      <w:r w:rsidRPr="0089150A">
        <w:rPr>
          <w:sz w:val="24"/>
          <w:szCs w:val="24"/>
        </w:rPr>
        <w:t>ИсторияформированияиосвоениятерриторииРоссии.</w:t>
      </w:r>
    </w:p>
    <w:p w:rsidR="004F6E34" w:rsidRPr="0089150A" w:rsidRDefault="00992C5C">
      <w:pPr>
        <w:pStyle w:val="a3"/>
        <w:spacing w:before="10" w:line="252" w:lineRule="auto"/>
        <w:ind w:right="966"/>
        <w:rPr>
          <w:sz w:val="24"/>
          <w:szCs w:val="24"/>
        </w:rPr>
      </w:pPr>
      <w:r w:rsidRPr="0089150A">
        <w:rPr>
          <w:w w:val="105"/>
          <w:sz w:val="24"/>
          <w:szCs w:val="24"/>
        </w:rPr>
        <w:t>ИсторияосвоенияизаселениятерриториисовременнойРоссиивXI‒XVIвв.РасширениетерриторииРоссиивXVI‒XIXвв.Русскиепервопроходцы.ИзменениявнешнихграницРоссиивХХв. ВоссоединениеКрымасРоссией.</w:t>
      </w:r>
    </w:p>
    <w:p w:rsidR="004F6E34" w:rsidRPr="0089150A" w:rsidRDefault="00992C5C">
      <w:pPr>
        <w:pStyle w:val="a3"/>
        <w:spacing w:line="247" w:lineRule="auto"/>
        <w:ind w:right="981"/>
        <w:rPr>
          <w:sz w:val="24"/>
          <w:szCs w:val="24"/>
        </w:rPr>
      </w:pPr>
      <w:r w:rsidRPr="0089150A">
        <w:rPr>
          <w:w w:val="105"/>
          <w:sz w:val="24"/>
          <w:szCs w:val="24"/>
        </w:rPr>
        <w:t>Практическая работа «Представление в виде таблицы сведений об изменении границРоссиинаразныхисторическихэтапахнаосновеанализагеографическихкарт».</w:t>
      </w:r>
    </w:p>
    <w:p w:rsidR="004F6E34" w:rsidRPr="0089150A" w:rsidRDefault="00992C5C">
      <w:pPr>
        <w:pStyle w:val="a3"/>
        <w:spacing w:before="4"/>
        <w:ind w:left="1604" w:firstLine="0"/>
        <w:rPr>
          <w:sz w:val="24"/>
          <w:szCs w:val="24"/>
        </w:rPr>
      </w:pPr>
      <w:r w:rsidRPr="0089150A">
        <w:rPr>
          <w:sz w:val="24"/>
          <w:szCs w:val="24"/>
        </w:rPr>
        <w:t>ГеографическоеположениеиграницыРоссии.</w:t>
      </w:r>
    </w:p>
    <w:p w:rsidR="004F6E34" w:rsidRPr="0089150A" w:rsidRDefault="00992C5C">
      <w:pPr>
        <w:pStyle w:val="a3"/>
        <w:spacing w:before="10" w:line="249" w:lineRule="auto"/>
        <w:ind w:right="977"/>
        <w:rPr>
          <w:sz w:val="24"/>
          <w:szCs w:val="24"/>
        </w:rPr>
      </w:pPr>
      <w:r w:rsidRPr="0089150A">
        <w:rPr>
          <w:w w:val="105"/>
          <w:sz w:val="24"/>
          <w:szCs w:val="24"/>
        </w:rPr>
        <w:t>ГосударственнаятерриторияРоссии.Территориальныеводы.ГосударственнаяграницаРоссии.Морскиеисухопутныеграницы,воздушноепространство,континентальный шельф и исключительная экономическая зона Российской Федерации.Географическое положение России. Виды географического положения. Страны ‒ соседиРоссии.Ближнееидальнеезарубежье. Моря, омывающиетерриториюРоссии.</w:t>
      </w:r>
    </w:p>
    <w:p w:rsidR="004F6E34" w:rsidRPr="0089150A" w:rsidRDefault="00992C5C">
      <w:pPr>
        <w:pStyle w:val="a3"/>
        <w:spacing w:before="8"/>
        <w:ind w:left="1604" w:firstLine="0"/>
        <w:rPr>
          <w:sz w:val="24"/>
          <w:szCs w:val="24"/>
        </w:rPr>
      </w:pPr>
      <w:r w:rsidRPr="0089150A">
        <w:rPr>
          <w:w w:val="105"/>
          <w:sz w:val="24"/>
          <w:szCs w:val="24"/>
        </w:rPr>
        <w:t>ВремянатерриторииРоссии.</w:t>
      </w:r>
    </w:p>
    <w:p w:rsidR="004F6E34" w:rsidRPr="0089150A" w:rsidRDefault="00992C5C">
      <w:pPr>
        <w:pStyle w:val="a3"/>
        <w:spacing w:before="9" w:line="247" w:lineRule="auto"/>
        <w:ind w:right="993"/>
        <w:rPr>
          <w:sz w:val="24"/>
          <w:szCs w:val="24"/>
        </w:rPr>
      </w:pPr>
      <w:r w:rsidRPr="0089150A">
        <w:rPr>
          <w:w w:val="105"/>
          <w:sz w:val="24"/>
          <w:szCs w:val="24"/>
        </w:rPr>
        <w:t>Россиянакартечасовыхпоясовмира.КартачасовыхзонРоссии. Местное,поясноеизональноевремя:рольвхозяйствеижизнилюдей.</w:t>
      </w:r>
    </w:p>
    <w:p w:rsidR="004F6E34" w:rsidRPr="0089150A" w:rsidRDefault="00992C5C">
      <w:pPr>
        <w:pStyle w:val="a3"/>
        <w:spacing w:before="7" w:line="247" w:lineRule="auto"/>
        <w:ind w:right="971"/>
        <w:rPr>
          <w:sz w:val="24"/>
          <w:szCs w:val="24"/>
        </w:rPr>
      </w:pPr>
      <w:r w:rsidRPr="0089150A">
        <w:rPr>
          <w:w w:val="105"/>
          <w:sz w:val="24"/>
          <w:szCs w:val="24"/>
        </w:rPr>
        <w:t xml:space="preserve">Практическая работа «Определение различия во времени для разных городов </w:t>
      </w:r>
      <w:r w:rsidRPr="0089150A">
        <w:rPr>
          <w:w w:val="105"/>
          <w:position w:val="1"/>
          <w:sz w:val="24"/>
          <w:szCs w:val="24"/>
        </w:rPr>
        <w:t>России</w:t>
      </w:r>
      <w:r w:rsidRPr="0089150A">
        <w:rPr>
          <w:w w:val="105"/>
          <w:sz w:val="24"/>
          <w:szCs w:val="24"/>
        </w:rPr>
        <w:t>покартечасовыхзон».</w:t>
      </w:r>
    </w:p>
    <w:p w:rsidR="004F6E34" w:rsidRPr="0089150A" w:rsidRDefault="00992C5C">
      <w:pPr>
        <w:pStyle w:val="a3"/>
        <w:spacing w:before="10" w:line="247" w:lineRule="auto"/>
        <w:ind w:left="1604" w:right="978" w:firstLine="0"/>
        <w:rPr>
          <w:sz w:val="24"/>
          <w:szCs w:val="24"/>
        </w:rPr>
      </w:pPr>
      <w:r w:rsidRPr="0089150A">
        <w:rPr>
          <w:sz w:val="24"/>
          <w:szCs w:val="24"/>
        </w:rPr>
        <w:t>Административно-территориальное устройство России. Районирование территории.</w:t>
      </w:r>
      <w:r w:rsidRPr="0089150A">
        <w:rPr>
          <w:w w:val="105"/>
          <w:sz w:val="24"/>
          <w:szCs w:val="24"/>
        </w:rPr>
        <w:t>ФедеративноеустройствоРоссии.СубъектыРоссийскойФедерации,</w:t>
      </w:r>
    </w:p>
    <w:p w:rsidR="004F6E34" w:rsidRPr="0089150A" w:rsidRDefault="00992C5C">
      <w:pPr>
        <w:pStyle w:val="a3"/>
        <w:spacing w:before="2" w:line="249" w:lineRule="auto"/>
        <w:ind w:right="977" w:firstLine="0"/>
        <w:rPr>
          <w:sz w:val="24"/>
          <w:szCs w:val="24"/>
        </w:rPr>
      </w:pPr>
      <w:r w:rsidRPr="0089150A">
        <w:rPr>
          <w:w w:val="105"/>
          <w:sz w:val="24"/>
          <w:szCs w:val="24"/>
        </w:rPr>
        <w:t>ихравноправиеиразнообразие.ОсновныевидысубъектовРоссийскойФедерации.Федеральные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России:Западный(Европейскаячасть)иВосточный(Азиатскаячасть);ихграницыисостав.Крупные       географические       районы      России:        Европейский        Север       Россиии Северо-Запад России, Центральная Россия, Поволжье, Юг Европейской части России,Урал,СибирьиДальнийВосток.</w:t>
      </w:r>
    </w:p>
    <w:p w:rsidR="004F6E34" w:rsidRPr="0089150A" w:rsidRDefault="00992C5C">
      <w:pPr>
        <w:pStyle w:val="a3"/>
        <w:spacing w:before="12" w:line="249" w:lineRule="auto"/>
        <w:ind w:right="982"/>
        <w:rPr>
          <w:sz w:val="24"/>
          <w:szCs w:val="24"/>
        </w:rPr>
      </w:pPr>
      <w:r w:rsidRPr="0089150A">
        <w:rPr>
          <w:w w:val="105"/>
          <w:sz w:val="24"/>
          <w:szCs w:val="24"/>
        </w:rPr>
        <w:t>Практическаяработа.«Обозначениенаконтурнойкартеисравнениеграницфедеральныхокруговимакрорегионовсцельювыявлениясоставаиособенностейгеографическогоположения».</w:t>
      </w:r>
    </w:p>
    <w:p w:rsidR="004F6E34" w:rsidRPr="0089150A" w:rsidRDefault="00992C5C">
      <w:pPr>
        <w:pStyle w:val="a3"/>
        <w:spacing w:before="4"/>
        <w:ind w:left="1604" w:firstLine="0"/>
        <w:rPr>
          <w:sz w:val="24"/>
          <w:szCs w:val="24"/>
        </w:rPr>
      </w:pPr>
      <w:r w:rsidRPr="0089150A">
        <w:rPr>
          <w:w w:val="105"/>
          <w:sz w:val="24"/>
          <w:szCs w:val="24"/>
        </w:rPr>
        <w:t>ПриродаРоссии.</w:t>
      </w:r>
    </w:p>
    <w:p w:rsidR="004F6E34" w:rsidRPr="0089150A" w:rsidRDefault="00992C5C">
      <w:pPr>
        <w:pStyle w:val="a3"/>
        <w:spacing w:before="9"/>
        <w:ind w:left="1604" w:firstLine="0"/>
        <w:rPr>
          <w:sz w:val="24"/>
          <w:szCs w:val="24"/>
        </w:rPr>
      </w:pPr>
      <w:r w:rsidRPr="0089150A">
        <w:rPr>
          <w:w w:val="105"/>
          <w:sz w:val="24"/>
          <w:szCs w:val="24"/>
        </w:rPr>
        <w:t>ПриродныеусловияиресурсыРоссии.</w:t>
      </w:r>
    </w:p>
    <w:p w:rsidR="004F6E34" w:rsidRPr="0089150A" w:rsidRDefault="00992C5C">
      <w:pPr>
        <w:pStyle w:val="a3"/>
        <w:spacing w:before="9" w:line="252" w:lineRule="auto"/>
        <w:ind w:right="969"/>
        <w:rPr>
          <w:sz w:val="24"/>
          <w:szCs w:val="24"/>
        </w:rPr>
      </w:pPr>
      <w:r w:rsidRPr="0089150A">
        <w:rPr>
          <w:w w:val="105"/>
          <w:sz w:val="24"/>
          <w:szCs w:val="24"/>
        </w:rPr>
        <w:t>Природныеусловияиприродныересурсы.Классификацииприродныхресурсов.Природно-ресурсныйкапиталиэкологическийпотенциалРоссии.Принципырациональногоприродопользованияиметодыихреализации.Минеральныересурсыстраныипроблемыихрациональногоиспользования.Основныересурсныебазы.Природныересурсысушииморей,омывающихРоссию.</w:t>
      </w:r>
    </w:p>
    <w:p w:rsidR="004F6E34" w:rsidRPr="0089150A" w:rsidRDefault="00992C5C">
      <w:pPr>
        <w:pStyle w:val="a3"/>
        <w:spacing w:line="247" w:lineRule="auto"/>
        <w:ind w:right="978"/>
        <w:rPr>
          <w:sz w:val="24"/>
          <w:szCs w:val="24"/>
        </w:rPr>
      </w:pPr>
      <w:r w:rsidRPr="0089150A">
        <w:rPr>
          <w:w w:val="105"/>
          <w:sz w:val="24"/>
          <w:szCs w:val="24"/>
        </w:rPr>
        <w:t>Практическая работа «Характеристика природно-ресурсного капитала своего края покартамистатистическимматериалам».</w:t>
      </w:r>
    </w:p>
    <w:p w:rsidR="004F6E34" w:rsidRPr="0089150A" w:rsidRDefault="00992C5C">
      <w:pPr>
        <w:pStyle w:val="a3"/>
        <w:spacing w:before="4"/>
        <w:ind w:left="1604" w:firstLine="0"/>
        <w:rPr>
          <w:sz w:val="24"/>
          <w:szCs w:val="24"/>
        </w:rPr>
      </w:pPr>
      <w:r w:rsidRPr="0089150A">
        <w:rPr>
          <w:sz w:val="24"/>
          <w:szCs w:val="24"/>
        </w:rPr>
        <w:t>Геологическоестроение,рельефиполезныеископаемые.</w:t>
      </w:r>
    </w:p>
    <w:p w:rsidR="004F6E34" w:rsidRPr="0089150A" w:rsidRDefault="00992C5C">
      <w:pPr>
        <w:pStyle w:val="a3"/>
        <w:spacing w:before="10" w:line="252" w:lineRule="auto"/>
        <w:ind w:right="973"/>
        <w:rPr>
          <w:sz w:val="24"/>
          <w:szCs w:val="24"/>
        </w:rPr>
      </w:pPr>
      <w:r w:rsidRPr="0089150A">
        <w:rPr>
          <w:w w:val="105"/>
          <w:sz w:val="24"/>
          <w:szCs w:val="24"/>
        </w:rPr>
        <w:t>ОсновныеэтапыформированияземнойкорынатерриторииРоссии.ОсновныетектоническиеструктурынатерриторииРоссии.Платформыиплиты.Поясагорообразования.     Геохронологическая       таблица.       Основные       формы       рельефаиособенностиихраспространениянатерриторииРоссии.Зависимостьмеждутектоническим строением, рельефом и размещением основных групп полезных ископаемыхпотерриториистраны.</w:t>
      </w:r>
    </w:p>
    <w:p w:rsidR="004F6E34" w:rsidRPr="0089150A" w:rsidRDefault="00992C5C">
      <w:pPr>
        <w:pStyle w:val="a3"/>
        <w:spacing w:line="249" w:lineRule="auto"/>
        <w:ind w:right="981"/>
        <w:rPr>
          <w:sz w:val="24"/>
          <w:szCs w:val="24"/>
        </w:rPr>
      </w:pPr>
      <w:r w:rsidRPr="0089150A">
        <w:rPr>
          <w:w w:val="105"/>
          <w:sz w:val="24"/>
          <w:szCs w:val="24"/>
        </w:rPr>
        <w:t>Влияние внутренних и внешних процессов на формирование рельефа. Современныепроцессы, формирующие рельеф. Области современного горообразования, землетрясений ивулканизма.Древнееисовременноеоледенения.Опасныегеологическиеприродныеявления и их распространение по территории России. Изменение рельефа под влияниемдеятельностичеловека.Антропогенныеформырельефа.Особенностирельефасвоегокрая.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7"/>
        <w:rPr>
          <w:sz w:val="24"/>
          <w:szCs w:val="24"/>
        </w:rPr>
      </w:pPr>
      <w:r w:rsidRPr="0089150A">
        <w:rPr>
          <w:w w:val="105"/>
          <w:sz w:val="24"/>
          <w:szCs w:val="24"/>
        </w:rPr>
        <w:t>Практические работы: «Объяснение распространения по территории России опасныхгеологическихявлений»,«</w:t>
      </w:r>
      <w:r w:rsidRPr="0089150A">
        <w:rPr>
          <w:w w:val="105"/>
          <w:position w:val="1"/>
          <w:sz w:val="24"/>
          <w:szCs w:val="24"/>
        </w:rPr>
        <w:t>Объяснениеособенностейрельефасвоегокрая».</w:t>
      </w:r>
    </w:p>
    <w:p w:rsidR="004F6E34" w:rsidRPr="0089150A" w:rsidRDefault="00992C5C">
      <w:pPr>
        <w:pStyle w:val="a3"/>
        <w:spacing w:line="261" w:lineRule="exact"/>
        <w:ind w:left="1604" w:firstLine="0"/>
        <w:rPr>
          <w:sz w:val="24"/>
          <w:szCs w:val="24"/>
        </w:rPr>
      </w:pPr>
      <w:r w:rsidRPr="0089150A">
        <w:rPr>
          <w:sz w:val="24"/>
          <w:szCs w:val="24"/>
        </w:rPr>
        <w:t>Климатиклиматическиересурсы.</w:t>
      </w:r>
    </w:p>
    <w:p w:rsidR="004F6E34" w:rsidRPr="0089150A" w:rsidRDefault="00992C5C">
      <w:pPr>
        <w:pStyle w:val="a3"/>
        <w:tabs>
          <w:tab w:val="left" w:pos="2863"/>
          <w:tab w:val="left" w:pos="3669"/>
          <w:tab w:val="left" w:pos="5224"/>
          <w:tab w:val="left" w:pos="6944"/>
          <w:tab w:val="left" w:pos="8138"/>
          <w:tab w:val="left" w:pos="9973"/>
        </w:tabs>
        <w:spacing w:before="16" w:line="249" w:lineRule="auto"/>
        <w:ind w:right="972"/>
        <w:rPr>
          <w:sz w:val="24"/>
          <w:szCs w:val="24"/>
        </w:rPr>
      </w:pPr>
      <w:r w:rsidRPr="0089150A">
        <w:rPr>
          <w:w w:val="105"/>
          <w:sz w:val="24"/>
          <w:szCs w:val="24"/>
        </w:rPr>
        <w:t>Факторы, определяющие климат России. Влияние географического положения наклимат России. Солнечная радиация и её виды. Влияние на климат России подстилающейповерхности</w:t>
      </w:r>
      <w:r w:rsidRPr="0089150A">
        <w:rPr>
          <w:w w:val="105"/>
          <w:sz w:val="24"/>
          <w:szCs w:val="24"/>
        </w:rPr>
        <w:tab/>
        <w:t>и</w:t>
      </w:r>
      <w:r w:rsidRPr="0089150A">
        <w:rPr>
          <w:w w:val="105"/>
          <w:sz w:val="24"/>
          <w:szCs w:val="24"/>
        </w:rPr>
        <w:tab/>
        <w:t>рельефа.</w:t>
      </w:r>
      <w:r w:rsidRPr="0089150A">
        <w:rPr>
          <w:w w:val="105"/>
          <w:sz w:val="24"/>
          <w:szCs w:val="24"/>
        </w:rPr>
        <w:tab/>
        <w:t>Основные</w:t>
      </w:r>
      <w:r w:rsidRPr="0089150A">
        <w:rPr>
          <w:w w:val="105"/>
          <w:sz w:val="24"/>
          <w:szCs w:val="24"/>
        </w:rPr>
        <w:tab/>
        <w:t>типы</w:t>
      </w:r>
      <w:r w:rsidRPr="0089150A">
        <w:rPr>
          <w:w w:val="105"/>
          <w:sz w:val="24"/>
          <w:szCs w:val="24"/>
        </w:rPr>
        <w:tab/>
        <w:t>воздушных</w:t>
      </w:r>
      <w:r w:rsidRPr="0089150A">
        <w:rPr>
          <w:w w:val="105"/>
          <w:sz w:val="24"/>
          <w:szCs w:val="24"/>
        </w:rPr>
        <w:tab/>
        <w:t>масси их циркуляция на территории России. Распределение температуры воздуха, атмосферныхосадковпотерриторииРоссии.Коэффициент увлажнения.</w:t>
      </w:r>
    </w:p>
    <w:p w:rsidR="004F6E34" w:rsidRPr="0089150A" w:rsidRDefault="00992C5C">
      <w:pPr>
        <w:pStyle w:val="a3"/>
        <w:tabs>
          <w:tab w:val="left" w:pos="2122"/>
          <w:tab w:val="left" w:pos="3633"/>
          <w:tab w:val="left" w:pos="4081"/>
          <w:tab w:val="left" w:pos="5715"/>
          <w:tab w:val="left" w:pos="5915"/>
          <w:tab w:val="left" w:pos="7348"/>
          <w:tab w:val="left" w:pos="7507"/>
          <w:tab w:val="left" w:pos="9615"/>
          <w:tab w:val="left" w:pos="9723"/>
        </w:tabs>
        <w:spacing w:before="1" w:line="249" w:lineRule="auto"/>
        <w:ind w:right="971"/>
        <w:rPr>
          <w:sz w:val="24"/>
          <w:szCs w:val="24"/>
        </w:rPr>
      </w:pPr>
      <w:r w:rsidRPr="0089150A">
        <w:rPr>
          <w:w w:val="105"/>
          <w:sz w:val="24"/>
          <w:szCs w:val="24"/>
        </w:rPr>
        <w:t>Климатические пояса и типы климатов России, их характеристики. Атмосферныефронты, циклоны и антициклоны. Тропические циклоны и регионы России, подверженныеих</w:t>
      </w:r>
      <w:r w:rsidRPr="0089150A">
        <w:rPr>
          <w:w w:val="105"/>
          <w:sz w:val="24"/>
          <w:szCs w:val="24"/>
        </w:rPr>
        <w:tab/>
        <w:t>влиянию.</w:t>
      </w:r>
      <w:r w:rsidRPr="0089150A">
        <w:rPr>
          <w:w w:val="105"/>
          <w:sz w:val="24"/>
          <w:szCs w:val="24"/>
        </w:rPr>
        <w:tab/>
      </w:r>
      <w:r w:rsidRPr="0089150A">
        <w:rPr>
          <w:w w:val="105"/>
          <w:sz w:val="24"/>
          <w:szCs w:val="24"/>
        </w:rPr>
        <w:tab/>
        <w:t>Карты</w:t>
      </w:r>
      <w:r w:rsidRPr="0089150A">
        <w:rPr>
          <w:w w:val="105"/>
          <w:sz w:val="24"/>
          <w:szCs w:val="24"/>
        </w:rPr>
        <w:tab/>
        <w:t>погоды.</w:t>
      </w:r>
      <w:r w:rsidRPr="0089150A">
        <w:rPr>
          <w:w w:val="105"/>
          <w:sz w:val="24"/>
          <w:szCs w:val="24"/>
        </w:rPr>
        <w:tab/>
      </w:r>
      <w:r w:rsidRPr="0089150A">
        <w:rPr>
          <w:w w:val="105"/>
          <w:sz w:val="24"/>
          <w:szCs w:val="24"/>
        </w:rPr>
        <w:tab/>
        <w:t>Изменение</w:t>
      </w:r>
      <w:r w:rsidRPr="0089150A">
        <w:rPr>
          <w:w w:val="105"/>
          <w:sz w:val="24"/>
          <w:szCs w:val="24"/>
        </w:rPr>
        <w:tab/>
      </w:r>
      <w:r w:rsidRPr="0089150A">
        <w:rPr>
          <w:sz w:val="24"/>
          <w:szCs w:val="24"/>
        </w:rPr>
        <w:t>климата</w:t>
      </w:r>
      <w:r w:rsidRPr="0089150A">
        <w:rPr>
          <w:w w:val="105"/>
          <w:sz w:val="24"/>
          <w:szCs w:val="24"/>
        </w:rPr>
        <w:t>подвлияниеместественныхиантропогенныхфакторов.Влияниеклиматанажизньихозяйственнуюдеятельностьнаселения.Наблюдаемыеклиматическиеизменениянатерритории    России    и    их    возможные    следствия.    Способы    адаптации     человекакразнообразнымклиматическимусловиямнатерриториистраны.Агроклиматическиересурсы.Опасныеинеблагоприятныеметеорологическиеявления.Наблюдаемыеклиматические</w:t>
      </w:r>
      <w:r w:rsidRPr="0089150A">
        <w:rPr>
          <w:w w:val="105"/>
          <w:sz w:val="24"/>
          <w:szCs w:val="24"/>
        </w:rPr>
        <w:tab/>
        <w:t>изменения</w:t>
      </w:r>
      <w:r w:rsidRPr="0089150A">
        <w:rPr>
          <w:w w:val="105"/>
          <w:sz w:val="24"/>
          <w:szCs w:val="24"/>
        </w:rPr>
        <w:tab/>
      </w:r>
      <w:r w:rsidRPr="0089150A">
        <w:rPr>
          <w:w w:val="105"/>
          <w:sz w:val="24"/>
          <w:szCs w:val="24"/>
        </w:rPr>
        <w:tab/>
        <w:t>на</w:t>
      </w:r>
      <w:r w:rsidRPr="0089150A">
        <w:rPr>
          <w:w w:val="105"/>
          <w:sz w:val="24"/>
          <w:szCs w:val="24"/>
        </w:rPr>
        <w:tab/>
        <w:t>территории</w:t>
      </w:r>
      <w:r w:rsidRPr="0089150A">
        <w:rPr>
          <w:w w:val="105"/>
          <w:sz w:val="24"/>
          <w:szCs w:val="24"/>
        </w:rPr>
        <w:tab/>
      </w:r>
      <w:r w:rsidRPr="0089150A">
        <w:rPr>
          <w:w w:val="105"/>
          <w:sz w:val="24"/>
          <w:szCs w:val="24"/>
        </w:rPr>
        <w:tab/>
      </w:r>
      <w:r w:rsidRPr="0089150A">
        <w:rPr>
          <w:sz w:val="24"/>
          <w:szCs w:val="24"/>
        </w:rPr>
        <w:t>России</w:t>
      </w:r>
      <w:r w:rsidRPr="0089150A">
        <w:rPr>
          <w:w w:val="105"/>
          <w:sz w:val="24"/>
          <w:szCs w:val="24"/>
        </w:rPr>
        <w:t>иихвозможныеследствия.Особенностиклиматасвоегокрая.</w:t>
      </w:r>
    </w:p>
    <w:p w:rsidR="004F6E34" w:rsidRPr="0089150A" w:rsidRDefault="00992C5C">
      <w:pPr>
        <w:pStyle w:val="a3"/>
        <w:tabs>
          <w:tab w:val="left" w:pos="3720"/>
          <w:tab w:val="left" w:pos="5966"/>
          <w:tab w:val="left" w:pos="8004"/>
          <w:tab w:val="left" w:pos="9826"/>
        </w:tabs>
        <w:spacing w:before="15" w:line="249" w:lineRule="auto"/>
        <w:ind w:right="973"/>
        <w:rPr>
          <w:sz w:val="24"/>
          <w:szCs w:val="24"/>
        </w:rPr>
      </w:pPr>
      <w:r w:rsidRPr="0089150A">
        <w:rPr>
          <w:w w:val="105"/>
          <w:sz w:val="24"/>
          <w:szCs w:val="24"/>
        </w:rPr>
        <w:t>Практические  работы:    «Описание    и    прогнозирование    погоды    территориипо карте погоды, «Определение и объяснение по картам закономерностей распределениясолнечнойрадиации,среднихтемпературянваряииюля,годовогоколичестваатмосферныхосадков, испаряемости по территории страны», «Оценка влияния основных климатическихпоказателей</w:t>
      </w:r>
      <w:r w:rsidRPr="0089150A">
        <w:rPr>
          <w:w w:val="105"/>
          <w:sz w:val="24"/>
          <w:szCs w:val="24"/>
        </w:rPr>
        <w:tab/>
        <w:t>своего</w:t>
      </w:r>
      <w:r w:rsidRPr="0089150A">
        <w:rPr>
          <w:w w:val="105"/>
          <w:sz w:val="24"/>
          <w:szCs w:val="24"/>
        </w:rPr>
        <w:tab/>
        <w:t>края</w:t>
      </w:r>
      <w:r w:rsidRPr="0089150A">
        <w:rPr>
          <w:w w:val="105"/>
          <w:sz w:val="24"/>
          <w:szCs w:val="24"/>
        </w:rPr>
        <w:tab/>
        <w:t>на</w:t>
      </w:r>
      <w:r w:rsidRPr="0089150A">
        <w:rPr>
          <w:w w:val="105"/>
          <w:sz w:val="24"/>
          <w:szCs w:val="24"/>
        </w:rPr>
        <w:tab/>
      </w:r>
      <w:r w:rsidRPr="0089150A">
        <w:rPr>
          <w:spacing w:val="-2"/>
          <w:w w:val="105"/>
          <w:sz w:val="24"/>
          <w:szCs w:val="24"/>
        </w:rPr>
        <w:t>жизнь</w:t>
      </w:r>
      <w:r w:rsidRPr="0089150A">
        <w:rPr>
          <w:w w:val="105"/>
          <w:sz w:val="24"/>
          <w:szCs w:val="24"/>
        </w:rPr>
        <w:t>ихозяйственнуюдеятельностьнаселения».</w:t>
      </w:r>
    </w:p>
    <w:p w:rsidR="004F6E34" w:rsidRPr="0089150A" w:rsidRDefault="00992C5C">
      <w:pPr>
        <w:pStyle w:val="a3"/>
        <w:spacing w:before="7"/>
        <w:ind w:left="1604" w:firstLine="0"/>
        <w:rPr>
          <w:sz w:val="24"/>
          <w:szCs w:val="24"/>
        </w:rPr>
      </w:pPr>
      <w:r w:rsidRPr="0089150A">
        <w:rPr>
          <w:sz w:val="24"/>
          <w:szCs w:val="24"/>
        </w:rPr>
        <w:t>МоряРоссии.Внутренниеводыиводныересурсы.</w:t>
      </w:r>
    </w:p>
    <w:p w:rsidR="004F6E34" w:rsidRPr="0089150A" w:rsidRDefault="00992C5C">
      <w:pPr>
        <w:pStyle w:val="a3"/>
        <w:spacing w:before="9" w:line="249" w:lineRule="auto"/>
        <w:ind w:right="969"/>
        <w:rPr>
          <w:sz w:val="24"/>
          <w:szCs w:val="24"/>
        </w:rPr>
      </w:pPr>
      <w:r w:rsidRPr="0089150A">
        <w:rPr>
          <w:w w:val="105"/>
          <w:sz w:val="24"/>
          <w:szCs w:val="24"/>
        </w:rPr>
        <w:t>Моря как аквальные ПК. Реки России. Распределение рек по бассейнам океанов.ГлавныеречныесистемыРоссии.Опасныегидрологическиеприродныеявленияиихраспространение    по      территории      России.      Роль      рек      в      жизни      населенияиразвитиихозяйстваРоссии.</w:t>
      </w:r>
    </w:p>
    <w:p w:rsidR="004F6E34" w:rsidRPr="0089150A" w:rsidRDefault="00992C5C">
      <w:pPr>
        <w:pStyle w:val="a3"/>
        <w:spacing w:before="2" w:line="252" w:lineRule="auto"/>
        <w:ind w:right="966"/>
        <w:rPr>
          <w:sz w:val="24"/>
          <w:szCs w:val="24"/>
        </w:rPr>
      </w:pPr>
      <w:r w:rsidRPr="0089150A">
        <w:rPr>
          <w:w w:val="105"/>
          <w:sz w:val="24"/>
          <w:szCs w:val="24"/>
        </w:rPr>
        <w:t>Крупнейшиеозёра,ихпроисхождение.Болота.Подземныеводы.Ледники.Многолетняя    мерзлота.    Неравномерность    распределения    водных    ресурсов.    Ростихпотребленияизагрязнения.Путисохранениякачестваводныхресурсов.Оценкаобеспеченности водными  ресурсами  крупных  регионов  России.  Внутренние  водыиводныересурсысвоегорегионаисвоейместности.</w:t>
      </w:r>
    </w:p>
    <w:p w:rsidR="004F6E34" w:rsidRPr="0089150A" w:rsidRDefault="00992C5C">
      <w:pPr>
        <w:pStyle w:val="a3"/>
        <w:spacing w:line="252" w:lineRule="auto"/>
        <w:ind w:right="977"/>
        <w:rPr>
          <w:sz w:val="24"/>
          <w:szCs w:val="24"/>
        </w:rPr>
      </w:pPr>
      <w:r w:rsidRPr="0089150A">
        <w:rPr>
          <w:w w:val="105"/>
          <w:sz w:val="24"/>
          <w:szCs w:val="24"/>
        </w:rPr>
        <w:t>Практические работы: «Сравнение особенностей режима и характера течения двухрек России», «Объяснение распространения опасных гидрологических природных явленийнатерриториистраны».</w:t>
      </w:r>
    </w:p>
    <w:p w:rsidR="004F6E34" w:rsidRPr="0089150A" w:rsidRDefault="00992C5C">
      <w:pPr>
        <w:pStyle w:val="a3"/>
        <w:spacing w:line="260" w:lineRule="exact"/>
        <w:ind w:left="1604" w:firstLine="0"/>
        <w:rPr>
          <w:sz w:val="24"/>
          <w:szCs w:val="24"/>
        </w:rPr>
      </w:pPr>
      <w:r w:rsidRPr="0089150A">
        <w:rPr>
          <w:sz w:val="24"/>
          <w:szCs w:val="24"/>
        </w:rPr>
        <w:t>.Природно-хозяйственныезоны.</w:t>
      </w:r>
    </w:p>
    <w:p w:rsidR="004F6E34" w:rsidRPr="0089150A" w:rsidRDefault="00992C5C">
      <w:pPr>
        <w:pStyle w:val="a3"/>
        <w:tabs>
          <w:tab w:val="left" w:pos="3597"/>
          <w:tab w:val="left" w:pos="5409"/>
          <w:tab w:val="left" w:pos="6568"/>
          <w:tab w:val="left" w:pos="8404"/>
        </w:tabs>
        <w:spacing w:before="4" w:line="252" w:lineRule="auto"/>
        <w:ind w:right="974"/>
        <w:rPr>
          <w:sz w:val="24"/>
          <w:szCs w:val="24"/>
        </w:rPr>
      </w:pPr>
      <w:r w:rsidRPr="0089150A">
        <w:rPr>
          <w:w w:val="105"/>
          <w:sz w:val="24"/>
          <w:szCs w:val="24"/>
        </w:rPr>
        <w:t>Почва‒особыйкомпонентприроды.Факторыобразованияпочв.Основныезональные типы почв, их свойства, различия в плодородии. Почвенные ресурсы России.Изменение почв различных природных зон в ходе их хозяйственного использования. Мерыпо        сохранению</w:t>
      </w:r>
      <w:r w:rsidRPr="0089150A">
        <w:rPr>
          <w:w w:val="105"/>
          <w:sz w:val="24"/>
          <w:szCs w:val="24"/>
        </w:rPr>
        <w:tab/>
        <w:t>плодородия</w:t>
      </w:r>
      <w:r w:rsidRPr="0089150A">
        <w:rPr>
          <w:w w:val="105"/>
          <w:sz w:val="24"/>
          <w:szCs w:val="24"/>
        </w:rPr>
        <w:tab/>
        <w:t>почв:</w:t>
      </w:r>
      <w:r w:rsidRPr="0089150A">
        <w:rPr>
          <w:w w:val="105"/>
          <w:sz w:val="24"/>
          <w:szCs w:val="24"/>
        </w:rPr>
        <w:tab/>
        <w:t>мелиорация</w:t>
      </w:r>
      <w:r w:rsidRPr="0089150A">
        <w:rPr>
          <w:w w:val="105"/>
          <w:sz w:val="24"/>
          <w:szCs w:val="24"/>
        </w:rPr>
        <w:tab/>
        <w:t>земель,       борьбасэрозиейпочвиихзагрязнением.</w:t>
      </w:r>
    </w:p>
    <w:p w:rsidR="004F6E34" w:rsidRPr="0089150A" w:rsidRDefault="00992C5C">
      <w:pPr>
        <w:pStyle w:val="a3"/>
        <w:spacing w:line="252" w:lineRule="auto"/>
        <w:ind w:right="960"/>
        <w:rPr>
          <w:sz w:val="24"/>
          <w:szCs w:val="24"/>
        </w:rPr>
      </w:pPr>
      <w:r w:rsidRPr="0089150A">
        <w:rPr>
          <w:w w:val="105"/>
          <w:sz w:val="24"/>
          <w:szCs w:val="24"/>
        </w:rPr>
        <w:t>Богатство растительного и животного мира России: видовое разнообразие, факторы,его определяющие. Особенности растительного и животного мира различных природно-хозяйственныхзонРоссии.</w:t>
      </w:r>
    </w:p>
    <w:p w:rsidR="004F6E34" w:rsidRPr="0089150A" w:rsidRDefault="00992C5C">
      <w:pPr>
        <w:pStyle w:val="a3"/>
        <w:spacing w:line="247" w:lineRule="auto"/>
        <w:ind w:right="987"/>
        <w:rPr>
          <w:sz w:val="24"/>
          <w:szCs w:val="24"/>
        </w:rPr>
      </w:pPr>
      <w:r w:rsidRPr="0089150A">
        <w:rPr>
          <w:w w:val="105"/>
          <w:sz w:val="24"/>
          <w:szCs w:val="24"/>
        </w:rPr>
        <w:t>Природно-хозяйственныезоныРоссии:взаимосвязьивзаимообусловленностьихкомпонентов.</w:t>
      </w:r>
    </w:p>
    <w:p w:rsidR="004F6E34" w:rsidRPr="0089150A" w:rsidRDefault="00992C5C">
      <w:pPr>
        <w:pStyle w:val="a3"/>
        <w:spacing w:line="249" w:lineRule="auto"/>
        <w:ind w:right="967"/>
        <w:rPr>
          <w:sz w:val="24"/>
          <w:szCs w:val="24"/>
        </w:rPr>
      </w:pPr>
      <w:r w:rsidRPr="0089150A">
        <w:rPr>
          <w:w w:val="105"/>
          <w:sz w:val="24"/>
          <w:szCs w:val="24"/>
        </w:rPr>
        <w:t>Высотная поясность в горах на территории России. Природные ресурсы природно-хозяйственныхзониихис</w:t>
      </w:r>
      <w:r w:rsidRPr="0089150A">
        <w:rPr>
          <w:w w:val="105"/>
          <w:position w:val="1"/>
          <w:sz w:val="24"/>
          <w:szCs w:val="24"/>
        </w:rPr>
        <w:t>пользование,экологическиепроблемы.Прогнозируемыепо</w:t>
      </w:r>
      <w:r w:rsidRPr="0089150A">
        <w:rPr>
          <w:w w:val="105"/>
          <w:sz w:val="24"/>
          <w:szCs w:val="24"/>
        </w:rPr>
        <w:t>следствияизмененийклиматадляразныхприродно-хозяйственныхзоннатерритории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России.</w:t>
      </w:r>
    </w:p>
    <w:p w:rsidR="004F6E34" w:rsidRPr="0089150A" w:rsidRDefault="00992C5C">
      <w:pPr>
        <w:pStyle w:val="a3"/>
        <w:spacing w:before="16" w:line="247" w:lineRule="auto"/>
        <w:ind w:right="988"/>
        <w:rPr>
          <w:sz w:val="24"/>
          <w:szCs w:val="24"/>
        </w:rPr>
      </w:pPr>
      <w:r w:rsidRPr="0089150A">
        <w:rPr>
          <w:w w:val="105"/>
          <w:sz w:val="24"/>
          <w:szCs w:val="24"/>
        </w:rPr>
        <w:t>ОсобоохраняемыеприродныетерриторииРоссииисвоегокрая.ОбъектыВсемирного    природного   наследия    ЮНЕСКО;    растения    и    животные,    занесённыевКраснуюкнигу России.</w:t>
      </w:r>
    </w:p>
    <w:p w:rsidR="004F6E34" w:rsidRPr="0089150A" w:rsidRDefault="00992C5C">
      <w:pPr>
        <w:pStyle w:val="a3"/>
        <w:spacing w:before="12" w:line="249" w:lineRule="auto"/>
        <w:ind w:right="981"/>
        <w:rPr>
          <w:sz w:val="24"/>
          <w:szCs w:val="24"/>
        </w:rPr>
      </w:pPr>
      <w:r w:rsidRPr="0089150A">
        <w:rPr>
          <w:w w:val="105"/>
          <w:sz w:val="24"/>
          <w:szCs w:val="24"/>
        </w:rPr>
        <w:t>Практическиеработы:«Объяснениеразличийструктурывысотнойпоясностивгорных системах», «Анализ различных точек зрения о влиянии глобальных климатическихизмененийнаприроду,нажизньихозяйственнуюдеятельностьнаселениянаосновеанализанесколькихисточниковинформации».</w:t>
      </w:r>
    </w:p>
    <w:p w:rsidR="004F6E34" w:rsidRPr="0089150A" w:rsidRDefault="00992C5C">
      <w:pPr>
        <w:pStyle w:val="a3"/>
        <w:spacing w:before="2" w:line="247" w:lineRule="auto"/>
        <w:ind w:left="1604" w:right="6570" w:firstLine="0"/>
        <w:rPr>
          <w:sz w:val="24"/>
          <w:szCs w:val="24"/>
        </w:rPr>
      </w:pPr>
      <w:r w:rsidRPr="0089150A">
        <w:rPr>
          <w:w w:val="105"/>
          <w:sz w:val="24"/>
          <w:szCs w:val="24"/>
        </w:rPr>
        <w:t>Население  России.</w:t>
      </w:r>
      <w:r w:rsidRPr="0089150A">
        <w:rPr>
          <w:sz w:val="24"/>
          <w:szCs w:val="24"/>
        </w:rPr>
        <w:t>ЧисленностьнаселенияРоссии.</w:t>
      </w:r>
    </w:p>
    <w:p w:rsidR="004F6E34" w:rsidRPr="0089150A" w:rsidRDefault="00992C5C">
      <w:pPr>
        <w:pStyle w:val="a3"/>
        <w:tabs>
          <w:tab w:val="left" w:pos="3201"/>
          <w:tab w:val="left" w:pos="5175"/>
          <w:tab w:val="left" w:pos="5684"/>
          <w:tab w:val="left" w:pos="7598"/>
          <w:tab w:val="left" w:pos="9328"/>
          <w:tab w:val="left" w:pos="9721"/>
        </w:tabs>
        <w:spacing w:before="9" w:line="249" w:lineRule="auto"/>
        <w:ind w:right="968"/>
        <w:rPr>
          <w:sz w:val="24"/>
          <w:szCs w:val="24"/>
        </w:rPr>
      </w:pPr>
      <w:r w:rsidRPr="0089150A">
        <w:rPr>
          <w:w w:val="105"/>
          <w:sz w:val="24"/>
          <w:szCs w:val="24"/>
        </w:rPr>
        <w:t>Динамика численности населения России в XX‒XXI вв. и факторы, определяющиееё.ПереписинаселенияРоссии.Естественноедвижениенаселения.Рождаемость,смертность,</w:t>
      </w:r>
      <w:r w:rsidRPr="0089150A">
        <w:rPr>
          <w:w w:val="105"/>
          <w:sz w:val="24"/>
          <w:szCs w:val="24"/>
        </w:rPr>
        <w:tab/>
        <w:t>естественный</w:t>
      </w:r>
      <w:r w:rsidRPr="0089150A">
        <w:rPr>
          <w:w w:val="105"/>
          <w:sz w:val="24"/>
          <w:szCs w:val="24"/>
        </w:rPr>
        <w:tab/>
      </w:r>
      <w:r w:rsidRPr="0089150A">
        <w:rPr>
          <w:w w:val="105"/>
          <w:sz w:val="24"/>
          <w:szCs w:val="24"/>
        </w:rPr>
        <w:tab/>
        <w:t>прирост</w:t>
      </w:r>
      <w:r w:rsidRPr="0089150A">
        <w:rPr>
          <w:w w:val="105"/>
          <w:sz w:val="24"/>
          <w:szCs w:val="24"/>
        </w:rPr>
        <w:tab/>
        <w:t>населения</w:t>
      </w:r>
      <w:r w:rsidRPr="0089150A">
        <w:rPr>
          <w:w w:val="105"/>
          <w:sz w:val="24"/>
          <w:szCs w:val="24"/>
        </w:rPr>
        <w:tab/>
      </w:r>
      <w:r w:rsidRPr="0089150A">
        <w:rPr>
          <w:w w:val="105"/>
          <w:sz w:val="24"/>
          <w:szCs w:val="24"/>
        </w:rPr>
        <w:tab/>
        <w:t>Россиии их географические различия в пределах разных регионов России. Геодемографическоеположение России. Основные меры современной демографической политики государства.Общийприростнаселения.Миграции(механическоедвижениенаселения).Внешниеивнутренние</w:t>
      </w:r>
      <w:r w:rsidRPr="0089150A">
        <w:rPr>
          <w:w w:val="105"/>
          <w:sz w:val="24"/>
          <w:szCs w:val="24"/>
        </w:rPr>
        <w:tab/>
      </w:r>
      <w:r w:rsidRPr="0089150A">
        <w:rPr>
          <w:w w:val="105"/>
          <w:sz w:val="24"/>
          <w:szCs w:val="24"/>
        </w:rPr>
        <w:tab/>
        <w:t>миграции.</w:t>
      </w:r>
      <w:r w:rsidRPr="0089150A">
        <w:rPr>
          <w:w w:val="105"/>
          <w:sz w:val="24"/>
          <w:szCs w:val="24"/>
        </w:rPr>
        <w:tab/>
      </w:r>
      <w:r w:rsidRPr="0089150A">
        <w:rPr>
          <w:w w:val="105"/>
          <w:sz w:val="24"/>
          <w:szCs w:val="24"/>
        </w:rPr>
        <w:tab/>
      </w:r>
      <w:r w:rsidRPr="0089150A">
        <w:rPr>
          <w:sz w:val="24"/>
          <w:szCs w:val="24"/>
        </w:rPr>
        <w:t>Эмиграция</w:t>
      </w:r>
      <w:r w:rsidRPr="0089150A">
        <w:rPr>
          <w:w w:val="105"/>
          <w:sz w:val="24"/>
          <w:szCs w:val="24"/>
        </w:rPr>
        <w:t>ииммиграция.Миграционныйприростнаселения.Причинымиграцийиосновныенаправлениямиграционныхпотоков.ПричинымиграцийиосновныенаправлениямиграционныхпотоковРоссиивразныеисторическиепериоды.Государственнаямиграционная политика Российской Федерации. Различные варианты прогнозов изменениячисленностинаселенияРоссии.</w:t>
      </w:r>
    </w:p>
    <w:p w:rsidR="004F6E34" w:rsidRPr="0089150A" w:rsidRDefault="00992C5C">
      <w:pPr>
        <w:pStyle w:val="a3"/>
        <w:spacing w:before="13" w:line="249" w:lineRule="auto"/>
        <w:ind w:right="977"/>
        <w:rPr>
          <w:sz w:val="24"/>
          <w:szCs w:val="24"/>
        </w:rPr>
      </w:pPr>
      <w:r w:rsidRPr="0089150A">
        <w:rPr>
          <w:w w:val="105"/>
          <w:sz w:val="24"/>
          <w:szCs w:val="24"/>
        </w:rPr>
        <w:t>Практическаяработа«Определениепостатистическимданнымобщего,</w:t>
      </w:r>
      <w:r w:rsidRPr="0089150A">
        <w:rPr>
          <w:sz w:val="24"/>
          <w:szCs w:val="24"/>
        </w:rPr>
        <w:t>естественного(или) миграционного прироста населения отдельныхсубъектов (федеральных</w:t>
      </w:r>
      <w:r w:rsidRPr="0089150A">
        <w:rPr>
          <w:w w:val="105"/>
          <w:sz w:val="24"/>
          <w:szCs w:val="24"/>
        </w:rPr>
        <w:t>округов)РоссийскойФедерацииилисвоегорегиона».</w:t>
      </w:r>
    </w:p>
    <w:p w:rsidR="004F6E34" w:rsidRPr="0089150A" w:rsidRDefault="00992C5C">
      <w:pPr>
        <w:pStyle w:val="a3"/>
        <w:spacing w:before="3"/>
        <w:ind w:left="1604" w:firstLine="0"/>
        <w:rPr>
          <w:sz w:val="24"/>
          <w:szCs w:val="24"/>
        </w:rPr>
      </w:pPr>
      <w:r w:rsidRPr="0089150A">
        <w:rPr>
          <w:sz w:val="24"/>
          <w:szCs w:val="24"/>
        </w:rPr>
        <w:t>ТерриториальныеособенностиразмещениянаселенияРоссии.</w:t>
      </w:r>
    </w:p>
    <w:p w:rsidR="004F6E34" w:rsidRPr="0089150A" w:rsidRDefault="00992C5C">
      <w:pPr>
        <w:pStyle w:val="a3"/>
        <w:tabs>
          <w:tab w:val="left" w:pos="2662"/>
          <w:tab w:val="left" w:pos="3871"/>
          <w:tab w:val="left" w:pos="6130"/>
          <w:tab w:val="left" w:pos="8195"/>
          <w:tab w:val="left" w:pos="9627"/>
        </w:tabs>
        <w:spacing w:before="9" w:line="252" w:lineRule="auto"/>
        <w:ind w:right="978"/>
        <w:rPr>
          <w:sz w:val="24"/>
          <w:szCs w:val="24"/>
        </w:rPr>
      </w:pPr>
      <w:r w:rsidRPr="0089150A">
        <w:rPr>
          <w:w w:val="105"/>
          <w:sz w:val="24"/>
          <w:szCs w:val="24"/>
        </w:rPr>
        <w:t>Географическиеособенностиразмещениянаселения:ихобусловленностьприродными, историческими и социально-экономическими факторами. Основная полосарасселения.Плотностьнаселениякакпоказательосвоенноститерритории.РазличиявплотностинаселениявгеографическихрайонахисубъектахРоссийскойФедерации.Городскоеисельскоенаселение.Видыгородскихисельскихнаселённыхпунктов.УрбанизациявРоссии.Крупнейшиегородаигородскиеагломерации.Классификациягородов</w:t>
      </w:r>
      <w:r w:rsidRPr="0089150A">
        <w:rPr>
          <w:w w:val="105"/>
          <w:sz w:val="24"/>
          <w:szCs w:val="24"/>
        </w:rPr>
        <w:tab/>
        <w:t>по</w:t>
      </w:r>
      <w:r w:rsidRPr="0089150A">
        <w:rPr>
          <w:w w:val="105"/>
          <w:sz w:val="24"/>
          <w:szCs w:val="24"/>
        </w:rPr>
        <w:tab/>
        <w:t>численности</w:t>
      </w:r>
      <w:r w:rsidRPr="0089150A">
        <w:rPr>
          <w:w w:val="105"/>
          <w:sz w:val="24"/>
          <w:szCs w:val="24"/>
        </w:rPr>
        <w:tab/>
        <w:t>населения.</w:t>
      </w:r>
      <w:r w:rsidRPr="0089150A">
        <w:rPr>
          <w:w w:val="105"/>
          <w:sz w:val="24"/>
          <w:szCs w:val="24"/>
        </w:rPr>
        <w:tab/>
        <w:t>Роль</w:t>
      </w:r>
      <w:r w:rsidRPr="0089150A">
        <w:rPr>
          <w:w w:val="105"/>
          <w:sz w:val="24"/>
          <w:szCs w:val="24"/>
        </w:rPr>
        <w:tab/>
      </w:r>
      <w:r w:rsidRPr="0089150A">
        <w:rPr>
          <w:spacing w:val="-1"/>
          <w:w w:val="105"/>
          <w:sz w:val="24"/>
          <w:szCs w:val="24"/>
        </w:rPr>
        <w:t>городов</w:t>
      </w:r>
      <w:r w:rsidRPr="0089150A">
        <w:rPr>
          <w:w w:val="105"/>
          <w:sz w:val="24"/>
          <w:szCs w:val="24"/>
        </w:rPr>
        <w:t>вжизнистраны.ФункциигородовРоссии.Монофункциональныегорода.Сельскаяместностьисовременныетенденциисельскогорасселения.</w:t>
      </w:r>
    </w:p>
    <w:p w:rsidR="004F6E34" w:rsidRPr="0089150A" w:rsidRDefault="00992C5C">
      <w:pPr>
        <w:pStyle w:val="a3"/>
        <w:spacing w:line="250" w:lineRule="exact"/>
        <w:ind w:left="1604" w:firstLine="0"/>
        <w:rPr>
          <w:sz w:val="24"/>
          <w:szCs w:val="24"/>
        </w:rPr>
      </w:pPr>
      <w:r w:rsidRPr="0089150A">
        <w:rPr>
          <w:w w:val="105"/>
          <w:sz w:val="24"/>
          <w:szCs w:val="24"/>
        </w:rPr>
        <w:t>НародыирелигииРоссии.</w:t>
      </w:r>
    </w:p>
    <w:p w:rsidR="004F6E34" w:rsidRPr="0089150A" w:rsidRDefault="00992C5C">
      <w:pPr>
        <w:pStyle w:val="a3"/>
        <w:spacing w:before="10" w:line="252" w:lineRule="auto"/>
        <w:ind w:right="978"/>
        <w:rPr>
          <w:sz w:val="24"/>
          <w:szCs w:val="24"/>
        </w:rPr>
      </w:pPr>
      <w:r w:rsidRPr="0089150A">
        <w:rPr>
          <w:w w:val="105"/>
          <w:sz w:val="24"/>
          <w:szCs w:val="24"/>
        </w:rPr>
        <w:t>Россия       ‒       многонациональное       государство.         Многонациональностькакспецифическийфактор формирования иразвитияРоссии.Языковая классификациянародовРоссии.КрупнейшиенародыРоссиииихрасселение.Титульныеэтносы.География религий. Объекты Всемирного культурного наследия ЮНЕСКО на территорииРоссии.</w:t>
      </w:r>
    </w:p>
    <w:p w:rsidR="004F6E34" w:rsidRPr="0089150A" w:rsidRDefault="00992C5C">
      <w:pPr>
        <w:pStyle w:val="a3"/>
        <w:spacing w:line="247" w:lineRule="auto"/>
        <w:ind w:right="979"/>
        <w:rPr>
          <w:sz w:val="24"/>
          <w:szCs w:val="24"/>
        </w:rPr>
      </w:pPr>
      <w:r w:rsidRPr="0089150A">
        <w:rPr>
          <w:w w:val="105"/>
          <w:sz w:val="24"/>
          <w:szCs w:val="24"/>
        </w:rPr>
        <w:t>Практическая    работа    «Построение   картограммы    «Доля    титульных    этносоввчисленностинаселенияреспубликиавтономныхокруговРоссийскойФедерации».</w:t>
      </w:r>
    </w:p>
    <w:p w:rsidR="004F6E34" w:rsidRPr="0089150A" w:rsidRDefault="00992C5C">
      <w:pPr>
        <w:pStyle w:val="a3"/>
        <w:spacing w:before="4"/>
        <w:ind w:left="1604" w:firstLine="0"/>
        <w:rPr>
          <w:sz w:val="24"/>
          <w:szCs w:val="24"/>
        </w:rPr>
      </w:pPr>
      <w:r w:rsidRPr="0089150A">
        <w:rPr>
          <w:w w:val="105"/>
          <w:sz w:val="24"/>
          <w:szCs w:val="24"/>
        </w:rPr>
        <w:t>ПоловойивозрастнойсоставнаселенияРоссии.</w:t>
      </w:r>
    </w:p>
    <w:p w:rsidR="004F6E34" w:rsidRPr="0089150A" w:rsidRDefault="00992C5C">
      <w:pPr>
        <w:pStyle w:val="a3"/>
        <w:spacing w:before="9" w:line="249" w:lineRule="auto"/>
        <w:ind w:right="970"/>
        <w:rPr>
          <w:sz w:val="24"/>
          <w:szCs w:val="24"/>
        </w:rPr>
      </w:pPr>
      <w:r w:rsidRPr="0089150A">
        <w:rPr>
          <w:sz w:val="24"/>
          <w:szCs w:val="24"/>
        </w:rPr>
        <w:t>Половой и возрастной состав населения России. Половозрастная структура населения</w:t>
      </w:r>
      <w:r w:rsidRPr="0089150A">
        <w:rPr>
          <w:w w:val="105"/>
          <w:sz w:val="24"/>
          <w:szCs w:val="24"/>
        </w:rPr>
        <w:t>России      в      географических      районах      и       субъектах      Российской       Федерацииифакторы,еёопределяющие.Половозрастныепирамиды.Демографическаянагрузка.Средняяпрогнозируемая(ожидаемая)продолжительностьжизнимужскогоиженскогонаселенияРоссии.</w:t>
      </w:r>
    </w:p>
    <w:p w:rsidR="004F6E34" w:rsidRPr="0089150A" w:rsidRDefault="00992C5C">
      <w:pPr>
        <w:pStyle w:val="a3"/>
        <w:spacing w:before="1" w:line="254" w:lineRule="auto"/>
        <w:ind w:right="979"/>
        <w:rPr>
          <w:sz w:val="24"/>
          <w:szCs w:val="24"/>
        </w:rPr>
      </w:pPr>
      <w:r w:rsidRPr="0089150A">
        <w:rPr>
          <w:w w:val="105"/>
          <w:sz w:val="24"/>
          <w:szCs w:val="24"/>
        </w:rPr>
        <w:t>Практическаяработа«ОбъяснениединамикиполовозрастногосоставанаселенияРоссиинаосновеанализаполовозрастныхпирамид».</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ЧеловеческийкапиталРоссии.</w:t>
      </w:r>
    </w:p>
    <w:p w:rsidR="004F6E34" w:rsidRPr="0089150A" w:rsidRDefault="00992C5C">
      <w:pPr>
        <w:pStyle w:val="a3"/>
        <w:tabs>
          <w:tab w:val="left" w:pos="1827"/>
          <w:tab w:val="left" w:pos="3346"/>
          <w:tab w:val="left" w:pos="5166"/>
          <w:tab w:val="left" w:pos="7022"/>
          <w:tab w:val="left" w:pos="8563"/>
          <w:tab w:val="left" w:pos="9506"/>
        </w:tabs>
        <w:spacing w:before="16" w:line="249" w:lineRule="auto"/>
        <w:ind w:right="975"/>
        <w:rPr>
          <w:sz w:val="24"/>
          <w:szCs w:val="24"/>
        </w:rPr>
      </w:pPr>
      <w:r w:rsidRPr="0089150A">
        <w:rPr>
          <w:w w:val="105"/>
          <w:sz w:val="24"/>
          <w:szCs w:val="24"/>
        </w:rPr>
        <w:t>Понятиечеловеческогокапитала.Трудовыересурсы,рабочаясила.Неравномерность</w:t>
      </w:r>
      <w:r w:rsidRPr="0089150A">
        <w:rPr>
          <w:sz w:val="24"/>
          <w:szCs w:val="24"/>
        </w:rPr>
        <w:t>распределениятрудоспособного населенияпотерриториистраны.Географическиеразличия</w:t>
      </w:r>
      <w:r w:rsidRPr="0089150A">
        <w:rPr>
          <w:w w:val="105"/>
          <w:sz w:val="24"/>
          <w:szCs w:val="24"/>
        </w:rPr>
        <w:t>в</w:t>
      </w:r>
      <w:r w:rsidRPr="0089150A">
        <w:rPr>
          <w:w w:val="105"/>
          <w:sz w:val="24"/>
          <w:szCs w:val="24"/>
        </w:rPr>
        <w:tab/>
        <w:t>уровне</w:t>
      </w:r>
      <w:r w:rsidRPr="0089150A">
        <w:rPr>
          <w:w w:val="105"/>
          <w:sz w:val="24"/>
          <w:szCs w:val="24"/>
        </w:rPr>
        <w:tab/>
        <w:t>занятости</w:t>
      </w:r>
      <w:r w:rsidRPr="0089150A">
        <w:rPr>
          <w:w w:val="105"/>
          <w:sz w:val="24"/>
          <w:szCs w:val="24"/>
        </w:rPr>
        <w:tab/>
        <w:t>населения</w:t>
      </w:r>
      <w:r w:rsidRPr="0089150A">
        <w:rPr>
          <w:w w:val="105"/>
          <w:sz w:val="24"/>
          <w:szCs w:val="24"/>
        </w:rPr>
        <w:tab/>
        <w:t>России</w:t>
      </w:r>
      <w:r w:rsidRPr="0089150A">
        <w:rPr>
          <w:w w:val="105"/>
          <w:sz w:val="24"/>
          <w:szCs w:val="24"/>
        </w:rPr>
        <w:tab/>
        <w:t>и</w:t>
      </w:r>
      <w:r w:rsidRPr="0089150A">
        <w:rPr>
          <w:w w:val="105"/>
          <w:sz w:val="24"/>
          <w:szCs w:val="24"/>
        </w:rPr>
        <w:tab/>
      </w:r>
      <w:r w:rsidRPr="0089150A">
        <w:rPr>
          <w:sz w:val="24"/>
          <w:szCs w:val="24"/>
        </w:rPr>
        <w:t>факторы,</w:t>
      </w:r>
      <w:r w:rsidRPr="0089150A">
        <w:rPr>
          <w:w w:val="105"/>
          <w:sz w:val="24"/>
          <w:szCs w:val="24"/>
        </w:rPr>
        <w:t>их      определяющие.      Качество      населения     и      показатели,      характеризующиеего.ИЧРиегогеографическиеразличия.</w:t>
      </w:r>
    </w:p>
    <w:p w:rsidR="004F6E34" w:rsidRPr="0089150A" w:rsidRDefault="00992C5C">
      <w:pPr>
        <w:pStyle w:val="a3"/>
        <w:spacing w:before="1" w:line="254" w:lineRule="auto"/>
        <w:ind w:right="980"/>
        <w:rPr>
          <w:sz w:val="24"/>
          <w:szCs w:val="24"/>
        </w:rPr>
      </w:pPr>
      <w:r w:rsidRPr="0089150A">
        <w:rPr>
          <w:w w:val="105"/>
          <w:sz w:val="24"/>
          <w:szCs w:val="24"/>
        </w:rPr>
        <w:t>Практическаяработа«КлассификацияФедеральныхокруговпоособенностяместественногоимеханическогодвижениянаселения».</w:t>
      </w:r>
    </w:p>
    <w:p w:rsidR="004F6E34" w:rsidRPr="0089150A" w:rsidRDefault="00992C5C">
      <w:pPr>
        <w:pStyle w:val="1"/>
        <w:spacing w:before="1"/>
        <w:jc w:val="left"/>
        <w:rPr>
          <w:sz w:val="24"/>
          <w:szCs w:val="24"/>
        </w:rPr>
      </w:pPr>
      <w:r w:rsidRPr="0089150A">
        <w:rPr>
          <w:w w:val="105"/>
          <w:sz w:val="24"/>
          <w:szCs w:val="24"/>
        </w:rPr>
        <w:t>Содержаниеобучениягеографиив9классе.</w:t>
      </w:r>
    </w:p>
    <w:p w:rsidR="004F6E34" w:rsidRPr="0089150A" w:rsidRDefault="00992C5C">
      <w:pPr>
        <w:pStyle w:val="a3"/>
        <w:spacing w:before="2"/>
        <w:ind w:left="1604" w:firstLine="0"/>
        <w:jc w:val="left"/>
        <w:rPr>
          <w:sz w:val="24"/>
          <w:szCs w:val="24"/>
        </w:rPr>
      </w:pPr>
      <w:r w:rsidRPr="0089150A">
        <w:rPr>
          <w:w w:val="105"/>
          <w:sz w:val="24"/>
          <w:szCs w:val="24"/>
        </w:rPr>
        <w:t>ХозяйствоРоссии.</w:t>
      </w:r>
    </w:p>
    <w:p w:rsidR="004F6E34" w:rsidRPr="0089150A" w:rsidRDefault="00992C5C">
      <w:pPr>
        <w:pStyle w:val="a3"/>
        <w:spacing w:before="16"/>
        <w:ind w:left="1604" w:firstLine="0"/>
        <w:jc w:val="left"/>
        <w:rPr>
          <w:sz w:val="24"/>
          <w:szCs w:val="24"/>
        </w:rPr>
      </w:pPr>
      <w:r w:rsidRPr="0089150A">
        <w:rPr>
          <w:w w:val="105"/>
          <w:sz w:val="24"/>
          <w:szCs w:val="24"/>
        </w:rPr>
        <w:t>ОбщаяхарактеристикахозяйстваРоссии.</w:t>
      </w:r>
    </w:p>
    <w:p w:rsidR="004F6E34" w:rsidRPr="0089150A" w:rsidRDefault="00992C5C">
      <w:pPr>
        <w:pStyle w:val="a3"/>
        <w:tabs>
          <w:tab w:val="left" w:pos="3531"/>
          <w:tab w:val="left" w:pos="5122"/>
          <w:tab w:val="left" w:pos="6993"/>
          <w:tab w:val="left" w:pos="8806"/>
          <w:tab w:val="left" w:pos="9720"/>
        </w:tabs>
        <w:spacing w:before="10" w:line="249" w:lineRule="auto"/>
        <w:ind w:right="973"/>
        <w:rPr>
          <w:sz w:val="24"/>
          <w:szCs w:val="24"/>
        </w:rPr>
      </w:pPr>
      <w:r w:rsidRPr="0089150A">
        <w:rPr>
          <w:w w:val="105"/>
          <w:sz w:val="24"/>
          <w:szCs w:val="24"/>
        </w:rPr>
        <w:t>Составхозяйства:важнейшиемежотраслевыекомплексыиотрасли.Отраслеваяструктура, функциональная и территориальная структуры хозяйства страны, факторы ихформирования      и       развития.       Группировка       отраслей       по       их       связис природными ресурсами. Факторы производства. Экономико-географическое положение(ЭГП)     России     как     фактор     развития       её      хозяйства.       ВВП       и       ВРПкакпоказателиуровняразвитиястраныирегионов.Экономическиекарты.Общиеособенности географии хозяйства России: территории опережающего развития, основнаязонахозяйственногоосвоения,АрктическаязонаизонаСевера.«Стратегияпространственного</w:t>
      </w:r>
      <w:r w:rsidRPr="0089150A">
        <w:rPr>
          <w:w w:val="105"/>
          <w:sz w:val="24"/>
          <w:szCs w:val="24"/>
        </w:rPr>
        <w:tab/>
        <w:t>развития</w:t>
      </w:r>
      <w:r w:rsidRPr="0089150A">
        <w:rPr>
          <w:w w:val="105"/>
          <w:sz w:val="24"/>
          <w:szCs w:val="24"/>
        </w:rPr>
        <w:tab/>
        <w:t>Российской</w:t>
      </w:r>
      <w:r w:rsidRPr="0089150A">
        <w:rPr>
          <w:w w:val="105"/>
          <w:sz w:val="24"/>
          <w:szCs w:val="24"/>
        </w:rPr>
        <w:tab/>
        <w:t>Федерации</w:t>
      </w:r>
      <w:r w:rsidRPr="0089150A">
        <w:rPr>
          <w:w w:val="105"/>
          <w:sz w:val="24"/>
          <w:szCs w:val="24"/>
        </w:rPr>
        <w:tab/>
        <w:t>на</w:t>
      </w:r>
      <w:r w:rsidRPr="0089150A">
        <w:rPr>
          <w:w w:val="105"/>
          <w:sz w:val="24"/>
          <w:szCs w:val="24"/>
        </w:rPr>
        <w:tab/>
        <w:t>период</w:t>
      </w:r>
      <w:r w:rsidRPr="0089150A">
        <w:rPr>
          <w:sz w:val="24"/>
          <w:szCs w:val="24"/>
        </w:rPr>
        <w:t>до 2025 года»: цели, задачи, приоритеты и направления пространственного развития страны.</w:t>
      </w:r>
      <w:r w:rsidRPr="0089150A">
        <w:rPr>
          <w:w w:val="105"/>
          <w:sz w:val="24"/>
          <w:szCs w:val="24"/>
        </w:rPr>
        <w:t>Субъекты Российской Федерации, выделяемые в «Стратегии пространственного развитияРоссийскойФедерации»как«геостратегическиетерритории».</w:t>
      </w:r>
    </w:p>
    <w:p w:rsidR="004F6E34" w:rsidRPr="0089150A" w:rsidRDefault="00992C5C">
      <w:pPr>
        <w:pStyle w:val="a3"/>
        <w:spacing w:before="12" w:line="249" w:lineRule="auto"/>
        <w:ind w:right="991"/>
        <w:rPr>
          <w:sz w:val="24"/>
          <w:szCs w:val="24"/>
        </w:rPr>
      </w:pPr>
      <w:r w:rsidRPr="0089150A">
        <w:rPr>
          <w:w w:val="105"/>
          <w:sz w:val="24"/>
          <w:szCs w:val="24"/>
        </w:rPr>
        <w:t>Производственный    капитал.    Распределение      производственного      капиталапотерриториистраны. Условияифакторыразмещенияхозяйства.</w:t>
      </w:r>
    </w:p>
    <w:p w:rsidR="004F6E34" w:rsidRPr="0089150A" w:rsidRDefault="00992C5C">
      <w:pPr>
        <w:pStyle w:val="a3"/>
        <w:spacing w:before="5" w:line="247" w:lineRule="auto"/>
        <w:ind w:right="978"/>
        <w:rPr>
          <w:sz w:val="24"/>
          <w:szCs w:val="24"/>
        </w:rPr>
      </w:pPr>
      <w:r w:rsidRPr="0089150A">
        <w:rPr>
          <w:w w:val="105"/>
          <w:sz w:val="24"/>
          <w:szCs w:val="24"/>
        </w:rPr>
        <w:t>Практическая работа «Определение влияния географического положения России наособенностиотраслевойитерриториальнойструктурыхозяйства».</w:t>
      </w:r>
    </w:p>
    <w:p w:rsidR="004F6E34" w:rsidRPr="0089150A" w:rsidRDefault="00992C5C">
      <w:pPr>
        <w:pStyle w:val="a3"/>
        <w:spacing w:before="2"/>
        <w:ind w:left="1604" w:firstLine="0"/>
        <w:rPr>
          <w:sz w:val="24"/>
          <w:szCs w:val="24"/>
        </w:rPr>
      </w:pPr>
      <w:r w:rsidRPr="0089150A">
        <w:rPr>
          <w:sz w:val="24"/>
          <w:szCs w:val="24"/>
        </w:rPr>
        <w:t>Топливно-энергетическийкомплекс(ТЭК).</w:t>
      </w:r>
    </w:p>
    <w:p w:rsidR="004F6E34" w:rsidRPr="0089150A" w:rsidRDefault="00992C5C">
      <w:pPr>
        <w:pStyle w:val="a3"/>
        <w:spacing w:before="17" w:line="249" w:lineRule="auto"/>
        <w:ind w:right="974"/>
        <w:rPr>
          <w:sz w:val="24"/>
          <w:szCs w:val="24"/>
        </w:rPr>
      </w:pPr>
      <w:r w:rsidRPr="0089150A">
        <w:rPr>
          <w:w w:val="105"/>
          <w:sz w:val="24"/>
          <w:szCs w:val="24"/>
        </w:rPr>
        <w:t>Состав,местоизначениевхозяйстве.Нефтяная,газоваяиугольнаяпромышленность: география основных современных и перспективных районов добычи ипереработки     топливных      ресурсов,      систем       трубопроводов.       Место       России</w:t>
      </w:r>
      <w:r w:rsidRPr="0089150A">
        <w:rPr>
          <w:sz w:val="24"/>
          <w:szCs w:val="24"/>
        </w:rPr>
        <w:t>в мировой добыче основных видов топливных ресурсов. Электроэнергетика. Место России вмировомпроизводствеэлектроэнергии.Основныетипыэлектростанций(ат омные,</w:t>
      </w:r>
      <w:r w:rsidRPr="0089150A">
        <w:rPr>
          <w:w w:val="105"/>
          <w:sz w:val="24"/>
          <w:szCs w:val="24"/>
        </w:rPr>
        <w:t xml:space="preserve">тепловые,гидроэлектростанции,электростанции,использующиевозобновляемыеисточникиэнергии(ВИЭ),ихособенностиидолявпроизводствеэлектроэнергии.Размещение крупнейших электростанций. Каскады ГЭС. Энергосистемы. Влияние ТЭК наокружающую среду. Основные положения «Энергетической стратегии </w:t>
      </w:r>
      <w:r w:rsidRPr="0089150A">
        <w:rPr>
          <w:w w:val="105"/>
          <w:position w:val="1"/>
          <w:sz w:val="24"/>
          <w:szCs w:val="24"/>
        </w:rPr>
        <w:t>России на период до</w:t>
      </w:r>
      <w:r w:rsidRPr="0089150A">
        <w:rPr>
          <w:w w:val="105"/>
          <w:sz w:val="24"/>
          <w:szCs w:val="24"/>
        </w:rPr>
        <w:t>2035 года».</w:t>
      </w:r>
    </w:p>
    <w:p w:rsidR="004F6E34" w:rsidRPr="0089150A" w:rsidRDefault="00992C5C">
      <w:pPr>
        <w:pStyle w:val="a3"/>
        <w:spacing w:before="5" w:line="254" w:lineRule="auto"/>
        <w:ind w:right="980"/>
        <w:rPr>
          <w:sz w:val="24"/>
          <w:szCs w:val="24"/>
        </w:rPr>
      </w:pPr>
      <w:r w:rsidRPr="0089150A">
        <w:rPr>
          <w:w w:val="105"/>
          <w:sz w:val="24"/>
          <w:szCs w:val="24"/>
        </w:rPr>
        <w:t>Практические     работы:     «Анализ     статистических    и     текстовых    материаловсцельюсравнениястоимостиэлектроэнергиидлянаселенияРоссиивразличныхрегионах»,</w:t>
      </w:r>
    </w:p>
    <w:p w:rsidR="004F6E34" w:rsidRPr="0089150A" w:rsidRDefault="00992C5C">
      <w:pPr>
        <w:pStyle w:val="a3"/>
        <w:spacing w:line="247" w:lineRule="auto"/>
        <w:ind w:right="976" w:firstLine="0"/>
        <w:rPr>
          <w:sz w:val="24"/>
          <w:szCs w:val="24"/>
        </w:rPr>
      </w:pPr>
      <w:r w:rsidRPr="0089150A">
        <w:rPr>
          <w:w w:val="105"/>
          <w:sz w:val="24"/>
          <w:szCs w:val="24"/>
        </w:rPr>
        <w:t>«Сравнительная     оценка      возможностей      для      развития      энергетики      ВИЭвотдельных регионах стран».</w:t>
      </w:r>
    </w:p>
    <w:p w:rsidR="004F6E34" w:rsidRPr="0089150A" w:rsidRDefault="00992C5C">
      <w:pPr>
        <w:pStyle w:val="a3"/>
        <w:spacing w:before="4"/>
        <w:ind w:left="1604" w:firstLine="0"/>
        <w:rPr>
          <w:sz w:val="24"/>
          <w:szCs w:val="24"/>
        </w:rPr>
      </w:pPr>
      <w:r w:rsidRPr="0089150A">
        <w:rPr>
          <w:w w:val="105"/>
          <w:sz w:val="24"/>
          <w:szCs w:val="24"/>
        </w:rPr>
        <w:t>Металлургическийкомплекс.</w:t>
      </w:r>
    </w:p>
    <w:p w:rsidR="004F6E34" w:rsidRPr="0089150A" w:rsidRDefault="00992C5C">
      <w:pPr>
        <w:pStyle w:val="a3"/>
        <w:spacing w:before="9" w:line="249" w:lineRule="auto"/>
        <w:ind w:right="977"/>
        <w:rPr>
          <w:sz w:val="24"/>
          <w:szCs w:val="24"/>
        </w:rPr>
      </w:pPr>
      <w:r w:rsidRPr="0089150A">
        <w:rPr>
          <w:w w:val="105"/>
          <w:sz w:val="24"/>
          <w:szCs w:val="24"/>
        </w:rPr>
        <w:t>Состав, место и значение в хозяйстве. Место России в мировом производстве чёрныхи        цветных       металлов.       Особенности        технологии        производства        чёрныхицветныхметаллов.Факторыразмещенияпредприятийразныхотраслейметаллургического комплекса. География металлургии чёрных, лёгких и тяжёлых цветныхметаллов:основныерайоныицентры.МеталлургическиебазыРоссии.Влияниеметаллургии на окружающую среду. Основные положения «Стратегии развития чёрной ицветнойметаллургииРоссиидо2030 года».</w:t>
      </w:r>
    </w:p>
    <w:p w:rsidR="004F6E34" w:rsidRPr="0089150A" w:rsidRDefault="00992C5C">
      <w:pPr>
        <w:pStyle w:val="a3"/>
        <w:spacing w:before="5"/>
        <w:ind w:left="1604" w:firstLine="0"/>
        <w:rPr>
          <w:sz w:val="24"/>
          <w:szCs w:val="24"/>
        </w:rPr>
      </w:pPr>
      <w:r w:rsidRPr="0089150A">
        <w:rPr>
          <w:w w:val="105"/>
          <w:sz w:val="24"/>
          <w:szCs w:val="24"/>
        </w:rPr>
        <w:t>Практическая  работа.   «Выявление   факторов,   влияющих   на   себестоимость</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4" w:firstLine="0"/>
        <w:rPr>
          <w:sz w:val="24"/>
          <w:szCs w:val="24"/>
        </w:rPr>
      </w:pPr>
      <w:r w:rsidRPr="0089150A">
        <w:rPr>
          <w:w w:val="105"/>
          <w:sz w:val="24"/>
          <w:szCs w:val="24"/>
        </w:rPr>
        <w:t>производства предприятий металлургического комплекса в различных регионах страны (повыбору)».</w:t>
      </w:r>
    </w:p>
    <w:p w:rsidR="004F6E34" w:rsidRPr="0089150A" w:rsidRDefault="00992C5C">
      <w:pPr>
        <w:pStyle w:val="a3"/>
        <w:spacing w:line="258" w:lineRule="exact"/>
        <w:ind w:left="1604" w:firstLine="0"/>
        <w:rPr>
          <w:sz w:val="24"/>
          <w:szCs w:val="24"/>
        </w:rPr>
      </w:pPr>
      <w:r w:rsidRPr="0089150A">
        <w:rPr>
          <w:sz w:val="24"/>
          <w:szCs w:val="24"/>
        </w:rPr>
        <w:t>Машиностроительныйкомплекс.</w:t>
      </w:r>
    </w:p>
    <w:p w:rsidR="004F6E34" w:rsidRPr="0089150A" w:rsidRDefault="00992C5C">
      <w:pPr>
        <w:pStyle w:val="a3"/>
        <w:spacing w:before="9" w:line="249" w:lineRule="auto"/>
        <w:ind w:right="980"/>
        <w:rPr>
          <w:sz w:val="24"/>
          <w:szCs w:val="24"/>
        </w:rPr>
      </w:pPr>
      <w:r w:rsidRPr="0089150A">
        <w:rPr>
          <w:w w:val="105"/>
          <w:sz w:val="24"/>
          <w:szCs w:val="24"/>
        </w:rPr>
        <w:t>Состав,местоизначениевхозяйстве.МестоРоссиивмировомпроизводстве</w:t>
      </w:r>
      <w:r w:rsidRPr="0089150A">
        <w:rPr>
          <w:sz w:val="24"/>
          <w:szCs w:val="24"/>
        </w:rPr>
        <w:t>машиностроительнойпродукции.Факторыразмещениямашиностроительныхпредприятий.</w:t>
      </w:r>
      <w:r w:rsidRPr="0089150A">
        <w:rPr>
          <w:w w:val="105"/>
          <w:sz w:val="24"/>
          <w:szCs w:val="24"/>
        </w:rPr>
        <w:t>Географияважнейшихотраслей:основныерайоныицентры.Рольмашиностроениявреализации целей политики импортозамещения. Машиностроение и охрана окружающейсреды,значениеотраслидлясозданияэкологическиэффективногооборудования.ПерспективыразвитиямашиностроенияРоссии.Основныеположениядокументов,определяющихстратегиюразвитияотраслеймашиностроительногокомплекса.</w:t>
      </w:r>
    </w:p>
    <w:p w:rsidR="004F6E34" w:rsidRPr="0089150A" w:rsidRDefault="00992C5C">
      <w:pPr>
        <w:pStyle w:val="a3"/>
        <w:spacing w:before="13" w:line="249" w:lineRule="auto"/>
        <w:ind w:right="986"/>
        <w:rPr>
          <w:sz w:val="24"/>
          <w:szCs w:val="24"/>
        </w:rPr>
      </w:pPr>
      <w:r w:rsidRPr="0089150A">
        <w:rPr>
          <w:w w:val="105"/>
          <w:sz w:val="24"/>
          <w:szCs w:val="24"/>
        </w:rPr>
        <w:t>Практическаяработа.Выявлениефакторов,повлиявшихнаразмещениемашиностроительного предприятия (по выбору) на основе анализа различных источниковинформации.</w:t>
      </w:r>
    </w:p>
    <w:p w:rsidR="004F6E34" w:rsidRPr="0089150A" w:rsidRDefault="00992C5C">
      <w:pPr>
        <w:pStyle w:val="a3"/>
        <w:spacing w:before="3" w:line="247" w:lineRule="auto"/>
        <w:ind w:left="1604" w:right="6671" w:firstLine="0"/>
        <w:rPr>
          <w:sz w:val="24"/>
          <w:szCs w:val="24"/>
        </w:rPr>
      </w:pPr>
      <w:r w:rsidRPr="0089150A">
        <w:rPr>
          <w:w w:val="105"/>
          <w:sz w:val="24"/>
          <w:szCs w:val="24"/>
        </w:rPr>
        <w:t>Химико-лесной комплекс.</w:t>
      </w:r>
      <w:r w:rsidRPr="0089150A">
        <w:rPr>
          <w:sz w:val="24"/>
          <w:szCs w:val="24"/>
        </w:rPr>
        <w:t>Химическаяпромышленность.</w:t>
      </w:r>
    </w:p>
    <w:p w:rsidR="004F6E34" w:rsidRPr="0089150A" w:rsidRDefault="00992C5C">
      <w:pPr>
        <w:pStyle w:val="a3"/>
        <w:spacing w:before="2" w:line="252" w:lineRule="auto"/>
        <w:ind w:right="978"/>
        <w:rPr>
          <w:sz w:val="24"/>
          <w:szCs w:val="24"/>
        </w:rPr>
      </w:pPr>
      <w:r w:rsidRPr="0089150A">
        <w:rPr>
          <w:w w:val="105"/>
          <w:sz w:val="24"/>
          <w:szCs w:val="24"/>
        </w:rPr>
        <w:t>Состав, место и значение в хозяйстве. Факторы размещения предприятий. МестоРоссиивмировомпроизводствехимическойпродукции.Географияважнейшихподотраслей:основныерайоныицентры.Химическаяпромышленностьиохранаокружающейсреды.Основныеположения«Стратегииразвитияхимическогоинефтехимическогокомплексанапериоддо2030года».</w:t>
      </w:r>
    </w:p>
    <w:p w:rsidR="004F6E34" w:rsidRPr="0089150A" w:rsidRDefault="00992C5C">
      <w:pPr>
        <w:pStyle w:val="a3"/>
        <w:spacing w:line="259" w:lineRule="exact"/>
        <w:ind w:left="1604" w:firstLine="0"/>
        <w:rPr>
          <w:sz w:val="24"/>
          <w:szCs w:val="24"/>
        </w:rPr>
      </w:pPr>
      <w:r w:rsidRPr="0089150A">
        <w:rPr>
          <w:sz w:val="24"/>
          <w:szCs w:val="24"/>
        </w:rPr>
        <w:t>Лесопромышленныйкомплекс.</w:t>
      </w:r>
    </w:p>
    <w:p w:rsidR="004F6E34" w:rsidRPr="0089150A" w:rsidRDefault="00992C5C">
      <w:pPr>
        <w:pStyle w:val="a3"/>
        <w:spacing w:before="9" w:line="249" w:lineRule="auto"/>
        <w:ind w:right="966"/>
        <w:rPr>
          <w:sz w:val="24"/>
          <w:szCs w:val="24"/>
        </w:rPr>
      </w:pPr>
      <w:r w:rsidRPr="0089150A">
        <w:rPr>
          <w:w w:val="105"/>
          <w:sz w:val="24"/>
          <w:szCs w:val="24"/>
        </w:rPr>
        <w:t>Состав,местоизначениевхозяйстве.МестоРоссиивмировомпроизводствепродукции       лесного       комплекса.       Лесозаготовительная,       деревообрабатывающаяи целлюлозно-бумажная промышленность. Факторы размещения предприятий. Географияважнейшихотраслей:основныерайоныилесоперерабатывающиекомплексы.</w:t>
      </w:r>
    </w:p>
    <w:p w:rsidR="004F6E34" w:rsidRPr="0089150A" w:rsidRDefault="00992C5C">
      <w:pPr>
        <w:pStyle w:val="a3"/>
        <w:spacing w:before="9" w:line="247" w:lineRule="auto"/>
        <w:ind w:right="974"/>
        <w:rPr>
          <w:sz w:val="24"/>
          <w:szCs w:val="24"/>
        </w:rPr>
      </w:pPr>
      <w:r w:rsidRPr="0089150A">
        <w:rPr>
          <w:w w:val="105"/>
          <w:sz w:val="24"/>
          <w:szCs w:val="24"/>
        </w:rPr>
        <w:t>Лесноехозяйствоиокружающаясреда.Проблемыиперспективыразвития.Основные положения «Стратегии развития лесного комплекса Российской Федерации до2030 года».</w:t>
      </w:r>
    </w:p>
    <w:p w:rsidR="004F6E34" w:rsidRPr="0089150A" w:rsidRDefault="00992C5C">
      <w:pPr>
        <w:pStyle w:val="a3"/>
        <w:spacing w:before="12" w:line="249" w:lineRule="auto"/>
        <w:ind w:right="971"/>
        <w:rPr>
          <w:sz w:val="24"/>
          <w:szCs w:val="24"/>
        </w:rPr>
      </w:pPr>
      <w:r w:rsidRPr="0089150A">
        <w:rPr>
          <w:w w:val="105"/>
          <w:sz w:val="24"/>
          <w:szCs w:val="24"/>
        </w:rPr>
        <w:t>Практическаяработа«Анализдокументов«ПрогнозразвитиялесногосектораРоссийскойФедерациидо 2030года»(Гл 1, 3и11)и«Стратегия развитиялесногокомплекса   Российской   Федерации   до   2030   года»   (Гл   II   и   III,   Приложения   №   1и№18)сцельюопределенияперспективипроблемразвитиякомплекса».</w:t>
      </w:r>
    </w:p>
    <w:p w:rsidR="004F6E34" w:rsidRPr="0089150A" w:rsidRDefault="00992C5C">
      <w:pPr>
        <w:pStyle w:val="a3"/>
        <w:spacing w:before="1"/>
        <w:ind w:left="1604" w:firstLine="0"/>
        <w:rPr>
          <w:sz w:val="24"/>
          <w:szCs w:val="24"/>
        </w:rPr>
      </w:pPr>
      <w:r w:rsidRPr="0089150A">
        <w:rPr>
          <w:sz w:val="24"/>
          <w:szCs w:val="24"/>
        </w:rPr>
        <w:t>Агропромышленныйкомплекс(АПК).</w:t>
      </w:r>
    </w:p>
    <w:p w:rsidR="004F6E34" w:rsidRPr="0089150A" w:rsidRDefault="00992C5C">
      <w:pPr>
        <w:pStyle w:val="a3"/>
        <w:tabs>
          <w:tab w:val="left" w:pos="4072"/>
          <w:tab w:val="left" w:pos="6153"/>
          <w:tab w:val="left" w:pos="9715"/>
        </w:tabs>
        <w:spacing w:before="10" w:line="252" w:lineRule="auto"/>
        <w:ind w:right="975"/>
        <w:rPr>
          <w:sz w:val="24"/>
          <w:szCs w:val="24"/>
        </w:rPr>
      </w:pPr>
      <w:r w:rsidRPr="0089150A">
        <w:rPr>
          <w:w w:val="105"/>
          <w:sz w:val="24"/>
          <w:szCs w:val="24"/>
        </w:rPr>
        <w:t>Состав, место и значение в экономике страны. Сельское хозяйство. Состав, место изначениевхозяйстве,отличияотдругихотраслейхозяйства.Земельные,почвенныеиагроклиматические</w:t>
      </w:r>
      <w:r w:rsidRPr="0089150A">
        <w:rPr>
          <w:w w:val="105"/>
          <w:sz w:val="24"/>
          <w:szCs w:val="24"/>
        </w:rPr>
        <w:tab/>
        <w:t>ресурсы.</w:t>
      </w:r>
      <w:r w:rsidRPr="0089150A">
        <w:rPr>
          <w:w w:val="105"/>
          <w:sz w:val="24"/>
          <w:szCs w:val="24"/>
        </w:rPr>
        <w:tab/>
        <w:t>Сельскохозяйственные</w:t>
      </w:r>
      <w:r w:rsidRPr="0089150A">
        <w:rPr>
          <w:w w:val="105"/>
          <w:sz w:val="24"/>
          <w:szCs w:val="24"/>
        </w:rPr>
        <w:tab/>
      </w:r>
      <w:r w:rsidRPr="0089150A">
        <w:rPr>
          <w:spacing w:val="-2"/>
          <w:w w:val="105"/>
          <w:sz w:val="24"/>
          <w:szCs w:val="24"/>
        </w:rPr>
        <w:t>угодья,</w:t>
      </w:r>
      <w:r w:rsidRPr="0089150A">
        <w:rPr>
          <w:w w:val="105"/>
          <w:sz w:val="24"/>
          <w:szCs w:val="24"/>
        </w:rPr>
        <w:t>ихплощадьиструктура.Растениеводствоиживотноводство:географияосновныхотраслей.Сельскоехозяйствоиокружающаясреда.</w:t>
      </w:r>
    </w:p>
    <w:p w:rsidR="004F6E34" w:rsidRPr="0089150A" w:rsidRDefault="00992C5C">
      <w:pPr>
        <w:pStyle w:val="a3"/>
        <w:tabs>
          <w:tab w:val="left" w:pos="4317"/>
          <w:tab w:val="left" w:pos="6821"/>
          <w:tab w:val="left" w:pos="9311"/>
        </w:tabs>
        <w:spacing w:line="249" w:lineRule="auto"/>
        <w:ind w:right="968"/>
        <w:rPr>
          <w:sz w:val="24"/>
          <w:szCs w:val="24"/>
        </w:rPr>
      </w:pPr>
      <w:r w:rsidRPr="0089150A">
        <w:rPr>
          <w:w w:val="105"/>
          <w:sz w:val="24"/>
          <w:szCs w:val="24"/>
        </w:rPr>
        <w:t>Пищеваяпромышленность.Состав,местоизначениевхозяйстве.Факторыразмещения     предприятий.     География     важнейших     отраслей:     основные     районыицентры.Пищеваяпромышленностьиохранаокружающейсреды.Лёгкаяпромышленность.Состав,местоизначениевхозяйстве.Факторыразмещенияпредприятий.География важнейших отраслей: основные районы и центры. Лёгкая промышленность иохранаокружающейсреды.«Стратегияразвитияагропромышленногоирыбохозяйственного</w:t>
      </w:r>
      <w:r w:rsidRPr="0089150A">
        <w:rPr>
          <w:w w:val="105"/>
          <w:sz w:val="24"/>
          <w:szCs w:val="24"/>
        </w:rPr>
        <w:tab/>
        <w:t>комплексов</w:t>
      </w:r>
      <w:r w:rsidRPr="0089150A">
        <w:rPr>
          <w:w w:val="105"/>
          <w:sz w:val="24"/>
          <w:szCs w:val="24"/>
        </w:rPr>
        <w:tab/>
        <w:t>Российской</w:t>
      </w:r>
      <w:r w:rsidRPr="0089150A">
        <w:rPr>
          <w:w w:val="105"/>
          <w:sz w:val="24"/>
          <w:szCs w:val="24"/>
        </w:rPr>
        <w:tab/>
        <w:t>Федерациинапериоддо2030года».ОсобенностиАПКсвоегокрая.</w:t>
      </w:r>
    </w:p>
    <w:p w:rsidR="004F6E34" w:rsidRPr="0089150A" w:rsidRDefault="00992C5C">
      <w:pPr>
        <w:pStyle w:val="a3"/>
        <w:spacing w:before="5" w:line="247" w:lineRule="auto"/>
        <w:ind w:right="982"/>
        <w:rPr>
          <w:sz w:val="24"/>
          <w:szCs w:val="24"/>
        </w:rPr>
      </w:pPr>
      <w:r w:rsidRPr="0089150A">
        <w:rPr>
          <w:w w:val="105"/>
          <w:sz w:val="24"/>
          <w:szCs w:val="24"/>
        </w:rPr>
        <w:t>Практическая работа. «Определение влияния природных и социальных факторов наразмещениеотраслейАПК».</w:t>
      </w:r>
    </w:p>
    <w:p w:rsidR="004F6E34" w:rsidRPr="0089150A" w:rsidRDefault="00992C5C">
      <w:pPr>
        <w:pStyle w:val="a3"/>
        <w:spacing w:before="2"/>
        <w:ind w:left="1604" w:firstLine="0"/>
        <w:rPr>
          <w:sz w:val="24"/>
          <w:szCs w:val="24"/>
        </w:rPr>
      </w:pPr>
      <w:r w:rsidRPr="0089150A">
        <w:rPr>
          <w:sz w:val="24"/>
          <w:szCs w:val="24"/>
        </w:rPr>
        <w:t>.Инфраструктурныйкомплекс.</w:t>
      </w:r>
    </w:p>
    <w:p w:rsidR="004F6E34" w:rsidRPr="0089150A" w:rsidRDefault="00992C5C">
      <w:pPr>
        <w:pStyle w:val="a3"/>
        <w:spacing w:before="10" w:line="254" w:lineRule="auto"/>
        <w:ind w:right="981"/>
        <w:rPr>
          <w:sz w:val="24"/>
          <w:szCs w:val="24"/>
        </w:rPr>
      </w:pPr>
      <w:r w:rsidRPr="0089150A">
        <w:rPr>
          <w:w w:val="105"/>
          <w:sz w:val="24"/>
          <w:szCs w:val="24"/>
        </w:rPr>
        <w:t>Состав:транспорт,информационнаяинфраструктура;сфераобслуживания,рекреационноехозяйство‒местоизначениевхозяйстве.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029"/>
          <w:tab w:val="left" w:pos="6296"/>
          <w:tab w:val="left" w:pos="9283"/>
        </w:tabs>
        <w:spacing w:before="97" w:line="249" w:lineRule="auto"/>
        <w:ind w:right="979"/>
        <w:rPr>
          <w:sz w:val="24"/>
          <w:szCs w:val="24"/>
        </w:rPr>
      </w:pPr>
      <w:r w:rsidRPr="0089150A">
        <w:rPr>
          <w:w w:val="105"/>
          <w:sz w:val="24"/>
          <w:szCs w:val="24"/>
        </w:rPr>
        <w:t>Транспортисвязь.Состав, местоизначение вхозяйстве.Морской, внутреннийводный,</w:t>
      </w:r>
      <w:r w:rsidRPr="0089150A">
        <w:rPr>
          <w:w w:val="105"/>
          <w:sz w:val="24"/>
          <w:szCs w:val="24"/>
        </w:rPr>
        <w:tab/>
        <w:t>железнодорожный,</w:t>
      </w:r>
      <w:r w:rsidRPr="0089150A">
        <w:rPr>
          <w:w w:val="105"/>
          <w:sz w:val="24"/>
          <w:szCs w:val="24"/>
        </w:rPr>
        <w:tab/>
        <w:t>автомобильный,</w:t>
      </w:r>
      <w:r w:rsidRPr="0089150A">
        <w:rPr>
          <w:w w:val="105"/>
          <w:sz w:val="24"/>
          <w:szCs w:val="24"/>
        </w:rPr>
        <w:tab/>
      </w:r>
      <w:r w:rsidRPr="0089150A">
        <w:rPr>
          <w:sz w:val="24"/>
          <w:szCs w:val="24"/>
        </w:rPr>
        <w:t>воздушный</w:t>
      </w:r>
      <w:r w:rsidRPr="0089150A">
        <w:rPr>
          <w:w w:val="105"/>
          <w:sz w:val="24"/>
          <w:szCs w:val="24"/>
        </w:rPr>
        <w:t>и трубопроводный транспорт. География отдельных видов транспорта и связи: основныетранспортныепутиилиниисвязи,крупнейшиетранспортныеузлы.</w:t>
      </w:r>
    </w:p>
    <w:p w:rsidR="004F6E34" w:rsidRPr="0089150A" w:rsidRDefault="00992C5C">
      <w:pPr>
        <w:pStyle w:val="a3"/>
        <w:spacing w:before="9"/>
        <w:ind w:left="1604" w:firstLine="0"/>
        <w:rPr>
          <w:sz w:val="24"/>
          <w:szCs w:val="24"/>
        </w:rPr>
      </w:pPr>
      <w:r w:rsidRPr="0089150A">
        <w:rPr>
          <w:w w:val="105"/>
          <w:sz w:val="24"/>
          <w:szCs w:val="24"/>
        </w:rPr>
        <w:t>Транспортиохранаокружающейсреды.</w:t>
      </w:r>
    </w:p>
    <w:p w:rsidR="004F6E34" w:rsidRPr="0089150A" w:rsidRDefault="00992C5C">
      <w:pPr>
        <w:pStyle w:val="a3"/>
        <w:spacing w:before="9" w:line="247" w:lineRule="auto"/>
        <w:ind w:right="990"/>
        <w:rPr>
          <w:sz w:val="24"/>
          <w:szCs w:val="24"/>
        </w:rPr>
      </w:pPr>
      <w:r w:rsidRPr="0089150A">
        <w:rPr>
          <w:w w:val="105"/>
          <w:sz w:val="24"/>
          <w:szCs w:val="24"/>
        </w:rPr>
        <w:t>Информационнаяинфраструктура.Рекреационноехозяйство.Особенностисферыобслуживаниясвоегокрая.</w:t>
      </w:r>
    </w:p>
    <w:p w:rsidR="004F6E34" w:rsidRPr="0089150A" w:rsidRDefault="00992C5C">
      <w:pPr>
        <w:pStyle w:val="a3"/>
        <w:spacing w:before="10" w:line="249" w:lineRule="auto"/>
        <w:ind w:right="987"/>
        <w:rPr>
          <w:sz w:val="24"/>
          <w:szCs w:val="24"/>
        </w:rPr>
      </w:pPr>
      <w:r w:rsidRPr="0089150A">
        <w:rPr>
          <w:w w:val="105"/>
          <w:sz w:val="24"/>
          <w:szCs w:val="24"/>
        </w:rPr>
        <w:t>Проблемыиперспективыразвитиякомплекса.«СтратегияразвитиятранспортаРоссиинапериоддо 2030 года.</w:t>
      </w:r>
    </w:p>
    <w:p w:rsidR="004F6E34" w:rsidRPr="0089150A" w:rsidRDefault="00992C5C">
      <w:pPr>
        <w:pStyle w:val="a3"/>
        <w:spacing w:line="262" w:lineRule="exact"/>
        <w:ind w:left="1604" w:firstLine="0"/>
        <w:rPr>
          <w:sz w:val="24"/>
          <w:szCs w:val="24"/>
        </w:rPr>
      </w:pPr>
      <w:r w:rsidRPr="0089150A">
        <w:rPr>
          <w:sz w:val="24"/>
          <w:szCs w:val="24"/>
        </w:rPr>
        <w:t>Федеральныйпроект«Информационнаяинфраструктура».</w:t>
      </w:r>
    </w:p>
    <w:p w:rsidR="004F6E34" w:rsidRPr="0089150A" w:rsidRDefault="00992C5C">
      <w:pPr>
        <w:pStyle w:val="a3"/>
        <w:spacing w:before="16" w:line="247" w:lineRule="auto"/>
        <w:ind w:right="983"/>
        <w:rPr>
          <w:sz w:val="24"/>
          <w:szCs w:val="24"/>
        </w:rPr>
      </w:pPr>
      <w:r w:rsidRPr="0089150A">
        <w:rPr>
          <w:w w:val="105"/>
          <w:sz w:val="24"/>
          <w:szCs w:val="24"/>
        </w:rPr>
        <w:t>Практические работы: «Анализ статистических данных с целью определения долиотдельныхморскихбассейноввгрузоперевозкахиобъяснениевыявленныхразличий»,</w:t>
      </w:r>
    </w:p>
    <w:p w:rsidR="004F6E34" w:rsidRPr="0089150A" w:rsidRDefault="00992C5C">
      <w:pPr>
        <w:pStyle w:val="a3"/>
        <w:spacing w:before="3"/>
        <w:ind w:firstLine="0"/>
        <w:rPr>
          <w:sz w:val="24"/>
          <w:szCs w:val="24"/>
        </w:rPr>
      </w:pPr>
      <w:r w:rsidRPr="0089150A">
        <w:rPr>
          <w:sz w:val="24"/>
          <w:szCs w:val="24"/>
        </w:rPr>
        <w:t>«Характеристикатуристско-рекреационногопотенциаласвоегокрая».</w:t>
      </w:r>
    </w:p>
    <w:p w:rsidR="004F6E34" w:rsidRPr="0089150A" w:rsidRDefault="00992C5C">
      <w:pPr>
        <w:pStyle w:val="a3"/>
        <w:spacing w:before="16"/>
        <w:ind w:left="1604" w:firstLine="0"/>
        <w:rPr>
          <w:sz w:val="24"/>
          <w:szCs w:val="24"/>
        </w:rPr>
      </w:pPr>
      <w:r w:rsidRPr="0089150A">
        <w:rPr>
          <w:sz w:val="24"/>
          <w:szCs w:val="24"/>
        </w:rPr>
        <w:t>Обобщениезнаний.</w:t>
      </w:r>
    </w:p>
    <w:p w:rsidR="004F6E34" w:rsidRPr="0089150A" w:rsidRDefault="00992C5C">
      <w:pPr>
        <w:pStyle w:val="a3"/>
        <w:spacing w:before="9" w:line="252" w:lineRule="auto"/>
        <w:ind w:right="975"/>
        <w:rPr>
          <w:sz w:val="24"/>
          <w:szCs w:val="24"/>
        </w:rPr>
      </w:pPr>
      <w:r w:rsidRPr="0089150A">
        <w:rPr>
          <w:w w:val="105"/>
          <w:sz w:val="24"/>
          <w:szCs w:val="24"/>
        </w:rPr>
        <w:t>Государственнаяполитикакакфакторразмещенияпроизводства.«Стратегияпространственного развития Российской Федерации до 2025 года»: основные положения.Новые     формы      территориальной      организации      хозяйства      и      их      рольвизменениитерриториальнойструктурыхозяйстваРоссии.Кластеры.Особыеэкономическиезоны(ОЭЗ).Территорииопережающегоразвития(ТОР).Факторы,ограничивающиеразвитиехозяйства.</w:t>
      </w:r>
    </w:p>
    <w:p w:rsidR="004F6E34" w:rsidRPr="0089150A" w:rsidRDefault="00992C5C">
      <w:pPr>
        <w:pStyle w:val="a3"/>
        <w:tabs>
          <w:tab w:val="left" w:pos="3179"/>
          <w:tab w:val="left" w:pos="5287"/>
          <w:tab w:val="left" w:pos="7330"/>
          <w:tab w:val="left" w:pos="8489"/>
          <w:tab w:val="left" w:pos="9885"/>
        </w:tabs>
        <w:spacing w:line="252" w:lineRule="auto"/>
        <w:ind w:right="972"/>
        <w:rPr>
          <w:sz w:val="24"/>
          <w:szCs w:val="24"/>
        </w:rPr>
      </w:pPr>
      <w:r w:rsidRPr="0089150A">
        <w:rPr>
          <w:w w:val="105"/>
          <w:sz w:val="24"/>
          <w:szCs w:val="24"/>
        </w:rPr>
        <w:t>Развитиехозяйстваисостояниеокружающейсреды.«Стратегияэкологическойбезопасности</w:t>
      </w:r>
      <w:r w:rsidRPr="0089150A">
        <w:rPr>
          <w:w w:val="105"/>
          <w:sz w:val="24"/>
          <w:szCs w:val="24"/>
        </w:rPr>
        <w:tab/>
        <w:t>Российской</w:t>
      </w:r>
      <w:r w:rsidRPr="0089150A">
        <w:rPr>
          <w:w w:val="105"/>
          <w:sz w:val="24"/>
          <w:szCs w:val="24"/>
        </w:rPr>
        <w:tab/>
        <w:t>Федерации</w:t>
      </w:r>
      <w:r w:rsidRPr="0089150A">
        <w:rPr>
          <w:w w:val="105"/>
          <w:sz w:val="24"/>
          <w:szCs w:val="24"/>
        </w:rPr>
        <w:tab/>
        <w:t>до</w:t>
      </w:r>
      <w:r w:rsidRPr="0089150A">
        <w:rPr>
          <w:w w:val="105"/>
          <w:sz w:val="24"/>
          <w:szCs w:val="24"/>
        </w:rPr>
        <w:tab/>
        <w:t>2025</w:t>
      </w:r>
      <w:r w:rsidRPr="0089150A">
        <w:rPr>
          <w:w w:val="105"/>
          <w:sz w:val="24"/>
          <w:szCs w:val="24"/>
        </w:rPr>
        <w:tab/>
      </w:r>
      <w:r w:rsidRPr="0089150A">
        <w:rPr>
          <w:spacing w:val="-1"/>
          <w:w w:val="105"/>
          <w:sz w:val="24"/>
          <w:szCs w:val="24"/>
        </w:rPr>
        <w:t>года»</w:t>
      </w:r>
      <w:r w:rsidRPr="0089150A">
        <w:rPr>
          <w:w w:val="105"/>
          <w:sz w:val="24"/>
          <w:szCs w:val="24"/>
        </w:rPr>
        <w:t>игосударственныемерыпопереходуРоссиикмоделиустойчивогоразвития.</w:t>
      </w:r>
    </w:p>
    <w:p w:rsidR="004F6E34" w:rsidRPr="0089150A" w:rsidRDefault="00992C5C">
      <w:pPr>
        <w:pStyle w:val="a3"/>
        <w:spacing w:line="249" w:lineRule="auto"/>
        <w:ind w:right="983"/>
        <w:rPr>
          <w:sz w:val="24"/>
          <w:szCs w:val="24"/>
        </w:rPr>
      </w:pPr>
      <w:r w:rsidRPr="0089150A">
        <w:rPr>
          <w:w w:val="105"/>
          <w:sz w:val="24"/>
          <w:szCs w:val="24"/>
        </w:rPr>
        <w:t>Практическая работа «Сравнительная оценка вклада отдельных отраслей хозяйства взагрязнениеокружающейсредынаосновеанализастатистическихматериалов».</w:t>
      </w:r>
    </w:p>
    <w:p w:rsidR="004F6E34" w:rsidRPr="0089150A" w:rsidRDefault="00992C5C">
      <w:pPr>
        <w:pStyle w:val="a3"/>
        <w:ind w:left="1604" w:firstLine="0"/>
        <w:rPr>
          <w:sz w:val="24"/>
          <w:szCs w:val="24"/>
        </w:rPr>
      </w:pPr>
      <w:r w:rsidRPr="0089150A">
        <w:rPr>
          <w:w w:val="105"/>
          <w:sz w:val="24"/>
          <w:szCs w:val="24"/>
        </w:rPr>
        <w:t>РегионыРоссии.</w:t>
      </w:r>
    </w:p>
    <w:p w:rsidR="004F6E34" w:rsidRPr="0089150A" w:rsidRDefault="00992C5C">
      <w:pPr>
        <w:pStyle w:val="a3"/>
        <w:ind w:left="1604" w:firstLine="0"/>
        <w:rPr>
          <w:sz w:val="24"/>
          <w:szCs w:val="24"/>
        </w:rPr>
      </w:pPr>
      <w:r w:rsidRPr="0089150A">
        <w:rPr>
          <w:sz w:val="24"/>
          <w:szCs w:val="24"/>
        </w:rPr>
        <w:t>Западныймакрорегион(Европейскаячасть)России.</w:t>
      </w:r>
    </w:p>
    <w:p w:rsidR="004F6E34" w:rsidRPr="0089150A" w:rsidRDefault="00992C5C">
      <w:pPr>
        <w:pStyle w:val="a3"/>
        <w:spacing w:before="9" w:line="252" w:lineRule="auto"/>
        <w:ind w:right="966"/>
        <w:rPr>
          <w:sz w:val="24"/>
          <w:szCs w:val="24"/>
        </w:rPr>
      </w:pPr>
      <w:r w:rsidRPr="0089150A">
        <w:rPr>
          <w:w w:val="105"/>
          <w:sz w:val="24"/>
          <w:szCs w:val="24"/>
        </w:rPr>
        <w:t>Географические особенности географических районов: Европейский Север России,Северо-Запад России, Центральная Россия, Поволжье, Юг Европейской части России, Урал.Географическое положение. Особенности природно-ресурсного потенциала, население ихозяйство. Социально-экономические и экологические проблемы и перспективы развития.КлассификациясубъектовРоссийскойФедерацииЗападногомакрорегионапоуровнюсоциально-экономическогоразвития;ихвнутренниеразличия.</w:t>
      </w:r>
    </w:p>
    <w:p w:rsidR="004F6E34" w:rsidRPr="0089150A" w:rsidRDefault="00992C5C">
      <w:pPr>
        <w:pStyle w:val="a3"/>
        <w:spacing w:line="249" w:lineRule="auto"/>
        <w:ind w:right="971"/>
        <w:rPr>
          <w:sz w:val="24"/>
          <w:szCs w:val="24"/>
        </w:rPr>
      </w:pPr>
      <w:r w:rsidRPr="0089150A">
        <w:rPr>
          <w:w w:val="105"/>
          <w:sz w:val="24"/>
          <w:szCs w:val="24"/>
        </w:rPr>
        <w:t>Практические работы:«Сравнение ЭГПдвух географическихрайонов страны поразнымисточникаминформации»,«КлассификациясубъектовРоссийскойФедерацииодного из географических районов России по уровню социально-экономического развитиянаосновестатистическихданных».</w:t>
      </w:r>
    </w:p>
    <w:p w:rsidR="004F6E34" w:rsidRPr="0089150A" w:rsidRDefault="00992C5C">
      <w:pPr>
        <w:pStyle w:val="a3"/>
        <w:ind w:left="1604" w:firstLine="0"/>
        <w:rPr>
          <w:sz w:val="24"/>
          <w:szCs w:val="24"/>
        </w:rPr>
      </w:pPr>
      <w:r w:rsidRPr="0089150A">
        <w:rPr>
          <w:sz w:val="24"/>
          <w:szCs w:val="24"/>
        </w:rPr>
        <w:t>Восточныймакрорегион(Азиатскаячасть)России.</w:t>
      </w:r>
    </w:p>
    <w:p w:rsidR="004F6E34" w:rsidRPr="0089150A" w:rsidRDefault="00992C5C">
      <w:pPr>
        <w:pStyle w:val="a3"/>
        <w:tabs>
          <w:tab w:val="left" w:pos="2740"/>
          <w:tab w:val="left" w:pos="3143"/>
          <w:tab w:val="left" w:pos="4230"/>
          <w:tab w:val="left" w:pos="5842"/>
          <w:tab w:val="left" w:pos="6262"/>
          <w:tab w:val="left" w:pos="7163"/>
          <w:tab w:val="left" w:pos="9415"/>
          <w:tab w:val="left" w:pos="9483"/>
        </w:tabs>
        <w:spacing w:before="9" w:line="252" w:lineRule="auto"/>
        <w:ind w:right="971"/>
        <w:rPr>
          <w:sz w:val="24"/>
          <w:szCs w:val="24"/>
        </w:rPr>
      </w:pPr>
      <w:r w:rsidRPr="0089150A">
        <w:rPr>
          <w:w w:val="105"/>
          <w:sz w:val="24"/>
          <w:szCs w:val="24"/>
        </w:rPr>
        <w:t>Географические особенности географических районов: Сибирь и Дальний Восток.Географическое положение.Особенности природно-ресурсного потенциала, население ихозяйство.</w:t>
      </w:r>
      <w:r w:rsidRPr="0089150A">
        <w:rPr>
          <w:w w:val="105"/>
          <w:sz w:val="24"/>
          <w:szCs w:val="24"/>
        </w:rPr>
        <w:tab/>
        <w:t>Социально-экономические</w:t>
      </w:r>
      <w:r w:rsidRPr="0089150A">
        <w:rPr>
          <w:w w:val="105"/>
          <w:sz w:val="24"/>
          <w:szCs w:val="24"/>
        </w:rPr>
        <w:tab/>
      </w:r>
      <w:r w:rsidRPr="0089150A">
        <w:rPr>
          <w:w w:val="105"/>
          <w:sz w:val="24"/>
          <w:szCs w:val="24"/>
        </w:rPr>
        <w:tab/>
        <w:t>и</w:t>
      </w:r>
      <w:r w:rsidRPr="0089150A">
        <w:rPr>
          <w:w w:val="105"/>
          <w:sz w:val="24"/>
          <w:szCs w:val="24"/>
        </w:rPr>
        <w:tab/>
        <w:t>экологические</w:t>
      </w:r>
      <w:r w:rsidRPr="0089150A">
        <w:rPr>
          <w:w w:val="105"/>
          <w:sz w:val="24"/>
          <w:szCs w:val="24"/>
        </w:rPr>
        <w:tab/>
        <w:t>проблемыиперспективыразвития.КлассификациясубъектовРоссийскойФедерацииВосточногомакрорегиона</w:t>
      </w:r>
      <w:r w:rsidRPr="0089150A">
        <w:rPr>
          <w:w w:val="105"/>
          <w:sz w:val="24"/>
          <w:szCs w:val="24"/>
        </w:rPr>
        <w:tab/>
      </w:r>
      <w:r w:rsidRPr="0089150A">
        <w:rPr>
          <w:w w:val="105"/>
          <w:sz w:val="24"/>
          <w:szCs w:val="24"/>
        </w:rPr>
        <w:tab/>
        <w:t>по</w:t>
      </w:r>
      <w:r w:rsidRPr="0089150A">
        <w:rPr>
          <w:w w:val="105"/>
          <w:sz w:val="24"/>
          <w:szCs w:val="24"/>
        </w:rPr>
        <w:tab/>
        <w:t>уровню</w:t>
      </w:r>
      <w:r w:rsidRPr="0089150A">
        <w:rPr>
          <w:w w:val="105"/>
          <w:sz w:val="24"/>
          <w:szCs w:val="24"/>
        </w:rPr>
        <w:tab/>
        <w:t>социально-экономического</w:t>
      </w:r>
      <w:r w:rsidRPr="0089150A">
        <w:rPr>
          <w:w w:val="105"/>
          <w:sz w:val="24"/>
          <w:szCs w:val="24"/>
        </w:rPr>
        <w:tab/>
      </w:r>
      <w:r w:rsidRPr="0089150A">
        <w:rPr>
          <w:w w:val="105"/>
          <w:sz w:val="24"/>
          <w:szCs w:val="24"/>
        </w:rPr>
        <w:tab/>
      </w:r>
      <w:r w:rsidRPr="0089150A">
        <w:rPr>
          <w:sz w:val="24"/>
          <w:szCs w:val="24"/>
        </w:rPr>
        <w:t>развития;</w:t>
      </w:r>
      <w:r w:rsidRPr="0089150A">
        <w:rPr>
          <w:w w:val="105"/>
          <w:sz w:val="24"/>
          <w:szCs w:val="24"/>
        </w:rPr>
        <w:t>ихвнутренниеразличия.</w:t>
      </w:r>
    </w:p>
    <w:p w:rsidR="004F6E34" w:rsidRPr="0089150A" w:rsidRDefault="00992C5C">
      <w:pPr>
        <w:pStyle w:val="a3"/>
        <w:tabs>
          <w:tab w:val="left" w:pos="3627"/>
          <w:tab w:val="left" w:pos="6636"/>
          <w:tab w:val="left" w:pos="9738"/>
        </w:tabs>
        <w:spacing w:line="249" w:lineRule="auto"/>
        <w:ind w:right="972"/>
        <w:rPr>
          <w:sz w:val="24"/>
          <w:szCs w:val="24"/>
        </w:rPr>
      </w:pPr>
      <w:r w:rsidRPr="0089150A">
        <w:rPr>
          <w:w w:val="105"/>
          <w:sz w:val="24"/>
          <w:szCs w:val="24"/>
        </w:rPr>
        <w:t>Практическиеработы:«Сравнениечеловеческогокапиталадвухгеографическихрайонов(субъектовРоссийскойФедерации)позаданнымкритериям»,«Выявлениефакторов</w:t>
      </w:r>
      <w:r w:rsidRPr="0089150A">
        <w:rPr>
          <w:w w:val="105"/>
          <w:sz w:val="24"/>
          <w:szCs w:val="24"/>
        </w:rPr>
        <w:tab/>
        <w:t>размещения</w:t>
      </w:r>
      <w:r w:rsidRPr="0089150A">
        <w:rPr>
          <w:w w:val="105"/>
          <w:sz w:val="24"/>
          <w:szCs w:val="24"/>
        </w:rPr>
        <w:tab/>
        <w:t>предприятий</w:t>
      </w:r>
      <w:r w:rsidRPr="0089150A">
        <w:rPr>
          <w:w w:val="105"/>
          <w:sz w:val="24"/>
          <w:szCs w:val="24"/>
        </w:rPr>
        <w:tab/>
        <w:t>одногоизпромышленныхкластеровДальнегоВостока(повыбору)».</w:t>
      </w:r>
    </w:p>
    <w:p w:rsidR="004F6E34" w:rsidRPr="0089150A" w:rsidRDefault="00992C5C">
      <w:pPr>
        <w:pStyle w:val="a3"/>
        <w:ind w:left="1604" w:firstLine="0"/>
        <w:rPr>
          <w:sz w:val="24"/>
          <w:szCs w:val="24"/>
        </w:rPr>
      </w:pPr>
      <w:r w:rsidRPr="0089150A">
        <w:rPr>
          <w:sz w:val="24"/>
          <w:szCs w:val="24"/>
        </w:rPr>
        <w:t>Обобщениезнаний.</w:t>
      </w:r>
    </w:p>
    <w:p w:rsidR="004F6E34" w:rsidRPr="0089150A" w:rsidRDefault="00992C5C">
      <w:pPr>
        <w:pStyle w:val="a3"/>
        <w:spacing w:before="2" w:line="254" w:lineRule="auto"/>
        <w:ind w:right="980"/>
        <w:rPr>
          <w:sz w:val="24"/>
          <w:szCs w:val="24"/>
        </w:rPr>
      </w:pPr>
      <w:r w:rsidRPr="0089150A">
        <w:rPr>
          <w:w w:val="105"/>
          <w:sz w:val="24"/>
          <w:szCs w:val="24"/>
        </w:rPr>
        <w:t>Федеральныеирегиональныецелевыепрограммы.ГосударственнаяпрограммаРоссийскойФедерации«Социально-экономическоеразвитиеАрктическойзоныРоссийской</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Федерации».</w:t>
      </w:r>
    </w:p>
    <w:p w:rsidR="004F6E34" w:rsidRPr="0089150A" w:rsidRDefault="00992C5C">
      <w:pPr>
        <w:pStyle w:val="a3"/>
        <w:spacing w:before="16"/>
        <w:ind w:left="1604" w:firstLine="0"/>
        <w:rPr>
          <w:sz w:val="24"/>
          <w:szCs w:val="24"/>
        </w:rPr>
      </w:pPr>
      <w:r w:rsidRPr="0089150A">
        <w:rPr>
          <w:w w:val="105"/>
          <w:sz w:val="24"/>
          <w:szCs w:val="24"/>
        </w:rPr>
        <w:t>Россиявсовременноммире.</w:t>
      </w:r>
    </w:p>
    <w:p w:rsidR="004F6E34" w:rsidRPr="0089150A" w:rsidRDefault="00992C5C">
      <w:pPr>
        <w:pStyle w:val="a3"/>
        <w:spacing w:before="10" w:line="252" w:lineRule="auto"/>
        <w:ind w:right="971"/>
        <w:rPr>
          <w:sz w:val="24"/>
          <w:szCs w:val="24"/>
        </w:rPr>
      </w:pPr>
      <w:r w:rsidRPr="0089150A">
        <w:rPr>
          <w:w w:val="105"/>
          <w:sz w:val="24"/>
          <w:szCs w:val="24"/>
        </w:rPr>
        <w:t>Россиявсистемемеждународногогеографическогоразделениятруда.Россияв</w:t>
      </w:r>
      <w:r w:rsidRPr="0089150A">
        <w:rPr>
          <w:sz w:val="24"/>
          <w:szCs w:val="24"/>
        </w:rPr>
        <w:t>составе международных экономических и политических организаций. Взаимосвязи России с</w:t>
      </w:r>
      <w:r w:rsidRPr="0089150A">
        <w:rPr>
          <w:w w:val="105"/>
          <w:sz w:val="24"/>
          <w:szCs w:val="24"/>
        </w:rPr>
        <w:t>другимистранамимира.РоссияистраныСНГ.ЕАЭС.</w:t>
      </w:r>
    </w:p>
    <w:p w:rsidR="004F6E34" w:rsidRPr="0089150A" w:rsidRDefault="00992C5C">
      <w:pPr>
        <w:pStyle w:val="a3"/>
        <w:spacing w:line="252" w:lineRule="auto"/>
        <w:ind w:right="971"/>
        <w:rPr>
          <w:sz w:val="24"/>
          <w:szCs w:val="24"/>
        </w:rPr>
      </w:pPr>
      <w:r w:rsidRPr="0089150A">
        <w:rPr>
          <w:w w:val="105"/>
          <w:sz w:val="24"/>
          <w:szCs w:val="24"/>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ВсемирногоприродногоикультурногонаследияРоссии.</w:t>
      </w:r>
    </w:p>
    <w:p w:rsidR="004F6E34" w:rsidRPr="0089150A" w:rsidRDefault="00992C5C">
      <w:pPr>
        <w:pStyle w:val="1"/>
        <w:rPr>
          <w:sz w:val="24"/>
          <w:szCs w:val="24"/>
        </w:rPr>
      </w:pPr>
      <w:r w:rsidRPr="0089150A">
        <w:rPr>
          <w:sz w:val="24"/>
          <w:szCs w:val="24"/>
        </w:rPr>
        <w:t>Планируемыерезультатыосвоениягеографии.</w:t>
      </w:r>
    </w:p>
    <w:p w:rsidR="004F6E34" w:rsidRPr="0089150A" w:rsidRDefault="00992C5C">
      <w:pPr>
        <w:pStyle w:val="a3"/>
        <w:spacing w:line="249" w:lineRule="auto"/>
        <w:ind w:right="972"/>
        <w:rPr>
          <w:sz w:val="24"/>
          <w:szCs w:val="24"/>
        </w:rPr>
      </w:pPr>
      <w:r w:rsidRPr="0089150A">
        <w:rPr>
          <w:w w:val="105"/>
          <w:sz w:val="24"/>
          <w:szCs w:val="24"/>
        </w:rPr>
        <w:t>. Личностныерезультатыосвоениягеографиидолжныотражатьготовностьобучающихсяруководствоватьсясистемойпозитивныхценностныхориентацийирасширенияопытадеятельностинаеёосновеивпроцессереализацииосновныхнаправленийвоспитательнойдеятельности,втомчислевчасти:</w:t>
      </w:r>
    </w:p>
    <w:p w:rsidR="004F6E34" w:rsidRPr="0089150A" w:rsidRDefault="00992C5C">
      <w:pPr>
        <w:pStyle w:val="a5"/>
        <w:numPr>
          <w:ilvl w:val="3"/>
          <w:numId w:val="105"/>
        </w:numPr>
        <w:tabs>
          <w:tab w:val="left" w:pos="1865"/>
          <w:tab w:val="left" w:pos="5406"/>
          <w:tab w:val="left" w:pos="8907"/>
        </w:tabs>
        <w:spacing w:before="8" w:line="249" w:lineRule="auto"/>
        <w:ind w:right="969" w:firstLine="706"/>
        <w:jc w:val="both"/>
        <w:rPr>
          <w:sz w:val="24"/>
          <w:szCs w:val="24"/>
        </w:rPr>
      </w:pPr>
      <w:r w:rsidRPr="0089150A">
        <w:rPr>
          <w:w w:val="105"/>
          <w:sz w:val="24"/>
          <w:szCs w:val="24"/>
        </w:rPr>
        <w:t>патриотического воспитания: осознание российской гражданской идентичности вполикультурном имногоконфессиональномобществе, проявлениеинтересак познаниюприроды, населения, хозяйства России, регионов и своего края, народов России; ценностноеотношение к достижениям своей Родины – цивилизационному вкладу России; ценностноеотношение</w:t>
      </w:r>
      <w:r w:rsidRPr="0089150A">
        <w:rPr>
          <w:w w:val="105"/>
          <w:sz w:val="24"/>
          <w:szCs w:val="24"/>
        </w:rPr>
        <w:tab/>
        <w:t>к</w:t>
      </w:r>
      <w:r w:rsidRPr="0089150A">
        <w:rPr>
          <w:w w:val="105"/>
          <w:sz w:val="24"/>
          <w:szCs w:val="24"/>
        </w:rPr>
        <w:tab/>
      </w:r>
      <w:r w:rsidRPr="0089150A">
        <w:rPr>
          <w:sz w:val="24"/>
          <w:szCs w:val="24"/>
        </w:rPr>
        <w:t>историческому</w:t>
      </w:r>
      <w:r w:rsidRPr="0089150A">
        <w:rPr>
          <w:w w:val="105"/>
          <w:sz w:val="24"/>
          <w:szCs w:val="24"/>
        </w:rPr>
        <w:t>и природному наследию иобъектамприродного икультурного наследия человечества,традициям разных народов, проживающих в родной стране; уважение к символам России,своегокрая;</w:t>
      </w:r>
    </w:p>
    <w:p w:rsidR="004F6E34" w:rsidRPr="0089150A" w:rsidRDefault="00992C5C">
      <w:pPr>
        <w:pStyle w:val="a5"/>
        <w:numPr>
          <w:ilvl w:val="3"/>
          <w:numId w:val="105"/>
        </w:numPr>
        <w:tabs>
          <w:tab w:val="left" w:pos="1865"/>
          <w:tab w:val="left" w:pos="2575"/>
          <w:tab w:val="left" w:pos="2769"/>
          <w:tab w:val="left" w:pos="3071"/>
          <w:tab w:val="left" w:pos="3583"/>
          <w:tab w:val="left" w:pos="4331"/>
          <w:tab w:val="left" w:pos="4676"/>
          <w:tab w:val="left" w:pos="6101"/>
          <w:tab w:val="left" w:pos="6186"/>
          <w:tab w:val="left" w:pos="6963"/>
          <w:tab w:val="left" w:pos="7014"/>
          <w:tab w:val="left" w:pos="8777"/>
          <w:tab w:val="left" w:pos="8950"/>
          <w:tab w:val="left" w:pos="9323"/>
          <w:tab w:val="left" w:pos="9886"/>
        </w:tabs>
        <w:spacing w:before="4" w:line="252" w:lineRule="auto"/>
        <w:ind w:right="976" w:firstLine="706"/>
        <w:jc w:val="both"/>
        <w:rPr>
          <w:sz w:val="24"/>
          <w:szCs w:val="24"/>
        </w:rPr>
      </w:pPr>
      <w:r w:rsidRPr="0089150A">
        <w:rPr>
          <w:w w:val="105"/>
          <w:sz w:val="24"/>
          <w:szCs w:val="24"/>
        </w:rPr>
        <w:t>гражданскоговоспитания:осознаниероссийскойгражданскойидентичности(патриотизма,уважениякОтечеству,кпрошломуинастоящемумногонациональногонарода</w:t>
      </w:r>
      <w:r w:rsidRPr="0089150A">
        <w:rPr>
          <w:w w:val="105"/>
          <w:sz w:val="24"/>
          <w:szCs w:val="24"/>
        </w:rPr>
        <w:tab/>
        <w:t>России,</w:t>
      </w:r>
      <w:r w:rsidRPr="0089150A">
        <w:rPr>
          <w:w w:val="105"/>
          <w:sz w:val="24"/>
          <w:szCs w:val="24"/>
        </w:rPr>
        <w:tab/>
      </w:r>
      <w:r w:rsidRPr="0089150A">
        <w:rPr>
          <w:w w:val="105"/>
          <w:sz w:val="24"/>
          <w:szCs w:val="24"/>
        </w:rPr>
        <w:tab/>
        <w:t>чувства</w:t>
      </w:r>
      <w:r w:rsidRPr="0089150A">
        <w:rPr>
          <w:w w:val="105"/>
          <w:sz w:val="24"/>
          <w:szCs w:val="24"/>
        </w:rPr>
        <w:tab/>
        <w:t>ответственности</w:t>
      </w:r>
      <w:r w:rsidRPr="0089150A">
        <w:rPr>
          <w:w w:val="105"/>
          <w:sz w:val="24"/>
          <w:szCs w:val="24"/>
        </w:rPr>
        <w:tab/>
        <w:t>и</w:t>
      </w:r>
      <w:r w:rsidRPr="0089150A">
        <w:rPr>
          <w:w w:val="105"/>
          <w:sz w:val="24"/>
          <w:szCs w:val="24"/>
        </w:rPr>
        <w:tab/>
      </w:r>
      <w:r w:rsidRPr="0089150A">
        <w:rPr>
          <w:w w:val="105"/>
          <w:sz w:val="24"/>
          <w:szCs w:val="24"/>
        </w:rPr>
        <w:tab/>
      </w:r>
      <w:r w:rsidRPr="0089150A">
        <w:rPr>
          <w:w w:val="105"/>
          <w:sz w:val="24"/>
          <w:szCs w:val="24"/>
        </w:rPr>
        <w:tab/>
        <w:t>долга передРодиной); готовность к выполнению обязанностей гражданина и реализации его прав,уважение прав,свобод и законных интересов других людей; активное участие вжизнисемьи,образовательнойорганизации,местногосообщества,родногокрая,страныдляреализации</w:t>
      </w:r>
      <w:r w:rsidRPr="0089150A">
        <w:rPr>
          <w:w w:val="105"/>
          <w:sz w:val="24"/>
          <w:szCs w:val="24"/>
        </w:rPr>
        <w:tab/>
      </w:r>
      <w:r w:rsidRPr="0089150A">
        <w:rPr>
          <w:w w:val="105"/>
          <w:sz w:val="24"/>
          <w:szCs w:val="24"/>
        </w:rPr>
        <w:tab/>
      </w:r>
      <w:r w:rsidRPr="0089150A">
        <w:rPr>
          <w:w w:val="105"/>
          <w:sz w:val="24"/>
          <w:szCs w:val="24"/>
        </w:rPr>
        <w:tab/>
        <w:t>целей</w:t>
      </w:r>
      <w:r w:rsidRPr="0089150A">
        <w:rPr>
          <w:w w:val="105"/>
          <w:sz w:val="24"/>
          <w:szCs w:val="24"/>
        </w:rPr>
        <w:tab/>
      </w:r>
      <w:r w:rsidRPr="0089150A">
        <w:rPr>
          <w:w w:val="105"/>
          <w:sz w:val="24"/>
          <w:szCs w:val="24"/>
        </w:rPr>
        <w:tab/>
        <w:t>устойчивого</w:t>
      </w:r>
      <w:r w:rsidRPr="0089150A">
        <w:rPr>
          <w:w w:val="105"/>
          <w:sz w:val="24"/>
          <w:szCs w:val="24"/>
        </w:rPr>
        <w:tab/>
      </w:r>
      <w:r w:rsidRPr="0089150A">
        <w:rPr>
          <w:w w:val="105"/>
          <w:sz w:val="24"/>
          <w:szCs w:val="24"/>
        </w:rPr>
        <w:tab/>
      </w:r>
      <w:r w:rsidRPr="0089150A">
        <w:rPr>
          <w:w w:val="105"/>
          <w:sz w:val="24"/>
          <w:szCs w:val="24"/>
        </w:rPr>
        <w:tab/>
        <w:t>развития;</w:t>
      </w:r>
      <w:r w:rsidRPr="0089150A">
        <w:rPr>
          <w:w w:val="105"/>
          <w:sz w:val="24"/>
          <w:szCs w:val="24"/>
        </w:rPr>
        <w:tab/>
      </w:r>
      <w:r w:rsidRPr="0089150A">
        <w:rPr>
          <w:w w:val="105"/>
          <w:sz w:val="24"/>
          <w:szCs w:val="24"/>
        </w:rPr>
        <w:tab/>
      </w:r>
      <w:r w:rsidRPr="0089150A">
        <w:rPr>
          <w:spacing w:val="-1"/>
          <w:w w:val="105"/>
          <w:sz w:val="24"/>
          <w:szCs w:val="24"/>
        </w:rPr>
        <w:t>представление</w:t>
      </w:r>
      <w:r w:rsidRPr="0089150A">
        <w:rPr>
          <w:w w:val="105"/>
          <w:sz w:val="24"/>
          <w:szCs w:val="24"/>
        </w:rPr>
        <w:t>о социальных  нормах  и  правилах  межличностных  отношений  в  поликультурномимногоконфессиональномобществе;готовностькразнообразнойсовместнойдеятельности,стремление</w:t>
      </w:r>
      <w:r w:rsidRPr="0089150A">
        <w:rPr>
          <w:w w:val="105"/>
          <w:sz w:val="24"/>
          <w:szCs w:val="24"/>
        </w:rPr>
        <w:tab/>
      </w:r>
      <w:r w:rsidRPr="0089150A">
        <w:rPr>
          <w:w w:val="105"/>
          <w:sz w:val="24"/>
          <w:szCs w:val="24"/>
        </w:rPr>
        <w:tab/>
        <w:t>к</w:t>
      </w:r>
      <w:r w:rsidRPr="0089150A">
        <w:rPr>
          <w:w w:val="105"/>
          <w:sz w:val="24"/>
          <w:szCs w:val="24"/>
        </w:rPr>
        <w:tab/>
      </w:r>
      <w:r w:rsidRPr="0089150A">
        <w:rPr>
          <w:w w:val="105"/>
          <w:sz w:val="24"/>
          <w:szCs w:val="24"/>
        </w:rPr>
        <w:tab/>
        <w:t>взаимопониманию</w:t>
      </w:r>
      <w:r w:rsidRPr="0089150A">
        <w:rPr>
          <w:w w:val="105"/>
          <w:sz w:val="24"/>
          <w:szCs w:val="24"/>
        </w:rPr>
        <w:tab/>
      </w:r>
      <w:r w:rsidRPr="0089150A">
        <w:rPr>
          <w:w w:val="105"/>
          <w:sz w:val="24"/>
          <w:szCs w:val="24"/>
        </w:rPr>
        <w:tab/>
        <w:t>и</w:t>
      </w:r>
      <w:r w:rsidRPr="0089150A">
        <w:rPr>
          <w:w w:val="105"/>
          <w:sz w:val="24"/>
          <w:szCs w:val="24"/>
        </w:rPr>
        <w:tab/>
      </w:r>
      <w:r w:rsidRPr="0089150A">
        <w:rPr>
          <w:w w:val="105"/>
          <w:sz w:val="24"/>
          <w:szCs w:val="24"/>
        </w:rPr>
        <w:tab/>
        <w:t>взаимопомощи,</w:t>
      </w:r>
      <w:r w:rsidRPr="0089150A">
        <w:rPr>
          <w:w w:val="105"/>
          <w:sz w:val="24"/>
          <w:szCs w:val="24"/>
        </w:rPr>
        <w:tab/>
      </w:r>
      <w:r w:rsidRPr="0089150A">
        <w:rPr>
          <w:w w:val="105"/>
          <w:sz w:val="24"/>
          <w:szCs w:val="24"/>
        </w:rPr>
        <w:tab/>
      </w:r>
      <w:r w:rsidRPr="0089150A">
        <w:rPr>
          <w:w w:val="105"/>
          <w:sz w:val="24"/>
          <w:szCs w:val="24"/>
        </w:rPr>
        <w:tab/>
      </w:r>
      <w:r w:rsidRPr="0089150A">
        <w:rPr>
          <w:sz w:val="24"/>
          <w:szCs w:val="24"/>
        </w:rPr>
        <w:t>готовность</w:t>
      </w:r>
      <w:r w:rsidRPr="0089150A">
        <w:rPr>
          <w:w w:val="105"/>
          <w:sz w:val="24"/>
          <w:szCs w:val="24"/>
        </w:rPr>
        <w:t>кучастиювгуманитарнойдеятельности;</w:t>
      </w:r>
    </w:p>
    <w:p w:rsidR="004F6E34" w:rsidRPr="0089150A" w:rsidRDefault="00992C5C">
      <w:pPr>
        <w:pStyle w:val="a5"/>
        <w:numPr>
          <w:ilvl w:val="3"/>
          <w:numId w:val="105"/>
        </w:numPr>
        <w:tabs>
          <w:tab w:val="left" w:pos="1865"/>
        </w:tabs>
        <w:spacing w:line="250" w:lineRule="exact"/>
        <w:ind w:left="1864" w:hanging="261"/>
        <w:jc w:val="both"/>
        <w:rPr>
          <w:sz w:val="24"/>
          <w:szCs w:val="24"/>
        </w:rPr>
      </w:pPr>
      <w:r w:rsidRPr="0089150A">
        <w:rPr>
          <w:w w:val="105"/>
          <w:sz w:val="24"/>
          <w:szCs w:val="24"/>
        </w:rPr>
        <w:t>духовно-нравственного  воспитания:   ориентация   на   моральные   ценности</w:t>
      </w:r>
    </w:p>
    <w:p w:rsidR="004F6E34" w:rsidRPr="0089150A" w:rsidRDefault="00992C5C">
      <w:pPr>
        <w:pStyle w:val="a3"/>
        <w:spacing w:before="9" w:line="252" w:lineRule="auto"/>
        <w:ind w:right="976" w:firstLine="0"/>
        <w:rPr>
          <w:sz w:val="24"/>
          <w:szCs w:val="24"/>
        </w:rPr>
      </w:pPr>
      <w:r w:rsidRPr="0089150A">
        <w:rPr>
          <w:w w:val="105"/>
          <w:sz w:val="24"/>
          <w:szCs w:val="24"/>
        </w:rPr>
        <w:t>инормы в ситуациях нравственного выбора; готовность оценивать своё поведениеипоступки, а также поведение и поступки других людей с позиции нравственныхиправовыхнормсучётомосознанияпоследствийдляокружающейсреды;развиватьспособностирешатьморальныепроблемынаосновеличностноговыборасопоройнанравственные    ценности     и     принятые     в     российском     обществе     правилаинормыповедениясучётомосознанияпоследствийдляокружающейсреды;</w:t>
      </w:r>
    </w:p>
    <w:p w:rsidR="004F6E34" w:rsidRPr="0089150A" w:rsidRDefault="00992C5C">
      <w:pPr>
        <w:pStyle w:val="a5"/>
        <w:numPr>
          <w:ilvl w:val="3"/>
          <w:numId w:val="105"/>
        </w:numPr>
        <w:tabs>
          <w:tab w:val="left" w:pos="1865"/>
        </w:tabs>
        <w:spacing w:line="252" w:lineRule="auto"/>
        <w:ind w:right="980" w:firstLine="706"/>
        <w:jc w:val="both"/>
        <w:rPr>
          <w:sz w:val="24"/>
          <w:szCs w:val="24"/>
        </w:rPr>
      </w:pPr>
      <w:r w:rsidRPr="0089150A">
        <w:rPr>
          <w:w w:val="105"/>
          <w:sz w:val="24"/>
          <w:szCs w:val="24"/>
        </w:rPr>
        <w:t>эстетического   воспитания:  восприимчивость    к    разным    традициям    своегоидругихнародов,пониманиеролиэтническихкультурныхтрадиций;ценностногоотношения к  природе  и  культуре  своей  страны,  своей  малой  родины;  природеи культуре других регионов и стран мира,объектам Всемирного культурного наследиячеловечества;</w:t>
      </w:r>
    </w:p>
    <w:p w:rsidR="004F6E34" w:rsidRPr="0089150A" w:rsidRDefault="00992C5C">
      <w:pPr>
        <w:pStyle w:val="a5"/>
        <w:numPr>
          <w:ilvl w:val="3"/>
          <w:numId w:val="105"/>
        </w:numPr>
        <w:tabs>
          <w:tab w:val="left" w:pos="1865"/>
          <w:tab w:val="left" w:pos="2812"/>
          <w:tab w:val="left" w:pos="3964"/>
          <w:tab w:val="left" w:pos="6008"/>
          <w:tab w:val="left" w:pos="7146"/>
          <w:tab w:val="left" w:pos="9534"/>
        </w:tabs>
        <w:spacing w:line="249" w:lineRule="auto"/>
        <w:ind w:right="969" w:firstLine="706"/>
        <w:jc w:val="both"/>
        <w:rPr>
          <w:sz w:val="24"/>
          <w:szCs w:val="24"/>
        </w:rPr>
      </w:pPr>
      <w:r w:rsidRPr="0089150A">
        <w:rPr>
          <w:w w:val="105"/>
          <w:sz w:val="24"/>
          <w:szCs w:val="24"/>
        </w:rPr>
        <w:t>ценности научного познания: ориентация в деятельности на современную системунаучныхпредставленийгеографическихнаукобосновныхзакономерностяхразвитияприроды</w:t>
      </w:r>
      <w:r w:rsidRPr="0089150A">
        <w:rPr>
          <w:w w:val="105"/>
          <w:sz w:val="24"/>
          <w:szCs w:val="24"/>
        </w:rPr>
        <w:tab/>
        <w:t>и</w:t>
      </w:r>
      <w:r w:rsidRPr="0089150A">
        <w:rPr>
          <w:w w:val="105"/>
          <w:sz w:val="24"/>
          <w:szCs w:val="24"/>
        </w:rPr>
        <w:tab/>
        <w:t>общества,</w:t>
      </w:r>
      <w:r w:rsidRPr="0089150A">
        <w:rPr>
          <w:w w:val="105"/>
          <w:sz w:val="24"/>
          <w:szCs w:val="24"/>
        </w:rPr>
        <w:tab/>
        <w:t>о</w:t>
      </w:r>
      <w:r w:rsidRPr="0089150A">
        <w:rPr>
          <w:w w:val="105"/>
          <w:sz w:val="24"/>
          <w:szCs w:val="24"/>
        </w:rPr>
        <w:tab/>
        <w:t>взаимосвязях</w:t>
      </w:r>
      <w:r w:rsidRPr="0089150A">
        <w:rPr>
          <w:w w:val="105"/>
          <w:sz w:val="24"/>
          <w:szCs w:val="24"/>
        </w:rPr>
        <w:tab/>
        <w:t>человекасприроднойисоциальнойсредой;овладениечитательскойкультуройкаксредствомпознания мира для применения различных источников географической информации прирешениипознавательныхипрактико-ориентированныхзадач;овладениеосновныминавыкамиисследовательскойдеятельностивгеографическихнауках,установкана</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2" w:firstLine="0"/>
        <w:rPr>
          <w:sz w:val="24"/>
          <w:szCs w:val="24"/>
        </w:rPr>
      </w:pPr>
      <w:r w:rsidRPr="0089150A">
        <w:rPr>
          <w:w w:val="105"/>
          <w:sz w:val="24"/>
          <w:szCs w:val="24"/>
        </w:rPr>
        <w:t>осмыслениеопыта,наблюденийистремлениесовершенствоватьпутидостиженияиндивидуальногоиколлективногоблагополучия;</w:t>
      </w:r>
    </w:p>
    <w:p w:rsidR="004F6E34" w:rsidRPr="0089150A" w:rsidRDefault="00992C5C">
      <w:pPr>
        <w:pStyle w:val="a5"/>
        <w:numPr>
          <w:ilvl w:val="3"/>
          <w:numId w:val="105"/>
        </w:numPr>
        <w:tabs>
          <w:tab w:val="left" w:pos="1865"/>
          <w:tab w:val="left" w:pos="2891"/>
          <w:tab w:val="left" w:pos="3373"/>
          <w:tab w:val="left" w:pos="3821"/>
          <w:tab w:val="left" w:pos="5018"/>
          <w:tab w:val="left" w:pos="5115"/>
          <w:tab w:val="left" w:pos="5223"/>
          <w:tab w:val="left" w:pos="5727"/>
          <w:tab w:val="left" w:pos="6496"/>
          <w:tab w:val="left" w:pos="7820"/>
          <w:tab w:val="left" w:pos="7900"/>
          <w:tab w:val="left" w:pos="8007"/>
          <w:tab w:val="left" w:pos="9310"/>
          <w:tab w:val="left" w:pos="9541"/>
          <w:tab w:val="left" w:pos="9648"/>
        </w:tabs>
        <w:spacing w:line="249" w:lineRule="auto"/>
        <w:ind w:right="973" w:firstLine="706"/>
        <w:jc w:val="both"/>
        <w:rPr>
          <w:sz w:val="24"/>
          <w:szCs w:val="24"/>
        </w:rPr>
      </w:pPr>
      <w:r w:rsidRPr="0089150A">
        <w:rPr>
          <w:w w:val="105"/>
          <w:sz w:val="24"/>
          <w:szCs w:val="24"/>
        </w:rPr>
        <w:t>физического</w:t>
      </w:r>
      <w:r w:rsidRPr="0089150A">
        <w:rPr>
          <w:w w:val="105"/>
          <w:sz w:val="24"/>
          <w:szCs w:val="24"/>
        </w:rPr>
        <w:tab/>
      </w:r>
      <w:r w:rsidRPr="0089150A">
        <w:rPr>
          <w:w w:val="105"/>
          <w:sz w:val="24"/>
          <w:szCs w:val="24"/>
        </w:rPr>
        <w:tab/>
        <w:t>воспитания,</w:t>
      </w:r>
      <w:r w:rsidRPr="0089150A">
        <w:rPr>
          <w:w w:val="105"/>
          <w:sz w:val="24"/>
          <w:szCs w:val="24"/>
        </w:rPr>
        <w:tab/>
      </w:r>
      <w:r w:rsidRPr="0089150A">
        <w:rPr>
          <w:w w:val="105"/>
          <w:sz w:val="24"/>
          <w:szCs w:val="24"/>
        </w:rPr>
        <w:tab/>
      </w:r>
      <w:r w:rsidRPr="0089150A">
        <w:rPr>
          <w:w w:val="105"/>
          <w:sz w:val="24"/>
          <w:szCs w:val="24"/>
        </w:rPr>
        <w:tab/>
        <w:t>формирования</w:t>
      </w:r>
      <w:r w:rsidRPr="0089150A">
        <w:rPr>
          <w:w w:val="105"/>
          <w:sz w:val="24"/>
          <w:szCs w:val="24"/>
        </w:rPr>
        <w:tab/>
      </w:r>
      <w:r w:rsidRPr="0089150A">
        <w:rPr>
          <w:w w:val="105"/>
          <w:sz w:val="24"/>
          <w:szCs w:val="24"/>
        </w:rPr>
        <w:tab/>
        <w:t>культуры</w:t>
      </w:r>
      <w:r w:rsidRPr="0089150A">
        <w:rPr>
          <w:w w:val="105"/>
          <w:sz w:val="24"/>
          <w:szCs w:val="24"/>
        </w:rPr>
        <w:tab/>
      </w:r>
      <w:r w:rsidRPr="0089150A">
        <w:rPr>
          <w:w w:val="105"/>
          <w:sz w:val="24"/>
          <w:szCs w:val="24"/>
        </w:rPr>
        <w:tab/>
      </w:r>
      <w:r w:rsidRPr="0089150A">
        <w:rPr>
          <w:spacing w:val="-1"/>
          <w:w w:val="105"/>
          <w:sz w:val="24"/>
          <w:szCs w:val="24"/>
        </w:rPr>
        <w:t>здоровья</w:t>
      </w:r>
      <w:r w:rsidRPr="0089150A">
        <w:rPr>
          <w:w w:val="105"/>
          <w:sz w:val="24"/>
          <w:szCs w:val="24"/>
        </w:rPr>
        <w:t>и эмоционального благополучия: осознание ценности жизни; ответственное отношение ксвоему здоровью и установка на здоровый образ жизни (здоровое питание, соблюдениегигиенических</w:t>
      </w:r>
      <w:r w:rsidRPr="0089150A">
        <w:rPr>
          <w:w w:val="105"/>
          <w:sz w:val="24"/>
          <w:szCs w:val="24"/>
        </w:rPr>
        <w:tab/>
      </w:r>
      <w:r w:rsidRPr="0089150A">
        <w:rPr>
          <w:w w:val="105"/>
          <w:sz w:val="24"/>
          <w:szCs w:val="24"/>
        </w:rPr>
        <w:tab/>
        <w:t>правил,</w:t>
      </w:r>
      <w:r w:rsidRPr="0089150A">
        <w:rPr>
          <w:w w:val="105"/>
          <w:sz w:val="24"/>
          <w:szCs w:val="24"/>
        </w:rPr>
        <w:tab/>
      </w:r>
      <w:r w:rsidRPr="0089150A">
        <w:rPr>
          <w:w w:val="105"/>
          <w:sz w:val="24"/>
          <w:szCs w:val="24"/>
        </w:rPr>
        <w:tab/>
        <w:t>сбалансированный</w:t>
      </w:r>
      <w:r w:rsidRPr="0089150A">
        <w:rPr>
          <w:w w:val="105"/>
          <w:sz w:val="24"/>
          <w:szCs w:val="24"/>
        </w:rPr>
        <w:tab/>
      </w:r>
      <w:r w:rsidRPr="0089150A">
        <w:rPr>
          <w:w w:val="105"/>
          <w:sz w:val="24"/>
          <w:szCs w:val="24"/>
        </w:rPr>
        <w:tab/>
      </w:r>
      <w:r w:rsidRPr="0089150A">
        <w:rPr>
          <w:w w:val="105"/>
          <w:sz w:val="24"/>
          <w:szCs w:val="24"/>
        </w:rPr>
        <w:tab/>
        <w:t>режим</w:t>
      </w:r>
      <w:r w:rsidRPr="0089150A">
        <w:rPr>
          <w:w w:val="105"/>
          <w:sz w:val="24"/>
          <w:szCs w:val="24"/>
        </w:rPr>
        <w:tab/>
      </w:r>
      <w:r w:rsidRPr="0089150A">
        <w:rPr>
          <w:w w:val="105"/>
          <w:sz w:val="24"/>
          <w:szCs w:val="24"/>
        </w:rPr>
        <w:tab/>
      </w:r>
      <w:r w:rsidRPr="0089150A">
        <w:rPr>
          <w:w w:val="105"/>
          <w:sz w:val="24"/>
          <w:szCs w:val="24"/>
        </w:rPr>
        <w:tab/>
      </w:r>
      <w:r w:rsidRPr="0089150A">
        <w:rPr>
          <w:spacing w:val="-1"/>
          <w:w w:val="105"/>
          <w:sz w:val="24"/>
          <w:szCs w:val="24"/>
        </w:rPr>
        <w:t>занятий</w:t>
      </w:r>
      <w:r w:rsidRPr="0089150A">
        <w:rPr>
          <w:w w:val="105"/>
          <w:sz w:val="24"/>
          <w:szCs w:val="24"/>
        </w:rPr>
        <w:t>и  отдыха,    регулярная    физическая    активность);    соблюдение   правил    безопасности</w:t>
      </w:r>
      <w:r w:rsidRPr="0089150A">
        <w:rPr>
          <w:sz w:val="24"/>
          <w:szCs w:val="24"/>
        </w:rPr>
        <w:t>в природе; навыков безопасного поведения в интерн ет-среде; способность адаптироваться к</w:t>
      </w:r>
      <w:r w:rsidRPr="0089150A">
        <w:rPr>
          <w:w w:val="105"/>
          <w:sz w:val="24"/>
          <w:szCs w:val="24"/>
        </w:rPr>
        <w:t>стрессовымситуациямименяющимсясоциальным,информационнымиприроднымусловиям,втомчислеосмысляясобственныйопытивыстраиваядальнейшиецели;сформированность навыка рефлексии, признание своего права на ошибку и такого же правадругого</w:t>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t>человека;</w:t>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sz w:val="24"/>
          <w:szCs w:val="24"/>
        </w:rPr>
        <w:t xml:space="preserve">готовность и </w:t>
      </w:r>
      <w:r w:rsidRPr="0089150A">
        <w:rPr>
          <w:w w:val="105"/>
          <w:sz w:val="24"/>
          <w:szCs w:val="24"/>
        </w:rPr>
        <w:t>способность осознанновыполнятьипропагандироватьправилаздорового,безопасногоиэкологически</w:t>
      </w:r>
      <w:r w:rsidRPr="0089150A">
        <w:rPr>
          <w:sz w:val="24"/>
          <w:szCs w:val="24"/>
        </w:rPr>
        <w:tab/>
      </w:r>
      <w:r w:rsidRPr="0089150A">
        <w:rPr>
          <w:w w:val="105"/>
          <w:sz w:val="24"/>
          <w:szCs w:val="24"/>
        </w:rPr>
        <w:t xml:space="preserve"> целесообразного</w:t>
      </w:r>
      <w:r w:rsidRPr="0089150A">
        <w:rPr>
          <w:w w:val="105"/>
          <w:sz w:val="24"/>
          <w:szCs w:val="24"/>
        </w:rPr>
        <w:tab/>
      </w:r>
      <w:r w:rsidRPr="0089150A">
        <w:rPr>
          <w:w w:val="105"/>
          <w:sz w:val="24"/>
          <w:szCs w:val="24"/>
        </w:rPr>
        <w:tab/>
      </w:r>
      <w:r w:rsidRPr="0089150A">
        <w:rPr>
          <w:w w:val="105"/>
          <w:sz w:val="24"/>
          <w:szCs w:val="24"/>
        </w:rPr>
        <w:tab/>
        <w:t>образа</w:t>
      </w:r>
      <w:r w:rsidRPr="0089150A">
        <w:rPr>
          <w:w w:val="105"/>
          <w:sz w:val="24"/>
          <w:szCs w:val="24"/>
        </w:rPr>
        <w:tab/>
        <w:t>жизни;</w:t>
      </w:r>
      <w:r w:rsidRPr="0089150A">
        <w:rPr>
          <w:w w:val="105"/>
          <w:sz w:val="24"/>
          <w:szCs w:val="24"/>
        </w:rPr>
        <w:tab/>
        <w:t>бережно</w:t>
      </w:r>
      <w:r w:rsidRPr="0089150A">
        <w:rPr>
          <w:w w:val="105"/>
          <w:sz w:val="24"/>
          <w:szCs w:val="24"/>
        </w:rPr>
        <w:tab/>
        <w:t>относиться к природе иокружающейсреде;</w:t>
      </w:r>
    </w:p>
    <w:p w:rsidR="004F6E34" w:rsidRPr="0089150A" w:rsidRDefault="00992C5C">
      <w:pPr>
        <w:pStyle w:val="a5"/>
        <w:numPr>
          <w:ilvl w:val="3"/>
          <w:numId w:val="105"/>
        </w:numPr>
        <w:tabs>
          <w:tab w:val="left" w:pos="1865"/>
          <w:tab w:val="left" w:pos="3438"/>
          <w:tab w:val="left" w:pos="5417"/>
          <w:tab w:val="left" w:pos="6158"/>
          <w:tab w:val="left" w:pos="7670"/>
          <w:tab w:val="left" w:pos="9685"/>
        </w:tabs>
        <w:spacing w:before="5" w:line="252" w:lineRule="auto"/>
        <w:ind w:right="972" w:firstLine="706"/>
        <w:jc w:val="both"/>
        <w:rPr>
          <w:sz w:val="24"/>
          <w:szCs w:val="24"/>
        </w:rPr>
      </w:pPr>
      <w:r w:rsidRPr="0089150A">
        <w:rPr>
          <w:w w:val="105"/>
          <w:sz w:val="24"/>
          <w:szCs w:val="24"/>
        </w:rPr>
        <w:t>трудового воспитания: установка на активное участие в решении практическихзадач      (в       рамках       семьи,       школы,       города,       края)       технологическойи      социальной        направленности,        способность        инициировать,       планироватьи самостоятельно выполнять такого рода деятельность; интерес к практическому изучениюпрофессий и труда различного рода, в том числе на основе применения географическихзнаний;осознаниеважностиобучениянапротяжениивсейжизнидляуспешнойпрофессиональной</w:t>
      </w:r>
      <w:r w:rsidRPr="0089150A">
        <w:rPr>
          <w:w w:val="105"/>
          <w:sz w:val="24"/>
          <w:szCs w:val="24"/>
        </w:rPr>
        <w:tab/>
        <w:t>деятельности</w:t>
      </w:r>
      <w:r w:rsidRPr="0089150A">
        <w:rPr>
          <w:w w:val="105"/>
          <w:sz w:val="24"/>
          <w:szCs w:val="24"/>
        </w:rPr>
        <w:tab/>
        <w:t>и</w:t>
      </w:r>
      <w:r w:rsidRPr="0089150A">
        <w:rPr>
          <w:w w:val="105"/>
          <w:sz w:val="24"/>
          <w:szCs w:val="24"/>
        </w:rPr>
        <w:tab/>
        <w:t>развитие</w:t>
      </w:r>
      <w:r w:rsidRPr="0089150A">
        <w:rPr>
          <w:w w:val="105"/>
          <w:sz w:val="24"/>
          <w:szCs w:val="24"/>
        </w:rPr>
        <w:tab/>
        <w:t>необходимых</w:t>
      </w:r>
      <w:r w:rsidRPr="0089150A">
        <w:rPr>
          <w:w w:val="105"/>
          <w:sz w:val="24"/>
          <w:szCs w:val="24"/>
        </w:rPr>
        <w:tab/>
      </w:r>
      <w:r w:rsidRPr="0089150A">
        <w:rPr>
          <w:sz w:val="24"/>
          <w:szCs w:val="24"/>
        </w:rPr>
        <w:t>умений</w:t>
      </w:r>
      <w:r w:rsidRPr="0089150A">
        <w:rPr>
          <w:w w:val="105"/>
          <w:sz w:val="24"/>
          <w:szCs w:val="24"/>
        </w:rPr>
        <w:t>дляэтого;осознанныйвыборипостроениеиндивидуальнойтраекторииобразованияижизненныхплановсучётомличныхиобщественныхинтересовипотребностей;</w:t>
      </w:r>
    </w:p>
    <w:p w:rsidR="004F6E34" w:rsidRPr="0089150A" w:rsidRDefault="00992C5C">
      <w:pPr>
        <w:pStyle w:val="a5"/>
        <w:numPr>
          <w:ilvl w:val="3"/>
          <w:numId w:val="105"/>
        </w:numPr>
        <w:tabs>
          <w:tab w:val="left" w:pos="1865"/>
        </w:tabs>
        <w:spacing w:line="249" w:lineRule="auto"/>
        <w:ind w:right="973" w:firstLine="706"/>
        <w:jc w:val="both"/>
        <w:rPr>
          <w:sz w:val="24"/>
          <w:szCs w:val="24"/>
        </w:rPr>
      </w:pPr>
      <w:r w:rsidRPr="0089150A">
        <w:rPr>
          <w:w w:val="105"/>
          <w:sz w:val="24"/>
          <w:szCs w:val="24"/>
        </w:rPr>
        <w:t>экологического воспитания: ориентация на применение географических знанийдля   решения     задач    в     области     окружающей     среды,    планирования    поступковиоценкиихвозможныхпоследствийдляокружающейсреды;осознаниеглобальногохарактераэкологическихпроблемипутейихрешения;активноенеприятиедействий,приносящихвредокружающейсреде;осознаниесвоейроликакгражданинаипотребителявусловияхвзаимосвязиприродной,технологическойисоциальнойсред;готовностькучастиювпрактическойдеятельностиэкологическойнаправленности.</w:t>
      </w:r>
    </w:p>
    <w:p w:rsidR="004F6E34" w:rsidRPr="0089150A" w:rsidRDefault="00992C5C">
      <w:pPr>
        <w:pStyle w:val="a3"/>
        <w:spacing w:line="249" w:lineRule="auto"/>
        <w:ind w:right="981"/>
        <w:rPr>
          <w:sz w:val="24"/>
          <w:szCs w:val="24"/>
        </w:rPr>
      </w:pPr>
      <w:r w:rsidRPr="0089150A">
        <w:rPr>
          <w:w w:val="105"/>
          <w:sz w:val="24"/>
          <w:szCs w:val="24"/>
        </w:rPr>
        <w:t>Врезультатеизучениягеографиинауровнеосновно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4F6E34" w:rsidRPr="0089150A" w:rsidRDefault="00992C5C">
      <w:pPr>
        <w:pStyle w:val="a3"/>
        <w:spacing w:line="249" w:lineRule="auto"/>
        <w:ind w:right="983"/>
        <w:rPr>
          <w:sz w:val="24"/>
          <w:szCs w:val="24"/>
        </w:rPr>
      </w:pPr>
      <w:r w:rsidRPr="0089150A">
        <w:rPr>
          <w:w w:val="105"/>
          <w:sz w:val="24"/>
          <w:szCs w:val="24"/>
        </w:rPr>
        <w:t>У обучающегося будут сформированы следующие базовые логические действия какчастьпознавательныхуниверсальных учебныхдействий:</w:t>
      </w:r>
    </w:p>
    <w:p w:rsidR="004F6E34" w:rsidRPr="0089150A" w:rsidRDefault="00992C5C">
      <w:pPr>
        <w:pStyle w:val="a3"/>
        <w:spacing w:before="5" w:line="247" w:lineRule="auto"/>
        <w:ind w:right="988"/>
        <w:rPr>
          <w:sz w:val="24"/>
          <w:szCs w:val="24"/>
        </w:rPr>
      </w:pPr>
      <w:r w:rsidRPr="0089150A">
        <w:rPr>
          <w:w w:val="105"/>
          <w:sz w:val="24"/>
          <w:szCs w:val="24"/>
        </w:rPr>
        <w:t>выявлятьихарактеризоватьсущественныепризнакигеографическихобъектов,процессовиявлений;</w:t>
      </w:r>
    </w:p>
    <w:p w:rsidR="004F6E34" w:rsidRPr="0089150A" w:rsidRDefault="00992C5C">
      <w:pPr>
        <w:pStyle w:val="a3"/>
        <w:spacing w:before="2" w:line="254" w:lineRule="auto"/>
        <w:ind w:right="982"/>
        <w:rPr>
          <w:sz w:val="24"/>
          <w:szCs w:val="24"/>
        </w:rPr>
      </w:pPr>
      <w:r w:rsidRPr="0089150A">
        <w:rPr>
          <w:w w:val="105"/>
          <w:sz w:val="24"/>
          <w:szCs w:val="24"/>
        </w:rPr>
        <w:t>устанавливатьсущественныйпризнакклассификациигеографическихобъектов,процессовиявлений,основаниядляих сравнения;</w:t>
      </w:r>
    </w:p>
    <w:p w:rsidR="004F6E34" w:rsidRPr="0089150A" w:rsidRDefault="00992C5C">
      <w:pPr>
        <w:pStyle w:val="a3"/>
        <w:spacing w:line="247" w:lineRule="auto"/>
        <w:ind w:right="978"/>
        <w:rPr>
          <w:sz w:val="24"/>
          <w:szCs w:val="24"/>
        </w:rPr>
      </w:pPr>
      <w:r w:rsidRPr="0089150A">
        <w:rPr>
          <w:w w:val="105"/>
          <w:sz w:val="24"/>
          <w:szCs w:val="24"/>
        </w:rPr>
        <w:t>выявлять   закономерности    и    противоречия    в    рассматриваемых    фактахиданныхнаблюденийсучётомпредложеннойгеографическойзадачи;</w:t>
      </w:r>
    </w:p>
    <w:p w:rsidR="004F6E34" w:rsidRPr="0089150A" w:rsidRDefault="00992C5C">
      <w:pPr>
        <w:pStyle w:val="a3"/>
        <w:spacing w:before="4" w:line="247" w:lineRule="auto"/>
        <w:ind w:right="981"/>
        <w:rPr>
          <w:sz w:val="24"/>
          <w:szCs w:val="24"/>
        </w:rPr>
      </w:pPr>
      <w:r w:rsidRPr="0089150A">
        <w:rPr>
          <w:w w:val="105"/>
          <w:sz w:val="24"/>
          <w:szCs w:val="24"/>
        </w:rPr>
        <w:t>выявлять   дефициты   географической   информации,   данных,     необходимыхдлярешенияпоставленнойзадачи;</w:t>
      </w:r>
    </w:p>
    <w:p w:rsidR="004F6E34" w:rsidRPr="0089150A" w:rsidRDefault="00992C5C">
      <w:pPr>
        <w:pStyle w:val="a3"/>
        <w:spacing w:before="3" w:line="249" w:lineRule="auto"/>
        <w:ind w:right="976"/>
        <w:rPr>
          <w:sz w:val="24"/>
          <w:szCs w:val="24"/>
        </w:rPr>
      </w:pPr>
      <w:r w:rsidRPr="0089150A">
        <w:rPr>
          <w:w w:val="105"/>
          <w:sz w:val="24"/>
          <w:szCs w:val="24"/>
        </w:rPr>
        <w:t>выявлятьпричинно-следственныесвязиприизучениигеографическихобъектов,процессов       и       явлений;       делать      выводы       с      использованием      дедуктивныхи индуктивных умозаключений, умозаключений по аналогии, формулировать гипотезы овзаимосвязяхгеографическихобъектов,процессовиявлений;</w:t>
      </w:r>
    </w:p>
    <w:p w:rsidR="004F6E34" w:rsidRPr="0089150A" w:rsidRDefault="00992C5C">
      <w:pPr>
        <w:pStyle w:val="a3"/>
        <w:spacing w:before="2" w:line="254" w:lineRule="auto"/>
        <w:ind w:right="985"/>
        <w:rPr>
          <w:sz w:val="24"/>
          <w:szCs w:val="24"/>
        </w:rPr>
      </w:pPr>
      <w:r w:rsidRPr="0089150A">
        <w:rPr>
          <w:w w:val="105"/>
          <w:sz w:val="24"/>
          <w:szCs w:val="24"/>
        </w:rPr>
        <w:t>самостоятельновыбиратьспособрешенияучебнойгеографическойзадачи(сравниватьнескольковариантоврешения,выбиратьнаиболееподходящийсучётом</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самостоятельновыделенныхкритериев).</w:t>
      </w:r>
    </w:p>
    <w:p w:rsidR="004F6E34" w:rsidRPr="0089150A" w:rsidRDefault="00992C5C">
      <w:pPr>
        <w:pStyle w:val="a3"/>
        <w:spacing w:before="16" w:line="247" w:lineRule="auto"/>
        <w:ind w:right="985"/>
        <w:rPr>
          <w:sz w:val="24"/>
          <w:szCs w:val="24"/>
        </w:rPr>
      </w:pPr>
      <w:r w:rsidRPr="0089150A">
        <w:rPr>
          <w:w w:val="105"/>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4F6E34" w:rsidRPr="0089150A" w:rsidRDefault="00992C5C">
      <w:pPr>
        <w:pStyle w:val="a3"/>
        <w:tabs>
          <w:tab w:val="left" w:pos="3814"/>
          <w:tab w:val="left" w:pos="6066"/>
          <w:tab w:val="left" w:pos="7628"/>
          <w:tab w:val="left" w:pos="9736"/>
        </w:tabs>
        <w:spacing w:before="3" w:line="254" w:lineRule="auto"/>
        <w:ind w:left="1604" w:right="981" w:firstLine="0"/>
        <w:rPr>
          <w:sz w:val="24"/>
          <w:szCs w:val="24"/>
        </w:rPr>
      </w:pPr>
      <w:r w:rsidRPr="0089150A">
        <w:rPr>
          <w:sz w:val="24"/>
          <w:szCs w:val="24"/>
        </w:rPr>
        <w:t>использовать географические вопросы как исследовательский инструмент познания;</w:t>
      </w:r>
      <w:r w:rsidRPr="0089150A">
        <w:rPr>
          <w:w w:val="105"/>
          <w:sz w:val="24"/>
          <w:szCs w:val="24"/>
        </w:rPr>
        <w:t>формулировать</w:t>
      </w:r>
      <w:r w:rsidRPr="0089150A">
        <w:rPr>
          <w:w w:val="105"/>
          <w:sz w:val="24"/>
          <w:szCs w:val="24"/>
        </w:rPr>
        <w:tab/>
        <w:t>географические</w:t>
      </w:r>
      <w:r w:rsidRPr="0089150A">
        <w:rPr>
          <w:w w:val="105"/>
          <w:sz w:val="24"/>
          <w:szCs w:val="24"/>
        </w:rPr>
        <w:tab/>
        <w:t>вопросы,</w:t>
      </w:r>
      <w:r w:rsidRPr="0089150A">
        <w:rPr>
          <w:w w:val="105"/>
          <w:sz w:val="24"/>
          <w:szCs w:val="24"/>
        </w:rPr>
        <w:tab/>
        <w:t>фиксирующие</w:t>
      </w:r>
      <w:r w:rsidRPr="0089150A">
        <w:rPr>
          <w:w w:val="105"/>
          <w:sz w:val="24"/>
          <w:szCs w:val="24"/>
        </w:rPr>
        <w:tab/>
      </w:r>
      <w:r w:rsidRPr="0089150A">
        <w:rPr>
          <w:spacing w:val="-3"/>
          <w:w w:val="105"/>
          <w:sz w:val="24"/>
          <w:szCs w:val="24"/>
        </w:rPr>
        <w:t>разрыв</w:t>
      </w:r>
    </w:p>
    <w:p w:rsidR="004F6E34" w:rsidRPr="0089150A" w:rsidRDefault="00992C5C">
      <w:pPr>
        <w:pStyle w:val="a3"/>
        <w:spacing w:line="247" w:lineRule="auto"/>
        <w:ind w:right="975" w:firstLine="0"/>
        <w:rPr>
          <w:sz w:val="24"/>
          <w:szCs w:val="24"/>
        </w:rPr>
      </w:pPr>
      <w:r w:rsidRPr="0089150A">
        <w:rPr>
          <w:w w:val="105"/>
          <w:sz w:val="24"/>
          <w:szCs w:val="24"/>
        </w:rPr>
        <w:t>междуреальнымижелательнымсостояниемситуации,объекта,исамостоятельноустанавливатьискомоеиданное;</w:t>
      </w:r>
    </w:p>
    <w:p w:rsidR="004F6E34" w:rsidRPr="0089150A" w:rsidRDefault="00992C5C">
      <w:pPr>
        <w:pStyle w:val="a3"/>
        <w:spacing w:before="3" w:line="249" w:lineRule="auto"/>
        <w:ind w:right="981"/>
        <w:rPr>
          <w:sz w:val="24"/>
          <w:szCs w:val="24"/>
        </w:rPr>
      </w:pPr>
      <w:r w:rsidRPr="0089150A">
        <w:rPr>
          <w:w w:val="105"/>
          <w:sz w:val="24"/>
          <w:szCs w:val="24"/>
        </w:rPr>
        <w:t>формировать гипотезу об истинности собственных суждений и суждений других,аргументироватьсвоюпозицию,мнениепогеографическимаспектамразличныхвопросовипроблем;</w:t>
      </w:r>
    </w:p>
    <w:p w:rsidR="004F6E34" w:rsidRPr="0089150A" w:rsidRDefault="00992C5C">
      <w:pPr>
        <w:pStyle w:val="a3"/>
        <w:spacing w:before="4" w:line="249" w:lineRule="auto"/>
        <w:ind w:right="971"/>
        <w:rPr>
          <w:sz w:val="24"/>
          <w:szCs w:val="24"/>
        </w:rPr>
      </w:pPr>
      <w:r w:rsidRPr="0089150A">
        <w:rPr>
          <w:w w:val="105"/>
          <w:sz w:val="24"/>
          <w:szCs w:val="24"/>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географическихобъектов,причинно-следственныхсвязейизависимостеймеждугеографическимиобъектами,процессамииявлениями;</w:t>
      </w:r>
    </w:p>
    <w:p w:rsidR="004F6E34" w:rsidRPr="0089150A" w:rsidRDefault="00992C5C">
      <w:pPr>
        <w:pStyle w:val="a3"/>
        <w:spacing w:before="2" w:line="247" w:lineRule="auto"/>
        <w:ind w:right="975"/>
        <w:rPr>
          <w:sz w:val="24"/>
          <w:szCs w:val="24"/>
        </w:rPr>
      </w:pPr>
      <w:r w:rsidRPr="0089150A">
        <w:rPr>
          <w:w w:val="105"/>
          <w:sz w:val="24"/>
          <w:szCs w:val="24"/>
        </w:rPr>
        <w:t>оцениватьдостоверностьинформации,полученнойвходегеографическогоисследования;</w:t>
      </w:r>
    </w:p>
    <w:p w:rsidR="004F6E34" w:rsidRPr="0089150A" w:rsidRDefault="00992C5C">
      <w:pPr>
        <w:pStyle w:val="a3"/>
        <w:spacing w:before="10" w:line="247" w:lineRule="auto"/>
        <w:ind w:right="980"/>
        <w:rPr>
          <w:sz w:val="24"/>
          <w:szCs w:val="24"/>
        </w:rPr>
      </w:pPr>
      <w:r w:rsidRPr="0089150A">
        <w:rPr>
          <w:w w:val="105"/>
          <w:sz w:val="24"/>
          <w:szCs w:val="24"/>
        </w:rPr>
        <w:t>самостоятельно формулировать обобщения и выводы по результатам проведённогонаблюденияилиисследования,оцениватьдостоверностьполученныхрезультатовивыводов;</w:t>
      </w:r>
    </w:p>
    <w:p w:rsidR="004F6E34" w:rsidRPr="0089150A" w:rsidRDefault="00992C5C">
      <w:pPr>
        <w:pStyle w:val="a3"/>
        <w:spacing w:before="10" w:line="249" w:lineRule="auto"/>
        <w:ind w:right="972"/>
        <w:rPr>
          <w:sz w:val="24"/>
          <w:szCs w:val="24"/>
        </w:rPr>
      </w:pPr>
      <w:r w:rsidRPr="0089150A">
        <w:rPr>
          <w:w w:val="105"/>
          <w:sz w:val="24"/>
          <w:szCs w:val="24"/>
        </w:rPr>
        <w:t>прогнозироватьвозможноедальнейшееразвитиегеографическихобъектов,процессов и явлений, событий и их последствия в аналогичных или сходных ситуациях, атакже выдвигать предположения об их развитии в изменяющихся условиях окружающейсреды.</w:t>
      </w:r>
    </w:p>
    <w:p w:rsidR="004F6E34" w:rsidRPr="0089150A" w:rsidRDefault="00992C5C">
      <w:pPr>
        <w:pStyle w:val="a3"/>
        <w:spacing w:before="2" w:line="249" w:lineRule="auto"/>
        <w:ind w:right="976"/>
        <w:rPr>
          <w:sz w:val="24"/>
          <w:szCs w:val="24"/>
        </w:rPr>
      </w:pPr>
      <w:r w:rsidRPr="0089150A">
        <w:rPr>
          <w:w w:val="105"/>
          <w:sz w:val="24"/>
          <w:szCs w:val="24"/>
        </w:rPr>
        <w:t>У    обучающегося      будут      сформированы      следующие      умения      работатьсинформациейкакчасть познавательныхуниверсальныхучебныхдействий:</w:t>
      </w:r>
    </w:p>
    <w:p w:rsidR="004F6E34" w:rsidRPr="0089150A" w:rsidRDefault="00992C5C">
      <w:pPr>
        <w:pStyle w:val="a3"/>
        <w:spacing w:before="5" w:line="247" w:lineRule="auto"/>
        <w:ind w:right="979"/>
        <w:rPr>
          <w:sz w:val="24"/>
          <w:szCs w:val="24"/>
        </w:rPr>
      </w:pPr>
      <w:r w:rsidRPr="0089150A">
        <w:rPr>
          <w:w w:val="105"/>
          <w:sz w:val="24"/>
          <w:szCs w:val="24"/>
        </w:rPr>
        <w:t>применятьразличныеметоды,инструментыизапросыприпоискеиотбореинформацииилиданныхизисточниковгеографическойинформациисучётомпредложеннойучебнойзадачиизаданныхкритериев;</w:t>
      </w:r>
    </w:p>
    <w:p w:rsidR="004F6E34" w:rsidRPr="0089150A" w:rsidRDefault="00992C5C">
      <w:pPr>
        <w:pStyle w:val="a3"/>
        <w:spacing w:before="11" w:line="247" w:lineRule="auto"/>
        <w:ind w:right="985"/>
        <w:rPr>
          <w:sz w:val="24"/>
          <w:szCs w:val="24"/>
        </w:rPr>
      </w:pPr>
      <w:r w:rsidRPr="0089150A">
        <w:rPr>
          <w:w w:val="105"/>
          <w:sz w:val="24"/>
          <w:szCs w:val="24"/>
        </w:rPr>
        <w:t>выбирать,анализироватьиинтерпретироватьгеографическуюинформациюразличныхвидовиформпредставления;</w:t>
      </w:r>
    </w:p>
    <w:p w:rsidR="004F6E34" w:rsidRPr="0089150A" w:rsidRDefault="00992C5C">
      <w:pPr>
        <w:pStyle w:val="a3"/>
        <w:spacing w:before="3" w:line="254" w:lineRule="auto"/>
        <w:ind w:right="986"/>
        <w:rPr>
          <w:sz w:val="24"/>
          <w:szCs w:val="24"/>
        </w:rPr>
      </w:pPr>
      <w:r w:rsidRPr="0089150A">
        <w:rPr>
          <w:w w:val="105"/>
          <w:sz w:val="24"/>
          <w:szCs w:val="24"/>
        </w:rPr>
        <w:t>находить    сходные    аргументы,    подтверждающие    или    опровергающие    однуитужеидею,вразличныхисточникахгеографическойинформации;</w:t>
      </w:r>
    </w:p>
    <w:p w:rsidR="004F6E34" w:rsidRPr="0089150A" w:rsidRDefault="00992C5C">
      <w:pPr>
        <w:pStyle w:val="a3"/>
        <w:spacing w:line="247" w:lineRule="auto"/>
        <w:ind w:right="985"/>
        <w:rPr>
          <w:sz w:val="24"/>
          <w:szCs w:val="24"/>
        </w:rPr>
      </w:pPr>
      <w:r w:rsidRPr="0089150A">
        <w:rPr>
          <w:w w:val="105"/>
          <w:sz w:val="24"/>
          <w:szCs w:val="24"/>
        </w:rPr>
        <w:t>самостоятельновыбиратьоптимальнуюформупредставлениягеографическойинформации;</w:t>
      </w:r>
    </w:p>
    <w:p w:rsidR="004F6E34" w:rsidRPr="0089150A" w:rsidRDefault="00992C5C">
      <w:pPr>
        <w:pStyle w:val="a3"/>
        <w:spacing w:before="3" w:line="247" w:lineRule="auto"/>
        <w:ind w:right="986"/>
        <w:rPr>
          <w:sz w:val="24"/>
          <w:szCs w:val="24"/>
        </w:rPr>
      </w:pPr>
      <w:r w:rsidRPr="0089150A">
        <w:rPr>
          <w:w w:val="105"/>
          <w:sz w:val="24"/>
          <w:szCs w:val="24"/>
        </w:rPr>
        <w:t>оценивать надёжность географической информации по критериям, предложеннымучителемилисформулированнымсамостоятельно;</w:t>
      </w:r>
    </w:p>
    <w:p w:rsidR="004F6E34" w:rsidRPr="0089150A" w:rsidRDefault="00992C5C">
      <w:pPr>
        <w:pStyle w:val="a3"/>
        <w:spacing w:before="3"/>
        <w:ind w:left="1604" w:firstLine="0"/>
        <w:rPr>
          <w:sz w:val="24"/>
          <w:szCs w:val="24"/>
        </w:rPr>
      </w:pPr>
      <w:r w:rsidRPr="0089150A">
        <w:rPr>
          <w:sz w:val="24"/>
          <w:szCs w:val="24"/>
        </w:rPr>
        <w:t>систематизироватьгеографическуюинформациювразныхформах.</w:t>
      </w:r>
    </w:p>
    <w:p w:rsidR="004F6E34" w:rsidRPr="0089150A" w:rsidRDefault="00992C5C">
      <w:pPr>
        <w:pStyle w:val="a3"/>
        <w:spacing w:before="17" w:line="247" w:lineRule="auto"/>
        <w:ind w:right="989"/>
        <w:rPr>
          <w:sz w:val="24"/>
          <w:szCs w:val="24"/>
        </w:rPr>
      </w:pPr>
      <w:r w:rsidRPr="0089150A">
        <w:rPr>
          <w:w w:val="105"/>
          <w:sz w:val="24"/>
          <w:szCs w:val="24"/>
        </w:rPr>
        <w:t>Уобучающегосябудутсформированыследующиеуменияобщениякакчастькоммуникативныхуниверсальныхучебныхдействий:</w:t>
      </w:r>
    </w:p>
    <w:p w:rsidR="004F6E34" w:rsidRPr="0089150A" w:rsidRDefault="00992C5C">
      <w:pPr>
        <w:pStyle w:val="a3"/>
        <w:spacing w:before="2" w:line="254" w:lineRule="auto"/>
        <w:ind w:right="985"/>
        <w:rPr>
          <w:sz w:val="24"/>
          <w:szCs w:val="24"/>
        </w:rPr>
      </w:pPr>
      <w:r w:rsidRPr="0089150A">
        <w:rPr>
          <w:w w:val="105"/>
          <w:sz w:val="24"/>
          <w:szCs w:val="24"/>
        </w:rPr>
        <w:t>формулировать суждения, выражать свою точку зрения по географическим аспектамразличныхвопросоввустныхиписьменныхтекстах;</w:t>
      </w:r>
    </w:p>
    <w:p w:rsidR="004F6E34" w:rsidRPr="0089150A" w:rsidRDefault="00992C5C">
      <w:pPr>
        <w:pStyle w:val="a3"/>
        <w:spacing w:line="252" w:lineRule="auto"/>
        <w:ind w:right="987"/>
        <w:rPr>
          <w:sz w:val="24"/>
          <w:szCs w:val="24"/>
        </w:rPr>
      </w:pPr>
      <w:r w:rsidRPr="0089150A">
        <w:rPr>
          <w:w w:val="105"/>
          <w:sz w:val="24"/>
          <w:szCs w:val="24"/>
        </w:rPr>
        <w:t>входедиалогаи(или)дискуссиизадаватьвопросыпосуществуобсуждаемойтемы ивысказыватьидеи,нацеленныенарешениезадачииподдержаниеблагожелательностиобщения;</w:t>
      </w:r>
    </w:p>
    <w:p w:rsidR="004F6E34" w:rsidRPr="0089150A" w:rsidRDefault="00992C5C">
      <w:pPr>
        <w:pStyle w:val="a3"/>
        <w:spacing w:line="249" w:lineRule="auto"/>
        <w:ind w:right="981"/>
        <w:rPr>
          <w:sz w:val="24"/>
          <w:szCs w:val="24"/>
        </w:rPr>
      </w:pPr>
      <w:r w:rsidRPr="0089150A">
        <w:rPr>
          <w:w w:val="105"/>
          <w:sz w:val="24"/>
          <w:szCs w:val="24"/>
        </w:rPr>
        <w:t>сопоставлятьсвоисужденияпогеографическимвопросамссуждениямидругихучастниковдиалога,обнаруживатьразличиеисходствопозиций;</w:t>
      </w:r>
    </w:p>
    <w:p w:rsidR="004F6E34" w:rsidRPr="0089150A" w:rsidRDefault="00992C5C">
      <w:pPr>
        <w:pStyle w:val="a3"/>
        <w:ind w:left="1604" w:firstLine="0"/>
        <w:rPr>
          <w:sz w:val="24"/>
          <w:szCs w:val="24"/>
        </w:rPr>
      </w:pPr>
      <w:r w:rsidRPr="0089150A">
        <w:rPr>
          <w:sz w:val="24"/>
          <w:szCs w:val="24"/>
        </w:rPr>
        <w:t>публичнопредставлятьрезультатывыполненногоисследованияилипроекта.</w:t>
      </w:r>
    </w:p>
    <w:p w:rsidR="004F6E34" w:rsidRPr="0089150A" w:rsidRDefault="00992C5C">
      <w:pPr>
        <w:pStyle w:val="a3"/>
        <w:spacing w:before="3" w:line="247" w:lineRule="auto"/>
        <w:ind w:right="976" w:firstLine="763"/>
        <w:rPr>
          <w:sz w:val="24"/>
          <w:szCs w:val="24"/>
        </w:rPr>
      </w:pPr>
      <w:r w:rsidRPr="0089150A">
        <w:rPr>
          <w:w w:val="105"/>
          <w:sz w:val="24"/>
          <w:szCs w:val="24"/>
        </w:rPr>
        <w:t>Уобучающегосябудутсформированыследующиеумениясамоорганизациикакчастирегулятивныхуниверсальныхучебныхдействий:</w:t>
      </w:r>
    </w:p>
    <w:p w:rsidR="004F6E34" w:rsidRPr="0089150A" w:rsidRDefault="00992C5C">
      <w:pPr>
        <w:pStyle w:val="a3"/>
        <w:spacing w:before="3" w:line="254" w:lineRule="auto"/>
        <w:ind w:right="979"/>
        <w:rPr>
          <w:sz w:val="24"/>
          <w:szCs w:val="24"/>
        </w:rPr>
      </w:pPr>
      <w:r w:rsidRPr="0089150A">
        <w:rPr>
          <w:w w:val="105"/>
          <w:sz w:val="24"/>
          <w:szCs w:val="24"/>
        </w:rPr>
        <w:t>самостоятельно     составлять       алгоритм       решения       географических      задачивыбиратьспособихрешениясучётомимеющихся ресурсовисобственныхвозможностей,</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аргументироватьпредлагаемыевариантырешений;</w:t>
      </w:r>
    </w:p>
    <w:p w:rsidR="004F6E34" w:rsidRPr="0089150A" w:rsidRDefault="00992C5C">
      <w:pPr>
        <w:pStyle w:val="a3"/>
        <w:spacing w:before="16" w:line="247" w:lineRule="auto"/>
        <w:ind w:right="966"/>
        <w:rPr>
          <w:sz w:val="24"/>
          <w:szCs w:val="24"/>
        </w:rPr>
      </w:pPr>
      <w:r w:rsidRPr="0089150A">
        <w:rPr>
          <w:w w:val="105"/>
          <w:sz w:val="24"/>
          <w:szCs w:val="24"/>
        </w:rPr>
        <w:t>составлятьпландействий(планреализациинамеченногоалгоритмарешения),корректировать   предложенный   алгоритм     с     учётом     получения    новых     знанийобизучаемомобъекте.</w:t>
      </w:r>
    </w:p>
    <w:p w:rsidR="004F6E34" w:rsidRPr="0089150A" w:rsidRDefault="00992C5C">
      <w:pPr>
        <w:pStyle w:val="a3"/>
        <w:spacing w:before="12" w:line="247" w:lineRule="auto"/>
        <w:ind w:left="1604" w:right="981" w:firstLine="0"/>
        <w:rPr>
          <w:sz w:val="24"/>
          <w:szCs w:val="24"/>
        </w:rPr>
      </w:pPr>
      <w:r w:rsidRPr="0089150A">
        <w:rPr>
          <w:spacing w:val="-1"/>
          <w:w w:val="105"/>
          <w:sz w:val="24"/>
          <w:szCs w:val="24"/>
        </w:rPr>
        <w:t xml:space="preserve">У обучающегося будут </w:t>
      </w:r>
      <w:r w:rsidRPr="0089150A">
        <w:rPr>
          <w:w w:val="105"/>
          <w:sz w:val="24"/>
          <w:szCs w:val="24"/>
        </w:rPr>
        <w:t>сформированы следующие умения совместной деятельности:приниматьцельсовместнойдеятельностипривыполненииучебныхгеографических</w:t>
      </w:r>
    </w:p>
    <w:p w:rsidR="004F6E34" w:rsidRPr="0089150A" w:rsidRDefault="00992C5C">
      <w:pPr>
        <w:pStyle w:val="a3"/>
        <w:spacing w:before="2" w:line="254" w:lineRule="auto"/>
        <w:ind w:right="983" w:firstLine="0"/>
        <w:rPr>
          <w:sz w:val="24"/>
          <w:szCs w:val="24"/>
        </w:rPr>
      </w:pPr>
      <w:r w:rsidRPr="0089150A">
        <w:rPr>
          <w:w w:val="105"/>
          <w:sz w:val="24"/>
          <w:szCs w:val="24"/>
        </w:rPr>
        <w:t>проектов,коллективностроитьдействияпоеёдостижению:распределятьроли,договариваться, обсуждатьпроцессирезультат совместнойработы;</w:t>
      </w:r>
    </w:p>
    <w:p w:rsidR="004F6E34" w:rsidRPr="0089150A" w:rsidRDefault="00992C5C">
      <w:pPr>
        <w:pStyle w:val="a3"/>
        <w:spacing w:line="252" w:lineRule="auto"/>
        <w:ind w:right="972"/>
        <w:rPr>
          <w:sz w:val="24"/>
          <w:szCs w:val="24"/>
        </w:rPr>
      </w:pPr>
      <w:r w:rsidRPr="0089150A">
        <w:rPr>
          <w:w w:val="105"/>
          <w:sz w:val="24"/>
          <w:szCs w:val="24"/>
        </w:rPr>
        <w:t>планироватьорганизациюсовместнойработы,привыполненииучебных</w:t>
      </w:r>
      <w:r w:rsidRPr="0089150A">
        <w:rPr>
          <w:w w:val="105"/>
          <w:position w:val="1"/>
          <w:sz w:val="24"/>
          <w:szCs w:val="24"/>
        </w:rPr>
        <w:t xml:space="preserve">географических     проектов      определять     свою      роль      </w:t>
      </w:r>
      <w:r w:rsidRPr="0089150A">
        <w:rPr>
          <w:w w:val="105"/>
          <w:sz w:val="24"/>
          <w:szCs w:val="24"/>
        </w:rPr>
        <w:t>(</w:t>
      </w:r>
      <w:r w:rsidRPr="0089150A">
        <w:rPr>
          <w:w w:val="105"/>
          <w:position w:val="1"/>
          <w:sz w:val="24"/>
          <w:szCs w:val="24"/>
        </w:rPr>
        <w:t>с      учётом     предпочтений</w:t>
      </w:r>
      <w:r w:rsidRPr="0089150A">
        <w:rPr>
          <w:w w:val="105"/>
          <w:sz w:val="24"/>
          <w:szCs w:val="24"/>
        </w:rPr>
        <w:t>ивозможностейвсехучастниковвзаимодействия),участвоватьвгрупповыхформахработы,выполнять      свою      часть        работы,        достигать        качественного        результатапосвоемунаправлениюикоординироватьсвоидействиясдругимичленамикоманды;</w:t>
      </w:r>
    </w:p>
    <w:p w:rsidR="004F6E34" w:rsidRPr="0089150A" w:rsidRDefault="00992C5C">
      <w:pPr>
        <w:pStyle w:val="a3"/>
        <w:spacing w:line="252" w:lineRule="auto"/>
        <w:ind w:right="982"/>
        <w:rPr>
          <w:sz w:val="24"/>
          <w:szCs w:val="24"/>
        </w:rPr>
      </w:pPr>
      <w:r w:rsidRPr="0089150A">
        <w:rPr>
          <w:w w:val="105"/>
          <w:sz w:val="24"/>
          <w:szCs w:val="24"/>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результатов,разделятьсферу ответственности.</w:t>
      </w:r>
    </w:p>
    <w:p w:rsidR="004F6E34" w:rsidRPr="0089150A" w:rsidRDefault="00992C5C">
      <w:pPr>
        <w:pStyle w:val="a3"/>
        <w:spacing w:line="247" w:lineRule="auto"/>
        <w:ind w:right="986"/>
        <w:rPr>
          <w:sz w:val="24"/>
          <w:szCs w:val="24"/>
        </w:rPr>
      </w:pPr>
      <w:r w:rsidRPr="0089150A">
        <w:rPr>
          <w:w w:val="105"/>
          <w:sz w:val="24"/>
          <w:szCs w:val="24"/>
        </w:rP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4F6E34" w:rsidRPr="0089150A" w:rsidRDefault="00992C5C">
      <w:pPr>
        <w:pStyle w:val="a3"/>
        <w:ind w:left="1604" w:firstLine="0"/>
        <w:rPr>
          <w:sz w:val="24"/>
          <w:szCs w:val="24"/>
        </w:rPr>
      </w:pPr>
      <w:r w:rsidRPr="0089150A">
        <w:rPr>
          <w:sz w:val="24"/>
          <w:szCs w:val="24"/>
        </w:rPr>
        <w:t>владетьспособамисамоконтроляирефлексии;</w:t>
      </w:r>
    </w:p>
    <w:p w:rsidR="004F6E34" w:rsidRPr="0089150A" w:rsidRDefault="00992C5C">
      <w:pPr>
        <w:pStyle w:val="a3"/>
        <w:spacing w:line="249" w:lineRule="auto"/>
        <w:ind w:right="985"/>
        <w:rPr>
          <w:sz w:val="24"/>
          <w:szCs w:val="24"/>
        </w:rPr>
      </w:pPr>
      <w:r w:rsidRPr="0089150A">
        <w:rPr>
          <w:w w:val="105"/>
          <w:sz w:val="24"/>
          <w:szCs w:val="24"/>
        </w:rPr>
        <w:t>объяснять причины достижения (недостижения) результатов деятельности, даватьоценкуприобретённому опыту;</w:t>
      </w:r>
    </w:p>
    <w:p w:rsidR="004F6E34" w:rsidRPr="0089150A" w:rsidRDefault="00992C5C">
      <w:pPr>
        <w:pStyle w:val="a3"/>
        <w:spacing w:before="5" w:line="247" w:lineRule="auto"/>
        <w:ind w:right="972"/>
        <w:rPr>
          <w:sz w:val="24"/>
          <w:szCs w:val="24"/>
        </w:rPr>
      </w:pPr>
      <w:r w:rsidRPr="0089150A">
        <w:rPr>
          <w:w w:val="105"/>
          <w:sz w:val="24"/>
          <w:szCs w:val="24"/>
        </w:rPr>
        <w:t>вносить коррективы в деятельность на основе новых обстоятельств, изменившихсяситуаций,установленныхошибок,возникшихтрудностей;</w:t>
      </w:r>
    </w:p>
    <w:p w:rsidR="004F6E34" w:rsidRPr="0089150A" w:rsidRDefault="00992C5C">
      <w:pPr>
        <w:pStyle w:val="a3"/>
        <w:spacing w:before="2" w:line="254" w:lineRule="auto"/>
        <w:ind w:left="1604" w:right="3606" w:firstLine="0"/>
        <w:jc w:val="left"/>
        <w:rPr>
          <w:sz w:val="24"/>
          <w:szCs w:val="24"/>
        </w:rPr>
      </w:pPr>
      <w:r w:rsidRPr="0089150A">
        <w:rPr>
          <w:spacing w:val="-1"/>
          <w:w w:val="105"/>
          <w:sz w:val="24"/>
          <w:szCs w:val="24"/>
        </w:rPr>
        <w:t>оценивать</w:t>
      </w:r>
      <w:r w:rsidRPr="0089150A">
        <w:rPr>
          <w:w w:val="105"/>
          <w:sz w:val="24"/>
          <w:szCs w:val="24"/>
        </w:rPr>
        <w:t>соответствиерезультатацелииусловиям;принятиесебяидругих:</w:t>
      </w:r>
    </w:p>
    <w:p w:rsidR="004F6E34" w:rsidRPr="0089150A" w:rsidRDefault="00992C5C">
      <w:pPr>
        <w:pStyle w:val="a3"/>
        <w:spacing w:line="247" w:lineRule="auto"/>
        <w:ind w:left="1604" w:right="3606" w:firstLine="0"/>
        <w:jc w:val="left"/>
        <w:rPr>
          <w:sz w:val="24"/>
          <w:szCs w:val="24"/>
        </w:rPr>
      </w:pPr>
      <w:r w:rsidRPr="0089150A">
        <w:rPr>
          <w:w w:val="105"/>
          <w:sz w:val="24"/>
          <w:szCs w:val="24"/>
        </w:rPr>
        <w:t>осознанно относиться к другому человеку, его мнению;признаватьсвоёправона ошибкуи такоежеправодругого.</w:t>
      </w:r>
    </w:p>
    <w:p w:rsidR="004F6E34" w:rsidRPr="0089150A" w:rsidRDefault="00992C5C">
      <w:pPr>
        <w:pStyle w:val="1"/>
        <w:spacing w:before="11" w:line="249" w:lineRule="auto"/>
        <w:ind w:left="898" w:right="978" w:firstLine="706"/>
        <w:rPr>
          <w:sz w:val="24"/>
          <w:szCs w:val="24"/>
        </w:rPr>
      </w:pPr>
      <w:r w:rsidRPr="0089150A">
        <w:rPr>
          <w:w w:val="105"/>
          <w:sz w:val="24"/>
          <w:szCs w:val="24"/>
        </w:rPr>
        <w:t>Предметные результаты  освоения  программы  по  географии.  К  концу5классаобучающийсянаучится:</w:t>
      </w:r>
    </w:p>
    <w:p w:rsidR="004F6E34" w:rsidRPr="0089150A" w:rsidRDefault="00992C5C">
      <w:pPr>
        <w:pStyle w:val="a3"/>
        <w:spacing w:line="254" w:lineRule="auto"/>
        <w:ind w:right="981"/>
        <w:rPr>
          <w:sz w:val="24"/>
          <w:szCs w:val="24"/>
        </w:rPr>
      </w:pPr>
      <w:r w:rsidRPr="0089150A">
        <w:rPr>
          <w:w w:val="105"/>
          <w:sz w:val="24"/>
          <w:szCs w:val="24"/>
        </w:rPr>
        <w:t>приводитьпримерыгеографическихобъектов,процессовиявлений,изучаемыхразличнымиветвямигеографическойнауки;</w:t>
      </w:r>
    </w:p>
    <w:p w:rsidR="004F6E34" w:rsidRPr="0089150A" w:rsidRDefault="00992C5C">
      <w:pPr>
        <w:pStyle w:val="a3"/>
        <w:spacing w:line="258" w:lineRule="exact"/>
        <w:ind w:left="1604" w:firstLine="0"/>
        <w:rPr>
          <w:sz w:val="24"/>
          <w:szCs w:val="24"/>
        </w:rPr>
      </w:pPr>
      <w:r w:rsidRPr="0089150A">
        <w:rPr>
          <w:sz w:val="24"/>
          <w:szCs w:val="24"/>
        </w:rPr>
        <w:t>приводитьпримерыметодовисследования,применяемыхвгеографии;</w:t>
      </w:r>
    </w:p>
    <w:p w:rsidR="004F6E34" w:rsidRPr="0089150A" w:rsidRDefault="00992C5C">
      <w:pPr>
        <w:pStyle w:val="a3"/>
        <w:tabs>
          <w:tab w:val="left" w:pos="2433"/>
          <w:tab w:val="left" w:pos="3441"/>
          <w:tab w:val="left" w:pos="6196"/>
          <w:tab w:val="left" w:pos="9073"/>
        </w:tabs>
        <w:spacing w:line="249" w:lineRule="auto"/>
        <w:ind w:right="968"/>
        <w:rPr>
          <w:sz w:val="24"/>
          <w:szCs w:val="24"/>
        </w:rPr>
      </w:pPr>
      <w:r w:rsidRPr="0089150A">
        <w:rPr>
          <w:w w:val="105"/>
          <w:sz w:val="24"/>
          <w:szCs w:val="24"/>
        </w:rPr>
        <w:t>выбиратьисточникигеографическойинформации(картографические,текстовые,видео-</w:t>
      </w:r>
      <w:r w:rsidRPr="0089150A">
        <w:rPr>
          <w:w w:val="105"/>
          <w:sz w:val="24"/>
          <w:szCs w:val="24"/>
        </w:rPr>
        <w:tab/>
        <w:t>и</w:t>
      </w:r>
      <w:r w:rsidRPr="0089150A">
        <w:rPr>
          <w:w w:val="105"/>
          <w:sz w:val="24"/>
          <w:szCs w:val="24"/>
        </w:rPr>
        <w:tab/>
        <w:t>фотоизображения,</w:t>
      </w:r>
      <w:r w:rsidRPr="0089150A">
        <w:rPr>
          <w:w w:val="105"/>
          <w:sz w:val="24"/>
          <w:szCs w:val="24"/>
        </w:rPr>
        <w:tab/>
        <w:t>интернет-ресурсы),</w:t>
      </w:r>
      <w:r w:rsidRPr="0089150A">
        <w:rPr>
          <w:w w:val="105"/>
          <w:sz w:val="24"/>
          <w:szCs w:val="24"/>
        </w:rPr>
        <w:tab/>
      </w:r>
      <w:r w:rsidRPr="0089150A">
        <w:rPr>
          <w:sz w:val="24"/>
          <w:szCs w:val="24"/>
        </w:rPr>
        <w:t>необходимые</w:t>
      </w:r>
      <w:r w:rsidRPr="0089150A">
        <w:rPr>
          <w:w w:val="105"/>
          <w:sz w:val="24"/>
          <w:szCs w:val="24"/>
        </w:rPr>
        <w:t>дляизученияисториигеографическихоткрытийиважнейшихгеографическихисследованийсовременности;</w:t>
      </w:r>
    </w:p>
    <w:p w:rsidR="004F6E34" w:rsidRPr="0089150A" w:rsidRDefault="00992C5C">
      <w:pPr>
        <w:pStyle w:val="a3"/>
        <w:spacing w:before="9" w:line="247" w:lineRule="auto"/>
        <w:ind w:right="976"/>
        <w:rPr>
          <w:sz w:val="24"/>
          <w:szCs w:val="24"/>
        </w:rPr>
      </w:pPr>
      <w:r w:rsidRPr="0089150A">
        <w:rPr>
          <w:w w:val="105"/>
          <w:sz w:val="24"/>
          <w:szCs w:val="24"/>
        </w:rPr>
        <w:t>интегрировать      и        интерпретировать        информацию        о        путешествияхигеографическихисследованияхЗемли,представленнуюводномилинесколькихисточниках;</w:t>
      </w:r>
    </w:p>
    <w:p w:rsidR="004F6E34" w:rsidRPr="0089150A" w:rsidRDefault="00992C5C">
      <w:pPr>
        <w:pStyle w:val="a3"/>
        <w:spacing w:before="11" w:line="249" w:lineRule="auto"/>
        <w:ind w:left="1604" w:right="1723" w:firstLine="0"/>
        <w:rPr>
          <w:sz w:val="24"/>
          <w:szCs w:val="24"/>
        </w:rPr>
      </w:pPr>
      <w:r w:rsidRPr="0089150A">
        <w:rPr>
          <w:sz w:val="24"/>
          <w:szCs w:val="24"/>
        </w:rPr>
        <w:t>различать вклад великих путешественников в географическое изучение Земли;</w:t>
      </w:r>
      <w:r w:rsidRPr="0089150A">
        <w:rPr>
          <w:w w:val="105"/>
          <w:sz w:val="24"/>
          <w:szCs w:val="24"/>
        </w:rPr>
        <w:t>описыватьисравниватьмаршрутыихпутешествий;</w:t>
      </w:r>
    </w:p>
    <w:p w:rsidR="004F6E34" w:rsidRPr="0089150A" w:rsidRDefault="00992C5C">
      <w:pPr>
        <w:pStyle w:val="a3"/>
        <w:tabs>
          <w:tab w:val="left" w:pos="3216"/>
          <w:tab w:val="left" w:pos="4943"/>
          <w:tab w:val="left" w:pos="6440"/>
          <w:tab w:val="left" w:pos="8534"/>
        </w:tabs>
        <w:spacing w:line="252" w:lineRule="auto"/>
        <w:ind w:right="969"/>
        <w:rPr>
          <w:sz w:val="24"/>
          <w:szCs w:val="24"/>
        </w:rPr>
      </w:pPr>
      <w:r w:rsidRPr="0089150A">
        <w:rPr>
          <w:w w:val="105"/>
          <w:sz w:val="24"/>
          <w:szCs w:val="24"/>
        </w:rPr>
        <w:t>находить в различных источниках информации (включая интернет-ресурсы) факты,позволяющие</w:t>
      </w:r>
      <w:r w:rsidRPr="0089150A">
        <w:rPr>
          <w:w w:val="105"/>
          <w:sz w:val="24"/>
          <w:szCs w:val="24"/>
        </w:rPr>
        <w:tab/>
        <w:t>оценить</w:t>
      </w:r>
      <w:r w:rsidRPr="0089150A">
        <w:rPr>
          <w:w w:val="105"/>
          <w:sz w:val="24"/>
          <w:szCs w:val="24"/>
        </w:rPr>
        <w:tab/>
        <w:t>вклад</w:t>
      </w:r>
      <w:r w:rsidRPr="0089150A">
        <w:rPr>
          <w:w w:val="105"/>
          <w:sz w:val="24"/>
          <w:szCs w:val="24"/>
        </w:rPr>
        <w:tab/>
        <w:t>российских</w:t>
      </w:r>
      <w:r w:rsidRPr="0089150A">
        <w:rPr>
          <w:w w:val="105"/>
          <w:sz w:val="24"/>
          <w:szCs w:val="24"/>
        </w:rPr>
        <w:tab/>
      </w:r>
      <w:r w:rsidRPr="0089150A">
        <w:rPr>
          <w:sz w:val="24"/>
          <w:szCs w:val="24"/>
        </w:rPr>
        <w:t>путешественников</w:t>
      </w:r>
      <w:r w:rsidRPr="0089150A">
        <w:rPr>
          <w:w w:val="105"/>
          <w:sz w:val="24"/>
          <w:szCs w:val="24"/>
        </w:rPr>
        <w:t>иисследователейвразвитиезнанийо Земле;</w:t>
      </w:r>
    </w:p>
    <w:p w:rsidR="004F6E34" w:rsidRPr="0089150A" w:rsidRDefault="00992C5C">
      <w:pPr>
        <w:pStyle w:val="a3"/>
        <w:spacing w:line="254" w:lineRule="auto"/>
        <w:ind w:right="973"/>
        <w:rPr>
          <w:sz w:val="24"/>
          <w:szCs w:val="24"/>
        </w:rPr>
      </w:pPr>
      <w:r w:rsidRPr="0089150A">
        <w:rPr>
          <w:w w:val="105"/>
          <w:sz w:val="24"/>
          <w:szCs w:val="24"/>
        </w:rPr>
        <w:t>определятьнаправления,расстоянияпоплануместностиипогеографическимкартам,географическиекоординатыпогеографическимкартам;</w:t>
      </w:r>
    </w:p>
    <w:p w:rsidR="004F6E34" w:rsidRPr="0089150A" w:rsidRDefault="00992C5C">
      <w:pPr>
        <w:pStyle w:val="a3"/>
        <w:spacing w:line="252" w:lineRule="auto"/>
        <w:ind w:right="960"/>
        <w:rPr>
          <w:sz w:val="24"/>
          <w:szCs w:val="24"/>
        </w:rPr>
      </w:pPr>
      <w:r w:rsidRPr="0089150A">
        <w:rPr>
          <w:w w:val="105"/>
          <w:sz w:val="24"/>
          <w:szCs w:val="24"/>
        </w:rPr>
        <w:t>использовать условные обозначения планов местности и географических карт дляполученияинформации,необходимойдлярешенияучебныхи(или)практико-ориентированныхзадач;</w:t>
      </w:r>
    </w:p>
    <w:p w:rsidR="004F6E34" w:rsidRPr="0089150A" w:rsidRDefault="00992C5C">
      <w:pPr>
        <w:pStyle w:val="a3"/>
        <w:spacing w:line="260" w:lineRule="exact"/>
        <w:ind w:left="0" w:right="982" w:firstLine="0"/>
        <w:jc w:val="right"/>
        <w:rPr>
          <w:sz w:val="24"/>
          <w:szCs w:val="24"/>
        </w:rPr>
      </w:pPr>
      <w:r w:rsidRPr="0089150A">
        <w:rPr>
          <w:w w:val="105"/>
          <w:sz w:val="24"/>
          <w:szCs w:val="24"/>
        </w:rPr>
        <w:t>применятьпонятия«планместности»,«географическаякарта»,«аэрофотоснимок»,</w:t>
      </w:r>
    </w:p>
    <w:p w:rsidR="004F6E34" w:rsidRPr="0089150A" w:rsidRDefault="00992C5C">
      <w:pPr>
        <w:pStyle w:val="a3"/>
        <w:tabs>
          <w:tab w:val="left" w:pos="2028"/>
          <w:tab w:val="left" w:pos="2524"/>
          <w:tab w:val="left" w:pos="4019"/>
          <w:tab w:val="left" w:pos="5249"/>
          <w:tab w:val="left" w:pos="6716"/>
          <w:tab w:val="left" w:pos="7982"/>
        </w:tabs>
        <w:ind w:left="0" w:right="982" w:firstLine="0"/>
        <w:jc w:val="right"/>
        <w:rPr>
          <w:sz w:val="24"/>
          <w:szCs w:val="24"/>
        </w:rPr>
      </w:pPr>
      <w:r w:rsidRPr="0089150A">
        <w:rPr>
          <w:w w:val="105"/>
          <w:sz w:val="24"/>
          <w:szCs w:val="24"/>
        </w:rPr>
        <w:t>«ориентирование</w:t>
      </w:r>
      <w:r w:rsidRPr="0089150A">
        <w:rPr>
          <w:w w:val="105"/>
          <w:sz w:val="24"/>
          <w:szCs w:val="24"/>
        </w:rPr>
        <w:tab/>
        <w:t>на</w:t>
      </w:r>
      <w:r w:rsidRPr="0089150A">
        <w:rPr>
          <w:w w:val="105"/>
          <w:sz w:val="24"/>
          <w:szCs w:val="24"/>
        </w:rPr>
        <w:tab/>
        <w:t>местности»,</w:t>
      </w:r>
      <w:r w:rsidRPr="0089150A">
        <w:rPr>
          <w:w w:val="105"/>
          <w:sz w:val="24"/>
          <w:szCs w:val="24"/>
        </w:rPr>
        <w:tab/>
        <w:t>«стороны</w:t>
      </w:r>
      <w:r w:rsidRPr="0089150A">
        <w:rPr>
          <w:w w:val="105"/>
          <w:sz w:val="24"/>
          <w:szCs w:val="24"/>
        </w:rPr>
        <w:tab/>
        <w:t>горизонта»,</w:t>
      </w:r>
      <w:r w:rsidRPr="0089150A">
        <w:rPr>
          <w:w w:val="105"/>
          <w:sz w:val="24"/>
          <w:szCs w:val="24"/>
        </w:rPr>
        <w:tab/>
        <w:t>«азимут»,</w:t>
      </w:r>
      <w:r w:rsidRPr="0089150A">
        <w:rPr>
          <w:w w:val="105"/>
          <w:sz w:val="24"/>
          <w:szCs w:val="24"/>
        </w:rPr>
        <w:tab/>
        <w:t>«горизонтали»,</w:t>
      </w:r>
    </w:p>
    <w:p w:rsidR="004F6E34" w:rsidRPr="0089150A" w:rsidRDefault="004F6E34">
      <w:pPr>
        <w:jc w:val="righ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971"/>
          <w:tab w:val="left" w:pos="4957"/>
          <w:tab w:val="left" w:pos="6540"/>
          <w:tab w:val="left" w:pos="7793"/>
          <w:tab w:val="left" w:pos="9578"/>
        </w:tabs>
        <w:spacing w:before="97" w:line="254" w:lineRule="auto"/>
        <w:ind w:right="974" w:firstLine="0"/>
        <w:rPr>
          <w:sz w:val="24"/>
          <w:szCs w:val="24"/>
        </w:rPr>
      </w:pPr>
      <w:r w:rsidRPr="0089150A">
        <w:rPr>
          <w:w w:val="105"/>
          <w:sz w:val="24"/>
          <w:szCs w:val="24"/>
        </w:rPr>
        <w:t>«масштаб»,</w:t>
      </w:r>
      <w:r w:rsidRPr="0089150A">
        <w:rPr>
          <w:w w:val="105"/>
          <w:sz w:val="24"/>
          <w:szCs w:val="24"/>
        </w:rPr>
        <w:tab/>
        <w:t>«условные</w:t>
      </w:r>
      <w:r w:rsidRPr="0089150A">
        <w:rPr>
          <w:w w:val="105"/>
          <w:sz w:val="24"/>
          <w:szCs w:val="24"/>
        </w:rPr>
        <w:tab/>
        <w:t>знаки»</w:t>
      </w:r>
      <w:r w:rsidRPr="0089150A">
        <w:rPr>
          <w:w w:val="105"/>
          <w:sz w:val="24"/>
          <w:szCs w:val="24"/>
        </w:rPr>
        <w:tab/>
        <w:t>для</w:t>
      </w:r>
      <w:r w:rsidRPr="0089150A">
        <w:rPr>
          <w:w w:val="105"/>
          <w:sz w:val="24"/>
          <w:szCs w:val="24"/>
        </w:rPr>
        <w:tab/>
        <w:t>решения</w:t>
      </w:r>
      <w:r w:rsidRPr="0089150A">
        <w:rPr>
          <w:w w:val="105"/>
          <w:sz w:val="24"/>
          <w:szCs w:val="24"/>
        </w:rPr>
        <w:tab/>
      </w:r>
      <w:r w:rsidRPr="0089150A">
        <w:rPr>
          <w:spacing w:val="-2"/>
          <w:w w:val="105"/>
          <w:sz w:val="24"/>
          <w:szCs w:val="24"/>
        </w:rPr>
        <w:t>учебных</w:t>
      </w:r>
      <w:r w:rsidRPr="0089150A">
        <w:rPr>
          <w:w w:val="105"/>
          <w:sz w:val="24"/>
          <w:szCs w:val="24"/>
        </w:rPr>
        <w:t>ипрактико-ориентированныхзадач;</w:t>
      </w:r>
    </w:p>
    <w:p w:rsidR="004F6E34" w:rsidRPr="0089150A" w:rsidRDefault="00992C5C">
      <w:pPr>
        <w:pStyle w:val="a3"/>
        <w:spacing w:line="247" w:lineRule="auto"/>
        <w:ind w:right="965"/>
        <w:rPr>
          <w:sz w:val="24"/>
          <w:szCs w:val="24"/>
        </w:rPr>
      </w:pPr>
      <w:r w:rsidRPr="0089150A">
        <w:rPr>
          <w:w w:val="105"/>
          <w:sz w:val="24"/>
          <w:szCs w:val="24"/>
        </w:rPr>
        <w:t>различатьпонятия   «план   местности»   и   «географическая   карта»,   «параллель»и«меридиан»;</w:t>
      </w:r>
    </w:p>
    <w:p w:rsidR="004F6E34" w:rsidRPr="0089150A" w:rsidRDefault="00992C5C">
      <w:pPr>
        <w:pStyle w:val="a3"/>
        <w:spacing w:before="4" w:line="247" w:lineRule="auto"/>
        <w:ind w:left="1604" w:right="2422" w:firstLine="0"/>
        <w:rPr>
          <w:sz w:val="24"/>
          <w:szCs w:val="24"/>
        </w:rPr>
      </w:pPr>
      <w:r w:rsidRPr="0089150A">
        <w:rPr>
          <w:w w:val="105"/>
          <w:sz w:val="24"/>
          <w:szCs w:val="24"/>
        </w:rPr>
        <w:t>приводитьпримерывлиянияСолнцанамирживойинеживойприроды;объяснятьпричинысменыдняиночиивремёнгода;</w:t>
      </w:r>
    </w:p>
    <w:p w:rsidR="004F6E34" w:rsidRPr="0089150A" w:rsidRDefault="00992C5C">
      <w:pPr>
        <w:pStyle w:val="a3"/>
        <w:spacing w:before="2" w:line="252" w:lineRule="auto"/>
        <w:ind w:right="984"/>
        <w:rPr>
          <w:sz w:val="24"/>
          <w:szCs w:val="24"/>
        </w:rPr>
      </w:pPr>
      <w:r w:rsidRPr="0089150A">
        <w:rPr>
          <w:w w:val="105"/>
          <w:sz w:val="24"/>
          <w:szCs w:val="24"/>
        </w:rPr>
        <w:t>устанавливать  эмпирические   зависимости   между   продолжительностью   дняи  географической    широтой    местности,    между    высотой    Солнца    над   горизонтомигеографическойширотойместностинаосновеанализаданныхнаблюдений;</w:t>
      </w:r>
    </w:p>
    <w:p w:rsidR="004F6E34" w:rsidRPr="0089150A" w:rsidRDefault="00992C5C">
      <w:pPr>
        <w:pStyle w:val="a3"/>
        <w:spacing w:line="260" w:lineRule="exact"/>
        <w:ind w:left="1604" w:firstLine="0"/>
        <w:rPr>
          <w:sz w:val="24"/>
          <w:szCs w:val="24"/>
        </w:rPr>
      </w:pPr>
      <w:r w:rsidRPr="0089150A">
        <w:rPr>
          <w:sz w:val="24"/>
          <w:szCs w:val="24"/>
        </w:rPr>
        <w:t>описыватьвнутреннеестроениеЗемли;</w:t>
      </w:r>
    </w:p>
    <w:p w:rsidR="004F6E34" w:rsidRPr="0089150A" w:rsidRDefault="00992C5C">
      <w:pPr>
        <w:pStyle w:val="a3"/>
        <w:spacing w:before="16" w:line="247" w:lineRule="auto"/>
        <w:ind w:left="1604" w:right="1229" w:firstLine="0"/>
        <w:rPr>
          <w:sz w:val="24"/>
          <w:szCs w:val="24"/>
        </w:rPr>
      </w:pPr>
      <w:r w:rsidRPr="0089150A">
        <w:rPr>
          <w:sz w:val="24"/>
          <w:szCs w:val="24"/>
        </w:rPr>
        <w:t>различать понятия «земная кора»; «ядро», «мантия»; «минерал» и «горная порода »;</w:t>
      </w:r>
      <w:r w:rsidRPr="0089150A">
        <w:rPr>
          <w:w w:val="105"/>
          <w:sz w:val="24"/>
          <w:szCs w:val="24"/>
        </w:rPr>
        <w:t>различать понятия «материковая»и«океаническая»земная кора;</w:t>
      </w:r>
    </w:p>
    <w:p w:rsidR="004F6E34" w:rsidRPr="0089150A" w:rsidRDefault="00992C5C">
      <w:pPr>
        <w:pStyle w:val="a3"/>
        <w:tabs>
          <w:tab w:val="left" w:pos="3051"/>
          <w:tab w:val="left" w:pos="4590"/>
          <w:tab w:val="left" w:pos="6051"/>
          <w:tab w:val="left" w:pos="6627"/>
          <w:tab w:val="left" w:pos="7800"/>
          <w:tab w:val="left" w:pos="9080"/>
        </w:tabs>
        <w:spacing w:before="3" w:line="254" w:lineRule="auto"/>
        <w:ind w:right="985"/>
        <w:jc w:val="left"/>
        <w:rPr>
          <w:sz w:val="24"/>
          <w:szCs w:val="24"/>
        </w:rPr>
      </w:pPr>
      <w:r w:rsidRPr="0089150A">
        <w:rPr>
          <w:w w:val="105"/>
          <w:sz w:val="24"/>
          <w:szCs w:val="24"/>
        </w:rPr>
        <w:t>различать</w:t>
      </w:r>
      <w:r w:rsidRPr="0089150A">
        <w:rPr>
          <w:w w:val="105"/>
          <w:sz w:val="24"/>
          <w:szCs w:val="24"/>
        </w:rPr>
        <w:tab/>
        <w:t>изученные</w:t>
      </w:r>
      <w:r w:rsidRPr="0089150A">
        <w:rPr>
          <w:w w:val="105"/>
          <w:sz w:val="24"/>
          <w:szCs w:val="24"/>
        </w:rPr>
        <w:tab/>
        <w:t>минералы</w:t>
      </w:r>
      <w:r w:rsidRPr="0089150A">
        <w:rPr>
          <w:w w:val="105"/>
          <w:sz w:val="24"/>
          <w:szCs w:val="24"/>
        </w:rPr>
        <w:tab/>
        <w:t>и</w:t>
      </w:r>
      <w:r w:rsidRPr="0089150A">
        <w:rPr>
          <w:w w:val="105"/>
          <w:sz w:val="24"/>
          <w:szCs w:val="24"/>
        </w:rPr>
        <w:tab/>
        <w:t>горные</w:t>
      </w:r>
      <w:r w:rsidRPr="0089150A">
        <w:rPr>
          <w:w w:val="105"/>
          <w:sz w:val="24"/>
          <w:szCs w:val="24"/>
        </w:rPr>
        <w:tab/>
        <w:t>породы,</w:t>
      </w:r>
      <w:r w:rsidRPr="0089150A">
        <w:rPr>
          <w:w w:val="105"/>
          <w:sz w:val="24"/>
          <w:szCs w:val="24"/>
        </w:rPr>
        <w:tab/>
      </w:r>
      <w:r w:rsidRPr="0089150A">
        <w:rPr>
          <w:sz w:val="24"/>
          <w:szCs w:val="24"/>
        </w:rPr>
        <w:t>материковую</w:t>
      </w:r>
      <w:r w:rsidRPr="0089150A">
        <w:rPr>
          <w:w w:val="105"/>
          <w:sz w:val="24"/>
          <w:szCs w:val="24"/>
        </w:rPr>
        <w:t>иокеаническуюземнуюкору;</w:t>
      </w:r>
    </w:p>
    <w:p w:rsidR="004F6E34" w:rsidRPr="0089150A" w:rsidRDefault="00992C5C">
      <w:pPr>
        <w:pStyle w:val="a3"/>
        <w:spacing w:line="247" w:lineRule="auto"/>
        <w:ind w:right="966"/>
        <w:jc w:val="left"/>
        <w:rPr>
          <w:sz w:val="24"/>
          <w:szCs w:val="24"/>
        </w:rPr>
      </w:pPr>
      <w:r w:rsidRPr="0089150A">
        <w:rPr>
          <w:w w:val="105"/>
          <w:sz w:val="24"/>
          <w:szCs w:val="24"/>
        </w:rPr>
        <w:t>показыватьнакартеиобозначатьнаконтурнойкартематерикииокеаны,крупныеформырельефаЗемли;</w:t>
      </w:r>
    </w:p>
    <w:p w:rsidR="004F6E34" w:rsidRPr="0089150A" w:rsidRDefault="00992C5C">
      <w:pPr>
        <w:pStyle w:val="a3"/>
        <w:spacing w:before="4"/>
        <w:ind w:left="1604" w:firstLine="0"/>
        <w:jc w:val="left"/>
        <w:rPr>
          <w:sz w:val="24"/>
          <w:szCs w:val="24"/>
        </w:rPr>
      </w:pPr>
      <w:r w:rsidRPr="0089150A">
        <w:rPr>
          <w:w w:val="105"/>
          <w:sz w:val="24"/>
          <w:szCs w:val="24"/>
        </w:rPr>
        <w:t>различатьгорыиравнины;</w:t>
      </w:r>
    </w:p>
    <w:p w:rsidR="004F6E34" w:rsidRPr="0089150A" w:rsidRDefault="00992C5C">
      <w:pPr>
        <w:pStyle w:val="a3"/>
        <w:spacing w:before="9" w:line="247" w:lineRule="auto"/>
        <w:ind w:left="1604" w:right="2001" w:firstLine="0"/>
        <w:jc w:val="left"/>
        <w:rPr>
          <w:sz w:val="24"/>
          <w:szCs w:val="24"/>
        </w:rPr>
      </w:pPr>
      <w:r w:rsidRPr="0089150A">
        <w:rPr>
          <w:sz w:val="24"/>
          <w:szCs w:val="24"/>
        </w:rPr>
        <w:t>классифицироватьформырельефасушиповысотеиповнешнемуоблику;</w:t>
      </w:r>
      <w:r w:rsidRPr="0089150A">
        <w:rPr>
          <w:w w:val="105"/>
          <w:sz w:val="24"/>
          <w:szCs w:val="24"/>
        </w:rPr>
        <w:t>называтьпричиныземлетрясенийивулканическихизвержений;</w:t>
      </w:r>
    </w:p>
    <w:p w:rsidR="004F6E34" w:rsidRPr="0089150A" w:rsidRDefault="00992C5C">
      <w:pPr>
        <w:pStyle w:val="a3"/>
        <w:spacing w:before="10"/>
        <w:ind w:left="1604" w:firstLine="0"/>
        <w:jc w:val="left"/>
        <w:rPr>
          <w:sz w:val="24"/>
          <w:szCs w:val="24"/>
        </w:rPr>
      </w:pPr>
      <w:r w:rsidRPr="0089150A">
        <w:rPr>
          <w:w w:val="105"/>
          <w:sz w:val="24"/>
          <w:szCs w:val="24"/>
        </w:rPr>
        <w:t>применятьпонятия«литосфера»,«землетрясение»,«вулкан»,«литосфернаяплита»,</w:t>
      </w:r>
    </w:p>
    <w:p w:rsidR="004F6E34" w:rsidRPr="0089150A" w:rsidRDefault="00992C5C">
      <w:pPr>
        <w:pStyle w:val="a3"/>
        <w:tabs>
          <w:tab w:val="left" w:pos="2308"/>
          <w:tab w:val="left" w:pos="4271"/>
          <w:tab w:val="left" w:pos="4753"/>
          <w:tab w:val="left" w:pos="5673"/>
          <w:tab w:val="left" w:pos="7629"/>
          <w:tab w:val="left" w:pos="8334"/>
          <w:tab w:val="left" w:pos="9571"/>
        </w:tabs>
        <w:spacing w:before="9" w:line="247" w:lineRule="auto"/>
        <w:ind w:right="980" w:firstLine="0"/>
        <w:jc w:val="left"/>
        <w:rPr>
          <w:sz w:val="24"/>
          <w:szCs w:val="24"/>
        </w:rPr>
      </w:pPr>
      <w:r w:rsidRPr="0089150A">
        <w:rPr>
          <w:w w:val="105"/>
          <w:sz w:val="24"/>
          <w:szCs w:val="24"/>
        </w:rPr>
        <w:t>«эпицентр</w:t>
      </w:r>
      <w:r w:rsidRPr="0089150A">
        <w:rPr>
          <w:w w:val="105"/>
          <w:sz w:val="24"/>
          <w:szCs w:val="24"/>
        </w:rPr>
        <w:tab/>
        <w:t>землетрясения»</w:t>
      </w:r>
      <w:r w:rsidRPr="0089150A">
        <w:rPr>
          <w:w w:val="105"/>
          <w:sz w:val="24"/>
          <w:szCs w:val="24"/>
        </w:rPr>
        <w:tab/>
        <w:t>и</w:t>
      </w:r>
      <w:r w:rsidRPr="0089150A">
        <w:rPr>
          <w:w w:val="105"/>
          <w:sz w:val="24"/>
          <w:szCs w:val="24"/>
        </w:rPr>
        <w:tab/>
        <w:t>«очаг</w:t>
      </w:r>
      <w:r w:rsidRPr="0089150A">
        <w:rPr>
          <w:w w:val="105"/>
          <w:sz w:val="24"/>
          <w:szCs w:val="24"/>
        </w:rPr>
        <w:tab/>
        <w:t>землетрясения»</w:t>
      </w:r>
      <w:r w:rsidRPr="0089150A">
        <w:rPr>
          <w:w w:val="105"/>
          <w:sz w:val="24"/>
          <w:szCs w:val="24"/>
        </w:rPr>
        <w:tab/>
        <w:t>для</w:t>
      </w:r>
      <w:r w:rsidRPr="0089150A">
        <w:rPr>
          <w:w w:val="105"/>
          <w:sz w:val="24"/>
          <w:szCs w:val="24"/>
        </w:rPr>
        <w:tab/>
        <w:t>решения</w:t>
      </w:r>
      <w:r w:rsidRPr="0089150A">
        <w:rPr>
          <w:w w:val="105"/>
          <w:sz w:val="24"/>
          <w:szCs w:val="24"/>
        </w:rPr>
        <w:tab/>
      </w:r>
      <w:r w:rsidRPr="0089150A">
        <w:rPr>
          <w:spacing w:val="-2"/>
          <w:w w:val="105"/>
          <w:sz w:val="24"/>
          <w:szCs w:val="24"/>
        </w:rPr>
        <w:t>учебных</w:t>
      </w:r>
      <w:r w:rsidRPr="0089150A">
        <w:rPr>
          <w:w w:val="105"/>
          <w:sz w:val="24"/>
          <w:szCs w:val="24"/>
        </w:rPr>
        <w:t>и(или)практико-ориентированныхзадач;</w:t>
      </w:r>
    </w:p>
    <w:p w:rsidR="004F6E34" w:rsidRPr="0089150A" w:rsidRDefault="00992C5C">
      <w:pPr>
        <w:pStyle w:val="a3"/>
        <w:spacing w:before="10" w:line="247" w:lineRule="auto"/>
        <w:ind w:right="979"/>
        <w:rPr>
          <w:sz w:val="24"/>
          <w:szCs w:val="24"/>
        </w:rPr>
      </w:pPr>
      <w:r w:rsidRPr="0089150A">
        <w:rPr>
          <w:w w:val="105"/>
          <w:sz w:val="24"/>
          <w:szCs w:val="24"/>
        </w:rPr>
        <w:t>применять   понятия   «эпицентр   землетрясения»   и     «очаг     землетрясения»длярешенияпознавательных задач;</w:t>
      </w:r>
    </w:p>
    <w:p w:rsidR="004F6E34" w:rsidRPr="0089150A" w:rsidRDefault="00992C5C">
      <w:pPr>
        <w:pStyle w:val="a3"/>
        <w:spacing w:before="3" w:line="252" w:lineRule="auto"/>
        <w:ind w:right="987"/>
        <w:rPr>
          <w:sz w:val="24"/>
          <w:szCs w:val="24"/>
        </w:rPr>
      </w:pPr>
      <w:r w:rsidRPr="0089150A">
        <w:rPr>
          <w:w w:val="105"/>
          <w:sz w:val="24"/>
          <w:szCs w:val="24"/>
        </w:rPr>
        <w:t>распознаватьпроявлениявокружающеммире внутренних ивнешних процессоврельефообразования:вулканизма,землетрясений;физического,химическогоибиологическоговидоввыветривания;</w:t>
      </w:r>
    </w:p>
    <w:p w:rsidR="004F6E34" w:rsidRPr="0089150A" w:rsidRDefault="00992C5C">
      <w:pPr>
        <w:pStyle w:val="a3"/>
        <w:spacing w:line="259" w:lineRule="exact"/>
        <w:ind w:left="1604" w:firstLine="0"/>
        <w:rPr>
          <w:sz w:val="24"/>
          <w:szCs w:val="24"/>
        </w:rPr>
      </w:pPr>
      <w:r w:rsidRPr="0089150A">
        <w:rPr>
          <w:sz w:val="24"/>
          <w:szCs w:val="24"/>
        </w:rPr>
        <w:t>классифицироватьостровапопроисхождению;</w:t>
      </w:r>
    </w:p>
    <w:p w:rsidR="004F6E34" w:rsidRPr="0089150A" w:rsidRDefault="00992C5C">
      <w:pPr>
        <w:pStyle w:val="a3"/>
        <w:spacing w:before="17" w:line="247" w:lineRule="auto"/>
        <w:ind w:right="987"/>
        <w:rPr>
          <w:sz w:val="24"/>
          <w:szCs w:val="24"/>
        </w:rPr>
      </w:pPr>
      <w:r w:rsidRPr="0089150A">
        <w:rPr>
          <w:w w:val="105"/>
          <w:sz w:val="24"/>
          <w:szCs w:val="24"/>
        </w:rPr>
        <w:t>приводить    примеры   опасных   природных   явлений   в    литосфере   и    средствихпредупреждения;</w:t>
      </w:r>
    </w:p>
    <w:p w:rsidR="004F6E34" w:rsidRPr="0089150A" w:rsidRDefault="00992C5C">
      <w:pPr>
        <w:pStyle w:val="a3"/>
        <w:spacing w:before="2" w:line="254" w:lineRule="auto"/>
        <w:ind w:right="982"/>
        <w:rPr>
          <w:sz w:val="24"/>
          <w:szCs w:val="24"/>
        </w:rPr>
      </w:pPr>
      <w:r w:rsidRPr="0089150A">
        <w:rPr>
          <w:w w:val="105"/>
          <w:sz w:val="24"/>
          <w:szCs w:val="24"/>
        </w:rPr>
        <w:t>приводить примеры изменений в литосфере в результате деятельности человека напримересвоейместности,Россииимира;</w:t>
      </w:r>
    </w:p>
    <w:p w:rsidR="004F6E34" w:rsidRPr="0089150A" w:rsidRDefault="00992C5C">
      <w:pPr>
        <w:pStyle w:val="a3"/>
        <w:spacing w:line="252" w:lineRule="auto"/>
        <w:ind w:right="980"/>
        <w:rPr>
          <w:sz w:val="24"/>
          <w:szCs w:val="24"/>
        </w:rPr>
      </w:pPr>
      <w:r w:rsidRPr="0089150A">
        <w:rPr>
          <w:w w:val="105"/>
          <w:sz w:val="24"/>
          <w:szCs w:val="24"/>
        </w:rPr>
        <w:t>приводитьпримерыактуальныхпроблемсвоейместности,решениекоторыхневозможнобезучастияпредставителейгеографическихспециальностей,изучающихлитосферу;</w:t>
      </w:r>
    </w:p>
    <w:p w:rsidR="004F6E34" w:rsidRPr="0089150A" w:rsidRDefault="00992C5C">
      <w:pPr>
        <w:pStyle w:val="a3"/>
        <w:spacing w:line="249" w:lineRule="auto"/>
        <w:ind w:right="978"/>
        <w:rPr>
          <w:sz w:val="24"/>
          <w:szCs w:val="24"/>
        </w:rPr>
      </w:pPr>
      <w:r w:rsidRPr="0089150A">
        <w:rPr>
          <w:w w:val="105"/>
          <w:sz w:val="24"/>
          <w:szCs w:val="24"/>
        </w:rPr>
        <w:t>приводить      примеры      действия      внешних     процессов      рельефообразованияиналичияполезныхископаемыхвсвоейместности;</w:t>
      </w:r>
    </w:p>
    <w:p w:rsidR="004F6E34" w:rsidRPr="0089150A" w:rsidRDefault="00992C5C">
      <w:pPr>
        <w:pStyle w:val="a3"/>
        <w:spacing w:line="247" w:lineRule="auto"/>
        <w:ind w:right="983"/>
        <w:rPr>
          <w:sz w:val="24"/>
          <w:szCs w:val="24"/>
        </w:rPr>
      </w:pPr>
      <w:r w:rsidRPr="0089150A">
        <w:rPr>
          <w:w w:val="105"/>
          <w:sz w:val="24"/>
          <w:szCs w:val="24"/>
        </w:rPr>
        <w:t>представлять    результаты      фенологических      наблюдений      и      наблюденийзапогодойвразличнойформе(табличной,графической,географическогоописания).</w:t>
      </w:r>
    </w:p>
    <w:p w:rsidR="004F6E34" w:rsidRPr="0089150A" w:rsidRDefault="00992C5C">
      <w:pPr>
        <w:pStyle w:val="1"/>
        <w:spacing w:before="3" w:line="254" w:lineRule="auto"/>
        <w:ind w:left="898" w:right="978" w:firstLine="706"/>
        <w:rPr>
          <w:sz w:val="24"/>
          <w:szCs w:val="24"/>
        </w:rPr>
      </w:pPr>
      <w:r w:rsidRPr="0089150A">
        <w:rPr>
          <w:w w:val="105"/>
          <w:sz w:val="24"/>
          <w:szCs w:val="24"/>
        </w:rPr>
        <w:t>Предметные результаты  освоения  программы  по  географии.  К  концу6классаобучающийсянаучится:</w:t>
      </w:r>
    </w:p>
    <w:p w:rsidR="004F6E34" w:rsidRPr="0089150A" w:rsidRDefault="00992C5C">
      <w:pPr>
        <w:pStyle w:val="a3"/>
        <w:spacing w:line="252" w:lineRule="auto"/>
        <w:ind w:right="970"/>
        <w:rPr>
          <w:sz w:val="24"/>
          <w:szCs w:val="24"/>
        </w:rPr>
      </w:pPr>
      <w:r w:rsidRPr="0089150A">
        <w:rPr>
          <w:w w:val="105"/>
          <w:sz w:val="24"/>
          <w:szCs w:val="24"/>
        </w:rPr>
        <w:t>описыватьпофизическойкартеполушарий,физическойкартеРоссии,картеокеанов,глобусуместоположениеизученныхгеографическихобъектовдлярешенияучебныхи(или)практико-ориентированныхзадач;</w:t>
      </w:r>
    </w:p>
    <w:p w:rsidR="004F6E34" w:rsidRPr="0089150A" w:rsidRDefault="00992C5C">
      <w:pPr>
        <w:pStyle w:val="a3"/>
        <w:spacing w:line="252" w:lineRule="auto"/>
        <w:ind w:right="977"/>
        <w:rPr>
          <w:sz w:val="24"/>
          <w:szCs w:val="24"/>
        </w:rPr>
      </w:pPr>
      <w:r w:rsidRPr="0089150A">
        <w:rPr>
          <w:w w:val="105"/>
          <w:sz w:val="24"/>
          <w:szCs w:val="24"/>
        </w:rPr>
        <w:t>находить      информацию      об      отдельных      компонентах      природы      Земли,втомчислеоприродесвоейместности,необходимуюдлярешенияучебныхи(или)практико-ориентированныхзадач,иизвлекатьеёизразличныхисточников;</w:t>
      </w:r>
    </w:p>
    <w:p w:rsidR="004F6E34" w:rsidRPr="0089150A" w:rsidRDefault="00992C5C">
      <w:pPr>
        <w:pStyle w:val="a3"/>
        <w:spacing w:line="247" w:lineRule="auto"/>
        <w:ind w:right="986"/>
        <w:rPr>
          <w:sz w:val="24"/>
          <w:szCs w:val="24"/>
        </w:rPr>
      </w:pPr>
      <w:r w:rsidRPr="0089150A">
        <w:rPr>
          <w:w w:val="105"/>
          <w:sz w:val="24"/>
          <w:szCs w:val="24"/>
        </w:rPr>
        <w:t>приводить    примеры    опасных   природных   явлений    в   геосферах   и    средствихпредупреждения;</w:t>
      </w:r>
    </w:p>
    <w:p w:rsidR="004F6E34" w:rsidRPr="0089150A" w:rsidRDefault="00992C5C">
      <w:pPr>
        <w:pStyle w:val="a3"/>
        <w:spacing w:line="254" w:lineRule="auto"/>
        <w:ind w:right="989"/>
        <w:rPr>
          <w:sz w:val="24"/>
          <w:szCs w:val="24"/>
        </w:rPr>
      </w:pPr>
      <w:r w:rsidRPr="0089150A">
        <w:rPr>
          <w:w w:val="105"/>
          <w:sz w:val="24"/>
          <w:szCs w:val="24"/>
        </w:rPr>
        <w:t>сравнивать инструментарий (способы) получения географической информации наразныхэтапахгеографического изученияЗемли;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различатьсвойстваводотдельныхчастейМировогоокеана;</w:t>
      </w:r>
    </w:p>
    <w:p w:rsidR="004F6E34" w:rsidRPr="0089150A" w:rsidRDefault="00992C5C">
      <w:pPr>
        <w:pStyle w:val="a3"/>
        <w:tabs>
          <w:tab w:val="left" w:pos="2913"/>
          <w:tab w:val="left" w:pos="3984"/>
          <w:tab w:val="left" w:pos="5696"/>
          <w:tab w:val="left" w:pos="7199"/>
          <w:tab w:val="left" w:pos="8127"/>
          <w:tab w:val="left" w:pos="9421"/>
        </w:tabs>
        <w:spacing w:before="16" w:line="247" w:lineRule="auto"/>
        <w:ind w:right="982"/>
        <w:jc w:val="left"/>
        <w:rPr>
          <w:sz w:val="24"/>
          <w:szCs w:val="24"/>
        </w:rPr>
      </w:pPr>
      <w:r w:rsidRPr="0089150A">
        <w:rPr>
          <w:w w:val="105"/>
          <w:sz w:val="24"/>
          <w:szCs w:val="24"/>
        </w:rPr>
        <w:t>применять</w:t>
      </w:r>
      <w:r w:rsidRPr="0089150A">
        <w:rPr>
          <w:w w:val="105"/>
          <w:sz w:val="24"/>
          <w:szCs w:val="24"/>
        </w:rPr>
        <w:tab/>
        <w:t>понятия</w:t>
      </w:r>
      <w:r w:rsidRPr="0089150A">
        <w:rPr>
          <w:w w:val="105"/>
          <w:sz w:val="24"/>
          <w:szCs w:val="24"/>
        </w:rPr>
        <w:tab/>
        <w:t>«гидросфера»,</w:t>
      </w:r>
      <w:r w:rsidRPr="0089150A">
        <w:rPr>
          <w:w w:val="105"/>
          <w:sz w:val="24"/>
          <w:szCs w:val="24"/>
        </w:rPr>
        <w:tab/>
        <w:t>«круговорот</w:t>
      </w:r>
      <w:r w:rsidRPr="0089150A">
        <w:rPr>
          <w:w w:val="105"/>
          <w:sz w:val="24"/>
          <w:szCs w:val="24"/>
        </w:rPr>
        <w:tab/>
        <w:t>воды»,</w:t>
      </w:r>
      <w:r w:rsidRPr="0089150A">
        <w:rPr>
          <w:w w:val="105"/>
          <w:sz w:val="24"/>
          <w:szCs w:val="24"/>
        </w:rPr>
        <w:tab/>
        <w:t>«цунами»,</w:t>
      </w:r>
      <w:r w:rsidRPr="0089150A">
        <w:rPr>
          <w:w w:val="105"/>
          <w:sz w:val="24"/>
          <w:szCs w:val="24"/>
        </w:rPr>
        <w:tab/>
      </w:r>
      <w:r w:rsidRPr="0089150A">
        <w:rPr>
          <w:spacing w:val="-1"/>
          <w:w w:val="105"/>
          <w:sz w:val="24"/>
          <w:szCs w:val="24"/>
        </w:rPr>
        <w:t>«приливы</w:t>
      </w:r>
      <w:r w:rsidRPr="0089150A">
        <w:rPr>
          <w:w w:val="105"/>
          <w:sz w:val="24"/>
          <w:szCs w:val="24"/>
        </w:rPr>
        <w:t>иотливы»длярешенияучебныхи(или)практико-ориентированныхзадач;</w:t>
      </w:r>
    </w:p>
    <w:p w:rsidR="004F6E34" w:rsidRPr="0089150A" w:rsidRDefault="00992C5C">
      <w:pPr>
        <w:pStyle w:val="a3"/>
        <w:spacing w:before="3" w:line="254" w:lineRule="auto"/>
        <w:ind w:right="980"/>
        <w:jc w:val="left"/>
        <w:rPr>
          <w:sz w:val="24"/>
          <w:szCs w:val="24"/>
        </w:rPr>
      </w:pPr>
      <w:r w:rsidRPr="0089150A">
        <w:rPr>
          <w:w w:val="105"/>
          <w:sz w:val="24"/>
          <w:szCs w:val="24"/>
        </w:rPr>
        <w:t>классифицироватьобъектыгидросферы(моря,озёра,реки,подземныеводы,болота,ледники)по заданнымпризнакам;</w:t>
      </w:r>
    </w:p>
    <w:p w:rsidR="004F6E34" w:rsidRPr="0089150A" w:rsidRDefault="00992C5C">
      <w:pPr>
        <w:pStyle w:val="a3"/>
        <w:spacing w:line="247" w:lineRule="auto"/>
        <w:ind w:left="1604" w:right="5441" w:firstLine="0"/>
        <w:jc w:val="left"/>
        <w:rPr>
          <w:sz w:val="24"/>
          <w:szCs w:val="24"/>
        </w:rPr>
      </w:pPr>
      <w:r w:rsidRPr="0089150A">
        <w:rPr>
          <w:w w:val="105"/>
          <w:sz w:val="24"/>
          <w:szCs w:val="24"/>
        </w:rPr>
        <w:t>различать питание и режим рек;</w:t>
      </w:r>
      <w:r w:rsidRPr="0089150A">
        <w:rPr>
          <w:sz w:val="24"/>
          <w:szCs w:val="24"/>
        </w:rPr>
        <w:t>сравниватьрекипозаданнымпризнакам;</w:t>
      </w:r>
    </w:p>
    <w:p w:rsidR="004F6E34" w:rsidRPr="0089150A" w:rsidRDefault="00992C5C">
      <w:pPr>
        <w:pStyle w:val="a3"/>
        <w:tabs>
          <w:tab w:val="left" w:pos="2964"/>
          <w:tab w:val="left" w:pos="4158"/>
          <w:tab w:val="left" w:pos="5762"/>
          <w:tab w:val="left" w:pos="7610"/>
          <w:tab w:val="left" w:pos="8092"/>
          <w:tab w:val="left" w:pos="9804"/>
        </w:tabs>
        <w:spacing w:before="3" w:line="249" w:lineRule="auto"/>
        <w:ind w:right="978"/>
        <w:jc w:val="left"/>
        <w:rPr>
          <w:sz w:val="24"/>
          <w:szCs w:val="24"/>
        </w:rPr>
      </w:pPr>
      <w:r w:rsidRPr="0089150A">
        <w:rPr>
          <w:w w:val="105"/>
          <w:sz w:val="24"/>
          <w:szCs w:val="24"/>
        </w:rPr>
        <w:t>различать</w:t>
      </w:r>
      <w:r w:rsidRPr="0089150A">
        <w:rPr>
          <w:w w:val="105"/>
          <w:sz w:val="24"/>
          <w:szCs w:val="24"/>
        </w:rPr>
        <w:tab/>
        <w:t>понятия</w:t>
      </w:r>
      <w:r w:rsidRPr="0089150A">
        <w:rPr>
          <w:w w:val="105"/>
          <w:sz w:val="24"/>
          <w:szCs w:val="24"/>
        </w:rPr>
        <w:tab/>
        <w:t>«грунтовые,</w:t>
      </w:r>
      <w:r w:rsidRPr="0089150A">
        <w:rPr>
          <w:w w:val="105"/>
          <w:sz w:val="24"/>
          <w:szCs w:val="24"/>
        </w:rPr>
        <w:tab/>
        <w:t>межпластовые</w:t>
      </w:r>
      <w:r w:rsidRPr="0089150A">
        <w:rPr>
          <w:w w:val="105"/>
          <w:sz w:val="24"/>
          <w:szCs w:val="24"/>
        </w:rPr>
        <w:tab/>
        <w:t>и</w:t>
      </w:r>
      <w:r w:rsidRPr="0089150A">
        <w:rPr>
          <w:w w:val="105"/>
          <w:sz w:val="24"/>
          <w:szCs w:val="24"/>
        </w:rPr>
        <w:tab/>
        <w:t>артезианские</w:t>
      </w:r>
      <w:r w:rsidRPr="0089150A">
        <w:rPr>
          <w:w w:val="105"/>
          <w:sz w:val="24"/>
          <w:szCs w:val="24"/>
        </w:rPr>
        <w:tab/>
        <w:t>воды»иприменятьихдля решенияучебныхи(или)практико-ориентированныхзадач;</w:t>
      </w:r>
    </w:p>
    <w:p w:rsidR="004F6E34" w:rsidRPr="0089150A" w:rsidRDefault="00992C5C">
      <w:pPr>
        <w:pStyle w:val="a3"/>
        <w:spacing w:line="254" w:lineRule="auto"/>
        <w:ind w:right="980"/>
        <w:jc w:val="left"/>
        <w:rPr>
          <w:sz w:val="24"/>
          <w:szCs w:val="24"/>
        </w:rPr>
      </w:pPr>
      <w:r w:rsidRPr="0089150A">
        <w:rPr>
          <w:w w:val="105"/>
          <w:sz w:val="24"/>
          <w:szCs w:val="24"/>
        </w:rPr>
        <w:t>устанавливатьпричинно-следственныесвязимеждупитанием,режимомрекииклиматомнатерриторииречногобассейна;</w:t>
      </w:r>
    </w:p>
    <w:p w:rsidR="004F6E34" w:rsidRPr="0089150A" w:rsidRDefault="00992C5C">
      <w:pPr>
        <w:pStyle w:val="a3"/>
        <w:spacing w:line="252" w:lineRule="auto"/>
        <w:ind w:left="1604" w:right="2522" w:firstLine="0"/>
        <w:jc w:val="left"/>
        <w:rPr>
          <w:sz w:val="24"/>
          <w:szCs w:val="24"/>
        </w:rPr>
      </w:pPr>
      <w:r w:rsidRPr="0089150A">
        <w:rPr>
          <w:sz w:val="24"/>
          <w:szCs w:val="24"/>
        </w:rPr>
        <w:t>приводитьпримерырайоновраспространениямноголетнеймерзлоты;</w:t>
      </w:r>
      <w:r w:rsidRPr="0089150A">
        <w:rPr>
          <w:w w:val="105"/>
          <w:sz w:val="24"/>
          <w:szCs w:val="24"/>
        </w:rPr>
        <w:t>называть причины образования цунами, приливов и отливов;описыватьсостав,строениеатмосферы;</w:t>
      </w:r>
    </w:p>
    <w:p w:rsidR="004F6E34" w:rsidRPr="0089150A" w:rsidRDefault="00992C5C">
      <w:pPr>
        <w:pStyle w:val="a3"/>
        <w:tabs>
          <w:tab w:val="left" w:pos="2762"/>
          <w:tab w:val="left" w:pos="4856"/>
          <w:tab w:val="left" w:pos="6432"/>
          <w:tab w:val="left" w:pos="7303"/>
          <w:tab w:val="left" w:pos="9727"/>
        </w:tabs>
        <w:spacing w:line="249" w:lineRule="auto"/>
        <w:ind w:right="970"/>
        <w:rPr>
          <w:sz w:val="24"/>
          <w:szCs w:val="24"/>
        </w:rPr>
      </w:pPr>
      <w:r w:rsidRPr="0089150A">
        <w:rPr>
          <w:w w:val="105"/>
          <w:sz w:val="24"/>
          <w:szCs w:val="24"/>
        </w:rPr>
        <w:t>определятьтенденцииизменениятемпературывоздуха,количестваатмосферныхосадков и атмосферного давления в зависимости от географического положения объектов;амплитуду</w:t>
      </w:r>
      <w:r w:rsidRPr="0089150A">
        <w:rPr>
          <w:w w:val="105"/>
          <w:sz w:val="24"/>
          <w:szCs w:val="24"/>
        </w:rPr>
        <w:tab/>
        <w:t>температуры</w:t>
      </w:r>
      <w:r w:rsidRPr="0089150A">
        <w:rPr>
          <w:w w:val="105"/>
          <w:sz w:val="24"/>
          <w:szCs w:val="24"/>
        </w:rPr>
        <w:tab/>
        <w:t>воздуха</w:t>
      </w:r>
      <w:r w:rsidRPr="0089150A">
        <w:rPr>
          <w:w w:val="105"/>
          <w:sz w:val="24"/>
          <w:szCs w:val="24"/>
        </w:rPr>
        <w:tab/>
        <w:t>с</w:t>
      </w:r>
      <w:r w:rsidRPr="0089150A">
        <w:rPr>
          <w:w w:val="105"/>
          <w:sz w:val="24"/>
          <w:szCs w:val="24"/>
        </w:rPr>
        <w:tab/>
        <w:t>использованием</w:t>
      </w:r>
      <w:r w:rsidRPr="0089150A">
        <w:rPr>
          <w:w w:val="105"/>
          <w:sz w:val="24"/>
          <w:szCs w:val="24"/>
        </w:rPr>
        <w:tab/>
        <w:t>знанийоб особенностях отдельных компонентов природы Земли и взаимосвязях между ними длярешенияучебных ипрактическихзадач;</w:t>
      </w:r>
    </w:p>
    <w:p w:rsidR="004F6E34" w:rsidRPr="0089150A" w:rsidRDefault="00992C5C">
      <w:pPr>
        <w:pStyle w:val="a3"/>
        <w:spacing w:line="249" w:lineRule="auto"/>
        <w:ind w:right="987"/>
        <w:rPr>
          <w:sz w:val="24"/>
          <w:szCs w:val="24"/>
        </w:rPr>
      </w:pPr>
      <w:r w:rsidRPr="0089150A">
        <w:rPr>
          <w:w w:val="105"/>
          <w:sz w:val="24"/>
          <w:szCs w:val="24"/>
        </w:rPr>
        <w:t>объяснятьобразованиеатмосферныхосадков;направлениедневныхиночныхбризов, муссонов; годовой ход температуры воздуха и распределение атмосферных осадковдляотдельных территорий;</w:t>
      </w:r>
    </w:p>
    <w:p w:rsidR="004F6E34" w:rsidRPr="0089150A" w:rsidRDefault="00992C5C">
      <w:pPr>
        <w:pStyle w:val="a3"/>
        <w:spacing w:line="247" w:lineRule="auto"/>
        <w:ind w:left="1604" w:right="986" w:firstLine="0"/>
        <w:rPr>
          <w:sz w:val="24"/>
          <w:szCs w:val="24"/>
        </w:rPr>
      </w:pPr>
      <w:r w:rsidRPr="0089150A">
        <w:rPr>
          <w:w w:val="105"/>
          <w:sz w:val="24"/>
          <w:szCs w:val="24"/>
        </w:rPr>
        <w:t>различать свойства воздуха; климаты Земли; климатообразующие факторы;устанавливатьзависимостьмеждунагреваниемземнойповерхностииугломпадения</w:t>
      </w:r>
    </w:p>
    <w:p w:rsidR="004F6E34" w:rsidRPr="0089150A" w:rsidRDefault="00992C5C">
      <w:pPr>
        <w:pStyle w:val="a3"/>
        <w:spacing w:before="1" w:line="254" w:lineRule="auto"/>
        <w:ind w:right="983" w:firstLine="0"/>
        <w:rPr>
          <w:sz w:val="24"/>
          <w:szCs w:val="24"/>
        </w:rPr>
      </w:pPr>
      <w:r w:rsidRPr="0089150A">
        <w:rPr>
          <w:w w:val="105"/>
          <w:sz w:val="24"/>
          <w:szCs w:val="24"/>
        </w:rPr>
        <w:t>солнечныхлучей;температуройвоздухаиегоотносительнойвлажностьюнаосноведанныхэмпирическихнаблюдений;</w:t>
      </w:r>
    </w:p>
    <w:p w:rsidR="004F6E34" w:rsidRPr="0089150A" w:rsidRDefault="00992C5C">
      <w:pPr>
        <w:pStyle w:val="a3"/>
        <w:spacing w:line="252" w:lineRule="auto"/>
        <w:ind w:right="982"/>
        <w:rPr>
          <w:sz w:val="24"/>
          <w:szCs w:val="24"/>
        </w:rPr>
      </w:pPr>
      <w:r w:rsidRPr="0089150A">
        <w:rPr>
          <w:w w:val="105"/>
          <w:sz w:val="24"/>
          <w:szCs w:val="24"/>
        </w:rPr>
        <w:t>сравнивать свойства атмосферы в пунктах, расположенных на разных высотах надуровнемморя;количествосолнечноготепла,получаемогоземнойповерхностьюприразличныхуглахпадениясолнечныхлучей;</w:t>
      </w:r>
    </w:p>
    <w:p w:rsidR="004F6E34" w:rsidRPr="0089150A" w:rsidRDefault="00992C5C">
      <w:pPr>
        <w:pStyle w:val="a3"/>
        <w:spacing w:line="252" w:lineRule="auto"/>
        <w:ind w:left="1604" w:right="5290" w:firstLine="0"/>
        <w:jc w:val="left"/>
        <w:rPr>
          <w:sz w:val="24"/>
          <w:szCs w:val="24"/>
        </w:rPr>
      </w:pPr>
      <w:r w:rsidRPr="0089150A">
        <w:rPr>
          <w:w w:val="105"/>
          <w:sz w:val="24"/>
          <w:szCs w:val="24"/>
        </w:rPr>
        <w:t>различать виды атмосферных осадков;</w:t>
      </w:r>
      <w:r w:rsidRPr="0089150A">
        <w:rPr>
          <w:sz w:val="24"/>
          <w:szCs w:val="24"/>
        </w:rPr>
        <w:t>различатьпонятия«бризы»и«муссоны»;</w:t>
      </w:r>
      <w:r w:rsidRPr="0089150A">
        <w:rPr>
          <w:w w:val="105"/>
          <w:sz w:val="24"/>
          <w:szCs w:val="24"/>
        </w:rPr>
        <w:t>различатьпонятия«погода»и«климат»;</w:t>
      </w:r>
    </w:p>
    <w:p w:rsidR="004F6E34" w:rsidRPr="0089150A" w:rsidRDefault="00992C5C">
      <w:pPr>
        <w:pStyle w:val="a3"/>
        <w:spacing w:line="247" w:lineRule="auto"/>
        <w:ind w:right="980"/>
        <w:jc w:val="left"/>
        <w:rPr>
          <w:sz w:val="24"/>
          <w:szCs w:val="24"/>
        </w:rPr>
      </w:pPr>
      <w:r w:rsidRPr="0089150A">
        <w:rPr>
          <w:w w:val="105"/>
          <w:sz w:val="24"/>
          <w:szCs w:val="24"/>
        </w:rPr>
        <w:t>различатьпонятия«атмосфера»,«тропосфера»,«стратосфера»,«верхниеслоиатмосферы»;</w:t>
      </w:r>
    </w:p>
    <w:p w:rsidR="004F6E34" w:rsidRPr="0089150A" w:rsidRDefault="00992C5C">
      <w:pPr>
        <w:pStyle w:val="a3"/>
        <w:ind w:left="1604" w:firstLine="0"/>
        <w:jc w:val="left"/>
        <w:rPr>
          <w:sz w:val="24"/>
          <w:szCs w:val="24"/>
        </w:rPr>
      </w:pPr>
      <w:r w:rsidRPr="0089150A">
        <w:rPr>
          <w:w w:val="105"/>
          <w:sz w:val="24"/>
          <w:szCs w:val="24"/>
        </w:rPr>
        <w:t>применять понятия  «атмосферное давление», «ветер», «атмосферные осадки»,</w:t>
      </w:r>
    </w:p>
    <w:p w:rsidR="004F6E34" w:rsidRPr="0089150A" w:rsidRDefault="00992C5C">
      <w:pPr>
        <w:pStyle w:val="a3"/>
        <w:tabs>
          <w:tab w:val="left" w:pos="2878"/>
          <w:tab w:val="left" w:pos="3331"/>
          <w:tab w:val="left" w:pos="5129"/>
          <w:tab w:val="left" w:pos="7129"/>
          <w:tab w:val="left" w:pos="8797"/>
          <w:tab w:val="left" w:pos="9235"/>
        </w:tabs>
        <w:spacing w:before="3" w:line="249" w:lineRule="auto"/>
        <w:ind w:left="1604" w:right="980" w:hanging="707"/>
        <w:jc w:val="left"/>
        <w:rPr>
          <w:sz w:val="24"/>
          <w:szCs w:val="24"/>
        </w:rPr>
      </w:pPr>
      <w:r w:rsidRPr="0089150A">
        <w:rPr>
          <w:w w:val="105"/>
          <w:sz w:val="24"/>
          <w:szCs w:val="24"/>
        </w:rPr>
        <w:t>«воздушные массы» для решения учебных и (или) практико-ориентированных задач;выбирать</w:t>
      </w:r>
      <w:r w:rsidRPr="0089150A">
        <w:rPr>
          <w:w w:val="105"/>
          <w:sz w:val="24"/>
          <w:szCs w:val="24"/>
        </w:rPr>
        <w:tab/>
        <w:t>и</w:t>
      </w:r>
      <w:r w:rsidRPr="0089150A">
        <w:rPr>
          <w:w w:val="105"/>
          <w:sz w:val="24"/>
          <w:szCs w:val="24"/>
        </w:rPr>
        <w:tab/>
        <w:t>анализировать</w:t>
      </w:r>
      <w:r w:rsidRPr="0089150A">
        <w:rPr>
          <w:w w:val="105"/>
          <w:sz w:val="24"/>
          <w:szCs w:val="24"/>
        </w:rPr>
        <w:tab/>
        <w:t>географическую</w:t>
      </w:r>
      <w:r w:rsidRPr="0089150A">
        <w:rPr>
          <w:w w:val="105"/>
          <w:sz w:val="24"/>
          <w:szCs w:val="24"/>
        </w:rPr>
        <w:tab/>
        <w:t>информацию</w:t>
      </w:r>
      <w:r w:rsidRPr="0089150A">
        <w:rPr>
          <w:w w:val="105"/>
          <w:sz w:val="24"/>
          <w:szCs w:val="24"/>
        </w:rPr>
        <w:tab/>
        <w:t>о</w:t>
      </w:r>
      <w:r w:rsidRPr="0089150A">
        <w:rPr>
          <w:w w:val="105"/>
          <w:sz w:val="24"/>
          <w:szCs w:val="24"/>
        </w:rPr>
        <w:tab/>
      </w:r>
      <w:r w:rsidRPr="0089150A">
        <w:rPr>
          <w:sz w:val="24"/>
          <w:szCs w:val="24"/>
        </w:rPr>
        <w:t>глобальных</w:t>
      </w:r>
    </w:p>
    <w:p w:rsidR="004F6E34" w:rsidRPr="0089150A" w:rsidRDefault="00992C5C">
      <w:pPr>
        <w:pStyle w:val="a3"/>
        <w:tabs>
          <w:tab w:val="left" w:pos="2754"/>
          <w:tab w:val="left" w:pos="4264"/>
          <w:tab w:val="left" w:pos="4804"/>
          <w:tab w:val="left" w:pos="6206"/>
          <w:tab w:val="left" w:pos="7709"/>
          <w:tab w:val="left" w:pos="8371"/>
          <w:tab w:val="left" w:pos="9564"/>
        </w:tabs>
        <w:spacing w:before="5" w:line="247" w:lineRule="auto"/>
        <w:ind w:right="987" w:firstLine="0"/>
        <w:jc w:val="left"/>
        <w:rPr>
          <w:sz w:val="24"/>
          <w:szCs w:val="24"/>
        </w:rPr>
      </w:pPr>
      <w:r w:rsidRPr="0089150A">
        <w:rPr>
          <w:w w:val="105"/>
          <w:sz w:val="24"/>
          <w:szCs w:val="24"/>
        </w:rPr>
        <w:t>климатических</w:t>
      </w:r>
      <w:r w:rsidRPr="0089150A">
        <w:rPr>
          <w:w w:val="105"/>
          <w:sz w:val="24"/>
          <w:szCs w:val="24"/>
        </w:rPr>
        <w:tab/>
        <w:t>изменениях</w:t>
      </w:r>
      <w:r w:rsidRPr="0089150A">
        <w:rPr>
          <w:w w:val="105"/>
          <w:sz w:val="24"/>
          <w:szCs w:val="24"/>
        </w:rPr>
        <w:tab/>
        <w:t>из</w:t>
      </w:r>
      <w:r w:rsidRPr="0089150A">
        <w:rPr>
          <w:w w:val="105"/>
          <w:sz w:val="24"/>
          <w:szCs w:val="24"/>
        </w:rPr>
        <w:tab/>
        <w:t>различных</w:t>
      </w:r>
      <w:r w:rsidRPr="0089150A">
        <w:rPr>
          <w:w w:val="105"/>
          <w:sz w:val="24"/>
          <w:szCs w:val="24"/>
        </w:rPr>
        <w:tab/>
        <w:t>источников</w:t>
      </w:r>
      <w:r w:rsidRPr="0089150A">
        <w:rPr>
          <w:w w:val="105"/>
          <w:sz w:val="24"/>
          <w:szCs w:val="24"/>
        </w:rPr>
        <w:tab/>
        <w:t>для</w:t>
      </w:r>
      <w:r w:rsidRPr="0089150A">
        <w:rPr>
          <w:w w:val="105"/>
          <w:sz w:val="24"/>
          <w:szCs w:val="24"/>
        </w:rPr>
        <w:tab/>
        <w:t>решения</w:t>
      </w:r>
      <w:r w:rsidRPr="0089150A">
        <w:rPr>
          <w:w w:val="105"/>
          <w:sz w:val="24"/>
          <w:szCs w:val="24"/>
        </w:rPr>
        <w:tab/>
      </w:r>
      <w:r w:rsidRPr="0089150A">
        <w:rPr>
          <w:spacing w:val="-2"/>
          <w:w w:val="105"/>
          <w:sz w:val="24"/>
          <w:szCs w:val="24"/>
        </w:rPr>
        <w:t>учебных</w:t>
      </w:r>
      <w:r w:rsidRPr="0089150A">
        <w:rPr>
          <w:w w:val="105"/>
          <w:sz w:val="24"/>
          <w:szCs w:val="24"/>
        </w:rPr>
        <w:t>и(или)практико-ориентированныхзадач;</w:t>
      </w:r>
    </w:p>
    <w:p w:rsidR="004F6E34" w:rsidRPr="0089150A" w:rsidRDefault="00992C5C">
      <w:pPr>
        <w:pStyle w:val="a3"/>
        <w:spacing w:before="2" w:line="249" w:lineRule="auto"/>
        <w:ind w:right="973"/>
        <w:rPr>
          <w:sz w:val="24"/>
          <w:szCs w:val="24"/>
        </w:rPr>
      </w:pPr>
      <w:r w:rsidRPr="0089150A">
        <w:rPr>
          <w:w w:val="105"/>
          <w:sz w:val="24"/>
          <w:szCs w:val="24"/>
        </w:rPr>
        <w:t>проводитьизмерениятемпературывоздуха,атмосферногодавления,скоростиинаправления ветра с использованием аналоговых и (или) цифровых приборов (термометр,барометр,     анемометр,       флюгер)       и       представлять       результаты       наблюденийвтабличнойи(или)графическойформе;</w:t>
      </w:r>
    </w:p>
    <w:p w:rsidR="004F6E34" w:rsidRPr="0089150A" w:rsidRDefault="00992C5C">
      <w:pPr>
        <w:pStyle w:val="a3"/>
        <w:spacing w:before="9"/>
        <w:ind w:left="1604" w:firstLine="0"/>
        <w:rPr>
          <w:sz w:val="24"/>
          <w:szCs w:val="24"/>
        </w:rPr>
      </w:pPr>
      <w:r w:rsidRPr="0089150A">
        <w:rPr>
          <w:sz w:val="24"/>
          <w:szCs w:val="24"/>
        </w:rPr>
        <w:t>называтьграницыбиосферы;</w:t>
      </w:r>
    </w:p>
    <w:p w:rsidR="004F6E34" w:rsidRPr="0089150A" w:rsidRDefault="00992C5C">
      <w:pPr>
        <w:pStyle w:val="a3"/>
        <w:spacing w:before="9" w:line="249" w:lineRule="auto"/>
        <w:ind w:right="978"/>
        <w:rPr>
          <w:sz w:val="24"/>
          <w:szCs w:val="24"/>
        </w:rPr>
      </w:pPr>
      <w:r w:rsidRPr="0089150A">
        <w:rPr>
          <w:w w:val="105"/>
          <w:sz w:val="24"/>
          <w:szCs w:val="24"/>
        </w:rPr>
        <w:t>приводить    примеры    приспособления   живых    организмов    к    среде   обитаниявразныхприродных зонах;</w:t>
      </w:r>
    </w:p>
    <w:p w:rsidR="004F6E34" w:rsidRPr="0089150A" w:rsidRDefault="00992C5C">
      <w:pPr>
        <w:pStyle w:val="a3"/>
        <w:spacing w:before="5"/>
        <w:ind w:left="1604" w:firstLine="0"/>
        <w:rPr>
          <w:sz w:val="24"/>
          <w:szCs w:val="24"/>
        </w:rPr>
      </w:pPr>
      <w:r w:rsidRPr="0089150A">
        <w:rPr>
          <w:w w:val="105"/>
          <w:sz w:val="24"/>
          <w:szCs w:val="24"/>
        </w:rPr>
        <w:t>различатьрастительныйиживотныймирразныхтерриторийЗемли;</w:t>
      </w:r>
    </w:p>
    <w:p w:rsidR="004F6E34" w:rsidRPr="0089150A" w:rsidRDefault="00992C5C">
      <w:pPr>
        <w:pStyle w:val="a3"/>
        <w:spacing w:before="9" w:line="247" w:lineRule="auto"/>
        <w:ind w:right="971"/>
        <w:rPr>
          <w:sz w:val="24"/>
          <w:szCs w:val="24"/>
        </w:rPr>
      </w:pPr>
      <w:r w:rsidRPr="0089150A">
        <w:rPr>
          <w:w w:val="105"/>
          <w:sz w:val="24"/>
          <w:szCs w:val="24"/>
        </w:rPr>
        <w:t>объяснятьвзаимосвязикомпонентовприродывприродно-территориальномкомплексе;</w:t>
      </w:r>
    </w:p>
    <w:p w:rsidR="004F6E34" w:rsidRPr="0089150A" w:rsidRDefault="00992C5C">
      <w:pPr>
        <w:pStyle w:val="a3"/>
        <w:spacing w:before="3"/>
        <w:ind w:left="1604" w:firstLine="0"/>
        <w:rPr>
          <w:sz w:val="24"/>
          <w:szCs w:val="24"/>
        </w:rPr>
      </w:pPr>
      <w:r w:rsidRPr="0089150A">
        <w:rPr>
          <w:w w:val="105"/>
          <w:sz w:val="24"/>
          <w:szCs w:val="24"/>
        </w:rPr>
        <w:t>сравниватьособенностирастительногоиживотногомиравразличныхприродных</w:t>
      </w:r>
    </w:p>
    <w:p w:rsidR="004F6E34" w:rsidRPr="0089150A" w:rsidRDefault="00992C5C">
      <w:pPr>
        <w:pStyle w:val="a3"/>
        <w:spacing w:before="16"/>
        <w:ind w:firstLine="0"/>
        <w:jc w:val="left"/>
        <w:rPr>
          <w:sz w:val="24"/>
          <w:szCs w:val="24"/>
        </w:rPr>
      </w:pPr>
      <w:r w:rsidRPr="0089150A">
        <w:rPr>
          <w:w w:val="105"/>
          <w:sz w:val="24"/>
          <w:szCs w:val="24"/>
        </w:rPr>
        <w:t>зонах;</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381"/>
          <w:tab w:val="left" w:pos="5215"/>
          <w:tab w:val="left" w:pos="7166"/>
          <w:tab w:val="left" w:pos="8691"/>
          <w:tab w:val="left" w:pos="9491"/>
        </w:tabs>
        <w:spacing w:before="97" w:line="254" w:lineRule="auto"/>
        <w:ind w:right="967"/>
        <w:rPr>
          <w:sz w:val="24"/>
          <w:szCs w:val="24"/>
        </w:rPr>
      </w:pPr>
      <w:r w:rsidRPr="0089150A">
        <w:rPr>
          <w:sz w:val="24"/>
          <w:szCs w:val="24"/>
        </w:rPr>
        <w:t>применять понятия«почва», «плодородие почв»,«природный комплекс», «природно-</w:t>
      </w:r>
      <w:r w:rsidRPr="0089150A">
        <w:rPr>
          <w:w w:val="105"/>
          <w:sz w:val="24"/>
          <w:szCs w:val="24"/>
        </w:rPr>
        <w:t>территориальный</w:t>
      </w:r>
      <w:r w:rsidRPr="0089150A">
        <w:rPr>
          <w:w w:val="105"/>
          <w:sz w:val="24"/>
          <w:szCs w:val="24"/>
        </w:rPr>
        <w:tab/>
        <w:t>комплекс»,</w:t>
      </w:r>
      <w:r w:rsidRPr="0089150A">
        <w:rPr>
          <w:w w:val="105"/>
          <w:sz w:val="24"/>
          <w:szCs w:val="24"/>
        </w:rPr>
        <w:tab/>
        <w:t>«круговорот</w:t>
      </w:r>
      <w:r w:rsidRPr="0089150A">
        <w:rPr>
          <w:w w:val="105"/>
          <w:sz w:val="24"/>
          <w:szCs w:val="24"/>
        </w:rPr>
        <w:tab/>
        <w:t>веществ</w:t>
      </w:r>
      <w:r w:rsidRPr="0089150A">
        <w:rPr>
          <w:w w:val="105"/>
          <w:sz w:val="24"/>
          <w:szCs w:val="24"/>
        </w:rPr>
        <w:tab/>
        <w:t>в</w:t>
      </w:r>
      <w:r w:rsidRPr="0089150A">
        <w:rPr>
          <w:w w:val="105"/>
          <w:sz w:val="24"/>
          <w:szCs w:val="24"/>
        </w:rPr>
        <w:tab/>
      </w:r>
      <w:r w:rsidRPr="0089150A">
        <w:rPr>
          <w:sz w:val="24"/>
          <w:szCs w:val="24"/>
        </w:rPr>
        <w:t>природе»</w:t>
      </w:r>
      <w:r w:rsidRPr="0089150A">
        <w:rPr>
          <w:w w:val="105"/>
          <w:position w:val="1"/>
          <w:sz w:val="24"/>
          <w:szCs w:val="24"/>
        </w:rPr>
        <w:t>длярешенияучебныхи</w:t>
      </w:r>
      <w:r w:rsidRPr="0089150A">
        <w:rPr>
          <w:w w:val="105"/>
          <w:sz w:val="24"/>
          <w:szCs w:val="24"/>
        </w:rPr>
        <w:t>(</w:t>
      </w:r>
      <w:r w:rsidRPr="0089150A">
        <w:rPr>
          <w:w w:val="105"/>
          <w:position w:val="1"/>
          <w:sz w:val="24"/>
          <w:szCs w:val="24"/>
        </w:rPr>
        <w:t>или)практико-ориентированныхзадач;</w:t>
      </w:r>
    </w:p>
    <w:p w:rsidR="004F6E34" w:rsidRPr="0089150A" w:rsidRDefault="00992C5C">
      <w:pPr>
        <w:pStyle w:val="a3"/>
        <w:spacing w:line="256" w:lineRule="exact"/>
        <w:ind w:left="1604" w:firstLine="0"/>
        <w:rPr>
          <w:sz w:val="24"/>
          <w:szCs w:val="24"/>
        </w:rPr>
      </w:pPr>
      <w:r w:rsidRPr="0089150A">
        <w:rPr>
          <w:sz w:val="24"/>
          <w:szCs w:val="24"/>
        </w:rPr>
        <w:t>сравниватьплодородиепочввразличныхприродныхзонах;</w:t>
      </w:r>
    </w:p>
    <w:p w:rsidR="004F6E34" w:rsidRPr="0089150A" w:rsidRDefault="00992C5C">
      <w:pPr>
        <w:pStyle w:val="a3"/>
        <w:spacing w:before="10" w:line="252" w:lineRule="auto"/>
        <w:ind w:right="984"/>
        <w:rPr>
          <w:sz w:val="24"/>
          <w:szCs w:val="24"/>
        </w:rPr>
      </w:pPr>
      <w:r w:rsidRPr="0089150A">
        <w:rPr>
          <w:w w:val="105"/>
          <w:sz w:val="24"/>
          <w:szCs w:val="24"/>
        </w:rPr>
        <w:t>приводить примеры изменений в изученных геосферах в результате деятельностичеловека на примере территории мира и своей местности, путей решения существующихэкологическихпроблем.</w:t>
      </w:r>
    </w:p>
    <w:p w:rsidR="004F6E34" w:rsidRPr="0089150A" w:rsidRDefault="00992C5C">
      <w:pPr>
        <w:pStyle w:val="1"/>
        <w:spacing w:before="2" w:line="249" w:lineRule="auto"/>
        <w:ind w:left="898" w:right="969" w:firstLine="706"/>
        <w:rPr>
          <w:sz w:val="24"/>
          <w:szCs w:val="24"/>
        </w:rPr>
      </w:pPr>
      <w:r w:rsidRPr="0089150A">
        <w:rPr>
          <w:w w:val="105"/>
          <w:sz w:val="24"/>
          <w:szCs w:val="24"/>
        </w:rPr>
        <w:t>Предметные результаты  освоения  программы  по  географии.  К  концу7классаобучающийсянаучится:</w:t>
      </w:r>
    </w:p>
    <w:p w:rsidR="004F6E34" w:rsidRPr="0089150A" w:rsidRDefault="00992C5C">
      <w:pPr>
        <w:pStyle w:val="a3"/>
        <w:spacing w:line="247" w:lineRule="auto"/>
        <w:ind w:right="988"/>
        <w:rPr>
          <w:sz w:val="24"/>
          <w:szCs w:val="24"/>
        </w:rPr>
      </w:pPr>
      <w:r w:rsidRPr="0089150A">
        <w:rPr>
          <w:w w:val="105"/>
          <w:sz w:val="24"/>
          <w:szCs w:val="24"/>
        </w:rPr>
        <w:t>описыватьпогеографическимкартамиглобусуместоположениеизученныхгеографическихобъектовдлярешенияучебныхи(или)практико-ориентированныхзадач;</w:t>
      </w:r>
    </w:p>
    <w:p w:rsidR="004F6E34" w:rsidRPr="0089150A" w:rsidRDefault="00992C5C">
      <w:pPr>
        <w:pStyle w:val="a3"/>
        <w:spacing w:line="254" w:lineRule="auto"/>
        <w:ind w:right="973"/>
        <w:rPr>
          <w:sz w:val="24"/>
          <w:szCs w:val="24"/>
        </w:rPr>
      </w:pPr>
      <w:r w:rsidRPr="0089150A">
        <w:rPr>
          <w:w w:val="105"/>
          <w:sz w:val="24"/>
          <w:szCs w:val="24"/>
        </w:rPr>
        <w:t>называть:строениеисвойства(целостность,зональность,ритмичность)географическойоболочки;</w:t>
      </w:r>
    </w:p>
    <w:p w:rsidR="004F6E34" w:rsidRPr="0089150A" w:rsidRDefault="00992C5C">
      <w:pPr>
        <w:pStyle w:val="a3"/>
        <w:tabs>
          <w:tab w:val="left" w:pos="2259"/>
          <w:tab w:val="left" w:pos="4115"/>
          <w:tab w:val="left" w:pos="5461"/>
          <w:tab w:val="left" w:pos="7016"/>
          <w:tab w:val="left" w:pos="9426"/>
        </w:tabs>
        <w:spacing w:line="252" w:lineRule="auto"/>
        <w:ind w:right="976"/>
        <w:rPr>
          <w:sz w:val="24"/>
          <w:szCs w:val="24"/>
        </w:rPr>
      </w:pPr>
      <w:r w:rsidRPr="0089150A">
        <w:rPr>
          <w:w w:val="105"/>
          <w:sz w:val="24"/>
          <w:szCs w:val="24"/>
        </w:rPr>
        <w:t>распознаватьпроявленияизученныхгеографическихявлений,представляющиесобой</w:t>
      </w:r>
      <w:r w:rsidRPr="0089150A">
        <w:rPr>
          <w:w w:val="105"/>
          <w:sz w:val="24"/>
          <w:szCs w:val="24"/>
        </w:rPr>
        <w:tab/>
        <w:t>отражение</w:t>
      </w:r>
      <w:r w:rsidRPr="0089150A">
        <w:rPr>
          <w:w w:val="105"/>
          <w:sz w:val="24"/>
          <w:szCs w:val="24"/>
        </w:rPr>
        <w:tab/>
        <w:t>таких</w:t>
      </w:r>
      <w:r w:rsidRPr="0089150A">
        <w:rPr>
          <w:w w:val="105"/>
          <w:sz w:val="24"/>
          <w:szCs w:val="24"/>
        </w:rPr>
        <w:tab/>
        <w:t>свойств</w:t>
      </w:r>
      <w:r w:rsidRPr="0089150A">
        <w:rPr>
          <w:w w:val="105"/>
          <w:sz w:val="24"/>
          <w:szCs w:val="24"/>
        </w:rPr>
        <w:tab/>
        <w:t>географической</w:t>
      </w:r>
      <w:r w:rsidRPr="0089150A">
        <w:rPr>
          <w:w w:val="105"/>
          <w:sz w:val="24"/>
          <w:szCs w:val="24"/>
        </w:rPr>
        <w:tab/>
      </w:r>
      <w:r w:rsidRPr="0089150A">
        <w:rPr>
          <w:spacing w:val="-2"/>
          <w:w w:val="105"/>
          <w:sz w:val="24"/>
          <w:szCs w:val="24"/>
        </w:rPr>
        <w:t>оболочки,</w:t>
      </w:r>
      <w:r w:rsidRPr="0089150A">
        <w:rPr>
          <w:w w:val="105"/>
          <w:sz w:val="24"/>
          <w:szCs w:val="24"/>
        </w:rPr>
        <w:t>какзональность, ритмичностьицелостность;</w:t>
      </w:r>
    </w:p>
    <w:p w:rsidR="004F6E34" w:rsidRPr="0089150A" w:rsidRDefault="00992C5C">
      <w:pPr>
        <w:pStyle w:val="a3"/>
        <w:spacing w:line="247" w:lineRule="auto"/>
        <w:ind w:right="981"/>
        <w:rPr>
          <w:sz w:val="24"/>
          <w:szCs w:val="24"/>
        </w:rPr>
      </w:pPr>
      <w:r w:rsidRPr="0089150A">
        <w:rPr>
          <w:w w:val="105"/>
          <w:sz w:val="24"/>
          <w:szCs w:val="24"/>
        </w:rPr>
        <w:t>определять природные зоны по их существенным признакам на основе интеграции иинтерпретацииинформацииобособенностяхихприроды;</w:t>
      </w:r>
    </w:p>
    <w:p w:rsidR="004F6E34" w:rsidRPr="0089150A" w:rsidRDefault="00992C5C">
      <w:pPr>
        <w:pStyle w:val="a3"/>
        <w:spacing w:line="249" w:lineRule="auto"/>
        <w:ind w:left="1604" w:right="980" w:firstLine="0"/>
        <w:jc w:val="left"/>
        <w:rPr>
          <w:sz w:val="24"/>
          <w:szCs w:val="24"/>
        </w:rPr>
      </w:pPr>
      <w:r w:rsidRPr="0089150A">
        <w:rPr>
          <w:sz w:val="24"/>
          <w:szCs w:val="24"/>
        </w:rPr>
        <w:t>различатьизученные процессы иявления,происходящиевгеографическойоболочке;</w:t>
      </w:r>
      <w:r w:rsidRPr="0089150A">
        <w:rPr>
          <w:w w:val="105"/>
          <w:sz w:val="24"/>
          <w:szCs w:val="24"/>
        </w:rPr>
        <w:t>приводить примеры изменений в геосферах в результате деятельности человека;описыватьзакономерностиизменениявпространстверельефа,климата,внутренних</w:t>
      </w:r>
    </w:p>
    <w:p w:rsidR="004F6E34" w:rsidRPr="0089150A" w:rsidRDefault="00992C5C">
      <w:pPr>
        <w:pStyle w:val="a3"/>
        <w:spacing w:before="2"/>
        <w:ind w:firstLine="0"/>
        <w:jc w:val="left"/>
        <w:rPr>
          <w:sz w:val="24"/>
          <w:szCs w:val="24"/>
        </w:rPr>
      </w:pPr>
      <w:r w:rsidRPr="0089150A">
        <w:rPr>
          <w:w w:val="105"/>
          <w:sz w:val="24"/>
          <w:szCs w:val="24"/>
        </w:rPr>
        <w:t>водиорганическогомира;</w:t>
      </w:r>
    </w:p>
    <w:p w:rsidR="004F6E34" w:rsidRPr="0089150A" w:rsidRDefault="00992C5C">
      <w:pPr>
        <w:pStyle w:val="a3"/>
        <w:tabs>
          <w:tab w:val="left" w:pos="2748"/>
          <w:tab w:val="left" w:pos="4222"/>
          <w:tab w:val="left" w:pos="5092"/>
          <w:tab w:val="left" w:pos="6788"/>
          <w:tab w:val="left" w:pos="8212"/>
          <w:tab w:val="left" w:pos="9348"/>
        </w:tabs>
        <w:spacing w:before="9" w:line="247" w:lineRule="auto"/>
        <w:ind w:right="980"/>
        <w:jc w:val="left"/>
        <w:rPr>
          <w:sz w:val="24"/>
          <w:szCs w:val="24"/>
        </w:rPr>
      </w:pPr>
      <w:r w:rsidRPr="0089150A">
        <w:rPr>
          <w:w w:val="105"/>
          <w:sz w:val="24"/>
          <w:szCs w:val="24"/>
        </w:rPr>
        <w:t>выявлять</w:t>
      </w:r>
      <w:r w:rsidRPr="0089150A">
        <w:rPr>
          <w:w w:val="105"/>
          <w:sz w:val="24"/>
          <w:szCs w:val="24"/>
        </w:rPr>
        <w:tab/>
        <w:t>взаимосвязи</w:t>
      </w:r>
      <w:r w:rsidRPr="0089150A">
        <w:rPr>
          <w:w w:val="105"/>
          <w:sz w:val="24"/>
          <w:szCs w:val="24"/>
        </w:rPr>
        <w:tab/>
        <w:t>между</w:t>
      </w:r>
      <w:r w:rsidRPr="0089150A">
        <w:rPr>
          <w:w w:val="105"/>
          <w:sz w:val="24"/>
          <w:szCs w:val="24"/>
        </w:rPr>
        <w:tab/>
        <w:t>компонентами</w:t>
      </w:r>
      <w:r w:rsidRPr="0089150A">
        <w:rPr>
          <w:w w:val="105"/>
          <w:sz w:val="24"/>
          <w:szCs w:val="24"/>
        </w:rPr>
        <w:tab/>
        <w:t>природы  в</w:t>
      </w:r>
      <w:r w:rsidRPr="0089150A">
        <w:rPr>
          <w:w w:val="105"/>
          <w:sz w:val="24"/>
          <w:szCs w:val="24"/>
        </w:rPr>
        <w:tab/>
        <w:t>пределах</w:t>
      </w:r>
      <w:r w:rsidRPr="0089150A">
        <w:rPr>
          <w:w w:val="105"/>
          <w:sz w:val="24"/>
          <w:szCs w:val="24"/>
        </w:rPr>
        <w:tab/>
      </w:r>
      <w:r w:rsidRPr="0089150A">
        <w:rPr>
          <w:spacing w:val="-1"/>
          <w:w w:val="105"/>
          <w:sz w:val="24"/>
          <w:szCs w:val="24"/>
        </w:rPr>
        <w:t>отдельных</w:t>
      </w:r>
      <w:r w:rsidRPr="0089150A">
        <w:rPr>
          <w:w w:val="105"/>
          <w:sz w:val="24"/>
          <w:szCs w:val="24"/>
        </w:rPr>
        <w:t>территорийсиспользованием различныхисточниковгеографическойинформации;</w:t>
      </w:r>
    </w:p>
    <w:p w:rsidR="004F6E34" w:rsidRPr="0089150A" w:rsidRDefault="00992C5C">
      <w:pPr>
        <w:pStyle w:val="a3"/>
        <w:spacing w:before="10" w:line="247" w:lineRule="auto"/>
        <w:ind w:right="966"/>
        <w:jc w:val="left"/>
        <w:rPr>
          <w:sz w:val="24"/>
          <w:szCs w:val="24"/>
        </w:rPr>
      </w:pPr>
      <w:r w:rsidRPr="0089150A">
        <w:rPr>
          <w:w w:val="105"/>
          <w:sz w:val="24"/>
          <w:szCs w:val="24"/>
        </w:rPr>
        <w:t>называтьособенностигеографическихпроцессовнаграницахлитосферныхплитсучётомхарактеравзаимодействияитипаземнойкоры;</w:t>
      </w:r>
    </w:p>
    <w:p w:rsidR="004F6E34" w:rsidRPr="0089150A" w:rsidRDefault="00992C5C">
      <w:pPr>
        <w:pStyle w:val="a3"/>
        <w:spacing w:before="3" w:line="254" w:lineRule="auto"/>
        <w:ind w:right="980"/>
        <w:jc w:val="left"/>
        <w:rPr>
          <w:sz w:val="24"/>
          <w:szCs w:val="24"/>
        </w:rPr>
      </w:pPr>
      <w:r w:rsidRPr="0089150A">
        <w:rPr>
          <w:w w:val="105"/>
          <w:sz w:val="24"/>
          <w:szCs w:val="24"/>
        </w:rPr>
        <w:t>устанавливать(используягеографическиекарты)взаимосвязимеждудвижениемлитосферныхплитиразмещениемкрупныхформрельефа;</w:t>
      </w:r>
    </w:p>
    <w:p w:rsidR="004F6E34" w:rsidRPr="0089150A" w:rsidRDefault="00992C5C">
      <w:pPr>
        <w:pStyle w:val="a3"/>
        <w:tabs>
          <w:tab w:val="left" w:pos="2856"/>
          <w:tab w:val="left" w:pos="4337"/>
          <w:tab w:val="left" w:pos="5847"/>
          <w:tab w:val="left" w:pos="7092"/>
          <w:tab w:val="left" w:pos="8206"/>
          <w:tab w:val="left" w:pos="9723"/>
        </w:tabs>
        <w:spacing w:line="247" w:lineRule="auto"/>
        <w:ind w:left="1604" w:right="988" w:firstLine="0"/>
        <w:jc w:val="left"/>
        <w:rPr>
          <w:sz w:val="24"/>
          <w:szCs w:val="24"/>
        </w:rPr>
      </w:pPr>
      <w:r w:rsidRPr="0089150A">
        <w:rPr>
          <w:sz w:val="24"/>
          <w:szCs w:val="24"/>
        </w:rPr>
        <w:t>классифицироватьвоздушные массыЗемли,типыклиматапо заданнымпоказателям;</w:t>
      </w:r>
      <w:r w:rsidRPr="0089150A">
        <w:rPr>
          <w:w w:val="105"/>
          <w:sz w:val="24"/>
          <w:szCs w:val="24"/>
        </w:rPr>
        <w:t>объяснять</w:t>
      </w:r>
      <w:r w:rsidRPr="0089150A">
        <w:rPr>
          <w:w w:val="105"/>
          <w:sz w:val="24"/>
          <w:szCs w:val="24"/>
        </w:rPr>
        <w:tab/>
        <w:t>образование</w:t>
      </w:r>
      <w:r w:rsidRPr="0089150A">
        <w:rPr>
          <w:w w:val="105"/>
          <w:sz w:val="24"/>
          <w:szCs w:val="24"/>
        </w:rPr>
        <w:tab/>
        <w:t>тропических</w:t>
      </w:r>
      <w:r w:rsidRPr="0089150A">
        <w:rPr>
          <w:w w:val="105"/>
          <w:sz w:val="24"/>
          <w:szCs w:val="24"/>
        </w:rPr>
        <w:tab/>
        <w:t>муссонов,</w:t>
      </w:r>
      <w:r w:rsidRPr="0089150A">
        <w:rPr>
          <w:w w:val="105"/>
          <w:sz w:val="24"/>
          <w:szCs w:val="24"/>
        </w:rPr>
        <w:tab/>
        <w:t>пассатов</w:t>
      </w:r>
      <w:r w:rsidRPr="0089150A">
        <w:rPr>
          <w:w w:val="105"/>
          <w:sz w:val="24"/>
          <w:szCs w:val="24"/>
        </w:rPr>
        <w:tab/>
        <w:t>тропических</w:t>
      </w:r>
      <w:r w:rsidRPr="0089150A">
        <w:rPr>
          <w:w w:val="105"/>
          <w:sz w:val="24"/>
          <w:szCs w:val="24"/>
        </w:rPr>
        <w:tab/>
      </w:r>
      <w:r w:rsidRPr="0089150A">
        <w:rPr>
          <w:spacing w:val="-2"/>
          <w:w w:val="105"/>
          <w:sz w:val="24"/>
          <w:szCs w:val="24"/>
        </w:rPr>
        <w:t>широт,</w:t>
      </w:r>
    </w:p>
    <w:p w:rsidR="004F6E34" w:rsidRPr="0089150A" w:rsidRDefault="00992C5C">
      <w:pPr>
        <w:pStyle w:val="a3"/>
        <w:spacing w:before="4"/>
        <w:ind w:firstLine="0"/>
        <w:jc w:val="left"/>
        <w:rPr>
          <w:sz w:val="24"/>
          <w:szCs w:val="24"/>
        </w:rPr>
      </w:pPr>
      <w:r w:rsidRPr="0089150A">
        <w:rPr>
          <w:w w:val="105"/>
          <w:sz w:val="24"/>
          <w:szCs w:val="24"/>
        </w:rPr>
        <w:t>западныхветров;</w:t>
      </w:r>
    </w:p>
    <w:p w:rsidR="004F6E34" w:rsidRPr="0089150A" w:rsidRDefault="00992C5C">
      <w:pPr>
        <w:pStyle w:val="a3"/>
        <w:spacing w:before="9"/>
        <w:ind w:left="1604" w:firstLine="0"/>
        <w:jc w:val="left"/>
        <w:rPr>
          <w:sz w:val="24"/>
          <w:szCs w:val="24"/>
        </w:rPr>
      </w:pPr>
      <w:r w:rsidRPr="0089150A">
        <w:rPr>
          <w:w w:val="105"/>
          <w:sz w:val="24"/>
          <w:szCs w:val="24"/>
        </w:rPr>
        <w:t>применятьпонятия«воздушныемассы»,«муссоны»,«пассаты»,«западныеветры»,</w:t>
      </w:r>
    </w:p>
    <w:p w:rsidR="004F6E34" w:rsidRPr="0089150A" w:rsidRDefault="00992C5C">
      <w:pPr>
        <w:pStyle w:val="a3"/>
        <w:spacing w:before="6" w:line="254" w:lineRule="auto"/>
        <w:ind w:right="966" w:firstLine="0"/>
        <w:jc w:val="left"/>
        <w:rPr>
          <w:sz w:val="24"/>
          <w:szCs w:val="24"/>
        </w:rPr>
      </w:pPr>
      <w:r w:rsidRPr="0089150A">
        <w:rPr>
          <w:w w:val="105"/>
          <w:sz w:val="24"/>
          <w:szCs w:val="24"/>
        </w:rPr>
        <w:t>«климатообразующийфактор»длярешенияучебныхи(или)практико-ориентированныхзадач;</w:t>
      </w:r>
    </w:p>
    <w:p w:rsidR="004F6E34" w:rsidRPr="0089150A" w:rsidRDefault="00992C5C">
      <w:pPr>
        <w:pStyle w:val="a3"/>
        <w:spacing w:line="262" w:lineRule="exact"/>
        <w:ind w:left="1604" w:firstLine="0"/>
        <w:rPr>
          <w:sz w:val="24"/>
          <w:szCs w:val="24"/>
        </w:rPr>
      </w:pPr>
      <w:r w:rsidRPr="0089150A">
        <w:rPr>
          <w:sz w:val="24"/>
          <w:szCs w:val="24"/>
        </w:rPr>
        <w:t>описыватьклиматтерриториипоклиматограмме;</w:t>
      </w:r>
    </w:p>
    <w:p w:rsidR="004F6E34" w:rsidRPr="0089150A" w:rsidRDefault="00992C5C">
      <w:pPr>
        <w:pStyle w:val="a3"/>
        <w:spacing w:before="9" w:line="254" w:lineRule="auto"/>
        <w:ind w:right="987"/>
        <w:rPr>
          <w:sz w:val="24"/>
          <w:szCs w:val="24"/>
        </w:rPr>
      </w:pPr>
      <w:r w:rsidRPr="0089150A">
        <w:rPr>
          <w:w w:val="105"/>
          <w:sz w:val="24"/>
          <w:szCs w:val="24"/>
        </w:rPr>
        <w:t>объяснятьвлияниеклиматообразующихфакторовнаклиматическиеособенноститерритории;</w:t>
      </w:r>
    </w:p>
    <w:p w:rsidR="004F6E34" w:rsidRPr="0089150A" w:rsidRDefault="00992C5C">
      <w:pPr>
        <w:pStyle w:val="a3"/>
        <w:spacing w:line="252" w:lineRule="auto"/>
        <w:ind w:right="974"/>
        <w:rPr>
          <w:sz w:val="24"/>
          <w:szCs w:val="24"/>
        </w:rPr>
      </w:pPr>
      <w:r w:rsidRPr="0089150A">
        <w:rPr>
          <w:w w:val="105"/>
          <w:sz w:val="24"/>
          <w:szCs w:val="24"/>
        </w:rPr>
        <w:t>формулироватьоценочныесужденияопоследствияхизмененийкомпонентовприродыврезультатедеятельностичеловекасиспользованиемразныхисточниковгеографическойинформации;</w:t>
      </w:r>
    </w:p>
    <w:p w:rsidR="004F6E34" w:rsidRPr="0089150A" w:rsidRDefault="00992C5C">
      <w:pPr>
        <w:pStyle w:val="a3"/>
        <w:spacing w:line="260" w:lineRule="exact"/>
        <w:ind w:left="1604" w:firstLine="0"/>
        <w:rPr>
          <w:sz w:val="24"/>
          <w:szCs w:val="24"/>
        </w:rPr>
      </w:pPr>
      <w:r w:rsidRPr="0089150A">
        <w:rPr>
          <w:w w:val="105"/>
          <w:sz w:val="24"/>
          <w:szCs w:val="24"/>
        </w:rPr>
        <w:t>различатьокеаническиетечения;</w:t>
      </w:r>
    </w:p>
    <w:p w:rsidR="004F6E34" w:rsidRPr="0089150A" w:rsidRDefault="00992C5C">
      <w:pPr>
        <w:pStyle w:val="a3"/>
        <w:spacing w:before="3" w:line="254" w:lineRule="auto"/>
        <w:ind w:right="985"/>
        <w:rPr>
          <w:sz w:val="24"/>
          <w:szCs w:val="24"/>
        </w:rPr>
      </w:pPr>
      <w:r w:rsidRPr="0089150A">
        <w:rPr>
          <w:w w:val="105"/>
          <w:sz w:val="24"/>
          <w:szCs w:val="24"/>
        </w:rPr>
        <w:t>сравнивать  температуру   и  солёность    поверхностных   вод    Мирового   океана</w:t>
      </w:r>
      <w:r w:rsidRPr="0089150A">
        <w:rPr>
          <w:sz w:val="24"/>
          <w:szCs w:val="24"/>
        </w:rPr>
        <w:t>наразныхширотахсиспользованиемразличныхисточниковгеографическойинформации;</w:t>
      </w:r>
    </w:p>
    <w:p w:rsidR="004F6E34" w:rsidRPr="0089150A" w:rsidRDefault="00992C5C">
      <w:pPr>
        <w:pStyle w:val="a3"/>
        <w:tabs>
          <w:tab w:val="left" w:pos="3295"/>
          <w:tab w:val="left" w:pos="5605"/>
          <w:tab w:val="left" w:pos="7353"/>
          <w:tab w:val="left" w:pos="9411"/>
        </w:tabs>
        <w:spacing w:line="252" w:lineRule="auto"/>
        <w:ind w:right="982"/>
        <w:rPr>
          <w:sz w:val="24"/>
          <w:szCs w:val="24"/>
        </w:rPr>
      </w:pPr>
      <w:r w:rsidRPr="0089150A">
        <w:rPr>
          <w:w w:val="105"/>
          <w:sz w:val="24"/>
          <w:szCs w:val="24"/>
        </w:rPr>
        <w:t>объяснять</w:t>
      </w:r>
      <w:r w:rsidRPr="0089150A">
        <w:rPr>
          <w:w w:val="105"/>
          <w:sz w:val="24"/>
          <w:szCs w:val="24"/>
        </w:rPr>
        <w:tab/>
        <w:t>закономерности</w:t>
      </w:r>
      <w:r w:rsidRPr="0089150A">
        <w:rPr>
          <w:w w:val="105"/>
          <w:sz w:val="24"/>
          <w:szCs w:val="24"/>
        </w:rPr>
        <w:tab/>
        <w:t>изменения</w:t>
      </w:r>
      <w:r w:rsidRPr="0089150A">
        <w:rPr>
          <w:w w:val="105"/>
          <w:sz w:val="24"/>
          <w:szCs w:val="24"/>
        </w:rPr>
        <w:tab/>
        <w:t>температуры,</w:t>
      </w:r>
      <w:r w:rsidRPr="0089150A">
        <w:rPr>
          <w:w w:val="105"/>
          <w:sz w:val="24"/>
          <w:szCs w:val="24"/>
        </w:rPr>
        <w:tab/>
      </w:r>
      <w:r w:rsidRPr="0089150A">
        <w:rPr>
          <w:spacing w:val="-2"/>
          <w:w w:val="105"/>
          <w:sz w:val="24"/>
          <w:szCs w:val="24"/>
        </w:rPr>
        <w:t>солёности</w:t>
      </w:r>
      <w:r w:rsidRPr="0089150A">
        <w:rPr>
          <w:w w:val="105"/>
          <w:sz w:val="24"/>
          <w:szCs w:val="24"/>
        </w:rPr>
        <w:t>иорганического   мира   Мирового   океана   с  географической   широтой   и   с  глубинойнаосновеанализаразличныхисточниковгеографическойинформации;</w:t>
      </w:r>
    </w:p>
    <w:p w:rsidR="004F6E34" w:rsidRPr="0089150A" w:rsidRDefault="00992C5C">
      <w:pPr>
        <w:pStyle w:val="a3"/>
        <w:spacing w:line="252" w:lineRule="auto"/>
        <w:ind w:right="985"/>
        <w:rPr>
          <w:sz w:val="24"/>
          <w:szCs w:val="24"/>
        </w:rPr>
      </w:pPr>
      <w:r w:rsidRPr="0089150A">
        <w:rPr>
          <w:w w:val="105"/>
          <w:sz w:val="24"/>
          <w:szCs w:val="24"/>
        </w:rPr>
        <w:t>характеризоватьэтапыосвоенияизаселенияотдельныхтерриторийЗемличеловекомнаосновеанализаразличныхисточниковгеографическойинформациидлярешенияучебныхипрактико-ориентированныхзадач;</w:t>
      </w:r>
    </w:p>
    <w:p w:rsidR="004F6E34" w:rsidRPr="0089150A" w:rsidRDefault="00992C5C">
      <w:pPr>
        <w:pStyle w:val="a3"/>
        <w:spacing w:line="247" w:lineRule="auto"/>
        <w:ind w:left="1604" w:right="2772" w:firstLine="0"/>
        <w:rPr>
          <w:sz w:val="24"/>
          <w:szCs w:val="24"/>
        </w:rPr>
      </w:pPr>
      <w:r w:rsidRPr="0089150A">
        <w:rPr>
          <w:w w:val="105"/>
          <w:sz w:val="24"/>
          <w:szCs w:val="24"/>
        </w:rPr>
        <w:t>различатьисравниватьчисленностьнаселениякрупныхстранмира;сравниватьплотностьнаселения различныхтерриторий;</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100"/>
          <w:tab w:val="left" w:pos="4345"/>
          <w:tab w:val="left" w:pos="5921"/>
          <w:tab w:val="left" w:pos="7496"/>
          <w:tab w:val="left" w:pos="8266"/>
          <w:tab w:val="left" w:pos="9569"/>
        </w:tabs>
        <w:spacing w:before="97" w:line="254" w:lineRule="auto"/>
        <w:ind w:right="976"/>
        <w:jc w:val="left"/>
        <w:rPr>
          <w:sz w:val="24"/>
          <w:szCs w:val="24"/>
        </w:rPr>
      </w:pPr>
      <w:r w:rsidRPr="0089150A">
        <w:rPr>
          <w:w w:val="105"/>
          <w:sz w:val="24"/>
          <w:szCs w:val="24"/>
        </w:rPr>
        <w:t>применять</w:t>
      </w:r>
      <w:r w:rsidRPr="0089150A">
        <w:rPr>
          <w:w w:val="105"/>
          <w:sz w:val="24"/>
          <w:szCs w:val="24"/>
        </w:rPr>
        <w:tab/>
        <w:t>понятие</w:t>
      </w:r>
      <w:r w:rsidRPr="0089150A">
        <w:rPr>
          <w:w w:val="105"/>
          <w:sz w:val="24"/>
          <w:szCs w:val="24"/>
        </w:rPr>
        <w:tab/>
        <w:t>«плотность</w:t>
      </w:r>
      <w:r w:rsidRPr="0089150A">
        <w:rPr>
          <w:w w:val="105"/>
          <w:sz w:val="24"/>
          <w:szCs w:val="24"/>
        </w:rPr>
        <w:tab/>
        <w:t>населения»</w:t>
      </w:r>
      <w:r w:rsidRPr="0089150A">
        <w:rPr>
          <w:w w:val="105"/>
          <w:sz w:val="24"/>
          <w:szCs w:val="24"/>
        </w:rPr>
        <w:tab/>
        <w:t>для</w:t>
      </w:r>
      <w:r w:rsidRPr="0089150A">
        <w:rPr>
          <w:w w:val="105"/>
          <w:sz w:val="24"/>
          <w:szCs w:val="24"/>
        </w:rPr>
        <w:tab/>
        <w:t>решения</w:t>
      </w:r>
      <w:r w:rsidRPr="0089150A">
        <w:rPr>
          <w:w w:val="105"/>
          <w:sz w:val="24"/>
          <w:szCs w:val="24"/>
        </w:rPr>
        <w:tab/>
      </w:r>
      <w:r w:rsidRPr="0089150A">
        <w:rPr>
          <w:spacing w:val="-1"/>
          <w:w w:val="105"/>
          <w:sz w:val="24"/>
          <w:szCs w:val="24"/>
        </w:rPr>
        <w:t>учебных</w:t>
      </w:r>
      <w:r w:rsidRPr="0089150A">
        <w:rPr>
          <w:w w:val="105"/>
          <w:sz w:val="24"/>
          <w:szCs w:val="24"/>
        </w:rPr>
        <w:t>и(или)практико-ориентированныхзадач;</w:t>
      </w:r>
    </w:p>
    <w:p w:rsidR="004F6E34" w:rsidRPr="0089150A" w:rsidRDefault="00992C5C">
      <w:pPr>
        <w:pStyle w:val="a3"/>
        <w:spacing w:line="247" w:lineRule="auto"/>
        <w:ind w:left="1604" w:right="4368" w:firstLine="0"/>
        <w:jc w:val="left"/>
        <w:rPr>
          <w:sz w:val="24"/>
          <w:szCs w:val="24"/>
        </w:rPr>
      </w:pPr>
      <w:r w:rsidRPr="0089150A">
        <w:rPr>
          <w:w w:val="105"/>
          <w:sz w:val="24"/>
          <w:szCs w:val="24"/>
        </w:rPr>
        <w:t>различать городские и сельские поселения;</w:t>
      </w:r>
      <w:r w:rsidRPr="0089150A">
        <w:rPr>
          <w:sz w:val="24"/>
          <w:szCs w:val="24"/>
        </w:rPr>
        <w:t>приводитьпримерыкрупнейшихгородовмира;</w:t>
      </w:r>
    </w:p>
    <w:p w:rsidR="004F6E34" w:rsidRPr="0089150A" w:rsidRDefault="00992C5C">
      <w:pPr>
        <w:pStyle w:val="a3"/>
        <w:spacing w:before="4" w:line="247" w:lineRule="auto"/>
        <w:ind w:left="1604" w:right="3606" w:firstLine="0"/>
        <w:jc w:val="left"/>
        <w:rPr>
          <w:sz w:val="24"/>
          <w:szCs w:val="24"/>
        </w:rPr>
      </w:pPr>
      <w:r w:rsidRPr="0089150A">
        <w:rPr>
          <w:sz w:val="24"/>
          <w:szCs w:val="24"/>
        </w:rPr>
        <w:t>приводитьпримеры мировыхинациональныхрелигий;</w:t>
      </w:r>
      <w:r w:rsidRPr="0089150A">
        <w:rPr>
          <w:w w:val="105"/>
          <w:sz w:val="24"/>
          <w:szCs w:val="24"/>
        </w:rPr>
        <w:t>проводитьязыковуюклассификациюнародов;</w:t>
      </w:r>
    </w:p>
    <w:p w:rsidR="004F6E34" w:rsidRPr="0089150A" w:rsidRDefault="00992C5C">
      <w:pPr>
        <w:pStyle w:val="a3"/>
        <w:spacing w:before="2" w:line="254" w:lineRule="auto"/>
        <w:ind w:right="986"/>
        <w:rPr>
          <w:sz w:val="24"/>
          <w:szCs w:val="24"/>
        </w:rPr>
      </w:pPr>
      <w:r w:rsidRPr="0089150A">
        <w:rPr>
          <w:w w:val="105"/>
          <w:sz w:val="24"/>
          <w:szCs w:val="24"/>
        </w:rPr>
        <w:t>различатьосновныевидыхозяйственнойдеятельностилюдейнаразличныхтерриториях;</w:t>
      </w:r>
    </w:p>
    <w:p w:rsidR="004F6E34" w:rsidRPr="0089150A" w:rsidRDefault="00992C5C">
      <w:pPr>
        <w:pStyle w:val="a3"/>
        <w:spacing w:line="259" w:lineRule="exact"/>
        <w:ind w:left="1604" w:firstLine="0"/>
        <w:rPr>
          <w:sz w:val="24"/>
          <w:szCs w:val="24"/>
        </w:rPr>
      </w:pPr>
      <w:r w:rsidRPr="0089150A">
        <w:rPr>
          <w:sz w:val="24"/>
          <w:szCs w:val="24"/>
        </w:rPr>
        <w:t>определятьстраныпоихсущественнымпризнакам;</w:t>
      </w:r>
    </w:p>
    <w:p w:rsidR="004F6E34" w:rsidRPr="0089150A" w:rsidRDefault="00992C5C">
      <w:pPr>
        <w:pStyle w:val="a3"/>
        <w:spacing w:before="8" w:line="252" w:lineRule="auto"/>
        <w:ind w:right="979"/>
        <w:rPr>
          <w:sz w:val="24"/>
          <w:szCs w:val="24"/>
        </w:rPr>
      </w:pPr>
      <w:r w:rsidRPr="0089150A">
        <w:rPr>
          <w:w w:val="105"/>
          <w:sz w:val="24"/>
          <w:szCs w:val="24"/>
        </w:rPr>
        <w:t>сравнивать особенности природы и населения, материальной и духовной культуры,особенности адаптации человека к разным природным условиям регионов иотдельныхстран;</w:t>
      </w:r>
    </w:p>
    <w:p w:rsidR="004F6E34" w:rsidRPr="0089150A" w:rsidRDefault="00992C5C">
      <w:pPr>
        <w:pStyle w:val="a3"/>
        <w:spacing w:line="254" w:lineRule="auto"/>
        <w:ind w:left="1604" w:right="975" w:firstLine="0"/>
        <w:rPr>
          <w:sz w:val="24"/>
          <w:szCs w:val="24"/>
        </w:rPr>
      </w:pPr>
      <w:r w:rsidRPr="0089150A">
        <w:rPr>
          <w:w w:val="105"/>
          <w:sz w:val="24"/>
          <w:szCs w:val="24"/>
        </w:rPr>
        <w:t>объяснять особенности природы, населения и хозяйства отдельных территорий;использоватьзнанияонаселенииматериковистрандлярешенияразличныхучебных</w:t>
      </w:r>
    </w:p>
    <w:p w:rsidR="004F6E34" w:rsidRPr="0089150A" w:rsidRDefault="00992C5C">
      <w:pPr>
        <w:pStyle w:val="a3"/>
        <w:spacing w:line="258" w:lineRule="exact"/>
        <w:ind w:firstLine="0"/>
        <w:rPr>
          <w:sz w:val="24"/>
          <w:szCs w:val="24"/>
        </w:rPr>
      </w:pPr>
      <w:r w:rsidRPr="0089150A">
        <w:rPr>
          <w:sz w:val="24"/>
          <w:szCs w:val="24"/>
        </w:rPr>
        <w:t>ипрактико-ориентированныхзадач;</w:t>
      </w:r>
    </w:p>
    <w:p w:rsidR="004F6E34" w:rsidRPr="0089150A" w:rsidRDefault="00992C5C">
      <w:pPr>
        <w:pStyle w:val="a3"/>
        <w:spacing w:before="6" w:line="252" w:lineRule="auto"/>
        <w:ind w:right="967"/>
        <w:rPr>
          <w:sz w:val="24"/>
          <w:szCs w:val="24"/>
        </w:rPr>
      </w:pPr>
      <w:r w:rsidRPr="0089150A">
        <w:rPr>
          <w:w w:val="105"/>
          <w:sz w:val="24"/>
          <w:szCs w:val="24"/>
        </w:rPr>
        <w:t>выбиратьисточникигеографическойинформации(картографические,статистические,текстовые,видео-ифотоизображения,компьютерныебазыданных),</w:t>
      </w:r>
      <w:r w:rsidRPr="0089150A">
        <w:rPr>
          <w:w w:val="105"/>
          <w:position w:val="1"/>
          <w:sz w:val="24"/>
          <w:szCs w:val="24"/>
        </w:rPr>
        <w:t>необходимыедля</w:t>
      </w:r>
      <w:r w:rsidRPr="0089150A">
        <w:rPr>
          <w:w w:val="105"/>
          <w:sz w:val="24"/>
          <w:szCs w:val="24"/>
        </w:rPr>
        <w:t>изученияособенностейприроды,населенияихозяйстваотдельныхтерриторий;</w:t>
      </w:r>
    </w:p>
    <w:p w:rsidR="004F6E34" w:rsidRPr="0089150A" w:rsidRDefault="00992C5C">
      <w:pPr>
        <w:pStyle w:val="a3"/>
        <w:tabs>
          <w:tab w:val="left" w:pos="3266"/>
          <w:tab w:val="left" w:pos="6282"/>
          <w:tab w:val="left" w:pos="9030"/>
        </w:tabs>
        <w:spacing w:line="252" w:lineRule="auto"/>
        <w:ind w:right="981"/>
        <w:rPr>
          <w:sz w:val="24"/>
          <w:szCs w:val="24"/>
        </w:rPr>
      </w:pPr>
      <w:r w:rsidRPr="0089150A">
        <w:rPr>
          <w:w w:val="105"/>
          <w:sz w:val="24"/>
          <w:szCs w:val="24"/>
        </w:rPr>
        <w:t>представлять в различных формах (в виде карты, таблицы, графика, географическогоописания)</w:t>
      </w:r>
      <w:r w:rsidRPr="0089150A">
        <w:rPr>
          <w:w w:val="105"/>
          <w:sz w:val="24"/>
          <w:szCs w:val="24"/>
        </w:rPr>
        <w:tab/>
        <w:t>географическую</w:t>
      </w:r>
      <w:r w:rsidRPr="0089150A">
        <w:rPr>
          <w:w w:val="105"/>
          <w:sz w:val="24"/>
          <w:szCs w:val="24"/>
        </w:rPr>
        <w:tab/>
        <w:t>информацию,</w:t>
      </w:r>
      <w:r w:rsidRPr="0089150A">
        <w:rPr>
          <w:w w:val="105"/>
          <w:sz w:val="24"/>
          <w:szCs w:val="24"/>
        </w:rPr>
        <w:tab/>
      </w:r>
      <w:r w:rsidRPr="0089150A">
        <w:rPr>
          <w:sz w:val="24"/>
          <w:szCs w:val="24"/>
        </w:rPr>
        <w:t>необходимую</w:t>
      </w:r>
      <w:r w:rsidRPr="0089150A">
        <w:rPr>
          <w:w w:val="105"/>
          <w:sz w:val="24"/>
          <w:szCs w:val="24"/>
        </w:rPr>
        <w:t>длярешенияучебныхипрактико-ориентированныхзадач;</w:t>
      </w:r>
    </w:p>
    <w:p w:rsidR="004F6E34" w:rsidRPr="0089150A" w:rsidRDefault="00992C5C">
      <w:pPr>
        <w:pStyle w:val="a3"/>
        <w:spacing w:line="249" w:lineRule="auto"/>
        <w:ind w:right="967"/>
        <w:rPr>
          <w:sz w:val="24"/>
          <w:szCs w:val="24"/>
        </w:rPr>
      </w:pPr>
      <w:r w:rsidRPr="0089150A">
        <w:rPr>
          <w:w w:val="105"/>
          <w:sz w:val="24"/>
          <w:szCs w:val="24"/>
        </w:rPr>
        <w:t>интегрироватьиинтерпретироватьинформациюобособенностяхприроды,населения и его хозяйственной деятельности на отдельных территориях, представленную водномилинесколькихисточниках,длярешенияразличныхучебныхипрактико-ориентированныхзадач;</w:t>
      </w:r>
    </w:p>
    <w:p w:rsidR="004F6E34" w:rsidRPr="0089150A" w:rsidRDefault="00992C5C">
      <w:pPr>
        <w:pStyle w:val="a3"/>
        <w:spacing w:line="254" w:lineRule="auto"/>
        <w:ind w:right="969"/>
        <w:rPr>
          <w:sz w:val="24"/>
          <w:szCs w:val="24"/>
        </w:rPr>
      </w:pPr>
      <w:r w:rsidRPr="0089150A">
        <w:rPr>
          <w:w w:val="105"/>
          <w:sz w:val="24"/>
          <w:szCs w:val="24"/>
        </w:rPr>
        <w:t>приводитьпримерывзаимодействияприродыиобществавпределахотдельныхтерриторий;</w:t>
      </w:r>
    </w:p>
    <w:p w:rsidR="004F6E34" w:rsidRPr="0089150A" w:rsidRDefault="00992C5C">
      <w:pPr>
        <w:pStyle w:val="a3"/>
        <w:spacing w:line="249" w:lineRule="auto"/>
        <w:ind w:right="964"/>
        <w:rPr>
          <w:sz w:val="24"/>
          <w:szCs w:val="24"/>
        </w:rPr>
      </w:pPr>
      <w:r w:rsidRPr="0089150A">
        <w:rPr>
          <w:w w:val="105"/>
          <w:sz w:val="24"/>
          <w:szCs w:val="24"/>
        </w:rPr>
        <w:t>распознаватьпроявленияглобальныхпроблемчеловечества(экологическая,сырьевая,     энергетическая,     преодоления    отсталости      стран,     продовольственная)налокальномирегиональномуровняхиприводитьпримерымеждународногосотрудничествапо ихпреодолению.</w:t>
      </w:r>
    </w:p>
    <w:p w:rsidR="004F6E34" w:rsidRPr="0089150A" w:rsidRDefault="00992C5C">
      <w:pPr>
        <w:pStyle w:val="1"/>
        <w:spacing w:line="254" w:lineRule="auto"/>
        <w:ind w:left="898" w:right="978" w:firstLine="706"/>
        <w:rPr>
          <w:sz w:val="24"/>
          <w:szCs w:val="24"/>
        </w:rPr>
      </w:pPr>
      <w:r w:rsidRPr="0089150A">
        <w:rPr>
          <w:w w:val="105"/>
          <w:sz w:val="24"/>
          <w:szCs w:val="24"/>
        </w:rPr>
        <w:t>Предметные результаты  освоения  программы  по  географии.  К  концу8классаобучающийсянаучится:</w:t>
      </w:r>
    </w:p>
    <w:p w:rsidR="004F6E34" w:rsidRPr="0089150A" w:rsidRDefault="00992C5C">
      <w:pPr>
        <w:pStyle w:val="a3"/>
        <w:spacing w:line="247" w:lineRule="auto"/>
        <w:ind w:right="986"/>
        <w:rPr>
          <w:sz w:val="24"/>
          <w:szCs w:val="24"/>
        </w:rPr>
      </w:pPr>
      <w:r w:rsidRPr="0089150A">
        <w:rPr>
          <w:w w:val="105"/>
          <w:sz w:val="24"/>
          <w:szCs w:val="24"/>
        </w:rPr>
        <w:t>характеризоватьосновныеэтапыисторииформированияиизучениятерриторииРоссии;</w:t>
      </w:r>
    </w:p>
    <w:p w:rsidR="004F6E34" w:rsidRPr="0089150A" w:rsidRDefault="00992C5C">
      <w:pPr>
        <w:pStyle w:val="a3"/>
        <w:spacing w:line="247" w:lineRule="auto"/>
        <w:ind w:right="980"/>
        <w:rPr>
          <w:sz w:val="24"/>
          <w:szCs w:val="24"/>
        </w:rPr>
      </w:pPr>
      <w:r w:rsidRPr="0089150A">
        <w:rPr>
          <w:w w:val="105"/>
          <w:sz w:val="24"/>
          <w:szCs w:val="24"/>
        </w:rPr>
        <w:t>находитьвразличныхисточникахинформациифакты,позволяющиеопределитьвкладроссийскихучёныхипутешественниковвосвоениестраны;</w:t>
      </w:r>
    </w:p>
    <w:p w:rsidR="004F6E34" w:rsidRPr="0089150A" w:rsidRDefault="00992C5C">
      <w:pPr>
        <w:pStyle w:val="a3"/>
        <w:spacing w:line="254" w:lineRule="auto"/>
        <w:ind w:right="985"/>
        <w:rPr>
          <w:sz w:val="24"/>
          <w:szCs w:val="24"/>
        </w:rPr>
      </w:pPr>
      <w:r w:rsidRPr="0089150A">
        <w:rPr>
          <w:sz w:val="24"/>
          <w:szCs w:val="24"/>
        </w:rPr>
        <w:t>характеризовать географическое положение России с использованиеминформации из</w:t>
      </w:r>
      <w:r w:rsidRPr="0089150A">
        <w:rPr>
          <w:w w:val="105"/>
          <w:sz w:val="24"/>
          <w:szCs w:val="24"/>
        </w:rPr>
        <w:t>различныхисточников;</w:t>
      </w:r>
    </w:p>
    <w:p w:rsidR="004F6E34" w:rsidRPr="0089150A" w:rsidRDefault="00992C5C">
      <w:pPr>
        <w:pStyle w:val="a3"/>
        <w:spacing w:line="247" w:lineRule="auto"/>
        <w:ind w:right="977"/>
        <w:rPr>
          <w:sz w:val="24"/>
          <w:szCs w:val="24"/>
        </w:rPr>
      </w:pPr>
      <w:r w:rsidRPr="0089150A">
        <w:rPr>
          <w:w w:val="105"/>
          <w:sz w:val="24"/>
          <w:szCs w:val="24"/>
        </w:rPr>
        <w:t>различать      федеральные        округа,        крупные        географические        районыимакрорегионыРоссии;</w:t>
      </w:r>
    </w:p>
    <w:p w:rsidR="004F6E34" w:rsidRPr="0089150A" w:rsidRDefault="00992C5C">
      <w:pPr>
        <w:pStyle w:val="a3"/>
        <w:spacing w:line="247" w:lineRule="auto"/>
        <w:ind w:right="986"/>
        <w:rPr>
          <w:sz w:val="24"/>
          <w:szCs w:val="24"/>
        </w:rPr>
      </w:pPr>
      <w:r w:rsidRPr="0089150A">
        <w:rPr>
          <w:w w:val="105"/>
          <w:sz w:val="24"/>
          <w:szCs w:val="24"/>
        </w:rPr>
        <w:t>приводить   примеры    субъектов    Российской    Федерации    разных    видовипоказыватьихнагеографическойкарте;</w:t>
      </w:r>
    </w:p>
    <w:p w:rsidR="004F6E34" w:rsidRPr="0089150A" w:rsidRDefault="00992C5C">
      <w:pPr>
        <w:pStyle w:val="a3"/>
        <w:spacing w:before="1" w:line="254" w:lineRule="auto"/>
        <w:ind w:right="982"/>
        <w:rPr>
          <w:sz w:val="24"/>
          <w:szCs w:val="24"/>
        </w:rPr>
      </w:pPr>
      <w:r w:rsidRPr="0089150A">
        <w:rPr>
          <w:w w:val="105"/>
          <w:sz w:val="24"/>
          <w:szCs w:val="24"/>
        </w:rPr>
        <w:t>оценивать      влияние       географического       положения        регионов        Россиинаособенностиприроды,жизньихозяйственнуюдеятельностьнаселения;</w:t>
      </w:r>
    </w:p>
    <w:p w:rsidR="004F6E34" w:rsidRPr="0089150A" w:rsidRDefault="00992C5C">
      <w:pPr>
        <w:pStyle w:val="a3"/>
        <w:spacing w:line="252" w:lineRule="auto"/>
        <w:ind w:right="985"/>
        <w:rPr>
          <w:sz w:val="24"/>
          <w:szCs w:val="24"/>
        </w:rPr>
      </w:pPr>
      <w:r w:rsidRPr="0089150A">
        <w:rPr>
          <w:w w:val="105"/>
          <w:sz w:val="24"/>
          <w:szCs w:val="24"/>
        </w:rPr>
        <w:t>использоватьзнанияогосударственнойтерриториииисключительнойэкономической  зоне,   континентальном   шельфе   России,   о   мировом,   поясномизональномвременидлярешенияпрактико-ориентированныхзадач;</w:t>
      </w:r>
    </w:p>
    <w:p w:rsidR="004F6E34" w:rsidRPr="0089150A" w:rsidRDefault="00992C5C">
      <w:pPr>
        <w:pStyle w:val="a3"/>
        <w:spacing w:line="247" w:lineRule="auto"/>
        <w:ind w:right="967"/>
        <w:rPr>
          <w:sz w:val="24"/>
          <w:szCs w:val="24"/>
        </w:rPr>
      </w:pPr>
      <w:r w:rsidRPr="0089150A">
        <w:rPr>
          <w:w w:val="105"/>
          <w:sz w:val="24"/>
          <w:szCs w:val="24"/>
        </w:rPr>
        <w:t>оцениватьстепеньблагоприятностиприродныхусловийвпределахотдельныхрегионовстраны;</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4829" w:firstLine="0"/>
        <w:rPr>
          <w:sz w:val="24"/>
          <w:szCs w:val="24"/>
        </w:rPr>
      </w:pPr>
      <w:r w:rsidRPr="0089150A">
        <w:rPr>
          <w:sz w:val="24"/>
          <w:szCs w:val="24"/>
        </w:rPr>
        <w:t>проводитьклассификацию природныхресурсов;</w:t>
      </w:r>
      <w:r w:rsidRPr="0089150A">
        <w:rPr>
          <w:w w:val="105"/>
          <w:sz w:val="24"/>
          <w:szCs w:val="24"/>
        </w:rPr>
        <w:t>распознаватьтипыприродопользования;</w:t>
      </w:r>
    </w:p>
    <w:p w:rsidR="004F6E34" w:rsidRPr="0089150A" w:rsidRDefault="00992C5C">
      <w:pPr>
        <w:pStyle w:val="a3"/>
        <w:spacing w:line="249" w:lineRule="auto"/>
        <w:ind w:right="970"/>
        <w:rPr>
          <w:sz w:val="24"/>
          <w:szCs w:val="24"/>
        </w:rPr>
      </w:pPr>
      <w:r w:rsidRPr="0089150A">
        <w:rPr>
          <w:w w:val="105"/>
          <w:sz w:val="24"/>
          <w:szCs w:val="24"/>
        </w:rP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пределятьвозрастгорныхпородиосновныхтектоническихструктур,слагающихтерриторию;</w:t>
      </w:r>
    </w:p>
    <w:p w:rsidR="004F6E34" w:rsidRPr="0089150A" w:rsidRDefault="00992C5C">
      <w:pPr>
        <w:pStyle w:val="a3"/>
        <w:spacing w:before="1" w:line="249" w:lineRule="auto"/>
        <w:ind w:right="970"/>
        <w:rPr>
          <w:sz w:val="24"/>
          <w:szCs w:val="24"/>
        </w:rPr>
      </w:pPr>
      <w:r w:rsidRPr="0089150A">
        <w:rPr>
          <w:w w:val="105"/>
          <w:sz w:val="24"/>
          <w:szCs w:val="24"/>
        </w:rP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бъяснятьзакономерностираспространениягидрологических,геологическихиметеорологическихопасныхприродныхявленийнатерриториистраны;</w:t>
      </w:r>
    </w:p>
    <w:p w:rsidR="004F6E34" w:rsidRPr="0089150A" w:rsidRDefault="00992C5C">
      <w:pPr>
        <w:pStyle w:val="a3"/>
        <w:tabs>
          <w:tab w:val="left" w:pos="3323"/>
          <w:tab w:val="left" w:pos="4392"/>
          <w:tab w:val="left" w:pos="5003"/>
          <w:tab w:val="left" w:pos="6751"/>
          <w:tab w:val="left" w:pos="8455"/>
          <w:tab w:val="left" w:pos="9721"/>
        </w:tabs>
        <w:spacing w:before="7" w:line="247" w:lineRule="auto"/>
        <w:ind w:left="1604" w:right="981" w:firstLine="0"/>
        <w:jc w:val="left"/>
        <w:rPr>
          <w:sz w:val="24"/>
          <w:szCs w:val="24"/>
        </w:rPr>
      </w:pPr>
      <w:r w:rsidRPr="0089150A">
        <w:rPr>
          <w:w w:val="105"/>
          <w:sz w:val="24"/>
          <w:szCs w:val="24"/>
        </w:rPr>
        <w:t>сравнивать особенности компонентов природы отдельных территорий страны;объяснять особенности компонентов природы отдельных территорий страны;использовать</w:t>
      </w:r>
      <w:r w:rsidRPr="0089150A">
        <w:rPr>
          <w:w w:val="105"/>
          <w:sz w:val="24"/>
          <w:szCs w:val="24"/>
        </w:rPr>
        <w:tab/>
        <w:t>знания</w:t>
      </w:r>
      <w:r w:rsidRPr="0089150A">
        <w:rPr>
          <w:w w:val="105"/>
          <w:sz w:val="24"/>
          <w:szCs w:val="24"/>
        </w:rPr>
        <w:tab/>
        <w:t>об</w:t>
      </w:r>
      <w:r w:rsidRPr="0089150A">
        <w:rPr>
          <w:w w:val="105"/>
          <w:sz w:val="24"/>
          <w:szCs w:val="24"/>
        </w:rPr>
        <w:tab/>
        <w:t>особенностях</w:t>
      </w:r>
      <w:r w:rsidRPr="0089150A">
        <w:rPr>
          <w:w w:val="105"/>
          <w:sz w:val="24"/>
          <w:szCs w:val="24"/>
        </w:rPr>
        <w:tab/>
        <w:t>компонентов</w:t>
      </w:r>
      <w:r w:rsidRPr="0089150A">
        <w:rPr>
          <w:w w:val="105"/>
          <w:sz w:val="24"/>
          <w:szCs w:val="24"/>
        </w:rPr>
        <w:tab/>
        <w:t>природы</w:t>
      </w:r>
      <w:r w:rsidRPr="0089150A">
        <w:rPr>
          <w:w w:val="105"/>
          <w:sz w:val="24"/>
          <w:szCs w:val="24"/>
        </w:rPr>
        <w:tab/>
      </w:r>
      <w:r w:rsidRPr="0089150A">
        <w:rPr>
          <w:spacing w:val="-2"/>
          <w:w w:val="105"/>
          <w:sz w:val="24"/>
          <w:szCs w:val="24"/>
        </w:rPr>
        <w:t>России</w:t>
      </w:r>
    </w:p>
    <w:p w:rsidR="004F6E34" w:rsidRPr="0089150A" w:rsidRDefault="00992C5C">
      <w:pPr>
        <w:pStyle w:val="a3"/>
        <w:spacing w:before="11" w:line="247" w:lineRule="auto"/>
        <w:ind w:right="975" w:firstLine="0"/>
        <w:rPr>
          <w:sz w:val="24"/>
          <w:szCs w:val="24"/>
        </w:rPr>
      </w:pPr>
      <w:r w:rsidRPr="0089150A">
        <w:rPr>
          <w:w w:val="105"/>
          <w:sz w:val="24"/>
          <w:szCs w:val="24"/>
        </w:rPr>
        <w:t>иеё отдельных территорий, об особенностях взаимодействия природы и обществав   пределах   отдельных   территорий    для    решения    практико-ориентированных   задачвконтекстереальнойжизни;</w:t>
      </w:r>
    </w:p>
    <w:p w:rsidR="004F6E34" w:rsidRPr="0089150A" w:rsidRDefault="00992C5C">
      <w:pPr>
        <w:pStyle w:val="a3"/>
        <w:spacing w:before="11" w:line="249" w:lineRule="auto"/>
        <w:ind w:right="966"/>
        <w:jc w:val="left"/>
        <w:rPr>
          <w:sz w:val="24"/>
          <w:szCs w:val="24"/>
        </w:rPr>
      </w:pPr>
      <w:r w:rsidRPr="0089150A">
        <w:rPr>
          <w:w w:val="105"/>
          <w:sz w:val="24"/>
          <w:szCs w:val="24"/>
        </w:rPr>
        <w:t>называтьгеографическиепроцессыиявления,определяющиеособенностиприродыстраны,отдельныхрегионовисвоейместности;</w:t>
      </w:r>
    </w:p>
    <w:p w:rsidR="004F6E34" w:rsidRPr="0089150A" w:rsidRDefault="00992C5C">
      <w:pPr>
        <w:pStyle w:val="a3"/>
        <w:tabs>
          <w:tab w:val="left" w:pos="2899"/>
          <w:tab w:val="left" w:pos="4898"/>
          <w:tab w:val="left" w:pos="5408"/>
          <w:tab w:val="left" w:pos="6854"/>
          <w:tab w:val="left" w:pos="7846"/>
          <w:tab w:val="left" w:pos="9019"/>
        </w:tabs>
        <w:spacing w:line="254" w:lineRule="auto"/>
        <w:ind w:right="980"/>
        <w:jc w:val="left"/>
        <w:rPr>
          <w:sz w:val="24"/>
          <w:szCs w:val="24"/>
        </w:rPr>
      </w:pPr>
      <w:r w:rsidRPr="0089150A">
        <w:rPr>
          <w:w w:val="105"/>
          <w:sz w:val="24"/>
          <w:szCs w:val="24"/>
        </w:rPr>
        <w:t>объяснять</w:t>
      </w:r>
      <w:r w:rsidRPr="0089150A">
        <w:rPr>
          <w:w w:val="105"/>
          <w:sz w:val="24"/>
          <w:szCs w:val="24"/>
        </w:rPr>
        <w:tab/>
        <w:t>распространение</w:t>
      </w:r>
      <w:r w:rsidRPr="0089150A">
        <w:rPr>
          <w:w w:val="105"/>
          <w:sz w:val="24"/>
          <w:szCs w:val="24"/>
        </w:rPr>
        <w:tab/>
        <w:t>по</w:t>
      </w:r>
      <w:r w:rsidRPr="0089150A">
        <w:rPr>
          <w:w w:val="105"/>
          <w:sz w:val="24"/>
          <w:szCs w:val="24"/>
        </w:rPr>
        <w:tab/>
        <w:t>территории</w:t>
      </w:r>
      <w:r w:rsidRPr="0089150A">
        <w:rPr>
          <w:w w:val="105"/>
          <w:sz w:val="24"/>
          <w:szCs w:val="24"/>
        </w:rPr>
        <w:tab/>
        <w:t>страны</w:t>
      </w:r>
      <w:r w:rsidRPr="0089150A">
        <w:rPr>
          <w:w w:val="105"/>
          <w:sz w:val="24"/>
          <w:szCs w:val="24"/>
        </w:rPr>
        <w:tab/>
        <w:t>областей</w:t>
      </w:r>
      <w:r w:rsidRPr="0089150A">
        <w:rPr>
          <w:w w:val="105"/>
          <w:sz w:val="24"/>
          <w:szCs w:val="24"/>
        </w:rPr>
        <w:tab/>
      </w:r>
      <w:r w:rsidRPr="0089150A">
        <w:rPr>
          <w:sz w:val="24"/>
          <w:szCs w:val="24"/>
        </w:rPr>
        <w:t>современного</w:t>
      </w:r>
      <w:r w:rsidRPr="0089150A">
        <w:rPr>
          <w:w w:val="105"/>
          <w:sz w:val="24"/>
          <w:szCs w:val="24"/>
        </w:rPr>
        <w:t>горообразования,землетрясенийивулканизма;</w:t>
      </w:r>
    </w:p>
    <w:p w:rsidR="004F6E34" w:rsidRPr="0089150A" w:rsidRDefault="00992C5C">
      <w:pPr>
        <w:pStyle w:val="a3"/>
        <w:spacing w:line="258" w:lineRule="exact"/>
        <w:ind w:left="1604" w:firstLine="0"/>
        <w:jc w:val="left"/>
        <w:rPr>
          <w:sz w:val="24"/>
          <w:szCs w:val="24"/>
        </w:rPr>
      </w:pPr>
      <w:r w:rsidRPr="0089150A">
        <w:rPr>
          <w:w w:val="105"/>
          <w:sz w:val="24"/>
          <w:szCs w:val="24"/>
        </w:rPr>
        <w:t>применятьпонятия«плита»,«щит»,«моренныйхолм»,«бараньилбы»,«бархан»,</w:t>
      </w:r>
    </w:p>
    <w:p w:rsidR="004F6E34" w:rsidRPr="0089150A" w:rsidRDefault="00992C5C">
      <w:pPr>
        <w:pStyle w:val="a3"/>
        <w:spacing w:before="7"/>
        <w:ind w:firstLine="0"/>
        <w:jc w:val="left"/>
        <w:rPr>
          <w:sz w:val="24"/>
          <w:szCs w:val="24"/>
        </w:rPr>
      </w:pPr>
      <w:r w:rsidRPr="0089150A">
        <w:rPr>
          <w:sz w:val="24"/>
          <w:szCs w:val="24"/>
        </w:rPr>
        <w:t>«дюна»длярешенияучебныхи(или)практико-ориентированныхзадач;</w:t>
      </w:r>
    </w:p>
    <w:p w:rsidR="004F6E34" w:rsidRPr="0089150A" w:rsidRDefault="00992C5C">
      <w:pPr>
        <w:pStyle w:val="a3"/>
        <w:spacing w:before="16"/>
        <w:ind w:left="1604" w:firstLine="0"/>
        <w:jc w:val="left"/>
        <w:rPr>
          <w:sz w:val="24"/>
          <w:szCs w:val="24"/>
        </w:rPr>
      </w:pPr>
      <w:r w:rsidRPr="0089150A">
        <w:rPr>
          <w:w w:val="105"/>
          <w:sz w:val="24"/>
          <w:szCs w:val="24"/>
        </w:rPr>
        <w:t>применятьпонятия«солнечнаярадиация»,«годоваяамплитудатемпературвоздуха»,</w:t>
      </w:r>
    </w:p>
    <w:p w:rsidR="004F6E34" w:rsidRPr="0089150A" w:rsidRDefault="00992C5C">
      <w:pPr>
        <w:pStyle w:val="a3"/>
        <w:tabs>
          <w:tab w:val="left" w:pos="2813"/>
          <w:tab w:val="left" w:pos="3856"/>
          <w:tab w:val="left" w:pos="5423"/>
          <w:tab w:val="left" w:pos="7329"/>
          <w:tab w:val="left" w:pos="9034"/>
        </w:tabs>
        <w:spacing w:before="10" w:line="247" w:lineRule="auto"/>
        <w:ind w:left="1604" w:right="990" w:hanging="707"/>
        <w:jc w:val="left"/>
        <w:rPr>
          <w:sz w:val="24"/>
          <w:szCs w:val="24"/>
        </w:rPr>
      </w:pPr>
      <w:r w:rsidRPr="0089150A">
        <w:rPr>
          <w:w w:val="105"/>
          <w:sz w:val="24"/>
          <w:szCs w:val="24"/>
        </w:rPr>
        <w:t>«воздушные массы» для решения учебных и (или) практико-ориентированных задач;различать</w:t>
      </w:r>
      <w:r w:rsidRPr="0089150A">
        <w:rPr>
          <w:w w:val="105"/>
          <w:sz w:val="24"/>
          <w:szCs w:val="24"/>
        </w:rPr>
        <w:tab/>
        <w:t>понятия</w:t>
      </w:r>
      <w:r w:rsidRPr="0089150A">
        <w:rPr>
          <w:w w:val="105"/>
          <w:sz w:val="24"/>
          <w:szCs w:val="24"/>
        </w:rPr>
        <w:tab/>
        <w:t>«испарение»,</w:t>
      </w:r>
      <w:r w:rsidRPr="0089150A">
        <w:rPr>
          <w:w w:val="105"/>
          <w:sz w:val="24"/>
          <w:szCs w:val="24"/>
        </w:rPr>
        <w:tab/>
        <w:t>«испаряемость»,</w:t>
      </w:r>
      <w:r w:rsidRPr="0089150A">
        <w:rPr>
          <w:w w:val="105"/>
          <w:sz w:val="24"/>
          <w:szCs w:val="24"/>
        </w:rPr>
        <w:tab/>
        <w:t>«коэффициент</w:t>
      </w:r>
      <w:r w:rsidRPr="0089150A">
        <w:rPr>
          <w:w w:val="105"/>
          <w:sz w:val="24"/>
          <w:szCs w:val="24"/>
        </w:rPr>
        <w:tab/>
      </w:r>
      <w:r w:rsidRPr="0089150A">
        <w:rPr>
          <w:sz w:val="24"/>
          <w:szCs w:val="24"/>
        </w:rPr>
        <w:t>увлажнения»;</w:t>
      </w:r>
    </w:p>
    <w:p w:rsidR="004F6E34" w:rsidRPr="0089150A" w:rsidRDefault="00992C5C">
      <w:pPr>
        <w:pStyle w:val="a3"/>
        <w:spacing w:before="10" w:line="247" w:lineRule="auto"/>
        <w:ind w:left="1604" w:right="2001" w:hanging="707"/>
        <w:jc w:val="left"/>
        <w:rPr>
          <w:sz w:val="24"/>
          <w:szCs w:val="24"/>
        </w:rPr>
      </w:pPr>
      <w:r w:rsidRPr="0089150A">
        <w:rPr>
          <w:sz w:val="24"/>
          <w:szCs w:val="24"/>
        </w:rPr>
        <w:t>использоватьихдлярешенияучебныхи(или)практико-ориентированныхзадач;</w:t>
      </w:r>
      <w:r w:rsidRPr="0089150A">
        <w:rPr>
          <w:w w:val="105"/>
          <w:sz w:val="24"/>
          <w:szCs w:val="24"/>
        </w:rPr>
        <w:t>описыватьипрогнозироватьпогодутерриториипокартепогоды;</w:t>
      </w:r>
    </w:p>
    <w:p w:rsidR="004F6E34" w:rsidRPr="0089150A" w:rsidRDefault="00992C5C">
      <w:pPr>
        <w:pStyle w:val="a3"/>
        <w:spacing w:before="2" w:line="254" w:lineRule="auto"/>
        <w:ind w:right="975"/>
        <w:rPr>
          <w:sz w:val="24"/>
          <w:szCs w:val="24"/>
        </w:rPr>
      </w:pPr>
      <w:r w:rsidRPr="0089150A">
        <w:rPr>
          <w:w w:val="105"/>
          <w:sz w:val="24"/>
          <w:szCs w:val="24"/>
        </w:rPr>
        <w:t>использовать   понятия     «циклон»,     «антициклон»,     «атмосферный     фронт»дляобъясненияособенностейпогодыотдельныхтерриторийспомощьюкартпогоды;</w:t>
      </w:r>
    </w:p>
    <w:p w:rsidR="004F6E34" w:rsidRPr="0089150A" w:rsidRDefault="00992C5C">
      <w:pPr>
        <w:pStyle w:val="a3"/>
        <w:spacing w:line="259" w:lineRule="exact"/>
        <w:ind w:left="1604" w:firstLine="0"/>
        <w:rPr>
          <w:sz w:val="24"/>
          <w:szCs w:val="24"/>
        </w:rPr>
      </w:pPr>
      <w:r w:rsidRPr="0089150A">
        <w:rPr>
          <w:w w:val="105"/>
          <w:sz w:val="24"/>
          <w:szCs w:val="24"/>
        </w:rPr>
        <w:t>проводитьклассификациютиповклиматаипочвРоссии;</w:t>
      </w:r>
    </w:p>
    <w:p w:rsidR="004F6E34" w:rsidRPr="0089150A" w:rsidRDefault="00992C5C">
      <w:pPr>
        <w:pStyle w:val="a3"/>
        <w:spacing w:before="9"/>
        <w:ind w:left="1604" w:firstLine="0"/>
        <w:rPr>
          <w:sz w:val="24"/>
          <w:szCs w:val="24"/>
        </w:rPr>
      </w:pPr>
      <w:r w:rsidRPr="0089150A">
        <w:rPr>
          <w:sz w:val="24"/>
          <w:szCs w:val="24"/>
        </w:rPr>
        <w:t>распознаватьпоказатели,характеризующиесостояниеокружающейсреды;</w:t>
      </w:r>
    </w:p>
    <w:p w:rsidR="004F6E34" w:rsidRPr="0089150A" w:rsidRDefault="00992C5C">
      <w:pPr>
        <w:pStyle w:val="a3"/>
        <w:spacing w:before="17" w:line="249" w:lineRule="auto"/>
        <w:ind w:right="974"/>
        <w:rPr>
          <w:sz w:val="24"/>
          <w:szCs w:val="24"/>
        </w:rPr>
      </w:pPr>
      <w:r w:rsidRPr="0089150A">
        <w:rPr>
          <w:w w:val="105"/>
          <w:sz w:val="24"/>
          <w:szCs w:val="24"/>
        </w:rPr>
        <w:t>показывать на карте и (или) обозначать на контурной карте крупные формы рельефа,крайниеточкииэлементыбереговойлинииРоссии;крупныерекииозёра,границыклиматическихпоясовиобластей,природно-хозяйственныхзонвпределахстраны;Арктическойзоны,южнойграницы распространения многолетнеймерзлоты;</w:t>
      </w:r>
    </w:p>
    <w:p w:rsidR="004F6E34" w:rsidRPr="0089150A" w:rsidRDefault="00992C5C">
      <w:pPr>
        <w:pStyle w:val="a3"/>
        <w:spacing w:before="1" w:line="247" w:lineRule="auto"/>
        <w:ind w:right="983"/>
        <w:rPr>
          <w:sz w:val="24"/>
          <w:szCs w:val="24"/>
        </w:rPr>
      </w:pPr>
      <w:r w:rsidRPr="0089150A">
        <w:rPr>
          <w:w w:val="105"/>
          <w:sz w:val="24"/>
          <w:szCs w:val="24"/>
        </w:rPr>
        <w:t>приводить   примеры   мер   безопасности,   в  том   числе   для   экономики    семьи,вслучаеприродныхстихийныхбедствийитехногенныхкатастроф;</w:t>
      </w:r>
    </w:p>
    <w:p w:rsidR="004F6E34" w:rsidRPr="0089150A" w:rsidRDefault="00992C5C">
      <w:pPr>
        <w:pStyle w:val="a3"/>
        <w:spacing w:before="11" w:line="247" w:lineRule="auto"/>
        <w:ind w:left="1604" w:right="975" w:firstLine="0"/>
        <w:rPr>
          <w:sz w:val="24"/>
          <w:szCs w:val="24"/>
        </w:rPr>
      </w:pPr>
      <w:r w:rsidRPr="0089150A">
        <w:rPr>
          <w:w w:val="105"/>
          <w:sz w:val="24"/>
          <w:szCs w:val="24"/>
        </w:rPr>
        <w:t>приводить примеры рационального и нерационального природопользования;приводитьпримерыособоохраняемыхприродныхтерриторийРоссии</w:t>
      </w:r>
    </w:p>
    <w:p w:rsidR="004F6E34" w:rsidRPr="0089150A" w:rsidRDefault="00992C5C">
      <w:pPr>
        <w:pStyle w:val="a3"/>
        <w:spacing w:before="2"/>
        <w:ind w:firstLine="0"/>
        <w:rPr>
          <w:sz w:val="24"/>
          <w:szCs w:val="24"/>
        </w:rPr>
      </w:pPr>
      <w:r w:rsidRPr="0089150A">
        <w:rPr>
          <w:w w:val="105"/>
          <w:sz w:val="24"/>
          <w:szCs w:val="24"/>
        </w:rPr>
        <w:t>исвоегокрая,животныхирастений,занесённыхвКраснуюкнигуРоссии;</w:t>
      </w:r>
    </w:p>
    <w:p w:rsidR="004F6E34" w:rsidRPr="0089150A" w:rsidRDefault="00992C5C">
      <w:pPr>
        <w:pStyle w:val="a3"/>
        <w:spacing w:before="16" w:line="249" w:lineRule="auto"/>
        <w:ind w:right="976"/>
        <w:rPr>
          <w:sz w:val="24"/>
          <w:szCs w:val="24"/>
        </w:rPr>
      </w:pPr>
      <w:r w:rsidRPr="0089150A">
        <w:rPr>
          <w:w w:val="105"/>
          <w:sz w:val="24"/>
          <w:szCs w:val="24"/>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изученияособенностейнаселенияРоссии;</w:t>
      </w:r>
    </w:p>
    <w:p w:rsidR="004F6E34" w:rsidRPr="0089150A" w:rsidRDefault="00992C5C">
      <w:pPr>
        <w:pStyle w:val="a3"/>
        <w:spacing w:before="3" w:line="247" w:lineRule="auto"/>
        <w:ind w:right="988"/>
        <w:rPr>
          <w:sz w:val="24"/>
          <w:szCs w:val="24"/>
        </w:rPr>
      </w:pPr>
      <w:r w:rsidRPr="0089150A">
        <w:rPr>
          <w:w w:val="105"/>
          <w:sz w:val="24"/>
          <w:szCs w:val="24"/>
        </w:rPr>
        <w:t>приводить примеры адаптации человека к разнообразным природным условиям натерриториистраны;</w:t>
      </w:r>
    </w:p>
    <w:p w:rsidR="004F6E34" w:rsidRPr="0089150A" w:rsidRDefault="00992C5C">
      <w:pPr>
        <w:pStyle w:val="a3"/>
        <w:spacing w:before="3" w:line="249" w:lineRule="auto"/>
        <w:ind w:right="985"/>
        <w:rPr>
          <w:sz w:val="24"/>
          <w:szCs w:val="24"/>
        </w:rPr>
      </w:pPr>
      <w:r w:rsidRPr="0089150A">
        <w:rPr>
          <w:w w:val="105"/>
          <w:sz w:val="24"/>
          <w:szCs w:val="24"/>
        </w:rPr>
        <w:t>сравнивать   показатели    воспроизводства    и    качества    населения    Россиисмировымипоказателямиипоказателямидругихстран;</w:t>
      </w:r>
    </w:p>
    <w:p w:rsidR="004F6E34" w:rsidRPr="0089150A" w:rsidRDefault="00992C5C">
      <w:pPr>
        <w:pStyle w:val="a3"/>
        <w:spacing w:before="5"/>
        <w:ind w:left="1604" w:firstLine="0"/>
        <w:rPr>
          <w:sz w:val="24"/>
          <w:szCs w:val="24"/>
        </w:rPr>
      </w:pPr>
      <w:r w:rsidRPr="0089150A">
        <w:rPr>
          <w:w w:val="105"/>
          <w:sz w:val="24"/>
          <w:szCs w:val="24"/>
        </w:rPr>
        <w:t>различать демографические  процессы  и  явления,  характеризующие  динамику</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численностинаселенияРоссии,еёотдельныхрегионовисвоегокрая;</w:t>
      </w:r>
    </w:p>
    <w:p w:rsidR="004F6E34" w:rsidRPr="0089150A" w:rsidRDefault="00992C5C">
      <w:pPr>
        <w:pStyle w:val="a3"/>
        <w:spacing w:before="16" w:line="247" w:lineRule="auto"/>
        <w:ind w:right="983"/>
        <w:rPr>
          <w:sz w:val="24"/>
          <w:szCs w:val="24"/>
        </w:rPr>
      </w:pPr>
      <w:r w:rsidRPr="0089150A">
        <w:rPr>
          <w:w w:val="105"/>
          <w:sz w:val="24"/>
          <w:szCs w:val="24"/>
        </w:rPr>
        <w:t>проводить    классификацию    населённых      пунктов      и      регионов      Россиипозаданнымоснованиям;</w:t>
      </w:r>
    </w:p>
    <w:p w:rsidR="004F6E34" w:rsidRPr="0089150A" w:rsidRDefault="00992C5C">
      <w:pPr>
        <w:pStyle w:val="a3"/>
        <w:spacing w:before="3" w:line="249" w:lineRule="auto"/>
        <w:ind w:right="960"/>
        <w:rPr>
          <w:sz w:val="24"/>
          <w:szCs w:val="24"/>
        </w:rPr>
      </w:pPr>
      <w:r w:rsidRPr="0089150A">
        <w:rPr>
          <w:w w:val="105"/>
          <w:sz w:val="24"/>
          <w:szCs w:val="24"/>
        </w:rPr>
        <w:t>использоватьзнанияоестественномимеханическомдвижениинаселения,половозрастнойструктуреиразмещениинаселения,трудовыхресурсах,городскомисельском населении, этническом и религиозном составе населения для решения практико-ориентированныхзадачвконтекстереальнойжизни;</w:t>
      </w:r>
    </w:p>
    <w:p w:rsidR="004F6E34" w:rsidRPr="0089150A" w:rsidRDefault="00992C5C">
      <w:pPr>
        <w:pStyle w:val="a3"/>
        <w:spacing w:before="9" w:line="249" w:lineRule="auto"/>
        <w:ind w:right="977"/>
        <w:rPr>
          <w:sz w:val="24"/>
          <w:szCs w:val="24"/>
        </w:rPr>
      </w:pPr>
      <w:r w:rsidRPr="0089150A">
        <w:rPr>
          <w:w w:val="105"/>
          <w:sz w:val="24"/>
          <w:szCs w:val="24"/>
        </w:rPr>
        <w:t>применятьпонятия«рождаемость»,«смертность»,«естественныйприрост</w:t>
      </w:r>
      <w:r w:rsidRPr="0089150A">
        <w:rPr>
          <w:w w:val="105"/>
          <w:position w:val="1"/>
          <w:sz w:val="24"/>
          <w:szCs w:val="24"/>
        </w:rPr>
        <w:t>населения», «миграционный прирост на</w:t>
      </w:r>
      <w:r w:rsidRPr="0089150A">
        <w:rPr>
          <w:w w:val="105"/>
          <w:sz w:val="24"/>
          <w:szCs w:val="24"/>
        </w:rPr>
        <w:t>селения», «общий прирост населения», «плотностьнаселения»,«основнаяполоса(зона)расселения»,«урбанизация»,«городскаяагломерация»,</w:t>
      </w:r>
    </w:p>
    <w:p w:rsidR="004F6E34" w:rsidRPr="0089150A" w:rsidRDefault="00992C5C">
      <w:pPr>
        <w:pStyle w:val="a3"/>
        <w:spacing w:line="249" w:lineRule="auto"/>
        <w:ind w:right="984" w:firstLine="0"/>
        <w:rPr>
          <w:sz w:val="24"/>
          <w:szCs w:val="24"/>
        </w:rPr>
      </w:pPr>
      <w:r w:rsidRPr="0089150A">
        <w:rPr>
          <w:w w:val="105"/>
          <w:sz w:val="24"/>
          <w:szCs w:val="24"/>
        </w:rPr>
        <w:t>«посёлокгородскоготипа»,«половозрастнаяструктуранаселения»,«средняяпрогнозируемаяпродолжительностьжизни»,«трудовыересурсы»,«трудоспособный</w:t>
      </w:r>
      <w:r w:rsidRPr="0089150A">
        <w:rPr>
          <w:sz w:val="24"/>
          <w:szCs w:val="24"/>
        </w:rPr>
        <w:t>возраст», «рабочая сила», «безработица», «рынок труда», «качество населения» для решения</w:t>
      </w:r>
      <w:r w:rsidRPr="0089150A">
        <w:rPr>
          <w:w w:val="105"/>
          <w:sz w:val="24"/>
          <w:szCs w:val="24"/>
        </w:rPr>
        <w:t>учебныхи(или)практико-ориентированных задач;</w:t>
      </w:r>
    </w:p>
    <w:p w:rsidR="004F6E34" w:rsidRPr="0089150A" w:rsidRDefault="00992C5C">
      <w:pPr>
        <w:pStyle w:val="a3"/>
        <w:spacing w:before="2" w:line="252" w:lineRule="auto"/>
        <w:ind w:right="977"/>
        <w:rPr>
          <w:sz w:val="24"/>
          <w:szCs w:val="24"/>
        </w:rPr>
      </w:pPr>
      <w:r w:rsidRPr="0089150A">
        <w:rPr>
          <w:w w:val="105"/>
          <w:sz w:val="24"/>
          <w:szCs w:val="24"/>
        </w:rPr>
        <w:t>представлятьвразличныхформах(таблица,график,географическоеописание)географическую         информацию,         необходимую          для         решения         учебныхи(или)практико-ориентированныхзадач.</w:t>
      </w:r>
    </w:p>
    <w:p w:rsidR="004F6E34" w:rsidRPr="0089150A" w:rsidRDefault="00992C5C">
      <w:pPr>
        <w:pStyle w:val="1"/>
        <w:spacing w:before="3" w:line="254" w:lineRule="auto"/>
        <w:ind w:left="898" w:right="978" w:firstLine="706"/>
        <w:rPr>
          <w:sz w:val="24"/>
          <w:szCs w:val="24"/>
        </w:rPr>
      </w:pPr>
      <w:r w:rsidRPr="0089150A">
        <w:rPr>
          <w:w w:val="105"/>
          <w:sz w:val="24"/>
          <w:szCs w:val="24"/>
        </w:rPr>
        <w:t>Предметные результаты  освоения  программы  по  географии.  К  концу9 классаобучающийсянаучится:</w:t>
      </w:r>
    </w:p>
    <w:p w:rsidR="004F6E34" w:rsidRPr="0089150A" w:rsidRDefault="00992C5C">
      <w:pPr>
        <w:pStyle w:val="a3"/>
        <w:spacing w:line="252" w:lineRule="auto"/>
        <w:ind w:right="976"/>
        <w:rPr>
          <w:sz w:val="24"/>
          <w:szCs w:val="24"/>
        </w:rPr>
      </w:pPr>
      <w:r w:rsidRPr="0089150A">
        <w:rPr>
          <w:w w:val="105"/>
          <w:sz w:val="24"/>
          <w:szCs w:val="24"/>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изученияособенностейхозяйстваРоссии;</w:t>
      </w:r>
    </w:p>
    <w:p w:rsidR="004F6E34" w:rsidRPr="0089150A" w:rsidRDefault="00992C5C">
      <w:pPr>
        <w:pStyle w:val="a3"/>
        <w:tabs>
          <w:tab w:val="left" w:pos="3266"/>
          <w:tab w:val="left" w:pos="6282"/>
          <w:tab w:val="left" w:pos="9030"/>
        </w:tabs>
        <w:spacing w:line="252" w:lineRule="auto"/>
        <w:ind w:right="976"/>
        <w:rPr>
          <w:sz w:val="24"/>
          <w:szCs w:val="24"/>
        </w:rPr>
      </w:pPr>
      <w:r w:rsidRPr="0089150A">
        <w:rPr>
          <w:w w:val="105"/>
          <w:sz w:val="24"/>
          <w:szCs w:val="24"/>
        </w:rPr>
        <w:t>представлять в различных формах (в виде карты, таблицы, графика, географическогоописания)</w:t>
      </w:r>
      <w:r w:rsidRPr="0089150A">
        <w:rPr>
          <w:w w:val="105"/>
          <w:sz w:val="24"/>
          <w:szCs w:val="24"/>
        </w:rPr>
        <w:tab/>
        <w:t>географическую</w:t>
      </w:r>
      <w:r w:rsidRPr="0089150A">
        <w:rPr>
          <w:w w:val="105"/>
          <w:sz w:val="24"/>
          <w:szCs w:val="24"/>
        </w:rPr>
        <w:tab/>
        <w:t>информацию,</w:t>
      </w:r>
      <w:r w:rsidRPr="0089150A">
        <w:rPr>
          <w:w w:val="105"/>
          <w:sz w:val="24"/>
          <w:szCs w:val="24"/>
        </w:rPr>
        <w:tab/>
      </w:r>
      <w:r w:rsidRPr="0089150A">
        <w:rPr>
          <w:sz w:val="24"/>
          <w:szCs w:val="24"/>
        </w:rPr>
        <w:t>необходимую</w:t>
      </w:r>
      <w:r w:rsidRPr="0089150A">
        <w:rPr>
          <w:w w:val="105"/>
          <w:sz w:val="24"/>
          <w:szCs w:val="24"/>
        </w:rPr>
        <w:t>длярешенияучебныхи(или)практико-ориентированныхзадач;</w:t>
      </w:r>
    </w:p>
    <w:p w:rsidR="004F6E34" w:rsidRPr="0089150A" w:rsidRDefault="00992C5C">
      <w:pPr>
        <w:pStyle w:val="a3"/>
        <w:tabs>
          <w:tab w:val="left" w:pos="4017"/>
          <w:tab w:val="left" w:pos="6435"/>
          <w:tab w:val="left" w:pos="9665"/>
        </w:tabs>
        <w:spacing w:line="252" w:lineRule="auto"/>
        <w:ind w:right="976"/>
        <w:rPr>
          <w:sz w:val="24"/>
          <w:szCs w:val="24"/>
        </w:rPr>
      </w:pPr>
      <w:r w:rsidRPr="0089150A">
        <w:rPr>
          <w:w w:val="105"/>
          <w:sz w:val="24"/>
          <w:szCs w:val="24"/>
        </w:rPr>
        <w:t>находить, извлекать ииспользоватьинформацию,характеризующуюотраслевую,функциональную        и</w:t>
      </w:r>
      <w:r w:rsidRPr="0089150A">
        <w:rPr>
          <w:w w:val="105"/>
          <w:sz w:val="24"/>
          <w:szCs w:val="24"/>
        </w:rPr>
        <w:tab/>
        <w:t>территориальную</w:t>
      </w:r>
      <w:r w:rsidRPr="0089150A">
        <w:rPr>
          <w:w w:val="105"/>
          <w:sz w:val="24"/>
          <w:szCs w:val="24"/>
        </w:rPr>
        <w:tab/>
        <w:t>структуру        хозяйства</w:t>
      </w:r>
      <w:r w:rsidRPr="0089150A">
        <w:rPr>
          <w:w w:val="105"/>
          <w:sz w:val="24"/>
          <w:szCs w:val="24"/>
        </w:rPr>
        <w:tab/>
      </w:r>
      <w:r w:rsidRPr="0089150A">
        <w:rPr>
          <w:spacing w:val="-1"/>
          <w:w w:val="105"/>
          <w:sz w:val="24"/>
          <w:szCs w:val="24"/>
        </w:rPr>
        <w:t>России,</w:t>
      </w:r>
      <w:r w:rsidRPr="0089150A">
        <w:rPr>
          <w:w w:val="105"/>
          <w:sz w:val="24"/>
          <w:szCs w:val="24"/>
        </w:rPr>
        <w:t>длярешенияпрактико-ориентированныхзадач;</w:t>
      </w:r>
    </w:p>
    <w:p w:rsidR="004F6E34" w:rsidRPr="0089150A" w:rsidRDefault="00992C5C">
      <w:pPr>
        <w:pStyle w:val="a3"/>
        <w:spacing w:line="252" w:lineRule="auto"/>
        <w:ind w:right="982"/>
        <w:rPr>
          <w:sz w:val="24"/>
          <w:szCs w:val="24"/>
        </w:rPr>
      </w:pPr>
      <w:r w:rsidRPr="0089150A">
        <w:rPr>
          <w:w w:val="105"/>
          <w:sz w:val="24"/>
          <w:szCs w:val="24"/>
        </w:rPr>
        <w:t>выделять  географическую  информацию,  которая    является    противоречивойили    может    быть      недостоверной;      определять      информацию,      недостающуюдлярешениятойилиинойзадачи;</w:t>
      </w:r>
    </w:p>
    <w:p w:rsidR="004F6E34" w:rsidRPr="0089150A" w:rsidRDefault="00992C5C">
      <w:pPr>
        <w:pStyle w:val="a3"/>
        <w:spacing w:line="274" w:lineRule="exact"/>
        <w:ind w:left="1604" w:firstLine="0"/>
        <w:rPr>
          <w:sz w:val="24"/>
          <w:szCs w:val="24"/>
        </w:rPr>
      </w:pPr>
      <w:r w:rsidRPr="0089150A">
        <w:rPr>
          <w:w w:val="105"/>
          <w:sz w:val="24"/>
          <w:szCs w:val="24"/>
        </w:rPr>
        <w:t xml:space="preserve">применять понятия «экономико-географическое положение», </w:t>
      </w:r>
      <w:r w:rsidRPr="0089150A">
        <w:rPr>
          <w:w w:val="105"/>
          <w:position w:val="1"/>
          <w:sz w:val="24"/>
          <w:szCs w:val="24"/>
        </w:rPr>
        <w:t>«состав хозяйства»,</w:t>
      </w:r>
    </w:p>
    <w:p w:rsidR="004F6E34" w:rsidRPr="0089150A" w:rsidRDefault="00992C5C">
      <w:pPr>
        <w:pStyle w:val="a3"/>
        <w:spacing w:line="247" w:lineRule="auto"/>
        <w:ind w:right="983" w:firstLine="0"/>
        <w:rPr>
          <w:sz w:val="24"/>
          <w:szCs w:val="24"/>
        </w:rPr>
      </w:pPr>
      <w:r w:rsidRPr="0089150A">
        <w:rPr>
          <w:w w:val="105"/>
          <w:sz w:val="24"/>
          <w:szCs w:val="24"/>
        </w:rPr>
        <w:t>«отраслевая,        функциональная        и        территориальная        структура»,        «условияифакторыразмещенияпроизводства»,«отрасльхозяйства»,«межотраслевойкомплекс»,</w:t>
      </w:r>
    </w:p>
    <w:p w:rsidR="004F6E34" w:rsidRPr="0089150A" w:rsidRDefault="00992C5C">
      <w:pPr>
        <w:pStyle w:val="a3"/>
        <w:spacing w:line="252" w:lineRule="auto"/>
        <w:ind w:right="978" w:firstLine="0"/>
        <w:rPr>
          <w:sz w:val="24"/>
          <w:szCs w:val="24"/>
        </w:rPr>
      </w:pPr>
      <w:r w:rsidRPr="0089150A">
        <w:rPr>
          <w:w w:val="105"/>
          <w:sz w:val="24"/>
          <w:szCs w:val="24"/>
        </w:rPr>
        <w:t>«секторэкономики»,«территорияопережающегоразвития»,«себестоимостьирентабельностьпроизводства»,«природно-ресурсныйпотенциал»,«инфраструктурныйкомплекс»,  «рекреационное  хозяйство»,  «инфраструктура»,  «сфера  обслуживания»,</w:t>
      </w:r>
    </w:p>
    <w:p w:rsidR="004F6E34" w:rsidRPr="0089150A" w:rsidRDefault="00992C5C">
      <w:pPr>
        <w:pStyle w:val="a3"/>
        <w:spacing w:line="249" w:lineRule="auto"/>
        <w:ind w:right="975" w:firstLine="0"/>
        <w:rPr>
          <w:sz w:val="24"/>
          <w:szCs w:val="24"/>
        </w:rPr>
      </w:pPr>
      <w:r w:rsidRPr="0089150A">
        <w:rPr>
          <w:w w:val="105"/>
          <w:sz w:val="24"/>
          <w:szCs w:val="24"/>
        </w:rPr>
        <w:t>«агропромышленныйкомплекс»,«химико-леснойкомплекс»,«машиностроительный</w:t>
      </w:r>
      <w:r w:rsidRPr="0089150A">
        <w:rPr>
          <w:w w:val="105"/>
          <w:position w:val="1"/>
          <w:sz w:val="24"/>
          <w:szCs w:val="24"/>
        </w:rPr>
        <w:t>ком</w:t>
      </w:r>
      <w:r w:rsidRPr="0089150A">
        <w:rPr>
          <w:w w:val="105"/>
          <w:sz w:val="24"/>
          <w:szCs w:val="24"/>
        </w:rPr>
        <w:t>плекс», «металлургический комплекс», «ВИЭ», «ТЭК», для решения учебных и (или)практико-ориентированныхзадач;</w:t>
      </w:r>
    </w:p>
    <w:p w:rsidR="004F6E34" w:rsidRPr="0089150A" w:rsidRDefault="00992C5C">
      <w:pPr>
        <w:pStyle w:val="a3"/>
        <w:spacing w:line="249" w:lineRule="auto"/>
        <w:ind w:right="980"/>
        <w:rPr>
          <w:sz w:val="24"/>
          <w:szCs w:val="24"/>
        </w:rPr>
      </w:pPr>
      <w:r w:rsidRPr="0089150A">
        <w:rPr>
          <w:w w:val="105"/>
          <w:sz w:val="24"/>
          <w:szCs w:val="24"/>
        </w:rPr>
        <w:t>характеризовать основные особенности хозяйства России; влияние географическогоположения России на особенностиотраслевой и территориальнойструктуры хозяйства;рольРоссиикакмировойэнергетическойдержавы;проблемы иперспективыразвитияотраслейхозяйстваирегионовРоссии;</w:t>
      </w:r>
    </w:p>
    <w:p w:rsidR="004F6E34" w:rsidRPr="0089150A" w:rsidRDefault="00992C5C">
      <w:pPr>
        <w:pStyle w:val="a3"/>
        <w:spacing w:line="247" w:lineRule="auto"/>
        <w:ind w:right="985"/>
        <w:rPr>
          <w:sz w:val="24"/>
          <w:szCs w:val="24"/>
        </w:rPr>
      </w:pPr>
      <w:r w:rsidRPr="0089150A">
        <w:rPr>
          <w:w w:val="105"/>
          <w:sz w:val="24"/>
          <w:szCs w:val="24"/>
        </w:rPr>
        <w:t>различать   территории    опережающего    развития    (ТОР),     Арктическую    зонуизону СевераРоссии;</w:t>
      </w:r>
    </w:p>
    <w:p w:rsidR="004F6E34" w:rsidRPr="0089150A" w:rsidRDefault="00992C5C">
      <w:pPr>
        <w:pStyle w:val="a3"/>
        <w:spacing w:line="249" w:lineRule="auto"/>
        <w:ind w:right="967"/>
        <w:rPr>
          <w:sz w:val="24"/>
          <w:szCs w:val="24"/>
        </w:rPr>
      </w:pPr>
      <w:r w:rsidRPr="0089150A">
        <w:rPr>
          <w:w w:val="105"/>
          <w:sz w:val="24"/>
          <w:szCs w:val="24"/>
        </w:rPr>
        <w:t>классифицироватьсубъектыРоссийскойФедерациипоуровнюсоциально-экономического  развития  на  основе   имеющихся    знаний    и    анализа    информациииздополнительныхисточников;</w:t>
      </w:r>
    </w:p>
    <w:p w:rsidR="004F6E34" w:rsidRPr="0089150A" w:rsidRDefault="00992C5C">
      <w:pPr>
        <w:pStyle w:val="a3"/>
        <w:spacing w:before="2" w:line="247" w:lineRule="auto"/>
        <w:ind w:right="983"/>
        <w:rPr>
          <w:sz w:val="24"/>
          <w:szCs w:val="24"/>
        </w:rPr>
      </w:pPr>
      <w:r w:rsidRPr="0089150A">
        <w:rPr>
          <w:w w:val="105"/>
          <w:sz w:val="24"/>
          <w:szCs w:val="24"/>
        </w:rPr>
        <w:t>находить,    извлекать,      интегрировать      и      интерпретировать      информациюизразличных источниковгеографическойинформации(картографические,статистические,</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755"/>
          <w:tab w:val="left" w:pos="3871"/>
          <w:tab w:val="left" w:pos="7710"/>
          <w:tab w:val="left" w:pos="9322"/>
        </w:tabs>
        <w:spacing w:before="97" w:line="252" w:lineRule="auto"/>
        <w:ind w:right="975" w:firstLine="0"/>
        <w:rPr>
          <w:sz w:val="24"/>
          <w:szCs w:val="24"/>
        </w:rPr>
      </w:pPr>
      <w:r w:rsidRPr="0089150A">
        <w:rPr>
          <w:sz w:val="24"/>
          <w:szCs w:val="24"/>
        </w:rPr>
        <w:t>текстовые, видео- ифотоизображения, компьютерные базы данных) для решения различных</w:t>
      </w:r>
      <w:r w:rsidRPr="0089150A">
        <w:rPr>
          <w:w w:val="105"/>
          <w:sz w:val="24"/>
          <w:szCs w:val="24"/>
        </w:rPr>
        <w:t>учебных</w:t>
      </w:r>
      <w:r w:rsidRPr="0089150A">
        <w:rPr>
          <w:w w:val="105"/>
          <w:sz w:val="24"/>
          <w:szCs w:val="24"/>
        </w:rPr>
        <w:tab/>
        <w:t>и</w:t>
      </w:r>
      <w:r w:rsidRPr="0089150A">
        <w:rPr>
          <w:w w:val="105"/>
          <w:sz w:val="24"/>
          <w:szCs w:val="24"/>
        </w:rPr>
        <w:tab/>
        <w:t>практико-ориентированных</w:t>
      </w:r>
      <w:r w:rsidRPr="0089150A">
        <w:rPr>
          <w:w w:val="105"/>
          <w:sz w:val="24"/>
          <w:szCs w:val="24"/>
        </w:rPr>
        <w:tab/>
        <w:t>задач:</w:t>
      </w:r>
      <w:r w:rsidRPr="0089150A">
        <w:rPr>
          <w:w w:val="105"/>
          <w:sz w:val="24"/>
          <w:szCs w:val="24"/>
        </w:rPr>
        <w:tab/>
      </w:r>
      <w:r w:rsidRPr="0089150A">
        <w:rPr>
          <w:spacing w:val="-2"/>
          <w:w w:val="105"/>
          <w:sz w:val="24"/>
          <w:szCs w:val="24"/>
        </w:rPr>
        <w:t>сравнивать</w:t>
      </w:r>
      <w:r w:rsidRPr="0089150A">
        <w:rPr>
          <w:w w:val="105"/>
          <w:sz w:val="24"/>
          <w:szCs w:val="24"/>
        </w:rPr>
        <w:t>иоцениватьвлияниеотдельныхотраслейхозяйстванаокружающуюсреду;условияотдельныхрегионовстраныдляразвитияэнергетикинаосновевозобновляемыхисточниковэнергии(ВИЭ);</w:t>
      </w:r>
    </w:p>
    <w:p w:rsidR="004F6E34" w:rsidRPr="0089150A" w:rsidRDefault="00992C5C">
      <w:pPr>
        <w:pStyle w:val="a3"/>
        <w:spacing w:line="252" w:lineRule="auto"/>
        <w:ind w:right="974"/>
        <w:rPr>
          <w:sz w:val="24"/>
          <w:szCs w:val="24"/>
        </w:rPr>
      </w:pPr>
      <w:r w:rsidRPr="0089150A">
        <w:rPr>
          <w:w w:val="105"/>
          <w:sz w:val="24"/>
          <w:szCs w:val="24"/>
        </w:rPr>
        <w:t>различатьизученныегеографическиеобъекты,процессыиявления:  хозяйствоРоссии(состав,отраслевая,функциональнаяитерриториальнаяструктура,факторыиусловияразмещенияпроизводства,современныеформыразмещенияпроизводства);</w:t>
      </w:r>
    </w:p>
    <w:p w:rsidR="004F6E34" w:rsidRPr="0089150A" w:rsidRDefault="00992C5C">
      <w:pPr>
        <w:pStyle w:val="a3"/>
        <w:spacing w:line="252" w:lineRule="auto"/>
        <w:ind w:right="960"/>
        <w:rPr>
          <w:sz w:val="24"/>
          <w:szCs w:val="24"/>
        </w:rPr>
      </w:pPr>
      <w:r w:rsidRPr="0089150A">
        <w:rPr>
          <w:w w:val="105"/>
          <w:sz w:val="24"/>
          <w:szCs w:val="24"/>
        </w:rPr>
        <w:t>различать валовой внутренний продукт (ВВП), валовой региональный продукт (ВРП)ииндексчеловеческогоразвития(ИЧР)какпоказателиуровняразвитиястраныиеёрегионов;</w:t>
      </w:r>
    </w:p>
    <w:p w:rsidR="004F6E34" w:rsidRPr="0089150A" w:rsidRDefault="00992C5C">
      <w:pPr>
        <w:pStyle w:val="a3"/>
        <w:spacing w:line="249" w:lineRule="auto"/>
        <w:ind w:left="1604" w:right="988" w:firstLine="0"/>
        <w:rPr>
          <w:sz w:val="24"/>
          <w:szCs w:val="24"/>
        </w:rPr>
      </w:pPr>
      <w:r w:rsidRPr="0089150A">
        <w:rPr>
          <w:w w:val="105"/>
          <w:sz w:val="24"/>
          <w:szCs w:val="24"/>
        </w:rPr>
        <w:t>различать природно-ресурсный, человеческий и производственный капитал;различатьвидытранспортаиосновныепоказателиихработы:грузооборот</w:t>
      </w:r>
    </w:p>
    <w:p w:rsidR="004F6E34" w:rsidRPr="0089150A" w:rsidRDefault="00992C5C">
      <w:pPr>
        <w:pStyle w:val="a3"/>
        <w:ind w:firstLine="0"/>
        <w:rPr>
          <w:sz w:val="24"/>
          <w:szCs w:val="24"/>
        </w:rPr>
      </w:pPr>
      <w:r w:rsidRPr="0089150A">
        <w:rPr>
          <w:w w:val="105"/>
          <w:sz w:val="24"/>
          <w:szCs w:val="24"/>
        </w:rPr>
        <w:t>ипассажирооборот;</w:t>
      </w:r>
    </w:p>
    <w:p w:rsidR="004F6E34" w:rsidRPr="0089150A" w:rsidRDefault="00992C5C">
      <w:pPr>
        <w:pStyle w:val="a3"/>
        <w:spacing w:line="252" w:lineRule="auto"/>
        <w:ind w:right="978"/>
        <w:rPr>
          <w:sz w:val="24"/>
          <w:szCs w:val="24"/>
        </w:rPr>
      </w:pPr>
      <w:r w:rsidRPr="0089150A">
        <w:rPr>
          <w:w w:val="105"/>
          <w:sz w:val="24"/>
          <w:szCs w:val="24"/>
        </w:rPr>
        <w:t>показыватьнакартекрупнейшиецентрыирайоныразмещенияотраслейпромышленности, транспортные магистрали и центры, районы развития отраслей сельскогохозяйства;</w:t>
      </w:r>
    </w:p>
    <w:p w:rsidR="004F6E34" w:rsidRPr="0089150A" w:rsidRDefault="00992C5C">
      <w:pPr>
        <w:pStyle w:val="a3"/>
        <w:spacing w:line="249" w:lineRule="auto"/>
        <w:ind w:right="975"/>
        <w:rPr>
          <w:sz w:val="24"/>
          <w:szCs w:val="24"/>
        </w:rPr>
      </w:pPr>
      <w:r w:rsidRPr="0089150A">
        <w:rPr>
          <w:w w:val="105"/>
          <w:sz w:val="24"/>
          <w:szCs w:val="24"/>
        </w:rPr>
        <w:t>использовать   знания     о     факторах     и     условиях     размещения     хозяйствадлярешенияразличныхучебныхипрактико-ориентированныхзадач:объяснятьособенностиотраслевойитерриториальнойструктурыхозяйстваРоссии,регионов,размещения  отдельных  предприятий;    оценивать    условия    отдельных    территорийдляразмещенияпредприятийиразличныхпроизводств;</w:t>
      </w:r>
    </w:p>
    <w:p w:rsidR="004F6E34" w:rsidRPr="0089150A" w:rsidRDefault="00992C5C">
      <w:pPr>
        <w:pStyle w:val="a3"/>
        <w:spacing w:before="2" w:line="249" w:lineRule="auto"/>
        <w:ind w:right="975"/>
        <w:rPr>
          <w:sz w:val="24"/>
          <w:szCs w:val="24"/>
        </w:rPr>
      </w:pPr>
      <w:r w:rsidRPr="0089150A">
        <w:rPr>
          <w:w w:val="105"/>
          <w:sz w:val="24"/>
          <w:szCs w:val="24"/>
        </w:rPr>
        <w:t>использовать    знания      об      особенностях     компонентов      природы      Россиииеё отдельных территорий; об особенностях взаимодействия природы и обществав   пределах   отдельных   территорий    для    решения    практико-ориентированных   задачвконтекстереальнойжизни:оцениватьреализуемыепроектыпосозданиюновыхпроизводствсучётомэкологическойбезопасности;</w:t>
      </w:r>
    </w:p>
    <w:p w:rsidR="004F6E34" w:rsidRPr="0089150A" w:rsidRDefault="00992C5C">
      <w:pPr>
        <w:pStyle w:val="a3"/>
        <w:spacing w:line="249" w:lineRule="auto"/>
        <w:ind w:right="980"/>
        <w:rPr>
          <w:sz w:val="24"/>
          <w:szCs w:val="24"/>
        </w:rPr>
      </w:pPr>
      <w:r w:rsidRPr="0089150A">
        <w:rPr>
          <w:w w:val="105"/>
          <w:sz w:val="24"/>
          <w:szCs w:val="24"/>
        </w:rPr>
        <w:t>критическиоцениватьфинансовыеусловияжизнедеятельностичеловекаиихприродные,социальные,политические,технологические,экологическиеаспекты,необходимыедляпринятиясобственныхрешений,сточкизрениядомохозяйства,предприятияинациональнойэкономики;</w:t>
      </w:r>
    </w:p>
    <w:p w:rsidR="004F6E34" w:rsidRPr="0089150A" w:rsidRDefault="00992C5C">
      <w:pPr>
        <w:pStyle w:val="a3"/>
        <w:spacing w:before="9" w:line="249" w:lineRule="auto"/>
        <w:ind w:right="986"/>
        <w:rPr>
          <w:sz w:val="24"/>
          <w:szCs w:val="24"/>
        </w:rPr>
      </w:pPr>
      <w:r w:rsidRPr="0089150A">
        <w:rPr>
          <w:w w:val="105"/>
          <w:sz w:val="24"/>
          <w:szCs w:val="24"/>
        </w:rPr>
        <w:t>оценивать   влияние   географического   положения   отдельных   регионов   Россиинаособенностиприроды,жизньихозяйственнуюдеятельность населения;</w:t>
      </w:r>
    </w:p>
    <w:p w:rsidR="004F6E34" w:rsidRPr="0089150A" w:rsidRDefault="00992C5C">
      <w:pPr>
        <w:pStyle w:val="a3"/>
        <w:spacing w:line="254" w:lineRule="auto"/>
        <w:ind w:right="987"/>
        <w:rPr>
          <w:sz w:val="24"/>
          <w:szCs w:val="24"/>
        </w:rPr>
      </w:pPr>
      <w:r w:rsidRPr="0089150A">
        <w:rPr>
          <w:w w:val="105"/>
          <w:sz w:val="24"/>
          <w:szCs w:val="24"/>
        </w:rPr>
        <w:t>объяснятьгеографическиеразличиянаселенияихозяйстватерриторийкрупныхрегионовстраны;</w:t>
      </w:r>
    </w:p>
    <w:p w:rsidR="004F6E34" w:rsidRPr="0089150A" w:rsidRDefault="00992C5C">
      <w:pPr>
        <w:pStyle w:val="a3"/>
        <w:spacing w:line="249" w:lineRule="auto"/>
        <w:ind w:right="967"/>
        <w:rPr>
          <w:sz w:val="24"/>
          <w:szCs w:val="24"/>
        </w:rPr>
      </w:pPr>
      <w:r w:rsidRPr="0089150A">
        <w:rPr>
          <w:w w:val="105"/>
          <w:sz w:val="24"/>
          <w:szCs w:val="24"/>
        </w:rPr>
        <w:t>сравниватьгеографическоеположение,географическиеособенностиприродно-ресурсногопотенциала, населенияихозяйстварегионовРоссии;</w:t>
      </w:r>
    </w:p>
    <w:p w:rsidR="004F6E34" w:rsidRPr="0089150A" w:rsidRDefault="00992C5C">
      <w:pPr>
        <w:pStyle w:val="a3"/>
        <w:spacing w:line="249" w:lineRule="auto"/>
        <w:ind w:right="979"/>
        <w:rPr>
          <w:sz w:val="24"/>
          <w:szCs w:val="24"/>
        </w:rPr>
      </w:pPr>
      <w:r w:rsidRPr="0089150A">
        <w:rPr>
          <w:w w:val="105"/>
          <w:sz w:val="24"/>
          <w:szCs w:val="24"/>
        </w:rPr>
        <w:t>формулировать оценочные суждения о воздействии человеческой деятельности наокружающую      среду        своей        местности,        региона,        страны        в        целом,о динамике, уровне и структуре социально-экономического развития России, месте и ролиРоссиивмире;</w:t>
      </w:r>
    </w:p>
    <w:p w:rsidR="004F6E34" w:rsidRPr="0089150A" w:rsidRDefault="00992C5C">
      <w:pPr>
        <w:pStyle w:val="a3"/>
        <w:spacing w:line="247" w:lineRule="auto"/>
        <w:ind w:right="982"/>
        <w:rPr>
          <w:sz w:val="24"/>
          <w:szCs w:val="24"/>
        </w:rPr>
      </w:pPr>
      <w:r w:rsidRPr="0089150A">
        <w:rPr>
          <w:w w:val="105"/>
          <w:sz w:val="24"/>
          <w:szCs w:val="24"/>
        </w:rPr>
        <w:t>приводитьпримеры   объектов   Всемирного   наследия   ЮНЕСКО   и   описыватьихместоположениенагеографическойкарте;</w:t>
      </w:r>
    </w:p>
    <w:p w:rsidR="004F6E34" w:rsidRPr="0089150A" w:rsidRDefault="00992C5C">
      <w:pPr>
        <w:pStyle w:val="a3"/>
        <w:spacing w:before="8"/>
        <w:ind w:left="1604" w:firstLine="0"/>
        <w:rPr>
          <w:sz w:val="24"/>
          <w:szCs w:val="24"/>
        </w:rPr>
      </w:pPr>
      <w:r w:rsidRPr="0089150A">
        <w:rPr>
          <w:w w:val="105"/>
          <w:sz w:val="24"/>
          <w:szCs w:val="24"/>
        </w:rPr>
        <w:t>характеризоватьместоирольРоссиивмировомхозяйстве.</w:t>
      </w:r>
    </w:p>
    <w:p w:rsidR="004F6E34" w:rsidRPr="0089150A" w:rsidRDefault="00992C5C">
      <w:pPr>
        <w:pStyle w:val="1"/>
        <w:numPr>
          <w:ilvl w:val="2"/>
          <w:numId w:val="105"/>
        </w:numPr>
        <w:tabs>
          <w:tab w:val="left" w:pos="2324"/>
        </w:tabs>
        <w:spacing w:before="16"/>
        <w:ind w:left="2323" w:hanging="720"/>
        <w:jc w:val="both"/>
        <w:rPr>
          <w:sz w:val="24"/>
          <w:szCs w:val="24"/>
        </w:rPr>
      </w:pPr>
      <w:bookmarkStart w:id="11" w:name="2.1.12__Рабочая_программа_по_учебному_пр"/>
      <w:bookmarkEnd w:id="11"/>
      <w:r w:rsidRPr="0089150A">
        <w:rPr>
          <w:sz w:val="24"/>
          <w:szCs w:val="24"/>
        </w:rPr>
        <w:t>Рабочаяпрограммапоучебномупредмету«Физика»(базовыйуровень).</w:t>
      </w:r>
    </w:p>
    <w:p w:rsidR="004F6E34" w:rsidRPr="0089150A" w:rsidRDefault="00992C5C">
      <w:pPr>
        <w:pStyle w:val="a3"/>
        <w:spacing w:before="2"/>
        <w:ind w:left="1662" w:firstLine="0"/>
        <w:rPr>
          <w:sz w:val="24"/>
          <w:szCs w:val="24"/>
        </w:rPr>
      </w:pPr>
      <w:r w:rsidRPr="0089150A">
        <w:rPr>
          <w:w w:val="105"/>
          <w:sz w:val="24"/>
          <w:szCs w:val="24"/>
        </w:rPr>
        <w:t>Пояснительнаязаписка.</w:t>
      </w:r>
    </w:p>
    <w:p w:rsidR="004F6E34" w:rsidRPr="0089150A" w:rsidRDefault="00992C5C">
      <w:pPr>
        <w:pStyle w:val="a3"/>
        <w:tabs>
          <w:tab w:val="left" w:pos="3330"/>
          <w:tab w:val="left" w:pos="5266"/>
          <w:tab w:val="left" w:pos="7654"/>
          <w:tab w:val="left" w:pos="8489"/>
          <w:tab w:val="left" w:pos="9872"/>
        </w:tabs>
        <w:spacing w:before="16" w:line="249" w:lineRule="auto"/>
        <w:ind w:right="971"/>
        <w:rPr>
          <w:sz w:val="24"/>
          <w:szCs w:val="24"/>
        </w:rPr>
      </w:pPr>
      <w:r w:rsidRPr="0089150A">
        <w:rPr>
          <w:w w:val="105"/>
          <w:sz w:val="24"/>
          <w:szCs w:val="24"/>
        </w:rPr>
        <w:t>Программа по физике на уровне основного общего образования составлена на основеположенийитребованийкрезультатамосвоениянабазовомуровнеосновнойобразовательной</w:t>
      </w:r>
      <w:r w:rsidRPr="0089150A">
        <w:rPr>
          <w:w w:val="105"/>
          <w:sz w:val="24"/>
          <w:szCs w:val="24"/>
        </w:rPr>
        <w:tab/>
        <w:t>программы,</w:t>
      </w:r>
      <w:r w:rsidRPr="0089150A">
        <w:rPr>
          <w:w w:val="105"/>
          <w:sz w:val="24"/>
          <w:szCs w:val="24"/>
        </w:rPr>
        <w:tab/>
        <w:t>представленных</w:t>
      </w:r>
      <w:r w:rsidRPr="0089150A">
        <w:rPr>
          <w:w w:val="105"/>
          <w:sz w:val="24"/>
          <w:szCs w:val="24"/>
        </w:rPr>
        <w:tab/>
        <w:t>в</w:t>
      </w:r>
      <w:r w:rsidRPr="0089150A">
        <w:rPr>
          <w:w w:val="105"/>
          <w:sz w:val="24"/>
          <w:szCs w:val="24"/>
        </w:rPr>
        <w:tab/>
        <w:t>ФГОС</w:t>
      </w:r>
      <w:r w:rsidRPr="0089150A">
        <w:rPr>
          <w:w w:val="105"/>
          <w:sz w:val="24"/>
          <w:szCs w:val="24"/>
        </w:rPr>
        <w:tab/>
      </w:r>
      <w:r w:rsidRPr="0089150A">
        <w:rPr>
          <w:sz w:val="24"/>
          <w:szCs w:val="24"/>
        </w:rPr>
        <w:t>ООО,</w:t>
      </w:r>
      <w:r w:rsidRPr="0089150A">
        <w:rPr>
          <w:w w:val="105"/>
          <w:sz w:val="24"/>
          <w:szCs w:val="24"/>
        </w:rPr>
        <w:t>а также с учётом федеральной программы воспитания и Концепции преподавания учебногопредмета«Физика» вобразовательныхорганизацияхРоссийскойФедерации,реализующих</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основныеобщеобразовательныепрограммы.</w:t>
      </w:r>
    </w:p>
    <w:p w:rsidR="004F6E34" w:rsidRPr="0089150A" w:rsidRDefault="00992C5C">
      <w:pPr>
        <w:pStyle w:val="a3"/>
        <w:spacing w:before="16" w:line="249" w:lineRule="auto"/>
        <w:ind w:right="981"/>
        <w:rPr>
          <w:sz w:val="24"/>
          <w:szCs w:val="24"/>
        </w:rPr>
      </w:pPr>
      <w:r w:rsidRPr="0089150A">
        <w:rPr>
          <w:w w:val="105"/>
          <w:sz w:val="24"/>
          <w:szCs w:val="24"/>
        </w:rPr>
        <w:t>Содержаниепрограммыпофизикенаправленонаформированиеестественно­научной   грамотности  обучающихся   и    организацию    изучения    физикина    деятельностной    основе.   В   ней    учитываются   возможности    учебного   предметав       реализации       требований       ФГОС       ООО       к       планируемым       личностнымиметапредметнымрезультатамобучения,атакжемежпредметныесвязиестественно­научныхучебныхпредметовнауровнеосновногообщегообразования.</w:t>
      </w:r>
    </w:p>
    <w:p w:rsidR="004F6E34" w:rsidRPr="0089150A" w:rsidRDefault="00992C5C">
      <w:pPr>
        <w:pStyle w:val="a3"/>
        <w:spacing w:before="6" w:line="249" w:lineRule="auto"/>
        <w:ind w:right="979"/>
        <w:rPr>
          <w:sz w:val="24"/>
          <w:szCs w:val="24"/>
        </w:rPr>
      </w:pPr>
      <w:r w:rsidRPr="0089150A">
        <w:rPr>
          <w:w w:val="105"/>
          <w:sz w:val="24"/>
          <w:szCs w:val="24"/>
        </w:rPr>
        <w:t>В программе по физике определяются основные цели изучения физики на уровнеосновногообщегообразования,планируемыерезультатыосвоениякурсафизики:личностные, метапредметные,предметные(набазовомуровне).</w:t>
      </w:r>
    </w:p>
    <w:p w:rsidR="004F6E34" w:rsidRPr="0089150A" w:rsidRDefault="00992C5C">
      <w:pPr>
        <w:pStyle w:val="a3"/>
        <w:spacing w:before="4" w:line="249" w:lineRule="auto"/>
        <w:ind w:right="970"/>
        <w:rPr>
          <w:sz w:val="24"/>
          <w:szCs w:val="24"/>
        </w:rPr>
      </w:pPr>
      <w:r w:rsidRPr="0089150A">
        <w:rPr>
          <w:w w:val="105"/>
          <w:sz w:val="24"/>
          <w:szCs w:val="24"/>
        </w:rPr>
        <w:t>Программа по физике устанавливает распределение учебного материала по годамобучения(поклассам),предлагаетпримернуюпоследовательностьизучениятем,основанную на логике развития предметного содержания и учёте возрастных особенностейобучающихся.</w:t>
      </w:r>
    </w:p>
    <w:p w:rsidR="004F6E34" w:rsidRPr="0089150A" w:rsidRDefault="00992C5C">
      <w:pPr>
        <w:pStyle w:val="a3"/>
        <w:spacing w:before="2" w:line="252" w:lineRule="auto"/>
        <w:ind w:right="974"/>
        <w:rPr>
          <w:sz w:val="24"/>
          <w:szCs w:val="24"/>
        </w:rPr>
      </w:pPr>
      <w:r w:rsidRPr="0089150A">
        <w:rPr>
          <w:w w:val="105"/>
          <w:sz w:val="24"/>
          <w:szCs w:val="24"/>
        </w:rPr>
        <w:t>Программа  по  физике  может  быть    использована    учителями    как    основадля  составления    своих    рабочих    программ.    При    разработке   рабочей    программывтематическомпланированиидолжныбытьучтенывозможностииспользованияэлектронных (цифровых) образовательных ресурсов, являющихся учебно­методическимиматериалами(мультимедийныепрограммы,электронныеучебникиизадачники,электронныебиблиотеки,виртуальныелаборатории,игровыепрограммы,коллекциицифровыхобразовательныхресурсов),реализующихдидактическиевозможностиинформационно-коммуникационныхтехнологий,содержаниекоторыхсоответствуетзаконодательствуобобразовании.</w:t>
      </w:r>
    </w:p>
    <w:p w:rsidR="004F6E34" w:rsidRPr="0089150A" w:rsidRDefault="00992C5C">
      <w:pPr>
        <w:pStyle w:val="a3"/>
        <w:spacing w:line="252" w:lineRule="auto"/>
        <w:ind w:right="981"/>
        <w:rPr>
          <w:sz w:val="24"/>
          <w:szCs w:val="24"/>
        </w:rPr>
      </w:pPr>
      <w:r w:rsidRPr="0089150A">
        <w:rPr>
          <w:w w:val="105"/>
          <w:sz w:val="24"/>
          <w:szCs w:val="24"/>
        </w:rPr>
        <w:t>Программа   по     физике    не     сковывает     творческую     инициативу    учителейи предоставляет  возможности  для  реализации  различных  методических  подходовкпреподаваниюфизикипри условиисохраненияобязательнойчасти содержаниякурса.</w:t>
      </w:r>
    </w:p>
    <w:p w:rsidR="004F6E34" w:rsidRPr="0089150A" w:rsidRDefault="00992C5C">
      <w:pPr>
        <w:pStyle w:val="a3"/>
        <w:tabs>
          <w:tab w:val="left" w:pos="2632"/>
          <w:tab w:val="left" w:pos="4560"/>
          <w:tab w:val="left" w:pos="5301"/>
          <w:tab w:val="left" w:pos="7115"/>
          <w:tab w:val="left" w:pos="10336"/>
        </w:tabs>
        <w:spacing w:line="252" w:lineRule="auto"/>
        <w:ind w:right="970"/>
        <w:rPr>
          <w:sz w:val="24"/>
          <w:szCs w:val="24"/>
        </w:rPr>
      </w:pPr>
      <w:r w:rsidRPr="0089150A">
        <w:rPr>
          <w:w w:val="105"/>
          <w:sz w:val="24"/>
          <w:szCs w:val="24"/>
        </w:rPr>
        <w:t>Курс физики – системообразующий для естественно­научных учебных предметов,поскольку физические законы лежат в основе процессов и явлений, изучаемых химией,биологией,</w:t>
      </w:r>
      <w:r w:rsidRPr="0089150A">
        <w:rPr>
          <w:w w:val="105"/>
          <w:sz w:val="24"/>
          <w:szCs w:val="24"/>
        </w:rPr>
        <w:tab/>
        <w:t>астрономией</w:t>
      </w:r>
      <w:r w:rsidRPr="0089150A">
        <w:rPr>
          <w:w w:val="105"/>
          <w:sz w:val="24"/>
          <w:szCs w:val="24"/>
        </w:rPr>
        <w:tab/>
        <w:t>и</w:t>
      </w:r>
      <w:r w:rsidRPr="0089150A">
        <w:rPr>
          <w:w w:val="105"/>
          <w:sz w:val="24"/>
          <w:szCs w:val="24"/>
        </w:rPr>
        <w:tab/>
        <w:t>физической</w:t>
      </w:r>
      <w:r w:rsidRPr="0089150A">
        <w:rPr>
          <w:w w:val="105"/>
          <w:sz w:val="24"/>
          <w:szCs w:val="24"/>
        </w:rPr>
        <w:tab/>
        <w:t>географией.        Физика</w:t>
      </w:r>
      <w:r w:rsidRPr="0089150A">
        <w:rPr>
          <w:w w:val="105"/>
          <w:sz w:val="24"/>
          <w:szCs w:val="24"/>
        </w:rPr>
        <w:tab/>
      </w:r>
      <w:r w:rsidRPr="0089150A">
        <w:rPr>
          <w:spacing w:val="-4"/>
          <w:w w:val="105"/>
          <w:sz w:val="24"/>
          <w:szCs w:val="24"/>
        </w:rPr>
        <w:t>–</w:t>
      </w:r>
      <w:r w:rsidRPr="0089150A">
        <w:rPr>
          <w:w w:val="105"/>
          <w:sz w:val="24"/>
          <w:szCs w:val="24"/>
        </w:rPr>
        <w:t>это предмет, который не только вносит основной вклад в естественно­научную картинумира, но и предоставляет наиболее ясные образцы применения научного метода познания,то есть способа получения достоверных знаний о мире. Наконец, физика – это предмет,который наряду с другими естественно­научными предметами должен дать обучающимсяпредставлениеобувлекательностинаучногоисследованияирадостисамостоятельногооткрытияновогознания.</w:t>
      </w:r>
    </w:p>
    <w:p w:rsidR="004F6E34" w:rsidRPr="0089150A" w:rsidRDefault="00992C5C">
      <w:pPr>
        <w:pStyle w:val="a3"/>
        <w:tabs>
          <w:tab w:val="left" w:pos="2180"/>
          <w:tab w:val="left" w:pos="2812"/>
          <w:tab w:val="left" w:pos="4311"/>
          <w:tab w:val="left" w:pos="5079"/>
          <w:tab w:val="left" w:pos="5815"/>
          <w:tab w:val="left" w:pos="6586"/>
          <w:tab w:val="left" w:pos="7037"/>
          <w:tab w:val="left" w:pos="8507"/>
          <w:tab w:val="left" w:pos="9224"/>
          <w:tab w:val="left" w:pos="9745"/>
        </w:tabs>
        <w:spacing w:line="249" w:lineRule="auto"/>
        <w:ind w:right="971"/>
        <w:rPr>
          <w:sz w:val="24"/>
          <w:szCs w:val="24"/>
        </w:rPr>
      </w:pPr>
      <w:r w:rsidRPr="0089150A">
        <w:rPr>
          <w:w w:val="105"/>
          <w:sz w:val="24"/>
          <w:szCs w:val="24"/>
        </w:rPr>
        <w:t>Одна из главных задач физического образования в структуре общего образованиясостоит в формировании естественно­научной грамотности и интереса к науке у основноймассы</w:t>
      </w:r>
      <w:r w:rsidRPr="0089150A">
        <w:rPr>
          <w:w w:val="105"/>
          <w:sz w:val="24"/>
          <w:szCs w:val="24"/>
        </w:rPr>
        <w:tab/>
        <w:t>обучающихся,</w:t>
      </w:r>
      <w:r w:rsidRPr="0089150A">
        <w:rPr>
          <w:w w:val="105"/>
          <w:sz w:val="24"/>
          <w:szCs w:val="24"/>
        </w:rPr>
        <w:tab/>
        <w:t>которые</w:t>
      </w:r>
      <w:r w:rsidRPr="0089150A">
        <w:rPr>
          <w:w w:val="105"/>
          <w:sz w:val="24"/>
          <w:szCs w:val="24"/>
        </w:rPr>
        <w:tab/>
        <w:t>в</w:t>
      </w:r>
      <w:r w:rsidRPr="0089150A">
        <w:rPr>
          <w:w w:val="105"/>
          <w:sz w:val="24"/>
          <w:szCs w:val="24"/>
        </w:rPr>
        <w:tab/>
        <w:t>дальнейшем</w:t>
      </w:r>
      <w:r w:rsidRPr="0089150A">
        <w:rPr>
          <w:w w:val="105"/>
          <w:sz w:val="24"/>
          <w:szCs w:val="24"/>
        </w:rPr>
        <w:tab/>
        <w:t>будут</w:t>
      </w:r>
      <w:r w:rsidRPr="0089150A">
        <w:rPr>
          <w:w w:val="105"/>
          <w:sz w:val="24"/>
          <w:szCs w:val="24"/>
        </w:rPr>
        <w:tab/>
      </w:r>
      <w:r w:rsidRPr="0089150A">
        <w:rPr>
          <w:w w:val="105"/>
          <w:sz w:val="24"/>
          <w:szCs w:val="24"/>
        </w:rPr>
        <w:tab/>
      </w:r>
      <w:r w:rsidRPr="0089150A">
        <w:rPr>
          <w:spacing w:val="-1"/>
          <w:w w:val="105"/>
          <w:sz w:val="24"/>
          <w:szCs w:val="24"/>
        </w:rPr>
        <w:t>заняты</w:t>
      </w:r>
      <w:r w:rsidRPr="0089150A">
        <w:rPr>
          <w:w w:val="105"/>
          <w:sz w:val="24"/>
          <w:szCs w:val="24"/>
        </w:rPr>
        <w:t>всамыхразнообразныхсферахдеятельности.Нонеменееважнойзадачейявляетсявыявление иподготовкаталантливых молодыхлюдейдляпродолженияобразованияидальнейшей профессиональной деятельности в области естественно­научных исследованийисозданииновыхтехнологий.Согласнопринятомувмеждународномсообществеопределению,«Естественно­научнаяграмотность–этоспособностьчеловеказаниматьактивнуюгражданскуюпозициюпообщественнозначимымвопросам,связаннымсестественными науками, и его готовность интересоваться естественно­научными идеями.Научно</w:t>
      </w:r>
      <w:r w:rsidRPr="0089150A">
        <w:rPr>
          <w:w w:val="105"/>
          <w:sz w:val="24"/>
          <w:szCs w:val="24"/>
        </w:rPr>
        <w:tab/>
      </w:r>
      <w:r w:rsidRPr="0089150A">
        <w:rPr>
          <w:w w:val="105"/>
          <w:sz w:val="24"/>
          <w:szCs w:val="24"/>
        </w:rPr>
        <w:tab/>
        <w:t>грамотный</w:t>
      </w:r>
      <w:r w:rsidRPr="0089150A">
        <w:rPr>
          <w:w w:val="105"/>
          <w:sz w:val="24"/>
          <w:szCs w:val="24"/>
        </w:rPr>
        <w:tab/>
      </w:r>
      <w:r w:rsidRPr="0089150A">
        <w:rPr>
          <w:w w:val="105"/>
          <w:sz w:val="24"/>
          <w:szCs w:val="24"/>
        </w:rPr>
        <w:tab/>
        <w:t>человек</w:t>
      </w:r>
      <w:r w:rsidRPr="0089150A">
        <w:rPr>
          <w:w w:val="105"/>
          <w:sz w:val="24"/>
          <w:szCs w:val="24"/>
        </w:rPr>
        <w:tab/>
      </w:r>
      <w:r w:rsidRPr="0089150A">
        <w:rPr>
          <w:w w:val="105"/>
          <w:sz w:val="24"/>
          <w:szCs w:val="24"/>
        </w:rPr>
        <w:tab/>
        <w:t>стремится</w:t>
      </w:r>
      <w:r w:rsidRPr="0089150A">
        <w:rPr>
          <w:w w:val="105"/>
          <w:sz w:val="24"/>
          <w:szCs w:val="24"/>
        </w:rPr>
        <w:tab/>
      </w:r>
      <w:r w:rsidRPr="0089150A">
        <w:rPr>
          <w:w w:val="105"/>
          <w:sz w:val="24"/>
          <w:szCs w:val="24"/>
        </w:rPr>
        <w:tab/>
      </w:r>
      <w:r w:rsidRPr="0089150A">
        <w:rPr>
          <w:sz w:val="24"/>
          <w:szCs w:val="24"/>
        </w:rPr>
        <w:t>участвовать</w:t>
      </w:r>
      <w:r w:rsidRPr="0089150A">
        <w:rPr>
          <w:w w:val="105"/>
          <w:sz w:val="24"/>
          <w:szCs w:val="24"/>
        </w:rPr>
        <w:t>в аргументированном  обсуждении  проблем,  относящихся  к  естественным  наукамитехнологиям,чтотребует отнегоследующихкомпетентностей:</w:t>
      </w:r>
    </w:p>
    <w:p w:rsidR="004F6E34" w:rsidRPr="0089150A" w:rsidRDefault="00992C5C">
      <w:pPr>
        <w:pStyle w:val="a3"/>
        <w:ind w:left="1604" w:firstLine="0"/>
        <w:jc w:val="left"/>
        <w:rPr>
          <w:sz w:val="24"/>
          <w:szCs w:val="24"/>
        </w:rPr>
      </w:pPr>
      <w:r w:rsidRPr="0089150A">
        <w:rPr>
          <w:w w:val="105"/>
          <w:sz w:val="24"/>
          <w:szCs w:val="24"/>
        </w:rPr>
        <w:t>научнообъяснятьявления,</w:t>
      </w:r>
    </w:p>
    <w:p w:rsidR="004F6E34" w:rsidRPr="0089150A" w:rsidRDefault="00992C5C">
      <w:pPr>
        <w:pStyle w:val="a3"/>
        <w:ind w:left="1604" w:firstLine="0"/>
        <w:jc w:val="left"/>
        <w:rPr>
          <w:sz w:val="24"/>
          <w:szCs w:val="24"/>
        </w:rPr>
      </w:pPr>
      <w:r w:rsidRPr="0089150A">
        <w:rPr>
          <w:sz w:val="24"/>
          <w:szCs w:val="24"/>
        </w:rPr>
        <w:t>оцениватьипониматьособенностинаучногоисследования;</w:t>
      </w:r>
    </w:p>
    <w:p w:rsidR="004F6E34" w:rsidRPr="0089150A" w:rsidRDefault="00992C5C">
      <w:pPr>
        <w:pStyle w:val="a3"/>
        <w:tabs>
          <w:tab w:val="left" w:pos="3913"/>
          <w:tab w:val="left" w:pos="5136"/>
          <w:tab w:val="left" w:pos="5734"/>
          <w:tab w:val="left" w:pos="7561"/>
          <w:tab w:val="left" w:pos="8907"/>
        </w:tabs>
        <w:spacing w:before="4"/>
        <w:ind w:left="1604" w:firstLine="0"/>
        <w:jc w:val="left"/>
        <w:rPr>
          <w:sz w:val="24"/>
          <w:szCs w:val="24"/>
        </w:rPr>
      </w:pPr>
      <w:r w:rsidRPr="0089150A">
        <w:rPr>
          <w:w w:val="105"/>
          <w:sz w:val="24"/>
          <w:szCs w:val="24"/>
        </w:rPr>
        <w:t>интерпретировать</w:t>
      </w:r>
      <w:r w:rsidRPr="0089150A">
        <w:rPr>
          <w:w w:val="105"/>
          <w:sz w:val="24"/>
          <w:szCs w:val="24"/>
        </w:rPr>
        <w:tab/>
        <w:t>данные</w:t>
      </w:r>
      <w:r w:rsidRPr="0089150A">
        <w:rPr>
          <w:w w:val="105"/>
          <w:sz w:val="24"/>
          <w:szCs w:val="24"/>
        </w:rPr>
        <w:tab/>
        <w:t>и</w:t>
      </w:r>
      <w:r w:rsidRPr="0089150A">
        <w:rPr>
          <w:w w:val="105"/>
          <w:sz w:val="24"/>
          <w:szCs w:val="24"/>
        </w:rPr>
        <w:tab/>
        <w:t>использовать</w:t>
      </w:r>
      <w:r w:rsidRPr="0089150A">
        <w:rPr>
          <w:w w:val="105"/>
          <w:sz w:val="24"/>
          <w:szCs w:val="24"/>
        </w:rPr>
        <w:tab/>
        <w:t>научные</w:t>
      </w:r>
      <w:r w:rsidRPr="0089150A">
        <w:rPr>
          <w:w w:val="105"/>
          <w:sz w:val="24"/>
          <w:szCs w:val="24"/>
        </w:rPr>
        <w:tab/>
        <w:t>доказательства</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дляполучениявыводов».</w:t>
      </w:r>
    </w:p>
    <w:p w:rsidR="004F6E34" w:rsidRPr="0089150A" w:rsidRDefault="00992C5C">
      <w:pPr>
        <w:pStyle w:val="a3"/>
        <w:spacing w:before="16" w:line="247" w:lineRule="auto"/>
        <w:ind w:right="970"/>
        <w:rPr>
          <w:sz w:val="24"/>
          <w:szCs w:val="24"/>
        </w:rPr>
      </w:pPr>
      <w:r w:rsidRPr="0089150A">
        <w:rPr>
          <w:w w:val="105"/>
          <w:sz w:val="24"/>
          <w:szCs w:val="24"/>
        </w:rPr>
        <w:t>Изучениефизикиспособновнестирешающийвкладвформированиеестественно­научнойграмотностиобучающихся.</w:t>
      </w:r>
    </w:p>
    <w:p w:rsidR="004F6E34" w:rsidRPr="0089150A" w:rsidRDefault="00992C5C">
      <w:pPr>
        <w:pStyle w:val="a3"/>
        <w:tabs>
          <w:tab w:val="left" w:pos="3071"/>
          <w:tab w:val="left" w:pos="5517"/>
          <w:tab w:val="left" w:pos="7467"/>
          <w:tab w:val="left" w:pos="9446"/>
        </w:tabs>
        <w:spacing w:before="3" w:line="252" w:lineRule="auto"/>
        <w:ind w:right="976"/>
        <w:rPr>
          <w:sz w:val="24"/>
          <w:szCs w:val="24"/>
        </w:rPr>
      </w:pPr>
      <w:r w:rsidRPr="0089150A">
        <w:rPr>
          <w:w w:val="105"/>
          <w:sz w:val="24"/>
          <w:szCs w:val="24"/>
        </w:rPr>
        <w:t>ЦелиизученияфизикинауровнеосновногообщегообразованияопределенывКонцепции</w:t>
      </w:r>
      <w:r w:rsidRPr="0089150A">
        <w:rPr>
          <w:w w:val="105"/>
          <w:sz w:val="24"/>
          <w:szCs w:val="24"/>
        </w:rPr>
        <w:tab/>
        <w:t>преподавания</w:t>
      </w:r>
      <w:r w:rsidRPr="0089150A">
        <w:rPr>
          <w:w w:val="105"/>
          <w:sz w:val="24"/>
          <w:szCs w:val="24"/>
        </w:rPr>
        <w:tab/>
        <w:t>учебного</w:t>
      </w:r>
      <w:r w:rsidRPr="0089150A">
        <w:rPr>
          <w:w w:val="105"/>
          <w:sz w:val="24"/>
          <w:szCs w:val="24"/>
        </w:rPr>
        <w:tab/>
        <w:t>предмета</w:t>
      </w:r>
      <w:r w:rsidRPr="0089150A">
        <w:rPr>
          <w:w w:val="105"/>
          <w:sz w:val="24"/>
          <w:szCs w:val="24"/>
        </w:rPr>
        <w:tab/>
      </w:r>
      <w:r w:rsidRPr="0089150A">
        <w:rPr>
          <w:sz w:val="24"/>
          <w:szCs w:val="24"/>
        </w:rPr>
        <w:t>«Физика»</w:t>
      </w:r>
      <w:r w:rsidRPr="0089150A">
        <w:rPr>
          <w:w w:val="105"/>
          <w:sz w:val="24"/>
          <w:szCs w:val="24"/>
        </w:rPr>
        <w:t>вобразовательныхорганизацияхРоссийскойФедерации,реализующихосновныеобщеобразовательныепрограммы,утверждённойрешениемКоллегииМинистерствапросвещенияРоссийскойФедерации(протоколот3декабря2019г№ПК­4вн).</w:t>
      </w:r>
    </w:p>
    <w:p w:rsidR="004F6E34" w:rsidRPr="0089150A" w:rsidRDefault="00992C5C">
      <w:pPr>
        <w:pStyle w:val="a3"/>
        <w:spacing w:line="259" w:lineRule="exact"/>
        <w:ind w:left="1604" w:firstLine="0"/>
        <w:rPr>
          <w:sz w:val="24"/>
          <w:szCs w:val="24"/>
        </w:rPr>
      </w:pPr>
      <w:r w:rsidRPr="0089150A">
        <w:rPr>
          <w:w w:val="105"/>
          <w:sz w:val="24"/>
          <w:szCs w:val="24"/>
        </w:rPr>
        <w:t>Целиизученияфизики:</w:t>
      </w:r>
    </w:p>
    <w:p w:rsidR="004F6E34" w:rsidRPr="0089150A" w:rsidRDefault="00992C5C">
      <w:pPr>
        <w:pStyle w:val="a3"/>
        <w:spacing w:before="9" w:line="254" w:lineRule="auto"/>
        <w:ind w:right="991"/>
        <w:rPr>
          <w:sz w:val="24"/>
          <w:szCs w:val="24"/>
        </w:rPr>
      </w:pPr>
      <w:r w:rsidRPr="0089150A">
        <w:rPr>
          <w:w w:val="105"/>
          <w:sz w:val="24"/>
          <w:szCs w:val="24"/>
        </w:rPr>
        <w:t>приобретение интереса и стремления обучающихся к научному изучению природы,развитиеихинтеллектуальныхитворческихспособностей;</w:t>
      </w:r>
    </w:p>
    <w:p w:rsidR="004F6E34" w:rsidRPr="0089150A" w:rsidRDefault="00992C5C">
      <w:pPr>
        <w:pStyle w:val="a3"/>
        <w:spacing w:line="249" w:lineRule="auto"/>
        <w:ind w:right="987"/>
        <w:rPr>
          <w:sz w:val="24"/>
          <w:szCs w:val="24"/>
        </w:rPr>
      </w:pPr>
      <w:r w:rsidRPr="0089150A">
        <w:rPr>
          <w:w w:val="105"/>
          <w:sz w:val="24"/>
          <w:szCs w:val="24"/>
        </w:rPr>
        <w:t>развитиепредставленийонаучномметодепознанияиформированиеисследовательскогоотношениякокружающимявлениям;</w:t>
      </w:r>
    </w:p>
    <w:p w:rsidR="004F6E34" w:rsidRPr="0089150A" w:rsidRDefault="00992C5C">
      <w:pPr>
        <w:pStyle w:val="a3"/>
        <w:spacing w:line="247" w:lineRule="auto"/>
        <w:ind w:right="983"/>
        <w:rPr>
          <w:sz w:val="24"/>
          <w:szCs w:val="24"/>
        </w:rPr>
      </w:pPr>
      <w:r w:rsidRPr="0089150A">
        <w:rPr>
          <w:w w:val="105"/>
          <w:sz w:val="24"/>
          <w:szCs w:val="24"/>
        </w:rPr>
        <w:t>формированиенаучногомировоззрениякакрезультатаизученияосновстроенияматерииифундаментальныхзаконовфизики;</w:t>
      </w:r>
    </w:p>
    <w:p w:rsidR="004F6E34" w:rsidRPr="0089150A" w:rsidRDefault="00992C5C">
      <w:pPr>
        <w:pStyle w:val="a3"/>
        <w:spacing w:before="1" w:line="254" w:lineRule="auto"/>
        <w:ind w:right="990"/>
        <w:rPr>
          <w:sz w:val="24"/>
          <w:szCs w:val="24"/>
        </w:rPr>
      </w:pPr>
      <w:r w:rsidRPr="0089150A">
        <w:rPr>
          <w:w w:val="105"/>
          <w:sz w:val="24"/>
          <w:szCs w:val="24"/>
        </w:rPr>
        <w:t>формированиепредставленийоролифизикидляразвитиядругихестественныхнаук,техникиитехнологий;</w:t>
      </w:r>
    </w:p>
    <w:p w:rsidR="004F6E34" w:rsidRPr="0089150A" w:rsidRDefault="00992C5C">
      <w:pPr>
        <w:pStyle w:val="a3"/>
        <w:spacing w:line="252" w:lineRule="auto"/>
        <w:ind w:right="987"/>
        <w:rPr>
          <w:sz w:val="24"/>
          <w:szCs w:val="24"/>
        </w:rPr>
      </w:pPr>
      <w:r w:rsidRPr="0089150A">
        <w:rPr>
          <w:w w:val="105"/>
          <w:sz w:val="24"/>
          <w:szCs w:val="24"/>
        </w:rPr>
        <w:t>развитиепредставленийовозможныхсферахбудущейпрофессиональнойдеятельности,      связанной     с     физикой,     подготовка     к      дальнейшему     обучениювэтомнаправлении.</w:t>
      </w:r>
    </w:p>
    <w:p w:rsidR="004F6E34" w:rsidRPr="0089150A" w:rsidRDefault="00992C5C">
      <w:pPr>
        <w:pStyle w:val="a3"/>
        <w:spacing w:line="247" w:lineRule="auto"/>
        <w:ind w:right="990"/>
        <w:rPr>
          <w:sz w:val="24"/>
          <w:szCs w:val="24"/>
        </w:rPr>
      </w:pPr>
      <w:r w:rsidRPr="0089150A">
        <w:rPr>
          <w:w w:val="105"/>
          <w:sz w:val="24"/>
          <w:szCs w:val="24"/>
        </w:rPr>
        <w:t>Достижение этих целей на уровне основного общего образования обеспечиваетсярешениемследующихзадач:</w:t>
      </w:r>
    </w:p>
    <w:p w:rsidR="004F6E34" w:rsidRPr="0089150A" w:rsidRDefault="00992C5C">
      <w:pPr>
        <w:pStyle w:val="a3"/>
        <w:spacing w:line="247" w:lineRule="auto"/>
        <w:ind w:right="991"/>
        <w:rPr>
          <w:sz w:val="24"/>
          <w:szCs w:val="24"/>
        </w:rPr>
      </w:pPr>
      <w:r w:rsidRPr="0089150A">
        <w:rPr>
          <w:w w:val="105"/>
          <w:sz w:val="24"/>
          <w:szCs w:val="24"/>
        </w:rPr>
        <w:t>приобретение знаний о дискретном строении вещества, о механических, тепловых,электрических,магнитныхиквантовых явлениях;</w:t>
      </w:r>
    </w:p>
    <w:p w:rsidR="004F6E34" w:rsidRPr="0089150A" w:rsidRDefault="00992C5C">
      <w:pPr>
        <w:pStyle w:val="a3"/>
        <w:spacing w:before="2" w:line="254" w:lineRule="auto"/>
        <w:ind w:right="983"/>
        <w:rPr>
          <w:sz w:val="24"/>
          <w:szCs w:val="24"/>
        </w:rPr>
      </w:pPr>
      <w:r w:rsidRPr="0089150A">
        <w:rPr>
          <w:w w:val="105"/>
          <w:sz w:val="24"/>
          <w:szCs w:val="24"/>
        </w:rPr>
        <w:t>приобретение    умений     описывать     и     объяснять     физические     явлениясиспользованиемполученных знаний;</w:t>
      </w:r>
    </w:p>
    <w:p w:rsidR="004F6E34" w:rsidRPr="0089150A" w:rsidRDefault="00992C5C">
      <w:pPr>
        <w:pStyle w:val="a3"/>
        <w:spacing w:line="247" w:lineRule="auto"/>
        <w:ind w:right="984"/>
        <w:rPr>
          <w:sz w:val="24"/>
          <w:szCs w:val="24"/>
        </w:rPr>
      </w:pPr>
      <w:r w:rsidRPr="0089150A">
        <w:rPr>
          <w:w w:val="105"/>
          <w:sz w:val="24"/>
          <w:szCs w:val="24"/>
        </w:rPr>
        <w:t>освоениеметодоврешенияпростейшихрасчётныхзадачсиспользованиемфизическихмоделей, творческихипрактико­ориентированныхзадач;</w:t>
      </w:r>
    </w:p>
    <w:p w:rsidR="004F6E34" w:rsidRPr="0089150A" w:rsidRDefault="00992C5C">
      <w:pPr>
        <w:pStyle w:val="a3"/>
        <w:spacing w:before="4" w:line="247" w:lineRule="auto"/>
        <w:ind w:right="978"/>
        <w:rPr>
          <w:sz w:val="24"/>
          <w:szCs w:val="24"/>
        </w:rPr>
      </w:pPr>
      <w:r w:rsidRPr="0089150A">
        <w:rPr>
          <w:w w:val="105"/>
          <w:sz w:val="24"/>
          <w:szCs w:val="24"/>
        </w:rPr>
        <w:t>развитие умений наблюдать природные явления и выполнять опыты, лабораторныеработыи экспериментальныеисследованиясиспользованиемизмерительныхприборов;</w:t>
      </w:r>
    </w:p>
    <w:p w:rsidR="004F6E34" w:rsidRPr="0089150A" w:rsidRDefault="00992C5C">
      <w:pPr>
        <w:pStyle w:val="a3"/>
        <w:spacing w:before="2" w:line="252" w:lineRule="auto"/>
        <w:ind w:right="966"/>
        <w:rPr>
          <w:sz w:val="24"/>
          <w:szCs w:val="24"/>
        </w:rPr>
      </w:pPr>
      <w:r w:rsidRPr="0089150A">
        <w:rPr>
          <w:w w:val="105"/>
          <w:sz w:val="24"/>
          <w:szCs w:val="24"/>
        </w:rPr>
        <w:t>освоениеприёмовработысинформациейфизическогосодержания,включаяинформациюосовременныхдостиженияхфизики,анализикритическоеоцениваниеинформации;</w:t>
      </w:r>
    </w:p>
    <w:p w:rsidR="004F6E34" w:rsidRPr="0089150A" w:rsidRDefault="00992C5C">
      <w:pPr>
        <w:pStyle w:val="a3"/>
        <w:spacing w:line="252" w:lineRule="auto"/>
        <w:ind w:right="989"/>
        <w:rPr>
          <w:sz w:val="24"/>
          <w:szCs w:val="24"/>
        </w:rPr>
      </w:pPr>
      <w:r w:rsidRPr="0089150A">
        <w:rPr>
          <w:w w:val="105"/>
          <w:sz w:val="24"/>
          <w:szCs w:val="24"/>
        </w:rPr>
        <w:t>знакомство     со       сферами      профессиональной      деятельности,      связаннымисфизикой,исовременнымитехнологиями,основанныминадостиженияхфизическойнауки.</w:t>
      </w:r>
    </w:p>
    <w:p w:rsidR="004F6E34" w:rsidRPr="0089150A" w:rsidRDefault="00992C5C">
      <w:pPr>
        <w:pStyle w:val="a3"/>
        <w:spacing w:line="252" w:lineRule="auto"/>
        <w:ind w:right="971"/>
        <w:rPr>
          <w:sz w:val="24"/>
          <w:szCs w:val="24"/>
        </w:rPr>
      </w:pPr>
      <w:r w:rsidRPr="0089150A">
        <w:rPr>
          <w:w w:val="105"/>
          <w:sz w:val="24"/>
          <w:szCs w:val="24"/>
        </w:rPr>
        <w:t>Общее      число      часов,        рекомендованных        для        изучения        физикина базовом уровне, –  238 часов: в 7 классе – 68 часов (2 часа в неделю), в 8 классе – 68часов(2часавнеделю),в9классе–102часа(3часавнеделю).</w:t>
      </w:r>
    </w:p>
    <w:p w:rsidR="004F6E34" w:rsidRPr="0089150A" w:rsidRDefault="00992C5C">
      <w:pPr>
        <w:pStyle w:val="a3"/>
        <w:spacing w:line="252" w:lineRule="auto"/>
        <w:ind w:right="974"/>
        <w:rPr>
          <w:sz w:val="24"/>
          <w:szCs w:val="24"/>
        </w:rPr>
      </w:pPr>
      <w:r w:rsidRPr="0089150A">
        <w:rPr>
          <w:w w:val="105"/>
          <w:sz w:val="24"/>
          <w:szCs w:val="24"/>
        </w:rPr>
        <w:t>В  программе   предусмотрен   резерв   учебного   времени   в   7–8   классах,и повторительно-обобщающий модуль в 9 классе, которые учитель может использовать посвоемуусмотрению.</w:t>
      </w:r>
    </w:p>
    <w:p w:rsidR="004F6E34" w:rsidRPr="0089150A" w:rsidRDefault="00992C5C">
      <w:pPr>
        <w:pStyle w:val="1"/>
        <w:rPr>
          <w:sz w:val="24"/>
          <w:szCs w:val="24"/>
        </w:rPr>
      </w:pPr>
      <w:r w:rsidRPr="0089150A">
        <w:rPr>
          <w:w w:val="105"/>
          <w:sz w:val="24"/>
          <w:szCs w:val="24"/>
        </w:rPr>
        <w:t>Содержаниеобученияв7классе.</w:t>
      </w:r>
    </w:p>
    <w:p w:rsidR="004F6E34" w:rsidRPr="0089150A" w:rsidRDefault="00992C5C">
      <w:pPr>
        <w:pStyle w:val="a3"/>
        <w:ind w:left="1604" w:firstLine="0"/>
        <w:rPr>
          <w:sz w:val="24"/>
          <w:szCs w:val="24"/>
        </w:rPr>
      </w:pPr>
      <w:r w:rsidRPr="0089150A">
        <w:rPr>
          <w:w w:val="105"/>
          <w:sz w:val="24"/>
          <w:szCs w:val="24"/>
        </w:rPr>
        <w:t>Раздел1.Физикаиеёрольвпознанииокружающегомира.</w:t>
      </w:r>
    </w:p>
    <w:p w:rsidR="004F6E34" w:rsidRPr="0089150A" w:rsidRDefault="00992C5C">
      <w:pPr>
        <w:pStyle w:val="a3"/>
        <w:spacing w:before="6" w:line="249" w:lineRule="auto"/>
        <w:ind w:right="978"/>
        <w:rPr>
          <w:sz w:val="24"/>
          <w:szCs w:val="24"/>
        </w:rPr>
      </w:pPr>
      <w:r w:rsidRPr="0089150A">
        <w:rPr>
          <w:w w:val="105"/>
          <w:sz w:val="24"/>
          <w:szCs w:val="24"/>
        </w:rPr>
        <w:t>Физика–наукаоприроде.Явленияприроды(МС</w:t>
      </w:r>
      <w:r w:rsidRPr="0089150A">
        <w:rPr>
          <w:w w:val="105"/>
          <w:sz w:val="24"/>
          <w:szCs w:val="24"/>
          <w:vertAlign w:val="superscript"/>
        </w:rPr>
        <w:t>15</w:t>
      </w:r>
      <w:r w:rsidRPr="0089150A">
        <w:rPr>
          <w:w w:val="105"/>
          <w:sz w:val="24"/>
          <w:szCs w:val="24"/>
        </w:rPr>
        <w:t>).Физическиеявления:механические,тепловые,электрические, магнитные,световые, звуковые.</w:t>
      </w:r>
    </w:p>
    <w:p w:rsidR="004F6E34" w:rsidRPr="0089150A" w:rsidRDefault="00992C5C">
      <w:pPr>
        <w:pStyle w:val="a3"/>
        <w:spacing w:before="5"/>
        <w:ind w:left="1604" w:firstLine="0"/>
        <w:rPr>
          <w:sz w:val="24"/>
          <w:szCs w:val="24"/>
        </w:rPr>
      </w:pPr>
      <w:r w:rsidRPr="0089150A">
        <w:rPr>
          <w:w w:val="105"/>
          <w:sz w:val="24"/>
          <w:szCs w:val="24"/>
        </w:rPr>
        <w:t>Физическиевеличины. Измерение физических величин. Физические приборы.</w:t>
      </w:r>
    </w:p>
    <w:p w:rsidR="004F6E34" w:rsidRPr="0089150A" w:rsidRDefault="00992C5C">
      <w:pPr>
        <w:pStyle w:val="a3"/>
        <w:spacing w:before="9"/>
        <w:ind w:firstLine="0"/>
        <w:rPr>
          <w:sz w:val="24"/>
          <w:szCs w:val="24"/>
        </w:rPr>
      </w:pPr>
      <w:r w:rsidRPr="0089150A">
        <w:rPr>
          <w:sz w:val="24"/>
          <w:szCs w:val="24"/>
        </w:rPr>
        <w:t>ПогрешностьизмеренийМеждународнаясистемаединиц.</w:t>
      </w:r>
    </w:p>
    <w:p w:rsidR="004F6E34" w:rsidRPr="0089150A" w:rsidRDefault="00992C5C">
      <w:pPr>
        <w:pStyle w:val="a3"/>
        <w:spacing w:before="9"/>
        <w:ind w:left="1604" w:firstLine="0"/>
        <w:rPr>
          <w:sz w:val="24"/>
          <w:szCs w:val="24"/>
        </w:rPr>
      </w:pPr>
      <w:r w:rsidRPr="0089150A">
        <w:rPr>
          <w:w w:val="105"/>
          <w:sz w:val="24"/>
          <w:szCs w:val="24"/>
        </w:rPr>
        <w:t>Какфизикаидругиеестественныенаукиизучаютприроду.Естественно­научный</w:t>
      </w:r>
    </w:p>
    <w:p w:rsidR="004F6E34" w:rsidRPr="0089150A" w:rsidRDefault="009554D0">
      <w:pPr>
        <w:pStyle w:val="a3"/>
        <w:spacing w:before="5"/>
        <w:ind w:left="0" w:firstLine="0"/>
        <w:jc w:val="left"/>
        <w:rPr>
          <w:sz w:val="24"/>
          <w:szCs w:val="24"/>
        </w:rPr>
      </w:pPr>
      <w:r>
        <w:rPr>
          <w:sz w:val="24"/>
          <w:szCs w:val="24"/>
        </w:rPr>
        <w:pict>
          <v:rect id="_x0000_s1045" style="position:absolute;margin-left:52.95pt;margin-top:17.75pt;width:144.1pt;height:.7pt;z-index:-15722496;mso-wrap-distance-left:0;mso-wrap-distance-right:0;mso-position-horizontal-relative:page" fillcolor="black" stroked="f">
            <w10:wrap type="topAndBottom" anchorx="page"/>
          </v:rect>
        </w:pict>
      </w:r>
    </w:p>
    <w:p w:rsidR="004F6E34" w:rsidRPr="0089150A" w:rsidRDefault="00992C5C">
      <w:pPr>
        <w:pStyle w:val="a3"/>
        <w:spacing w:before="58"/>
        <w:ind w:firstLine="0"/>
        <w:jc w:val="left"/>
        <w:rPr>
          <w:sz w:val="24"/>
          <w:szCs w:val="24"/>
        </w:rPr>
      </w:pPr>
      <w:r w:rsidRPr="0089150A">
        <w:rPr>
          <w:position w:val="8"/>
          <w:sz w:val="24"/>
          <w:szCs w:val="24"/>
        </w:rPr>
        <w:t>15</w:t>
      </w:r>
      <w:r w:rsidRPr="0089150A">
        <w:rPr>
          <w:sz w:val="24"/>
          <w:szCs w:val="24"/>
        </w:rPr>
        <w:t>МС–здесьидалееотмеченыэлементысодержания,включающиемежпредметныесвязи.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5" w:firstLine="0"/>
        <w:rPr>
          <w:sz w:val="24"/>
          <w:szCs w:val="24"/>
        </w:rPr>
      </w:pPr>
      <w:r w:rsidRPr="0089150A">
        <w:rPr>
          <w:w w:val="105"/>
          <w:sz w:val="24"/>
          <w:szCs w:val="24"/>
        </w:rPr>
        <w:t>методпознания:наблюдение,постановканаучноговопроса,выдвижениегипотез,</w:t>
      </w:r>
      <w:r w:rsidRPr="0089150A">
        <w:rPr>
          <w:sz w:val="24"/>
          <w:szCs w:val="24"/>
        </w:rPr>
        <w:t>эксперимент по проверке гипотез, объяснение наблюдаемого явления.Описание физических</w:t>
      </w:r>
      <w:r w:rsidRPr="0089150A">
        <w:rPr>
          <w:w w:val="105"/>
          <w:sz w:val="24"/>
          <w:szCs w:val="24"/>
        </w:rPr>
        <w:t>явленийспомощьюмоделей.</w:t>
      </w:r>
    </w:p>
    <w:p w:rsidR="004F6E34" w:rsidRPr="0089150A" w:rsidRDefault="00992C5C">
      <w:pPr>
        <w:pStyle w:val="a3"/>
        <w:spacing w:line="259" w:lineRule="exact"/>
        <w:ind w:left="1604" w:firstLine="0"/>
        <w:jc w:val="left"/>
        <w:rPr>
          <w:sz w:val="24"/>
          <w:szCs w:val="24"/>
        </w:rPr>
      </w:pPr>
      <w:r w:rsidRPr="0089150A">
        <w:rPr>
          <w:w w:val="105"/>
          <w:sz w:val="24"/>
          <w:szCs w:val="24"/>
        </w:rPr>
        <w:t>Демонстрации.</w:t>
      </w:r>
    </w:p>
    <w:p w:rsidR="004F6E34" w:rsidRPr="0089150A" w:rsidRDefault="00992C5C">
      <w:pPr>
        <w:pStyle w:val="a3"/>
        <w:spacing w:before="17"/>
        <w:ind w:left="1604" w:firstLine="0"/>
        <w:jc w:val="left"/>
        <w:rPr>
          <w:sz w:val="24"/>
          <w:szCs w:val="24"/>
        </w:rPr>
      </w:pPr>
      <w:r w:rsidRPr="0089150A">
        <w:rPr>
          <w:sz w:val="24"/>
          <w:szCs w:val="24"/>
        </w:rPr>
        <w:t>Механические,тепловые,электрические,магнитные,  световыеявления.</w:t>
      </w:r>
    </w:p>
    <w:p w:rsidR="004F6E34" w:rsidRPr="0089150A" w:rsidRDefault="00992C5C">
      <w:pPr>
        <w:pStyle w:val="a3"/>
        <w:tabs>
          <w:tab w:val="left" w:pos="3223"/>
          <w:tab w:val="left" w:pos="4526"/>
          <w:tab w:val="left" w:pos="5063"/>
          <w:tab w:val="left" w:pos="6530"/>
          <w:tab w:val="left" w:pos="7725"/>
          <w:tab w:val="left" w:pos="9221"/>
        </w:tabs>
        <w:spacing w:before="9" w:line="247" w:lineRule="auto"/>
        <w:ind w:right="976"/>
        <w:jc w:val="left"/>
        <w:rPr>
          <w:sz w:val="24"/>
          <w:szCs w:val="24"/>
        </w:rPr>
      </w:pPr>
      <w:r w:rsidRPr="0089150A">
        <w:rPr>
          <w:w w:val="105"/>
          <w:sz w:val="24"/>
          <w:szCs w:val="24"/>
        </w:rPr>
        <w:t>Физические</w:t>
      </w:r>
      <w:r w:rsidRPr="0089150A">
        <w:rPr>
          <w:w w:val="105"/>
          <w:sz w:val="24"/>
          <w:szCs w:val="24"/>
        </w:rPr>
        <w:tab/>
        <w:t>приборы</w:t>
      </w:r>
      <w:r w:rsidRPr="0089150A">
        <w:rPr>
          <w:w w:val="105"/>
          <w:sz w:val="24"/>
          <w:szCs w:val="24"/>
        </w:rPr>
        <w:tab/>
        <w:t>и</w:t>
      </w:r>
      <w:r w:rsidRPr="0089150A">
        <w:rPr>
          <w:w w:val="105"/>
          <w:sz w:val="24"/>
          <w:szCs w:val="24"/>
        </w:rPr>
        <w:tab/>
        <w:t>процедура</w:t>
      </w:r>
      <w:r w:rsidRPr="0089150A">
        <w:rPr>
          <w:w w:val="105"/>
          <w:sz w:val="24"/>
          <w:szCs w:val="24"/>
        </w:rPr>
        <w:tab/>
        <w:t>прямых</w:t>
      </w:r>
      <w:r w:rsidRPr="0089150A">
        <w:rPr>
          <w:w w:val="105"/>
          <w:sz w:val="24"/>
          <w:szCs w:val="24"/>
        </w:rPr>
        <w:tab/>
        <w:t>измерений</w:t>
      </w:r>
      <w:r w:rsidRPr="0089150A">
        <w:rPr>
          <w:w w:val="105"/>
          <w:sz w:val="24"/>
          <w:szCs w:val="24"/>
        </w:rPr>
        <w:tab/>
      </w:r>
      <w:r w:rsidRPr="0089150A">
        <w:rPr>
          <w:spacing w:val="-1"/>
          <w:w w:val="105"/>
          <w:sz w:val="24"/>
          <w:szCs w:val="24"/>
        </w:rPr>
        <w:t>аналоговым</w:t>
      </w:r>
      <w:r w:rsidRPr="0089150A">
        <w:rPr>
          <w:w w:val="105"/>
          <w:sz w:val="24"/>
          <w:szCs w:val="24"/>
        </w:rPr>
        <w:t>ицифровымприбором.</w:t>
      </w:r>
    </w:p>
    <w:p w:rsidR="004F6E34" w:rsidRPr="0089150A" w:rsidRDefault="00992C5C">
      <w:pPr>
        <w:pStyle w:val="a3"/>
        <w:spacing w:before="10"/>
        <w:ind w:left="1604" w:firstLine="0"/>
        <w:jc w:val="left"/>
        <w:rPr>
          <w:sz w:val="24"/>
          <w:szCs w:val="24"/>
        </w:rPr>
      </w:pPr>
      <w:r w:rsidRPr="0089150A">
        <w:rPr>
          <w:w w:val="105"/>
          <w:sz w:val="24"/>
          <w:szCs w:val="24"/>
        </w:rPr>
        <w:t>Лабораторныеработыиопыты</w:t>
      </w:r>
      <w:r w:rsidRPr="0089150A">
        <w:rPr>
          <w:w w:val="105"/>
          <w:sz w:val="24"/>
          <w:szCs w:val="24"/>
          <w:vertAlign w:val="superscript"/>
        </w:rPr>
        <w:t>16</w:t>
      </w:r>
      <w:r w:rsidRPr="0089150A">
        <w:rPr>
          <w:w w:val="105"/>
          <w:sz w:val="24"/>
          <w:szCs w:val="24"/>
        </w:rPr>
        <w:t>.</w:t>
      </w:r>
    </w:p>
    <w:p w:rsidR="004F6E34" w:rsidRPr="0089150A" w:rsidRDefault="00992C5C">
      <w:pPr>
        <w:pStyle w:val="a3"/>
        <w:spacing w:before="9" w:line="247" w:lineRule="auto"/>
        <w:ind w:left="1604" w:right="3606" w:firstLine="0"/>
        <w:jc w:val="left"/>
        <w:rPr>
          <w:sz w:val="24"/>
          <w:szCs w:val="24"/>
        </w:rPr>
      </w:pPr>
      <w:r w:rsidRPr="0089150A">
        <w:rPr>
          <w:sz w:val="24"/>
          <w:szCs w:val="24"/>
        </w:rPr>
        <w:t>Определение ценыделенияшкалыизмерительногоприбора.</w:t>
      </w:r>
      <w:r w:rsidRPr="0089150A">
        <w:rPr>
          <w:w w:val="105"/>
          <w:sz w:val="24"/>
          <w:szCs w:val="24"/>
        </w:rPr>
        <w:t>Измерениерасстояний.</w:t>
      </w:r>
    </w:p>
    <w:p w:rsidR="004F6E34" w:rsidRPr="0089150A" w:rsidRDefault="00992C5C">
      <w:pPr>
        <w:pStyle w:val="a3"/>
        <w:spacing w:before="10" w:line="247" w:lineRule="auto"/>
        <w:ind w:left="1604" w:right="5157" w:firstLine="0"/>
        <w:jc w:val="left"/>
        <w:rPr>
          <w:sz w:val="24"/>
          <w:szCs w:val="24"/>
        </w:rPr>
      </w:pPr>
      <w:r w:rsidRPr="0089150A">
        <w:rPr>
          <w:w w:val="105"/>
          <w:sz w:val="24"/>
          <w:szCs w:val="24"/>
        </w:rPr>
        <w:t>Измерениеобъёмажидкостиитвёрдоготела.Определениеразмеровмалыхтел.</w:t>
      </w:r>
    </w:p>
    <w:p w:rsidR="004F6E34" w:rsidRPr="0089150A" w:rsidRDefault="00992C5C">
      <w:pPr>
        <w:pStyle w:val="a3"/>
        <w:spacing w:before="3" w:line="254" w:lineRule="auto"/>
        <w:ind w:right="983"/>
        <w:rPr>
          <w:sz w:val="24"/>
          <w:szCs w:val="24"/>
        </w:rPr>
      </w:pPr>
      <w:r w:rsidRPr="0089150A">
        <w:rPr>
          <w:w w:val="105"/>
          <w:sz w:val="24"/>
          <w:szCs w:val="24"/>
        </w:rPr>
        <w:t>Измерениетемпературыприпомощижидкостноготермометраидатчикатемпературы.</w:t>
      </w:r>
    </w:p>
    <w:p w:rsidR="004F6E34" w:rsidRPr="0089150A" w:rsidRDefault="00992C5C">
      <w:pPr>
        <w:pStyle w:val="a3"/>
        <w:spacing w:line="247" w:lineRule="auto"/>
        <w:ind w:right="982"/>
        <w:rPr>
          <w:sz w:val="24"/>
          <w:szCs w:val="24"/>
        </w:rPr>
      </w:pPr>
      <w:r w:rsidRPr="0089150A">
        <w:rPr>
          <w:w w:val="105"/>
          <w:sz w:val="24"/>
          <w:szCs w:val="24"/>
        </w:rPr>
        <w:t>Проведениеисследованияпопроверкегипотезы:дальностьполёташарика,пущенногогоризонтально, тембольше,чембольшевысотапуска.</w:t>
      </w:r>
    </w:p>
    <w:p w:rsidR="004F6E34" w:rsidRPr="0089150A" w:rsidRDefault="00992C5C">
      <w:pPr>
        <w:pStyle w:val="a3"/>
        <w:spacing w:before="3"/>
        <w:ind w:left="1662" w:firstLine="0"/>
        <w:rPr>
          <w:sz w:val="24"/>
          <w:szCs w:val="24"/>
        </w:rPr>
      </w:pPr>
      <w:r w:rsidRPr="0089150A">
        <w:rPr>
          <w:w w:val="105"/>
          <w:sz w:val="24"/>
          <w:szCs w:val="24"/>
        </w:rPr>
        <w:t>Раздел2.Первоначальныесведенияостроениивещества.</w:t>
      </w:r>
    </w:p>
    <w:p w:rsidR="004F6E34" w:rsidRPr="0089150A" w:rsidRDefault="00992C5C">
      <w:pPr>
        <w:pStyle w:val="a3"/>
        <w:spacing w:before="9" w:line="247" w:lineRule="auto"/>
        <w:ind w:right="977"/>
        <w:rPr>
          <w:sz w:val="24"/>
          <w:szCs w:val="24"/>
        </w:rPr>
      </w:pPr>
      <w:r w:rsidRPr="0089150A">
        <w:rPr>
          <w:w w:val="105"/>
          <w:sz w:val="24"/>
          <w:szCs w:val="24"/>
        </w:rPr>
        <w:t>Строениевещества:атомыимолекулы,ихразмеры.Опыты,доказывающиедискретноестроениевещества.</w:t>
      </w:r>
    </w:p>
    <w:p w:rsidR="004F6E34" w:rsidRPr="0089150A" w:rsidRDefault="00992C5C">
      <w:pPr>
        <w:pStyle w:val="a3"/>
        <w:spacing w:before="10" w:line="249" w:lineRule="auto"/>
        <w:ind w:right="979"/>
        <w:rPr>
          <w:sz w:val="24"/>
          <w:szCs w:val="24"/>
        </w:rPr>
      </w:pPr>
      <w:r w:rsidRPr="0089150A">
        <w:rPr>
          <w:w w:val="105"/>
          <w:sz w:val="24"/>
          <w:szCs w:val="24"/>
        </w:rPr>
        <w:t>Движениечастицвещества.Связьскоростидвижениячастицстемпературой.Броуновское движение,  диффузия.  Взаимодействие  частиц  вещества:  притяжениеиотталкивание.</w:t>
      </w:r>
    </w:p>
    <w:p w:rsidR="004F6E34" w:rsidRPr="0089150A" w:rsidRDefault="00992C5C">
      <w:pPr>
        <w:pStyle w:val="a3"/>
        <w:spacing w:before="3" w:line="249" w:lineRule="auto"/>
        <w:ind w:right="981"/>
        <w:rPr>
          <w:sz w:val="24"/>
          <w:szCs w:val="24"/>
        </w:rPr>
      </w:pPr>
      <w:r w:rsidRPr="0089150A">
        <w:rPr>
          <w:w w:val="105"/>
          <w:sz w:val="24"/>
          <w:szCs w:val="24"/>
        </w:rPr>
        <w:t>Агрегатныесостояниявещества:строениегазов,жидкостейитвёрдых(кристаллических)тел.Взаимосвязьмеждусвойствамивеществвразныхагрегатныхсостоянияхиихатомно­молекулярнымстроением.Особенностиагрегатныхсостоянийводы.</w:t>
      </w:r>
    </w:p>
    <w:p w:rsidR="004F6E34" w:rsidRPr="0089150A" w:rsidRDefault="00992C5C">
      <w:pPr>
        <w:pStyle w:val="a3"/>
        <w:spacing w:before="2"/>
        <w:ind w:left="1604" w:firstLine="0"/>
        <w:jc w:val="left"/>
        <w:rPr>
          <w:sz w:val="24"/>
          <w:szCs w:val="24"/>
        </w:rPr>
      </w:pPr>
      <w:r w:rsidRPr="0089150A">
        <w:rPr>
          <w:w w:val="105"/>
          <w:sz w:val="24"/>
          <w:szCs w:val="24"/>
        </w:rPr>
        <w:t>Демонстрации.</w:t>
      </w:r>
    </w:p>
    <w:p w:rsidR="004F6E34" w:rsidRPr="0089150A" w:rsidRDefault="00992C5C">
      <w:pPr>
        <w:pStyle w:val="a3"/>
        <w:spacing w:before="9" w:line="254" w:lineRule="auto"/>
        <w:ind w:left="1604" w:right="5727" w:firstLine="0"/>
        <w:jc w:val="left"/>
        <w:rPr>
          <w:sz w:val="24"/>
          <w:szCs w:val="24"/>
        </w:rPr>
      </w:pPr>
      <w:r w:rsidRPr="0089150A">
        <w:rPr>
          <w:sz w:val="24"/>
          <w:szCs w:val="24"/>
        </w:rPr>
        <w:t>Наблюдениеброуновскогодвижения.</w:t>
      </w:r>
      <w:r w:rsidRPr="0089150A">
        <w:rPr>
          <w:w w:val="105"/>
          <w:sz w:val="24"/>
          <w:szCs w:val="24"/>
        </w:rPr>
        <w:t>Наблюдениедиффузии.</w:t>
      </w:r>
    </w:p>
    <w:p w:rsidR="004F6E34" w:rsidRPr="0089150A" w:rsidRDefault="00992C5C">
      <w:pPr>
        <w:pStyle w:val="a3"/>
        <w:spacing w:line="247" w:lineRule="auto"/>
        <w:ind w:right="980"/>
        <w:jc w:val="left"/>
        <w:rPr>
          <w:sz w:val="24"/>
          <w:szCs w:val="24"/>
        </w:rPr>
      </w:pPr>
      <w:r w:rsidRPr="0089150A">
        <w:rPr>
          <w:w w:val="105"/>
          <w:sz w:val="24"/>
          <w:szCs w:val="24"/>
        </w:rPr>
        <w:t>Наблюдениеявлений,объясняющихсяпритяжениемилиотталкиваниемчастицвещества.</w:t>
      </w:r>
    </w:p>
    <w:p w:rsidR="004F6E34" w:rsidRPr="0089150A" w:rsidRDefault="00992C5C">
      <w:pPr>
        <w:pStyle w:val="a3"/>
        <w:spacing w:before="4"/>
        <w:ind w:left="1604" w:firstLine="0"/>
        <w:jc w:val="left"/>
        <w:rPr>
          <w:sz w:val="24"/>
          <w:szCs w:val="24"/>
        </w:rPr>
      </w:pPr>
      <w:r w:rsidRPr="0089150A">
        <w:rPr>
          <w:w w:val="105"/>
          <w:sz w:val="24"/>
          <w:szCs w:val="24"/>
        </w:rPr>
        <w:t>Лабораторныеработыиопыты.</w:t>
      </w:r>
    </w:p>
    <w:p w:rsidR="004F6E34" w:rsidRPr="0089150A" w:rsidRDefault="00992C5C">
      <w:pPr>
        <w:pStyle w:val="a3"/>
        <w:spacing w:before="10" w:line="247" w:lineRule="auto"/>
        <w:ind w:left="1604" w:right="2001" w:firstLine="0"/>
        <w:jc w:val="left"/>
        <w:rPr>
          <w:sz w:val="24"/>
          <w:szCs w:val="24"/>
        </w:rPr>
      </w:pPr>
      <w:r w:rsidRPr="0089150A">
        <w:rPr>
          <w:sz w:val="24"/>
          <w:szCs w:val="24"/>
        </w:rPr>
        <w:t>Оценкадиаметраатомаметодомрядов(сиспользованиемфотографий).</w:t>
      </w:r>
      <w:r w:rsidRPr="0089150A">
        <w:rPr>
          <w:w w:val="105"/>
          <w:sz w:val="24"/>
          <w:szCs w:val="24"/>
        </w:rPr>
        <w:t>Опыты понаблюдениютепловогорасширениягазов.</w:t>
      </w:r>
    </w:p>
    <w:p w:rsidR="004F6E34" w:rsidRPr="0089150A" w:rsidRDefault="00992C5C">
      <w:pPr>
        <w:pStyle w:val="a3"/>
        <w:spacing w:before="9" w:line="247" w:lineRule="auto"/>
        <w:ind w:left="1604" w:right="2522" w:firstLine="0"/>
        <w:jc w:val="left"/>
        <w:rPr>
          <w:sz w:val="24"/>
          <w:szCs w:val="24"/>
        </w:rPr>
      </w:pPr>
      <w:r w:rsidRPr="0089150A">
        <w:rPr>
          <w:sz w:val="24"/>
          <w:szCs w:val="24"/>
        </w:rPr>
        <w:t>Опытыпообнаружениюдействиясилмолекулярногопритяжения.</w:t>
      </w:r>
      <w:r w:rsidRPr="0089150A">
        <w:rPr>
          <w:w w:val="105"/>
          <w:sz w:val="24"/>
          <w:szCs w:val="24"/>
        </w:rPr>
        <w:t>Раздел3.Движениеивзаимодействиетел.</w:t>
      </w:r>
    </w:p>
    <w:p w:rsidR="004F6E34" w:rsidRPr="0089150A" w:rsidRDefault="00992C5C">
      <w:pPr>
        <w:pStyle w:val="a3"/>
        <w:tabs>
          <w:tab w:val="left" w:pos="6399"/>
          <w:tab w:val="left" w:pos="8161"/>
        </w:tabs>
        <w:spacing w:before="3"/>
        <w:ind w:left="1604" w:firstLine="0"/>
        <w:jc w:val="left"/>
        <w:rPr>
          <w:sz w:val="24"/>
          <w:szCs w:val="24"/>
        </w:rPr>
      </w:pPr>
      <w:r w:rsidRPr="0089150A">
        <w:rPr>
          <w:w w:val="105"/>
          <w:sz w:val="24"/>
          <w:szCs w:val="24"/>
        </w:rPr>
        <w:t>Механическое  движение.  Равномерное  и</w:t>
      </w:r>
      <w:r w:rsidRPr="0089150A">
        <w:rPr>
          <w:w w:val="105"/>
          <w:sz w:val="24"/>
          <w:szCs w:val="24"/>
        </w:rPr>
        <w:tab/>
        <w:t>неравномерное</w:t>
      </w:r>
      <w:r w:rsidRPr="0089150A">
        <w:rPr>
          <w:w w:val="105"/>
          <w:sz w:val="24"/>
          <w:szCs w:val="24"/>
        </w:rPr>
        <w:tab/>
        <w:t>движение. Скорость.</w:t>
      </w:r>
    </w:p>
    <w:p w:rsidR="004F6E34" w:rsidRPr="0089150A" w:rsidRDefault="00992C5C">
      <w:pPr>
        <w:pStyle w:val="a3"/>
        <w:spacing w:before="16"/>
        <w:ind w:firstLine="0"/>
        <w:jc w:val="left"/>
        <w:rPr>
          <w:sz w:val="24"/>
          <w:szCs w:val="24"/>
        </w:rPr>
      </w:pPr>
      <w:r w:rsidRPr="0089150A">
        <w:rPr>
          <w:sz w:val="24"/>
          <w:szCs w:val="24"/>
        </w:rPr>
        <w:t>Средняяскоростьпринеравномерномдвижении.Расчётпутиивременидвижения.</w:t>
      </w:r>
    </w:p>
    <w:p w:rsidR="004F6E34" w:rsidRPr="0089150A" w:rsidRDefault="00992C5C">
      <w:pPr>
        <w:pStyle w:val="a3"/>
        <w:spacing w:before="9" w:line="252" w:lineRule="auto"/>
        <w:ind w:right="984"/>
        <w:rPr>
          <w:sz w:val="24"/>
          <w:szCs w:val="24"/>
        </w:rPr>
      </w:pPr>
      <w:r w:rsidRPr="0089150A">
        <w:rPr>
          <w:w w:val="105"/>
          <w:sz w:val="24"/>
          <w:szCs w:val="24"/>
        </w:rPr>
        <w:t>Явлениеинерции.Законинерции.Взаимодействиетелкакпричинаизмененияскоростидвижениятел.Массакакмераинертноститела.Плотностьвещества.Связьплотностисколичествоммолекулвединицеобъёмавещества.</w:t>
      </w:r>
    </w:p>
    <w:p w:rsidR="004F6E34" w:rsidRPr="0089150A" w:rsidRDefault="00992C5C">
      <w:pPr>
        <w:pStyle w:val="a3"/>
        <w:spacing w:line="249" w:lineRule="auto"/>
        <w:ind w:right="984"/>
        <w:rPr>
          <w:sz w:val="24"/>
          <w:szCs w:val="24"/>
        </w:rPr>
      </w:pPr>
      <w:r w:rsidRPr="0089150A">
        <w:rPr>
          <w:w w:val="105"/>
          <w:sz w:val="24"/>
          <w:szCs w:val="24"/>
        </w:rPr>
        <w:t>Силакакхарактеристикавзаимодействиятел.СилаупругостиизаконГука.Измерениесилыспомощьюдинамометра.Явлениетяготенияисилатяжести.Силатяжестина других планетах (МС). Вес тела. Невесомость. Сложение сил, направленных по однойпрямой. Равнодействующая сил. Сила трения. Трение скольжения и трение покоя. Трение вприродеитехнике(МС).</w:t>
      </w:r>
    </w:p>
    <w:p w:rsidR="004F6E34" w:rsidRPr="0089150A" w:rsidRDefault="00992C5C">
      <w:pPr>
        <w:pStyle w:val="a3"/>
        <w:spacing w:before="4"/>
        <w:ind w:left="1604" w:firstLine="0"/>
        <w:jc w:val="left"/>
        <w:rPr>
          <w:sz w:val="24"/>
          <w:szCs w:val="24"/>
        </w:rPr>
      </w:pPr>
      <w:r w:rsidRPr="0089150A">
        <w:rPr>
          <w:w w:val="105"/>
          <w:sz w:val="24"/>
          <w:szCs w:val="24"/>
        </w:rPr>
        <w:t>Демонстрации.</w:t>
      </w:r>
    </w:p>
    <w:p w:rsidR="004F6E34" w:rsidRPr="0089150A" w:rsidRDefault="009554D0">
      <w:pPr>
        <w:pStyle w:val="a3"/>
        <w:spacing w:before="8"/>
        <w:ind w:left="0" w:firstLine="0"/>
        <w:jc w:val="left"/>
        <w:rPr>
          <w:sz w:val="24"/>
          <w:szCs w:val="24"/>
        </w:rPr>
      </w:pPr>
      <w:r>
        <w:rPr>
          <w:sz w:val="24"/>
          <w:szCs w:val="24"/>
        </w:rPr>
        <w:pict>
          <v:rect id="_x0000_s1044" style="position:absolute;margin-left:52.95pt;margin-top:17.3pt;width:144.1pt;height:.7pt;z-index:-15721984;mso-wrap-distance-left:0;mso-wrap-distance-right:0;mso-position-horizontal-relative:page" fillcolor="black" stroked="f">
            <w10:wrap type="topAndBottom" anchorx="page"/>
          </v:rect>
        </w:pict>
      </w:r>
    </w:p>
    <w:p w:rsidR="004F6E34" w:rsidRPr="0089150A" w:rsidRDefault="00992C5C">
      <w:pPr>
        <w:pStyle w:val="a3"/>
        <w:spacing w:before="66" w:line="247" w:lineRule="auto"/>
        <w:ind w:right="118" w:firstLine="0"/>
        <w:rPr>
          <w:sz w:val="24"/>
          <w:szCs w:val="24"/>
        </w:rPr>
      </w:pPr>
      <w:r w:rsidRPr="0089150A">
        <w:rPr>
          <w:w w:val="105"/>
          <w:position w:val="8"/>
          <w:sz w:val="24"/>
          <w:szCs w:val="24"/>
        </w:rPr>
        <w:t xml:space="preserve">16 </w:t>
      </w:r>
      <w:r w:rsidRPr="0089150A">
        <w:rPr>
          <w:w w:val="105"/>
          <w:sz w:val="24"/>
          <w:szCs w:val="24"/>
        </w:rPr>
        <w:t>Здесь и далее приводится расширенный перечень лабораторных работ и опытов, из которогоучительделаетвыборпосвоемуусмотрениюисучётомспискаэкспериментальныхзаданий,предлагаемыхврамкахосновногогосударственногоэкзамена(ОГЭ)пофизике.</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left="1604" w:right="4368" w:firstLine="0"/>
        <w:jc w:val="left"/>
        <w:rPr>
          <w:sz w:val="24"/>
          <w:szCs w:val="24"/>
        </w:rPr>
      </w:pPr>
      <w:r w:rsidRPr="0089150A">
        <w:rPr>
          <w:w w:val="105"/>
          <w:sz w:val="24"/>
          <w:szCs w:val="24"/>
        </w:rPr>
        <w:t>Наблюдение механического движения тела.</w:t>
      </w:r>
      <w:r w:rsidRPr="0089150A">
        <w:rPr>
          <w:sz w:val="24"/>
          <w:szCs w:val="24"/>
        </w:rPr>
        <w:t>Измерениескоростипрямолинейногодвижения.</w:t>
      </w:r>
      <w:r w:rsidRPr="0089150A">
        <w:rPr>
          <w:w w:val="105"/>
          <w:sz w:val="24"/>
          <w:szCs w:val="24"/>
        </w:rPr>
        <w:t>Наблюдениеявленияинерции.</w:t>
      </w:r>
    </w:p>
    <w:p w:rsidR="004F6E34" w:rsidRPr="0089150A" w:rsidRDefault="00992C5C">
      <w:pPr>
        <w:pStyle w:val="a3"/>
        <w:spacing w:line="254" w:lineRule="auto"/>
        <w:ind w:left="1604" w:right="3606" w:firstLine="0"/>
        <w:jc w:val="left"/>
        <w:rPr>
          <w:sz w:val="24"/>
          <w:szCs w:val="24"/>
        </w:rPr>
      </w:pPr>
      <w:r w:rsidRPr="0089150A">
        <w:rPr>
          <w:sz w:val="24"/>
          <w:szCs w:val="24"/>
        </w:rPr>
        <w:t>Наблюдение измененияскоростипривзаимодействиител.</w:t>
      </w:r>
      <w:r w:rsidRPr="0089150A">
        <w:rPr>
          <w:w w:val="105"/>
          <w:sz w:val="24"/>
          <w:szCs w:val="24"/>
        </w:rPr>
        <w:t>Сравнениемассповзаимодействиютел.</w:t>
      </w:r>
    </w:p>
    <w:p w:rsidR="004F6E34" w:rsidRPr="0089150A" w:rsidRDefault="00992C5C">
      <w:pPr>
        <w:pStyle w:val="a3"/>
        <w:spacing w:line="247" w:lineRule="auto"/>
        <w:ind w:left="1604" w:right="4368" w:firstLine="0"/>
        <w:jc w:val="left"/>
        <w:rPr>
          <w:sz w:val="24"/>
          <w:szCs w:val="24"/>
        </w:rPr>
      </w:pPr>
      <w:r w:rsidRPr="0089150A">
        <w:rPr>
          <w:sz w:val="24"/>
          <w:szCs w:val="24"/>
        </w:rPr>
        <w:t>Сложениесил, направленных пооднойпрямой.</w:t>
      </w:r>
      <w:r w:rsidRPr="0089150A">
        <w:rPr>
          <w:w w:val="105"/>
          <w:sz w:val="24"/>
          <w:szCs w:val="24"/>
        </w:rPr>
        <w:t>Лабораторныеработыиопыты.</w:t>
      </w:r>
    </w:p>
    <w:p w:rsidR="004F6E34" w:rsidRPr="0089150A" w:rsidRDefault="00992C5C">
      <w:pPr>
        <w:pStyle w:val="a3"/>
        <w:spacing w:line="249" w:lineRule="auto"/>
        <w:ind w:right="988"/>
        <w:rPr>
          <w:sz w:val="24"/>
          <w:szCs w:val="24"/>
        </w:rPr>
      </w:pPr>
      <w:r w:rsidRPr="0089150A">
        <w:rPr>
          <w:w w:val="105"/>
          <w:sz w:val="24"/>
          <w:szCs w:val="24"/>
        </w:rPr>
        <w:t>Определениескоростиравномерногодвижения(шарикавжидкости,моделиэлектрическогоавтомобиляитакдалее).</w:t>
      </w:r>
    </w:p>
    <w:p w:rsidR="004F6E34" w:rsidRPr="0089150A" w:rsidRDefault="00992C5C">
      <w:pPr>
        <w:pStyle w:val="a3"/>
        <w:spacing w:line="254" w:lineRule="auto"/>
        <w:ind w:right="984"/>
        <w:rPr>
          <w:sz w:val="24"/>
          <w:szCs w:val="24"/>
        </w:rPr>
      </w:pPr>
      <w:r w:rsidRPr="0089150A">
        <w:rPr>
          <w:w w:val="105"/>
          <w:sz w:val="24"/>
          <w:szCs w:val="24"/>
        </w:rPr>
        <w:t>Определение     средней       скорости       скольжения       бруска       или       шарикапонаклоннойплоскости.</w:t>
      </w:r>
    </w:p>
    <w:p w:rsidR="004F6E34" w:rsidRPr="0089150A" w:rsidRDefault="00992C5C">
      <w:pPr>
        <w:pStyle w:val="a3"/>
        <w:spacing w:line="258" w:lineRule="exact"/>
        <w:ind w:left="1604" w:firstLine="0"/>
        <w:rPr>
          <w:sz w:val="24"/>
          <w:szCs w:val="24"/>
        </w:rPr>
      </w:pPr>
      <w:r w:rsidRPr="0089150A">
        <w:rPr>
          <w:sz w:val="24"/>
          <w:szCs w:val="24"/>
        </w:rPr>
        <w:t>Определениеплотноститвёрдоготела.</w:t>
      </w:r>
    </w:p>
    <w:p w:rsidR="004F6E34" w:rsidRPr="0089150A" w:rsidRDefault="00992C5C">
      <w:pPr>
        <w:pStyle w:val="a3"/>
        <w:spacing w:before="6" w:line="254" w:lineRule="auto"/>
        <w:ind w:right="982"/>
        <w:rPr>
          <w:sz w:val="24"/>
          <w:szCs w:val="24"/>
        </w:rPr>
      </w:pPr>
      <w:r w:rsidRPr="0089150A">
        <w:rPr>
          <w:w w:val="105"/>
          <w:sz w:val="24"/>
          <w:szCs w:val="24"/>
        </w:rPr>
        <w:t>Опыты,демонстрирующиезависимостьрастяжения(деформации)пружиныотприложеннойсилы.</w:t>
      </w:r>
    </w:p>
    <w:p w:rsidR="004F6E34" w:rsidRPr="0089150A" w:rsidRDefault="00992C5C">
      <w:pPr>
        <w:pStyle w:val="a3"/>
        <w:spacing w:line="247" w:lineRule="auto"/>
        <w:ind w:right="970"/>
        <w:rPr>
          <w:sz w:val="24"/>
          <w:szCs w:val="24"/>
        </w:rPr>
      </w:pPr>
      <w:r w:rsidRPr="0089150A">
        <w:rPr>
          <w:w w:val="105"/>
          <w:sz w:val="24"/>
          <w:szCs w:val="24"/>
        </w:rPr>
        <w:t>Опыты,  демонстрирующие  зависимостьсилы   трения   скольжения   от  веса   телаихарактерасоприкасающихсяповерхностей.</w:t>
      </w:r>
    </w:p>
    <w:p w:rsidR="004F6E34" w:rsidRPr="0089150A" w:rsidRDefault="00992C5C">
      <w:pPr>
        <w:pStyle w:val="a3"/>
        <w:spacing w:before="4"/>
        <w:ind w:left="1604" w:firstLine="0"/>
        <w:rPr>
          <w:sz w:val="24"/>
          <w:szCs w:val="24"/>
        </w:rPr>
      </w:pPr>
      <w:r w:rsidRPr="0089150A">
        <w:rPr>
          <w:w w:val="105"/>
          <w:sz w:val="24"/>
          <w:szCs w:val="24"/>
        </w:rPr>
        <w:t>Раздел4.Давлениетвёрдыхтел,жидкостейигазов.</w:t>
      </w:r>
    </w:p>
    <w:p w:rsidR="004F6E34" w:rsidRPr="0089150A" w:rsidRDefault="00992C5C">
      <w:pPr>
        <w:pStyle w:val="a3"/>
        <w:spacing w:before="9" w:line="249" w:lineRule="auto"/>
        <w:ind w:right="979"/>
        <w:rPr>
          <w:sz w:val="24"/>
          <w:szCs w:val="24"/>
        </w:rPr>
      </w:pPr>
      <w:r w:rsidRPr="0089150A">
        <w:rPr>
          <w:w w:val="105"/>
          <w:sz w:val="24"/>
          <w:szCs w:val="24"/>
        </w:rPr>
        <w:t>Давление. Способы уменьшения и увеличения давления. Давление газа. Зависимостьдавления газа от объёма, температуры. Передача давления твёрдыми телами, жидкостями игазами.ЗаконПаскаля.Пневматическиемашины.Зависимостьдавленияжидкостиот</w:t>
      </w:r>
      <w:r w:rsidRPr="0089150A">
        <w:rPr>
          <w:sz w:val="24"/>
          <w:szCs w:val="24"/>
        </w:rPr>
        <w:t>глубины.Гидростатическийпарадокс.Сообщающиесясосуды.Гидравлическиемеханизмы.</w:t>
      </w:r>
    </w:p>
    <w:p w:rsidR="004F6E34" w:rsidRPr="0089150A" w:rsidRDefault="00992C5C">
      <w:pPr>
        <w:pStyle w:val="a3"/>
        <w:spacing w:before="2" w:line="249" w:lineRule="auto"/>
        <w:ind w:right="977"/>
        <w:rPr>
          <w:sz w:val="24"/>
          <w:szCs w:val="24"/>
        </w:rPr>
      </w:pPr>
      <w:r w:rsidRPr="0089150A">
        <w:rPr>
          <w:w w:val="105"/>
          <w:sz w:val="24"/>
          <w:szCs w:val="24"/>
        </w:rPr>
        <w:t>АтмосфераЗемлииатмосферноедавление.ПричинысуществованиявоздушнойоболочкиЗемли.ОпытТорричелли.Измерениеатмосферногодавления.Зависимостьатмосферного      давления      от       высоты      над      уровнем        моря.        Приборыдляизмеренияатмосферногодавления.</w:t>
      </w:r>
    </w:p>
    <w:p w:rsidR="004F6E34" w:rsidRPr="0089150A" w:rsidRDefault="00992C5C">
      <w:pPr>
        <w:pStyle w:val="a3"/>
        <w:spacing w:before="9" w:line="247" w:lineRule="auto"/>
        <w:ind w:right="986"/>
        <w:rPr>
          <w:sz w:val="24"/>
          <w:szCs w:val="24"/>
        </w:rPr>
      </w:pPr>
      <w:r w:rsidRPr="0089150A">
        <w:rPr>
          <w:w w:val="105"/>
          <w:sz w:val="24"/>
          <w:szCs w:val="24"/>
        </w:rPr>
        <w:t>Действие жидкости и газа на погружённое в них тело. Выталкивающая (архимедова)сила.ЗаконАрхимеда.Плаваниетел.Воздухоплавание.</w:t>
      </w:r>
    </w:p>
    <w:p w:rsidR="004F6E34" w:rsidRPr="0089150A" w:rsidRDefault="00992C5C">
      <w:pPr>
        <w:pStyle w:val="a3"/>
        <w:spacing w:before="2"/>
        <w:ind w:left="1604" w:firstLine="0"/>
        <w:jc w:val="left"/>
        <w:rPr>
          <w:sz w:val="24"/>
          <w:szCs w:val="24"/>
        </w:rPr>
      </w:pPr>
      <w:r w:rsidRPr="0089150A">
        <w:rPr>
          <w:w w:val="105"/>
          <w:sz w:val="24"/>
          <w:szCs w:val="24"/>
        </w:rPr>
        <w:t>Демонстрации.</w:t>
      </w:r>
    </w:p>
    <w:p w:rsidR="004F6E34" w:rsidRPr="0089150A" w:rsidRDefault="00992C5C">
      <w:pPr>
        <w:pStyle w:val="a3"/>
        <w:spacing w:before="17" w:line="247" w:lineRule="auto"/>
        <w:ind w:left="1604" w:right="5290" w:firstLine="0"/>
        <w:jc w:val="left"/>
        <w:rPr>
          <w:sz w:val="24"/>
          <w:szCs w:val="24"/>
        </w:rPr>
      </w:pPr>
      <w:r w:rsidRPr="0089150A">
        <w:rPr>
          <w:sz w:val="24"/>
          <w:szCs w:val="24"/>
        </w:rPr>
        <w:t>Зависимостьдавлениягазаот температуры.</w:t>
      </w:r>
      <w:r w:rsidRPr="0089150A">
        <w:rPr>
          <w:w w:val="105"/>
          <w:sz w:val="24"/>
          <w:szCs w:val="24"/>
        </w:rPr>
        <w:t>Передачадавленияжидкостьюигазом.</w:t>
      </w:r>
    </w:p>
    <w:p w:rsidR="004F6E34" w:rsidRPr="0089150A" w:rsidRDefault="00992C5C">
      <w:pPr>
        <w:pStyle w:val="a3"/>
        <w:spacing w:before="2" w:line="254" w:lineRule="auto"/>
        <w:ind w:left="1604" w:right="6905" w:firstLine="0"/>
        <w:jc w:val="left"/>
        <w:rPr>
          <w:sz w:val="24"/>
          <w:szCs w:val="24"/>
        </w:rPr>
      </w:pPr>
      <w:r w:rsidRPr="0089150A">
        <w:rPr>
          <w:sz w:val="24"/>
          <w:szCs w:val="24"/>
        </w:rPr>
        <w:t>Сообщающиесясосуды.</w:t>
      </w:r>
      <w:r w:rsidRPr="0089150A">
        <w:rPr>
          <w:w w:val="105"/>
          <w:sz w:val="24"/>
          <w:szCs w:val="24"/>
        </w:rPr>
        <w:t>Гидравлическийпресс.</w:t>
      </w:r>
    </w:p>
    <w:p w:rsidR="004F6E34" w:rsidRPr="0089150A" w:rsidRDefault="00992C5C">
      <w:pPr>
        <w:pStyle w:val="a3"/>
        <w:spacing w:line="259" w:lineRule="exact"/>
        <w:ind w:left="1604" w:firstLine="0"/>
        <w:jc w:val="left"/>
        <w:rPr>
          <w:sz w:val="24"/>
          <w:szCs w:val="24"/>
        </w:rPr>
      </w:pPr>
      <w:r w:rsidRPr="0089150A">
        <w:rPr>
          <w:sz w:val="24"/>
          <w:szCs w:val="24"/>
        </w:rPr>
        <w:t>Проявлениедействияатмосферногодавления.</w:t>
      </w:r>
    </w:p>
    <w:p w:rsidR="004F6E34" w:rsidRPr="0089150A" w:rsidRDefault="00992C5C">
      <w:pPr>
        <w:pStyle w:val="a3"/>
        <w:spacing w:before="9" w:line="254" w:lineRule="auto"/>
        <w:ind w:right="977"/>
        <w:rPr>
          <w:sz w:val="24"/>
          <w:szCs w:val="24"/>
        </w:rPr>
      </w:pPr>
      <w:r w:rsidRPr="0089150A">
        <w:rPr>
          <w:w w:val="105"/>
          <w:sz w:val="24"/>
          <w:szCs w:val="24"/>
        </w:rPr>
        <w:t>Зависимость    выталкивающей     силы    от     объёма    погружённой    части     телаиплотностижидкости.</w:t>
      </w:r>
    </w:p>
    <w:p w:rsidR="004F6E34" w:rsidRPr="0089150A" w:rsidRDefault="00992C5C">
      <w:pPr>
        <w:pStyle w:val="a3"/>
        <w:spacing w:line="258" w:lineRule="exact"/>
        <w:ind w:left="1604" w:firstLine="0"/>
        <w:rPr>
          <w:sz w:val="24"/>
          <w:szCs w:val="24"/>
        </w:rPr>
      </w:pPr>
      <w:r w:rsidRPr="0089150A">
        <w:rPr>
          <w:sz w:val="24"/>
          <w:szCs w:val="24"/>
        </w:rPr>
        <w:t>Равенствовыталкивающейсилывесувытесненнойжидкости.</w:t>
      </w:r>
    </w:p>
    <w:p w:rsidR="004F6E34" w:rsidRPr="0089150A" w:rsidRDefault="00992C5C">
      <w:pPr>
        <w:pStyle w:val="a3"/>
        <w:spacing w:before="10" w:line="254" w:lineRule="auto"/>
        <w:ind w:right="986"/>
        <w:rPr>
          <w:sz w:val="24"/>
          <w:szCs w:val="24"/>
        </w:rPr>
      </w:pPr>
      <w:r w:rsidRPr="0089150A">
        <w:rPr>
          <w:w w:val="105"/>
          <w:sz w:val="24"/>
          <w:szCs w:val="24"/>
        </w:rPr>
        <w:t>Условие    плавания   тел:   плавание    или     погружение    тел     в     зависимостиот соотношенияплотностейтелаижидкости.</w:t>
      </w:r>
    </w:p>
    <w:p w:rsidR="004F6E34" w:rsidRPr="0089150A" w:rsidRDefault="00992C5C">
      <w:pPr>
        <w:pStyle w:val="a3"/>
        <w:spacing w:line="258" w:lineRule="exact"/>
        <w:ind w:left="1604" w:firstLine="0"/>
        <w:rPr>
          <w:sz w:val="24"/>
          <w:szCs w:val="24"/>
        </w:rPr>
      </w:pPr>
      <w:r w:rsidRPr="0089150A">
        <w:rPr>
          <w:w w:val="105"/>
          <w:sz w:val="24"/>
          <w:szCs w:val="24"/>
        </w:rPr>
        <w:t>Лабораторныеработыиопыты.</w:t>
      </w:r>
    </w:p>
    <w:p w:rsidR="004F6E34" w:rsidRPr="0089150A" w:rsidRDefault="00992C5C">
      <w:pPr>
        <w:pStyle w:val="a3"/>
        <w:spacing w:before="9" w:line="254" w:lineRule="auto"/>
        <w:ind w:right="984"/>
        <w:rPr>
          <w:sz w:val="24"/>
          <w:szCs w:val="24"/>
        </w:rPr>
      </w:pPr>
      <w:r w:rsidRPr="0089150A">
        <w:rPr>
          <w:w w:val="105"/>
          <w:sz w:val="24"/>
          <w:szCs w:val="24"/>
        </w:rPr>
        <w:t>Исследование  зависимости   веса   тела   в   воде   от   объёма   погружённойвжидкостьчаститела.</w:t>
      </w:r>
    </w:p>
    <w:p w:rsidR="004F6E34" w:rsidRPr="0089150A" w:rsidRDefault="00992C5C">
      <w:pPr>
        <w:pStyle w:val="a3"/>
        <w:spacing w:line="247" w:lineRule="auto"/>
        <w:ind w:right="986"/>
        <w:rPr>
          <w:sz w:val="24"/>
          <w:szCs w:val="24"/>
        </w:rPr>
      </w:pPr>
      <w:r w:rsidRPr="0089150A">
        <w:rPr>
          <w:w w:val="105"/>
          <w:sz w:val="24"/>
          <w:szCs w:val="24"/>
        </w:rPr>
        <w:t>Определение    выталкивающей   силы,    действующей     на     тело,     погружённоевжидкость.</w:t>
      </w:r>
    </w:p>
    <w:p w:rsidR="004F6E34" w:rsidRPr="0089150A" w:rsidRDefault="00992C5C">
      <w:pPr>
        <w:pStyle w:val="a3"/>
        <w:spacing w:before="4" w:line="247" w:lineRule="auto"/>
        <w:ind w:right="985"/>
        <w:rPr>
          <w:sz w:val="24"/>
          <w:szCs w:val="24"/>
        </w:rPr>
      </w:pPr>
      <w:r w:rsidRPr="0089150A">
        <w:rPr>
          <w:w w:val="105"/>
          <w:sz w:val="24"/>
          <w:szCs w:val="24"/>
        </w:rPr>
        <w:t>Проверка     независимости    выталкивающей      силы,     действующей     на     теловжидкости,отмассытела.</w:t>
      </w:r>
    </w:p>
    <w:p w:rsidR="004F6E34" w:rsidRPr="0089150A" w:rsidRDefault="00992C5C">
      <w:pPr>
        <w:pStyle w:val="a3"/>
        <w:spacing w:before="3" w:line="252" w:lineRule="auto"/>
        <w:ind w:right="990"/>
        <w:rPr>
          <w:sz w:val="24"/>
          <w:szCs w:val="24"/>
        </w:rPr>
      </w:pPr>
      <w:r w:rsidRPr="0089150A">
        <w:rPr>
          <w:w w:val="105"/>
          <w:sz w:val="24"/>
          <w:szCs w:val="24"/>
        </w:rPr>
        <w:t>Опыты,   демонстрирующие   зависимость   выталкивающей    силы,   действующейнателовжидкости,отобъёмапогружённойвжидкостьчастителаиотплотностижидкости.</w:t>
      </w:r>
    </w:p>
    <w:p w:rsidR="004F6E34" w:rsidRPr="0089150A" w:rsidRDefault="00992C5C">
      <w:pPr>
        <w:pStyle w:val="a3"/>
        <w:spacing w:line="249" w:lineRule="auto"/>
        <w:ind w:right="977"/>
        <w:rPr>
          <w:sz w:val="24"/>
          <w:szCs w:val="24"/>
        </w:rPr>
      </w:pPr>
      <w:r w:rsidRPr="0089150A">
        <w:rPr>
          <w:w w:val="105"/>
          <w:sz w:val="24"/>
          <w:szCs w:val="24"/>
        </w:rPr>
        <w:t>Конструирование    ареометра   или   конструирование   лодки     и     определениееёгрузоподъёмности.</w:t>
      </w:r>
    </w:p>
    <w:p w:rsidR="004F6E34" w:rsidRPr="0089150A" w:rsidRDefault="00992C5C">
      <w:pPr>
        <w:pStyle w:val="a3"/>
        <w:ind w:left="1604" w:firstLine="0"/>
        <w:rPr>
          <w:sz w:val="24"/>
          <w:szCs w:val="24"/>
        </w:rPr>
      </w:pPr>
      <w:r w:rsidRPr="0089150A">
        <w:rPr>
          <w:w w:val="105"/>
          <w:sz w:val="24"/>
          <w:szCs w:val="24"/>
        </w:rPr>
        <w:t>Раздел5.Работаимощность.Энергия.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Механическаяработа.Мощность.</w:t>
      </w:r>
    </w:p>
    <w:p w:rsidR="004F6E34" w:rsidRPr="0089150A" w:rsidRDefault="00992C5C">
      <w:pPr>
        <w:pStyle w:val="a3"/>
        <w:spacing w:before="16" w:line="247" w:lineRule="auto"/>
        <w:ind w:right="982"/>
        <w:rPr>
          <w:sz w:val="24"/>
          <w:szCs w:val="24"/>
        </w:rPr>
      </w:pPr>
      <w:r w:rsidRPr="0089150A">
        <w:rPr>
          <w:w w:val="105"/>
          <w:sz w:val="24"/>
          <w:szCs w:val="24"/>
        </w:rPr>
        <w:t>Простые механизмы: рычаг, блок, наклонная плоскость. Правило равновесия рычага.Применениеправиларавновесиярычагакблоку.«Золотоеправило»механики.КПДпростыхмеханизмов.Простыемеханизмывбытуитехнике.</w:t>
      </w:r>
    </w:p>
    <w:p w:rsidR="004F6E34" w:rsidRPr="0089150A" w:rsidRDefault="00992C5C">
      <w:pPr>
        <w:pStyle w:val="a3"/>
        <w:spacing w:before="12" w:line="247" w:lineRule="auto"/>
        <w:ind w:right="981"/>
        <w:rPr>
          <w:sz w:val="24"/>
          <w:szCs w:val="24"/>
        </w:rPr>
      </w:pPr>
      <w:r w:rsidRPr="0089150A">
        <w:rPr>
          <w:w w:val="105"/>
          <w:sz w:val="24"/>
          <w:szCs w:val="24"/>
        </w:rPr>
        <w:t>Механическая энергия. Кинетическая и потенциальная энергия. Превращение одноговидамеханическойэнергиивдругой.Законсохранения энергиивмеханике.</w:t>
      </w:r>
    </w:p>
    <w:p w:rsidR="004F6E34" w:rsidRPr="0089150A" w:rsidRDefault="00992C5C">
      <w:pPr>
        <w:pStyle w:val="a3"/>
        <w:spacing w:before="2"/>
        <w:ind w:left="1604" w:firstLine="0"/>
        <w:jc w:val="left"/>
        <w:rPr>
          <w:sz w:val="24"/>
          <w:szCs w:val="24"/>
        </w:rPr>
      </w:pPr>
      <w:r w:rsidRPr="0089150A">
        <w:rPr>
          <w:w w:val="105"/>
          <w:sz w:val="24"/>
          <w:szCs w:val="24"/>
        </w:rPr>
        <w:t>Демонстрации.</w:t>
      </w:r>
    </w:p>
    <w:p w:rsidR="004F6E34" w:rsidRPr="0089150A" w:rsidRDefault="00992C5C">
      <w:pPr>
        <w:pStyle w:val="a3"/>
        <w:spacing w:before="16" w:line="249" w:lineRule="auto"/>
        <w:ind w:left="1604" w:right="5727" w:firstLine="0"/>
        <w:jc w:val="left"/>
        <w:rPr>
          <w:sz w:val="24"/>
          <w:szCs w:val="24"/>
        </w:rPr>
      </w:pPr>
      <w:r w:rsidRPr="0089150A">
        <w:rPr>
          <w:sz w:val="24"/>
          <w:szCs w:val="24"/>
        </w:rPr>
        <w:t>Примерыпростыхмеханизмов.Лабораторныеработыиопыты.</w:t>
      </w:r>
    </w:p>
    <w:p w:rsidR="004F6E34" w:rsidRPr="0089150A" w:rsidRDefault="00992C5C">
      <w:pPr>
        <w:pStyle w:val="a3"/>
        <w:tabs>
          <w:tab w:val="left" w:pos="3279"/>
          <w:tab w:val="left" w:pos="4356"/>
          <w:tab w:val="left" w:pos="5205"/>
          <w:tab w:val="left" w:pos="6233"/>
          <w:tab w:val="left" w:pos="6952"/>
          <w:tab w:val="left" w:pos="8650"/>
          <w:tab w:val="left" w:pos="10008"/>
        </w:tabs>
        <w:spacing w:line="254" w:lineRule="auto"/>
        <w:ind w:right="981"/>
        <w:jc w:val="left"/>
        <w:rPr>
          <w:sz w:val="24"/>
          <w:szCs w:val="24"/>
        </w:rPr>
      </w:pPr>
      <w:r w:rsidRPr="0089150A">
        <w:rPr>
          <w:w w:val="105"/>
          <w:sz w:val="24"/>
          <w:szCs w:val="24"/>
        </w:rPr>
        <w:t>Определение</w:t>
      </w:r>
      <w:r w:rsidRPr="0089150A">
        <w:rPr>
          <w:w w:val="105"/>
          <w:sz w:val="24"/>
          <w:szCs w:val="24"/>
        </w:rPr>
        <w:tab/>
        <w:t>работы</w:t>
      </w:r>
      <w:r w:rsidRPr="0089150A">
        <w:rPr>
          <w:w w:val="105"/>
          <w:sz w:val="24"/>
          <w:szCs w:val="24"/>
        </w:rPr>
        <w:tab/>
        <w:t>силы</w:t>
      </w:r>
      <w:r w:rsidRPr="0089150A">
        <w:rPr>
          <w:w w:val="105"/>
          <w:sz w:val="24"/>
          <w:szCs w:val="24"/>
        </w:rPr>
        <w:tab/>
        <w:t>трения</w:t>
      </w:r>
      <w:r w:rsidRPr="0089150A">
        <w:rPr>
          <w:w w:val="105"/>
          <w:sz w:val="24"/>
          <w:szCs w:val="24"/>
        </w:rPr>
        <w:tab/>
        <w:t>при</w:t>
      </w:r>
      <w:r w:rsidRPr="0089150A">
        <w:rPr>
          <w:w w:val="105"/>
          <w:sz w:val="24"/>
          <w:szCs w:val="24"/>
        </w:rPr>
        <w:tab/>
        <w:t>равномерном</w:t>
      </w:r>
      <w:r w:rsidRPr="0089150A">
        <w:rPr>
          <w:w w:val="105"/>
          <w:sz w:val="24"/>
          <w:szCs w:val="24"/>
        </w:rPr>
        <w:tab/>
        <w:t>движении</w:t>
      </w:r>
      <w:r w:rsidRPr="0089150A">
        <w:rPr>
          <w:w w:val="105"/>
          <w:sz w:val="24"/>
          <w:szCs w:val="24"/>
        </w:rPr>
        <w:tab/>
      </w:r>
      <w:r w:rsidRPr="0089150A">
        <w:rPr>
          <w:spacing w:val="-2"/>
          <w:w w:val="105"/>
          <w:sz w:val="24"/>
          <w:szCs w:val="24"/>
        </w:rPr>
        <w:t>тела</w:t>
      </w:r>
      <w:r w:rsidRPr="0089150A">
        <w:rPr>
          <w:w w:val="105"/>
          <w:sz w:val="24"/>
          <w:szCs w:val="24"/>
        </w:rPr>
        <w:t>погоризонтальнойповерхности.</w:t>
      </w:r>
    </w:p>
    <w:p w:rsidR="004F6E34" w:rsidRPr="0089150A" w:rsidRDefault="00992C5C">
      <w:pPr>
        <w:pStyle w:val="a3"/>
        <w:spacing w:line="249" w:lineRule="auto"/>
        <w:ind w:left="1604" w:right="5290" w:firstLine="0"/>
        <w:jc w:val="left"/>
        <w:rPr>
          <w:sz w:val="24"/>
          <w:szCs w:val="24"/>
        </w:rPr>
      </w:pPr>
      <w:r w:rsidRPr="0089150A">
        <w:rPr>
          <w:sz w:val="24"/>
          <w:szCs w:val="24"/>
        </w:rPr>
        <w:t>Исследованиеусловийравновесиярычага.</w:t>
      </w:r>
      <w:r w:rsidRPr="0089150A">
        <w:rPr>
          <w:w w:val="105"/>
          <w:sz w:val="24"/>
          <w:szCs w:val="24"/>
        </w:rPr>
        <w:t>ИзмерениеКПДнаклоннойплоскости.</w:t>
      </w:r>
    </w:p>
    <w:p w:rsidR="004F6E34" w:rsidRPr="0089150A" w:rsidRDefault="00992C5C">
      <w:pPr>
        <w:pStyle w:val="a3"/>
        <w:ind w:left="1604" w:firstLine="0"/>
        <w:jc w:val="left"/>
        <w:rPr>
          <w:sz w:val="24"/>
          <w:szCs w:val="24"/>
        </w:rPr>
      </w:pPr>
      <w:r w:rsidRPr="0089150A">
        <w:rPr>
          <w:sz w:val="24"/>
          <w:szCs w:val="24"/>
        </w:rPr>
        <w:t>Изучениезаконасохранениямеханическойэнергии.</w:t>
      </w:r>
    </w:p>
    <w:p w:rsidR="004F6E34" w:rsidRPr="0089150A" w:rsidRDefault="00992C5C">
      <w:pPr>
        <w:pStyle w:val="1"/>
        <w:spacing w:before="13"/>
        <w:jc w:val="left"/>
        <w:rPr>
          <w:sz w:val="24"/>
          <w:szCs w:val="24"/>
        </w:rPr>
      </w:pPr>
      <w:r w:rsidRPr="0089150A">
        <w:rPr>
          <w:w w:val="105"/>
          <w:sz w:val="24"/>
          <w:szCs w:val="24"/>
        </w:rPr>
        <w:t>Содержаниеобученияв8классе.</w:t>
      </w:r>
    </w:p>
    <w:p w:rsidR="004F6E34" w:rsidRPr="0089150A" w:rsidRDefault="00992C5C">
      <w:pPr>
        <w:pStyle w:val="a3"/>
        <w:spacing w:before="2"/>
        <w:ind w:left="1604" w:firstLine="0"/>
        <w:jc w:val="left"/>
        <w:rPr>
          <w:sz w:val="24"/>
          <w:szCs w:val="24"/>
        </w:rPr>
      </w:pPr>
      <w:r w:rsidRPr="0089150A">
        <w:rPr>
          <w:sz w:val="24"/>
          <w:szCs w:val="24"/>
        </w:rPr>
        <w:t>Раздел6.Тепловыеявления.</w:t>
      </w:r>
    </w:p>
    <w:p w:rsidR="004F6E34" w:rsidRPr="0089150A" w:rsidRDefault="00992C5C">
      <w:pPr>
        <w:pStyle w:val="a3"/>
        <w:spacing w:before="16" w:line="247" w:lineRule="auto"/>
        <w:ind w:right="982"/>
        <w:rPr>
          <w:sz w:val="24"/>
          <w:szCs w:val="24"/>
        </w:rPr>
      </w:pPr>
      <w:r w:rsidRPr="0089150A">
        <w:rPr>
          <w:w w:val="105"/>
          <w:sz w:val="24"/>
          <w:szCs w:val="24"/>
        </w:rPr>
        <w:t>Основныеположениямолекулярно­кинетическойтеориистроениявещества.Массаиразмерыатомовимолекул.Опыты,подтверждающиеосновныеположениямолекулярно­кинетическойтеории.</w:t>
      </w:r>
    </w:p>
    <w:p w:rsidR="004F6E34" w:rsidRPr="0089150A" w:rsidRDefault="00992C5C">
      <w:pPr>
        <w:pStyle w:val="a3"/>
        <w:tabs>
          <w:tab w:val="left" w:pos="6072"/>
          <w:tab w:val="left" w:pos="9197"/>
        </w:tabs>
        <w:spacing w:before="11" w:line="249" w:lineRule="auto"/>
        <w:ind w:right="972"/>
        <w:rPr>
          <w:sz w:val="24"/>
          <w:szCs w:val="24"/>
        </w:rPr>
      </w:pPr>
      <w:r w:rsidRPr="0089150A">
        <w:rPr>
          <w:w w:val="105"/>
          <w:sz w:val="24"/>
          <w:szCs w:val="24"/>
        </w:rPr>
        <w:t>Модели твёрдого, жидкого и газообразного состояний вещества. Кристаллические иаморфные тела. Объяснение свойств газов, жидкостей и твёрдых тел на основе положениймолекулярно­кинетической</w:t>
      </w:r>
      <w:r w:rsidRPr="0089150A">
        <w:rPr>
          <w:w w:val="105"/>
          <w:sz w:val="24"/>
          <w:szCs w:val="24"/>
        </w:rPr>
        <w:tab/>
        <w:t>теории.</w:t>
      </w:r>
      <w:r w:rsidRPr="0089150A">
        <w:rPr>
          <w:w w:val="105"/>
          <w:sz w:val="24"/>
          <w:szCs w:val="24"/>
        </w:rPr>
        <w:tab/>
      </w:r>
      <w:r w:rsidRPr="0089150A">
        <w:rPr>
          <w:sz w:val="24"/>
          <w:szCs w:val="24"/>
        </w:rPr>
        <w:t>Смачивание</w:t>
      </w:r>
      <w:r w:rsidRPr="0089150A">
        <w:rPr>
          <w:w w:val="105"/>
          <w:sz w:val="24"/>
          <w:szCs w:val="24"/>
        </w:rPr>
        <w:t>икапиллярныеявления.Тепловоерасширениеисжатие.</w:t>
      </w:r>
    </w:p>
    <w:p w:rsidR="004F6E34" w:rsidRPr="0089150A" w:rsidRDefault="00992C5C">
      <w:pPr>
        <w:pStyle w:val="a3"/>
        <w:spacing w:before="2" w:line="252" w:lineRule="auto"/>
        <w:ind w:right="967"/>
        <w:rPr>
          <w:sz w:val="24"/>
          <w:szCs w:val="24"/>
        </w:rPr>
      </w:pPr>
      <w:r w:rsidRPr="0089150A">
        <w:rPr>
          <w:w w:val="105"/>
          <w:sz w:val="24"/>
          <w:szCs w:val="24"/>
        </w:rPr>
        <w:t>Температура.Связьтемпературысоскоростьютепловогодвижениячастиц.Внутренняя   энергия.     Способы     изменения     внутренней     энергии:     теплопередачаисовершениеработы.Видытеплопередачи:теплопроводность,конвекция,излучение.</w:t>
      </w:r>
    </w:p>
    <w:p w:rsidR="004F6E34" w:rsidRPr="0089150A" w:rsidRDefault="00992C5C">
      <w:pPr>
        <w:pStyle w:val="a3"/>
        <w:spacing w:line="249" w:lineRule="auto"/>
        <w:ind w:right="981"/>
        <w:rPr>
          <w:sz w:val="24"/>
          <w:szCs w:val="24"/>
        </w:rPr>
      </w:pPr>
      <w:r w:rsidRPr="0089150A">
        <w:rPr>
          <w:w w:val="105"/>
          <w:sz w:val="24"/>
          <w:szCs w:val="24"/>
        </w:rPr>
        <w:t>Количество      теплоты.     Удельная       теплоёмкость       вещества.       Теплообменитепловоеравновесие.Уравнениетепловогобаланса.Плавлениеиотвердеваниекристаллических       веществ.       Удельная       теплота       плавления.       Парообразованиеи конденсация. Испарение (МС). Кипение. Удельная теплота парообразования. Зависимостьтемпературыкипенияотатмосферногодавления.</w:t>
      </w:r>
    </w:p>
    <w:p w:rsidR="004F6E34" w:rsidRPr="0089150A" w:rsidRDefault="00992C5C">
      <w:pPr>
        <w:pStyle w:val="a3"/>
        <w:spacing w:before="3"/>
        <w:ind w:left="1604" w:firstLine="0"/>
        <w:rPr>
          <w:sz w:val="24"/>
          <w:szCs w:val="24"/>
        </w:rPr>
      </w:pPr>
      <w:r w:rsidRPr="0089150A">
        <w:rPr>
          <w:w w:val="105"/>
          <w:sz w:val="24"/>
          <w:szCs w:val="24"/>
        </w:rPr>
        <w:t>Влажностьвоздуха.</w:t>
      </w:r>
    </w:p>
    <w:p w:rsidR="004F6E34" w:rsidRPr="0089150A" w:rsidRDefault="00992C5C">
      <w:pPr>
        <w:pStyle w:val="a3"/>
        <w:spacing w:before="10"/>
        <w:ind w:left="1604" w:firstLine="0"/>
        <w:rPr>
          <w:sz w:val="24"/>
          <w:szCs w:val="24"/>
        </w:rPr>
      </w:pPr>
      <w:r w:rsidRPr="0089150A">
        <w:rPr>
          <w:w w:val="105"/>
          <w:sz w:val="24"/>
          <w:szCs w:val="24"/>
        </w:rPr>
        <w:t>Энергиятоплива.Удельнаятеплотасгорания.</w:t>
      </w:r>
    </w:p>
    <w:p w:rsidR="004F6E34" w:rsidRPr="0089150A" w:rsidRDefault="00992C5C">
      <w:pPr>
        <w:pStyle w:val="a3"/>
        <w:spacing w:before="9" w:line="254" w:lineRule="auto"/>
        <w:ind w:right="986"/>
        <w:rPr>
          <w:sz w:val="24"/>
          <w:szCs w:val="24"/>
        </w:rPr>
      </w:pPr>
      <w:r w:rsidRPr="0089150A">
        <w:rPr>
          <w:w w:val="105"/>
          <w:sz w:val="24"/>
          <w:szCs w:val="24"/>
        </w:rPr>
        <w:t>ПринципыработытепловыхдвигателейКПДтепловогодвигателя.Тепловыедвигателиизащитаокружающейсреды(МС).</w:t>
      </w:r>
    </w:p>
    <w:p w:rsidR="004F6E34" w:rsidRPr="0089150A" w:rsidRDefault="00992C5C">
      <w:pPr>
        <w:pStyle w:val="a3"/>
        <w:spacing w:line="249" w:lineRule="auto"/>
        <w:ind w:left="1604" w:right="2001" w:firstLine="0"/>
        <w:jc w:val="left"/>
        <w:rPr>
          <w:sz w:val="24"/>
          <w:szCs w:val="24"/>
        </w:rPr>
      </w:pPr>
      <w:r w:rsidRPr="0089150A">
        <w:rPr>
          <w:sz w:val="24"/>
          <w:szCs w:val="24"/>
        </w:rPr>
        <w:t>Законсохраненияипревращенияэнергиивтепловыхпроцессах(МС).</w:t>
      </w:r>
      <w:r w:rsidRPr="0089150A">
        <w:rPr>
          <w:w w:val="105"/>
          <w:sz w:val="24"/>
          <w:szCs w:val="24"/>
        </w:rPr>
        <w:t>Демонстрации.</w:t>
      </w:r>
    </w:p>
    <w:p w:rsidR="004F6E34" w:rsidRPr="0089150A" w:rsidRDefault="00992C5C">
      <w:pPr>
        <w:pStyle w:val="a3"/>
        <w:spacing w:line="247" w:lineRule="auto"/>
        <w:ind w:left="1604" w:right="5727" w:firstLine="0"/>
        <w:jc w:val="left"/>
        <w:rPr>
          <w:sz w:val="24"/>
          <w:szCs w:val="24"/>
        </w:rPr>
      </w:pPr>
      <w:r w:rsidRPr="0089150A">
        <w:rPr>
          <w:sz w:val="24"/>
          <w:szCs w:val="24"/>
        </w:rPr>
        <w:t>Наблюдениеброуновскогодвижения.</w:t>
      </w:r>
      <w:r w:rsidRPr="0089150A">
        <w:rPr>
          <w:w w:val="105"/>
          <w:sz w:val="24"/>
          <w:szCs w:val="24"/>
        </w:rPr>
        <w:t>Наблюдениедиффузии.</w:t>
      </w:r>
    </w:p>
    <w:p w:rsidR="004F6E34" w:rsidRPr="0089150A" w:rsidRDefault="00992C5C">
      <w:pPr>
        <w:pStyle w:val="a3"/>
        <w:spacing w:line="254" w:lineRule="auto"/>
        <w:ind w:left="1604" w:right="3606" w:firstLine="0"/>
        <w:jc w:val="left"/>
        <w:rPr>
          <w:sz w:val="24"/>
          <w:szCs w:val="24"/>
        </w:rPr>
      </w:pPr>
      <w:r w:rsidRPr="0089150A">
        <w:rPr>
          <w:sz w:val="24"/>
          <w:szCs w:val="24"/>
        </w:rPr>
        <w:t>Наблюдение явленийсмачиванияикапиллярныхявлений.</w:t>
      </w:r>
      <w:r w:rsidRPr="0089150A">
        <w:rPr>
          <w:w w:val="105"/>
          <w:sz w:val="24"/>
          <w:szCs w:val="24"/>
        </w:rPr>
        <w:t>Наблюдениетепловогорасширениятел.</w:t>
      </w:r>
    </w:p>
    <w:p w:rsidR="004F6E34" w:rsidRPr="0089150A" w:rsidRDefault="00992C5C">
      <w:pPr>
        <w:pStyle w:val="a3"/>
        <w:tabs>
          <w:tab w:val="left" w:pos="3130"/>
          <w:tab w:val="left" w:pos="4475"/>
          <w:tab w:val="left" w:pos="5295"/>
          <w:tab w:val="left" w:pos="6079"/>
          <w:tab w:val="left" w:pos="7596"/>
          <w:tab w:val="left" w:pos="8733"/>
          <w:tab w:val="left" w:pos="9280"/>
        </w:tabs>
        <w:spacing w:line="247" w:lineRule="auto"/>
        <w:ind w:right="985"/>
        <w:jc w:val="left"/>
        <w:rPr>
          <w:sz w:val="24"/>
          <w:szCs w:val="24"/>
        </w:rPr>
      </w:pPr>
      <w:r w:rsidRPr="0089150A">
        <w:rPr>
          <w:w w:val="105"/>
          <w:sz w:val="24"/>
          <w:szCs w:val="24"/>
        </w:rPr>
        <w:t>Изменение</w:t>
      </w:r>
      <w:r w:rsidRPr="0089150A">
        <w:rPr>
          <w:w w:val="105"/>
          <w:sz w:val="24"/>
          <w:szCs w:val="24"/>
        </w:rPr>
        <w:tab/>
        <w:t>давления</w:t>
      </w:r>
      <w:r w:rsidRPr="0089150A">
        <w:rPr>
          <w:w w:val="105"/>
          <w:sz w:val="24"/>
          <w:szCs w:val="24"/>
        </w:rPr>
        <w:tab/>
        <w:t>газа</w:t>
      </w:r>
      <w:r w:rsidRPr="0089150A">
        <w:rPr>
          <w:w w:val="105"/>
          <w:sz w:val="24"/>
          <w:szCs w:val="24"/>
        </w:rPr>
        <w:tab/>
        <w:t>при</w:t>
      </w:r>
      <w:r w:rsidRPr="0089150A">
        <w:rPr>
          <w:w w:val="105"/>
          <w:sz w:val="24"/>
          <w:szCs w:val="24"/>
        </w:rPr>
        <w:tab/>
        <w:t>изменении</w:t>
      </w:r>
      <w:r w:rsidRPr="0089150A">
        <w:rPr>
          <w:w w:val="105"/>
          <w:sz w:val="24"/>
          <w:szCs w:val="24"/>
        </w:rPr>
        <w:tab/>
        <w:t>объёма</w:t>
      </w:r>
      <w:r w:rsidRPr="0089150A">
        <w:rPr>
          <w:w w:val="105"/>
          <w:sz w:val="24"/>
          <w:szCs w:val="24"/>
        </w:rPr>
        <w:tab/>
        <w:t>и</w:t>
      </w:r>
      <w:r w:rsidRPr="0089150A">
        <w:rPr>
          <w:w w:val="105"/>
          <w:sz w:val="24"/>
          <w:szCs w:val="24"/>
        </w:rPr>
        <w:tab/>
      </w:r>
      <w:r w:rsidRPr="0089150A">
        <w:rPr>
          <w:sz w:val="24"/>
          <w:szCs w:val="24"/>
        </w:rPr>
        <w:t>нагревании</w:t>
      </w:r>
      <w:r w:rsidRPr="0089150A">
        <w:rPr>
          <w:w w:val="105"/>
          <w:sz w:val="24"/>
          <w:szCs w:val="24"/>
        </w:rPr>
        <w:t>илиохлаждении.</w:t>
      </w:r>
    </w:p>
    <w:p w:rsidR="004F6E34" w:rsidRPr="0089150A" w:rsidRDefault="00992C5C">
      <w:pPr>
        <w:pStyle w:val="a3"/>
        <w:spacing w:before="4" w:line="247" w:lineRule="auto"/>
        <w:ind w:left="1604" w:right="6075" w:firstLine="0"/>
        <w:jc w:val="left"/>
        <w:rPr>
          <w:sz w:val="24"/>
          <w:szCs w:val="24"/>
        </w:rPr>
      </w:pPr>
      <w:r w:rsidRPr="0089150A">
        <w:rPr>
          <w:sz w:val="24"/>
          <w:szCs w:val="24"/>
        </w:rPr>
        <w:t>Правилаизмерениятемпературы.</w:t>
      </w:r>
      <w:r w:rsidRPr="0089150A">
        <w:rPr>
          <w:w w:val="105"/>
          <w:sz w:val="24"/>
          <w:szCs w:val="24"/>
        </w:rPr>
        <w:t>Видытеплопередачи.</w:t>
      </w:r>
    </w:p>
    <w:p w:rsidR="004F6E34" w:rsidRPr="0089150A" w:rsidRDefault="00992C5C">
      <w:pPr>
        <w:pStyle w:val="a3"/>
        <w:spacing w:before="3"/>
        <w:ind w:left="1604" w:firstLine="0"/>
        <w:jc w:val="left"/>
        <w:rPr>
          <w:sz w:val="24"/>
          <w:szCs w:val="24"/>
        </w:rPr>
      </w:pPr>
      <w:r w:rsidRPr="0089150A">
        <w:rPr>
          <w:w w:val="105"/>
          <w:sz w:val="24"/>
          <w:szCs w:val="24"/>
        </w:rPr>
        <w:t>Охлаждениеприсовершенииработы.</w:t>
      </w:r>
    </w:p>
    <w:p w:rsidR="004F6E34" w:rsidRPr="0089150A" w:rsidRDefault="00992C5C">
      <w:pPr>
        <w:pStyle w:val="a3"/>
        <w:spacing w:before="16" w:line="247" w:lineRule="auto"/>
        <w:ind w:left="1604" w:right="3606" w:firstLine="0"/>
        <w:jc w:val="left"/>
        <w:rPr>
          <w:sz w:val="24"/>
          <w:szCs w:val="24"/>
        </w:rPr>
      </w:pPr>
      <w:r w:rsidRPr="0089150A">
        <w:rPr>
          <w:sz w:val="24"/>
          <w:szCs w:val="24"/>
        </w:rPr>
        <w:t>Нагреваниеприсовершенииработывнешнимисилами.</w:t>
      </w:r>
      <w:r w:rsidRPr="0089150A">
        <w:rPr>
          <w:w w:val="105"/>
          <w:sz w:val="24"/>
          <w:szCs w:val="24"/>
        </w:rPr>
        <w:t>Сравнениетеплоёмкостейразличныхвеществ.</w:t>
      </w:r>
    </w:p>
    <w:p w:rsidR="004F6E34" w:rsidRPr="0089150A" w:rsidRDefault="00992C5C">
      <w:pPr>
        <w:pStyle w:val="a3"/>
        <w:spacing w:before="3"/>
        <w:ind w:left="1604" w:firstLine="0"/>
        <w:jc w:val="left"/>
        <w:rPr>
          <w:sz w:val="24"/>
          <w:szCs w:val="24"/>
        </w:rPr>
      </w:pPr>
      <w:r w:rsidRPr="0089150A">
        <w:rPr>
          <w:sz w:val="24"/>
          <w:szCs w:val="24"/>
        </w:rPr>
        <w:t>Наблюдениекипения.</w:t>
      </w:r>
    </w:p>
    <w:p w:rsidR="004F6E34" w:rsidRPr="0089150A" w:rsidRDefault="00992C5C">
      <w:pPr>
        <w:pStyle w:val="a3"/>
        <w:spacing w:before="9" w:line="254" w:lineRule="auto"/>
        <w:ind w:left="1604" w:right="3606" w:firstLine="0"/>
        <w:jc w:val="left"/>
        <w:rPr>
          <w:sz w:val="24"/>
          <w:szCs w:val="24"/>
        </w:rPr>
      </w:pPr>
      <w:r w:rsidRPr="0089150A">
        <w:rPr>
          <w:sz w:val="24"/>
          <w:szCs w:val="24"/>
        </w:rPr>
        <w:t>Наблюдениепостоянстватемпературыприплавлении.</w:t>
      </w:r>
      <w:r w:rsidRPr="0089150A">
        <w:rPr>
          <w:w w:val="105"/>
          <w:sz w:val="24"/>
          <w:szCs w:val="24"/>
        </w:rPr>
        <w:t>Моделитепловыхдвигателей.</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Лабораторныеработыиопыты.</w:t>
      </w:r>
    </w:p>
    <w:p w:rsidR="004F6E34" w:rsidRPr="0089150A" w:rsidRDefault="00992C5C">
      <w:pPr>
        <w:pStyle w:val="a3"/>
        <w:spacing w:before="16" w:line="247" w:lineRule="auto"/>
        <w:ind w:left="1604" w:right="2522" w:firstLine="0"/>
        <w:jc w:val="left"/>
        <w:rPr>
          <w:sz w:val="24"/>
          <w:szCs w:val="24"/>
        </w:rPr>
      </w:pPr>
      <w:r w:rsidRPr="0089150A">
        <w:rPr>
          <w:sz w:val="24"/>
          <w:szCs w:val="24"/>
        </w:rPr>
        <w:t>Опытыпообнаружениюдействиясилмолекулярногопритяжения.Опытыповыращиваниюкристалловповареннойсолиилисахара.</w:t>
      </w:r>
    </w:p>
    <w:p w:rsidR="004F6E34" w:rsidRPr="0089150A" w:rsidRDefault="00992C5C">
      <w:pPr>
        <w:pStyle w:val="a3"/>
        <w:spacing w:before="3" w:line="254" w:lineRule="auto"/>
        <w:ind w:left="1604" w:right="980" w:firstLine="0"/>
        <w:jc w:val="left"/>
        <w:rPr>
          <w:sz w:val="24"/>
          <w:szCs w:val="24"/>
        </w:rPr>
      </w:pPr>
      <w:r w:rsidRPr="0089150A">
        <w:rPr>
          <w:sz w:val="24"/>
          <w:szCs w:val="24"/>
        </w:rPr>
        <w:t>Опытыпонаблюдениютепловогорасширениягазов,жидкостейитвёрдыхтел.</w:t>
      </w:r>
      <w:r w:rsidRPr="0089150A">
        <w:rPr>
          <w:w w:val="105"/>
          <w:sz w:val="24"/>
          <w:szCs w:val="24"/>
        </w:rPr>
        <w:t>Определениедавлениявоздухавбаллонешприца.</w:t>
      </w:r>
    </w:p>
    <w:p w:rsidR="004F6E34" w:rsidRPr="0089150A" w:rsidRDefault="00992C5C">
      <w:pPr>
        <w:pStyle w:val="a3"/>
        <w:tabs>
          <w:tab w:val="left" w:pos="2647"/>
          <w:tab w:val="left" w:pos="4841"/>
          <w:tab w:val="left" w:pos="6372"/>
          <w:tab w:val="left" w:pos="7566"/>
          <w:tab w:val="left" w:pos="8631"/>
          <w:tab w:val="left" w:pos="9120"/>
          <w:tab w:val="left" w:pos="9709"/>
        </w:tabs>
        <w:spacing w:line="247" w:lineRule="auto"/>
        <w:ind w:right="985"/>
        <w:jc w:val="left"/>
        <w:rPr>
          <w:sz w:val="24"/>
          <w:szCs w:val="24"/>
        </w:rPr>
      </w:pPr>
      <w:r w:rsidRPr="0089150A">
        <w:rPr>
          <w:w w:val="105"/>
          <w:sz w:val="24"/>
          <w:szCs w:val="24"/>
        </w:rPr>
        <w:t>Опыты,</w:t>
      </w:r>
      <w:r w:rsidRPr="0089150A">
        <w:rPr>
          <w:w w:val="105"/>
          <w:sz w:val="24"/>
          <w:szCs w:val="24"/>
        </w:rPr>
        <w:tab/>
        <w:t>демонстрирующие</w:t>
      </w:r>
      <w:r w:rsidRPr="0089150A">
        <w:rPr>
          <w:w w:val="105"/>
          <w:sz w:val="24"/>
          <w:szCs w:val="24"/>
        </w:rPr>
        <w:tab/>
        <w:t>зависимость</w:t>
      </w:r>
      <w:r w:rsidRPr="0089150A">
        <w:rPr>
          <w:w w:val="105"/>
          <w:sz w:val="24"/>
          <w:szCs w:val="24"/>
        </w:rPr>
        <w:tab/>
        <w:t>давления</w:t>
      </w:r>
      <w:r w:rsidRPr="0089150A">
        <w:rPr>
          <w:w w:val="105"/>
          <w:sz w:val="24"/>
          <w:szCs w:val="24"/>
        </w:rPr>
        <w:tab/>
        <w:t>воздуха</w:t>
      </w:r>
      <w:r w:rsidRPr="0089150A">
        <w:rPr>
          <w:w w:val="105"/>
          <w:sz w:val="24"/>
          <w:szCs w:val="24"/>
        </w:rPr>
        <w:tab/>
        <w:t>от</w:t>
      </w:r>
      <w:r w:rsidRPr="0089150A">
        <w:rPr>
          <w:w w:val="105"/>
          <w:sz w:val="24"/>
          <w:szCs w:val="24"/>
        </w:rPr>
        <w:tab/>
        <w:t>его</w:t>
      </w:r>
      <w:r w:rsidRPr="0089150A">
        <w:rPr>
          <w:w w:val="105"/>
          <w:sz w:val="24"/>
          <w:szCs w:val="24"/>
        </w:rPr>
        <w:tab/>
      </w:r>
      <w:r w:rsidRPr="0089150A">
        <w:rPr>
          <w:spacing w:val="-2"/>
          <w:w w:val="105"/>
          <w:sz w:val="24"/>
          <w:szCs w:val="24"/>
        </w:rPr>
        <w:t>объёма</w:t>
      </w:r>
      <w:r w:rsidRPr="0089150A">
        <w:rPr>
          <w:w w:val="105"/>
          <w:sz w:val="24"/>
          <w:szCs w:val="24"/>
        </w:rPr>
        <w:t>инагреванияилиохлаждения.</w:t>
      </w:r>
    </w:p>
    <w:p w:rsidR="004F6E34" w:rsidRPr="0089150A" w:rsidRDefault="00992C5C">
      <w:pPr>
        <w:pStyle w:val="a3"/>
        <w:tabs>
          <w:tab w:val="left" w:pos="2921"/>
          <w:tab w:val="left" w:pos="4208"/>
          <w:tab w:val="left" w:pos="5539"/>
          <w:tab w:val="left" w:pos="7171"/>
          <w:tab w:val="left" w:pos="8185"/>
          <w:tab w:val="left" w:pos="9451"/>
        </w:tabs>
        <w:spacing w:before="3" w:line="249" w:lineRule="auto"/>
        <w:ind w:right="985"/>
        <w:jc w:val="left"/>
        <w:rPr>
          <w:sz w:val="24"/>
          <w:szCs w:val="24"/>
        </w:rPr>
      </w:pPr>
      <w:r w:rsidRPr="0089150A">
        <w:rPr>
          <w:w w:val="105"/>
          <w:sz w:val="24"/>
          <w:szCs w:val="24"/>
        </w:rPr>
        <w:t>Проверка</w:t>
      </w:r>
      <w:r w:rsidRPr="0089150A">
        <w:rPr>
          <w:w w:val="105"/>
          <w:sz w:val="24"/>
          <w:szCs w:val="24"/>
        </w:rPr>
        <w:tab/>
        <w:t>гипотезы</w:t>
      </w:r>
      <w:r w:rsidRPr="0089150A">
        <w:rPr>
          <w:w w:val="105"/>
          <w:sz w:val="24"/>
          <w:szCs w:val="24"/>
        </w:rPr>
        <w:tab/>
        <w:t>линейной</w:t>
      </w:r>
      <w:r w:rsidRPr="0089150A">
        <w:rPr>
          <w:w w:val="105"/>
          <w:sz w:val="24"/>
          <w:szCs w:val="24"/>
        </w:rPr>
        <w:tab/>
        <w:t>зависимости</w:t>
      </w:r>
      <w:r w:rsidRPr="0089150A">
        <w:rPr>
          <w:w w:val="105"/>
          <w:sz w:val="24"/>
          <w:szCs w:val="24"/>
        </w:rPr>
        <w:tab/>
        <w:t>длины</w:t>
      </w:r>
      <w:r w:rsidRPr="0089150A">
        <w:rPr>
          <w:w w:val="105"/>
          <w:sz w:val="24"/>
          <w:szCs w:val="24"/>
        </w:rPr>
        <w:tab/>
        <w:t>столбика</w:t>
      </w:r>
      <w:r w:rsidRPr="0089150A">
        <w:rPr>
          <w:w w:val="105"/>
          <w:sz w:val="24"/>
          <w:szCs w:val="24"/>
        </w:rPr>
        <w:tab/>
      </w:r>
      <w:r w:rsidRPr="0089150A">
        <w:rPr>
          <w:spacing w:val="-2"/>
          <w:w w:val="105"/>
          <w:sz w:val="24"/>
          <w:szCs w:val="24"/>
        </w:rPr>
        <w:t>жидкости</w:t>
      </w:r>
      <w:r w:rsidRPr="0089150A">
        <w:rPr>
          <w:w w:val="105"/>
          <w:sz w:val="24"/>
          <w:szCs w:val="24"/>
        </w:rPr>
        <w:t>втермометрическойтрубкеоттемпературы.</w:t>
      </w:r>
    </w:p>
    <w:p w:rsidR="004F6E34" w:rsidRPr="0089150A" w:rsidRDefault="00992C5C">
      <w:pPr>
        <w:pStyle w:val="a3"/>
        <w:spacing w:line="254" w:lineRule="auto"/>
        <w:ind w:right="980"/>
        <w:jc w:val="left"/>
        <w:rPr>
          <w:sz w:val="24"/>
          <w:szCs w:val="24"/>
        </w:rPr>
      </w:pPr>
      <w:r w:rsidRPr="0089150A">
        <w:rPr>
          <w:w w:val="105"/>
          <w:sz w:val="24"/>
          <w:szCs w:val="24"/>
        </w:rPr>
        <w:t>Наблюдениеизменениявнутреннейэнергиителаврезультатетеплопередачииработывнешних сил.</w:t>
      </w:r>
    </w:p>
    <w:p w:rsidR="004F6E34" w:rsidRPr="0089150A" w:rsidRDefault="00992C5C">
      <w:pPr>
        <w:pStyle w:val="a3"/>
        <w:spacing w:line="258" w:lineRule="exact"/>
        <w:ind w:left="1604" w:firstLine="0"/>
        <w:jc w:val="left"/>
        <w:rPr>
          <w:sz w:val="24"/>
          <w:szCs w:val="24"/>
        </w:rPr>
      </w:pPr>
      <w:r w:rsidRPr="0089150A">
        <w:rPr>
          <w:sz w:val="24"/>
          <w:szCs w:val="24"/>
        </w:rPr>
        <w:t>Исследованиеявлениятеплообменаприсмешиваниихолоднойигорячейводы.</w:t>
      </w:r>
    </w:p>
    <w:p w:rsidR="004F6E34" w:rsidRPr="0089150A" w:rsidRDefault="00992C5C">
      <w:pPr>
        <w:pStyle w:val="a3"/>
        <w:tabs>
          <w:tab w:val="left" w:pos="3251"/>
          <w:tab w:val="left" w:pos="4703"/>
          <w:tab w:val="left" w:pos="5912"/>
          <w:tab w:val="left" w:pos="7529"/>
          <w:tab w:val="left" w:pos="8436"/>
          <w:tab w:val="left" w:pos="9126"/>
        </w:tabs>
        <w:spacing w:before="8" w:line="254" w:lineRule="auto"/>
        <w:ind w:right="990"/>
        <w:jc w:val="left"/>
        <w:rPr>
          <w:sz w:val="24"/>
          <w:szCs w:val="24"/>
        </w:rPr>
      </w:pPr>
      <w:r w:rsidRPr="0089150A">
        <w:rPr>
          <w:w w:val="105"/>
          <w:sz w:val="24"/>
          <w:szCs w:val="24"/>
        </w:rPr>
        <w:t>Определение</w:t>
      </w:r>
      <w:r w:rsidRPr="0089150A">
        <w:rPr>
          <w:w w:val="105"/>
          <w:sz w:val="24"/>
          <w:szCs w:val="24"/>
        </w:rPr>
        <w:tab/>
        <w:t>количества</w:t>
      </w:r>
      <w:r w:rsidRPr="0089150A">
        <w:rPr>
          <w:w w:val="105"/>
          <w:sz w:val="24"/>
          <w:szCs w:val="24"/>
        </w:rPr>
        <w:tab/>
        <w:t>теплоты,</w:t>
      </w:r>
      <w:r w:rsidRPr="0089150A">
        <w:rPr>
          <w:w w:val="105"/>
          <w:sz w:val="24"/>
          <w:szCs w:val="24"/>
        </w:rPr>
        <w:tab/>
        <w:t>полученного</w:t>
      </w:r>
      <w:r w:rsidRPr="0089150A">
        <w:rPr>
          <w:w w:val="105"/>
          <w:sz w:val="24"/>
          <w:szCs w:val="24"/>
        </w:rPr>
        <w:tab/>
        <w:t>водой</w:t>
      </w:r>
      <w:r w:rsidRPr="0089150A">
        <w:rPr>
          <w:w w:val="105"/>
          <w:sz w:val="24"/>
          <w:szCs w:val="24"/>
        </w:rPr>
        <w:tab/>
        <w:t>при</w:t>
      </w:r>
      <w:r w:rsidRPr="0089150A">
        <w:rPr>
          <w:w w:val="105"/>
          <w:sz w:val="24"/>
          <w:szCs w:val="24"/>
        </w:rPr>
        <w:tab/>
      </w:r>
      <w:r w:rsidRPr="0089150A">
        <w:rPr>
          <w:sz w:val="24"/>
          <w:szCs w:val="24"/>
        </w:rPr>
        <w:t>теплообмене</w:t>
      </w:r>
      <w:r w:rsidRPr="0089150A">
        <w:rPr>
          <w:w w:val="105"/>
          <w:sz w:val="24"/>
          <w:szCs w:val="24"/>
        </w:rPr>
        <w:t>снагретымметаллическимцилиндром.</w:t>
      </w:r>
    </w:p>
    <w:p w:rsidR="004F6E34" w:rsidRPr="0089150A" w:rsidRDefault="00992C5C">
      <w:pPr>
        <w:pStyle w:val="a3"/>
        <w:spacing w:line="247" w:lineRule="auto"/>
        <w:ind w:left="1604" w:right="4933" w:firstLine="0"/>
        <w:rPr>
          <w:sz w:val="24"/>
          <w:szCs w:val="24"/>
        </w:rPr>
      </w:pPr>
      <w:r w:rsidRPr="0089150A">
        <w:rPr>
          <w:sz w:val="24"/>
          <w:szCs w:val="24"/>
        </w:rPr>
        <w:t>Определение удельнойтеплоёмкости вещества.</w:t>
      </w:r>
      <w:r w:rsidRPr="0089150A">
        <w:rPr>
          <w:w w:val="105"/>
          <w:sz w:val="24"/>
          <w:szCs w:val="24"/>
        </w:rPr>
        <w:t>Исследованиепроцессаиспарения.</w:t>
      </w:r>
    </w:p>
    <w:p w:rsidR="004F6E34" w:rsidRPr="0089150A" w:rsidRDefault="00992C5C">
      <w:pPr>
        <w:pStyle w:val="a3"/>
        <w:spacing w:before="3" w:line="247" w:lineRule="auto"/>
        <w:ind w:left="1604" w:right="4830" w:firstLine="0"/>
        <w:rPr>
          <w:sz w:val="24"/>
          <w:szCs w:val="24"/>
        </w:rPr>
      </w:pPr>
      <w:r w:rsidRPr="0089150A">
        <w:rPr>
          <w:sz w:val="24"/>
          <w:szCs w:val="24"/>
        </w:rPr>
        <w:t>Определение относительнойвлажности воздуха.</w:t>
      </w:r>
      <w:r w:rsidRPr="0089150A">
        <w:rPr>
          <w:spacing w:val="-1"/>
          <w:w w:val="105"/>
          <w:sz w:val="24"/>
          <w:szCs w:val="24"/>
        </w:rPr>
        <w:t xml:space="preserve">Определение </w:t>
      </w:r>
      <w:r w:rsidRPr="0089150A">
        <w:rPr>
          <w:w w:val="105"/>
          <w:sz w:val="24"/>
          <w:szCs w:val="24"/>
        </w:rPr>
        <w:t>удельной теплоты плавления льда.Раздел7.Электрическиеимагнитныеявления.</w:t>
      </w:r>
    </w:p>
    <w:p w:rsidR="004F6E34" w:rsidRPr="0089150A" w:rsidRDefault="00992C5C">
      <w:pPr>
        <w:pStyle w:val="a3"/>
        <w:spacing w:before="11" w:line="249" w:lineRule="auto"/>
        <w:ind w:right="969"/>
        <w:rPr>
          <w:sz w:val="24"/>
          <w:szCs w:val="24"/>
        </w:rPr>
      </w:pPr>
      <w:r w:rsidRPr="0089150A">
        <w:rPr>
          <w:w w:val="105"/>
          <w:sz w:val="24"/>
          <w:szCs w:val="24"/>
        </w:rPr>
        <w:t>Электризациятел.Дварода электрическихзарядов.Взаимодействиезаряженныхтел.Закон Кулона (зависимость силы взаимодействия заряженных тел от величины зарядов ирасстояниямежду телами).</w:t>
      </w:r>
    </w:p>
    <w:p w:rsidR="004F6E34" w:rsidRPr="0089150A" w:rsidRDefault="00992C5C">
      <w:pPr>
        <w:pStyle w:val="a3"/>
        <w:spacing w:before="4" w:line="247" w:lineRule="auto"/>
        <w:ind w:right="986"/>
        <w:rPr>
          <w:sz w:val="24"/>
          <w:szCs w:val="24"/>
        </w:rPr>
      </w:pPr>
      <w:r w:rsidRPr="0089150A">
        <w:rPr>
          <w:w w:val="105"/>
          <w:sz w:val="24"/>
          <w:szCs w:val="24"/>
        </w:rPr>
        <w:t>Электрическое поле. Напряжённость электрического поля. Принцип суперпозицииэлектрическихполей(накачественномуровне).</w:t>
      </w:r>
    </w:p>
    <w:p w:rsidR="004F6E34" w:rsidRPr="0089150A" w:rsidRDefault="00992C5C">
      <w:pPr>
        <w:pStyle w:val="a3"/>
        <w:spacing w:before="2" w:line="254" w:lineRule="auto"/>
        <w:ind w:right="978"/>
        <w:rPr>
          <w:sz w:val="24"/>
          <w:szCs w:val="24"/>
        </w:rPr>
      </w:pPr>
      <w:r w:rsidRPr="0089150A">
        <w:rPr>
          <w:w w:val="105"/>
          <w:sz w:val="24"/>
          <w:szCs w:val="24"/>
        </w:rPr>
        <w:t>Носителиэлектрическихзарядов.Элементарныйэлектрическийзаряд.Строениеатома.Проводникиидиэлектрики.Законсохраненияэлектрическогозаряда.</w:t>
      </w:r>
    </w:p>
    <w:p w:rsidR="004F6E34" w:rsidRPr="0089150A" w:rsidRDefault="00992C5C">
      <w:pPr>
        <w:pStyle w:val="a3"/>
        <w:spacing w:line="252" w:lineRule="auto"/>
        <w:ind w:right="976"/>
        <w:rPr>
          <w:sz w:val="24"/>
          <w:szCs w:val="24"/>
        </w:rPr>
      </w:pPr>
      <w:r w:rsidRPr="0089150A">
        <w:rPr>
          <w:w w:val="105"/>
          <w:sz w:val="24"/>
          <w:szCs w:val="24"/>
        </w:rPr>
        <w:t>Электрическийток.Условиясуществованияэлектрическоготока.Источникипостоянноготока.Действияэлектрическоготока(тепловое,химическое,магнитное).Электрическийтоквжидкостяхигазах.</w:t>
      </w:r>
    </w:p>
    <w:p w:rsidR="004F6E34" w:rsidRPr="0089150A" w:rsidRDefault="00992C5C">
      <w:pPr>
        <w:pStyle w:val="a3"/>
        <w:spacing w:line="252" w:lineRule="auto"/>
        <w:ind w:right="980"/>
        <w:rPr>
          <w:sz w:val="24"/>
          <w:szCs w:val="24"/>
        </w:rPr>
      </w:pPr>
      <w:r w:rsidRPr="0089150A">
        <w:rPr>
          <w:w w:val="105"/>
          <w:sz w:val="24"/>
          <w:szCs w:val="24"/>
        </w:rPr>
        <w:t>Электрическаяцепь.Силатока.Электрическоенапряжение.Сопротивлениепроводника.Удельноесопротивлениевещества.ЗаконОмадляучасткацепи.Последовательноеипараллельноесоединениепроводников.</w:t>
      </w:r>
    </w:p>
    <w:p w:rsidR="004F6E34" w:rsidRPr="0089150A" w:rsidRDefault="00992C5C">
      <w:pPr>
        <w:pStyle w:val="a3"/>
        <w:spacing w:line="247" w:lineRule="auto"/>
        <w:ind w:right="976"/>
        <w:rPr>
          <w:sz w:val="24"/>
          <w:szCs w:val="24"/>
        </w:rPr>
      </w:pPr>
      <w:r w:rsidRPr="0089150A">
        <w:rPr>
          <w:sz w:val="24"/>
          <w:szCs w:val="24"/>
        </w:rPr>
        <w:t>Работа и мощность электрического тока. Закон Джоуля–Ленца. Электрические цепи и</w:t>
      </w:r>
      <w:r w:rsidRPr="0089150A">
        <w:rPr>
          <w:w w:val="105"/>
          <w:sz w:val="24"/>
          <w:szCs w:val="24"/>
        </w:rPr>
        <w:t>потребителиэлектрическойэнергиивбыту. Короткоезамыкание.</w:t>
      </w:r>
    </w:p>
    <w:p w:rsidR="004F6E34" w:rsidRPr="0089150A" w:rsidRDefault="00992C5C">
      <w:pPr>
        <w:pStyle w:val="a3"/>
        <w:spacing w:line="249" w:lineRule="auto"/>
        <w:ind w:right="981"/>
        <w:rPr>
          <w:sz w:val="24"/>
          <w:szCs w:val="24"/>
        </w:rPr>
      </w:pPr>
      <w:r w:rsidRPr="0089150A">
        <w:rPr>
          <w:w w:val="105"/>
          <w:sz w:val="24"/>
          <w:szCs w:val="24"/>
        </w:rPr>
        <w:t>Постоянныемагниты.Взаимодействиепостоянныхмагнитов.Магнитноеполе.Магнитное поле Земли и его значение для жизни на Земле. Опыт Эрстеда. Магнитное полеэлектрическоготока.Применениеэлектромагнитоввтехнике.Действиемагнитногополянапроводник с током. Электродвигатель постоянного тока. Использование электродвигателейвтехнических устройствахинатранспорте.</w:t>
      </w:r>
    </w:p>
    <w:p w:rsidR="004F6E34" w:rsidRPr="0089150A" w:rsidRDefault="00992C5C">
      <w:pPr>
        <w:pStyle w:val="a3"/>
        <w:spacing w:line="252" w:lineRule="auto"/>
        <w:ind w:right="982"/>
        <w:rPr>
          <w:sz w:val="24"/>
          <w:szCs w:val="24"/>
        </w:rPr>
      </w:pPr>
      <w:r w:rsidRPr="0089150A">
        <w:rPr>
          <w:w w:val="105"/>
          <w:sz w:val="24"/>
          <w:szCs w:val="24"/>
        </w:rPr>
        <w:t>ОпытыФарадея.Явлениеэлектромагнитнойиндукции.ПравилоЛенца.Электрогенератор.   Способы   получения   электрической     энергии.     Электростанциинавозобновляемых источникахэнергии.</w:t>
      </w:r>
    </w:p>
    <w:p w:rsidR="004F6E34" w:rsidRPr="0089150A" w:rsidRDefault="00992C5C">
      <w:pPr>
        <w:pStyle w:val="a3"/>
        <w:spacing w:line="254" w:lineRule="auto"/>
        <w:ind w:left="1604" w:right="7121" w:firstLine="0"/>
        <w:jc w:val="left"/>
        <w:rPr>
          <w:sz w:val="24"/>
          <w:szCs w:val="24"/>
        </w:rPr>
      </w:pPr>
      <w:r w:rsidRPr="0089150A">
        <w:rPr>
          <w:w w:val="105"/>
          <w:sz w:val="24"/>
          <w:szCs w:val="24"/>
        </w:rPr>
        <w:t>Демонстрации.</w:t>
      </w:r>
      <w:r w:rsidRPr="0089150A">
        <w:rPr>
          <w:sz w:val="24"/>
          <w:szCs w:val="24"/>
        </w:rPr>
        <w:t>Электризациятел.</w:t>
      </w:r>
    </w:p>
    <w:p w:rsidR="004F6E34" w:rsidRPr="0089150A" w:rsidRDefault="00992C5C">
      <w:pPr>
        <w:pStyle w:val="a3"/>
        <w:spacing w:line="249" w:lineRule="auto"/>
        <w:ind w:left="1604" w:right="2001" w:firstLine="0"/>
        <w:jc w:val="left"/>
        <w:rPr>
          <w:sz w:val="24"/>
          <w:szCs w:val="24"/>
        </w:rPr>
      </w:pPr>
      <w:r w:rsidRPr="0089150A">
        <w:rPr>
          <w:sz w:val="24"/>
          <w:szCs w:val="24"/>
        </w:rPr>
        <w:t>Двародаэлектрическихзарядовивзаимодействиезаряженныхтел.</w:t>
      </w:r>
      <w:r w:rsidRPr="0089150A">
        <w:rPr>
          <w:w w:val="105"/>
          <w:sz w:val="24"/>
          <w:szCs w:val="24"/>
        </w:rPr>
        <w:t>Устройствоидействиеэлектроскопа.</w:t>
      </w:r>
    </w:p>
    <w:p w:rsidR="004F6E34" w:rsidRPr="0089150A" w:rsidRDefault="00992C5C">
      <w:pPr>
        <w:pStyle w:val="a3"/>
        <w:ind w:left="1604" w:firstLine="0"/>
        <w:jc w:val="left"/>
        <w:rPr>
          <w:sz w:val="24"/>
          <w:szCs w:val="24"/>
        </w:rPr>
      </w:pPr>
      <w:r w:rsidRPr="0089150A">
        <w:rPr>
          <w:sz w:val="24"/>
          <w:szCs w:val="24"/>
        </w:rPr>
        <w:t>Электростатическаяиндукция.</w:t>
      </w:r>
    </w:p>
    <w:p w:rsidR="004F6E34" w:rsidRPr="0089150A" w:rsidRDefault="00992C5C">
      <w:pPr>
        <w:pStyle w:val="a3"/>
        <w:spacing w:line="247" w:lineRule="auto"/>
        <w:ind w:left="1604" w:right="4368" w:firstLine="0"/>
        <w:jc w:val="left"/>
        <w:rPr>
          <w:sz w:val="24"/>
          <w:szCs w:val="24"/>
        </w:rPr>
      </w:pPr>
      <w:r w:rsidRPr="0089150A">
        <w:rPr>
          <w:sz w:val="24"/>
          <w:szCs w:val="24"/>
        </w:rPr>
        <w:t>Законсохраненияэлектрическихзарядов.</w:t>
      </w:r>
      <w:r w:rsidRPr="0089150A">
        <w:rPr>
          <w:w w:val="105"/>
          <w:sz w:val="24"/>
          <w:szCs w:val="24"/>
        </w:rPr>
        <w:t>Проводникиидиэлектрики.</w:t>
      </w:r>
    </w:p>
    <w:p w:rsidR="004F6E34" w:rsidRPr="0089150A" w:rsidRDefault="00992C5C">
      <w:pPr>
        <w:pStyle w:val="a3"/>
        <w:spacing w:before="1" w:line="254" w:lineRule="auto"/>
        <w:ind w:left="1604" w:right="3606" w:firstLine="0"/>
        <w:jc w:val="left"/>
        <w:rPr>
          <w:sz w:val="24"/>
          <w:szCs w:val="24"/>
        </w:rPr>
      </w:pPr>
      <w:r w:rsidRPr="0089150A">
        <w:rPr>
          <w:sz w:val="24"/>
          <w:szCs w:val="24"/>
        </w:rPr>
        <w:t>Моделированиесиловыхлинийэлектрическогополя.</w:t>
      </w:r>
      <w:r w:rsidRPr="0089150A">
        <w:rPr>
          <w:w w:val="105"/>
          <w:sz w:val="24"/>
          <w:szCs w:val="24"/>
        </w:rPr>
        <w:t>Источникипостоянноготока.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left="1604" w:right="6568" w:firstLine="0"/>
        <w:jc w:val="left"/>
        <w:rPr>
          <w:sz w:val="24"/>
          <w:szCs w:val="24"/>
        </w:rPr>
      </w:pPr>
      <w:r w:rsidRPr="0089150A">
        <w:rPr>
          <w:sz w:val="24"/>
          <w:szCs w:val="24"/>
        </w:rPr>
        <w:t>Действияэлектрическоготока.Электрическийток вжидкости.</w:t>
      </w:r>
      <w:r w:rsidRPr="0089150A">
        <w:rPr>
          <w:w w:val="105"/>
          <w:sz w:val="24"/>
          <w:szCs w:val="24"/>
        </w:rPr>
        <w:t>Газовыйразряд.</w:t>
      </w:r>
    </w:p>
    <w:p w:rsidR="004F6E34" w:rsidRPr="0089150A" w:rsidRDefault="00992C5C">
      <w:pPr>
        <w:pStyle w:val="a3"/>
        <w:spacing w:line="259" w:lineRule="exact"/>
        <w:ind w:left="1604" w:firstLine="0"/>
        <w:jc w:val="left"/>
        <w:rPr>
          <w:sz w:val="24"/>
          <w:szCs w:val="24"/>
        </w:rPr>
      </w:pPr>
      <w:r w:rsidRPr="0089150A">
        <w:rPr>
          <w:w w:val="105"/>
          <w:sz w:val="24"/>
          <w:szCs w:val="24"/>
        </w:rPr>
        <w:t>Измерениесилытокаамперметром.</w:t>
      </w:r>
    </w:p>
    <w:p w:rsidR="004F6E34" w:rsidRPr="0089150A" w:rsidRDefault="00992C5C">
      <w:pPr>
        <w:pStyle w:val="a3"/>
        <w:spacing w:before="17" w:line="247" w:lineRule="auto"/>
        <w:ind w:left="1604" w:right="4368" w:firstLine="0"/>
        <w:jc w:val="left"/>
        <w:rPr>
          <w:sz w:val="24"/>
          <w:szCs w:val="24"/>
        </w:rPr>
      </w:pPr>
      <w:r w:rsidRPr="0089150A">
        <w:rPr>
          <w:sz w:val="24"/>
          <w:szCs w:val="24"/>
        </w:rPr>
        <w:t>Измерениеэлектрическогонапряжениявольтметром.</w:t>
      </w:r>
      <w:r w:rsidRPr="0089150A">
        <w:rPr>
          <w:w w:val="105"/>
          <w:sz w:val="24"/>
          <w:szCs w:val="24"/>
        </w:rPr>
        <w:t>Реостатимагазинсопротивлений.</w:t>
      </w:r>
    </w:p>
    <w:p w:rsidR="004F6E34" w:rsidRPr="0089150A" w:rsidRDefault="00992C5C">
      <w:pPr>
        <w:pStyle w:val="a3"/>
        <w:spacing w:before="2"/>
        <w:ind w:left="1604" w:firstLine="0"/>
        <w:jc w:val="left"/>
        <w:rPr>
          <w:sz w:val="24"/>
          <w:szCs w:val="24"/>
        </w:rPr>
      </w:pPr>
      <w:r w:rsidRPr="0089150A">
        <w:rPr>
          <w:sz w:val="24"/>
          <w:szCs w:val="24"/>
        </w:rPr>
        <w:t>Взаимодействиепостоянныхмагнитов.</w:t>
      </w:r>
    </w:p>
    <w:p w:rsidR="004F6E34" w:rsidRPr="0089150A" w:rsidRDefault="00992C5C">
      <w:pPr>
        <w:pStyle w:val="a3"/>
        <w:spacing w:before="17" w:line="249" w:lineRule="auto"/>
        <w:ind w:left="1604" w:right="3606" w:firstLine="0"/>
        <w:jc w:val="left"/>
        <w:rPr>
          <w:sz w:val="24"/>
          <w:szCs w:val="24"/>
        </w:rPr>
      </w:pPr>
      <w:r w:rsidRPr="0089150A">
        <w:rPr>
          <w:sz w:val="24"/>
          <w:szCs w:val="24"/>
        </w:rPr>
        <w:t>Моделированиеневозможностиразделенияполюсовмагнита.</w:t>
      </w:r>
      <w:r w:rsidRPr="0089150A">
        <w:rPr>
          <w:w w:val="105"/>
          <w:sz w:val="24"/>
          <w:szCs w:val="24"/>
        </w:rPr>
        <w:t>Моделированиемагнитныхполейпостоянныхмагнитов.</w:t>
      </w:r>
    </w:p>
    <w:p w:rsidR="004F6E34" w:rsidRPr="0089150A" w:rsidRDefault="00992C5C">
      <w:pPr>
        <w:pStyle w:val="a3"/>
        <w:spacing w:line="262" w:lineRule="exact"/>
        <w:ind w:left="1604" w:firstLine="0"/>
        <w:jc w:val="left"/>
        <w:rPr>
          <w:sz w:val="24"/>
          <w:szCs w:val="24"/>
        </w:rPr>
      </w:pPr>
      <w:r w:rsidRPr="0089150A">
        <w:rPr>
          <w:sz w:val="24"/>
          <w:szCs w:val="24"/>
        </w:rPr>
        <w:t>ОпытЭрстеда.</w:t>
      </w:r>
    </w:p>
    <w:p w:rsidR="004F6E34" w:rsidRPr="0089150A" w:rsidRDefault="00992C5C">
      <w:pPr>
        <w:pStyle w:val="a3"/>
        <w:spacing w:before="16"/>
        <w:ind w:left="1604" w:firstLine="0"/>
        <w:jc w:val="left"/>
        <w:rPr>
          <w:sz w:val="24"/>
          <w:szCs w:val="24"/>
        </w:rPr>
      </w:pPr>
      <w:r w:rsidRPr="0089150A">
        <w:rPr>
          <w:sz w:val="24"/>
          <w:szCs w:val="24"/>
        </w:rPr>
        <w:t>Магнитноеполетока.Электромагнит.</w:t>
      </w:r>
    </w:p>
    <w:p w:rsidR="004F6E34" w:rsidRPr="0089150A" w:rsidRDefault="00992C5C">
      <w:pPr>
        <w:pStyle w:val="a3"/>
        <w:spacing w:before="9" w:line="249" w:lineRule="auto"/>
        <w:ind w:left="1604" w:right="3606" w:firstLine="0"/>
        <w:jc w:val="left"/>
        <w:rPr>
          <w:sz w:val="24"/>
          <w:szCs w:val="24"/>
        </w:rPr>
      </w:pPr>
      <w:r w:rsidRPr="0089150A">
        <w:rPr>
          <w:sz w:val="24"/>
          <w:szCs w:val="24"/>
        </w:rPr>
        <w:t>Действиемагнитногополянапроводникстоком.</w:t>
      </w:r>
      <w:r w:rsidRPr="0089150A">
        <w:rPr>
          <w:w w:val="105"/>
          <w:sz w:val="24"/>
          <w:szCs w:val="24"/>
        </w:rPr>
        <w:t>Электродвигательпостоянноготока.</w:t>
      </w:r>
    </w:p>
    <w:p w:rsidR="004F6E34" w:rsidRPr="0089150A" w:rsidRDefault="00992C5C">
      <w:pPr>
        <w:pStyle w:val="a3"/>
        <w:spacing w:before="5" w:line="247" w:lineRule="auto"/>
        <w:ind w:left="1604" w:right="4368" w:firstLine="0"/>
        <w:jc w:val="left"/>
        <w:rPr>
          <w:sz w:val="24"/>
          <w:szCs w:val="24"/>
        </w:rPr>
      </w:pPr>
      <w:r w:rsidRPr="0089150A">
        <w:rPr>
          <w:sz w:val="24"/>
          <w:szCs w:val="24"/>
        </w:rPr>
        <w:t>Исследованиеявленияэлектромагнитнойиндукции.</w:t>
      </w:r>
      <w:r w:rsidRPr="0089150A">
        <w:rPr>
          <w:w w:val="105"/>
          <w:sz w:val="24"/>
          <w:szCs w:val="24"/>
        </w:rPr>
        <w:t>ОпытыФарадея.</w:t>
      </w:r>
    </w:p>
    <w:p w:rsidR="004F6E34" w:rsidRPr="0089150A" w:rsidRDefault="00992C5C">
      <w:pPr>
        <w:pStyle w:val="a3"/>
        <w:spacing w:before="2" w:line="254" w:lineRule="auto"/>
        <w:ind w:left="1604" w:firstLine="0"/>
        <w:jc w:val="left"/>
        <w:rPr>
          <w:sz w:val="24"/>
          <w:szCs w:val="24"/>
        </w:rPr>
      </w:pPr>
      <w:r w:rsidRPr="0089150A">
        <w:rPr>
          <w:sz w:val="24"/>
          <w:szCs w:val="24"/>
        </w:rPr>
        <w:t>Зависимостьнаправленияиндукционноготокаотусловийеговозникновения.</w:t>
      </w:r>
      <w:r w:rsidRPr="0089150A">
        <w:rPr>
          <w:w w:val="105"/>
          <w:sz w:val="24"/>
          <w:szCs w:val="24"/>
        </w:rPr>
        <w:t>Электрогенераторпостоянного тока.</w:t>
      </w:r>
    </w:p>
    <w:p w:rsidR="004F6E34" w:rsidRPr="0089150A" w:rsidRDefault="00992C5C">
      <w:pPr>
        <w:pStyle w:val="a3"/>
        <w:spacing w:line="259" w:lineRule="exact"/>
        <w:ind w:left="1604" w:firstLine="0"/>
        <w:jc w:val="left"/>
        <w:rPr>
          <w:sz w:val="24"/>
          <w:szCs w:val="24"/>
        </w:rPr>
      </w:pPr>
      <w:r w:rsidRPr="0089150A">
        <w:rPr>
          <w:w w:val="105"/>
          <w:sz w:val="24"/>
          <w:szCs w:val="24"/>
        </w:rPr>
        <w:t>Лабораторныеработыиопыты.</w:t>
      </w:r>
    </w:p>
    <w:p w:rsidR="004F6E34" w:rsidRPr="0089150A" w:rsidRDefault="00992C5C">
      <w:pPr>
        <w:pStyle w:val="a3"/>
        <w:spacing w:before="9" w:line="252" w:lineRule="auto"/>
        <w:ind w:left="1604" w:right="1759" w:firstLine="0"/>
        <w:jc w:val="left"/>
        <w:rPr>
          <w:sz w:val="24"/>
          <w:szCs w:val="24"/>
        </w:rPr>
      </w:pPr>
      <w:r w:rsidRPr="0089150A">
        <w:rPr>
          <w:sz w:val="24"/>
          <w:szCs w:val="24"/>
        </w:rPr>
        <w:t>Опытыпонаблюдениюэлектризациителиндукциейиприсоприкосновении.Исследование действияэлектрического поля напроводникиидиэлектрики.</w:t>
      </w:r>
      <w:r w:rsidRPr="0089150A">
        <w:rPr>
          <w:w w:val="105"/>
          <w:sz w:val="24"/>
          <w:szCs w:val="24"/>
        </w:rPr>
        <w:t>Сборкаипроверкаработыэлектрическойцепипостоянноготока.</w:t>
      </w:r>
    </w:p>
    <w:p w:rsidR="004F6E34" w:rsidRPr="0089150A" w:rsidRDefault="00992C5C">
      <w:pPr>
        <w:pStyle w:val="a3"/>
        <w:spacing w:line="254" w:lineRule="auto"/>
        <w:ind w:left="1604" w:right="5290" w:firstLine="0"/>
        <w:jc w:val="left"/>
        <w:rPr>
          <w:sz w:val="24"/>
          <w:szCs w:val="24"/>
        </w:rPr>
      </w:pPr>
      <w:r w:rsidRPr="0089150A">
        <w:rPr>
          <w:w w:val="105"/>
          <w:sz w:val="24"/>
          <w:szCs w:val="24"/>
        </w:rPr>
        <w:t>Измерение и регулирование силы тока.</w:t>
      </w:r>
      <w:r w:rsidRPr="0089150A">
        <w:rPr>
          <w:sz w:val="24"/>
          <w:szCs w:val="24"/>
        </w:rPr>
        <w:t>Измерениеирегулированиенапряжения.</w:t>
      </w:r>
    </w:p>
    <w:p w:rsidR="004F6E34" w:rsidRPr="0089150A" w:rsidRDefault="00992C5C">
      <w:pPr>
        <w:pStyle w:val="a3"/>
        <w:tabs>
          <w:tab w:val="left" w:pos="3489"/>
          <w:tab w:val="left" w:pos="5229"/>
          <w:tab w:val="left" w:pos="6193"/>
          <w:tab w:val="left" w:pos="7150"/>
          <w:tab w:val="left" w:pos="8481"/>
          <w:tab w:val="left" w:pos="9488"/>
        </w:tabs>
        <w:spacing w:line="249" w:lineRule="auto"/>
        <w:ind w:right="974"/>
        <w:jc w:val="left"/>
        <w:rPr>
          <w:sz w:val="24"/>
          <w:szCs w:val="24"/>
        </w:rPr>
      </w:pPr>
      <w:r w:rsidRPr="0089150A">
        <w:rPr>
          <w:w w:val="105"/>
          <w:sz w:val="24"/>
          <w:szCs w:val="24"/>
        </w:rPr>
        <w:t>Исследование</w:t>
      </w:r>
      <w:r w:rsidRPr="0089150A">
        <w:rPr>
          <w:w w:val="105"/>
          <w:sz w:val="24"/>
          <w:szCs w:val="24"/>
        </w:rPr>
        <w:tab/>
        <w:t>зависимости</w:t>
      </w:r>
      <w:r w:rsidRPr="0089150A">
        <w:rPr>
          <w:w w:val="105"/>
          <w:sz w:val="24"/>
          <w:szCs w:val="24"/>
        </w:rPr>
        <w:tab/>
        <w:t>силы</w:t>
      </w:r>
      <w:r w:rsidRPr="0089150A">
        <w:rPr>
          <w:w w:val="105"/>
          <w:sz w:val="24"/>
          <w:szCs w:val="24"/>
        </w:rPr>
        <w:tab/>
        <w:t>тока,</w:t>
      </w:r>
      <w:r w:rsidRPr="0089150A">
        <w:rPr>
          <w:w w:val="105"/>
          <w:sz w:val="24"/>
          <w:szCs w:val="24"/>
        </w:rPr>
        <w:tab/>
        <w:t>идущего</w:t>
      </w:r>
      <w:r w:rsidRPr="0089150A">
        <w:rPr>
          <w:w w:val="105"/>
          <w:sz w:val="24"/>
          <w:szCs w:val="24"/>
        </w:rPr>
        <w:tab/>
        <w:t>через</w:t>
      </w:r>
      <w:r w:rsidRPr="0089150A">
        <w:rPr>
          <w:w w:val="105"/>
          <w:sz w:val="24"/>
          <w:szCs w:val="24"/>
        </w:rPr>
        <w:tab/>
      </w:r>
      <w:r w:rsidRPr="0089150A">
        <w:rPr>
          <w:spacing w:val="-1"/>
          <w:w w:val="105"/>
          <w:sz w:val="24"/>
          <w:szCs w:val="24"/>
        </w:rPr>
        <w:t>резистор,</w:t>
      </w:r>
      <w:r w:rsidRPr="0089150A">
        <w:rPr>
          <w:w w:val="105"/>
          <w:sz w:val="24"/>
          <w:szCs w:val="24"/>
        </w:rPr>
        <w:t>отсопротивлениярезистораинапряжениянарезисторе.</w:t>
      </w:r>
    </w:p>
    <w:p w:rsidR="004F6E34" w:rsidRPr="0089150A" w:rsidRDefault="00992C5C">
      <w:pPr>
        <w:pStyle w:val="a3"/>
        <w:spacing w:line="247" w:lineRule="auto"/>
        <w:ind w:right="980"/>
        <w:jc w:val="left"/>
        <w:rPr>
          <w:sz w:val="24"/>
          <w:szCs w:val="24"/>
        </w:rPr>
      </w:pPr>
      <w:r w:rsidRPr="0089150A">
        <w:rPr>
          <w:w w:val="105"/>
          <w:sz w:val="24"/>
          <w:szCs w:val="24"/>
        </w:rPr>
        <w:t>Опыты,демонстрирующиезависимостьэлектрическогосопротивленияпроводникаот егодлины,площадипоперечногосеченияиматериала.</w:t>
      </w:r>
    </w:p>
    <w:p w:rsidR="004F6E34" w:rsidRPr="0089150A" w:rsidRDefault="00992C5C">
      <w:pPr>
        <w:pStyle w:val="a3"/>
        <w:spacing w:line="254" w:lineRule="auto"/>
        <w:jc w:val="left"/>
        <w:rPr>
          <w:sz w:val="24"/>
          <w:szCs w:val="24"/>
        </w:rPr>
      </w:pPr>
      <w:r w:rsidRPr="0089150A">
        <w:rPr>
          <w:w w:val="105"/>
          <w:sz w:val="24"/>
          <w:szCs w:val="24"/>
        </w:rPr>
        <w:t>Проверкаправиласложениянапряженийприпоследовательномсоединениидвухрезисторов.</w:t>
      </w:r>
    </w:p>
    <w:p w:rsidR="004F6E34" w:rsidRPr="0089150A" w:rsidRDefault="00992C5C">
      <w:pPr>
        <w:pStyle w:val="a3"/>
        <w:spacing w:line="247" w:lineRule="auto"/>
        <w:ind w:left="1604" w:right="980" w:firstLine="0"/>
        <w:jc w:val="left"/>
        <w:rPr>
          <w:sz w:val="24"/>
          <w:szCs w:val="24"/>
        </w:rPr>
      </w:pPr>
      <w:r w:rsidRPr="0089150A">
        <w:rPr>
          <w:w w:val="105"/>
          <w:sz w:val="24"/>
          <w:szCs w:val="24"/>
        </w:rPr>
        <w:t>Проверкаправиладлясилытокаприпараллельномсоединениирезисторов.Определениеработыэлектрическоготока,идущегочерез резистор.</w:t>
      </w:r>
    </w:p>
    <w:p w:rsidR="004F6E34" w:rsidRPr="0089150A" w:rsidRDefault="00992C5C">
      <w:pPr>
        <w:pStyle w:val="a3"/>
        <w:tabs>
          <w:tab w:val="left" w:pos="3475"/>
          <w:tab w:val="left" w:pos="5207"/>
          <w:tab w:val="left" w:pos="6157"/>
          <w:tab w:val="left" w:pos="7100"/>
          <w:tab w:val="left" w:pos="8416"/>
          <w:tab w:val="left" w:pos="9402"/>
        </w:tabs>
        <w:spacing w:line="249" w:lineRule="auto"/>
        <w:ind w:left="1604" w:right="980" w:firstLine="0"/>
        <w:jc w:val="left"/>
        <w:rPr>
          <w:sz w:val="24"/>
          <w:szCs w:val="24"/>
        </w:rPr>
      </w:pPr>
      <w:r w:rsidRPr="0089150A">
        <w:rPr>
          <w:w w:val="105"/>
          <w:sz w:val="24"/>
          <w:szCs w:val="24"/>
        </w:rPr>
        <w:t>Определение мощности электрического тока, выделяемой на резисторе.Исследование</w:t>
      </w:r>
      <w:r w:rsidRPr="0089150A">
        <w:rPr>
          <w:w w:val="105"/>
          <w:sz w:val="24"/>
          <w:szCs w:val="24"/>
        </w:rPr>
        <w:tab/>
        <w:t>зависимости</w:t>
      </w:r>
      <w:r w:rsidRPr="0089150A">
        <w:rPr>
          <w:w w:val="105"/>
          <w:sz w:val="24"/>
          <w:szCs w:val="24"/>
        </w:rPr>
        <w:tab/>
        <w:t>силы</w:t>
      </w:r>
      <w:r w:rsidRPr="0089150A">
        <w:rPr>
          <w:w w:val="105"/>
          <w:sz w:val="24"/>
          <w:szCs w:val="24"/>
        </w:rPr>
        <w:tab/>
        <w:t>тока,</w:t>
      </w:r>
      <w:r w:rsidRPr="0089150A">
        <w:rPr>
          <w:w w:val="105"/>
          <w:sz w:val="24"/>
          <w:szCs w:val="24"/>
        </w:rPr>
        <w:tab/>
        <w:t>идущего</w:t>
      </w:r>
      <w:r w:rsidRPr="0089150A">
        <w:rPr>
          <w:w w:val="105"/>
          <w:sz w:val="24"/>
          <w:szCs w:val="24"/>
        </w:rPr>
        <w:tab/>
        <w:t>через</w:t>
      </w:r>
      <w:r w:rsidRPr="0089150A">
        <w:rPr>
          <w:w w:val="105"/>
          <w:sz w:val="24"/>
          <w:szCs w:val="24"/>
        </w:rPr>
        <w:tab/>
      </w:r>
      <w:r w:rsidRPr="0089150A">
        <w:rPr>
          <w:sz w:val="24"/>
          <w:szCs w:val="24"/>
        </w:rPr>
        <w:t>лампочку,</w:t>
      </w:r>
    </w:p>
    <w:p w:rsidR="004F6E34" w:rsidRPr="0089150A" w:rsidRDefault="00992C5C">
      <w:pPr>
        <w:pStyle w:val="a3"/>
        <w:spacing w:line="262" w:lineRule="exact"/>
        <w:ind w:firstLine="0"/>
        <w:jc w:val="left"/>
        <w:rPr>
          <w:sz w:val="24"/>
          <w:szCs w:val="24"/>
        </w:rPr>
      </w:pPr>
      <w:r w:rsidRPr="0089150A">
        <w:rPr>
          <w:w w:val="105"/>
          <w:sz w:val="24"/>
          <w:szCs w:val="24"/>
        </w:rPr>
        <w:t>отнапряжениянаней.</w:t>
      </w:r>
    </w:p>
    <w:p w:rsidR="004F6E34" w:rsidRPr="0089150A" w:rsidRDefault="00992C5C">
      <w:pPr>
        <w:pStyle w:val="a3"/>
        <w:spacing w:before="17"/>
        <w:ind w:left="1604" w:firstLine="0"/>
        <w:jc w:val="left"/>
        <w:rPr>
          <w:sz w:val="24"/>
          <w:szCs w:val="24"/>
        </w:rPr>
      </w:pPr>
      <w:r w:rsidRPr="0089150A">
        <w:rPr>
          <w:w w:val="105"/>
          <w:sz w:val="24"/>
          <w:szCs w:val="24"/>
        </w:rPr>
        <w:t>ОпределениеКПДнагревателя.</w:t>
      </w:r>
    </w:p>
    <w:p w:rsidR="004F6E34" w:rsidRPr="0089150A" w:rsidRDefault="00992C5C">
      <w:pPr>
        <w:pStyle w:val="a3"/>
        <w:spacing w:before="9"/>
        <w:ind w:left="1604" w:firstLine="0"/>
        <w:jc w:val="left"/>
        <w:rPr>
          <w:sz w:val="24"/>
          <w:szCs w:val="24"/>
        </w:rPr>
      </w:pPr>
      <w:r w:rsidRPr="0089150A">
        <w:rPr>
          <w:sz w:val="24"/>
          <w:szCs w:val="24"/>
        </w:rPr>
        <w:t>Исследованиемагнитноговзаимодействияпостоянныхмагнитов.</w:t>
      </w:r>
    </w:p>
    <w:p w:rsidR="004F6E34" w:rsidRPr="0089150A" w:rsidRDefault="00992C5C">
      <w:pPr>
        <w:pStyle w:val="a3"/>
        <w:tabs>
          <w:tab w:val="left" w:pos="2870"/>
          <w:tab w:val="left" w:pos="4344"/>
          <w:tab w:val="left" w:pos="5121"/>
          <w:tab w:val="left" w:pos="6638"/>
          <w:tab w:val="left" w:pos="7882"/>
          <w:tab w:val="left" w:pos="8557"/>
          <w:tab w:val="left" w:pos="9104"/>
        </w:tabs>
        <w:spacing w:before="9" w:line="254" w:lineRule="auto"/>
        <w:ind w:right="987"/>
        <w:jc w:val="left"/>
        <w:rPr>
          <w:sz w:val="24"/>
          <w:szCs w:val="24"/>
        </w:rPr>
      </w:pPr>
      <w:r w:rsidRPr="0089150A">
        <w:rPr>
          <w:w w:val="105"/>
          <w:sz w:val="24"/>
          <w:szCs w:val="24"/>
        </w:rPr>
        <w:t>Изучение</w:t>
      </w:r>
      <w:r w:rsidRPr="0089150A">
        <w:rPr>
          <w:w w:val="105"/>
          <w:sz w:val="24"/>
          <w:szCs w:val="24"/>
        </w:rPr>
        <w:tab/>
        <w:t>магнитного</w:t>
      </w:r>
      <w:r w:rsidRPr="0089150A">
        <w:rPr>
          <w:w w:val="105"/>
          <w:sz w:val="24"/>
          <w:szCs w:val="24"/>
        </w:rPr>
        <w:tab/>
        <w:t>поля</w:t>
      </w:r>
      <w:r w:rsidRPr="0089150A">
        <w:rPr>
          <w:w w:val="105"/>
          <w:sz w:val="24"/>
          <w:szCs w:val="24"/>
        </w:rPr>
        <w:tab/>
        <w:t>постоянных</w:t>
      </w:r>
      <w:r w:rsidRPr="0089150A">
        <w:rPr>
          <w:w w:val="105"/>
          <w:sz w:val="24"/>
          <w:szCs w:val="24"/>
        </w:rPr>
        <w:tab/>
        <w:t>магнитов</w:t>
      </w:r>
      <w:r w:rsidRPr="0089150A">
        <w:rPr>
          <w:w w:val="105"/>
          <w:sz w:val="24"/>
          <w:szCs w:val="24"/>
        </w:rPr>
        <w:tab/>
        <w:t>при</w:t>
      </w:r>
      <w:r w:rsidRPr="0089150A">
        <w:rPr>
          <w:w w:val="105"/>
          <w:sz w:val="24"/>
          <w:szCs w:val="24"/>
        </w:rPr>
        <w:tab/>
        <w:t>их</w:t>
      </w:r>
      <w:r w:rsidRPr="0089150A">
        <w:rPr>
          <w:w w:val="105"/>
          <w:sz w:val="24"/>
          <w:szCs w:val="24"/>
        </w:rPr>
        <w:tab/>
      </w:r>
      <w:r w:rsidRPr="0089150A">
        <w:rPr>
          <w:spacing w:val="-2"/>
          <w:w w:val="105"/>
          <w:sz w:val="24"/>
          <w:szCs w:val="24"/>
        </w:rPr>
        <w:t>объединении</w:t>
      </w:r>
      <w:r w:rsidRPr="0089150A">
        <w:rPr>
          <w:w w:val="105"/>
          <w:sz w:val="24"/>
          <w:szCs w:val="24"/>
        </w:rPr>
        <w:t>иразделении.</w:t>
      </w:r>
    </w:p>
    <w:p w:rsidR="004F6E34" w:rsidRPr="0089150A" w:rsidRDefault="00992C5C">
      <w:pPr>
        <w:pStyle w:val="a3"/>
        <w:spacing w:line="258" w:lineRule="exact"/>
        <w:ind w:left="1604" w:firstLine="0"/>
        <w:jc w:val="left"/>
        <w:rPr>
          <w:sz w:val="24"/>
          <w:szCs w:val="24"/>
        </w:rPr>
      </w:pPr>
      <w:r w:rsidRPr="0089150A">
        <w:rPr>
          <w:sz w:val="24"/>
          <w:szCs w:val="24"/>
        </w:rPr>
        <w:t>Исследованиедействияэлектрическоготоканамагнитнуюстрелку.</w:t>
      </w:r>
    </w:p>
    <w:p w:rsidR="004F6E34" w:rsidRPr="0089150A" w:rsidRDefault="00992C5C">
      <w:pPr>
        <w:pStyle w:val="a3"/>
        <w:tabs>
          <w:tab w:val="left" w:pos="2755"/>
          <w:tab w:val="left" w:pos="5042"/>
          <w:tab w:val="left" w:pos="6682"/>
          <w:tab w:val="left" w:pos="7560"/>
          <w:tab w:val="left" w:pos="9566"/>
        </w:tabs>
        <w:spacing w:before="9" w:line="254" w:lineRule="auto"/>
        <w:ind w:right="985"/>
        <w:jc w:val="left"/>
        <w:rPr>
          <w:sz w:val="24"/>
          <w:szCs w:val="24"/>
        </w:rPr>
      </w:pPr>
      <w:r w:rsidRPr="0089150A">
        <w:rPr>
          <w:w w:val="105"/>
          <w:sz w:val="24"/>
          <w:szCs w:val="24"/>
        </w:rPr>
        <w:t>Опыты,</w:t>
      </w:r>
      <w:r w:rsidRPr="0089150A">
        <w:rPr>
          <w:w w:val="105"/>
          <w:sz w:val="24"/>
          <w:szCs w:val="24"/>
        </w:rPr>
        <w:tab/>
        <w:t>демонстрирующие</w:t>
      </w:r>
      <w:r w:rsidRPr="0089150A">
        <w:rPr>
          <w:w w:val="105"/>
          <w:sz w:val="24"/>
          <w:szCs w:val="24"/>
        </w:rPr>
        <w:tab/>
        <w:t>зависимость</w:t>
      </w:r>
      <w:r w:rsidRPr="0089150A">
        <w:rPr>
          <w:w w:val="105"/>
          <w:sz w:val="24"/>
          <w:szCs w:val="24"/>
        </w:rPr>
        <w:tab/>
        <w:t>силы</w:t>
      </w:r>
      <w:r w:rsidRPr="0089150A">
        <w:rPr>
          <w:w w:val="105"/>
          <w:sz w:val="24"/>
          <w:szCs w:val="24"/>
        </w:rPr>
        <w:tab/>
        <w:t>взаимодействия</w:t>
      </w:r>
      <w:r w:rsidRPr="0089150A">
        <w:rPr>
          <w:w w:val="105"/>
          <w:sz w:val="24"/>
          <w:szCs w:val="24"/>
        </w:rPr>
        <w:tab/>
      </w:r>
      <w:r w:rsidRPr="0089150A">
        <w:rPr>
          <w:spacing w:val="-2"/>
          <w:w w:val="105"/>
          <w:sz w:val="24"/>
          <w:szCs w:val="24"/>
        </w:rPr>
        <w:t>катушки</w:t>
      </w:r>
      <w:r w:rsidRPr="0089150A">
        <w:rPr>
          <w:w w:val="105"/>
          <w:sz w:val="24"/>
          <w:szCs w:val="24"/>
        </w:rPr>
        <w:t>стокомимагнитаот силытокаинаправлениятокавкатушке.</w:t>
      </w:r>
    </w:p>
    <w:p w:rsidR="004F6E34" w:rsidRPr="0089150A" w:rsidRDefault="00992C5C">
      <w:pPr>
        <w:pStyle w:val="a3"/>
        <w:spacing w:line="247" w:lineRule="auto"/>
        <w:ind w:left="1604" w:right="3606" w:firstLine="0"/>
        <w:jc w:val="left"/>
        <w:rPr>
          <w:sz w:val="24"/>
          <w:szCs w:val="24"/>
        </w:rPr>
      </w:pPr>
      <w:r w:rsidRPr="0089150A">
        <w:rPr>
          <w:sz w:val="24"/>
          <w:szCs w:val="24"/>
        </w:rPr>
        <w:t>Изучение действиямагнитного поля напроводникстоком.</w:t>
      </w:r>
      <w:r w:rsidRPr="0089150A">
        <w:rPr>
          <w:w w:val="105"/>
          <w:sz w:val="24"/>
          <w:szCs w:val="24"/>
        </w:rPr>
        <w:t>Конструированиеиизучениеработыэлектродвигателя.</w:t>
      </w:r>
    </w:p>
    <w:p w:rsidR="004F6E34" w:rsidRPr="0089150A" w:rsidRDefault="00992C5C">
      <w:pPr>
        <w:pStyle w:val="a3"/>
        <w:spacing w:before="4"/>
        <w:ind w:left="1604" w:firstLine="0"/>
        <w:jc w:val="left"/>
        <w:rPr>
          <w:sz w:val="24"/>
          <w:szCs w:val="24"/>
        </w:rPr>
      </w:pPr>
      <w:r w:rsidRPr="0089150A">
        <w:rPr>
          <w:sz w:val="24"/>
          <w:szCs w:val="24"/>
        </w:rPr>
        <w:t>ИзмерениеКПДэлектродвигательнойустановки.</w:t>
      </w:r>
    </w:p>
    <w:p w:rsidR="004F6E34" w:rsidRPr="0089150A" w:rsidRDefault="00992C5C">
      <w:pPr>
        <w:pStyle w:val="a3"/>
        <w:spacing w:before="9" w:line="249" w:lineRule="auto"/>
        <w:ind w:right="989"/>
        <w:rPr>
          <w:sz w:val="24"/>
          <w:szCs w:val="24"/>
        </w:rPr>
      </w:pPr>
      <w:r w:rsidRPr="0089150A">
        <w:rPr>
          <w:w w:val="105"/>
          <w:sz w:val="24"/>
          <w:szCs w:val="24"/>
        </w:rPr>
        <w:t>Опытыпоисследованиюявленияэлектромагнитнойиндукции:исследованиеизмененийзначенияинаправленияиндукционного тока.</w:t>
      </w:r>
    </w:p>
    <w:p w:rsidR="004F6E34" w:rsidRPr="0089150A" w:rsidRDefault="00992C5C">
      <w:pPr>
        <w:pStyle w:val="1"/>
        <w:spacing w:before="12"/>
        <w:rPr>
          <w:sz w:val="24"/>
          <w:szCs w:val="24"/>
        </w:rPr>
      </w:pPr>
      <w:r w:rsidRPr="0089150A">
        <w:rPr>
          <w:w w:val="105"/>
          <w:sz w:val="24"/>
          <w:szCs w:val="24"/>
        </w:rPr>
        <w:t>Содержаниеобученияв9классе.</w:t>
      </w:r>
    </w:p>
    <w:p w:rsidR="004F6E34" w:rsidRPr="0089150A" w:rsidRDefault="00992C5C">
      <w:pPr>
        <w:pStyle w:val="a3"/>
        <w:spacing w:before="2"/>
        <w:ind w:left="1604" w:firstLine="0"/>
        <w:rPr>
          <w:sz w:val="24"/>
          <w:szCs w:val="24"/>
        </w:rPr>
      </w:pPr>
      <w:r w:rsidRPr="0089150A">
        <w:rPr>
          <w:sz w:val="24"/>
          <w:szCs w:val="24"/>
        </w:rPr>
        <w:t>Раздел8.Механическиеявления.</w:t>
      </w:r>
    </w:p>
    <w:p w:rsidR="004F6E34" w:rsidRPr="0089150A" w:rsidRDefault="00992C5C">
      <w:pPr>
        <w:pStyle w:val="a3"/>
        <w:spacing w:before="9" w:line="252" w:lineRule="auto"/>
        <w:ind w:right="982"/>
        <w:rPr>
          <w:sz w:val="24"/>
          <w:szCs w:val="24"/>
        </w:rPr>
      </w:pPr>
      <w:r w:rsidRPr="0089150A">
        <w:rPr>
          <w:w w:val="105"/>
          <w:sz w:val="24"/>
          <w:szCs w:val="24"/>
        </w:rPr>
        <w:t>Механическое движение. Материальная точка. Система отсчёта. Относительностьмеханическогодвижения.Равномерноепрямолинейноедвижение.Неравномерноепрямолинейноедвижение.Средняяимгновеннаяскоростьтела</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принеравномерномдвижении.</w:t>
      </w:r>
    </w:p>
    <w:p w:rsidR="004F6E34" w:rsidRPr="0089150A" w:rsidRDefault="00992C5C">
      <w:pPr>
        <w:pStyle w:val="a3"/>
        <w:spacing w:before="16" w:line="247" w:lineRule="auto"/>
        <w:ind w:right="980"/>
        <w:rPr>
          <w:sz w:val="24"/>
          <w:szCs w:val="24"/>
        </w:rPr>
      </w:pPr>
      <w:r w:rsidRPr="0089150A">
        <w:rPr>
          <w:w w:val="105"/>
          <w:sz w:val="24"/>
          <w:szCs w:val="24"/>
        </w:rPr>
        <w:t>Ускорение. Равноускоренное прямолинейное движение. Свободное падение. ОпытыГалилея.</w:t>
      </w:r>
    </w:p>
    <w:p w:rsidR="004F6E34" w:rsidRPr="0089150A" w:rsidRDefault="00992C5C">
      <w:pPr>
        <w:pStyle w:val="a3"/>
        <w:spacing w:before="3" w:line="254" w:lineRule="auto"/>
        <w:ind w:right="987"/>
        <w:rPr>
          <w:sz w:val="24"/>
          <w:szCs w:val="24"/>
        </w:rPr>
      </w:pPr>
      <w:r w:rsidRPr="0089150A">
        <w:rPr>
          <w:w w:val="105"/>
          <w:sz w:val="24"/>
          <w:szCs w:val="24"/>
        </w:rPr>
        <w:t>Равномерное движение по окружности. Период и частота обращения. Линейная иугловаяскорости.Центростремительноеускорение.</w:t>
      </w:r>
    </w:p>
    <w:p w:rsidR="004F6E34" w:rsidRPr="0089150A" w:rsidRDefault="00992C5C">
      <w:pPr>
        <w:pStyle w:val="a3"/>
        <w:spacing w:line="247" w:lineRule="auto"/>
        <w:ind w:right="972"/>
        <w:rPr>
          <w:sz w:val="24"/>
          <w:szCs w:val="24"/>
        </w:rPr>
      </w:pPr>
      <w:r w:rsidRPr="0089150A">
        <w:rPr>
          <w:w w:val="105"/>
          <w:sz w:val="24"/>
          <w:szCs w:val="24"/>
        </w:rPr>
        <w:t>Первый закон Ньютона. Второй закон Ньютона. Третий закон Ньютона. Принципсуперпозициисил.</w:t>
      </w:r>
    </w:p>
    <w:p w:rsidR="004F6E34" w:rsidRPr="0089150A" w:rsidRDefault="00992C5C">
      <w:pPr>
        <w:pStyle w:val="a3"/>
        <w:spacing w:before="3" w:line="249" w:lineRule="auto"/>
        <w:ind w:right="982"/>
        <w:rPr>
          <w:sz w:val="24"/>
          <w:szCs w:val="24"/>
        </w:rPr>
      </w:pPr>
      <w:r w:rsidRPr="0089150A">
        <w:rPr>
          <w:w w:val="105"/>
          <w:sz w:val="24"/>
          <w:szCs w:val="24"/>
        </w:rPr>
        <w:t>Сила упругости. Закон Гука. Силатрения:сила тренияскольжения, сила тренияпокоя,другиевидытрения.</w:t>
      </w:r>
    </w:p>
    <w:p w:rsidR="004F6E34" w:rsidRPr="0089150A" w:rsidRDefault="00992C5C">
      <w:pPr>
        <w:pStyle w:val="a3"/>
        <w:spacing w:line="252" w:lineRule="auto"/>
        <w:ind w:right="976"/>
        <w:rPr>
          <w:sz w:val="24"/>
          <w:szCs w:val="24"/>
        </w:rPr>
      </w:pPr>
      <w:r w:rsidRPr="0089150A">
        <w:rPr>
          <w:w w:val="105"/>
          <w:sz w:val="24"/>
          <w:szCs w:val="24"/>
        </w:rPr>
        <w:t>Силатяжестиизаконвсемирноготяготения.Ускорениесвободногопадения.ДвижениепланетвокругСолнца(МС).Перваякосмическаяскорость.Невесомостьиперегрузки.</w:t>
      </w:r>
    </w:p>
    <w:p w:rsidR="004F6E34" w:rsidRPr="0089150A" w:rsidRDefault="00992C5C">
      <w:pPr>
        <w:pStyle w:val="a3"/>
        <w:spacing w:line="254" w:lineRule="auto"/>
        <w:ind w:right="987"/>
        <w:rPr>
          <w:sz w:val="24"/>
          <w:szCs w:val="24"/>
        </w:rPr>
      </w:pPr>
      <w:r w:rsidRPr="0089150A">
        <w:rPr>
          <w:w w:val="105"/>
          <w:sz w:val="24"/>
          <w:szCs w:val="24"/>
        </w:rPr>
        <w:t>Равновесие материальной точки. Абсолютно твёрдое тело. Равновесие твёрдого теласзакреплённойосьювращения.Момент силы.Центртяжести.</w:t>
      </w:r>
    </w:p>
    <w:p w:rsidR="004F6E34" w:rsidRPr="0089150A" w:rsidRDefault="00992C5C">
      <w:pPr>
        <w:pStyle w:val="a3"/>
        <w:spacing w:line="258" w:lineRule="exact"/>
        <w:ind w:left="1604" w:firstLine="0"/>
        <w:rPr>
          <w:sz w:val="24"/>
          <w:szCs w:val="24"/>
        </w:rPr>
      </w:pPr>
      <w:r w:rsidRPr="0089150A">
        <w:rPr>
          <w:w w:val="105"/>
          <w:sz w:val="24"/>
          <w:szCs w:val="24"/>
        </w:rPr>
        <w:t>Импульстела.Изменениеимпульса.Импульссилы.Законсохраненияимпульса.</w:t>
      </w:r>
    </w:p>
    <w:p w:rsidR="004F6E34" w:rsidRPr="0089150A" w:rsidRDefault="00992C5C">
      <w:pPr>
        <w:pStyle w:val="a3"/>
        <w:spacing w:before="3"/>
        <w:ind w:firstLine="0"/>
        <w:rPr>
          <w:sz w:val="24"/>
          <w:szCs w:val="24"/>
        </w:rPr>
      </w:pPr>
      <w:r w:rsidRPr="0089150A">
        <w:rPr>
          <w:sz w:val="24"/>
          <w:szCs w:val="24"/>
        </w:rPr>
        <w:t>Реактивноедвижение(МС).</w:t>
      </w:r>
    </w:p>
    <w:p w:rsidR="004F6E34" w:rsidRPr="0089150A" w:rsidRDefault="00992C5C">
      <w:pPr>
        <w:pStyle w:val="a3"/>
        <w:spacing w:before="16" w:line="249" w:lineRule="auto"/>
        <w:ind w:right="984"/>
        <w:rPr>
          <w:sz w:val="24"/>
          <w:szCs w:val="24"/>
        </w:rPr>
      </w:pPr>
      <w:r w:rsidRPr="0089150A">
        <w:rPr>
          <w:w w:val="105"/>
          <w:sz w:val="24"/>
          <w:szCs w:val="24"/>
        </w:rPr>
        <w:t>Механическая работа и мощность. Работа сил тяжести, упругости, трения. Связьэнергиииработы.Потенциальнаяэнергиятела,поднятогонадповерхностьюземли.Потенциальная      энергия      сжатой      пружины.      Кинетическая      энергия.      Теоремаокинетическойэнергии.Законсохранениямеханическойэнергии.</w:t>
      </w:r>
    </w:p>
    <w:p w:rsidR="004F6E34" w:rsidRPr="0089150A" w:rsidRDefault="00992C5C">
      <w:pPr>
        <w:pStyle w:val="a3"/>
        <w:spacing w:before="2"/>
        <w:ind w:left="1604" w:firstLine="0"/>
        <w:jc w:val="left"/>
        <w:rPr>
          <w:sz w:val="24"/>
          <w:szCs w:val="24"/>
        </w:rPr>
      </w:pPr>
      <w:r w:rsidRPr="0089150A">
        <w:rPr>
          <w:w w:val="105"/>
          <w:sz w:val="24"/>
          <w:szCs w:val="24"/>
        </w:rPr>
        <w:t>Демонстрации.</w:t>
      </w:r>
    </w:p>
    <w:p w:rsidR="004F6E34" w:rsidRPr="0089150A" w:rsidRDefault="00992C5C">
      <w:pPr>
        <w:pStyle w:val="a3"/>
        <w:spacing w:before="9"/>
        <w:ind w:left="1604" w:firstLine="0"/>
        <w:jc w:val="left"/>
        <w:rPr>
          <w:sz w:val="24"/>
          <w:szCs w:val="24"/>
        </w:rPr>
      </w:pPr>
      <w:r w:rsidRPr="0089150A">
        <w:rPr>
          <w:sz w:val="24"/>
          <w:szCs w:val="24"/>
        </w:rPr>
        <w:t>Наблюдениемеханическогодвижениятелаотносительноразныхтелотсчёта.</w:t>
      </w:r>
    </w:p>
    <w:p w:rsidR="004F6E34" w:rsidRPr="0089150A" w:rsidRDefault="00992C5C">
      <w:pPr>
        <w:pStyle w:val="a3"/>
        <w:spacing w:before="17" w:line="247" w:lineRule="auto"/>
        <w:ind w:right="980"/>
        <w:jc w:val="left"/>
        <w:rPr>
          <w:sz w:val="24"/>
          <w:szCs w:val="24"/>
        </w:rPr>
      </w:pPr>
      <w:r w:rsidRPr="0089150A">
        <w:rPr>
          <w:w w:val="105"/>
          <w:sz w:val="24"/>
          <w:szCs w:val="24"/>
        </w:rPr>
        <w:t>Сравнениепутейитраекторий движенияодногоитогоже телаотносительно разныхтел отсчёта.</w:t>
      </w:r>
    </w:p>
    <w:p w:rsidR="004F6E34" w:rsidRPr="0089150A" w:rsidRDefault="00992C5C">
      <w:pPr>
        <w:pStyle w:val="a3"/>
        <w:spacing w:before="2" w:line="254" w:lineRule="auto"/>
        <w:ind w:left="1604" w:right="3606" w:firstLine="0"/>
        <w:jc w:val="left"/>
        <w:rPr>
          <w:sz w:val="24"/>
          <w:szCs w:val="24"/>
        </w:rPr>
      </w:pPr>
      <w:r w:rsidRPr="0089150A">
        <w:rPr>
          <w:sz w:val="24"/>
          <w:szCs w:val="24"/>
        </w:rPr>
        <w:t>Измерениескоростииускорения прямолинейногодвижения.</w:t>
      </w:r>
      <w:r w:rsidRPr="0089150A">
        <w:rPr>
          <w:w w:val="105"/>
          <w:sz w:val="24"/>
          <w:szCs w:val="24"/>
        </w:rPr>
        <w:t>Исследованиепризнаковравноускоренногодвижения.</w:t>
      </w:r>
    </w:p>
    <w:p w:rsidR="004F6E34" w:rsidRPr="0089150A" w:rsidRDefault="00992C5C">
      <w:pPr>
        <w:pStyle w:val="a3"/>
        <w:spacing w:line="258" w:lineRule="exact"/>
        <w:ind w:left="1604" w:firstLine="0"/>
        <w:jc w:val="left"/>
        <w:rPr>
          <w:sz w:val="24"/>
          <w:szCs w:val="24"/>
        </w:rPr>
      </w:pPr>
      <w:r w:rsidRPr="0089150A">
        <w:rPr>
          <w:sz w:val="24"/>
          <w:szCs w:val="24"/>
        </w:rPr>
        <w:t>Наблюдениедвижениятелапоокружности.</w:t>
      </w:r>
    </w:p>
    <w:p w:rsidR="004F6E34" w:rsidRPr="0089150A" w:rsidRDefault="00992C5C">
      <w:pPr>
        <w:pStyle w:val="a3"/>
        <w:spacing w:before="10" w:line="254" w:lineRule="auto"/>
        <w:ind w:right="980"/>
        <w:jc w:val="left"/>
        <w:rPr>
          <w:sz w:val="24"/>
          <w:szCs w:val="24"/>
        </w:rPr>
      </w:pPr>
      <w:r w:rsidRPr="0089150A">
        <w:rPr>
          <w:w w:val="105"/>
          <w:sz w:val="24"/>
          <w:szCs w:val="24"/>
        </w:rPr>
        <w:t>Наблюдениемеханическихявлений,происходящихвсистемеотсчёта«Тележка»приеёравномерномиускоренномдвиженииотносительнокабинетафизики.</w:t>
      </w:r>
    </w:p>
    <w:p w:rsidR="004F6E34" w:rsidRPr="0089150A" w:rsidRDefault="00992C5C">
      <w:pPr>
        <w:pStyle w:val="a3"/>
        <w:spacing w:line="247" w:lineRule="auto"/>
        <w:ind w:left="1604" w:right="2001" w:firstLine="0"/>
        <w:jc w:val="left"/>
        <w:rPr>
          <w:sz w:val="24"/>
          <w:szCs w:val="24"/>
        </w:rPr>
      </w:pPr>
      <w:r w:rsidRPr="0089150A">
        <w:rPr>
          <w:w w:val="105"/>
          <w:sz w:val="24"/>
          <w:szCs w:val="24"/>
        </w:rPr>
        <w:t>Зависимостьускорениятелаотмассытелаидействующейнанегосилы.Наблюдениеравенствасилпривзаимодействиител.</w:t>
      </w:r>
    </w:p>
    <w:p w:rsidR="004F6E34" w:rsidRPr="0089150A" w:rsidRDefault="00992C5C">
      <w:pPr>
        <w:pStyle w:val="a3"/>
        <w:spacing w:before="3" w:line="249" w:lineRule="auto"/>
        <w:ind w:left="1604" w:right="4855" w:firstLine="0"/>
        <w:jc w:val="left"/>
        <w:rPr>
          <w:sz w:val="24"/>
          <w:szCs w:val="24"/>
        </w:rPr>
      </w:pPr>
      <w:r w:rsidRPr="0089150A">
        <w:rPr>
          <w:w w:val="105"/>
          <w:sz w:val="24"/>
          <w:szCs w:val="24"/>
        </w:rPr>
        <w:t>Изменениевесателаприускоренномдвижении.Передачаимпульсапривзаимодействиител.</w:t>
      </w:r>
    </w:p>
    <w:p w:rsidR="004F6E34" w:rsidRPr="0089150A" w:rsidRDefault="00992C5C">
      <w:pPr>
        <w:pStyle w:val="a3"/>
        <w:spacing w:line="262" w:lineRule="exact"/>
        <w:ind w:left="1604" w:firstLine="0"/>
        <w:jc w:val="left"/>
        <w:rPr>
          <w:sz w:val="24"/>
          <w:szCs w:val="24"/>
        </w:rPr>
      </w:pPr>
      <w:r w:rsidRPr="0089150A">
        <w:rPr>
          <w:w w:val="105"/>
          <w:sz w:val="24"/>
          <w:szCs w:val="24"/>
        </w:rPr>
        <w:t>Преобразованияэнергиипривзаимодействиител.</w:t>
      </w:r>
    </w:p>
    <w:p w:rsidR="004F6E34" w:rsidRPr="0089150A" w:rsidRDefault="00992C5C">
      <w:pPr>
        <w:pStyle w:val="a3"/>
        <w:spacing w:before="17"/>
        <w:ind w:left="1604" w:firstLine="0"/>
        <w:jc w:val="left"/>
        <w:rPr>
          <w:sz w:val="24"/>
          <w:szCs w:val="24"/>
        </w:rPr>
      </w:pPr>
      <w:r w:rsidRPr="0089150A">
        <w:rPr>
          <w:sz w:val="24"/>
          <w:szCs w:val="24"/>
        </w:rPr>
        <w:t>Сохранениеимпульсапринеупругомвзаимодействии.</w:t>
      </w:r>
    </w:p>
    <w:p w:rsidR="004F6E34" w:rsidRPr="0089150A" w:rsidRDefault="00992C5C">
      <w:pPr>
        <w:pStyle w:val="a3"/>
        <w:spacing w:before="9" w:line="249" w:lineRule="auto"/>
        <w:ind w:left="1604" w:right="2522" w:firstLine="0"/>
        <w:jc w:val="left"/>
        <w:rPr>
          <w:sz w:val="24"/>
          <w:szCs w:val="24"/>
        </w:rPr>
      </w:pPr>
      <w:r w:rsidRPr="0089150A">
        <w:rPr>
          <w:sz w:val="24"/>
          <w:szCs w:val="24"/>
        </w:rPr>
        <w:t>Сохранение импульсаприабсолютноупругомвзаимодействии.</w:t>
      </w:r>
      <w:r w:rsidRPr="0089150A">
        <w:rPr>
          <w:w w:val="105"/>
          <w:sz w:val="24"/>
          <w:szCs w:val="24"/>
        </w:rPr>
        <w:t>Наблюдениереактивногодвижения.</w:t>
      </w:r>
    </w:p>
    <w:p w:rsidR="004F6E34" w:rsidRPr="0089150A" w:rsidRDefault="00992C5C">
      <w:pPr>
        <w:pStyle w:val="a3"/>
        <w:spacing w:before="5"/>
        <w:ind w:left="1604" w:firstLine="0"/>
        <w:jc w:val="left"/>
        <w:rPr>
          <w:sz w:val="24"/>
          <w:szCs w:val="24"/>
        </w:rPr>
      </w:pPr>
      <w:r w:rsidRPr="0089150A">
        <w:rPr>
          <w:w w:val="105"/>
          <w:sz w:val="24"/>
          <w:szCs w:val="24"/>
        </w:rPr>
        <w:t>Сохранениемеханическойэнергииприсвободномпадении.</w:t>
      </w:r>
    </w:p>
    <w:p w:rsidR="004F6E34" w:rsidRPr="0089150A" w:rsidRDefault="00992C5C">
      <w:pPr>
        <w:pStyle w:val="a3"/>
        <w:spacing w:before="9" w:line="247" w:lineRule="auto"/>
        <w:ind w:left="1604" w:right="980" w:firstLine="0"/>
        <w:jc w:val="left"/>
        <w:rPr>
          <w:sz w:val="24"/>
          <w:szCs w:val="24"/>
        </w:rPr>
      </w:pPr>
      <w:r w:rsidRPr="0089150A">
        <w:rPr>
          <w:w w:val="105"/>
          <w:sz w:val="24"/>
          <w:szCs w:val="24"/>
        </w:rPr>
        <w:t>Сохранениемеханическойэнергиипридвижениителаподдействиемпружины.Лабораторныеработыиопыты.</w:t>
      </w:r>
    </w:p>
    <w:p w:rsidR="004F6E34" w:rsidRPr="0089150A" w:rsidRDefault="00992C5C">
      <w:pPr>
        <w:pStyle w:val="a3"/>
        <w:spacing w:before="10" w:line="247" w:lineRule="auto"/>
        <w:ind w:right="987"/>
        <w:rPr>
          <w:sz w:val="24"/>
          <w:szCs w:val="24"/>
        </w:rPr>
      </w:pPr>
      <w:r w:rsidRPr="0089150A">
        <w:rPr>
          <w:w w:val="105"/>
          <w:sz w:val="24"/>
          <w:szCs w:val="24"/>
        </w:rPr>
        <w:t>Конструирование тракта для разгона и дальнейшего равномерного движения шарикаилитележки.</w:t>
      </w:r>
    </w:p>
    <w:p w:rsidR="004F6E34" w:rsidRPr="0089150A" w:rsidRDefault="00992C5C">
      <w:pPr>
        <w:pStyle w:val="a3"/>
        <w:spacing w:before="2" w:line="254" w:lineRule="auto"/>
        <w:ind w:right="986"/>
        <w:rPr>
          <w:sz w:val="24"/>
          <w:szCs w:val="24"/>
        </w:rPr>
      </w:pPr>
      <w:r w:rsidRPr="0089150A">
        <w:rPr>
          <w:w w:val="105"/>
          <w:sz w:val="24"/>
          <w:szCs w:val="24"/>
        </w:rPr>
        <w:t>Определение   средней    скорости    скольжения   бруска   или   движения    шарикапонаклоннойплоскости.</w:t>
      </w:r>
    </w:p>
    <w:p w:rsidR="004F6E34" w:rsidRPr="0089150A" w:rsidRDefault="00992C5C">
      <w:pPr>
        <w:pStyle w:val="a3"/>
        <w:spacing w:line="249" w:lineRule="auto"/>
        <w:ind w:right="987"/>
        <w:rPr>
          <w:sz w:val="24"/>
          <w:szCs w:val="24"/>
        </w:rPr>
      </w:pPr>
      <w:r w:rsidRPr="0089150A">
        <w:rPr>
          <w:w w:val="105"/>
          <w:sz w:val="24"/>
          <w:szCs w:val="24"/>
        </w:rPr>
        <w:t>Определениеускорениятелаприравноускоренномдвижениипонаклоннойплоскости.</w:t>
      </w:r>
    </w:p>
    <w:p w:rsidR="004F6E34" w:rsidRPr="0089150A" w:rsidRDefault="00992C5C">
      <w:pPr>
        <w:pStyle w:val="a3"/>
        <w:spacing w:line="247" w:lineRule="auto"/>
        <w:ind w:right="988"/>
        <w:rPr>
          <w:sz w:val="24"/>
          <w:szCs w:val="24"/>
        </w:rPr>
      </w:pPr>
      <w:r w:rsidRPr="0089150A">
        <w:rPr>
          <w:w w:val="105"/>
          <w:sz w:val="24"/>
          <w:szCs w:val="24"/>
        </w:rPr>
        <w:t>Исследование зависимостипутиот времениприравноускоренномдвижениибезначальнойскорости.</w:t>
      </w:r>
    </w:p>
    <w:p w:rsidR="004F6E34" w:rsidRPr="0089150A" w:rsidRDefault="00992C5C">
      <w:pPr>
        <w:pStyle w:val="a3"/>
        <w:spacing w:before="1" w:line="252" w:lineRule="auto"/>
        <w:ind w:right="986"/>
        <w:rPr>
          <w:sz w:val="24"/>
          <w:szCs w:val="24"/>
        </w:rPr>
      </w:pPr>
      <w:r w:rsidRPr="0089150A">
        <w:rPr>
          <w:w w:val="105"/>
          <w:sz w:val="24"/>
          <w:szCs w:val="24"/>
        </w:rPr>
        <w:t>Проверка гипотезы: если при равноускоренном движении без начальной скоростипутиотносятсякакряднечётныхчисел,тосоответствующиепромежуткивремениодинаковы.</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1141" w:firstLine="0"/>
        <w:rPr>
          <w:sz w:val="24"/>
          <w:szCs w:val="24"/>
        </w:rPr>
      </w:pPr>
      <w:r w:rsidRPr="0089150A">
        <w:rPr>
          <w:sz w:val="24"/>
          <w:szCs w:val="24"/>
        </w:rPr>
        <w:t>Исследование зависимости силы трения скольжения от силы нормального давления.</w:t>
      </w:r>
      <w:r w:rsidRPr="0089150A">
        <w:rPr>
          <w:w w:val="105"/>
          <w:sz w:val="24"/>
          <w:szCs w:val="24"/>
        </w:rPr>
        <w:t>Определениекоэффициентатренияскольжения.</w:t>
      </w:r>
    </w:p>
    <w:p w:rsidR="004F6E34" w:rsidRPr="0089150A" w:rsidRDefault="00992C5C">
      <w:pPr>
        <w:pStyle w:val="a3"/>
        <w:spacing w:line="258" w:lineRule="exact"/>
        <w:ind w:left="1604" w:firstLine="0"/>
        <w:rPr>
          <w:sz w:val="24"/>
          <w:szCs w:val="24"/>
        </w:rPr>
      </w:pPr>
      <w:r w:rsidRPr="0089150A">
        <w:rPr>
          <w:sz w:val="24"/>
          <w:szCs w:val="24"/>
        </w:rPr>
        <w:t>Определениежёсткостипружины.</w:t>
      </w:r>
    </w:p>
    <w:p w:rsidR="004F6E34" w:rsidRPr="0089150A" w:rsidRDefault="00992C5C">
      <w:pPr>
        <w:pStyle w:val="a3"/>
        <w:spacing w:before="9" w:line="254" w:lineRule="auto"/>
        <w:ind w:right="981"/>
        <w:rPr>
          <w:sz w:val="24"/>
          <w:szCs w:val="24"/>
        </w:rPr>
      </w:pPr>
      <w:r w:rsidRPr="0089150A">
        <w:rPr>
          <w:w w:val="105"/>
          <w:sz w:val="24"/>
          <w:szCs w:val="24"/>
        </w:rPr>
        <w:t>Определение     работы     силы     трения     при     равномерном     движении     телапогоризонтальнойповерхности.</w:t>
      </w:r>
    </w:p>
    <w:p w:rsidR="004F6E34" w:rsidRPr="0089150A" w:rsidRDefault="00992C5C">
      <w:pPr>
        <w:pStyle w:val="a3"/>
        <w:spacing w:line="247" w:lineRule="auto"/>
        <w:ind w:right="985"/>
        <w:rPr>
          <w:sz w:val="24"/>
          <w:szCs w:val="24"/>
        </w:rPr>
      </w:pPr>
      <w:r w:rsidRPr="0089150A">
        <w:rPr>
          <w:w w:val="105"/>
          <w:sz w:val="24"/>
          <w:szCs w:val="24"/>
        </w:rPr>
        <w:t>Определениеработысилыупругостиприподъёмегрузасиспользованиемнеподвижногоиподвижногоблоков.</w:t>
      </w:r>
    </w:p>
    <w:p w:rsidR="004F6E34" w:rsidRPr="0089150A" w:rsidRDefault="00992C5C">
      <w:pPr>
        <w:pStyle w:val="a3"/>
        <w:spacing w:before="4" w:line="249" w:lineRule="auto"/>
        <w:ind w:left="1604" w:right="5281" w:firstLine="0"/>
        <w:rPr>
          <w:sz w:val="24"/>
          <w:szCs w:val="24"/>
        </w:rPr>
      </w:pPr>
      <w:r w:rsidRPr="0089150A">
        <w:rPr>
          <w:w w:val="105"/>
          <w:sz w:val="24"/>
          <w:szCs w:val="24"/>
        </w:rPr>
        <w:t>Изучение закона сохранения энергии.Раздел9.Механическиеколебанияиволны.</w:t>
      </w:r>
    </w:p>
    <w:p w:rsidR="004F6E34" w:rsidRPr="0089150A" w:rsidRDefault="00992C5C">
      <w:pPr>
        <w:pStyle w:val="a3"/>
        <w:spacing w:line="252" w:lineRule="auto"/>
        <w:ind w:right="988"/>
        <w:rPr>
          <w:sz w:val="24"/>
          <w:szCs w:val="24"/>
        </w:rPr>
      </w:pPr>
      <w:r w:rsidRPr="0089150A">
        <w:rPr>
          <w:w w:val="105"/>
          <w:sz w:val="24"/>
          <w:szCs w:val="24"/>
        </w:rPr>
        <w:t>Колебательноедвижение.Основныехарактеристикиколебаний:период,частота,амплитуда.Математическийипружинныймаятники.Превращениеэнергииприколебательномдвижении.</w:t>
      </w:r>
    </w:p>
    <w:p w:rsidR="004F6E34" w:rsidRPr="0089150A" w:rsidRDefault="00992C5C">
      <w:pPr>
        <w:pStyle w:val="a3"/>
        <w:spacing w:line="252" w:lineRule="auto"/>
        <w:ind w:right="979"/>
        <w:rPr>
          <w:sz w:val="24"/>
          <w:szCs w:val="24"/>
        </w:rPr>
      </w:pPr>
      <w:r w:rsidRPr="0089150A">
        <w:rPr>
          <w:w w:val="105"/>
          <w:sz w:val="24"/>
          <w:szCs w:val="24"/>
        </w:rPr>
        <w:t>Затухающие колебания. Вынужденные колебания. Резонанс. Механические волны.Свойства механических волн. Продольные и поперечные волны. Длина волны и скорость еёраспространения.Механическиеволнывтвёрдом теле,сейсмическиеволны(МС).</w:t>
      </w:r>
    </w:p>
    <w:p w:rsidR="004F6E34" w:rsidRPr="0089150A" w:rsidRDefault="00992C5C">
      <w:pPr>
        <w:pStyle w:val="a3"/>
        <w:spacing w:line="254" w:lineRule="auto"/>
        <w:ind w:right="987"/>
        <w:rPr>
          <w:sz w:val="24"/>
          <w:szCs w:val="24"/>
        </w:rPr>
      </w:pPr>
      <w:r w:rsidRPr="0089150A">
        <w:rPr>
          <w:w w:val="105"/>
          <w:sz w:val="24"/>
          <w:szCs w:val="24"/>
        </w:rPr>
        <w:t>Звук.   Громкость   звука   и   высота   тона.   Отражение   звука.   Инфразвукиультразвук.</w:t>
      </w:r>
    </w:p>
    <w:p w:rsidR="004F6E34" w:rsidRPr="0089150A" w:rsidRDefault="00992C5C">
      <w:pPr>
        <w:pStyle w:val="a3"/>
        <w:spacing w:line="259" w:lineRule="exact"/>
        <w:ind w:left="1604" w:firstLine="0"/>
        <w:jc w:val="left"/>
        <w:rPr>
          <w:sz w:val="24"/>
          <w:szCs w:val="24"/>
        </w:rPr>
      </w:pPr>
      <w:r w:rsidRPr="0089150A">
        <w:rPr>
          <w:w w:val="105"/>
          <w:sz w:val="24"/>
          <w:szCs w:val="24"/>
        </w:rPr>
        <w:t>Демонстрации.</w:t>
      </w:r>
    </w:p>
    <w:p w:rsidR="004F6E34" w:rsidRPr="0089150A" w:rsidRDefault="00992C5C">
      <w:pPr>
        <w:pStyle w:val="a3"/>
        <w:spacing w:line="254" w:lineRule="auto"/>
        <w:ind w:left="1604" w:right="980" w:firstLine="0"/>
        <w:jc w:val="left"/>
        <w:rPr>
          <w:sz w:val="24"/>
          <w:szCs w:val="24"/>
        </w:rPr>
      </w:pPr>
      <w:r w:rsidRPr="0089150A">
        <w:rPr>
          <w:sz w:val="24"/>
          <w:szCs w:val="24"/>
        </w:rPr>
        <w:t>Наблюдениеколебанийтелподдействиемсилытяжестиисилыупругости.</w:t>
      </w:r>
      <w:r w:rsidRPr="0089150A">
        <w:rPr>
          <w:w w:val="105"/>
          <w:sz w:val="24"/>
          <w:szCs w:val="24"/>
        </w:rPr>
        <w:t>Наблюдениеколебанийгрузананитиинапружине.</w:t>
      </w:r>
    </w:p>
    <w:p w:rsidR="004F6E34" w:rsidRPr="0089150A" w:rsidRDefault="00992C5C">
      <w:pPr>
        <w:pStyle w:val="a3"/>
        <w:spacing w:line="252" w:lineRule="auto"/>
        <w:ind w:left="1604" w:right="3606" w:firstLine="0"/>
        <w:jc w:val="left"/>
        <w:rPr>
          <w:sz w:val="24"/>
          <w:szCs w:val="24"/>
        </w:rPr>
      </w:pPr>
      <w:r w:rsidRPr="0089150A">
        <w:rPr>
          <w:w w:val="105"/>
          <w:sz w:val="24"/>
          <w:szCs w:val="24"/>
        </w:rPr>
        <w:t>Наблюдение вынужденных колебаний и резонанса.</w:t>
      </w:r>
      <w:r w:rsidRPr="0089150A">
        <w:rPr>
          <w:sz w:val="24"/>
          <w:szCs w:val="24"/>
        </w:rPr>
        <w:t>Распространениепродольных ипоперечных волн(намодели).</w:t>
      </w:r>
      <w:r w:rsidRPr="0089150A">
        <w:rPr>
          <w:w w:val="105"/>
          <w:sz w:val="24"/>
          <w:szCs w:val="24"/>
        </w:rPr>
        <w:t>Наблюдениезависимостивысотызвукаотчастоты.</w:t>
      </w:r>
    </w:p>
    <w:p w:rsidR="004F6E34" w:rsidRPr="0089150A" w:rsidRDefault="00992C5C">
      <w:pPr>
        <w:pStyle w:val="a3"/>
        <w:spacing w:line="249" w:lineRule="auto"/>
        <w:ind w:left="1604" w:right="6568" w:firstLine="0"/>
        <w:jc w:val="left"/>
        <w:rPr>
          <w:sz w:val="24"/>
          <w:szCs w:val="24"/>
        </w:rPr>
      </w:pPr>
      <w:r w:rsidRPr="0089150A">
        <w:rPr>
          <w:w w:val="105"/>
          <w:sz w:val="24"/>
          <w:szCs w:val="24"/>
        </w:rPr>
        <w:t>Акустический резонанс.</w:t>
      </w:r>
      <w:r w:rsidRPr="0089150A">
        <w:rPr>
          <w:sz w:val="24"/>
          <w:szCs w:val="24"/>
        </w:rPr>
        <w:t>Лабораторныеработыиопыты.</w:t>
      </w:r>
    </w:p>
    <w:p w:rsidR="004F6E34" w:rsidRPr="0089150A" w:rsidRDefault="00992C5C">
      <w:pPr>
        <w:pStyle w:val="a3"/>
        <w:spacing w:line="247" w:lineRule="auto"/>
        <w:ind w:left="1604" w:right="2001" w:firstLine="0"/>
        <w:jc w:val="left"/>
        <w:rPr>
          <w:sz w:val="24"/>
          <w:szCs w:val="24"/>
        </w:rPr>
      </w:pPr>
      <w:r w:rsidRPr="0089150A">
        <w:rPr>
          <w:sz w:val="24"/>
          <w:szCs w:val="24"/>
        </w:rPr>
        <w:t>Определение частотыипериодаколебанийматематическогомаятника.</w:t>
      </w:r>
      <w:r w:rsidRPr="0089150A">
        <w:rPr>
          <w:w w:val="105"/>
          <w:sz w:val="24"/>
          <w:szCs w:val="24"/>
        </w:rPr>
        <w:t>Определениечастотыипериодаколебанийпружинногомаятника</w:t>
      </w:r>
    </w:p>
    <w:p w:rsidR="004F6E34" w:rsidRPr="0089150A" w:rsidRDefault="00992C5C">
      <w:pPr>
        <w:pStyle w:val="a3"/>
        <w:tabs>
          <w:tab w:val="left" w:pos="3258"/>
          <w:tab w:val="left" w:pos="4774"/>
          <w:tab w:val="left" w:pos="5832"/>
          <w:tab w:val="left" w:pos="7133"/>
          <w:tab w:val="left" w:pos="8836"/>
          <w:tab w:val="left" w:pos="9181"/>
          <w:tab w:val="left" w:pos="9910"/>
        </w:tabs>
        <w:spacing w:line="254" w:lineRule="auto"/>
        <w:ind w:right="972"/>
        <w:jc w:val="left"/>
        <w:rPr>
          <w:sz w:val="24"/>
          <w:szCs w:val="24"/>
        </w:rPr>
      </w:pPr>
      <w:r w:rsidRPr="0089150A">
        <w:rPr>
          <w:w w:val="105"/>
          <w:sz w:val="24"/>
          <w:szCs w:val="24"/>
        </w:rPr>
        <w:t>Исследование</w:t>
      </w:r>
      <w:r w:rsidRPr="0089150A">
        <w:rPr>
          <w:w w:val="105"/>
          <w:sz w:val="24"/>
          <w:szCs w:val="24"/>
        </w:rPr>
        <w:tab/>
        <w:t>зависимости</w:t>
      </w:r>
      <w:r w:rsidRPr="0089150A">
        <w:rPr>
          <w:w w:val="105"/>
          <w:sz w:val="24"/>
          <w:szCs w:val="24"/>
        </w:rPr>
        <w:tab/>
        <w:t>периода</w:t>
      </w:r>
      <w:r w:rsidRPr="0089150A">
        <w:rPr>
          <w:w w:val="105"/>
          <w:sz w:val="24"/>
          <w:szCs w:val="24"/>
        </w:rPr>
        <w:tab/>
        <w:t>колебаний</w:t>
      </w:r>
      <w:r w:rsidRPr="0089150A">
        <w:rPr>
          <w:w w:val="105"/>
          <w:sz w:val="24"/>
          <w:szCs w:val="24"/>
        </w:rPr>
        <w:tab/>
        <w:t>подвешенного</w:t>
      </w:r>
      <w:r w:rsidRPr="0089150A">
        <w:rPr>
          <w:w w:val="105"/>
          <w:sz w:val="24"/>
          <w:szCs w:val="24"/>
        </w:rPr>
        <w:tab/>
        <w:t>к</w:t>
      </w:r>
      <w:r w:rsidRPr="0089150A">
        <w:rPr>
          <w:w w:val="105"/>
          <w:sz w:val="24"/>
          <w:szCs w:val="24"/>
        </w:rPr>
        <w:tab/>
        <w:t>нити</w:t>
      </w:r>
      <w:r w:rsidRPr="0089150A">
        <w:rPr>
          <w:w w:val="105"/>
          <w:sz w:val="24"/>
          <w:szCs w:val="24"/>
        </w:rPr>
        <w:tab/>
      </w:r>
      <w:r w:rsidRPr="0089150A">
        <w:rPr>
          <w:spacing w:val="-1"/>
          <w:w w:val="105"/>
          <w:sz w:val="24"/>
          <w:szCs w:val="24"/>
        </w:rPr>
        <w:t>груза</w:t>
      </w:r>
      <w:r w:rsidRPr="0089150A">
        <w:rPr>
          <w:w w:val="105"/>
          <w:sz w:val="24"/>
          <w:szCs w:val="24"/>
        </w:rPr>
        <w:t>от длинынити.</w:t>
      </w:r>
    </w:p>
    <w:p w:rsidR="004F6E34" w:rsidRPr="0089150A" w:rsidRDefault="00992C5C">
      <w:pPr>
        <w:pStyle w:val="a3"/>
        <w:tabs>
          <w:tab w:val="left" w:pos="3431"/>
          <w:tab w:val="left" w:pos="5121"/>
          <w:tab w:val="left" w:pos="6352"/>
          <w:tab w:val="left" w:pos="7826"/>
          <w:tab w:val="left" w:pos="9488"/>
        </w:tabs>
        <w:spacing w:line="247" w:lineRule="auto"/>
        <w:ind w:right="985"/>
        <w:jc w:val="left"/>
        <w:rPr>
          <w:sz w:val="24"/>
          <w:szCs w:val="24"/>
        </w:rPr>
      </w:pPr>
      <w:r w:rsidRPr="0089150A">
        <w:rPr>
          <w:w w:val="105"/>
          <w:sz w:val="24"/>
          <w:szCs w:val="24"/>
        </w:rPr>
        <w:t>Исследование</w:t>
      </w:r>
      <w:r w:rsidRPr="0089150A">
        <w:rPr>
          <w:w w:val="105"/>
          <w:sz w:val="24"/>
          <w:szCs w:val="24"/>
        </w:rPr>
        <w:tab/>
        <w:t>зависимости</w:t>
      </w:r>
      <w:r w:rsidRPr="0089150A">
        <w:rPr>
          <w:w w:val="105"/>
          <w:sz w:val="24"/>
          <w:szCs w:val="24"/>
        </w:rPr>
        <w:tab/>
        <w:t>периода</w:t>
      </w:r>
      <w:r w:rsidRPr="0089150A">
        <w:rPr>
          <w:w w:val="105"/>
          <w:sz w:val="24"/>
          <w:szCs w:val="24"/>
        </w:rPr>
        <w:tab/>
        <w:t>колебаний</w:t>
      </w:r>
      <w:r w:rsidRPr="0089150A">
        <w:rPr>
          <w:w w:val="105"/>
          <w:sz w:val="24"/>
          <w:szCs w:val="24"/>
        </w:rPr>
        <w:tab/>
        <w:t>пружинного</w:t>
      </w:r>
      <w:r w:rsidRPr="0089150A">
        <w:rPr>
          <w:w w:val="105"/>
          <w:sz w:val="24"/>
          <w:szCs w:val="24"/>
        </w:rPr>
        <w:tab/>
      </w:r>
      <w:r w:rsidRPr="0089150A">
        <w:rPr>
          <w:sz w:val="24"/>
          <w:szCs w:val="24"/>
        </w:rPr>
        <w:t>маятника</w:t>
      </w:r>
      <w:r w:rsidRPr="0089150A">
        <w:rPr>
          <w:w w:val="105"/>
          <w:sz w:val="24"/>
          <w:szCs w:val="24"/>
        </w:rPr>
        <w:t>от массыгруза.</w:t>
      </w:r>
    </w:p>
    <w:p w:rsidR="004F6E34" w:rsidRPr="0089150A" w:rsidRDefault="00992C5C">
      <w:pPr>
        <w:pStyle w:val="a3"/>
        <w:tabs>
          <w:tab w:val="left" w:pos="2813"/>
          <w:tab w:val="left" w:pos="4581"/>
          <w:tab w:val="left" w:pos="5653"/>
          <w:tab w:val="left" w:pos="6968"/>
          <w:tab w:val="left" w:pos="7809"/>
          <w:tab w:val="left" w:pos="9528"/>
          <w:tab w:val="left" w:pos="9888"/>
        </w:tabs>
        <w:spacing w:line="249" w:lineRule="auto"/>
        <w:ind w:right="983"/>
        <w:jc w:val="left"/>
        <w:rPr>
          <w:sz w:val="24"/>
          <w:szCs w:val="24"/>
        </w:rPr>
      </w:pPr>
      <w:r w:rsidRPr="0089150A">
        <w:rPr>
          <w:w w:val="105"/>
          <w:sz w:val="24"/>
          <w:szCs w:val="24"/>
        </w:rPr>
        <w:t>Проверка</w:t>
      </w:r>
      <w:r w:rsidRPr="0089150A">
        <w:rPr>
          <w:w w:val="105"/>
          <w:sz w:val="24"/>
          <w:szCs w:val="24"/>
        </w:rPr>
        <w:tab/>
        <w:t>независимости</w:t>
      </w:r>
      <w:r w:rsidRPr="0089150A">
        <w:rPr>
          <w:w w:val="105"/>
          <w:sz w:val="24"/>
          <w:szCs w:val="24"/>
        </w:rPr>
        <w:tab/>
        <w:t>периода</w:t>
      </w:r>
      <w:r w:rsidRPr="0089150A">
        <w:rPr>
          <w:w w:val="105"/>
          <w:sz w:val="24"/>
          <w:szCs w:val="24"/>
        </w:rPr>
        <w:tab/>
        <w:t>колебаний</w:t>
      </w:r>
      <w:r w:rsidRPr="0089150A">
        <w:rPr>
          <w:w w:val="105"/>
          <w:sz w:val="24"/>
          <w:szCs w:val="24"/>
        </w:rPr>
        <w:tab/>
        <w:t>груза,</w:t>
      </w:r>
      <w:r w:rsidRPr="0089150A">
        <w:rPr>
          <w:w w:val="105"/>
          <w:sz w:val="24"/>
          <w:szCs w:val="24"/>
        </w:rPr>
        <w:tab/>
        <w:t>подвешенного</w:t>
      </w:r>
      <w:r w:rsidRPr="0089150A">
        <w:rPr>
          <w:w w:val="105"/>
          <w:sz w:val="24"/>
          <w:szCs w:val="24"/>
        </w:rPr>
        <w:tab/>
        <w:t>к</w:t>
      </w:r>
      <w:r w:rsidRPr="0089150A">
        <w:rPr>
          <w:w w:val="105"/>
          <w:sz w:val="24"/>
          <w:szCs w:val="24"/>
        </w:rPr>
        <w:tab/>
      </w:r>
      <w:r w:rsidRPr="0089150A">
        <w:rPr>
          <w:spacing w:val="-1"/>
          <w:w w:val="105"/>
          <w:sz w:val="24"/>
          <w:szCs w:val="24"/>
        </w:rPr>
        <w:t>нити,</w:t>
      </w:r>
      <w:r w:rsidRPr="0089150A">
        <w:rPr>
          <w:w w:val="105"/>
          <w:sz w:val="24"/>
          <w:szCs w:val="24"/>
        </w:rPr>
        <w:t>от массыгруза.</w:t>
      </w:r>
    </w:p>
    <w:p w:rsidR="004F6E34" w:rsidRPr="0089150A" w:rsidRDefault="00992C5C">
      <w:pPr>
        <w:pStyle w:val="a3"/>
        <w:spacing w:line="254" w:lineRule="auto"/>
        <w:ind w:right="966"/>
        <w:jc w:val="left"/>
        <w:rPr>
          <w:sz w:val="24"/>
          <w:szCs w:val="24"/>
        </w:rPr>
      </w:pPr>
      <w:r w:rsidRPr="0089150A">
        <w:rPr>
          <w:w w:val="105"/>
          <w:sz w:val="24"/>
          <w:szCs w:val="24"/>
        </w:rPr>
        <w:t>Опыты,демонстрирующиезависимостьпериодаколебанийпружинногомаятникаотмассыгрузаижёсткостипружины.</w:t>
      </w:r>
    </w:p>
    <w:p w:rsidR="004F6E34" w:rsidRPr="0089150A" w:rsidRDefault="00992C5C">
      <w:pPr>
        <w:pStyle w:val="a3"/>
        <w:spacing w:line="258" w:lineRule="exact"/>
        <w:ind w:left="1604" w:firstLine="0"/>
        <w:jc w:val="left"/>
        <w:rPr>
          <w:sz w:val="24"/>
          <w:szCs w:val="24"/>
        </w:rPr>
      </w:pPr>
      <w:r w:rsidRPr="0089150A">
        <w:rPr>
          <w:sz w:val="24"/>
          <w:szCs w:val="24"/>
        </w:rPr>
        <w:t>Измерениеускорениясвободногопадения.</w:t>
      </w:r>
    </w:p>
    <w:p w:rsidR="004F6E34" w:rsidRPr="0089150A" w:rsidRDefault="00992C5C">
      <w:pPr>
        <w:pStyle w:val="a3"/>
        <w:spacing w:before="4"/>
        <w:ind w:left="1604" w:firstLine="0"/>
        <w:rPr>
          <w:sz w:val="24"/>
          <w:szCs w:val="24"/>
        </w:rPr>
      </w:pPr>
      <w:r w:rsidRPr="0089150A">
        <w:rPr>
          <w:sz w:val="24"/>
          <w:szCs w:val="24"/>
        </w:rPr>
        <w:t>Раздел10.Электромагнитноеполеиэлектромагнитныеволны.</w:t>
      </w:r>
    </w:p>
    <w:p w:rsidR="004F6E34" w:rsidRPr="0089150A" w:rsidRDefault="00992C5C">
      <w:pPr>
        <w:pStyle w:val="a3"/>
        <w:spacing w:before="16" w:line="247" w:lineRule="auto"/>
        <w:ind w:right="980"/>
        <w:rPr>
          <w:sz w:val="24"/>
          <w:szCs w:val="24"/>
        </w:rPr>
      </w:pPr>
      <w:r w:rsidRPr="0089150A">
        <w:rPr>
          <w:w w:val="105"/>
          <w:sz w:val="24"/>
          <w:szCs w:val="24"/>
        </w:rPr>
        <w:t>Электромагнитноеполе.Электромагнитныеволны.Свойстваэлектромагнитныхволн. Шкала электромагнитных волн. Использование электромагнитных волн для сотовойсвязи.</w:t>
      </w:r>
    </w:p>
    <w:p w:rsidR="004F6E34" w:rsidRPr="0089150A" w:rsidRDefault="00992C5C">
      <w:pPr>
        <w:pStyle w:val="a3"/>
        <w:spacing w:before="12" w:line="247" w:lineRule="auto"/>
        <w:ind w:left="1604" w:right="980" w:firstLine="0"/>
        <w:jc w:val="left"/>
        <w:rPr>
          <w:sz w:val="24"/>
          <w:szCs w:val="24"/>
        </w:rPr>
      </w:pPr>
      <w:r w:rsidRPr="0089150A">
        <w:rPr>
          <w:sz w:val="24"/>
          <w:szCs w:val="24"/>
        </w:rPr>
        <w:t>Электромагнитная природасвета.Скоростьсвета.Волновые свойствасвета.</w:t>
      </w:r>
      <w:r w:rsidRPr="0089150A">
        <w:rPr>
          <w:w w:val="105"/>
          <w:sz w:val="24"/>
          <w:szCs w:val="24"/>
        </w:rPr>
        <w:t>Демонстрации.</w:t>
      </w:r>
    </w:p>
    <w:p w:rsidR="004F6E34" w:rsidRPr="0089150A" w:rsidRDefault="00992C5C">
      <w:pPr>
        <w:pStyle w:val="a3"/>
        <w:spacing w:before="2" w:line="254" w:lineRule="auto"/>
        <w:ind w:left="1604" w:right="5727" w:firstLine="0"/>
        <w:jc w:val="left"/>
        <w:rPr>
          <w:sz w:val="24"/>
          <w:szCs w:val="24"/>
        </w:rPr>
      </w:pPr>
      <w:r w:rsidRPr="0089150A">
        <w:rPr>
          <w:sz w:val="24"/>
          <w:szCs w:val="24"/>
        </w:rPr>
        <w:t>Свойстваэлектромагнитныхволн.</w:t>
      </w:r>
      <w:r w:rsidRPr="0089150A">
        <w:rPr>
          <w:w w:val="105"/>
          <w:sz w:val="24"/>
          <w:szCs w:val="24"/>
        </w:rPr>
        <w:t>Волновыесвойствасвета.</w:t>
      </w:r>
    </w:p>
    <w:p w:rsidR="004F6E34" w:rsidRPr="0089150A" w:rsidRDefault="00992C5C">
      <w:pPr>
        <w:pStyle w:val="a3"/>
        <w:spacing w:line="258" w:lineRule="exact"/>
        <w:ind w:left="1604" w:firstLine="0"/>
        <w:jc w:val="left"/>
        <w:rPr>
          <w:sz w:val="24"/>
          <w:szCs w:val="24"/>
        </w:rPr>
      </w:pPr>
      <w:r w:rsidRPr="0089150A">
        <w:rPr>
          <w:w w:val="105"/>
          <w:sz w:val="24"/>
          <w:szCs w:val="24"/>
        </w:rPr>
        <w:t>Лабораторныеработыиопыты.</w:t>
      </w:r>
    </w:p>
    <w:p w:rsidR="004F6E34" w:rsidRPr="0089150A" w:rsidRDefault="00992C5C">
      <w:pPr>
        <w:pStyle w:val="a3"/>
        <w:spacing w:before="10" w:line="254" w:lineRule="auto"/>
        <w:ind w:left="1604" w:right="2001" w:firstLine="0"/>
        <w:jc w:val="left"/>
        <w:rPr>
          <w:sz w:val="24"/>
          <w:szCs w:val="24"/>
        </w:rPr>
      </w:pPr>
      <w:r w:rsidRPr="0089150A">
        <w:rPr>
          <w:sz w:val="24"/>
          <w:szCs w:val="24"/>
        </w:rPr>
        <w:t>Изучениесвойствэлектромагнитныхволнс помощью мобильноготелефона.</w:t>
      </w:r>
      <w:r w:rsidRPr="0089150A">
        <w:rPr>
          <w:w w:val="105"/>
          <w:sz w:val="24"/>
          <w:szCs w:val="24"/>
        </w:rPr>
        <w:t>Раздел11.Световыеявления.</w:t>
      </w:r>
    </w:p>
    <w:p w:rsidR="004F6E34" w:rsidRPr="0089150A" w:rsidRDefault="00992C5C">
      <w:pPr>
        <w:pStyle w:val="a3"/>
        <w:spacing w:line="258" w:lineRule="exact"/>
        <w:ind w:left="1604" w:firstLine="0"/>
        <w:jc w:val="left"/>
        <w:rPr>
          <w:sz w:val="24"/>
          <w:szCs w:val="24"/>
        </w:rPr>
      </w:pPr>
      <w:r w:rsidRPr="0089150A">
        <w:rPr>
          <w:w w:val="105"/>
          <w:sz w:val="24"/>
          <w:szCs w:val="24"/>
        </w:rPr>
        <w:t>Лучеваямодель света. Источники света. Прямолинейное распространение света.</w:t>
      </w:r>
    </w:p>
    <w:p w:rsidR="004F6E34" w:rsidRPr="0089150A" w:rsidRDefault="00992C5C">
      <w:pPr>
        <w:pStyle w:val="a3"/>
        <w:spacing w:before="9"/>
        <w:ind w:firstLine="0"/>
        <w:jc w:val="left"/>
        <w:rPr>
          <w:sz w:val="24"/>
          <w:szCs w:val="24"/>
        </w:rPr>
      </w:pPr>
      <w:r w:rsidRPr="0089150A">
        <w:rPr>
          <w:sz w:val="24"/>
          <w:szCs w:val="24"/>
        </w:rPr>
        <w:t>ЗатменияСолнцаиЛуны.Отражениесвета.Плоскоезеркало.Законотражениясвета.</w:t>
      </w:r>
    </w:p>
    <w:p w:rsidR="004F6E34" w:rsidRPr="0089150A" w:rsidRDefault="00992C5C">
      <w:pPr>
        <w:pStyle w:val="a3"/>
        <w:spacing w:before="9"/>
        <w:ind w:left="1604" w:firstLine="0"/>
        <w:jc w:val="left"/>
        <w:rPr>
          <w:sz w:val="24"/>
          <w:szCs w:val="24"/>
        </w:rPr>
      </w:pPr>
      <w:r w:rsidRPr="0089150A">
        <w:rPr>
          <w:w w:val="105"/>
          <w:sz w:val="24"/>
          <w:szCs w:val="24"/>
        </w:rPr>
        <w:t>Преломлениесвета.Законпреломлениясвета.Полноевнутреннееотражениесвета.</w:t>
      </w:r>
    </w:p>
    <w:p w:rsidR="004F6E34" w:rsidRPr="0089150A" w:rsidRDefault="00992C5C">
      <w:pPr>
        <w:pStyle w:val="a3"/>
        <w:spacing w:before="17"/>
        <w:ind w:firstLine="0"/>
        <w:jc w:val="left"/>
        <w:rPr>
          <w:sz w:val="24"/>
          <w:szCs w:val="24"/>
        </w:rPr>
      </w:pPr>
      <w:r w:rsidRPr="0089150A">
        <w:rPr>
          <w:sz w:val="24"/>
          <w:szCs w:val="24"/>
        </w:rPr>
        <w:t>Использованиеполноговнутреннегоотражениявоптическихсветоводах.</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496"/>
          <w:tab w:val="left" w:pos="3121"/>
          <w:tab w:val="left" w:pos="3927"/>
          <w:tab w:val="left" w:pos="4257"/>
          <w:tab w:val="left" w:pos="5106"/>
          <w:tab w:val="left" w:pos="6522"/>
          <w:tab w:val="left" w:pos="7543"/>
          <w:tab w:val="left" w:pos="9219"/>
        </w:tabs>
        <w:spacing w:before="97" w:line="254" w:lineRule="auto"/>
        <w:ind w:right="990"/>
        <w:jc w:val="left"/>
        <w:rPr>
          <w:sz w:val="24"/>
          <w:szCs w:val="24"/>
        </w:rPr>
      </w:pPr>
      <w:r w:rsidRPr="0089150A">
        <w:rPr>
          <w:w w:val="105"/>
          <w:sz w:val="24"/>
          <w:szCs w:val="24"/>
        </w:rPr>
        <w:t>Линза.</w:t>
      </w:r>
      <w:r w:rsidRPr="0089150A">
        <w:rPr>
          <w:w w:val="105"/>
          <w:sz w:val="24"/>
          <w:szCs w:val="24"/>
        </w:rPr>
        <w:tab/>
        <w:t>Ход</w:t>
      </w:r>
      <w:r w:rsidRPr="0089150A">
        <w:rPr>
          <w:w w:val="105"/>
          <w:sz w:val="24"/>
          <w:szCs w:val="24"/>
        </w:rPr>
        <w:tab/>
        <w:t>лучей</w:t>
      </w:r>
      <w:r w:rsidRPr="0089150A">
        <w:rPr>
          <w:w w:val="105"/>
          <w:sz w:val="24"/>
          <w:szCs w:val="24"/>
        </w:rPr>
        <w:tab/>
        <w:t>в</w:t>
      </w:r>
      <w:r w:rsidRPr="0089150A">
        <w:rPr>
          <w:w w:val="105"/>
          <w:sz w:val="24"/>
          <w:szCs w:val="24"/>
        </w:rPr>
        <w:tab/>
        <w:t>линзе.</w:t>
      </w:r>
      <w:r w:rsidRPr="0089150A">
        <w:rPr>
          <w:w w:val="105"/>
          <w:sz w:val="24"/>
          <w:szCs w:val="24"/>
        </w:rPr>
        <w:tab/>
        <w:t>Оптическая</w:t>
      </w:r>
      <w:r w:rsidRPr="0089150A">
        <w:rPr>
          <w:w w:val="105"/>
          <w:sz w:val="24"/>
          <w:szCs w:val="24"/>
        </w:rPr>
        <w:tab/>
        <w:t>система</w:t>
      </w:r>
      <w:r w:rsidRPr="0089150A">
        <w:rPr>
          <w:w w:val="105"/>
          <w:sz w:val="24"/>
          <w:szCs w:val="24"/>
        </w:rPr>
        <w:tab/>
        <w:t>фотоаппарата,</w:t>
      </w:r>
      <w:r w:rsidRPr="0089150A">
        <w:rPr>
          <w:w w:val="105"/>
          <w:sz w:val="24"/>
          <w:szCs w:val="24"/>
        </w:rPr>
        <w:tab/>
      </w:r>
      <w:r w:rsidRPr="0089150A">
        <w:rPr>
          <w:sz w:val="24"/>
          <w:szCs w:val="24"/>
        </w:rPr>
        <w:t>микроскопа</w:t>
      </w:r>
      <w:r w:rsidRPr="0089150A">
        <w:rPr>
          <w:w w:val="105"/>
          <w:sz w:val="24"/>
          <w:szCs w:val="24"/>
        </w:rPr>
        <w:t>ителескопа(МС).Глаз как оптическаясистема.Близорукость идальнозоркость.</w:t>
      </w:r>
    </w:p>
    <w:p w:rsidR="004F6E34" w:rsidRPr="0089150A" w:rsidRDefault="00992C5C">
      <w:pPr>
        <w:pStyle w:val="a3"/>
        <w:spacing w:line="258" w:lineRule="exact"/>
        <w:ind w:left="1604" w:firstLine="0"/>
        <w:jc w:val="left"/>
        <w:rPr>
          <w:sz w:val="24"/>
          <w:szCs w:val="24"/>
        </w:rPr>
      </w:pPr>
      <w:r w:rsidRPr="0089150A">
        <w:rPr>
          <w:w w:val="105"/>
          <w:sz w:val="24"/>
          <w:szCs w:val="24"/>
        </w:rPr>
        <w:t>Разложениебелогосветавспектр. ОпытыНьютона. Сложениеспектральныхцветов.</w:t>
      </w:r>
    </w:p>
    <w:p w:rsidR="004F6E34" w:rsidRPr="0089150A" w:rsidRDefault="00992C5C">
      <w:pPr>
        <w:pStyle w:val="a3"/>
        <w:spacing w:before="9"/>
        <w:ind w:firstLine="0"/>
        <w:jc w:val="left"/>
        <w:rPr>
          <w:sz w:val="24"/>
          <w:szCs w:val="24"/>
        </w:rPr>
      </w:pPr>
      <w:r w:rsidRPr="0089150A">
        <w:rPr>
          <w:w w:val="105"/>
          <w:sz w:val="24"/>
          <w:szCs w:val="24"/>
        </w:rPr>
        <w:t>Дисперсиясвета.</w:t>
      </w:r>
    </w:p>
    <w:p w:rsidR="004F6E34" w:rsidRPr="0089150A" w:rsidRDefault="00992C5C">
      <w:pPr>
        <w:pStyle w:val="a3"/>
        <w:spacing w:before="17"/>
        <w:ind w:left="1604" w:firstLine="0"/>
        <w:jc w:val="left"/>
        <w:rPr>
          <w:sz w:val="24"/>
          <w:szCs w:val="24"/>
        </w:rPr>
      </w:pPr>
      <w:r w:rsidRPr="0089150A">
        <w:rPr>
          <w:w w:val="105"/>
          <w:sz w:val="24"/>
          <w:szCs w:val="24"/>
        </w:rPr>
        <w:t>Демонстрации.</w:t>
      </w:r>
    </w:p>
    <w:p w:rsidR="004F6E34" w:rsidRPr="0089150A" w:rsidRDefault="00992C5C">
      <w:pPr>
        <w:pStyle w:val="a3"/>
        <w:spacing w:before="9" w:line="247" w:lineRule="auto"/>
        <w:ind w:left="1604" w:right="5727" w:firstLine="0"/>
        <w:jc w:val="left"/>
        <w:rPr>
          <w:sz w:val="24"/>
          <w:szCs w:val="24"/>
        </w:rPr>
      </w:pPr>
      <w:r w:rsidRPr="0089150A">
        <w:rPr>
          <w:sz w:val="24"/>
          <w:szCs w:val="24"/>
        </w:rPr>
        <w:t>Прямолинейноераспространениесвета.</w:t>
      </w:r>
      <w:r w:rsidRPr="0089150A">
        <w:rPr>
          <w:w w:val="105"/>
          <w:sz w:val="24"/>
          <w:szCs w:val="24"/>
        </w:rPr>
        <w:t>Отражениесвета.</w:t>
      </w:r>
    </w:p>
    <w:p w:rsidR="004F6E34" w:rsidRPr="0089150A" w:rsidRDefault="00992C5C">
      <w:pPr>
        <w:pStyle w:val="a3"/>
        <w:spacing w:before="10" w:line="249" w:lineRule="auto"/>
        <w:ind w:left="1604" w:right="2001" w:firstLine="0"/>
        <w:jc w:val="left"/>
        <w:rPr>
          <w:sz w:val="24"/>
          <w:szCs w:val="24"/>
        </w:rPr>
      </w:pPr>
      <w:r w:rsidRPr="0089150A">
        <w:rPr>
          <w:sz w:val="24"/>
          <w:szCs w:val="24"/>
        </w:rPr>
        <w:t>Получениеизображенийвплоском,вогнутомивыпукломзеркалах.</w:t>
      </w:r>
      <w:r w:rsidRPr="0089150A">
        <w:rPr>
          <w:w w:val="105"/>
          <w:sz w:val="24"/>
          <w:szCs w:val="24"/>
        </w:rPr>
        <w:t>Преломлениесвета.</w:t>
      </w:r>
    </w:p>
    <w:p w:rsidR="004F6E34" w:rsidRPr="0089150A" w:rsidRDefault="00992C5C">
      <w:pPr>
        <w:pStyle w:val="a3"/>
        <w:spacing w:line="262" w:lineRule="exact"/>
        <w:ind w:left="1604" w:firstLine="0"/>
        <w:jc w:val="left"/>
        <w:rPr>
          <w:sz w:val="24"/>
          <w:szCs w:val="24"/>
        </w:rPr>
      </w:pPr>
      <w:r w:rsidRPr="0089150A">
        <w:rPr>
          <w:w w:val="105"/>
          <w:sz w:val="24"/>
          <w:szCs w:val="24"/>
        </w:rPr>
        <w:t>Оптическийсветовод.</w:t>
      </w:r>
    </w:p>
    <w:p w:rsidR="004F6E34" w:rsidRPr="0089150A" w:rsidRDefault="00992C5C">
      <w:pPr>
        <w:pStyle w:val="a3"/>
        <w:spacing w:before="16" w:line="247" w:lineRule="auto"/>
        <w:ind w:left="1604" w:right="6332" w:firstLine="0"/>
        <w:jc w:val="left"/>
        <w:rPr>
          <w:sz w:val="24"/>
          <w:szCs w:val="24"/>
        </w:rPr>
      </w:pPr>
      <w:r w:rsidRPr="0089150A">
        <w:rPr>
          <w:w w:val="105"/>
          <w:sz w:val="24"/>
          <w:szCs w:val="24"/>
        </w:rPr>
        <w:t>Ход лучей в собирающей линзе.Ходлучейврассеивающейлинзе.</w:t>
      </w:r>
    </w:p>
    <w:p w:rsidR="004F6E34" w:rsidRPr="0089150A" w:rsidRDefault="00992C5C">
      <w:pPr>
        <w:pStyle w:val="a3"/>
        <w:spacing w:before="3"/>
        <w:ind w:left="1604" w:firstLine="0"/>
        <w:jc w:val="left"/>
        <w:rPr>
          <w:sz w:val="24"/>
          <w:szCs w:val="24"/>
        </w:rPr>
      </w:pPr>
      <w:r w:rsidRPr="0089150A">
        <w:rPr>
          <w:sz w:val="24"/>
          <w:szCs w:val="24"/>
        </w:rPr>
        <w:t>Получениеизображенийспомощьюлинз.</w:t>
      </w:r>
    </w:p>
    <w:p w:rsidR="004F6E34" w:rsidRPr="0089150A" w:rsidRDefault="00992C5C">
      <w:pPr>
        <w:pStyle w:val="a3"/>
        <w:spacing w:before="16" w:line="247" w:lineRule="auto"/>
        <w:ind w:left="1604" w:right="3791" w:firstLine="0"/>
        <w:jc w:val="left"/>
        <w:rPr>
          <w:sz w:val="24"/>
          <w:szCs w:val="24"/>
        </w:rPr>
      </w:pPr>
      <w:r w:rsidRPr="0089150A">
        <w:rPr>
          <w:w w:val="105"/>
          <w:sz w:val="24"/>
          <w:szCs w:val="24"/>
        </w:rPr>
        <w:t>Принципдействияфотоаппарата,микроскопаителескопа.Модельглаза.</w:t>
      </w:r>
    </w:p>
    <w:p w:rsidR="004F6E34" w:rsidRPr="0089150A" w:rsidRDefault="00992C5C">
      <w:pPr>
        <w:pStyle w:val="a3"/>
        <w:spacing w:before="2"/>
        <w:ind w:left="1604" w:firstLine="0"/>
        <w:jc w:val="left"/>
        <w:rPr>
          <w:sz w:val="24"/>
          <w:szCs w:val="24"/>
        </w:rPr>
      </w:pPr>
      <w:r w:rsidRPr="0089150A">
        <w:rPr>
          <w:sz w:val="24"/>
          <w:szCs w:val="24"/>
        </w:rPr>
        <w:t>Разложениебелогосветавспектр.</w:t>
      </w:r>
    </w:p>
    <w:p w:rsidR="004F6E34" w:rsidRPr="0089150A" w:rsidRDefault="00992C5C">
      <w:pPr>
        <w:pStyle w:val="a3"/>
        <w:spacing w:before="17" w:line="247" w:lineRule="auto"/>
        <w:ind w:left="1604" w:right="3606" w:firstLine="0"/>
        <w:jc w:val="left"/>
        <w:rPr>
          <w:sz w:val="24"/>
          <w:szCs w:val="24"/>
        </w:rPr>
      </w:pPr>
      <w:r w:rsidRPr="0089150A">
        <w:rPr>
          <w:sz w:val="24"/>
          <w:szCs w:val="24"/>
        </w:rPr>
        <w:t>Получение белогосветаприсложении светаразных цветов.</w:t>
      </w:r>
      <w:r w:rsidRPr="0089150A">
        <w:rPr>
          <w:w w:val="105"/>
          <w:sz w:val="24"/>
          <w:szCs w:val="24"/>
        </w:rPr>
        <w:t>Лабораторныеработыиопыты.</w:t>
      </w:r>
    </w:p>
    <w:p w:rsidR="004F6E34" w:rsidRPr="0089150A" w:rsidRDefault="00992C5C">
      <w:pPr>
        <w:pStyle w:val="a3"/>
        <w:spacing w:before="3" w:line="254" w:lineRule="auto"/>
        <w:ind w:left="1604" w:right="2001" w:firstLine="0"/>
        <w:jc w:val="left"/>
        <w:rPr>
          <w:sz w:val="24"/>
          <w:szCs w:val="24"/>
        </w:rPr>
      </w:pPr>
      <w:r w:rsidRPr="0089150A">
        <w:rPr>
          <w:sz w:val="24"/>
          <w:szCs w:val="24"/>
        </w:rPr>
        <w:t>Исследованиезависимостиуглаотражениясветовоголучаотуглападения.</w:t>
      </w:r>
      <w:r w:rsidRPr="0089150A">
        <w:rPr>
          <w:w w:val="105"/>
          <w:sz w:val="24"/>
          <w:szCs w:val="24"/>
        </w:rPr>
        <w:t>Изучениехарактеристикизображенияпредметавплоскомзеркале.</w:t>
      </w:r>
    </w:p>
    <w:p w:rsidR="004F6E34" w:rsidRPr="0089150A" w:rsidRDefault="00992C5C">
      <w:pPr>
        <w:pStyle w:val="a3"/>
        <w:spacing w:line="247" w:lineRule="auto"/>
        <w:ind w:right="980"/>
        <w:jc w:val="left"/>
        <w:rPr>
          <w:sz w:val="24"/>
          <w:szCs w:val="24"/>
        </w:rPr>
      </w:pPr>
      <w:r w:rsidRPr="0089150A">
        <w:rPr>
          <w:w w:val="105"/>
          <w:sz w:val="24"/>
          <w:szCs w:val="24"/>
        </w:rPr>
        <w:t>Исследованиезависимостиуглапреломлениясветовоголучаотуглападениянагранице«воздух–стекло».</w:t>
      </w:r>
    </w:p>
    <w:p w:rsidR="004F6E34" w:rsidRPr="0089150A" w:rsidRDefault="00992C5C">
      <w:pPr>
        <w:pStyle w:val="a3"/>
        <w:spacing w:before="3"/>
        <w:ind w:left="1604" w:firstLine="0"/>
        <w:jc w:val="left"/>
        <w:rPr>
          <w:sz w:val="24"/>
          <w:szCs w:val="24"/>
        </w:rPr>
      </w:pPr>
      <w:r w:rsidRPr="0089150A">
        <w:rPr>
          <w:sz w:val="24"/>
          <w:szCs w:val="24"/>
        </w:rPr>
        <w:t>Получениеизображенийспомощьюсобирающейлинзы.</w:t>
      </w:r>
    </w:p>
    <w:p w:rsidR="004F6E34" w:rsidRPr="0089150A" w:rsidRDefault="00992C5C">
      <w:pPr>
        <w:pStyle w:val="a3"/>
        <w:spacing w:before="10" w:line="249" w:lineRule="auto"/>
        <w:ind w:left="1604" w:right="2001" w:firstLine="0"/>
        <w:jc w:val="left"/>
        <w:rPr>
          <w:sz w:val="24"/>
          <w:szCs w:val="24"/>
        </w:rPr>
      </w:pPr>
      <w:r w:rsidRPr="0089150A">
        <w:rPr>
          <w:sz w:val="24"/>
          <w:szCs w:val="24"/>
        </w:rPr>
        <w:t>Определение фокусногорасстояния иоптическойсилысобирающейлинзы.</w:t>
      </w:r>
      <w:r w:rsidRPr="0089150A">
        <w:rPr>
          <w:w w:val="105"/>
          <w:sz w:val="24"/>
          <w:szCs w:val="24"/>
        </w:rPr>
        <w:t>Опыты поразложениюбелогосветавспектр.</w:t>
      </w:r>
    </w:p>
    <w:p w:rsidR="004F6E34" w:rsidRPr="0089150A" w:rsidRDefault="00992C5C">
      <w:pPr>
        <w:pStyle w:val="a3"/>
        <w:spacing w:before="4" w:line="247" w:lineRule="auto"/>
        <w:ind w:left="1604" w:right="980" w:firstLine="0"/>
        <w:jc w:val="left"/>
        <w:rPr>
          <w:sz w:val="24"/>
          <w:szCs w:val="24"/>
        </w:rPr>
      </w:pPr>
      <w:r w:rsidRPr="0089150A">
        <w:rPr>
          <w:sz w:val="24"/>
          <w:szCs w:val="24"/>
        </w:rPr>
        <w:t>Опытыповосприятиюцветапредметовприихнаблюдениичерезцветовыефильтры.</w:t>
      </w:r>
      <w:r w:rsidRPr="0089150A">
        <w:rPr>
          <w:w w:val="105"/>
          <w:sz w:val="24"/>
          <w:szCs w:val="24"/>
        </w:rPr>
        <w:t>Раздел12.Квантовыеявления.</w:t>
      </w:r>
    </w:p>
    <w:p w:rsidR="004F6E34" w:rsidRPr="0089150A" w:rsidRDefault="00992C5C">
      <w:pPr>
        <w:pStyle w:val="a3"/>
        <w:spacing w:before="3" w:line="254" w:lineRule="auto"/>
        <w:ind w:right="985"/>
        <w:rPr>
          <w:sz w:val="24"/>
          <w:szCs w:val="24"/>
        </w:rPr>
      </w:pPr>
      <w:r w:rsidRPr="0089150A">
        <w:rPr>
          <w:w w:val="105"/>
          <w:sz w:val="24"/>
          <w:szCs w:val="24"/>
        </w:rPr>
        <w:t>Опыты Резерфорда и планетарная модель атома. Модель атома Бора. Испускание ипоглощениесветаатомом.Кванты.Линейчатыеспектры.</w:t>
      </w:r>
    </w:p>
    <w:p w:rsidR="004F6E34" w:rsidRPr="0089150A" w:rsidRDefault="00992C5C">
      <w:pPr>
        <w:pStyle w:val="a3"/>
        <w:spacing w:line="252" w:lineRule="auto"/>
        <w:ind w:right="966"/>
        <w:rPr>
          <w:sz w:val="24"/>
          <w:szCs w:val="24"/>
        </w:rPr>
      </w:pPr>
      <w:r w:rsidRPr="0089150A">
        <w:rPr>
          <w:w w:val="105"/>
          <w:sz w:val="24"/>
          <w:szCs w:val="24"/>
        </w:rPr>
        <w:t>Радиоактивность.Альфа­,бета-игамма-излучения.Строениеатомногоядра.Нуклоннаямодельатомногоядра.Изотопы.Радиоактивныепревращения.Периодполураспадаатомныхядер.</w:t>
      </w:r>
    </w:p>
    <w:p w:rsidR="004F6E34" w:rsidRPr="0089150A" w:rsidRDefault="00992C5C">
      <w:pPr>
        <w:pStyle w:val="a3"/>
        <w:spacing w:line="252" w:lineRule="auto"/>
        <w:ind w:right="973"/>
        <w:rPr>
          <w:sz w:val="24"/>
          <w:szCs w:val="24"/>
        </w:rPr>
      </w:pPr>
      <w:r w:rsidRPr="0089150A">
        <w:rPr>
          <w:w w:val="105"/>
          <w:sz w:val="24"/>
          <w:szCs w:val="24"/>
        </w:rPr>
        <w:t>Ядерные реакции. Законы сохранения зарядового и массового чисел. Энергия связиатомных ядер. Связь массы и энергии. Реакции синтеза и деления ядер. Источники энергииСолнцаизвёзд(МС).</w:t>
      </w:r>
    </w:p>
    <w:p w:rsidR="004F6E34" w:rsidRPr="0089150A" w:rsidRDefault="00992C5C">
      <w:pPr>
        <w:pStyle w:val="a3"/>
        <w:spacing w:line="249" w:lineRule="auto"/>
        <w:ind w:left="1604" w:firstLine="0"/>
        <w:jc w:val="left"/>
        <w:rPr>
          <w:sz w:val="24"/>
          <w:szCs w:val="24"/>
        </w:rPr>
      </w:pPr>
      <w:r w:rsidRPr="0089150A">
        <w:rPr>
          <w:sz w:val="24"/>
          <w:szCs w:val="24"/>
        </w:rPr>
        <w:t>Ядернаяэнергетика.Действиярадиоактивныхизлученийнаживыеорганизмы(МС).</w:t>
      </w:r>
      <w:r w:rsidRPr="0089150A">
        <w:rPr>
          <w:w w:val="105"/>
          <w:sz w:val="24"/>
          <w:szCs w:val="24"/>
        </w:rPr>
        <w:t>Демонстрации.</w:t>
      </w:r>
    </w:p>
    <w:p w:rsidR="004F6E34" w:rsidRPr="0089150A" w:rsidRDefault="00992C5C">
      <w:pPr>
        <w:pStyle w:val="a3"/>
        <w:spacing w:line="247" w:lineRule="auto"/>
        <w:ind w:left="1604" w:right="5727" w:firstLine="0"/>
        <w:jc w:val="left"/>
        <w:rPr>
          <w:sz w:val="24"/>
          <w:szCs w:val="24"/>
        </w:rPr>
      </w:pPr>
      <w:r w:rsidRPr="0089150A">
        <w:rPr>
          <w:sz w:val="24"/>
          <w:szCs w:val="24"/>
        </w:rPr>
        <w:t>Спектрыизлученияипоглощения.</w:t>
      </w:r>
      <w:r w:rsidRPr="0089150A">
        <w:rPr>
          <w:w w:val="105"/>
          <w:sz w:val="24"/>
          <w:szCs w:val="24"/>
        </w:rPr>
        <w:t>Спектры различныхгазов.</w:t>
      </w:r>
    </w:p>
    <w:p w:rsidR="004F6E34" w:rsidRPr="0089150A" w:rsidRDefault="00992C5C">
      <w:pPr>
        <w:pStyle w:val="a3"/>
        <w:ind w:left="1604" w:firstLine="0"/>
        <w:jc w:val="left"/>
        <w:rPr>
          <w:sz w:val="24"/>
          <w:szCs w:val="24"/>
        </w:rPr>
      </w:pPr>
      <w:r w:rsidRPr="0089150A">
        <w:rPr>
          <w:w w:val="105"/>
          <w:sz w:val="24"/>
          <w:szCs w:val="24"/>
        </w:rPr>
        <w:t>Спектрводорода.</w:t>
      </w:r>
    </w:p>
    <w:p w:rsidR="004F6E34" w:rsidRPr="0089150A" w:rsidRDefault="00992C5C">
      <w:pPr>
        <w:pStyle w:val="a3"/>
        <w:spacing w:before="8" w:line="247" w:lineRule="auto"/>
        <w:ind w:left="1604" w:right="5290" w:firstLine="0"/>
        <w:jc w:val="left"/>
        <w:rPr>
          <w:sz w:val="24"/>
          <w:szCs w:val="24"/>
        </w:rPr>
      </w:pPr>
      <w:r w:rsidRPr="0089150A">
        <w:rPr>
          <w:w w:val="105"/>
          <w:sz w:val="24"/>
          <w:szCs w:val="24"/>
        </w:rPr>
        <w:t>Наблюдение треков в камере Вильсона.</w:t>
      </w:r>
      <w:r w:rsidRPr="0089150A">
        <w:rPr>
          <w:sz w:val="24"/>
          <w:szCs w:val="24"/>
        </w:rPr>
        <w:t>Работасчётчика  ионизирующихизлучений.</w:t>
      </w:r>
    </w:p>
    <w:p w:rsidR="004F6E34" w:rsidRPr="0089150A" w:rsidRDefault="00992C5C">
      <w:pPr>
        <w:pStyle w:val="a3"/>
        <w:spacing w:before="2"/>
        <w:ind w:left="1604" w:firstLine="0"/>
        <w:jc w:val="left"/>
        <w:rPr>
          <w:sz w:val="24"/>
          <w:szCs w:val="24"/>
        </w:rPr>
      </w:pPr>
      <w:r w:rsidRPr="0089150A">
        <w:rPr>
          <w:sz w:val="24"/>
          <w:szCs w:val="24"/>
        </w:rPr>
        <w:t>Регистрацияизлученияприродныхминераловипродуктов.</w:t>
      </w:r>
    </w:p>
    <w:p w:rsidR="004F6E34" w:rsidRPr="0089150A" w:rsidRDefault="00992C5C">
      <w:pPr>
        <w:pStyle w:val="a3"/>
        <w:spacing w:before="17"/>
        <w:ind w:left="1604" w:firstLine="0"/>
        <w:jc w:val="left"/>
        <w:rPr>
          <w:sz w:val="24"/>
          <w:szCs w:val="24"/>
        </w:rPr>
      </w:pPr>
      <w:r w:rsidRPr="0089150A">
        <w:rPr>
          <w:w w:val="105"/>
          <w:sz w:val="24"/>
          <w:szCs w:val="24"/>
        </w:rPr>
        <w:t>.Лабораторныеработыиопыты.</w:t>
      </w:r>
    </w:p>
    <w:p w:rsidR="004F6E34" w:rsidRPr="0089150A" w:rsidRDefault="00992C5C">
      <w:pPr>
        <w:pStyle w:val="a3"/>
        <w:spacing w:before="9"/>
        <w:ind w:left="1604" w:firstLine="0"/>
        <w:jc w:val="left"/>
        <w:rPr>
          <w:sz w:val="24"/>
          <w:szCs w:val="24"/>
        </w:rPr>
      </w:pPr>
      <w:r w:rsidRPr="0089150A">
        <w:rPr>
          <w:w w:val="105"/>
          <w:sz w:val="24"/>
          <w:szCs w:val="24"/>
        </w:rPr>
        <w:t>Наблюдениесплошныхилинейчатыхспектровизлучения.</w:t>
      </w:r>
    </w:p>
    <w:p w:rsidR="004F6E34" w:rsidRPr="0089150A" w:rsidRDefault="00992C5C">
      <w:pPr>
        <w:pStyle w:val="a3"/>
        <w:tabs>
          <w:tab w:val="left" w:pos="3316"/>
          <w:tab w:val="left" w:pos="4337"/>
          <w:tab w:val="left" w:pos="5689"/>
          <w:tab w:val="left" w:pos="6789"/>
          <w:tab w:val="left" w:pos="7918"/>
          <w:tab w:val="left" w:pos="8450"/>
          <w:tab w:val="left" w:pos="9954"/>
        </w:tabs>
        <w:spacing w:before="9" w:line="254" w:lineRule="auto"/>
        <w:ind w:right="985"/>
        <w:jc w:val="left"/>
        <w:rPr>
          <w:sz w:val="24"/>
          <w:szCs w:val="24"/>
        </w:rPr>
      </w:pPr>
      <w:r w:rsidRPr="0089150A">
        <w:rPr>
          <w:w w:val="105"/>
          <w:sz w:val="24"/>
          <w:szCs w:val="24"/>
        </w:rPr>
        <w:t>Исследование</w:t>
      </w:r>
      <w:r w:rsidRPr="0089150A">
        <w:rPr>
          <w:w w:val="105"/>
          <w:sz w:val="24"/>
          <w:szCs w:val="24"/>
        </w:rPr>
        <w:tab/>
        <w:t>треков:</w:t>
      </w:r>
      <w:r w:rsidRPr="0089150A">
        <w:rPr>
          <w:w w:val="105"/>
          <w:sz w:val="24"/>
          <w:szCs w:val="24"/>
        </w:rPr>
        <w:tab/>
        <w:t>измерение</w:t>
      </w:r>
      <w:r w:rsidRPr="0089150A">
        <w:rPr>
          <w:w w:val="105"/>
          <w:sz w:val="24"/>
          <w:szCs w:val="24"/>
        </w:rPr>
        <w:tab/>
        <w:t>энергии</w:t>
      </w:r>
      <w:r w:rsidRPr="0089150A">
        <w:rPr>
          <w:w w:val="105"/>
          <w:sz w:val="24"/>
          <w:szCs w:val="24"/>
        </w:rPr>
        <w:tab/>
        <w:t>частицы</w:t>
      </w:r>
      <w:r w:rsidRPr="0089150A">
        <w:rPr>
          <w:w w:val="105"/>
          <w:sz w:val="24"/>
          <w:szCs w:val="24"/>
        </w:rPr>
        <w:tab/>
        <w:t>по</w:t>
      </w:r>
      <w:r w:rsidRPr="0089150A">
        <w:rPr>
          <w:w w:val="105"/>
          <w:sz w:val="24"/>
          <w:szCs w:val="24"/>
        </w:rPr>
        <w:tab/>
        <w:t>тормозному</w:t>
      </w:r>
      <w:r w:rsidRPr="0089150A">
        <w:rPr>
          <w:w w:val="105"/>
          <w:sz w:val="24"/>
          <w:szCs w:val="24"/>
        </w:rPr>
        <w:tab/>
      </w:r>
      <w:r w:rsidRPr="0089150A">
        <w:rPr>
          <w:spacing w:val="-1"/>
          <w:w w:val="105"/>
          <w:sz w:val="24"/>
          <w:szCs w:val="24"/>
        </w:rPr>
        <w:t>пути</w:t>
      </w:r>
      <w:r w:rsidRPr="0089150A">
        <w:rPr>
          <w:w w:val="105"/>
          <w:sz w:val="24"/>
          <w:szCs w:val="24"/>
        </w:rPr>
        <w:t>(пофотографиям).</w:t>
      </w:r>
    </w:p>
    <w:p w:rsidR="004F6E34" w:rsidRPr="0089150A" w:rsidRDefault="00992C5C">
      <w:pPr>
        <w:pStyle w:val="a3"/>
        <w:spacing w:line="247" w:lineRule="auto"/>
        <w:ind w:left="1604" w:right="5918" w:firstLine="0"/>
        <w:jc w:val="left"/>
        <w:rPr>
          <w:sz w:val="24"/>
          <w:szCs w:val="24"/>
        </w:rPr>
      </w:pPr>
      <w:r w:rsidRPr="0089150A">
        <w:rPr>
          <w:w w:val="105"/>
          <w:sz w:val="24"/>
          <w:szCs w:val="24"/>
        </w:rPr>
        <w:t>Измерение радиоактивного фона.</w:t>
      </w:r>
      <w:r w:rsidRPr="0089150A">
        <w:rPr>
          <w:sz w:val="24"/>
          <w:szCs w:val="24"/>
        </w:rPr>
        <w:t>Повторительно-обобщающиймодуль.</w:t>
      </w:r>
    </w:p>
    <w:p w:rsidR="004F6E34" w:rsidRPr="0089150A" w:rsidRDefault="00992C5C">
      <w:pPr>
        <w:pStyle w:val="a3"/>
        <w:tabs>
          <w:tab w:val="left" w:pos="1301"/>
          <w:tab w:val="left" w:pos="2711"/>
          <w:tab w:val="left" w:pos="4300"/>
          <w:tab w:val="left" w:pos="5058"/>
          <w:tab w:val="left" w:pos="5782"/>
          <w:tab w:val="left" w:pos="6192"/>
          <w:tab w:val="left" w:pos="6224"/>
          <w:tab w:val="left" w:pos="7084"/>
          <w:tab w:val="left" w:pos="8036"/>
          <w:tab w:val="left" w:pos="8789"/>
        </w:tabs>
        <w:spacing w:line="254" w:lineRule="auto"/>
        <w:ind w:right="980"/>
        <w:jc w:val="left"/>
        <w:rPr>
          <w:sz w:val="24"/>
          <w:szCs w:val="24"/>
        </w:rPr>
      </w:pPr>
      <w:r w:rsidRPr="0089150A">
        <w:rPr>
          <w:w w:val="105"/>
          <w:sz w:val="24"/>
          <w:szCs w:val="24"/>
        </w:rPr>
        <w:t>Повторительно­обобщающий</w:t>
      </w:r>
      <w:r w:rsidRPr="0089150A">
        <w:rPr>
          <w:w w:val="105"/>
          <w:sz w:val="24"/>
          <w:szCs w:val="24"/>
        </w:rPr>
        <w:tab/>
        <w:t>модуль</w:t>
      </w:r>
      <w:r w:rsidRPr="0089150A">
        <w:rPr>
          <w:w w:val="105"/>
          <w:sz w:val="24"/>
          <w:szCs w:val="24"/>
        </w:rPr>
        <w:tab/>
      </w:r>
      <w:r w:rsidRPr="0089150A">
        <w:rPr>
          <w:w w:val="105"/>
          <w:sz w:val="24"/>
          <w:szCs w:val="24"/>
        </w:rPr>
        <w:tab/>
        <w:t>предназначен</w:t>
      </w:r>
      <w:r w:rsidRPr="0089150A">
        <w:rPr>
          <w:w w:val="105"/>
          <w:sz w:val="24"/>
          <w:szCs w:val="24"/>
        </w:rPr>
        <w:tab/>
        <w:t>для</w:t>
      </w:r>
      <w:r w:rsidRPr="0089150A">
        <w:rPr>
          <w:w w:val="105"/>
          <w:sz w:val="24"/>
          <w:szCs w:val="24"/>
        </w:rPr>
        <w:tab/>
      </w:r>
      <w:r w:rsidRPr="0089150A">
        <w:rPr>
          <w:sz w:val="24"/>
          <w:szCs w:val="24"/>
        </w:rPr>
        <w:t>систематизации</w:t>
      </w:r>
      <w:r w:rsidRPr="0089150A">
        <w:rPr>
          <w:w w:val="105"/>
          <w:sz w:val="24"/>
          <w:szCs w:val="24"/>
        </w:rPr>
        <w:t>и</w:t>
      </w:r>
      <w:r w:rsidRPr="0089150A">
        <w:rPr>
          <w:w w:val="105"/>
          <w:sz w:val="24"/>
          <w:szCs w:val="24"/>
        </w:rPr>
        <w:tab/>
        <w:t>обобщения</w:t>
      </w:r>
      <w:r w:rsidRPr="0089150A">
        <w:rPr>
          <w:w w:val="105"/>
          <w:sz w:val="24"/>
          <w:szCs w:val="24"/>
        </w:rPr>
        <w:tab/>
        <w:t>предметного</w:t>
      </w:r>
      <w:r w:rsidRPr="0089150A">
        <w:rPr>
          <w:w w:val="105"/>
          <w:sz w:val="24"/>
          <w:szCs w:val="24"/>
        </w:rPr>
        <w:tab/>
        <w:t>содержания</w:t>
      </w:r>
      <w:r w:rsidRPr="0089150A">
        <w:rPr>
          <w:w w:val="105"/>
          <w:sz w:val="24"/>
          <w:szCs w:val="24"/>
        </w:rPr>
        <w:tab/>
        <w:t>и</w:t>
      </w:r>
      <w:r w:rsidRPr="0089150A">
        <w:rPr>
          <w:w w:val="105"/>
          <w:sz w:val="24"/>
          <w:szCs w:val="24"/>
        </w:rPr>
        <w:tab/>
        <w:t>опыта</w:t>
      </w:r>
      <w:r w:rsidRPr="0089150A">
        <w:rPr>
          <w:w w:val="105"/>
          <w:sz w:val="24"/>
          <w:szCs w:val="24"/>
        </w:rPr>
        <w:tab/>
        <w:t>деятельности,</w:t>
      </w:r>
      <w:r w:rsidRPr="0089150A">
        <w:rPr>
          <w:w w:val="105"/>
          <w:sz w:val="24"/>
          <w:szCs w:val="24"/>
        </w:rPr>
        <w:tab/>
      </w:r>
      <w:r w:rsidRPr="0089150A">
        <w:rPr>
          <w:sz w:val="24"/>
          <w:szCs w:val="24"/>
        </w:rPr>
        <w:t>приобретённого</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7" w:firstLine="0"/>
        <w:rPr>
          <w:sz w:val="24"/>
          <w:szCs w:val="24"/>
        </w:rPr>
      </w:pPr>
      <w:r w:rsidRPr="0089150A">
        <w:rPr>
          <w:w w:val="105"/>
          <w:sz w:val="24"/>
          <w:szCs w:val="24"/>
        </w:rPr>
        <w:t>при изучении всего курса физики, а также для подготовки к основному государственномуэкзаменупофизикедля обучающихся,выбравшихэтотучебныйпредмет.</w:t>
      </w:r>
    </w:p>
    <w:p w:rsidR="004F6E34" w:rsidRPr="0089150A" w:rsidRDefault="00992C5C">
      <w:pPr>
        <w:pStyle w:val="a3"/>
        <w:tabs>
          <w:tab w:val="left" w:pos="1877"/>
          <w:tab w:val="left" w:pos="3310"/>
          <w:tab w:val="left" w:pos="4915"/>
          <w:tab w:val="left" w:pos="7239"/>
          <w:tab w:val="left" w:pos="9196"/>
        </w:tabs>
        <w:spacing w:line="252" w:lineRule="auto"/>
        <w:ind w:right="978"/>
        <w:rPr>
          <w:sz w:val="24"/>
          <w:szCs w:val="24"/>
        </w:rPr>
      </w:pPr>
      <w:r w:rsidRPr="0089150A">
        <w:rPr>
          <w:w w:val="105"/>
          <w:sz w:val="24"/>
          <w:szCs w:val="24"/>
        </w:rPr>
        <w:t>Приизученииданногомодуляреализуютсяисистематизируютсявидыдеятельности,на</w:t>
      </w:r>
      <w:r w:rsidRPr="0089150A">
        <w:rPr>
          <w:w w:val="105"/>
          <w:sz w:val="24"/>
          <w:szCs w:val="24"/>
        </w:rPr>
        <w:tab/>
        <w:t>основе</w:t>
      </w:r>
      <w:r w:rsidRPr="0089150A">
        <w:rPr>
          <w:w w:val="105"/>
          <w:sz w:val="24"/>
          <w:szCs w:val="24"/>
        </w:rPr>
        <w:tab/>
        <w:t>которых</w:t>
      </w:r>
      <w:r w:rsidRPr="0089150A">
        <w:rPr>
          <w:w w:val="105"/>
          <w:sz w:val="24"/>
          <w:szCs w:val="24"/>
        </w:rPr>
        <w:tab/>
        <w:t>обеспечивается</w:t>
      </w:r>
      <w:r w:rsidRPr="0089150A">
        <w:rPr>
          <w:w w:val="105"/>
          <w:sz w:val="24"/>
          <w:szCs w:val="24"/>
        </w:rPr>
        <w:tab/>
        <w:t>достижение</w:t>
      </w:r>
      <w:r w:rsidRPr="0089150A">
        <w:rPr>
          <w:w w:val="105"/>
          <w:sz w:val="24"/>
          <w:szCs w:val="24"/>
        </w:rPr>
        <w:tab/>
      </w:r>
      <w:r w:rsidRPr="0089150A">
        <w:rPr>
          <w:sz w:val="24"/>
          <w:szCs w:val="24"/>
        </w:rPr>
        <w:t>предметных</w:t>
      </w:r>
      <w:r w:rsidRPr="0089150A">
        <w:rPr>
          <w:w w:val="105"/>
          <w:sz w:val="24"/>
          <w:szCs w:val="24"/>
        </w:rPr>
        <w:t>и метапредметных планируемых результатов обучения, формируется естественно­научнаяграмотность:освоениенаучныхметодовисследованияявленийприродыитехники,овладение умениями объяснять физические явления, применяя полученные знания, решатьзадачи,втомчислекачественныеиэкспериментальные.</w:t>
      </w:r>
    </w:p>
    <w:p w:rsidR="004F6E34" w:rsidRPr="0089150A" w:rsidRDefault="00992C5C">
      <w:pPr>
        <w:pStyle w:val="a3"/>
        <w:spacing w:line="247" w:lineRule="auto"/>
        <w:ind w:right="990"/>
        <w:rPr>
          <w:sz w:val="24"/>
          <w:szCs w:val="24"/>
        </w:rPr>
      </w:pPr>
      <w:r w:rsidRPr="0089150A">
        <w:rPr>
          <w:w w:val="105"/>
          <w:sz w:val="24"/>
          <w:szCs w:val="24"/>
        </w:rPr>
        <w:t>Принципиально деятельностный характер данного раздела реализуется за счёт того,чтообучающиесявыполняютзадания,вкоторыхимпредлагается:</w:t>
      </w:r>
    </w:p>
    <w:p w:rsidR="004F6E34" w:rsidRPr="0089150A" w:rsidRDefault="00992C5C">
      <w:pPr>
        <w:pStyle w:val="a3"/>
        <w:spacing w:line="247" w:lineRule="auto"/>
        <w:ind w:right="984"/>
        <w:rPr>
          <w:sz w:val="24"/>
          <w:szCs w:val="24"/>
        </w:rPr>
      </w:pPr>
      <w:r w:rsidRPr="0089150A">
        <w:rPr>
          <w:w w:val="105"/>
          <w:sz w:val="24"/>
          <w:szCs w:val="24"/>
        </w:rPr>
        <w:t>на основе полученных знаний распознавать и научно объяснять физические явлениявокружающейприродеиповседневнойжизни;</w:t>
      </w:r>
    </w:p>
    <w:p w:rsidR="004F6E34" w:rsidRPr="0089150A" w:rsidRDefault="00992C5C">
      <w:pPr>
        <w:pStyle w:val="a3"/>
        <w:spacing w:line="254" w:lineRule="auto"/>
        <w:ind w:right="984"/>
        <w:rPr>
          <w:sz w:val="24"/>
          <w:szCs w:val="24"/>
        </w:rPr>
      </w:pPr>
      <w:r w:rsidRPr="0089150A">
        <w:rPr>
          <w:w w:val="105"/>
          <w:sz w:val="24"/>
          <w:szCs w:val="24"/>
        </w:rPr>
        <w:t>использовать       научные       методы        исследования        физических       явлений,втомчиследляпроверкигипотезиполучениятеоретическихвыводов;</w:t>
      </w:r>
    </w:p>
    <w:p w:rsidR="004F6E34" w:rsidRPr="0089150A" w:rsidRDefault="00992C5C">
      <w:pPr>
        <w:pStyle w:val="a3"/>
        <w:spacing w:line="252" w:lineRule="auto"/>
        <w:ind w:right="983"/>
        <w:rPr>
          <w:sz w:val="24"/>
          <w:szCs w:val="24"/>
        </w:rPr>
      </w:pPr>
      <w:r w:rsidRPr="0089150A">
        <w:rPr>
          <w:w w:val="105"/>
          <w:sz w:val="24"/>
          <w:szCs w:val="24"/>
        </w:rPr>
        <w:t>объяснять научные основы наиболее важных достижений современных технологий,например, практического использования различных источников энергии на основе законапревращенияисохранениявсехизвестныхвидовэнергии.</w:t>
      </w:r>
    </w:p>
    <w:p w:rsidR="004F6E34" w:rsidRPr="0089150A" w:rsidRDefault="00992C5C">
      <w:pPr>
        <w:pStyle w:val="a3"/>
        <w:spacing w:line="252" w:lineRule="auto"/>
        <w:ind w:right="979"/>
        <w:rPr>
          <w:sz w:val="24"/>
          <w:szCs w:val="24"/>
        </w:rPr>
      </w:pPr>
      <w:r w:rsidRPr="0089150A">
        <w:rPr>
          <w:w w:val="105"/>
          <w:sz w:val="24"/>
          <w:szCs w:val="24"/>
        </w:rPr>
        <w:t>Каждаяизтемданногоразделавключаетэкспериментальноеисследованиеобобщающего      характера.       Раздел      завершается      проведением      диагностическойиоценочнойработызакурсосновногообщегообразования.</w:t>
      </w:r>
    </w:p>
    <w:p w:rsidR="004F6E34" w:rsidRPr="0089150A" w:rsidRDefault="00992C5C">
      <w:pPr>
        <w:pStyle w:val="1"/>
        <w:spacing w:line="247" w:lineRule="auto"/>
        <w:ind w:left="898" w:right="985" w:firstLine="706"/>
        <w:rPr>
          <w:sz w:val="24"/>
          <w:szCs w:val="24"/>
        </w:rPr>
      </w:pPr>
      <w:r w:rsidRPr="0089150A">
        <w:rPr>
          <w:w w:val="105"/>
          <w:sz w:val="24"/>
          <w:szCs w:val="24"/>
        </w:rPr>
        <w:t>Планируемыерезультатыосвоенияфизики(базовыйуровень)науровнеосновногообщего образования.</w:t>
      </w:r>
    </w:p>
    <w:p w:rsidR="004F6E34" w:rsidRPr="0089150A" w:rsidRDefault="00992C5C">
      <w:pPr>
        <w:pStyle w:val="a3"/>
        <w:spacing w:line="247" w:lineRule="auto"/>
        <w:ind w:right="985"/>
        <w:rPr>
          <w:sz w:val="24"/>
          <w:szCs w:val="24"/>
        </w:rPr>
      </w:pPr>
      <w:r w:rsidRPr="0089150A">
        <w:rPr>
          <w:w w:val="105"/>
          <w:sz w:val="24"/>
          <w:szCs w:val="24"/>
        </w:rPr>
        <w:t>Изучениефизикинауровнеосновногообщегообразованиянаправленонадостижениеличностных,метапредметныхипредметныхобразовательныхрезультатов.</w:t>
      </w:r>
    </w:p>
    <w:p w:rsidR="004F6E34" w:rsidRPr="0089150A" w:rsidRDefault="00992C5C">
      <w:pPr>
        <w:pStyle w:val="a3"/>
        <w:spacing w:line="254" w:lineRule="auto"/>
        <w:ind w:right="988"/>
        <w:rPr>
          <w:sz w:val="24"/>
          <w:szCs w:val="24"/>
        </w:rPr>
      </w:pPr>
      <w:r w:rsidRPr="0089150A">
        <w:rPr>
          <w:w w:val="105"/>
          <w:sz w:val="24"/>
          <w:szCs w:val="24"/>
        </w:rPr>
        <w:t>Врезультатеизученияфизикинауровнеосновногообщегообразованияуобучающегосябудутсформированыследующиеличностныерезультатывчасти:</w:t>
      </w:r>
    </w:p>
    <w:p w:rsidR="004F6E34" w:rsidRPr="0089150A" w:rsidRDefault="00992C5C">
      <w:pPr>
        <w:pStyle w:val="a5"/>
        <w:numPr>
          <w:ilvl w:val="3"/>
          <w:numId w:val="105"/>
        </w:numPr>
        <w:tabs>
          <w:tab w:val="left" w:pos="2225"/>
        </w:tabs>
        <w:spacing w:line="258" w:lineRule="exact"/>
        <w:ind w:left="2224"/>
        <w:jc w:val="both"/>
        <w:rPr>
          <w:sz w:val="24"/>
          <w:szCs w:val="24"/>
        </w:rPr>
      </w:pPr>
      <w:r w:rsidRPr="0089150A">
        <w:rPr>
          <w:sz w:val="24"/>
          <w:szCs w:val="24"/>
        </w:rPr>
        <w:t>патриотическоговоспитания:</w:t>
      </w:r>
    </w:p>
    <w:p w:rsidR="004F6E34" w:rsidRPr="0089150A" w:rsidRDefault="00992C5C">
      <w:pPr>
        <w:pStyle w:val="a3"/>
        <w:spacing w:before="3"/>
        <w:ind w:left="1604" w:firstLine="0"/>
        <w:rPr>
          <w:sz w:val="24"/>
          <w:szCs w:val="24"/>
        </w:rPr>
      </w:pPr>
      <w:r w:rsidRPr="0089150A">
        <w:rPr>
          <w:w w:val="105"/>
          <w:sz w:val="24"/>
          <w:szCs w:val="24"/>
        </w:rPr>
        <w:t>проявлениеинтересакисторииисовременномусостояниюроссийскойфизической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992C5C">
      <w:pPr>
        <w:pStyle w:val="a3"/>
        <w:spacing w:before="17"/>
        <w:ind w:firstLine="0"/>
        <w:jc w:val="left"/>
        <w:rPr>
          <w:sz w:val="24"/>
          <w:szCs w:val="24"/>
        </w:rPr>
      </w:pPr>
      <w:r w:rsidRPr="0089150A">
        <w:rPr>
          <w:sz w:val="24"/>
          <w:szCs w:val="24"/>
        </w:rPr>
        <w:t>науки;</w:t>
      </w:r>
    </w:p>
    <w:p w:rsidR="004F6E34" w:rsidRPr="0089150A" w:rsidRDefault="00992C5C">
      <w:pPr>
        <w:pStyle w:val="a3"/>
        <w:spacing w:before="3"/>
        <w:ind w:left="0" w:firstLine="0"/>
        <w:jc w:val="left"/>
        <w:rPr>
          <w:sz w:val="24"/>
          <w:szCs w:val="24"/>
        </w:rPr>
      </w:pPr>
      <w:r w:rsidRPr="0089150A">
        <w:rPr>
          <w:sz w:val="24"/>
          <w:szCs w:val="24"/>
        </w:rPr>
        <w:br w:type="column"/>
      </w:r>
    </w:p>
    <w:p w:rsidR="004F6E34" w:rsidRPr="0089150A" w:rsidRDefault="00992C5C">
      <w:pPr>
        <w:pStyle w:val="a3"/>
        <w:ind w:left="3" w:firstLine="0"/>
        <w:jc w:val="left"/>
        <w:rPr>
          <w:sz w:val="24"/>
          <w:szCs w:val="24"/>
        </w:rPr>
      </w:pPr>
      <w:r w:rsidRPr="0089150A">
        <w:rPr>
          <w:sz w:val="24"/>
          <w:szCs w:val="24"/>
        </w:rPr>
        <w:t>ценностноеотношениекдостижениямроссийскихучёных­физиков;</w:t>
      </w:r>
    </w:p>
    <w:p w:rsidR="004F6E34" w:rsidRPr="0089150A" w:rsidRDefault="00992C5C">
      <w:pPr>
        <w:pStyle w:val="a5"/>
        <w:numPr>
          <w:ilvl w:val="3"/>
          <w:numId w:val="105"/>
        </w:numPr>
        <w:tabs>
          <w:tab w:val="left" w:pos="623"/>
        </w:tabs>
        <w:spacing w:before="9"/>
        <w:ind w:left="622"/>
        <w:rPr>
          <w:sz w:val="24"/>
          <w:szCs w:val="24"/>
        </w:rPr>
      </w:pPr>
      <w:r w:rsidRPr="0089150A">
        <w:rPr>
          <w:sz w:val="24"/>
          <w:szCs w:val="24"/>
        </w:rPr>
        <w:t>гражданскогоидуховно-нравственноговоспитания:</w:t>
      </w:r>
    </w:p>
    <w:p w:rsidR="004F6E34" w:rsidRPr="0089150A" w:rsidRDefault="00992C5C">
      <w:pPr>
        <w:pStyle w:val="a3"/>
        <w:tabs>
          <w:tab w:val="left" w:pos="1434"/>
          <w:tab w:val="left" w:pos="1858"/>
          <w:tab w:val="left" w:pos="3261"/>
          <w:tab w:val="left" w:pos="4426"/>
          <w:tab w:val="left" w:pos="4858"/>
          <w:tab w:val="left" w:pos="6411"/>
        </w:tabs>
        <w:spacing w:before="16"/>
        <w:ind w:left="3" w:firstLine="0"/>
        <w:jc w:val="left"/>
        <w:rPr>
          <w:sz w:val="24"/>
          <w:szCs w:val="24"/>
        </w:rPr>
      </w:pPr>
      <w:r w:rsidRPr="0089150A">
        <w:rPr>
          <w:w w:val="105"/>
          <w:sz w:val="24"/>
          <w:szCs w:val="24"/>
        </w:rPr>
        <w:t>готовность</w:t>
      </w:r>
      <w:r w:rsidRPr="0089150A">
        <w:rPr>
          <w:w w:val="105"/>
          <w:sz w:val="24"/>
          <w:szCs w:val="24"/>
        </w:rPr>
        <w:tab/>
        <w:t>к</w:t>
      </w:r>
      <w:r w:rsidRPr="0089150A">
        <w:rPr>
          <w:w w:val="105"/>
          <w:sz w:val="24"/>
          <w:szCs w:val="24"/>
        </w:rPr>
        <w:tab/>
        <w:t>активному</w:t>
      </w:r>
      <w:r w:rsidRPr="0089150A">
        <w:rPr>
          <w:w w:val="105"/>
          <w:sz w:val="24"/>
          <w:szCs w:val="24"/>
        </w:rPr>
        <w:tab/>
        <w:t>участию</w:t>
      </w:r>
      <w:r w:rsidRPr="0089150A">
        <w:rPr>
          <w:w w:val="105"/>
          <w:sz w:val="24"/>
          <w:szCs w:val="24"/>
        </w:rPr>
        <w:tab/>
        <w:t>в</w:t>
      </w:r>
      <w:r w:rsidRPr="0089150A">
        <w:rPr>
          <w:w w:val="105"/>
          <w:sz w:val="24"/>
          <w:szCs w:val="24"/>
        </w:rPr>
        <w:tab/>
        <w:t>обсуждении</w:t>
      </w:r>
      <w:r w:rsidRPr="0089150A">
        <w:rPr>
          <w:w w:val="105"/>
          <w:sz w:val="24"/>
          <w:szCs w:val="24"/>
        </w:rPr>
        <w:tab/>
        <w:t>общественно-значимых</w:t>
      </w:r>
    </w:p>
    <w:p w:rsidR="004F6E34" w:rsidRPr="0089150A" w:rsidRDefault="004F6E34">
      <w:pPr>
        <w:rPr>
          <w:sz w:val="24"/>
          <w:szCs w:val="24"/>
        </w:rPr>
        <w:sectPr w:rsidR="004F6E34" w:rsidRPr="0089150A">
          <w:type w:val="continuous"/>
          <w:pgSz w:w="11910" w:h="16850"/>
          <w:pgMar w:top="1040" w:right="320" w:bottom="280" w:left="160" w:header="720" w:footer="720" w:gutter="0"/>
          <w:cols w:num="2" w:space="720" w:equalWidth="0">
            <w:col w:w="1562" w:space="40"/>
            <w:col w:w="9828"/>
          </w:cols>
        </w:sectPr>
      </w:pPr>
    </w:p>
    <w:p w:rsidR="004F6E34" w:rsidRPr="0089150A" w:rsidRDefault="00992C5C">
      <w:pPr>
        <w:pStyle w:val="a3"/>
        <w:spacing w:before="10" w:line="247" w:lineRule="auto"/>
        <w:ind w:left="1604" w:right="1889" w:hanging="707"/>
        <w:rPr>
          <w:sz w:val="24"/>
          <w:szCs w:val="24"/>
        </w:rPr>
      </w:pPr>
      <w:r w:rsidRPr="0089150A">
        <w:rPr>
          <w:sz w:val="24"/>
          <w:szCs w:val="24"/>
        </w:rPr>
        <w:t>и этических проблем, связанных с практическим применением достижений физики;осознаниеважностиморально­этическихпринциповвдеятельностиучёного;</w:t>
      </w:r>
    </w:p>
    <w:p w:rsidR="004F6E34" w:rsidRPr="0089150A" w:rsidRDefault="00992C5C">
      <w:pPr>
        <w:pStyle w:val="a5"/>
        <w:numPr>
          <w:ilvl w:val="3"/>
          <w:numId w:val="105"/>
        </w:numPr>
        <w:tabs>
          <w:tab w:val="left" w:pos="2225"/>
        </w:tabs>
        <w:spacing w:before="10"/>
        <w:ind w:left="2224"/>
        <w:jc w:val="both"/>
        <w:rPr>
          <w:sz w:val="24"/>
          <w:szCs w:val="24"/>
        </w:rPr>
      </w:pPr>
      <w:r w:rsidRPr="0089150A">
        <w:rPr>
          <w:sz w:val="24"/>
          <w:szCs w:val="24"/>
        </w:rPr>
        <w:t>эстетическоговоспитания:</w:t>
      </w:r>
    </w:p>
    <w:p w:rsidR="004F6E34" w:rsidRPr="0089150A" w:rsidRDefault="00992C5C">
      <w:pPr>
        <w:pStyle w:val="a3"/>
        <w:spacing w:before="9" w:line="249" w:lineRule="auto"/>
        <w:ind w:right="990"/>
        <w:rPr>
          <w:sz w:val="24"/>
          <w:szCs w:val="24"/>
        </w:rPr>
      </w:pPr>
      <w:r w:rsidRPr="0089150A">
        <w:rPr>
          <w:w w:val="105"/>
          <w:sz w:val="24"/>
          <w:szCs w:val="24"/>
        </w:rPr>
        <w:t>восприятие эстетических качеств физической науки: её гармоничного построения,строгости,точности,лаконичности;</w:t>
      </w:r>
    </w:p>
    <w:p w:rsidR="004F6E34" w:rsidRPr="0089150A" w:rsidRDefault="00992C5C">
      <w:pPr>
        <w:pStyle w:val="a5"/>
        <w:numPr>
          <w:ilvl w:val="3"/>
          <w:numId w:val="105"/>
        </w:numPr>
        <w:tabs>
          <w:tab w:val="left" w:pos="2225"/>
        </w:tabs>
        <w:spacing w:before="4"/>
        <w:ind w:left="2224"/>
        <w:jc w:val="both"/>
        <w:rPr>
          <w:sz w:val="24"/>
          <w:szCs w:val="24"/>
        </w:rPr>
      </w:pPr>
      <w:r w:rsidRPr="0089150A">
        <w:rPr>
          <w:sz w:val="24"/>
          <w:szCs w:val="24"/>
        </w:rPr>
        <w:t>ценностинаучногопознания:</w:t>
      </w:r>
    </w:p>
    <w:p w:rsidR="004F6E34" w:rsidRPr="0089150A" w:rsidRDefault="00992C5C">
      <w:pPr>
        <w:pStyle w:val="a3"/>
        <w:spacing w:before="9" w:line="247" w:lineRule="auto"/>
        <w:ind w:right="983"/>
        <w:rPr>
          <w:sz w:val="24"/>
          <w:szCs w:val="24"/>
        </w:rPr>
      </w:pPr>
      <w:r w:rsidRPr="0089150A">
        <w:rPr>
          <w:w w:val="105"/>
          <w:sz w:val="24"/>
          <w:szCs w:val="24"/>
        </w:rPr>
        <w:t>осознание ценности физической науки как мощного инструмента познания мира,основы развития технологий,важнейшейсоставляющейкультуры;</w:t>
      </w:r>
    </w:p>
    <w:p w:rsidR="004F6E34" w:rsidRPr="0089150A" w:rsidRDefault="00992C5C">
      <w:pPr>
        <w:pStyle w:val="a3"/>
        <w:spacing w:before="11"/>
        <w:ind w:left="1604" w:firstLine="0"/>
        <w:rPr>
          <w:sz w:val="24"/>
          <w:szCs w:val="24"/>
        </w:rPr>
      </w:pPr>
      <w:r w:rsidRPr="0089150A">
        <w:rPr>
          <w:sz w:val="24"/>
          <w:szCs w:val="24"/>
        </w:rPr>
        <w:t>развитиенаучнойлюбознательности,интересакисследовательскойдеятельности;</w:t>
      </w:r>
    </w:p>
    <w:p w:rsidR="004F6E34" w:rsidRPr="0089150A" w:rsidRDefault="00992C5C">
      <w:pPr>
        <w:pStyle w:val="a5"/>
        <w:numPr>
          <w:ilvl w:val="3"/>
          <w:numId w:val="105"/>
        </w:numPr>
        <w:tabs>
          <w:tab w:val="left" w:pos="2225"/>
        </w:tabs>
        <w:spacing w:before="9"/>
        <w:ind w:left="2224"/>
        <w:jc w:val="both"/>
        <w:rPr>
          <w:sz w:val="24"/>
          <w:szCs w:val="24"/>
        </w:rPr>
      </w:pPr>
      <w:r w:rsidRPr="0089150A">
        <w:rPr>
          <w:sz w:val="24"/>
          <w:szCs w:val="24"/>
        </w:rPr>
        <w:t>формированиякультурыздоровьяиэмоциональногоблагополучия:</w:t>
      </w:r>
    </w:p>
    <w:p w:rsidR="004F6E34" w:rsidRPr="0089150A" w:rsidRDefault="00992C5C">
      <w:pPr>
        <w:pStyle w:val="a3"/>
        <w:tabs>
          <w:tab w:val="left" w:pos="2683"/>
          <w:tab w:val="left" w:pos="4223"/>
          <w:tab w:val="left" w:pos="6296"/>
          <w:tab w:val="left" w:pos="8188"/>
          <w:tab w:val="left" w:pos="9246"/>
        </w:tabs>
        <w:spacing w:before="9" w:line="252" w:lineRule="auto"/>
        <w:ind w:right="984"/>
        <w:rPr>
          <w:sz w:val="24"/>
          <w:szCs w:val="24"/>
        </w:rPr>
      </w:pPr>
      <w:r w:rsidRPr="0089150A">
        <w:rPr>
          <w:sz w:val="24"/>
          <w:szCs w:val="24"/>
        </w:rPr>
        <w:t>осознание ценности безопасного образа жизни в современном технологическом мире,</w:t>
      </w:r>
      <w:r w:rsidRPr="0089150A">
        <w:rPr>
          <w:w w:val="105"/>
          <w:sz w:val="24"/>
          <w:szCs w:val="24"/>
        </w:rPr>
        <w:t>важности</w:t>
      </w:r>
      <w:r w:rsidRPr="0089150A">
        <w:rPr>
          <w:w w:val="105"/>
          <w:sz w:val="24"/>
          <w:szCs w:val="24"/>
        </w:rPr>
        <w:tab/>
        <w:t>правил</w:t>
      </w:r>
      <w:r w:rsidRPr="0089150A">
        <w:rPr>
          <w:w w:val="105"/>
          <w:sz w:val="24"/>
          <w:szCs w:val="24"/>
        </w:rPr>
        <w:tab/>
        <w:t>безопасного</w:t>
      </w:r>
      <w:r w:rsidRPr="0089150A">
        <w:rPr>
          <w:w w:val="105"/>
          <w:sz w:val="24"/>
          <w:szCs w:val="24"/>
        </w:rPr>
        <w:tab/>
        <w:t>поведения</w:t>
      </w:r>
      <w:r w:rsidRPr="0089150A">
        <w:rPr>
          <w:w w:val="105"/>
          <w:sz w:val="24"/>
          <w:szCs w:val="24"/>
        </w:rPr>
        <w:tab/>
        <w:t>на</w:t>
      </w:r>
      <w:r w:rsidRPr="0089150A">
        <w:rPr>
          <w:w w:val="105"/>
          <w:sz w:val="24"/>
          <w:szCs w:val="24"/>
        </w:rPr>
        <w:tab/>
      </w:r>
      <w:r w:rsidRPr="0089150A">
        <w:rPr>
          <w:spacing w:val="-2"/>
          <w:w w:val="105"/>
          <w:sz w:val="24"/>
          <w:szCs w:val="24"/>
        </w:rPr>
        <w:t>транспорте,</w:t>
      </w:r>
      <w:r w:rsidRPr="0089150A">
        <w:rPr>
          <w:w w:val="105"/>
          <w:sz w:val="24"/>
          <w:szCs w:val="24"/>
        </w:rPr>
        <w:t>надорогах,сэлектрическимитепловым оборудованиемвдомашнихусловиях;</w:t>
      </w:r>
    </w:p>
    <w:p w:rsidR="004F6E34" w:rsidRPr="0089150A" w:rsidRDefault="00992C5C">
      <w:pPr>
        <w:pStyle w:val="a3"/>
        <w:spacing w:line="254" w:lineRule="auto"/>
        <w:ind w:right="981"/>
        <w:rPr>
          <w:sz w:val="24"/>
          <w:szCs w:val="24"/>
        </w:rPr>
      </w:pPr>
      <w:r w:rsidRPr="0089150A">
        <w:rPr>
          <w:w w:val="105"/>
          <w:sz w:val="24"/>
          <w:szCs w:val="24"/>
        </w:rPr>
        <w:t>сформированность    навыка    рефлексии,   признание    своего   права    на    ошибкуитакогожеправаудругого человека;</w:t>
      </w:r>
    </w:p>
    <w:p w:rsidR="004F6E34" w:rsidRPr="0089150A" w:rsidRDefault="00992C5C">
      <w:pPr>
        <w:pStyle w:val="a5"/>
        <w:numPr>
          <w:ilvl w:val="3"/>
          <w:numId w:val="105"/>
        </w:numPr>
        <w:tabs>
          <w:tab w:val="left" w:pos="2225"/>
        </w:tabs>
        <w:spacing w:line="258" w:lineRule="exact"/>
        <w:ind w:left="2224"/>
        <w:jc w:val="both"/>
        <w:rPr>
          <w:sz w:val="24"/>
          <w:szCs w:val="24"/>
        </w:rPr>
      </w:pPr>
      <w:r w:rsidRPr="0089150A">
        <w:rPr>
          <w:sz w:val="24"/>
          <w:szCs w:val="24"/>
        </w:rPr>
        <w:t>трудовоговоспитания:</w:t>
      </w:r>
    </w:p>
    <w:p w:rsidR="004F6E34" w:rsidRPr="0089150A" w:rsidRDefault="00992C5C">
      <w:pPr>
        <w:pStyle w:val="a3"/>
        <w:tabs>
          <w:tab w:val="left" w:pos="2043"/>
          <w:tab w:val="left" w:pos="4396"/>
          <w:tab w:val="left" w:pos="5137"/>
          <w:tab w:val="left" w:pos="6943"/>
          <w:tab w:val="left" w:pos="9269"/>
        </w:tabs>
        <w:spacing w:before="4" w:line="252" w:lineRule="auto"/>
        <w:ind w:right="973"/>
        <w:rPr>
          <w:sz w:val="24"/>
          <w:szCs w:val="24"/>
        </w:rPr>
      </w:pPr>
      <w:r w:rsidRPr="0089150A">
        <w:rPr>
          <w:w w:val="105"/>
          <w:sz w:val="24"/>
          <w:szCs w:val="24"/>
        </w:rPr>
        <w:t>активное участие в решении практических задач (в рамках семьи, школы, города,края)</w:t>
      </w:r>
      <w:r w:rsidRPr="0089150A">
        <w:rPr>
          <w:w w:val="105"/>
          <w:sz w:val="24"/>
          <w:szCs w:val="24"/>
        </w:rPr>
        <w:tab/>
        <w:t>технологической</w:t>
      </w:r>
      <w:r w:rsidRPr="0089150A">
        <w:rPr>
          <w:w w:val="105"/>
          <w:sz w:val="24"/>
          <w:szCs w:val="24"/>
        </w:rPr>
        <w:tab/>
        <w:t>и</w:t>
      </w:r>
      <w:r w:rsidRPr="0089150A">
        <w:rPr>
          <w:w w:val="105"/>
          <w:sz w:val="24"/>
          <w:szCs w:val="24"/>
        </w:rPr>
        <w:tab/>
        <w:t>социальной</w:t>
      </w:r>
      <w:r w:rsidRPr="0089150A">
        <w:rPr>
          <w:w w:val="105"/>
          <w:sz w:val="24"/>
          <w:szCs w:val="24"/>
        </w:rPr>
        <w:tab/>
        <w:t>направленности,</w:t>
      </w:r>
      <w:r w:rsidRPr="0089150A">
        <w:rPr>
          <w:w w:val="105"/>
          <w:sz w:val="24"/>
          <w:szCs w:val="24"/>
        </w:rPr>
        <w:tab/>
      </w:r>
      <w:r w:rsidRPr="0089150A">
        <w:rPr>
          <w:sz w:val="24"/>
          <w:szCs w:val="24"/>
        </w:rPr>
        <w:t>требующих</w:t>
      </w:r>
      <w:r w:rsidRPr="0089150A">
        <w:rPr>
          <w:w w:val="105"/>
          <w:sz w:val="24"/>
          <w:szCs w:val="24"/>
        </w:rPr>
        <w:t>втомчислеифизическихзнаний;</w:t>
      </w:r>
    </w:p>
    <w:p w:rsidR="004F6E34" w:rsidRPr="0089150A" w:rsidRDefault="004F6E34">
      <w:pPr>
        <w:spacing w:line="252" w:lineRule="auto"/>
        <w:rPr>
          <w:sz w:val="24"/>
          <w:szCs w:val="24"/>
        </w:rPr>
        <w:sectPr w:rsidR="004F6E34" w:rsidRPr="0089150A">
          <w:type w:val="continuous"/>
          <w:pgSz w:w="11910" w:h="16850"/>
          <w:pgMar w:top="1040" w:right="320" w:bottom="280" w:left="160" w:header="720" w:footer="72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интерескпрактическомуизучениюпрофессий,связанныхсфизикой;</w:t>
      </w:r>
    </w:p>
    <w:p w:rsidR="004F6E34" w:rsidRPr="0089150A" w:rsidRDefault="00992C5C">
      <w:pPr>
        <w:pStyle w:val="a5"/>
        <w:numPr>
          <w:ilvl w:val="3"/>
          <w:numId w:val="105"/>
        </w:numPr>
        <w:tabs>
          <w:tab w:val="left" w:pos="2225"/>
        </w:tabs>
        <w:spacing w:before="16"/>
        <w:ind w:left="2224"/>
        <w:jc w:val="both"/>
        <w:rPr>
          <w:sz w:val="24"/>
          <w:szCs w:val="24"/>
        </w:rPr>
      </w:pPr>
      <w:r w:rsidRPr="0089150A">
        <w:rPr>
          <w:sz w:val="24"/>
          <w:szCs w:val="24"/>
        </w:rPr>
        <w:t>экологическоговоспитания:</w:t>
      </w:r>
    </w:p>
    <w:p w:rsidR="004F6E34" w:rsidRPr="0089150A" w:rsidRDefault="00992C5C">
      <w:pPr>
        <w:pStyle w:val="a3"/>
        <w:spacing w:before="10" w:line="252" w:lineRule="auto"/>
        <w:ind w:right="973"/>
        <w:rPr>
          <w:sz w:val="24"/>
          <w:szCs w:val="24"/>
        </w:rPr>
      </w:pPr>
      <w:r w:rsidRPr="0089150A">
        <w:rPr>
          <w:w w:val="105"/>
          <w:sz w:val="24"/>
          <w:szCs w:val="24"/>
        </w:rPr>
        <w:t>ориентациянаприменениефизическихзнанийдлярешениязадачвобластиокружающейсреды,планирования поступков иоценкиих возможных последствий дляокружающейсреды;</w:t>
      </w:r>
    </w:p>
    <w:p w:rsidR="004F6E34" w:rsidRPr="0089150A" w:rsidRDefault="00992C5C">
      <w:pPr>
        <w:pStyle w:val="a3"/>
        <w:spacing w:line="260" w:lineRule="exact"/>
        <w:ind w:left="1604" w:firstLine="0"/>
        <w:rPr>
          <w:sz w:val="24"/>
          <w:szCs w:val="24"/>
        </w:rPr>
      </w:pPr>
      <w:r w:rsidRPr="0089150A">
        <w:rPr>
          <w:sz w:val="24"/>
          <w:szCs w:val="24"/>
        </w:rPr>
        <w:t>осознаниеглобальногохарактераэкологическихпроблемипутейихрешения;</w:t>
      </w:r>
    </w:p>
    <w:p w:rsidR="004F6E34" w:rsidRPr="0089150A" w:rsidRDefault="00992C5C">
      <w:pPr>
        <w:pStyle w:val="a5"/>
        <w:numPr>
          <w:ilvl w:val="3"/>
          <w:numId w:val="105"/>
        </w:numPr>
        <w:tabs>
          <w:tab w:val="left" w:pos="2225"/>
        </w:tabs>
        <w:spacing w:before="9" w:line="254" w:lineRule="auto"/>
        <w:ind w:left="1604" w:right="971" w:firstLine="360"/>
        <w:jc w:val="both"/>
        <w:rPr>
          <w:sz w:val="24"/>
          <w:szCs w:val="24"/>
        </w:rPr>
      </w:pPr>
      <w:r w:rsidRPr="0089150A">
        <w:rPr>
          <w:w w:val="105"/>
          <w:sz w:val="24"/>
          <w:szCs w:val="24"/>
        </w:rPr>
        <w:t>адаптации к изменяющимся условиям социальной и природной среды:потребностьвовзаимодействиипривыполненииисследованийипроектов</w:t>
      </w:r>
    </w:p>
    <w:p w:rsidR="004F6E34" w:rsidRPr="0089150A" w:rsidRDefault="00992C5C">
      <w:pPr>
        <w:pStyle w:val="a3"/>
        <w:spacing w:line="259" w:lineRule="exact"/>
        <w:ind w:firstLine="0"/>
        <w:rPr>
          <w:sz w:val="24"/>
          <w:szCs w:val="24"/>
        </w:rPr>
      </w:pPr>
      <w:r w:rsidRPr="0089150A">
        <w:rPr>
          <w:sz w:val="24"/>
          <w:szCs w:val="24"/>
        </w:rPr>
        <w:t>физическойнаправленности,открытостьопытуизнаниямдругих;</w:t>
      </w:r>
    </w:p>
    <w:p w:rsidR="004F6E34" w:rsidRPr="0089150A" w:rsidRDefault="00992C5C">
      <w:pPr>
        <w:pStyle w:val="a3"/>
        <w:spacing w:before="9" w:line="254" w:lineRule="auto"/>
        <w:ind w:left="1604" w:right="984" w:firstLine="0"/>
        <w:rPr>
          <w:sz w:val="24"/>
          <w:szCs w:val="24"/>
        </w:rPr>
      </w:pPr>
      <w:r w:rsidRPr="0089150A">
        <w:rPr>
          <w:w w:val="105"/>
          <w:sz w:val="24"/>
          <w:szCs w:val="24"/>
        </w:rPr>
        <w:t>повышение уровня своей компетентности через практическую деятельность;потребностьвформированииновыхзнаний,втомчислеформулироватьидеи,</w:t>
      </w:r>
    </w:p>
    <w:p w:rsidR="004F6E34" w:rsidRPr="0089150A" w:rsidRDefault="00992C5C">
      <w:pPr>
        <w:pStyle w:val="a3"/>
        <w:spacing w:line="258" w:lineRule="exact"/>
        <w:ind w:firstLine="0"/>
        <w:rPr>
          <w:sz w:val="24"/>
          <w:szCs w:val="24"/>
        </w:rPr>
      </w:pPr>
      <w:r w:rsidRPr="0089150A">
        <w:rPr>
          <w:sz w:val="24"/>
          <w:szCs w:val="24"/>
        </w:rPr>
        <w:t>понятия,гипотезыофизическихобъектахиявлениях;</w:t>
      </w:r>
    </w:p>
    <w:p w:rsidR="004F6E34" w:rsidRPr="0089150A" w:rsidRDefault="00992C5C">
      <w:pPr>
        <w:pStyle w:val="a3"/>
        <w:tabs>
          <w:tab w:val="left" w:pos="3093"/>
          <w:tab w:val="left" w:pos="4899"/>
          <w:tab w:val="left" w:pos="5344"/>
          <w:tab w:val="left" w:pos="6611"/>
          <w:tab w:val="left" w:pos="8192"/>
          <w:tab w:val="left" w:pos="9480"/>
        </w:tabs>
        <w:spacing w:before="9" w:line="252" w:lineRule="auto"/>
        <w:ind w:left="1604" w:right="985" w:firstLine="0"/>
        <w:jc w:val="left"/>
        <w:rPr>
          <w:sz w:val="24"/>
          <w:szCs w:val="24"/>
        </w:rPr>
      </w:pPr>
      <w:r w:rsidRPr="0089150A">
        <w:rPr>
          <w:w w:val="105"/>
          <w:sz w:val="24"/>
          <w:szCs w:val="24"/>
        </w:rPr>
        <w:t>осознание дефицитов собственных знаний и компетентностей в области физики;планирование своего развития в приобретении новых физических знаний;стремление</w:t>
      </w:r>
      <w:r w:rsidRPr="0089150A">
        <w:rPr>
          <w:w w:val="105"/>
          <w:sz w:val="24"/>
          <w:szCs w:val="24"/>
        </w:rPr>
        <w:tab/>
        <w:t>анализировать</w:t>
      </w:r>
      <w:r w:rsidRPr="0089150A">
        <w:rPr>
          <w:w w:val="105"/>
          <w:sz w:val="24"/>
          <w:szCs w:val="24"/>
        </w:rPr>
        <w:tab/>
        <w:t>и</w:t>
      </w:r>
      <w:r w:rsidRPr="0089150A">
        <w:rPr>
          <w:w w:val="105"/>
          <w:sz w:val="24"/>
          <w:szCs w:val="24"/>
        </w:rPr>
        <w:tab/>
        <w:t>выявлять</w:t>
      </w:r>
      <w:r w:rsidRPr="0089150A">
        <w:rPr>
          <w:w w:val="105"/>
          <w:sz w:val="24"/>
          <w:szCs w:val="24"/>
        </w:rPr>
        <w:tab/>
        <w:t>взаимосвязи</w:t>
      </w:r>
      <w:r w:rsidRPr="0089150A">
        <w:rPr>
          <w:w w:val="105"/>
          <w:sz w:val="24"/>
          <w:szCs w:val="24"/>
        </w:rPr>
        <w:tab/>
        <w:t>природы,</w:t>
      </w:r>
      <w:r w:rsidRPr="0089150A">
        <w:rPr>
          <w:w w:val="105"/>
          <w:sz w:val="24"/>
          <w:szCs w:val="24"/>
        </w:rPr>
        <w:tab/>
      </w:r>
      <w:r w:rsidRPr="0089150A">
        <w:rPr>
          <w:spacing w:val="-2"/>
          <w:w w:val="105"/>
          <w:sz w:val="24"/>
          <w:szCs w:val="24"/>
        </w:rPr>
        <w:t>общества</w:t>
      </w:r>
    </w:p>
    <w:p w:rsidR="004F6E34" w:rsidRPr="0089150A" w:rsidRDefault="00992C5C">
      <w:pPr>
        <w:pStyle w:val="a3"/>
        <w:spacing w:line="259" w:lineRule="exact"/>
        <w:ind w:firstLine="0"/>
        <w:jc w:val="left"/>
        <w:rPr>
          <w:sz w:val="24"/>
          <w:szCs w:val="24"/>
        </w:rPr>
      </w:pPr>
      <w:r w:rsidRPr="0089150A">
        <w:rPr>
          <w:sz w:val="24"/>
          <w:szCs w:val="24"/>
        </w:rPr>
        <w:t>иэкономики,втомчислесиспользованиемфизическихзнаний;</w:t>
      </w:r>
    </w:p>
    <w:p w:rsidR="004F6E34" w:rsidRPr="0089150A" w:rsidRDefault="00992C5C">
      <w:pPr>
        <w:pStyle w:val="a3"/>
        <w:spacing w:before="17" w:line="247" w:lineRule="auto"/>
        <w:ind w:right="987"/>
        <w:rPr>
          <w:sz w:val="24"/>
          <w:szCs w:val="24"/>
        </w:rPr>
      </w:pPr>
      <w:r w:rsidRPr="0089150A">
        <w:rPr>
          <w:w w:val="105"/>
          <w:sz w:val="24"/>
          <w:szCs w:val="24"/>
        </w:rPr>
        <w:t>оценкасвоихдействийсучётомвлияниянаокружающуюсреду,возможныхглобальныхпоследствий.</w:t>
      </w:r>
    </w:p>
    <w:p w:rsidR="004F6E34" w:rsidRPr="0089150A" w:rsidRDefault="00992C5C">
      <w:pPr>
        <w:pStyle w:val="a3"/>
        <w:spacing w:before="2" w:line="249" w:lineRule="auto"/>
        <w:ind w:right="978"/>
        <w:rPr>
          <w:sz w:val="24"/>
          <w:szCs w:val="24"/>
        </w:rPr>
      </w:pPr>
      <w:r w:rsidRPr="0089150A">
        <w:rPr>
          <w:w w:val="105"/>
          <w:sz w:val="24"/>
          <w:szCs w:val="24"/>
        </w:rPr>
        <w:t>Врезультатеизученияфизикинауровнеосновногообщегообразованияуобучающегосябудутсформированыметапредметныерезультаты,включающиепознавательныеуниверсальныеучебныедействия,коммуникативныеуниверсальныеучебныедействия, регулятивныеуниверсальныеучебныедействия.</w:t>
      </w:r>
    </w:p>
    <w:p w:rsidR="004F6E34" w:rsidRPr="0089150A" w:rsidRDefault="00992C5C">
      <w:pPr>
        <w:pStyle w:val="a3"/>
        <w:spacing w:before="10"/>
        <w:ind w:left="1604" w:firstLine="0"/>
        <w:rPr>
          <w:sz w:val="24"/>
          <w:szCs w:val="24"/>
        </w:rPr>
      </w:pPr>
      <w:r w:rsidRPr="0089150A">
        <w:rPr>
          <w:sz w:val="24"/>
          <w:szCs w:val="24"/>
        </w:rPr>
        <w:t>Овладениеуниверсальнымиучебнымипознавательнымидействиями:</w:t>
      </w:r>
    </w:p>
    <w:p w:rsidR="004F6E34" w:rsidRPr="0089150A" w:rsidRDefault="00992C5C">
      <w:pPr>
        <w:pStyle w:val="a5"/>
        <w:numPr>
          <w:ilvl w:val="0"/>
          <w:numId w:val="94"/>
        </w:numPr>
        <w:tabs>
          <w:tab w:val="left" w:pos="1864"/>
        </w:tabs>
        <w:spacing w:before="9"/>
        <w:ind w:hanging="260"/>
        <w:jc w:val="both"/>
        <w:rPr>
          <w:sz w:val="24"/>
          <w:szCs w:val="24"/>
        </w:rPr>
      </w:pPr>
      <w:r w:rsidRPr="0089150A">
        <w:rPr>
          <w:sz w:val="24"/>
          <w:szCs w:val="24"/>
        </w:rPr>
        <w:t>базовыелогическиедействия:</w:t>
      </w:r>
    </w:p>
    <w:p w:rsidR="004F6E34" w:rsidRPr="0089150A" w:rsidRDefault="00992C5C">
      <w:pPr>
        <w:pStyle w:val="a3"/>
        <w:spacing w:before="9" w:line="254" w:lineRule="auto"/>
        <w:ind w:left="1604" w:right="979" w:firstLine="0"/>
        <w:rPr>
          <w:sz w:val="24"/>
          <w:szCs w:val="24"/>
        </w:rPr>
      </w:pPr>
      <w:r w:rsidRPr="0089150A">
        <w:rPr>
          <w:w w:val="105"/>
          <w:sz w:val="24"/>
          <w:szCs w:val="24"/>
        </w:rPr>
        <w:t>выявлять и характеризовать существенные признаки объектов (явлений);устанавливатьсущественныйпризнакклассификации,основания</w:t>
      </w:r>
    </w:p>
    <w:p w:rsidR="004F6E34" w:rsidRPr="0089150A" w:rsidRDefault="00992C5C">
      <w:pPr>
        <w:pStyle w:val="a3"/>
        <w:spacing w:line="258" w:lineRule="exact"/>
        <w:ind w:firstLine="0"/>
        <w:rPr>
          <w:sz w:val="24"/>
          <w:szCs w:val="24"/>
        </w:rPr>
      </w:pPr>
      <w:r w:rsidRPr="0089150A">
        <w:rPr>
          <w:w w:val="105"/>
          <w:sz w:val="24"/>
          <w:szCs w:val="24"/>
        </w:rPr>
        <w:t>дляобобщенияисравнения;</w:t>
      </w:r>
    </w:p>
    <w:p w:rsidR="004F6E34" w:rsidRPr="0089150A" w:rsidRDefault="00992C5C">
      <w:pPr>
        <w:pStyle w:val="a3"/>
        <w:spacing w:before="9" w:line="254" w:lineRule="auto"/>
        <w:ind w:right="986"/>
        <w:rPr>
          <w:sz w:val="24"/>
          <w:szCs w:val="24"/>
        </w:rPr>
      </w:pPr>
      <w:r w:rsidRPr="0089150A">
        <w:rPr>
          <w:w w:val="105"/>
          <w:sz w:val="24"/>
          <w:szCs w:val="24"/>
        </w:rPr>
        <w:t>выявлятьзакономерностиипротиворечияврассматриваемыхфактах,данныхинаблюдениях,относящихсякфизическимявлениям;</w:t>
      </w:r>
    </w:p>
    <w:p w:rsidR="004F6E34" w:rsidRPr="0089150A" w:rsidRDefault="00992C5C">
      <w:pPr>
        <w:pStyle w:val="a3"/>
        <w:spacing w:line="252" w:lineRule="auto"/>
        <w:ind w:right="985"/>
        <w:rPr>
          <w:sz w:val="24"/>
          <w:szCs w:val="24"/>
        </w:rPr>
      </w:pPr>
      <w:r w:rsidRPr="0089150A">
        <w:rPr>
          <w:w w:val="105"/>
          <w:sz w:val="24"/>
          <w:szCs w:val="24"/>
        </w:rPr>
        <w:t>выявлять причинно­следственные  связи  при  изучении  физических  явлений</w:t>
      </w:r>
      <w:r w:rsidRPr="0089150A">
        <w:rPr>
          <w:sz w:val="24"/>
          <w:szCs w:val="24"/>
        </w:rPr>
        <w:t>и процессов, делать выводы с использованием дедуктивных и индуктивных умозаключений,</w:t>
      </w:r>
      <w:r w:rsidRPr="0089150A">
        <w:rPr>
          <w:w w:val="105"/>
          <w:sz w:val="24"/>
          <w:szCs w:val="24"/>
        </w:rPr>
        <w:t>выдвигатьгипотезыовзаимосвязяхфизическихвеличин;</w:t>
      </w:r>
    </w:p>
    <w:p w:rsidR="004F6E34" w:rsidRPr="0089150A" w:rsidRDefault="00992C5C">
      <w:pPr>
        <w:pStyle w:val="a3"/>
        <w:spacing w:line="252" w:lineRule="auto"/>
        <w:ind w:right="970"/>
        <w:rPr>
          <w:sz w:val="24"/>
          <w:szCs w:val="24"/>
        </w:rPr>
      </w:pPr>
      <w:r w:rsidRPr="0089150A">
        <w:rPr>
          <w:w w:val="105"/>
          <w:sz w:val="24"/>
          <w:szCs w:val="24"/>
        </w:rPr>
        <w:t>самостоятельно выбирать способ решения учебнойфизической задачи (сравнениенескольких вариантоврешения, выбор наиболее подходящегос учётомсамостоятельновыделенныхкритериев).</w:t>
      </w:r>
    </w:p>
    <w:p w:rsidR="004F6E34" w:rsidRPr="0089150A" w:rsidRDefault="00992C5C">
      <w:pPr>
        <w:pStyle w:val="a5"/>
        <w:numPr>
          <w:ilvl w:val="0"/>
          <w:numId w:val="94"/>
        </w:numPr>
        <w:tabs>
          <w:tab w:val="left" w:pos="1865"/>
        </w:tabs>
        <w:spacing w:line="259" w:lineRule="exact"/>
        <w:ind w:left="1864" w:hanging="261"/>
        <w:jc w:val="both"/>
        <w:rPr>
          <w:sz w:val="24"/>
          <w:szCs w:val="24"/>
        </w:rPr>
      </w:pPr>
      <w:r w:rsidRPr="0089150A">
        <w:rPr>
          <w:sz w:val="24"/>
          <w:szCs w:val="24"/>
        </w:rPr>
        <w:t>базовыеисследовательскиедействия:</w:t>
      </w:r>
    </w:p>
    <w:p w:rsidR="004F6E34" w:rsidRPr="0089150A" w:rsidRDefault="00992C5C">
      <w:pPr>
        <w:pStyle w:val="a3"/>
        <w:ind w:left="1604" w:firstLine="0"/>
        <w:jc w:val="left"/>
        <w:rPr>
          <w:sz w:val="24"/>
          <w:szCs w:val="24"/>
        </w:rPr>
      </w:pPr>
      <w:r w:rsidRPr="0089150A">
        <w:rPr>
          <w:sz w:val="24"/>
          <w:szCs w:val="24"/>
        </w:rPr>
        <w:t>использоватьвопросыкакисследовательскийинструментпознания;</w:t>
      </w:r>
    </w:p>
    <w:p w:rsidR="004F6E34" w:rsidRPr="0089150A" w:rsidRDefault="00992C5C">
      <w:pPr>
        <w:pStyle w:val="a3"/>
        <w:spacing w:before="16" w:line="247" w:lineRule="auto"/>
        <w:jc w:val="left"/>
        <w:rPr>
          <w:sz w:val="24"/>
          <w:szCs w:val="24"/>
        </w:rPr>
      </w:pPr>
      <w:r w:rsidRPr="0089150A">
        <w:rPr>
          <w:w w:val="105"/>
          <w:sz w:val="24"/>
          <w:szCs w:val="24"/>
        </w:rPr>
        <w:t>проводитьпосамостоятельносоставленномуплануопыт,несложныйфизическийэксперимент,небольшоеисследованиефизическогоявления;</w:t>
      </w:r>
    </w:p>
    <w:p w:rsidR="004F6E34" w:rsidRPr="0089150A" w:rsidRDefault="00992C5C">
      <w:pPr>
        <w:pStyle w:val="a3"/>
        <w:spacing w:before="2" w:line="254" w:lineRule="auto"/>
        <w:ind w:right="980"/>
        <w:jc w:val="left"/>
        <w:rPr>
          <w:sz w:val="24"/>
          <w:szCs w:val="24"/>
        </w:rPr>
      </w:pPr>
      <w:r w:rsidRPr="0089150A">
        <w:rPr>
          <w:w w:val="105"/>
          <w:sz w:val="24"/>
          <w:szCs w:val="24"/>
        </w:rPr>
        <w:t>оцениватьнаприменимостьидостоверностьинформацию,полученнуювходеисследованияилиэксперимента;</w:t>
      </w:r>
    </w:p>
    <w:p w:rsidR="004F6E34" w:rsidRPr="0089150A" w:rsidRDefault="00992C5C">
      <w:pPr>
        <w:pStyle w:val="a3"/>
        <w:spacing w:line="247" w:lineRule="auto"/>
        <w:jc w:val="left"/>
        <w:rPr>
          <w:sz w:val="24"/>
          <w:szCs w:val="24"/>
        </w:rPr>
      </w:pPr>
      <w:r w:rsidRPr="0089150A">
        <w:rPr>
          <w:w w:val="105"/>
          <w:sz w:val="24"/>
          <w:szCs w:val="24"/>
        </w:rPr>
        <w:t>самостоятельно формулироватьобобщения ивыводы по результатампроведённогонаблюдения,опыта,исследования;</w:t>
      </w:r>
    </w:p>
    <w:p w:rsidR="004F6E34" w:rsidRPr="0089150A" w:rsidRDefault="00992C5C">
      <w:pPr>
        <w:pStyle w:val="a3"/>
        <w:tabs>
          <w:tab w:val="left" w:pos="3546"/>
          <w:tab w:val="left" w:pos="4999"/>
          <w:tab w:val="left" w:pos="6560"/>
          <w:tab w:val="left" w:pos="7790"/>
          <w:tab w:val="left" w:pos="9329"/>
        </w:tabs>
        <w:spacing w:before="4" w:line="247" w:lineRule="auto"/>
        <w:ind w:right="987"/>
        <w:jc w:val="left"/>
        <w:rPr>
          <w:sz w:val="24"/>
          <w:szCs w:val="24"/>
        </w:rPr>
      </w:pPr>
      <w:r w:rsidRPr="0089150A">
        <w:rPr>
          <w:w w:val="105"/>
          <w:sz w:val="24"/>
          <w:szCs w:val="24"/>
        </w:rPr>
        <w:t>прогнозировать</w:t>
      </w:r>
      <w:r w:rsidRPr="0089150A">
        <w:rPr>
          <w:w w:val="105"/>
          <w:sz w:val="24"/>
          <w:szCs w:val="24"/>
        </w:rPr>
        <w:tab/>
        <w:t>возможное</w:t>
      </w:r>
      <w:r w:rsidRPr="0089150A">
        <w:rPr>
          <w:w w:val="105"/>
          <w:sz w:val="24"/>
          <w:szCs w:val="24"/>
        </w:rPr>
        <w:tab/>
        <w:t>дальнейшее</w:t>
      </w:r>
      <w:r w:rsidRPr="0089150A">
        <w:rPr>
          <w:w w:val="105"/>
          <w:sz w:val="24"/>
          <w:szCs w:val="24"/>
        </w:rPr>
        <w:tab/>
        <w:t>развитие</w:t>
      </w:r>
      <w:r w:rsidRPr="0089150A">
        <w:rPr>
          <w:w w:val="105"/>
          <w:sz w:val="24"/>
          <w:szCs w:val="24"/>
        </w:rPr>
        <w:tab/>
        <w:t>физических</w:t>
      </w:r>
      <w:r w:rsidRPr="0089150A">
        <w:rPr>
          <w:w w:val="105"/>
          <w:sz w:val="24"/>
          <w:szCs w:val="24"/>
        </w:rPr>
        <w:tab/>
      </w:r>
      <w:r w:rsidRPr="0089150A">
        <w:rPr>
          <w:spacing w:val="-1"/>
          <w:w w:val="105"/>
          <w:sz w:val="24"/>
          <w:szCs w:val="24"/>
        </w:rPr>
        <w:t>процессов,</w:t>
      </w:r>
      <w:r w:rsidRPr="0089150A">
        <w:rPr>
          <w:w w:val="105"/>
          <w:sz w:val="24"/>
          <w:szCs w:val="24"/>
        </w:rPr>
        <w:t>атакжевыдвигатьпредположенияобихразвитиивновыхусловияхиконтекстах.</w:t>
      </w:r>
    </w:p>
    <w:p w:rsidR="004F6E34" w:rsidRPr="0089150A" w:rsidRDefault="00992C5C">
      <w:pPr>
        <w:pStyle w:val="a5"/>
        <w:numPr>
          <w:ilvl w:val="0"/>
          <w:numId w:val="94"/>
        </w:numPr>
        <w:tabs>
          <w:tab w:val="left" w:pos="1864"/>
        </w:tabs>
        <w:spacing w:before="3"/>
        <w:ind w:hanging="260"/>
        <w:rPr>
          <w:sz w:val="24"/>
          <w:szCs w:val="24"/>
        </w:rPr>
      </w:pPr>
      <w:r w:rsidRPr="0089150A">
        <w:rPr>
          <w:spacing w:val="-1"/>
          <w:w w:val="105"/>
          <w:sz w:val="24"/>
          <w:szCs w:val="24"/>
        </w:rPr>
        <w:t>работа</w:t>
      </w:r>
      <w:r w:rsidRPr="0089150A">
        <w:rPr>
          <w:w w:val="105"/>
          <w:sz w:val="24"/>
          <w:szCs w:val="24"/>
        </w:rPr>
        <w:t xml:space="preserve"> синформацией:</w:t>
      </w:r>
    </w:p>
    <w:p w:rsidR="004F6E34" w:rsidRPr="0089150A" w:rsidRDefault="00992C5C">
      <w:pPr>
        <w:pStyle w:val="a3"/>
        <w:spacing w:before="16" w:line="247" w:lineRule="auto"/>
        <w:ind w:right="980"/>
        <w:jc w:val="left"/>
        <w:rPr>
          <w:sz w:val="24"/>
          <w:szCs w:val="24"/>
        </w:rPr>
      </w:pPr>
      <w:r w:rsidRPr="0089150A">
        <w:rPr>
          <w:w w:val="105"/>
          <w:sz w:val="24"/>
          <w:szCs w:val="24"/>
        </w:rPr>
        <w:t>применятьразличныеметоды,инструментыизапросыприпоискеиотбореинформацииилиданныхсучётом предложеннойучебнойфизическойзадачи;</w:t>
      </w:r>
    </w:p>
    <w:p w:rsidR="004F6E34" w:rsidRPr="0089150A" w:rsidRDefault="00992C5C">
      <w:pPr>
        <w:pStyle w:val="a3"/>
        <w:spacing w:before="3" w:line="249" w:lineRule="auto"/>
        <w:ind w:right="980"/>
        <w:jc w:val="left"/>
        <w:rPr>
          <w:sz w:val="24"/>
          <w:szCs w:val="24"/>
        </w:rPr>
      </w:pPr>
      <w:r w:rsidRPr="0089150A">
        <w:rPr>
          <w:w w:val="105"/>
          <w:sz w:val="24"/>
          <w:szCs w:val="24"/>
        </w:rPr>
        <w:t>анализировать,систематизироватьиинтерпретироватьинформациюразличныхвидовиформпредставления;</w:t>
      </w:r>
    </w:p>
    <w:p w:rsidR="004F6E34" w:rsidRPr="0089150A" w:rsidRDefault="00992C5C">
      <w:pPr>
        <w:pStyle w:val="a3"/>
        <w:tabs>
          <w:tab w:val="left" w:pos="3489"/>
          <w:tab w:val="left" w:pos="4740"/>
          <w:tab w:val="left" w:pos="6423"/>
          <w:tab w:val="left" w:pos="7365"/>
          <w:tab w:val="left" w:pos="9155"/>
        </w:tabs>
        <w:spacing w:before="4"/>
        <w:ind w:left="1604" w:firstLine="0"/>
        <w:jc w:val="left"/>
        <w:rPr>
          <w:sz w:val="24"/>
          <w:szCs w:val="24"/>
        </w:rPr>
      </w:pPr>
      <w:r w:rsidRPr="0089150A">
        <w:rPr>
          <w:w w:val="105"/>
          <w:sz w:val="24"/>
          <w:szCs w:val="24"/>
        </w:rPr>
        <w:t>самостоятельно</w:t>
      </w:r>
      <w:r w:rsidRPr="0089150A">
        <w:rPr>
          <w:w w:val="105"/>
          <w:sz w:val="24"/>
          <w:szCs w:val="24"/>
        </w:rPr>
        <w:tab/>
        <w:t>выбирать</w:t>
      </w:r>
      <w:r w:rsidRPr="0089150A">
        <w:rPr>
          <w:w w:val="105"/>
          <w:sz w:val="24"/>
          <w:szCs w:val="24"/>
        </w:rPr>
        <w:tab/>
        <w:t>оптимальную</w:t>
      </w:r>
      <w:r w:rsidRPr="0089150A">
        <w:rPr>
          <w:w w:val="105"/>
          <w:sz w:val="24"/>
          <w:szCs w:val="24"/>
        </w:rPr>
        <w:tab/>
        <w:t>форму</w:t>
      </w:r>
      <w:r w:rsidRPr="0089150A">
        <w:rPr>
          <w:w w:val="105"/>
          <w:sz w:val="24"/>
          <w:szCs w:val="24"/>
        </w:rPr>
        <w:tab/>
        <w:t>представления</w:t>
      </w:r>
      <w:r w:rsidRPr="0089150A">
        <w:rPr>
          <w:w w:val="105"/>
          <w:sz w:val="24"/>
          <w:szCs w:val="24"/>
        </w:rPr>
        <w:tab/>
        <w:t>информации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1" w:firstLine="0"/>
        <w:rPr>
          <w:sz w:val="24"/>
          <w:szCs w:val="24"/>
        </w:rPr>
      </w:pPr>
      <w:r w:rsidRPr="0089150A">
        <w:rPr>
          <w:w w:val="105"/>
          <w:sz w:val="24"/>
          <w:szCs w:val="24"/>
        </w:rPr>
        <w:t>и иллюстрировать решаемые задачи несложными схемами, диаграммами, иной графикой иихкомбинациями.</w:t>
      </w:r>
    </w:p>
    <w:p w:rsidR="004F6E34" w:rsidRPr="0089150A" w:rsidRDefault="00992C5C">
      <w:pPr>
        <w:pStyle w:val="a3"/>
        <w:spacing w:line="258" w:lineRule="exact"/>
        <w:ind w:left="1604" w:firstLine="0"/>
        <w:rPr>
          <w:sz w:val="24"/>
          <w:szCs w:val="24"/>
        </w:rPr>
      </w:pPr>
      <w:r w:rsidRPr="0089150A">
        <w:rPr>
          <w:sz w:val="24"/>
          <w:szCs w:val="24"/>
        </w:rPr>
        <w:t>Овладениеуниверсальнымиучебнымикоммуникативнымидействиями:</w:t>
      </w:r>
    </w:p>
    <w:p w:rsidR="004F6E34" w:rsidRPr="0089150A" w:rsidRDefault="00992C5C">
      <w:pPr>
        <w:pStyle w:val="a5"/>
        <w:numPr>
          <w:ilvl w:val="0"/>
          <w:numId w:val="93"/>
        </w:numPr>
        <w:tabs>
          <w:tab w:val="left" w:pos="1864"/>
        </w:tabs>
        <w:spacing w:before="9"/>
        <w:ind w:hanging="260"/>
        <w:jc w:val="both"/>
        <w:rPr>
          <w:sz w:val="24"/>
          <w:szCs w:val="24"/>
        </w:rPr>
      </w:pPr>
      <w:r w:rsidRPr="0089150A">
        <w:rPr>
          <w:w w:val="105"/>
          <w:sz w:val="24"/>
          <w:szCs w:val="24"/>
        </w:rPr>
        <w:t>общение:</w:t>
      </w:r>
    </w:p>
    <w:p w:rsidR="004F6E34" w:rsidRPr="0089150A" w:rsidRDefault="00992C5C">
      <w:pPr>
        <w:pStyle w:val="a3"/>
        <w:spacing w:before="17" w:line="247" w:lineRule="auto"/>
        <w:ind w:right="969"/>
        <w:rPr>
          <w:sz w:val="24"/>
          <w:szCs w:val="24"/>
        </w:rPr>
      </w:pPr>
      <w:r w:rsidRPr="0089150A">
        <w:rPr>
          <w:w w:val="105"/>
          <w:sz w:val="24"/>
          <w:szCs w:val="24"/>
        </w:rPr>
        <w:t>в    ходе    обсуждения    учебного   материала,    результатов    лабораторных    работипроектовзадаватьвопросыпосуществуобсуждаемойтемыивысказыватьидеи,нацеленныенарешениезадачииподдержаниеблагожелательностиобщения;</w:t>
      </w:r>
    </w:p>
    <w:p w:rsidR="004F6E34" w:rsidRPr="0089150A" w:rsidRDefault="00992C5C">
      <w:pPr>
        <w:pStyle w:val="a3"/>
        <w:spacing w:before="11" w:line="249" w:lineRule="auto"/>
        <w:ind w:right="991"/>
        <w:rPr>
          <w:sz w:val="24"/>
          <w:szCs w:val="24"/>
        </w:rPr>
      </w:pPr>
      <w:r w:rsidRPr="0089150A">
        <w:rPr>
          <w:w w:val="105"/>
          <w:sz w:val="24"/>
          <w:szCs w:val="24"/>
        </w:rPr>
        <w:t>сопоставлятьсвоисужденияссуждениямидругихучастниковдиалога,обнаруживатьразличиеисходствопозиций;</w:t>
      </w:r>
    </w:p>
    <w:p w:rsidR="004F6E34" w:rsidRPr="0089150A" w:rsidRDefault="00992C5C">
      <w:pPr>
        <w:pStyle w:val="a3"/>
        <w:spacing w:line="262" w:lineRule="exact"/>
        <w:ind w:left="1604" w:firstLine="0"/>
        <w:rPr>
          <w:sz w:val="24"/>
          <w:szCs w:val="24"/>
        </w:rPr>
      </w:pPr>
      <w:r w:rsidRPr="0089150A">
        <w:rPr>
          <w:w w:val="105"/>
          <w:sz w:val="24"/>
          <w:szCs w:val="24"/>
        </w:rPr>
        <w:t>выражатьсвоюточкузрениявустныхиписьменныхтекстах;</w:t>
      </w:r>
    </w:p>
    <w:p w:rsidR="004F6E34" w:rsidRPr="0089150A" w:rsidRDefault="00992C5C">
      <w:pPr>
        <w:pStyle w:val="a3"/>
        <w:spacing w:before="16" w:line="247" w:lineRule="auto"/>
        <w:ind w:right="982"/>
        <w:rPr>
          <w:sz w:val="24"/>
          <w:szCs w:val="24"/>
        </w:rPr>
      </w:pPr>
      <w:r w:rsidRPr="0089150A">
        <w:rPr>
          <w:w w:val="105"/>
          <w:sz w:val="24"/>
          <w:szCs w:val="24"/>
        </w:rPr>
        <w:t>публично представлять результаты выполненного физического опыта (эксперимента,исследования,проекта).</w:t>
      </w:r>
    </w:p>
    <w:p w:rsidR="004F6E34" w:rsidRPr="0089150A" w:rsidRDefault="00992C5C">
      <w:pPr>
        <w:pStyle w:val="a5"/>
        <w:numPr>
          <w:ilvl w:val="0"/>
          <w:numId w:val="93"/>
        </w:numPr>
        <w:tabs>
          <w:tab w:val="left" w:pos="1865"/>
        </w:tabs>
        <w:spacing w:before="3"/>
        <w:ind w:left="1864" w:hanging="261"/>
        <w:jc w:val="both"/>
        <w:rPr>
          <w:sz w:val="24"/>
          <w:szCs w:val="24"/>
        </w:rPr>
      </w:pPr>
      <w:r w:rsidRPr="0089150A">
        <w:rPr>
          <w:sz w:val="24"/>
          <w:szCs w:val="24"/>
        </w:rPr>
        <w:t>совместнаядеятельность(сотрудничество):</w:t>
      </w:r>
    </w:p>
    <w:p w:rsidR="004F6E34" w:rsidRPr="0089150A" w:rsidRDefault="00992C5C">
      <w:pPr>
        <w:pStyle w:val="a3"/>
        <w:spacing w:before="16" w:line="247" w:lineRule="auto"/>
        <w:ind w:right="983"/>
        <w:rPr>
          <w:sz w:val="24"/>
          <w:szCs w:val="24"/>
        </w:rPr>
      </w:pPr>
      <w:r w:rsidRPr="0089150A">
        <w:rPr>
          <w:w w:val="105"/>
          <w:sz w:val="24"/>
          <w:szCs w:val="24"/>
        </w:rPr>
        <w:t>понимать и использовать преимущества командной и индивидуальной работы прирешенииконкретнойфизическойпроблемы;</w:t>
      </w:r>
    </w:p>
    <w:p w:rsidR="004F6E34" w:rsidRPr="0089150A" w:rsidRDefault="00992C5C">
      <w:pPr>
        <w:pStyle w:val="a3"/>
        <w:spacing w:before="2" w:line="252" w:lineRule="auto"/>
        <w:ind w:right="978"/>
        <w:rPr>
          <w:sz w:val="24"/>
          <w:szCs w:val="24"/>
        </w:rPr>
      </w:pPr>
      <w:r w:rsidRPr="0089150A">
        <w:rPr>
          <w:w w:val="105"/>
          <w:sz w:val="24"/>
          <w:szCs w:val="24"/>
        </w:rPr>
        <w:t>принимать      цели      совместной      деятельности,      организовывать      действияпоеёдостижению:распределятьроли,обсуждатьпроцессыирезультатысовместнойработы,обобщатьмнениянесколькихлюдей;</w:t>
      </w:r>
    </w:p>
    <w:p w:rsidR="004F6E34" w:rsidRPr="0089150A" w:rsidRDefault="00992C5C">
      <w:pPr>
        <w:pStyle w:val="a3"/>
        <w:spacing w:line="254" w:lineRule="auto"/>
        <w:ind w:right="986"/>
        <w:rPr>
          <w:sz w:val="24"/>
          <w:szCs w:val="24"/>
        </w:rPr>
      </w:pPr>
      <w:r w:rsidRPr="0089150A">
        <w:rPr>
          <w:w w:val="105"/>
          <w:sz w:val="24"/>
          <w:szCs w:val="24"/>
        </w:rPr>
        <w:t>выполнятьсвоючастьработы,достигаякачественногорезультатапосвоемунаправлениюикоординируясвоидействия сдругимичленамикоманды;</w:t>
      </w:r>
    </w:p>
    <w:p w:rsidR="004F6E34" w:rsidRPr="0089150A" w:rsidRDefault="00992C5C">
      <w:pPr>
        <w:pStyle w:val="a3"/>
        <w:spacing w:line="247" w:lineRule="auto"/>
        <w:ind w:right="981"/>
        <w:rPr>
          <w:sz w:val="24"/>
          <w:szCs w:val="24"/>
        </w:rPr>
      </w:pPr>
      <w:r w:rsidRPr="0089150A">
        <w:rPr>
          <w:w w:val="105"/>
          <w:sz w:val="24"/>
          <w:szCs w:val="24"/>
        </w:rPr>
        <w:t>оценивать качество своего вклада в общий продукт по критериям, самостоятельносформулированнымучастникамивзаимодействия.</w:t>
      </w:r>
    </w:p>
    <w:p w:rsidR="004F6E34" w:rsidRPr="0089150A" w:rsidRDefault="00992C5C">
      <w:pPr>
        <w:pStyle w:val="a3"/>
        <w:ind w:left="1604" w:firstLine="0"/>
        <w:rPr>
          <w:sz w:val="24"/>
          <w:szCs w:val="24"/>
        </w:rPr>
      </w:pPr>
      <w:r w:rsidRPr="0089150A">
        <w:rPr>
          <w:w w:val="105"/>
          <w:sz w:val="24"/>
          <w:szCs w:val="24"/>
        </w:rPr>
        <w:t>Овладениеуниверсальнымиучебнымирегулятивнымидействиями:</w:t>
      </w:r>
    </w:p>
    <w:p w:rsidR="004F6E34" w:rsidRPr="0089150A" w:rsidRDefault="00992C5C">
      <w:pPr>
        <w:pStyle w:val="a5"/>
        <w:numPr>
          <w:ilvl w:val="0"/>
          <w:numId w:val="92"/>
        </w:numPr>
        <w:tabs>
          <w:tab w:val="left" w:pos="1864"/>
        </w:tabs>
        <w:spacing w:before="9"/>
        <w:ind w:hanging="260"/>
        <w:jc w:val="both"/>
        <w:rPr>
          <w:sz w:val="24"/>
          <w:szCs w:val="24"/>
        </w:rPr>
      </w:pPr>
      <w:r w:rsidRPr="0089150A">
        <w:rPr>
          <w:w w:val="105"/>
          <w:sz w:val="24"/>
          <w:szCs w:val="24"/>
        </w:rPr>
        <w:t>самоорганизация:</w:t>
      </w:r>
    </w:p>
    <w:p w:rsidR="004F6E34" w:rsidRPr="0089150A" w:rsidRDefault="00992C5C">
      <w:pPr>
        <w:pStyle w:val="a3"/>
        <w:spacing w:before="9" w:line="254" w:lineRule="auto"/>
        <w:ind w:right="985"/>
        <w:rPr>
          <w:sz w:val="24"/>
          <w:szCs w:val="24"/>
        </w:rPr>
      </w:pPr>
      <w:r w:rsidRPr="0089150A">
        <w:rPr>
          <w:w w:val="105"/>
          <w:sz w:val="24"/>
          <w:szCs w:val="24"/>
        </w:rPr>
        <w:t>выявлять   проблемы   в   жизненных     и     учебных     ситуациях,     требующихдлярешенияфизическихзнаний;</w:t>
      </w:r>
    </w:p>
    <w:p w:rsidR="004F6E34" w:rsidRPr="0089150A" w:rsidRDefault="00992C5C">
      <w:pPr>
        <w:pStyle w:val="a3"/>
        <w:spacing w:line="247" w:lineRule="auto"/>
        <w:ind w:right="976"/>
        <w:rPr>
          <w:sz w:val="24"/>
          <w:szCs w:val="24"/>
        </w:rPr>
      </w:pPr>
      <w:r w:rsidRPr="0089150A">
        <w:rPr>
          <w:w w:val="105"/>
          <w:sz w:val="24"/>
          <w:szCs w:val="24"/>
        </w:rPr>
        <w:t>ориентироватьсявразличныхподходахпринятиярешений(индивидуальное,принятиерешениявгруппе,принятиерешенийгруппой);</w:t>
      </w:r>
    </w:p>
    <w:p w:rsidR="004F6E34" w:rsidRPr="0089150A" w:rsidRDefault="00992C5C">
      <w:pPr>
        <w:pStyle w:val="a3"/>
        <w:spacing w:before="4" w:line="247" w:lineRule="auto"/>
        <w:ind w:right="985"/>
        <w:rPr>
          <w:sz w:val="24"/>
          <w:szCs w:val="24"/>
        </w:rPr>
      </w:pPr>
      <w:r w:rsidRPr="0089150A">
        <w:rPr>
          <w:w w:val="105"/>
          <w:sz w:val="24"/>
          <w:szCs w:val="24"/>
        </w:rPr>
        <w:t>самостоятельносоставлятьалгоритмрешенияфизическойзадачиилиплана</w:t>
      </w:r>
      <w:r w:rsidRPr="0089150A">
        <w:rPr>
          <w:sz w:val="24"/>
          <w:szCs w:val="24"/>
        </w:rPr>
        <w:t>исследования с учётом имеющихся ресурсов и собственных возможностей, аргументировать</w:t>
      </w:r>
      <w:r w:rsidRPr="0089150A">
        <w:rPr>
          <w:w w:val="105"/>
          <w:sz w:val="24"/>
          <w:szCs w:val="24"/>
        </w:rPr>
        <w:t>предлагаемыевариантырешений;</w:t>
      </w:r>
    </w:p>
    <w:p w:rsidR="004F6E34" w:rsidRPr="0089150A" w:rsidRDefault="00992C5C">
      <w:pPr>
        <w:pStyle w:val="a3"/>
        <w:spacing w:before="11"/>
        <w:ind w:left="1604" w:firstLine="0"/>
        <w:rPr>
          <w:sz w:val="24"/>
          <w:szCs w:val="24"/>
        </w:rPr>
      </w:pPr>
      <w:r w:rsidRPr="0089150A">
        <w:rPr>
          <w:w w:val="105"/>
          <w:sz w:val="24"/>
          <w:szCs w:val="24"/>
        </w:rPr>
        <w:t>делатьвыборибратьответственностьзарешение.</w:t>
      </w:r>
    </w:p>
    <w:p w:rsidR="004F6E34" w:rsidRPr="0089150A" w:rsidRDefault="00992C5C">
      <w:pPr>
        <w:pStyle w:val="a5"/>
        <w:numPr>
          <w:ilvl w:val="0"/>
          <w:numId w:val="92"/>
        </w:numPr>
        <w:tabs>
          <w:tab w:val="left" w:pos="1864"/>
        </w:tabs>
        <w:spacing w:before="9"/>
        <w:ind w:hanging="260"/>
        <w:jc w:val="both"/>
        <w:rPr>
          <w:sz w:val="24"/>
          <w:szCs w:val="24"/>
        </w:rPr>
      </w:pPr>
      <w:r w:rsidRPr="0089150A">
        <w:rPr>
          <w:w w:val="105"/>
          <w:sz w:val="24"/>
          <w:szCs w:val="24"/>
        </w:rPr>
        <w:t>самоконтроль:</w:t>
      </w:r>
    </w:p>
    <w:p w:rsidR="004F6E34" w:rsidRPr="0089150A" w:rsidRDefault="00992C5C">
      <w:pPr>
        <w:pStyle w:val="a3"/>
        <w:spacing w:before="10"/>
        <w:ind w:left="1604" w:firstLine="0"/>
        <w:rPr>
          <w:sz w:val="24"/>
          <w:szCs w:val="24"/>
        </w:rPr>
      </w:pPr>
      <w:r w:rsidRPr="0089150A">
        <w:rPr>
          <w:sz w:val="24"/>
          <w:szCs w:val="24"/>
        </w:rPr>
        <w:t>даватьадекватнуюоценкуситуацииипредлагатьпланеёизменения;</w:t>
      </w:r>
    </w:p>
    <w:p w:rsidR="004F6E34" w:rsidRPr="0089150A" w:rsidRDefault="00992C5C">
      <w:pPr>
        <w:pStyle w:val="a3"/>
        <w:spacing w:before="16" w:line="247" w:lineRule="auto"/>
        <w:ind w:right="985"/>
        <w:rPr>
          <w:sz w:val="24"/>
          <w:szCs w:val="24"/>
        </w:rPr>
      </w:pPr>
      <w:r w:rsidRPr="0089150A">
        <w:rPr>
          <w:w w:val="105"/>
          <w:sz w:val="24"/>
          <w:szCs w:val="24"/>
        </w:rPr>
        <w:t>объяснять причины достижения (недостижения) результатов деятельности, даватьоценкуприобретённому опыту;</w:t>
      </w:r>
    </w:p>
    <w:p w:rsidR="004F6E34" w:rsidRPr="0089150A" w:rsidRDefault="00992C5C">
      <w:pPr>
        <w:pStyle w:val="a3"/>
        <w:spacing w:before="3" w:line="252" w:lineRule="auto"/>
        <w:ind w:right="978"/>
        <w:rPr>
          <w:sz w:val="24"/>
          <w:szCs w:val="24"/>
        </w:rPr>
      </w:pPr>
      <w:r w:rsidRPr="0089150A">
        <w:rPr>
          <w:w w:val="105"/>
          <w:sz w:val="24"/>
          <w:szCs w:val="24"/>
        </w:rPr>
        <w:t>вносить коррективы в деятельность (в том числе в ход выполнения физическогоисследованияилипроекта)наосновеновыхобстоятельств,изменившихсяситуаций,установленныхошибок,возникшихтрудностей;</w:t>
      </w:r>
    </w:p>
    <w:p w:rsidR="004F6E34" w:rsidRPr="0089150A" w:rsidRDefault="00992C5C">
      <w:pPr>
        <w:pStyle w:val="a3"/>
        <w:spacing w:line="259" w:lineRule="exact"/>
        <w:ind w:left="1604" w:firstLine="0"/>
        <w:rPr>
          <w:sz w:val="24"/>
          <w:szCs w:val="24"/>
        </w:rPr>
      </w:pPr>
      <w:r w:rsidRPr="0089150A">
        <w:rPr>
          <w:w w:val="105"/>
          <w:sz w:val="24"/>
          <w:szCs w:val="24"/>
        </w:rPr>
        <w:t>оцениватьсоответствиерезультатацелииусловиям.</w:t>
      </w:r>
    </w:p>
    <w:p w:rsidR="004F6E34" w:rsidRPr="0089150A" w:rsidRDefault="00992C5C">
      <w:pPr>
        <w:pStyle w:val="a5"/>
        <w:numPr>
          <w:ilvl w:val="0"/>
          <w:numId w:val="92"/>
        </w:numPr>
        <w:tabs>
          <w:tab w:val="left" w:pos="1865"/>
        </w:tabs>
        <w:spacing w:before="17"/>
        <w:ind w:left="1864" w:hanging="261"/>
        <w:jc w:val="both"/>
        <w:rPr>
          <w:sz w:val="24"/>
          <w:szCs w:val="24"/>
        </w:rPr>
      </w:pPr>
      <w:r w:rsidRPr="0089150A">
        <w:rPr>
          <w:sz w:val="24"/>
          <w:szCs w:val="24"/>
        </w:rPr>
        <w:t>эмоциональныйинтеллект:</w:t>
      </w:r>
    </w:p>
    <w:p w:rsidR="004F6E34" w:rsidRPr="0089150A" w:rsidRDefault="00992C5C">
      <w:pPr>
        <w:pStyle w:val="a3"/>
        <w:spacing w:before="9" w:line="247" w:lineRule="auto"/>
        <w:ind w:right="986"/>
        <w:rPr>
          <w:sz w:val="24"/>
          <w:szCs w:val="24"/>
        </w:rPr>
      </w:pPr>
      <w:r w:rsidRPr="0089150A">
        <w:rPr>
          <w:w w:val="105"/>
          <w:sz w:val="24"/>
          <w:szCs w:val="24"/>
        </w:rPr>
        <w:t>ставить  себя  на    место   другого    человека    в    ходе    спора    или    дискуссиинанаучнуютему, пониматьмотивы,намеренияилогикудругого.</w:t>
      </w:r>
    </w:p>
    <w:p w:rsidR="004F6E34" w:rsidRPr="0089150A" w:rsidRDefault="00992C5C">
      <w:pPr>
        <w:pStyle w:val="a5"/>
        <w:numPr>
          <w:ilvl w:val="0"/>
          <w:numId w:val="92"/>
        </w:numPr>
        <w:tabs>
          <w:tab w:val="left" w:pos="1865"/>
        </w:tabs>
        <w:spacing w:before="9"/>
        <w:ind w:left="1864" w:hanging="261"/>
        <w:jc w:val="both"/>
        <w:rPr>
          <w:sz w:val="24"/>
          <w:szCs w:val="24"/>
        </w:rPr>
      </w:pPr>
      <w:r w:rsidRPr="0089150A">
        <w:rPr>
          <w:w w:val="105"/>
          <w:sz w:val="24"/>
          <w:szCs w:val="24"/>
        </w:rPr>
        <w:t>принятиесебяидругих:</w:t>
      </w:r>
    </w:p>
    <w:p w:rsidR="004F6E34" w:rsidRPr="0089150A" w:rsidRDefault="00992C5C">
      <w:pPr>
        <w:pStyle w:val="a3"/>
        <w:tabs>
          <w:tab w:val="left" w:pos="3071"/>
          <w:tab w:val="left" w:pos="3834"/>
          <w:tab w:val="left" w:pos="4748"/>
          <w:tab w:val="left" w:pos="5316"/>
          <w:tab w:val="left" w:pos="6424"/>
          <w:tab w:val="left" w:pos="7136"/>
          <w:tab w:val="left" w:pos="8358"/>
          <w:tab w:val="left" w:pos="9890"/>
        </w:tabs>
        <w:spacing w:before="9" w:line="249" w:lineRule="auto"/>
        <w:ind w:right="985"/>
        <w:jc w:val="left"/>
        <w:rPr>
          <w:sz w:val="24"/>
          <w:szCs w:val="24"/>
        </w:rPr>
      </w:pPr>
      <w:r w:rsidRPr="0089150A">
        <w:rPr>
          <w:w w:val="105"/>
          <w:sz w:val="24"/>
          <w:szCs w:val="24"/>
        </w:rPr>
        <w:t>признавать</w:t>
      </w:r>
      <w:r w:rsidRPr="0089150A">
        <w:rPr>
          <w:w w:val="105"/>
          <w:sz w:val="24"/>
          <w:szCs w:val="24"/>
        </w:rPr>
        <w:tab/>
        <w:t>своё</w:t>
      </w:r>
      <w:r w:rsidRPr="0089150A">
        <w:rPr>
          <w:w w:val="105"/>
          <w:sz w:val="24"/>
          <w:szCs w:val="24"/>
        </w:rPr>
        <w:tab/>
        <w:t>право</w:t>
      </w:r>
      <w:r w:rsidRPr="0089150A">
        <w:rPr>
          <w:w w:val="105"/>
          <w:sz w:val="24"/>
          <w:szCs w:val="24"/>
        </w:rPr>
        <w:tab/>
        <w:t>на</w:t>
      </w:r>
      <w:r w:rsidRPr="0089150A">
        <w:rPr>
          <w:w w:val="105"/>
          <w:sz w:val="24"/>
          <w:szCs w:val="24"/>
        </w:rPr>
        <w:tab/>
        <w:t>ошибку</w:t>
      </w:r>
      <w:r w:rsidRPr="0089150A">
        <w:rPr>
          <w:w w:val="105"/>
          <w:sz w:val="24"/>
          <w:szCs w:val="24"/>
        </w:rPr>
        <w:tab/>
        <w:t>при</w:t>
      </w:r>
      <w:r w:rsidRPr="0089150A">
        <w:rPr>
          <w:w w:val="105"/>
          <w:sz w:val="24"/>
          <w:szCs w:val="24"/>
        </w:rPr>
        <w:tab/>
        <w:t>решении</w:t>
      </w:r>
      <w:r w:rsidRPr="0089150A">
        <w:rPr>
          <w:w w:val="105"/>
          <w:sz w:val="24"/>
          <w:szCs w:val="24"/>
        </w:rPr>
        <w:tab/>
        <w:t>физических</w:t>
      </w:r>
      <w:r w:rsidRPr="0089150A">
        <w:rPr>
          <w:w w:val="105"/>
          <w:sz w:val="24"/>
          <w:szCs w:val="24"/>
        </w:rPr>
        <w:tab/>
      </w:r>
      <w:r w:rsidRPr="0089150A">
        <w:rPr>
          <w:spacing w:val="-2"/>
          <w:w w:val="105"/>
          <w:sz w:val="24"/>
          <w:szCs w:val="24"/>
        </w:rPr>
        <w:t>задач</w:t>
      </w:r>
      <w:r w:rsidRPr="0089150A">
        <w:rPr>
          <w:w w:val="105"/>
          <w:sz w:val="24"/>
          <w:szCs w:val="24"/>
        </w:rPr>
        <w:t>иливутвержденияхнанаучныетемыитакоежеправодругого.</w:t>
      </w:r>
    </w:p>
    <w:p w:rsidR="004F6E34" w:rsidRPr="0089150A" w:rsidRDefault="00992C5C">
      <w:pPr>
        <w:pStyle w:val="a3"/>
        <w:spacing w:before="5"/>
        <w:ind w:left="1604" w:firstLine="0"/>
        <w:jc w:val="left"/>
        <w:rPr>
          <w:sz w:val="24"/>
          <w:szCs w:val="24"/>
        </w:rPr>
      </w:pPr>
      <w:r w:rsidRPr="0089150A">
        <w:rPr>
          <w:sz w:val="24"/>
          <w:szCs w:val="24"/>
        </w:rPr>
        <w:t>Предметныерезультатыосвоенияпрограммыпофизике(базовыйуровень).</w:t>
      </w:r>
    </w:p>
    <w:p w:rsidR="004F6E34" w:rsidRPr="0089150A" w:rsidRDefault="00992C5C">
      <w:pPr>
        <w:pStyle w:val="1"/>
        <w:spacing w:before="16" w:line="247" w:lineRule="auto"/>
        <w:ind w:left="898" w:right="980" w:firstLine="706"/>
        <w:jc w:val="left"/>
        <w:rPr>
          <w:sz w:val="24"/>
          <w:szCs w:val="24"/>
        </w:rPr>
      </w:pPr>
      <w:r w:rsidRPr="0089150A">
        <w:rPr>
          <w:w w:val="105"/>
          <w:sz w:val="24"/>
          <w:szCs w:val="24"/>
        </w:rPr>
        <w:t>Предметныерезультатыосвоенияпрограммыпофизикекконцуобученияв7классе:</w:t>
      </w:r>
    </w:p>
    <w:p w:rsidR="004F6E34" w:rsidRPr="0089150A" w:rsidRDefault="00992C5C">
      <w:pPr>
        <w:pStyle w:val="a3"/>
        <w:spacing w:line="254" w:lineRule="auto"/>
        <w:ind w:right="966"/>
        <w:jc w:val="left"/>
        <w:rPr>
          <w:sz w:val="24"/>
          <w:szCs w:val="24"/>
        </w:rPr>
      </w:pPr>
      <w:r w:rsidRPr="0089150A">
        <w:rPr>
          <w:w w:val="105"/>
          <w:sz w:val="24"/>
          <w:szCs w:val="24"/>
        </w:rPr>
        <w:t>использовать понятия:физическиеихимическиеявления, наблюдение,эксперимент,модель,гипотеза,единицыфизическихвеличин,атом,молекула,агрегатныесостояния</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2" w:firstLine="0"/>
        <w:rPr>
          <w:sz w:val="24"/>
          <w:szCs w:val="24"/>
        </w:rPr>
      </w:pPr>
      <w:r w:rsidRPr="0089150A">
        <w:rPr>
          <w:w w:val="105"/>
          <w:sz w:val="24"/>
          <w:szCs w:val="24"/>
        </w:rPr>
        <w:t>вещества(твёрдое,жидкое,газообразное),механическоедвижение(равномерное,неравномерное,прямолинейное),траектория,равнодействующаясил,деформация(упругая,пластическая),невесомость, сообщающиесясосуды;</w:t>
      </w:r>
    </w:p>
    <w:p w:rsidR="004F6E34" w:rsidRPr="0089150A" w:rsidRDefault="00992C5C">
      <w:pPr>
        <w:pStyle w:val="a3"/>
        <w:tabs>
          <w:tab w:val="left" w:pos="9670"/>
        </w:tabs>
        <w:spacing w:line="252" w:lineRule="auto"/>
        <w:ind w:right="974"/>
        <w:rPr>
          <w:sz w:val="24"/>
          <w:szCs w:val="24"/>
        </w:rPr>
      </w:pPr>
      <w:r w:rsidRPr="0089150A">
        <w:rPr>
          <w:w w:val="105"/>
          <w:sz w:val="24"/>
          <w:szCs w:val="24"/>
        </w:rPr>
        <w:t>различатьявления(диффузия,тепловоедвижение частицвещества, равномерноедвижение, неравномерное движение, инерция, взаимодействие тел, равновесие твёрдых телс закреплённой осью вращения, передача давления твёрдыми телами, жидкостями и газами,атмосферное давление, плавание тел, превращения механической энергии) по описанию иххарактерных</w:t>
      </w:r>
      <w:r w:rsidRPr="0089150A">
        <w:rPr>
          <w:w w:val="105"/>
          <w:sz w:val="24"/>
          <w:szCs w:val="24"/>
        </w:rPr>
        <w:tab/>
      </w:r>
      <w:r w:rsidRPr="0089150A">
        <w:rPr>
          <w:spacing w:val="-3"/>
          <w:w w:val="105"/>
          <w:sz w:val="24"/>
          <w:szCs w:val="24"/>
        </w:rPr>
        <w:t>свойств</w:t>
      </w:r>
    </w:p>
    <w:p w:rsidR="004F6E34" w:rsidRPr="0089150A" w:rsidRDefault="00992C5C">
      <w:pPr>
        <w:pStyle w:val="a3"/>
        <w:spacing w:line="259" w:lineRule="exact"/>
        <w:ind w:firstLine="0"/>
        <w:rPr>
          <w:sz w:val="24"/>
          <w:szCs w:val="24"/>
        </w:rPr>
      </w:pPr>
      <w:r w:rsidRPr="0089150A">
        <w:rPr>
          <w:sz w:val="24"/>
          <w:szCs w:val="24"/>
        </w:rPr>
        <w:t>инаосновеопытов,демонстрирующихданноефизическоеявление;</w:t>
      </w:r>
    </w:p>
    <w:p w:rsidR="004F6E34" w:rsidRPr="0089150A" w:rsidRDefault="00992C5C">
      <w:pPr>
        <w:pStyle w:val="a3"/>
        <w:spacing w:before="4" w:line="252" w:lineRule="auto"/>
        <w:ind w:right="975"/>
        <w:rPr>
          <w:sz w:val="24"/>
          <w:szCs w:val="24"/>
        </w:rPr>
      </w:pPr>
      <w:r w:rsidRPr="0089150A">
        <w:rPr>
          <w:w w:val="105"/>
          <w:sz w:val="24"/>
          <w:szCs w:val="24"/>
        </w:rPr>
        <w:t>распознавать проявление изученных физических явлений в окружающем мире, в томчислефизическиеявлениявприроде:примерыдвижения сразличнымискоростямивживойи неживой природе, действие силы трения в природе и технике, влияние атмосферногодавления на живой организм, плавание рыб, рычаги в теле человека, при этом переводитьпрактическую задачу в учебную, выделять существенные свойства (признаки) физическихявлений;</w:t>
      </w:r>
    </w:p>
    <w:p w:rsidR="004F6E34" w:rsidRPr="0089150A" w:rsidRDefault="00992C5C">
      <w:pPr>
        <w:pStyle w:val="a3"/>
        <w:spacing w:line="252" w:lineRule="auto"/>
        <w:ind w:right="965"/>
        <w:rPr>
          <w:sz w:val="24"/>
          <w:szCs w:val="24"/>
        </w:rPr>
      </w:pPr>
      <w:r w:rsidRPr="0089150A">
        <w:rPr>
          <w:w w:val="105"/>
          <w:sz w:val="24"/>
          <w:szCs w:val="24"/>
        </w:rPr>
        <w:t>описывать изученные свойства тел ифизические явления,используяфизическиевеличины (масса, объём, плотность вещества, время, путь, скорость, средняя скорость, силаупругости, сила тяжести, вес тела, сила трения, давление (твёрдого тела, жидкости, газа),выталкивающаясила,механическаяработа,мощность,плечосилы,моментсилы,коэффициент полезного действия механизмов, кинетическая и потенциальная энергия), приописании правильно трактовать физический смысл используемых величин, их обозначенияи единицы физических величин, находитьформулы, связывающие даннуюфизическуювеличину с другими величинами, строить графики изученных зависимостейфизическихвеличин;</w:t>
      </w:r>
    </w:p>
    <w:p w:rsidR="004F6E34" w:rsidRPr="0089150A" w:rsidRDefault="00992C5C">
      <w:pPr>
        <w:pStyle w:val="a3"/>
        <w:spacing w:line="252" w:lineRule="auto"/>
        <w:ind w:right="979"/>
        <w:rPr>
          <w:sz w:val="24"/>
          <w:szCs w:val="24"/>
        </w:rPr>
      </w:pPr>
      <w:r w:rsidRPr="0089150A">
        <w:rPr>
          <w:w w:val="105"/>
          <w:sz w:val="24"/>
          <w:szCs w:val="24"/>
        </w:rPr>
        <w:t>характеризовать свойства тел, физические явления и процессы, используя правиласложения сил (вдоль одной прямой), закон Гука, закон Паскаля, закон Архимеда, правилоравновесия рычага (блока), «золотое правило» механики, закон сохранения механическойэнергии,приэтомдаватьсловеснуюформулировкузаконаизаписыватьегоматематическоевыражение;</w:t>
      </w:r>
    </w:p>
    <w:p w:rsidR="004F6E34" w:rsidRPr="0089150A" w:rsidRDefault="00992C5C">
      <w:pPr>
        <w:pStyle w:val="a3"/>
        <w:spacing w:line="249" w:lineRule="auto"/>
        <w:ind w:right="974"/>
        <w:rPr>
          <w:sz w:val="24"/>
          <w:szCs w:val="24"/>
        </w:rPr>
      </w:pPr>
      <w:r w:rsidRPr="0089150A">
        <w:rPr>
          <w:w w:val="105"/>
          <w:sz w:val="24"/>
          <w:szCs w:val="24"/>
        </w:rPr>
        <w:t>объяснять       физические         явления,         процессы         и         свойства         тел,втомчислеивконтекстеситуацийпрактико­ориентированногохарактера:выявлятьпричинно­следственные   связи,     строить     объяснение    из     1–2     логических     шаговс   опорой  на  1–2  изученных  свойства    физических   явлений,    физических   законаилизакономерности;</w:t>
      </w:r>
    </w:p>
    <w:p w:rsidR="004F6E34" w:rsidRPr="0089150A" w:rsidRDefault="00992C5C">
      <w:pPr>
        <w:pStyle w:val="a3"/>
        <w:spacing w:line="249" w:lineRule="auto"/>
        <w:ind w:right="972"/>
        <w:rPr>
          <w:sz w:val="24"/>
          <w:szCs w:val="24"/>
        </w:rPr>
      </w:pPr>
      <w:r w:rsidRPr="0089150A">
        <w:rPr>
          <w:sz w:val="24"/>
          <w:szCs w:val="24"/>
        </w:rPr>
        <w:t>решать расчётные задачи в 1–2 действия, используя законы и формулы, связывающие</w:t>
      </w:r>
      <w:r w:rsidRPr="0089150A">
        <w:rPr>
          <w:w w:val="105"/>
          <w:sz w:val="24"/>
          <w:szCs w:val="24"/>
        </w:rPr>
        <w:t>физическиевеличины:наосновеанализаусловиязадачизаписыватькраткоеусловие,подставлять физические величины в формулы и проводить расчёты, находить справочныеданные,необходимыедлярешениязадач,оцениватьреалистичностьполученнойфизическойвеличины;</w:t>
      </w:r>
    </w:p>
    <w:p w:rsidR="004F6E34" w:rsidRPr="0089150A" w:rsidRDefault="00992C5C">
      <w:pPr>
        <w:pStyle w:val="a3"/>
        <w:spacing w:line="249" w:lineRule="auto"/>
        <w:ind w:right="983"/>
        <w:rPr>
          <w:sz w:val="24"/>
          <w:szCs w:val="24"/>
        </w:rPr>
      </w:pPr>
      <w:r w:rsidRPr="0089150A">
        <w:rPr>
          <w:w w:val="105"/>
          <w:sz w:val="24"/>
          <w:szCs w:val="24"/>
        </w:rPr>
        <w:t>распознавать проблемы, которые можно решить при помощи физических методов, вописанииисследованиявыделятьпроверяемоепредположение(гипотезу),различатьиинтерпретировать полученный результат, находить ошибки в ходе опыта, делать выводы поегорезультатам;</w:t>
      </w:r>
    </w:p>
    <w:p w:rsidR="004F6E34" w:rsidRPr="0089150A" w:rsidRDefault="00992C5C">
      <w:pPr>
        <w:pStyle w:val="a3"/>
        <w:tabs>
          <w:tab w:val="left" w:pos="3230"/>
          <w:tab w:val="left" w:pos="5324"/>
          <w:tab w:val="left" w:pos="7749"/>
          <w:tab w:val="left" w:pos="9411"/>
        </w:tabs>
        <w:spacing w:line="249" w:lineRule="auto"/>
        <w:ind w:right="982"/>
        <w:rPr>
          <w:sz w:val="24"/>
          <w:szCs w:val="24"/>
        </w:rPr>
      </w:pPr>
      <w:r w:rsidRPr="0089150A">
        <w:rPr>
          <w:w w:val="105"/>
          <w:sz w:val="24"/>
          <w:szCs w:val="24"/>
        </w:rPr>
        <w:t>проводить опыты по наблюдению физических явлений или физических свойств тел:формулировать</w:t>
      </w:r>
      <w:r w:rsidRPr="0089150A">
        <w:rPr>
          <w:w w:val="105"/>
          <w:sz w:val="24"/>
          <w:szCs w:val="24"/>
        </w:rPr>
        <w:tab/>
        <w:t>проверяемые</w:t>
      </w:r>
      <w:r w:rsidRPr="0089150A">
        <w:rPr>
          <w:w w:val="105"/>
          <w:sz w:val="24"/>
          <w:szCs w:val="24"/>
        </w:rPr>
        <w:tab/>
        <w:t>предположения,</w:t>
      </w:r>
      <w:r w:rsidRPr="0089150A">
        <w:rPr>
          <w:w w:val="105"/>
          <w:sz w:val="24"/>
          <w:szCs w:val="24"/>
        </w:rPr>
        <w:tab/>
        <w:t>собирать</w:t>
      </w:r>
      <w:r w:rsidRPr="0089150A">
        <w:rPr>
          <w:w w:val="105"/>
          <w:sz w:val="24"/>
          <w:szCs w:val="24"/>
        </w:rPr>
        <w:tab/>
      </w:r>
      <w:r w:rsidRPr="0089150A">
        <w:rPr>
          <w:spacing w:val="-2"/>
          <w:w w:val="105"/>
          <w:sz w:val="24"/>
          <w:szCs w:val="24"/>
        </w:rPr>
        <w:t>установку</w:t>
      </w:r>
      <w:r w:rsidRPr="0089150A">
        <w:rPr>
          <w:w w:val="105"/>
          <w:sz w:val="24"/>
          <w:szCs w:val="24"/>
        </w:rPr>
        <w:t>изпредложенногооборудования,записыватьход опытаиформулироватьвыводы;</w:t>
      </w:r>
    </w:p>
    <w:p w:rsidR="004F6E34" w:rsidRPr="0089150A" w:rsidRDefault="00992C5C">
      <w:pPr>
        <w:pStyle w:val="a3"/>
        <w:spacing w:line="247" w:lineRule="auto"/>
        <w:ind w:right="978"/>
        <w:rPr>
          <w:sz w:val="24"/>
          <w:szCs w:val="24"/>
        </w:rPr>
      </w:pPr>
      <w:r w:rsidRPr="0089150A">
        <w:rPr>
          <w:w w:val="105"/>
          <w:sz w:val="24"/>
          <w:szCs w:val="24"/>
        </w:rPr>
        <w:t>выполнятьпрямые измерения расстояния, времени, массы тела, объёма, силыи температуры с использованием аналоговых и цифровых приборов, записывать показанияприборовсучётомзаданнойабсолютнойпогрешностиизмерений;</w:t>
      </w:r>
    </w:p>
    <w:p w:rsidR="004F6E34" w:rsidRPr="0089150A" w:rsidRDefault="00992C5C">
      <w:pPr>
        <w:pStyle w:val="a3"/>
        <w:spacing w:line="254" w:lineRule="auto"/>
        <w:ind w:right="980"/>
        <w:rPr>
          <w:sz w:val="24"/>
          <w:szCs w:val="24"/>
        </w:rPr>
      </w:pPr>
      <w:r w:rsidRPr="0089150A">
        <w:rPr>
          <w:w w:val="105"/>
          <w:sz w:val="24"/>
          <w:szCs w:val="24"/>
        </w:rPr>
        <w:t>проводить   исследование   зависимости   одной   физической   величины   от  другойсиспользованиемпрямыхизмерений(зависимостипутиравномернодвижущегосятелаот</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093"/>
          <w:tab w:val="left" w:pos="3389"/>
          <w:tab w:val="left" w:pos="3777"/>
          <w:tab w:val="left" w:pos="5520"/>
          <w:tab w:val="left" w:pos="6735"/>
          <w:tab w:val="left" w:pos="7642"/>
          <w:tab w:val="left" w:pos="8924"/>
          <w:tab w:val="left" w:pos="9607"/>
        </w:tabs>
        <w:spacing w:before="97" w:line="252" w:lineRule="auto"/>
        <w:ind w:right="971" w:firstLine="0"/>
        <w:rPr>
          <w:sz w:val="24"/>
          <w:szCs w:val="24"/>
        </w:rPr>
      </w:pPr>
      <w:r w:rsidRPr="0089150A">
        <w:rPr>
          <w:w w:val="105"/>
          <w:sz w:val="24"/>
          <w:szCs w:val="24"/>
        </w:rPr>
        <w:t>временидвижениятела,силытренияскольженияотвесатела,качестваобработкиповерхностей тел и независимости силы трения от площади соприкосновения тел, силыупругости от удлинения пружины, выталкивающей силы от объёма погружённой части телаи</w:t>
      </w:r>
      <w:r w:rsidRPr="0089150A">
        <w:rPr>
          <w:w w:val="105"/>
          <w:sz w:val="24"/>
          <w:szCs w:val="24"/>
        </w:rPr>
        <w:tab/>
        <w:t>от</w:t>
      </w:r>
      <w:r w:rsidRPr="0089150A">
        <w:rPr>
          <w:w w:val="105"/>
          <w:sz w:val="24"/>
          <w:szCs w:val="24"/>
        </w:rPr>
        <w:tab/>
        <w:t>плотности</w:t>
      </w:r>
      <w:r w:rsidRPr="0089150A">
        <w:rPr>
          <w:w w:val="105"/>
          <w:sz w:val="24"/>
          <w:szCs w:val="24"/>
        </w:rPr>
        <w:tab/>
        <w:t>жидкости,</w:t>
      </w:r>
      <w:r w:rsidRPr="0089150A">
        <w:rPr>
          <w:w w:val="105"/>
          <w:sz w:val="24"/>
          <w:szCs w:val="24"/>
        </w:rPr>
        <w:tab/>
      </w:r>
      <w:r w:rsidRPr="0089150A">
        <w:rPr>
          <w:w w:val="105"/>
          <w:sz w:val="24"/>
          <w:szCs w:val="24"/>
        </w:rPr>
        <w:tab/>
        <w:t>её</w:t>
      </w:r>
      <w:r w:rsidRPr="0089150A">
        <w:rPr>
          <w:w w:val="105"/>
          <w:sz w:val="24"/>
          <w:szCs w:val="24"/>
        </w:rPr>
        <w:tab/>
      </w:r>
      <w:r w:rsidRPr="0089150A">
        <w:rPr>
          <w:sz w:val="24"/>
          <w:szCs w:val="24"/>
        </w:rPr>
        <w:t>независимости</w:t>
      </w:r>
      <w:r w:rsidRPr="0089150A">
        <w:rPr>
          <w:w w:val="105"/>
          <w:sz w:val="24"/>
          <w:szCs w:val="24"/>
        </w:rPr>
        <w:t>от плотности тела, от глубины, на которую погружено тело, условий плавания тел, условийравновесия рычага и блоков, участвовать в планировании учебного исследования, собиратьустановку и выполнять измерения, следуя предложенному плану, фиксировать результатыполученной</w:t>
      </w:r>
      <w:r w:rsidRPr="0089150A">
        <w:rPr>
          <w:w w:val="105"/>
          <w:sz w:val="24"/>
          <w:szCs w:val="24"/>
        </w:rPr>
        <w:tab/>
      </w:r>
      <w:r w:rsidRPr="0089150A">
        <w:rPr>
          <w:w w:val="105"/>
          <w:sz w:val="24"/>
          <w:szCs w:val="24"/>
        </w:rPr>
        <w:tab/>
        <w:t>зависимости</w:t>
      </w:r>
      <w:r w:rsidRPr="0089150A">
        <w:rPr>
          <w:w w:val="105"/>
          <w:sz w:val="24"/>
          <w:szCs w:val="24"/>
        </w:rPr>
        <w:tab/>
      </w:r>
      <w:r w:rsidRPr="0089150A">
        <w:rPr>
          <w:w w:val="105"/>
          <w:sz w:val="24"/>
          <w:szCs w:val="24"/>
        </w:rPr>
        <w:tab/>
        <w:t>физических</w:t>
      </w:r>
      <w:r w:rsidRPr="0089150A">
        <w:rPr>
          <w:w w:val="105"/>
          <w:sz w:val="24"/>
          <w:szCs w:val="24"/>
        </w:rPr>
        <w:tab/>
      </w:r>
      <w:r w:rsidRPr="0089150A">
        <w:rPr>
          <w:w w:val="105"/>
          <w:sz w:val="24"/>
          <w:szCs w:val="24"/>
        </w:rPr>
        <w:tab/>
      </w:r>
      <w:r w:rsidRPr="0089150A">
        <w:rPr>
          <w:spacing w:val="-1"/>
          <w:w w:val="105"/>
          <w:sz w:val="24"/>
          <w:szCs w:val="24"/>
        </w:rPr>
        <w:t>величин</w:t>
      </w:r>
      <w:r w:rsidRPr="0089150A">
        <w:rPr>
          <w:w w:val="105"/>
          <w:sz w:val="24"/>
          <w:szCs w:val="24"/>
        </w:rPr>
        <w:t>ввидепредложенныхтаблициграфиков,делатьвыводыпорезультатамисследования;</w:t>
      </w:r>
    </w:p>
    <w:p w:rsidR="004F6E34" w:rsidRPr="0089150A" w:rsidRDefault="00992C5C">
      <w:pPr>
        <w:pStyle w:val="a3"/>
        <w:tabs>
          <w:tab w:val="left" w:pos="3835"/>
          <w:tab w:val="left" w:pos="6095"/>
          <w:tab w:val="left" w:pos="9175"/>
        </w:tabs>
        <w:spacing w:line="252" w:lineRule="auto"/>
        <w:ind w:right="966"/>
        <w:rPr>
          <w:sz w:val="24"/>
          <w:szCs w:val="24"/>
        </w:rPr>
      </w:pPr>
      <w:r w:rsidRPr="0089150A">
        <w:rPr>
          <w:w w:val="105"/>
          <w:sz w:val="24"/>
          <w:szCs w:val="24"/>
        </w:rPr>
        <w:t>проводить косвенные измерения физических величин (плотность вещества жидкостиитвёрдоготела,силатренияскольжения,давлениевоздуха,выталкивающаясила,действующая на погружённое в жидкость тело, коэффициент полезного действия простыхмеханизмов),</w:t>
      </w:r>
      <w:r w:rsidRPr="0089150A">
        <w:rPr>
          <w:w w:val="105"/>
          <w:sz w:val="24"/>
          <w:szCs w:val="24"/>
        </w:rPr>
        <w:tab/>
        <w:t>следуя</w:t>
      </w:r>
      <w:r w:rsidRPr="0089150A">
        <w:rPr>
          <w:w w:val="105"/>
          <w:sz w:val="24"/>
          <w:szCs w:val="24"/>
        </w:rPr>
        <w:tab/>
        <w:t>предложенной</w:t>
      </w:r>
      <w:r w:rsidRPr="0089150A">
        <w:rPr>
          <w:w w:val="105"/>
          <w:sz w:val="24"/>
          <w:szCs w:val="24"/>
        </w:rPr>
        <w:tab/>
      </w:r>
      <w:r w:rsidRPr="0089150A">
        <w:rPr>
          <w:sz w:val="24"/>
          <w:szCs w:val="24"/>
        </w:rPr>
        <w:t>инструкции:</w:t>
      </w:r>
      <w:r w:rsidRPr="0089150A">
        <w:rPr>
          <w:w w:val="105"/>
          <w:sz w:val="24"/>
          <w:szCs w:val="24"/>
        </w:rPr>
        <w:t>при выполнении измерений собирать экспериментальную установку и вычислять значениеискомойвеличины;</w:t>
      </w:r>
    </w:p>
    <w:p w:rsidR="004F6E34" w:rsidRPr="0089150A" w:rsidRDefault="00992C5C">
      <w:pPr>
        <w:pStyle w:val="a3"/>
        <w:spacing w:line="254" w:lineRule="auto"/>
        <w:ind w:right="983"/>
        <w:rPr>
          <w:sz w:val="24"/>
          <w:szCs w:val="24"/>
        </w:rPr>
      </w:pPr>
      <w:r w:rsidRPr="0089150A">
        <w:rPr>
          <w:w w:val="105"/>
          <w:sz w:val="24"/>
          <w:szCs w:val="24"/>
        </w:rPr>
        <w:t>соблюдатьправилатехникибезопасностиприработеслабораторнымоборудованием;</w:t>
      </w:r>
    </w:p>
    <w:p w:rsidR="004F6E34" w:rsidRPr="0089150A" w:rsidRDefault="00992C5C">
      <w:pPr>
        <w:pStyle w:val="a3"/>
        <w:tabs>
          <w:tab w:val="left" w:pos="4978"/>
        </w:tabs>
        <w:spacing w:line="252" w:lineRule="auto"/>
        <w:ind w:right="974"/>
        <w:rPr>
          <w:sz w:val="24"/>
          <w:szCs w:val="24"/>
        </w:rPr>
      </w:pPr>
      <w:r w:rsidRPr="0089150A">
        <w:rPr>
          <w:w w:val="105"/>
          <w:sz w:val="24"/>
          <w:szCs w:val="24"/>
        </w:rPr>
        <w:t>указывать принципы действия приборов и технических устройств: весы, термометр,динамометр,        сообщающиеся</w:t>
      </w:r>
      <w:r w:rsidRPr="0089150A">
        <w:rPr>
          <w:w w:val="105"/>
          <w:sz w:val="24"/>
          <w:szCs w:val="24"/>
        </w:rPr>
        <w:tab/>
        <w:t>сосуды,       барометр,        рычаг,        подвижныйинеподвижныйблок,наклоннаяплоскость;</w:t>
      </w:r>
    </w:p>
    <w:p w:rsidR="004F6E34" w:rsidRPr="0089150A" w:rsidRDefault="00992C5C">
      <w:pPr>
        <w:pStyle w:val="a3"/>
        <w:spacing w:line="249" w:lineRule="auto"/>
        <w:ind w:right="974"/>
        <w:rPr>
          <w:sz w:val="24"/>
          <w:szCs w:val="24"/>
        </w:rPr>
      </w:pPr>
      <w:r w:rsidRPr="0089150A">
        <w:rPr>
          <w:w w:val="105"/>
          <w:sz w:val="24"/>
          <w:szCs w:val="24"/>
        </w:rPr>
        <w:t>характеризовать принципы действия изученных приборов и технических устройств сопоройнаихописания(втомчисле:подшипники, устройствоводопровода,гидравлическийпресс, манометр, высотомер, поршневой насос, ареометр), используя знания о свойствахфизическихявленийинеобходимыефизическиезаконы изакономерности;</w:t>
      </w:r>
    </w:p>
    <w:p w:rsidR="004F6E34" w:rsidRPr="0089150A" w:rsidRDefault="00992C5C">
      <w:pPr>
        <w:pStyle w:val="a3"/>
        <w:spacing w:line="249" w:lineRule="auto"/>
        <w:ind w:right="986"/>
        <w:rPr>
          <w:sz w:val="24"/>
          <w:szCs w:val="24"/>
        </w:rPr>
      </w:pPr>
      <w:r w:rsidRPr="0089150A">
        <w:rPr>
          <w:w w:val="105"/>
          <w:sz w:val="24"/>
          <w:szCs w:val="24"/>
        </w:rPr>
        <w:t>приводитьпримеры(находитьинформациюопримерах)практического</w:t>
      </w:r>
      <w:r w:rsidRPr="0089150A">
        <w:rPr>
          <w:sz w:val="24"/>
          <w:szCs w:val="24"/>
        </w:rPr>
        <w:t>использования физических знаний в повседневной жизни для обеспечения безопасности при</w:t>
      </w:r>
      <w:r w:rsidRPr="0089150A">
        <w:rPr>
          <w:w w:val="105"/>
          <w:sz w:val="24"/>
          <w:szCs w:val="24"/>
        </w:rPr>
        <w:t>обращении с приборами и техническими устройствами, сохранения здоровья и соблюдениянормэкологическогоповедениявокружающейсреде;</w:t>
      </w:r>
    </w:p>
    <w:p w:rsidR="004F6E34" w:rsidRPr="0089150A" w:rsidRDefault="00992C5C">
      <w:pPr>
        <w:pStyle w:val="a3"/>
        <w:spacing w:line="249" w:lineRule="auto"/>
        <w:ind w:right="973"/>
        <w:rPr>
          <w:sz w:val="24"/>
          <w:szCs w:val="24"/>
        </w:rPr>
      </w:pPr>
      <w:r w:rsidRPr="0089150A">
        <w:rPr>
          <w:w w:val="105"/>
          <w:sz w:val="24"/>
          <w:szCs w:val="24"/>
        </w:rPr>
        <w:t>осуществлятьотбор источников информации в сети Интернет в соответствиисзаданнымпоисковымзапросом,наосновеимеющихсязнанийипутёмсравненияразличныхисточниковвыделятьинформацию,котораяявляетсяпротиворечивойилиможетбытьнедостоверной;</w:t>
      </w:r>
    </w:p>
    <w:p w:rsidR="004F6E34" w:rsidRPr="0089150A" w:rsidRDefault="00992C5C">
      <w:pPr>
        <w:pStyle w:val="a3"/>
        <w:spacing w:line="249" w:lineRule="auto"/>
        <w:ind w:right="967"/>
        <w:rPr>
          <w:sz w:val="24"/>
          <w:szCs w:val="24"/>
        </w:rPr>
      </w:pPr>
      <w:r w:rsidRPr="0089150A">
        <w:rPr>
          <w:w w:val="105"/>
          <w:sz w:val="24"/>
          <w:szCs w:val="24"/>
        </w:rPr>
        <w:t>использоватьпривыполненииучебныхзаданийнаучно­популярнуюлитературу</w:t>
      </w:r>
      <w:r w:rsidRPr="0089150A">
        <w:rPr>
          <w:sz w:val="24"/>
          <w:szCs w:val="24"/>
        </w:rPr>
        <w:t>физического содержания, справочные материалы, ресурсы сети Интернет, владеть приёмами</w:t>
      </w:r>
      <w:r w:rsidRPr="0089150A">
        <w:rPr>
          <w:w w:val="105"/>
          <w:sz w:val="24"/>
          <w:szCs w:val="24"/>
        </w:rPr>
        <w:t>конспектированиятекста,преобразованияинформацииизоднойзнаковойсистемывдругую;</w:t>
      </w:r>
    </w:p>
    <w:p w:rsidR="004F6E34" w:rsidRPr="0089150A" w:rsidRDefault="00992C5C">
      <w:pPr>
        <w:pStyle w:val="a3"/>
        <w:tabs>
          <w:tab w:val="left" w:pos="2596"/>
        </w:tabs>
        <w:spacing w:line="252" w:lineRule="auto"/>
        <w:ind w:right="963"/>
        <w:rPr>
          <w:sz w:val="24"/>
          <w:szCs w:val="24"/>
        </w:rPr>
      </w:pPr>
      <w:r w:rsidRPr="0089150A">
        <w:rPr>
          <w:w w:val="105"/>
          <w:sz w:val="24"/>
          <w:szCs w:val="24"/>
        </w:rPr>
        <w:t>создаватьсобственныекраткиеписьменные   и   устные   сообщения   на   основе</w:t>
      </w:r>
      <w:r w:rsidRPr="0089150A">
        <w:rPr>
          <w:sz w:val="24"/>
          <w:szCs w:val="24"/>
        </w:rPr>
        <w:t>2–3 источников информации физического содержания, в том числе публично делать краткие</w:t>
      </w:r>
      <w:r w:rsidRPr="0089150A">
        <w:rPr>
          <w:w w:val="105"/>
          <w:sz w:val="24"/>
          <w:szCs w:val="24"/>
        </w:rPr>
        <w:t>сообщения</w:t>
      </w:r>
      <w:r w:rsidRPr="0089150A">
        <w:rPr>
          <w:w w:val="105"/>
          <w:sz w:val="24"/>
          <w:szCs w:val="24"/>
        </w:rPr>
        <w:tab/>
        <w:t>о       результатах       проектов       или       учебных         исследований,приэтомграмотноиспользоватьизученныйпонятийныйаппараткурсафизики,сопровождатьвыступлениепрезентацией;</w:t>
      </w:r>
    </w:p>
    <w:p w:rsidR="004F6E34" w:rsidRPr="0089150A" w:rsidRDefault="00992C5C">
      <w:pPr>
        <w:pStyle w:val="a3"/>
        <w:spacing w:line="249" w:lineRule="auto"/>
        <w:ind w:right="984"/>
        <w:rPr>
          <w:sz w:val="24"/>
          <w:szCs w:val="24"/>
        </w:rPr>
      </w:pPr>
      <w:r w:rsidRPr="0089150A">
        <w:rPr>
          <w:w w:val="105"/>
          <w:sz w:val="24"/>
          <w:szCs w:val="24"/>
        </w:rPr>
        <w:t>привыполненииучебныхпроектовиисследованийраспределятьобязанностивгруппе в соответствии с поставленными задачами, следить за выполнением плана действий,адекватнооцениватьсобственныйвкладвдеятельностьгруппы,выстраиватькоммуникативноевзаимодействие,учитываямнениеокружающих.</w:t>
      </w:r>
    </w:p>
    <w:p w:rsidR="004F6E34" w:rsidRPr="0089150A" w:rsidRDefault="00992C5C">
      <w:pPr>
        <w:pStyle w:val="1"/>
        <w:spacing w:line="254" w:lineRule="auto"/>
        <w:ind w:left="898" w:right="986" w:firstLine="706"/>
        <w:rPr>
          <w:sz w:val="24"/>
          <w:szCs w:val="24"/>
        </w:rPr>
      </w:pPr>
      <w:r w:rsidRPr="0089150A">
        <w:rPr>
          <w:w w:val="105"/>
          <w:sz w:val="24"/>
          <w:szCs w:val="24"/>
        </w:rPr>
        <w:t>Предметные результаты освоения программы по физике к концу обучения в 8классе:</w:t>
      </w:r>
    </w:p>
    <w:p w:rsidR="004F6E34" w:rsidRPr="0089150A" w:rsidRDefault="00992C5C">
      <w:pPr>
        <w:pStyle w:val="a3"/>
        <w:spacing w:line="249" w:lineRule="auto"/>
        <w:ind w:right="975"/>
        <w:rPr>
          <w:sz w:val="24"/>
          <w:szCs w:val="24"/>
        </w:rPr>
      </w:pPr>
      <w:r w:rsidRPr="0089150A">
        <w:rPr>
          <w:w w:val="105"/>
          <w:sz w:val="24"/>
          <w:szCs w:val="24"/>
        </w:rPr>
        <w:t>использоватьпонятия:   масса   и   размеры   молекул,   тепловое  движение   атомовимолекул,агрегатныесостояниявещества,кристаллические иаморфныетела,насыщенныйиненасыщенныйпар,влажностьвоздуха,температура,внутренняяэнергия,тепловойдвигатель,элементарныйэлектрическийзаряд,электрическоеполе,проводники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диэлектрики,постоянныйэлектрическийток,магнитноеполе;</w:t>
      </w:r>
    </w:p>
    <w:p w:rsidR="004F6E34" w:rsidRPr="0089150A" w:rsidRDefault="00992C5C">
      <w:pPr>
        <w:pStyle w:val="a3"/>
        <w:spacing w:before="16" w:line="249" w:lineRule="auto"/>
        <w:ind w:right="977"/>
        <w:rPr>
          <w:sz w:val="24"/>
          <w:szCs w:val="24"/>
        </w:rPr>
      </w:pPr>
      <w:r w:rsidRPr="0089150A">
        <w:rPr>
          <w:w w:val="105"/>
          <w:sz w:val="24"/>
          <w:szCs w:val="24"/>
        </w:rPr>
        <w:t>различатьявления(тепловоерасширениеисжатие,теплопередача,тепловоеравновесие,смачивание,капиллярныеявления,испарение,конденсация,плавление,кристаллизация(отвердевание),кипение,теплопередача(теплопроводность,конвекция,излучение),электризациятел,взаимодействиезарядов,действияэлектрическоготока,короткое замыкание, взаимодействие магнитов, действие магнитного поля на проводник стоком,электромагнитнаяиндукция)по описаниюих характерныхсвойствинаосновеопытов,демонстрирующихданноефизическоеявление;</w:t>
      </w:r>
    </w:p>
    <w:p w:rsidR="004F6E34" w:rsidRPr="0089150A" w:rsidRDefault="00992C5C">
      <w:pPr>
        <w:pStyle w:val="a3"/>
        <w:spacing w:before="6" w:line="249" w:lineRule="auto"/>
        <w:ind w:right="975"/>
        <w:rPr>
          <w:sz w:val="24"/>
          <w:szCs w:val="24"/>
        </w:rPr>
      </w:pPr>
      <w:r w:rsidRPr="0089150A">
        <w:rPr>
          <w:w w:val="105"/>
          <w:sz w:val="24"/>
          <w:szCs w:val="24"/>
        </w:rPr>
        <w:t>распознавать проявление изученных физических явлений в окружающем мире, в томчисле       физические         явления         в         природе:         поверхностное         натяжениеи капиллярные явления в природе, кристаллы в природе, излучение Солнца, замерзаниеводоёмов, морские бризы, образование росы, тумана, инея, снега, электрические явления ватмосфере, электричество живых организмов, магнитное поле Земли, дрейф полюсов, рольмагнитного поля для жизни на Земле, полярное сияние, при этом переводить практическуюзадачувучебную,выделятьсущественныесвойства(признаки)физическихявлений;</w:t>
      </w:r>
    </w:p>
    <w:p w:rsidR="004F6E34" w:rsidRPr="0089150A" w:rsidRDefault="00992C5C">
      <w:pPr>
        <w:pStyle w:val="a3"/>
        <w:tabs>
          <w:tab w:val="left" w:pos="9173"/>
        </w:tabs>
        <w:spacing w:before="4" w:line="252" w:lineRule="auto"/>
        <w:ind w:right="971"/>
        <w:rPr>
          <w:sz w:val="24"/>
          <w:szCs w:val="24"/>
        </w:rPr>
      </w:pPr>
      <w:r w:rsidRPr="0089150A">
        <w:rPr>
          <w:w w:val="105"/>
          <w:sz w:val="24"/>
          <w:szCs w:val="24"/>
        </w:rPr>
        <w:t>описывать изученные свойства тел ифизические явления,используяфизическиевеличины (температура, внутренняя энергия, количество теплоты, удельная теплоёмкость</w:t>
      </w:r>
      <w:r w:rsidRPr="0089150A">
        <w:rPr>
          <w:spacing w:val="-1"/>
          <w:w w:val="105"/>
          <w:sz w:val="24"/>
          <w:szCs w:val="24"/>
        </w:rPr>
        <w:t>вещества,удельнаятеплота</w:t>
      </w:r>
      <w:r w:rsidRPr="0089150A">
        <w:rPr>
          <w:w w:val="105"/>
          <w:sz w:val="24"/>
          <w:szCs w:val="24"/>
        </w:rPr>
        <w:t>плавления,удельнаятеплотапарообразования,удельнаятеплотасгораниятоплива,коэффициентполезногодействиятепловоймашины,относительнаявлажностьвоздуха,электрическийзаряд,силатока,электрическоенапряжение,сопротивлениепроводника,удельноесопротивлениевещества,работаимощностьэлектрическоготока),приописанииправильнотрактоватьфизический смыслиспользуемыхвеличин,</w:t>
      </w:r>
      <w:r w:rsidRPr="0089150A">
        <w:rPr>
          <w:w w:val="105"/>
          <w:sz w:val="24"/>
          <w:szCs w:val="24"/>
        </w:rPr>
        <w:tab/>
      </w:r>
      <w:r w:rsidRPr="0089150A">
        <w:rPr>
          <w:sz w:val="24"/>
          <w:szCs w:val="24"/>
        </w:rPr>
        <w:t>обозначения</w:t>
      </w:r>
    </w:p>
    <w:p w:rsidR="004F6E34" w:rsidRPr="0089150A" w:rsidRDefault="00992C5C">
      <w:pPr>
        <w:pStyle w:val="a3"/>
        <w:spacing w:line="252" w:lineRule="auto"/>
        <w:ind w:right="975" w:firstLine="0"/>
        <w:rPr>
          <w:sz w:val="24"/>
          <w:szCs w:val="24"/>
        </w:rPr>
      </w:pPr>
      <w:r w:rsidRPr="0089150A">
        <w:rPr>
          <w:w w:val="105"/>
          <w:sz w:val="24"/>
          <w:szCs w:val="24"/>
        </w:rPr>
        <w:t>и единицы физических величин, находитьформулы, связывающие даннуюфизическуювеличину с другими величинами, строить графики изученных зависимостей физическихвеличин;</w:t>
      </w:r>
    </w:p>
    <w:p w:rsidR="004F6E34" w:rsidRPr="0089150A" w:rsidRDefault="00992C5C">
      <w:pPr>
        <w:pStyle w:val="a3"/>
        <w:tabs>
          <w:tab w:val="left" w:pos="2648"/>
          <w:tab w:val="left" w:pos="5457"/>
          <w:tab w:val="left" w:pos="7214"/>
          <w:tab w:val="left" w:pos="9583"/>
        </w:tabs>
        <w:spacing w:line="252" w:lineRule="auto"/>
        <w:ind w:right="971"/>
        <w:rPr>
          <w:sz w:val="24"/>
          <w:szCs w:val="24"/>
        </w:rPr>
      </w:pPr>
      <w:r w:rsidRPr="0089150A">
        <w:rPr>
          <w:w w:val="105"/>
          <w:sz w:val="24"/>
          <w:szCs w:val="24"/>
        </w:rPr>
        <w:t>характеризовать свойства тел, физические явления и процессы, используя основныеположения молекулярно­кинетической теории строения вещества, принцип суперпозицииполей (на качественном уровне), закон сохранения заряда, закон Ома для участка цепи,закон</w:t>
      </w:r>
      <w:r w:rsidRPr="0089150A">
        <w:rPr>
          <w:w w:val="105"/>
          <w:sz w:val="24"/>
          <w:szCs w:val="24"/>
        </w:rPr>
        <w:tab/>
        <w:t>Джоуля–Ленца,</w:t>
      </w:r>
      <w:r w:rsidRPr="0089150A">
        <w:rPr>
          <w:w w:val="105"/>
          <w:sz w:val="24"/>
          <w:szCs w:val="24"/>
        </w:rPr>
        <w:tab/>
        <w:t>закон</w:t>
      </w:r>
      <w:r w:rsidRPr="0089150A">
        <w:rPr>
          <w:w w:val="105"/>
          <w:sz w:val="24"/>
          <w:szCs w:val="24"/>
        </w:rPr>
        <w:tab/>
        <w:t>сохранения</w:t>
      </w:r>
      <w:r w:rsidRPr="0089150A">
        <w:rPr>
          <w:w w:val="105"/>
          <w:sz w:val="24"/>
          <w:szCs w:val="24"/>
        </w:rPr>
        <w:tab/>
      </w:r>
      <w:r w:rsidRPr="0089150A">
        <w:rPr>
          <w:spacing w:val="-2"/>
          <w:w w:val="105"/>
          <w:sz w:val="24"/>
          <w:szCs w:val="24"/>
        </w:rPr>
        <w:t>энергии,</w:t>
      </w:r>
      <w:r w:rsidRPr="0089150A">
        <w:rPr>
          <w:w w:val="105"/>
          <w:sz w:val="24"/>
          <w:szCs w:val="24"/>
        </w:rPr>
        <w:t>приэтомдаватьсловеснуюформулировкузаконаизаписыватьегоматематическоевыражение;</w:t>
      </w:r>
    </w:p>
    <w:p w:rsidR="004F6E34" w:rsidRPr="0089150A" w:rsidRDefault="00992C5C">
      <w:pPr>
        <w:pStyle w:val="a3"/>
        <w:spacing w:line="249" w:lineRule="auto"/>
        <w:ind w:right="971"/>
        <w:rPr>
          <w:sz w:val="24"/>
          <w:szCs w:val="24"/>
        </w:rPr>
      </w:pPr>
      <w:r w:rsidRPr="0089150A">
        <w:rPr>
          <w:w w:val="105"/>
          <w:sz w:val="24"/>
          <w:szCs w:val="24"/>
        </w:rPr>
        <w:t>объяснять физические процессы и свойства тел, в том числе и в контексте ситуацийпрактико­ориентированногохарактера:выявлятьпричинно­следственныесвязи,строитьобъяснение из 1–2 логических шаговс опорой на 1–2 изученных свойствафизическихявлений,физическихзаконовилизакономерностей;</w:t>
      </w:r>
    </w:p>
    <w:p w:rsidR="004F6E34" w:rsidRPr="0089150A" w:rsidRDefault="00992C5C">
      <w:pPr>
        <w:pStyle w:val="a3"/>
        <w:spacing w:line="252" w:lineRule="auto"/>
        <w:ind w:right="968"/>
        <w:rPr>
          <w:sz w:val="24"/>
          <w:szCs w:val="24"/>
        </w:rPr>
      </w:pPr>
      <w:r w:rsidRPr="0089150A">
        <w:rPr>
          <w:sz w:val="24"/>
          <w:szCs w:val="24"/>
        </w:rPr>
        <w:t>решать расчётные задачи в 2–3 действия, используя законы и формулы, связывающие</w:t>
      </w:r>
      <w:r w:rsidRPr="0089150A">
        <w:rPr>
          <w:w w:val="105"/>
          <w:sz w:val="24"/>
          <w:szCs w:val="24"/>
        </w:rPr>
        <w:t>физическиевеличины:наосновеанализаусловиязадачизаписыватькраткоеусловие,выявлятьнедостатокданныхдлярешениязадачи,выбиратьзаконыиформулы,необходимыедляеёрешения,проводитьрасчётыисравниватьполученноезначениефизическойвеличинысизвестнымиданными;</w:t>
      </w:r>
    </w:p>
    <w:p w:rsidR="004F6E34" w:rsidRPr="0089150A" w:rsidRDefault="00992C5C">
      <w:pPr>
        <w:pStyle w:val="a3"/>
        <w:spacing w:line="252" w:lineRule="auto"/>
        <w:ind w:right="982"/>
        <w:rPr>
          <w:sz w:val="24"/>
          <w:szCs w:val="24"/>
        </w:rPr>
      </w:pPr>
      <w:r w:rsidRPr="0089150A">
        <w:rPr>
          <w:w w:val="105"/>
          <w:sz w:val="24"/>
          <w:szCs w:val="24"/>
        </w:rPr>
        <w:t>распознавать проблемы, которые можно решить при помощи физических методов,используяописаниеисследования,выделятьпроверяемоепредположение,оцениватьправильностьпорядкапроведенияисследования,делатьвыводы;</w:t>
      </w:r>
    </w:p>
    <w:p w:rsidR="004F6E34" w:rsidRPr="0089150A" w:rsidRDefault="00992C5C">
      <w:pPr>
        <w:pStyle w:val="a3"/>
        <w:tabs>
          <w:tab w:val="left" w:pos="4261"/>
          <w:tab w:val="left" w:pos="6933"/>
          <w:tab w:val="left" w:pos="9353"/>
        </w:tabs>
        <w:spacing w:line="249" w:lineRule="auto"/>
        <w:ind w:right="970"/>
        <w:rPr>
          <w:sz w:val="24"/>
          <w:szCs w:val="24"/>
        </w:rPr>
      </w:pPr>
      <w:r w:rsidRPr="0089150A">
        <w:rPr>
          <w:w w:val="105"/>
          <w:sz w:val="24"/>
          <w:szCs w:val="24"/>
        </w:rPr>
        <w:t>проводить опыты по наблюдению физических явлений или физических свойств тел(капиллярные явления, зависимость давления воздуха от его объёма, температуры, скоростипроцессаостывания и нагревания при излучении от цвета излучающей(поглощающей)поверхности,скоростьиспаренияводыоттемпературыжидкостииплощадиеёповерхности, электризация тел и взаимодействие электрических зарядов, взаимодействиепостоянныхмагнитов,визуализациямагнитныхполейпостоянныхмагнитов,действиямагнитного</w:t>
      </w:r>
      <w:r w:rsidRPr="0089150A">
        <w:rPr>
          <w:w w:val="105"/>
          <w:sz w:val="24"/>
          <w:szCs w:val="24"/>
        </w:rPr>
        <w:tab/>
        <w:t>поля</w:t>
      </w:r>
      <w:r w:rsidRPr="0089150A">
        <w:rPr>
          <w:w w:val="105"/>
          <w:sz w:val="24"/>
          <w:szCs w:val="24"/>
        </w:rPr>
        <w:tab/>
        <w:t>на</w:t>
      </w:r>
      <w:r w:rsidRPr="0089150A">
        <w:rPr>
          <w:w w:val="105"/>
          <w:sz w:val="24"/>
          <w:szCs w:val="24"/>
        </w:rPr>
        <w:tab/>
      </w:r>
      <w:r w:rsidRPr="0089150A">
        <w:rPr>
          <w:sz w:val="24"/>
          <w:szCs w:val="24"/>
        </w:rPr>
        <w:t>проводник</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1" w:firstLine="0"/>
        <w:rPr>
          <w:sz w:val="24"/>
          <w:szCs w:val="24"/>
        </w:rPr>
      </w:pPr>
      <w:r w:rsidRPr="0089150A">
        <w:rPr>
          <w:w w:val="105"/>
          <w:sz w:val="24"/>
          <w:szCs w:val="24"/>
        </w:rPr>
        <w:t>стоком,свойстваэлектромагнита,свойстваэлектродвигателяпостоянноготока):формулироватьпроверяемыепредположения,собиратьустановкуизпредложенногооборудования, описыватьходопытаиформулироватьвыводы;</w:t>
      </w:r>
    </w:p>
    <w:p w:rsidR="004F6E34" w:rsidRPr="0089150A" w:rsidRDefault="00992C5C">
      <w:pPr>
        <w:pStyle w:val="a3"/>
        <w:spacing w:line="252" w:lineRule="auto"/>
        <w:ind w:right="985"/>
        <w:rPr>
          <w:sz w:val="24"/>
          <w:szCs w:val="24"/>
        </w:rPr>
      </w:pPr>
      <w:r w:rsidRPr="0089150A">
        <w:rPr>
          <w:w w:val="105"/>
          <w:sz w:val="24"/>
          <w:szCs w:val="24"/>
        </w:rPr>
        <w:t>выполнять прямые измерения температуры, относительной влажности воздуха, силытока, напряжения с использованием аналоговых приборов и датчиков физических величин,сравниватьрезультатыизмеренийсучётомзаданнойабсолютнойпогрешности;</w:t>
      </w:r>
    </w:p>
    <w:p w:rsidR="004F6E34" w:rsidRPr="0089150A" w:rsidRDefault="00992C5C">
      <w:pPr>
        <w:pStyle w:val="a3"/>
        <w:spacing w:line="252" w:lineRule="auto"/>
        <w:ind w:right="974"/>
        <w:rPr>
          <w:sz w:val="24"/>
          <w:szCs w:val="24"/>
        </w:rPr>
      </w:pPr>
      <w:r w:rsidRPr="0089150A">
        <w:rPr>
          <w:w w:val="105"/>
          <w:sz w:val="24"/>
          <w:szCs w:val="24"/>
        </w:rPr>
        <w:t>проводить   исследование   зависимости   одной   физической   величины   от  другойс    использованием    прямых    измерений     (зависимость     сопротивления    проводникаотегодлины,площадипоперечногосеченияиудельногосопротивлениявеществапроводника,силытока,идущегочерезпроводник,отнапряжениянапроводнике,исследование последовательного и параллельного соединений проводников): планироватьисследование, собирать установку и выполнять измерения, следуя предложенному плану,фиксировать результаты полученной зависимости в виде таблиц и графиков, делать выводыпорезультатамисследования;</w:t>
      </w:r>
    </w:p>
    <w:p w:rsidR="004F6E34" w:rsidRPr="0089150A" w:rsidRDefault="00992C5C">
      <w:pPr>
        <w:pStyle w:val="a3"/>
        <w:spacing w:line="249" w:lineRule="auto"/>
        <w:ind w:right="979"/>
        <w:rPr>
          <w:sz w:val="24"/>
          <w:szCs w:val="24"/>
        </w:rPr>
      </w:pPr>
      <w:r w:rsidRPr="0089150A">
        <w:rPr>
          <w:w w:val="105"/>
          <w:sz w:val="24"/>
          <w:szCs w:val="24"/>
        </w:rPr>
        <w:t>проводитькосвенныеизмеренияфизическихвеличин(удельнаятеплоёмкостьвещества,сопротивлениепроводника,работаимощностьэлектрическоготока):планироватьизмерения,собиратьэкспериментальнуюустановку,следуяпредложеннойинструкции,ивычислятьзначениевеличины;</w:t>
      </w:r>
    </w:p>
    <w:p w:rsidR="004F6E34" w:rsidRPr="0089150A" w:rsidRDefault="00992C5C">
      <w:pPr>
        <w:pStyle w:val="a3"/>
        <w:spacing w:line="254" w:lineRule="auto"/>
        <w:ind w:right="983"/>
        <w:rPr>
          <w:sz w:val="24"/>
          <w:szCs w:val="24"/>
        </w:rPr>
      </w:pPr>
      <w:r w:rsidRPr="0089150A">
        <w:rPr>
          <w:w w:val="105"/>
          <w:sz w:val="24"/>
          <w:szCs w:val="24"/>
        </w:rPr>
        <w:t>соблюдатьправилатехникибезопасностиприработеслабораторнымоборудованием;</w:t>
      </w:r>
    </w:p>
    <w:p w:rsidR="004F6E34" w:rsidRPr="0089150A" w:rsidRDefault="00992C5C">
      <w:pPr>
        <w:pStyle w:val="a3"/>
        <w:spacing w:line="252" w:lineRule="auto"/>
        <w:ind w:right="980"/>
        <w:rPr>
          <w:sz w:val="24"/>
          <w:szCs w:val="24"/>
        </w:rPr>
      </w:pPr>
      <w:r w:rsidRPr="0089150A">
        <w:rPr>
          <w:w w:val="105"/>
          <w:sz w:val="24"/>
          <w:szCs w:val="24"/>
        </w:rPr>
        <w:t>характеризовать принципы действия изученных приборов и технических устройств сопорой на их описания (в том числе: система отопления домов, гигрометр, паровая турбина,амперметр,вольтметр,счётчикэлектрическойэнергии,электроосветительныеприборы,</w:t>
      </w:r>
      <w:r w:rsidRPr="0089150A">
        <w:rPr>
          <w:sz w:val="24"/>
          <w:szCs w:val="24"/>
        </w:rPr>
        <w:t>нагревательныеэлектроприборы(примеры),электрическиепредохранители,электромагнит,</w:t>
      </w:r>
      <w:r w:rsidRPr="0089150A">
        <w:rPr>
          <w:w w:val="105"/>
          <w:sz w:val="24"/>
          <w:szCs w:val="24"/>
        </w:rPr>
        <w:t>электродвигатель постоянного тока), используя знания о свойствах физических явлений инеобходимыефизическиезакономерности;</w:t>
      </w:r>
    </w:p>
    <w:p w:rsidR="004F6E34" w:rsidRPr="0089150A" w:rsidRDefault="00992C5C">
      <w:pPr>
        <w:pStyle w:val="a3"/>
        <w:spacing w:line="249" w:lineRule="auto"/>
        <w:ind w:right="977"/>
        <w:rPr>
          <w:sz w:val="24"/>
          <w:szCs w:val="24"/>
        </w:rPr>
      </w:pPr>
      <w:r w:rsidRPr="0089150A">
        <w:rPr>
          <w:w w:val="105"/>
          <w:sz w:val="24"/>
          <w:szCs w:val="24"/>
        </w:rPr>
        <w:t>распознавать  простые    технические    устройства    и    измерительные    приборыпосхемамисхематичнымрисункам(жидкостныйтермометр,термос,психрометр,гигрометр,двигательвнутреннегосгорания,электроскоп,реостат),составлятьсхемыэлектрическихцепейспоследовательнымипараллельнымсоединениемэлементов,различая условныеобозначенияэлементовэлектрическихцепей;</w:t>
      </w:r>
    </w:p>
    <w:p w:rsidR="004F6E34" w:rsidRPr="0089150A" w:rsidRDefault="00992C5C">
      <w:pPr>
        <w:pStyle w:val="a3"/>
        <w:spacing w:line="249" w:lineRule="auto"/>
        <w:ind w:right="971"/>
        <w:rPr>
          <w:sz w:val="24"/>
          <w:szCs w:val="24"/>
        </w:rPr>
      </w:pPr>
      <w:r w:rsidRPr="0089150A">
        <w:rPr>
          <w:w w:val="105"/>
          <w:sz w:val="24"/>
          <w:szCs w:val="24"/>
        </w:rPr>
        <w:t>приводитьпримеры(находитьинформациюопримерах)практическогоиспользованияфизическихзнанийвповседневнойжизнидляобеспечениябезопасностиприобращении с приборами и техническими устройствами, сохранения здоровья и соблюдениянормэкологическогоповедениявокружающейсреде;</w:t>
      </w:r>
    </w:p>
    <w:p w:rsidR="004F6E34" w:rsidRPr="0089150A" w:rsidRDefault="00992C5C">
      <w:pPr>
        <w:pStyle w:val="a3"/>
        <w:spacing w:line="252" w:lineRule="auto"/>
        <w:ind w:right="980"/>
        <w:rPr>
          <w:sz w:val="24"/>
          <w:szCs w:val="24"/>
        </w:rPr>
      </w:pPr>
      <w:r w:rsidRPr="0089150A">
        <w:rPr>
          <w:w w:val="105"/>
          <w:sz w:val="24"/>
          <w:szCs w:val="24"/>
        </w:rPr>
        <w:t>осуществлятьпоиск   информации   физического   содержания   в   сети   Интернет,на основе имеющихся знаний и путём сравнения дополнительных источников выделятьинформацию,котораяявляетсяпротиворечивойилиможетбытьнедостоверной;</w:t>
      </w:r>
    </w:p>
    <w:p w:rsidR="004F6E34" w:rsidRPr="0089150A" w:rsidRDefault="00992C5C">
      <w:pPr>
        <w:pStyle w:val="a3"/>
        <w:spacing w:line="249" w:lineRule="auto"/>
        <w:ind w:right="965"/>
        <w:rPr>
          <w:sz w:val="24"/>
          <w:szCs w:val="24"/>
        </w:rPr>
      </w:pPr>
      <w:r w:rsidRPr="0089150A">
        <w:rPr>
          <w:w w:val="105"/>
          <w:sz w:val="24"/>
          <w:szCs w:val="24"/>
        </w:rPr>
        <w:t>использоватьпривыполненииучебныхзаданийнаучно­популярнуюлитературу</w:t>
      </w:r>
      <w:r w:rsidRPr="0089150A">
        <w:rPr>
          <w:sz w:val="24"/>
          <w:szCs w:val="24"/>
        </w:rPr>
        <w:t>физического содержания, справочные материалы, ресурсы сети Интернет, владеть приёмами</w:t>
      </w:r>
      <w:r w:rsidRPr="0089150A">
        <w:rPr>
          <w:w w:val="105"/>
          <w:sz w:val="24"/>
          <w:szCs w:val="24"/>
        </w:rPr>
        <w:t>конспектированиятекста,преобразованияинформацииизоднойзнаковойсистемывдругую;</w:t>
      </w:r>
    </w:p>
    <w:p w:rsidR="004F6E34" w:rsidRPr="0089150A" w:rsidRDefault="00992C5C">
      <w:pPr>
        <w:pStyle w:val="a3"/>
        <w:tabs>
          <w:tab w:val="left" w:pos="2857"/>
          <w:tab w:val="left" w:pos="3692"/>
          <w:tab w:val="left" w:pos="5469"/>
          <w:tab w:val="left" w:pos="7268"/>
          <w:tab w:val="left" w:pos="9182"/>
        </w:tabs>
        <w:spacing w:line="252" w:lineRule="auto"/>
        <w:ind w:right="976"/>
        <w:rPr>
          <w:sz w:val="24"/>
          <w:szCs w:val="24"/>
        </w:rPr>
      </w:pPr>
      <w:r w:rsidRPr="0089150A">
        <w:rPr>
          <w:w w:val="105"/>
          <w:sz w:val="24"/>
          <w:szCs w:val="24"/>
        </w:rPr>
        <w:t>создаватьсобственныеписьменныеикраткиеустныесообщения,обобщаяинформацию</w:t>
      </w:r>
      <w:r w:rsidRPr="0089150A">
        <w:rPr>
          <w:w w:val="105"/>
          <w:sz w:val="24"/>
          <w:szCs w:val="24"/>
        </w:rPr>
        <w:tab/>
        <w:t>из</w:t>
      </w:r>
      <w:r w:rsidRPr="0089150A">
        <w:rPr>
          <w:w w:val="105"/>
          <w:sz w:val="24"/>
          <w:szCs w:val="24"/>
        </w:rPr>
        <w:tab/>
        <w:t>нескольких</w:t>
      </w:r>
      <w:r w:rsidRPr="0089150A">
        <w:rPr>
          <w:w w:val="105"/>
          <w:sz w:val="24"/>
          <w:szCs w:val="24"/>
        </w:rPr>
        <w:tab/>
        <w:t>источников</w:t>
      </w:r>
      <w:r w:rsidRPr="0089150A">
        <w:rPr>
          <w:w w:val="105"/>
          <w:sz w:val="24"/>
          <w:szCs w:val="24"/>
        </w:rPr>
        <w:tab/>
        <w:t>физического</w:t>
      </w:r>
      <w:r w:rsidRPr="0089150A">
        <w:rPr>
          <w:w w:val="105"/>
          <w:sz w:val="24"/>
          <w:szCs w:val="24"/>
        </w:rPr>
        <w:tab/>
      </w:r>
      <w:r w:rsidRPr="0089150A">
        <w:rPr>
          <w:spacing w:val="-2"/>
          <w:w w:val="105"/>
          <w:sz w:val="24"/>
          <w:szCs w:val="24"/>
        </w:rPr>
        <w:t>содержания,</w:t>
      </w:r>
      <w:r w:rsidRPr="0089150A">
        <w:rPr>
          <w:w w:val="105"/>
          <w:sz w:val="24"/>
          <w:szCs w:val="24"/>
        </w:rPr>
        <w:t>втомчислепубличнопредставлятьрезультатыпроектнойилиисследовательскойдеятельности,приэтомграмотноиспользоватьизученныйпонятийныйаппараткурсафизики,сопровождатьвыступлениепрезентацией;</w:t>
      </w:r>
    </w:p>
    <w:p w:rsidR="004F6E34" w:rsidRPr="0089150A" w:rsidRDefault="00992C5C">
      <w:pPr>
        <w:pStyle w:val="a3"/>
        <w:spacing w:line="249" w:lineRule="auto"/>
        <w:ind w:right="987"/>
        <w:rPr>
          <w:sz w:val="24"/>
          <w:szCs w:val="24"/>
        </w:rPr>
      </w:pPr>
      <w:r w:rsidRPr="0089150A">
        <w:rPr>
          <w:w w:val="105"/>
          <w:sz w:val="24"/>
          <w:szCs w:val="24"/>
        </w:rPr>
        <w:t>привыполненииучебныхпроектовиисследованийфизическихпроцессовраспределять обязанности в группе в соответствии с поставленными задачами, следить за</w:t>
      </w:r>
      <w:r w:rsidRPr="0089150A">
        <w:rPr>
          <w:spacing w:val="-1"/>
          <w:w w:val="105"/>
          <w:sz w:val="24"/>
          <w:szCs w:val="24"/>
        </w:rPr>
        <w:t>выполнением</w:t>
      </w:r>
      <w:r w:rsidRPr="0089150A">
        <w:rPr>
          <w:w w:val="105"/>
          <w:sz w:val="24"/>
          <w:szCs w:val="24"/>
        </w:rPr>
        <w:t>планадействийикорректироватьего,адекватнооцениватьсобственныйвкладвдеятельностьгруппы,выстраиватькоммуникативноевзаимодействие,проявляя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готовностьразрешатьконфликты.</w:t>
      </w:r>
    </w:p>
    <w:p w:rsidR="004F6E34" w:rsidRPr="0089150A" w:rsidRDefault="00992C5C">
      <w:pPr>
        <w:pStyle w:val="1"/>
        <w:spacing w:before="24" w:line="247" w:lineRule="auto"/>
        <w:ind w:left="898" w:right="986" w:firstLine="706"/>
        <w:rPr>
          <w:sz w:val="24"/>
          <w:szCs w:val="24"/>
        </w:rPr>
      </w:pPr>
      <w:r w:rsidRPr="0089150A">
        <w:rPr>
          <w:w w:val="105"/>
          <w:sz w:val="24"/>
          <w:szCs w:val="24"/>
        </w:rPr>
        <w:t>Предметные результаты освоения программы по физике к концу обучения в 9классе:</w:t>
      </w:r>
    </w:p>
    <w:p w:rsidR="004F6E34" w:rsidRPr="0089150A" w:rsidRDefault="00992C5C">
      <w:pPr>
        <w:pStyle w:val="a3"/>
        <w:spacing w:line="249" w:lineRule="auto"/>
        <w:ind w:right="970"/>
        <w:rPr>
          <w:sz w:val="24"/>
          <w:szCs w:val="24"/>
        </w:rPr>
      </w:pPr>
      <w:r w:rsidRPr="0089150A">
        <w:rPr>
          <w:w w:val="105"/>
          <w:sz w:val="24"/>
          <w:szCs w:val="24"/>
        </w:rPr>
        <w:t>использоватьпонятия:системаотсчёта,материальнаяточка,траектория,относительностьмеханического движения, деформация (упругая,пластическая),трение,центростремительноеускорение,невесомостьиперегрузки,центртяжести,абсолютнотвёрдое тело, центр тяжести твёрдого тела, равновесие, механические колебания и волны,звук, инфразвук и ультразвук, электромагнитные волны, шкала электромагнитных волн,свет, близорукость и дальнозоркость, спектры испускания и поглощения, альфа­, бета- игамма-излучения,изотопы,ядернаяэнергетика;</w:t>
      </w:r>
    </w:p>
    <w:p w:rsidR="004F6E34" w:rsidRPr="0089150A" w:rsidRDefault="00992C5C">
      <w:pPr>
        <w:pStyle w:val="a3"/>
        <w:spacing w:before="7" w:line="249" w:lineRule="auto"/>
        <w:ind w:right="974"/>
        <w:rPr>
          <w:sz w:val="24"/>
          <w:szCs w:val="24"/>
        </w:rPr>
      </w:pPr>
      <w:r w:rsidRPr="0089150A">
        <w:rPr>
          <w:w w:val="105"/>
          <w:sz w:val="24"/>
          <w:szCs w:val="24"/>
        </w:rPr>
        <w:t>различатьявления(равномерноеинеравномерноепрямолинейноедвижение,равноускоренное прямолинейное движение, свободное падение тел, равномерное движениепоокружности,взаимодействиетел,реактивноедвижение,колебательноедвижение(затухающие и вынужденные колебания), резонанс, волновое движение, отражение звука,прямолинейноераспространение,отражениеипреломлениесвета,полноевнутреннееотражениесвета,разложениебелогосветавспектрисложениеспектральныхцветов,дисперсиясвета,естественнаярадиоактивность,возникновениелинейчатогоспектраизлучения) по описанию их характерных свойств и на основе опытов, демонстрирующихданноефизическоеявление;</w:t>
      </w:r>
    </w:p>
    <w:p w:rsidR="004F6E34" w:rsidRPr="0089150A" w:rsidRDefault="00992C5C">
      <w:pPr>
        <w:pStyle w:val="a3"/>
        <w:spacing w:before="9" w:line="249" w:lineRule="auto"/>
        <w:ind w:right="971"/>
        <w:rPr>
          <w:sz w:val="24"/>
          <w:szCs w:val="24"/>
        </w:rPr>
      </w:pPr>
      <w:r w:rsidRPr="0089150A">
        <w:rPr>
          <w:w w:val="105"/>
          <w:sz w:val="24"/>
          <w:szCs w:val="24"/>
        </w:rPr>
        <w:t>распознавать проявление изученных физических явлений в окружающем мире (в томчислефизическиеявлениявприроде:приливыиотливы, движение планетСолнечнойсистемы,реактивноедвижениеживыхорганизмов,восприятиезвуковживотными,землетрясение, сейсмические волны, цунами, эхо, цвета тел, оптические явления в природе,биологическоедействиевидимого,ультрафиолетовогоирентгеновскогоизлучений,естественный радиоактивный фон, космические лучи, радиоактивное излучение природныхминералов,действиерадиоактивныхизлученийнаорганизмчеловека),приэтомпереводитьпрактическую задачу в учебную, выделять существенные свойства (признаки) физическихявлений;</w:t>
      </w:r>
    </w:p>
    <w:p w:rsidR="004F6E34" w:rsidRPr="0089150A" w:rsidRDefault="00992C5C">
      <w:pPr>
        <w:pStyle w:val="a3"/>
        <w:spacing w:before="11" w:line="249" w:lineRule="auto"/>
        <w:ind w:right="980"/>
        <w:rPr>
          <w:sz w:val="24"/>
          <w:szCs w:val="24"/>
        </w:rPr>
      </w:pPr>
      <w:r w:rsidRPr="0089150A">
        <w:rPr>
          <w:w w:val="105"/>
          <w:sz w:val="24"/>
          <w:szCs w:val="24"/>
        </w:rPr>
        <w:t>описывать изученные свойства тел ифизические явления,используяфизическиевеличины (средняя и мгновенная скорость тела при неравномерном движении, ускорение,перемещение,путь,угловаяскорость,силатрения,сила упругости,силатяжести,ускорениесвободногопадения,вестела,импульстела,импульссилы,механическаяработаимощность, потенциальная энергия тела, поднятого над поверхностью земли, потенциальнаяэнергия сжатой пружины, кинетическая энергия, полная механическая энергия, период ичастота колебаний, длина волны, громкость звука и высота тона, скорость света, показательпреломления среды), при описании правильно трактовать физический смысл используемыхвеличин, обозначения и единицы физических величин, находить формулы, связывающиеданнуюфизическуювеличинусдругимивеличинами,строитьграфикиизученныхзависимостейфизическихвеличин;</w:t>
      </w:r>
    </w:p>
    <w:p w:rsidR="004F6E34" w:rsidRPr="0089150A" w:rsidRDefault="00992C5C">
      <w:pPr>
        <w:pStyle w:val="a3"/>
        <w:tabs>
          <w:tab w:val="left" w:pos="2517"/>
          <w:tab w:val="left" w:pos="3518"/>
          <w:tab w:val="left" w:pos="4626"/>
          <w:tab w:val="left" w:pos="5921"/>
          <w:tab w:val="left" w:pos="7649"/>
          <w:tab w:val="left" w:pos="9772"/>
        </w:tabs>
        <w:spacing w:before="6" w:line="252" w:lineRule="auto"/>
        <w:ind w:right="980"/>
        <w:rPr>
          <w:sz w:val="24"/>
          <w:szCs w:val="24"/>
        </w:rPr>
      </w:pPr>
      <w:r w:rsidRPr="0089150A">
        <w:rPr>
          <w:w w:val="105"/>
          <w:sz w:val="24"/>
          <w:szCs w:val="24"/>
        </w:rPr>
        <w:t>характеризоватьсвойствател,физическиеявленияипроцессы,используязаконсохраненияэнергии, законвсемирноготяготения, принципсуперпозициисил, принципотносительности Галилея, законы Ньютона, закон сохранения импульса, законы отраженияипреломлениясвета,законысохранениязарядовогоимассовогочиселприядерныхреакциях,</w:t>
      </w:r>
      <w:r w:rsidRPr="0089150A">
        <w:rPr>
          <w:w w:val="105"/>
          <w:sz w:val="24"/>
          <w:szCs w:val="24"/>
        </w:rPr>
        <w:tab/>
        <w:t>при</w:t>
      </w:r>
      <w:r w:rsidRPr="0089150A">
        <w:rPr>
          <w:w w:val="105"/>
          <w:sz w:val="24"/>
          <w:szCs w:val="24"/>
        </w:rPr>
        <w:tab/>
        <w:t>этом</w:t>
      </w:r>
      <w:r w:rsidRPr="0089150A">
        <w:rPr>
          <w:w w:val="105"/>
          <w:sz w:val="24"/>
          <w:szCs w:val="24"/>
        </w:rPr>
        <w:tab/>
        <w:t>давать</w:t>
      </w:r>
      <w:r w:rsidRPr="0089150A">
        <w:rPr>
          <w:w w:val="105"/>
          <w:sz w:val="24"/>
          <w:szCs w:val="24"/>
        </w:rPr>
        <w:tab/>
        <w:t>словесную</w:t>
      </w:r>
      <w:r w:rsidRPr="0089150A">
        <w:rPr>
          <w:w w:val="105"/>
          <w:sz w:val="24"/>
          <w:szCs w:val="24"/>
        </w:rPr>
        <w:tab/>
        <w:t>формулировку</w:t>
      </w:r>
      <w:r w:rsidRPr="0089150A">
        <w:rPr>
          <w:w w:val="105"/>
          <w:sz w:val="24"/>
          <w:szCs w:val="24"/>
        </w:rPr>
        <w:tab/>
      </w:r>
      <w:r w:rsidRPr="0089150A">
        <w:rPr>
          <w:spacing w:val="-2"/>
          <w:w w:val="105"/>
          <w:sz w:val="24"/>
          <w:szCs w:val="24"/>
        </w:rPr>
        <w:t>закона</w:t>
      </w:r>
      <w:r w:rsidRPr="0089150A">
        <w:rPr>
          <w:w w:val="105"/>
          <w:sz w:val="24"/>
          <w:szCs w:val="24"/>
        </w:rPr>
        <w:t>изаписыватьегоматематическоевыражение;</w:t>
      </w:r>
    </w:p>
    <w:p w:rsidR="004F6E34" w:rsidRPr="0089150A" w:rsidRDefault="00992C5C">
      <w:pPr>
        <w:pStyle w:val="a3"/>
        <w:spacing w:line="249" w:lineRule="auto"/>
        <w:ind w:right="978"/>
        <w:rPr>
          <w:sz w:val="24"/>
          <w:szCs w:val="24"/>
        </w:rPr>
      </w:pPr>
      <w:r w:rsidRPr="0089150A">
        <w:rPr>
          <w:w w:val="105"/>
          <w:sz w:val="24"/>
          <w:szCs w:val="24"/>
        </w:rPr>
        <w:t>объяснять физические процессы и свойства тел, в том числе и в контексте ситуацийпрактико­ориентированногохарактера:выявлятьпричинно­следственныесвязи,строитьобъяснение из 2–3 логических шаговс опорой на 2–3 изученных свойствафизическихявлений,физическихзаконовилизакономерностей;</w:t>
      </w:r>
    </w:p>
    <w:p w:rsidR="004F6E34" w:rsidRPr="0089150A" w:rsidRDefault="00992C5C">
      <w:pPr>
        <w:pStyle w:val="a3"/>
        <w:spacing w:line="254" w:lineRule="auto"/>
        <w:ind w:right="978"/>
        <w:rPr>
          <w:sz w:val="24"/>
          <w:szCs w:val="24"/>
        </w:rPr>
      </w:pPr>
      <w:r w:rsidRPr="0089150A">
        <w:rPr>
          <w:w w:val="105"/>
          <w:sz w:val="24"/>
          <w:szCs w:val="24"/>
        </w:rPr>
        <w:t>решать расчётные задачи (опирающиеся на систему из 2–3 уравнений), используязаконыиформулы,связывающиефизическиевеличины:наосновеанализаусловиязадачи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150"/>
          <w:tab w:val="left" w:pos="5043"/>
          <w:tab w:val="left" w:pos="7008"/>
          <w:tab w:val="left" w:pos="9052"/>
        </w:tabs>
        <w:spacing w:before="97" w:line="249" w:lineRule="auto"/>
        <w:ind w:right="970" w:firstLine="0"/>
        <w:rPr>
          <w:sz w:val="24"/>
          <w:szCs w:val="24"/>
        </w:rPr>
      </w:pPr>
      <w:r w:rsidRPr="0089150A">
        <w:rPr>
          <w:w w:val="105"/>
          <w:sz w:val="24"/>
          <w:szCs w:val="24"/>
        </w:rPr>
        <w:t>записывать</w:t>
      </w:r>
      <w:r w:rsidRPr="0089150A">
        <w:rPr>
          <w:w w:val="105"/>
          <w:sz w:val="24"/>
          <w:szCs w:val="24"/>
        </w:rPr>
        <w:tab/>
        <w:t>краткое</w:t>
      </w:r>
      <w:r w:rsidRPr="0089150A">
        <w:rPr>
          <w:w w:val="105"/>
          <w:sz w:val="24"/>
          <w:szCs w:val="24"/>
        </w:rPr>
        <w:tab/>
        <w:t>условие,</w:t>
      </w:r>
      <w:r w:rsidRPr="0089150A">
        <w:rPr>
          <w:w w:val="105"/>
          <w:sz w:val="24"/>
          <w:szCs w:val="24"/>
        </w:rPr>
        <w:tab/>
        <w:t>выявлять</w:t>
      </w:r>
      <w:r w:rsidRPr="0089150A">
        <w:rPr>
          <w:w w:val="105"/>
          <w:sz w:val="24"/>
          <w:szCs w:val="24"/>
        </w:rPr>
        <w:tab/>
      </w:r>
      <w:r w:rsidRPr="0089150A">
        <w:rPr>
          <w:sz w:val="24"/>
          <w:szCs w:val="24"/>
        </w:rPr>
        <w:t>недостающие</w:t>
      </w:r>
      <w:r w:rsidRPr="0089150A">
        <w:rPr>
          <w:w w:val="105"/>
          <w:sz w:val="24"/>
          <w:szCs w:val="24"/>
        </w:rPr>
        <w:t>илиизбыточныеданные,выбиратьзаконыиформулы,необходимыедлярешения,проводитьрасчётыиоцениватьреалистичностьполученногозначенияфизическойвеличины;</w:t>
      </w:r>
    </w:p>
    <w:p w:rsidR="004F6E34" w:rsidRPr="0089150A" w:rsidRDefault="00992C5C">
      <w:pPr>
        <w:pStyle w:val="a3"/>
        <w:spacing w:before="9" w:line="249" w:lineRule="auto"/>
        <w:ind w:right="981"/>
        <w:rPr>
          <w:sz w:val="24"/>
          <w:szCs w:val="24"/>
        </w:rPr>
      </w:pPr>
      <w:r w:rsidRPr="0089150A">
        <w:rPr>
          <w:w w:val="105"/>
          <w:sz w:val="24"/>
          <w:szCs w:val="24"/>
        </w:rPr>
        <w:t>распознавать проблемы, которые можно решить при помощи физических методов,используяописаниеисследования,выделятьпроверяемоепредположение,оцениватьправильностьпорядкапроведенияисследования,делатьвыводы,интерпретироватьрезультатынаблюденийиопытов;</w:t>
      </w:r>
    </w:p>
    <w:p w:rsidR="004F6E34" w:rsidRPr="0089150A" w:rsidRDefault="00992C5C">
      <w:pPr>
        <w:pStyle w:val="a3"/>
        <w:spacing w:before="2" w:line="249" w:lineRule="auto"/>
        <w:ind w:right="981"/>
        <w:rPr>
          <w:sz w:val="24"/>
          <w:szCs w:val="24"/>
        </w:rPr>
      </w:pPr>
      <w:r w:rsidRPr="0089150A">
        <w:rPr>
          <w:w w:val="105"/>
          <w:sz w:val="24"/>
          <w:szCs w:val="24"/>
        </w:rPr>
        <w:t>проводить опыты по наблюдению физических явлений или физических свойств тел(изучениевторогозаконаНьютона,законасохраненияэнергии,зависимостьпериодаколебаний пружинного маятника от массы груза и жёсткости пружины и независимость отамплитуды малых колебаний, прямолинейное распространение света, разложение белогосвета в спектр, изучение свойств изображения в плоском зеркале и свойств изображенияпредмета в собирающей линзе, наблюдение сплошных и линейчатых спектров излучения):самостоятельно собирать установку из избыточного набора оборудования, описывать ходопыта</w:t>
      </w:r>
    </w:p>
    <w:p w:rsidR="004F6E34" w:rsidRPr="0089150A" w:rsidRDefault="00992C5C">
      <w:pPr>
        <w:pStyle w:val="a3"/>
        <w:spacing w:before="11"/>
        <w:ind w:firstLine="0"/>
        <w:rPr>
          <w:sz w:val="24"/>
          <w:szCs w:val="24"/>
        </w:rPr>
      </w:pPr>
      <w:r w:rsidRPr="0089150A">
        <w:rPr>
          <w:w w:val="105"/>
          <w:sz w:val="24"/>
          <w:szCs w:val="24"/>
        </w:rPr>
        <w:t>иегорезультаты,формулироватьвыводы;</w:t>
      </w:r>
    </w:p>
    <w:p w:rsidR="004F6E34" w:rsidRPr="0089150A" w:rsidRDefault="00992C5C">
      <w:pPr>
        <w:pStyle w:val="a3"/>
        <w:spacing w:before="9" w:line="252" w:lineRule="auto"/>
        <w:ind w:right="988"/>
        <w:rPr>
          <w:sz w:val="24"/>
          <w:szCs w:val="24"/>
        </w:rPr>
      </w:pPr>
      <w:r w:rsidRPr="0089150A">
        <w:rPr>
          <w:sz w:val="24"/>
          <w:szCs w:val="24"/>
        </w:rPr>
        <w:t>проводить при необходимости серию прямых измерений, определяя среднее значение</w:t>
      </w:r>
      <w:r w:rsidRPr="0089150A">
        <w:rPr>
          <w:w w:val="105"/>
          <w:sz w:val="24"/>
          <w:szCs w:val="24"/>
        </w:rPr>
        <w:t>измеряемойвеличины(фокусноерасстояниесобирающейлинзы),обосновыватьвыборспособаизмерения(измерительногоприбора);</w:t>
      </w:r>
    </w:p>
    <w:p w:rsidR="004F6E34" w:rsidRPr="0089150A" w:rsidRDefault="00992C5C">
      <w:pPr>
        <w:pStyle w:val="a3"/>
        <w:spacing w:line="249" w:lineRule="auto"/>
        <w:ind w:right="973"/>
        <w:rPr>
          <w:sz w:val="24"/>
          <w:szCs w:val="24"/>
        </w:rPr>
      </w:pPr>
      <w:r w:rsidRPr="0089150A">
        <w:rPr>
          <w:w w:val="105"/>
          <w:sz w:val="24"/>
          <w:szCs w:val="24"/>
        </w:rPr>
        <w:t>проводитьисследованиезависимостейфизическихвеличинсиспользованиемпрямыхизмерений(зависимостьпутиотвремениприравноускоренномдвижениибезначальнойскорости,периодаколебанийматематическогомаятникаотдлинынити,зависимости угла отражения света от угла падения и угла преломления от угла падения):планировать исследование, самостоятельно собирать установку, фиксировать результатыполученной зависимости физических величин в виде таблиц и графиков, делать выводы порезультатамисследования;</w:t>
      </w:r>
    </w:p>
    <w:p w:rsidR="004F6E34" w:rsidRPr="0089150A" w:rsidRDefault="00992C5C">
      <w:pPr>
        <w:pStyle w:val="a3"/>
        <w:spacing w:line="252" w:lineRule="auto"/>
        <w:ind w:right="967"/>
        <w:rPr>
          <w:sz w:val="24"/>
          <w:szCs w:val="24"/>
        </w:rPr>
      </w:pPr>
      <w:r w:rsidRPr="0089150A">
        <w:rPr>
          <w:w w:val="105"/>
          <w:sz w:val="24"/>
          <w:szCs w:val="24"/>
        </w:rPr>
        <w:t>проводить     косвенные    измерения     физических    величин    (средняя     скоростьиускорениетелаприравноускоренномдвижении,ускорениесвободногопадения,жёсткость     пружины,     коэффициент      трения      скольжения,     механическая     работаимощность,частотаипериодколебанийматематическогоипружинногомаятников,оптическаясиласобирающейлинзы,радиоактивныйфон):планироватьизмерения,собиратьэкспериментальнуюустановкуивыполнятьизмерения,следуяпредложеннойинструкции,вычислятьзначениевеличиныианализироватьполученныерезультатысучётомзаданнойпогрешностиизмерений;</w:t>
      </w:r>
    </w:p>
    <w:p w:rsidR="004F6E34" w:rsidRPr="0089150A" w:rsidRDefault="00992C5C">
      <w:pPr>
        <w:pStyle w:val="a3"/>
        <w:spacing w:line="249" w:lineRule="auto"/>
        <w:ind w:right="983"/>
        <w:rPr>
          <w:sz w:val="24"/>
          <w:szCs w:val="24"/>
        </w:rPr>
      </w:pPr>
      <w:r w:rsidRPr="0089150A">
        <w:rPr>
          <w:w w:val="105"/>
          <w:sz w:val="24"/>
          <w:szCs w:val="24"/>
        </w:rPr>
        <w:t>соблюдатьправилатехникибезопасностиприработеслабораторнымоборудованием;</w:t>
      </w:r>
    </w:p>
    <w:p w:rsidR="004F6E34" w:rsidRPr="0089150A" w:rsidRDefault="00992C5C">
      <w:pPr>
        <w:pStyle w:val="a3"/>
        <w:spacing w:line="247" w:lineRule="auto"/>
        <w:ind w:right="970"/>
        <w:rPr>
          <w:sz w:val="24"/>
          <w:szCs w:val="24"/>
        </w:rPr>
      </w:pPr>
      <w:r w:rsidRPr="0089150A">
        <w:rPr>
          <w:w w:val="105"/>
          <w:sz w:val="24"/>
          <w:szCs w:val="24"/>
        </w:rPr>
        <w:t>различать основные признаки изученных физических моделей: материальная точка,абсолютно твёрдое тело, точечный источник света, луч, тонкая линза, планетарная модельатома,нуклоннаямодельатомногоядра;</w:t>
      </w:r>
    </w:p>
    <w:p w:rsidR="004F6E34" w:rsidRPr="0089150A" w:rsidRDefault="00992C5C">
      <w:pPr>
        <w:pStyle w:val="a3"/>
        <w:spacing w:before="6" w:line="249" w:lineRule="auto"/>
        <w:ind w:right="980"/>
        <w:rPr>
          <w:sz w:val="24"/>
          <w:szCs w:val="24"/>
        </w:rPr>
      </w:pPr>
      <w:r w:rsidRPr="0089150A">
        <w:rPr>
          <w:w w:val="105"/>
          <w:sz w:val="24"/>
          <w:szCs w:val="24"/>
        </w:rPr>
        <w:t>характеризовать принципы действия изученных приборов и технических устройств сопоройнаихописания(втомчисле:спидометр,датчикиположения,расстоянияиускорения,ракета,эхолот,очки,перископ,фотоаппарат,оптическиесветоводы,спектроскоп,дозиметр,камераВильсона),используязнанияосвойствахфизическихявленийинеобходимыефизическиезакономерности;</w:t>
      </w:r>
    </w:p>
    <w:p w:rsidR="004F6E34" w:rsidRPr="0089150A" w:rsidRDefault="00992C5C">
      <w:pPr>
        <w:pStyle w:val="a3"/>
        <w:tabs>
          <w:tab w:val="left" w:pos="2359"/>
          <w:tab w:val="left" w:pos="4374"/>
          <w:tab w:val="left" w:pos="5871"/>
          <w:tab w:val="left" w:pos="7073"/>
          <w:tab w:val="left" w:pos="9101"/>
        </w:tabs>
        <w:spacing w:line="249" w:lineRule="auto"/>
        <w:ind w:right="979"/>
        <w:rPr>
          <w:sz w:val="24"/>
          <w:szCs w:val="24"/>
        </w:rPr>
      </w:pPr>
      <w:r w:rsidRPr="0089150A">
        <w:rPr>
          <w:w w:val="105"/>
          <w:sz w:val="24"/>
          <w:szCs w:val="24"/>
        </w:rPr>
        <w:t>использоватьсхемыисхематичныерисункиизученныхтехническихустройств,измерительных приборов и технологических процессов при решении учебно­практическихзадач,</w:t>
      </w:r>
      <w:r w:rsidRPr="0089150A">
        <w:rPr>
          <w:w w:val="105"/>
          <w:sz w:val="24"/>
          <w:szCs w:val="24"/>
        </w:rPr>
        <w:tab/>
        <w:t>оптические</w:t>
      </w:r>
      <w:r w:rsidRPr="0089150A">
        <w:rPr>
          <w:w w:val="105"/>
          <w:sz w:val="24"/>
          <w:szCs w:val="24"/>
        </w:rPr>
        <w:tab/>
        <w:t>схемы</w:t>
      </w:r>
      <w:r w:rsidRPr="0089150A">
        <w:rPr>
          <w:w w:val="105"/>
          <w:sz w:val="24"/>
          <w:szCs w:val="24"/>
        </w:rPr>
        <w:tab/>
        <w:t>для</w:t>
      </w:r>
      <w:r w:rsidRPr="0089150A">
        <w:rPr>
          <w:w w:val="105"/>
          <w:sz w:val="24"/>
          <w:szCs w:val="24"/>
        </w:rPr>
        <w:tab/>
        <w:t>построения</w:t>
      </w:r>
      <w:r w:rsidRPr="0089150A">
        <w:rPr>
          <w:w w:val="105"/>
          <w:sz w:val="24"/>
          <w:szCs w:val="24"/>
        </w:rPr>
        <w:tab/>
      </w:r>
      <w:r w:rsidRPr="0089150A">
        <w:rPr>
          <w:sz w:val="24"/>
          <w:szCs w:val="24"/>
        </w:rPr>
        <w:t>изображений</w:t>
      </w:r>
      <w:r w:rsidRPr="0089150A">
        <w:rPr>
          <w:w w:val="105"/>
          <w:sz w:val="24"/>
          <w:szCs w:val="24"/>
        </w:rPr>
        <w:t>вплоскомзеркалеисобирающейлинзе;</w:t>
      </w:r>
    </w:p>
    <w:p w:rsidR="004F6E34" w:rsidRPr="0089150A" w:rsidRDefault="00992C5C">
      <w:pPr>
        <w:pStyle w:val="a3"/>
        <w:spacing w:before="2" w:line="254" w:lineRule="auto"/>
        <w:ind w:right="986"/>
        <w:rPr>
          <w:sz w:val="24"/>
          <w:szCs w:val="24"/>
        </w:rPr>
      </w:pPr>
      <w:r w:rsidRPr="0089150A">
        <w:rPr>
          <w:w w:val="105"/>
          <w:sz w:val="24"/>
          <w:szCs w:val="24"/>
        </w:rPr>
        <w:t>приводитьпримеры(находитьинформациюопримерах)практического</w:t>
      </w:r>
      <w:r w:rsidRPr="0089150A">
        <w:rPr>
          <w:sz w:val="24"/>
          <w:szCs w:val="24"/>
        </w:rPr>
        <w:t>использованияфизическихзнанийвповседневнойжизнидляобеспечениябезопасностипри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7" w:firstLine="0"/>
        <w:rPr>
          <w:sz w:val="24"/>
          <w:szCs w:val="24"/>
        </w:rPr>
      </w:pPr>
      <w:r w:rsidRPr="0089150A">
        <w:rPr>
          <w:w w:val="105"/>
          <w:sz w:val="24"/>
          <w:szCs w:val="24"/>
        </w:rPr>
        <w:t>обращении с приборами и техническими устройствами, сохранения здоровья и соблюдениянормэкологическогоповедениявокружающейсреде;</w:t>
      </w:r>
    </w:p>
    <w:p w:rsidR="004F6E34" w:rsidRPr="0089150A" w:rsidRDefault="00992C5C">
      <w:pPr>
        <w:pStyle w:val="a3"/>
        <w:tabs>
          <w:tab w:val="left" w:pos="2949"/>
          <w:tab w:val="left" w:pos="5078"/>
          <w:tab w:val="left" w:pos="6150"/>
          <w:tab w:val="left" w:pos="7676"/>
          <w:tab w:val="left" w:pos="9734"/>
        </w:tabs>
        <w:spacing w:line="249" w:lineRule="auto"/>
        <w:ind w:right="973"/>
        <w:rPr>
          <w:sz w:val="24"/>
          <w:szCs w:val="24"/>
        </w:rPr>
      </w:pPr>
      <w:r w:rsidRPr="0089150A">
        <w:rPr>
          <w:w w:val="105"/>
          <w:sz w:val="24"/>
          <w:szCs w:val="24"/>
        </w:rPr>
        <w:t>осуществлятьпоискинформациифизическогосодержаниявсетиИнтернет,самостоятельно формулируя поисковый запрос, находить пути определения достоверностиполученной</w:t>
      </w:r>
      <w:r w:rsidRPr="0089150A">
        <w:rPr>
          <w:w w:val="105"/>
          <w:sz w:val="24"/>
          <w:szCs w:val="24"/>
        </w:rPr>
        <w:tab/>
        <w:t>информации</w:t>
      </w:r>
      <w:r w:rsidRPr="0089150A">
        <w:rPr>
          <w:w w:val="105"/>
          <w:sz w:val="24"/>
          <w:szCs w:val="24"/>
        </w:rPr>
        <w:tab/>
        <w:t>на</w:t>
      </w:r>
      <w:r w:rsidRPr="0089150A">
        <w:rPr>
          <w:w w:val="105"/>
          <w:sz w:val="24"/>
          <w:szCs w:val="24"/>
        </w:rPr>
        <w:tab/>
        <w:t>основе</w:t>
      </w:r>
      <w:r w:rsidRPr="0089150A">
        <w:rPr>
          <w:w w:val="105"/>
          <w:sz w:val="24"/>
          <w:szCs w:val="24"/>
        </w:rPr>
        <w:tab/>
        <w:t>имеющихся</w:t>
      </w:r>
      <w:r w:rsidRPr="0089150A">
        <w:rPr>
          <w:w w:val="105"/>
          <w:sz w:val="24"/>
          <w:szCs w:val="24"/>
        </w:rPr>
        <w:tab/>
      </w:r>
      <w:r w:rsidRPr="0089150A">
        <w:rPr>
          <w:spacing w:val="-1"/>
          <w:w w:val="105"/>
          <w:sz w:val="24"/>
          <w:szCs w:val="24"/>
        </w:rPr>
        <w:t>знаний</w:t>
      </w:r>
      <w:r w:rsidRPr="0089150A">
        <w:rPr>
          <w:w w:val="105"/>
          <w:sz w:val="24"/>
          <w:szCs w:val="24"/>
        </w:rPr>
        <w:t>идополнительныхисточников;</w:t>
      </w:r>
    </w:p>
    <w:p w:rsidR="004F6E34" w:rsidRPr="0089150A" w:rsidRDefault="00992C5C">
      <w:pPr>
        <w:pStyle w:val="a3"/>
        <w:spacing w:line="249" w:lineRule="auto"/>
        <w:ind w:right="983"/>
        <w:rPr>
          <w:sz w:val="24"/>
          <w:szCs w:val="24"/>
        </w:rPr>
      </w:pPr>
      <w:r w:rsidRPr="0089150A">
        <w:rPr>
          <w:w w:val="105"/>
          <w:sz w:val="24"/>
          <w:szCs w:val="24"/>
        </w:rPr>
        <w:t>использоватьпривыполненииучебныхзаданийнаучно­популярнуюлитературу</w:t>
      </w:r>
      <w:r w:rsidRPr="0089150A">
        <w:rPr>
          <w:sz w:val="24"/>
          <w:szCs w:val="24"/>
        </w:rPr>
        <w:t>физического содержания, справочные материалы, ресурсы сети Интернет, владеть приёмами</w:t>
      </w:r>
      <w:r w:rsidRPr="0089150A">
        <w:rPr>
          <w:w w:val="105"/>
          <w:sz w:val="24"/>
          <w:szCs w:val="24"/>
        </w:rPr>
        <w:t>конспектированиятекста,преобразованияинформацииизоднойзнаковойсистемывдругую;</w:t>
      </w:r>
    </w:p>
    <w:p w:rsidR="004F6E34" w:rsidRPr="0089150A" w:rsidRDefault="00992C5C">
      <w:pPr>
        <w:pStyle w:val="a3"/>
        <w:tabs>
          <w:tab w:val="left" w:pos="3540"/>
          <w:tab w:val="left" w:pos="5498"/>
          <w:tab w:val="left" w:pos="9025"/>
        </w:tabs>
        <w:spacing w:before="5" w:line="249" w:lineRule="auto"/>
        <w:ind w:right="960"/>
        <w:rPr>
          <w:sz w:val="24"/>
          <w:szCs w:val="24"/>
        </w:rPr>
      </w:pPr>
      <w:r w:rsidRPr="0089150A">
        <w:rPr>
          <w:w w:val="105"/>
          <w:sz w:val="24"/>
          <w:szCs w:val="24"/>
        </w:rPr>
        <w:t>создавать собственные письменные и устные сообщения на основе информации изнесколькихисточниковфизическогосодержания,публичнопредставлятьрезультатыпроектной</w:t>
      </w:r>
      <w:r w:rsidRPr="0089150A">
        <w:rPr>
          <w:w w:val="105"/>
          <w:sz w:val="24"/>
          <w:szCs w:val="24"/>
        </w:rPr>
        <w:tab/>
        <w:t>или</w:t>
      </w:r>
      <w:r w:rsidRPr="0089150A">
        <w:rPr>
          <w:w w:val="105"/>
          <w:sz w:val="24"/>
          <w:szCs w:val="24"/>
        </w:rPr>
        <w:tab/>
        <w:t>исследовательской</w:t>
      </w:r>
      <w:r w:rsidRPr="0089150A">
        <w:rPr>
          <w:w w:val="105"/>
          <w:sz w:val="24"/>
          <w:szCs w:val="24"/>
        </w:rPr>
        <w:tab/>
      </w:r>
      <w:r w:rsidRPr="0089150A">
        <w:rPr>
          <w:sz w:val="24"/>
          <w:szCs w:val="24"/>
        </w:rPr>
        <w:t>деятельности,</w:t>
      </w:r>
      <w:r w:rsidRPr="0089150A">
        <w:rPr>
          <w:w w:val="105"/>
          <w:sz w:val="24"/>
          <w:szCs w:val="24"/>
        </w:rPr>
        <w:t>приэтомграмотноиспользоватьизученныйпонятийныйаппаратизучаемогоразделафизикиисопровождатьвыступлениепрезентациейсучётомособенностейаудиториисверстников.</w:t>
      </w:r>
    </w:p>
    <w:p w:rsidR="004F6E34" w:rsidRPr="0089150A" w:rsidRDefault="00992C5C">
      <w:pPr>
        <w:pStyle w:val="1"/>
        <w:numPr>
          <w:ilvl w:val="2"/>
          <w:numId w:val="105"/>
        </w:numPr>
        <w:tabs>
          <w:tab w:val="left" w:pos="2324"/>
        </w:tabs>
        <w:spacing w:before="13"/>
        <w:ind w:left="2323" w:hanging="720"/>
        <w:jc w:val="both"/>
        <w:rPr>
          <w:sz w:val="24"/>
          <w:szCs w:val="24"/>
        </w:rPr>
      </w:pPr>
      <w:bookmarkStart w:id="12" w:name="2.1.13__Рабочая_программа_по_учебному_пр"/>
      <w:bookmarkEnd w:id="12"/>
      <w:r w:rsidRPr="0089150A">
        <w:rPr>
          <w:sz w:val="24"/>
          <w:szCs w:val="24"/>
        </w:rPr>
        <w:t>Рабочаяпрограммапоучебномупредмету«Химия»(базовыйуровень).</w:t>
      </w:r>
    </w:p>
    <w:p w:rsidR="004F6E34" w:rsidRPr="0089150A" w:rsidRDefault="00992C5C">
      <w:pPr>
        <w:pStyle w:val="a3"/>
        <w:spacing w:before="2"/>
        <w:ind w:left="1604" w:firstLine="0"/>
        <w:rPr>
          <w:sz w:val="24"/>
          <w:szCs w:val="24"/>
        </w:rPr>
      </w:pPr>
      <w:r w:rsidRPr="0089150A">
        <w:rPr>
          <w:sz w:val="24"/>
          <w:szCs w:val="24"/>
        </w:rPr>
        <w:t>Пояснительнаязаписка.</w:t>
      </w:r>
    </w:p>
    <w:p w:rsidR="004F6E34" w:rsidRPr="0089150A" w:rsidRDefault="00992C5C">
      <w:pPr>
        <w:pStyle w:val="a3"/>
        <w:tabs>
          <w:tab w:val="left" w:pos="2539"/>
          <w:tab w:val="left" w:pos="4748"/>
          <w:tab w:val="left" w:pos="7309"/>
          <w:tab w:val="left" w:pos="8317"/>
          <w:tab w:val="left" w:pos="9865"/>
        </w:tabs>
        <w:spacing w:before="9" w:line="252" w:lineRule="auto"/>
        <w:ind w:right="967"/>
        <w:rPr>
          <w:sz w:val="24"/>
          <w:szCs w:val="24"/>
        </w:rPr>
      </w:pPr>
      <w:r w:rsidRPr="0089150A">
        <w:rPr>
          <w:w w:val="105"/>
          <w:sz w:val="24"/>
          <w:szCs w:val="24"/>
        </w:rPr>
        <w:t>Программа по химии на уровне основного общего образования составлена на основетребованийкрезультатамосвоенияосновнойобразовательнойпрограммыосновногообщего</w:t>
      </w:r>
      <w:r w:rsidRPr="0089150A">
        <w:rPr>
          <w:w w:val="105"/>
          <w:sz w:val="24"/>
          <w:szCs w:val="24"/>
        </w:rPr>
        <w:tab/>
        <w:t>образования,</w:t>
      </w:r>
      <w:r w:rsidRPr="0089150A">
        <w:rPr>
          <w:w w:val="105"/>
          <w:sz w:val="24"/>
          <w:szCs w:val="24"/>
        </w:rPr>
        <w:tab/>
        <w:t>представленных</w:t>
      </w:r>
      <w:r w:rsidRPr="0089150A">
        <w:rPr>
          <w:w w:val="105"/>
          <w:sz w:val="24"/>
          <w:szCs w:val="24"/>
        </w:rPr>
        <w:tab/>
        <w:t>в</w:t>
      </w:r>
      <w:r w:rsidRPr="0089150A">
        <w:rPr>
          <w:w w:val="105"/>
          <w:sz w:val="24"/>
          <w:szCs w:val="24"/>
        </w:rPr>
        <w:tab/>
        <w:t>ФГОС</w:t>
      </w:r>
      <w:r w:rsidRPr="0089150A">
        <w:rPr>
          <w:w w:val="105"/>
          <w:sz w:val="24"/>
          <w:szCs w:val="24"/>
        </w:rPr>
        <w:tab/>
        <w:t>ООО,с учётомраспределённых по классам проверяемых требований крезультатамосвоенияосновной       образовательной         программы        основного        общего        образованияиэлементовсодержания,представленных вУниверсальномкодификаторе похимии,атакженаосновефедеральнойпрограммывоспитанияобучающихсяприполученииосновногообщегообразованияисучётомКонцепциипреподаванияучебногопредмета</w:t>
      </w:r>
    </w:p>
    <w:p w:rsidR="004F6E34" w:rsidRPr="0089150A" w:rsidRDefault="00992C5C">
      <w:pPr>
        <w:pStyle w:val="a3"/>
        <w:spacing w:line="252" w:lineRule="auto"/>
        <w:ind w:right="973" w:firstLine="0"/>
        <w:rPr>
          <w:sz w:val="24"/>
          <w:szCs w:val="24"/>
        </w:rPr>
      </w:pPr>
      <w:r w:rsidRPr="0089150A">
        <w:rPr>
          <w:w w:val="105"/>
          <w:sz w:val="24"/>
          <w:szCs w:val="24"/>
        </w:rPr>
        <w:t>«Химия» в образовательных организациях Российской Федерации, реализующих основныеобщеобразовательныепрограммы(утв.РешениемКоллегииМинпросвещенияРоссии,протоколот03.12.2019NПК­4вн).</w:t>
      </w:r>
    </w:p>
    <w:p w:rsidR="004F6E34" w:rsidRPr="0089150A" w:rsidRDefault="00992C5C">
      <w:pPr>
        <w:pStyle w:val="a3"/>
        <w:tabs>
          <w:tab w:val="left" w:pos="3337"/>
          <w:tab w:val="left" w:pos="3512"/>
          <w:tab w:val="left" w:pos="4589"/>
          <w:tab w:val="left" w:pos="5770"/>
          <w:tab w:val="left" w:pos="6470"/>
          <w:tab w:val="left" w:pos="7519"/>
          <w:tab w:val="left" w:pos="8592"/>
          <w:tab w:val="left" w:pos="9119"/>
        </w:tabs>
        <w:spacing w:line="249" w:lineRule="auto"/>
        <w:ind w:right="963"/>
        <w:rPr>
          <w:sz w:val="24"/>
          <w:szCs w:val="24"/>
        </w:rPr>
      </w:pPr>
      <w:r w:rsidRPr="0089150A">
        <w:rPr>
          <w:w w:val="105"/>
          <w:sz w:val="24"/>
          <w:szCs w:val="24"/>
        </w:rPr>
        <w:t>Согласносвоемуназначениюпрограммапохимииявляетсяориентиромдлясоставления         рабочих        авторских        программ:        она        даёт        представлениеоцелях,общейстратегииобучения,воспитанияиразвитияобучающихсясредствамиучебного предмета, устанавливает обязательное предметное содержание, предусматриваетраспределение</w:t>
      </w:r>
      <w:r w:rsidRPr="0089150A">
        <w:rPr>
          <w:w w:val="105"/>
          <w:sz w:val="24"/>
          <w:szCs w:val="24"/>
        </w:rPr>
        <w:tab/>
        <w:t>его</w:t>
      </w:r>
      <w:r w:rsidRPr="0089150A">
        <w:rPr>
          <w:w w:val="105"/>
          <w:sz w:val="24"/>
          <w:szCs w:val="24"/>
        </w:rPr>
        <w:tab/>
        <w:t>по</w:t>
      </w:r>
      <w:r w:rsidRPr="0089150A">
        <w:rPr>
          <w:w w:val="105"/>
          <w:sz w:val="24"/>
          <w:szCs w:val="24"/>
        </w:rPr>
        <w:tab/>
        <w:t>классам</w:t>
      </w:r>
      <w:r w:rsidRPr="0089150A">
        <w:rPr>
          <w:w w:val="105"/>
          <w:sz w:val="24"/>
          <w:szCs w:val="24"/>
        </w:rPr>
        <w:tab/>
        <w:t>и</w:t>
      </w:r>
      <w:r w:rsidRPr="0089150A">
        <w:rPr>
          <w:w w:val="105"/>
          <w:sz w:val="24"/>
          <w:szCs w:val="24"/>
        </w:rPr>
        <w:tab/>
      </w:r>
      <w:r w:rsidRPr="0089150A">
        <w:rPr>
          <w:sz w:val="24"/>
          <w:szCs w:val="24"/>
        </w:rPr>
        <w:t>структурирование</w:t>
      </w:r>
      <w:r w:rsidRPr="0089150A">
        <w:rPr>
          <w:w w:val="105"/>
          <w:sz w:val="24"/>
          <w:szCs w:val="24"/>
        </w:rPr>
        <w:t>егопоразделамитемампрограммы,определяетколичественныеикачественныехарактеристики    содержания,    даёт     примерное      распределение      учебных     часовпо   тематическим   разделам     программы     и     рекомендуемую     последовательностьихизучениясучётоммежпредметныхивнутрипредметныхсвязей,логикиучебногопроцесса, возрастных особенностей обучающихся, определяет возможности предмета дляреализации требований к результатам освоения основной образовательной программы науровне</w:t>
      </w:r>
      <w:r w:rsidRPr="0089150A">
        <w:rPr>
          <w:w w:val="105"/>
          <w:sz w:val="24"/>
          <w:szCs w:val="24"/>
        </w:rPr>
        <w:tab/>
      </w:r>
      <w:r w:rsidRPr="0089150A">
        <w:rPr>
          <w:w w:val="105"/>
          <w:sz w:val="24"/>
          <w:szCs w:val="24"/>
        </w:rPr>
        <w:tab/>
        <w:t>основного</w:t>
      </w:r>
      <w:r w:rsidRPr="0089150A">
        <w:rPr>
          <w:w w:val="105"/>
          <w:sz w:val="24"/>
          <w:szCs w:val="24"/>
        </w:rPr>
        <w:tab/>
      </w:r>
      <w:r w:rsidRPr="0089150A">
        <w:rPr>
          <w:w w:val="105"/>
          <w:sz w:val="24"/>
          <w:szCs w:val="24"/>
        </w:rPr>
        <w:tab/>
      </w:r>
      <w:r w:rsidRPr="0089150A">
        <w:rPr>
          <w:w w:val="105"/>
          <w:sz w:val="24"/>
          <w:szCs w:val="24"/>
        </w:rPr>
        <w:tab/>
        <w:t>общего</w:t>
      </w:r>
      <w:r w:rsidRPr="0089150A">
        <w:rPr>
          <w:w w:val="105"/>
          <w:sz w:val="24"/>
          <w:szCs w:val="24"/>
        </w:rPr>
        <w:tab/>
      </w:r>
      <w:r w:rsidRPr="0089150A">
        <w:rPr>
          <w:w w:val="105"/>
          <w:sz w:val="24"/>
          <w:szCs w:val="24"/>
        </w:rPr>
        <w:tab/>
      </w:r>
      <w:r w:rsidRPr="0089150A">
        <w:rPr>
          <w:w w:val="105"/>
          <w:sz w:val="24"/>
          <w:szCs w:val="24"/>
        </w:rPr>
        <w:tab/>
        <w:t>образования,а также требований к результатам обучения химии на уровне целей изучения предмета иосновныхвидовучебно­познавательнойдеятельности(учебныхдействий)ученикапоосвоениюучебного содержания.</w:t>
      </w:r>
    </w:p>
    <w:p w:rsidR="004F6E34" w:rsidRPr="0089150A" w:rsidRDefault="00992C5C">
      <w:pPr>
        <w:pStyle w:val="a3"/>
        <w:spacing w:before="1" w:line="252" w:lineRule="auto"/>
        <w:ind w:right="969"/>
        <w:rPr>
          <w:sz w:val="24"/>
          <w:szCs w:val="24"/>
        </w:rPr>
      </w:pPr>
      <w:r w:rsidRPr="0089150A">
        <w:rPr>
          <w:w w:val="105"/>
          <w:sz w:val="24"/>
          <w:szCs w:val="24"/>
        </w:rPr>
        <w:t>Вкладхимиивдостижение целейосновного общегообразованияобусловленвомногом       значением       химической       науки       в       познании       законов       природы,вразвитиипроизводительныхсилобществаисозданииновойбазыматериальнойкультуры.</w:t>
      </w:r>
    </w:p>
    <w:p w:rsidR="004F6E34" w:rsidRPr="0089150A" w:rsidRDefault="00992C5C">
      <w:pPr>
        <w:pStyle w:val="a3"/>
        <w:spacing w:line="249" w:lineRule="auto"/>
        <w:ind w:right="983"/>
        <w:rPr>
          <w:sz w:val="24"/>
          <w:szCs w:val="24"/>
        </w:rPr>
      </w:pPr>
      <w:r w:rsidRPr="0089150A">
        <w:rPr>
          <w:w w:val="105"/>
          <w:sz w:val="24"/>
          <w:szCs w:val="24"/>
        </w:rPr>
        <w:t>Химия     как     элемент     системы     естественных     наук     распространиласвоё влияние на все области человеческого существования, задалановое видение мира,сталанеотъемлемымкомпонентоммировойкультуры,необходимымусловиемжизниобщества:знаниехимиислужитосновойдляформированиямировоззрениячеловека,его</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4043"/>
          <w:tab w:val="left" w:pos="5801"/>
          <w:tab w:val="left" w:pos="9641"/>
        </w:tabs>
        <w:spacing w:before="97" w:line="252" w:lineRule="auto"/>
        <w:ind w:right="975" w:firstLine="0"/>
        <w:rPr>
          <w:sz w:val="24"/>
          <w:szCs w:val="24"/>
        </w:rPr>
      </w:pPr>
      <w:r w:rsidRPr="0089150A">
        <w:rPr>
          <w:w w:val="105"/>
          <w:sz w:val="24"/>
          <w:szCs w:val="24"/>
        </w:rPr>
        <w:t>представлений о материальном единстве мира, важную роль играют формируемые химиейпредставления</w:t>
      </w:r>
      <w:r w:rsidRPr="0089150A">
        <w:rPr>
          <w:w w:val="105"/>
          <w:sz w:val="24"/>
          <w:szCs w:val="24"/>
        </w:rPr>
        <w:tab/>
        <w:t>о</w:t>
      </w:r>
      <w:r w:rsidRPr="0089150A">
        <w:rPr>
          <w:w w:val="105"/>
          <w:sz w:val="24"/>
          <w:szCs w:val="24"/>
        </w:rPr>
        <w:tab/>
        <w:t>взаимопревращениях</w:t>
      </w:r>
      <w:r w:rsidRPr="0089150A">
        <w:rPr>
          <w:w w:val="105"/>
          <w:sz w:val="24"/>
          <w:szCs w:val="24"/>
        </w:rPr>
        <w:tab/>
      </w:r>
      <w:r w:rsidRPr="0089150A">
        <w:rPr>
          <w:spacing w:val="-2"/>
          <w:w w:val="105"/>
          <w:sz w:val="24"/>
          <w:szCs w:val="24"/>
        </w:rPr>
        <w:t>энергии</w:t>
      </w:r>
      <w:r w:rsidRPr="0089150A">
        <w:rPr>
          <w:w w:val="105"/>
          <w:sz w:val="24"/>
          <w:szCs w:val="24"/>
        </w:rPr>
        <w:t>и об эволюции веществ в природе, современная химия направлена на решение глобальныхпроблемустойчивогоразвитиячеловечества–сырьевой,энергетической,пищевойиэкологическойбезопасности,проблемздравоохранения.</w:t>
      </w:r>
    </w:p>
    <w:p w:rsidR="004F6E34" w:rsidRPr="0089150A" w:rsidRDefault="00992C5C">
      <w:pPr>
        <w:pStyle w:val="a3"/>
        <w:spacing w:line="252" w:lineRule="auto"/>
        <w:ind w:right="984"/>
        <w:rPr>
          <w:sz w:val="24"/>
          <w:szCs w:val="24"/>
        </w:rPr>
      </w:pPr>
      <w:r w:rsidRPr="0089150A">
        <w:rPr>
          <w:w w:val="105"/>
          <w:sz w:val="24"/>
          <w:szCs w:val="24"/>
        </w:rPr>
        <w:t>Вусловияхвозрастающегозначенияхимиивжизниобществасущественноповысилась роль химического образования. В плане социализации оно является одним изусловийформированияинтеллекталичностиигармоничногоеёразвития.</w:t>
      </w:r>
    </w:p>
    <w:p w:rsidR="004F6E34" w:rsidRPr="0089150A" w:rsidRDefault="00992C5C">
      <w:pPr>
        <w:pStyle w:val="a3"/>
        <w:spacing w:line="252" w:lineRule="auto"/>
        <w:ind w:right="970"/>
        <w:rPr>
          <w:sz w:val="24"/>
          <w:szCs w:val="24"/>
        </w:rPr>
      </w:pPr>
      <w:r w:rsidRPr="0089150A">
        <w:rPr>
          <w:w w:val="105"/>
          <w:sz w:val="24"/>
          <w:szCs w:val="24"/>
        </w:rPr>
        <w:t>Современномучеловекухимическиезнаниянеобходимыдляприобретенияобщекультурного    уровня,     позволяющего     уверенно     трудиться     в     социумеи ответственно участвовать вмногообразной жизниобщества, для осознания важностиразумного      отношения       к       своему       здоровью       и       здоровью       других,к окружающей природной среде, для грамотного поведения при использовании различныхматериаловихимическихвеществвповседневнойжизни.</w:t>
      </w:r>
    </w:p>
    <w:p w:rsidR="004F6E34" w:rsidRPr="0089150A" w:rsidRDefault="00992C5C">
      <w:pPr>
        <w:pStyle w:val="a3"/>
        <w:spacing w:line="252" w:lineRule="auto"/>
        <w:ind w:right="970"/>
        <w:rPr>
          <w:sz w:val="24"/>
          <w:szCs w:val="24"/>
        </w:rPr>
      </w:pPr>
      <w:r w:rsidRPr="0089150A">
        <w:rPr>
          <w:w w:val="105"/>
          <w:sz w:val="24"/>
          <w:szCs w:val="24"/>
        </w:rPr>
        <w:t>Химическое образование на уровне основного общего образования является базовымпо отношению к системе общего химического образования. Поэтому на соответствующемемууровнеонореализуетприсущиеобщемухимическомуобразованиюключевыеценности,которыеотражаютгосударственные,общественныеииндивидуальныепотребности.Этимопределяетсясущностьобщейстратегииобучения,воспитанияиразвитияобучающихсясредствамиучебногопредмета.</w:t>
      </w:r>
    </w:p>
    <w:p w:rsidR="004F6E34" w:rsidRPr="0089150A" w:rsidRDefault="00992C5C">
      <w:pPr>
        <w:pStyle w:val="a3"/>
        <w:spacing w:line="255" w:lineRule="exact"/>
        <w:ind w:left="1604" w:firstLine="0"/>
        <w:rPr>
          <w:sz w:val="24"/>
          <w:szCs w:val="24"/>
        </w:rPr>
      </w:pPr>
      <w:r w:rsidRPr="0089150A">
        <w:rPr>
          <w:w w:val="105"/>
          <w:sz w:val="24"/>
          <w:szCs w:val="24"/>
        </w:rPr>
        <w:t>Изучениехимии:</w:t>
      </w:r>
    </w:p>
    <w:p w:rsidR="004F6E34" w:rsidRPr="0089150A" w:rsidRDefault="00992C5C">
      <w:pPr>
        <w:pStyle w:val="a3"/>
        <w:spacing w:line="254" w:lineRule="auto"/>
        <w:ind w:right="984"/>
        <w:rPr>
          <w:sz w:val="24"/>
          <w:szCs w:val="24"/>
        </w:rPr>
      </w:pPr>
      <w:r w:rsidRPr="0089150A">
        <w:rPr>
          <w:w w:val="105"/>
          <w:sz w:val="24"/>
          <w:szCs w:val="24"/>
        </w:rPr>
        <w:t>способствует реализации возможностей для саморазвития и формирования культурыличности,еёобщейифункциональнойграмотности;</w:t>
      </w:r>
    </w:p>
    <w:p w:rsidR="004F6E34" w:rsidRPr="0089150A" w:rsidRDefault="00992C5C">
      <w:pPr>
        <w:pStyle w:val="a3"/>
        <w:spacing w:line="249" w:lineRule="auto"/>
        <w:ind w:right="981"/>
        <w:rPr>
          <w:sz w:val="24"/>
          <w:szCs w:val="24"/>
        </w:rPr>
      </w:pPr>
      <w:r w:rsidRPr="0089150A">
        <w:rPr>
          <w:w w:val="105"/>
          <w:sz w:val="24"/>
          <w:szCs w:val="24"/>
        </w:rPr>
        <w:t>вносит вклад в формирование мышления и творческих способностей обучающихся,навыковихсамостоятельнойучебнойдеятельности,экспериментальныхиисследовательскихумений,необходимыхкаквповседневнойжизни,такивпрофессиональнойдеятельности;</w:t>
      </w:r>
    </w:p>
    <w:p w:rsidR="004F6E34" w:rsidRPr="0089150A" w:rsidRDefault="00992C5C">
      <w:pPr>
        <w:pStyle w:val="a3"/>
        <w:spacing w:line="252" w:lineRule="auto"/>
        <w:ind w:right="980"/>
        <w:rPr>
          <w:sz w:val="24"/>
          <w:szCs w:val="24"/>
        </w:rPr>
      </w:pPr>
      <w:r w:rsidRPr="0089150A">
        <w:rPr>
          <w:w w:val="105"/>
          <w:sz w:val="24"/>
          <w:szCs w:val="24"/>
        </w:rPr>
        <w:t>знакомитсоспецификойнаучногомышления,закладываетосновыцелостноговзгляда     на     единство    природы     и     человека,     является     ответственным     этапомвформированииестественно­научнойграмотностиобучающихся;</w:t>
      </w:r>
    </w:p>
    <w:p w:rsidR="004F6E34" w:rsidRPr="0089150A" w:rsidRDefault="00992C5C">
      <w:pPr>
        <w:pStyle w:val="a3"/>
        <w:spacing w:line="252" w:lineRule="auto"/>
        <w:ind w:right="971"/>
        <w:rPr>
          <w:sz w:val="24"/>
          <w:szCs w:val="24"/>
        </w:rPr>
      </w:pPr>
      <w:r w:rsidRPr="0089150A">
        <w:rPr>
          <w:w w:val="105"/>
          <w:sz w:val="24"/>
          <w:szCs w:val="24"/>
        </w:rPr>
        <w:t>способствуетформированиюценностногоотношениякестественно­научнымзнаниям,кприроде,кчеловеку,вноситсвойвкладвэкологическоеобразованиеобучающихся.</w:t>
      </w:r>
    </w:p>
    <w:p w:rsidR="004F6E34" w:rsidRPr="0089150A" w:rsidRDefault="00992C5C">
      <w:pPr>
        <w:pStyle w:val="a3"/>
        <w:spacing w:line="252" w:lineRule="auto"/>
        <w:ind w:right="985"/>
        <w:rPr>
          <w:sz w:val="24"/>
          <w:szCs w:val="24"/>
        </w:rPr>
      </w:pPr>
      <w:r w:rsidRPr="0089150A">
        <w:rPr>
          <w:w w:val="105"/>
          <w:sz w:val="24"/>
          <w:szCs w:val="24"/>
        </w:rPr>
        <w:t>Названные направления в обучении химии обеспечиваются спецификой содержанияучебного предмета, который является педагогически адаптированным отражением базовойнаукихимиинаопределённомэтапееёразвития.</w:t>
      </w:r>
    </w:p>
    <w:p w:rsidR="004F6E34" w:rsidRPr="0089150A" w:rsidRDefault="00992C5C">
      <w:pPr>
        <w:pStyle w:val="a3"/>
        <w:tabs>
          <w:tab w:val="left" w:pos="3215"/>
          <w:tab w:val="left" w:pos="4553"/>
          <w:tab w:val="left" w:pos="5374"/>
          <w:tab w:val="left" w:pos="7151"/>
          <w:tab w:val="left" w:pos="8691"/>
          <w:tab w:val="left" w:pos="9504"/>
        </w:tabs>
        <w:spacing w:line="252" w:lineRule="auto"/>
        <w:ind w:right="980"/>
        <w:rPr>
          <w:sz w:val="24"/>
          <w:szCs w:val="24"/>
        </w:rPr>
      </w:pPr>
      <w:r w:rsidRPr="0089150A">
        <w:rPr>
          <w:w w:val="105"/>
          <w:sz w:val="24"/>
          <w:szCs w:val="24"/>
        </w:rPr>
        <w:t>Курсхимииосновнойшколыориентированнаосвоениеобучающимисяосновнеорганической</w:t>
      </w:r>
      <w:r w:rsidRPr="0089150A">
        <w:rPr>
          <w:w w:val="105"/>
          <w:sz w:val="24"/>
          <w:szCs w:val="24"/>
        </w:rPr>
        <w:tab/>
        <w:t>химии</w:t>
      </w:r>
      <w:r w:rsidRPr="0089150A">
        <w:rPr>
          <w:w w:val="105"/>
          <w:sz w:val="24"/>
          <w:szCs w:val="24"/>
        </w:rPr>
        <w:tab/>
        <w:t>и</w:t>
      </w:r>
      <w:r w:rsidRPr="0089150A">
        <w:rPr>
          <w:w w:val="105"/>
          <w:sz w:val="24"/>
          <w:szCs w:val="24"/>
        </w:rPr>
        <w:tab/>
        <w:t>некоторых</w:t>
      </w:r>
      <w:r w:rsidRPr="0089150A">
        <w:rPr>
          <w:w w:val="105"/>
          <w:sz w:val="24"/>
          <w:szCs w:val="24"/>
        </w:rPr>
        <w:tab/>
        <w:t>понятий</w:t>
      </w:r>
      <w:r w:rsidRPr="0089150A">
        <w:rPr>
          <w:w w:val="105"/>
          <w:sz w:val="24"/>
          <w:szCs w:val="24"/>
        </w:rPr>
        <w:tab/>
        <w:t>и</w:t>
      </w:r>
      <w:r w:rsidRPr="0089150A">
        <w:rPr>
          <w:w w:val="105"/>
          <w:sz w:val="24"/>
          <w:szCs w:val="24"/>
        </w:rPr>
        <w:tab/>
      </w:r>
      <w:r w:rsidRPr="0089150A">
        <w:rPr>
          <w:spacing w:val="-1"/>
          <w:w w:val="105"/>
          <w:sz w:val="24"/>
          <w:szCs w:val="24"/>
        </w:rPr>
        <w:t>сведений</w:t>
      </w:r>
      <w:r w:rsidRPr="0089150A">
        <w:rPr>
          <w:w w:val="105"/>
          <w:sz w:val="24"/>
          <w:szCs w:val="24"/>
        </w:rPr>
        <w:t>оботдельныхобъектах органическойхимии.</w:t>
      </w:r>
    </w:p>
    <w:p w:rsidR="004F6E34" w:rsidRPr="0089150A" w:rsidRDefault="00992C5C">
      <w:pPr>
        <w:pStyle w:val="a3"/>
        <w:tabs>
          <w:tab w:val="left" w:pos="2438"/>
          <w:tab w:val="left" w:pos="2740"/>
          <w:tab w:val="left" w:pos="3259"/>
          <w:tab w:val="left" w:pos="4791"/>
          <w:tab w:val="left" w:pos="5044"/>
          <w:tab w:val="left" w:pos="5319"/>
          <w:tab w:val="left" w:pos="6943"/>
          <w:tab w:val="left" w:pos="7267"/>
          <w:tab w:val="left" w:pos="7508"/>
          <w:tab w:val="left" w:pos="7958"/>
          <w:tab w:val="left" w:pos="8678"/>
          <w:tab w:val="left" w:pos="9601"/>
          <w:tab w:val="left" w:pos="9739"/>
        </w:tabs>
        <w:spacing w:line="249" w:lineRule="auto"/>
        <w:ind w:right="971"/>
        <w:rPr>
          <w:sz w:val="24"/>
          <w:szCs w:val="24"/>
        </w:rPr>
      </w:pPr>
      <w:r w:rsidRPr="0089150A">
        <w:rPr>
          <w:w w:val="105"/>
          <w:sz w:val="24"/>
          <w:szCs w:val="24"/>
        </w:rPr>
        <w:t>Структура содержания предмета сформирована на основе системного подхода к егоизучению.</w:t>
      </w:r>
      <w:r w:rsidRPr="0089150A">
        <w:rPr>
          <w:w w:val="105"/>
          <w:sz w:val="24"/>
          <w:szCs w:val="24"/>
        </w:rPr>
        <w:tab/>
      </w:r>
      <w:r w:rsidRPr="0089150A">
        <w:rPr>
          <w:w w:val="105"/>
          <w:sz w:val="24"/>
          <w:szCs w:val="24"/>
        </w:rPr>
        <w:tab/>
        <w:t>Содержание</w:t>
      </w:r>
      <w:r w:rsidRPr="0089150A">
        <w:rPr>
          <w:w w:val="105"/>
          <w:sz w:val="24"/>
          <w:szCs w:val="24"/>
        </w:rPr>
        <w:tab/>
        <w:t>складывается</w:t>
      </w:r>
      <w:r w:rsidRPr="0089150A">
        <w:rPr>
          <w:w w:val="105"/>
          <w:sz w:val="24"/>
          <w:szCs w:val="24"/>
        </w:rPr>
        <w:tab/>
        <w:t>из</w:t>
      </w:r>
      <w:r w:rsidRPr="0089150A">
        <w:rPr>
          <w:w w:val="105"/>
          <w:sz w:val="24"/>
          <w:szCs w:val="24"/>
        </w:rPr>
        <w:tab/>
      </w:r>
      <w:r w:rsidRPr="0089150A">
        <w:rPr>
          <w:w w:val="105"/>
          <w:sz w:val="24"/>
          <w:szCs w:val="24"/>
        </w:rPr>
        <w:tab/>
      </w:r>
      <w:r w:rsidRPr="0089150A">
        <w:rPr>
          <w:w w:val="105"/>
          <w:sz w:val="24"/>
          <w:szCs w:val="24"/>
        </w:rPr>
        <w:tab/>
        <w:t>системы</w:t>
      </w:r>
      <w:r w:rsidRPr="0089150A">
        <w:rPr>
          <w:w w:val="105"/>
          <w:sz w:val="24"/>
          <w:szCs w:val="24"/>
        </w:rPr>
        <w:tab/>
      </w:r>
      <w:r w:rsidRPr="0089150A">
        <w:rPr>
          <w:spacing w:val="-1"/>
          <w:w w:val="105"/>
          <w:sz w:val="24"/>
          <w:szCs w:val="24"/>
        </w:rPr>
        <w:t>понятий</w:t>
      </w:r>
      <w:r w:rsidRPr="0089150A">
        <w:rPr>
          <w:w w:val="105"/>
          <w:sz w:val="24"/>
          <w:szCs w:val="24"/>
        </w:rPr>
        <w:t>охимическомэлементе   и   веществе   и   системы   понятий   о   химической   реакции.Обеэтисистемыструктурноорганизованыпопринципупоследовательногоразвитиязнанийнаосноветеоретическихпредставленийразногоуровня:атомно­молекулярногоучения как основы всего естествознания, уровня Периодического закона Д.И. Менделеевакак</w:t>
      </w:r>
      <w:r w:rsidRPr="0089150A">
        <w:rPr>
          <w:w w:val="105"/>
          <w:sz w:val="24"/>
          <w:szCs w:val="24"/>
        </w:rPr>
        <w:tab/>
      </w:r>
      <w:r w:rsidRPr="0089150A">
        <w:rPr>
          <w:w w:val="105"/>
          <w:sz w:val="24"/>
          <w:szCs w:val="24"/>
        </w:rPr>
        <w:tab/>
        <w:t>основного</w:t>
      </w:r>
      <w:r w:rsidRPr="0089150A">
        <w:rPr>
          <w:w w:val="105"/>
          <w:sz w:val="24"/>
          <w:szCs w:val="24"/>
        </w:rPr>
        <w:tab/>
      </w:r>
      <w:r w:rsidRPr="0089150A">
        <w:rPr>
          <w:w w:val="105"/>
          <w:sz w:val="24"/>
          <w:szCs w:val="24"/>
        </w:rPr>
        <w:tab/>
      </w:r>
      <w:r w:rsidRPr="0089150A">
        <w:rPr>
          <w:w w:val="105"/>
          <w:sz w:val="24"/>
          <w:szCs w:val="24"/>
        </w:rPr>
        <w:tab/>
        <w:t>закона</w:t>
      </w:r>
      <w:r w:rsidRPr="0089150A">
        <w:rPr>
          <w:w w:val="105"/>
          <w:sz w:val="24"/>
          <w:szCs w:val="24"/>
        </w:rPr>
        <w:tab/>
      </w:r>
      <w:r w:rsidRPr="0089150A">
        <w:rPr>
          <w:w w:val="105"/>
          <w:sz w:val="24"/>
          <w:szCs w:val="24"/>
        </w:rPr>
        <w:tab/>
      </w:r>
      <w:r w:rsidRPr="0089150A">
        <w:rPr>
          <w:w w:val="105"/>
          <w:sz w:val="24"/>
          <w:szCs w:val="24"/>
        </w:rPr>
        <w:tab/>
        <w:t>химии,</w:t>
      </w:r>
      <w:r w:rsidRPr="0089150A">
        <w:rPr>
          <w:w w:val="105"/>
          <w:sz w:val="24"/>
          <w:szCs w:val="24"/>
        </w:rPr>
        <w:tab/>
      </w:r>
      <w:r w:rsidRPr="0089150A">
        <w:rPr>
          <w:w w:val="105"/>
          <w:sz w:val="24"/>
          <w:szCs w:val="24"/>
        </w:rPr>
        <w:tab/>
      </w:r>
      <w:r w:rsidRPr="0089150A">
        <w:rPr>
          <w:w w:val="105"/>
          <w:sz w:val="24"/>
          <w:szCs w:val="24"/>
        </w:rPr>
        <w:tab/>
      </w:r>
      <w:r w:rsidRPr="0089150A">
        <w:rPr>
          <w:spacing w:val="-2"/>
          <w:w w:val="105"/>
          <w:sz w:val="24"/>
          <w:szCs w:val="24"/>
        </w:rPr>
        <w:t>учения</w:t>
      </w:r>
      <w:r w:rsidRPr="0089150A">
        <w:rPr>
          <w:w w:val="105"/>
          <w:sz w:val="24"/>
          <w:szCs w:val="24"/>
        </w:rPr>
        <w:t>о строении атома и химической связи, представлений об электролитической диссоциациивеществ</w:t>
      </w:r>
      <w:r w:rsidRPr="0089150A">
        <w:rPr>
          <w:w w:val="105"/>
          <w:sz w:val="24"/>
          <w:szCs w:val="24"/>
        </w:rPr>
        <w:tab/>
        <w:t>в</w:t>
      </w:r>
      <w:r w:rsidRPr="0089150A">
        <w:rPr>
          <w:w w:val="105"/>
          <w:sz w:val="24"/>
          <w:szCs w:val="24"/>
        </w:rPr>
        <w:tab/>
      </w:r>
      <w:r w:rsidRPr="0089150A">
        <w:rPr>
          <w:w w:val="105"/>
          <w:sz w:val="24"/>
          <w:szCs w:val="24"/>
        </w:rPr>
        <w:tab/>
        <w:t>растворах.</w:t>
      </w:r>
      <w:r w:rsidRPr="0089150A">
        <w:rPr>
          <w:w w:val="105"/>
          <w:sz w:val="24"/>
          <w:szCs w:val="24"/>
        </w:rPr>
        <w:tab/>
      </w:r>
      <w:r w:rsidRPr="0089150A">
        <w:rPr>
          <w:w w:val="105"/>
          <w:sz w:val="24"/>
          <w:szCs w:val="24"/>
        </w:rPr>
        <w:tab/>
        <w:t>Теоретические</w:t>
      </w:r>
      <w:r w:rsidRPr="0089150A">
        <w:rPr>
          <w:w w:val="105"/>
          <w:sz w:val="24"/>
          <w:szCs w:val="24"/>
        </w:rPr>
        <w:tab/>
      </w:r>
      <w:r w:rsidRPr="0089150A">
        <w:rPr>
          <w:w w:val="105"/>
          <w:sz w:val="24"/>
          <w:szCs w:val="24"/>
        </w:rPr>
        <w:tab/>
        <w:t>знания</w:t>
      </w:r>
      <w:r w:rsidRPr="0089150A">
        <w:rPr>
          <w:w w:val="105"/>
          <w:sz w:val="24"/>
          <w:szCs w:val="24"/>
        </w:rPr>
        <w:tab/>
      </w:r>
      <w:r w:rsidRPr="0089150A">
        <w:rPr>
          <w:sz w:val="24"/>
          <w:szCs w:val="24"/>
        </w:rPr>
        <w:t>рассматриваются</w:t>
      </w:r>
      <w:r w:rsidRPr="0089150A">
        <w:rPr>
          <w:w w:val="105"/>
          <w:sz w:val="24"/>
          <w:szCs w:val="24"/>
        </w:rPr>
        <w:t>на основе эмпирически полученных и осмысленных фактов, развиваются последовательноот       одного         уровня        к         другому,         выполняя         функции         объясненияипрогнозированиясвойств,строенияивозможностейпрактическогоприменения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иполученияизучаемыхвеществ.</w:t>
      </w:r>
    </w:p>
    <w:p w:rsidR="004F6E34" w:rsidRPr="0089150A" w:rsidRDefault="00992C5C">
      <w:pPr>
        <w:pStyle w:val="a3"/>
        <w:spacing w:before="16" w:line="249" w:lineRule="auto"/>
        <w:ind w:right="970"/>
        <w:rPr>
          <w:sz w:val="24"/>
          <w:szCs w:val="24"/>
        </w:rPr>
      </w:pPr>
      <w:r w:rsidRPr="0089150A">
        <w:rPr>
          <w:w w:val="105"/>
          <w:sz w:val="24"/>
          <w:szCs w:val="24"/>
        </w:rPr>
        <w:t>Такая организация содержания программы способствует представлению химическойсоставляющейнаучнойкартинымиравлогикееёсистемнойприроды.Темсамымобеспечиваетсявозможностьформированияуобучающихсяценностногоотношениякнаучномузнаниюиметодампознаниявнауке.Важнотакжезаметить,чтоосвоениесодержаниякурсапроисходитспривлечениемзнанийизранееизученныхкурсов:</w:t>
      </w:r>
    </w:p>
    <w:p w:rsidR="004F6E34" w:rsidRPr="0089150A" w:rsidRDefault="00992C5C">
      <w:pPr>
        <w:pStyle w:val="a3"/>
        <w:tabs>
          <w:tab w:val="left" w:pos="3677"/>
          <w:tab w:val="left" w:pos="5505"/>
          <w:tab w:val="left" w:pos="7888"/>
          <w:tab w:val="left" w:pos="9623"/>
        </w:tabs>
        <w:spacing w:before="1" w:line="254" w:lineRule="auto"/>
        <w:ind w:right="965" w:firstLine="0"/>
        <w:rPr>
          <w:sz w:val="24"/>
          <w:szCs w:val="24"/>
        </w:rPr>
      </w:pPr>
      <w:r w:rsidRPr="0089150A">
        <w:rPr>
          <w:w w:val="105"/>
          <w:sz w:val="24"/>
          <w:szCs w:val="24"/>
        </w:rPr>
        <w:t>«Окружающий</w:t>
      </w:r>
      <w:r w:rsidRPr="0089150A">
        <w:rPr>
          <w:w w:val="105"/>
          <w:sz w:val="24"/>
          <w:szCs w:val="24"/>
        </w:rPr>
        <w:tab/>
        <w:t>мир»,</w:t>
      </w:r>
      <w:r w:rsidRPr="0089150A">
        <w:rPr>
          <w:w w:val="105"/>
          <w:sz w:val="24"/>
          <w:szCs w:val="24"/>
        </w:rPr>
        <w:tab/>
        <w:t>«Биология.</w:t>
      </w:r>
      <w:r w:rsidRPr="0089150A">
        <w:rPr>
          <w:w w:val="105"/>
          <w:sz w:val="24"/>
          <w:szCs w:val="24"/>
        </w:rPr>
        <w:tab/>
        <w:t>5—7</w:t>
      </w:r>
      <w:r w:rsidRPr="0089150A">
        <w:rPr>
          <w:w w:val="105"/>
          <w:sz w:val="24"/>
          <w:szCs w:val="24"/>
        </w:rPr>
        <w:tab/>
      </w:r>
      <w:r w:rsidRPr="0089150A">
        <w:rPr>
          <w:spacing w:val="-2"/>
          <w:w w:val="105"/>
          <w:sz w:val="24"/>
          <w:szCs w:val="24"/>
        </w:rPr>
        <w:t>классы»</w:t>
      </w:r>
      <w:r w:rsidRPr="0089150A">
        <w:rPr>
          <w:w w:val="105"/>
          <w:sz w:val="24"/>
          <w:szCs w:val="24"/>
        </w:rPr>
        <w:t>и«Физика.7 класс».</w:t>
      </w:r>
    </w:p>
    <w:p w:rsidR="004F6E34" w:rsidRPr="0089150A" w:rsidRDefault="00992C5C">
      <w:pPr>
        <w:pStyle w:val="a3"/>
        <w:spacing w:line="249" w:lineRule="auto"/>
        <w:ind w:right="981"/>
        <w:rPr>
          <w:sz w:val="24"/>
          <w:szCs w:val="24"/>
        </w:rPr>
      </w:pPr>
      <w:r w:rsidRPr="0089150A">
        <w:rPr>
          <w:w w:val="105"/>
          <w:sz w:val="24"/>
          <w:szCs w:val="24"/>
        </w:rPr>
        <w:t>Кнаправлениюпервостепеннойзначимостиприреализацииобразовательныхфункций химии традиционно относят формирование знаний основ химической науки какобласти современного естествознания, практической деятельности человека и как одного изкомпонентовмировойкультуры.Задачаучебногопредметасостоитвформированиисистемыхимическихзнаний–важнейшихфактов,понятий,законовитеоретическихположений, доступных обобщений мировоззренческого характера, языка науки, знаний онаучных методахизучения веществ и химическихреакций, а также в формировании иразвитии  умений  и  способов  деятельности,  связанных  с  планированием,  наблюдениеми проведением химического эксперимента, соблюдением правил безопасного обращения свеществамивповседневнойжизни.</w:t>
      </w:r>
    </w:p>
    <w:p w:rsidR="004F6E34" w:rsidRPr="0089150A" w:rsidRDefault="00992C5C">
      <w:pPr>
        <w:pStyle w:val="a3"/>
        <w:spacing w:before="2" w:line="249" w:lineRule="auto"/>
        <w:ind w:right="971"/>
        <w:rPr>
          <w:sz w:val="24"/>
          <w:szCs w:val="24"/>
        </w:rPr>
      </w:pPr>
      <w:r w:rsidRPr="0089150A">
        <w:rPr>
          <w:w w:val="105"/>
          <w:sz w:val="24"/>
          <w:szCs w:val="24"/>
        </w:rPr>
        <w:t>Наряду    с    этим    цели      изучения      учебного      предмета      в      программепо химии уточнены и скорректированы с учётом новых приоритетов в системе основногообщего образования. Сегодня в образовании особо значимой признаётся направленностьобучения       на         развитие         и         саморазвитие         личности,         формированиееё  интеллекта  и  общей  культуры.    Обучение    умению    учиться    и    продолжатьсвоёобразованиесамостоятельностановитсяоднойизважнейшихфункцийучебныхпредметов.</w:t>
      </w:r>
    </w:p>
    <w:p w:rsidR="004F6E34" w:rsidRPr="0089150A" w:rsidRDefault="00992C5C">
      <w:pPr>
        <w:pStyle w:val="a3"/>
        <w:spacing w:before="12" w:line="247" w:lineRule="auto"/>
        <w:ind w:right="983"/>
        <w:rPr>
          <w:sz w:val="24"/>
          <w:szCs w:val="24"/>
        </w:rPr>
      </w:pPr>
      <w:r w:rsidRPr="0089150A">
        <w:rPr>
          <w:w w:val="105"/>
          <w:sz w:val="24"/>
          <w:szCs w:val="24"/>
        </w:rPr>
        <w:t>В связи с этим при изучении предмета на уровне основного общего образованиядоминирующеезначениеприобрелитакиецели,как:</w:t>
      </w:r>
    </w:p>
    <w:p w:rsidR="004F6E34" w:rsidRPr="0089150A" w:rsidRDefault="00992C5C">
      <w:pPr>
        <w:pStyle w:val="a3"/>
        <w:tabs>
          <w:tab w:val="left" w:pos="3813"/>
          <w:tab w:val="left" w:pos="6280"/>
          <w:tab w:val="left" w:pos="7913"/>
          <w:tab w:val="left" w:pos="9647"/>
        </w:tabs>
        <w:spacing w:before="3" w:line="252" w:lineRule="auto"/>
        <w:ind w:right="976"/>
        <w:rPr>
          <w:sz w:val="24"/>
          <w:szCs w:val="24"/>
        </w:rPr>
      </w:pPr>
      <w:r w:rsidRPr="0089150A">
        <w:rPr>
          <w:w w:val="105"/>
          <w:sz w:val="24"/>
          <w:szCs w:val="24"/>
        </w:rPr>
        <w:t>формирование</w:t>
      </w:r>
      <w:r w:rsidRPr="0089150A">
        <w:rPr>
          <w:w w:val="105"/>
          <w:sz w:val="24"/>
          <w:szCs w:val="24"/>
        </w:rPr>
        <w:tab/>
        <w:t>интеллектуально</w:t>
      </w:r>
      <w:r w:rsidRPr="0089150A">
        <w:rPr>
          <w:w w:val="105"/>
          <w:sz w:val="24"/>
          <w:szCs w:val="24"/>
        </w:rPr>
        <w:tab/>
        <w:t>развитой</w:t>
      </w:r>
      <w:r w:rsidRPr="0089150A">
        <w:rPr>
          <w:w w:val="105"/>
          <w:sz w:val="24"/>
          <w:szCs w:val="24"/>
        </w:rPr>
        <w:tab/>
        <w:t>личности,</w:t>
      </w:r>
      <w:r w:rsidRPr="0089150A">
        <w:rPr>
          <w:w w:val="105"/>
          <w:sz w:val="24"/>
          <w:szCs w:val="24"/>
        </w:rPr>
        <w:tab/>
      </w:r>
      <w:r w:rsidRPr="0089150A">
        <w:rPr>
          <w:spacing w:val="-2"/>
          <w:w w:val="105"/>
          <w:sz w:val="24"/>
          <w:szCs w:val="24"/>
        </w:rPr>
        <w:t>готовой</w:t>
      </w:r>
      <w:r w:rsidRPr="0089150A">
        <w:rPr>
          <w:w w:val="105"/>
          <w:sz w:val="24"/>
          <w:szCs w:val="24"/>
        </w:rPr>
        <w:t>ксамообразованию,сотрудничеству,самостоятельномупринятиюрешений,способнойадаптироватьсякбыстроменяющимсяусловиямжизни;</w:t>
      </w:r>
    </w:p>
    <w:p w:rsidR="004F6E34" w:rsidRPr="0089150A" w:rsidRDefault="00992C5C">
      <w:pPr>
        <w:pStyle w:val="a3"/>
        <w:spacing w:line="252" w:lineRule="auto"/>
        <w:ind w:right="976"/>
        <w:rPr>
          <w:sz w:val="24"/>
          <w:szCs w:val="24"/>
        </w:rPr>
      </w:pPr>
      <w:r w:rsidRPr="0089150A">
        <w:rPr>
          <w:w w:val="105"/>
          <w:sz w:val="24"/>
          <w:szCs w:val="24"/>
        </w:rPr>
        <w:t>направленность     обучения     на     систематическое     приобщение     обучающихсяксамостоятельнойпознавательнойдеятельности,научнымметодампознания,формирующиммотивациюиразвитиеспособностейкхимии;</w:t>
      </w:r>
    </w:p>
    <w:p w:rsidR="004F6E34" w:rsidRPr="0089150A" w:rsidRDefault="00992C5C">
      <w:pPr>
        <w:pStyle w:val="a3"/>
        <w:spacing w:line="252" w:lineRule="auto"/>
        <w:ind w:right="981"/>
        <w:rPr>
          <w:sz w:val="24"/>
          <w:szCs w:val="24"/>
        </w:rPr>
      </w:pPr>
      <w:r w:rsidRPr="0089150A">
        <w:rPr>
          <w:w w:val="105"/>
          <w:sz w:val="24"/>
          <w:szCs w:val="24"/>
        </w:rPr>
        <w:t>обеспечениеусловий,способствующихприобретениюобучающимисяопытаразнообразнойдеятельности,познанияисамопознания,ключевыхнавыков(ключевыхкомпетенций),имеющихуниверсальноезначениедляразличныхвидовдеятельности;</w:t>
      </w:r>
    </w:p>
    <w:p w:rsidR="004F6E34" w:rsidRPr="0089150A" w:rsidRDefault="00992C5C">
      <w:pPr>
        <w:pStyle w:val="a3"/>
        <w:spacing w:line="254" w:lineRule="auto"/>
        <w:ind w:right="986"/>
        <w:rPr>
          <w:sz w:val="24"/>
          <w:szCs w:val="24"/>
        </w:rPr>
      </w:pPr>
      <w:r w:rsidRPr="0089150A">
        <w:rPr>
          <w:w w:val="105"/>
          <w:sz w:val="24"/>
          <w:szCs w:val="24"/>
        </w:rPr>
        <w:t>формирование   умений   объяснять   и  оценивать  явления    окружающего   миранаоснованиизнанийиопыта,полученныхприизучениихимии;</w:t>
      </w:r>
    </w:p>
    <w:p w:rsidR="004F6E34" w:rsidRPr="0089150A" w:rsidRDefault="00992C5C">
      <w:pPr>
        <w:pStyle w:val="a3"/>
        <w:tabs>
          <w:tab w:val="left" w:pos="2474"/>
          <w:tab w:val="left" w:pos="4467"/>
          <w:tab w:val="left" w:pos="5216"/>
          <w:tab w:val="left" w:pos="6440"/>
          <w:tab w:val="left" w:pos="8245"/>
          <w:tab w:val="left" w:pos="9533"/>
        </w:tabs>
        <w:spacing w:line="249" w:lineRule="auto"/>
        <w:ind w:right="978"/>
        <w:rPr>
          <w:sz w:val="24"/>
          <w:szCs w:val="24"/>
        </w:rPr>
      </w:pPr>
      <w:r w:rsidRPr="0089150A">
        <w:rPr>
          <w:w w:val="105"/>
          <w:sz w:val="24"/>
          <w:szCs w:val="24"/>
        </w:rPr>
        <w:t>формирование у обучающихся гуманистических отношений, понимания ценностихимическихзнанийдлявыработкиэкологическицелесообразногоповедениявбытуитрудовой</w:t>
      </w:r>
      <w:r w:rsidRPr="0089150A">
        <w:rPr>
          <w:w w:val="105"/>
          <w:sz w:val="24"/>
          <w:szCs w:val="24"/>
        </w:rPr>
        <w:tab/>
        <w:t>деятельности</w:t>
      </w:r>
      <w:r w:rsidRPr="0089150A">
        <w:rPr>
          <w:w w:val="105"/>
          <w:sz w:val="24"/>
          <w:szCs w:val="24"/>
        </w:rPr>
        <w:tab/>
        <w:t>в</w:t>
      </w:r>
      <w:r w:rsidRPr="0089150A">
        <w:rPr>
          <w:w w:val="105"/>
          <w:sz w:val="24"/>
          <w:szCs w:val="24"/>
        </w:rPr>
        <w:tab/>
        <w:t>целях</w:t>
      </w:r>
      <w:r w:rsidRPr="0089150A">
        <w:rPr>
          <w:w w:val="105"/>
          <w:sz w:val="24"/>
          <w:szCs w:val="24"/>
        </w:rPr>
        <w:tab/>
        <w:t>сохранения</w:t>
      </w:r>
      <w:r w:rsidRPr="0089150A">
        <w:rPr>
          <w:w w:val="105"/>
          <w:sz w:val="24"/>
          <w:szCs w:val="24"/>
        </w:rPr>
        <w:tab/>
        <w:t>своего</w:t>
      </w:r>
      <w:r w:rsidRPr="0089150A">
        <w:rPr>
          <w:w w:val="105"/>
          <w:sz w:val="24"/>
          <w:szCs w:val="24"/>
        </w:rPr>
        <w:tab/>
      </w:r>
      <w:r w:rsidRPr="0089150A">
        <w:rPr>
          <w:spacing w:val="-1"/>
          <w:w w:val="105"/>
          <w:sz w:val="24"/>
          <w:szCs w:val="24"/>
        </w:rPr>
        <w:t>здоровья</w:t>
      </w:r>
      <w:r w:rsidRPr="0089150A">
        <w:rPr>
          <w:w w:val="105"/>
          <w:sz w:val="24"/>
          <w:szCs w:val="24"/>
        </w:rPr>
        <w:t>иокружающейприроднойсреды;</w:t>
      </w:r>
    </w:p>
    <w:p w:rsidR="004F6E34" w:rsidRPr="0089150A" w:rsidRDefault="00992C5C">
      <w:pPr>
        <w:pStyle w:val="a3"/>
        <w:spacing w:line="252" w:lineRule="auto"/>
        <w:ind w:right="982"/>
        <w:rPr>
          <w:sz w:val="24"/>
          <w:szCs w:val="24"/>
        </w:rPr>
      </w:pPr>
      <w:r w:rsidRPr="0089150A">
        <w:rPr>
          <w:w w:val="105"/>
          <w:sz w:val="24"/>
          <w:szCs w:val="24"/>
        </w:rPr>
        <w:t>развитие     мотивации       к       обучению,       способностей       к       самоконтролюи    самовоспитанию    на    основе   усвоения    общечеловеческих   ценностей,   готовностикосознанномувыборупрофиляинаправленностидальнейшегообучения.</w:t>
      </w:r>
    </w:p>
    <w:p w:rsidR="004F6E34" w:rsidRPr="0089150A" w:rsidRDefault="00992C5C">
      <w:pPr>
        <w:pStyle w:val="a3"/>
        <w:spacing w:line="254" w:lineRule="auto"/>
        <w:ind w:right="989"/>
        <w:rPr>
          <w:sz w:val="24"/>
          <w:szCs w:val="24"/>
        </w:rPr>
      </w:pPr>
      <w:r w:rsidRPr="0089150A">
        <w:rPr>
          <w:w w:val="105"/>
          <w:sz w:val="24"/>
          <w:szCs w:val="24"/>
        </w:rPr>
        <w:t>В системе общего образования химия признана обязательным учебным предметом,которыйвходитвсоставпредметнойобласти«Естественно­научныепредметы».</w:t>
      </w:r>
    </w:p>
    <w:p w:rsidR="004F6E34" w:rsidRPr="0089150A" w:rsidRDefault="00992C5C">
      <w:pPr>
        <w:pStyle w:val="a3"/>
        <w:spacing w:line="247" w:lineRule="auto"/>
        <w:ind w:right="968"/>
        <w:rPr>
          <w:sz w:val="24"/>
          <w:szCs w:val="24"/>
        </w:rPr>
      </w:pPr>
      <w:r w:rsidRPr="0089150A">
        <w:rPr>
          <w:w w:val="105"/>
          <w:sz w:val="24"/>
          <w:szCs w:val="24"/>
        </w:rPr>
        <w:t>Общее число  часов,  рекомендованных  для  изучения  химии,  –  136  часов:в8классе–68часов(2часавнеделю), в9классе–68часов(2часавнеделю).</w:t>
      </w:r>
    </w:p>
    <w:p w:rsidR="004F6E34" w:rsidRPr="0089150A" w:rsidRDefault="00992C5C">
      <w:pPr>
        <w:pStyle w:val="a3"/>
        <w:spacing w:line="254" w:lineRule="auto"/>
        <w:ind w:right="991"/>
        <w:rPr>
          <w:sz w:val="24"/>
          <w:szCs w:val="24"/>
        </w:rPr>
      </w:pPr>
      <w:r w:rsidRPr="0089150A">
        <w:rPr>
          <w:w w:val="105"/>
          <w:sz w:val="24"/>
          <w:szCs w:val="24"/>
        </w:rPr>
        <w:t>Для каждого класса предусмотрено резервное учебное время, которое может бытьиспользованоучастникамиобразовательногопроцессавцеляхформированиявариативной</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287"/>
          <w:tab w:val="left" w:pos="5403"/>
          <w:tab w:val="left" w:pos="7504"/>
          <w:tab w:val="left" w:pos="9238"/>
        </w:tabs>
        <w:spacing w:before="97" w:line="249" w:lineRule="auto"/>
        <w:ind w:right="977" w:firstLine="0"/>
        <w:rPr>
          <w:sz w:val="24"/>
          <w:szCs w:val="24"/>
        </w:rPr>
      </w:pPr>
      <w:r w:rsidRPr="0089150A">
        <w:rPr>
          <w:w w:val="105"/>
          <w:sz w:val="24"/>
          <w:szCs w:val="24"/>
        </w:rPr>
        <w:t>составляющей</w:t>
      </w:r>
      <w:r w:rsidRPr="0089150A">
        <w:rPr>
          <w:w w:val="105"/>
          <w:sz w:val="24"/>
          <w:szCs w:val="24"/>
        </w:rPr>
        <w:tab/>
        <w:t>содержания</w:t>
      </w:r>
      <w:r w:rsidRPr="0089150A">
        <w:rPr>
          <w:w w:val="105"/>
          <w:sz w:val="24"/>
          <w:szCs w:val="24"/>
        </w:rPr>
        <w:tab/>
        <w:t>конкретной</w:t>
      </w:r>
      <w:r w:rsidRPr="0089150A">
        <w:rPr>
          <w:w w:val="105"/>
          <w:sz w:val="24"/>
          <w:szCs w:val="24"/>
        </w:rPr>
        <w:tab/>
        <w:t>рабочей</w:t>
      </w:r>
      <w:r w:rsidRPr="0089150A">
        <w:rPr>
          <w:w w:val="105"/>
          <w:sz w:val="24"/>
          <w:szCs w:val="24"/>
        </w:rPr>
        <w:tab/>
      </w:r>
      <w:r w:rsidRPr="0089150A">
        <w:rPr>
          <w:spacing w:val="-2"/>
          <w:w w:val="105"/>
          <w:sz w:val="24"/>
          <w:szCs w:val="24"/>
        </w:rPr>
        <w:t>программы.</w:t>
      </w:r>
      <w:r w:rsidRPr="0089150A">
        <w:rPr>
          <w:w w:val="105"/>
          <w:sz w:val="24"/>
          <w:szCs w:val="24"/>
        </w:rPr>
        <w:t>Приэтомобязательная(инвариантная)частьсодержанияучебногопредмета,установленнаяпрограммойпохимии,ивремя,отводимоенаеёизучение,должныбытьсохраненыполностью.</w:t>
      </w:r>
    </w:p>
    <w:p w:rsidR="004F6E34" w:rsidRPr="0089150A" w:rsidRDefault="00992C5C">
      <w:pPr>
        <w:pStyle w:val="a3"/>
        <w:spacing w:before="9" w:line="247" w:lineRule="auto"/>
        <w:ind w:right="967"/>
        <w:rPr>
          <w:sz w:val="24"/>
          <w:szCs w:val="24"/>
        </w:rPr>
      </w:pPr>
      <w:r w:rsidRPr="0089150A">
        <w:rPr>
          <w:w w:val="105"/>
          <w:sz w:val="24"/>
          <w:szCs w:val="24"/>
        </w:rPr>
        <w:t>Вструктурепрограммыпохимиинарядуспояснительнойзапискойвыделеныследующие разделы: планируемые результаты освоения учебного предмета – личностные,метапредметные,предметные,содержаниеучебногопредметапогодамобучения.</w:t>
      </w:r>
    </w:p>
    <w:p w:rsidR="004F6E34" w:rsidRPr="0089150A" w:rsidRDefault="00992C5C">
      <w:pPr>
        <w:pStyle w:val="1"/>
        <w:spacing w:before="18"/>
        <w:rPr>
          <w:sz w:val="24"/>
          <w:szCs w:val="24"/>
        </w:rPr>
      </w:pPr>
      <w:r w:rsidRPr="0089150A">
        <w:rPr>
          <w:w w:val="105"/>
          <w:sz w:val="24"/>
          <w:szCs w:val="24"/>
        </w:rPr>
        <w:t>Содержаниеобученияв8классе.</w:t>
      </w:r>
    </w:p>
    <w:p w:rsidR="004F6E34" w:rsidRPr="0089150A" w:rsidRDefault="00992C5C">
      <w:pPr>
        <w:pStyle w:val="a3"/>
        <w:spacing w:before="3"/>
        <w:ind w:left="1604" w:firstLine="0"/>
        <w:rPr>
          <w:sz w:val="24"/>
          <w:szCs w:val="24"/>
        </w:rPr>
      </w:pPr>
      <w:r w:rsidRPr="0089150A">
        <w:rPr>
          <w:sz w:val="24"/>
          <w:szCs w:val="24"/>
        </w:rPr>
        <w:t>Первоначальныехимическиепонятия.</w:t>
      </w:r>
    </w:p>
    <w:p w:rsidR="004F6E34" w:rsidRPr="0089150A" w:rsidRDefault="00992C5C">
      <w:pPr>
        <w:pStyle w:val="a3"/>
        <w:spacing w:before="9" w:line="252" w:lineRule="auto"/>
        <w:ind w:right="981"/>
        <w:rPr>
          <w:sz w:val="24"/>
          <w:szCs w:val="24"/>
        </w:rPr>
      </w:pPr>
      <w:r w:rsidRPr="0089150A">
        <w:rPr>
          <w:w w:val="105"/>
          <w:sz w:val="24"/>
          <w:szCs w:val="24"/>
        </w:rPr>
        <w:t>Предметхимии.Рольхимиивжизничеловека.Телаивещества.Физическиесвойства    веществ.    Агрегатное    состояние   веществ.   Понятие    о    методах   познаниявхимии.Химиявсистеменаук.Чистыевеществаисмеси.Способыразделениясмесей.</w:t>
      </w:r>
    </w:p>
    <w:p w:rsidR="004F6E34" w:rsidRPr="0089150A" w:rsidRDefault="00992C5C">
      <w:pPr>
        <w:pStyle w:val="a3"/>
        <w:spacing w:line="260" w:lineRule="exact"/>
        <w:ind w:left="1604" w:firstLine="0"/>
        <w:rPr>
          <w:sz w:val="24"/>
          <w:szCs w:val="24"/>
        </w:rPr>
      </w:pPr>
      <w:r w:rsidRPr="0089150A">
        <w:rPr>
          <w:w w:val="105"/>
          <w:sz w:val="24"/>
          <w:szCs w:val="24"/>
        </w:rPr>
        <w:t>Атомы и молекулы.   Химические элементы.   Символы химических элементов.</w:t>
      </w:r>
    </w:p>
    <w:p w:rsidR="004F6E34" w:rsidRPr="0089150A" w:rsidRDefault="00992C5C">
      <w:pPr>
        <w:pStyle w:val="a3"/>
        <w:spacing w:before="16"/>
        <w:ind w:firstLine="0"/>
        <w:rPr>
          <w:sz w:val="24"/>
          <w:szCs w:val="24"/>
        </w:rPr>
      </w:pPr>
      <w:r w:rsidRPr="0089150A">
        <w:rPr>
          <w:sz w:val="24"/>
          <w:szCs w:val="24"/>
        </w:rPr>
        <w:t>Простыеисложныевещества.Атомно­молекулярноеучение.</w:t>
      </w:r>
    </w:p>
    <w:p w:rsidR="004F6E34" w:rsidRPr="0089150A" w:rsidRDefault="00992C5C">
      <w:pPr>
        <w:pStyle w:val="a3"/>
        <w:spacing w:before="9" w:line="252" w:lineRule="auto"/>
        <w:ind w:right="974"/>
        <w:rPr>
          <w:sz w:val="24"/>
          <w:szCs w:val="24"/>
        </w:rPr>
      </w:pPr>
      <w:r w:rsidRPr="0089150A">
        <w:rPr>
          <w:w w:val="105"/>
          <w:sz w:val="24"/>
          <w:szCs w:val="24"/>
        </w:rPr>
        <w:t>Химическаяформула.Валентностьатомовхимическихэлементов.Законпостоянствасостававеществ.Относительнаяатомнаямасса.Относительнаямолекулярнаямасса.Массоваядоляхимическогоэлементавсоединении.</w:t>
      </w:r>
    </w:p>
    <w:p w:rsidR="004F6E34" w:rsidRPr="0089150A" w:rsidRDefault="00992C5C">
      <w:pPr>
        <w:pStyle w:val="a3"/>
        <w:spacing w:line="252" w:lineRule="auto"/>
        <w:ind w:right="981"/>
        <w:rPr>
          <w:sz w:val="24"/>
          <w:szCs w:val="24"/>
        </w:rPr>
      </w:pPr>
      <w:r w:rsidRPr="0089150A">
        <w:rPr>
          <w:w w:val="105"/>
          <w:sz w:val="24"/>
          <w:szCs w:val="24"/>
        </w:rPr>
        <w:t>Физическиеихимическиеявления.Химическаяреакцияиеёпризнаки.Законсохранения массы веществ. Химические уравнения. Классификация химических реакций(соединения,разложения,замещения,обмена).</w:t>
      </w:r>
    </w:p>
    <w:p w:rsidR="004F6E34" w:rsidRPr="0089150A" w:rsidRDefault="00992C5C">
      <w:pPr>
        <w:pStyle w:val="a3"/>
        <w:spacing w:line="249" w:lineRule="auto"/>
        <w:ind w:right="967"/>
        <w:rPr>
          <w:sz w:val="24"/>
          <w:szCs w:val="24"/>
        </w:rPr>
      </w:pPr>
      <w:r w:rsidRPr="0089150A">
        <w:rPr>
          <w:w w:val="105"/>
          <w:sz w:val="24"/>
          <w:szCs w:val="24"/>
        </w:rPr>
        <w:t>Химический эксперимент: знакомство с химической посудой, с правилами работы влаборатории и приёмами обращения с лабораторным оборудованием, изучение и описаниефизических свойств образцов неорганических веществ, наблюдение физических (плавлениевоска, таяние льда, растирание сахара в ступке, кипение и конденсация воды) и химических</w:t>
      </w:r>
      <w:r w:rsidRPr="0089150A">
        <w:rPr>
          <w:sz w:val="24"/>
          <w:szCs w:val="24"/>
        </w:rPr>
        <w:t>(горение свечи, прокаливание медной проволоки, взаимодействие мелас кислотой) явлений,</w:t>
      </w:r>
      <w:r w:rsidRPr="0089150A">
        <w:rPr>
          <w:w w:val="105"/>
          <w:sz w:val="24"/>
          <w:szCs w:val="24"/>
        </w:rPr>
        <w:t>наблюдение и описание признаков протекания химических реакций (разложение сахара,взаимодействие серной кислоты с хлоридом бария, разложение гидроксида меди(II) принагревании,взаимодействиежелезасрастворомсолимеди(II)),изучениеспособовразделениясмесей(спомощьюмагнита,фильтрование,выпаривание,дистилляция,хроматография), проведение очистки поваренной соли, наблюдение и описание результатовпроведения опыта, иллюстрирующего закон сохранения массы, создание моделей молекул(шаростержневых).</w:t>
      </w:r>
    </w:p>
    <w:p w:rsidR="004F6E34" w:rsidRPr="0089150A" w:rsidRDefault="00992C5C">
      <w:pPr>
        <w:pStyle w:val="a3"/>
        <w:spacing w:before="4"/>
        <w:ind w:left="1604" w:firstLine="0"/>
        <w:rPr>
          <w:sz w:val="24"/>
          <w:szCs w:val="24"/>
        </w:rPr>
      </w:pPr>
      <w:r w:rsidRPr="0089150A">
        <w:rPr>
          <w:sz w:val="24"/>
          <w:szCs w:val="24"/>
        </w:rPr>
        <w:t>Важнейшиепредставителинеорганическихвеществ.</w:t>
      </w:r>
    </w:p>
    <w:p w:rsidR="004F6E34" w:rsidRPr="0089150A" w:rsidRDefault="00992C5C">
      <w:pPr>
        <w:pStyle w:val="a3"/>
        <w:tabs>
          <w:tab w:val="left" w:pos="2402"/>
          <w:tab w:val="left" w:pos="4330"/>
          <w:tab w:val="left" w:pos="6093"/>
          <w:tab w:val="left" w:pos="7655"/>
          <w:tab w:val="left" w:pos="9398"/>
        </w:tabs>
        <w:spacing w:before="9" w:line="252" w:lineRule="auto"/>
        <w:ind w:right="968"/>
        <w:rPr>
          <w:sz w:val="24"/>
          <w:szCs w:val="24"/>
        </w:rPr>
      </w:pPr>
      <w:r w:rsidRPr="0089150A">
        <w:rPr>
          <w:w w:val="105"/>
          <w:sz w:val="24"/>
          <w:szCs w:val="24"/>
        </w:rPr>
        <w:t>Воздух–смесь газов. Составвоздуха. Кислород–элемент ипростое вещество.Нахождение кислорода в природе, физические и химические свойства (реакции горения).Оксиды.</w:t>
      </w:r>
      <w:r w:rsidRPr="0089150A">
        <w:rPr>
          <w:w w:val="105"/>
          <w:sz w:val="24"/>
          <w:szCs w:val="24"/>
        </w:rPr>
        <w:tab/>
        <w:t>Применение</w:t>
      </w:r>
      <w:r w:rsidRPr="0089150A">
        <w:rPr>
          <w:w w:val="105"/>
          <w:sz w:val="24"/>
          <w:szCs w:val="24"/>
        </w:rPr>
        <w:tab/>
        <w:t>кислорода.</w:t>
      </w:r>
      <w:r w:rsidRPr="0089150A">
        <w:rPr>
          <w:w w:val="105"/>
          <w:sz w:val="24"/>
          <w:szCs w:val="24"/>
        </w:rPr>
        <w:tab/>
        <w:t>Способы</w:t>
      </w:r>
      <w:r w:rsidRPr="0089150A">
        <w:rPr>
          <w:w w:val="105"/>
          <w:sz w:val="24"/>
          <w:szCs w:val="24"/>
        </w:rPr>
        <w:tab/>
        <w:t>получения</w:t>
      </w:r>
      <w:r w:rsidRPr="0089150A">
        <w:rPr>
          <w:w w:val="105"/>
          <w:sz w:val="24"/>
          <w:szCs w:val="24"/>
        </w:rPr>
        <w:tab/>
      </w:r>
      <w:r w:rsidRPr="0089150A">
        <w:rPr>
          <w:sz w:val="24"/>
          <w:szCs w:val="24"/>
        </w:rPr>
        <w:t>кислорода</w:t>
      </w:r>
      <w:r w:rsidRPr="0089150A">
        <w:rPr>
          <w:w w:val="105"/>
          <w:sz w:val="24"/>
          <w:szCs w:val="24"/>
        </w:rPr>
        <w:t>в лаборатории и промышленности. Круговорот кислорода в природе. Озон – аллотропнаямодификациякислорода.</w:t>
      </w:r>
    </w:p>
    <w:p w:rsidR="004F6E34" w:rsidRPr="0089150A" w:rsidRDefault="00992C5C">
      <w:pPr>
        <w:pStyle w:val="a3"/>
        <w:spacing w:line="252" w:lineRule="auto"/>
        <w:ind w:right="966"/>
        <w:rPr>
          <w:sz w:val="24"/>
          <w:szCs w:val="24"/>
        </w:rPr>
      </w:pPr>
      <w:r w:rsidRPr="0089150A">
        <w:rPr>
          <w:w w:val="105"/>
          <w:sz w:val="24"/>
          <w:szCs w:val="24"/>
        </w:rPr>
        <w:t>Тепловой    эффект    химической    реакции,    термохимические      уравнения,экзо- и эндотермические реакции. Топливо: уголь и метан. Загрязнение воздуха, усилениепарниковогоэффекта,разрушениеозоновогослоя.</w:t>
      </w:r>
    </w:p>
    <w:p w:rsidR="004F6E34" w:rsidRPr="0089150A" w:rsidRDefault="00992C5C">
      <w:pPr>
        <w:pStyle w:val="a3"/>
        <w:spacing w:line="252" w:lineRule="auto"/>
        <w:ind w:right="979"/>
        <w:rPr>
          <w:sz w:val="24"/>
          <w:szCs w:val="24"/>
        </w:rPr>
      </w:pPr>
      <w:r w:rsidRPr="0089150A">
        <w:rPr>
          <w:w w:val="105"/>
          <w:sz w:val="24"/>
          <w:szCs w:val="24"/>
        </w:rPr>
        <w:t>Водород–элементипростоевещество.Нахождениеводородавприроде,физическиеи        химические        свойства,        применение,        способы        получения.        Кислотыисоли.</w:t>
      </w:r>
    </w:p>
    <w:p w:rsidR="004F6E34" w:rsidRPr="0089150A" w:rsidRDefault="00992C5C">
      <w:pPr>
        <w:pStyle w:val="a3"/>
        <w:spacing w:line="249" w:lineRule="auto"/>
        <w:ind w:left="1604" w:right="3347" w:firstLine="0"/>
        <w:rPr>
          <w:sz w:val="24"/>
          <w:szCs w:val="24"/>
        </w:rPr>
      </w:pPr>
      <w:r w:rsidRPr="0089150A">
        <w:rPr>
          <w:sz w:val="24"/>
          <w:szCs w:val="24"/>
        </w:rPr>
        <w:t>Количество вещества. Моль. Молярная масса. Закон Авогадро.</w:t>
      </w:r>
      <w:r w:rsidRPr="0089150A">
        <w:rPr>
          <w:w w:val="105"/>
          <w:sz w:val="24"/>
          <w:szCs w:val="24"/>
        </w:rPr>
        <w:t>Молярныйобъёмгазов.Расчётыпохимическимуравнениям.</w:t>
      </w:r>
    </w:p>
    <w:p w:rsidR="004F6E34" w:rsidRPr="0089150A" w:rsidRDefault="00992C5C">
      <w:pPr>
        <w:pStyle w:val="a3"/>
        <w:spacing w:line="249" w:lineRule="auto"/>
        <w:ind w:right="971"/>
        <w:rPr>
          <w:sz w:val="24"/>
          <w:szCs w:val="24"/>
        </w:rPr>
      </w:pPr>
      <w:r w:rsidRPr="0089150A">
        <w:rPr>
          <w:w w:val="105"/>
          <w:sz w:val="24"/>
          <w:szCs w:val="24"/>
        </w:rPr>
        <w:t>Физические   свойства   воды.   Вода   как    растворитель.   Растворы.   Насыщенныеи  ненасыщенныерастворы.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иочисткаприродных вод.</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4029"/>
          <w:tab w:val="left" w:pos="6556"/>
          <w:tab w:val="left" w:pos="9118"/>
        </w:tabs>
        <w:spacing w:before="97" w:line="249" w:lineRule="auto"/>
        <w:ind w:right="970"/>
        <w:rPr>
          <w:sz w:val="24"/>
          <w:szCs w:val="24"/>
        </w:rPr>
      </w:pPr>
      <w:r w:rsidRPr="0089150A">
        <w:rPr>
          <w:w w:val="105"/>
          <w:sz w:val="24"/>
          <w:szCs w:val="24"/>
        </w:rPr>
        <w:t>Классификациянеорганическихсоединений.Оксиды.Классификацияоксидов:солеобразующие</w:t>
      </w:r>
      <w:r w:rsidRPr="0089150A">
        <w:rPr>
          <w:w w:val="105"/>
          <w:sz w:val="24"/>
          <w:szCs w:val="24"/>
        </w:rPr>
        <w:tab/>
        <w:t>(основные,</w:t>
      </w:r>
      <w:r w:rsidRPr="0089150A">
        <w:rPr>
          <w:w w:val="105"/>
          <w:sz w:val="24"/>
          <w:szCs w:val="24"/>
        </w:rPr>
        <w:tab/>
        <w:t>кислотные,</w:t>
      </w:r>
      <w:r w:rsidRPr="0089150A">
        <w:rPr>
          <w:w w:val="105"/>
          <w:sz w:val="24"/>
          <w:szCs w:val="24"/>
        </w:rPr>
        <w:tab/>
      </w:r>
      <w:r w:rsidRPr="0089150A">
        <w:rPr>
          <w:sz w:val="24"/>
          <w:szCs w:val="24"/>
        </w:rPr>
        <w:t>амфотерные)</w:t>
      </w:r>
      <w:r w:rsidRPr="0089150A">
        <w:rPr>
          <w:w w:val="105"/>
          <w:sz w:val="24"/>
          <w:szCs w:val="24"/>
        </w:rPr>
        <w:t>инесолеобразующие.Номенклатураоксидов(международнаяитривиальная).Физическиеихимическиесвойстваоксидов.Получениеоксидов.</w:t>
      </w:r>
    </w:p>
    <w:p w:rsidR="004F6E34" w:rsidRPr="0089150A" w:rsidRDefault="00992C5C">
      <w:pPr>
        <w:pStyle w:val="a3"/>
        <w:spacing w:before="9" w:line="247" w:lineRule="auto"/>
        <w:ind w:right="974"/>
        <w:rPr>
          <w:sz w:val="24"/>
          <w:szCs w:val="24"/>
        </w:rPr>
      </w:pPr>
      <w:r w:rsidRPr="0089150A">
        <w:rPr>
          <w:w w:val="105"/>
          <w:sz w:val="24"/>
          <w:szCs w:val="24"/>
        </w:rPr>
        <w:t>Основания.Классификацияоснований:щёлочиинерастворимыеоснования.Номенклатура        оснований        (международная        и        тривиальная).        Физическиеихимическиесвойстваоснований.Получениеоснований.</w:t>
      </w:r>
    </w:p>
    <w:p w:rsidR="004F6E34" w:rsidRPr="0089150A" w:rsidRDefault="00992C5C">
      <w:pPr>
        <w:pStyle w:val="a3"/>
        <w:spacing w:before="11" w:line="249" w:lineRule="auto"/>
        <w:ind w:right="988"/>
        <w:rPr>
          <w:sz w:val="24"/>
          <w:szCs w:val="24"/>
        </w:rPr>
      </w:pPr>
      <w:r w:rsidRPr="0089150A">
        <w:rPr>
          <w:w w:val="105"/>
          <w:sz w:val="24"/>
          <w:szCs w:val="24"/>
        </w:rPr>
        <w:t>Кислоты.     Классификация     кислот.     Номенклатура     кислот     (международнаяитривиальная).Физическиеихимические  свойства  кислот.  Ряд  активности  металловН.Н.Бекетова.Получениекислот.</w:t>
      </w:r>
    </w:p>
    <w:p w:rsidR="004F6E34" w:rsidRPr="0089150A" w:rsidRDefault="00992C5C">
      <w:pPr>
        <w:pStyle w:val="a3"/>
        <w:spacing w:before="3" w:line="249" w:lineRule="auto"/>
        <w:ind w:left="1604" w:right="2522" w:firstLine="0"/>
        <w:jc w:val="left"/>
        <w:rPr>
          <w:sz w:val="24"/>
          <w:szCs w:val="24"/>
        </w:rPr>
      </w:pPr>
      <w:r w:rsidRPr="0089150A">
        <w:rPr>
          <w:w w:val="105"/>
          <w:sz w:val="24"/>
          <w:szCs w:val="24"/>
        </w:rPr>
        <w:t>Соли. Номенклатура солей (международная и тривиальная).Физические и химические свойства солей. Получение солей.</w:t>
      </w:r>
      <w:r w:rsidRPr="0089150A">
        <w:rPr>
          <w:spacing w:val="-1"/>
          <w:w w:val="105"/>
          <w:sz w:val="24"/>
          <w:szCs w:val="24"/>
        </w:rPr>
        <w:t>Генетическая</w:t>
      </w:r>
      <w:r w:rsidRPr="0089150A">
        <w:rPr>
          <w:w w:val="105"/>
          <w:sz w:val="24"/>
          <w:szCs w:val="24"/>
        </w:rPr>
        <w:t>связьмеждуклассаминеорганическихсоединений.</w:t>
      </w:r>
    </w:p>
    <w:p w:rsidR="004F6E34" w:rsidRPr="0089150A" w:rsidRDefault="00992C5C">
      <w:pPr>
        <w:pStyle w:val="a3"/>
        <w:spacing w:before="3" w:line="249" w:lineRule="auto"/>
        <w:ind w:right="968"/>
        <w:rPr>
          <w:sz w:val="24"/>
          <w:szCs w:val="24"/>
        </w:rPr>
      </w:pPr>
      <w:r w:rsidRPr="0089150A">
        <w:rPr>
          <w:w w:val="105"/>
          <w:sz w:val="24"/>
          <w:szCs w:val="24"/>
        </w:rPr>
        <w:t>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наблюдениевзаимодействия         веществ         с        кислородом         и         условия        возникновенияипрекращениягорения   (пожара),   ознакомление   с   образцами   оксидов   и   описаниеих свойств, получение, собирание, распознавание и изучение свойств водорода (горение),взаимодействие водорода с оксидом меди(II) (возможно использование видеоматериалов),наблюдениеобразцоввеществколичеством1моль,исследованиеособенностейрастворениявеществ с различной растворимостью, приготовление растворов с определённой массовойдолей растворённого вещества, взаимодействие воды с металлами (натрием и кальцием)(возможно использование видеоматериалов), определение растворов кислот и щелочей спомощьюиндикаторов,исследованиеобразцовнеорганическихвеществразличныхклассов,наблюдениеизмененияокраскииндикаторовврастворахкислотищелочей,изучениевзаимодействия    оксида     меди(II)     с     раствором     серной     кислоты,     кислотс металлами,реакций нейтрализации, получение нерастворимых оснований, вытеснениеодногометалладругимизрастворасоли,решениеэкспериментальныхзадачпотеме</w:t>
      </w:r>
    </w:p>
    <w:p w:rsidR="004F6E34" w:rsidRPr="0089150A" w:rsidRDefault="00992C5C">
      <w:pPr>
        <w:pStyle w:val="a3"/>
        <w:spacing w:before="17"/>
        <w:ind w:firstLine="0"/>
        <w:rPr>
          <w:sz w:val="24"/>
          <w:szCs w:val="24"/>
        </w:rPr>
      </w:pPr>
      <w:r w:rsidRPr="0089150A">
        <w:rPr>
          <w:sz w:val="24"/>
          <w:szCs w:val="24"/>
        </w:rPr>
        <w:t>«Важнейшиеклассынеорганическихсоединений».</w:t>
      </w:r>
    </w:p>
    <w:p w:rsidR="004F6E34" w:rsidRPr="0089150A" w:rsidRDefault="00992C5C">
      <w:pPr>
        <w:pStyle w:val="a3"/>
        <w:spacing w:before="9" w:line="252" w:lineRule="auto"/>
        <w:ind w:right="973"/>
        <w:rPr>
          <w:sz w:val="24"/>
          <w:szCs w:val="24"/>
        </w:rPr>
      </w:pPr>
      <w:r w:rsidRPr="0089150A">
        <w:rPr>
          <w:w w:val="105"/>
          <w:sz w:val="24"/>
          <w:szCs w:val="24"/>
        </w:rPr>
        <w:t>Периодический  закон    и   Периодическая   система   химических   элементовД.И. Менделеева. Строение атомов. Химическаясвязь. Окислительно-восстановительныереакции.</w:t>
      </w:r>
    </w:p>
    <w:p w:rsidR="004F6E34" w:rsidRPr="0089150A" w:rsidRDefault="00992C5C">
      <w:pPr>
        <w:pStyle w:val="a3"/>
        <w:spacing w:line="252" w:lineRule="auto"/>
        <w:ind w:right="981"/>
        <w:rPr>
          <w:sz w:val="24"/>
          <w:szCs w:val="24"/>
        </w:rPr>
      </w:pPr>
      <w:r w:rsidRPr="0089150A">
        <w:rPr>
          <w:w w:val="105"/>
          <w:sz w:val="24"/>
          <w:szCs w:val="24"/>
        </w:rPr>
        <w:t>Первые попытки классификации химических элементов. Понятие о группах сходныхэлементов (щелочные и щелочноземельные металлы, галогены, инертные газы). Элементы,которыеобразуютамфотерныеоксидыигидроксиды.</w:t>
      </w:r>
    </w:p>
    <w:p w:rsidR="004F6E34" w:rsidRPr="0089150A" w:rsidRDefault="00992C5C">
      <w:pPr>
        <w:pStyle w:val="a3"/>
        <w:spacing w:line="249" w:lineRule="auto"/>
        <w:ind w:right="975"/>
        <w:rPr>
          <w:sz w:val="24"/>
          <w:szCs w:val="24"/>
        </w:rPr>
      </w:pPr>
      <w:r w:rsidRPr="0089150A">
        <w:rPr>
          <w:w w:val="105"/>
          <w:sz w:val="24"/>
          <w:szCs w:val="24"/>
        </w:rPr>
        <w:t>Периодический    закон.    Периодическая    система    химических    элементовД.И. Менделеева. Короткопериодная и длиннопериодная формы Периодической системыхимическихэлементовД.И. Менделеева.Периодыигруппы.Физическийсмыслпорядковогономера,номеровпериодаигруппыэлемента.</w:t>
      </w:r>
    </w:p>
    <w:p w:rsidR="004F6E34" w:rsidRPr="0089150A" w:rsidRDefault="00992C5C">
      <w:pPr>
        <w:pStyle w:val="a3"/>
        <w:tabs>
          <w:tab w:val="left" w:pos="3993"/>
          <w:tab w:val="left" w:pos="6923"/>
          <w:tab w:val="left" w:pos="9521"/>
        </w:tabs>
        <w:spacing w:line="249" w:lineRule="auto"/>
        <w:ind w:right="980"/>
        <w:rPr>
          <w:sz w:val="24"/>
          <w:szCs w:val="24"/>
        </w:rPr>
      </w:pPr>
      <w:r w:rsidRPr="0089150A">
        <w:rPr>
          <w:w w:val="105"/>
          <w:sz w:val="24"/>
          <w:szCs w:val="24"/>
        </w:rPr>
        <w:t>Строениеатомов.Составатомныхядер.Изотопы.Электроны.Строениеэлектронныхоболочек    атомов    первых    20   химических   элементов    Периодической    системыД.И.Менделеева.</w:t>
      </w:r>
      <w:r w:rsidRPr="0089150A">
        <w:rPr>
          <w:w w:val="105"/>
          <w:sz w:val="24"/>
          <w:szCs w:val="24"/>
        </w:rPr>
        <w:tab/>
        <w:t>Характеристика</w:t>
      </w:r>
      <w:r w:rsidRPr="0089150A">
        <w:rPr>
          <w:w w:val="105"/>
          <w:sz w:val="24"/>
          <w:szCs w:val="24"/>
        </w:rPr>
        <w:tab/>
        <w:t>химического</w:t>
      </w:r>
      <w:r w:rsidRPr="0089150A">
        <w:rPr>
          <w:w w:val="105"/>
          <w:sz w:val="24"/>
          <w:szCs w:val="24"/>
        </w:rPr>
        <w:tab/>
      </w:r>
      <w:r w:rsidRPr="0089150A">
        <w:rPr>
          <w:spacing w:val="-2"/>
          <w:w w:val="105"/>
          <w:sz w:val="24"/>
          <w:szCs w:val="24"/>
        </w:rPr>
        <w:t>элемента</w:t>
      </w:r>
      <w:r w:rsidRPr="0089150A">
        <w:rPr>
          <w:w w:val="105"/>
          <w:sz w:val="24"/>
          <w:szCs w:val="24"/>
        </w:rPr>
        <w:t>поегоположениювПериодическойсистемеД.И.Менделеева.</w:t>
      </w:r>
    </w:p>
    <w:p w:rsidR="004F6E34" w:rsidRPr="0089150A" w:rsidRDefault="00992C5C">
      <w:pPr>
        <w:pStyle w:val="a3"/>
        <w:tabs>
          <w:tab w:val="left" w:pos="4101"/>
          <w:tab w:val="left" w:pos="6563"/>
          <w:tab w:val="left" w:pos="9399"/>
        </w:tabs>
        <w:spacing w:before="1" w:line="249" w:lineRule="auto"/>
        <w:ind w:right="980"/>
        <w:rPr>
          <w:sz w:val="24"/>
          <w:szCs w:val="24"/>
        </w:rPr>
      </w:pPr>
      <w:r w:rsidRPr="0089150A">
        <w:rPr>
          <w:w w:val="105"/>
          <w:sz w:val="24"/>
          <w:szCs w:val="24"/>
        </w:rPr>
        <w:t>Закономерности изменения радиуса атомов химических элементов, металлических инеметаллическихсвойствпогруппамипериодам.ЗначениеПериодическогозаконаиПериодической</w:t>
      </w:r>
      <w:r w:rsidRPr="0089150A">
        <w:rPr>
          <w:w w:val="105"/>
          <w:sz w:val="24"/>
          <w:szCs w:val="24"/>
        </w:rPr>
        <w:tab/>
        <w:t>системы</w:t>
      </w:r>
      <w:r w:rsidRPr="0089150A">
        <w:rPr>
          <w:w w:val="105"/>
          <w:sz w:val="24"/>
          <w:szCs w:val="24"/>
        </w:rPr>
        <w:tab/>
        <w:t>химических</w:t>
      </w:r>
      <w:r w:rsidRPr="0089150A">
        <w:rPr>
          <w:w w:val="105"/>
          <w:sz w:val="24"/>
          <w:szCs w:val="24"/>
        </w:rPr>
        <w:tab/>
      </w:r>
      <w:r w:rsidRPr="0089150A">
        <w:rPr>
          <w:spacing w:val="-2"/>
          <w:w w:val="105"/>
          <w:sz w:val="24"/>
          <w:szCs w:val="24"/>
        </w:rPr>
        <w:t>элементов</w:t>
      </w:r>
      <w:r w:rsidRPr="0089150A">
        <w:rPr>
          <w:w w:val="105"/>
          <w:sz w:val="24"/>
          <w:szCs w:val="24"/>
        </w:rPr>
        <w:t>для развития наукиипрактики.Д.И.Менделеев –учёныйигражданин.</w:t>
      </w:r>
    </w:p>
    <w:p w:rsidR="004F6E34" w:rsidRPr="0089150A" w:rsidRDefault="00992C5C">
      <w:pPr>
        <w:pStyle w:val="a3"/>
        <w:spacing w:before="2"/>
        <w:ind w:left="1604" w:firstLine="0"/>
        <w:rPr>
          <w:sz w:val="24"/>
          <w:szCs w:val="24"/>
        </w:rPr>
      </w:pPr>
      <w:r w:rsidRPr="0089150A">
        <w:rPr>
          <w:w w:val="105"/>
          <w:sz w:val="24"/>
          <w:szCs w:val="24"/>
        </w:rPr>
        <w:t>Химическая     связь.      Ковалентная      (полярная      и      неполярная)      связь.</w:t>
      </w:r>
    </w:p>
    <w:p w:rsidR="004F6E34" w:rsidRPr="0089150A" w:rsidRDefault="00992C5C">
      <w:pPr>
        <w:pStyle w:val="a3"/>
        <w:spacing w:before="9"/>
        <w:ind w:firstLine="0"/>
        <w:rPr>
          <w:sz w:val="24"/>
          <w:szCs w:val="24"/>
        </w:rPr>
      </w:pPr>
      <w:r w:rsidRPr="0089150A">
        <w:rPr>
          <w:sz w:val="24"/>
          <w:szCs w:val="24"/>
        </w:rPr>
        <w:t>Электроотрицательностьхимическихэлементов.Ионнаясвязь.</w:t>
      </w:r>
    </w:p>
    <w:p w:rsidR="004F6E34" w:rsidRPr="0089150A" w:rsidRDefault="00992C5C">
      <w:pPr>
        <w:pStyle w:val="a3"/>
        <w:spacing w:before="9" w:line="254" w:lineRule="auto"/>
        <w:ind w:right="989"/>
        <w:rPr>
          <w:sz w:val="24"/>
          <w:szCs w:val="24"/>
        </w:rPr>
      </w:pPr>
      <w:r w:rsidRPr="0089150A">
        <w:rPr>
          <w:w w:val="105"/>
          <w:sz w:val="24"/>
          <w:szCs w:val="24"/>
        </w:rPr>
        <w:t>Степень окисления. Окислительно­восстановительные реакции. Процессы окисленияивосстановления.Окислителиивосстановители.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0"/>
        <w:rPr>
          <w:sz w:val="24"/>
          <w:szCs w:val="24"/>
        </w:rPr>
      </w:pPr>
      <w:r w:rsidRPr="0089150A">
        <w:rPr>
          <w:w w:val="105"/>
          <w:sz w:val="24"/>
          <w:szCs w:val="24"/>
        </w:rPr>
        <w:t>Химическийэксперимент:изучениеобразцоввеществметалловинеметаллов,взаимодействие гидроксида цинка с растворами кислот ищелочей, проведение опытов,иллюстрирующих примерыокислительно­восстановительныхреакций(горение,реакцииразложения,соединения).</w:t>
      </w:r>
    </w:p>
    <w:p w:rsidR="004F6E34" w:rsidRPr="0089150A" w:rsidRDefault="00992C5C">
      <w:pPr>
        <w:pStyle w:val="a3"/>
        <w:spacing w:before="9"/>
        <w:ind w:left="1604" w:firstLine="0"/>
        <w:rPr>
          <w:sz w:val="24"/>
          <w:szCs w:val="24"/>
        </w:rPr>
      </w:pPr>
      <w:r w:rsidRPr="0089150A">
        <w:rPr>
          <w:w w:val="105"/>
          <w:sz w:val="24"/>
          <w:szCs w:val="24"/>
        </w:rPr>
        <w:t>Межпредметныесвязи.</w:t>
      </w:r>
    </w:p>
    <w:p w:rsidR="004F6E34" w:rsidRPr="0089150A" w:rsidRDefault="00992C5C">
      <w:pPr>
        <w:pStyle w:val="a3"/>
        <w:tabs>
          <w:tab w:val="left" w:pos="2115"/>
          <w:tab w:val="left" w:pos="4302"/>
          <w:tab w:val="left" w:pos="5317"/>
          <w:tab w:val="left" w:pos="6670"/>
          <w:tab w:val="left" w:pos="9533"/>
        </w:tabs>
        <w:spacing w:before="9" w:line="249" w:lineRule="auto"/>
        <w:ind w:right="966"/>
        <w:rPr>
          <w:sz w:val="24"/>
          <w:szCs w:val="24"/>
        </w:rPr>
      </w:pPr>
      <w:r w:rsidRPr="0089150A">
        <w:rPr>
          <w:w w:val="105"/>
          <w:sz w:val="24"/>
          <w:szCs w:val="24"/>
        </w:rPr>
        <w:t>Реализация межпредметных связей при изучении химии в 8 классе осуществляетсячерез</w:t>
      </w:r>
      <w:r w:rsidRPr="0089150A">
        <w:rPr>
          <w:w w:val="105"/>
          <w:sz w:val="24"/>
          <w:szCs w:val="24"/>
        </w:rPr>
        <w:tab/>
        <w:t>использование</w:t>
      </w:r>
      <w:r w:rsidRPr="0089150A">
        <w:rPr>
          <w:w w:val="105"/>
          <w:sz w:val="24"/>
          <w:szCs w:val="24"/>
        </w:rPr>
        <w:tab/>
        <w:t>как</w:t>
      </w:r>
      <w:r w:rsidRPr="0089150A">
        <w:rPr>
          <w:w w:val="105"/>
          <w:sz w:val="24"/>
          <w:szCs w:val="24"/>
        </w:rPr>
        <w:tab/>
        <w:t>общих</w:t>
      </w:r>
      <w:r w:rsidRPr="0089150A">
        <w:rPr>
          <w:w w:val="105"/>
          <w:sz w:val="24"/>
          <w:szCs w:val="24"/>
        </w:rPr>
        <w:tab/>
        <w:t>естественно­научных</w:t>
      </w:r>
      <w:r w:rsidRPr="0089150A">
        <w:rPr>
          <w:w w:val="105"/>
          <w:sz w:val="24"/>
          <w:szCs w:val="24"/>
        </w:rPr>
        <w:tab/>
        <w:t>понятий,так и понятий, являющихся системными для отдельных предметов естественно­научногоцикла.</w:t>
      </w:r>
    </w:p>
    <w:p w:rsidR="004F6E34" w:rsidRPr="0089150A" w:rsidRDefault="00992C5C">
      <w:pPr>
        <w:pStyle w:val="a3"/>
        <w:spacing w:before="2" w:line="252" w:lineRule="auto"/>
        <w:ind w:right="991"/>
        <w:rPr>
          <w:sz w:val="24"/>
          <w:szCs w:val="24"/>
        </w:rPr>
      </w:pPr>
      <w:r w:rsidRPr="0089150A">
        <w:rPr>
          <w:w w:val="105"/>
          <w:sz w:val="24"/>
          <w:szCs w:val="24"/>
        </w:rPr>
        <w:t>Общиеестественно­научныепонятия:научныйфакт,гипотеза,теория,закон,анализ,синтез,классификация,периодичность,наблюдение,эксперимент,моделирование,измерение,модель,явление.</w:t>
      </w:r>
    </w:p>
    <w:p w:rsidR="004F6E34" w:rsidRPr="0089150A" w:rsidRDefault="00992C5C">
      <w:pPr>
        <w:pStyle w:val="a3"/>
        <w:spacing w:line="249" w:lineRule="auto"/>
        <w:ind w:right="971"/>
        <w:rPr>
          <w:sz w:val="24"/>
          <w:szCs w:val="24"/>
        </w:rPr>
      </w:pPr>
      <w:r w:rsidRPr="0089150A">
        <w:rPr>
          <w:w w:val="105"/>
          <w:sz w:val="24"/>
          <w:szCs w:val="24"/>
        </w:rPr>
        <w:t>Физика:материя,атом,электрон,протон,нейтрон,ион,нуклид,изотопы,радиоактивность,молекула,электрическийзаряд,вещество,тело,объём,агрегатноесостояниевещества,газ,физическиевеличины,единицыизмерения,космос,планеты,звёзды,Солнце.</w:t>
      </w:r>
    </w:p>
    <w:p w:rsidR="004F6E34" w:rsidRPr="0089150A" w:rsidRDefault="00992C5C">
      <w:pPr>
        <w:pStyle w:val="a3"/>
        <w:spacing w:before="4"/>
        <w:ind w:left="1604" w:firstLine="0"/>
        <w:rPr>
          <w:sz w:val="24"/>
          <w:szCs w:val="24"/>
        </w:rPr>
      </w:pPr>
      <w:r w:rsidRPr="0089150A">
        <w:rPr>
          <w:sz w:val="24"/>
          <w:szCs w:val="24"/>
        </w:rPr>
        <w:t>Биология:фотосинтез,дыхание,биосфера.</w:t>
      </w:r>
    </w:p>
    <w:p w:rsidR="004F6E34" w:rsidRPr="0089150A" w:rsidRDefault="00992C5C">
      <w:pPr>
        <w:pStyle w:val="a3"/>
        <w:spacing w:before="10" w:line="247" w:lineRule="auto"/>
        <w:ind w:right="983"/>
        <w:rPr>
          <w:sz w:val="24"/>
          <w:szCs w:val="24"/>
        </w:rPr>
      </w:pPr>
      <w:r w:rsidRPr="0089150A">
        <w:rPr>
          <w:w w:val="105"/>
          <w:sz w:val="24"/>
          <w:szCs w:val="24"/>
        </w:rPr>
        <w:t>География:атмосфера,гидросфера,минералы,горныепороды,полезныеископаемые,топливо,водныересурсы.</w:t>
      </w:r>
    </w:p>
    <w:p w:rsidR="004F6E34" w:rsidRPr="0089150A" w:rsidRDefault="00992C5C">
      <w:pPr>
        <w:pStyle w:val="1"/>
        <w:spacing w:before="16"/>
        <w:rPr>
          <w:sz w:val="24"/>
          <w:szCs w:val="24"/>
        </w:rPr>
      </w:pPr>
      <w:r w:rsidRPr="0089150A">
        <w:rPr>
          <w:w w:val="105"/>
          <w:sz w:val="24"/>
          <w:szCs w:val="24"/>
        </w:rPr>
        <w:t>Содержаниеобученияв9классе.</w:t>
      </w:r>
    </w:p>
    <w:p w:rsidR="004F6E34" w:rsidRPr="0089150A" w:rsidRDefault="00992C5C">
      <w:pPr>
        <w:pStyle w:val="a3"/>
        <w:spacing w:before="3"/>
        <w:ind w:left="1604" w:firstLine="0"/>
        <w:rPr>
          <w:sz w:val="24"/>
          <w:szCs w:val="24"/>
        </w:rPr>
      </w:pPr>
      <w:r w:rsidRPr="0089150A">
        <w:rPr>
          <w:w w:val="105"/>
          <w:sz w:val="24"/>
          <w:szCs w:val="24"/>
        </w:rPr>
        <w:t>Веществоихимическаяреакция.</w:t>
      </w:r>
    </w:p>
    <w:p w:rsidR="004F6E34" w:rsidRPr="0089150A" w:rsidRDefault="00992C5C">
      <w:pPr>
        <w:pStyle w:val="a3"/>
        <w:spacing w:before="9" w:line="252" w:lineRule="auto"/>
        <w:ind w:right="973"/>
        <w:rPr>
          <w:sz w:val="24"/>
          <w:szCs w:val="24"/>
        </w:rPr>
      </w:pPr>
      <w:r w:rsidRPr="0089150A">
        <w:rPr>
          <w:w w:val="105"/>
          <w:sz w:val="24"/>
          <w:szCs w:val="24"/>
        </w:rPr>
        <w:t>Периодический    закон.    Периодическая    система    химических    элементовД.И. Менделеева.Строениеатомов.Закономерностивизменениисвойствхимическихэлементов      первых       трёх      периодов,      калия,       кальция      и       их       соединенийв   соответствии   с   положением   элементов   в   Периодической   системе   и   строениемихатомов.</w:t>
      </w:r>
    </w:p>
    <w:p w:rsidR="004F6E34" w:rsidRPr="0089150A" w:rsidRDefault="00992C5C">
      <w:pPr>
        <w:pStyle w:val="a3"/>
        <w:spacing w:line="247" w:lineRule="auto"/>
        <w:ind w:right="974"/>
        <w:rPr>
          <w:sz w:val="24"/>
          <w:szCs w:val="24"/>
        </w:rPr>
      </w:pPr>
      <w:r w:rsidRPr="0089150A">
        <w:rPr>
          <w:w w:val="105"/>
          <w:sz w:val="24"/>
          <w:szCs w:val="24"/>
        </w:rPr>
        <w:t>Строениевещества:видыхимическойсвязи.Типыкристаллическихрешёток,зависимостьсвойстввеществаоттипакристаллическойрешёткиивидахимическойсвязи.</w:t>
      </w:r>
    </w:p>
    <w:p w:rsidR="004F6E34" w:rsidRPr="0089150A" w:rsidRDefault="00992C5C">
      <w:pPr>
        <w:pStyle w:val="a3"/>
        <w:spacing w:before="4" w:line="247" w:lineRule="auto"/>
        <w:ind w:right="986"/>
        <w:rPr>
          <w:sz w:val="24"/>
          <w:szCs w:val="24"/>
        </w:rPr>
      </w:pPr>
      <w:r w:rsidRPr="0089150A">
        <w:rPr>
          <w:w w:val="105"/>
          <w:sz w:val="24"/>
          <w:szCs w:val="24"/>
        </w:rPr>
        <w:t>Классификация   и     номенклатура     неорганических    веществ     (международнаяитривиальная).Химическиесвойствавеществ,относящихсякразличнымклассамнеорганическихсоединений,генетическаясвязьнеорганическихвеществ.</w:t>
      </w:r>
    </w:p>
    <w:p w:rsidR="004F6E34" w:rsidRPr="0089150A" w:rsidRDefault="00992C5C">
      <w:pPr>
        <w:pStyle w:val="a3"/>
        <w:spacing w:before="11" w:line="249" w:lineRule="auto"/>
        <w:ind w:right="977"/>
        <w:rPr>
          <w:sz w:val="24"/>
          <w:szCs w:val="24"/>
        </w:rPr>
      </w:pPr>
      <w:r w:rsidRPr="0089150A">
        <w:rPr>
          <w:w w:val="105"/>
          <w:sz w:val="24"/>
          <w:szCs w:val="24"/>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степенейокисленияхимическихэлементов,пообратимости,поучастиюкатализатора).Экзо-иэндотермическиереакции,термохимическиеуравнения.</w:t>
      </w:r>
    </w:p>
    <w:p w:rsidR="004F6E34" w:rsidRPr="0089150A" w:rsidRDefault="00992C5C">
      <w:pPr>
        <w:pStyle w:val="a3"/>
        <w:spacing w:before="2" w:line="249" w:lineRule="auto"/>
        <w:ind w:right="984"/>
        <w:rPr>
          <w:sz w:val="24"/>
          <w:szCs w:val="24"/>
        </w:rPr>
      </w:pPr>
      <w:r w:rsidRPr="0089150A">
        <w:rPr>
          <w:w w:val="105"/>
          <w:sz w:val="24"/>
          <w:szCs w:val="24"/>
        </w:rPr>
        <w:t>Понятие      о     скорости      химической      реакции.     Понятие      об      обратимыхи необратимых химических реакциях. Понятие о гомогенных и гетерогенных реакциях.Понятие о химическом равновесии. Факторы, влияющие на скорость химической реакции иположениехимического равновесия.</w:t>
      </w:r>
    </w:p>
    <w:p w:rsidR="004F6E34" w:rsidRPr="0089150A" w:rsidRDefault="00992C5C">
      <w:pPr>
        <w:pStyle w:val="a3"/>
        <w:tabs>
          <w:tab w:val="left" w:pos="5287"/>
          <w:tab w:val="left" w:pos="5928"/>
          <w:tab w:val="left" w:pos="7122"/>
          <w:tab w:val="left" w:pos="7619"/>
          <w:tab w:val="left" w:pos="9367"/>
          <w:tab w:val="left" w:pos="9756"/>
        </w:tabs>
        <w:spacing w:before="2" w:line="252" w:lineRule="auto"/>
        <w:ind w:right="975"/>
        <w:rPr>
          <w:sz w:val="24"/>
          <w:szCs w:val="24"/>
        </w:rPr>
      </w:pPr>
      <w:r w:rsidRPr="0089150A">
        <w:rPr>
          <w:w w:val="105"/>
          <w:sz w:val="24"/>
          <w:szCs w:val="24"/>
        </w:rPr>
        <w:t>Окислительно­восстановительные</w:t>
      </w:r>
      <w:r w:rsidRPr="0089150A">
        <w:rPr>
          <w:w w:val="105"/>
          <w:sz w:val="24"/>
          <w:szCs w:val="24"/>
        </w:rPr>
        <w:tab/>
      </w:r>
      <w:r w:rsidRPr="0089150A">
        <w:rPr>
          <w:w w:val="105"/>
          <w:sz w:val="24"/>
          <w:szCs w:val="24"/>
        </w:rPr>
        <w:tab/>
        <w:t>реакции,</w:t>
      </w:r>
      <w:r w:rsidRPr="0089150A">
        <w:rPr>
          <w:w w:val="105"/>
          <w:sz w:val="24"/>
          <w:szCs w:val="24"/>
        </w:rPr>
        <w:tab/>
      </w:r>
      <w:r w:rsidRPr="0089150A">
        <w:rPr>
          <w:w w:val="105"/>
          <w:sz w:val="24"/>
          <w:szCs w:val="24"/>
        </w:rPr>
        <w:tab/>
        <w:t>электронный</w:t>
      </w:r>
      <w:r w:rsidRPr="0089150A">
        <w:rPr>
          <w:w w:val="105"/>
          <w:sz w:val="24"/>
          <w:szCs w:val="24"/>
        </w:rPr>
        <w:tab/>
      </w:r>
      <w:r w:rsidRPr="0089150A">
        <w:rPr>
          <w:w w:val="105"/>
          <w:sz w:val="24"/>
          <w:szCs w:val="24"/>
        </w:rPr>
        <w:tab/>
      </w:r>
      <w:r w:rsidRPr="0089150A">
        <w:rPr>
          <w:spacing w:val="-1"/>
          <w:w w:val="105"/>
          <w:sz w:val="24"/>
          <w:szCs w:val="24"/>
        </w:rPr>
        <w:t>баланс</w:t>
      </w:r>
      <w:r w:rsidRPr="0089150A">
        <w:rPr>
          <w:w w:val="105"/>
          <w:sz w:val="24"/>
          <w:szCs w:val="24"/>
        </w:rPr>
        <w:t>окислительно­восстановительной</w:t>
      </w:r>
      <w:r w:rsidRPr="0089150A">
        <w:rPr>
          <w:w w:val="105"/>
          <w:sz w:val="24"/>
          <w:szCs w:val="24"/>
        </w:rPr>
        <w:tab/>
        <w:t>реакции.</w:t>
      </w:r>
      <w:r w:rsidRPr="0089150A">
        <w:rPr>
          <w:w w:val="105"/>
          <w:sz w:val="24"/>
          <w:szCs w:val="24"/>
        </w:rPr>
        <w:tab/>
        <w:t>Составление</w:t>
      </w:r>
      <w:r w:rsidRPr="0089150A">
        <w:rPr>
          <w:w w:val="105"/>
          <w:sz w:val="24"/>
          <w:szCs w:val="24"/>
        </w:rPr>
        <w:tab/>
      </w:r>
      <w:r w:rsidRPr="0089150A">
        <w:rPr>
          <w:sz w:val="24"/>
          <w:szCs w:val="24"/>
        </w:rPr>
        <w:t>уравненийокислительно­восстановительныхреакцийсиспользованиемметодаэлектронногобаланса.</w:t>
      </w:r>
    </w:p>
    <w:p w:rsidR="004F6E34" w:rsidRPr="0089150A" w:rsidRDefault="00992C5C">
      <w:pPr>
        <w:pStyle w:val="a3"/>
        <w:spacing w:line="252" w:lineRule="auto"/>
        <w:ind w:right="983"/>
        <w:rPr>
          <w:sz w:val="24"/>
          <w:szCs w:val="24"/>
        </w:rPr>
      </w:pPr>
      <w:r w:rsidRPr="0089150A">
        <w:rPr>
          <w:w w:val="105"/>
          <w:sz w:val="24"/>
          <w:szCs w:val="24"/>
        </w:rPr>
        <w:t>Теория электролитической диссоциации. Электролиты и не электролиты. Катионы,анионы. Механизм диссоциации веществ с различными видами химической связи. Степеньдиссоциации.Сильныеислабыеэлектролиты.</w:t>
      </w:r>
    </w:p>
    <w:p w:rsidR="004F6E34" w:rsidRPr="0089150A" w:rsidRDefault="00992C5C">
      <w:pPr>
        <w:pStyle w:val="a3"/>
        <w:spacing w:line="249" w:lineRule="auto"/>
        <w:ind w:right="983"/>
        <w:rPr>
          <w:sz w:val="24"/>
          <w:szCs w:val="24"/>
        </w:rPr>
      </w:pPr>
      <w:r w:rsidRPr="0089150A">
        <w:rPr>
          <w:w w:val="105"/>
          <w:sz w:val="24"/>
          <w:szCs w:val="24"/>
        </w:rPr>
        <w:t>Реакции ионного обмена. Условия протекания реакций ионного обмена, полные исокращённые     ионные       уравнения       реакций.       Свойства       кислот,       основанийи солей в свете представлений об электролитической диссоциации. Качественные реакциинаионы.Понятиеогидролизесолей.</w:t>
      </w:r>
    </w:p>
    <w:p w:rsidR="004F6E34" w:rsidRPr="0089150A" w:rsidRDefault="00992C5C">
      <w:pPr>
        <w:pStyle w:val="a3"/>
        <w:spacing w:line="254" w:lineRule="auto"/>
        <w:ind w:right="982"/>
        <w:rPr>
          <w:sz w:val="24"/>
          <w:szCs w:val="24"/>
        </w:rPr>
      </w:pPr>
      <w:r w:rsidRPr="0089150A">
        <w:rPr>
          <w:w w:val="105"/>
          <w:sz w:val="24"/>
          <w:szCs w:val="24"/>
        </w:rPr>
        <w:t>Химическийэксперимент:ознакомлениесмоделямикристаллическихрешётокнеорганическихвеществ–металловинеметаллов(графитаиалмаза),сложныхвеществ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5520"/>
          <w:tab w:val="left" w:pos="9567"/>
        </w:tabs>
        <w:spacing w:before="97" w:line="252" w:lineRule="auto"/>
        <w:ind w:right="976" w:firstLine="0"/>
        <w:rPr>
          <w:sz w:val="24"/>
          <w:szCs w:val="24"/>
        </w:rPr>
      </w:pPr>
      <w:r w:rsidRPr="0089150A">
        <w:rPr>
          <w:w w:val="105"/>
          <w:sz w:val="24"/>
          <w:szCs w:val="24"/>
        </w:rPr>
        <w:t>(хлорида натрия), исследование зависимости скорости химической реакции от воздействияразличныхфакторов,исследованиеэлектропроводностираствороввеществ,процессадиссоциации</w:t>
      </w:r>
      <w:r w:rsidRPr="0089150A">
        <w:rPr>
          <w:w w:val="105"/>
          <w:sz w:val="24"/>
          <w:szCs w:val="24"/>
        </w:rPr>
        <w:tab/>
        <w:t>кислот,</w:t>
      </w:r>
      <w:r w:rsidRPr="0089150A">
        <w:rPr>
          <w:w w:val="105"/>
          <w:sz w:val="24"/>
          <w:szCs w:val="24"/>
        </w:rPr>
        <w:tab/>
      </w:r>
      <w:r w:rsidRPr="0089150A">
        <w:rPr>
          <w:spacing w:val="-2"/>
          <w:w w:val="105"/>
          <w:sz w:val="24"/>
          <w:szCs w:val="24"/>
        </w:rPr>
        <w:t>щелочей</w:t>
      </w:r>
      <w:r w:rsidRPr="0089150A">
        <w:rPr>
          <w:w w:val="105"/>
          <w:sz w:val="24"/>
          <w:szCs w:val="24"/>
        </w:rPr>
        <w:t>и солей (возможно использование видеоматериалов), проведение опытов, иллюстрирующихпризнакипротеканияреакцийионногообмена(образованиеосадка,выделениегаза,образование воды), опытов, иллюстрирующих примеры окислительно­восстановительныхреакций(горение,реакцииразложения,соединения),распознаваниенеорганическихвеществспомощьюкачественныхреакцийнаионы,решениеэкспериментальныхзадач.</w:t>
      </w:r>
    </w:p>
    <w:p w:rsidR="004F6E34" w:rsidRPr="0089150A" w:rsidRDefault="00992C5C">
      <w:pPr>
        <w:pStyle w:val="a3"/>
        <w:spacing w:line="254" w:lineRule="exact"/>
        <w:ind w:left="1604" w:firstLine="0"/>
        <w:rPr>
          <w:sz w:val="24"/>
          <w:szCs w:val="24"/>
        </w:rPr>
      </w:pPr>
      <w:r w:rsidRPr="0089150A">
        <w:rPr>
          <w:w w:val="105"/>
          <w:sz w:val="24"/>
          <w:szCs w:val="24"/>
        </w:rPr>
        <w:t>Неметаллыиихсоединения.</w:t>
      </w:r>
    </w:p>
    <w:p w:rsidR="004F6E34" w:rsidRPr="0089150A" w:rsidRDefault="00992C5C">
      <w:pPr>
        <w:pStyle w:val="a3"/>
        <w:spacing w:before="9" w:line="252" w:lineRule="auto"/>
        <w:ind w:right="974"/>
        <w:rPr>
          <w:sz w:val="24"/>
          <w:szCs w:val="24"/>
        </w:rPr>
      </w:pPr>
      <w:r w:rsidRPr="0089150A">
        <w:rPr>
          <w:w w:val="105"/>
          <w:sz w:val="24"/>
          <w:szCs w:val="24"/>
        </w:rPr>
        <w:t>Общаяхарактеристикагалогенов.Особенностистроенияатомов,характерныестепениокисления.Строениеифизическиесвойствапростыхвеществ–галогенов.Химическиесвойстванапримерехлора(взаимодействиесметаллами,неметаллами,щелочами). Хлороводород. Соляная кислота, химические свойства, получение, применение.Действиехлораихлороводороданаорганизмчеловека.Важнейшиехлоридыиихнахождениевприроде.</w:t>
      </w:r>
    </w:p>
    <w:p w:rsidR="004F6E34" w:rsidRPr="0089150A" w:rsidRDefault="00992C5C">
      <w:pPr>
        <w:pStyle w:val="a3"/>
        <w:spacing w:line="254" w:lineRule="auto"/>
        <w:ind w:right="974"/>
        <w:rPr>
          <w:sz w:val="24"/>
          <w:szCs w:val="24"/>
        </w:rPr>
      </w:pPr>
      <w:r w:rsidRPr="0089150A">
        <w:rPr>
          <w:w w:val="105"/>
          <w:sz w:val="24"/>
          <w:szCs w:val="24"/>
        </w:rPr>
        <w:t>ОбщаяхарактеристикаэлементовVIА-группы.Особенностистроенияатомов,характерныестепениокисления.</w:t>
      </w:r>
    </w:p>
    <w:p w:rsidR="004F6E34" w:rsidRPr="0089150A" w:rsidRDefault="00992C5C">
      <w:pPr>
        <w:pStyle w:val="a3"/>
        <w:tabs>
          <w:tab w:val="left" w:pos="3036"/>
          <w:tab w:val="left" w:pos="4123"/>
          <w:tab w:val="left" w:pos="6288"/>
          <w:tab w:val="left" w:pos="8196"/>
          <w:tab w:val="left" w:pos="9952"/>
        </w:tabs>
        <w:spacing w:line="252" w:lineRule="auto"/>
        <w:ind w:right="969"/>
        <w:rPr>
          <w:sz w:val="24"/>
          <w:szCs w:val="24"/>
        </w:rPr>
      </w:pPr>
      <w:r w:rsidRPr="0089150A">
        <w:rPr>
          <w:w w:val="105"/>
          <w:sz w:val="24"/>
          <w:szCs w:val="24"/>
        </w:rPr>
        <w:t>Строение и физические свойства простых веществ – кислорода и серы. Аллотропныемодификациикислородаисеры.Химическиесвойствасеры.Сероводород,строение,физические</w:t>
      </w:r>
      <w:r w:rsidRPr="0089150A">
        <w:rPr>
          <w:w w:val="105"/>
          <w:sz w:val="24"/>
          <w:szCs w:val="24"/>
        </w:rPr>
        <w:tab/>
        <w:t>и</w:t>
      </w:r>
      <w:r w:rsidRPr="0089150A">
        <w:rPr>
          <w:w w:val="105"/>
          <w:sz w:val="24"/>
          <w:szCs w:val="24"/>
        </w:rPr>
        <w:tab/>
        <w:t>химические</w:t>
      </w:r>
      <w:r w:rsidRPr="0089150A">
        <w:rPr>
          <w:w w:val="105"/>
          <w:sz w:val="24"/>
          <w:szCs w:val="24"/>
        </w:rPr>
        <w:tab/>
        <w:t>свойства.</w:t>
      </w:r>
      <w:r w:rsidRPr="0089150A">
        <w:rPr>
          <w:w w:val="105"/>
          <w:sz w:val="24"/>
          <w:szCs w:val="24"/>
        </w:rPr>
        <w:tab/>
        <w:t>Оксиды</w:t>
      </w:r>
      <w:r w:rsidRPr="0089150A">
        <w:rPr>
          <w:w w:val="105"/>
          <w:sz w:val="24"/>
          <w:szCs w:val="24"/>
        </w:rPr>
        <w:tab/>
        <w:t>серыкак представители кислотных оксидов. Серная кислота, физические и химические свойства</w:t>
      </w:r>
      <w:r w:rsidRPr="0089150A">
        <w:rPr>
          <w:sz w:val="24"/>
          <w:szCs w:val="24"/>
        </w:rPr>
        <w:t>(общие как представителя класса кислот и специфические). Химические реакции, лежащие в</w:t>
      </w:r>
      <w:r w:rsidRPr="0089150A">
        <w:rPr>
          <w:w w:val="105"/>
          <w:sz w:val="24"/>
          <w:szCs w:val="24"/>
        </w:rPr>
        <w:t>основепромышленногоспособаполучениясернойкислоты.Применение.Солисернойкислоты,качественнаяреакциянасульфат­ион.Нахождениесерыиеёсоединенийвприроде.Химическоезагрязнениеокружающейсредысоединениямисеры(кислотныедожди,загрязнениевоздухаиводоёмов),способыегопредотвращения.</w:t>
      </w:r>
    </w:p>
    <w:p w:rsidR="004F6E34" w:rsidRPr="0089150A" w:rsidRDefault="00992C5C">
      <w:pPr>
        <w:pStyle w:val="a3"/>
        <w:spacing w:line="247" w:lineRule="auto"/>
        <w:ind w:right="982"/>
        <w:rPr>
          <w:sz w:val="24"/>
          <w:szCs w:val="24"/>
        </w:rPr>
      </w:pPr>
      <w:r w:rsidRPr="0089150A">
        <w:rPr>
          <w:w w:val="105"/>
          <w:sz w:val="24"/>
          <w:szCs w:val="24"/>
        </w:rPr>
        <w:t>ОбщаяхарактеристикаэлементовVА­группы.Особенностистроенияатомов,характерныестепениокисления.</w:t>
      </w:r>
    </w:p>
    <w:p w:rsidR="004F6E34" w:rsidRPr="0089150A" w:rsidRDefault="00992C5C">
      <w:pPr>
        <w:pStyle w:val="a3"/>
        <w:tabs>
          <w:tab w:val="left" w:pos="2662"/>
          <w:tab w:val="left" w:pos="4729"/>
          <w:tab w:val="left" w:pos="7227"/>
          <w:tab w:val="left" w:pos="9588"/>
        </w:tabs>
        <w:spacing w:line="249" w:lineRule="auto"/>
        <w:ind w:right="973"/>
        <w:rPr>
          <w:sz w:val="24"/>
          <w:szCs w:val="24"/>
        </w:rPr>
      </w:pPr>
      <w:r w:rsidRPr="0089150A">
        <w:rPr>
          <w:w w:val="105"/>
          <w:sz w:val="24"/>
          <w:szCs w:val="24"/>
        </w:rPr>
        <w:t>Азот, распространение в природе, физические и химические свойства. Круговоротазота в природе. Аммиак, его физические и химические свойства, получение и применение.Соли аммония, их физические и химические свойства, применение. Качественная реакцияна</w:t>
      </w:r>
      <w:r w:rsidRPr="0089150A">
        <w:rPr>
          <w:w w:val="105"/>
          <w:sz w:val="24"/>
          <w:szCs w:val="24"/>
        </w:rPr>
        <w:tab/>
        <w:t>ионы</w:t>
      </w:r>
      <w:r w:rsidRPr="0089150A">
        <w:rPr>
          <w:w w:val="105"/>
          <w:sz w:val="24"/>
          <w:szCs w:val="24"/>
        </w:rPr>
        <w:tab/>
        <w:t>аммония.</w:t>
      </w:r>
      <w:r w:rsidRPr="0089150A">
        <w:rPr>
          <w:w w:val="105"/>
          <w:sz w:val="24"/>
          <w:szCs w:val="24"/>
        </w:rPr>
        <w:tab/>
        <w:t>Азотная</w:t>
      </w:r>
      <w:r w:rsidRPr="0089150A">
        <w:rPr>
          <w:w w:val="105"/>
          <w:sz w:val="24"/>
          <w:szCs w:val="24"/>
        </w:rPr>
        <w:tab/>
      </w:r>
      <w:r w:rsidRPr="0089150A">
        <w:rPr>
          <w:spacing w:val="-1"/>
          <w:w w:val="105"/>
          <w:sz w:val="24"/>
          <w:szCs w:val="24"/>
        </w:rPr>
        <w:t>кислота,</w:t>
      </w:r>
      <w:r w:rsidRPr="0089150A">
        <w:rPr>
          <w:w w:val="105"/>
          <w:sz w:val="24"/>
          <w:szCs w:val="24"/>
        </w:rPr>
        <w:t>её получение, физические и химические свойства (общие как представителя класса кислот испецифические).Использованиенитратовисолейаммониявкачествеминеральныхудобрений. Химическое загрязнение окружающей среды соединениями азота (кислотныедожди,загрязнениевоздуха,почвыиводоёмов).</w:t>
      </w:r>
    </w:p>
    <w:p w:rsidR="004F6E34" w:rsidRPr="0089150A" w:rsidRDefault="00992C5C">
      <w:pPr>
        <w:pStyle w:val="a3"/>
        <w:spacing w:line="252" w:lineRule="auto"/>
        <w:ind w:right="980"/>
        <w:rPr>
          <w:sz w:val="24"/>
          <w:szCs w:val="24"/>
        </w:rPr>
      </w:pPr>
      <w:r w:rsidRPr="0089150A">
        <w:rPr>
          <w:w w:val="105"/>
          <w:sz w:val="24"/>
          <w:szCs w:val="24"/>
        </w:rPr>
        <w:t>Фосфор, аллотропные модификации фосфора, физические и химические свойства.Оксид фосфора(V) и фосфорная кислота, физические и химические свойства, получение.Использованиефосфатоввкачествеминеральныхудобрений.</w:t>
      </w:r>
    </w:p>
    <w:p w:rsidR="004F6E34" w:rsidRPr="0089150A" w:rsidRDefault="00992C5C">
      <w:pPr>
        <w:pStyle w:val="a3"/>
        <w:spacing w:line="254" w:lineRule="auto"/>
        <w:ind w:right="974"/>
        <w:rPr>
          <w:sz w:val="24"/>
          <w:szCs w:val="24"/>
        </w:rPr>
      </w:pPr>
      <w:r w:rsidRPr="0089150A">
        <w:rPr>
          <w:w w:val="105"/>
          <w:sz w:val="24"/>
          <w:szCs w:val="24"/>
        </w:rPr>
        <w:t>ОбщаяхарактеристикаэлементовIVА­группы.Особенностистроенияатомов,характерныестепениокисления.</w:t>
      </w:r>
    </w:p>
    <w:p w:rsidR="004F6E34" w:rsidRPr="0089150A" w:rsidRDefault="00992C5C">
      <w:pPr>
        <w:pStyle w:val="a3"/>
        <w:tabs>
          <w:tab w:val="left" w:pos="3331"/>
          <w:tab w:val="left" w:pos="4707"/>
          <w:tab w:val="left" w:pos="7168"/>
          <w:tab w:val="left" w:pos="9378"/>
        </w:tabs>
        <w:spacing w:line="249" w:lineRule="auto"/>
        <w:ind w:right="972"/>
        <w:rPr>
          <w:sz w:val="24"/>
          <w:szCs w:val="24"/>
        </w:rPr>
      </w:pPr>
      <w:r w:rsidRPr="0089150A">
        <w:rPr>
          <w:w w:val="105"/>
          <w:sz w:val="24"/>
          <w:szCs w:val="24"/>
        </w:rPr>
        <w:t>Углерод,аллотропныемодификации,распространениевприроде,физическиеихимические свойства. Адсорбция. Круговорот углерода в природе. Оксиды углерода, ихфизическиеихимическиесвойства,действиенаживыеорганизмы,получениеиприменение.Экологическиепроблемы,связанныесоксидомуглерода(IV),гипотезаглобального потепленияклимата,парниковыйэффект.Угольнаякислота иеёсоли,ихфизические</w:t>
      </w:r>
      <w:r w:rsidRPr="0089150A">
        <w:rPr>
          <w:w w:val="105"/>
          <w:sz w:val="24"/>
          <w:szCs w:val="24"/>
        </w:rPr>
        <w:tab/>
        <w:t>и</w:t>
      </w:r>
      <w:r w:rsidRPr="0089150A">
        <w:rPr>
          <w:w w:val="105"/>
          <w:sz w:val="24"/>
          <w:szCs w:val="24"/>
        </w:rPr>
        <w:tab/>
        <w:t>химические</w:t>
      </w:r>
      <w:r w:rsidRPr="0089150A">
        <w:rPr>
          <w:w w:val="105"/>
          <w:sz w:val="24"/>
          <w:szCs w:val="24"/>
        </w:rPr>
        <w:tab/>
        <w:t>свойства,</w:t>
      </w:r>
      <w:r w:rsidRPr="0089150A">
        <w:rPr>
          <w:w w:val="105"/>
          <w:sz w:val="24"/>
          <w:szCs w:val="24"/>
        </w:rPr>
        <w:tab/>
      </w:r>
      <w:r w:rsidRPr="0089150A">
        <w:rPr>
          <w:spacing w:val="-2"/>
          <w:w w:val="105"/>
          <w:sz w:val="24"/>
          <w:szCs w:val="24"/>
        </w:rPr>
        <w:t>получение</w:t>
      </w:r>
      <w:r w:rsidRPr="0089150A">
        <w:rPr>
          <w:w w:val="105"/>
          <w:sz w:val="24"/>
          <w:szCs w:val="24"/>
        </w:rPr>
        <w:t>и   применение.   Качественная   реакция   на   карбонат­ионы.   Использование  карбонатоввбыту,медицине,промышленностиисельскомхозяйстве.</w:t>
      </w:r>
    </w:p>
    <w:p w:rsidR="004F6E34" w:rsidRPr="0089150A" w:rsidRDefault="00992C5C">
      <w:pPr>
        <w:pStyle w:val="a3"/>
        <w:spacing w:line="254" w:lineRule="auto"/>
        <w:ind w:right="977"/>
        <w:rPr>
          <w:sz w:val="24"/>
          <w:szCs w:val="24"/>
        </w:rPr>
      </w:pPr>
      <w:r w:rsidRPr="0089150A">
        <w:rPr>
          <w:w w:val="105"/>
          <w:sz w:val="24"/>
          <w:szCs w:val="24"/>
        </w:rPr>
        <w:t>Первоначальные понятия об органических веществах как о соединениях углерода(метан,этан,этилен,ацетилен,этанол,глицерин,уксуснаякислота).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1" w:firstLine="0"/>
        <w:rPr>
          <w:sz w:val="24"/>
          <w:szCs w:val="24"/>
        </w:rPr>
      </w:pPr>
      <w:r w:rsidRPr="0089150A">
        <w:rPr>
          <w:w w:val="105"/>
          <w:sz w:val="24"/>
          <w:szCs w:val="24"/>
        </w:rPr>
        <w:t>Ихсоставихимическоестроение. Понятиеобиологическиважных веществах: жирах,белках, углеводах – и их роли в жизни человека. Материальное единство органических инеорганическихсоединений.</w:t>
      </w:r>
    </w:p>
    <w:p w:rsidR="004F6E34" w:rsidRPr="0089150A" w:rsidRDefault="00992C5C">
      <w:pPr>
        <w:pStyle w:val="a3"/>
        <w:spacing w:line="252" w:lineRule="auto"/>
        <w:ind w:right="967"/>
        <w:rPr>
          <w:sz w:val="24"/>
          <w:szCs w:val="24"/>
        </w:rPr>
      </w:pPr>
      <w:r w:rsidRPr="0089150A">
        <w:rPr>
          <w:w w:val="105"/>
          <w:sz w:val="24"/>
          <w:szCs w:val="24"/>
        </w:rPr>
        <w:t>Кремний,егофизическиеихимическиесвойства,получениеиприменение.Соединения    кремния   в    природе.    Общие    представления    об    оксиде    кремния(IV)и кремниевой кислоте. Силикаты, их использование в быту, медицине, промышленности.Важнейшиестроительныематериалы:керамика,стекло,цемент,бетон,железобетон.Проблемыбезопасногоиспользованиястроительныхматериаловвповседневнойжизни.</w:t>
      </w:r>
    </w:p>
    <w:p w:rsidR="004F6E34" w:rsidRPr="0089150A" w:rsidRDefault="00992C5C">
      <w:pPr>
        <w:pStyle w:val="a3"/>
        <w:tabs>
          <w:tab w:val="left" w:pos="2360"/>
          <w:tab w:val="left" w:pos="5081"/>
          <w:tab w:val="left" w:pos="7614"/>
          <w:tab w:val="left" w:pos="9565"/>
        </w:tabs>
        <w:spacing w:line="249" w:lineRule="auto"/>
        <w:ind w:right="963"/>
        <w:rPr>
          <w:sz w:val="24"/>
          <w:szCs w:val="24"/>
        </w:rPr>
      </w:pPr>
      <w:r w:rsidRPr="0089150A">
        <w:rPr>
          <w:w w:val="105"/>
          <w:sz w:val="24"/>
          <w:szCs w:val="24"/>
        </w:rPr>
        <w:t>Химическийэксперимент:изучениеобразцовнеорганическихвеществ,свойствсоляной        кислоты,       проведение       качественных       реакций        на       хлорид­ионыи     наблюдение     признаков      их     протекания,      опыты,     отражающие     физическиеихимическиесвойствагалогеновиихсоединений(возможноиспользованиевидеоматериалов),ознакомлениесобразцамихлоридов(галогенидов),ознакомлениесобразцамисерыиеёсоединениями(возможноиспользованиевидеоматериалов),наблюдениепроцессаобугливаниясахараподдействиемконцентрированнойсернойкислоты,изучениехимическихсвойствразбавленнойсернойкислоты,проведениекачественной реакции на сульфат­ион и наблюдение признака её протекания, ознакомлениес</w:t>
      </w:r>
      <w:r w:rsidRPr="0089150A">
        <w:rPr>
          <w:w w:val="105"/>
          <w:sz w:val="24"/>
          <w:szCs w:val="24"/>
        </w:rPr>
        <w:tab/>
        <w:t>физическими</w:t>
      </w:r>
      <w:r w:rsidRPr="0089150A">
        <w:rPr>
          <w:w w:val="105"/>
          <w:sz w:val="24"/>
          <w:szCs w:val="24"/>
        </w:rPr>
        <w:tab/>
        <w:t>свойствами</w:t>
      </w:r>
      <w:r w:rsidRPr="0089150A">
        <w:rPr>
          <w:w w:val="105"/>
          <w:sz w:val="24"/>
          <w:szCs w:val="24"/>
        </w:rPr>
        <w:tab/>
        <w:t>азота,</w:t>
      </w:r>
      <w:r w:rsidRPr="0089150A">
        <w:rPr>
          <w:w w:val="105"/>
          <w:sz w:val="24"/>
          <w:szCs w:val="24"/>
        </w:rPr>
        <w:tab/>
        <w:t>фосфораи   их    соединений   (возможно   использование   видеоматериалов),    образцами   азотных</w:t>
      </w:r>
      <w:r w:rsidRPr="0089150A">
        <w:rPr>
          <w:sz w:val="24"/>
          <w:szCs w:val="24"/>
        </w:rPr>
        <w:t>и фосфорных удобрений, получение, собирание, распознавание и изучение свойств аммиака,</w:t>
      </w:r>
      <w:r w:rsidRPr="0089150A">
        <w:rPr>
          <w:w w:val="105"/>
          <w:sz w:val="24"/>
          <w:szCs w:val="24"/>
        </w:rPr>
        <w:t xml:space="preserve">проведение     качественных      реакций      на      ион      аммония      и      фосфат­иони изучение признаков их протекания, взаимодействие концентрированной азотной кислотыс медью (возможно использование видеоматериалов), изучение моделей кристаллическихрешёток алмаза, графита, фуллерена, ознакомление с процессом адсорбции растворённыхвеществактивированнымуглёмиустройствомпротивогаза,получение,собирание,распознавание и изучение свойств углекислого газа, проведение качественных реакций </w:t>
      </w:r>
      <w:r w:rsidRPr="0089150A">
        <w:rPr>
          <w:spacing w:val="10"/>
          <w:w w:val="105"/>
          <w:sz w:val="24"/>
          <w:szCs w:val="24"/>
        </w:rPr>
        <w:t>на</w:t>
      </w:r>
      <w:r w:rsidRPr="0089150A">
        <w:rPr>
          <w:w w:val="105"/>
          <w:sz w:val="24"/>
          <w:szCs w:val="24"/>
        </w:rPr>
        <w:t>карбонат и силикат­ионы и изучение признаков их протекания, ознакомление с продукциейсиликатнойпромышленности,решениеэкспериментальныхзадачпотеме«Важнейшиенеметаллыиих соединения».</w:t>
      </w:r>
    </w:p>
    <w:p w:rsidR="004F6E34" w:rsidRPr="0089150A" w:rsidRDefault="00992C5C">
      <w:pPr>
        <w:pStyle w:val="a3"/>
        <w:spacing w:before="12"/>
        <w:ind w:left="1604" w:firstLine="0"/>
        <w:rPr>
          <w:sz w:val="24"/>
          <w:szCs w:val="24"/>
        </w:rPr>
      </w:pPr>
      <w:r w:rsidRPr="0089150A">
        <w:rPr>
          <w:w w:val="105"/>
          <w:sz w:val="24"/>
          <w:szCs w:val="24"/>
        </w:rPr>
        <w:t>Металлыиихсоединения.</w:t>
      </w:r>
    </w:p>
    <w:p w:rsidR="004F6E34" w:rsidRPr="0089150A" w:rsidRDefault="00992C5C">
      <w:pPr>
        <w:pStyle w:val="a3"/>
        <w:spacing w:before="9" w:line="249" w:lineRule="auto"/>
        <w:ind w:right="970"/>
        <w:rPr>
          <w:sz w:val="24"/>
          <w:szCs w:val="24"/>
        </w:rPr>
      </w:pPr>
      <w:r w:rsidRPr="0089150A">
        <w:rPr>
          <w:w w:val="105"/>
          <w:sz w:val="24"/>
          <w:szCs w:val="24"/>
        </w:rPr>
        <w:t>Общая  характеристика    химических    элементов    –    металлов    на    основанииих   положения   в  Периодической    системе    химических    элементов    Д.И. Менделееваистроенияатомов.Строениеметаллов.Металлическаясвязьиметаллическая</w:t>
      </w:r>
      <w:r w:rsidRPr="0089150A">
        <w:rPr>
          <w:sz w:val="24"/>
          <w:szCs w:val="24"/>
        </w:rPr>
        <w:t>кристаллическаярешётка.Электрохимическийряднапряженийметаллов.Физически еи</w:t>
      </w:r>
      <w:r w:rsidRPr="0089150A">
        <w:rPr>
          <w:w w:val="105"/>
          <w:sz w:val="24"/>
          <w:szCs w:val="24"/>
        </w:rPr>
        <w:t>химические свойства металлов. Общие способы получения металлов. Понятие о коррозииметаллов, основные способы защиты их от коррозии. Сплавы (сталь, чугун, дюралюминий,бронза)иих применениевбытуипромышленности.</w:t>
      </w:r>
    </w:p>
    <w:p w:rsidR="004F6E34" w:rsidRPr="0089150A" w:rsidRDefault="00992C5C">
      <w:pPr>
        <w:pStyle w:val="a3"/>
        <w:tabs>
          <w:tab w:val="left" w:pos="2647"/>
          <w:tab w:val="left" w:pos="3814"/>
          <w:tab w:val="left" w:pos="5526"/>
          <w:tab w:val="left" w:pos="7081"/>
          <w:tab w:val="left" w:pos="8067"/>
          <w:tab w:val="left" w:pos="9643"/>
        </w:tabs>
        <w:spacing w:before="12" w:line="249" w:lineRule="auto"/>
        <w:ind w:right="976"/>
        <w:rPr>
          <w:sz w:val="24"/>
          <w:szCs w:val="24"/>
        </w:rPr>
      </w:pPr>
      <w:r w:rsidRPr="0089150A">
        <w:rPr>
          <w:w w:val="105"/>
          <w:sz w:val="24"/>
          <w:szCs w:val="24"/>
        </w:rPr>
        <w:t>Щелочные металлы:положение в Периодическойсистеме химических элементовД.И. Менделеева, строение их атомов, нахождение в природе. Физические и химическиесвойства</w:t>
      </w:r>
      <w:r w:rsidRPr="0089150A">
        <w:rPr>
          <w:w w:val="105"/>
          <w:sz w:val="24"/>
          <w:szCs w:val="24"/>
        </w:rPr>
        <w:tab/>
        <w:t>(на</w:t>
      </w:r>
      <w:r w:rsidRPr="0089150A">
        <w:rPr>
          <w:w w:val="105"/>
          <w:sz w:val="24"/>
          <w:szCs w:val="24"/>
        </w:rPr>
        <w:tab/>
        <w:t>примере</w:t>
      </w:r>
      <w:r w:rsidRPr="0089150A">
        <w:rPr>
          <w:w w:val="105"/>
          <w:sz w:val="24"/>
          <w:szCs w:val="24"/>
        </w:rPr>
        <w:tab/>
        <w:t>натрия</w:t>
      </w:r>
      <w:r w:rsidRPr="0089150A">
        <w:rPr>
          <w:w w:val="105"/>
          <w:sz w:val="24"/>
          <w:szCs w:val="24"/>
        </w:rPr>
        <w:tab/>
        <w:t>и</w:t>
      </w:r>
      <w:r w:rsidRPr="0089150A">
        <w:rPr>
          <w:w w:val="105"/>
          <w:sz w:val="24"/>
          <w:szCs w:val="24"/>
        </w:rPr>
        <w:tab/>
        <w:t>калия).</w:t>
      </w:r>
      <w:r w:rsidRPr="0089150A">
        <w:rPr>
          <w:w w:val="105"/>
          <w:sz w:val="24"/>
          <w:szCs w:val="24"/>
        </w:rPr>
        <w:tab/>
      </w:r>
      <w:r w:rsidRPr="0089150A">
        <w:rPr>
          <w:spacing w:val="-2"/>
          <w:w w:val="105"/>
          <w:sz w:val="24"/>
          <w:szCs w:val="24"/>
        </w:rPr>
        <w:t>Оксиды</w:t>
      </w:r>
      <w:r w:rsidRPr="0089150A">
        <w:rPr>
          <w:w w:val="105"/>
          <w:sz w:val="24"/>
          <w:szCs w:val="24"/>
        </w:rPr>
        <w:t>игидроксидынатрия икалия.Применениещелочныхметалловиихсоединений.</w:t>
      </w:r>
    </w:p>
    <w:p w:rsidR="004F6E34" w:rsidRPr="0089150A" w:rsidRDefault="00992C5C">
      <w:pPr>
        <w:pStyle w:val="a3"/>
        <w:spacing w:before="2" w:line="249" w:lineRule="auto"/>
        <w:ind w:right="969"/>
        <w:rPr>
          <w:sz w:val="24"/>
          <w:szCs w:val="24"/>
        </w:rPr>
      </w:pPr>
      <w:r w:rsidRPr="0089150A">
        <w:rPr>
          <w:w w:val="105"/>
          <w:sz w:val="24"/>
          <w:szCs w:val="24"/>
        </w:rPr>
        <w:t>Щелочноземельныеметаллымагнийикальций:положениевПериодическойсистемехимических      элементов      Д.И. Менделеева,      строение      их      атомов,      нахождениев природе. Физические и химические свойства магния и кальция. Важнейшие соединениякальция        (оксид,        гидроксид,        соли).        Жёсткость        воды        и         способыеёустранения.</w:t>
      </w:r>
    </w:p>
    <w:p w:rsidR="004F6E34" w:rsidRPr="0089150A" w:rsidRDefault="00992C5C">
      <w:pPr>
        <w:pStyle w:val="a3"/>
        <w:spacing w:before="8" w:line="247" w:lineRule="auto"/>
        <w:ind w:right="981"/>
        <w:rPr>
          <w:sz w:val="24"/>
          <w:szCs w:val="24"/>
        </w:rPr>
      </w:pPr>
      <w:r w:rsidRPr="0089150A">
        <w:rPr>
          <w:w w:val="105"/>
          <w:sz w:val="24"/>
          <w:szCs w:val="24"/>
        </w:rPr>
        <w:t>Алюминий:  положение  в  Периодической  системе    химических    элементовД.И. Менделеева,строениеатома,нахождениевприроде.Физическиеихимическиесвойстваалюминия. Амфотерныесвойстваоксидаигидроксидаалюминия.</w:t>
      </w:r>
    </w:p>
    <w:p w:rsidR="004F6E34" w:rsidRPr="0089150A" w:rsidRDefault="00992C5C">
      <w:pPr>
        <w:pStyle w:val="a3"/>
        <w:spacing w:before="4" w:line="254" w:lineRule="auto"/>
        <w:ind w:right="981"/>
        <w:rPr>
          <w:sz w:val="24"/>
          <w:szCs w:val="24"/>
        </w:rPr>
      </w:pPr>
      <w:r w:rsidRPr="0089150A">
        <w:rPr>
          <w:w w:val="105"/>
          <w:sz w:val="24"/>
          <w:szCs w:val="24"/>
        </w:rPr>
        <w:t>Железо:   положение   в   Периодической     системе     химических     элементовД.И.Менделеева,строениеатома,нахождениевприроде.Физическиеихимические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2" w:firstLine="0"/>
        <w:rPr>
          <w:sz w:val="24"/>
          <w:szCs w:val="24"/>
        </w:rPr>
      </w:pPr>
      <w:r w:rsidRPr="0089150A">
        <w:rPr>
          <w:w w:val="105"/>
          <w:sz w:val="24"/>
          <w:szCs w:val="24"/>
        </w:rPr>
        <w:t>свойства железа. Оксиды, гидроксиды и соли железа(II) и железа(III), их состав, свойства иполучение.</w:t>
      </w:r>
    </w:p>
    <w:p w:rsidR="004F6E34" w:rsidRPr="0089150A" w:rsidRDefault="00992C5C">
      <w:pPr>
        <w:pStyle w:val="a3"/>
        <w:tabs>
          <w:tab w:val="left" w:pos="1849"/>
          <w:tab w:val="left" w:pos="3834"/>
          <w:tab w:val="left" w:pos="5331"/>
          <w:tab w:val="left" w:pos="7029"/>
          <w:tab w:val="left" w:pos="9900"/>
        </w:tabs>
        <w:spacing w:line="249" w:lineRule="auto"/>
        <w:ind w:right="973"/>
        <w:rPr>
          <w:sz w:val="24"/>
          <w:szCs w:val="24"/>
        </w:rPr>
      </w:pPr>
      <w:r w:rsidRPr="0089150A">
        <w:rPr>
          <w:w w:val="105"/>
          <w:sz w:val="24"/>
          <w:szCs w:val="24"/>
        </w:rPr>
        <w:t>Химический    эксперимент:   ознакомление    с   образцами   металлов   и   сплавов,ихфизическимисвойствами,изучениерезультатовкоррозииметаллов(возможноиспользование   видеоматериалов),     особенностей     взаимодействия     оксида     кальцияинатриясводой(возможноиспользованиевидеоматериалов),исследованиесвойствжёсткойводы,процессагоренияжелезавкислороде(возможноиспользованиевидеоматериалов), признаков протекания качественных реакций на ионы (магния, кальция,алюминия,      цинка,       железа(II)       и       железа(III),       меди(II)),       наблюдениеи описание процессов окрашивания пламени ионами натрия, калия и кальция (возможноиспользование видеоматериалов), исследование амфотерных свойств гидроксида алюминияи</w:t>
      </w:r>
      <w:r w:rsidRPr="0089150A">
        <w:rPr>
          <w:w w:val="105"/>
          <w:sz w:val="24"/>
          <w:szCs w:val="24"/>
        </w:rPr>
        <w:tab/>
        <w:t>гидроксида</w:t>
      </w:r>
      <w:r w:rsidRPr="0089150A">
        <w:rPr>
          <w:w w:val="105"/>
          <w:sz w:val="24"/>
          <w:szCs w:val="24"/>
        </w:rPr>
        <w:tab/>
        <w:t>цинка,</w:t>
      </w:r>
      <w:r w:rsidRPr="0089150A">
        <w:rPr>
          <w:w w:val="105"/>
          <w:sz w:val="24"/>
          <w:szCs w:val="24"/>
        </w:rPr>
        <w:tab/>
        <w:t>решение</w:t>
      </w:r>
      <w:r w:rsidRPr="0089150A">
        <w:rPr>
          <w:w w:val="105"/>
          <w:sz w:val="24"/>
          <w:szCs w:val="24"/>
        </w:rPr>
        <w:tab/>
        <w:t>экспериментальных</w:t>
      </w:r>
      <w:r w:rsidRPr="0089150A">
        <w:rPr>
          <w:w w:val="105"/>
          <w:sz w:val="24"/>
          <w:szCs w:val="24"/>
        </w:rPr>
        <w:tab/>
      </w:r>
      <w:r w:rsidRPr="0089150A">
        <w:rPr>
          <w:spacing w:val="-1"/>
          <w:w w:val="105"/>
          <w:sz w:val="24"/>
          <w:szCs w:val="24"/>
        </w:rPr>
        <w:t>задач</w:t>
      </w:r>
      <w:r w:rsidRPr="0089150A">
        <w:rPr>
          <w:w w:val="105"/>
          <w:sz w:val="24"/>
          <w:szCs w:val="24"/>
        </w:rPr>
        <w:t>потеме«Важнейшиеметаллыиих соединения».</w:t>
      </w:r>
    </w:p>
    <w:p w:rsidR="004F6E34" w:rsidRPr="0089150A" w:rsidRDefault="00992C5C">
      <w:pPr>
        <w:pStyle w:val="a3"/>
        <w:spacing w:before="8"/>
        <w:ind w:left="1604" w:firstLine="0"/>
        <w:rPr>
          <w:sz w:val="24"/>
          <w:szCs w:val="24"/>
        </w:rPr>
      </w:pPr>
      <w:r w:rsidRPr="0089150A">
        <w:rPr>
          <w:w w:val="105"/>
          <w:sz w:val="24"/>
          <w:szCs w:val="24"/>
        </w:rPr>
        <w:t>Химияиокружающаясреда.</w:t>
      </w:r>
    </w:p>
    <w:p w:rsidR="004F6E34" w:rsidRPr="0089150A" w:rsidRDefault="00992C5C">
      <w:pPr>
        <w:pStyle w:val="a3"/>
        <w:spacing w:before="9" w:line="249" w:lineRule="auto"/>
        <w:ind w:right="971"/>
        <w:rPr>
          <w:sz w:val="24"/>
          <w:szCs w:val="24"/>
        </w:rPr>
      </w:pPr>
      <w:r w:rsidRPr="0089150A">
        <w:rPr>
          <w:w w:val="105"/>
          <w:sz w:val="24"/>
          <w:szCs w:val="24"/>
        </w:rPr>
        <w:t>Новыематериалыитехнологии.Веществаиматериалывповседневнойжизничеловека. Химия и здоровье. Безопасное использование веществ и химических реакций вбыту.Перваяпомощьприхимическихожогахиотравлениях.Основыэкологическойграмотности.Химическоезагрязнениеокружающейсреды(предельнаядопустимаяконцентрациявеществ–ПДК).Роль химииврешенииэкологическихпроблем.</w:t>
      </w:r>
    </w:p>
    <w:p w:rsidR="004F6E34" w:rsidRPr="0089150A" w:rsidRDefault="00992C5C">
      <w:pPr>
        <w:pStyle w:val="a3"/>
        <w:spacing w:before="8" w:line="249" w:lineRule="auto"/>
        <w:ind w:right="979"/>
        <w:rPr>
          <w:sz w:val="24"/>
          <w:szCs w:val="24"/>
        </w:rPr>
      </w:pPr>
      <w:r w:rsidRPr="0089150A">
        <w:rPr>
          <w:w w:val="105"/>
          <w:sz w:val="24"/>
          <w:szCs w:val="24"/>
        </w:rPr>
        <w:t>Природные источники углеводородов (уголь, природный газ, нефть), продукты ихпереработки,ихрольвбытуипромышленности.</w:t>
      </w:r>
    </w:p>
    <w:p w:rsidR="004F6E34" w:rsidRPr="0089150A" w:rsidRDefault="00992C5C">
      <w:pPr>
        <w:pStyle w:val="a3"/>
        <w:spacing w:line="254" w:lineRule="auto"/>
        <w:ind w:right="982"/>
        <w:rPr>
          <w:sz w:val="24"/>
          <w:szCs w:val="24"/>
        </w:rPr>
      </w:pPr>
      <w:r w:rsidRPr="0089150A">
        <w:rPr>
          <w:w w:val="105"/>
          <w:sz w:val="24"/>
          <w:szCs w:val="24"/>
        </w:rPr>
        <w:t>Химический эксперимент: изучение образцов материалов (стекло, сплавы металлов,полимерныематериалы).</w:t>
      </w:r>
    </w:p>
    <w:p w:rsidR="004F6E34" w:rsidRPr="0089150A" w:rsidRDefault="00992C5C">
      <w:pPr>
        <w:pStyle w:val="a3"/>
        <w:spacing w:line="258" w:lineRule="exact"/>
        <w:ind w:left="1604" w:firstLine="0"/>
        <w:rPr>
          <w:sz w:val="24"/>
          <w:szCs w:val="24"/>
        </w:rPr>
      </w:pPr>
      <w:r w:rsidRPr="0089150A">
        <w:rPr>
          <w:w w:val="105"/>
          <w:sz w:val="24"/>
          <w:szCs w:val="24"/>
        </w:rPr>
        <w:t>Межпредметныесвязи.</w:t>
      </w:r>
    </w:p>
    <w:p w:rsidR="004F6E34" w:rsidRPr="0089150A" w:rsidRDefault="00992C5C">
      <w:pPr>
        <w:pStyle w:val="a3"/>
        <w:tabs>
          <w:tab w:val="left" w:pos="2115"/>
          <w:tab w:val="left" w:pos="4302"/>
          <w:tab w:val="left" w:pos="5317"/>
          <w:tab w:val="left" w:pos="6670"/>
          <w:tab w:val="left" w:pos="9540"/>
        </w:tabs>
        <w:spacing w:before="7" w:line="249" w:lineRule="auto"/>
        <w:ind w:right="978"/>
        <w:rPr>
          <w:sz w:val="24"/>
          <w:szCs w:val="24"/>
        </w:rPr>
      </w:pPr>
      <w:r w:rsidRPr="0089150A">
        <w:rPr>
          <w:w w:val="105"/>
          <w:sz w:val="24"/>
          <w:szCs w:val="24"/>
        </w:rPr>
        <w:t>Реализация межпредметных связей при изучении химии в 9 классе осуществляетсячерез</w:t>
      </w:r>
      <w:r w:rsidRPr="0089150A">
        <w:rPr>
          <w:w w:val="105"/>
          <w:sz w:val="24"/>
          <w:szCs w:val="24"/>
        </w:rPr>
        <w:tab/>
        <w:t>использование</w:t>
      </w:r>
      <w:r w:rsidRPr="0089150A">
        <w:rPr>
          <w:w w:val="105"/>
          <w:sz w:val="24"/>
          <w:szCs w:val="24"/>
        </w:rPr>
        <w:tab/>
        <w:t>как</w:t>
      </w:r>
      <w:r w:rsidRPr="0089150A">
        <w:rPr>
          <w:w w:val="105"/>
          <w:sz w:val="24"/>
          <w:szCs w:val="24"/>
        </w:rPr>
        <w:tab/>
        <w:t>общих</w:t>
      </w:r>
      <w:r w:rsidRPr="0089150A">
        <w:rPr>
          <w:w w:val="105"/>
          <w:sz w:val="24"/>
          <w:szCs w:val="24"/>
        </w:rPr>
        <w:tab/>
        <w:t>естественно­научных</w:t>
      </w:r>
      <w:r w:rsidRPr="0089150A">
        <w:rPr>
          <w:w w:val="105"/>
          <w:sz w:val="24"/>
          <w:szCs w:val="24"/>
        </w:rPr>
        <w:tab/>
      </w:r>
      <w:r w:rsidRPr="0089150A">
        <w:rPr>
          <w:spacing w:val="-2"/>
          <w:w w:val="105"/>
          <w:sz w:val="24"/>
          <w:szCs w:val="24"/>
        </w:rPr>
        <w:t>понятий,</w:t>
      </w:r>
      <w:r w:rsidRPr="0089150A">
        <w:rPr>
          <w:w w:val="105"/>
          <w:sz w:val="24"/>
          <w:szCs w:val="24"/>
        </w:rPr>
        <w:t>так и понятий, являющихся системными для отдельных предметов естественно­научногоцикла.</w:t>
      </w:r>
    </w:p>
    <w:p w:rsidR="004F6E34" w:rsidRPr="0089150A" w:rsidRDefault="00992C5C">
      <w:pPr>
        <w:pStyle w:val="a3"/>
        <w:spacing w:before="9" w:line="247" w:lineRule="auto"/>
        <w:ind w:right="977"/>
        <w:rPr>
          <w:sz w:val="24"/>
          <w:szCs w:val="24"/>
        </w:rPr>
      </w:pPr>
      <w:r w:rsidRPr="0089150A">
        <w:rPr>
          <w:w w:val="105"/>
          <w:sz w:val="24"/>
          <w:szCs w:val="24"/>
        </w:rPr>
        <w:t>Общие естественно­научные понятия: научный факт, гипотеза, закон, теория, анализ,синтез,классификация,периодичность,наблюдение,эксперимент,моделирование,измерение,модель,явление,парниковыйэффект,технология,материалы.</w:t>
      </w:r>
    </w:p>
    <w:p w:rsidR="004F6E34" w:rsidRPr="0089150A" w:rsidRDefault="00992C5C">
      <w:pPr>
        <w:pStyle w:val="a3"/>
        <w:spacing w:before="11" w:line="249" w:lineRule="auto"/>
        <w:ind w:right="979"/>
        <w:rPr>
          <w:sz w:val="24"/>
          <w:szCs w:val="24"/>
        </w:rPr>
      </w:pPr>
      <w:r w:rsidRPr="0089150A">
        <w:rPr>
          <w:w w:val="105"/>
          <w:sz w:val="24"/>
          <w:szCs w:val="24"/>
        </w:rPr>
        <w:t>Физика:материя,атом,электрон,протон,нейтрон,ион,нуклид,изотопы,радиоактивность,молекула,электрическийзаряд,проводники,полупроводники,диэлектрики,фотоэлемент,вещество,тело,объём,агрегатноесостояниевещества,газ,раствор, растворимость, кристаллическая решётка, сплавы, физические величины, единицыизмерения,космическоепространство,планеты,звёзды, Солнце.</w:t>
      </w:r>
    </w:p>
    <w:p w:rsidR="004F6E34" w:rsidRPr="0089150A" w:rsidRDefault="00992C5C">
      <w:pPr>
        <w:pStyle w:val="a3"/>
        <w:spacing w:line="254" w:lineRule="auto"/>
        <w:ind w:right="981"/>
        <w:rPr>
          <w:sz w:val="24"/>
          <w:szCs w:val="24"/>
        </w:rPr>
      </w:pPr>
      <w:r w:rsidRPr="0089150A">
        <w:rPr>
          <w:w w:val="105"/>
          <w:sz w:val="24"/>
          <w:szCs w:val="24"/>
        </w:rPr>
        <w:t>Биология:фотосинтез,дыхание,биосфера,экосистема,минеральныеудобрения,микроэлементы,макроэлементы,питательныевещества.</w:t>
      </w:r>
    </w:p>
    <w:p w:rsidR="004F6E34" w:rsidRPr="0089150A" w:rsidRDefault="00992C5C">
      <w:pPr>
        <w:pStyle w:val="a3"/>
        <w:spacing w:line="247" w:lineRule="auto"/>
        <w:ind w:right="985"/>
        <w:rPr>
          <w:sz w:val="24"/>
          <w:szCs w:val="24"/>
        </w:rPr>
      </w:pPr>
      <w:r w:rsidRPr="0089150A">
        <w:rPr>
          <w:w w:val="105"/>
          <w:sz w:val="24"/>
          <w:szCs w:val="24"/>
        </w:rPr>
        <w:t>География:атмосфера,гидросфера,минералы,горныепороды,полезныеископаемые,топливо,водныересурсы.</w:t>
      </w:r>
    </w:p>
    <w:p w:rsidR="004F6E34" w:rsidRPr="0089150A" w:rsidRDefault="00992C5C">
      <w:pPr>
        <w:pStyle w:val="1"/>
        <w:spacing w:before="12"/>
        <w:ind w:left="898" w:right="972" w:firstLine="706"/>
        <w:rPr>
          <w:b w:val="0"/>
          <w:sz w:val="24"/>
          <w:szCs w:val="24"/>
        </w:rPr>
      </w:pPr>
      <w:r w:rsidRPr="0089150A">
        <w:rPr>
          <w:w w:val="105"/>
          <w:sz w:val="24"/>
          <w:szCs w:val="24"/>
        </w:rPr>
        <w:t>Планируемые результаты освоения программы по химии на уровне основногообщегообразования</w:t>
      </w:r>
      <w:r w:rsidRPr="0089150A">
        <w:rPr>
          <w:b w:val="0"/>
          <w:w w:val="105"/>
          <w:sz w:val="24"/>
          <w:szCs w:val="24"/>
        </w:rPr>
        <w:t>.</w:t>
      </w:r>
    </w:p>
    <w:p w:rsidR="004F6E34" w:rsidRPr="0089150A" w:rsidRDefault="00992C5C">
      <w:pPr>
        <w:pStyle w:val="a3"/>
        <w:spacing w:before="11" w:line="252" w:lineRule="auto"/>
        <w:ind w:right="984"/>
        <w:rPr>
          <w:sz w:val="24"/>
          <w:szCs w:val="24"/>
        </w:rPr>
      </w:pPr>
      <w:r w:rsidRPr="0089150A">
        <w:rPr>
          <w:w w:val="105"/>
          <w:sz w:val="24"/>
          <w:szCs w:val="24"/>
        </w:rPr>
        <w:t>Изучениехимиинауровнеосновногообщегообразованиянаправленонадостижениеобучающимися личностных, метапредметных и предметных результатов освоения учебногопредмета.</w:t>
      </w:r>
    </w:p>
    <w:p w:rsidR="004F6E34" w:rsidRPr="0089150A" w:rsidRDefault="00992C5C">
      <w:pPr>
        <w:pStyle w:val="a3"/>
        <w:tabs>
          <w:tab w:val="left" w:pos="3496"/>
          <w:tab w:val="left" w:pos="8087"/>
        </w:tabs>
        <w:spacing w:line="252" w:lineRule="auto"/>
        <w:ind w:right="969"/>
        <w:rPr>
          <w:sz w:val="24"/>
          <w:szCs w:val="24"/>
        </w:rPr>
      </w:pPr>
      <w:r w:rsidRPr="0089150A">
        <w:rPr>
          <w:w w:val="105"/>
          <w:sz w:val="24"/>
          <w:szCs w:val="24"/>
        </w:rPr>
        <w:t>Личностныерезультатыосвоенияпрограммыосновногообщегообразованиядостигаются        в</w:t>
      </w:r>
      <w:r w:rsidRPr="0089150A">
        <w:rPr>
          <w:w w:val="105"/>
          <w:sz w:val="24"/>
          <w:szCs w:val="24"/>
        </w:rPr>
        <w:tab/>
        <w:t>ходе        обучения        химии        в</w:t>
      </w:r>
      <w:r w:rsidRPr="0089150A">
        <w:rPr>
          <w:w w:val="105"/>
          <w:sz w:val="24"/>
          <w:szCs w:val="24"/>
        </w:rPr>
        <w:tab/>
        <w:t>единстве       учебнойивоспитательнойдеятельностишколывсоответствиистрадиционнымироссийскимисоциокультурнымиидуховно-нравственнымиценностями,принятымивобществеправилами и нормами поведения и способствуют процессам самопознания, саморазвития исоциализацииобучающихся.</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2"/>
        <w:rPr>
          <w:sz w:val="24"/>
          <w:szCs w:val="24"/>
        </w:rPr>
      </w:pPr>
      <w:r w:rsidRPr="0089150A">
        <w:rPr>
          <w:w w:val="105"/>
          <w:sz w:val="24"/>
          <w:szCs w:val="24"/>
        </w:rPr>
        <w:t>Личностныерезультатыотражаютготовностьобучающихсяруководствоватьсясистемой позитивных ценностныхориентаций ирасширение опыта деятельности наеёоснове,втомчислевчасти:</w:t>
      </w:r>
    </w:p>
    <w:p w:rsidR="004F6E34" w:rsidRPr="0089150A" w:rsidRDefault="00992C5C">
      <w:pPr>
        <w:pStyle w:val="a5"/>
        <w:numPr>
          <w:ilvl w:val="0"/>
          <w:numId w:val="91"/>
        </w:numPr>
        <w:tabs>
          <w:tab w:val="left" w:pos="1864"/>
        </w:tabs>
        <w:spacing w:line="259" w:lineRule="exact"/>
        <w:ind w:hanging="260"/>
        <w:jc w:val="both"/>
        <w:rPr>
          <w:sz w:val="24"/>
          <w:szCs w:val="24"/>
        </w:rPr>
      </w:pPr>
      <w:r w:rsidRPr="0089150A">
        <w:rPr>
          <w:sz w:val="24"/>
          <w:szCs w:val="24"/>
        </w:rPr>
        <w:t>патриотическоговоспитания:</w:t>
      </w:r>
    </w:p>
    <w:p w:rsidR="004F6E34" w:rsidRPr="0089150A" w:rsidRDefault="00992C5C">
      <w:pPr>
        <w:pStyle w:val="a3"/>
        <w:tabs>
          <w:tab w:val="left" w:pos="2863"/>
          <w:tab w:val="left" w:pos="5086"/>
          <w:tab w:val="left" w:pos="6813"/>
          <w:tab w:val="left" w:pos="9043"/>
        </w:tabs>
        <w:spacing w:before="17" w:line="249" w:lineRule="auto"/>
        <w:ind w:right="977"/>
        <w:rPr>
          <w:sz w:val="24"/>
          <w:szCs w:val="24"/>
        </w:rPr>
      </w:pPr>
      <w:r w:rsidRPr="0089150A">
        <w:rPr>
          <w:w w:val="105"/>
          <w:sz w:val="24"/>
          <w:szCs w:val="24"/>
        </w:rPr>
        <w:t>ценностного   отношения    к    отечественному    культурному,    историческомуинаучномунаследию,пониманиязначенияхимическойнаукивжизнисовременногообщества,</w:t>
      </w:r>
      <w:r w:rsidRPr="0089150A">
        <w:rPr>
          <w:w w:val="105"/>
          <w:sz w:val="24"/>
          <w:szCs w:val="24"/>
        </w:rPr>
        <w:tab/>
        <w:t>способности</w:t>
      </w:r>
      <w:r w:rsidRPr="0089150A">
        <w:rPr>
          <w:w w:val="105"/>
          <w:sz w:val="24"/>
          <w:szCs w:val="24"/>
        </w:rPr>
        <w:tab/>
        <w:t>владеть</w:t>
      </w:r>
      <w:r w:rsidRPr="0089150A">
        <w:rPr>
          <w:w w:val="105"/>
          <w:sz w:val="24"/>
          <w:szCs w:val="24"/>
        </w:rPr>
        <w:tab/>
        <w:t>достоверной</w:t>
      </w:r>
      <w:r w:rsidRPr="0089150A">
        <w:rPr>
          <w:w w:val="105"/>
          <w:sz w:val="24"/>
          <w:szCs w:val="24"/>
        </w:rPr>
        <w:tab/>
      </w:r>
      <w:r w:rsidRPr="0089150A">
        <w:rPr>
          <w:sz w:val="24"/>
          <w:szCs w:val="24"/>
        </w:rPr>
        <w:t>информацией</w:t>
      </w:r>
      <w:r w:rsidRPr="0089150A">
        <w:rPr>
          <w:w w:val="105"/>
          <w:sz w:val="24"/>
          <w:szCs w:val="24"/>
        </w:rPr>
        <w:t>опередовыхдостиженияхиоткрытияхмировойиотечественнойхимии,заинтересованностивнаучныхзнанияхобустройствемираиобщества;</w:t>
      </w:r>
    </w:p>
    <w:p w:rsidR="004F6E34" w:rsidRPr="0089150A" w:rsidRDefault="00992C5C">
      <w:pPr>
        <w:pStyle w:val="a5"/>
        <w:numPr>
          <w:ilvl w:val="0"/>
          <w:numId w:val="91"/>
        </w:numPr>
        <w:tabs>
          <w:tab w:val="left" w:pos="1865"/>
        </w:tabs>
        <w:ind w:left="1864" w:hanging="261"/>
        <w:jc w:val="both"/>
        <w:rPr>
          <w:sz w:val="24"/>
          <w:szCs w:val="24"/>
        </w:rPr>
      </w:pPr>
      <w:r w:rsidRPr="0089150A">
        <w:rPr>
          <w:sz w:val="24"/>
          <w:szCs w:val="24"/>
        </w:rPr>
        <w:t>гражданскоговоспитания:</w:t>
      </w:r>
    </w:p>
    <w:p w:rsidR="004F6E34" w:rsidRPr="0089150A" w:rsidRDefault="00992C5C">
      <w:pPr>
        <w:pStyle w:val="a3"/>
        <w:tabs>
          <w:tab w:val="left" w:pos="4042"/>
          <w:tab w:val="left" w:pos="5403"/>
          <w:tab w:val="left" w:pos="8181"/>
          <w:tab w:val="left" w:pos="9528"/>
        </w:tabs>
        <w:spacing w:before="17" w:line="249" w:lineRule="auto"/>
        <w:ind w:right="969"/>
        <w:rPr>
          <w:sz w:val="24"/>
          <w:szCs w:val="24"/>
        </w:rPr>
      </w:pPr>
      <w:r w:rsidRPr="0089150A">
        <w:rPr>
          <w:w w:val="105"/>
          <w:sz w:val="24"/>
          <w:szCs w:val="24"/>
        </w:rPr>
        <w:t>представления   о   социальных   нормах   и   правилах   межличностных   отношенийвколлективе,коммуникативнойкомпетентностивобщественнополезной,учебно­исследовательской,    творческой    и    других    видах    деятельности,    готовностик разнообразной совместной деятельности при выполнении учебных, познавательных задач,выполнениихимическихэкспериментов,созданииучебныхпроектов,стремленияквзаимопониманию</w:t>
      </w:r>
      <w:r w:rsidRPr="0089150A">
        <w:rPr>
          <w:w w:val="105"/>
          <w:sz w:val="24"/>
          <w:szCs w:val="24"/>
        </w:rPr>
        <w:tab/>
        <w:t>и</w:t>
      </w:r>
      <w:r w:rsidRPr="0089150A">
        <w:rPr>
          <w:w w:val="105"/>
          <w:sz w:val="24"/>
          <w:szCs w:val="24"/>
        </w:rPr>
        <w:tab/>
        <w:t>взаимопомощи</w:t>
      </w:r>
      <w:r w:rsidRPr="0089150A">
        <w:rPr>
          <w:w w:val="105"/>
          <w:sz w:val="24"/>
          <w:szCs w:val="24"/>
        </w:rPr>
        <w:tab/>
        <w:t>в</w:t>
      </w:r>
      <w:r w:rsidRPr="0089150A">
        <w:rPr>
          <w:w w:val="105"/>
          <w:sz w:val="24"/>
          <w:szCs w:val="24"/>
        </w:rPr>
        <w:tab/>
      </w:r>
      <w:r w:rsidRPr="0089150A">
        <w:rPr>
          <w:spacing w:val="-1"/>
          <w:w w:val="105"/>
          <w:sz w:val="24"/>
          <w:szCs w:val="24"/>
        </w:rPr>
        <w:t>процессе</w:t>
      </w:r>
      <w:r w:rsidRPr="0089150A">
        <w:rPr>
          <w:w w:val="105"/>
          <w:sz w:val="24"/>
          <w:szCs w:val="24"/>
        </w:rPr>
        <w:t>этой  учебной  деятельности,  готовности  оценивать  своё  поведение  и  поступки</w:t>
      </w:r>
      <w:r w:rsidRPr="0089150A">
        <w:rPr>
          <w:sz w:val="24"/>
          <w:szCs w:val="24"/>
        </w:rPr>
        <w:t>своих товарищей с позиции нравственных и правовых норм с учётом осознания последствий</w:t>
      </w:r>
      <w:r w:rsidRPr="0089150A">
        <w:rPr>
          <w:w w:val="105"/>
          <w:sz w:val="24"/>
          <w:szCs w:val="24"/>
        </w:rPr>
        <w:t>поступков;</w:t>
      </w:r>
    </w:p>
    <w:p w:rsidR="004F6E34" w:rsidRPr="0089150A" w:rsidRDefault="00992C5C">
      <w:pPr>
        <w:pStyle w:val="a5"/>
        <w:numPr>
          <w:ilvl w:val="0"/>
          <w:numId w:val="91"/>
        </w:numPr>
        <w:tabs>
          <w:tab w:val="left" w:pos="1865"/>
        </w:tabs>
        <w:spacing w:before="9"/>
        <w:ind w:left="1864" w:hanging="261"/>
        <w:jc w:val="both"/>
        <w:rPr>
          <w:sz w:val="24"/>
          <w:szCs w:val="24"/>
        </w:rPr>
      </w:pPr>
      <w:r w:rsidRPr="0089150A">
        <w:rPr>
          <w:w w:val="105"/>
          <w:sz w:val="24"/>
          <w:szCs w:val="24"/>
        </w:rPr>
        <w:t>ценностинаучногопознания:</w:t>
      </w:r>
    </w:p>
    <w:p w:rsidR="004F6E34" w:rsidRPr="0089150A" w:rsidRDefault="00992C5C">
      <w:pPr>
        <w:pStyle w:val="a3"/>
        <w:spacing w:before="10" w:line="249" w:lineRule="auto"/>
        <w:ind w:right="979"/>
        <w:rPr>
          <w:sz w:val="24"/>
          <w:szCs w:val="24"/>
        </w:rPr>
      </w:pPr>
      <w:r w:rsidRPr="0089150A">
        <w:rPr>
          <w:w w:val="105"/>
          <w:sz w:val="24"/>
          <w:szCs w:val="24"/>
        </w:rPr>
        <w:t>мировоззренческихпредставленийовеществеихимическойреакции,соответствующих   современному   уровню   развития   науки   и   составляющих   основудляпониманиясущностинаучнойкартинымира,представленийобосновныхзакономерностях  развития   природы,   взаимосвязях    человека    с    природной    средой,оролихимиивпознанииэтих закономерностей;</w:t>
      </w:r>
    </w:p>
    <w:p w:rsidR="004F6E34" w:rsidRPr="0089150A" w:rsidRDefault="00992C5C">
      <w:pPr>
        <w:pStyle w:val="a3"/>
        <w:spacing w:before="7" w:line="247" w:lineRule="auto"/>
        <w:ind w:right="986"/>
        <w:rPr>
          <w:sz w:val="24"/>
          <w:szCs w:val="24"/>
        </w:rPr>
      </w:pPr>
      <w:r w:rsidRPr="0089150A">
        <w:rPr>
          <w:w w:val="105"/>
          <w:sz w:val="24"/>
          <w:szCs w:val="24"/>
        </w:rPr>
        <w:t>познавательных     мотивов,      направленных     на     получение     новых     знанийпохимии,необходимыхдля объяснениянаблюдаемыхпроцессовиявлений;</w:t>
      </w:r>
    </w:p>
    <w:p w:rsidR="004F6E34" w:rsidRPr="0089150A" w:rsidRDefault="00992C5C">
      <w:pPr>
        <w:pStyle w:val="a3"/>
        <w:tabs>
          <w:tab w:val="left" w:pos="3986"/>
          <w:tab w:val="left" w:pos="6489"/>
          <w:tab w:val="left" w:pos="7331"/>
          <w:tab w:val="left" w:pos="9428"/>
        </w:tabs>
        <w:spacing w:before="3" w:line="252" w:lineRule="auto"/>
        <w:ind w:right="974"/>
        <w:rPr>
          <w:sz w:val="24"/>
          <w:szCs w:val="24"/>
        </w:rPr>
      </w:pPr>
      <w:r w:rsidRPr="0089150A">
        <w:rPr>
          <w:w w:val="105"/>
          <w:sz w:val="24"/>
          <w:szCs w:val="24"/>
        </w:rPr>
        <w:t>познавательной,</w:t>
      </w:r>
      <w:r w:rsidRPr="0089150A">
        <w:rPr>
          <w:w w:val="105"/>
          <w:sz w:val="24"/>
          <w:szCs w:val="24"/>
        </w:rPr>
        <w:tab/>
        <w:t>информационной</w:t>
      </w:r>
      <w:r w:rsidRPr="0089150A">
        <w:rPr>
          <w:w w:val="105"/>
          <w:sz w:val="24"/>
          <w:szCs w:val="24"/>
        </w:rPr>
        <w:tab/>
        <w:t>и</w:t>
      </w:r>
      <w:r w:rsidRPr="0089150A">
        <w:rPr>
          <w:w w:val="105"/>
          <w:sz w:val="24"/>
          <w:szCs w:val="24"/>
        </w:rPr>
        <w:tab/>
        <w:t>читательской</w:t>
      </w:r>
      <w:r w:rsidRPr="0089150A">
        <w:rPr>
          <w:w w:val="105"/>
          <w:sz w:val="24"/>
          <w:szCs w:val="24"/>
        </w:rPr>
        <w:tab/>
      </w:r>
      <w:r w:rsidRPr="0089150A">
        <w:rPr>
          <w:spacing w:val="-2"/>
          <w:w w:val="105"/>
          <w:sz w:val="24"/>
          <w:szCs w:val="24"/>
        </w:rPr>
        <w:t>культуры,</w:t>
      </w:r>
      <w:r w:rsidRPr="0089150A">
        <w:rPr>
          <w:w w:val="105"/>
          <w:sz w:val="24"/>
          <w:szCs w:val="24"/>
        </w:rPr>
        <w:t>втомчисленавыковсамостоятельнойработысучебнымитекстами,справочнойлитературой,доступнымитехническимисредствамиинформационныхтехнологий;</w:t>
      </w:r>
    </w:p>
    <w:p w:rsidR="004F6E34" w:rsidRPr="0089150A" w:rsidRDefault="00992C5C">
      <w:pPr>
        <w:pStyle w:val="a3"/>
        <w:spacing w:line="252" w:lineRule="auto"/>
        <w:ind w:right="974"/>
        <w:rPr>
          <w:sz w:val="24"/>
          <w:szCs w:val="24"/>
        </w:rPr>
      </w:pPr>
      <w:r w:rsidRPr="0089150A">
        <w:rPr>
          <w:w w:val="105"/>
          <w:sz w:val="24"/>
          <w:szCs w:val="24"/>
        </w:rPr>
        <w:t>интереса     к       обучению      и      познанию,       любознательности,       готовностии способности  к  самообразованию,  проектной  и  исследовательской  деятельности,косознанномувыборунаправленностииуровня обучения вдальнейшем;</w:t>
      </w:r>
    </w:p>
    <w:p w:rsidR="004F6E34" w:rsidRPr="0089150A" w:rsidRDefault="00992C5C">
      <w:pPr>
        <w:pStyle w:val="a5"/>
        <w:numPr>
          <w:ilvl w:val="0"/>
          <w:numId w:val="91"/>
        </w:numPr>
        <w:tabs>
          <w:tab w:val="left" w:pos="1865"/>
        </w:tabs>
        <w:spacing w:line="260" w:lineRule="exact"/>
        <w:ind w:left="1864" w:hanging="261"/>
        <w:jc w:val="both"/>
        <w:rPr>
          <w:sz w:val="24"/>
          <w:szCs w:val="24"/>
        </w:rPr>
      </w:pPr>
      <w:r w:rsidRPr="0089150A">
        <w:rPr>
          <w:sz w:val="24"/>
          <w:szCs w:val="24"/>
        </w:rPr>
        <w:t>формированиякультурыздоровья:</w:t>
      </w:r>
    </w:p>
    <w:p w:rsidR="004F6E34" w:rsidRPr="0089150A" w:rsidRDefault="00992C5C">
      <w:pPr>
        <w:pStyle w:val="a3"/>
        <w:spacing w:before="11" w:line="249" w:lineRule="auto"/>
        <w:ind w:right="983"/>
        <w:rPr>
          <w:sz w:val="24"/>
          <w:szCs w:val="24"/>
        </w:rPr>
      </w:pPr>
      <w:r w:rsidRPr="0089150A">
        <w:rPr>
          <w:w w:val="105"/>
          <w:sz w:val="24"/>
          <w:szCs w:val="24"/>
        </w:rPr>
        <w:t>осознанияценностижизни,ответственногоотношенияксвоемуздоровью,установкиназдоровыйобразжизни,осознанияпоследствийинеприятиявредныхпривычек(употребленияалкоголя,наркотиков,курения),необходимостисоблюденияправилбезопасностиприобращениисхимическимивеществамивбытуиреальнойжизни;</w:t>
      </w:r>
    </w:p>
    <w:p w:rsidR="004F6E34" w:rsidRPr="0089150A" w:rsidRDefault="00992C5C">
      <w:pPr>
        <w:pStyle w:val="a5"/>
        <w:numPr>
          <w:ilvl w:val="0"/>
          <w:numId w:val="91"/>
        </w:numPr>
        <w:tabs>
          <w:tab w:val="left" w:pos="1865"/>
        </w:tabs>
        <w:spacing w:before="2"/>
        <w:ind w:left="1864" w:hanging="261"/>
        <w:jc w:val="both"/>
        <w:rPr>
          <w:sz w:val="24"/>
          <w:szCs w:val="24"/>
        </w:rPr>
      </w:pPr>
      <w:r w:rsidRPr="0089150A">
        <w:rPr>
          <w:w w:val="105"/>
          <w:sz w:val="24"/>
          <w:szCs w:val="24"/>
        </w:rPr>
        <w:t>трудовоговоспитания:</w:t>
      </w:r>
    </w:p>
    <w:p w:rsidR="004F6E34" w:rsidRPr="0089150A" w:rsidRDefault="00992C5C">
      <w:pPr>
        <w:pStyle w:val="a3"/>
        <w:tabs>
          <w:tab w:val="left" w:pos="3461"/>
          <w:tab w:val="left" w:pos="4865"/>
          <w:tab w:val="left" w:pos="6889"/>
          <w:tab w:val="left" w:pos="9422"/>
        </w:tabs>
        <w:spacing w:before="9" w:line="249" w:lineRule="auto"/>
        <w:ind w:right="978"/>
        <w:rPr>
          <w:sz w:val="24"/>
          <w:szCs w:val="24"/>
        </w:rPr>
      </w:pPr>
      <w:r w:rsidRPr="0089150A">
        <w:rPr>
          <w:w w:val="105"/>
          <w:sz w:val="24"/>
          <w:szCs w:val="24"/>
        </w:rPr>
        <w:t>интереса к практическому изучению профессий и труда различного рода, уважение ктруду и результатам трудовой деятельности, в том числе на основе применения предметныхзнанийпохимии,осознанноговыбораиндивидуальнойтраекториипродолженияобразования</w:t>
      </w:r>
      <w:r w:rsidRPr="0089150A">
        <w:rPr>
          <w:w w:val="105"/>
          <w:sz w:val="24"/>
          <w:szCs w:val="24"/>
        </w:rPr>
        <w:tab/>
        <w:t>с</w:t>
      </w:r>
      <w:r w:rsidRPr="0089150A">
        <w:rPr>
          <w:w w:val="105"/>
          <w:sz w:val="24"/>
          <w:szCs w:val="24"/>
        </w:rPr>
        <w:tab/>
        <w:t>учётом</w:t>
      </w:r>
      <w:r w:rsidRPr="0089150A">
        <w:rPr>
          <w:w w:val="105"/>
          <w:sz w:val="24"/>
          <w:szCs w:val="24"/>
        </w:rPr>
        <w:tab/>
        <w:t>личностных</w:t>
      </w:r>
      <w:r w:rsidRPr="0089150A">
        <w:rPr>
          <w:w w:val="105"/>
          <w:sz w:val="24"/>
          <w:szCs w:val="24"/>
        </w:rPr>
        <w:tab/>
      </w:r>
      <w:r w:rsidRPr="0089150A">
        <w:rPr>
          <w:sz w:val="24"/>
          <w:szCs w:val="24"/>
        </w:rPr>
        <w:t>интересов</w:t>
      </w:r>
      <w:r w:rsidRPr="0089150A">
        <w:rPr>
          <w:w w:val="105"/>
          <w:sz w:val="24"/>
          <w:szCs w:val="24"/>
        </w:rPr>
        <w:t>испособностикхимии,общественныхинтересовипотребностей,успешнойпрофессиональнойдеятельностииразвитиянеобходимыхумений,готовностьадаптироватьсявпрофессиональнойсреде;</w:t>
      </w:r>
    </w:p>
    <w:p w:rsidR="004F6E34" w:rsidRPr="0089150A" w:rsidRDefault="00992C5C">
      <w:pPr>
        <w:pStyle w:val="a5"/>
        <w:numPr>
          <w:ilvl w:val="0"/>
          <w:numId w:val="91"/>
        </w:numPr>
        <w:tabs>
          <w:tab w:val="left" w:pos="1865"/>
        </w:tabs>
        <w:spacing w:before="13"/>
        <w:ind w:left="1864" w:hanging="261"/>
        <w:jc w:val="both"/>
        <w:rPr>
          <w:sz w:val="24"/>
          <w:szCs w:val="24"/>
        </w:rPr>
      </w:pPr>
      <w:r w:rsidRPr="0089150A">
        <w:rPr>
          <w:sz w:val="24"/>
          <w:szCs w:val="24"/>
        </w:rPr>
        <w:t>экологическоговоспитания:</w:t>
      </w:r>
    </w:p>
    <w:p w:rsidR="004F6E34" w:rsidRPr="0089150A" w:rsidRDefault="00992C5C">
      <w:pPr>
        <w:pStyle w:val="a3"/>
        <w:tabs>
          <w:tab w:val="left" w:pos="2251"/>
          <w:tab w:val="left" w:pos="4473"/>
          <w:tab w:val="left" w:pos="6250"/>
          <w:tab w:val="left" w:pos="7021"/>
          <w:tab w:val="left" w:pos="9100"/>
        </w:tabs>
        <w:spacing w:before="9" w:line="249" w:lineRule="auto"/>
        <w:ind w:right="976"/>
        <w:rPr>
          <w:sz w:val="24"/>
          <w:szCs w:val="24"/>
        </w:rPr>
      </w:pPr>
      <w:r w:rsidRPr="0089150A">
        <w:rPr>
          <w:w w:val="105"/>
          <w:sz w:val="24"/>
          <w:szCs w:val="24"/>
        </w:rPr>
        <w:t>экологически   целесообразного   отношения   к  природе   как    источнику   жизнина Земле, основе её существования, понимания ценности здорового и безопасного образажизни,</w:t>
      </w:r>
      <w:r w:rsidRPr="0089150A">
        <w:rPr>
          <w:w w:val="105"/>
          <w:sz w:val="24"/>
          <w:szCs w:val="24"/>
        </w:rPr>
        <w:tab/>
        <w:t>ответственного</w:t>
      </w:r>
      <w:r w:rsidRPr="0089150A">
        <w:rPr>
          <w:w w:val="105"/>
          <w:sz w:val="24"/>
          <w:szCs w:val="24"/>
        </w:rPr>
        <w:tab/>
        <w:t>отношения</w:t>
      </w:r>
      <w:r w:rsidRPr="0089150A">
        <w:rPr>
          <w:w w:val="105"/>
          <w:sz w:val="24"/>
          <w:szCs w:val="24"/>
        </w:rPr>
        <w:tab/>
        <w:t>к</w:t>
      </w:r>
      <w:r w:rsidRPr="0089150A">
        <w:rPr>
          <w:w w:val="105"/>
          <w:sz w:val="24"/>
          <w:szCs w:val="24"/>
        </w:rPr>
        <w:tab/>
        <w:t>собственному</w:t>
      </w:r>
      <w:r w:rsidRPr="0089150A">
        <w:rPr>
          <w:w w:val="105"/>
          <w:sz w:val="24"/>
          <w:szCs w:val="24"/>
        </w:rPr>
        <w:tab/>
      </w:r>
      <w:r w:rsidRPr="0089150A">
        <w:rPr>
          <w:sz w:val="24"/>
          <w:szCs w:val="24"/>
        </w:rPr>
        <w:t>физическому</w:t>
      </w:r>
      <w:r w:rsidRPr="0089150A">
        <w:rPr>
          <w:w w:val="105"/>
          <w:sz w:val="24"/>
          <w:szCs w:val="24"/>
        </w:rPr>
        <w:t>ипсихическомуздоровью,осознанияценностисоблюденияправилбезопасногоповедения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5" w:firstLine="0"/>
        <w:rPr>
          <w:sz w:val="24"/>
          <w:szCs w:val="24"/>
        </w:rPr>
      </w:pPr>
      <w:r w:rsidRPr="0089150A">
        <w:rPr>
          <w:w w:val="105"/>
          <w:sz w:val="24"/>
          <w:szCs w:val="24"/>
        </w:rPr>
        <w:t>при     работе     с     веществами,     а     также     в     ситуациях,     угрожающих     здоровьюижизнилюдей;</w:t>
      </w:r>
    </w:p>
    <w:p w:rsidR="004F6E34" w:rsidRPr="0089150A" w:rsidRDefault="00992C5C">
      <w:pPr>
        <w:pStyle w:val="a3"/>
        <w:spacing w:line="249" w:lineRule="auto"/>
        <w:ind w:right="979"/>
        <w:rPr>
          <w:sz w:val="24"/>
          <w:szCs w:val="24"/>
        </w:rPr>
      </w:pPr>
      <w:r w:rsidRPr="0089150A">
        <w:rPr>
          <w:w w:val="105"/>
          <w:sz w:val="24"/>
          <w:szCs w:val="24"/>
        </w:rPr>
        <w:t>способности    применять    знания,      получаемые      при      изучении      химии,длярешениязадач,связанныхсокружающейприроднойсредой,повышенияуровняэкологической   культуры,  осознания   глобального  характера    экологических   проблемипутейих решенияпосредствомметодовхимии;</w:t>
      </w:r>
    </w:p>
    <w:p w:rsidR="004F6E34" w:rsidRPr="0089150A" w:rsidRDefault="00992C5C">
      <w:pPr>
        <w:pStyle w:val="a3"/>
        <w:spacing w:line="254" w:lineRule="auto"/>
        <w:ind w:right="982"/>
        <w:rPr>
          <w:sz w:val="24"/>
          <w:szCs w:val="24"/>
        </w:rPr>
      </w:pPr>
      <w:r w:rsidRPr="0089150A">
        <w:rPr>
          <w:w w:val="105"/>
          <w:sz w:val="24"/>
          <w:szCs w:val="24"/>
        </w:rPr>
        <w:t>экологическогомышления,уменияруководствоватьсяимвпознавательной,коммуникативнойисоциальнойпрактике.</w:t>
      </w:r>
    </w:p>
    <w:p w:rsidR="004F6E34" w:rsidRPr="0089150A" w:rsidRDefault="00992C5C">
      <w:pPr>
        <w:pStyle w:val="a3"/>
        <w:tabs>
          <w:tab w:val="left" w:pos="3159"/>
          <w:tab w:val="left" w:pos="5412"/>
          <w:tab w:val="left" w:pos="7852"/>
          <w:tab w:val="left" w:pos="9365"/>
        </w:tabs>
        <w:spacing w:line="249" w:lineRule="auto"/>
        <w:ind w:right="960"/>
        <w:rPr>
          <w:sz w:val="24"/>
          <w:szCs w:val="24"/>
        </w:rPr>
      </w:pPr>
      <w:r w:rsidRPr="0089150A">
        <w:rPr>
          <w:w w:val="105"/>
          <w:sz w:val="24"/>
          <w:szCs w:val="24"/>
        </w:rPr>
        <w:t>Метапредметныерезультаты.Всоставеметапредметныхрезультатоввыделяютзначимыедляформированиямировоззренияобщенаучныепонятия(закон,теория,принцип,гипотеза, факт, система, процесс, эксперимент и др.), которые используются в естественно-научных</w:t>
      </w:r>
      <w:r w:rsidRPr="0089150A">
        <w:rPr>
          <w:w w:val="105"/>
          <w:sz w:val="24"/>
          <w:szCs w:val="24"/>
        </w:rPr>
        <w:tab/>
        <w:t>учебных</w:t>
      </w:r>
      <w:r w:rsidRPr="0089150A">
        <w:rPr>
          <w:w w:val="105"/>
          <w:sz w:val="24"/>
          <w:szCs w:val="24"/>
        </w:rPr>
        <w:tab/>
        <w:t>предметах</w:t>
      </w:r>
      <w:r w:rsidRPr="0089150A">
        <w:rPr>
          <w:w w:val="105"/>
          <w:sz w:val="24"/>
          <w:szCs w:val="24"/>
        </w:rPr>
        <w:tab/>
        <w:t>и</w:t>
      </w:r>
      <w:r w:rsidRPr="0089150A">
        <w:rPr>
          <w:w w:val="105"/>
          <w:sz w:val="24"/>
          <w:szCs w:val="24"/>
        </w:rPr>
        <w:tab/>
        <w:t>позволяютна основе знаний изэтихпредметовформироватьпредставление о целостнойнаучнойкартинемира,иуниверсальныеучебныедействия(познавательные,коммуникативные,регулятивные),которыеобеспечиваютформированиеготовностиксамостоятельномупланированиюиосуществлениюучебнойдеятельности.Метапредметныерезультатыосвоенияобразовательнойпрограммыпохимииотражаютовладениеуниверсальнымипознавательнымидействиями,втомчисле:</w:t>
      </w:r>
    </w:p>
    <w:p w:rsidR="004F6E34" w:rsidRPr="0089150A" w:rsidRDefault="00992C5C">
      <w:pPr>
        <w:pStyle w:val="a5"/>
        <w:numPr>
          <w:ilvl w:val="0"/>
          <w:numId w:val="90"/>
        </w:numPr>
        <w:tabs>
          <w:tab w:val="left" w:pos="1864"/>
        </w:tabs>
        <w:ind w:hanging="260"/>
        <w:jc w:val="both"/>
        <w:rPr>
          <w:sz w:val="24"/>
          <w:szCs w:val="24"/>
        </w:rPr>
      </w:pPr>
      <w:r w:rsidRPr="0089150A">
        <w:rPr>
          <w:sz w:val="24"/>
          <w:szCs w:val="24"/>
        </w:rPr>
        <w:t>базовыелогическиедействия:</w:t>
      </w:r>
    </w:p>
    <w:p w:rsidR="004F6E34" w:rsidRPr="0089150A" w:rsidRDefault="00992C5C">
      <w:pPr>
        <w:pStyle w:val="a3"/>
        <w:tabs>
          <w:tab w:val="left" w:pos="2920"/>
          <w:tab w:val="left" w:pos="3165"/>
          <w:tab w:val="left" w:pos="3799"/>
          <w:tab w:val="left" w:pos="5330"/>
          <w:tab w:val="left" w:pos="5453"/>
          <w:tab w:val="left" w:pos="6352"/>
          <w:tab w:val="left" w:pos="7475"/>
          <w:tab w:val="left" w:pos="8216"/>
          <w:tab w:val="left" w:pos="9612"/>
          <w:tab w:val="left" w:pos="9655"/>
        </w:tabs>
        <w:spacing w:before="14" w:line="249" w:lineRule="auto"/>
        <w:ind w:right="966"/>
        <w:rPr>
          <w:sz w:val="24"/>
          <w:szCs w:val="24"/>
        </w:rPr>
      </w:pPr>
      <w:r w:rsidRPr="0089150A">
        <w:rPr>
          <w:w w:val="105"/>
          <w:sz w:val="24"/>
          <w:szCs w:val="24"/>
        </w:rPr>
        <w:t>умениеиспользоватьприёмылогическогомышленияприосвоениизнаний:раскрывать смысл химических понятий (выделять их характерные признаки, устанавливатьвзаимосвязь</w:t>
      </w:r>
      <w:r w:rsidRPr="0089150A">
        <w:rPr>
          <w:w w:val="105"/>
          <w:sz w:val="24"/>
          <w:szCs w:val="24"/>
        </w:rPr>
        <w:tab/>
        <w:t>с</w:t>
      </w:r>
      <w:r w:rsidRPr="0089150A">
        <w:rPr>
          <w:w w:val="105"/>
          <w:sz w:val="24"/>
          <w:szCs w:val="24"/>
        </w:rPr>
        <w:tab/>
      </w:r>
      <w:r w:rsidRPr="0089150A">
        <w:rPr>
          <w:w w:val="105"/>
          <w:sz w:val="24"/>
          <w:szCs w:val="24"/>
        </w:rPr>
        <w:tab/>
        <w:t>другими</w:t>
      </w:r>
      <w:r w:rsidRPr="0089150A">
        <w:rPr>
          <w:w w:val="105"/>
          <w:sz w:val="24"/>
          <w:szCs w:val="24"/>
        </w:rPr>
        <w:tab/>
      </w:r>
      <w:r w:rsidRPr="0089150A">
        <w:rPr>
          <w:w w:val="105"/>
          <w:sz w:val="24"/>
          <w:szCs w:val="24"/>
        </w:rPr>
        <w:tab/>
        <w:t>понятиями),</w:t>
      </w:r>
      <w:r w:rsidRPr="0089150A">
        <w:rPr>
          <w:w w:val="105"/>
          <w:sz w:val="24"/>
          <w:szCs w:val="24"/>
        </w:rPr>
        <w:tab/>
        <w:t>использовать</w:t>
      </w:r>
      <w:r w:rsidRPr="0089150A">
        <w:rPr>
          <w:w w:val="105"/>
          <w:sz w:val="24"/>
          <w:szCs w:val="24"/>
        </w:rPr>
        <w:tab/>
        <w:t>понятиядля    объяснения   отдельных   фактов   и   явлений,   выбирать   основания   и   критериидляклассификациихимическихвеществихимическихреакций,устанавливатьпричинно­следственные связи между объектами изучения, строить логические рассуждения(индуктивные,</w:t>
      </w:r>
      <w:r w:rsidRPr="0089150A">
        <w:rPr>
          <w:w w:val="105"/>
          <w:sz w:val="24"/>
          <w:szCs w:val="24"/>
        </w:rPr>
        <w:tab/>
      </w:r>
      <w:r w:rsidRPr="0089150A">
        <w:rPr>
          <w:w w:val="105"/>
          <w:sz w:val="24"/>
          <w:szCs w:val="24"/>
        </w:rPr>
        <w:tab/>
        <w:t>дедуктивные,</w:t>
      </w:r>
      <w:r w:rsidRPr="0089150A">
        <w:rPr>
          <w:w w:val="105"/>
          <w:sz w:val="24"/>
          <w:szCs w:val="24"/>
        </w:rPr>
        <w:tab/>
        <w:t>по</w:t>
      </w:r>
      <w:r w:rsidRPr="0089150A">
        <w:rPr>
          <w:w w:val="105"/>
          <w:sz w:val="24"/>
          <w:szCs w:val="24"/>
        </w:rPr>
        <w:tab/>
        <w:t>аналогии),</w:t>
      </w:r>
      <w:r w:rsidRPr="0089150A">
        <w:rPr>
          <w:w w:val="105"/>
          <w:sz w:val="24"/>
          <w:szCs w:val="24"/>
        </w:rPr>
        <w:tab/>
      </w:r>
      <w:r w:rsidRPr="0089150A">
        <w:rPr>
          <w:w w:val="105"/>
          <w:sz w:val="24"/>
          <w:szCs w:val="24"/>
        </w:rPr>
        <w:tab/>
        <w:t>делать</w:t>
      </w:r>
      <w:r w:rsidRPr="0089150A">
        <w:rPr>
          <w:w w:val="105"/>
          <w:sz w:val="24"/>
          <w:szCs w:val="24"/>
        </w:rPr>
        <w:tab/>
      </w:r>
      <w:r w:rsidRPr="0089150A">
        <w:rPr>
          <w:w w:val="105"/>
          <w:sz w:val="24"/>
          <w:szCs w:val="24"/>
        </w:rPr>
        <w:tab/>
        <w:t>выводыизаключения;</w:t>
      </w:r>
    </w:p>
    <w:p w:rsidR="004F6E34" w:rsidRPr="0089150A" w:rsidRDefault="00992C5C">
      <w:pPr>
        <w:pStyle w:val="a3"/>
        <w:spacing w:before="4" w:line="252" w:lineRule="auto"/>
        <w:ind w:right="970"/>
        <w:rPr>
          <w:sz w:val="24"/>
          <w:szCs w:val="24"/>
        </w:rPr>
      </w:pPr>
      <w:r w:rsidRPr="0089150A">
        <w:rPr>
          <w:w w:val="105"/>
          <w:sz w:val="24"/>
          <w:szCs w:val="24"/>
        </w:rPr>
        <w:t>умение       применять        в        процессе       познания        понятия        (предметныеиметапредметные),символические(знаковые)модели,используемыевхимии,преобразовывать широко применяемые в химии модельные представления – химическийзнак(символэлемента),химическаяформулаиуравнениехимическойреакции–прирешенииучебно­познавательныхзадач,сучётомэтихмодельныхпредставленийвыявлятьихарактеризоватьсущественныепризнакиизучаемыхобъектов–химическихвеществихимическихреакций, выявлятьобщие закономерности,причинно­следственныесвязи ипротиворечия в изучаемых процессах и явлениях, предлагать критерии для выявления этихзакономерностей</w:t>
      </w:r>
    </w:p>
    <w:p w:rsidR="004F6E34" w:rsidRPr="0089150A" w:rsidRDefault="00992C5C">
      <w:pPr>
        <w:pStyle w:val="a3"/>
        <w:spacing w:line="252" w:lineRule="auto"/>
        <w:ind w:right="982" w:firstLine="0"/>
        <w:rPr>
          <w:sz w:val="24"/>
          <w:szCs w:val="24"/>
        </w:rPr>
      </w:pPr>
      <w:r w:rsidRPr="0089150A">
        <w:rPr>
          <w:w w:val="105"/>
          <w:sz w:val="24"/>
          <w:szCs w:val="24"/>
        </w:rPr>
        <w:t>и противоречий,самостоятельно выбиратьспособрешенияучебной задачи (сравниватьнесколько вариантов решения, выбирать наиболее подходящий с учётом самостоятельновыделенныхкритериев);</w:t>
      </w:r>
    </w:p>
    <w:p w:rsidR="004F6E34" w:rsidRPr="0089150A" w:rsidRDefault="00992C5C">
      <w:pPr>
        <w:pStyle w:val="a5"/>
        <w:numPr>
          <w:ilvl w:val="0"/>
          <w:numId w:val="90"/>
        </w:numPr>
        <w:tabs>
          <w:tab w:val="left" w:pos="1865"/>
        </w:tabs>
        <w:spacing w:line="259" w:lineRule="exact"/>
        <w:ind w:left="1864" w:hanging="261"/>
        <w:jc w:val="both"/>
        <w:rPr>
          <w:sz w:val="24"/>
          <w:szCs w:val="24"/>
        </w:rPr>
      </w:pPr>
      <w:r w:rsidRPr="0089150A">
        <w:rPr>
          <w:sz w:val="24"/>
          <w:szCs w:val="24"/>
        </w:rPr>
        <w:t>базовыеисследовательскиедействия:</w:t>
      </w:r>
    </w:p>
    <w:p w:rsidR="004F6E34" w:rsidRPr="0089150A" w:rsidRDefault="00992C5C">
      <w:pPr>
        <w:pStyle w:val="a3"/>
        <w:spacing w:before="3" w:line="247" w:lineRule="auto"/>
        <w:ind w:right="987"/>
        <w:rPr>
          <w:sz w:val="24"/>
          <w:szCs w:val="24"/>
        </w:rPr>
      </w:pPr>
      <w:r w:rsidRPr="0089150A">
        <w:rPr>
          <w:w w:val="105"/>
          <w:sz w:val="24"/>
          <w:szCs w:val="24"/>
        </w:rPr>
        <w:t>умение использоватьпоставленные вопросывкачестве инструментапознания,атакжевкачествеосновыдляформированиягипотезыпопроверкеправильностивысказываемыхсуждений;</w:t>
      </w:r>
    </w:p>
    <w:p w:rsidR="004F6E34" w:rsidRPr="0089150A" w:rsidRDefault="00992C5C">
      <w:pPr>
        <w:pStyle w:val="a3"/>
        <w:spacing w:before="11" w:line="249" w:lineRule="auto"/>
        <w:ind w:right="969"/>
        <w:rPr>
          <w:sz w:val="24"/>
          <w:szCs w:val="24"/>
        </w:rPr>
      </w:pPr>
      <w:r w:rsidRPr="0089150A">
        <w:rPr>
          <w:w w:val="105"/>
          <w:sz w:val="24"/>
          <w:szCs w:val="24"/>
        </w:rPr>
        <w:t>приобретениеопытапопланированию,организацииипроведениюученическихэкспериментов: умение наблюдать за ходом процесса, самостоятельно прогнозировать егорезультат,формулироватьобобщенияивыводыпорезультатампроведённогоопыта,исследования, составлятьотчёт опроделаннойработе;</w:t>
      </w:r>
    </w:p>
    <w:p w:rsidR="004F6E34" w:rsidRPr="0089150A" w:rsidRDefault="00992C5C">
      <w:pPr>
        <w:pStyle w:val="a5"/>
        <w:numPr>
          <w:ilvl w:val="0"/>
          <w:numId w:val="90"/>
        </w:numPr>
        <w:tabs>
          <w:tab w:val="left" w:pos="1864"/>
        </w:tabs>
        <w:spacing w:before="1"/>
        <w:ind w:hanging="260"/>
        <w:jc w:val="both"/>
        <w:rPr>
          <w:sz w:val="24"/>
          <w:szCs w:val="24"/>
        </w:rPr>
      </w:pPr>
      <w:r w:rsidRPr="0089150A">
        <w:rPr>
          <w:spacing w:val="-1"/>
          <w:w w:val="105"/>
          <w:sz w:val="24"/>
          <w:szCs w:val="24"/>
        </w:rPr>
        <w:t>работа</w:t>
      </w:r>
      <w:r w:rsidRPr="0089150A">
        <w:rPr>
          <w:w w:val="105"/>
          <w:sz w:val="24"/>
          <w:szCs w:val="24"/>
        </w:rPr>
        <w:t xml:space="preserve"> синформацией:</w:t>
      </w:r>
    </w:p>
    <w:p w:rsidR="004F6E34" w:rsidRPr="0089150A" w:rsidRDefault="00992C5C">
      <w:pPr>
        <w:pStyle w:val="a3"/>
        <w:spacing w:before="9" w:line="252" w:lineRule="auto"/>
        <w:ind w:right="973"/>
        <w:rPr>
          <w:sz w:val="24"/>
          <w:szCs w:val="24"/>
        </w:rPr>
      </w:pPr>
      <w:r w:rsidRPr="0089150A">
        <w:rPr>
          <w:w w:val="105"/>
          <w:sz w:val="24"/>
          <w:szCs w:val="24"/>
        </w:rPr>
        <w:t>умение выбирать, анализировать и интерпретировать информацию различных видови форм представления, получаемую из разных источников (научно-популярная литературахимическогосодержания,справочныепособия,ресурсыИнтернета),критическиоценивать</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противоречивуюинедостовернуюинформацию;</w:t>
      </w:r>
    </w:p>
    <w:p w:rsidR="004F6E34" w:rsidRPr="0089150A" w:rsidRDefault="00992C5C">
      <w:pPr>
        <w:pStyle w:val="a3"/>
        <w:tabs>
          <w:tab w:val="left" w:pos="2956"/>
          <w:tab w:val="left" w:pos="5523"/>
          <w:tab w:val="left" w:pos="7530"/>
          <w:tab w:val="left" w:pos="7719"/>
          <w:tab w:val="left" w:pos="9568"/>
          <w:tab w:val="left" w:pos="9603"/>
        </w:tabs>
        <w:spacing w:before="16" w:line="249" w:lineRule="auto"/>
        <w:ind w:right="968"/>
        <w:rPr>
          <w:sz w:val="24"/>
          <w:szCs w:val="24"/>
        </w:rPr>
      </w:pPr>
      <w:r w:rsidRPr="0089150A">
        <w:rPr>
          <w:w w:val="105"/>
          <w:sz w:val="24"/>
          <w:szCs w:val="24"/>
        </w:rPr>
        <w:t>умение применять различные методы и запросы при поиске и отборе информации исоответствующих        данных,        необходимых        для</w:t>
      </w:r>
      <w:r w:rsidRPr="0089150A">
        <w:rPr>
          <w:w w:val="105"/>
          <w:sz w:val="24"/>
          <w:szCs w:val="24"/>
        </w:rPr>
        <w:tab/>
      </w:r>
      <w:r w:rsidRPr="0089150A">
        <w:rPr>
          <w:w w:val="105"/>
          <w:sz w:val="24"/>
          <w:szCs w:val="24"/>
        </w:rPr>
        <w:tab/>
        <w:t>выполнения</w:t>
      </w:r>
      <w:r w:rsidRPr="0089150A">
        <w:rPr>
          <w:w w:val="105"/>
          <w:sz w:val="24"/>
          <w:szCs w:val="24"/>
        </w:rPr>
        <w:tab/>
        <w:t>учебныхи познавательных задач определённого типа, приобретение опыта в области использованияинформационно­коммуникативныхтехнологий,овладениекультуройактивногоиспользованияразличныхпоисковыхсистем,самостоятельновыбирать  оптимальнуюформупредставленияинформацииииллюстрироватьрешаемыезадачинесложнымисхемами,</w:t>
      </w:r>
      <w:r w:rsidRPr="0089150A">
        <w:rPr>
          <w:w w:val="105"/>
          <w:sz w:val="24"/>
          <w:szCs w:val="24"/>
        </w:rPr>
        <w:tab/>
        <w:t>диаграммами,</w:t>
      </w:r>
      <w:r w:rsidRPr="0089150A">
        <w:rPr>
          <w:w w:val="105"/>
          <w:sz w:val="24"/>
          <w:szCs w:val="24"/>
        </w:rPr>
        <w:tab/>
        <w:t>другими</w:t>
      </w:r>
      <w:r w:rsidRPr="0089150A">
        <w:rPr>
          <w:w w:val="105"/>
          <w:sz w:val="24"/>
          <w:szCs w:val="24"/>
        </w:rPr>
        <w:tab/>
        <w:t>формами</w:t>
      </w:r>
      <w:r w:rsidRPr="0089150A">
        <w:rPr>
          <w:w w:val="105"/>
          <w:sz w:val="24"/>
          <w:szCs w:val="24"/>
        </w:rPr>
        <w:tab/>
      </w:r>
      <w:r w:rsidRPr="0089150A">
        <w:rPr>
          <w:w w:val="105"/>
          <w:sz w:val="24"/>
          <w:szCs w:val="24"/>
        </w:rPr>
        <w:tab/>
      </w:r>
      <w:r w:rsidRPr="0089150A">
        <w:rPr>
          <w:sz w:val="24"/>
          <w:szCs w:val="24"/>
        </w:rPr>
        <w:t>графики</w:t>
      </w:r>
      <w:r w:rsidRPr="0089150A">
        <w:rPr>
          <w:w w:val="105"/>
          <w:sz w:val="24"/>
          <w:szCs w:val="24"/>
        </w:rPr>
        <w:t>иихкомбинациями;</w:t>
      </w:r>
    </w:p>
    <w:p w:rsidR="004F6E34" w:rsidRPr="0089150A" w:rsidRDefault="00992C5C">
      <w:pPr>
        <w:pStyle w:val="a3"/>
        <w:spacing w:before="4" w:line="252" w:lineRule="auto"/>
        <w:ind w:right="980"/>
        <w:rPr>
          <w:sz w:val="24"/>
          <w:szCs w:val="24"/>
        </w:rPr>
      </w:pPr>
      <w:r w:rsidRPr="0089150A">
        <w:rPr>
          <w:w w:val="105"/>
          <w:sz w:val="24"/>
          <w:szCs w:val="24"/>
        </w:rPr>
        <w:t>умение        использовать       и         анализировать        в         процессе         учебнойиисследовательскойдеятельностиинформациюо влияниипромышленности,сельскогохозяйстваитранспортанасостояниеокружающейприроднойсреды;</w:t>
      </w:r>
    </w:p>
    <w:p w:rsidR="004F6E34" w:rsidRPr="0089150A" w:rsidRDefault="00992C5C">
      <w:pPr>
        <w:pStyle w:val="a3"/>
        <w:spacing w:line="254" w:lineRule="auto"/>
        <w:ind w:right="976"/>
        <w:rPr>
          <w:sz w:val="24"/>
          <w:szCs w:val="24"/>
        </w:rPr>
      </w:pPr>
      <w:r w:rsidRPr="0089150A">
        <w:rPr>
          <w:w w:val="105"/>
          <w:sz w:val="24"/>
          <w:szCs w:val="24"/>
        </w:rPr>
        <w:t>У обучающегося будут сформированы следующие универсальные коммуникативныедействия:</w:t>
      </w:r>
    </w:p>
    <w:p w:rsidR="004F6E34" w:rsidRPr="0089150A" w:rsidRDefault="00992C5C">
      <w:pPr>
        <w:pStyle w:val="a3"/>
        <w:spacing w:line="252" w:lineRule="auto"/>
        <w:ind w:right="981"/>
        <w:rPr>
          <w:sz w:val="24"/>
          <w:szCs w:val="24"/>
        </w:rPr>
      </w:pPr>
      <w:r w:rsidRPr="0089150A">
        <w:rPr>
          <w:w w:val="105"/>
          <w:sz w:val="24"/>
          <w:szCs w:val="24"/>
        </w:rPr>
        <w:t>умениезадаватьвопросы(входедиалогаи(или)дискуссии)посуществуобсуждаемойтемы,формулироватьсвоипредложенияотносительновыполненияпредложеннойзадачи;</w:t>
      </w:r>
    </w:p>
    <w:p w:rsidR="004F6E34" w:rsidRPr="0089150A" w:rsidRDefault="00992C5C">
      <w:pPr>
        <w:pStyle w:val="a3"/>
        <w:spacing w:line="252" w:lineRule="auto"/>
        <w:ind w:right="983"/>
        <w:rPr>
          <w:sz w:val="24"/>
          <w:szCs w:val="24"/>
        </w:rPr>
      </w:pPr>
      <w:r w:rsidRPr="0089150A">
        <w:rPr>
          <w:w w:val="105"/>
          <w:sz w:val="24"/>
          <w:szCs w:val="24"/>
        </w:rPr>
        <w:t>приобретениеопытапрезентациирезультатоввыполненияхимическогоэксперимента(лабораторногоопыта,лабораторнойработыпоисследованиюсвойстввеществ,учебногопроекта);</w:t>
      </w:r>
    </w:p>
    <w:p w:rsidR="004F6E34" w:rsidRPr="0089150A" w:rsidRDefault="00992C5C">
      <w:pPr>
        <w:pStyle w:val="a3"/>
        <w:spacing w:line="249" w:lineRule="auto"/>
        <w:ind w:right="979"/>
        <w:rPr>
          <w:sz w:val="24"/>
          <w:szCs w:val="24"/>
        </w:rPr>
      </w:pPr>
      <w:r w:rsidRPr="0089150A">
        <w:rPr>
          <w:w w:val="105"/>
          <w:sz w:val="24"/>
          <w:szCs w:val="24"/>
        </w:rPr>
        <w:t>заинтересованность       в       совместной       со       сверстниками       познавательнойи исследовательской деятельности прирешении возникающих проблем на основе учётаобщихинтересовисогласованияпозиций(обсуждения,обменмнениями,«мозговыештурмы»,      координация        совместных        действий,        определение        критериевпооценкекачествавыполненнойработыидругие);</w:t>
      </w:r>
    </w:p>
    <w:p w:rsidR="004F6E34" w:rsidRPr="0089150A" w:rsidRDefault="00992C5C">
      <w:pPr>
        <w:pStyle w:val="a3"/>
        <w:spacing w:line="247" w:lineRule="auto"/>
        <w:ind w:right="974"/>
        <w:rPr>
          <w:sz w:val="24"/>
          <w:szCs w:val="24"/>
        </w:rPr>
      </w:pPr>
      <w:r w:rsidRPr="0089150A">
        <w:rPr>
          <w:w w:val="105"/>
          <w:sz w:val="24"/>
          <w:szCs w:val="24"/>
        </w:rPr>
        <w:t>Уобучающегосябудутсформированыследующиеуниверсальныерегулятивныедействия:</w:t>
      </w:r>
    </w:p>
    <w:p w:rsidR="004F6E34" w:rsidRPr="0089150A" w:rsidRDefault="00992C5C">
      <w:pPr>
        <w:pStyle w:val="a3"/>
        <w:tabs>
          <w:tab w:val="left" w:pos="2985"/>
          <w:tab w:val="left" w:pos="5518"/>
          <w:tab w:val="left" w:pos="7534"/>
          <w:tab w:val="left" w:pos="9580"/>
        </w:tabs>
        <w:spacing w:line="249" w:lineRule="auto"/>
        <w:ind w:right="972"/>
        <w:rPr>
          <w:sz w:val="24"/>
          <w:szCs w:val="24"/>
        </w:rPr>
      </w:pPr>
      <w:r w:rsidRPr="0089150A">
        <w:rPr>
          <w:w w:val="105"/>
          <w:sz w:val="24"/>
          <w:szCs w:val="24"/>
        </w:rPr>
        <w:t>умение самостоятельно определять цели деятельности, планировать, осуществлять,контролироватьипринеобходимостикорректироватьсвоюдеятельность,выбиратьнаиболее</w:t>
      </w:r>
      <w:r w:rsidRPr="0089150A">
        <w:rPr>
          <w:w w:val="105"/>
          <w:sz w:val="24"/>
          <w:szCs w:val="24"/>
        </w:rPr>
        <w:tab/>
        <w:t>эффективные</w:t>
      </w:r>
      <w:r w:rsidRPr="0089150A">
        <w:rPr>
          <w:w w:val="105"/>
          <w:sz w:val="24"/>
          <w:szCs w:val="24"/>
        </w:rPr>
        <w:tab/>
        <w:t>способы</w:t>
      </w:r>
      <w:r w:rsidRPr="0089150A">
        <w:rPr>
          <w:w w:val="105"/>
          <w:sz w:val="24"/>
          <w:szCs w:val="24"/>
        </w:rPr>
        <w:tab/>
        <w:t>решения</w:t>
      </w:r>
      <w:r w:rsidRPr="0089150A">
        <w:rPr>
          <w:w w:val="105"/>
          <w:sz w:val="24"/>
          <w:szCs w:val="24"/>
        </w:rPr>
        <w:tab/>
      </w:r>
      <w:r w:rsidRPr="0089150A">
        <w:rPr>
          <w:spacing w:val="-2"/>
          <w:w w:val="105"/>
          <w:sz w:val="24"/>
          <w:szCs w:val="24"/>
        </w:rPr>
        <w:t>учебных</w:t>
      </w:r>
      <w:r w:rsidRPr="0089150A">
        <w:rPr>
          <w:w w:val="105"/>
          <w:sz w:val="24"/>
          <w:szCs w:val="24"/>
        </w:rPr>
        <w:t>и познавательныхзадач,самостоятельносоставлятьиликорректироватьпредложенныйалгоритмдействийпривыполнениизаданийсучётомполученияновыхзнанийобизучаемыхобъектах–веществахиреакциях,оцениватьсоответствиеполученногорезультата заявленнойцели;</w:t>
      </w:r>
    </w:p>
    <w:p w:rsidR="004F6E34" w:rsidRPr="0089150A" w:rsidRDefault="00992C5C">
      <w:pPr>
        <w:pStyle w:val="a3"/>
        <w:spacing w:before="2"/>
        <w:ind w:left="1604" w:firstLine="0"/>
        <w:rPr>
          <w:sz w:val="24"/>
          <w:szCs w:val="24"/>
        </w:rPr>
      </w:pPr>
      <w:r w:rsidRPr="0089150A">
        <w:rPr>
          <w:sz w:val="24"/>
          <w:szCs w:val="24"/>
        </w:rPr>
        <w:t>умениеиспользоватьианализироватьконтексты,предлагаемыевусловиизаданий.</w:t>
      </w:r>
    </w:p>
    <w:p w:rsidR="004F6E34" w:rsidRPr="0089150A" w:rsidRDefault="00992C5C">
      <w:pPr>
        <w:pStyle w:val="1"/>
        <w:spacing w:before="17" w:line="242" w:lineRule="auto"/>
        <w:ind w:left="898" w:right="980" w:firstLine="706"/>
        <w:rPr>
          <w:b w:val="0"/>
          <w:sz w:val="24"/>
          <w:szCs w:val="24"/>
        </w:rPr>
      </w:pPr>
      <w:r w:rsidRPr="0089150A">
        <w:rPr>
          <w:w w:val="105"/>
          <w:sz w:val="24"/>
          <w:szCs w:val="24"/>
        </w:rPr>
        <w:t>Предметные результаты освоения программы по химии на уровне основногообщегообразования</w:t>
      </w:r>
      <w:r w:rsidRPr="0089150A">
        <w:rPr>
          <w:b w:val="0"/>
          <w:w w:val="105"/>
          <w:sz w:val="24"/>
          <w:szCs w:val="24"/>
        </w:rPr>
        <w:t>.</w:t>
      </w:r>
    </w:p>
    <w:p w:rsidR="004F6E34" w:rsidRPr="0089150A" w:rsidRDefault="00992C5C">
      <w:pPr>
        <w:pStyle w:val="a3"/>
        <w:spacing w:before="13" w:line="249" w:lineRule="auto"/>
        <w:ind w:right="980"/>
        <w:rPr>
          <w:sz w:val="24"/>
          <w:szCs w:val="24"/>
        </w:rPr>
      </w:pPr>
      <w:r w:rsidRPr="0089150A">
        <w:rPr>
          <w:w w:val="105"/>
          <w:sz w:val="24"/>
          <w:szCs w:val="24"/>
        </w:rPr>
        <w:t>Всоставепредметныхрезультатовпоосвоениюобязательногосодержания,установленногоданнойпримернойрабочейпрограммой,выделяют:освоенныеобучающимисянаучныезнания,уменияиспособыдействий,специфическиедляпредметнойобласти«Химия»,видыдеятельностипополучениюновогознания,егоинтерпретации,преобразованиюиприменениювразличныхучебныхиновыхситуациях.</w:t>
      </w:r>
    </w:p>
    <w:p w:rsidR="004F6E34" w:rsidRPr="0089150A" w:rsidRDefault="00992C5C">
      <w:pPr>
        <w:pStyle w:val="1"/>
        <w:spacing w:before="8" w:line="254" w:lineRule="auto"/>
        <w:ind w:left="898" w:right="986" w:firstLine="706"/>
        <w:rPr>
          <w:sz w:val="24"/>
          <w:szCs w:val="24"/>
        </w:rPr>
      </w:pPr>
      <w:r w:rsidRPr="0089150A">
        <w:rPr>
          <w:w w:val="105"/>
          <w:sz w:val="24"/>
          <w:szCs w:val="24"/>
        </w:rPr>
        <w:t>К концу обучения в 8 классе у обучающегося буду сформированы следующиепредметныерезультатыпохимии:</w:t>
      </w:r>
    </w:p>
    <w:p w:rsidR="004F6E34" w:rsidRPr="0089150A" w:rsidRDefault="00992C5C">
      <w:pPr>
        <w:pStyle w:val="a3"/>
        <w:spacing w:line="249" w:lineRule="auto"/>
        <w:ind w:right="967"/>
        <w:rPr>
          <w:sz w:val="24"/>
          <w:szCs w:val="24"/>
        </w:rPr>
      </w:pPr>
      <w:r w:rsidRPr="0089150A">
        <w:rPr>
          <w:w w:val="105"/>
          <w:sz w:val="24"/>
          <w:szCs w:val="24"/>
        </w:rPr>
        <w:t>раскрыватьсмыслосновныххимическихпонятий:атом,молекула,химическийэлемент,        простое       вещество,        сложное        вещество,         смесь        (однороднаяи неоднородная), валентность, относительная атомная и молекулярная масса, количествовещества,    моль,     молярная     масса,     массовая     доля     химического     элементав соединении, молярный объём, оксид, кислота, основание, соль, электроотрицательность,степеньокисления,химическаяреакция,классификацияреакций:реакциисоединения,реакцииразложения,реакциизамещения,реакцииобмена,экзо-иэндотермические</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7" w:firstLine="0"/>
        <w:rPr>
          <w:sz w:val="24"/>
          <w:szCs w:val="24"/>
        </w:rPr>
      </w:pPr>
      <w:r w:rsidRPr="0089150A">
        <w:rPr>
          <w:w w:val="105"/>
          <w:sz w:val="24"/>
          <w:szCs w:val="24"/>
        </w:rPr>
        <w:t>реакции, тепловой эффект реакции, ядро атома, электронный слой атома, атомная орбиталь,радиус атома, химическая связь, полярная и неполярная ковалентная связь, ионная связь,ион,катион,анион,раствор,массоваядолявещества(процентнаяконцентрация)врастворе;</w:t>
      </w:r>
    </w:p>
    <w:p w:rsidR="004F6E34" w:rsidRPr="0089150A" w:rsidRDefault="00992C5C">
      <w:pPr>
        <w:pStyle w:val="a3"/>
        <w:spacing w:line="254" w:lineRule="auto"/>
        <w:ind w:right="984"/>
        <w:rPr>
          <w:sz w:val="24"/>
          <w:szCs w:val="24"/>
        </w:rPr>
      </w:pPr>
      <w:r w:rsidRPr="0089150A">
        <w:rPr>
          <w:w w:val="105"/>
          <w:sz w:val="24"/>
          <w:szCs w:val="24"/>
        </w:rPr>
        <w:t>иллюстрировать  взаимосвязь  основных  химических    понятий    и    применятьэтипонятияприописаниивеществиихпревращений;</w:t>
      </w:r>
    </w:p>
    <w:p w:rsidR="004F6E34" w:rsidRPr="0089150A" w:rsidRDefault="00992C5C">
      <w:pPr>
        <w:pStyle w:val="a3"/>
        <w:spacing w:line="247" w:lineRule="auto"/>
        <w:ind w:right="987"/>
        <w:rPr>
          <w:sz w:val="24"/>
          <w:szCs w:val="24"/>
        </w:rPr>
      </w:pPr>
      <w:r w:rsidRPr="0089150A">
        <w:rPr>
          <w:w w:val="105"/>
          <w:sz w:val="24"/>
          <w:szCs w:val="24"/>
        </w:rPr>
        <w:t>использовать   химическую     символику     для     составления     формул     веществиуравненийхимических реакций;</w:t>
      </w:r>
    </w:p>
    <w:p w:rsidR="004F6E34" w:rsidRPr="0089150A" w:rsidRDefault="00992C5C">
      <w:pPr>
        <w:pStyle w:val="a3"/>
        <w:spacing w:line="249" w:lineRule="auto"/>
        <w:ind w:right="977"/>
        <w:rPr>
          <w:sz w:val="24"/>
          <w:szCs w:val="24"/>
        </w:rPr>
      </w:pPr>
      <w:r w:rsidRPr="0089150A">
        <w:rPr>
          <w:w w:val="105"/>
          <w:sz w:val="24"/>
          <w:szCs w:val="24"/>
        </w:rPr>
        <w:t>определятьвалентностьатомовэлементоввбинарныхсоединениях,степеньокисления      элементов     в       бинарных      соединениях,      принадлежность       веществк определённому классу соединений по формулам, вид химической связи (ковалентная иионная)внеорганических соединениях;</w:t>
      </w:r>
    </w:p>
    <w:p w:rsidR="004F6E34" w:rsidRPr="0089150A" w:rsidRDefault="00992C5C">
      <w:pPr>
        <w:pStyle w:val="a3"/>
        <w:spacing w:before="1" w:line="249" w:lineRule="auto"/>
        <w:ind w:right="973"/>
        <w:rPr>
          <w:sz w:val="24"/>
          <w:szCs w:val="24"/>
        </w:rPr>
      </w:pPr>
      <w:r w:rsidRPr="0089150A">
        <w:rPr>
          <w:w w:val="105"/>
          <w:sz w:val="24"/>
          <w:szCs w:val="24"/>
        </w:rPr>
        <w:t>раскрыватьсмыслПериодическогозаконаД.И. Менделеева:демонстрироватьпонимание      периодической      зависимости        свойств        химических        элементовотихположениявПериодическойсистеме,законовсохранениямассывеществ,постоянствасостава,       атомно­молекулярного         учения,         закона         Авогадро,         описыватьихарактеризоватьтабличнуюформуПериодическойсистемыхимическихэлементов:различать понятия «главная подгруппа (А­группа)» и «побочная подгруппа (Б­группа)»,малыеибольшиепериоды,соотноситьобозначения,которыеимеютсявтаблице</w:t>
      </w:r>
    </w:p>
    <w:p w:rsidR="004F6E34" w:rsidRPr="0089150A" w:rsidRDefault="00992C5C">
      <w:pPr>
        <w:pStyle w:val="a3"/>
        <w:tabs>
          <w:tab w:val="left" w:pos="3548"/>
          <w:tab w:val="left" w:pos="6760"/>
          <w:tab w:val="left" w:pos="8950"/>
        </w:tabs>
        <w:spacing w:before="5" w:line="249" w:lineRule="auto"/>
        <w:ind w:right="968" w:firstLine="0"/>
        <w:rPr>
          <w:sz w:val="24"/>
          <w:szCs w:val="24"/>
        </w:rPr>
      </w:pPr>
      <w:r w:rsidRPr="0089150A">
        <w:rPr>
          <w:w w:val="105"/>
          <w:sz w:val="24"/>
          <w:szCs w:val="24"/>
        </w:rPr>
        <w:t>«ПериодическаясистемахимическихэлементовД.И. Менделеева»счисловымихарактеристикамистроения атомовхимическихэлементов(составизарядядра,общеечисло</w:t>
      </w:r>
      <w:r w:rsidRPr="0089150A">
        <w:rPr>
          <w:w w:val="105"/>
          <w:sz w:val="24"/>
          <w:szCs w:val="24"/>
        </w:rPr>
        <w:tab/>
        <w:t>электронов</w:t>
      </w:r>
      <w:r w:rsidRPr="0089150A">
        <w:rPr>
          <w:w w:val="105"/>
          <w:sz w:val="24"/>
          <w:szCs w:val="24"/>
        </w:rPr>
        <w:tab/>
        <w:t>и</w:t>
      </w:r>
      <w:r w:rsidRPr="0089150A">
        <w:rPr>
          <w:w w:val="105"/>
          <w:sz w:val="24"/>
          <w:szCs w:val="24"/>
        </w:rPr>
        <w:tab/>
      </w:r>
      <w:r w:rsidRPr="0089150A">
        <w:rPr>
          <w:spacing w:val="-1"/>
          <w:w w:val="105"/>
          <w:sz w:val="24"/>
          <w:szCs w:val="24"/>
        </w:rPr>
        <w:t>распределение</w:t>
      </w:r>
      <w:r w:rsidRPr="0089150A">
        <w:rPr>
          <w:w w:val="105"/>
          <w:sz w:val="24"/>
          <w:szCs w:val="24"/>
        </w:rPr>
        <w:t>ихпо электроннымслоям);</w:t>
      </w:r>
    </w:p>
    <w:p w:rsidR="004F6E34" w:rsidRPr="0089150A" w:rsidRDefault="00992C5C">
      <w:pPr>
        <w:pStyle w:val="a3"/>
        <w:spacing w:before="9" w:line="249" w:lineRule="auto"/>
        <w:ind w:right="967"/>
        <w:rPr>
          <w:sz w:val="24"/>
          <w:szCs w:val="24"/>
        </w:rPr>
      </w:pPr>
      <w:r w:rsidRPr="0089150A">
        <w:rPr>
          <w:w w:val="105"/>
          <w:sz w:val="24"/>
          <w:szCs w:val="24"/>
        </w:rPr>
        <w:t>классифицироватьхимическиеэлементы,неорганическиевещества,химическиереакции       (по       числу       и       составу       участвующих       в       реакции       веществ,потепловому эффекту);</w:t>
      </w:r>
    </w:p>
    <w:p w:rsidR="004F6E34" w:rsidRPr="0089150A" w:rsidRDefault="00992C5C">
      <w:pPr>
        <w:pStyle w:val="a3"/>
        <w:spacing w:before="3" w:line="247" w:lineRule="auto"/>
        <w:ind w:right="981"/>
        <w:rPr>
          <w:sz w:val="24"/>
          <w:szCs w:val="24"/>
        </w:rPr>
      </w:pPr>
      <w:r w:rsidRPr="0089150A">
        <w:rPr>
          <w:w w:val="105"/>
          <w:sz w:val="24"/>
          <w:szCs w:val="24"/>
        </w:rPr>
        <w:t>характеризовать(описывать)общиехимическиесвойствавеществразличныхклассов,подтверждаяописаниепримерамимолекулярныхуравненийсоответствующиххимическихреакций;</w:t>
      </w:r>
    </w:p>
    <w:p w:rsidR="004F6E34" w:rsidRPr="0089150A" w:rsidRDefault="00992C5C">
      <w:pPr>
        <w:pStyle w:val="a3"/>
        <w:spacing w:before="11" w:line="247" w:lineRule="auto"/>
        <w:ind w:right="970"/>
        <w:rPr>
          <w:sz w:val="24"/>
          <w:szCs w:val="24"/>
        </w:rPr>
      </w:pPr>
      <w:r w:rsidRPr="0089150A">
        <w:rPr>
          <w:w w:val="105"/>
          <w:sz w:val="24"/>
          <w:szCs w:val="24"/>
        </w:rPr>
        <w:t>прогнозироватьсвойствавеществвзависимостиотихкачественногосостава,возможностипротекания химическихпревращенийвразличныхусловиях;</w:t>
      </w:r>
    </w:p>
    <w:p w:rsidR="004F6E34" w:rsidRPr="0089150A" w:rsidRDefault="00992C5C">
      <w:pPr>
        <w:pStyle w:val="a3"/>
        <w:spacing w:before="3" w:line="252" w:lineRule="auto"/>
        <w:ind w:right="983"/>
        <w:rPr>
          <w:sz w:val="24"/>
          <w:szCs w:val="24"/>
        </w:rPr>
      </w:pPr>
      <w:r w:rsidRPr="0089150A">
        <w:rPr>
          <w:w w:val="105"/>
          <w:sz w:val="24"/>
          <w:szCs w:val="24"/>
        </w:rPr>
        <w:t>вычислятьотносительнуюмолекулярнуюимолярнуюмассывеществ,массовуюдолю химического элемента по формуле соединения, массовую долю вещества в растворе,проводитьрасчётыпоуравнениюхимическойреакции;</w:t>
      </w:r>
    </w:p>
    <w:p w:rsidR="004F6E34" w:rsidRPr="0089150A" w:rsidRDefault="00992C5C">
      <w:pPr>
        <w:pStyle w:val="a3"/>
        <w:tabs>
          <w:tab w:val="left" w:pos="2683"/>
          <w:tab w:val="left" w:pos="4568"/>
          <w:tab w:val="left" w:pos="6984"/>
          <w:tab w:val="left" w:pos="9366"/>
        </w:tabs>
        <w:spacing w:line="252" w:lineRule="auto"/>
        <w:ind w:right="966"/>
        <w:rPr>
          <w:sz w:val="24"/>
          <w:szCs w:val="24"/>
        </w:rPr>
      </w:pPr>
      <w:r w:rsidRPr="0089150A">
        <w:rPr>
          <w:w w:val="105"/>
          <w:sz w:val="24"/>
          <w:szCs w:val="24"/>
        </w:rPr>
        <w:t>применятьосновныеоперациимыслительнойдеятельности–анализисинтез,сравнение,</w:t>
      </w:r>
      <w:r w:rsidRPr="0089150A">
        <w:rPr>
          <w:w w:val="105"/>
          <w:sz w:val="24"/>
          <w:szCs w:val="24"/>
        </w:rPr>
        <w:tab/>
        <w:t>обобщение,</w:t>
      </w:r>
      <w:r w:rsidRPr="0089150A">
        <w:rPr>
          <w:w w:val="105"/>
          <w:sz w:val="24"/>
          <w:szCs w:val="24"/>
        </w:rPr>
        <w:tab/>
        <w:t>систематизацию,</w:t>
      </w:r>
      <w:r w:rsidRPr="0089150A">
        <w:rPr>
          <w:w w:val="105"/>
          <w:sz w:val="24"/>
          <w:szCs w:val="24"/>
        </w:rPr>
        <w:tab/>
        <w:t>классификацию,</w:t>
      </w:r>
      <w:r w:rsidRPr="0089150A">
        <w:rPr>
          <w:w w:val="105"/>
          <w:sz w:val="24"/>
          <w:szCs w:val="24"/>
        </w:rPr>
        <w:tab/>
      </w:r>
      <w:r w:rsidRPr="0089150A">
        <w:rPr>
          <w:sz w:val="24"/>
          <w:szCs w:val="24"/>
        </w:rPr>
        <w:t>выявление</w:t>
      </w:r>
      <w:r w:rsidRPr="0089150A">
        <w:rPr>
          <w:w w:val="105"/>
          <w:sz w:val="24"/>
          <w:szCs w:val="24"/>
        </w:rPr>
        <w:t>причинно­следственных связей– для изучения свойств веществ ихимических реакций,естественно­научныеметодыпознания–наблюдение,измерение,моделирование,эксперимент(реальныйимысленный);</w:t>
      </w:r>
    </w:p>
    <w:p w:rsidR="004F6E34" w:rsidRPr="0089150A" w:rsidRDefault="00992C5C">
      <w:pPr>
        <w:pStyle w:val="a3"/>
        <w:spacing w:line="249" w:lineRule="auto"/>
        <w:ind w:right="980"/>
        <w:rPr>
          <w:sz w:val="24"/>
          <w:szCs w:val="24"/>
        </w:rPr>
      </w:pPr>
      <w:r w:rsidRPr="0089150A">
        <w:rPr>
          <w:w w:val="105"/>
          <w:sz w:val="24"/>
          <w:szCs w:val="24"/>
        </w:rPr>
        <w:t>следоватьправилампользованияхимическойпосудойилабораторнымоборудованием,    а   также    правилам     обращения     с    веществами     в     соответствиис   инструкциями   по   выполнению   лабораторных   химических   опытов   по   получениюи собиранию газообразных веществ (водорода и кислорода), приготовлению растворов сопределённой       массовой         долей         растворённого         вещества,         планироватьи  проводить   химические   эксперименты   по   распознаванию   растворов   щелочейикислотспомощьюиндикаторов(лакмус,фенолфталеин,метилоранжидругие).</w:t>
      </w:r>
    </w:p>
    <w:p w:rsidR="004F6E34" w:rsidRPr="0089150A" w:rsidRDefault="00992C5C">
      <w:pPr>
        <w:pStyle w:val="1"/>
        <w:spacing w:before="2" w:line="254" w:lineRule="auto"/>
        <w:ind w:left="898" w:right="986" w:firstLine="763"/>
        <w:rPr>
          <w:sz w:val="24"/>
          <w:szCs w:val="24"/>
        </w:rPr>
      </w:pPr>
      <w:r w:rsidRPr="0089150A">
        <w:rPr>
          <w:w w:val="105"/>
          <w:sz w:val="24"/>
          <w:szCs w:val="24"/>
        </w:rPr>
        <w:t>К концу обучения в 9 классе у обучающегося буду сформированы следующиепредметныерезультатыпохимии:</w:t>
      </w:r>
    </w:p>
    <w:p w:rsidR="004F6E34" w:rsidRPr="0089150A" w:rsidRDefault="00992C5C">
      <w:pPr>
        <w:pStyle w:val="a3"/>
        <w:spacing w:line="249" w:lineRule="auto"/>
        <w:ind w:right="972"/>
        <w:rPr>
          <w:sz w:val="24"/>
          <w:szCs w:val="24"/>
        </w:rPr>
      </w:pPr>
      <w:r w:rsidRPr="0089150A">
        <w:rPr>
          <w:w w:val="105"/>
          <w:sz w:val="24"/>
          <w:szCs w:val="24"/>
        </w:rPr>
        <w:t>раскрыватьсмыслосновныххимическихпонятий:химическийэлемент,атом,молекула,ион,катион,анион,простоевещество,сложноевещество,валентность,электроотрицательность,степеньокисления,химическаяреакция,химическаясвязь,тепловойэффектреакции,моль,молярныйобъём,раствор,электролиты,неэлектролиты,</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4924"/>
          <w:tab w:val="left" w:pos="9395"/>
        </w:tabs>
        <w:spacing w:before="97" w:line="252" w:lineRule="auto"/>
        <w:ind w:right="976" w:firstLine="0"/>
        <w:rPr>
          <w:sz w:val="24"/>
          <w:szCs w:val="24"/>
        </w:rPr>
      </w:pPr>
      <w:r w:rsidRPr="0089150A">
        <w:rPr>
          <w:w w:val="105"/>
          <w:sz w:val="24"/>
          <w:szCs w:val="24"/>
        </w:rPr>
        <w:t>электролитическаядиссоциация,реакцииионногообмена,катализатор,химическоеравновесие, обратимые и необратимые реакции, окислительно­восстановительные реакции,окислитель,</w:t>
      </w:r>
      <w:r w:rsidRPr="0089150A">
        <w:rPr>
          <w:w w:val="105"/>
          <w:sz w:val="24"/>
          <w:szCs w:val="24"/>
        </w:rPr>
        <w:tab/>
        <w:t>восстановитель,</w:t>
      </w:r>
      <w:r w:rsidRPr="0089150A">
        <w:rPr>
          <w:w w:val="105"/>
          <w:sz w:val="24"/>
          <w:szCs w:val="24"/>
        </w:rPr>
        <w:tab/>
      </w:r>
      <w:r w:rsidRPr="0089150A">
        <w:rPr>
          <w:spacing w:val="-2"/>
          <w:w w:val="105"/>
          <w:sz w:val="24"/>
          <w:szCs w:val="24"/>
        </w:rPr>
        <w:t>окисление</w:t>
      </w:r>
      <w:r w:rsidRPr="0089150A">
        <w:rPr>
          <w:w w:val="105"/>
          <w:sz w:val="24"/>
          <w:szCs w:val="24"/>
        </w:rPr>
        <w:t>ивосстановление,аллотропия,амфотерность,химическаясвязь(ковалентная,ионная,</w:t>
      </w:r>
      <w:r w:rsidRPr="0089150A">
        <w:rPr>
          <w:sz w:val="24"/>
          <w:szCs w:val="24"/>
        </w:rPr>
        <w:t>металлическая), кристаллическая решётка, коррозия металлов,сплавы,скорость химической</w:t>
      </w:r>
      <w:r w:rsidRPr="0089150A">
        <w:rPr>
          <w:w w:val="105"/>
          <w:sz w:val="24"/>
          <w:szCs w:val="24"/>
        </w:rPr>
        <w:t>реакции,предельнодопустимаяконцентрация(ПДК)вещества;</w:t>
      </w:r>
    </w:p>
    <w:p w:rsidR="004F6E34" w:rsidRPr="0089150A" w:rsidRDefault="00992C5C">
      <w:pPr>
        <w:pStyle w:val="a3"/>
        <w:spacing w:line="254" w:lineRule="auto"/>
        <w:ind w:right="975"/>
        <w:rPr>
          <w:sz w:val="24"/>
          <w:szCs w:val="24"/>
        </w:rPr>
      </w:pPr>
      <w:r w:rsidRPr="0089150A">
        <w:rPr>
          <w:w w:val="105"/>
          <w:sz w:val="24"/>
          <w:szCs w:val="24"/>
        </w:rPr>
        <w:t>иллюстрировать  взаимосвязь  основных  химических    понятий    и    применятьэтипонятияприописаниивеществиихпревращений;</w:t>
      </w:r>
    </w:p>
    <w:p w:rsidR="004F6E34" w:rsidRPr="0089150A" w:rsidRDefault="00992C5C">
      <w:pPr>
        <w:pStyle w:val="a3"/>
        <w:spacing w:line="247" w:lineRule="auto"/>
        <w:ind w:right="987"/>
        <w:rPr>
          <w:sz w:val="24"/>
          <w:szCs w:val="24"/>
        </w:rPr>
      </w:pPr>
      <w:r w:rsidRPr="0089150A">
        <w:rPr>
          <w:w w:val="105"/>
          <w:sz w:val="24"/>
          <w:szCs w:val="24"/>
        </w:rPr>
        <w:t>использовать   химическую     символику     для     составления     формул     веществиуравненийхимических реакций;</w:t>
      </w:r>
    </w:p>
    <w:p w:rsidR="004F6E34" w:rsidRPr="0089150A" w:rsidRDefault="00992C5C">
      <w:pPr>
        <w:pStyle w:val="a3"/>
        <w:spacing w:line="249" w:lineRule="auto"/>
        <w:ind w:right="970"/>
        <w:rPr>
          <w:sz w:val="24"/>
          <w:szCs w:val="24"/>
        </w:rPr>
      </w:pPr>
      <w:r w:rsidRPr="0089150A">
        <w:rPr>
          <w:w w:val="105"/>
          <w:sz w:val="24"/>
          <w:szCs w:val="24"/>
        </w:rPr>
        <w:t>определять    валентность      и      степень      окисления      химических     элементоввсоединенияхразличногосостава,принадлежностьвеществкопределённомуклассусоединений по формулам, вид химической связи (ковалентная, ионная, металлическая) внеорганических соединениях, заряд иона по химической формуле, характер среды в водныхрастворахнеорганическихсоединений,типкристаллическойрешёткиконкретноговещества;</w:t>
      </w:r>
    </w:p>
    <w:p w:rsidR="004F6E34" w:rsidRPr="0089150A" w:rsidRDefault="00992C5C">
      <w:pPr>
        <w:pStyle w:val="a3"/>
        <w:tabs>
          <w:tab w:val="left" w:pos="3021"/>
          <w:tab w:val="left" w:pos="3497"/>
          <w:tab w:val="left" w:pos="4654"/>
          <w:tab w:val="left" w:pos="4872"/>
          <w:tab w:val="left" w:pos="6331"/>
          <w:tab w:val="left" w:pos="7231"/>
          <w:tab w:val="left" w:pos="7289"/>
          <w:tab w:val="left" w:pos="8700"/>
          <w:tab w:val="left" w:pos="9570"/>
        </w:tabs>
        <w:spacing w:before="1" w:line="249" w:lineRule="auto"/>
        <w:ind w:right="970"/>
        <w:rPr>
          <w:sz w:val="24"/>
          <w:szCs w:val="24"/>
        </w:rPr>
      </w:pPr>
      <w:r w:rsidRPr="0089150A">
        <w:rPr>
          <w:w w:val="105"/>
          <w:sz w:val="24"/>
          <w:szCs w:val="24"/>
        </w:rPr>
        <w:t>раскрывать</w:t>
      </w:r>
      <w:r w:rsidRPr="0089150A">
        <w:rPr>
          <w:w w:val="105"/>
          <w:sz w:val="24"/>
          <w:szCs w:val="24"/>
        </w:rPr>
        <w:tab/>
      </w:r>
      <w:r w:rsidRPr="0089150A">
        <w:rPr>
          <w:w w:val="105"/>
          <w:sz w:val="24"/>
          <w:szCs w:val="24"/>
        </w:rPr>
        <w:tab/>
        <w:t>смысл</w:t>
      </w:r>
      <w:r w:rsidRPr="0089150A">
        <w:rPr>
          <w:w w:val="105"/>
          <w:sz w:val="24"/>
          <w:szCs w:val="24"/>
        </w:rPr>
        <w:tab/>
      </w:r>
      <w:r w:rsidRPr="0089150A">
        <w:rPr>
          <w:w w:val="105"/>
          <w:sz w:val="24"/>
          <w:szCs w:val="24"/>
        </w:rPr>
        <w:tab/>
        <w:t>Периодического</w:t>
      </w:r>
      <w:r w:rsidRPr="0089150A">
        <w:rPr>
          <w:w w:val="105"/>
          <w:sz w:val="24"/>
          <w:szCs w:val="24"/>
        </w:rPr>
        <w:tab/>
      </w:r>
      <w:r w:rsidRPr="0089150A">
        <w:rPr>
          <w:w w:val="105"/>
          <w:sz w:val="24"/>
          <w:szCs w:val="24"/>
        </w:rPr>
        <w:tab/>
        <w:t>закона</w:t>
      </w:r>
      <w:r w:rsidRPr="0089150A">
        <w:rPr>
          <w:w w:val="105"/>
          <w:sz w:val="24"/>
          <w:szCs w:val="24"/>
        </w:rPr>
        <w:tab/>
        <w:t>Д.И. Менделееваидемонстрироватьегопонимание:описыватьихарактеризоватьтабличнуюформуПериодическойсистемыхимическихэлементов:различатьпонятия«главная подгруппа(А­группа)» и «побочная подгруппа (Б­группа)», малые и большие периоды, соотноситьобозначения,</w:t>
      </w:r>
      <w:r w:rsidRPr="0089150A">
        <w:rPr>
          <w:w w:val="105"/>
          <w:sz w:val="24"/>
          <w:szCs w:val="24"/>
        </w:rPr>
        <w:tab/>
        <w:t>которые</w:t>
      </w:r>
      <w:r w:rsidRPr="0089150A">
        <w:rPr>
          <w:w w:val="105"/>
          <w:sz w:val="24"/>
          <w:szCs w:val="24"/>
        </w:rPr>
        <w:tab/>
        <w:t>имеются</w:t>
      </w:r>
      <w:r w:rsidRPr="0089150A">
        <w:rPr>
          <w:w w:val="105"/>
          <w:sz w:val="24"/>
          <w:szCs w:val="24"/>
        </w:rPr>
        <w:tab/>
        <w:t>в</w:t>
      </w:r>
      <w:r w:rsidRPr="0089150A">
        <w:rPr>
          <w:w w:val="105"/>
          <w:sz w:val="24"/>
          <w:szCs w:val="24"/>
        </w:rPr>
        <w:tab/>
        <w:t>периодической</w:t>
      </w:r>
      <w:r w:rsidRPr="0089150A">
        <w:rPr>
          <w:w w:val="105"/>
          <w:sz w:val="24"/>
          <w:szCs w:val="24"/>
        </w:rPr>
        <w:tab/>
        <w:t>таблице,с  числовыми    характеристиками    строения    атомов    химических    элементов    (составизарядядра,общеечислоэлектроновираспределениеихпоэлектроннымслоям),объяснятьобщие  закономерности   в   изменении   свойств   элементов   и   их  соединенийвпределахмалыхпериодовиглавныхподгруппсучётомстроенияихатомов;</w:t>
      </w:r>
    </w:p>
    <w:p w:rsidR="004F6E34" w:rsidRPr="0089150A" w:rsidRDefault="00992C5C">
      <w:pPr>
        <w:pStyle w:val="a3"/>
        <w:spacing w:before="9" w:line="247" w:lineRule="auto"/>
        <w:ind w:right="964"/>
        <w:rPr>
          <w:sz w:val="24"/>
          <w:szCs w:val="24"/>
        </w:rPr>
      </w:pPr>
      <w:r w:rsidRPr="0089150A">
        <w:rPr>
          <w:w w:val="105"/>
          <w:sz w:val="24"/>
          <w:szCs w:val="24"/>
        </w:rPr>
        <w:t>классифицироватьхимическиеэлементы,неорганическиевещества,химическиереакции       (по       числу       и       составу       участвующих       в       реакции       веществ,потепловомуэффекту,поизменениюстепенейокисленияхимическихэлементов);</w:t>
      </w:r>
    </w:p>
    <w:p w:rsidR="004F6E34" w:rsidRPr="0089150A" w:rsidRDefault="00992C5C">
      <w:pPr>
        <w:pStyle w:val="a3"/>
        <w:spacing w:before="11" w:line="247" w:lineRule="auto"/>
        <w:ind w:right="971"/>
        <w:rPr>
          <w:sz w:val="24"/>
          <w:szCs w:val="24"/>
        </w:rPr>
      </w:pPr>
      <w:r w:rsidRPr="0089150A">
        <w:rPr>
          <w:w w:val="105"/>
          <w:sz w:val="24"/>
          <w:szCs w:val="24"/>
        </w:rPr>
        <w:t>характеризовать (описывать)  общие и специфические химические свойства простыхи       сложных       веществ,       подтверждая       описание       примерами       молекулярныхиионныхуравненийсоответствующиххимическихреакций;</w:t>
      </w:r>
    </w:p>
    <w:p w:rsidR="004F6E34" w:rsidRPr="0089150A" w:rsidRDefault="00992C5C">
      <w:pPr>
        <w:pStyle w:val="a3"/>
        <w:tabs>
          <w:tab w:val="left" w:pos="2330"/>
          <w:tab w:val="left" w:pos="3050"/>
          <w:tab w:val="left" w:pos="3581"/>
          <w:tab w:val="left" w:pos="4460"/>
          <w:tab w:val="left" w:pos="6768"/>
          <w:tab w:val="left" w:pos="7336"/>
          <w:tab w:val="left" w:pos="8437"/>
          <w:tab w:val="left" w:pos="9558"/>
        </w:tabs>
        <w:spacing w:before="11" w:line="249" w:lineRule="auto"/>
        <w:ind w:right="982"/>
        <w:jc w:val="right"/>
        <w:rPr>
          <w:sz w:val="24"/>
          <w:szCs w:val="24"/>
        </w:rPr>
      </w:pPr>
      <w:r w:rsidRPr="0089150A">
        <w:rPr>
          <w:w w:val="105"/>
          <w:sz w:val="24"/>
          <w:szCs w:val="24"/>
        </w:rPr>
        <w:t>составлять</w:t>
      </w:r>
      <w:r w:rsidRPr="0089150A">
        <w:rPr>
          <w:w w:val="105"/>
          <w:sz w:val="24"/>
          <w:szCs w:val="24"/>
        </w:rPr>
        <w:tab/>
        <w:t>уравнения</w:t>
      </w:r>
      <w:r w:rsidRPr="0089150A">
        <w:rPr>
          <w:w w:val="105"/>
          <w:sz w:val="24"/>
          <w:szCs w:val="24"/>
        </w:rPr>
        <w:tab/>
        <w:t>электролитической</w:t>
      </w:r>
      <w:r w:rsidRPr="0089150A">
        <w:rPr>
          <w:w w:val="105"/>
          <w:sz w:val="24"/>
          <w:szCs w:val="24"/>
        </w:rPr>
        <w:tab/>
        <w:t>диссоциации</w:t>
      </w:r>
      <w:r w:rsidRPr="0089150A">
        <w:rPr>
          <w:w w:val="105"/>
          <w:sz w:val="24"/>
          <w:szCs w:val="24"/>
        </w:rPr>
        <w:tab/>
        <w:t>кислот,</w:t>
      </w:r>
      <w:r w:rsidRPr="0089150A">
        <w:rPr>
          <w:w w:val="105"/>
          <w:sz w:val="24"/>
          <w:szCs w:val="24"/>
        </w:rPr>
        <w:tab/>
      </w:r>
      <w:r w:rsidRPr="0089150A">
        <w:rPr>
          <w:spacing w:val="-2"/>
          <w:w w:val="105"/>
          <w:sz w:val="24"/>
          <w:szCs w:val="24"/>
        </w:rPr>
        <w:t>щелочей</w:t>
      </w:r>
      <w:r w:rsidRPr="0089150A">
        <w:rPr>
          <w:w w:val="105"/>
          <w:sz w:val="24"/>
          <w:szCs w:val="24"/>
        </w:rPr>
        <w:t>исолей,полныеисокращённыеуравненияреакцийионногообмена,уравненияреакций,</w:t>
      </w:r>
      <w:r w:rsidRPr="0089150A">
        <w:rPr>
          <w:sz w:val="24"/>
          <w:szCs w:val="24"/>
        </w:rPr>
        <w:t>подтверждающихсуществованиегенетическойсвязимеждувеществамиразличныхклассов;</w:t>
      </w:r>
      <w:r w:rsidRPr="0089150A">
        <w:rPr>
          <w:w w:val="105"/>
          <w:sz w:val="24"/>
          <w:szCs w:val="24"/>
        </w:rPr>
        <w:t>раскрывать</w:t>
      </w:r>
      <w:r w:rsidRPr="0089150A">
        <w:rPr>
          <w:w w:val="105"/>
          <w:sz w:val="24"/>
          <w:szCs w:val="24"/>
        </w:rPr>
        <w:tab/>
        <w:t>сущность</w:t>
      </w:r>
      <w:r w:rsidRPr="0089150A">
        <w:rPr>
          <w:w w:val="105"/>
          <w:sz w:val="24"/>
          <w:szCs w:val="24"/>
        </w:rPr>
        <w:tab/>
        <w:t>окислительно­восстановительных</w:t>
      </w:r>
      <w:r w:rsidRPr="0089150A">
        <w:rPr>
          <w:w w:val="105"/>
          <w:sz w:val="24"/>
          <w:szCs w:val="24"/>
        </w:rPr>
        <w:tab/>
        <w:t>реакций</w:t>
      </w:r>
      <w:r w:rsidRPr="0089150A">
        <w:rPr>
          <w:w w:val="105"/>
          <w:sz w:val="24"/>
          <w:szCs w:val="24"/>
        </w:rPr>
        <w:tab/>
        <w:t>посредством</w:t>
      </w:r>
    </w:p>
    <w:p w:rsidR="004F6E34" w:rsidRPr="0089150A" w:rsidRDefault="00992C5C">
      <w:pPr>
        <w:pStyle w:val="a3"/>
        <w:spacing w:before="2"/>
        <w:ind w:firstLine="0"/>
        <w:rPr>
          <w:sz w:val="24"/>
          <w:szCs w:val="24"/>
        </w:rPr>
      </w:pPr>
      <w:r w:rsidRPr="0089150A">
        <w:rPr>
          <w:sz w:val="24"/>
          <w:szCs w:val="24"/>
        </w:rPr>
        <w:t>составленияэлектронногобалансаэтихреакций;</w:t>
      </w:r>
    </w:p>
    <w:p w:rsidR="004F6E34" w:rsidRPr="0089150A" w:rsidRDefault="00992C5C">
      <w:pPr>
        <w:pStyle w:val="a3"/>
        <w:spacing w:before="10" w:line="254" w:lineRule="auto"/>
        <w:ind w:right="986"/>
        <w:rPr>
          <w:sz w:val="24"/>
          <w:szCs w:val="24"/>
        </w:rPr>
      </w:pPr>
      <w:r w:rsidRPr="0089150A">
        <w:rPr>
          <w:w w:val="105"/>
          <w:sz w:val="24"/>
          <w:szCs w:val="24"/>
        </w:rPr>
        <w:t>прогнозироватьсвойствавеществвзависимостиотихстроения,возможностипротекания химическихпревращенийвразличныхусловиях;</w:t>
      </w:r>
    </w:p>
    <w:p w:rsidR="004F6E34" w:rsidRPr="0089150A" w:rsidRDefault="00992C5C">
      <w:pPr>
        <w:pStyle w:val="a3"/>
        <w:spacing w:line="252" w:lineRule="auto"/>
        <w:ind w:right="983"/>
        <w:rPr>
          <w:sz w:val="24"/>
          <w:szCs w:val="24"/>
        </w:rPr>
      </w:pPr>
      <w:r w:rsidRPr="0089150A">
        <w:rPr>
          <w:w w:val="105"/>
          <w:sz w:val="24"/>
          <w:szCs w:val="24"/>
        </w:rPr>
        <w:t>вычислятьотносительнуюмолекулярнуюимолярнуюмассывеществ,массовуюдолю химического элемента по формуле соединения, массовую долю вещества в растворе,проводитьрасчётыпоуравнениюхимическойреакции;</w:t>
      </w:r>
    </w:p>
    <w:p w:rsidR="004F6E34" w:rsidRPr="0089150A" w:rsidRDefault="00992C5C">
      <w:pPr>
        <w:pStyle w:val="a3"/>
        <w:spacing w:line="249" w:lineRule="auto"/>
        <w:ind w:right="984"/>
        <w:rPr>
          <w:sz w:val="24"/>
          <w:szCs w:val="24"/>
        </w:rPr>
      </w:pPr>
      <w:r w:rsidRPr="0089150A">
        <w:rPr>
          <w:w w:val="105"/>
          <w:sz w:val="24"/>
          <w:szCs w:val="24"/>
        </w:rPr>
        <w:t>следоватьправилампользованияхимическойпосудойилабораторнымоборудованием,    а   также    правилам     обращения     с    веществами     в     соответствиис   инструкциями   по   выполнению   лабораторных   химических   опытов   по   получениюисобираниюгазообразныхвеществ(аммиакаиуглекислогогаза);</w:t>
      </w:r>
    </w:p>
    <w:p w:rsidR="004F6E34" w:rsidRPr="0089150A" w:rsidRDefault="00992C5C">
      <w:pPr>
        <w:pStyle w:val="a3"/>
        <w:spacing w:line="249" w:lineRule="auto"/>
        <w:ind w:right="970"/>
        <w:rPr>
          <w:sz w:val="24"/>
          <w:szCs w:val="24"/>
        </w:rPr>
      </w:pPr>
      <w:r w:rsidRPr="0089150A">
        <w:rPr>
          <w:w w:val="105"/>
          <w:sz w:val="24"/>
          <w:szCs w:val="24"/>
        </w:rPr>
        <w:t>проводитьреакции,подтверждающиекачественныйсоставразличныхвеществ:распознаватьопытнымпутёмхлоридбромид­,иодид­,карбонат­,фосфат­,силикат­,сульфат­, гидроксид­ионы, катионы аммония и ионы изученных металлов, присутствующиевводных растворахнеорганических веществ;</w:t>
      </w:r>
    </w:p>
    <w:p w:rsidR="004F6E34" w:rsidRPr="0089150A" w:rsidRDefault="00992C5C">
      <w:pPr>
        <w:pStyle w:val="a3"/>
        <w:spacing w:line="254" w:lineRule="auto"/>
        <w:ind w:right="969"/>
        <w:rPr>
          <w:sz w:val="24"/>
          <w:szCs w:val="24"/>
        </w:rPr>
      </w:pPr>
      <w:r w:rsidRPr="0089150A">
        <w:rPr>
          <w:w w:val="105"/>
          <w:sz w:val="24"/>
          <w:szCs w:val="24"/>
        </w:rPr>
        <w:t>применятьосновныеоперациимыслительнойдеятельности–анализисинтез,сравнение,обобщение,систематизацию,выявлениепричинно­следственныхсвязей–для</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977"/>
          <w:tab w:val="left" w:pos="4891"/>
          <w:tab w:val="left" w:pos="7301"/>
          <w:tab w:val="left" w:pos="9381"/>
        </w:tabs>
        <w:spacing w:before="97" w:line="252" w:lineRule="auto"/>
        <w:ind w:right="971" w:firstLine="0"/>
        <w:rPr>
          <w:sz w:val="24"/>
          <w:szCs w:val="24"/>
        </w:rPr>
      </w:pPr>
      <w:r w:rsidRPr="0089150A">
        <w:rPr>
          <w:w w:val="105"/>
          <w:sz w:val="24"/>
          <w:szCs w:val="24"/>
        </w:rPr>
        <w:t>изучения свойств веществ и химических реакций, естественно­научные методы познания –наблюдение,</w:t>
      </w:r>
      <w:r w:rsidRPr="0089150A">
        <w:rPr>
          <w:w w:val="105"/>
          <w:sz w:val="24"/>
          <w:szCs w:val="24"/>
        </w:rPr>
        <w:tab/>
        <w:t>измерение,</w:t>
      </w:r>
      <w:r w:rsidRPr="0089150A">
        <w:rPr>
          <w:w w:val="105"/>
          <w:sz w:val="24"/>
          <w:szCs w:val="24"/>
        </w:rPr>
        <w:tab/>
        <w:t>моделирование,</w:t>
      </w:r>
      <w:r w:rsidRPr="0089150A">
        <w:rPr>
          <w:w w:val="105"/>
          <w:sz w:val="24"/>
          <w:szCs w:val="24"/>
        </w:rPr>
        <w:tab/>
        <w:t>эксперимент</w:t>
      </w:r>
      <w:r w:rsidRPr="0089150A">
        <w:rPr>
          <w:w w:val="105"/>
          <w:sz w:val="24"/>
          <w:szCs w:val="24"/>
        </w:rPr>
        <w:tab/>
        <w:t>(реальныйимысленный).</w:t>
      </w:r>
    </w:p>
    <w:p w:rsidR="004F6E34" w:rsidRPr="0089150A" w:rsidRDefault="00992C5C">
      <w:pPr>
        <w:pStyle w:val="1"/>
        <w:numPr>
          <w:ilvl w:val="2"/>
          <w:numId w:val="89"/>
        </w:numPr>
        <w:tabs>
          <w:tab w:val="left" w:pos="2324"/>
        </w:tabs>
        <w:spacing w:before="2"/>
        <w:ind w:hanging="720"/>
        <w:jc w:val="both"/>
        <w:rPr>
          <w:sz w:val="24"/>
          <w:szCs w:val="24"/>
        </w:rPr>
      </w:pPr>
      <w:bookmarkStart w:id="13" w:name="2.1.14._Рабочая_программа_по_учебному_пр"/>
      <w:bookmarkEnd w:id="13"/>
      <w:r w:rsidRPr="0089150A">
        <w:rPr>
          <w:sz w:val="24"/>
          <w:szCs w:val="24"/>
        </w:rPr>
        <w:t>Рабочаяпрограммапоучебномупредмету«Биология».</w:t>
      </w:r>
    </w:p>
    <w:p w:rsidR="004F6E34" w:rsidRPr="0089150A" w:rsidRDefault="00992C5C">
      <w:pPr>
        <w:pStyle w:val="a3"/>
        <w:spacing w:before="10"/>
        <w:ind w:left="1662" w:firstLine="0"/>
        <w:rPr>
          <w:sz w:val="24"/>
          <w:szCs w:val="24"/>
        </w:rPr>
      </w:pPr>
      <w:r w:rsidRPr="0089150A">
        <w:rPr>
          <w:w w:val="105"/>
          <w:sz w:val="24"/>
          <w:szCs w:val="24"/>
        </w:rPr>
        <w:t>Пояснительнаязаписка.</w:t>
      </w:r>
    </w:p>
    <w:p w:rsidR="004F6E34" w:rsidRPr="0089150A" w:rsidRDefault="00992C5C">
      <w:pPr>
        <w:pStyle w:val="a3"/>
        <w:tabs>
          <w:tab w:val="left" w:pos="2539"/>
          <w:tab w:val="left" w:pos="4748"/>
          <w:tab w:val="left" w:pos="7309"/>
          <w:tab w:val="left" w:pos="8317"/>
          <w:tab w:val="left" w:pos="9865"/>
        </w:tabs>
        <w:spacing w:before="9" w:line="249" w:lineRule="auto"/>
        <w:ind w:right="972"/>
        <w:rPr>
          <w:sz w:val="24"/>
          <w:szCs w:val="24"/>
        </w:rPr>
      </w:pPr>
      <w:r w:rsidRPr="0089150A">
        <w:rPr>
          <w:w w:val="105"/>
          <w:sz w:val="24"/>
          <w:szCs w:val="24"/>
        </w:rPr>
        <w:t>Программа по биологии на уровне основного общегообразованиясоставлена наосноветребованийкрезультатамосвоенияосновнойобразовательнойпрограммыосновногообщего</w:t>
      </w:r>
      <w:r w:rsidRPr="0089150A">
        <w:rPr>
          <w:w w:val="105"/>
          <w:sz w:val="24"/>
          <w:szCs w:val="24"/>
        </w:rPr>
        <w:tab/>
        <w:t>образования,</w:t>
      </w:r>
      <w:r w:rsidRPr="0089150A">
        <w:rPr>
          <w:w w:val="105"/>
          <w:sz w:val="24"/>
          <w:szCs w:val="24"/>
        </w:rPr>
        <w:tab/>
        <w:t>представленных</w:t>
      </w:r>
      <w:r w:rsidRPr="0089150A">
        <w:rPr>
          <w:w w:val="105"/>
          <w:sz w:val="24"/>
          <w:szCs w:val="24"/>
        </w:rPr>
        <w:tab/>
        <w:t>в</w:t>
      </w:r>
      <w:r w:rsidRPr="0089150A">
        <w:rPr>
          <w:w w:val="105"/>
          <w:sz w:val="24"/>
          <w:szCs w:val="24"/>
        </w:rPr>
        <w:tab/>
        <w:t>ФГОС</w:t>
      </w:r>
      <w:r w:rsidRPr="0089150A">
        <w:rPr>
          <w:w w:val="105"/>
          <w:sz w:val="24"/>
          <w:szCs w:val="24"/>
        </w:rPr>
        <w:tab/>
        <w:t>ООО,атакжефедеральнойпрограммывоспитания.</w:t>
      </w:r>
    </w:p>
    <w:p w:rsidR="004F6E34" w:rsidRPr="0089150A" w:rsidRDefault="00992C5C">
      <w:pPr>
        <w:pStyle w:val="a3"/>
        <w:tabs>
          <w:tab w:val="left" w:pos="3194"/>
          <w:tab w:val="left" w:pos="4360"/>
          <w:tab w:val="left" w:pos="7151"/>
          <w:tab w:val="left" w:pos="9433"/>
        </w:tabs>
        <w:spacing w:before="2" w:line="252" w:lineRule="auto"/>
        <w:ind w:right="974"/>
        <w:rPr>
          <w:sz w:val="24"/>
          <w:szCs w:val="24"/>
        </w:rPr>
      </w:pPr>
      <w:r w:rsidRPr="0089150A">
        <w:rPr>
          <w:w w:val="105"/>
          <w:sz w:val="24"/>
          <w:szCs w:val="24"/>
        </w:rPr>
        <w:t>Программанаправленанаформированиеестественно-научнойграмотностиобучающихся и организацию изучения биологии на деятельностной основе. В программеучитываются возможности предмета в реализации требований ФГОС ООО к планируемым,личностным</w:t>
      </w:r>
      <w:r w:rsidRPr="0089150A">
        <w:rPr>
          <w:w w:val="105"/>
          <w:sz w:val="24"/>
          <w:szCs w:val="24"/>
        </w:rPr>
        <w:tab/>
        <w:t>и</w:t>
      </w:r>
      <w:r w:rsidRPr="0089150A">
        <w:rPr>
          <w:w w:val="105"/>
          <w:sz w:val="24"/>
          <w:szCs w:val="24"/>
        </w:rPr>
        <w:tab/>
        <w:t>метапредметным</w:t>
      </w:r>
      <w:r w:rsidRPr="0089150A">
        <w:rPr>
          <w:w w:val="105"/>
          <w:sz w:val="24"/>
          <w:szCs w:val="24"/>
        </w:rPr>
        <w:tab/>
        <w:t>результатам</w:t>
      </w:r>
      <w:r w:rsidRPr="0089150A">
        <w:rPr>
          <w:w w:val="105"/>
          <w:sz w:val="24"/>
          <w:szCs w:val="24"/>
        </w:rPr>
        <w:tab/>
      </w:r>
      <w:r w:rsidRPr="0089150A">
        <w:rPr>
          <w:spacing w:val="-1"/>
          <w:w w:val="105"/>
          <w:sz w:val="24"/>
          <w:szCs w:val="24"/>
        </w:rPr>
        <w:t>обучения,</w:t>
      </w:r>
      <w:r w:rsidRPr="0089150A">
        <w:rPr>
          <w:w w:val="105"/>
          <w:sz w:val="24"/>
          <w:szCs w:val="24"/>
        </w:rPr>
        <w:t>а также реализация межпредметных связейестественно-научных учебных предметов науровнеосновного общегообразования.</w:t>
      </w:r>
    </w:p>
    <w:p w:rsidR="004F6E34" w:rsidRPr="0089150A" w:rsidRDefault="00992C5C">
      <w:pPr>
        <w:pStyle w:val="a3"/>
        <w:spacing w:line="249" w:lineRule="auto"/>
        <w:ind w:right="975"/>
        <w:rPr>
          <w:sz w:val="24"/>
          <w:szCs w:val="24"/>
        </w:rPr>
      </w:pPr>
      <w:r w:rsidRPr="0089150A">
        <w:rPr>
          <w:w w:val="105"/>
          <w:sz w:val="24"/>
          <w:szCs w:val="24"/>
        </w:rPr>
        <w:t>Программа включает распределение содержания учебного материала по классам ипримерный        объём       учебных       часов       для       изучения       разделов       и       тем,а также рекомендуемую последовательность изучения тем, основанную на логике развитияпредметногосодержаниясучётомвозрастныхособенностейобучающихся.</w:t>
      </w:r>
    </w:p>
    <w:p w:rsidR="004F6E34" w:rsidRPr="0089150A" w:rsidRDefault="00992C5C">
      <w:pPr>
        <w:pStyle w:val="a3"/>
        <w:spacing w:line="249" w:lineRule="auto"/>
        <w:ind w:right="971"/>
        <w:rPr>
          <w:sz w:val="24"/>
          <w:szCs w:val="24"/>
        </w:rPr>
      </w:pPr>
      <w:r w:rsidRPr="0089150A">
        <w:rPr>
          <w:w w:val="105"/>
          <w:sz w:val="24"/>
          <w:szCs w:val="24"/>
        </w:rPr>
        <w:t>Программа      имеет      примерный      характер      и      может      стать      основойдлясоставленияучителями биологии своих рабочих программ иорганизации учебногопроцесса.Учителямимогутбытьиспользованыразличныеметодическиеподходыкпреподаваниюбиологииприусловиисохраненияобязательнойчастисодержанияпрограммы.</w:t>
      </w:r>
    </w:p>
    <w:p w:rsidR="004F6E34" w:rsidRPr="0089150A" w:rsidRDefault="00992C5C">
      <w:pPr>
        <w:pStyle w:val="a3"/>
        <w:spacing w:line="249" w:lineRule="auto"/>
        <w:ind w:right="981"/>
        <w:rPr>
          <w:sz w:val="24"/>
          <w:szCs w:val="24"/>
        </w:rPr>
      </w:pPr>
      <w:r w:rsidRPr="0089150A">
        <w:rPr>
          <w:w w:val="105"/>
          <w:sz w:val="24"/>
          <w:szCs w:val="24"/>
        </w:rPr>
        <w:t>В       программе       определяются       основные       цели       изучения       биологиина уровне основного общего образования, планируемые результаты освоения программы</w:t>
      </w:r>
      <w:r w:rsidRPr="0089150A">
        <w:rPr>
          <w:sz w:val="24"/>
          <w:szCs w:val="24"/>
        </w:rPr>
        <w:t>биологии:личностные,метапредметные,предметные.Предметные планируемые результаты</w:t>
      </w:r>
      <w:r w:rsidRPr="0089150A">
        <w:rPr>
          <w:w w:val="105"/>
          <w:sz w:val="24"/>
          <w:szCs w:val="24"/>
        </w:rPr>
        <w:t>даныдлякаждогогодаизучениябиологии.</w:t>
      </w:r>
    </w:p>
    <w:p w:rsidR="004F6E34" w:rsidRPr="0089150A" w:rsidRDefault="00992C5C">
      <w:pPr>
        <w:pStyle w:val="a3"/>
        <w:spacing w:before="9"/>
        <w:ind w:left="1604" w:firstLine="0"/>
        <w:rPr>
          <w:sz w:val="24"/>
          <w:szCs w:val="24"/>
        </w:rPr>
      </w:pPr>
      <w:r w:rsidRPr="0089150A">
        <w:rPr>
          <w:w w:val="105"/>
          <w:sz w:val="24"/>
          <w:szCs w:val="24"/>
        </w:rPr>
        <w:t>Программаимеетследующуюструктуру:</w:t>
      </w:r>
    </w:p>
    <w:p w:rsidR="004F6E34" w:rsidRPr="0089150A" w:rsidRDefault="00992C5C">
      <w:pPr>
        <w:pStyle w:val="a3"/>
        <w:spacing w:before="9" w:line="247" w:lineRule="auto"/>
        <w:ind w:left="1604" w:right="1648" w:firstLine="0"/>
        <w:rPr>
          <w:sz w:val="24"/>
          <w:szCs w:val="24"/>
        </w:rPr>
      </w:pPr>
      <w:r w:rsidRPr="0089150A">
        <w:rPr>
          <w:sz w:val="24"/>
          <w:szCs w:val="24"/>
        </w:rPr>
        <w:t>планируемые результаты освоения программы по биологии по годам обучения;</w:t>
      </w:r>
      <w:r w:rsidRPr="0089150A">
        <w:rPr>
          <w:w w:val="105"/>
          <w:sz w:val="24"/>
          <w:szCs w:val="24"/>
        </w:rPr>
        <w:t>содержаниепрограммыпобиологиипогодамобучения.</w:t>
      </w:r>
    </w:p>
    <w:p w:rsidR="004F6E34" w:rsidRPr="0089150A" w:rsidRDefault="00992C5C">
      <w:pPr>
        <w:pStyle w:val="a3"/>
        <w:tabs>
          <w:tab w:val="left" w:pos="3374"/>
          <w:tab w:val="left" w:pos="5065"/>
          <w:tab w:val="left" w:pos="7109"/>
          <w:tab w:val="left" w:pos="8952"/>
        </w:tabs>
        <w:spacing w:before="10" w:line="249" w:lineRule="auto"/>
        <w:ind w:right="970"/>
        <w:rPr>
          <w:sz w:val="24"/>
          <w:szCs w:val="24"/>
        </w:rPr>
      </w:pPr>
      <w:r w:rsidRPr="0089150A">
        <w:rPr>
          <w:w w:val="105"/>
          <w:sz w:val="24"/>
          <w:szCs w:val="24"/>
        </w:rPr>
        <w:t>Учебный</w:t>
      </w:r>
      <w:r w:rsidRPr="0089150A">
        <w:rPr>
          <w:w w:val="105"/>
          <w:sz w:val="24"/>
          <w:szCs w:val="24"/>
        </w:rPr>
        <w:tab/>
        <w:t>предмет</w:t>
      </w:r>
      <w:r w:rsidRPr="0089150A">
        <w:rPr>
          <w:w w:val="105"/>
          <w:sz w:val="24"/>
          <w:szCs w:val="24"/>
        </w:rPr>
        <w:tab/>
        <w:t>«Биология»</w:t>
      </w:r>
      <w:r w:rsidRPr="0089150A">
        <w:rPr>
          <w:w w:val="105"/>
          <w:sz w:val="24"/>
          <w:szCs w:val="24"/>
        </w:rPr>
        <w:tab/>
        <w:t>развивает</w:t>
      </w:r>
      <w:r w:rsidRPr="0089150A">
        <w:rPr>
          <w:w w:val="105"/>
          <w:sz w:val="24"/>
          <w:szCs w:val="24"/>
        </w:rPr>
        <w:tab/>
      </w:r>
      <w:r w:rsidRPr="0089150A">
        <w:rPr>
          <w:sz w:val="24"/>
          <w:szCs w:val="24"/>
        </w:rPr>
        <w:t>представления</w:t>
      </w:r>
      <w:r w:rsidRPr="0089150A">
        <w:rPr>
          <w:w w:val="105"/>
          <w:sz w:val="24"/>
          <w:szCs w:val="24"/>
        </w:rPr>
        <w:t>опознаваемостиживойприродыиметодахеёпознания,онпозволяетсформироватьсистему научных  знаний  о  живых  системах,  умения  их  получать,  присваиватьиприменятьвжизненных ситуациях.</w:t>
      </w:r>
    </w:p>
    <w:p w:rsidR="004F6E34" w:rsidRPr="0089150A" w:rsidRDefault="00992C5C">
      <w:pPr>
        <w:pStyle w:val="a3"/>
        <w:spacing w:before="2" w:line="252" w:lineRule="auto"/>
        <w:ind w:right="982"/>
        <w:rPr>
          <w:sz w:val="24"/>
          <w:szCs w:val="24"/>
        </w:rPr>
      </w:pPr>
      <w:r w:rsidRPr="0089150A">
        <w:rPr>
          <w:w w:val="105"/>
          <w:sz w:val="24"/>
          <w:szCs w:val="24"/>
        </w:rPr>
        <w:t>Биологическаяподготовкаобеспечиваетпониманиеобучающимисянаучныхпринциповчеловеческойдеятельностивприроде,закладываетосновыэкологическойкультуры,здорового образажизни.</w:t>
      </w:r>
    </w:p>
    <w:p w:rsidR="004F6E34" w:rsidRPr="0089150A" w:rsidRDefault="00992C5C">
      <w:pPr>
        <w:pStyle w:val="a3"/>
        <w:spacing w:line="247" w:lineRule="auto"/>
        <w:ind w:left="1604" w:right="986" w:firstLine="0"/>
        <w:rPr>
          <w:sz w:val="24"/>
          <w:szCs w:val="24"/>
        </w:rPr>
      </w:pPr>
      <w:r w:rsidRPr="0089150A">
        <w:rPr>
          <w:w w:val="105"/>
          <w:sz w:val="24"/>
          <w:szCs w:val="24"/>
        </w:rPr>
        <w:t>Целями изучения биологии на уровне основного общего образования являются:формированиесистемызнанийопризнакахипроцессахжизнедеятельности</w:t>
      </w:r>
    </w:p>
    <w:p w:rsidR="004F6E34" w:rsidRPr="0089150A" w:rsidRDefault="00992C5C">
      <w:pPr>
        <w:pStyle w:val="a3"/>
        <w:spacing w:before="5"/>
        <w:ind w:firstLine="0"/>
        <w:rPr>
          <w:sz w:val="24"/>
          <w:szCs w:val="24"/>
        </w:rPr>
      </w:pPr>
      <w:r w:rsidRPr="0089150A">
        <w:rPr>
          <w:w w:val="105"/>
          <w:sz w:val="24"/>
          <w:szCs w:val="24"/>
        </w:rPr>
        <w:t>биологическихсистемразногоуровняорганизации;</w:t>
      </w:r>
    </w:p>
    <w:p w:rsidR="004F6E34" w:rsidRPr="0089150A" w:rsidRDefault="00992C5C">
      <w:pPr>
        <w:pStyle w:val="a3"/>
        <w:spacing w:before="9" w:line="247" w:lineRule="auto"/>
        <w:ind w:right="988"/>
        <w:rPr>
          <w:sz w:val="24"/>
          <w:szCs w:val="24"/>
        </w:rPr>
      </w:pPr>
      <w:r w:rsidRPr="0089150A">
        <w:rPr>
          <w:w w:val="105"/>
          <w:sz w:val="24"/>
          <w:szCs w:val="24"/>
        </w:rPr>
        <w:t>формированиесистемызнанийобособенностяхстроения,жизнедеятельностиорганизмачеловека,условияхсохраненияегоздоровья;</w:t>
      </w:r>
    </w:p>
    <w:p w:rsidR="004F6E34" w:rsidRPr="0089150A" w:rsidRDefault="00992C5C">
      <w:pPr>
        <w:pStyle w:val="a3"/>
        <w:spacing w:before="10" w:line="247" w:lineRule="auto"/>
        <w:ind w:right="983"/>
        <w:rPr>
          <w:sz w:val="24"/>
          <w:szCs w:val="24"/>
        </w:rPr>
      </w:pPr>
      <w:r w:rsidRPr="0089150A">
        <w:rPr>
          <w:w w:val="105"/>
          <w:sz w:val="24"/>
          <w:szCs w:val="24"/>
        </w:rPr>
        <w:t>формированиеуменийприменятьметодыбиологическойнаукидляизучениябиологическихсистем,втомчислеиорганизмачеловека;</w:t>
      </w:r>
    </w:p>
    <w:p w:rsidR="004F6E34" w:rsidRPr="0089150A" w:rsidRDefault="00992C5C">
      <w:pPr>
        <w:pStyle w:val="a3"/>
        <w:spacing w:before="2" w:line="252" w:lineRule="auto"/>
        <w:ind w:right="984"/>
        <w:rPr>
          <w:sz w:val="24"/>
          <w:szCs w:val="24"/>
        </w:rPr>
      </w:pPr>
      <w:r w:rsidRPr="0089150A">
        <w:rPr>
          <w:w w:val="105"/>
          <w:sz w:val="24"/>
          <w:szCs w:val="24"/>
        </w:rPr>
        <w:t>формированиеуменийиспользовать информациюосовременныхдостиженияхвобластибиологиидляобъясненияпроцессовиявленийживойприродыижизнедеятельностисобственногоорганизма;</w:t>
      </w:r>
    </w:p>
    <w:p w:rsidR="004F6E34" w:rsidRPr="0089150A" w:rsidRDefault="00992C5C">
      <w:pPr>
        <w:pStyle w:val="a3"/>
        <w:spacing w:line="252" w:lineRule="auto"/>
        <w:ind w:right="983"/>
        <w:rPr>
          <w:sz w:val="24"/>
          <w:szCs w:val="24"/>
        </w:rPr>
      </w:pPr>
      <w:r w:rsidRPr="0089150A">
        <w:rPr>
          <w:w w:val="105"/>
          <w:sz w:val="24"/>
          <w:szCs w:val="24"/>
        </w:rPr>
        <w:t>формированиеуменийобъяснятьрольбиологиивпрактическойдеятельностилюдей,значениебиологическогоразнообразиядлясохранениябиосферы,последствиядеятельностичеловекавприрод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7"/>
        <w:rPr>
          <w:sz w:val="24"/>
          <w:szCs w:val="24"/>
        </w:rPr>
      </w:pPr>
      <w:r w:rsidRPr="0089150A">
        <w:rPr>
          <w:w w:val="105"/>
          <w:sz w:val="24"/>
          <w:szCs w:val="24"/>
        </w:rPr>
        <w:t>формирование экологической культуры в целях сохранения собственного здоровья иохраныокружающейсреды.</w:t>
      </w:r>
    </w:p>
    <w:p w:rsidR="004F6E34" w:rsidRPr="0089150A" w:rsidRDefault="00992C5C">
      <w:pPr>
        <w:pStyle w:val="a3"/>
        <w:spacing w:line="258" w:lineRule="exact"/>
        <w:ind w:left="1604" w:firstLine="0"/>
        <w:rPr>
          <w:sz w:val="24"/>
          <w:szCs w:val="24"/>
        </w:rPr>
      </w:pPr>
      <w:r w:rsidRPr="0089150A">
        <w:rPr>
          <w:sz w:val="24"/>
          <w:szCs w:val="24"/>
        </w:rPr>
        <w:t>Достижениецелейобеспечиваетсярешениемследующихзадач:</w:t>
      </w:r>
    </w:p>
    <w:p w:rsidR="004F6E34" w:rsidRPr="0089150A" w:rsidRDefault="00992C5C">
      <w:pPr>
        <w:pStyle w:val="a3"/>
        <w:spacing w:before="9" w:line="249" w:lineRule="auto"/>
        <w:ind w:right="974"/>
        <w:rPr>
          <w:sz w:val="24"/>
          <w:szCs w:val="24"/>
        </w:rPr>
      </w:pPr>
      <w:r w:rsidRPr="0089150A">
        <w:rPr>
          <w:w w:val="105"/>
          <w:sz w:val="24"/>
          <w:szCs w:val="24"/>
        </w:rPr>
        <w:t>приобретение знаний обучающимися о живой природе, закономерностях строения,жизнедеятельности       и       средообразующей         роли         организмов,         человекекак биосоциальном существе, о роли биологической науки в практической деятельностилюдей;</w:t>
      </w:r>
    </w:p>
    <w:p w:rsidR="004F6E34" w:rsidRPr="0089150A" w:rsidRDefault="00992C5C">
      <w:pPr>
        <w:pStyle w:val="a3"/>
        <w:spacing w:before="9" w:line="249" w:lineRule="auto"/>
        <w:ind w:right="981"/>
        <w:rPr>
          <w:sz w:val="24"/>
          <w:szCs w:val="24"/>
        </w:rPr>
      </w:pPr>
      <w:r w:rsidRPr="0089150A">
        <w:rPr>
          <w:w w:val="105"/>
          <w:sz w:val="24"/>
          <w:szCs w:val="24"/>
        </w:rPr>
        <w:t>овладениеумениямипроводитьисследованиясиспользованиембиологическогооборудованияинаблюдения засостояниемсобственногоорганизма;</w:t>
      </w:r>
    </w:p>
    <w:p w:rsidR="004F6E34" w:rsidRPr="0089150A" w:rsidRDefault="00992C5C">
      <w:pPr>
        <w:pStyle w:val="a3"/>
        <w:tabs>
          <w:tab w:val="left" w:pos="3166"/>
          <w:tab w:val="left" w:pos="4684"/>
          <w:tab w:val="left" w:pos="6059"/>
          <w:tab w:val="left" w:pos="6800"/>
          <w:tab w:val="left" w:pos="8987"/>
        </w:tabs>
        <w:spacing w:line="252" w:lineRule="auto"/>
        <w:ind w:right="984"/>
        <w:rPr>
          <w:sz w:val="24"/>
          <w:szCs w:val="24"/>
        </w:rPr>
      </w:pPr>
      <w:r w:rsidRPr="0089150A">
        <w:rPr>
          <w:w w:val="105"/>
          <w:sz w:val="24"/>
          <w:szCs w:val="24"/>
        </w:rPr>
        <w:t>освоение</w:t>
      </w:r>
      <w:r w:rsidRPr="0089150A">
        <w:rPr>
          <w:w w:val="105"/>
          <w:sz w:val="24"/>
          <w:szCs w:val="24"/>
        </w:rPr>
        <w:tab/>
        <w:t>приёмов</w:t>
      </w:r>
      <w:r w:rsidRPr="0089150A">
        <w:rPr>
          <w:w w:val="105"/>
          <w:sz w:val="24"/>
          <w:szCs w:val="24"/>
        </w:rPr>
        <w:tab/>
        <w:t>работы</w:t>
      </w:r>
      <w:r w:rsidRPr="0089150A">
        <w:rPr>
          <w:w w:val="105"/>
          <w:sz w:val="24"/>
          <w:szCs w:val="24"/>
        </w:rPr>
        <w:tab/>
        <w:t>с</w:t>
      </w:r>
      <w:r w:rsidRPr="0089150A">
        <w:rPr>
          <w:w w:val="105"/>
          <w:sz w:val="24"/>
          <w:szCs w:val="24"/>
        </w:rPr>
        <w:tab/>
        <w:t>биологической</w:t>
      </w:r>
      <w:r w:rsidRPr="0089150A">
        <w:rPr>
          <w:w w:val="105"/>
          <w:sz w:val="24"/>
          <w:szCs w:val="24"/>
        </w:rPr>
        <w:tab/>
      </w:r>
      <w:r w:rsidRPr="0089150A">
        <w:rPr>
          <w:sz w:val="24"/>
          <w:szCs w:val="24"/>
        </w:rPr>
        <w:t>информацией,</w:t>
      </w:r>
      <w:r w:rsidRPr="0089150A">
        <w:rPr>
          <w:w w:val="105"/>
          <w:sz w:val="24"/>
          <w:szCs w:val="24"/>
        </w:rPr>
        <w:t>в  том   числе   о   современных   достижениях   в   области   биологии,   её   анализикритическоеоценивание;</w:t>
      </w:r>
    </w:p>
    <w:p w:rsidR="004F6E34" w:rsidRPr="0089150A" w:rsidRDefault="00992C5C">
      <w:pPr>
        <w:pStyle w:val="a3"/>
        <w:spacing w:line="254" w:lineRule="auto"/>
        <w:ind w:right="970"/>
        <w:rPr>
          <w:sz w:val="24"/>
          <w:szCs w:val="24"/>
        </w:rPr>
      </w:pPr>
      <w:r w:rsidRPr="0089150A">
        <w:rPr>
          <w:w w:val="105"/>
          <w:sz w:val="24"/>
          <w:szCs w:val="24"/>
        </w:rPr>
        <w:t>воспитание    биологически     и     экологически     грамотной     личности,     готовойксохранениюсобственногоздоровьяиохраны окружающейсреды.</w:t>
      </w:r>
    </w:p>
    <w:p w:rsidR="004F6E34" w:rsidRPr="0089150A" w:rsidRDefault="00992C5C">
      <w:pPr>
        <w:pStyle w:val="a3"/>
        <w:spacing w:line="247" w:lineRule="auto"/>
        <w:ind w:right="987"/>
        <w:rPr>
          <w:sz w:val="24"/>
          <w:szCs w:val="24"/>
        </w:rPr>
      </w:pPr>
      <w:r w:rsidRPr="0089150A">
        <w:rPr>
          <w:w w:val="105"/>
          <w:sz w:val="24"/>
          <w:szCs w:val="24"/>
        </w:rPr>
        <w:t>В соответствии с ФГОС ООО биология является обязательным предметом на уровнеосновногообщего образования.</w:t>
      </w:r>
    </w:p>
    <w:p w:rsidR="004F6E34" w:rsidRPr="0089150A" w:rsidRDefault="00992C5C">
      <w:pPr>
        <w:pStyle w:val="a3"/>
        <w:spacing w:line="249" w:lineRule="auto"/>
        <w:ind w:right="971"/>
        <w:rPr>
          <w:sz w:val="24"/>
          <w:szCs w:val="24"/>
        </w:rPr>
      </w:pPr>
      <w:r w:rsidRPr="0089150A">
        <w:rPr>
          <w:w w:val="105"/>
          <w:sz w:val="24"/>
          <w:szCs w:val="24"/>
        </w:rPr>
        <w:t>Общее число часов, рекомендованных для изучения биологии, – 238 часов:в5 классе – 34 часа (1 час в неделю), в 6 классе – 34 часа (1 час в неделю),в7  классе  –  34  часа  (1  час  час  в  неделю),  в  8  классе  –  68  часов  (2  часа  в  неделю),в9 классе– 68часов(2 часавнеделю).</w:t>
      </w:r>
    </w:p>
    <w:p w:rsidR="004F6E34" w:rsidRPr="0089150A" w:rsidRDefault="00992C5C">
      <w:pPr>
        <w:pStyle w:val="1"/>
        <w:spacing w:before="6"/>
        <w:rPr>
          <w:sz w:val="24"/>
          <w:szCs w:val="24"/>
        </w:rPr>
      </w:pPr>
      <w:r w:rsidRPr="0089150A">
        <w:rPr>
          <w:w w:val="105"/>
          <w:sz w:val="24"/>
          <w:szCs w:val="24"/>
        </w:rPr>
        <w:t>Содержаниеобученияв5классе.</w:t>
      </w:r>
    </w:p>
    <w:p w:rsidR="004F6E34" w:rsidRPr="0089150A" w:rsidRDefault="00992C5C">
      <w:pPr>
        <w:pStyle w:val="a3"/>
        <w:spacing w:before="2"/>
        <w:ind w:left="1604" w:firstLine="0"/>
        <w:rPr>
          <w:sz w:val="24"/>
          <w:szCs w:val="24"/>
        </w:rPr>
      </w:pPr>
      <w:r w:rsidRPr="0089150A">
        <w:rPr>
          <w:w w:val="105"/>
          <w:sz w:val="24"/>
          <w:szCs w:val="24"/>
        </w:rPr>
        <w:t>Биология–наукаоживойприроде.</w:t>
      </w:r>
    </w:p>
    <w:p w:rsidR="004F6E34" w:rsidRPr="0089150A" w:rsidRDefault="00992C5C">
      <w:pPr>
        <w:pStyle w:val="a3"/>
        <w:spacing w:before="16" w:line="249" w:lineRule="auto"/>
        <w:ind w:right="982"/>
        <w:rPr>
          <w:sz w:val="24"/>
          <w:szCs w:val="24"/>
        </w:rPr>
      </w:pPr>
      <w:r w:rsidRPr="0089150A">
        <w:rPr>
          <w:w w:val="105"/>
          <w:sz w:val="24"/>
          <w:szCs w:val="24"/>
        </w:rPr>
        <w:t>Понятиеожизни.Признакиживого(клеточноестроение,питание,дыхание,выделение,    рост    и    другие    признаки).    Объекты    живой   и    неживой     природы,ихсравнение.Живаяинеживаяприрода–единоецелое.</w:t>
      </w:r>
    </w:p>
    <w:p w:rsidR="004F6E34" w:rsidRPr="0089150A" w:rsidRDefault="00992C5C">
      <w:pPr>
        <w:pStyle w:val="a3"/>
        <w:tabs>
          <w:tab w:val="left" w:pos="2389"/>
          <w:tab w:val="left" w:pos="4374"/>
          <w:tab w:val="left" w:pos="5505"/>
          <w:tab w:val="left" w:pos="7490"/>
          <w:tab w:val="left" w:pos="9938"/>
        </w:tabs>
        <w:spacing w:before="3" w:line="249" w:lineRule="auto"/>
        <w:ind w:right="964"/>
        <w:rPr>
          <w:sz w:val="24"/>
          <w:szCs w:val="24"/>
        </w:rPr>
      </w:pPr>
      <w:r w:rsidRPr="0089150A">
        <w:rPr>
          <w:w w:val="105"/>
          <w:sz w:val="24"/>
          <w:szCs w:val="24"/>
        </w:rPr>
        <w:t>Биология – система наук о живой природе. Основные разделы биологии (ботаника,зоология,экология,цитология,анатомия,физиологияидругиеразделы).Профессии,</w:t>
      </w:r>
      <w:r w:rsidRPr="0089150A">
        <w:rPr>
          <w:sz w:val="24"/>
          <w:szCs w:val="24"/>
        </w:rPr>
        <w:t>связанныесбиологией:врач,ветеринар,психолог,агроном,животноводидругие(4 –5</w:t>
      </w:r>
      <w:r w:rsidRPr="0089150A">
        <w:rPr>
          <w:w w:val="105"/>
          <w:sz w:val="24"/>
          <w:szCs w:val="24"/>
        </w:rPr>
        <w:t>профессий). Связь биологии с другими науками (математика, география и другие науки).Роль</w:t>
      </w:r>
      <w:r w:rsidRPr="0089150A">
        <w:rPr>
          <w:w w:val="105"/>
          <w:sz w:val="24"/>
          <w:szCs w:val="24"/>
        </w:rPr>
        <w:tab/>
        <w:t>биологии</w:t>
      </w:r>
      <w:r w:rsidRPr="0089150A">
        <w:rPr>
          <w:w w:val="105"/>
          <w:sz w:val="24"/>
          <w:szCs w:val="24"/>
        </w:rPr>
        <w:tab/>
        <w:t>в</w:t>
      </w:r>
      <w:r w:rsidRPr="0089150A">
        <w:rPr>
          <w:w w:val="105"/>
          <w:sz w:val="24"/>
          <w:szCs w:val="24"/>
        </w:rPr>
        <w:tab/>
        <w:t>познании</w:t>
      </w:r>
      <w:r w:rsidRPr="0089150A">
        <w:rPr>
          <w:w w:val="105"/>
          <w:sz w:val="24"/>
          <w:szCs w:val="24"/>
        </w:rPr>
        <w:tab/>
        <w:t>окружающего</w:t>
      </w:r>
      <w:r w:rsidRPr="0089150A">
        <w:rPr>
          <w:w w:val="105"/>
          <w:sz w:val="24"/>
          <w:szCs w:val="24"/>
        </w:rPr>
        <w:tab/>
        <w:t>мираипрактическойдеятельностисовременногочеловека.</w:t>
      </w:r>
    </w:p>
    <w:p w:rsidR="004F6E34" w:rsidRPr="0089150A" w:rsidRDefault="00992C5C">
      <w:pPr>
        <w:pStyle w:val="a3"/>
        <w:spacing w:before="7" w:line="249" w:lineRule="auto"/>
        <w:ind w:right="989"/>
        <w:rPr>
          <w:sz w:val="24"/>
          <w:szCs w:val="24"/>
        </w:rPr>
      </w:pPr>
      <w:r w:rsidRPr="0089150A">
        <w:rPr>
          <w:w w:val="105"/>
          <w:sz w:val="24"/>
          <w:szCs w:val="24"/>
        </w:rPr>
        <w:t>Кабинетбиологии.Правилаповеденияиработывкабинетесбиологическимиприборамииинструментами.</w:t>
      </w:r>
    </w:p>
    <w:p w:rsidR="004F6E34" w:rsidRPr="0089150A" w:rsidRDefault="00992C5C">
      <w:pPr>
        <w:pStyle w:val="a3"/>
        <w:tabs>
          <w:tab w:val="left" w:pos="2251"/>
          <w:tab w:val="left" w:pos="4258"/>
          <w:tab w:val="left" w:pos="5072"/>
          <w:tab w:val="left" w:pos="7453"/>
          <w:tab w:val="left" w:pos="9259"/>
        </w:tabs>
        <w:spacing w:line="252" w:lineRule="auto"/>
        <w:ind w:right="972"/>
        <w:rPr>
          <w:sz w:val="24"/>
          <w:szCs w:val="24"/>
        </w:rPr>
      </w:pPr>
      <w:r w:rsidRPr="0089150A">
        <w:rPr>
          <w:w w:val="105"/>
          <w:sz w:val="24"/>
          <w:szCs w:val="24"/>
        </w:rPr>
        <w:t>Биологическиетермины,понятия,символы.Источникибиологических  знаний.Поиск</w:t>
      </w:r>
      <w:r w:rsidRPr="0089150A">
        <w:rPr>
          <w:w w:val="105"/>
          <w:sz w:val="24"/>
          <w:szCs w:val="24"/>
        </w:rPr>
        <w:tab/>
        <w:t>информации</w:t>
      </w:r>
      <w:r w:rsidRPr="0089150A">
        <w:rPr>
          <w:w w:val="105"/>
          <w:sz w:val="24"/>
          <w:szCs w:val="24"/>
        </w:rPr>
        <w:tab/>
        <w:t>с</w:t>
      </w:r>
      <w:r w:rsidRPr="0089150A">
        <w:rPr>
          <w:w w:val="105"/>
          <w:sz w:val="24"/>
          <w:szCs w:val="24"/>
        </w:rPr>
        <w:tab/>
        <w:t>использованием</w:t>
      </w:r>
      <w:r w:rsidRPr="0089150A">
        <w:rPr>
          <w:w w:val="105"/>
          <w:sz w:val="24"/>
          <w:szCs w:val="24"/>
        </w:rPr>
        <w:tab/>
        <w:t>различных</w:t>
      </w:r>
      <w:r w:rsidRPr="0089150A">
        <w:rPr>
          <w:w w:val="105"/>
          <w:sz w:val="24"/>
          <w:szCs w:val="24"/>
        </w:rPr>
        <w:tab/>
      </w:r>
      <w:r w:rsidRPr="0089150A">
        <w:rPr>
          <w:sz w:val="24"/>
          <w:szCs w:val="24"/>
        </w:rPr>
        <w:t>источников</w:t>
      </w:r>
      <w:r w:rsidRPr="0089150A">
        <w:rPr>
          <w:w w:val="105"/>
          <w:sz w:val="24"/>
          <w:szCs w:val="24"/>
        </w:rPr>
        <w:t>(научно-популярная литература,справочники,Интернет).</w:t>
      </w:r>
    </w:p>
    <w:p w:rsidR="004F6E34" w:rsidRPr="0089150A" w:rsidRDefault="00992C5C">
      <w:pPr>
        <w:pStyle w:val="a3"/>
        <w:spacing w:line="260" w:lineRule="exact"/>
        <w:ind w:left="1604" w:firstLine="0"/>
        <w:rPr>
          <w:sz w:val="24"/>
          <w:szCs w:val="24"/>
        </w:rPr>
      </w:pPr>
      <w:r w:rsidRPr="0089150A">
        <w:rPr>
          <w:sz w:val="24"/>
          <w:szCs w:val="24"/>
        </w:rPr>
        <w:t>Методыизученияживойприроды.</w:t>
      </w:r>
    </w:p>
    <w:p w:rsidR="004F6E34" w:rsidRPr="0089150A" w:rsidRDefault="00992C5C">
      <w:pPr>
        <w:pStyle w:val="a3"/>
        <w:tabs>
          <w:tab w:val="left" w:pos="2748"/>
          <w:tab w:val="left" w:pos="5089"/>
          <w:tab w:val="left" w:pos="7002"/>
          <w:tab w:val="left" w:pos="9405"/>
        </w:tabs>
        <w:spacing w:before="14" w:line="247" w:lineRule="auto"/>
        <w:ind w:right="977"/>
        <w:rPr>
          <w:sz w:val="24"/>
          <w:szCs w:val="24"/>
        </w:rPr>
      </w:pPr>
      <w:r w:rsidRPr="0089150A">
        <w:rPr>
          <w:w w:val="105"/>
          <w:sz w:val="24"/>
          <w:szCs w:val="24"/>
        </w:rPr>
        <w:t>Научныеметодыизученияживойприроды:наблюдение,эксперимент,описание,измерение,</w:t>
      </w:r>
      <w:r w:rsidRPr="0089150A">
        <w:rPr>
          <w:w w:val="105"/>
          <w:sz w:val="24"/>
          <w:szCs w:val="24"/>
        </w:rPr>
        <w:tab/>
        <w:t>классификация.</w:t>
      </w:r>
      <w:r w:rsidRPr="0089150A">
        <w:rPr>
          <w:w w:val="105"/>
          <w:sz w:val="24"/>
          <w:szCs w:val="24"/>
        </w:rPr>
        <w:tab/>
        <w:t>Устройство</w:t>
      </w:r>
      <w:r w:rsidRPr="0089150A">
        <w:rPr>
          <w:w w:val="105"/>
          <w:sz w:val="24"/>
          <w:szCs w:val="24"/>
        </w:rPr>
        <w:tab/>
        <w:t>увеличительных</w:t>
      </w:r>
      <w:r w:rsidRPr="0089150A">
        <w:rPr>
          <w:w w:val="105"/>
          <w:sz w:val="24"/>
          <w:szCs w:val="24"/>
        </w:rPr>
        <w:tab/>
      </w:r>
      <w:r w:rsidRPr="0089150A">
        <w:rPr>
          <w:spacing w:val="-1"/>
          <w:w w:val="105"/>
          <w:sz w:val="24"/>
          <w:szCs w:val="24"/>
        </w:rPr>
        <w:t>приборов:</w:t>
      </w:r>
      <w:r w:rsidRPr="0089150A">
        <w:rPr>
          <w:w w:val="105"/>
          <w:sz w:val="24"/>
          <w:szCs w:val="24"/>
        </w:rPr>
        <w:t>лупыимикроскопа.Правилаработысувеличительнымиприборами.</w:t>
      </w:r>
    </w:p>
    <w:p w:rsidR="004F6E34" w:rsidRPr="0089150A" w:rsidRDefault="00992C5C">
      <w:pPr>
        <w:pStyle w:val="a3"/>
        <w:spacing w:before="11" w:line="247" w:lineRule="auto"/>
        <w:ind w:right="963"/>
        <w:rPr>
          <w:sz w:val="24"/>
          <w:szCs w:val="24"/>
        </w:rPr>
      </w:pPr>
      <w:r w:rsidRPr="0089150A">
        <w:rPr>
          <w:w w:val="105"/>
          <w:sz w:val="24"/>
          <w:szCs w:val="24"/>
        </w:rPr>
        <w:t>Методописаниявбиологии(наглядный,словесный,схематический).Методизмерения(инструментыизмерения).Методклассификацииорганизмов,применение</w:t>
      </w:r>
      <w:r w:rsidRPr="0089150A">
        <w:rPr>
          <w:sz w:val="24"/>
          <w:szCs w:val="24"/>
        </w:rPr>
        <w:t>двойныхназванийорганизмов.Наблюдениеиэксперименткакведущиеметодыбиологии.</w:t>
      </w:r>
    </w:p>
    <w:p w:rsidR="004F6E34" w:rsidRPr="0089150A" w:rsidRDefault="00992C5C">
      <w:pPr>
        <w:pStyle w:val="a3"/>
        <w:spacing w:before="11"/>
        <w:ind w:left="1604" w:firstLine="0"/>
        <w:rPr>
          <w:sz w:val="24"/>
          <w:szCs w:val="24"/>
        </w:rPr>
      </w:pPr>
      <w:r w:rsidRPr="0089150A">
        <w:rPr>
          <w:w w:val="105"/>
          <w:sz w:val="24"/>
          <w:szCs w:val="24"/>
        </w:rPr>
        <w:t>Лабораторныеипрактическиеработы</w:t>
      </w:r>
      <w:r w:rsidRPr="0089150A">
        <w:rPr>
          <w:w w:val="105"/>
          <w:sz w:val="24"/>
          <w:szCs w:val="24"/>
          <w:vertAlign w:val="superscript"/>
        </w:rPr>
        <w:t>17</w:t>
      </w:r>
      <w:r w:rsidRPr="0089150A">
        <w:rPr>
          <w:w w:val="105"/>
          <w:sz w:val="24"/>
          <w:szCs w:val="24"/>
        </w:rPr>
        <w:t>.</w:t>
      </w:r>
    </w:p>
    <w:p w:rsidR="004F6E34" w:rsidRPr="0089150A" w:rsidRDefault="00992C5C">
      <w:pPr>
        <w:pStyle w:val="a3"/>
        <w:spacing w:before="9" w:line="249" w:lineRule="auto"/>
        <w:ind w:right="981"/>
        <w:rPr>
          <w:sz w:val="24"/>
          <w:szCs w:val="24"/>
        </w:rPr>
      </w:pPr>
      <w:r w:rsidRPr="0089150A">
        <w:rPr>
          <w:w w:val="105"/>
          <w:sz w:val="24"/>
          <w:szCs w:val="24"/>
        </w:rPr>
        <w:t>Изучение лабораторного оборудования: термометры, весы, чашки Петри, пробирки,мензурки.Правилаработысоборудованиемвшкольномкабинете.</w:t>
      </w:r>
    </w:p>
    <w:p w:rsidR="004F6E34" w:rsidRPr="0089150A" w:rsidRDefault="00992C5C">
      <w:pPr>
        <w:pStyle w:val="a3"/>
        <w:spacing w:before="5" w:line="247" w:lineRule="auto"/>
        <w:ind w:right="990"/>
        <w:rPr>
          <w:sz w:val="24"/>
          <w:szCs w:val="24"/>
        </w:rPr>
      </w:pPr>
      <w:r w:rsidRPr="0089150A">
        <w:rPr>
          <w:w w:val="105"/>
          <w:sz w:val="24"/>
          <w:szCs w:val="24"/>
        </w:rPr>
        <w:t>Ознакомление   с   устройством  лупы,    светового    микроскопа,   правила   работысними.</w:t>
      </w:r>
    </w:p>
    <w:p w:rsidR="004F6E34" w:rsidRPr="0089150A" w:rsidRDefault="009554D0">
      <w:pPr>
        <w:pStyle w:val="a3"/>
        <w:spacing w:before="9"/>
        <w:ind w:left="0" w:firstLine="0"/>
        <w:jc w:val="left"/>
        <w:rPr>
          <w:sz w:val="24"/>
          <w:szCs w:val="24"/>
        </w:rPr>
      </w:pPr>
      <w:r>
        <w:rPr>
          <w:sz w:val="24"/>
          <w:szCs w:val="24"/>
        </w:rPr>
        <w:pict>
          <v:rect id="_x0000_s1043" style="position:absolute;margin-left:52.95pt;margin-top:17.35pt;width:144.1pt;height:.7pt;z-index:-15721472;mso-wrap-distance-left:0;mso-wrap-distance-right:0;mso-position-horizontal-relative:page" fillcolor="black" stroked="f">
            <w10:wrap type="topAndBottom" anchorx="page"/>
          </v:rect>
        </w:pict>
      </w:r>
    </w:p>
    <w:p w:rsidR="004F6E34" w:rsidRPr="0089150A" w:rsidRDefault="00992C5C">
      <w:pPr>
        <w:pStyle w:val="a3"/>
        <w:spacing w:before="58" w:line="247" w:lineRule="auto"/>
        <w:ind w:right="118" w:firstLine="0"/>
        <w:jc w:val="left"/>
        <w:rPr>
          <w:sz w:val="24"/>
          <w:szCs w:val="24"/>
        </w:rPr>
      </w:pPr>
      <w:r w:rsidRPr="0089150A">
        <w:rPr>
          <w:w w:val="95"/>
          <w:position w:val="8"/>
          <w:sz w:val="24"/>
          <w:szCs w:val="24"/>
        </w:rPr>
        <w:t>17</w:t>
      </w:r>
      <w:r w:rsidRPr="0089150A">
        <w:rPr>
          <w:w w:val="105"/>
          <w:sz w:val="24"/>
          <w:szCs w:val="24"/>
        </w:rPr>
        <w:t>Здесьидалее приводится расширенный перечень лабораторных и практических   работ,изкоторых учительделаетвыборпо своемуусмотрению.</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9"/>
        <w:rPr>
          <w:sz w:val="24"/>
          <w:szCs w:val="24"/>
        </w:rPr>
      </w:pPr>
      <w:r w:rsidRPr="0089150A">
        <w:rPr>
          <w:w w:val="105"/>
          <w:sz w:val="24"/>
          <w:szCs w:val="24"/>
        </w:rPr>
        <w:t>Ознакомлениесрастительнымииживотнымиклетками:томатаиарбуза(натуральныепрепараты),инфузориитуфелькиигидры(готовыемикропрепараты)спомощьюлупыисветовогомикроскопа.</w:t>
      </w:r>
    </w:p>
    <w:p w:rsidR="004F6E34" w:rsidRPr="0089150A" w:rsidRDefault="00992C5C">
      <w:pPr>
        <w:pStyle w:val="a3"/>
        <w:spacing w:line="259" w:lineRule="exact"/>
        <w:ind w:left="1604" w:firstLine="0"/>
        <w:rPr>
          <w:sz w:val="24"/>
          <w:szCs w:val="24"/>
        </w:rPr>
      </w:pPr>
      <w:r w:rsidRPr="0089150A">
        <w:rPr>
          <w:w w:val="105"/>
          <w:sz w:val="24"/>
          <w:szCs w:val="24"/>
        </w:rPr>
        <w:t>Экскурсиииливидеоэкскурсии.</w:t>
      </w:r>
    </w:p>
    <w:p w:rsidR="004F6E34" w:rsidRPr="0089150A" w:rsidRDefault="00992C5C">
      <w:pPr>
        <w:pStyle w:val="a3"/>
        <w:spacing w:before="17" w:line="247" w:lineRule="auto"/>
        <w:ind w:right="970"/>
        <w:rPr>
          <w:sz w:val="24"/>
          <w:szCs w:val="24"/>
        </w:rPr>
      </w:pPr>
      <w:r w:rsidRPr="0089150A">
        <w:rPr>
          <w:w w:val="105"/>
          <w:sz w:val="24"/>
          <w:szCs w:val="24"/>
        </w:rPr>
        <w:t>Овладение       методами       изучения       живой       природы        –       наблюдениемиэкспериментом.</w:t>
      </w:r>
    </w:p>
    <w:p w:rsidR="004F6E34" w:rsidRPr="0089150A" w:rsidRDefault="00992C5C">
      <w:pPr>
        <w:pStyle w:val="a3"/>
        <w:spacing w:before="2"/>
        <w:ind w:left="1604" w:firstLine="0"/>
        <w:rPr>
          <w:sz w:val="24"/>
          <w:szCs w:val="24"/>
        </w:rPr>
      </w:pPr>
      <w:r w:rsidRPr="0089150A">
        <w:rPr>
          <w:w w:val="105"/>
          <w:sz w:val="24"/>
          <w:szCs w:val="24"/>
        </w:rPr>
        <w:t>Организмы–телаживойприроды.</w:t>
      </w:r>
    </w:p>
    <w:p w:rsidR="004F6E34" w:rsidRPr="0089150A" w:rsidRDefault="00992C5C">
      <w:pPr>
        <w:pStyle w:val="a3"/>
        <w:spacing w:before="17" w:line="249" w:lineRule="auto"/>
        <w:ind w:right="971"/>
        <w:rPr>
          <w:sz w:val="24"/>
          <w:szCs w:val="24"/>
        </w:rPr>
      </w:pPr>
      <w:r w:rsidRPr="0089150A">
        <w:rPr>
          <w:w w:val="105"/>
          <w:sz w:val="24"/>
          <w:szCs w:val="24"/>
        </w:rPr>
        <w:t>Понятие    об      организме.      Доядерные      и      ядерные      организмы.      Клеткаиеёоткрытие.Клеточноестроениеорганизмов.Цитология–наукаоклетке.Клетка –наименьшаяединицастроенияижизнедеятельностиорганизмов.Строениеклеткиподсветовыммикроскопом:клеточнаяоболочка,цитоплазма,ядро.</w:t>
      </w:r>
    </w:p>
    <w:p w:rsidR="004F6E34" w:rsidRPr="0089150A" w:rsidRDefault="00992C5C">
      <w:pPr>
        <w:pStyle w:val="a3"/>
        <w:spacing w:before="1" w:line="249" w:lineRule="auto"/>
        <w:ind w:right="983"/>
        <w:rPr>
          <w:sz w:val="24"/>
          <w:szCs w:val="24"/>
        </w:rPr>
      </w:pPr>
      <w:r w:rsidRPr="0089150A">
        <w:rPr>
          <w:w w:val="105"/>
          <w:sz w:val="24"/>
          <w:szCs w:val="24"/>
        </w:rPr>
        <w:t>Одноклеточныеимногоклеточныеорганизмы.Клетки,ткани,органы,системыорганов.</w:t>
      </w:r>
    </w:p>
    <w:p w:rsidR="004F6E34" w:rsidRPr="0089150A" w:rsidRDefault="00992C5C">
      <w:pPr>
        <w:pStyle w:val="a3"/>
        <w:spacing w:before="5" w:line="247" w:lineRule="auto"/>
        <w:ind w:right="983"/>
        <w:rPr>
          <w:sz w:val="24"/>
          <w:szCs w:val="24"/>
        </w:rPr>
      </w:pPr>
      <w:r w:rsidRPr="0089150A">
        <w:rPr>
          <w:w w:val="105"/>
          <w:sz w:val="24"/>
          <w:szCs w:val="24"/>
        </w:rPr>
        <w:t>Жизнедеятельностьорганизмов.Особенностистроенияипроцессовжизнедеятельностиурастений,животных,бактерийигрибов.</w:t>
      </w:r>
    </w:p>
    <w:p w:rsidR="004F6E34" w:rsidRPr="0089150A" w:rsidRDefault="00992C5C">
      <w:pPr>
        <w:pStyle w:val="a3"/>
        <w:spacing w:before="3" w:line="254" w:lineRule="auto"/>
        <w:ind w:right="990"/>
        <w:rPr>
          <w:sz w:val="24"/>
          <w:szCs w:val="24"/>
        </w:rPr>
      </w:pPr>
      <w:r w:rsidRPr="0089150A">
        <w:rPr>
          <w:w w:val="105"/>
          <w:sz w:val="24"/>
          <w:szCs w:val="24"/>
        </w:rPr>
        <w:t>Свойстваорганизмов:питание,дыхание,выделение,движение,размножение,развитие, раздражимость,приспособленность.Организм–единоецелое.</w:t>
      </w:r>
    </w:p>
    <w:p w:rsidR="004F6E34" w:rsidRPr="0089150A" w:rsidRDefault="00992C5C">
      <w:pPr>
        <w:pStyle w:val="a3"/>
        <w:spacing w:line="252" w:lineRule="auto"/>
        <w:ind w:right="991"/>
        <w:rPr>
          <w:sz w:val="24"/>
          <w:szCs w:val="24"/>
        </w:rPr>
      </w:pPr>
      <w:r w:rsidRPr="0089150A">
        <w:rPr>
          <w:w w:val="105"/>
          <w:sz w:val="24"/>
          <w:szCs w:val="24"/>
        </w:rPr>
        <w:t>Разнообразие организмов и их классификация (таксоны в биологии: царства, типы(отделы), классы, отряды (порядки), семейства, роды, виды. Бактерии и вирусы как формыжизни.Значениебактерийивирусоввприродеивжизничеловека.</w:t>
      </w:r>
    </w:p>
    <w:p w:rsidR="004F6E34" w:rsidRPr="0089150A" w:rsidRDefault="00992C5C">
      <w:pPr>
        <w:pStyle w:val="a3"/>
        <w:spacing w:line="260" w:lineRule="exact"/>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3" w:line="254" w:lineRule="auto"/>
        <w:ind w:right="978"/>
        <w:rPr>
          <w:sz w:val="24"/>
          <w:szCs w:val="24"/>
        </w:rPr>
      </w:pPr>
      <w:r w:rsidRPr="0089150A">
        <w:rPr>
          <w:w w:val="105"/>
          <w:sz w:val="24"/>
          <w:szCs w:val="24"/>
        </w:rPr>
        <w:t>Изучениеклетоккожицычешуилукаподлупойимикроскопом(напримересамостоятельноприготовленногомикропрепарата).</w:t>
      </w:r>
    </w:p>
    <w:p w:rsidR="004F6E34" w:rsidRPr="0089150A" w:rsidRDefault="00992C5C">
      <w:pPr>
        <w:pStyle w:val="a3"/>
        <w:spacing w:line="249" w:lineRule="auto"/>
        <w:ind w:left="1604" w:right="4198" w:firstLine="0"/>
        <w:rPr>
          <w:sz w:val="24"/>
          <w:szCs w:val="24"/>
        </w:rPr>
      </w:pPr>
      <w:r w:rsidRPr="0089150A">
        <w:rPr>
          <w:sz w:val="24"/>
          <w:szCs w:val="24"/>
        </w:rPr>
        <w:t>Ознакомление с принципами систематикиорганизмов.</w:t>
      </w:r>
      <w:r w:rsidRPr="0089150A">
        <w:rPr>
          <w:w w:val="105"/>
          <w:sz w:val="24"/>
          <w:szCs w:val="24"/>
        </w:rPr>
        <w:t>Наблюдениезапотреблениемводы растением.</w:t>
      </w:r>
    </w:p>
    <w:p w:rsidR="004F6E34" w:rsidRPr="0089150A" w:rsidRDefault="00992C5C">
      <w:pPr>
        <w:pStyle w:val="a3"/>
        <w:ind w:left="1604" w:firstLine="0"/>
        <w:rPr>
          <w:sz w:val="24"/>
          <w:szCs w:val="24"/>
        </w:rPr>
      </w:pPr>
      <w:r w:rsidRPr="0089150A">
        <w:rPr>
          <w:w w:val="105"/>
          <w:sz w:val="24"/>
          <w:szCs w:val="24"/>
        </w:rPr>
        <w:t>Организмыисредаобитания.</w:t>
      </w:r>
    </w:p>
    <w:p w:rsidR="004F6E34" w:rsidRPr="0089150A" w:rsidRDefault="00992C5C">
      <w:pPr>
        <w:pStyle w:val="a3"/>
        <w:spacing w:before="7" w:line="249" w:lineRule="auto"/>
        <w:ind w:right="970"/>
        <w:rPr>
          <w:sz w:val="24"/>
          <w:szCs w:val="24"/>
        </w:rPr>
      </w:pPr>
      <w:r w:rsidRPr="0089150A">
        <w:rPr>
          <w:w w:val="105"/>
          <w:sz w:val="24"/>
          <w:szCs w:val="24"/>
        </w:rPr>
        <w:t>Понятиеосредеобитания.Водная,наземно-воздушная,почвенная,внутриорганизменная среды обитания. Представители сред обитания. Особенности средобитанияорганизмов.Приспособленияорганизмовк средеобитания.Сезонныеизменениявжизниорганизмов.</w:t>
      </w:r>
    </w:p>
    <w:p w:rsidR="004F6E34" w:rsidRPr="0089150A" w:rsidRDefault="00992C5C">
      <w:pPr>
        <w:pStyle w:val="a3"/>
        <w:spacing w:before="2"/>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7" w:line="249" w:lineRule="auto"/>
        <w:ind w:left="1604" w:right="980" w:firstLine="0"/>
        <w:jc w:val="left"/>
        <w:rPr>
          <w:sz w:val="24"/>
          <w:szCs w:val="24"/>
        </w:rPr>
      </w:pPr>
      <w:r w:rsidRPr="0089150A">
        <w:rPr>
          <w:sz w:val="24"/>
          <w:szCs w:val="24"/>
        </w:rPr>
        <w:t>Выявление приспособленийорганизмовксредеобитания(наконкретных примерах).</w:t>
      </w:r>
      <w:r w:rsidRPr="0089150A">
        <w:rPr>
          <w:w w:val="105"/>
          <w:sz w:val="24"/>
          <w:szCs w:val="24"/>
        </w:rPr>
        <w:t>Экскурсиииливидеоэкскурсии.</w:t>
      </w:r>
    </w:p>
    <w:p w:rsidR="004F6E34" w:rsidRPr="0089150A" w:rsidRDefault="00992C5C">
      <w:pPr>
        <w:pStyle w:val="a3"/>
        <w:spacing w:line="254" w:lineRule="auto"/>
        <w:ind w:left="1604" w:right="3606" w:firstLine="0"/>
        <w:jc w:val="left"/>
        <w:rPr>
          <w:sz w:val="24"/>
          <w:szCs w:val="24"/>
        </w:rPr>
      </w:pPr>
      <w:r w:rsidRPr="0089150A">
        <w:rPr>
          <w:sz w:val="24"/>
          <w:szCs w:val="24"/>
        </w:rPr>
        <w:t>Растительныйиживотныймирродного края (краеведение).</w:t>
      </w:r>
      <w:r w:rsidRPr="0089150A">
        <w:rPr>
          <w:w w:val="105"/>
          <w:sz w:val="24"/>
          <w:szCs w:val="24"/>
        </w:rPr>
        <w:t>Природныесообщества.</w:t>
      </w:r>
    </w:p>
    <w:p w:rsidR="004F6E34" w:rsidRPr="0089150A" w:rsidRDefault="00992C5C">
      <w:pPr>
        <w:pStyle w:val="a3"/>
        <w:spacing w:line="249" w:lineRule="auto"/>
        <w:ind w:right="965"/>
        <w:rPr>
          <w:sz w:val="24"/>
          <w:szCs w:val="24"/>
        </w:rPr>
      </w:pPr>
      <w:r w:rsidRPr="0089150A">
        <w:rPr>
          <w:w w:val="105"/>
          <w:sz w:val="24"/>
          <w:szCs w:val="24"/>
        </w:rPr>
        <w:t>Понятиеоприродномсообществе.Взаимосвязиорганизмоввприродныхсообществах.Пищевыесвязивсообществах.Пищевыезвенья,цепиисетипитания.Производители,потребителииразрушителиорганическихвеществвприродныхсообществах.Примерыприродныхсообществ(лес,пруд,озероидругиеприродныесообщества).</w:t>
      </w:r>
    </w:p>
    <w:p w:rsidR="004F6E34" w:rsidRPr="0089150A" w:rsidRDefault="00992C5C">
      <w:pPr>
        <w:pStyle w:val="a3"/>
        <w:spacing w:line="247" w:lineRule="auto"/>
        <w:ind w:right="983"/>
        <w:rPr>
          <w:sz w:val="24"/>
          <w:szCs w:val="24"/>
        </w:rPr>
      </w:pPr>
      <w:r w:rsidRPr="0089150A">
        <w:rPr>
          <w:w w:val="105"/>
          <w:sz w:val="24"/>
          <w:szCs w:val="24"/>
        </w:rPr>
        <w:t>Искусственные сообщества, их отличительные признаки от природных сообществ.Причинынеустойчивостиискусственныхсообществ.Рольискусственныхсообществвжизничеловека.</w:t>
      </w:r>
    </w:p>
    <w:p w:rsidR="004F6E34" w:rsidRPr="0089150A" w:rsidRDefault="00992C5C">
      <w:pPr>
        <w:pStyle w:val="a3"/>
        <w:spacing w:before="10" w:line="247" w:lineRule="auto"/>
        <w:ind w:right="969"/>
        <w:rPr>
          <w:sz w:val="24"/>
          <w:szCs w:val="24"/>
        </w:rPr>
      </w:pPr>
      <w:r w:rsidRPr="0089150A">
        <w:rPr>
          <w:w w:val="105"/>
          <w:sz w:val="24"/>
          <w:szCs w:val="24"/>
        </w:rPr>
        <w:t>Природные зоны Земли, их обитатели. Флора и фауна природных зон. Ландшафты:природныеикультурные.</w:t>
      </w:r>
    </w:p>
    <w:p w:rsidR="004F6E34" w:rsidRPr="0089150A" w:rsidRDefault="00992C5C">
      <w:pPr>
        <w:pStyle w:val="a3"/>
        <w:spacing w:before="2"/>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7" w:line="247" w:lineRule="auto"/>
        <w:ind w:right="986"/>
        <w:rPr>
          <w:sz w:val="24"/>
          <w:szCs w:val="24"/>
        </w:rPr>
      </w:pPr>
      <w:r w:rsidRPr="0089150A">
        <w:rPr>
          <w:w w:val="105"/>
          <w:sz w:val="24"/>
          <w:szCs w:val="24"/>
        </w:rPr>
        <w:t>Изучение  искусственныхсообществ   и   их   обитателей   (на   примере   аквариумаидругихискусственных сообществ).</w:t>
      </w:r>
    </w:p>
    <w:p w:rsidR="004F6E34" w:rsidRPr="0089150A" w:rsidRDefault="00992C5C">
      <w:pPr>
        <w:pStyle w:val="a3"/>
        <w:spacing w:before="2"/>
        <w:ind w:left="1604" w:firstLine="0"/>
        <w:rPr>
          <w:sz w:val="24"/>
          <w:szCs w:val="24"/>
        </w:rPr>
      </w:pPr>
      <w:r w:rsidRPr="0089150A">
        <w:rPr>
          <w:w w:val="105"/>
          <w:sz w:val="24"/>
          <w:szCs w:val="24"/>
        </w:rPr>
        <w:t>Экскурсиииливидеоэкскурсии.</w:t>
      </w:r>
    </w:p>
    <w:p w:rsidR="004F6E34" w:rsidRPr="0089150A" w:rsidRDefault="00992C5C">
      <w:pPr>
        <w:pStyle w:val="a3"/>
        <w:spacing w:before="10" w:line="254" w:lineRule="auto"/>
        <w:ind w:right="977"/>
        <w:rPr>
          <w:sz w:val="24"/>
          <w:szCs w:val="24"/>
        </w:rPr>
      </w:pPr>
      <w:r w:rsidRPr="0089150A">
        <w:rPr>
          <w:w w:val="105"/>
          <w:sz w:val="24"/>
          <w:szCs w:val="24"/>
        </w:rPr>
        <w:t>Изучениеприродныхсообществ(напримерелеса,озера,пруда,лугаидругихприродныхсообществ.).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3644" w:firstLine="0"/>
        <w:rPr>
          <w:sz w:val="24"/>
          <w:szCs w:val="24"/>
        </w:rPr>
      </w:pPr>
      <w:r w:rsidRPr="0089150A">
        <w:rPr>
          <w:w w:val="105"/>
          <w:sz w:val="24"/>
          <w:szCs w:val="24"/>
        </w:rPr>
        <w:t>Изучениесезонныхявленийвжизниприродныхсообществ.Живаяприродаичеловек.</w:t>
      </w:r>
    </w:p>
    <w:p w:rsidR="004F6E34" w:rsidRPr="0089150A" w:rsidRDefault="00992C5C">
      <w:pPr>
        <w:pStyle w:val="a3"/>
        <w:spacing w:line="252" w:lineRule="auto"/>
        <w:ind w:right="972"/>
        <w:rPr>
          <w:sz w:val="24"/>
          <w:szCs w:val="24"/>
        </w:rPr>
      </w:pPr>
      <w:r w:rsidRPr="0089150A">
        <w:rPr>
          <w:w w:val="105"/>
          <w:sz w:val="24"/>
          <w:szCs w:val="24"/>
        </w:rPr>
        <w:t>Измененияв природе в связи с развитием сельского хозяйства, производстваи ростом численности населения. Влияние человека на живую природу в ходе истории.Глобальные экологические проблемы. Загрязнение воздушной и водной оболочек Земли,потерипочв,ихпредотвращение.Путисохранениябиологическогоразнообразия.Охраняемыетерритории(заповедники,заказники,национальныепарки,памятникиприроды).КраснаякнигаРоссийскойФедерации.Осознаниежизникаквеликойценности.</w:t>
      </w:r>
    </w:p>
    <w:p w:rsidR="004F6E34" w:rsidRPr="0089150A" w:rsidRDefault="00992C5C">
      <w:pPr>
        <w:pStyle w:val="a3"/>
        <w:spacing w:line="255" w:lineRule="exact"/>
        <w:ind w:left="1604" w:firstLine="0"/>
        <w:rPr>
          <w:sz w:val="24"/>
          <w:szCs w:val="24"/>
        </w:rPr>
      </w:pPr>
      <w:r w:rsidRPr="0089150A">
        <w:rPr>
          <w:w w:val="105"/>
          <w:sz w:val="24"/>
          <w:szCs w:val="24"/>
        </w:rPr>
        <w:t>Практическиеработы.</w:t>
      </w:r>
    </w:p>
    <w:p w:rsidR="004F6E34" w:rsidRPr="0089150A" w:rsidRDefault="00992C5C">
      <w:pPr>
        <w:pStyle w:val="a3"/>
        <w:spacing w:before="3" w:line="254" w:lineRule="auto"/>
        <w:ind w:right="986"/>
        <w:rPr>
          <w:sz w:val="24"/>
          <w:szCs w:val="24"/>
        </w:rPr>
      </w:pPr>
      <w:r w:rsidRPr="0089150A">
        <w:rPr>
          <w:w w:val="105"/>
          <w:sz w:val="24"/>
          <w:szCs w:val="24"/>
        </w:rPr>
        <w:t>Проведение   акции   по   уборке   мусора    в   ближайшем    лесу,    парке,   сквереилинапришкольнойтерритории.</w:t>
      </w:r>
    </w:p>
    <w:p w:rsidR="004F6E34" w:rsidRPr="0089150A" w:rsidRDefault="00992C5C">
      <w:pPr>
        <w:pStyle w:val="1"/>
        <w:spacing w:before="1"/>
        <w:rPr>
          <w:sz w:val="24"/>
          <w:szCs w:val="24"/>
        </w:rPr>
      </w:pPr>
      <w:r w:rsidRPr="0089150A">
        <w:rPr>
          <w:w w:val="105"/>
          <w:sz w:val="24"/>
          <w:szCs w:val="24"/>
        </w:rPr>
        <w:t>Содержаниеобученияв6классе.</w:t>
      </w:r>
    </w:p>
    <w:p w:rsidR="004F6E34" w:rsidRPr="0089150A" w:rsidRDefault="00992C5C">
      <w:pPr>
        <w:pStyle w:val="a3"/>
        <w:spacing w:before="2"/>
        <w:ind w:left="1604" w:firstLine="0"/>
        <w:rPr>
          <w:sz w:val="24"/>
          <w:szCs w:val="24"/>
        </w:rPr>
      </w:pPr>
      <w:r w:rsidRPr="0089150A">
        <w:rPr>
          <w:w w:val="105"/>
          <w:sz w:val="24"/>
          <w:szCs w:val="24"/>
        </w:rPr>
        <w:t>Растительныйорганизм.</w:t>
      </w:r>
    </w:p>
    <w:p w:rsidR="004F6E34" w:rsidRPr="0089150A" w:rsidRDefault="00992C5C">
      <w:pPr>
        <w:pStyle w:val="a3"/>
        <w:spacing w:before="16" w:line="247" w:lineRule="auto"/>
        <w:ind w:right="985"/>
        <w:rPr>
          <w:sz w:val="24"/>
          <w:szCs w:val="24"/>
        </w:rPr>
      </w:pPr>
      <w:r w:rsidRPr="0089150A">
        <w:rPr>
          <w:w w:val="105"/>
          <w:sz w:val="24"/>
          <w:szCs w:val="24"/>
        </w:rPr>
        <w:t>Ботаника – наука о растениях. Разделы ботаники. Связь ботаники с другими наукамиитехникой.Общиепризнакирастений.</w:t>
      </w:r>
    </w:p>
    <w:p w:rsidR="004F6E34" w:rsidRPr="0089150A" w:rsidRDefault="00992C5C">
      <w:pPr>
        <w:pStyle w:val="a3"/>
        <w:spacing w:before="3" w:line="254" w:lineRule="auto"/>
        <w:ind w:right="995"/>
        <w:rPr>
          <w:sz w:val="24"/>
          <w:szCs w:val="24"/>
        </w:rPr>
      </w:pPr>
      <w:r w:rsidRPr="0089150A">
        <w:rPr>
          <w:w w:val="105"/>
          <w:sz w:val="24"/>
          <w:szCs w:val="24"/>
        </w:rPr>
        <w:t>Разнообразие растений. Уровни организации растительного организма. Высшие инизшиерастения.Споровыеисеменныерастения.</w:t>
      </w:r>
    </w:p>
    <w:p w:rsidR="004F6E34" w:rsidRPr="0089150A" w:rsidRDefault="00992C5C">
      <w:pPr>
        <w:pStyle w:val="a3"/>
        <w:spacing w:line="252" w:lineRule="auto"/>
        <w:ind w:right="982"/>
        <w:rPr>
          <w:sz w:val="24"/>
          <w:szCs w:val="24"/>
        </w:rPr>
      </w:pPr>
      <w:r w:rsidRPr="0089150A">
        <w:rPr>
          <w:w w:val="105"/>
          <w:sz w:val="24"/>
          <w:szCs w:val="24"/>
        </w:rPr>
        <w:t>Растительная клетка. Изучениерастительнойклеткипод световыммикроскопом:клеточнаяоболочка,ядро,цитоплазма(пластиды,митохондрии,вакуолисклеточнымсоком). Растительныеткани.Функциирастительныхтканей.</w:t>
      </w:r>
    </w:p>
    <w:p w:rsidR="004F6E34" w:rsidRPr="0089150A" w:rsidRDefault="00992C5C">
      <w:pPr>
        <w:pStyle w:val="a3"/>
        <w:spacing w:line="247" w:lineRule="auto"/>
        <w:ind w:right="979"/>
        <w:rPr>
          <w:sz w:val="24"/>
          <w:szCs w:val="24"/>
        </w:rPr>
      </w:pPr>
      <w:r w:rsidRPr="0089150A">
        <w:rPr>
          <w:w w:val="105"/>
          <w:sz w:val="24"/>
          <w:szCs w:val="24"/>
        </w:rPr>
        <w:t>Органы и системы органов растений. Строение органов растительного организма, ихрольисвязьмежду собой.</w:t>
      </w:r>
    </w:p>
    <w:p w:rsidR="004F6E34" w:rsidRPr="0089150A" w:rsidRDefault="00992C5C">
      <w:pPr>
        <w:pStyle w:val="a3"/>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8" w:line="249" w:lineRule="auto"/>
        <w:ind w:left="1604" w:right="2003" w:firstLine="0"/>
        <w:rPr>
          <w:sz w:val="24"/>
          <w:szCs w:val="24"/>
        </w:rPr>
      </w:pPr>
      <w:r w:rsidRPr="0089150A">
        <w:rPr>
          <w:w w:val="105"/>
          <w:sz w:val="24"/>
          <w:szCs w:val="24"/>
        </w:rPr>
        <w:t>Изучение микроскопического строения листа водного растения элодеи.</w:t>
      </w:r>
      <w:r w:rsidRPr="0089150A">
        <w:rPr>
          <w:sz w:val="24"/>
          <w:szCs w:val="24"/>
        </w:rPr>
        <w:t>Изучениестроениярастительныхтканей(использованиемикропрепаратов).</w:t>
      </w:r>
    </w:p>
    <w:p w:rsidR="004F6E34" w:rsidRPr="0089150A" w:rsidRDefault="00992C5C">
      <w:pPr>
        <w:pStyle w:val="a3"/>
        <w:spacing w:before="5" w:line="247" w:lineRule="auto"/>
        <w:ind w:right="981"/>
        <w:rPr>
          <w:sz w:val="24"/>
          <w:szCs w:val="24"/>
        </w:rPr>
      </w:pPr>
      <w:r w:rsidRPr="0089150A">
        <w:rPr>
          <w:w w:val="105"/>
          <w:sz w:val="24"/>
          <w:szCs w:val="24"/>
        </w:rPr>
        <w:t>Изучениевнешнегостроениятравянистогоцветковогорастения(наживыхилигербарных экземплярах растений): пастушья сумка, редька дикая, лютик едкий и другиерастения.</w:t>
      </w:r>
    </w:p>
    <w:p w:rsidR="004F6E34" w:rsidRPr="0089150A" w:rsidRDefault="00992C5C">
      <w:pPr>
        <w:pStyle w:val="a3"/>
        <w:spacing w:before="11"/>
        <w:ind w:left="1604" w:firstLine="0"/>
        <w:rPr>
          <w:sz w:val="24"/>
          <w:szCs w:val="24"/>
        </w:rPr>
      </w:pPr>
      <w:r w:rsidRPr="0089150A">
        <w:rPr>
          <w:w w:val="105"/>
          <w:sz w:val="24"/>
          <w:szCs w:val="24"/>
        </w:rPr>
        <w:t>Экскурсиииливидеоэкскурсии.</w:t>
      </w:r>
    </w:p>
    <w:p w:rsidR="004F6E34" w:rsidRPr="0089150A" w:rsidRDefault="00992C5C">
      <w:pPr>
        <w:pStyle w:val="a3"/>
        <w:spacing w:before="9"/>
        <w:ind w:left="1604" w:firstLine="0"/>
        <w:rPr>
          <w:sz w:val="24"/>
          <w:szCs w:val="24"/>
        </w:rPr>
      </w:pPr>
      <w:r w:rsidRPr="0089150A">
        <w:rPr>
          <w:sz w:val="24"/>
          <w:szCs w:val="24"/>
        </w:rPr>
        <w:t>Ознакомлениевприродесцветковымирастениями.</w:t>
      </w:r>
    </w:p>
    <w:p w:rsidR="004F6E34" w:rsidRPr="0089150A" w:rsidRDefault="00992C5C">
      <w:pPr>
        <w:pStyle w:val="a3"/>
        <w:spacing w:before="9" w:line="254" w:lineRule="auto"/>
        <w:ind w:left="1604" w:right="3917" w:firstLine="0"/>
        <w:rPr>
          <w:sz w:val="24"/>
          <w:szCs w:val="24"/>
        </w:rPr>
      </w:pPr>
      <w:r w:rsidRPr="0089150A">
        <w:rPr>
          <w:sz w:val="24"/>
          <w:szCs w:val="24"/>
        </w:rPr>
        <w:t>Строение и жизнедеятельностьрастительного организма.</w:t>
      </w:r>
      <w:r w:rsidRPr="0089150A">
        <w:rPr>
          <w:w w:val="105"/>
          <w:sz w:val="24"/>
          <w:szCs w:val="24"/>
        </w:rPr>
        <w:t>Питаниерастения.</w:t>
      </w:r>
    </w:p>
    <w:p w:rsidR="004F6E34" w:rsidRPr="0089150A" w:rsidRDefault="00992C5C">
      <w:pPr>
        <w:pStyle w:val="a3"/>
        <w:tabs>
          <w:tab w:val="left" w:pos="5736"/>
          <w:tab w:val="left" w:pos="9761"/>
        </w:tabs>
        <w:spacing w:line="249" w:lineRule="auto"/>
        <w:ind w:right="972"/>
        <w:rPr>
          <w:sz w:val="24"/>
          <w:szCs w:val="24"/>
        </w:rPr>
      </w:pPr>
      <w:r w:rsidRPr="0089150A">
        <w:rPr>
          <w:w w:val="105"/>
          <w:sz w:val="24"/>
          <w:szCs w:val="24"/>
        </w:rPr>
        <w:t>Корень – орган почвенного (минерального) питания. Корни и корневые системы.Виды корней и типы корневых систем. Внешнее и внутреннее строение корня в связи с егофункциями. Корневой чехлик. Зоны корня. Корневые волоски. Рост корня. Поглощениекорнями воды и минеральных веществ, необходимых растению (корневое давление, осмос).Видоизменение</w:t>
      </w:r>
      <w:r w:rsidRPr="0089150A">
        <w:rPr>
          <w:w w:val="105"/>
          <w:sz w:val="24"/>
          <w:szCs w:val="24"/>
        </w:rPr>
        <w:tab/>
        <w:t>корней.</w:t>
      </w:r>
      <w:r w:rsidRPr="0089150A">
        <w:rPr>
          <w:w w:val="105"/>
          <w:sz w:val="24"/>
          <w:szCs w:val="24"/>
        </w:rPr>
        <w:tab/>
      </w:r>
      <w:r w:rsidRPr="0089150A">
        <w:rPr>
          <w:spacing w:val="-2"/>
          <w:w w:val="105"/>
          <w:sz w:val="24"/>
          <w:szCs w:val="24"/>
        </w:rPr>
        <w:t>Почва,</w:t>
      </w:r>
      <w:r w:rsidRPr="0089150A">
        <w:rPr>
          <w:w w:val="105"/>
          <w:sz w:val="24"/>
          <w:szCs w:val="24"/>
        </w:rPr>
        <w:t>еёплодородие.Значениеобработкипочвы(окучивание),внесенияудобрений,прореживанияпроростков,поливадляжизникультурныхрастений.Гидропоника.</w:t>
      </w:r>
    </w:p>
    <w:p w:rsidR="004F6E34" w:rsidRPr="0089150A" w:rsidRDefault="00992C5C">
      <w:pPr>
        <w:pStyle w:val="a3"/>
        <w:spacing w:line="252" w:lineRule="auto"/>
        <w:ind w:right="974"/>
        <w:rPr>
          <w:sz w:val="24"/>
          <w:szCs w:val="24"/>
        </w:rPr>
      </w:pPr>
      <w:r w:rsidRPr="0089150A">
        <w:rPr>
          <w:w w:val="105"/>
          <w:sz w:val="24"/>
          <w:szCs w:val="24"/>
        </w:rPr>
        <w:t>Побег и почки. Листорасположение и листовая мозаика. Строение и функции листа.Простые и сложные листья. Видоизменения листьев. Особенности внутреннего строениялиста всвязисегофункциями (кожица иустьица,основнаяткань листа, проводящиепучки). Лист – орган воздушного питания. Фотосинтез. Значение фотосинтеза в природе и вжизничеловека.</w:t>
      </w:r>
    </w:p>
    <w:p w:rsidR="004F6E34" w:rsidRPr="0089150A" w:rsidRDefault="00992C5C">
      <w:pPr>
        <w:pStyle w:val="a3"/>
        <w:spacing w:line="259" w:lineRule="exact"/>
        <w:ind w:left="1604" w:firstLine="0"/>
        <w:rPr>
          <w:sz w:val="24"/>
          <w:szCs w:val="24"/>
        </w:rPr>
      </w:pPr>
      <w:r w:rsidRPr="0089150A">
        <w:rPr>
          <w:sz w:val="24"/>
          <w:szCs w:val="24"/>
        </w:rPr>
        <w:t>Лабораторныеипрактическиеработы.</w:t>
      </w:r>
    </w:p>
    <w:p w:rsidR="004F6E34" w:rsidRPr="0089150A" w:rsidRDefault="00992C5C">
      <w:pPr>
        <w:pStyle w:val="a3"/>
        <w:spacing w:before="9" w:line="254" w:lineRule="auto"/>
        <w:ind w:right="985"/>
        <w:rPr>
          <w:sz w:val="24"/>
          <w:szCs w:val="24"/>
        </w:rPr>
      </w:pPr>
      <w:r w:rsidRPr="0089150A">
        <w:rPr>
          <w:w w:val="105"/>
          <w:sz w:val="24"/>
          <w:szCs w:val="24"/>
        </w:rPr>
        <w:t>Изучениестроениякорневыхсистем(стержневойимочковатой)напримерегербарныхэкземпляровилиживыхрастений.</w:t>
      </w:r>
    </w:p>
    <w:p w:rsidR="004F6E34" w:rsidRPr="0089150A" w:rsidRDefault="00992C5C">
      <w:pPr>
        <w:pStyle w:val="a3"/>
        <w:spacing w:line="258" w:lineRule="exact"/>
        <w:ind w:left="1604" w:firstLine="0"/>
        <w:rPr>
          <w:sz w:val="24"/>
          <w:szCs w:val="24"/>
        </w:rPr>
      </w:pPr>
      <w:r w:rsidRPr="0089150A">
        <w:rPr>
          <w:sz w:val="24"/>
          <w:szCs w:val="24"/>
        </w:rPr>
        <w:t>Изучениемикропрепаратаклетоккорня.</w:t>
      </w:r>
    </w:p>
    <w:p w:rsidR="004F6E34" w:rsidRPr="0089150A" w:rsidRDefault="00992C5C">
      <w:pPr>
        <w:pStyle w:val="a3"/>
        <w:spacing w:before="9" w:line="249" w:lineRule="auto"/>
        <w:ind w:right="994"/>
        <w:rPr>
          <w:sz w:val="24"/>
          <w:szCs w:val="24"/>
        </w:rPr>
      </w:pPr>
      <w:r w:rsidRPr="0089150A">
        <w:rPr>
          <w:w w:val="105"/>
          <w:sz w:val="24"/>
          <w:szCs w:val="24"/>
        </w:rPr>
        <w:t>Изучениестроениявегетативныхигенеративныхпочек(напримересирени,тополяидругихрастений).</w:t>
      </w:r>
    </w:p>
    <w:p w:rsidR="004F6E34" w:rsidRPr="0089150A" w:rsidRDefault="00992C5C">
      <w:pPr>
        <w:pStyle w:val="a3"/>
        <w:spacing w:before="5"/>
        <w:ind w:left="1604" w:firstLine="0"/>
        <w:rPr>
          <w:sz w:val="24"/>
          <w:szCs w:val="24"/>
        </w:rPr>
      </w:pPr>
      <w:r w:rsidRPr="0089150A">
        <w:rPr>
          <w:w w:val="105"/>
          <w:sz w:val="24"/>
          <w:szCs w:val="24"/>
        </w:rPr>
        <w:t>Ознакомление   с    внешним    строением    листьев    и    листорасположением</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(накомнатныхрастениях).</w:t>
      </w:r>
    </w:p>
    <w:p w:rsidR="004F6E34" w:rsidRPr="0089150A" w:rsidRDefault="00992C5C">
      <w:pPr>
        <w:pStyle w:val="a3"/>
        <w:spacing w:before="16" w:line="247" w:lineRule="auto"/>
        <w:ind w:left="1604" w:right="980" w:firstLine="0"/>
        <w:jc w:val="left"/>
        <w:rPr>
          <w:sz w:val="24"/>
          <w:szCs w:val="24"/>
        </w:rPr>
      </w:pPr>
      <w:r w:rsidRPr="0089150A">
        <w:rPr>
          <w:w w:val="105"/>
          <w:sz w:val="24"/>
          <w:szCs w:val="24"/>
        </w:rPr>
        <w:t>Изучение микроскопического строения листа (на готовых микропрепаратах).</w:t>
      </w:r>
      <w:r w:rsidRPr="0089150A">
        <w:rPr>
          <w:sz w:val="24"/>
          <w:szCs w:val="24"/>
        </w:rPr>
        <w:t>Наблюдение процессавыделениякислороданасвету аквариумнымирастениями.</w:t>
      </w:r>
      <w:r w:rsidRPr="0089150A">
        <w:rPr>
          <w:w w:val="105"/>
          <w:sz w:val="24"/>
          <w:szCs w:val="24"/>
        </w:rPr>
        <w:t>Дыханиерастения.</w:t>
      </w:r>
    </w:p>
    <w:p w:rsidR="004F6E34" w:rsidRPr="0089150A" w:rsidRDefault="00992C5C">
      <w:pPr>
        <w:pStyle w:val="a3"/>
        <w:spacing w:before="12" w:line="249" w:lineRule="auto"/>
        <w:ind w:right="974"/>
        <w:rPr>
          <w:sz w:val="24"/>
          <w:szCs w:val="24"/>
        </w:rPr>
      </w:pPr>
      <w:r w:rsidRPr="0089150A">
        <w:rPr>
          <w:w w:val="105"/>
          <w:sz w:val="24"/>
          <w:szCs w:val="24"/>
        </w:rPr>
        <w:t>Дыханиекорня.Рыхлениепочвыдляулучшениядыханиякорней.Условия,препятствующиедыханиюкорней.Листкакоргандыхания(устьичныйаппарат).Поступление   в   лист   атмосферного     воздуха.     Сильная     запылённость     воздухакакпрепятствие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сфотосинтезом.</w:t>
      </w:r>
    </w:p>
    <w:p w:rsidR="004F6E34" w:rsidRPr="0089150A" w:rsidRDefault="00992C5C">
      <w:pPr>
        <w:pStyle w:val="a3"/>
        <w:spacing w:before="6" w:line="249" w:lineRule="auto"/>
        <w:ind w:left="1604" w:right="5057" w:firstLine="0"/>
        <w:jc w:val="left"/>
        <w:rPr>
          <w:sz w:val="24"/>
          <w:szCs w:val="24"/>
        </w:rPr>
      </w:pPr>
      <w:r w:rsidRPr="0089150A">
        <w:rPr>
          <w:w w:val="105"/>
          <w:sz w:val="24"/>
          <w:szCs w:val="24"/>
        </w:rPr>
        <w:t>Лабораторные и практические работы.Изучениеролирыхлениядлядыханиякорней.Транспортвеществврастении.</w:t>
      </w:r>
    </w:p>
    <w:p w:rsidR="004F6E34" w:rsidRPr="0089150A" w:rsidRDefault="00992C5C">
      <w:pPr>
        <w:pStyle w:val="a3"/>
        <w:spacing w:before="3" w:line="249" w:lineRule="auto"/>
        <w:ind w:right="971"/>
        <w:rPr>
          <w:sz w:val="24"/>
          <w:szCs w:val="24"/>
        </w:rPr>
      </w:pPr>
      <w:r w:rsidRPr="0089150A">
        <w:rPr>
          <w:w w:val="105"/>
          <w:sz w:val="24"/>
          <w:szCs w:val="24"/>
        </w:rPr>
        <w:t>Неорганические (вода, минеральные соли) и органические вещества (белки, жиры,углеводы, нуклеиновые кислоты, витамины и другие вещества) растения. Связь клеточногостроениястеблясегофункциями.Ростстеблявдлину.Клеточноестроениестеблятравянистого растения: кожица, проводящие пучки, основная ткань (паренхима). Клеточноестроение стебля древесного растения: кора (пробка, луб), камбий, древесина и сердцевина.Ростстеблявтолщину.Проводящиетканикорня.Транспортводыиминеральныхвеществврастении (сосуды древесины) – восходящий ток. Испарение воды через стебель и листья(транспирация).Регуляцияиспаренияводыврастении.Влияниевнешнихусловийнаиспарение воды. Транспорт органических веществ в растении (ситовидные трубки луба) –нисходящийток.Перераспределение и запасание веществ врастении. Видоизменённыепобеги:корневище,клубень,луковица.Ихстроение,биологическоеихозяйственноезначение.</w:t>
      </w:r>
    </w:p>
    <w:p w:rsidR="004F6E34" w:rsidRPr="0089150A" w:rsidRDefault="00992C5C">
      <w:pPr>
        <w:pStyle w:val="a3"/>
        <w:spacing w:before="13"/>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9"/>
        <w:ind w:left="1604" w:firstLine="0"/>
        <w:rPr>
          <w:sz w:val="24"/>
          <w:szCs w:val="24"/>
        </w:rPr>
      </w:pPr>
      <w:r w:rsidRPr="0089150A">
        <w:rPr>
          <w:sz w:val="24"/>
          <w:szCs w:val="24"/>
        </w:rPr>
        <w:t>Обнаружениенеорганическихиорганическихвеществврастении.</w:t>
      </w:r>
    </w:p>
    <w:p w:rsidR="004F6E34" w:rsidRPr="0089150A" w:rsidRDefault="00992C5C">
      <w:pPr>
        <w:pStyle w:val="a3"/>
        <w:spacing w:before="9" w:line="254" w:lineRule="auto"/>
        <w:ind w:right="985"/>
        <w:rPr>
          <w:sz w:val="24"/>
          <w:szCs w:val="24"/>
        </w:rPr>
      </w:pPr>
      <w:r w:rsidRPr="0089150A">
        <w:rPr>
          <w:w w:val="105"/>
          <w:sz w:val="24"/>
          <w:szCs w:val="24"/>
        </w:rPr>
        <w:t>Рассматриваниемикроскопическогостроенияветкидерева(наготовоммикропрепарате).</w:t>
      </w:r>
    </w:p>
    <w:p w:rsidR="004F6E34" w:rsidRPr="0089150A" w:rsidRDefault="00992C5C">
      <w:pPr>
        <w:pStyle w:val="a3"/>
        <w:spacing w:line="247" w:lineRule="auto"/>
        <w:ind w:left="1604" w:right="2602" w:firstLine="0"/>
        <w:rPr>
          <w:sz w:val="24"/>
          <w:szCs w:val="24"/>
        </w:rPr>
      </w:pPr>
      <w:r w:rsidRPr="0089150A">
        <w:rPr>
          <w:sz w:val="24"/>
          <w:szCs w:val="24"/>
        </w:rPr>
        <w:t>Выявление передвижения воды и минеральных веществ по древесине.</w:t>
      </w:r>
      <w:r w:rsidRPr="0089150A">
        <w:rPr>
          <w:w w:val="105"/>
          <w:sz w:val="24"/>
          <w:szCs w:val="24"/>
        </w:rPr>
        <w:t>Исследованиестроениякорневища, клубня,луковицы.</w:t>
      </w:r>
    </w:p>
    <w:p w:rsidR="004F6E34" w:rsidRPr="0089150A" w:rsidRDefault="00992C5C">
      <w:pPr>
        <w:pStyle w:val="a3"/>
        <w:spacing w:before="4"/>
        <w:ind w:left="1604" w:firstLine="0"/>
        <w:rPr>
          <w:sz w:val="24"/>
          <w:szCs w:val="24"/>
        </w:rPr>
      </w:pPr>
      <w:r w:rsidRPr="0089150A">
        <w:rPr>
          <w:w w:val="105"/>
          <w:sz w:val="24"/>
          <w:szCs w:val="24"/>
        </w:rPr>
        <w:t>Рострастения.</w:t>
      </w:r>
    </w:p>
    <w:p w:rsidR="004F6E34" w:rsidRPr="0089150A" w:rsidRDefault="00992C5C">
      <w:pPr>
        <w:pStyle w:val="a3"/>
        <w:tabs>
          <w:tab w:val="left" w:pos="4202"/>
          <w:tab w:val="left" w:pos="6678"/>
          <w:tab w:val="left" w:pos="9738"/>
        </w:tabs>
        <w:spacing w:before="9" w:line="252" w:lineRule="auto"/>
        <w:ind w:right="968"/>
        <w:rPr>
          <w:sz w:val="24"/>
          <w:szCs w:val="24"/>
        </w:rPr>
      </w:pPr>
      <w:r w:rsidRPr="0089150A">
        <w:rPr>
          <w:sz w:val="24"/>
          <w:szCs w:val="24"/>
        </w:rPr>
        <w:t>Образовательные ткани.Конус нарастания побега,росткончикакорня.Верхушечный</w:t>
      </w:r>
      <w:r w:rsidRPr="0089150A">
        <w:rPr>
          <w:w w:val="105"/>
          <w:sz w:val="24"/>
          <w:szCs w:val="24"/>
        </w:rPr>
        <w:t>и вставочный рост. Рост корня и стебля в толщину, камбий. Образование годичных колец удревесныхрастений.Влияниефитогормоновнарострастения.Ростовыедвижениярастений.Развитиепобегаизпочки.Ветвлениепобегов.Управлениеростомрастения.Формирование</w:t>
      </w:r>
      <w:r w:rsidRPr="0089150A">
        <w:rPr>
          <w:w w:val="105"/>
          <w:sz w:val="24"/>
          <w:szCs w:val="24"/>
        </w:rPr>
        <w:tab/>
        <w:t>кроны.</w:t>
      </w:r>
      <w:r w:rsidRPr="0089150A">
        <w:rPr>
          <w:w w:val="105"/>
          <w:sz w:val="24"/>
          <w:szCs w:val="24"/>
        </w:rPr>
        <w:tab/>
        <w:t>Применение</w:t>
      </w:r>
      <w:r w:rsidRPr="0089150A">
        <w:rPr>
          <w:w w:val="105"/>
          <w:sz w:val="24"/>
          <w:szCs w:val="24"/>
        </w:rPr>
        <w:tab/>
      </w:r>
      <w:r w:rsidRPr="0089150A">
        <w:rPr>
          <w:spacing w:val="-1"/>
          <w:w w:val="105"/>
          <w:sz w:val="24"/>
          <w:szCs w:val="24"/>
        </w:rPr>
        <w:t>знаний</w:t>
      </w:r>
      <w:r w:rsidRPr="0089150A">
        <w:rPr>
          <w:w w:val="105"/>
          <w:sz w:val="24"/>
          <w:szCs w:val="24"/>
        </w:rPr>
        <w:t>оростерастения всельскомхозяйстве.Развитиебоковыхпобегов.</w:t>
      </w:r>
    </w:p>
    <w:p w:rsidR="004F6E34" w:rsidRPr="0089150A" w:rsidRDefault="00992C5C">
      <w:pPr>
        <w:pStyle w:val="a3"/>
        <w:spacing w:line="247" w:lineRule="auto"/>
        <w:ind w:left="1604" w:right="5727" w:firstLine="0"/>
        <w:jc w:val="left"/>
        <w:rPr>
          <w:sz w:val="24"/>
          <w:szCs w:val="24"/>
        </w:rPr>
      </w:pPr>
      <w:r w:rsidRPr="0089150A">
        <w:rPr>
          <w:sz w:val="24"/>
          <w:szCs w:val="24"/>
        </w:rPr>
        <w:t>Лабораторныеипрактическиеработы.</w:t>
      </w:r>
      <w:r w:rsidRPr="0089150A">
        <w:rPr>
          <w:w w:val="105"/>
          <w:sz w:val="24"/>
          <w:szCs w:val="24"/>
        </w:rPr>
        <w:t>Наблюдениезаростомкорня.</w:t>
      </w:r>
    </w:p>
    <w:p w:rsidR="004F6E34" w:rsidRPr="0089150A" w:rsidRDefault="00992C5C">
      <w:pPr>
        <w:pStyle w:val="a3"/>
        <w:spacing w:before="1" w:line="247" w:lineRule="auto"/>
        <w:ind w:left="1604" w:right="5727" w:firstLine="0"/>
        <w:jc w:val="left"/>
        <w:rPr>
          <w:sz w:val="24"/>
          <w:szCs w:val="24"/>
        </w:rPr>
      </w:pPr>
      <w:r w:rsidRPr="0089150A">
        <w:rPr>
          <w:w w:val="105"/>
          <w:sz w:val="24"/>
          <w:szCs w:val="24"/>
        </w:rPr>
        <w:t>Наблюдение за ростом побега.</w:t>
      </w:r>
      <w:r w:rsidRPr="0089150A">
        <w:rPr>
          <w:sz w:val="24"/>
          <w:szCs w:val="24"/>
        </w:rPr>
        <w:t>Определениевозрастадеревапоспилу.</w:t>
      </w:r>
      <w:r w:rsidRPr="0089150A">
        <w:rPr>
          <w:w w:val="105"/>
          <w:sz w:val="24"/>
          <w:szCs w:val="24"/>
        </w:rPr>
        <w:t>Размножениерастения.</w:t>
      </w:r>
    </w:p>
    <w:p w:rsidR="004F6E34" w:rsidRPr="0089150A" w:rsidRDefault="00992C5C">
      <w:pPr>
        <w:pStyle w:val="a3"/>
        <w:spacing w:before="11" w:line="249" w:lineRule="auto"/>
        <w:ind w:right="982"/>
        <w:rPr>
          <w:sz w:val="24"/>
          <w:szCs w:val="24"/>
        </w:rPr>
      </w:pPr>
      <w:r w:rsidRPr="0089150A">
        <w:rPr>
          <w:w w:val="105"/>
          <w:sz w:val="24"/>
          <w:szCs w:val="24"/>
        </w:rPr>
        <w:t>Вегетативноеразмножениецветковыхрастенийвприроде.Вегетативноеразмножение культурных растений. Клоны. Сохранение признаков материнского растения.Хозяйственноезначениевегетативногоразмножения.Семенное(генеративное)размножение растений. Цветки исоцветия. Опыление. Перекрёстное опыление (ветром,животными, водой) и самоопыление. Двойное оплодотворение. Наследование признаковобоих растений. Образование плодов и семян. Типы плодов. Распространение плодов исемянвприроде.Составистроениесемян.Условияпрорастания семян.Подготовкасемянкпосеву.Развитиепроростков.</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6" w:line="247" w:lineRule="auto"/>
        <w:ind w:right="986"/>
        <w:rPr>
          <w:sz w:val="24"/>
          <w:szCs w:val="24"/>
        </w:rPr>
      </w:pPr>
      <w:r w:rsidRPr="0089150A">
        <w:rPr>
          <w:w w:val="105"/>
          <w:sz w:val="24"/>
          <w:szCs w:val="24"/>
        </w:rPr>
        <w:t>Овладение приёмами вегетативного размножения растений (черенкование побегов,черенкование листьев и другие) на примере комнатных растений (традесканция, сенполия,бегония,сансевьераидругиерастения).</w:t>
      </w:r>
    </w:p>
    <w:p w:rsidR="004F6E34" w:rsidRPr="0089150A" w:rsidRDefault="00992C5C">
      <w:pPr>
        <w:pStyle w:val="a3"/>
        <w:spacing w:before="12"/>
        <w:ind w:left="1604" w:firstLine="0"/>
        <w:rPr>
          <w:sz w:val="24"/>
          <w:szCs w:val="24"/>
        </w:rPr>
      </w:pPr>
      <w:r w:rsidRPr="0089150A">
        <w:rPr>
          <w:sz w:val="24"/>
          <w:szCs w:val="24"/>
        </w:rPr>
        <w:t>Изучениестроенияцветков.</w:t>
      </w:r>
    </w:p>
    <w:p w:rsidR="004F6E34" w:rsidRPr="0089150A" w:rsidRDefault="00992C5C">
      <w:pPr>
        <w:pStyle w:val="a3"/>
        <w:spacing w:before="9" w:line="252" w:lineRule="auto"/>
        <w:ind w:left="1604" w:right="4719" w:firstLine="0"/>
        <w:jc w:val="left"/>
        <w:rPr>
          <w:sz w:val="24"/>
          <w:szCs w:val="24"/>
        </w:rPr>
      </w:pPr>
      <w:r w:rsidRPr="0089150A">
        <w:rPr>
          <w:w w:val="105"/>
          <w:sz w:val="24"/>
          <w:szCs w:val="24"/>
        </w:rPr>
        <w:t>Ознакомление с различными типами соцветий.Изучение строения семян двудольных растений.</w:t>
      </w:r>
      <w:r w:rsidRPr="0089150A">
        <w:rPr>
          <w:spacing w:val="-1"/>
          <w:w w:val="105"/>
          <w:sz w:val="24"/>
          <w:szCs w:val="24"/>
        </w:rPr>
        <w:t>Изучение</w:t>
      </w:r>
      <w:r w:rsidRPr="0089150A">
        <w:rPr>
          <w:w w:val="105"/>
          <w:sz w:val="24"/>
          <w:szCs w:val="24"/>
        </w:rPr>
        <w:t>строениясемяноднодольныхрастений.</w:t>
      </w:r>
    </w:p>
    <w:p w:rsidR="004F6E34" w:rsidRPr="0089150A" w:rsidRDefault="00992C5C">
      <w:pPr>
        <w:pStyle w:val="a3"/>
        <w:spacing w:line="247" w:lineRule="auto"/>
        <w:ind w:left="1604" w:right="2001" w:firstLine="0"/>
        <w:jc w:val="left"/>
        <w:rPr>
          <w:sz w:val="24"/>
          <w:szCs w:val="24"/>
        </w:rPr>
      </w:pPr>
      <w:r w:rsidRPr="0089150A">
        <w:rPr>
          <w:sz w:val="24"/>
          <w:szCs w:val="24"/>
        </w:rPr>
        <w:t>Определениевсхожестисемянкультурныхрастенийипосевихвгрунт.</w:t>
      </w:r>
      <w:r w:rsidRPr="0089150A">
        <w:rPr>
          <w:w w:val="105"/>
          <w:sz w:val="24"/>
          <w:szCs w:val="24"/>
        </w:rPr>
        <w:t>Развитиерастения.</w:t>
      </w:r>
    </w:p>
    <w:p w:rsidR="004F6E34" w:rsidRPr="0089150A" w:rsidRDefault="00992C5C">
      <w:pPr>
        <w:pStyle w:val="a3"/>
        <w:spacing w:before="5" w:line="249" w:lineRule="auto"/>
        <w:ind w:right="976"/>
        <w:rPr>
          <w:sz w:val="24"/>
          <w:szCs w:val="24"/>
        </w:rPr>
      </w:pPr>
      <w:r w:rsidRPr="0089150A">
        <w:rPr>
          <w:w w:val="105"/>
          <w:sz w:val="24"/>
          <w:szCs w:val="24"/>
        </w:rPr>
        <w:t>Развитиецветковогорастения.Основныепериодыразвития.Циклразвитияцветкового растения. Влияние факторов внешней среды на развитие цветковых растений.Жизненныеформыцветковых растений.</w:t>
      </w:r>
    </w:p>
    <w:p w:rsidR="004F6E34" w:rsidRPr="0089150A" w:rsidRDefault="00992C5C">
      <w:pPr>
        <w:pStyle w:val="a3"/>
        <w:spacing w:before="3"/>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9" w:line="247" w:lineRule="auto"/>
        <w:ind w:right="974"/>
        <w:rPr>
          <w:sz w:val="24"/>
          <w:szCs w:val="24"/>
        </w:rPr>
      </w:pPr>
      <w:r w:rsidRPr="0089150A">
        <w:rPr>
          <w:w w:val="105"/>
          <w:sz w:val="24"/>
          <w:szCs w:val="24"/>
        </w:rPr>
        <w:t>Наблюдение за ростом и развитием цветкового растения в комнатных условиях (напримерефасолиилипосевногогороха).</w:t>
      </w:r>
    </w:p>
    <w:p w:rsidR="004F6E34" w:rsidRPr="0089150A" w:rsidRDefault="00992C5C">
      <w:pPr>
        <w:pStyle w:val="a3"/>
        <w:spacing w:before="10"/>
        <w:ind w:left="1604" w:firstLine="0"/>
        <w:jc w:val="left"/>
        <w:rPr>
          <w:sz w:val="24"/>
          <w:szCs w:val="24"/>
        </w:rPr>
      </w:pPr>
      <w:r w:rsidRPr="0089150A">
        <w:rPr>
          <w:w w:val="105"/>
          <w:sz w:val="24"/>
          <w:szCs w:val="24"/>
        </w:rPr>
        <w:t>Определениеусловийпрорастаниясемян.</w:t>
      </w:r>
    </w:p>
    <w:p w:rsidR="004F6E34" w:rsidRPr="0089150A" w:rsidRDefault="00992C5C">
      <w:pPr>
        <w:pStyle w:val="1"/>
        <w:spacing w:before="16"/>
        <w:jc w:val="left"/>
        <w:rPr>
          <w:sz w:val="24"/>
          <w:szCs w:val="24"/>
        </w:rPr>
      </w:pPr>
      <w:r w:rsidRPr="0089150A">
        <w:rPr>
          <w:w w:val="105"/>
          <w:sz w:val="24"/>
          <w:szCs w:val="24"/>
        </w:rPr>
        <w:t>Содержаниеобученияв7классе.</w:t>
      </w:r>
    </w:p>
    <w:p w:rsidR="004F6E34" w:rsidRPr="0089150A" w:rsidRDefault="00992C5C">
      <w:pPr>
        <w:pStyle w:val="a3"/>
        <w:spacing w:before="2"/>
        <w:ind w:left="1604" w:firstLine="0"/>
        <w:jc w:val="left"/>
        <w:rPr>
          <w:sz w:val="24"/>
          <w:szCs w:val="24"/>
        </w:rPr>
      </w:pPr>
      <w:r w:rsidRPr="0089150A">
        <w:rPr>
          <w:sz w:val="24"/>
          <w:szCs w:val="24"/>
        </w:rPr>
        <w:t>Систематическиегруппырастений.</w:t>
      </w:r>
    </w:p>
    <w:p w:rsidR="004F6E34" w:rsidRPr="0089150A" w:rsidRDefault="00992C5C">
      <w:pPr>
        <w:pStyle w:val="a3"/>
        <w:spacing w:before="17" w:line="249" w:lineRule="auto"/>
        <w:ind w:right="977"/>
        <w:rPr>
          <w:sz w:val="24"/>
          <w:szCs w:val="24"/>
        </w:rPr>
      </w:pPr>
      <w:r w:rsidRPr="0089150A">
        <w:rPr>
          <w:w w:val="105"/>
          <w:sz w:val="24"/>
          <w:szCs w:val="24"/>
        </w:rPr>
        <w:t>Классификациярастений.Видкакосновная систематическаякатегория. Системарастительного мира. Низшие, высшие споровые, высшие семенные растения.Основныетаксоны (категории) систематики растений (царство, отдел, класс, порядок, семейство, род,вид).Историяразвитиясистематики,описаниевидов,открытиеновыхвидов.Рольсистематикивбиологии.</w:t>
      </w:r>
    </w:p>
    <w:p w:rsidR="004F6E34" w:rsidRPr="0089150A" w:rsidRDefault="00992C5C">
      <w:pPr>
        <w:pStyle w:val="a3"/>
        <w:tabs>
          <w:tab w:val="left" w:pos="2640"/>
          <w:tab w:val="left" w:pos="4058"/>
          <w:tab w:val="left" w:pos="4237"/>
          <w:tab w:val="left" w:pos="4972"/>
          <w:tab w:val="left" w:pos="6592"/>
          <w:tab w:val="left" w:pos="6699"/>
          <w:tab w:val="left" w:pos="8506"/>
          <w:tab w:val="left" w:pos="9477"/>
          <w:tab w:val="left" w:pos="9535"/>
        </w:tabs>
        <w:spacing w:before="1" w:line="252" w:lineRule="auto"/>
        <w:ind w:right="973"/>
        <w:rPr>
          <w:sz w:val="24"/>
          <w:szCs w:val="24"/>
        </w:rPr>
      </w:pPr>
      <w:r w:rsidRPr="0089150A">
        <w:rPr>
          <w:w w:val="105"/>
          <w:sz w:val="24"/>
          <w:szCs w:val="24"/>
        </w:rPr>
        <w:t>Низшие растения. Водоросли. Общая характеристика водорослей. Одноклеточные имногоклеточные</w:t>
      </w:r>
      <w:r w:rsidRPr="0089150A">
        <w:rPr>
          <w:w w:val="105"/>
          <w:sz w:val="24"/>
          <w:szCs w:val="24"/>
        </w:rPr>
        <w:tab/>
      </w:r>
      <w:r w:rsidRPr="0089150A">
        <w:rPr>
          <w:w w:val="105"/>
          <w:sz w:val="24"/>
          <w:szCs w:val="24"/>
        </w:rPr>
        <w:tab/>
      </w:r>
      <w:r w:rsidRPr="0089150A">
        <w:rPr>
          <w:w w:val="105"/>
          <w:sz w:val="24"/>
          <w:szCs w:val="24"/>
        </w:rPr>
        <w:tab/>
        <w:t>зелёные</w:t>
      </w:r>
      <w:r w:rsidRPr="0089150A">
        <w:rPr>
          <w:w w:val="105"/>
          <w:sz w:val="24"/>
          <w:szCs w:val="24"/>
        </w:rPr>
        <w:tab/>
      </w:r>
      <w:r w:rsidRPr="0089150A">
        <w:rPr>
          <w:w w:val="105"/>
          <w:sz w:val="24"/>
          <w:szCs w:val="24"/>
        </w:rPr>
        <w:tab/>
        <w:t>водоросли.</w:t>
      </w:r>
      <w:r w:rsidRPr="0089150A">
        <w:rPr>
          <w:w w:val="105"/>
          <w:sz w:val="24"/>
          <w:szCs w:val="24"/>
        </w:rPr>
        <w:tab/>
      </w:r>
      <w:r w:rsidRPr="0089150A">
        <w:rPr>
          <w:w w:val="105"/>
          <w:sz w:val="24"/>
          <w:szCs w:val="24"/>
        </w:rPr>
        <w:tab/>
      </w:r>
      <w:r w:rsidRPr="0089150A">
        <w:rPr>
          <w:sz w:val="24"/>
          <w:szCs w:val="24"/>
        </w:rPr>
        <w:t>Строение</w:t>
      </w:r>
      <w:r w:rsidRPr="0089150A">
        <w:rPr>
          <w:w w:val="105"/>
          <w:sz w:val="24"/>
          <w:szCs w:val="24"/>
        </w:rPr>
        <w:t>и жизнедеятельность зелёных водорослей. Размножение зелёных водорослей (бесполое иполовое).</w:t>
      </w:r>
      <w:r w:rsidRPr="0089150A">
        <w:rPr>
          <w:w w:val="105"/>
          <w:sz w:val="24"/>
          <w:szCs w:val="24"/>
        </w:rPr>
        <w:tab/>
        <w:t>Бурые</w:t>
      </w:r>
      <w:r w:rsidRPr="0089150A">
        <w:rPr>
          <w:w w:val="105"/>
          <w:sz w:val="24"/>
          <w:szCs w:val="24"/>
        </w:rPr>
        <w:tab/>
        <w:t>и</w:t>
      </w:r>
      <w:r w:rsidRPr="0089150A">
        <w:rPr>
          <w:w w:val="105"/>
          <w:sz w:val="24"/>
          <w:szCs w:val="24"/>
        </w:rPr>
        <w:tab/>
      </w:r>
      <w:r w:rsidRPr="0089150A">
        <w:rPr>
          <w:w w:val="105"/>
          <w:sz w:val="24"/>
          <w:szCs w:val="24"/>
        </w:rPr>
        <w:tab/>
        <w:t>красные</w:t>
      </w:r>
      <w:r w:rsidRPr="0089150A">
        <w:rPr>
          <w:w w:val="105"/>
          <w:sz w:val="24"/>
          <w:szCs w:val="24"/>
        </w:rPr>
        <w:tab/>
        <w:t>водоросли,</w:t>
      </w:r>
      <w:r w:rsidRPr="0089150A">
        <w:rPr>
          <w:w w:val="105"/>
          <w:sz w:val="24"/>
          <w:szCs w:val="24"/>
        </w:rPr>
        <w:tab/>
        <w:t>их</w:t>
      </w:r>
      <w:r w:rsidRPr="0089150A">
        <w:rPr>
          <w:w w:val="105"/>
          <w:sz w:val="24"/>
          <w:szCs w:val="24"/>
        </w:rPr>
        <w:tab/>
      </w:r>
      <w:r w:rsidRPr="0089150A">
        <w:rPr>
          <w:w w:val="105"/>
          <w:sz w:val="24"/>
          <w:szCs w:val="24"/>
        </w:rPr>
        <w:tab/>
      </w:r>
      <w:r w:rsidRPr="0089150A">
        <w:rPr>
          <w:spacing w:val="-2"/>
          <w:w w:val="105"/>
          <w:sz w:val="24"/>
          <w:szCs w:val="24"/>
        </w:rPr>
        <w:t>строение</w:t>
      </w:r>
      <w:r w:rsidRPr="0089150A">
        <w:rPr>
          <w:w w:val="105"/>
          <w:sz w:val="24"/>
          <w:szCs w:val="24"/>
        </w:rPr>
        <w:t>ижизнедеятельность. Значениеводорослейвприродеижизничеловека.</w:t>
      </w:r>
    </w:p>
    <w:p w:rsidR="004F6E34" w:rsidRPr="0089150A" w:rsidRDefault="00992C5C">
      <w:pPr>
        <w:pStyle w:val="a3"/>
        <w:spacing w:line="252" w:lineRule="auto"/>
        <w:ind w:right="973"/>
        <w:rPr>
          <w:sz w:val="24"/>
          <w:szCs w:val="24"/>
        </w:rPr>
      </w:pPr>
      <w:r w:rsidRPr="0089150A">
        <w:rPr>
          <w:w w:val="105"/>
          <w:sz w:val="24"/>
          <w:szCs w:val="24"/>
        </w:rPr>
        <w:t>Высшиеспоровыерастения.Моховидные(Мхи).Общаяхарактеристикамхов.Строение ижизнедеятельностьзелёных исфагновых мхов.Приспособленностьмховкжизни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переработкивхозяйственнойдеятельностичеловека.</w:t>
      </w:r>
    </w:p>
    <w:p w:rsidR="004F6E34" w:rsidRPr="0089150A" w:rsidRDefault="00992C5C">
      <w:pPr>
        <w:pStyle w:val="a3"/>
        <w:spacing w:line="252" w:lineRule="auto"/>
        <w:ind w:right="967"/>
        <w:rPr>
          <w:sz w:val="24"/>
          <w:szCs w:val="24"/>
        </w:rPr>
      </w:pPr>
      <w:r w:rsidRPr="0089150A">
        <w:rPr>
          <w:w w:val="105"/>
          <w:sz w:val="24"/>
          <w:szCs w:val="24"/>
        </w:rPr>
        <w:t>Плауновидные(Плауны).Хвощевидные(Хвощи),Папоротниковидные(Папоротники).Общаяхарактеристика.Усложнениестроенияпапоротникообразныхрастений посравнениюс мхами. Особенностистроения ижизнедеятельностиплаунов,хвощей и папоротников. Размножение папоротникообразных. Цикл развития папоротника.Рольдревнихпапоротникообразныхвобразованиикаменногоугля.Значениепапоротникообразныхвприродеижизничеловека.</w:t>
      </w:r>
    </w:p>
    <w:p w:rsidR="004F6E34" w:rsidRPr="0089150A" w:rsidRDefault="00992C5C">
      <w:pPr>
        <w:pStyle w:val="a3"/>
        <w:spacing w:line="249" w:lineRule="auto"/>
        <w:ind w:right="970"/>
        <w:rPr>
          <w:sz w:val="24"/>
          <w:szCs w:val="24"/>
        </w:rPr>
      </w:pPr>
      <w:r w:rsidRPr="0089150A">
        <w:rPr>
          <w:w w:val="105"/>
          <w:sz w:val="24"/>
          <w:szCs w:val="24"/>
        </w:rPr>
        <w:t>Высшиесеменныерастения.Голосеменные.Общаяхарактеристика.Хвойныерастения, их разнообразие. Строение и жизнедеятельность хвойных. Размножение хвойных,цикл    развития     на     примере    сосны.     Значение    хвойных     растений     в     природеижизничеловека.</w:t>
      </w:r>
    </w:p>
    <w:p w:rsidR="004F6E34" w:rsidRPr="0089150A" w:rsidRDefault="00992C5C">
      <w:pPr>
        <w:pStyle w:val="a3"/>
        <w:spacing w:line="249" w:lineRule="auto"/>
        <w:ind w:right="970"/>
        <w:rPr>
          <w:sz w:val="24"/>
          <w:szCs w:val="24"/>
        </w:rPr>
      </w:pPr>
      <w:r w:rsidRPr="0089150A">
        <w:rPr>
          <w:w w:val="105"/>
          <w:sz w:val="24"/>
          <w:szCs w:val="24"/>
        </w:rPr>
        <w:t>Покрытосеменные(цветковые)растения.Общаяхарактеристика.Особенностистроенияижизнедеятельностипокрытосеменныхкакнаиболеевысокоорганизованнойгруппырастений,их господство наЗемле.Классификацияпокрытосеменныхрастений:классДвудольныеиклассОднодольные.Признакиклассов.Циклразвитияпокрытосеменногорастения.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10"/>
        <w:ind w:left="0" w:firstLine="0"/>
        <w:jc w:val="left"/>
        <w:rPr>
          <w:sz w:val="24"/>
          <w:szCs w:val="24"/>
        </w:rPr>
      </w:pPr>
    </w:p>
    <w:p w:rsidR="004F6E34" w:rsidRPr="0089150A" w:rsidRDefault="00992C5C">
      <w:pPr>
        <w:pStyle w:val="a3"/>
        <w:spacing w:before="106" w:line="252" w:lineRule="auto"/>
        <w:ind w:right="971"/>
        <w:rPr>
          <w:sz w:val="24"/>
          <w:szCs w:val="24"/>
        </w:rPr>
      </w:pPr>
      <w:r w:rsidRPr="0089150A">
        <w:rPr>
          <w:w w:val="105"/>
          <w:sz w:val="24"/>
          <w:szCs w:val="24"/>
        </w:rPr>
        <w:t>Семействапокрытосеменных</w:t>
      </w:r>
      <w:r w:rsidRPr="0089150A">
        <w:rPr>
          <w:w w:val="105"/>
          <w:sz w:val="24"/>
          <w:szCs w:val="24"/>
          <w:vertAlign w:val="superscript"/>
        </w:rPr>
        <w:t>18</w:t>
      </w:r>
      <w:r w:rsidRPr="0089150A">
        <w:rPr>
          <w:w w:val="105"/>
          <w:sz w:val="24"/>
          <w:szCs w:val="24"/>
        </w:rPr>
        <w:t>(цветковых)растений.Характерныепризнакисемейств класса Двудольные (Крестоцветные, или Капустные, Розоцветные, или Розовые,Мотыльковые,илиБобовые,Паслёновые,Сложноцветные,илиАстровые)иклассаОднодольные(Лилейные,Злаки,илиМятликовые)</w:t>
      </w:r>
      <w:r w:rsidRPr="0089150A">
        <w:rPr>
          <w:w w:val="105"/>
          <w:sz w:val="24"/>
          <w:szCs w:val="24"/>
          <w:vertAlign w:val="superscript"/>
        </w:rPr>
        <w:t>19</w:t>
      </w:r>
      <w:r w:rsidRPr="0089150A">
        <w:rPr>
          <w:w w:val="105"/>
          <w:sz w:val="24"/>
          <w:szCs w:val="24"/>
        </w:rPr>
        <w:t>.Многообразиерастений.Дикорастущиепредставителисемейств.Культурныепредставителисемейств,ихиспользованиечеловеком.</w:t>
      </w:r>
    </w:p>
    <w:p w:rsidR="004F6E34" w:rsidRPr="0089150A" w:rsidRDefault="00992C5C">
      <w:pPr>
        <w:pStyle w:val="a3"/>
        <w:spacing w:line="255" w:lineRule="exact"/>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6" w:line="249" w:lineRule="auto"/>
        <w:ind w:right="990"/>
        <w:rPr>
          <w:sz w:val="24"/>
          <w:szCs w:val="24"/>
        </w:rPr>
      </w:pPr>
      <w:r w:rsidRPr="0089150A">
        <w:rPr>
          <w:w w:val="105"/>
          <w:sz w:val="24"/>
          <w:szCs w:val="24"/>
        </w:rPr>
        <w:t>Изучение    строения   одноклеточных   водорослей   (на    примере   хламидомонадыихлореллы).</w:t>
      </w:r>
    </w:p>
    <w:p w:rsidR="004F6E34" w:rsidRPr="0089150A" w:rsidRDefault="00992C5C">
      <w:pPr>
        <w:pStyle w:val="a3"/>
        <w:spacing w:line="254" w:lineRule="auto"/>
        <w:ind w:right="971"/>
        <w:rPr>
          <w:sz w:val="24"/>
          <w:szCs w:val="24"/>
        </w:rPr>
      </w:pPr>
      <w:r w:rsidRPr="0089150A">
        <w:rPr>
          <w:w w:val="105"/>
          <w:sz w:val="24"/>
          <w:szCs w:val="24"/>
        </w:rPr>
        <w:t>Изучение строения многоклеточных нитчатых водорослей (на примере спирогиры иулотрикса).</w:t>
      </w:r>
    </w:p>
    <w:p w:rsidR="004F6E34" w:rsidRPr="0089150A" w:rsidRDefault="00992C5C">
      <w:pPr>
        <w:pStyle w:val="a3"/>
        <w:spacing w:line="249" w:lineRule="auto"/>
        <w:ind w:left="1604" w:right="4153" w:firstLine="0"/>
        <w:rPr>
          <w:sz w:val="24"/>
          <w:szCs w:val="24"/>
        </w:rPr>
      </w:pPr>
      <w:r w:rsidRPr="0089150A">
        <w:rPr>
          <w:sz w:val="24"/>
          <w:szCs w:val="24"/>
        </w:rPr>
        <w:t>Изучение внешнего строения мхов (на местных видах).Изучениевнешнегостроенияпапоротникаилихвоща.</w:t>
      </w:r>
    </w:p>
    <w:p w:rsidR="004F6E34" w:rsidRPr="0089150A" w:rsidRDefault="00992C5C">
      <w:pPr>
        <w:pStyle w:val="a3"/>
        <w:spacing w:line="247" w:lineRule="auto"/>
        <w:ind w:right="987"/>
        <w:rPr>
          <w:sz w:val="24"/>
          <w:szCs w:val="24"/>
        </w:rPr>
      </w:pPr>
      <w:r w:rsidRPr="0089150A">
        <w:rPr>
          <w:w w:val="105"/>
          <w:sz w:val="24"/>
          <w:szCs w:val="24"/>
        </w:rPr>
        <w:t>Изучениевнешнегостроенияветок,хвои,шишекисемянголосеменныхрастений(напримереели,сосныилилиственницы).</w:t>
      </w:r>
    </w:p>
    <w:p w:rsidR="004F6E34" w:rsidRPr="0089150A" w:rsidRDefault="00992C5C">
      <w:pPr>
        <w:pStyle w:val="a3"/>
        <w:ind w:left="1604" w:firstLine="0"/>
        <w:rPr>
          <w:sz w:val="24"/>
          <w:szCs w:val="24"/>
        </w:rPr>
      </w:pPr>
      <w:r w:rsidRPr="0089150A">
        <w:rPr>
          <w:sz w:val="24"/>
          <w:szCs w:val="24"/>
        </w:rPr>
        <w:t>Изучениевнешнегостроенияпокрытосеменныхрастений.</w:t>
      </w:r>
    </w:p>
    <w:p w:rsidR="004F6E34" w:rsidRPr="0089150A" w:rsidRDefault="00992C5C">
      <w:pPr>
        <w:pStyle w:val="a3"/>
        <w:spacing w:before="15" w:line="247" w:lineRule="auto"/>
        <w:ind w:right="981"/>
        <w:rPr>
          <w:sz w:val="24"/>
          <w:szCs w:val="24"/>
        </w:rPr>
      </w:pPr>
      <w:r w:rsidRPr="0089150A">
        <w:rPr>
          <w:w w:val="105"/>
          <w:sz w:val="24"/>
          <w:szCs w:val="24"/>
        </w:rPr>
        <w:t>Изучениепризнаковпредставителейсемейств:Крестоцветные(Капустные),Розоцветные (Розовые), Мотыльковые (Бобовые), Паслёновые, Сложноцветные (Астровые),Лилейные,Злаки(Мятликовые)нагербарныхинатуральныхобразцах.</w:t>
      </w:r>
    </w:p>
    <w:p w:rsidR="004F6E34" w:rsidRPr="0089150A" w:rsidRDefault="00992C5C">
      <w:pPr>
        <w:pStyle w:val="a3"/>
        <w:spacing w:before="11" w:line="249" w:lineRule="auto"/>
        <w:ind w:right="986"/>
        <w:rPr>
          <w:sz w:val="24"/>
          <w:szCs w:val="24"/>
        </w:rPr>
      </w:pPr>
      <w:r w:rsidRPr="0089150A">
        <w:rPr>
          <w:w w:val="105"/>
          <w:sz w:val="24"/>
          <w:szCs w:val="24"/>
        </w:rPr>
        <w:t>Определениевидоврастений(напримеретрёхсемейств)сиспользованиемопределителейрастенийилиопределительныхкарточек.</w:t>
      </w:r>
    </w:p>
    <w:p w:rsidR="004F6E34" w:rsidRPr="0089150A" w:rsidRDefault="00992C5C">
      <w:pPr>
        <w:pStyle w:val="a3"/>
        <w:spacing w:line="262" w:lineRule="exact"/>
        <w:ind w:left="1604" w:firstLine="0"/>
        <w:rPr>
          <w:sz w:val="24"/>
          <w:szCs w:val="24"/>
        </w:rPr>
      </w:pPr>
      <w:r w:rsidRPr="0089150A">
        <w:rPr>
          <w:w w:val="105"/>
          <w:sz w:val="24"/>
          <w:szCs w:val="24"/>
        </w:rPr>
        <w:t>РазвитиерастительногомиранаЗемле.</w:t>
      </w:r>
    </w:p>
    <w:p w:rsidR="004F6E34" w:rsidRPr="0089150A" w:rsidRDefault="00992C5C">
      <w:pPr>
        <w:pStyle w:val="a3"/>
        <w:spacing w:before="16" w:line="249" w:lineRule="auto"/>
        <w:ind w:right="978"/>
        <w:rPr>
          <w:sz w:val="24"/>
          <w:szCs w:val="24"/>
        </w:rPr>
      </w:pPr>
      <w:r w:rsidRPr="0089150A">
        <w:rPr>
          <w:w w:val="105"/>
          <w:sz w:val="24"/>
          <w:szCs w:val="24"/>
        </w:rPr>
        <w:t>Эволюционное развитие растительного мира на Земле. Сохранение в земной корерастительных остатков, их изучение. «Живые ископаемые» растительного царства. Жизньрастений в воде. Первые наземные растения. Освоение растениями суши. Этапы развитияназемныхрастенийосновныхсистематическихгрупп.Вымершиерастения.</w:t>
      </w:r>
    </w:p>
    <w:p w:rsidR="004F6E34" w:rsidRPr="0089150A" w:rsidRDefault="00992C5C">
      <w:pPr>
        <w:pStyle w:val="a3"/>
        <w:spacing w:before="2"/>
        <w:ind w:left="1604" w:firstLine="0"/>
        <w:rPr>
          <w:sz w:val="24"/>
          <w:szCs w:val="24"/>
        </w:rPr>
      </w:pPr>
      <w:r w:rsidRPr="0089150A">
        <w:rPr>
          <w:w w:val="105"/>
          <w:sz w:val="24"/>
          <w:szCs w:val="24"/>
        </w:rPr>
        <w:t>Экскурсиииливидеоэкскурсии.</w:t>
      </w:r>
    </w:p>
    <w:p w:rsidR="004F6E34" w:rsidRPr="0089150A" w:rsidRDefault="00992C5C">
      <w:pPr>
        <w:pStyle w:val="a3"/>
        <w:spacing w:before="9" w:line="254" w:lineRule="auto"/>
        <w:ind w:right="984"/>
        <w:rPr>
          <w:sz w:val="24"/>
          <w:szCs w:val="24"/>
        </w:rPr>
      </w:pPr>
      <w:r w:rsidRPr="0089150A">
        <w:rPr>
          <w:w w:val="105"/>
          <w:sz w:val="24"/>
          <w:szCs w:val="24"/>
        </w:rPr>
        <w:t>Развитие  растительного  мира  на  Земле  (экскурсия    в    палеонтологическийиликраеведческиймузей).</w:t>
      </w:r>
    </w:p>
    <w:p w:rsidR="004F6E34" w:rsidRPr="0089150A" w:rsidRDefault="00992C5C">
      <w:pPr>
        <w:pStyle w:val="a3"/>
        <w:spacing w:line="259" w:lineRule="exact"/>
        <w:ind w:left="1604" w:firstLine="0"/>
        <w:rPr>
          <w:sz w:val="24"/>
          <w:szCs w:val="24"/>
        </w:rPr>
      </w:pPr>
      <w:r w:rsidRPr="0089150A">
        <w:rPr>
          <w:w w:val="105"/>
          <w:sz w:val="24"/>
          <w:szCs w:val="24"/>
        </w:rPr>
        <w:t>Растениявприродныхсообществах.</w:t>
      </w:r>
    </w:p>
    <w:p w:rsidR="004F6E34" w:rsidRPr="0089150A" w:rsidRDefault="00992C5C">
      <w:pPr>
        <w:pStyle w:val="a3"/>
        <w:spacing w:before="9" w:line="252" w:lineRule="auto"/>
        <w:ind w:right="975"/>
        <w:rPr>
          <w:sz w:val="24"/>
          <w:szCs w:val="24"/>
        </w:rPr>
      </w:pPr>
      <w:r w:rsidRPr="0089150A">
        <w:rPr>
          <w:w w:val="105"/>
          <w:sz w:val="24"/>
          <w:szCs w:val="24"/>
        </w:rPr>
        <w:t>Растения и среда обитания. Экологические факторы. Растения и условия неживойприроды:       свет,        температура,        влага,        атмосферный         воздух.        Растенияиусловияживойприроды:прямоеикосвенноевоздействиеорганизмовнарастения.Приспособленность растений к среде обитания. Взаимосвязи растений между собой и сдругимиорганизмами.</w:t>
      </w:r>
    </w:p>
    <w:p w:rsidR="004F6E34" w:rsidRPr="0089150A" w:rsidRDefault="00992C5C">
      <w:pPr>
        <w:pStyle w:val="a3"/>
        <w:spacing w:line="249" w:lineRule="auto"/>
        <w:ind w:right="973"/>
        <w:rPr>
          <w:sz w:val="24"/>
          <w:szCs w:val="24"/>
        </w:rPr>
      </w:pPr>
      <w:r w:rsidRPr="0089150A">
        <w:rPr>
          <w:w w:val="105"/>
          <w:sz w:val="24"/>
          <w:szCs w:val="24"/>
        </w:rPr>
        <w:t>Растительные сообщества. Видовой состав растительных сообществ, преобладающиев них растения. Распределение видов в растительных сообществах. Сезонные изменения вжизнирастительногосообщества.Сменарастительныхсообществ.Растительность(растительныйпокров)природныхзонЗемли.Флора.</w:t>
      </w:r>
    </w:p>
    <w:p w:rsidR="004F6E34" w:rsidRPr="0089150A" w:rsidRDefault="00992C5C">
      <w:pPr>
        <w:pStyle w:val="a3"/>
        <w:ind w:left="1604" w:firstLine="0"/>
        <w:rPr>
          <w:sz w:val="24"/>
          <w:szCs w:val="24"/>
        </w:rPr>
      </w:pPr>
      <w:r w:rsidRPr="0089150A">
        <w:rPr>
          <w:w w:val="105"/>
          <w:sz w:val="24"/>
          <w:szCs w:val="24"/>
        </w:rPr>
        <w:t>Растенияичеловек.</w:t>
      </w:r>
    </w:p>
    <w:p w:rsidR="004F6E34" w:rsidRPr="0089150A" w:rsidRDefault="00992C5C">
      <w:pPr>
        <w:pStyle w:val="a3"/>
        <w:spacing w:before="13" w:line="249" w:lineRule="auto"/>
        <w:ind w:right="970"/>
        <w:rPr>
          <w:sz w:val="24"/>
          <w:szCs w:val="24"/>
        </w:rPr>
      </w:pPr>
      <w:r w:rsidRPr="0089150A">
        <w:rPr>
          <w:w w:val="105"/>
          <w:sz w:val="24"/>
          <w:szCs w:val="24"/>
        </w:rPr>
        <w:t>Культурные    растения     и     их     происхождение.     Центры     многообразияипроисхождениякультурныхрастений.Земледелие.Культурныерастениясельскохозяйственныхугодий:овощные,плодово-ягодные,полевые.Растениягорода,особенностьгородскойфлоры.Парки,лесопарки,скверы,ботаническиесады.Декоративноецветоводство.Комнатныерастения,комнатноецветоводство.Последствиядеятельности</w:t>
      </w:r>
    </w:p>
    <w:p w:rsidR="004F6E34" w:rsidRPr="0089150A" w:rsidRDefault="009554D0">
      <w:pPr>
        <w:pStyle w:val="a3"/>
        <w:spacing w:before="7"/>
        <w:ind w:left="0" w:firstLine="0"/>
        <w:jc w:val="left"/>
        <w:rPr>
          <w:sz w:val="24"/>
          <w:szCs w:val="24"/>
        </w:rPr>
      </w:pPr>
      <w:r>
        <w:rPr>
          <w:sz w:val="24"/>
          <w:szCs w:val="24"/>
        </w:rPr>
        <w:pict>
          <v:rect id="_x0000_s1042" style="position:absolute;margin-left:52.95pt;margin-top:17.25pt;width:144.1pt;height:.7pt;z-index:-15720960;mso-wrap-distance-left:0;mso-wrap-distance-right:0;mso-position-horizontal-relative:page" fillcolor="black" stroked="f">
            <w10:wrap type="topAndBottom" anchorx="page"/>
          </v:rect>
        </w:pict>
      </w:r>
    </w:p>
    <w:p w:rsidR="004F6E34" w:rsidRPr="0089150A" w:rsidRDefault="00992C5C">
      <w:pPr>
        <w:pStyle w:val="a3"/>
        <w:spacing w:before="58" w:line="252" w:lineRule="auto"/>
        <w:ind w:right="131" w:firstLine="0"/>
        <w:rPr>
          <w:sz w:val="24"/>
          <w:szCs w:val="24"/>
        </w:rPr>
      </w:pPr>
      <w:r w:rsidRPr="0089150A">
        <w:rPr>
          <w:w w:val="105"/>
          <w:position w:val="8"/>
          <w:sz w:val="24"/>
          <w:szCs w:val="24"/>
        </w:rPr>
        <w:t>18</w:t>
      </w:r>
      <w:r w:rsidRPr="0089150A">
        <w:rPr>
          <w:w w:val="105"/>
          <w:sz w:val="24"/>
          <w:szCs w:val="24"/>
        </w:rPr>
        <w:t>Изучаютсятрисемействарастенийповыборуучителясучётомместныхусловий.Можноиспользовать семейства, не вошедшие в перечень, если они являются наиболее распространённымивданномрегионе.</w:t>
      </w:r>
    </w:p>
    <w:p w:rsidR="004F6E34" w:rsidRPr="0089150A" w:rsidRDefault="00992C5C">
      <w:pPr>
        <w:pStyle w:val="a3"/>
        <w:spacing w:line="260" w:lineRule="exact"/>
        <w:ind w:firstLine="0"/>
        <w:rPr>
          <w:sz w:val="24"/>
          <w:szCs w:val="24"/>
        </w:rPr>
      </w:pPr>
      <w:r w:rsidRPr="0089150A">
        <w:rPr>
          <w:w w:val="105"/>
          <w:position w:val="8"/>
          <w:sz w:val="24"/>
          <w:szCs w:val="24"/>
        </w:rPr>
        <w:t>19</w:t>
      </w:r>
      <w:r w:rsidRPr="0089150A">
        <w:rPr>
          <w:w w:val="105"/>
          <w:sz w:val="24"/>
          <w:szCs w:val="24"/>
        </w:rPr>
        <w:t>МорфологическаяхарактеристикаиопределениесемействклассаДвудольныеисемействкласса</w:t>
      </w:r>
    </w:p>
    <w:p w:rsidR="004F6E34" w:rsidRPr="0089150A" w:rsidRDefault="00992C5C">
      <w:pPr>
        <w:pStyle w:val="a3"/>
        <w:spacing w:before="9"/>
        <w:ind w:firstLine="0"/>
        <w:rPr>
          <w:sz w:val="24"/>
          <w:szCs w:val="24"/>
        </w:rPr>
      </w:pPr>
      <w:r w:rsidRPr="0089150A">
        <w:rPr>
          <w:sz w:val="24"/>
          <w:szCs w:val="24"/>
        </w:rPr>
        <w:t>Однодольныеосуществляетсяналабораторныхипрактическихработах.</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0" w:firstLine="0"/>
        <w:rPr>
          <w:sz w:val="24"/>
          <w:szCs w:val="24"/>
        </w:rPr>
      </w:pPr>
      <w:r w:rsidRPr="0089150A">
        <w:rPr>
          <w:w w:val="105"/>
          <w:sz w:val="24"/>
          <w:szCs w:val="24"/>
        </w:rPr>
        <w:t>человека в экосистемах. Охрана растительного мира. Восстановление численности редкихвидов растений: особо охраняемые природные территории (ООПТ). Красная книга России.Мерысохранениярастительногомира.</w:t>
      </w:r>
    </w:p>
    <w:p w:rsidR="004F6E34" w:rsidRPr="0089150A" w:rsidRDefault="00992C5C">
      <w:pPr>
        <w:pStyle w:val="a3"/>
        <w:spacing w:line="259" w:lineRule="exact"/>
        <w:ind w:left="1604" w:firstLine="0"/>
        <w:jc w:val="left"/>
        <w:rPr>
          <w:sz w:val="24"/>
          <w:szCs w:val="24"/>
        </w:rPr>
      </w:pPr>
      <w:r w:rsidRPr="0089150A">
        <w:rPr>
          <w:sz w:val="24"/>
          <w:szCs w:val="24"/>
        </w:rPr>
        <w:t>Экскурсиииливидеоэкскурсии.</w:t>
      </w:r>
    </w:p>
    <w:p w:rsidR="004F6E34" w:rsidRPr="0089150A" w:rsidRDefault="00992C5C">
      <w:pPr>
        <w:pStyle w:val="a3"/>
        <w:spacing w:before="17" w:line="247" w:lineRule="auto"/>
        <w:ind w:left="1604" w:right="4368" w:firstLine="0"/>
        <w:jc w:val="left"/>
        <w:rPr>
          <w:sz w:val="24"/>
          <w:szCs w:val="24"/>
        </w:rPr>
      </w:pPr>
      <w:r w:rsidRPr="0089150A">
        <w:rPr>
          <w:sz w:val="24"/>
          <w:szCs w:val="24"/>
        </w:rPr>
        <w:t>Изучениесельскохозяйственныхрастений  региона.</w:t>
      </w:r>
      <w:r w:rsidRPr="0089150A">
        <w:rPr>
          <w:w w:val="105"/>
          <w:sz w:val="24"/>
          <w:szCs w:val="24"/>
        </w:rPr>
        <w:t>Изучениесорныхрастенийрегиона.</w:t>
      </w:r>
    </w:p>
    <w:p w:rsidR="004F6E34" w:rsidRPr="0089150A" w:rsidRDefault="00992C5C">
      <w:pPr>
        <w:pStyle w:val="a3"/>
        <w:spacing w:before="2"/>
        <w:ind w:left="1604" w:firstLine="0"/>
        <w:jc w:val="left"/>
        <w:rPr>
          <w:sz w:val="24"/>
          <w:szCs w:val="24"/>
        </w:rPr>
      </w:pPr>
      <w:r w:rsidRPr="0089150A">
        <w:rPr>
          <w:sz w:val="24"/>
          <w:szCs w:val="24"/>
        </w:rPr>
        <w:t>Грибы.Лишайники.Бактерии.</w:t>
      </w:r>
    </w:p>
    <w:p w:rsidR="004F6E34" w:rsidRPr="0089150A" w:rsidRDefault="00992C5C">
      <w:pPr>
        <w:pStyle w:val="a3"/>
        <w:spacing w:before="17" w:line="249" w:lineRule="auto"/>
        <w:ind w:right="971"/>
        <w:rPr>
          <w:sz w:val="24"/>
          <w:szCs w:val="24"/>
        </w:rPr>
      </w:pPr>
      <w:r w:rsidRPr="0089150A">
        <w:rPr>
          <w:w w:val="105"/>
          <w:sz w:val="24"/>
          <w:szCs w:val="24"/>
        </w:rPr>
        <w:t>Грибы.Общаяхарактеристика.Шляпочныегрибы,ихстроение,питание,рост,размножение. Съедобные и ядовитые грибы. Меры профилактики заболеваний, связанных сгрибами.      Значение       шляпочных       грибов       в       природных       сообществахижизничеловека.Промышленноевыращиваниешляпочныхгрибов(шампиньоны).</w:t>
      </w:r>
    </w:p>
    <w:p w:rsidR="004F6E34" w:rsidRPr="0089150A" w:rsidRDefault="00992C5C">
      <w:pPr>
        <w:pStyle w:val="a3"/>
        <w:spacing w:before="1" w:line="249" w:lineRule="auto"/>
        <w:ind w:right="986"/>
        <w:rPr>
          <w:sz w:val="24"/>
          <w:szCs w:val="24"/>
        </w:rPr>
      </w:pPr>
      <w:r w:rsidRPr="0089150A">
        <w:rPr>
          <w:w w:val="105"/>
          <w:sz w:val="24"/>
          <w:szCs w:val="24"/>
        </w:rPr>
        <w:t>Плесневые грибы. Дрожжевые грибы. Значение плесневых и дрожжевых грибов вприродеижизничеловека(пищеваяифармацевтическаяпромышленностьидругие).</w:t>
      </w:r>
    </w:p>
    <w:p w:rsidR="004F6E34" w:rsidRPr="0089150A" w:rsidRDefault="00992C5C">
      <w:pPr>
        <w:pStyle w:val="a3"/>
        <w:spacing w:before="5" w:line="247" w:lineRule="auto"/>
        <w:ind w:right="986"/>
        <w:rPr>
          <w:sz w:val="24"/>
          <w:szCs w:val="24"/>
        </w:rPr>
      </w:pPr>
      <w:r w:rsidRPr="0089150A">
        <w:rPr>
          <w:w w:val="105"/>
          <w:sz w:val="24"/>
          <w:szCs w:val="24"/>
        </w:rPr>
        <w:t>Паразитические грибы. Разнообразие и значение паразитических грибов (головня,спорынья,фитофтора,трутовикидругие).Борьбасзаболеваниями,вызываемымипаразитическимигрибами.</w:t>
      </w:r>
    </w:p>
    <w:p w:rsidR="004F6E34" w:rsidRPr="0089150A" w:rsidRDefault="00992C5C">
      <w:pPr>
        <w:pStyle w:val="a3"/>
        <w:spacing w:before="11" w:line="247" w:lineRule="auto"/>
        <w:ind w:right="983"/>
        <w:rPr>
          <w:sz w:val="24"/>
          <w:szCs w:val="24"/>
        </w:rPr>
      </w:pPr>
      <w:r w:rsidRPr="0089150A">
        <w:rPr>
          <w:w w:val="105"/>
          <w:sz w:val="24"/>
          <w:szCs w:val="24"/>
        </w:rPr>
        <w:t>Лишайники–комплексныеорганизмы.Строениелишайников.Питание,ростиразмножениелишайников.Значениелишайниковвприродеижизничеловека.</w:t>
      </w:r>
    </w:p>
    <w:p w:rsidR="004F6E34" w:rsidRPr="0089150A" w:rsidRDefault="00992C5C">
      <w:pPr>
        <w:pStyle w:val="a3"/>
        <w:spacing w:before="3" w:line="252" w:lineRule="auto"/>
        <w:ind w:right="972"/>
        <w:rPr>
          <w:sz w:val="24"/>
          <w:szCs w:val="24"/>
        </w:rPr>
      </w:pPr>
      <w:r w:rsidRPr="0089150A">
        <w:rPr>
          <w:w w:val="105"/>
          <w:sz w:val="24"/>
          <w:szCs w:val="24"/>
        </w:rPr>
        <w:t>Бактерии – доядерные организмы. Общая характеристика бактерий. Бактериальнаяклетка.Размножениебактерий.Распространениебактерий.Разнообразиебактерий.Значениебактерийвприродныхсообществах.Болезнетворныебактерииимерыпрофилактики заболеваний, вызываемых бактериями. Бактерии на службе у человека (всельскомхозяйстве,промышленности).</w:t>
      </w:r>
    </w:p>
    <w:p w:rsidR="004F6E34" w:rsidRPr="0089150A" w:rsidRDefault="00992C5C">
      <w:pPr>
        <w:pStyle w:val="a3"/>
        <w:spacing w:line="259" w:lineRule="exact"/>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9" w:line="254" w:lineRule="auto"/>
        <w:ind w:right="988"/>
        <w:rPr>
          <w:sz w:val="24"/>
          <w:szCs w:val="24"/>
        </w:rPr>
      </w:pPr>
      <w:r w:rsidRPr="0089150A">
        <w:rPr>
          <w:w w:val="105"/>
          <w:sz w:val="24"/>
          <w:szCs w:val="24"/>
        </w:rPr>
        <w:t>Изучениестроенияодноклеточных(мукор)имногоклеточных(пеницилл)плесневыхгрибов.</w:t>
      </w:r>
    </w:p>
    <w:p w:rsidR="004F6E34" w:rsidRPr="0089150A" w:rsidRDefault="00992C5C">
      <w:pPr>
        <w:pStyle w:val="a3"/>
        <w:spacing w:line="247" w:lineRule="auto"/>
        <w:ind w:right="980"/>
        <w:rPr>
          <w:sz w:val="24"/>
          <w:szCs w:val="24"/>
        </w:rPr>
      </w:pPr>
      <w:r w:rsidRPr="0089150A">
        <w:rPr>
          <w:w w:val="105"/>
          <w:sz w:val="24"/>
          <w:szCs w:val="24"/>
        </w:rPr>
        <w:t>Изучениестроенияплодовыхтелшляпочныхгрибов(илиизучениешляпочныхгрибовнамуляжах).</w:t>
      </w:r>
    </w:p>
    <w:p w:rsidR="004F6E34" w:rsidRPr="0089150A" w:rsidRDefault="00992C5C">
      <w:pPr>
        <w:pStyle w:val="a3"/>
        <w:spacing w:before="4"/>
        <w:ind w:left="1604" w:firstLine="0"/>
        <w:jc w:val="left"/>
        <w:rPr>
          <w:sz w:val="24"/>
          <w:szCs w:val="24"/>
        </w:rPr>
      </w:pPr>
      <w:r w:rsidRPr="0089150A">
        <w:rPr>
          <w:w w:val="105"/>
          <w:sz w:val="24"/>
          <w:szCs w:val="24"/>
        </w:rPr>
        <w:t>Изучениестроениялишайников.</w:t>
      </w:r>
    </w:p>
    <w:p w:rsidR="004F6E34" w:rsidRPr="0089150A" w:rsidRDefault="00992C5C">
      <w:pPr>
        <w:pStyle w:val="a3"/>
        <w:spacing w:before="9"/>
        <w:ind w:left="1604" w:firstLine="0"/>
        <w:jc w:val="left"/>
        <w:rPr>
          <w:sz w:val="24"/>
          <w:szCs w:val="24"/>
        </w:rPr>
      </w:pPr>
      <w:r w:rsidRPr="0089150A">
        <w:rPr>
          <w:w w:val="105"/>
          <w:sz w:val="24"/>
          <w:szCs w:val="24"/>
        </w:rPr>
        <w:t>Изучениестроениябактерий(наготовыхмикропрепаратах).</w:t>
      </w:r>
    </w:p>
    <w:p w:rsidR="004F6E34" w:rsidRPr="0089150A" w:rsidRDefault="00992C5C">
      <w:pPr>
        <w:pStyle w:val="1"/>
        <w:spacing w:before="17"/>
        <w:jc w:val="left"/>
        <w:rPr>
          <w:sz w:val="24"/>
          <w:szCs w:val="24"/>
        </w:rPr>
      </w:pPr>
      <w:r w:rsidRPr="0089150A">
        <w:rPr>
          <w:w w:val="105"/>
          <w:sz w:val="24"/>
          <w:szCs w:val="24"/>
        </w:rPr>
        <w:t>Содержаниеобученияв8классе.</w:t>
      </w:r>
    </w:p>
    <w:p w:rsidR="004F6E34" w:rsidRPr="0089150A" w:rsidRDefault="00992C5C">
      <w:pPr>
        <w:pStyle w:val="a3"/>
        <w:spacing w:before="9"/>
        <w:ind w:left="1662" w:firstLine="0"/>
        <w:jc w:val="left"/>
        <w:rPr>
          <w:sz w:val="24"/>
          <w:szCs w:val="24"/>
        </w:rPr>
      </w:pPr>
      <w:r w:rsidRPr="0089150A">
        <w:rPr>
          <w:w w:val="105"/>
          <w:sz w:val="24"/>
          <w:szCs w:val="24"/>
        </w:rPr>
        <w:t>Животныйорганизм.</w:t>
      </w:r>
    </w:p>
    <w:p w:rsidR="004F6E34" w:rsidRPr="0089150A" w:rsidRDefault="00992C5C">
      <w:pPr>
        <w:pStyle w:val="a3"/>
        <w:spacing w:before="9" w:line="247" w:lineRule="auto"/>
        <w:ind w:right="986"/>
        <w:rPr>
          <w:sz w:val="24"/>
          <w:szCs w:val="24"/>
        </w:rPr>
      </w:pPr>
      <w:r w:rsidRPr="0089150A">
        <w:rPr>
          <w:w w:val="105"/>
          <w:sz w:val="24"/>
          <w:szCs w:val="24"/>
        </w:rPr>
        <w:t>Зоология – наука о животных. Разделы зоологии. Связь зоологии с другими наукамиитехникой.</w:t>
      </w:r>
    </w:p>
    <w:p w:rsidR="004F6E34" w:rsidRPr="0089150A" w:rsidRDefault="00992C5C">
      <w:pPr>
        <w:pStyle w:val="a3"/>
        <w:spacing w:before="10" w:line="249" w:lineRule="auto"/>
        <w:ind w:right="980"/>
        <w:rPr>
          <w:sz w:val="24"/>
          <w:szCs w:val="24"/>
        </w:rPr>
      </w:pPr>
      <w:r w:rsidRPr="0089150A">
        <w:rPr>
          <w:w w:val="105"/>
          <w:sz w:val="24"/>
          <w:szCs w:val="24"/>
        </w:rPr>
        <w:t>Общиепризнакиживотных.Отличияживотныхотрастений.Многообразиеживотного мира. Одноклеточныеимногоклеточныеживотные.Формателаживотного,симметрия,размерытелаидругое.</w:t>
      </w:r>
    </w:p>
    <w:p w:rsidR="004F6E34" w:rsidRPr="0089150A" w:rsidRDefault="00992C5C">
      <w:pPr>
        <w:pStyle w:val="a3"/>
        <w:spacing w:before="3" w:line="249" w:lineRule="auto"/>
        <w:ind w:right="977"/>
        <w:rPr>
          <w:sz w:val="24"/>
          <w:szCs w:val="24"/>
        </w:rPr>
      </w:pPr>
      <w:r w:rsidRPr="0089150A">
        <w:rPr>
          <w:w w:val="105"/>
          <w:sz w:val="24"/>
          <w:szCs w:val="24"/>
        </w:rPr>
        <w:t>Животнаяклетка.Открытие животнойклетки(А. Левенгук).Строение животнойклетки:клеточнаямембрана,органоидыпередвижения,ядросядрышком,цитоплазма(митохондрии, пищеварительные и сократительные вакуоли, лизосомы, клеточный центр).Процессы,происходящие в клетке. Деление клетки. Ткани животных,их разнообразие.Органыисистемыоргановживотных.Организм–единоецелое.</w:t>
      </w:r>
    </w:p>
    <w:p w:rsidR="004F6E34" w:rsidRPr="0089150A" w:rsidRDefault="00992C5C">
      <w:pPr>
        <w:pStyle w:val="a3"/>
        <w:spacing w:before="1"/>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6" w:line="247" w:lineRule="auto"/>
        <w:ind w:right="986"/>
        <w:rPr>
          <w:sz w:val="24"/>
          <w:szCs w:val="24"/>
        </w:rPr>
      </w:pPr>
      <w:r w:rsidRPr="0089150A">
        <w:rPr>
          <w:w w:val="105"/>
          <w:sz w:val="24"/>
          <w:szCs w:val="24"/>
        </w:rPr>
        <w:t>Исследованиеподмикроскопомготовыхмикропрепаратовклетокитканейживотных.</w:t>
      </w:r>
    </w:p>
    <w:p w:rsidR="004F6E34" w:rsidRPr="0089150A" w:rsidRDefault="00992C5C">
      <w:pPr>
        <w:pStyle w:val="a3"/>
        <w:spacing w:before="3"/>
        <w:ind w:left="1604" w:firstLine="0"/>
        <w:rPr>
          <w:sz w:val="24"/>
          <w:szCs w:val="24"/>
        </w:rPr>
      </w:pPr>
      <w:r w:rsidRPr="0089150A">
        <w:rPr>
          <w:w w:val="105"/>
          <w:sz w:val="24"/>
          <w:szCs w:val="24"/>
        </w:rPr>
        <w:t>Строениеижизнедеятельностьорганизмаживотного</w:t>
      </w:r>
      <w:r w:rsidRPr="0089150A">
        <w:rPr>
          <w:w w:val="105"/>
          <w:sz w:val="24"/>
          <w:szCs w:val="24"/>
          <w:vertAlign w:val="superscript"/>
        </w:rPr>
        <w:t>20</w:t>
      </w:r>
      <w:r w:rsidRPr="0089150A">
        <w:rPr>
          <w:w w:val="105"/>
          <w:sz w:val="24"/>
          <w:szCs w:val="24"/>
        </w:rPr>
        <w:t>.</w:t>
      </w:r>
    </w:p>
    <w:p w:rsidR="004F6E34" w:rsidRPr="0089150A" w:rsidRDefault="00992C5C">
      <w:pPr>
        <w:pStyle w:val="a3"/>
        <w:spacing w:before="16" w:line="247" w:lineRule="auto"/>
        <w:ind w:right="972"/>
        <w:rPr>
          <w:sz w:val="24"/>
          <w:szCs w:val="24"/>
        </w:rPr>
      </w:pPr>
      <w:r w:rsidRPr="0089150A">
        <w:rPr>
          <w:w w:val="105"/>
          <w:sz w:val="24"/>
          <w:szCs w:val="24"/>
        </w:rPr>
        <w:t>Опора  и    движение    животных.    Особенности    гидростатического,    наружногоивнутреннегоскелетауживотных.Передвижениеуодноклеточных(амёбовидное,</w:t>
      </w:r>
    </w:p>
    <w:p w:rsidR="004F6E34" w:rsidRPr="0089150A" w:rsidRDefault="009554D0">
      <w:pPr>
        <w:pStyle w:val="a3"/>
        <w:spacing w:before="9"/>
        <w:ind w:left="0" w:firstLine="0"/>
        <w:jc w:val="left"/>
        <w:rPr>
          <w:sz w:val="24"/>
          <w:szCs w:val="24"/>
        </w:rPr>
      </w:pPr>
      <w:r>
        <w:rPr>
          <w:sz w:val="24"/>
          <w:szCs w:val="24"/>
        </w:rPr>
        <w:pict>
          <v:rect id="_x0000_s1041" style="position:absolute;margin-left:52.95pt;margin-top:17.35pt;width:144.1pt;height:.7pt;z-index:-15720448;mso-wrap-distance-left:0;mso-wrap-distance-right:0;mso-position-horizontal-relative:page" fillcolor="black" stroked="f">
            <w10:wrap type="topAndBottom" anchorx="page"/>
          </v:rect>
        </w:pict>
      </w:r>
    </w:p>
    <w:p w:rsidR="004F6E34" w:rsidRPr="0089150A" w:rsidRDefault="00992C5C">
      <w:pPr>
        <w:pStyle w:val="a3"/>
        <w:spacing w:before="58" w:line="247" w:lineRule="auto"/>
        <w:ind w:right="118" w:firstLine="0"/>
        <w:jc w:val="left"/>
        <w:rPr>
          <w:sz w:val="24"/>
          <w:szCs w:val="24"/>
        </w:rPr>
      </w:pPr>
      <w:r w:rsidRPr="0089150A">
        <w:rPr>
          <w:w w:val="105"/>
          <w:position w:val="8"/>
          <w:sz w:val="24"/>
          <w:szCs w:val="24"/>
        </w:rPr>
        <w:t>20</w:t>
      </w:r>
      <w:r w:rsidRPr="0089150A">
        <w:rPr>
          <w:w w:val="105"/>
          <w:sz w:val="24"/>
          <w:szCs w:val="24"/>
        </w:rPr>
        <w:t>Темы2и3возможноменятьместамипоусмотрениюучителя,рассматриваясодержаниетемы2вкачествеобобщенияучебногоматериала.</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2" w:firstLine="0"/>
        <w:rPr>
          <w:sz w:val="24"/>
          <w:szCs w:val="24"/>
        </w:rPr>
      </w:pPr>
      <w:r w:rsidRPr="0089150A">
        <w:rPr>
          <w:w w:val="105"/>
          <w:sz w:val="24"/>
          <w:szCs w:val="24"/>
        </w:rPr>
        <w:t>жгутиковое). Мышечные движения у многоклеточных: полёт насекомых, птиц, плаваниерыб,   движение    по    суше    позвоночных    животных    (ползание,    бег,    ходьбаидругое).Рычажныеконечности.</w:t>
      </w:r>
    </w:p>
    <w:p w:rsidR="004F6E34" w:rsidRPr="0089150A" w:rsidRDefault="00992C5C">
      <w:pPr>
        <w:pStyle w:val="a3"/>
        <w:spacing w:line="252" w:lineRule="auto"/>
        <w:ind w:right="979"/>
        <w:rPr>
          <w:sz w:val="24"/>
          <w:szCs w:val="24"/>
        </w:rPr>
      </w:pPr>
      <w:r w:rsidRPr="0089150A">
        <w:rPr>
          <w:w w:val="105"/>
          <w:sz w:val="24"/>
          <w:szCs w:val="24"/>
        </w:rPr>
        <w:t>Питание     и      пищеварение      у      животных.      Значение     питания.      Питание</w:t>
      </w:r>
      <w:r w:rsidRPr="0089150A">
        <w:rPr>
          <w:sz w:val="24"/>
          <w:szCs w:val="24"/>
        </w:rPr>
        <w:t>ипищеварениеу простейших.Внутриполостное ивнутриклеточноепищеварение,замкнутая</w:t>
      </w:r>
      <w:r w:rsidRPr="0089150A">
        <w:rPr>
          <w:w w:val="105"/>
          <w:sz w:val="24"/>
          <w:szCs w:val="24"/>
        </w:rPr>
        <w:t>исквознаяпищеварительнаясистемаубеспозвоночных.Пищеварительныйтрактупозвоночных,пищеварительныежелезы.Ферменты.Особенностипищеварительнойсистемы у представителейотрядовмлекопитающих.</w:t>
      </w:r>
    </w:p>
    <w:p w:rsidR="004F6E34" w:rsidRPr="0089150A" w:rsidRDefault="00992C5C">
      <w:pPr>
        <w:pStyle w:val="a3"/>
        <w:spacing w:line="252" w:lineRule="auto"/>
        <w:ind w:right="963"/>
        <w:rPr>
          <w:sz w:val="24"/>
          <w:szCs w:val="24"/>
        </w:rPr>
      </w:pPr>
      <w:r w:rsidRPr="0089150A">
        <w:rPr>
          <w:w w:val="105"/>
          <w:sz w:val="24"/>
          <w:szCs w:val="24"/>
        </w:rPr>
        <w:t>Дыхание животных. Значение дыхания. Газообмен через всю поверхность клетки.Жаберноедыхание.Наружныеивнутренниежабры.Кожное,трахейное,лёгочноедыханиеуобитателейсуши.Особенностикожногодыхания.Рольвоздушныхмешковуптиц.</w:t>
      </w:r>
    </w:p>
    <w:p w:rsidR="004F6E34" w:rsidRPr="0089150A" w:rsidRDefault="00992C5C">
      <w:pPr>
        <w:pStyle w:val="a3"/>
        <w:spacing w:line="252" w:lineRule="auto"/>
        <w:ind w:right="979"/>
        <w:rPr>
          <w:sz w:val="24"/>
          <w:szCs w:val="24"/>
        </w:rPr>
      </w:pPr>
      <w:r w:rsidRPr="0089150A">
        <w:rPr>
          <w:w w:val="105"/>
          <w:sz w:val="24"/>
          <w:szCs w:val="24"/>
        </w:rPr>
        <w:t>Транспорт веществ у животных. Роль транспорта веществ в организме животных.Замкнутая и незамкнутая кровеносные системы у беспозвоночных. Сердце, кровеносныесосуды. Спинной и брюшной сосуды, капилляры, «ложные сердца» у дождевого червя.Особенности строения незамкнутой кровеносной системы у моллюсков и насекомых. Кругикровообращенияиособенностистроениясердецупозвоночных,усложнениесистемыкровообращения.</w:t>
      </w:r>
    </w:p>
    <w:p w:rsidR="004F6E34" w:rsidRPr="0089150A" w:rsidRDefault="00992C5C">
      <w:pPr>
        <w:pStyle w:val="a3"/>
        <w:spacing w:line="249" w:lineRule="auto"/>
        <w:ind w:right="972"/>
        <w:rPr>
          <w:sz w:val="24"/>
          <w:szCs w:val="24"/>
        </w:rPr>
      </w:pPr>
      <w:r w:rsidRPr="0089150A">
        <w:rPr>
          <w:w w:val="105"/>
          <w:sz w:val="24"/>
          <w:szCs w:val="24"/>
        </w:rPr>
        <w:t>Выделение у животных. Значение выделения конечных продуктов обмена веществ.Сократительные      вакуоли      у      простейших.      Звёздчатые      клетки      и      канальцыу плоских червей, выделительные трубочки и воронки у кольчатых червей. Мальпигиевысосудыунасекомых.Почки(туловищные итазовые),мочеточники,мочевойпузырьупозвоночныхживотных.Особенностивыделенияуптиц,связанныесполётом.</w:t>
      </w:r>
    </w:p>
    <w:p w:rsidR="004F6E34" w:rsidRPr="0089150A" w:rsidRDefault="00992C5C">
      <w:pPr>
        <w:pStyle w:val="a3"/>
        <w:spacing w:line="249" w:lineRule="auto"/>
        <w:ind w:right="975"/>
        <w:rPr>
          <w:sz w:val="24"/>
          <w:szCs w:val="24"/>
        </w:rPr>
      </w:pPr>
      <w:r w:rsidRPr="0089150A">
        <w:rPr>
          <w:w w:val="105"/>
          <w:sz w:val="24"/>
          <w:szCs w:val="24"/>
        </w:rPr>
        <w:t>Покровытелауживотных.Покровыубеспозвоночных.Усложнениестроениякожиупозвоночных. Кожа как орган выделения. Роль кожи в теплоотдаче. Производные кожи.Средствапассивнойиактивнойзащитыуживотных.</w:t>
      </w:r>
    </w:p>
    <w:p w:rsidR="004F6E34" w:rsidRPr="0089150A" w:rsidRDefault="00992C5C">
      <w:pPr>
        <w:pStyle w:val="a3"/>
        <w:tabs>
          <w:tab w:val="left" w:pos="3663"/>
          <w:tab w:val="left" w:pos="5880"/>
          <w:tab w:val="left" w:pos="8162"/>
          <w:tab w:val="left" w:pos="9883"/>
        </w:tabs>
        <w:spacing w:line="249" w:lineRule="auto"/>
        <w:ind w:right="970"/>
        <w:rPr>
          <w:sz w:val="24"/>
          <w:szCs w:val="24"/>
        </w:rPr>
      </w:pPr>
      <w:r w:rsidRPr="0089150A">
        <w:rPr>
          <w:w w:val="105"/>
          <w:sz w:val="24"/>
          <w:szCs w:val="24"/>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убеспозвоночных:сетчатая(диффузная),стволовая,узловая.Нервнаясистема упозвоночных(трубчатая): головнойиспинноймозг,нервы.Усложнениеголовногомозгаотрыб домлекопитающих. Появление больших полушарий, коры, борозд и извилин. Гуморальнаярегуляция.Роль гормонов в жизни животных.Половые гормоны.Половойдиморфизм.Органычувств,ихзначение.Рецепторы.Простыеисложные(фасеточные)глазаунасекомых.</w:t>
      </w:r>
      <w:r w:rsidRPr="0089150A">
        <w:rPr>
          <w:w w:val="105"/>
          <w:sz w:val="24"/>
          <w:szCs w:val="24"/>
        </w:rPr>
        <w:tab/>
        <w:t>Орган</w:t>
      </w:r>
      <w:r w:rsidRPr="0089150A">
        <w:rPr>
          <w:w w:val="105"/>
          <w:sz w:val="24"/>
          <w:szCs w:val="24"/>
        </w:rPr>
        <w:tab/>
        <w:t>зрения</w:t>
      </w:r>
      <w:r w:rsidRPr="0089150A">
        <w:rPr>
          <w:w w:val="105"/>
          <w:sz w:val="24"/>
          <w:szCs w:val="24"/>
        </w:rPr>
        <w:tab/>
        <w:t>и</w:t>
      </w:r>
      <w:r w:rsidRPr="0089150A">
        <w:rPr>
          <w:w w:val="105"/>
          <w:sz w:val="24"/>
          <w:szCs w:val="24"/>
        </w:rPr>
        <w:tab/>
      </w:r>
      <w:r w:rsidRPr="0089150A">
        <w:rPr>
          <w:spacing w:val="-1"/>
          <w:w w:val="105"/>
          <w:sz w:val="24"/>
          <w:szCs w:val="24"/>
        </w:rPr>
        <w:t>слуха</w:t>
      </w:r>
      <w:r w:rsidRPr="0089150A">
        <w:rPr>
          <w:w w:val="105"/>
          <w:sz w:val="24"/>
          <w:szCs w:val="24"/>
        </w:rPr>
        <w:t>у      позвоночных,      их      усложнение.      Органы     обоняния,      вкуса      и       осязанияубеспозвоночныхипозвоночныхживотных.Органбоковойлинииурыб.</w:t>
      </w:r>
    </w:p>
    <w:p w:rsidR="004F6E34" w:rsidRPr="0089150A" w:rsidRDefault="00992C5C">
      <w:pPr>
        <w:pStyle w:val="a3"/>
        <w:spacing w:line="249" w:lineRule="auto"/>
        <w:ind w:right="977"/>
        <w:rPr>
          <w:sz w:val="24"/>
          <w:szCs w:val="24"/>
        </w:rPr>
      </w:pPr>
      <w:r w:rsidRPr="0089150A">
        <w:rPr>
          <w:w w:val="105"/>
          <w:sz w:val="24"/>
          <w:szCs w:val="24"/>
        </w:rPr>
        <w:t>Поведение    животных.    Врождённое    и    приобретённое    поведение    (инстинктинаучение).Научение:условныерефлексы,импринтинг(запечатление),инсайт(постижение).Поведение:пищевое,оборонительное,территориальное,брачное,исследовательское.Стимулыповедения.</w:t>
      </w:r>
    </w:p>
    <w:p w:rsidR="004F6E34" w:rsidRPr="0089150A" w:rsidRDefault="00992C5C">
      <w:pPr>
        <w:pStyle w:val="a3"/>
        <w:tabs>
          <w:tab w:val="left" w:pos="8127"/>
        </w:tabs>
        <w:spacing w:before="2" w:line="249" w:lineRule="auto"/>
        <w:ind w:right="971"/>
        <w:rPr>
          <w:sz w:val="24"/>
          <w:szCs w:val="24"/>
        </w:rPr>
      </w:pPr>
      <w:r w:rsidRPr="0089150A">
        <w:rPr>
          <w:w w:val="105"/>
          <w:sz w:val="24"/>
          <w:szCs w:val="24"/>
        </w:rPr>
        <w:t>Размножениеиразвитиеживотных.Бесполоеразмножение:делениеклеткиодноклеточногоорганизманадве,почкование,фрагментация.Половоеразмножение.Преимущество        полового        размножения.        Половые</w:t>
      </w:r>
      <w:r w:rsidRPr="0089150A">
        <w:rPr>
          <w:w w:val="105"/>
          <w:sz w:val="24"/>
          <w:szCs w:val="24"/>
        </w:rPr>
        <w:tab/>
        <w:t>железы.       Яичникиисеменники.Половыеклетки(гаметы).Оплодотворение.Зигота.Партеногенез.Зародышевое развитие. Строение яйца птицы. Внутриутробное развитие млекопитающих.Зародышевыеоболочки.Плацента(детскоеместо).Пупочныйканатик(пуповина).Постэмбриональное развитие: прямое, непрямое. Метаморфоз (развитие с превращением):полныйинеполный.</w:t>
      </w:r>
    </w:p>
    <w:p w:rsidR="004F6E34" w:rsidRPr="0089150A" w:rsidRDefault="00992C5C">
      <w:pPr>
        <w:pStyle w:val="a3"/>
        <w:spacing w:before="4"/>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9" w:line="254" w:lineRule="auto"/>
        <w:ind w:left="1604" w:right="3866" w:firstLine="0"/>
        <w:rPr>
          <w:sz w:val="24"/>
          <w:szCs w:val="24"/>
        </w:rPr>
      </w:pPr>
      <w:r w:rsidRPr="0089150A">
        <w:rPr>
          <w:w w:val="105"/>
          <w:sz w:val="24"/>
          <w:szCs w:val="24"/>
        </w:rPr>
        <w:t>Ознакомлениесорганамиопорыидвиженияуживотных.Изучениеспособовпоглощенияпищиуживотных.</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Изучениеспособовдыханияуживотных.</w:t>
      </w:r>
    </w:p>
    <w:p w:rsidR="004F6E34" w:rsidRPr="0089150A" w:rsidRDefault="00992C5C">
      <w:pPr>
        <w:pStyle w:val="a3"/>
        <w:spacing w:before="16" w:line="247" w:lineRule="auto"/>
        <w:ind w:left="1604" w:right="2001" w:firstLine="0"/>
        <w:jc w:val="left"/>
        <w:rPr>
          <w:sz w:val="24"/>
          <w:szCs w:val="24"/>
        </w:rPr>
      </w:pPr>
      <w:r w:rsidRPr="0089150A">
        <w:rPr>
          <w:sz w:val="24"/>
          <w:szCs w:val="24"/>
        </w:rPr>
        <w:t>Ознакомлениессистемамиоргановтранспортавеществуживотных.</w:t>
      </w:r>
      <w:r w:rsidRPr="0089150A">
        <w:rPr>
          <w:w w:val="105"/>
          <w:sz w:val="24"/>
          <w:szCs w:val="24"/>
        </w:rPr>
        <w:t>Изучениепокрововтелауживотных.</w:t>
      </w:r>
    </w:p>
    <w:p w:rsidR="004F6E34" w:rsidRPr="0089150A" w:rsidRDefault="00992C5C">
      <w:pPr>
        <w:pStyle w:val="a3"/>
        <w:spacing w:before="3"/>
        <w:ind w:left="1604" w:firstLine="0"/>
        <w:jc w:val="left"/>
        <w:rPr>
          <w:sz w:val="24"/>
          <w:szCs w:val="24"/>
        </w:rPr>
      </w:pPr>
      <w:r w:rsidRPr="0089150A">
        <w:rPr>
          <w:spacing w:val="-1"/>
          <w:w w:val="105"/>
          <w:sz w:val="24"/>
          <w:szCs w:val="24"/>
        </w:rPr>
        <w:t>Изучение</w:t>
      </w:r>
      <w:r w:rsidRPr="0089150A">
        <w:rPr>
          <w:w w:val="105"/>
          <w:sz w:val="24"/>
          <w:szCs w:val="24"/>
        </w:rPr>
        <w:t>органовчувствуживотных.</w:t>
      </w:r>
    </w:p>
    <w:p w:rsidR="004F6E34" w:rsidRPr="0089150A" w:rsidRDefault="00992C5C">
      <w:pPr>
        <w:pStyle w:val="a3"/>
        <w:spacing w:before="17" w:line="247" w:lineRule="auto"/>
        <w:ind w:left="1604" w:right="3606" w:firstLine="0"/>
        <w:jc w:val="left"/>
        <w:rPr>
          <w:sz w:val="24"/>
          <w:szCs w:val="24"/>
        </w:rPr>
      </w:pPr>
      <w:r w:rsidRPr="0089150A">
        <w:rPr>
          <w:sz w:val="24"/>
          <w:szCs w:val="24"/>
        </w:rPr>
        <w:t>Формированиеусловныхрефлексовуаквариумныхрыб.</w:t>
      </w:r>
      <w:r w:rsidRPr="0089150A">
        <w:rPr>
          <w:w w:val="105"/>
          <w:sz w:val="24"/>
          <w:szCs w:val="24"/>
        </w:rPr>
        <w:t>Строениеяйцаиразвитиезародышаптицы(курицы).</w:t>
      </w:r>
    </w:p>
    <w:p w:rsidR="004F6E34" w:rsidRPr="0089150A" w:rsidRDefault="00992C5C">
      <w:pPr>
        <w:pStyle w:val="a3"/>
        <w:spacing w:before="2"/>
        <w:ind w:left="1604" w:firstLine="0"/>
        <w:jc w:val="left"/>
        <w:rPr>
          <w:sz w:val="24"/>
          <w:szCs w:val="24"/>
        </w:rPr>
      </w:pPr>
      <w:r w:rsidRPr="0089150A">
        <w:rPr>
          <w:sz w:val="24"/>
          <w:szCs w:val="24"/>
        </w:rPr>
        <w:t>Систематическиегруппыживотных.</w:t>
      </w:r>
    </w:p>
    <w:p w:rsidR="004F6E34" w:rsidRPr="0089150A" w:rsidRDefault="00992C5C">
      <w:pPr>
        <w:pStyle w:val="a3"/>
        <w:spacing w:before="16" w:line="249" w:lineRule="auto"/>
        <w:ind w:right="975"/>
        <w:rPr>
          <w:sz w:val="24"/>
          <w:szCs w:val="24"/>
        </w:rPr>
      </w:pPr>
      <w:r w:rsidRPr="0089150A">
        <w:rPr>
          <w:w w:val="105"/>
          <w:sz w:val="24"/>
          <w:szCs w:val="24"/>
        </w:rPr>
        <w:t>Основныекатегориисистематикиживотных.Видкакосновнаясистематическая</w:t>
      </w:r>
      <w:r w:rsidRPr="0089150A">
        <w:rPr>
          <w:sz w:val="24"/>
          <w:szCs w:val="24"/>
        </w:rPr>
        <w:t>категория животных. Классификация животных. Системаживотного мира. Систематические</w:t>
      </w:r>
      <w:r w:rsidRPr="0089150A">
        <w:rPr>
          <w:w w:val="105"/>
          <w:sz w:val="24"/>
          <w:szCs w:val="24"/>
        </w:rPr>
        <w:t>категории животных (царство, тип, класс, отряд, семейство, род, вид), их соподчинение.Бинарнаяноменклатура.Отражениесовременныхзнанийопроисхождениииродствеживотныхвклассификацииживотных.</w:t>
      </w:r>
    </w:p>
    <w:p w:rsidR="004F6E34" w:rsidRPr="0089150A" w:rsidRDefault="00992C5C">
      <w:pPr>
        <w:pStyle w:val="a3"/>
        <w:spacing w:before="1" w:line="252" w:lineRule="auto"/>
        <w:ind w:right="973"/>
        <w:rPr>
          <w:sz w:val="24"/>
          <w:szCs w:val="24"/>
        </w:rPr>
      </w:pPr>
      <w:r w:rsidRPr="0089150A">
        <w:rPr>
          <w:w w:val="105"/>
          <w:sz w:val="24"/>
          <w:szCs w:val="24"/>
        </w:rPr>
        <w:t>Одноклеточныеживотные–простейшие.Строениеижизнедеятельностьпростейших.       Местообитание        и       образ       жизни.        Образование        цистыпри неблагоприятных условиях среды. Многообразие простейших. Значение простейших вприродеижизничеловека(образованиеосадочныхпород,возбудителизаболеваний,симбиотическиевиды).Путизаражениячеловекаимерыпрофилактики,вызываемыеодноклеточнымиживотными(малярийныйплазмодий).</w:t>
      </w:r>
    </w:p>
    <w:p w:rsidR="004F6E34" w:rsidRPr="0089150A" w:rsidRDefault="00992C5C">
      <w:pPr>
        <w:pStyle w:val="a3"/>
        <w:spacing w:line="255" w:lineRule="exact"/>
        <w:ind w:left="1604" w:firstLine="0"/>
        <w:rPr>
          <w:sz w:val="24"/>
          <w:szCs w:val="24"/>
        </w:rPr>
      </w:pPr>
      <w:r w:rsidRPr="0089150A">
        <w:rPr>
          <w:sz w:val="24"/>
          <w:szCs w:val="24"/>
        </w:rPr>
        <w:t>Лабораторныеипрактическиеработы</w:t>
      </w:r>
    </w:p>
    <w:p w:rsidR="004F6E34" w:rsidRPr="0089150A" w:rsidRDefault="00992C5C">
      <w:pPr>
        <w:pStyle w:val="a3"/>
        <w:tabs>
          <w:tab w:val="left" w:pos="3777"/>
          <w:tab w:val="left" w:pos="5432"/>
          <w:tab w:val="left" w:pos="8339"/>
          <w:tab w:val="left" w:pos="9210"/>
        </w:tabs>
        <w:spacing w:before="16" w:line="249" w:lineRule="auto"/>
        <w:ind w:right="967"/>
        <w:rPr>
          <w:sz w:val="24"/>
          <w:szCs w:val="24"/>
        </w:rPr>
      </w:pPr>
      <w:r w:rsidRPr="0089150A">
        <w:rPr>
          <w:w w:val="105"/>
          <w:sz w:val="24"/>
          <w:szCs w:val="24"/>
        </w:rPr>
        <w:t>Исследование</w:t>
      </w:r>
      <w:r w:rsidRPr="0089150A">
        <w:rPr>
          <w:w w:val="105"/>
          <w:sz w:val="24"/>
          <w:szCs w:val="24"/>
        </w:rPr>
        <w:tab/>
        <w:t>строения</w:t>
      </w:r>
      <w:r w:rsidRPr="0089150A">
        <w:rPr>
          <w:w w:val="105"/>
          <w:sz w:val="24"/>
          <w:szCs w:val="24"/>
        </w:rPr>
        <w:tab/>
        <w:t>инфузории-туфельки</w:t>
      </w:r>
      <w:r w:rsidRPr="0089150A">
        <w:rPr>
          <w:w w:val="105"/>
          <w:sz w:val="24"/>
          <w:szCs w:val="24"/>
        </w:rPr>
        <w:tab/>
        <w:t>и</w:t>
      </w:r>
      <w:r w:rsidRPr="0089150A">
        <w:rPr>
          <w:w w:val="105"/>
          <w:sz w:val="24"/>
          <w:szCs w:val="24"/>
        </w:rPr>
        <w:tab/>
      </w:r>
      <w:r w:rsidRPr="0089150A">
        <w:rPr>
          <w:sz w:val="24"/>
          <w:szCs w:val="24"/>
        </w:rPr>
        <w:t>наблюдение</w:t>
      </w:r>
      <w:r w:rsidRPr="0089150A">
        <w:rPr>
          <w:w w:val="105"/>
          <w:sz w:val="24"/>
          <w:szCs w:val="24"/>
        </w:rPr>
        <w:t>заеёпередвижением.Изучениехемотаксиса.</w:t>
      </w:r>
    </w:p>
    <w:p w:rsidR="004F6E34" w:rsidRPr="0089150A" w:rsidRDefault="00992C5C">
      <w:pPr>
        <w:pStyle w:val="a3"/>
        <w:spacing w:line="262" w:lineRule="exact"/>
        <w:ind w:left="1604" w:firstLine="0"/>
        <w:rPr>
          <w:sz w:val="24"/>
          <w:szCs w:val="24"/>
        </w:rPr>
      </w:pPr>
      <w:r w:rsidRPr="0089150A">
        <w:rPr>
          <w:sz w:val="24"/>
          <w:szCs w:val="24"/>
        </w:rPr>
        <w:t>Многообразиепростейших(наготовыхпрепаратах).</w:t>
      </w:r>
    </w:p>
    <w:p w:rsidR="004F6E34" w:rsidRPr="0089150A" w:rsidRDefault="00992C5C">
      <w:pPr>
        <w:pStyle w:val="a3"/>
        <w:spacing w:before="17"/>
        <w:ind w:left="1604" w:firstLine="0"/>
        <w:rPr>
          <w:sz w:val="24"/>
          <w:szCs w:val="24"/>
        </w:rPr>
      </w:pPr>
      <w:r w:rsidRPr="0089150A">
        <w:rPr>
          <w:w w:val="105"/>
          <w:sz w:val="24"/>
          <w:szCs w:val="24"/>
        </w:rPr>
        <w:t>Изготовление   модели    клетки    простейшего    (амёбы,    инфузории-туфельки</w:t>
      </w:r>
    </w:p>
    <w:p w:rsidR="004F6E34" w:rsidRPr="0089150A" w:rsidRDefault="00992C5C">
      <w:pPr>
        <w:pStyle w:val="a3"/>
        <w:spacing w:before="9"/>
        <w:ind w:firstLine="0"/>
        <w:jc w:val="left"/>
        <w:rPr>
          <w:sz w:val="24"/>
          <w:szCs w:val="24"/>
        </w:rPr>
      </w:pPr>
      <w:r w:rsidRPr="0089150A">
        <w:rPr>
          <w:w w:val="105"/>
          <w:sz w:val="24"/>
          <w:szCs w:val="24"/>
        </w:rPr>
        <w:t>идр.).</w:t>
      </w:r>
    </w:p>
    <w:p w:rsidR="004F6E34" w:rsidRPr="0089150A" w:rsidRDefault="00992C5C">
      <w:pPr>
        <w:pStyle w:val="a3"/>
        <w:tabs>
          <w:tab w:val="left" w:pos="3748"/>
          <w:tab w:val="left" w:pos="5223"/>
          <w:tab w:val="left" w:pos="7705"/>
          <w:tab w:val="left" w:pos="8791"/>
        </w:tabs>
        <w:spacing w:before="9"/>
        <w:ind w:left="1604" w:firstLine="0"/>
        <w:jc w:val="left"/>
        <w:rPr>
          <w:sz w:val="24"/>
          <w:szCs w:val="24"/>
        </w:rPr>
      </w:pPr>
      <w:r w:rsidRPr="0089150A">
        <w:rPr>
          <w:w w:val="105"/>
          <w:sz w:val="24"/>
          <w:szCs w:val="24"/>
        </w:rPr>
        <w:t>Многоклеточные</w:t>
      </w:r>
      <w:r w:rsidRPr="0089150A">
        <w:rPr>
          <w:w w:val="105"/>
          <w:sz w:val="24"/>
          <w:szCs w:val="24"/>
        </w:rPr>
        <w:tab/>
        <w:t>животные.</w:t>
      </w:r>
      <w:r w:rsidRPr="0089150A">
        <w:rPr>
          <w:w w:val="105"/>
          <w:sz w:val="24"/>
          <w:szCs w:val="24"/>
        </w:rPr>
        <w:tab/>
        <w:t>Кишечнополостные.</w:t>
      </w:r>
      <w:r w:rsidRPr="0089150A">
        <w:rPr>
          <w:w w:val="105"/>
          <w:sz w:val="24"/>
          <w:szCs w:val="24"/>
        </w:rPr>
        <w:tab/>
        <w:t>Общая</w:t>
      </w:r>
      <w:r w:rsidRPr="0089150A">
        <w:rPr>
          <w:w w:val="105"/>
          <w:sz w:val="24"/>
          <w:szCs w:val="24"/>
        </w:rPr>
        <w:tab/>
        <w:t>характеристика.</w:t>
      </w:r>
    </w:p>
    <w:p w:rsidR="004F6E34" w:rsidRPr="0089150A" w:rsidRDefault="00992C5C">
      <w:pPr>
        <w:pStyle w:val="a3"/>
        <w:spacing w:before="17" w:line="249" w:lineRule="auto"/>
        <w:ind w:right="971" w:firstLine="0"/>
        <w:rPr>
          <w:sz w:val="24"/>
          <w:szCs w:val="24"/>
        </w:rPr>
      </w:pPr>
      <w:r w:rsidRPr="0089150A">
        <w:rPr>
          <w:w w:val="105"/>
          <w:sz w:val="24"/>
          <w:szCs w:val="24"/>
        </w:rPr>
        <w:t>Местообитание.       Особенности        строения       и       жизнедеятельности.       Эктодермаи энтодерма. Внутриполостное и клеточное переваривание пищи. Регенерация. Рефлекс.Бесполоеразмножение(почкование).Половоеразмножение.Гермафродитизм.Раздельнополыекишечнополостные.Многообразиекишечнополостных.Значениекишечнополостныхвприродеижизничеловека.Коралловыеполипыиихрольврифообразовании.</w:t>
      </w:r>
    </w:p>
    <w:p w:rsidR="004F6E34" w:rsidRPr="0089150A" w:rsidRDefault="00992C5C">
      <w:pPr>
        <w:pStyle w:val="a3"/>
        <w:spacing w:before="6"/>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0" w:line="247" w:lineRule="auto"/>
        <w:ind w:right="986"/>
        <w:rPr>
          <w:sz w:val="24"/>
          <w:szCs w:val="24"/>
        </w:rPr>
      </w:pPr>
      <w:r w:rsidRPr="0089150A">
        <w:rPr>
          <w:w w:val="105"/>
          <w:sz w:val="24"/>
          <w:szCs w:val="24"/>
        </w:rPr>
        <w:t>Исследованиестроенияпресноводнойгидрыиеёпередвижения(школьныйаквариум).</w:t>
      </w:r>
    </w:p>
    <w:p w:rsidR="004F6E34" w:rsidRPr="0089150A" w:rsidRDefault="00992C5C">
      <w:pPr>
        <w:pStyle w:val="a3"/>
        <w:spacing w:before="9" w:line="247" w:lineRule="auto"/>
        <w:ind w:left="1604" w:right="1976" w:firstLine="0"/>
        <w:rPr>
          <w:sz w:val="24"/>
          <w:szCs w:val="24"/>
        </w:rPr>
      </w:pPr>
      <w:r w:rsidRPr="0089150A">
        <w:rPr>
          <w:sz w:val="24"/>
          <w:szCs w:val="24"/>
        </w:rPr>
        <w:t>Исследование питания гидры дафниями и циклопами (школьный аквариум).</w:t>
      </w:r>
      <w:r w:rsidRPr="0089150A">
        <w:rPr>
          <w:w w:val="105"/>
          <w:sz w:val="24"/>
          <w:szCs w:val="24"/>
        </w:rPr>
        <w:t>Изготовлениемоделипресноводнойгидры.</w:t>
      </w:r>
    </w:p>
    <w:p w:rsidR="004F6E34" w:rsidRPr="0089150A" w:rsidRDefault="00992C5C">
      <w:pPr>
        <w:pStyle w:val="a3"/>
        <w:spacing w:before="3" w:line="249" w:lineRule="auto"/>
        <w:ind w:right="976"/>
        <w:rPr>
          <w:sz w:val="24"/>
          <w:szCs w:val="24"/>
        </w:rPr>
      </w:pPr>
      <w:r w:rsidRPr="0089150A">
        <w:rPr>
          <w:w w:val="105"/>
          <w:sz w:val="24"/>
          <w:szCs w:val="24"/>
        </w:rPr>
        <w:t>Плоские, круглые, кольчатые черви. Общая характеристика. Особенности строения ижизнедеятельностиплоских,круглыхикольчатыхчервей.Многообразиечервей.Паразитическиеплоскиеикруглыечерви.Циклыразвитияпечёночногососальщика,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червейкакпочвообразователей.</w:t>
      </w:r>
    </w:p>
    <w:p w:rsidR="004F6E34" w:rsidRPr="0089150A" w:rsidRDefault="00992C5C">
      <w:pPr>
        <w:pStyle w:val="a3"/>
        <w:spacing w:before="12"/>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tabs>
          <w:tab w:val="left" w:pos="3532"/>
          <w:tab w:val="left" w:pos="5027"/>
          <w:tab w:val="left" w:pos="6444"/>
          <w:tab w:val="left" w:pos="8027"/>
          <w:tab w:val="left" w:pos="9157"/>
        </w:tabs>
        <w:spacing w:before="9" w:line="249" w:lineRule="auto"/>
        <w:ind w:right="980"/>
        <w:jc w:val="left"/>
        <w:rPr>
          <w:sz w:val="24"/>
          <w:szCs w:val="24"/>
        </w:rPr>
      </w:pPr>
      <w:r w:rsidRPr="0089150A">
        <w:rPr>
          <w:w w:val="105"/>
          <w:sz w:val="24"/>
          <w:szCs w:val="24"/>
        </w:rPr>
        <w:t>Исследование</w:t>
      </w:r>
      <w:r w:rsidRPr="0089150A">
        <w:rPr>
          <w:w w:val="105"/>
          <w:sz w:val="24"/>
          <w:szCs w:val="24"/>
        </w:rPr>
        <w:tab/>
        <w:t>внешнего</w:t>
      </w:r>
      <w:r w:rsidRPr="0089150A">
        <w:rPr>
          <w:w w:val="105"/>
          <w:sz w:val="24"/>
          <w:szCs w:val="24"/>
        </w:rPr>
        <w:tab/>
        <w:t>строения</w:t>
      </w:r>
      <w:r w:rsidRPr="0089150A">
        <w:rPr>
          <w:w w:val="105"/>
          <w:sz w:val="24"/>
          <w:szCs w:val="24"/>
        </w:rPr>
        <w:tab/>
        <w:t>дождевого</w:t>
      </w:r>
      <w:r w:rsidRPr="0089150A">
        <w:rPr>
          <w:w w:val="105"/>
          <w:sz w:val="24"/>
          <w:szCs w:val="24"/>
        </w:rPr>
        <w:tab/>
        <w:t>червя.</w:t>
      </w:r>
      <w:r w:rsidRPr="0089150A">
        <w:rPr>
          <w:w w:val="105"/>
          <w:sz w:val="24"/>
          <w:szCs w:val="24"/>
        </w:rPr>
        <w:tab/>
      </w:r>
      <w:r w:rsidRPr="0089150A">
        <w:rPr>
          <w:sz w:val="24"/>
          <w:szCs w:val="24"/>
        </w:rPr>
        <w:t>Наблюдение</w:t>
      </w:r>
      <w:r w:rsidRPr="0089150A">
        <w:rPr>
          <w:w w:val="105"/>
          <w:sz w:val="24"/>
          <w:szCs w:val="24"/>
        </w:rPr>
        <w:t>зареакциейдождевого червянараздражители.</w:t>
      </w:r>
    </w:p>
    <w:p w:rsidR="004F6E34" w:rsidRPr="0089150A" w:rsidRDefault="00992C5C">
      <w:pPr>
        <w:pStyle w:val="a3"/>
        <w:tabs>
          <w:tab w:val="left" w:pos="3251"/>
          <w:tab w:val="left" w:pos="4739"/>
          <w:tab w:val="left" w:pos="5875"/>
          <w:tab w:val="left" w:pos="7177"/>
          <w:tab w:val="left" w:pos="7961"/>
          <w:tab w:val="left" w:pos="8493"/>
          <w:tab w:val="left" w:pos="9535"/>
        </w:tabs>
        <w:spacing w:before="5" w:line="247" w:lineRule="auto"/>
        <w:ind w:right="985"/>
        <w:jc w:val="left"/>
        <w:rPr>
          <w:sz w:val="24"/>
          <w:szCs w:val="24"/>
        </w:rPr>
      </w:pPr>
      <w:r w:rsidRPr="0089150A">
        <w:rPr>
          <w:w w:val="105"/>
          <w:sz w:val="24"/>
          <w:szCs w:val="24"/>
        </w:rPr>
        <w:t>Исследование</w:t>
      </w:r>
      <w:r w:rsidRPr="0089150A">
        <w:rPr>
          <w:w w:val="105"/>
          <w:sz w:val="24"/>
          <w:szCs w:val="24"/>
        </w:rPr>
        <w:tab/>
        <w:t>внутреннего</w:t>
      </w:r>
      <w:r w:rsidRPr="0089150A">
        <w:rPr>
          <w:w w:val="105"/>
          <w:sz w:val="24"/>
          <w:szCs w:val="24"/>
        </w:rPr>
        <w:tab/>
        <w:t>строения</w:t>
      </w:r>
      <w:r w:rsidRPr="0089150A">
        <w:rPr>
          <w:w w:val="105"/>
          <w:sz w:val="24"/>
          <w:szCs w:val="24"/>
        </w:rPr>
        <w:tab/>
        <w:t>дождевого</w:t>
      </w:r>
      <w:r w:rsidRPr="0089150A">
        <w:rPr>
          <w:w w:val="105"/>
          <w:sz w:val="24"/>
          <w:szCs w:val="24"/>
        </w:rPr>
        <w:tab/>
        <w:t>червя</w:t>
      </w:r>
      <w:r w:rsidRPr="0089150A">
        <w:rPr>
          <w:w w:val="105"/>
          <w:sz w:val="24"/>
          <w:szCs w:val="24"/>
        </w:rPr>
        <w:tab/>
        <w:t>(на</w:t>
      </w:r>
      <w:r w:rsidRPr="0089150A">
        <w:rPr>
          <w:w w:val="105"/>
          <w:sz w:val="24"/>
          <w:szCs w:val="24"/>
        </w:rPr>
        <w:tab/>
        <w:t>готовом</w:t>
      </w:r>
      <w:r w:rsidRPr="0089150A">
        <w:rPr>
          <w:w w:val="105"/>
          <w:sz w:val="24"/>
          <w:szCs w:val="24"/>
        </w:rPr>
        <w:tab/>
      </w:r>
      <w:r w:rsidRPr="0089150A">
        <w:rPr>
          <w:spacing w:val="-2"/>
          <w:w w:val="105"/>
          <w:sz w:val="24"/>
          <w:szCs w:val="24"/>
        </w:rPr>
        <w:t>влажном</w:t>
      </w:r>
      <w:r w:rsidRPr="0089150A">
        <w:rPr>
          <w:w w:val="105"/>
          <w:sz w:val="24"/>
          <w:szCs w:val="24"/>
        </w:rPr>
        <w:t>препаратеимикропрепарате).</w:t>
      </w:r>
    </w:p>
    <w:p w:rsidR="004F6E34" w:rsidRPr="0089150A" w:rsidRDefault="00992C5C">
      <w:pPr>
        <w:pStyle w:val="a3"/>
        <w:tabs>
          <w:tab w:val="left" w:pos="3065"/>
          <w:tab w:val="left" w:pos="5252"/>
          <w:tab w:val="left" w:pos="7359"/>
          <w:tab w:val="left" w:pos="8547"/>
          <w:tab w:val="left" w:pos="9159"/>
        </w:tabs>
        <w:spacing w:before="2" w:line="249" w:lineRule="auto"/>
        <w:ind w:right="980"/>
        <w:jc w:val="left"/>
        <w:rPr>
          <w:sz w:val="24"/>
          <w:szCs w:val="24"/>
        </w:rPr>
      </w:pPr>
      <w:r w:rsidRPr="0089150A">
        <w:rPr>
          <w:w w:val="105"/>
          <w:sz w:val="24"/>
          <w:szCs w:val="24"/>
        </w:rPr>
        <w:t>Изучение</w:t>
      </w:r>
      <w:r w:rsidRPr="0089150A">
        <w:rPr>
          <w:w w:val="105"/>
          <w:sz w:val="24"/>
          <w:szCs w:val="24"/>
        </w:rPr>
        <w:tab/>
        <w:t>приспособлений</w:t>
      </w:r>
      <w:r w:rsidRPr="0089150A">
        <w:rPr>
          <w:w w:val="105"/>
          <w:sz w:val="24"/>
          <w:szCs w:val="24"/>
        </w:rPr>
        <w:tab/>
        <w:t>паразитических</w:t>
      </w:r>
      <w:r w:rsidRPr="0089150A">
        <w:rPr>
          <w:w w:val="105"/>
          <w:sz w:val="24"/>
          <w:szCs w:val="24"/>
        </w:rPr>
        <w:tab/>
        <w:t>червей</w:t>
      </w:r>
      <w:r w:rsidRPr="0089150A">
        <w:rPr>
          <w:w w:val="105"/>
          <w:sz w:val="24"/>
          <w:szCs w:val="24"/>
        </w:rPr>
        <w:tab/>
        <w:t>к</w:t>
      </w:r>
      <w:r w:rsidRPr="0089150A">
        <w:rPr>
          <w:w w:val="105"/>
          <w:sz w:val="24"/>
          <w:szCs w:val="24"/>
        </w:rPr>
        <w:tab/>
      </w:r>
      <w:r w:rsidRPr="0089150A">
        <w:rPr>
          <w:sz w:val="24"/>
          <w:szCs w:val="24"/>
        </w:rPr>
        <w:t>паразитизму</w:t>
      </w:r>
      <w:r w:rsidRPr="0089150A">
        <w:rPr>
          <w:w w:val="105"/>
          <w:sz w:val="24"/>
          <w:szCs w:val="24"/>
        </w:rPr>
        <w:t>(наготовыхвлажныхимикропрепаратах).</w:t>
      </w:r>
    </w:p>
    <w:p w:rsidR="004F6E34" w:rsidRPr="0089150A" w:rsidRDefault="00992C5C">
      <w:pPr>
        <w:pStyle w:val="a3"/>
        <w:spacing w:before="5"/>
        <w:ind w:left="1604" w:firstLine="0"/>
        <w:jc w:val="left"/>
        <w:rPr>
          <w:sz w:val="24"/>
          <w:szCs w:val="24"/>
        </w:rPr>
      </w:pPr>
      <w:r w:rsidRPr="0089150A">
        <w:rPr>
          <w:w w:val="105"/>
          <w:sz w:val="24"/>
          <w:szCs w:val="24"/>
        </w:rPr>
        <w:t>Членистоногие.Общая характеристика. Среды жизни. Внешнее и внутреннее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строениечленистоногих.Многообразиечленистоногих.Представителиклассов.</w:t>
      </w:r>
    </w:p>
    <w:p w:rsidR="004F6E34" w:rsidRPr="0089150A" w:rsidRDefault="00992C5C">
      <w:pPr>
        <w:pStyle w:val="a3"/>
        <w:spacing w:before="16" w:line="247" w:lineRule="auto"/>
        <w:ind w:left="1604" w:right="3649" w:firstLine="0"/>
        <w:rPr>
          <w:sz w:val="24"/>
          <w:szCs w:val="24"/>
        </w:rPr>
      </w:pPr>
      <w:r w:rsidRPr="0089150A">
        <w:rPr>
          <w:sz w:val="24"/>
          <w:szCs w:val="24"/>
        </w:rPr>
        <w:t>Ракообразные. Особенностистроения и жизнедеятельности.</w:t>
      </w:r>
      <w:r w:rsidRPr="0089150A">
        <w:rPr>
          <w:w w:val="105"/>
          <w:sz w:val="24"/>
          <w:szCs w:val="24"/>
        </w:rPr>
        <w:t>Значениеракообразныхвприродеижизничеловека.</w:t>
      </w:r>
    </w:p>
    <w:p w:rsidR="004F6E34" w:rsidRPr="0089150A" w:rsidRDefault="00992C5C">
      <w:pPr>
        <w:pStyle w:val="a3"/>
        <w:spacing w:before="3" w:line="249" w:lineRule="auto"/>
        <w:ind w:right="974"/>
        <w:rPr>
          <w:sz w:val="24"/>
          <w:szCs w:val="24"/>
        </w:rPr>
      </w:pPr>
      <w:r w:rsidRPr="0089150A">
        <w:rPr>
          <w:w w:val="105"/>
          <w:sz w:val="24"/>
          <w:szCs w:val="24"/>
        </w:rPr>
        <w:t>Паукообразные. Особенности строения и жизнедеятельности в связи с жизнью насуше. Клещи – вредители культурных растений и меры борьбы с ними. Паразитическиеклещи – возбудители и переносчики опасных болезней. Меры защиты от клещей.Рольклещейвпочвообразовании.</w:t>
      </w:r>
    </w:p>
    <w:p w:rsidR="004F6E34" w:rsidRPr="0089150A" w:rsidRDefault="00992C5C">
      <w:pPr>
        <w:pStyle w:val="a3"/>
        <w:tabs>
          <w:tab w:val="left" w:pos="2812"/>
          <w:tab w:val="left" w:pos="3417"/>
          <w:tab w:val="left" w:pos="4726"/>
          <w:tab w:val="left" w:pos="6022"/>
          <w:tab w:val="left" w:pos="7369"/>
          <w:tab w:val="left" w:pos="7770"/>
          <w:tab w:val="left" w:pos="9338"/>
          <w:tab w:val="left" w:pos="9543"/>
        </w:tabs>
        <w:spacing w:before="9" w:line="249" w:lineRule="auto"/>
        <w:ind w:right="969"/>
        <w:rPr>
          <w:sz w:val="24"/>
          <w:szCs w:val="24"/>
        </w:rPr>
      </w:pPr>
      <w:r w:rsidRPr="0089150A">
        <w:rPr>
          <w:w w:val="105"/>
          <w:sz w:val="24"/>
          <w:szCs w:val="24"/>
        </w:rPr>
        <w:t>Насекомые. Особенности строения и жизнедеятельности. Размножение насекомых итипыразвития.Отрядынасекомых</w:t>
      </w:r>
      <w:r w:rsidRPr="0089150A">
        <w:rPr>
          <w:w w:val="105"/>
          <w:sz w:val="24"/>
          <w:szCs w:val="24"/>
          <w:vertAlign w:val="superscript"/>
        </w:rPr>
        <w:t>21</w:t>
      </w:r>
      <w:r w:rsidRPr="0089150A">
        <w:rPr>
          <w:w w:val="105"/>
          <w:sz w:val="24"/>
          <w:szCs w:val="24"/>
        </w:rPr>
        <w:t>:Прямокрылые,Равнокрылые,Полужесткокрылые,Чешуекрылые,Жесткокрылые,Перепончатокрылые,Двукрылые идругие.Насекомые –переносчики</w:t>
      </w:r>
      <w:r w:rsidRPr="0089150A">
        <w:rPr>
          <w:w w:val="105"/>
          <w:sz w:val="24"/>
          <w:szCs w:val="24"/>
        </w:rPr>
        <w:tab/>
      </w:r>
      <w:r w:rsidRPr="0089150A">
        <w:rPr>
          <w:w w:val="105"/>
          <w:sz w:val="24"/>
          <w:szCs w:val="24"/>
        </w:rPr>
        <w:tab/>
        <w:t>возбудителей</w:t>
      </w:r>
      <w:r w:rsidRPr="0089150A">
        <w:rPr>
          <w:w w:val="105"/>
          <w:sz w:val="24"/>
          <w:szCs w:val="24"/>
        </w:rPr>
        <w:tab/>
        <w:t>и</w:t>
      </w:r>
      <w:r w:rsidRPr="0089150A">
        <w:rPr>
          <w:w w:val="105"/>
          <w:sz w:val="24"/>
          <w:szCs w:val="24"/>
        </w:rPr>
        <w:tab/>
        <w:t>паразиты</w:t>
      </w:r>
      <w:r w:rsidRPr="0089150A">
        <w:rPr>
          <w:w w:val="105"/>
          <w:sz w:val="24"/>
          <w:szCs w:val="24"/>
        </w:rPr>
        <w:tab/>
      </w:r>
      <w:r w:rsidRPr="0089150A">
        <w:rPr>
          <w:w w:val="105"/>
          <w:sz w:val="24"/>
          <w:szCs w:val="24"/>
        </w:rPr>
        <w:tab/>
      </w:r>
      <w:r w:rsidRPr="0089150A">
        <w:rPr>
          <w:sz w:val="24"/>
          <w:szCs w:val="24"/>
        </w:rPr>
        <w:t>человека</w:t>
      </w:r>
      <w:r w:rsidRPr="0089150A">
        <w:rPr>
          <w:w w:val="105"/>
          <w:sz w:val="24"/>
          <w:szCs w:val="24"/>
        </w:rPr>
        <w:t>идомашнихживотных.Насекомые-вредителисада,огорода,поля,леса.Насекомые,снижающие численность вредителей растений. Поведение насекомых, инстинкты. Меры посокращению</w:t>
      </w:r>
      <w:r w:rsidRPr="0089150A">
        <w:rPr>
          <w:w w:val="105"/>
          <w:sz w:val="24"/>
          <w:szCs w:val="24"/>
        </w:rPr>
        <w:tab/>
        <w:t>численности</w:t>
      </w:r>
      <w:r w:rsidRPr="0089150A">
        <w:rPr>
          <w:w w:val="105"/>
          <w:sz w:val="24"/>
          <w:szCs w:val="24"/>
        </w:rPr>
        <w:tab/>
        <w:t>насекомых-вредителей.</w:t>
      </w:r>
      <w:r w:rsidRPr="0089150A">
        <w:rPr>
          <w:w w:val="105"/>
          <w:sz w:val="24"/>
          <w:szCs w:val="24"/>
        </w:rPr>
        <w:tab/>
      </w:r>
      <w:r w:rsidRPr="0089150A">
        <w:rPr>
          <w:w w:val="105"/>
          <w:sz w:val="24"/>
          <w:szCs w:val="24"/>
        </w:rPr>
        <w:tab/>
        <w:t>Значение</w:t>
      </w:r>
      <w:r w:rsidRPr="0089150A">
        <w:rPr>
          <w:w w:val="105"/>
          <w:sz w:val="24"/>
          <w:szCs w:val="24"/>
        </w:rPr>
        <w:tab/>
      </w:r>
      <w:r w:rsidRPr="0089150A">
        <w:rPr>
          <w:spacing w:val="-1"/>
          <w:w w:val="105"/>
          <w:sz w:val="24"/>
          <w:szCs w:val="24"/>
        </w:rPr>
        <w:t>насекомых</w:t>
      </w:r>
      <w:r w:rsidRPr="0089150A">
        <w:rPr>
          <w:w w:val="105"/>
          <w:sz w:val="24"/>
          <w:szCs w:val="24"/>
        </w:rPr>
        <w:t>вприродеижизничеловека.</w:t>
      </w:r>
    </w:p>
    <w:p w:rsidR="004F6E34" w:rsidRPr="0089150A" w:rsidRDefault="00992C5C">
      <w:pPr>
        <w:pStyle w:val="a3"/>
        <w:spacing w:before="4"/>
        <w:ind w:left="1604" w:firstLine="0"/>
        <w:rPr>
          <w:sz w:val="24"/>
          <w:szCs w:val="24"/>
        </w:rPr>
      </w:pPr>
      <w:r w:rsidRPr="0089150A">
        <w:rPr>
          <w:sz w:val="24"/>
          <w:szCs w:val="24"/>
        </w:rPr>
        <w:t>Лабораторныеипрактическиеработы.</w:t>
      </w:r>
    </w:p>
    <w:p w:rsidR="004F6E34" w:rsidRPr="0089150A" w:rsidRDefault="00992C5C">
      <w:pPr>
        <w:pStyle w:val="a3"/>
        <w:spacing w:before="16" w:line="247" w:lineRule="auto"/>
        <w:ind w:right="993"/>
        <w:rPr>
          <w:sz w:val="24"/>
          <w:szCs w:val="24"/>
        </w:rPr>
      </w:pPr>
      <w:r w:rsidRPr="0089150A">
        <w:rPr>
          <w:w w:val="105"/>
          <w:sz w:val="24"/>
          <w:szCs w:val="24"/>
        </w:rPr>
        <w:t>Исследование   внешнего  строения   насекомого   (на   примере   майского   жукаилидругих крупныхнасекомых-вредителей).</w:t>
      </w:r>
    </w:p>
    <w:p w:rsidR="004F6E34" w:rsidRPr="0089150A" w:rsidRDefault="00992C5C">
      <w:pPr>
        <w:pStyle w:val="a3"/>
        <w:spacing w:before="3"/>
        <w:ind w:left="1604" w:firstLine="0"/>
        <w:rPr>
          <w:sz w:val="24"/>
          <w:szCs w:val="24"/>
        </w:rPr>
      </w:pPr>
      <w:r w:rsidRPr="0089150A">
        <w:rPr>
          <w:spacing w:val="-1"/>
          <w:w w:val="105"/>
          <w:sz w:val="24"/>
          <w:szCs w:val="24"/>
        </w:rPr>
        <w:t>Ознакомление</w:t>
      </w:r>
      <w:r w:rsidRPr="0089150A">
        <w:rPr>
          <w:w w:val="105"/>
          <w:sz w:val="24"/>
          <w:szCs w:val="24"/>
        </w:rPr>
        <w:t>сразличнымитипамиразвитиянасекомых(напримереколлекций).</w:t>
      </w:r>
    </w:p>
    <w:p w:rsidR="004F6E34" w:rsidRPr="0089150A" w:rsidRDefault="00992C5C">
      <w:pPr>
        <w:pStyle w:val="a3"/>
        <w:spacing w:before="16" w:line="249" w:lineRule="auto"/>
        <w:ind w:right="983"/>
        <w:rPr>
          <w:sz w:val="24"/>
          <w:szCs w:val="24"/>
        </w:rPr>
      </w:pPr>
      <w:r w:rsidRPr="0089150A">
        <w:rPr>
          <w:w w:val="105"/>
          <w:sz w:val="24"/>
          <w:szCs w:val="24"/>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моллюсков.Чертыприспособленностимоллюсковксредеобитания.Размножениемоллюсков.Многообразиемоллюсков.Значениемоллюсковвприродеижизничеловека.</w:t>
      </w:r>
    </w:p>
    <w:p w:rsidR="004F6E34" w:rsidRPr="0089150A" w:rsidRDefault="00992C5C">
      <w:pPr>
        <w:pStyle w:val="a3"/>
        <w:spacing w:before="2"/>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9" w:line="254" w:lineRule="auto"/>
        <w:ind w:right="988"/>
        <w:rPr>
          <w:sz w:val="24"/>
          <w:szCs w:val="24"/>
        </w:rPr>
      </w:pPr>
      <w:r w:rsidRPr="0089150A">
        <w:rPr>
          <w:w w:val="105"/>
          <w:sz w:val="24"/>
          <w:szCs w:val="24"/>
        </w:rPr>
        <w:t>Исследованиевнешнегостроенияраковинпресноводныхиморскихмоллюсков(раковиныбеззубки,перловицы,прудовика,катушкиидругие).</w:t>
      </w:r>
    </w:p>
    <w:p w:rsidR="004F6E34" w:rsidRPr="0089150A" w:rsidRDefault="00992C5C">
      <w:pPr>
        <w:pStyle w:val="a3"/>
        <w:spacing w:line="252" w:lineRule="auto"/>
        <w:ind w:right="974"/>
        <w:rPr>
          <w:sz w:val="24"/>
          <w:szCs w:val="24"/>
        </w:rPr>
      </w:pPr>
      <w:r w:rsidRPr="0089150A">
        <w:rPr>
          <w:w w:val="105"/>
          <w:sz w:val="24"/>
          <w:szCs w:val="24"/>
        </w:rPr>
        <w:t>Хордовые.Общаяхарактеристика.Зародышевоеразвитиехордовых.Систематические группы хордовых. Подтип Бесчерепные (ланцетник). Подтип Черепные,илиПозвоночные.</w:t>
      </w:r>
    </w:p>
    <w:p w:rsidR="004F6E34" w:rsidRPr="0089150A" w:rsidRDefault="00992C5C">
      <w:pPr>
        <w:pStyle w:val="a3"/>
        <w:spacing w:line="249" w:lineRule="auto"/>
        <w:ind w:right="978"/>
        <w:rPr>
          <w:sz w:val="24"/>
          <w:szCs w:val="24"/>
        </w:rPr>
      </w:pPr>
      <w:r w:rsidRPr="0089150A">
        <w:rPr>
          <w:w w:val="105"/>
          <w:sz w:val="24"/>
          <w:szCs w:val="24"/>
        </w:rPr>
        <w:t>Рыбы.Общаяхарактеристика.Местообитаниеивнешнеестроениерыб.Особенностивнутреннего строения и процессов жизнедеятельности. Приспособленность рыб к условиямобитания.Отличияхрящевыхрыботкостныхрыб.Размножение,развитиеимиграциярыбвприроде.Многообразиерыб,основныесистематическиегруппырыб.Значениерыбвприродеижизничеловека.Хозяйственноезначениерыб.</w:t>
      </w:r>
    </w:p>
    <w:p w:rsidR="004F6E34" w:rsidRPr="0089150A" w:rsidRDefault="00992C5C">
      <w:pPr>
        <w:pStyle w:val="a3"/>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6" w:line="249" w:lineRule="auto"/>
        <w:ind w:right="989"/>
        <w:rPr>
          <w:sz w:val="24"/>
          <w:szCs w:val="24"/>
        </w:rPr>
      </w:pPr>
      <w:r w:rsidRPr="0089150A">
        <w:rPr>
          <w:w w:val="105"/>
          <w:sz w:val="24"/>
          <w:szCs w:val="24"/>
        </w:rPr>
        <w:t>Исследование   внешнего   строения   и   особенностей     передвижения     рыбы(напримереживойрыбывбанкесводой).</w:t>
      </w:r>
    </w:p>
    <w:p w:rsidR="004F6E34" w:rsidRPr="0089150A" w:rsidRDefault="00992C5C">
      <w:pPr>
        <w:pStyle w:val="a3"/>
        <w:spacing w:before="5" w:line="247" w:lineRule="auto"/>
        <w:ind w:right="981"/>
        <w:rPr>
          <w:sz w:val="24"/>
          <w:szCs w:val="24"/>
        </w:rPr>
      </w:pPr>
      <w:r w:rsidRPr="0089150A">
        <w:rPr>
          <w:w w:val="105"/>
          <w:sz w:val="24"/>
          <w:szCs w:val="24"/>
        </w:rPr>
        <w:t>Исследованиевнутреннегостроениярыбы(напримереготовоговлажногопрепарата).</w:t>
      </w:r>
    </w:p>
    <w:p w:rsidR="004F6E34" w:rsidRPr="0089150A" w:rsidRDefault="00992C5C">
      <w:pPr>
        <w:pStyle w:val="a3"/>
        <w:tabs>
          <w:tab w:val="left" w:pos="3244"/>
          <w:tab w:val="left" w:pos="4475"/>
          <w:tab w:val="left" w:pos="6045"/>
          <w:tab w:val="left" w:pos="9088"/>
        </w:tabs>
        <w:spacing w:before="2" w:line="252" w:lineRule="auto"/>
        <w:ind w:right="971"/>
        <w:rPr>
          <w:sz w:val="24"/>
          <w:szCs w:val="24"/>
        </w:rPr>
      </w:pPr>
      <w:r w:rsidRPr="0089150A">
        <w:rPr>
          <w:w w:val="105"/>
          <w:sz w:val="24"/>
          <w:szCs w:val="24"/>
        </w:rPr>
        <w:t>Земноводные.Общаяхарактеристика.Местообитание земноводных.Особенностивнешнего и внутреннего строения, процессов жизнедеятельности, связанных с выходомземноводных</w:t>
      </w:r>
      <w:r w:rsidRPr="0089150A">
        <w:rPr>
          <w:w w:val="105"/>
          <w:sz w:val="24"/>
          <w:szCs w:val="24"/>
        </w:rPr>
        <w:tab/>
        <w:t>на</w:t>
      </w:r>
      <w:r w:rsidRPr="0089150A">
        <w:rPr>
          <w:w w:val="105"/>
          <w:sz w:val="24"/>
          <w:szCs w:val="24"/>
        </w:rPr>
        <w:tab/>
        <w:t>сушу.</w:t>
      </w:r>
      <w:r w:rsidRPr="0089150A">
        <w:rPr>
          <w:w w:val="105"/>
          <w:sz w:val="24"/>
          <w:szCs w:val="24"/>
        </w:rPr>
        <w:tab/>
        <w:t>Приспособленность</w:t>
      </w:r>
      <w:r w:rsidRPr="0089150A">
        <w:rPr>
          <w:w w:val="105"/>
          <w:sz w:val="24"/>
          <w:szCs w:val="24"/>
        </w:rPr>
        <w:tab/>
      </w:r>
      <w:r w:rsidRPr="0089150A">
        <w:rPr>
          <w:sz w:val="24"/>
          <w:szCs w:val="24"/>
        </w:rPr>
        <w:t>земноводных</w:t>
      </w:r>
      <w:r w:rsidRPr="0089150A">
        <w:rPr>
          <w:w w:val="105"/>
          <w:sz w:val="24"/>
          <w:szCs w:val="24"/>
        </w:rPr>
        <w:t>кжизнивводеинасуше.Размножениеиразвитиеземноводных.Многообразиеземноводныхиихохрана.Значениеземноводныхвприродеижизничеловека.</w:t>
      </w:r>
    </w:p>
    <w:p w:rsidR="004F6E34" w:rsidRPr="0089150A" w:rsidRDefault="00992C5C">
      <w:pPr>
        <w:pStyle w:val="a3"/>
        <w:spacing w:line="249" w:lineRule="auto"/>
        <w:ind w:right="979"/>
        <w:rPr>
          <w:sz w:val="24"/>
          <w:szCs w:val="24"/>
        </w:rPr>
      </w:pPr>
      <w:r w:rsidRPr="0089150A">
        <w:rPr>
          <w:w w:val="105"/>
          <w:sz w:val="24"/>
          <w:szCs w:val="24"/>
        </w:rPr>
        <w:t>Пресмыкающиеся.Общаяхарактеристика.Местообитаниепресмыкающихся.Особенностивнешнегоивнутреннегостроенияпресмыкающихся.Процессыжизнедеятельности. Приспособленность пресмыкающихся к жизни на суше. Размножение иразвитиепресмыкающихся.Регенерация.Многообразиепресмыкающихсяиихохрана.</w:t>
      </w:r>
    </w:p>
    <w:p w:rsidR="004F6E34" w:rsidRPr="0089150A" w:rsidRDefault="009554D0">
      <w:pPr>
        <w:pStyle w:val="a3"/>
        <w:spacing w:before="3"/>
        <w:ind w:left="0" w:firstLine="0"/>
        <w:jc w:val="left"/>
        <w:rPr>
          <w:sz w:val="24"/>
          <w:szCs w:val="24"/>
        </w:rPr>
      </w:pPr>
      <w:r>
        <w:rPr>
          <w:sz w:val="24"/>
          <w:szCs w:val="24"/>
        </w:rPr>
        <w:pict>
          <v:rect id="_x0000_s1040" style="position:absolute;margin-left:52.95pt;margin-top:17.1pt;width:144.1pt;height:.7pt;z-index:-15719936;mso-wrap-distance-left:0;mso-wrap-distance-right:0;mso-position-horizontal-relative:page" fillcolor="black" stroked="f">
            <w10:wrap type="topAndBottom" anchorx="page"/>
          </v:rect>
        </w:pict>
      </w:r>
    </w:p>
    <w:p w:rsidR="004F6E34" w:rsidRPr="0089150A" w:rsidRDefault="00992C5C">
      <w:pPr>
        <w:pStyle w:val="a3"/>
        <w:spacing w:before="58" w:line="247" w:lineRule="auto"/>
        <w:ind w:firstLine="0"/>
        <w:jc w:val="left"/>
        <w:rPr>
          <w:sz w:val="24"/>
          <w:szCs w:val="24"/>
        </w:rPr>
      </w:pPr>
      <w:r w:rsidRPr="0089150A">
        <w:rPr>
          <w:w w:val="105"/>
          <w:position w:val="8"/>
          <w:sz w:val="24"/>
          <w:szCs w:val="24"/>
        </w:rPr>
        <w:t>21</w:t>
      </w:r>
      <w:r w:rsidRPr="0089150A">
        <w:rPr>
          <w:w w:val="105"/>
          <w:sz w:val="24"/>
          <w:szCs w:val="24"/>
        </w:rPr>
        <w:t>Отрядынасекомыхизучаютсяобзорнопоусмотрениюучителявзависимостиотместныхусловий.Болееподробно изучаютсянапримередвухместныхотрядов.</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Значениепресмыкающихсявприродеижизничеловека.</w:t>
      </w:r>
    </w:p>
    <w:p w:rsidR="004F6E34" w:rsidRPr="0089150A" w:rsidRDefault="00992C5C">
      <w:pPr>
        <w:pStyle w:val="a3"/>
        <w:tabs>
          <w:tab w:val="left" w:pos="2136"/>
          <w:tab w:val="left" w:pos="3013"/>
          <w:tab w:val="left" w:pos="4366"/>
          <w:tab w:val="left" w:pos="5330"/>
          <w:tab w:val="left" w:pos="5813"/>
          <w:tab w:val="left" w:pos="6410"/>
          <w:tab w:val="left" w:pos="7224"/>
          <w:tab w:val="left" w:pos="8267"/>
          <w:tab w:val="left" w:pos="9764"/>
          <w:tab w:val="left" w:pos="9958"/>
        </w:tabs>
        <w:spacing w:before="16" w:line="249" w:lineRule="auto"/>
        <w:ind w:right="970"/>
        <w:rPr>
          <w:sz w:val="24"/>
          <w:szCs w:val="24"/>
        </w:rPr>
      </w:pPr>
      <w:r w:rsidRPr="0089150A">
        <w:rPr>
          <w:w w:val="105"/>
          <w:sz w:val="24"/>
          <w:szCs w:val="24"/>
        </w:rPr>
        <w:t>Птицы. Общая характеристика. Особенности внешнего строения птиц. Особенностивнутреннегостроенияипроцессовжизнедеятельностиптиц.Приспособленияптицкполёту.Поведение.</w:t>
      </w:r>
      <w:r w:rsidRPr="0089150A">
        <w:rPr>
          <w:w w:val="105"/>
          <w:sz w:val="24"/>
          <w:szCs w:val="24"/>
        </w:rPr>
        <w:tab/>
      </w:r>
      <w:r w:rsidRPr="0089150A">
        <w:rPr>
          <w:w w:val="105"/>
          <w:sz w:val="24"/>
          <w:szCs w:val="24"/>
        </w:rPr>
        <w:tab/>
        <w:t>Размножение</w:t>
      </w:r>
      <w:r w:rsidRPr="0089150A">
        <w:rPr>
          <w:w w:val="105"/>
          <w:sz w:val="24"/>
          <w:szCs w:val="24"/>
        </w:rPr>
        <w:tab/>
        <w:t>и</w:t>
      </w:r>
      <w:r w:rsidRPr="0089150A">
        <w:rPr>
          <w:w w:val="105"/>
          <w:sz w:val="24"/>
          <w:szCs w:val="24"/>
        </w:rPr>
        <w:tab/>
      </w:r>
      <w:r w:rsidRPr="0089150A">
        <w:rPr>
          <w:w w:val="105"/>
          <w:sz w:val="24"/>
          <w:szCs w:val="24"/>
        </w:rPr>
        <w:tab/>
        <w:t>развитие</w:t>
      </w:r>
      <w:r w:rsidRPr="0089150A">
        <w:rPr>
          <w:w w:val="105"/>
          <w:sz w:val="24"/>
          <w:szCs w:val="24"/>
        </w:rPr>
        <w:tab/>
        <w:t>птиц.</w:t>
      </w:r>
      <w:r w:rsidRPr="0089150A">
        <w:rPr>
          <w:w w:val="105"/>
          <w:sz w:val="24"/>
          <w:szCs w:val="24"/>
        </w:rPr>
        <w:tab/>
        <w:t>Заботао потомстве. Сезонные явления в жизни птиц. Миграции птиц, их изучение. Многообразиептиц.</w:t>
      </w:r>
      <w:r w:rsidRPr="0089150A">
        <w:rPr>
          <w:w w:val="105"/>
          <w:sz w:val="24"/>
          <w:szCs w:val="24"/>
        </w:rPr>
        <w:tab/>
        <w:t>Экологические</w:t>
      </w:r>
      <w:r w:rsidRPr="0089150A">
        <w:rPr>
          <w:w w:val="105"/>
          <w:sz w:val="24"/>
          <w:szCs w:val="24"/>
        </w:rPr>
        <w:tab/>
        <w:t>группы</w:t>
      </w:r>
      <w:r w:rsidRPr="0089150A">
        <w:rPr>
          <w:w w:val="105"/>
          <w:sz w:val="24"/>
          <w:szCs w:val="24"/>
        </w:rPr>
        <w:tab/>
      </w:r>
      <w:r w:rsidRPr="0089150A">
        <w:rPr>
          <w:w w:val="105"/>
          <w:sz w:val="24"/>
          <w:szCs w:val="24"/>
        </w:rPr>
        <w:tab/>
        <w:t>птиц</w:t>
      </w:r>
      <w:r w:rsidRPr="0089150A">
        <w:rPr>
          <w:w w:val="105"/>
          <w:sz w:val="24"/>
          <w:szCs w:val="24"/>
          <w:vertAlign w:val="superscript"/>
        </w:rPr>
        <w:t>22</w:t>
      </w:r>
      <w:r w:rsidRPr="0089150A">
        <w:rPr>
          <w:w w:val="105"/>
          <w:sz w:val="24"/>
          <w:szCs w:val="24"/>
        </w:rPr>
        <w:t>.</w:t>
      </w:r>
      <w:r w:rsidRPr="0089150A">
        <w:rPr>
          <w:w w:val="105"/>
          <w:sz w:val="24"/>
          <w:szCs w:val="24"/>
        </w:rPr>
        <w:tab/>
        <w:t>Приспособленность</w:t>
      </w:r>
      <w:r w:rsidRPr="0089150A">
        <w:rPr>
          <w:w w:val="105"/>
          <w:sz w:val="24"/>
          <w:szCs w:val="24"/>
        </w:rPr>
        <w:tab/>
      </w:r>
      <w:r w:rsidRPr="0089150A">
        <w:rPr>
          <w:w w:val="105"/>
          <w:sz w:val="24"/>
          <w:szCs w:val="24"/>
        </w:rPr>
        <w:tab/>
        <w:t>птицкразличнымусловиямсреды.Значениептицвприродеижизничеловека.</w:t>
      </w:r>
    </w:p>
    <w:p w:rsidR="004F6E34" w:rsidRPr="0089150A" w:rsidRDefault="00992C5C">
      <w:pPr>
        <w:pStyle w:val="a3"/>
        <w:spacing w:before="6"/>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0" w:line="247" w:lineRule="auto"/>
        <w:ind w:right="988"/>
        <w:rPr>
          <w:sz w:val="24"/>
          <w:szCs w:val="24"/>
        </w:rPr>
      </w:pPr>
      <w:r w:rsidRPr="0089150A">
        <w:rPr>
          <w:w w:val="105"/>
          <w:sz w:val="24"/>
          <w:szCs w:val="24"/>
        </w:rPr>
        <w:t>Исследование внешнего строения и перьевого покрова птиц (на примере чучела птицинабораперьев:контурных,пуховыхипуха).</w:t>
      </w:r>
    </w:p>
    <w:p w:rsidR="004F6E34" w:rsidRPr="0089150A" w:rsidRDefault="00992C5C">
      <w:pPr>
        <w:pStyle w:val="a3"/>
        <w:spacing w:before="10"/>
        <w:ind w:left="1604" w:firstLine="0"/>
        <w:rPr>
          <w:sz w:val="24"/>
          <w:szCs w:val="24"/>
        </w:rPr>
      </w:pPr>
      <w:r w:rsidRPr="0089150A">
        <w:rPr>
          <w:w w:val="105"/>
          <w:sz w:val="24"/>
          <w:szCs w:val="24"/>
        </w:rPr>
        <w:t>Исследованиеособенностейскелетаптицы.</w:t>
      </w:r>
    </w:p>
    <w:p w:rsidR="004F6E34" w:rsidRPr="0089150A" w:rsidRDefault="00992C5C">
      <w:pPr>
        <w:pStyle w:val="a3"/>
        <w:spacing w:before="9" w:line="249" w:lineRule="auto"/>
        <w:ind w:right="966"/>
        <w:rPr>
          <w:sz w:val="24"/>
          <w:szCs w:val="24"/>
        </w:rPr>
      </w:pPr>
      <w:r w:rsidRPr="0089150A">
        <w:rPr>
          <w:w w:val="105"/>
          <w:sz w:val="24"/>
          <w:szCs w:val="24"/>
        </w:rPr>
        <w:t>Млекопитающие.Общаяхарактеристика.Средыжизнимлекопитающих.Особенности внешнего строения, скелета и мускулатуры, внутреннего строения. Процессыжизнедеятельности.Усложнениенервнойсистемы.Поведениемлекопитающих.Размножениеиразвитие.Заботаопотомстве.</w:t>
      </w:r>
    </w:p>
    <w:p w:rsidR="004F6E34" w:rsidRPr="0089150A" w:rsidRDefault="00992C5C">
      <w:pPr>
        <w:pStyle w:val="a3"/>
        <w:spacing w:before="2" w:line="252" w:lineRule="auto"/>
        <w:ind w:right="966"/>
        <w:rPr>
          <w:sz w:val="24"/>
          <w:szCs w:val="24"/>
        </w:rPr>
      </w:pPr>
      <w:r w:rsidRPr="0089150A">
        <w:rPr>
          <w:w w:val="105"/>
          <w:sz w:val="24"/>
          <w:szCs w:val="24"/>
        </w:rPr>
        <w:t>Первозвери.Однопроходные(яйцекладущие)иСумчатые(низшиезвери).Плацентарные   млекопитающие.    Многообразие    млекопитающих.    НасекомоядныеиРукокрылые.Грызуны,Зайцеобразные.Хищные.ЛастоногиеиКитообразные.ПарнокопытныеиНепарнокопытные.Приматы</w:t>
      </w:r>
      <w:r w:rsidRPr="0089150A">
        <w:rPr>
          <w:w w:val="105"/>
          <w:sz w:val="24"/>
          <w:szCs w:val="24"/>
          <w:vertAlign w:val="superscript"/>
        </w:rPr>
        <w:t>23</w:t>
      </w:r>
      <w:r w:rsidRPr="0089150A">
        <w:rPr>
          <w:w w:val="105"/>
          <w:sz w:val="24"/>
          <w:szCs w:val="24"/>
        </w:rPr>
        <w:t>.СемействаотрядаХищные:собачьи,кошачьи,куньи,медвежьи.</w:t>
      </w:r>
    </w:p>
    <w:p w:rsidR="004F6E34" w:rsidRPr="0089150A" w:rsidRDefault="00992C5C">
      <w:pPr>
        <w:pStyle w:val="a3"/>
        <w:spacing w:line="252" w:lineRule="auto"/>
        <w:ind w:right="970"/>
        <w:rPr>
          <w:sz w:val="24"/>
          <w:szCs w:val="24"/>
        </w:rPr>
      </w:pPr>
      <w:r w:rsidRPr="0089150A">
        <w:rPr>
          <w:w w:val="105"/>
          <w:sz w:val="24"/>
          <w:szCs w:val="24"/>
        </w:rPr>
        <w:t>Значениемлекопитающихвприродеижизничеловека.Млекопитающие–переносчики возбудителей опасных заболеваний. Меры борьбы с грызунами. Многообразиемлекопитающихродногокрая.</w:t>
      </w:r>
    </w:p>
    <w:p w:rsidR="004F6E34" w:rsidRPr="0089150A" w:rsidRDefault="00992C5C">
      <w:pPr>
        <w:pStyle w:val="a3"/>
        <w:spacing w:line="259" w:lineRule="exact"/>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4" w:line="252" w:lineRule="auto"/>
        <w:ind w:left="1604" w:right="3606" w:firstLine="0"/>
        <w:jc w:val="left"/>
        <w:rPr>
          <w:sz w:val="24"/>
          <w:szCs w:val="24"/>
        </w:rPr>
      </w:pPr>
      <w:r w:rsidRPr="0089150A">
        <w:rPr>
          <w:w w:val="105"/>
          <w:sz w:val="24"/>
          <w:szCs w:val="24"/>
        </w:rPr>
        <w:t>Исследование особенностей скелета млекопитающих.</w:t>
      </w:r>
      <w:r w:rsidRPr="0089150A">
        <w:rPr>
          <w:sz w:val="24"/>
          <w:szCs w:val="24"/>
        </w:rPr>
        <w:t>Исследованиеособенностейзубнойсистемымлекопитающих.</w:t>
      </w:r>
      <w:r w:rsidRPr="0089150A">
        <w:rPr>
          <w:w w:val="105"/>
          <w:sz w:val="24"/>
          <w:szCs w:val="24"/>
        </w:rPr>
        <w:t>РазвитиеживотногомиранаЗемле.</w:t>
      </w:r>
    </w:p>
    <w:p w:rsidR="004F6E34" w:rsidRPr="0089150A" w:rsidRDefault="00992C5C">
      <w:pPr>
        <w:pStyle w:val="a3"/>
        <w:spacing w:line="249" w:lineRule="auto"/>
        <w:ind w:right="975"/>
        <w:rPr>
          <w:sz w:val="24"/>
          <w:szCs w:val="24"/>
        </w:rPr>
      </w:pPr>
      <w:r w:rsidRPr="0089150A">
        <w:rPr>
          <w:w w:val="105"/>
          <w:sz w:val="24"/>
          <w:szCs w:val="24"/>
        </w:rPr>
        <w:t>Эволюционное  развитие   животного   мира    на    Земле.    Усложнение   животныхвпроцессеэволюции.Доказательстваэволюционногоразвитияживотногомира.Палеонтология.Ископаемыеостаткиживотных,ихизучение.Методыизученияископаемыхостатков.Реставрациядревнихживотных.«Живыеископаемые»животногомира.</w:t>
      </w:r>
    </w:p>
    <w:p w:rsidR="004F6E34" w:rsidRPr="0089150A" w:rsidRDefault="00992C5C">
      <w:pPr>
        <w:pStyle w:val="a3"/>
        <w:spacing w:before="4" w:line="249" w:lineRule="auto"/>
        <w:ind w:right="977"/>
        <w:rPr>
          <w:sz w:val="24"/>
          <w:szCs w:val="24"/>
        </w:rPr>
      </w:pPr>
      <w:r w:rsidRPr="0089150A">
        <w:rPr>
          <w:w w:val="105"/>
          <w:sz w:val="24"/>
          <w:szCs w:val="24"/>
        </w:rPr>
        <w:t>Жизньживотныхвводе.Одноклеточныеживотные.Происхождениемногоклеточных животных. Основные этапы эволюции беспозвоночных. Основные этапыэволюциипозвоночныхживотных.Вымершиеживотные.</w:t>
      </w:r>
    </w:p>
    <w:p w:rsidR="004F6E34" w:rsidRPr="0089150A" w:rsidRDefault="00992C5C">
      <w:pPr>
        <w:pStyle w:val="a3"/>
        <w:spacing w:before="3"/>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9" w:line="249" w:lineRule="auto"/>
        <w:ind w:left="1604" w:right="3822" w:firstLine="0"/>
        <w:rPr>
          <w:sz w:val="24"/>
          <w:szCs w:val="24"/>
        </w:rPr>
      </w:pPr>
      <w:r w:rsidRPr="0089150A">
        <w:rPr>
          <w:sz w:val="24"/>
          <w:szCs w:val="24"/>
        </w:rPr>
        <w:t>Исследование ископаемыхостатковвымерших животных.</w:t>
      </w:r>
      <w:r w:rsidRPr="0089150A">
        <w:rPr>
          <w:w w:val="105"/>
          <w:sz w:val="24"/>
          <w:szCs w:val="24"/>
        </w:rPr>
        <w:t>Животныевприродныхсообществах.</w:t>
      </w:r>
    </w:p>
    <w:p w:rsidR="004F6E34" w:rsidRPr="0089150A" w:rsidRDefault="00992C5C">
      <w:pPr>
        <w:pStyle w:val="a3"/>
        <w:spacing w:before="5" w:line="247" w:lineRule="auto"/>
        <w:ind w:right="985"/>
        <w:rPr>
          <w:sz w:val="24"/>
          <w:szCs w:val="24"/>
        </w:rPr>
      </w:pPr>
      <w:r w:rsidRPr="0089150A">
        <w:rPr>
          <w:w w:val="105"/>
          <w:sz w:val="24"/>
          <w:szCs w:val="24"/>
        </w:rPr>
        <w:t>Животные  и  среда  обитания.    Влияние    света,    температуры    и    влажностинаживотных.Приспособленностьживотныхкусловиямсреды обитания.</w:t>
      </w:r>
    </w:p>
    <w:p w:rsidR="004F6E34" w:rsidRPr="0089150A" w:rsidRDefault="00992C5C">
      <w:pPr>
        <w:pStyle w:val="a3"/>
        <w:spacing w:before="3" w:line="252" w:lineRule="auto"/>
        <w:ind w:right="973"/>
        <w:rPr>
          <w:sz w:val="24"/>
          <w:szCs w:val="24"/>
        </w:rPr>
      </w:pPr>
      <w:r w:rsidRPr="0089150A">
        <w:rPr>
          <w:w w:val="105"/>
          <w:sz w:val="24"/>
          <w:szCs w:val="24"/>
        </w:rPr>
        <w:t>Популяции животных, их характеристики. Одиночный и групповойобраз жизни.Взаимосвязиживотныхмеждусобойисдругимиорганизмами.Пищевыесвязивприродном сообществе.Пищевыеуровни,экологическаяпирамида.Экосистема.</w:t>
      </w:r>
    </w:p>
    <w:p w:rsidR="004F6E34" w:rsidRPr="0089150A" w:rsidRDefault="00992C5C">
      <w:pPr>
        <w:pStyle w:val="a3"/>
        <w:spacing w:line="254" w:lineRule="auto"/>
        <w:ind w:right="981"/>
        <w:rPr>
          <w:sz w:val="24"/>
          <w:szCs w:val="24"/>
        </w:rPr>
      </w:pPr>
      <w:r w:rsidRPr="0089150A">
        <w:rPr>
          <w:w w:val="105"/>
          <w:sz w:val="24"/>
          <w:szCs w:val="24"/>
        </w:rPr>
        <w:t>ЖивотныймирприродныхзонЗемли.Основныезакономерностираспределенияживотныхнапланете.Фауна.</w:t>
      </w:r>
    </w:p>
    <w:p w:rsidR="004F6E34" w:rsidRPr="0089150A" w:rsidRDefault="00992C5C">
      <w:pPr>
        <w:pStyle w:val="a3"/>
        <w:spacing w:line="258" w:lineRule="exact"/>
        <w:ind w:left="1604" w:firstLine="0"/>
        <w:rPr>
          <w:sz w:val="24"/>
          <w:szCs w:val="24"/>
        </w:rPr>
      </w:pPr>
      <w:r w:rsidRPr="0089150A">
        <w:rPr>
          <w:w w:val="105"/>
          <w:sz w:val="24"/>
          <w:szCs w:val="24"/>
        </w:rPr>
        <w:t>Животныеичеловек.</w:t>
      </w:r>
    </w:p>
    <w:p w:rsidR="004F6E34" w:rsidRPr="0089150A" w:rsidRDefault="00992C5C">
      <w:pPr>
        <w:pStyle w:val="a3"/>
        <w:spacing w:before="5"/>
        <w:ind w:left="1604" w:firstLine="0"/>
        <w:rPr>
          <w:sz w:val="24"/>
          <w:szCs w:val="24"/>
        </w:rPr>
      </w:pPr>
      <w:r w:rsidRPr="0089150A">
        <w:rPr>
          <w:w w:val="105"/>
          <w:sz w:val="24"/>
          <w:szCs w:val="24"/>
        </w:rPr>
        <w:t>Воздействиечеловеканаживотныхвприроде:прямоеикосвенное.Промысловые</w:t>
      </w:r>
    </w:p>
    <w:p w:rsidR="004F6E34" w:rsidRPr="0089150A" w:rsidRDefault="009554D0">
      <w:pPr>
        <w:pStyle w:val="a3"/>
        <w:spacing w:before="3"/>
        <w:ind w:left="0" w:firstLine="0"/>
        <w:jc w:val="left"/>
        <w:rPr>
          <w:sz w:val="24"/>
          <w:szCs w:val="24"/>
        </w:rPr>
      </w:pPr>
      <w:r>
        <w:rPr>
          <w:sz w:val="24"/>
          <w:szCs w:val="24"/>
        </w:rPr>
        <w:pict>
          <v:rect id="_x0000_s1039" style="position:absolute;margin-left:52.95pt;margin-top:17.65pt;width:144.1pt;height:.7pt;z-index:-15719424;mso-wrap-distance-left:0;mso-wrap-distance-right:0;mso-position-horizontal-relative:page" fillcolor="black" stroked="f">
            <w10:wrap type="topAndBottom" anchorx="page"/>
          </v:rect>
        </w:pict>
      </w:r>
    </w:p>
    <w:p w:rsidR="004F6E34" w:rsidRPr="0089150A" w:rsidRDefault="00992C5C">
      <w:pPr>
        <w:pStyle w:val="a3"/>
        <w:spacing w:before="58" w:line="254" w:lineRule="auto"/>
        <w:ind w:firstLine="0"/>
        <w:jc w:val="left"/>
        <w:rPr>
          <w:sz w:val="24"/>
          <w:szCs w:val="24"/>
        </w:rPr>
      </w:pPr>
      <w:r w:rsidRPr="0089150A">
        <w:rPr>
          <w:w w:val="105"/>
          <w:position w:val="8"/>
          <w:sz w:val="24"/>
          <w:szCs w:val="24"/>
        </w:rPr>
        <w:t>22</w:t>
      </w:r>
      <w:r w:rsidRPr="0089150A">
        <w:rPr>
          <w:w w:val="105"/>
          <w:sz w:val="24"/>
          <w:szCs w:val="24"/>
        </w:rPr>
        <w:t>Многообразиептицизучаетсяповыборуучителянапримеретрёхэкологическихгруппсучётомраспространенияптицвсвоёмрегионе.</w:t>
      </w:r>
    </w:p>
    <w:p w:rsidR="004F6E34" w:rsidRPr="0089150A" w:rsidRDefault="00992C5C">
      <w:pPr>
        <w:pStyle w:val="a3"/>
        <w:spacing w:line="259" w:lineRule="exact"/>
        <w:ind w:firstLine="0"/>
        <w:jc w:val="left"/>
        <w:rPr>
          <w:sz w:val="24"/>
          <w:szCs w:val="24"/>
        </w:rPr>
      </w:pPr>
      <w:r w:rsidRPr="0089150A">
        <w:rPr>
          <w:w w:val="105"/>
          <w:position w:val="8"/>
          <w:sz w:val="24"/>
          <w:szCs w:val="24"/>
        </w:rPr>
        <w:t>23</w:t>
      </w:r>
      <w:r w:rsidRPr="0089150A">
        <w:rPr>
          <w:w w:val="105"/>
          <w:sz w:val="24"/>
          <w:szCs w:val="24"/>
        </w:rPr>
        <w:t>Изучаются6отрядовмлекопитающихнапримередвухвидовизкаждогоотрядаповыбору</w:t>
      </w:r>
    </w:p>
    <w:p w:rsidR="004F6E34" w:rsidRPr="0089150A" w:rsidRDefault="00992C5C">
      <w:pPr>
        <w:pStyle w:val="a3"/>
        <w:spacing w:before="9"/>
        <w:ind w:firstLine="0"/>
        <w:jc w:val="left"/>
        <w:rPr>
          <w:sz w:val="24"/>
          <w:szCs w:val="24"/>
        </w:rPr>
      </w:pPr>
      <w:r w:rsidRPr="0089150A">
        <w:rPr>
          <w:w w:val="105"/>
          <w:sz w:val="24"/>
          <w:szCs w:val="24"/>
        </w:rPr>
        <w:t>учителя.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611"/>
          <w:tab w:val="left" w:pos="4762"/>
          <w:tab w:val="left" w:pos="6158"/>
          <w:tab w:val="left" w:pos="7698"/>
          <w:tab w:val="left" w:pos="9404"/>
        </w:tabs>
        <w:spacing w:before="97" w:line="254" w:lineRule="auto"/>
        <w:ind w:right="975" w:firstLine="0"/>
        <w:rPr>
          <w:sz w:val="24"/>
          <w:szCs w:val="24"/>
        </w:rPr>
      </w:pPr>
      <w:r w:rsidRPr="0089150A">
        <w:rPr>
          <w:w w:val="105"/>
          <w:sz w:val="24"/>
          <w:szCs w:val="24"/>
        </w:rPr>
        <w:t>животные</w:t>
      </w:r>
      <w:r w:rsidRPr="0089150A">
        <w:rPr>
          <w:w w:val="105"/>
          <w:sz w:val="24"/>
          <w:szCs w:val="24"/>
        </w:rPr>
        <w:tab/>
        <w:t>(рыболовство,</w:t>
      </w:r>
      <w:r w:rsidRPr="0089150A">
        <w:rPr>
          <w:w w:val="105"/>
          <w:sz w:val="24"/>
          <w:szCs w:val="24"/>
        </w:rPr>
        <w:tab/>
        <w:t>охота).</w:t>
      </w:r>
      <w:r w:rsidRPr="0089150A">
        <w:rPr>
          <w:w w:val="105"/>
          <w:sz w:val="24"/>
          <w:szCs w:val="24"/>
        </w:rPr>
        <w:tab/>
        <w:t>Ведение</w:t>
      </w:r>
      <w:r w:rsidRPr="0089150A">
        <w:rPr>
          <w:w w:val="105"/>
          <w:sz w:val="24"/>
          <w:szCs w:val="24"/>
        </w:rPr>
        <w:tab/>
        <w:t>промысла</w:t>
      </w:r>
      <w:r w:rsidRPr="0089150A">
        <w:rPr>
          <w:w w:val="105"/>
          <w:sz w:val="24"/>
          <w:szCs w:val="24"/>
        </w:rPr>
        <w:tab/>
      </w:r>
      <w:r w:rsidRPr="0089150A">
        <w:rPr>
          <w:spacing w:val="-1"/>
          <w:w w:val="105"/>
          <w:sz w:val="24"/>
          <w:szCs w:val="24"/>
        </w:rPr>
        <w:t>животных</w:t>
      </w:r>
      <w:r w:rsidRPr="0089150A">
        <w:rPr>
          <w:w w:val="105"/>
          <w:sz w:val="24"/>
          <w:szCs w:val="24"/>
        </w:rPr>
        <w:t>наосновенаучногоподхода.Загрязнениеокружающейсреды.</w:t>
      </w:r>
    </w:p>
    <w:p w:rsidR="004F6E34" w:rsidRPr="0089150A" w:rsidRDefault="00992C5C">
      <w:pPr>
        <w:pStyle w:val="a3"/>
        <w:spacing w:line="249" w:lineRule="auto"/>
        <w:ind w:right="968"/>
        <w:rPr>
          <w:sz w:val="24"/>
          <w:szCs w:val="24"/>
        </w:rPr>
      </w:pPr>
      <w:r w:rsidRPr="0089150A">
        <w:rPr>
          <w:w w:val="105"/>
          <w:sz w:val="24"/>
          <w:szCs w:val="24"/>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борьбысживотными-вредителями.</w:t>
      </w:r>
    </w:p>
    <w:p w:rsidR="004F6E34" w:rsidRPr="0089150A" w:rsidRDefault="00992C5C">
      <w:pPr>
        <w:pStyle w:val="a3"/>
        <w:spacing w:line="252" w:lineRule="auto"/>
        <w:ind w:right="978"/>
        <w:rPr>
          <w:sz w:val="24"/>
          <w:szCs w:val="24"/>
        </w:rPr>
      </w:pPr>
      <w:r w:rsidRPr="0089150A">
        <w:rPr>
          <w:w w:val="105"/>
          <w:sz w:val="24"/>
          <w:szCs w:val="24"/>
        </w:rPr>
        <w:t>Город как особая искусственная среда, созданная человеком. Синантропные видыживотных.Условияихобитания.Беспозвоночныеипозвоночныеживотныегорода.Адаптация животных к новым условиям. Рекреационный пресс на животных диких видов вусловияхгорода.Безнадзорныедомашниеживотные.Питомники.Восстановлениечисленности редких видов животных: особо охраняемые природные территории (ООПТ).КраснаякнигаРоссии.Мерысохраненияживотногомира.</w:t>
      </w:r>
    </w:p>
    <w:p w:rsidR="004F6E34" w:rsidRPr="0089150A" w:rsidRDefault="00992C5C">
      <w:pPr>
        <w:pStyle w:val="1"/>
        <w:spacing w:line="262" w:lineRule="exact"/>
        <w:rPr>
          <w:sz w:val="24"/>
          <w:szCs w:val="24"/>
        </w:rPr>
      </w:pPr>
      <w:r w:rsidRPr="0089150A">
        <w:rPr>
          <w:w w:val="105"/>
          <w:sz w:val="24"/>
          <w:szCs w:val="24"/>
        </w:rPr>
        <w:t>Содержаниеобученияв9классе.</w:t>
      </w:r>
    </w:p>
    <w:p w:rsidR="004F6E34" w:rsidRPr="0089150A" w:rsidRDefault="00992C5C">
      <w:pPr>
        <w:pStyle w:val="a3"/>
        <w:spacing w:before="5"/>
        <w:ind w:left="1604" w:firstLine="0"/>
        <w:rPr>
          <w:sz w:val="24"/>
          <w:szCs w:val="24"/>
        </w:rPr>
      </w:pPr>
      <w:r w:rsidRPr="0089150A">
        <w:rPr>
          <w:w w:val="105"/>
          <w:sz w:val="24"/>
          <w:szCs w:val="24"/>
        </w:rPr>
        <w:t>Человек–биосоциальныйвид.</w:t>
      </w:r>
    </w:p>
    <w:p w:rsidR="004F6E34" w:rsidRPr="0089150A" w:rsidRDefault="00992C5C">
      <w:pPr>
        <w:pStyle w:val="a3"/>
        <w:spacing w:before="9" w:line="249" w:lineRule="auto"/>
        <w:ind w:right="981"/>
        <w:rPr>
          <w:sz w:val="24"/>
          <w:szCs w:val="24"/>
        </w:rPr>
      </w:pPr>
      <w:r w:rsidRPr="0089150A">
        <w:rPr>
          <w:w w:val="105"/>
          <w:sz w:val="24"/>
          <w:szCs w:val="24"/>
        </w:rPr>
        <w:t>Наукиочеловеке(анатомия,физиология,психология,антропология,гигиена,санитария, экология человека). Методы изучения организма человека. Значение знаний очеловекедлясамопознанияисохраненияздоровья.Особенностичеловекакакбиосоциальногосущества.</w:t>
      </w:r>
    </w:p>
    <w:p w:rsidR="004F6E34" w:rsidRPr="0089150A" w:rsidRDefault="00992C5C">
      <w:pPr>
        <w:pStyle w:val="a3"/>
        <w:spacing w:before="2" w:line="252" w:lineRule="auto"/>
        <w:ind w:right="980"/>
        <w:rPr>
          <w:sz w:val="24"/>
          <w:szCs w:val="24"/>
        </w:rPr>
      </w:pPr>
      <w:r w:rsidRPr="0089150A">
        <w:rPr>
          <w:w w:val="105"/>
          <w:sz w:val="24"/>
          <w:szCs w:val="24"/>
        </w:rPr>
        <w:t>Месточеловекавсистемеорганическогомира.Человеккакчастьприроды.Систематическое     положение      современного      человека.      Сходство      человекасмлекопитающими.Отличиечеловекаотприматов.Доказательстваживотногопроисхождения человека. Человек разумный. Антропогенез, его этапы. Биологические исоциальныефакторыстановлениячеловека.Человеческиерасы.</w:t>
      </w:r>
    </w:p>
    <w:p w:rsidR="004F6E34" w:rsidRPr="0089150A" w:rsidRDefault="00992C5C">
      <w:pPr>
        <w:pStyle w:val="a3"/>
        <w:spacing w:line="259" w:lineRule="exact"/>
        <w:ind w:left="1604" w:firstLine="0"/>
        <w:rPr>
          <w:sz w:val="24"/>
          <w:szCs w:val="24"/>
        </w:rPr>
      </w:pPr>
      <w:r w:rsidRPr="0089150A">
        <w:rPr>
          <w:w w:val="105"/>
          <w:sz w:val="24"/>
          <w:szCs w:val="24"/>
        </w:rPr>
        <w:t>Структураорганизмачеловека.</w:t>
      </w:r>
    </w:p>
    <w:p w:rsidR="004F6E34" w:rsidRPr="0089150A" w:rsidRDefault="00992C5C">
      <w:pPr>
        <w:pStyle w:val="a3"/>
        <w:tabs>
          <w:tab w:val="left" w:pos="3310"/>
          <w:tab w:val="left" w:pos="5520"/>
          <w:tab w:val="left" w:pos="7235"/>
          <w:tab w:val="left" w:pos="9668"/>
        </w:tabs>
        <w:spacing w:before="9" w:line="249" w:lineRule="auto"/>
        <w:ind w:right="971"/>
        <w:rPr>
          <w:sz w:val="24"/>
          <w:szCs w:val="24"/>
        </w:rPr>
      </w:pPr>
      <w:r w:rsidRPr="0089150A">
        <w:rPr>
          <w:w w:val="105"/>
          <w:sz w:val="24"/>
          <w:szCs w:val="24"/>
        </w:rPr>
        <w:t>Строение и химический состав клетки. Обмен веществ и превращение энергии вклетке.Многообразиеклеток,ихделение.Нуклеиновыекислоты.Гены.Хромосомы.Хромосомный набор. Митоз, мейоз. Соматические и половые клетки. Стволовые клетки.Типы тканей организма человека: эпителиальные, соединительные, мышечные, нервная.Свойства</w:t>
      </w:r>
      <w:r w:rsidRPr="0089150A">
        <w:rPr>
          <w:w w:val="105"/>
          <w:sz w:val="24"/>
          <w:szCs w:val="24"/>
        </w:rPr>
        <w:tab/>
        <w:t>тканей,</w:t>
      </w:r>
      <w:r w:rsidRPr="0089150A">
        <w:rPr>
          <w:w w:val="105"/>
          <w:sz w:val="24"/>
          <w:szCs w:val="24"/>
        </w:rPr>
        <w:tab/>
        <w:t>их</w:t>
      </w:r>
      <w:r w:rsidRPr="0089150A">
        <w:rPr>
          <w:w w:val="105"/>
          <w:sz w:val="24"/>
          <w:szCs w:val="24"/>
        </w:rPr>
        <w:tab/>
        <w:t>функции.</w:t>
      </w:r>
      <w:r w:rsidRPr="0089150A">
        <w:rPr>
          <w:w w:val="105"/>
          <w:sz w:val="24"/>
          <w:szCs w:val="24"/>
        </w:rPr>
        <w:tab/>
      </w:r>
      <w:r w:rsidRPr="0089150A">
        <w:rPr>
          <w:spacing w:val="-2"/>
          <w:w w:val="105"/>
          <w:sz w:val="24"/>
          <w:szCs w:val="24"/>
        </w:rPr>
        <w:t>Органы</w:t>
      </w:r>
      <w:r w:rsidRPr="0089150A">
        <w:rPr>
          <w:w w:val="105"/>
          <w:sz w:val="24"/>
          <w:szCs w:val="24"/>
        </w:rPr>
        <w:t>исистемыорганов.   Организм   как   единое   целое.   Взаимосвязь   органов   и   системкакосновагомеостаза.</w:t>
      </w:r>
    </w:p>
    <w:p w:rsidR="004F6E34" w:rsidRPr="0089150A" w:rsidRDefault="00992C5C">
      <w:pPr>
        <w:pStyle w:val="a3"/>
        <w:spacing w:before="12"/>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0"/>
        <w:ind w:left="1604" w:firstLine="0"/>
        <w:rPr>
          <w:sz w:val="24"/>
          <w:szCs w:val="24"/>
        </w:rPr>
      </w:pPr>
      <w:r w:rsidRPr="0089150A">
        <w:rPr>
          <w:sz w:val="24"/>
          <w:szCs w:val="24"/>
        </w:rPr>
        <w:t>Изучениеклетокслизистойоболочкиполостиртачеловека.</w:t>
      </w:r>
    </w:p>
    <w:p w:rsidR="004F6E34" w:rsidRPr="0089150A" w:rsidRDefault="00992C5C">
      <w:pPr>
        <w:pStyle w:val="a3"/>
        <w:spacing w:before="9" w:line="254" w:lineRule="auto"/>
        <w:ind w:left="1604" w:right="1780" w:firstLine="0"/>
        <w:rPr>
          <w:sz w:val="24"/>
          <w:szCs w:val="24"/>
        </w:rPr>
      </w:pPr>
      <w:r w:rsidRPr="0089150A">
        <w:rPr>
          <w:sz w:val="24"/>
          <w:szCs w:val="24"/>
        </w:rPr>
        <w:t>Изучение микроскопического строения тканей (на готовых микропрепаратах).</w:t>
      </w:r>
      <w:r w:rsidRPr="0089150A">
        <w:rPr>
          <w:w w:val="105"/>
          <w:sz w:val="24"/>
          <w:szCs w:val="24"/>
        </w:rPr>
        <w:t>Распознаваниеоргановисистеморгановчеловека(потаблицам).</w:t>
      </w:r>
    </w:p>
    <w:p w:rsidR="004F6E34" w:rsidRPr="0089150A" w:rsidRDefault="00992C5C">
      <w:pPr>
        <w:pStyle w:val="a3"/>
        <w:spacing w:line="258" w:lineRule="exact"/>
        <w:ind w:left="1604" w:firstLine="0"/>
        <w:rPr>
          <w:sz w:val="24"/>
          <w:szCs w:val="24"/>
        </w:rPr>
      </w:pPr>
      <w:r w:rsidRPr="0089150A">
        <w:rPr>
          <w:sz w:val="24"/>
          <w:szCs w:val="24"/>
        </w:rPr>
        <w:t>Нейрогуморальнаярегуляция.</w:t>
      </w:r>
    </w:p>
    <w:p w:rsidR="004F6E34" w:rsidRPr="0089150A" w:rsidRDefault="00992C5C">
      <w:pPr>
        <w:pStyle w:val="a3"/>
        <w:spacing w:before="9" w:line="254" w:lineRule="auto"/>
        <w:ind w:right="986"/>
        <w:rPr>
          <w:sz w:val="24"/>
          <w:szCs w:val="24"/>
        </w:rPr>
      </w:pPr>
      <w:r w:rsidRPr="0089150A">
        <w:rPr>
          <w:w w:val="105"/>
          <w:sz w:val="24"/>
          <w:szCs w:val="24"/>
        </w:rPr>
        <w:t>Нервная система человека, её организация и значение. Нейроны, нервы, нервныеузлы.Рефлекс.Рефлекторнаядуга.</w:t>
      </w:r>
    </w:p>
    <w:p w:rsidR="004F6E34" w:rsidRPr="0089150A" w:rsidRDefault="00992C5C">
      <w:pPr>
        <w:pStyle w:val="a3"/>
        <w:tabs>
          <w:tab w:val="left" w:pos="2963"/>
          <w:tab w:val="left" w:pos="5007"/>
          <w:tab w:val="left" w:pos="6518"/>
          <w:tab w:val="left" w:pos="8079"/>
          <w:tab w:val="left" w:pos="9641"/>
        </w:tabs>
        <w:spacing w:line="252" w:lineRule="auto"/>
        <w:ind w:right="977"/>
        <w:rPr>
          <w:sz w:val="24"/>
          <w:szCs w:val="24"/>
        </w:rPr>
      </w:pPr>
      <w:r w:rsidRPr="0089150A">
        <w:rPr>
          <w:w w:val="105"/>
          <w:sz w:val="24"/>
          <w:szCs w:val="24"/>
        </w:rPr>
        <w:t>Рецепторы. Двухнейронные и трёхнейронные рефлекторные дуги. Спинной мозг, егостроение       и      функции.      Рефлексы      спинного       мозга.        Головной        мозг,его строение и функции. Большие полушария.Рефлексы головного мозга.Безусловные(врождённые)иусловные(приобретённые)рефлексы.Соматическаянервнаясистема.Вегетативная</w:t>
      </w:r>
      <w:r w:rsidRPr="0089150A">
        <w:rPr>
          <w:w w:val="105"/>
          <w:sz w:val="24"/>
          <w:szCs w:val="24"/>
        </w:rPr>
        <w:tab/>
        <w:t>(автономная)</w:t>
      </w:r>
      <w:r w:rsidRPr="0089150A">
        <w:rPr>
          <w:w w:val="105"/>
          <w:sz w:val="24"/>
          <w:szCs w:val="24"/>
        </w:rPr>
        <w:tab/>
        <w:t>нервная</w:t>
      </w:r>
      <w:r w:rsidRPr="0089150A">
        <w:rPr>
          <w:w w:val="105"/>
          <w:sz w:val="24"/>
          <w:szCs w:val="24"/>
        </w:rPr>
        <w:tab/>
        <w:t>система.</w:t>
      </w:r>
      <w:r w:rsidRPr="0089150A">
        <w:rPr>
          <w:w w:val="105"/>
          <w:sz w:val="24"/>
          <w:szCs w:val="24"/>
        </w:rPr>
        <w:tab/>
        <w:t>Нервная</w:t>
      </w:r>
      <w:r w:rsidRPr="0089150A">
        <w:rPr>
          <w:w w:val="105"/>
          <w:sz w:val="24"/>
          <w:szCs w:val="24"/>
        </w:rPr>
        <w:tab/>
      </w:r>
      <w:r w:rsidRPr="0089150A">
        <w:rPr>
          <w:spacing w:val="-2"/>
          <w:w w:val="105"/>
          <w:sz w:val="24"/>
          <w:szCs w:val="24"/>
        </w:rPr>
        <w:t>система</w:t>
      </w:r>
      <w:r w:rsidRPr="0089150A">
        <w:rPr>
          <w:w w:val="105"/>
          <w:sz w:val="24"/>
          <w:szCs w:val="24"/>
        </w:rPr>
        <w:t>какединоецелое.Нарушениявработенервнойсистемы.</w:t>
      </w:r>
    </w:p>
    <w:p w:rsidR="004F6E34" w:rsidRPr="0089150A" w:rsidRDefault="00992C5C">
      <w:pPr>
        <w:pStyle w:val="a3"/>
        <w:spacing w:line="249" w:lineRule="auto"/>
        <w:ind w:right="983"/>
        <w:rPr>
          <w:sz w:val="24"/>
          <w:szCs w:val="24"/>
        </w:rPr>
      </w:pPr>
      <w:r w:rsidRPr="0089150A">
        <w:rPr>
          <w:w w:val="105"/>
          <w:sz w:val="24"/>
          <w:szCs w:val="24"/>
        </w:rPr>
        <w:t>Гуморальнаярегуляцияфункций.Эндокриннаясистема.Железывнутреннейсекреции. Железы смешанной секреции. Гормоны, их роль в регуляции физиологическихфункцийорганизма,ростаиразвития.Нарушениевработеэндокринныхжелёз.Особенностирефлекторнойигуморальнойрегуляциифункцийорганизма.</w:t>
      </w:r>
    </w:p>
    <w:p w:rsidR="004F6E34" w:rsidRPr="0089150A" w:rsidRDefault="00992C5C">
      <w:pPr>
        <w:pStyle w:val="a3"/>
        <w:ind w:left="1604" w:firstLine="0"/>
        <w:jc w:val="left"/>
        <w:rPr>
          <w:sz w:val="24"/>
          <w:szCs w:val="24"/>
        </w:rPr>
      </w:pPr>
      <w:r w:rsidRPr="0089150A">
        <w:rPr>
          <w:w w:val="105"/>
          <w:sz w:val="24"/>
          <w:szCs w:val="24"/>
        </w:rPr>
        <w:t>Лабораторныеипрактическиеработы.</w:t>
      </w:r>
    </w:p>
    <w:p w:rsidR="004F6E34" w:rsidRPr="0089150A" w:rsidRDefault="00992C5C">
      <w:pPr>
        <w:pStyle w:val="a3"/>
        <w:ind w:left="1604" w:firstLine="0"/>
        <w:jc w:val="left"/>
        <w:rPr>
          <w:sz w:val="24"/>
          <w:szCs w:val="24"/>
        </w:rPr>
      </w:pPr>
      <w:r w:rsidRPr="0089150A">
        <w:rPr>
          <w:sz w:val="24"/>
          <w:szCs w:val="24"/>
        </w:rPr>
        <w:t>Изучениеголовногомозгачеловека(помуляжам).</w:t>
      </w:r>
    </w:p>
    <w:p w:rsidR="004F6E34" w:rsidRPr="0089150A" w:rsidRDefault="00992C5C">
      <w:pPr>
        <w:pStyle w:val="a3"/>
        <w:spacing w:before="12"/>
        <w:ind w:left="1604" w:firstLine="0"/>
        <w:jc w:val="left"/>
        <w:rPr>
          <w:sz w:val="24"/>
          <w:szCs w:val="24"/>
        </w:rPr>
      </w:pPr>
      <w:r w:rsidRPr="0089150A">
        <w:rPr>
          <w:sz w:val="24"/>
          <w:szCs w:val="24"/>
        </w:rPr>
        <w:t>Изучениеизмененияразмеразрачкавзависимостиотосвещённости.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Опораидвижение.</w:t>
      </w:r>
    </w:p>
    <w:p w:rsidR="004F6E34" w:rsidRPr="0089150A" w:rsidRDefault="00992C5C">
      <w:pPr>
        <w:pStyle w:val="a3"/>
        <w:spacing w:before="16" w:line="249" w:lineRule="auto"/>
        <w:ind w:right="973"/>
        <w:rPr>
          <w:sz w:val="24"/>
          <w:szCs w:val="24"/>
        </w:rPr>
      </w:pPr>
      <w:r w:rsidRPr="0089150A">
        <w:rPr>
          <w:w w:val="105"/>
          <w:sz w:val="24"/>
          <w:szCs w:val="24"/>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вдлинуитолщину.Соединениекостей.Скелетголовы.Скелеттуловища.Скелетконечностей       и       их       поясов.      Особенности       скелета       человека,       связанныеспрямохождениемитрудовойдеятельностью.</w:t>
      </w:r>
    </w:p>
    <w:p w:rsidR="004F6E34" w:rsidRPr="0089150A" w:rsidRDefault="00992C5C">
      <w:pPr>
        <w:pStyle w:val="a3"/>
        <w:spacing w:before="1" w:line="252" w:lineRule="auto"/>
        <w:ind w:right="982"/>
        <w:rPr>
          <w:sz w:val="24"/>
          <w:szCs w:val="24"/>
        </w:rPr>
      </w:pPr>
      <w:r w:rsidRPr="0089150A">
        <w:rPr>
          <w:w w:val="105"/>
          <w:sz w:val="24"/>
          <w:szCs w:val="24"/>
        </w:rPr>
        <w:t>Мышечнаясистема.Строениеифункциискелетныхмышц.Работамышц:статическаяидинамическая,мышцысгибателииразгибатели.Утомлениемышц.Гиподинамия.Рольдвигательнойактивностивсохраненииздоровья.</w:t>
      </w:r>
    </w:p>
    <w:p w:rsidR="004F6E34" w:rsidRPr="0089150A" w:rsidRDefault="00992C5C">
      <w:pPr>
        <w:pStyle w:val="a3"/>
        <w:tabs>
          <w:tab w:val="left" w:pos="3186"/>
          <w:tab w:val="left" w:pos="5323"/>
          <w:tab w:val="left" w:pos="6842"/>
          <w:tab w:val="left" w:pos="8455"/>
          <w:tab w:val="left" w:pos="9620"/>
        </w:tabs>
        <w:spacing w:line="249" w:lineRule="auto"/>
        <w:ind w:right="975"/>
        <w:rPr>
          <w:sz w:val="24"/>
          <w:szCs w:val="24"/>
        </w:rPr>
      </w:pPr>
      <w:r w:rsidRPr="0089150A">
        <w:rPr>
          <w:w w:val="105"/>
          <w:sz w:val="24"/>
          <w:szCs w:val="24"/>
        </w:rPr>
        <w:t>Нарушенияопорно-двигательнойсистемы.Возрастныеизмененияв строениикостей.Нарушение осанки. Предупреждение искривления позвоночника и развития плоскостопия.Профилактика</w:t>
      </w:r>
      <w:r w:rsidRPr="0089150A">
        <w:rPr>
          <w:w w:val="105"/>
          <w:sz w:val="24"/>
          <w:szCs w:val="24"/>
        </w:rPr>
        <w:tab/>
        <w:t>травматизма.</w:t>
      </w:r>
      <w:r w:rsidRPr="0089150A">
        <w:rPr>
          <w:w w:val="105"/>
          <w:sz w:val="24"/>
          <w:szCs w:val="24"/>
        </w:rPr>
        <w:tab/>
        <w:t>Первая</w:t>
      </w:r>
      <w:r w:rsidRPr="0089150A">
        <w:rPr>
          <w:w w:val="105"/>
          <w:sz w:val="24"/>
          <w:szCs w:val="24"/>
        </w:rPr>
        <w:tab/>
        <w:t>помощь</w:t>
      </w:r>
      <w:r w:rsidRPr="0089150A">
        <w:rPr>
          <w:w w:val="105"/>
          <w:sz w:val="24"/>
          <w:szCs w:val="24"/>
        </w:rPr>
        <w:tab/>
        <w:t>при</w:t>
      </w:r>
      <w:r w:rsidRPr="0089150A">
        <w:rPr>
          <w:w w:val="105"/>
          <w:sz w:val="24"/>
          <w:szCs w:val="24"/>
        </w:rPr>
        <w:tab/>
      </w:r>
      <w:r w:rsidRPr="0089150A">
        <w:rPr>
          <w:spacing w:val="-1"/>
          <w:w w:val="105"/>
          <w:sz w:val="24"/>
          <w:szCs w:val="24"/>
        </w:rPr>
        <w:t>травмах</w:t>
      </w:r>
      <w:r w:rsidRPr="0089150A">
        <w:rPr>
          <w:w w:val="105"/>
          <w:sz w:val="24"/>
          <w:szCs w:val="24"/>
        </w:rPr>
        <w:t>опорно-двигательногоаппарата.</w:t>
      </w:r>
    </w:p>
    <w:p w:rsidR="004F6E34" w:rsidRPr="0089150A" w:rsidRDefault="00992C5C">
      <w:pPr>
        <w:pStyle w:val="a3"/>
        <w:spacing w:before="4" w:line="247" w:lineRule="auto"/>
        <w:ind w:left="1604" w:right="5727" w:firstLine="0"/>
        <w:jc w:val="left"/>
        <w:rPr>
          <w:sz w:val="24"/>
          <w:szCs w:val="24"/>
        </w:rPr>
      </w:pPr>
      <w:r w:rsidRPr="0089150A">
        <w:rPr>
          <w:sz w:val="24"/>
          <w:szCs w:val="24"/>
        </w:rPr>
        <w:t>Лабораторныеипрактическиеработы.</w:t>
      </w:r>
      <w:r w:rsidRPr="0089150A">
        <w:rPr>
          <w:w w:val="105"/>
          <w:sz w:val="24"/>
          <w:szCs w:val="24"/>
        </w:rPr>
        <w:t>Исследованиесвойствкости.</w:t>
      </w:r>
    </w:p>
    <w:p w:rsidR="004F6E34" w:rsidRPr="0089150A" w:rsidRDefault="00992C5C">
      <w:pPr>
        <w:pStyle w:val="a3"/>
        <w:spacing w:before="3" w:line="252" w:lineRule="auto"/>
        <w:ind w:left="1604" w:right="5290" w:firstLine="0"/>
        <w:jc w:val="left"/>
        <w:rPr>
          <w:sz w:val="24"/>
          <w:szCs w:val="24"/>
        </w:rPr>
      </w:pPr>
      <w:r w:rsidRPr="0089150A">
        <w:rPr>
          <w:w w:val="105"/>
          <w:sz w:val="24"/>
          <w:szCs w:val="24"/>
        </w:rPr>
        <w:t>Изучение строения костей (на муляжах).</w:t>
      </w:r>
      <w:r w:rsidRPr="0089150A">
        <w:rPr>
          <w:sz w:val="24"/>
          <w:szCs w:val="24"/>
        </w:rPr>
        <w:t>Изучениестроения позвонков(намуляжах).</w:t>
      </w:r>
      <w:r w:rsidRPr="0089150A">
        <w:rPr>
          <w:w w:val="105"/>
          <w:sz w:val="24"/>
          <w:szCs w:val="24"/>
        </w:rPr>
        <w:t>Определениегибкостипозвоночника.</w:t>
      </w:r>
    </w:p>
    <w:p w:rsidR="004F6E34" w:rsidRPr="0089150A" w:rsidRDefault="00992C5C">
      <w:pPr>
        <w:pStyle w:val="a3"/>
        <w:spacing w:line="260" w:lineRule="exact"/>
        <w:ind w:left="1604" w:firstLine="0"/>
        <w:jc w:val="left"/>
        <w:rPr>
          <w:sz w:val="24"/>
          <w:szCs w:val="24"/>
        </w:rPr>
      </w:pPr>
      <w:r w:rsidRPr="0089150A">
        <w:rPr>
          <w:sz w:val="24"/>
          <w:szCs w:val="24"/>
        </w:rPr>
        <w:t>Измерениемассыиростасвоегоорганизма.</w:t>
      </w:r>
    </w:p>
    <w:p w:rsidR="004F6E34" w:rsidRPr="0089150A" w:rsidRDefault="00992C5C">
      <w:pPr>
        <w:pStyle w:val="a3"/>
        <w:spacing w:before="16" w:line="249" w:lineRule="auto"/>
        <w:ind w:left="1604" w:right="980" w:firstLine="0"/>
        <w:jc w:val="left"/>
        <w:rPr>
          <w:sz w:val="24"/>
          <w:szCs w:val="24"/>
        </w:rPr>
      </w:pPr>
      <w:r w:rsidRPr="0089150A">
        <w:rPr>
          <w:sz w:val="24"/>
          <w:szCs w:val="24"/>
        </w:rPr>
        <w:t>Изучениевлияниястатическойидинамическойнагрузкинаутомлениемышц.</w:t>
      </w:r>
      <w:r w:rsidRPr="0089150A">
        <w:rPr>
          <w:w w:val="105"/>
          <w:sz w:val="24"/>
          <w:szCs w:val="24"/>
        </w:rPr>
        <w:t>Выявлениенарушенияосанки.</w:t>
      </w:r>
    </w:p>
    <w:p w:rsidR="004F6E34" w:rsidRPr="0089150A" w:rsidRDefault="00992C5C">
      <w:pPr>
        <w:pStyle w:val="a3"/>
        <w:spacing w:line="262" w:lineRule="exact"/>
        <w:ind w:left="1604" w:firstLine="0"/>
        <w:jc w:val="left"/>
        <w:rPr>
          <w:sz w:val="24"/>
          <w:szCs w:val="24"/>
        </w:rPr>
      </w:pPr>
      <w:r w:rsidRPr="0089150A">
        <w:rPr>
          <w:sz w:val="24"/>
          <w:szCs w:val="24"/>
        </w:rPr>
        <w:t>Определениепризнаковплоскостопия.</w:t>
      </w:r>
    </w:p>
    <w:p w:rsidR="004F6E34" w:rsidRPr="0089150A" w:rsidRDefault="00992C5C">
      <w:pPr>
        <w:pStyle w:val="a3"/>
        <w:spacing w:before="16" w:line="247" w:lineRule="auto"/>
        <w:ind w:left="1604" w:right="2522" w:firstLine="0"/>
        <w:jc w:val="left"/>
        <w:rPr>
          <w:sz w:val="24"/>
          <w:szCs w:val="24"/>
        </w:rPr>
      </w:pPr>
      <w:r w:rsidRPr="0089150A">
        <w:rPr>
          <w:sz w:val="24"/>
          <w:szCs w:val="24"/>
        </w:rPr>
        <w:t>Оказаниепервойпомощиприповреждениискелетаимышц.</w:t>
      </w:r>
      <w:r w:rsidRPr="0089150A">
        <w:rPr>
          <w:w w:val="105"/>
          <w:sz w:val="24"/>
          <w:szCs w:val="24"/>
        </w:rPr>
        <w:t>Внутренняясредаорганизма.</w:t>
      </w:r>
    </w:p>
    <w:p w:rsidR="004F6E34" w:rsidRPr="0089150A" w:rsidRDefault="00992C5C">
      <w:pPr>
        <w:pStyle w:val="a3"/>
        <w:spacing w:before="3" w:line="249" w:lineRule="auto"/>
        <w:ind w:right="982"/>
        <w:rPr>
          <w:sz w:val="24"/>
          <w:szCs w:val="24"/>
        </w:rPr>
      </w:pPr>
      <w:r w:rsidRPr="0089150A">
        <w:rPr>
          <w:w w:val="105"/>
          <w:sz w:val="24"/>
          <w:szCs w:val="24"/>
        </w:rPr>
        <w:t>Внутренняясредаиеёфункции.Форменныеэлементыкрови:эритроциты,лейкоциты  и  тромбоциты.  Малокровие,  его    причины.    Красный    костный    мозг,егорольворганизме.Плазмакрови.Постоянствовнутреннейсреды(гомеостаз).Свёртываниекрови.Группыкрови.Резус-фактор.Переливаниекрови.Донорство.</w:t>
      </w:r>
    </w:p>
    <w:p w:rsidR="004F6E34" w:rsidRPr="0089150A" w:rsidRDefault="00992C5C">
      <w:pPr>
        <w:pStyle w:val="a3"/>
        <w:spacing w:before="9" w:line="249" w:lineRule="auto"/>
        <w:ind w:right="965"/>
        <w:rPr>
          <w:sz w:val="24"/>
          <w:szCs w:val="24"/>
        </w:rPr>
      </w:pPr>
      <w:r w:rsidRPr="0089150A">
        <w:rPr>
          <w:w w:val="105"/>
          <w:sz w:val="24"/>
          <w:szCs w:val="24"/>
        </w:rPr>
        <w:t>Иммунитетиеговиды.Факторы,влияющиенаиммунитет(приобретённыеиммунодефициты):радиационноеоблучение,химическоеотравление,голодание,воспаление,вирусныезаболевания,ВИЧ-инфекция.Вилочковаяжелеза,лимфатическиеузлы.       Вакцины       и        лечебные        сыворотки.       Значение       работ       Л. ПастераиИ.И.Мечниковапо изучениюиммунитета.</w:t>
      </w:r>
    </w:p>
    <w:p w:rsidR="004F6E34" w:rsidRPr="0089150A" w:rsidRDefault="00992C5C">
      <w:pPr>
        <w:pStyle w:val="a3"/>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7" w:line="247" w:lineRule="auto"/>
        <w:ind w:left="1604" w:right="1709" w:firstLine="0"/>
        <w:rPr>
          <w:sz w:val="24"/>
          <w:szCs w:val="24"/>
        </w:rPr>
      </w:pPr>
      <w:r w:rsidRPr="0089150A">
        <w:rPr>
          <w:sz w:val="24"/>
          <w:szCs w:val="24"/>
        </w:rPr>
        <w:t>Изучение микроскопического строения крови человека и лягушки (сравнение).</w:t>
      </w:r>
      <w:r w:rsidRPr="0089150A">
        <w:rPr>
          <w:w w:val="105"/>
          <w:sz w:val="24"/>
          <w:szCs w:val="24"/>
        </w:rPr>
        <w:t>Кровообращение.</w:t>
      </w:r>
    </w:p>
    <w:p w:rsidR="004F6E34" w:rsidRPr="0089150A" w:rsidRDefault="00992C5C">
      <w:pPr>
        <w:pStyle w:val="a3"/>
        <w:tabs>
          <w:tab w:val="left" w:pos="5570"/>
          <w:tab w:val="left" w:pos="9646"/>
        </w:tabs>
        <w:spacing w:before="3" w:line="252" w:lineRule="auto"/>
        <w:ind w:right="972"/>
        <w:rPr>
          <w:sz w:val="24"/>
          <w:szCs w:val="24"/>
        </w:rPr>
      </w:pPr>
      <w:r w:rsidRPr="0089150A">
        <w:rPr>
          <w:w w:val="105"/>
          <w:sz w:val="24"/>
          <w:szCs w:val="24"/>
        </w:rPr>
        <w:t>Органы кровообращения. Строение и работа сердца. Автоматизм сердца. Сердечныйцикл,его длительность.Большойи малыйкругикровообращения.Движение крови пососудам. Пульс. Лимфатическая система, лимфоотток. Регуляция деятельности сердца исосудов.Гигиенасердечно-сосудистойсистемы.Профилактикасердечно-сосудистыхзаболеваний.</w:t>
      </w:r>
      <w:r w:rsidRPr="0089150A">
        <w:rPr>
          <w:w w:val="105"/>
          <w:sz w:val="24"/>
          <w:szCs w:val="24"/>
        </w:rPr>
        <w:tab/>
        <w:t>Первая</w:t>
      </w:r>
      <w:r w:rsidRPr="0089150A">
        <w:rPr>
          <w:w w:val="105"/>
          <w:sz w:val="24"/>
          <w:szCs w:val="24"/>
        </w:rPr>
        <w:tab/>
      </w:r>
      <w:r w:rsidRPr="0089150A">
        <w:rPr>
          <w:spacing w:val="-3"/>
          <w:w w:val="105"/>
          <w:sz w:val="24"/>
          <w:szCs w:val="24"/>
        </w:rPr>
        <w:t>помощь</w:t>
      </w:r>
      <w:r w:rsidRPr="0089150A">
        <w:rPr>
          <w:w w:val="105"/>
          <w:sz w:val="24"/>
          <w:szCs w:val="24"/>
        </w:rPr>
        <w:t>прикровотечениях.</w:t>
      </w:r>
    </w:p>
    <w:p w:rsidR="004F6E34" w:rsidRPr="0089150A" w:rsidRDefault="00992C5C">
      <w:pPr>
        <w:pStyle w:val="a3"/>
        <w:spacing w:line="254" w:lineRule="auto"/>
        <w:ind w:left="1604" w:right="5856" w:firstLine="0"/>
        <w:rPr>
          <w:sz w:val="24"/>
          <w:szCs w:val="24"/>
        </w:rPr>
      </w:pPr>
      <w:r w:rsidRPr="0089150A">
        <w:rPr>
          <w:sz w:val="24"/>
          <w:szCs w:val="24"/>
        </w:rPr>
        <w:t>Лабораторные и практические работы.</w:t>
      </w:r>
      <w:r w:rsidRPr="0089150A">
        <w:rPr>
          <w:w w:val="105"/>
          <w:sz w:val="24"/>
          <w:szCs w:val="24"/>
        </w:rPr>
        <w:t>Измерениекровяногодавления.</w:t>
      </w:r>
    </w:p>
    <w:p w:rsidR="004F6E34" w:rsidRPr="0089150A" w:rsidRDefault="00992C5C">
      <w:pPr>
        <w:pStyle w:val="a3"/>
        <w:spacing w:line="249" w:lineRule="auto"/>
        <w:ind w:right="981"/>
        <w:rPr>
          <w:sz w:val="24"/>
          <w:szCs w:val="24"/>
        </w:rPr>
      </w:pPr>
      <w:r w:rsidRPr="0089150A">
        <w:rPr>
          <w:w w:val="105"/>
          <w:sz w:val="24"/>
          <w:szCs w:val="24"/>
        </w:rPr>
        <w:t>Определение     пульса       и       числа       сердечных       сокращений       в       покоеипоследозированныхфизическихнагрузокучеловека.</w:t>
      </w:r>
    </w:p>
    <w:p w:rsidR="004F6E34" w:rsidRPr="0089150A" w:rsidRDefault="00992C5C">
      <w:pPr>
        <w:pStyle w:val="a3"/>
        <w:spacing w:line="247" w:lineRule="auto"/>
        <w:ind w:left="1604" w:right="6151" w:firstLine="0"/>
        <w:rPr>
          <w:sz w:val="24"/>
          <w:szCs w:val="24"/>
        </w:rPr>
      </w:pPr>
      <w:r w:rsidRPr="0089150A">
        <w:rPr>
          <w:sz w:val="24"/>
          <w:szCs w:val="24"/>
        </w:rPr>
        <w:t>Первая помощь при кровотечениях.</w:t>
      </w:r>
      <w:r w:rsidRPr="0089150A">
        <w:rPr>
          <w:w w:val="105"/>
          <w:sz w:val="24"/>
          <w:szCs w:val="24"/>
        </w:rPr>
        <w:t>Дыхание.</w:t>
      </w:r>
    </w:p>
    <w:p w:rsidR="004F6E34" w:rsidRPr="0089150A" w:rsidRDefault="00992C5C">
      <w:pPr>
        <w:pStyle w:val="a3"/>
        <w:spacing w:line="252" w:lineRule="auto"/>
        <w:ind w:right="971"/>
        <w:rPr>
          <w:sz w:val="24"/>
          <w:szCs w:val="24"/>
        </w:rPr>
      </w:pPr>
      <w:r w:rsidRPr="0089150A">
        <w:rPr>
          <w:w w:val="105"/>
          <w:sz w:val="24"/>
          <w:szCs w:val="24"/>
        </w:rPr>
        <w:t>Дыхание   и  его   значение.   Органы    дыхания.    Лёгкие.   Взаимосвязь    строенияи функций органов дыхания. Газообмен в лёгких и тканях. Жизненная ёмкость лёгких.Механизмыдыхания.Дыхательныедвижения.Регуляциядыхания.</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7"/>
        <w:rPr>
          <w:sz w:val="24"/>
          <w:szCs w:val="24"/>
        </w:rPr>
      </w:pPr>
      <w:r w:rsidRPr="0089150A">
        <w:rPr>
          <w:sz w:val="24"/>
          <w:szCs w:val="24"/>
        </w:rPr>
        <w:t>Инфекционныеболезни,передающиесячерезвоздух,предупреждениевоздушно -</w:t>
      </w:r>
      <w:r w:rsidRPr="0089150A">
        <w:rPr>
          <w:w w:val="105"/>
          <w:sz w:val="24"/>
          <w:szCs w:val="24"/>
        </w:rPr>
        <w:t>капельных инфекций. Вред табакокурения, употребления наркотических и психотропныхвеществ. Реанимация. Охрана воздушной среды. Оказание первой помощи при пораженииоргановдыхания.</w:t>
      </w:r>
    </w:p>
    <w:p w:rsidR="004F6E34" w:rsidRPr="0089150A" w:rsidRDefault="00992C5C">
      <w:pPr>
        <w:pStyle w:val="a3"/>
        <w:spacing w:before="9"/>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9"/>
        <w:ind w:left="1604" w:firstLine="0"/>
        <w:rPr>
          <w:sz w:val="24"/>
          <w:szCs w:val="24"/>
        </w:rPr>
      </w:pPr>
      <w:r w:rsidRPr="0089150A">
        <w:rPr>
          <w:w w:val="105"/>
          <w:sz w:val="24"/>
          <w:szCs w:val="24"/>
        </w:rPr>
        <w:t>Измерениеобхватагруднойклеткивсостояниивдоха ивыдоха.</w:t>
      </w:r>
    </w:p>
    <w:p w:rsidR="004F6E34" w:rsidRPr="0089150A" w:rsidRDefault="00992C5C">
      <w:pPr>
        <w:pStyle w:val="a3"/>
        <w:spacing w:before="9" w:line="254" w:lineRule="auto"/>
        <w:ind w:left="1604" w:right="1357" w:firstLine="0"/>
        <w:rPr>
          <w:sz w:val="24"/>
          <w:szCs w:val="24"/>
        </w:rPr>
      </w:pPr>
      <w:r w:rsidRPr="0089150A">
        <w:rPr>
          <w:sz w:val="24"/>
          <w:szCs w:val="24"/>
        </w:rPr>
        <w:t>Определение частоты дыхания. Влияние различных факторов на частоту дыхания.</w:t>
      </w:r>
      <w:r w:rsidRPr="0089150A">
        <w:rPr>
          <w:w w:val="105"/>
          <w:sz w:val="24"/>
          <w:szCs w:val="24"/>
        </w:rPr>
        <w:t>Питаниеипищеварение.</w:t>
      </w:r>
    </w:p>
    <w:p w:rsidR="004F6E34" w:rsidRPr="0089150A" w:rsidRDefault="00992C5C">
      <w:pPr>
        <w:pStyle w:val="a3"/>
        <w:spacing w:line="249" w:lineRule="auto"/>
        <w:ind w:right="980"/>
        <w:rPr>
          <w:sz w:val="24"/>
          <w:szCs w:val="24"/>
        </w:rPr>
      </w:pPr>
      <w:r w:rsidRPr="0089150A">
        <w:rPr>
          <w:w w:val="105"/>
          <w:sz w:val="24"/>
          <w:szCs w:val="24"/>
        </w:rPr>
        <w:t>Питательные вещества и пищевые продукты. Питание и его значение. Пищеварение.Органы      пищеварения,      их       строение      и       функции.      Ферменты,      их       рольв пищеварении. Пищеварение в ротовой полости. Зубы и уход за ними. Пищеварение вжелудке, в тонком и в толстом кишечнике. Всасывание питательных веществ. Всасываниеводы.Пищеварительныежелезы:печеньиподжелудочнаяжелеза,ихрольвпищеварении.</w:t>
      </w:r>
    </w:p>
    <w:p w:rsidR="004F6E34" w:rsidRPr="0089150A" w:rsidRDefault="00992C5C">
      <w:pPr>
        <w:pStyle w:val="a3"/>
        <w:spacing w:before="2" w:line="247" w:lineRule="auto"/>
        <w:ind w:right="979"/>
        <w:rPr>
          <w:sz w:val="24"/>
          <w:szCs w:val="24"/>
        </w:rPr>
      </w:pPr>
      <w:r w:rsidRPr="0089150A">
        <w:rPr>
          <w:w w:val="105"/>
          <w:sz w:val="24"/>
          <w:szCs w:val="24"/>
        </w:rPr>
        <w:t>Микробиомчеловека–совокупностьмикроорганизмов,населяющихорганизмчеловека.Регуляцияпищеварения.Методыизученияоргановпищеварения.РаботыИ.П.Павлова.</w:t>
      </w:r>
    </w:p>
    <w:p w:rsidR="004F6E34" w:rsidRPr="0089150A" w:rsidRDefault="00992C5C">
      <w:pPr>
        <w:pStyle w:val="a3"/>
        <w:spacing w:before="11" w:line="247" w:lineRule="auto"/>
        <w:ind w:right="971"/>
        <w:rPr>
          <w:sz w:val="24"/>
          <w:szCs w:val="24"/>
        </w:rPr>
      </w:pPr>
      <w:r w:rsidRPr="0089150A">
        <w:rPr>
          <w:w w:val="105"/>
          <w:sz w:val="24"/>
          <w:szCs w:val="24"/>
        </w:rPr>
        <w:t>Гигиена питания. Предупреждение глистных и желудочно-кишечных заболеваний,пищевыхотравлений.Влияниекурения иалкоголянапищеварение.</w:t>
      </w:r>
    </w:p>
    <w:p w:rsidR="004F6E34" w:rsidRPr="0089150A" w:rsidRDefault="00992C5C">
      <w:pPr>
        <w:pStyle w:val="a3"/>
        <w:spacing w:before="3"/>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16" w:line="249" w:lineRule="auto"/>
        <w:ind w:left="1604" w:right="4239" w:firstLine="0"/>
        <w:rPr>
          <w:sz w:val="24"/>
          <w:szCs w:val="24"/>
        </w:rPr>
      </w:pPr>
      <w:r w:rsidRPr="0089150A">
        <w:rPr>
          <w:sz w:val="24"/>
          <w:szCs w:val="24"/>
        </w:rPr>
        <w:t>Исследование действия ферментов слюны на крахмал.</w:t>
      </w:r>
      <w:r w:rsidRPr="0089150A">
        <w:rPr>
          <w:w w:val="105"/>
          <w:sz w:val="24"/>
          <w:szCs w:val="24"/>
        </w:rPr>
        <w:t>Наблюдениедействияжелудочногосока набелки.</w:t>
      </w:r>
    </w:p>
    <w:p w:rsidR="004F6E34" w:rsidRPr="0089150A" w:rsidRDefault="00992C5C">
      <w:pPr>
        <w:pStyle w:val="a3"/>
        <w:spacing w:line="262" w:lineRule="exact"/>
        <w:ind w:left="1604" w:firstLine="0"/>
        <w:rPr>
          <w:sz w:val="24"/>
          <w:szCs w:val="24"/>
        </w:rPr>
      </w:pPr>
      <w:r w:rsidRPr="0089150A">
        <w:rPr>
          <w:w w:val="105"/>
          <w:sz w:val="24"/>
          <w:szCs w:val="24"/>
        </w:rPr>
        <w:t>Обменвеществипревращениеэнергии.</w:t>
      </w:r>
    </w:p>
    <w:p w:rsidR="004F6E34" w:rsidRPr="0089150A" w:rsidRDefault="00992C5C">
      <w:pPr>
        <w:pStyle w:val="a3"/>
        <w:spacing w:before="16" w:line="249" w:lineRule="auto"/>
        <w:ind w:right="973"/>
        <w:rPr>
          <w:sz w:val="24"/>
          <w:szCs w:val="24"/>
        </w:rPr>
      </w:pPr>
      <w:r w:rsidRPr="0089150A">
        <w:rPr>
          <w:w w:val="105"/>
          <w:sz w:val="24"/>
          <w:szCs w:val="24"/>
        </w:rPr>
        <w:t>Обменвеществ   и   превращение   энергии   в   организме  человека.   Пластическийи энергетический обмен. Обмен воды и минеральных солей. Обмен белков, углеводов ижировворганизме. Регуляция обменавеществипревращения энергии.</w:t>
      </w:r>
    </w:p>
    <w:p w:rsidR="004F6E34" w:rsidRPr="0089150A" w:rsidRDefault="00992C5C">
      <w:pPr>
        <w:pStyle w:val="a3"/>
        <w:spacing w:before="4" w:line="247" w:lineRule="auto"/>
        <w:ind w:right="985"/>
        <w:rPr>
          <w:sz w:val="24"/>
          <w:szCs w:val="24"/>
        </w:rPr>
      </w:pPr>
      <w:r w:rsidRPr="0089150A">
        <w:rPr>
          <w:w w:val="105"/>
          <w:sz w:val="24"/>
          <w:szCs w:val="24"/>
        </w:rPr>
        <w:t>Витаминыиихрольдляорганизма.Поступлениевитаминовспищей.Синтезвитаминов   в    организме.    Авитаминозы   и    гиповитаминозы.   Сохранение   витаминоввпище.</w:t>
      </w:r>
    </w:p>
    <w:p w:rsidR="004F6E34" w:rsidRPr="0089150A" w:rsidRDefault="00992C5C">
      <w:pPr>
        <w:pStyle w:val="a3"/>
        <w:spacing w:before="11"/>
        <w:ind w:left="1604" w:firstLine="0"/>
        <w:rPr>
          <w:sz w:val="24"/>
          <w:szCs w:val="24"/>
        </w:rPr>
      </w:pPr>
      <w:r w:rsidRPr="0089150A">
        <w:rPr>
          <w:w w:val="105"/>
          <w:sz w:val="24"/>
          <w:szCs w:val="24"/>
        </w:rPr>
        <w:t>Нормыирежимпитания. Рациональноепитание – фактор укрепленияздоровья.</w:t>
      </w:r>
    </w:p>
    <w:p w:rsidR="004F6E34" w:rsidRPr="0089150A" w:rsidRDefault="00992C5C">
      <w:pPr>
        <w:pStyle w:val="a3"/>
        <w:spacing w:before="9"/>
        <w:ind w:firstLine="0"/>
        <w:rPr>
          <w:sz w:val="24"/>
          <w:szCs w:val="24"/>
        </w:rPr>
      </w:pPr>
      <w:r w:rsidRPr="0089150A">
        <w:rPr>
          <w:w w:val="105"/>
          <w:sz w:val="24"/>
          <w:szCs w:val="24"/>
        </w:rPr>
        <w:t>Нарушениеобменавеществ.</w:t>
      </w:r>
    </w:p>
    <w:p w:rsidR="004F6E34" w:rsidRPr="0089150A" w:rsidRDefault="00992C5C">
      <w:pPr>
        <w:pStyle w:val="a3"/>
        <w:spacing w:before="9" w:line="254" w:lineRule="auto"/>
        <w:ind w:left="1604" w:right="5290" w:firstLine="0"/>
        <w:jc w:val="left"/>
        <w:rPr>
          <w:sz w:val="24"/>
          <w:szCs w:val="24"/>
        </w:rPr>
      </w:pPr>
      <w:r w:rsidRPr="0089150A">
        <w:rPr>
          <w:w w:val="105"/>
          <w:sz w:val="24"/>
          <w:szCs w:val="24"/>
        </w:rPr>
        <w:t>Лабораторные и практические работы.</w:t>
      </w:r>
      <w:r w:rsidRPr="0089150A">
        <w:rPr>
          <w:sz w:val="24"/>
          <w:szCs w:val="24"/>
        </w:rPr>
        <w:t>Исследованиесоставапродуктовпитания.</w:t>
      </w:r>
    </w:p>
    <w:p w:rsidR="004F6E34" w:rsidRPr="0089150A" w:rsidRDefault="00992C5C">
      <w:pPr>
        <w:pStyle w:val="a3"/>
        <w:spacing w:line="247" w:lineRule="auto"/>
        <w:ind w:left="1604" w:right="3606" w:firstLine="0"/>
        <w:jc w:val="left"/>
        <w:rPr>
          <w:sz w:val="24"/>
          <w:szCs w:val="24"/>
        </w:rPr>
      </w:pPr>
      <w:r w:rsidRPr="0089150A">
        <w:rPr>
          <w:sz w:val="24"/>
          <w:szCs w:val="24"/>
        </w:rPr>
        <w:t>Составление менювзависимостиот калорийностипищи.</w:t>
      </w:r>
      <w:r w:rsidRPr="0089150A">
        <w:rPr>
          <w:w w:val="105"/>
          <w:sz w:val="24"/>
          <w:szCs w:val="24"/>
        </w:rPr>
        <w:t>Способысохранениявитаминоввпищевыхпродуктах.</w:t>
      </w:r>
    </w:p>
    <w:p w:rsidR="004F6E34" w:rsidRPr="0089150A" w:rsidRDefault="00992C5C">
      <w:pPr>
        <w:pStyle w:val="a3"/>
        <w:spacing w:before="4"/>
        <w:ind w:left="1604" w:firstLine="0"/>
        <w:jc w:val="left"/>
        <w:rPr>
          <w:sz w:val="24"/>
          <w:szCs w:val="24"/>
        </w:rPr>
      </w:pPr>
      <w:r w:rsidRPr="0089150A">
        <w:rPr>
          <w:w w:val="105"/>
          <w:sz w:val="24"/>
          <w:szCs w:val="24"/>
        </w:rPr>
        <w:t>Кожа.</w:t>
      </w:r>
    </w:p>
    <w:p w:rsidR="004F6E34" w:rsidRPr="0089150A" w:rsidRDefault="00992C5C">
      <w:pPr>
        <w:pStyle w:val="a3"/>
        <w:spacing w:before="9" w:line="249" w:lineRule="auto"/>
        <w:ind w:right="979"/>
        <w:rPr>
          <w:sz w:val="24"/>
          <w:szCs w:val="24"/>
        </w:rPr>
      </w:pPr>
      <w:r w:rsidRPr="0089150A">
        <w:rPr>
          <w:w w:val="105"/>
          <w:sz w:val="24"/>
          <w:szCs w:val="24"/>
        </w:rPr>
        <w:t>Строениеифункциикожи.Кожаиеёпроизводные.Кожаитерморегуляция.Влияниенакожуфакторовокружающейсреды.</w:t>
      </w:r>
    </w:p>
    <w:p w:rsidR="004F6E34" w:rsidRPr="0089150A" w:rsidRDefault="00992C5C">
      <w:pPr>
        <w:pStyle w:val="a3"/>
        <w:spacing w:before="5" w:line="249" w:lineRule="auto"/>
        <w:ind w:right="978"/>
        <w:rPr>
          <w:sz w:val="24"/>
          <w:szCs w:val="24"/>
        </w:rPr>
      </w:pPr>
      <w:r w:rsidRPr="0089150A">
        <w:rPr>
          <w:w w:val="105"/>
          <w:sz w:val="24"/>
          <w:szCs w:val="24"/>
        </w:rPr>
        <w:t>Закаливаниеиегороль.Способызакаливанияорганизма.Гигиенакожи,гигиенические      требования      к        одежде        и        обуви.        Заболевания        кожии их предупреждения. Профилактика и первая помощь при тепловом и солнечном ударах,ожогахиобморожениях.</w:t>
      </w:r>
    </w:p>
    <w:p w:rsidR="004F6E34" w:rsidRPr="0089150A" w:rsidRDefault="00992C5C">
      <w:pPr>
        <w:pStyle w:val="a3"/>
        <w:spacing w:before="2"/>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9" w:line="254" w:lineRule="auto"/>
        <w:ind w:left="1604" w:right="2001" w:firstLine="0"/>
        <w:jc w:val="left"/>
        <w:rPr>
          <w:sz w:val="24"/>
          <w:szCs w:val="24"/>
        </w:rPr>
      </w:pPr>
      <w:r w:rsidRPr="0089150A">
        <w:rPr>
          <w:sz w:val="24"/>
          <w:szCs w:val="24"/>
        </w:rPr>
        <w:t>Исследование с помощьюлупытыльной иладоннойстороныкисти.</w:t>
      </w:r>
      <w:r w:rsidRPr="0089150A">
        <w:rPr>
          <w:w w:val="105"/>
          <w:sz w:val="24"/>
          <w:szCs w:val="24"/>
        </w:rPr>
        <w:t>Определениежирностиразличныхучастковкожилица.</w:t>
      </w:r>
    </w:p>
    <w:p w:rsidR="004F6E34" w:rsidRPr="0089150A" w:rsidRDefault="00992C5C">
      <w:pPr>
        <w:pStyle w:val="a3"/>
        <w:spacing w:line="249" w:lineRule="auto"/>
        <w:ind w:left="1604" w:right="980" w:firstLine="0"/>
        <w:jc w:val="left"/>
        <w:rPr>
          <w:sz w:val="24"/>
          <w:szCs w:val="24"/>
        </w:rPr>
      </w:pPr>
      <w:r w:rsidRPr="0089150A">
        <w:rPr>
          <w:w w:val="105"/>
          <w:sz w:val="24"/>
          <w:szCs w:val="24"/>
        </w:rPr>
        <w:t>Описаниемерпоуходузакожей лицаиволосамивзависимостиоттипакожи.Описаниеосновныхгигиеническихтребованийкодеждеиобуви.</w:t>
      </w:r>
    </w:p>
    <w:p w:rsidR="004F6E34" w:rsidRPr="0089150A" w:rsidRDefault="00992C5C">
      <w:pPr>
        <w:pStyle w:val="a3"/>
        <w:ind w:left="1604" w:firstLine="0"/>
        <w:jc w:val="left"/>
        <w:rPr>
          <w:sz w:val="24"/>
          <w:szCs w:val="24"/>
        </w:rPr>
      </w:pPr>
      <w:r w:rsidRPr="0089150A">
        <w:rPr>
          <w:w w:val="105"/>
          <w:sz w:val="24"/>
          <w:szCs w:val="24"/>
        </w:rPr>
        <w:t>Выделение.</w:t>
      </w:r>
    </w:p>
    <w:p w:rsidR="004F6E34" w:rsidRPr="0089150A" w:rsidRDefault="00992C5C">
      <w:pPr>
        <w:pStyle w:val="a3"/>
        <w:spacing w:before="7" w:line="249" w:lineRule="auto"/>
        <w:ind w:right="974"/>
        <w:rPr>
          <w:sz w:val="24"/>
          <w:szCs w:val="24"/>
        </w:rPr>
      </w:pPr>
      <w:r w:rsidRPr="0089150A">
        <w:rPr>
          <w:w w:val="105"/>
          <w:sz w:val="24"/>
          <w:szCs w:val="24"/>
        </w:rPr>
        <w:t>Значение выделения. Органы выделения. Органы мочевыделительной системы, ихстроениеифункции.Микроскопическоестроениепочки.Нефрон.Образованиемочи.Регуляция мочеобразования и мочеиспускания. Заболевания органов мочевыделительнойсистемы,их предупреждение.</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left="1604" w:right="4641" w:firstLine="0"/>
        <w:jc w:val="left"/>
        <w:rPr>
          <w:sz w:val="24"/>
          <w:szCs w:val="24"/>
        </w:rPr>
      </w:pPr>
      <w:r w:rsidRPr="0089150A">
        <w:rPr>
          <w:w w:val="105"/>
          <w:sz w:val="24"/>
          <w:szCs w:val="24"/>
        </w:rPr>
        <w:t>Лабораторные и практические работы.</w:t>
      </w:r>
      <w:r w:rsidRPr="0089150A">
        <w:rPr>
          <w:sz w:val="24"/>
          <w:szCs w:val="24"/>
        </w:rPr>
        <w:t>Определение местоположенияпочек(намуляже).</w:t>
      </w:r>
      <w:r w:rsidRPr="0089150A">
        <w:rPr>
          <w:w w:val="105"/>
          <w:sz w:val="24"/>
          <w:szCs w:val="24"/>
        </w:rPr>
        <w:t>Описаниемерпрофилактикиболезнейпочек.</w:t>
      </w:r>
    </w:p>
    <w:p w:rsidR="004F6E34" w:rsidRPr="0089150A" w:rsidRDefault="00992C5C">
      <w:pPr>
        <w:pStyle w:val="a3"/>
        <w:spacing w:line="259" w:lineRule="exact"/>
        <w:ind w:left="1604" w:firstLine="0"/>
        <w:jc w:val="left"/>
        <w:rPr>
          <w:sz w:val="24"/>
          <w:szCs w:val="24"/>
        </w:rPr>
      </w:pPr>
      <w:r w:rsidRPr="0089150A">
        <w:rPr>
          <w:w w:val="105"/>
          <w:sz w:val="24"/>
          <w:szCs w:val="24"/>
        </w:rPr>
        <w:t>Размножениеиразвитие.</w:t>
      </w:r>
    </w:p>
    <w:p w:rsidR="004F6E34" w:rsidRPr="0089150A" w:rsidRDefault="00992C5C">
      <w:pPr>
        <w:pStyle w:val="a3"/>
        <w:tabs>
          <w:tab w:val="left" w:pos="3006"/>
          <w:tab w:val="left" w:pos="4748"/>
          <w:tab w:val="left" w:pos="5547"/>
          <w:tab w:val="left" w:pos="7195"/>
          <w:tab w:val="left" w:pos="9561"/>
        </w:tabs>
        <w:spacing w:before="17" w:line="249" w:lineRule="auto"/>
        <w:ind w:right="976"/>
        <w:rPr>
          <w:sz w:val="24"/>
          <w:szCs w:val="24"/>
        </w:rPr>
      </w:pPr>
      <w:r w:rsidRPr="0089150A">
        <w:rPr>
          <w:w w:val="105"/>
          <w:sz w:val="24"/>
          <w:szCs w:val="24"/>
        </w:rPr>
        <w:t>Органырепродукции,строениеифункции.Половыежелезы.Половыеклетки.Оплодотворение. Внутриутробное развитие. Влияние на эмбриональное развитие факторовокружающейсреды.Роды.Лактация.Ростиразвитиеребёнка.Половоесозревание.Наследование</w:t>
      </w:r>
      <w:r w:rsidRPr="0089150A">
        <w:rPr>
          <w:w w:val="105"/>
          <w:sz w:val="24"/>
          <w:szCs w:val="24"/>
        </w:rPr>
        <w:tab/>
        <w:t>признаков</w:t>
      </w:r>
      <w:r w:rsidRPr="0089150A">
        <w:rPr>
          <w:w w:val="105"/>
          <w:sz w:val="24"/>
          <w:szCs w:val="24"/>
        </w:rPr>
        <w:tab/>
        <w:t>у</w:t>
      </w:r>
      <w:r w:rsidRPr="0089150A">
        <w:rPr>
          <w:w w:val="105"/>
          <w:sz w:val="24"/>
          <w:szCs w:val="24"/>
        </w:rPr>
        <w:tab/>
        <w:t>человека.</w:t>
      </w:r>
      <w:r w:rsidRPr="0089150A">
        <w:rPr>
          <w:w w:val="105"/>
          <w:sz w:val="24"/>
          <w:szCs w:val="24"/>
        </w:rPr>
        <w:tab/>
        <w:t>Наследственные</w:t>
      </w:r>
      <w:r w:rsidRPr="0089150A">
        <w:rPr>
          <w:w w:val="105"/>
          <w:sz w:val="24"/>
          <w:szCs w:val="24"/>
        </w:rPr>
        <w:tab/>
        <w:t>болезни,ихпричиныипредупреждение.Наборхромосом,половыехромосомы,гены.Роль</w:t>
      </w:r>
      <w:r w:rsidRPr="0089150A">
        <w:rPr>
          <w:sz w:val="24"/>
          <w:szCs w:val="24"/>
        </w:rPr>
        <w:t>генетических знаний для планирования семьи. Инфекции, передающиеся половым путём, их</w:t>
      </w:r>
      <w:r w:rsidRPr="0089150A">
        <w:rPr>
          <w:w w:val="105"/>
          <w:sz w:val="24"/>
          <w:szCs w:val="24"/>
        </w:rPr>
        <w:t>профилактика.</w:t>
      </w:r>
    </w:p>
    <w:p w:rsidR="004F6E34" w:rsidRPr="0089150A" w:rsidRDefault="00992C5C">
      <w:pPr>
        <w:pStyle w:val="a3"/>
        <w:spacing w:before="5"/>
        <w:ind w:left="1604" w:firstLine="0"/>
        <w:rPr>
          <w:sz w:val="24"/>
          <w:szCs w:val="24"/>
        </w:rPr>
      </w:pPr>
      <w:r w:rsidRPr="0089150A">
        <w:rPr>
          <w:w w:val="105"/>
          <w:sz w:val="24"/>
          <w:szCs w:val="24"/>
        </w:rPr>
        <w:t>Лабораторныеипрактическиеработы.</w:t>
      </w:r>
    </w:p>
    <w:p w:rsidR="004F6E34" w:rsidRPr="0089150A" w:rsidRDefault="00992C5C">
      <w:pPr>
        <w:pStyle w:val="a3"/>
        <w:spacing w:before="9" w:line="254" w:lineRule="auto"/>
        <w:ind w:right="985"/>
        <w:rPr>
          <w:sz w:val="24"/>
          <w:szCs w:val="24"/>
        </w:rPr>
      </w:pPr>
      <w:r w:rsidRPr="0089150A">
        <w:rPr>
          <w:w w:val="105"/>
          <w:sz w:val="24"/>
          <w:szCs w:val="24"/>
        </w:rPr>
        <w:t>Описаниеосновных мер по профилактике инфекционныхвирусных заболеваний:СПИДигепатит.</w:t>
      </w:r>
    </w:p>
    <w:p w:rsidR="004F6E34" w:rsidRPr="0089150A" w:rsidRDefault="00992C5C">
      <w:pPr>
        <w:pStyle w:val="a3"/>
        <w:spacing w:line="258" w:lineRule="exact"/>
        <w:ind w:left="1604" w:firstLine="0"/>
        <w:rPr>
          <w:sz w:val="24"/>
          <w:szCs w:val="24"/>
        </w:rPr>
      </w:pPr>
      <w:r w:rsidRPr="0089150A">
        <w:rPr>
          <w:w w:val="105"/>
          <w:sz w:val="24"/>
          <w:szCs w:val="24"/>
        </w:rPr>
        <w:t>Органычувствисенсорныесистемы.</w:t>
      </w:r>
    </w:p>
    <w:p w:rsidR="004F6E34" w:rsidRPr="0089150A" w:rsidRDefault="00992C5C">
      <w:pPr>
        <w:pStyle w:val="a3"/>
        <w:spacing w:before="9" w:line="252" w:lineRule="auto"/>
        <w:ind w:right="980"/>
        <w:rPr>
          <w:sz w:val="24"/>
          <w:szCs w:val="24"/>
        </w:rPr>
      </w:pPr>
      <w:r w:rsidRPr="0089150A">
        <w:rPr>
          <w:w w:val="105"/>
          <w:sz w:val="24"/>
          <w:szCs w:val="24"/>
        </w:rPr>
        <w:t>Органы    чувств    и    их    значение.    Анализаторы.    Сенсорные    системы.    Глазизрение.Оптическаясистемаглаза.Сетчатка.Зрительныерецепторы.Зрительноевосприятие. Нарушениязренияиихпричины.Гигиеназрения.</w:t>
      </w:r>
    </w:p>
    <w:p w:rsidR="004F6E34" w:rsidRPr="0089150A" w:rsidRDefault="00992C5C">
      <w:pPr>
        <w:pStyle w:val="a3"/>
        <w:spacing w:line="254" w:lineRule="auto"/>
        <w:ind w:right="965"/>
        <w:rPr>
          <w:sz w:val="24"/>
          <w:szCs w:val="24"/>
        </w:rPr>
      </w:pPr>
      <w:r w:rsidRPr="0089150A">
        <w:rPr>
          <w:w w:val="105"/>
          <w:sz w:val="24"/>
          <w:szCs w:val="24"/>
        </w:rPr>
        <w:t>Ухоислух.Строениеифункцииорганаслуха.Механизмработыслуховогоанализатора.Слуховоевосприятие.Нарушенияслухаиихпричины.Гигиенаслуха.</w:t>
      </w:r>
    </w:p>
    <w:p w:rsidR="004F6E34" w:rsidRPr="0089150A" w:rsidRDefault="00992C5C">
      <w:pPr>
        <w:pStyle w:val="a3"/>
        <w:spacing w:line="259" w:lineRule="exact"/>
        <w:ind w:left="1604" w:firstLine="0"/>
        <w:rPr>
          <w:sz w:val="24"/>
          <w:szCs w:val="24"/>
        </w:rPr>
      </w:pPr>
      <w:r w:rsidRPr="0089150A">
        <w:rPr>
          <w:w w:val="105"/>
          <w:sz w:val="24"/>
          <w:szCs w:val="24"/>
        </w:rPr>
        <w:t>Органы  равновесия,   мышечного   чувства,   осязания,   обоняния   и   вкуса.</w:t>
      </w:r>
    </w:p>
    <w:p w:rsidR="004F6E34" w:rsidRPr="0089150A" w:rsidRDefault="00992C5C">
      <w:pPr>
        <w:pStyle w:val="a3"/>
        <w:spacing w:before="5" w:line="252" w:lineRule="auto"/>
        <w:ind w:left="1604" w:right="5290" w:hanging="707"/>
        <w:jc w:val="left"/>
        <w:rPr>
          <w:sz w:val="24"/>
          <w:szCs w:val="24"/>
        </w:rPr>
      </w:pPr>
      <w:r w:rsidRPr="0089150A">
        <w:rPr>
          <w:w w:val="105"/>
          <w:sz w:val="24"/>
          <w:szCs w:val="24"/>
        </w:rPr>
        <w:t>Взаимодействие сенсорных систем организма.Лабораторные и практические работы</w:t>
      </w:r>
      <w:r w:rsidRPr="0089150A">
        <w:rPr>
          <w:sz w:val="24"/>
          <w:szCs w:val="24"/>
        </w:rPr>
        <w:t>Определениеостротызренияучеловека.</w:t>
      </w:r>
    </w:p>
    <w:p w:rsidR="004F6E34" w:rsidRPr="0089150A" w:rsidRDefault="00992C5C">
      <w:pPr>
        <w:pStyle w:val="a3"/>
        <w:spacing w:line="254" w:lineRule="auto"/>
        <w:ind w:left="1604" w:right="2001" w:firstLine="0"/>
        <w:jc w:val="left"/>
        <w:rPr>
          <w:sz w:val="24"/>
          <w:szCs w:val="24"/>
        </w:rPr>
      </w:pPr>
      <w:r w:rsidRPr="0089150A">
        <w:rPr>
          <w:w w:val="105"/>
          <w:sz w:val="24"/>
          <w:szCs w:val="24"/>
        </w:rPr>
        <w:t>Изучениестроенияорганазрения(намуляжеивлажномпрепарате).Изучениестроенияорганаслуха(намуляже).</w:t>
      </w:r>
    </w:p>
    <w:p w:rsidR="004F6E34" w:rsidRPr="0089150A" w:rsidRDefault="00992C5C">
      <w:pPr>
        <w:pStyle w:val="a3"/>
        <w:spacing w:line="258" w:lineRule="exact"/>
        <w:ind w:left="1604" w:firstLine="0"/>
        <w:jc w:val="left"/>
        <w:rPr>
          <w:sz w:val="24"/>
          <w:szCs w:val="24"/>
        </w:rPr>
      </w:pPr>
      <w:r w:rsidRPr="0089150A">
        <w:rPr>
          <w:w w:val="105"/>
          <w:sz w:val="24"/>
          <w:szCs w:val="24"/>
        </w:rPr>
        <w:t>Поведениеипсихика.</w:t>
      </w:r>
    </w:p>
    <w:p w:rsidR="004F6E34" w:rsidRPr="0089150A" w:rsidRDefault="00992C5C">
      <w:pPr>
        <w:pStyle w:val="a3"/>
        <w:spacing w:before="4" w:line="252" w:lineRule="auto"/>
        <w:ind w:right="973"/>
        <w:rPr>
          <w:sz w:val="24"/>
          <w:szCs w:val="24"/>
        </w:rPr>
      </w:pPr>
      <w:r w:rsidRPr="0089150A">
        <w:rPr>
          <w:w w:val="105"/>
          <w:sz w:val="24"/>
          <w:szCs w:val="24"/>
        </w:rPr>
        <w:t>Психикаиповедениечеловека.Потребностиимотивыповедения.Социальнаяобусловленность поведения человека.Рефлекторная теория поведения. Высшая нервнаядеятельностьчеловека,работыИ.М. Сеченова,И.П. Павлова.Механизмобразованияусловных рефлексов. Торможение. Динамический стереотип. Роль гормонов в поведении.</w:t>
      </w:r>
      <w:r w:rsidRPr="0089150A">
        <w:rPr>
          <w:sz w:val="24"/>
          <w:szCs w:val="24"/>
        </w:rPr>
        <w:t>Наследственные иненаследственные программы поведения у человека. Приспособительный</w:t>
      </w:r>
      <w:r w:rsidRPr="0089150A">
        <w:rPr>
          <w:w w:val="105"/>
          <w:sz w:val="24"/>
          <w:szCs w:val="24"/>
        </w:rPr>
        <w:t>характерповедения.</w:t>
      </w:r>
    </w:p>
    <w:p w:rsidR="004F6E34" w:rsidRPr="0089150A" w:rsidRDefault="00992C5C">
      <w:pPr>
        <w:pStyle w:val="a3"/>
        <w:spacing w:line="252" w:lineRule="auto"/>
        <w:ind w:right="978"/>
        <w:rPr>
          <w:sz w:val="24"/>
          <w:szCs w:val="24"/>
        </w:rPr>
      </w:pPr>
      <w:r w:rsidRPr="0089150A">
        <w:rPr>
          <w:w w:val="105"/>
          <w:sz w:val="24"/>
          <w:szCs w:val="24"/>
        </w:rPr>
        <w:t>Первая и вторая сигнальные системы. Познавательная деятельность мозга. Речь имышление.Памятьивнимание.Эмоции.Индивидуальныеособенностиличности:способности, темперамент, характер, одарённость. Типы высшей нервной деятельности итемперамента. Особенности психики человека. Гигиена физического и умственного труда.Режимтрудаиотдыха.Сониегозначение.Гигиенасна.</w:t>
      </w:r>
    </w:p>
    <w:p w:rsidR="004F6E34" w:rsidRPr="0089150A" w:rsidRDefault="00992C5C">
      <w:pPr>
        <w:pStyle w:val="a3"/>
        <w:spacing w:line="247" w:lineRule="auto"/>
        <w:ind w:left="1604" w:right="5727" w:firstLine="0"/>
        <w:jc w:val="left"/>
        <w:rPr>
          <w:sz w:val="24"/>
          <w:szCs w:val="24"/>
        </w:rPr>
      </w:pPr>
      <w:r w:rsidRPr="0089150A">
        <w:rPr>
          <w:sz w:val="24"/>
          <w:szCs w:val="24"/>
        </w:rPr>
        <w:t>Лабораторныеипрактическиеработы.</w:t>
      </w:r>
      <w:r w:rsidRPr="0089150A">
        <w:rPr>
          <w:w w:val="105"/>
          <w:sz w:val="24"/>
          <w:szCs w:val="24"/>
        </w:rPr>
        <w:t>Изучениекратковременнойпамяти.</w:t>
      </w:r>
    </w:p>
    <w:p w:rsidR="004F6E34" w:rsidRPr="0089150A" w:rsidRDefault="00992C5C">
      <w:pPr>
        <w:pStyle w:val="a3"/>
        <w:spacing w:line="247" w:lineRule="auto"/>
        <w:ind w:left="1604" w:right="3606" w:firstLine="0"/>
        <w:jc w:val="left"/>
        <w:rPr>
          <w:sz w:val="24"/>
          <w:szCs w:val="24"/>
        </w:rPr>
      </w:pPr>
      <w:r w:rsidRPr="0089150A">
        <w:rPr>
          <w:w w:val="105"/>
          <w:sz w:val="24"/>
          <w:szCs w:val="24"/>
        </w:rPr>
        <w:t>Определение объёма механической и логической памяти.</w:t>
      </w:r>
      <w:r w:rsidRPr="0089150A">
        <w:rPr>
          <w:sz w:val="24"/>
          <w:szCs w:val="24"/>
        </w:rPr>
        <w:t>Оценкасформированностинавыковлогическогомышления.</w:t>
      </w:r>
      <w:r w:rsidRPr="0089150A">
        <w:rPr>
          <w:w w:val="105"/>
          <w:sz w:val="24"/>
          <w:szCs w:val="24"/>
        </w:rPr>
        <w:t>Человекиокружающаясреда.</w:t>
      </w:r>
    </w:p>
    <w:p w:rsidR="004F6E34" w:rsidRPr="0089150A" w:rsidRDefault="00992C5C">
      <w:pPr>
        <w:pStyle w:val="a3"/>
        <w:tabs>
          <w:tab w:val="left" w:pos="2942"/>
          <w:tab w:val="left" w:pos="4258"/>
          <w:tab w:val="left" w:pos="6128"/>
          <w:tab w:val="left" w:pos="8042"/>
          <w:tab w:val="left" w:pos="9374"/>
        </w:tabs>
        <w:spacing w:before="6" w:line="249" w:lineRule="auto"/>
        <w:ind w:right="969"/>
        <w:rPr>
          <w:sz w:val="24"/>
          <w:szCs w:val="24"/>
        </w:rPr>
      </w:pPr>
      <w:r w:rsidRPr="0089150A">
        <w:rPr>
          <w:w w:val="105"/>
          <w:sz w:val="24"/>
          <w:szCs w:val="24"/>
        </w:rPr>
        <w:t>Человек   и   окружающая    среда.    Экологические    факторы    и     их    действиена организм человека. Зависимость здоровья человека от состояния окружающей среды.Микроклимат</w:t>
      </w:r>
      <w:r w:rsidRPr="0089150A">
        <w:rPr>
          <w:w w:val="105"/>
          <w:sz w:val="24"/>
          <w:szCs w:val="24"/>
        </w:rPr>
        <w:tab/>
        <w:t>жилых</w:t>
      </w:r>
      <w:r w:rsidRPr="0089150A">
        <w:rPr>
          <w:w w:val="105"/>
          <w:sz w:val="24"/>
          <w:szCs w:val="24"/>
        </w:rPr>
        <w:tab/>
        <w:t>помещений.</w:t>
      </w:r>
      <w:r w:rsidRPr="0089150A">
        <w:rPr>
          <w:w w:val="105"/>
          <w:sz w:val="24"/>
          <w:szCs w:val="24"/>
        </w:rPr>
        <w:tab/>
        <w:t>Соблюдение</w:t>
      </w:r>
      <w:r w:rsidRPr="0089150A">
        <w:rPr>
          <w:w w:val="105"/>
          <w:sz w:val="24"/>
          <w:szCs w:val="24"/>
        </w:rPr>
        <w:tab/>
        <w:t>правил</w:t>
      </w:r>
      <w:r w:rsidRPr="0089150A">
        <w:rPr>
          <w:w w:val="105"/>
          <w:sz w:val="24"/>
          <w:szCs w:val="24"/>
        </w:rPr>
        <w:tab/>
        <w:t>поведениявокружающейсреде,вопасныхичрезвычайныхситуациях.</w:t>
      </w:r>
    </w:p>
    <w:p w:rsidR="004F6E34" w:rsidRPr="0089150A" w:rsidRDefault="00992C5C">
      <w:pPr>
        <w:pStyle w:val="a3"/>
        <w:spacing w:before="2" w:line="249" w:lineRule="auto"/>
        <w:ind w:right="980"/>
        <w:rPr>
          <w:sz w:val="24"/>
          <w:szCs w:val="24"/>
        </w:rPr>
      </w:pPr>
      <w:r w:rsidRPr="0089150A">
        <w:rPr>
          <w:w w:val="105"/>
          <w:sz w:val="24"/>
          <w:szCs w:val="24"/>
        </w:rPr>
        <w:t>Здоровьечеловекакаксоциальнаяценность.Факторы,нарушающиездоровье:гиподинамия, курение, употребление алкоголя, наркотиков, несбалансированное питание,стресс.Укреплениездоровья:аутотренинг,закаливание,двигательнаяактивность,сбалансированноепитание.Культураотношенияксобственномуздоровьюиздоровью</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окружающих.Всемирнаяорганизацияздравоохранения.</w:t>
      </w:r>
    </w:p>
    <w:p w:rsidR="004F6E34" w:rsidRPr="0089150A" w:rsidRDefault="00992C5C">
      <w:pPr>
        <w:pStyle w:val="a3"/>
        <w:spacing w:before="16" w:line="249" w:lineRule="auto"/>
        <w:ind w:right="986"/>
        <w:rPr>
          <w:sz w:val="24"/>
          <w:szCs w:val="24"/>
        </w:rPr>
      </w:pPr>
      <w:r w:rsidRPr="0089150A">
        <w:rPr>
          <w:w w:val="105"/>
          <w:sz w:val="24"/>
          <w:szCs w:val="24"/>
        </w:rPr>
        <w:t>ЧеловеккакчастьбиосферыЗемли.Антропогенныевоздействиянаприроду.Урбанизация. Цивилизация. Техногенные изменения в окружающей среде. Современныеглобальные экологические проблемы. Значение охраны окружающей среды для сохранениячеловечества.</w:t>
      </w:r>
    </w:p>
    <w:p w:rsidR="004F6E34" w:rsidRPr="0089150A" w:rsidRDefault="00992C5C">
      <w:pPr>
        <w:pStyle w:val="1"/>
        <w:spacing w:before="9" w:line="247" w:lineRule="auto"/>
        <w:ind w:left="898" w:right="980" w:firstLine="706"/>
        <w:rPr>
          <w:sz w:val="24"/>
          <w:szCs w:val="24"/>
        </w:rPr>
      </w:pPr>
      <w:r w:rsidRPr="0089150A">
        <w:rPr>
          <w:w w:val="105"/>
          <w:sz w:val="24"/>
          <w:szCs w:val="24"/>
        </w:rPr>
        <w:t>Планируемыерезультатыосвоенияпрограммыпобиологиинауровнеосновногообщего образования.</w:t>
      </w:r>
    </w:p>
    <w:p w:rsidR="004F6E34" w:rsidRPr="0089150A" w:rsidRDefault="00992C5C">
      <w:pPr>
        <w:pStyle w:val="a3"/>
        <w:spacing w:before="3" w:line="249" w:lineRule="auto"/>
        <w:ind w:right="984" w:firstLine="763"/>
        <w:rPr>
          <w:sz w:val="24"/>
          <w:szCs w:val="24"/>
        </w:rPr>
      </w:pPr>
      <w:r w:rsidRPr="0089150A">
        <w:rPr>
          <w:w w:val="105"/>
          <w:sz w:val="24"/>
          <w:szCs w:val="24"/>
        </w:rPr>
        <w:t>Освоение учебного предмета «Биология» науровне основного общего образованиядолжно обеспечить достижение следующих обучающимися личностных, метапредметных ипредметныхрезультатов.</w:t>
      </w:r>
    </w:p>
    <w:p w:rsidR="004F6E34" w:rsidRPr="0089150A" w:rsidRDefault="00992C5C">
      <w:pPr>
        <w:pStyle w:val="a3"/>
        <w:tabs>
          <w:tab w:val="left" w:pos="2884"/>
          <w:tab w:val="left" w:pos="4827"/>
          <w:tab w:val="left" w:pos="5719"/>
          <w:tab w:val="left" w:pos="7706"/>
          <w:tab w:val="left" w:pos="9081"/>
        </w:tabs>
        <w:spacing w:before="3" w:line="249" w:lineRule="auto"/>
        <w:ind w:right="980" w:firstLine="763"/>
        <w:rPr>
          <w:sz w:val="24"/>
          <w:szCs w:val="24"/>
        </w:rPr>
      </w:pPr>
      <w:r w:rsidRPr="0089150A">
        <w:rPr>
          <w:w w:val="105"/>
          <w:sz w:val="24"/>
          <w:szCs w:val="24"/>
        </w:rPr>
        <w:t>Личностныерезультатыосвоенияпрограммыосновногообщегообразованиядолжныотражатьготовностьобучающихсяруководствоватьсясистемойпозитивныхценностных</w:t>
      </w:r>
      <w:r w:rsidRPr="0089150A">
        <w:rPr>
          <w:w w:val="105"/>
          <w:sz w:val="24"/>
          <w:szCs w:val="24"/>
        </w:rPr>
        <w:tab/>
        <w:t>ориентаций</w:t>
      </w:r>
      <w:r w:rsidRPr="0089150A">
        <w:rPr>
          <w:w w:val="105"/>
          <w:sz w:val="24"/>
          <w:szCs w:val="24"/>
        </w:rPr>
        <w:tab/>
        <w:t>и</w:t>
      </w:r>
      <w:r w:rsidRPr="0089150A">
        <w:rPr>
          <w:w w:val="105"/>
          <w:sz w:val="24"/>
          <w:szCs w:val="24"/>
        </w:rPr>
        <w:tab/>
        <w:t>расширение</w:t>
      </w:r>
      <w:r w:rsidRPr="0089150A">
        <w:rPr>
          <w:w w:val="105"/>
          <w:sz w:val="24"/>
          <w:szCs w:val="24"/>
        </w:rPr>
        <w:tab/>
        <w:t>опыта</w:t>
      </w:r>
      <w:r w:rsidRPr="0089150A">
        <w:rPr>
          <w:w w:val="105"/>
          <w:sz w:val="24"/>
          <w:szCs w:val="24"/>
        </w:rPr>
        <w:tab/>
      </w:r>
      <w:r w:rsidRPr="0089150A">
        <w:rPr>
          <w:sz w:val="24"/>
          <w:szCs w:val="24"/>
        </w:rPr>
        <w:t>деятельности</w:t>
      </w:r>
      <w:r w:rsidRPr="0089150A">
        <w:rPr>
          <w:w w:val="105"/>
          <w:sz w:val="24"/>
          <w:szCs w:val="24"/>
        </w:rPr>
        <w:t>на ее основе и в процессе реализации основных направлений воспитательной деятельности,втомчислевчасти:</w:t>
      </w:r>
    </w:p>
    <w:p w:rsidR="004F6E34" w:rsidRPr="0089150A" w:rsidRDefault="00992C5C">
      <w:pPr>
        <w:pStyle w:val="a5"/>
        <w:numPr>
          <w:ilvl w:val="0"/>
          <w:numId w:val="88"/>
        </w:numPr>
        <w:tabs>
          <w:tab w:val="left" w:pos="1865"/>
        </w:tabs>
        <w:spacing w:before="1"/>
        <w:ind w:hanging="261"/>
        <w:jc w:val="both"/>
        <w:rPr>
          <w:sz w:val="24"/>
          <w:szCs w:val="24"/>
        </w:rPr>
      </w:pPr>
      <w:r w:rsidRPr="0089150A">
        <w:rPr>
          <w:sz w:val="24"/>
          <w:szCs w:val="24"/>
        </w:rPr>
        <w:t>патриотическоговоспитания:</w:t>
      </w:r>
    </w:p>
    <w:p w:rsidR="004F6E34" w:rsidRPr="0089150A" w:rsidRDefault="00992C5C">
      <w:pPr>
        <w:pStyle w:val="a3"/>
        <w:spacing w:before="16" w:line="247" w:lineRule="auto"/>
        <w:ind w:right="990"/>
        <w:rPr>
          <w:sz w:val="24"/>
          <w:szCs w:val="24"/>
        </w:rPr>
      </w:pPr>
      <w:r w:rsidRPr="0089150A">
        <w:rPr>
          <w:w w:val="105"/>
          <w:sz w:val="24"/>
          <w:szCs w:val="24"/>
        </w:rPr>
        <w:t>отношение   к   биологии   как    к    важной    составляющей    культуры,    гордостьзавкладроссийскихисоветскихучёныхвразвитиемировойбиологическойнауки;</w:t>
      </w:r>
    </w:p>
    <w:p w:rsidR="004F6E34" w:rsidRPr="0089150A" w:rsidRDefault="00992C5C">
      <w:pPr>
        <w:pStyle w:val="a5"/>
        <w:numPr>
          <w:ilvl w:val="0"/>
          <w:numId w:val="88"/>
        </w:numPr>
        <w:tabs>
          <w:tab w:val="left" w:pos="1865"/>
        </w:tabs>
        <w:spacing w:before="3"/>
        <w:ind w:hanging="261"/>
        <w:jc w:val="both"/>
        <w:rPr>
          <w:sz w:val="24"/>
          <w:szCs w:val="24"/>
        </w:rPr>
      </w:pPr>
      <w:r w:rsidRPr="0089150A">
        <w:rPr>
          <w:sz w:val="24"/>
          <w:szCs w:val="24"/>
        </w:rPr>
        <w:t>гражданскоговоспитания:</w:t>
      </w:r>
    </w:p>
    <w:p w:rsidR="004F6E34" w:rsidRPr="0089150A" w:rsidRDefault="00992C5C">
      <w:pPr>
        <w:pStyle w:val="a3"/>
        <w:spacing w:before="16" w:line="249" w:lineRule="auto"/>
        <w:ind w:right="985"/>
        <w:rPr>
          <w:sz w:val="24"/>
          <w:szCs w:val="24"/>
        </w:rPr>
      </w:pPr>
      <w:r w:rsidRPr="0089150A">
        <w:rPr>
          <w:w w:val="105"/>
          <w:sz w:val="24"/>
          <w:szCs w:val="24"/>
        </w:rPr>
        <w:t>готовностькконструктивнойсовместнойдеятельностипривыполненииисследованийипроектов,стремлениеквзаимопониманиюивзаимопомощи;</w:t>
      </w:r>
    </w:p>
    <w:p w:rsidR="004F6E34" w:rsidRPr="0089150A" w:rsidRDefault="00992C5C">
      <w:pPr>
        <w:pStyle w:val="a5"/>
        <w:numPr>
          <w:ilvl w:val="0"/>
          <w:numId w:val="88"/>
        </w:numPr>
        <w:tabs>
          <w:tab w:val="left" w:pos="1865"/>
        </w:tabs>
        <w:spacing w:line="262" w:lineRule="exact"/>
        <w:ind w:hanging="261"/>
        <w:jc w:val="both"/>
        <w:rPr>
          <w:sz w:val="24"/>
          <w:szCs w:val="24"/>
        </w:rPr>
      </w:pPr>
      <w:r w:rsidRPr="0089150A">
        <w:rPr>
          <w:sz w:val="24"/>
          <w:szCs w:val="24"/>
        </w:rPr>
        <w:t>духовно-нравственноговоспитания:</w:t>
      </w:r>
    </w:p>
    <w:p w:rsidR="004F6E34" w:rsidRPr="0089150A" w:rsidRDefault="00992C5C">
      <w:pPr>
        <w:pStyle w:val="a3"/>
        <w:spacing w:before="16" w:line="247" w:lineRule="auto"/>
        <w:ind w:right="986"/>
        <w:rPr>
          <w:sz w:val="24"/>
          <w:szCs w:val="24"/>
        </w:rPr>
      </w:pPr>
      <w:r w:rsidRPr="0089150A">
        <w:rPr>
          <w:w w:val="105"/>
          <w:sz w:val="24"/>
          <w:szCs w:val="24"/>
        </w:rPr>
        <w:t>готовность   оценивать   поведение   и   поступки   с   позиции   нравственных   норминормэкологическойкультуры;</w:t>
      </w:r>
    </w:p>
    <w:p w:rsidR="004F6E34" w:rsidRPr="0089150A" w:rsidRDefault="00992C5C">
      <w:pPr>
        <w:pStyle w:val="a3"/>
        <w:spacing w:before="3" w:line="254" w:lineRule="auto"/>
        <w:ind w:right="983"/>
        <w:rPr>
          <w:sz w:val="24"/>
          <w:szCs w:val="24"/>
        </w:rPr>
      </w:pPr>
      <w:r w:rsidRPr="0089150A">
        <w:rPr>
          <w:w w:val="105"/>
          <w:sz w:val="24"/>
          <w:szCs w:val="24"/>
        </w:rPr>
        <w:t>понимание    значимости     нравственного     аспекта     деятельности     человекавмедицинеибиологии;</w:t>
      </w:r>
    </w:p>
    <w:p w:rsidR="004F6E34" w:rsidRPr="0089150A" w:rsidRDefault="00992C5C">
      <w:pPr>
        <w:pStyle w:val="a5"/>
        <w:numPr>
          <w:ilvl w:val="0"/>
          <w:numId w:val="87"/>
        </w:numPr>
        <w:tabs>
          <w:tab w:val="left" w:pos="1865"/>
        </w:tabs>
        <w:spacing w:line="258" w:lineRule="exact"/>
        <w:ind w:hanging="261"/>
        <w:jc w:val="both"/>
        <w:rPr>
          <w:sz w:val="24"/>
          <w:szCs w:val="24"/>
        </w:rPr>
      </w:pPr>
      <w:r w:rsidRPr="0089150A">
        <w:rPr>
          <w:sz w:val="24"/>
          <w:szCs w:val="24"/>
        </w:rPr>
        <w:t>эстетическоговоспитания:</w:t>
      </w:r>
    </w:p>
    <w:p w:rsidR="004F6E34" w:rsidRPr="0089150A" w:rsidRDefault="00992C5C">
      <w:pPr>
        <w:pStyle w:val="a3"/>
        <w:spacing w:before="9"/>
        <w:ind w:left="1604" w:firstLine="0"/>
        <w:rPr>
          <w:sz w:val="24"/>
          <w:szCs w:val="24"/>
        </w:rPr>
      </w:pPr>
      <w:r w:rsidRPr="0089150A">
        <w:rPr>
          <w:w w:val="105"/>
          <w:sz w:val="24"/>
          <w:szCs w:val="24"/>
        </w:rPr>
        <w:t>пониманиеролибиологиивформированииэстетическойкультурыличности;</w:t>
      </w:r>
    </w:p>
    <w:p w:rsidR="004F6E34" w:rsidRPr="0089150A" w:rsidRDefault="00992C5C">
      <w:pPr>
        <w:pStyle w:val="a5"/>
        <w:numPr>
          <w:ilvl w:val="0"/>
          <w:numId w:val="87"/>
        </w:numPr>
        <w:tabs>
          <w:tab w:val="left" w:pos="1865"/>
        </w:tabs>
        <w:spacing w:before="17"/>
        <w:ind w:hanging="261"/>
        <w:jc w:val="both"/>
        <w:rPr>
          <w:sz w:val="24"/>
          <w:szCs w:val="24"/>
        </w:rPr>
      </w:pPr>
      <w:r w:rsidRPr="0089150A">
        <w:rPr>
          <w:w w:val="105"/>
          <w:sz w:val="24"/>
          <w:szCs w:val="24"/>
        </w:rPr>
        <w:t>ценностинаучногопознания:</w:t>
      </w:r>
    </w:p>
    <w:p w:rsidR="004F6E34" w:rsidRPr="0089150A" w:rsidRDefault="00992C5C">
      <w:pPr>
        <w:pStyle w:val="a3"/>
        <w:spacing w:before="9" w:line="247" w:lineRule="auto"/>
        <w:ind w:right="979"/>
        <w:rPr>
          <w:sz w:val="24"/>
          <w:szCs w:val="24"/>
        </w:rPr>
      </w:pPr>
      <w:r w:rsidRPr="0089150A">
        <w:rPr>
          <w:w w:val="105"/>
          <w:sz w:val="24"/>
          <w:szCs w:val="24"/>
        </w:rPr>
        <w:t>ориентациянасовременнуюсистемунаучныхпредставленийобосновных</w:t>
      </w:r>
      <w:r w:rsidRPr="0089150A">
        <w:rPr>
          <w:sz w:val="24"/>
          <w:szCs w:val="24"/>
        </w:rPr>
        <w:t>биологическихзакономерностях,взаимосвязяхчеловекасприроднойисоциальнойсредой;</w:t>
      </w:r>
    </w:p>
    <w:p w:rsidR="004F6E34" w:rsidRPr="0089150A" w:rsidRDefault="00992C5C">
      <w:pPr>
        <w:pStyle w:val="a3"/>
        <w:spacing w:before="10" w:line="249" w:lineRule="auto"/>
        <w:ind w:left="1604" w:right="979" w:firstLine="0"/>
        <w:rPr>
          <w:sz w:val="24"/>
          <w:szCs w:val="24"/>
        </w:rPr>
      </w:pPr>
      <w:r w:rsidRPr="0089150A">
        <w:rPr>
          <w:w w:val="105"/>
          <w:sz w:val="24"/>
          <w:szCs w:val="24"/>
        </w:rPr>
        <w:t>понимание роли биологической науки в формировании научного мировоззрения;развитиенаучнойлюбознательности,интересакбиологическойнауке,навыков</w:t>
      </w:r>
    </w:p>
    <w:p w:rsidR="004F6E34" w:rsidRPr="0089150A" w:rsidRDefault="00992C5C">
      <w:pPr>
        <w:pStyle w:val="a3"/>
        <w:spacing w:line="262" w:lineRule="exact"/>
        <w:ind w:firstLine="0"/>
        <w:rPr>
          <w:sz w:val="24"/>
          <w:szCs w:val="24"/>
        </w:rPr>
      </w:pPr>
      <w:r w:rsidRPr="0089150A">
        <w:rPr>
          <w:sz w:val="24"/>
          <w:szCs w:val="24"/>
        </w:rPr>
        <w:t>исследовательскойдеятельности;</w:t>
      </w:r>
    </w:p>
    <w:p w:rsidR="004F6E34" w:rsidRPr="0089150A" w:rsidRDefault="00992C5C">
      <w:pPr>
        <w:pStyle w:val="a5"/>
        <w:numPr>
          <w:ilvl w:val="0"/>
          <w:numId w:val="87"/>
        </w:numPr>
        <w:tabs>
          <w:tab w:val="left" w:pos="1865"/>
        </w:tabs>
        <w:spacing w:before="16"/>
        <w:ind w:hanging="261"/>
        <w:jc w:val="both"/>
        <w:rPr>
          <w:sz w:val="24"/>
          <w:szCs w:val="24"/>
        </w:rPr>
      </w:pPr>
      <w:r w:rsidRPr="0089150A">
        <w:rPr>
          <w:sz w:val="24"/>
          <w:szCs w:val="24"/>
        </w:rPr>
        <w:t>формированиякультурыздоровья:</w:t>
      </w:r>
    </w:p>
    <w:p w:rsidR="004F6E34" w:rsidRPr="0089150A" w:rsidRDefault="00992C5C">
      <w:pPr>
        <w:pStyle w:val="a3"/>
        <w:spacing w:before="9" w:line="252" w:lineRule="auto"/>
        <w:ind w:right="970"/>
        <w:rPr>
          <w:sz w:val="24"/>
          <w:szCs w:val="24"/>
        </w:rPr>
      </w:pPr>
      <w:r w:rsidRPr="0089150A">
        <w:rPr>
          <w:w w:val="105"/>
          <w:sz w:val="24"/>
          <w:szCs w:val="24"/>
        </w:rPr>
        <w:t>ответственное отношение к своему здоровью и установка на здоровый образ жизни(здоровое питание, соблюдение гигиенических правил и норм, сбалансированный режимзанятийиотдыха,регулярнаяфизическаяактивность);</w:t>
      </w:r>
    </w:p>
    <w:p w:rsidR="004F6E34" w:rsidRPr="0089150A" w:rsidRDefault="00992C5C">
      <w:pPr>
        <w:pStyle w:val="a3"/>
        <w:spacing w:line="247" w:lineRule="auto"/>
        <w:ind w:right="983"/>
        <w:rPr>
          <w:sz w:val="24"/>
          <w:szCs w:val="24"/>
        </w:rPr>
      </w:pPr>
      <w:r w:rsidRPr="0089150A">
        <w:rPr>
          <w:w w:val="105"/>
          <w:sz w:val="24"/>
          <w:szCs w:val="24"/>
        </w:rPr>
        <w:t>осознаниепоследствийинеприятиевредныхпривычек(употреблениеалкоголя,наркотиков,курение)ииныхформ вредадляфизическогоипсихическогоздоровья;</w:t>
      </w:r>
    </w:p>
    <w:p w:rsidR="004F6E34" w:rsidRPr="0089150A" w:rsidRDefault="00992C5C">
      <w:pPr>
        <w:pStyle w:val="a3"/>
        <w:spacing w:before="6" w:line="247" w:lineRule="auto"/>
        <w:ind w:right="979"/>
        <w:rPr>
          <w:sz w:val="24"/>
          <w:szCs w:val="24"/>
        </w:rPr>
      </w:pPr>
      <w:r w:rsidRPr="0089150A">
        <w:rPr>
          <w:w w:val="105"/>
          <w:sz w:val="24"/>
          <w:szCs w:val="24"/>
        </w:rPr>
        <w:t>соблюдениеправилбезопасности,втомчисленавыкибезопасногоповедениявприроднойсреде;</w:t>
      </w:r>
    </w:p>
    <w:p w:rsidR="004F6E34" w:rsidRPr="0089150A" w:rsidRDefault="00992C5C">
      <w:pPr>
        <w:pStyle w:val="a3"/>
        <w:spacing w:before="2" w:line="254" w:lineRule="auto"/>
        <w:ind w:right="986"/>
        <w:rPr>
          <w:sz w:val="24"/>
          <w:szCs w:val="24"/>
        </w:rPr>
      </w:pPr>
      <w:r w:rsidRPr="0089150A">
        <w:rPr>
          <w:w w:val="105"/>
          <w:sz w:val="24"/>
          <w:szCs w:val="24"/>
        </w:rPr>
        <w:t>сформированностьнавыкарефлексии,управлениесобственнымэмоциональнымсостоянием;</w:t>
      </w:r>
    </w:p>
    <w:p w:rsidR="004F6E34" w:rsidRPr="0089150A" w:rsidRDefault="00992C5C">
      <w:pPr>
        <w:pStyle w:val="a5"/>
        <w:numPr>
          <w:ilvl w:val="0"/>
          <w:numId w:val="87"/>
        </w:numPr>
        <w:tabs>
          <w:tab w:val="left" w:pos="1865"/>
        </w:tabs>
        <w:spacing w:line="258" w:lineRule="exact"/>
        <w:ind w:hanging="261"/>
        <w:jc w:val="both"/>
        <w:rPr>
          <w:sz w:val="24"/>
          <w:szCs w:val="24"/>
        </w:rPr>
      </w:pPr>
      <w:r w:rsidRPr="0089150A">
        <w:rPr>
          <w:w w:val="105"/>
          <w:sz w:val="24"/>
          <w:szCs w:val="24"/>
        </w:rPr>
        <w:t>трудовоговоспитания:</w:t>
      </w:r>
    </w:p>
    <w:p w:rsidR="004F6E34" w:rsidRPr="0089150A" w:rsidRDefault="00992C5C">
      <w:pPr>
        <w:pStyle w:val="a3"/>
        <w:tabs>
          <w:tab w:val="left" w:pos="2094"/>
          <w:tab w:val="left" w:pos="4305"/>
          <w:tab w:val="left" w:pos="5104"/>
          <w:tab w:val="left" w:pos="7270"/>
          <w:tab w:val="left" w:pos="9643"/>
        </w:tabs>
        <w:spacing w:before="10" w:line="252" w:lineRule="auto"/>
        <w:ind w:right="973"/>
        <w:rPr>
          <w:sz w:val="24"/>
          <w:szCs w:val="24"/>
        </w:rPr>
      </w:pPr>
      <w:r w:rsidRPr="0089150A">
        <w:rPr>
          <w:w w:val="105"/>
          <w:sz w:val="24"/>
          <w:szCs w:val="24"/>
        </w:rPr>
        <w:t>активное участие в решении практических задач (в рамках семьи, школы, города,края)</w:t>
      </w:r>
      <w:r w:rsidRPr="0089150A">
        <w:rPr>
          <w:w w:val="105"/>
          <w:sz w:val="24"/>
          <w:szCs w:val="24"/>
        </w:rPr>
        <w:tab/>
        <w:t>биологической</w:t>
      </w:r>
      <w:r w:rsidRPr="0089150A">
        <w:rPr>
          <w:w w:val="105"/>
          <w:sz w:val="24"/>
          <w:szCs w:val="24"/>
        </w:rPr>
        <w:tab/>
        <w:t>и</w:t>
      </w:r>
      <w:r w:rsidRPr="0089150A">
        <w:rPr>
          <w:w w:val="105"/>
          <w:sz w:val="24"/>
          <w:szCs w:val="24"/>
        </w:rPr>
        <w:tab/>
        <w:t>экологической</w:t>
      </w:r>
      <w:r w:rsidRPr="0089150A">
        <w:rPr>
          <w:w w:val="105"/>
          <w:sz w:val="24"/>
          <w:szCs w:val="24"/>
        </w:rPr>
        <w:tab/>
        <w:t>направленности,</w:t>
      </w:r>
      <w:r w:rsidRPr="0089150A">
        <w:rPr>
          <w:w w:val="105"/>
          <w:sz w:val="24"/>
          <w:szCs w:val="24"/>
        </w:rPr>
        <w:tab/>
        <w:t>интерескпрактическомуизучениюпрофессий,связанныхсбиологией;</w:t>
      </w:r>
    </w:p>
    <w:p w:rsidR="004F6E34" w:rsidRPr="0089150A" w:rsidRDefault="00992C5C">
      <w:pPr>
        <w:pStyle w:val="a5"/>
        <w:numPr>
          <w:ilvl w:val="0"/>
          <w:numId w:val="87"/>
        </w:numPr>
        <w:tabs>
          <w:tab w:val="left" w:pos="1865"/>
        </w:tabs>
        <w:spacing w:line="259" w:lineRule="exact"/>
        <w:ind w:hanging="261"/>
        <w:jc w:val="both"/>
        <w:rPr>
          <w:sz w:val="24"/>
          <w:szCs w:val="24"/>
        </w:rPr>
      </w:pPr>
      <w:r w:rsidRPr="0089150A">
        <w:rPr>
          <w:sz w:val="24"/>
          <w:szCs w:val="24"/>
        </w:rPr>
        <w:t>экологическоговоспитания:</w:t>
      </w:r>
    </w:p>
    <w:p w:rsidR="004F6E34" w:rsidRPr="0089150A" w:rsidRDefault="00992C5C">
      <w:pPr>
        <w:pStyle w:val="a3"/>
        <w:spacing w:before="9" w:line="254" w:lineRule="auto"/>
        <w:ind w:right="987"/>
        <w:rPr>
          <w:sz w:val="24"/>
          <w:szCs w:val="24"/>
        </w:rPr>
      </w:pPr>
      <w:r w:rsidRPr="0089150A">
        <w:rPr>
          <w:w w:val="105"/>
          <w:sz w:val="24"/>
          <w:szCs w:val="24"/>
        </w:rPr>
        <w:t>ориентация   на     применение    биологических     знаний     при     решении     задачвобластиокружающейсреды;</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осознаниеэкологическихпроблемипутейихрешения;</w:t>
      </w:r>
    </w:p>
    <w:p w:rsidR="004F6E34" w:rsidRPr="0089150A" w:rsidRDefault="00992C5C">
      <w:pPr>
        <w:pStyle w:val="a3"/>
        <w:spacing w:before="16"/>
        <w:ind w:left="1604" w:firstLine="0"/>
        <w:jc w:val="left"/>
        <w:rPr>
          <w:sz w:val="24"/>
          <w:szCs w:val="24"/>
        </w:rPr>
      </w:pPr>
      <w:r w:rsidRPr="0089150A">
        <w:rPr>
          <w:w w:val="105"/>
          <w:sz w:val="24"/>
          <w:szCs w:val="24"/>
        </w:rPr>
        <w:t>готовностькучастиювпрактическойдеятельностиэкологическойнаправленности;</w:t>
      </w:r>
    </w:p>
    <w:p w:rsidR="004F6E34" w:rsidRPr="0089150A" w:rsidRDefault="00992C5C">
      <w:pPr>
        <w:pStyle w:val="a5"/>
        <w:numPr>
          <w:ilvl w:val="0"/>
          <w:numId w:val="87"/>
        </w:numPr>
        <w:tabs>
          <w:tab w:val="left" w:pos="1865"/>
          <w:tab w:val="left" w:pos="3360"/>
          <w:tab w:val="left" w:pos="5280"/>
          <w:tab w:val="left" w:pos="5828"/>
          <w:tab w:val="left" w:pos="7850"/>
          <w:tab w:val="left" w:pos="9253"/>
        </w:tabs>
        <w:spacing w:before="10" w:line="247" w:lineRule="auto"/>
        <w:ind w:left="898" w:right="981" w:firstLine="706"/>
        <w:rPr>
          <w:sz w:val="24"/>
          <w:szCs w:val="24"/>
        </w:rPr>
      </w:pPr>
      <w:r w:rsidRPr="0089150A">
        <w:rPr>
          <w:w w:val="105"/>
          <w:sz w:val="24"/>
          <w:szCs w:val="24"/>
        </w:rPr>
        <w:t>адаптации</w:t>
      </w:r>
      <w:r w:rsidRPr="0089150A">
        <w:rPr>
          <w:w w:val="105"/>
          <w:sz w:val="24"/>
          <w:szCs w:val="24"/>
        </w:rPr>
        <w:tab/>
        <w:t>обучающегося</w:t>
      </w:r>
      <w:r w:rsidRPr="0089150A">
        <w:rPr>
          <w:w w:val="105"/>
          <w:sz w:val="24"/>
          <w:szCs w:val="24"/>
        </w:rPr>
        <w:tab/>
        <w:t>к</w:t>
      </w:r>
      <w:r w:rsidRPr="0089150A">
        <w:rPr>
          <w:w w:val="105"/>
          <w:sz w:val="24"/>
          <w:szCs w:val="24"/>
        </w:rPr>
        <w:tab/>
        <w:t>изменяющимся</w:t>
      </w:r>
      <w:r w:rsidRPr="0089150A">
        <w:rPr>
          <w:w w:val="105"/>
          <w:sz w:val="24"/>
          <w:szCs w:val="24"/>
        </w:rPr>
        <w:tab/>
        <w:t>условиям</w:t>
      </w:r>
      <w:r w:rsidRPr="0089150A">
        <w:rPr>
          <w:w w:val="105"/>
          <w:sz w:val="24"/>
          <w:szCs w:val="24"/>
        </w:rPr>
        <w:tab/>
      </w:r>
      <w:r w:rsidRPr="0089150A">
        <w:rPr>
          <w:sz w:val="24"/>
          <w:szCs w:val="24"/>
        </w:rPr>
        <w:t>социальной</w:t>
      </w:r>
      <w:r w:rsidRPr="0089150A">
        <w:rPr>
          <w:w w:val="105"/>
          <w:sz w:val="24"/>
          <w:szCs w:val="24"/>
        </w:rPr>
        <w:t>иприроднойсреды:</w:t>
      </w:r>
    </w:p>
    <w:p w:rsidR="004F6E34" w:rsidRPr="0089150A" w:rsidRDefault="00992C5C">
      <w:pPr>
        <w:pStyle w:val="a3"/>
        <w:spacing w:before="10"/>
        <w:ind w:left="1604" w:firstLine="0"/>
        <w:jc w:val="left"/>
        <w:rPr>
          <w:sz w:val="24"/>
          <w:szCs w:val="24"/>
        </w:rPr>
      </w:pPr>
      <w:r w:rsidRPr="0089150A">
        <w:rPr>
          <w:w w:val="105"/>
          <w:sz w:val="24"/>
          <w:szCs w:val="24"/>
        </w:rPr>
        <w:t>адекватнаяоценкаизменяющихсяусловий;</w:t>
      </w:r>
    </w:p>
    <w:p w:rsidR="004F6E34" w:rsidRPr="0089150A" w:rsidRDefault="00992C5C">
      <w:pPr>
        <w:pStyle w:val="a3"/>
        <w:tabs>
          <w:tab w:val="left" w:pos="2798"/>
          <w:tab w:val="left" w:pos="3920"/>
          <w:tab w:val="left" w:pos="5985"/>
          <w:tab w:val="left" w:pos="6344"/>
          <w:tab w:val="left" w:pos="7365"/>
          <w:tab w:val="left" w:pos="7717"/>
          <w:tab w:val="left" w:pos="9509"/>
        </w:tabs>
        <w:spacing w:before="9" w:line="247" w:lineRule="auto"/>
        <w:ind w:right="972"/>
        <w:jc w:val="left"/>
        <w:rPr>
          <w:sz w:val="24"/>
          <w:szCs w:val="24"/>
        </w:rPr>
      </w:pPr>
      <w:r w:rsidRPr="0089150A">
        <w:rPr>
          <w:w w:val="105"/>
          <w:sz w:val="24"/>
          <w:szCs w:val="24"/>
        </w:rPr>
        <w:t>принятие</w:t>
      </w:r>
      <w:r w:rsidRPr="0089150A">
        <w:rPr>
          <w:w w:val="105"/>
          <w:sz w:val="24"/>
          <w:szCs w:val="24"/>
        </w:rPr>
        <w:tab/>
        <w:t>решения</w:t>
      </w:r>
      <w:r w:rsidRPr="0089150A">
        <w:rPr>
          <w:w w:val="105"/>
          <w:sz w:val="24"/>
          <w:szCs w:val="24"/>
        </w:rPr>
        <w:tab/>
        <w:t>(индивидуальное,</w:t>
      </w:r>
      <w:r w:rsidRPr="0089150A">
        <w:rPr>
          <w:w w:val="105"/>
          <w:sz w:val="24"/>
          <w:szCs w:val="24"/>
        </w:rPr>
        <w:tab/>
        <w:t>в</w:t>
      </w:r>
      <w:r w:rsidRPr="0089150A">
        <w:rPr>
          <w:w w:val="105"/>
          <w:sz w:val="24"/>
          <w:szCs w:val="24"/>
        </w:rPr>
        <w:tab/>
        <w:t>группе)</w:t>
      </w:r>
      <w:r w:rsidRPr="0089150A">
        <w:rPr>
          <w:w w:val="105"/>
          <w:sz w:val="24"/>
          <w:szCs w:val="24"/>
        </w:rPr>
        <w:tab/>
        <w:t>в</w:t>
      </w:r>
      <w:r w:rsidRPr="0089150A">
        <w:rPr>
          <w:w w:val="105"/>
          <w:sz w:val="24"/>
          <w:szCs w:val="24"/>
        </w:rPr>
        <w:tab/>
        <w:t>изменяющихся</w:t>
      </w:r>
      <w:r w:rsidRPr="0089150A">
        <w:rPr>
          <w:w w:val="105"/>
          <w:sz w:val="24"/>
          <w:szCs w:val="24"/>
        </w:rPr>
        <w:tab/>
      </w:r>
      <w:r w:rsidRPr="0089150A">
        <w:rPr>
          <w:spacing w:val="-1"/>
          <w:w w:val="105"/>
          <w:sz w:val="24"/>
          <w:szCs w:val="24"/>
        </w:rPr>
        <w:t>условиях</w:t>
      </w:r>
      <w:r w:rsidRPr="0089150A">
        <w:rPr>
          <w:w w:val="105"/>
          <w:sz w:val="24"/>
          <w:szCs w:val="24"/>
        </w:rPr>
        <w:t>наоснованиианализабиологическойинформации;</w:t>
      </w:r>
    </w:p>
    <w:p w:rsidR="004F6E34" w:rsidRPr="0089150A" w:rsidRDefault="00992C5C">
      <w:pPr>
        <w:pStyle w:val="a3"/>
        <w:spacing w:before="9" w:line="249" w:lineRule="auto"/>
        <w:jc w:val="left"/>
        <w:rPr>
          <w:sz w:val="24"/>
          <w:szCs w:val="24"/>
        </w:rPr>
      </w:pPr>
      <w:r w:rsidRPr="0089150A">
        <w:rPr>
          <w:w w:val="105"/>
          <w:sz w:val="24"/>
          <w:szCs w:val="24"/>
        </w:rPr>
        <w:t>планированиедействийвновойситуациинаоснованиизнанийбиологическихзакономерностей.</w:t>
      </w:r>
    </w:p>
    <w:p w:rsidR="004F6E34" w:rsidRPr="0089150A" w:rsidRDefault="00992C5C">
      <w:pPr>
        <w:pStyle w:val="a3"/>
        <w:spacing w:line="254" w:lineRule="auto"/>
        <w:ind w:right="980"/>
        <w:jc w:val="left"/>
        <w:rPr>
          <w:sz w:val="24"/>
          <w:szCs w:val="24"/>
        </w:rPr>
      </w:pPr>
      <w:r w:rsidRPr="0089150A">
        <w:rPr>
          <w:w w:val="105"/>
          <w:sz w:val="24"/>
          <w:szCs w:val="24"/>
        </w:rPr>
        <w:t>Метапредметныерезультатыосвоенияпрограммыосновногообщегообразования,должныотражать:</w:t>
      </w:r>
    </w:p>
    <w:p w:rsidR="004F6E34" w:rsidRPr="0089150A" w:rsidRDefault="00992C5C">
      <w:pPr>
        <w:pStyle w:val="a3"/>
        <w:spacing w:line="258" w:lineRule="exact"/>
        <w:ind w:left="1604" w:firstLine="0"/>
        <w:jc w:val="left"/>
        <w:rPr>
          <w:sz w:val="24"/>
          <w:szCs w:val="24"/>
        </w:rPr>
      </w:pPr>
      <w:r w:rsidRPr="0089150A">
        <w:rPr>
          <w:sz w:val="24"/>
          <w:szCs w:val="24"/>
        </w:rPr>
        <w:t>Овладениеуниверсальнымиучебнымипознавательнымидействиями:</w:t>
      </w:r>
    </w:p>
    <w:p w:rsidR="004F6E34" w:rsidRPr="0089150A" w:rsidRDefault="00992C5C">
      <w:pPr>
        <w:pStyle w:val="a5"/>
        <w:numPr>
          <w:ilvl w:val="0"/>
          <w:numId w:val="86"/>
        </w:numPr>
        <w:tabs>
          <w:tab w:val="left" w:pos="1864"/>
        </w:tabs>
        <w:spacing w:before="7"/>
        <w:ind w:hanging="260"/>
        <w:rPr>
          <w:sz w:val="24"/>
          <w:szCs w:val="24"/>
        </w:rPr>
      </w:pPr>
      <w:r w:rsidRPr="0089150A">
        <w:rPr>
          <w:sz w:val="24"/>
          <w:szCs w:val="24"/>
        </w:rPr>
        <w:t>базовыелогическиедействия:</w:t>
      </w:r>
    </w:p>
    <w:p w:rsidR="004F6E34" w:rsidRPr="0089150A" w:rsidRDefault="00992C5C">
      <w:pPr>
        <w:pStyle w:val="a3"/>
        <w:spacing w:before="17" w:line="247" w:lineRule="auto"/>
        <w:ind w:right="986"/>
        <w:rPr>
          <w:sz w:val="24"/>
          <w:szCs w:val="24"/>
        </w:rPr>
      </w:pPr>
      <w:r w:rsidRPr="0089150A">
        <w:rPr>
          <w:w w:val="105"/>
          <w:sz w:val="24"/>
          <w:szCs w:val="24"/>
        </w:rPr>
        <w:t>выявлятьихарактеризоватьсущественныепризнакибиологическихобъектов(явлений);</w:t>
      </w:r>
    </w:p>
    <w:p w:rsidR="004F6E34" w:rsidRPr="0089150A" w:rsidRDefault="00992C5C">
      <w:pPr>
        <w:pStyle w:val="a3"/>
        <w:spacing w:before="2" w:line="252" w:lineRule="auto"/>
        <w:ind w:right="982"/>
        <w:rPr>
          <w:sz w:val="24"/>
          <w:szCs w:val="24"/>
        </w:rPr>
      </w:pPr>
      <w:r w:rsidRPr="0089150A">
        <w:rPr>
          <w:w w:val="105"/>
          <w:sz w:val="24"/>
          <w:szCs w:val="24"/>
        </w:rPr>
        <w:t>устанавливатьсущественныйпризнакклассификациибиологическихобъектов(явлений,процессов),основаниядляобобщенияисравнения,критериипроводимогоанализа;</w:t>
      </w:r>
    </w:p>
    <w:p w:rsidR="004F6E34" w:rsidRPr="0089150A" w:rsidRDefault="00992C5C">
      <w:pPr>
        <w:pStyle w:val="a3"/>
        <w:spacing w:line="252" w:lineRule="auto"/>
        <w:ind w:right="985"/>
        <w:rPr>
          <w:sz w:val="24"/>
          <w:szCs w:val="24"/>
        </w:rPr>
      </w:pPr>
      <w:r w:rsidRPr="0089150A">
        <w:rPr>
          <w:w w:val="105"/>
          <w:sz w:val="24"/>
          <w:szCs w:val="24"/>
        </w:rPr>
        <w:t>с    учётом   предложенной     биологической     задачи    выявлять    закономерностиипротиворечияв   рассматриваемых   фактах   и   наблюдениях,   предлагать   критериидлявыявлениязакономерностейипротиворечий;</w:t>
      </w:r>
    </w:p>
    <w:p w:rsidR="004F6E34" w:rsidRPr="0089150A" w:rsidRDefault="00992C5C">
      <w:pPr>
        <w:pStyle w:val="a3"/>
        <w:spacing w:line="254" w:lineRule="auto"/>
        <w:ind w:right="989"/>
        <w:rPr>
          <w:sz w:val="24"/>
          <w:szCs w:val="24"/>
        </w:rPr>
      </w:pPr>
      <w:r w:rsidRPr="0089150A">
        <w:rPr>
          <w:w w:val="105"/>
          <w:sz w:val="24"/>
          <w:szCs w:val="24"/>
        </w:rPr>
        <w:t>выявлять дефициты информации, данных, необходимых для решения поставленнойзадачи;</w:t>
      </w:r>
    </w:p>
    <w:p w:rsidR="004F6E34" w:rsidRPr="0089150A" w:rsidRDefault="00992C5C">
      <w:pPr>
        <w:pStyle w:val="a3"/>
        <w:tabs>
          <w:tab w:val="left" w:pos="3553"/>
          <w:tab w:val="left" w:pos="4842"/>
          <w:tab w:val="left" w:pos="6878"/>
          <w:tab w:val="left" w:pos="9497"/>
        </w:tabs>
        <w:spacing w:line="249" w:lineRule="auto"/>
        <w:ind w:right="975"/>
        <w:rPr>
          <w:sz w:val="24"/>
          <w:szCs w:val="24"/>
        </w:rPr>
      </w:pPr>
      <w:r w:rsidRPr="0089150A">
        <w:rPr>
          <w:w w:val="105"/>
          <w:sz w:val="24"/>
          <w:szCs w:val="24"/>
        </w:rPr>
        <w:t>выявлятьпричинно-следственныесвязиприизучениибиологическихявленийипроцессов, делать выводы с использованием дедуктивных и индуктивных умозаключений,умозаключений</w:t>
      </w:r>
      <w:r w:rsidRPr="0089150A">
        <w:rPr>
          <w:w w:val="105"/>
          <w:sz w:val="24"/>
          <w:szCs w:val="24"/>
        </w:rPr>
        <w:tab/>
        <w:t>по</w:t>
      </w:r>
      <w:r w:rsidRPr="0089150A">
        <w:rPr>
          <w:w w:val="105"/>
          <w:sz w:val="24"/>
          <w:szCs w:val="24"/>
        </w:rPr>
        <w:tab/>
        <w:t>аналогии,</w:t>
      </w:r>
      <w:r w:rsidRPr="0089150A">
        <w:rPr>
          <w:w w:val="105"/>
          <w:sz w:val="24"/>
          <w:szCs w:val="24"/>
        </w:rPr>
        <w:tab/>
        <w:t>формулировать</w:t>
      </w:r>
      <w:r w:rsidRPr="0089150A">
        <w:rPr>
          <w:w w:val="105"/>
          <w:sz w:val="24"/>
          <w:szCs w:val="24"/>
        </w:rPr>
        <w:tab/>
        <w:t>гипотезыовзаимосвязях;</w:t>
      </w:r>
    </w:p>
    <w:p w:rsidR="004F6E34" w:rsidRPr="0089150A" w:rsidRDefault="00992C5C">
      <w:pPr>
        <w:pStyle w:val="a3"/>
        <w:spacing w:line="252" w:lineRule="auto"/>
        <w:ind w:right="986"/>
        <w:rPr>
          <w:sz w:val="24"/>
          <w:szCs w:val="24"/>
        </w:rPr>
      </w:pPr>
      <w:r w:rsidRPr="0089150A">
        <w:rPr>
          <w:w w:val="105"/>
          <w:sz w:val="24"/>
          <w:szCs w:val="24"/>
        </w:rPr>
        <w:t>самостоятельновыбиратьспособрешенияучебнойбиологическойзадачи(сравниватьнескольковариантоврешения,выбиратьнаиболееподходящийсучётомсамостоятельновыделенныхкритериев).</w:t>
      </w:r>
    </w:p>
    <w:p w:rsidR="004F6E34" w:rsidRPr="0089150A" w:rsidRDefault="00992C5C">
      <w:pPr>
        <w:pStyle w:val="a5"/>
        <w:numPr>
          <w:ilvl w:val="0"/>
          <w:numId w:val="86"/>
        </w:numPr>
        <w:tabs>
          <w:tab w:val="left" w:pos="1864"/>
        </w:tabs>
        <w:spacing w:line="260" w:lineRule="exact"/>
        <w:ind w:hanging="260"/>
        <w:jc w:val="both"/>
        <w:rPr>
          <w:sz w:val="24"/>
          <w:szCs w:val="24"/>
        </w:rPr>
      </w:pPr>
      <w:r w:rsidRPr="0089150A">
        <w:rPr>
          <w:sz w:val="24"/>
          <w:szCs w:val="24"/>
        </w:rPr>
        <w:t>базовыеисследовательскиедействия:</w:t>
      </w:r>
    </w:p>
    <w:p w:rsidR="004F6E34" w:rsidRPr="0089150A" w:rsidRDefault="00992C5C">
      <w:pPr>
        <w:pStyle w:val="a3"/>
        <w:spacing w:before="3"/>
        <w:ind w:left="1604" w:firstLine="0"/>
        <w:rPr>
          <w:sz w:val="24"/>
          <w:szCs w:val="24"/>
        </w:rPr>
      </w:pPr>
      <w:r w:rsidRPr="0089150A">
        <w:rPr>
          <w:sz w:val="24"/>
          <w:szCs w:val="24"/>
        </w:rPr>
        <w:t>использоватьвопросыкакисследовательскийинструментпознания;</w:t>
      </w:r>
    </w:p>
    <w:p w:rsidR="004F6E34" w:rsidRPr="0089150A" w:rsidRDefault="00992C5C">
      <w:pPr>
        <w:pStyle w:val="a3"/>
        <w:spacing w:before="9" w:line="252" w:lineRule="auto"/>
        <w:ind w:right="979"/>
        <w:rPr>
          <w:sz w:val="24"/>
          <w:szCs w:val="24"/>
        </w:rPr>
      </w:pPr>
      <w:r w:rsidRPr="0089150A">
        <w:rPr>
          <w:w w:val="105"/>
          <w:sz w:val="24"/>
          <w:szCs w:val="24"/>
        </w:rPr>
        <w:t>формулировать       вопросы,        фиксирующие        разрыв        между        реальными желательным состоянием ситуации, объекта, и самостоятельно устанавливать искомое иданное;</w:t>
      </w:r>
    </w:p>
    <w:p w:rsidR="004F6E34" w:rsidRPr="0089150A" w:rsidRDefault="00992C5C">
      <w:pPr>
        <w:pStyle w:val="a3"/>
        <w:spacing w:line="249" w:lineRule="auto"/>
        <w:ind w:right="989"/>
        <w:rPr>
          <w:sz w:val="24"/>
          <w:szCs w:val="24"/>
        </w:rPr>
      </w:pPr>
      <w:r w:rsidRPr="0089150A">
        <w:rPr>
          <w:w w:val="105"/>
          <w:sz w:val="24"/>
          <w:szCs w:val="24"/>
        </w:rPr>
        <w:t>формировать гипотезу об истинности собственных суждений, аргументировать своюпозицию,мнение;</w:t>
      </w:r>
    </w:p>
    <w:p w:rsidR="004F6E34" w:rsidRPr="0089150A" w:rsidRDefault="00992C5C">
      <w:pPr>
        <w:pStyle w:val="a3"/>
        <w:spacing w:line="249" w:lineRule="auto"/>
        <w:ind w:right="975"/>
        <w:rPr>
          <w:sz w:val="24"/>
          <w:szCs w:val="24"/>
        </w:rPr>
      </w:pPr>
      <w:r w:rsidRPr="0089150A">
        <w:rPr>
          <w:w w:val="105"/>
          <w:sz w:val="24"/>
          <w:szCs w:val="24"/>
        </w:rPr>
        <w:t>проводитьпосамостоятельносоставленномупланунаблюдение,несложныйбиологическийэксперимент,небольшоеисследованиепоустановлениюособенностейбиологическогообъекта(процесса)изучения,причинно-следственныхсвязейизависимостейбиологическихобъектовмежду собой;</w:t>
      </w:r>
    </w:p>
    <w:p w:rsidR="004F6E34" w:rsidRPr="0089150A" w:rsidRDefault="00992C5C">
      <w:pPr>
        <w:pStyle w:val="a3"/>
        <w:spacing w:before="2" w:line="247" w:lineRule="auto"/>
        <w:ind w:right="980"/>
        <w:rPr>
          <w:sz w:val="24"/>
          <w:szCs w:val="24"/>
        </w:rPr>
      </w:pPr>
      <w:r w:rsidRPr="0089150A">
        <w:rPr>
          <w:w w:val="105"/>
          <w:sz w:val="24"/>
          <w:szCs w:val="24"/>
        </w:rPr>
        <w:t>оцениватьнаприменимостьидостоверностьинформацию,полученнуювходенаблюденияиэксперимента;</w:t>
      </w:r>
    </w:p>
    <w:p w:rsidR="004F6E34" w:rsidRPr="0089150A" w:rsidRDefault="00992C5C">
      <w:pPr>
        <w:pStyle w:val="a3"/>
        <w:spacing w:before="9" w:line="249" w:lineRule="auto"/>
        <w:ind w:right="971"/>
        <w:rPr>
          <w:sz w:val="24"/>
          <w:szCs w:val="24"/>
        </w:rPr>
      </w:pPr>
      <w:r w:rsidRPr="0089150A">
        <w:rPr>
          <w:w w:val="105"/>
          <w:sz w:val="24"/>
          <w:szCs w:val="24"/>
        </w:rPr>
        <w:t>самостоятельно формулировать обобщения и выводы по результатам проведённогонаблюдения,эксперимента,владетьинструментамиоценкидостоверностиполученныхвыводовиобобщений;</w:t>
      </w:r>
    </w:p>
    <w:p w:rsidR="004F6E34" w:rsidRPr="0089150A" w:rsidRDefault="00992C5C">
      <w:pPr>
        <w:pStyle w:val="a3"/>
        <w:spacing w:before="4" w:line="247" w:lineRule="auto"/>
        <w:ind w:right="973"/>
        <w:rPr>
          <w:sz w:val="24"/>
          <w:szCs w:val="24"/>
        </w:rPr>
      </w:pPr>
      <w:r w:rsidRPr="0089150A">
        <w:rPr>
          <w:w w:val="105"/>
          <w:sz w:val="24"/>
          <w:szCs w:val="24"/>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предположенияобих развитиивновыхусловияхиконтекстах.</w:t>
      </w:r>
    </w:p>
    <w:p w:rsidR="004F6E34" w:rsidRPr="0089150A" w:rsidRDefault="00992C5C">
      <w:pPr>
        <w:pStyle w:val="a5"/>
        <w:numPr>
          <w:ilvl w:val="0"/>
          <w:numId w:val="86"/>
        </w:numPr>
        <w:tabs>
          <w:tab w:val="left" w:pos="1864"/>
        </w:tabs>
        <w:spacing w:before="4"/>
        <w:ind w:hanging="260"/>
        <w:jc w:val="both"/>
        <w:rPr>
          <w:sz w:val="24"/>
          <w:szCs w:val="24"/>
        </w:rPr>
      </w:pPr>
      <w:r w:rsidRPr="0089150A">
        <w:rPr>
          <w:spacing w:val="-1"/>
          <w:w w:val="105"/>
          <w:sz w:val="24"/>
          <w:szCs w:val="24"/>
        </w:rPr>
        <w:t>работа</w:t>
      </w:r>
      <w:r w:rsidRPr="0089150A">
        <w:rPr>
          <w:w w:val="105"/>
          <w:sz w:val="24"/>
          <w:szCs w:val="24"/>
        </w:rPr>
        <w:t>синформацией:</w:t>
      </w:r>
    </w:p>
    <w:p w:rsidR="004F6E34" w:rsidRPr="0089150A" w:rsidRDefault="00992C5C">
      <w:pPr>
        <w:pStyle w:val="a3"/>
        <w:spacing w:before="16"/>
        <w:ind w:left="1604" w:firstLine="0"/>
        <w:rPr>
          <w:sz w:val="24"/>
          <w:szCs w:val="24"/>
        </w:rPr>
      </w:pPr>
      <w:r w:rsidRPr="0089150A">
        <w:rPr>
          <w:w w:val="105"/>
          <w:sz w:val="24"/>
          <w:szCs w:val="24"/>
        </w:rPr>
        <w:t>применятьразличные методы, инструменты и запросы при поиске и отборе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9" w:firstLine="0"/>
        <w:rPr>
          <w:sz w:val="24"/>
          <w:szCs w:val="24"/>
        </w:rPr>
      </w:pPr>
      <w:r w:rsidRPr="0089150A">
        <w:rPr>
          <w:w w:val="105"/>
          <w:sz w:val="24"/>
          <w:szCs w:val="24"/>
        </w:rPr>
        <w:t>биологической информации или данных из источников с учётом предложенной учебнойбиологическойзадачи;</w:t>
      </w:r>
    </w:p>
    <w:p w:rsidR="004F6E34" w:rsidRPr="0089150A" w:rsidRDefault="00992C5C">
      <w:pPr>
        <w:pStyle w:val="a3"/>
        <w:spacing w:line="247" w:lineRule="auto"/>
        <w:ind w:right="993"/>
        <w:rPr>
          <w:sz w:val="24"/>
          <w:szCs w:val="24"/>
        </w:rPr>
      </w:pPr>
      <w:r w:rsidRPr="0089150A">
        <w:rPr>
          <w:w w:val="105"/>
          <w:sz w:val="24"/>
          <w:szCs w:val="24"/>
        </w:rPr>
        <w:t>выбирать,анализировать,систематизироватьиинтерпретироватьбиологическуюинформациюразличныхвидовиформпредставления;</w:t>
      </w:r>
    </w:p>
    <w:p w:rsidR="004F6E34" w:rsidRPr="0089150A" w:rsidRDefault="00992C5C">
      <w:pPr>
        <w:pStyle w:val="a3"/>
        <w:spacing w:before="4" w:line="247" w:lineRule="auto"/>
        <w:ind w:right="979"/>
        <w:rPr>
          <w:sz w:val="24"/>
          <w:szCs w:val="24"/>
        </w:rPr>
      </w:pPr>
      <w:r w:rsidRPr="0089150A">
        <w:rPr>
          <w:w w:val="105"/>
          <w:sz w:val="24"/>
          <w:szCs w:val="24"/>
        </w:rPr>
        <w:t>находить  сходные    аргументы    (подтверждающие    или    опровергающие    однуитужеидею,версию)вразличныхинформационныхисточниках;</w:t>
      </w:r>
    </w:p>
    <w:p w:rsidR="004F6E34" w:rsidRPr="0089150A" w:rsidRDefault="00992C5C">
      <w:pPr>
        <w:pStyle w:val="a3"/>
        <w:spacing w:before="2" w:line="252" w:lineRule="auto"/>
        <w:ind w:right="985"/>
        <w:rPr>
          <w:sz w:val="24"/>
          <w:szCs w:val="24"/>
        </w:rPr>
      </w:pPr>
      <w:r w:rsidRPr="0089150A">
        <w:rPr>
          <w:w w:val="105"/>
          <w:sz w:val="24"/>
          <w:szCs w:val="24"/>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иихкомбинациями;</w:t>
      </w:r>
    </w:p>
    <w:p w:rsidR="004F6E34" w:rsidRPr="0089150A" w:rsidRDefault="00992C5C">
      <w:pPr>
        <w:pStyle w:val="a3"/>
        <w:spacing w:line="254" w:lineRule="auto"/>
        <w:ind w:right="968"/>
        <w:rPr>
          <w:sz w:val="24"/>
          <w:szCs w:val="24"/>
        </w:rPr>
      </w:pPr>
      <w:r w:rsidRPr="0089150A">
        <w:rPr>
          <w:w w:val="105"/>
          <w:sz w:val="24"/>
          <w:szCs w:val="24"/>
        </w:rPr>
        <w:t>оцениватьнадёжностьбиологическойинформациипокритериям,предложеннымучителемилисформулированнымсамостоятельно;</w:t>
      </w:r>
    </w:p>
    <w:p w:rsidR="004F6E34" w:rsidRPr="0089150A" w:rsidRDefault="00992C5C">
      <w:pPr>
        <w:pStyle w:val="a3"/>
        <w:spacing w:line="249" w:lineRule="auto"/>
        <w:ind w:left="1604" w:right="2394" w:firstLine="0"/>
        <w:rPr>
          <w:sz w:val="24"/>
          <w:szCs w:val="24"/>
        </w:rPr>
      </w:pPr>
      <w:r w:rsidRPr="0089150A">
        <w:rPr>
          <w:w w:val="105"/>
          <w:sz w:val="24"/>
          <w:szCs w:val="24"/>
        </w:rPr>
        <w:t>запоминать и систематизировать биологическую информацию.</w:t>
      </w:r>
      <w:r w:rsidRPr="0089150A">
        <w:rPr>
          <w:sz w:val="24"/>
          <w:szCs w:val="24"/>
        </w:rPr>
        <w:t>Овладениеуниверсальнымиучебнымикоммуникативнымидействиями:</w:t>
      </w:r>
    </w:p>
    <w:p w:rsidR="004F6E34" w:rsidRPr="0089150A" w:rsidRDefault="00992C5C">
      <w:pPr>
        <w:pStyle w:val="a5"/>
        <w:numPr>
          <w:ilvl w:val="0"/>
          <w:numId w:val="85"/>
        </w:numPr>
        <w:tabs>
          <w:tab w:val="left" w:pos="1699"/>
        </w:tabs>
        <w:ind w:hanging="267"/>
        <w:jc w:val="both"/>
        <w:rPr>
          <w:sz w:val="24"/>
          <w:szCs w:val="24"/>
        </w:rPr>
      </w:pPr>
      <w:r w:rsidRPr="0089150A">
        <w:rPr>
          <w:w w:val="105"/>
          <w:sz w:val="24"/>
          <w:szCs w:val="24"/>
        </w:rPr>
        <w:t>общение:</w:t>
      </w:r>
    </w:p>
    <w:p w:rsidR="004F6E34" w:rsidRPr="0089150A" w:rsidRDefault="00992C5C">
      <w:pPr>
        <w:pStyle w:val="a3"/>
        <w:spacing w:before="3" w:line="247" w:lineRule="auto"/>
        <w:ind w:right="967"/>
        <w:rPr>
          <w:sz w:val="24"/>
          <w:szCs w:val="24"/>
        </w:rPr>
      </w:pPr>
      <w:r w:rsidRPr="0089150A">
        <w:rPr>
          <w:w w:val="105"/>
          <w:sz w:val="24"/>
          <w:szCs w:val="24"/>
        </w:rPr>
        <w:t>воспринимать и формулировать суждения, выражать эмоции в процессе выполненияпрактическихилабораторных работ;</w:t>
      </w:r>
    </w:p>
    <w:p w:rsidR="004F6E34" w:rsidRPr="0089150A" w:rsidRDefault="00992C5C">
      <w:pPr>
        <w:pStyle w:val="a3"/>
        <w:spacing w:before="10"/>
        <w:ind w:left="1604" w:firstLine="0"/>
        <w:rPr>
          <w:sz w:val="24"/>
          <w:szCs w:val="24"/>
        </w:rPr>
      </w:pPr>
      <w:r w:rsidRPr="0089150A">
        <w:rPr>
          <w:w w:val="105"/>
          <w:sz w:val="24"/>
          <w:szCs w:val="24"/>
        </w:rPr>
        <w:t>выражатьсебя(своюточкузрения)вустныхиписьменныхтекстах;</w:t>
      </w:r>
    </w:p>
    <w:p w:rsidR="004F6E34" w:rsidRPr="0089150A" w:rsidRDefault="00992C5C">
      <w:pPr>
        <w:pStyle w:val="a3"/>
        <w:spacing w:before="9" w:line="252" w:lineRule="auto"/>
        <w:ind w:right="974"/>
        <w:rPr>
          <w:sz w:val="24"/>
          <w:szCs w:val="24"/>
        </w:rPr>
      </w:pPr>
      <w:r w:rsidRPr="0089150A">
        <w:rPr>
          <w:w w:val="105"/>
          <w:sz w:val="24"/>
          <w:szCs w:val="24"/>
        </w:rPr>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конфликты,вестипереговоры;</w:t>
      </w:r>
    </w:p>
    <w:p w:rsidR="004F6E34" w:rsidRPr="0089150A" w:rsidRDefault="00992C5C">
      <w:pPr>
        <w:pStyle w:val="a3"/>
        <w:spacing w:line="247" w:lineRule="auto"/>
        <w:ind w:right="976"/>
        <w:rPr>
          <w:sz w:val="24"/>
          <w:szCs w:val="24"/>
        </w:rPr>
      </w:pPr>
      <w:r w:rsidRPr="0089150A">
        <w:rPr>
          <w:w w:val="105"/>
          <w:sz w:val="24"/>
          <w:szCs w:val="24"/>
        </w:rPr>
        <w:t>понимать     намерения      других,      проявлять      уважительное      отношениексобеседникуивкорректнойформеформулироватьсвоивозражения;</w:t>
      </w:r>
    </w:p>
    <w:p w:rsidR="004F6E34" w:rsidRPr="0089150A" w:rsidRDefault="00992C5C">
      <w:pPr>
        <w:pStyle w:val="a3"/>
        <w:spacing w:before="5" w:line="249" w:lineRule="auto"/>
        <w:ind w:right="987"/>
        <w:rPr>
          <w:sz w:val="24"/>
          <w:szCs w:val="24"/>
        </w:rPr>
      </w:pPr>
      <w:r w:rsidRPr="0089150A">
        <w:rPr>
          <w:w w:val="105"/>
          <w:sz w:val="24"/>
          <w:szCs w:val="24"/>
        </w:rPr>
        <w:t>входедиалогаи(или)дискуссиизадаватьвопросыпосуществуобсуждаемойбиологической темы и высказывать идеи, нацеленные на решение биологической задачи иподдержаниеблагожелательностиобщения;</w:t>
      </w:r>
    </w:p>
    <w:p w:rsidR="004F6E34" w:rsidRPr="0089150A" w:rsidRDefault="00992C5C">
      <w:pPr>
        <w:pStyle w:val="a3"/>
        <w:spacing w:before="4" w:line="247" w:lineRule="auto"/>
        <w:ind w:right="991"/>
        <w:rPr>
          <w:sz w:val="24"/>
          <w:szCs w:val="24"/>
        </w:rPr>
      </w:pPr>
      <w:r w:rsidRPr="0089150A">
        <w:rPr>
          <w:w w:val="105"/>
          <w:sz w:val="24"/>
          <w:szCs w:val="24"/>
        </w:rPr>
        <w:t>сопоставлятьсвоисужденияссуждениямидругихучастниковдиалога,обнаруживатьразличиеисходствопозиций;</w:t>
      </w:r>
    </w:p>
    <w:p w:rsidR="004F6E34" w:rsidRPr="0089150A" w:rsidRDefault="00992C5C">
      <w:pPr>
        <w:pStyle w:val="a3"/>
        <w:spacing w:before="2" w:line="254" w:lineRule="auto"/>
        <w:ind w:right="975"/>
        <w:rPr>
          <w:sz w:val="24"/>
          <w:szCs w:val="24"/>
        </w:rPr>
      </w:pPr>
      <w:r w:rsidRPr="0089150A">
        <w:rPr>
          <w:w w:val="105"/>
          <w:sz w:val="24"/>
          <w:szCs w:val="24"/>
        </w:rPr>
        <w:t>публичнопредставлятьрезультатывыполненногобиологическогоопыта(эксперимента,исследования,проекта);</w:t>
      </w:r>
    </w:p>
    <w:p w:rsidR="004F6E34" w:rsidRPr="0089150A" w:rsidRDefault="00992C5C">
      <w:pPr>
        <w:pStyle w:val="a3"/>
        <w:spacing w:line="252" w:lineRule="auto"/>
        <w:ind w:right="983"/>
        <w:rPr>
          <w:sz w:val="24"/>
          <w:szCs w:val="24"/>
        </w:rPr>
      </w:pPr>
      <w:r w:rsidRPr="0089150A">
        <w:rPr>
          <w:w w:val="105"/>
          <w:sz w:val="24"/>
          <w:szCs w:val="24"/>
        </w:rPr>
        <w:t>самостоятельно выбирать  формат  выступления  с  учётом  задач  презентациииособенностейаудиторииивсоответствииснимсоставлятьустныеиписьменныетексты сиспользованиемиллюстративныхматериалов.</w:t>
      </w:r>
    </w:p>
    <w:p w:rsidR="004F6E34" w:rsidRPr="0089150A" w:rsidRDefault="00992C5C">
      <w:pPr>
        <w:pStyle w:val="a5"/>
        <w:numPr>
          <w:ilvl w:val="0"/>
          <w:numId w:val="85"/>
        </w:numPr>
        <w:tabs>
          <w:tab w:val="left" w:pos="1864"/>
        </w:tabs>
        <w:spacing w:line="260" w:lineRule="exact"/>
        <w:ind w:left="1863" w:hanging="260"/>
        <w:jc w:val="both"/>
        <w:rPr>
          <w:sz w:val="24"/>
          <w:szCs w:val="24"/>
        </w:rPr>
      </w:pPr>
      <w:r w:rsidRPr="0089150A">
        <w:rPr>
          <w:sz w:val="24"/>
          <w:szCs w:val="24"/>
        </w:rPr>
        <w:t>совместнаядеятельность:</w:t>
      </w:r>
    </w:p>
    <w:p w:rsidR="004F6E34" w:rsidRPr="0089150A" w:rsidRDefault="00992C5C">
      <w:pPr>
        <w:pStyle w:val="a3"/>
        <w:spacing w:before="3" w:line="252" w:lineRule="auto"/>
        <w:ind w:right="986"/>
        <w:rPr>
          <w:sz w:val="24"/>
          <w:szCs w:val="24"/>
        </w:rPr>
      </w:pPr>
      <w:r w:rsidRPr="0089150A">
        <w:rPr>
          <w:w w:val="105"/>
          <w:sz w:val="24"/>
          <w:szCs w:val="24"/>
        </w:rPr>
        <w:t>понимать и использовать преимущества командной и индивидуальной работы прирешении конкретной биологической проблемы, обосновывать необходимость применениягрупповыхформвзаимодействияприрешениипоставленнойучебнойзадачи;</w:t>
      </w:r>
    </w:p>
    <w:p w:rsidR="004F6E34" w:rsidRPr="0089150A" w:rsidRDefault="00992C5C">
      <w:pPr>
        <w:pStyle w:val="a3"/>
        <w:spacing w:line="249" w:lineRule="auto"/>
        <w:ind w:right="978"/>
        <w:rPr>
          <w:sz w:val="24"/>
          <w:szCs w:val="24"/>
        </w:rPr>
      </w:pPr>
      <w:r w:rsidRPr="0089150A">
        <w:rPr>
          <w:w w:val="105"/>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процессирезультатсовместнойработы,уметьобобщатьмнения несколькихлюдей,проявлятьготовностьруководить,выполнятьпоручения,подчиняться;</w:t>
      </w:r>
    </w:p>
    <w:p w:rsidR="004F6E34" w:rsidRPr="0089150A" w:rsidRDefault="00992C5C">
      <w:pPr>
        <w:pStyle w:val="a3"/>
        <w:spacing w:before="5" w:line="249" w:lineRule="auto"/>
        <w:ind w:right="970"/>
        <w:rPr>
          <w:sz w:val="24"/>
          <w:szCs w:val="24"/>
        </w:rPr>
      </w:pPr>
      <w:r w:rsidRPr="0089150A">
        <w:rPr>
          <w:w w:val="105"/>
          <w:sz w:val="24"/>
          <w:szCs w:val="24"/>
        </w:rPr>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 членами команды, участвовать в групповых формах работы(обсуждения,обменмнениями,мозговыештурмыииные);</w:t>
      </w:r>
    </w:p>
    <w:p w:rsidR="004F6E34" w:rsidRPr="0089150A" w:rsidRDefault="00992C5C">
      <w:pPr>
        <w:pStyle w:val="a3"/>
        <w:spacing w:before="1" w:line="249" w:lineRule="auto"/>
        <w:ind w:right="982"/>
        <w:rPr>
          <w:sz w:val="24"/>
          <w:szCs w:val="24"/>
        </w:rPr>
      </w:pPr>
      <w:r w:rsidRPr="0089150A">
        <w:rPr>
          <w:w w:val="105"/>
          <w:sz w:val="24"/>
          <w:szCs w:val="24"/>
        </w:rPr>
        <w:t>выполнятьсвоючастьработы,достигатькачественногорезультатапосвоемунаправлениюикоординироватьсвоидействия сдругимичленамикоманды;</w:t>
      </w:r>
    </w:p>
    <w:p w:rsidR="004F6E34" w:rsidRPr="0089150A" w:rsidRDefault="00992C5C">
      <w:pPr>
        <w:pStyle w:val="a3"/>
        <w:tabs>
          <w:tab w:val="left" w:pos="4447"/>
          <w:tab w:val="left" w:pos="6434"/>
          <w:tab w:val="left" w:pos="9328"/>
        </w:tabs>
        <w:spacing w:before="5" w:line="249" w:lineRule="auto"/>
        <w:ind w:right="964"/>
        <w:rPr>
          <w:sz w:val="24"/>
          <w:szCs w:val="24"/>
        </w:rPr>
      </w:pPr>
      <w:r w:rsidRPr="0089150A">
        <w:rPr>
          <w:w w:val="105"/>
          <w:sz w:val="24"/>
          <w:szCs w:val="24"/>
        </w:rPr>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w:t>
      </w:r>
      <w:r w:rsidRPr="0089150A">
        <w:rPr>
          <w:w w:val="105"/>
          <w:sz w:val="24"/>
          <w:szCs w:val="24"/>
        </w:rPr>
        <w:tab/>
        <w:t>и</w:t>
      </w:r>
      <w:r w:rsidRPr="0089150A">
        <w:rPr>
          <w:w w:val="105"/>
          <w:sz w:val="24"/>
          <w:szCs w:val="24"/>
        </w:rPr>
        <w:tab/>
        <w:t>проявлять</w:t>
      </w:r>
      <w:r w:rsidRPr="0089150A">
        <w:rPr>
          <w:w w:val="105"/>
          <w:sz w:val="24"/>
          <w:szCs w:val="24"/>
        </w:rPr>
        <w:tab/>
      </w:r>
      <w:r w:rsidRPr="0089150A">
        <w:rPr>
          <w:spacing w:val="-1"/>
          <w:w w:val="105"/>
          <w:sz w:val="24"/>
          <w:szCs w:val="24"/>
        </w:rPr>
        <w:t>готовность</w:t>
      </w:r>
      <w:r w:rsidRPr="0089150A">
        <w:rPr>
          <w:w w:val="105"/>
          <w:sz w:val="24"/>
          <w:szCs w:val="24"/>
        </w:rPr>
        <w:t>кпредоставлениюотчётапередгруппой;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8"/>
        <w:rPr>
          <w:sz w:val="24"/>
          <w:szCs w:val="24"/>
        </w:rPr>
      </w:pPr>
      <w:r w:rsidRPr="0089150A">
        <w:rPr>
          <w:sz w:val="24"/>
          <w:szCs w:val="24"/>
        </w:rPr>
        <w:t>овладетьсистемойуниверсальных коммуникативных действий, которая обеспечивает</w:t>
      </w:r>
      <w:r w:rsidRPr="0089150A">
        <w:rPr>
          <w:w w:val="105"/>
          <w:sz w:val="24"/>
          <w:szCs w:val="24"/>
        </w:rPr>
        <w:t>сформированностьсоциальныхнавыковиэмоциональногоинтеллектаобучающихся.</w:t>
      </w:r>
    </w:p>
    <w:p w:rsidR="004F6E34" w:rsidRPr="0089150A" w:rsidRDefault="00992C5C">
      <w:pPr>
        <w:pStyle w:val="a3"/>
        <w:spacing w:line="258" w:lineRule="exact"/>
        <w:ind w:left="1604" w:firstLine="0"/>
        <w:rPr>
          <w:sz w:val="24"/>
          <w:szCs w:val="24"/>
        </w:rPr>
      </w:pPr>
      <w:r w:rsidRPr="0089150A">
        <w:rPr>
          <w:sz w:val="24"/>
          <w:szCs w:val="24"/>
        </w:rPr>
        <w:t>Овладениеуниверсальнымиучебнымирегулятивнымидействиями:</w:t>
      </w:r>
    </w:p>
    <w:p w:rsidR="004F6E34" w:rsidRPr="0089150A" w:rsidRDefault="00992C5C">
      <w:pPr>
        <w:pStyle w:val="a5"/>
        <w:numPr>
          <w:ilvl w:val="0"/>
          <w:numId w:val="84"/>
        </w:numPr>
        <w:tabs>
          <w:tab w:val="left" w:pos="1864"/>
        </w:tabs>
        <w:spacing w:before="9"/>
        <w:ind w:hanging="260"/>
        <w:jc w:val="both"/>
        <w:rPr>
          <w:sz w:val="24"/>
          <w:szCs w:val="24"/>
        </w:rPr>
      </w:pPr>
      <w:r w:rsidRPr="0089150A">
        <w:rPr>
          <w:w w:val="105"/>
          <w:sz w:val="24"/>
          <w:szCs w:val="24"/>
        </w:rPr>
        <w:t>самоорганизация:</w:t>
      </w:r>
    </w:p>
    <w:p w:rsidR="004F6E34" w:rsidRPr="0089150A" w:rsidRDefault="00992C5C">
      <w:pPr>
        <w:pStyle w:val="a3"/>
        <w:spacing w:before="17" w:line="247" w:lineRule="auto"/>
        <w:ind w:right="976"/>
        <w:rPr>
          <w:sz w:val="24"/>
          <w:szCs w:val="24"/>
        </w:rPr>
      </w:pPr>
      <w:r w:rsidRPr="0089150A">
        <w:rPr>
          <w:w w:val="105"/>
          <w:sz w:val="24"/>
          <w:szCs w:val="24"/>
        </w:rPr>
        <w:t>выявлятьпроблемыдлярешениявжизненныхиучебныхситуациях,используябиологическиезнания;</w:t>
      </w:r>
    </w:p>
    <w:p w:rsidR="004F6E34" w:rsidRPr="0089150A" w:rsidRDefault="00992C5C">
      <w:pPr>
        <w:pStyle w:val="a3"/>
        <w:spacing w:before="2" w:line="254" w:lineRule="auto"/>
        <w:ind w:right="989"/>
        <w:rPr>
          <w:sz w:val="24"/>
          <w:szCs w:val="24"/>
        </w:rPr>
      </w:pPr>
      <w:r w:rsidRPr="0089150A">
        <w:rPr>
          <w:w w:val="105"/>
          <w:sz w:val="24"/>
          <w:szCs w:val="24"/>
        </w:rPr>
        <w:t>ориентироватьсявразличныхподходахпринятиярешений(индивидуальное,принятиерешениявгруппе,принятиерешенийгруппой);</w:t>
      </w:r>
    </w:p>
    <w:p w:rsidR="004F6E34" w:rsidRPr="0089150A" w:rsidRDefault="00992C5C">
      <w:pPr>
        <w:pStyle w:val="a3"/>
        <w:spacing w:line="252" w:lineRule="auto"/>
        <w:ind w:right="968"/>
        <w:rPr>
          <w:sz w:val="24"/>
          <w:szCs w:val="24"/>
        </w:rPr>
      </w:pPr>
      <w:r w:rsidRPr="0089150A">
        <w:rPr>
          <w:w w:val="105"/>
          <w:sz w:val="24"/>
          <w:szCs w:val="24"/>
        </w:rPr>
        <w:t>самостоятельносоставлятьалгоритмрешениязадачи(илиегочасть),выбиратьспособрешенияучебнойбиологическойзадачисучётомимеющихсяресурсовисобственныхвозможностей,аргументировать предлагаемыевариантырешений;</w:t>
      </w:r>
    </w:p>
    <w:p w:rsidR="004F6E34" w:rsidRPr="0089150A" w:rsidRDefault="00992C5C">
      <w:pPr>
        <w:pStyle w:val="a3"/>
        <w:spacing w:line="252" w:lineRule="auto"/>
        <w:ind w:right="983"/>
        <w:rPr>
          <w:sz w:val="24"/>
          <w:szCs w:val="24"/>
        </w:rPr>
      </w:pPr>
      <w:r w:rsidRPr="0089150A">
        <w:rPr>
          <w:w w:val="105"/>
          <w:sz w:val="24"/>
          <w:szCs w:val="24"/>
        </w:rPr>
        <w:t>составлятьпландействий(планреализациинамеченногоалгоритмарешения),корректировать предложенный алгоритм с учётом получения новых биологических знанийобизучаемомбиологическомобъекте;</w:t>
      </w:r>
    </w:p>
    <w:p w:rsidR="004F6E34" w:rsidRPr="0089150A" w:rsidRDefault="00992C5C">
      <w:pPr>
        <w:pStyle w:val="a3"/>
        <w:spacing w:line="260" w:lineRule="exact"/>
        <w:ind w:left="1604" w:firstLine="0"/>
        <w:rPr>
          <w:sz w:val="24"/>
          <w:szCs w:val="24"/>
        </w:rPr>
      </w:pPr>
      <w:r w:rsidRPr="0089150A">
        <w:rPr>
          <w:w w:val="105"/>
          <w:sz w:val="24"/>
          <w:szCs w:val="24"/>
        </w:rPr>
        <w:t>делатьвыборибратьответственностьзарешение.</w:t>
      </w:r>
    </w:p>
    <w:p w:rsidR="004F6E34" w:rsidRPr="0089150A" w:rsidRDefault="00992C5C">
      <w:pPr>
        <w:pStyle w:val="a5"/>
        <w:numPr>
          <w:ilvl w:val="0"/>
          <w:numId w:val="84"/>
        </w:numPr>
        <w:tabs>
          <w:tab w:val="left" w:pos="1864"/>
        </w:tabs>
        <w:ind w:hanging="260"/>
        <w:jc w:val="both"/>
        <w:rPr>
          <w:sz w:val="24"/>
          <w:szCs w:val="24"/>
        </w:rPr>
      </w:pPr>
      <w:r w:rsidRPr="0089150A">
        <w:rPr>
          <w:w w:val="105"/>
          <w:sz w:val="24"/>
          <w:szCs w:val="24"/>
        </w:rPr>
        <w:t>самоконтроль:</w:t>
      </w:r>
    </w:p>
    <w:p w:rsidR="004F6E34" w:rsidRPr="0089150A" w:rsidRDefault="00992C5C">
      <w:pPr>
        <w:pStyle w:val="a3"/>
        <w:spacing w:before="15" w:line="247" w:lineRule="auto"/>
        <w:ind w:left="1604" w:right="2714" w:firstLine="0"/>
        <w:rPr>
          <w:sz w:val="24"/>
          <w:szCs w:val="24"/>
        </w:rPr>
      </w:pPr>
      <w:r w:rsidRPr="0089150A">
        <w:rPr>
          <w:w w:val="105"/>
          <w:sz w:val="24"/>
          <w:szCs w:val="24"/>
        </w:rPr>
        <w:t>владеть способами самоконтроля, самомотивации и рефлексии;</w:t>
      </w:r>
      <w:r w:rsidRPr="0089150A">
        <w:rPr>
          <w:sz w:val="24"/>
          <w:szCs w:val="24"/>
        </w:rPr>
        <w:t>даватьадекватнуюоценкуситуацииипредлагатьпланеёизменения;</w:t>
      </w:r>
    </w:p>
    <w:p w:rsidR="004F6E34" w:rsidRPr="0089150A" w:rsidRDefault="00992C5C">
      <w:pPr>
        <w:pStyle w:val="a3"/>
        <w:spacing w:before="3" w:line="252" w:lineRule="auto"/>
        <w:ind w:right="985"/>
        <w:rPr>
          <w:sz w:val="24"/>
          <w:szCs w:val="24"/>
        </w:rPr>
      </w:pPr>
      <w:r w:rsidRPr="0089150A">
        <w:rPr>
          <w:w w:val="105"/>
          <w:sz w:val="24"/>
          <w:szCs w:val="24"/>
        </w:rPr>
        <w:t>учитывать  контекст  и  предвидеть  трудности,    которые    могут    возникнутьприрешенииучебнойбиологическойзадачи,адаптироватьрешениекменяющимсяобстоятельствам;</w:t>
      </w:r>
    </w:p>
    <w:p w:rsidR="004F6E34" w:rsidRPr="0089150A" w:rsidRDefault="00992C5C">
      <w:pPr>
        <w:pStyle w:val="a3"/>
        <w:spacing w:line="254" w:lineRule="auto"/>
        <w:ind w:right="969"/>
        <w:rPr>
          <w:sz w:val="24"/>
          <w:szCs w:val="24"/>
        </w:rPr>
      </w:pPr>
      <w:r w:rsidRPr="0089150A">
        <w:rPr>
          <w:w w:val="105"/>
          <w:sz w:val="24"/>
          <w:szCs w:val="24"/>
        </w:rPr>
        <w:t>объяснять причины достижения (недостижения) результатов деятельности, даватьоценкуприобретённомуопыту,уметьнаходитьпозитивноевпроизошедшей ситуации;</w:t>
      </w:r>
    </w:p>
    <w:p w:rsidR="004F6E34" w:rsidRPr="0089150A" w:rsidRDefault="00992C5C">
      <w:pPr>
        <w:pStyle w:val="a3"/>
        <w:spacing w:line="249" w:lineRule="auto"/>
        <w:ind w:right="984"/>
        <w:rPr>
          <w:sz w:val="24"/>
          <w:szCs w:val="24"/>
        </w:rPr>
      </w:pPr>
      <w:r w:rsidRPr="0089150A">
        <w:rPr>
          <w:w w:val="105"/>
          <w:sz w:val="24"/>
          <w:szCs w:val="24"/>
        </w:rPr>
        <w:t>вносить коррективы в деятельность на основе новых обстоятельств, изменившихсяситуаций,установленныхошибок,возникшихтрудностей;</w:t>
      </w:r>
    </w:p>
    <w:p w:rsidR="004F6E34" w:rsidRPr="0089150A" w:rsidRDefault="00992C5C">
      <w:pPr>
        <w:pStyle w:val="a3"/>
        <w:ind w:left="1604" w:firstLine="0"/>
        <w:rPr>
          <w:sz w:val="24"/>
          <w:szCs w:val="24"/>
        </w:rPr>
      </w:pPr>
      <w:r w:rsidRPr="0089150A">
        <w:rPr>
          <w:w w:val="105"/>
          <w:sz w:val="24"/>
          <w:szCs w:val="24"/>
        </w:rPr>
        <w:t>оцениватьсоответствиерезультатацелииусловиям.</w:t>
      </w:r>
    </w:p>
    <w:p w:rsidR="004F6E34" w:rsidRPr="0089150A" w:rsidRDefault="00992C5C">
      <w:pPr>
        <w:pStyle w:val="a5"/>
        <w:numPr>
          <w:ilvl w:val="0"/>
          <w:numId w:val="84"/>
        </w:numPr>
        <w:tabs>
          <w:tab w:val="left" w:pos="1864"/>
        </w:tabs>
        <w:spacing w:before="3"/>
        <w:ind w:hanging="260"/>
        <w:jc w:val="both"/>
        <w:rPr>
          <w:sz w:val="24"/>
          <w:szCs w:val="24"/>
        </w:rPr>
      </w:pPr>
      <w:r w:rsidRPr="0089150A">
        <w:rPr>
          <w:spacing w:val="-1"/>
          <w:w w:val="105"/>
          <w:sz w:val="24"/>
          <w:szCs w:val="24"/>
        </w:rPr>
        <w:t>эмоциональный</w:t>
      </w:r>
      <w:r w:rsidRPr="0089150A">
        <w:rPr>
          <w:w w:val="105"/>
          <w:sz w:val="24"/>
          <w:szCs w:val="24"/>
        </w:rPr>
        <w:t>интеллект:</w:t>
      </w:r>
    </w:p>
    <w:p w:rsidR="004F6E34" w:rsidRPr="0089150A" w:rsidRDefault="00992C5C">
      <w:pPr>
        <w:pStyle w:val="a3"/>
        <w:spacing w:before="9" w:line="254" w:lineRule="auto"/>
        <w:ind w:left="1604" w:right="980" w:firstLine="0"/>
        <w:jc w:val="left"/>
        <w:rPr>
          <w:sz w:val="24"/>
          <w:szCs w:val="24"/>
        </w:rPr>
      </w:pPr>
      <w:r w:rsidRPr="0089150A">
        <w:rPr>
          <w:sz w:val="24"/>
          <w:szCs w:val="24"/>
        </w:rPr>
        <w:t>различать,называтьиуправлятьсобственнымиэмоциямииэмоциямидругих;</w:t>
      </w:r>
      <w:r w:rsidRPr="0089150A">
        <w:rPr>
          <w:w w:val="105"/>
          <w:sz w:val="24"/>
          <w:szCs w:val="24"/>
        </w:rPr>
        <w:t>выявлятьианализироватьпричиныэмоций;</w:t>
      </w:r>
    </w:p>
    <w:p w:rsidR="004F6E34" w:rsidRPr="0089150A" w:rsidRDefault="00992C5C">
      <w:pPr>
        <w:pStyle w:val="a3"/>
        <w:spacing w:line="247" w:lineRule="auto"/>
        <w:ind w:left="1604" w:right="980" w:firstLine="0"/>
        <w:jc w:val="left"/>
        <w:rPr>
          <w:sz w:val="24"/>
          <w:szCs w:val="24"/>
        </w:rPr>
      </w:pPr>
      <w:r w:rsidRPr="0089150A">
        <w:rPr>
          <w:sz w:val="24"/>
          <w:szCs w:val="24"/>
        </w:rPr>
        <w:t>ставитьсебянаместодругогочеловека,пониматьмотивыинамерениядругого;</w:t>
      </w:r>
      <w:r w:rsidRPr="0089150A">
        <w:rPr>
          <w:w w:val="105"/>
          <w:sz w:val="24"/>
          <w:szCs w:val="24"/>
        </w:rPr>
        <w:t>регулироватьспособвыраженияэмоций.</w:t>
      </w:r>
    </w:p>
    <w:p w:rsidR="004F6E34" w:rsidRPr="0089150A" w:rsidRDefault="00992C5C">
      <w:pPr>
        <w:pStyle w:val="a5"/>
        <w:numPr>
          <w:ilvl w:val="0"/>
          <w:numId w:val="84"/>
        </w:numPr>
        <w:tabs>
          <w:tab w:val="left" w:pos="1864"/>
        </w:tabs>
        <w:spacing w:before="4"/>
        <w:ind w:hanging="260"/>
        <w:rPr>
          <w:sz w:val="24"/>
          <w:szCs w:val="24"/>
        </w:rPr>
      </w:pPr>
      <w:r w:rsidRPr="0089150A">
        <w:rPr>
          <w:w w:val="105"/>
          <w:sz w:val="24"/>
          <w:szCs w:val="24"/>
        </w:rPr>
        <w:t>принятиесебяидругих:</w:t>
      </w:r>
    </w:p>
    <w:p w:rsidR="004F6E34" w:rsidRPr="0089150A" w:rsidRDefault="00992C5C">
      <w:pPr>
        <w:pStyle w:val="a3"/>
        <w:spacing w:before="9" w:line="252" w:lineRule="auto"/>
        <w:ind w:left="1604" w:right="3606" w:firstLine="0"/>
        <w:jc w:val="left"/>
        <w:rPr>
          <w:sz w:val="24"/>
          <w:szCs w:val="24"/>
        </w:rPr>
      </w:pPr>
      <w:r w:rsidRPr="0089150A">
        <w:rPr>
          <w:w w:val="105"/>
          <w:sz w:val="24"/>
          <w:szCs w:val="24"/>
        </w:rPr>
        <w:t>осознанно относиться к другому человеку, его мнению;признаватьсвоёправонаошибкуитакоежеправодругого;открытостьсебеидругим;</w:t>
      </w:r>
    </w:p>
    <w:p w:rsidR="004F6E34" w:rsidRPr="0089150A" w:rsidRDefault="00992C5C">
      <w:pPr>
        <w:pStyle w:val="a3"/>
        <w:spacing w:line="259" w:lineRule="exact"/>
        <w:ind w:left="1604" w:firstLine="0"/>
        <w:jc w:val="left"/>
        <w:rPr>
          <w:sz w:val="24"/>
          <w:szCs w:val="24"/>
        </w:rPr>
      </w:pPr>
      <w:r w:rsidRPr="0089150A">
        <w:rPr>
          <w:spacing w:val="-1"/>
          <w:w w:val="105"/>
          <w:sz w:val="24"/>
          <w:szCs w:val="24"/>
        </w:rPr>
        <w:t>осознавать</w:t>
      </w:r>
      <w:r w:rsidRPr="0089150A">
        <w:rPr>
          <w:w w:val="105"/>
          <w:sz w:val="24"/>
          <w:szCs w:val="24"/>
        </w:rPr>
        <w:t>невозможностьконтролироватьвсёвокруг;</w:t>
      </w:r>
    </w:p>
    <w:p w:rsidR="004F6E34" w:rsidRPr="0089150A" w:rsidRDefault="00992C5C">
      <w:pPr>
        <w:pStyle w:val="a3"/>
        <w:spacing w:before="10" w:line="249" w:lineRule="auto"/>
        <w:ind w:right="977"/>
        <w:rPr>
          <w:sz w:val="24"/>
          <w:szCs w:val="24"/>
        </w:rPr>
      </w:pPr>
      <w:r w:rsidRPr="0089150A">
        <w:rPr>
          <w:w w:val="105"/>
          <w:sz w:val="24"/>
          <w:szCs w:val="24"/>
        </w:rPr>
        <w:t>овладетьсистемойуниверсальныхучебныхрегулятивныхдействий,которая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w:t>
      </w:r>
    </w:p>
    <w:p w:rsidR="004F6E34" w:rsidRPr="0089150A" w:rsidRDefault="00992C5C">
      <w:pPr>
        <w:pStyle w:val="a3"/>
        <w:spacing w:before="9"/>
        <w:ind w:left="1604" w:firstLine="0"/>
        <w:rPr>
          <w:sz w:val="24"/>
          <w:szCs w:val="24"/>
        </w:rPr>
      </w:pPr>
      <w:r w:rsidRPr="0089150A">
        <w:rPr>
          <w:sz w:val="24"/>
          <w:szCs w:val="24"/>
        </w:rPr>
        <w:t>Предметныерезультатыосвоенияпрограммыпобиологии.</w:t>
      </w:r>
    </w:p>
    <w:p w:rsidR="004F6E34" w:rsidRPr="0089150A" w:rsidRDefault="00992C5C">
      <w:pPr>
        <w:pStyle w:val="1"/>
        <w:spacing w:before="16" w:line="247" w:lineRule="auto"/>
        <w:ind w:left="898" w:right="986" w:firstLine="706"/>
        <w:rPr>
          <w:sz w:val="24"/>
          <w:szCs w:val="24"/>
        </w:rPr>
      </w:pPr>
      <w:r w:rsidRPr="0089150A">
        <w:rPr>
          <w:w w:val="105"/>
          <w:sz w:val="24"/>
          <w:szCs w:val="24"/>
        </w:rPr>
        <w:t>Предметныерезультатыосвоенияпрограммыпобиологиикконцуобученияв5классе:</w:t>
      </w:r>
    </w:p>
    <w:p w:rsidR="004F6E34" w:rsidRPr="0089150A" w:rsidRDefault="00992C5C">
      <w:pPr>
        <w:pStyle w:val="a3"/>
        <w:spacing w:before="3" w:line="247" w:lineRule="auto"/>
        <w:ind w:right="983"/>
        <w:rPr>
          <w:sz w:val="24"/>
          <w:szCs w:val="24"/>
        </w:rPr>
      </w:pPr>
      <w:r w:rsidRPr="0089150A">
        <w:rPr>
          <w:w w:val="105"/>
          <w:sz w:val="24"/>
          <w:szCs w:val="24"/>
        </w:rPr>
        <w:t>характеризовать биологию как науку о живой природе, называть признаки живого,сравниватьобъектыживойинеживойприроды;</w:t>
      </w:r>
    </w:p>
    <w:p w:rsidR="004F6E34" w:rsidRPr="0089150A" w:rsidRDefault="00992C5C">
      <w:pPr>
        <w:pStyle w:val="a3"/>
        <w:spacing w:before="2" w:line="252" w:lineRule="auto"/>
        <w:ind w:right="971"/>
        <w:rPr>
          <w:sz w:val="24"/>
          <w:szCs w:val="24"/>
        </w:rPr>
      </w:pPr>
      <w:r w:rsidRPr="0089150A">
        <w:rPr>
          <w:w w:val="105"/>
          <w:sz w:val="24"/>
          <w:szCs w:val="24"/>
        </w:rPr>
        <w:t>перечислятьисточникибиологическихзнаний,характеризоватьзначениебиологических      знаний      для     современного      человека,      профессии,       связанныесбиологией(4–5 профессий);</w:t>
      </w:r>
    </w:p>
    <w:p w:rsidR="004F6E34" w:rsidRPr="0089150A" w:rsidRDefault="00992C5C">
      <w:pPr>
        <w:pStyle w:val="a3"/>
        <w:spacing w:line="252" w:lineRule="auto"/>
        <w:ind w:right="967"/>
        <w:rPr>
          <w:sz w:val="24"/>
          <w:szCs w:val="24"/>
        </w:rPr>
      </w:pPr>
      <w:r w:rsidRPr="0089150A">
        <w:rPr>
          <w:w w:val="105"/>
          <w:sz w:val="24"/>
          <w:szCs w:val="24"/>
        </w:rPr>
        <w:t>приводить  примеры  вклада    российских    (в    том    числе    В.И. Вернадский,А.Л. Чижевский) и зарубежных (в том числе Аристотель, Теофраст, Гиппократ) учёных вразвитиебиологии;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1"/>
        <w:rPr>
          <w:sz w:val="24"/>
          <w:szCs w:val="24"/>
        </w:rPr>
      </w:pPr>
      <w:r w:rsidRPr="0089150A">
        <w:rPr>
          <w:w w:val="105"/>
          <w:sz w:val="24"/>
          <w:szCs w:val="24"/>
        </w:rPr>
        <w:t>иметь представление о важнейших биологических процессах и явлениях: питание,дыхание,транспортвеществ,раздражимость,рост,развитие,движение,размножение;</w:t>
      </w:r>
    </w:p>
    <w:p w:rsidR="004F6E34" w:rsidRPr="0089150A" w:rsidRDefault="00992C5C">
      <w:pPr>
        <w:pStyle w:val="a3"/>
        <w:spacing w:line="252" w:lineRule="auto"/>
        <w:ind w:right="967"/>
        <w:rPr>
          <w:sz w:val="24"/>
          <w:szCs w:val="24"/>
        </w:rPr>
      </w:pPr>
      <w:r w:rsidRPr="0089150A">
        <w:rPr>
          <w:w w:val="105"/>
          <w:sz w:val="24"/>
          <w:szCs w:val="24"/>
        </w:rPr>
        <w:t>применять биологические термины и понятия (в том числе: живые тела, биология,экология,цитология,анатомия,физиология,биологическаясистематика,клетка,ткань,орган,системаорганов,организм,вирус,движение,питание,фотосинтез,дыхание,выделение,раздражимость,рост,размножение,развитие,средаобитания,природноесообщество,искусственноесообщество)всоответствииспоставленнойзадачейивконтексте;</w:t>
      </w:r>
    </w:p>
    <w:p w:rsidR="004F6E34" w:rsidRPr="0089150A" w:rsidRDefault="00992C5C">
      <w:pPr>
        <w:pStyle w:val="a3"/>
        <w:tabs>
          <w:tab w:val="left" w:pos="2646"/>
          <w:tab w:val="left" w:pos="3395"/>
          <w:tab w:val="left" w:pos="5560"/>
          <w:tab w:val="left" w:pos="7546"/>
          <w:tab w:val="left" w:pos="9768"/>
        </w:tabs>
        <w:spacing w:line="249" w:lineRule="auto"/>
        <w:ind w:right="974"/>
        <w:rPr>
          <w:sz w:val="24"/>
          <w:szCs w:val="24"/>
        </w:rPr>
      </w:pPr>
      <w:r w:rsidRPr="0089150A">
        <w:rPr>
          <w:w w:val="105"/>
          <w:sz w:val="24"/>
          <w:szCs w:val="24"/>
        </w:rPr>
        <w:t>различатьпо внешнему виду (изображениям),схемамиописаниямдоядерныеиядерныеорганизмы,различныебиологическиеобъекты:растения,животных,грибы,лишайники, бактерии, природные и искусственные сообщества, взаимосвязи организмов вприродном</w:t>
      </w:r>
      <w:r w:rsidRPr="0089150A">
        <w:rPr>
          <w:w w:val="105"/>
          <w:sz w:val="24"/>
          <w:szCs w:val="24"/>
        </w:rPr>
        <w:tab/>
        <w:t>и</w:t>
      </w:r>
      <w:r w:rsidRPr="0089150A">
        <w:rPr>
          <w:w w:val="105"/>
          <w:sz w:val="24"/>
          <w:szCs w:val="24"/>
        </w:rPr>
        <w:tab/>
        <w:t>искусственном</w:t>
      </w:r>
      <w:r w:rsidRPr="0089150A">
        <w:rPr>
          <w:w w:val="105"/>
          <w:sz w:val="24"/>
          <w:szCs w:val="24"/>
        </w:rPr>
        <w:tab/>
        <w:t>сообществах,</w:t>
      </w:r>
      <w:r w:rsidRPr="0089150A">
        <w:rPr>
          <w:w w:val="105"/>
          <w:sz w:val="24"/>
          <w:szCs w:val="24"/>
        </w:rPr>
        <w:tab/>
        <w:t>представителей</w:t>
      </w:r>
      <w:r w:rsidRPr="0089150A">
        <w:rPr>
          <w:w w:val="105"/>
          <w:sz w:val="24"/>
          <w:szCs w:val="24"/>
        </w:rPr>
        <w:tab/>
      </w:r>
      <w:r w:rsidRPr="0089150A">
        <w:rPr>
          <w:sz w:val="24"/>
          <w:szCs w:val="24"/>
        </w:rPr>
        <w:t>флоры</w:t>
      </w:r>
      <w:r w:rsidRPr="0089150A">
        <w:rPr>
          <w:w w:val="105"/>
          <w:sz w:val="24"/>
          <w:szCs w:val="24"/>
        </w:rPr>
        <w:t>ифауныприродныхзонЗемли,ландшафтыприродныеикультурные;</w:t>
      </w:r>
    </w:p>
    <w:p w:rsidR="004F6E34" w:rsidRPr="0089150A" w:rsidRDefault="00992C5C">
      <w:pPr>
        <w:pStyle w:val="a3"/>
        <w:spacing w:line="249" w:lineRule="auto"/>
        <w:ind w:right="983"/>
        <w:rPr>
          <w:sz w:val="24"/>
          <w:szCs w:val="24"/>
        </w:rPr>
      </w:pPr>
      <w:r w:rsidRPr="0089150A">
        <w:rPr>
          <w:w w:val="105"/>
          <w:sz w:val="24"/>
          <w:szCs w:val="24"/>
        </w:rPr>
        <w:t>проводить описание организма (растения, животного) по заданному плану, выделятьсущественныепризнакистроенияипроцессовжизнедеятельностиорганизмов,характеризовать организмы как тела живой природы, перечислять особенности растений,животных,грибов,лишайников,бактерийивирусов;</w:t>
      </w:r>
    </w:p>
    <w:p w:rsidR="004F6E34" w:rsidRPr="0089150A" w:rsidRDefault="00992C5C">
      <w:pPr>
        <w:pStyle w:val="a3"/>
        <w:spacing w:line="247" w:lineRule="auto"/>
        <w:ind w:right="970"/>
        <w:rPr>
          <w:sz w:val="24"/>
          <w:szCs w:val="24"/>
        </w:rPr>
      </w:pPr>
      <w:r w:rsidRPr="0089150A">
        <w:rPr>
          <w:w w:val="105"/>
          <w:sz w:val="24"/>
          <w:szCs w:val="24"/>
        </w:rPr>
        <w:t>раскрыватьпонятиеосредеобитания(водной,наземно-воздушной,почвенной,внутриорганизменной),условияхсредыобитания;</w:t>
      </w:r>
    </w:p>
    <w:p w:rsidR="004F6E34" w:rsidRPr="0089150A" w:rsidRDefault="00992C5C">
      <w:pPr>
        <w:pStyle w:val="a3"/>
        <w:spacing w:before="3" w:line="249" w:lineRule="auto"/>
        <w:ind w:right="986"/>
        <w:rPr>
          <w:sz w:val="24"/>
          <w:szCs w:val="24"/>
        </w:rPr>
      </w:pPr>
      <w:r w:rsidRPr="0089150A">
        <w:rPr>
          <w:w w:val="105"/>
          <w:sz w:val="24"/>
          <w:szCs w:val="24"/>
        </w:rPr>
        <w:t>приводитьпримеры,характеризующиеприспособленностьорганизмовксредеобитания,взаимосвязиорганизмоввсообществах;</w:t>
      </w:r>
    </w:p>
    <w:p w:rsidR="004F6E34" w:rsidRPr="0089150A" w:rsidRDefault="00992C5C">
      <w:pPr>
        <w:pStyle w:val="a3"/>
        <w:spacing w:line="254" w:lineRule="auto"/>
        <w:ind w:left="1604" w:right="991" w:firstLine="0"/>
        <w:rPr>
          <w:sz w:val="24"/>
          <w:szCs w:val="24"/>
        </w:rPr>
      </w:pPr>
      <w:r w:rsidRPr="0089150A">
        <w:rPr>
          <w:w w:val="105"/>
          <w:sz w:val="24"/>
          <w:szCs w:val="24"/>
        </w:rPr>
        <w:t>выделять отличительные признаки природных и искусственных сообществ;аргументироватьосновныеправилаповедениячеловекавприродеиобъяснять</w:t>
      </w:r>
    </w:p>
    <w:p w:rsidR="004F6E34" w:rsidRPr="0089150A" w:rsidRDefault="00992C5C">
      <w:pPr>
        <w:pStyle w:val="a3"/>
        <w:spacing w:line="249" w:lineRule="auto"/>
        <w:ind w:right="979" w:firstLine="0"/>
        <w:rPr>
          <w:sz w:val="24"/>
          <w:szCs w:val="24"/>
        </w:rPr>
      </w:pPr>
      <w:r w:rsidRPr="0089150A">
        <w:rPr>
          <w:w w:val="105"/>
          <w:sz w:val="24"/>
          <w:szCs w:val="24"/>
        </w:rPr>
        <w:t>значениеприродоохраннойдеятельностичеловека,анализироватьглобальныеэкологическиепроблемы;</w:t>
      </w:r>
    </w:p>
    <w:p w:rsidR="004F6E34" w:rsidRPr="0089150A" w:rsidRDefault="00992C5C">
      <w:pPr>
        <w:pStyle w:val="a3"/>
        <w:ind w:left="1604" w:firstLine="0"/>
        <w:rPr>
          <w:sz w:val="24"/>
          <w:szCs w:val="24"/>
        </w:rPr>
      </w:pPr>
      <w:r w:rsidRPr="0089150A">
        <w:rPr>
          <w:w w:val="105"/>
          <w:sz w:val="24"/>
          <w:szCs w:val="24"/>
        </w:rPr>
        <w:t>раскрыватьрольбиологиивпрактическойдеятельностичеловека;</w:t>
      </w:r>
    </w:p>
    <w:p w:rsidR="004F6E34" w:rsidRPr="0089150A" w:rsidRDefault="00992C5C">
      <w:pPr>
        <w:pStyle w:val="a3"/>
        <w:spacing w:before="6" w:line="247" w:lineRule="auto"/>
        <w:ind w:right="981"/>
        <w:rPr>
          <w:sz w:val="24"/>
          <w:szCs w:val="24"/>
        </w:rPr>
      </w:pPr>
      <w:r w:rsidRPr="0089150A">
        <w:rPr>
          <w:w w:val="105"/>
          <w:sz w:val="24"/>
          <w:szCs w:val="24"/>
        </w:rPr>
        <w:t>демонстрировать на конкретных примерах связь знаний биологии со знаниями поматематике,предметовгуманитарногоцикла,различнымивидамиискусства;</w:t>
      </w:r>
    </w:p>
    <w:p w:rsidR="004F6E34" w:rsidRPr="0089150A" w:rsidRDefault="00992C5C">
      <w:pPr>
        <w:pStyle w:val="a3"/>
        <w:tabs>
          <w:tab w:val="left" w:pos="3014"/>
          <w:tab w:val="left" w:pos="4870"/>
          <w:tab w:val="left" w:pos="5655"/>
          <w:tab w:val="left" w:pos="7598"/>
          <w:tab w:val="left" w:pos="9375"/>
        </w:tabs>
        <w:spacing w:before="10" w:line="249" w:lineRule="auto"/>
        <w:ind w:right="978"/>
        <w:rPr>
          <w:sz w:val="24"/>
          <w:szCs w:val="24"/>
        </w:rPr>
      </w:pPr>
      <w:r w:rsidRPr="0089150A">
        <w:rPr>
          <w:w w:val="105"/>
          <w:sz w:val="24"/>
          <w:szCs w:val="24"/>
        </w:rPr>
        <w:t>выполнять практические работы (поиск информации с использованием различныхисточников, описание организма по заданному плану) и лабораторные работы (работа смикроскопом,</w:t>
      </w:r>
      <w:r w:rsidRPr="0089150A">
        <w:rPr>
          <w:w w:val="105"/>
          <w:sz w:val="24"/>
          <w:szCs w:val="24"/>
        </w:rPr>
        <w:tab/>
        <w:t>знакомство</w:t>
      </w:r>
      <w:r w:rsidRPr="0089150A">
        <w:rPr>
          <w:w w:val="105"/>
          <w:sz w:val="24"/>
          <w:szCs w:val="24"/>
        </w:rPr>
        <w:tab/>
        <w:t>с</w:t>
      </w:r>
      <w:r w:rsidRPr="0089150A">
        <w:rPr>
          <w:w w:val="105"/>
          <w:sz w:val="24"/>
          <w:szCs w:val="24"/>
        </w:rPr>
        <w:tab/>
        <w:t>различными</w:t>
      </w:r>
      <w:r w:rsidRPr="0089150A">
        <w:rPr>
          <w:w w:val="105"/>
          <w:sz w:val="24"/>
          <w:szCs w:val="24"/>
        </w:rPr>
        <w:tab/>
        <w:t>способами</w:t>
      </w:r>
      <w:r w:rsidRPr="0089150A">
        <w:rPr>
          <w:w w:val="105"/>
          <w:sz w:val="24"/>
          <w:szCs w:val="24"/>
        </w:rPr>
        <w:tab/>
      </w:r>
      <w:r w:rsidRPr="0089150A">
        <w:rPr>
          <w:sz w:val="24"/>
          <w:szCs w:val="24"/>
        </w:rPr>
        <w:t>измерения</w:t>
      </w:r>
      <w:r w:rsidRPr="0089150A">
        <w:rPr>
          <w:w w:val="105"/>
          <w:sz w:val="24"/>
          <w:szCs w:val="24"/>
        </w:rPr>
        <w:t>исравненияживых объектов);</w:t>
      </w:r>
    </w:p>
    <w:p w:rsidR="004F6E34" w:rsidRPr="0089150A" w:rsidRDefault="00992C5C">
      <w:pPr>
        <w:pStyle w:val="a3"/>
        <w:tabs>
          <w:tab w:val="left" w:pos="2690"/>
          <w:tab w:val="left" w:pos="3633"/>
          <w:tab w:val="left" w:pos="5331"/>
          <w:tab w:val="left" w:pos="7245"/>
          <w:tab w:val="left" w:pos="9612"/>
        </w:tabs>
        <w:spacing w:before="2" w:line="249" w:lineRule="auto"/>
        <w:ind w:right="979"/>
        <w:rPr>
          <w:sz w:val="24"/>
          <w:szCs w:val="24"/>
        </w:rPr>
      </w:pPr>
      <w:r w:rsidRPr="0089150A">
        <w:rPr>
          <w:w w:val="105"/>
          <w:sz w:val="24"/>
          <w:szCs w:val="24"/>
        </w:rPr>
        <w:t>применятьметодыбиологии(наблюдение,описание,классификация,измерение,эксперимент): проводить наблюдения за организмами, описывать биологические объекты,процессы</w:t>
      </w:r>
      <w:r w:rsidRPr="0089150A">
        <w:rPr>
          <w:w w:val="105"/>
          <w:sz w:val="24"/>
          <w:szCs w:val="24"/>
        </w:rPr>
        <w:tab/>
        <w:t>и</w:t>
      </w:r>
      <w:r w:rsidRPr="0089150A">
        <w:rPr>
          <w:w w:val="105"/>
          <w:sz w:val="24"/>
          <w:szCs w:val="24"/>
        </w:rPr>
        <w:tab/>
        <w:t>явления,</w:t>
      </w:r>
      <w:r w:rsidRPr="0089150A">
        <w:rPr>
          <w:w w:val="105"/>
          <w:sz w:val="24"/>
          <w:szCs w:val="24"/>
        </w:rPr>
        <w:tab/>
        <w:t>выполнять</w:t>
      </w:r>
      <w:r w:rsidRPr="0089150A">
        <w:rPr>
          <w:w w:val="105"/>
          <w:sz w:val="24"/>
          <w:szCs w:val="24"/>
        </w:rPr>
        <w:tab/>
        <w:t>биологический</w:t>
      </w:r>
      <w:r w:rsidRPr="0089150A">
        <w:rPr>
          <w:w w:val="105"/>
          <w:sz w:val="24"/>
          <w:szCs w:val="24"/>
        </w:rPr>
        <w:tab/>
      </w:r>
      <w:r w:rsidRPr="0089150A">
        <w:rPr>
          <w:spacing w:val="-2"/>
          <w:w w:val="105"/>
          <w:sz w:val="24"/>
          <w:szCs w:val="24"/>
        </w:rPr>
        <w:t>рисунок</w:t>
      </w:r>
      <w:r w:rsidRPr="0089150A">
        <w:rPr>
          <w:w w:val="105"/>
          <w:sz w:val="24"/>
          <w:szCs w:val="24"/>
        </w:rPr>
        <w:t>иизмерениебиологических объектов;</w:t>
      </w:r>
    </w:p>
    <w:p w:rsidR="004F6E34" w:rsidRPr="0089150A" w:rsidRDefault="00992C5C">
      <w:pPr>
        <w:pStyle w:val="a3"/>
        <w:spacing w:before="1" w:line="254" w:lineRule="auto"/>
        <w:ind w:right="985"/>
        <w:rPr>
          <w:sz w:val="24"/>
          <w:szCs w:val="24"/>
        </w:rPr>
      </w:pPr>
      <w:r w:rsidRPr="0089150A">
        <w:rPr>
          <w:w w:val="105"/>
          <w:sz w:val="24"/>
          <w:szCs w:val="24"/>
        </w:rPr>
        <w:t>владеть   приёмами   работы   с   лупой,   световым   и   цифровым   микроскопамиприрассматриваниибиологическихобъектов;</w:t>
      </w:r>
    </w:p>
    <w:p w:rsidR="004F6E34" w:rsidRPr="0089150A" w:rsidRDefault="00992C5C">
      <w:pPr>
        <w:pStyle w:val="a3"/>
        <w:spacing w:line="252" w:lineRule="auto"/>
        <w:ind w:right="983"/>
        <w:rPr>
          <w:sz w:val="24"/>
          <w:szCs w:val="24"/>
        </w:rPr>
      </w:pPr>
      <w:r w:rsidRPr="0089150A">
        <w:rPr>
          <w:w w:val="105"/>
          <w:sz w:val="24"/>
          <w:szCs w:val="24"/>
        </w:rPr>
        <w:t>соблюдатьправилабезопасноготрудаприработесучебнымилабораторнымоборудованием, химической посудой в  соответствии  с  инструкциями  на  уроке,вовнеурочнойдеятельности;</w:t>
      </w:r>
    </w:p>
    <w:p w:rsidR="004F6E34" w:rsidRPr="0089150A" w:rsidRDefault="00992C5C">
      <w:pPr>
        <w:pStyle w:val="a3"/>
        <w:spacing w:line="247" w:lineRule="auto"/>
        <w:ind w:right="964"/>
        <w:rPr>
          <w:sz w:val="24"/>
          <w:szCs w:val="24"/>
        </w:rPr>
      </w:pPr>
      <w:r w:rsidRPr="0089150A">
        <w:rPr>
          <w:w w:val="105"/>
          <w:sz w:val="24"/>
          <w:szCs w:val="24"/>
        </w:rPr>
        <w:t>использовать при выполнении учебных заданий научно-популярную литературу побиологии,справочныематериалы,ресурсыИнтернета;</w:t>
      </w:r>
    </w:p>
    <w:p w:rsidR="004F6E34" w:rsidRPr="0089150A" w:rsidRDefault="00992C5C">
      <w:pPr>
        <w:pStyle w:val="a3"/>
        <w:spacing w:line="247" w:lineRule="auto"/>
        <w:ind w:right="982"/>
        <w:rPr>
          <w:sz w:val="24"/>
          <w:szCs w:val="24"/>
        </w:rPr>
      </w:pPr>
      <w:r w:rsidRPr="0089150A">
        <w:rPr>
          <w:w w:val="105"/>
          <w:sz w:val="24"/>
          <w:szCs w:val="24"/>
        </w:rPr>
        <w:t>создаватьписьменныеиустныесообщения,грамотноиспользуяпонятийныйаппаратизучаемогоразделабиологии.</w:t>
      </w:r>
    </w:p>
    <w:p w:rsidR="004F6E34" w:rsidRPr="0089150A" w:rsidRDefault="00992C5C">
      <w:pPr>
        <w:pStyle w:val="1"/>
        <w:spacing w:before="9" w:line="254" w:lineRule="auto"/>
        <w:ind w:left="898" w:right="986" w:firstLine="706"/>
        <w:rPr>
          <w:sz w:val="24"/>
          <w:szCs w:val="24"/>
        </w:rPr>
      </w:pPr>
      <w:r w:rsidRPr="0089150A">
        <w:rPr>
          <w:w w:val="105"/>
          <w:sz w:val="24"/>
          <w:szCs w:val="24"/>
        </w:rPr>
        <w:t>Предметныерезультатыосвоенияпрограммыпобиологиикконцуобученияв6классе:</w:t>
      </w:r>
    </w:p>
    <w:p w:rsidR="004F6E34" w:rsidRPr="0089150A" w:rsidRDefault="00992C5C">
      <w:pPr>
        <w:pStyle w:val="a3"/>
        <w:spacing w:line="247" w:lineRule="auto"/>
        <w:ind w:right="990"/>
        <w:rPr>
          <w:sz w:val="24"/>
          <w:szCs w:val="24"/>
        </w:rPr>
      </w:pPr>
      <w:r w:rsidRPr="0089150A">
        <w:rPr>
          <w:w w:val="105"/>
          <w:sz w:val="24"/>
          <w:szCs w:val="24"/>
        </w:rPr>
        <w:t>характеризовать ботанику  как  биологическую  науку,  её  разделы  и  связисдругиминаукамиитехникой;</w:t>
      </w:r>
    </w:p>
    <w:p w:rsidR="004F6E34" w:rsidRPr="0089150A" w:rsidRDefault="00992C5C">
      <w:pPr>
        <w:pStyle w:val="a3"/>
        <w:spacing w:line="254" w:lineRule="auto"/>
        <w:ind w:right="969"/>
        <w:rPr>
          <w:sz w:val="24"/>
          <w:szCs w:val="24"/>
        </w:rPr>
      </w:pPr>
      <w:r w:rsidRPr="0089150A">
        <w:rPr>
          <w:w w:val="105"/>
          <w:sz w:val="24"/>
          <w:szCs w:val="24"/>
        </w:rPr>
        <w:t>приводить примеры вклада российских (в том числе В.В. Докучаев, К.А. Тимирязев,С.Г.Навашин)изарубежныхучёных(втомчислеР. Гук,М.Мальпиги)вразвитиенауко</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растениях;</w:t>
      </w:r>
    </w:p>
    <w:p w:rsidR="004F6E34" w:rsidRPr="0089150A" w:rsidRDefault="00992C5C">
      <w:pPr>
        <w:pStyle w:val="a3"/>
        <w:tabs>
          <w:tab w:val="left" w:pos="3359"/>
          <w:tab w:val="left" w:pos="4303"/>
          <w:tab w:val="left" w:pos="6490"/>
          <w:tab w:val="left" w:pos="7419"/>
          <w:tab w:val="left" w:pos="9656"/>
        </w:tabs>
        <w:spacing w:before="16" w:line="249" w:lineRule="auto"/>
        <w:ind w:right="981"/>
        <w:rPr>
          <w:sz w:val="24"/>
          <w:szCs w:val="24"/>
        </w:rPr>
      </w:pPr>
      <w:r w:rsidRPr="0089150A">
        <w:rPr>
          <w:w w:val="105"/>
          <w:sz w:val="24"/>
          <w:szCs w:val="24"/>
        </w:rPr>
        <w:t>применять биологические термины и понятия (в том числе: ботаника, растительнаяклетка,растительнаяткань,органырастений,системаоргановрастения: корень, побегпочка,лист,видоизменённыеорганы,цветок,плод,семя,растительныйорганизм,минеральноепитание,фотосинтез,дыхание,рост,развитие,размножение,клон,раздражимость)</w:t>
      </w:r>
      <w:r w:rsidRPr="0089150A">
        <w:rPr>
          <w:w w:val="105"/>
          <w:sz w:val="24"/>
          <w:szCs w:val="24"/>
        </w:rPr>
        <w:tab/>
        <w:t>в</w:t>
      </w:r>
      <w:r w:rsidRPr="0089150A">
        <w:rPr>
          <w:w w:val="105"/>
          <w:sz w:val="24"/>
          <w:szCs w:val="24"/>
        </w:rPr>
        <w:tab/>
        <w:t>соответствии</w:t>
      </w:r>
      <w:r w:rsidRPr="0089150A">
        <w:rPr>
          <w:w w:val="105"/>
          <w:sz w:val="24"/>
          <w:szCs w:val="24"/>
        </w:rPr>
        <w:tab/>
        <w:t>с</w:t>
      </w:r>
      <w:r w:rsidRPr="0089150A">
        <w:rPr>
          <w:w w:val="105"/>
          <w:sz w:val="24"/>
          <w:szCs w:val="24"/>
        </w:rPr>
        <w:tab/>
        <w:t>поставленной</w:t>
      </w:r>
      <w:r w:rsidRPr="0089150A">
        <w:rPr>
          <w:w w:val="105"/>
          <w:sz w:val="24"/>
          <w:szCs w:val="24"/>
        </w:rPr>
        <w:tab/>
      </w:r>
      <w:r w:rsidRPr="0089150A">
        <w:rPr>
          <w:sz w:val="24"/>
          <w:szCs w:val="24"/>
        </w:rPr>
        <w:t>задачей</w:t>
      </w:r>
      <w:r w:rsidRPr="0089150A">
        <w:rPr>
          <w:w w:val="105"/>
          <w:sz w:val="24"/>
          <w:szCs w:val="24"/>
        </w:rPr>
        <w:t>ивконтексте;</w:t>
      </w:r>
    </w:p>
    <w:p w:rsidR="004F6E34" w:rsidRPr="0089150A" w:rsidRDefault="00992C5C">
      <w:pPr>
        <w:pStyle w:val="a3"/>
        <w:spacing w:before="6" w:line="249" w:lineRule="auto"/>
        <w:ind w:right="973"/>
        <w:rPr>
          <w:sz w:val="24"/>
          <w:szCs w:val="24"/>
        </w:rPr>
      </w:pPr>
      <w:r w:rsidRPr="0089150A">
        <w:rPr>
          <w:w w:val="105"/>
          <w:sz w:val="24"/>
          <w:szCs w:val="24"/>
        </w:rPr>
        <w:t>описывать     строение     и     жизнедеятельность     растительного       организма(на примере покрытосеменных или цветковых): поглощение воды и минеральное питание,фотосинтез,дыхание,транспортвеществ,рост,размножение,развитие,связьстроениявегетативныхигенеративныхоргановрастенийсихфункциями;</w:t>
      </w:r>
    </w:p>
    <w:p w:rsidR="004F6E34" w:rsidRPr="0089150A" w:rsidRDefault="00992C5C">
      <w:pPr>
        <w:pStyle w:val="a3"/>
        <w:spacing w:before="2" w:line="249" w:lineRule="auto"/>
        <w:ind w:right="966"/>
        <w:rPr>
          <w:sz w:val="24"/>
          <w:szCs w:val="24"/>
        </w:rPr>
      </w:pPr>
      <w:r w:rsidRPr="0089150A">
        <w:rPr>
          <w:w w:val="105"/>
          <w:sz w:val="24"/>
          <w:szCs w:val="24"/>
        </w:rPr>
        <w:t>различатьи описыватьживыеигербарныеэкземплярырастенийпозаданномуплану,частирастенийпоизображениям,схемам,моделям,муляжам,рельефнымтаблицам;</w:t>
      </w:r>
    </w:p>
    <w:p w:rsidR="004F6E34" w:rsidRPr="0089150A" w:rsidRDefault="00992C5C">
      <w:pPr>
        <w:pStyle w:val="a3"/>
        <w:spacing w:before="5" w:line="247" w:lineRule="auto"/>
        <w:ind w:right="984"/>
        <w:rPr>
          <w:sz w:val="24"/>
          <w:szCs w:val="24"/>
        </w:rPr>
      </w:pPr>
      <w:r w:rsidRPr="0089150A">
        <w:rPr>
          <w:w w:val="105"/>
          <w:sz w:val="24"/>
          <w:szCs w:val="24"/>
        </w:rPr>
        <w:t>характеризовать признаки растений, уровни организации растительного организма,частирастений:клетки,ткани, органы, системы органов,организм;</w:t>
      </w:r>
    </w:p>
    <w:p w:rsidR="004F6E34" w:rsidRPr="0089150A" w:rsidRDefault="00992C5C">
      <w:pPr>
        <w:pStyle w:val="a3"/>
        <w:spacing w:before="3"/>
        <w:ind w:left="1604" w:firstLine="0"/>
        <w:rPr>
          <w:sz w:val="24"/>
          <w:szCs w:val="24"/>
        </w:rPr>
      </w:pPr>
      <w:r w:rsidRPr="0089150A">
        <w:rPr>
          <w:w w:val="105"/>
          <w:sz w:val="24"/>
          <w:szCs w:val="24"/>
        </w:rPr>
        <w:t>сравниватьрастительныетканииорганырастениймеждусобой;</w:t>
      </w:r>
    </w:p>
    <w:p w:rsidR="004F6E34" w:rsidRPr="0089150A" w:rsidRDefault="00992C5C">
      <w:pPr>
        <w:pStyle w:val="a3"/>
        <w:spacing w:before="16" w:line="249" w:lineRule="auto"/>
        <w:ind w:right="970"/>
        <w:rPr>
          <w:sz w:val="24"/>
          <w:szCs w:val="24"/>
        </w:rPr>
      </w:pPr>
      <w:r w:rsidRPr="0089150A">
        <w:rPr>
          <w:w w:val="105"/>
          <w:sz w:val="24"/>
          <w:szCs w:val="24"/>
        </w:rPr>
        <w:t>выполнятьпрактическиеилабораторныеработыпоморфологииифизиологиирастений,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иинструментовцифровойлаборатории;</w:t>
      </w:r>
    </w:p>
    <w:p w:rsidR="004F6E34" w:rsidRPr="0089150A" w:rsidRDefault="00992C5C">
      <w:pPr>
        <w:pStyle w:val="a3"/>
        <w:spacing w:before="2" w:line="249" w:lineRule="auto"/>
        <w:ind w:right="965"/>
        <w:rPr>
          <w:sz w:val="24"/>
          <w:szCs w:val="24"/>
        </w:rPr>
      </w:pPr>
      <w:r w:rsidRPr="0089150A">
        <w:rPr>
          <w:w w:val="105"/>
          <w:sz w:val="24"/>
          <w:szCs w:val="24"/>
        </w:rPr>
        <w:t>характеризовать  процессы   жизнедеятельности   растений:   поглощение   водыи минеральное питание,фотосинтез, дыхание,рост,развитие,способыестественного иискусственноговегетативногоразмножения,семенноеразмножение(напримерепокрытосеменных,илицветковых);</w:t>
      </w:r>
    </w:p>
    <w:p w:rsidR="004F6E34" w:rsidRPr="0089150A" w:rsidRDefault="00992C5C">
      <w:pPr>
        <w:pStyle w:val="a3"/>
        <w:spacing w:before="2" w:line="254" w:lineRule="auto"/>
        <w:ind w:right="984"/>
        <w:rPr>
          <w:sz w:val="24"/>
          <w:szCs w:val="24"/>
        </w:rPr>
      </w:pPr>
      <w:r w:rsidRPr="0089150A">
        <w:rPr>
          <w:w w:val="105"/>
          <w:sz w:val="24"/>
          <w:szCs w:val="24"/>
        </w:rPr>
        <w:t>выявлять причинно-следственные связимежду строениемифункциями тканейиоргановрастений, строениемижизнедеятельностьюрастений;</w:t>
      </w:r>
    </w:p>
    <w:p w:rsidR="004F6E34" w:rsidRPr="0089150A" w:rsidRDefault="00992C5C">
      <w:pPr>
        <w:pStyle w:val="a3"/>
        <w:spacing w:line="258" w:lineRule="exact"/>
        <w:ind w:left="1604" w:firstLine="0"/>
        <w:rPr>
          <w:sz w:val="24"/>
          <w:szCs w:val="24"/>
        </w:rPr>
      </w:pPr>
      <w:r w:rsidRPr="0089150A">
        <w:rPr>
          <w:sz w:val="24"/>
          <w:szCs w:val="24"/>
        </w:rPr>
        <w:t>классифицироватьрастенияиихчастипоразнымоснованиям;</w:t>
      </w:r>
    </w:p>
    <w:p w:rsidR="004F6E34" w:rsidRPr="0089150A" w:rsidRDefault="00992C5C">
      <w:pPr>
        <w:pStyle w:val="a3"/>
        <w:spacing w:before="9" w:line="252" w:lineRule="auto"/>
        <w:ind w:right="983"/>
        <w:rPr>
          <w:sz w:val="24"/>
          <w:szCs w:val="24"/>
        </w:rPr>
      </w:pPr>
      <w:r w:rsidRPr="0089150A">
        <w:rPr>
          <w:w w:val="105"/>
          <w:sz w:val="24"/>
          <w:szCs w:val="24"/>
        </w:rPr>
        <w:t>объяснятьроль растений в природе и жизни человека: значение фотосинтезав природе и в жизни человека, биологическое и хозяйственное значение видоизменённыхпобегов, хозяйственноезначениевегетативногоразмножения;</w:t>
      </w:r>
    </w:p>
    <w:p w:rsidR="004F6E34" w:rsidRPr="0089150A" w:rsidRDefault="00992C5C">
      <w:pPr>
        <w:pStyle w:val="a3"/>
        <w:spacing w:line="254" w:lineRule="auto"/>
        <w:ind w:right="965"/>
        <w:rPr>
          <w:sz w:val="24"/>
          <w:szCs w:val="24"/>
        </w:rPr>
      </w:pPr>
      <w:r w:rsidRPr="0089150A">
        <w:rPr>
          <w:w w:val="105"/>
          <w:sz w:val="24"/>
          <w:szCs w:val="24"/>
        </w:rPr>
        <w:t>применятьполученныезнаниядлявыращиванияиразмножениякультурныхрастений;</w:t>
      </w:r>
    </w:p>
    <w:p w:rsidR="004F6E34" w:rsidRPr="0089150A" w:rsidRDefault="00992C5C">
      <w:pPr>
        <w:pStyle w:val="a3"/>
        <w:spacing w:line="252" w:lineRule="auto"/>
        <w:ind w:right="984"/>
        <w:rPr>
          <w:sz w:val="24"/>
          <w:szCs w:val="24"/>
        </w:rPr>
      </w:pPr>
      <w:r w:rsidRPr="0089150A">
        <w:rPr>
          <w:w w:val="105"/>
          <w:sz w:val="24"/>
          <w:szCs w:val="24"/>
        </w:rPr>
        <w:t>использовать методы биологии: проводить наблюдения за растениями, описыватьрастения      и      их        части,        ставить        простейшие        биологические        опытыиэксперименты;</w:t>
      </w:r>
    </w:p>
    <w:p w:rsidR="004F6E34" w:rsidRPr="0089150A" w:rsidRDefault="00992C5C">
      <w:pPr>
        <w:pStyle w:val="a3"/>
        <w:spacing w:line="252" w:lineRule="auto"/>
        <w:ind w:right="979"/>
        <w:rPr>
          <w:sz w:val="24"/>
          <w:szCs w:val="24"/>
        </w:rPr>
      </w:pPr>
      <w:r w:rsidRPr="0089150A">
        <w:rPr>
          <w:w w:val="105"/>
          <w:sz w:val="24"/>
          <w:szCs w:val="24"/>
        </w:rPr>
        <w:t>соблюдатьправилабезопасноготрудаприработесучебнымилабораторнымоборудованием, химической  посудой  в    соответствии  с  инструкциями  на    урокеивовнеурочнойдеятельности;</w:t>
      </w:r>
    </w:p>
    <w:p w:rsidR="004F6E34" w:rsidRPr="0089150A" w:rsidRDefault="00992C5C">
      <w:pPr>
        <w:pStyle w:val="a3"/>
        <w:spacing w:line="252" w:lineRule="auto"/>
        <w:ind w:right="981"/>
        <w:rPr>
          <w:sz w:val="24"/>
          <w:szCs w:val="24"/>
        </w:rPr>
      </w:pPr>
      <w:r w:rsidRPr="0089150A">
        <w:rPr>
          <w:w w:val="105"/>
          <w:sz w:val="24"/>
          <w:szCs w:val="24"/>
        </w:rPr>
        <w:t>демонстрировать на конкретных примерах связь знаний биологии со знаниями поматематике, географии, технологии, предметов гуманитарного цикла, различными видамиискусства;</w:t>
      </w:r>
    </w:p>
    <w:p w:rsidR="004F6E34" w:rsidRPr="0089150A" w:rsidRDefault="00992C5C">
      <w:pPr>
        <w:pStyle w:val="a3"/>
        <w:spacing w:line="252" w:lineRule="auto"/>
        <w:ind w:right="984"/>
        <w:rPr>
          <w:sz w:val="24"/>
          <w:szCs w:val="24"/>
        </w:rPr>
      </w:pPr>
      <w:r w:rsidRPr="0089150A">
        <w:rPr>
          <w:w w:val="105"/>
          <w:sz w:val="24"/>
          <w:szCs w:val="24"/>
        </w:rPr>
        <w:t>владеть приёмами работы с биологической информацией: формулировать основаниядляизвлеченияиобобщенияинформациииздвухисточников,преобразовыватьинформациюизоднойзнаковойсистемывдругую;</w:t>
      </w:r>
    </w:p>
    <w:p w:rsidR="004F6E34" w:rsidRPr="0089150A" w:rsidRDefault="00992C5C">
      <w:pPr>
        <w:pStyle w:val="a3"/>
        <w:spacing w:line="249" w:lineRule="auto"/>
        <w:ind w:right="970"/>
        <w:rPr>
          <w:sz w:val="24"/>
          <w:szCs w:val="24"/>
        </w:rPr>
      </w:pPr>
      <w:r w:rsidRPr="0089150A">
        <w:rPr>
          <w:w w:val="105"/>
          <w:sz w:val="24"/>
          <w:szCs w:val="24"/>
        </w:rPr>
        <w:t>создаватьписьменныеиустныесообщения,грамотноиспользуяпонятийныйаппаратизучаемогоразделабиологии.</w:t>
      </w:r>
    </w:p>
    <w:p w:rsidR="004F6E34" w:rsidRPr="0089150A" w:rsidRDefault="00992C5C">
      <w:pPr>
        <w:pStyle w:val="1"/>
        <w:spacing w:line="247" w:lineRule="auto"/>
        <w:ind w:left="898" w:right="986" w:firstLine="706"/>
        <w:rPr>
          <w:sz w:val="24"/>
          <w:szCs w:val="24"/>
        </w:rPr>
      </w:pPr>
      <w:r w:rsidRPr="0089150A">
        <w:rPr>
          <w:w w:val="105"/>
          <w:sz w:val="24"/>
          <w:szCs w:val="24"/>
        </w:rPr>
        <w:t>Предметныерезультатыосвоенияпрограммыпобиологиикконцуобученияв7классе:</w:t>
      </w:r>
    </w:p>
    <w:p w:rsidR="004F6E34" w:rsidRPr="0089150A" w:rsidRDefault="00992C5C">
      <w:pPr>
        <w:pStyle w:val="a3"/>
        <w:spacing w:line="252" w:lineRule="auto"/>
        <w:ind w:right="974"/>
        <w:rPr>
          <w:sz w:val="24"/>
          <w:szCs w:val="24"/>
        </w:rPr>
      </w:pPr>
      <w:r w:rsidRPr="0089150A">
        <w:rPr>
          <w:w w:val="105"/>
          <w:sz w:val="24"/>
          <w:szCs w:val="24"/>
        </w:rPr>
        <w:t>характеризоватьпринципыклассификациирастений,основныесистематическиегруппырастений(водоросли,мхи,плауны,хвощи,папоротники,голосеменные,покрытосеменныеилицветковы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2"/>
        <w:rPr>
          <w:sz w:val="24"/>
          <w:szCs w:val="24"/>
        </w:rPr>
      </w:pPr>
      <w:r w:rsidRPr="0089150A">
        <w:rPr>
          <w:w w:val="105"/>
          <w:sz w:val="24"/>
          <w:szCs w:val="24"/>
        </w:rPr>
        <w:t>приводить примеры вклада российских (в том числе Н.И. Вавилов, И.В. Мичурин) изарубежных(втомчислеК. Линней,Л.Пастер)учёныхвразвитиенаукорастениях,грибах,лишайниках,бактериях;</w:t>
      </w:r>
    </w:p>
    <w:p w:rsidR="004F6E34" w:rsidRPr="0089150A" w:rsidRDefault="00992C5C">
      <w:pPr>
        <w:pStyle w:val="a3"/>
        <w:spacing w:line="252" w:lineRule="auto"/>
        <w:ind w:right="981"/>
        <w:rPr>
          <w:sz w:val="24"/>
          <w:szCs w:val="24"/>
        </w:rPr>
      </w:pPr>
      <w:r w:rsidRPr="0089150A">
        <w:rPr>
          <w:w w:val="105"/>
          <w:sz w:val="24"/>
          <w:szCs w:val="24"/>
        </w:rPr>
        <w:t>применятьбиологическиетерминыипонятия(втомчисле:ботаника,экологиярастений, микология, бактериология, систематика, царство, отдел, класс, семейство, род,вид,жизненнаяформарастений,средаобитания,растительноесообщество,высшиерастения,низшиерастения,споровыерастения,семенныерастения,водоросли,мхи,плауны,хвощи,папоротники,голосеменные,покрытосеменные,бактерии,грибы,лишайники)всоответствииспоставленнойзадачейивконтексте;</w:t>
      </w:r>
    </w:p>
    <w:p w:rsidR="004F6E34" w:rsidRPr="0089150A" w:rsidRDefault="00992C5C">
      <w:pPr>
        <w:pStyle w:val="a3"/>
        <w:spacing w:line="252" w:lineRule="auto"/>
        <w:ind w:right="971"/>
        <w:rPr>
          <w:sz w:val="24"/>
          <w:szCs w:val="24"/>
        </w:rPr>
      </w:pPr>
      <w:r w:rsidRPr="0089150A">
        <w:rPr>
          <w:w w:val="105"/>
          <w:sz w:val="24"/>
          <w:szCs w:val="24"/>
        </w:rPr>
        <w:t>различать и описывать живые и гербарные экземпляры растений, части растений поизображениям, схемам, моделям, муляжам, рельефным таблицам, грибы по изображениям,схемам,муляжам,бактериипоизображениям;</w:t>
      </w:r>
    </w:p>
    <w:p w:rsidR="004F6E34" w:rsidRPr="0089150A" w:rsidRDefault="00992C5C">
      <w:pPr>
        <w:pStyle w:val="a3"/>
        <w:spacing w:line="254" w:lineRule="auto"/>
        <w:ind w:right="980"/>
        <w:rPr>
          <w:sz w:val="24"/>
          <w:szCs w:val="24"/>
        </w:rPr>
      </w:pPr>
      <w:r w:rsidRPr="0089150A">
        <w:rPr>
          <w:w w:val="105"/>
          <w:sz w:val="24"/>
          <w:szCs w:val="24"/>
        </w:rPr>
        <w:t>выявлять признаки классов покрытосеменных или цветковых, семейств двудольныхиоднодольных растений;</w:t>
      </w:r>
    </w:p>
    <w:p w:rsidR="004F6E34" w:rsidRPr="0089150A" w:rsidRDefault="00992C5C">
      <w:pPr>
        <w:pStyle w:val="a3"/>
        <w:spacing w:line="247" w:lineRule="auto"/>
        <w:ind w:right="979"/>
        <w:rPr>
          <w:sz w:val="24"/>
          <w:szCs w:val="24"/>
        </w:rPr>
      </w:pPr>
      <w:r w:rsidRPr="0089150A">
        <w:rPr>
          <w:w w:val="105"/>
          <w:sz w:val="24"/>
          <w:szCs w:val="24"/>
        </w:rPr>
        <w:t>определятьсистематическоеположениерастительногоорганизма(напримерепокрытосеменных,илицветковых)спомощьюопределительнойкарточки;</w:t>
      </w:r>
    </w:p>
    <w:p w:rsidR="004F6E34" w:rsidRPr="0089150A" w:rsidRDefault="00992C5C">
      <w:pPr>
        <w:pStyle w:val="a3"/>
        <w:spacing w:line="249" w:lineRule="auto"/>
        <w:ind w:right="977"/>
        <w:rPr>
          <w:sz w:val="24"/>
          <w:szCs w:val="24"/>
        </w:rPr>
      </w:pPr>
      <w:r w:rsidRPr="0089150A">
        <w:rPr>
          <w:w w:val="105"/>
          <w:sz w:val="24"/>
          <w:szCs w:val="24"/>
        </w:rPr>
        <w:t>выполнятьпрактическиеилабораторныеработыпосистематикерастений,микологииимикробиологии,втомчислеработысмикроскопомспостоянными(фиксированными)    и     временными     микропрепаратами,    исследовательские     работысиспользованиемприборовиинструментовцифровойлаборатории;</w:t>
      </w:r>
    </w:p>
    <w:p w:rsidR="004F6E34" w:rsidRPr="0089150A" w:rsidRDefault="00992C5C">
      <w:pPr>
        <w:pStyle w:val="a3"/>
        <w:spacing w:line="247" w:lineRule="auto"/>
        <w:ind w:right="982"/>
        <w:rPr>
          <w:sz w:val="24"/>
          <w:szCs w:val="24"/>
        </w:rPr>
      </w:pPr>
      <w:r w:rsidRPr="0089150A">
        <w:rPr>
          <w:w w:val="105"/>
          <w:sz w:val="24"/>
          <w:szCs w:val="24"/>
        </w:rPr>
        <w:t>выделятьсущественныепризнакистроенияижизнедеятельностирастений,бактерий,грибов,лишайников;</w:t>
      </w:r>
    </w:p>
    <w:p w:rsidR="004F6E34" w:rsidRPr="0089150A" w:rsidRDefault="00992C5C">
      <w:pPr>
        <w:pStyle w:val="a3"/>
        <w:spacing w:line="247" w:lineRule="auto"/>
        <w:ind w:right="982"/>
        <w:rPr>
          <w:sz w:val="24"/>
          <w:szCs w:val="24"/>
        </w:rPr>
      </w:pPr>
      <w:r w:rsidRPr="0089150A">
        <w:rPr>
          <w:w w:val="105"/>
          <w:sz w:val="24"/>
          <w:szCs w:val="24"/>
        </w:rPr>
        <w:t>проводитьописаниеисравниватьмеждусобойрастения,грибы,лишайники,бактериипозаданномуплану,делатьвыводынаосновесравнения;</w:t>
      </w:r>
    </w:p>
    <w:p w:rsidR="004F6E34" w:rsidRPr="0089150A" w:rsidRDefault="00992C5C">
      <w:pPr>
        <w:pStyle w:val="a3"/>
        <w:spacing w:line="254" w:lineRule="auto"/>
        <w:ind w:right="995"/>
        <w:rPr>
          <w:sz w:val="24"/>
          <w:szCs w:val="24"/>
        </w:rPr>
      </w:pPr>
      <w:r w:rsidRPr="0089150A">
        <w:rPr>
          <w:w w:val="105"/>
          <w:sz w:val="24"/>
          <w:szCs w:val="24"/>
        </w:rPr>
        <w:t>описывать усложнение организации растений в ходе эволюции растительного миранаЗемле;</w:t>
      </w:r>
    </w:p>
    <w:p w:rsidR="004F6E34" w:rsidRPr="0089150A" w:rsidRDefault="00992C5C">
      <w:pPr>
        <w:pStyle w:val="a3"/>
        <w:spacing w:line="247" w:lineRule="auto"/>
        <w:ind w:right="974"/>
        <w:rPr>
          <w:sz w:val="24"/>
          <w:szCs w:val="24"/>
        </w:rPr>
      </w:pPr>
      <w:r w:rsidRPr="0089150A">
        <w:rPr>
          <w:w w:val="105"/>
          <w:sz w:val="24"/>
          <w:szCs w:val="24"/>
        </w:rPr>
        <w:t>выявлятьчертыприспособленностирастенийксредеобитания,значениеэкологическихфакторовдлярастений;</w:t>
      </w:r>
    </w:p>
    <w:p w:rsidR="004F6E34" w:rsidRPr="0089150A" w:rsidRDefault="00992C5C">
      <w:pPr>
        <w:pStyle w:val="a3"/>
        <w:spacing w:before="3" w:line="247" w:lineRule="auto"/>
        <w:ind w:right="981"/>
        <w:rPr>
          <w:sz w:val="24"/>
          <w:szCs w:val="24"/>
        </w:rPr>
      </w:pPr>
      <w:r w:rsidRPr="0089150A">
        <w:rPr>
          <w:w w:val="105"/>
          <w:sz w:val="24"/>
          <w:szCs w:val="24"/>
        </w:rPr>
        <w:t>характеризовать растительные сообщества, сезонные и поступательные изменениярастительныхсообществ,растительность(растительныйпокров)природныхзонЗемли;</w:t>
      </w:r>
    </w:p>
    <w:p w:rsidR="004F6E34" w:rsidRPr="0089150A" w:rsidRDefault="00992C5C">
      <w:pPr>
        <w:pStyle w:val="a3"/>
        <w:spacing w:before="2" w:line="254" w:lineRule="auto"/>
        <w:ind w:right="991"/>
        <w:rPr>
          <w:sz w:val="24"/>
          <w:szCs w:val="24"/>
        </w:rPr>
      </w:pPr>
      <w:r w:rsidRPr="0089150A">
        <w:rPr>
          <w:w w:val="105"/>
          <w:sz w:val="24"/>
          <w:szCs w:val="24"/>
        </w:rPr>
        <w:t>приводить примеры культурных растений и их значение в жизни человека, пониматьпричиныизнатьмерыохранырастительногомираЗемли;</w:t>
      </w:r>
    </w:p>
    <w:p w:rsidR="004F6E34" w:rsidRPr="0089150A" w:rsidRDefault="00992C5C">
      <w:pPr>
        <w:pStyle w:val="a3"/>
        <w:spacing w:line="247" w:lineRule="auto"/>
        <w:ind w:right="984"/>
        <w:rPr>
          <w:sz w:val="24"/>
          <w:szCs w:val="24"/>
        </w:rPr>
      </w:pPr>
      <w:r w:rsidRPr="0089150A">
        <w:rPr>
          <w:w w:val="105"/>
          <w:sz w:val="24"/>
          <w:szCs w:val="24"/>
        </w:rPr>
        <w:t>раскрывать роль растений, грибов, лишайников, бактерий в природных сообществах,вхозяйственнойдеятельностичеловекаиегоповседневнойжизни;</w:t>
      </w:r>
    </w:p>
    <w:p w:rsidR="004F6E34" w:rsidRPr="0089150A" w:rsidRDefault="00992C5C">
      <w:pPr>
        <w:pStyle w:val="a3"/>
        <w:spacing w:before="4" w:line="249" w:lineRule="auto"/>
        <w:ind w:right="981"/>
        <w:rPr>
          <w:sz w:val="24"/>
          <w:szCs w:val="24"/>
        </w:rPr>
      </w:pPr>
      <w:r w:rsidRPr="0089150A">
        <w:rPr>
          <w:w w:val="105"/>
          <w:sz w:val="24"/>
          <w:szCs w:val="24"/>
        </w:rPr>
        <w:t>демонстрировать на конкретных примерах связь знаний биологии со знаниями поматематике,физике,географии,технологии,литературе,итехнологии,предметовгуманитарногоцикла,различнымивидамиискусства;</w:t>
      </w:r>
    </w:p>
    <w:p w:rsidR="004F6E34" w:rsidRPr="0089150A" w:rsidRDefault="00992C5C">
      <w:pPr>
        <w:pStyle w:val="a3"/>
        <w:spacing w:before="3" w:line="247" w:lineRule="auto"/>
        <w:ind w:right="974"/>
        <w:rPr>
          <w:sz w:val="24"/>
          <w:szCs w:val="24"/>
        </w:rPr>
      </w:pPr>
      <w:r w:rsidRPr="0089150A">
        <w:rPr>
          <w:w w:val="105"/>
          <w:sz w:val="24"/>
          <w:szCs w:val="24"/>
        </w:rPr>
        <w:t>использовать методы биологии: проводить наблюдения за растениями, бактериями,грибами,лишайниками,описыватьих,ставитьпростейшиебиологическиеопытыиэксперименты;</w:t>
      </w:r>
    </w:p>
    <w:p w:rsidR="004F6E34" w:rsidRPr="0089150A" w:rsidRDefault="00992C5C">
      <w:pPr>
        <w:pStyle w:val="a3"/>
        <w:spacing w:before="12" w:line="247" w:lineRule="auto"/>
        <w:ind w:right="967"/>
        <w:rPr>
          <w:sz w:val="24"/>
          <w:szCs w:val="24"/>
        </w:rPr>
      </w:pPr>
      <w:r w:rsidRPr="0089150A">
        <w:rPr>
          <w:w w:val="105"/>
          <w:sz w:val="24"/>
          <w:szCs w:val="24"/>
        </w:rPr>
        <w:t>соблюдатьправилабезопасноготрудаприработесучебнымилабораторнымоборудованием,  химической  посудой    в    соответствии    с    инструкциями    на    урокеивовнеурочнойдеятельности;</w:t>
      </w:r>
    </w:p>
    <w:p w:rsidR="004F6E34" w:rsidRPr="0089150A" w:rsidRDefault="00992C5C">
      <w:pPr>
        <w:pStyle w:val="a3"/>
        <w:tabs>
          <w:tab w:val="left" w:pos="1928"/>
          <w:tab w:val="left" w:pos="3762"/>
          <w:tab w:val="left" w:pos="4576"/>
          <w:tab w:val="left" w:pos="6396"/>
          <w:tab w:val="left" w:pos="8374"/>
          <w:tab w:val="left" w:pos="9274"/>
        </w:tabs>
        <w:spacing w:before="10" w:line="249" w:lineRule="auto"/>
        <w:ind w:right="976"/>
        <w:rPr>
          <w:sz w:val="24"/>
          <w:szCs w:val="24"/>
        </w:rPr>
      </w:pPr>
      <w:r w:rsidRPr="0089150A">
        <w:rPr>
          <w:w w:val="105"/>
          <w:sz w:val="24"/>
          <w:szCs w:val="24"/>
        </w:rPr>
        <w:t>владеть приёмами работы с биологической информацией: формулировать основаниядля</w:t>
      </w:r>
      <w:r w:rsidRPr="0089150A">
        <w:rPr>
          <w:w w:val="105"/>
          <w:sz w:val="24"/>
          <w:szCs w:val="24"/>
        </w:rPr>
        <w:tab/>
        <w:t>извлечения</w:t>
      </w:r>
      <w:r w:rsidRPr="0089150A">
        <w:rPr>
          <w:w w:val="105"/>
          <w:sz w:val="24"/>
          <w:szCs w:val="24"/>
        </w:rPr>
        <w:tab/>
        <w:t>и</w:t>
      </w:r>
      <w:r w:rsidRPr="0089150A">
        <w:rPr>
          <w:w w:val="105"/>
          <w:sz w:val="24"/>
          <w:szCs w:val="24"/>
        </w:rPr>
        <w:tab/>
        <w:t>обобщения</w:t>
      </w:r>
      <w:r w:rsidRPr="0089150A">
        <w:rPr>
          <w:w w:val="105"/>
          <w:sz w:val="24"/>
          <w:szCs w:val="24"/>
        </w:rPr>
        <w:tab/>
        <w:t>информации</w:t>
      </w:r>
      <w:r w:rsidRPr="0089150A">
        <w:rPr>
          <w:w w:val="105"/>
          <w:sz w:val="24"/>
          <w:szCs w:val="24"/>
        </w:rPr>
        <w:tab/>
        <w:t>из</w:t>
      </w:r>
      <w:r w:rsidRPr="0089150A">
        <w:rPr>
          <w:w w:val="105"/>
          <w:sz w:val="24"/>
          <w:szCs w:val="24"/>
        </w:rPr>
        <w:tab/>
      </w:r>
      <w:r w:rsidRPr="0089150A">
        <w:rPr>
          <w:spacing w:val="-1"/>
          <w:w w:val="105"/>
          <w:sz w:val="24"/>
          <w:szCs w:val="24"/>
        </w:rPr>
        <w:t>нескольких</w:t>
      </w:r>
      <w:r w:rsidRPr="0089150A">
        <w:rPr>
          <w:w w:val="105"/>
          <w:sz w:val="24"/>
          <w:szCs w:val="24"/>
        </w:rPr>
        <w:t>(2–3)  источников,   преобразовывать   информацию   из   одной   знаковой   системывдругую;</w:t>
      </w:r>
    </w:p>
    <w:p w:rsidR="004F6E34" w:rsidRPr="0089150A" w:rsidRDefault="00992C5C">
      <w:pPr>
        <w:pStyle w:val="a3"/>
        <w:spacing w:before="2" w:line="249" w:lineRule="auto"/>
        <w:ind w:right="982"/>
        <w:rPr>
          <w:sz w:val="24"/>
          <w:szCs w:val="24"/>
        </w:rPr>
      </w:pPr>
      <w:r w:rsidRPr="0089150A">
        <w:rPr>
          <w:w w:val="105"/>
          <w:sz w:val="24"/>
          <w:szCs w:val="24"/>
        </w:rPr>
        <w:t>создаватьписьменныеиустныесообщения,грамотноиспользуяпонятийныйаппаратизучаемого      раздела        биологии,        сопровождать        выступление       презентациейсучётомособенностейаудиториисверстников.</w:t>
      </w:r>
    </w:p>
    <w:p w:rsidR="004F6E34" w:rsidRPr="0089150A" w:rsidRDefault="00992C5C">
      <w:pPr>
        <w:pStyle w:val="1"/>
        <w:spacing w:before="11"/>
        <w:rPr>
          <w:sz w:val="24"/>
          <w:szCs w:val="24"/>
        </w:rPr>
      </w:pPr>
      <w:r w:rsidRPr="0089150A">
        <w:rPr>
          <w:w w:val="105"/>
          <w:sz w:val="24"/>
          <w:szCs w:val="24"/>
        </w:rPr>
        <w:t>Предметныерезультатыосвоенияпрограммыпобиологиикконцуобученияв8</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b/>
          <w:sz w:val="24"/>
          <w:szCs w:val="24"/>
        </w:rPr>
      </w:pPr>
    </w:p>
    <w:p w:rsidR="004F6E34" w:rsidRPr="0089150A" w:rsidRDefault="00992C5C">
      <w:pPr>
        <w:spacing w:before="97"/>
        <w:ind w:left="898"/>
        <w:rPr>
          <w:b/>
          <w:sz w:val="24"/>
          <w:szCs w:val="24"/>
        </w:rPr>
      </w:pPr>
      <w:r w:rsidRPr="0089150A">
        <w:rPr>
          <w:b/>
          <w:w w:val="105"/>
          <w:sz w:val="24"/>
          <w:szCs w:val="24"/>
        </w:rPr>
        <w:t>классе:</w:t>
      </w:r>
    </w:p>
    <w:p w:rsidR="004F6E34" w:rsidRPr="0089150A" w:rsidRDefault="00992C5C">
      <w:pPr>
        <w:pStyle w:val="a3"/>
        <w:spacing w:before="9" w:line="247" w:lineRule="auto"/>
        <w:ind w:right="983"/>
        <w:rPr>
          <w:sz w:val="24"/>
          <w:szCs w:val="24"/>
        </w:rPr>
      </w:pPr>
      <w:r w:rsidRPr="0089150A">
        <w:rPr>
          <w:w w:val="105"/>
          <w:sz w:val="24"/>
          <w:szCs w:val="24"/>
        </w:rPr>
        <w:t>характеризовать зоологию  как  биологическую  науку,  её  разделы  и  связьсдругиминаукамиитехникой;</w:t>
      </w:r>
    </w:p>
    <w:p w:rsidR="004F6E34" w:rsidRPr="0089150A" w:rsidRDefault="00992C5C">
      <w:pPr>
        <w:pStyle w:val="a3"/>
        <w:spacing w:before="2" w:line="249" w:lineRule="auto"/>
        <w:ind w:right="967"/>
        <w:rPr>
          <w:sz w:val="24"/>
          <w:szCs w:val="24"/>
        </w:rPr>
      </w:pPr>
      <w:r w:rsidRPr="0089150A">
        <w:rPr>
          <w:w w:val="105"/>
          <w:sz w:val="24"/>
          <w:szCs w:val="24"/>
        </w:rPr>
        <w:t>характеризоватьпринципыклассификацииживотных,видкакосновнуюсистематическую категорию, основные систематические группы животных (простейшие,кишечнополостные,плоские,круглыеикольчатыечерви,членистоногие,моллюски,хордовые);</w:t>
      </w:r>
    </w:p>
    <w:p w:rsidR="004F6E34" w:rsidRPr="0089150A" w:rsidRDefault="00992C5C">
      <w:pPr>
        <w:pStyle w:val="a3"/>
        <w:spacing w:before="9" w:line="249" w:lineRule="auto"/>
        <w:ind w:right="973"/>
        <w:rPr>
          <w:sz w:val="24"/>
          <w:szCs w:val="24"/>
        </w:rPr>
      </w:pPr>
      <w:r w:rsidRPr="0089150A">
        <w:rPr>
          <w:w w:val="105"/>
          <w:sz w:val="24"/>
          <w:szCs w:val="24"/>
        </w:rPr>
        <w:t>приводить  примеры  вклада  российских  (в    том    числе    А.О. Ковалевский,К.И. Скрябин) и зарубежных (в том числе А. Левенгук, Ж. Кювье, Э. Геккель) учёных вразвитиенауко животных;</w:t>
      </w:r>
    </w:p>
    <w:p w:rsidR="004F6E34" w:rsidRPr="0089150A" w:rsidRDefault="00992C5C">
      <w:pPr>
        <w:pStyle w:val="a3"/>
        <w:tabs>
          <w:tab w:val="left" w:pos="3072"/>
          <w:tab w:val="left" w:pos="5346"/>
          <w:tab w:val="left" w:pos="7801"/>
          <w:tab w:val="left" w:pos="9097"/>
        </w:tabs>
        <w:spacing w:before="4" w:line="249" w:lineRule="auto"/>
        <w:ind w:right="973"/>
        <w:rPr>
          <w:sz w:val="24"/>
          <w:szCs w:val="24"/>
        </w:rPr>
      </w:pPr>
      <w:r w:rsidRPr="0089150A">
        <w:rPr>
          <w:w w:val="105"/>
          <w:sz w:val="24"/>
          <w:szCs w:val="24"/>
        </w:rPr>
        <w:t>применятьбиологическиетерминыипонятия(втомчисле:зоология,экологияживотных, этология, палеозоология, систематика, царство, тип, отряд, семейство, род, вид,животная клетка, животная ткань, орган животного, системы органов животного, животныйорганизм, питание, дыхание, рост, развитие, кровообращение, выделение, опора, движение,размножение,партеногенез,раздражимость,рефлекс,органычувств,поведение,средаобитания,</w:t>
      </w:r>
      <w:r w:rsidRPr="0089150A">
        <w:rPr>
          <w:w w:val="105"/>
          <w:sz w:val="24"/>
          <w:szCs w:val="24"/>
        </w:rPr>
        <w:tab/>
        <w:t>природное</w:t>
      </w:r>
      <w:r w:rsidRPr="0089150A">
        <w:rPr>
          <w:w w:val="105"/>
          <w:sz w:val="24"/>
          <w:szCs w:val="24"/>
        </w:rPr>
        <w:tab/>
        <w:t>сообщество)</w:t>
      </w:r>
      <w:r w:rsidRPr="0089150A">
        <w:rPr>
          <w:w w:val="105"/>
          <w:sz w:val="24"/>
          <w:szCs w:val="24"/>
        </w:rPr>
        <w:tab/>
        <w:t>в</w:t>
      </w:r>
      <w:r w:rsidRPr="0089150A">
        <w:rPr>
          <w:w w:val="105"/>
          <w:sz w:val="24"/>
          <w:szCs w:val="24"/>
        </w:rPr>
        <w:tab/>
      </w:r>
      <w:r w:rsidRPr="0089150A">
        <w:rPr>
          <w:sz w:val="24"/>
          <w:szCs w:val="24"/>
        </w:rPr>
        <w:t>соответствии</w:t>
      </w:r>
      <w:r w:rsidRPr="0089150A">
        <w:rPr>
          <w:w w:val="105"/>
          <w:sz w:val="24"/>
          <w:szCs w:val="24"/>
        </w:rPr>
        <w:t>споставленнойзадачейивконтексте;</w:t>
      </w:r>
    </w:p>
    <w:p w:rsidR="004F6E34" w:rsidRPr="0089150A" w:rsidRDefault="00992C5C">
      <w:pPr>
        <w:pStyle w:val="a3"/>
        <w:spacing w:before="5" w:line="247" w:lineRule="auto"/>
        <w:ind w:right="984"/>
        <w:rPr>
          <w:sz w:val="24"/>
          <w:szCs w:val="24"/>
        </w:rPr>
      </w:pPr>
      <w:r w:rsidRPr="0089150A">
        <w:rPr>
          <w:w w:val="105"/>
          <w:sz w:val="24"/>
          <w:szCs w:val="24"/>
        </w:rPr>
        <w:t>раскрывать общие признаки животных, уровни организации животного организма:клетки,ткани,органы,системыорганов,организм;</w:t>
      </w:r>
    </w:p>
    <w:p w:rsidR="004F6E34" w:rsidRPr="0089150A" w:rsidRDefault="00992C5C">
      <w:pPr>
        <w:pStyle w:val="a3"/>
        <w:spacing w:before="9"/>
        <w:ind w:left="1604" w:firstLine="0"/>
        <w:rPr>
          <w:sz w:val="24"/>
          <w:szCs w:val="24"/>
        </w:rPr>
      </w:pPr>
      <w:r w:rsidRPr="0089150A">
        <w:rPr>
          <w:w w:val="105"/>
          <w:sz w:val="24"/>
          <w:szCs w:val="24"/>
        </w:rPr>
        <w:t>сравниватьживотныетканииорганыживотныхмеждусобой;</w:t>
      </w:r>
    </w:p>
    <w:p w:rsidR="004F6E34" w:rsidRPr="0089150A" w:rsidRDefault="00992C5C">
      <w:pPr>
        <w:pStyle w:val="a3"/>
        <w:spacing w:before="10" w:line="252" w:lineRule="auto"/>
        <w:ind w:right="965"/>
        <w:rPr>
          <w:sz w:val="24"/>
          <w:szCs w:val="24"/>
        </w:rPr>
      </w:pPr>
      <w:r w:rsidRPr="0089150A">
        <w:rPr>
          <w:w w:val="105"/>
          <w:sz w:val="24"/>
          <w:szCs w:val="24"/>
        </w:rPr>
        <w:t>описывать     строение     и     жизнедеятельность     животного     организма:     опоруидвижение,питаниеипищеварение,дыханиеитранспортвеществ,выделение,регуляциюиповедение,рост,размножениеиразвитие;</w:t>
      </w:r>
    </w:p>
    <w:p w:rsidR="004F6E34" w:rsidRPr="0089150A" w:rsidRDefault="00992C5C">
      <w:pPr>
        <w:pStyle w:val="a3"/>
        <w:spacing w:line="252" w:lineRule="auto"/>
        <w:ind w:right="977"/>
        <w:rPr>
          <w:sz w:val="24"/>
          <w:szCs w:val="24"/>
        </w:rPr>
      </w:pPr>
      <w:r w:rsidRPr="0089150A">
        <w:rPr>
          <w:sz w:val="24"/>
          <w:szCs w:val="24"/>
        </w:rPr>
        <w:t>характеризоватьпроцессыжизнедеятельностиживотных изучаемыхсистематических</w:t>
      </w:r>
      <w:r w:rsidRPr="0089150A">
        <w:rPr>
          <w:w w:val="105"/>
          <w:sz w:val="24"/>
          <w:szCs w:val="24"/>
        </w:rPr>
        <w:t>групп: движение, питание, дыхание, транспорт веществ, выделение, регуляцию, поведение,рост,развитие,размножение;</w:t>
      </w:r>
    </w:p>
    <w:p w:rsidR="004F6E34" w:rsidRPr="0089150A" w:rsidRDefault="00992C5C">
      <w:pPr>
        <w:pStyle w:val="a3"/>
        <w:spacing w:line="247" w:lineRule="auto"/>
        <w:ind w:right="982"/>
        <w:rPr>
          <w:sz w:val="24"/>
          <w:szCs w:val="24"/>
        </w:rPr>
      </w:pPr>
      <w:r w:rsidRPr="0089150A">
        <w:rPr>
          <w:w w:val="105"/>
          <w:sz w:val="24"/>
          <w:szCs w:val="24"/>
        </w:rPr>
        <w:t>выявлять причинно-следственные связи междустроением, жизнедеятельностью исредойобитанияживотныхизучаемыхсистематическихгрупп;</w:t>
      </w:r>
    </w:p>
    <w:p w:rsidR="004F6E34" w:rsidRPr="0089150A" w:rsidRDefault="00992C5C">
      <w:pPr>
        <w:pStyle w:val="a3"/>
        <w:spacing w:line="247" w:lineRule="auto"/>
        <w:ind w:right="969"/>
        <w:rPr>
          <w:sz w:val="24"/>
          <w:szCs w:val="24"/>
        </w:rPr>
      </w:pPr>
      <w:r w:rsidRPr="0089150A">
        <w:rPr>
          <w:w w:val="105"/>
          <w:sz w:val="24"/>
          <w:szCs w:val="24"/>
        </w:rPr>
        <w:t>различатьиописыватьживотныхизучаемыхсистематическихгрупп,отдельные</w:t>
      </w:r>
      <w:r w:rsidRPr="0089150A">
        <w:rPr>
          <w:sz w:val="24"/>
          <w:szCs w:val="24"/>
        </w:rPr>
        <w:t>органыисистемыоргановпосхемам,моделям,муляжам,рельефнымтаблицам,простейших</w:t>
      </w:r>
    </w:p>
    <w:p w:rsidR="004F6E34" w:rsidRPr="0089150A" w:rsidRDefault="00992C5C">
      <w:pPr>
        <w:pStyle w:val="a5"/>
        <w:numPr>
          <w:ilvl w:val="0"/>
          <w:numId w:val="137"/>
        </w:numPr>
        <w:tabs>
          <w:tab w:val="left" w:pos="1080"/>
        </w:tabs>
        <w:spacing w:before="3"/>
        <w:ind w:left="1079" w:hanging="182"/>
        <w:rPr>
          <w:sz w:val="24"/>
          <w:szCs w:val="24"/>
        </w:rPr>
      </w:pPr>
      <w:r w:rsidRPr="0089150A">
        <w:rPr>
          <w:sz w:val="24"/>
          <w:szCs w:val="24"/>
        </w:rPr>
        <w:t>поизображениям;</w:t>
      </w:r>
    </w:p>
    <w:p w:rsidR="004F6E34" w:rsidRPr="0089150A" w:rsidRDefault="00992C5C">
      <w:pPr>
        <w:pStyle w:val="a3"/>
        <w:spacing w:before="16" w:line="249" w:lineRule="auto"/>
        <w:ind w:right="978"/>
        <w:rPr>
          <w:sz w:val="24"/>
          <w:szCs w:val="24"/>
        </w:rPr>
      </w:pPr>
      <w:r w:rsidRPr="0089150A">
        <w:rPr>
          <w:w w:val="105"/>
          <w:sz w:val="24"/>
          <w:szCs w:val="24"/>
        </w:rPr>
        <w:t>выявлять   признаки   классов   членистоногих   и    хордовых,    отрядов   насекомыхимлекопитающих;</w:t>
      </w:r>
    </w:p>
    <w:p w:rsidR="004F6E34" w:rsidRPr="0089150A" w:rsidRDefault="00992C5C">
      <w:pPr>
        <w:pStyle w:val="a3"/>
        <w:spacing w:line="249" w:lineRule="auto"/>
        <w:ind w:right="973"/>
        <w:rPr>
          <w:sz w:val="24"/>
          <w:szCs w:val="24"/>
        </w:rPr>
      </w:pPr>
      <w:r w:rsidRPr="0089150A">
        <w:rPr>
          <w:w w:val="105"/>
          <w:sz w:val="24"/>
          <w:szCs w:val="24"/>
        </w:rPr>
        <w:t>выполнятьпрактическиеилабораторныеработыпоморфологии,анатомии,физиологии   и     поведению     животных,    в     том     числе     работы     с    микроскопомс постоянными (фиксированными) и временными микропрепаратами, исследовательскиеработысиспользованиемприборовиинструментовцифровойлаборатории;</w:t>
      </w:r>
    </w:p>
    <w:p w:rsidR="004F6E34" w:rsidRPr="0089150A" w:rsidRDefault="00992C5C">
      <w:pPr>
        <w:pStyle w:val="a3"/>
        <w:spacing w:before="7" w:line="247" w:lineRule="auto"/>
        <w:ind w:right="978"/>
        <w:rPr>
          <w:sz w:val="24"/>
          <w:szCs w:val="24"/>
        </w:rPr>
      </w:pPr>
      <w:r w:rsidRPr="0089150A">
        <w:rPr>
          <w:w w:val="105"/>
          <w:sz w:val="24"/>
          <w:szCs w:val="24"/>
        </w:rPr>
        <w:t>сравнивать     представителей     отдельных     систематических     групп     животныхиделатьвыводынаосновесравнения;</w:t>
      </w:r>
    </w:p>
    <w:p w:rsidR="004F6E34" w:rsidRPr="0089150A" w:rsidRDefault="00992C5C">
      <w:pPr>
        <w:pStyle w:val="a3"/>
        <w:spacing w:before="2"/>
        <w:ind w:left="1604" w:firstLine="0"/>
        <w:rPr>
          <w:sz w:val="24"/>
          <w:szCs w:val="24"/>
        </w:rPr>
      </w:pPr>
      <w:r w:rsidRPr="0089150A">
        <w:rPr>
          <w:sz w:val="24"/>
          <w:szCs w:val="24"/>
        </w:rPr>
        <w:t>классифицироватьживотныхнаоснованииособенностейстроения;</w:t>
      </w:r>
    </w:p>
    <w:p w:rsidR="004F6E34" w:rsidRPr="0089150A" w:rsidRDefault="00992C5C">
      <w:pPr>
        <w:pStyle w:val="a3"/>
        <w:spacing w:before="17"/>
        <w:ind w:left="1604" w:firstLine="0"/>
        <w:rPr>
          <w:sz w:val="24"/>
          <w:szCs w:val="24"/>
        </w:rPr>
      </w:pPr>
      <w:r w:rsidRPr="0089150A">
        <w:rPr>
          <w:w w:val="105"/>
          <w:sz w:val="24"/>
          <w:szCs w:val="24"/>
        </w:rPr>
        <w:t>описыватьусложнениеорганизацииживотныхвходеэволюцииживотногомирана</w:t>
      </w:r>
    </w:p>
    <w:p w:rsidR="004F6E34" w:rsidRPr="0089150A" w:rsidRDefault="00992C5C">
      <w:pPr>
        <w:pStyle w:val="a3"/>
        <w:spacing w:before="9"/>
        <w:ind w:firstLine="0"/>
        <w:jc w:val="left"/>
        <w:rPr>
          <w:sz w:val="24"/>
          <w:szCs w:val="24"/>
        </w:rPr>
      </w:pPr>
      <w:r w:rsidRPr="0089150A">
        <w:rPr>
          <w:w w:val="105"/>
          <w:sz w:val="24"/>
          <w:szCs w:val="24"/>
        </w:rPr>
        <w:t>Земле;</w:t>
      </w:r>
    </w:p>
    <w:p w:rsidR="004F6E34" w:rsidRPr="0089150A" w:rsidRDefault="00992C5C">
      <w:pPr>
        <w:pStyle w:val="a3"/>
        <w:tabs>
          <w:tab w:val="left" w:pos="2772"/>
          <w:tab w:val="left" w:pos="3613"/>
          <w:tab w:val="left" w:pos="5871"/>
          <w:tab w:val="left" w:pos="7144"/>
          <w:tab w:val="left" w:pos="7497"/>
          <w:tab w:val="left" w:pos="8288"/>
          <w:tab w:val="left" w:pos="9524"/>
        </w:tabs>
        <w:spacing w:before="9"/>
        <w:ind w:left="1604" w:firstLine="0"/>
        <w:jc w:val="left"/>
        <w:rPr>
          <w:sz w:val="24"/>
          <w:szCs w:val="24"/>
        </w:rPr>
      </w:pPr>
      <w:r w:rsidRPr="0089150A">
        <w:rPr>
          <w:w w:val="105"/>
          <w:sz w:val="24"/>
          <w:szCs w:val="24"/>
        </w:rPr>
        <w:t>выявлять</w:t>
      </w:r>
      <w:r w:rsidRPr="0089150A">
        <w:rPr>
          <w:w w:val="105"/>
          <w:sz w:val="24"/>
          <w:szCs w:val="24"/>
        </w:rPr>
        <w:tab/>
        <w:t>черты</w:t>
      </w:r>
      <w:r w:rsidRPr="0089150A">
        <w:rPr>
          <w:w w:val="105"/>
          <w:sz w:val="24"/>
          <w:szCs w:val="24"/>
        </w:rPr>
        <w:tab/>
        <w:t>приспособленности</w:t>
      </w:r>
      <w:r w:rsidRPr="0089150A">
        <w:rPr>
          <w:w w:val="105"/>
          <w:sz w:val="24"/>
          <w:szCs w:val="24"/>
        </w:rPr>
        <w:tab/>
        <w:t>животных</w:t>
      </w:r>
      <w:r w:rsidRPr="0089150A">
        <w:rPr>
          <w:w w:val="105"/>
          <w:sz w:val="24"/>
          <w:szCs w:val="24"/>
        </w:rPr>
        <w:tab/>
        <w:t>к</w:t>
      </w:r>
      <w:r w:rsidRPr="0089150A">
        <w:rPr>
          <w:w w:val="105"/>
          <w:sz w:val="24"/>
          <w:szCs w:val="24"/>
        </w:rPr>
        <w:tab/>
        <w:t>среде</w:t>
      </w:r>
      <w:r w:rsidRPr="0089150A">
        <w:rPr>
          <w:w w:val="105"/>
          <w:sz w:val="24"/>
          <w:szCs w:val="24"/>
        </w:rPr>
        <w:tab/>
        <w:t>обитания,</w:t>
      </w:r>
      <w:r w:rsidRPr="0089150A">
        <w:rPr>
          <w:w w:val="105"/>
          <w:sz w:val="24"/>
          <w:szCs w:val="24"/>
        </w:rPr>
        <w:tab/>
        <w:t>значение</w:t>
      </w:r>
    </w:p>
    <w:p w:rsidR="004F6E34" w:rsidRPr="0089150A" w:rsidRDefault="00992C5C">
      <w:pPr>
        <w:pStyle w:val="a3"/>
        <w:spacing w:before="16"/>
        <w:ind w:firstLine="0"/>
        <w:jc w:val="left"/>
        <w:rPr>
          <w:sz w:val="24"/>
          <w:szCs w:val="24"/>
        </w:rPr>
      </w:pPr>
      <w:r w:rsidRPr="0089150A">
        <w:rPr>
          <w:w w:val="105"/>
          <w:sz w:val="24"/>
          <w:szCs w:val="24"/>
        </w:rPr>
        <w:t>экологическихфакторовдляживотных;</w:t>
      </w:r>
    </w:p>
    <w:p w:rsidR="004F6E34" w:rsidRPr="0089150A" w:rsidRDefault="00992C5C">
      <w:pPr>
        <w:pStyle w:val="a3"/>
        <w:tabs>
          <w:tab w:val="left" w:pos="3294"/>
          <w:tab w:val="left" w:pos="4782"/>
          <w:tab w:val="left" w:pos="6062"/>
          <w:tab w:val="left" w:pos="6393"/>
          <w:tab w:val="left" w:pos="7867"/>
          <w:tab w:val="left" w:pos="9010"/>
        </w:tabs>
        <w:spacing w:before="10" w:line="249" w:lineRule="auto"/>
        <w:ind w:left="1604" w:right="990" w:firstLine="0"/>
        <w:jc w:val="left"/>
        <w:rPr>
          <w:sz w:val="24"/>
          <w:szCs w:val="24"/>
        </w:rPr>
      </w:pPr>
      <w:r w:rsidRPr="0089150A">
        <w:rPr>
          <w:w w:val="105"/>
          <w:sz w:val="24"/>
          <w:szCs w:val="24"/>
        </w:rPr>
        <w:t>выявлять взаимосвязи животных в природных сообществах, цепи питания;устанавливать</w:t>
      </w:r>
      <w:r w:rsidRPr="0089150A">
        <w:rPr>
          <w:w w:val="105"/>
          <w:sz w:val="24"/>
          <w:szCs w:val="24"/>
        </w:rPr>
        <w:tab/>
        <w:t>взаимосвязи</w:t>
      </w:r>
      <w:r w:rsidRPr="0089150A">
        <w:rPr>
          <w:w w:val="105"/>
          <w:sz w:val="24"/>
          <w:szCs w:val="24"/>
        </w:rPr>
        <w:tab/>
        <w:t>животных</w:t>
      </w:r>
      <w:r w:rsidRPr="0089150A">
        <w:rPr>
          <w:w w:val="105"/>
          <w:sz w:val="24"/>
          <w:szCs w:val="24"/>
        </w:rPr>
        <w:tab/>
        <w:t>с</w:t>
      </w:r>
      <w:r w:rsidRPr="0089150A">
        <w:rPr>
          <w:w w:val="105"/>
          <w:sz w:val="24"/>
          <w:szCs w:val="24"/>
        </w:rPr>
        <w:tab/>
        <w:t>растениями,</w:t>
      </w:r>
      <w:r w:rsidRPr="0089150A">
        <w:rPr>
          <w:w w:val="105"/>
          <w:sz w:val="24"/>
          <w:szCs w:val="24"/>
        </w:rPr>
        <w:tab/>
        <w:t>грибами,</w:t>
      </w:r>
      <w:r w:rsidRPr="0089150A">
        <w:rPr>
          <w:w w:val="105"/>
          <w:sz w:val="24"/>
          <w:szCs w:val="24"/>
        </w:rPr>
        <w:tab/>
      </w:r>
      <w:r w:rsidRPr="0089150A">
        <w:rPr>
          <w:sz w:val="24"/>
          <w:szCs w:val="24"/>
        </w:rPr>
        <w:t>лишайниками</w:t>
      </w:r>
    </w:p>
    <w:p w:rsidR="004F6E34" w:rsidRPr="0089150A" w:rsidRDefault="00992C5C">
      <w:pPr>
        <w:pStyle w:val="a3"/>
        <w:spacing w:before="4"/>
        <w:ind w:firstLine="0"/>
        <w:jc w:val="left"/>
        <w:rPr>
          <w:sz w:val="24"/>
          <w:szCs w:val="24"/>
        </w:rPr>
      </w:pPr>
      <w:r w:rsidRPr="0089150A">
        <w:rPr>
          <w:w w:val="105"/>
          <w:sz w:val="24"/>
          <w:szCs w:val="24"/>
        </w:rPr>
        <w:t>ибактериямивприродныхсообществах;</w:t>
      </w:r>
    </w:p>
    <w:p w:rsidR="004F6E34" w:rsidRPr="0089150A" w:rsidRDefault="00992C5C">
      <w:pPr>
        <w:pStyle w:val="a3"/>
        <w:tabs>
          <w:tab w:val="left" w:pos="3496"/>
          <w:tab w:val="left" w:pos="4755"/>
          <w:tab w:val="left" w:pos="6121"/>
          <w:tab w:val="left" w:pos="6682"/>
          <w:tab w:val="left" w:pos="7588"/>
          <w:tab w:val="left" w:pos="8789"/>
        </w:tabs>
        <w:spacing w:before="9" w:line="247" w:lineRule="auto"/>
        <w:ind w:right="985"/>
        <w:jc w:val="left"/>
        <w:rPr>
          <w:sz w:val="24"/>
          <w:szCs w:val="24"/>
        </w:rPr>
      </w:pPr>
      <w:r w:rsidRPr="0089150A">
        <w:rPr>
          <w:w w:val="105"/>
          <w:sz w:val="24"/>
          <w:szCs w:val="24"/>
        </w:rPr>
        <w:t>характеризовать</w:t>
      </w:r>
      <w:r w:rsidRPr="0089150A">
        <w:rPr>
          <w:w w:val="105"/>
          <w:sz w:val="24"/>
          <w:szCs w:val="24"/>
        </w:rPr>
        <w:tab/>
        <w:t>животных</w:t>
      </w:r>
      <w:r w:rsidRPr="0089150A">
        <w:rPr>
          <w:w w:val="105"/>
          <w:sz w:val="24"/>
          <w:szCs w:val="24"/>
        </w:rPr>
        <w:tab/>
        <w:t>природных</w:t>
      </w:r>
      <w:r w:rsidRPr="0089150A">
        <w:rPr>
          <w:w w:val="105"/>
          <w:sz w:val="24"/>
          <w:szCs w:val="24"/>
        </w:rPr>
        <w:tab/>
        <w:t>зон</w:t>
      </w:r>
      <w:r w:rsidRPr="0089150A">
        <w:rPr>
          <w:w w:val="105"/>
          <w:sz w:val="24"/>
          <w:szCs w:val="24"/>
        </w:rPr>
        <w:tab/>
        <w:t>Земли,</w:t>
      </w:r>
      <w:r w:rsidRPr="0089150A">
        <w:rPr>
          <w:w w:val="105"/>
          <w:sz w:val="24"/>
          <w:szCs w:val="24"/>
        </w:rPr>
        <w:tab/>
        <w:t>основные</w:t>
      </w:r>
      <w:r w:rsidRPr="0089150A">
        <w:rPr>
          <w:w w:val="105"/>
          <w:sz w:val="24"/>
          <w:szCs w:val="24"/>
        </w:rPr>
        <w:tab/>
      </w:r>
      <w:r w:rsidRPr="0089150A">
        <w:rPr>
          <w:sz w:val="24"/>
          <w:szCs w:val="24"/>
        </w:rPr>
        <w:t>закономерности</w:t>
      </w:r>
      <w:r w:rsidRPr="0089150A">
        <w:rPr>
          <w:w w:val="105"/>
          <w:sz w:val="24"/>
          <w:szCs w:val="24"/>
        </w:rPr>
        <w:t>распространенияживотныхпопланете;</w:t>
      </w:r>
    </w:p>
    <w:p w:rsidR="004F6E34" w:rsidRPr="0089150A" w:rsidRDefault="00992C5C">
      <w:pPr>
        <w:pStyle w:val="a3"/>
        <w:spacing w:before="3"/>
        <w:ind w:left="1604" w:firstLine="0"/>
        <w:jc w:val="left"/>
        <w:rPr>
          <w:sz w:val="24"/>
          <w:szCs w:val="24"/>
        </w:rPr>
      </w:pPr>
      <w:r w:rsidRPr="0089150A">
        <w:rPr>
          <w:w w:val="105"/>
          <w:sz w:val="24"/>
          <w:szCs w:val="24"/>
        </w:rPr>
        <w:t>раскрыватьрольживотныхвприродныхсообществах;</w:t>
      </w:r>
    </w:p>
    <w:p w:rsidR="004F6E34" w:rsidRPr="0089150A" w:rsidRDefault="00992C5C">
      <w:pPr>
        <w:pStyle w:val="a3"/>
        <w:spacing w:before="17"/>
        <w:ind w:left="1604" w:firstLine="0"/>
        <w:jc w:val="left"/>
        <w:rPr>
          <w:sz w:val="24"/>
          <w:szCs w:val="24"/>
        </w:rPr>
      </w:pPr>
      <w:r w:rsidRPr="0089150A">
        <w:rPr>
          <w:w w:val="105"/>
          <w:sz w:val="24"/>
          <w:szCs w:val="24"/>
        </w:rPr>
        <w:t>раскрыватьрольдомашнихинепродуктивныхживотныхвжизничеловека,роль</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950"/>
          <w:tab w:val="left" w:pos="4634"/>
          <w:tab w:val="left" w:pos="5390"/>
          <w:tab w:val="left" w:pos="7534"/>
          <w:tab w:val="left" w:pos="9542"/>
        </w:tabs>
        <w:spacing w:before="97" w:line="254" w:lineRule="auto"/>
        <w:ind w:right="980" w:firstLine="0"/>
        <w:rPr>
          <w:sz w:val="24"/>
          <w:szCs w:val="24"/>
        </w:rPr>
      </w:pPr>
      <w:r w:rsidRPr="0089150A">
        <w:rPr>
          <w:w w:val="105"/>
          <w:sz w:val="24"/>
          <w:szCs w:val="24"/>
        </w:rPr>
        <w:t>промысловых</w:t>
      </w:r>
      <w:r w:rsidRPr="0089150A">
        <w:rPr>
          <w:w w:val="105"/>
          <w:sz w:val="24"/>
          <w:szCs w:val="24"/>
        </w:rPr>
        <w:tab/>
        <w:t>животных</w:t>
      </w:r>
      <w:r w:rsidRPr="0089150A">
        <w:rPr>
          <w:w w:val="105"/>
          <w:sz w:val="24"/>
          <w:szCs w:val="24"/>
        </w:rPr>
        <w:tab/>
        <w:t>в</w:t>
      </w:r>
      <w:r w:rsidRPr="0089150A">
        <w:rPr>
          <w:w w:val="105"/>
          <w:sz w:val="24"/>
          <w:szCs w:val="24"/>
        </w:rPr>
        <w:tab/>
        <w:t>хозяйственной</w:t>
      </w:r>
      <w:r w:rsidRPr="0089150A">
        <w:rPr>
          <w:w w:val="105"/>
          <w:sz w:val="24"/>
          <w:szCs w:val="24"/>
        </w:rPr>
        <w:tab/>
        <w:t>деятельности</w:t>
      </w:r>
      <w:r w:rsidRPr="0089150A">
        <w:rPr>
          <w:w w:val="105"/>
          <w:sz w:val="24"/>
          <w:szCs w:val="24"/>
        </w:rPr>
        <w:tab/>
      </w:r>
      <w:r w:rsidRPr="0089150A">
        <w:rPr>
          <w:spacing w:val="-2"/>
          <w:w w:val="105"/>
          <w:sz w:val="24"/>
          <w:szCs w:val="24"/>
        </w:rPr>
        <w:t>человека</w:t>
      </w:r>
      <w:r w:rsidRPr="0089150A">
        <w:rPr>
          <w:w w:val="105"/>
          <w:sz w:val="24"/>
          <w:szCs w:val="24"/>
        </w:rPr>
        <w:t>иегоповседневнойжизни,объяснятьзначениеживотныхвприродеижизничеловека;</w:t>
      </w:r>
    </w:p>
    <w:p w:rsidR="004F6E34" w:rsidRPr="0089150A" w:rsidRDefault="00992C5C">
      <w:pPr>
        <w:pStyle w:val="a3"/>
        <w:spacing w:line="258" w:lineRule="exact"/>
        <w:ind w:left="1604" w:firstLine="0"/>
        <w:rPr>
          <w:sz w:val="24"/>
          <w:szCs w:val="24"/>
        </w:rPr>
      </w:pPr>
      <w:r w:rsidRPr="0089150A">
        <w:rPr>
          <w:w w:val="105"/>
          <w:sz w:val="24"/>
          <w:szCs w:val="24"/>
        </w:rPr>
        <w:t>пониматьпричиныизнатьмерыохраныживотногомираЗемли;</w:t>
      </w:r>
    </w:p>
    <w:p w:rsidR="004F6E34" w:rsidRPr="0089150A" w:rsidRDefault="00992C5C">
      <w:pPr>
        <w:pStyle w:val="a3"/>
        <w:spacing w:before="9" w:line="252" w:lineRule="auto"/>
        <w:ind w:right="967"/>
        <w:rPr>
          <w:sz w:val="24"/>
          <w:szCs w:val="24"/>
        </w:rPr>
      </w:pPr>
      <w:r w:rsidRPr="0089150A">
        <w:rPr>
          <w:w w:val="105"/>
          <w:sz w:val="24"/>
          <w:szCs w:val="24"/>
        </w:rPr>
        <w:t>демонстрировать на конкретных примерах связь знаний биологии со знаниями поматематике,физике,химии,географии,технологии,предметовгуманитарногоциклов,различнымивидамиискусства;</w:t>
      </w:r>
    </w:p>
    <w:p w:rsidR="004F6E34" w:rsidRPr="0089150A" w:rsidRDefault="00992C5C">
      <w:pPr>
        <w:pStyle w:val="a3"/>
        <w:spacing w:line="252" w:lineRule="auto"/>
        <w:ind w:right="975"/>
        <w:rPr>
          <w:sz w:val="24"/>
          <w:szCs w:val="24"/>
        </w:rPr>
      </w:pPr>
      <w:r w:rsidRPr="0089150A">
        <w:rPr>
          <w:w w:val="105"/>
          <w:sz w:val="24"/>
          <w:szCs w:val="24"/>
        </w:rPr>
        <w:t>использовать методы биологии: проводить наблюдения за животными, описыватьживотных,ихорганыисистемыорганов;ставитьпростейшие биологические опытыиэксперименты;</w:t>
      </w:r>
    </w:p>
    <w:p w:rsidR="004F6E34" w:rsidRPr="0089150A" w:rsidRDefault="00992C5C">
      <w:pPr>
        <w:pStyle w:val="a3"/>
        <w:spacing w:line="252" w:lineRule="auto"/>
        <w:ind w:right="981"/>
        <w:rPr>
          <w:sz w:val="24"/>
          <w:szCs w:val="24"/>
        </w:rPr>
      </w:pPr>
      <w:r w:rsidRPr="0089150A">
        <w:rPr>
          <w:w w:val="105"/>
          <w:sz w:val="24"/>
          <w:szCs w:val="24"/>
        </w:rPr>
        <w:t>соблюдатьправилабезопасноготрудаприработесучебнымилабораторнымоборудованием, химической  посудой  в  соответствии  с  инструкциями  на    урокеивовнеурочнойдеятельности;</w:t>
      </w:r>
    </w:p>
    <w:p w:rsidR="004F6E34" w:rsidRPr="0089150A" w:rsidRDefault="00992C5C">
      <w:pPr>
        <w:pStyle w:val="a3"/>
        <w:tabs>
          <w:tab w:val="left" w:pos="1928"/>
          <w:tab w:val="left" w:pos="3762"/>
          <w:tab w:val="left" w:pos="4576"/>
          <w:tab w:val="left" w:pos="6396"/>
          <w:tab w:val="left" w:pos="8374"/>
          <w:tab w:val="left" w:pos="9274"/>
        </w:tabs>
        <w:spacing w:line="249" w:lineRule="auto"/>
        <w:ind w:right="974"/>
        <w:rPr>
          <w:sz w:val="24"/>
          <w:szCs w:val="24"/>
        </w:rPr>
      </w:pPr>
      <w:r w:rsidRPr="0089150A">
        <w:rPr>
          <w:w w:val="105"/>
          <w:sz w:val="24"/>
          <w:szCs w:val="24"/>
        </w:rPr>
        <w:t>владеть приёмами работы с биологической информацией: формулировать основаниядля</w:t>
      </w:r>
      <w:r w:rsidRPr="0089150A">
        <w:rPr>
          <w:w w:val="105"/>
          <w:sz w:val="24"/>
          <w:szCs w:val="24"/>
        </w:rPr>
        <w:tab/>
        <w:t>извлечения</w:t>
      </w:r>
      <w:r w:rsidRPr="0089150A">
        <w:rPr>
          <w:w w:val="105"/>
          <w:sz w:val="24"/>
          <w:szCs w:val="24"/>
        </w:rPr>
        <w:tab/>
        <w:t>и</w:t>
      </w:r>
      <w:r w:rsidRPr="0089150A">
        <w:rPr>
          <w:w w:val="105"/>
          <w:sz w:val="24"/>
          <w:szCs w:val="24"/>
        </w:rPr>
        <w:tab/>
        <w:t>обобщения</w:t>
      </w:r>
      <w:r w:rsidRPr="0089150A">
        <w:rPr>
          <w:w w:val="105"/>
          <w:sz w:val="24"/>
          <w:szCs w:val="24"/>
        </w:rPr>
        <w:tab/>
        <w:t>информации</w:t>
      </w:r>
      <w:r w:rsidRPr="0089150A">
        <w:rPr>
          <w:w w:val="105"/>
          <w:sz w:val="24"/>
          <w:szCs w:val="24"/>
        </w:rPr>
        <w:tab/>
        <w:t>из</w:t>
      </w:r>
      <w:r w:rsidRPr="0089150A">
        <w:rPr>
          <w:w w:val="105"/>
          <w:sz w:val="24"/>
          <w:szCs w:val="24"/>
        </w:rPr>
        <w:tab/>
      </w:r>
      <w:r w:rsidRPr="0089150A">
        <w:rPr>
          <w:sz w:val="24"/>
          <w:szCs w:val="24"/>
        </w:rPr>
        <w:t>нескольких</w:t>
      </w:r>
      <w:r w:rsidRPr="0089150A">
        <w:rPr>
          <w:w w:val="105"/>
          <w:sz w:val="24"/>
          <w:szCs w:val="24"/>
        </w:rPr>
        <w:t>(3–4)  источников,   преобразовывать   информацию   из   одной   знаковой   системывдругую;</w:t>
      </w:r>
    </w:p>
    <w:p w:rsidR="004F6E34" w:rsidRPr="0089150A" w:rsidRDefault="00992C5C">
      <w:pPr>
        <w:pStyle w:val="a3"/>
        <w:spacing w:line="247" w:lineRule="auto"/>
        <w:ind w:right="982"/>
        <w:rPr>
          <w:sz w:val="24"/>
          <w:szCs w:val="24"/>
        </w:rPr>
      </w:pPr>
      <w:r w:rsidRPr="0089150A">
        <w:rPr>
          <w:w w:val="105"/>
          <w:sz w:val="24"/>
          <w:szCs w:val="24"/>
        </w:rPr>
        <w:t>создаватьписьменныеиустныесообщения,грамотноиспользуяпонятийныйаппаратизучаемого      раздела        биологии,        сопровождать        выступление       презентациейсучётомособенностейаудиториисверстников.</w:t>
      </w:r>
    </w:p>
    <w:p w:rsidR="004F6E34" w:rsidRPr="0089150A" w:rsidRDefault="00992C5C">
      <w:pPr>
        <w:pStyle w:val="1"/>
        <w:spacing w:before="13" w:line="249" w:lineRule="auto"/>
        <w:ind w:left="898" w:right="992" w:firstLine="763"/>
        <w:rPr>
          <w:sz w:val="24"/>
          <w:szCs w:val="24"/>
        </w:rPr>
      </w:pPr>
      <w:r w:rsidRPr="0089150A">
        <w:rPr>
          <w:w w:val="105"/>
          <w:sz w:val="24"/>
          <w:szCs w:val="24"/>
        </w:rPr>
        <w:t>Предметные результаты освоения программы по биологии к концу обучения в9 классе:</w:t>
      </w:r>
    </w:p>
    <w:p w:rsidR="004F6E34" w:rsidRPr="0089150A" w:rsidRDefault="00992C5C">
      <w:pPr>
        <w:pStyle w:val="a3"/>
        <w:spacing w:line="254" w:lineRule="auto"/>
        <w:ind w:right="968"/>
        <w:rPr>
          <w:sz w:val="24"/>
          <w:szCs w:val="24"/>
        </w:rPr>
      </w:pPr>
      <w:r w:rsidRPr="0089150A">
        <w:rPr>
          <w:sz w:val="24"/>
          <w:szCs w:val="24"/>
        </w:rPr>
        <w:t>характеризовать наукио человеке (антропологию, анатомию, физиологию, медицину,</w:t>
      </w:r>
      <w:r w:rsidRPr="0089150A">
        <w:rPr>
          <w:w w:val="105"/>
          <w:sz w:val="24"/>
          <w:szCs w:val="24"/>
        </w:rPr>
        <w:t>гигиену,экологиючеловека,психологию)иихсвязисдругиминаукамиитехникой;</w:t>
      </w:r>
    </w:p>
    <w:p w:rsidR="004F6E34" w:rsidRPr="0089150A" w:rsidRDefault="00992C5C">
      <w:pPr>
        <w:pStyle w:val="a3"/>
        <w:spacing w:line="249" w:lineRule="auto"/>
        <w:ind w:right="976"/>
        <w:rPr>
          <w:sz w:val="24"/>
          <w:szCs w:val="24"/>
        </w:rPr>
      </w:pPr>
      <w:r w:rsidRPr="0089150A">
        <w:rPr>
          <w:w w:val="105"/>
          <w:sz w:val="24"/>
          <w:szCs w:val="24"/>
        </w:rPr>
        <w:t>объяснять     положение       человека       в       системе       органического       мира,его      происхождение,      отличия       человека       от      животных,       приспособленностькразличнымэкологическимфакторам(человеческиерасыиадаптивныетипылюдей),родствочеловеческих рас;</w:t>
      </w:r>
    </w:p>
    <w:p w:rsidR="004F6E34" w:rsidRPr="0089150A" w:rsidRDefault="00992C5C">
      <w:pPr>
        <w:pStyle w:val="a3"/>
        <w:tabs>
          <w:tab w:val="left" w:pos="3389"/>
          <w:tab w:val="left" w:pos="5975"/>
          <w:tab w:val="left" w:pos="8230"/>
          <w:tab w:val="left" w:pos="9217"/>
        </w:tabs>
        <w:spacing w:line="249" w:lineRule="auto"/>
        <w:ind w:right="969"/>
        <w:rPr>
          <w:sz w:val="24"/>
          <w:szCs w:val="24"/>
        </w:rPr>
      </w:pPr>
      <w:r w:rsidRPr="0089150A">
        <w:rPr>
          <w:w w:val="105"/>
          <w:sz w:val="24"/>
          <w:szCs w:val="24"/>
        </w:rPr>
        <w:t>приводить примеры вклада российских (в том числе И. М. Сеченов, И.П. Павлов,И.И.Мечников,</w:t>
      </w:r>
      <w:r w:rsidRPr="0089150A">
        <w:rPr>
          <w:w w:val="105"/>
          <w:sz w:val="24"/>
          <w:szCs w:val="24"/>
        </w:rPr>
        <w:tab/>
        <w:t>А.А.Ухтомский,</w:t>
      </w:r>
      <w:r w:rsidRPr="0089150A">
        <w:rPr>
          <w:w w:val="105"/>
          <w:sz w:val="24"/>
          <w:szCs w:val="24"/>
        </w:rPr>
        <w:tab/>
        <w:t>П.К.Анохин)</w:t>
      </w:r>
      <w:r w:rsidRPr="0089150A">
        <w:rPr>
          <w:w w:val="105"/>
          <w:sz w:val="24"/>
          <w:szCs w:val="24"/>
        </w:rPr>
        <w:tab/>
        <w:t>и</w:t>
      </w:r>
      <w:r w:rsidRPr="0089150A">
        <w:rPr>
          <w:w w:val="105"/>
          <w:sz w:val="24"/>
          <w:szCs w:val="24"/>
        </w:rPr>
        <w:tab/>
      </w:r>
      <w:r w:rsidRPr="0089150A">
        <w:rPr>
          <w:spacing w:val="-2"/>
          <w:w w:val="105"/>
          <w:sz w:val="24"/>
          <w:szCs w:val="24"/>
        </w:rPr>
        <w:t>зарубежных</w:t>
      </w:r>
      <w:r w:rsidRPr="0089150A">
        <w:rPr>
          <w:w w:val="105"/>
          <w:sz w:val="24"/>
          <w:szCs w:val="24"/>
        </w:rPr>
        <w:t>(втомчислеУ.Гарвей,К.Бернар,Л.Пастер,Ч.Дарвин)учёныхвразвитиепредставлений опроисхождении,строении,жизнедеятельности,поведении,экологиичеловека;</w:t>
      </w:r>
    </w:p>
    <w:p w:rsidR="004F6E34" w:rsidRPr="0089150A" w:rsidRDefault="00992C5C">
      <w:pPr>
        <w:pStyle w:val="a3"/>
        <w:spacing w:line="249" w:lineRule="auto"/>
        <w:ind w:right="967"/>
        <w:rPr>
          <w:sz w:val="24"/>
          <w:szCs w:val="24"/>
        </w:rPr>
      </w:pPr>
      <w:r w:rsidRPr="0089150A">
        <w:rPr>
          <w:w w:val="105"/>
          <w:sz w:val="24"/>
          <w:szCs w:val="24"/>
        </w:rPr>
        <w:t>применять биологические термины и понятия (в том числе: цитология, гистология,анатомиячеловека,физиологиячеловека,гигиена,антропология,экологиячеловека,клетка,ткань,орган,системаорганов,питание,дыхание,кровообращение,обменвеществипревращениеэнергии,движение,выделение,рост,развитие,поведение,размножение,раздражимость,регуляция,гомеостаз,внутренняясреда,иммунитет)всоответствииспоставленнойзадачейивконтексте;</w:t>
      </w:r>
    </w:p>
    <w:p w:rsidR="004F6E34" w:rsidRPr="0089150A" w:rsidRDefault="00992C5C">
      <w:pPr>
        <w:pStyle w:val="a3"/>
        <w:spacing w:before="2" w:line="247" w:lineRule="auto"/>
        <w:ind w:right="984"/>
        <w:rPr>
          <w:sz w:val="24"/>
          <w:szCs w:val="24"/>
        </w:rPr>
      </w:pPr>
      <w:r w:rsidRPr="0089150A">
        <w:rPr>
          <w:w w:val="105"/>
          <w:sz w:val="24"/>
          <w:szCs w:val="24"/>
        </w:rPr>
        <w:t>проводить описание по внешнему виду (изображению), схемамобщих признаковорганизма человека, уровнейего организации: клетки, ткани, органы, системы органов,организм;</w:t>
      </w:r>
    </w:p>
    <w:p w:rsidR="004F6E34" w:rsidRPr="0089150A" w:rsidRDefault="00992C5C">
      <w:pPr>
        <w:pStyle w:val="a3"/>
        <w:tabs>
          <w:tab w:val="left" w:pos="2489"/>
          <w:tab w:val="left" w:pos="5108"/>
          <w:tab w:val="left" w:pos="6777"/>
          <w:tab w:val="left" w:pos="8367"/>
          <w:tab w:val="left" w:pos="9649"/>
        </w:tabs>
        <w:spacing w:before="11" w:line="247" w:lineRule="auto"/>
        <w:ind w:right="983"/>
        <w:rPr>
          <w:sz w:val="24"/>
          <w:szCs w:val="24"/>
        </w:rPr>
      </w:pPr>
      <w:r w:rsidRPr="0089150A">
        <w:rPr>
          <w:w w:val="105"/>
          <w:sz w:val="24"/>
          <w:szCs w:val="24"/>
        </w:rPr>
        <w:t>сравнивать клетки разных тканей, групп тканей, органы, системы органов человека;процессы</w:t>
      </w:r>
      <w:r w:rsidRPr="0089150A">
        <w:rPr>
          <w:w w:val="105"/>
          <w:sz w:val="24"/>
          <w:szCs w:val="24"/>
        </w:rPr>
        <w:tab/>
        <w:t>жизнедеятельности</w:t>
      </w:r>
      <w:r w:rsidRPr="0089150A">
        <w:rPr>
          <w:w w:val="105"/>
          <w:sz w:val="24"/>
          <w:szCs w:val="24"/>
        </w:rPr>
        <w:tab/>
        <w:t>организма</w:t>
      </w:r>
      <w:r w:rsidRPr="0089150A">
        <w:rPr>
          <w:w w:val="105"/>
          <w:sz w:val="24"/>
          <w:szCs w:val="24"/>
        </w:rPr>
        <w:tab/>
        <w:t>человека,</w:t>
      </w:r>
      <w:r w:rsidRPr="0089150A">
        <w:rPr>
          <w:w w:val="105"/>
          <w:sz w:val="24"/>
          <w:szCs w:val="24"/>
        </w:rPr>
        <w:tab/>
        <w:t>делать</w:t>
      </w:r>
      <w:r w:rsidRPr="0089150A">
        <w:rPr>
          <w:w w:val="105"/>
          <w:sz w:val="24"/>
          <w:szCs w:val="24"/>
        </w:rPr>
        <w:tab/>
      </w:r>
      <w:r w:rsidRPr="0089150A">
        <w:rPr>
          <w:spacing w:val="-1"/>
          <w:w w:val="105"/>
          <w:sz w:val="24"/>
          <w:szCs w:val="24"/>
        </w:rPr>
        <w:t>выводы</w:t>
      </w:r>
      <w:r w:rsidRPr="0089150A">
        <w:rPr>
          <w:w w:val="105"/>
          <w:sz w:val="24"/>
          <w:szCs w:val="24"/>
        </w:rPr>
        <w:t>наосновесравнения;</w:t>
      </w:r>
    </w:p>
    <w:p w:rsidR="004F6E34" w:rsidRPr="0089150A" w:rsidRDefault="00992C5C">
      <w:pPr>
        <w:pStyle w:val="a3"/>
        <w:spacing w:before="11" w:line="247" w:lineRule="auto"/>
        <w:ind w:right="983"/>
        <w:rPr>
          <w:sz w:val="24"/>
          <w:szCs w:val="24"/>
        </w:rPr>
      </w:pPr>
      <w:r w:rsidRPr="0089150A">
        <w:rPr>
          <w:w w:val="105"/>
          <w:sz w:val="24"/>
          <w:szCs w:val="24"/>
        </w:rPr>
        <w:t>различатьбиологическиактивныевещества(витамины,ферменты,гормоны),выявлятьихрольвпроцессеобменавеществипревращенияэнергии;</w:t>
      </w:r>
    </w:p>
    <w:p w:rsidR="004F6E34" w:rsidRPr="0089150A" w:rsidRDefault="00992C5C">
      <w:pPr>
        <w:pStyle w:val="a3"/>
        <w:spacing w:before="3" w:line="252" w:lineRule="auto"/>
        <w:ind w:right="982"/>
        <w:rPr>
          <w:sz w:val="24"/>
          <w:szCs w:val="24"/>
        </w:rPr>
      </w:pPr>
      <w:r w:rsidRPr="0089150A">
        <w:rPr>
          <w:w w:val="105"/>
          <w:sz w:val="24"/>
          <w:szCs w:val="24"/>
        </w:rPr>
        <w:t>характеризовать биологические процессы: обмен веществ и превращение энергии,питание,дыхание,выделение,транспортвеществ,движение,рост,регуляцияфункций,иммунитет,поведение,развитие,размножениечеловека;</w:t>
      </w:r>
    </w:p>
    <w:p w:rsidR="004F6E34" w:rsidRPr="0089150A" w:rsidRDefault="00992C5C">
      <w:pPr>
        <w:pStyle w:val="a3"/>
        <w:spacing w:line="252" w:lineRule="auto"/>
        <w:ind w:right="978"/>
        <w:rPr>
          <w:sz w:val="24"/>
          <w:szCs w:val="24"/>
        </w:rPr>
      </w:pPr>
      <w:r w:rsidRPr="0089150A">
        <w:rPr>
          <w:w w:val="105"/>
          <w:sz w:val="24"/>
          <w:szCs w:val="24"/>
        </w:rPr>
        <w:t>выявлять причинно-следственные связи между строением клеток, органов, системоргановорганизма человека и их функциями, между строением, жизнедеятельностью исредойобитаниячеловека;</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3"/>
        <w:rPr>
          <w:sz w:val="24"/>
          <w:szCs w:val="24"/>
        </w:rPr>
      </w:pPr>
      <w:r w:rsidRPr="0089150A">
        <w:rPr>
          <w:w w:val="105"/>
          <w:sz w:val="24"/>
          <w:szCs w:val="24"/>
        </w:rPr>
        <w:t>применять  биологические   модели   для   выявления   особенностей   строенияифункционированияоргановисистеморгановчеловека;</w:t>
      </w:r>
    </w:p>
    <w:p w:rsidR="004F6E34" w:rsidRPr="0089150A" w:rsidRDefault="00992C5C">
      <w:pPr>
        <w:pStyle w:val="a3"/>
        <w:spacing w:line="247" w:lineRule="auto"/>
        <w:ind w:right="986"/>
        <w:rPr>
          <w:sz w:val="24"/>
          <w:szCs w:val="24"/>
        </w:rPr>
      </w:pPr>
      <w:r w:rsidRPr="0089150A">
        <w:rPr>
          <w:w w:val="105"/>
          <w:sz w:val="24"/>
          <w:szCs w:val="24"/>
        </w:rPr>
        <w:t>объяснять нейрогуморальную регуляцию процессов жизнедеятельности организмачеловека;</w:t>
      </w:r>
    </w:p>
    <w:p w:rsidR="004F6E34" w:rsidRPr="0089150A" w:rsidRDefault="00992C5C">
      <w:pPr>
        <w:pStyle w:val="a3"/>
        <w:spacing w:before="4" w:line="249" w:lineRule="auto"/>
        <w:ind w:right="970"/>
        <w:rPr>
          <w:sz w:val="24"/>
          <w:szCs w:val="24"/>
        </w:rPr>
      </w:pPr>
      <w:r w:rsidRPr="0089150A">
        <w:rPr>
          <w:w w:val="105"/>
          <w:sz w:val="24"/>
          <w:szCs w:val="24"/>
        </w:rPr>
        <w:t>характеризовать и сравнивать безусловные и условные рефлексы, наследственные иненаследственныепрограммыповедения,особенностивысшейнервнойдеятельностичеловека,видыпотребностей,памяти,мышления,речи,темпераментов,эмоций,сна,структуруфункциональныхсистеморганизма,направленныхнадостижениеполезныхприспособительныхрезультатов;</w:t>
      </w:r>
    </w:p>
    <w:p w:rsidR="004F6E34" w:rsidRPr="0089150A" w:rsidRDefault="00992C5C">
      <w:pPr>
        <w:pStyle w:val="a3"/>
        <w:tabs>
          <w:tab w:val="left" w:pos="2855"/>
          <w:tab w:val="left" w:pos="4532"/>
          <w:tab w:val="left" w:pos="6266"/>
          <w:tab w:val="left" w:pos="7892"/>
          <w:tab w:val="left" w:pos="8972"/>
        </w:tabs>
        <w:spacing w:line="252" w:lineRule="auto"/>
        <w:ind w:right="971"/>
        <w:rPr>
          <w:sz w:val="24"/>
          <w:szCs w:val="24"/>
        </w:rPr>
      </w:pPr>
      <w:r w:rsidRPr="0089150A">
        <w:rPr>
          <w:w w:val="105"/>
          <w:sz w:val="24"/>
          <w:szCs w:val="24"/>
        </w:rPr>
        <w:t>различатьнаследственные и ненаследственные (инфекционные,неинфекционные)заболевания</w:t>
      </w:r>
      <w:r w:rsidRPr="0089150A">
        <w:rPr>
          <w:w w:val="105"/>
          <w:sz w:val="24"/>
          <w:szCs w:val="24"/>
        </w:rPr>
        <w:tab/>
        <w:t>человека,</w:t>
      </w:r>
      <w:r w:rsidRPr="0089150A">
        <w:rPr>
          <w:w w:val="105"/>
          <w:sz w:val="24"/>
          <w:szCs w:val="24"/>
        </w:rPr>
        <w:tab/>
        <w:t>объяснять</w:t>
      </w:r>
      <w:r w:rsidRPr="0089150A">
        <w:rPr>
          <w:w w:val="105"/>
          <w:sz w:val="24"/>
          <w:szCs w:val="24"/>
        </w:rPr>
        <w:tab/>
        <w:t>значение</w:t>
      </w:r>
      <w:r w:rsidRPr="0089150A">
        <w:rPr>
          <w:w w:val="105"/>
          <w:sz w:val="24"/>
          <w:szCs w:val="24"/>
        </w:rPr>
        <w:tab/>
        <w:t>мер</w:t>
      </w:r>
      <w:r w:rsidRPr="0089150A">
        <w:rPr>
          <w:w w:val="105"/>
          <w:sz w:val="24"/>
          <w:szCs w:val="24"/>
        </w:rPr>
        <w:tab/>
      </w:r>
      <w:r w:rsidRPr="0089150A">
        <w:rPr>
          <w:sz w:val="24"/>
          <w:szCs w:val="24"/>
        </w:rPr>
        <w:t>профилактики</w:t>
      </w:r>
      <w:r w:rsidRPr="0089150A">
        <w:rPr>
          <w:w w:val="105"/>
          <w:sz w:val="24"/>
          <w:szCs w:val="24"/>
        </w:rPr>
        <w:t>впредупреждениизаболеванийчеловека;</w:t>
      </w:r>
    </w:p>
    <w:p w:rsidR="004F6E34" w:rsidRPr="0089150A" w:rsidRDefault="00992C5C">
      <w:pPr>
        <w:pStyle w:val="a3"/>
        <w:spacing w:line="249" w:lineRule="auto"/>
        <w:ind w:right="980"/>
        <w:rPr>
          <w:sz w:val="24"/>
          <w:szCs w:val="24"/>
        </w:rPr>
      </w:pPr>
      <w:r w:rsidRPr="0089150A">
        <w:rPr>
          <w:w w:val="105"/>
          <w:sz w:val="24"/>
          <w:szCs w:val="24"/>
        </w:rPr>
        <w:t>выполнятьпрактическиеилабораторныеработыпоморфологии,анатомии,физиологии     и     поведению     человека,     в     том     числе     работы     с    микроскопомс постоянными (фиксированными) и временными микропрепаратами, исследовательскиеработысиспользованиемприборовиинструментовцифровойлаборатории;</w:t>
      </w:r>
    </w:p>
    <w:p w:rsidR="004F6E34" w:rsidRPr="0089150A" w:rsidRDefault="00992C5C">
      <w:pPr>
        <w:pStyle w:val="a3"/>
        <w:spacing w:before="5" w:line="247" w:lineRule="auto"/>
        <w:ind w:right="986"/>
        <w:rPr>
          <w:sz w:val="24"/>
          <w:szCs w:val="24"/>
        </w:rPr>
      </w:pPr>
      <w:r w:rsidRPr="0089150A">
        <w:rPr>
          <w:w w:val="105"/>
          <w:sz w:val="24"/>
          <w:szCs w:val="24"/>
        </w:rPr>
        <w:t>решатькачественныеиколичественныезадачи,используяосновныепоказателиздоровьячеловека, проводитьрасчётыиоцениватьполученныезначения;</w:t>
      </w:r>
    </w:p>
    <w:p w:rsidR="004F6E34" w:rsidRPr="0089150A" w:rsidRDefault="00992C5C">
      <w:pPr>
        <w:pStyle w:val="a3"/>
        <w:spacing w:before="2" w:line="249" w:lineRule="auto"/>
        <w:ind w:right="974"/>
        <w:rPr>
          <w:sz w:val="24"/>
          <w:szCs w:val="24"/>
        </w:rPr>
      </w:pPr>
      <w:r w:rsidRPr="0089150A">
        <w:rPr>
          <w:w w:val="105"/>
          <w:sz w:val="24"/>
          <w:szCs w:val="24"/>
        </w:rPr>
        <w:t>называть и аргументировать основные принципы здорового образа жизни, методызащиты и укрепления здоровья человека: сбалансированное питание, соблюдение правилличнойгигиены,занятияфизкультуройиспортом,рациональнаяорганизациятрудаиполноценногоотдыха,позитивноеэмоционально-психическоесостояние;</w:t>
      </w:r>
    </w:p>
    <w:p w:rsidR="004F6E34" w:rsidRPr="0089150A" w:rsidRDefault="00992C5C">
      <w:pPr>
        <w:pStyle w:val="a3"/>
        <w:spacing w:before="9" w:line="249" w:lineRule="auto"/>
        <w:ind w:right="985"/>
        <w:rPr>
          <w:sz w:val="24"/>
          <w:szCs w:val="24"/>
        </w:rPr>
      </w:pPr>
      <w:r w:rsidRPr="0089150A">
        <w:rPr>
          <w:w w:val="105"/>
          <w:sz w:val="24"/>
          <w:szCs w:val="24"/>
        </w:rPr>
        <w:t>использоватьприобретённые знанияиумениядлясоблюденияздоровогообразажизни,сбалансированногопитания,физическойактивности,стрессоустойчивости,дляисключениявредных привычек,зависимостей;</w:t>
      </w:r>
    </w:p>
    <w:p w:rsidR="004F6E34" w:rsidRPr="0089150A" w:rsidRDefault="00992C5C">
      <w:pPr>
        <w:pStyle w:val="a3"/>
        <w:spacing w:before="3" w:line="247" w:lineRule="auto"/>
        <w:ind w:right="983"/>
        <w:rPr>
          <w:sz w:val="24"/>
          <w:szCs w:val="24"/>
        </w:rPr>
      </w:pPr>
      <w:r w:rsidRPr="0089150A">
        <w:rPr>
          <w:w w:val="105"/>
          <w:sz w:val="24"/>
          <w:szCs w:val="24"/>
        </w:rPr>
        <w:t>владетьприёмамиоказанияпервойпомощичеловекуприпотересознания,солнечномитепловомударе,отравлении,утоплении,кровотечении,травмахмягкихтканей,костейскелета,органовчувств,ожогахиотморожениях;</w:t>
      </w:r>
    </w:p>
    <w:p w:rsidR="004F6E34" w:rsidRPr="0089150A" w:rsidRDefault="00992C5C">
      <w:pPr>
        <w:pStyle w:val="a3"/>
        <w:spacing w:before="12" w:line="247" w:lineRule="auto"/>
        <w:ind w:right="975"/>
        <w:rPr>
          <w:sz w:val="24"/>
          <w:szCs w:val="24"/>
        </w:rPr>
      </w:pPr>
      <w:r w:rsidRPr="0089150A">
        <w:rPr>
          <w:w w:val="105"/>
          <w:sz w:val="24"/>
          <w:szCs w:val="24"/>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видовискусства,технологии,основбезопасностижизнедеятельности,физическойкультуры;</w:t>
      </w:r>
    </w:p>
    <w:p w:rsidR="004F6E34" w:rsidRPr="0089150A" w:rsidRDefault="00992C5C">
      <w:pPr>
        <w:pStyle w:val="a3"/>
        <w:spacing w:before="10" w:line="249" w:lineRule="auto"/>
        <w:ind w:right="978"/>
        <w:rPr>
          <w:sz w:val="24"/>
          <w:szCs w:val="24"/>
        </w:rPr>
      </w:pPr>
      <w:r w:rsidRPr="0089150A">
        <w:rPr>
          <w:w w:val="105"/>
          <w:sz w:val="24"/>
          <w:szCs w:val="24"/>
        </w:rPr>
        <w:t>использовать методы биологии: наблюдать, измерять, описыватьорганизм человекаипроцессыегожизнедеятельности,проводитьпростейшиеисследованияорганизмачеловекаиобъяснятьих результаты;</w:t>
      </w:r>
    </w:p>
    <w:p w:rsidR="004F6E34" w:rsidRPr="0089150A" w:rsidRDefault="00992C5C">
      <w:pPr>
        <w:pStyle w:val="a3"/>
        <w:spacing w:before="4" w:line="249" w:lineRule="auto"/>
        <w:ind w:right="974"/>
        <w:rPr>
          <w:sz w:val="24"/>
          <w:szCs w:val="24"/>
        </w:rPr>
      </w:pPr>
      <w:r w:rsidRPr="0089150A">
        <w:rPr>
          <w:w w:val="105"/>
          <w:sz w:val="24"/>
          <w:szCs w:val="24"/>
        </w:rPr>
        <w:t>соблюдатьправилабезопасноготрудаприработесучебнымилабораторнымоборудованием, химической  посудой  в    соответствии  с  инструкциями  на  урокеивовнеурочнойдеятельности;</w:t>
      </w:r>
    </w:p>
    <w:p w:rsidR="004F6E34" w:rsidRPr="0089150A" w:rsidRDefault="00992C5C">
      <w:pPr>
        <w:pStyle w:val="a3"/>
        <w:tabs>
          <w:tab w:val="left" w:pos="1928"/>
          <w:tab w:val="left" w:pos="3762"/>
          <w:tab w:val="left" w:pos="4576"/>
          <w:tab w:val="left" w:pos="6396"/>
          <w:tab w:val="left" w:pos="8374"/>
          <w:tab w:val="left" w:pos="9274"/>
        </w:tabs>
        <w:spacing w:before="3" w:line="249" w:lineRule="auto"/>
        <w:ind w:right="970"/>
        <w:rPr>
          <w:sz w:val="24"/>
          <w:szCs w:val="24"/>
        </w:rPr>
      </w:pPr>
      <w:r w:rsidRPr="0089150A">
        <w:rPr>
          <w:w w:val="105"/>
          <w:sz w:val="24"/>
          <w:szCs w:val="24"/>
        </w:rPr>
        <w:t>владеть приёмами работы с биологической информацией: формулировать основаниядля</w:t>
      </w:r>
      <w:r w:rsidRPr="0089150A">
        <w:rPr>
          <w:w w:val="105"/>
          <w:sz w:val="24"/>
          <w:szCs w:val="24"/>
        </w:rPr>
        <w:tab/>
        <w:t>извлечения</w:t>
      </w:r>
      <w:r w:rsidRPr="0089150A">
        <w:rPr>
          <w:w w:val="105"/>
          <w:sz w:val="24"/>
          <w:szCs w:val="24"/>
        </w:rPr>
        <w:tab/>
        <w:t>и</w:t>
      </w:r>
      <w:r w:rsidRPr="0089150A">
        <w:rPr>
          <w:w w:val="105"/>
          <w:sz w:val="24"/>
          <w:szCs w:val="24"/>
        </w:rPr>
        <w:tab/>
        <w:t>обобщения</w:t>
      </w:r>
      <w:r w:rsidRPr="0089150A">
        <w:rPr>
          <w:w w:val="105"/>
          <w:sz w:val="24"/>
          <w:szCs w:val="24"/>
        </w:rPr>
        <w:tab/>
        <w:t>информации</w:t>
      </w:r>
      <w:r w:rsidRPr="0089150A">
        <w:rPr>
          <w:w w:val="105"/>
          <w:sz w:val="24"/>
          <w:szCs w:val="24"/>
        </w:rPr>
        <w:tab/>
        <w:t>из</w:t>
      </w:r>
      <w:r w:rsidRPr="0089150A">
        <w:rPr>
          <w:w w:val="105"/>
          <w:sz w:val="24"/>
          <w:szCs w:val="24"/>
        </w:rPr>
        <w:tab/>
      </w:r>
      <w:r w:rsidRPr="0089150A">
        <w:rPr>
          <w:sz w:val="24"/>
          <w:szCs w:val="24"/>
        </w:rPr>
        <w:t>нескольких</w:t>
      </w:r>
      <w:r w:rsidRPr="0089150A">
        <w:rPr>
          <w:w w:val="105"/>
          <w:sz w:val="24"/>
          <w:szCs w:val="24"/>
        </w:rPr>
        <w:t>(4–5)    источников;     преобразовывать    информацию    из     одной     знаковой     системывдругую;</w:t>
      </w:r>
    </w:p>
    <w:p w:rsidR="004F6E34" w:rsidRPr="0089150A" w:rsidRDefault="00992C5C">
      <w:pPr>
        <w:pStyle w:val="a3"/>
        <w:spacing w:before="2" w:line="252" w:lineRule="auto"/>
        <w:ind w:right="982"/>
        <w:rPr>
          <w:sz w:val="24"/>
          <w:szCs w:val="24"/>
        </w:rPr>
      </w:pPr>
      <w:r w:rsidRPr="0089150A">
        <w:rPr>
          <w:w w:val="105"/>
          <w:sz w:val="24"/>
          <w:szCs w:val="24"/>
        </w:rPr>
        <w:t>создаватьписьменныеиустныесообщения,грамотноиспользуяпонятийныйаппаратизученного      раздела        биологии,        сопровождать        выступление       презентациейсучётомособенностейаудиториисверстников.</w:t>
      </w:r>
    </w:p>
    <w:p w:rsidR="004F6E34" w:rsidRPr="0089150A" w:rsidRDefault="00992C5C">
      <w:pPr>
        <w:pStyle w:val="1"/>
        <w:numPr>
          <w:ilvl w:val="2"/>
          <w:numId w:val="89"/>
        </w:numPr>
        <w:tabs>
          <w:tab w:val="left" w:pos="2735"/>
        </w:tabs>
        <w:spacing w:before="2" w:line="249" w:lineRule="auto"/>
        <w:ind w:left="898" w:right="971" w:firstLine="706"/>
        <w:jc w:val="both"/>
        <w:rPr>
          <w:sz w:val="24"/>
          <w:szCs w:val="24"/>
        </w:rPr>
      </w:pPr>
      <w:bookmarkStart w:id="14" w:name="2.1.15._Рабочая_программа_по_учебному_пр"/>
      <w:bookmarkEnd w:id="14"/>
      <w:r w:rsidRPr="0089150A">
        <w:rPr>
          <w:w w:val="105"/>
          <w:sz w:val="24"/>
          <w:szCs w:val="24"/>
        </w:rPr>
        <w:t>Рабочаяпрограммапоучебномупредмету«Основыдуховно-нравственнойкультурынародовРоссии».</w:t>
      </w:r>
    </w:p>
    <w:p w:rsidR="004F6E34" w:rsidRPr="0089150A" w:rsidRDefault="00992C5C">
      <w:pPr>
        <w:pStyle w:val="a3"/>
        <w:spacing w:line="262" w:lineRule="exact"/>
        <w:ind w:left="1604" w:firstLine="0"/>
        <w:rPr>
          <w:sz w:val="24"/>
          <w:szCs w:val="24"/>
        </w:rPr>
      </w:pPr>
      <w:r w:rsidRPr="0089150A">
        <w:rPr>
          <w:sz w:val="24"/>
          <w:szCs w:val="24"/>
        </w:rPr>
        <w:t>Пояснительнаязаписка.</w:t>
      </w:r>
    </w:p>
    <w:p w:rsidR="004F6E34" w:rsidRPr="0089150A" w:rsidRDefault="00992C5C">
      <w:pPr>
        <w:pStyle w:val="a3"/>
        <w:spacing w:before="9" w:line="249" w:lineRule="auto"/>
        <w:ind w:right="977"/>
        <w:rPr>
          <w:sz w:val="24"/>
          <w:szCs w:val="24"/>
        </w:rPr>
      </w:pPr>
      <w:r w:rsidRPr="0089150A">
        <w:rPr>
          <w:w w:val="105"/>
          <w:sz w:val="24"/>
          <w:szCs w:val="24"/>
        </w:rPr>
        <w:t>Программа       по        ОДНКНР         составлена         на         основе         требованийкрезультатамосвоенияосновнойобразовательнойпрограммыосновногообщегообразования,представленныхвоФГОСООО,сучетомфедеральнойпрограммывоспитаниядляобщеобразовательных организаций.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426"/>
          <w:tab w:val="left" w:pos="4189"/>
          <w:tab w:val="left" w:pos="5096"/>
          <w:tab w:val="left" w:pos="6744"/>
          <w:tab w:val="left" w:pos="8701"/>
        </w:tabs>
        <w:spacing w:before="97" w:line="252" w:lineRule="auto"/>
        <w:ind w:right="960"/>
        <w:rPr>
          <w:sz w:val="24"/>
          <w:szCs w:val="24"/>
        </w:rPr>
      </w:pPr>
      <w:r w:rsidRPr="0089150A">
        <w:rPr>
          <w:w w:val="105"/>
          <w:sz w:val="24"/>
          <w:szCs w:val="24"/>
        </w:rPr>
        <w:t>В</w:t>
      </w:r>
      <w:r w:rsidRPr="0089150A">
        <w:rPr>
          <w:w w:val="105"/>
          <w:sz w:val="24"/>
          <w:szCs w:val="24"/>
        </w:rPr>
        <w:tab/>
        <w:t>программе</w:t>
      </w:r>
      <w:r w:rsidRPr="0089150A">
        <w:rPr>
          <w:w w:val="105"/>
          <w:sz w:val="24"/>
          <w:szCs w:val="24"/>
        </w:rPr>
        <w:tab/>
        <w:t>по</w:t>
      </w:r>
      <w:r w:rsidRPr="0089150A">
        <w:rPr>
          <w:w w:val="105"/>
          <w:sz w:val="24"/>
          <w:szCs w:val="24"/>
        </w:rPr>
        <w:tab/>
        <w:t>ОДНКНР</w:t>
      </w:r>
      <w:r w:rsidRPr="0089150A">
        <w:rPr>
          <w:w w:val="105"/>
          <w:sz w:val="24"/>
          <w:szCs w:val="24"/>
        </w:rPr>
        <w:tab/>
        <w:t>соблюдается</w:t>
      </w:r>
      <w:r w:rsidRPr="0089150A">
        <w:rPr>
          <w:w w:val="105"/>
          <w:sz w:val="24"/>
          <w:szCs w:val="24"/>
        </w:rPr>
        <w:tab/>
        <w:t>преемственностьсФГОСНОО,атакжеучитываютсявозрастныеипсихологическиеособенностиобучающихсянауровнеосновногообщегообразования,необходимостьформированиямежпредметныхсвязей.ТакжевпрограммепоОДНКНРучитывается,чтоданнаядисциплинаноситкультурологическийивоспитательныйхарактер,чтопозволяетутверждать,чтоименнодуховно-нравственноеразвитиеобучающихсявдухеобщероссийской гражданской идентичности на основе традиционных российских духовно-нравственныхценностей–важнейшийрезультатобученияОДНКНР.</w:t>
      </w:r>
    </w:p>
    <w:p w:rsidR="004F6E34" w:rsidRPr="0089150A" w:rsidRDefault="00992C5C">
      <w:pPr>
        <w:pStyle w:val="a3"/>
        <w:spacing w:line="249" w:lineRule="auto"/>
        <w:ind w:right="967"/>
        <w:rPr>
          <w:sz w:val="24"/>
          <w:szCs w:val="24"/>
        </w:rPr>
      </w:pPr>
      <w:r w:rsidRPr="0089150A">
        <w:rPr>
          <w:w w:val="105"/>
          <w:sz w:val="24"/>
          <w:szCs w:val="24"/>
        </w:rPr>
        <w:t>Сохранениетрадиционныхроссийскихдуховно-нравственныхценностейкакзначимой части культурного и исторического наследия народов России – один из ключевыхнациональныхприоритетовРоссийскойФедерации,способствующихдальнейшейгуманизации и развитию российского общества, формированию гражданской идентичностиуподрастающихпоколений.</w:t>
      </w:r>
    </w:p>
    <w:p w:rsidR="004F6E34" w:rsidRPr="0089150A" w:rsidRDefault="00992C5C">
      <w:pPr>
        <w:pStyle w:val="a3"/>
        <w:spacing w:line="247" w:lineRule="auto"/>
        <w:ind w:right="974"/>
        <w:rPr>
          <w:sz w:val="24"/>
          <w:szCs w:val="24"/>
        </w:rPr>
      </w:pPr>
      <w:r w:rsidRPr="0089150A">
        <w:rPr>
          <w:w w:val="105"/>
          <w:sz w:val="24"/>
          <w:szCs w:val="24"/>
        </w:rPr>
        <w:t>К традиционнымроссийским духовно-нравственным ценностямотносятся жизнь,достоинство, праваисвободы человека,патриотизмграждан.</w:t>
      </w:r>
    </w:p>
    <w:p w:rsidR="004F6E34" w:rsidRPr="0089150A" w:rsidRDefault="00992C5C">
      <w:pPr>
        <w:pStyle w:val="a3"/>
        <w:tabs>
          <w:tab w:val="left" w:pos="4649"/>
          <w:tab w:val="left" w:pos="5498"/>
          <w:tab w:val="left" w:pos="7017"/>
          <w:tab w:val="left" w:pos="9673"/>
          <w:tab w:val="left" w:pos="9739"/>
        </w:tabs>
        <w:spacing w:line="252" w:lineRule="auto"/>
        <w:ind w:right="969"/>
        <w:rPr>
          <w:sz w:val="24"/>
          <w:szCs w:val="24"/>
        </w:rPr>
      </w:pPr>
      <w:r w:rsidRPr="0089150A">
        <w:rPr>
          <w:w w:val="105"/>
          <w:sz w:val="24"/>
          <w:szCs w:val="24"/>
        </w:rPr>
        <w:t>Ответственность,служениеОтечествуиответственностьзаегосудьбу,высокиенравственныеидеалы,крепкаясемья,созидательныйтруд,приоритетдуховногонадматериальным,гуманизм,милосердие,справедливость,коллективизм,взаимопомощьивзаимоуважение,</w:t>
      </w:r>
      <w:r w:rsidRPr="0089150A">
        <w:rPr>
          <w:w w:val="105"/>
          <w:sz w:val="24"/>
          <w:szCs w:val="24"/>
        </w:rPr>
        <w:tab/>
      </w:r>
      <w:r w:rsidRPr="0089150A">
        <w:rPr>
          <w:w w:val="105"/>
          <w:sz w:val="24"/>
          <w:szCs w:val="24"/>
        </w:rPr>
        <w:tab/>
        <w:t>историческая</w:t>
      </w:r>
      <w:r w:rsidRPr="0089150A">
        <w:rPr>
          <w:w w:val="105"/>
          <w:sz w:val="24"/>
          <w:szCs w:val="24"/>
        </w:rPr>
        <w:tab/>
      </w:r>
      <w:r w:rsidRPr="0089150A">
        <w:rPr>
          <w:w w:val="105"/>
          <w:sz w:val="24"/>
          <w:szCs w:val="24"/>
        </w:rPr>
        <w:tab/>
      </w:r>
      <w:r w:rsidRPr="0089150A">
        <w:rPr>
          <w:w w:val="105"/>
          <w:sz w:val="24"/>
          <w:szCs w:val="24"/>
        </w:rPr>
        <w:tab/>
      </w:r>
      <w:r w:rsidRPr="0089150A">
        <w:rPr>
          <w:sz w:val="24"/>
          <w:szCs w:val="24"/>
        </w:rPr>
        <w:t>память</w:t>
      </w:r>
      <w:r w:rsidRPr="0089150A">
        <w:rPr>
          <w:w w:val="105"/>
          <w:sz w:val="24"/>
          <w:szCs w:val="24"/>
        </w:rPr>
        <w:t>ипреемственностьпоколений,единствонародовРоссии.Именнотрадиционныероссийскиедуховно-нравственные</w:t>
      </w:r>
      <w:r w:rsidRPr="0089150A">
        <w:rPr>
          <w:w w:val="105"/>
          <w:sz w:val="24"/>
          <w:szCs w:val="24"/>
        </w:rPr>
        <w:tab/>
        <w:t>ценности</w:t>
      </w:r>
      <w:r w:rsidRPr="0089150A">
        <w:rPr>
          <w:w w:val="105"/>
          <w:sz w:val="24"/>
          <w:szCs w:val="24"/>
        </w:rPr>
        <w:tab/>
        <w:t>объединяют</w:t>
      </w:r>
      <w:r w:rsidRPr="0089150A">
        <w:rPr>
          <w:w w:val="105"/>
          <w:sz w:val="24"/>
          <w:szCs w:val="24"/>
        </w:rPr>
        <w:tab/>
      </w:r>
      <w:r w:rsidRPr="0089150A">
        <w:rPr>
          <w:sz w:val="24"/>
          <w:szCs w:val="24"/>
        </w:rPr>
        <w:t>Россию</w:t>
      </w:r>
      <w:r w:rsidRPr="0089150A">
        <w:rPr>
          <w:w w:val="105"/>
          <w:sz w:val="24"/>
          <w:szCs w:val="24"/>
        </w:rPr>
        <w:t>какмногонациональноеимногоконфессиональноегосударство,лежатвосновепредставленийогражданскойидентичностикакключевомориентиредуховно-нравственногоразвитияобучающихся.</w:t>
      </w:r>
    </w:p>
    <w:p w:rsidR="004F6E34" w:rsidRPr="0089150A" w:rsidRDefault="00992C5C">
      <w:pPr>
        <w:pStyle w:val="a3"/>
        <w:tabs>
          <w:tab w:val="left" w:pos="3431"/>
          <w:tab w:val="left" w:pos="5894"/>
          <w:tab w:val="left" w:pos="7550"/>
          <w:tab w:val="left" w:pos="9214"/>
        </w:tabs>
        <w:spacing w:line="252" w:lineRule="auto"/>
        <w:ind w:right="966"/>
        <w:rPr>
          <w:sz w:val="24"/>
          <w:szCs w:val="24"/>
        </w:rPr>
      </w:pPr>
      <w:r w:rsidRPr="0089150A">
        <w:rPr>
          <w:w w:val="105"/>
          <w:sz w:val="24"/>
          <w:szCs w:val="24"/>
        </w:rPr>
        <w:t>Центральнаяидеягражданскойидентичности–образбудущегонашейстраны,который формируется с учётом национальных и стратегических приоритетов российскогообщества, культурно-исторических традиций всех народов России, духовно-нравственныхценностей,</w:t>
      </w:r>
      <w:r w:rsidRPr="0089150A">
        <w:rPr>
          <w:w w:val="105"/>
          <w:sz w:val="24"/>
          <w:szCs w:val="24"/>
        </w:rPr>
        <w:tab/>
        <w:t>присущих</w:t>
      </w:r>
      <w:r w:rsidRPr="0089150A">
        <w:rPr>
          <w:w w:val="105"/>
          <w:sz w:val="24"/>
          <w:szCs w:val="24"/>
        </w:rPr>
        <w:tab/>
        <w:t>ей</w:t>
      </w:r>
      <w:r w:rsidRPr="0089150A">
        <w:rPr>
          <w:w w:val="105"/>
          <w:sz w:val="24"/>
          <w:szCs w:val="24"/>
        </w:rPr>
        <w:tab/>
        <w:t>на</w:t>
      </w:r>
      <w:r w:rsidRPr="0089150A">
        <w:rPr>
          <w:w w:val="105"/>
          <w:sz w:val="24"/>
          <w:szCs w:val="24"/>
        </w:rPr>
        <w:tab/>
      </w:r>
      <w:r w:rsidRPr="0089150A">
        <w:rPr>
          <w:spacing w:val="-1"/>
          <w:w w:val="105"/>
          <w:sz w:val="24"/>
          <w:szCs w:val="24"/>
        </w:rPr>
        <w:t>протяжении</w:t>
      </w:r>
      <w:r w:rsidRPr="0089150A">
        <w:rPr>
          <w:w w:val="105"/>
          <w:sz w:val="24"/>
          <w:szCs w:val="24"/>
        </w:rPr>
        <w:t>всейеёистории.</w:t>
      </w:r>
    </w:p>
    <w:p w:rsidR="004F6E34" w:rsidRPr="0089150A" w:rsidRDefault="00992C5C">
      <w:pPr>
        <w:pStyle w:val="a3"/>
        <w:tabs>
          <w:tab w:val="left" w:pos="3006"/>
          <w:tab w:val="left" w:pos="4697"/>
          <w:tab w:val="left" w:pos="5820"/>
          <w:tab w:val="left" w:pos="8316"/>
          <w:tab w:val="left" w:pos="9432"/>
        </w:tabs>
        <w:spacing w:line="249" w:lineRule="auto"/>
        <w:ind w:right="960"/>
        <w:rPr>
          <w:sz w:val="24"/>
          <w:szCs w:val="24"/>
        </w:rPr>
      </w:pPr>
      <w:r w:rsidRPr="0089150A">
        <w:rPr>
          <w:w w:val="105"/>
          <w:sz w:val="24"/>
          <w:szCs w:val="24"/>
        </w:rPr>
        <w:t>ВпроцессеизучениякурсаОДНКНРобучающиесяполучаютвозможностьсистематизировать,расширятьиуглублятьполученные врамкахобщественно-научныхдисциплин</w:t>
      </w:r>
      <w:r w:rsidRPr="0089150A">
        <w:rPr>
          <w:w w:val="105"/>
          <w:sz w:val="24"/>
          <w:szCs w:val="24"/>
        </w:rPr>
        <w:tab/>
        <w:t>знания</w:t>
      </w:r>
      <w:r w:rsidRPr="0089150A">
        <w:rPr>
          <w:w w:val="105"/>
          <w:sz w:val="24"/>
          <w:szCs w:val="24"/>
        </w:rPr>
        <w:tab/>
        <w:t>и</w:t>
      </w:r>
      <w:r w:rsidRPr="0089150A">
        <w:rPr>
          <w:w w:val="105"/>
          <w:sz w:val="24"/>
          <w:szCs w:val="24"/>
        </w:rPr>
        <w:tab/>
        <w:t>представления</w:t>
      </w:r>
      <w:r w:rsidRPr="0089150A">
        <w:rPr>
          <w:w w:val="105"/>
          <w:sz w:val="24"/>
          <w:szCs w:val="24"/>
        </w:rPr>
        <w:tab/>
        <w:t>о</w:t>
      </w:r>
      <w:r w:rsidRPr="0089150A">
        <w:rPr>
          <w:w w:val="105"/>
          <w:sz w:val="24"/>
          <w:szCs w:val="24"/>
        </w:rPr>
        <w:tab/>
        <w:t>структуреи закономерностях развития социума, о прошлом и настоящем родной страны, находить вистории российского общества существенные связи с традиционной духовно-нравственнойкультурой России, определять свою идентичность как члена семьи, школьного коллектива,региональнойобщности,гражданинастранысопоройнатрадиционныедуховно-нравственныеценности.</w:t>
      </w:r>
    </w:p>
    <w:p w:rsidR="004F6E34" w:rsidRPr="0089150A" w:rsidRDefault="00992C5C">
      <w:pPr>
        <w:pStyle w:val="a3"/>
        <w:spacing w:line="249" w:lineRule="auto"/>
        <w:ind w:right="987"/>
        <w:rPr>
          <w:sz w:val="24"/>
          <w:szCs w:val="24"/>
        </w:rPr>
      </w:pPr>
      <w:r w:rsidRPr="0089150A">
        <w:rPr>
          <w:w w:val="105"/>
          <w:sz w:val="24"/>
          <w:szCs w:val="24"/>
        </w:rPr>
        <w:t>Неменееважноотметить,чтоданныйкурсформируетсяипреподаётсявсоответствииспринципамикультурологичностиикультуросообразности,научностисодержанияиподходакотборуинформации,соответствиятребованиямвозрастнойпедагогикиипсихологии.</w:t>
      </w:r>
    </w:p>
    <w:p w:rsidR="004F6E34" w:rsidRPr="0089150A" w:rsidRDefault="00992C5C">
      <w:pPr>
        <w:pStyle w:val="a3"/>
        <w:tabs>
          <w:tab w:val="left" w:pos="3864"/>
          <w:tab w:val="left" w:pos="6319"/>
          <w:tab w:val="left" w:pos="9486"/>
        </w:tabs>
        <w:spacing w:line="252" w:lineRule="auto"/>
        <w:ind w:right="972"/>
        <w:rPr>
          <w:sz w:val="24"/>
          <w:szCs w:val="24"/>
        </w:rPr>
      </w:pPr>
      <w:r w:rsidRPr="0089150A">
        <w:rPr>
          <w:w w:val="105"/>
          <w:sz w:val="24"/>
          <w:szCs w:val="24"/>
        </w:rPr>
        <w:t>В      процессе      изучения      курса,      обучающиеся      получают      представлениеосущественныхвзаимосвязяхмеждуматериальнойидуховнойкультурой,обусловленностикультурных</w:t>
      </w:r>
      <w:r w:rsidRPr="0089150A">
        <w:rPr>
          <w:w w:val="105"/>
          <w:sz w:val="24"/>
          <w:szCs w:val="24"/>
        </w:rPr>
        <w:tab/>
        <w:t>реалий</w:t>
      </w:r>
      <w:r w:rsidRPr="0089150A">
        <w:rPr>
          <w:w w:val="105"/>
          <w:sz w:val="24"/>
          <w:szCs w:val="24"/>
        </w:rPr>
        <w:tab/>
        <w:t>современного</w:t>
      </w:r>
      <w:r w:rsidRPr="0089150A">
        <w:rPr>
          <w:w w:val="105"/>
          <w:sz w:val="24"/>
          <w:szCs w:val="24"/>
        </w:rPr>
        <w:tab/>
      </w:r>
      <w:r w:rsidRPr="0089150A">
        <w:rPr>
          <w:sz w:val="24"/>
          <w:szCs w:val="24"/>
        </w:rPr>
        <w:t>общества</w:t>
      </w:r>
      <w:r w:rsidRPr="0089150A">
        <w:rPr>
          <w:w w:val="105"/>
          <w:sz w:val="24"/>
          <w:szCs w:val="24"/>
        </w:rPr>
        <w:t>его   духовно-нравственным  обликом.    Изучаются    основные   компоненты    культуры,</w:t>
      </w:r>
      <w:r w:rsidRPr="0089150A">
        <w:rPr>
          <w:sz w:val="24"/>
          <w:szCs w:val="24"/>
        </w:rPr>
        <w:t>её специфические инструментысамопрезентации, исторические исовременные особенности</w:t>
      </w:r>
      <w:r w:rsidRPr="0089150A">
        <w:rPr>
          <w:w w:val="105"/>
          <w:sz w:val="24"/>
          <w:szCs w:val="24"/>
        </w:rPr>
        <w:t>духовно-нравственногоразвитиянародовРоссии.</w:t>
      </w:r>
    </w:p>
    <w:p w:rsidR="004F6E34" w:rsidRPr="0089150A" w:rsidRDefault="00992C5C">
      <w:pPr>
        <w:pStyle w:val="a3"/>
        <w:spacing w:line="249" w:lineRule="auto"/>
        <w:ind w:right="979"/>
        <w:rPr>
          <w:sz w:val="24"/>
          <w:szCs w:val="24"/>
        </w:rPr>
      </w:pPr>
      <w:r w:rsidRPr="0089150A">
        <w:rPr>
          <w:w w:val="105"/>
          <w:sz w:val="24"/>
          <w:szCs w:val="24"/>
        </w:rPr>
        <w:t>Содержание курса направлено на формирование нравственного идеала, гражданскойидентичностиличностиобучающегосяивоспитаниепатриотическихчувствкРодине(осознаниесебякакгражданинасвоегоОтечества),формированиеисторическойпамяти.</w:t>
      </w:r>
    </w:p>
    <w:p w:rsidR="004F6E34" w:rsidRPr="0089150A" w:rsidRDefault="00992C5C">
      <w:pPr>
        <w:pStyle w:val="a3"/>
        <w:ind w:left="1604" w:firstLine="0"/>
        <w:rPr>
          <w:sz w:val="24"/>
          <w:szCs w:val="24"/>
        </w:rPr>
      </w:pPr>
      <w:r w:rsidRPr="0089150A">
        <w:rPr>
          <w:w w:val="105"/>
          <w:sz w:val="24"/>
          <w:szCs w:val="24"/>
        </w:rPr>
        <w:t>Материалкурсапредставленчерезактуализациюмакроуровня(Россиявцеломкак</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179"/>
          <w:tab w:val="left" w:pos="5605"/>
          <w:tab w:val="left" w:pos="7002"/>
          <w:tab w:val="left" w:pos="9556"/>
        </w:tabs>
        <w:spacing w:before="97" w:line="252" w:lineRule="auto"/>
        <w:ind w:right="976" w:firstLine="0"/>
        <w:rPr>
          <w:sz w:val="24"/>
          <w:szCs w:val="24"/>
        </w:rPr>
      </w:pPr>
      <w:r w:rsidRPr="0089150A">
        <w:rPr>
          <w:w w:val="105"/>
          <w:sz w:val="24"/>
          <w:szCs w:val="24"/>
        </w:rPr>
        <w:t>многонациональное, поликонфессиональное государство,с единымидля всех законами,общероссийскими духовно-нравственными и культурными ценностями) на микроуровне(собственнаяидентичность,осознаннаякакчастьмалойРодины,семьиисемейныхтрадиций,</w:t>
      </w:r>
      <w:r w:rsidRPr="0089150A">
        <w:rPr>
          <w:w w:val="105"/>
          <w:sz w:val="24"/>
          <w:szCs w:val="24"/>
        </w:rPr>
        <w:tab/>
        <w:t>этнической</w:t>
      </w:r>
      <w:r w:rsidRPr="0089150A">
        <w:rPr>
          <w:w w:val="105"/>
          <w:sz w:val="24"/>
          <w:szCs w:val="24"/>
        </w:rPr>
        <w:tab/>
        <w:t>и</w:t>
      </w:r>
      <w:r w:rsidRPr="0089150A">
        <w:rPr>
          <w:w w:val="105"/>
          <w:sz w:val="24"/>
          <w:szCs w:val="24"/>
        </w:rPr>
        <w:tab/>
        <w:t>религиозной</w:t>
      </w:r>
      <w:r w:rsidRPr="0089150A">
        <w:rPr>
          <w:w w:val="105"/>
          <w:sz w:val="24"/>
          <w:szCs w:val="24"/>
        </w:rPr>
        <w:tab/>
      </w:r>
      <w:r w:rsidRPr="0089150A">
        <w:rPr>
          <w:spacing w:val="-2"/>
          <w:w w:val="105"/>
          <w:sz w:val="24"/>
          <w:szCs w:val="24"/>
        </w:rPr>
        <w:t>истории,</w:t>
      </w:r>
      <w:r w:rsidRPr="0089150A">
        <w:rPr>
          <w:w w:val="105"/>
          <w:sz w:val="24"/>
          <w:szCs w:val="24"/>
        </w:rPr>
        <w:t>ккоторойпринадлежитобучающийсякакличность).</w:t>
      </w:r>
    </w:p>
    <w:p w:rsidR="004F6E34" w:rsidRPr="0089150A" w:rsidRDefault="00992C5C">
      <w:pPr>
        <w:pStyle w:val="a3"/>
        <w:tabs>
          <w:tab w:val="left" w:pos="3201"/>
          <w:tab w:val="left" w:pos="6121"/>
          <w:tab w:val="left" w:pos="7259"/>
          <w:tab w:val="left" w:pos="9504"/>
        </w:tabs>
        <w:spacing w:line="249" w:lineRule="auto"/>
        <w:ind w:right="983"/>
        <w:rPr>
          <w:sz w:val="24"/>
          <w:szCs w:val="24"/>
        </w:rPr>
      </w:pPr>
      <w:r w:rsidRPr="0089150A">
        <w:rPr>
          <w:w w:val="105"/>
          <w:sz w:val="24"/>
          <w:szCs w:val="24"/>
        </w:rPr>
        <w:t>Принципкультурологичностивпреподаванииозначаетважность</w:t>
      </w:r>
      <w:r w:rsidRPr="0089150A">
        <w:rPr>
          <w:sz w:val="24"/>
          <w:szCs w:val="24"/>
        </w:rPr>
        <w:t>культурологического, ане конфессионального подхода,отсутствие культурной,этнической,</w:t>
      </w:r>
      <w:r w:rsidRPr="0089150A">
        <w:rPr>
          <w:w w:val="105"/>
          <w:sz w:val="24"/>
          <w:szCs w:val="24"/>
        </w:rPr>
        <w:t>религиозной</w:t>
      </w:r>
      <w:r w:rsidRPr="0089150A">
        <w:rPr>
          <w:w w:val="105"/>
          <w:sz w:val="24"/>
          <w:szCs w:val="24"/>
        </w:rPr>
        <w:tab/>
        <w:t>ангажированности</w:t>
      </w:r>
      <w:r w:rsidRPr="0089150A">
        <w:rPr>
          <w:w w:val="105"/>
          <w:sz w:val="24"/>
          <w:szCs w:val="24"/>
        </w:rPr>
        <w:tab/>
        <w:t>в</w:t>
      </w:r>
      <w:r w:rsidRPr="0089150A">
        <w:rPr>
          <w:w w:val="105"/>
          <w:sz w:val="24"/>
          <w:szCs w:val="24"/>
        </w:rPr>
        <w:tab/>
        <w:t>содержании</w:t>
      </w:r>
      <w:r w:rsidRPr="0089150A">
        <w:rPr>
          <w:w w:val="105"/>
          <w:sz w:val="24"/>
          <w:szCs w:val="24"/>
        </w:rPr>
        <w:tab/>
      </w:r>
      <w:r w:rsidRPr="0089150A">
        <w:rPr>
          <w:sz w:val="24"/>
          <w:szCs w:val="24"/>
        </w:rPr>
        <w:t>предмета</w:t>
      </w:r>
      <w:r w:rsidRPr="0089150A">
        <w:rPr>
          <w:w w:val="105"/>
          <w:sz w:val="24"/>
          <w:szCs w:val="24"/>
        </w:rPr>
        <w:t>иего смысловыхакцентах.</w:t>
      </w:r>
    </w:p>
    <w:p w:rsidR="004F6E34" w:rsidRPr="0089150A" w:rsidRDefault="00992C5C">
      <w:pPr>
        <w:pStyle w:val="a3"/>
        <w:tabs>
          <w:tab w:val="left" w:pos="4598"/>
          <w:tab w:val="left" w:pos="9400"/>
        </w:tabs>
        <w:spacing w:line="252" w:lineRule="auto"/>
        <w:ind w:right="979"/>
        <w:rPr>
          <w:sz w:val="24"/>
          <w:szCs w:val="24"/>
        </w:rPr>
      </w:pPr>
      <w:r w:rsidRPr="0089150A">
        <w:rPr>
          <w:w w:val="105"/>
          <w:sz w:val="24"/>
          <w:szCs w:val="24"/>
        </w:rPr>
        <w:t>Принцип научности подходов и содержания в преподавании данной дисциплиныозначаетважностьтерминологическогоединства,необходимостьосвоенияосновныхнаучныхподходовкрассмотрениюкультурыиусвоениюнаучнойтерминологиидляпонимания</w:t>
      </w:r>
      <w:r w:rsidRPr="0089150A">
        <w:rPr>
          <w:w w:val="105"/>
          <w:sz w:val="24"/>
          <w:szCs w:val="24"/>
        </w:rPr>
        <w:tab/>
        <w:t>культурообразующих</w:t>
      </w:r>
      <w:r w:rsidRPr="0089150A">
        <w:rPr>
          <w:w w:val="105"/>
          <w:sz w:val="24"/>
          <w:szCs w:val="24"/>
        </w:rPr>
        <w:tab/>
      </w:r>
      <w:r w:rsidRPr="0089150A">
        <w:rPr>
          <w:spacing w:val="-2"/>
          <w:w w:val="105"/>
          <w:sz w:val="24"/>
          <w:szCs w:val="24"/>
        </w:rPr>
        <w:t>элементов</w:t>
      </w:r>
      <w:r w:rsidRPr="0089150A">
        <w:rPr>
          <w:w w:val="105"/>
          <w:sz w:val="24"/>
          <w:szCs w:val="24"/>
        </w:rPr>
        <w:t>иформированияпознавательногоинтересакэтнокультурнымирелигиознымфеноменам.</w:t>
      </w:r>
    </w:p>
    <w:p w:rsidR="004F6E34" w:rsidRPr="0089150A" w:rsidRDefault="00992C5C">
      <w:pPr>
        <w:pStyle w:val="a3"/>
        <w:tabs>
          <w:tab w:val="left" w:pos="3280"/>
          <w:tab w:val="left" w:pos="5352"/>
          <w:tab w:val="left" w:pos="7410"/>
          <w:tab w:val="left" w:pos="9295"/>
        </w:tabs>
        <w:spacing w:line="249" w:lineRule="auto"/>
        <w:ind w:right="973"/>
        <w:rPr>
          <w:sz w:val="24"/>
          <w:szCs w:val="24"/>
        </w:rPr>
      </w:pPr>
      <w:r w:rsidRPr="0089150A">
        <w:rPr>
          <w:w w:val="105"/>
          <w:sz w:val="24"/>
          <w:szCs w:val="24"/>
        </w:rPr>
        <w:t>Принцип</w:t>
      </w:r>
      <w:r w:rsidRPr="0089150A">
        <w:rPr>
          <w:w w:val="105"/>
          <w:sz w:val="24"/>
          <w:szCs w:val="24"/>
        </w:rPr>
        <w:tab/>
        <w:t>соответствия</w:t>
      </w:r>
      <w:r w:rsidRPr="0089150A">
        <w:rPr>
          <w:w w:val="105"/>
          <w:sz w:val="24"/>
          <w:szCs w:val="24"/>
        </w:rPr>
        <w:tab/>
        <w:t>требованиям</w:t>
      </w:r>
      <w:r w:rsidRPr="0089150A">
        <w:rPr>
          <w:w w:val="105"/>
          <w:sz w:val="24"/>
          <w:szCs w:val="24"/>
        </w:rPr>
        <w:tab/>
        <w:t>возрастной</w:t>
      </w:r>
      <w:r w:rsidRPr="0089150A">
        <w:rPr>
          <w:w w:val="105"/>
          <w:sz w:val="24"/>
          <w:szCs w:val="24"/>
        </w:rPr>
        <w:tab/>
      </w:r>
      <w:r w:rsidRPr="0089150A">
        <w:rPr>
          <w:sz w:val="24"/>
          <w:szCs w:val="24"/>
        </w:rPr>
        <w:t>педагогики</w:t>
      </w:r>
      <w:r w:rsidRPr="0089150A">
        <w:rPr>
          <w:w w:val="105"/>
          <w:sz w:val="24"/>
          <w:szCs w:val="24"/>
        </w:rPr>
        <w:t>ипсихологиивключаетотбортемисодержаниякурсасогласноприоритетнымзонамближайшего      развития        для        5–6        классов,        когнитивным        способностями      социальным        потребностям        обучающихся,        содержанию        гуманитарныхиобщественно-научных учебныхпредметов.</w:t>
      </w:r>
    </w:p>
    <w:p w:rsidR="004F6E34" w:rsidRPr="0089150A" w:rsidRDefault="00992C5C">
      <w:pPr>
        <w:pStyle w:val="a3"/>
        <w:tabs>
          <w:tab w:val="left" w:pos="3353"/>
          <w:tab w:val="left" w:pos="3734"/>
          <w:tab w:val="left" w:pos="5203"/>
          <w:tab w:val="left" w:pos="6426"/>
          <w:tab w:val="left" w:pos="7123"/>
          <w:tab w:val="left" w:pos="9038"/>
          <w:tab w:val="left" w:pos="10001"/>
        </w:tabs>
        <w:spacing w:line="249" w:lineRule="auto"/>
        <w:ind w:right="968"/>
        <w:rPr>
          <w:sz w:val="24"/>
          <w:szCs w:val="24"/>
        </w:rPr>
      </w:pPr>
      <w:r w:rsidRPr="0089150A">
        <w:rPr>
          <w:w w:val="105"/>
          <w:sz w:val="24"/>
          <w:szCs w:val="24"/>
        </w:rPr>
        <w:t>Принцип</w:t>
      </w:r>
      <w:r w:rsidRPr="0089150A">
        <w:rPr>
          <w:w w:val="105"/>
          <w:sz w:val="24"/>
          <w:szCs w:val="24"/>
        </w:rPr>
        <w:tab/>
      </w:r>
      <w:r w:rsidRPr="0089150A">
        <w:rPr>
          <w:w w:val="105"/>
          <w:sz w:val="24"/>
          <w:szCs w:val="24"/>
        </w:rPr>
        <w:tab/>
        <w:t>формирования</w:t>
      </w:r>
      <w:r w:rsidRPr="0089150A">
        <w:rPr>
          <w:w w:val="105"/>
          <w:sz w:val="24"/>
          <w:szCs w:val="24"/>
        </w:rPr>
        <w:tab/>
        <w:t>гражданского</w:t>
      </w:r>
      <w:r w:rsidRPr="0089150A">
        <w:rPr>
          <w:w w:val="105"/>
          <w:sz w:val="24"/>
          <w:szCs w:val="24"/>
        </w:rPr>
        <w:tab/>
      </w:r>
      <w:r w:rsidRPr="0089150A">
        <w:rPr>
          <w:sz w:val="24"/>
          <w:szCs w:val="24"/>
        </w:rPr>
        <w:t>самосознания</w:t>
      </w:r>
      <w:r w:rsidRPr="0089150A">
        <w:rPr>
          <w:w w:val="105"/>
          <w:sz w:val="24"/>
          <w:szCs w:val="24"/>
        </w:rPr>
        <w:t>и общероссийской гражданскойидентичностиобучающихсяв процессе изучения курсапредметнойобластиОДНКНРвключаетосознаниеважностинаднациональногоинадконфессиональногогражданскогоединстванародовРоссиикакосновополагающегоэлемента в воспитании патриотизма и любви кРодине. Данный принцип должен бытьреализован</w:t>
      </w:r>
      <w:r w:rsidRPr="0089150A">
        <w:rPr>
          <w:w w:val="105"/>
          <w:sz w:val="24"/>
          <w:szCs w:val="24"/>
        </w:rPr>
        <w:tab/>
        <w:t>через</w:t>
      </w:r>
      <w:r w:rsidRPr="0089150A">
        <w:rPr>
          <w:w w:val="105"/>
          <w:sz w:val="24"/>
          <w:szCs w:val="24"/>
        </w:rPr>
        <w:tab/>
        <w:t>поиск</w:t>
      </w:r>
      <w:r w:rsidRPr="0089150A">
        <w:rPr>
          <w:w w:val="105"/>
          <w:sz w:val="24"/>
          <w:szCs w:val="24"/>
        </w:rPr>
        <w:tab/>
      </w:r>
      <w:r w:rsidRPr="0089150A">
        <w:rPr>
          <w:w w:val="105"/>
          <w:sz w:val="24"/>
          <w:szCs w:val="24"/>
        </w:rPr>
        <w:tab/>
        <w:t>объединяющих</w:t>
      </w:r>
      <w:r w:rsidRPr="0089150A">
        <w:rPr>
          <w:w w:val="105"/>
          <w:sz w:val="24"/>
          <w:szCs w:val="24"/>
        </w:rPr>
        <w:tab/>
      </w:r>
      <w:r w:rsidRPr="0089150A">
        <w:rPr>
          <w:w w:val="105"/>
          <w:sz w:val="24"/>
          <w:szCs w:val="24"/>
        </w:rPr>
        <w:tab/>
      </w:r>
      <w:r w:rsidRPr="0089150A">
        <w:rPr>
          <w:spacing w:val="-1"/>
          <w:w w:val="105"/>
          <w:sz w:val="24"/>
          <w:szCs w:val="24"/>
        </w:rPr>
        <w:t>черт</w:t>
      </w:r>
      <w:r w:rsidRPr="0089150A">
        <w:rPr>
          <w:w w:val="105"/>
          <w:sz w:val="24"/>
          <w:szCs w:val="24"/>
        </w:rPr>
        <w:t>в      духовно-нравственной      жизни     народов       России,      их       культуре,      религиииисторическомразвитии.</w:t>
      </w:r>
    </w:p>
    <w:p w:rsidR="004F6E34" w:rsidRPr="0089150A" w:rsidRDefault="00992C5C">
      <w:pPr>
        <w:pStyle w:val="a3"/>
        <w:spacing w:before="2"/>
        <w:ind w:left="1604" w:firstLine="0"/>
        <w:rPr>
          <w:sz w:val="24"/>
          <w:szCs w:val="24"/>
        </w:rPr>
      </w:pPr>
      <w:r w:rsidRPr="0089150A">
        <w:rPr>
          <w:sz w:val="24"/>
          <w:szCs w:val="24"/>
        </w:rPr>
        <w:t>Целямиизученияучебногокурсаявляются:</w:t>
      </w:r>
    </w:p>
    <w:p w:rsidR="004F6E34" w:rsidRPr="0089150A" w:rsidRDefault="00992C5C">
      <w:pPr>
        <w:pStyle w:val="a3"/>
        <w:spacing w:before="17" w:line="249" w:lineRule="auto"/>
        <w:ind w:right="981"/>
        <w:rPr>
          <w:sz w:val="24"/>
          <w:szCs w:val="24"/>
        </w:rPr>
      </w:pPr>
      <w:r w:rsidRPr="0089150A">
        <w:rPr>
          <w:w w:val="105"/>
          <w:sz w:val="24"/>
          <w:szCs w:val="24"/>
        </w:rPr>
        <w:t>формированиеобщероссийскойгражданскойидентичностиобучающихсячерезизучениекультуры(единогокультурногопространства)Россиивконтекстепроцессовэтноконфессиональногосогласияивзаимодействия,взаимопроникновенияимирногососуществованиянародов,религий,национальныхкультур;</w:t>
      </w:r>
    </w:p>
    <w:p w:rsidR="004F6E34" w:rsidRPr="0089150A" w:rsidRDefault="00992C5C">
      <w:pPr>
        <w:pStyle w:val="a3"/>
        <w:spacing w:before="2" w:line="252" w:lineRule="auto"/>
        <w:ind w:right="981"/>
        <w:rPr>
          <w:sz w:val="24"/>
          <w:szCs w:val="24"/>
        </w:rPr>
      </w:pPr>
      <w:r w:rsidRPr="0089150A">
        <w:rPr>
          <w:w w:val="105"/>
          <w:sz w:val="24"/>
          <w:szCs w:val="24"/>
        </w:rPr>
        <w:t>созданиеусловийдлястановленияуобучающихсямировоззрениянаосноветрадиционных российских духовно-нравственных ценностей, ведущих к осознанию своейпринадлежностикмногонациональномународуРоссийскойФедерации;</w:t>
      </w:r>
    </w:p>
    <w:p w:rsidR="004F6E34" w:rsidRPr="0089150A" w:rsidRDefault="00992C5C">
      <w:pPr>
        <w:pStyle w:val="a3"/>
        <w:spacing w:line="252" w:lineRule="auto"/>
        <w:ind w:right="975"/>
        <w:rPr>
          <w:sz w:val="24"/>
          <w:szCs w:val="24"/>
        </w:rPr>
      </w:pPr>
      <w:r w:rsidRPr="0089150A">
        <w:rPr>
          <w:w w:val="105"/>
          <w:sz w:val="24"/>
          <w:szCs w:val="24"/>
        </w:rPr>
        <w:t>формирование и сохранение уважения к ценностям и убеждениям представителейразных        национальностей       и        вероисповеданий,        а         также        способностикдиалогуспредставителямидругихкультуримировоззрений;</w:t>
      </w:r>
    </w:p>
    <w:p w:rsidR="004F6E34" w:rsidRPr="0089150A" w:rsidRDefault="00992C5C">
      <w:pPr>
        <w:pStyle w:val="a3"/>
        <w:spacing w:line="247" w:lineRule="auto"/>
        <w:ind w:right="983"/>
        <w:rPr>
          <w:sz w:val="24"/>
          <w:szCs w:val="24"/>
        </w:rPr>
      </w:pPr>
      <w:r w:rsidRPr="0089150A">
        <w:rPr>
          <w:w w:val="105"/>
          <w:sz w:val="24"/>
          <w:szCs w:val="24"/>
        </w:rPr>
        <w:t>идентификациясобственнойличностикакполноправногосубъектакультурного,историческогоицивилизационного развитиястраны.</w:t>
      </w:r>
    </w:p>
    <w:p w:rsidR="004F6E34" w:rsidRPr="0089150A" w:rsidRDefault="00992C5C">
      <w:pPr>
        <w:pStyle w:val="a3"/>
        <w:ind w:left="1604" w:firstLine="0"/>
        <w:rPr>
          <w:sz w:val="24"/>
          <w:szCs w:val="24"/>
        </w:rPr>
      </w:pPr>
      <w:r w:rsidRPr="0089150A">
        <w:rPr>
          <w:sz w:val="24"/>
          <w:szCs w:val="24"/>
        </w:rPr>
        <w:t>Целикурсаопределяютследующиезадачи:</w:t>
      </w:r>
    </w:p>
    <w:p w:rsidR="004F6E34" w:rsidRPr="0089150A" w:rsidRDefault="00992C5C">
      <w:pPr>
        <w:pStyle w:val="a3"/>
        <w:spacing w:before="9" w:line="247" w:lineRule="auto"/>
        <w:ind w:right="981"/>
        <w:rPr>
          <w:sz w:val="24"/>
          <w:szCs w:val="24"/>
        </w:rPr>
      </w:pPr>
      <w:r w:rsidRPr="0089150A">
        <w:rPr>
          <w:w w:val="105"/>
          <w:sz w:val="24"/>
          <w:szCs w:val="24"/>
        </w:rPr>
        <w:t>овладениепредметнымикомпетенциями, имеющимипреимущественноезначениедля формированиягражданскойидентичностиобучающегося;</w:t>
      </w:r>
    </w:p>
    <w:p w:rsidR="004F6E34" w:rsidRPr="0089150A" w:rsidRDefault="00992C5C">
      <w:pPr>
        <w:pStyle w:val="a3"/>
        <w:spacing w:before="10" w:line="249" w:lineRule="auto"/>
        <w:ind w:right="973"/>
        <w:rPr>
          <w:sz w:val="24"/>
          <w:szCs w:val="24"/>
        </w:rPr>
      </w:pPr>
      <w:r w:rsidRPr="0089150A">
        <w:rPr>
          <w:w w:val="105"/>
          <w:sz w:val="24"/>
          <w:szCs w:val="24"/>
        </w:rPr>
        <w:t>приобретение     и      усвоение      знаний      о     нормах      общественной      моралиинравственностикакосновополагающихэлементахдуховнойкультурысовременногообщества;</w:t>
      </w:r>
    </w:p>
    <w:p w:rsidR="004F6E34" w:rsidRPr="0089150A" w:rsidRDefault="00992C5C">
      <w:pPr>
        <w:pStyle w:val="a3"/>
        <w:spacing w:before="3" w:line="247" w:lineRule="auto"/>
        <w:ind w:right="974"/>
        <w:rPr>
          <w:sz w:val="24"/>
          <w:szCs w:val="24"/>
        </w:rPr>
      </w:pPr>
      <w:r w:rsidRPr="0089150A">
        <w:rPr>
          <w:w w:val="105"/>
          <w:sz w:val="24"/>
          <w:szCs w:val="24"/>
        </w:rPr>
        <w:t>развитие      представлений      о      значении      духовно-нравственных      ценностейи нравственных норм для достойнойжизни личности, семьи, общества, ответственногоотношениякбудущему отцовствуиматеринству;</w:t>
      </w:r>
    </w:p>
    <w:p w:rsidR="004F6E34" w:rsidRPr="0089150A" w:rsidRDefault="00992C5C">
      <w:pPr>
        <w:pStyle w:val="a3"/>
        <w:spacing w:before="4" w:line="254" w:lineRule="auto"/>
        <w:ind w:right="976"/>
        <w:rPr>
          <w:sz w:val="24"/>
          <w:szCs w:val="24"/>
        </w:rPr>
      </w:pPr>
      <w:r w:rsidRPr="0089150A">
        <w:rPr>
          <w:w w:val="105"/>
          <w:sz w:val="24"/>
          <w:szCs w:val="24"/>
        </w:rPr>
        <w:t>становление  компетенций    межкультурного   взаимодействия    как    способностииготовностивестимежличностный,межкультурный,межконфессиональныйдиалогпри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осознанииисохранениисобственнойкультурнойидентичности;</w:t>
      </w:r>
    </w:p>
    <w:p w:rsidR="004F6E34" w:rsidRPr="0089150A" w:rsidRDefault="00992C5C">
      <w:pPr>
        <w:pStyle w:val="a3"/>
        <w:spacing w:before="16" w:line="247" w:lineRule="auto"/>
        <w:ind w:right="978"/>
        <w:rPr>
          <w:sz w:val="24"/>
          <w:szCs w:val="24"/>
        </w:rPr>
      </w:pPr>
      <w:r w:rsidRPr="0089150A">
        <w:rPr>
          <w:w w:val="105"/>
          <w:sz w:val="24"/>
          <w:szCs w:val="24"/>
        </w:rPr>
        <w:t>формированиеосновнаучногомышленияобучающихсячерезсистематизациюзнаний и представлений, полученных на уроках литературы, истории, изобразительногоискусства,музыки;</w:t>
      </w:r>
    </w:p>
    <w:p w:rsidR="004F6E34" w:rsidRPr="0089150A" w:rsidRDefault="00992C5C">
      <w:pPr>
        <w:pStyle w:val="a3"/>
        <w:spacing w:before="12" w:line="247" w:lineRule="auto"/>
        <w:ind w:right="986"/>
        <w:rPr>
          <w:sz w:val="24"/>
          <w:szCs w:val="24"/>
        </w:rPr>
      </w:pPr>
      <w:r w:rsidRPr="0089150A">
        <w:rPr>
          <w:w w:val="105"/>
          <w:sz w:val="24"/>
          <w:szCs w:val="24"/>
        </w:rPr>
        <w:t>обучение рефлексии собственного поведения и оценке поведения окружающих черезразвитиенавыковобоснованныхнравственныхсуждений,оценокивыводов;</w:t>
      </w:r>
    </w:p>
    <w:p w:rsidR="004F6E34" w:rsidRPr="0089150A" w:rsidRDefault="00992C5C">
      <w:pPr>
        <w:pStyle w:val="a3"/>
        <w:spacing w:before="2" w:line="254" w:lineRule="auto"/>
        <w:ind w:right="989"/>
        <w:rPr>
          <w:sz w:val="24"/>
          <w:szCs w:val="24"/>
        </w:rPr>
      </w:pPr>
      <w:r w:rsidRPr="0089150A">
        <w:rPr>
          <w:sz w:val="24"/>
          <w:szCs w:val="24"/>
        </w:rPr>
        <w:t>воспитание уважительного и бережного отношения к историческому, религиозному и</w:t>
      </w:r>
      <w:r w:rsidRPr="0089150A">
        <w:rPr>
          <w:w w:val="105"/>
          <w:sz w:val="24"/>
          <w:szCs w:val="24"/>
        </w:rPr>
        <w:t>культурномунаследиюнародовРоссии;</w:t>
      </w:r>
    </w:p>
    <w:p w:rsidR="004F6E34" w:rsidRPr="0089150A" w:rsidRDefault="00992C5C">
      <w:pPr>
        <w:pStyle w:val="a3"/>
        <w:spacing w:line="247" w:lineRule="auto"/>
        <w:ind w:right="980"/>
        <w:rPr>
          <w:sz w:val="24"/>
          <w:szCs w:val="24"/>
        </w:rPr>
      </w:pPr>
      <w:r w:rsidRPr="0089150A">
        <w:rPr>
          <w:w w:val="105"/>
          <w:sz w:val="24"/>
          <w:szCs w:val="24"/>
        </w:rPr>
        <w:t>содействиеосознанномуформированиюмировоззренческихориентиров,основанныхнаприоритететрадиционныхроссийскихдуховно-нравственныхценностей;</w:t>
      </w:r>
    </w:p>
    <w:p w:rsidR="004F6E34" w:rsidRPr="0089150A" w:rsidRDefault="00992C5C">
      <w:pPr>
        <w:pStyle w:val="a3"/>
        <w:spacing w:before="4" w:line="249" w:lineRule="auto"/>
        <w:ind w:right="975"/>
        <w:rPr>
          <w:sz w:val="24"/>
          <w:szCs w:val="24"/>
        </w:rPr>
      </w:pPr>
      <w:r w:rsidRPr="0089150A">
        <w:rPr>
          <w:w w:val="105"/>
          <w:sz w:val="24"/>
          <w:szCs w:val="24"/>
        </w:rPr>
        <w:t>формирование    патриотизма    как    формы     гражданского     самосознаниячерез понимание роли личности в истории и культуре, осознание важности социальноговзаимодействия,гражданскойидентичностидляпроцветанияобществавцелом.</w:t>
      </w:r>
    </w:p>
    <w:p w:rsidR="004F6E34" w:rsidRPr="0089150A" w:rsidRDefault="00992C5C">
      <w:pPr>
        <w:pStyle w:val="a3"/>
        <w:spacing w:before="3" w:line="247" w:lineRule="auto"/>
        <w:ind w:right="975"/>
        <w:rPr>
          <w:sz w:val="24"/>
          <w:szCs w:val="24"/>
        </w:rPr>
      </w:pPr>
      <w:r w:rsidRPr="0089150A">
        <w:rPr>
          <w:w w:val="105"/>
          <w:sz w:val="24"/>
          <w:szCs w:val="24"/>
        </w:rPr>
        <w:t>Изучение курса ОДНКНР вносит значительный вклад в достижение главных целейосновногообщего образования,способствуя:</w:t>
      </w:r>
    </w:p>
    <w:p w:rsidR="004F6E34" w:rsidRPr="0089150A" w:rsidRDefault="00992C5C">
      <w:pPr>
        <w:pStyle w:val="a3"/>
        <w:spacing w:before="2" w:line="249" w:lineRule="auto"/>
        <w:ind w:right="973"/>
        <w:rPr>
          <w:sz w:val="24"/>
          <w:szCs w:val="24"/>
        </w:rPr>
      </w:pPr>
      <w:r w:rsidRPr="0089150A">
        <w:rPr>
          <w:w w:val="105"/>
          <w:sz w:val="24"/>
          <w:szCs w:val="24"/>
        </w:rPr>
        <w:t>расширению     и    систематизации     знаний     и     представлений      обучающихсяо культуре и духовных традициях народов России, о нравственных ценностях, полученныхприизученииосноврелигиознойкультурыисветскойэтики,окружающегомира,литературногочтенияидругихпредметовначальнойшколы;</w:t>
      </w:r>
    </w:p>
    <w:p w:rsidR="004F6E34" w:rsidRPr="0089150A" w:rsidRDefault="00992C5C">
      <w:pPr>
        <w:pStyle w:val="a3"/>
        <w:spacing w:before="9" w:line="249" w:lineRule="auto"/>
        <w:ind w:right="984"/>
        <w:rPr>
          <w:sz w:val="24"/>
          <w:szCs w:val="24"/>
        </w:rPr>
      </w:pPr>
      <w:r w:rsidRPr="0089150A">
        <w:rPr>
          <w:w w:val="105"/>
          <w:sz w:val="24"/>
          <w:szCs w:val="24"/>
        </w:rPr>
        <w:t>углублению представлений о светской этике, религиозной культуре народов России,ихроливразвитиисовременного общества;</w:t>
      </w:r>
    </w:p>
    <w:p w:rsidR="004F6E34" w:rsidRPr="0089150A" w:rsidRDefault="00992C5C">
      <w:pPr>
        <w:pStyle w:val="a3"/>
        <w:spacing w:line="249" w:lineRule="auto"/>
        <w:ind w:right="972"/>
        <w:rPr>
          <w:sz w:val="24"/>
          <w:szCs w:val="24"/>
        </w:rPr>
      </w:pPr>
      <w:r w:rsidRPr="0089150A">
        <w:rPr>
          <w:w w:val="105"/>
          <w:sz w:val="24"/>
          <w:szCs w:val="24"/>
        </w:rPr>
        <w:t>формированиюосновморалиинравственности,воплощённыхвсемейных,этнокультурныхирелигиозныхценностях,ориентированныхнасоизмерениесвоихпоступков с нравственными идеалами, на осознание своих обязанностей перед обществом игосударством;</w:t>
      </w:r>
    </w:p>
    <w:p w:rsidR="004F6E34" w:rsidRPr="0089150A" w:rsidRDefault="00992C5C">
      <w:pPr>
        <w:pStyle w:val="a3"/>
        <w:spacing w:before="7" w:line="249" w:lineRule="auto"/>
        <w:ind w:right="970"/>
        <w:rPr>
          <w:sz w:val="24"/>
          <w:szCs w:val="24"/>
        </w:rPr>
      </w:pPr>
      <w:r w:rsidRPr="0089150A">
        <w:rPr>
          <w:w w:val="105"/>
          <w:sz w:val="24"/>
          <w:szCs w:val="24"/>
        </w:rPr>
        <w:t>воспитанию      патриотизма,      уважения      к      истории,      языку,       культурнымирелигиознымтрадициямсвоегонародаидругихнародовРоссии,толерантномуотношениюклюдямдругойкультуры,умениюприниматьиценитьценностидругихкультур,находитьвнихобщееиособенное,черты,способствующиевзаимномуобогащениюкультур;</w:t>
      </w:r>
    </w:p>
    <w:p w:rsidR="004F6E34" w:rsidRPr="0089150A" w:rsidRDefault="00992C5C">
      <w:pPr>
        <w:pStyle w:val="a3"/>
        <w:spacing w:before="1" w:line="252" w:lineRule="auto"/>
        <w:ind w:right="983"/>
        <w:rPr>
          <w:sz w:val="24"/>
          <w:szCs w:val="24"/>
        </w:rPr>
      </w:pPr>
      <w:r w:rsidRPr="0089150A">
        <w:rPr>
          <w:w w:val="105"/>
          <w:sz w:val="24"/>
          <w:szCs w:val="24"/>
        </w:rPr>
        <w:t>пробуждениюинтересаккультуредругихнародов,проявлениюуважения,способностиксотрудничеству,взаимодействиюнаосновепоискаобщихкультурныхстратегийиидеалов;</w:t>
      </w:r>
    </w:p>
    <w:p w:rsidR="004F6E34" w:rsidRPr="0089150A" w:rsidRDefault="00992C5C">
      <w:pPr>
        <w:pStyle w:val="a3"/>
        <w:spacing w:line="252" w:lineRule="auto"/>
        <w:ind w:right="970"/>
        <w:rPr>
          <w:sz w:val="24"/>
          <w:szCs w:val="24"/>
        </w:rPr>
      </w:pPr>
      <w:r w:rsidRPr="0089150A">
        <w:rPr>
          <w:w w:val="105"/>
          <w:sz w:val="24"/>
          <w:szCs w:val="24"/>
        </w:rPr>
        <w:t>осознаниюприоритетнойзначимостидуховно-нравственныхценностей,проявляющейся в преобладании этических, интеллектуальных, альтруистических мотивовнадпотребительскимииэгоистическими;</w:t>
      </w:r>
    </w:p>
    <w:p w:rsidR="004F6E34" w:rsidRPr="0089150A" w:rsidRDefault="00992C5C">
      <w:pPr>
        <w:pStyle w:val="a3"/>
        <w:spacing w:line="254" w:lineRule="auto"/>
        <w:ind w:right="975"/>
        <w:rPr>
          <w:sz w:val="24"/>
          <w:szCs w:val="24"/>
        </w:rPr>
      </w:pPr>
      <w:r w:rsidRPr="0089150A">
        <w:rPr>
          <w:w w:val="105"/>
          <w:sz w:val="24"/>
          <w:szCs w:val="24"/>
        </w:rPr>
        <w:t>раскрытиюприродыдуховно-нравственныхценностейроссийскогообщества,объединяющихсветскостьидуховность;</w:t>
      </w:r>
    </w:p>
    <w:p w:rsidR="004F6E34" w:rsidRPr="0089150A" w:rsidRDefault="00992C5C">
      <w:pPr>
        <w:pStyle w:val="a3"/>
        <w:spacing w:line="249" w:lineRule="auto"/>
        <w:ind w:right="975"/>
        <w:rPr>
          <w:sz w:val="24"/>
          <w:szCs w:val="24"/>
        </w:rPr>
      </w:pPr>
      <w:r w:rsidRPr="0089150A">
        <w:rPr>
          <w:w w:val="105"/>
          <w:sz w:val="24"/>
          <w:szCs w:val="24"/>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кобучениюипознанию,осознанномувыборуценностныхориентаций,способствующихразвитиюобществавцелом;</w:t>
      </w:r>
    </w:p>
    <w:p w:rsidR="004F6E34" w:rsidRPr="0089150A" w:rsidRDefault="00992C5C">
      <w:pPr>
        <w:pStyle w:val="a3"/>
        <w:spacing w:line="252" w:lineRule="auto"/>
        <w:ind w:right="970"/>
        <w:rPr>
          <w:sz w:val="24"/>
          <w:szCs w:val="24"/>
        </w:rPr>
      </w:pPr>
      <w:r w:rsidRPr="0089150A">
        <w:rPr>
          <w:w w:val="105"/>
          <w:sz w:val="24"/>
          <w:szCs w:val="24"/>
        </w:rPr>
        <w:t>получениюнаучныхпредставленийокультуреиеёфункциях,особенностяхвзаимодействия     с     социальными     институтами,     а,     следовательно,     способностиих применять  в  анализе  и  изучении  социально-культурных  явлений  в  историии культуре России исовременномобществе,давать нравственные оценкипоступковисобытий на основе осознания главенствующейроли духовно-нравственных ценностей всоциальныхикультурно-историческихпроцессах;</w:t>
      </w:r>
    </w:p>
    <w:p w:rsidR="004F6E34" w:rsidRPr="0089150A" w:rsidRDefault="00992C5C">
      <w:pPr>
        <w:pStyle w:val="a3"/>
        <w:spacing w:line="252" w:lineRule="auto"/>
        <w:ind w:right="970"/>
        <w:rPr>
          <w:sz w:val="24"/>
          <w:szCs w:val="24"/>
        </w:rPr>
      </w:pPr>
      <w:r w:rsidRPr="0089150A">
        <w:rPr>
          <w:w w:val="105"/>
          <w:sz w:val="24"/>
          <w:szCs w:val="24"/>
        </w:rPr>
        <w:t>развитиюинформационнойкультурыобучающихся,компетенцийвотборе,использовании    и      структурировании      информации,      а      также      возможностейдляактивнойсамостоятельнойпознавательнойдеятельности.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8"/>
        <w:rPr>
          <w:sz w:val="24"/>
          <w:szCs w:val="24"/>
        </w:rPr>
      </w:pPr>
      <w:r w:rsidRPr="0089150A">
        <w:rPr>
          <w:w w:val="105"/>
          <w:sz w:val="24"/>
          <w:szCs w:val="24"/>
        </w:rPr>
        <w:t>В соответствии с ФГОС ООО предметная область ОДНКНР является обязательнойдля     изучения.      Программа      направлена      на      изучение      курса      ОДНКНРв5–6 классах.</w:t>
      </w:r>
    </w:p>
    <w:p w:rsidR="004F6E34" w:rsidRPr="0089150A" w:rsidRDefault="00992C5C">
      <w:pPr>
        <w:pStyle w:val="a3"/>
        <w:spacing w:line="252" w:lineRule="auto"/>
        <w:ind w:right="971"/>
        <w:rPr>
          <w:sz w:val="24"/>
          <w:szCs w:val="24"/>
        </w:rPr>
      </w:pPr>
      <w:r w:rsidRPr="0089150A">
        <w:rPr>
          <w:w w:val="105"/>
          <w:sz w:val="24"/>
          <w:szCs w:val="24"/>
        </w:rPr>
        <w:t>158.2.20. Общее число часов, рекомендованных для изучения курса ОДНКНР, – 68часов:  в    5    классе    –    34    часа    (1    час    в    неделю),    в    6    классе    –    34    часа(1 часвнеделю).</w:t>
      </w:r>
    </w:p>
    <w:p w:rsidR="004F6E34" w:rsidRPr="0089150A" w:rsidRDefault="00992C5C">
      <w:pPr>
        <w:pStyle w:val="1"/>
        <w:rPr>
          <w:sz w:val="24"/>
          <w:szCs w:val="24"/>
        </w:rPr>
      </w:pPr>
      <w:r w:rsidRPr="0089150A">
        <w:rPr>
          <w:w w:val="105"/>
          <w:sz w:val="24"/>
          <w:szCs w:val="24"/>
        </w:rPr>
        <w:t>Содержаниеобученияв5классе.</w:t>
      </w:r>
    </w:p>
    <w:p w:rsidR="004F6E34" w:rsidRPr="0089150A" w:rsidRDefault="00992C5C">
      <w:pPr>
        <w:pStyle w:val="a3"/>
        <w:spacing w:before="7"/>
        <w:ind w:left="1604" w:firstLine="0"/>
        <w:rPr>
          <w:sz w:val="24"/>
          <w:szCs w:val="24"/>
        </w:rPr>
      </w:pPr>
      <w:r w:rsidRPr="0089150A">
        <w:rPr>
          <w:w w:val="105"/>
          <w:sz w:val="24"/>
          <w:szCs w:val="24"/>
        </w:rPr>
        <w:t>Тематическийблок1.«Россия–нашобщийдом».</w:t>
      </w:r>
    </w:p>
    <w:p w:rsidR="004F6E34" w:rsidRPr="0089150A" w:rsidRDefault="00992C5C">
      <w:pPr>
        <w:pStyle w:val="a3"/>
        <w:spacing w:before="9" w:line="247" w:lineRule="auto"/>
        <w:ind w:right="974"/>
        <w:rPr>
          <w:sz w:val="24"/>
          <w:szCs w:val="24"/>
        </w:rPr>
      </w:pPr>
      <w:r w:rsidRPr="0089150A">
        <w:rPr>
          <w:w w:val="105"/>
          <w:sz w:val="24"/>
          <w:szCs w:val="24"/>
        </w:rPr>
        <w:t>Тема1. Зачемизучатькурс«Основыдуховно-нравственнойкультурынародовРоссии»?</w:t>
      </w:r>
    </w:p>
    <w:p w:rsidR="004F6E34" w:rsidRPr="0089150A" w:rsidRDefault="00992C5C">
      <w:pPr>
        <w:pStyle w:val="a3"/>
        <w:spacing w:before="10" w:line="249" w:lineRule="auto"/>
        <w:ind w:right="966"/>
        <w:rPr>
          <w:sz w:val="24"/>
          <w:szCs w:val="24"/>
        </w:rPr>
      </w:pPr>
      <w:r w:rsidRPr="0089150A">
        <w:rPr>
          <w:w w:val="105"/>
          <w:sz w:val="24"/>
          <w:szCs w:val="24"/>
        </w:rPr>
        <w:t>Формированиеизакреплениегражданскогоединства.РодинаиОтечество.Традиционныеценностииролевыемодели.Традиционнаясемья.Всеобщийхарактер</w:t>
      </w:r>
      <w:r w:rsidRPr="0089150A">
        <w:rPr>
          <w:sz w:val="24"/>
          <w:szCs w:val="24"/>
        </w:rPr>
        <w:t>морали и нравственности. Русский язык и единое культурное пространство. Риски и уг розы</w:t>
      </w:r>
      <w:r w:rsidRPr="0089150A">
        <w:rPr>
          <w:w w:val="105"/>
          <w:sz w:val="24"/>
          <w:szCs w:val="24"/>
        </w:rPr>
        <w:t>духовно-нравственнойкультуренародовРоссии.</w:t>
      </w:r>
    </w:p>
    <w:p w:rsidR="004F6E34" w:rsidRPr="0089150A" w:rsidRDefault="00992C5C">
      <w:pPr>
        <w:pStyle w:val="a3"/>
        <w:spacing w:before="2"/>
        <w:ind w:left="1604" w:firstLine="0"/>
        <w:rPr>
          <w:sz w:val="24"/>
          <w:szCs w:val="24"/>
        </w:rPr>
      </w:pPr>
      <w:r w:rsidRPr="0089150A">
        <w:rPr>
          <w:w w:val="105"/>
          <w:sz w:val="24"/>
          <w:szCs w:val="24"/>
        </w:rPr>
        <w:t>Тема2.Нашдом–Россия.</w:t>
      </w:r>
    </w:p>
    <w:p w:rsidR="004F6E34" w:rsidRPr="0089150A" w:rsidRDefault="00992C5C">
      <w:pPr>
        <w:pStyle w:val="a3"/>
        <w:spacing w:before="9" w:line="254" w:lineRule="auto"/>
        <w:ind w:right="984"/>
        <w:rPr>
          <w:sz w:val="24"/>
          <w:szCs w:val="24"/>
        </w:rPr>
      </w:pPr>
      <w:r w:rsidRPr="0089150A">
        <w:rPr>
          <w:w w:val="105"/>
          <w:sz w:val="24"/>
          <w:szCs w:val="24"/>
        </w:rPr>
        <w:t>Россия–многонациональнаястрана.МногонациональныйнародРоссийскойФедерации.Россиякакобщийдом.Дружбанародов.</w:t>
      </w:r>
    </w:p>
    <w:p w:rsidR="004F6E34" w:rsidRPr="0089150A" w:rsidRDefault="00992C5C">
      <w:pPr>
        <w:pStyle w:val="a3"/>
        <w:spacing w:line="259" w:lineRule="exact"/>
        <w:ind w:left="1604" w:firstLine="0"/>
        <w:rPr>
          <w:sz w:val="24"/>
          <w:szCs w:val="24"/>
        </w:rPr>
      </w:pPr>
      <w:r w:rsidRPr="0089150A">
        <w:rPr>
          <w:w w:val="105"/>
          <w:sz w:val="24"/>
          <w:szCs w:val="24"/>
        </w:rPr>
        <w:t>Тема3.Языкиистория.</w:t>
      </w:r>
    </w:p>
    <w:p w:rsidR="004F6E34" w:rsidRPr="0089150A" w:rsidRDefault="00992C5C">
      <w:pPr>
        <w:pStyle w:val="a3"/>
        <w:spacing w:before="9" w:line="252" w:lineRule="auto"/>
        <w:ind w:right="973"/>
        <w:rPr>
          <w:sz w:val="24"/>
          <w:szCs w:val="24"/>
        </w:rPr>
      </w:pPr>
      <w:r w:rsidRPr="0089150A">
        <w:rPr>
          <w:w w:val="105"/>
          <w:sz w:val="24"/>
          <w:szCs w:val="24"/>
        </w:rPr>
        <w:t>Что  такое  язык?  Как    в    языке    народа    отражается    его    история?    Языккакинструменткультуры.Важностькоммуникациимеждулюдьми.Языкинародовмира,ихвзаимосвязь.</w:t>
      </w:r>
    </w:p>
    <w:p w:rsidR="004F6E34" w:rsidRPr="0089150A" w:rsidRDefault="00992C5C">
      <w:pPr>
        <w:pStyle w:val="a3"/>
        <w:spacing w:line="249" w:lineRule="auto"/>
        <w:ind w:right="971"/>
        <w:rPr>
          <w:sz w:val="24"/>
          <w:szCs w:val="24"/>
        </w:rPr>
      </w:pPr>
      <w:r w:rsidRPr="0089150A">
        <w:rPr>
          <w:w w:val="105"/>
          <w:sz w:val="24"/>
          <w:szCs w:val="24"/>
        </w:rPr>
        <w:t>Тема 4. Русский язык – язык общения и язык возможностей. Русский язык – основароссийской культуры. Как складывался русский язык: вклад народов России в его развитие.Русскийязыккаккультурообразующийпроектиязыкмежнациональногообщения.ВажностьобщегоязыкадлявсехнародовРоссии.Возможности,которыедаётрусскийязык.</w:t>
      </w:r>
    </w:p>
    <w:p w:rsidR="004F6E34" w:rsidRPr="0089150A" w:rsidRDefault="00992C5C">
      <w:pPr>
        <w:pStyle w:val="a3"/>
        <w:spacing w:before="4"/>
        <w:ind w:left="1604" w:firstLine="0"/>
        <w:rPr>
          <w:sz w:val="24"/>
          <w:szCs w:val="24"/>
        </w:rPr>
      </w:pPr>
      <w:r w:rsidRPr="0089150A">
        <w:rPr>
          <w:w w:val="105"/>
          <w:sz w:val="24"/>
          <w:szCs w:val="24"/>
        </w:rPr>
        <w:t>Тема5.Истокироднойкультуры.</w:t>
      </w:r>
    </w:p>
    <w:p w:rsidR="004F6E34" w:rsidRPr="0089150A" w:rsidRDefault="00992C5C">
      <w:pPr>
        <w:pStyle w:val="a3"/>
        <w:spacing w:before="10"/>
        <w:ind w:left="1604" w:firstLine="0"/>
        <w:rPr>
          <w:sz w:val="24"/>
          <w:szCs w:val="24"/>
        </w:rPr>
      </w:pPr>
      <w:r w:rsidRPr="0089150A">
        <w:rPr>
          <w:w w:val="105"/>
          <w:sz w:val="24"/>
          <w:szCs w:val="24"/>
        </w:rPr>
        <w:t>Чтотакое культура. Культура и природа. Роль культуры в жизни общества.</w:t>
      </w:r>
    </w:p>
    <w:p w:rsidR="004F6E34" w:rsidRPr="0089150A" w:rsidRDefault="00992C5C">
      <w:pPr>
        <w:pStyle w:val="a3"/>
        <w:spacing w:before="9"/>
        <w:ind w:firstLine="0"/>
        <w:rPr>
          <w:sz w:val="24"/>
          <w:szCs w:val="24"/>
        </w:rPr>
      </w:pPr>
      <w:r w:rsidRPr="0089150A">
        <w:rPr>
          <w:sz w:val="24"/>
          <w:szCs w:val="24"/>
        </w:rPr>
        <w:t>Многообразиекультуриегопричины.ЕдинствокультурногопространстваРоссии.</w:t>
      </w:r>
    </w:p>
    <w:p w:rsidR="004F6E34" w:rsidRPr="0089150A" w:rsidRDefault="00992C5C">
      <w:pPr>
        <w:pStyle w:val="a3"/>
        <w:spacing w:before="17"/>
        <w:ind w:left="1604" w:firstLine="0"/>
        <w:rPr>
          <w:sz w:val="24"/>
          <w:szCs w:val="24"/>
        </w:rPr>
      </w:pPr>
      <w:r w:rsidRPr="0089150A">
        <w:rPr>
          <w:w w:val="105"/>
          <w:sz w:val="24"/>
          <w:szCs w:val="24"/>
        </w:rPr>
        <w:t>Тема6.Материальнаякультура.</w:t>
      </w:r>
    </w:p>
    <w:p w:rsidR="004F6E34" w:rsidRPr="0089150A" w:rsidRDefault="00992C5C">
      <w:pPr>
        <w:pStyle w:val="a3"/>
        <w:spacing w:before="9" w:line="247" w:lineRule="auto"/>
        <w:ind w:right="990"/>
        <w:rPr>
          <w:sz w:val="24"/>
          <w:szCs w:val="24"/>
        </w:rPr>
      </w:pPr>
      <w:r w:rsidRPr="0089150A">
        <w:rPr>
          <w:w w:val="105"/>
          <w:sz w:val="24"/>
          <w:szCs w:val="24"/>
        </w:rPr>
        <w:t>Материальнаякультура:архитектура,одежда,пища,транспорт,техника.Связьмеждуматериальнойкультуройидуховно-нравственнымиценностямиобщества.</w:t>
      </w:r>
    </w:p>
    <w:p w:rsidR="004F6E34" w:rsidRPr="0089150A" w:rsidRDefault="00992C5C">
      <w:pPr>
        <w:pStyle w:val="a3"/>
        <w:spacing w:before="9"/>
        <w:ind w:left="1604" w:firstLine="0"/>
        <w:rPr>
          <w:sz w:val="24"/>
          <w:szCs w:val="24"/>
        </w:rPr>
      </w:pPr>
      <w:r w:rsidRPr="0089150A">
        <w:rPr>
          <w:w w:val="105"/>
          <w:sz w:val="24"/>
          <w:szCs w:val="24"/>
        </w:rPr>
        <w:t>Тема7.Духовнаякультура.</w:t>
      </w:r>
    </w:p>
    <w:p w:rsidR="004F6E34" w:rsidRPr="0089150A" w:rsidRDefault="00992C5C">
      <w:pPr>
        <w:pStyle w:val="a3"/>
        <w:spacing w:before="10" w:line="252" w:lineRule="auto"/>
        <w:ind w:right="985"/>
        <w:rPr>
          <w:sz w:val="24"/>
          <w:szCs w:val="24"/>
        </w:rPr>
      </w:pPr>
      <w:r w:rsidRPr="0089150A">
        <w:rPr>
          <w:w w:val="105"/>
          <w:sz w:val="24"/>
          <w:szCs w:val="24"/>
        </w:rPr>
        <w:t>Духовно-нравственнаякультура.Искусство,наука,духовностьМораль,нравственность, ценности. Художественное осмысление мира. Символ и знак. Духовнаякультуракакреализацияценностей.</w:t>
      </w:r>
    </w:p>
    <w:p w:rsidR="004F6E34" w:rsidRPr="0089150A" w:rsidRDefault="00992C5C">
      <w:pPr>
        <w:pStyle w:val="a3"/>
        <w:spacing w:line="259" w:lineRule="exact"/>
        <w:ind w:left="1604" w:firstLine="0"/>
        <w:rPr>
          <w:sz w:val="24"/>
          <w:szCs w:val="24"/>
        </w:rPr>
      </w:pPr>
      <w:r w:rsidRPr="0089150A">
        <w:rPr>
          <w:w w:val="105"/>
          <w:sz w:val="24"/>
          <w:szCs w:val="24"/>
        </w:rPr>
        <w:t>Тема8.Культураирелигия.</w:t>
      </w:r>
    </w:p>
    <w:p w:rsidR="004F6E34" w:rsidRPr="0089150A" w:rsidRDefault="00992C5C">
      <w:pPr>
        <w:pStyle w:val="a3"/>
        <w:spacing w:before="9"/>
        <w:ind w:left="1604" w:firstLine="0"/>
        <w:rPr>
          <w:sz w:val="24"/>
          <w:szCs w:val="24"/>
        </w:rPr>
      </w:pPr>
      <w:r w:rsidRPr="0089150A">
        <w:rPr>
          <w:w w:val="105"/>
          <w:sz w:val="24"/>
          <w:szCs w:val="24"/>
        </w:rPr>
        <w:t>Религияикультура. Что такое религия, её роль в жизни общества и человека.</w:t>
      </w:r>
    </w:p>
    <w:p w:rsidR="004F6E34" w:rsidRPr="0089150A" w:rsidRDefault="00992C5C">
      <w:pPr>
        <w:pStyle w:val="a3"/>
        <w:spacing w:before="17"/>
        <w:ind w:firstLine="0"/>
        <w:rPr>
          <w:sz w:val="24"/>
          <w:szCs w:val="24"/>
        </w:rPr>
      </w:pPr>
      <w:r w:rsidRPr="0089150A">
        <w:rPr>
          <w:w w:val="105"/>
          <w:sz w:val="24"/>
          <w:szCs w:val="24"/>
        </w:rPr>
        <w:t>ГосударствообразующиерелигииРоссии.ЕдинствоценностейврелигияхРоссии.</w:t>
      </w:r>
    </w:p>
    <w:p w:rsidR="004F6E34" w:rsidRPr="0089150A" w:rsidRDefault="00992C5C">
      <w:pPr>
        <w:pStyle w:val="a3"/>
        <w:spacing w:before="9"/>
        <w:ind w:left="1604" w:firstLine="0"/>
        <w:rPr>
          <w:sz w:val="24"/>
          <w:szCs w:val="24"/>
        </w:rPr>
      </w:pPr>
      <w:r w:rsidRPr="0089150A">
        <w:rPr>
          <w:w w:val="105"/>
          <w:sz w:val="24"/>
          <w:szCs w:val="24"/>
        </w:rPr>
        <w:t>Тема9.Культураиобразование.</w:t>
      </w:r>
    </w:p>
    <w:p w:rsidR="004F6E34" w:rsidRPr="0089150A" w:rsidRDefault="00992C5C">
      <w:pPr>
        <w:pStyle w:val="a3"/>
        <w:spacing w:before="9" w:line="254" w:lineRule="auto"/>
        <w:ind w:right="972"/>
        <w:rPr>
          <w:sz w:val="24"/>
          <w:szCs w:val="24"/>
        </w:rPr>
      </w:pPr>
      <w:r w:rsidRPr="0089150A">
        <w:rPr>
          <w:w w:val="105"/>
          <w:sz w:val="24"/>
          <w:szCs w:val="24"/>
        </w:rPr>
        <w:t>Зачем нужно учиться? Культура как способ получения нужных знаний. Образованиекакключксоциализацииидуховно-нравственномуразвитиючеловека.</w:t>
      </w:r>
    </w:p>
    <w:p w:rsidR="004F6E34" w:rsidRPr="0089150A" w:rsidRDefault="00992C5C">
      <w:pPr>
        <w:pStyle w:val="a3"/>
        <w:spacing w:line="259" w:lineRule="exact"/>
        <w:ind w:left="1604" w:firstLine="0"/>
        <w:rPr>
          <w:sz w:val="24"/>
          <w:szCs w:val="24"/>
        </w:rPr>
      </w:pPr>
      <w:r w:rsidRPr="0089150A">
        <w:rPr>
          <w:sz w:val="24"/>
          <w:szCs w:val="24"/>
        </w:rPr>
        <w:t>Тема10.МногообразиекультурРоссии(практическоезанятие).</w:t>
      </w:r>
    </w:p>
    <w:p w:rsidR="004F6E34" w:rsidRPr="0089150A" w:rsidRDefault="00992C5C">
      <w:pPr>
        <w:pStyle w:val="a3"/>
        <w:spacing w:before="9" w:line="254" w:lineRule="auto"/>
        <w:ind w:right="988"/>
        <w:rPr>
          <w:sz w:val="24"/>
          <w:szCs w:val="24"/>
        </w:rPr>
      </w:pPr>
      <w:r w:rsidRPr="0089150A">
        <w:rPr>
          <w:sz w:val="24"/>
          <w:szCs w:val="24"/>
        </w:rPr>
        <w:t>Единство культур народов России. Что значит быть культурным человеком? Знание о</w:t>
      </w:r>
      <w:r w:rsidRPr="0089150A">
        <w:rPr>
          <w:w w:val="105"/>
          <w:sz w:val="24"/>
          <w:szCs w:val="24"/>
        </w:rPr>
        <w:t>культуренародовРоссии.</w:t>
      </w:r>
    </w:p>
    <w:p w:rsidR="004F6E34" w:rsidRPr="0089150A" w:rsidRDefault="00992C5C">
      <w:pPr>
        <w:pStyle w:val="a3"/>
        <w:spacing w:line="249" w:lineRule="auto"/>
        <w:ind w:left="1604" w:right="2623" w:firstLine="0"/>
        <w:jc w:val="left"/>
        <w:rPr>
          <w:sz w:val="24"/>
          <w:szCs w:val="24"/>
        </w:rPr>
      </w:pPr>
      <w:r w:rsidRPr="0089150A">
        <w:rPr>
          <w:sz w:val="24"/>
          <w:szCs w:val="24"/>
        </w:rPr>
        <w:t>Тематическийблок2.«Семьяидуховно-нравственныеценности».</w:t>
      </w:r>
      <w:r w:rsidRPr="0089150A">
        <w:rPr>
          <w:w w:val="105"/>
          <w:sz w:val="24"/>
          <w:szCs w:val="24"/>
        </w:rPr>
        <w:t>Тема11.Семья–хранительдуховныхценностей.</w:t>
      </w:r>
    </w:p>
    <w:p w:rsidR="004F6E34" w:rsidRPr="0089150A" w:rsidRDefault="00992C5C">
      <w:pPr>
        <w:pStyle w:val="a3"/>
        <w:ind w:left="1604" w:firstLine="0"/>
        <w:jc w:val="left"/>
        <w:rPr>
          <w:sz w:val="24"/>
          <w:szCs w:val="24"/>
        </w:rPr>
      </w:pPr>
      <w:r w:rsidRPr="0089150A">
        <w:rPr>
          <w:w w:val="105"/>
          <w:sz w:val="24"/>
          <w:szCs w:val="24"/>
        </w:rPr>
        <w:t>Семья– базовый элемент общества. Семейные ценности, традиции и культура.</w:t>
      </w:r>
    </w:p>
    <w:p w:rsidR="004F6E34" w:rsidRPr="0089150A" w:rsidRDefault="00992C5C">
      <w:pPr>
        <w:pStyle w:val="a3"/>
        <w:spacing w:before="8"/>
        <w:ind w:firstLine="0"/>
        <w:jc w:val="left"/>
        <w:rPr>
          <w:sz w:val="24"/>
          <w:szCs w:val="24"/>
        </w:rPr>
      </w:pPr>
      <w:r w:rsidRPr="0089150A">
        <w:rPr>
          <w:w w:val="105"/>
          <w:sz w:val="24"/>
          <w:szCs w:val="24"/>
        </w:rPr>
        <w:t>Помощьсиротамкакдуховно-нравственныйдолгчеловека.</w:t>
      </w:r>
    </w:p>
    <w:p w:rsidR="004F6E34" w:rsidRPr="0089150A" w:rsidRDefault="00992C5C">
      <w:pPr>
        <w:pStyle w:val="a3"/>
        <w:spacing w:before="9"/>
        <w:ind w:left="1604" w:firstLine="0"/>
        <w:jc w:val="left"/>
        <w:rPr>
          <w:sz w:val="24"/>
          <w:szCs w:val="24"/>
        </w:rPr>
      </w:pPr>
      <w:r w:rsidRPr="0089150A">
        <w:rPr>
          <w:w w:val="105"/>
          <w:sz w:val="24"/>
          <w:szCs w:val="24"/>
        </w:rPr>
        <w:t>Тема12.Родинаначинаетсяссемьи.</w:t>
      </w:r>
    </w:p>
    <w:p w:rsidR="004F6E34" w:rsidRPr="0089150A" w:rsidRDefault="00992C5C">
      <w:pPr>
        <w:pStyle w:val="a3"/>
        <w:tabs>
          <w:tab w:val="left" w:pos="2776"/>
          <w:tab w:val="left" w:pos="3690"/>
          <w:tab w:val="left" w:pos="4344"/>
          <w:tab w:val="left" w:pos="5207"/>
          <w:tab w:val="left" w:pos="6358"/>
          <w:tab w:val="left" w:pos="7436"/>
          <w:tab w:val="left" w:pos="9032"/>
        </w:tabs>
        <w:spacing w:before="9"/>
        <w:ind w:left="1604" w:firstLine="0"/>
        <w:jc w:val="left"/>
        <w:rPr>
          <w:sz w:val="24"/>
          <w:szCs w:val="24"/>
        </w:rPr>
      </w:pPr>
      <w:r w:rsidRPr="0089150A">
        <w:rPr>
          <w:w w:val="105"/>
          <w:sz w:val="24"/>
          <w:szCs w:val="24"/>
        </w:rPr>
        <w:t>История</w:t>
      </w:r>
      <w:r w:rsidRPr="0089150A">
        <w:rPr>
          <w:w w:val="105"/>
          <w:sz w:val="24"/>
          <w:szCs w:val="24"/>
        </w:rPr>
        <w:tab/>
        <w:t>семьи</w:t>
      </w:r>
      <w:r w:rsidRPr="0089150A">
        <w:rPr>
          <w:w w:val="105"/>
          <w:sz w:val="24"/>
          <w:szCs w:val="24"/>
        </w:rPr>
        <w:tab/>
        <w:t>как</w:t>
      </w:r>
      <w:r w:rsidRPr="0089150A">
        <w:rPr>
          <w:w w:val="105"/>
          <w:sz w:val="24"/>
          <w:szCs w:val="24"/>
        </w:rPr>
        <w:tab/>
        <w:t>часть</w:t>
      </w:r>
      <w:r w:rsidRPr="0089150A">
        <w:rPr>
          <w:w w:val="105"/>
          <w:sz w:val="24"/>
          <w:szCs w:val="24"/>
        </w:rPr>
        <w:tab/>
        <w:t>истории</w:t>
      </w:r>
      <w:r w:rsidRPr="0089150A">
        <w:rPr>
          <w:w w:val="105"/>
          <w:sz w:val="24"/>
          <w:szCs w:val="24"/>
        </w:rPr>
        <w:tab/>
        <w:t>народа,</w:t>
      </w:r>
      <w:r w:rsidRPr="0089150A">
        <w:rPr>
          <w:w w:val="105"/>
          <w:sz w:val="24"/>
          <w:szCs w:val="24"/>
        </w:rPr>
        <w:tab/>
        <w:t>государства,</w:t>
      </w:r>
      <w:r w:rsidRPr="0089150A">
        <w:rPr>
          <w:w w:val="105"/>
          <w:sz w:val="24"/>
          <w:szCs w:val="24"/>
        </w:rPr>
        <w:tab/>
        <w:t>человечества.</w:t>
      </w:r>
    </w:p>
    <w:p w:rsidR="004F6E34" w:rsidRPr="0089150A" w:rsidRDefault="00992C5C">
      <w:pPr>
        <w:pStyle w:val="a3"/>
        <w:spacing w:before="17"/>
        <w:ind w:firstLine="0"/>
        <w:jc w:val="left"/>
        <w:rPr>
          <w:sz w:val="24"/>
          <w:szCs w:val="24"/>
        </w:rPr>
      </w:pPr>
      <w:r w:rsidRPr="0089150A">
        <w:rPr>
          <w:w w:val="105"/>
          <w:sz w:val="24"/>
          <w:szCs w:val="24"/>
        </w:rPr>
        <w:t>КаксвязаныРодинаисемья?ЧтотакоеРодинаиОтечество?</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Тема13.ТрадициисемейноговоспитаниявРоссии.</w:t>
      </w:r>
    </w:p>
    <w:p w:rsidR="004F6E34" w:rsidRPr="0089150A" w:rsidRDefault="00992C5C">
      <w:pPr>
        <w:pStyle w:val="a3"/>
        <w:spacing w:before="16" w:line="247" w:lineRule="auto"/>
        <w:ind w:right="974"/>
        <w:rPr>
          <w:sz w:val="24"/>
          <w:szCs w:val="24"/>
        </w:rPr>
      </w:pPr>
      <w:r w:rsidRPr="0089150A">
        <w:rPr>
          <w:w w:val="105"/>
          <w:sz w:val="24"/>
          <w:szCs w:val="24"/>
        </w:rPr>
        <w:t>СемейныетрадициинародовРоссии.Межнациональныесемьи.Семейноевоспитаниекактрансляцияценностей.</w:t>
      </w:r>
    </w:p>
    <w:p w:rsidR="004F6E34" w:rsidRPr="0089150A" w:rsidRDefault="00992C5C">
      <w:pPr>
        <w:pStyle w:val="a3"/>
        <w:spacing w:before="3" w:line="252" w:lineRule="auto"/>
        <w:ind w:right="977"/>
        <w:rPr>
          <w:sz w:val="24"/>
          <w:szCs w:val="24"/>
        </w:rPr>
      </w:pPr>
      <w:r w:rsidRPr="0089150A">
        <w:rPr>
          <w:w w:val="105"/>
          <w:sz w:val="24"/>
          <w:szCs w:val="24"/>
        </w:rPr>
        <w:t>Тема14. ОбразсемьивкультуренародовРоссии.Произведенияустногопоэтического творчества (сказки, поговорки и другие) о семье и семейных обязанностях.Семьявлитературеипроизведенияхразныхвидовискусства.</w:t>
      </w:r>
    </w:p>
    <w:p w:rsidR="004F6E34" w:rsidRPr="0089150A" w:rsidRDefault="00992C5C">
      <w:pPr>
        <w:pStyle w:val="a3"/>
        <w:spacing w:line="260" w:lineRule="exact"/>
        <w:ind w:left="1604" w:firstLine="0"/>
        <w:rPr>
          <w:sz w:val="24"/>
          <w:szCs w:val="24"/>
        </w:rPr>
      </w:pPr>
      <w:r w:rsidRPr="0089150A">
        <w:rPr>
          <w:w w:val="105"/>
          <w:sz w:val="24"/>
          <w:szCs w:val="24"/>
        </w:rPr>
        <w:t>Тема15.Трудвистории семьи.</w:t>
      </w:r>
    </w:p>
    <w:p w:rsidR="004F6E34" w:rsidRPr="0089150A" w:rsidRDefault="00992C5C">
      <w:pPr>
        <w:pStyle w:val="a3"/>
        <w:spacing w:before="16" w:line="249" w:lineRule="auto"/>
        <w:ind w:left="1604" w:right="3793" w:firstLine="0"/>
        <w:rPr>
          <w:sz w:val="24"/>
          <w:szCs w:val="24"/>
        </w:rPr>
      </w:pPr>
      <w:r w:rsidRPr="0089150A">
        <w:rPr>
          <w:w w:val="105"/>
          <w:sz w:val="24"/>
          <w:szCs w:val="24"/>
        </w:rPr>
        <w:t>Социальныероливисториисемьи.Рольдомашнеготруда.Рольнравственныхнормвблагополучиисемьи.</w:t>
      </w:r>
    </w:p>
    <w:p w:rsidR="004F6E34" w:rsidRPr="0089150A" w:rsidRDefault="00992C5C">
      <w:pPr>
        <w:pStyle w:val="a3"/>
        <w:spacing w:line="254" w:lineRule="auto"/>
        <w:ind w:right="979"/>
        <w:rPr>
          <w:sz w:val="24"/>
          <w:szCs w:val="24"/>
        </w:rPr>
      </w:pPr>
      <w:r w:rsidRPr="0089150A">
        <w:rPr>
          <w:w w:val="105"/>
          <w:sz w:val="24"/>
          <w:szCs w:val="24"/>
        </w:rPr>
        <w:t>Тема 16. Семья в современном мире (практическое занятие). Рассказ о своей семье (с</w:t>
      </w:r>
      <w:r w:rsidRPr="0089150A">
        <w:rPr>
          <w:sz w:val="24"/>
          <w:szCs w:val="24"/>
        </w:rPr>
        <w:t>использованиемфотографий,книг,писемидругого).Семейноедрево.Семейныетрадиции.</w:t>
      </w:r>
    </w:p>
    <w:p w:rsidR="004F6E34" w:rsidRPr="0089150A" w:rsidRDefault="00992C5C">
      <w:pPr>
        <w:pStyle w:val="a3"/>
        <w:spacing w:line="249" w:lineRule="auto"/>
        <w:ind w:left="1604" w:right="2759" w:firstLine="57"/>
        <w:rPr>
          <w:sz w:val="24"/>
          <w:szCs w:val="24"/>
        </w:rPr>
      </w:pPr>
      <w:r w:rsidRPr="0089150A">
        <w:rPr>
          <w:sz w:val="24"/>
          <w:szCs w:val="24"/>
        </w:rPr>
        <w:t>Тематический блок 3. «Духовно-нравственное богатство личности».</w:t>
      </w:r>
      <w:r w:rsidRPr="0089150A">
        <w:rPr>
          <w:w w:val="105"/>
          <w:sz w:val="24"/>
          <w:szCs w:val="24"/>
        </w:rPr>
        <w:t>Тема17.Личность–общество–культура.</w:t>
      </w:r>
    </w:p>
    <w:p w:rsidR="004F6E34" w:rsidRPr="0089150A" w:rsidRDefault="00992C5C">
      <w:pPr>
        <w:pStyle w:val="a3"/>
        <w:spacing w:line="247" w:lineRule="auto"/>
        <w:ind w:right="984"/>
        <w:rPr>
          <w:sz w:val="24"/>
          <w:szCs w:val="24"/>
        </w:rPr>
      </w:pPr>
      <w:r w:rsidRPr="0089150A">
        <w:rPr>
          <w:w w:val="105"/>
          <w:sz w:val="24"/>
          <w:szCs w:val="24"/>
        </w:rPr>
        <w:t>Что делает человека человеком? Почему человек не может жить вне общества. Связьмеждуобществомикультуройкак реализациядуховно-нравственныхценностей.</w:t>
      </w:r>
    </w:p>
    <w:p w:rsidR="004F6E34" w:rsidRPr="0089150A" w:rsidRDefault="00992C5C">
      <w:pPr>
        <w:pStyle w:val="a3"/>
        <w:spacing w:line="252" w:lineRule="auto"/>
        <w:ind w:right="975"/>
        <w:rPr>
          <w:sz w:val="24"/>
          <w:szCs w:val="24"/>
        </w:rPr>
      </w:pPr>
      <w:r w:rsidRPr="0089150A">
        <w:rPr>
          <w:w w:val="105"/>
          <w:sz w:val="24"/>
          <w:szCs w:val="24"/>
        </w:rPr>
        <w:t>Тема   18. Духовный   мир  человека.  Человек  –    творец   культуры.    Культуракак духовный мир человека. Мораль. Нравственность. Патриотизм. Реализация ценностей вкультуре.      Творчество:     что       это       такое?       Границы       творчества.      Традициии   новации   в   культуре.   Границы   культур.   Созидательный   труд.   Важность   трудакактворческойдеятельности,какреализации.</w:t>
      </w:r>
    </w:p>
    <w:p w:rsidR="004F6E34" w:rsidRPr="0089150A" w:rsidRDefault="00992C5C">
      <w:pPr>
        <w:pStyle w:val="a3"/>
        <w:spacing w:line="252" w:lineRule="auto"/>
        <w:ind w:right="980"/>
        <w:rPr>
          <w:sz w:val="24"/>
          <w:szCs w:val="24"/>
        </w:rPr>
      </w:pPr>
      <w:r w:rsidRPr="0089150A">
        <w:rPr>
          <w:w w:val="105"/>
          <w:sz w:val="24"/>
          <w:szCs w:val="24"/>
        </w:rPr>
        <w:t>Тема       19. Личность         и         духовно-нравственные        ценности.         Моральинравственностьвжизничеловека.Взаимопомощь,сострадание,милосердие,любовь,дружба,коллективизм,патриотизм,любовькблизким.</w:t>
      </w:r>
    </w:p>
    <w:p w:rsidR="004F6E34" w:rsidRPr="0089150A" w:rsidRDefault="00992C5C">
      <w:pPr>
        <w:pStyle w:val="a3"/>
        <w:spacing w:line="259" w:lineRule="exact"/>
        <w:ind w:left="1604" w:firstLine="0"/>
        <w:rPr>
          <w:sz w:val="24"/>
          <w:szCs w:val="24"/>
        </w:rPr>
      </w:pPr>
      <w:r w:rsidRPr="0089150A">
        <w:rPr>
          <w:w w:val="105"/>
          <w:sz w:val="24"/>
          <w:szCs w:val="24"/>
        </w:rPr>
        <w:t>Тематическийблок4.«КультурноеединствоРоссии».</w:t>
      </w:r>
    </w:p>
    <w:p w:rsidR="004F6E34" w:rsidRPr="0089150A" w:rsidRDefault="00992C5C">
      <w:pPr>
        <w:pStyle w:val="a3"/>
        <w:spacing w:before="3"/>
        <w:ind w:left="1604" w:firstLine="0"/>
        <w:rPr>
          <w:sz w:val="24"/>
          <w:szCs w:val="24"/>
        </w:rPr>
      </w:pPr>
      <w:r w:rsidRPr="0089150A">
        <w:rPr>
          <w:w w:val="105"/>
          <w:sz w:val="24"/>
          <w:szCs w:val="24"/>
        </w:rPr>
        <w:t>Тема20.Историческаяпамятькакдуховно-нравственнаяценность.</w:t>
      </w:r>
    </w:p>
    <w:p w:rsidR="004F6E34" w:rsidRPr="0089150A" w:rsidRDefault="00992C5C">
      <w:pPr>
        <w:pStyle w:val="a3"/>
        <w:spacing w:before="16" w:line="247" w:lineRule="auto"/>
        <w:ind w:right="971"/>
        <w:rPr>
          <w:sz w:val="24"/>
          <w:szCs w:val="24"/>
        </w:rPr>
      </w:pPr>
      <w:r w:rsidRPr="0089150A">
        <w:rPr>
          <w:w w:val="105"/>
          <w:sz w:val="24"/>
          <w:szCs w:val="24"/>
        </w:rPr>
        <w:t>Что такое история и почему она важна? История семьи– часть истории народа,государства,человечества.Важностьисторическойпамяти,недопустимостьеёфальсификации.Преемственностьпоколений.</w:t>
      </w:r>
    </w:p>
    <w:p w:rsidR="004F6E34" w:rsidRPr="0089150A" w:rsidRDefault="00992C5C">
      <w:pPr>
        <w:pStyle w:val="a3"/>
        <w:spacing w:before="12"/>
        <w:ind w:left="1604" w:firstLine="0"/>
        <w:rPr>
          <w:sz w:val="24"/>
          <w:szCs w:val="24"/>
        </w:rPr>
      </w:pPr>
      <w:r w:rsidRPr="0089150A">
        <w:rPr>
          <w:w w:val="105"/>
          <w:sz w:val="24"/>
          <w:szCs w:val="24"/>
        </w:rPr>
        <w:t>Тема21.Литературакакязыккультуры.</w:t>
      </w:r>
    </w:p>
    <w:p w:rsidR="004F6E34" w:rsidRPr="0089150A" w:rsidRDefault="00992C5C">
      <w:pPr>
        <w:pStyle w:val="a3"/>
        <w:spacing w:before="9" w:line="252" w:lineRule="auto"/>
        <w:ind w:right="986"/>
        <w:rPr>
          <w:sz w:val="24"/>
          <w:szCs w:val="24"/>
        </w:rPr>
      </w:pPr>
      <w:r w:rsidRPr="0089150A">
        <w:rPr>
          <w:w w:val="105"/>
          <w:sz w:val="24"/>
          <w:szCs w:val="24"/>
        </w:rPr>
        <w:t>Литература    как    художественное    осмысление    действительности.    От    сказкик   роману.   Зачем   нужны    литературные   произведения?    Внутренний    мир   человекаиего духовность.</w:t>
      </w:r>
    </w:p>
    <w:p w:rsidR="004F6E34" w:rsidRPr="0089150A" w:rsidRDefault="00992C5C">
      <w:pPr>
        <w:pStyle w:val="a3"/>
        <w:spacing w:line="260" w:lineRule="exact"/>
        <w:ind w:left="1604" w:firstLine="0"/>
        <w:rPr>
          <w:sz w:val="24"/>
          <w:szCs w:val="24"/>
        </w:rPr>
      </w:pPr>
      <w:r w:rsidRPr="0089150A">
        <w:rPr>
          <w:w w:val="105"/>
          <w:sz w:val="24"/>
          <w:szCs w:val="24"/>
        </w:rPr>
        <w:t>Тема22.Взаимовлияниекультур.</w:t>
      </w:r>
    </w:p>
    <w:p w:rsidR="004F6E34" w:rsidRPr="0089150A" w:rsidRDefault="00992C5C">
      <w:pPr>
        <w:pStyle w:val="a3"/>
        <w:spacing w:before="9" w:line="252" w:lineRule="auto"/>
        <w:ind w:right="971"/>
        <w:rPr>
          <w:sz w:val="24"/>
          <w:szCs w:val="24"/>
        </w:rPr>
      </w:pPr>
      <w:r w:rsidRPr="0089150A">
        <w:rPr>
          <w:w w:val="105"/>
          <w:sz w:val="24"/>
          <w:szCs w:val="24"/>
        </w:rPr>
        <w:t>Взаимодействиекультур.Межпоколеннаяимежкультурнаятрансляция.Обменценностными установками и идеями. Примеры межкультурной коммуникации как способформированияобщихдуховно-нравственныхценностей.</w:t>
      </w:r>
    </w:p>
    <w:p w:rsidR="004F6E34" w:rsidRPr="0089150A" w:rsidRDefault="00992C5C">
      <w:pPr>
        <w:pStyle w:val="a3"/>
        <w:tabs>
          <w:tab w:val="left" w:pos="3244"/>
          <w:tab w:val="left" w:pos="5402"/>
          <w:tab w:val="left" w:pos="7676"/>
          <w:tab w:val="left" w:pos="9733"/>
        </w:tabs>
        <w:spacing w:line="252" w:lineRule="auto"/>
        <w:ind w:right="979"/>
        <w:rPr>
          <w:sz w:val="24"/>
          <w:szCs w:val="24"/>
        </w:rPr>
      </w:pPr>
      <w:r w:rsidRPr="0089150A">
        <w:rPr>
          <w:w w:val="105"/>
          <w:sz w:val="24"/>
          <w:szCs w:val="24"/>
        </w:rPr>
        <w:t>Тема 23. Духовно-нравственные ценности российского народа. Жизнь, достоинство,праваисвободычеловека,патриотизм,гражданственность,служениеОтечествуиответственностьзаегосудьбу,высокиенравственныеидеалы,крепкаясемья,созидательныйтруд,приоритетдуховногонадматериальным,гуманизм,милосердие,справедливость,</w:t>
      </w:r>
      <w:r w:rsidRPr="0089150A">
        <w:rPr>
          <w:w w:val="105"/>
          <w:sz w:val="24"/>
          <w:szCs w:val="24"/>
        </w:rPr>
        <w:tab/>
        <w:t>коллективизм,</w:t>
      </w:r>
      <w:r w:rsidRPr="0089150A">
        <w:rPr>
          <w:w w:val="105"/>
          <w:sz w:val="24"/>
          <w:szCs w:val="24"/>
        </w:rPr>
        <w:tab/>
        <w:t>взаимопомощь,</w:t>
      </w:r>
      <w:r w:rsidRPr="0089150A">
        <w:rPr>
          <w:w w:val="105"/>
          <w:sz w:val="24"/>
          <w:szCs w:val="24"/>
        </w:rPr>
        <w:tab/>
        <w:t>историческая</w:t>
      </w:r>
      <w:r w:rsidRPr="0089150A">
        <w:rPr>
          <w:w w:val="105"/>
          <w:sz w:val="24"/>
          <w:szCs w:val="24"/>
        </w:rPr>
        <w:tab/>
      </w:r>
      <w:r w:rsidRPr="0089150A">
        <w:rPr>
          <w:spacing w:val="-1"/>
          <w:w w:val="105"/>
          <w:sz w:val="24"/>
          <w:szCs w:val="24"/>
        </w:rPr>
        <w:t>память</w:t>
      </w:r>
      <w:r w:rsidRPr="0089150A">
        <w:rPr>
          <w:w w:val="105"/>
          <w:sz w:val="24"/>
          <w:szCs w:val="24"/>
        </w:rPr>
        <w:t>ипреемственностьпоколений,единствонародовРоссии.</w:t>
      </w:r>
    </w:p>
    <w:p w:rsidR="004F6E34" w:rsidRPr="0089150A" w:rsidRDefault="00992C5C">
      <w:pPr>
        <w:pStyle w:val="a3"/>
        <w:spacing w:line="254" w:lineRule="auto"/>
        <w:ind w:right="971"/>
        <w:rPr>
          <w:sz w:val="24"/>
          <w:szCs w:val="24"/>
        </w:rPr>
      </w:pPr>
      <w:r w:rsidRPr="0089150A">
        <w:rPr>
          <w:w w:val="105"/>
          <w:sz w:val="24"/>
          <w:szCs w:val="24"/>
        </w:rPr>
        <w:t>Тема       24. Регионы       России:       культурное       многообразие.       Историческиеисоциальныепричиныкультурногоразнообразия.Каждыйрегионуникален.МалаяРодина</w:t>
      </w:r>
    </w:p>
    <w:p w:rsidR="004F6E34" w:rsidRPr="0089150A" w:rsidRDefault="00992C5C">
      <w:pPr>
        <w:pStyle w:val="a5"/>
        <w:numPr>
          <w:ilvl w:val="0"/>
          <w:numId w:val="137"/>
        </w:numPr>
        <w:tabs>
          <w:tab w:val="left" w:pos="1080"/>
        </w:tabs>
        <w:spacing w:line="258" w:lineRule="exact"/>
        <w:ind w:left="1079" w:hanging="182"/>
        <w:rPr>
          <w:sz w:val="24"/>
          <w:szCs w:val="24"/>
        </w:rPr>
      </w:pPr>
      <w:r w:rsidRPr="0089150A">
        <w:rPr>
          <w:sz w:val="24"/>
          <w:szCs w:val="24"/>
        </w:rPr>
        <w:t>частьобщегоОтечества.</w:t>
      </w:r>
    </w:p>
    <w:p w:rsidR="004F6E34" w:rsidRPr="0089150A" w:rsidRDefault="00992C5C">
      <w:pPr>
        <w:pStyle w:val="a3"/>
        <w:ind w:left="1604" w:firstLine="0"/>
        <w:rPr>
          <w:sz w:val="24"/>
          <w:szCs w:val="24"/>
        </w:rPr>
      </w:pPr>
      <w:r w:rsidRPr="0089150A">
        <w:rPr>
          <w:w w:val="105"/>
          <w:sz w:val="24"/>
          <w:szCs w:val="24"/>
        </w:rPr>
        <w:t>Тема25.ПраздникивкультуренародовРоссии.</w:t>
      </w:r>
    </w:p>
    <w:p w:rsidR="004F6E34" w:rsidRPr="0089150A" w:rsidRDefault="00992C5C">
      <w:pPr>
        <w:pStyle w:val="a3"/>
        <w:spacing w:before="11" w:line="247" w:lineRule="auto"/>
        <w:ind w:right="973"/>
        <w:rPr>
          <w:sz w:val="24"/>
          <w:szCs w:val="24"/>
        </w:rPr>
      </w:pPr>
      <w:r w:rsidRPr="0089150A">
        <w:rPr>
          <w:w w:val="105"/>
          <w:sz w:val="24"/>
          <w:szCs w:val="24"/>
        </w:rPr>
        <w:t>Что    такое    праздник?    Почему    праздники    важны.    Праздничные     традициивРоссии.Народныепраздникикакпамятькультуры,каквоплощениедуховно-нравственныхидеалов.</w:t>
      </w:r>
    </w:p>
    <w:p w:rsidR="004F6E34" w:rsidRPr="0089150A" w:rsidRDefault="00992C5C">
      <w:pPr>
        <w:pStyle w:val="a3"/>
        <w:spacing w:before="5"/>
        <w:ind w:left="1604" w:firstLine="0"/>
        <w:rPr>
          <w:sz w:val="24"/>
          <w:szCs w:val="24"/>
        </w:rPr>
      </w:pPr>
      <w:r w:rsidRPr="0089150A">
        <w:rPr>
          <w:sz w:val="24"/>
          <w:szCs w:val="24"/>
        </w:rPr>
        <w:t>Тема26.ПамятникиархитектурывкультуренародовРоссии.</w:t>
      </w:r>
    </w:p>
    <w:p w:rsidR="004F6E34" w:rsidRPr="0089150A" w:rsidRDefault="00992C5C">
      <w:pPr>
        <w:pStyle w:val="a3"/>
        <w:spacing w:before="16"/>
        <w:ind w:left="1604" w:firstLine="0"/>
        <w:rPr>
          <w:sz w:val="24"/>
          <w:szCs w:val="24"/>
        </w:rPr>
      </w:pPr>
      <w:r w:rsidRPr="0089150A">
        <w:rPr>
          <w:w w:val="105"/>
          <w:sz w:val="24"/>
          <w:szCs w:val="24"/>
        </w:rPr>
        <w:t>Памятникикак часть культуры: исторические, художественные, архитектурные.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1" w:firstLine="0"/>
        <w:rPr>
          <w:sz w:val="24"/>
          <w:szCs w:val="24"/>
        </w:rPr>
      </w:pPr>
      <w:r w:rsidRPr="0089150A">
        <w:rPr>
          <w:w w:val="105"/>
          <w:sz w:val="24"/>
          <w:szCs w:val="24"/>
        </w:rPr>
        <w:t>Культура как память. Музеи. Храмы. Дворцы. Исторические здания как свидетели истории.Архитектураидуховно-нравственныеценностинародовРоссии.</w:t>
      </w:r>
    </w:p>
    <w:p w:rsidR="004F6E34" w:rsidRPr="0089150A" w:rsidRDefault="00992C5C">
      <w:pPr>
        <w:pStyle w:val="a3"/>
        <w:spacing w:line="258" w:lineRule="exact"/>
        <w:ind w:left="1604" w:firstLine="0"/>
        <w:rPr>
          <w:sz w:val="24"/>
          <w:szCs w:val="24"/>
        </w:rPr>
      </w:pPr>
      <w:r w:rsidRPr="0089150A">
        <w:rPr>
          <w:w w:val="105"/>
          <w:sz w:val="24"/>
          <w:szCs w:val="24"/>
        </w:rPr>
        <w:t>Тема27.МузыкальнаякультуранародовРоссии.</w:t>
      </w:r>
    </w:p>
    <w:p w:rsidR="004F6E34" w:rsidRPr="0089150A" w:rsidRDefault="00992C5C">
      <w:pPr>
        <w:pStyle w:val="a3"/>
        <w:spacing w:before="9" w:line="252" w:lineRule="auto"/>
        <w:ind w:right="982"/>
        <w:rPr>
          <w:sz w:val="24"/>
          <w:szCs w:val="24"/>
        </w:rPr>
      </w:pPr>
      <w:r w:rsidRPr="0089150A">
        <w:rPr>
          <w:w w:val="105"/>
          <w:sz w:val="24"/>
          <w:szCs w:val="24"/>
        </w:rPr>
        <w:t>Музыка. Музыкальные произведения. Музыка как форма выражения эмоциональныхсвязей         между         людьми.         Народные        инструменты.         История         народавего музыкеиинструментах.</w:t>
      </w:r>
    </w:p>
    <w:p w:rsidR="004F6E34" w:rsidRPr="0089150A" w:rsidRDefault="00992C5C">
      <w:pPr>
        <w:pStyle w:val="a3"/>
        <w:spacing w:line="260" w:lineRule="exact"/>
        <w:ind w:left="1604" w:firstLine="0"/>
        <w:rPr>
          <w:sz w:val="24"/>
          <w:szCs w:val="24"/>
        </w:rPr>
      </w:pPr>
      <w:r w:rsidRPr="0089150A">
        <w:rPr>
          <w:sz w:val="24"/>
          <w:szCs w:val="24"/>
        </w:rPr>
        <w:t>Тема28.ИзобразительноеискусствонародовРоссии.</w:t>
      </w:r>
    </w:p>
    <w:p w:rsidR="004F6E34" w:rsidRPr="0089150A" w:rsidRDefault="00992C5C">
      <w:pPr>
        <w:pStyle w:val="a3"/>
        <w:spacing w:before="17" w:line="249" w:lineRule="auto"/>
        <w:ind w:right="978"/>
        <w:rPr>
          <w:sz w:val="24"/>
          <w:szCs w:val="24"/>
        </w:rPr>
      </w:pPr>
      <w:r w:rsidRPr="0089150A">
        <w:rPr>
          <w:w w:val="105"/>
          <w:sz w:val="24"/>
          <w:szCs w:val="24"/>
        </w:rPr>
        <w:t>Художественная       реальность.       Скульптура:       от       религиозных       сюжетовксовременномуискусству.Храмовыеросписиифольклорныеорнаменты.Живопись,графика.ВыдающиесяхудожникиразныхнародовРоссии.</w:t>
      </w:r>
    </w:p>
    <w:p w:rsidR="004F6E34" w:rsidRPr="0089150A" w:rsidRDefault="00992C5C">
      <w:pPr>
        <w:pStyle w:val="a3"/>
        <w:spacing w:before="3" w:line="249" w:lineRule="auto"/>
        <w:ind w:right="975"/>
        <w:rPr>
          <w:sz w:val="24"/>
          <w:szCs w:val="24"/>
        </w:rPr>
      </w:pPr>
      <w:r w:rsidRPr="0089150A">
        <w:rPr>
          <w:w w:val="105"/>
          <w:sz w:val="24"/>
          <w:szCs w:val="24"/>
        </w:rPr>
        <w:t>Тема 29. Фольклор и литература народов России. Пословицы и поговорки. Эпос исказка.     Фольклор    как     отражение    истории    народа     и     его    ценностей,    моралии      нравственности.     Национальная       литература.       Богатство      культуры      народавего литературе.</w:t>
      </w:r>
    </w:p>
    <w:p w:rsidR="004F6E34" w:rsidRPr="0089150A" w:rsidRDefault="00992C5C">
      <w:pPr>
        <w:pStyle w:val="a3"/>
        <w:spacing w:before="2" w:line="247" w:lineRule="auto"/>
        <w:ind w:right="978"/>
        <w:rPr>
          <w:sz w:val="24"/>
          <w:szCs w:val="24"/>
        </w:rPr>
      </w:pPr>
      <w:r w:rsidRPr="0089150A">
        <w:rPr>
          <w:w w:val="105"/>
          <w:sz w:val="24"/>
          <w:szCs w:val="24"/>
        </w:rPr>
        <w:t>Тема30. БытовыетрадициинародовРоссии:пища,одежда,дом(практическоезанятие).</w:t>
      </w:r>
    </w:p>
    <w:p w:rsidR="004F6E34" w:rsidRPr="0089150A" w:rsidRDefault="00992C5C">
      <w:pPr>
        <w:pStyle w:val="a3"/>
        <w:spacing w:before="10" w:line="247" w:lineRule="auto"/>
        <w:ind w:right="984"/>
        <w:rPr>
          <w:sz w:val="24"/>
          <w:szCs w:val="24"/>
        </w:rPr>
      </w:pPr>
      <w:r w:rsidRPr="0089150A">
        <w:rPr>
          <w:w w:val="105"/>
          <w:sz w:val="24"/>
          <w:szCs w:val="24"/>
        </w:rPr>
        <w:t>Рассказ     о    бытовых     традициях     своей     семьи,    народа,     региона.    Докладсиспользованиемразнообразногозрительногорядаидругихисточников.</w:t>
      </w:r>
    </w:p>
    <w:p w:rsidR="004F6E34" w:rsidRPr="0089150A" w:rsidRDefault="00992C5C">
      <w:pPr>
        <w:pStyle w:val="a3"/>
        <w:spacing w:before="2" w:line="252" w:lineRule="auto"/>
        <w:ind w:left="1604" w:right="3606" w:firstLine="0"/>
        <w:jc w:val="left"/>
        <w:rPr>
          <w:sz w:val="24"/>
          <w:szCs w:val="24"/>
        </w:rPr>
      </w:pPr>
      <w:r w:rsidRPr="0089150A">
        <w:rPr>
          <w:w w:val="105"/>
          <w:sz w:val="24"/>
          <w:szCs w:val="24"/>
        </w:rPr>
        <w:t>Тема31.КультурнаякартаРоссии(практическоезанятие).География культур России. Россия как культурная карта.Описаниерегионоввсоответствиисихособенностями.</w:t>
      </w:r>
    </w:p>
    <w:p w:rsidR="004F6E34" w:rsidRPr="0089150A" w:rsidRDefault="00992C5C">
      <w:pPr>
        <w:pStyle w:val="a3"/>
        <w:spacing w:line="260" w:lineRule="exact"/>
        <w:ind w:left="1604" w:firstLine="0"/>
        <w:jc w:val="left"/>
        <w:rPr>
          <w:sz w:val="24"/>
          <w:szCs w:val="24"/>
        </w:rPr>
      </w:pPr>
      <w:r w:rsidRPr="0089150A">
        <w:rPr>
          <w:w w:val="105"/>
          <w:sz w:val="24"/>
          <w:szCs w:val="24"/>
        </w:rPr>
        <w:t>Тема32.Единствостраны–залогбудущегоРоссии.</w:t>
      </w:r>
    </w:p>
    <w:p w:rsidR="004F6E34" w:rsidRPr="0089150A" w:rsidRDefault="00992C5C">
      <w:pPr>
        <w:pStyle w:val="a3"/>
        <w:spacing w:before="16" w:line="247" w:lineRule="auto"/>
        <w:ind w:right="980"/>
        <w:jc w:val="left"/>
        <w:rPr>
          <w:sz w:val="24"/>
          <w:szCs w:val="24"/>
        </w:rPr>
      </w:pPr>
      <w:r w:rsidRPr="0089150A">
        <w:rPr>
          <w:w w:val="105"/>
          <w:sz w:val="24"/>
          <w:szCs w:val="24"/>
        </w:rPr>
        <w:t>Россия–единаястрана.Русскиймир.Общаяистория,сходствокультурныхтрадиций, единыедуховно-нравственныеценностинародовРоссии.</w:t>
      </w:r>
    </w:p>
    <w:p w:rsidR="004F6E34" w:rsidRPr="0089150A" w:rsidRDefault="00992C5C">
      <w:pPr>
        <w:pStyle w:val="1"/>
        <w:spacing w:before="10"/>
        <w:jc w:val="left"/>
        <w:rPr>
          <w:sz w:val="24"/>
          <w:szCs w:val="24"/>
        </w:rPr>
      </w:pPr>
      <w:r w:rsidRPr="0089150A">
        <w:rPr>
          <w:w w:val="105"/>
          <w:sz w:val="24"/>
          <w:szCs w:val="24"/>
        </w:rPr>
        <w:t>Содержаниеобученияв6классе.</w:t>
      </w:r>
    </w:p>
    <w:p w:rsidR="004F6E34" w:rsidRPr="0089150A" w:rsidRDefault="00992C5C">
      <w:pPr>
        <w:pStyle w:val="a3"/>
        <w:spacing w:before="10" w:line="247" w:lineRule="auto"/>
        <w:ind w:left="1604" w:right="4368" w:firstLine="0"/>
        <w:jc w:val="left"/>
        <w:rPr>
          <w:sz w:val="24"/>
          <w:szCs w:val="24"/>
        </w:rPr>
      </w:pPr>
      <w:r w:rsidRPr="0089150A">
        <w:rPr>
          <w:w w:val="105"/>
          <w:sz w:val="24"/>
          <w:szCs w:val="24"/>
        </w:rPr>
        <w:t>Тематическийблок1.«Культуракаксоциальность».Тема1.Миркультуры:егоструктура.</w:t>
      </w:r>
    </w:p>
    <w:p w:rsidR="004F6E34" w:rsidRPr="0089150A" w:rsidRDefault="00992C5C">
      <w:pPr>
        <w:pStyle w:val="a3"/>
        <w:spacing w:before="2" w:line="252" w:lineRule="auto"/>
        <w:ind w:right="967"/>
        <w:rPr>
          <w:sz w:val="24"/>
          <w:szCs w:val="24"/>
        </w:rPr>
      </w:pPr>
      <w:r w:rsidRPr="0089150A">
        <w:rPr>
          <w:w w:val="105"/>
          <w:sz w:val="24"/>
          <w:szCs w:val="24"/>
        </w:rPr>
        <w:t>Культура как форма социального взаимодействия. Связь между миром материальнойкультуры и социальной структурой общества. Расстояние и образ жизни людей. Научно-техническийпрогресскакодинизисточниковформированиясоциальногообликаобщества.</w:t>
      </w:r>
    </w:p>
    <w:p w:rsidR="004F6E34" w:rsidRPr="0089150A" w:rsidRDefault="00992C5C">
      <w:pPr>
        <w:pStyle w:val="a3"/>
        <w:spacing w:line="260" w:lineRule="exact"/>
        <w:ind w:left="1604" w:firstLine="0"/>
        <w:rPr>
          <w:sz w:val="24"/>
          <w:szCs w:val="24"/>
        </w:rPr>
      </w:pPr>
      <w:r w:rsidRPr="0089150A">
        <w:rPr>
          <w:w w:val="105"/>
          <w:sz w:val="24"/>
          <w:szCs w:val="24"/>
        </w:rPr>
        <w:t>Тема2.КультураРоссии:многообразиерегионов.</w:t>
      </w:r>
    </w:p>
    <w:p w:rsidR="004F6E34" w:rsidRPr="0089150A" w:rsidRDefault="00992C5C">
      <w:pPr>
        <w:pStyle w:val="a3"/>
        <w:spacing w:before="16" w:line="249" w:lineRule="auto"/>
        <w:ind w:right="990"/>
        <w:rPr>
          <w:sz w:val="24"/>
          <w:szCs w:val="24"/>
        </w:rPr>
      </w:pPr>
      <w:r w:rsidRPr="0089150A">
        <w:rPr>
          <w:w w:val="105"/>
          <w:sz w:val="24"/>
          <w:szCs w:val="24"/>
        </w:rPr>
        <w:t>ТерриторияРоссии.Народы,живущиевней.Проблемыкультурноговзаимодействияв обществе с многообразием культур. Сохранение и поддержка принципов толерантности иуваженияко всемкультурамнародовРоссии.</w:t>
      </w:r>
    </w:p>
    <w:p w:rsidR="004F6E34" w:rsidRPr="0089150A" w:rsidRDefault="00992C5C">
      <w:pPr>
        <w:pStyle w:val="a3"/>
        <w:spacing w:before="3"/>
        <w:ind w:left="1604" w:firstLine="0"/>
        <w:rPr>
          <w:sz w:val="24"/>
          <w:szCs w:val="24"/>
        </w:rPr>
      </w:pPr>
      <w:r w:rsidRPr="0089150A">
        <w:rPr>
          <w:w w:val="105"/>
          <w:sz w:val="24"/>
          <w:szCs w:val="24"/>
        </w:rPr>
        <w:t>Тема3.Историябытакакисториякультуры.</w:t>
      </w:r>
    </w:p>
    <w:p w:rsidR="004F6E34" w:rsidRPr="0089150A" w:rsidRDefault="00992C5C">
      <w:pPr>
        <w:pStyle w:val="a3"/>
        <w:spacing w:before="10" w:line="252" w:lineRule="auto"/>
        <w:ind w:right="979"/>
        <w:rPr>
          <w:sz w:val="24"/>
          <w:szCs w:val="24"/>
        </w:rPr>
      </w:pPr>
      <w:r w:rsidRPr="0089150A">
        <w:rPr>
          <w:w w:val="105"/>
          <w:sz w:val="24"/>
          <w:szCs w:val="24"/>
        </w:rPr>
        <w:t>Домашнеехозяйство иеготипы.ХозяйственнаядеятельностьнародовРоссиивразныеисторическиепериоды.МногообразиекультурныхукладовкакрезультатисторическогоразвитиянародовРоссии.</w:t>
      </w:r>
    </w:p>
    <w:p w:rsidR="004F6E34" w:rsidRPr="0089150A" w:rsidRDefault="00992C5C">
      <w:pPr>
        <w:pStyle w:val="a3"/>
        <w:spacing w:line="249" w:lineRule="auto"/>
        <w:ind w:right="967"/>
        <w:rPr>
          <w:sz w:val="24"/>
          <w:szCs w:val="24"/>
        </w:rPr>
      </w:pPr>
      <w:r w:rsidRPr="0089150A">
        <w:rPr>
          <w:w w:val="105"/>
          <w:sz w:val="24"/>
          <w:szCs w:val="24"/>
        </w:rPr>
        <w:t>Тема4.Прогресс:техническийисоциальный.Производительностьтруда.Разделениетруда.         Обслуживающий         и         производящий         труд.         Домашний         трудиегомеханизация.Чтотакоетехнологииикаконивлияютнакультуруиценностиобщества?</w:t>
      </w:r>
    </w:p>
    <w:p w:rsidR="004F6E34" w:rsidRPr="0089150A" w:rsidRDefault="00992C5C">
      <w:pPr>
        <w:pStyle w:val="a3"/>
        <w:spacing w:line="254" w:lineRule="auto"/>
        <w:ind w:right="981"/>
        <w:rPr>
          <w:sz w:val="24"/>
          <w:szCs w:val="24"/>
        </w:rPr>
      </w:pPr>
      <w:r w:rsidRPr="0089150A">
        <w:rPr>
          <w:w w:val="105"/>
          <w:sz w:val="24"/>
          <w:szCs w:val="24"/>
        </w:rPr>
        <w:t>Тема 5. Образование в культуре народов России. Представление об основных этапахвисторииобразования.</w:t>
      </w:r>
    </w:p>
    <w:p w:rsidR="004F6E34" w:rsidRPr="0089150A" w:rsidRDefault="00992C5C">
      <w:pPr>
        <w:pStyle w:val="a3"/>
        <w:spacing w:line="252" w:lineRule="auto"/>
        <w:ind w:right="982"/>
        <w:rPr>
          <w:sz w:val="24"/>
          <w:szCs w:val="24"/>
        </w:rPr>
      </w:pPr>
      <w:r w:rsidRPr="0089150A">
        <w:rPr>
          <w:w w:val="105"/>
          <w:sz w:val="24"/>
          <w:szCs w:val="24"/>
        </w:rPr>
        <w:t>Ценностьзнания.Социальнаяобусловленностьразличныхвидовобразования.Важность образования для современного мира. Образование как трансляция культурныхсмыслов,какспособпередачиценностей.</w:t>
      </w:r>
    </w:p>
    <w:p w:rsidR="004F6E34" w:rsidRPr="0089150A" w:rsidRDefault="00992C5C">
      <w:pPr>
        <w:pStyle w:val="a3"/>
        <w:spacing w:line="260" w:lineRule="exact"/>
        <w:ind w:left="1604" w:firstLine="0"/>
        <w:rPr>
          <w:sz w:val="24"/>
          <w:szCs w:val="24"/>
        </w:rPr>
      </w:pPr>
      <w:r w:rsidRPr="0089150A">
        <w:rPr>
          <w:w w:val="105"/>
          <w:sz w:val="24"/>
          <w:szCs w:val="24"/>
        </w:rPr>
        <w:t>Тема6.Праваиобязанностичеловека.</w:t>
      </w:r>
    </w:p>
    <w:p w:rsidR="004F6E34" w:rsidRPr="0089150A" w:rsidRDefault="00992C5C">
      <w:pPr>
        <w:pStyle w:val="a3"/>
        <w:spacing w:line="249" w:lineRule="auto"/>
        <w:ind w:right="986"/>
        <w:rPr>
          <w:sz w:val="24"/>
          <w:szCs w:val="24"/>
        </w:rPr>
      </w:pPr>
      <w:r w:rsidRPr="0089150A">
        <w:rPr>
          <w:w w:val="105"/>
          <w:sz w:val="24"/>
          <w:szCs w:val="24"/>
        </w:rPr>
        <w:t>ПраваиобязанностичеловекавкультурнойтрадициинародовРоссии. Праваисвободычеловекаигражданина,обозначенныевКонституцииРоссийскойФедерации.</w:t>
      </w:r>
    </w:p>
    <w:p w:rsidR="004F6E34" w:rsidRPr="0089150A" w:rsidRDefault="00992C5C">
      <w:pPr>
        <w:pStyle w:val="a3"/>
        <w:spacing w:before="4"/>
        <w:ind w:left="1604" w:firstLine="0"/>
        <w:rPr>
          <w:sz w:val="24"/>
          <w:szCs w:val="24"/>
        </w:rPr>
      </w:pPr>
      <w:r w:rsidRPr="0089150A">
        <w:rPr>
          <w:sz w:val="24"/>
          <w:szCs w:val="24"/>
        </w:rPr>
        <w:t>Тема7.Обществоирелигия:духовно-нравственноевзаимодействие.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4360"/>
          <w:tab w:val="left" w:pos="7175"/>
          <w:tab w:val="left" w:pos="9501"/>
        </w:tabs>
        <w:spacing w:before="97" w:line="252" w:lineRule="auto"/>
        <w:ind w:right="976"/>
        <w:rPr>
          <w:sz w:val="24"/>
          <w:szCs w:val="24"/>
        </w:rPr>
      </w:pPr>
      <w:r w:rsidRPr="0089150A">
        <w:rPr>
          <w:w w:val="105"/>
          <w:sz w:val="24"/>
          <w:szCs w:val="24"/>
        </w:rPr>
        <w:t>Мир религий в истории. Религии народов России сегодня. Государствообразующие итрадиционные</w:t>
      </w:r>
      <w:r w:rsidRPr="0089150A">
        <w:rPr>
          <w:w w:val="105"/>
          <w:sz w:val="24"/>
          <w:szCs w:val="24"/>
        </w:rPr>
        <w:tab/>
        <w:t>религии</w:t>
      </w:r>
      <w:r w:rsidRPr="0089150A">
        <w:rPr>
          <w:w w:val="105"/>
          <w:sz w:val="24"/>
          <w:szCs w:val="24"/>
        </w:rPr>
        <w:tab/>
        <w:t>как</w:t>
      </w:r>
      <w:r w:rsidRPr="0089150A">
        <w:rPr>
          <w:w w:val="105"/>
          <w:sz w:val="24"/>
          <w:szCs w:val="24"/>
        </w:rPr>
        <w:tab/>
      </w:r>
      <w:r w:rsidRPr="0089150A">
        <w:rPr>
          <w:spacing w:val="-2"/>
          <w:w w:val="105"/>
          <w:sz w:val="24"/>
          <w:szCs w:val="24"/>
        </w:rPr>
        <w:t>источник</w:t>
      </w:r>
      <w:r w:rsidRPr="0089150A">
        <w:rPr>
          <w:w w:val="105"/>
          <w:sz w:val="24"/>
          <w:szCs w:val="24"/>
        </w:rPr>
        <w:t>духовно-нравственныхценностей.</w:t>
      </w:r>
    </w:p>
    <w:p w:rsidR="004F6E34" w:rsidRPr="0089150A" w:rsidRDefault="00992C5C">
      <w:pPr>
        <w:pStyle w:val="a3"/>
        <w:spacing w:line="259" w:lineRule="exact"/>
        <w:ind w:left="1604" w:firstLine="0"/>
        <w:rPr>
          <w:sz w:val="24"/>
          <w:szCs w:val="24"/>
        </w:rPr>
      </w:pPr>
      <w:r w:rsidRPr="0089150A">
        <w:rPr>
          <w:sz w:val="24"/>
          <w:szCs w:val="24"/>
        </w:rPr>
        <w:t>Тема8.Современныймир:самоеважное(практическоезанятие).</w:t>
      </w:r>
    </w:p>
    <w:p w:rsidR="004F6E34" w:rsidRPr="0089150A" w:rsidRDefault="00992C5C">
      <w:pPr>
        <w:pStyle w:val="a3"/>
        <w:spacing w:before="17" w:line="247" w:lineRule="auto"/>
        <w:ind w:right="982"/>
        <w:rPr>
          <w:sz w:val="24"/>
          <w:szCs w:val="24"/>
        </w:rPr>
      </w:pPr>
      <w:r w:rsidRPr="0089150A">
        <w:rPr>
          <w:w w:val="105"/>
          <w:sz w:val="24"/>
          <w:szCs w:val="24"/>
        </w:rPr>
        <w:t>Современноеобщество:егопортрет.Проект:описаниесамыхважныхчертсовременногообщества сточкизренияматериальнойидуховнойкультурынародовРоссии.</w:t>
      </w:r>
    </w:p>
    <w:p w:rsidR="004F6E34" w:rsidRPr="0089150A" w:rsidRDefault="00992C5C">
      <w:pPr>
        <w:pStyle w:val="a3"/>
        <w:spacing w:before="2"/>
        <w:ind w:left="1604" w:firstLine="0"/>
        <w:rPr>
          <w:sz w:val="24"/>
          <w:szCs w:val="24"/>
        </w:rPr>
      </w:pPr>
      <w:r w:rsidRPr="0089150A">
        <w:rPr>
          <w:spacing w:val="-1"/>
          <w:w w:val="105"/>
          <w:sz w:val="24"/>
          <w:szCs w:val="24"/>
        </w:rPr>
        <w:t>Тематический</w:t>
      </w:r>
      <w:r w:rsidRPr="0089150A">
        <w:rPr>
          <w:w w:val="105"/>
          <w:sz w:val="24"/>
          <w:szCs w:val="24"/>
        </w:rPr>
        <w:t>блок2.«Человекиегоотражениевкультуре».</w:t>
      </w:r>
    </w:p>
    <w:p w:rsidR="004F6E34" w:rsidRPr="0089150A" w:rsidRDefault="00992C5C">
      <w:pPr>
        <w:pStyle w:val="a3"/>
        <w:spacing w:before="17"/>
        <w:ind w:left="1604" w:firstLine="0"/>
        <w:rPr>
          <w:sz w:val="24"/>
          <w:szCs w:val="24"/>
        </w:rPr>
      </w:pPr>
      <w:r w:rsidRPr="0089150A">
        <w:rPr>
          <w:w w:val="105"/>
          <w:sz w:val="24"/>
          <w:szCs w:val="24"/>
        </w:rPr>
        <w:t>Тема9.Какимдолженбытьчеловек?Духовно-нравственныйобликиидеалчеловека.</w:t>
      </w:r>
    </w:p>
    <w:p w:rsidR="004F6E34" w:rsidRPr="0089150A" w:rsidRDefault="00992C5C">
      <w:pPr>
        <w:pStyle w:val="a3"/>
        <w:spacing w:before="9" w:line="252" w:lineRule="auto"/>
        <w:ind w:right="968"/>
        <w:rPr>
          <w:sz w:val="24"/>
          <w:szCs w:val="24"/>
        </w:rPr>
      </w:pPr>
      <w:r w:rsidRPr="0089150A">
        <w:rPr>
          <w:w w:val="105"/>
          <w:sz w:val="24"/>
          <w:szCs w:val="24"/>
        </w:rPr>
        <w:t>Мораль,   нравственность,   этика,   этикет   в  культурах   народов    России.   Правоиравенство  вправах.Свобода   как  ценность.  Долг   как   её   ограничение.  Обществокакрегулятор свободы.</w:t>
      </w:r>
    </w:p>
    <w:p w:rsidR="004F6E34" w:rsidRPr="0089150A" w:rsidRDefault="00992C5C">
      <w:pPr>
        <w:pStyle w:val="a3"/>
        <w:spacing w:line="249" w:lineRule="auto"/>
        <w:ind w:right="989"/>
        <w:rPr>
          <w:sz w:val="24"/>
          <w:szCs w:val="24"/>
        </w:rPr>
      </w:pPr>
      <w:r w:rsidRPr="0089150A">
        <w:rPr>
          <w:w w:val="105"/>
          <w:sz w:val="24"/>
          <w:szCs w:val="24"/>
        </w:rPr>
        <w:t>Свойстваикачествачеловека,егообразвкультуренародовРоссии,единствочеловеческихкачеств.Единстводуховнойжизни.</w:t>
      </w:r>
    </w:p>
    <w:p w:rsidR="004F6E34" w:rsidRPr="0089150A" w:rsidRDefault="00992C5C">
      <w:pPr>
        <w:pStyle w:val="a3"/>
        <w:spacing w:line="249" w:lineRule="auto"/>
        <w:ind w:right="983"/>
        <w:rPr>
          <w:sz w:val="24"/>
          <w:szCs w:val="24"/>
        </w:rPr>
      </w:pPr>
      <w:r w:rsidRPr="0089150A">
        <w:rPr>
          <w:w w:val="105"/>
          <w:sz w:val="24"/>
          <w:szCs w:val="24"/>
        </w:rPr>
        <w:t>Тема 10. Взросление человека в культуре народов России. Социальное измерениечеловека.Детство,взросление,зрелость,пожилойвозраст.Проблемаодиночества.Необходимость развития во взаимодействии с другимилюдьми. Самостоятельность какценность.</w:t>
      </w:r>
    </w:p>
    <w:p w:rsidR="004F6E34" w:rsidRPr="0089150A" w:rsidRDefault="00992C5C">
      <w:pPr>
        <w:pStyle w:val="a3"/>
        <w:spacing w:before="2"/>
        <w:ind w:left="1604" w:firstLine="0"/>
        <w:rPr>
          <w:sz w:val="24"/>
          <w:szCs w:val="24"/>
        </w:rPr>
      </w:pPr>
      <w:r w:rsidRPr="0089150A">
        <w:rPr>
          <w:w w:val="105"/>
          <w:sz w:val="24"/>
          <w:szCs w:val="24"/>
        </w:rPr>
        <w:t>Тема11.Религиякакисточникнравственности.</w:t>
      </w:r>
    </w:p>
    <w:p w:rsidR="004F6E34" w:rsidRPr="0089150A" w:rsidRDefault="00992C5C">
      <w:pPr>
        <w:pStyle w:val="a3"/>
        <w:spacing w:before="9" w:line="252" w:lineRule="auto"/>
        <w:ind w:right="976"/>
        <w:rPr>
          <w:sz w:val="24"/>
          <w:szCs w:val="24"/>
        </w:rPr>
      </w:pPr>
      <w:r w:rsidRPr="0089150A">
        <w:rPr>
          <w:w w:val="105"/>
          <w:sz w:val="24"/>
          <w:szCs w:val="24"/>
        </w:rPr>
        <w:t>Религия как источник нравственности и гуманистического мышления. Нравственныйидеал        человека        в         традиционных        религиях.        Современное        обществоирелигиозныйидеалчеловека.</w:t>
      </w:r>
    </w:p>
    <w:p w:rsidR="004F6E34" w:rsidRPr="0089150A" w:rsidRDefault="00992C5C">
      <w:pPr>
        <w:pStyle w:val="a3"/>
        <w:spacing w:line="260" w:lineRule="exact"/>
        <w:ind w:left="1604" w:firstLine="0"/>
        <w:rPr>
          <w:sz w:val="24"/>
          <w:szCs w:val="24"/>
        </w:rPr>
      </w:pPr>
      <w:r w:rsidRPr="0089150A">
        <w:rPr>
          <w:w w:val="105"/>
          <w:sz w:val="24"/>
          <w:szCs w:val="24"/>
        </w:rPr>
        <w:t>Тема12.Наукакакисточникзнанияочеловекеичеловеческом.</w:t>
      </w:r>
    </w:p>
    <w:p w:rsidR="004F6E34" w:rsidRPr="0089150A" w:rsidRDefault="00992C5C">
      <w:pPr>
        <w:pStyle w:val="a3"/>
        <w:spacing w:before="16"/>
        <w:ind w:left="1604" w:firstLine="0"/>
        <w:rPr>
          <w:sz w:val="24"/>
          <w:szCs w:val="24"/>
        </w:rPr>
      </w:pPr>
      <w:r w:rsidRPr="0089150A">
        <w:rPr>
          <w:w w:val="105"/>
          <w:sz w:val="24"/>
          <w:szCs w:val="24"/>
        </w:rPr>
        <w:t>Гуманитарноезнание и его особенности. Культура как самопознание. Этика.</w:t>
      </w:r>
    </w:p>
    <w:p w:rsidR="004F6E34" w:rsidRPr="0089150A" w:rsidRDefault="00992C5C">
      <w:pPr>
        <w:pStyle w:val="a3"/>
        <w:spacing w:before="9"/>
        <w:ind w:firstLine="0"/>
        <w:rPr>
          <w:sz w:val="24"/>
          <w:szCs w:val="24"/>
        </w:rPr>
      </w:pPr>
      <w:r w:rsidRPr="0089150A">
        <w:rPr>
          <w:sz w:val="24"/>
          <w:szCs w:val="24"/>
        </w:rPr>
        <w:t>Эстетика.Правовконтекстедуховно-нравственныхценностей.</w:t>
      </w:r>
    </w:p>
    <w:p w:rsidR="004F6E34" w:rsidRPr="0089150A" w:rsidRDefault="00992C5C">
      <w:pPr>
        <w:pStyle w:val="a3"/>
        <w:spacing w:before="10"/>
        <w:ind w:left="1604" w:firstLine="0"/>
        <w:rPr>
          <w:sz w:val="24"/>
          <w:szCs w:val="24"/>
        </w:rPr>
      </w:pPr>
      <w:r w:rsidRPr="0089150A">
        <w:rPr>
          <w:w w:val="105"/>
          <w:sz w:val="24"/>
          <w:szCs w:val="24"/>
        </w:rPr>
        <w:t>Тема13.Этикаинравственностькаккатегориидуховнойкультуры.</w:t>
      </w:r>
    </w:p>
    <w:p w:rsidR="004F6E34" w:rsidRPr="0089150A" w:rsidRDefault="00992C5C">
      <w:pPr>
        <w:pStyle w:val="a3"/>
        <w:spacing w:before="16" w:line="247" w:lineRule="auto"/>
        <w:ind w:right="972"/>
        <w:rPr>
          <w:sz w:val="24"/>
          <w:szCs w:val="24"/>
        </w:rPr>
      </w:pPr>
      <w:r w:rsidRPr="0089150A">
        <w:rPr>
          <w:w w:val="105"/>
          <w:sz w:val="24"/>
          <w:szCs w:val="24"/>
        </w:rPr>
        <w:t>Чтотакоеэтика.Доброиегопроявлениявреальнойжизни.Чтозначитбытьнравственным.Почемунравственностьважна?</w:t>
      </w:r>
    </w:p>
    <w:p w:rsidR="004F6E34" w:rsidRPr="0089150A" w:rsidRDefault="00992C5C">
      <w:pPr>
        <w:pStyle w:val="a3"/>
        <w:spacing w:before="2"/>
        <w:ind w:left="1604" w:firstLine="0"/>
        <w:rPr>
          <w:sz w:val="24"/>
          <w:szCs w:val="24"/>
        </w:rPr>
      </w:pPr>
      <w:r w:rsidRPr="0089150A">
        <w:rPr>
          <w:sz w:val="24"/>
          <w:szCs w:val="24"/>
        </w:rPr>
        <w:t>Тема14.Самопознание(практическоезанятие).</w:t>
      </w:r>
    </w:p>
    <w:p w:rsidR="004F6E34" w:rsidRPr="0089150A" w:rsidRDefault="00992C5C">
      <w:pPr>
        <w:pStyle w:val="a3"/>
        <w:spacing w:before="17"/>
        <w:ind w:left="1604" w:firstLine="0"/>
        <w:rPr>
          <w:sz w:val="24"/>
          <w:szCs w:val="24"/>
        </w:rPr>
      </w:pPr>
      <w:r w:rsidRPr="0089150A">
        <w:rPr>
          <w:w w:val="105"/>
          <w:sz w:val="24"/>
          <w:szCs w:val="24"/>
        </w:rPr>
        <w:t>Автобиографияи автопортрет: кто я и что я люблю. Как устроена моя жизнь.</w:t>
      </w:r>
    </w:p>
    <w:p w:rsidR="004F6E34" w:rsidRPr="0089150A" w:rsidRDefault="00992C5C">
      <w:pPr>
        <w:pStyle w:val="a3"/>
        <w:spacing w:before="9"/>
        <w:ind w:firstLine="0"/>
        <w:rPr>
          <w:sz w:val="24"/>
          <w:szCs w:val="24"/>
        </w:rPr>
      </w:pPr>
      <w:r w:rsidRPr="0089150A">
        <w:rPr>
          <w:sz w:val="24"/>
          <w:szCs w:val="24"/>
        </w:rPr>
        <w:t>Выполнениепроекта.</w:t>
      </w:r>
    </w:p>
    <w:p w:rsidR="004F6E34" w:rsidRPr="0089150A" w:rsidRDefault="00992C5C">
      <w:pPr>
        <w:pStyle w:val="a3"/>
        <w:spacing w:before="10" w:line="254" w:lineRule="auto"/>
        <w:ind w:left="1604" w:right="4448" w:firstLine="0"/>
        <w:rPr>
          <w:sz w:val="24"/>
          <w:szCs w:val="24"/>
        </w:rPr>
      </w:pPr>
      <w:r w:rsidRPr="0089150A">
        <w:rPr>
          <w:spacing w:val="-1"/>
          <w:w w:val="105"/>
          <w:sz w:val="24"/>
          <w:szCs w:val="24"/>
        </w:rPr>
        <w:t>Тематический</w:t>
      </w:r>
      <w:r w:rsidRPr="0089150A">
        <w:rPr>
          <w:w w:val="105"/>
          <w:sz w:val="24"/>
          <w:szCs w:val="24"/>
        </w:rPr>
        <w:t>блок3.«Человеккакчленобщества».Тема15.Трудделаетчеловекачеловеком.</w:t>
      </w:r>
    </w:p>
    <w:p w:rsidR="004F6E34" w:rsidRPr="0089150A" w:rsidRDefault="00992C5C">
      <w:pPr>
        <w:pStyle w:val="a3"/>
        <w:spacing w:line="247" w:lineRule="auto"/>
        <w:jc w:val="left"/>
        <w:rPr>
          <w:sz w:val="24"/>
          <w:szCs w:val="24"/>
        </w:rPr>
      </w:pPr>
      <w:r w:rsidRPr="0089150A">
        <w:rPr>
          <w:w w:val="105"/>
          <w:sz w:val="24"/>
          <w:szCs w:val="24"/>
        </w:rPr>
        <w:t>Чтотакоетруд.Важностьтрудаиегоэкономическаястоимость.Безделье,лень,тунеядство.Трудолюбие,подвигтруда,ответственность.Общественнаяоценкатруда.</w:t>
      </w:r>
    </w:p>
    <w:p w:rsidR="004F6E34" w:rsidRPr="0089150A" w:rsidRDefault="00992C5C">
      <w:pPr>
        <w:pStyle w:val="a3"/>
        <w:spacing w:before="3"/>
        <w:ind w:left="1604" w:firstLine="0"/>
        <w:jc w:val="left"/>
        <w:rPr>
          <w:sz w:val="24"/>
          <w:szCs w:val="24"/>
        </w:rPr>
      </w:pPr>
      <w:r w:rsidRPr="0089150A">
        <w:rPr>
          <w:w w:val="105"/>
          <w:sz w:val="24"/>
          <w:szCs w:val="24"/>
        </w:rPr>
        <w:t>Тема16.Подвиг:какузнатьгероя?</w:t>
      </w:r>
    </w:p>
    <w:p w:rsidR="004F6E34" w:rsidRPr="0089150A" w:rsidRDefault="00992C5C">
      <w:pPr>
        <w:pStyle w:val="a3"/>
        <w:spacing w:before="9" w:line="249" w:lineRule="auto"/>
        <w:ind w:right="980"/>
        <w:jc w:val="left"/>
        <w:rPr>
          <w:sz w:val="24"/>
          <w:szCs w:val="24"/>
        </w:rPr>
      </w:pPr>
      <w:r w:rsidRPr="0089150A">
        <w:rPr>
          <w:w w:val="105"/>
          <w:sz w:val="24"/>
          <w:szCs w:val="24"/>
        </w:rPr>
        <w:t>Чтотакоеподвиг.Героизмкаксамопожертвование.Героизмнавойне.Подвигвмирноевремя.Милосердие,взаимопомощь.</w:t>
      </w:r>
    </w:p>
    <w:p w:rsidR="004F6E34" w:rsidRPr="0089150A" w:rsidRDefault="00992C5C">
      <w:pPr>
        <w:pStyle w:val="a3"/>
        <w:spacing w:before="5"/>
        <w:ind w:left="1604" w:firstLine="0"/>
        <w:jc w:val="left"/>
        <w:rPr>
          <w:sz w:val="24"/>
          <w:szCs w:val="24"/>
        </w:rPr>
      </w:pPr>
      <w:r w:rsidRPr="0089150A">
        <w:rPr>
          <w:sz w:val="24"/>
          <w:szCs w:val="24"/>
        </w:rPr>
        <w:t>Тема17.Людивобществе:духовно-нравственноевзаимовлияние.</w:t>
      </w:r>
    </w:p>
    <w:p w:rsidR="004F6E34" w:rsidRPr="0089150A" w:rsidRDefault="00992C5C">
      <w:pPr>
        <w:pStyle w:val="a3"/>
        <w:spacing w:before="9" w:line="247" w:lineRule="auto"/>
        <w:ind w:right="980"/>
        <w:jc w:val="left"/>
        <w:rPr>
          <w:sz w:val="24"/>
          <w:szCs w:val="24"/>
        </w:rPr>
      </w:pPr>
      <w:r w:rsidRPr="0089150A">
        <w:rPr>
          <w:w w:val="105"/>
          <w:sz w:val="24"/>
          <w:szCs w:val="24"/>
        </w:rPr>
        <w:t>Человеквсоциальномизмерении.Дружба,предательство.Коллектив.Личныеграницы.Этикапредпринимательства.Социальнаяпомощь.</w:t>
      </w:r>
    </w:p>
    <w:p w:rsidR="004F6E34" w:rsidRPr="0089150A" w:rsidRDefault="00992C5C">
      <w:pPr>
        <w:pStyle w:val="a3"/>
        <w:tabs>
          <w:tab w:val="left" w:pos="2734"/>
          <w:tab w:val="left" w:pos="4787"/>
          <w:tab w:val="left" w:pos="6823"/>
          <w:tab w:val="left" w:pos="8406"/>
          <w:tab w:val="left" w:pos="9364"/>
        </w:tabs>
        <w:spacing w:before="10" w:line="247" w:lineRule="auto"/>
        <w:ind w:right="971"/>
        <w:jc w:val="left"/>
        <w:rPr>
          <w:sz w:val="24"/>
          <w:szCs w:val="24"/>
        </w:rPr>
      </w:pPr>
      <w:r w:rsidRPr="0089150A">
        <w:rPr>
          <w:w w:val="105"/>
          <w:sz w:val="24"/>
          <w:szCs w:val="24"/>
        </w:rPr>
        <w:t>Тема</w:t>
      </w:r>
      <w:r w:rsidRPr="0089150A">
        <w:rPr>
          <w:w w:val="105"/>
          <w:sz w:val="24"/>
          <w:szCs w:val="24"/>
        </w:rPr>
        <w:tab/>
        <w:t>18.Проблемы</w:t>
      </w:r>
      <w:r w:rsidRPr="0089150A">
        <w:rPr>
          <w:w w:val="105"/>
          <w:sz w:val="24"/>
          <w:szCs w:val="24"/>
        </w:rPr>
        <w:tab/>
        <w:t>современного</w:t>
      </w:r>
      <w:r w:rsidRPr="0089150A">
        <w:rPr>
          <w:w w:val="105"/>
          <w:sz w:val="24"/>
          <w:szCs w:val="24"/>
        </w:rPr>
        <w:tab/>
        <w:t>общества</w:t>
      </w:r>
      <w:r w:rsidRPr="0089150A">
        <w:rPr>
          <w:w w:val="105"/>
          <w:sz w:val="24"/>
          <w:szCs w:val="24"/>
        </w:rPr>
        <w:tab/>
        <w:t>как</w:t>
      </w:r>
      <w:r w:rsidRPr="0089150A">
        <w:rPr>
          <w:w w:val="105"/>
          <w:sz w:val="24"/>
          <w:szCs w:val="24"/>
        </w:rPr>
        <w:tab/>
      </w:r>
      <w:r w:rsidRPr="0089150A">
        <w:rPr>
          <w:spacing w:val="-1"/>
          <w:w w:val="105"/>
          <w:sz w:val="24"/>
          <w:szCs w:val="24"/>
        </w:rPr>
        <w:t>отражение</w:t>
      </w:r>
      <w:r w:rsidRPr="0089150A">
        <w:rPr>
          <w:w w:val="105"/>
          <w:sz w:val="24"/>
          <w:szCs w:val="24"/>
        </w:rPr>
        <w:t>егодуховно-нравственного самосознания.</w:t>
      </w:r>
    </w:p>
    <w:p w:rsidR="004F6E34" w:rsidRPr="0089150A" w:rsidRDefault="00992C5C">
      <w:pPr>
        <w:pStyle w:val="a3"/>
        <w:spacing w:before="3" w:line="254" w:lineRule="auto"/>
        <w:ind w:left="1604" w:right="3606" w:firstLine="0"/>
        <w:jc w:val="left"/>
        <w:rPr>
          <w:sz w:val="24"/>
          <w:szCs w:val="24"/>
        </w:rPr>
      </w:pPr>
      <w:r w:rsidRPr="0089150A">
        <w:rPr>
          <w:sz w:val="24"/>
          <w:szCs w:val="24"/>
        </w:rPr>
        <w:t>Бедность.Инвалидность.Асоциальнаясемья.Сиротство.</w:t>
      </w:r>
      <w:r w:rsidRPr="0089150A">
        <w:rPr>
          <w:w w:val="105"/>
          <w:sz w:val="24"/>
          <w:szCs w:val="24"/>
        </w:rPr>
        <w:t>Отражениеэтихявленийвкультуреобщества.</w:t>
      </w:r>
    </w:p>
    <w:p w:rsidR="004F6E34" w:rsidRPr="0089150A" w:rsidRDefault="00992C5C">
      <w:pPr>
        <w:pStyle w:val="a3"/>
        <w:spacing w:line="258" w:lineRule="exact"/>
        <w:ind w:left="1604" w:firstLine="0"/>
        <w:jc w:val="left"/>
        <w:rPr>
          <w:sz w:val="24"/>
          <w:szCs w:val="24"/>
        </w:rPr>
      </w:pPr>
      <w:r w:rsidRPr="0089150A">
        <w:rPr>
          <w:sz w:val="24"/>
          <w:szCs w:val="24"/>
        </w:rPr>
        <w:t>Тема19.Духовно-нравственныеориентирысоциальныхотношений.</w:t>
      </w:r>
    </w:p>
    <w:p w:rsidR="004F6E34" w:rsidRPr="0089150A" w:rsidRDefault="00992C5C">
      <w:pPr>
        <w:pStyle w:val="a3"/>
        <w:tabs>
          <w:tab w:val="left" w:pos="3273"/>
          <w:tab w:val="left" w:pos="5251"/>
          <w:tab w:val="left" w:pos="6826"/>
          <w:tab w:val="left" w:pos="8199"/>
        </w:tabs>
        <w:spacing w:before="9"/>
        <w:ind w:left="1604" w:firstLine="0"/>
        <w:jc w:val="left"/>
        <w:rPr>
          <w:sz w:val="24"/>
          <w:szCs w:val="24"/>
        </w:rPr>
      </w:pPr>
      <w:r w:rsidRPr="0089150A">
        <w:rPr>
          <w:w w:val="105"/>
          <w:sz w:val="24"/>
          <w:szCs w:val="24"/>
        </w:rPr>
        <w:t>Милосердие.</w:t>
      </w:r>
      <w:r w:rsidRPr="0089150A">
        <w:rPr>
          <w:w w:val="105"/>
          <w:sz w:val="24"/>
          <w:szCs w:val="24"/>
        </w:rPr>
        <w:tab/>
        <w:t>Взаимопомощь.</w:t>
      </w:r>
      <w:r w:rsidRPr="0089150A">
        <w:rPr>
          <w:w w:val="105"/>
          <w:sz w:val="24"/>
          <w:szCs w:val="24"/>
        </w:rPr>
        <w:tab/>
        <w:t>Социальное</w:t>
      </w:r>
      <w:r w:rsidRPr="0089150A">
        <w:rPr>
          <w:w w:val="105"/>
          <w:sz w:val="24"/>
          <w:szCs w:val="24"/>
        </w:rPr>
        <w:tab/>
        <w:t>служение.</w:t>
      </w:r>
      <w:r w:rsidRPr="0089150A">
        <w:rPr>
          <w:w w:val="105"/>
          <w:sz w:val="24"/>
          <w:szCs w:val="24"/>
        </w:rPr>
        <w:tab/>
        <w:t>Благотворительность.</w:t>
      </w:r>
    </w:p>
    <w:p w:rsidR="004F6E34" w:rsidRPr="0089150A" w:rsidRDefault="00992C5C">
      <w:pPr>
        <w:pStyle w:val="a3"/>
        <w:spacing w:before="17"/>
        <w:ind w:firstLine="0"/>
        <w:jc w:val="left"/>
        <w:rPr>
          <w:sz w:val="24"/>
          <w:szCs w:val="24"/>
        </w:rPr>
      </w:pPr>
      <w:r w:rsidRPr="0089150A">
        <w:rPr>
          <w:sz w:val="24"/>
          <w:szCs w:val="24"/>
        </w:rPr>
        <w:t>Волонтёрство.Общественныеблага.</w:t>
      </w:r>
    </w:p>
    <w:p w:rsidR="004F6E34" w:rsidRPr="0089150A" w:rsidRDefault="00992C5C">
      <w:pPr>
        <w:pStyle w:val="a3"/>
        <w:spacing w:before="9" w:line="247" w:lineRule="auto"/>
        <w:ind w:right="966"/>
        <w:jc w:val="left"/>
        <w:rPr>
          <w:sz w:val="24"/>
          <w:szCs w:val="24"/>
        </w:rPr>
      </w:pPr>
      <w:r w:rsidRPr="0089150A">
        <w:rPr>
          <w:w w:val="105"/>
          <w:sz w:val="24"/>
          <w:szCs w:val="24"/>
        </w:rPr>
        <w:t>Тема20.Гуманизмкаксущностнаяхарактеристикадуховно-нравственнойкультурынародовРоссии.</w:t>
      </w:r>
    </w:p>
    <w:p w:rsidR="004F6E34" w:rsidRPr="0089150A" w:rsidRDefault="00992C5C">
      <w:pPr>
        <w:pStyle w:val="a3"/>
        <w:spacing w:before="3" w:line="254" w:lineRule="auto"/>
        <w:jc w:val="left"/>
        <w:rPr>
          <w:sz w:val="24"/>
          <w:szCs w:val="24"/>
        </w:rPr>
      </w:pPr>
      <w:r w:rsidRPr="0089150A">
        <w:rPr>
          <w:w w:val="105"/>
          <w:sz w:val="24"/>
          <w:szCs w:val="24"/>
        </w:rPr>
        <w:t>Гуманизм.Истокигуманистическогомышления.Философиягуманизма.Проявлениягуманизмависторико-культурномнаследиинародовРоссии.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2"/>
        <w:rPr>
          <w:sz w:val="24"/>
          <w:szCs w:val="24"/>
        </w:rPr>
      </w:pPr>
      <w:r w:rsidRPr="0089150A">
        <w:rPr>
          <w:w w:val="105"/>
          <w:sz w:val="24"/>
          <w:szCs w:val="24"/>
        </w:rPr>
        <w:t>Тема21. Социальныепрофессии;ихважностьдлясохранениядуховно-нравственногообликаобщества.</w:t>
      </w:r>
    </w:p>
    <w:p w:rsidR="004F6E34" w:rsidRPr="0089150A" w:rsidRDefault="00992C5C">
      <w:pPr>
        <w:pStyle w:val="a3"/>
        <w:spacing w:line="252" w:lineRule="auto"/>
        <w:ind w:right="972"/>
        <w:rPr>
          <w:sz w:val="24"/>
          <w:szCs w:val="24"/>
        </w:rPr>
      </w:pPr>
      <w:r w:rsidRPr="0089150A">
        <w:rPr>
          <w:w w:val="105"/>
          <w:sz w:val="24"/>
          <w:szCs w:val="24"/>
        </w:rPr>
        <w:t>Социальныепрофессии:врач,учитель,пожарный,полицейский,социальныйработник.      Духовно-нравственные      качества,      необходимые        представителямэтихпрофессий.</w:t>
      </w:r>
    </w:p>
    <w:p w:rsidR="004F6E34" w:rsidRPr="0089150A" w:rsidRDefault="00992C5C">
      <w:pPr>
        <w:pStyle w:val="a3"/>
        <w:spacing w:line="247" w:lineRule="auto"/>
        <w:ind w:right="979"/>
        <w:rPr>
          <w:sz w:val="24"/>
          <w:szCs w:val="24"/>
        </w:rPr>
      </w:pPr>
      <w:r w:rsidRPr="0089150A">
        <w:rPr>
          <w:w w:val="105"/>
          <w:sz w:val="24"/>
          <w:szCs w:val="24"/>
        </w:rPr>
        <w:t>Тема   22. Выдающиеся     благотворители     в     истории.     Благотворительностькакнравственныйдолг.</w:t>
      </w:r>
    </w:p>
    <w:p w:rsidR="004F6E34" w:rsidRPr="0089150A" w:rsidRDefault="00992C5C">
      <w:pPr>
        <w:pStyle w:val="a3"/>
        <w:tabs>
          <w:tab w:val="left" w:pos="3071"/>
          <w:tab w:val="left" w:pos="4339"/>
          <w:tab w:val="left" w:pos="7675"/>
          <w:tab w:val="left" w:pos="9496"/>
        </w:tabs>
        <w:spacing w:line="249" w:lineRule="auto"/>
        <w:ind w:right="968"/>
        <w:rPr>
          <w:sz w:val="24"/>
          <w:szCs w:val="24"/>
        </w:rPr>
      </w:pPr>
      <w:r w:rsidRPr="0089150A">
        <w:rPr>
          <w:w w:val="105"/>
          <w:sz w:val="24"/>
          <w:szCs w:val="24"/>
        </w:rPr>
        <w:t>Меценаты,философы,религиозныелидеры,врачи,учёные,педагоги.Важностьмеценатства</w:t>
      </w:r>
      <w:r w:rsidRPr="0089150A">
        <w:rPr>
          <w:w w:val="105"/>
          <w:sz w:val="24"/>
          <w:szCs w:val="24"/>
        </w:rPr>
        <w:tab/>
        <w:t>для</w:t>
      </w:r>
      <w:r w:rsidRPr="0089150A">
        <w:rPr>
          <w:w w:val="105"/>
          <w:sz w:val="24"/>
          <w:szCs w:val="24"/>
        </w:rPr>
        <w:tab/>
        <w:t>духовно-нравственного</w:t>
      </w:r>
      <w:r w:rsidRPr="0089150A">
        <w:rPr>
          <w:w w:val="105"/>
          <w:sz w:val="24"/>
          <w:szCs w:val="24"/>
        </w:rPr>
        <w:tab/>
        <w:t>развития</w:t>
      </w:r>
      <w:r w:rsidRPr="0089150A">
        <w:rPr>
          <w:w w:val="105"/>
          <w:sz w:val="24"/>
          <w:szCs w:val="24"/>
        </w:rPr>
        <w:tab/>
      </w:r>
      <w:r w:rsidRPr="0089150A">
        <w:rPr>
          <w:sz w:val="24"/>
          <w:szCs w:val="24"/>
        </w:rPr>
        <w:t>личности</w:t>
      </w:r>
      <w:r w:rsidRPr="0089150A">
        <w:rPr>
          <w:w w:val="105"/>
          <w:sz w:val="24"/>
          <w:szCs w:val="24"/>
        </w:rPr>
        <w:t>самогомеценатаиобществавцелом.</w:t>
      </w:r>
    </w:p>
    <w:p w:rsidR="004F6E34" w:rsidRPr="0089150A" w:rsidRDefault="00992C5C">
      <w:pPr>
        <w:pStyle w:val="a3"/>
        <w:spacing w:before="2" w:line="247" w:lineRule="auto"/>
        <w:ind w:right="977"/>
        <w:rPr>
          <w:sz w:val="24"/>
          <w:szCs w:val="24"/>
        </w:rPr>
      </w:pPr>
      <w:r w:rsidRPr="0089150A">
        <w:rPr>
          <w:w w:val="105"/>
          <w:sz w:val="24"/>
          <w:szCs w:val="24"/>
        </w:rPr>
        <w:t>Тема    23. Выдающиеся    учёные    России.    Наука    как     источник    социальногоидуховногопрогрессаобщества.</w:t>
      </w:r>
    </w:p>
    <w:p w:rsidR="004F6E34" w:rsidRPr="0089150A" w:rsidRDefault="00992C5C">
      <w:pPr>
        <w:pStyle w:val="a3"/>
        <w:spacing w:before="3" w:line="254" w:lineRule="auto"/>
        <w:ind w:right="970"/>
        <w:rPr>
          <w:sz w:val="24"/>
          <w:szCs w:val="24"/>
        </w:rPr>
      </w:pPr>
      <w:r w:rsidRPr="0089150A">
        <w:rPr>
          <w:w w:val="105"/>
          <w:sz w:val="24"/>
          <w:szCs w:val="24"/>
        </w:rPr>
        <w:t>Учёные    России.   Почему    важно    помнить    историю    науки.     Вклад     наукивблагополучиестраны.Важностьморалиинравственностивнауке,вдеятельностиучёных.</w:t>
      </w:r>
    </w:p>
    <w:p w:rsidR="004F6E34" w:rsidRPr="0089150A" w:rsidRDefault="00992C5C">
      <w:pPr>
        <w:pStyle w:val="a3"/>
        <w:spacing w:line="258" w:lineRule="exact"/>
        <w:ind w:left="1604" w:firstLine="0"/>
        <w:rPr>
          <w:sz w:val="24"/>
          <w:szCs w:val="24"/>
        </w:rPr>
      </w:pPr>
      <w:r w:rsidRPr="0089150A">
        <w:rPr>
          <w:sz w:val="24"/>
          <w:szCs w:val="24"/>
        </w:rPr>
        <w:t>Тема24.Мояпрофессия(практическоезанятие).</w:t>
      </w:r>
    </w:p>
    <w:p w:rsidR="004F6E34" w:rsidRPr="0089150A" w:rsidRDefault="00992C5C">
      <w:pPr>
        <w:pStyle w:val="a3"/>
        <w:spacing w:before="9" w:line="254" w:lineRule="auto"/>
        <w:ind w:left="1604" w:firstLine="0"/>
        <w:jc w:val="left"/>
        <w:rPr>
          <w:sz w:val="24"/>
          <w:szCs w:val="24"/>
        </w:rPr>
      </w:pPr>
      <w:r w:rsidRPr="0089150A">
        <w:rPr>
          <w:w w:val="105"/>
          <w:sz w:val="24"/>
          <w:szCs w:val="24"/>
        </w:rPr>
        <w:t>Трудкаксамореализация,каквкладвобщество.Рассказосвоейбудущейпрофессии.Тематическийблок4.«Родинаипатриотизм».</w:t>
      </w:r>
    </w:p>
    <w:p w:rsidR="004F6E34" w:rsidRPr="0089150A" w:rsidRDefault="00992C5C">
      <w:pPr>
        <w:pStyle w:val="a3"/>
        <w:spacing w:line="259" w:lineRule="exact"/>
        <w:ind w:left="1604" w:firstLine="0"/>
        <w:jc w:val="left"/>
        <w:rPr>
          <w:sz w:val="24"/>
          <w:szCs w:val="24"/>
        </w:rPr>
      </w:pPr>
      <w:r w:rsidRPr="0089150A">
        <w:rPr>
          <w:w w:val="105"/>
          <w:sz w:val="24"/>
          <w:szCs w:val="24"/>
        </w:rPr>
        <w:t>Тема25.Гражданин.</w:t>
      </w:r>
    </w:p>
    <w:p w:rsidR="004F6E34" w:rsidRPr="0089150A" w:rsidRDefault="00992C5C">
      <w:pPr>
        <w:pStyle w:val="a3"/>
        <w:tabs>
          <w:tab w:val="left" w:pos="2546"/>
          <w:tab w:val="left" w:pos="2884"/>
          <w:tab w:val="left" w:pos="4444"/>
          <w:tab w:val="left" w:pos="4897"/>
          <w:tab w:val="left" w:pos="6422"/>
          <w:tab w:val="left" w:pos="7005"/>
          <w:tab w:val="left" w:pos="7882"/>
          <w:tab w:val="left" w:pos="9004"/>
        </w:tabs>
        <w:spacing w:before="9"/>
        <w:ind w:left="1604" w:firstLine="0"/>
        <w:jc w:val="left"/>
        <w:rPr>
          <w:sz w:val="24"/>
          <w:szCs w:val="24"/>
        </w:rPr>
      </w:pPr>
      <w:r w:rsidRPr="0089150A">
        <w:rPr>
          <w:w w:val="105"/>
          <w:sz w:val="24"/>
          <w:szCs w:val="24"/>
        </w:rPr>
        <w:t>Родина</w:t>
      </w:r>
      <w:r w:rsidRPr="0089150A">
        <w:rPr>
          <w:w w:val="105"/>
          <w:sz w:val="24"/>
          <w:szCs w:val="24"/>
        </w:rPr>
        <w:tab/>
        <w:t>и</w:t>
      </w:r>
      <w:r w:rsidRPr="0089150A">
        <w:rPr>
          <w:w w:val="105"/>
          <w:sz w:val="24"/>
          <w:szCs w:val="24"/>
        </w:rPr>
        <w:tab/>
        <w:t>гражданство,</w:t>
      </w:r>
      <w:r w:rsidRPr="0089150A">
        <w:rPr>
          <w:w w:val="105"/>
          <w:sz w:val="24"/>
          <w:szCs w:val="24"/>
        </w:rPr>
        <w:tab/>
        <w:t>их</w:t>
      </w:r>
      <w:r w:rsidRPr="0089150A">
        <w:rPr>
          <w:w w:val="105"/>
          <w:sz w:val="24"/>
          <w:szCs w:val="24"/>
        </w:rPr>
        <w:tab/>
        <w:t>взаимосвязь.</w:t>
      </w:r>
      <w:r w:rsidRPr="0089150A">
        <w:rPr>
          <w:w w:val="105"/>
          <w:sz w:val="24"/>
          <w:szCs w:val="24"/>
        </w:rPr>
        <w:tab/>
        <w:t>Что</w:t>
      </w:r>
      <w:r w:rsidRPr="0089150A">
        <w:rPr>
          <w:w w:val="105"/>
          <w:sz w:val="24"/>
          <w:szCs w:val="24"/>
        </w:rPr>
        <w:tab/>
        <w:t>делает</w:t>
      </w:r>
      <w:r w:rsidRPr="0089150A">
        <w:rPr>
          <w:w w:val="105"/>
          <w:sz w:val="24"/>
          <w:szCs w:val="24"/>
        </w:rPr>
        <w:tab/>
        <w:t>человека</w:t>
      </w:r>
      <w:r w:rsidRPr="0089150A">
        <w:rPr>
          <w:w w:val="105"/>
          <w:sz w:val="24"/>
          <w:szCs w:val="24"/>
        </w:rPr>
        <w:tab/>
        <w:t>гражданином.</w:t>
      </w:r>
    </w:p>
    <w:p w:rsidR="004F6E34" w:rsidRPr="0089150A" w:rsidRDefault="00992C5C">
      <w:pPr>
        <w:pStyle w:val="a3"/>
        <w:spacing w:before="16"/>
        <w:ind w:firstLine="0"/>
        <w:jc w:val="left"/>
        <w:rPr>
          <w:sz w:val="24"/>
          <w:szCs w:val="24"/>
        </w:rPr>
      </w:pPr>
      <w:r w:rsidRPr="0089150A">
        <w:rPr>
          <w:sz w:val="24"/>
          <w:szCs w:val="24"/>
        </w:rPr>
        <w:t>Нравственныекачествагражданина.</w:t>
      </w:r>
    </w:p>
    <w:p w:rsidR="004F6E34" w:rsidRPr="0089150A" w:rsidRDefault="00992C5C">
      <w:pPr>
        <w:pStyle w:val="a3"/>
        <w:spacing w:before="10"/>
        <w:ind w:left="1604" w:firstLine="0"/>
        <w:rPr>
          <w:sz w:val="24"/>
          <w:szCs w:val="24"/>
        </w:rPr>
      </w:pPr>
      <w:r w:rsidRPr="0089150A">
        <w:rPr>
          <w:w w:val="105"/>
          <w:sz w:val="24"/>
          <w:szCs w:val="24"/>
        </w:rPr>
        <w:t>Тема26.Патриотизм.</w:t>
      </w:r>
    </w:p>
    <w:p w:rsidR="004F6E34" w:rsidRPr="0089150A" w:rsidRDefault="00992C5C">
      <w:pPr>
        <w:pStyle w:val="a3"/>
        <w:spacing w:before="9" w:line="254" w:lineRule="auto"/>
        <w:ind w:right="985"/>
        <w:rPr>
          <w:sz w:val="24"/>
          <w:szCs w:val="24"/>
        </w:rPr>
      </w:pPr>
      <w:r w:rsidRPr="0089150A">
        <w:rPr>
          <w:w w:val="105"/>
          <w:sz w:val="24"/>
          <w:szCs w:val="24"/>
        </w:rPr>
        <w:t>Патриотизм. Толерантность. Уважение к другим народам и их истории. Важностьпатриотизма.</w:t>
      </w:r>
    </w:p>
    <w:p w:rsidR="004F6E34" w:rsidRPr="0089150A" w:rsidRDefault="00992C5C">
      <w:pPr>
        <w:pStyle w:val="a3"/>
        <w:spacing w:line="258" w:lineRule="exact"/>
        <w:ind w:left="1604" w:firstLine="0"/>
        <w:rPr>
          <w:sz w:val="24"/>
          <w:szCs w:val="24"/>
        </w:rPr>
      </w:pPr>
      <w:r w:rsidRPr="0089150A">
        <w:rPr>
          <w:w w:val="105"/>
          <w:sz w:val="24"/>
          <w:szCs w:val="24"/>
        </w:rPr>
        <w:t>Тема27.ЗащитаРодины:подвигилидолг?</w:t>
      </w:r>
    </w:p>
    <w:p w:rsidR="004F6E34" w:rsidRPr="0089150A" w:rsidRDefault="00992C5C">
      <w:pPr>
        <w:pStyle w:val="a3"/>
        <w:spacing w:before="10"/>
        <w:ind w:left="1604" w:firstLine="0"/>
        <w:rPr>
          <w:sz w:val="24"/>
          <w:szCs w:val="24"/>
        </w:rPr>
      </w:pPr>
      <w:r w:rsidRPr="0089150A">
        <w:rPr>
          <w:w w:val="105"/>
          <w:sz w:val="24"/>
          <w:szCs w:val="24"/>
        </w:rPr>
        <w:t>Войнаимир.РользнаниявзащитеРодины.Долггражданинапередобществом.</w:t>
      </w:r>
    </w:p>
    <w:p w:rsidR="004F6E34" w:rsidRPr="0089150A" w:rsidRDefault="00992C5C">
      <w:pPr>
        <w:pStyle w:val="a3"/>
        <w:spacing w:before="16"/>
        <w:ind w:firstLine="0"/>
        <w:rPr>
          <w:sz w:val="24"/>
          <w:szCs w:val="24"/>
        </w:rPr>
      </w:pPr>
      <w:r w:rsidRPr="0089150A">
        <w:rPr>
          <w:sz w:val="24"/>
          <w:szCs w:val="24"/>
        </w:rPr>
        <w:t>Военныеподвиги.Честь.Доблесть.</w:t>
      </w:r>
    </w:p>
    <w:p w:rsidR="004F6E34" w:rsidRPr="0089150A" w:rsidRDefault="00992C5C">
      <w:pPr>
        <w:pStyle w:val="a3"/>
        <w:spacing w:before="9"/>
        <w:ind w:left="1604" w:firstLine="0"/>
        <w:rPr>
          <w:sz w:val="24"/>
          <w:szCs w:val="24"/>
        </w:rPr>
      </w:pPr>
      <w:r w:rsidRPr="0089150A">
        <w:rPr>
          <w:w w:val="105"/>
          <w:sz w:val="24"/>
          <w:szCs w:val="24"/>
        </w:rPr>
        <w:t>Тема28.Государство.Россия–нашаРодина.</w:t>
      </w:r>
    </w:p>
    <w:p w:rsidR="004F6E34" w:rsidRPr="0089150A" w:rsidRDefault="00992C5C">
      <w:pPr>
        <w:pStyle w:val="a3"/>
        <w:spacing w:before="9" w:line="252" w:lineRule="auto"/>
        <w:ind w:right="983"/>
        <w:rPr>
          <w:sz w:val="24"/>
          <w:szCs w:val="24"/>
        </w:rPr>
      </w:pPr>
      <w:r w:rsidRPr="0089150A">
        <w:rPr>
          <w:w w:val="105"/>
          <w:sz w:val="24"/>
          <w:szCs w:val="24"/>
        </w:rPr>
        <w:t>Государство      как      объединяющее      начало.      Социальная      сторона      праваи государства. Что такое закон. Что такое Родина? Что такое государство? Необходимостьбытьгражданином.Российскаягражданскаяидентичность.</w:t>
      </w:r>
    </w:p>
    <w:p w:rsidR="004F6E34" w:rsidRPr="0089150A" w:rsidRDefault="00992C5C">
      <w:pPr>
        <w:pStyle w:val="a3"/>
        <w:spacing w:line="254" w:lineRule="auto"/>
        <w:ind w:left="1604" w:right="3536" w:firstLine="0"/>
        <w:rPr>
          <w:sz w:val="24"/>
          <w:szCs w:val="24"/>
        </w:rPr>
      </w:pPr>
      <w:r w:rsidRPr="0089150A">
        <w:rPr>
          <w:sz w:val="24"/>
          <w:szCs w:val="24"/>
        </w:rPr>
        <w:t>Тема 29. Гражданская идентичность (практическое занятие).Какимикачествамидолженобладатьчеловеккакгражданин.</w:t>
      </w:r>
    </w:p>
    <w:p w:rsidR="004F6E34" w:rsidRPr="0089150A" w:rsidRDefault="00992C5C">
      <w:pPr>
        <w:pStyle w:val="a3"/>
        <w:spacing w:line="247" w:lineRule="auto"/>
        <w:ind w:right="985"/>
        <w:rPr>
          <w:sz w:val="24"/>
          <w:szCs w:val="24"/>
        </w:rPr>
      </w:pPr>
      <w:r w:rsidRPr="0089150A">
        <w:rPr>
          <w:w w:val="105"/>
          <w:sz w:val="24"/>
          <w:szCs w:val="24"/>
        </w:rPr>
        <w:t>Тема30. Мояшколаи   мой   класс   (практическое   занятие).   Портрет   школыиликлассачерездобрыедела.</w:t>
      </w:r>
    </w:p>
    <w:p w:rsidR="004F6E34" w:rsidRPr="0089150A" w:rsidRDefault="00992C5C">
      <w:pPr>
        <w:pStyle w:val="a3"/>
        <w:ind w:left="1604" w:firstLine="0"/>
        <w:rPr>
          <w:sz w:val="24"/>
          <w:szCs w:val="24"/>
        </w:rPr>
      </w:pPr>
      <w:r w:rsidRPr="0089150A">
        <w:rPr>
          <w:w w:val="105"/>
          <w:sz w:val="24"/>
          <w:szCs w:val="24"/>
        </w:rPr>
        <w:t>Тема31.Человек:какойон?(практическоезанятие).</w:t>
      </w:r>
    </w:p>
    <w:p w:rsidR="004F6E34" w:rsidRPr="0089150A" w:rsidRDefault="00992C5C">
      <w:pPr>
        <w:pStyle w:val="a3"/>
        <w:spacing w:before="9" w:line="249" w:lineRule="auto"/>
        <w:ind w:right="980"/>
        <w:rPr>
          <w:sz w:val="24"/>
          <w:szCs w:val="24"/>
        </w:rPr>
      </w:pPr>
      <w:r w:rsidRPr="0089150A">
        <w:rPr>
          <w:w w:val="105"/>
          <w:sz w:val="24"/>
          <w:szCs w:val="24"/>
        </w:rPr>
        <w:t>Человек.Егообразывкультуре.Духовностьинравственностькакважнейшиекачествачеловека.</w:t>
      </w:r>
    </w:p>
    <w:p w:rsidR="004F6E34" w:rsidRPr="0089150A" w:rsidRDefault="00992C5C">
      <w:pPr>
        <w:pStyle w:val="a3"/>
        <w:spacing w:before="4"/>
        <w:ind w:left="1604" w:firstLine="0"/>
        <w:rPr>
          <w:sz w:val="24"/>
          <w:szCs w:val="24"/>
        </w:rPr>
      </w:pPr>
      <w:r w:rsidRPr="0089150A">
        <w:rPr>
          <w:w w:val="105"/>
          <w:sz w:val="24"/>
          <w:szCs w:val="24"/>
        </w:rPr>
        <w:t>Тема31.Человекикультура(проект).</w:t>
      </w:r>
    </w:p>
    <w:p w:rsidR="004F6E34" w:rsidRPr="0089150A" w:rsidRDefault="00992C5C">
      <w:pPr>
        <w:pStyle w:val="a3"/>
        <w:spacing w:before="9"/>
        <w:ind w:left="1604" w:firstLine="0"/>
        <w:rPr>
          <w:sz w:val="24"/>
          <w:szCs w:val="24"/>
        </w:rPr>
      </w:pPr>
      <w:r w:rsidRPr="0089150A">
        <w:rPr>
          <w:sz w:val="24"/>
          <w:szCs w:val="24"/>
        </w:rPr>
        <w:t>Итоговыйпроект:«Чтозначитбытьчеловеком?»</w:t>
      </w:r>
    </w:p>
    <w:p w:rsidR="004F6E34" w:rsidRPr="0089150A" w:rsidRDefault="00992C5C">
      <w:pPr>
        <w:pStyle w:val="1"/>
        <w:spacing w:before="17" w:line="254" w:lineRule="auto"/>
        <w:ind w:left="898" w:right="984" w:firstLine="706"/>
        <w:rPr>
          <w:sz w:val="24"/>
          <w:szCs w:val="24"/>
        </w:rPr>
      </w:pPr>
      <w:r w:rsidRPr="0089150A">
        <w:rPr>
          <w:w w:val="105"/>
          <w:sz w:val="24"/>
          <w:szCs w:val="24"/>
        </w:rPr>
        <w:t>ПланируемыерезультатыосвоенияпрограммыпоОДНКНРнауровнеосновногообщего образования.</w:t>
      </w:r>
    </w:p>
    <w:p w:rsidR="004F6E34" w:rsidRPr="0089150A" w:rsidRDefault="00992C5C">
      <w:pPr>
        <w:pStyle w:val="a3"/>
        <w:spacing w:line="252" w:lineRule="auto"/>
        <w:ind w:right="976"/>
        <w:rPr>
          <w:sz w:val="24"/>
          <w:szCs w:val="24"/>
        </w:rPr>
      </w:pPr>
      <w:r w:rsidRPr="0089150A">
        <w:rPr>
          <w:w w:val="105"/>
          <w:sz w:val="24"/>
          <w:szCs w:val="24"/>
        </w:rPr>
        <w:t>Изучение ОДНКНР в основнойшколе направлено на достижение обучающимисяличностных, метапредметных и предметных результатовосвоения содержания учебногопредмета.</w:t>
      </w:r>
    </w:p>
    <w:p w:rsidR="004F6E34" w:rsidRPr="0089150A" w:rsidRDefault="00992C5C">
      <w:pPr>
        <w:pStyle w:val="a3"/>
        <w:spacing w:line="249" w:lineRule="auto"/>
        <w:ind w:right="984"/>
        <w:rPr>
          <w:sz w:val="24"/>
          <w:szCs w:val="24"/>
        </w:rPr>
      </w:pPr>
      <w:r w:rsidRPr="0089150A">
        <w:rPr>
          <w:w w:val="105"/>
          <w:sz w:val="24"/>
          <w:szCs w:val="24"/>
        </w:rPr>
        <w:t>Личностныерезультатыимеютнаправленностьнарешениезадачвоспитания,развитияисоциализацииобучающихся средствамиучебногокурса.</w:t>
      </w:r>
    </w:p>
    <w:p w:rsidR="004F6E34" w:rsidRPr="0089150A" w:rsidRDefault="00992C5C">
      <w:pPr>
        <w:pStyle w:val="a3"/>
        <w:spacing w:line="247" w:lineRule="auto"/>
        <w:ind w:right="975"/>
        <w:rPr>
          <w:sz w:val="24"/>
          <w:szCs w:val="24"/>
        </w:rPr>
      </w:pPr>
      <w:r w:rsidRPr="0089150A">
        <w:rPr>
          <w:w w:val="105"/>
          <w:sz w:val="24"/>
          <w:szCs w:val="24"/>
        </w:rPr>
        <w:t>Планируемые личностные результаты освоения курса представляют собой системуведущихцелевыхустановокиожидаемыхрезультатовосвоениявсехкомпонентов,составляющихсодержательнуюосновуобразовательнойпрограммыпоОДНКНР.</w:t>
      </w:r>
    </w:p>
    <w:p w:rsidR="004F6E34" w:rsidRPr="0089150A" w:rsidRDefault="00992C5C">
      <w:pPr>
        <w:pStyle w:val="a3"/>
        <w:spacing w:line="254" w:lineRule="auto"/>
        <w:ind w:right="985"/>
        <w:rPr>
          <w:sz w:val="24"/>
          <w:szCs w:val="24"/>
        </w:rPr>
      </w:pPr>
      <w:r w:rsidRPr="0089150A">
        <w:rPr>
          <w:w w:val="105"/>
          <w:sz w:val="24"/>
          <w:szCs w:val="24"/>
        </w:rPr>
        <w:t>Личностные  результаты    освоения    курса    достигаются    в    единстве    учебнойивоспитательнойдеятельности.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Личностныерезультатыосвоениякурсавключают:</w:t>
      </w:r>
    </w:p>
    <w:p w:rsidR="004F6E34" w:rsidRPr="0089150A" w:rsidRDefault="00992C5C">
      <w:pPr>
        <w:pStyle w:val="a3"/>
        <w:spacing w:before="16"/>
        <w:ind w:left="1604" w:firstLine="0"/>
        <w:rPr>
          <w:sz w:val="24"/>
          <w:szCs w:val="24"/>
        </w:rPr>
      </w:pPr>
      <w:r w:rsidRPr="0089150A">
        <w:rPr>
          <w:sz w:val="24"/>
          <w:szCs w:val="24"/>
        </w:rPr>
        <w:t>осознаниероссийскойгражданскойидентичности;</w:t>
      </w:r>
    </w:p>
    <w:p w:rsidR="004F6E34" w:rsidRPr="0089150A" w:rsidRDefault="00992C5C">
      <w:pPr>
        <w:pStyle w:val="a3"/>
        <w:spacing w:before="10" w:line="247" w:lineRule="auto"/>
        <w:ind w:right="979"/>
        <w:rPr>
          <w:sz w:val="24"/>
          <w:szCs w:val="24"/>
        </w:rPr>
      </w:pPr>
      <w:r w:rsidRPr="0089150A">
        <w:rPr>
          <w:w w:val="105"/>
          <w:sz w:val="24"/>
          <w:szCs w:val="24"/>
        </w:rPr>
        <w:t>готовностьобучающихсяксаморазвитию,самостоятельностииличностномусамоопределению;</w:t>
      </w:r>
    </w:p>
    <w:p w:rsidR="004F6E34" w:rsidRPr="0089150A" w:rsidRDefault="00992C5C">
      <w:pPr>
        <w:pStyle w:val="a3"/>
        <w:spacing w:before="10"/>
        <w:ind w:left="1604" w:firstLine="0"/>
        <w:rPr>
          <w:sz w:val="24"/>
          <w:szCs w:val="24"/>
        </w:rPr>
      </w:pPr>
      <w:r w:rsidRPr="0089150A">
        <w:rPr>
          <w:w w:val="105"/>
          <w:sz w:val="24"/>
          <w:szCs w:val="24"/>
        </w:rPr>
        <w:t>ценностьсамостоятельностииинициативы;</w:t>
      </w:r>
    </w:p>
    <w:p w:rsidR="004F6E34" w:rsidRPr="0089150A" w:rsidRDefault="00992C5C">
      <w:pPr>
        <w:pStyle w:val="a3"/>
        <w:spacing w:before="9" w:line="247" w:lineRule="auto"/>
        <w:ind w:left="1604" w:right="989" w:firstLine="0"/>
        <w:rPr>
          <w:sz w:val="24"/>
          <w:szCs w:val="24"/>
        </w:rPr>
      </w:pPr>
      <w:r w:rsidRPr="0089150A">
        <w:rPr>
          <w:w w:val="105"/>
          <w:sz w:val="24"/>
          <w:szCs w:val="24"/>
        </w:rPr>
        <w:t>наличие мотивации к целенаправленной социально значимой деятельности;сформированностьвнутреннейпозицииличностикакособогоценностного</w:t>
      </w:r>
    </w:p>
    <w:p w:rsidR="004F6E34" w:rsidRPr="0089150A" w:rsidRDefault="00992C5C">
      <w:pPr>
        <w:pStyle w:val="a3"/>
        <w:spacing w:before="9"/>
        <w:ind w:firstLine="0"/>
        <w:rPr>
          <w:sz w:val="24"/>
          <w:szCs w:val="24"/>
        </w:rPr>
      </w:pPr>
      <w:r w:rsidRPr="0089150A">
        <w:rPr>
          <w:w w:val="105"/>
          <w:sz w:val="24"/>
          <w:szCs w:val="24"/>
        </w:rPr>
        <w:t>отношенияксебе,окружающимлюдямижизнивцелом.</w:t>
      </w:r>
    </w:p>
    <w:p w:rsidR="004F6E34" w:rsidRPr="0089150A" w:rsidRDefault="00992C5C">
      <w:pPr>
        <w:pStyle w:val="a3"/>
        <w:spacing w:before="10" w:line="247" w:lineRule="auto"/>
        <w:ind w:right="982"/>
        <w:rPr>
          <w:sz w:val="24"/>
          <w:szCs w:val="24"/>
        </w:rPr>
      </w:pPr>
      <w:r w:rsidRPr="0089150A">
        <w:rPr>
          <w:w w:val="105"/>
          <w:sz w:val="24"/>
          <w:szCs w:val="24"/>
        </w:rPr>
        <w:t>В результате изучения курса ОДНКНР на уровне основного общего образования уобучающегосябудутсформированыследующиеличностныерезультатывчасти:</w:t>
      </w:r>
    </w:p>
    <w:p w:rsidR="004F6E34" w:rsidRPr="0089150A" w:rsidRDefault="00992C5C">
      <w:pPr>
        <w:pStyle w:val="a5"/>
        <w:numPr>
          <w:ilvl w:val="0"/>
          <w:numId w:val="83"/>
        </w:numPr>
        <w:tabs>
          <w:tab w:val="left" w:pos="1966"/>
        </w:tabs>
        <w:spacing w:before="10"/>
        <w:ind w:hanging="362"/>
        <w:jc w:val="both"/>
        <w:rPr>
          <w:sz w:val="24"/>
          <w:szCs w:val="24"/>
        </w:rPr>
      </w:pPr>
      <w:r w:rsidRPr="0089150A">
        <w:rPr>
          <w:sz w:val="24"/>
          <w:szCs w:val="24"/>
        </w:rPr>
        <w:t>патриотическоговоспитания:</w:t>
      </w:r>
    </w:p>
    <w:p w:rsidR="004F6E34" w:rsidRPr="0089150A" w:rsidRDefault="00992C5C">
      <w:pPr>
        <w:pStyle w:val="a3"/>
        <w:tabs>
          <w:tab w:val="left" w:pos="2877"/>
          <w:tab w:val="left" w:pos="5007"/>
          <w:tab w:val="left" w:pos="7301"/>
          <w:tab w:val="left" w:pos="9468"/>
        </w:tabs>
        <w:spacing w:before="9" w:line="249" w:lineRule="auto"/>
        <w:ind w:right="979"/>
        <w:rPr>
          <w:sz w:val="24"/>
          <w:szCs w:val="24"/>
        </w:rPr>
      </w:pPr>
      <w:r w:rsidRPr="0089150A">
        <w:rPr>
          <w:w w:val="105"/>
          <w:sz w:val="24"/>
          <w:szCs w:val="24"/>
        </w:rPr>
        <w:t>самоопределение(личностное,профессиональное,жизненное):сформированностьроссийской</w:t>
      </w:r>
      <w:r w:rsidRPr="0089150A">
        <w:rPr>
          <w:w w:val="105"/>
          <w:sz w:val="24"/>
          <w:szCs w:val="24"/>
        </w:rPr>
        <w:tab/>
        <w:t>гражданской</w:t>
      </w:r>
      <w:r w:rsidRPr="0089150A">
        <w:rPr>
          <w:w w:val="105"/>
          <w:sz w:val="24"/>
          <w:szCs w:val="24"/>
        </w:rPr>
        <w:tab/>
        <w:t>идентичности:</w:t>
      </w:r>
      <w:r w:rsidRPr="0089150A">
        <w:rPr>
          <w:w w:val="105"/>
          <w:sz w:val="24"/>
          <w:szCs w:val="24"/>
        </w:rPr>
        <w:tab/>
        <w:t>патриотизма,</w:t>
      </w:r>
      <w:r w:rsidRPr="0089150A">
        <w:rPr>
          <w:w w:val="105"/>
          <w:sz w:val="24"/>
          <w:szCs w:val="24"/>
        </w:rPr>
        <w:tab/>
      </w:r>
      <w:r w:rsidRPr="0089150A">
        <w:rPr>
          <w:sz w:val="24"/>
          <w:szCs w:val="24"/>
        </w:rPr>
        <w:t>уважения</w:t>
      </w:r>
      <w:r w:rsidRPr="0089150A">
        <w:rPr>
          <w:w w:val="105"/>
          <w:sz w:val="24"/>
          <w:szCs w:val="24"/>
        </w:rPr>
        <w:t>к   Отечеству,   прошлому   и   настоящему   многонационального   народа     России</w:t>
      </w:r>
      <w:r w:rsidRPr="0089150A">
        <w:rPr>
          <w:sz w:val="24"/>
          <w:szCs w:val="24"/>
        </w:rPr>
        <w:t>через представления об исторической роли культур народов России, традиционных религий,</w:t>
      </w:r>
      <w:r w:rsidRPr="0089150A">
        <w:rPr>
          <w:w w:val="105"/>
          <w:sz w:val="24"/>
          <w:szCs w:val="24"/>
        </w:rPr>
        <w:t>духовно-нравственныхценностейвстановлениироссийскойгосударственности;</w:t>
      </w:r>
    </w:p>
    <w:p w:rsidR="004F6E34" w:rsidRPr="0089150A" w:rsidRDefault="00992C5C">
      <w:pPr>
        <w:pStyle w:val="a5"/>
        <w:numPr>
          <w:ilvl w:val="0"/>
          <w:numId w:val="83"/>
        </w:numPr>
        <w:tabs>
          <w:tab w:val="left" w:pos="1966"/>
        </w:tabs>
        <w:spacing w:before="8"/>
        <w:ind w:hanging="362"/>
        <w:jc w:val="both"/>
        <w:rPr>
          <w:sz w:val="24"/>
          <w:szCs w:val="24"/>
        </w:rPr>
      </w:pPr>
      <w:r w:rsidRPr="0089150A">
        <w:rPr>
          <w:sz w:val="24"/>
          <w:szCs w:val="24"/>
        </w:rPr>
        <w:t>гражданскоговоспитания:</w:t>
      </w:r>
    </w:p>
    <w:p w:rsidR="004F6E34" w:rsidRPr="0089150A" w:rsidRDefault="00992C5C">
      <w:pPr>
        <w:pStyle w:val="a3"/>
        <w:spacing w:before="9" w:line="252" w:lineRule="auto"/>
        <w:ind w:right="968"/>
        <w:rPr>
          <w:sz w:val="24"/>
          <w:szCs w:val="24"/>
        </w:rPr>
      </w:pPr>
      <w:r w:rsidRPr="0089150A">
        <w:rPr>
          <w:w w:val="105"/>
          <w:sz w:val="24"/>
          <w:szCs w:val="24"/>
        </w:rPr>
        <w:t>осознанностьсвоейгражданскойидентичностичереззнаниеистории,языка,культуры   своего   народа,   своего   края,   основ   культурного  наследия  народов   Россииичеловечестваизнаниеосновныхнормморали,нравственныхидуховныхидеалов,хранимых  в  культурных  традициях  народов  России,  готовность  на  их  основексознательномусамоограничениювпоступках,поведении,расточительномпотребительстве;</w:t>
      </w:r>
    </w:p>
    <w:p w:rsidR="004F6E34" w:rsidRPr="0089150A" w:rsidRDefault="00992C5C">
      <w:pPr>
        <w:pStyle w:val="a3"/>
        <w:spacing w:line="252" w:lineRule="auto"/>
        <w:ind w:right="969"/>
        <w:rPr>
          <w:sz w:val="24"/>
          <w:szCs w:val="24"/>
        </w:rPr>
      </w:pPr>
      <w:r w:rsidRPr="0089150A">
        <w:rPr>
          <w:w w:val="105"/>
          <w:sz w:val="24"/>
          <w:szCs w:val="24"/>
        </w:rPr>
        <w:t>сформированностьпониманияипринятиягуманистических,демократическихитрадиционныхценностеймногонациональногороссийскогообществаспомощьювоспитанияспособностикдуховномуразвитию,нравственномусамосовершенствованию;</w:t>
      </w:r>
    </w:p>
    <w:p w:rsidR="004F6E34" w:rsidRPr="0089150A" w:rsidRDefault="00992C5C">
      <w:pPr>
        <w:pStyle w:val="a3"/>
        <w:tabs>
          <w:tab w:val="left" w:pos="3864"/>
          <w:tab w:val="left" w:pos="6677"/>
          <w:tab w:val="left" w:pos="9318"/>
        </w:tabs>
        <w:spacing w:line="247" w:lineRule="auto"/>
        <w:ind w:right="985"/>
        <w:rPr>
          <w:sz w:val="24"/>
          <w:szCs w:val="24"/>
        </w:rPr>
      </w:pPr>
      <w:r w:rsidRPr="0089150A">
        <w:rPr>
          <w:w w:val="105"/>
          <w:sz w:val="24"/>
          <w:szCs w:val="24"/>
        </w:rPr>
        <w:t>воспитание</w:t>
      </w:r>
      <w:r w:rsidRPr="0089150A">
        <w:rPr>
          <w:w w:val="105"/>
          <w:sz w:val="24"/>
          <w:szCs w:val="24"/>
        </w:rPr>
        <w:tab/>
        <w:t>веротерпимости,</w:t>
      </w:r>
      <w:r w:rsidRPr="0089150A">
        <w:rPr>
          <w:w w:val="105"/>
          <w:sz w:val="24"/>
          <w:szCs w:val="24"/>
        </w:rPr>
        <w:tab/>
        <w:t>уважительного</w:t>
      </w:r>
      <w:r w:rsidRPr="0089150A">
        <w:rPr>
          <w:w w:val="105"/>
          <w:sz w:val="24"/>
          <w:szCs w:val="24"/>
        </w:rPr>
        <w:tab/>
      </w:r>
      <w:r w:rsidRPr="0089150A">
        <w:rPr>
          <w:sz w:val="24"/>
          <w:szCs w:val="24"/>
        </w:rPr>
        <w:t>отношения</w:t>
      </w:r>
      <w:r w:rsidRPr="0089150A">
        <w:rPr>
          <w:w w:val="105"/>
          <w:sz w:val="24"/>
          <w:szCs w:val="24"/>
        </w:rPr>
        <w:t>крелигиознымчувствам,взглядамлюдейилиихотсутствию;</w:t>
      </w:r>
    </w:p>
    <w:p w:rsidR="004F6E34" w:rsidRPr="0089150A" w:rsidRDefault="00992C5C">
      <w:pPr>
        <w:pStyle w:val="a5"/>
        <w:numPr>
          <w:ilvl w:val="0"/>
          <w:numId w:val="83"/>
        </w:numPr>
        <w:tabs>
          <w:tab w:val="left" w:pos="1966"/>
        </w:tabs>
        <w:ind w:hanging="362"/>
        <w:jc w:val="both"/>
        <w:rPr>
          <w:sz w:val="24"/>
          <w:szCs w:val="24"/>
        </w:rPr>
      </w:pPr>
      <w:r w:rsidRPr="0089150A">
        <w:rPr>
          <w:sz w:val="24"/>
          <w:szCs w:val="24"/>
        </w:rPr>
        <w:t>ценностипознавательнойдеятельности:</w:t>
      </w:r>
    </w:p>
    <w:p w:rsidR="004F6E34" w:rsidRPr="0089150A" w:rsidRDefault="00992C5C">
      <w:pPr>
        <w:pStyle w:val="a3"/>
        <w:spacing w:before="5" w:line="252" w:lineRule="auto"/>
        <w:ind w:right="975"/>
        <w:rPr>
          <w:sz w:val="24"/>
          <w:szCs w:val="24"/>
        </w:rPr>
      </w:pPr>
      <w:r w:rsidRPr="0089150A">
        <w:rPr>
          <w:w w:val="105"/>
          <w:sz w:val="24"/>
          <w:szCs w:val="24"/>
        </w:rPr>
        <w:t>сформированностьцелостногомировоззрения,соответствующегосовременномууровню развития науки и общественной практики, учитывающего социальное, культурное,языковое,духовноемногообразиесовременного мира;</w:t>
      </w:r>
    </w:p>
    <w:p w:rsidR="004F6E34" w:rsidRPr="0089150A" w:rsidRDefault="009554D0">
      <w:pPr>
        <w:pStyle w:val="a3"/>
        <w:spacing w:line="249" w:lineRule="auto"/>
        <w:ind w:right="973"/>
        <w:rPr>
          <w:sz w:val="24"/>
          <w:szCs w:val="24"/>
        </w:rPr>
      </w:pPr>
      <w:r>
        <w:rPr>
          <w:sz w:val="24"/>
          <w:szCs w:val="24"/>
        </w:rPr>
        <w:pict>
          <v:line id="_x0000_s1038" style="position:absolute;left:0;text-align:left;z-index:-27690496;mso-position-horizontal-relative:page" from="151.05pt,16.3pt" to="154.35pt,16.3pt" strokeweight=".49989mm">
            <w10:wrap anchorx="page"/>
          </v:line>
        </w:pict>
      </w:r>
      <w:r w:rsidR="00992C5C" w:rsidRPr="0089150A">
        <w:rPr>
          <w:w w:val="105"/>
          <w:sz w:val="24"/>
          <w:szCs w:val="24"/>
        </w:rPr>
        <w:t>смыслообразование:сформированностьответственногоотношениякучению,готовности   и   способности     обучающихся    к    саморазвитию     и    самообразованиюна    основе    мотивации    к    обучению    и    познанию    через     развитие    способностейкдуховномуразвитию,нравственномусамосовершенствованию;</w:t>
      </w:r>
    </w:p>
    <w:p w:rsidR="004F6E34" w:rsidRPr="0089150A" w:rsidRDefault="00992C5C">
      <w:pPr>
        <w:pStyle w:val="a3"/>
        <w:spacing w:line="254" w:lineRule="auto"/>
        <w:ind w:right="970"/>
        <w:rPr>
          <w:sz w:val="24"/>
          <w:szCs w:val="24"/>
        </w:rPr>
      </w:pPr>
      <w:r w:rsidRPr="0089150A">
        <w:rPr>
          <w:w w:val="105"/>
          <w:sz w:val="24"/>
          <w:szCs w:val="24"/>
        </w:rPr>
        <w:t>воспитание веротерпимости,уважительногоотношениякрелигиознымчувствам,взглядамлюдейилиихотсутствию;</w:t>
      </w:r>
    </w:p>
    <w:p w:rsidR="004F6E34" w:rsidRPr="0089150A" w:rsidRDefault="00992C5C">
      <w:pPr>
        <w:pStyle w:val="a5"/>
        <w:numPr>
          <w:ilvl w:val="0"/>
          <w:numId w:val="83"/>
        </w:numPr>
        <w:tabs>
          <w:tab w:val="left" w:pos="1966"/>
        </w:tabs>
        <w:spacing w:line="258" w:lineRule="exact"/>
        <w:ind w:hanging="362"/>
        <w:jc w:val="both"/>
        <w:rPr>
          <w:sz w:val="24"/>
          <w:szCs w:val="24"/>
        </w:rPr>
      </w:pPr>
      <w:r w:rsidRPr="0089150A">
        <w:rPr>
          <w:sz w:val="24"/>
          <w:szCs w:val="24"/>
        </w:rPr>
        <w:t>духовно-нравственноговоспитания.</w:t>
      </w:r>
    </w:p>
    <w:p w:rsidR="004F6E34" w:rsidRPr="0089150A" w:rsidRDefault="00992C5C">
      <w:pPr>
        <w:pStyle w:val="a3"/>
        <w:spacing w:before="6" w:line="249" w:lineRule="auto"/>
        <w:ind w:right="980"/>
        <w:rPr>
          <w:sz w:val="24"/>
          <w:szCs w:val="24"/>
        </w:rPr>
      </w:pPr>
      <w:r w:rsidRPr="0089150A">
        <w:rPr>
          <w:w w:val="105"/>
          <w:sz w:val="24"/>
          <w:szCs w:val="24"/>
        </w:rPr>
        <w:t>сформированность осознанного, уважительного и доброжелательного отношения кдругомучеловеку,егомнению,мировоззрению,культуре,языку,вере,гражданскойпозиции, к истории, культуре, религии, традициям, языкам, ценностям народов родногокрая,Россииинародовмира;</w:t>
      </w:r>
    </w:p>
    <w:p w:rsidR="004F6E34" w:rsidRPr="0089150A" w:rsidRDefault="00992C5C">
      <w:pPr>
        <w:pStyle w:val="a3"/>
        <w:spacing w:before="9" w:line="247" w:lineRule="auto"/>
        <w:ind w:right="989"/>
        <w:rPr>
          <w:sz w:val="24"/>
          <w:szCs w:val="24"/>
        </w:rPr>
      </w:pPr>
      <w:r w:rsidRPr="0089150A">
        <w:rPr>
          <w:w w:val="105"/>
          <w:sz w:val="24"/>
          <w:szCs w:val="24"/>
        </w:rPr>
        <w:t>освоение социальных норм, правил поведения, ролей и форм социальной жизни вгруппахисообществах,включаявзрослыеисоциальныесообщества;</w:t>
      </w:r>
    </w:p>
    <w:p w:rsidR="004F6E34" w:rsidRPr="0089150A" w:rsidRDefault="00992C5C">
      <w:pPr>
        <w:pStyle w:val="a3"/>
        <w:spacing w:before="3" w:line="252" w:lineRule="auto"/>
        <w:ind w:right="969"/>
        <w:rPr>
          <w:sz w:val="24"/>
          <w:szCs w:val="24"/>
        </w:rPr>
      </w:pPr>
      <w:r w:rsidRPr="0089150A">
        <w:rPr>
          <w:w w:val="105"/>
          <w:sz w:val="24"/>
          <w:szCs w:val="24"/>
        </w:rPr>
        <w:t>сформированность нравственной рефлексии и компетентности в решении моральныхпроблем        на          основе          личностного         выбора,         нравственных         чувстви       нравственного       поведения,       осознанного       и        ответственного       отношенияксобственнымпоступкам,осознаниезначениясемьивжизничеловекаиобщества,принятие    ценности   семейной     жизни,     уважительное     и     заботливое     отношениекчленамсвоейсемьичереззнаниеосновныхнормморали,нравственных,духовных</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4" w:firstLine="0"/>
        <w:rPr>
          <w:sz w:val="24"/>
          <w:szCs w:val="24"/>
        </w:rPr>
      </w:pPr>
      <w:r w:rsidRPr="0089150A">
        <w:rPr>
          <w:w w:val="105"/>
          <w:sz w:val="24"/>
          <w:szCs w:val="24"/>
        </w:rPr>
        <w:t>идеалов,     хранимых     в      культурных     традициях     народов      России,     готовностьна их основе к сознательному самоограничению в поступках, поведении, расточительномпотреблении.</w:t>
      </w:r>
    </w:p>
    <w:p w:rsidR="004F6E34" w:rsidRPr="0089150A" w:rsidRDefault="00992C5C">
      <w:pPr>
        <w:pStyle w:val="a3"/>
        <w:tabs>
          <w:tab w:val="left" w:pos="3568"/>
          <w:tab w:val="left" w:pos="3632"/>
          <w:tab w:val="left" w:pos="3784"/>
          <w:tab w:val="left" w:pos="5741"/>
          <w:tab w:val="left" w:pos="5977"/>
          <w:tab w:val="left" w:pos="6771"/>
          <w:tab w:val="left" w:pos="7741"/>
          <w:tab w:val="left" w:pos="8042"/>
          <w:tab w:val="left" w:pos="8937"/>
          <w:tab w:val="left" w:pos="9086"/>
          <w:tab w:val="left" w:pos="9712"/>
        </w:tabs>
        <w:spacing w:line="249" w:lineRule="auto"/>
        <w:ind w:right="970"/>
        <w:rPr>
          <w:sz w:val="24"/>
          <w:szCs w:val="24"/>
        </w:rPr>
      </w:pPr>
      <w:r w:rsidRPr="0089150A">
        <w:rPr>
          <w:w w:val="105"/>
          <w:sz w:val="24"/>
          <w:szCs w:val="24"/>
        </w:rPr>
        <w:t>Метапредметные результаты освоения программы по ОДНКНР включают освоениеобучающимися</w:t>
      </w:r>
      <w:r w:rsidRPr="0089150A">
        <w:rPr>
          <w:w w:val="105"/>
          <w:sz w:val="24"/>
          <w:szCs w:val="24"/>
        </w:rPr>
        <w:tab/>
      </w:r>
      <w:r w:rsidRPr="0089150A">
        <w:rPr>
          <w:w w:val="105"/>
          <w:sz w:val="24"/>
          <w:szCs w:val="24"/>
        </w:rPr>
        <w:tab/>
      </w:r>
      <w:r w:rsidRPr="0089150A">
        <w:rPr>
          <w:w w:val="105"/>
          <w:sz w:val="24"/>
          <w:szCs w:val="24"/>
        </w:rPr>
        <w:tab/>
        <w:t>межпредметных</w:t>
      </w:r>
      <w:r w:rsidRPr="0089150A">
        <w:rPr>
          <w:w w:val="105"/>
          <w:sz w:val="24"/>
          <w:szCs w:val="24"/>
        </w:rPr>
        <w:tab/>
      </w:r>
      <w:r w:rsidRPr="0089150A">
        <w:rPr>
          <w:w w:val="105"/>
          <w:sz w:val="24"/>
          <w:szCs w:val="24"/>
        </w:rPr>
        <w:tab/>
      </w:r>
      <w:r w:rsidRPr="0089150A">
        <w:rPr>
          <w:w w:val="105"/>
          <w:sz w:val="24"/>
          <w:szCs w:val="24"/>
        </w:rPr>
        <w:tab/>
        <w:t>понятий</w:t>
      </w:r>
      <w:r w:rsidRPr="0089150A">
        <w:rPr>
          <w:w w:val="105"/>
          <w:sz w:val="24"/>
          <w:szCs w:val="24"/>
        </w:rPr>
        <w:tab/>
      </w:r>
      <w:r w:rsidRPr="0089150A">
        <w:rPr>
          <w:w w:val="105"/>
          <w:sz w:val="24"/>
          <w:szCs w:val="24"/>
        </w:rPr>
        <w:tab/>
      </w:r>
      <w:r w:rsidRPr="0089150A">
        <w:rPr>
          <w:w w:val="105"/>
          <w:sz w:val="24"/>
          <w:szCs w:val="24"/>
        </w:rPr>
        <w:tab/>
      </w:r>
      <w:r w:rsidRPr="0089150A">
        <w:rPr>
          <w:sz w:val="24"/>
          <w:szCs w:val="24"/>
        </w:rPr>
        <w:t>(используются</w:t>
      </w:r>
      <w:r w:rsidRPr="0089150A">
        <w:rPr>
          <w:w w:val="105"/>
          <w:sz w:val="24"/>
          <w:szCs w:val="24"/>
        </w:rPr>
        <w:t>в нескольких предметных областях) и универсальные учебные действия (познавательные,коммуникативные,</w:t>
      </w:r>
      <w:r w:rsidRPr="0089150A">
        <w:rPr>
          <w:w w:val="105"/>
          <w:sz w:val="24"/>
          <w:szCs w:val="24"/>
        </w:rPr>
        <w:tab/>
      </w:r>
      <w:r w:rsidRPr="0089150A">
        <w:rPr>
          <w:w w:val="105"/>
          <w:sz w:val="24"/>
          <w:szCs w:val="24"/>
        </w:rPr>
        <w:tab/>
        <w:t>регулятивные),</w:t>
      </w:r>
      <w:r w:rsidRPr="0089150A">
        <w:rPr>
          <w:w w:val="105"/>
          <w:sz w:val="24"/>
          <w:szCs w:val="24"/>
        </w:rPr>
        <w:tab/>
      </w:r>
      <w:r w:rsidRPr="0089150A">
        <w:rPr>
          <w:w w:val="105"/>
          <w:sz w:val="24"/>
          <w:szCs w:val="24"/>
        </w:rPr>
        <w:tab/>
        <w:t>способность</w:t>
      </w:r>
      <w:r w:rsidRPr="0089150A">
        <w:rPr>
          <w:w w:val="105"/>
          <w:sz w:val="24"/>
          <w:szCs w:val="24"/>
        </w:rPr>
        <w:tab/>
      </w:r>
      <w:r w:rsidRPr="0089150A">
        <w:rPr>
          <w:w w:val="105"/>
          <w:sz w:val="24"/>
          <w:szCs w:val="24"/>
        </w:rPr>
        <w:tab/>
        <w:t>их</w:t>
      </w:r>
      <w:r w:rsidRPr="0089150A">
        <w:rPr>
          <w:w w:val="105"/>
          <w:sz w:val="24"/>
          <w:szCs w:val="24"/>
        </w:rPr>
        <w:tab/>
      </w:r>
      <w:r w:rsidRPr="0089150A">
        <w:rPr>
          <w:w w:val="105"/>
          <w:sz w:val="24"/>
          <w:szCs w:val="24"/>
        </w:rPr>
        <w:tab/>
      </w:r>
      <w:r w:rsidRPr="0089150A">
        <w:rPr>
          <w:sz w:val="24"/>
          <w:szCs w:val="24"/>
        </w:rPr>
        <w:t>использовать</w:t>
      </w:r>
      <w:r w:rsidRPr="0089150A">
        <w:rPr>
          <w:w w:val="105"/>
          <w:sz w:val="24"/>
          <w:szCs w:val="24"/>
        </w:rPr>
        <w:t>вучебной,познавательнойисоциальнойпрактике,готовностьксамостоятельномупланированиюиосуществлениюучебнойдеятельностииорганизацииучебногосотрудничестваспедагогомисверстниками,кучастиювпостроениииндивидуальнойобразовательной</w:t>
      </w:r>
      <w:r w:rsidRPr="0089150A">
        <w:rPr>
          <w:w w:val="105"/>
          <w:sz w:val="24"/>
          <w:szCs w:val="24"/>
        </w:rPr>
        <w:tab/>
        <w:t>траектории,</w:t>
      </w:r>
      <w:r w:rsidRPr="0089150A">
        <w:rPr>
          <w:w w:val="105"/>
          <w:sz w:val="24"/>
          <w:szCs w:val="24"/>
        </w:rPr>
        <w:tab/>
        <w:t>овладение</w:t>
      </w:r>
      <w:r w:rsidRPr="0089150A">
        <w:rPr>
          <w:w w:val="105"/>
          <w:sz w:val="24"/>
          <w:szCs w:val="24"/>
        </w:rPr>
        <w:tab/>
        <w:t>навыками</w:t>
      </w:r>
      <w:r w:rsidRPr="0089150A">
        <w:rPr>
          <w:w w:val="105"/>
          <w:sz w:val="24"/>
          <w:szCs w:val="24"/>
        </w:rPr>
        <w:tab/>
      </w:r>
      <w:r w:rsidRPr="0089150A">
        <w:rPr>
          <w:w w:val="105"/>
          <w:sz w:val="24"/>
          <w:szCs w:val="24"/>
        </w:rPr>
        <w:tab/>
      </w:r>
      <w:r w:rsidRPr="0089150A">
        <w:rPr>
          <w:w w:val="105"/>
          <w:sz w:val="24"/>
          <w:szCs w:val="24"/>
        </w:rPr>
        <w:tab/>
      </w:r>
      <w:r w:rsidRPr="0089150A">
        <w:rPr>
          <w:sz w:val="24"/>
          <w:szCs w:val="24"/>
        </w:rPr>
        <w:t>работы</w:t>
      </w:r>
      <w:r w:rsidRPr="0089150A">
        <w:rPr>
          <w:w w:val="105"/>
          <w:sz w:val="24"/>
          <w:szCs w:val="24"/>
        </w:rPr>
        <w:t>с информацией: восприятие и создание информационных текстов в различных форматах, втомчислецифровых,сучётомназначенияинформациииеёаудитории.</w:t>
      </w:r>
    </w:p>
    <w:p w:rsidR="004F6E34" w:rsidRPr="0089150A" w:rsidRDefault="00992C5C">
      <w:pPr>
        <w:pStyle w:val="a3"/>
        <w:spacing w:before="11" w:line="249" w:lineRule="auto"/>
        <w:ind w:right="981"/>
        <w:rPr>
          <w:sz w:val="24"/>
          <w:szCs w:val="24"/>
        </w:rPr>
      </w:pPr>
      <w:r w:rsidRPr="0089150A">
        <w:rPr>
          <w:w w:val="105"/>
          <w:sz w:val="24"/>
          <w:szCs w:val="24"/>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действия,коммуникативные универсальные учебные действия, регулятивные универсальные учебныедействия.</w:t>
      </w:r>
    </w:p>
    <w:p w:rsidR="004F6E34" w:rsidRPr="0089150A" w:rsidRDefault="00992C5C">
      <w:pPr>
        <w:pStyle w:val="a3"/>
        <w:spacing w:before="1" w:line="247" w:lineRule="auto"/>
        <w:ind w:right="979"/>
        <w:rPr>
          <w:sz w:val="24"/>
          <w:szCs w:val="24"/>
        </w:rPr>
      </w:pPr>
      <w:r w:rsidRPr="0089150A">
        <w:rPr>
          <w:w w:val="105"/>
          <w:sz w:val="24"/>
          <w:szCs w:val="24"/>
        </w:rPr>
        <w:t>У обучающегося будут сформированы следующие познавательные универсальныеучебныедействия:</w:t>
      </w:r>
    </w:p>
    <w:p w:rsidR="004F6E34" w:rsidRPr="0089150A" w:rsidRDefault="00992C5C">
      <w:pPr>
        <w:pStyle w:val="a3"/>
        <w:spacing w:before="10" w:line="249" w:lineRule="auto"/>
        <w:ind w:right="971"/>
        <w:rPr>
          <w:sz w:val="24"/>
          <w:szCs w:val="24"/>
        </w:rPr>
      </w:pPr>
      <w:r w:rsidRPr="0089150A">
        <w:rPr>
          <w:w w:val="105"/>
          <w:sz w:val="24"/>
          <w:szCs w:val="24"/>
        </w:rPr>
        <w:t>умениеопределятьпонятия,создаватьобобщения,устанавливатьаналогии,классифицировать,       самостоятельно       выбирать       основания         и         критериидляклассификации,устанавливатьпричинно-следственныесвязи,строитьлогическоерассуждение,      умозаключение        (индуктивное,        дедуктивное,        по        аналогии)иделатьвыводы(логическиеуниверсальныеучебныедействия);</w:t>
      </w:r>
    </w:p>
    <w:p w:rsidR="004F6E34" w:rsidRPr="0089150A" w:rsidRDefault="00992C5C">
      <w:pPr>
        <w:pStyle w:val="a3"/>
        <w:tabs>
          <w:tab w:val="left" w:pos="1647"/>
          <w:tab w:val="left" w:pos="2908"/>
          <w:tab w:val="left" w:pos="3887"/>
          <w:tab w:val="left" w:pos="5391"/>
          <w:tab w:val="left" w:pos="6881"/>
          <w:tab w:val="left" w:pos="7629"/>
          <w:tab w:val="left" w:pos="9896"/>
        </w:tabs>
        <w:spacing w:before="1" w:line="252" w:lineRule="auto"/>
        <w:ind w:right="979"/>
        <w:rPr>
          <w:sz w:val="24"/>
          <w:szCs w:val="24"/>
        </w:rPr>
      </w:pPr>
      <w:r w:rsidRPr="0089150A">
        <w:rPr>
          <w:w w:val="105"/>
          <w:sz w:val="24"/>
          <w:szCs w:val="24"/>
        </w:rPr>
        <w:t>умение создавать,  применять  и  преобразовывать  знаки  и  символы,  моделии</w:t>
      </w:r>
      <w:r w:rsidRPr="0089150A">
        <w:rPr>
          <w:w w:val="105"/>
          <w:sz w:val="24"/>
          <w:szCs w:val="24"/>
        </w:rPr>
        <w:tab/>
        <w:t>схемы</w:t>
      </w:r>
      <w:r w:rsidRPr="0089150A">
        <w:rPr>
          <w:w w:val="105"/>
          <w:sz w:val="24"/>
          <w:szCs w:val="24"/>
        </w:rPr>
        <w:tab/>
        <w:t>для</w:t>
      </w:r>
      <w:r w:rsidRPr="0089150A">
        <w:rPr>
          <w:w w:val="105"/>
          <w:sz w:val="24"/>
          <w:szCs w:val="24"/>
        </w:rPr>
        <w:tab/>
        <w:t>решения</w:t>
      </w:r>
      <w:r w:rsidRPr="0089150A">
        <w:rPr>
          <w:w w:val="105"/>
          <w:sz w:val="24"/>
          <w:szCs w:val="24"/>
        </w:rPr>
        <w:tab/>
        <w:t>учебных</w:t>
      </w:r>
      <w:r w:rsidRPr="0089150A">
        <w:rPr>
          <w:w w:val="105"/>
          <w:sz w:val="24"/>
          <w:szCs w:val="24"/>
        </w:rPr>
        <w:tab/>
        <w:t>и</w:t>
      </w:r>
      <w:r w:rsidRPr="0089150A">
        <w:rPr>
          <w:w w:val="105"/>
          <w:sz w:val="24"/>
          <w:szCs w:val="24"/>
        </w:rPr>
        <w:tab/>
        <w:t>познавательных</w:t>
      </w:r>
      <w:r w:rsidRPr="0089150A">
        <w:rPr>
          <w:w w:val="105"/>
          <w:sz w:val="24"/>
          <w:szCs w:val="24"/>
        </w:rPr>
        <w:tab/>
      </w:r>
      <w:r w:rsidRPr="0089150A">
        <w:rPr>
          <w:spacing w:val="-2"/>
          <w:w w:val="105"/>
          <w:sz w:val="24"/>
          <w:szCs w:val="24"/>
        </w:rPr>
        <w:t>задач</w:t>
      </w:r>
      <w:r w:rsidRPr="0089150A">
        <w:rPr>
          <w:w w:val="105"/>
          <w:sz w:val="24"/>
          <w:szCs w:val="24"/>
        </w:rPr>
        <w:t>(знаково-символические/моделирование);</w:t>
      </w:r>
    </w:p>
    <w:p w:rsidR="004F6E34" w:rsidRPr="0089150A" w:rsidRDefault="00992C5C">
      <w:pPr>
        <w:pStyle w:val="a3"/>
        <w:spacing w:line="259" w:lineRule="exact"/>
        <w:ind w:left="1604" w:firstLine="0"/>
        <w:rPr>
          <w:sz w:val="24"/>
          <w:szCs w:val="24"/>
        </w:rPr>
      </w:pPr>
      <w:r w:rsidRPr="0089150A">
        <w:rPr>
          <w:sz w:val="24"/>
          <w:szCs w:val="24"/>
        </w:rPr>
        <w:t>смысловоечтение;</w:t>
      </w:r>
    </w:p>
    <w:p w:rsidR="004F6E34" w:rsidRPr="0089150A" w:rsidRDefault="00992C5C">
      <w:pPr>
        <w:pStyle w:val="a3"/>
        <w:spacing w:before="17" w:line="247" w:lineRule="auto"/>
        <w:ind w:right="988"/>
        <w:rPr>
          <w:sz w:val="24"/>
          <w:szCs w:val="24"/>
        </w:rPr>
      </w:pPr>
      <w:r w:rsidRPr="0089150A">
        <w:rPr>
          <w:w w:val="105"/>
          <w:sz w:val="24"/>
          <w:szCs w:val="24"/>
        </w:rPr>
        <w:t>развитие мотивации к овладению культурой активного использования словарей идругихпоисковых систем.</w:t>
      </w:r>
    </w:p>
    <w:p w:rsidR="004F6E34" w:rsidRPr="0089150A" w:rsidRDefault="00992C5C">
      <w:pPr>
        <w:pStyle w:val="a3"/>
        <w:spacing w:before="2" w:line="254" w:lineRule="auto"/>
        <w:ind w:right="968"/>
        <w:rPr>
          <w:sz w:val="24"/>
          <w:szCs w:val="24"/>
        </w:rPr>
      </w:pPr>
      <w:r w:rsidRPr="0089150A">
        <w:rPr>
          <w:w w:val="105"/>
          <w:sz w:val="24"/>
          <w:szCs w:val="24"/>
        </w:rPr>
        <w:t>У обучающегося будут сформированы следующие коммуникативные универсальныеучебныедействия:</w:t>
      </w:r>
    </w:p>
    <w:p w:rsidR="004F6E34" w:rsidRPr="0089150A" w:rsidRDefault="00992C5C">
      <w:pPr>
        <w:pStyle w:val="a3"/>
        <w:spacing w:line="247" w:lineRule="auto"/>
        <w:ind w:right="983"/>
        <w:rPr>
          <w:sz w:val="24"/>
          <w:szCs w:val="24"/>
        </w:rPr>
      </w:pPr>
      <w:r w:rsidRPr="0089150A">
        <w:rPr>
          <w:w w:val="105"/>
          <w:sz w:val="24"/>
          <w:szCs w:val="24"/>
        </w:rPr>
        <w:t>умение организовывать  учебное  сотрудничество  и  совместную  деятельностьсучителемисверстниками;</w:t>
      </w:r>
    </w:p>
    <w:p w:rsidR="004F6E34" w:rsidRPr="0089150A" w:rsidRDefault="00992C5C">
      <w:pPr>
        <w:pStyle w:val="a3"/>
        <w:spacing w:before="4" w:line="247" w:lineRule="auto"/>
        <w:ind w:right="991"/>
        <w:rPr>
          <w:sz w:val="24"/>
          <w:szCs w:val="24"/>
        </w:rPr>
      </w:pPr>
      <w:r w:rsidRPr="0089150A">
        <w:rPr>
          <w:w w:val="105"/>
          <w:sz w:val="24"/>
          <w:szCs w:val="24"/>
        </w:rPr>
        <w:t>работатьиндивидуальноивгруппе:находитьобщеерешениеиразрешатьконфликтынаосновесогласованияпозицийиучётаинтересов;</w:t>
      </w:r>
    </w:p>
    <w:p w:rsidR="004F6E34" w:rsidRPr="0089150A" w:rsidRDefault="00992C5C">
      <w:pPr>
        <w:pStyle w:val="a3"/>
        <w:spacing w:before="3" w:line="254" w:lineRule="auto"/>
        <w:ind w:right="983"/>
        <w:rPr>
          <w:sz w:val="24"/>
          <w:szCs w:val="24"/>
        </w:rPr>
      </w:pPr>
      <w:r w:rsidRPr="0089150A">
        <w:rPr>
          <w:w w:val="105"/>
          <w:sz w:val="24"/>
          <w:szCs w:val="24"/>
        </w:rPr>
        <w:t>формулировать,аргументироватьиотстаиватьсвоёмнение(учебноесотрудничество);</w:t>
      </w:r>
    </w:p>
    <w:p w:rsidR="004F6E34" w:rsidRPr="0089150A" w:rsidRDefault="00992C5C">
      <w:pPr>
        <w:pStyle w:val="a3"/>
        <w:spacing w:line="252" w:lineRule="auto"/>
        <w:ind w:right="984"/>
        <w:rPr>
          <w:sz w:val="24"/>
          <w:szCs w:val="24"/>
        </w:rPr>
      </w:pPr>
      <w:r w:rsidRPr="0089150A">
        <w:rPr>
          <w:w w:val="105"/>
          <w:sz w:val="24"/>
          <w:szCs w:val="24"/>
        </w:rPr>
        <w:t>умениеосознанноиспользоватьречевыесредствавсоответствиисзадачейкоммуникации      для      выражения      своих      чувств,      мыслей      и      потребностейдляпланированияирегуляциисвоейдеятельности;</w:t>
      </w:r>
    </w:p>
    <w:p w:rsidR="004F6E34" w:rsidRPr="0089150A" w:rsidRDefault="00992C5C">
      <w:pPr>
        <w:pStyle w:val="a3"/>
        <w:spacing w:line="247" w:lineRule="auto"/>
        <w:ind w:right="987"/>
        <w:rPr>
          <w:sz w:val="24"/>
          <w:szCs w:val="24"/>
        </w:rPr>
      </w:pPr>
      <w:r w:rsidRPr="0089150A">
        <w:rPr>
          <w:w w:val="105"/>
          <w:sz w:val="24"/>
          <w:szCs w:val="24"/>
        </w:rPr>
        <w:t>владениеустнойиписьменнойречью,монологическойконтекстнойречью(коммуникация);</w:t>
      </w:r>
    </w:p>
    <w:p w:rsidR="004F6E34" w:rsidRPr="0089150A" w:rsidRDefault="00992C5C">
      <w:pPr>
        <w:pStyle w:val="a3"/>
        <w:spacing w:line="247" w:lineRule="auto"/>
        <w:ind w:right="967"/>
        <w:rPr>
          <w:sz w:val="24"/>
          <w:szCs w:val="24"/>
        </w:rPr>
      </w:pPr>
      <w:r w:rsidRPr="0089150A">
        <w:rPr>
          <w:w w:val="105"/>
          <w:sz w:val="24"/>
          <w:szCs w:val="24"/>
        </w:rPr>
        <w:t>формирование и развитие компетентности в области использования информационно-коммуникационныхтехнологий(информационно-коммуникационнаякомпетентность).</w:t>
      </w:r>
    </w:p>
    <w:p w:rsidR="004F6E34" w:rsidRPr="0089150A" w:rsidRDefault="00992C5C">
      <w:pPr>
        <w:pStyle w:val="a3"/>
        <w:spacing w:before="1" w:line="254" w:lineRule="auto"/>
        <w:ind w:right="978"/>
        <w:rPr>
          <w:sz w:val="24"/>
          <w:szCs w:val="24"/>
        </w:rPr>
      </w:pPr>
      <w:r w:rsidRPr="0089150A">
        <w:rPr>
          <w:w w:val="105"/>
          <w:sz w:val="24"/>
          <w:szCs w:val="24"/>
        </w:rPr>
        <w:t>Уобучающегосябудутсформированыследующиерегулятивныеуниверсальныеучебныедействия:</w:t>
      </w:r>
    </w:p>
    <w:p w:rsidR="004F6E34" w:rsidRPr="0089150A" w:rsidRDefault="00992C5C">
      <w:pPr>
        <w:pStyle w:val="a3"/>
        <w:spacing w:line="249" w:lineRule="auto"/>
        <w:ind w:right="982"/>
        <w:rPr>
          <w:sz w:val="24"/>
          <w:szCs w:val="24"/>
        </w:rPr>
      </w:pPr>
      <w:r w:rsidRPr="0089150A">
        <w:rPr>
          <w:w w:val="105"/>
          <w:sz w:val="24"/>
          <w:szCs w:val="24"/>
        </w:rPr>
        <w:t>умениесамостоятельноопределятьцелиобучения,ставитьиформулироватьдлясебяновые     задачи     в     учёбе     и     познавательной     деятельности,      развивать     мотивыиинтересысвоейпознавательнойдеятельности(целеполагание);</w:t>
      </w:r>
    </w:p>
    <w:p w:rsidR="004F6E34" w:rsidRPr="0089150A" w:rsidRDefault="00992C5C">
      <w:pPr>
        <w:pStyle w:val="a3"/>
        <w:ind w:left="1604" w:firstLine="0"/>
        <w:rPr>
          <w:sz w:val="24"/>
          <w:szCs w:val="24"/>
        </w:rPr>
      </w:pPr>
      <w:r w:rsidRPr="0089150A">
        <w:rPr>
          <w:w w:val="105"/>
          <w:sz w:val="24"/>
          <w:szCs w:val="24"/>
        </w:rPr>
        <w:t>умение       самостоятельно        планировать        пути        достижения        целей,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3" w:firstLine="0"/>
        <w:rPr>
          <w:sz w:val="24"/>
          <w:szCs w:val="24"/>
        </w:rPr>
      </w:pPr>
      <w:r w:rsidRPr="0089150A">
        <w:rPr>
          <w:w w:val="105"/>
          <w:sz w:val="24"/>
          <w:szCs w:val="24"/>
        </w:rPr>
        <w:t>в том числе альтернативные, осознанно выбирать наиболее эффективные способы решенияучебныхипознавательныхзадач(планирование);</w:t>
      </w:r>
    </w:p>
    <w:p w:rsidR="004F6E34" w:rsidRPr="0089150A" w:rsidRDefault="00992C5C">
      <w:pPr>
        <w:pStyle w:val="a3"/>
        <w:spacing w:line="249" w:lineRule="auto"/>
        <w:ind w:right="982"/>
        <w:rPr>
          <w:sz w:val="24"/>
          <w:szCs w:val="24"/>
        </w:rPr>
      </w:pPr>
      <w:r w:rsidRPr="0089150A">
        <w:rPr>
          <w:w w:val="105"/>
          <w:sz w:val="24"/>
          <w:szCs w:val="24"/>
        </w:rPr>
        <w:t>умениесоотноситьсвоидействияспланируемымирезультатами,осуществлятьконтрольсвоейдеятельностивпроцесседостижениярезультата,определятьспособыдействий в рамках предложенных условий и требований, корректировать свои действия всоответствиисизменяющейсяситуацией(контрольикоррекция);</w:t>
      </w:r>
    </w:p>
    <w:p w:rsidR="004F6E34" w:rsidRPr="0089150A" w:rsidRDefault="00992C5C">
      <w:pPr>
        <w:pStyle w:val="a3"/>
        <w:spacing w:line="254" w:lineRule="auto"/>
        <w:ind w:right="979"/>
        <w:rPr>
          <w:sz w:val="24"/>
          <w:szCs w:val="24"/>
        </w:rPr>
      </w:pPr>
      <w:r w:rsidRPr="0089150A">
        <w:rPr>
          <w:w w:val="105"/>
          <w:sz w:val="24"/>
          <w:szCs w:val="24"/>
        </w:rPr>
        <w:t>умениеоцениватьправильностьвыполненияучебнойзадачи,собственныевозможностиеёрешения(оценка);</w:t>
      </w:r>
    </w:p>
    <w:p w:rsidR="004F6E34" w:rsidRPr="0089150A" w:rsidRDefault="00992C5C">
      <w:pPr>
        <w:pStyle w:val="a3"/>
        <w:spacing w:line="252" w:lineRule="auto"/>
        <w:ind w:right="977"/>
        <w:rPr>
          <w:sz w:val="24"/>
          <w:szCs w:val="24"/>
        </w:rPr>
      </w:pPr>
      <w:r w:rsidRPr="0089150A">
        <w:rPr>
          <w:w w:val="105"/>
          <w:sz w:val="24"/>
          <w:szCs w:val="24"/>
        </w:rPr>
        <w:t>владение      основами        самоконтроля,       самооценки,       принятия       решенийиосуществленияосознанноговыборавучебнойипознавательной(познавательнаярефлексия,саморегуляция)деятельности.</w:t>
      </w:r>
    </w:p>
    <w:p w:rsidR="004F6E34" w:rsidRPr="0089150A" w:rsidRDefault="00992C5C">
      <w:pPr>
        <w:pStyle w:val="1"/>
        <w:spacing w:line="249" w:lineRule="auto"/>
        <w:ind w:left="898" w:right="981" w:firstLine="706"/>
        <w:rPr>
          <w:sz w:val="24"/>
          <w:szCs w:val="24"/>
        </w:rPr>
      </w:pPr>
      <w:r w:rsidRPr="0089150A">
        <w:rPr>
          <w:w w:val="105"/>
          <w:sz w:val="24"/>
          <w:szCs w:val="24"/>
        </w:rPr>
        <w:t>Предметные результаты освоения программы по ОДНКНР на уровне основногообщегообразования.</w:t>
      </w:r>
    </w:p>
    <w:p w:rsidR="004F6E34" w:rsidRPr="0089150A" w:rsidRDefault="00992C5C">
      <w:pPr>
        <w:pStyle w:val="a3"/>
        <w:spacing w:line="249" w:lineRule="auto"/>
        <w:ind w:right="976"/>
        <w:rPr>
          <w:sz w:val="24"/>
          <w:szCs w:val="24"/>
        </w:rPr>
      </w:pPr>
      <w:r w:rsidRPr="0089150A">
        <w:rPr>
          <w:w w:val="105"/>
          <w:sz w:val="24"/>
          <w:szCs w:val="24"/>
        </w:rPr>
        <w:t>Предметныерезультатыосвоениякурсавключаютосвоениенаучныхзнаний,уменийиспособовдействий,специфическихдлясоответствующейпредметнойобласти,предпосылки научного типа мышления, виды деятельности по получению нового знания,его интерпретации, преобразованию и применению в различных учебных ситуациях, в томчислеприсозданиипроектов.</w:t>
      </w:r>
    </w:p>
    <w:p w:rsidR="004F6E34" w:rsidRPr="0089150A" w:rsidRDefault="00992C5C">
      <w:pPr>
        <w:pStyle w:val="1"/>
        <w:spacing w:line="254" w:lineRule="auto"/>
        <w:ind w:left="898" w:right="978" w:firstLine="706"/>
        <w:rPr>
          <w:sz w:val="24"/>
          <w:szCs w:val="24"/>
        </w:rPr>
      </w:pPr>
      <w:r w:rsidRPr="0089150A">
        <w:rPr>
          <w:w w:val="105"/>
          <w:sz w:val="24"/>
          <w:szCs w:val="24"/>
        </w:rPr>
        <w:t>К концу обучения в 5 классе обучающийся получит следующие предметныерезультатыпоотдельнымтемампрограммыпоОДНКНР:</w:t>
      </w:r>
    </w:p>
    <w:p w:rsidR="004F6E34" w:rsidRPr="0089150A" w:rsidRDefault="00992C5C">
      <w:pPr>
        <w:pStyle w:val="a3"/>
        <w:spacing w:line="252" w:lineRule="exact"/>
        <w:ind w:left="1604" w:firstLine="0"/>
        <w:rPr>
          <w:sz w:val="24"/>
          <w:szCs w:val="24"/>
        </w:rPr>
      </w:pPr>
      <w:r w:rsidRPr="0089150A">
        <w:rPr>
          <w:w w:val="105"/>
          <w:sz w:val="24"/>
          <w:szCs w:val="24"/>
        </w:rPr>
        <w:t>Тематическийблок1.«Россия–нашобщийдом».</w:t>
      </w:r>
    </w:p>
    <w:p w:rsidR="004F6E34" w:rsidRPr="0089150A" w:rsidRDefault="00992C5C">
      <w:pPr>
        <w:pStyle w:val="a3"/>
        <w:spacing w:before="6" w:line="254" w:lineRule="auto"/>
        <w:ind w:right="977"/>
        <w:rPr>
          <w:sz w:val="24"/>
          <w:szCs w:val="24"/>
        </w:rPr>
      </w:pPr>
      <w:r w:rsidRPr="0089150A">
        <w:rPr>
          <w:w w:val="105"/>
          <w:sz w:val="24"/>
          <w:szCs w:val="24"/>
        </w:rPr>
        <w:t>Тема1. Зачемизучатькурс«Основыдуховно-нравственнойкультурынародовРоссии»?</w:t>
      </w:r>
    </w:p>
    <w:p w:rsidR="004F6E34" w:rsidRPr="0089150A" w:rsidRDefault="00992C5C">
      <w:pPr>
        <w:pStyle w:val="a3"/>
        <w:spacing w:line="252" w:lineRule="auto"/>
        <w:ind w:right="977"/>
        <w:rPr>
          <w:sz w:val="24"/>
          <w:szCs w:val="24"/>
        </w:rPr>
      </w:pPr>
      <w:r w:rsidRPr="0089150A">
        <w:rPr>
          <w:w w:val="105"/>
          <w:sz w:val="24"/>
          <w:szCs w:val="24"/>
        </w:rPr>
        <w:t>Знатьцельипредназначениекурса«Основыдуховно-нравственнойкультурынародовРоссии»,пониматьважностьизучениякультурыигражданствообразующихрелигийдляформированияличностигражданинаРоссии;</w:t>
      </w:r>
    </w:p>
    <w:p w:rsidR="004F6E34" w:rsidRPr="0089150A" w:rsidRDefault="00992C5C">
      <w:pPr>
        <w:pStyle w:val="a3"/>
        <w:spacing w:line="252" w:lineRule="auto"/>
        <w:ind w:right="967"/>
        <w:rPr>
          <w:sz w:val="24"/>
          <w:szCs w:val="24"/>
        </w:rPr>
      </w:pPr>
      <w:r w:rsidRPr="0089150A">
        <w:rPr>
          <w:w w:val="105"/>
          <w:sz w:val="24"/>
          <w:szCs w:val="24"/>
        </w:rPr>
        <w:t>иметь представление о содержании данного курса, в том числе о понятиях «мораль инравственность», «семья», «традиционные ценности», об угрозах духовно-нравственномуединствустраны;</w:t>
      </w:r>
    </w:p>
    <w:p w:rsidR="004F6E34" w:rsidRPr="0089150A" w:rsidRDefault="00992C5C">
      <w:pPr>
        <w:pStyle w:val="a3"/>
        <w:spacing w:line="247" w:lineRule="auto"/>
        <w:ind w:right="972"/>
        <w:rPr>
          <w:sz w:val="24"/>
          <w:szCs w:val="24"/>
        </w:rPr>
      </w:pPr>
      <w:r w:rsidRPr="0089150A">
        <w:rPr>
          <w:w w:val="105"/>
          <w:sz w:val="24"/>
          <w:szCs w:val="24"/>
        </w:rPr>
        <w:t>понимать взаимосвязь между языком и культурой, духовно-нравственным развитиемличностиисоциальнымповедением.</w:t>
      </w:r>
    </w:p>
    <w:p w:rsidR="004F6E34" w:rsidRPr="0089150A" w:rsidRDefault="00992C5C">
      <w:pPr>
        <w:pStyle w:val="a3"/>
        <w:ind w:left="1604" w:firstLine="0"/>
        <w:rPr>
          <w:sz w:val="24"/>
          <w:szCs w:val="24"/>
        </w:rPr>
      </w:pPr>
      <w:r w:rsidRPr="0089150A">
        <w:rPr>
          <w:w w:val="105"/>
          <w:sz w:val="24"/>
          <w:szCs w:val="24"/>
        </w:rPr>
        <w:t>Тема2.Нашдом–Россия.</w:t>
      </w:r>
    </w:p>
    <w:p w:rsidR="004F6E34" w:rsidRPr="0089150A" w:rsidRDefault="00992C5C">
      <w:pPr>
        <w:pStyle w:val="a3"/>
        <w:spacing w:before="4" w:line="252" w:lineRule="auto"/>
        <w:ind w:right="983"/>
        <w:rPr>
          <w:sz w:val="24"/>
          <w:szCs w:val="24"/>
        </w:rPr>
      </w:pPr>
      <w:r w:rsidRPr="0089150A">
        <w:rPr>
          <w:w w:val="105"/>
          <w:sz w:val="24"/>
          <w:szCs w:val="24"/>
        </w:rPr>
        <w:t>ИметьпредставлениеобисторическомпутиформированиямногонациональногосоставанаселенияРоссийскойФедерации,егомирномхарактереипричинахегоформирования;</w:t>
      </w:r>
    </w:p>
    <w:p w:rsidR="004F6E34" w:rsidRPr="0089150A" w:rsidRDefault="00992C5C">
      <w:pPr>
        <w:pStyle w:val="a3"/>
        <w:spacing w:line="249" w:lineRule="auto"/>
        <w:ind w:right="987"/>
        <w:rPr>
          <w:sz w:val="24"/>
          <w:szCs w:val="24"/>
        </w:rPr>
      </w:pPr>
      <w:r w:rsidRPr="0089150A">
        <w:rPr>
          <w:w w:val="105"/>
          <w:sz w:val="24"/>
          <w:szCs w:val="24"/>
        </w:rPr>
        <w:t>знать о современном состоянии культурного и религиозного разнообразия народовРоссийскойФедерации, причинахкультурныхразличий;</w:t>
      </w:r>
    </w:p>
    <w:p w:rsidR="004F6E34" w:rsidRPr="0089150A" w:rsidRDefault="00992C5C">
      <w:pPr>
        <w:pStyle w:val="a3"/>
        <w:tabs>
          <w:tab w:val="left" w:pos="3675"/>
          <w:tab w:val="left" w:pos="5726"/>
          <w:tab w:val="left" w:pos="8417"/>
          <w:tab w:val="left" w:pos="9634"/>
        </w:tabs>
        <w:spacing w:line="247" w:lineRule="auto"/>
        <w:ind w:right="985"/>
        <w:rPr>
          <w:sz w:val="24"/>
          <w:szCs w:val="24"/>
        </w:rPr>
      </w:pPr>
      <w:r w:rsidRPr="0089150A">
        <w:rPr>
          <w:w w:val="105"/>
          <w:sz w:val="24"/>
          <w:szCs w:val="24"/>
        </w:rPr>
        <w:t>понимать необходимость межнационального и межрелигиозного сотрудничества ивзаимодействия,</w:t>
      </w:r>
      <w:r w:rsidRPr="0089150A">
        <w:rPr>
          <w:w w:val="105"/>
          <w:sz w:val="24"/>
          <w:szCs w:val="24"/>
        </w:rPr>
        <w:tab/>
        <w:t>важность</w:t>
      </w:r>
      <w:r w:rsidRPr="0089150A">
        <w:rPr>
          <w:w w:val="105"/>
          <w:sz w:val="24"/>
          <w:szCs w:val="24"/>
        </w:rPr>
        <w:tab/>
        <w:t>сотрудничества</w:t>
      </w:r>
      <w:r w:rsidRPr="0089150A">
        <w:rPr>
          <w:w w:val="105"/>
          <w:sz w:val="24"/>
          <w:szCs w:val="24"/>
        </w:rPr>
        <w:tab/>
        <w:t>и</w:t>
      </w:r>
      <w:r w:rsidRPr="0089150A">
        <w:rPr>
          <w:w w:val="105"/>
          <w:sz w:val="24"/>
          <w:szCs w:val="24"/>
        </w:rPr>
        <w:tab/>
      </w:r>
      <w:r w:rsidRPr="0089150A">
        <w:rPr>
          <w:spacing w:val="-3"/>
          <w:w w:val="105"/>
          <w:sz w:val="24"/>
          <w:szCs w:val="24"/>
        </w:rPr>
        <w:t>дружбы</w:t>
      </w:r>
      <w:r w:rsidRPr="0089150A">
        <w:rPr>
          <w:w w:val="105"/>
          <w:sz w:val="24"/>
          <w:szCs w:val="24"/>
        </w:rPr>
        <w:t>международамиинациями, обосновыватьихнеобходимость.</w:t>
      </w:r>
    </w:p>
    <w:p w:rsidR="004F6E34" w:rsidRPr="0089150A" w:rsidRDefault="00992C5C">
      <w:pPr>
        <w:pStyle w:val="a3"/>
        <w:spacing w:before="11"/>
        <w:ind w:left="1604" w:firstLine="0"/>
        <w:rPr>
          <w:sz w:val="24"/>
          <w:szCs w:val="24"/>
        </w:rPr>
      </w:pPr>
      <w:r w:rsidRPr="0089150A">
        <w:rPr>
          <w:w w:val="105"/>
          <w:sz w:val="24"/>
          <w:szCs w:val="24"/>
        </w:rPr>
        <w:t>Тема3.Языкиистория.</w:t>
      </w:r>
    </w:p>
    <w:p w:rsidR="004F6E34" w:rsidRPr="0089150A" w:rsidRDefault="00992C5C">
      <w:pPr>
        <w:pStyle w:val="a3"/>
        <w:spacing w:before="9" w:line="247" w:lineRule="auto"/>
        <w:ind w:right="980"/>
        <w:jc w:val="left"/>
        <w:rPr>
          <w:sz w:val="24"/>
          <w:szCs w:val="24"/>
        </w:rPr>
      </w:pPr>
      <w:r w:rsidRPr="0089150A">
        <w:rPr>
          <w:w w:val="105"/>
          <w:sz w:val="24"/>
          <w:szCs w:val="24"/>
        </w:rPr>
        <w:t>Знать  ипонимать,что  такое  язык,каковы   важность   его  изучения  и   влияниенамиропониманиеличности;</w:t>
      </w:r>
    </w:p>
    <w:p w:rsidR="004F6E34" w:rsidRPr="0089150A" w:rsidRDefault="00992C5C">
      <w:pPr>
        <w:pStyle w:val="a3"/>
        <w:tabs>
          <w:tab w:val="left" w:pos="2546"/>
          <w:tab w:val="left" w:pos="3712"/>
          <w:tab w:val="left" w:pos="5567"/>
          <w:tab w:val="left" w:pos="6028"/>
          <w:tab w:val="left" w:pos="7897"/>
          <w:tab w:val="left" w:pos="8833"/>
          <w:tab w:val="left" w:pos="9523"/>
        </w:tabs>
        <w:spacing w:before="9" w:line="247" w:lineRule="auto"/>
        <w:ind w:right="981"/>
        <w:jc w:val="left"/>
        <w:rPr>
          <w:sz w:val="24"/>
          <w:szCs w:val="24"/>
        </w:rPr>
      </w:pPr>
      <w:r w:rsidRPr="0089150A">
        <w:rPr>
          <w:w w:val="105"/>
          <w:sz w:val="24"/>
          <w:szCs w:val="24"/>
        </w:rPr>
        <w:t>иметь</w:t>
      </w:r>
      <w:r w:rsidRPr="0089150A">
        <w:rPr>
          <w:w w:val="105"/>
          <w:sz w:val="24"/>
          <w:szCs w:val="24"/>
        </w:rPr>
        <w:tab/>
        <w:t>базовые</w:t>
      </w:r>
      <w:r w:rsidRPr="0089150A">
        <w:rPr>
          <w:w w:val="105"/>
          <w:sz w:val="24"/>
          <w:szCs w:val="24"/>
        </w:rPr>
        <w:tab/>
        <w:t>представления</w:t>
      </w:r>
      <w:r w:rsidRPr="0089150A">
        <w:rPr>
          <w:w w:val="105"/>
          <w:sz w:val="24"/>
          <w:szCs w:val="24"/>
        </w:rPr>
        <w:tab/>
        <w:t>о</w:t>
      </w:r>
      <w:r w:rsidRPr="0089150A">
        <w:rPr>
          <w:w w:val="105"/>
          <w:sz w:val="24"/>
          <w:szCs w:val="24"/>
        </w:rPr>
        <w:tab/>
        <w:t>формировании</w:t>
      </w:r>
      <w:r w:rsidRPr="0089150A">
        <w:rPr>
          <w:w w:val="105"/>
          <w:sz w:val="24"/>
          <w:szCs w:val="24"/>
        </w:rPr>
        <w:tab/>
        <w:t>языка</w:t>
      </w:r>
      <w:r w:rsidRPr="0089150A">
        <w:rPr>
          <w:w w:val="105"/>
          <w:sz w:val="24"/>
          <w:szCs w:val="24"/>
        </w:rPr>
        <w:tab/>
        <w:t>как</w:t>
      </w:r>
      <w:r w:rsidRPr="0089150A">
        <w:rPr>
          <w:w w:val="105"/>
          <w:sz w:val="24"/>
          <w:szCs w:val="24"/>
        </w:rPr>
        <w:tab/>
      </w:r>
      <w:r w:rsidRPr="0089150A">
        <w:rPr>
          <w:spacing w:val="-2"/>
          <w:w w:val="105"/>
          <w:sz w:val="24"/>
          <w:szCs w:val="24"/>
        </w:rPr>
        <w:t>носителя</w:t>
      </w:r>
      <w:r w:rsidRPr="0089150A">
        <w:rPr>
          <w:w w:val="105"/>
          <w:sz w:val="24"/>
          <w:szCs w:val="24"/>
        </w:rPr>
        <w:t>духовно-нравственныхсмысловкультуры;</w:t>
      </w:r>
    </w:p>
    <w:p w:rsidR="004F6E34" w:rsidRPr="0089150A" w:rsidRDefault="00992C5C">
      <w:pPr>
        <w:pStyle w:val="a3"/>
        <w:tabs>
          <w:tab w:val="left" w:pos="3187"/>
          <w:tab w:val="left" w:pos="4231"/>
          <w:tab w:val="left" w:pos="4980"/>
          <w:tab w:val="left" w:pos="6225"/>
          <w:tab w:val="left" w:pos="8699"/>
          <w:tab w:val="left" w:pos="9793"/>
        </w:tabs>
        <w:spacing w:before="3" w:line="254" w:lineRule="auto"/>
        <w:ind w:right="984"/>
        <w:jc w:val="left"/>
        <w:rPr>
          <w:sz w:val="24"/>
          <w:szCs w:val="24"/>
        </w:rPr>
      </w:pPr>
      <w:r w:rsidRPr="0089150A">
        <w:rPr>
          <w:w w:val="105"/>
          <w:sz w:val="24"/>
          <w:szCs w:val="24"/>
        </w:rPr>
        <w:t>понимать</w:t>
      </w:r>
      <w:r w:rsidRPr="0089150A">
        <w:rPr>
          <w:w w:val="105"/>
          <w:sz w:val="24"/>
          <w:szCs w:val="24"/>
        </w:rPr>
        <w:tab/>
        <w:t>суть</w:t>
      </w:r>
      <w:r w:rsidRPr="0089150A">
        <w:rPr>
          <w:w w:val="105"/>
          <w:sz w:val="24"/>
          <w:szCs w:val="24"/>
        </w:rPr>
        <w:tab/>
        <w:t>и</w:t>
      </w:r>
      <w:r w:rsidRPr="0089150A">
        <w:rPr>
          <w:w w:val="105"/>
          <w:sz w:val="24"/>
          <w:szCs w:val="24"/>
        </w:rPr>
        <w:tab/>
        <w:t>смысл</w:t>
      </w:r>
      <w:r w:rsidRPr="0089150A">
        <w:rPr>
          <w:w w:val="105"/>
          <w:sz w:val="24"/>
          <w:szCs w:val="24"/>
        </w:rPr>
        <w:tab/>
        <w:t>коммуникативной</w:t>
      </w:r>
      <w:r w:rsidRPr="0089150A">
        <w:rPr>
          <w:w w:val="105"/>
          <w:sz w:val="24"/>
          <w:szCs w:val="24"/>
        </w:rPr>
        <w:tab/>
        <w:t>роли</w:t>
      </w:r>
      <w:r w:rsidRPr="0089150A">
        <w:rPr>
          <w:w w:val="105"/>
          <w:sz w:val="24"/>
          <w:szCs w:val="24"/>
        </w:rPr>
        <w:tab/>
      </w:r>
      <w:r w:rsidRPr="0089150A">
        <w:rPr>
          <w:spacing w:val="-2"/>
          <w:w w:val="105"/>
          <w:sz w:val="24"/>
          <w:szCs w:val="24"/>
        </w:rPr>
        <w:t>языка,</w:t>
      </w:r>
      <w:r w:rsidRPr="0089150A">
        <w:rPr>
          <w:w w:val="105"/>
          <w:sz w:val="24"/>
          <w:szCs w:val="24"/>
        </w:rPr>
        <w:t>втомчислеворганизациимежкультурногодиалогаивзаимодействия;</w:t>
      </w:r>
    </w:p>
    <w:p w:rsidR="004F6E34" w:rsidRPr="0089150A" w:rsidRDefault="00992C5C">
      <w:pPr>
        <w:pStyle w:val="a3"/>
        <w:tabs>
          <w:tab w:val="left" w:pos="3259"/>
          <w:tab w:val="left" w:pos="3920"/>
          <w:tab w:val="left" w:pos="5279"/>
          <w:tab w:val="left" w:pos="7083"/>
          <w:tab w:val="left" w:pos="8716"/>
          <w:tab w:val="left" w:pos="9787"/>
        </w:tabs>
        <w:spacing w:line="247" w:lineRule="auto"/>
        <w:ind w:right="982"/>
        <w:jc w:val="left"/>
        <w:rPr>
          <w:sz w:val="24"/>
          <w:szCs w:val="24"/>
        </w:rPr>
      </w:pPr>
      <w:r w:rsidRPr="0089150A">
        <w:rPr>
          <w:w w:val="105"/>
          <w:sz w:val="24"/>
          <w:szCs w:val="24"/>
        </w:rPr>
        <w:t>обосновывать</w:t>
      </w:r>
      <w:r w:rsidRPr="0089150A">
        <w:rPr>
          <w:w w:val="105"/>
          <w:sz w:val="24"/>
          <w:szCs w:val="24"/>
        </w:rPr>
        <w:tab/>
        <w:t>своё</w:t>
      </w:r>
      <w:r w:rsidRPr="0089150A">
        <w:rPr>
          <w:w w:val="105"/>
          <w:sz w:val="24"/>
          <w:szCs w:val="24"/>
        </w:rPr>
        <w:tab/>
        <w:t>понимание</w:t>
      </w:r>
      <w:r w:rsidRPr="0089150A">
        <w:rPr>
          <w:w w:val="105"/>
          <w:sz w:val="24"/>
          <w:szCs w:val="24"/>
        </w:rPr>
        <w:tab/>
        <w:t>необходимости</w:t>
      </w:r>
      <w:r w:rsidRPr="0089150A">
        <w:rPr>
          <w:w w:val="105"/>
          <w:sz w:val="24"/>
          <w:szCs w:val="24"/>
        </w:rPr>
        <w:tab/>
        <w:t>нравственной</w:t>
      </w:r>
      <w:r w:rsidRPr="0089150A">
        <w:rPr>
          <w:w w:val="105"/>
          <w:sz w:val="24"/>
          <w:szCs w:val="24"/>
        </w:rPr>
        <w:tab/>
        <w:t>чистоты</w:t>
      </w:r>
      <w:r w:rsidRPr="0089150A">
        <w:rPr>
          <w:w w:val="105"/>
          <w:sz w:val="24"/>
          <w:szCs w:val="24"/>
        </w:rPr>
        <w:tab/>
        <w:t>языка,важностилингвистическойгигиены,речевогоэтикета.</w:t>
      </w:r>
    </w:p>
    <w:p w:rsidR="004F6E34" w:rsidRPr="0089150A" w:rsidRDefault="00992C5C">
      <w:pPr>
        <w:pStyle w:val="a3"/>
        <w:ind w:left="1604" w:firstLine="0"/>
        <w:jc w:val="left"/>
        <w:rPr>
          <w:sz w:val="24"/>
          <w:szCs w:val="24"/>
        </w:rPr>
      </w:pPr>
      <w:r w:rsidRPr="0089150A">
        <w:rPr>
          <w:w w:val="105"/>
          <w:sz w:val="24"/>
          <w:szCs w:val="24"/>
        </w:rPr>
        <w:t>Тема4.Русскийязык–языкобщенияиязыквозможностей.</w:t>
      </w:r>
    </w:p>
    <w:p w:rsidR="004F6E34" w:rsidRPr="0089150A" w:rsidRDefault="00992C5C">
      <w:pPr>
        <w:pStyle w:val="a3"/>
        <w:spacing w:before="13"/>
        <w:ind w:left="1604" w:firstLine="0"/>
        <w:jc w:val="left"/>
        <w:rPr>
          <w:sz w:val="24"/>
          <w:szCs w:val="24"/>
        </w:rPr>
      </w:pPr>
      <w:r w:rsidRPr="0089150A">
        <w:rPr>
          <w:w w:val="105"/>
          <w:sz w:val="24"/>
          <w:szCs w:val="24"/>
        </w:rPr>
        <w:t>Иметьбазовыепредставления опроисхождении и развитии русского языка, его</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взаимосвязисязыкамидругихнародовРоссии;</w:t>
      </w:r>
    </w:p>
    <w:p w:rsidR="004F6E34" w:rsidRPr="0089150A" w:rsidRDefault="00992C5C">
      <w:pPr>
        <w:pStyle w:val="a3"/>
        <w:spacing w:before="16" w:line="247" w:lineRule="auto"/>
        <w:ind w:right="987"/>
        <w:rPr>
          <w:sz w:val="24"/>
          <w:szCs w:val="24"/>
        </w:rPr>
      </w:pPr>
      <w:r w:rsidRPr="0089150A">
        <w:rPr>
          <w:w w:val="105"/>
          <w:sz w:val="24"/>
          <w:szCs w:val="24"/>
        </w:rPr>
        <w:t>знать и уметь обосновать важность русского языка как культурообразующего языканародовРоссии, важностьегодля существованиягосударстваиобщества;</w:t>
      </w:r>
    </w:p>
    <w:p w:rsidR="004F6E34" w:rsidRPr="0089150A" w:rsidRDefault="00992C5C">
      <w:pPr>
        <w:pStyle w:val="a3"/>
        <w:spacing w:before="3" w:line="252" w:lineRule="auto"/>
        <w:ind w:right="984"/>
        <w:rPr>
          <w:sz w:val="24"/>
          <w:szCs w:val="24"/>
        </w:rPr>
      </w:pPr>
      <w:r w:rsidRPr="0089150A">
        <w:rPr>
          <w:w w:val="105"/>
          <w:sz w:val="24"/>
          <w:szCs w:val="24"/>
        </w:rPr>
        <w:t>понимать,чторусскийязык–нетольковажнейшийэлементнациональнойкультуры,но и историко-культурное наследие, достояние российского государства, уметь приводитьпримеры;</w:t>
      </w:r>
    </w:p>
    <w:p w:rsidR="004F6E34" w:rsidRPr="0089150A" w:rsidRDefault="00992C5C">
      <w:pPr>
        <w:pStyle w:val="a3"/>
        <w:spacing w:line="254" w:lineRule="auto"/>
        <w:ind w:right="988"/>
        <w:rPr>
          <w:sz w:val="24"/>
          <w:szCs w:val="24"/>
        </w:rPr>
      </w:pPr>
      <w:r w:rsidRPr="0089150A">
        <w:rPr>
          <w:w w:val="105"/>
          <w:sz w:val="24"/>
          <w:szCs w:val="24"/>
        </w:rPr>
        <w:t>иметь       представление       о      нравственных      категориях       русского       языкаиихпроисхождении.</w:t>
      </w:r>
    </w:p>
    <w:p w:rsidR="004F6E34" w:rsidRPr="0089150A" w:rsidRDefault="00992C5C">
      <w:pPr>
        <w:pStyle w:val="a3"/>
        <w:spacing w:line="259" w:lineRule="exact"/>
        <w:ind w:left="1604" w:firstLine="0"/>
        <w:rPr>
          <w:sz w:val="24"/>
          <w:szCs w:val="24"/>
        </w:rPr>
      </w:pPr>
      <w:r w:rsidRPr="0089150A">
        <w:rPr>
          <w:w w:val="105"/>
          <w:sz w:val="24"/>
          <w:szCs w:val="24"/>
        </w:rPr>
        <w:t>Тема5.Истокироднойкультуры.</w:t>
      </w:r>
    </w:p>
    <w:p w:rsidR="004F6E34" w:rsidRPr="0089150A" w:rsidRDefault="00992C5C">
      <w:pPr>
        <w:pStyle w:val="a3"/>
        <w:spacing w:before="4"/>
        <w:ind w:left="1604" w:firstLine="0"/>
        <w:rPr>
          <w:sz w:val="24"/>
          <w:szCs w:val="24"/>
        </w:rPr>
      </w:pPr>
      <w:r w:rsidRPr="0089150A">
        <w:rPr>
          <w:sz w:val="24"/>
          <w:szCs w:val="24"/>
        </w:rPr>
        <w:t>Иметьсформированноепредставлениеопонятие«культура»;</w:t>
      </w:r>
    </w:p>
    <w:p w:rsidR="004F6E34" w:rsidRPr="0089150A" w:rsidRDefault="00992C5C">
      <w:pPr>
        <w:pStyle w:val="a3"/>
        <w:spacing w:before="17" w:line="249" w:lineRule="auto"/>
        <w:ind w:right="979"/>
        <w:rPr>
          <w:sz w:val="24"/>
          <w:szCs w:val="24"/>
        </w:rPr>
      </w:pPr>
      <w:r w:rsidRPr="0089150A">
        <w:rPr>
          <w:w w:val="105"/>
          <w:sz w:val="24"/>
          <w:szCs w:val="24"/>
        </w:rPr>
        <w:t>осознавать и уметь доказывать взаимосвязь культуры и природы, знать основныеформы     репрезентации      культуры,      уметь      их      различать      и      соотноситьсреальнымипроявлениямикультурногомногообразия;</w:t>
      </w:r>
    </w:p>
    <w:p w:rsidR="004F6E34" w:rsidRPr="0089150A" w:rsidRDefault="00992C5C">
      <w:pPr>
        <w:pStyle w:val="a3"/>
        <w:spacing w:before="3" w:line="247" w:lineRule="auto"/>
        <w:ind w:right="982"/>
        <w:rPr>
          <w:sz w:val="24"/>
          <w:szCs w:val="24"/>
        </w:rPr>
      </w:pPr>
      <w:r w:rsidRPr="0089150A">
        <w:rPr>
          <w:w w:val="105"/>
          <w:sz w:val="24"/>
          <w:szCs w:val="24"/>
        </w:rPr>
        <w:t>уметьвыделятьобщие   черты   в   культуре   различных   народов,   обосновыватьихзначениеипричины.</w:t>
      </w:r>
    </w:p>
    <w:p w:rsidR="004F6E34" w:rsidRPr="0089150A" w:rsidRDefault="00992C5C">
      <w:pPr>
        <w:pStyle w:val="a3"/>
        <w:spacing w:before="2"/>
        <w:ind w:left="1604" w:firstLine="0"/>
        <w:rPr>
          <w:sz w:val="24"/>
          <w:szCs w:val="24"/>
        </w:rPr>
      </w:pPr>
      <w:r w:rsidRPr="0089150A">
        <w:rPr>
          <w:w w:val="105"/>
          <w:sz w:val="24"/>
          <w:szCs w:val="24"/>
        </w:rPr>
        <w:t>Тема6.Материальнаякультура.</w:t>
      </w:r>
    </w:p>
    <w:p w:rsidR="004F6E34" w:rsidRPr="0089150A" w:rsidRDefault="00992C5C">
      <w:pPr>
        <w:pStyle w:val="a3"/>
        <w:spacing w:before="17"/>
        <w:ind w:left="1604" w:firstLine="0"/>
        <w:rPr>
          <w:sz w:val="24"/>
          <w:szCs w:val="24"/>
        </w:rPr>
      </w:pPr>
      <w:r w:rsidRPr="0089150A">
        <w:rPr>
          <w:sz w:val="24"/>
          <w:szCs w:val="24"/>
        </w:rPr>
        <w:t>Иметьпредставлениеобартефактахкультуры;</w:t>
      </w:r>
    </w:p>
    <w:p w:rsidR="004F6E34" w:rsidRPr="0089150A" w:rsidRDefault="00992C5C">
      <w:pPr>
        <w:pStyle w:val="a3"/>
        <w:spacing w:before="9" w:line="247" w:lineRule="auto"/>
        <w:ind w:right="990"/>
        <w:rPr>
          <w:sz w:val="24"/>
          <w:szCs w:val="24"/>
        </w:rPr>
      </w:pPr>
      <w:r w:rsidRPr="0089150A">
        <w:rPr>
          <w:w w:val="105"/>
          <w:sz w:val="24"/>
          <w:szCs w:val="24"/>
        </w:rPr>
        <w:t>иметьбазовоепредставлениеотрадиционныхукладаххозяйства:земледелии,скотоводстве,охоте,рыболовстве;</w:t>
      </w:r>
    </w:p>
    <w:p w:rsidR="004F6E34" w:rsidRPr="0089150A" w:rsidRDefault="00992C5C">
      <w:pPr>
        <w:pStyle w:val="a3"/>
        <w:spacing w:before="10" w:line="249" w:lineRule="auto"/>
        <w:ind w:right="994"/>
        <w:rPr>
          <w:sz w:val="24"/>
          <w:szCs w:val="24"/>
        </w:rPr>
      </w:pPr>
      <w:r w:rsidRPr="0089150A">
        <w:rPr>
          <w:w w:val="105"/>
          <w:sz w:val="24"/>
          <w:szCs w:val="24"/>
        </w:rPr>
        <w:t>пониматьвзаимосвязьмеждухозяйственнымукладомипроявлениямидуховнойкультуры;</w:t>
      </w:r>
    </w:p>
    <w:p w:rsidR="004F6E34" w:rsidRPr="0089150A" w:rsidRDefault="00992C5C">
      <w:pPr>
        <w:pStyle w:val="a3"/>
        <w:tabs>
          <w:tab w:val="left" w:pos="2755"/>
          <w:tab w:val="left" w:pos="3806"/>
          <w:tab w:val="left" w:pos="5662"/>
          <w:tab w:val="left" w:pos="7655"/>
          <w:tab w:val="left" w:pos="9613"/>
        </w:tabs>
        <w:spacing w:line="252" w:lineRule="auto"/>
        <w:ind w:right="982"/>
        <w:rPr>
          <w:sz w:val="24"/>
          <w:szCs w:val="24"/>
        </w:rPr>
      </w:pPr>
      <w:r w:rsidRPr="0089150A">
        <w:rPr>
          <w:w w:val="105"/>
          <w:sz w:val="24"/>
          <w:szCs w:val="24"/>
        </w:rPr>
        <w:t>понимать и объяснять зависимость основных культурных укладов народов России отгеографии</w:t>
      </w:r>
      <w:r w:rsidRPr="0089150A">
        <w:rPr>
          <w:w w:val="105"/>
          <w:sz w:val="24"/>
          <w:szCs w:val="24"/>
        </w:rPr>
        <w:tab/>
        <w:t>их</w:t>
      </w:r>
      <w:r w:rsidRPr="0089150A">
        <w:rPr>
          <w:w w:val="105"/>
          <w:sz w:val="24"/>
          <w:szCs w:val="24"/>
        </w:rPr>
        <w:tab/>
        <w:t>массового</w:t>
      </w:r>
      <w:r w:rsidRPr="0089150A">
        <w:rPr>
          <w:w w:val="105"/>
          <w:sz w:val="24"/>
          <w:szCs w:val="24"/>
        </w:rPr>
        <w:tab/>
        <w:t>расселения,</w:t>
      </w:r>
      <w:r w:rsidRPr="0089150A">
        <w:rPr>
          <w:w w:val="105"/>
          <w:sz w:val="24"/>
          <w:szCs w:val="24"/>
        </w:rPr>
        <w:tab/>
        <w:t>природных</w:t>
      </w:r>
      <w:r w:rsidRPr="0089150A">
        <w:rPr>
          <w:w w:val="105"/>
          <w:sz w:val="24"/>
          <w:szCs w:val="24"/>
        </w:rPr>
        <w:tab/>
      </w:r>
      <w:r w:rsidRPr="0089150A">
        <w:rPr>
          <w:spacing w:val="-2"/>
          <w:w w:val="105"/>
          <w:sz w:val="24"/>
          <w:szCs w:val="24"/>
        </w:rPr>
        <w:t>условий</w:t>
      </w:r>
      <w:r w:rsidRPr="0089150A">
        <w:rPr>
          <w:w w:val="105"/>
          <w:sz w:val="24"/>
          <w:szCs w:val="24"/>
        </w:rPr>
        <w:t>ивзаимодействиясдругимиэтносами.</w:t>
      </w:r>
    </w:p>
    <w:p w:rsidR="004F6E34" w:rsidRPr="0089150A" w:rsidRDefault="00992C5C">
      <w:pPr>
        <w:pStyle w:val="a3"/>
        <w:spacing w:line="260" w:lineRule="exact"/>
        <w:ind w:left="1604" w:firstLine="0"/>
        <w:rPr>
          <w:sz w:val="24"/>
          <w:szCs w:val="24"/>
        </w:rPr>
      </w:pPr>
      <w:r w:rsidRPr="0089150A">
        <w:rPr>
          <w:w w:val="105"/>
          <w:sz w:val="24"/>
          <w:szCs w:val="24"/>
        </w:rPr>
        <w:t>Тема7.Духовнаякультура.</w:t>
      </w:r>
    </w:p>
    <w:p w:rsidR="004F6E34" w:rsidRPr="0089150A" w:rsidRDefault="00992C5C">
      <w:pPr>
        <w:pStyle w:val="a3"/>
        <w:spacing w:before="14"/>
        <w:ind w:left="1604" w:firstLine="0"/>
        <w:rPr>
          <w:sz w:val="24"/>
          <w:szCs w:val="24"/>
        </w:rPr>
      </w:pPr>
      <w:r w:rsidRPr="0089150A">
        <w:rPr>
          <w:w w:val="105"/>
          <w:sz w:val="24"/>
          <w:szCs w:val="24"/>
        </w:rPr>
        <w:t>Иметьпредставление о таких культурных концептах как «искусство», «наука»,</w:t>
      </w:r>
    </w:p>
    <w:p w:rsidR="004F6E34" w:rsidRPr="0089150A" w:rsidRDefault="00992C5C">
      <w:pPr>
        <w:pStyle w:val="a3"/>
        <w:spacing w:before="9"/>
        <w:ind w:firstLine="0"/>
        <w:jc w:val="left"/>
        <w:rPr>
          <w:sz w:val="24"/>
          <w:szCs w:val="24"/>
        </w:rPr>
      </w:pPr>
      <w:r w:rsidRPr="0089150A">
        <w:rPr>
          <w:w w:val="105"/>
          <w:sz w:val="24"/>
          <w:szCs w:val="24"/>
        </w:rPr>
        <w:t>«религия»;</w:t>
      </w:r>
    </w:p>
    <w:p w:rsidR="004F6E34" w:rsidRPr="0089150A" w:rsidRDefault="00992C5C">
      <w:pPr>
        <w:pStyle w:val="a3"/>
        <w:spacing w:before="9" w:line="254" w:lineRule="auto"/>
        <w:ind w:right="980"/>
        <w:jc w:val="left"/>
        <w:rPr>
          <w:sz w:val="24"/>
          <w:szCs w:val="24"/>
        </w:rPr>
      </w:pPr>
      <w:r w:rsidRPr="0089150A">
        <w:rPr>
          <w:w w:val="105"/>
          <w:sz w:val="24"/>
          <w:szCs w:val="24"/>
        </w:rPr>
        <w:t>знатьидаватьопределениятерминам«мораль»,«нравственность»,«духовныеценности»,«духовность»надоступномдляобучающихсяуровнеосмысления;</w:t>
      </w:r>
    </w:p>
    <w:p w:rsidR="004F6E34" w:rsidRPr="0089150A" w:rsidRDefault="00992C5C">
      <w:pPr>
        <w:pStyle w:val="a3"/>
        <w:tabs>
          <w:tab w:val="left" w:pos="2971"/>
          <w:tab w:val="left" w:pos="4007"/>
          <w:tab w:val="left" w:pos="4526"/>
          <w:tab w:val="left" w:pos="6166"/>
          <w:tab w:val="left" w:pos="7648"/>
          <w:tab w:val="left" w:pos="9014"/>
          <w:tab w:val="left" w:pos="9511"/>
        </w:tabs>
        <w:spacing w:line="247" w:lineRule="auto"/>
        <w:ind w:right="982"/>
        <w:jc w:val="left"/>
        <w:rPr>
          <w:sz w:val="24"/>
          <w:szCs w:val="24"/>
        </w:rPr>
      </w:pPr>
      <w:r w:rsidRPr="0089150A">
        <w:rPr>
          <w:w w:val="105"/>
          <w:sz w:val="24"/>
          <w:szCs w:val="24"/>
        </w:rPr>
        <w:t>понимать</w:t>
      </w:r>
      <w:r w:rsidRPr="0089150A">
        <w:rPr>
          <w:w w:val="105"/>
          <w:sz w:val="24"/>
          <w:szCs w:val="24"/>
        </w:rPr>
        <w:tab/>
        <w:t>смысл</w:t>
      </w:r>
      <w:r w:rsidRPr="0089150A">
        <w:rPr>
          <w:w w:val="105"/>
          <w:sz w:val="24"/>
          <w:szCs w:val="24"/>
        </w:rPr>
        <w:tab/>
        <w:t>и</w:t>
      </w:r>
      <w:r w:rsidRPr="0089150A">
        <w:rPr>
          <w:w w:val="105"/>
          <w:sz w:val="24"/>
          <w:szCs w:val="24"/>
        </w:rPr>
        <w:tab/>
        <w:t>взаимосвязь</w:t>
      </w:r>
      <w:r w:rsidRPr="0089150A">
        <w:rPr>
          <w:w w:val="105"/>
          <w:sz w:val="24"/>
          <w:szCs w:val="24"/>
        </w:rPr>
        <w:tab/>
        <w:t>названных</w:t>
      </w:r>
      <w:r w:rsidRPr="0089150A">
        <w:rPr>
          <w:w w:val="105"/>
          <w:sz w:val="24"/>
          <w:szCs w:val="24"/>
        </w:rPr>
        <w:tab/>
        <w:t>терминов</w:t>
      </w:r>
      <w:r w:rsidRPr="0089150A">
        <w:rPr>
          <w:w w:val="105"/>
          <w:sz w:val="24"/>
          <w:szCs w:val="24"/>
        </w:rPr>
        <w:tab/>
        <w:t>с</w:t>
      </w:r>
      <w:r w:rsidRPr="0089150A">
        <w:rPr>
          <w:w w:val="105"/>
          <w:sz w:val="24"/>
          <w:szCs w:val="24"/>
        </w:rPr>
        <w:tab/>
      </w:r>
      <w:r w:rsidRPr="0089150A">
        <w:rPr>
          <w:spacing w:val="-2"/>
          <w:w w:val="105"/>
          <w:sz w:val="24"/>
          <w:szCs w:val="24"/>
        </w:rPr>
        <w:t>формами</w:t>
      </w:r>
      <w:r w:rsidRPr="0089150A">
        <w:rPr>
          <w:w w:val="105"/>
          <w:sz w:val="24"/>
          <w:szCs w:val="24"/>
        </w:rPr>
        <w:t>ихрепрезентациивкультуре;</w:t>
      </w:r>
    </w:p>
    <w:p w:rsidR="004F6E34" w:rsidRPr="0089150A" w:rsidRDefault="00992C5C">
      <w:pPr>
        <w:pStyle w:val="a3"/>
        <w:spacing w:before="4" w:line="249" w:lineRule="auto"/>
        <w:ind w:right="980"/>
        <w:jc w:val="left"/>
        <w:rPr>
          <w:sz w:val="24"/>
          <w:szCs w:val="24"/>
        </w:rPr>
      </w:pPr>
      <w:r w:rsidRPr="0089150A">
        <w:rPr>
          <w:w w:val="105"/>
          <w:sz w:val="24"/>
          <w:szCs w:val="24"/>
        </w:rPr>
        <w:t>осознаватьзначениекультурныхсимволов,нравственныйидуховныйсмыслкультурныхартефактов;</w:t>
      </w:r>
    </w:p>
    <w:p w:rsidR="004F6E34" w:rsidRPr="0089150A" w:rsidRDefault="00992C5C">
      <w:pPr>
        <w:pStyle w:val="a3"/>
        <w:spacing w:line="254" w:lineRule="auto"/>
        <w:jc w:val="left"/>
        <w:rPr>
          <w:sz w:val="24"/>
          <w:szCs w:val="24"/>
        </w:rPr>
      </w:pPr>
      <w:r w:rsidRPr="0089150A">
        <w:rPr>
          <w:w w:val="105"/>
          <w:sz w:val="24"/>
          <w:szCs w:val="24"/>
        </w:rPr>
        <w:t>знать,чтотакоезнакиисимволы,уметьсоотноситьихскультурнымиявлениями,скоторымионисвязаны.</w:t>
      </w:r>
    </w:p>
    <w:p w:rsidR="004F6E34" w:rsidRPr="0089150A" w:rsidRDefault="00992C5C">
      <w:pPr>
        <w:pStyle w:val="a3"/>
        <w:spacing w:line="258" w:lineRule="exact"/>
        <w:ind w:left="1604" w:firstLine="0"/>
        <w:jc w:val="left"/>
        <w:rPr>
          <w:sz w:val="24"/>
          <w:szCs w:val="24"/>
        </w:rPr>
      </w:pPr>
      <w:r w:rsidRPr="0089150A">
        <w:rPr>
          <w:w w:val="105"/>
          <w:sz w:val="24"/>
          <w:szCs w:val="24"/>
        </w:rPr>
        <w:t>Тема8.Культураирелигия.</w:t>
      </w:r>
    </w:p>
    <w:p w:rsidR="004F6E34" w:rsidRPr="0089150A" w:rsidRDefault="00992C5C">
      <w:pPr>
        <w:pStyle w:val="a3"/>
        <w:spacing w:before="7" w:line="254" w:lineRule="auto"/>
        <w:ind w:right="980"/>
        <w:jc w:val="left"/>
        <w:rPr>
          <w:sz w:val="24"/>
          <w:szCs w:val="24"/>
        </w:rPr>
      </w:pPr>
      <w:r w:rsidRPr="0089150A">
        <w:rPr>
          <w:w w:val="105"/>
          <w:sz w:val="24"/>
          <w:szCs w:val="24"/>
        </w:rPr>
        <w:t>Иметьпредставлениеопонятии«религия»,уметьпояснитьеёрольвжизниобществаиосновныесоциально-культурныефункции;</w:t>
      </w:r>
    </w:p>
    <w:p w:rsidR="004F6E34" w:rsidRPr="0089150A" w:rsidRDefault="00992C5C">
      <w:pPr>
        <w:pStyle w:val="a3"/>
        <w:spacing w:line="258" w:lineRule="exact"/>
        <w:ind w:left="1604" w:firstLine="0"/>
        <w:jc w:val="left"/>
        <w:rPr>
          <w:sz w:val="24"/>
          <w:szCs w:val="24"/>
        </w:rPr>
      </w:pPr>
      <w:r w:rsidRPr="0089150A">
        <w:rPr>
          <w:w w:val="105"/>
          <w:sz w:val="24"/>
          <w:szCs w:val="24"/>
        </w:rPr>
        <w:t>осознаватьсвязьрелигиииморали;</w:t>
      </w:r>
    </w:p>
    <w:p w:rsidR="004F6E34" w:rsidRPr="0089150A" w:rsidRDefault="00992C5C">
      <w:pPr>
        <w:pStyle w:val="a3"/>
        <w:spacing w:before="9"/>
        <w:ind w:left="1604" w:firstLine="0"/>
        <w:jc w:val="left"/>
        <w:rPr>
          <w:sz w:val="24"/>
          <w:szCs w:val="24"/>
        </w:rPr>
      </w:pPr>
      <w:r w:rsidRPr="0089150A">
        <w:rPr>
          <w:sz w:val="24"/>
          <w:szCs w:val="24"/>
        </w:rPr>
        <w:t>пониматьрольизначениедуховныхценностейврелигияхнародовРоссии;</w:t>
      </w:r>
    </w:p>
    <w:p w:rsidR="004F6E34" w:rsidRPr="0089150A" w:rsidRDefault="00992C5C">
      <w:pPr>
        <w:pStyle w:val="a3"/>
        <w:tabs>
          <w:tab w:val="left" w:pos="2756"/>
          <w:tab w:val="left" w:pos="4987"/>
          <w:tab w:val="left" w:pos="8066"/>
          <w:tab w:val="left" w:pos="9721"/>
        </w:tabs>
        <w:spacing w:before="17" w:line="247" w:lineRule="auto"/>
        <w:ind w:right="981"/>
        <w:jc w:val="left"/>
        <w:rPr>
          <w:sz w:val="24"/>
          <w:szCs w:val="24"/>
        </w:rPr>
      </w:pPr>
      <w:r w:rsidRPr="0089150A">
        <w:rPr>
          <w:w w:val="105"/>
          <w:sz w:val="24"/>
          <w:szCs w:val="24"/>
        </w:rPr>
        <w:t>уметь</w:t>
      </w:r>
      <w:r w:rsidRPr="0089150A">
        <w:rPr>
          <w:w w:val="105"/>
          <w:sz w:val="24"/>
          <w:szCs w:val="24"/>
        </w:rPr>
        <w:tab/>
        <w:t>характеризовать</w:t>
      </w:r>
      <w:r w:rsidRPr="0089150A">
        <w:rPr>
          <w:w w:val="105"/>
          <w:sz w:val="24"/>
          <w:szCs w:val="24"/>
        </w:rPr>
        <w:tab/>
        <w:t>государствообразующие</w:t>
      </w:r>
      <w:r w:rsidRPr="0089150A">
        <w:rPr>
          <w:w w:val="105"/>
          <w:sz w:val="24"/>
          <w:szCs w:val="24"/>
        </w:rPr>
        <w:tab/>
        <w:t>конфессии</w:t>
      </w:r>
      <w:r w:rsidRPr="0089150A">
        <w:rPr>
          <w:w w:val="105"/>
          <w:sz w:val="24"/>
          <w:szCs w:val="24"/>
        </w:rPr>
        <w:tab/>
      </w:r>
      <w:r w:rsidRPr="0089150A">
        <w:rPr>
          <w:spacing w:val="-2"/>
          <w:w w:val="105"/>
          <w:sz w:val="24"/>
          <w:szCs w:val="24"/>
        </w:rPr>
        <w:t>России</w:t>
      </w:r>
      <w:r w:rsidRPr="0089150A">
        <w:rPr>
          <w:w w:val="105"/>
          <w:sz w:val="24"/>
          <w:szCs w:val="24"/>
        </w:rPr>
        <w:t>иихкартинымира.</w:t>
      </w:r>
    </w:p>
    <w:p w:rsidR="004F6E34" w:rsidRPr="0089150A" w:rsidRDefault="00992C5C">
      <w:pPr>
        <w:pStyle w:val="a3"/>
        <w:spacing w:before="2"/>
        <w:ind w:left="1604" w:firstLine="0"/>
        <w:jc w:val="left"/>
        <w:rPr>
          <w:sz w:val="24"/>
          <w:szCs w:val="24"/>
        </w:rPr>
      </w:pPr>
      <w:r w:rsidRPr="0089150A">
        <w:rPr>
          <w:w w:val="105"/>
          <w:sz w:val="24"/>
          <w:szCs w:val="24"/>
        </w:rPr>
        <w:t>Тема9.Культураиобразование.</w:t>
      </w:r>
    </w:p>
    <w:p w:rsidR="004F6E34" w:rsidRPr="0089150A" w:rsidRDefault="00992C5C">
      <w:pPr>
        <w:pStyle w:val="a3"/>
        <w:tabs>
          <w:tab w:val="left" w:pos="3575"/>
          <w:tab w:val="left" w:pos="4560"/>
          <w:tab w:val="left" w:pos="6307"/>
          <w:tab w:val="left" w:pos="6681"/>
          <w:tab w:val="left" w:pos="7523"/>
          <w:tab w:val="left" w:pos="8918"/>
          <w:tab w:val="left" w:pos="9479"/>
        </w:tabs>
        <w:spacing w:before="16" w:line="247" w:lineRule="auto"/>
        <w:ind w:right="983"/>
        <w:jc w:val="left"/>
        <w:rPr>
          <w:sz w:val="24"/>
          <w:szCs w:val="24"/>
        </w:rPr>
      </w:pPr>
      <w:r w:rsidRPr="0089150A">
        <w:rPr>
          <w:w w:val="105"/>
          <w:sz w:val="24"/>
          <w:szCs w:val="24"/>
        </w:rPr>
        <w:t>Характеризовать</w:t>
      </w:r>
      <w:r w:rsidRPr="0089150A">
        <w:rPr>
          <w:w w:val="105"/>
          <w:sz w:val="24"/>
          <w:szCs w:val="24"/>
        </w:rPr>
        <w:tab/>
        <w:t>термин</w:t>
      </w:r>
      <w:r w:rsidRPr="0089150A">
        <w:rPr>
          <w:w w:val="105"/>
          <w:sz w:val="24"/>
          <w:szCs w:val="24"/>
        </w:rPr>
        <w:tab/>
        <w:t>«образование»</w:t>
      </w:r>
      <w:r w:rsidRPr="0089150A">
        <w:rPr>
          <w:w w:val="105"/>
          <w:sz w:val="24"/>
          <w:szCs w:val="24"/>
        </w:rPr>
        <w:tab/>
        <w:t>и</w:t>
      </w:r>
      <w:r w:rsidRPr="0089150A">
        <w:rPr>
          <w:w w:val="105"/>
          <w:sz w:val="24"/>
          <w:szCs w:val="24"/>
        </w:rPr>
        <w:tab/>
        <w:t>уметь</w:t>
      </w:r>
      <w:r w:rsidRPr="0089150A">
        <w:rPr>
          <w:w w:val="105"/>
          <w:sz w:val="24"/>
          <w:szCs w:val="24"/>
        </w:rPr>
        <w:tab/>
        <w:t>обосновать</w:t>
      </w:r>
      <w:r w:rsidRPr="0089150A">
        <w:rPr>
          <w:w w:val="105"/>
          <w:sz w:val="24"/>
          <w:szCs w:val="24"/>
        </w:rPr>
        <w:tab/>
        <w:t>его</w:t>
      </w:r>
      <w:r w:rsidRPr="0089150A">
        <w:rPr>
          <w:w w:val="105"/>
          <w:sz w:val="24"/>
          <w:szCs w:val="24"/>
        </w:rPr>
        <w:tab/>
        <w:t>важностьдляличностииобщества;</w:t>
      </w:r>
    </w:p>
    <w:p w:rsidR="004F6E34" w:rsidRPr="0089150A" w:rsidRDefault="00992C5C">
      <w:pPr>
        <w:pStyle w:val="a3"/>
        <w:tabs>
          <w:tab w:val="left" w:pos="2554"/>
          <w:tab w:val="left" w:pos="4409"/>
          <w:tab w:val="left" w:pos="4998"/>
          <w:tab w:val="left" w:pos="6351"/>
          <w:tab w:val="left" w:pos="7631"/>
          <w:tab w:val="left" w:pos="9257"/>
          <w:tab w:val="left" w:pos="9724"/>
        </w:tabs>
        <w:spacing w:before="3" w:line="254" w:lineRule="auto"/>
        <w:ind w:right="985"/>
        <w:jc w:val="left"/>
        <w:rPr>
          <w:sz w:val="24"/>
          <w:szCs w:val="24"/>
        </w:rPr>
      </w:pPr>
      <w:r w:rsidRPr="0089150A">
        <w:rPr>
          <w:w w:val="105"/>
          <w:sz w:val="24"/>
          <w:szCs w:val="24"/>
        </w:rPr>
        <w:t>иметь</w:t>
      </w:r>
      <w:r w:rsidRPr="0089150A">
        <w:rPr>
          <w:w w:val="105"/>
          <w:sz w:val="24"/>
          <w:szCs w:val="24"/>
        </w:rPr>
        <w:tab/>
        <w:t>представление</w:t>
      </w:r>
      <w:r w:rsidRPr="0089150A">
        <w:rPr>
          <w:w w:val="105"/>
          <w:sz w:val="24"/>
          <w:szCs w:val="24"/>
        </w:rPr>
        <w:tab/>
        <w:t>об</w:t>
      </w:r>
      <w:r w:rsidRPr="0089150A">
        <w:rPr>
          <w:w w:val="105"/>
          <w:sz w:val="24"/>
          <w:szCs w:val="24"/>
        </w:rPr>
        <w:tab/>
        <w:t>основных</w:t>
      </w:r>
      <w:r w:rsidRPr="0089150A">
        <w:rPr>
          <w:w w:val="105"/>
          <w:sz w:val="24"/>
          <w:szCs w:val="24"/>
        </w:rPr>
        <w:tab/>
        <w:t>ступенях</w:t>
      </w:r>
      <w:r w:rsidRPr="0089150A">
        <w:rPr>
          <w:w w:val="105"/>
          <w:sz w:val="24"/>
          <w:szCs w:val="24"/>
        </w:rPr>
        <w:tab/>
        <w:t>образования</w:t>
      </w:r>
      <w:r w:rsidRPr="0089150A">
        <w:rPr>
          <w:w w:val="105"/>
          <w:sz w:val="24"/>
          <w:szCs w:val="24"/>
        </w:rPr>
        <w:tab/>
        <w:t>в</w:t>
      </w:r>
      <w:r w:rsidRPr="0089150A">
        <w:rPr>
          <w:w w:val="105"/>
          <w:sz w:val="24"/>
          <w:szCs w:val="24"/>
        </w:rPr>
        <w:tab/>
      </w:r>
      <w:r w:rsidRPr="0089150A">
        <w:rPr>
          <w:spacing w:val="-3"/>
          <w:w w:val="105"/>
          <w:sz w:val="24"/>
          <w:szCs w:val="24"/>
        </w:rPr>
        <w:t>России</w:t>
      </w:r>
      <w:r w:rsidRPr="0089150A">
        <w:rPr>
          <w:w w:val="105"/>
          <w:sz w:val="24"/>
          <w:szCs w:val="24"/>
        </w:rPr>
        <w:t>иихнеобходимости;</w:t>
      </w:r>
    </w:p>
    <w:p w:rsidR="004F6E34" w:rsidRPr="0089150A" w:rsidRDefault="00992C5C">
      <w:pPr>
        <w:pStyle w:val="a3"/>
        <w:spacing w:line="258" w:lineRule="exact"/>
        <w:ind w:left="1604" w:firstLine="0"/>
        <w:jc w:val="left"/>
        <w:rPr>
          <w:sz w:val="24"/>
          <w:szCs w:val="24"/>
        </w:rPr>
      </w:pPr>
      <w:r w:rsidRPr="0089150A">
        <w:rPr>
          <w:sz w:val="24"/>
          <w:szCs w:val="24"/>
        </w:rPr>
        <w:t>пониматьвзаимосвязькультурыиобразованностичеловека;</w:t>
      </w:r>
    </w:p>
    <w:p w:rsidR="004F6E34" w:rsidRPr="0089150A" w:rsidRDefault="00992C5C">
      <w:pPr>
        <w:pStyle w:val="a3"/>
        <w:spacing w:before="9" w:line="249" w:lineRule="auto"/>
        <w:jc w:val="left"/>
        <w:rPr>
          <w:sz w:val="24"/>
          <w:szCs w:val="24"/>
        </w:rPr>
      </w:pPr>
      <w:r w:rsidRPr="0089150A">
        <w:rPr>
          <w:w w:val="105"/>
          <w:sz w:val="24"/>
          <w:szCs w:val="24"/>
        </w:rPr>
        <w:t>приводитьпримерывзаимосвязимеждузнанием,образованиемиличностнымипрофессиональнымростомчеловека;</w:t>
      </w:r>
    </w:p>
    <w:p w:rsidR="004F6E34" w:rsidRPr="0089150A" w:rsidRDefault="00992C5C">
      <w:pPr>
        <w:pStyle w:val="a3"/>
        <w:spacing w:before="5"/>
        <w:ind w:left="1604" w:firstLine="0"/>
        <w:jc w:val="left"/>
        <w:rPr>
          <w:sz w:val="24"/>
          <w:szCs w:val="24"/>
        </w:rPr>
      </w:pPr>
      <w:r w:rsidRPr="0089150A">
        <w:rPr>
          <w:w w:val="105"/>
          <w:sz w:val="24"/>
          <w:szCs w:val="24"/>
        </w:rPr>
        <w:t>понимать взаимосвязьмеждузнанием идуховно-нравственнымразвитиемобщества,</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6" w:firstLine="0"/>
        <w:rPr>
          <w:sz w:val="24"/>
          <w:szCs w:val="24"/>
        </w:rPr>
      </w:pPr>
      <w:r w:rsidRPr="0089150A">
        <w:rPr>
          <w:w w:val="105"/>
          <w:sz w:val="24"/>
          <w:szCs w:val="24"/>
        </w:rPr>
        <w:t>осознавать ценность знания, истины, востребованность процесса познания как полученияновыхсведенийо мире.</w:t>
      </w:r>
    </w:p>
    <w:p w:rsidR="004F6E34" w:rsidRPr="0089150A" w:rsidRDefault="00992C5C">
      <w:pPr>
        <w:pStyle w:val="a3"/>
        <w:spacing w:line="258" w:lineRule="exact"/>
        <w:ind w:left="1604" w:firstLine="0"/>
        <w:rPr>
          <w:sz w:val="24"/>
          <w:szCs w:val="24"/>
        </w:rPr>
      </w:pPr>
      <w:r w:rsidRPr="0089150A">
        <w:rPr>
          <w:sz w:val="24"/>
          <w:szCs w:val="24"/>
        </w:rPr>
        <w:t>Тема10.МногообразиекультурРоссии(практическоезанятие).</w:t>
      </w:r>
    </w:p>
    <w:p w:rsidR="004F6E34" w:rsidRPr="0089150A" w:rsidRDefault="00992C5C">
      <w:pPr>
        <w:pStyle w:val="a3"/>
        <w:spacing w:before="9" w:line="254" w:lineRule="auto"/>
        <w:ind w:right="983"/>
        <w:rPr>
          <w:sz w:val="24"/>
          <w:szCs w:val="24"/>
        </w:rPr>
      </w:pPr>
      <w:r w:rsidRPr="0089150A">
        <w:rPr>
          <w:w w:val="105"/>
          <w:sz w:val="24"/>
          <w:szCs w:val="24"/>
        </w:rPr>
        <w:t>Иметьсформированныепредставленияозакономерностяхразвитиякультурыиисториинародов,их культурныхособенностях;</w:t>
      </w:r>
    </w:p>
    <w:p w:rsidR="004F6E34" w:rsidRPr="0089150A" w:rsidRDefault="00992C5C">
      <w:pPr>
        <w:pStyle w:val="a3"/>
        <w:spacing w:line="247" w:lineRule="auto"/>
        <w:ind w:right="986"/>
        <w:rPr>
          <w:sz w:val="24"/>
          <w:szCs w:val="24"/>
        </w:rPr>
      </w:pPr>
      <w:r w:rsidRPr="0089150A">
        <w:rPr>
          <w:w w:val="105"/>
          <w:sz w:val="24"/>
          <w:szCs w:val="24"/>
        </w:rPr>
        <w:t>выделять общее  и  единичное  в  культуре  на  основе  предметных  знанийокультуресвоегонарода;</w:t>
      </w:r>
    </w:p>
    <w:p w:rsidR="004F6E34" w:rsidRPr="0089150A" w:rsidRDefault="00992C5C">
      <w:pPr>
        <w:pStyle w:val="a3"/>
        <w:spacing w:before="4" w:line="249" w:lineRule="auto"/>
        <w:ind w:right="971"/>
        <w:rPr>
          <w:sz w:val="24"/>
          <w:szCs w:val="24"/>
        </w:rPr>
      </w:pPr>
      <w:r w:rsidRPr="0089150A">
        <w:rPr>
          <w:w w:val="105"/>
          <w:sz w:val="24"/>
          <w:szCs w:val="24"/>
        </w:rPr>
        <w:t>предполагать      и     доказывать      наличие      взаимосвязи       между      культуройидуховно-нравственнымиценностяминаосновеместнойкультурно-историческойспецифики;</w:t>
      </w:r>
    </w:p>
    <w:p w:rsidR="004F6E34" w:rsidRPr="0089150A" w:rsidRDefault="00992C5C">
      <w:pPr>
        <w:pStyle w:val="a3"/>
        <w:spacing w:before="3" w:line="247" w:lineRule="auto"/>
        <w:ind w:right="987"/>
        <w:rPr>
          <w:sz w:val="24"/>
          <w:szCs w:val="24"/>
        </w:rPr>
      </w:pPr>
      <w:r w:rsidRPr="0089150A">
        <w:rPr>
          <w:w w:val="105"/>
          <w:sz w:val="24"/>
          <w:szCs w:val="24"/>
        </w:rPr>
        <w:t>обосновыватьважностьсохранениякультурногомногообразиякакисточникадуховно-нравственныхценностей,моралиинравственностисовременногообщества.</w:t>
      </w:r>
    </w:p>
    <w:p w:rsidR="004F6E34" w:rsidRPr="0089150A" w:rsidRDefault="00992C5C">
      <w:pPr>
        <w:pStyle w:val="a3"/>
        <w:spacing w:before="3" w:line="254" w:lineRule="auto"/>
        <w:ind w:left="1604" w:right="2995" w:firstLine="0"/>
        <w:rPr>
          <w:sz w:val="24"/>
          <w:szCs w:val="24"/>
        </w:rPr>
      </w:pPr>
      <w:r w:rsidRPr="0089150A">
        <w:rPr>
          <w:sz w:val="24"/>
          <w:szCs w:val="24"/>
        </w:rPr>
        <w:t>Тематический блок 2. «Семья и духовно-нравственные ценности».</w:t>
      </w:r>
      <w:r w:rsidRPr="0089150A">
        <w:rPr>
          <w:w w:val="105"/>
          <w:sz w:val="24"/>
          <w:szCs w:val="24"/>
        </w:rPr>
        <w:t>Тема11.Семья–хранительдуховныхценностей.</w:t>
      </w:r>
    </w:p>
    <w:p w:rsidR="004F6E34" w:rsidRPr="0089150A" w:rsidRDefault="00992C5C">
      <w:pPr>
        <w:pStyle w:val="a3"/>
        <w:spacing w:line="258" w:lineRule="exact"/>
        <w:ind w:left="1604" w:firstLine="0"/>
        <w:rPr>
          <w:sz w:val="24"/>
          <w:szCs w:val="24"/>
        </w:rPr>
      </w:pPr>
      <w:r w:rsidRPr="0089150A">
        <w:rPr>
          <w:w w:val="105"/>
          <w:sz w:val="24"/>
          <w:szCs w:val="24"/>
        </w:rPr>
        <w:t>Знатьипониматьсмыслтермина«семья»;</w:t>
      </w:r>
    </w:p>
    <w:p w:rsidR="004F6E34" w:rsidRPr="0089150A" w:rsidRDefault="00992C5C">
      <w:pPr>
        <w:pStyle w:val="a3"/>
        <w:spacing w:before="9" w:line="254" w:lineRule="auto"/>
        <w:ind w:right="986"/>
        <w:rPr>
          <w:sz w:val="24"/>
          <w:szCs w:val="24"/>
        </w:rPr>
      </w:pPr>
      <w:r w:rsidRPr="0089150A">
        <w:rPr>
          <w:w w:val="105"/>
          <w:sz w:val="24"/>
          <w:szCs w:val="24"/>
        </w:rPr>
        <w:t>иметьпредставлениеовзаимосвязяхмеждутипомкультурыиособенностямисемейногобытаиотношенийвсемье;</w:t>
      </w:r>
    </w:p>
    <w:p w:rsidR="004F6E34" w:rsidRPr="0089150A" w:rsidRDefault="00992C5C">
      <w:pPr>
        <w:pStyle w:val="a3"/>
        <w:spacing w:line="247" w:lineRule="auto"/>
        <w:ind w:right="992"/>
        <w:rPr>
          <w:sz w:val="24"/>
          <w:szCs w:val="24"/>
        </w:rPr>
      </w:pPr>
      <w:r w:rsidRPr="0089150A">
        <w:rPr>
          <w:w w:val="105"/>
          <w:sz w:val="24"/>
          <w:szCs w:val="24"/>
        </w:rPr>
        <w:t>осознаватьзначениетермина«поколение»иеговзаимосвязьскультурнымиособенностямисвоего времени;</w:t>
      </w:r>
    </w:p>
    <w:p w:rsidR="004F6E34" w:rsidRPr="0089150A" w:rsidRDefault="00992C5C">
      <w:pPr>
        <w:pStyle w:val="a3"/>
        <w:spacing w:before="4" w:line="249" w:lineRule="auto"/>
        <w:ind w:right="980"/>
        <w:rPr>
          <w:sz w:val="24"/>
          <w:szCs w:val="24"/>
        </w:rPr>
      </w:pPr>
      <w:r w:rsidRPr="0089150A">
        <w:rPr>
          <w:w w:val="105"/>
          <w:sz w:val="24"/>
          <w:szCs w:val="24"/>
        </w:rPr>
        <w:t>уметь      составить       рассказ       о       своей       семье       в       соответствиискультурно-историческимиусловиямиеёсуществования;</w:t>
      </w:r>
    </w:p>
    <w:p w:rsidR="004F6E34" w:rsidRPr="0089150A" w:rsidRDefault="00992C5C">
      <w:pPr>
        <w:pStyle w:val="a3"/>
        <w:spacing w:line="254" w:lineRule="auto"/>
        <w:ind w:right="966"/>
        <w:rPr>
          <w:sz w:val="24"/>
          <w:szCs w:val="24"/>
        </w:rPr>
      </w:pPr>
      <w:r w:rsidRPr="0089150A">
        <w:rPr>
          <w:w w:val="105"/>
          <w:sz w:val="24"/>
          <w:szCs w:val="24"/>
        </w:rPr>
        <w:t>пониматьиобосновыватьтакиепонятия,как«счастливаясемья»,«семейноесчастье»;</w:t>
      </w:r>
    </w:p>
    <w:p w:rsidR="004F6E34" w:rsidRPr="0089150A" w:rsidRDefault="00992C5C">
      <w:pPr>
        <w:pStyle w:val="a3"/>
        <w:spacing w:line="249" w:lineRule="auto"/>
        <w:ind w:right="985"/>
        <w:rPr>
          <w:sz w:val="24"/>
          <w:szCs w:val="24"/>
        </w:rPr>
      </w:pPr>
      <w:r w:rsidRPr="0089150A">
        <w:rPr>
          <w:w w:val="105"/>
          <w:sz w:val="24"/>
          <w:szCs w:val="24"/>
        </w:rPr>
        <w:t>осознавать и  уметь  доказывать  важность  семьи  как  хранителя  традицийиеёвоспитательнуюроль;</w:t>
      </w:r>
    </w:p>
    <w:p w:rsidR="004F6E34" w:rsidRPr="0089150A" w:rsidRDefault="00992C5C">
      <w:pPr>
        <w:pStyle w:val="a3"/>
        <w:spacing w:line="247" w:lineRule="auto"/>
        <w:ind w:right="971"/>
        <w:rPr>
          <w:sz w:val="24"/>
          <w:szCs w:val="24"/>
        </w:rPr>
      </w:pPr>
      <w:r w:rsidRPr="0089150A">
        <w:rPr>
          <w:w w:val="105"/>
          <w:sz w:val="24"/>
          <w:szCs w:val="24"/>
        </w:rPr>
        <w:t>пониматьсмыслтерминов«сиротство»,«социальноесиротство»,обосновыватьнравственную важность заботы о сиротах, знать о формах помощи сиротам со стороныгосударства.</w:t>
      </w:r>
    </w:p>
    <w:p w:rsidR="004F6E34" w:rsidRPr="0089150A" w:rsidRDefault="00992C5C">
      <w:pPr>
        <w:pStyle w:val="a3"/>
        <w:spacing w:before="7"/>
        <w:ind w:left="1604" w:firstLine="0"/>
        <w:rPr>
          <w:sz w:val="24"/>
          <w:szCs w:val="24"/>
        </w:rPr>
      </w:pPr>
      <w:r w:rsidRPr="0089150A">
        <w:rPr>
          <w:w w:val="105"/>
          <w:sz w:val="24"/>
          <w:szCs w:val="24"/>
        </w:rPr>
        <w:t>Тема12.Родинаначинаетсяссемьи.</w:t>
      </w:r>
    </w:p>
    <w:p w:rsidR="004F6E34" w:rsidRPr="0089150A" w:rsidRDefault="00992C5C">
      <w:pPr>
        <w:pStyle w:val="a3"/>
        <w:spacing w:before="9"/>
        <w:ind w:left="1604" w:firstLine="0"/>
        <w:rPr>
          <w:sz w:val="24"/>
          <w:szCs w:val="24"/>
        </w:rPr>
      </w:pPr>
      <w:r w:rsidRPr="0089150A">
        <w:rPr>
          <w:w w:val="105"/>
          <w:sz w:val="24"/>
          <w:szCs w:val="24"/>
        </w:rPr>
        <w:t>Знатьиуметьобъяснитьпонятие«Родина»;</w:t>
      </w:r>
    </w:p>
    <w:p w:rsidR="004F6E34" w:rsidRPr="0089150A" w:rsidRDefault="00992C5C">
      <w:pPr>
        <w:pStyle w:val="a3"/>
        <w:tabs>
          <w:tab w:val="left" w:pos="3080"/>
          <w:tab w:val="left" w:pos="4706"/>
          <w:tab w:val="left" w:pos="5209"/>
          <w:tab w:val="left" w:pos="6512"/>
          <w:tab w:val="left" w:pos="7555"/>
          <w:tab w:val="left" w:pos="9152"/>
        </w:tabs>
        <w:spacing w:before="10" w:line="254" w:lineRule="auto"/>
        <w:ind w:right="975"/>
        <w:jc w:val="left"/>
        <w:rPr>
          <w:sz w:val="24"/>
          <w:szCs w:val="24"/>
        </w:rPr>
      </w:pPr>
      <w:r w:rsidRPr="0089150A">
        <w:rPr>
          <w:w w:val="105"/>
          <w:sz w:val="24"/>
          <w:szCs w:val="24"/>
        </w:rPr>
        <w:t>осознавать</w:t>
      </w:r>
      <w:r w:rsidRPr="0089150A">
        <w:rPr>
          <w:w w:val="105"/>
          <w:sz w:val="24"/>
          <w:szCs w:val="24"/>
        </w:rPr>
        <w:tab/>
        <w:t>взаимосвязь</w:t>
      </w:r>
      <w:r w:rsidRPr="0089150A">
        <w:rPr>
          <w:w w:val="105"/>
          <w:sz w:val="24"/>
          <w:szCs w:val="24"/>
        </w:rPr>
        <w:tab/>
        <w:t>и</w:t>
      </w:r>
      <w:r w:rsidRPr="0089150A">
        <w:rPr>
          <w:w w:val="105"/>
          <w:sz w:val="24"/>
          <w:szCs w:val="24"/>
        </w:rPr>
        <w:tab/>
        <w:t>различия</w:t>
      </w:r>
      <w:r w:rsidRPr="0089150A">
        <w:rPr>
          <w:w w:val="105"/>
          <w:sz w:val="24"/>
          <w:szCs w:val="24"/>
        </w:rPr>
        <w:tab/>
        <w:t>между</w:t>
      </w:r>
      <w:r w:rsidRPr="0089150A">
        <w:rPr>
          <w:w w:val="105"/>
          <w:sz w:val="24"/>
          <w:szCs w:val="24"/>
        </w:rPr>
        <w:tab/>
        <w:t>концептами</w:t>
      </w:r>
      <w:r w:rsidRPr="0089150A">
        <w:rPr>
          <w:w w:val="105"/>
          <w:sz w:val="24"/>
          <w:szCs w:val="24"/>
        </w:rPr>
        <w:tab/>
      </w:r>
      <w:r w:rsidRPr="0089150A">
        <w:rPr>
          <w:spacing w:val="-1"/>
          <w:w w:val="105"/>
          <w:sz w:val="24"/>
          <w:szCs w:val="24"/>
        </w:rPr>
        <w:t>«Отечество»</w:t>
      </w:r>
      <w:r w:rsidRPr="0089150A">
        <w:rPr>
          <w:w w:val="105"/>
          <w:sz w:val="24"/>
          <w:szCs w:val="24"/>
        </w:rPr>
        <w:t>и«Родина»;</w:t>
      </w:r>
    </w:p>
    <w:p w:rsidR="004F6E34" w:rsidRPr="0089150A" w:rsidRDefault="00992C5C">
      <w:pPr>
        <w:pStyle w:val="a3"/>
        <w:tabs>
          <w:tab w:val="left" w:pos="2963"/>
          <w:tab w:val="left" w:pos="3639"/>
          <w:tab w:val="left" w:pos="4517"/>
          <w:tab w:val="left" w:pos="5674"/>
          <w:tab w:val="left" w:pos="6660"/>
          <w:tab w:val="left" w:pos="7725"/>
          <w:tab w:val="left" w:pos="8761"/>
          <w:tab w:val="left" w:pos="9301"/>
        </w:tabs>
        <w:spacing w:line="247" w:lineRule="auto"/>
        <w:ind w:right="980"/>
        <w:jc w:val="left"/>
        <w:rPr>
          <w:sz w:val="24"/>
          <w:szCs w:val="24"/>
        </w:rPr>
      </w:pPr>
      <w:r w:rsidRPr="0089150A">
        <w:rPr>
          <w:w w:val="105"/>
          <w:sz w:val="24"/>
          <w:szCs w:val="24"/>
        </w:rPr>
        <w:t>понимать,</w:t>
      </w:r>
      <w:r w:rsidRPr="0089150A">
        <w:rPr>
          <w:w w:val="105"/>
          <w:sz w:val="24"/>
          <w:szCs w:val="24"/>
        </w:rPr>
        <w:tab/>
        <w:t>что</w:t>
      </w:r>
      <w:r w:rsidRPr="0089150A">
        <w:rPr>
          <w:w w:val="105"/>
          <w:sz w:val="24"/>
          <w:szCs w:val="24"/>
        </w:rPr>
        <w:tab/>
        <w:t>такое</w:t>
      </w:r>
      <w:r w:rsidRPr="0089150A">
        <w:rPr>
          <w:w w:val="105"/>
          <w:sz w:val="24"/>
          <w:szCs w:val="24"/>
        </w:rPr>
        <w:tab/>
        <w:t>история</w:t>
      </w:r>
      <w:r w:rsidRPr="0089150A">
        <w:rPr>
          <w:w w:val="105"/>
          <w:sz w:val="24"/>
          <w:szCs w:val="24"/>
        </w:rPr>
        <w:tab/>
        <w:t>семьи,</w:t>
      </w:r>
      <w:r w:rsidRPr="0089150A">
        <w:rPr>
          <w:w w:val="105"/>
          <w:sz w:val="24"/>
          <w:szCs w:val="24"/>
        </w:rPr>
        <w:tab/>
        <w:t>каковы</w:t>
      </w:r>
      <w:r w:rsidRPr="0089150A">
        <w:rPr>
          <w:w w:val="105"/>
          <w:sz w:val="24"/>
          <w:szCs w:val="24"/>
        </w:rPr>
        <w:tab/>
        <w:t>формы</w:t>
      </w:r>
      <w:r w:rsidRPr="0089150A">
        <w:rPr>
          <w:w w:val="105"/>
          <w:sz w:val="24"/>
          <w:szCs w:val="24"/>
        </w:rPr>
        <w:tab/>
        <w:t>её</w:t>
      </w:r>
      <w:r w:rsidRPr="0089150A">
        <w:rPr>
          <w:w w:val="105"/>
          <w:sz w:val="24"/>
          <w:szCs w:val="24"/>
        </w:rPr>
        <w:tab/>
      </w:r>
      <w:r w:rsidRPr="0089150A">
        <w:rPr>
          <w:spacing w:val="-1"/>
          <w:w w:val="105"/>
          <w:sz w:val="24"/>
          <w:szCs w:val="24"/>
        </w:rPr>
        <w:t>выражения</w:t>
      </w:r>
      <w:r w:rsidRPr="0089150A">
        <w:rPr>
          <w:w w:val="105"/>
          <w:sz w:val="24"/>
          <w:szCs w:val="24"/>
        </w:rPr>
        <w:t>исохранения;</w:t>
      </w:r>
    </w:p>
    <w:p w:rsidR="004F6E34" w:rsidRPr="0089150A" w:rsidRDefault="00992C5C">
      <w:pPr>
        <w:pStyle w:val="a3"/>
        <w:tabs>
          <w:tab w:val="left" w:pos="3237"/>
          <w:tab w:val="left" w:pos="3582"/>
          <w:tab w:val="left" w:pos="4949"/>
          <w:tab w:val="left" w:pos="6416"/>
          <w:tab w:val="left" w:pos="7465"/>
          <w:tab w:val="left" w:pos="8278"/>
          <w:tab w:val="left" w:pos="8623"/>
          <w:tab w:val="left" w:pos="9680"/>
        </w:tabs>
        <w:spacing w:before="3" w:line="247" w:lineRule="auto"/>
        <w:ind w:right="982"/>
        <w:jc w:val="left"/>
        <w:rPr>
          <w:sz w:val="24"/>
          <w:szCs w:val="24"/>
        </w:rPr>
      </w:pPr>
      <w:r w:rsidRPr="0089150A">
        <w:rPr>
          <w:w w:val="105"/>
          <w:sz w:val="24"/>
          <w:szCs w:val="24"/>
        </w:rPr>
        <w:t>обосновывать</w:t>
      </w:r>
      <w:r w:rsidRPr="0089150A">
        <w:rPr>
          <w:w w:val="105"/>
          <w:sz w:val="24"/>
          <w:szCs w:val="24"/>
        </w:rPr>
        <w:tab/>
        <w:t>и</w:t>
      </w:r>
      <w:r w:rsidRPr="0089150A">
        <w:rPr>
          <w:w w:val="105"/>
          <w:sz w:val="24"/>
          <w:szCs w:val="24"/>
        </w:rPr>
        <w:tab/>
        <w:t>доказывать</w:t>
      </w:r>
      <w:r w:rsidRPr="0089150A">
        <w:rPr>
          <w:w w:val="105"/>
          <w:sz w:val="24"/>
          <w:szCs w:val="24"/>
        </w:rPr>
        <w:tab/>
        <w:t>взаимосвязь</w:t>
      </w:r>
      <w:r w:rsidRPr="0089150A">
        <w:rPr>
          <w:w w:val="105"/>
          <w:sz w:val="24"/>
          <w:szCs w:val="24"/>
        </w:rPr>
        <w:tab/>
        <w:t>истории</w:t>
      </w:r>
      <w:r w:rsidRPr="0089150A">
        <w:rPr>
          <w:w w:val="105"/>
          <w:sz w:val="24"/>
          <w:szCs w:val="24"/>
        </w:rPr>
        <w:tab/>
        <w:t>семьи</w:t>
      </w:r>
      <w:r w:rsidRPr="0089150A">
        <w:rPr>
          <w:w w:val="105"/>
          <w:sz w:val="24"/>
          <w:szCs w:val="24"/>
        </w:rPr>
        <w:tab/>
        <w:t>и</w:t>
      </w:r>
      <w:r w:rsidRPr="0089150A">
        <w:rPr>
          <w:w w:val="105"/>
          <w:sz w:val="24"/>
          <w:szCs w:val="24"/>
        </w:rPr>
        <w:tab/>
        <w:t>истории</w:t>
      </w:r>
      <w:r w:rsidRPr="0089150A">
        <w:rPr>
          <w:w w:val="105"/>
          <w:sz w:val="24"/>
          <w:szCs w:val="24"/>
        </w:rPr>
        <w:tab/>
      </w:r>
      <w:r w:rsidRPr="0089150A">
        <w:rPr>
          <w:spacing w:val="-2"/>
          <w:w w:val="105"/>
          <w:sz w:val="24"/>
          <w:szCs w:val="24"/>
        </w:rPr>
        <w:t>народа,</w:t>
      </w:r>
      <w:r w:rsidRPr="0089150A">
        <w:rPr>
          <w:w w:val="105"/>
          <w:sz w:val="24"/>
          <w:szCs w:val="24"/>
        </w:rPr>
        <w:t>государства,человечества.</w:t>
      </w:r>
    </w:p>
    <w:p w:rsidR="004F6E34" w:rsidRPr="0089150A" w:rsidRDefault="00992C5C">
      <w:pPr>
        <w:pStyle w:val="a3"/>
        <w:spacing w:before="3"/>
        <w:ind w:left="1604" w:firstLine="0"/>
        <w:jc w:val="left"/>
        <w:rPr>
          <w:sz w:val="24"/>
          <w:szCs w:val="24"/>
        </w:rPr>
      </w:pPr>
      <w:r w:rsidRPr="0089150A">
        <w:rPr>
          <w:sz w:val="24"/>
          <w:szCs w:val="24"/>
        </w:rPr>
        <w:t>Тема13.ТрадициисемейноговоспитаниявРоссии.</w:t>
      </w:r>
    </w:p>
    <w:p w:rsidR="004F6E34" w:rsidRPr="0089150A" w:rsidRDefault="00992C5C">
      <w:pPr>
        <w:pStyle w:val="a3"/>
        <w:tabs>
          <w:tab w:val="left" w:pos="2460"/>
          <w:tab w:val="left" w:pos="4179"/>
          <w:tab w:val="left" w:pos="4516"/>
          <w:tab w:val="left" w:pos="5746"/>
          <w:tab w:val="left" w:pos="7026"/>
          <w:tab w:val="left" w:pos="7378"/>
          <w:tab w:val="left" w:pos="9018"/>
          <w:tab w:val="left" w:pos="9478"/>
        </w:tabs>
        <w:spacing w:before="16" w:line="247" w:lineRule="auto"/>
        <w:ind w:right="984"/>
        <w:jc w:val="left"/>
        <w:rPr>
          <w:sz w:val="24"/>
          <w:szCs w:val="24"/>
        </w:rPr>
      </w:pPr>
      <w:r w:rsidRPr="0089150A">
        <w:rPr>
          <w:w w:val="105"/>
          <w:sz w:val="24"/>
          <w:szCs w:val="24"/>
        </w:rPr>
        <w:t>Иметь</w:t>
      </w:r>
      <w:r w:rsidRPr="0089150A">
        <w:rPr>
          <w:w w:val="105"/>
          <w:sz w:val="24"/>
          <w:szCs w:val="24"/>
        </w:rPr>
        <w:tab/>
        <w:t>представление</w:t>
      </w:r>
      <w:r w:rsidRPr="0089150A">
        <w:rPr>
          <w:w w:val="105"/>
          <w:sz w:val="24"/>
          <w:szCs w:val="24"/>
        </w:rPr>
        <w:tab/>
        <w:t>о</w:t>
      </w:r>
      <w:r w:rsidRPr="0089150A">
        <w:rPr>
          <w:w w:val="105"/>
          <w:sz w:val="24"/>
          <w:szCs w:val="24"/>
        </w:rPr>
        <w:tab/>
        <w:t>семейных</w:t>
      </w:r>
      <w:r w:rsidRPr="0089150A">
        <w:rPr>
          <w:w w:val="105"/>
          <w:sz w:val="24"/>
          <w:szCs w:val="24"/>
        </w:rPr>
        <w:tab/>
        <w:t>традициях</w:t>
      </w:r>
      <w:r w:rsidRPr="0089150A">
        <w:rPr>
          <w:w w:val="105"/>
          <w:sz w:val="24"/>
          <w:szCs w:val="24"/>
        </w:rPr>
        <w:tab/>
        <w:t>и</w:t>
      </w:r>
      <w:r w:rsidRPr="0089150A">
        <w:rPr>
          <w:w w:val="105"/>
          <w:sz w:val="24"/>
          <w:szCs w:val="24"/>
        </w:rPr>
        <w:tab/>
        <w:t>обосновывать</w:t>
      </w:r>
      <w:r w:rsidRPr="0089150A">
        <w:rPr>
          <w:w w:val="105"/>
          <w:sz w:val="24"/>
          <w:szCs w:val="24"/>
        </w:rPr>
        <w:tab/>
        <w:t>их</w:t>
      </w:r>
      <w:r w:rsidRPr="0089150A">
        <w:rPr>
          <w:w w:val="105"/>
          <w:sz w:val="24"/>
          <w:szCs w:val="24"/>
        </w:rPr>
        <w:tab/>
        <w:t>важностькакключевыхэлементахсемейных отношений;</w:t>
      </w:r>
    </w:p>
    <w:p w:rsidR="004F6E34" w:rsidRPr="0089150A" w:rsidRDefault="00992C5C">
      <w:pPr>
        <w:pStyle w:val="a3"/>
        <w:spacing w:before="3" w:line="254" w:lineRule="auto"/>
        <w:ind w:left="1604" w:right="980" w:firstLine="0"/>
        <w:jc w:val="left"/>
        <w:rPr>
          <w:sz w:val="24"/>
          <w:szCs w:val="24"/>
        </w:rPr>
      </w:pPr>
      <w:r w:rsidRPr="0089150A">
        <w:rPr>
          <w:w w:val="105"/>
          <w:sz w:val="24"/>
          <w:szCs w:val="24"/>
        </w:rPr>
        <w:t>знать и понимать взаимосвязь семейных традиций и культуры собственного этноса;уметьрассказыватьосемейныхтрадицияхсвоегонародаинародовРоссии,</w:t>
      </w:r>
    </w:p>
    <w:p w:rsidR="004F6E34" w:rsidRPr="0089150A" w:rsidRDefault="00992C5C">
      <w:pPr>
        <w:pStyle w:val="a3"/>
        <w:spacing w:line="259" w:lineRule="exact"/>
        <w:ind w:firstLine="0"/>
        <w:jc w:val="left"/>
        <w:rPr>
          <w:sz w:val="24"/>
          <w:szCs w:val="24"/>
        </w:rPr>
      </w:pPr>
      <w:r w:rsidRPr="0089150A">
        <w:rPr>
          <w:w w:val="105"/>
          <w:sz w:val="24"/>
          <w:szCs w:val="24"/>
        </w:rPr>
        <w:t>собственнойсемьи;</w:t>
      </w:r>
    </w:p>
    <w:p w:rsidR="004F6E34" w:rsidRPr="0089150A" w:rsidRDefault="00992C5C">
      <w:pPr>
        <w:pStyle w:val="a3"/>
        <w:spacing w:before="9" w:line="254" w:lineRule="auto"/>
        <w:ind w:right="973"/>
        <w:jc w:val="left"/>
        <w:rPr>
          <w:sz w:val="24"/>
          <w:szCs w:val="24"/>
        </w:rPr>
      </w:pPr>
      <w:r w:rsidRPr="0089150A">
        <w:rPr>
          <w:w w:val="105"/>
          <w:sz w:val="24"/>
          <w:szCs w:val="24"/>
        </w:rPr>
        <w:t>осознаватьрольсемейныхтрадицийвкультуреобщества,трансляцииценностей,духовно-нравственныхидеалов.</w:t>
      </w:r>
    </w:p>
    <w:p w:rsidR="004F6E34" w:rsidRPr="0089150A" w:rsidRDefault="00992C5C">
      <w:pPr>
        <w:pStyle w:val="a3"/>
        <w:spacing w:line="258" w:lineRule="exact"/>
        <w:ind w:left="1604" w:firstLine="0"/>
        <w:jc w:val="left"/>
        <w:rPr>
          <w:sz w:val="24"/>
          <w:szCs w:val="24"/>
        </w:rPr>
      </w:pPr>
      <w:r w:rsidRPr="0089150A">
        <w:rPr>
          <w:w w:val="105"/>
          <w:sz w:val="24"/>
          <w:szCs w:val="24"/>
        </w:rPr>
        <w:t>Тема14.ОбразсемьивкультуренародовРоссии.</w:t>
      </w:r>
    </w:p>
    <w:p w:rsidR="004F6E34" w:rsidRPr="0089150A" w:rsidRDefault="00992C5C">
      <w:pPr>
        <w:pStyle w:val="a3"/>
        <w:spacing w:before="9" w:line="254" w:lineRule="auto"/>
        <w:ind w:right="980"/>
        <w:jc w:val="left"/>
        <w:rPr>
          <w:sz w:val="24"/>
          <w:szCs w:val="24"/>
        </w:rPr>
      </w:pPr>
      <w:r w:rsidRPr="0089150A">
        <w:rPr>
          <w:w w:val="105"/>
          <w:sz w:val="24"/>
          <w:szCs w:val="24"/>
        </w:rPr>
        <w:t>Знатьиназыватьтрадиционныесказочныеифольклорныесюжетыосемье,семейныхобязанностях;</w:t>
      </w:r>
    </w:p>
    <w:p w:rsidR="004F6E34" w:rsidRPr="0089150A" w:rsidRDefault="00992C5C">
      <w:pPr>
        <w:pStyle w:val="a3"/>
        <w:tabs>
          <w:tab w:val="left" w:pos="2497"/>
          <w:tab w:val="left" w:pos="4223"/>
          <w:tab w:val="left" w:pos="4971"/>
          <w:tab w:val="left" w:pos="6401"/>
          <w:tab w:val="left" w:pos="7710"/>
          <w:tab w:val="left" w:pos="9134"/>
        </w:tabs>
        <w:spacing w:line="247" w:lineRule="auto"/>
        <w:ind w:right="990"/>
        <w:jc w:val="left"/>
        <w:rPr>
          <w:sz w:val="24"/>
          <w:szCs w:val="24"/>
        </w:rPr>
      </w:pPr>
      <w:r w:rsidRPr="0089150A">
        <w:rPr>
          <w:w w:val="105"/>
          <w:sz w:val="24"/>
          <w:szCs w:val="24"/>
        </w:rPr>
        <w:t>уметь</w:t>
      </w:r>
      <w:r w:rsidRPr="0089150A">
        <w:rPr>
          <w:w w:val="105"/>
          <w:sz w:val="24"/>
          <w:szCs w:val="24"/>
        </w:rPr>
        <w:tab/>
        <w:t>обосновывать</w:t>
      </w:r>
      <w:r w:rsidRPr="0089150A">
        <w:rPr>
          <w:w w:val="105"/>
          <w:sz w:val="24"/>
          <w:szCs w:val="24"/>
        </w:rPr>
        <w:tab/>
        <w:t>своё</w:t>
      </w:r>
      <w:r w:rsidRPr="0089150A">
        <w:rPr>
          <w:w w:val="105"/>
          <w:sz w:val="24"/>
          <w:szCs w:val="24"/>
        </w:rPr>
        <w:tab/>
        <w:t>понимание</w:t>
      </w:r>
      <w:r w:rsidRPr="0089150A">
        <w:rPr>
          <w:w w:val="105"/>
          <w:sz w:val="24"/>
          <w:szCs w:val="24"/>
        </w:rPr>
        <w:tab/>
        <w:t>семейных</w:t>
      </w:r>
      <w:r w:rsidRPr="0089150A">
        <w:rPr>
          <w:w w:val="105"/>
          <w:sz w:val="24"/>
          <w:szCs w:val="24"/>
        </w:rPr>
        <w:tab/>
        <w:t>ценностей,</w:t>
      </w:r>
      <w:r w:rsidRPr="0089150A">
        <w:rPr>
          <w:w w:val="105"/>
          <w:sz w:val="24"/>
          <w:szCs w:val="24"/>
        </w:rPr>
        <w:tab/>
      </w:r>
      <w:r w:rsidRPr="0089150A">
        <w:rPr>
          <w:sz w:val="24"/>
          <w:szCs w:val="24"/>
        </w:rPr>
        <w:t>выраженных</w:t>
      </w:r>
      <w:r w:rsidRPr="0089150A">
        <w:rPr>
          <w:w w:val="105"/>
          <w:sz w:val="24"/>
          <w:szCs w:val="24"/>
        </w:rPr>
        <w:t>вфольклорных сюжетах;</w:t>
      </w:r>
    </w:p>
    <w:p w:rsidR="004F6E34" w:rsidRPr="0089150A" w:rsidRDefault="00992C5C">
      <w:pPr>
        <w:pStyle w:val="a3"/>
        <w:tabs>
          <w:tab w:val="left" w:pos="2381"/>
          <w:tab w:val="left" w:pos="2746"/>
          <w:tab w:val="left" w:pos="3616"/>
          <w:tab w:val="left" w:pos="3970"/>
          <w:tab w:val="left" w:pos="5392"/>
          <w:tab w:val="left" w:pos="5781"/>
          <w:tab w:val="left" w:pos="6652"/>
          <w:tab w:val="left" w:pos="7090"/>
          <w:tab w:val="left" w:pos="7816"/>
          <w:tab w:val="left" w:pos="8249"/>
          <w:tab w:val="left" w:pos="8623"/>
          <w:tab w:val="left" w:pos="9010"/>
          <w:tab w:val="left" w:pos="9839"/>
        </w:tabs>
        <w:spacing w:line="254" w:lineRule="auto"/>
        <w:ind w:right="980"/>
        <w:jc w:val="left"/>
        <w:rPr>
          <w:sz w:val="24"/>
          <w:szCs w:val="24"/>
        </w:rPr>
      </w:pPr>
      <w:r w:rsidRPr="0089150A">
        <w:rPr>
          <w:w w:val="105"/>
          <w:sz w:val="24"/>
          <w:szCs w:val="24"/>
        </w:rPr>
        <w:t>знать</w:t>
      </w:r>
      <w:r w:rsidRPr="0089150A">
        <w:rPr>
          <w:w w:val="105"/>
          <w:sz w:val="24"/>
          <w:szCs w:val="24"/>
        </w:rPr>
        <w:tab/>
        <w:t>и</w:t>
      </w:r>
      <w:r w:rsidRPr="0089150A">
        <w:rPr>
          <w:w w:val="105"/>
          <w:sz w:val="24"/>
          <w:szCs w:val="24"/>
        </w:rPr>
        <w:tab/>
        <w:t>понимать</w:t>
      </w:r>
      <w:r w:rsidRPr="0089150A">
        <w:rPr>
          <w:w w:val="105"/>
          <w:sz w:val="24"/>
          <w:szCs w:val="24"/>
        </w:rPr>
        <w:tab/>
        <w:t>морально-нравственное</w:t>
      </w:r>
      <w:r w:rsidRPr="0089150A">
        <w:rPr>
          <w:w w:val="105"/>
          <w:sz w:val="24"/>
          <w:szCs w:val="24"/>
        </w:rPr>
        <w:tab/>
        <w:t>значение</w:t>
      </w:r>
      <w:r w:rsidRPr="0089150A">
        <w:rPr>
          <w:w w:val="105"/>
          <w:sz w:val="24"/>
          <w:szCs w:val="24"/>
        </w:rPr>
        <w:tab/>
        <w:t>семьи</w:t>
      </w:r>
      <w:r w:rsidRPr="0089150A">
        <w:rPr>
          <w:w w:val="105"/>
          <w:sz w:val="24"/>
          <w:szCs w:val="24"/>
        </w:rPr>
        <w:tab/>
        <w:t>в</w:t>
      </w:r>
      <w:r w:rsidRPr="0089150A">
        <w:rPr>
          <w:w w:val="105"/>
          <w:sz w:val="24"/>
          <w:szCs w:val="24"/>
        </w:rPr>
        <w:tab/>
      </w:r>
      <w:r w:rsidRPr="0089150A">
        <w:rPr>
          <w:sz w:val="24"/>
          <w:szCs w:val="24"/>
        </w:rPr>
        <w:t>литературных</w:t>
      </w:r>
      <w:r w:rsidRPr="0089150A">
        <w:rPr>
          <w:w w:val="105"/>
          <w:sz w:val="24"/>
          <w:szCs w:val="24"/>
        </w:rPr>
        <w:t>произведениях,</w:t>
      </w:r>
      <w:r w:rsidRPr="0089150A">
        <w:rPr>
          <w:w w:val="105"/>
          <w:sz w:val="24"/>
          <w:szCs w:val="24"/>
        </w:rPr>
        <w:tab/>
        <w:t>иметь</w:t>
      </w:r>
      <w:r w:rsidRPr="0089150A">
        <w:rPr>
          <w:w w:val="105"/>
          <w:sz w:val="24"/>
          <w:szCs w:val="24"/>
        </w:rPr>
        <w:tab/>
        <w:t>представление</w:t>
      </w:r>
      <w:r w:rsidRPr="0089150A">
        <w:rPr>
          <w:w w:val="105"/>
          <w:sz w:val="24"/>
          <w:szCs w:val="24"/>
        </w:rPr>
        <w:tab/>
        <w:t>о</w:t>
      </w:r>
      <w:r w:rsidRPr="0089150A">
        <w:rPr>
          <w:w w:val="105"/>
          <w:sz w:val="24"/>
          <w:szCs w:val="24"/>
        </w:rPr>
        <w:tab/>
        <w:t>ключевых</w:t>
      </w:r>
      <w:r w:rsidRPr="0089150A">
        <w:rPr>
          <w:w w:val="105"/>
          <w:sz w:val="24"/>
          <w:szCs w:val="24"/>
        </w:rPr>
        <w:tab/>
        <w:t>сюжетах</w:t>
      </w:r>
      <w:r w:rsidRPr="0089150A">
        <w:rPr>
          <w:w w:val="105"/>
          <w:sz w:val="24"/>
          <w:szCs w:val="24"/>
        </w:rPr>
        <w:tab/>
        <w:t>с</w:t>
      </w:r>
      <w:r w:rsidRPr="0089150A">
        <w:rPr>
          <w:w w:val="105"/>
          <w:sz w:val="24"/>
          <w:szCs w:val="24"/>
        </w:rPr>
        <w:tab/>
        <w:t>участием</w:t>
      </w:r>
      <w:r w:rsidRPr="0089150A">
        <w:rPr>
          <w:w w:val="105"/>
          <w:sz w:val="24"/>
          <w:szCs w:val="24"/>
        </w:rPr>
        <w:tab/>
      </w:r>
      <w:r w:rsidRPr="0089150A">
        <w:rPr>
          <w:spacing w:val="-1"/>
          <w:w w:val="105"/>
          <w:sz w:val="24"/>
          <w:szCs w:val="24"/>
        </w:rPr>
        <w:t>семьи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впроизведенияххудожественнойкультуры;</w:t>
      </w:r>
    </w:p>
    <w:p w:rsidR="004F6E34" w:rsidRPr="0089150A" w:rsidRDefault="00992C5C">
      <w:pPr>
        <w:pStyle w:val="a3"/>
        <w:spacing w:before="16" w:line="247" w:lineRule="auto"/>
        <w:ind w:right="968"/>
        <w:rPr>
          <w:sz w:val="24"/>
          <w:szCs w:val="24"/>
        </w:rPr>
      </w:pPr>
      <w:r w:rsidRPr="0089150A">
        <w:rPr>
          <w:w w:val="105"/>
          <w:sz w:val="24"/>
          <w:szCs w:val="24"/>
        </w:rPr>
        <w:t>пониматьиобосновыватьважностьсемейныхценностейсиспользованиемразличногоиллюстративногоматериала.</w:t>
      </w:r>
    </w:p>
    <w:p w:rsidR="004F6E34" w:rsidRPr="0089150A" w:rsidRDefault="00992C5C">
      <w:pPr>
        <w:pStyle w:val="a3"/>
        <w:spacing w:before="3"/>
        <w:ind w:left="1604" w:firstLine="0"/>
        <w:rPr>
          <w:sz w:val="24"/>
          <w:szCs w:val="24"/>
        </w:rPr>
      </w:pPr>
      <w:r w:rsidRPr="0089150A">
        <w:rPr>
          <w:w w:val="105"/>
          <w:sz w:val="24"/>
          <w:szCs w:val="24"/>
        </w:rPr>
        <w:t>Тема15.Трудвистории семьи.</w:t>
      </w:r>
    </w:p>
    <w:p w:rsidR="004F6E34" w:rsidRPr="0089150A" w:rsidRDefault="00992C5C">
      <w:pPr>
        <w:pStyle w:val="a3"/>
        <w:spacing w:before="17"/>
        <w:ind w:left="1604" w:firstLine="0"/>
        <w:rPr>
          <w:sz w:val="24"/>
          <w:szCs w:val="24"/>
        </w:rPr>
      </w:pPr>
      <w:r w:rsidRPr="0089150A">
        <w:rPr>
          <w:w w:val="105"/>
          <w:sz w:val="24"/>
          <w:szCs w:val="24"/>
        </w:rPr>
        <w:t>Знатьипонимать,чтотакоесемейноехозяйствоидомашнийтруд;</w:t>
      </w:r>
    </w:p>
    <w:p w:rsidR="004F6E34" w:rsidRPr="0089150A" w:rsidRDefault="00992C5C">
      <w:pPr>
        <w:pStyle w:val="a3"/>
        <w:spacing w:before="9" w:line="252" w:lineRule="auto"/>
        <w:ind w:right="968"/>
        <w:rPr>
          <w:sz w:val="24"/>
          <w:szCs w:val="24"/>
        </w:rPr>
      </w:pPr>
      <w:r w:rsidRPr="0089150A">
        <w:rPr>
          <w:w w:val="105"/>
          <w:sz w:val="24"/>
          <w:szCs w:val="24"/>
        </w:rPr>
        <w:t>пониматьиуметьобъяснятьспецификусемьикаксоциальногоинститута,характеризовать роль  домашнего  труда  и  распределение  экономических  функцийвсемье;</w:t>
      </w:r>
    </w:p>
    <w:p w:rsidR="004F6E34" w:rsidRPr="0089150A" w:rsidRDefault="00992C5C">
      <w:pPr>
        <w:pStyle w:val="a3"/>
        <w:tabs>
          <w:tab w:val="left" w:pos="4037"/>
          <w:tab w:val="left" w:pos="5678"/>
          <w:tab w:val="left" w:pos="9204"/>
        </w:tabs>
        <w:spacing w:line="247" w:lineRule="auto"/>
        <w:ind w:right="984"/>
        <w:rPr>
          <w:sz w:val="24"/>
          <w:szCs w:val="24"/>
        </w:rPr>
      </w:pPr>
      <w:r w:rsidRPr="0089150A">
        <w:rPr>
          <w:w w:val="105"/>
          <w:sz w:val="24"/>
          <w:szCs w:val="24"/>
        </w:rPr>
        <w:t>осознавать        и</w:t>
      </w:r>
      <w:r w:rsidRPr="0089150A">
        <w:rPr>
          <w:w w:val="105"/>
          <w:sz w:val="24"/>
          <w:szCs w:val="24"/>
        </w:rPr>
        <w:tab/>
        <w:t>оценивать</w:t>
      </w:r>
      <w:r w:rsidRPr="0089150A">
        <w:rPr>
          <w:w w:val="105"/>
          <w:sz w:val="24"/>
          <w:szCs w:val="24"/>
        </w:rPr>
        <w:tab/>
        <w:t>семейный        уклад        и</w:t>
      </w:r>
      <w:r w:rsidRPr="0089150A">
        <w:rPr>
          <w:w w:val="105"/>
          <w:sz w:val="24"/>
          <w:szCs w:val="24"/>
        </w:rPr>
        <w:tab/>
      </w:r>
      <w:r w:rsidRPr="0089150A">
        <w:rPr>
          <w:sz w:val="24"/>
          <w:szCs w:val="24"/>
        </w:rPr>
        <w:t>взаимосвязь</w:t>
      </w:r>
      <w:r w:rsidRPr="0089150A">
        <w:rPr>
          <w:w w:val="105"/>
          <w:sz w:val="24"/>
          <w:szCs w:val="24"/>
        </w:rPr>
        <w:t>ссоциально-экономическойструктурой обществав формебольшойималойсемей;</w:t>
      </w:r>
    </w:p>
    <w:p w:rsidR="004F6E34" w:rsidRPr="0089150A" w:rsidRDefault="00992C5C">
      <w:pPr>
        <w:pStyle w:val="a3"/>
        <w:spacing w:before="5" w:line="247" w:lineRule="auto"/>
        <w:ind w:right="983"/>
        <w:rPr>
          <w:sz w:val="24"/>
          <w:szCs w:val="24"/>
        </w:rPr>
      </w:pPr>
      <w:r w:rsidRPr="0089150A">
        <w:rPr>
          <w:w w:val="105"/>
          <w:sz w:val="24"/>
          <w:szCs w:val="24"/>
        </w:rPr>
        <w:t>характеризоватьраспределениесемейноготрудаиосознаватьеговажностьдляукрепленияцелостностисемьи.</w:t>
      </w:r>
    </w:p>
    <w:p w:rsidR="004F6E34" w:rsidRPr="0089150A" w:rsidRDefault="00992C5C">
      <w:pPr>
        <w:pStyle w:val="a3"/>
        <w:spacing w:before="2"/>
        <w:ind w:left="1604" w:firstLine="0"/>
        <w:rPr>
          <w:sz w:val="24"/>
          <w:szCs w:val="24"/>
        </w:rPr>
      </w:pPr>
      <w:r w:rsidRPr="0089150A">
        <w:rPr>
          <w:w w:val="105"/>
          <w:sz w:val="24"/>
          <w:szCs w:val="24"/>
        </w:rPr>
        <w:t>Тема16.Семьявсовременноммире(практическоезанятие).</w:t>
      </w:r>
    </w:p>
    <w:p w:rsidR="004F6E34" w:rsidRPr="0089150A" w:rsidRDefault="00992C5C">
      <w:pPr>
        <w:pStyle w:val="a3"/>
        <w:spacing w:before="17" w:line="247" w:lineRule="auto"/>
        <w:ind w:right="985"/>
        <w:rPr>
          <w:sz w:val="24"/>
          <w:szCs w:val="24"/>
        </w:rPr>
      </w:pPr>
      <w:r w:rsidRPr="0089150A">
        <w:rPr>
          <w:w w:val="105"/>
          <w:sz w:val="24"/>
          <w:szCs w:val="24"/>
        </w:rPr>
        <w:t>Иметь  сформированные    представления    о    закономерностях    развития    семьивкультуре иисториинародовРоссии, уметьобосновыватьданные закономерностинарегиональныхматериалахипримерахизжизнисобственнойсемьи;</w:t>
      </w:r>
    </w:p>
    <w:p w:rsidR="004F6E34" w:rsidRPr="0089150A" w:rsidRDefault="00992C5C">
      <w:pPr>
        <w:pStyle w:val="a3"/>
        <w:spacing w:before="11" w:line="247" w:lineRule="auto"/>
        <w:ind w:right="981"/>
        <w:rPr>
          <w:sz w:val="24"/>
          <w:szCs w:val="24"/>
        </w:rPr>
      </w:pPr>
      <w:r w:rsidRPr="0089150A">
        <w:rPr>
          <w:w w:val="105"/>
          <w:sz w:val="24"/>
          <w:szCs w:val="24"/>
        </w:rPr>
        <w:t>выделять особенности духовной культуры семьи в фольклоре и культуре различныхнародовнаосновепредметныхзнанийокультуресвоегонарода;</w:t>
      </w:r>
    </w:p>
    <w:p w:rsidR="004F6E34" w:rsidRPr="0089150A" w:rsidRDefault="00992C5C">
      <w:pPr>
        <w:pStyle w:val="a3"/>
        <w:spacing w:before="2" w:line="254" w:lineRule="auto"/>
        <w:ind w:right="982"/>
        <w:rPr>
          <w:sz w:val="24"/>
          <w:szCs w:val="24"/>
        </w:rPr>
      </w:pPr>
      <w:r w:rsidRPr="0089150A">
        <w:rPr>
          <w:w w:val="105"/>
          <w:sz w:val="24"/>
          <w:szCs w:val="24"/>
        </w:rPr>
        <w:t>предполагать    и     доказывать     наличие     взаимосвязи     между     культуройидуховно-нравственнымиценностямисемьи;</w:t>
      </w:r>
    </w:p>
    <w:p w:rsidR="004F6E34" w:rsidRPr="0089150A" w:rsidRDefault="00992C5C">
      <w:pPr>
        <w:pStyle w:val="a3"/>
        <w:spacing w:line="252" w:lineRule="auto"/>
        <w:ind w:right="985"/>
        <w:rPr>
          <w:sz w:val="24"/>
          <w:szCs w:val="24"/>
        </w:rPr>
      </w:pPr>
      <w:r w:rsidRPr="0089150A">
        <w:rPr>
          <w:w w:val="105"/>
          <w:sz w:val="24"/>
          <w:szCs w:val="24"/>
        </w:rPr>
        <w:t>обосновыватьважностьсемьиисемейныхтрадицийдлятрансляциидуховно-нравственныхценностей,моралиинравственностикакфакторакультурнойпреемственности.</w:t>
      </w:r>
    </w:p>
    <w:p w:rsidR="004F6E34" w:rsidRPr="0089150A" w:rsidRDefault="00992C5C">
      <w:pPr>
        <w:pStyle w:val="a3"/>
        <w:spacing w:line="249" w:lineRule="auto"/>
        <w:ind w:left="1604" w:right="2816" w:firstLine="0"/>
        <w:rPr>
          <w:sz w:val="24"/>
          <w:szCs w:val="24"/>
        </w:rPr>
      </w:pPr>
      <w:r w:rsidRPr="0089150A">
        <w:rPr>
          <w:sz w:val="24"/>
          <w:szCs w:val="24"/>
        </w:rPr>
        <w:t>Тематический блок3. «Духовно-нравственное богатство личности».</w:t>
      </w:r>
      <w:r w:rsidRPr="0089150A">
        <w:rPr>
          <w:w w:val="105"/>
          <w:sz w:val="24"/>
          <w:szCs w:val="24"/>
        </w:rPr>
        <w:t>Тема17.Личность–общество–культура.</w:t>
      </w:r>
    </w:p>
    <w:p w:rsidR="004F6E34" w:rsidRPr="0089150A" w:rsidRDefault="00992C5C">
      <w:pPr>
        <w:pStyle w:val="a3"/>
        <w:tabs>
          <w:tab w:val="left" w:pos="2633"/>
          <w:tab w:val="left" w:pos="3224"/>
          <w:tab w:val="left" w:pos="4662"/>
          <w:tab w:val="left" w:pos="6043"/>
          <w:tab w:val="left" w:pos="7352"/>
          <w:tab w:val="left" w:pos="8863"/>
          <w:tab w:val="left" w:pos="9439"/>
        </w:tabs>
        <w:spacing w:line="247" w:lineRule="auto"/>
        <w:ind w:right="982"/>
        <w:jc w:val="left"/>
        <w:rPr>
          <w:sz w:val="24"/>
          <w:szCs w:val="24"/>
        </w:rPr>
      </w:pPr>
      <w:r w:rsidRPr="0089150A">
        <w:rPr>
          <w:w w:val="105"/>
          <w:sz w:val="24"/>
          <w:szCs w:val="24"/>
        </w:rPr>
        <w:t>Знать</w:t>
      </w:r>
      <w:r w:rsidRPr="0089150A">
        <w:rPr>
          <w:w w:val="105"/>
          <w:sz w:val="24"/>
          <w:szCs w:val="24"/>
        </w:rPr>
        <w:tab/>
        <w:t>и</w:t>
      </w:r>
      <w:r w:rsidRPr="0089150A">
        <w:rPr>
          <w:w w:val="105"/>
          <w:sz w:val="24"/>
          <w:szCs w:val="24"/>
        </w:rPr>
        <w:tab/>
        <w:t>понимать</w:t>
      </w:r>
      <w:r w:rsidRPr="0089150A">
        <w:rPr>
          <w:w w:val="105"/>
          <w:sz w:val="24"/>
          <w:szCs w:val="24"/>
        </w:rPr>
        <w:tab/>
        <w:t>значение</w:t>
      </w:r>
      <w:r w:rsidRPr="0089150A">
        <w:rPr>
          <w:w w:val="105"/>
          <w:sz w:val="24"/>
          <w:szCs w:val="24"/>
        </w:rPr>
        <w:tab/>
        <w:t>термина</w:t>
      </w:r>
      <w:r w:rsidRPr="0089150A">
        <w:rPr>
          <w:w w:val="105"/>
          <w:sz w:val="24"/>
          <w:szCs w:val="24"/>
        </w:rPr>
        <w:tab/>
        <w:t>«человек»</w:t>
      </w:r>
      <w:r w:rsidRPr="0089150A">
        <w:rPr>
          <w:w w:val="105"/>
          <w:sz w:val="24"/>
          <w:szCs w:val="24"/>
        </w:rPr>
        <w:tab/>
        <w:t>в</w:t>
      </w:r>
      <w:r w:rsidRPr="0089150A">
        <w:rPr>
          <w:w w:val="105"/>
          <w:sz w:val="24"/>
          <w:szCs w:val="24"/>
        </w:rPr>
        <w:tab/>
      </w:r>
      <w:r w:rsidRPr="0089150A">
        <w:rPr>
          <w:spacing w:val="-2"/>
          <w:w w:val="105"/>
          <w:sz w:val="24"/>
          <w:szCs w:val="24"/>
        </w:rPr>
        <w:t>контексте</w:t>
      </w:r>
      <w:r w:rsidRPr="0089150A">
        <w:rPr>
          <w:w w:val="105"/>
          <w:sz w:val="24"/>
          <w:szCs w:val="24"/>
        </w:rPr>
        <w:t>духовно-нравственнойкультуры;</w:t>
      </w:r>
    </w:p>
    <w:p w:rsidR="004F6E34" w:rsidRPr="0089150A" w:rsidRDefault="00992C5C">
      <w:pPr>
        <w:pStyle w:val="a3"/>
        <w:spacing w:line="254" w:lineRule="auto"/>
        <w:ind w:right="980"/>
        <w:jc w:val="left"/>
        <w:rPr>
          <w:sz w:val="24"/>
          <w:szCs w:val="24"/>
        </w:rPr>
      </w:pPr>
      <w:r w:rsidRPr="0089150A">
        <w:rPr>
          <w:w w:val="105"/>
          <w:sz w:val="24"/>
          <w:szCs w:val="24"/>
        </w:rPr>
        <w:t>уметьобосноватьвзаимосвязьивзаимообусловленностьчеловекаиобщества,человекаикультуры;</w:t>
      </w:r>
    </w:p>
    <w:p w:rsidR="004F6E34" w:rsidRPr="0089150A" w:rsidRDefault="00992C5C">
      <w:pPr>
        <w:pStyle w:val="a3"/>
        <w:tabs>
          <w:tab w:val="left" w:pos="2805"/>
          <w:tab w:val="left" w:pos="3172"/>
          <w:tab w:val="left" w:pos="4445"/>
          <w:tab w:val="left" w:pos="5596"/>
          <w:tab w:val="left" w:pos="6502"/>
          <w:tab w:val="left" w:pos="8195"/>
          <w:tab w:val="left" w:pos="9273"/>
        </w:tabs>
        <w:spacing w:line="247" w:lineRule="auto"/>
        <w:ind w:right="970"/>
        <w:jc w:val="left"/>
        <w:rPr>
          <w:sz w:val="24"/>
          <w:szCs w:val="24"/>
        </w:rPr>
      </w:pPr>
      <w:r w:rsidRPr="0089150A">
        <w:rPr>
          <w:w w:val="105"/>
          <w:sz w:val="24"/>
          <w:szCs w:val="24"/>
        </w:rPr>
        <w:t>понимать</w:t>
      </w:r>
      <w:r w:rsidRPr="0089150A">
        <w:rPr>
          <w:w w:val="105"/>
          <w:sz w:val="24"/>
          <w:szCs w:val="24"/>
        </w:rPr>
        <w:tab/>
        <w:t>и</w:t>
      </w:r>
      <w:r w:rsidRPr="0089150A">
        <w:rPr>
          <w:w w:val="105"/>
          <w:sz w:val="24"/>
          <w:szCs w:val="24"/>
        </w:rPr>
        <w:tab/>
        <w:t>объяснять</w:t>
      </w:r>
      <w:r w:rsidRPr="0089150A">
        <w:rPr>
          <w:w w:val="105"/>
          <w:sz w:val="24"/>
          <w:szCs w:val="24"/>
        </w:rPr>
        <w:tab/>
        <w:t>различия</w:t>
      </w:r>
      <w:r w:rsidRPr="0089150A">
        <w:rPr>
          <w:w w:val="105"/>
          <w:sz w:val="24"/>
          <w:szCs w:val="24"/>
        </w:rPr>
        <w:tab/>
        <w:t>между</w:t>
      </w:r>
      <w:r w:rsidRPr="0089150A">
        <w:rPr>
          <w:w w:val="105"/>
          <w:sz w:val="24"/>
          <w:szCs w:val="24"/>
        </w:rPr>
        <w:tab/>
        <w:t>обоснованием</w:t>
      </w:r>
      <w:r w:rsidRPr="0089150A">
        <w:rPr>
          <w:w w:val="105"/>
          <w:sz w:val="24"/>
          <w:szCs w:val="24"/>
        </w:rPr>
        <w:tab/>
        <w:t>термина</w:t>
      </w:r>
      <w:r w:rsidRPr="0089150A">
        <w:rPr>
          <w:w w:val="105"/>
          <w:sz w:val="24"/>
          <w:szCs w:val="24"/>
        </w:rPr>
        <w:tab/>
      </w:r>
      <w:r w:rsidRPr="0089150A">
        <w:rPr>
          <w:spacing w:val="-1"/>
          <w:w w:val="105"/>
          <w:sz w:val="24"/>
          <w:szCs w:val="24"/>
        </w:rPr>
        <w:t>«личность»</w:t>
      </w:r>
      <w:r w:rsidRPr="0089150A">
        <w:rPr>
          <w:w w:val="105"/>
          <w:sz w:val="24"/>
          <w:szCs w:val="24"/>
        </w:rPr>
        <w:t>вбыту,вконтекстекультурыитворчества;</w:t>
      </w:r>
    </w:p>
    <w:p w:rsidR="004F6E34" w:rsidRPr="0089150A" w:rsidRDefault="00992C5C">
      <w:pPr>
        <w:pStyle w:val="a3"/>
        <w:spacing w:line="249" w:lineRule="auto"/>
        <w:ind w:left="1604" w:right="1759" w:firstLine="0"/>
        <w:jc w:val="left"/>
        <w:rPr>
          <w:sz w:val="24"/>
          <w:szCs w:val="24"/>
        </w:rPr>
      </w:pPr>
      <w:r w:rsidRPr="0089150A">
        <w:rPr>
          <w:sz w:val="24"/>
          <w:szCs w:val="24"/>
        </w:rPr>
        <w:t>знать,чтотакоегуманизм,иметьпредставлениеоегоисточникахвкультуре.</w:t>
      </w:r>
      <w:r w:rsidRPr="0089150A">
        <w:rPr>
          <w:w w:val="105"/>
          <w:sz w:val="24"/>
          <w:szCs w:val="24"/>
        </w:rPr>
        <w:t>Тема18.Духовныймирчеловека.Человек–творецкультуры.</w:t>
      </w:r>
    </w:p>
    <w:p w:rsidR="004F6E34" w:rsidRPr="0089150A" w:rsidRDefault="00992C5C">
      <w:pPr>
        <w:pStyle w:val="a3"/>
        <w:spacing w:line="254" w:lineRule="auto"/>
        <w:jc w:val="left"/>
        <w:rPr>
          <w:sz w:val="24"/>
          <w:szCs w:val="24"/>
        </w:rPr>
      </w:pPr>
      <w:r w:rsidRPr="0089150A">
        <w:rPr>
          <w:w w:val="105"/>
          <w:sz w:val="24"/>
          <w:szCs w:val="24"/>
        </w:rPr>
        <w:t>Знатьзначениетермина«творчество»внесколькихаспектах ипониматьграницыихприменимости;</w:t>
      </w:r>
    </w:p>
    <w:p w:rsidR="004F6E34" w:rsidRPr="0089150A" w:rsidRDefault="00992C5C">
      <w:pPr>
        <w:pStyle w:val="a3"/>
        <w:tabs>
          <w:tab w:val="left" w:pos="2986"/>
          <w:tab w:val="left" w:pos="3395"/>
          <w:tab w:val="left" w:pos="4834"/>
          <w:tab w:val="left" w:pos="6071"/>
          <w:tab w:val="left" w:pos="7419"/>
          <w:tab w:val="left" w:pos="9137"/>
        </w:tabs>
        <w:spacing w:line="249" w:lineRule="auto"/>
        <w:ind w:right="980"/>
        <w:jc w:val="left"/>
        <w:rPr>
          <w:sz w:val="24"/>
          <w:szCs w:val="24"/>
        </w:rPr>
      </w:pPr>
      <w:r w:rsidRPr="0089150A">
        <w:rPr>
          <w:w w:val="105"/>
          <w:sz w:val="24"/>
          <w:szCs w:val="24"/>
        </w:rPr>
        <w:t>осознавать</w:t>
      </w:r>
      <w:r w:rsidRPr="0089150A">
        <w:rPr>
          <w:w w:val="105"/>
          <w:sz w:val="24"/>
          <w:szCs w:val="24"/>
        </w:rPr>
        <w:tab/>
        <w:t>и</w:t>
      </w:r>
      <w:r w:rsidRPr="0089150A">
        <w:rPr>
          <w:w w:val="105"/>
          <w:sz w:val="24"/>
          <w:szCs w:val="24"/>
        </w:rPr>
        <w:tab/>
        <w:t>доказывать</w:t>
      </w:r>
      <w:r w:rsidRPr="0089150A">
        <w:rPr>
          <w:w w:val="105"/>
          <w:sz w:val="24"/>
          <w:szCs w:val="24"/>
        </w:rPr>
        <w:tab/>
        <w:t>важность</w:t>
      </w:r>
      <w:r w:rsidRPr="0089150A">
        <w:rPr>
          <w:w w:val="105"/>
          <w:sz w:val="24"/>
          <w:szCs w:val="24"/>
        </w:rPr>
        <w:tab/>
        <w:t>морально-</w:t>
      </w:r>
      <w:r w:rsidRPr="0089150A">
        <w:rPr>
          <w:w w:val="105"/>
          <w:sz w:val="24"/>
          <w:szCs w:val="24"/>
        </w:rPr>
        <w:tab/>
        <w:t>нравственных</w:t>
      </w:r>
      <w:r w:rsidRPr="0089150A">
        <w:rPr>
          <w:w w:val="105"/>
          <w:sz w:val="24"/>
          <w:szCs w:val="24"/>
        </w:rPr>
        <w:tab/>
      </w:r>
      <w:r w:rsidRPr="0089150A">
        <w:rPr>
          <w:sz w:val="24"/>
          <w:szCs w:val="24"/>
        </w:rPr>
        <w:t>ограничений</w:t>
      </w:r>
      <w:r w:rsidRPr="0089150A">
        <w:rPr>
          <w:w w:val="105"/>
          <w:sz w:val="24"/>
          <w:szCs w:val="24"/>
        </w:rPr>
        <w:t>втворчестве;</w:t>
      </w:r>
    </w:p>
    <w:p w:rsidR="004F6E34" w:rsidRPr="0089150A" w:rsidRDefault="00992C5C">
      <w:pPr>
        <w:pStyle w:val="a3"/>
        <w:spacing w:line="247" w:lineRule="auto"/>
        <w:ind w:right="980"/>
        <w:jc w:val="left"/>
        <w:rPr>
          <w:sz w:val="24"/>
          <w:szCs w:val="24"/>
        </w:rPr>
      </w:pPr>
      <w:r w:rsidRPr="0089150A">
        <w:rPr>
          <w:sz w:val="24"/>
          <w:szCs w:val="24"/>
        </w:rPr>
        <w:t>обосновыватьважностьтворчествакакреализациюдуховно-нравственныхценностей</w:t>
      </w:r>
      <w:r w:rsidRPr="0089150A">
        <w:rPr>
          <w:w w:val="105"/>
          <w:sz w:val="24"/>
          <w:szCs w:val="24"/>
        </w:rPr>
        <w:t>человека;</w:t>
      </w:r>
    </w:p>
    <w:p w:rsidR="004F6E34" w:rsidRPr="0089150A" w:rsidRDefault="00992C5C">
      <w:pPr>
        <w:pStyle w:val="a3"/>
        <w:spacing w:line="254" w:lineRule="auto"/>
        <w:ind w:left="1604" w:right="2522" w:firstLine="0"/>
        <w:jc w:val="left"/>
        <w:rPr>
          <w:sz w:val="24"/>
          <w:szCs w:val="24"/>
        </w:rPr>
      </w:pPr>
      <w:r w:rsidRPr="0089150A">
        <w:rPr>
          <w:sz w:val="24"/>
          <w:szCs w:val="24"/>
        </w:rPr>
        <w:t>доказыватьдетерминированностьтворчествакультуройсвоегоэтноса;</w:t>
      </w:r>
      <w:r w:rsidRPr="0089150A">
        <w:rPr>
          <w:w w:val="105"/>
          <w:sz w:val="24"/>
          <w:szCs w:val="24"/>
        </w:rPr>
        <w:t>знатьиуметьобъяснитьвзаимосвязьтрудаитворчества.</w:t>
      </w:r>
    </w:p>
    <w:p w:rsidR="004F6E34" w:rsidRPr="0089150A" w:rsidRDefault="00992C5C">
      <w:pPr>
        <w:pStyle w:val="a3"/>
        <w:spacing w:line="259" w:lineRule="exact"/>
        <w:ind w:left="1604" w:firstLine="0"/>
        <w:jc w:val="left"/>
        <w:rPr>
          <w:sz w:val="24"/>
          <w:szCs w:val="24"/>
        </w:rPr>
      </w:pPr>
      <w:r w:rsidRPr="0089150A">
        <w:rPr>
          <w:w w:val="105"/>
          <w:sz w:val="24"/>
          <w:szCs w:val="24"/>
        </w:rPr>
        <w:t>Тема19.Личностьидуховно-нравственныеценности.</w:t>
      </w:r>
    </w:p>
    <w:p w:rsidR="004F6E34" w:rsidRPr="0089150A" w:rsidRDefault="00992C5C">
      <w:pPr>
        <w:pStyle w:val="a3"/>
        <w:tabs>
          <w:tab w:val="left" w:pos="2841"/>
          <w:tab w:val="left" w:pos="3244"/>
          <w:tab w:val="left" w:pos="4100"/>
          <w:tab w:val="left" w:pos="5532"/>
          <w:tab w:val="left" w:pos="6035"/>
          <w:tab w:val="left" w:pos="7287"/>
          <w:tab w:val="left" w:pos="8480"/>
          <w:tab w:val="left" w:pos="9322"/>
        </w:tabs>
        <w:spacing w:before="8" w:line="252" w:lineRule="auto"/>
        <w:ind w:left="1604" w:right="990" w:firstLine="0"/>
        <w:jc w:val="left"/>
        <w:rPr>
          <w:sz w:val="24"/>
          <w:szCs w:val="24"/>
        </w:rPr>
      </w:pPr>
      <w:r w:rsidRPr="0089150A">
        <w:rPr>
          <w:w w:val="105"/>
          <w:sz w:val="24"/>
          <w:szCs w:val="24"/>
        </w:rPr>
        <w:t>Знатьиуметьобъяснитьзначениеирольморалиинравственностивжизничеловека;</w:t>
      </w:r>
      <w:r w:rsidRPr="0089150A">
        <w:rPr>
          <w:sz w:val="24"/>
          <w:szCs w:val="24"/>
        </w:rPr>
        <w:t>обосновывать происхождение духовных ценностей,понимание идеаловдобраизла;</w:t>
      </w:r>
      <w:r w:rsidRPr="0089150A">
        <w:rPr>
          <w:w w:val="105"/>
          <w:sz w:val="24"/>
          <w:szCs w:val="24"/>
        </w:rPr>
        <w:t>понимать</w:t>
      </w:r>
      <w:r w:rsidRPr="0089150A">
        <w:rPr>
          <w:w w:val="105"/>
          <w:sz w:val="24"/>
          <w:szCs w:val="24"/>
        </w:rPr>
        <w:tab/>
        <w:t>и</w:t>
      </w:r>
      <w:r w:rsidRPr="0089150A">
        <w:rPr>
          <w:w w:val="105"/>
          <w:sz w:val="24"/>
          <w:szCs w:val="24"/>
        </w:rPr>
        <w:tab/>
        <w:t>уметь</w:t>
      </w:r>
      <w:r w:rsidRPr="0089150A">
        <w:rPr>
          <w:w w:val="105"/>
          <w:sz w:val="24"/>
          <w:szCs w:val="24"/>
        </w:rPr>
        <w:tab/>
        <w:t>показывать</w:t>
      </w:r>
      <w:r w:rsidRPr="0089150A">
        <w:rPr>
          <w:w w:val="105"/>
          <w:sz w:val="24"/>
          <w:szCs w:val="24"/>
        </w:rPr>
        <w:tab/>
        <w:t>на</w:t>
      </w:r>
      <w:r w:rsidRPr="0089150A">
        <w:rPr>
          <w:w w:val="105"/>
          <w:sz w:val="24"/>
          <w:szCs w:val="24"/>
        </w:rPr>
        <w:tab/>
        <w:t>примерах</w:t>
      </w:r>
      <w:r w:rsidRPr="0089150A">
        <w:rPr>
          <w:w w:val="105"/>
          <w:sz w:val="24"/>
          <w:szCs w:val="24"/>
        </w:rPr>
        <w:tab/>
        <w:t>значение</w:t>
      </w:r>
      <w:r w:rsidRPr="0089150A">
        <w:rPr>
          <w:w w:val="105"/>
          <w:sz w:val="24"/>
          <w:szCs w:val="24"/>
        </w:rPr>
        <w:tab/>
        <w:t>таких</w:t>
      </w:r>
      <w:r w:rsidRPr="0089150A">
        <w:rPr>
          <w:w w:val="105"/>
          <w:sz w:val="24"/>
          <w:szCs w:val="24"/>
        </w:rPr>
        <w:tab/>
      </w:r>
      <w:r w:rsidRPr="0089150A">
        <w:rPr>
          <w:sz w:val="24"/>
          <w:szCs w:val="24"/>
        </w:rPr>
        <w:t>ценностей,</w:t>
      </w:r>
    </w:p>
    <w:p w:rsidR="004F6E34" w:rsidRPr="0089150A" w:rsidRDefault="00992C5C">
      <w:pPr>
        <w:pStyle w:val="a3"/>
        <w:spacing w:line="260" w:lineRule="exact"/>
        <w:ind w:firstLine="0"/>
        <w:jc w:val="left"/>
        <w:rPr>
          <w:sz w:val="24"/>
          <w:szCs w:val="24"/>
        </w:rPr>
      </w:pPr>
      <w:r w:rsidRPr="0089150A">
        <w:rPr>
          <w:w w:val="105"/>
          <w:sz w:val="24"/>
          <w:szCs w:val="24"/>
        </w:rPr>
        <w:t>как«взаимопомощь»,«сострадание»,«милосердие», «любовь», «дружба»,«коллективизм»,</w:t>
      </w:r>
    </w:p>
    <w:p w:rsidR="004F6E34" w:rsidRPr="0089150A" w:rsidRDefault="00992C5C">
      <w:pPr>
        <w:pStyle w:val="a3"/>
        <w:spacing w:before="16"/>
        <w:ind w:firstLine="0"/>
        <w:jc w:val="left"/>
        <w:rPr>
          <w:sz w:val="24"/>
          <w:szCs w:val="24"/>
        </w:rPr>
      </w:pPr>
      <w:r w:rsidRPr="0089150A">
        <w:rPr>
          <w:w w:val="105"/>
          <w:sz w:val="24"/>
          <w:szCs w:val="24"/>
        </w:rPr>
        <w:t>«патриотизм»,«любовькблизким».</w:t>
      </w:r>
    </w:p>
    <w:p w:rsidR="004F6E34" w:rsidRPr="0089150A" w:rsidRDefault="00992C5C">
      <w:pPr>
        <w:pStyle w:val="a3"/>
        <w:spacing w:before="9"/>
        <w:ind w:left="1604" w:firstLine="0"/>
        <w:jc w:val="left"/>
        <w:rPr>
          <w:sz w:val="24"/>
          <w:szCs w:val="24"/>
        </w:rPr>
      </w:pPr>
      <w:r w:rsidRPr="0089150A">
        <w:rPr>
          <w:w w:val="105"/>
          <w:sz w:val="24"/>
          <w:szCs w:val="24"/>
        </w:rPr>
        <w:t>Тематическийблок4.«КультурноеединствоРоссии».</w:t>
      </w:r>
    </w:p>
    <w:p w:rsidR="004F6E34" w:rsidRPr="0089150A" w:rsidRDefault="00992C5C">
      <w:pPr>
        <w:pStyle w:val="a3"/>
        <w:spacing w:before="9"/>
        <w:ind w:left="1604" w:firstLine="0"/>
        <w:jc w:val="left"/>
        <w:rPr>
          <w:sz w:val="24"/>
          <w:szCs w:val="24"/>
        </w:rPr>
      </w:pPr>
      <w:r w:rsidRPr="0089150A">
        <w:rPr>
          <w:w w:val="105"/>
          <w:sz w:val="24"/>
          <w:szCs w:val="24"/>
        </w:rPr>
        <w:t>Тема20.Историческаяпамятькакдуховно-нравственнаяценность.</w:t>
      </w:r>
    </w:p>
    <w:p w:rsidR="004F6E34" w:rsidRPr="0089150A" w:rsidRDefault="00992C5C">
      <w:pPr>
        <w:pStyle w:val="a3"/>
        <w:spacing w:before="10" w:line="254" w:lineRule="auto"/>
        <w:ind w:right="980"/>
        <w:jc w:val="left"/>
        <w:rPr>
          <w:sz w:val="24"/>
          <w:szCs w:val="24"/>
        </w:rPr>
      </w:pPr>
      <w:r w:rsidRPr="0089150A">
        <w:rPr>
          <w:w w:val="105"/>
          <w:sz w:val="24"/>
          <w:szCs w:val="24"/>
        </w:rPr>
        <w:t>Пониматьиуметьобъяснятьсутьтермина«история»,знатьосновныеисторическиепериодыиуметьвыделятьихсущностныечерты;</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иметьпредставлениеозначенииифункцияхизученияистории;</w:t>
      </w:r>
    </w:p>
    <w:p w:rsidR="004F6E34" w:rsidRPr="0089150A" w:rsidRDefault="00992C5C">
      <w:pPr>
        <w:pStyle w:val="a3"/>
        <w:spacing w:before="16" w:line="249" w:lineRule="auto"/>
        <w:ind w:right="973"/>
        <w:rPr>
          <w:sz w:val="24"/>
          <w:szCs w:val="24"/>
        </w:rPr>
      </w:pPr>
      <w:r w:rsidRPr="0089150A">
        <w:rPr>
          <w:w w:val="105"/>
          <w:sz w:val="24"/>
          <w:szCs w:val="24"/>
        </w:rPr>
        <w:t>осознаватьисториюсвоейсемьиинародакакчастьмировогоисторическогопроцесса.     Знать     о    существовании     связи      между     историческими      событиямии культурой. Обосновывать важность изучения истории как духовно-нравственного долгагражданинаипатриота.</w:t>
      </w:r>
    </w:p>
    <w:p w:rsidR="004F6E34" w:rsidRPr="0089150A" w:rsidRDefault="00992C5C">
      <w:pPr>
        <w:pStyle w:val="a3"/>
        <w:spacing w:before="2"/>
        <w:ind w:left="1604" w:firstLine="0"/>
        <w:rPr>
          <w:sz w:val="24"/>
          <w:szCs w:val="24"/>
        </w:rPr>
      </w:pPr>
      <w:r w:rsidRPr="0089150A">
        <w:rPr>
          <w:w w:val="105"/>
          <w:sz w:val="24"/>
          <w:szCs w:val="24"/>
        </w:rPr>
        <w:t>Тема21.Литературакакязыккультуры.</w:t>
      </w:r>
    </w:p>
    <w:p w:rsidR="004F6E34" w:rsidRPr="0089150A" w:rsidRDefault="00992C5C">
      <w:pPr>
        <w:pStyle w:val="a3"/>
        <w:spacing w:before="9" w:line="254" w:lineRule="auto"/>
        <w:ind w:left="1604" w:right="978" w:firstLine="0"/>
        <w:rPr>
          <w:sz w:val="24"/>
          <w:szCs w:val="24"/>
        </w:rPr>
      </w:pPr>
      <w:r w:rsidRPr="0089150A">
        <w:rPr>
          <w:sz w:val="24"/>
          <w:szCs w:val="24"/>
        </w:rPr>
        <w:t>Знать и понимать отличия литературы от других видов художественного творчества;</w:t>
      </w:r>
      <w:r w:rsidRPr="0089150A">
        <w:rPr>
          <w:w w:val="105"/>
          <w:sz w:val="24"/>
          <w:szCs w:val="24"/>
        </w:rPr>
        <w:t>рассказыватьобособенностяхлитературногоповествования,выделятьпростые</w:t>
      </w:r>
    </w:p>
    <w:p w:rsidR="004F6E34" w:rsidRPr="0089150A" w:rsidRDefault="00992C5C">
      <w:pPr>
        <w:pStyle w:val="a3"/>
        <w:spacing w:line="259" w:lineRule="exact"/>
        <w:ind w:firstLine="0"/>
        <w:rPr>
          <w:sz w:val="24"/>
          <w:szCs w:val="24"/>
        </w:rPr>
      </w:pPr>
      <w:r w:rsidRPr="0089150A">
        <w:rPr>
          <w:sz w:val="24"/>
          <w:szCs w:val="24"/>
        </w:rPr>
        <w:t>выразительныесредствалитературногоязыка;</w:t>
      </w:r>
    </w:p>
    <w:p w:rsidR="004F6E34" w:rsidRPr="0089150A" w:rsidRDefault="00992C5C">
      <w:pPr>
        <w:pStyle w:val="a3"/>
        <w:spacing w:before="9" w:line="254" w:lineRule="auto"/>
        <w:ind w:right="986"/>
        <w:rPr>
          <w:sz w:val="24"/>
          <w:szCs w:val="24"/>
        </w:rPr>
      </w:pPr>
      <w:r w:rsidRPr="0089150A">
        <w:rPr>
          <w:w w:val="105"/>
          <w:sz w:val="24"/>
          <w:szCs w:val="24"/>
        </w:rPr>
        <w:t>обосновыватьидоказыватьважностьлитературыкаккультурногоявления,какформытрансляциикультурныхценностей;</w:t>
      </w:r>
    </w:p>
    <w:p w:rsidR="004F6E34" w:rsidRPr="0089150A" w:rsidRDefault="00992C5C">
      <w:pPr>
        <w:pStyle w:val="a3"/>
        <w:spacing w:line="249" w:lineRule="auto"/>
        <w:ind w:right="986"/>
        <w:rPr>
          <w:sz w:val="24"/>
          <w:szCs w:val="24"/>
        </w:rPr>
      </w:pPr>
      <w:r w:rsidRPr="0089150A">
        <w:rPr>
          <w:w w:val="105"/>
          <w:sz w:val="24"/>
          <w:szCs w:val="24"/>
        </w:rPr>
        <w:t>находить и обозначать средства выражения морального и нравственного смысла влитературныхпроизведениях.</w:t>
      </w:r>
    </w:p>
    <w:p w:rsidR="004F6E34" w:rsidRPr="0089150A" w:rsidRDefault="00992C5C">
      <w:pPr>
        <w:pStyle w:val="a3"/>
        <w:ind w:left="1604" w:firstLine="0"/>
        <w:rPr>
          <w:sz w:val="24"/>
          <w:szCs w:val="24"/>
        </w:rPr>
      </w:pPr>
      <w:r w:rsidRPr="0089150A">
        <w:rPr>
          <w:w w:val="105"/>
          <w:sz w:val="24"/>
          <w:szCs w:val="24"/>
        </w:rPr>
        <w:t>Тема22.Взаимовлияниекультур.</w:t>
      </w:r>
    </w:p>
    <w:p w:rsidR="004F6E34" w:rsidRPr="0089150A" w:rsidRDefault="00992C5C">
      <w:pPr>
        <w:pStyle w:val="a3"/>
        <w:tabs>
          <w:tab w:val="left" w:pos="2561"/>
          <w:tab w:val="left" w:pos="3821"/>
          <w:tab w:val="left" w:pos="5519"/>
          <w:tab w:val="left" w:pos="8181"/>
          <w:tab w:val="left" w:pos="9225"/>
        </w:tabs>
        <w:spacing w:before="8" w:line="252" w:lineRule="auto"/>
        <w:ind w:right="977"/>
        <w:rPr>
          <w:sz w:val="24"/>
          <w:szCs w:val="24"/>
        </w:rPr>
      </w:pPr>
      <w:r w:rsidRPr="0089150A">
        <w:rPr>
          <w:w w:val="105"/>
          <w:sz w:val="24"/>
          <w:szCs w:val="24"/>
        </w:rPr>
        <w:t>Иметь представление о значении терминов «взаимодействие культур», «культурныйобмен»</w:t>
      </w:r>
      <w:r w:rsidRPr="0089150A">
        <w:rPr>
          <w:w w:val="105"/>
          <w:sz w:val="24"/>
          <w:szCs w:val="24"/>
        </w:rPr>
        <w:tab/>
        <w:t>как</w:t>
      </w:r>
      <w:r w:rsidRPr="0089150A">
        <w:rPr>
          <w:w w:val="105"/>
          <w:sz w:val="24"/>
          <w:szCs w:val="24"/>
        </w:rPr>
        <w:tab/>
        <w:t>формах</w:t>
      </w:r>
      <w:r w:rsidRPr="0089150A">
        <w:rPr>
          <w:w w:val="105"/>
          <w:sz w:val="24"/>
          <w:szCs w:val="24"/>
        </w:rPr>
        <w:tab/>
        <w:t>распространения</w:t>
      </w:r>
      <w:r w:rsidRPr="0089150A">
        <w:rPr>
          <w:w w:val="105"/>
          <w:sz w:val="24"/>
          <w:szCs w:val="24"/>
        </w:rPr>
        <w:tab/>
        <w:t>и</w:t>
      </w:r>
      <w:r w:rsidRPr="0089150A">
        <w:rPr>
          <w:w w:val="105"/>
          <w:sz w:val="24"/>
          <w:szCs w:val="24"/>
        </w:rPr>
        <w:tab/>
      </w:r>
      <w:r w:rsidRPr="0089150A">
        <w:rPr>
          <w:sz w:val="24"/>
          <w:szCs w:val="24"/>
        </w:rPr>
        <w:t>обогащения</w:t>
      </w:r>
      <w:r w:rsidRPr="0089150A">
        <w:rPr>
          <w:w w:val="105"/>
          <w:sz w:val="24"/>
          <w:szCs w:val="24"/>
        </w:rPr>
        <w:t>духовно-нравственныхидеаловобщества;</w:t>
      </w:r>
    </w:p>
    <w:p w:rsidR="004F6E34" w:rsidRPr="0089150A" w:rsidRDefault="00992C5C">
      <w:pPr>
        <w:pStyle w:val="a3"/>
        <w:spacing w:line="260" w:lineRule="exact"/>
        <w:ind w:left="1604" w:firstLine="0"/>
        <w:rPr>
          <w:sz w:val="24"/>
          <w:szCs w:val="24"/>
        </w:rPr>
      </w:pPr>
      <w:r w:rsidRPr="0089150A">
        <w:rPr>
          <w:sz w:val="24"/>
          <w:szCs w:val="24"/>
        </w:rPr>
        <w:t>пониматьиобосновыватьважностьсохранениякультурногонаследия;</w:t>
      </w:r>
    </w:p>
    <w:p w:rsidR="004F6E34" w:rsidRPr="0089150A" w:rsidRDefault="00992C5C">
      <w:pPr>
        <w:pStyle w:val="a3"/>
        <w:spacing w:before="9" w:line="254" w:lineRule="auto"/>
        <w:ind w:right="975"/>
        <w:rPr>
          <w:sz w:val="24"/>
          <w:szCs w:val="24"/>
        </w:rPr>
      </w:pPr>
      <w:r w:rsidRPr="0089150A">
        <w:rPr>
          <w:w w:val="105"/>
          <w:sz w:val="24"/>
          <w:szCs w:val="24"/>
        </w:rPr>
        <w:t>знать,чтотакоеглобализация,уметьприводитьпримерымежкультурнойкоммуникациикакспособаформированияобщихдуховно-нравственныхценностей.</w:t>
      </w:r>
    </w:p>
    <w:p w:rsidR="004F6E34" w:rsidRPr="0089150A" w:rsidRDefault="00992C5C">
      <w:pPr>
        <w:pStyle w:val="a3"/>
        <w:spacing w:line="259" w:lineRule="exact"/>
        <w:ind w:left="1604" w:firstLine="0"/>
        <w:rPr>
          <w:sz w:val="24"/>
          <w:szCs w:val="24"/>
        </w:rPr>
      </w:pPr>
      <w:r w:rsidRPr="0089150A">
        <w:rPr>
          <w:sz w:val="24"/>
          <w:szCs w:val="24"/>
        </w:rPr>
        <w:t>Тема23.Духовно-нравственныеценностироссийскогонарода.</w:t>
      </w:r>
    </w:p>
    <w:p w:rsidR="004F6E34" w:rsidRPr="0089150A" w:rsidRDefault="00992C5C">
      <w:pPr>
        <w:pStyle w:val="a3"/>
        <w:tabs>
          <w:tab w:val="left" w:pos="2489"/>
          <w:tab w:val="left" w:pos="3914"/>
          <w:tab w:val="left" w:pos="6231"/>
          <w:tab w:val="left" w:pos="7541"/>
          <w:tab w:val="left" w:pos="9383"/>
        </w:tabs>
        <w:spacing w:before="9" w:line="249" w:lineRule="auto"/>
        <w:ind w:right="966"/>
        <w:rPr>
          <w:sz w:val="24"/>
          <w:szCs w:val="24"/>
        </w:rPr>
      </w:pPr>
      <w:r w:rsidRPr="0089150A">
        <w:rPr>
          <w:w w:val="105"/>
          <w:sz w:val="24"/>
          <w:szCs w:val="24"/>
        </w:rPr>
        <w:t>Знатьиуметьобъяснитьсутьизначениеследующихдуховно-нравственныхценностей: жизнь, достоинство, права и свободы человека, патриотизм, гражданственность,служениеОтечествуиответственностьзаегосудьбу,высокиенравственныеидеалы,крепкая</w:t>
      </w:r>
      <w:r w:rsidRPr="0089150A">
        <w:rPr>
          <w:w w:val="105"/>
          <w:sz w:val="24"/>
          <w:szCs w:val="24"/>
        </w:rPr>
        <w:tab/>
        <w:t>семья,</w:t>
      </w:r>
      <w:r w:rsidRPr="0089150A">
        <w:rPr>
          <w:w w:val="105"/>
          <w:sz w:val="24"/>
          <w:szCs w:val="24"/>
        </w:rPr>
        <w:tab/>
        <w:t>созидательный</w:t>
      </w:r>
      <w:r w:rsidRPr="0089150A">
        <w:rPr>
          <w:w w:val="105"/>
          <w:sz w:val="24"/>
          <w:szCs w:val="24"/>
        </w:rPr>
        <w:tab/>
        <w:t>труд,</w:t>
      </w:r>
      <w:r w:rsidRPr="0089150A">
        <w:rPr>
          <w:w w:val="105"/>
          <w:sz w:val="24"/>
          <w:szCs w:val="24"/>
        </w:rPr>
        <w:tab/>
        <w:t>приоритет</w:t>
      </w:r>
      <w:r w:rsidRPr="0089150A">
        <w:rPr>
          <w:w w:val="105"/>
          <w:sz w:val="24"/>
          <w:szCs w:val="24"/>
        </w:rPr>
        <w:tab/>
        <w:t>духовногонад материальным, гуманизм, милосердие, справедливость, коллективизм, взаимопомощь,историческая память и преемственность поколений, единство народов России с опорой накультурныеиисторическиеособенностироссийскогонарода;</w:t>
      </w:r>
    </w:p>
    <w:p w:rsidR="004F6E34" w:rsidRPr="0089150A" w:rsidRDefault="00992C5C">
      <w:pPr>
        <w:pStyle w:val="a3"/>
        <w:spacing w:before="13" w:line="247" w:lineRule="auto"/>
        <w:ind w:right="977"/>
        <w:rPr>
          <w:sz w:val="24"/>
          <w:szCs w:val="24"/>
        </w:rPr>
      </w:pPr>
      <w:r w:rsidRPr="0089150A">
        <w:rPr>
          <w:w w:val="105"/>
          <w:sz w:val="24"/>
          <w:szCs w:val="24"/>
        </w:rPr>
        <w:t>осознавать духовно-нравственные ценности в качестве базовых общегражданскихценностейроссийского обществаиуметьдоказыватьэто.</w:t>
      </w:r>
    </w:p>
    <w:p w:rsidR="004F6E34" w:rsidRPr="0089150A" w:rsidRDefault="00992C5C">
      <w:pPr>
        <w:pStyle w:val="a3"/>
        <w:spacing w:before="2"/>
        <w:ind w:left="1604" w:firstLine="0"/>
        <w:rPr>
          <w:sz w:val="24"/>
          <w:szCs w:val="24"/>
        </w:rPr>
      </w:pPr>
      <w:r w:rsidRPr="0089150A">
        <w:rPr>
          <w:w w:val="105"/>
          <w:sz w:val="24"/>
          <w:szCs w:val="24"/>
        </w:rPr>
        <w:t>Тема24.РегионыРоссии:культурноемногообразие.</w:t>
      </w:r>
    </w:p>
    <w:p w:rsidR="004F6E34" w:rsidRPr="0089150A" w:rsidRDefault="00992C5C">
      <w:pPr>
        <w:pStyle w:val="a3"/>
        <w:spacing w:before="16" w:line="249" w:lineRule="auto"/>
        <w:ind w:left="1604" w:right="978" w:firstLine="0"/>
        <w:rPr>
          <w:sz w:val="24"/>
          <w:szCs w:val="24"/>
        </w:rPr>
      </w:pPr>
      <w:r w:rsidRPr="0089150A">
        <w:rPr>
          <w:sz w:val="24"/>
          <w:szCs w:val="24"/>
        </w:rPr>
        <w:t>Понимать принципы федеративного устройства России и концепт «полиэтничность»;</w:t>
      </w:r>
      <w:r w:rsidRPr="0089150A">
        <w:rPr>
          <w:w w:val="105"/>
          <w:sz w:val="24"/>
          <w:szCs w:val="24"/>
        </w:rPr>
        <w:t>называтьосновныеэтносыРоссийскойФедерацииирегионы,</w:t>
      </w:r>
    </w:p>
    <w:p w:rsidR="004F6E34" w:rsidRPr="0089150A" w:rsidRDefault="00992C5C">
      <w:pPr>
        <w:pStyle w:val="a3"/>
        <w:spacing w:line="262" w:lineRule="exact"/>
        <w:ind w:firstLine="0"/>
        <w:rPr>
          <w:sz w:val="24"/>
          <w:szCs w:val="24"/>
        </w:rPr>
      </w:pPr>
      <w:r w:rsidRPr="0089150A">
        <w:rPr>
          <w:sz w:val="24"/>
          <w:szCs w:val="24"/>
        </w:rPr>
        <w:t>гдеонитрадиционнопроживают;</w:t>
      </w:r>
    </w:p>
    <w:p w:rsidR="004F6E34" w:rsidRPr="0089150A" w:rsidRDefault="00992C5C">
      <w:pPr>
        <w:pStyle w:val="a3"/>
        <w:spacing w:before="17" w:line="247" w:lineRule="auto"/>
        <w:jc w:val="left"/>
        <w:rPr>
          <w:sz w:val="24"/>
          <w:szCs w:val="24"/>
        </w:rPr>
      </w:pPr>
      <w:r w:rsidRPr="0089150A">
        <w:rPr>
          <w:w w:val="105"/>
          <w:sz w:val="24"/>
          <w:szCs w:val="24"/>
        </w:rPr>
        <w:t>уметьобъяснитьзначениесловосочетаний«многонациональныйнародРоссийскойФедерации», «государствообразующийнарод», «титульныйэтнос»;</w:t>
      </w:r>
    </w:p>
    <w:p w:rsidR="004F6E34" w:rsidRPr="0089150A" w:rsidRDefault="00992C5C">
      <w:pPr>
        <w:pStyle w:val="a3"/>
        <w:tabs>
          <w:tab w:val="left" w:pos="2812"/>
          <w:tab w:val="left" w:pos="3991"/>
          <w:tab w:val="left" w:pos="5653"/>
          <w:tab w:val="left" w:pos="7120"/>
          <w:tab w:val="left" w:pos="8171"/>
          <w:tab w:val="left" w:pos="9249"/>
        </w:tabs>
        <w:spacing w:before="2" w:line="254" w:lineRule="auto"/>
        <w:ind w:right="985"/>
        <w:jc w:val="left"/>
        <w:rPr>
          <w:sz w:val="24"/>
          <w:szCs w:val="24"/>
        </w:rPr>
      </w:pPr>
      <w:r w:rsidRPr="0089150A">
        <w:rPr>
          <w:w w:val="105"/>
          <w:sz w:val="24"/>
          <w:szCs w:val="24"/>
        </w:rPr>
        <w:t>понимать</w:t>
      </w:r>
      <w:r w:rsidRPr="0089150A">
        <w:rPr>
          <w:w w:val="105"/>
          <w:sz w:val="24"/>
          <w:szCs w:val="24"/>
        </w:rPr>
        <w:tab/>
        <w:t>ценность</w:t>
      </w:r>
      <w:r w:rsidRPr="0089150A">
        <w:rPr>
          <w:w w:val="105"/>
          <w:sz w:val="24"/>
          <w:szCs w:val="24"/>
        </w:rPr>
        <w:tab/>
        <w:t>многообразия</w:t>
      </w:r>
      <w:r w:rsidRPr="0089150A">
        <w:rPr>
          <w:w w:val="105"/>
          <w:sz w:val="24"/>
          <w:szCs w:val="24"/>
        </w:rPr>
        <w:tab/>
        <w:t>культурных</w:t>
      </w:r>
      <w:r w:rsidRPr="0089150A">
        <w:rPr>
          <w:w w:val="105"/>
          <w:sz w:val="24"/>
          <w:szCs w:val="24"/>
        </w:rPr>
        <w:tab/>
        <w:t>укладов</w:t>
      </w:r>
      <w:r w:rsidRPr="0089150A">
        <w:rPr>
          <w:w w:val="105"/>
          <w:sz w:val="24"/>
          <w:szCs w:val="24"/>
        </w:rPr>
        <w:tab/>
        <w:t>народов</w:t>
      </w:r>
      <w:r w:rsidRPr="0089150A">
        <w:rPr>
          <w:w w:val="105"/>
          <w:sz w:val="24"/>
          <w:szCs w:val="24"/>
        </w:rPr>
        <w:tab/>
      </w:r>
      <w:r w:rsidRPr="0089150A">
        <w:rPr>
          <w:sz w:val="24"/>
          <w:szCs w:val="24"/>
        </w:rPr>
        <w:t>Российской</w:t>
      </w:r>
      <w:r w:rsidRPr="0089150A">
        <w:rPr>
          <w:w w:val="105"/>
          <w:sz w:val="24"/>
          <w:szCs w:val="24"/>
        </w:rPr>
        <w:t>Федерации;</w:t>
      </w:r>
    </w:p>
    <w:p w:rsidR="004F6E34" w:rsidRPr="0089150A" w:rsidRDefault="00992C5C">
      <w:pPr>
        <w:pStyle w:val="a3"/>
        <w:tabs>
          <w:tab w:val="left" w:pos="4015"/>
          <w:tab w:val="left" w:pos="5799"/>
          <w:tab w:val="left" w:pos="6584"/>
          <w:tab w:val="left" w:pos="8483"/>
        </w:tabs>
        <w:spacing w:line="247" w:lineRule="auto"/>
        <w:ind w:right="980"/>
        <w:jc w:val="left"/>
        <w:rPr>
          <w:sz w:val="24"/>
          <w:szCs w:val="24"/>
        </w:rPr>
      </w:pPr>
      <w:r w:rsidRPr="0089150A">
        <w:rPr>
          <w:w w:val="105"/>
          <w:sz w:val="24"/>
          <w:szCs w:val="24"/>
        </w:rPr>
        <w:t>демонстрировать</w:t>
      </w:r>
      <w:r w:rsidRPr="0089150A">
        <w:rPr>
          <w:w w:val="105"/>
          <w:sz w:val="24"/>
          <w:szCs w:val="24"/>
        </w:rPr>
        <w:tab/>
        <w:t>готовность</w:t>
      </w:r>
      <w:r w:rsidRPr="0089150A">
        <w:rPr>
          <w:w w:val="105"/>
          <w:sz w:val="24"/>
          <w:szCs w:val="24"/>
        </w:rPr>
        <w:tab/>
        <w:t>к</w:t>
      </w:r>
      <w:r w:rsidRPr="0089150A">
        <w:rPr>
          <w:w w:val="105"/>
          <w:sz w:val="24"/>
          <w:szCs w:val="24"/>
        </w:rPr>
        <w:tab/>
        <w:t>сохранению</w:t>
      </w:r>
      <w:r w:rsidRPr="0089150A">
        <w:rPr>
          <w:w w:val="105"/>
          <w:sz w:val="24"/>
          <w:szCs w:val="24"/>
        </w:rPr>
        <w:tab/>
      </w:r>
      <w:r w:rsidRPr="0089150A">
        <w:rPr>
          <w:sz w:val="24"/>
          <w:szCs w:val="24"/>
        </w:rPr>
        <w:t>межнационального</w:t>
      </w:r>
      <w:r w:rsidRPr="0089150A">
        <w:rPr>
          <w:w w:val="105"/>
          <w:sz w:val="24"/>
          <w:szCs w:val="24"/>
        </w:rPr>
        <w:t>имежрелигиозного согласиявРоссии;</w:t>
      </w:r>
    </w:p>
    <w:p w:rsidR="004F6E34" w:rsidRPr="0089150A" w:rsidRDefault="00992C5C">
      <w:pPr>
        <w:pStyle w:val="a3"/>
        <w:tabs>
          <w:tab w:val="left" w:pos="2388"/>
          <w:tab w:val="left" w:pos="3539"/>
          <w:tab w:val="left" w:pos="5517"/>
        </w:tabs>
        <w:spacing w:before="4" w:line="247" w:lineRule="auto"/>
        <w:ind w:right="985"/>
        <w:jc w:val="left"/>
        <w:rPr>
          <w:sz w:val="24"/>
          <w:szCs w:val="24"/>
        </w:rPr>
      </w:pPr>
      <w:r w:rsidRPr="0089150A">
        <w:rPr>
          <w:w w:val="105"/>
          <w:sz w:val="24"/>
          <w:szCs w:val="24"/>
        </w:rPr>
        <w:t>уметь</w:t>
      </w:r>
      <w:r w:rsidRPr="0089150A">
        <w:rPr>
          <w:w w:val="105"/>
          <w:sz w:val="24"/>
          <w:szCs w:val="24"/>
        </w:rPr>
        <w:tab/>
        <w:t>выделять</w:t>
      </w:r>
      <w:r w:rsidRPr="0089150A">
        <w:rPr>
          <w:w w:val="105"/>
          <w:sz w:val="24"/>
          <w:szCs w:val="24"/>
        </w:rPr>
        <w:tab/>
        <w:t>общие  черты  в</w:t>
      </w:r>
      <w:r w:rsidRPr="0089150A">
        <w:rPr>
          <w:w w:val="105"/>
          <w:sz w:val="24"/>
          <w:szCs w:val="24"/>
        </w:rPr>
        <w:tab/>
        <w:t>культуре различных народов, обосновыватьихзначениеипричины.</w:t>
      </w:r>
    </w:p>
    <w:p w:rsidR="004F6E34" w:rsidRPr="0089150A" w:rsidRDefault="00992C5C">
      <w:pPr>
        <w:pStyle w:val="a3"/>
        <w:spacing w:before="3"/>
        <w:ind w:left="1604" w:firstLine="0"/>
        <w:jc w:val="left"/>
        <w:rPr>
          <w:sz w:val="24"/>
          <w:szCs w:val="24"/>
        </w:rPr>
      </w:pPr>
      <w:r w:rsidRPr="0089150A">
        <w:rPr>
          <w:w w:val="105"/>
          <w:sz w:val="24"/>
          <w:szCs w:val="24"/>
        </w:rPr>
        <w:t>Тема25.ПраздникивкультуренародовРоссии.</w:t>
      </w:r>
    </w:p>
    <w:p w:rsidR="004F6E34" w:rsidRPr="0089150A" w:rsidRDefault="00992C5C">
      <w:pPr>
        <w:pStyle w:val="a3"/>
        <w:tabs>
          <w:tab w:val="left" w:pos="2467"/>
          <w:tab w:val="left" w:pos="4193"/>
          <w:tab w:val="left" w:pos="4531"/>
          <w:tab w:val="left" w:pos="5602"/>
          <w:tab w:val="left" w:pos="7005"/>
          <w:tab w:val="left" w:pos="7364"/>
          <w:tab w:val="left" w:pos="9024"/>
          <w:tab w:val="left" w:pos="9491"/>
        </w:tabs>
        <w:spacing w:before="16" w:line="247" w:lineRule="auto"/>
        <w:ind w:right="971"/>
        <w:jc w:val="left"/>
        <w:rPr>
          <w:sz w:val="24"/>
          <w:szCs w:val="24"/>
        </w:rPr>
      </w:pPr>
      <w:r w:rsidRPr="0089150A">
        <w:rPr>
          <w:w w:val="105"/>
          <w:sz w:val="24"/>
          <w:szCs w:val="24"/>
        </w:rPr>
        <w:t>Иметь</w:t>
      </w:r>
      <w:r w:rsidRPr="0089150A">
        <w:rPr>
          <w:w w:val="105"/>
          <w:sz w:val="24"/>
          <w:szCs w:val="24"/>
        </w:rPr>
        <w:tab/>
        <w:t>представление</w:t>
      </w:r>
      <w:r w:rsidRPr="0089150A">
        <w:rPr>
          <w:w w:val="105"/>
          <w:sz w:val="24"/>
          <w:szCs w:val="24"/>
        </w:rPr>
        <w:tab/>
        <w:t>о</w:t>
      </w:r>
      <w:r w:rsidRPr="0089150A">
        <w:rPr>
          <w:w w:val="105"/>
          <w:sz w:val="24"/>
          <w:szCs w:val="24"/>
        </w:rPr>
        <w:tab/>
        <w:t>природе</w:t>
      </w:r>
      <w:r w:rsidRPr="0089150A">
        <w:rPr>
          <w:w w:val="105"/>
          <w:sz w:val="24"/>
          <w:szCs w:val="24"/>
        </w:rPr>
        <w:tab/>
        <w:t>праздников</w:t>
      </w:r>
      <w:r w:rsidRPr="0089150A">
        <w:rPr>
          <w:w w:val="105"/>
          <w:sz w:val="24"/>
          <w:szCs w:val="24"/>
        </w:rPr>
        <w:tab/>
        <w:t>и</w:t>
      </w:r>
      <w:r w:rsidRPr="0089150A">
        <w:rPr>
          <w:w w:val="105"/>
          <w:sz w:val="24"/>
          <w:szCs w:val="24"/>
        </w:rPr>
        <w:tab/>
        <w:t>обосновывать</w:t>
      </w:r>
      <w:r w:rsidRPr="0089150A">
        <w:rPr>
          <w:w w:val="105"/>
          <w:sz w:val="24"/>
          <w:szCs w:val="24"/>
        </w:rPr>
        <w:tab/>
        <w:t>их</w:t>
      </w:r>
      <w:r w:rsidRPr="0089150A">
        <w:rPr>
          <w:w w:val="105"/>
          <w:sz w:val="24"/>
          <w:szCs w:val="24"/>
        </w:rPr>
        <w:tab/>
        <w:t>важностькакэлементовкультуры;</w:t>
      </w:r>
    </w:p>
    <w:p w:rsidR="004F6E34" w:rsidRPr="0089150A" w:rsidRDefault="00992C5C">
      <w:pPr>
        <w:pStyle w:val="a3"/>
        <w:spacing w:before="3" w:line="254" w:lineRule="auto"/>
        <w:ind w:left="1604" w:right="2522" w:firstLine="0"/>
        <w:jc w:val="left"/>
        <w:rPr>
          <w:sz w:val="24"/>
          <w:szCs w:val="24"/>
        </w:rPr>
      </w:pPr>
      <w:r w:rsidRPr="0089150A">
        <w:rPr>
          <w:sz w:val="24"/>
          <w:szCs w:val="24"/>
        </w:rPr>
        <w:t>устанавливатьвзаимосвязьпраздниковикультурногоуклада;</w:t>
      </w:r>
      <w:r w:rsidRPr="0089150A">
        <w:rPr>
          <w:w w:val="105"/>
          <w:sz w:val="24"/>
          <w:szCs w:val="24"/>
        </w:rPr>
        <w:t>различатьосновныетипыпраздников;</w:t>
      </w:r>
    </w:p>
    <w:p w:rsidR="004F6E34" w:rsidRPr="0089150A" w:rsidRDefault="00992C5C">
      <w:pPr>
        <w:pStyle w:val="a3"/>
        <w:spacing w:line="247" w:lineRule="auto"/>
        <w:ind w:left="1604" w:firstLine="0"/>
        <w:jc w:val="left"/>
        <w:rPr>
          <w:sz w:val="24"/>
          <w:szCs w:val="24"/>
        </w:rPr>
      </w:pPr>
      <w:r w:rsidRPr="0089150A">
        <w:rPr>
          <w:sz w:val="24"/>
          <w:szCs w:val="24"/>
        </w:rPr>
        <w:t>уметьрассказыватьопраздничныхтрадицияхнародовРоссииисобственнойсемьи;</w:t>
      </w:r>
      <w:r w:rsidRPr="0089150A">
        <w:rPr>
          <w:w w:val="105"/>
          <w:sz w:val="24"/>
          <w:szCs w:val="24"/>
        </w:rPr>
        <w:t>анализироватьсвязьпраздниковиистории,культурынародовРоссии;</w:t>
      </w:r>
    </w:p>
    <w:p w:rsidR="004F6E34" w:rsidRPr="0089150A" w:rsidRDefault="00992C5C">
      <w:pPr>
        <w:pStyle w:val="a3"/>
        <w:ind w:left="1604" w:firstLine="0"/>
        <w:jc w:val="left"/>
        <w:rPr>
          <w:sz w:val="24"/>
          <w:szCs w:val="24"/>
        </w:rPr>
      </w:pPr>
      <w:r w:rsidRPr="0089150A">
        <w:rPr>
          <w:sz w:val="24"/>
          <w:szCs w:val="24"/>
        </w:rPr>
        <w:t>пониматьосновнойсмыслсемейныхпраздников;</w:t>
      </w:r>
    </w:p>
    <w:p w:rsidR="004F6E34" w:rsidRPr="0089150A" w:rsidRDefault="00992C5C">
      <w:pPr>
        <w:pStyle w:val="a3"/>
        <w:spacing w:before="13"/>
        <w:ind w:left="1604" w:firstLine="0"/>
        <w:jc w:val="left"/>
        <w:rPr>
          <w:sz w:val="24"/>
          <w:szCs w:val="24"/>
        </w:rPr>
      </w:pPr>
      <w:r w:rsidRPr="0089150A">
        <w:rPr>
          <w:sz w:val="24"/>
          <w:szCs w:val="24"/>
        </w:rPr>
        <w:t>определятьнравственныйсмыслпраздниковнародовРоссии;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2"/>
        <w:rPr>
          <w:sz w:val="24"/>
          <w:szCs w:val="24"/>
        </w:rPr>
      </w:pPr>
      <w:r w:rsidRPr="0089150A">
        <w:rPr>
          <w:w w:val="105"/>
          <w:sz w:val="24"/>
          <w:szCs w:val="24"/>
        </w:rPr>
        <w:t>осознавать значение праздников как элементов культурной памяти народов России,каквоплощениедуховно-нравственныхидеалов.</w:t>
      </w:r>
    </w:p>
    <w:p w:rsidR="004F6E34" w:rsidRPr="0089150A" w:rsidRDefault="00992C5C">
      <w:pPr>
        <w:pStyle w:val="a3"/>
        <w:spacing w:line="258" w:lineRule="exact"/>
        <w:ind w:left="1604" w:firstLine="0"/>
        <w:rPr>
          <w:sz w:val="24"/>
          <w:szCs w:val="24"/>
        </w:rPr>
      </w:pPr>
      <w:r w:rsidRPr="0089150A">
        <w:rPr>
          <w:sz w:val="24"/>
          <w:szCs w:val="24"/>
        </w:rPr>
        <w:t>Тема26.ПамятникиархитектурынародовРоссии.</w:t>
      </w:r>
    </w:p>
    <w:p w:rsidR="004F6E34" w:rsidRPr="0089150A" w:rsidRDefault="00992C5C">
      <w:pPr>
        <w:pStyle w:val="a3"/>
        <w:spacing w:before="9" w:line="252" w:lineRule="auto"/>
        <w:ind w:right="987"/>
        <w:rPr>
          <w:sz w:val="24"/>
          <w:szCs w:val="24"/>
        </w:rPr>
      </w:pPr>
      <w:r w:rsidRPr="0089150A">
        <w:rPr>
          <w:w w:val="105"/>
          <w:sz w:val="24"/>
          <w:szCs w:val="24"/>
        </w:rPr>
        <w:t>Знать, что такое архитектура, уметь охарактеризовать основные типы памятниковархитектурыипроследить связьмеждуихструктуройиособенностямикультурыиэтапамиисторическогоразвития;</w:t>
      </w:r>
    </w:p>
    <w:p w:rsidR="004F6E34" w:rsidRPr="0089150A" w:rsidRDefault="00992C5C">
      <w:pPr>
        <w:pStyle w:val="a3"/>
        <w:spacing w:line="254" w:lineRule="auto"/>
        <w:ind w:left="1604" w:right="984" w:firstLine="0"/>
        <w:rPr>
          <w:sz w:val="24"/>
          <w:szCs w:val="24"/>
        </w:rPr>
      </w:pPr>
      <w:r w:rsidRPr="0089150A">
        <w:rPr>
          <w:w w:val="105"/>
          <w:sz w:val="24"/>
          <w:szCs w:val="24"/>
        </w:rPr>
        <w:t>понимать взаимосвязь между типом жилищ и типом хозяйственной деятельности;осознаватьиуметьохарактеризоватьсвязьмеждууровнем</w:t>
      </w:r>
    </w:p>
    <w:p w:rsidR="004F6E34" w:rsidRPr="0089150A" w:rsidRDefault="00992C5C">
      <w:pPr>
        <w:pStyle w:val="a3"/>
        <w:spacing w:line="259" w:lineRule="exact"/>
        <w:ind w:firstLine="0"/>
        <w:rPr>
          <w:sz w:val="24"/>
          <w:szCs w:val="24"/>
        </w:rPr>
      </w:pPr>
      <w:r w:rsidRPr="0089150A">
        <w:rPr>
          <w:sz w:val="24"/>
          <w:szCs w:val="24"/>
        </w:rPr>
        <w:t>научно-техническогоразвитияитипамижилищ;</w:t>
      </w:r>
    </w:p>
    <w:p w:rsidR="004F6E34" w:rsidRPr="0089150A" w:rsidRDefault="00992C5C">
      <w:pPr>
        <w:pStyle w:val="a3"/>
        <w:spacing w:before="5" w:line="254" w:lineRule="auto"/>
        <w:ind w:right="992"/>
        <w:rPr>
          <w:sz w:val="24"/>
          <w:szCs w:val="24"/>
        </w:rPr>
      </w:pPr>
      <w:r w:rsidRPr="0089150A">
        <w:rPr>
          <w:w w:val="105"/>
          <w:sz w:val="24"/>
          <w:szCs w:val="24"/>
        </w:rPr>
        <w:t>осознаватьиуметьобъяснятьвзаимосвязьмеждуособенностямиархитектуры идуховно-нравственнымиценностяминародовРоссии;</w:t>
      </w:r>
    </w:p>
    <w:p w:rsidR="004F6E34" w:rsidRPr="0089150A" w:rsidRDefault="00992C5C">
      <w:pPr>
        <w:pStyle w:val="a3"/>
        <w:spacing w:line="249" w:lineRule="auto"/>
        <w:ind w:right="990"/>
        <w:rPr>
          <w:sz w:val="24"/>
          <w:szCs w:val="24"/>
        </w:rPr>
      </w:pPr>
      <w:r w:rsidRPr="0089150A">
        <w:rPr>
          <w:w w:val="105"/>
          <w:sz w:val="24"/>
          <w:szCs w:val="24"/>
        </w:rPr>
        <w:t>устанавливать связь между историей памятника и историей края, характеризоватьпамятникиисторииикультуры;</w:t>
      </w:r>
    </w:p>
    <w:p w:rsidR="004F6E34" w:rsidRPr="0089150A" w:rsidRDefault="00992C5C">
      <w:pPr>
        <w:pStyle w:val="a3"/>
        <w:spacing w:line="247" w:lineRule="auto"/>
        <w:ind w:left="1604" w:right="1666" w:firstLine="0"/>
        <w:rPr>
          <w:sz w:val="24"/>
          <w:szCs w:val="24"/>
        </w:rPr>
      </w:pPr>
      <w:r w:rsidRPr="0089150A">
        <w:rPr>
          <w:sz w:val="24"/>
          <w:szCs w:val="24"/>
        </w:rPr>
        <w:t>иметь представление о нравственном и научном смысле краеведческой работы.</w:t>
      </w:r>
      <w:r w:rsidRPr="0089150A">
        <w:rPr>
          <w:w w:val="105"/>
          <w:sz w:val="24"/>
          <w:szCs w:val="24"/>
        </w:rPr>
        <w:t>Тема27.МузыкальнаякультуранародовРоссии.</w:t>
      </w:r>
    </w:p>
    <w:p w:rsidR="004F6E34" w:rsidRPr="0089150A" w:rsidRDefault="00992C5C">
      <w:pPr>
        <w:pStyle w:val="a3"/>
        <w:spacing w:line="252" w:lineRule="auto"/>
        <w:ind w:right="981"/>
        <w:rPr>
          <w:sz w:val="24"/>
          <w:szCs w:val="24"/>
        </w:rPr>
      </w:pPr>
      <w:r w:rsidRPr="0089150A">
        <w:rPr>
          <w:w w:val="105"/>
          <w:sz w:val="24"/>
          <w:szCs w:val="24"/>
        </w:rPr>
        <w:t>Знать и понимать отличия музыки от других видов художественного творчества,рассказыватьобособенностяхмузыкальногоповествования,выделятьпростыевыразительныесредствамузыкальногоязыка;</w:t>
      </w:r>
    </w:p>
    <w:p w:rsidR="004F6E34" w:rsidRPr="0089150A" w:rsidRDefault="00992C5C">
      <w:pPr>
        <w:pStyle w:val="a3"/>
        <w:spacing w:line="254" w:lineRule="auto"/>
        <w:ind w:right="979"/>
        <w:rPr>
          <w:sz w:val="24"/>
          <w:szCs w:val="24"/>
        </w:rPr>
      </w:pPr>
      <w:r w:rsidRPr="0089150A">
        <w:rPr>
          <w:w w:val="105"/>
          <w:sz w:val="24"/>
          <w:szCs w:val="24"/>
        </w:rPr>
        <w:t>обосновывать  и  доказывать    важность    музыки    как    культурного    явления,какформытрансляциикультурныхценностей;</w:t>
      </w:r>
    </w:p>
    <w:p w:rsidR="004F6E34" w:rsidRPr="0089150A" w:rsidRDefault="00992C5C">
      <w:pPr>
        <w:pStyle w:val="a3"/>
        <w:spacing w:line="247" w:lineRule="auto"/>
        <w:ind w:right="995"/>
        <w:rPr>
          <w:sz w:val="24"/>
          <w:szCs w:val="24"/>
        </w:rPr>
      </w:pPr>
      <w:r w:rsidRPr="0089150A">
        <w:rPr>
          <w:w w:val="105"/>
          <w:sz w:val="24"/>
          <w:szCs w:val="24"/>
        </w:rPr>
        <w:t>находить иобозначатьсредствавыраженияморальногоинравственногосмысламузыкальныхпроизведений;</w:t>
      </w:r>
    </w:p>
    <w:p w:rsidR="004F6E34" w:rsidRPr="0089150A" w:rsidRDefault="00992C5C">
      <w:pPr>
        <w:pStyle w:val="a3"/>
        <w:spacing w:line="247" w:lineRule="auto"/>
        <w:ind w:right="984"/>
        <w:rPr>
          <w:sz w:val="24"/>
          <w:szCs w:val="24"/>
        </w:rPr>
      </w:pPr>
      <w:r w:rsidRPr="0089150A">
        <w:rPr>
          <w:w w:val="105"/>
          <w:sz w:val="24"/>
          <w:szCs w:val="24"/>
        </w:rPr>
        <w:t>знатьосновныетемымузыкальноготворчестванародовРоссии,народныеинструменты.</w:t>
      </w:r>
    </w:p>
    <w:p w:rsidR="004F6E34" w:rsidRPr="0089150A" w:rsidRDefault="00992C5C">
      <w:pPr>
        <w:pStyle w:val="a3"/>
        <w:spacing w:before="2"/>
        <w:ind w:left="1604" w:firstLine="0"/>
        <w:rPr>
          <w:sz w:val="24"/>
          <w:szCs w:val="24"/>
        </w:rPr>
      </w:pPr>
      <w:r w:rsidRPr="0089150A">
        <w:rPr>
          <w:sz w:val="24"/>
          <w:szCs w:val="24"/>
        </w:rPr>
        <w:t>Тема28.ИзобразительноеискусствонародовРоссии.</w:t>
      </w:r>
    </w:p>
    <w:p w:rsidR="004F6E34" w:rsidRPr="0089150A" w:rsidRDefault="00992C5C">
      <w:pPr>
        <w:pStyle w:val="a3"/>
        <w:spacing w:before="17" w:line="247" w:lineRule="auto"/>
        <w:ind w:right="981"/>
        <w:rPr>
          <w:sz w:val="24"/>
          <w:szCs w:val="24"/>
        </w:rPr>
      </w:pPr>
      <w:r w:rsidRPr="0089150A">
        <w:rPr>
          <w:w w:val="105"/>
          <w:sz w:val="24"/>
          <w:szCs w:val="24"/>
        </w:rPr>
        <w:t>Знатьипониматьотличияизобразительногоискусстваотдругихвидовхудожественного творчества, рассказыватьобособенностях и выразительных средствахизобразительногоискусства;</w:t>
      </w:r>
    </w:p>
    <w:p w:rsidR="004F6E34" w:rsidRPr="0089150A" w:rsidRDefault="00992C5C">
      <w:pPr>
        <w:pStyle w:val="a3"/>
        <w:spacing w:before="11" w:line="247" w:lineRule="auto"/>
        <w:ind w:left="1604" w:right="980" w:firstLine="0"/>
        <w:rPr>
          <w:sz w:val="24"/>
          <w:szCs w:val="24"/>
        </w:rPr>
      </w:pPr>
      <w:r w:rsidRPr="0089150A">
        <w:rPr>
          <w:sz w:val="24"/>
          <w:szCs w:val="24"/>
        </w:rPr>
        <w:t>уметь объяснить, что такое скульптура, живопись, графика, фольклорные орнаменты;</w:t>
      </w:r>
      <w:r w:rsidRPr="0089150A">
        <w:rPr>
          <w:w w:val="105"/>
          <w:sz w:val="24"/>
          <w:szCs w:val="24"/>
        </w:rPr>
        <w:t>обосновыватьидоказыватьважностьизобразительногоискусства</w:t>
      </w:r>
    </w:p>
    <w:p w:rsidR="004F6E34" w:rsidRPr="0089150A" w:rsidRDefault="00992C5C">
      <w:pPr>
        <w:pStyle w:val="a3"/>
        <w:spacing w:before="2"/>
        <w:ind w:firstLine="0"/>
        <w:rPr>
          <w:sz w:val="24"/>
          <w:szCs w:val="24"/>
        </w:rPr>
      </w:pPr>
      <w:r w:rsidRPr="0089150A">
        <w:rPr>
          <w:sz w:val="24"/>
          <w:szCs w:val="24"/>
        </w:rPr>
        <w:t>каккультурногоявления,какформытрансляциикультурныхценностей;</w:t>
      </w:r>
    </w:p>
    <w:p w:rsidR="004F6E34" w:rsidRPr="0089150A" w:rsidRDefault="00992C5C">
      <w:pPr>
        <w:pStyle w:val="a3"/>
        <w:spacing w:before="17" w:line="249" w:lineRule="auto"/>
        <w:ind w:right="995"/>
        <w:rPr>
          <w:sz w:val="24"/>
          <w:szCs w:val="24"/>
        </w:rPr>
      </w:pPr>
      <w:r w:rsidRPr="0089150A">
        <w:rPr>
          <w:w w:val="105"/>
          <w:sz w:val="24"/>
          <w:szCs w:val="24"/>
        </w:rPr>
        <w:t>находить иобозначатьсредствавыраженияморальногоинравственногосмыслаизобразительногоискусства;</w:t>
      </w:r>
    </w:p>
    <w:p w:rsidR="004F6E34" w:rsidRPr="0089150A" w:rsidRDefault="00992C5C">
      <w:pPr>
        <w:pStyle w:val="a3"/>
        <w:spacing w:line="254" w:lineRule="auto"/>
        <w:ind w:left="1604" w:right="2981" w:firstLine="0"/>
        <w:rPr>
          <w:sz w:val="24"/>
          <w:szCs w:val="24"/>
        </w:rPr>
      </w:pPr>
      <w:r w:rsidRPr="0089150A">
        <w:rPr>
          <w:sz w:val="24"/>
          <w:szCs w:val="24"/>
        </w:rPr>
        <w:t>знать основные темы изобразительного искусства народов России.</w:t>
      </w:r>
      <w:r w:rsidRPr="0089150A">
        <w:rPr>
          <w:w w:val="105"/>
          <w:sz w:val="24"/>
          <w:szCs w:val="24"/>
        </w:rPr>
        <w:t>Тема29.ФольклорилитературанародовРоссии.</w:t>
      </w:r>
    </w:p>
    <w:p w:rsidR="004F6E34" w:rsidRPr="0089150A" w:rsidRDefault="00992C5C">
      <w:pPr>
        <w:pStyle w:val="a3"/>
        <w:spacing w:line="249" w:lineRule="auto"/>
        <w:ind w:right="980"/>
        <w:jc w:val="left"/>
        <w:rPr>
          <w:sz w:val="24"/>
          <w:szCs w:val="24"/>
        </w:rPr>
      </w:pPr>
      <w:r w:rsidRPr="0089150A">
        <w:rPr>
          <w:w w:val="105"/>
          <w:sz w:val="24"/>
          <w:szCs w:val="24"/>
        </w:rPr>
        <w:t>Знатьи понимать, что такое пословицы и поговорки, обосновывать важностьинужностьэтихязыковых выразительныхсредств;</w:t>
      </w:r>
    </w:p>
    <w:p w:rsidR="004F6E34" w:rsidRPr="0089150A" w:rsidRDefault="00992C5C">
      <w:pPr>
        <w:pStyle w:val="a3"/>
        <w:ind w:left="1604" w:firstLine="0"/>
        <w:jc w:val="left"/>
        <w:rPr>
          <w:sz w:val="24"/>
          <w:szCs w:val="24"/>
        </w:rPr>
      </w:pPr>
      <w:r w:rsidRPr="0089150A">
        <w:rPr>
          <w:w w:val="105"/>
          <w:sz w:val="24"/>
          <w:szCs w:val="24"/>
        </w:rPr>
        <w:t>пониматьиобъяснять,чтотакоеэпос,миф,сказка,былина,песня;</w:t>
      </w:r>
    </w:p>
    <w:p w:rsidR="004F6E34" w:rsidRPr="0089150A" w:rsidRDefault="00992C5C">
      <w:pPr>
        <w:pStyle w:val="a3"/>
        <w:tabs>
          <w:tab w:val="left" w:pos="3308"/>
          <w:tab w:val="left" w:pos="3704"/>
          <w:tab w:val="left" w:pos="4998"/>
          <w:tab w:val="left" w:pos="5494"/>
          <w:tab w:val="left" w:pos="6738"/>
          <w:tab w:val="left" w:pos="7953"/>
          <w:tab w:val="left" w:pos="9348"/>
        </w:tabs>
        <w:spacing w:before="5" w:line="247" w:lineRule="auto"/>
        <w:ind w:right="987"/>
        <w:jc w:val="left"/>
        <w:rPr>
          <w:sz w:val="24"/>
          <w:szCs w:val="24"/>
        </w:rPr>
      </w:pPr>
      <w:r w:rsidRPr="0089150A">
        <w:rPr>
          <w:w w:val="105"/>
          <w:sz w:val="24"/>
          <w:szCs w:val="24"/>
        </w:rPr>
        <w:t>воспринимать</w:t>
      </w:r>
      <w:r w:rsidRPr="0089150A">
        <w:rPr>
          <w:w w:val="105"/>
          <w:sz w:val="24"/>
          <w:szCs w:val="24"/>
        </w:rPr>
        <w:tab/>
        <w:t>и</w:t>
      </w:r>
      <w:r w:rsidRPr="0089150A">
        <w:rPr>
          <w:w w:val="105"/>
          <w:sz w:val="24"/>
          <w:szCs w:val="24"/>
        </w:rPr>
        <w:tab/>
        <w:t>объяснять</w:t>
      </w:r>
      <w:r w:rsidRPr="0089150A">
        <w:rPr>
          <w:w w:val="105"/>
          <w:sz w:val="24"/>
          <w:szCs w:val="24"/>
        </w:rPr>
        <w:tab/>
        <w:t>на</w:t>
      </w:r>
      <w:r w:rsidRPr="0089150A">
        <w:rPr>
          <w:w w:val="105"/>
          <w:sz w:val="24"/>
          <w:szCs w:val="24"/>
        </w:rPr>
        <w:tab/>
        <w:t>примерах</w:t>
      </w:r>
      <w:r w:rsidRPr="0089150A">
        <w:rPr>
          <w:w w:val="105"/>
          <w:sz w:val="24"/>
          <w:szCs w:val="24"/>
        </w:rPr>
        <w:tab/>
        <w:t>важность</w:t>
      </w:r>
      <w:r w:rsidRPr="0089150A">
        <w:rPr>
          <w:w w:val="105"/>
          <w:sz w:val="24"/>
          <w:szCs w:val="24"/>
        </w:rPr>
        <w:tab/>
        <w:t>понимания</w:t>
      </w:r>
      <w:r w:rsidRPr="0089150A">
        <w:rPr>
          <w:w w:val="105"/>
          <w:sz w:val="24"/>
          <w:szCs w:val="24"/>
        </w:rPr>
        <w:tab/>
      </w:r>
      <w:r w:rsidRPr="0089150A">
        <w:rPr>
          <w:spacing w:val="-1"/>
          <w:w w:val="105"/>
          <w:sz w:val="24"/>
          <w:szCs w:val="24"/>
        </w:rPr>
        <w:t>фольклора</w:t>
      </w:r>
      <w:r w:rsidRPr="0089150A">
        <w:rPr>
          <w:w w:val="105"/>
          <w:sz w:val="24"/>
          <w:szCs w:val="24"/>
        </w:rPr>
        <w:t>какотраженияисториинародаиегоценностей,моралиинравственности;</w:t>
      </w:r>
    </w:p>
    <w:p w:rsidR="004F6E34" w:rsidRPr="0089150A" w:rsidRDefault="00992C5C">
      <w:pPr>
        <w:pStyle w:val="a3"/>
        <w:spacing w:before="10" w:line="247" w:lineRule="auto"/>
        <w:ind w:left="1604" w:right="980" w:firstLine="0"/>
        <w:jc w:val="left"/>
        <w:rPr>
          <w:sz w:val="24"/>
          <w:szCs w:val="24"/>
        </w:rPr>
      </w:pPr>
      <w:r w:rsidRPr="0089150A">
        <w:rPr>
          <w:sz w:val="24"/>
          <w:szCs w:val="24"/>
        </w:rPr>
        <w:t>знать,чтотакоенациональнаялитератураикаковыеёвыразительныесредства;</w:t>
      </w:r>
      <w:r w:rsidRPr="0089150A">
        <w:rPr>
          <w:w w:val="105"/>
          <w:sz w:val="24"/>
          <w:szCs w:val="24"/>
        </w:rPr>
        <w:t>оцениватьморально-нравственныйпотенциалнациональной литературы.</w:t>
      </w:r>
    </w:p>
    <w:p w:rsidR="004F6E34" w:rsidRPr="0089150A" w:rsidRDefault="00992C5C">
      <w:pPr>
        <w:pStyle w:val="a3"/>
        <w:spacing w:before="2"/>
        <w:ind w:left="1604" w:firstLine="0"/>
        <w:jc w:val="left"/>
        <w:rPr>
          <w:sz w:val="24"/>
          <w:szCs w:val="24"/>
        </w:rPr>
      </w:pPr>
      <w:r w:rsidRPr="0089150A">
        <w:rPr>
          <w:w w:val="105"/>
          <w:sz w:val="24"/>
          <w:szCs w:val="24"/>
        </w:rPr>
        <w:t>Тема30.БытовыетрадициинародовРоссии:пища,одежда,дом.</w:t>
      </w:r>
    </w:p>
    <w:p w:rsidR="004F6E34" w:rsidRPr="0089150A" w:rsidRDefault="00992C5C">
      <w:pPr>
        <w:pStyle w:val="a3"/>
        <w:spacing w:before="17" w:line="247" w:lineRule="auto"/>
        <w:ind w:right="988"/>
        <w:rPr>
          <w:sz w:val="24"/>
          <w:szCs w:val="24"/>
        </w:rPr>
      </w:pPr>
      <w:r w:rsidRPr="0089150A">
        <w:rPr>
          <w:w w:val="105"/>
          <w:sz w:val="24"/>
          <w:szCs w:val="24"/>
        </w:rPr>
        <w:t>Знатьиуметьобъяснитьвзаимосвязьмеждубытомиприроднымиусловиямипроживаниянароданапримерахизисторииикультурысвоегорегиона;</w:t>
      </w:r>
    </w:p>
    <w:p w:rsidR="004F6E34" w:rsidRPr="0089150A" w:rsidRDefault="00992C5C">
      <w:pPr>
        <w:pStyle w:val="a3"/>
        <w:spacing w:before="2" w:line="254" w:lineRule="auto"/>
        <w:ind w:right="982"/>
        <w:rPr>
          <w:sz w:val="24"/>
          <w:szCs w:val="24"/>
        </w:rPr>
      </w:pPr>
      <w:r w:rsidRPr="0089150A">
        <w:rPr>
          <w:w w:val="105"/>
          <w:sz w:val="24"/>
          <w:szCs w:val="24"/>
        </w:rPr>
        <w:t>уметьдоказыватьиотстаиватьважностьсохраненияиразвитиякультурных,духовно-нравственных,семейныхиэтническихтрадиций,многообразиякультур;</w:t>
      </w:r>
    </w:p>
    <w:p w:rsidR="004F6E34" w:rsidRPr="0089150A" w:rsidRDefault="00992C5C">
      <w:pPr>
        <w:pStyle w:val="a3"/>
        <w:spacing w:line="249" w:lineRule="auto"/>
        <w:ind w:right="979"/>
        <w:rPr>
          <w:sz w:val="24"/>
          <w:szCs w:val="24"/>
        </w:rPr>
      </w:pPr>
      <w:r w:rsidRPr="0089150A">
        <w:rPr>
          <w:w w:val="105"/>
          <w:sz w:val="24"/>
          <w:szCs w:val="24"/>
        </w:rPr>
        <w:t>уметьоцениватьиустанавливатьграницыиприоритетывзаимодействиямеждулюдьми     разной     этнической,       религиозной       и       гражданской       идентичностинадоступномдляшестиклассниковуровне(сучётомихвозрастныхособенностей);</w:t>
      </w:r>
    </w:p>
    <w:p w:rsidR="004F6E34" w:rsidRPr="0089150A" w:rsidRDefault="00992C5C">
      <w:pPr>
        <w:pStyle w:val="a3"/>
        <w:ind w:left="1604" w:firstLine="0"/>
        <w:rPr>
          <w:sz w:val="24"/>
          <w:szCs w:val="24"/>
        </w:rPr>
      </w:pPr>
      <w:r w:rsidRPr="0089150A">
        <w:rPr>
          <w:w w:val="105"/>
          <w:sz w:val="24"/>
          <w:szCs w:val="24"/>
        </w:rPr>
        <w:t>понимать  и   уметь   показывать   на   примерах   значение   таких   ценностей,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firstLine="0"/>
        <w:jc w:val="left"/>
        <w:rPr>
          <w:sz w:val="24"/>
          <w:szCs w:val="24"/>
        </w:rPr>
      </w:pPr>
      <w:r w:rsidRPr="0089150A">
        <w:rPr>
          <w:w w:val="105"/>
          <w:sz w:val="24"/>
          <w:szCs w:val="24"/>
        </w:rPr>
        <w:t>как взаимопомощь,сострадание,милосердие,любовь, дружба, коллективизм, патриотизм,любовькблизкимчерезбытовыетрадициинародовсвоегокрая.</w:t>
      </w:r>
    </w:p>
    <w:p w:rsidR="004F6E34" w:rsidRPr="0089150A" w:rsidRDefault="00992C5C">
      <w:pPr>
        <w:pStyle w:val="a3"/>
        <w:spacing w:line="258" w:lineRule="exact"/>
        <w:ind w:left="1604" w:firstLine="0"/>
        <w:jc w:val="left"/>
        <w:rPr>
          <w:sz w:val="24"/>
          <w:szCs w:val="24"/>
        </w:rPr>
      </w:pPr>
      <w:r w:rsidRPr="0089150A">
        <w:rPr>
          <w:w w:val="105"/>
          <w:sz w:val="24"/>
          <w:szCs w:val="24"/>
        </w:rPr>
        <w:t>Тема31.КультурнаякартаРоссии(практическоезанятие).</w:t>
      </w:r>
    </w:p>
    <w:p w:rsidR="004F6E34" w:rsidRPr="0089150A" w:rsidRDefault="00992C5C">
      <w:pPr>
        <w:pStyle w:val="a3"/>
        <w:tabs>
          <w:tab w:val="left" w:pos="2417"/>
          <w:tab w:val="left" w:pos="2798"/>
          <w:tab w:val="left" w:pos="3640"/>
          <w:tab w:val="left" w:pos="4941"/>
          <w:tab w:val="left" w:pos="6013"/>
          <w:tab w:val="left" w:pos="7451"/>
          <w:tab w:val="left" w:pos="8760"/>
          <w:tab w:val="left" w:pos="9234"/>
        </w:tabs>
        <w:spacing w:before="9" w:line="254" w:lineRule="auto"/>
        <w:ind w:left="956" w:right="993" w:firstLine="648"/>
        <w:jc w:val="left"/>
        <w:rPr>
          <w:sz w:val="24"/>
          <w:szCs w:val="24"/>
        </w:rPr>
      </w:pPr>
      <w:r w:rsidRPr="0089150A">
        <w:rPr>
          <w:w w:val="105"/>
          <w:sz w:val="24"/>
          <w:szCs w:val="24"/>
        </w:rPr>
        <w:t>Знать</w:t>
      </w:r>
      <w:r w:rsidRPr="0089150A">
        <w:rPr>
          <w:w w:val="105"/>
          <w:sz w:val="24"/>
          <w:szCs w:val="24"/>
        </w:rPr>
        <w:tab/>
        <w:t>и</w:t>
      </w:r>
      <w:r w:rsidRPr="0089150A">
        <w:rPr>
          <w:w w:val="105"/>
          <w:sz w:val="24"/>
          <w:szCs w:val="24"/>
        </w:rPr>
        <w:tab/>
        <w:t>уметь</w:t>
      </w:r>
      <w:r w:rsidRPr="0089150A">
        <w:rPr>
          <w:w w:val="105"/>
          <w:sz w:val="24"/>
          <w:szCs w:val="24"/>
        </w:rPr>
        <w:tab/>
        <w:t>объяснить</w:t>
      </w:r>
      <w:r w:rsidRPr="0089150A">
        <w:rPr>
          <w:w w:val="105"/>
          <w:sz w:val="24"/>
          <w:szCs w:val="24"/>
        </w:rPr>
        <w:tab/>
        <w:t>отличия</w:t>
      </w:r>
      <w:r w:rsidRPr="0089150A">
        <w:rPr>
          <w:w w:val="105"/>
          <w:sz w:val="24"/>
          <w:szCs w:val="24"/>
        </w:rPr>
        <w:tab/>
        <w:t>культурной</w:t>
      </w:r>
      <w:r w:rsidRPr="0089150A">
        <w:rPr>
          <w:w w:val="105"/>
          <w:sz w:val="24"/>
          <w:szCs w:val="24"/>
        </w:rPr>
        <w:tab/>
        <w:t>географии</w:t>
      </w:r>
      <w:r w:rsidRPr="0089150A">
        <w:rPr>
          <w:w w:val="105"/>
          <w:sz w:val="24"/>
          <w:szCs w:val="24"/>
        </w:rPr>
        <w:tab/>
        <w:t>от</w:t>
      </w:r>
      <w:r w:rsidRPr="0089150A">
        <w:rPr>
          <w:w w:val="105"/>
          <w:sz w:val="24"/>
          <w:szCs w:val="24"/>
        </w:rPr>
        <w:tab/>
      </w:r>
      <w:r w:rsidRPr="0089150A">
        <w:rPr>
          <w:spacing w:val="-2"/>
          <w:w w:val="105"/>
          <w:sz w:val="24"/>
          <w:szCs w:val="24"/>
        </w:rPr>
        <w:t>физической</w:t>
      </w:r>
      <w:r w:rsidRPr="0089150A">
        <w:rPr>
          <w:w w:val="105"/>
          <w:sz w:val="24"/>
          <w:szCs w:val="24"/>
        </w:rPr>
        <w:t>иполитическойгеографии;</w:t>
      </w:r>
    </w:p>
    <w:p w:rsidR="004F6E34" w:rsidRPr="0089150A" w:rsidRDefault="00992C5C">
      <w:pPr>
        <w:pStyle w:val="a3"/>
        <w:spacing w:line="259" w:lineRule="exact"/>
        <w:ind w:left="1604" w:firstLine="0"/>
        <w:jc w:val="left"/>
        <w:rPr>
          <w:sz w:val="24"/>
          <w:szCs w:val="24"/>
        </w:rPr>
      </w:pPr>
      <w:r w:rsidRPr="0089150A">
        <w:rPr>
          <w:sz w:val="24"/>
          <w:szCs w:val="24"/>
        </w:rPr>
        <w:t>понимать,чтотакоекультурнаякартанародовРоссии;</w:t>
      </w:r>
    </w:p>
    <w:p w:rsidR="004F6E34" w:rsidRPr="0089150A" w:rsidRDefault="00992C5C">
      <w:pPr>
        <w:pStyle w:val="a3"/>
        <w:tabs>
          <w:tab w:val="left" w:pos="3115"/>
          <w:tab w:val="left" w:pos="4626"/>
          <w:tab w:val="left" w:pos="5871"/>
          <w:tab w:val="left" w:pos="7491"/>
          <w:tab w:val="left" w:pos="8535"/>
          <w:tab w:val="left" w:pos="9089"/>
        </w:tabs>
        <w:spacing w:before="9" w:line="254" w:lineRule="auto"/>
        <w:ind w:right="980"/>
        <w:jc w:val="left"/>
        <w:rPr>
          <w:sz w:val="24"/>
          <w:szCs w:val="24"/>
        </w:rPr>
      </w:pPr>
      <w:r w:rsidRPr="0089150A">
        <w:rPr>
          <w:w w:val="105"/>
          <w:sz w:val="24"/>
          <w:szCs w:val="24"/>
        </w:rPr>
        <w:t>описывать</w:t>
      </w:r>
      <w:r w:rsidRPr="0089150A">
        <w:rPr>
          <w:w w:val="105"/>
          <w:sz w:val="24"/>
          <w:szCs w:val="24"/>
        </w:rPr>
        <w:tab/>
        <w:t>отдельные</w:t>
      </w:r>
      <w:r w:rsidRPr="0089150A">
        <w:rPr>
          <w:w w:val="105"/>
          <w:sz w:val="24"/>
          <w:szCs w:val="24"/>
        </w:rPr>
        <w:tab/>
        <w:t>области</w:t>
      </w:r>
      <w:r w:rsidRPr="0089150A">
        <w:rPr>
          <w:w w:val="105"/>
          <w:sz w:val="24"/>
          <w:szCs w:val="24"/>
        </w:rPr>
        <w:tab/>
        <w:t>культурной</w:t>
      </w:r>
      <w:r w:rsidRPr="0089150A">
        <w:rPr>
          <w:w w:val="105"/>
          <w:sz w:val="24"/>
          <w:szCs w:val="24"/>
        </w:rPr>
        <w:tab/>
        <w:t>карты</w:t>
      </w:r>
      <w:r w:rsidRPr="0089150A">
        <w:rPr>
          <w:w w:val="105"/>
          <w:sz w:val="24"/>
          <w:szCs w:val="24"/>
        </w:rPr>
        <w:tab/>
        <w:t>в</w:t>
      </w:r>
      <w:r w:rsidRPr="0089150A">
        <w:rPr>
          <w:w w:val="105"/>
          <w:sz w:val="24"/>
          <w:szCs w:val="24"/>
        </w:rPr>
        <w:tab/>
      </w:r>
      <w:r w:rsidRPr="0089150A">
        <w:rPr>
          <w:sz w:val="24"/>
          <w:szCs w:val="24"/>
        </w:rPr>
        <w:t>соответствии</w:t>
      </w:r>
      <w:r w:rsidRPr="0089150A">
        <w:rPr>
          <w:w w:val="105"/>
          <w:sz w:val="24"/>
          <w:szCs w:val="24"/>
        </w:rPr>
        <w:t>сих особенностями.</w:t>
      </w:r>
    </w:p>
    <w:p w:rsidR="004F6E34" w:rsidRPr="0089150A" w:rsidRDefault="00992C5C">
      <w:pPr>
        <w:pStyle w:val="a3"/>
        <w:spacing w:line="259" w:lineRule="exact"/>
        <w:ind w:left="1604" w:firstLine="0"/>
        <w:jc w:val="left"/>
        <w:rPr>
          <w:sz w:val="24"/>
          <w:szCs w:val="24"/>
        </w:rPr>
      </w:pPr>
      <w:r w:rsidRPr="0089150A">
        <w:rPr>
          <w:w w:val="105"/>
          <w:sz w:val="24"/>
          <w:szCs w:val="24"/>
        </w:rPr>
        <w:t>Тема32.Единствостраны–залогбудущегоРоссии.</w:t>
      </w:r>
    </w:p>
    <w:p w:rsidR="004F6E34" w:rsidRPr="0089150A" w:rsidRDefault="00992C5C">
      <w:pPr>
        <w:pStyle w:val="a3"/>
        <w:spacing w:before="9" w:line="254" w:lineRule="auto"/>
        <w:ind w:right="980"/>
        <w:jc w:val="left"/>
        <w:rPr>
          <w:sz w:val="24"/>
          <w:szCs w:val="24"/>
        </w:rPr>
      </w:pPr>
      <w:r w:rsidRPr="0089150A">
        <w:rPr>
          <w:w w:val="105"/>
          <w:sz w:val="24"/>
          <w:szCs w:val="24"/>
        </w:rPr>
        <w:t>ЗнатьиуметьобъяснитьзначениеирольобщихэлементоввкультуренародовРоссиидляобоснованияеётерриториального,политическогоиэкономическогоединства;</w:t>
      </w:r>
    </w:p>
    <w:p w:rsidR="004F6E34" w:rsidRPr="0089150A" w:rsidRDefault="00992C5C">
      <w:pPr>
        <w:pStyle w:val="a3"/>
        <w:tabs>
          <w:tab w:val="left" w:pos="2942"/>
          <w:tab w:val="left" w:pos="3438"/>
          <w:tab w:val="left" w:pos="4956"/>
          <w:tab w:val="left" w:pos="6272"/>
          <w:tab w:val="left" w:pos="6768"/>
          <w:tab w:val="left" w:pos="8616"/>
          <w:tab w:val="left" w:pos="9529"/>
        </w:tabs>
        <w:spacing w:line="249" w:lineRule="auto"/>
        <w:ind w:right="986"/>
        <w:jc w:val="left"/>
        <w:rPr>
          <w:sz w:val="24"/>
          <w:szCs w:val="24"/>
        </w:rPr>
      </w:pPr>
      <w:r w:rsidRPr="0089150A">
        <w:rPr>
          <w:w w:val="105"/>
          <w:sz w:val="24"/>
          <w:szCs w:val="24"/>
        </w:rPr>
        <w:t>понимать</w:t>
      </w:r>
      <w:r w:rsidRPr="0089150A">
        <w:rPr>
          <w:w w:val="105"/>
          <w:sz w:val="24"/>
          <w:szCs w:val="24"/>
        </w:rPr>
        <w:tab/>
        <w:t>и</w:t>
      </w:r>
      <w:r w:rsidRPr="0089150A">
        <w:rPr>
          <w:w w:val="105"/>
          <w:sz w:val="24"/>
          <w:szCs w:val="24"/>
        </w:rPr>
        <w:tab/>
        <w:t>доказывать</w:t>
      </w:r>
      <w:r w:rsidRPr="0089150A">
        <w:rPr>
          <w:w w:val="105"/>
          <w:sz w:val="24"/>
          <w:szCs w:val="24"/>
        </w:rPr>
        <w:tab/>
        <w:t>важность</w:t>
      </w:r>
      <w:r w:rsidRPr="0089150A">
        <w:rPr>
          <w:w w:val="105"/>
          <w:sz w:val="24"/>
          <w:szCs w:val="24"/>
        </w:rPr>
        <w:tab/>
        <w:t>и</w:t>
      </w:r>
      <w:r w:rsidRPr="0089150A">
        <w:rPr>
          <w:w w:val="105"/>
          <w:sz w:val="24"/>
          <w:szCs w:val="24"/>
        </w:rPr>
        <w:tab/>
        <w:t>преимущества</w:t>
      </w:r>
      <w:r w:rsidRPr="0089150A">
        <w:rPr>
          <w:w w:val="105"/>
          <w:sz w:val="24"/>
          <w:szCs w:val="24"/>
        </w:rPr>
        <w:tab/>
        <w:t>этого</w:t>
      </w:r>
      <w:r w:rsidRPr="0089150A">
        <w:rPr>
          <w:w w:val="105"/>
          <w:sz w:val="24"/>
          <w:szCs w:val="24"/>
        </w:rPr>
        <w:tab/>
      </w:r>
      <w:r w:rsidRPr="0089150A">
        <w:rPr>
          <w:spacing w:val="-2"/>
          <w:w w:val="105"/>
          <w:sz w:val="24"/>
          <w:szCs w:val="24"/>
        </w:rPr>
        <w:t>единства</w:t>
      </w:r>
      <w:r w:rsidRPr="0089150A">
        <w:rPr>
          <w:w w:val="105"/>
          <w:sz w:val="24"/>
          <w:szCs w:val="24"/>
        </w:rPr>
        <w:t>передтребованияминациональногосамоопределенияотдельныхэтносов.</w:t>
      </w:r>
    </w:p>
    <w:p w:rsidR="004F6E34" w:rsidRPr="0089150A" w:rsidRDefault="00992C5C">
      <w:pPr>
        <w:pStyle w:val="1"/>
        <w:spacing w:before="6" w:line="247" w:lineRule="auto"/>
        <w:ind w:left="898" w:firstLine="763"/>
        <w:jc w:val="left"/>
        <w:rPr>
          <w:sz w:val="24"/>
          <w:szCs w:val="24"/>
        </w:rPr>
      </w:pPr>
      <w:r w:rsidRPr="0089150A">
        <w:rPr>
          <w:w w:val="105"/>
          <w:sz w:val="24"/>
          <w:szCs w:val="24"/>
        </w:rPr>
        <w:t>Кконцуобученияв6классеобучающийсяполучитследующиепредметныерезультатыпоотдельнымтемампрограммыпоОДНКНР.</w:t>
      </w:r>
    </w:p>
    <w:p w:rsidR="004F6E34" w:rsidRPr="0089150A" w:rsidRDefault="00992C5C">
      <w:pPr>
        <w:pStyle w:val="a3"/>
        <w:spacing w:line="254" w:lineRule="auto"/>
        <w:ind w:left="1604" w:right="4368" w:firstLine="0"/>
        <w:jc w:val="left"/>
        <w:rPr>
          <w:sz w:val="24"/>
          <w:szCs w:val="24"/>
        </w:rPr>
      </w:pPr>
      <w:r w:rsidRPr="0089150A">
        <w:rPr>
          <w:w w:val="105"/>
          <w:sz w:val="24"/>
          <w:szCs w:val="24"/>
        </w:rPr>
        <w:t>Тематическийблок1.«Культуракаксоциальность».Тема1.Миркультуры:егоструктура.</w:t>
      </w:r>
    </w:p>
    <w:p w:rsidR="004F6E34" w:rsidRPr="0089150A" w:rsidRDefault="00992C5C">
      <w:pPr>
        <w:pStyle w:val="a3"/>
        <w:spacing w:line="259" w:lineRule="exact"/>
        <w:ind w:left="1604" w:firstLine="0"/>
        <w:jc w:val="left"/>
        <w:rPr>
          <w:sz w:val="24"/>
          <w:szCs w:val="24"/>
        </w:rPr>
      </w:pPr>
      <w:r w:rsidRPr="0089150A">
        <w:rPr>
          <w:w w:val="105"/>
          <w:sz w:val="24"/>
          <w:szCs w:val="24"/>
        </w:rPr>
        <w:t>Знатьиуметьобъяснитьструктурукультурыкаксоциальногоявления;</w:t>
      </w:r>
    </w:p>
    <w:p w:rsidR="004F6E34" w:rsidRPr="0089150A" w:rsidRDefault="00992C5C">
      <w:pPr>
        <w:pStyle w:val="a3"/>
        <w:spacing w:before="4" w:line="254" w:lineRule="auto"/>
        <w:ind w:right="976"/>
        <w:rPr>
          <w:sz w:val="24"/>
          <w:szCs w:val="24"/>
        </w:rPr>
      </w:pPr>
      <w:r w:rsidRPr="0089150A">
        <w:rPr>
          <w:w w:val="105"/>
          <w:sz w:val="24"/>
          <w:szCs w:val="24"/>
        </w:rPr>
        <w:t>понимать     специфику       социальных      явлений,      их       ключевые      отличияот природных явлений;</w:t>
      </w:r>
    </w:p>
    <w:p w:rsidR="004F6E34" w:rsidRPr="0089150A" w:rsidRDefault="00992C5C">
      <w:pPr>
        <w:pStyle w:val="a3"/>
        <w:spacing w:line="252" w:lineRule="auto"/>
        <w:ind w:right="980"/>
        <w:rPr>
          <w:sz w:val="24"/>
          <w:szCs w:val="24"/>
        </w:rPr>
      </w:pPr>
      <w:r w:rsidRPr="0089150A">
        <w:rPr>
          <w:w w:val="105"/>
          <w:sz w:val="24"/>
          <w:szCs w:val="24"/>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состояниемобщества;</w:t>
      </w:r>
    </w:p>
    <w:p w:rsidR="004F6E34" w:rsidRPr="0089150A" w:rsidRDefault="00992C5C">
      <w:pPr>
        <w:pStyle w:val="a3"/>
        <w:spacing w:line="249" w:lineRule="auto"/>
        <w:ind w:left="1604" w:right="972" w:firstLine="0"/>
        <w:rPr>
          <w:sz w:val="24"/>
          <w:szCs w:val="24"/>
        </w:rPr>
      </w:pPr>
      <w:r w:rsidRPr="0089150A">
        <w:rPr>
          <w:sz w:val="24"/>
          <w:szCs w:val="24"/>
        </w:rPr>
        <w:t>понимать зависимость социальных процессовот культурно-исторических процессов;</w:t>
      </w:r>
      <w:r w:rsidRPr="0089150A">
        <w:rPr>
          <w:w w:val="105"/>
          <w:sz w:val="24"/>
          <w:szCs w:val="24"/>
        </w:rPr>
        <w:t>уметьобъяснитьвзаимосвязьмеждунаучно-техническимпрогрессом</w:t>
      </w:r>
    </w:p>
    <w:p w:rsidR="004F6E34" w:rsidRPr="0089150A" w:rsidRDefault="00992C5C">
      <w:pPr>
        <w:pStyle w:val="a3"/>
        <w:ind w:firstLine="0"/>
        <w:rPr>
          <w:sz w:val="24"/>
          <w:szCs w:val="24"/>
        </w:rPr>
      </w:pPr>
      <w:r w:rsidRPr="0089150A">
        <w:rPr>
          <w:w w:val="105"/>
          <w:sz w:val="24"/>
          <w:szCs w:val="24"/>
        </w:rPr>
        <w:t>иэтапамиразвитиясоциума.</w:t>
      </w:r>
    </w:p>
    <w:p w:rsidR="004F6E34" w:rsidRPr="0089150A" w:rsidRDefault="00992C5C">
      <w:pPr>
        <w:pStyle w:val="a3"/>
        <w:spacing w:before="3"/>
        <w:ind w:left="1604" w:firstLine="0"/>
        <w:rPr>
          <w:sz w:val="24"/>
          <w:szCs w:val="24"/>
        </w:rPr>
      </w:pPr>
      <w:r w:rsidRPr="0089150A">
        <w:rPr>
          <w:w w:val="105"/>
          <w:sz w:val="24"/>
          <w:szCs w:val="24"/>
        </w:rPr>
        <w:t>Тема2.КультураРоссии:многообразиерегионов.</w:t>
      </w:r>
    </w:p>
    <w:p w:rsidR="004F6E34" w:rsidRPr="0089150A" w:rsidRDefault="00992C5C">
      <w:pPr>
        <w:pStyle w:val="a3"/>
        <w:spacing w:before="9"/>
        <w:ind w:left="1604" w:firstLine="0"/>
        <w:rPr>
          <w:sz w:val="24"/>
          <w:szCs w:val="24"/>
        </w:rPr>
      </w:pPr>
      <w:r w:rsidRPr="0089150A">
        <w:rPr>
          <w:sz w:val="24"/>
          <w:szCs w:val="24"/>
        </w:rPr>
        <w:t>Характеризоватьадминистративно-территориальноеделениеРоссии;</w:t>
      </w:r>
    </w:p>
    <w:p w:rsidR="004F6E34" w:rsidRPr="0089150A" w:rsidRDefault="00992C5C">
      <w:pPr>
        <w:pStyle w:val="a3"/>
        <w:spacing w:before="17" w:line="247" w:lineRule="auto"/>
        <w:ind w:right="984"/>
        <w:rPr>
          <w:sz w:val="24"/>
          <w:szCs w:val="24"/>
        </w:rPr>
      </w:pPr>
      <w:r w:rsidRPr="0089150A">
        <w:rPr>
          <w:w w:val="105"/>
          <w:sz w:val="24"/>
          <w:szCs w:val="24"/>
        </w:rPr>
        <w:t>знатьколичестворегионов,различатьсубъектыифедеральныеокруга,уметьпоказатьихнаадминистративнойкартеРоссии;</w:t>
      </w:r>
    </w:p>
    <w:p w:rsidR="004F6E34" w:rsidRPr="0089150A" w:rsidRDefault="00992C5C">
      <w:pPr>
        <w:pStyle w:val="a3"/>
        <w:spacing w:before="3" w:line="252" w:lineRule="auto"/>
        <w:ind w:right="985"/>
        <w:rPr>
          <w:sz w:val="24"/>
          <w:szCs w:val="24"/>
        </w:rPr>
      </w:pPr>
      <w:r w:rsidRPr="0089150A">
        <w:rPr>
          <w:w w:val="105"/>
          <w:sz w:val="24"/>
          <w:szCs w:val="24"/>
        </w:rPr>
        <w:t>понимать   и     уметь     объяснить     необходимость     федеративного     устройствавполиэтничномгосударстве,важностьсохраненияисторическойпамятиотдельныхэтносов;</w:t>
      </w:r>
    </w:p>
    <w:p w:rsidR="004F6E34" w:rsidRPr="0089150A" w:rsidRDefault="00992C5C">
      <w:pPr>
        <w:pStyle w:val="a3"/>
        <w:spacing w:line="254" w:lineRule="auto"/>
        <w:ind w:right="985"/>
        <w:rPr>
          <w:sz w:val="24"/>
          <w:szCs w:val="24"/>
        </w:rPr>
      </w:pPr>
      <w:r w:rsidRPr="0089150A">
        <w:rPr>
          <w:w w:val="105"/>
          <w:sz w:val="24"/>
          <w:szCs w:val="24"/>
        </w:rPr>
        <w:t>объяснять    принцип    равенства    прав     каждого    человека,    вне    зависимостиот егопринадлежностиктомуилииномународу;</w:t>
      </w:r>
    </w:p>
    <w:p w:rsidR="004F6E34" w:rsidRPr="0089150A" w:rsidRDefault="00992C5C">
      <w:pPr>
        <w:pStyle w:val="a3"/>
        <w:spacing w:line="249" w:lineRule="auto"/>
        <w:ind w:right="985"/>
        <w:rPr>
          <w:sz w:val="24"/>
          <w:szCs w:val="24"/>
        </w:rPr>
      </w:pPr>
      <w:r w:rsidRPr="0089150A">
        <w:rPr>
          <w:w w:val="105"/>
          <w:sz w:val="24"/>
          <w:szCs w:val="24"/>
        </w:rPr>
        <w:t>пониматьценностьмногообразиякультурныхукладовнародовРоссийскойФедерации;</w:t>
      </w:r>
    </w:p>
    <w:p w:rsidR="004F6E34" w:rsidRPr="0089150A" w:rsidRDefault="00992C5C">
      <w:pPr>
        <w:pStyle w:val="a3"/>
        <w:tabs>
          <w:tab w:val="left" w:pos="4015"/>
          <w:tab w:val="left" w:pos="5799"/>
          <w:tab w:val="left" w:pos="6584"/>
          <w:tab w:val="left" w:pos="8476"/>
        </w:tabs>
        <w:spacing w:line="247" w:lineRule="auto"/>
        <w:ind w:right="983"/>
        <w:rPr>
          <w:sz w:val="24"/>
          <w:szCs w:val="24"/>
        </w:rPr>
      </w:pPr>
      <w:r w:rsidRPr="0089150A">
        <w:rPr>
          <w:w w:val="105"/>
          <w:sz w:val="24"/>
          <w:szCs w:val="24"/>
        </w:rPr>
        <w:t>демонстрировать</w:t>
      </w:r>
      <w:r w:rsidRPr="0089150A">
        <w:rPr>
          <w:w w:val="105"/>
          <w:sz w:val="24"/>
          <w:szCs w:val="24"/>
        </w:rPr>
        <w:tab/>
        <w:t>готовность</w:t>
      </w:r>
      <w:r w:rsidRPr="0089150A">
        <w:rPr>
          <w:w w:val="105"/>
          <w:sz w:val="24"/>
          <w:szCs w:val="24"/>
        </w:rPr>
        <w:tab/>
        <w:t>к</w:t>
      </w:r>
      <w:r w:rsidRPr="0089150A">
        <w:rPr>
          <w:w w:val="105"/>
          <w:sz w:val="24"/>
          <w:szCs w:val="24"/>
        </w:rPr>
        <w:tab/>
        <w:t>сохранению</w:t>
      </w:r>
      <w:r w:rsidRPr="0089150A">
        <w:rPr>
          <w:w w:val="105"/>
          <w:sz w:val="24"/>
          <w:szCs w:val="24"/>
        </w:rPr>
        <w:tab/>
      </w:r>
      <w:r w:rsidRPr="0089150A">
        <w:rPr>
          <w:sz w:val="24"/>
          <w:szCs w:val="24"/>
        </w:rPr>
        <w:t>межнационального</w:t>
      </w:r>
      <w:r w:rsidRPr="0089150A">
        <w:rPr>
          <w:w w:val="105"/>
          <w:sz w:val="24"/>
          <w:szCs w:val="24"/>
        </w:rPr>
        <w:t>имежрелигиозного согласиявРоссии;</w:t>
      </w:r>
    </w:p>
    <w:p w:rsidR="004F6E34" w:rsidRPr="0089150A" w:rsidRDefault="00992C5C">
      <w:pPr>
        <w:pStyle w:val="a3"/>
        <w:spacing w:line="254" w:lineRule="auto"/>
        <w:ind w:right="986"/>
        <w:rPr>
          <w:sz w:val="24"/>
          <w:szCs w:val="24"/>
        </w:rPr>
      </w:pPr>
      <w:r w:rsidRPr="0089150A">
        <w:rPr>
          <w:w w:val="105"/>
          <w:sz w:val="24"/>
          <w:szCs w:val="24"/>
        </w:rPr>
        <w:t>характеризовать духовную культуру всех народов России как общее достояние ибогатствонашеймногонациональнойРодины.</w:t>
      </w:r>
    </w:p>
    <w:p w:rsidR="004F6E34" w:rsidRPr="0089150A" w:rsidRDefault="00992C5C">
      <w:pPr>
        <w:pStyle w:val="a3"/>
        <w:spacing w:line="259" w:lineRule="exact"/>
        <w:ind w:left="1604" w:firstLine="0"/>
        <w:rPr>
          <w:sz w:val="24"/>
          <w:szCs w:val="24"/>
        </w:rPr>
      </w:pPr>
      <w:r w:rsidRPr="0089150A">
        <w:rPr>
          <w:w w:val="105"/>
          <w:sz w:val="24"/>
          <w:szCs w:val="24"/>
        </w:rPr>
        <w:t>Тема3.Историябытакакисториякультуры.</w:t>
      </w:r>
    </w:p>
    <w:p w:rsidR="004F6E34" w:rsidRPr="0089150A" w:rsidRDefault="00992C5C">
      <w:pPr>
        <w:pStyle w:val="a3"/>
        <w:spacing w:before="5" w:line="254" w:lineRule="auto"/>
        <w:ind w:left="1604" w:right="986" w:firstLine="0"/>
        <w:rPr>
          <w:sz w:val="24"/>
          <w:szCs w:val="24"/>
        </w:rPr>
      </w:pPr>
      <w:r w:rsidRPr="0089150A">
        <w:rPr>
          <w:w w:val="105"/>
          <w:sz w:val="24"/>
          <w:szCs w:val="24"/>
        </w:rPr>
        <w:t>Понимать смысл понятия «домашнее хозяйство» и характеризовать его типы;пониматьвзаимосвязьмеждухозяйственнойдеятельностьюнародовРоссии</w:t>
      </w:r>
    </w:p>
    <w:p w:rsidR="004F6E34" w:rsidRPr="0089150A" w:rsidRDefault="00992C5C">
      <w:pPr>
        <w:pStyle w:val="a3"/>
        <w:spacing w:line="258" w:lineRule="exact"/>
        <w:ind w:firstLine="0"/>
        <w:rPr>
          <w:sz w:val="24"/>
          <w:szCs w:val="24"/>
        </w:rPr>
      </w:pPr>
      <w:r w:rsidRPr="0089150A">
        <w:rPr>
          <w:w w:val="105"/>
          <w:sz w:val="24"/>
          <w:szCs w:val="24"/>
        </w:rPr>
        <w:t>иособенностямиисторическогопериода;</w:t>
      </w:r>
    </w:p>
    <w:p w:rsidR="004F6E34" w:rsidRPr="0089150A" w:rsidRDefault="00992C5C">
      <w:pPr>
        <w:pStyle w:val="a3"/>
        <w:spacing w:before="9" w:line="252" w:lineRule="auto"/>
        <w:ind w:right="983"/>
        <w:rPr>
          <w:sz w:val="24"/>
          <w:szCs w:val="24"/>
        </w:rPr>
      </w:pPr>
      <w:r w:rsidRPr="0089150A">
        <w:rPr>
          <w:w w:val="105"/>
          <w:sz w:val="24"/>
          <w:szCs w:val="24"/>
        </w:rPr>
        <w:t>находить   и   объяснять   зависимость   ценностных   ориентиров   народов   Россииот        их         локализации        в         конкретных         климатических,        географическихикультурно-исторических условиях.</w:t>
      </w:r>
    </w:p>
    <w:p w:rsidR="004F6E34" w:rsidRPr="0089150A" w:rsidRDefault="00992C5C">
      <w:pPr>
        <w:pStyle w:val="a3"/>
        <w:spacing w:line="259" w:lineRule="exact"/>
        <w:ind w:left="1604" w:firstLine="0"/>
        <w:rPr>
          <w:sz w:val="24"/>
          <w:szCs w:val="24"/>
        </w:rPr>
      </w:pPr>
      <w:r w:rsidRPr="0089150A">
        <w:rPr>
          <w:w w:val="105"/>
          <w:sz w:val="24"/>
          <w:szCs w:val="24"/>
        </w:rPr>
        <w:t>Тема4.Прогресс:техническийисоциальный.</w:t>
      </w:r>
    </w:p>
    <w:p w:rsidR="004F6E34" w:rsidRPr="0089150A" w:rsidRDefault="00992C5C">
      <w:pPr>
        <w:pStyle w:val="a3"/>
        <w:spacing w:before="10" w:line="254" w:lineRule="auto"/>
        <w:ind w:right="991"/>
        <w:rPr>
          <w:sz w:val="24"/>
          <w:szCs w:val="24"/>
        </w:rPr>
      </w:pPr>
      <w:r w:rsidRPr="0089150A">
        <w:rPr>
          <w:sz w:val="24"/>
          <w:szCs w:val="24"/>
        </w:rPr>
        <w:t>Знать, что такое труд, производительностьтруда иразделение труда,характеризовать</w:t>
      </w:r>
      <w:r w:rsidRPr="0089150A">
        <w:rPr>
          <w:w w:val="105"/>
          <w:sz w:val="24"/>
          <w:szCs w:val="24"/>
        </w:rPr>
        <w:t>ихрольизначениевисторииисовременномобществе;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1"/>
        <w:rPr>
          <w:sz w:val="24"/>
          <w:szCs w:val="24"/>
        </w:rPr>
      </w:pPr>
      <w:r w:rsidRPr="0089150A">
        <w:rPr>
          <w:w w:val="105"/>
          <w:sz w:val="24"/>
          <w:szCs w:val="24"/>
        </w:rPr>
        <w:t>осознаватьиуметьдоказыватьвзаимозависимостьчленовобщества,рольсозидательногоидобросовестноготрудадлясозданиясоциальноиэкономическиблагоприятнойсреды;</w:t>
      </w:r>
    </w:p>
    <w:p w:rsidR="004F6E34" w:rsidRPr="0089150A" w:rsidRDefault="00992C5C">
      <w:pPr>
        <w:pStyle w:val="a3"/>
        <w:spacing w:line="254" w:lineRule="auto"/>
        <w:ind w:right="985"/>
        <w:rPr>
          <w:sz w:val="24"/>
          <w:szCs w:val="24"/>
        </w:rPr>
      </w:pPr>
      <w:r w:rsidRPr="0089150A">
        <w:rPr>
          <w:w w:val="105"/>
          <w:sz w:val="24"/>
          <w:szCs w:val="24"/>
        </w:rPr>
        <w:t>демонстрировать   понимание    роли    обслуживающего    труда,    его    социальнойидуховно-нравственнойважности;</w:t>
      </w:r>
    </w:p>
    <w:p w:rsidR="004F6E34" w:rsidRPr="0089150A" w:rsidRDefault="00992C5C">
      <w:pPr>
        <w:pStyle w:val="a3"/>
        <w:spacing w:line="247" w:lineRule="auto"/>
        <w:ind w:right="985"/>
        <w:rPr>
          <w:sz w:val="24"/>
          <w:szCs w:val="24"/>
        </w:rPr>
      </w:pPr>
      <w:r w:rsidRPr="0089150A">
        <w:rPr>
          <w:w w:val="105"/>
          <w:sz w:val="24"/>
          <w:szCs w:val="24"/>
        </w:rPr>
        <w:t>пониматьвзаимосвязимеждумеханизациейдомашнеготрудаиизменениямисоциальныхвзаимосвязейвобществе;</w:t>
      </w:r>
    </w:p>
    <w:p w:rsidR="004F6E34" w:rsidRPr="0089150A" w:rsidRDefault="00992C5C">
      <w:pPr>
        <w:pStyle w:val="a3"/>
        <w:spacing w:line="249" w:lineRule="auto"/>
        <w:ind w:left="1604" w:right="1349" w:firstLine="0"/>
        <w:rPr>
          <w:sz w:val="24"/>
          <w:szCs w:val="24"/>
        </w:rPr>
      </w:pPr>
      <w:r w:rsidRPr="0089150A">
        <w:rPr>
          <w:sz w:val="24"/>
          <w:szCs w:val="24"/>
        </w:rPr>
        <w:t>осознавать и обосновывать влияние технологий на культуру и ценности общества.</w:t>
      </w:r>
      <w:r w:rsidRPr="0089150A">
        <w:rPr>
          <w:w w:val="105"/>
          <w:sz w:val="24"/>
          <w:szCs w:val="24"/>
        </w:rPr>
        <w:t>Тема5.ОбразованиевкультуренародовРоссии.</w:t>
      </w:r>
    </w:p>
    <w:p w:rsidR="004F6E34" w:rsidRPr="0089150A" w:rsidRDefault="00992C5C">
      <w:pPr>
        <w:pStyle w:val="a3"/>
        <w:tabs>
          <w:tab w:val="left" w:pos="2503"/>
          <w:tab w:val="left" w:pos="4265"/>
          <w:tab w:val="left" w:pos="4761"/>
          <w:tab w:val="left" w:pos="5861"/>
          <w:tab w:val="left" w:pos="7386"/>
          <w:tab w:val="left" w:pos="7774"/>
          <w:tab w:val="left" w:pos="8356"/>
          <w:tab w:val="left" w:pos="9105"/>
          <w:tab w:val="left" w:pos="9479"/>
        </w:tabs>
        <w:spacing w:line="254" w:lineRule="auto"/>
        <w:ind w:right="963"/>
        <w:jc w:val="left"/>
        <w:rPr>
          <w:sz w:val="24"/>
          <w:szCs w:val="24"/>
        </w:rPr>
      </w:pPr>
      <w:r w:rsidRPr="0089150A">
        <w:rPr>
          <w:w w:val="105"/>
          <w:sz w:val="24"/>
          <w:szCs w:val="24"/>
        </w:rPr>
        <w:t>Иметь</w:t>
      </w:r>
      <w:r w:rsidRPr="0089150A">
        <w:rPr>
          <w:w w:val="105"/>
          <w:sz w:val="24"/>
          <w:szCs w:val="24"/>
        </w:rPr>
        <w:tab/>
        <w:t>представление</w:t>
      </w:r>
      <w:r w:rsidRPr="0089150A">
        <w:rPr>
          <w:w w:val="105"/>
          <w:sz w:val="24"/>
          <w:szCs w:val="24"/>
        </w:rPr>
        <w:tab/>
        <w:t>об</w:t>
      </w:r>
      <w:r w:rsidRPr="0089150A">
        <w:rPr>
          <w:w w:val="105"/>
          <w:sz w:val="24"/>
          <w:szCs w:val="24"/>
        </w:rPr>
        <w:tab/>
        <w:t>истории</w:t>
      </w:r>
      <w:r w:rsidRPr="0089150A">
        <w:rPr>
          <w:w w:val="105"/>
          <w:sz w:val="24"/>
          <w:szCs w:val="24"/>
        </w:rPr>
        <w:tab/>
        <w:t>образования</w:t>
      </w:r>
      <w:r w:rsidRPr="0089150A">
        <w:rPr>
          <w:w w:val="105"/>
          <w:sz w:val="24"/>
          <w:szCs w:val="24"/>
        </w:rPr>
        <w:tab/>
        <w:t>и</w:t>
      </w:r>
      <w:r w:rsidRPr="0089150A">
        <w:rPr>
          <w:w w:val="105"/>
          <w:sz w:val="24"/>
          <w:szCs w:val="24"/>
        </w:rPr>
        <w:tab/>
        <w:t>его</w:t>
      </w:r>
      <w:r w:rsidRPr="0089150A">
        <w:rPr>
          <w:w w:val="105"/>
          <w:sz w:val="24"/>
          <w:szCs w:val="24"/>
        </w:rPr>
        <w:tab/>
        <w:t>роли</w:t>
      </w:r>
      <w:r w:rsidRPr="0089150A">
        <w:rPr>
          <w:w w:val="105"/>
          <w:sz w:val="24"/>
          <w:szCs w:val="24"/>
        </w:rPr>
        <w:tab/>
        <w:t>в</w:t>
      </w:r>
      <w:r w:rsidRPr="0089150A">
        <w:rPr>
          <w:w w:val="105"/>
          <w:sz w:val="24"/>
          <w:szCs w:val="24"/>
        </w:rPr>
        <w:tab/>
        <w:t>общественаразличныхэтапах его развития;</w:t>
      </w:r>
    </w:p>
    <w:p w:rsidR="004F6E34" w:rsidRPr="0089150A" w:rsidRDefault="00992C5C">
      <w:pPr>
        <w:pStyle w:val="a3"/>
        <w:tabs>
          <w:tab w:val="left" w:pos="2841"/>
          <w:tab w:val="left" w:pos="3236"/>
          <w:tab w:val="left" w:pos="4927"/>
          <w:tab w:val="left" w:pos="5660"/>
          <w:tab w:val="left" w:pos="6983"/>
          <w:tab w:val="left" w:pos="7364"/>
          <w:tab w:val="left" w:pos="8652"/>
          <w:tab w:val="left" w:pos="9176"/>
        </w:tabs>
        <w:spacing w:line="249" w:lineRule="auto"/>
        <w:ind w:right="985"/>
        <w:jc w:val="left"/>
        <w:rPr>
          <w:sz w:val="24"/>
          <w:szCs w:val="24"/>
        </w:rPr>
      </w:pPr>
      <w:r w:rsidRPr="0089150A">
        <w:rPr>
          <w:w w:val="105"/>
          <w:sz w:val="24"/>
          <w:szCs w:val="24"/>
        </w:rPr>
        <w:t>понимать</w:t>
      </w:r>
      <w:r w:rsidRPr="0089150A">
        <w:rPr>
          <w:w w:val="105"/>
          <w:sz w:val="24"/>
          <w:szCs w:val="24"/>
        </w:rPr>
        <w:tab/>
        <w:t>и</w:t>
      </w:r>
      <w:r w:rsidRPr="0089150A">
        <w:rPr>
          <w:w w:val="105"/>
          <w:sz w:val="24"/>
          <w:szCs w:val="24"/>
        </w:rPr>
        <w:tab/>
        <w:t>обосновывать</w:t>
      </w:r>
      <w:r w:rsidRPr="0089150A">
        <w:rPr>
          <w:w w:val="105"/>
          <w:sz w:val="24"/>
          <w:szCs w:val="24"/>
        </w:rPr>
        <w:tab/>
        <w:t>роль</w:t>
      </w:r>
      <w:r w:rsidRPr="0089150A">
        <w:rPr>
          <w:w w:val="105"/>
          <w:sz w:val="24"/>
          <w:szCs w:val="24"/>
        </w:rPr>
        <w:tab/>
        <w:t>ценностей</w:t>
      </w:r>
      <w:r w:rsidRPr="0089150A">
        <w:rPr>
          <w:w w:val="105"/>
          <w:sz w:val="24"/>
          <w:szCs w:val="24"/>
        </w:rPr>
        <w:tab/>
        <w:t>в</w:t>
      </w:r>
      <w:r w:rsidRPr="0089150A">
        <w:rPr>
          <w:w w:val="105"/>
          <w:sz w:val="24"/>
          <w:szCs w:val="24"/>
        </w:rPr>
        <w:tab/>
        <w:t>обществе,</w:t>
      </w:r>
      <w:r w:rsidRPr="0089150A">
        <w:rPr>
          <w:w w:val="105"/>
          <w:sz w:val="24"/>
          <w:szCs w:val="24"/>
        </w:rPr>
        <w:tab/>
        <w:t>их</w:t>
      </w:r>
      <w:r w:rsidRPr="0089150A">
        <w:rPr>
          <w:w w:val="105"/>
          <w:sz w:val="24"/>
          <w:szCs w:val="24"/>
        </w:rPr>
        <w:tab/>
      </w:r>
      <w:r w:rsidRPr="0089150A">
        <w:rPr>
          <w:sz w:val="24"/>
          <w:szCs w:val="24"/>
        </w:rPr>
        <w:t>зависимость</w:t>
      </w:r>
      <w:r w:rsidRPr="0089150A">
        <w:rPr>
          <w:w w:val="105"/>
          <w:sz w:val="24"/>
          <w:szCs w:val="24"/>
        </w:rPr>
        <w:t>от процессапознания;</w:t>
      </w:r>
    </w:p>
    <w:p w:rsidR="004F6E34" w:rsidRPr="0089150A" w:rsidRDefault="00992C5C">
      <w:pPr>
        <w:pStyle w:val="a3"/>
        <w:tabs>
          <w:tab w:val="left" w:pos="2791"/>
          <w:tab w:val="left" w:pos="4114"/>
          <w:tab w:val="left" w:pos="5084"/>
          <w:tab w:val="left" w:pos="6113"/>
          <w:tab w:val="left" w:pos="7659"/>
          <w:tab w:val="left" w:pos="8076"/>
          <w:tab w:val="left" w:pos="8752"/>
          <w:tab w:val="left" w:pos="9083"/>
        </w:tabs>
        <w:spacing w:line="247" w:lineRule="auto"/>
        <w:ind w:right="990"/>
        <w:jc w:val="left"/>
        <w:rPr>
          <w:sz w:val="24"/>
          <w:szCs w:val="24"/>
        </w:rPr>
      </w:pPr>
      <w:r w:rsidRPr="0089150A">
        <w:rPr>
          <w:w w:val="105"/>
          <w:sz w:val="24"/>
          <w:szCs w:val="24"/>
        </w:rPr>
        <w:t>понимать</w:t>
      </w:r>
      <w:r w:rsidRPr="0089150A">
        <w:rPr>
          <w:w w:val="105"/>
          <w:sz w:val="24"/>
          <w:szCs w:val="24"/>
        </w:rPr>
        <w:tab/>
        <w:t>специфику</w:t>
      </w:r>
      <w:r w:rsidRPr="0089150A">
        <w:rPr>
          <w:w w:val="105"/>
          <w:sz w:val="24"/>
          <w:szCs w:val="24"/>
        </w:rPr>
        <w:tab/>
        <w:t>каждой</w:t>
      </w:r>
      <w:r w:rsidRPr="0089150A">
        <w:rPr>
          <w:w w:val="105"/>
          <w:sz w:val="24"/>
          <w:szCs w:val="24"/>
        </w:rPr>
        <w:tab/>
        <w:t>ступени</w:t>
      </w:r>
      <w:r w:rsidRPr="0089150A">
        <w:rPr>
          <w:w w:val="105"/>
          <w:sz w:val="24"/>
          <w:szCs w:val="24"/>
        </w:rPr>
        <w:tab/>
        <w:t>образования,</w:t>
      </w:r>
      <w:r w:rsidRPr="0089150A">
        <w:rPr>
          <w:w w:val="105"/>
          <w:sz w:val="24"/>
          <w:szCs w:val="24"/>
        </w:rPr>
        <w:tab/>
        <w:t>её</w:t>
      </w:r>
      <w:r w:rsidRPr="0089150A">
        <w:rPr>
          <w:w w:val="105"/>
          <w:sz w:val="24"/>
          <w:szCs w:val="24"/>
        </w:rPr>
        <w:tab/>
        <w:t>роль</w:t>
      </w:r>
      <w:r w:rsidRPr="0089150A">
        <w:rPr>
          <w:w w:val="105"/>
          <w:sz w:val="24"/>
          <w:szCs w:val="24"/>
        </w:rPr>
        <w:tab/>
        <w:t>в</w:t>
      </w:r>
      <w:r w:rsidRPr="0089150A">
        <w:rPr>
          <w:w w:val="105"/>
          <w:sz w:val="24"/>
          <w:szCs w:val="24"/>
        </w:rPr>
        <w:tab/>
      </w:r>
      <w:r w:rsidRPr="0089150A">
        <w:rPr>
          <w:sz w:val="24"/>
          <w:szCs w:val="24"/>
        </w:rPr>
        <w:t>современных</w:t>
      </w:r>
      <w:r w:rsidRPr="0089150A">
        <w:rPr>
          <w:w w:val="105"/>
          <w:sz w:val="24"/>
          <w:szCs w:val="24"/>
        </w:rPr>
        <w:t>общественныхпроцессах;</w:t>
      </w:r>
    </w:p>
    <w:p w:rsidR="004F6E34" w:rsidRPr="0089150A" w:rsidRDefault="00992C5C">
      <w:pPr>
        <w:pStyle w:val="a3"/>
        <w:tabs>
          <w:tab w:val="left" w:pos="3799"/>
          <w:tab w:val="left" w:pos="5576"/>
          <w:tab w:val="left" w:pos="6433"/>
          <w:tab w:val="left" w:pos="7498"/>
          <w:tab w:val="left" w:pos="8945"/>
        </w:tabs>
        <w:spacing w:line="254" w:lineRule="auto"/>
        <w:ind w:left="1604" w:right="980" w:firstLine="0"/>
        <w:jc w:val="left"/>
        <w:rPr>
          <w:sz w:val="24"/>
          <w:szCs w:val="24"/>
        </w:rPr>
      </w:pPr>
      <w:r w:rsidRPr="0089150A">
        <w:rPr>
          <w:w w:val="105"/>
          <w:sz w:val="24"/>
          <w:szCs w:val="24"/>
        </w:rPr>
        <w:t>обосновывать важность образования в современном мире и ценность знания;характеризовать</w:t>
      </w:r>
      <w:r w:rsidRPr="0089150A">
        <w:rPr>
          <w:w w:val="105"/>
          <w:sz w:val="24"/>
          <w:szCs w:val="24"/>
        </w:rPr>
        <w:tab/>
        <w:t>образование</w:t>
      </w:r>
      <w:r w:rsidRPr="0089150A">
        <w:rPr>
          <w:w w:val="105"/>
          <w:sz w:val="24"/>
          <w:szCs w:val="24"/>
        </w:rPr>
        <w:tab/>
        <w:t>как</w:t>
      </w:r>
      <w:r w:rsidRPr="0089150A">
        <w:rPr>
          <w:w w:val="105"/>
          <w:sz w:val="24"/>
          <w:szCs w:val="24"/>
        </w:rPr>
        <w:tab/>
        <w:t>часть</w:t>
      </w:r>
      <w:r w:rsidRPr="0089150A">
        <w:rPr>
          <w:w w:val="105"/>
          <w:sz w:val="24"/>
          <w:szCs w:val="24"/>
        </w:rPr>
        <w:tab/>
        <w:t>процесса</w:t>
      </w:r>
      <w:r w:rsidRPr="0089150A">
        <w:rPr>
          <w:w w:val="105"/>
          <w:sz w:val="24"/>
          <w:szCs w:val="24"/>
        </w:rPr>
        <w:tab/>
      </w:r>
      <w:r w:rsidRPr="0089150A">
        <w:rPr>
          <w:sz w:val="24"/>
          <w:szCs w:val="24"/>
        </w:rPr>
        <w:t>формирования</w:t>
      </w:r>
    </w:p>
    <w:p w:rsidR="004F6E34" w:rsidRPr="0089150A" w:rsidRDefault="00992C5C">
      <w:pPr>
        <w:pStyle w:val="a3"/>
        <w:spacing w:line="247" w:lineRule="auto"/>
        <w:ind w:left="1604" w:right="5846" w:hanging="707"/>
        <w:jc w:val="left"/>
        <w:rPr>
          <w:sz w:val="24"/>
          <w:szCs w:val="24"/>
        </w:rPr>
      </w:pPr>
      <w:r w:rsidRPr="0089150A">
        <w:rPr>
          <w:sz w:val="24"/>
          <w:szCs w:val="24"/>
        </w:rPr>
        <w:t>духовно-нравственныхориентировчеловека.</w:t>
      </w:r>
      <w:r w:rsidRPr="0089150A">
        <w:rPr>
          <w:w w:val="105"/>
          <w:sz w:val="24"/>
          <w:szCs w:val="24"/>
        </w:rPr>
        <w:t>Тема6.Праваиобязанностичеловека.</w:t>
      </w:r>
    </w:p>
    <w:p w:rsidR="004F6E34" w:rsidRPr="0089150A" w:rsidRDefault="00992C5C">
      <w:pPr>
        <w:pStyle w:val="a3"/>
        <w:spacing w:before="1" w:line="249" w:lineRule="auto"/>
        <w:ind w:right="980"/>
        <w:jc w:val="left"/>
        <w:rPr>
          <w:sz w:val="24"/>
          <w:szCs w:val="24"/>
        </w:rPr>
      </w:pPr>
      <w:r w:rsidRPr="0089150A">
        <w:rPr>
          <w:w w:val="105"/>
          <w:sz w:val="24"/>
          <w:szCs w:val="24"/>
        </w:rPr>
        <w:t>Знатьтермины«правачеловека»,«естественныеправачеловека»,«правоваякультура»;</w:t>
      </w:r>
    </w:p>
    <w:p w:rsidR="004F6E34" w:rsidRPr="0089150A" w:rsidRDefault="00992C5C">
      <w:pPr>
        <w:pStyle w:val="a3"/>
        <w:tabs>
          <w:tab w:val="left" w:pos="3618"/>
          <w:tab w:val="left" w:pos="4856"/>
          <w:tab w:val="left" w:pos="6704"/>
          <w:tab w:val="left" w:pos="8115"/>
          <w:tab w:val="left" w:pos="9373"/>
        </w:tabs>
        <w:spacing w:line="254" w:lineRule="auto"/>
        <w:ind w:right="978"/>
        <w:jc w:val="left"/>
        <w:rPr>
          <w:sz w:val="24"/>
          <w:szCs w:val="24"/>
        </w:rPr>
      </w:pPr>
      <w:r w:rsidRPr="0089150A">
        <w:rPr>
          <w:w w:val="105"/>
          <w:sz w:val="24"/>
          <w:szCs w:val="24"/>
        </w:rPr>
        <w:t>характеризовать</w:t>
      </w:r>
      <w:r w:rsidRPr="0089150A">
        <w:rPr>
          <w:w w:val="105"/>
          <w:sz w:val="24"/>
          <w:szCs w:val="24"/>
        </w:rPr>
        <w:tab/>
        <w:t>историю</w:t>
      </w:r>
      <w:r w:rsidRPr="0089150A">
        <w:rPr>
          <w:w w:val="105"/>
          <w:sz w:val="24"/>
          <w:szCs w:val="24"/>
        </w:rPr>
        <w:tab/>
        <w:t>формирования</w:t>
      </w:r>
      <w:r w:rsidRPr="0089150A">
        <w:rPr>
          <w:w w:val="105"/>
          <w:sz w:val="24"/>
          <w:szCs w:val="24"/>
        </w:rPr>
        <w:tab/>
        <w:t>комплекса</w:t>
      </w:r>
      <w:r w:rsidRPr="0089150A">
        <w:rPr>
          <w:w w:val="105"/>
          <w:sz w:val="24"/>
          <w:szCs w:val="24"/>
        </w:rPr>
        <w:tab/>
        <w:t>понятий,</w:t>
      </w:r>
      <w:r w:rsidRPr="0089150A">
        <w:rPr>
          <w:w w:val="105"/>
          <w:sz w:val="24"/>
          <w:szCs w:val="24"/>
        </w:rPr>
        <w:tab/>
      </w:r>
      <w:r w:rsidRPr="0089150A">
        <w:rPr>
          <w:spacing w:val="-1"/>
          <w:w w:val="105"/>
          <w:sz w:val="24"/>
          <w:szCs w:val="24"/>
        </w:rPr>
        <w:t>связанных</w:t>
      </w:r>
      <w:r w:rsidRPr="0089150A">
        <w:rPr>
          <w:w w:val="105"/>
          <w:sz w:val="24"/>
          <w:szCs w:val="24"/>
        </w:rPr>
        <w:t>справами;</w:t>
      </w:r>
    </w:p>
    <w:p w:rsidR="004F6E34" w:rsidRPr="0089150A" w:rsidRDefault="00992C5C">
      <w:pPr>
        <w:pStyle w:val="a3"/>
        <w:tabs>
          <w:tab w:val="left" w:pos="2920"/>
          <w:tab w:val="left" w:pos="3402"/>
          <w:tab w:val="left" w:pos="5172"/>
          <w:tab w:val="left" w:pos="6473"/>
          <w:tab w:val="left" w:pos="7293"/>
          <w:tab w:val="left" w:pos="8552"/>
          <w:tab w:val="left" w:pos="9243"/>
        </w:tabs>
        <w:spacing w:line="249" w:lineRule="auto"/>
        <w:ind w:right="985"/>
        <w:jc w:val="left"/>
        <w:rPr>
          <w:sz w:val="24"/>
          <w:szCs w:val="24"/>
        </w:rPr>
      </w:pPr>
      <w:r w:rsidRPr="0089150A">
        <w:rPr>
          <w:w w:val="105"/>
          <w:sz w:val="24"/>
          <w:szCs w:val="24"/>
        </w:rPr>
        <w:t>понимать</w:t>
      </w:r>
      <w:r w:rsidRPr="0089150A">
        <w:rPr>
          <w:w w:val="105"/>
          <w:sz w:val="24"/>
          <w:szCs w:val="24"/>
        </w:rPr>
        <w:tab/>
        <w:t>и</w:t>
      </w:r>
      <w:r w:rsidRPr="0089150A">
        <w:rPr>
          <w:w w:val="105"/>
          <w:sz w:val="24"/>
          <w:szCs w:val="24"/>
        </w:rPr>
        <w:tab/>
        <w:t>обосновывать</w:t>
      </w:r>
      <w:r w:rsidRPr="0089150A">
        <w:rPr>
          <w:w w:val="105"/>
          <w:sz w:val="24"/>
          <w:szCs w:val="24"/>
        </w:rPr>
        <w:tab/>
        <w:t>важность</w:t>
      </w:r>
      <w:r w:rsidRPr="0089150A">
        <w:rPr>
          <w:w w:val="105"/>
          <w:sz w:val="24"/>
          <w:szCs w:val="24"/>
        </w:rPr>
        <w:tab/>
        <w:t>прав</w:t>
      </w:r>
      <w:r w:rsidRPr="0089150A">
        <w:rPr>
          <w:w w:val="105"/>
          <w:sz w:val="24"/>
          <w:szCs w:val="24"/>
        </w:rPr>
        <w:tab/>
        <w:t>человека</w:t>
      </w:r>
      <w:r w:rsidRPr="0089150A">
        <w:rPr>
          <w:w w:val="105"/>
          <w:sz w:val="24"/>
          <w:szCs w:val="24"/>
        </w:rPr>
        <w:tab/>
        <w:t>как</w:t>
      </w:r>
      <w:r w:rsidRPr="0089150A">
        <w:rPr>
          <w:w w:val="105"/>
          <w:sz w:val="24"/>
          <w:szCs w:val="24"/>
        </w:rPr>
        <w:tab/>
      </w:r>
      <w:r w:rsidRPr="0089150A">
        <w:rPr>
          <w:sz w:val="24"/>
          <w:szCs w:val="24"/>
        </w:rPr>
        <w:t>привилегии</w:t>
      </w:r>
      <w:r w:rsidRPr="0089150A">
        <w:rPr>
          <w:w w:val="105"/>
          <w:sz w:val="24"/>
          <w:szCs w:val="24"/>
        </w:rPr>
        <w:t>иобязанностичеловека;</w:t>
      </w:r>
    </w:p>
    <w:p w:rsidR="004F6E34" w:rsidRPr="0089150A" w:rsidRDefault="00992C5C">
      <w:pPr>
        <w:pStyle w:val="a3"/>
        <w:ind w:left="1604" w:firstLine="0"/>
        <w:jc w:val="left"/>
        <w:rPr>
          <w:sz w:val="24"/>
          <w:szCs w:val="24"/>
        </w:rPr>
      </w:pPr>
      <w:r w:rsidRPr="0089150A">
        <w:rPr>
          <w:sz w:val="24"/>
          <w:szCs w:val="24"/>
        </w:rPr>
        <w:t>пониматьнеобходимостьсоблюденияправчеловека;</w:t>
      </w:r>
    </w:p>
    <w:p w:rsidR="004F6E34" w:rsidRPr="0089150A" w:rsidRDefault="00992C5C">
      <w:pPr>
        <w:pStyle w:val="a3"/>
        <w:tabs>
          <w:tab w:val="left" w:pos="2986"/>
          <w:tab w:val="left" w:pos="3525"/>
          <w:tab w:val="left" w:pos="4526"/>
          <w:tab w:val="left" w:pos="5987"/>
          <w:tab w:val="left" w:pos="7965"/>
          <w:tab w:val="left" w:pos="9548"/>
        </w:tabs>
        <w:spacing w:before="5" w:line="247" w:lineRule="auto"/>
        <w:ind w:right="975"/>
        <w:jc w:val="left"/>
        <w:rPr>
          <w:sz w:val="24"/>
          <w:szCs w:val="24"/>
        </w:rPr>
      </w:pPr>
      <w:r w:rsidRPr="0089150A">
        <w:rPr>
          <w:w w:val="105"/>
          <w:sz w:val="24"/>
          <w:szCs w:val="24"/>
        </w:rPr>
        <w:t>понимать</w:t>
      </w:r>
      <w:r w:rsidRPr="0089150A">
        <w:rPr>
          <w:w w:val="105"/>
          <w:sz w:val="24"/>
          <w:szCs w:val="24"/>
        </w:rPr>
        <w:tab/>
        <w:t>и</w:t>
      </w:r>
      <w:r w:rsidRPr="0089150A">
        <w:rPr>
          <w:w w:val="105"/>
          <w:sz w:val="24"/>
          <w:szCs w:val="24"/>
        </w:rPr>
        <w:tab/>
        <w:t>уметь</w:t>
      </w:r>
      <w:r w:rsidRPr="0089150A">
        <w:rPr>
          <w:w w:val="105"/>
          <w:sz w:val="24"/>
          <w:szCs w:val="24"/>
        </w:rPr>
        <w:tab/>
        <w:t>объяснить</w:t>
      </w:r>
      <w:r w:rsidRPr="0089150A">
        <w:rPr>
          <w:w w:val="105"/>
          <w:sz w:val="24"/>
          <w:szCs w:val="24"/>
        </w:rPr>
        <w:tab/>
        <w:t>необходимость</w:t>
      </w:r>
      <w:r w:rsidRPr="0089150A">
        <w:rPr>
          <w:w w:val="105"/>
          <w:sz w:val="24"/>
          <w:szCs w:val="24"/>
        </w:rPr>
        <w:tab/>
        <w:t>сохранения</w:t>
      </w:r>
      <w:r w:rsidRPr="0089150A">
        <w:rPr>
          <w:w w:val="105"/>
          <w:sz w:val="24"/>
          <w:szCs w:val="24"/>
        </w:rPr>
        <w:tab/>
      </w:r>
      <w:r w:rsidRPr="0089150A">
        <w:rPr>
          <w:spacing w:val="-2"/>
          <w:w w:val="105"/>
          <w:sz w:val="24"/>
          <w:szCs w:val="24"/>
        </w:rPr>
        <w:t>паритета</w:t>
      </w:r>
      <w:r w:rsidRPr="0089150A">
        <w:rPr>
          <w:w w:val="105"/>
          <w:sz w:val="24"/>
          <w:szCs w:val="24"/>
        </w:rPr>
        <w:t>междуправамииобязанностямичеловекавобществе;</w:t>
      </w:r>
    </w:p>
    <w:p w:rsidR="004F6E34" w:rsidRPr="0089150A" w:rsidRDefault="00992C5C">
      <w:pPr>
        <w:pStyle w:val="a3"/>
        <w:spacing w:before="10" w:line="247" w:lineRule="auto"/>
        <w:ind w:left="1604" w:right="980" w:firstLine="0"/>
        <w:jc w:val="left"/>
        <w:rPr>
          <w:sz w:val="24"/>
          <w:szCs w:val="24"/>
        </w:rPr>
      </w:pPr>
      <w:r w:rsidRPr="0089150A">
        <w:rPr>
          <w:sz w:val="24"/>
          <w:szCs w:val="24"/>
        </w:rPr>
        <w:t>приводитьпримерыформированияправовойкультурыизисториинародовРоссии.</w:t>
      </w:r>
      <w:r w:rsidRPr="0089150A">
        <w:rPr>
          <w:w w:val="105"/>
          <w:sz w:val="24"/>
          <w:szCs w:val="24"/>
        </w:rPr>
        <w:t>Тема7.Обществоирелигия:духовно-нравственноевзаимодействие.</w:t>
      </w:r>
    </w:p>
    <w:p w:rsidR="004F6E34" w:rsidRPr="0089150A" w:rsidRDefault="00992C5C">
      <w:pPr>
        <w:pStyle w:val="a3"/>
        <w:tabs>
          <w:tab w:val="left" w:pos="2467"/>
          <w:tab w:val="left" w:pos="2891"/>
          <w:tab w:val="left" w:pos="4164"/>
          <w:tab w:val="left" w:pos="5099"/>
          <w:tab w:val="left" w:pos="6372"/>
          <w:tab w:val="left" w:pos="7784"/>
          <w:tab w:val="left" w:pos="9460"/>
        </w:tabs>
        <w:spacing w:before="3"/>
        <w:ind w:left="1604" w:firstLine="0"/>
        <w:jc w:val="left"/>
        <w:rPr>
          <w:sz w:val="24"/>
          <w:szCs w:val="24"/>
        </w:rPr>
      </w:pPr>
      <w:r w:rsidRPr="0089150A">
        <w:rPr>
          <w:w w:val="105"/>
          <w:sz w:val="24"/>
          <w:szCs w:val="24"/>
        </w:rPr>
        <w:t>Знать</w:t>
      </w:r>
      <w:r w:rsidRPr="0089150A">
        <w:rPr>
          <w:w w:val="105"/>
          <w:sz w:val="24"/>
          <w:szCs w:val="24"/>
        </w:rPr>
        <w:tab/>
        <w:t>и</w:t>
      </w:r>
      <w:r w:rsidRPr="0089150A">
        <w:rPr>
          <w:w w:val="105"/>
          <w:sz w:val="24"/>
          <w:szCs w:val="24"/>
        </w:rPr>
        <w:tab/>
        <w:t>понимать</w:t>
      </w:r>
      <w:r w:rsidRPr="0089150A">
        <w:rPr>
          <w:w w:val="105"/>
          <w:sz w:val="24"/>
          <w:szCs w:val="24"/>
        </w:rPr>
        <w:tab/>
        <w:t>смысл</w:t>
      </w:r>
      <w:r w:rsidRPr="0089150A">
        <w:rPr>
          <w:w w:val="105"/>
          <w:sz w:val="24"/>
          <w:szCs w:val="24"/>
        </w:rPr>
        <w:tab/>
        <w:t>терминов</w:t>
      </w:r>
      <w:r w:rsidRPr="0089150A">
        <w:rPr>
          <w:w w:val="105"/>
          <w:sz w:val="24"/>
          <w:szCs w:val="24"/>
        </w:rPr>
        <w:tab/>
        <w:t>«религия»,</w:t>
      </w:r>
      <w:r w:rsidRPr="0089150A">
        <w:rPr>
          <w:w w:val="105"/>
          <w:sz w:val="24"/>
          <w:szCs w:val="24"/>
        </w:rPr>
        <w:tab/>
        <w:t>«конфессия»,</w:t>
      </w:r>
      <w:r w:rsidRPr="0089150A">
        <w:rPr>
          <w:w w:val="105"/>
          <w:sz w:val="24"/>
          <w:szCs w:val="24"/>
        </w:rPr>
        <w:tab/>
        <w:t>«атеизм»,</w:t>
      </w:r>
    </w:p>
    <w:p w:rsidR="004F6E34" w:rsidRPr="0089150A" w:rsidRDefault="00992C5C">
      <w:pPr>
        <w:pStyle w:val="a3"/>
        <w:spacing w:before="16"/>
        <w:ind w:firstLine="0"/>
        <w:jc w:val="left"/>
        <w:rPr>
          <w:sz w:val="24"/>
          <w:szCs w:val="24"/>
        </w:rPr>
      </w:pPr>
      <w:r w:rsidRPr="0089150A">
        <w:rPr>
          <w:w w:val="105"/>
          <w:sz w:val="24"/>
          <w:szCs w:val="24"/>
        </w:rPr>
        <w:t>«свободомыслие»;</w:t>
      </w:r>
    </w:p>
    <w:p w:rsidR="004F6E34" w:rsidRPr="0089150A" w:rsidRDefault="00992C5C">
      <w:pPr>
        <w:pStyle w:val="a3"/>
        <w:spacing w:before="9"/>
        <w:ind w:left="1604" w:firstLine="0"/>
        <w:rPr>
          <w:sz w:val="24"/>
          <w:szCs w:val="24"/>
        </w:rPr>
      </w:pPr>
      <w:r w:rsidRPr="0089150A">
        <w:rPr>
          <w:sz w:val="24"/>
          <w:szCs w:val="24"/>
        </w:rPr>
        <w:t>характеризоватьосновныекультурообразующиеконфессии;</w:t>
      </w:r>
    </w:p>
    <w:p w:rsidR="004F6E34" w:rsidRPr="0089150A" w:rsidRDefault="00992C5C">
      <w:pPr>
        <w:pStyle w:val="a3"/>
        <w:spacing w:before="10" w:line="254" w:lineRule="auto"/>
        <w:ind w:right="987"/>
        <w:rPr>
          <w:sz w:val="24"/>
          <w:szCs w:val="24"/>
        </w:rPr>
      </w:pPr>
      <w:r w:rsidRPr="0089150A">
        <w:rPr>
          <w:w w:val="105"/>
          <w:sz w:val="24"/>
          <w:szCs w:val="24"/>
        </w:rPr>
        <w:t>знатьиуметьобъяснятьрольрелигиивисторииинасовременномэтапеобщественногоразвития;</w:t>
      </w:r>
    </w:p>
    <w:p w:rsidR="004F6E34" w:rsidRPr="0089150A" w:rsidRDefault="00992C5C">
      <w:pPr>
        <w:pStyle w:val="a3"/>
        <w:spacing w:line="249" w:lineRule="auto"/>
        <w:ind w:right="968"/>
        <w:rPr>
          <w:sz w:val="24"/>
          <w:szCs w:val="24"/>
        </w:rPr>
      </w:pPr>
      <w:r w:rsidRPr="0089150A">
        <w:rPr>
          <w:w w:val="105"/>
          <w:sz w:val="24"/>
          <w:szCs w:val="24"/>
        </w:rPr>
        <w:t>пониматьиобосновыватьрольрелигийкакисточникакультурногоразвитияобщества.</w:t>
      </w:r>
    </w:p>
    <w:p w:rsidR="004F6E34" w:rsidRPr="0089150A" w:rsidRDefault="00992C5C">
      <w:pPr>
        <w:pStyle w:val="a3"/>
        <w:ind w:left="1604" w:firstLine="0"/>
        <w:rPr>
          <w:sz w:val="24"/>
          <w:szCs w:val="24"/>
        </w:rPr>
      </w:pPr>
      <w:r w:rsidRPr="0089150A">
        <w:rPr>
          <w:sz w:val="24"/>
          <w:szCs w:val="24"/>
        </w:rPr>
        <w:t>Тема8.Современныймир:самоеважное(практическоезанятие).</w:t>
      </w:r>
    </w:p>
    <w:p w:rsidR="004F6E34" w:rsidRPr="0089150A" w:rsidRDefault="00992C5C">
      <w:pPr>
        <w:pStyle w:val="a3"/>
        <w:spacing w:before="7" w:line="247" w:lineRule="auto"/>
        <w:ind w:right="987"/>
        <w:rPr>
          <w:sz w:val="24"/>
          <w:szCs w:val="24"/>
        </w:rPr>
      </w:pPr>
      <w:r w:rsidRPr="0089150A">
        <w:rPr>
          <w:w w:val="105"/>
          <w:sz w:val="24"/>
          <w:szCs w:val="24"/>
        </w:rPr>
        <w:t>Характеризоватьосновные процессы, протекающие всовременном обществе, егодуховно-нравственныеориентиры;</w:t>
      </w:r>
    </w:p>
    <w:p w:rsidR="004F6E34" w:rsidRPr="0089150A" w:rsidRDefault="00992C5C">
      <w:pPr>
        <w:pStyle w:val="a3"/>
        <w:spacing w:before="10" w:line="247" w:lineRule="auto"/>
        <w:ind w:right="971"/>
        <w:rPr>
          <w:sz w:val="24"/>
          <w:szCs w:val="24"/>
        </w:rPr>
      </w:pPr>
      <w:r w:rsidRPr="0089150A">
        <w:rPr>
          <w:w w:val="105"/>
          <w:sz w:val="24"/>
          <w:szCs w:val="24"/>
        </w:rPr>
        <w:t>понимать и уметь доказать важность духовно-нравственного развития человека иобществавцеломдля сохранения социально-экономическогоблагополучия;</w:t>
      </w:r>
    </w:p>
    <w:p w:rsidR="004F6E34" w:rsidRPr="0089150A" w:rsidRDefault="00992C5C">
      <w:pPr>
        <w:pStyle w:val="a3"/>
        <w:spacing w:before="3" w:line="252" w:lineRule="auto"/>
        <w:ind w:right="981"/>
        <w:rPr>
          <w:sz w:val="24"/>
          <w:szCs w:val="24"/>
        </w:rPr>
      </w:pPr>
      <w:r w:rsidRPr="0089150A">
        <w:rPr>
          <w:w w:val="105"/>
          <w:sz w:val="24"/>
          <w:szCs w:val="24"/>
        </w:rPr>
        <w:t>называть и характеризовать основные источники этого процесса, уметь доказыватьтеоретические    положения,     выдвинутые     ранее     на     примерах     из     историиикультурыРоссии.</w:t>
      </w:r>
    </w:p>
    <w:p w:rsidR="004F6E34" w:rsidRPr="0089150A" w:rsidRDefault="00992C5C">
      <w:pPr>
        <w:pStyle w:val="a3"/>
        <w:spacing w:line="254" w:lineRule="auto"/>
        <w:ind w:left="1604" w:right="3533" w:firstLine="0"/>
        <w:rPr>
          <w:sz w:val="24"/>
          <w:szCs w:val="24"/>
        </w:rPr>
      </w:pPr>
      <w:r w:rsidRPr="0089150A">
        <w:rPr>
          <w:sz w:val="24"/>
          <w:szCs w:val="24"/>
        </w:rPr>
        <w:t>Тематический блок 2. «Человек и его отражение в культуре».</w:t>
      </w:r>
      <w:r w:rsidRPr="0089150A">
        <w:rPr>
          <w:w w:val="105"/>
          <w:sz w:val="24"/>
          <w:szCs w:val="24"/>
        </w:rPr>
        <w:t>Тема9.Духовно-нравственныйобликиидеалчеловека.</w:t>
      </w:r>
    </w:p>
    <w:p w:rsidR="004F6E34" w:rsidRPr="0089150A" w:rsidRDefault="00992C5C">
      <w:pPr>
        <w:pStyle w:val="a3"/>
        <w:spacing w:line="247" w:lineRule="auto"/>
        <w:ind w:right="987"/>
        <w:rPr>
          <w:sz w:val="24"/>
          <w:szCs w:val="24"/>
        </w:rPr>
      </w:pPr>
      <w:r w:rsidRPr="0089150A">
        <w:rPr>
          <w:w w:val="105"/>
          <w:sz w:val="24"/>
          <w:szCs w:val="24"/>
        </w:rPr>
        <w:t>Объяснять,какпроявляетсямораль инравственностьчерезописаниеличныхкачествчеловека;</w:t>
      </w:r>
    </w:p>
    <w:p w:rsidR="004F6E34" w:rsidRPr="0089150A" w:rsidRDefault="00992C5C">
      <w:pPr>
        <w:pStyle w:val="a3"/>
        <w:spacing w:line="254" w:lineRule="auto"/>
        <w:ind w:right="981"/>
        <w:rPr>
          <w:sz w:val="24"/>
          <w:szCs w:val="24"/>
        </w:rPr>
      </w:pPr>
      <w:r w:rsidRPr="0089150A">
        <w:rPr>
          <w:w w:val="105"/>
          <w:sz w:val="24"/>
          <w:szCs w:val="24"/>
        </w:rPr>
        <w:t>осознавать, какие личностные качества соотносятся с теми или иными моральными инравственнымиценностями;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пониматьразличиямеждуэтикойиэтикетомиихвзаимосвязь;</w:t>
      </w:r>
    </w:p>
    <w:p w:rsidR="004F6E34" w:rsidRPr="0089150A" w:rsidRDefault="00992C5C">
      <w:pPr>
        <w:pStyle w:val="a3"/>
        <w:spacing w:before="16" w:line="247" w:lineRule="auto"/>
        <w:ind w:right="980"/>
        <w:jc w:val="left"/>
        <w:rPr>
          <w:sz w:val="24"/>
          <w:szCs w:val="24"/>
        </w:rPr>
      </w:pPr>
      <w:r w:rsidRPr="0089150A">
        <w:rPr>
          <w:w w:val="105"/>
          <w:sz w:val="24"/>
          <w:szCs w:val="24"/>
        </w:rPr>
        <w:t>обосновыватьидоказыватьценностьсвободыкакзалогаблагополучияобщества,уважения кправамчеловека, егоместуироливобщественныхпроцессах;</w:t>
      </w:r>
    </w:p>
    <w:p w:rsidR="004F6E34" w:rsidRPr="0089150A" w:rsidRDefault="00992C5C">
      <w:pPr>
        <w:pStyle w:val="a3"/>
        <w:spacing w:before="3"/>
        <w:ind w:left="1604" w:firstLine="0"/>
        <w:jc w:val="left"/>
        <w:rPr>
          <w:sz w:val="24"/>
          <w:szCs w:val="24"/>
        </w:rPr>
      </w:pPr>
      <w:r w:rsidRPr="0089150A">
        <w:rPr>
          <w:w w:val="105"/>
          <w:sz w:val="24"/>
          <w:szCs w:val="24"/>
        </w:rPr>
        <w:t>характеризоватьвзаимосвязь таких понятий как «свобода», «ответственность»,</w:t>
      </w:r>
    </w:p>
    <w:p w:rsidR="004F6E34" w:rsidRPr="0089150A" w:rsidRDefault="00992C5C">
      <w:pPr>
        <w:pStyle w:val="a3"/>
        <w:spacing w:before="17"/>
        <w:ind w:firstLine="0"/>
        <w:jc w:val="left"/>
        <w:rPr>
          <w:sz w:val="24"/>
          <w:szCs w:val="24"/>
        </w:rPr>
      </w:pPr>
      <w:r w:rsidRPr="0089150A">
        <w:rPr>
          <w:w w:val="105"/>
          <w:sz w:val="24"/>
          <w:szCs w:val="24"/>
        </w:rPr>
        <w:t>«право»и«долг»;</w:t>
      </w:r>
    </w:p>
    <w:p w:rsidR="004F6E34" w:rsidRPr="0089150A" w:rsidRDefault="00992C5C">
      <w:pPr>
        <w:pStyle w:val="a3"/>
        <w:tabs>
          <w:tab w:val="left" w:pos="2913"/>
          <w:tab w:val="left" w:pos="4207"/>
          <w:tab w:val="left" w:pos="6077"/>
          <w:tab w:val="left" w:pos="6753"/>
          <w:tab w:val="left" w:pos="8047"/>
          <w:tab w:val="left" w:pos="9715"/>
        </w:tabs>
        <w:spacing w:before="9" w:line="247" w:lineRule="auto"/>
        <w:ind w:right="986"/>
        <w:jc w:val="left"/>
        <w:rPr>
          <w:sz w:val="24"/>
          <w:szCs w:val="24"/>
        </w:rPr>
      </w:pPr>
      <w:r w:rsidRPr="0089150A">
        <w:rPr>
          <w:w w:val="105"/>
          <w:sz w:val="24"/>
          <w:szCs w:val="24"/>
        </w:rPr>
        <w:t>понимать</w:t>
      </w:r>
      <w:r w:rsidRPr="0089150A">
        <w:rPr>
          <w:w w:val="105"/>
          <w:sz w:val="24"/>
          <w:szCs w:val="24"/>
        </w:rPr>
        <w:tab/>
        <w:t>важность</w:t>
      </w:r>
      <w:r w:rsidRPr="0089150A">
        <w:rPr>
          <w:w w:val="105"/>
          <w:sz w:val="24"/>
          <w:szCs w:val="24"/>
        </w:rPr>
        <w:tab/>
        <w:t>коллективизма</w:t>
      </w:r>
      <w:r w:rsidRPr="0089150A">
        <w:rPr>
          <w:w w:val="105"/>
          <w:sz w:val="24"/>
          <w:szCs w:val="24"/>
        </w:rPr>
        <w:tab/>
        <w:t>как</w:t>
      </w:r>
      <w:r w:rsidRPr="0089150A">
        <w:rPr>
          <w:w w:val="105"/>
          <w:sz w:val="24"/>
          <w:szCs w:val="24"/>
        </w:rPr>
        <w:tab/>
        <w:t>ценности</w:t>
      </w:r>
      <w:r w:rsidRPr="0089150A">
        <w:rPr>
          <w:w w:val="105"/>
          <w:sz w:val="24"/>
          <w:szCs w:val="24"/>
        </w:rPr>
        <w:tab/>
        <w:t>современной</w:t>
      </w:r>
      <w:r w:rsidRPr="0089150A">
        <w:rPr>
          <w:w w:val="105"/>
          <w:sz w:val="24"/>
          <w:szCs w:val="24"/>
        </w:rPr>
        <w:tab/>
      </w:r>
      <w:r w:rsidRPr="0089150A">
        <w:rPr>
          <w:spacing w:val="-1"/>
          <w:w w:val="105"/>
          <w:sz w:val="24"/>
          <w:szCs w:val="24"/>
        </w:rPr>
        <w:t>России</w:t>
      </w:r>
      <w:r w:rsidRPr="0089150A">
        <w:rPr>
          <w:w w:val="105"/>
          <w:sz w:val="24"/>
          <w:szCs w:val="24"/>
        </w:rPr>
        <w:t>иегоприоритетпередидеологиейиндивидуализма;</w:t>
      </w:r>
    </w:p>
    <w:p w:rsidR="004F6E34" w:rsidRPr="0089150A" w:rsidRDefault="00992C5C">
      <w:pPr>
        <w:pStyle w:val="a3"/>
        <w:tabs>
          <w:tab w:val="left" w:pos="2906"/>
          <w:tab w:val="left" w:pos="4056"/>
          <w:tab w:val="left" w:pos="5106"/>
          <w:tab w:val="left" w:pos="6257"/>
          <w:tab w:val="left" w:pos="6602"/>
          <w:tab w:val="left" w:pos="9089"/>
        </w:tabs>
        <w:spacing w:before="9" w:line="249" w:lineRule="auto"/>
        <w:ind w:right="980"/>
        <w:jc w:val="left"/>
        <w:rPr>
          <w:sz w:val="24"/>
          <w:szCs w:val="24"/>
        </w:rPr>
      </w:pPr>
      <w:r w:rsidRPr="0089150A">
        <w:rPr>
          <w:w w:val="105"/>
          <w:sz w:val="24"/>
          <w:szCs w:val="24"/>
        </w:rPr>
        <w:t>приводить</w:t>
      </w:r>
      <w:r w:rsidRPr="0089150A">
        <w:rPr>
          <w:w w:val="105"/>
          <w:sz w:val="24"/>
          <w:szCs w:val="24"/>
        </w:rPr>
        <w:tab/>
        <w:t>примеры</w:t>
      </w:r>
      <w:r w:rsidRPr="0089150A">
        <w:rPr>
          <w:w w:val="105"/>
          <w:sz w:val="24"/>
          <w:szCs w:val="24"/>
        </w:rPr>
        <w:tab/>
        <w:t>идеалов</w:t>
      </w:r>
      <w:r w:rsidRPr="0089150A">
        <w:rPr>
          <w:w w:val="105"/>
          <w:sz w:val="24"/>
          <w:szCs w:val="24"/>
        </w:rPr>
        <w:tab/>
        <w:t>человека</w:t>
      </w:r>
      <w:r w:rsidRPr="0089150A">
        <w:rPr>
          <w:w w:val="105"/>
          <w:sz w:val="24"/>
          <w:szCs w:val="24"/>
        </w:rPr>
        <w:tab/>
        <w:t>в</w:t>
      </w:r>
      <w:r w:rsidRPr="0089150A">
        <w:rPr>
          <w:w w:val="105"/>
          <w:sz w:val="24"/>
          <w:szCs w:val="24"/>
        </w:rPr>
        <w:tab/>
        <w:t>историко-культурном</w:t>
      </w:r>
      <w:r w:rsidRPr="0089150A">
        <w:rPr>
          <w:w w:val="105"/>
          <w:sz w:val="24"/>
          <w:szCs w:val="24"/>
        </w:rPr>
        <w:tab/>
      </w:r>
      <w:r w:rsidRPr="0089150A">
        <w:rPr>
          <w:sz w:val="24"/>
          <w:szCs w:val="24"/>
        </w:rPr>
        <w:t>пространстве</w:t>
      </w:r>
      <w:r w:rsidRPr="0089150A">
        <w:rPr>
          <w:w w:val="105"/>
          <w:sz w:val="24"/>
          <w:szCs w:val="24"/>
        </w:rPr>
        <w:t>современнойРоссии.</w:t>
      </w:r>
    </w:p>
    <w:p w:rsidR="004F6E34" w:rsidRPr="0089150A" w:rsidRDefault="00992C5C">
      <w:pPr>
        <w:pStyle w:val="a3"/>
        <w:spacing w:line="262" w:lineRule="exact"/>
        <w:ind w:left="1604" w:firstLine="0"/>
        <w:jc w:val="left"/>
        <w:rPr>
          <w:sz w:val="24"/>
          <w:szCs w:val="24"/>
        </w:rPr>
      </w:pPr>
      <w:r w:rsidRPr="0089150A">
        <w:rPr>
          <w:sz w:val="24"/>
          <w:szCs w:val="24"/>
        </w:rPr>
        <w:t>Тема10.ВзрослениечеловекавкультуренародовРоссии.</w:t>
      </w:r>
    </w:p>
    <w:p w:rsidR="004F6E34" w:rsidRPr="0089150A" w:rsidRDefault="00992C5C">
      <w:pPr>
        <w:pStyle w:val="a3"/>
        <w:tabs>
          <w:tab w:val="left" w:pos="3590"/>
          <w:tab w:val="left" w:pos="4718"/>
          <w:tab w:val="left" w:pos="6178"/>
          <w:tab w:val="left" w:pos="7401"/>
          <w:tab w:val="left" w:pos="7846"/>
          <w:tab w:val="left" w:pos="8479"/>
          <w:tab w:val="left" w:pos="9781"/>
        </w:tabs>
        <w:spacing w:before="17" w:line="247" w:lineRule="auto"/>
        <w:ind w:left="1604" w:right="982" w:firstLine="0"/>
        <w:jc w:val="left"/>
        <w:rPr>
          <w:sz w:val="24"/>
          <w:szCs w:val="24"/>
        </w:rPr>
      </w:pPr>
      <w:r w:rsidRPr="0089150A">
        <w:rPr>
          <w:w w:val="105"/>
          <w:sz w:val="24"/>
          <w:szCs w:val="24"/>
        </w:rPr>
        <w:t>Понимать различие между процессами антропогенеза и антропосоциогенеза;характеризовать</w:t>
      </w:r>
      <w:r w:rsidRPr="0089150A">
        <w:rPr>
          <w:w w:val="105"/>
          <w:sz w:val="24"/>
          <w:szCs w:val="24"/>
        </w:rPr>
        <w:tab/>
        <w:t>процесс</w:t>
      </w:r>
      <w:r w:rsidRPr="0089150A">
        <w:rPr>
          <w:w w:val="105"/>
          <w:sz w:val="24"/>
          <w:szCs w:val="24"/>
        </w:rPr>
        <w:tab/>
        <w:t>взросления</w:t>
      </w:r>
      <w:r w:rsidRPr="0089150A">
        <w:rPr>
          <w:w w:val="105"/>
          <w:sz w:val="24"/>
          <w:szCs w:val="24"/>
        </w:rPr>
        <w:tab/>
        <w:t>человека</w:t>
      </w:r>
      <w:r w:rsidRPr="0089150A">
        <w:rPr>
          <w:w w:val="105"/>
          <w:sz w:val="24"/>
          <w:szCs w:val="24"/>
        </w:rPr>
        <w:tab/>
        <w:t>и</w:t>
      </w:r>
      <w:r w:rsidRPr="0089150A">
        <w:rPr>
          <w:w w:val="105"/>
          <w:sz w:val="24"/>
          <w:szCs w:val="24"/>
        </w:rPr>
        <w:tab/>
        <w:t>его</w:t>
      </w:r>
      <w:r w:rsidRPr="0089150A">
        <w:rPr>
          <w:w w:val="105"/>
          <w:sz w:val="24"/>
          <w:szCs w:val="24"/>
        </w:rPr>
        <w:tab/>
        <w:t>основные</w:t>
      </w:r>
      <w:r w:rsidRPr="0089150A">
        <w:rPr>
          <w:w w:val="105"/>
          <w:sz w:val="24"/>
          <w:szCs w:val="24"/>
        </w:rPr>
        <w:tab/>
      </w:r>
      <w:r w:rsidRPr="0089150A">
        <w:rPr>
          <w:spacing w:val="-2"/>
          <w:w w:val="105"/>
          <w:sz w:val="24"/>
          <w:szCs w:val="24"/>
        </w:rPr>
        <w:t>этапы,</w:t>
      </w:r>
    </w:p>
    <w:p w:rsidR="004F6E34" w:rsidRPr="0089150A" w:rsidRDefault="00992C5C">
      <w:pPr>
        <w:pStyle w:val="a3"/>
        <w:spacing w:before="2" w:line="254" w:lineRule="auto"/>
        <w:ind w:right="980" w:firstLine="0"/>
        <w:jc w:val="left"/>
        <w:rPr>
          <w:sz w:val="24"/>
          <w:szCs w:val="24"/>
        </w:rPr>
      </w:pPr>
      <w:r w:rsidRPr="0089150A">
        <w:rPr>
          <w:w w:val="105"/>
          <w:sz w:val="24"/>
          <w:szCs w:val="24"/>
        </w:rPr>
        <w:t>атакжепотребностичеловекадлягармоничногоразвитиясуществованиянакаждомизэтапов;</w:t>
      </w:r>
    </w:p>
    <w:p w:rsidR="004F6E34" w:rsidRPr="0089150A" w:rsidRDefault="00992C5C">
      <w:pPr>
        <w:pStyle w:val="a3"/>
        <w:spacing w:line="247" w:lineRule="auto"/>
        <w:ind w:right="980"/>
        <w:jc w:val="left"/>
        <w:rPr>
          <w:sz w:val="24"/>
          <w:szCs w:val="24"/>
        </w:rPr>
      </w:pPr>
      <w:r w:rsidRPr="0089150A">
        <w:rPr>
          <w:w w:val="105"/>
          <w:sz w:val="24"/>
          <w:szCs w:val="24"/>
        </w:rPr>
        <w:t>обосновыватьважностьвзаимодействиячеловекаиобщества,характеризоватьнегативныеэффектысоциальнойизоляции;</w:t>
      </w:r>
    </w:p>
    <w:p w:rsidR="004F6E34" w:rsidRPr="0089150A" w:rsidRDefault="00992C5C">
      <w:pPr>
        <w:pStyle w:val="a3"/>
        <w:tabs>
          <w:tab w:val="left" w:pos="5395"/>
        </w:tabs>
        <w:spacing w:before="4" w:line="247" w:lineRule="auto"/>
        <w:ind w:right="990"/>
        <w:jc w:val="left"/>
        <w:rPr>
          <w:sz w:val="24"/>
          <w:szCs w:val="24"/>
        </w:rPr>
      </w:pPr>
      <w:r w:rsidRPr="0089150A">
        <w:rPr>
          <w:w w:val="105"/>
          <w:sz w:val="24"/>
          <w:szCs w:val="24"/>
        </w:rPr>
        <w:t>знать и  уметь   демонстрировать</w:t>
      </w:r>
      <w:r w:rsidRPr="0089150A">
        <w:rPr>
          <w:w w:val="105"/>
          <w:sz w:val="24"/>
          <w:szCs w:val="24"/>
        </w:rPr>
        <w:tab/>
        <w:t>своё понимание   самостоятельности,   её   роливразвитииличности,вовзаимодействиисдругимилюдьми.</w:t>
      </w:r>
    </w:p>
    <w:p w:rsidR="004F6E34" w:rsidRPr="0089150A" w:rsidRDefault="00992C5C">
      <w:pPr>
        <w:pStyle w:val="a3"/>
        <w:spacing w:before="2" w:line="254" w:lineRule="auto"/>
        <w:ind w:left="1604" w:right="3606" w:firstLine="0"/>
        <w:jc w:val="left"/>
        <w:rPr>
          <w:sz w:val="24"/>
          <w:szCs w:val="24"/>
        </w:rPr>
      </w:pPr>
      <w:r w:rsidRPr="0089150A">
        <w:rPr>
          <w:w w:val="105"/>
          <w:sz w:val="24"/>
          <w:szCs w:val="24"/>
        </w:rPr>
        <w:t>Тема 11. Религия как источник нравственности.</w:t>
      </w:r>
      <w:r w:rsidRPr="0089150A">
        <w:rPr>
          <w:sz w:val="24"/>
          <w:szCs w:val="24"/>
        </w:rPr>
        <w:t>Характеризоватьнравственныйпотенциалрелигии;</w:t>
      </w:r>
    </w:p>
    <w:p w:rsidR="004F6E34" w:rsidRPr="0089150A" w:rsidRDefault="00992C5C">
      <w:pPr>
        <w:pStyle w:val="a3"/>
        <w:spacing w:line="247" w:lineRule="auto"/>
        <w:ind w:right="980"/>
        <w:jc w:val="left"/>
        <w:rPr>
          <w:sz w:val="24"/>
          <w:szCs w:val="24"/>
        </w:rPr>
      </w:pPr>
      <w:r w:rsidRPr="0089150A">
        <w:rPr>
          <w:w w:val="105"/>
          <w:sz w:val="24"/>
          <w:szCs w:val="24"/>
        </w:rPr>
        <w:t>знатьиуметьизлагатьнравственныепринципыгосударствообразующихконфессийРоссии;</w:t>
      </w:r>
    </w:p>
    <w:p w:rsidR="004F6E34" w:rsidRPr="0089150A" w:rsidRDefault="00992C5C">
      <w:pPr>
        <w:pStyle w:val="a3"/>
        <w:tabs>
          <w:tab w:val="left" w:pos="2627"/>
          <w:tab w:val="left" w:pos="4087"/>
          <w:tab w:val="left" w:pos="5731"/>
          <w:tab w:val="left" w:pos="6329"/>
          <w:tab w:val="left" w:pos="8350"/>
          <w:tab w:val="left" w:pos="9530"/>
        </w:tabs>
        <w:spacing w:before="4" w:line="247" w:lineRule="auto"/>
        <w:ind w:right="978"/>
        <w:jc w:val="left"/>
        <w:rPr>
          <w:sz w:val="24"/>
          <w:szCs w:val="24"/>
        </w:rPr>
      </w:pPr>
      <w:r w:rsidRPr="0089150A">
        <w:rPr>
          <w:w w:val="105"/>
          <w:sz w:val="24"/>
          <w:szCs w:val="24"/>
        </w:rPr>
        <w:t>знать</w:t>
      </w:r>
      <w:r w:rsidRPr="0089150A">
        <w:rPr>
          <w:w w:val="105"/>
          <w:sz w:val="24"/>
          <w:szCs w:val="24"/>
        </w:rPr>
        <w:tab/>
        <w:t>основные</w:t>
      </w:r>
      <w:r w:rsidRPr="0089150A">
        <w:rPr>
          <w:w w:val="105"/>
          <w:sz w:val="24"/>
          <w:szCs w:val="24"/>
        </w:rPr>
        <w:tab/>
        <w:t>требования</w:t>
      </w:r>
      <w:r w:rsidRPr="0089150A">
        <w:rPr>
          <w:w w:val="105"/>
          <w:sz w:val="24"/>
          <w:szCs w:val="24"/>
        </w:rPr>
        <w:tab/>
        <w:t>к</w:t>
      </w:r>
      <w:r w:rsidRPr="0089150A">
        <w:rPr>
          <w:w w:val="105"/>
          <w:sz w:val="24"/>
          <w:szCs w:val="24"/>
        </w:rPr>
        <w:tab/>
        <w:t>нравственному</w:t>
      </w:r>
      <w:r w:rsidRPr="0089150A">
        <w:rPr>
          <w:w w:val="105"/>
          <w:sz w:val="24"/>
          <w:szCs w:val="24"/>
        </w:rPr>
        <w:tab/>
        <w:t>идеалу</w:t>
      </w:r>
      <w:r w:rsidRPr="0089150A">
        <w:rPr>
          <w:w w:val="105"/>
          <w:sz w:val="24"/>
          <w:szCs w:val="24"/>
        </w:rPr>
        <w:tab/>
      </w:r>
      <w:r w:rsidRPr="0089150A">
        <w:rPr>
          <w:spacing w:val="-1"/>
          <w:w w:val="105"/>
          <w:sz w:val="24"/>
          <w:szCs w:val="24"/>
        </w:rPr>
        <w:t>человека</w:t>
      </w:r>
      <w:r w:rsidRPr="0089150A">
        <w:rPr>
          <w:w w:val="105"/>
          <w:sz w:val="24"/>
          <w:szCs w:val="24"/>
        </w:rPr>
        <w:t>вгосударствообразующихрелигияхсовременнойРоссии;</w:t>
      </w:r>
    </w:p>
    <w:p w:rsidR="004F6E34" w:rsidRPr="0089150A" w:rsidRDefault="00992C5C">
      <w:pPr>
        <w:pStyle w:val="a3"/>
        <w:spacing w:before="3" w:line="254" w:lineRule="auto"/>
        <w:ind w:right="980"/>
        <w:jc w:val="left"/>
        <w:rPr>
          <w:sz w:val="24"/>
          <w:szCs w:val="24"/>
        </w:rPr>
      </w:pPr>
      <w:r w:rsidRPr="0089150A">
        <w:rPr>
          <w:w w:val="105"/>
          <w:sz w:val="24"/>
          <w:szCs w:val="24"/>
        </w:rPr>
        <w:t>уметьобосновыватьважностьрелигиозныхморальныхинравственныхценностейдлясовременного общества.</w:t>
      </w:r>
    </w:p>
    <w:p w:rsidR="004F6E34" w:rsidRPr="0089150A" w:rsidRDefault="00992C5C">
      <w:pPr>
        <w:pStyle w:val="a3"/>
        <w:spacing w:line="258" w:lineRule="exact"/>
        <w:ind w:left="1604" w:firstLine="0"/>
        <w:jc w:val="left"/>
        <w:rPr>
          <w:sz w:val="24"/>
          <w:szCs w:val="24"/>
        </w:rPr>
      </w:pPr>
      <w:r w:rsidRPr="0089150A">
        <w:rPr>
          <w:w w:val="105"/>
          <w:sz w:val="24"/>
          <w:szCs w:val="24"/>
        </w:rPr>
        <w:t>Тема12.Наукакакисточникзнанияочеловеке.</w:t>
      </w:r>
    </w:p>
    <w:p w:rsidR="004F6E34" w:rsidRPr="0089150A" w:rsidRDefault="00992C5C">
      <w:pPr>
        <w:pStyle w:val="a3"/>
        <w:spacing w:before="9"/>
        <w:ind w:left="1604" w:firstLine="0"/>
        <w:jc w:val="left"/>
        <w:rPr>
          <w:sz w:val="24"/>
          <w:szCs w:val="24"/>
        </w:rPr>
      </w:pPr>
      <w:r w:rsidRPr="0089150A">
        <w:rPr>
          <w:sz w:val="24"/>
          <w:szCs w:val="24"/>
        </w:rPr>
        <w:t>Пониматьихарактеризоватьсмыслпонятия«гуманитарноезнание»;</w:t>
      </w:r>
    </w:p>
    <w:p w:rsidR="004F6E34" w:rsidRPr="0089150A" w:rsidRDefault="00992C5C">
      <w:pPr>
        <w:pStyle w:val="a3"/>
        <w:tabs>
          <w:tab w:val="left" w:pos="3576"/>
          <w:tab w:val="left" w:pos="5856"/>
          <w:tab w:val="left" w:pos="7325"/>
          <w:tab w:val="left" w:pos="9692"/>
        </w:tabs>
        <w:spacing w:before="17" w:line="247" w:lineRule="auto"/>
        <w:ind w:right="977"/>
        <w:jc w:val="left"/>
        <w:rPr>
          <w:sz w:val="24"/>
          <w:szCs w:val="24"/>
        </w:rPr>
      </w:pPr>
      <w:r w:rsidRPr="0089150A">
        <w:rPr>
          <w:w w:val="105"/>
          <w:sz w:val="24"/>
          <w:szCs w:val="24"/>
        </w:rPr>
        <w:t>определять</w:t>
      </w:r>
      <w:r w:rsidRPr="0089150A">
        <w:rPr>
          <w:w w:val="105"/>
          <w:sz w:val="24"/>
          <w:szCs w:val="24"/>
        </w:rPr>
        <w:tab/>
        <w:t>нравственный</w:t>
      </w:r>
      <w:r w:rsidRPr="0089150A">
        <w:rPr>
          <w:w w:val="105"/>
          <w:sz w:val="24"/>
          <w:szCs w:val="24"/>
        </w:rPr>
        <w:tab/>
        <w:t>смысл</w:t>
      </w:r>
      <w:r w:rsidRPr="0089150A">
        <w:rPr>
          <w:w w:val="105"/>
          <w:sz w:val="24"/>
          <w:szCs w:val="24"/>
        </w:rPr>
        <w:tab/>
        <w:t>гуманитарного</w:t>
      </w:r>
      <w:r w:rsidRPr="0089150A">
        <w:rPr>
          <w:w w:val="105"/>
          <w:sz w:val="24"/>
          <w:szCs w:val="24"/>
        </w:rPr>
        <w:tab/>
      </w:r>
      <w:r w:rsidRPr="0089150A">
        <w:rPr>
          <w:spacing w:val="-2"/>
          <w:w w:val="105"/>
          <w:sz w:val="24"/>
          <w:szCs w:val="24"/>
        </w:rPr>
        <w:t>знания,</w:t>
      </w:r>
      <w:r w:rsidRPr="0089150A">
        <w:rPr>
          <w:w w:val="105"/>
          <w:sz w:val="24"/>
          <w:szCs w:val="24"/>
        </w:rPr>
        <w:t>егосистемообразующуюрольвсовременнойкультуре;</w:t>
      </w:r>
    </w:p>
    <w:p w:rsidR="004F6E34" w:rsidRPr="0089150A" w:rsidRDefault="00992C5C">
      <w:pPr>
        <w:pStyle w:val="a3"/>
        <w:tabs>
          <w:tab w:val="left" w:pos="3539"/>
          <w:tab w:val="left" w:pos="4632"/>
          <w:tab w:val="left" w:pos="6042"/>
          <w:tab w:val="left" w:pos="6646"/>
          <w:tab w:val="left" w:pos="7725"/>
          <w:tab w:val="left" w:pos="9415"/>
        </w:tabs>
        <w:spacing w:before="2" w:line="254" w:lineRule="auto"/>
        <w:ind w:right="980"/>
        <w:jc w:val="left"/>
        <w:rPr>
          <w:sz w:val="24"/>
          <w:szCs w:val="24"/>
        </w:rPr>
      </w:pPr>
      <w:r w:rsidRPr="0089150A">
        <w:rPr>
          <w:w w:val="105"/>
          <w:sz w:val="24"/>
          <w:szCs w:val="24"/>
        </w:rPr>
        <w:t>характеризовать</w:t>
      </w:r>
      <w:r w:rsidRPr="0089150A">
        <w:rPr>
          <w:w w:val="105"/>
          <w:sz w:val="24"/>
          <w:szCs w:val="24"/>
        </w:rPr>
        <w:tab/>
        <w:t>понятие</w:t>
      </w:r>
      <w:r w:rsidRPr="0089150A">
        <w:rPr>
          <w:w w:val="105"/>
          <w:sz w:val="24"/>
          <w:szCs w:val="24"/>
        </w:rPr>
        <w:tab/>
        <w:t>«культура»</w:t>
      </w:r>
      <w:r w:rsidRPr="0089150A">
        <w:rPr>
          <w:w w:val="105"/>
          <w:sz w:val="24"/>
          <w:szCs w:val="24"/>
        </w:rPr>
        <w:tab/>
        <w:t>как</w:t>
      </w:r>
      <w:r w:rsidRPr="0089150A">
        <w:rPr>
          <w:w w:val="105"/>
          <w:sz w:val="24"/>
          <w:szCs w:val="24"/>
        </w:rPr>
        <w:tab/>
        <w:t>процесс</w:t>
      </w:r>
      <w:r w:rsidRPr="0089150A">
        <w:rPr>
          <w:w w:val="105"/>
          <w:sz w:val="24"/>
          <w:szCs w:val="24"/>
        </w:rPr>
        <w:tab/>
        <w:t>самопознания</w:t>
      </w:r>
      <w:r w:rsidRPr="0089150A">
        <w:rPr>
          <w:w w:val="105"/>
          <w:sz w:val="24"/>
          <w:szCs w:val="24"/>
        </w:rPr>
        <w:tab/>
      </w:r>
      <w:r w:rsidRPr="0089150A">
        <w:rPr>
          <w:spacing w:val="-1"/>
          <w:w w:val="105"/>
          <w:sz w:val="24"/>
          <w:szCs w:val="24"/>
        </w:rPr>
        <w:t>общества,</w:t>
      </w:r>
      <w:r w:rsidRPr="0089150A">
        <w:rPr>
          <w:w w:val="105"/>
          <w:sz w:val="24"/>
          <w:szCs w:val="24"/>
        </w:rPr>
        <w:t>какеговнутреннююсамоактуализацию;</w:t>
      </w:r>
    </w:p>
    <w:p w:rsidR="004F6E34" w:rsidRPr="0089150A" w:rsidRDefault="00992C5C">
      <w:pPr>
        <w:pStyle w:val="a3"/>
        <w:spacing w:line="247" w:lineRule="auto"/>
        <w:ind w:left="1604" w:right="1759" w:firstLine="0"/>
        <w:jc w:val="left"/>
        <w:rPr>
          <w:sz w:val="24"/>
          <w:szCs w:val="24"/>
        </w:rPr>
      </w:pPr>
      <w:r w:rsidRPr="0089150A">
        <w:rPr>
          <w:sz w:val="24"/>
          <w:szCs w:val="24"/>
        </w:rPr>
        <w:t>осознаватьидоказывать взаимосвязьразличныхобластейгуманитарного знания.</w:t>
      </w:r>
      <w:r w:rsidRPr="0089150A">
        <w:rPr>
          <w:w w:val="105"/>
          <w:sz w:val="24"/>
          <w:szCs w:val="24"/>
        </w:rPr>
        <w:t>Тема13.Этикаинравственностькаккатегориидуховнойкультуры.</w:t>
      </w:r>
    </w:p>
    <w:p w:rsidR="004F6E34" w:rsidRPr="0089150A" w:rsidRDefault="00992C5C">
      <w:pPr>
        <w:pStyle w:val="a3"/>
        <w:spacing w:before="4" w:line="247" w:lineRule="auto"/>
        <w:ind w:left="1604" w:right="3606" w:firstLine="0"/>
        <w:jc w:val="left"/>
        <w:rPr>
          <w:sz w:val="24"/>
          <w:szCs w:val="24"/>
        </w:rPr>
      </w:pPr>
      <w:r w:rsidRPr="0089150A">
        <w:rPr>
          <w:sz w:val="24"/>
          <w:szCs w:val="24"/>
        </w:rPr>
        <w:t>Характеризоватьмногосторонностьпонятия«этика»;</w:t>
      </w:r>
      <w:r w:rsidRPr="0089150A">
        <w:rPr>
          <w:w w:val="105"/>
          <w:sz w:val="24"/>
          <w:szCs w:val="24"/>
        </w:rPr>
        <w:t>пониматьособенностиэтикикакнауки;</w:t>
      </w:r>
    </w:p>
    <w:p w:rsidR="004F6E34" w:rsidRPr="0089150A" w:rsidRDefault="00992C5C">
      <w:pPr>
        <w:pStyle w:val="a3"/>
        <w:tabs>
          <w:tab w:val="left" w:pos="2899"/>
          <w:tab w:val="left" w:pos="4000"/>
          <w:tab w:val="left" w:pos="5112"/>
          <w:tab w:val="left" w:pos="5507"/>
          <w:tab w:val="left" w:pos="6349"/>
          <w:tab w:val="left" w:pos="6716"/>
          <w:tab w:val="left" w:pos="7975"/>
          <w:tab w:val="left" w:pos="9233"/>
          <w:tab w:val="left" w:pos="9615"/>
        </w:tabs>
        <w:spacing w:before="3" w:line="254" w:lineRule="auto"/>
        <w:ind w:right="986"/>
        <w:jc w:val="left"/>
        <w:rPr>
          <w:sz w:val="24"/>
          <w:szCs w:val="24"/>
        </w:rPr>
      </w:pPr>
      <w:r w:rsidRPr="0089150A">
        <w:rPr>
          <w:w w:val="105"/>
          <w:sz w:val="24"/>
          <w:szCs w:val="24"/>
        </w:rPr>
        <w:t>объяснять</w:t>
      </w:r>
      <w:r w:rsidRPr="0089150A">
        <w:rPr>
          <w:w w:val="105"/>
          <w:sz w:val="24"/>
          <w:szCs w:val="24"/>
        </w:rPr>
        <w:tab/>
        <w:t>понятия</w:t>
      </w:r>
      <w:r w:rsidRPr="0089150A">
        <w:rPr>
          <w:w w:val="105"/>
          <w:sz w:val="24"/>
          <w:szCs w:val="24"/>
        </w:rPr>
        <w:tab/>
        <w:t>«добро»</w:t>
      </w:r>
      <w:r w:rsidRPr="0089150A">
        <w:rPr>
          <w:w w:val="105"/>
          <w:sz w:val="24"/>
          <w:szCs w:val="24"/>
        </w:rPr>
        <w:tab/>
        <w:t>и</w:t>
      </w:r>
      <w:r w:rsidRPr="0089150A">
        <w:rPr>
          <w:w w:val="105"/>
          <w:sz w:val="24"/>
          <w:szCs w:val="24"/>
        </w:rPr>
        <w:tab/>
        <w:t>«зло»</w:t>
      </w:r>
      <w:r w:rsidRPr="0089150A">
        <w:rPr>
          <w:w w:val="105"/>
          <w:sz w:val="24"/>
          <w:szCs w:val="24"/>
        </w:rPr>
        <w:tab/>
        <w:t>с</w:t>
      </w:r>
      <w:r w:rsidRPr="0089150A">
        <w:rPr>
          <w:w w:val="105"/>
          <w:sz w:val="24"/>
          <w:szCs w:val="24"/>
        </w:rPr>
        <w:tab/>
        <w:t>помощью</w:t>
      </w:r>
      <w:r w:rsidRPr="0089150A">
        <w:rPr>
          <w:w w:val="105"/>
          <w:sz w:val="24"/>
          <w:szCs w:val="24"/>
        </w:rPr>
        <w:tab/>
        <w:t>примеров</w:t>
      </w:r>
      <w:r w:rsidRPr="0089150A">
        <w:rPr>
          <w:w w:val="105"/>
          <w:sz w:val="24"/>
          <w:szCs w:val="24"/>
        </w:rPr>
        <w:tab/>
        <w:t>в</w:t>
      </w:r>
      <w:r w:rsidRPr="0089150A">
        <w:rPr>
          <w:w w:val="105"/>
          <w:sz w:val="24"/>
          <w:szCs w:val="24"/>
        </w:rPr>
        <w:tab/>
      </w:r>
      <w:r w:rsidRPr="0089150A">
        <w:rPr>
          <w:spacing w:val="-3"/>
          <w:w w:val="105"/>
          <w:sz w:val="24"/>
          <w:szCs w:val="24"/>
        </w:rPr>
        <w:t>истории</w:t>
      </w:r>
      <w:r w:rsidRPr="0089150A">
        <w:rPr>
          <w:w w:val="105"/>
          <w:sz w:val="24"/>
          <w:szCs w:val="24"/>
        </w:rPr>
        <w:t>икультуренародовРоссииисоотноситьихсличнымопытом;</w:t>
      </w:r>
    </w:p>
    <w:p w:rsidR="004F6E34" w:rsidRPr="0089150A" w:rsidRDefault="00992C5C">
      <w:pPr>
        <w:pStyle w:val="a3"/>
        <w:tabs>
          <w:tab w:val="left" w:pos="3273"/>
          <w:tab w:val="left" w:pos="4481"/>
          <w:tab w:val="left" w:pos="4862"/>
          <w:tab w:val="left" w:pos="6675"/>
          <w:tab w:val="left" w:pos="8544"/>
          <w:tab w:val="left" w:pos="9156"/>
        </w:tabs>
        <w:spacing w:line="247" w:lineRule="auto"/>
        <w:ind w:right="980"/>
        <w:jc w:val="left"/>
        <w:rPr>
          <w:sz w:val="24"/>
          <w:szCs w:val="24"/>
        </w:rPr>
      </w:pPr>
      <w:r w:rsidRPr="0089150A">
        <w:rPr>
          <w:w w:val="105"/>
          <w:sz w:val="24"/>
          <w:szCs w:val="24"/>
        </w:rPr>
        <w:t>обосновывать</w:t>
      </w:r>
      <w:r w:rsidRPr="0089150A">
        <w:rPr>
          <w:w w:val="105"/>
          <w:sz w:val="24"/>
          <w:szCs w:val="24"/>
        </w:rPr>
        <w:tab/>
        <w:t>важность</w:t>
      </w:r>
      <w:r w:rsidRPr="0089150A">
        <w:rPr>
          <w:w w:val="105"/>
          <w:sz w:val="24"/>
          <w:szCs w:val="24"/>
        </w:rPr>
        <w:tab/>
        <w:t>и</w:t>
      </w:r>
      <w:r w:rsidRPr="0089150A">
        <w:rPr>
          <w:w w:val="105"/>
          <w:sz w:val="24"/>
          <w:szCs w:val="24"/>
        </w:rPr>
        <w:tab/>
        <w:t>необходимость</w:t>
      </w:r>
      <w:r w:rsidRPr="0089150A">
        <w:rPr>
          <w:w w:val="105"/>
          <w:sz w:val="24"/>
          <w:szCs w:val="24"/>
        </w:rPr>
        <w:tab/>
        <w:t>нравственности</w:t>
      </w:r>
      <w:r w:rsidRPr="0089150A">
        <w:rPr>
          <w:w w:val="105"/>
          <w:sz w:val="24"/>
          <w:szCs w:val="24"/>
        </w:rPr>
        <w:tab/>
        <w:t>для</w:t>
      </w:r>
      <w:r w:rsidRPr="0089150A">
        <w:rPr>
          <w:w w:val="105"/>
          <w:sz w:val="24"/>
          <w:szCs w:val="24"/>
        </w:rPr>
        <w:tab/>
      </w:r>
      <w:r w:rsidRPr="0089150A">
        <w:rPr>
          <w:sz w:val="24"/>
          <w:szCs w:val="24"/>
        </w:rPr>
        <w:t>социального</w:t>
      </w:r>
      <w:r w:rsidRPr="0089150A">
        <w:rPr>
          <w:w w:val="105"/>
          <w:sz w:val="24"/>
          <w:szCs w:val="24"/>
        </w:rPr>
        <w:t>благополучияобществаиличности.</w:t>
      </w:r>
    </w:p>
    <w:p w:rsidR="004F6E34" w:rsidRPr="0089150A" w:rsidRDefault="00992C5C">
      <w:pPr>
        <w:pStyle w:val="a3"/>
        <w:spacing w:before="4"/>
        <w:ind w:left="1604" w:firstLine="0"/>
        <w:jc w:val="left"/>
        <w:rPr>
          <w:sz w:val="24"/>
          <w:szCs w:val="24"/>
        </w:rPr>
      </w:pPr>
      <w:r w:rsidRPr="0089150A">
        <w:rPr>
          <w:sz w:val="24"/>
          <w:szCs w:val="24"/>
        </w:rPr>
        <w:t>Тема14.Самопознание(практическоезанятие).</w:t>
      </w:r>
    </w:p>
    <w:p w:rsidR="004F6E34" w:rsidRPr="0089150A" w:rsidRDefault="00992C5C">
      <w:pPr>
        <w:pStyle w:val="a3"/>
        <w:tabs>
          <w:tab w:val="left" w:pos="3620"/>
          <w:tab w:val="left" w:pos="4749"/>
          <w:tab w:val="left" w:pos="6770"/>
          <w:tab w:val="left" w:pos="8899"/>
        </w:tabs>
        <w:spacing w:before="9"/>
        <w:ind w:left="1604" w:firstLine="0"/>
        <w:jc w:val="left"/>
        <w:rPr>
          <w:sz w:val="24"/>
          <w:szCs w:val="24"/>
        </w:rPr>
      </w:pPr>
      <w:r w:rsidRPr="0089150A">
        <w:rPr>
          <w:w w:val="105"/>
          <w:sz w:val="24"/>
          <w:szCs w:val="24"/>
        </w:rPr>
        <w:t>Характеризовать</w:t>
      </w:r>
      <w:r w:rsidRPr="0089150A">
        <w:rPr>
          <w:w w:val="105"/>
          <w:sz w:val="24"/>
          <w:szCs w:val="24"/>
        </w:rPr>
        <w:tab/>
        <w:t>понятия</w:t>
      </w:r>
      <w:r w:rsidRPr="0089150A">
        <w:rPr>
          <w:w w:val="105"/>
          <w:sz w:val="24"/>
          <w:szCs w:val="24"/>
        </w:rPr>
        <w:tab/>
        <w:t>«самопознание»,</w:t>
      </w:r>
      <w:r w:rsidRPr="0089150A">
        <w:rPr>
          <w:w w:val="105"/>
          <w:sz w:val="24"/>
          <w:szCs w:val="24"/>
        </w:rPr>
        <w:tab/>
        <w:t>«автобиография»,</w:t>
      </w:r>
      <w:r w:rsidRPr="0089150A">
        <w:rPr>
          <w:w w:val="105"/>
          <w:sz w:val="24"/>
          <w:szCs w:val="24"/>
        </w:rPr>
        <w:tab/>
        <w:t>«автопортрет»,</w:t>
      </w:r>
    </w:p>
    <w:p w:rsidR="004F6E34" w:rsidRPr="0089150A" w:rsidRDefault="00992C5C">
      <w:pPr>
        <w:pStyle w:val="a3"/>
        <w:spacing w:before="9"/>
        <w:ind w:firstLine="0"/>
        <w:jc w:val="left"/>
        <w:rPr>
          <w:sz w:val="24"/>
          <w:szCs w:val="24"/>
        </w:rPr>
      </w:pPr>
      <w:r w:rsidRPr="0089150A">
        <w:rPr>
          <w:w w:val="105"/>
          <w:sz w:val="24"/>
          <w:szCs w:val="24"/>
        </w:rPr>
        <w:t>«рефлексия»;</w:t>
      </w:r>
    </w:p>
    <w:p w:rsidR="004F6E34" w:rsidRPr="0089150A" w:rsidRDefault="00992C5C">
      <w:pPr>
        <w:pStyle w:val="a3"/>
        <w:tabs>
          <w:tab w:val="left" w:pos="2627"/>
          <w:tab w:val="left" w:pos="4203"/>
          <w:tab w:val="left" w:pos="5470"/>
          <w:tab w:val="left" w:pos="6931"/>
          <w:tab w:val="left" w:pos="9262"/>
        </w:tabs>
        <w:spacing w:before="16" w:line="247" w:lineRule="auto"/>
        <w:ind w:right="980"/>
        <w:jc w:val="left"/>
        <w:rPr>
          <w:sz w:val="24"/>
          <w:szCs w:val="24"/>
        </w:rPr>
      </w:pPr>
      <w:r w:rsidRPr="0089150A">
        <w:rPr>
          <w:w w:val="105"/>
          <w:sz w:val="24"/>
          <w:szCs w:val="24"/>
        </w:rPr>
        <w:t>уметь</w:t>
      </w:r>
      <w:r w:rsidRPr="0089150A">
        <w:rPr>
          <w:w w:val="105"/>
          <w:sz w:val="24"/>
          <w:szCs w:val="24"/>
        </w:rPr>
        <w:tab/>
        <w:t>соотносить</w:t>
      </w:r>
      <w:r w:rsidRPr="0089150A">
        <w:rPr>
          <w:w w:val="105"/>
          <w:sz w:val="24"/>
          <w:szCs w:val="24"/>
        </w:rPr>
        <w:tab/>
        <w:t>понятия</w:t>
      </w:r>
      <w:r w:rsidRPr="0089150A">
        <w:rPr>
          <w:w w:val="105"/>
          <w:sz w:val="24"/>
          <w:szCs w:val="24"/>
        </w:rPr>
        <w:tab/>
        <w:t>«мораль»,</w:t>
      </w:r>
      <w:r w:rsidRPr="0089150A">
        <w:rPr>
          <w:w w:val="105"/>
          <w:sz w:val="24"/>
          <w:szCs w:val="24"/>
        </w:rPr>
        <w:tab/>
        <w:t>«нравственность»,</w:t>
      </w:r>
      <w:r w:rsidRPr="0089150A">
        <w:rPr>
          <w:w w:val="105"/>
          <w:sz w:val="24"/>
          <w:szCs w:val="24"/>
        </w:rPr>
        <w:tab/>
      </w:r>
      <w:r w:rsidRPr="0089150A">
        <w:rPr>
          <w:sz w:val="24"/>
          <w:szCs w:val="24"/>
        </w:rPr>
        <w:t>«ценности»</w:t>
      </w:r>
      <w:r w:rsidRPr="0089150A">
        <w:rPr>
          <w:w w:val="105"/>
          <w:sz w:val="24"/>
          <w:szCs w:val="24"/>
        </w:rPr>
        <w:t>ссамопознаниемирефлексиейнадоступномдля обучающихся уровне;</w:t>
      </w:r>
    </w:p>
    <w:p w:rsidR="004F6E34" w:rsidRPr="0089150A" w:rsidRDefault="00992C5C">
      <w:pPr>
        <w:pStyle w:val="a3"/>
        <w:spacing w:before="3" w:line="254" w:lineRule="auto"/>
        <w:ind w:left="1604" w:right="3606" w:firstLine="0"/>
        <w:jc w:val="left"/>
        <w:rPr>
          <w:sz w:val="24"/>
          <w:szCs w:val="24"/>
        </w:rPr>
      </w:pPr>
      <w:r w:rsidRPr="0089150A">
        <w:rPr>
          <w:spacing w:val="-1"/>
          <w:w w:val="105"/>
          <w:sz w:val="24"/>
          <w:szCs w:val="24"/>
        </w:rPr>
        <w:t>доказывать</w:t>
      </w:r>
      <w:r w:rsidRPr="0089150A">
        <w:rPr>
          <w:w w:val="105"/>
          <w:sz w:val="24"/>
          <w:szCs w:val="24"/>
        </w:rPr>
        <w:t>иобосновыватьсвоинравственныеубеждения.Тематическийблок3.«Человеккакчленобщества».</w:t>
      </w:r>
    </w:p>
    <w:p w:rsidR="004F6E34" w:rsidRPr="0089150A" w:rsidRDefault="00992C5C">
      <w:pPr>
        <w:pStyle w:val="a3"/>
        <w:spacing w:line="258" w:lineRule="exact"/>
        <w:ind w:left="1604" w:firstLine="0"/>
        <w:jc w:val="left"/>
        <w:rPr>
          <w:sz w:val="24"/>
          <w:szCs w:val="24"/>
        </w:rPr>
      </w:pPr>
      <w:r w:rsidRPr="0089150A">
        <w:rPr>
          <w:w w:val="105"/>
          <w:sz w:val="24"/>
          <w:szCs w:val="24"/>
        </w:rPr>
        <w:t>Тема15.Трудделаетчеловекачеловеком.</w:t>
      </w:r>
    </w:p>
    <w:p w:rsidR="004F6E34" w:rsidRPr="0089150A" w:rsidRDefault="00992C5C">
      <w:pPr>
        <w:pStyle w:val="a3"/>
        <w:spacing w:before="9" w:line="252" w:lineRule="auto"/>
        <w:ind w:left="1604" w:right="1759" w:firstLine="0"/>
        <w:jc w:val="left"/>
        <w:rPr>
          <w:sz w:val="24"/>
          <w:szCs w:val="24"/>
        </w:rPr>
      </w:pPr>
      <w:r w:rsidRPr="0089150A">
        <w:rPr>
          <w:w w:val="105"/>
          <w:sz w:val="24"/>
          <w:szCs w:val="24"/>
        </w:rPr>
        <w:t>Характеризовать важность труда и его роль в современном обществе;</w:t>
      </w:r>
      <w:r w:rsidRPr="0089150A">
        <w:rPr>
          <w:sz w:val="24"/>
          <w:szCs w:val="24"/>
        </w:rPr>
        <w:t>соотносить понятия«добросовестныйтруд»и«экономическоеблагополучие»;</w:t>
      </w:r>
      <w:r w:rsidRPr="0089150A">
        <w:rPr>
          <w:w w:val="105"/>
          <w:sz w:val="24"/>
          <w:szCs w:val="24"/>
        </w:rPr>
        <w:t>объяснятьпонятия«безделье»,«лень», «тунеядство»;</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848"/>
          <w:tab w:val="left" w:pos="4078"/>
          <w:tab w:val="left" w:pos="4488"/>
          <w:tab w:val="left" w:pos="5351"/>
          <w:tab w:val="left" w:pos="6775"/>
          <w:tab w:val="left" w:pos="8601"/>
          <w:tab w:val="left" w:pos="9134"/>
        </w:tabs>
        <w:spacing w:before="97" w:line="254" w:lineRule="auto"/>
        <w:ind w:right="990"/>
        <w:jc w:val="left"/>
        <w:rPr>
          <w:sz w:val="24"/>
          <w:szCs w:val="24"/>
        </w:rPr>
      </w:pPr>
      <w:r w:rsidRPr="0089150A">
        <w:rPr>
          <w:w w:val="105"/>
          <w:sz w:val="24"/>
          <w:szCs w:val="24"/>
        </w:rPr>
        <w:t>понимать</w:t>
      </w:r>
      <w:r w:rsidRPr="0089150A">
        <w:rPr>
          <w:w w:val="105"/>
          <w:sz w:val="24"/>
          <w:szCs w:val="24"/>
        </w:rPr>
        <w:tab/>
        <w:t>важность</w:t>
      </w:r>
      <w:r w:rsidRPr="0089150A">
        <w:rPr>
          <w:w w:val="105"/>
          <w:sz w:val="24"/>
          <w:szCs w:val="24"/>
        </w:rPr>
        <w:tab/>
        <w:t>и</w:t>
      </w:r>
      <w:r w:rsidRPr="0089150A">
        <w:rPr>
          <w:w w:val="105"/>
          <w:sz w:val="24"/>
          <w:szCs w:val="24"/>
        </w:rPr>
        <w:tab/>
        <w:t>уметь</w:t>
      </w:r>
      <w:r w:rsidRPr="0089150A">
        <w:rPr>
          <w:w w:val="105"/>
          <w:sz w:val="24"/>
          <w:szCs w:val="24"/>
        </w:rPr>
        <w:tab/>
        <w:t>обосновать</w:t>
      </w:r>
      <w:r w:rsidRPr="0089150A">
        <w:rPr>
          <w:w w:val="105"/>
          <w:sz w:val="24"/>
          <w:szCs w:val="24"/>
        </w:rPr>
        <w:tab/>
        <w:t>необходимость</w:t>
      </w:r>
      <w:r w:rsidRPr="0089150A">
        <w:rPr>
          <w:w w:val="105"/>
          <w:sz w:val="24"/>
          <w:szCs w:val="24"/>
        </w:rPr>
        <w:tab/>
        <w:t>их</w:t>
      </w:r>
      <w:r w:rsidRPr="0089150A">
        <w:rPr>
          <w:w w:val="105"/>
          <w:sz w:val="24"/>
          <w:szCs w:val="24"/>
        </w:rPr>
        <w:tab/>
      </w:r>
      <w:r w:rsidRPr="0089150A">
        <w:rPr>
          <w:spacing w:val="-2"/>
          <w:w w:val="105"/>
          <w:sz w:val="24"/>
          <w:szCs w:val="24"/>
        </w:rPr>
        <w:t>преодоления</w:t>
      </w:r>
      <w:r w:rsidRPr="0089150A">
        <w:rPr>
          <w:w w:val="105"/>
          <w:sz w:val="24"/>
          <w:szCs w:val="24"/>
        </w:rPr>
        <w:t>длясамого себя;</w:t>
      </w:r>
    </w:p>
    <w:p w:rsidR="004F6E34" w:rsidRPr="0089150A" w:rsidRDefault="00992C5C">
      <w:pPr>
        <w:pStyle w:val="a3"/>
        <w:spacing w:line="258" w:lineRule="exact"/>
        <w:ind w:left="1604" w:firstLine="0"/>
        <w:jc w:val="left"/>
        <w:rPr>
          <w:sz w:val="24"/>
          <w:szCs w:val="24"/>
        </w:rPr>
      </w:pPr>
      <w:r w:rsidRPr="0089150A">
        <w:rPr>
          <w:sz w:val="24"/>
          <w:szCs w:val="24"/>
        </w:rPr>
        <w:t>оцениватьобщественныепроцессывобластиобщественнойоценкитруда;</w:t>
      </w:r>
    </w:p>
    <w:p w:rsidR="004F6E34" w:rsidRPr="0089150A" w:rsidRDefault="00992C5C">
      <w:pPr>
        <w:pStyle w:val="a3"/>
        <w:tabs>
          <w:tab w:val="left" w:pos="2935"/>
          <w:tab w:val="left" w:pos="3295"/>
          <w:tab w:val="left" w:pos="5287"/>
          <w:tab w:val="left" w:pos="6689"/>
          <w:tab w:val="left" w:pos="8227"/>
          <w:tab w:val="left" w:pos="9436"/>
        </w:tabs>
        <w:spacing w:before="9" w:line="254" w:lineRule="auto"/>
        <w:ind w:right="966"/>
        <w:jc w:val="left"/>
        <w:rPr>
          <w:sz w:val="24"/>
          <w:szCs w:val="24"/>
        </w:rPr>
      </w:pPr>
      <w:r w:rsidRPr="0089150A">
        <w:rPr>
          <w:w w:val="105"/>
          <w:sz w:val="24"/>
          <w:szCs w:val="24"/>
        </w:rPr>
        <w:t>осознавать</w:t>
      </w:r>
      <w:r w:rsidRPr="0089150A">
        <w:rPr>
          <w:w w:val="105"/>
          <w:sz w:val="24"/>
          <w:szCs w:val="24"/>
        </w:rPr>
        <w:tab/>
        <w:t>и</w:t>
      </w:r>
      <w:r w:rsidRPr="0089150A">
        <w:rPr>
          <w:w w:val="105"/>
          <w:sz w:val="24"/>
          <w:szCs w:val="24"/>
        </w:rPr>
        <w:tab/>
        <w:t>демонстрировать</w:t>
      </w:r>
      <w:r w:rsidRPr="0089150A">
        <w:rPr>
          <w:w w:val="105"/>
          <w:sz w:val="24"/>
          <w:szCs w:val="24"/>
        </w:rPr>
        <w:tab/>
        <w:t>значимость</w:t>
      </w:r>
      <w:r w:rsidRPr="0089150A">
        <w:rPr>
          <w:w w:val="105"/>
          <w:sz w:val="24"/>
          <w:szCs w:val="24"/>
        </w:rPr>
        <w:tab/>
        <w:t>трудолюбия,</w:t>
      </w:r>
      <w:r w:rsidRPr="0089150A">
        <w:rPr>
          <w:w w:val="105"/>
          <w:sz w:val="24"/>
          <w:szCs w:val="24"/>
        </w:rPr>
        <w:tab/>
        <w:t>трудовых</w:t>
      </w:r>
      <w:r w:rsidRPr="0089150A">
        <w:rPr>
          <w:w w:val="105"/>
          <w:sz w:val="24"/>
          <w:szCs w:val="24"/>
        </w:rPr>
        <w:tab/>
        <w:t>подвигов,социальнойответственностизасвойтруд;</w:t>
      </w:r>
    </w:p>
    <w:p w:rsidR="004F6E34" w:rsidRPr="0089150A" w:rsidRDefault="00992C5C">
      <w:pPr>
        <w:pStyle w:val="a3"/>
        <w:spacing w:line="259" w:lineRule="exact"/>
        <w:ind w:left="1604" w:firstLine="0"/>
        <w:jc w:val="left"/>
        <w:rPr>
          <w:sz w:val="24"/>
          <w:szCs w:val="24"/>
        </w:rPr>
      </w:pPr>
      <w:r w:rsidRPr="0089150A">
        <w:rPr>
          <w:w w:val="105"/>
          <w:sz w:val="24"/>
          <w:szCs w:val="24"/>
        </w:rPr>
        <w:t>объяснятьважностьтрудаиегоэкономическойстоимости;</w:t>
      </w:r>
    </w:p>
    <w:p w:rsidR="004F6E34" w:rsidRPr="0089150A" w:rsidRDefault="00992C5C">
      <w:pPr>
        <w:pStyle w:val="a3"/>
        <w:spacing w:before="9"/>
        <w:ind w:left="1604" w:firstLine="0"/>
        <w:jc w:val="left"/>
        <w:rPr>
          <w:sz w:val="24"/>
          <w:szCs w:val="24"/>
        </w:rPr>
      </w:pPr>
      <w:r w:rsidRPr="0089150A">
        <w:rPr>
          <w:w w:val="105"/>
          <w:sz w:val="24"/>
          <w:szCs w:val="24"/>
        </w:rPr>
        <w:t>знатьиобъяснятьпонятия«безделье»,«лень»,«тунеядство»,соднойстороны,и</w:t>
      </w:r>
    </w:p>
    <w:p w:rsidR="004F6E34" w:rsidRPr="0089150A" w:rsidRDefault="00992C5C">
      <w:pPr>
        <w:pStyle w:val="a3"/>
        <w:tabs>
          <w:tab w:val="left" w:pos="2891"/>
          <w:tab w:val="left" w:pos="4171"/>
          <w:tab w:val="left" w:pos="5381"/>
          <w:tab w:val="left" w:pos="7805"/>
          <w:tab w:val="left" w:pos="8366"/>
          <w:tab w:val="left" w:pos="9525"/>
        </w:tabs>
        <w:spacing w:before="17" w:line="249" w:lineRule="auto"/>
        <w:ind w:right="979" w:firstLine="0"/>
        <w:jc w:val="left"/>
        <w:rPr>
          <w:sz w:val="24"/>
          <w:szCs w:val="24"/>
        </w:rPr>
      </w:pPr>
      <w:r w:rsidRPr="0089150A">
        <w:rPr>
          <w:w w:val="105"/>
          <w:sz w:val="24"/>
          <w:szCs w:val="24"/>
        </w:rPr>
        <w:t>«трудолюбие»,</w:t>
      </w:r>
      <w:r w:rsidRPr="0089150A">
        <w:rPr>
          <w:w w:val="105"/>
          <w:sz w:val="24"/>
          <w:szCs w:val="24"/>
        </w:rPr>
        <w:tab/>
        <w:t>«подвиг</w:t>
      </w:r>
      <w:r w:rsidRPr="0089150A">
        <w:rPr>
          <w:w w:val="105"/>
          <w:sz w:val="24"/>
          <w:szCs w:val="24"/>
        </w:rPr>
        <w:tab/>
        <w:t>труда»,</w:t>
      </w:r>
      <w:r w:rsidRPr="0089150A">
        <w:rPr>
          <w:w w:val="105"/>
          <w:sz w:val="24"/>
          <w:szCs w:val="24"/>
        </w:rPr>
        <w:tab/>
        <w:t>«ответственность»,</w:t>
      </w:r>
      <w:r w:rsidRPr="0089150A">
        <w:rPr>
          <w:w w:val="105"/>
          <w:sz w:val="24"/>
          <w:szCs w:val="24"/>
        </w:rPr>
        <w:tab/>
        <w:t>с</w:t>
      </w:r>
      <w:r w:rsidRPr="0089150A">
        <w:rPr>
          <w:w w:val="105"/>
          <w:sz w:val="24"/>
          <w:szCs w:val="24"/>
        </w:rPr>
        <w:tab/>
        <w:t>другой</w:t>
      </w:r>
      <w:r w:rsidRPr="0089150A">
        <w:rPr>
          <w:w w:val="105"/>
          <w:sz w:val="24"/>
          <w:szCs w:val="24"/>
        </w:rPr>
        <w:tab/>
      </w:r>
      <w:r w:rsidRPr="0089150A">
        <w:rPr>
          <w:spacing w:val="-1"/>
          <w:w w:val="105"/>
          <w:sz w:val="24"/>
          <w:szCs w:val="24"/>
        </w:rPr>
        <w:t>стороны,</w:t>
      </w:r>
      <w:r w:rsidRPr="0089150A">
        <w:rPr>
          <w:w w:val="105"/>
          <w:sz w:val="24"/>
          <w:szCs w:val="24"/>
        </w:rPr>
        <w:t>атакже«общественнаяоценкатруда».</w:t>
      </w:r>
    </w:p>
    <w:p w:rsidR="004F6E34" w:rsidRPr="0089150A" w:rsidRDefault="00992C5C">
      <w:pPr>
        <w:pStyle w:val="a3"/>
        <w:spacing w:line="262" w:lineRule="exact"/>
        <w:ind w:left="1604" w:firstLine="0"/>
        <w:jc w:val="left"/>
        <w:rPr>
          <w:sz w:val="24"/>
          <w:szCs w:val="24"/>
        </w:rPr>
      </w:pPr>
      <w:r w:rsidRPr="0089150A">
        <w:rPr>
          <w:w w:val="105"/>
          <w:sz w:val="24"/>
          <w:szCs w:val="24"/>
        </w:rPr>
        <w:t>Тема16.Подвиг:какузнатьгероя?</w:t>
      </w:r>
    </w:p>
    <w:p w:rsidR="004F6E34" w:rsidRPr="0089150A" w:rsidRDefault="00992C5C">
      <w:pPr>
        <w:pStyle w:val="a3"/>
        <w:spacing w:before="16" w:line="247" w:lineRule="auto"/>
        <w:ind w:left="1604" w:right="2001" w:firstLine="0"/>
        <w:jc w:val="left"/>
        <w:rPr>
          <w:sz w:val="24"/>
          <w:szCs w:val="24"/>
        </w:rPr>
      </w:pPr>
      <w:r w:rsidRPr="0089150A">
        <w:rPr>
          <w:sz w:val="24"/>
          <w:szCs w:val="24"/>
        </w:rPr>
        <w:t>Характеризоватьпонятия«подвиг»,«героизм»,«самопожертвование»;</w:t>
      </w:r>
      <w:r w:rsidRPr="0089150A">
        <w:rPr>
          <w:w w:val="105"/>
          <w:sz w:val="24"/>
          <w:szCs w:val="24"/>
        </w:rPr>
        <w:t>пониматьотличияподвиганавойнеивмирноевремя;</w:t>
      </w:r>
    </w:p>
    <w:p w:rsidR="004F6E34" w:rsidRPr="0089150A" w:rsidRDefault="00992C5C">
      <w:pPr>
        <w:pStyle w:val="a3"/>
        <w:spacing w:before="3" w:line="254" w:lineRule="auto"/>
        <w:ind w:left="1604" w:right="2001" w:firstLine="0"/>
        <w:jc w:val="left"/>
        <w:rPr>
          <w:sz w:val="24"/>
          <w:szCs w:val="24"/>
        </w:rPr>
      </w:pPr>
      <w:r w:rsidRPr="0089150A">
        <w:rPr>
          <w:w w:val="105"/>
          <w:sz w:val="24"/>
          <w:szCs w:val="24"/>
        </w:rPr>
        <w:t>уметь доказывать важность героических примеров для жизни общества;знатьиназыватьгероевсовременногообществаиисторическихличностей;</w:t>
      </w:r>
    </w:p>
    <w:p w:rsidR="004F6E34" w:rsidRPr="0089150A" w:rsidRDefault="00992C5C">
      <w:pPr>
        <w:pStyle w:val="a3"/>
        <w:tabs>
          <w:tab w:val="left" w:pos="3454"/>
          <w:tab w:val="left" w:pos="5367"/>
          <w:tab w:val="left" w:pos="6648"/>
          <w:tab w:val="left" w:pos="8130"/>
          <w:tab w:val="left" w:pos="8692"/>
        </w:tabs>
        <w:spacing w:line="247" w:lineRule="auto"/>
        <w:ind w:right="985"/>
        <w:jc w:val="left"/>
        <w:rPr>
          <w:sz w:val="24"/>
          <w:szCs w:val="24"/>
        </w:rPr>
      </w:pPr>
      <w:r w:rsidRPr="0089150A">
        <w:rPr>
          <w:w w:val="105"/>
          <w:sz w:val="24"/>
          <w:szCs w:val="24"/>
        </w:rPr>
        <w:t>обосновывать</w:t>
      </w:r>
      <w:r w:rsidRPr="0089150A">
        <w:rPr>
          <w:w w:val="105"/>
          <w:sz w:val="24"/>
          <w:szCs w:val="24"/>
        </w:rPr>
        <w:tab/>
        <w:t>разграничение</w:t>
      </w:r>
      <w:r w:rsidRPr="0089150A">
        <w:rPr>
          <w:w w:val="105"/>
          <w:sz w:val="24"/>
          <w:szCs w:val="24"/>
        </w:rPr>
        <w:tab/>
        <w:t>понятий</w:t>
      </w:r>
      <w:r w:rsidRPr="0089150A">
        <w:rPr>
          <w:w w:val="105"/>
          <w:sz w:val="24"/>
          <w:szCs w:val="24"/>
        </w:rPr>
        <w:tab/>
        <w:t>«героизм»</w:t>
      </w:r>
      <w:r w:rsidRPr="0089150A">
        <w:rPr>
          <w:w w:val="105"/>
          <w:sz w:val="24"/>
          <w:szCs w:val="24"/>
        </w:rPr>
        <w:tab/>
        <w:t>и</w:t>
      </w:r>
      <w:r w:rsidRPr="0089150A">
        <w:rPr>
          <w:w w:val="105"/>
          <w:sz w:val="24"/>
          <w:szCs w:val="24"/>
        </w:rPr>
        <w:tab/>
      </w:r>
      <w:r w:rsidRPr="0089150A">
        <w:rPr>
          <w:sz w:val="24"/>
          <w:szCs w:val="24"/>
        </w:rPr>
        <w:t>«псевдогероизм»</w:t>
      </w:r>
      <w:r w:rsidRPr="0089150A">
        <w:rPr>
          <w:w w:val="105"/>
          <w:sz w:val="24"/>
          <w:szCs w:val="24"/>
        </w:rPr>
        <w:t>череззначимостьдляобществаипониманиепоследствий.</w:t>
      </w:r>
    </w:p>
    <w:p w:rsidR="004F6E34" w:rsidRPr="0089150A" w:rsidRDefault="00992C5C">
      <w:pPr>
        <w:pStyle w:val="a3"/>
        <w:spacing w:before="3" w:line="247" w:lineRule="auto"/>
        <w:ind w:left="1604" w:right="2001" w:firstLine="0"/>
        <w:jc w:val="left"/>
        <w:rPr>
          <w:sz w:val="24"/>
          <w:szCs w:val="24"/>
        </w:rPr>
      </w:pPr>
      <w:r w:rsidRPr="0089150A">
        <w:rPr>
          <w:sz w:val="24"/>
          <w:szCs w:val="24"/>
        </w:rPr>
        <w:t>Тема17.Людивобществе:духовно-нравственноевзаимовлияние.</w:t>
      </w:r>
      <w:r w:rsidRPr="0089150A">
        <w:rPr>
          <w:w w:val="105"/>
          <w:sz w:val="24"/>
          <w:szCs w:val="24"/>
        </w:rPr>
        <w:t>Характеризовать понятие«социальныеотношения»;</w:t>
      </w:r>
    </w:p>
    <w:p w:rsidR="004F6E34" w:rsidRPr="0089150A" w:rsidRDefault="00992C5C">
      <w:pPr>
        <w:pStyle w:val="a3"/>
        <w:spacing w:before="3" w:line="254" w:lineRule="auto"/>
        <w:ind w:right="979"/>
        <w:rPr>
          <w:sz w:val="24"/>
          <w:szCs w:val="24"/>
        </w:rPr>
      </w:pPr>
      <w:r w:rsidRPr="0089150A">
        <w:rPr>
          <w:w w:val="105"/>
          <w:sz w:val="24"/>
          <w:szCs w:val="24"/>
        </w:rPr>
        <w:t>понимать    смысл    понятия    «человек    как    субъект    социальных    отношений»вприложениикегонравственномуидуховномуразвитию;</w:t>
      </w:r>
    </w:p>
    <w:p w:rsidR="004F6E34" w:rsidRPr="0089150A" w:rsidRDefault="00992C5C">
      <w:pPr>
        <w:pStyle w:val="a3"/>
        <w:spacing w:line="247" w:lineRule="auto"/>
        <w:ind w:right="986"/>
        <w:rPr>
          <w:sz w:val="24"/>
          <w:szCs w:val="24"/>
        </w:rPr>
      </w:pPr>
      <w:r w:rsidRPr="0089150A">
        <w:rPr>
          <w:w w:val="105"/>
          <w:sz w:val="24"/>
          <w:szCs w:val="24"/>
        </w:rPr>
        <w:t>осознаватьрольмалых ибольшихсоциальных группвнравственномсостоянииличности;</w:t>
      </w:r>
    </w:p>
    <w:p w:rsidR="004F6E34" w:rsidRPr="0089150A" w:rsidRDefault="00992C5C">
      <w:pPr>
        <w:pStyle w:val="a3"/>
        <w:spacing w:before="4" w:line="247" w:lineRule="auto"/>
        <w:ind w:right="976"/>
        <w:rPr>
          <w:sz w:val="24"/>
          <w:szCs w:val="24"/>
        </w:rPr>
      </w:pPr>
      <w:r w:rsidRPr="0089150A">
        <w:rPr>
          <w:w w:val="105"/>
          <w:sz w:val="24"/>
          <w:szCs w:val="24"/>
        </w:rPr>
        <w:t>обосновывать   понятия    «дружба»,    «предательство»,   «честь»,    «коллективизм»иприводитьпримерыизистории,культурыилитературы;</w:t>
      </w:r>
    </w:p>
    <w:p w:rsidR="004F6E34" w:rsidRPr="0089150A" w:rsidRDefault="00992C5C">
      <w:pPr>
        <w:pStyle w:val="a3"/>
        <w:spacing w:before="2" w:line="254" w:lineRule="auto"/>
        <w:ind w:right="986"/>
        <w:rPr>
          <w:sz w:val="24"/>
          <w:szCs w:val="24"/>
        </w:rPr>
      </w:pPr>
      <w:r w:rsidRPr="0089150A">
        <w:rPr>
          <w:w w:val="105"/>
          <w:sz w:val="24"/>
          <w:szCs w:val="24"/>
        </w:rPr>
        <w:t>обосновыватьважностьинаходитьнравственныеоснованиясоциальнойвзаимопомощи,втомчислеблаготворительности;</w:t>
      </w:r>
    </w:p>
    <w:p w:rsidR="004F6E34" w:rsidRPr="0089150A" w:rsidRDefault="00992C5C">
      <w:pPr>
        <w:pStyle w:val="a3"/>
        <w:spacing w:line="247" w:lineRule="auto"/>
        <w:ind w:right="978"/>
        <w:rPr>
          <w:sz w:val="24"/>
          <w:szCs w:val="24"/>
        </w:rPr>
      </w:pPr>
      <w:r w:rsidRPr="0089150A">
        <w:rPr>
          <w:w w:val="105"/>
          <w:sz w:val="24"/>
          <w:szCs w:val="24"/>
        </w:rPr>
        <w:t>понимать     и       характеризовать       понятие       «этика       предпринимательства»всоциальномаспекте.</w:t>
      </w:r>
    </w:p>
    <w:p w:rsidR="004F6E34" w:rsidRPr="0089150A" w:rsidRDefault="00992C5C">
      <w:pPr>
        <w:pStyle w:val="a3"/>
        <w:tabs>
          <w:tab w:val="left" w:pos="2734"/>
          <w:tab w:val="left" w:pos="4787"/>
          <w:tab w:val="left" w:pos="6823"/>
          <w:tab w:val="left" w:pos="8406"/>
          <w:tab w:val="left" w:pos="9364"/>
        </w:tabs>
        <w:spacing w:before="4" w:line="247" w:lineRule="auto"/>
        <w:ind w:right="971"/>
        <w:rPr>
          <w:sz w:val="24"/>
          <w:szCs w:val="24"/>
        </w:rPr>
      </w:pPr>
      <w:r w:rsidRPr="0089150A">
        <w:rPr>
          <w:w w:val="105"/>
          <w:sz w:val="24"/>
          <w:szCs w:val="24"/>
        </w:rPr>
        <w:t>Тема</w:t>
      </w:r>
      <w:r w:rsidRPr="0089150A">
        <w:rPr>
          <w:w w:val="105"/>
          <w:sz w:val="24"/>
          <w:szCs w:val="24"/>
        </w:rPr>
        <w:tab/>
        <w:t>18.Проблемы</w:t>
      </w:r>
      <w:r w:rsidRPr="0089150A">
        <w:rPr>
          <w:w w:val="105"/>
          <w:sz w:val="24"/>
          <w:szCs w:val="24"/>
        </w:rPr>
        <w:tab/>
        <w:t>современного</w:t>
      </w:r>
      <w:r w:rsidRPr="0089150A">
        <w:rPr>
          <w:w w:val="105"/>
          <w:sz w:val="24"/>
          <w:szCs w:val="24"/>
        </w:rPr>
        <w:tab/>
        <w:t>общества</w:t>
      </w:r>
      <w:r w:rsidRPr="0089150A">
        <w:rPr>
          <w:w w:val="105"/>
          <w:sz w:val="24"/>
          <w:szCs w:val="24"/>
        </w:rPr>
        <w:tab/>
        <w:t>как</w:t>
      </w:r>
      <w:r w:rsidRPr="0089150A">
        <w:rPr>
          <w:w w:val="105"/>
          <w:sz w:val="24"/>
          <w:szCs w:val="24"/>
        </w:rPr>
        <w:tab/>
      </w:r>
      <w:r w:rsidRPr="0089150A">
        <w:rPr>
          <w:spacing w:val="-1"/>
          <w:w w:val="105"/>
          <w:sz w:val="24"/>
          <w:szCs w:val="24"/>
        </w:rPr>
        <w:t>отражение</w:t>
      </w:r>
      <w:r w:rsidRPr="0089150A">
        <w:rPr>
          <w:w w:val="105"/>
          <w:sz w:val="24"/>
          <w:szCs w:val="24"/>
        </w:rPr>
        <w:t>егодуховно-нравственного самосознания.</w:t>
      </w:r>
    </w:p>
    <w:p w:rsidR="004F6E34" w:rsidRPr="0089150A" w:rsidRDefault="00992C5C">
      <w:pPr>
        <w:pStyle w:val="a3"/>
        <w:spacing w:before="3" w:line="252" w:lineRule="auto"/>
        <w:ind w:right="976"/>
        <w:rPr>
          <w:sz w:val="24"/>
          <w:szCs w:val="24"/>
        </w:rPr>
      </w:pPr>
      <w:r w:rsidRPr="0089150A">
        <w:rPr>
          <w:w w:val="105"/>
          <w:sz w:val="24"/>
          <w:szCs w:val="24"/>
        </w:rPr>
        <w:t>Характеризовать  понятие  «социальные    проблемы    современного    общества»какмногостороннееявление,втомчислеобусловленноенесовершенствомдуховно-нравственныхидеаловиценностей;</w:t>
      </w:r>
    </w:p>
    <w:p w:rsidR="004F6E34" w:rsidRPr="0089150A" w:rsidRDefault="00992C5C">
      <w:pPr>
        <w:pStyle w:val="a3"/>
        <w:spacing w:line="260" w:lineRule="exact"/>
        <w:ind w:left="1604" w:firstLine="0"/>
        <w:rPr>
          <w:sz w:val="24"/>
          <w:szCs w:val="24"/>
        </w:rPr>
      </w:pPr>
      <w:r w:rsidRPr="0089150A">
        <w:rPr>
          <w:w w:val="105"/>
          <w:sz w:val="24"/>
          <w:szCs w:val="24"/>
        </w:rPr>
        <w:t>приводить примеры  таких  понятий  как  «бедность»,  «асоциальная  семья»,</w:t>
      </w:r>
    </w:p>
    <w:p w:rsidR="004F6E34" w:rsidRPr="0089150A" w:rsidRDefault="00992C5C">
      <w:pPr>
        <w:pStyle w:val="a3"/>
        <w:spacing w:before="16" w:line="247" w:lineRule="auto"/>
        <w:ind w:right="987" w:firstLine="0"/>
        <w:rPr>
          <w:sz w:val="24"/>
          <w:szCs w:val="24"/>
        </w:rPr>
      </w:pPr>
      <w:r w:rsidRPr="0089150A">
        <w:rPr>
          <w:w w:val="105"/>
          <w:sz w:val="24"/>
          <w:szCs w:val="24"/>
        </w:rPr>
        <w:t>«сиротство»,    знать    и    уметь    обосновывать    пути    преодоления    их    последствийнадоступномдляпониманияуровне;</w:t>
      </w:r>
    </w:p>
    <w:p w:rsidR="004F6E34" w:rsidRPr="0089150A" w:rsidRDefault="00992C5C">
      <w:pPr>
        <w:pStyle w:val="a3"/>
        <w:spacing w:before="3" w:line="254" w:lineRule="auto"/>
        <w:ind w:right="996"/>
        <w:rPr>
          <w:sz w:val="24"/>
          <w:szCs w:val="24"/>
        </w:rPr>
      </w:pPr>
      <w:r w:rsidRPr="0089150A">
        <w:rPr>
          <w:w w:val="105"/>
          <w:sz w:val="24"/>
          <w:szCs w:val="24"/>
        </w:rPr>
        <w:t>обосновывать важность понимания роли государства в преодолении этих проблем, атакженеобходимостьпомощивпреодоленииэтихсостоянийсостороныобщества.</w:t>
      </w:r>
    </w:p>
    <w:p w:rsidR="004F6E34" w:rsidRPr="0089150A" w:rsidRDefault="00992C5C">
      <w:pPr>
        <w:pStyle w:val="a3"/>
        <w:spacing w:line="258" w:lineRule="exact"/>
        <w:ind w:left="1604" w:firstLine="0"/>
        <w:rPr>
          <w:sz w:val="24"/>
          <w:szCs w:val="24"/>
        </w:rPr>
      </w:pPr>
      <w:r w:rsidRPr="0089150A">
        <w:rPr>
          <w:sz w:val="24"/>
          <w:szCs w:val="24"/>
        </w:rPr>
        <w:t>Тема19.Духовно-нравственныеориентирысоциальныхотношений.</w:t>
      </w:r>
    </w:p>
    <w:p w:rsidR="004F6E34" w:rsidRPr="0089150A" w:rsidRDefault="00992C5C">
      <w:pPr>
        <w:pStyle w:val="a3"/>
        <w:spacing w:before="9"/>
        <w:ind w:left="0" w:right="973" w:firstLine="0"/>
        <w:jc w:val="right"/>
        <w:rPr>
          <w:sz w:val="24"/>
          <w:szCs w:val="24"/>
        </w:rPr>
      </w:pPr>
      <w:r w:rsidRPr="0089150A">
        <w:rPr>
          <w:w w:val="105"/>
          <w:sz w:val="24"/>
          <w:szCs w:val="24"/>
        </w:rPr>
        <w:t>Характеризовать понятия «благотворительность», «меценатство», «милосердие»,</w:t>
      </w:r>
    </w:p>
    <w:p w:rsidR="004F6E34" w:rsidRPr="0089150A" w:rsidRDefault="00992C5C">
      <w:pPr>
        <w:pStyle w:val="a3"/>
        <w:spacing w:before="17"/>
        <w:ind w:left="0" w:right="990" w:firstLine="0"/>
        <w:jc w:val="right"/>
        <w:rPr>
          <w:sz w:val="24"/>
          <w:szCs w:val="24"/>
        </w:rPr>
      </w:pPr>
      <w:r w:rsidRPr="0089150A">
        <w:rPr>
          <w:w w:val="105"/>
          <w:sz w:val="24"/>
          <w:szCs w:val="24"/>
        </w:rPr>
        <w:t>«волонтерство», «социальный проект», «гражданская и социальная ответственность»,</w:t>
      </w:r>
    </w:p>
    <w:p w:rsidR="004F6E34" w:rsidRPr="0089150A" w:rsidRDefault="00992C5C">
      <w:pPr>
        <w:pStyle w:val="a3"/>
        <w:spacing w:before="9"/>
        <w:ind w:firstLine="0"/>
        <w:jc w:val="left"/>
        <w:rPr>
          <w:sz w:val="24"/>
          <w:szCs w:val="24"/>
        </w:rPr>
      </w:pPr>
      <w:r w:rsidRPr="0089150A">
        <w:rPr>
          <w:sz w:val="24"/>
          <w:szCs w:val="24"/>
        </w:rPr>
        <w:t>«общественныеблага»,«коллективизм»вихвзаимосвязи;</w:t>
      </w:r>
    </w:p>
    <w:p w:rsidR="004F6E34" w:rsidRPr="0089150A" w:rsidRDefault="00992C5C">
      <w:pPr>
        <w:pStyle w:val="a3"/>
        <w:spacing w:before="9" w:line="254" w:lineRule="auto"/>
        <w:jc w:val="left"/>
        <w:rPr>
          <w:sz w:val="24"/>
          <w:szCs w:val="24"/>
        </w:rPr>
      </w:pPr>
      <w:r w:rsidRPr="0089150A">
        <w:rPr>
          <w:w w:val="105"/>
          <w:sz w:val="24"/>
          <w:szCs w:val="24"/>
        </w:rPr>
        <w:t>анализироватьивыявлятьобщиечертытрадицийблаготворительности,милосердия,добровольнойпомощи,взаимовыручкиупредставителейразныхэтносовирелигий;</w:t>
      </w:r>
    </w:p>
    <w:p w:rsidR="004F6E34" w:rsidRPr="0089150A" w:rsidRDefault="00992C5C">
      <w:pPr>
        <w:pStyle w:val="a3"/>
        <w:spacing w:line="249" w:lineRule="auto"/>
        <w:jc w:val="left"/>
        <w:rPr>
          <w:sz w:val="24"/>
          <w:szCs w:val="24"/>
        </w:rPr>
      </w:pPr>
      <w:r w:rsidRPr="0089150A">
        <w:rPr>
          <w:w w:val="105"/>
          <w:sz w:val="24"/>
          <w:szCs w:val="24"/>
        </w:rPr>
        <w:t>уметьсамостоятельнонаходитьинформациюоблаготворительных,волонтёрскихисоциальныхпроектахврегионесвоего проживания.</w:t>
      </w:r>
    </w:p>
    <w:p w:rsidR="004F6E34" w:rsidRPr="0089150A" w:rsidRDefault="00992C5C">
      <w:pPr>
        <w:pStyle w:val="a3"/>
        <w:spacing w:line="247" w:lineRule="auto"/>
        <w:ind w:right="966"/>
        <w:jc w:val="left"/>
        <w:rPr>
          <w:sz w:val="24"/>
          <w:szCs w:val="24"/>
        </w:rPr>
      </w:pPr>
      <w:r w:rsidRPr="0089150A">
        <w:rPr>
          <w:w w:val="105"/>
          <w:sz w:val="24"/>
          <w:szCs w:val="24"/>
        </w:rPr>
        <w:t>Тема20.Гуманизмкаксущностнаяхарактеристикадуховно-нравственнойкультурынародовРоссии.</w:t>
      </w:r>
    </w:p>
    <w:p w:rsidR="004F6E34" w:rsidRPr="0089150A" w:rsidRDefault="00992C5C">
      <w:pPr>
        <w:pStyle w:val="a3"/>
        <w:tabs>
          <w:tab w:val="left" w:pos="3611"/>
          <w:tab w:val="left" w:pos="4726"/>
          <w:tab w:val="left" w:pos="6222"/>
          <w:tab w:val="left" w:pos="6841"/>
          <w:tab w:val="left" w:pos="8078"/>
        </w:tabs>
        <w:spacing w:before="1" w:line="249" w:lineRule="auto"/>
        <w:ind w:right="980"/>
        <w:jc w:val="left"/>
        <w:rPr>
          <w:sz w:val="24"/>
          <w:szCs w:val="24"/>
        </w:rPr>
      </w:pPr>
      <w:r w:rsidRPr="0089150A">
        <w:rPr>
          <w:w w:val="105"/>
          <w:sz w:val="24"/>
          <w:szCs w:val="24"/>
        </w:rPr>
        <w:t>Характеризовать</w:t>
      </w:r>
      <w:r w:rsidRPr="0089150A">
        <w:rPr>
          <w:w w:val="105"/>
          <w:sz w:val="24"/>
          <w:szCs w:val="24"/>
        </w:rPr>
        <w:tab/>
        <w:t>понятие</w:t>
      </w:r>
      <w:r w:rsidRPr="0089150A">
        <w:rPr>
          <w:w w:val="105"/>
          <w:sz w:val="24"/>
          <w:szCs w:val="24"/>
        </w:rPr>
        <w:tab/>
        <w:t>«гуманизм»</w:t>
      </w:r>
      <w:r w:rsidRPr="0089150A">
        <w:rPr>
          <w:w w:val="105"/>
          <w:sz w:val="24"/>
          <w:szCs w:val="24"/>
        </w:rPr>
        <w:tab/>
        <w:t>как</w:t>
      </w:r>
      <w:r w:rsidRPr="0089150A">
        <w:rPr>
          <w:w w:val="105"/>
          <w:sz w:val="24"/>
          <w:szCs w:val="24"/>
        </w:rPr>
        <w:tab/>
        <w:t>источник</w:t>
      </w:r>
      <w:r w:rsidRPr="0089150A">
        <w:rPr>
          <w:w w:val="105"/>
          <w:sz w:val="24"/>
          <w:szCs w:val="24"/>
        </w:rPr>
        <w:tab/>
      </w:r>
      <w:r w:rsidRPr="0089150A">
        <w:rPr>
          <w:sz w:val="24"/>
          <w:szCs w:val="24"/>
        </w:rPr>
        <w:t>духовно-нравственных</w:t>
      </w:r>
      <w:r w:rsidRPr="0089150A">
        <w:rPr>
          <w:w w:val="105"/>
          <w:sz w:val="24"/>
          <w:szCs w:val="24"/>
        </w:rPr>
        <w:t>ценностейроссийскогонарода;</w:t>
      </w:r>
    </w:p>
    <w:p w:rsidR="004F6E34" w:rsidRPr="0089150A" w:rsidRDefault="00992C5C">
      <w:pPr>
        <w:pStyle w:val="a3"/>
        <w:spacing w:before="5"/>
        <w:ind w:left="1604" w:firstLine="0"/>
        <w:jc w:val="left"/>
        <w:rPr>
          <w:sz w:val="24"/>
          <w:szCs w:val="24"/>
        </w:rPr>
      </w:pPr>
      <w:r w:rsidRPr="0089150A">
        <w:rPr>
          <w:w w:val="105"/>
          <w:sz w:val="24"/>
          <w:szCs w:val="24"/>
        </w:rPr>
        <w:t>находитьиобосновыватьпроявлениягуманизмависторико-культурномнаследии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народовРоссии;</w:t>
      </w:r>
    </w:p>
    <w:p w:rsidR="004F6E34" w:rsidRPr="0089150A" w:rsidRDefault="00992C5C">
      <w:pPr>
        <w:pStyle w:val="a3"/>
        <w:spacing w:before="16" w:line="247" w:lineRule="auto"/>
        <w:ind w:right="980"/>
        <w:jc w:val="left"/>
        <w:rPr>
          <w:sz w:val="24"/>
          <w:szCs w:val="24"/>
        </w:rPr>
      </w:pPr>
      <w:r w:rsidRPr="0089150A">
        <w:rPr>
          <w:w w:val="105"/>
          <w:sz w:val="24"/>
          <w:szCs w:val="24"/>
        </w:rPr>
        <w:t>знатьипониматьважностьгуманизмадляформированиявысоконравственнойличности, государственнойполитики,взаимоотношенийвобществе;</w:t>
      </w:r>
    </w:p>
    <w:p w:rsidR="004F6E34" w:rsidRPr="0089150A" w:rsidRDefault="00992C5C">
      <w:pPr>
        <w:pStyle w:val="a3"/>
        <w:spacing w:before="3"/>
        <w:ind w:left="1604" w:firstLine="0"/>
        <w:jc w:val="left"/>
        <w:rPr>
          <w:sz w:val="24"/>
          <w:szCs w:val="24"/>
        </w:rPr>
      </w:pPr>
      <w:r w:rsidRPr="0089150A">
        <w:rPr>
          <w:sz w:val="24"/>
          <w:szCs w:val="24"/>
        </w:rPr>
        <w:t>находитьиобъяснятьгуманистическиепроявлениявсовременнойкультуре.</w:t>
      </w:r>
    </w:p>
    <w:p w:rsidR="004F6E34" w:rsidRPr="0089150A" w:rsidRDefault="00992C5C">
      <w:pPr>
        <w:pStyle w:val="a3"/>
        <w:tabs>
          <w:tab w:val="left" w:pos="2583"/>
          <w:tab w:val="left" w:pos="4679"/>
          <w:tab w:val="left" w:pos="6305"/>
          <w:tab w:val="left" w:pos="7025"/>
          <w:tab w:val="left" w:pos="8449"/>
          <w:tab w:val="left" w:pos="9277"/>
        </w:tabs>
        <w:spacing w:before="17" w:line="247" w:lineRule="auto"/>
        <w:ind w:right="983"/>
        <w:jc w:val="left"/>
        <w:rPr>
          <w:sz w:val="24"/>
          <w:szCs w:val="24"/>
        </w:rPr>
      </w:pPr>
      <w:r w:rsidRPr="0089150A">
        <w:rPr>
          <w:w w:val="105"/>
          <w:sz w:val="24"/>
          <w:szCs w:val="24"/>
        </w:rPr>
        <w:t>Тема</w:t>
      </w:r>
      <w:r w:rsidRPr="0089150A">
        <w:rPr>
          <w:w w:val="105"/>
          <w:sz w:val="24"/>
          <w:szCs w:val="24"/>
        </w:rPr>
        <w:tab/>
        <w:t>21.Социальные</w:t>
      </w:r>
      <w:r w:rsidRPr="0089150A">
        <w:rPr>
          <w:w w:val="105"/>
          <w:sz w:val="24"/>
          <w:szCs w:val="24"/>
        </w:rPr>
        <w:tab/>
        <w:t>профессии,</w:t>
      </w:r>
      <w:r w:rsidRPr="0089150A">
        <w:rPr>
          <w:w w:val="105"/>
          <w:sz w:val="24"/>
          <w:szCs w:val="24"/>
        </w:rPr>
        <w:tab/>
        <w:t>их</w:t>
      </w:r>
      <w:r w:rsidRPr="0089150A">
        <w:rPr>
          <w:w w:val="105"/>
          <w:sz w:val="24"/>
          <w:szCs w:val="24"/>
        </w:rPr>
        <w:tab/>
        <w:t>важность</w:t>
      </w:r>
      <w:r w:rsidRPr="0089150A">
        <w:rPr>
          <w:w w:val="105"/>
          <w:sz w:val="24"/>
          <w:szCs w:val="24"/>
        </w:rPr>
        <w:tab/>
        <w:t>для</w:t>
      </w:r>
      <w:r w:rsidRPr="0089150A">
        <w:rPr>
          <w:w w:val="105"/>
          <w:sz w:val="24"/>
          <w:szCs w:val="24"/>
        </w:rPr>
        <w:tab/>
      </w:r>
      <w:r w:rsidRPr="0089150A">
        <w:rPr>
          <w:spacing w:val="-2"/>
          <w:w w:val="105"/>
          <w:sz w:val="24"/>
          <w:szCs w:val="24"/>
        </w:rPr>
        <w:t>сохранения</w:t>
      </w:r>
      <w:r w:rsidRPr="0089150A">
        <w:rPr>
          <w:w w:val="105"/>
          <w:sz w:val="24"/>
          <w:szCs w:val="24"/>
        </w:rPr>
        <w:t>духовно-нравственногообликаобщества.</w:t>
      </w:r>
    </w:p>
    <w:p w:rsidR="004F6E34" w:rsidRPr="0089150A" w:rsidRDefault="00992C5C">
      <w:pPr>
        <w:pStyle w:val="a3"/>
        <w:spacing w:before="2"/>
        <w:ind w:left="1604" w:firstLine="0"/>
        <w:jc w:val="left"/>
        <w:rPr>
          <w:sz w:val="24"/>
          <w:szCs w:val="24"/>
        </w:rPr>
      </w:pPr>
      <w:r w:rsidRPr="0089150A">
        <w:rPr>
          <w:sz w:val="24"/>
          <w:szCs w:val="24"/>
        </w:rPr>
        <w:t>Характеризоватьпонятия«социальныепрофессии»,«помогающиепрофессии»;</w:t>
      </w:r>
    </w:p>
    <w:p w:rsidR="004F6E34" w:rsidRPr="0089150A" w:rsidRDefault="00992C5C">
      <w:pPr>
        <w:pStyle w:val="a3"/>
        <w:tabs>
          <w:tab w:val="left" w:pos="2561"/>
          <w:tab w:val="left" w:pos="4423"/>
          <w:tab w:val="left" w:pos="4898"/>
          <w:tab w:val="left" w:pos="7624"/>
          <w:tab w:val="left" w:pos="9048"/>
        </w:tabs>
        <w:spacing w:before="16" w:line="249" w:lineRule="auto"/>
        <w:ind w:right="980"/>
        <w:jc w:val="left"/>
        <w:rPr>
          <w:sz w:val="24"/>
          <w:szCs w:val="24"/>
        </w:rPr>
      </w:pPr>
      <w:r w:rsidRPr="0089150A">
        <w:rPr>
          <w:w w:val="105"/>
          <w:sz w:val="24"/>
          <w:szCs w:val="24"/>
        </w:rPr>
        <w:t>иметь</w:t>
      </w:r>
      <w:r w:rsidRPr="0089150A">
        <w:rPr>
          <w:w w:val="105"/>
          <w:sz w:val="24"/>
          <w:szCs w:val="24"/>
        </w:rPr>
        <w:tab/>
        <w:t>представление</w:t>
      </w:r>
      <w:r w:rsidRPr="0089150A">
        <w:rPr>
          <w:w w:val="105"/>
          <w:sz w:val="24"/>
          <w:szCs w:val="24"/>
        </w:rPr>
        <w:tab/>
        <w:t>о</w:t>
      </w:r>
      <w:r w:rsidRPr="0089150A">
        <w:rPr>
          <w:w w:val="105"/>
          <w:sz w:val="24"/>
          <w:szCs w:val="24"/>
        </w:rPr>
        <w:tab/>
        <w:t>духовно-нравственных</w:t>
      </w:r>
      <w:r w:rsidRPr="0089150A">
        <w:rPr>
          <w:w w:val="105"/>
          <w:sz w:val="24"/>
          <w:szCs w:val="24"/>
        </w:rPr>
        <w:tab/>
        <w:t>качествах,</w:t>
      </w:r>
      <w:r w:rsidRPr="0089150A">
        <w:rPr>
          <w:w w:val="105"/>
          <w:sz w:val="24"/>
          <w:szCs w:val="24"/>
        </w:rPr>
        <w:tab/>
      </w:r>
      <w:r w:rsidRPr="0089150A">
        <w:rPr>
          <w:sz w:val="24"/>
          <w:szCs w:val="24"/>
        </w:rPr>
        <w:t>необходимых</w:t>
      </w:r>
      <w:r w:rsidRPr="0089150A">
        <w:rPr>
          <w:w w:val="105"/>
          <w:sz w:val="24"/>
          <w:szCs w:val="24"/>
        </w:rPr>
        <w:t>представителямсоциальныхпрофессий;</w:t>
      </w:r>
    </w:p>
    <w:p w:rsidR="004F6E34" w:rsidRPr="0089150A" w:rsidRDefault="00992C5C">
      <w:pPr>
        <w:pStyle w:val="a3"/>
        <w:spacing w:line="254" w:lineRule="auto"/>
        <w:ind w:right="980"/>
        <w:jc w:val="left"/>
        <w:rPr>
          <w:sz w:val="24"/>
          <w:szCs w:val="24"/>
        </w:rPr>
      </w:pPr>
      <w:r w:rsidRPr="0089150A">
        <w:rPr>
          <w:w w:val="105"/>
          <w:sz w:val="24"/>
          <w:szCs w:val="24"/>
        </w:rPr>
        <w:t>осознаватьиобосновыватьответственностьличностипривыборесоциальныхпрофессий;</w:t>
      </w:r>
    </w:p>
    <w:p w:rsidR="004F6E34" w:rsidRPr="0089150A" w:rsidRDefault="00992C5C">
      <w:pPr>
        <w:pStyle w:val="a3"/>
        <w:spacing w:line="249" w:lineRule="auto"/>
        <w:ind w:right="980"/>
        <w:jc w:val="left"/>
        <w:rPr>
          <w:sz w:val="24"/>
          <w:szCs w:val="24"/>
        </w:rPr>
      </w:pPr>
      <w:r w:rsidRPr="0089150A">
        <w:rPr>
          <w:w w:val="105"/>
          <w:sz w:val="24"/>
          <w:szCs w:val="24"/>
        </w:rPr>
        <w:t>приводить примеры излитературы иистории,современнойжизни,подтверждающиеданнуюточку зрения.</w:t>
      </w:r>
    </w:p>
    <w:p w:rsidR="004F6E34" w:rsidRPr="0089150A" w:rsidRDefault="00992C5C">
      <w:pPr>
        <w:pStyle w:val="a3"/>
        <w:tabs>
          <w:tab w:val="left" w:pos="2474"/>
          <w:tab w:val="left" w:pos="4556"/>
          <w:tab w:val="left" w:pos="6534"/>
          <w:tab w:val="left" w:pos="7009"/>
          <w:tab w:val="left" w:pos="8267"/>
        </w:tabs>
        <w:spacing w:line="247" w:lineRule="auto"/>
        <w:ind w:right="980"/>
        <w:jc w:val="left"/>
        <w:rPr>
          <w:sz w:val="24"/>
          <w:szCs w:val="24"/>
        </w:rPr>
      </w:pPr>
      <w:r w:rsidRPr="0089150A">
        <w:rPr>
          <w:w w:val="105"/>
          <w:sz w:val="24"/>
          <w:szCs w:val="24"/>
        </w:rPr>
        <w:t>Тема</w:t>
      </w:r>
      <w:r w:rsidRPr="0089150A">
        <w:rPr>
          <w:w w:val="105"/>
          <w:sz w:val="24"/>
          <w:szCs w:val="24"/>
        </w:rPr>
        <w:tab/>
        <w:t>22.Выдающиеся</w:t>
      </w:r>
      <w:r w:rsidRPr="0089150A">
        <w:rPr>
          <w:w w:val="105"/>
          <w:sz w:val="24"/>
          <w:szCs w:val="24"/>
        </w:rPr>
        <w:tab/>
        <w:t>благотворители</w:t>
      </w:r>
      <w:r w:rsidRPr="0089150A">
        <w:rPr>
          <w:w w:val="105"/>
          <w:sz w:val="24"/>
          <w:szCs w:val="24"/>
        </w:rPr>
        <w:tab/>
        <w:t>в</w:t>
      </w:r>
      <w:r w:rsidRPr="0089150A">
        <w:rPr>
          <w:w w:val="105"/>
          <w:sz w:val="24"/>
          <w:szCs w:val="24"/>
        </w:rPr>
        <w:tab/>
        <w:t>истории.</w:t>
      </w:r>
      <w:r w:rsidRPr="0089150A">
        <w:rPr>
          <w:w w:val="105"/>
          <w:sz w:val="24"/>
          <w:szCs w:val="24"/>
        </w:rPr>
        <w:tab/>
      </w:r>
      <w:r w:rsidRPr="0089150A">
        <w:rPr>
          <w:sz w:val="24"/>
          <w:szCs w:val="24"/>
        </w:rPr>
        <w:t>Благотворительность</w:t>
      </w:r>
      <w:r w:rsidRPr="0089150A">
        <w:rPr>
          <w:w w:val="105"/>
          <w:sz w:val="24"/>
          <w:szCs w:val="24"/>
        </w:rPr>
        <w:t>какнравственныйдолг.</w:t>
      </w:r>
    </w:p>
    <w:p w:rsidR="004F6E34" w:rsidRPr="0089150A" w:rsidRDefault="00992C5C">
      <w:pPr>
        <w:pStyle w:val="a3"/>
        <w:tabs>
          <w:tab w:val="left" w:pos="3000"/>
          <w:tab w:val="left" w:pos="4200"/>
          <w:tab w:val="left" w:pos="5710"/>
          <w:tab w:val="left" w:pos="6070"/>
          <w:tab w:val="left" w:pos="7666"/>
          <w:tab w:val="left" w:pos="8882"/>
          <w:tab w:val="left" w:pos="9479"/>
        </w:tabs>
        <w:spacing w:line="254" w:lineRule="auto"/>
        <w:ind w:left="1604" w:right="985" w:firstLine="0"/>
        <w:jc w:val="left"/>
        <w:rPr>
          <w:sz w:val="24"/>
          <w:szCs w:val="24"/>
        </w:rPr>
      </w:pPr>
      <w:r w:rsidRPr="0089150A">
        <w:rPr>
          <w:sz w:val="24"/>
          <w:szCs w:val="24"/>
        </w:rPr>
        <w:t>Характеризоватьпонятие«благотворительность» иегоэволюциювисторииРоссии;</w:t>
      </w:r>
      <w:r w:rsidRPr="0089150A">
        <w:rPr>
          <w:w w:val="105"/>
          <w:sz w:val="24"/>
          <w:szCs w:val="24"/>
        </w:rPr>
        <w:t>доказывать</w:t>
      </w:r>
      <w:r w:rsidRPr="0089150A">
        <w:rPr>
          <w:w w:val="105"/>
          <w:sz w:val="24"/>
          <w:szCs w:val="24"/>
        </w:rPr>
        <w:tab/>
        <w:t>важность</w:t>
      </w:r>
      <w:r w:rsidRPr="0089150A">
        <w:rPr>
          <w:w w:val="105"/>
          <w:sz w:val="24"/>
          <w:szCs w:val="24"/>
        </w:rPr>
        <w:tab/>
        <w:t>меценатства</w:t>
      </w:r>
      <w:r w:rsidRPr="0089150A">
        <w:rPr>
          <w:w w:val="105"/>
          <w:sz w:val="24"/>
          <w:szCs w:val="24"/>
        </w:rPr>
        <w:tab/>
        <w:t>в</w:t>
      </w:r>
      <w:r w:rsidRPr="0089150A">
        <w:rPr>
          <w:w w:val="105"/>
          <w:sz w:val="24"/>
          <w:szCs w:val="24"/>
        </w:rPr>
        <w:tab/>
        <w:t>современном</w:t>
      </w:r>
      <w:r w:rsidRPr="0089150A">
        <w:rPr>
          <w:w w:val="105"/>
          <w:sz w:val="24"/>
          <w:szCs w:val="24"/>
        </w:rPr>
        <w:tab/>
        <w:t>обществе</w:t>
      </w:r>
      <w:r w:rsidRPr="0089150A">
        <w:rPr>
          <w:w w:val="105"/>
          <w:sz w:val="24"/>
          <w:szCs w:val="24"/>
        </w:rPr>
        <w:tab/>
        <w:t>для</w:t>
      </w:r>
      <w:r w:rsidRPr="0089150A">
        <w:rPr>
          <w:w w:val="105"/>
          <w:sz w:val="24"/>
          <w:szCs w:val="24"/>
        </w:rPr>
        <w:tab/>
      </w:r>
      <w:r w:rsidRPr="0089150A">
        <w:rPr>
          <w:spacing w:val="-2"/>
          <w:w w:val="105"/>
          <w:sz w:val="24"/>
          <w:szCs w:val="24"/>
        </w:rPr>
        <w:t>общества</w:t>
      </w:r>
    </w:p>
    <w:p w:rsidR="004F6E34" w:rsidRPr="0089150A" w:rsidRDefault="00992C5C">
      <w:pPr>
        <w:pStyle w:val="a3"/>
        <w:spacing w:line="259" w:lineRule="exact"/>
        <w:ind w:firstLine="0"/>
        <w:jc w:val="left"/>
        <w:rPr>
          <w:sz w:val="24"/>
          <w:szCs w:val="24"/>
        </w:rPr>
      </w:pPr>
      <w:r w:rsidRPr="0089150A">
        <w:rPr>
          <w:w w:val="105"/>
          <w:sz w:val="24"/>
          <w:szCs w:val="24"/>
        </w:rPr>
        <w:t>вцеломидлядуховно-нравственногоразвитияличностисамогомецената;</w:t>
      </w:r>
    </w:p>
    <w:p w:rsidR="004F6E34" w:rsidRPr="0089150A" w:rsidRDefault="00992C5C">
      <w:pPr>
        <w:pStyle w:val="a3"/>
        <w:spacing w:before="8" w:line="254" w:lineRule="auto"/>
        <w:ind w:right="990"/>
        <w:jc w:val="left"/>
        <w:rPr>
          <w:sz w:val="24"/>
          <w:szCs w:val="24"/>
        </w:rPr>
      </w:pPr>
      <w:r w:rsidRPr="0089150A">
        <w:rPr>
          <w:w w:val="105"/>
          <w:sz w:val="24"/>
          <w:szCs w:val="24"/>
        </w:rPr>
        <w:t>характеризоватьпонятие «социальный долг», обосновывать его важную рольвжизниобщества;</w:t>
      </w:r>
    </w:p>
    <w:p w:rsidR="004F6E34" w:rsidRPr="0089150A" w:rsidRDefault="00992C5C">
      <w:pPr>
        <w:pStyle w:val="a3"/>
        <w:tabs>
          <w:tab w:val="left" w:pos="2993"/>
          <w:tab w:val="left" w:pos="4051"/>
          <w:tab w:val="left" w:pos="6374"/>
          <w:tab w:val="left" w:pos="9042"/>
        </w:tabs>
        <w:spacing w:line="247" w:lineRule="auto"/>
        <w:ind w:left="1604" w:right="985" w:firstLine="0"/>
        <w:jc w:val="left"/>
        <w:rPr>
          <w:sz w:val="24"/>
          <w:szCs w:val="24"/>
        </w:rPr>
      </w:pPr>
      <w:r w:rsidRPr="0089150A">
        <w:rPr>
          <w:w w:val="105"/>
          <w:sz w:val="24"/>
          <w:szCs w:val="24"/>
        </w:rPr>
        <w:t>приводить примеры выдающихся благотворителей в истории и современной России;понимать</w:t>
      </w:r>
      <w:r w:rsidRPr="0089150A">
        <w:rPr>
          <w:w w:val="105"/>
          <w:sz w:val="24"/>
          <w:szCs w:val="24"/>
        </w:rPr>
        <w:tab/>
        <w:t>смысл</w:t>
      </w:r>
      <w:r w:rsidRPr="0089150A">
        <w:rPr>
          <w:w w:val="105"/>
          <w:sz w:val="24"/>
          <w:szCs w:val="24"/>
        </w:rPr>
        <w:tab/>
        <w:t>внеэкономической</w:t>
      </w:r>
      <w:r w:rsidRPr="0089150A">
        <w:rPr>
          <w:w w:val="105"/>
          <w:sz w:val="24"/>
          <w:szCs w:val="24"/>
        </w:rPr>
        <w:tab/>
        <w:t>благотворительности:</w:t>
      </w:r>
      <w:r w:rsidRPr="0089150A">
        <w:rPr>
          <w:w w:val="105"/>
          <w:sz w:val="24"/>
          <w:szCs w:val="24"/>
        </w:rPr>
        <w:tab/>
      </w:r>
      <w:r w:rsidRPr="0089150A">
        <w:rPr>
          <w:sz w:val="24"/>
          <w:szCs w:val="24"/>
        </w:rPr>
        <w:t>волонтёрской</w:t>
      </w:r>
    </w:p>
    <w:p w:rsidR="004F6E34" w:rsidRPr="0089150A" w:rsidRDefault="00992C5C">
      <w:pPr>
        <w:pStyle w:val="a3"/>
        <w:spacing w:before="4"/>
        <w:ind w:firstLine="0"/>
        <w:jc w:val="left"/>
        <w:rPr>
          <w:sz w:val="24"/>
          <w:szCs w:val="24"/>
        </w:rPr>
      </w:pPr>
      <w:r w:rsidRPr="0089150A">
        <w:rPr>
          <w:sz w:val="24"/>
          <w:szCs w:val="24"/>
        </w:rPr>
        <w:t>деятельности,аргументированнообъяснятьеёважность.</w:t>
      </w:r>
    </w:p>
    <w:p w:rsidR="004F6E34" w:rsidRPr="0089150A" w:rsidRDefault="00992C5C">
      <w:pPr>
        <w:pStyle w:val="a3"/>
        <w:tabs>
          <w:tab w:val="left" w:pos="2381"/>
          <w:tab w:val="left" w:pos="4376"/>
          <w:tab w:val="left" w:pos="5391"/>
          <w:tab w:val="left" w:pos="6433"/>
          <w:tab w:val="left" w:pos="7325"/>
          <w:tab w:val="left" w:pos="7944"/>
          <w:tab w:val="left" w:pos="9166"/>
        </w:tabs>
        <w:spacing w:before="9" w:line="249" w:lineRule="auto"/>
        <w:ind w:right="980"/>
        <w:jc w:val="left"/>
        <w:rPr>
          <w:sz w:val="24"/>
          <w:szCs w:val="24"/>
        </w:rPr>
      </w:pPr>
      <w:r w:rsidRPr="0089150A">
        <w:rPr>
          <w:w w:val="105"/>
          <w:sz w:val="24"/>
          <w:szCs w:val="24"/>
        </w:rPr>
        <w:t>Тема</w:t>
      </w:r>
      <w:r w:rsidRPr="0089150A">
        <w:rPr>
          <w:w w:val="105"/>
          <w:sz w:val="24"/>
          <w:szCs w:val="24"/>
        </w:rPr>
        <w:tab/>
        <w:t>23.Выдающиеся</w:t>
      </w:r>
      <w:r w:rsidRPr="0089150A">
        <w:rPr>
          <w:w w:val="105"/>
          <w:sz w:val="24"/>
          <w:szCs w:val="24"/>
        </w:rPr>
        <w:tab/>
        <w:t>учёные</w:t>
      </w:r>
      <w:r w:rsidRPr="0089150A">
        <w:rPr>
          <w:w w:val="105"/>
          <w:sz w:val="24"/>
          <w:szCs w:val="24"/>
        </w:rPr>
        <w:tab/>
        <w:t>России.</w:t>
      </w:r>
      <w:r w:rsidRPr="0089150A">
        <w:rPr>
          <w:w w:val="105"/>
          <w:sz w:val="24"/>
          <w:szCs w:val="24"/>
        </w:rPr>
        <w:tab/>
        <w:t>Наука</w:t>
      </w:r>
      <w:r w:rsidRPr="0089150A">
        <w:rPr>
          <w:w w:val="105"/>
          <w:sz w:val="24"/>
          <w:szCs w:val="24"/>
        </w:rPr>
        <w:tab/>
        <w:t>как</w:t>
      </w:r>
      <w:r w:rsidRPr="0089150A">
        <w:rPr>
          <w:w w:val="105"/>
          <w:sz w:val="24"/>
          <w:szCs w:val="24"/>
        </w:rPr>
        <w:tab/>
        <w:t>источник</w:t>
      </w:r>
      <w:r w:rsidRPr="0089150A">
        <w:rPr>
          <w:w w:val="105"/>
          <w:sz w:val="24"/>
          <w:szCs w:val="24"/>
        </w:rPr>
        <w:tab/>
      </w:r>
      <w:r w:rsidRPr="0089150A">
        <w:rPr>
          <w:sz w:val="24"/>
          <w:szCs w:val="24"/>
        </w:rPr>
        <w:t>социального</w:t>
      </w:r>
      <w:r w:rsidRPr="0089150A">
        <w:rPr>
          <w:w w:val="105"/>
          <w:sz w:val="24"/>
          <w:szCs w:val="24"/>
        </w:rPr>
        <w:t>идуховногопрогрессаобщества.</w:t>
      </w:r>
    </w:p>
    <w:p w:rsidR="004F6E34" w:rsidRPr="0089150A" w:rsidRDefault="00992C5C">
      <w:pPr>
        <w:pStyle w:val="a3"/>
        <w:spacing w:before="4"/>
        <w:ind w:left="1604" w:firstLine="0"/>
        <w:jc w:val="left"/>
        <w:rPr>
          <w:sz w:val="24"/>
          <w:szCs w:val="24"/>
        </w:rPr>
      </w:pPr>
      <w:r w:rsidRPr="0089150A">
        <w:rPr>
          <w:sz w:val="24"/>
          <w:szCs w:val="24"/>
        </w:rPr>
        <w:t>Характеризоватьпонятие«наука»;</w:t>
      </w:r>
    </w:p>
    <w:p w:rsidR="004F6E34" w:rsidRPr="0089150A" w:rsidRDefault="00992C5C">
      <w:pPr>
        <w:pStyle w:val="a3"/>
        <w:spacing w:before="10" w:line="247" w:lineRule="auto"/>
        <w:jc w:val="left"/>
        <w:rPr>
          <w:sz w:val="24"/>
          <w:szCs w:val="24"/>
        </w:rPr>
      </w:pPr>
      <w:r w:rsidRPr="0089150A">
        <w:rPr>
          <w:w w:val="105"/>
          <w:sz w:val="24"/>
          <w:szCs w:val="24"/>
        </w:rPr>
        <w:t>уметьаргументированнообосновыватьважностьнаукивсовременномобществе,прослеживать еёсвязьснаучно-техническимисоциальнымпрогрессом;</w:t>
      </w:r>
    </w:p>
    <w:p w:rsidR="004F6E34" w:rsidRPr="0089150A" w:rsidRDefault="00992C5C">
      <w:pPr>
        <w:pStyle w:val="a3"/>
        <w:spacing w:before="10"/>
        <w:ind w:left="1604" w:firstLine="0"/>
        <w:jc w:val="left"/>
        <w:rPr>
          <w:sz w:val="24"/>
          <w:szCs w:val="24"/>
        </w:rPr>
      </w:pPr>
      <w:r w:rsidRPr="0089150A">
        <w:rPr>
          <w:w w:val="105"/>
          <w:sz w:val="24"/>
          <w:szCs w:val="24"/>
        </w:rPr>
        <w:t>называтьименавыдающихсяучёныхРоссии;</w:t>
      </w:r>
    </w:p>
    <w:p w:rsidR="004F6E34" w:rsidRPr="0089150A" w:rsidRDefault="00992C5C">
      <w:pPr>
        <w:pStyle w:val="a3"/>
        <w:spacing w:before="9" w:line="247" w:lineRule="auto"/>
        <w:ind w:right="980"/>
        <w:jc w:val="left"/>
        <w:rPr>
          <w:sz w:val="24"/>
          <w:szCs w:val="24"/>
        </w:rPr>
      </w:pPr>
      <w:r w:rsidRPr="0089150A">
        <w:rPr>
          <w:w w:val="105"/>
          <w:sz w:val="24"/>
          <w:szCs w:val="24"/>
        </w:rPr>
        <w:t>обосновыватьважностьпониманияисториинауки,полученияиобоснованиянаучногознания;</w:t>
      </w:r>
    </w:p>
    <w:p w:rsidR="004F6E34" w:rsidRPr="0089150A" w:rsidRDefault="00992C5C">
      <w:pPr>
        <w:pStyle w:val="a3"/>
        <w:spacing w:before="9" w:line="249" w:lineRule="auto"/>
        <w:jc w:val="left"/>
        <w:rPr>
          <w:sz w:val="24"/>
          <w:szCs w:val="24"/>
        </w:rPr>
      </w:pPr>
      <w:r w:rsidRPr="0089150A">
        <w:rPr>
          <w:w w:val="105"/>
          <w:sz w:val="24"/>
          <w:szCs w:val="24"/>
        </w:rPr>
        <w:t>характеризоватьидоказыватьважностьнаукидляблагополучияобщества,страны игосударства;</w:t>
      </w:r>
    </w:p>
    <w:p w:rsidR="004F6E34" w:rsidRPr="0089150A" w:rsidRDefault="00992C5C">
      <w:pPr>
        <w:pStyle w:val="a3"/>
        <w:spacing w:line="254" w:lineRule="auto"/>
        <w:ind w:right="980"/>
        <w:jc w:val="left"/>
        <w:rPr>
          <w:sz w:val="24"/>
          <w:szCs w:val="24"/>
        </w:rPr>
      </w:pPr>
      <w:r w:rsidRPr="0089150A">
        <w:rPr>
          <w:w w:val="105"/>
          <w:sz w:val="24"/>
          <w:szCs w:val="24"/>
        </w:rPr>
        <w:t>обосновыватьважность морали и нравственности в науке, её роль и вкладвдоказательствоэтих понятий.</w:t>
      </w:r>
    </w:p>
    <w:p w:rsidR="004F6E34" w:rsidRPr="0089150A" w:rsidRDefault="00992C5C">
      <w:pPr>
        <w:pStyle w:val="a3"/>
        <w:spacing w:line="258" w:lineRule="exact"/>
        <w:ind w:left="1604" w:firstLine="0"/>
        <w:jc w:val="left"/>
        <w:rPr>
          <w:sz w:val="24"/>
          <w:szCs w:val="24"/>
        </w:rPr>
      </w:pPr>
      <w:r w:rsidRPr="0089150A">
        <w:rPr>
          <w:sz w:val="24"/>
          <w:szCs w:val="24"/>
        </w:rPr>
        <w:t>Тема24.Мояпрофессия(практическоезанятие).</w:t>
      </w:r>
    </w:p>
    <w:p w:rsidR="004F6E34" w:rsidRPr="0089150A" w:rsidRDefault="00992C5C">
      <w:pPr>
        <w:pStyle w:val="a3"/>
        <w:spacing w:before="7" w:line="254" w:lineRule="auto"/>
        <w:ind w:right="986"/>
        <w:rPr>
          <w:sz w:val="24"/>
          <w:szCs w:val="24"/>
        </w:rPr>
      </w:pPr>
      <w:r w:rsidRPr="0089150A">
        <w:rPr>
          <w:w w:val="105"/>
          <w:sz w:val="24"/>
          <w:szCs w:val="24"/>
        </w:rPr>
        <w:t>Характеризовать понятие  «профессия»,  предполагать  характер  и  цель  трудавопределённойпрофессии;</w:t>
      </w:r>
    </w:p>
    <w:p w:rsidR="004F6E34" w:rsidRPr="0089150A" w:rsidRDefault="00992C5C">
      <w:pPr>
        <w:pStyle w:val="a3"/>
        <w:spacing w:line="252" w:lineRule="auto"/>
        <w:ind w:right="972"/>
        <w:rPr>
          <w:sz w:val="24"/>
          <w:szCs w:val="24"/>
        </w:rPr>
      </w:pPr>
      <w:r w:rsidRPr="0089150A">
        <w:rPr>
          <w:w w:val="105"/>
          <w:sz w:val="24"/>
          <w:szCs w:val="24"/>
        </w:rPr>
        <w:t>обосновыватьпреимуществавыбраннойпрофессии,характеризоватьеёвкладвобщество, называть духовно-нравственные качества человека, необходимые в этом видетруда.</w:t>
      </w:r>
    </w:p>
    <w:p w:rsidR="004F6E34" w:rsidRPr="0089150A" w:rsidRDefault="00992C5C">
      <w:pPr>
        <w:pStyle w:val="a3"/>
        <w:spacing w:line="247" w:lineRule="auto"/>
        <w:ind w:left="1604" w:right="5062" w:firstLine="0"/>
        <w:jc w:val="left"/>
        <w:rPr>
          <w:sz w:val="24"/>
          <w:szCs w:val="24"/>
        </w:rPr>
      </w:pPr>
      <w:r w:rsidRPr="0089150A">
        <w:rPr>
          <w:w w:val="105"/>
          <w:sz w:val="24"/>
          <w:szCs w:val="24"/>
        </w:rPr>
        <w:t>Тематическийблок4.«Родинаипатриотизм».Тема25.Гражданин.</w:t>
      </w:r>
    </w:p>
    <w:p w:rsidR="004F6E34" w:rsidRPr="0089150A" w:rsidRDefault="00992C5C">
      <w:pPr>
        <w:pStyle w:val="a3"/>
        <w:tabs>
          <w:tab w:val="left" w:pos="3835"/>
          <w:tab w:val="left" w:pos="5181"/>
          <w:tab w:val="left" w:pos="6670"/>
          <w:tab w:val="left" w:pos="7311"/>
          <w:tab w:val="left" w:pos="9412"/>
        </w:tabs>
        <w:spacing w:line="247" w:lineRule="auto"/>
        <w:ind w:right="980"/>
        <w:jc w:val="left"/>
        <w:rPr>
          <w:sz w:val="24"/>
          <w:szCs w:val="24"/>
        </w:rPr>
      </w:pPr>
      <w:r w:rsidRPr="0089150A">
        <w:rPr>
          <w:w w:val="105"/>
          <w:sz w:val="24"/>
          <w:szCs w:val="24"/>
        </w:rPr>
        <w:t>Характеризовать</w:t>
      </w:r>
      <w:r w:rsidRPr="0089150A">
        <w:rPr>
          <w:w w:val="105"/>
          <w:sz w:val="24"/>
          <w:szCs w:val="24"/>
        </w:rPr>
        <w:tab/>
        <w:t>понятия</w:t>
      </w:r>
      <w:r w:rsidRPr="0089150A">
        <w:rPr>
          <w:w w:val="105"/>
          <w:sz w:val="24"/>
          <w:szCs w:val="24"/>
        </w:rPr>
        <w:tab/>
        <w:t>«Родина»</w:t>
      </w:r>
      <w:r w:rsidRPr="0089150A">
        <w:rPr>
          <w:w w:val="105"/>
          <w:sz w:val="24"/>
          <w:szCs w:val="24"/>
        </w:rPr>
        <w:tab/>
        <w:t>и</w:t>
      </w:r>
      <w:r w:rsidRPr="0089150A">
        <w:rPr>
          <w:w w:val="105"/>
          <w:sz w:val="24"/>
          <w:szCs w:val="24"/>
        </w:rPr>
        <w:tab/>
        <w:t>«гражданство»,</w:t>
      </w:r>
      <w:r w:rsidRPr="0089150A">
        <w:rPr>
          <w:w w:val="105"/>
          <w:sz w:val="24"/>
          <w:szCs w:val="24"/>
        </w:rPr>
        <w:tab/>
      </w:r>
      <w:r w:rsidRPr="0089150A">
        <w:rPr>
          <w:sz w:val="24"/>
          <w:szCs w:val="24"/>
        </w:rPr>
        <w:t>объяснять</w:t>
      </w:r>
      <w:r w:rsidRPr="0089150A">
        <w:rPr>
          <w:w w:val="105"/>
          <w:sz w:val="24"/>
          <w:szCs w:val="24"/>
        </w:rPr>
        <w:t>ихвзаимосвязь;</w:t>
      </w:r>
    </w:p>
    <w:p w:rsidR="004F6E34" w:rsidRPr="0089150A" w:rsidRDefault="00992C5C">
      <w:pPr>
        <w:pStyle w:val="a3"/>
        <w:spacing w:before="2" w:line="254" w:lineRule="auto"/>
        <w:jc w:val="left"/>
        <w:rPr>
          <w:sz w:val="24"/>
          <w:szCs w:val="24"/>
        </w:rPr>
      </w:pPr>
      <w:r w:rsidRPr="0089150A">
        <w:rPr>
          <w:w w:val="105"/>
          <w:sz w:val="24"/>
          <w:szCs w:val="24"/>
        </w:rPr>
        <w:t>пониматьдуховно-нравственныйхарактерпатриотизма,ценностейгражданскогосамосознания;</w:t>
      </w:r>
    </w:p>
    <w:p w:rsidR="004F6E34" w:rsidRPr="0089150A" w:rsidRDefault="00992C5C">
      <w:pPr>
        <w:pStyle w:val="a3"/>
        <w:spacing w:line="247" w:lineRule="auto"/>
        <w:ind w:left="1604" w:right="2522" w:firstLine="0"/>
        <w:jc w:val="left"/>
        <w:rPr>
          <w:sz w:val="24"/>
          <w:szCs w:val="24"/>
        </w:rPr>
      </w:pPr>
      <w:r w:rsidRPr="0089150A">
        <w:rPr>
          <w:sz w:val="24"/>
          <w:szCs w:val="24"/>
        </w:rPr>
        <w:t>пониматьиуметьобосновыватьнравственныекачествагражданина.</w:t>
      </w:r>
      <w:r w:rsidRPr="0089150A">
        <w:rPr>
          <w:w w:val="105"/>
          <w:sz w:val="24"/>
          <w:szCs w:val="24"/>
        </w:rPr>
        <w:t>Тема26.Патриотизм.</w:t>
      </w:r>
    </w:p>
    <w:p w:rsidR="004F6E34" w:rsidRPr="0089150A" w:rsidRDefault="00992C5C">
      <w:pPr>
        <w:pStyle w:val="a3"/>
        <w:ind w:left="1604" w:firstLine="0"/>
        <w:jc w:val="left"/>
        <w:rPr>
          <w:sz w:val="24"/>
          <w:szCs w:val="24"/>
        </w:rPr>
      </w:pPr>
      <w:r w:rsidRPr="0089150A">
        <w:rPr>
          <w:sz w:val="24"/>
          <w:szCs w:val="24"/>
        </w:rPr>
        <w:t>Характеризоватьпонятие«патриотизм»;</w:t>
      </w:r>
    </w:p>
    <w:p w:rsidR="004F6E34" w:rsidRPr="0089150A" w:rsidRDefault="00992C5C">
      <w:pPr>
        <w:pStyle w:val="a3"/>
        <w:spacing w:before="13"/>
        <w:ind w:left="1604" w:firstLine="0"/>
        <w:jc w:val="left"/>
        <w:rPr>
          <w:sz w:val="24"/>
          <w:szCs w:val="24"/>
        </w:rPr>
      </w:pPr>
      <w:r w:rsidRPr="0089150A">
        <w:rPr>
          <w:w w:val="105"/>
          <w:sz w:val="24"/>
          <w:szCs w:val="24"/>
        </w:rPr>
        <w:t>приводитьпримерыпатриотизмависторииисовременномобществе;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964"/>
          <w:tab w:val="left" w:pos="4330"/>
          <w:tab w:val="left" w:pos="4826"/>
          <w:tab w:val="left" w:pos="5999"/>
          <w:tab w:val="left" w:pos="7538"/>
          <w:tab w:val="left" w:pos="8452"/>
        </w:tabs>
        <w:spacing w:before="97" w:line="254" w:lineRule="auto"/>
        <w:ind w:right="985"/>
        <w:jc w:val="left"/>
        <w:rPr>
          <w:sz w:val="24"/>
          <w:szCs w:val="24"/>
        </w:rPr>
      </w:pPr>
      <w:r w:rsidRPr="0089150A">
        <w:rPr>
          <w:w w:val="105"/>
          <w:sz w:val="24"/>
          <w:szCs w:val="24"/>
        </w:rPr>
        <w:t>различать</w:t>
      </w:r>
      <w:r w:rsidRPr="0089150A">
        <w:rPr>
          <w:w w:val="105"/>
          <w:sz w:val="24"/>
          <w:szCs w:val="24"/>
        </w:rPr>
        <w:tab/>
        <w:t>истинный</w:t>
      </w:r>
      <w:r w:rsidRPr="0089150A">
        <w:rPr>
          <w:w w:val="105"/>
          <w:sz w:val="24"/>
          <w:szCs w:val="24"/>
        </w:rPr>
        <w:tab/>
        <w:t>и</w:t>
      </w:r>
      <w:r w:rsidRPr="0089150A">
        <w:rPr>
          <w:w w:val="105"/>
          <w:sz w:val="24"/>
          <w:szCs w:val="24"/>
        </w:rPr>
        <w:tab/>
        <w:t>ложный</w:t>
      </w:r>
      <w:r w:rsidRPr="0089150A">
        <w:rPr>
          <w:w w:val="105"/>
          <w:sz w:val="24"/>
          <w:szCs w:val="24"/>
        </w:rPr>
        <w:tab/>
        <w:t>патриотизм</w:t>
      </w:r>
      <w:r w:rsidRPr="0089150A">
        <w:rPr>
          <w:w w:val="105"/>
          <w:sz w:val="24"/>
          <w:szCs w:val="24"/>
        </w:rPr>
        <w:tab/>
        <w:t>через</w:t>
      </w:r>
      <w:r w:rsidRPr="0089150A">
        <w:rPr>
          <w:w w:val="105"/>
          <w:sz w:val="24"/>
          <w:szCs w:val="24"/>
        </w:rPr>
        <w:tab/>
      </w:r>
      <w:r w:rsidRPr="0089150A">
        <w:rPr>
          <w:sz w:val="24"/>
          <w:szCs w:val="24"/>
        </w:rPr>
        <w:t>ориентированность</w:t>
      </w:r>
      <w:r w:rsidRPr="0089150A">
        <w:rPr>
          <w:w w:val="105"/>
          <w:sz w:val="24"/>
          <w:szCs w:val="24"/>
        </w:rPr>
        <w:t>наценноститолерантности,уважениякдругимнародам,ихисторииикультуре;</w:t>
      </w:r>
    </w:p>
    <w:p w:rsidR="004F6E34" w:rsidRPr="0089150A" w:rsidRDefault="00992C5C">
      <w:pPr>
        <w:pStyle w:val="a3"/>
        <w:spacing w:line="252" w:lineRule="auto"/>
        <w:ind w:left="1604" w:right="5290" w:firstLine="0"/>
        <w:jc w:val="left"/>
        <w:rPr>
          <w:sz w:val="24"/>
          <w:szCs w:val="24"/>
        </w:rPr>
      </w:pPr>
      <w:r w:rsidRPr="0089150A">
        <w:rPr>
          <w:sz w:val="24"/>
          <w:szCs w:val="24"/>
        </w:rPr>
        <w:t>уметьобосновыватьважностьпатриотизма.</w:t>
      </w:r>
      <w:r w:rsidRPr="0089150A">
        <w:rPr>
          <w:w w:val="105"/>
          <w:sz w:val="24"/>
          <w:szCs w:val="24"/>
        </w:rPr>
        <w:t>Тема 27. Защита Родины: подвиг или долг?</w:t>
      </w:r>
      <w:r w:rsidRPr="0089150A">
        <w:rPr>
          <w:sz w:val="24"/>
          <w:szCs w:val="24"/>
        </w:rPr>
        <w:t>Характеризоватьпонятия«война»и«мир»;</w:t>
      </w:r>
    </w:p>
    <w:p w:rsidR="004F6E34" w:rsidRPr="0089150A" w:rsidRDefault="00992C5C">
      <w:pPr>
        <w:pStyle w:val="a3"/>
        <w:spacing w:line="260" w:lineRule="exact"/>
        <w:ind w:left="1604" w:firstLine="0"/>
        <w:jc w:val="left"/>
        <w:rPr>
          <w:sz w:val="24"/>
          <w:szCs w:val="24"/>
        </w:rPr>
      </w:pPr>
      <w:r w:rsidRPr="0089150A">
        <w:rPr>
          <w:spacing w:val="-1"/>
          <w:w w:val="105"/>
          <w:sz w:val="24"/>
          <w:szCs w:val="24"/>
        </w:rPr>
        <w:t>доказывать</w:t>
      </w:r>
      <w:r w:rsidRPr="0089150A">
        <w:rPr>
          <w:w w:val="105"/>
          <w:sz w:val="24"/>
          <w:szCs w:val="24"/>
        </w:rPr>
        <w:t>важностьсохранениямираисогласия;</w:t>
      </w:r>
    </w:p>
    <w:p w:rsidR="004F6E34" w:rsidRPr="0089150A" w:rsidRDefault="00992C5C">
      <w:pPr>
        <w:pStyle w:val="a3"/>
        <w:spacing w:before="3" w:line="254" w:lineRule="auto"/>
        <w:ind w:left="1604" w:right="2001" w:firstLine="0"/>
        <w:jc w:val="left"/>
        <w:rPr>
          <w:sz w:val="24"/>
          <w:szCs w:val="24"/>
        </w:rPr>
      </w:pPr>
      <w:r w:rsidRPr="0089150A">
        <w:rPr>
          <w:w w:val="105"/>
          <w:sz w:val="24"/>
          <w:szCs w:val="24"/>
        </w:rPr>
        <w:t>обосновывать роль защиты Отечества, её важность для гражданина;пониматьособенностизащитычестиОтечествавспорте,науке,культуре;</w:t>
      </w:r>
    </w:p>
    <w:p w:rsidR="004F6E34" w:rsidRPr="0089150A" w:rsidRDefault="00992C5C">
      <w:pPr>
        <w:pStyle w:val="a3"/>
        <w:spacing w:line="247" w:lineRule="auto"/>
        <w:ind w:right="966"/>
        <w:jc w:val="left"/>
        <w:rPr>
          <w:sz w:val="24"/>
          <w:szCs w:val="24"/>
        </w:rPr>
      </w:pPr>
      <w:r w:rsidRPr="0089150A">
        <w:rPr>
          <w:w w:val="105"/>
          <w:sz w:val="24"/>
          <w:szCs w:val="24"/>
        </w:rPr>
        <w:t>характеризоватьпонятия«военныйподвиг»,«честь»,«доблесть»,обосновыватьихважность,приводитьпримерыихпроявлений.</w:t>
      </w:r>
    </w:p>
    <w:p w:rsidR="004F6E34" w:rsidRPr="0089150A" w:rsidRDefault="00992C5C">
      <w:pPr>
        <w:pStyle w:val="a3"/>
        <w:spacing w:before="4" w:line="247" w:lineRule="auto"/>
        <w:ind w:left="1604" w:right="5173" w:firstLine="0"/>
        <w:jc w:val="left"/>
        <w:rPr>
          <w:sz w:val="24"/>
          <w:szCs w:val="24"/>
        </w:rPr>
      </w:pPr>
      <w:r w:rsidRPr="0089150A">
        <w:rPr>
          <w:w w:val="105"/>
          <w:sz w:val="24"/>
          <w:szCs w:val="24"/>
        </w:rPr>
        <w:t>Тема28.Государство.Россия–нашародина.Характеризоватьпонятие«государство»;</w:t>
      </w:r>
    </w:p>
    <w:p w:rsidR="004F6E34" w:rsidRPr="0089150A" w:rsidRDefault="00992C5C">
      <w:pPr>
        <w:pStyle w:val="a3"/>
        <w:spacing w:before="3" w:line="254" w:lineRule="auto"/>
        <w:ind w:right="980"/>
        <w:jc w:val="left"/>
        <w:rPr>
          <w:sz w:val="24"/>
          <w:szCs w:val="24"/>
        </w:rPr>
      </w:pPr>
      <w:r w:rsidRPr="0089150A">
        <w:rPr>
          <w:w w:val="105"/>
          <w:sz w:val="24"/>
          <w:szCs w:val="24"/>
        </w:rPr>
        <w:t>уметьвыделятьиформулироватьосновныеособенностиРоссийскогогосударствасопоройнаисторическиефактыидуховно-нравственныеценности;</w:t>
      </w:r>
    </w:p>
    <w:p w:rsidR="004F6E34" w:rsidRPr="0089150A" w:rsidRDefault="00992C5C">
      <w:pPr>
        <w:pStyle w:val="a3"/>
        <w:tabs>
          <w:tab w:val="left" w:pos="3575"/>
          <w:tab w:val="left" w:pos="4711"/>
          <w:tab w:val="left" w:pos="5819"/>
          <w:tab w:val="left" w:pos="6466"/>
          <w:tab w:val="left" w:pos="8272"/>
          <w:tab w:val="left" w:pos="9127"/>
        </w:tabs>
        <w:spacing w:line="247" w:lineRule="auto"/>
        <w:ind w:right="985"/>
        <w:jc w:val="left"/>
        <w:rPr>
          <w:sz w:val="24"/>
          <w:szCs w:val="24"/>
        </w:rPr>
      </w:pPr>
      <w:r w:rsidRPr="0089150A">
        <w:rPr>
          <w:w w:val="105"/>
          <w:sz w:val="24"/>
          <w:szCs w:val="24"/>
        </w:rPr>
        <w:t>характеризовать</w:t>
      </w:r>
      <w:r w:rsidRPr="0089150A">
        <w:rPr>
          <w:w w:val="105"/>
          <w:sz w:val="24"/>
          <w:szCs w:val="24"/>
        </w:rPr>
        <w:tab/>
        <w:t>понятие</w:t>
      </w:r>
      <w:r w:rsidRPr="0089150A">
        <w:rPr>
          <w:w w:val="105"/>
          <w:sz w:val="24"/>
          <w:szCs w:val="24"/>
        </w:rPr>
        <w:tab/>
        <w:t>«закон»</w:t>
      </w:r>
      <w:r w:rsidRPr="0089150A">
        <w:rPr>
          <w:w w:val="105"/>
          <w:sz w:val="24"/>
          <w:szCs w:val="24"/>
        </w:rPr>
        <w:tab/>
        <w:t>как</w:t>
      </w:r>
      <w:r w:rsidRPr="0089150A">
        <w:rPr>
          <w:w w:val="105"/>
          <w:sz w:val="24"/>
          <w:szCs w:val="24"/>
        </w:rPr>
        <w:tab/>
        <w:t>существенную</w:t>
      </w:r>
      <w:r w:rsidRPr="0089150A">
        <w:rPr>
          <w:w w:val="105"/>
          <w:sz w:val="24"/>
          <w:szCs w:val="24"/>
        </w:rPr>
        <w:tab/>
        <w:t>часть</w:t>
      </w:r>
      <w:r w:rsidRPr="0089150A">
        <w:rPr>
          <w:w w:val="105"/>
          <w:sz w:val="24"/>
          <w:szCs w:val="24"/>
        </w:rPr>
        <w:tab/>
      </w:r>
      <w:r w:rsidRPr="0089150A">
        <w:rPr>
          <w:sz w:val="24"/>
          <w:szCs w:val="24"/>
        </w:rPr>
        <w:t>гражданской</w:t>
      </w:r>
      <w:r w:rsidRPr="0089150A">
        <w:rPr>
          <w:w w:val="105"/>
          <w:sz w:val="24"/>
          <w:szCs w:val="24"/>
        </w:rPr>
        <w:t>идентичностичеловека;</w:t>
      </w:r>
    </w:p>
    <w:p w:rsidR="004F6E34" w:rsidRPr="0089150A" w:rsidRDefault="00992C5C">
      <w:pPr>
        <w:pStyle w:val="a3"/>
        <w:tabs>
          <w:tab w:val="left" w:pos="3821"/>
          <w:tab w:val="left" w:pos="5202"/>
          <w:tab w:val="left" w:pos="7159"/>
          <w:tab w:val="left" w:pos="9295"/>
        </w:tabs>
        <w:spacing w:before="3" w:line="247" w:lineRule="auto"/>
        <w:ind w:right="979"/>
        <w:jc w:val="left"/>
        <w:rPr>
          <w:sz w:val="24"/>
          <w:szCs w:val="24"/>
        </w:rPr>
      </w:pPr>
      <w:r w:rsidRPr="0089150A">
        <w:rPr>
          <w:w w:val="105"/>
          <w:sz w:val="24"/>
          <w:szCs w:val="24"/>
        </w:rPr>
        <w:t>характеризовать</w:t>
      </w:r>
      <w:r w:rsidRPr="0089150A">
        <w:rPr>
          <w:w w:val="105"/>
          <w:sz w:val="24"/>
          <w:szCs w:val="24"/>
        </w:rPr>
        <w:tab/>
        <w:t>понятие</w:t>
      </w:r>
      <w:r w:rsidRPr="0089150A">
        <w:rPr>
          <w:w w:val="105"/>
          <w:sz w:val="24"/>
          <w:szCs w:val="24"/>
        </w:rPr>
        <w:tab/>
        <w:t>«гражданская</w:t>
      </w:r>
      <w:r w:rsidRPr="0089150A">
        <w:rPr>
          <w:w w:val="105"/>
          <w:sz w:val="24"/>
          <w:szCs w:val="24"/>
        </w:rPr>
        <w:tab/>
        <w:t>идентичность»,</w:t>
      </w:r>
      <w:r w:rsidRPr="0089150A">
        <w:rPr>
          <w:w w:val="105"/>
          <w:sz w:val="24"/>
          <w:szCs w:val="24"/>
        </w:rPr>
        <w:tab/>
      </w:r>
      <w:r w:rsidRPr="0089150A">
        <w:rPr>
          <w:spacing w:val="-1"/>
          <w:w w:val="105"/>
          <w:sz w:val="24"/>
          <w:szCs w:val="24"/>
        </w:rPr>
        <w:t>соотносить</w:t>
      </w:r>
      <w:r w:rsidRPr="0089150A">
        <w:rPr>
          <w:w w:val="105"/>
          <w:sz w:val="24"/>
          <w:szCs w:val="24"/>
        </w:rPr>
        <w:t>этопонятиеснеобходимыминравственнымикачествамичеловека.</w:t>
      </w:r>
    </w:p>
    <w:p w:rsidR="004F6E34" w:rsidRPr="0089150A" w:rsidRDefault="00992C5C">
      <w:pPr>
        <w:pStyle w:val="a3"/>
        <w:spacing w:before="3"/>
        <w:ind w:left="1604" w:firstLine="0"/>
        <w:jc w:val="left"/>
        <w:rPr>
          <w:sz w:val="24"/>
          <w:szCs w:val="24"/>
        </w:rPr>
      </w:pPr>
      <w:r w:rsidRPr="0089150A">
        <w:rPr>
          <w:sz w:val="24"/>
          <w:szCs w:val="24"/>
        </w:rPr>
        <w:t>Тема29.Гражданскаяидентичность(практическоезанятие).</w:t>
      </w:r>
    </w:p>
    <w:p w:rsidR="004F6E34" w:rsidRPr="0089150A" w:rsidRDefault="00992C5C">
      <w:pPr>
        <w:pStyle w:val="a3"/>
        <w:spacing w:before="16" w:line="249" w:lineRule="auto"/>
        <w:jc w:val="left"/>
        <w:rPr>
          <w:sz w:val="24"/>
          <w:szCs w:val="24"/>
        </w:rPr>
      </w:pPr>
      <w:r w:rsidRPr="0089150A">
        <w:rPr>
          <w:w w:val="105"/>
          <w:sz w:val="24"/>
          <w:szCs w:val="24"/>
        </w:rPr>
        <w:t>Охарактеризоватьсвоюгражданскуюидентичность,еёсоставляющие:этническую,религиозную,гендернуюидентичности;</w:t>
      </w:r>
    </w:p>
    <w:p w:rsidR="004F6E34" w:rsidRPr="0089150A" w:rsidRDefault="00992C5C">
      <w:pPr>
        <w:pStyle w:val="a3"/>
        <w:spacing w:line="254" w:lineRule="auto"/>
        <w:ind w:right="980"/>
        <w:jc w:val="left"/>
        <w:rPr>
          <w:sz w:val="24"/>
          <w:szCs w:val="24"/>
        </w:rPr>
      </w:pPr>
      <w:r w:rsidRPr="0089150A">
        <w:rPr>
          <w:w w:val="105"/>
          <w:sz w:val="24"/>
          <w:szCs w:val="24"/>
        </w:rPr>
        <w:t>обосновыватьважностьдуховно-нравственныхкачествгражданина,указыватьихисточники.</w:t>
      </w:r>
    </w:p>
    <w:p w:rsidR="004F6E34" w:rsidRPr="0089150A" w:rsidRDefault="00992C5C">
      <w:pPr>
        <w:pStyle w:val="a3"/>
        <w:spacing w:line="258" w:lineRule="exact"/>
        <w:ind w:left="1604" w:firstLine="0"/>
        <w:jc w:val="left"/>
        <w:rPr>
          <w:sz w:val="24"/>
          <w:szCs w:val="24"/>
        </w:rPr>
      </w:pPr>
      <w:r w:rsidRPr="0089150A">
        <w:rPr>
          <w:sz w:val="24"/>
          <w:szCs w:val="24"/>
        </w:rPr>
        <w:t>Тема30.Мояшколаимойкласс(практическоезанятие).</w:t>
      </w:r>
    </w:p>
    <w:p w:rsidR="004F6E34" w:rsidRPr="0089150A" w:rsidRDefault="00992C5C">
      <w:pPr>
        <w:pStyle w:val="a3"/>
        <w:spacing w:before="7" w:line="254" w:lineRule="auto"/>
        <w:ind w:right="980"/>
        <w:jc w:val="left"/>
        <w:rPr>
          <w:sz w:val="24"/>
          <w:szCs w:val="24"/>
        </w:rPr>
      </w:pPr>
      <w:r w:rsidRPr="0089150A">
        <w:rPr>
          <w:w w:val="105"/>
          <w:sz w:val="24"/>
          <w:szCs w:val="24"/>
        </w:rPr>
        <w:t>Характеризоватьпонятие«добрыедела»вконтекстеоценкисобственныхдействий,ихнравственного характера;</w:t>
      </w:r>
    </w:p>
    <w:p w:rsidR="004F6E34" w:rsidRPr="0089150A" w:rsidRDefault="00992C5C">
      <w:pPr>
        <w:pStyle w:val="a3"/>
        <w:tabs>
          <w:tab w:val="left" w:pos="2849"/>
          <w:tab w:val="left" w:pos="4079"/>
          <w:tab w:val="left" w:pos="5165"/>
          <w:tab w:val="left" w:pos="5826"/>
          <w:tab w:val="left" w:pos="6258"/>
          <w:tab w:val="left" w:pos="7718"/>
          <w:tab w:val="left" w:pos="8164"/>
          <w:tab w:val="left" w:pos="9070"/>
        </w:tabs>
        <w:spacing w:line="247" w:lineRule="auto"/>
        <w:ind w:right="990"/>
        <w:jc w:val="left"/>
        <w:rPr>
          <w:sz w:val="24"/>
          <w:szCs w:val="24"/>
        </w:rPr>
      </w:pPr>
      <w:r w:rsidRPr="0089150A">
        <w:rPr>
          <w:w w:val="105"/>
          <w:sz w:val="24"/>
          <w:szCs w:val="24"/>
        </w:rPr>
        <w:t>находить</w:t>
      </w:r>
      <w:r w:rsidRPr="0089150A">
        <w:rPr>
          <w:w w:val="105"/>
          <w:sz w:val="24"/>
          <w:szCs w:val="24"/>
        </w:rPr>
        <w:tab/>
        <w:t>примеры</w:t>
      </w:r>
      <w:r w:rsidRPr="0089150A">
        <w:rPr>
          <w:w w:val="105"/>
          <w:sz w:val="24"/>
          <w:szCs w:val="24"/>
        </w:rPr>
        <w:tab/>
        <w:t>добрых</w:t>
      </w:r>
      <w:r w:rsidRPr="0089150A">
        <w:rPr>
          <w:w w:val="105"/>
          <w:sz w:val="24"/>
          <w:szCs w:val="24"/>
        </w:rPr>
        <w:tab/>
        <w:t>дел</w:t>
      </w:r>
      <w:r w:rsidRPr="0089150A">
        <w:rPr>
          <w:w w:val="105"/>
          <w:sz w:val="24"/>
          <w:szCs w:val="24"/>
        </w:rPr>
        <w:tab/>
        <w:t>в</w:t>
      </w:r>
      <w:r w:rsidRPr="0089150A">
        <w:rPr>
          <w:w w:val="105"/>
          <w:sz w:val="24"/>
          <w:szCs w:val="24"/>
        </w:rPr>
        <w:tab/>
        <w:t>реальности</w:t>
      </w:r>
      <w:r w:rsidRPr="0089150A">
        <w:rPr>
          <w:w w:val="105"/>
          <w:sz w:val="24"/>
          <w:szCs w:val="24"/>
        </w:rPr>
        <w:tab/>
        <w:t>и</w:t>
      </w:r>
      <w:r w:rsidRPr="0089150A">
        <w:rPr>
          <w:w w:val="105"/>
          <w:sz w:val="24"/>
          <w:szCs w:val="24"/>
        </w:rPr>
        <w:tab/>
        <w:t>уметь</w:t>
      </w:r>
      <w:r w:rsidRPr="0089150A">
        <w:rPr>
          <w:w w:val="105"/>
          <w:sz w:val="24"/>
          <w:szCs w:val="24"/>
        </w:rPr>
        <w:tab/>
      </w:r>
      <w:r w:rsidRPr="0089150A">
        <w:rPr>
          <w:sz w:val="24"/>
          <w:szCs w:val="24"/>
        </w:rPr>
        <w:t>адаптировать</w:t>
      </w:r>
      <w:r w:rsidRPr="0089150A">
        <w:rPr>
          <w:w w:val="105"/>
          <w:sz w:val="24"/>
          <w:szCs w:val="24"/>
        </w:rPr>
        <w:t>ихкпотребностямкласса.</w:t>
      </w:r>
    </w:p>
    <w:p w:rsidR="004F6E34" w:rsidRPr="0089150A" w:rsidRDefault="00992C5C">
      <w:pPr>
        <w:pStyle w:val="a3"/>
        <w:spacing w:before="4"/>
        <w:ind w:left="1604" w:firstLine="0"/>
        <w:jc w:val="left"/>
        <w:rPr>
          <w:sz w:val="24"/>
          <w:szCs w:val="24"/>
        </w:rPr>
      </w:pPr>
      <w:r w:rsidRPr="0089150A">
        <w:rPr>
          <w:w w:val="105"/>
          <w:sz w:val="24"/>
          <w:szCs w:val="24"/>
        </w:rPr>
        <w:t>Тема31.Человек:какойон?(практическоезанятие).</w:t>
      </w:r>
    </w:p>
    <w:p w:rsidR="004F6E34" w:rsidRPr="0089150A" w:rsidRDefault="00992C5C">
      <w:pPr>
        <w:pStyle w:val="a3"/>
        <w:spacing w:before="9" w:line="247" w:lineRule="auto"/>
        <w:ind w:left="1604" w:right="2001" w:firstLine="0"/>
        <w:jc w:val="left"/>
        <w:rPr>
          <w:sz w:val="24"/>
          <w:szCs w:val="24"/>
        </w:rPr>
      </w:pPr>
      <w:r w:rsidRPr="0089150A">
        <w:rPr>
          <w:sz w:val="24"/>
          <w:szCs w:val="24"/>
        </w:rPr>
        <w:t>Характеризоватьпонятие«человек»какдуховно-нравственныйидеал;</w:t>
      </w:r>
      <w:r w:rsidRPr="0089150A">
        <w:rPr>
          <w:w w:val="105"/>
          <w:sz w:val="24"/>
          <w:szCs w:val="24"/>
        </w:rPr>
        <w:t>приводитьпримерыдуховно-нравственногоидеалавкультуре;</w:t>
      </w:r>
    </w:p>
    <w:p w:rsidR="004F6E34" w:rsidRPr="0089150A" w:rsidRDefault="00992C5C">
      <w:pPr>
        <w:pStyle w:val="a3"/>
        <w:spacing w:before="10" w:line="249" w:lineRule="auto"/>
        <w:ind w:right="978"/>
        <w:rPr>
          <w:sz w:val="24"/>
          <w:szCs w:val="24"/>
        </w:rPr>
      </w:pPr>
      <w:r w:rsidRPr="0089150A">
        <w:rPr>
          <w:w w:val="105"/>
          <w:sz w:val="24"/>
          <w:szCs w:val="24"/>
        </w:rPr>
        <w:t>формулировать  свой  идеал    человека    и    нравственные    качества,    которыеемуприсущи.</w:t>
      </w:r>
    </w:p>
    <w:p w:rsidR="004F6E34" w:rsidRPr="0089150A" w:rsidRDefault="00992C5C">
      <w:pPr>
        <w:pStyle w:val="a3"/>
        <w:spacing w:line="262" w:lineRule="exact"/>
        <w:ind w:left="1604" w:firstLine="0"/>
        <w:rPr>
          <w:sz w:val="24"/>
          <w:szCs w:val="24"/>
        </w:rPr>
      </w:pPr>
      <w:r w:rsidRPr="0089150A">
        <w:rPr>
          <w:w w:val="105"/>
          <w:sz w:val="24"/>
          <w:szCs w:val="24"/>
        </w:rPr>
        <w:t>Тема32.Человекикультура(проект).</w:t>
      </w:r>
    </w:p>
    <w:p w:rsidR="004F6E34" w:rsidRPr="0089150A" w:rsidRDefault="00992C5C">
      <w:pPr>
        <w:pStyle w:val="a3"/>
        <w:spacing w:before="16"/>
        <w:ind w:left="1604" w:firstLine="0"/>
        <w:rPr>
          <w:sz w:val="24"/>
          <w:szCs w:val="24"/>
        </w:rPr>
      </w:pPr>
      <w:r w:rsidRPr="0089150A">
        <w:rPr>
          <w:sz w:val="24"/>
          <w:szCs w:val="24"/>
        </w:rPr>
        <w:t>Характеризоватьгранивзаимодействиячеловекаикультуры;</w:t>
      </w:r>
    </w:p>
    <w:p w:rsidR="004F6E34" w:rsidRPr="0089150A" w:rsidRDefault="00992C5C">
      <w:pPr>
        <w:pStyle w:val="a3"/>
        <w:spacing w:before="9" w:line="249" w:lineRule="auto"/>
        <w:ind w:right="985"/>
        <w:rPr>
          <w:sz w:val="24"/>
          <w:szCs w:val="24"/>
        </w:rPr>
      </w:pPr>
      <w:r w:rsidRPr="0089150A">
        <w:rPr>
          <w:w w:val="105"/>
          <w:sz w:val="24"/>
          <w:szCs w:val="24"/>
        </w:rPr>
        <w:t>уметьописатьввыбранномнаправлениис помощьюизвестных примеровобразчеловека,создаваемыйпроизведениямикультуры;</w:t>
      </w:r>
    </w:p>
    <w:p w:rsidR="004F6E34" w:rsidRPr="0089150A" w:rsidRDefault="00992C5C">
      <w:pPr>
        <w:pStyle w:val="a3"/>
        <w:spacing w:before="5"/>
        <w:ind w:left="1604" w:firstLine="0"/>
        <w:rPr>
          <w:sz w:val="24"/>
          <w:szCs w:val="24"/>
        </w:rPr>
      </w:pPr>
      <w:r w:rsidRPr="0089150A">
        <w:rPr>
          <w:sz w:val="24"/>
          <w:szCs w:val="24"/>
        </w:rPr>
        <w:t>показатьвзаимосвязьчеловекаикультурычерезихвзаимовлияние;</w:t>
      </w:r>
    </w:p>
    <w:p w:rsidR="004F6E34" w:rsidRPr="0089150A" w:rsidRDefault="00992C5C">
      <w:pPr>
        <w:pStyle w:val="a3"/>
        <w:spacing w:before="9" w:line="252" w:lineRule="auto"/>
        <w:ind w:right="977"/>
        <w:rPr>
          <w:sz w:val="24"/>
          <w:szCs w:val="24"/>
        </w:rPr>
      </w:pPr>
      <w:r w:rsidRPr="0089150A">
        <w:rPr>
          <w:w w:val="105"/>
          <w:sz w:val="24"/>
          <w:szCs w:val="24"/>
        </w:rPr>
        <w:t>характеризовать       основные      признаки      понятия       «человек»      с      опоройна      исторические      и      культурные      примеры,      их      осмысление      и      оценку,каксположительной,такисотрицательнойстороны.</w:t>
      </w:r>
    </w:p>
    <w:p w:rsidR="004F6E34" w:rsidRPr="0089150A" w:rsidRDefault="00992C5C">
      <w:pPr>
        <w:pStyle w:val="1"/>
        <w:spacing w:before="3"/>
        <w:rPr>
          <w:sz w:val="24"/>
          <w:szCs w:val="24"/>
        </w:rPr>
      </w:pPr>
      <w:r w:rsidRPr="0089150A">
        <w:rPr>
          <w:sz w:val="24"/>
          <w:szCs w:val="24"/>
        </w:rPr>
        <w:t>Системаоценкирезультатовобучения.</w:t>
      </w:r>
    </w:p>
    <w:p w:rsidR="004F6E34" w:rsidRPr="0089150A" w:rsidRDefault="00992C5C">
      <w:pPr>
        <w:pStyle w:val="a3"/>
        <w:spacing w:before="2" w:line="252" w:lineRule="auto"/>
        <w:ind w:right="980"/>
        <w:rPr>
          <w:sz w:val="24"/>
          <w:szCs w:val="24"/>
        </w:rPr>
      </w:pPr>
      <w:r w:rsidRPr="0089150A">
        <w:rPr>
          <w:w w:val="105"/>
          <w:sz w:val="24"/>
          <w:szCs w:val="24"/>
        </w:rPr>
        <w:t>Оценка результатов обучения должна бытьоснована на понятных, прозрачных иструктурированныхпринципах,обеспечивающихоцениваниеразличныхкомпетенцийобучающихся.Принципыоценкиследующие.</w:t>
      </w:r>
    </w:p>
    <w:p w:rsidR="004F6E34" w:rsidRPr="0089150A" w:rsidRDefault="00992C5C">
      <w:pPr>
        <w:pStyle w:val="a3"/>
        <w:tabs>
          <w:tab w:val="left" w:pos="2504"/>
          <w:tab w:val="left" w:pos="5111"/>
          <w:tab w:val="left" w:pos="6981"/>
          <w:tab w:val="left" w:pos="8363"/>
          <w:tab w:val="left" w:pos="9364"/>
        </w:tabs>
        <w:spacing w:line="249" w:lineRule="auto"/>
        <w:ind w:right="974"/>
        <w:rPr>
          <w:sz w:val="24"/>
          <w:szCs w:val="24"/>
        </w:rPr>
      </w:pPr>
      <w:r w:rsidRPr="0089150A">
        <w:rPr>
          <w:w w:val="105"/>
          <w:sz w:val="24"/>
          <w:szCs w:val="24"/>
        </w:rPr>
        <w:t>Личностные компетенции обучающихся не подлежат непосредственной оценке, неявляются</w:t>
      </w:r>
      <w:r w:rsidRPr="0089150A">
        <w:rPr>
          <w:w w:val="105"/>
          <w:sz w:val="24"/>
          <w:szCs w:val="24"/>
        </w:rPr>
        <w:tab/>
        <w:t>непосредственным</w:t>
      </w:r>
      <w:r w:rsidRPr="0089150A">
        <w:rPr>
          <w:w w:val="105"/>
          <w:sz w:val="24"/>
          <w:szCs w:val="24"/>
        </w:rPr>
        <w:tab/>
        <w:t>основанием</w:t>
      </w:r>
      <w:r w:rsidRPr="0089150A">
        <w:rPr>
          <w:w w:val="105"/>
          <w:sz w:val="24"/>
          <w:szCs w:val="24"/>
        </w:rPr>
        <w:tab/>
        <w:t>оценки</w:t>
      </w:r>
      <w:r w:rsidRPr="0089150A">
        <w:rPr>
          <w:w w:val="105"/>
          <w:sz w:val="24"/>
          <w:szCs w:val="24"/>
        </w:rPr>
        <w:tab/>
        <w:t>как</w:t>
      </w:r>
      <w:r w:rsidRPr="0089150A">
        <w:rPr>
          <w:w w:val="105"/>
          <w:sz w:val="24"/>
          <w:szCs w:val="24"/>
        </w:rPr>
        <w:tab/>
      </w:r>
      <w:r w:rsidRPr="0089150A">
        <w:rPr>
          <w:spacing w:val="-1"/>
          <w:w w:val="105"/>
          <w:sz w:val="24"/>
          <w:szCs w:val="24"/>
        </w:rPr>
        <w:t>итогового,</w:t>
      </w:r>
      <w:r w:rsidRPr="0089150A">
        <w:rPr>
          <w:w w:val="105"/>
          <w:sz w:val="24"/>
          <w:szCs w:val="24"/>
        </w:rPr>
        <w:t>такипромежуточногоуровнядуховно-нравственногоразвитиядетей,неявляютсянепосредственнымоснованиемприоценкекачестваобразования.</w:t>
      </w:r>
    </w:p>
    <w:p w:rsidR="004F6E34" w:rsidRPr="0089150A" w:rsidRDefault="00992C5C">
      <w:pPr>
        <w:pStyle w:val="a3"/>
        <w:spacing w:line="254" w:lineRule="auto"/>
        <w:ind w:right="986"/>
        <w:rPr>
          <w:sz w:val="24"/>
          <w:szCs w:val="24"/>
        </w:rPr>
      </w:pPr>
      <w:r w:rsidRPr="0089150A">
        <w:rPr>
          <w:w w:val="105"/>
          <w:sz w:val="24"/>
          <w:szCs w:val="24"/>
        </w:rPr>
        <w:t>Системаоценкиобразовательных достиженийоснована на методенаблюдения ивключает:педагогическиенаблюдения,педагогическуюдиагностику,связанную</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3" w:firstLine="0"/>
        <w:rPr>
          <w:sz w:val="24"/>
          <w:szCs w:val="24"/>
        </w:rPr>
      </w:pPr>
      <w:r w:rsidRPr="0089150A">
        <w:rPr>
          <w:w w:val="105"/>
          <w:sz w:val="24"/>
          <w:szCs w:val="24"/>
        </w:rPr>
        <w:t>с оценкой эффективности педагогических действий с целью их дальнейшей оптимизации,проектные работы обучающихся, фиксирующие их достижения входеобразовательнойдеятельностиивзаимодействиявсоциуме(классе),мониторингисформированностидуховно-нравственныхценностейличности,включающиетрадиционныеценностикакопорныеэлементыценностныхориентацийобучающихся.</w:t>
      </w:r>
    </w:p>
    <w:p w:rsidR="004F6E34" w:rsidRPr="0089150A" w:rsidRDefault="00992C5C">
      <w:pPr>
        <w:pStyle w:val="a3"/>
        <w:spacing w:line="252" w:lineRule="auto"/>
        <w:ind w:right="978"/>
        <w:rPr>
          <w:sz w:val="24"/>
          <w:szCs w:val="24"/>
        </w:rPr>
      </w:pPr>
      <w:r w:rsidRPr="0089150A">
        <w:rPr>
          <w:w w:val="105"/>
          <w:sz w:val="24"/>
          <w:szCs w:val="24"/>
        </w:rPr>
        <w:t>Приэтомнепосредственноеоценивание остаётся прерогативнойобразовательнойорганизации с учётом обозначенных в программе по ОДНКНР предметных, личностных иметапредметныхрезультатов.</w:t>
      </w:r>
    </w:p>
    <w:p w:rsidR="004F6E34" w:rsidRPr="0089150A" w:rsidRDefault="00992C5C">
      <w:pPr>
        <w:pStyle w:val="1"/>
        <w:rPr>
          <w:sz w:val="24"/>
          <w:szCs w:val="24"/>
        </w:rPr>
      </w:pPr>
      <w:bookmarkStart w:id="15" w:name="2.1.16._Рабочая_программа_по_учебному_пр"/>
      <w:bookmarkEnd w:id="15"/>
      <w:r w:rsidRPr="0089150A">
        <w:rPr>
          <w:sz w:val="24"/>
          <w:szCs w:val="24"/>
        </w:rPr>
        <w:t>2.1.16.Рабочаяпрограммапоучебномупредмету«Изобразительноеискусство».</w:t>
      </w:r>
    </w:p>
    <w:p w:rsidR="004F6E34" w:rsidRPr="0089150A" w:rsidRDefault="00992C5C">
      <w:pPr>
        <w:pStyle w:val="a3"/>
        <w:ind w:left="1604" w:firstLine="0"/>
        <w:rPr>
          <w:sz w:val="24"/>
          <w:szCs w:val="24"/>
        </w:rPr>
      </w:pPr>
      <w:r w:rsidRPr="0089150A">
        <w:rPr>
          <w:sz w:val="24"/>
          <w:szCs w:val="24"/>
        </w:rPr>
        <w:t>Пояснительнаязаписка.</w:t>
      </w:r>
    </w:p>
    <w:p w:rsidR="004F6E34" w:rsidRPr="0089150A" w:rsidRDefault="00992C5C">
      <w:pPr>
        <w:pStyle w:val="a3"/>
        <w:tabs>
          <w:tab w:val="left" w:pos="5816"/>
          <w:tab w:val="left" w:pos="9280"/>
        </w:tabs>
        <w:spacing w:before="15" w:line="249" w:lineRule="auto"/>
        <w:ind w:right="971"/>
        <w:rPr>
          <w:sz w:val="24"/>
          <w:szCs w:val="24"/>
        </w:rPr>
      </w:pPr>
      <w:r w:rsidRPr="0089150A">
        <w:rPr>
          <w:w w:val="105"/>
          <w:sz w:val="24"/>
          <w:szCs w:val="24"/>
        </w:rPr>
        <w:t>Программаосновногообщегообразованияпоизобразительномуискусствусоставлена на основе требований к результатам освоения программы основного общегообразования, представленных в ФГОС ООО, а также на основе планируемых результатовдуховно-нравственного</w:t>
      </w:r>
      <w:r w:rsidRPr="0089150A">
        <w:rPr>
          <w:w w:val="105"/>
          <w:sz w:val="24"/>
          <w:szCs w:val="24"/>
        </w:rPr>
        <w:tab/>
        <w:t>развития,</w:t>
      </w:r>
      <w:r w:rsidRPr="0089150A">
        <w:rPr>
          <w:w w:val="105"/>
          <w:sz w:val="24"/>
          <w:szCs w:val="24"/>
        </w:rPr>
        <w:tab/>
      </w:r>
      <w:r w:rsidRPr="0089150A">
        <w:rPr>
          <w:sz w:val="24"/>
          <w:szCs w:val="24"/>
        </w:rPr>
        <w:t>воспитания</w:t>
      </w:r>
      <w:r w:rsidRPr="0089150A">
        <w:rPr>
          <w:w w:val="105"/>
          <w:sz w:val="24"/>
          <w:szCs w:val="24"/>
        </w:rPr>
        <w:t>исоциализацииобучающихся,представленныхвфедеральнойпрограммевоспитания.</w:t>
      </w:r>
    </w:p>
    <w:p w:rsidR="004F6E34" w:rsidRPr="0089150A" w:rsidRDefault="00992C5C">
      <w:pPr>
        <w:pStyle w:val="a3"/>
        <w:tabs>
          <w:tab w:val="left" w:pos="3570"/>
          <w:tab w:val="left" w:pos="7155"/>
          <w:tab w:val="left" w:pos="9259"/>
        </w:tabs>
        <w:spacing w:before="1" w:line="252" w:lineRule="auto"/>
        <w:ind w:right="975"/>
        <w:rPr>
          <w:sz w:val="24"/>
          <w:szCs w:val="24"/>
        </w:rPr>
      </w:pPr>
      <w:r w:rsidRPr="0089150A">
        <w:rPr>
          <w:w w:val="105"/>
          <w:sz w:val="24"/>
          <w:szCs w:val="24"/>
        </w:rPr>
        <w:t>Основная цель изобразительное искусства – развитие визуально-пространственногомышления учащихся как формы эмоционально-ценностного, эстетического освоения мира,формы</w:t>
      </w:r>
      <w:r w:rsidRPr="0089150A">
        <w:rPr>
          <w:w w:val="105"/>
          <w:sz w:val="24"/>
          <w:szCs w:val="24"/>
        </w:rPr>
        <w:tab/>
        <w:t>самовыражения</w:t>
      </w:r>
      <w:r w:rsidRPr="0089150A">
        <w:rPr>
          <w:w w:val="105"/>
          <w:sz w:val="24"/>
          <w:szCs w:val="24"/>
        </w:rPr>
        <w:tab/>
        <w:t>и</w:t>
      </w:r>
      <w:r w:rsidRPr="0089150A">
        <w:rPr>
          <w:w w:val="105"/>
          <w:sz w:val="24"/>
          <w:szCs w:val="24"/>
        </w:rPr>
        <w:tab/>
      </w:r>
      <w:r w:rsidRPr="0089150A">
        <w:rPr>
          <w:spacing w:val="-2"/>
          <w:w w:val="105"/>
          <w:sz w:val="24"/>
          <w:szCs w:val="24"/>
        </w:rPr>
        <w:t>ориентации</w:t>
      </w:r>
      <w:r w:rsidRPr="0089150A">
        <w:rPr>
          <w:w w:val="105"/>
          <w:sz w:val="24"/>
          <w:szCs w:val="24"/>
        </w:rPr>
        <w:t>в художественном и нравственном пространстве культуры. Искусство рассматривается какособаядуховнаясфера,концентрирующаявсебеколоссальныйэстетический,художественныйинравственныймировойопыт.</w:t>
      </w:r>
    </w:p>
    <w:p w:rsidR="004F6E34" w:rsidRPr="0089150A" w:rsidRDefault="00992C5C">
      <w:pPr>
        <w:pStyle w:val="a3"/>
        <w:spacing w:line="249" w:lineRule="auto"/>
        <w:ind w:right="965"/>
        <w:rPr>
          <w:sz w:val="24"/>
          <w:szCs w:val="24"/>
        </w:rPr>
      </w:pPr>
      <w:r w:rsidRPr="0089150A">
        <w:rPr>
          <w:w w:val="105"/>
          <w:sz w:val="24"/>
          <w:szCs w:val="24"/>
        </w:rPr>
        <w:t>Изобразительное искусство как учебный предмет имеет интегративный характер, так</w:t>
      </w:r>
      <w:r w:rsidRPr="0089150A">
        <w:rPr>
          <w:sz w:val="24"/>
          <w:szCs w:val="24"/>
        </w:rPr>
        <w:t>как включает в себя основы разных видов визуально-пространственных искусств: живописи,</w:t>
      </w:r>
      <w:r w:rsidRPr="0089150A">
        <w:rPr>
          <w:w w:val="105"/>
          <w:sz w:val="24"/>
          <w:szCs w:val="24"/>
        </w:rPr>
        <w:t>графики,скульптуры,дизайна,архитектуры,народногоидекоративно-прикладногоискусства, фотографии, функции художественного изображения в зрелищных и экранныхискусствах.Основныеформыучебнойдеятельности–практическаяхудожественно-творческая деятельность, зрительское восприятие произведений искусства и эстетическоенаблюдение окружающего мира. Важнейшими задачами являются формирование активногоотношения       к         традициям         культуры         как         смысловой,         эстетическойи личностно значимой ценности, воспитание гражданственности и патриотизма, уважения ибережного отношения к истории культуры своего Отечества, выраженной в её архитектуре,изобразительномискусстве,внациональныхобразахпредметно-материальнойипространственнойсреды,впониманиикрасотычеловека.</w:t>
      </w:r>
    </w:p>
    <w:p w:rsidR="004F6E34" w:rsidRPr="0089150A" w:rsidRDefault="00992C5C">
      <w:pPr>
        <w:pStyle w:val="a3"/>
        <w:tabs>
          <w:tab w:val="left" w:pos="3756"/>
          <w:tab w:val="left" w:pos="5845"/>
          <w:tab w:val="left" w:pos="9313"/>
        </w:tabs>
        <w:spacing w:before="3" w:line="249" w:lineRule="auto"/>
        <w:ind w:right="967"/>
        <w:rPr>
          <w:sz w:val="24"/>
          <w:szCs w:val="24"/>
        </w:rPr>
      </w:pPr>
      <w:r w:rsidRPr="0089150A">
        <w:rPr>
          <w:w w:val="105"/>
          <w:sz w:val="24"/>
          <w:szCs w:val="24"/>
        </w:rPr>
        <w:t>Программа направлена на достижение основного результата образования – развитиеличности обучающегося, его активной учебно-познавательной деятельности, творческогоразвития</w:t>
      </w:r>
      <w:r w:rsidRPr="0089150A">
        <w:rPr>
          <w:w w:val="105"/>
          <w:sz w:val="24"/>
          <w:szCs w:val="24"/>
        </w:rPr>
        <w:tab/>
        <w:t>и</w:t>
      </w:r>
      <w:r w:rsidRPr="0089150A">
        <w:rPr>
          <w:w w:val="105"/>
          <w:sz w:val="24"/>
          <w:szCs w:val="24"/>
        </w:rPr>
        <w:tab/>
        <w:t>формирования</w:t>
      </w:r>
      <w:r w:rsidRPr="0089150A">
        <w:rPr>
          <w:w w:val="105"/>
          <w:sz w:val="24"/>
          <w:szCs w:val="24"/>
        </w:rPr>
        <w:tab/>
      </w:r>
      <w:r w:rsidRPr="0089150A">
        <w:rPr>
          <w:spacing w:val="-1"/>
          <w:w w:val="105"/>
          <w:sz w:val="24"/>
          <w:szCs w:val="24"/>
        </w:rPr>
        <w:t>готовности</w:t>
      </w:r>
      <w:r w:rsidRPr="0089150A">
        <w:rPr>
          <w:w w:val="105"/>
          <w:sz w:val="24"/>
          <w:szCs w:val="24"/>
        </w:rPr>
        <w:t>ксаморазвитиюинепрерывному образованию.</w:t>
      </w:r>
    </w:p>
    <w:p w:rsidR="004F6E34" w:rsidRPr="0089150A" w:rsidRDefault="00992C5C">
      <w:pPr>
        <w:pStyle w:val="a3"/>
        <w:tabs>
          <w:tab w:val="left" w:pos="3504"/>
          <w:tab w:val="left" w:pos="3692"/>
          <w:tab w:val="left" w:pos="4505"/>
          <w:tab w:val="left" w:pos="6456"/>
          <w:tab w:val="left" w:pos="7131"/>
          <w:tab w:val="left" w:pos="8916"/>
          <w:tab w:val="left" w:pos="9105"/>
        </w:tabs>
        <w:spacing w:before="9" w:line="249" w:lineRule="auto"/>
        <w:ind w:right="969"/>
        <w:rPr>
          <w:sz w:val="24"/>
          <w:szCs w:val="24"/>
        </w:rPr>
      </w:pPr>
      <w:r w:rsidRPr="0089150A">
        <w:rPr>
          <w:w w:val="105"/>
          <w:sz w:val="24"/>
          <w:szCs w:val="24"/>
        </w:rPr>
        <w:t>Программа</w:t>
      </w:r>
      <w:r w:rsidRPr="0089150A">
        <w:rPr>
          <w:w w:val="105"/>
          <w:sz w:val="24"/>
          <w:szCs w:val="24"/>
        </w:rPr>
        <w:tab/>
        <w:t>по</w:t>
      </w:r>
      <w:r w:rsidRPr="0089150A">
        <w:rPr>
          <w:w w:val="105"/>
          <w:sz w:val="24"/>
          <w:szCs w:val="24"/>
        </w:rPr>
        <w:tab/>
        <w:t>изобразительному</w:t>
      </w:r>
      <w:r w:rsidRPr="0089150A">
        <w:rPr>
          <w:w w:val="105"/>
          <w:sz w:val="24"/>
          <w:szCs w:val="24"/>
        </w:rPr>
        <w:tab/>
      </w:r>
      <w:r w:rsidRPr="0089150A">
        <w:rPr>
          <w:w w:val="105"/>
          <w:sz w:val="24"/>
          <w:szCs w:val="24"/>
        </w:rPr>
        <w:tab/>
        <w:t>искусству</w:t>
      </w:r>
      <w:r w:rsidRPr="0089150A">
        <w:rPr>
          <w:w w:val="105"/>
          <w:sz w:val="24"/>
          <w:szCs w:val="24"/>
        </w:rPr>
        <w:tab/>
      </w:r>
      <w:r w:rsidRPr="0089150A">
        <w:rPr>
          <w:sz w:val="24"/>
          <w:szCs w:val="24"/>
        </w:rPr>
        <w:t>ориентирована</w:t>
      </w:r>
      <w:r w:rsidRPr="0089150A">
        <w:rPr>
          <w:w w:val="105"/>
          <w:sz w:val="24"/>
          <w:szCs w:val="24"/>
        </w:rPr>
        <w:t>напсихологовозрастныеособенностиразвитиядетей11–15лет,приэтомсодержаниезанятий может быть адаптировано с учётом индивидуальных качеств обучающихся как дляобучающихся,</w:t>
      </w:r>
      <w:r w:rsidRPr="0089150A">
        <w:rPr>
          <w:w w:val="105"/>
          <w:sz w:val="24"/>
          <w:szCs w:val="24"/>
        </w:rPr>
        <w:tab/>
      </w:r>
      <w:r w:rsidRPr="0089150A">
        <w:rPr>
          <w:w w:val="105"/>
          <w:sz w:val="24"/>
          <w:szCs w:val="24"/>
        </w:rPr>
        <w:tab/>
        <w:t>проявляющих</w:t>
      </w:r>
      <w:r w:rsidRPr="0089150A">
        <w:rPr>
          <w:w w:val="105"/>
          <w:sz w:val="24"/>
          <w:szCs w:val="24"/>
        </w:rPr>
        <w:tab/>
        <w:t>выдающиеся</w:t>
      </w:r>
      <w:r w:rsidRPr="0089150A">
        <w:rPr>
          <w:w w:val="105"/>
          <w:sz w:val="24"/>
          <w:szCs w:val="24"/>
        </w:rPr>
        <w:tab/>
      </w:r>
      <w:r w:rsidRPr="0089150A">
        <w:rPr>
          <w:w w:val="105"/>
          <w:sz w:val="24"/>
          <w:szCs w:val="24"/>
        </w:rPr>
        <w:tab/>
      </w:r>
      <w:r w:rsidRPr="0089150A">
        <w:rPr>
          <w:sz w:val="24"/>
          <w:szCs w:val="24"/>
        </w:rPr>
        <w:t>способности,</w:t>
      </w:r>
      <w:r w:rsidRPr="0089150A">
        <w:rPr>
          <w:w w:val="105"/>
          <w:sz w:val="24"/>
          <w:szCs w:val="24"/>
        </w:rPr>
        <w:t>такидляобучающихся-инвалидовиобучающихсясограниченнымивозможностямиздоровья.</w:t>
      </w:r>
    </w:p>
    <w:p w:rsidR="004F6E34" w:rsidRPr="0089150A" w:rsidRDefault="00992C5C">
      <w:pPr>
        <w:pStyle w:val="a3"/>
        <w:spacing w:before="6" w:line="249" w:lineRule="auto"/>
        <w:ind w:right="973"/>
        <w:rPr>
          <w:sz w:val="24"/>
          <w:szCs w:val="24"/>
        </w:rPr>
      </w:pPr>
      <w:r w:rsidRPr="0089150A">
        <w:rPr>
          <w:w w:val="105"/>
          <w:sz w:val="24"/>
          <w:szCs w:val="24"/>
        </w:rPr>
        <w:t>Для оценки качества образования изобразительному искусству кроме личностных иметапредметныхобразовательныхрезультатоввыделеныиописаныпредметныерезультатыобучения.Ихдостижениеопределяетсячёткопоставленнымиучебнымизадачамипокаждойтеме, иониявляются общеобразовательнымитребованиями.</w:t>
      </w:r>
    </w:p>
    <w:p w:rsidR="004F6E34" w:rsidRPr="0089150A" w:rsidRDefault="00992C5C">
      <w:pPr>
        <w:pStyle w:val="a3"/>
        <w:tabs>
          <w:tab w:val="left" w:pos="2389"/>
          <w:tab w:val="left" w:pos="3850"/>
          <w:tab w:val="left" w:pos="5083"/>
          <w:tab w:val="left" w:pos="7062"/>
          <w:tab w:val="left" w:pos="9106"/>
        </w:tabs>
        <w:spacing w:before="2" w:line="249" w:lineRule="auto"/>
        <w:ind w:right="968"/>
        <w:rPr>
          <w:sz w:val="24"/>
          <w:szCs w:val="24"/>
        </w:rPr>
      </w:pPr>
      <w:r w:rsidRPr="0089150A">
        <w:rPr>
          <w:w w:val="105"/>
          <w:sz w:val="24"/>
          <w:szCs w:val="24"/>
        </w:rPr>
        <w:t>В</w:t>
      </w:r>
      <w:r w:rsidRPr="0089150A">
        <w:rPr>
          <w:w w:val="105"/>
          <w:sz w:val="24"/>
          <w:szCs w:val="24"/>
        </w:rPr>
        <w:tab/>
        <w:t>урочное</w:t>
      </w:r>
      <w:r w:rsidRPr="0089150A">
        <w:rPr>
          <w:w w:val="105"/>
          <w:sz w:val="24"/>
          <w:szCs w:val="24"/>
        </w:rPr>
        <w:tab/>
        <w:t>время</w:t>
      </w:r>
      <w:r w:rsidRPr="0089150A">
        <w:rPr>
          <w:w w:val="105"/>
          <w:sz w:val="24"/>
          <w:szCs w:val="24"/>
        </w:rPr>
        <w:tab/>
        <w:t>деятельность</w:t>
      </w:r>
      <w:r w:rsidRPr="0089150A">
        <w:rPr>
          <w:w w:val="105"/>
          <w:sz w:val="24"/>
          <w:szCs w:val="24"/>
        </w:rPr>
        <w:tab/>
        <w:t>обучающихся</w:t>
      </w:r>
      <w:r w:rsidRPr="0089150A">
        <w:rPr>
          <w:w w:val="105"/>
          <w:sz w:val="24"/>
          <w:szCs w:val="24"/>
        </w:rPr>
        <w:tab/>
      </w:r>
      <w:r w:rsidRPr="0089150A">
        <w:rPr>
          <w:sz w:val="24"/>
          <w:szCs w:val="24"/>
        </w:rPr>
        <w:t>организуется</w:t>
      </w:r>
      <w:r w:rsidRPr="0089150A">
        <w:rPr>
          <w:w w:val="105"/>
          <w:sz w:val="24"/>
          <w:szCs w:val="24"/>
        </w:rPr>
        <w:t>каквиндивидуальной,такивгрупповойформе.Каждомуобучающемусянеобходимличныйтворческийопыт,нотакже необходимосотворчество вкоманде–совместная</w:t>
      </w:r>
      <w:r w:rsidRPr="0089150A">
        <w:rPr>
          <w:sz w:val="24"/>
          <w:szCs w:val="24"/>
        </w:rPr>
        <w:t>коллективнаяхудожественнаядеятельность,котораяпредусмотренатематическимпланоми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можетиметьразныеформыорганизации.</w:t>
      </w:r>
    </w:p>
    <w:p w:rsidR="004F6E34" w:rsidRPr="0089150A" w:rsidRDefault="00992C5C">
      <w:pPr>
        <w:pStyle w:val="a3"/>
        <w:spacing w:before="16" w:line="249" w:lineRule="auto"/>
        <w:ind w:right="971"/>
        <w:rPr>
          <w:sz w:val="24"/>
          <w:szCs w:val="24"/>
        </w:rPr>
      </w:pPr>
      <w:r w:rsidRPr="0089150A">
        <w:rPr>
          <w:w w:val="105"/>
          <w:sz w:val="24"/>
          <w:szCs w:val="24"/>
        </w:rPr>
        <w:t>Учебный материал каждого модуля разделён на тематические блоки, которые могутбыть основанием для организации проектной деятельности, которая включает в себя какисследовательскую, так и художественно-творческую деятельность, а также презентациюрезультата.</w:t>
      </w:r>
    </w:p>
    <w:p w:rsidR="004F6E34" w:rsidRPr="0089150A" w:rsidRDefault="00992C5C">
      <w:pPr>
        <w:pStyle w:val="a3"/>
        <w:spacing w:before="2" w:line="249" w:lineRule="auto"/>
        <w:ind w:right="967"/>
        <w:rPr>
          <w:sz w:val="24"/>
          <w:szCs w:val="24"/>
        </w:rPr>
      </w:pPr>
      <w:r w:rsidRPr="0089150A">
        <w:rPr>
          <w:w w:val="105"/>
          <w:sz w:val="24"/>
          <w:szCs w:val="24"/>
        </w:rPr>
        <w:t>Однаконеобходиморазличатьисочетатьвучебномпроцессеисторико-культурологическую,искусствоведческуюисследовательскуюработуобучающихсяисобственнохудожественнуюпроектнуюдеятельность,продуктомкоторойявляетсясозданноенаосновекомпозиционногопоискаучебноехудожественноепроизведение(индивидуальноеиликоллективное,наплоскостииливобъёме,макете).</w:t>
      </w:r>
    </w:p>
    <w:p w:rsidR="004F6E34" w:rsidRPr="0089150A" w:rsidRDefault="00992C5C">
      <w:pPr>
        <w:pStyle w:val="a3"/>
        <w:spacing w:before="8" w:line="249" w:lineRule="auto"/>
        <w:ind w:right="979"/>
        <w:rPr>
          <w:sz w:val="24"/>
          <w:szCs w:val="24"/>
        </w:rPr>
      </w:pPr>
      <w:r w:rsidRPr="0089150A">
        <w:rPr>
          <w:w w:val="105"/>
          <w:sz w:val="24"/>
          <w:szCs w:val="24"/>
        </w:rPr>
        <w:t>Большоезначениеимеетсвязьсвнеурочнойдеятельностью,активнаясоциокультурная      деятельность,     в     процессе     которой     обучающиеся      участвуютв оформлении общешкольных событий и праздников, в организации выставок детскогохудожественноготворчества,вконкурсах,атакжесмотрятпамятникиархитектуры,посещают художественныемузеи.</w:t>
      </w:r>
    </w:p>
    <w:p w:rsidR="004F6E34" w:rsidRPr="0089150A" w:rsidRDefault="00992C5C">
      <w:pPr>
        <w:pStyle w:val="a3"/>
        <w:spacing w:line="249" w:lineRule="auto"/>
        <w:ind w:right="979"/>
        <w:rPr>
          <w:sz w:val="24"/>
          <w:szCs w:val="24"/>
        </w:rPr>
      </w:pPr>
      <w:r w:rsidRPr="0089150A">
        <w:rPr>
          <w:w w:val="105"/>
          <w:sz w:val="24"/>
          <w:szCs w:val="24"/>
        </w:rPr>
        <w:t>Цельюизученияизобразительногоискусстваявляетсяосвоениеразныхвидоввизуально-пространственныхискусств:живописи,графики,скульптуры,дизайна,архитектуры,народногоидекоративно-прикладногоискусства,изображениявзрелищныхиэкранныхискусствах(вариативно).</w:t>
      </w:r>
    </w:p>
    <w:p w:rsidR="004F6E34" w:rsidRPr="0089150A" w:rsidRDefault="00992C5C">
      <w:pPr>
        <w:pStyle w:val="a3"/>
        <w:spacing w:before="9" w:line="249" w:lineRule="auto"/>
        <w:ind w:right="978"/>
        <w:rPr>
          <w:sz w:val="24"/>
          <w:szCs w:val="24"/>
        </w:rPr>
      </w:pPr>
      <w:r w:rsidRPr="0089150A">
        <w:rPr>
          <w:w w:val="105"/>
          <w:sz w:val="24"/>
          <w:szCs w:val="24"/>
        </w:rPr>
        <w:t>Изобразительноеискусствообъединяетвединуюобразовательнуюструктурухудожественно-творческуюдеятельность,восприятиепроизведенийискусстваихудожественно-эстетическоеосвоениеокружающейдействительности.Художественноеразвитие обучающихся осуществляется в процессе личного художественного творчества, впрактическойработесразнообразнымихудожественнымиматериалами.</w:t>
      </w:r>
    </w:p>
    <w:p w:rsidR="004F6E34" w:rsidRPr="0089150A" w:rsidRDefault="00992C5C">
      <w:pPr>
        <w:pStyle w:val="a3"/>
        <w:spacing w:before="1"/>
        <w:ind w:left="1604" w:firstLine="0"/>
        <w:rPr>
          <w:sz w:val="24"/>
          <w:szCs w:val="24"/>
        </w:rPr>
      </w:pPr>
      <w:r w:rsidRPr="0089150A">
        <w:rPr>
          <w:sz w:val="24"/>
          <w:szCs w:val="24"/>
        </w:rPr>
        <w:t>Задачамиизобразительногоискусстваявляются:</w:t>
      </w:r>
    </w:p>
    <w:p w:rsidR="004F6E34" w:rsidRPr="0089150A" w:rsidRDefault="00992C5C">
      <w:pPr>
        <w:pStyle w:val="a3"/>
        <w:tabs>
          <w:tab w:val="left" w:pos="3144"/>
          <w:tab w:val="left" w:pos="5446"/>
          <w:tab w:val="left" w:pos="7029"/>
          <w:tab w:val="left" w:pos="7987"/>
          <w:tab w:val="left" w:pos="9304"/>
        </w:tabs>
        <w:spacing w:before="16" w:line="247" w:lineRule="auto"/>
        <w:ind w:right="977"/>
        <w:rPr>
          <w:sz w:val="24"/>
          <w:szCs w:val="24"/>
        </w:rPr>
      </w:pPr>
      <w:r w:rsidRPr="0089150A">
        <w:rPr>
          <w:w w:val="105"/>
          <w:sz w:val="24"/>
          <w:szCs w:val="24"/>
        </w:rPr>
        <w:t>освоение</w:t>
      </w:r>
      <w:r w:rsidRPr="0089150A">
        <w:rPr>
          <w:w w:val="105"/>
          <w:sz w:val="24"/>
          <w:szCs w:val="24"/>
        </w:rPr>
        <w:tab/>
        <w:t>художественной</w:t>
      </w:r>
      <w:r w:rsidRPr="0089150A">
        <w:rPr>
          <w:w w:val="105"/>
          <w:sz w:val="24"/>
          <w:szCs w:val="24"/>
        </w:rPr>
        <w:tab/>
        <w:t>культуры</w:t>
      </w:r>
      <w:r w:rsidRPr="0089150A">
        <w:rPr>
          <w:w w:val="105"/>
          <w:sz w:val="24"/>
          <w:szCs w:val="24"/>
        </w:rPr>
        <w:tab/>
        <w:t>как</w:t>
      </w:r>
      <w:r w:rsidRPr="0089150A">
        <w:rPr>
          <w:w w:val="105"/>
          <w:sz w:val="24"/>
          <w:szCs w:val="24"/>
        </w:rPr>
        <w:tab/>
        <w:t>формы</w:t>
      </w:r>
      <w:r w:rsidRPr="0089150A">
        <w:rPr>
          <w:w w:val="105"/>
          <w:sz w:val="24"/>
          <w:szCs w:val="24"/>
        </w:rPr>
        <w:tab/>
      </w:r>
      <w:r w:rsidRPr="0089150A">
        <w:rPr>
          <w:spacing w:val="-1"/>
          <w:w w:val="105"/>
          <w:sz w:val="24"/>
          <w:szCs w:val="24"/>
        </w:rPr>
        <w:t>выражения</w:t>
      </w:r>
      <w:r w:rsidRPr="0089150A">
        <w:rPr>
          <w:w w:val="105"/>
          <w:sz w:val="24"/>
          <w:szCs w:val="24"/>
        </w:rPr>
        <w:t>в  пространственных   формах   духовных   ценностей,   формирование   представленийоместеизначениихудожественнойдеятельностивжизниобщества;</w:t>
      </w:r>
    </w:p>
    <w:p w:rsidR="004F6E34" w:rsidRPr="0089150A" w:rsidRDefault="00992C5C">
      <w:pPr>
        <w:pStyle w:val="a3"/>
        <w:spacing w:before="12" w:line="247" w:lineRule="auto"/>
        <w:ind w:right="987"/>
        <w:rPr>
          <w:sz w:val="24"/>
          <w:szCs w:val="24"/>
        </w:rPr>
      </w:pPr>
      <w:r w:rsidRPr="0089150A">
        <w:rPr>
          <w:w w:val="105"/>
          <w:sz w:val="24"/>
          <w:szCs w:val="24"/>
        </w:rPr>
        <w:t>формированиеуобучающихсяпредставленийоботечественнойимировойхудожественнойкультурево всёммногообразииеёвидов;</w:t>
      </w:r>
    </w:p>
    <w:p w:rsidR="004F6E34" w:rsidRPr="0089150A" w:rsidRDefault="00992C5C">
      <w:pPr>
        <w:pStyle w:val="a3"/>
        <w:spacing w:before="2" w:line="254" w:lineRule="auto"/>
        <w:ind w:right="982"/>
        <w:rPr>
          <w:sz w:val="24"/>
          <w:szCs w:val="24"/>
        </w:rPr>
      </w:pPr>
      <w:r w:rsidRPr="0089150A">
        <w:rPr>
          <w:w w:val="105"/>
          <w:sz w:val="24"/>
          <w:szCs w:val="24"/>
        </w:rPr>
        <w:t>формирование        у         обучающихся         навыков        эстетического        виденияипреобразованиямира;</w:t>
      </w:r>
    </w:p>
    <w:p w:rsidR="004F6E34" w:rsidRPr="0089150A" w:rsidRDefault="00992C5C">
      <w:pPr>
        <w:pStyle w:val="a3"/>
        <w:spacing w:line="252" w:lineRule="auto"/>
        <w:ind w:right="971"/>
        <w:rPr>
          <w:sz w:val="24"/>
          <w:szCs w:val="24"/>
        </w:rPr>
      </w:pPr>
      <w:r w:rsidRPr="0089150A">
        <w:rPr>
          <w:w w:val="105"/>
          <w:sz w:val="24"/>
          <w:szCs w:val="24"/>
        </w:rPr>
        <w:t>приобретениеопытасозданиятворческойработыпосредствомразличныххудожественныхматериаловвразныхвидахвизуально-пространственныхискусств:изобразительных     (живопись,       графика,       скульптура),       декоративно-прикладных,в архитектуре и дизайне, опыта художественного творчества в компьютерной графике ианимации,      фотографии,        работы        в        синтетических        искусствах        (театреикино)(вариативно);</w:t>
      </w:r>
    </w:p>
    <w:p w:rsidR="004F6E34" w:rsidRPr="0089150A" w:rsidRDefault="00992C5C">
      <w:pPr>
        <w:pStyle w:val="a3"/>
        <w:spacing w:line="247" w:lineRule="auto"/>
        <w:ind w:right="967"/>
        <w:rPr>
          <w:sz w:val="24"/>
          <w:szCs w:val="24"/>
        </w:rPr>
      </w:pPr>
      <w:r w:rsidRPr="0089150A">
        <w:rPr>
          <w:w w:val="105"/>
          <w:sz w:val="24"/>
          <w:szCs w:val="24"/>
        </w:rPr>
        <w:t>формированиепространственногомышленияианалитическихвизуальныхспособностей;</w:t>
      </w:r>
    </w:p>
    <w:p w:rsidR="004F6E34" w:rsidRPr="0089150A" w:rsidRDefault="00992C5C">
      <w:pPr>
        <w:pStyle w:val="a3"/>
        <w:spacing w:line="247" w:lineRule="auto"/>
        <w:ind w:right="980"/>
        <w:rPr>
          <w:sz w:val="24"/>
          <w:szCs w:val="24"/>
        </w:rPr>
      </w:pPr>
      <w:r w:rsidRPr="0089150A">
        <w:rPr>
          <w:w w:val="105"/>
          <w:sz w:val="24"/>
          <w:szCs w:val="24"/>
        </w:rPr>
        <w:t>овладениепредставлениямиосредствахвыразительностиизобразительногоискусства как способах воплощения в видимых пространственных формах переживаний,чувствимировоззренческихпозицийчеловека;</w:t>
      </w:r>
    </w:p>
    <w:p w:rsidR="004F6E34" w:rsidRPr="0089150A" w:rsidRDefault="00992C5C">
      <w:pPr>
        <w:pStyle w:val="a3"/>
        <w:spacing w:before="5" w:line="247" w:lineRule="auto"/>
        <w:ind w:left="1604" w:right="988" w:firstLine="0"/>
        <w:rPr>
          <w:sz w:val="24"/>
          <w:szCs w:val="24"/>
        </w:rPr>
      </w:pPr>
      <w:r w:rsidRPr="0089150A">
        <w:rPr>
          <w:sz w:val="24"/>
          <w:szCs w:val="24"/>
        </w:rPr>
        <w:t>развитие наблюдательности, ассоциативного мышления и творческого воображения;</w:t>
      </w:r>
      <w:r w:rsidRPr="0089150A">
        <w:rPr>
          <w:w w:val="105"/>
          <w:sz w:val="24"/>
          <w:szCs w:val="24"/>
        </w:rPr>
        <w:t>воспитаниеуваженияилюбвикцивилизационномунаследиюРоссии</w:t>
      </w:r>
    </w:p>
    <w:p w:rsidR="004F6E34" w:rsidRPr="0089150A" w:rsidRDefault="00992C5C">
      <w:pPr>
        <w:pStyle w:val="a3"/>
        <w:spacing w:before="3"/>
        <w:ind w:firstLine="0"/>
        <w:rPr>
          <w:sz w:val="24"/>
          <w:szCs w:val="24"/>
        </w:rPr>
      </w:pPr>
      <w:r w:rsidRPr="0089150A">
        <w:rPr>
          <w:sz w:val="24"/>
          <w:szCs w:val="24"/>
        </w:rPr>
        <w:t>черезосвоениеотечественнойхудожественнойкультуры;</w:t>
      </w:r>
    </w:p>
    <w:p w:rsidR="004F6E34" w:rsidRPr="0089150A" w:rsidRDefault="00992C5C">
      <w:pPr>
        <w:pStyle w:val="a3"/>
        <w:spacing w:before="17" w:line="247" w:lineRule="auto"/>
        <w:ind w:right="984"/>
        <w:rPr>
          <w:sz w:val="24"/>
          <w:szCs w:val="24"/>
        </w:rPr>
      </w:pPr>
      <w:r w:rsidRPr="0089150A">
        <w:rPr>
          <w:w w:val="105"/>
          <w:sz w:val="24"/>
          <w:szCs w:val="24"/>
        </w:rPr>
        <w:t>развитиепотребностивобщенииспроизведениямиизобразительногоискусства,формированиеактивногоотношенияктрадициямхудожественнойкультурыкаксмысловой,эстетическойиличностнозначимойценности.</w:t>
      </w:r>
    </w:p>
    <w:p w:rsidR="004F6E34" w:rsidRPr="0089150A" w:rsidRDefault="00992C5C">
      <w:pPr>
        <w:pStyle w:val="a3"/>
        <w:spacing w:before="4" w:line="254" w:lineRule="auto"/>
        <w:ind w:right="984"/>
        <w:rPr>
          <w:sz w:val="24"/>
          <w:szCs w:val="24"/>
        </w:rPr>
      </w:pPr>
      <w:r w:rsidRPr="0089150A">
        <w:rPr>
          <w:w w:val="105"/>
          <w:sz w:val="24"/>
          <w:szCs w:val="24"/>
        </w:rPr>
        <w:t>В      соответствии      с      ФГОС      ООО      изобразительное      искусство     входитвпредметнуюобласть«Искусство»иявляется обязательнымдляизучения.</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Общеечислочасов,рекомендованныхдляизученияизобразительногоискусства,–</w:t>
      </w:r>
    </w:p>
    <w:p w:rsidR="004F6E34" w:rsidRPr="0089150A" w:rsidRDefault="00992C5C">
      <w:pPr>
        <w:pStyle w:val="a3"/>
        <w:spacing w:before="16" w:line="247" w:lineRule="auto"/>
        <w:ind w:right="972" w:firstLine="0"/>
        <w:rPr>
          <w:sz w:val="24"/>
          <w:szCs w:val="24"/>
        </w:rPr>
      </w:pPr>
      <w:r w:rsidRPr="0089150A">
        <w:rPr>
          <w:w w:val="105"/>
          <w:sz w:val="24"/>
          <w:szCs w:val="24"/>
        </w:rPr>
        <w:t>102 часа: в  5  классе  –  34  часа  (1  час  в  неделю),  в  6  классе  –  34  часа(1часвнеделю),в7 классе– 34часа(1часвнеделю).</w:t>
      </w:r>
    </w:p>
    <w:p w:rsidR="004F6E34" w:rsidRPr="0089150A" w:rsidRDefault="00992C5C">
      <w:pPr>
        <w:pStyle w:val="a3"/>
        <w:tabs>
          <w:tab w:val="left" w:pos="2654"/>
          <w:tab w:val="left" w:pos="3259"/>
          <w:tab w:val="left" w:pos="3922"/>
          <w:tab w:val="left" w:pos="4108"/>
          <w:tab w:val="left" w:pos="4814"/>
          <w:tab w:val="left" w:pos="5669"/>
          <w:tab w:val="left" w:pos="6534"/>
          <w:tab w:val="left" w:pos="6649"/>
          <w:tab w:val="left" w:pos="7151"/>
          <w:tab w:val="left" w:pos="8432"/>
          <w:tab w:val="left" w:pos="9017"/>
          <w:tab w:val="left" w:pos="9499"/>
          <w:tab w:val="left" w:pos="9541"/>
        </w:tabs>
        <w:spacing w:before="3" w:line="252" w:lineRule="auto"/>
        <w:ind w:right="976"/>
        <w:rPr>
          <w:sz w:val="24"/>
          <w:szCs w:val="24"/>
        </w:rPr>
      </w:pPr>
      <w:r w:rsidRPr="0089150A">
        <w:rPr>
          <w:w w:val="105"/>
          <w:sz w:val="24"/>
          <w:szCs w:val="24"/>
        </w:rPr>
        <w:t>Каждый</w:t>
      </w:r>
      <w:r w:rsidRPr="0089150A">
        <w:rPr>
          <w:w w:val="105"/>
          <w:sz w:val="24"/>
          <w:szCs w:val="24"/>
        </w:rPr>
        <w:tab/>
      </w:r>
      <w:r w:rsidRPr="0089150A">
        <w:rPr>
          <w:w w:val="105"/>
          <w:sz w:val="24"/>
          <w:szCs w:val="24"/>
        </w:rPr>
        <w:tab/>
        <w:t>модуль</w:t>
      </w:r>
      <w:r w:rsidRPr="0089150A">
        <w:rPr>
          <w:w w:val="105"/>
          <w:sz w:val="24"/>
          <w:szCs w:val="24"/>
        </w:rPr>
        <w:tab/>
      </w:r>
      <w:r w:rsidRPr="0089150A">
        <w:rPr>
          <w:w w:val="105"/>
          <w:sz w:val="24"/>
          <w:szCs w:val="24"/>
        </w:rPr>
        <w:tab/>
        <w:t>обладает</w:t>
      </w:r>
      <w:r w:rsidRPr="0089150A">
        <w:rPr>
          <w:w w:val="105"/>
          <w:sz w:val="24"/>
          <w:szCs w:val="24"/>
        </w:rPr>
        <w:tab/>
        <w:t>содержательной</w:t>
      </w:r>
      <w:r w:rsidRPr="0089150A">
        <w:rPr>
          <w:w w:val="105"/>
          <w:sz w:val="24"/>
          <w:szCs w:val="24"/>
        </w:rPr>
        <w:tab/>
      </w:r>
      <w:r w:rsidRPr="0089150A">
        <w:rPr>
          <w:w w:val="105"/>
          <w:sz w:val="24"/>
          <w:szCs w:val="24"/>
        </w:rPr>
        <w:tab/>
      </w:r>
      <w:r w:rsidRPr="0089150A">
        <w:rPr>
          <w:sz w:val="24"/>
          <w:szCs w:val="24"/>
        </w:rPr>
        <w:t>целостностью</w:t>
      </w:r>
      <w:r w:rsidRPr="0089150A">
        <w:rPr>
          <w:w w:val="105"/>
          <w:sz w:val="24"/>
          <w:szCs w:val="24"/>
        </w:rPr>
        <w:t>и    организован    по    восходящему    принципу    в     отношении     углубления     знанийпо ведущей теме и усложнения умений обучающихся. Предлагаемая последовательностьизучениямодулейопределяетсяпсихологическимивозрастнымиособенностямиобучающихся,</w:t>
      </w:r>
      <w:r w:rsidRPr="0089150A">
        <w:rPr>
          <w:w w:val="105"/>
          <w:sz w:val="24"/>
          <w:szCs w:val="24"/>
        </w:rPr>
        <w:tab/>
      </w:r>
      <w:r w:rsidRPr="0089150A">
        <w:rPr>
          <w:w w:val="105"/>
          <w:sz w:val="24"/>
          <w:szCs w:val="24"/>
        </w:rPr>
        <w:tab/>
      </w:r>
      <w:r w:rsidRPr="0089150A">
        <w:rPr>
          <w:w w:val="105"/>
          <w:sz w:val="24"/>
          <w:szCs w:val="24"/>
        </w:rPr>
        <w:tab/>
        <w:t>принципом</w:t>
      </w:r>
      <w:r w:rsidRPr="0089150A">
        <w:rPr>
          <w:w w:val="105"/>
          <w:sz w:val="24"/>
          <w:szCs w:val="24"/>
        </w:rPr>
        <w:tab/>
      </w:r>
      <w:r w:rsidRPr="0089150A">
        <w:rPr>
          <w:w w:val="105"/>
          <w:sz w:val="24"/>
          <w:szCs w:val="24"/>
        </w:rPr>
        <w:tab/>
      </w:r>
      <w:r w:rsidRPr="0089150A">
        <w:rPr>
          <w:w w:val="105"/>
          <w:sz w:val="24"/>
          <w:szCs w:val="24"/>
        </w:rPr>
        <w:tab/>
        <w:t>системности</w:t>
      </w:r>
      <w:r w:rsidRPr="0089150A">
        <w:rPr>
          <w:w w:val="105"/>
          <w:sz w:val="24"/>
          <w:szCs w:val="24"/>
        </w:rPr>
        <w:tab/>
      </w:r>
      <w:r w:rsidRPr="0089150A">
        <w:rPr>
          <w:w w:val="105"/>
          <w:sz w:val="24"/>
          <w:szCs w:val="24"/>
        </w:rPr>
        <w:tab/>
      </w:r>
      <w:r w:rsidRPr="0089150A">
        <w:rPr>
          <w:w w:val="105"/>
          <w:sz w:val="24"/>
          <w:szCs w:val="24"/>
        </w:rPr>
        <w:tab/>
      </w:r>
      <w:r w:rsidRPr="0089150A">
        <w:rPr>
          <w:spacing w:val="-2"/>
          <w:w w:val="105"/>
          <w:sz w:val="24"/>
          <w:szCs w:val="24"/>
        </w:rPr>
        <w:t>обучения</w:t>
      </w:r>
      <w:r w:rsidRPr="0089150A">
        <w:rPr>
          <w:w w:val="105"/>
          <w:sz w:val="24"/>
          <w:szCs w:val="24"/>
        </w:rPr>
        <w:t>и опытом педагогической работы. Однако при определённых педагогических условиях иустановках</w:t>
      </w:r>
      <w:r w:rsidRPr="0089150A">
        <w:rPr>
          <w:w w:val="105"/>
          <w:sz w:val="24"/>
          <w:szCs w:val="24"/>
        </w:rPr>
        <w:tab/>
        <w:t>порядок</w:t>
      </w:r>
      <w:r w:rsidRPr="0089150A">
        <w:rPr>
          <w:w w:val="105"/>
          <w:sz w:val="24"/>
          <w:szCs w:val="24"/>
        </w:rPr>
        <w:tab/>
      </w:r>
      <w:r w:rsidRPr="0089150A">
        <w:rPr>
          <w:w w:val="105"/>
          <w:sz w:val="24"/>
          <w:szCs w:val="24"/>
        </w:rPr>
        <w:tab/>
        <w:t>изучения</w:t>
      </w:r>
      <w:r w:rsidRPr="0089150A">
        <w:rPr>
          <w:w w:val="105"/>
          <w:sz w:val="24"/>
          <w:szCs w:val="24"/>
        </w:rPr>
        <w:tab/>
      </w:r>
      <w:r w:rsidRPr="0089150A">
        <w:rPr>
          <w:sz w:val="24"/>
          <w:szCs w:val="24"/>
        </w:rPr>
        <w:t>модулей</w:t>
      </w:r>
      <w:r w:rsidRPr="0089150A">
        <w:rPr>
          <w:sz w:val="24"/>
          <w:szCs w:val="24"/>
        </w:rPr>
        <w:tab/>
      </w:r>
      <w:r w:rsidRPr="0089150A">
        <w:rPr>
          <w:sz w:val="24"/>
          <w:szCs w:val="24"/>
        </w:rPr>
        <w:tab/>
      </w:r>
      <w:r w:rsidRPr="0089150A">
        <w:rPr>
          <w:sz w:val="24"/>
          <w:szCs w:val="24"/>
        </w:rPr>
        <w:tab/>
      </w:r>
      <w:r w:rsidRPr="0089150A">
        <w:rPr>
          <w:w w:val="105"/>
          <w:sz w:val="24"/>
          <w:szCs w:val="24"/>
        </w:rPr>
        <w:t>может</w:t>
      </w:r>
      <w:r w:rsidRPr="0089150A">
        <w:rPr>
          <w:w w:val="105"/>
          <w:sz w:val="24"/>
          <w:szCs w:val="24"/>
        </w:rPr>
        <w:tab/>
        <w:t>быть</w:t>
      </w:r>
      <w:r w:rsidRPr="0089150A">
        <w:rPr>
          <w:w w:val="105"/>
          <w:sz w:val="24"/>
          <w:szCs w:val="24"/>
        </w:rPr>
        <w:tab/>
      </w:r>
      <w:r w:rsidRPr="0089150A">
        <w:rPr>
          <w:w w:val="105"/>
          <w:sz w:val="24"/>
          <w:szCs w:val="24"/>
        </w:rPr>
        <w:tab/>
      </w:r>
      <w:r w:rsidRPr="0089150A">
        <w:rPr>
          <w:w w:val="105"/>
          <w:sz w:val="24"/>
          <w:szCs w:val="24"/>
        </w:rPr>
        <w:tab/>
      </w:r>
      <w:r w:rsidRPr="0089150A">
        <w:rPr>
          <w:spacing w:val="-1"/>
          <w:w w:val="105"/>
          <w:sz w:val="24"/>
          <w:szCs w:val="24"/>
        </w:rPr>
        <w:t>изменён,</w:t>
      </w:r>
      <w:r w:rsidRPr="0089150A">
        <w:rPr>
          <w:w w:val="105"/>
          <w:sz w:val="24"/>
          <w:szCs w:val="24"/>
        </w:rPr>
        <w:t>а также возможно некоторое перераспределение учебного времени между модулями (присохраненииобщегоколичестваучебныхчасов).</w:t>
      </w:r>
    </w:p>
    <w:p w:rsidR="004F6E34" w:rsidRPr="0089150A" w:rsidRDefault="00992C5C">
      <w:pPr>
        <w:pStyle w:val="a3"/>
        <w:spacing w:line="252" w:lineRule="auto"/>
        <w:ind w:right="976"/>
        <w:rPr>
          <w:sz w:val="24"/>
          <w:szCs w:val="24"/>
        </w:rPr>
      </w:pPr>
      <w:r w:rsidRPr="0089150A">
        <w:rPr>
          <w:w w:val="105"/>
          <w:sz w:val="24"/>
          <w:szCs w:val="24"/>
        </w:rPr>
        <w:t>Содержаниепрограммыпоизобразительномуискусствунауровнеосновногообщегообразованияструктурированопо4модулям(3инвариантныхи1вариативный).Инвариантныемодулиреализуютсяпоследовательнов5,6и7классах.Содержаниевариативного модуля может быть реализовано дополнительно к инвариантным модулям водномилинесколькихклассахиливовнеурочнойдеятельности.</w:t>
      </w:r>
    </w:p>
    <w:p w:rsidR="004F6E34" w:rsidRPr="0089150A" w:rsidRDefault="00992C5C">
      <w:pPr>
        <w:pStyle w:val="a3"/>
        <w:spacing w:line="247" w:lineRule="auto"/>
        <w:ind w:left="1604" w:right="2410" w:firstLine="0"/>
        <w:rPr>
          <w:sz w:val="24"/>
          <w:szCs w:val="24"/>
        </w:rPr>
      </w:pPr>
      <w:r w:rsidRPr="0089150A">
        <w:rPr>
          <w:sz w:val="24"/>
          <w:szCs w:val="24"/>
        </w:rPr>
        <w:t>Модуль № 1 «Декоративно-прикладное и народное искусство» (5 класс)</w:t>
      </w:r>
      <w:r w:rsidRPr="0089150A">
        <w:rPr>
          <w:w w:val="105"/>
          <w:sz w:val="24"/>
          <w:szCs w:val="24"/>
        </w:rPr>
        <w:t>Модуль№2«Живопись,графика, скульптура»(6класс)</w:t>
      </w:r>
    </w:p>
    <w:p w:rsidR="004F6E34" w:rsidRPr="0089150A" w:rsidRDefault="00992C5C">
      <w:pPr>
        <w:pStyle w:val="a3"/>
        <w:ind w:left="1604" w:firstLine="0"/>
        <w:rPr>
          <w:sz w:val="24"/>
          <w:szCs w:val="24"/>
        </w:rPr>
      </w:pPr>
      <w:r w:rsidRPr="0089150A">
        <w:rPr>
          <w:w w:val="105"/>
          <w:sz w:val="24"/>
          <w:szCs w:val="24"/>
        </w:rPr>
        <w:t>Модуль№3 «Архитектураидизайн»(7 класс)</w:t>
      </w:r>
    </w:p>
    <w:p w:rsidR="004F6E34" w:rsidRPr="0089150A" w:rsidRDefault="00992C5C">
      <w:pPr>
        <w:pStyle w:val="a3"/>
        <w:spacing w:line="247" w:lineRule="auto"/>
        <w:ind w:right="987"/>
        <w:rPr>
          <w:sz w:val="24"/>
          <w:szCs w:val="24"/>
        </w:rPr>
      </w:pPr>
      <w:r w:rsidRPr="0089150A">
        <w:rPr>
          <w:w w:val="105"/>
          <w:sz w:val="24"/>
          <w:szCs w:val="24"/>
        </w:rPr>
        <w:t>Модуль№4«Изображениевсинтетических,экранныхвидахискусстваихудожественнаяфотография»(вариативный).</w:t>
      </w:r>
    </w:p>
    <w:p w:rsidR="004F6E34" w:rsidRPr="0089150A" w:rsidRDefault="00992C5C">
      <w:pPr>
        <w:pStyle w:val="a3"/>
        <w:spacing w:before="9" w:line="249" w:lineRule="auto"/>
        <w:ind w:right="970"/>
        <w:rPr>
          <w:sz w:val="24"/>
          <w:szCs w:val="24"/>
        </w:rPr>
      </w:pPr>
      <w:r w:rsidRPr="0089150A">
        <w:rPr>
          <w:w w:val="105"/>
          <w:sz w:val="24"/>
          <w:szCs w:val="24"/>
        </w:rPr>
        <w:t>Каждыймодульпрограммыпоизобразительномуискусствуобладаетсодержательнойцелостностьюиорганизованповосходящемупринципувотношенииуглублениязнанийповедущейтемеиусложненияуменийобучающихся.Последовательностьизучениямодулейопределяетсяпсихологическимивозрастнымиособенностями обучающихся, принципом системности обучения и опытом педагогическойработы.</w:t>
      </w:r>
    </w:p>
    <w:p w:rsidR="004F6E34" w:rsidRPr="0089150A" w:rsidRDefault="00992C5C">
      <w:pPr>
        <w:pStyle w:val="1"/>
        <w:spacing w:before="14"/>
        <w:jc w:val="left"/>
        <w:rPr>
          <w:sz w:val="24"/>
          <w:szCs w:val="24"/>
        </w:rPr>
      </w:pPr>
      <w:r w:rsidRPr="0089150A">
        <w:rPr>
          <w:w w:val="105"/>
          <w:sz w:val="24"/>
          <w:szCs w:val="24"/>
        </w:rPr>
        <w:t>Содержаниеобученияв5классе.</w:t>
      </w:r>
    </w:p>
    <w:p w:rsidR="004F6E34" w:rsidRPr="0089150A" w:rsidRDefault="00992C5C">
      <w:pPr>
        <w:spacing w:before="9"/>
        <w:ind w:left="1604"/>
        <w:rPr>
          <w:b/>
          <w:sz w:val="24"/>
          <w:szCs w:val="24"/>
        </w:rPr>
      </w:pPr>
      <w:r w:rsidRPr="0089150A">
        <w:rPr>
          <w:b/>
          <w:sz w:val="24"/>
          <w:szCs w:val="24"/>
        </w:rPr>
        <w:t>Модуль№1«Декоративно-прикладноеинародноеискусство».</w:t>
      </w:r>
    </w:p>
    <w:p w:rsidR="004F6E34" w:rsidRPr="0089150A" w:rsidRDefault="00992C5C">
      <w:pPr>
        <w:pStyle w:val="a3"/>
        <w:spacing w:before="2"/>
        <w:ind w:left="1604" w:firstLine="0"/>
        <w:jc w:val="left"/>
        <w:rPr>
          <w:sz w:val="24"/>
          <w:szCs w:val="24"/>
        </w:rPr>
      </w:pPr>
      <w:r w:rsidRPr="0089150A">
        <w:rPr>
          <w:sz w:val="24"/>
          <w:szCs w:val="24"/>
        </w:rPr>
        <w:t>Общиесведенияодекоративно-прикладномискусстве.</w:t>
      </w:r>
    </w:p>
    <w:p w:rsidR="004F6E34" w:rsidRPr="0089150A" w:rsidRDefault="00992C5C">
      <w:pPr>
        <w:pStyle w:val="a3"/>
        <w:spacing w:before="16" w:line="249" w:lineRule="auto"/>
        <w:jc w:val="left"/>
        <w:rPr>
          <w:sz w:val="24"/>
          <w:szCs w:val="24"/>
        </w:rPr>
      </w:pPr>
      <w:r w:rsidRPr="0089150A">
        <w:rPr>
          <w:sz w:val="24"/>
          <w:szCs w:val="24"/>
        </w:rPr>
        <w:t>Декоративно-прикладноеискусствоиеговиды.Декоративно-прикладноеискусствои</w:t>
      </w:r>
      <w:r w:rsidRPr="0089150A">
        <w:rPr>
          <w:w w:val="105"/>
          <w:sz w:val="24"/>
          <w:szCs w:val="24"/>
        </w:rPr>
        <w:t>предметнаясредажизнилюдей.</w:t>
      </w:r>
    </w:p>
    <w:p w:rsidR="004F6E34" w:rsidRPr="0089150A" w:rsidRDefault="00992C5C">
      <w:pPr>
        <w:pStyle w:val="a3"/>
        <w:spacing w:line="262" w:lineRule="exact"/>
        <w:ind w:left="1604" w:firstLine="0"/>
        <w:jc w:val="left"/>
        <w:rPr>
          <w:sz w:val="24"/>
          <w:szCs w:val="24"/>
        </w:rPr>
      </w:pPr>
      <w:r w:rsidRPr="0089150A">
        <w:rPr>
          <w:sz w:val="24"/>
          <w:szCs w:val="24"/>
        </w:rPr>
        <w:t>Древниекорнинародногоискусства.</w:t>
      </w:r>
    </w:p>
    <w:p w:rsidR="004F6E34" w:rsidRPr="0089150A" w:rsidRDefault="00992C5C">
      <w:pPr>
        <w:pStyle w:val="a3"/>
        <w:spacing w:before="17" w:line="247" w:lineRule="auto"/>
        <w:jc w:val="left"/>
        <w:rPr>
          <w:sz w:val="24"/>
          <w:szCs w:val="24"/>
        </w:rPr>
      </w:pPr>
      <w:r w:rsidRPr="0089150A">
        <w:rPr>
          <w:w w:val="105"/>
          <w:sz w:val="24"/>
          <w:szCs w:val="24"/>
        </w:rPr>
        <w:t>Истокиобразногоязыкадекоративно-прикладногоискусства.Традиционныеобразынародного(крестьянского)прикладногоискусства.</w:t>
      </w:r>
    </w:p>
    <w:p w:rsidR="004F6E34" w:rsidRPr="0089150A" w:rsidRDefault="00992C5C">
      <w:pPr>
        <w:pStyle w:val="a3"/>
        <w:spacing w:before="2"/>
        <w:ind w:left="1604" w:firstLine="0"/>
        <w:jc w:val="left"/>
        <w:rPr>
          <w:sz w:val="24"/>
          <w:szCs w:val="24"/>
        </w:rPr>
      </w:pPr>
      <w:r w:rsidRPr="0089150A">
        <w:rPr>
          <w:sz w:val="24"/>
          <w:szCs w:val="24"/>
        </w:rPr>
        <w:t>Связьнародногоискусствасприродой,бытом,трудом,верованиямииэпосом.</w:t>
      </w:r>
    </w:p>
    <w:p w:rsidR="004F6E34" w:rsidRPr="0089150A" w:rsidRDefault="00992C5C">
      <w:pPr>
        <w:pStyle w:val="a3"/>
        <w:spacing w:before="17" w:line="247" w:lineRule="auto"/>
        <w:ind w:right="966"/>
        <w:jc w:val="left"/>
        <w:rPr>
          <w:sz w:val="24"/>
          <w:szCs w:val="24"/>
        </w:rPr>
      </w:pPr>
      <w:r w:rsidRPr="0089150A">
        <w:rPr>
          <w:w w:val="105"/>
          <w:sz w:val="24"/>
          <w:szCs w:val="24"/>
        </w:rPr>
        <w:t>Рольприродныхматериаловвстроительствеиизготовлениипредметовбыта,ихзначениевхарактеретрудаижизненного уклада.</w:t>
      </w:r>
    </w:p>
    <w:p w:rsidR="004F6E34" w:rsidRPr="0089150A" w:rsidRDefault="00992C5C">
      <w:pPr>
        <w:pStyle w:val="a3"/>
        <w:spacing w:before="2" w:line="254" w:lineRule="auto"/>
        <w:ind w:left="1604" w:right="2621" w:firstLine="0"/>
        <w:jc w:val="left"/>
        <w:rPr>
          <w:sz w:val="24"/>
          <w:szCs w:val="24"/>
        </w:rPr>
      </w:pPr>
      <w:r w:rsidRPr="0089150A">
        <w:rPr>
          <w:w w:val="105"/>
          <w:sz w:val="24"/>
          <w:szCs w:val="24"/>
        </w:rPr>
        <w:t>Образно-символический язык народного прикладного искусства.</w:t>
      </w:r>
      <w:r w:rsidRPr="0089150A">
        <w:rPr>
          <w:sz w:val="24"/>
          <w:szCs w:val="24"/>
        </w:rPr>
        <w:t>Знаки-символытрадиционногокрестьянскогоприкладногоискусства.</w:t>
      </w:r>
    </w:p>
    <w:p w:rsidR="004F6E34" w:rsidRPr="0089150A" w:rsidRDefault="00992C5C">
      <w:pPr>
        <w:pStyle w:val="a3"/>
        <w:spacing w:line="252" w:lineRule="auto"/>
        <w:ind w:right="976"/>
        <w:rPr>
          <w:sz w:val="24"/>
          <w:szCs w:val="24"/>
        </w:rPr>
      </w:pPr>
      <w:r w:rsidRPr="0089150A">
        <w:rPr>
          <w:w w:val="105"/>
          <w:sz w:val="24"/>
          <w:szCs w:val="24"/>
        </w:rPr>
        <w:t>Выполнениерисунковнатемыдревнихузоровдеревяннойрезьбы,росписиподереву, вышивки. Освоение навыков декоративного обобщения в процессе практическойтворческойработы.</w:t>
      </w:r>
    </w:p>
    <w:p w:rsidR="004F6E34" w:rsidRPr="0089150A" w:rsidRDefault="00992C5C">
      <w:pPr>
        <w:pStyle w:val="a3"/>
        <w:spacing w:line="259" w:lineRule="exact"/>
        <w:ind w:left="1604" w:firstLine="0"/>
        <w:rPr>
          <w:sz w:val="24"/>
          <w:szCs w:val="24"/>
        </w:rPr>
      </w:pPr>
      <w:r w:rsidRPr="0089150A">
        <w:rPr>
          <w:w w:val="105"/>
          <w:sz w:val="24"/>
          <w:szCs w:val="24"/>
        </w:rPr>
        <w:t>Убранстворусскойизбы.</w:t>
      </w:r>
    </w:p>
    <w:p w:rsidR="004F6E34" w:rsidRPr="0089150A" w:rsidRDefault="00992C5C">
      <w:pPr>
        <w:pStyle w:val="a3"/>
        <w:spacing w:before="4"/>
        <w:ind w:left="1604" w:firstLine="0"/>
        <w:rPr>
          <w:sz w:val="24"/>
          <w:szCs w:val="24"/>
        </w:rPr>
      </w:pPr>
      <w:r w:rsidRPr="0089150A">
        <w:rPr>
          <w:w w:val="105"/>
          <w:sz w:val="24"/>
          <w:szCs w:val="24"/>
        </w:rPr>
        <w:t>Конструкцияизбы, единствокрасотыипользы-функциональногоисимволического</w:t>
      </w:r>
    </w:p>
    <w:p w:rsidR="004F6E34" w:rsidRPr="0089150A" w:rsidRDefault="00992C5C">
      <w:pPr>
        <w:pStyle w:val="a5"/>
        <w:numPr>
          <w:ilvl w:val="0"/>
          <w:numId w:val="139"/>
        </w:numPr>
        <w:tabs>
          <w:tab w:val="left" w:pos="1029"/>
        </w:tabs>
        <w:spacing w:before="16"/>
        <w:ind w:left="1028"/>
        <w:rPr>
          <w:sz w:val="24"/>
          <w:szCs w:val="24"/>
        </w:rPr>
      </w:pPr>
      <w:r w:rsidRPr="0089150A">
        <w:rPr>
          <w:w w:val="105"/>
          <w:sz w:val="24"/>
          <w:szCs w:val="24"/>
        </w:rPr>
        <w:t>веёпостройкеиукрашении.</w:t>
      </w:r>
    </w:p>
    <w:p w:rsidR="004F6E34" w:rsidRPr="0089150A" w:rsidRDefault="00992C5C">
      <w:pPr>
        <w:pStyle w:val="a3"/>
        <w:spacing w:before="9"/>
        <w:ind w:left="1604" w:firstLine="0"/>
        <w:rPr>
          <w:sz w:val="24"/>
          <w:szCs w:val="24"/>
        </w:rPr>
      </w:pPr>
      <w:r w:rsidRPr="0089150A">
        <w:rPr>
          <w:w w:val="105"/>
          <w:sz w:val="24"/>
          <w:szCs w:val="24"/>
        </w:rPr>
        <w:t>Символическоезначение образов и мотивов в узорном убранстве русских изб.</w:t>
      </w:r>
    </w:p>
    <w:p w:rsidR="004F6E34" w:rsidRPr="0089150A" w:rsidRDefault="00992C5C">
      <w:pPr>
        <w:pStyle w:val="a3"/>
        <w:spacing w:before="10"/>
        <w:ind w:firstLine="0"/>
        <w:rPr>
          <w:sz w:val="24"/>
          <w:szCs w:val="24"/>
        </w:rPr>
      </w:pPr>
      <w:r w:rsidRPr="0089150A">
        <w:rPr>
          <w:w w:val="105"/>
          <w:sz w:val="24"/>
          <w:szCs w:val="24"/>
        </w:rPr>
        <w:t>Картинамиравобразномстроебытовогокрестьянскогоискусства.</w:t>
      </w:r>
    </w:p>
    <w:p w:rsidR="004F6E34" w:rsidRPr="0089150A" w:rsidRDefault="00992C5C">
      <w:pPr>
        <w:pStyle w:val="a3"/>
        <w:spacing w:before="9" w:line="254" w:lineRule="auto"/>
        <w:ind w:left="1604" w:right="1825" w:firstLine="0"/>
        <w:rPr>
          <w:sz w:val="24"/>
          <w:szCs w:val="24"/>
        </w:rPr>
      </w:pPr>
      <w:r w:rsidRPr="0089150A">
        <w:rPr>
          <w:sz w:val="24"/>
          <w:szCs w:val="24"/>
        </w:rPr>
        <w:t>Выполнение рисунков- эскизов орнаментального декора крестьянского дома.</w:t>
      </w:r>
      <w:r w:rsidRPr="0089150A">
        <w:rPr>
          <w:w w:val="105"/>
          <w:sz w:val="24"/>
          <w:szCs w:val="24"/>
        </w:rPr>
        <w:t>Устройствовнутреннегопространствакрестьянскогодома.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pacing w:val="-1"/>
          <w:w w:val="105"/>
          <w:sz w:val="24"/>
          <w:szCs w:val="24"/>
        </w:rPr>
        <w:t>Декоративные</w:t>
      </w:r>
      <w:r w:rsidRPr="0089150A">
        <w:rPr>
          <w:w w:val="105"/>
          <w:sz w:val="24"/>
          <w:szCs w:val="24"/>
        </w:rPr>
        <w:t>элементыжилойсреды.</w:t>
      </w:r>
    </w:p>
    <w:p w:rsidR="004F6E34" w:rsidRPr="0089150A" w:rsidRDefault="00992C5C">
      <w:pPr>
        <w:pStyle w:val="a3"/>
        <w:spacing w:before="16" w:line="247" w:lineRule="auto"/>
        <w:ind w:right="986"/>
        <w:rPr>
          <w:sz w:val="24"/>
          <w:szCs w:val="24"/>
        </w:rPr>
      </w:pPr>
      <w:r w:rsidRPr="0089150A">
        <w:rPr>
          <w:w w:val="105"/>
          <w:sz w:val="24"/>
          <w:szCs w:val="24"/>
        </w:rPr>
        <w:t>Определяющаярольприродныхматериаловдляконструкцииидекоратрадиционнойпостройкижилогодомавлюбойприроднойсреде.Мудростьсоотношенияхарактерапостройки,символикиеёдекораиукладажизнидлякаждогонарода.</w:t>
      </w:r>
    </w:p>
    <w:p w:rsidR="004F6E34" w:rsidRPr="0089150A" w:rsidRDefault="00992C5C">
      <w:pPr>
        <w:pStyle w:val="a3"/>
        <w:spacing w:before="12" w:line="247" w:lineRule="auto"/>
        <w:ind w:right="986"/>
        <w:rPr>
          <w:sz w:val="24"/>
          <w:szCs w:val="24"/>
        </w:rPr>
      </w:pPr>
      <w:r w:rsidRPr="0089150A">
        <w:rPr>
          <w:w w:val="105"/>
          <w:sz w:val="24"/>
          <w:szCs w:val="24"/>
        </w:rPr>
        <w:t>Выполнениерисунковпредметовнародногобыта,выявлениемудростиихвыразительнойформыиорнаментально-символическогооформления.</w:t>
      </w:r>
    </w:p>
    <w:p w:rsidR="004F6E34" w:rsidRPr="0089150A" w:rsidRDefault="00992C5C">
      <w:pPr>
        <w:pStyle w:val="a3"/>
        <w:spacing w:before="2"/>
        <w:ind w:left="1604" w:firstLine="0"/>
        <w:rPr>
          <w:sz w:val="24"/>
          <w:szCs w:val="24"/>
        </w:rPr>
      </w:pPr>
      <w:r w:rsidRPr="0089150A">
        <w:rPr>
          <w:spacing w:val="-1"/>
          <w:w w:val="105"/>
          <w:sz w:val="24"/>
          <w:szCs w:val="24"/>
        </w:rPr>
        <w:t>Народный</w:t>
      </w:r>
      <w:r w:rsidRPr="0089150A">
        <w:rPr>
          <w:w w:val="105"/>
          <w:sz w:val="24"/>
          <w:szCs w:val="24"/>
        </w:rPr>
        <w:t>праздничныйкостюм.</w:t>
      </w:r>
    </w:p>
    <w:p w:rsidR="004F6E34" w:rsidRPr="0089150A" w:rsidRDefault="00992C5C">
      <w:pPr>
        <w:pStyle w:val="a3"/>
        <w:spacing w:before="16"/>
        <w:ind w:left="1604" w:firstLine="0"/>
        <w:rPr>
          <w:sz w:val="24"/>
          <w:szCs w:val="24"/>
        </w:rPr>
      </w:pPr>
      <w:r w:rsidRPr="0089150A">
        <w:rPr>
          <w:sz w:val="24"/>
          <w:szCs w:val="24"/>
        </w:rPr>
        <w:t>Образныйстройнародногопраздничногокостюма-женскогоимужского.</w:t>
      </w:r>
    </w:p>
    <w:p w:rsidR="004F6E34" w:rsidRPr="0089150A" w:rsidRDefault="00992C5C">
      <w:pPr>
        <w:pStyle w:val="a3"/>
        <w:spacing w:before="10" w:line="247" w:lineRule="auto"/>
        <w:ind w:right="975"/>
        <w:rPr>
          <w:sz w:val="24"/>
          <w:szCs w:val="24"/>
        </w:rPr>
      </w:pPr>
      <w:r w:rsidRPr="0089150A">
        <w:rPr>
          <w:w w:val="105"/>
          <w:sz w:val="24"/>
          <w:szCs w:val="24"/>
        </w:rPr>
        <w:t>Традиционная конструкция русского женского костюма - северорусский (сарафан) июжнорусский(понёва)варианты.</w:t>
      </w:r>
    </w:p>
    <w:p w:rsidR="004F6E34" w:rsidRPr="0089150A" w:rsidRDefault="00992C5C">
      <w:pPr>
        <w:pStyle w:val="a3"/>
        <w:spacing w:before="10" w:line="247" w:lineRule="auto"/>
        <w:ind w:right="980"/>
        <w:rPr>
          <w:sz w:val="24"/>
          <w:szCs w:val="24"/>
        </w:rPr>
      </w:pPr>
      <w:r w:rsidRPr="0089150A">
        <w:rPr>
          <w:w w:val="105"/>
          <w:sz w:val="24"/>
          <w:szCs w:val="24"/>
        </w:rPr>
        <w:t>Разнообразие форм и украшений народного праздничного костюма для различныхрегионовстраны.</w:t>
      </w:r>
    </w:p>
    <w:p w:rsidR="004F6E34" w:rsidRPr="0089150A" w:rsidRDefault="00992C5C">
      <w:pPr>
        <w:pStyle w:val="a3"/>
        <w:spacing w:before="2" w:line="249" w:lineRule="auto"/>
        <w:ind w:right="977"/>
        <w:rPr>
          <w:sz w:val="24"/>
          <w:szCs w:val="24"/>
        </w:rPr>
      </w:pPr>
      <w:r w:rsidRPr="0089150A">
        <w:rPr>
          <w:w w:val="105"/>
          <w:sz w:val="24"/>
          <w:szCs w:val="24"/>
        </w:rPr>
        <w:t>Искусство народной вышивки. Вышивка в народных костюмах и обрядах. Древнеепроисхождение и присутствие всех типов орнаментов в народной вышивке. Символическоеизображение женских фигур и образов всадников в орнаментах вышивки. Особенноститрадиционныхорнаментовтекстильныхпромысловвразныхрегионахстраны.</w:t>
      </w:r>
    </w:p>
    <w:p w:rsidR="004F6E34" w:rsidRPr="0089150A" w:rsidRDefault="00992C5C">
      <w:pPr>
        <w:pStyle w:val="a3"/>
        <w:spacing w:before="9" w:line="247" w:lineRule="auto"/>
        <w:ind w:right="983"/>
        <w:rPr>
          <w:sz w:val="24"/>
          <w:szCs w:val="24"/>
        </w:rPr>
      </w:pPr>
      <w:r w:rsidRPr="0089150A">
        <w:rPr>
          <w:w w:val="105"/>
          <w:sz w:val="24"/>
          <w:szCs w:val="24"/>
        </w:rPr>
        <w:t>Выполнение рисунков традиционных праздничных костюмов, выражение в форме,цветовомрешении, орнаментикекостюмачертнациональногосвоеобразия.</w:t>
      </w:r>
    </w:p>
    <w:p w:rsidR="004F6E34" w:rsidRPr="0089150A" w:rsidRDefault="00992C5C">
      <w:pPr>
        <w:pStyle w:val="a3"/>
        <w:spacing w:before="3" w:line="254" w:lineRule="auto"/>
        <w:ind w:right="981"/>
        <w:rPr>
          <w:sz w:val="24"/>
          <w:szCs w:val="24"/>
        </w:rPr>
      </w:pPr>
      <w:r w:rsidRPr="0089150A">
        <w:rPr>
          <w:w w:val="105"/>
          <w:sz w:val="24"/>
          <w:szCs w:val="24"/>
        </w:rPr>
        <w:t>Народныепраздникиипраздничныеобрядыкаксинтезвсехвидовнародноготворчества.</w:t>
      </w:r>
    </w:p>
    <w:p w:rsidR="004F6E34" w:rsidRPr="0089150A" w:rsidRDefault="00992C5C">
      <w:pPr>
        <w:pStyle w:val="a3"/>
        <w:spacing w:line="247" w:lineRule="auto"/>
        <w:ind w:right="978"/>
        <w:rPr>
          <w:sz w:val="24"/>
          <w:szCs w:val="24"/>
        </w:rPr>
      </w:pPr>
      <w:r w:rsidRPr="0089150A">
        <w:rPr>
          <w:sz w:val="24"/>
          <w:szCs w:val="24"/>
        </w:rPr>
        <w:t>Выполнение сюжетной композиции или участие вработе по созданию коллективного</w:t>
      </w:r>
      <w:r w:rsidRPr="0089150A">
        <w:rPr>
          <w:w w:val="105"/>
          <w:sz w:val="24"/>
          <w:szCs w:val="24"/>
        </w:rPr>
        <w:t>паннонатему традицийнародныхпраздников.</w:t>
      </w:r>
    </w:p>
    <w:p w:rsidR="004F6E34" w:rsidRPr="0089150A" w:rsidRDefault="00992C5C">
      <w:pPr>
        <w:pStyle w:val="a3"/>
        <w:spacing w:before="4"/>
        <w:ind w:left="1604" w:firstLine="0"/>
        <w:rPr>
          <w:sz w:val="24"/>
          <w:szCs w:val="24"/>
        </w:rPr>
      </w:pPr>
      <w:r w:rsidRPr="0089150A">
        <w:rPr>
          <w:sz w:val="24"/>
          <w:szCs w:val="24"/>
        </w:rPr>
        <w:t>Народныехудожественныепромыслы.</w:t>
      </w:r>
    </w:p>
    <w:p w:rsidR="004F6E34" w:rsidRPr="0089150A" w:rsidRDefault="00992C5C">
      <w:pPr>
        <w:pStyle w:val="a3"/>
        <w:spacing w:before="9"/>
        <w:ind w:left="1604" w:firstLine="0"/>
        <w:rPr>
          <w:sz w:val="24"/>
          <w:szCs w:val="24"/>
        </w:rPr>
      </w:pPr>
      <w:r w:rsidRPr="0089150A">
        <w:rPr>
          <w:w w:val="105"/>
          <w:sz w:val="24"/>
          <w:szCs w:val="24"/>
        </w:rPr>
        <w:t>Рольизначениенародныхпромысловвсовременнойжизни.Искусствоиремесло.</w:t>
      </w:r>
    </w:p>
    <w:p w:rsidR="004F6E34" w:rsidRPr="0089150A" w:rsidRDefault="00992C5C">
      <w:pPr>
        <w:pStyle w:val="a3"/>
        <w:spacing w:before="9"/>
        <w:ind w:firstLine="0"/>
        <w:rPr>
          <w:sz w:val="24"/>
          <w:szCs w:val="24"/>
        </w:rPr>
      </w:pPr>
      <w:r w:rsidRPr="0089150A">
        <w:rPr>
          <w:sz w:val="24"/>
          <w:szCs w:val="24"/>
        </w:rPr>
        <w:t>Традициикультуры,особенныедлякаждогорегиона.</w:t>
      </w:r>
    </w:p>
    <w:p w:rsidR="004F6E34" w:rsidRPr="0089150A" w:rsidRDefault="00992C5C">
      <w:pPr>
        <w:pStyle w:val="a3"/>
        <w:spacing w:before="17" w:line="247" w:lineRule="auto"/>
        <w:ind w:right="981"/>
        <w:rPr>
          <w:sz w:val="24"/>
          <w:szCs w:val="24"/>
        </w:rPr>
      </w:pPr>
      <w:r w:rsidRPr="0089150A">
        <w:rPr>
          <w:w w:val="105"/>
          <w:sz w:val="24"/>
          <w:szCs w:val="24"/>
        </w:rPr>
        <w:t>МногообразиевидовтрадиционныхремёселипроисхождениехудожественныхпромысловнародовРоссии.</w:t>
      </w:r>
    </w:p>
    <w:p w:rsidR="004F6E34" w:rsidRPr="0089150A" w:rsidRDefault="00992C5C">
      <w:pPr>
        <w:pStyle w:val="a3"/>
        <w:spacing w:before="2" w:line="254" w:lineRule="auto"/>
        <w:ind w:right="971"/>
        <w:rPr>
          <w:sz w:val="24"/>
          <w:szCs w:val="24"/>
        </w:rPr>
      </w:pPr>
      <w:r w:rsidRPr="0089150A">
        <w:rPr>
          <w:w w:val="105"/>
          <w:sz w:val="24"/>
          <w:szCs w:val="24"/>
        </w:rPr>
        <w:t>Разнообразие материалов народных ремёсел и их связь с регионально-национальнымбытом(дерево,береста,керамика,металл,кость,мех</w:t>
      </w:r>
    </w:p>
    <w:p w:rsidR="004F6E34" w:rsidRPr="0089150A" w:rsidRDefault="00992C5C">
      <w:pPr>
        <w:pStyle w:val="a3"/>
        <w:spacing w:line="259" w:lineRule="exact"/>
        <w:ind w:left="1604" w:firstLine="0"/>
        <w:rPr>
          <w:sz w:val="24"/>
          <w:szCs w:val="24"/>
        </w:rPr>
      </w:pPr>
      <w:r w:rsidRPr="0089150A">
        <w:rPr>
          <w:w w:val="105"/>
          <w:sz w:val="24"/>
          <w:szCs w:val="24"/>
        </w:rPr>
        <w:t>икожа,шерстьилён).</w:t>
      </w:r>
    </w:p>
    <w:p w:rsidR="004F6E34" w:rsidRPr="0089150A" w:rsidRDefault="00992C5C">
      <w:pPr>
        <w:pStyle w:val="a3"/>
        <w:spacing w:before="9" w:line="249" w:lineRule="auto"/>
        <w:ind w:right="980"/>
        <w:rPr>
          <w:sz w:val="24"/>
          <w:szCs w:val="24"/>
        </w:rPr>
      </w:pPr>
      <w:r w:rsidRPr="0089150A">
        <w:rPr>
          <w:w w:val="105"/>
          <w:sz w:val="24"/>
          <w:szCs w:val="24"/>
        </w:rPr>
        <w:t>Традиционныедревниеобразывсовременныхигрушкахнародныхпромыслов.Особенностицветовогостроя,основныеорнаментальныеэлементыросписифилимоновской,дымковской,каргопольскойигрушки.Местныепромыслыигрушекразныхрегионовстраны.</w:t>
      </w:r>
    </w:p>
    <w:p w:rsidR="004F6E34" w:rsidRPr="0089150A" w:rsidRDefault="00992C5C">
      <w:pPr>
        <w:pStyle w:val="a3"/>
        <w:spacing w:before="9"/>
        <w:ind w:left="1604" w:firstLine="0"/>
        <w:rPr>
          <w:sz w:val="24"/>
          <w:szCs w:val="24"/>
        </w:rPr>
      </w:pPr>
      <w:r w:rsidRPr="0089150A">
        <w:rPr>
          <w:sz w:val="24"/>
          <w:szCs w:val="24"/>
        </w:rPr>
        <w:t>Созданиеэскизаигрушкипомотивамизбранногопромысла.</w:t>
      </w:r>
    </w:p>
    <w:p w:rsidR="004F6E34" w:rsidRPr="0089150A" w:rsidRDefault="00992C5C">
      <w:pPr>
        <w:pStyle w:val="a3"/>
        <w:spacing w:before="9" w:line="249" w:lineRule="auto"/>
        <w:ind w:right="972"/>
        <w:rPr>
          <w:sz w:val="24"/>
          <w:szCs w:val="24"/>
        </w:rPr>
      </w:pPr>
      <w:r w:rsidRPr="0089150A">
        <w:rPr>
          <w:w w:val="105"/>
          <w:sz w:val="24"/>
          <w:szCs w:val="24"/>
        </w:rPr>
        <w:t>Роспись по дереву. Хохлома. Краткие сведения по истории хохломского промысла.Травныйузор,«травка»-основноймотивхохломскогоорнамента.Связьсприродой.Единство формы и декорав произведениях промысла. Последовательность выполнениятравногоорнамента. Праздничностьизделий«золотойхохломы».</w:t>
      </w:r>
    </w:p>
    <w:p w:rsidR="004F6E34" w:rsidRPr="0089150A" w:rsidRDefault="00992C5C">
      <w:pPr>
        <w:pStyle w:val="a3"/>
        <w:spacing w:before="2" w:line="249" w:lineRule="auto"/>
        <w:ind w:right="964"/>
        <w:rPr>
          <w:sz w:val="24"/>
          <w:szCs w:val="24"/>
        </w:rPr>
      </w:pPr>
      <w:r w:rsidRPr="0089150A">
        <w:rPr>
          <w:w w:val="105"/>
          <w:sz w:val="24"/>
          <w:szCs w:val="24"/>
        </w:rPr>
        <w:t>Городецкая роспись по дереву. Краткие сведения по истории. Традиционные образы</w:t>
      </w:r>
      <w:r w:rsidRPr="0089150A">
        <w:rPr>
          <w:sz w:val="24"/>
          <w:szCs w:val="24"/>
        </w:rPr>
        <w:t>городецкой росписи предметов быта. Птица и конь- традиционные мотивы орнаментальных</w:t>
      </w:r>
      <w:r w:rsidRPr="0089150A">
        <w:rPr>
          <w:w w:val="105"/>
          <w:sz w:val="24"/>
          <w:szCs w:val="24"/>
        </w:rPr>
        <w:t>композиций.Сюжетныемотивы,основныеприёмыикомпозиционныеособенностигородецкойросписи.</w:t>
      </w:r>
    </w:p>
    <w:p w:rsidR="004F6E34" w:rsidRPr="0089150A" w:rsidRDefault="00992C5C">
      <w:pPr>
        <w:pStyle w:val="a3"/>
        <w:spacing w:before="9" w:line="249" w:lineRule="auto"/>
        <w:ind w:right="982"/>
        <w:rPr>
          <w:sz w:val="24"/>
          <w:szCs w:val="24"/>
        </w:rPr>
      </w:pPr>
      <w:r w:rsidRPr="0089150A">
        <w:rPr>
          <w:w w:val="105"/>
          <w:sz w:val="24"/>
          <w:szCs w:val="24"/>
        </w:rPr>
        <w:t>Посудаизглины.ИскусствоГжели.Краткиесведенияпоисториипромысла.Гжельскаякерамикаифарфор:единствоскульптурнойформыикобальтовогодекора.Природныемотивыросписипосуды.Приёмымазка,тональныйконтраст,сочетаниепятнаилинии.</w:t>
      </w:r>
    </w:p>
    <w:p w:rsidR="004F6E34" w:rsidRPr="0089150A" w:rsidRDefault="00992C5C">
      <w:pPr>
        <w:pStyle w:val="a3"/>
        <w:spacing w:before="2" w:line="249" w:lineRule="auto"/>
        <w:ind w:right="971"/>
        <w:rPr>
          <w:sz w:val="24"/>
          <w:szCs w:val="24"/>
        </w:rPr>
      </w:pPr>
      <w:r w:rsidRPr="0089150A">
        <w:rPr>
          <w:w w:val="105"/>
          <w:sz w:val="24"/>
          <w:szCs w:val="24"/>
        </w:rPr>
        <w:t>Роспись по металлу. Жостово. Краткие сведения по истории промысла. Разнообразиеформподносов,цветовогоикомпозиционногорешенияросписей.Приёмысвободнойкистевойимпровизациивживописицветочныхбукетов.Эффектосвещённостииобъёмностиизображен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9"/>
        <w:rPr>
          <w:sz w:val="24"/>
          <w:szCs w:val="24"/>
        </w:rPr>
      </w:pPr>
      <w:r w:rsidRPr="0089150A">
        <w:rPr>
          <w:w w:val="105"/>
          <w:sz w:val="24"/>
          <w:szCs w:val="24"/>
        </w:rPr>
        <w:t>Древние традиции художественной обработки металла в разных регионах страны.Разнообразиеназначенияпредметовихудожественно-техническихприёмовработысметаллом.</w:t>
      </w:r>
    </w:p>
    <w:p w:rsidR="004F6E34" w:rsidRPr="0089150A" w:rsidRDefault="00992C5C">
      <w:pPr>
        <w:pStyle w:val="a3"/>
        <w:spacing w:line="249" w:lineRule="auto"/>
        <w:ind w:right="969"/>
        <w:rPr>
          <w:sz w:val="24"/>
          <w:szCs w:val="24"/>
        </w:rPr>
      </w:pPr>
      <w:r w:rsidRPr="0089150A">
        <w:rPr>
          <w:w w:val="105"/>
          <w:sz w:val="24"/>
          <w:szCs w:val="24"/>
        </w:rPr>
        <w:t>Искусстволаковойживописи:Палех,Федоскино,Холуй,Мстёра-росписьшкатулок,ларчиков,табакерокизпапье-маше.ПроисхождениеискусствалаковойминиатюрывРоссии.Особенностистилякаждойшколы.Рольискусствалаковойминиатюрывсохранениииразвитиитрадицийотечественнойкультуры.</w:t>
      </w:r>
    </w:p>
    <w:p w:rsidR="004F6E34" w:rsidRPr="0089150A" w:rsidRDefault="00992C5C">
      <w:pPr>
        <w:pStyle w:val="a3"/>
        <w:spacing w:before="4" w:line="249" w:lineRule="auto"/>
        <w:ind w:left="1604" w:right="3374" w:firstLine="0"/>
        <w:rPr>
          <w:sz w:val="24"/>
          <w:szCs w:val="24"/>
        </w:rPr>
      </w:pPr>
      <w:r w:rsidRPr="0089150A">
        <w:rPr>
          <w:w w:val="105"/>
          <w:sz w:val="24"/>
          <w:szCs w:val="24"/>
        </w:rPr>
        <w:t>Мирсказокилегенд,приметиобереговвтворчествемастеровхудожественныхпромыслов.</w:t>
      </w:r>
    </w:p>
    <w:p w:rsidR="004F6E34" w:rsidRPr="0089150A" w:rsidRDefault="00992C5C">
      <w:pPr>
        <w:pStyle w:val="a3"/>
        <w:spacing w:line="254" w:lineRule="auto"/>
        <w:ind w:right="987"/>
        <w:rPr>
          <w:sz w:val="24"/>
          <w:szCs w:val="24"/>
        </w:rPr>
      </w:pPr>
      <w:r w:rsidRPr="0089150A">
        <w:rPr>
          <w:sz w:val="24"/>
          <w:szCs w:val="24"/>
        </w:rPr>
        <w:t>Отражение в изделиях народных промыслов многообразия исторических, духовных и</w:t>
      </w:r>
      <w:r w:rsidRPr="0089150A">
        <w:rPr>
          <w:w w:val="105"/>
          <w:sz w:val="24"/>
          <w:szCs w:val="24"/>
        </w:rPr>
        <w:t>культурныхтрадиций.</w:t>
      </w:r>
    </w:p>
    <w:p w:rsidR="004F6E34" w:rsidRPr="0089150A" w:rsidRDefault="00992C5C">
      <w:pPr>
        <w:pStyle w:val="a3"/>
        <w:spacing w:line="249" w:lineRule="auto"/>
        <w:ind w:right="975"/>
        <w:rPr>
          <w:sz w:val="24"/>
          <w:szCs w:val="24"/>
        </w:rPr>
      </w:pPr>
      <w:r w:rsidRPr="0089150A">
        <w:rPr>
          <w:w w:val="105"/>
          <w:sz w:val="24"/>
          <w:szCs w:val="24"/>
        </w:rPr>
        <w:t>Народныехудожественныеремёслаипромыслы-материальныеидуховныеценности, неотъемлемаячастькультурногонаследияРоссии.</w:t>
      </w:r>
    </w:p>
    <w:p w:rsidR="004F6E34" w:rsidRPr="0089150A" w:rsidRDefault="00992C5C">
      <w:pPr>
        <w:pStyle w:val="a3"/>
        <w:spacing w:line="247" w:lineRule="auto"/>
        <w:ind w:left="1604" w:right="2036" w:firstLine="0"/>
        <w:rPr>
          <w:sz w:val="24"/>
          <w:szCs w:val="24"/>
        </w:rPr>
      </w:pPr>
      <w:r w:rsidRPr="0089150A">
        <w:rPr>
          <w:w w:val="105"/>
          <w:sz w:val="24"/>
          <w:szCs w:val="24"/>
        </w:rPr>
        <w:t>Декоративно-прикладное искусство в культуре разных эпох и народов.</w:t>
      </w:r>
      <w:r w:rsidRPr="0089150A">
        <w:rPr>
          <w:sz w:val="24"/>
          <w:szCs w:val="24"/>
        </w:rPr>
        <w:t>Рольдекоративно-прикладногоискусствавкультуредревнихцивилизаций.</w:t>
      </w:r>
    </w:p>
    <w:p w:rsidR="004F6E34" w:rsidRPr="0089150A" w:rsidRDefault="00992C5C">
      <w:pPr>
        <w:pStyle w:val="a3"/>
        <w:spacing w:line="254" w:lineRule="auto"/>
        <w:ind w:right="981"/>
        <w:rPr>
          <w:sz w:val="24"/>
          <w:szCs w:val="24"/>
        </w:rPr>
      </w:pPr>
      <w:r w:rsidRPr="0089150A">
        <w:rPr>
          <w:w w:val="105"/>
          <w:sz w:val="24"/>
          <w:szCs w:val="24"/>
        </w:rPr>
        <w:t>Отражение в декоре мировоззрения эпохи, организации общества, традиций быта иремесла,укладажизнилюдей.</w:t>
      </w:r>
    </w:p>
    <w:p w:rsidR="004F6E34" w:rsidRPr="0089150A" w:rsidRDefault="00992C5C">
      <w:pPr>
        <w:pStyle w:val="a3"/>
        <w:spacing w:line="247" w:lineRule="auto"/>
        <w:ind w:right="969"/>
        <w:rPr>
          <w:sz w:val="24"/>
          <w:szCs w:val="24"/>
        </w:rPr>
      </w:pPr>
      <w:r w:rsidRPr="0089150A">
        <w:rPr>
          <w:w w:val="105"/>
          <w:sz w:val="24"/>
          <w:szCs w:val="24"/>
        </w:rPr>
        <w:t>Характерные признаки произведений декоративно-прикладного искусства, основныемотивы исимволикаорнаментоввкультуреразныхэпох.</w:t>
      </w:r>
    </w:p>
    <w:p w:rsidR="004F6E34" w:rsidRPr="0089150A" w:rsidRDefault="00992C5C">
      <w:pPr>
        <w:pStyle w:val="a3"/>
        <w:spacing w:before="2" w:line="249" w:lineRule="auto"/>
        <w:ind w:right="968"/>
        <w:rPr>
          <w:sz w:val="24"/>
          <w:szCs w:val="24"/>
        </w:rPr>
      </w:pPr>
      <w:r w:rsidRPr="0089150A">
        <w:rPr>
          <w:w w:val="105"/>
          <w:sz w:val="24"/>
          <w:szCs w:val="24"/>
        </w:rPr>
        <w:t>Характерные особенности одежды для культуры разных эпох и народов. Выражениеобраза человека, его положения в обществе и характера деятельности в его костюме и егоукрашениях.Украшениежизненногопространства:построений,интерьеров,предметовбыта-вкультуреразныхэпох.</w:t>
      </w:r>
    </w:p>
    <w:p w:rsidR="004F6E34" w:rsidRPr="0089150A" w:rsidRDefault="00992C5C">
      <w:pPr>
        <w:pStyle w:val="a3"/>
        <w:spacing w:before="2"/>
        <w:ind w:left="1604" w:firstLine="0"/>
        <w:rPr>
          <w:sz w:val="24"/>
          <w:szCs w:val="24"/>
        </w:rPr>
      </w:pPr>
      <w:r w:rsidRPr="0089150A">
        <w:rPr>
          <w:sz w:val="24"/>
          <w:szCs w:val="24"/>
        </w:rPr>
        <w:t>Декоративно-прикладноеискусствовжизнисовременногочеловека.</w:t>
      </w:r>
    </w:p>
    <w:p w:rsidR="004F6E34" w:rsidRPr="0089150A" w:rsidRDefault="00992C5C">
      <w:pPr>
        <w:pStyle w:val="a3"/>
        <w:spacing w:before="10" w:line="252" w:lineRule="auto"/>
        <w:ind w:right="966"/>
        <w:rPr>
          <w:sz w:val="24"/>
          <w:szCs w:val="24"/>
        </w:rPr>
      </w:pPr>
      <w:r w:rsidRPr="0089150A">
        <w:rPr>
          <w:w w:val="105"/>
          <w:sz w:val="24"/>
          <w:szCs w:val="24"/>
        </w:rPr>
        <w:t>Многообразиематериаловитехниксовременногодекоративно-прикладногоискусства(художественнаякерамика,стекло,металл,гобелен,росписьпоткани,моделированиеодежды).</w:t>
      </w:r>
    </w:p>
    <w:p w:rsidR="004F6E34" w:rsidRPr="0089150A" w:rsidRDefault="00992C5C">
      <w:pPr>
        <w:pStyle w:val="a3"/>
        <w:spacing w:line="254" w:lineRule="auto"/>
        <w:ind w:right="981"/>
        <w:rPr>
          <w:sz w:val="24"/>
          <w:szCs w:val="24"/>
        </w:rPr>
      </w:pPr>
      <w:r w:rsidRPr="0089150A">
        <w:rPr>
          <w:w w:val="105"/>
          <w:sz w:val="24"/>
          <w:szCs w:val="24"/>
        </w:rPr>
        <w:t>Символическийзнаквсовременнойжизни:эмблема,логотип,указующийилидекоративныйзнак.</w:t>
      </w:r>
    </w:p>
    <w:p w:rsidR="004F6E34" w:rsidRPr="0089150A" w:rsidRDefault="00992C5C">
      <w:pPr>
        <w:pStyle w:val="a3"/>
        <w:spacing w:line="252" w:lineRule="auto"/>
        <w:ind w:right="983"/>
        <w:rPr>
          <w:sz w:val="24"/>
          <w:szCs w:val="24"/>
        </w:rPr>
      </w:pPr>
      <w:r w:rsidRPr="0089150A">
        <w:rPr>
          <w:w w:val="105"/>
          <w:sz w:val="24"/>
          <w:szCs w:val="24"/>
        </w:rPr>
        <w:t>Государственнаясимволикаитрадициигеральдики.Декоративныеукрашенияпредметов нашего быта и одежды. Значение украшений в проявлении образа человека, егохарактера,самопонимания,установокинамерений.</w:t>
      </w:r>
    </w:p>
    <w:p w:rsidR="004F6E34" w:rsidRPr="0089150A" w:rsidRDefault="00992C5C">
      <w:pPr>
        <w:pStyle w:val="a3"/>
        <w:spacing w:line="260" w:lineRule="exact"/>
        <w:ind w:left="1604" w:firstLine="0"/>
        <w:rPr>
          <w:sz w:val="24"/>
          <w:szCs w:val="24"/>
        </w:rPr>
      </w:pPr>
      <w:r w:rsidRPr="0089150A">
        <w:rPr>
          <w:w w:val="105"/>
          <w:sz w:val="24"/>
          <w:szCs w:val="24"/>
        </w:rPr>
        <w:t>Декор на улицах и декор помещений. Декор праздничный и повседневный.</w:t>
      </w:r>
    </w:p>
    <w:p w:rsidR="004F6E34" w:rsidRPr="0089150A" w:rsidRDefault="00992C5C">
      <w:pPr>
        <w:pStyle w:val="a3"/>
        <w:ind w:firstLine="0"/>
        <w:rPr>
          <w:sz w:val="24"/>
          <w:szCs w:val="24"/>
        </w:rPr>
      </w:pPr>
      <w:r w:rsidRPr="0089150A">
        <w:rPr>
          <w:w w:val="105"/>
          <w:sz w:val="24"/>
          <w:szCs w:val="24"/>
        </w:rPr>
        <w:t>Праздничноеоформлениешколы.</w:t>
      </w:r>
    </w:p>
    <w:p w:rsidR="004F6E34" w:rsidRPr="0089150A" w:rsidRDefault="00992C5C">
      <w:pPr>
        <w:pStyle w:val="1"/>
        <w:spacing w:before="21"/>
        <w:rPr>
          <w:sz w:val="24"/>
          <w:szCs w:val="24"/>
        </w:rPr>
      </w:pPr>
      <w:r w:rsidRPr="0089150A">
        <w:rPr>
          <w:w w:val="105"/>
          <w:sz w:val="24"/>
          <w:szCs w:val="24"/>
        </w:rPr>
        <w:t>Содержаниеобученияв6классе.</w:t>
      </w:r>
    </w:p>
    <w:p w:rsidR="004F6E34" w:rsidRPr="0089150A" w:rsidRDefault="00992C5C">
      <w:pPr>
        <w:spacing w:before="10"/>
        <w:ind w:left="1604"/>
        <w:jc w:val="both"/>
        <w:rPr>
          <w:b/>
          <w:sz w:val="24"/>
          <w:szCs w:val="24"/>
        </w:rPr>
      </w:pPr>
      <w:r w:rsidRPr="0089150A">
        <w:rPr>
          <w:b/>
          <w:sz w:val="24"/>
          <w:szCs w:val="24"/>
        </w:rPr>
        <w:t>Модуль№2«Живопись,графика,скульптура».</w:t>
      </w:r>
    </w:p>
    <w:p w:rsidR="004F6E34" w:rsidRPr="0089150A" w:rsidRDefault="00992C5C">
      <w:pPr>
        <w:pStyle w:val="a3"/>
        <w:spacing w:before="2" w:line="254" w:lineRule="auto"/>
        <w:ind w:left="1604" w:right="4368" w:firstLine="0"/>
        <w:jc w:val="left"/>
        <w:rPr>
          <w:sz w:val="24"/>
          <w:szCs w:val="24"/>
        </w:rPr>
      </w:pPr>
      <w:r w:rsidRPr="0089150A">
        <w:rPr>
          <w:w w:val="105"/>
          <w:sz w:val="24"/>
          <w:szCs w:val="24"/>
        </w:rPr>
        <w:t>Общие сведения о видах искусства.</w:t>
      </w:r>
      <w:r w:rsidRPr="0089150A">
        <w:rPr>
          <w:sz w:val="24"/>
          <w:szCs w:val="24"/>
        </w:rPr>
        <w:t>Пространственныеивременныевидыискусства.</w:t>
      </w:r>
    </w:p>
    <w:p w:rsidR="004F6E34" w:rsidRPr="0089150A" w:rsidRDefault="00992C5C">
      <w:pPr>
        <w:pStyle w:val="a3"/>
        <w:spacing w:line="247" w:lineRule="auto"/>
        <w:ind w:left="1604" w:right="2001" w:firstLine="0"/>
        <w:jc w:val="left"/>
        <w:rPr>
          <w:sz w:val="24"/>
          <w:szCs w:val="24"/>
        </w:rPr>
      </w:pPr>
      <w:r w:rsidRPr="0089150A">
        <w:rPr>
          <w:sz w:val="24"/>
          <w:szCs w:val="24"/>
        </w:rPr>
        <w:t>Изобразительные,конструктивныеидекоративныевидыпространственных</w:t>
      </w:r>
      <w:r w:rsidRPr="0089150A">
        <w:rPr>
          <w:w w:val="105"/>
          <w:sz w:val="24"/>
          <w:szCs w:val="24"/>
        </w:rPr>
        <w:t>искусств,ихместоиназначениевжизнилюдей.</w:t>
      </w:r>
    </w:p>
    <w:p w:rsidR="004F6E34" w:rsidRPr="0089150A" w:rsidRDefault="00992C5C">
      <w:pPr>
        <w:pStyle w:val="a3"/>
        <w:spacing w:before="4" w:line="247" w:lineRule="auto"/>
        <w:ind w:right="980"/>
        <w:jc w:val="left"/>
        <w:rPr>
          <w:sz w:val="24"/>
          <w:szCs w:val="24"/>
        </w:rPr>
      </w:pPr>
      <w:r w:rsidRPr="0089150A">
        <w:rPr>
          <w:w w:val="105"/>
          <w:sz w:val="24"/>
          <w:szCs w:val="24"/>
        </w:rPr>
        <w:t>Основныевидыживописи,графикиискульптуры.Художникизритель: зрительскиеумения,знанияитворчество зрителя.</w:t>
      </w:r>
    </w:p>
    <w:p w:rsidR="004F6E34" w:rsidRPr="0089150A" w:rsidRDefault="00992C5C">
      <w:pPr>
        <w:pStyle w:val="a3"/>
        <w:spacing w:before="2"/>
        <w:ind w:left="1604" w:firstLine="0"/>
        <w:jc w:val="left"/>
        <w:rPr>
          <w:sz w:val="24"/>
          <w:szCs w:val="24"/>
        </w:rPr>
      </w:pPr>
      <w:r w:rsidRPr="0089150A">
        <w:rPr>
          <w:sz w:val="24"/>
          <w:szCs w:val="24"/>
        </w:rPr>
        <w:t>Языкизобразительногоискусстваиеговыразительныесредства.</w:t>
      </w:r>
    </w:p>
    <w:p w:rsidR="004F6E34" w:rsidRPr="0089150A" w:rsidRDefault="00992C5C">
      <w:pPr>
        <w:pStyle w:val="a3"/>
        <w:spacing w:before="16" w:line="247" w:lineRule="auto"/>
        <w:ind w:right="980"/>
        <w:jc w:val="left"/>
        <w:rPr>
          <w:sz w:val="24"/>
          <w:szCs w:val="24"/>
        </w:rPr>
      </w:pPr>
      <w:r w:rsidRPr="0089150A">
        <w:rPr>
          <w:w w:val="105"/>
          <w:sz w:val="24"/>
          <w:szCs w:val="24"/>
        </w:rPr>
        <w:t>Живописные,графическиеискульптурныехудожественныематериалы,ихособыесвойства.</w:t>
      </w:r>
    </w:p>
    <w:p w:rsidR="004F6E34" w:rsidRPr="0089150A" w:rsidRDefault="00992C5C">
      <w:pPr>
        <w:pStyle w:val="a3"/>
        <w:spacing w:before="3"/>
        <w:ind w:left="1604" w:firstLine="0"/>
        <w:jc w:val="left"/>
        <w:rPr>
          <w:sz w:val="24"/>
          <w:szCs w:val="24"/>
        </w:rPr>
      </w:pPr>
      <w:r w:rsidRPr="0089150A">
        <w:rPr>
          <w:w w:val="105"/>
          <w:sz w:val="24"/>
          <w:szCs w:val="24"/>
        </w:rPr>
        <w:t>Рисунок-основаизобразительногоискусстваимастерствахудожника.</w:t>
      </w:r>
    </w:p>
    <w:p w:rsidR="004F6E34" w:rsidRPr="0089150A" w:rsidRDefault="00992C5C">
      <w:pPr>
        <w:pStyle w:val="a3"/>
        <w:spacing w:before="17" w:line="247" w:lineRule="auto"/>
        <w:ind w:left="1604" w:right="1260" w:firstLine="0"/>
        <w:jc w:val="left"/>
        <w:rPr>
          <w:sz w:val="24"/>
          <w:szCs w:val="24"/>
        </w:rPr>
      </w:pPr>
      <w:r w:rsidRPr="0089150A">
        <w:rPr>
          <w:sz w:val="24"/>
          <w:szCs w:val="24"/>
        </w:rPr>
        <w:t>Видырисунка:зарисовка,набросок,учебныйрисунокитворческийрисунок.</w:t>
      </w:r>
      <w:r w:rsidRPr="0089150A">
        <w:rPr>
          <w:w w:val="105"/>
          <w:sz w:val="24"/>
          <w:szCs w:val="24"/>
        </w:rPr>
        <w:t>Навыкиразмещениярисункавлисте,выборформата.</w:t>
      </w:r>
    </w:p>
    <w:p w:rsidR="004F6E34" w:rsidRPr="0089150A" w:rsidRDefault="00992C5C">
      <w:pPr>
        <w:pStyle w:val="a3"/>
        <w:spacing w:before="2"/>
        <w:ind w:left="1604" w:firstLine="0"/>
        <w:jc w:val="left"/>
        <w:rPr>
          <w:sz w:val="24"/>
          <w:szCs w:val="24"/>
        </w:rPr>
      </w:pPr>
      <w:r w:rsidRPr="0089150A">
        <w:rPr>
          <w:w w:val="105"/>
          <w:sz w:val="24"/>
          <w:szCs w:val="24"/>
        </w:rPr>
        <w:t>Начальныеумениярисункаснатуры.Зарисовкипростыхпредметов.</w:t>
      </w:r>
    </w:p>
    <w:p w:rsidR="004F6E34" w:rsidRPr="0089150A" w:rsidRDefault="00992C5C">
      <w:pPr>
        <w:pStyle w:val="a3"/>
        <w:spacing w:before="10" w:line="254" w:lineRule="auto"/>
        <w:ind w:right="966"/>
        <w:jc w:val="left"/>
        <w:rPr>
          <w:sz w:val="24"/>
          <w:szCs w:val="24"/>
        </w:rPr>
      </w:pPr>
      <w:r w:rsidRPr="0089150A">
        <w:rPr>
          <w:w w:val="105"/>
          <w:sz w:val="24"/>
          <w:szCs w:val="24"/>
        </w:rPr>
        <w:t>Линейныеграфическиерисункиинаброски.Тонитональныеотношения:тёмное-светлое.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Ритмиритмическаяорганизацияплоскостилиста.</w:t>
      </w:r>
    </w:p>
    <w:p w:rsidR="004F6E34" w:rsidRPr="0089150A" w:rsidRDefault="00992C5C">
      <w:pPr>
        <w:pStyle w:val="a3"/>
        <w:spacing w:before="16" w:line="247" w:lineRule="auto"/>
        <w:ind w:right="980"/>
        <w:rPr>
          <w:sz w:val="24"/>
          <w:szCs w:val="24"/>
        </w:rPr>
      </w:pPr>
      <w:r w:rsidRPr="0089150A">
        <w:rPr>
          <w:w w:val="105"/>
          <w:sz w:val="24"/>
          <w:szCs w:val="24"/>
        </w:rPr>
        <w:t>Основы цветоведения: понятие цвета в художественной деятельности, физическаяосновацвета,цветовойкруг,основныеисоставныецвета,дополнительныецвета.</w:t>
      </w:r>
    </w:p>
    <w:p w:rsidR="004F6E34" w:rsidRPr="0089150A" w:rsidRDefault="00992C5C">
      <w:pPr>
        <w:pStyle w:val="a3"/>
        <w:spacing w:before="3" w:line="254" w:lineRule="auto"/>
        <w:ind w:right="986"/>
        <w:rPr>
          <w:sz w:val="24"/>
          <w:szCs w:val="24"/>
        </w:rPr>
      </w:pPr>
      <w:r w:rsidRPr="0089150A">
        <w:rPr>
          <w:w w:val="105"/>
          <w:sz w:val="24"/>
          <w:szCs w:val="24"/>
        </w:rPr>
        <w:t>Цвет как выразительное средство в изобразительном искусстве: холодный и тёплыйцвет,понятиецветовыхотношений;колоритвживописи.</w:t>
      </w:r>
    </w:p>
    <w:p w:rsidR="004F6E34" w:rsidRPr="0089150A" w:rsidRDefault="00992C5C">
      <w:pPr>
        <w:pStyle w:val="a3"/>
        <w:spacing w:line="252" w:lineRule="auto"/>
        <w:ind w:right="984"/>
        <w:rPr>
          <w:sz w:val="24"/>
          <w:szCs w:val="24"/>
        </w:rPr>
      </w:pPr>
      <w:r w:rsidRPr="0089150A">
        <w:rPr>
          <w:w w:val="105"/>
          <w:sz w:val="24"/>
          <w:szCs w:val="24"/>
        </w:rPr>
        <w:t>Виды скульптуры ихарактер материала вскульптуре. Скульптурные памятники,парковаяскульптура, камернаяскульптура. Статикаи движение вскульптуре. Круглаяскульптура. Произведениямелкойпластики.Видырельефа.</w:t>
      </w:r>
    </w:p>
    <w:p w:rsidR="004F6E34" w:rsidRPr="0089150A" w:rsidRDefault="00992C5C">
      <w:pPr>
        <w:pStyle w:val="a3"/>
        <w:spacing w:line="260" w:lineRule="exact"/>
        <w:ind w:left="1604" w:firstLine="0"/>
        <w:rPr>
          <w:sz w:val="24"/>
          <w:szCs w:val="24"/>
        </w:rPr>
      </w:pPr>
      <w:r w:rsidRPr="0089150A">
        <w:rPr>
          <w:sz w:val="24"/>
          <w:szCs w:val="24"/>
        </w:rPr>
        <w:t>Жанрыизобразительногоискусства.</w:t>
      </w:r>
    </w:p>
    <w:p w:rsidR="004F6E34" w:rsidRPr="0089150A" w:rsidRDefault="00992C5C">
      <w:pPr>
        <w:pStyle w:val="a3"/>
        <w:spacing w:before="3" w:line="254" w:lineRule="auto"/>
        <w:ind w:right="986"/>
        <w:rPr>
          <w:sz w:val="24"/>
          <w:szCs w:val="24"/>
        </w:rPr>
      </w:pPr>
      <w:r w:rsidRPr="0089150A">
        <w:rPr>
          <w:w w:val="105"/>
          <w:sz w:val="24"/>
          <w:szCs w:val="24"/>
        </w:rPr>
        <w:t>Жанровая система в изобразительном искусстве как инструмент для сравнения ианализапроизведенийизобразительногоискусства.</w:t>
      </w:r>
    </w:p>
    <w:p w:rsidR="004F6E34" w:rsidRPr="0089150A" w:rsidRDefault="00992C5C">
      <w:pPr>
        <w:pStyle w:val="a3"/>
        <w:spacing w:line="249" w:lineRule="auto"/>
        <w:ind w:right="980"/>
        <w:rPr>
          <w:sz w:val="24"/>
          <w:szCs w:val="24"/>
        </w:rPr>
      </w:pPr>
      <w:r w:rsidRPr="0089150A">
        <w:rPr>
          <w:w w:val="105"/>
          <w:sz w:val="24"/>
          <w:szCs w:val="24"/>
        </w:rPr>
        <w:t>Предметизображения,сюжетисодержаниепроизведенияизобразительногоискусства.</w:t>
      </w:r>
    </w:p>
    <w:p w:rsidR="004F6E34" w:rsidRPr="0089150A" w:rsidRDefault="00992C5C">
      <w:pPr>
        <w:pStyle w:val="a3"/>
        <w:ind w:left="1604" w:firstLine="0"/>
        <w:jc w:val="left"/>
        <w:rPr>
          <w:sz w:val="24"/>
          <w:szCs w:val="24"/>
        </w:rPr>
      </w:pPr>
      <w:r w:rsidRPr="0089150A">
        <w:rPr>
          <w:w w:val="105"/>
          <w:sz w:val="24"/>
          <w:szCs w:val="24"/>
        </w:rPr>
        <w:t>Натюрморт.</w:t>
      </w:r>
    </w:p>
    <w:p w:rsidR="004F6E34" w:rsidRPr="0089150A" w:rsidRDefault="00992C5C">
      <w:pPr>
        <w:pStyle w:val="a3"/>
        <w:spacing w:before="8" w:line="247" w:lineRule="auto"/>
        <w:ind w:right="980"/>
        <w:jc w:val="left"/>
        <w:rPr>
          <w:sz w:val="24"/>
          <w:szCs w:val="24"/>
        </w:rPr>
      </w:pPr>
      <w:r w:rsidRPr="0089150A">
        <w:rPr>
          <w:w w:val="105"/>
          <w:sz w:val="24"/>
          <w:szCs w:val="24"/>
        </w:rPr>
        <w:t>Изображение предметногомиравизобразительномискусствеипоявлениежанранатюрмортавевропейскомиотечественномискусстве.</w:t>
      </w:r>
    </w:p>
    <w:p w:rsidR="004F6E34" w:rsidRPr="0089150A" w:rsidRDefault="00992C5C">
      <w:pPr>
        <w:pStyle w:val="a3"/>
        <w:spacing w:before="10" w:line="247" w:lineRule="auto"/>
        <w:ind w:right="980"/>
        <w:jc w:val="left"/>
        <w:rPr>
          <w:sz w:val="24"/>
          <w:szCs w:val="24"/>
        </w:rPr>
      </w:pPr>
      <w:r w:rsidRPr="0089150A">
        <w:rPr>
          <w:w w:val="105"/>
          <w:sz w:val="24"/>
          <w:szCs w:val="24"/>
        </w:rPr>
        <w:t>Основыграфическойграмоты:правилаобъёмногоизображенияпредметовнаплоскости.</w:t>
      </w:r>
    </w:p>
    <w:p w:rsidR="004F6E34" w:rsidRPr="0089150A" w:rsidRDefault="00992C5C">
      <w:pPr>
        <w:pStyle w:val="a3"/>
        <w:spacing w:before="2" w:line="254" w:lineRule="auto"/>
        <w:ind w:right="980"/>
        <w:jc w:val="left"/>
        <w:rPr>
          <w:sz w:val="24"/>
          <w:szCs w:val="24"/>
        </w:rPr>
      </w:pPr>
      <w:r w:rsidRPr="0089150A">
        <w:rPr>
          <w:w w:val="105"/>
          <w:sz w:val="24"/>
          <w:szCs w:val="24"/>
        </w:rPr>
        <w:t>Линейноепостроениепредметавпространстве:линиягоризонта,точказренияиточкасхода,правилаперспективныхсокращений.</w:t>
      </w:r>
    </w:p>
    <w:p w:rsidR="004F6E34" w:rsidRPr="0089150A" w:rsidRDefault="00992C5C">
      <w:pPr>
        <w:pStyle w:val="a3"/>
        <w:spacing w:line="259" w:lineRule="exact"/>
        <w:ind w:left="1604" w:firstLine="0"/>
        <w:jc w:val="left"/>
        <w:rPr>
          <w:sz w:val="24"/>
          <w:szCs w:val="24"/>
        </w:rPr>
      </w:pPr>
      <w:r w:rsidRPr="0089150A">
        <w:rPr>
          <w:w w:val="105"/>
          <w:sz w:val="24"/>
          <w:szCs w:val="24"/>
        </w:rPr>
        <w:t>Изображениеокружностивперспективе.</w:t>
      </w:r>
    </w:p>
    <w:p w:rsidR="004F6E34" w:rsidRPr="0089150A" w:rsidRDefault="00992C5C">
      <w:pPr>
        <w:pStyle w:val="a3"/>
        <w:spacing w:before="9" w:line="254" w:lineRule="auto"/>
        <w:ind w:left="1604" w:right="2001" w:firstLine="0"/>
        <w:jc w:val="left"/>
        <w:rPr>
          <w:sz w:val="24"/>
          <w:szCs w:val="24"/>
        </w:rPr>
      </w:pPr>
      <w:r w:rsidRPr="0089150A">
        <w:rPr>
          <w:sz w:val="24"/>
          <w:szCs w:val="24"/>
        </w:rPr>
        <w:t>Рисование геометрическихтел наосновеправиллинейнойперспективы.</w:t>
      </w:r>
      <w:r w:rsidRPr="0089150A">
        <w:rPr>
          <w:w w:val="105"/>
          <w:sz w:val="24"/>
          <w:szCs w:val="24"/>
        </w:rPr>
        <w:t>Сложнаяпространственнаяформаивыявлениееёконструкции.</w:t>
      </w:r>
    </w:p>
    <w:p w:rsidR="004F6E34" w:rsidRPr="0089150A" w:rsidRDefault="00992C5C">
      <w:pPr>
        <w:pStyle w:val="a3"/>
        <w:spacing w:line="249" w:lineRule="auto"/>
        <w:ind w:left="1604" w:right="980" w:firstLine="0"/>
        <w:jc w:val="left"/>
        <w:rPr>
          <w:sz w:val="24"/>
          <w:szCs w:val="24"/>
        </w:rPr>
      </w:pPr>
      <w:r w:rsidRPr="0089150A">
        <w:rPr>
          <w:sz w:val="24"/>
          <w:szCs w:val="24"/>
        </w:rPr>
        <w:t>Рисуноксложнойформыпредметакаксоотношение простых геометрическихфигур.</w:t>
      </w:r>
      <w:r w:rsidRPr="0089150A">
        <w:rPr>
          <w:w w:val="105"/>
          <w:sz w:val="24"/>
          <w:szCs w:val="24"/>
        </w:rPr>
        <w:t>Линейныйрисунокконструкцииизнесколькихгеометрическихтел.</w:t>
      </w:r>
    </w:p>
    <w:p w:rsidR="004F6E34" w:rsidRPr="0089150A" w:rsidRDefault="00992C5C">
      <w:pPr>
        <w:pStyle w:val="a3"/>
        <w:ind w:left="1604" w:firstLine="0"/>
        <w:jc w:val="left"/>
        <w:rPr>
          <w:sz w:val="24"/>
          <w:szCs w:val="24"/>
        </w:rPr>
      </w:pPr>
      <w:r w:rsidRPr="0089150A">
        <w:rPr>
          <w:w w:val="105"/>
          <w:sz w:val="24"/>
          <w:szCs w:val="24"/>
        </w:rPr>
        <w:t>Освещениекак средство выявления объёма предмета. Понятия «свет», «блик»,</w:t>
      </w:r>
    </w:p>
    <w:p w:rsidR="004F6E34" w:rsidRPr="0089150A" w:rsidRDefault="00992C5C">
      <w:pPr>
        <w:pStyle w:val="a3"/>
        <w:spacing w:before="8" w:line="247" w:lineRule="auto"/>
        <w:ind w:right="966" w:firstLine="0"/>
        <w:jc w:val="left"/>
        <w:rPr>
          <w:sz w:val="24"/>
          <w:szCs w:val="24"/>
        </w:rPr>
      </w:pPr>
      <w:r w:rsidRPr="0089150A">
        <w:rPr>
          <w:w w:val="105"/>
          <w:sz w:val="24"/>
          <w:szCs w:val="24"/>
        </w:rPr>
        <w:t>«полутень»,«собственнаятень»,«рефлекс»,«падающаятень».Особенностиосвещения«посвету»и«противсвета».</w:t>
      </w:r>
    </w:p>
    <w:p w:rsidR="004F6E34" w:rsidRPr="0089150A" w:rsidRDefault="00992C5C">
      <w:pPr>
        <w:pStyle w:val="a3"/>
        <w:tabs>
          <w:tab w:val="left" w:pos="3143"/>
          <w:tab w:val="left" w:pos="4618"/>
          <w:tab w:val="left" w:pos="5071"/>
          <w:tab w:val="left" w:pos="6301"/>
          <w:tab w:val="left" w:pos="8091"/>
        </w:tabs>
        <w:spacing w:before="10" w:line="247" w:lineRule="auto"/>
        <w:ind w:left="1604" w:right="980" w:firstLine="0"/>
        <w:jc w:val="left"/>
        <w:rPr>
          <w:sz w:val="24"/>
          <w:szCs w:val="24"/>
        </w:rPr>
      </w:pPr>
      <w:r w:rsidRPr="0089150A">
        <w:rPr>
          <w:w w:val="105"/>
          <w:sz w:val="24"/>
          <w:szCs w:val="24"/>
        </w:rPr>
        <w:t>Рисунок натюрморта графическими материалами с натуры или по представлению.Творческий</w:t>
      </w:r>
      <w:r w:rsidRPr="0089150A">
        <w:rPr>
          <w:w w:val="105"/>
          <w:sz w:val="24"/>
          <w:szCs w:val="24"/>
        </w:rPr>
        <w:tab/>
        <w:t>натюрморт</w:t>
      </w:r>
      <w:r w:rsidRPr="0089150A">
        <w:rPr>
          <w:w w:val="105"/>
          <w:sz w:val="24"/>
          <w:szCs w:val="24"/>
        </w:rPr>
        <w:tab/>
        <w:t>в</w:t>
      </w:r>
      <w:r w:rsidRPr="0089150A">
        <w:rPr>
          <w:w w:val="105"/>
          <w:sz w:val="24"/>
          <w:szCs w:val="24"/>
        </w:rPr>
        <w:tab/>
        <w:t>графике.</w:t>
      </w:r>
      <w:r w:rsidRPr="0089150A">
        <w:rPr>
          <w:w w:val="105"/>
          <w:sz w:val="24"/>
          <w:szCs w:val="24"/>
        </w:rPr>
        <w:tab/>
        <w:t>Произведения</w:t>
      </w:r>
      <w:r w:rsidRPr="0089150A">
        <w:rPr>
          <w:w w:val="105"/>
          <w:sz w:val="24"/>
          <w:szCs w:val="24"/>
        </w:rPr>
        <w:tab/>
      </w:r>
      <w:r w:rsidRPr="0089150A">
        <w:rPr>
          <w:sz w:val="24"/>
          <w:szCs w:val="24"/>
        </w:rPr>
        <w:t>художников-графиков.</w:t>
      </w:r>
    </w:p>
    <w:p w:rsidR="004F6E34" w:rsidRPr="0089150A" w:rsidRDefault="00992C5C">
      <w:pPr>
        <w:pStyle w:val="a3"/>
        <w:spacing w:before="2"/>
        <w:ind w:firstLine="0"/>
        <w:jc w:val="left"/>
        <w:rPr>
          <w:sz w:val="24"/>
          <w:szCs w:val="24"/>
        </w:rPr>
      </w:pPr>
      <w:r w:rsidRPr="0089150A">
        <w:rPr>
          <w:sz w:val="24"/>
          <w:szCs w:val="24"/>
        </w:rPr>
        <w:t>Особенностиграфическихтехник.Печатнаяграфика.</w:t>
      </w:r>
    </w:p>
    <w:p w:rsidR="004F6E34" w:rsidRPr="0089150A" w:rsidRDefault="00992C5C">
      <w:pPr>
        <w:pStyle w:val="a3"/>
        <w:tabs>
          <w:tab w:val="left" w:pos="3107"/>
          <w:tab w:val="left" w:pos="4653"/>
          <w:tab w:val="left" w:pos="6170"/>
          <w:tab w:val="left" w:pos="6899"/>
          <w:tab w:val="left" w:pos="7230"/>
          <w:tab w:val="left" w:pos="8813"/>
          <w:tab w:val="left" w:pos="10316"/>
        </w:tabs>
        <w:spacing w:before="16" w:line="249" w:lineRule="auto"/>
        <w:ind w:right="983"/>
        <w:jc w:val="left"/>
        <w:rPr>
          <w:sz w:val="24"/>
          <w:szCs w:val="24"/>
        </w:rPr>
      </w:pPr>
      <w:r w:rsidRPr="0089150A">
        <w:rPr>
          <w:w w:val="105"/>
          <w:sz w:val="24"/>
          <w:szCs w:val="24"/>
        </w:rPr>
        <w:t>Живописное</w:t>
      </w:r>
      <w:r w:rsidRPr="0089150A">
        <w:rPr>
          <w:w w:val="105"/>
          <w:sz w:val="24"/>
          <w:szCs w:val="24"/>
        </w:rPr>
        <w:tab/>
        <w:t>изображение</w:t>
      </w:r>
      <w:r w:rsidRPr="0089150A">
        <w:rPr>
          <w:w w:val="105"/>
          <w:sz w:val="24"/>
          <w:szCs w:val="24"/>
        </w:rPr>
        <w:tab/>
        <w:t>натюрморта.</w:t>
      </w:r>
      <w:r w:rsidRPr="0089150A">
        <w:rPr>
          <w:w w:val="105"/>
          <w:sz w:val="24"/>
          <w:szCs w:val="24"/>
        </w:rPr>
        <w:tab/>
        <w:t>Цвет</w:t>
      </w:r>
      <w:r w:rsidRPr="0089150A">
        <w:rPr>
          <w:w w:val="105"/>
          <w:sz w:val="24"/>
          <w:szCs w:val="24"/>
        </w:rPr>
        <w:tab/>
        <w:t>в</w:t>
      </w:r>
      <w:r w:rsidRPr="0089150A">
        <w:rPr>
          <w:w w:val="105"/>
          <w:sz w:val="24"/>
          <w:szCs w:val="24"/>
        </w:rPr>
        <w:tab/>
        <w:t>натюрмортах</w:t>
      </w:r>
      <w:r w:rsidRPr="0089150A">
        <w:rPr>
          <w:w w:val="105"/>
          <w:sz w:val="24"/>
          <w:szCs w:val="24"/>
        </w:rPr>
        <w:tab/>
        <w:t>европейских</w:t>
      </w:r>
      <w:r w:rsidRPr="0089150A">
        <w:rPr>
          <w:w w:val="105"/>
          <w:sz w:val="24"/>
          <w:szCs w:val="24"/>
        </w:rPr>
        <w:tab/>
      </w:r>
      <w:r w:rsidRPr="0089150A">
        <w:rPr>
          <w:spacing w:val="-6"/>
          <w:w w:val="105"/>
          <w:sz w:val="24"/>
          <w:szCs w:val="24"/>
        </w:rPr>
        <w:t>и</w:t>
      </w:r>
      <w:r w:rsidRPr="0089150A">
        <w:rPr>
          <w:w w:val="105"/>
          <w:sz w:val="24"/>
          <w:szCs w:val="24"/>
        </w:rPr>
        <w:t>отечественныхживописцев.Опытсозданияживописногонатюрморта.</w:t>
      </w:r>
    </w:p>
    <w:p w:rsidR="004F6E34" w:rsidRPr="0089150A" w:rsidRDefault="00992C5C">
      <w:pPr>
        <w:pStyle w:val="a3"/>
        <w:spacing w:line="262" w:lineRule="exact"/>
        <w:ind w:left="1604" w:firstLine="0"/>
        <w:jc w:val="left"/>
        <w:rPr>
          <w:sz w:val="24"/>
          <w:szCs w:val="24"/>
        </w:rPr>
      </w:pPr>
      <w:r w:rsidRPr="0089150A">
        <w:rPr>
          <w:w w:val="105"/>
          <w:sz w:val="24"/>
          <w:szCs w:val="24"/>
        </w:rPr>
        <w:t>Портрет.</w:t>
      </w:r>
    </w:p>
    <w:p w:rsidR="004F6E34" w:rsidRPr="0089150A" w:rsidRDefault="00992C5C">
      <w:pPr>
        <w:pStyle w:val="a3"/>
        <w:spacing w:before="17" w:line="249" w:lineRule="auto"/>
        <w:ind w:right="986"/>
        <w:rPr>
          <w:sz w:val="24"/>
          <w:szCs w:val="24"/>
        </w:rPr>
      </w:pPr>
      <w:r w:rsidRPr="0089150A">
        <w:rPr>
          <w:w w:val="105"/>
          <w:sz w:val="24"/>
          <w:szCs w:val="24"/>
        </w:rPr>
        <w:t>Портреткакобразопределённогореальногочеловека.Изображениепортретачеловекавискусстверазныхэпох.Выражениевпортретномизображениихарактерачеловекаимировоззренческих идеаловэпохи.</w:t>
      </w:r>
    </w:p>
    <w:p w:rsidR="004F6E34" w:rsidRPr="0089150A" w:rsidRDefault="00992C5C">
      <w:pPr>
        <w:pStyle w:val="a3"/>
        <w:spacing w:before="3"/>
        <w:ind w:left="1604" w:firstLine="0"/>
        <w:rPr>
          <w:sz w:val="24"/>
          <w:szCs w:val="24"/>
        </w:rPr>
      </w:pPr>
      <w:r w:rsidRPr="0089150A">
        <w:rPr>
          <w:sz w:val="24"/>
          <w:szCs w:val="24"/>
        </w:rPr>
        <w:t>Великиепортретистывевропейскомискусстве.</w:t>
      </w:r>
    </w:p>
    <w:p w:rsidR="004F6E34" w:rsidRPr="0089150A" w:rsidRDefault="00992C5C">
      <w:pPr>
        <w:pStyle w:val="a3"/>
        <w:spacing w:before="9" w:line="247" w:lineRule="auto"/>
        <w:ind w:right="979"/>
        <w:rPr>
          <w:sz w:val="24"/>
          <w:szCs w:val="24"/>
        </w:rPr>
      </w:pPr>
      <w:r w:rsidRPr="0089150A">
        <w:rPr>
          <w:w w:val="105"/>
          <w:sz w:val="24"/>
          <w:szCs w:val="24"/>
        </w:rPr>
        <w:t>Особенностиразвитияпортретногожанравотечественномискусстве.Великиепортретистыврусскойживописи.</w:t>
      </w:r>
    </w:p>
    <w:p w:rsidR="004F6E34" w:rsidRPr="0089150A" w:rsidRDefault="00992C5C">
      <w:pPr>
        <w:pStyle w:val="a3"/>
        <w:spacing w:before="10"/>
        <w:ind w:left="1604" w:firstLine="0"/>
        <w:rPr>
          <w:sz w:val="24"/>
          <w:szCs w:val="24"/>
        </w:rPr>
      </w:pPr>
      <w:r w:rsidRPr="0089150A">
        <w:rPr>
          <w:sz w:val="24"/>
          <w:szCs w:val="24"/>
        </w:rPr>
        <w:t>Парадныйикамерныйпортретвживописи.</w:t>
      </w:r>
    </w:p>
    <w:p w:rsidR="004F6E34" w:rsidRPr="0089150A" w:rsidRDefault="00992C5C">
      <w:pPr>
        <w:pStyle w:val="a3"/>
        <w:spacing w:before="9" w:line="247" w:lineRule="auto"/>
        <w:ind w:right="980"/>
        <w:rPr>
          <w:sz w:val="24"/>
          <w:szCs w:val="24"/>
        </w:rPr>
      </w:pPr>
      <w:r w:rsidRPr="0089150A">
        <w:rPr>
          <w:w w:val="105"/>
          <w:sz w:val="24"/>
          <w:szCs w:val="24"/>
        </w:rPr>
        <w:t>ОсобенностиразвитияжанрапортретавискусствеXXв.-отечественномиевропейском.</w:t>
      </w:r>
    </w:p>
    <w:p w:rsidR="004F6E34" w:rsidRPr="0089150A" w:rsidRDefault="00992C5C">
      <w:pPr>
        <w:pStyle w:val="a3"/>
        <w:spacing w:before="10" w:line="247" w:lineRule="auto"/>
        <w:ind w:right="987"/>
        <w:rPr>
          <w:sz w:val="24"/>
          <w:szCs w:val="24"/>
        </w:rPr>
      </w:pPr>
      <w:r w:rsidRPr="0089150A">
        <w:rPr>
          <w:w w:val="105"/>
          <w:sz w:val="24"/>
          <w:szCs w:val="24"/>
        </w:rPr>
        <w:t>Построение головы человека, основные пропорции лица, соотношение лицевой ичерепнойчастейголовы.</w:t>
      </w:r>
    </w:p>
    <w:p w:rsidR="004F6E34" w:rsidRPr="0089150A" w:rsidRDefault="00992C5C">
      <w:pPr>
        <w:pStyle w:val="a3"/>
        <w:spacing w:before="3" w:line="252" w:lineRule="auto"/>
        <w:ind w:right="979"/>
        <w:rPr>
          <w:sz w:val="24"/>
          <w:szCs w:val="24"/>
        </w:rPr>
      </w:pPr>
      <w:r w:rsidRPr="0089150A">
        <w:rPr>
          <w:w w:val="105"/>
          <w:sz w:val="24"/>
          <w:szCs w:val="24"/>
        </w:rPr>
        <w:t>Графический портрет в работах известных художников. Разнообразие графическихсредств в изображении образа человека. Графический портретный рисунок с натуры или попамяти.</w:t>
      </w:r>
    </w:p>
    <w:p w:rsidR="004F6E34" w:rsidRPr="0089150A" w:rsidRDefault="00992C5C">
      <w:pPr>
        <w:pStyle w:val="a3"/>
        <w:spacing w:line="249" w:lineRule="auto"/>
        <w:ind w:left="1604" w:right="3845" w:firstLine="0"/>
        <w:rPr>
          <w:sz w:val="24"/>
          <w:szCs w:val="24"/>
        </w:rPr>
      </w:pPr>
      <w:r w:rsidRPr="0089150A">
        <w:rPr>
          <w:spacing w:val="-1"/>
          <w:w w:val="105"/>
          <w:sz w:val="24"/>
          <w:szCs w:val="24"/>
        </w:rPr>
        <w:t>Роль</w:t>
      </w:r>
      <w:r w:rsidRPr="0089150A">
        <w:rPr>
          <w:w w:val="105"/>
          <w:sz w:val="24"/>
          <w:szCs w:val="24"/>
        </w:rPr>
        <w:t>освещенияголовыприсозданиипортретногообраза.Светитеньвизображенииголовычеловека.</w:t>
      </w:r>
    </w:p>
    <w:p w:rsidR="004F6E34" w:rsidRPr="0089150A" w:rsidRDefault="00992C5C">
      <w:pPr>
        <w:pStyle w:val="a3"/>
        <w:ind w:left="1604" w:firstLine="0"/>
        <w:rPr>
          <w:sz w:val="24"/>
          <w:szCs w:val="24"/>
        </w:rPr>
      </w:pPr>
      <w:r w:rsidRPr="0089150A">
        <w:rPr>
          <w:w w:val="105"/>
          <w:sz w:val="24"/>
          <w:szCs w:val="24"/>
        </w:rPr>
        <w:t>Портретвскульптуре.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jc w:val="left"/>
        <w:rPr>
          <w:sz w:val="24"/>
          <w:szCs w:val="24"/>
        </w:rPr>
      </w:pPr>
      <w:r w:rsidRPr="0089150A">
        <w:rPr>
          <w:w w:val="105"/>
          <w:sz w:val="24"/>
          <w:szCs w:val="24"/>
        </w:rPr>
        <w:t>Выражениехарактерачеловека,егосоциальногоположенияиобразаэпохивскульптурномпортрете.</w:t>
      </w:r>
    </w:p>
    <w:p w:rsidR="004F6E34" w:rsidRPr="0089150A" w:rsidRDefault="00992C5C">
      <w:pPr>
        <w:pStyle w:val="a3"/>
        <w:spacing w:line="258" w:lineRule="exact"/>
        <w:ind w:left="1604" w:firstLine="0"/>
        <w:jc w:val="left"/>
        <w:rPr>
          <w:sz w:val="24"/>
          <w:szCs w:val="24"/>
        </w:rPr>
      </w:pPr>
      <w:r w:rsidRPr="0089150A">
        <w:rPr>
          <w:sz w:val="24"/>
          <w:szCs w:val="24"/>
        </w:rPr>
        <w:t>Значениесвойствхудожественныхматериаловвсозданиискульптурногопортрета.</w:t>
      </w:r>
    </w:p>
    <w:p w:rsidR="004F6E34" w:rsidRPr="0089150A" w:rsidRDefault="00992C5C">
      <w:pPr>
        <w:pStyle w:val="a3"/>
        <w:spacing w:before="9" w:line="254" w:lineRule="auto"/>
        <w:jc w:val="left"/>
        <w:rPr>
          <w:sz w:val="24"/>
          <w:szCs w:val="24"/>
        </w:rPr>
      </w:pPr>
      <w:r w:rsidRPr="0089150A">
        <w:rPr>
          <w:w w:val="105"/>
          <w:sz w:val="24"/>
          <w:szCs w:val="24"/>
        </w:rPr>
        <w:t>Живописноеизображениепортрета.Рольцветавживописномпортретномобразевпроизведенияхвыдающихсяживописцев.</w:t>
      </w:r>
    </w:p>
    <w:p w:rsidR="004F6E34" w:rsidRPr="0089150A" w:rsidRDefault="00992C5C">
      <w:pPr>
        <w:pStyle w:val="a3"/>
        <w:spacing w:line="247" w:lineRule="auto"/>
        <w:ind w:left="1604" w:right="4468" w:firstLine="0"/>
        <w:jc w:val="left"/>
        <w:rPr>
          <w:sz w:val="24"/>
          <w:szCs w:val="24"/>
        </w:rPr>
      </w:pPr>
      <w:r w:rsidRPr="0089150A">
        <w:rPr>
          <w:w w:val="105"/>
          <w:sz w:val="24"/>
          <w:szCs w:val="24"/>
        </w:rPr>
        <w:t>Опытработынадсозданиемживописногопортрета.Пейзаж.</w:t>
      </w:r>
    </w:p>
    <w:p w:rsidR="004F6E34" w:rsidRPr="0089150A" w:rsidRDefault="00992C5C">
      <w:pPr>
        <w:pStyle w:val="a3"/>
        <w:spacing w:before="4" w:line="249" w:lineRule="auto"/>
        <w:ind w:left="1604" w:right="3157" w:firstLine="0"/>
        <w:jc w:val="left"/>
        <w:rPr>
          <w:sz w:val="24"/>
          <w:szCs w:val="24"/>
        </w:rPr>
      </w:pPr>
      <w:r w:rsidRPr="0089150A">
        <w:rPr>
          <w:spacing w:val="-1"/>
          <w:w w:val="105"/>
          <w:sz w:val="24"/>
          <w:szCs w:val="24"/>
        </w:rPr>
        <w:t xml:space="preserve">Особенности изображения </w:t>
      </w:r>
      <w:r w:rsidRPr="0089150A">
        <w:rPr>
          <w:w w:val="105"/>
          <w:sz w:val="24"/>
          <w:szCs w:val="24"/>
        </w:rPr>
        <w:t>пространства в эпоху Древнего мира,всредневековомискусствеивэпохуВозрождения.</w:t>
      </w:r>
    </w:p>
    <w:p w:rsidR="004F6E34" w:rsidRPr="0089150A" w:rsidRDefault="00992C5C">
      <w:pPr>
        <w:pStyle w:val="a3"/>
        <w:spacing w:line="262" w:lineRule="exact"/>
        <w:ind w:left="1604" w:firstLine="0"/>
        <w:jc w:val="left"/>
        <w:rPr>
          <w:sz w:val="24"/>
          <w:szCs w:val="24"/>
        </w:rPr>
      </w:pPr>
      <w:r w:rsidRPr="0089150A">
        <w:rPr>
          <w:w w:val="105"/>
          <w:sz w:val="24"/>
          <w:szCs w:val="24"/>
        </w:rPr>
        <w:t>Правилапостроениялинейнойперспективывизображениипространства.</w:t>
      </w:r>
    </w:p>
    <w:p w:rsidR="004F6E34" w:rsidRPr="0089150A" w:rsidRDefault="00992C5C">
      <w:pPr>
        <w:pStyle w:val="a3"/>
        <w:spacing w:before="16" w:line="247" w:lineRule="auto"/>
        <w:ind w:right="976"/>
        <w:rPr>
          <w:sz w:val="24"/>
          <w:szCs w:val="24"/>
        </w:rPr>
      </w:pPr>
      <w:r w:rsidRPr="0089150A">
        <w:rPr>
          <w:w w:val="105"/>
          <w:sz w:val="24"/>
          <w:szCs w:val="24"/>
        </w:rPr>
        <w:t>Правилавоздушнойперспективы,построенияпереднего,среднегоидальнегоплановприизображениипейзажа.</w:t>
      </w:r>
    </w:p>
    <w:p w:rsidR="004F6E34" w:rsidRPr="0089150A" w:rsidRDefault="00992C5C">
      <w:pPr>
        <w:pStyle w:val="a3"/>
        <w:spacing w:before="3"/>
        <w:ind w:left="1604" w:firstLine="0"/>
        <w:rPr>
          <w:sz w:val="24"/>
          <w:szCs w:val="24"/>
        </w:rPr>
      </w:pPr>
      <w:r w:rsidRPr="0089150A">
        <w:rPr>
          <w:w w:val="105"/>
          <w:sz w:val="24"/>
          <w:szCs w:val="24"/>
        </w:rPr>
        <w:t>Особенности  изображения   разных   состояний   природы   и   её   освещения.</w:t>
      </w:r>
    </w:p>
    <w:p w:rsidR="004F6E34" w:rsidRPr="0089150A" w:rsidRDefault="00992C5C">
      <w:pPr>
        <w:pStyle w:val="a3"/>
        <w:spacing w:before="16"/>
        <w:ind w:firstLine="0"/>
        <w:rPr>
          <w:sz w:val="24"/>
          <w:szCs w:val="24"/>
        </w:rPr>
      </w:pPr>
      <w:r w:rsidRPr="0089150A">
        <w:rPr>
          <w:sz w:val="24"/>
          <w:szCs w:val="24"/>
        </w:rPr>
        <w:t>Романтическийпейзаж.МорскиепейзажиИ.Айвазовского.</w:t>
      </w:r>
    </w:p>
    <w:p w:rsidR="004F6E34" w:rsidRPr="0089150A" w:rsidRDefault="00992C5C">
      <w:pPr>
        <w:pStyle w:val="a3"/>
        <w:spacing w:before="9"/>
        <w:ind w:left="1604" w:firstLine="0"/>
        <w:rPr>
          <w:sz w:val="24"/>
          <w:szCs w:val="24"/>
        </w:rPr>
      </w:pPr>
      <w:r w:rsidRPr="0089150A">
        <w:rPr>
          <w:w w:val="105"/>
          <w:sz w:val="24"/>
          <w:szCs w:val="24"/>
        </w:rPr>
        <w:t>Особенностиизображенияприродыв   творчествеимпрессионистов</w:t>
      </w:r>
    </w:p>
    <w:p w:rsidR="004F6E34" w:rsidRPr="0089150A" w:rsidRDefault="00992C5C">
      <w:pPr>
        <w:pStyle w:val="a3"/>
        <w:spacing w:before="10" w:line="254" w:lineRule="auto"/>
        <w:ind w:right="984"/>
        <w:rPr>
          <w:sz w:val="24"/>
          <w:szCs w:val="24"/>
        </w:rPr>
      </w:pPr>
      <w:r w:rsidRPr="0089150A">
        <w:rPr>
          <w:w w:val="105"/>
          <w:sz w:val="24"/>
          <w:szCs w:val="24"/>
        </w:rPr>
        <w:t>и постимпрессионистов. Представления о пленэрной живописи и колористическойизменчивостисостоянийприроды.</w:t>
      </w:r>
    </w:p>
    <w:p w:rsidR="004F6E34" w:rsidRPr="0089150A" w:rsidRDefault="00992C5C">
      <w:pPr>
        <w:pStyle w:val="a3"/>
        <w:spacing w:line="252" w:lineRule="auto"/>
        <w:ind w:right="989"/>
        <w:rPr>
          <w:sz w:val="24"/>
          <w:szCs w:val="24"/>
        </w:rPr>
      </w:pPr>
      <w:r w:rsidRPr="0089150A">
        <w:rPr>
          <w:w w:val="105"/>
          <w:sz w:val="24"/>
          <w:szCs w:val="24"/>
        </w:rPr>
        <w:t>Живописное изображение различных состояний природы. Пейзаж в истории русской</w:t>
      </w:r>
      <w:r w:rsidRPr="0089150A">
        <w:rPr>
          <w:sz w:val="24"/>
          <w:szCs w:val="24"/>
        </w:rPr>
        <w:t>живописи и его значение в отечественной культуре. История становления картины Родины в</w:t>
      </w:r>
      <w:r w:rsidRPr="0089150A">
        <w:rPr>
          <w:w w:val="105"/>
          <w:sz w:val="24"/>
          <w:szCs w:val="24"/>
        </w:rPr>
        <w:t>развитииотечественнойпейзажнойживописиXIXв.</w:t>
      </w:r>
    </w:p>
    <w:p w:rsidR="004F6E34" w:rsidRPr="0089150A" w:rsidRDefault="00992C5C">
      <w:pPr>
        <w:pStyle w:val="a3"/>
        <w:spacing w:line="249" w:lineRule="auto"/>
        <w:ind w:right="973"/>
        <w:rPr>
          <w:sz w:val="24"/>
          <w:szCs w:val="24"/>
        </w:rPr>
      </w:pPr>
      <w:r w:rsidRPr="0089150A">
        <w:rPr>
          <w:w w:val="105"/>
          <w:sz w:val="24"/>
          <w:szCs w:val="24"/>
        </w:rPr>
        <w:t>СтановлениеобразароднойприродывпроизведенияхА.Венециановаиегоучеников: А. Саврасова, И. Шишкина. Пейзажная живопись И. Левитана и её значение длярусской культуры. Значение художественного образа отечественного пейзажа в развитиичувстваРодины.</w:t>
      </w:r>
    </w:p>
    <w:p w:rsidR="004F6E34" w:rsidRPr="0089150A" w:rsidRDefault="00992C5C">
      <w:pPr>
        <w:pStyle w:val="a3"/>
        <w:ind w:left="1604" w:firstLine="0"/>
        <w:rPr>
          <w:sz w:val="24"/>
          <w:szCs w:val="24"/>
        </w:rPr>
      </w:pPr>
      <w:r w:rsidRPr="0089150A">
        <w:rPr>
          <w:w w:val="105"/>
          <w:sz w:val="24"/>
          <w:szCs w:val="24"/>
        </w:rPr>
        <w:t>ТворческийопытвсозданиикомпозиционногоживописногопейзажасвоейРодины.</w:t>
      </w:r>
    </w:p>
    <w:p w:rsidR="004F6E34" w:rsidRPr="0089150A" w:rsidRDefault="00992C5C">
      <w:pPr>
        <w:pStyle w:val="a3"/>
        <w:spacing w:before="7" w:line="247" w:lineRule="auto"/>
        <w:ind w:right="984"/>
        <w:rPr>
          <w:sz w:val="24"/>
          <w:szCs w:val="24"/>
        </w:rPr>
      </w:pPr>
      <w:r w:rsidRPr="0089150A">
        <w:rPr>
          <w:w w:val="105"/>
          <w:sz w:val="24"/>
          <w:szCs w:val="24"/>
        </w:rPr>
        <w:t>Графическийобразпейзажавработахвыдающихсямастеров.Средствавыразительностивграфическомрисункеимногообразиеграфическихтехник.</w:t>
      </w:r>
    </w:p>
    <w:p w:rsidR="004F6E34" w:rsidRPr="0089150A" w:rsidRDefault="00992C5C">
      <w:pPr>
        <w:pStyle w:val="a3"/>
        <w:spacing w:before="3"/>
        <w:ind w:left="1604" w:firstLine="0"/>
        <w:rPr>
          <w:sz w:val="24"/>
          <w:szCs w:val="24"/>
        </w:rPr>
      </w:pPr>
      <w:r w:rsidRPr="0089150A">
        <w:rPr>
          <w:w w:val="105"/>
          <w:sz w:val="24"/>
          <w:szCs w:val="24"/>
        </w:rPr>
        <w:t>Графическиезарисовкииграфическаякомпозициянатемыокружающейприроды.</w:t>
      </w:r>
    </w:p>
    <w:p w:rsidR="004F6E34" w:rsidRPr="0089150A" w:rsidRDefault="00992C5C">
      <w:pPr>
        <w:pStyle w:val="a3"/>
        <w:spacing w:before="17" w:line="247" w:lineRule="auto"/>
        <w:ind w:right="980"/>
        <w:jc w:val="left"/>
        <w:rPr>
          <w:sz w:val="24"/>
          <w:szCs w:val="24"/>
        </w:rPr>
      </w:pPr>
      <w:r w:rsidRPr="0089150A">
        <w:rPr>
          <w:w w:val="105"/>
          <w:sz w:val="24"/>
          <w:szCs w:val="24"/>
        </w:rPr>
        <w:t>Городскойпейзажвтворчествемастеровискусства.Многообразиевпониманииобразагорода.</w:t>
      </w:r>
    </w:p>
    <w:p w:rsidR="004F6E34" w:rsidRPr="0089150A" w:rsidRDefault="00992C5C">
      <w:pPr>
        <w:pStyle w:val="a3"/>
        <w:spacing w:before="2" w:line="254" w:lineRule="auto"/>
        <w:ind w:right="980"/>
        <w:jc w:val="left"/>
        <w:rPr>
          <w:sz w:val="24"/>
          <w:szCs w:val="24"/>
        </w:rPr>
      </w:pPr>
      <w:r w:rsidRPr="0089150A">
        <w:rPr>
          <w:sz w:val="24"/>
          <w:szCs w:val="24"/>
        </w:rPr>
        <w:t>Городкакматериальноевоплощениеотечественнойисторииикультурногонаследия.Задачиохраныкультурногонаследияиисторическогообразавжизнисовременногогорода.</w:t>
      </w:r>
    </w:p>
    <w:p w:rsidR="004F6E34" w:rsidRPr="0089150A" w:rsidRDefault="00992C5C">
      <w:pPr>
        <w:pStyle w:val="a3"/>
        <w:spacing w:line="247" w:lineRule="auto"/>
        <w:ind w:right="981"/>
        <w:jc w:val="left"/>
        <w:rPr>
          <w:sz w:val="24"/>
          <w:szCs w:val="24"/>
        </w:rPr>
      </w:pPr>
      <w:r w:rsidRPr="0089150A">
        <w:rPr>
          <w:w w:val="105"/>
          <w:sz w:val="24"/>
          <w:szCs w:val="24"/>
        </w:rPr>
        <w:t>Опыт изображения городского пейзажа. Наблюдательная перспектива и ритмическаяорганизацияплоскостиизображения.</w:t>
      </w:r>
    </w:p>
    <w:p w:rsidR="004F6E34" w:rsidRPr="0089150A" w:rsidRDefault="00992C5C">
      <w:pPr>
        <w:pStyle w:val="a3"/>
        <w:spacing w:before="4"/>
        <w:ind w:left="1604" w:firstLine="0"/>
        <w:jc w:val="left"/>
        <w:rPr>
          <w:sz w:val="24"/>
          <w:szCs w:val="24"/>
        </w:rPr>
      </w:pPr>
      <w:r w:rsidRPr="0089150A">
        <w:rPr>
          <w:sz w:val="24"/>
          <w:szCs w:val="24"/>
        </w:rPr>
        <w:t>Бытовойжанрвизобразительномискусстве.</w:t>
      </w:r>
    </w:p>
    <w:p w:rsidR="004F6E34" w:rsidRPr="0089150A" w:rsidRDefault="00992C5C">
      <w:pPr>
        <w:pStyle w:val="a3"/>
        <w:spacing w:before="9" w:line="252" w:lineRule="auto"/>
        <w:ind w:right="985"/>
        <w:rPr>
          <w:sz w:val="24"/>
          <w:szCs w:val="24"/>
        </w:rPr>
      </w:pPr>
      <w:r w:rsidRPr="0089150A">
        <w:rPr>
          <w:w w:val="105"/>
          <w:sz w:val="24"/>
          <w:szCs w:val="24"/>
        </w:rPr>
        <w:t>Изображение труда и бытовой жизни людей в традициях искусства разных эпох.Значениехудожественногоизображениябытовойжизнилюдейвпониманииисториичеловечестваисовременнойжизни.</w:t>
      </w:r>
    </w:p>
    <w:p w:rsidR="004F6E34" w:rsidRPr="0089150A" w:rsidRDefault="00992C5C">
      <w:pPr>
        <w:pStyle w:val="a3"/>
        <w:spacing w:line="252" w:lineRule="auto"/>
        <w:ind w:right="984"/>
        <w:rPr>
          <w:sz w:val="24"/>
          <w:szCs w:val="24"/>
        </w:rPr>
      </w:pPr>
      <w:r w:rsidRPr="0089150A">
        <w:rPr>
          <w:w w:val="105"/>
          <w:sz w:val="24"/>
          <w:szCs w:val="24"/>
        </w:rPr>
        <w:t>Жанровая картина как обобщение жизненных впечатлений художника. Тема, сюжет,содержание в жанровой картине. Образ нравственных и ценностных смыслов в жанровойкартинеиролькартинывих утверждении.</w:t>
      </w:r>
    </w:p>
    <w:p w:rsidR="004F6E34" w:rsidRPr="0089150A" w:rsidRDefault="00992C5C">
      <w:pPr>
        <w:pStyle w:val="a3"/>
        <w:spacing w:line="247" w:lineRule="auto"/>
        <w:ind w:right="982"/>
        <w:rPr>
          <w:sz w:val="24"/>
          <w:szCs w:val="24"/>
        </w:rPr>
      </w:pPr>
      <w:r w:rsidRPr="0089150A">
        <w:rPr>
          <w:w w:val="105"/>
          <w:sz w:val="24"/>
          <w:szCs w:val="24"/>
        </w:rPr>
        <w:t>Работанадсюжетнойкомпозицией.Композициякакцелостностьворганизациихудожественныхвыразительныхсредствивзаимосвязивсехкомпонентовпроизведения.</w:t>
      </w:r>
    </w:p>
    <w:p w:rsidR="004F6E34" w:rsidRPr="0089150A" w:rsidRDefault="00992C5C">
      <w:pPr>
        <w:pStyle w:val="a3"/>
        <w:ind w:left="1604" w:firstLine="0"/>
        <w:rPr>
          <w:sz w:val="24"/>
          <w:szCs w:val="24"/>
        </w:rPr>
      </w:pPr>
      <w:r w:rsidRPr="0089150A">
        <w:rPr>
          <w:sz w:val="24"/>
          <w:szCs w:val="24"/>
        </w:rPr>
        <w:t>Историческийжанрвизобразительномискусстве.</w:t>
      </w:r>
    </w:p>
    <w:p w:rsidR="004F6E34" w:rsidRPr="0089150A" w:rsidRDefault="00992C5C">
      <w:pPr>
        <w:pStyle w:val="a3"/>
        <w:spacing w:before="9" w:line="249" w:lineRule="auto"/>
        <w:ind w:right="980"/>
        <w:jc w:val="left"/>
        <w:rPr>
          <w:sz w:val="24"/>
          <w:szCs w:val="24"/>
        </w:rPr>
      </w:pPr>
      <w:r w:rsidRPr="0089150A">
        <w:rPr>
          <w:w w:val="105"/>
          <w:sz w:val="24"/>
          <w:szCs w:val="24"/>
        </w:rPr>
        <w:t>Историческаятемавискусствекакизображениенаиболеезначительныхсобытийвжизниобщества.</w:t>
      </w:r>
    </w:p>
    <w:p w:rsidR="004F6E34" w:rsidRPr="0089150A" w:rsidRDefault="00992C5C">
      <w:pPr>
        <w:pStyle w:val="a3"/>
        <w:tabs>
          <w:tab w:val="left" w:pos="2892"/>
          <w:tab w:val="left" w:pos="4617"/>
          <w:tab w:val="left" w:pos="6242"/>
          <w:tab w:val="left" w:pos="7321"/>
          <w:tab w:val="left" w:pos="7652"/>
          <w:tab w:val="left" w:pos="9161"/>
          <w:tab w:val="left" w:pos="9600"/>
        </w:tabs>
        <w:spacing w:before="5" w:line="247" w:lineRule="auto"/>
        <w:ind w:right="983"/>
        <w:jc w:val="left"/>
        <w:rPr>
          <w:sz w:val="24"/>
          <w:szCs w:val="24"/>
        </w:rPr>
      </w:pPr>
      <w:r w:rsidRPr="0089150A">
        <w:rPr>
          <w:w w:val="105"/>
          <w:sz w:val="24"/>
          <w:szCs w:val="24"/>
        </w:rPr>
        <w:t>Жанровые</w:t>
      </w:r>
      <w:r w:rsidRPr="0089150A">
        <w:rPr>
          <w:w w:val="105"/>
          <w:sz w:val="24"/>
          <w:szCs w:val="24"/>
        </w:rPr>
        <w:tab/>
        <w:t>разновидности</w:t>
      </w:r>
      <w:r w:rsidRPr="0089150A">
        <w:rPr>
          <w:w w:val="105"/>
          <w:sz w:val="24"/>
          <w:szCs w:val="24"/>
        </w:rPr>
        <w:tab/>
        <w:t>исторической</w:t>
      </w:r>
      <w:r w:rsidRPr="0089150A">
        <w:rPr>
          <w:w w:val="105"/>
          <w:sz w:val="24"/>
          <w:szCs w:val="24"/>
        </w:rPr>
        <w:tab/>
        <w:t>картины</w:t>
      </w:r>
      <w:r w:rsidRPr="0089150A">
        <w:rPr>
          <w:w w:val="105"/>
          <w:sz w:val="24"/>
          <w:szCs w:val="24"/>
        </w:rPr>
        <w:tab/>
        <w:t>в</w:t>
      </w:r>
      <w:r w:rsidRPr="0089150A">
        <w:rPr>
          <w:w w:val="105"/>
          <w:sz w:val="24"/>
          <w:szCs w:val="24"/>
        </w:rPr>
        <w:tab/>
        <w:t>зависимости</w:t>
      </w:r>
      <w:r w:rsidRPr="0089150A">
        <w:rPr>
          <w:w w:val="105"/>
          <w:sz w:val="24"/>
          <w:szCs w:val="24"/>
        </w:rPr>
        <w:tab/>
        <w:t>от</w:t>
      </w:r>
      <w:r w:rsidRPr="0089150A">
        <w:rPr>
          <w:w w:val="105"/>
          <w:sz w:val="24"/>
          <w:szCs w:val="24"/>
        </w:rPr>
        <w:tab/>
      </w:r>
      <w:r w:rsidRPr="0089150A">
        <w:rPr>
          <w:spacing w:val="-1"/>
          <w:w w:val="105"/>
          <w:sz w:val="24"/>
          <w:szCs w:val="24"/>
        </w:rPr>
        <w:t>сюжета:</w:t>
      </w:r>
      <w:r w:rsidRPr="0089150A">
        <w:rPr>
          <w:w w:val="105"/>
          <w:sz w:val="24"/>
          <w:szCs w:val="24"/>
        </w:rPr>
        <w:t>мифологическаякартина,картинанабиблейскиетемы,батальнаякартинаидругие.</w:t>
      </w:r>
    </w:p>
    <w:p w:rsidR="004F6E34" w:rsidRPr="0089150A" w:rsidRDefault="00992C5C">
      <w:pPr>
        <w:pStyle w:val="a3"/>
        <w:spacing w:before="2" w:line="249" w:lineRule="auto"/>
        <w:ind w:right="980"/>
        <w:jc w:val="left"/>
        <w:rPr>
          <w:sz w:val="24"/>
          <w:szCs w:val="24"/>
        </w:rPr>
      </w:pPr>
      <w:r w:rsidRPr="0089150A">
        <w:rPr>
          <w:w w:val="105"/>
          <w:sz w:val="24"/>
          <w:szCs w:val="24"/>
        </w:rPr>
        <w:t>ИсторическаякартинаврусскомискусствеXIX в.иеёособое местовразвитииотечественнойкультуры.</w:t>
      </w:r>
    </w:p>
    <w:p w:rsidR="004F6E34" w:rsidRPr="0089150A" w:rsidRDefault="00992C5C">
      <w:pPr>
        <w:pStyle w:val="a3"/>
        <w:spacing w:before="5"/>
        <w:ind w:left="1604" w:firstLine="0"/>
        <w:jc w:val="left"/>
        <w:rPr>
          <w:sz w:val="24"/>
          <w:szCs w:val="24"/>
        </w:rPr>
      </w:pPr>
      <w:r w:rsidRPr="0089150A">
        <w:rPr>
          <w:w w:val="105"/>
          <w:sz w:val="24"/>
          <w:szCs w:val="24"/>
        </w:rPr>
        <w:t>КартинаК.Брюллова«ПоследнийденьПомпеи»,историческиекартинывтворчестве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В.Суриковаидругих.ИсторическийобразРоссиивкартинахXXв.</w:t>
      </w:r>
    </w:p>
    <w:p w:rsidR="004F6E34" w:rsidRPr="0089150A" w:rsidRDefault="00992C5C">
      <w:pPr>
        <w:pStyle w:val="a3"/>
        <w:spacing w:before="16" w:line="247" w:lineRule="auto"/>
        <w:ind w:right="984"/>
        <w:rPr>
          <w:sz w:val="24"/>
          <w:szCs w:val="24"/>
        </w:rPr>
      </w:pPr>
      <w:r w:rsidRPr="0089150A">
        <w:rPr>
          <w:w w:val="105"/>
          <w:sz w:val="24"/>
          <w:szCs w:val="24"/>
        </w:rPr>
        <w:t>Работа над сюжетной композицией. Этапы длительного периода работы художниканадисторическойкартиной:идеяиэскизы,сборматериалаиработанадэтюдами,уточнения композициивэскизах, картонкомпозиции, работанадхолстом.</w:t>
      </w:r>
    </w:p>
    <w:p w:rsidR="004F6E34" w:rsidRPr="0089150A" w:rsidRDefault="00992C5C">
      <w:pPr>
        <w:pStyle w:val="a3"/>
        <w:spacing w:before="12" w:line="247" w:lineRule="auto"/>
        <w:ind w:right="989"/>
        <w:rPr>
          <w:sz w:val="24"/>
          <w:szCs w:val="24"/>
        </w:rPr>
      </w:pPr>
      <w:r w:rsidRPr="0089150A">
        <w:rPr>
          <w:w w:val="105"/>
          <w:sz w:val="24"/>
          <w:szCs w:val="24"/>
        </w:rPr>
        <w:t>Разработка эскизов композиции на историческую тему с использованием собранногоматериалапозадуманному сюжету.</w:t>
      </w:r>
    </w:p>
    <w:p w:rsidR="004F6E34" w:rsidRPr="0089150A" w:rsidRDefault="00992C5C">
      <w:pPr>
        <w:pStyle w:val="a3"/>
        <w:spacing w:before="2"/>
        <w:ind w:left="1604" w:firstLine="0"/>
        <w:rPr>
          <w:sz w:val="24"/>
          <w:szCs w:val="24"/>
        </w:rPr>
      </w:pPr>
      <w:r w:rsidRPr="0089150A">
        <w:rPr>
          <w:sz w:val="24"/>
          <w:szCs w:val="24"/>
        </w:rPr>
        <w:t>Библейскиетемывизобразительномискусстве.</w:t>
      </w:r>
    </w:p>
    <w:p w:rsidR="004F6E34" w:rsidRPr="0089150A" w:rsidRDefault="00992C5C">
      <w:pPr>
        <w:pStyle w:val="a3"/>
        <w:spacing w:before="16" w:line="249" w:lineRule="auto"/>
        <w:ind w:right="988"/>
        <w:rPr>
          <w:sz w:val="24"/>
          <w:szCs w:val="24"/>
        </w:rPr>
      </w:pPr>
      <w:r w:rsidRPr="0089150A">
        <w:rPr>
          <w:w w:val="105"/>
          <w:sz w:val="24"/>
          <w:szCs w:val="24"/>
        </w:rPr>
        <w:t>Исторические картины на библейские темы: место и значение сюжетов Священнойисториивевропейскойкультуре.</w:t>
      </w:r>
    </w:p>
    <w:p w:rsidR="004F6E34" w:rsidRPr="0089150A" w:rsidRDefault="00992C5C">
      <w:pPr>
        <w:pStyle w:val="a3"/>
        <w:spacing w:line="254" w:lineRule="auto"/>
        <w:ind w:right="974"/>
        <w:rPr>
          <w:sz w:val="24"/>
          <w:szCs w:val="24"/>
        </w:rPr>
      </w:pPr>
      <w:r w:rsidRPr="0089150A">
        <w:rPr>
          <w:w w:val="105"/>
          <w:sz w:val="24"/>
          <w:szCs w:val="24"/>
        </w:rPr>
        <w:t>Вечные темы и их нравственное и духовно-ценностное выражение как «духовнаяось»,соединяющаяжизненныепозицииразныхпоколений.</w:t>
      </w:r>
    </w:p>
    <w:p w:rsidR="004F6E34" w:rsidRPr="0089150A" w:rsidRDefault="00992C5C">
      <w:pPr>
        <w:pStyle w:val="a3"/>
        <w:spacing w:line="252" w:lineRule="auto"/>
        <w:ind w:right="973"/>
        <w:rPr>
          <w:sz w:val="24"/>
          <w:szCs w:val="24"/>
        </w:rPr>
      </w:pPr>
      <w:r w:rsidRPr="0089150A">
        <w:rPr>
          <w:w w:val="105"/>
          <w:sz w:val="24"/>
          <w:szCs w:val="24"/>
        </w:rPr>
        <w:t>ПроизведениянабиблейскиетемыЛеонардодаВинчи,Рафаэля,Рембрандта,вскульптуре «Пьета» Микеланджело и других. Библейские темы в отечественных картинахXIXв.(А.Иванов.«ЯвлениеХристанароду»,И.Крамской.«Христосвпустыне»,Н.Ге.</w:t>
      </w:r>
    </w:p>
    <w:p w:rsidR="004F6E34" w:rsidRPr="0089150A" w:rsidRDefault="00992C5C">
      <w:pPr>
        <w:pStyle w:val="a3"/>
        <w:spacing w:line="247" w:lineRule="auto"/>
        <w:ind w:right="981" w:firstLine="0"/>
        <w:rPr>
          <w:sz w:val="24"/>
          <w:szCs w:val="24"/>
        </w:rPr>
      </w:pPr>
      <w:r w:rsidRPr="0089150A">
        <w:rPr>
          <w:w w:val="105"/>
          <w:sz w:val="24"/>
          <w:szCs w:val="24"/>
        </w:rPr>
        <w:t>«Тайная вечеря», В. Поленов. «Христос и грешница»). Иконопись как великое проявлениерусскойкультуры.Языкизображениявиконе -егорелигиозныйисимволическийсмысл.</w:t>
      </w:r>
    </w:p>
    <w:p w:rsidR="004F6E34" w:rsidRPr="0089150A" w:rsidRDefault="00992C5C">
      <w:pPr>
        <w:pStyle w:val="a3"/>
        <w:spacing w:line="247" w:lineRule="auto"/>
        <w:ind w:right="982"/>
        <w:rPr>
          <w:sz w:val="24"/>
          <w:szCs w:val="24"/>
        </w:rPr>
      </w:pPr>
      <w:r w:rsidRPr="0089150A">
        <w:rPr>
          <w:w w:val="105"/>
          <w:sz w:val="24"/>
          <w:szCs w:val="24"/>
        </w:rPr>
        <w:t>Великие русские иконописцы: духовный свет икон Андрея Рублёва, Феофана Грека,Дионисия.</w:t>
      </w:r>
    </w:p>
    <w:p w:rsidR="004F6E34" w:rsidRPr="0089150A" w:rsidRDefault="00992C5C">
      <w:pPr>
        <w:pStyle w:val="a3"/>
        <w:ind w:left="1604" w:firstLine="0"/>
        <w:rPr>
          <w:sz w:val="24"/>
          <w:szCs w:val="24"/>
        </w:rPr>
      </w:pPr>
      <w:r w:rsidRPr="0089150A">
        <w:rPr>
          <w:w w:val="105"/>
          <w:sz w:val="24"/>
          <w:szCs w:val="24"/>
        </w:rPr>
        <w:t>Работанадэскизомсюжетнойкомпозиции.</w:t>
      </w:r>
    </w:p>
    <w:p w:rsidR="004F6E34" w:rsidRPr="0089150A" w:rsidRDefault="00992C5C">
      <w:pPr>
        <w:pStyle w:val="a3"/>
        <w:spacing w:before="16" w:line="249" w:lineRule="auto"/>
        <w:ind w:right="986"/>
        <w:rPr>
          <w:sz w:val="24"/>
          <w:szCs w:val="24"/>
        </w:rPr>
      </w:pPr>
      <w:r w:rsidRPr="0089150A">
        <w:rPr>
          <w:w w:val="105"/>
          <w:sz w:val="24"/>
          <w:szCs w:val="24"/>
        </w:rPr>
        <w:t>Рольизначениеизобразительногоискусствавжизнилюдей:образмиравизобразительномискусстве.</w:t>
      </w:r>
    </w:p>
    <w:p w:rsidR="004F6E34" w:rsidRPr="0089150A" w:rsidRDefault="00992C5C">
      <w:pPr>
        <w:pStyle w:val="1"/>
        <w:spacing w:before="5" w:line="254" w:lineRule="auto"/>
        <w:ind w:right="5712"/>
        <w:rPr>
          <w:sz w:val="24"/>
          <w:szCs w:val="24"/>
        </w:rPr>
      </w:pPr>
      <w:r w:rsidRPr="0089150A">
        <w:rPr>
          <w:w w:val="105"/>
          <w:sz w:val="24"/>
          <w:szCs w:val="24"/>
        </w:rPr>
        <w:t>Содержание обучения в 7 классе.</w:t>
      </w:r>
      <w:r w:rsidRPr="0089150A">
        <w:rPr>
          <w:sz w:val="24"/>
          <w:szCs w:val="24"/>
        </w:rPr>
        <w:t>Модуль№3«Архитектураидизайн».</w:t>
      </w:r>
    </w:p>
    <w:p w:rsidR="004F6E34" w:rsidRPr="0089150A" w:rsidRDefault="00992C5C">
      <w:pPr>
        <w:pStyle w:val="a3"/>
        <w:spacing w:line="249" w:lineRule="auto"/>
        <w:ind w:right="966"/>
        <w:rPr>
          <w:sz w:val="24"/>
          <w:szCs w:val="24"/>
        </w:rPr>
      </w:pPr>
      <w:r w:rsidRPr="0089150A">
        <w:rPr>
          <w:w w:val="105"/>
          <w:sz w:val="24"/>
          <w:szCs w:val="24"/>
        </w:rPr>
        <w:t>Архитектураидизайн-искусствахудожественнойпостройки-конструктивныеискусства.</w:t>
      </w:r>
    </w:p>
    <w:p w:rsidR="004F6E34" w:rsidRPr="0089150A" w:rsidRDefault="00992C5C">
      <w:pPr>
        <w:pStyle w:val="a3"/>
        <w:tabs>
          <w:tab w:val="left" w:pos="6569"/>
        </w:tabs>
        <w:spacing w:line="247" w:lineRule="auto"/>
        <w:ind w:left="1604" w:right="3698" w:firstLine="0"/>
        <w:jc w:val="left"/>
        <w:rPr>
          <w:sz w:val="24"/>
          <w:szCs w:val="24"/>
        </w:rPr>
      </w:pPr>
      <w:r w:rsidRPr="0089150A">
        <w:rPr>
          <w:w w:val="105"/>
          <w:sz w:val="24"/>
          <w:szCs w:val="24"/>
        </w:rPr>
        <w:t>Дизайниархитектуракаксоздатели«второй</w:t>
      </w:r>
      <w:r w:rsidRPr="0089150A">
        <w:rPr>
          <w:w w:val="105"/>
          <w:sz w:val="24"/>
          <w:szCs w:val="24"/>
        </w:rPr>
        <w:tab/>
      </w:r>
      <w:r w:rsidRPr="0089150A">
        <w:rPr>
          <w:spacing w:val="-1"/>
          <w:w w:val="105"/>
          <w:sz w:val="24"/>
          <w:szCs w:val="24"/>
        </w:rPr>
        <w:t xml:space="preserve">природы» </w:t>
      </w:r>
      <w:r w:rsidRPr="0089150A">
        <w:rPr>
          <w:w w:val="105"/>
          <w:sz w:val="24"/>
          <w:szCs w:val="24"/>
        </w:rPr>
        <w:t>-предметно-пространственнойсредыжизнилюдей.</w:t>
      </w:r>
    </w:p>
    <w:p w:rsidR="004F6E34" w:rsidRPr="0089150A" w:rsidRDefault="00992C5C">
      <w:pPr>
        <w:pStyle w:val="a3"/>
        <w:tabs>
          <w:tab w:val="left" w:pos="7980"/>
        </w:tabs>
        <w:spacing w:line="254" w:lineRule="auto"/>
        <w:ind w:left="1604" w:right="2125" w:firstLine="0"/>
        <w:jc w:val="left"/>
        <w:rPr>
          <w:sz w:val="24"/>
          <w:szCs w:val="24"/>
        </w:rPr>
      </w:pPr>
      <w:r w:rsidRPr="0089150A">
        <w:rPr>
          <w:sz w:val="24"/>
          <w:szCs w:val="24"/>
        </w:rPr>
        <w:t>Функциональностьпредметно-пространственнойсреды</w:t>
      </w:r>
      <w:r w:rsidRPr="0089150A">
        <w:rPr>
          <w:sz w:val="24"/>
          <w:szCs w:val="24"/>
        </w:rPr>
        <w:tab/>
        <w:t>ивыражение</w:t>
      </w:r>
      <w:r w:rsidRPr="0089150A">
        <w:rPr>
          <w:w w:val="105"/>
          <w:sz w:val="24"/>
          <w:szCs w:val="24"/>
        </w:rPr>
        <w:t>внеймировосприятия,духовно-ценностныхпозицийобщества.</w:t>
      </w:r>
    </w:p>
    <w:p w:rsidR="004F6E34" w:rsidRPr="0089150A" w:rsidRDefault="00992C5C">
      <w:pPr>
        <w:pStyle w:val="a3"/>
        <w:spacing w:line="247" w:lineRule="auto"/>
        <w:ind w:right="994"/>
        <w:rPr>
          <w:sz w:val="24"/>
          <w:szCs w:val="24"/>
        </w:rPr>
      </w:pPr>
      <w:r w:rsidRPr="0089150A">
        <w:rPr>
          <w:w w:val="105"/>
          <w:sz w:val="24"/>
          <w:szCs w:val="24"/>
        </w:rPr>
        <w:t>Материальная культура человечества как уникальная информация о жизни людей вразныеисторическиеэпохи.</w:t>
      </w:r>
    </w:p>
    <w:p w:rsidR="004F6E34" w:rsidRPr="0089150A" w:rsidRDefault="00992C5C">
      <w:pPr>
        <w:pStyle w:val="a3"/>
        <w:spacing w:line="249" w:lineRule="auto"/>
        <w:ind w:right="988"/>
        <w:rPr>
          <w:sz w:val="24"/>
          <w:szCs w:val="24"/>
        </w:rPr>
      </w:pPr>
      <w:r w:rsidRPr="0089150A">
        <w:rPr>
          <w:w w:val="105"/>
          <w:sz w:val="24"/>
          <w:szCs w:val="24"/>
        </w:rPr>
        <w:t>Роль архитектуры в понимании человеком своей идентичности. Задачи сохранениякультурногонаследияиприродноголандшафта.</w:t>
      </w:r>
    </w:p>
    <w:p w:rsidR="004F6E34" w:rsidRPr="0089150A" w:rsidRDefault="00992C5C">
      <w:pPr>
        <w:pStyle w:val="a3"/>
        <w:spacing w:line="262" w:lineRule="exact"/>
        <w:ind w:left="1604" w:firstLine="0"/>
        <w:rPr>
          <w:sz w:val="24"/>
          <w:szCs w:val="24"/>
        </w:rPr>
      </w:pPr>
      <w:r w:rsidRPr="0089150A">
        <w:rPr>
          <w:w w:val="105"/>
          <w:sz w:val="24"/>
          <w:szCs w:val="24"/>
        </w:rPr>
        <w:t>Возникновениеархитектурыидизайнанаразныхэтапахобщественногоразвития.</w:t>
      </w:r>
    </w:p>
    <w:p w:rsidR="004F6E34" w:rsidRPr="0089150A" w:rsidRDefault="00992C5C">
      <w:pPr>
        <w:pStyle w:val="a3"/>
        <w:spacing w:before="13"/>
        <w:ind w:firstLine="0"/>
        <w:rPr>
          <w:sz w:val="24"/>
          <w:szCs w:val="24"/>
        </w:rPr>
      </w:pPr>
      <w:r w:rsidRPr="0089150A">
        <w:rPr>
          <w:sz w:val="24"/>
          <w:szCs w:val="24"/>
        </w:rPr>
        <w:t>Единствофункциональногоихудожественного-целесообразностиикрасоты.</w:t>
      </w:r>
    </w:p>
    <w:p w:rsidR="004F6E34" w:rsidRPr="0089150A" w:rsidRDefault="00992C5C">
      <w:pPr>
        <w:pStyle w:val="a3"/>
        <w:spacing w:before="9"/>
        <w:ind w:left="1604" w:firstLine="0"/>
        <w:rPr>
          <w:sz w:val="24"/>
          <w:szCs w:val="24"/>
        </w:rPr>
      </w:pPr>
      <w:r w:rsidRPr="0089150A">
        <w:rPr>
          <w:w w:val="105"/>
          <w:sz w:val="24"/>
          <w:szCs w:val="24"/>
        </w:rPr>
        <w:t>Графическийдизайн.</w:t>
      </w:r>
    </w:p>
    <w:p w:rsidR="004F6E34" w:rsidRPr="0089150A" w:rsidRDefault="00992C5C">
      <w:pPr>
        <w:pStyle w:val="a3"/>
        <w:spacing w:before="10"/>
        <w:ind w:left="1604" w:firstLine="0"/>
        <w:rPr>
          <w:sz w:val="24"/>
          <w:szCs w:val="24"/>
        </w:rPr>
      </w:pPr>
      <w:r w:rsidRPr="0089150A">
        <w:rPr>
          <w:w w:val="105"/>
          <w:sz w:val="24"/>
          <w:szCs w:val="24"/>
        </w:rPr>
        <w:t>Композициякак основа реализации замысла в любой творческой деятельности.</w:t>
      </w:r>
    </w:p>
    <w:p w:rsidR="004F6E34" w:rsidRPr="0089150A" w:rsidRDefault="00992C5C">
      <w:pPr>
        <w:pStyle w:val="a3"/>
        <w:spacing w:before="16"/>
        <w:ind w:firstLine="0"/>
        <w:rPr>
          <w:sz w:val="24"/>
          <w:szCs w:val="24"/>
        </w:rPr>
      </w:pPr>
      <w:r w:rsidRPr="0089150A">
        <w:rPr>
          <w:sz w:val="24"/>
          <w:szCs w:val="24"/>
        </w:rPr>
        <w:t>Основыформальнойкомпозициивконструктивныхискусствах.</w:t>
      </w:r>
    </w:p>
    <w:p w:rsidR="004F6E34" w:rsidRPr="0089150A" w:rsidRDefault="00992C5C">
      <w:pPr>
        <w:pStyle w:val="a3"/>
        <w:spacing w:before="9" w:line="247" w:lineRule="auto"/>
        <w:ind w:right="988"/>
        <w:rPr>
          <w:sz w:val="24"/>
          <w:szCs w:val="24"/>
        </w:rPr>
      </w:pPr>
      <w:r w:rsidRPr="0089150A">
        <w:rPr>
          <w:w w:val="105"/>
          <w:sz w:val="24"/>
          <w:szCs w:val="24"/>
        </w:rPr>
        <w:t>Элементы композиции в графическом дизайне: пятно, линия, цвет, буква, текст иизображение.</w:t>
      </w:r>
    </w:p>
    <w:p w:rsidR="004F6E34" w:rsidRPr="0089150A" w:rsidRDefault="00992C5C">
      <w:pPr>
        <w:pStyle w:val="a3"/>
        <w:spacing w:before="11" w:line="247" w:lineRule="auto"/>
        <w:ind w:right="979"/>
        <w:rPr>
          <w:sz w:val="24"/>
          <w:szCs w:val="24"/>
        </w:rPr>
      </w:pPr>
      <w:r w:rsidRPr="0089150A">
        <w:rPr>
          <w:w w:val="105"/>
          <w:sz w:val="24"/>
          <w:szCs w:val="24"/>
        </w:rPr>
        <w:t>Формальнаякомпозициякаккомпозиционноепостроениенаосновесочетаниягеометрическихфигур,безпредметногосодержания.</w:t>
      </w:r>
    </w:p>
    <w:p w:rsidR="004F6E34" w:rsidRPr="0089150A" w:rsidRDefault="00992C5C">
      <w:pPr>
        <w:pStyle w:val="a3"/>
        <w:spacing w:before="2"/>
        <w:ind w:left="1604" w:firstLine="0"/>
        <w:rPr>
          <w:sz w:val="24"/>
          <w:szCs w:val="24"/>
        </w:rPr>
      </w:pPr>
      <w:r w:rsidRPr="0089150A">
        <w:rPr>
          <w:sz w:val="24"/>
          <w:szCs w:val="24"/>
        </w:rPr>
        <w:t>Основныесвойствакомпозиции:целостностьисоподчинённостьэлементов.</w:t>
      </w:r>
    </w:p>
    <w:p w:rsidR="004F6E34" w:rsidRPr="0089150A" w:rsidRDefault="00992C5C">
      <w:pPr>
        <w:pStyle w:val="a3"/>
        <w:spacing w:before="16" w:line="249" w:lineRule="auto"/>
        <w:ind w:right="982"/>
        <w:rPr>
          <w:sz w:val="24"/>
          <w:szCs w:val="24"/>
        </w:rPr>
      </w:pPr>
      <w:r w:rsidRPr="0089150A">
        <w:rPr>
          <w:w w:val="105"/>
          <w:sz w:val="24"/>
          <w:szCs w:val="24"/>
        </w:rPr>
        <w:t>Ритмическаяорганизацияэлементов:выделениедоминанты,симметрияиасимметрия, динамическая и статичная композиция, контраст, нюанс, акцент, замкнутостьилиоткрытостькомпозиции.</w:t>
      </w:r>
    </w:p>
    <w:p w:rsidR="004F6E34" w:rsidRPr="0089150A" w:rsidRDefault="00992C5C">
      <w:pPr>
        <w:pStyle w:val="a3"/>
        <w:spacing w:before="3" w:line="247" w:lineRule="auto"/>
        <w:ind w:right="986"/>
        <w:rPr>
          <w:sz w:val="24"/>
          <w:szCs w:val="24"/>
        </w:rPr>
      </w:pPr>
      <w:r w:rsidRPr="0089150A">
        <w:rPr>
          <w:w w:val="105"/>
          <w:sz w:val="24"/>
          <w:szCs w:val="24"/>
        </w:rPr>
        <w:t>Практические упражнения по созданию композиции с вариативным ритмическимрасположениемгеометрическихфигурнаплоскости.</w:t>
      </w:r>
    </w:p>
    <w:p w:rsidR="004F6E34" w:rsidRPr="0089150A" w:rsidRDefault="00992C5C">
      <w:pPr>
        <w:pStyle w:val="a3"/>
        <w:spacing w:before="3" w:line="249" w:lineRule="auto"/>
        <w:ind w:right="978"/>
        <w:rPr>
          <w:sz w:val="24"/>
          <w:szCs w:val="24"/>
        </w:rPr>
      </w:pPr>
      <w:r w:rsidRPr="0089150A">
        <w:rPr>
          <w:w w:val="105"/>
          <w:sz w:val="24"/>
          <w:szCs w:val="24"/>
        </w:rPr>
        <w:t>Роль цвета в организации композиционного пространства. Функциональные задачицветавконструктивныхискусствах.</w:t>
      </w:r>
    </w:p>
    <w:p w:rsidR="004F6E34" w:rsidRPr="0089150A" w:rsidRDefault="00992C5C">
      <w:pPr>
        <w:pStyle w:val="a3"/>
        <w:spacing w:before="5"/>
        <w:ind w:left="1604" w:firstLine="0"/>
        <w:rPr>
          <w:sz w:val="24"/>
          <w:szCs w:val="24"/>
        </w:rPr>
      </w:pPr>
      <w:r w:rsidRPr="0089150A">
        <w:rPr>
          <w:w w:val="105"/>
          <w:sz w:val="24"/>
          <w:szCs w:val="24"/>
        </w:rPr>
        <w:t>Цветизаконыколористики.Применениелокальногоцвета.Цветовойакцент,ритм</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цветовыхформ,доминанта.</w:t>
      </w:r>
    </w:p>
    <w:p w:rsidR="004F6E34" w:rsidRPr="0089150A" w:rsidRDefault="00992C5C">
      <w:pPr>
        <w:pStyle w:val="a3"/>
        <w:spacing w:before="16" w:line="247" w:lineRule="auto"/>
        <w:ind w:right="983"/>
        <w:rPr>
          <w:sz w:val="24"/>
          <w:szCs w:val="24"/>
        </w:rPr>
      </w:pPr>
      <w:r w:rsidRPr="0089150A">
        <w:rPr>
          <w:w w:val="105"/>
          <w:sz w:val="24"/>
          <w:szCs w:val="24"/>
        </w:rPr>
        <w:t>Шрифтыишрифтоваякомпозициявграфическомдизайне.Формабуквыкакизобразительно-смысловойсимвол.</w:t>
      </w:r>
    </w:p>
    <w:p w:rsidR="004F6E34" w:rsidRPr="0089150A" w:rsidRDefault="00992C5C">
      <w:pPr>
        <w:pStyle w:val="a3"/>
        <w:spacing w:before="3"/>
        <w:ind w:left="1604" w:firstLine="0"/>
        <w:rPr>
          <w:sz w:val="24"/>
          <w:szCs w:val="24"/>
        </w:rPr>
      </w:pPr>
      <w:r w:rsidRPr="0089150A">
        <w:rPr>
          <w:w w:val="105"/>
          <w:sz w:val="24"/>
          <w:szCs w:val="24"/>
        </w:rPr>
        <w:t>Шрифтисодержаниетекста.Стилизацияшрифта.</w:t>
      </w:r>
    </w:p>
    <w:p w:rsidR="004F6E34" w:rsidRPr="0089150A" w:rsidRDefault="00992C5C">
      <w:pPr>
        <w:pStyle w:val="a3"/>
        <w:spacing w:before="17" w:line="247" w:lineRule="auto"/>
        <w:ind w:right="986"/>
        <w:rPr>
          <w:sz w:val="24"/>
          <w:szCs w:val="24"/>
        </w:rPr>
      </w:pPr>
      <w:r w:rsidRPr="0089150A">
        <w:rPr>
          <w:w w:val="105"/>
          <w:sz w:val="24"/>
          <w:szCs w:val="24"/>
        </w:rPr>
        <w:t>Типографика.Пониманиетипографскойстрокикакэлементаплоскостнойкомпозиции.</w:t>
      </w:r>
    </w:p>
    <w:p w:rsidR="004F6E34" w:rsidRPr="0089150A" w:rsidRDefault="00992C5C">
      <w:pPr>
        <w:pStyle w:val="a3"/>
        <w:spacing w:before="2" w:line="254" w:lineRule="auto"/>
        <w:ind w:right="979"/>
        <w:rPr>
          <w:sz w:val="24"/>
          <w:szCs w:val="24"/>
        </w:rPr>
      </w:pPr>
      <w:r w:rsidRPr="0089150A">
        <w:rPr>
          <w:w w:val="105"/>
          <w:sz w:val="24"/>
          <w:szCs w:val="24"/>
        </w:rPr>
        <w:t>Выполнение аналитических и практических работ по теме «Буква - изобразительныйэлемент композиции».</w:t>
      </w:r>
    </w:p>
    <w:p w:rsidR="004F6E34" w:rsidRPr="0089150A" w:rsidRDefault="00992C5C">
      <w:pPr>
        <w:pStyle w:val="a3"/>
        <w:spacing w:line="259" w:lineRule="exact"/>
        <w:ind w:left="1604" w:firstLine="0"/>
        <w:rPr>
          <w:sz w:val="24"/>
          <w:szCs w:val="24"/>
        </w:rPr>
      </w:pPr>
      <w:r w:rsidRPr="0089150A">
        <w:rPr>
          <w:w w:val="105"/>
          <w:sz w:val="24"/>
          <w:szCs w:val="24"/>
        </w:rPr>
        <w:t>Логотипкакграфическийзнак,эмблемаилистилизованныйграфическийсимвол.</w:t>
      </w:r>
    </w:p>
    <w:p w:rsidR="004F6E34" w:rsidRPr="0089150A" w:rsidRDefault="00992C5C">
      <w:pPr>
        <w:pStyle w:val="a3"/>
        <w:spacing w:before="9"/>
        <w:ind w:firstLine="0"/>
        <w:rPr>
          <w:sz w:val="24"/>
          <w:szCs w:val="24"/>
        </w:rPr>
      </w:pPr>
      <w:r w:rsidRPr="0089150A">
        <w:rPr>
          <w:sz w:val="24"/>
          <w:szCs w:val="24"/>
        </w:rPr>
        <w:t>Функциилоготипа.Шрифтовойлоготип.Знаковыйлоготип.</w:t>
      </w:r>
    </w:p>
    <w:p w:rsidR="004F6E34" w:rsidRPr="0089150A" w:rsidRDefault="00992C5C">
      <w:pPr>
        <w:pStyle w:val="a3"/>
        <w:spacing w:before="16" w:line="247" w:lineRule="auto"/>
        <w:ind w:right="989"/>
        <w:rPr>
          <w:sz w:val="24"/>
          <w:szCs w:val="24"/>
        </w:rPr>
      </w:pPr>
      <w:r w:rsidRPr="0089150A">
        <w:rPr>
          <w:w w:val="105"/>
          <w:sz w:val="24"/>
          <w:szCs w:val="24"/>
        </w:rPr>
        <w:t>Композиционные основымакетированиявграфическомдизайне присоединениитекстаиизображения.</w:t>
      </w:r>
    </w:p>
    <w:p w:rsidR="004F6E34" w:rsidRPr="0089150A" w:rsidRDefault="00992C5C">
      <w:pPr>
        <w:pStyle w:val="a3"/>
        <w:spacing w:before="3" w:line="252" w:lineRule="auto"/>
        <w:ind w:right="973"/>
        <w:rPr>
          <w:sz w:val="24"/>
          <w:szCs w:val="24"/>
        </w:rPr>
      </w:pPr>
      <w:r w:rsidRPr="0089150A">
        <w:rPr>
          <w:w w:val="105"/>
          <w:sz w:val="24"/>
          <w:szCs w:val="24"/>
        </w:rPr>
        <w:t>Искусство плаката. Синтез слова иизображения. Изобразительныйязык плаката.Композиционныймонтажизображенияитекставплакате,рекламе,поздравительнойоткрытке.</w:t>
      </w:r>
    </w:p>
    <w:p w:rsidR="004F6E34" w:rsidRPr="0089150A" w:rsidRDefault="00992C5C">
      <w:pPr>
        <w:pStyle w:val="a3"/>
        <w:spacing w:line="254" w:lineRule="auto"/>
        <w:ind w:right="991"/>
        <w:rPr>
          <w:sz w:val="24"/>
          <w:szCs w:val="24"/>
        </w:rPr>
      </w:pPr>
      <w:r w:rsidRPr="0089150A">
        <w:rPr>
          <w:w w:val="105"/>
          <w:sz w:val="24"/>
          <w:szCs w:val="24"/>
        </w:rPr>
        <w:t>Многообразиеформграфического дизайна.Дизайнкнигиижурнала.Элементы,составляющиеконструкциюихудожественноеоформлениекниги,журнала.</w:t>
      </w:r>
    </w:p>
    <w:p w:rsidR="004F6E34" w:rsidRPr="0089150A" w:rsidRDefault="00992C5C">
      <w:pPr>
        <w:pStyle w:val="a3"/>
        <w:spacing w:line="247" w:lineRule="auto"/>
        <w:ind w:right="988"/>
        <w:rPr>
          <w:sz w:val="24"/>
          <w:szCs w:val="24"/>
        </w:rPr>
      </w:pPr>
      <w:r w:rsidRPr="0089150A">
        <w:rPr>
          <w:w w:val="105"/>
          <w:sz w:val="24"/>
          <w:szCs w:val="24"/>
        </w:rPr>
        <w:t>Макет разворота книги или журнала по выбранной теме в виде коллажа или наосновекомпьютерныхпрограмм.</w:t>
      </w:r>
    </w:p>
    <w:p w:rsidR="004F6E34" w:rsidRPr="0089150A" w:rsidRDefault="00992C5C">
      <w:pPr>
        <w:pStyle w:val="a3"/>
        <w:ind w:left="1604" w:firstLine="0"/>
        <w:rPr>
          <w:sz w:val="24"/>
          <w:szCs w:val="24"/>
        </w:rPr>
      </w:pPr>
      <w:r w:rsidRPr="0089150A">
        <w:rPr>
          <w:sz w:val="24"/>
          <w:szCs w:val="24"/>
        </w:rPr>
        <w:t>Макетированиеобъёмно-пространственныхкомпозиций.</w:t>
      </w:r>
    </w:p>
    <w:p w:rsidR="004F6E34" w:rsidRPr="0089150A" w:rsidRDefault="00992C5C">
      <w:pPr>
        <w:pStyle w:val="a3"/>
        <w:spacing w:before="8" w:line="247" w:lineRule="auto"/>
        <w:ind w:right="983"/>
        <w:rPr>
          <w:sz w:val="24"/>
          <w:szCs w:val="24"/>
        </w:rPr>
      </w:pPr>
      <w:r w:rsidRPr="0089150A">
        <w:rPr>
          <w:w w:val="105"/>
          <w:sz w:val="24"/>
          <w:szCs w:val="24"/>
        </w:rPr>
        <w:t>Композицияплоскостнаяипространственная.Композиционнаяорганизацияпространства.Прочтениеплоскостнойкомпозициикак«чертежа»пространства.</w:t>
      </w:r>
    </w:p>
    <w:p w:rsidR="004F6E34" w:rsidRPr="0089150A" w:rsidRDefault="00992C5C">
      <w:pPr>
        <w:pStyle w:val="a3"/>
        <w:spacing w:before="10" w:line="247" w:lineRule="auto"/>
        <w:ind w:right="980"/>
        <w:rPr>
          <w:sz w:val="24"/>
          <w:szCs w:val="24"/>
        </w:rPr>
      </w:pPr>
      <w:r w:rsidRPr="0089150A">
        <w:rPr>
          <w:w w:val="105"/>
          <w:sz w:val="24"/>
          <w:szCs w:val="24"/>
        </w:rPr>
        <w:t>Макетирование.Введениевмакетпонятиярельефаместностииспособыегообозначениянамакете.</w:t>
      </w:r>
    </w:p>
    <w:p w:rsidR="004F6E34" w:rsidRPr="0089150A" w:rsidRDefault="00992C5C">
      <w:pPr>
        <w:pStyle w:val="a3"/>
        <w:spacing w:before="3" w:line="254" w:lineRule="auto"/>
        <w:ind w:right="975"/>
        <w:rPr>
          <w:sz w:val="24"/>
          <w:szCs w:val="24"/>
        </w:rPr>
      </w:pPr>
      <w:r w:rsidRPr="0089150A">
        <w:rPr>
          <w:w w:val="105"/>
          <w:sz w:val="24"/>
          <w:szCs w:val="24"/>
        </w:rPr>
        <w:t>Выполнениепрактическихработпосозданиюобъёмно-пространственныхкомпозиций.Объёмипространство.Взаимосвязьобъектоввархитектурном макете.</w:t>
      </w:r>
    </w:p>
    <w:p w:rsidR="004F6E34" w:rsidRPr="0089150A" w:rsidRDefault="00992C5C">
      <w:pPr>
        <w:pStyle w:val="a3"/>
        <w:spacing w:line="252" w:lineRule="auto"/>
        <w:ind w:right="980"/>
        <w:rPr>
          <w:sz w:val="24"/>
          <w:szCs w:val="24"/>
        </w:rPr>
      </w:pPr>
      <w:r w:rsidRPr="0089150A">
        <w:rPr>
          <w:w w:val="105"/>
          <w:sz w:val="24"/>
          <w:szCs w:val="24"/>
        </w:rPr>
        <w:t>Структуразданийразличныхархитектурныхстилейиэпох:выявлениепростыхобъёмов, образующих целостную постройку. Взаимное влияние объёмов и их сочетаний наобразныйхарактерпостройки.</w:t>
      </w:r>
    </w:p>
    <w:p w:rsidR="004F6E34" w:rsidRPr="0089150A" w:rsidRDefault="00992C5C">
      <w:pPr>
        <w:pStyle w:val="a3"/>
        <w:spacing w:line="247" w:lineRule="auto"/>
        <w:ind w:right="981"/>
        <w:rPr>
          <w:sz w:val="24"/>
          <w:szCs w:val="24"/>
        </w:rPr>
      </w:pPr>
      <w:r w:rsidRPr="0089150A">
        <w:rPr>
          <w:w w:val="105"/>
          <w:sz w:val="24"/>
          <w:szCs w:val="24"/>
        </w:rPr>
        <w:t>Понятиетектоникикаквыражениевхудожественнойформеконструктивнойсущностисооружения илогикиконструктивногосоотношения егочастей.</w:t>
      </w:r>
    </w:p>
    <w:p w:rsidR="004F6E34" w:rsidRPr="0089150A" w:rsidRDefault="00992C5C">
      <w:pPr>
        <w:pStyle w:val="a3"/>
        <w:spacing w:line="249" w:lineRule="auto"/>
        <w:ind w:right="960"/>
        <w:rPr>
          <w:sz w:val="24"/>
          <w:szCs w:val="24"/>
        </w:rPr>
      </w:pPr>
      <w:r w:rsidRPr="0089150A">
        <w:rPr>
          <w:w w:val="105"/>
          <w:sz w:val="24"/>
          <w:szCs w:val="24"/>
        </w:rPr>
        <w:t>Роль эволюции строительных материалов и строительных технологий в измененииархитектурныхконструкций(перекрытияиопора-стоечно-балочнаяконструкция-архитектура сводов, каркасная каменная архитектура, металлический каркас, железобетон иязыксовременнойархитектуры).</w:t>
      </w:r>
    </w:p>
    <w:p w:rsidR="004F6E34" w:rsidRPr="0089150A" w:rsidRDefault="00992C5C">
      <w:pPr>
        <w:pStyle w:val="a3"/>
        <w:spacing w:line="249" w:lineRule="auto"/>
        <w:ind w:right="979"/>
        <w:rPr>
          <w:sz w:val="24"/>
          <w:szCs w:val="24"/>
        </w:rPr>
      </w:pPr>
      <w:r w:rsidRPr="0089150A">
        <w:rPr>
          <w:w w:val="105"/>
          <w:sz w:val="24"/>
          <w:szCs w:val="24"/>
        </w:rPr>
        <w:t>Многообразиепредметногомира,создаваемогочеловеком.Функциявещииеёформа.Образвременивпредметах,создаваемыхчеловеком.</w:t>
      </w:r>
    </w:p>
    <w:p w:rsidR="004F6E34" w:rsidRPr="0089150A" w:rsidRDefault="00992C5C">
      <w:pPr>
        <w:pStyle w:val="a3"/>
        <w:spacing w:before="5" w:line="247" w:lineRule="auto"/>
        <w:ind w:right="977"/>
        <w:rPr>
          <w:sz w:val="24"/>
          <w:szCs w:val="24"/>
        </w:rPr>
      </w:pPr>
      <w:r w:rsidRPr="0089150A">
        <w:rPr>
          <w:w w:val="105"/>
          <w:sz w:val="24"/>
          <w:szCs w:val="24"/>
        </w:rPr>
        <w:t>Дизайн предмета как искусство и социальное проектирование. Анализ формы черезвыявлениесочетающихсяобъёмов.Красота-наиболееполноевыявлениефункциипредмета.Влияниеразвитиятехнологийиматериаловнаизменениеформы</w:t>
      </w:r>
    </w:p>
    <w:p w:rsidR="004F6E34" w:rsidRPr="0089150A" w:rsidRDefault="00992C5C">
      <w:pPr>
        <w:pStyle w:val="a3"/>
        <w:spacing w:before="11"/>
        <w:ind w:left="1604" w:firstLine="0"/>
        <w:jc w:val="left"/>
        <w:rPr>
          <w:sz w:val="24"/>
          <w:szCs w:val="24"/>
        </w:rPr>
      </w:pPr>
      <w:r w:rsidRPr="0089150A">
        <w:rPr>
          <w:w w:val="105"/>
          <w:sz w:val="24"/>
          <w:szCs w:val="24"/>
        </w:rPr>
        <w:t>предмета.</w:t>
      </w:r>
    </w:p>
    <w:p w:rsidR="004F6E34" w:rsidRPr="0089150A" w:rsidRDefault="00992C5C">
      <w:pPr>
        <w:pStyle w:val="a3"/>
        <w:spacing w:before="9"/>
        <w:ind w:left="1604" w:firstLine="0"/>
        <w:jc w:val="left"/>
        <w:rPr>
          <w:sz w:val="24"/>
          <w:szCs w:val="24"/>
        </w:rPr>
      </w:pPr>
      <w:r w:rsidRPr="0089150A">
        <w:rPr>
          <w:sz w:val="24"/>
          <w:szCs w:val="24"/>
        </w:rPr>
        <w:t>Выполнениеаналитическихзарисовокформбытовыхпредметов.</w:t>
      </w:r>
    </w:p>
    <w:p w:rsidR="004F6E34" w:rsidRPr="0089150A" w:rsidRDefault="00992C5C">
      <w:pPr>
        <w:pStyle w:val="a3"/>
        <w:spacing w:before="10" w:line="254" w:lineRule="auto"/>
        <w:ind w:right="988"/>
        <w:rPr>
          <w:sz w:val="24"/>
          <w:szCs w:val="24"/>
        </w:rPr>
      </w:pPr>
      <w:r w:rsidRPr="0089150A">
        <w:rPr>
          <w:w w:val="105"/>
          <w:sz w:val="24"/>
          <w:szCs w:val="24"/>
        </w:rPr>
        <w:t>Творческоепроектированиепредметовбытасопределениемихфункцийиматериалаизготовления.</w:t>
      </w:r>
    </w:p>
    <w:p w:rsidR="004F6E34" w:rsidRPr="0089150A" w:rsidRDefault="00992C5C">
      <w:pPr>
        <w:pStyle w:val="a3"/>
        <w:spacing w:line="252" w:lineRule="auto"/>
        <w:ind w:right="978"/>
        <w:rPr>
          <w:sz w:val="24"/>
          <w:szCs w:val="24"/>
        </w:rPr>
      </w:pPr>
      <w:r w:rsidRPr="0089150A">
        <w:rPr>
          <w:w w:val="105"/>
          <w:sz w:val="24"/>
          <w:szCs w:val="24"/>
        </w:rPr>
        <w:t>Цвет в архитектуре и дизайне. Эмоциональное и формообразующее значение цвета вдизайнеиархитектуре.Влияниецветанавосприятиеформыобъектовархитектурыидизайна.</w:t>
      </w:r>
    </w:p>
    <w:p w:rsidR="004F6E34" w:rsidRPr="0089150A" w:rsidRDefault="00992C5C">
      <w:pPr>
        <w:pStyle w:val="a3"/>
        <w:spacing w:line="247" w:lineRule="auto"/>
        <w:ind w:right="986"/>
        <w:rPr>
          <w:sz w:val="24"/>
          <w:szCs w:val="24"/>
        </w:rPr>
      </w:pPr>
      <w:r w:rsidRPr="0089150A">
        <w:rPr>
          <w:w w:val="105"/>
          <w:sz w:val="24"/>
          <w:szCs w:val="24"/>
        </w:rPr>
        <w:t>Конструированиеобъектовдизайнаилиархитектурноемакетированиесиспользованиемцвета.</w:t>
      </w:r>
    </w:p>
    <w:p w:rsidR="004F6E34" w:rsidRPr="0089150A" w:rsidRDefault="00992C5C">
      <w:pPr>
        <w:pStyle w:val="a3"/>
        <w:ind w:left="1604" w:firstLine="0"/>
        <w:rPr>
          <w:sz w:val="24"/>
          <w:szCs w:val="24"/>
        </w:rPr>
      </w:pPr>
      <w:r w:rsidRPr="0089150A">
        <w:rPr>
          <w:sz w:val="24"/>
          <w:szCs w:val="24"/>
        </w:rPr>
        <w:t>Социальноезначениедизайнаиархитектурыкаксредыжизничеловека.</w:t>
      </w:r>
    </w:p>
    <w:p w:rsidR="004F6E34" w:rsidRPr="0089150A" w:rsidRDefault="00992C5C">
      <w:pPr>
        <w:pStyle w:val="a3"/>
        <w:spacing w:before="8"/>
        <w:ind w:left="1604" w:firstLine="0"/>
        <w:rPr>
          <w:sz w:val="24"/>
          <w:szCs w:val="24"/>
        </w:rPr>
      </w:pPr>
      <w:r w:rsidRPr="0089150A">
        <w:rPr>
          <w:w w:val="105"/>
          <w:sz w:val="24"/>
          <w:szCs w:val="24"/>
        </w:rPr>
        <w:t>Образи стиль материальной культуры прошлого. Смена стилей как отражение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1" w:firstLine="0"/>
        <w:rPr>
          <w:sz w:val="24"/>
          <w:szCs w:val="24"/>
        </w:rPr>
      </w:pPr>
      <w:r w:rsidRPr="0089150A">
        <w:rPr>
          <w:w w:val="105"/>
          <w:sz w:val="24"/>
          <w:szCs w:val="24"/>
        </w:rPr>
        <w:t>эволюции образа жизни, изменения мировоззрения людей и развития производственныхвозможностей.Художественно-аналитическийобзорразвитияобразно-стилевогоязыкаархитектурыкакэтаповдуховной,художественнойиматериальнойкультурыразныхнародовиэпох.</w:t>
      </w:r>
    </w:p>
    <w:p w:rsidR="004F6E34" w:rsidRPr="0089150A" w:rsidRDefault="00992C5C">
      <w:pPr>
        <w:pStyle w:val="a3"/>
        <w:spacing w:before="9" w:line="247" w:lineRule="auto"/>
        <w:ind w:right="967"/>
        <w:rPr>
          <w:sz w:val="24"/>
          <w:szCs w:val="24"/>
        </w:rPr>
      </w:pPr>
      <w:r w:rsidRPr="0089150A">
        <w:rPr>
          <w:w w:val="105"/>
          <w:sz w:val="24"/>
          <w:szCs w:val="24"/>
        </w:rPr>
        <w:t>Архитектура народного жилища, храмовая архитектура, частный дом в предметно-пространственнойсредежизниразныхнародов.</w:t>
      </w:r>
    </w:p>
    <w:p w:rsidR="004F6E34" w:rsidRPr="0089150A" w:rsidRDefault="00992C5C">
      <w:pPr>
        <w:pStyle w:val="a3"/>
        <w:spacing w:before="2" w:line="252" w:lineRule="auto"/>
        <w:ind w:right="978"/>
        <w:rPr>
          <w:sz w:val="24"/>
          <w:szCs w:val="24"/>
        </w:rPr>
      </w:pPr>
      <w:r w:rsidRPr="0089150A">
        <w:rPr>
          <w:w w:val="105"/>
          <w:sz w:val="24"/>
          <w:szCs w:val="24"/>
        </w:rPr>
        <w:t>Выполнениезаданийпотеме«Архитектурныеобразыпрошлыхэпох»ввидеаналитических зарисовок известных архитектурных памятников по фотографиям и другимвидамизображения.</w:t>
      </w:r>
    </w:p>
    <w:p w:rsidR="004F6E34" w:rsidRPr="0089150A" w:rsidRDefault="00992C5C">
      <w:pPr>
        <w:pStyle w:val="a3"/>
        <w:spacing w:line="260" w:lineRule="exact"/>
        <w:ind w:left="1604" w:firstLine="0"/>
        <w:rPr>
          <w:sz w:val="24"/>
          <w:szCs w:val="24"/>
        </w:rPr>
      </w:pPr>
      <w:r w:rsidRPr="0089150A">
        <w:rPr>
          <w:w w:val="105"/>
          <w:sz w:val="24"/>
          <w:szCs w:val="24"/>
        </w:rPr>
        <w:t>Путиразвитиясовременнойархитектурыидизайна:городсегодняизавтра.</w:t>
      </w:r>
    </w:p>
    <w:p w:rsidR="004F6E34" w:rsidRPr="0089150A" w:rsidRDefault="00992C5C">
      <w:pPr>
        <w:pStyle w:val="a3"/>
        <w:spacing w:before="17" w:line="247" w:lineRule="auto"/>
        <w:ind w:right="985"/>
        <w:rPr>
          <w:sz w:val="24"/>
          <w:szCs w:val="24"/>
        </w:rPr>
      </w:pPr>
      <w:r w:rsidRPr="0089150A">
        <w:rPr>
          <w:w w:val="105"/>
          <w:sz w:val="24"/>
          <w:szCs w:val="24"/>
        </w:rPr>
        <w:t>АрхитектурнаяиградостроительнаяреволюцияXXв.Еётехнологическиеиэстетическиепредпосылкииистоки.Социальныйаспект«перестройки»вархитектуре.</w:t>
      </w:r>
    </w:p>
    <w:p w:rsidR="004F6E34" w:rsidRPr="0089150A" w:rsidRDefault="00992C5C">
      <w:pPr>
        <w:pStyle w:val="a3"/>
        <w:spacing w:before="3" w:line="252" w:lineRule="auto"/>
        <w:ind w:right="967"/>
        <w:rPr>
          <w:sz w:val="24"/>
          <w:szCs w:val="24"/>
        </w:rPr>
      </w:pPr>
      <w:r w:rsidRPr="0089150A">
        <w:rPr>
          <w:w w:val="105"/>
          <w:sz w:val="24"/>
          <w:szCs w:val="24"/>
        </w:rPr>
        <w:t>Отрицание канонов и сохранение наследия с учётом нового уровня материально-строительнойтехники.Приоритетфункционализма.Проблемаурбанизацииландшафта,безликостииагрессивностисредысовременногогорода.</w:t>
      </w:r>
    </w:p>
    <w:p w:rsidR="004F6E34" w:rsidRPr="0089150A" w:rsidRDefault="00992C5C">
      <w:pPr>
        <w:pStyle w:val="a3"/>
        <w:spacing w:line="254" w:lineRule="auto"/>
        <w:ind w:right="983"/>
        <w:rPr>
          <w:sz w:val="24"/>
          <w:szCs w:val="24"/>
        </w:rPr>
      </w:pPr>
      <w:r w:rsidRPr="0089150A">
        <w:rPr>
          <w:w w:val="105"/>
          <w:sz w:val="24"/>
          <w:szCs w:val="24"/>
        </w:rPr>
        <w:t>Пространство городской среды. Исторические формы планировки городской среды иихсвязьсобразомжизнилюдей.</w:t>
      </w:r>
    </w:p>
    <w:p w:rsidR="004F6E34" w:rsidRPr="0089150A" w:rsidRDefault="00992C5C">
      <w:pPr>
        <w:pStyle w:val="a3"/>
        <w:spacing w:line="259" w:lineRule="exact"/>
        <w:ind w:left="1604" w:firstLine="0"/>
        <w:rPr>
          <w:sz w:val="24"/>
          <w:szCs w:val="24"/>
        </w:rPr>
      </w:pPr>
      <w:r w:rsidRPr="0089150A">
        <w:rPr>
          <w:sz w:val="24"/>
          <w:szCs w:val="24"/>
        </w:rPr>
        <w:t>Рольцветавформированиипространства.Схема-планировкаиреальность.</w:t>
      </w:r>
    </w:p>
    <w:p w:rsidR="004F6E34" w:rsidRPr="0089150A" w:rsidRDefault="00992C5C">
      <w:pPr>
        <w:pStyle w:val="a3"/>
        <w:spacing w:before="4" w:line="252" w:lineRule="auto"/>
        <w:ind w:right="978"/>
        <w:rPr>
          <w:sz w:val="24"/>
          <w:szCs w:val="24"/>
        </w:rPr>
      </w:pPr>
      <w:r w:rsidRPr="0089150A">
        <w:rPr>
          <w:w w:val="105"/>
          <w:sz w:val="24"/>
          <w:szCs w:val="24"/>
        </w:rPr>
        <w:t>Современныепоискиновойэстетикивградостроительстве.Выполнениепрактическихработпотеме«Образсовременногогородаиархитектурногостилябудущего»:фотоколлажаилифантазийнойзарисовкигородабудущего.</w:t>
      </w:r>
    </w:p>
    <w:p w:rsidR="004F6E34" w:rsidRPr="0089150A" w:rsidRDefault="00992C5C">
      <w:pPr>
        <w:pStyle w:val="a3"/>
        <w:spacing w:line="254" w:lineRule="auto"/>
        <w:ind w:right="987"/>
        <w:rPr>
          <w:sz w:val="24"/>
          <w:szCs w:val="24"/>
        </w:rPr>
      </w:pPr>
      <w:r w:rsidRPr="0089150A">
        <w:rPr>
          <w:w w:val="105"/>
          <w:sz w:val="24"/>
          <w:szCs w:val="24"/>
        </w:rPr>
        <w:t>Индивидуальный образ каждого города. Неповторимость исторических кварталов изначениекультурногонаследиядлясовременнойжизнилюдей.</w:t>
      </w:r>
    </w:p>
    <w:p w:rsidR="004F6E34" w:rsidRPr="0089150A" w:rsidRDefault="00992C5C">
      <w:pPr>
        <w:pStyle w:val="a3"/>
        <w:spacing w:line="252" w:lineRule="auto"/>
        <w:ind w:right="983"/>
        <w:rPr>
          <w:sz w:val="24"/>
          <w:szCs w:val="24"/>
        </w:rPr>
      </w:pPr>
      <w:r w:rsidRPr="0089150A">
        <w:rPr>
          <w:w w:val="105"/>
          <w:sz w:val="24"/>
          <w:szCs w:val="24"/>
        </w:rPr>
        <w:t>Дизайн городской среды. Малые архитектурные формы. Роль малых архитектурныхформ и архитектурного дизайна в организации городской среды и индивидуальном образегорода.</w:t>
      </w:r>
    </w:p>
    <w:p w:rsidR="004F6E34" w:rsidRPr="0089150A" w:rsidRDefault="00992C5C">
      <w:pPr>
        <w:pStyle w:val="a3"/>
        <w:spacing w:line="252" w:lineRule="auto"/>
        <w:ind w:right="981"/>
        <w:rPr>
          <w:sz w:val="24"/>
          <w:szCs w:val="24"/>
        </w:rPr>
      </w:pPr>
      <w:r w:rsidRPr="0089150A">
        <w:rPr>
          <w:w w:val="105"/>
          <w:sz w:val="24"/>
          <w:szCs w:val="24"/>
        </w:rPr>
        <w:t>Проектирование дизайна объектов городской среды. Устройство пешеходных зон вгородах,установкагородскоймебели(скамьи,«диваны»ипрочие),киосков,информационныхблоков,блоковлокальногоозелененияидругое.</w:t>
      </w:r>
    </w:p>
    <w:p w:rsidR="004F6E34" w:rsidRPr="0089150A" w:rsidRDefault="00992C5C">
      <w:pPr>
        <w:pStyle w:val="a3"/>
        <w:spacing w:line="252" w:lineRule="auto"/>
        <w:ind w:right="978"/>
        <w:rPr>
          <w:sz w:val="24"/>
          <w:szCs w:val="24"/>
        </w:rPr>
      </w:pPr>
      <w:r w:rsidRPr="0089150A">
        <w:rPr>
          <w:w w:val="105"/>
          <w:sz w:val="24"/>
          <w:szCs w:val="24"/>
        </w:rPr>
        <w:t>Выполнениепрактическойработыпотеме«Проектированиедизайнаобъектовгородской среды» в виде создания коллажнографической композиции или дизайн-проектаоформлениявитринымагазина.</w:t>
      </w:r>
    </w:p>
    <w:p w:rsidR="004F6E34" w:rsidRPr="0089150A" w:rsidRDefault="00992C5C">
      <w:pPr>
        <w:pStyle w:val="a3"/>
        <w:spacing w:line="247" w:lineRule="auto"/>
        <w:ind w:right="982"/>
        <w:rPr>
          <w:sz w:val="24"/>
          <w:szCs w:val="24"/>
        </w:rPr>
      </w:pPr>
      <w:r w:rsidRPr="0089150A">
        <w:rPr>
          <w:w w:val="105"/>
          <w:sz w:val="24"/>
          <w:szCs w:val="24"/>
        </w:rPr>
        <w:t>Интерьерипредметныймирвдоме.Назначениепомещенияипостроениеегоинтерьера. Дизайнпространственно-предметнойсреды интерьера.</w:t>
      </w:r>
    </w:p>
    <w:p w:rsidR="004F6E34" w:rsidRPr="0089150A" w:rsidRDefault="00992C5C">
      <w:pPr>
        <w:pStyle w:val="a3"/>
        <w:spacing w:line="247" w:lineRule="auto"/>
        <w:ind w:right="969"/>
        <w:rPr>
          <w:sz w:val="24"/>
          <w:szCs w:val="24"/>
        </w:rPr>
      </w:pPr>
      <w:r w:rsidRPr="0089150A">
        <w:rPr>
          <w:w w:val="105"/>
          <w:sz w:val="24"/>
          <w:szCs w:val="24"/>
        </w:rPr>
        <w:t>Образно-стилевоеединствоматериальнойкультурыкаждойэпохи.Интерьеркакотражениестиляжизниего хозяев.</w:t>
      </w:r>
    </w:p>
    <w:p w:rsidR="004F6E34" w:rsidRPr="0089150A" w:rsidRDefault="00992C5C">
      <w:pPr>
        <w:pStyle w:val="a3"/>
        <w:spacing w:line="254" w:lineRule="auto"/>
        <w:ind w:right="974"/>
        <w:rPr>
          <w:sz w:val="24"/>
          <w:szCs w:val="24"/>
        </w:rPr>
      </w:pPr>
      <w:r w:rsidRPr="0089150A">
        <w:rPr>
          <w:sz w:val="24"/>
          <w:szCs w:val="24"/>
        </w:rPr>
        <w:t>Зонирование интерьера- создание многофункционального пространства. Отделочные</w:t>
      </w:r>
      <w:r w:rsidRPr="0089150A">
        <w:rPr>
          <w:w w:val="105"/>
          <w:sz w:val="24"/>
          <w:szCs w:val="24"/>
        </w:rPr>
        <w:t>материалы,введениефактурыицветавинтерьер.</w:t>
      </w:r>
    </w:p>
    <w:p w:rsidR="004F6E34" w:rsidRPr="0089150A" w:rsidRDefault="00992C5C">
      <w:pPr>
        <w:pStyle w:val="a3"/>
        <w:spacing w:line="258" w:lineRule="exact"/>
        <w:ind w:left="1604" w:firstLine="0"/>
        <w:rPr>
          <w:sz w:val="24"/>
          <w:szCs w:val="24"/>
        </w:rPr>
      </w:pPr>
      <w:r w:rsidRPr="0089150A">
        <w:rPr>
          <w:sz w:val="24"/>
          <w:szCs w:val="24"/>
        </w:rPr>
        <w:t>Интерьерыобщественныхзданий(театр,кафе,вокзал,офис,школа).</w:t>
      </w:r>
    </w:p>
    <w:p w:rsidR="004F6E34" w:rsidRPr="0089150A" w:rsidRDefault="00992C5C">
      <w:pPr>
        <w:pStyle w:val="a3"/>
        <w:spacing w:line="254" w:lineRule="auto"/>
        <w:ind w:right="967"/>
        <w:rPr>
          <w:sz w:val="24"/>
          <w:szCs w:val="24"/>
        </w:rPr>
      </w:pPr>
      <w:r w:rsidRPr="0089150A">
        <w:rPr>
          <w:w w:val="105"/>
          <w:sz w:val="24"/>
          <w:szCs w:val="24"/>
        </w:rPr>
        <w:t>Выполнение практической и аналитической работы по теме «Роль вещи в образно-стилевомрешенииинтерьера»вформесозданияколлажнойкомпозиции.</w:t>
      </w:r>
    </w:p>
    <w:p w:rsidR="004F6E34" w:rsidRPr="0089150A" w:rsidRDefault="00992C5C">
      <w:pPr>
        <w:pStyle w:val="a3"/>
        <w:spacing w:line="247" w:lineRule="auto"/>
        <w:ind w:right="980"/>
        <w:rPr>
          <w:sz w:val="24"/>
          <w:szCs w:val="24"/>
        </w:rPr>
      </w:pPr>
      <w:r w:rsidRPr="0089150A">
        <w:rPr>
          <w:w w:val="105"/>
          <w:sz w:val="24"/>
          <w:szCs w:val="24"/>
        </w:rPr>
        <w:t>Организацияархитектурно-ландшафтногопространства.Городвединствесландшафтно-парковойсредой.</w:t>
      </w:r>
    </w:p>
    <w:p w:rsidR="004F6E34" w:rsidRPr="0089150A" w:rsidRDefault="00992C5C">
      <w:pPr>
        <w:pStyle w:val="a3"/>
        <w:spacing w:line="249" w:lineRule="auto"/>
        <w:ind w:right="977"/>
        <w:rPr>
          <w:sz w:val="24"/>
          <w:szCs w:val="24"/>
        </w:rPr>
      </w:pPr>
      <w:r w:rsidRPr="0089150A">
        <w:rPr>
          <w:w w:val="105"/>
          <w:sz w:val="24"/>
          <w:szCs w:val="24"/>
        </w:rPr>
        <w:t>Основныешколыландшафтногодизайна.Особенностиландшафтарусскойусадебнойтерриторииизадачисохраненияисторическогонаследия.Традицииграфическогоязыкаландшафтныхпроектов.</w:t>
      </w:r>
    </w:p>
    <w:p w:rsidR="004F6E34" w:rsidRPr="0089150A" w:rsidRDefault="00992C5C">
      <w:pPr>
        <w:pStyle w:val="a3"/>
        <w:spacing w:before="3" w:line="247" w:lineRule="auto"/>
        <w:ind w:right="977"/>
        <w:rPr>
          <w:sz w:val="24"/>
          <w:szCs w:val="24"/>
        </w:rPr>
      </w:pPr>
      <w:r w:rsidRPr="0089150A">
        <w:rPr>
          <w:w w:val="105"/>
          <w:sz w:val="24"/>
          <w:szCs w:val="24"/>
        </w:rPr>
        <w:t>Выполнение дизайн-проекта территории парка или приусадебного участка в видесхемы-чертежа.</w:t>
      </w:r>
    </w:p>
    <w:p w:rsidR="004F6E34" w:rsidRPr="0089150A" w:rsidRDefault="00992C5C">
      <w:pPr>
        <w:pStyle w:val="a3"/>
        <w:spacing w:before="3" w:line="249" w:lineRule="auto"/>
        <w:ind w:right="981"/>
        <w:rPr>
          <w:sz w:val="24"/>
          <w:szCs w:val="24"/>
        </w:rPr>
      </w:pPr>
      <w:r w:rsidRPr="0089150A">
        <w:rPr>
          <w:w w:val="105"/>
          <w:sz w:val="24"/>
          <w:szCs w:val="24"/>
        </w:rPr>
        <w:t>Единствоэстетическогоифункциональноговобъёмнопространственнойорганизациисредыжизнедеятельностилюдей.</w:t>
      </w:r>
    </w:p>
    <w:p w:rsidR="004F6E34" w:rsidRPr="0089150A" w:rsidRDefault="00992C5C">
      <w:pPr>
        <w:pStyle w:val="a3"/>
        <w:spacing w:before="5"/>
        <w:ind w:left="1604" w:firstLine="0"/>
        <w:rPr>
          <w:sz w:val="24"/>
          <w:szCs w:val="24"/>
        </w:rPr>
      </w:pPr>
      <w:r w:rsidRPr="0089150A">
        <w:rPr>
          <w:w w:val="105"/>
          <w:sz w:val="24"/>
          <w:szCs w:val="24"/>
        </w:rPr>
        <w:t>Образчеловекаииндивидуальноепроектирование.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5"/>
        <w:rPr>
          <w:sz w:val="24"/>
          <w:szCs w:val="24"/>
        </w:rPr>
      </w:pPr>
      <w:r w:rsidRPr="0089150A">
        <w:rPr>
          <w:w w:val="105"/>
          <w:sz w:val="24"/>
          <w:szCs w:val="24"/>
        </w:rPr>
        <w:t>Организацияпространстважилойсредыкакотражениесоциальногозаказаииндивидуальности человека, его вкуса, потребностей и возможностей. Образно-личностноепроектированиевдизайнеиархитектуре.</w:t>
      </w:r>
    </w:p>
    <w:p w:rsidR="004F6E34" w:rsidRPr="0089150A" w:rsidRDefault="00992C5C">
      <w:pPr>
        <w:pStyle w:val="a3"/>
        <w:spacing w:line="252" w:lineRule="auto"/>
        <w:ind w:right="986"/>
        <w:rPr>
          <w:sz w:val="24"/>
          <w:szCs w:val="24"/>
        </w:rPr>
      </w:pPr>
      <w:r w:rsidRPr="0089150A">
        <w:rPr>
          <w:w w:val="105"/>
          <w:sz w:val="24"/>
          <w:szCs w:val="24"/>
        </w:rPr>
        <w:t>Проектныеработыпосозданиюобликачастного дома,комнатыисада.Дизайнпредметной среды в интерьере частного дома. Мода и культура как параметры созданиясобственногокостюмаиликомплектаодежды.</w:t>
      </w:r>
    </w:p>
    <w:p w:rsidR="004F6E34" w:rsidRPr="0089150A" w:rsidRDefault="00992C5C">
      <w:pPr>
        <w:pStyle w:val="a3"/>
        <w:spacing w:line="252" w:lineRule="auto"/>
        <w:ind w:right="982"/>
        <w:rPr>
          <w:sz w:val="24"/>
          <w:szCs w:val="24"/>
        </w:rPr>
      </w:pPr>
      <w:r w:rsidRPr="0089150A">
        <w:rPr>
          <w:w w:val="105"/>
          <w:sz w:val="24"/>
          <w:szCs w:val="24"/>
        </w:rPr>
        <w:t>Костюмкакобразчеловека.Стильводежде.Соответствиематериииформы.Целесообразность и мода. Мода как ответ на изменения в укладе жизни, как бизнес и вкачествеманипулированиямассовымсознанием.</w:t>
      </w:r>
    </w:p>
    <w:p w:rsidR="004F6E34" w:rsidRPr="0089150A" w:rsidRDefault="00992C5C">
      <w:pPr>
        <w:pStyle w:val="a3"/>
        <w:spacing w:line="252" w:lineRule="auto"/>
        <w:ind w:right="985"/>
        <w:rPr>
          <w:sz w:val="24"/>
          <w:szCs w:val="24"/>
        </w:rPr>
      </w:pPr>
      <w:r w:rsidRPr="0089150A">
        <w:rPr>
          <w:w w:val="105"/>
          <w:sz w:val="24"/>
          <w:szCs w:val="24"/>
        </w:rPr>
        <w:t>Характерныеособенностисовременнойодежды.Молодёжнаясубкультураиподростковая мода. Унификация одежды и индивидуальный стиль. Ансамбль в костюме.Рольфантазииивкусавподбореодежды.</w:t>
      </w:r>
    </w:p>
    <w:p w:rsidR="004F6E34" w:rsidRPr="0089150A" w:rsidRDefault="00992C5C">
      <w:pPr>
        <w:pStyle w:val="a3"/>
        <w:spacing w:line="254" w:lineRule="auto"/>
        <w:ind w:right="986"/>
        <w:rPr>
          <w:sz w:val="24"/>
          <w:szCs w:val="24"/>
        </w:rPr>
      </w:pPr>
      <w:r w:rsidRPr="0089150A">
        <w:rPr>
          <w:w w:val="105"/>
          <w:sz w:val="24"/>
          <w:szCs w:val="24"/>
        </w:rPr>
        <w:t>Выполнениепрактическихтворческихэскизовпотеме«Дизайнсовременнойодежды».</w:t>
      </w:r>
    </w:p>
    <w:p w:rsidR="004F6E34" w:rsidRPr="0089150A" w:rsidRDefault="00992C5C">
      <w:pPr>
        <w:pStyle w:val="a3"/>
        <w:spacing w:line="247" w:lineRule="auto"/>
        <w:ind w:right="986"/>
        <w:rPr>
          <w:sz w:val="24"/>
          <w:szCs w:val="24"/>
        </w:rPr>
      </w:pPr>
      <w:r w:rsidRPr="0089150A">
        <w:rPr>
          <w:w w:val="105"/>
          <w:sz w:val="24"/>
          <w:szCs w:val="24"/>
        </w:rPr>
        <w:t>Искусство грима и причёски. Форма лица и причёска. Макияж дневной, вечерний икарнавальный.Гримбытовойисценический.</w:t>
      </w:r>
    </w:p>
    <w:p w:rsidR="004F6E34" w:rsidRPr="0089150A" w:rsidRDefault="00992C5C">
      <w:pPr>
        <w:pStyle w:val="a3"/>
        <w:spacing w:line="247" w:lineRule="auto"/>
        <w:ind w:right="989"/>
        <w:rPr>
          <w:sz w:val="24"/>
          <w:szCs w:val="24"/>
        </w:rPr>
      </w:pPr>
      <w:r w:rsidRPr="0089150A">
        <w:rPr>
          <w:w w:val="105"/>
          <w:sz w:val="24"/>
          <w:szCs w:val="24"/>
        </w:rPr>
        <w:t>Имидж-дизайн и его связь с публичностью, технологиейсоциального поведения,рекламой,общественнойдеятельностью.</w:t>
      </w:r>
    </w:p>
    <w:p w:rsidR="004F6E34" w:rsidRPr="0089150A" w:rsidRDefault="00992C5C">
      <w:pPr>
        <w:pStyle w:val="a3"/>
        <w:spacing w:line="254" w:lineRule="auto"/>
        <w:ind w:right="981"/>
        <w:rPr>
          <w:sz w:val="24"/>
          <w:szCs w:val="24"/>
        </w:rPr>
      </w:pPr>
      <w:r w:rsidRPr="0089150A">
        <w:rPr>
          <w:w w:val="105"/>
          <w:sz w:val="24"/>
          <w:szCs w:val="24"/>
        </w:rPr>
        <w:t>Дизайн и архитектура - средства организации среды жизни людей и строительствановогомира.</w:t>
      </w:r>
    </w:p>
    <w:p w:rsidR="004F6E34" w:rsidRPr="0089150A" w:rsidRDefault="00992C5C">
      <w:pPr>
        <w:spacing w:line="247" w:lineRule="auto"/>
        <w:ind w:left="898" w:right="973" w:firstLine="706"/>
        <w:jc w:val="both"/>
        <w:rPr>
          <w:sz w:val="24"/>
          <w:szCs w:val="24"/>
        </w:rPr>
      </w:pPr>
      <w:r w:rsidRPr="0089150A">
        <w:rPr>
          <w:b/>
          <w:w w:val="105"/>
          <w:sz w:val="24"/>
          <w:szCs w:val="24"/>
        </w:rPr>
        <w:t xml:space="preserve">Модуль№4«Изображениевсинтетических,экранныхвидахискусстваихудожественная фотография» </w:t>
      </w:r>
      <w:r w:rsidRPr="0089150A">
        <w:rPr>
          <w:w w:val="105"/>
          <w:sz w:val="24"/>
          <w:szCs w:val="24"/>
        </w:rPr>
        <w:t>(Вариативный модуль. Компоненты вариативного модулямогут дополнить содержание в 5, 6 и 7 классах или реализовываться в рамках внеурочнойдеятельности).</w:t>
      </w:r>
    </w:p>
    <w:p w:rsidR="004F6E34" w:rsidRPr="0089150A" w:rsidRDefault="00992C5C">
      <w:pPr>
        <w:pStyle w:val="a3"/>
        <w:spacing w:line="254" w:lineRule="auto"/>
        <w:ind w:right="979"/>
        <w:rPr>
          <w:sz w:val="24"/>
          <w:szCs w:val="24"/>
        </w:rPr>
      </w:pPr>
      <w:r w:rsidRPr="0089150A">
        <w:rPr>
          <w:w w:val="105"/>
          <w:sz w:val="24"/>
          <w:szCs w:val="24"/>
        </w:rPr>
        <w:t>Синтетические - пространственно-временные виды искусства. Роль изображения всинтетическихискусствахвсоединениисословом,музыкой,движением.</w:t>
      </w:r>
    </w:p>
    <w:p w:rsidR="004F6E34" w:rsidRPr="0089150A" w:rsidRDefault="00992C5C">
      <w:pPr>
        <w:pStyle w:val="a3"/>
        <w:spacing w:line="258" w:lineRule="exact"/>
        <w:ind w:left="1604" w:firstLine="0"/>
        <w:rPr>
          <w:sz w:val="24"/>
          <w:szCs w:val="24"/>
        </w:rPr>
      </w:pPr>
      <w:r w:rsidRPr="0089150A">
        <w:rPr>
          <w:sz w:val="24"/>
          <w:szCs w:val="24"/>
        </w:rPr>
        <w:t>Значениеразвитиятехнологийвстановленииновыхвидовискусства.</w:t>
      </w:r>
    </w:p>
    <w:p w:rsidR="004F6E34" w:rsidRPr="0089150A" w:rsidRDefault="00992C5C">
      <w:pPr>
        <w:pStyle w:val="a3"/>
        <w:spacing w:before="3" w:line="254" w:lineRule="auto"/>
        <w:ind w:right="982"/>
        <w:rPr>
          <w:sz w:val="24"/>
          <w:szCs w:val="24"/>
        </w:rPr>
      </w:pPr>
      <w:r w:rsidRPr="0089150A">
        <w:rPr>
          <w:w w:val="105"/>
          <w:sz w:val="24"/>
          <w:szCs w:val="24"/>
        </w:rPr>
        <w:t>Мультимедиаиобъединениемножествавоспринимаемыхчеловекоминформационныхсредствнаэкранецифровогоискусства.</w:t>
      </w:r>
    </w:p>
    <w:p w:rsidR="004F6E34" w:rsidRPr="0089150A" w:rsidRDefault="00992C5C">
      <w:pPr>
        <w:pStyle w:val="a3"/>
        <w:spacing w:line="259" w:lineRule="exact"/>
        <w:ind w:left="1604" w:firstLine="0"/>
        <w:rPr>
          <w:sz w:val="24"/>
          <w:szCs w:val="24"/>
        </w:rPr>
      </w:pPr>
      <w:r w:rsidRPr="0089150A">
        <w:rPr>
          <w:w w:val="105"/>
          <w:sz w:val="24"/>
          <w:szCs w:val="24"/>
        </w:rPr>
        <w:t>Художникиискусствотеатра.</w:t>
      </w:r>
    </w:p>
    <w:p w:rsidR="004F6E34" w:rsidRPr="0089150A" w:rsidRDefault="00992C5C">
      <w:pPr>
        <w:pStyle w:val="a3"/>
        <w:spacing w:before="9"/>
        <w:ind w:left="1604" w:firstLine="0"/>
        <w:rPr>
          <w:sz w:val="24"/>
          <w:szCs w:val="24"/>
        </w:rPr>
      </w:pPr>
      <w:r w:rsidRPr="0089150A">
        <w:rPr>
          <w:sz w:val="24"/>
          <w:szCs w:val="24"/>
        </w:rPr>
        <w:t>Рождениетеатравдревнейшихобрядах.Историяразвитияискусстватеатра.</w:t>
      </w:r>
    </w:p>
    <w:p w:rsidR="004F6E34" w:rsidRPr="0089150A" w:rsidRDefault="00992C5C">
      <w:pPr>
        <w:pStyle w:val="a3"/>
        <w:spacing w:before="16" w:line="249" w:lineRule="auto"/>
        <w:ind w:right="972"/>
        <w:rPr>
          <w:sz w:val="24"/>
          <w:szCs w:val="24"/>
        </w:rPr>
      </w:pPr>
      <w:r w:rsidRPr="0089150A">
        <w:rPr>
          <w:w w:val="105"/>
          <w:sz w:val="24"/>
          <w:szCs w:val="24"/>
        </w:rPr>
        <w:t>Жанровоемногообразиетеатральныхпредставлений,шоу,праздниковиихвизуальныйоблик.</w:t>
      </w:r>
    </w:p>
    <w:p w:rsidR="004F6E34" w:rsidRPr="0089150A" w:rsidRDefault="00992C5C">
      <w:pPr>
        <w:pStyle w:val="a3"/>
        <w:spacing w:line="254" w:lineRule="auto"/>
        <w:ind w:right="985"/>
        <w:rPr>
          <w:sz w:val="24"/>
          <w:szCs w:val="24"/>
        </w:rPr>
      </w:pPr>
      <w:r w:rsidRPr="0089150A">
        <w:rPr>
          <w:w w:val="105"/>
          <w:sz w:val="24"/>
          <w:szCs w:val="24"/>
        </w:rPr>
        <w:t>Роль художника и виды профессиональной деятельности художника в современномтеатре.</w:t>
      </w:r>
    </w:p>
    <w:p w:rsidR="004F6E34" w:rsidRPr="0089150A" w:rsidRDefault="00992C5C">
      <w:pPr>
        <w:pStyle w:val="a3"/>
        <w:spacing w:line="249" w:lineRule="auto"/>
        <w:ind w:right="967"/>
        <w:rPr>
          <w:sz w:val="24"/>
          <w:szCs w:val="24"/>
        </w:rPr>
      </w:pPr>
      <w:r w:rsidRPr="0089150A">
        <w:rPr>
          <w:w w:val="105"/>
          <w:sz w:val="24"/>
          <w:szCs w:val="24"/>
        </w:rPr>
        <w:t>Сценографияисозданиесценическогообраза.Сотворчествохудожника-постановщикасдраматургом,режиссёромиактёрами.</w:t>
      </w:r>
    </w:p>
    <w:p w:rsidR="004F6E34" w:rsidRPr="0089150A" w:rsidRDefault="00992C5C">
      <w:pPr>
        <w:pStyle w:val="a3"/>
        <w:spacing w:line="247" w:lineRule="auto"/>
        <w:ind w:right="987"/>
        <w:rPr>
          <w:sz w:val="24"/>
          <w:szCs w:val="24"/>
        </w:rPr>
      </w:pPr>
      <w:r w:rsidRPr="0089150A">
        <w:rPr>
          <w:w w:val="105"/>
          <w:sz w:val="24"/>
          <w:szCs w:val="24"/>
        </w:rPr>
        <w:t>Рольосвещенияввизуальномобликетеатральногодействия.Бутафорские,пошивочные,декорационныеииныецехавтеатре.</w:t>
      </w:r>
    </w:p>
    <w:p w:rsidR="004F6E34" w:rsidRPr="0089150A" w:rsidRDefault="00992C5C">
      <w:pPr>
        <w:pStyle w:val="a3"/>
        <w:spacing w:line="254" w:lineRule="auto"/>
        <w:ind w:right="989"/>
        <w:rPr>
          <w:sz w:val="24"/>
          <w:szCs w:val="24"/>
        </w:rPr>
      </w:pPr>
      <w:r w:rsidRPr="0089150A">
        <w:rPr>
          <w:w w:val="105"/>
          <w:sz w:val="24"/>
          <w:szCs w:val="24"/>
        </w:rPr>
        <w:t>Сценический костюм, грим и маска. Стилистическое единство в решении образаспектакля.Выражениевкостюмехарактераперсонажа.</w:t>
      </w:r>
    </w:p>
    <w:p w:rsidR="004F6E34" w:rsidRPr="0089150A" w:rsidRDefault="00992C5C">
      <w:pPr>
        <w:pStyle w:val="a3"/>
        <w:spacing w:line="252" w:lineRule="auto"/>
        <w:ind w:right="974"/>
        <w:rPr>
          <w:sz w:val="24"/>
          <w:szCs w:val="24"/>
        </w:rPr>
      </w:pPr>
      <w:r w:rsidRPr="0089150A">
        <w:rPr>
          <w:w w:val="105"/>
          <w:sz w:val="24"/>
          <w:szCs w:val="24"/>
        </w:rPr>
        <w:t>Творчествохудожников-постановщиковвисторииотечественногоискусства(К.Коровин,И.Билибин,А.Головинидругиххудожников-постановщиков).Школьныйспектакльиработахудожникапоегоподготовке.</w:t>
      </w:r>
    </w:p>
    <w:p w:rsidR="004F6E34" w:rsidRPr="0089150A" w:rsidRDefault="00992C5C">
      <w:pPr>
        <w:pStyle w:val="a3"/>
        <w:spacing w:line="249" w:lineRule="auto"/>
        <w:ind w:right="971"/>
        <w:rPr>
          <w:sz w:val="24"/>
          <w:szCs w:val="24"/>
        </w:rPr>
      </w:pPr>
      <w:r w:rsidRPr="0089150A">
        <w:rPr>
          <w:w w:val="105"/>
          <w:sz w:val="24"/>
          <w:szCs w:val="24"/>
        </w:rPr>
        <w:t>Художник в театре кукол и его ведущая роль как соавтора режиссёра и актёра впроцессесозданияобразаперсонажа.</w:t>
      </w:r>
    </w:p>
    <w:p w:rsidR="004F6E34" w:rsidRPr="0089150A" w:rsidRDefault="00992C5C">
      <w:pPr>
        <w:pStyle w:val="a3"/>
        <w:spacing w:line="247" w:lineRule="auto"/>
        <w:ind w:right="988"/>
        <w:rPr>
          <w:sz w:val="24"/>
          <w:szCs w:val="24"/>
        </w:rPr>
      </w:pPr>
      <w:r w:rsidRPr="0089150A">
        <w:rPr>
          <w:w w:val="105"/>
          <w:sz w:val="24"/>
          <w:szCs w:val="24"/>
        </w:rPr>
        <w:t>Условностьиметафоравтеатральнойпостановкекакобразнаяиавторскаяинтерпретацияреальности.</w:t>
      </w:r>
    </w:p>
    <w:p w:rsidR="004F6E34" w:rsidRPr="0089150A" w:rsidRDefault="00992C5C">
      <w:pPr>
        <w:pStyle w:val="a3"/>
        <w:ind w:left="1604" w:firstLine="0"/>
        <w:rPr>
          <w:sz w:val="24"/>
          <w:szCs w:val="24"/>
        </w:rPr>
      </w:pPr>
      <w:r w:rsidRPr="0089150A">
        <w:rPr>
          <w:sz w:val="24"/>
          <w:szCs w:val="24"/>
        </w:rPr>
        <w:t>Художественнаяфотография.</w:t>
      </w:r>
    </w:p>
    <w:p w:rsidR="004F6E34" w:rsidRPr="0089150A" w:rsidRDefault="00992C5C">
      <w:pPr>
        <w:pStyle w:val="a3"/>
        <w:spacing w:before="5" w:line="254" w:lineRule="auto"/>
        <w:ind w:right="982"/>
        <w:rPr>
          <w:sz w:val="24"/>
          <w:szCs w:val="24"/>
        </w:rPr>
      </w:pPr>
      <w:r w:rsidRPr="0089150A">
        <w:rPr>
          <w:w w:val="105"/>
          <w:sz w:val="24"/>
          <w:szCs w:val="24"/>
        </w:rPr>
        <w:t>Рождениефотографиикактехнологическаяреволюциязапечатленияреальности.</w:t>
      </w:r>
      <w:r w:rsidRPr="0089150A">
        <w:rPr>
          <w:sz w:val="24"/>
          <w:szCs w:val="24"/>
        </w:rPr>
        <w:t>Искусствоитехнология.Историяфотографии:отдагеротипадокомпьютерныхтехнологий.</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sz w:val="24"/>
          <w:szCs w:val="24"/>
        </w:rPr>
        <w:t>Современныевозможностихудожественнойобработкицифровойфотографии.</w:t>
      </w:r>
    </w:p>
    <w:p w:rsidR="004F6E34" w:rsidRPr="0089150A" w:rsidRDefault="00992C5C">
      <w:pPr>
        <w:pStyle w:val="a3"/>
        <w:tabs>
          <w:tab w:val="left" w:pos="3690"/>
          <w:tab w:val="left" w:pos="5997"/>
        </w:tabs>
        <w:spacing w:before="16"/>
        <w:ind w:left="1604" w:firstLine="0"/>
        <w:jc w:val="left"/>
        <w:rPr>
          <w:sz w:val="24"/>
          <w:szCs w:val="24"/>
        </w:rPr>
      </w:pPr>
      <w:r w:rsidRPr="0089150A">
        <w:rPr>
          <w:w w:val="105"/>
          <w:sz w:val="24"/>
          <w:szCs w:val="24"/>
        </w:rPr>
        <w:t>Картина  мира  и</w:t>
      </w:r>
      <w:r w:rsidRPr="0089150A">
        <w:rPr>
          <w:w w:val="105"/>
          <w:sz w:val="24"/>
          <w:szCs w:val="24"/>
        </w:rPr>
        <w:tab/>
        <w:t>«Родиноведение» в</w:t>
      </w:r>
      <w:r w:rsidRPr="0089150A">
        <w:rPr>
          <w:w w:val="105"/>
          <w:sz w:val="24"/>
          <w:szCs w:val="24"/>
        </w:rPr>
        <w:tab/>
        <w:t>фотографиях С.М.  Прокудина-Горского.</w:t>
      </w:r>
    </w:p>
    <w:p w:rsidR="004F6E34" w:rsidRPr="0089150A" w:rsidRDefault="00992C5C">
      <w:pPr>
        <w:pStyle w:val="a3"/>
        <w:spacing w:before="10"/>
        <w:ind w:firstLine="0"/>
        <w:jc w:val="left"/>
        <w:rPr>
          <w:sz w:val="24"/>
          <w:szCs w:val="24"/>
        </w:rPr>
      </w:pPr>
      <w:r w:rsidRPr="0089150A">
        <w:rPr>
          <w:sz w:val="24"/>
          <w:szCs w:val="24"/>
        </w:rPr>
        <w:t>Сохранённаяисторияирольегофотографийвсовременнойотечественнойкультуре.</w:t>
      </w:r>
    </w:p>
    <w:p w:rsidR="004F6E34" w:rsidRPr="0089150A" w:rsidRDefault="00992C5C">
      <w:pPr>
        <w:pStyle w:val="a3"/>
        <w:spacing w:before="9" w:line="254" w:lineRule="auto"/>
        <w:ind w:right="980"/>
        <w:jc w:val="left"/>
        <w:rPr>
          <w:sz w:val="24"/>
          <w:szCs w:val="24"/>
        </w:rPr>
      </w:pPr>
      <w:r w:rsidRPr="0089150A">
        <w:rPr>
          <w:w w:val="105"/>
          <w:sz w:val="24"/>
          <w:szCs w:val="24"/>
        </w:rPr>
        <w:t>Фотография-искусствосветописи.Рольсветаввыявленииформыифактуры</w:t>
      </w:r>
      <w:r w:rsidRPr="0089150A">
        <w:rPr>
          <w:sz w:val="24"/>
          <w:szCs w:val="24"/>
        </w:rPr>
        <w:t>предмета.Примерыхудожественнойфотографиивтворчествепрофессиональныхмастеров.</w:t>
      </w:r>
    </w:p>
    <w:p w:rsidR="004F6E34" w:rsidRPr="0089150A" w:rsidRDefault="00992C5C">
      <w:pPr>
        <w:pStyle w:val="a3"/>
        <w:spacing w:line="259" w:lineRule="exact"/>
        <w:ind w:left="1604" w:firstLine="0"/>
        <w:jc w:val="left"/>
        <w:rPr>
          <w:sz w:val="24"/>
          <w:szCs w:val="24"/>
        </w:rPr>
      </w:pPr>
      <w:r w:rsidRPr="0089150A">
        <w:rPr>
          <w:sz w:val="24"/>
          <w:szCs w:val="24"/>
        </w:rPr>
        <w:t>Композициякадра,ракурс,плановость,графическийритм.</w:t>
      </w:r>
    </w:p>
    <w:p w:rsidR="004F6E34" w:rsidRPr="0089150A" w:rsidRDefault="00992C5C">
      <w:pPr>
        <w:pStyle w:val="a3"/>
        <w:spacing w:before="9" w:line="254" w:lineRule="auto"/>
        <w:ind w:right="980"/>
        <w:jc w:val="left"/>
        <w:rPr>
          <w:sz w:val="24"/>
          <w:szCs w:val="24"/>
        </w:rPr>
      </w:pPr>
      <w:r w:rsidRPr="0089150A">
        <w:rPr>
          <w:w w:val="105"/>
          <w:sz w:val="24"/>
          <w:szCs w:val="24"/>
        </w:rPr>
        <w:t>Умениянаблюдатьивыявлятьвыразительностьикрасотуокружающейжизниспомощьюфотографии.</w:t>
      </w:r>
    </w:p>
    <w:p w:rsidR="004F6E34" w:rsidRPr="0089150A" w:rsidRDefault="00992C5C">
      <w:pPr>
        <w:pStyle w:val="a3"/>
        <w:spacing w:line="247" w:lineRule="auto"/>
        <w:ind w:left="1604" w:right="3606" w:firstLine="0"/>
        <w:jc w:val="left"/>
        <w:rPr>
          <w:sz w:val="24"/>
          <w:szCs w:val="24"/>
        </w:rPr>
      </w:pPr>
      <w:r w:rsidRPr="0089150A">
        <w:rPr>
          <w:sz w:val="24"/>
          <w:szCs w:val="24"/>
        </w:rPr>
        <w:t>Фотопейзажвтворчестве профессиональныхфотографов.Образныевозможностичёрно-белойицветнойфотографии.</w:t>
      </w:r>
    </w:p>
    <w:p w:rsidR="004F6E34" w:rsidRPr="0089150A" w:rsidRDefault="00992C5C">
      <w:pPr>
        <w:pStyle w:val="a3"/>
        <w:spacing w:before="4" w:line="247" w:lineRule="auto"/>
        <w:ind w:right="980"/>
        <w:jc w:val="left"/>
        <w:rPr>
          <w:sz w:val="24"/>
          <w:szCs w:val="24"/>
        </w:rPr>
      </w:pPr>
      <w:r w:rsidRPr="0089150A">
        <w:rPr>
          <w:w w:val="105"/>
          <w:sz w:val="24"/>
          <w:szCs w:val="24"/>
        </w:rPr>
        <w:t>Рольтональныхконтрастовирольцветавэмоционально-образномвосприятиипейзажа.</w:t>
      </w:r>
    </w:p>
    <w:p w:rsidR="004F6E34" w:rsidRPr="0089150A" w:rsidRDefault="00992C5C">
      <w:pPr>
        <w:pStyle w:val="a3"/>
        <w:spacing w:before="2"/>
        <w:ind w:left="1604" w:firstLine="0"/>
        <w:jc w:val="left"/>
        <w:rPr>
          <w:sz w:val="24"/>
          <w:szCs w:val="24"/>
        </w:rPr>
      </w:pPr>
      <w:r w:rsidRPr="0089150A">
        <w:rPr>
          <w:sz w:val="24"/>
          <w:szCs w:val="24"/>
        </w:rPr>
        <w:t>Рольосвещениявпортретномобразе.Фотографияпостановочнаяидокументальная.</w:t>
      </w:r>
    </w:p>
    <w:p w:rsidR="004F6E34" w:rsidRPr="0089150A" w:rsidRDefault="00992C5C">
      <w:pPr>
        <w:pStyle w:val="a3"/>
        <w:spacing w:before="17" w:line="247" w:lineRule="auto"/>
        <w:jc w:val="left"/>
        <w:rPr>
          <w:sz w:val="24"/>
          <w:szCs w:val="24"/>
        </w:rPr>
      </w:pPr>
      <w:r w:rsidRPr="0089150A">
        <w:rPr>
          <w:sz w:val="24"/>
          <w:szCs w:val="24"/>
        </w:rPr>
        <w:t>Фотопортретвисториипрофессиональнойфотографиииегосвязьснаправлениямив</w:t>
      </w:r>
      <w:r w:rsidRPr="0089150A">
        <w:rPr>
          <w:w w:val="105"/>
          <w:sz w:val="24"/>
          <w:szCs w:val="24"/>
        </w:rPr>
        <w:t>изобразительномискусстве.</w:t>
      </w:r>
    </w:p>
    <w:p w:rsidR="004F6E34" w:rsidRPr="0089150A" w:rsidRDefault="00992C5C">
      <w:pPr>
        <w:pStyle w:val="a3"/>
        <w:spacing w:before="2" w:line="254" w:lineRule="auto"/>
        <w:ind w:right="980"/>
        <w:jc w:val="left"/>
        <w:rPr>
          <w:sz w:val="24"/>
          <w:szCs w:val="24"/>
        </w:rPr>
      </w:pPr>
      <w:r w:rsidRPr="0089150A">
        <w:rPr>
          <w:w w:val="105"/>
          <w:sz w:val="24"/>
          <w:szCs w:val="24"/>
        </w:rPr>
        <w:t>Портретвфотографии,егообщееиособенноепосравнениюсживописнымиграфическимпортретом. Опыт выполненияпортретныхфотографий.</w:t>
      </w:r>
    </w:p>
    <w:p w:rsidR="004F6E34" w:rsidRPr="0089150A" w:rsidRDefault="00992C5C">
      <w:pPr>
        <w:pStyle w:val="a3"/>
        <w:spacing w:line="247" w:lineRule="auto"/>
        <w:ind w:right="980"/>
        <w:jc w:val="left"/>
        <w:rPr>
          <w:sz w:val="24"/>
          <w:szCs w:val="24"/>
        </w:rPr>
      </w:pPr>
      <w:r w:rsidRPr="0089150A">
        <w:rPr>
          <w:w w:val="105"/>
          <w:sz w:val="24"/>
          <w:szCs w:val="24"/>
        </w:rPr>
        <w:t>Фоторепортаж.Образсобытиявкадре.Репортажныйснимок-свидетельствоисториииегозначениевсохранениипамятиособытии.</w:t>
      </w:r>
    </w:p>
    <w:p w:rsidR="004F6E34" w:rsidRPr="0089150A" w:rsidRDefault="00992C5C">
      <w:pPr>
        <w:pStyle w:val="a3"/>
        <w:tabs>
          <w:tab w:val="left" w:pos="3355"/>
          <w:tab w:val="left" w:pos="3665"/>
          <w:tab w:val="left" w:pos="4751"/>
          <w:tab w:val="left" w:pos="5887"/>
          <w:tab w:val="left" w:pos="7080"/>
          <w:tab w:val="left" w:pos="8058"/>
          <w:tab w:val="left" w:pos="9179"/>
        </w:tabs>
        <w:spacing w:before="4"/>
        <w:ind w:left="1604" w:firstLine="0"/>
        <w:jc w:val="left"/>
        <w:rPr>
          <w:sz w:val="24"/>
          <w:szCs w:val="24"/>
        </w:rPr>
      </w:pPr>
      <w:r w:rsidRPr="0089150A">
        <w:rPr>
          <w:w w:val="105"/>
          <w:sz w:val="24"/>
          <w:szCs w:val="24"/>
        </w:rPr>
        <w:t>Фоторепортаж</w:t>
      </w:r>
      <w:r w:rsidRPr="0089150A">
        <w:rPr>
          <w:w w:val="105"/>
          <w:sz w:val="24"/>
          <w:szCs w:val="24"/>
        </w:rPr>
        <w:tab/>
        <w:t>-</w:t>
      </w:r>
      <w:r w:rsidRPr="0089150A">
        <w:rPr>
          <w:w w:val="105"/>
          <w:sz w:val="24"/>
          <w:szCs w:val="24"/>
        </w:rPr>
        <w:tab/>
        <w:t>дневник</w:t>
      </w:r>
      <w:r w:rsidRPr="0089150A">
        <w:rPr>
          <w:w w:val="105"/>
          <w:sz w:val="24"/>
          <w:szCs w:val="24"/>
        </w:rPr>
        <w:tab/>
        <w:t>истории.</w:t>
      </w:r>
      <w:r w:rsidRPr="0089150A">
        <w:rPr>
          <w:w w:val="105"/>
          <w:sz w:val="24"/>
          <w:szCs w:val="24"/>
        </w:rPr>
        <w:tab/>
        <w:t>Значение</w:t>
      </w:r>
      <w:r w:rsidRPr="0089150A">
        <w:rPr>
          <w:w w:val="105"/>
          <w:sz w:val="24"/>
          <w:szCs w:val="24"/>
        </w:rPr>
        <w:tab/>
        <w:t>работы</w:t>
      </w:r>
      <w:r w:rsidRPr="0089150A">
        <w:rPr>
          <w:w w:val="105"/>
          <w:sz w:val="24"/>
          <w:szCs w:val="24"/>
        </w:rPr>
        <w:tab/>
        <w:t>военных</w:t>
      </w:r>
      <w:r w:rsidRPr="0089150A">
        <w:rPr>
          <w:w w:val="105"/>
          <w:sz w:val="24"/>
          <w:szCs w:val="24"/>
        </w:rPr>
        <w:tab/>
        <w:t>фотографов.</w:t>
      </w:r>
    </w:p>
    <w:p w:rsidR="004F6E34" w:rsidRPr="0089150A" w:rsidRDefault="00992C5C">
      <w:pPr>
        <w:pStyle w:val="a3"/>
        <w:spacing w:before="10"/>
        <w:ind w:firstLine="0"/>
        <w:jc w:val="left"/>
        <w:rPr>
          <w:sz w:val="24"/>
          <w:szCs w:val="24"/>
        </w:rPr>
      </w:pPr>
      <w:r w:rsidRPr="0089150A">
        <w:rPr>
          <w:sz w:val="24"/>
          <w:szCs w:val="24"/>
        </w:rPr>
        <w:t>Спортивныефотографии.Образсовременностиврепортажныхфотографиях.</w:t>
      </w:r>
    </w:p>
    <w:p w:rsidR="004F6E34" w:rsidRPr="0089150A" w:rsidRDefault="00992C5C">
      <w:pPr>
        <w:pStyle w:val="a3"/>
        <w:spacing w:before="9" w:line="254" w:lineRule="auto"/>
        <w:ind w:right="966"/>
        <w:jc w:val="left"/>
        <w:rPr>
          <w:sz w:val="24"/>
          <w:szCs w:val="24"/>
        </w:rPr>
      </w:pPr>
      <w:r w:rsidRPr="0089150A">
        <w:rPr>
          <w:w w:val="105"/>
          <w:sz w:val="24"/>
          <w:szCs w:val="24"/>
        </w:rPr>
        <w:t>«Работатьдляжизни...»-фотографииАлександраРодченко,ихзначениеивлияниенастильэпохи.</w:t>
      </w:r>
    </w:p>
    <w:p w:rsidR="004F6E34" w:rsidRPr="0089150A" w:rsidRDefault="00992C5C">
      <w:pPr>
        <w:pStyle w:val="a3"/>
        <w:tabs>
          <w:tab w:val="left" w:pos="3252"/>
          <w:tab w:val="left" w:pos="5021"/>
          <w:tab w:val="left" w:pos="6337"/>
          <w:tab w:val="left" w:pos="7883"/>
          <w:tab w:val="left" w:pos="8817"/>
        </w:tabs>
        <w:spacing w:line="249" w:lineRule="auto"/>
        <w:ind w:right="980"/>
        <w:jc w:val="left"/>
        <w:rPr>
          <w:sz w:val="24"/>
          <w:szCs w:val="24"/>
        </w:rPr>
      </w:pPr>
      <w:r w:rsidRPr="0089150A">
        <w:rPr>
          <w:w w:val="105"/>
          <w:sz w:val="24"/>
          <w:szCs w:val="24"/>
        </w:rPr>
        <w:t>Возможности</w:t>
      </w:r>
      <w:r w:rsidRPr="0089150A">
        <w:rPr>
          <w:w w:val="105"/>
          <w:sz w:val="24"/>
          <w:szCs w:val="24"/>
        </w:rPr>
        <w:tab/>
        <w:t>компьютерной</w:t>
      </w:r>
      <w:r w:rsidRPr="0089150A">
        <w:rPr>
          <w:w w:val="105"/>
          <w:sz w:val="24"/>
          <w:szCs w:val="24"/>
        </w:rPr>
        <w:tab/>
        <w:t>обработки</w:t>
      </w:r>
      <w:r w:rsidRPr="0089150A">
        <w:rPr>
          <w:w w:val="105"/>
          <w:sz w:val="24"/>
          <w:szCs w:val="24"/>
        </w:rPr>
        <w:tab/>
        <w:t>фотографий,</w:t>
      </w:r>
      <w:r w:rsidRPr="0089150A">
        <w:rPr>
          <w:w w:val="105"/>
          <w:sz w:val="24"/>
          <w:szCs w:val="24"/>
        </w:rPr>
        <w:tab/>
        <w:t>задачи</w:t>
      </w:r>
      <w:r w:rsidRPr="0089150A">
        <w:rPr>
          <w:w w:val="105"/>
          <w:sz w:val="24"/>
          <w:szCs w:val="24"/>
        </w:rPr>
        <w:tab/>
      </w:r>
      <w:r w:rsidRPr="0089150A">
        <w:rPr>
          <w:sz w:val="24"/>
          <w:szCs w:val="24"/>
        </w:rPr>
        <w:t>преобразования</w:t>
      </w:r>
      <w:r w:rsidRPr="0089150A">
        <w:rPr>
          <w:w w:val="105"/>
          <w:sz w:val="24"/>
          <w:szCs w:val="24"/>
        </w:rPr>
        <w:t>фотографийиграницыдостоверности.</w:t>
      </w:r>
    </w:p>
    <w:p w:rsidR="004F6E34" w:rsidRPr="0089150A" w:rsidRDefault="00992C5C">
      <w:pPr>
        <w:pStyle w:val="a3"/>
        <w:spacing w:line="247" w:lineRule="auto"/>
        <w:ind w:right="973"/>
        <w:jc w:val="left"/>
        <w:rPr>
          <w:sz w:val="24"/>
          <w:szCs w:val="24"/>
        </w:rPr>
      </w:pPr>
      <w:r w:rsidRPr="0089150A">
        <w:rPr>
          <w:w w:val="105"/>
          <w:sz w:val="24"/>
          <w:szCs w:val="24"/>
        </w:rPr>
        <w:t>Коллаж как жанр художественного творчества с помощью различных компьютерныхпрограмм.</w:t>
      </w:r>
    </w:p>
    <w:p w:rsidR="004F6E34" w:rsidRPr="0089150A" w:rsidRDefault="00992C5C">
      <w:pPr>
        <w:pStyle w:val="a3"/>
        <w:spacing w:line="254" w:lineRule="auto"/>
        <w:ind w:right="980"/>
        <w:jc w:val="left"/>
        <w:rPr>
          <w:sz w:val="24"/>
          <w:szCs w:val="24"/>
        </w:rPr>
      </w:pPr>
      <w:r w:rsidRPr="0089150A">
        <w:rPr>
          <w:w w:val="105"/>
          <w:sz w:val="24"/>
          <w:szCs w:val="24"/>
        </w:rPr>
        <w:t>Художественнаяфотографиякакавторскоевидениемира,какобразвремениивлияниефотообразанажизньлюдей.</w:t>
      </w:r>
    </w:p>
    <w:p w:rsidR="004F6E34" w:rsidRPr="0089150A" w:rsidRDefault="00992C5C">
      <w:pPr>
        <w:pStyle w:val="a3"/>
        <w:spacing w:line="259" w:lineRule="exact"/>
        <w:ind w:left="1604" w:firstLine="0"/>
        <w:jc w:val="left"/>
        <w:rPr>
          <w:sz w:val="24"/>
          <w:szCs w:val="24"/>
        </w:rPr>
      </w:pPr>
      <w:r w:rsidRPr="0089150A">
        <w:rPr>
          <w:w w:val="105"/>
          <w:sz w:val="24"/>
          <w:szCs w:val="24"/>
        </w:rPr>
        <w:t>Изображениеиискусствокино.</w:t>
      </w:r>
    </w:p>
    <w:p w:rsidR="004F6E34" w:rsidRPr="0089150A" w:rsidRDefault="00992C5C">
      <w:pPr>
        <w:pStyle w:val="a3"/>
        <w:spacing w:before="10"/>
        <w:ind w:left="1604" w:firstLine="0"/>
        <w:jc w:val="left"/>
        <w:rPr>
          <w:sz w:val="24"/>
          <w:szCs w:val="24"/>
        </w:rPr>
      </w:pPr>
      <w:r w:rsidRPr="0089150A">
        <w:rPr>
          <w:sz w:val="24"/>
          <w:szCs w:val="24"/>
        </w:rPr>
        <w:t>Ожившееизображение.Историякиноиегоэволюциякакискусства.</w:t>
      </w:r>
    </w:p>
    <w:p w:rsidR="004F6E34" w:rsidRPr="0089150A" w:rsidRDefault="00992C5C">
      <w:pPr>
        <w:pStyle w:val="a3"/>
        <w:spacing w:before="16" w:line="249" w:lineRule="auto"/>
        <w:ind w:right="975"/>
        <w:rPr>
          <w:sz w:val="24"/>
          <w:szCs w:val="24"/>
        </w:rPr>
      </w:pPr>
      <w:r w:rsidRPr="0089150A">
        <w:rPr>
          <w:w w:val="105"/>
          <w:sz w:val="24"/>
          <w:szCs w:val="24"/>
        </w:rPr>
        <w:t>Синтетическаяприродапространственно-временногоискусствакиноисоставтворческогоколлектива.Сценарист-режиссёр-художник-операторвработенадфильмом.Сложносоставнойязыккино.</w:t>
      </w:r>
    </w:p>
    <w:p w:rsidR="004F6E34" w:rsidRPr="0089150A" w:rsidRDefault="00992C5C">
      <w:pPr>
        <w:pStyle w:val="a3"/>
        <w:spacing w:before="3" w:line="247" w:lineRule="auto"/>
        <w:ind w:left="1604" w:right="980" w:firstLine="0"/>
        <w:rPr>
          <w:sz w:val="24"/>
          <w:szCs w:val="24"/>
        </w:rPr>
      </w:pPr>
      <w:r w:rsidRPr="0089150A">
        <w:rPr>
          <w:w w:val="105"/>
          <w:sz w:val="24"/>
          <w:szCs w:val="24"/>
        </w:rPr>
        <w:t>Монтаж композиционно построенных кадров - основа языка киноискусства.Художник-постановщикиегокомандахудожниковвработепосозданиюфильма.</w:t>
      </w:r>
    </w:p>
    <w:p w:rsidR="004F6E34" w:rsidRPr="0089150A" w:rsidRDefault="00992C5C">
      <w:pPr>
        <w:pStyle w:val="a3"/>
        <w:spacing w:before="3" w:line="252" w:lineRule="auto"/>
        <w:ind w:right="982" w:firstLine="0"/>
        <w:rPr>
          <w:sz w:val="24"/>
          <w:szCs w:val="24"/>
        </w:rPr>
      </w:pPr>
      <w:r w:rsidRPr="0089150A">
        <w:rPr>
          <w:w w:val="105"/>
          <w:sz w:val="24"/>
          <w:szCs w:val="24"/>
        </w:rPr>
        <w:t>Эскизы мест действия, образы и костюмы персонажей, раскадровка, чертежи и воплощениевматериале.Пространствоипредметы,историческаяконкретностьихудожественныйобраз-видеорядхудожественногоигрового фильма.</w:t>
      </w:r>
    </w:p>
    <w:p w:rsidR="004F6E34" w:rsidRPr="0089150A" w:rsidRDefault="00992C5C">
      <w:pPr>
        <w:pStyle w:val="a3"/>
        <w:spacing w:line="254" w:lineRule="auto"/>
        <w:ind w:right="974"/>
        <w:rPr>
          <w:sz w:val="24"/>
          <w:szCs w:val="24"/>
        </w:rPr>
      </w:pPr>
      <w:r w:rsidRPr="0089150A">
        <w:rPr>
          <w:w w:val="105"/>
          <w:sz w:val="24"/>
          <w:szCs w:val="24"/>
        </w:rPr>
        <w:t>Создание видеоролика- от замысла до съёмки. Разные жанры- разные задачи вработенадвидеороликом.Этапысозданиявидеоролика.</w:t>
      </w:r>
    </w:p>
    <w:p w:rsidR="004F6E34" w:rsidRPr="0089150A" w:rsidRDefault="00992C5C">
      <w:pPr>
        <w:pStyle w:val="a3"/>
        <w:spacing w:line="252" w:lineRule="auto"/>
        <w:ind w:right="970"/>
        <w:rPr>
          <w:sz w:val="24"/>
          <w:szCs w:val="24"/>
        </w:rPr>
      </w:pPr>
      <w:r w:rsidRPr="0089150A">
        <w:rPr>
          <w:w w:val="105"/>
          <w:sz w:val="24"/>
          <w:szCs w:val="24"/>
        </w:rPr>
        <w:t>Искусствоанимацииихудожник-мультипликатор.Рисованные,кукольныемультфильмы и цифровая анимация. Уолт Дисней и его студия. Особое лицо отечественноймультипликации,еёзнаменитыесоздатели.</w:t>
      </w:r>
    </w:p>
    <w:p w:rsidR="004F6E34" w:rsidRPr="0089150A" w:rsidRDefault="00992C5C">
      <w:pPr>
        <w:pStyle w:val="a3"/>
        <w:spacing w:line="249" w:lineRule="auto"/>
        <w:ind w:right="978"/>
        <w:rPr>
          <w:sz w:val="24"/>
          <w:szCs w:val="24"/>
        </w:rPr>
      </w:pPr>
      <w:r w:rsidRPr="0089150A">
        <w:rPr>
          <w:w w:val="105"/>
          <w:sz w:val="24"/>
          <w:szCs w:val="24"/>
        </w:rPr>
        <w:t>Использованиеэлектронно-цифровыхтехнологийвсовременномигровомкинематографе.</w:t>
      </w:r>
    </w:p>
    <w:p w:rsidR="004F6E34" w:rsidRPr="0089150A" w:rsidRDefault="00992C5C">
      <w:pPr>
        <w:pStyle w:val="a3"/>
        <w:spacing w:line="249" w:lineRule="auto"/>
        <w:ind w:right="984"/>
        <w:rPr>
          <w:sz w:val="24"/>
          <w:szCs w:val="24"/>
        </w:rPr>
      </w:pPr>
      <w:r w:rsidRPr="0089150A">
        <w:rPr>
          <w:w w:val="105"/>
          <w:sz w:val="24"/>
          <w:szCs w:val="24"/>
        </w:rPr>
        <w:t>Компьютернаяанимацияназанятияхвшколе.Техническоеоборудованиеиеговозможности для создания анимации. Коллективный характер деятельности по созданиюанимационногофильма.Выбортехнологии:пластилиновыемультфильмы,бумажнаяперекладка,сыпучаяанимация.</w:t>
      </w:r>
    </w:p>
    <w:p w:rsidR="004F6E34" w:rsidRPr="0089150A" w:rsidRDefault="00992C5C">
      <w:pPr>
        <w:pStyle w:val="a3"/>
        <w:ind w:left="1604" w:firstLine="0"/>
        <w:rPr>
          <w:sz w:val="24"/>
          <w:szCs w:val="24"/>
        </w:rPr>
      </w:pPr>
      <w:r w:rsidRPr="0089150A">
        <w:rPr>
          <w:sz w:val="24"/>
          <w:szCs w:val="24"/>
        </w:rPr>
        <w:t>Этапысозданияанимационногофильма.Требованияикритериихудожественности.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Изобразительноеискусствонателевидении.</w:t>
      </w:r>
    </w:p>
    <w:p w:rsidR="004F6E34" w:rsidRPr="0089150A" w:rsidRDefault="00992C5C">
      <w:pPr>
        <w:pStyle w:val="a3"/>
        <w:spacing w:before="16" w:line="247" w:lineRule="auto"/>
        <w:ind w:right="978"/>
        <w:rPr>
          <w:sz w:val="24"/>
          <w:szCs w:val="24"/>
        </w:rPr>
      </w:pPr>
      <w:r w:rsidRPr="0089150A">
        <w:rPr>
          <w:w w:val="105"/>
          <w:sz w:val="24"/>
          <w:szCs w:val="24"/>
        </w:rPr>
        <w:t>Телевидение-экранноеискусство:средствомассовойинформации,художественногоинаучногопросвещения,развлеченияиорганизациидосуга.</w:t>
      </w:r>
    </w:p>
    <w:p w:rsidR="004F6E34" w:rsidRPr="0089150A" w:rsidRDefault="00992C5C">
      <w:pPr>
        <w:pStyle w:val="a3"/>
        <w:spacing w:before="3" w:line="254" w:lineRule="auto"/>
        <w:ind w:right="970"/>
        <w:rPr>
          <w:sz w:val="24"/>
          <w:szCs w:val="24"/>
        </w:rPr>
      </w:pPr>
      <w:r w:rsidRPr="0089150A">
        <w:rPr>
          <w:w w:val="105"/>
          <w:sz w:val="24"/>
          <w:szCs w:val="24"/>
        </w:rPr>
        <w:t>Искусствоитехнология.Создательтелевидения-русскийинженерВладимирКозьмичЗворыкин.</w:t>
      </w:r>
    </w:p>
    <w:p w:rsidR="004F6E34" w:rsidRPr="0089150A" w:rsidRDefault="00992C5C">
      <w:pPr>
        <w:pStyle w:val="a3"/>
        <w:spacing w:line="259" w:lineRule="exact"/>
        <w:ind w:left="1604" w:firstLine="0"/>
        <w:rPr>
          <w:sz w:val="24"/>
          <w:szCs w:val="24"/>
        </w:rPr>
      </w:pPr>
      <w:r w:rsidRPr="0089150A">
        <w:rPr>
          <w:w w:val="105"/>
          <w:sz w:val="24"/>
          <w:szCs w:val="24"/>
        </w:rPr>
        <w:t>Рольтелевиденияв превращении  мира в единое информационное  пространство.</w:t>
      </w:r>
    </w:p>
    <w:p w:rsidR="004F6E34" w:rsidRPr="0089150A" w:rsidRDefault="00992C5C">
      <w:pPr>
        <w:pStyle w:val="a3"/>
        <w:spacing w:before="9"/>
        <w:ind w:firstLine="0"/>
        <w:rPr>
          <w:sz w:val="24"/>
          <w:szCs w:val="24"/>
        </w:rPr>
      </w:pPr>
      <w:r w:rsidRPr="0089150A">
        <w:rPr>
          <w:sz w:val="24"/>
          <w:szCs w:val="24"/>
        </w:rPr>
        <w:t>Картинамира,создаваемаятелевидением.Прямойэфириегозначение.</w:t>
      </w:r>
    </w:p>
    <w:p w:rsidR="004F6E34" w:rsidRPr="0089150A" w:rsidRDefault="00992C5C">
      <w:pPr>
        <w:pStyle w:val="a3"/>
        <w:spacing w:before="16" w:line="249" w:lineRule="auto"/>
        <w:ind w:right="980"/>
        <w:rPr>
          <w:sz w:val="24"/>
          <w:szCs w:val="24"/>
        </w:rPr>
      </w:pPr>
      <w:r w:rsidRPr="0089150A">
        <w:rPr>
          <w:w w:val="105"/>
          <w:sz w:val="24"/>
          <w:szCs w:val="24"/>
        </w:rPr>
        <w:t>Деятельностьхудожниканателевидении:художникипосвету,костюму,гриму,сценографическийдизайникомпьютернаяграфика.</w:t>
      </w:r>
    </w:p>
    <w:p w:rsidR="004F6E34" w:rsidRPr="0089150A" w:rsidRDefault="00992C5C">
      <w:pPr>
        <w:pStyle w:val="a3"/>
        <w:spacing w:line="254" w:lineRule="auto"/>
        <w:ind w:right="986"/>
        <w:rPr>
          <w:sz w:val="24"/>
          <w:szCs w:val="24"/>
        </w:rPr>
      </w:pPr>
      <w:r w:rsidRPr="0089150A">
        <w:rPr>
          <w:w w:val="105"/>
          <w:sz w:val="24"/>
          <w:szCs w:val="24"/>
        </w:rPr>
        <w:t>Школьноетелевидениеистудиямультимедиа.Построениевидеорядаихудожественногооформления.</w:t>
      </w:r>
    </w:p>
    <w:p w:rsidR="004F6E34" w:rsidRPr="0089150A" w:rsidRDefault="00992C5C">
      <w:pPr>
        <w:pStyle w:val="a3"/>
        <w:spacing w:line="258" w:lineRule="exact"/>
        <w:ind w:left="1604" w:firstLine="0"/>
        <w:rPr>
          <w:sz w:val="24"/>
          <w:szCs w:val="24"/>
        </w:rPr>
      </w:pPr>
      <w:r w:rsidRPr="0089150A">
        <w:rPr>
          <w:sz w:val="24"/>
          <w:szCs w:val="24"/>
        </w:rPr>
        <w:t>Художническиероликаждогочеловекавреальнойбытийнойжизни.</w:t>
      </w:r>
    </w:p>
    <w:p w:rsidR="004F6E34" w:rsidRPr="0089150A" w:rsidRDefault="00992C5C">
      <w:pPr>
        <w:pStyle w:val="a3"/>
        <w:spacing w:before="7"/>
        <w:ind w:left="1604" w:firstLine="0"/>
        <w:rPr>
          <w:sz w:val="24"/>
          <w:szCs w:val="24"/>
        </w:rPr>
      </w:pPr>
      <w:r w:rsidRPr="0089150A">
        <w:rPr>
          <w:w w:val="105"/>
          <w:sz w:val="24"/>
          <w:szCs w:val="24"/>
        </w:rPr>
        <w:t>Рольискусствавжизниобществаиеговлияниенажизнькаждогочеловека.</w:t>
      </w:r>
    </w:p>
    <w:p w:rsidR="004F6E34" w:rsidRPr="0089150A" w:rsidRDefault="00992C5C">
      <w:pPr>
        <w:pStyle w:val="1"/>
        <w:spacing w:before="17" w:line="254" w:lineRule="auto"/>
        <w:ind w:left="898" w:right="978" w:firstLine="763"/>
        <w:rPr>
          <w:sz w:val="24"/>
          <w:szCs w:val="24"/>
        </w:rPr>
      </w:pPr>
      <w:r w:rsidRPr="0089150A">
        <w:rPr>
          <w:w w:val="105"/>
          <w:sz w:val="24"/>
          <w:szCs w:val="24"/>
        </w:rPr>
        <w:t>Планируемыерезультатыосвоенияпрограммыпоизобразительномуискусствунауровнеосновного общегообразования.</w:t>
      </w:r>
    </w:p>
    <w:p w:rsidR="004F6E34" w:rsidRPr="0089150A" w:rsidRDefault="00992C5C">
      <w:pPr>
        <w:pStyle w:val="a3"/>
        <w:tabs>
          <w:tab w:val="left" w:pos="2265"/>
          <w:tab w:val="left" w:pos="4151"/>
          <w:tab w:val="left" w:pos="5022"/>
          <w:tab w:val="left" w:pos="7519"/>
          <w:tab w:val="left" w:pos="9159"/>
        </w:tabs>
        <w:spacing w:line="252" w:lineRule="auto"/>
        <w:ind w:right="973"/>
        <w:rPr>
          <w:sz w:val="24"/>
          <w:szCs w:val="24"/>
        </w:rPr>
      </w:pPr>
      <w:r w:rsidRPr="0089150A">
        <w:rPr>
          <w:w w:val="105"/>
          <w:sz w:val="24"/>
          <w:szCs w:val="24"/>
        </w:rPr>
        <w:t>Личностныерезультатыосвоенияфедеральнойрабочейпрограммыосновногообщего</w:t>
      </w:r>
      <w:r w:rsidRPr="0089150A">
        <w:rPr>
          <w:w w:val="105"/>
          <w:sz w:val="24"/>
          <w:szCs w:val="24"/>
        </w:rPr>
        <w:tab/>
        <w:t>образования</w:t>
      </w:r>
      <w:r w:rsidRPr="0089150A">
        <w:rPr>
          <w:w w:val="105"/>
          <w:sz w:val="24"/>
          <w:szCs w:val="24"/>
        </w:rPr>
        <w:tab/>
        <w:t>по</w:t>
      </w:r>
      <w:r w:rsidRPr="0089150A">
        <w:rPr>
          <w:w w:val="105"/>
          <w:sz w:val="24"/>
          <w:szCs w:val="24"/>
        </w:rPr>
        <w:tab/>
        <w:t>изобразительному</w:t>
      </w:r>
      <w:r w:rsidRPr="0089150A">
        <w:rPr>
          <w:w w:val="105"/>
          <w:sz w:val="24"/>
          <w:szCs w:val="24"/>
        </w:rPr>
        <w:tab/>
        <w:t>искусству</w:t>
      </w:r>
      <w:r w:rsidRPr="0089150A">
        <w:rPr>
          <w:w w:val="105"/>
          <w:sz w:val="24"/>
          <w:szCs w:val="24"/>
        </w:rPr>
        <w:tab/>
      </w:r>
      <w:r w:rsidRPr="0089150A">
        <w:rPr>
          <w:sz w:val="24"/>
          <w:szCs w:val="24"/>
        </w:rPr>
        <w:t>достигаются</w:t>
      </w:r>
      <w:r w:rsidRPr="0089150A">
        <w:rPr>
          <w:w w:val="105"/>
          <w:sz w:val="24"/>
          <w:szCs w:val="24"/>
        </w:rPr>
        <w:t>вединствеучебнойивоспитательнойдеятельности.</w:t>
      </w:r>
    </w:p>
    <w:p w:rsidR="004F6E34" w:rsidRPr="0089150A" w:rsidRDefault="00992C5C">
      <w:pPr>
        <w:pStyle w:val="a3"/>
        <w:spacing w:line="252" w:lineRule="auto"/>
        <w:ind w:right="973"/>
        <w:rPr>
          <w:sz w:val="24"/>
          <w:szCs w:val="24"/>
        </w:rPr>
      </w:pPr>
      <w:r w:rsidRPr="0089150A">
        <w:rPr>
          <w:w w:val="105"/>
          <w:sz w:val="24"/>
          <w:szCs w:val="24"/>
        </w:rPr>
        <w:t>В центре программы по изобразительному искусству в соответствии с ФГОС общегообразования находится личностное развитие обучающихся, приобщение обучающихся кроссийскимтрадиционнымдуховнымценностям,социализация личности.</w:t>
      </w:r>
    </w:p>
    <w:p w:rsidR="004F6E34" w:rsidRPr="0089150A" w:rsidRDefault="00992C5C">
      <w:pPr>
        <w:pStyle w:val="a3"/>
        <w:tabs>
          <w:tab w:val="left" w:pos="2912"/>
          <w:tab w:val="left" w:pos="4453"/>
          <w:tab w:val="left" w:pos="6497"/>
          <w:tab w:val="left" w:pos="7267"/>
          <w:tab w:val="left" w:pos="9037"/>
        </w:tabs>
        <w:spacing w:line="252" w:lineRule="auto"/>
        <w:ind w:right="960"/>
        <w:rPr>
          <w:sz w:val="24"/>
          <w:szCs w:val="24"/>
        </w:rPr>
      </w:pPr>
      <w:r w:rsidRPr="0089150A">
        <w:rPr>
          <w:w w:val="105"/>
          <w:sz w:val="24"/>
          <w:szCs w:val="24"/>
        </w:rPr>
        <w:t>Программапризванаобеспечитьдостижениеобучающимисяличностныхрезультатов, указанных во ФГОС ООО: формирование у обучающихся основ российскойидентичности, ценностные установки и социально значимые качества личности, духовно-нравственное</w:t>
      </w:r>
      <w:r w:rsidRPr="0089150A">
        <w:rPr>
          <w:w w:val="105"/>
          <w:sz w:val="24"/>
          <w:szCs w:val="24"/>
        </w:rPr>
        <w:tab/>
        <w:t>развитие</w:t>
      </w:r>
      <w:r w:rsidRPr="0089150A">
        <w:rPr>
          <w:w w:val="105"/>
          <w:sz w:val="24"/>
          <w:szCs w:val="24"/>
        </w:rPr>
        <w:tab/>
        <w:t>обучающихся</w:t>
      </w:r>
      <w:r w:rsidRPr="0089150A">
        <w:rPr>
          <w:w w:val="105"/>
          <w:sz w:val="24"/>
          <w:szCs w:val="24"/>
        </w:rPr>
        <w:tab/>
        <w:t>и</w:t>
      </w:r>
      <w:r w:rsidRPr="0089150A">
        <w:rPr>
          <w:w w:val="105"/>
          <w:sz w:val="24"/>
          <w:szCs w:val="24"/>
        </w:rPr>
        <w:tab/>
        <w:t>отношение</w:t>
      </w:r>
      <w:r w:rsidRPr="0089150A">
        <w:rPr>
          <w:w w:val="105"/>
          <w:sz w:val="24"/>
          <w:szCs w:val="24"/>
        </w:rPr>
        <w:tab/>
      </w:r>
      <w:r w:rsidRPr="0089150A">
        <w:rPr>
          <w:sz w:val="24"/>
          <w:szCs w:val="24"/>
        </w:rPr>
        <w:t>обучающихся</w:t>
      </w:r>
      <w:r w:rsidRPr="0089150A">
        <w:rPr>
          <w:w w:val="105"/>
          <w:sz w:val="24"/>
          <w:szCs w:val="24"/>
        </w:rPr>
        <w:t>к  культуре,    мотивацию    к    познанию    и    обучению,    готовность    к    саморазвитиюиактивномуучастиювсоциальнозначимойдеятельности.</w:t>
      </w:r>
    </w:p>
    <w:p w:rsidR="004F6E34" w:rsidRPr="0089150A" w:rsidRDefault="00992C5C">
      <w:pPr>
        <w:pStyle w:val="a5"/>
        <w:numPr>
          <w:ilvl w:val="0"/>
          <w:numId w:val="2"/>
        </w:numPr>
        <w:tabs>
          <w:tab w:val="left" w:pos="1966"/>
        </w:tabs>
        <w:spacing w:line="255" w:lineRule="exact"/>
        <w:ind w:hanging="362"/>
        <w:jc w:val="both"/>
        <w:rPr>
          <w:sz w:val="24"/>
          <w:szCs w:val="24"/>
        </w:rPr>
      </w:pPr>
      <w:r w:rsidRPr="0089150A">
        <w:rPr>
          <w:sz w:val="24"/>
          <w:szCs w:val="24"/>
        </w:rPr>
        <w:t>Патриотическоевоспитание.</w:t>
      </w:r>
    </w:p>
    <w:p w:rsidR="004F6E34" w:rsidRPr="0089150A" w:rsidRDefault="00992C5C">
      <w:pPr>
        <w:pStyle w:val="a3"/>
        <w:tabs>
          <w:tab w:val="left" w:pos="3172"/>
          <w:tab w:val="left" w:pos="4935"/>
          <w:tab w:val="left" w:pos="7280"/>
          <w:tab w:val="left" w:pos="9173"/>
        </w:tabs>
        <w:spacing w:line="249" w:lineRule="auto"/>
        <w:ind w:right="980"/>
        <w:rPr>
          <w:sz w:val="24"/>
          <w:szCs w:val="24"/>
        </w:rPr>
      </w:pPr>
      <w:r w:rsidRPr="0089150A">
        <w:rPr>
          <w:w w:val="105"/>
          <w:sz w:val="24"/>
          <w:szCs w:val="24"/>
        </w:rPr>
        <w:t>Осуществляется черезосвоениеобучающимисясодержаниятрадиций, историиисовременного</w:t>
      </w:r>
      <w:r w:rsidRPr="0089150A">
        <w:rPr>
          <w:w w:val="105"/>
          <w:sz w:val="24"/>
          <w:szCs w:val="24"/>
        </w:rPr>
        <w:tab/>
        <w:t>развития</w:t>
      </w:r>
      <w:r w:rsidRPr="0089150A">
        <w:rPr>
          <w:w w:val="105"/>
          <w:sz w:val="24"/>
          <w:szCs w:val="24"/>
        </w:rPr>
        <w:tab/>
        <w:t>отечественной</w:t>
      </w:r>
      <w:r w:rsidRPr="0089150A">
        <w:rPr>
          <w:w w:val="105"/>
          <w:sz w:val="24"/>
          <w:szCs w:val="24"/>
        </w:rPr>
        <w:tab/>
        <w:t>культуры,</w:t>
      </w:r>
      <w:r w:rsidRPr="0089150A">
        <w:rPr>
          <w:w w:val="105"/>
          <w:sz w:val="24"/>
          <w:szCs w:val="24"/>
        </w:rPr>
        <w:tab/>
      </w:r>
      <w:r w:rsidRPr="0089150A">
        <w:rPr>
          <w:spacing w:val="-2"/>
          <w:w w:val="105"/>
          <w:sz w:val="24"/>
          <w:szCs w:val="24"/>
        </w:rPr>
        <w:t>выраженной</w:t>
      </w:r>
      <w:r w:rsidRPr="0089150A">
        <w:rPr>
          <w:w w:val="105"/>
          <w:sz w:val="24"/>
          <w:szCs w:val="24"/>
        </w:rPr>
        <w:t>веёархитектуре,народном,прикладномиизобразительномискусстве.Воспитаниепатриотизма в процессе освоения особенностей и красоты отечественной духовной жизни,выраженнойвпроизведенияхискусства,посвящённыхразличнымподходамкизображениючеловека,великимпобедам,торжественнымитрагическимсобытиям,эпическойилирическойкрасотеотечественногопейзажа. Патриотическиечувствавоспитываютсявизучении истории народного искусства, его житейской мудрости и значения символическихсмыслов. Урок искусства воспитывает патриотизм не в декларативной форме, а в процессесобственнойхудожественно-практическойдеятельностиобучающегося,которыйучитсячувственно-эмоциональномувосприятиюитворческомусозиданиюхудожественногообраза.</w:t>
      </w:r>
    </w:p>
    <w:p w:rsidR="004F6E34" w:rsidRPr="0089150A" w:rsidRDefault="00992C5C">
      <w:pPr>
        <w:pStyle w:val="a5"/>
        <w:numPr>
          <w:ilvl w:val="0"/>
          <w:numId w:val="2"/>
        </w:numPr>
        <w:tabs>
          <w:tab w:val="left" w:pos="1966"/>
        </w:tabs>
        <w:spacing w:before="7"/>
        <w:ind w:hanging="362"/>
        <w:jc w:val="both"/>
        <w:rPr>
          <w:sz w:val="24"/>
          <w:szCs w:val="24"/>
        </w:rPr>
      </w:pPr>
      <w:r w:rsidRPr="0089150A">
        <w:rPr>
          <w:sz w:val="24"/>
          <w:szCs w:val="24"/>
        </w:rPr>
        <w:t>Гражданскоевоспитание.</w:t>
      </w:r>
    </w:p>
    <w:p w:rsidR="004F6E34" w:rsidRPr="0089150A" w:rsidRDefault="00992C5C">
      <w:pPr>
        <w:pStyle w:val="a3"/>
        <w:tabs>
          <w:tab w:val="left" w:pos="3223"/>
          <w:tab w:val="left" w:pos="5072"/>
          <w:tab w:val="left" w:pos="7533"/>
          <w:tab w:val="left" w:pos="9656"/>
        </w:tabs>
        <w:spacing w:before="9" w:line="249" w:lineRule="auto"/>
        <w:ind w:right="964"/>
        <w:rPr>
          <w:sz w:val="24"/>
          <w:szCs w:val="24"/>
        </w:rPr>
      </w:pPr>
      <w:r w:rsidRPr="0089150A">
        <w:rPr>
          <w:w w:val="105"/>
          <w:sz w:val="24"/>
          <w:szCs w:val="24"/>
        </w:rPr>
        <w:t>Программапоизобразительномуискусствунаправленанаактивноеприобщениеобучающихся       к       ценностям       мировой       и       отечественной         культуры.При этомреализуются задачи социализации и гражданского воспитания обучающегося.Формируется чувство личной причастности к жизни общества. Искусство рассматриваетсякакособыйязык,развивающийкоммуникативныеумения.Врамкахизобразительногоискусства происходит изучение художественной культуры и мировой истории искусства,углубляются интернациональные чувстваобучающихся.Учебный предмет способствуетпониманиюособенностейжизниразныхнародовикрасотыразличныхнациональныхэстетических</w:t>
      </w:r>
      <w:r w:rsidRPr="0089150A">
        <w:rPr>
          <w:w w:val="105"/>
          <w:sz w:val="24"/>
          <w:szCs w:val="24"/>
        </w:rPr>
        <w:tab/>
        <w:t>идеалов.</w:t>
      </w:r>
      <w:r w:rsidRPr="0089150A">
        <w:rPr>
          <w:w w:val="105"/>
          <w:sz w:val="24"/>
          <w:szCs w:val="24"/>
        </w:rPr>
        <w:tab/>
        <w:t>Коллективные</w:t>
      </w:r>
      <w:r w:rsidRPr="0089150A">
        <w:rPr>
          <w:w w:val="105"/>
          <w:sz w:val="24"/>
          <w:szCs w:val="24"/>
        </w:rPr>
        <w:tab/>
        <w:t>творческие</w:t>
      </w:r>
      <w:r w:rsidRPr="0089150A">
        <w:rPr>
          <w:w w:val="105"/>
          <w:sz w:val="24"/>
          <w:szCs w:val="24"/>
        </w:rPr>
        <w:tab/>
        <w:t>работы,атакжеучастиевобщиххудожественныхпроектахсоздаютусловия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2" w:firstLine="0"/>
        <w:rPr>
          <w:sz w:val="24"/>
          <w:szCs w:val="24"/>
        </w:rPr>
      </w:pPr>
      <w:r w:rsidRPr="0089150A">
        <w:rPr>
          <w:w w:val="105"/>
          <w:sz w:val="24"/>
          <w:szCs w:val="24"/>
        </w:rPr>
        <w:t>дляразнообразнойсовместнойдеятельности,способствуютпониманиюдругого,становлениючувстваличнойответственности.</w:t>
      </w:r>
    </w:p>
    <w:p w:rsidR="004F6E34" w:rsidRPr="0089150A" w:rsidRDefault="00992C5C">
      <w:pPr>
        <w:pStyle w:val="a5"/>
        <w:numPr>
          <w:ilvl w:val="0"/>
          <w:numId w:val="2"/>
        </w:numPr>
        <w:tabs>
          <w:tab w:val="left" w:pos="1966"/>
        </w:tabs>
        <w:spacing w:line="258" w:lineRule="exact"/>
        <w:ind w:hanging="362"/>
        <w:jc w:val="both"/>
        <w:rPr>
          <w:sz w:val="24"/>
          <w:szCs w:val="24"/>
        </w:rPr>
      </w:pPr>
      <w:r w:rsidRPr="0089150A">
        <w:rPr>
          <w:sz w:val="24"/>
          <w:szCs w:val="24"/>
        </w:rPr>
        <w:t>Духовно-нравственноевоспитание.</w:t>
      </w:r>
    </w:p>
    <w:p w:rsidR="004F6E34" w:rsidRPr="0089150A" w:rsidRDefault="00992C5C">
      <w:pPr>
        <w:pStyle w:val="a3"/>
        <w:tabs>
          <w:tab w:val="left" w:pos="2303"/>
          <w:tab w:val="left" w:pos="5404"/>
          <w:tab w:val="left" w:pos="8038"/>
          <w:tab w:val="left" w:pos="9557"/>
        </w:tabs>
        <w:spacing w:before="9" w:line="252" w:lineRule="auto"/>
        <w:ind w:right="966"/>
        <w:rPr>
          <w:sz w:val="24"/>
          <w:szCs w:val="24"/>
        </w:rPr>
      </w:pPr>
      <w:r w:rsidRPr="0089150A">
        <w:rPr>
          <w:w w:val="105"/>
          <w:sz w:val="24"/>
          <w:szCs w:val="24"/>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которогосоставляет        суть        учебного        предмета.        Учебные        задания        направленына развитие внутреннего мираобучающегося и воспитание его эмоционально-образной,чувственной сферы. Развитие творческого потенциала способствует росту самосознанияобучающегося, осознанию себя как личности и члена общества. Ценностно-ориентационнаяи</w:t>
      </w:r>
      <w:r w:rsidRPr="0089150A">
        <w:rPr>
          <w:w w:val="105"/>
          <w:sz w:val="24"/>
          <w:szCs w:val="24"/>
        </w:rPr>
        <w:tab/>
        <w:t>коммуникативная</w:t>
      </w:r>
      <w:r w:rsidRPr="0089150A">
        <w:rPr>
          <w:w w:val="105"/>
          <w:sz w:val="24"/>
          <w:szCs w:val="24"/>
        </w:rPr>
        <w:tab/>
        <w:t>деятельность</w:t>
      </w:r>
      <w:r w:rsidRPr="0089150A">
        <w:rPr>
          <w:w w:val="105"/>
          <w:sz w:val="24"/>
          <w:szCs w:val="24"/>
        </w:rPr>
        <w:tab/>
        <w:t>на</w:t>
      </w:r>
      <w:r w:rsidRPr="0089150A">
        <w:rPr>
          <w:w w:val="105"/>
          <w:sz w:val="24"/>
          <w:szCs w:val="24"/>
        </w:rPr>
        <w:tab/>
      </w:r>
      <w:r w:rsidRPr="0089150A">
        <w:rPr>
          <w:spacing w:val="-2"/>
          <w:w w:val="105"/>
          <w:sz w:val="24"/>
          <w:szCs w:val="24"/>
        </w:rPr>
        <w:t>занятиях</w:t>
      </w:r>
      <w:r w:rsidRPr="0089150A">
        <w:rPr>
          <w:w w:val="105"/>
          <w:sz w:val="24"/>
          <w:szCs w:val="24"/>
        </w:rPr>
        <w:t>поизобразительномуискусствуспособствуетосвоениюбазовыхценностей–формированию    отношения    к    миру,    жизни,    человеку,    семье,    труду,    культурекакдуховномубогатствуобществаиважномуусловиюощущениячеловекомполнотыпроживаемойжизни.</w:t>
      </w:r>
    </w:p>
    <w:p w:rsidR="004F6E34" w:rsidRPr="0089150A" w:rsidRDefault="00992C5C">
      <w:pPr>
        <w:pStyle w:val="a5"/>
        <w:numPr>
          <w:ilvl w:val="0"/>
          <w:numId w:val="2"/>
        </w:numPr>
        <w:tabs>
          <w:tab w:val="left" w:pos="1966"/>
        </w:tabs>
        <w:spacing w:line="250" w:lineRule="exact"/>
        <w:ind w:hanging="362"/>
        <w:jc w:val="both"/>
        <w:rPr>
          <w:sz w:val="24"/>
          <w:szCs w:val="24"/>
        </w:rPr>
      </w:pPr>
      <w:r w:rsidRPr="0089150A">
        <w:rPr>
          <w:sz w:val="24"/>
          <w:szCs w:val="24"/>
        </w:rPr>
        <w:t>Эстетическоевоспитание.</w:t>
      </w:r>
    </w:p>
    <w:p w:rsidR="004F6E34" w:rsidRPr="0089150A" w:rsidRDefault="00992C5C">
      <w:pPr>
        <w:pStyle w:val="a3"/>
        <w:tabs>
          <w:tab w:val="left" w:pos="2806"/>
          <w:tab w:val="left" w:pos="4849"/>
          <w:tab w:val="left" w:pos="6030"/>
          <w:tab w:val="left" w:pos="8138"/>
          <w:tab w:val="left" w:pos="9095"/>
        </w:tabs>
        <w:spacing w:before="9" w:line="249" w:lineRule="auto"/>
        <w:ind w:right="971"/>
        <w:rPr>
          <w:sz w:val="24"/>
          <w:szCs w:val="24"/>
        </w:rPr>
      </w:pPr>
      <w:r w:rsidRPr="0089150A">
        <w:rPr>
          <w:w w:val="105"/>
          <w:sz w:val="24"/>
          <w:szCs w:val="24"/>
        </w:rPr>
        <w:t>Эстетическое     (от     греч.     aisthetikos     –     чувствующий,     чувственный)      –это воспитание чувственной сферы обучающегося на основе всего спектра эстетическихкатегорий:прекрасное,безобразное,трагическое,комическое,высокое,низменное.Искусство</w:t>
      </w:r>
      <w:r w:rsidRPr="0089150A">
        <w:rPr>
          <w:w w:val="105"/>
          <w:sz w:val="24"/>
          <w:szCs w:val="24"/>
        </w:rPr>
        <w:tab/>
        <w:t>понимается</w:t>
      </w:r>
      <w:r w:rsidRPr="0089150A">
        <w:rPr>
          <w:w w:val="105"/>
          <w:sz w:val="24"/>
          <w:szCs w:val="24"/>
        </w:rPr>
        <w:tab/>
        <w:t>как</w:t>
      </w:r>
      <w:r w:rsidRPr="0089150A">
        <w:rPr>
          <w:w w:val="105"/>
          <w:sz w:val="24"/>
          <w:szCs w:val="24"/>
        </w:rPr>
        <w:tab/>
        <w:t>воплощение</w:t>
      </w:r>
      <w:r w:rsidRPr="0089150A">
        <w:rPr>
          <w:w w:val="105"/>
          <w:sz w:val="24"/>
          <w:szCs w:val="24"/>
        </w:rPr>
        <w:tab/>
        <w:t>в</w:t>
      </w:r>
      <w:r w:rsidRPr="0089150A">
        <w:rPr>
          <w:w w:val="105"/>
          <w:sz w:val="24"/>
          <w:szCs w:val="24"/>
        </w:rPr>
        <w:tab/>
      </w:r>
      <w:r w:rsidRPr="0089150A">
        <w:rPr>
          <w:sz w:val="24"/>
          <w:szCs w:val="24"/>
        </w:rPr>
        <w:t>изображении</w:t>
      </w:r>
      <w:r w:rsidRPr="0089150A">
        <w:rPr>
          <w:w w:val="105"/>
          <w:sz w:val="24"/>
          <w:szCs w:val="24"/>
        </w:rPr>
        <w:t>ивсозданиипредметно-пространственнойсредыпостоянногопоискаидеалов,веры,надежд,представленийодобреизле.Эстетическоевоспитаниеявляетсяважнейшимкомпонентомиусловиемразвитиясоциальнозначимыхотношенийобучающихся.Способствует    формированию   ценностных    ориентаций    обучающихся   в    отношениик окружающим людям, стремлению к их пониманию, отношению к семье, к мирной жизникак     главному       принципу       человеческого       общежития,       к       самому       себекак самореализующейся и ответственной личности, способной к позитивному действию вусловияхсоревновательнойконкуренции.Способствуетформированиюценностногоотношения кприроде,труду,искусству,культурномунаследию.</w:t>
      </w:r>
    </w:p>
    <w:p w:rsidR="004F6E34" w:rsidRPr="0089150A" w:rsidRDefault="00992C5C">
      <w:pPr>
        <w:pStyle w:val="a5"/>
        <w:numPr>
          <w:ilvl w:val="0"/>
          <w:numId w:val="2"/>
        </w:numPr>
        <w:tabs>
          <w:tab w:val="left" w:pos="1966"/>
        </w:tabs>
        <w:spacing w:before="19"/>
        <w:ind w:hanging="362"/>
        <w:jc w:val="both"/>
        <w:rPr>
          <w:sz w:val="24"/>
          <w:szCs w:val="24"/>
        </w:rPr>
      </w:pPr>
      <w:r w:rsidRPr="0089150A">
        <w:rPr>
          <w:sz w:val="24"/>
          <w:szCs w:val="24"/>
        </w:rPr>
        <w:t>Ценностипознавательнойдеятельности.</w:t>
      </w:r>
    </w:p>
    <w:p w:rsidR="004F6E34" w:rsidRPr="0089150A" w:rsidRDefault="00992C5C">
      <w:pPr>
        <w:pStyle w:val="a3"/>
        <w:tabs>
          <w:tab w:val="left" w:pos="3071"/>
          <w:tab w:val="left" w:pos="5165"/>
          <w:tab w:val="left" w:pos="6094"/>
          <w:tab w:val="left" w:pos="7828"/>
          <w:tab w:val="left" w:pos="9519"/>
        </w:tabs>
        <w:spacing w:before="10" w:line="249" w:lineRule="auto"/>
        <w:ind w:right="969"/>
        <w:rPr>
          <w:sz w:val="24"/>
          <w:szCs w:val="24"/>
        </w:rPr>
      </w:pPr>
      <w:r w:rsidRPr="0089150A">
        <w:rPr>
          <w:w w:val="105"/>
          <w:sz w:val="24"/>
          <w:szCs w:val="24"/>
        </w:rPr>
        <w:t>В процессе художественной деятельности на занятиях изобразительным искусствомставятся        задачи        воспитания        наблюдательности       –         умений        активно,тоестьвсоответствиисоспециальнымиустановками,видетьокружающиймир.Воспитывается эмоционально окрашенный интерес к жизни. Навыки исследовательскойдеятельности</w:t>
      </w:r>
      <w:r w:rsidRPr="0089150A">
        <w:rPr>
          <w:w w:val="105"/>
          <w:sz w:val="24"/>
          <w:szCs w:val="24"/>
        </w:rPr>
        <w:tab/>
        <w:t>развиваются</w:t>
      </w:r>
      <w:r w:rsidRPr="0089150A">
        <w:rPr>
          <w:w w:val="105"/>
          <w:sz w:val="24"/>
          <w:szCs w:val="24"/>
        </w:rPr>
        <w:tab/>
        <w:t>в</w:t>
      </w:r>
      <w:r w:rsidRPr="0089150A">
        <w:rPr>
          <w:w w:val="105"/>
          <w:sz w:val="24"/>
          <w:szCs w:val="24"/>
        </w:rPr>
        <w:tab/>
        <w:t>процессе</w:t>
      </w:r>
      <w:r w:rsidRPr="0089150A">
        <w:rPr>
          <w:w w:val="105"/>
          <w:sz w:val="24"/>
          <w:szCs w:val="24"/>
        </w:rPr>
        <w:tab/>
        <w:t>учебных</w:t>
      </w:r>
      <w:r w:rsidRPr="0089150A">
        <w:rPr>
          <w:w w:val="105"/>
          <w:sz w:val="24"/>
          <w:szCs w:val="24"/>
        </w:rPr>
        <w:tab/>
      </w:r>
      <w:r w:rsidRPr="0089150A">
        <w:rPr>
          <w:sz w:val="24"/>
          <w:szCs w:val="24"/>
        </w:rPr>
        <w:t>проектов</w:t>
      </w:r>
      <w:r w:rsidRPr="0089150A">
        <w:rPr>
          <w:w w:val="105"/>
          <w:sz w:val="24"/>
          <w:szCs w:val="24"/>
        </w:rPr>
        <w:t>наурокахизобразительногоискусстваипривыполнениизаданийкультурно-историческойнаправленности.</w:t>
      </w:r>
    </w:p>
    <w:p w:rsidR="004F6E34" w:rsidRPr="0089150A" w:rsidRDefault="00992C5C">
      <w:pPr>
        <w:pStyle w:val="a5"/>
        <w:numPr>
          <w:ilvl w:val="0"/>
          <w:numId w:val="2"/>
        </w:numPr>
        <w:tabs>
          <w:tab w:val="left" w:pos="1966"/>
        </w:tabs>
        <w:spacing w:before="5"/>
        <w:ind w:hanging="362"/>
        <w:jc w:val="both"/>
        <w:rPr>
          <w:sz w:val="24"/>
          <w:szCs w:val="24"/>
        </w:rPr>
      </w:pPr>
      <w:r w:rsidRPr="0089150A">
        <w:rPr>
          <w:sz w:val="24"/>
          <w:szCs w:val="24"/>
        </w:rPr>
        <w:t>Экологическоевоспитание.</w:t>
      </w:r>
    </w:p>
    <w:p w:rsidR="004F6E34" w:rsidRPr="0089150A" w:rsidRDefault="00992C5C">
      <w:pPr>
        <w:pStyle w:val="a3"/>
        <w:spacing w:before="16" w:line="249" w:lineRule="auto"/>
        <w:ind w:right="971"/>
        <w:rPr>
          <w:sz w:val="24"/>
          <w:szCs w:val="24"/>
        </w:rPr>
      </w:pPr>
      <w:r w:rsidRPr="0089150A">
        <w:rPr>
          <w:w w:val="105"/>
          <w:sz w:val="24"/>
          <w:szCs w:val="24"/>
        </w:rPr>
        <w:t>Повышениеуровняэкологическойкультуры,осознаниеглобальногохарактераэкологическихпроблем,активноенеприятиедействий,приносящихвредокружающейсреде, воспитывается в процессехудожественно-эстетического наблюдения природы,еёобразавпроизведенияхискусстваиличнойхудожественно-творческойработе.</w:t>
      </w:r>
    </w:p>
    <w:p w:rsidR="004F6E34" w:rsidRPr="0089150A" w:rsidRDefault="00992C5C">
      <w:pPr>
        <w:pStyle w:val="a5"/>
        <w:numPr>
          <w:ilvl w:val="0"/>
          <w:numId w:val="2"/>
        </w:numPr>
        <w:tabs>
          <w:tab w:val="left" w:pos="1966"/>
        </w:tabs>
        <w:spacing w:before="2"/>
        <w:ind w:hanging="362"/>
        <w:jc w:val="both"/>
        <w:rPr>
          <w:sz w:val="24"/>
          <w:szCs w:val="24"/>
        </w:rPr>
      </w:pPr>
      <w:r w:rsidRPr="0089150A">
        <w:rPr>
          <w:sz w:val="24"/>
          <w:szCs w:val="24"/>
        </w:rPr>
        <w:t>Трудовоевоспитание.</w:t>
      </w:r>
    </w:p>
    <w:p w:rsidR="004F6E34" w:rsidRPr="0089150A" w:rsidRDefault="00992C5C">
      <w:pPr>
        <w:pStyle w:val="a3"/>
        <w:spacing w:before="9" w:line="252" w:lineRule="auto"/>
        <w:ind w:right="973"/>
        <w:rPr>
          <w:sz w:val="24"/>
          <w:szCs w:val="24"/>
        </w:rPr>
      </w:pPr>
      <w:r w:rsidRPr="0089150A">
        <w:rPr>
          <w:w w:val="105"/>
          <w:sz w:val="24"/>
          <w:szCs w:val="24"/>
        </w:rPr>
        <w:t>Художественно-эстетическоеразвитиеобучающихсяобязательнодолжноосуществлятьсявпроцесселичнойхудожественно-творческойработысосвоением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реальногожизненногопространстваиегооформления,удовлетворениеотсозданияреальногопрактическогопродукта.Воспитываютсякачестваупорства,стремлениякрезультату, понимание эстетики трудовой деятельности. А также умения сотрудничества,коллективнойтрудовойработы,работывкоманде–обязательныетребованияк</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pacing w:val="-1"/>
          <w:w w:val="105"/>
          <w:sz w:val="24"/>
          <w:szCs w:val="24"/>
        </w:rPr>
        <w:t>определённым</w:t>
      </w:r>
      <w:r w:rsidRPr="0089150A">
        <w:rPr>
          <w:w w:val="105"/>
          <w:sz w:val="24"/>
          <w:szCs w:val="24"/>
        </w:rPr>
        <w:t>заданиямпрограммы.</w:t>
      </w:r>
    </w:p>
    <w:p w:rsidR="004F6E34" w:rsidRPr="0089150A" w:rsidRDefault="00992C5C">
      <w:pPr>
        <w:pStyle w:val="a5"/>
        <w:numPr>
          <w:ilvl w:val="0"/>
          <w:numId w:val="2"/>
        </w:numPr>
        <w:tabs>
          <w:tab w:val="left" w:pos="1966"/>
        </w:tabs>
        <w:spacing w:before="16"/>
        <w:ind w:hanging="362"/>
        <w:jc w:val="both"/>
        <w:rPr>
          <w:sz w:val="24"/>
          <w:szCs w:val="24"/>
        </w:rPr>
      </w:pPr>
      <w:r w:rsidRPr="0089150A">
        <w:rPr>
          <w:sz w:val="24"/>
          <w:szCs w:val="24"/>
        </w:rPr>
        <w:t>Воспитывающаяпредметно-эстетическаясреда.</w:t>
      </w:r>
    </w:p>
    <w:p w:rsidR="004F6E34" w:rsidRPr="0089150A" w:rsidRDefault="00992C5C">
      <w:pPr>
        <w:pStyle w:val="a3"/>
        <w:spacing w:before="10" w:line="249" w:lineRule="auto"/>
        <w:ind w:right="963"/>
        <w:rPr>
          <w:sz w:val="24"/>
          <w:szCs w:val="24"/>
        </w:rPr>
      </w:pPr>
      <w:r w:rsidRPr="0089150A">
        <w:rPr>
          <w:w w:val="105"/>
          <w:sz w:val="24"/>
          <w:szCs w:val="24"/>
        </w:rPr>
        <w:t>В процессе художественно-эстетического воспитания обучающихся имеет значениеорганизацияпространственнойсредыобщеобразовательнойорганизации.Приэтомобучающиесядолжныбытьактивнымиучастниками(анетолькопотребителями)еёсозданияиоформленияпространствавсоответствиисзадачамиобщеобразовательнойорганизации,среды,календарнымисобытиямишкольнойжизни.Этадеятельностьобучающихся, как и сам образ предметно-пространственной среды общеобразовательнойорганизации, оказывает активное воспитательное воздействие и влияет на формированиепозитивныхценностныхориентацийивосприятиежизниобучающихся.</w:t>
      </w:r>
    </w:p>
    <w:p w:rsidR="004F6E34" w:rsidRPr="0089150A" w:rsidRDefault="00992C5C">
      <w:pPr>
        <w:pStyle w:val="a3"/>
        <w:spacing w:before="10" w:line="249" w:lineRule="auto"/>
        <w:ind w:right="970"/>
        <w:rPr>
          <w:sz w:val="24"/>
          <w:szCs w:val="24"/>
        </w:rPr>
      </w:pPr>
      <w:r w:rsidRPr="0089150A">
        <w:rPr>
          <w:w w:val="105"/>
          <w:sz w:val="24"/>
          <w:szCs w:val="24"/>
        </w:rPr>
        <w:t>В    результате      освоения      программы      по      изобразительному      искусству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 регулятивныеуниверсальныеучебныедействия.</w:t>
      </w:r>
    </w:p>
    <w:p w:rsidR="004F6E34" w:rsidRPr="0089150A" w:rsidRDefault="00992C5C">
      <w:pPr>
        <w:pStyle w:val="a3"/>
        <w:spacing w:before="2" w:line="247" w:lineRule="auto"/>
        <w:ind w:right="982"/>
        <w:rPr>
          <w:sz w:val="24"/>
          <w:szCs w:val="24"/>
        </w:rPr>
      </w:pPr>
      <w:r w:rsidRPr="0089150A">
        <w:rPr>
          <w:w w:val="105"/>
          <w:sz w:val="24"/>
          <w:szCs w:val="24"/>
        </w:rPr>
        <w:t>У обучающегося будут сформированы следующие пространственные представленияисенсорныеспособности какчастьуниверсальныхпознавательныхучебныхдействий:</w:t>
      </w:r>
    </w:p>
    <w:p w:rsidR="004F6E34" w:rsidRPr="0089150A" w:rsidRDefault="00992C5C">
      <w:pPr>
        <w:pStyle w:val="a3"/>
        <w:spacing w:before="10" w:line="247" w:lineRule="auto"/>
        <w:ind w:left="1604" w:right="980" w:firstLine="0"/>
        <w:jc w:val="left"/>
        <w:rPr>
          <w:sz w:val="24"/>
          <w:szCs w:val="24"/>
        </w:rPr>
      </w:pPr>
      <w:r w:rsidRPr="0089150A">
        <w:rPr>
          <w:sz w:val="24"/>
          <w:szCs w:val="24"/>
        </w:rPr>
        <w:t>сравниватьпредметныеипространственныеобъектыпозаданнымоснованиям;</w:t>
      </w:r>
      <w:r w:rsidRPr="0089150A">
        <w:rPr>
          <w:w w:val="105"/>
          <w:sz w:val="24"/>
          <w:szCs w:val="24"/>
        </w:rPr>
        <w:t>характеризоватьформупредмета,конструкции;</w:t>
      </w:r>
    </w:p>
    <w:p w:rsidR="004F6E34" w:rsidRPr="0089150A" w:rsidRDefault="00992C5C">
      <w:pPr>
        <w:pStyle w:val="a3"/>
        <w:spacing w:before="3" w:line="254" w:lineRule="auto"/>
        <w:ind w:left="1604" w:right="3606" w:firstLine="0"/>
        <w:jc w:val="left"/>
        <w:rPr>
          <w:sz w:val="24"/>
          <w:szCs w:val="24"/>
        </w:rPr>
      </w:pPr>
      <w:r w:rsidRPr="0089150A">
        <w:rPr>
          <w:sz w:val="24"/>
          <w:szCs w:val="24"/>
        </w:rPr>
        <w:t>выявлять положениепредметнойформывпространстве;</w:t>
      </w:r>
      <w:r w:rsidRPr="0089150A">
        <w:rPr>
          <w:w w:val="105"/>
          <w:sz w:val="24"/>
          <w:szCs w:val="24"/>
        </w:rPr>
        <w:t>обобщатьформусоставнойконструкции;</w:t>
      </w:r>
    </w:p>
    <w:p w:rsidR="004F6E34" w:rsidRPr="0089150A" w:rsidRDefault="00992C5C">
      <w:pPr>
        <w:pStyle w:val="a3"/>
        <w:spacing w:line="247" w:lineRule="auto"/>
        <w:ind w:left="1604" w:firstLine="0"/>
        <w:jc w:val="left"/>
        <w:rPr>
          <w:sz w:val="24"/>
          <w:szCs w:val="24"/>
        </w:rPr>
      </w:pPr>
      <w:r w:rsidRPr="0089150A">
        <w:rPr>
          <w:sz w:val="24"/>
          <w:szCs w:val="24"/>
        </w:rPr>
        <w:t>анализироватьструктурупредмета,конструкции,пространства,зрительногообраза;</w:t>
      </w:r>
      <w:r w:rsidRPr="0089150A">
        <w:rPr>
          <w:w w:val="105"/>
          <w:sz w:val="24"/>
          <w:szCs w:val="24"/>
        </w:rPr>
        <w:t>структурироватьпредметно-пространственныеявления;</w:t>
      </w:r>
    </w:p>
    <w:p w:rsidR="004F6E34" w:rsidRPr="0089150A" w:rsidRDefault="00992C5C">
      <w:pPr>
        <w:pStyle w:val="a3"/>
        <w:tabs>
          <w:tab w:val="left" w:pos="3374"/>
          <w:tab w:val="left" w:pos="5733"/>
          <w:tab w:val="left" w:pos="7510"/>
          <w:tab w:val="left" w:pos="8604"/>
          <w:tab w:val="left" w:pos="9748"/>
        </w:tabs>
        <w:spacing w:before="3" w:line="247" w:lineRule="auto"/>
        <w:ind w:right="983"/>
        <w:jc w:val="left"/>
        <w:rPr>
          <w:sz w:val="24"/>
          <w:szCs w:val="24"/>
        </w:rPr>
      </w:pPr>
      <w:r w:rsidRPr="0089150A">
        <w:rPr>
          <w:w w:val="105"/>
          <w:sz w:val="24"/>
          <w:szCs w:val="24"/>
        </w:rPr>
        <w:t>сопоставлять</w:t>
      </w:r>
      <w:r w:rsidRPr="0089150A">
        <w:rPr>
          <w:w w:val="105"/>
          <w:sz w:val="24"/>
          <w:szCs w:val="24"/>
        </w:rPr>
        <w:tab/>
        <w:t>пропорциональное</w:t>
      </w:r>
      <w:r w:rsidRPr="0089150A">
        <w:rPr>
          <w:w w:val="105"/>
          <w:sz w:val="24"/>
          <w:szCs w:val="24"/>
        </w:rPr>
        <w:tab/>
        <w:t>соотношение</w:t>
      </w:r>
      <w:r w:rsidRPr="0089150A">
        <w:rPr>
          <w:w w:val="105"/>
          <w:sz w:val="24"/>
          <w:szCs w:val="24"/>
        </w:rPr>
        <w:tab/>
        <w:t>частей</w:t>
      </w:r>
      <w:r w:rsidRPr="0089150A">
        <w:rPr>
          <w:w w:val="105"/>
          <w:sz w:val="24"/>
          <w:szCs w:val="24"/>
        </w:rPr>
        <w:tab/>
        <w:t>внутри</w:t>
      </w:r>
      <w:r w:rsidRPr="0089150A">
        <w:rPr>
          <w:w w:val="105"/>
          <w:sz w:val="24"/>
          <w:szCs w:val="24"/>
        </w:rPr>
        <w:tab/>
      </w:r>
      <w:r w:rsidRPr="0089150A">
        <w:rPr>
          <w:spacing w:val="-1"/>
          <w:w w:val="105"/>
          <w:sz w:val="24"/>
          <w:szCs w:val="24"/>
        </w:rPr>
        <w:t>целого</w:t>
      </w:r>
      <w:r w:rsidRPr="0089150A">
        <w:rPr>
          <w:w w:val="105"/>
          <w:sz w:val="24"/>
          <w:szCs w:val="24"/>
        </w:rPr>
        <w:t>ипредметовмежду собой;</w:t>
      </w:r>
    </w:p>
    <w:p w:rsidR="004F6E34" w:rsidRPr="0089150A" w:rsidRDefault="00992C5C">
      <w:pPr>
        <w:pStyle w:val="a3"/>
        <w:spacing w:before="3" w:line="254" w:lineRule="auto"/>
        <w:ind w:right="980"/>
        <w:jc w:val="left"/>
        <w:rPr>
          <w:sz w:val="24"/>
          <w:szCs w:val="24"/>
        </w:rPr>
      </w:pPr>
      <w:r w:rsidRPr="0089150A">
        <w:rPr>
          <w:w w:val="105"/>
          <w:sz w:val="24"/>
          <w:szCs w:val="24"/>
        </w:rPr>
        <w:t>абстрагироватьобразреальностивпостроенииплоскойилипространственнойкомпозиции.</w:t>
      </w:r>
    </w:p>
    <w:p w:rsidR="004F6E34" w:rsidRPr="0089150A" w:rsidRDefault="00992C5C">
      <w:pPr>
        <w:pStyle w:val="a3"/>
        <w:tabs>
          <w:tab w:val="left" w:pos="2029"/>
          <w:tab w:val="left" w:pos="3770"/>
          <w:tab w:val="left" w:pos="4619"/>
          <w:tab w:val="left" w:pos="6402"/>
          <w:tab w:val="left" w:pos="7827"/>
          <w:tab w:val="left" w:pos="8913"/>
          <w:tab w:val="left" w:pos="10308"/>
        </w:tabs>
        <w:spacing w:line="247" w:lineRule="auto"/>
        <w:ind w:right="990"/>
        <w:jc w:val="left"/>
        <w:rPr>
          <w:sz w:val="24"/>
          <w:szCs w:val="24"/>
        </w:rPr>
      </w:pPr>
      <w:r w:rsidRPr="0089150A">
        <w:rPr>
          <w:w w:val="105"/>
          <w:sz w:val="24"/>
          <w:szCs w:val="24"/>
        </w:rPr>
        <w:t>У</w:t>
      </w:r>
      <w:r w:rsidRPr="0089150A">
        <w:rPr>
          <w:w w:val="105"/>
          <w:sz w:val="24"/>
          <w:szCs w:val="24"/>
        </w:rPr>
        <w:tab/>
        <w:t>обучающегося</w:t>
      </w:r>
      <w:r w:rsidRPr="0089150A">
        <w:rPr>
          <w:w w:val="105"/>
          <w:sz w:val="24"/>
          <w:szCs w:val="24"/>
        </w:rPr>
        <w:tab/>
        <w:t>будут</w:t>
      </w:r>
      <w:r w:rsidRPr="0089150A">
        <w:rPr>
          <w:w w:val="105"/>
          <w:sz w:val="24"/>
          <w:szCs w:val="24"/>
        </w:rPr>
        <w:tab/>
        <w:t>сформированы</w:t>
      </w:r>
      <w:r w:rsidRPr="0089150A">
        <w:rPr>
          <w:w w:val="105"/>
          <w:sz w:val="24"/>
          <w:szCs w:val="24"/>
        </w:rPr>
        <w:tab/>
        <w:t>следующие</w:t>
      </w:r>
      <w:r w:rsidRPr="0089150A">
        <w:rPr>
          <w:w w:val="105"/>
          <w:sz w:val="24"/>
          <w:szCs w:val="24"/>
        </w:rPr>
        <w:tab/>
        <w:t>базовые</w:t>
      </w:r>
      <w:r w:rsidRPr="0089150A">
        <w:rPr>
          <w:w w:val="105"/>
          <w:sz w:val="24"/>
          <w:szCs w:val="24"/>
        </w:rPr>
        <w:tab/>
        <w:t>логические</w:t>
      </w:r>
      <w:r w:rsidRPr="0089150A">
        <w:rPr>
          <w:w w:val="105"/>
          <w:sz w:val="24"/>
          <w:szCs w:val="24"/>
        </w:rPr>
        <w:tab/>
      </w:r>
      <w:r w:rsidRPr="0089150A">
        <w:rPr>
          <w:spacing w:val="-5"/>
          <w:w w:val="105"/>
          <w:sz w:val="24"/>
          <w:szCs w:val="24"/>
        </w:rPr>
        <w:t>и</w:t>
      </w:r>
      <w:r w:rsidRPr="0089150A">
        <w:rPr>
          <w:sz w:val="24"/>
          <w:szCs w:val="24"/>
        </w:rPr>
        <w:t>исследовательскиедействиякакчастьуниверсальныхпознавательныхучебныхдействий:</w:t>
      </w:r>
    </w:p>
    <w:p w:rsidR="004F6E34" w:rsidRPr="0089150A" w:rsidRDefault="00992C5C">
      <w:pPr>
        <w:pStyle w:val="a3"/>
        <w:spacing w:before="4" w:line="247" w:lineRule="auto"/>
        <w:ind w:right="980"/>
        <w:jc w:val="left"/>
        <w:rPr>
          <w:sz w:val="24"/>
          <w:szCs w:val="24"/>
        </w:rPr>
      </w:pPr>
      <w:r w:rsidRPr="0089150A">
        <w:rPr>
          <w:w w:val="105"/>
          <w:sz w:val="24"/>
          <w:szCs w:val="24"/>
        </w:rPr>
        <w:t>выявлятьихарактеризоватьсущественныепризнакиявленийхудожественнойкультуры;</w:t>
      </w:r>
    </w:p>
    <w:p w:rsidR="004F6E34" w:rsidRPr="0089150A" w:rsidRDefault="00992C5C">
      <w:pPr>
        <w:pStyle w:val="a3"/>
        <w:spacing w:before="3" w:line="254" w:lineRule="auto"/>
        <w:ind w:right="980"/>
        <w:jc w:val="left"/>
        <w:rPr>
          <w:sz w:val="24"/>
          <w:szCs w:val="24"/>
        </w:rPr>
      </w:pPr>
      <w:r w:rsidRPr="0089150A">
        <w:rPr>
          <w:w w:val="105"/>
          <w:sz w:val="24"/>
          <w:szCs w:val="24"/>
        </w:rPr>
        <w:t>сопоставлять,анализировать,сравниватьиоцениватьспозицийэстетическихкатегорийявленияискусстваидействительности;</w:t>
      </w:r>
    </w:p>
    <w:p w:rsidR="004F6E34" w:rsidRPr="0089150A" w:rsidRDefault="00992C5C">
      <w:pPr>
        <w:pStyle w:val="a3"/>
        <w:tabs>
          <w:tab w:val="left" w:pos="3798"/>
          <w:tab w:val="left" w:pos="5510"/>
          <w:tab w:val="left" w:pos="6826"/>
          <w:tab w:val="left" w:pos="7373"/>
          <w:tab w:val="left" w:pos="8300"/>
          <w:tab w:val="left" w:pos="8804"/>
        </w:tabs>
        <w:spacing w:line="247" w:lineRule="auto"/>
        <w:ind w:right="985"/>
        <w:jc w:val="left"/>
        <w:rPr>
          <w:sz w:val="24"/>
          <w:szCs w:val="24"/>
        </w:rPr>
      </w:pPr>
      <w:r w:rsidRPr="0089150A">
        <w:rPr>
          <w:w w:val="105"/>
          <w:sz w:val="24"/>
          <w:szCs w:val="24"/>
        </w:rPr>
        <w:t>классифицировать</w:t>
      </w:r>
      <w:r w:rsidRPr="0089150A">
        <w:rPr>
          <w:w w:val="105"/>
          <w:sz w:val="24"/>
          <w:szCs w:val="24"/>
        </w:rPr>
        <w:tab/>
        <w:t>произведения</w:t>
      </w:r>
      <w:r w:rsidRPr="0089150A">
        <w:rPr>
          <w:w w:val="105"/>
          <w:sz w:val="24"/>
          <w:szCs w:val="24"/>
        </w:rPr>
        <w:tab/>
        <w:t>искусства</w:t>
      </w:r>
      <w:r w:rsidRPr="0089150A">
        <w:rPr>
          <w:w w:val="105"/>
          <w:sz w:val="24"/>
          <w:szCs w:val="24"/>
        </w:rPr>
        <w:tab/>
        <w:t>по</w:t>
      </w:r>
      <w:r w:rsidRPr="0089150A">
        <w:rPr>
          <w:w w:val="105"/>
          <w:sz w:val="24"/>
          <w:szCs w:val="24"/>
        </w:rPr>
        <w:tab/>
        <w:t>видам</w:t>
      </w:r>
      <w:r w:rsidRPr="0089150A">
        <w:rPr>
          <w:w w:val="105"/>
          <w:sz w:val="24"/>
          <w:szCs w:val="24"/>
        </w:rPr>
        <w:tab/>
        <w:t>и,</w:t>
      </w:r>
      <w:r w:rsidRPr="0089150A">
        <w:rPr>
          <w:w w:val="105"/>
          <w:sz w:val="24"/>
          <w:szCs w:val="24"/>
        </w:rPr>
        <w:tab/>
      </w:r>
      <w:r w:rsidRPr="0089150A">
        <w:rPr>
          <w:sz w:val="24"/>
          <w:szCs w:val="24"/>
        </w:rPr>
        <w:t>соответственно,</w:t>
      </w:r>
      <w:r w:rsidRPr="0089150A">
        <w:rPr>
          <w:w w:val="105"/>
          <w:sz w:val="24"/>
          <w:szCs w:val="24"/>
        </w:rPr>
        <w:t>поназначениювжизнилюдей;</w:t>
      </w:r>
    </w:p>
    <w:p w:rsidR="004F6E34" w:rsidRPr="0089150A" w:rsidRDefault="00992C5C">
      <w:pPr>
        <w:pStyle w:val="a3"/>
        <w:spacing w:before="3"/>
        <w:ind w:left="1604" w:firstLine="0"/>
        <w:jc w:val="left"/>
        <w:rPr>
          <w:sz w:val="24"/>
          <w:szCs w:val="24"/>
        </w:rPr>
      </w:pPr>
      <w:r w:rsidRPr="0089150A">
        <w:rPr>
          <w:sz w:val="24"/>
          <w:szCs w:val="24"/>
        </w:rPr>
        <w:t>ставитьииспользоватьвопросыкакисследовательскийинструментпознания;</w:t>
      </w:r>
    </w:p>
    <w:p w:rsidR="004F6E34" w:rsidRPr="0089150A" w:rsidRDefault="00992C5C">
      <w:pPr>
        <w:pStyle w:val="a3"/>
        <w:tabs>
          <w:tab w:val="left" w:pos="2460"/>
          <w:tab w:val="left" w:pos="4762"/>
          <w:tab w:val="left" w:pos="5755"/>
          <w:tab w:val="left" w:pos="6316"/>
          <w:tab w:val="left" w:pos="7200"/>
          <w:tab w:val="left" w:pos="9386"/>
        </w:tabs>
        <w:spacing w:before="9" w:line="249" w:lineRule="auto"/>
        <w:ind w:right="986"/>
        <w:jc w:val="left"/>
        <w:rPr>
          <w:sz w:val="24"/>
          <w:szCs w:val="24"/>
        </w:rPr>
      </w:pPr>
      <w:r w:rsidRPr="0089150A">
        <w:rPr>
          <w:w w:val="105"/>
          <w:sz w:val="24"/>
          <w:szCs w:val="24"/>
        </w:rPr>
        <w:t>вести</w:t>
      </w:r>
      <w:r w:rsidRPr="0089150A">
        <w:rPr>
          <w:w w:val="105"/>
          <w:sz w:val="24"/>
          <w:szCs w:val="24"/>
        </w:rPr>
        <w:tab/>
        <w:t>исследовательскую</w:t>
      </w:r>
      <w:r w:rsidRPr="0089150A">
        <w:rPr>
          <w:w w:val="105"/>
          <w:sz w:val="24"/>
          <w:szCs w:val="24"/>
        </w:rPr>
        <w:tab/>
        <w:t>работу</w:t>
      </w:r>
      <w:r w:rsidRPr="0089150A">
        <w:rPr>
          <w:w w:val="105"/>
          <w:sz w:val="24"/>
          <w:szCs w:val="24"/>
        </w:rPr>
        <w:tab/>
        <w:t>по</w:t>
      </w:r>
      <w:r w:rsidRPr="0089150A">
        <w:rPr>
          <w:w w:val="105"/>
          <w:sz w:val="24"/>
          <w:szCs w:val="24"/>
        </w:rPr>
        <w:tab/>
        <w:t>сбору</w:t>
      </w:r>
      <w:r w:rsidRPr="0089150A">
        <w:rPr>
          <w:w w:val="105"/>
          <w:sz w:val="24"/>
          <w:szCs w:val="24"/>
        </w:rPr>
        <w:tab/>
        <w:t>информационного</w:t>
      </w:r>
      <w:r w:rsidRPr="0089150A">
        <w:rPr>
          <w:w w:val="105"/>
          <w:sz w:val="24"/>
          <w:szCs w:val="24"/>
        </w:rPr>
        <w:tab/>
      </w:r>
      <w:r w:rsidRPr="0089150A">
        <w:rPr>
          <w:spacing w:val="-1"/>
          <w:w w:val="105"/>
          <w:sz w:val="24"/>
          <w:szCs w:val="24"/>
        </w:rPr>
        <w:t>материала</w:t>
      </w:r>
      <w:r w:rsidRPr="0089150A">
        <w:rPr>
          <w:w w:val="105"/>
          <w:sz w:val="24"/>
          <w:szCs w:val="24"/>
        </w:rPr>
        <w:t>поустановленнойиливыбраннойтеме;</w:t>
      </w:r>
    </w:p>
    <w:p w:rsidR="004F6E34" w:rsidRPr="0089150A" w:rsidRDefault="00992C5C">
      <w:pPr>
        <w:pStyle w:val="a3"/>
        <w:spacing w:before="5" w:line="247" w:lineRule="auto"/>
        <w:ind w:right="980"/>
        <w:jc w:val="left"/>
        <w:rPr>
          <w:sz w:val="24"/>
          <w:szCs w:val="24"/>
        </w:rPr>
      </w:pPr>
      <w:r w:rsidRPr="0089150A">
        <w:rPr>
          <w:w w:val="105"/>
          <w:sz w:val="24"/>
          <w:szCs w:val="24"/>
        </w:rPr>
        <w:t>самостоятельноформулироватьвыводыиобобщенияпорезультатамнаблюденияилиисследования,аргументированнозащищатьсвоипозиции.</w:t>
      </w:r>
    </w:p>
    <w:p w:rsidR="004F6E34" w:rsidRPr="0089150A" w:rsidRDefault="00992C5C">
      <w:pPr>
        <w:pStyle w:val="a3"/>
        <w:tabs>
          <w:tab w:val="left" w:pos="2145"/>
          <w:tab w:val="left" w:pos="4008"/>
          <w:tab w:val="left" w:pos="4980"/>
          <w:tab w:val="left" w:pos="6886"/>
          <w:tab w:val="left" w:pos="8434"/>
          <w:tab w:val="left" w:pos="9557"/>
        </w:tabs>
        <w:spacing w:before="2" w:line="254" w:lineRule="auto"/>
        <w:ind w:right="984"/>
        <w:jc w:val="left"/>
        <w:rPr>
          <w:sz w:val="24"/>
          <w:szCs w:val="24"/>
        </w:rPr>
      </w:pPr>
      <w:r w:rsidRPr="0089150A">
        <w:rPr>
          <w:w w:val="105"/>
          <w:sz w:val="24"/>
          <w:szCs w:val="24"/>
        </w:rPr>
        <w:t>У</w:t>
      </w:r>
      <w:r w:rsidRPr="0089150A">
        <w:rPr>
          <w:w w:val="105"/>
          <w:sz w:val="24"/>
          <w:szCs w:val="24"/>
        </w:rPr>
        <w:tab/>
        <w:t>обучающегося</w:t>
      </w:r>
      <w:r w:rsidRPr="0089150A">
        <w:rPr>
          <w:w w:val="105"/>
          <w:sz w:val="24"/>
          <w:szCs w:val="24"/>
        </w:rPr>
        <w:tab/>
        <w:t>будут</w:t>
      </w:r>
      <w:r w:rsidRPr="0089150A">
        <w:rPr>
          <w:w w:val="105"/>
          <w:sz w:val="24"/>
          <w:szCs w:val="24"/>
        </w:rPr>
        <w:tab/>
        <w:t>сформированы</w:t>
      </w:r>
      <w:r w:rsidRPr="0089150A">
        <w:rPr>
          <w:w w:val="105"/>
          <w:sz w:val="24"/>
          <w:szCs w:val="24"/>
        </w:rPr>
        <w:tab/>
        <w:t>следующие</w:t>
      </w:r>
      <w:r w:rsidRPr="0089150A">
        <w:rPr>
          <w:w w:val="105"/>
          <w:sz w:val="24"/>
          <w:szCs w:val="24"/>
        </w:rPr>
        <w:tab/>
        <w:t>умения</w:t>
      </w:r>
      <w:r w:rsidRPr="0089150A">
        <w:rPr>
          <w:w w:val="105"/>
          <w:sz w:val="24"/>
          <w:szCs w:val="24"/>
        </w:rPr>
        <w:tab/>
      </w:r>
      <w:r w:rsidRPr="0089150A">
        <w:rPr>
          <w:spacing w:val="-3"/>
          <w:w w:val="105"/>
          <w:sz w:val="24"/>
          <w:szCs w:val="24"/>
        </w:rPr>
        <w:t>работать</w:t>
      </w:r>
      <w:r w:rsidRPr="0089150A">
        <w:rPr>
          <w:w w:val="105"/>
          <w:sz w:val="24"/>
          <w:szCs w:val="24"/>
        </w:rPr>
        <w:t>синформациейкакчастьуниверсальныхпознавательныхучебныхдействий:</w:t>
      </w:r>
    </w:p>
    <w:p w:rsidR="004F6E34" w:rsidRPr="0089150A" w:rsidRDefault="00992C5C">
      <w:pPr>
        <w:pStyle w:val="a3"/>
        <w:tabs>
          <w:tab w:val="left" w:pos="3244"/>
          <w:tab w:val="left" w:pos="4603"/>
          <w:tab w:val="left" w:pos="5704"/>
          <w:tab w:val="left" w:pos="6100"/>
          <w:tab w:val="left" w:pos="6754"/>
          <w:tab w:val="left" w:pos="7610"/>
          <w:tab w:val="left" w:pos="9206"/>
        </w:tabs>
        <w:spacing w:line="247" w:lineRule="auto"/>
        <w:ind w:right="981"/>
        <w:jc w:val="left"/>
        <w:rPr>
          <w:sz w:val="24"/>
          <w:szCs w:val="24"/>
        </w:rPr>
      </w:pPr>
      <w:r w:rsidRPr="0089150A">
        <w:rPr>
          <w:w w:val="105"/>
          <w:sz w:val="24"/>
          <w:szCs w:val="24"/>
        </w:rPr>
        <w:t>использовать</w:t>
      </w:r>
      <w:r w:rsidRPr="0089150A">
        <w:rPr>
          <w:w w:val="105"/>
          <w:sz w:val="24"/>
          <w:szCs w:val="24"/>
        </w:rPr>
        <w:tab/>
        <w:t>различные</w:t>
      </w:r>
      <w:r w:rsidRPr="0089150A">
        <w:rPr>
          <w:w w:val="105"/>
          <w:sz w:val="24"/>
          <w:szCs w:val="24"/>
        </w:rPr>
        <w:tab/>
        <w:t>методы,</w:t>
      </w:r>
      <w:r w:rsidRPr="0089150A">
        <w:rPr>
          <w:w w:val="105"/>
          <w:sz w:val="24"/>
          <w:szCs w:val="24"/>
        </w:rPr>
        <w:tab/>
        <w:t>в</w:t>
      </w:r>
      <w:r w:rsidRPr="0089150A">
        <w:rPr>
          <w:w w:val="105"/>
          <w:sz w:val="24"/>
          <w:szCs w:val="24"/>
        </w:rPr>
        <w:tab/>
        <w:t>том</w:t>
      </w:r>
      <w:r w:rsidRPr="0089150A">
        <w:rPr>
          <w:w w:val="105"/>
          <w:sz w:val="24"/>
          <w:szCs w:val="24"/>
        </w:rPr>
        <w:tab/>
        <w:t>числе</w:t>
      </w:r>
      <w:r w:rsidRPr="0089150A">
        <w:rPr>
          <w:w w:val="105"/>
          <w:sz w:val="24"/>
          <w:szCs w:val="24"/>
        </w:rPr>
        <w:tab/>
        <w:t>электронные</w:t>
      </w:r>
      <w:r w:rsidRPr="0089150A">
        <w:rPr>
          <w:w w:val="105"/>
          <w:sz w:val="24"/>
          <w:szCs w:val="24"/>
        </w:rPr>
        <w:tab/>
      </w:r>
      <w:r w:rsidRPr="0089150A">
        <w:rPr>
          <w:spacing w:val="-1"/>
          <w:w w:val="105"/>
          <w:sz w:val="24"/>
          <w:szCs w:val="24"/>
        </w:rPr>
        <w:t>технологии,</w:t>
      </w:r>
      <w:r w:rsidRPr="0089150A">
        <w:rPr>
          <w:w w:val="105"/>
          <w:sz w:val="24"/>
          <w:szCs w:val="24"/>
        </w:rPr>
        <w:t>дляпоискаиотбораинформациинаосновеобразовательныхзадачизаданныхкритериев;</w:t>
      </w:r>
    </w:p>
    <w:p w:rsidR="004F6E34" w:rsidRPr="0089150A" w:rsidRDefault="00992C5C">
      <w:pPr>
        <w:pStyle w:val="a3"/>
        <w:spacing w:before="4"/>
        <w:ind w:left="1604" w:firstLine="0"/>
        <w:jc w:val="left"/>
        <w:rPr>
          <w:sz w:val="24"/>
          <w:szCs w:val="24"/>
        </w:rPr>
      </w:pPr>
      <w:r w:rsidRPr="0089150A">
        <w:rPr>
          <w:spacing w:val="-1"/>
          <w:w w:val="105"/>
          <w:sz w:val="24"/>
          <w:szCs w:val="24"/>
        </w:rPr>
        <w:t>использовать</w:t>
      </w:r>
      <w:r w:rsidRPr="0089150A">
        <w:rPr>
          <w:w w:val="105"/>
          <w:sz w:val="24"/>
          <w:szCs w:val="24"/>
        </w:rPr>
        <w:t>электронныеобразовательныересурсы;</w:t>
      </w:r>
    </w:p>
    <w:p w:rsidR="004F6E34" w:rsidRPr="0089150A" w:rsidRDefault="00992C5C">
      <w:pPr>
        <w:pStyle w:val="a3"/>
        <w:spacing w:before="9"/>
        <w:ind w:left="1604" w:firstLine="0"/>
        <w:jc w:val="left"/>
        <w:rPr>
          <w:sz w:val="24"/>
          <w:szCs w:val="24"/>
        </w:rPr>
      </w:pPr>
      <w:r w:rsidRPr="0089150A">
        <w:rPr>
          <w:w w:val="105"/>
          <w:sz w:val="24"/>
          <w:szCs w:val="24"/>
        </w:rPr>
        <w:t>уметьработатьсэлектроннымиучебнымипособиямииучебниками;</w:t>
      </w:r>
    </w:p>
    <w:p w:rsidR="004F6E34" w:rsidRPr="0089150A" w:rsidRDefault="00992C5C">
      <w:pPr>
        <w:pStyle w:val="a3"/>
        <w:spacing w:before="10" w:line="252" w:lineRule="auto"/>
        <w:ind w:right="969"/>
        <w:rPr>
          <w:sz w:val="24"/>
          <w:szCs w:val="24"/>
        </w:rPr>
      </w:pPr>
      <w:r w:rsidRPr="0089150A">
        <w:rPr>
          <w:w w:val="105"/>
          <w:sz w:val="24"/>
          <w:szCs w:val="24"/>
        </w:rPr>
        <w:t>выбирать,анализировать,интерпретировать,обобщатьисистематизироватьинформацию,    представленную     в    произведениях    искусства,    в    текстах,    таблицахисхемах;</w:t>
      </w:r>
    </w:p>
    <w:p w:rsidR="004F6E34" w:rsidRPr="0089150A" w:rsidRDefault="00992C5C">
      <w:pPr>
        <w:pStyle w:val="a3"/>
        <w:spacing w:line="252" w:lineRule="auto"/>
        <w:ind w:right="981"/>
        <w:rPr>
          <w:sz w:val="24"/>
          <w:szCs w:val="24"/>
        </w:rPr>
      </w:pPr>
      <w:r w:rsidRPr="0089150A">
        <w:rPr>
          <w:w w:val="105"/>
          <w:sz w:val="24"/>
          <w:szCs w:val="24"/>
        </w:rPr>
        <w:t>самостоятельно  готовить   информацию    на    заданную    или    выбранную    темувразличныхвидахеёпредставления:врисункахиэскизах,тексте,таблицах,схемах,электронныхпрезентациях.</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9" w:firstLine="763"/>
        <w:rPr>
          <w:sz w:val="24"/>
          <w:szCs w:val="24"/>
        </w:rPr>
      </w:pPr>
      <w:r w:rsidRPr="0089150A">
        <w:rPr>
          <w:sz w:val="24"/>
          <w:szCs w:val="24"/>
        </w:rPr>
        <w:t>Уобучающегосябудут сформированыследующиеуниверсальные коммуникативные</w:t>
      </w:r>
      <w:r w:rsidRPr="0089150A">
        <w:rPr>
          <w:w w:val="105"/>
          <w:sz w:val="24"/>
          <w:szCs w:val="24"/>
        </w:rPr>
        <w:t>действия:</w:t>
      </w:r>
    </w:p>
    <w:p w:rsidR="004F6E34" w:rsidRPr="0089150A" w:rsidRDefault="00992C5C">
      <w:pPr>
        <w:pStyle w:val="a3"/>
        <w:spacing w:line="247" w:lineRule="auto"/>
        <w:ind w:right="971"/>
        <w:rPr>
          <w:sz w:val="24"/>
          <w:szCs w:val="24"/>
        </w:rPr>
      </w:pPr>
      <w:r w:rsidRPr="0089150A">
        <w:rPr>
          <w:w w:val="105"/>
          <w:sz w:val="24"/>
          <w:szCs w:val="24"/>
        </w:rPr>
        <w:t>понимать искусство в качестве особого языка общения – межличностного (автор –зритель), междупоколениями,между народами;</w:t>
      </w:r>
    </w:p>
    <w:p w:rsidR="004F6E34" w:rsidRPr="0089150A" w:rsidRDefault="00992C5C">
      <w:pPr>
        <w:pStyle w:val="a3"/>
        <w:spacing w:before="4" w:line="247" w:lineRule="auto"/>
        <w:ind w:right="979"/>
        <w:rPr>
          <w:sz w:val="24"/>
          <w:szCs w:val="24"/>
        </w:rPr>
      </w:pPr>
      <w:r w:rsidRPr="0089150A">
        <w:rPr>
          <w:w w:val="105"/>
          <w:sz w:val="24"/>
          <w:szCs w:val="24"/>
        </w:rPr>
        <w:t>воспринимать   и   формулировать   суждения,   выражать   эмоции   в   соответствиис   целями   и  условиями    общения,    развивая    способность   к    эмпатии   и   опираясьнавосприятиеокружающих;</w:t>
      </w:r>
    </w:p>
    <w:p w:rsidR="004F6E34" w:rsidRPr="0089150A" w:rsidRDefault="00992C5C">
      <w:pPr>
        <w:pStyle w:val="a3"/>
        <w:spacing w:before="11" w:line="249" w:lineRule="auto"/>
        <w:ind w:right="978"/>
        <w:rPr>
          <w:sz w:val="24"/>
          <w:szCs w:val="24"/>
        </w:rPr>
      </w:pPr>
      <w:r w:rsidRPr="0089150A">
        <w:rPr>
          <w:w w:val="105"/>
          <w:sz w:val="24"/>
          <w:szCs w:val="24"/>
        </w:rPr>
        <w:t>вестидиалог   и   участвовать   в   дискуссии,   проявляя   уважительное   отношениек оппонентам, сопоставлять свои суждения с суждениями участников общения, выявляя икорректно,доказательноотстаиваясвоипозициивоценке ипониманииобсуждаемогоявления,находитьобщеерешениеиразрешатьконфликтынаосновеобщихпозицийиучётаинтересов;</w:t>
      </w:r>
    </w:p>
    <w:p w:rsidR="004F6E34" w:rsidRPr="0089150A" w:rsidRDefault="00992C5C">
      <w:pPr>
        <w:pStyle w:val="a3"/>
        <w:spacing w:line="254" w:lineRule="auto"/>
        <w:ind w:right="971"/>
        <w:rPr>
          <w:sz w:val="24"/>
          <w:szCs w:val="24"/>
        </w:rPr>
      </w:pPr>
      <w:r w:rsidRPr="0089150A">
        <w:rPr>
          <w:w w:val="105"/>
          <w:sz w:val="24"/>
          <w:szCs w:val="24"/>
        </w:rPr>
        <w:t>публичнопредставлятьиобъяснятьрезультатысвоеготворческого,художественногоилиисследовательского опыта;</w:t>
      </w:r>
    </w:p>
    <w:p w:rsidR="004F6E34" w:rsidRPr="0089150A" w:rsidRDefault="00992C5C">
      <w:pPr>
        <w:pStyle w:val="a3"/>
        <w:spacing w:line="249" w:lineRule="auto"/>
        <w:ind w:right="984"/>
        <w:rPr>
          <w:sz w:val="24"/>
          <w:szCs w:val="24"/>
        </w:rPr>
      </w:pPr>
      <w:r w:rsidRPr="0089150A">
        <w:rPr>
          <w:w w:val="105"/>
          <w:sz w:val="24"/>
          <w:szCs w:val="24"/>
        </w:rPr>
        <w:t>взаимодействовать,сотрудничатьвколлективнойработе,приниматьцельсовместной деятельности и строить действия по её достижению, договариваться, проявлятьготовностьруководить,выполнятьпоручения,подчиняться,ответственноотноситьсякзадачам,своейроливдостиженииобщегорезультата.</w:t>
      </w:r>
    </w:p>
    <w:p w:rsidR="004F6E34" w:rsidRPr="0089150A" w:rsidRDefault="00992C5C">
      <w:pPr>
        <w:pStyle w:val="a3"/>
        <w:spacing w:line="254" w:lineRule="auto"/>
        <w:ind w:right="991"/>
        <w:rPr>
          <w:sz w:val="24"/>
          <w:szCs w:val="24"/>
        </w:rPr>
      </w:pPr>
      <w:r w:rsidRPr="0089150A">
        <w:rPr>
          <w:sz w:val="24"/>
          <w:szCs w:val="24"/>
        </w:rPr>
        <w:t>У обучающегося будут сформированы следующие умения самоорганизации как часть</w:t>
      </w:r>
      <w:r w:rsidRPr="0089150A">
        <w:rPr>
          <w:w w:val="105"/>
          <w:sz w:val="24"/>
          <w:szCs w:val="24"/>
        </w:rPr>
        <w:t>универсальныхрегулятивныхучебных действий:</w:t>
      </w:r>
    </w:p>
    <w:p w:rsidR="004F6E34" w:rsidRPr="0089150A" w:rsidRDefault="00992C5C">
      <w:pPr>
        <w:pStyle w:val="a3"/>
        <w:spacing w:line="252" w:lineRule="auto"/>
        <w:ind w:right="975"/>
        <w:rPr>
          <w:sz w:val="24"/>
          <w:szCs w:val="24"/>
        </w:rPr>
      </w:pPr>
      <w:r w:rsidRPr="0089150A">
        <w:rPr>
          <w:w w:val="105"/>
          <w:sz w:val="24"/>
          <w:szCs w:val="24"/>
        </w:rPr>
        <w:t>осознаватьилисамостоятельноформулироватьцельирезультатвыполненияучебных задач, осознанно подчиняя поставленной цели совершаемые учебные действия,развиватьмотивыиинтересысвоейучебнойдеятельности;</w:t>
      </w:r>
    </w:p>
    <w:p w:rsidR="004F6E34" w:rsidRPr="0089150A" w:rsidRDefault="00992C5C">
      <w:pPr>
        <w:pStyle w:val="a3"/>
        <w:spacing w:line="252" w:lineRule="auto"/>
        <w:ind w:right="967"/>
        <w:rPr>
          <w:sz w:val="24"/>
          <w:szCs w:val="24"/>
        </w:rPr>
      </w:pPr>
      <w:r w:rsidRPr="0089150A">
        <w:rPr>
          <w:w w:val="105"/>
          <w:sz w:val="24"/>
          <w:szCs w:val="24"/>
        </w:rPr>
        <w:t>планировать пути достижения поставленных целей, составлять алгоритм действий,осознанно выбирать наиболее эффективные способы решения учебных, познавательных,художественно-творческихзадач;</w:t>
      </w:r>
    </w:p>
    <w:p w:rsidR="004F6E34" w:rsidRPr="0089150A" w:rsidRDefault="00992C5C">
      <w:pPr>
        <w:pStyle w:val="a3"/>
        <w:spacing w:line="247" w:lineRule="auto"/>
        <w:ind w:right="981"/>
        <w:rPr>
          <w:sz w:val="24"/>
          <w:szCs w:val="24"/>
        </w:rPr>
      </w:pPr>
      <w:r w:rsidRPr="0089150A">
        <w:rPr>
          <w:w w:val="105"/>
          <w:sz w:val="24"/>
          <w:szCs w:val="24"/>
        </w:rPr>
        <w:t>уметьорганизовыватьсвоёрабочееместодляпрактическойработы,сохраняяпорядоквокружающемпространствеибережноотносяськиспользуемымматериалам.</w:t>
      </w:r>
    </w:p>
    <w:p w:rsidR="004F6E34" w:rsidRPr="0089150A" w:rsidRDefault="00992C5C">
      <w:pPr>
        <w:pStyle w:val="a3"/>
        <w:spacing w:line="247" w:lineRule="auto"/>
        <w:ind w:right="989"/>
        <w:rPr>
          <w:sz w:val="24"/>
          <w:szCs w:val="24"/>
        </w:rPr>
      </w:pPr>
      <w:r w:rsidRPr="0089150A">
        <w:rPr>
          <w:w w:val="105"/>
          <w:sz w:val="24"/>
          <w:szCs w:val="24"/>
        </w:rPr>
        <w:t>У обучающегося будут сформированы следующие умения самоконтроля как частьуниверсальныхрегулятивныхучебных действий:</w:t>
      </w:r>
    </w:p>
    <w:p w:rsidR="004F6E34" w:rsidRPr="0089150A" w:rsidRDefault="00992C5C">
      <w:pPr>
        <w:pStyle w:val="a3"/>
        <w:spacing w:line="254" w:lineRule="auto"/>
        <w:ind w:right="992"/>
        <w:rPr>
          <w:sz w:val="24"/>
          <w:szCs w:val="24"/>
        </w:rPr>
      </w:pPr>
      <w:r w:rsidRPr="0089150A">
        <w:rPr>
          <w:w w:val="105"/>
          <w:sz w:val="24"/>
          <w:szCs w:val="24"/>
        </w:rPr>
        <w:t>соотносить свои действия с планируемыми результатами, осуществлять контрольсвоейдеятельностивпроцесседостижениярезультата;</w:t>
      </w:r>
    </w:p>
    <w:p w:rsidR="004F6E34" w:rsidRPr="0089150A" w:rsidRDefault="00992C5C">
      <w:pPr>
        <w:pStyle w:val="a3"/>
        <w:spacing w:line="247" w:lineRule="auto"/>
        <w:ind w:right="988"/>
        <w:rPr>
          <w:sz w:val="24"/>
          <w:szCs w:val="24"/>
        </w:rPr>
      </w:pPr>
      <w:r w:rsidRPr="0089150A">
        <w:rPr>
          <w:w w:val="105"/>
          <w:sz w:val="24"/>
          <w:szCs w:val="24"/>
        </w:rPr>
        <w:t>владетьосновамисамоконтроля, рефлексии,самооценкинаосновесоответствующихцелямкритериев.</w:t>
      </w:r>
    </w:p>
    <w:p w:rsidR="004F6E34" w:rsidRPr="0089150A" w:rsidRDefault="00992C5C">
      <w:pPr>
        <w:pStyle w:val="a3"/>
        <w:spacing w:line="247" w:lineRule="auto"/>
        <w:ind w:right="986"/>
        <w:rPr>
          <w:sz w:val="24"/>
          <w:szCs w:val="24"/>
        </w:rPr>
      </w:pPr>
      <w:r w:rsidRPr="0089150A">
        <w:rPr>
          <w:w w:val="105"/>
          <w:sz w:val="24"/>
          <w:szCs w:val="24"/>
        </w:rPr>
        <w:t>Уобучающегосябудутсформированыследующиеуменияэмоциональногоинтеллектакакчастьуниверсальныхрегулятивныхучебныхдействий:</w:t>
      </w:r>
    </w:p>
    <w:p w:rsidR="004F6E34" w:rsidRPr="0089150A" w:rsidRDefault="00992C5C">
      <w:pPr>
        <w:pStyle w:val="a3"/>
        <w:spacing w:line="254" w:lineRule="auto"/>
        <w:ind w:right="977"/>
        <w:rPr>
          <w:sz w:val="24"/>
          <w:szCs w:val="24"/>
        </w:rPr>
      </w:pPr>
      <w:r w:rsidRPr="0089150A">
        <w:rPr>
          <w:w w:val="105"/>
          <w:sz w:val="24"/>
          <w:szCs w:val="24"/>
        </w:rPr>
        <w:t>развивать     способность    управлять      собственными      эмоциями,      стремитьсякпониманиюэмоцийдругих;</w:t>
      </w:r>
    </w:p>
    <w:p w:rsidR="004F6E34" w:rsidRPr="0089150A" w:rsidRDefault="00992C5C">
      <w:pPr>
        <w:pStyle w:val="a3"/>
        <w:spacing w:line="247" w:lineRule="auto"/>
        <w:ind w:right="983"/>
        <w:rPr>
          <w:sz w:val="24"/>
          <w:szCs w:val="24"/>
        </w:rPr>
      </w:pPr>
      <w:r w:rsidRPr="0089150A">
        <w:rPr>
          <w:w w:val="105"/>
          <w:sz w:val="24"/>
          <w:szCs w:val="24"/>
        </w:rPr>
        <w:t>уметьрефлексироватьэмоциикакоснованиедляхудожественноговосприятияискусстваисобственнойхудожественнойдеятельности;</w:t>
      </w:r>
    </w:p>
    <w:p w:rsidR="004F6E34" w:rsidRPr="0089150A" w:rsidRDefault="00992C5C">
      <w:pPr>
        <w:pStyle w:val="a3"/>
        <w:spacing w:before="3" w:line="247" w:lineRule="auto"/>
        <w:ind w:right="979"/>
        <w:rPr>
          <w:sz w:val="24"/>
          <w:szCs w:val="24"/>
        </w:rPr>
      </w:pPr>
      <w:r w:rsidRPr="0089150A">
        <w:rPr>
          <w:w w:val="105"/>
          <w:sz w:val="24"/>
          <w:szCs w:val="24"/>
        </w:rPr>
        <w:t>развиватьсвоиэмпатическиеспособности,способностьсопереживать,пониматьнамеренияипереживаниясвоиидругих;</w:t>
      </w:r>
    </w:p>
    <w:p w:rsidR="004F6E34" w:rsidRPr="0089150A" w:rsidRDefault="00992C5C">
      <w:pPr>
        <w:pStyle w:val="a3"/>
        <w:spacing w:before="3"/>
        <w:ind w:left="1604" w:firstLine="0"/>
        <w:rPr>
          <w:sz w:val="24"/>
          <w:szCs w:val="24"/>
        </w:rPr>
      </w:pPr>
      <w:r w:rsidRPr="0089150A">
        <w:rPr>
          <w:w w:val="105"/>
          <w:sz w:val="24"/>
          <w:szCs w:val="24"/>
        </w:rPr>
        <w:t>признаватьсвоёичужоеправонаошибку;</w:t>
      </w:r>
    </w:p>
    <w:p w:rsidR="004F6E34" w:rsidRPr="0089150A" w:rsidRDefault="00992C5C">
      <w:pPr>
        <w:pStyle w:val="a3"/>
        <w:spacing w:before="16" w:line="249" w:lineRule="auto"/>
        <w:ind w:right="984"/>
        <w:rPr>
          <w:sz w:val="24"/>
          <w:szCs w:val="24"/>
        </w:rPr>
      </w:pPr>
      <w:r w:rsidRPr="0089150A">
        <w:rPr>
          <w:w w:val="105"/>
          <w:sz w:val="24"/>
          <w:szCs w:val="24"/>
        </w:rPr>
        <w:t>работатьиндивидуальноивгруппе;продуктивноучаствоватьвучебномсотрудничестве,     в     совместной     деятельности     со     сверстниками,     с     педагогамиимежвозрастномвзаимодействии.</w:t>
      </w:r>
    </w:p>
    <w:p w:rsidR="004F6E34" w:rsidRPr="0089150A" w:rsidRDefault="00992C5C">
      <w:pPr>
        <w:pStyle w:val="1"/>
        <w:spacing w:before="10" w:line="247" w:lineRule="auto"/>
        <w:ind w:left="898" w:right="980" w:firstLine="706"/>
        <w:rPr>
          <w:sz w:val="24"/>
          <w:szCs w:val="24"/>
        </w:rPr>
      </w:pPr>
      <w:r w:rsidRPr="0089150A">
        <w:rPr>
          <w:w w:val="105"/>
          <w:sz w:val="24"/>
          <w:szCs w:val="24"/>
        </w:rPr>
        <w:t>Предметные результаты освоения программы по изобразительному искусству</w:t>
      </w:r>
      <w:r w:rsidRPr="0089150A">
        <w:rPr>
          <w:sz w:val="24"/>
          <w:szCs w:val="24"/>
        </w:rPr>
        <w:t>сгруппированыпоучебныммодулямидолжныотражатьсформированностьумений.</w:t>
      </w:r>
    </w:p>
    <w:p w:rsidR="004F6E34" w:rsidRPr="0089150A" w:rsidRDefault="00992C5C">
      <w:pPr>
        <w:spacing w:before="3"/>
        <w:ind w:left="1604"/>
        <w:jc w:val="both"/>
        <w:rPr>
          <w:b/>
          <w:sz w:val="24"/>
          <w:szCs w:val="24"/>
        </w:rPr>
      </w:pPr>
      <w:r w:rsidRPr="0089150A">
        <w:rPr>
          <w:b/>
          <w:sz w:val="24"/>
          <w:szCs w:val="24"/>
        </w:rPr>
        <w:t>Модуль№1«Декоративно-прикладноеинародноеискусство»:</w:t>
      </w:r>
    </w:p>
    <w:p w:rsidR="004F6E34" w:rsidRPr="0089150A" w:rsidRDefault="00992C5C">
      <w:pPr>
        <w:pStyle w:val="a3"/>
        <w:spacing w:before="2" w:line="254" w:lineRule="auto"/>
        <w:ind w:right="973"/>
        <w:rPr>
          <w:sz w:val="24"/>
          <w:szCs w:val="24"/>
        </w:rPr>
      </w:pPr>
      <w:r w:rsidRPr="0089150A">
        <w:rPr>
          <w:w w:val="105"/>
          <w:sz w:val="24"/>
          <w:szCs w:val="24"/>
        </w:rPr>
        <w:t>знатьомногообразиивидовдекоративно-прикладногоискусства:народного,классического,современного,искусства,промыслов;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rPr>
          <w:sz w:val="24"/>
          <w:szCs w:val="24"/>
        </w:rPr>
      </w:pPr>
      <w:r w:rsidRPr="0089150A">
        <w:rPr>
          <w:w w:val="105"/>
          <w:sz w:val="24"/>
          <w:szCs w:val="24"/>
        </w:rPr>
        <w:t>пониматьсвязьдекоративно-прикладногоискусствасбытовымипотребностямилюдей, необходимостьприсутствиявпредметноммиреижилойсреде;</w:t>
      </w:r>
    </w:p>
    <w:p w:rsidR="004F6E34" w:rsidRPr="0089150A" w:rsidRDefault="00992C5C">
      <w:pPr>
        <w:pStyle w:val="a3"/>
        <w:spacing w:line="249" w:lineRule="auto"/>
        <w:ind w:right="975"/>
        <w:rPr>
          <w:sz w:val="24"/>
          <w:szCs w:val="24"/>
        </w:rPr>
      </w:pPr>
      <w:r w:rsidRPr="0089150A">
        <w:rPr>
          <w:w w:val="105"/>
          <w:sz w:val="24"/>
          <w:szCs w:val="24"/>
        </w:rPr>
        <w:t>иметь         представление         (уметь         рассуждать,        приводить         примеры)о мифологическом и магическом значении орнаментального оформления жилой среды вдревнейисториичеловечества,оприсутствиивдревнихорнаментахсимволическогоописаниямира;</w:t>
      </w:r>
    </w:p>
    <w:p w:rsidR="004F6E34" w:rsidRPr="0089150A" w:rsidRDefault="00992C5C">
      <w:pPr>
        <w:pStyle w:val="a3"/>
        <w:spacing w:line="254" w:lineRule="auto"/>
        <w:ind w:right="976"/>
        <w:rPr>
          <w:sz w:val="24"/>
          <w:szCs w:val="24"/>
        </w:rPr>
      </w:pPr>
      <w:r w:rsidRPr="0089150A">
        <w:rPr>
          <w:w w:val="105"/>
          <w:sz w:val="24"/>
          <w:szCs w:val="24"/>
        </w:rPr>
        <w:t>характеризоватькоммуникативные,познавательныеикультовыефункциидекоративно-прикладногоискусства;</w:t>
      </w:r>
    </w:p>
    <w:p w:rsidR="004F6E34" w:rsidRPr="0089150A" w:rsidRDefault="00992C5C">
      <w:pPr>
        <w:pStyle w:val="a3"/>
        <w:spacing w:line="252" w:lineRule="auto"/>
        <w:ind w:right="982"/>
        <w:rPr>
          <w:sz w:val="24"/>
          <w:szCs w:val="24"/>
        </w:rPr>
      </w:pPr>
      <w:r w:rsidRPr="0089150A">
        <w:rPr>
          <w:w w:val="105"/>
          <w:sz w:val="24"/>
          <w:szCs w:val="24"/>
        </w:rPr>
        <w:t>уметь        объяснять       коммуникативное       значение       декоративного       образав организации межличностных отношений, в обозначении социальной роли человека, воформлениипредметно-пространственнойсреды;</w:t>
      </w:r>
    </w:p>
    <w:p w:rsidR="004F6E34" w:rsidRPr="0089150A" w:rsidRDefault="00992C5C">
      <w:pPr>
        <w:pStyle w:val="a3"/>
        <w:spacing w:line="252" w:lineRule="auto"/>
        <w:ind w:right="972"/>
        <w:rPr>
          <w:sz w:val="24"/>
          <w:szCs w:val="24"/>
        </w:rPr>
      </w:pPr>
      <w:r w:rsidRPr="0089150A">
        <w:rPr>
          <w:w w:val="105"/>
          <w:sz w:val="24"/>
          <w:szCs w:val="24"/>
        </w:rPr>
        <w:t>распознаватьпроизведениядекоративно-прикладногоискусствапоматериалу(дерево,металл,керамика,текстиль,стекло,камень,кость,другиематериалы),уметьхарактеризоватьнеразрывнуюсвязьдекораиматериала;</w:t>
      </w:r>
    </w:p>
    <w:p w:rsidR="004F6E34" w:rsidRPr="0089150A" w:rsidRDefault="00992C5C">
      <w:pPr>
        <w:pStyle w:val="a3"/>
        <w:tabs>
          <w:tab w:val="left" w:pos="5793"/>
        </w:tabs>
        <w:spacing w:line="252" w:lineRule="auto"/>
        <w:ind w:right="971"/>
        <w:rPr>
          <w:sz w:val="24"/>
          <w:szCs w:val="24"/>
        </w:rPr>
      </w:pPr>
      <w:r w:rsidRPr="0089150A">
        <w:rPr>
          <w:w w:val="105"/>
          <w:sz w:val="24"/>
          <w:szCs w:val="24"/>
        </w:rPr>
        <w:t>распознавать        и        называть</w:t>
      </w:r>
      <w:r w:rsidRPr="0089150A">
        <w:rPr>
          <w:w w:val="105"/>
          <w:sz w:val="24"/>
          <w:szCs w:val="24"/>
        </w:rPr>
        <w:tab/>
        <w:t>техникиисполненияпроизведенийдекоративно-прикладногоискусствавразныхматериалах:резьба,роспись,вышивка,ткачество,плетение,ковка,другиетехники;</w:t>
      </w:r>
    </w:p>
    <w:p w:rsidR="004F6E34" w:rsidRPr="0089150A" w:rsidRDefault="00992C5C">
      <w:pPr>
        <w:pStyle w:val="a3"/>
        <w:spacing w:line="247" w:lineRule="auto"/>
        <w:ind w:right="970"/>
        <w:rPr>
          <w:sz w:val="24"/>
          <w:szCs w:val="24"/>
        </w:rPr>
      </w:pPr>
      <w:r w:rsidRPr="0089150A">
        <w:rPr>
          <w:w w:val="105"/>
          <w:sz w:val="24"/>
          <w:szCs w:val="24"/>
        </w:rPr>
        <w:t>знать специфику образного языка декоративного искусства – его знаковую природу,орнаментальность, стилизациюизображения;</w:t>
      </w:r>
    </w:p>
    <w:p w:rsidR="004F6E34" w:rsidRPr="0089150A" w:rsidRDefault="00992C5C">
      <w:pPr>
        <w:pStyle w:val="a3"/>
        <w:spacing w:line="249" w:lineRule="auto"/>
        <w:ind w:right="979"/>
        <w:rPr>
          <w:sz w:val="24"/>
          <w:szCs w:val="24"/>
        </w:rPr>
      </w:pPr>
      <w:r w:rsidRPr="0089150A">
        <w:rPr>
          <w:w w:val="105"/>
          <w:sz w:val="24"/>
          <w:szCs w:val="24"/>
        </w:rPr>
        <w:t>различатьразныевидыорнаментапосюжетнойоснове:геометрический,растительный,зооморфный,антропоморфный;</w:t>
      </w:r>
    </w:p>
    <w:p w:rsidR="004F6E34" w:rsidRPr="0089150A" w:rsidRDefault="00992C5C">
      <w:pPr>
        <w:pStyle w:val="a3"/>
        <w:spacing w:line="254" w:lineRule="auto"/>
        <w:ind w:right="981"/>
        <w:rPr>
          <w:sz w:val="24"/>
          <w:szCs w:val="24"/>
        </w:rPr>
      </w:pPr>
      <w:r w:rsidRPr="0089150A">
        <w:rPr>
          <w:w w:val="105"/>
          <w:sz w:val="24"/>
          <w:szCs w:val="24"/>
        </w:rPr>
        <w:t>владетьпрактическиминавыкамисамостоятельноготворческогосозданияорнаментовленточных,сетчатых,центрических;</w:t>
      </w:r>
    </w:p>
    <w:p w:rsidR="004F6E34" w:rsidRPr="0089150A" w:rsidRDefault="00992C5C">
      <w:pPr>
        <w:pStyle w:val="a3"/>
        <w:spacing w:line="249" w:lineRule="auto"/>
        <w:ind w:right="979"/>
        <w:rPr>
          <w:sz w:val="24"/>
          <w:szCs w:val="24"/>
        </w:rPr>
      </w:pPr>
      <w:r w:rsidRPr="0089150A">
        <w:rPr>
          <w:w w:val="105"/>
          <w:sz w:val="24"/>
          <w:szCs w:val="24"/>
        </w:rPr>
        <w:t>знатьозначенииритма,раппорта,различныхвидовсимметриивпостроенииорнаментаиуметьприменятьэтизнаниявсобственныхтворческихдекоративныхработах;</w:t>
      </w:r>
    </w:p>
    <w:p w:rsidR="004F6E34" w:rsidRPr="0089150A" w:rsidRDefault="00992C5C">
      <w:pPr>
        <w:pStyle w:val="a3"/>
        <w:spacing w:line="249" w:lineRule="auto"/>
        <w:ind w:right="969"/>
        <w:rPr>
          <w:sz w:val="24"/>
          <w:szCs w:val="24"/>
        </w:rPr>
      </w:pPr>
      <w:r w:rsidRPr="0089150A">
        <w:rPr>
          <w:w w:val="105"/>
          <w:sz w:val="24"/>
          <w:szCs w:val="24"/>
        </w:rPr>
        <w:t>овладеть практическими навыками стилизованного – орнаментального лаконичногоизображения деталей природы, стилизованного обобщённого изображения представителейживотногомира,сказочныхимифологическихперсонажейсопоройнатрадиционныеобразымировогоискусства;</w:t>
      </w:r>
    </w:p>
    <w:p w:rsidR="004F6E34" w:rsidRPr="0089150A" w:rsidRDefault="00992C5C">
      <w:pPr>
        <w:pStyle w:val="a3"/>
        <w:spacing w:line="252" w:lineRule="auto"/>
        <w:ind w:right="971"/>
        <w:rPr>
          <w:sz w:val="24"/>
          <w:szCs w:val="24"/>
        </w:rPr>
      </w:pPr>
      <w:r w:rsidRPr="0089150A">
        <w:rPr>
          <w:w w:val="105"/>
          <w:sz w:val="24"/>
          <w:szCs w:val="24"/>
        </w:rPr>
        <w:t>знать   особенности   народного   крестьянского   искусства   как   целостного   мира,впредметной   среде   которого   выражено   отношение   человека   к   труду,   к   природе,кдобру излу,кжизнивцелом;</w:t>
      </w:r>
    </w:p>
    <w:p w:rsidR="004F6E34" w:rsidRPr="0089150A" w:rsidRDefault="00992C5C">
      <w:pPr>
        <w:pStyle w:val="a3"/>
        <w:spacing w:line="247" w:lineRule="auto"/>
        <w:ind w:right="986"/>
        <w:rPr>
          <w:sz w:val="24"/>
          <w:szCs w:val="24"/>
        </w:rPr>
      </w:pPr>
      <w:r w:rsidRPr="0089150A">
        <w:rPr>
          <w:w w:val="105"/>
          <w:sz w:val="24"/>
          <w:szCs w:val="24"/>
        </w:rPr>
        <w:t>уметьобъяснятьсимволическоезначениетрадиционныхзнаковнародногокрестьянскогоискусства(солярныезнаки,древожизни, конь,птица,мать-земля);</w:t>
      </w:r>
    </w:p>
    <w:p w:rsidR="004F6E34" w:rsidRPr="0089150A" w:rsidRDefault="00992C5C">
      <w:pPr>
        <w:pStyle w:val="a3"/>
        <w:spacing w:line="249" w:lineRule="auto"/>
        <w:ind w:right="974"/>
        <w:rPr>
          <w:sz w:val="24"/>
          <w:szCs w:val="24"/>
        </w:rPr>
      </w:pPr>
      <w:r w:rsidRPr="0089150A">
        <w:rPr>
          <w:sz w:val="24"/>
          <w:szCs w:val="24"/>
        </w:rPr>
        <w:t>знать исамостоятельно изображатьконструкцию традиционного крестьянского дома,</w:t>
      </w:r>
      <w:r w:rsidRPr="0089150A">
        <w:rPr>
          <w:w w:val="105"/>
          <w:sz w:val="24"/>
          <w:szCs w:val="24"/>
        </w:rPr>
        <w:t>егодекоративноеубранство,уметьобъяснятьфункциональное,декоративноеисимволическое единство его деталей, объяснять крестьянский дом как отражение укладакрестьянскойжизниипамятникархитектуры;</w:t>
      </w:r>
    </w:p>
    <w:p w:rsidR="004F6E34" w:rsidRPr="0089150A" w:rsidRDefault="00992C5C">
      <w:pPr>
        <w:pStyle w:val="a3"/>
        <w:spacing w:line="247" w:lineRule="auto"/>
        <w:ind w:right="982"/>
        <w:rPr>
          <w:sz w:val="24"/>
          <w:szCs w:val="24"/>
        </w:rPr>
      </w:pPr>
      <w:r w:rsidRPr="0089150A">
        <w:rPr>
          <w:w w:val="105"/>
          <w:sz w:val="24"/>
          <w:szCs w:val="24"/>
        </w:rPr>
        <w:t>иметьпрактическийопытизображенияхарактерныхтрадиционныхпредметовкрестьянскогобыта;</w:t>
      </w:r>
    </w:p>
    <w:p w:rsidR="004F6E34" w:rsidRPr="0089150A" w:rsidRDefault="00992C5C">
      <w:pPr>
        <w:pStyle w:val="a3"/>
        <w:spacing w:line="249" w:lineRule="auto"/>
        <w:ind w:right="978"/>
        <w:rPr>
          <w:sz w:val="24"/>
          <w:szCs w:val="24"/>
        </w:rPr>
      </w:pPr>
      <w:r w:rsidRPr="0089150A">
        <w:rPr>
          <w:w w:val="105"/>
          <w:sz w:val="24"/>
          <w:szCs w:val="24"/>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народногопраздничного костюма различных регионов страны, уметь изобразить или смоделироватьтрадиционныйнародныйкостюм;</w:t>
      </w:r>
    </w:p>
    <w:p w:rsidR="004F6E34" w:rsidRPr="0089150A" w:rsidRDefault="00992C5C">
      <w:pPr>
        <w:pStyle w:val="a3"/>
        <w:spacing w:before="1" w:line="249" w:lineRule="auto"/>
        <w:ind w:right="983"/>
        <w:rPr>
          <w:sz w:val="24"/>
          <w:szCs w:val="24"/>
        </w:rPr>
      </w:pPr>
      <w:r w:rsidRPr="0089150A">
        <w:rPr>
          <w:w w:val="105"/>
          <w:sz w:val="24"/>
          <w:szCs w:val="24"/>
        </w:rPr>
        <w:t>осознавать произведения народного искусства как бесценное культурное наследие,хранящеевсвоихматериальныхформахглубинныедуховныеценности;</w:t>
      </w:r>
    </w:p>
    <w:p w:rsidR="004F6E34" w:rsidRPr="0089150A" w:rsidRDefault="00992C5C">
      <w:pPr>
        <w:pStyle w:val="a3"/>
        <w:spacing w:before="5" w:line="247" w:lineRule="auto"/>
        <w:ind w:right="972"/>
        <w:rPr>
          <w:sz w:val="24"/>
          <w:szCs w:val="24"/>
        </w:rPr>
      </w:pPr>
      <w:r w:rsidRPr="0089150A">
        <w:rPr>
          <w:w w:val="105"/>
          <w:sz w:val="24"/>
          <w:szCs w:val="24"/>
        </w:rPr>
        <w:t>знатьиуметьизображатьиликонструироватьустройствотрадиционныхжилищразных народов, например, юрты, сакли, хаты-мазанки, объяснять семантическое значениедеталейконструкцииидекора,ихсвязьсприродой, трудомибытом;</w:t>
      </w:r>
    </w:p>
    <w:p w:rsidR="004F6E34" w:rsidRPr="0089150A" w:rsidRDefault="00992C5C">
      <w:pPr>
        <w:pStyle w:val="a3"/>
        <w:spacing w:before="4" w:line="254" w:lineRule="auto"/>
        <w:ind w:right="969"/>
        <w:rPr>
          <w:sz w:val="24"/>
          <w:szCs w:val="24"/>
        </w:rPr>
      </w:pPr>
      <w:r w:rsidRPr="0089150A">
        <w:rPr>
          <w:w w:val="105"/>
          <w:sz w:val="24"/>
          <w:szCs w:val="24"/>
        </w:rPr>
        <w:t>иметьпредставлениеираспознаватьпримерыдекоративногооформленияжизнедеятельности–быта,костюмаразныхисторическихэпохинародов(например,</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8" w:firstLine="0"/>
        <w:rPr>
          <w:sz w:val="24"/>
          <w:szCs w:val="24"/>
        </w:rPr>
      </w:pPr>
      <w:r w:rsidRPr="0089150A">
        <w:rPr>
          <w:w w:val="105"/>
          <w:sz w:val="24"/>
          <w:szCs w:val="24"/>
        </w:rPr>
        <w:t>Древний Египет, Древний Китай, античные Греция и Рим, Европейское Средневековье),пониматьразнообразиеобразовдекоративно-прикладногоискусства,егоединствоицелостность для каждой конкретной культуры, определяемые природными условиями исложившийсяисторией;</w:t>
      </w:r>
    </w:p>
    <w:p w:rsidR="004F6E34" w:rsidRPr="0089150A" w:rsidRDefault="00992C5C">
      <w:pPr>
        <w:pStyle w:val="a3"/>
        <w:spacing w:before="9" w:line="247" w:lineRule="auto"/>
        <w:ind w:right="988"/>
        <w:rPr>
          <w:sz w:val="24"/>
          <w:szCs w:val="24"/>
        </w:rPr>
      </w:pPr>
      <w:r w:rsidRPr="0089150A">
        <w:rPr>
          <w:w w:val="105"/>
          <w:sz w:val="24"/>
          <w:szCs w:val="24"/>
        </w:rPr>
        <w:t>объяснять значение народных промыслов и традиций художественного ремесла всовременнойжизни;</w:t>
      </w:r>
    </w:p>
    <w:p w:rsidR="004F6E34" w:rsidRPr="0089150A" w:rsidRDefault="00992C5C">
      <w:pPr>
        <w:pStyle w:val="a3"/>
        <w:spacing w:before="2" w:line="254" w:lineRule="auto"/>
        <w:ind w:right="973"/>
        <w:rPr>
          <w:sz w:val="24"/>
          <w:szCs w:val="24"/>
        </w:rPr>
      </w:pPr>
      <w:r w:rsidRPr="0089150A">
        <w:rPr>
          <w:w w:val="105"/>
          <w:sz w:val="24"/>
          <w:szCs w:val="24"/>
        </w:rPr>
        <w:t>рассказывать    о      происхождении     народных      художественных      промыслов,осоотношенииремеслаиискусства;</w:t>
      </w:r>
    </w:p>
    <w:p w:rsidR="004F6E34" w:rsidRPr="0089150A" w:rsidRDefault="00992C5C">
      <w:pPr>
        <w:pStyle w:val="a3"/>
        <w:spacing w:line="247" w:lineRule="auto"/>
        <w:ind w:right="980"/>
        <w:rPr>
          <w:sz w:val="24"/>
          <w:szCs w:val="24"/>
        </w:rPr>
      </w:pPr>
      <w:r w:rsidRPr="0089150A">
        <w:rPr>
          <w:w w:val="105"/>
          <w:sz w:val="24"/>
          <w:szCs w:val="24"/>
        </w:rPr>
        <w:t>называть характерные черты орнаментов и изделий ряда отечественных народныххудожественныхпромыслов;</w:t>
      </w:r>
    </w:p>
    <w:p w:rsidR="004F6E34" w:rsidRPr="0089150A" w:rsidRDefault="00992C5C">
      <w:pPr>
        <w:pStyle w:val="a3"/>
        <w:spacing w:before="4" w:line="247" w:lineRule="auto"/>
        <w:ind w:right="982"/>
        <w:rPr>
          <w:sz w:val="24"/>
          <w:szCs w:val="24"/>
        </w:rPr>
      </w:pPr>
      <w:r w:rsidRPr="0089150A">
        <w:rPr>
          <w:w w:val="105"/>
          <w:sz w:val="24"/>
          <w:szCs w:val="24"/>
        </w:rPr>
        <w:t>характеризовать древние образы народного искусства в произведениях современныхнародныхпромыслов;</w:t>
      </w:r>
    </w:p>
    <w:p w:rsidR="004F6E34" w:rsidRPr="0089150A" w:rsidRDefault="00992C5C">
      <w:pPr>
        <w:pStyle w:val="a3"/>
        <w:spacing w:before="3" w:line="254" w:lineRule="auto"/>
        <w:ind w:right="976"/>
        <w:rPr>
          <w:sz w:val="24"/>
          <w:szCs w:val="24"/>
        </w:rPr>
      </w:pPr>
      <w:r w:rsidRPr="0089150A">
        <w:rPr>
          <w:w w:val="105"/>
          <w:sz w:val="24"/>
          <w:szCs w:val="24"/>
        </w:rPr>
        <w:t>уметьперечислятьматериалы,используемыевнародныххудожественныхпромыслах:дерево,глина,металл,стекло;</w:t>
      </w:r>
    </w:p>
    <w:p w:rsidR="004F6E34" w:rsidRPr="0089150A" w:rsidRDefault="00992C5C">
      <w:pPr>
        <w:pStyle w:val="a3"/>
        <w:spacing w:line="247" w:lineRule="auto"/>
        <w:ind w:right="983"/>
        <w:rPr>
          <w:sz w:val="24"/>
          <w:szCs w:val="24"/>
        </w:rPr>
      </w:pPr>
      <w:r w:rsidRPr="0089150A">
        <w:rPr>
          <w:w w:val="105"/>
          <w:sz w:val="24"/>
          <w:szCs w:val="24"/>
        </w:rPr>
        <w:t>различатьизделиянародныххудожественныхпромысловпоматериалуизготовленияитехникедекора;</w:t>
      </w:r>
    </w:p>
    <w:p w:rsidR="004F6E34" w:rsidRPr="0089150A" w:rsidRDefault="00992C5C">
      <w:pPr>
        <w:pStyle w:val="a3"/>
        <w:spacing w:before="4" w:line="247" w:lineRule="auto"/>
        <w:ind w:right="980"/>
        <w:rPr>
          <w:sz w:val="24"/>
          <w:szCs w:val="24"/>
        </w:rPr>
      </w:pPr>
      <w:r w:rsidRPr="0089150A">
        <w:rPr>
          <w:w w:val="105"/>
          <w:sz w:val="24"/>
          <w:szCs w:val="24"/>
        </w:rPr>
        <w:t>объяснять    связь     между     материалом,     формой     и     техникой     декоравпроизведениях народныхпромыслов;</w:t>
      </w:r>
    </w:p>
    <w:p w:rsidR="004F6E34" w:rsidRPr="0089150A" w:rsidRDefault="00992C5C">
      <w:pPr>
        <w:pStyle w:val="a3"/>
        <w:spacing w:before="2" w:line="254" w:lineRule="auto"/>
        <w:ind w:right="988"/>
        <w:rPr>
          <w:sz w:val="24"/>
          <w:szCs w:val="24"/>
        </w:rPr>
      </w:pPr>
      <w:r w:rsidRPr="0089150A">
        <w:rPr>
          <w:w w:val="105"/>
          <w:sz w:val="24"/>
          <w:szCs w:val="24"/>
        </w:rPr>
        <w:t>иметь представление о приёмах и последовательности работы при создании изделийнекоторыххудожественныхпромыслов;</w:t>
      </w:r>
    </w:p>
    <w:p w:rsidR="004F6E34" w:rsidRPr="0089150A" w:rsidRDefault="00992C5C">
      <w:pPr>
        <w:pStyle w:val="a3"/>
        <w:spacing w:line="247" w:lineRule="auto"/>
        <w:ind w:right="984"/>
        <w:rPr>
          <w:sz w:val="24"/>
          <w:szCs w:val="24"/>
        </w:rPr>
      </w:pPr>
      <w:r w:rsidRPr="0089150A">
        <w:rPr>
          <w:w w:val="105"/>
          <w:sz w:val="24"/>
          <w:szCs w:val="24"/>
        </w:rPr>
        <w:t>уметь   изображать   фрагменты   орнаментов,     отдельные     сюжеты,     деталиилиобщийвидизделийрядаотечественныххудожественныхпромыслов;</w:t>
      </w:r>
    </w:p>
    <w:p w:rsidR="004F6E34" w:rsidRPr="0089150A" w:rsidRDefault="00992C5C">
      <w:pPr>
        <w:pStyle w:val="a3"/>
        <w:spacing w:before="4" w:line="249" w:lineRule="auto"/>
        <w:ind w:right="984"/>
        <w:rPr>
          <w:sz w:val="24"/>
          <w:szCs w:val="24"/>
        </w:rPr>
      </w:pPr>
      <w:r w:rsidRPr="0089150A">
        <w:rPr>
          <w:w w:val="105"/>
          <w:sz w:val="24"/>
          <w:szCs w:val="24"/>
        </w:rPr>
        <w:t>характеризовать роль символического знака в современной жизни (герб, эмблема,логотип, указующий или декоративный знак) и иметь опыт творческого создания эмблемыилилоготипа;</w:t>
      </w:r>
    </w:p>
    <w:p w:rsidR="004F6E34" w:rsidRPr="0089150A" w:rsidRDefault="00992C5C">
      <w:pPr>
        <w:pStyle w:val="a3"/>
        <w:spacing w:before="3" w:line="247" w:lineRule="auto"/>
        <w:ind w:right="976"/>
        <w:rPr>
          <w:sz w:val="24"/>
          <w:szCs w:val="24"/>
        </w:rPr>
      </w:pPr>
      <w:r w:rsidRPr="0089150A">
        <w:rPr>
          <w:w w:val="105"/>
          <w:sz w:val="24"/>
          <w:szCs w:val="24"/>
        </w:rPr>
        <w:t>понимать и объяснять значение государственной символики, иметь представление означенииисодержаниигеральдики;</w:t>
      </w:r>
    </w:p>
    <w:p w:rsidR="004F6E34" w:rsidRPr="0089150A" w:rsidRDefault="00992C5C">
      <w:pPr>
        <w:pStyle w:val="a3"/>
        <w:spacing w:before="3" w:line="252" w:lineRule="auto"/>
        <w:ind w:right="975"/>
        <w:rPr>
          <w:sz w:val="24"/>
          <w:szCs w:val="24"/>
        </w:rPr>
      </w:pPr>
      <w:r w:rsidRPr="0089150A">
        <w:rPr>
          <w:w w:val="105"/>
          <w:sz w:val="24"/>
          <w:szCs w:val="24"/>
        </w:rPr>
        <w:t>уметь определять и указывать продукты декоративно-прикладной художественнойдеятельностивокружающейпредметно-пространственнойсреде,обычнойжизненнойобстановкеихарактеризоватьихобразноеназначение;</w:t>
      </w:r>
    </w:p>
    <w:p w:rsidR="004F6E34" w:rsidRPr="0089150A" w:rsidRDefault="00992C5C">
      <w:pPr>
        <w:pStyle w:val="a3"/>
        <w:spacing w:line="252" w:lineRule="auto"/>
        <w:ind w:right="966"/>
        <w:rPr>
          <w:sz w:val="24"/>
          <w:szCs w:val="24"/>
        </w:rPr>
      </w:pPr>
      <w:r w:rsidRPr="0089150A">
        <w:rPr>
          <w:w w:val="105"/>
          <w:sz w:val="24"/>
          <w:szCs w:val="24"/>
        </w:rPr>
        <w:t>ориентироваться в широком разнообразии современного декоративно-прикладногоискусства,различатьпоматериалам,техникеисполненияхудожественноестекло,керамику,ковку,литьё,гобеленидругое;</w:t>
      </w:r>
    </w:p>
    <w:p w:rsidR="004F6E34" w:rsidRPr="0089150A" w:rsidRDefault="00992C5C">
      <w:pPr>
        <w:pStyle w:val="a3"/>
        <w:spacing w:line="254" w:lineRule="auto"/>
        <w:ind w:right="974"/>
        <w:rPr>
          <w:sz w:val="24"/>
          <w:szCs w:val="24"/>
        </w:rPr>
      </w:pPr>
      <w:r w:rsidRPr="0089150A">
        <w:rPr>
          <w:w w:val="105"/>
          <w:sz w:val="24"/>
          <w:szCs w:val="24"/>
        </w:rPr>
        <w:t>овладевать    навыками      коллективной      практической      творческой      работыпооформлениюпространствашколыишкольныхпраздников.</w:t>
      </w:r>
    </w:p>
    <w:p w:rsidR="004F6E34" w:rsidRPr="0089150A" w:rsidRDefault="00992C5C">
      <w:pPr>
        <w:pStyle w:val="1"/>
        <w:rPr>
          <w:sz w:val="24"/>
          <w:szCs w:val="24"/>
        </w:rPr>
      </w:pPr>
      <w:r w:rsidRPr="0089150A">
        <w:rPr>
          <w:sz w:val="24"/>
          <w:szCs w:val="24"/>
        </w:rPr>
        <w:t>Модуль№2«Живопись,графика,скульптура»:</w:t>
      </w:r>
    </w:p>
    <w:p w:rsidR="004F6E34" w:rsidRPr="0089150A" w:rsidRDefault="00992C5C">
      <w:pPr>
        <w:pStyle w:val="a3"/>
        <w:spacing w:line="254" w:lineRule="auto"/>
        <w:ind w:right="980"/>
        <w:rPr>
          <w:sz w:val="24"/>
          <w:szCs w:val="24"/>
        </w:rPr>
      </w:pPr>
      <w:r w:rsidRPr="0089150A">
        <w:rPr>
          <w:w w:val="105"/>
          <w:sz w:val="24"/>
          <w:szCs w:val="24"/>
        </w:rPr>
        <w:t>характеризоватьразличиямеждупространственнымиивременнымивидамиискусстваиихзначениевжизнилюдей;</w:t>
      </w:r>
    </w:p>
    <w:p w:rsidR="004F6E34" w:rsidRPr="0089150A" w:rsidRDefault="00992C5C">
      <w:pPr>
        <w:pStyle w:val="a3"/>
        <w:spacing w:line="258" w:lineRule="exact"/>
        <w:ind w:left="1604" w:firstLine="0"/>
        <w:rPr>
          <w:sz w:val="24"/>
          <w:szCs w:val="24"/>
        </w:rPr>
      </w:pPr>
      <w:r w:rsidRPr="0089150A">
        <w:rPr>
          <w:sz w:val="24"/>
          <w:szCs w:val="24"/>
        </w:rPr>
        <w:t>объяснятьпричиныделенияпространственныхискусствнавиды;</w:t>
      </w:r>
    </w:p>
    <w:p w:rsidR="004F6E34" w:rsidRPr="0089150A" w:rsidRDefault="00992C5C">
      <w:pPr>
        <w:pStyle w:val="a3"/>
        <w:spacing w:before="3" w:line="254" w:lineRule="auto"/>
        <w:ind w:right="982"/>
        <w:rPr>
          <w:sz w:val="24"/>
          <w:szCs w:val="24"/>
        </w:rPr>
      </w:pPr>
      <w:r w:rsidRPr="0089150A">
        <w:rPr>
          <w:w w:val="105"/>
          <w:sz w:val="24"/>
          <w:szCs w:val="24"/>
        </w:rPr>
        <w:t>знать     основные     виды     живописи,     графики     и      скульптуры,     объяснятьихназначениевжизнилюдей.</w:t>
      </w:r>
    </w:p>
    <w:p w:rsidR="004F6E34" w:rsidRPr="0089150A" w:rsidRDefault="00992C5C">
      <w:pPr>
        <w:pStyle w:val="a5"/>
        <w:numPr>
          <w:ilvl w:val="0"/>
          <w:numId w:val="82"/>
        </w:numPr>
        <w:tabs>
          <w:tab w:val="left" w:pos="1865"/>
        </w:tabs>
        <w:spacing w:line="259" w:lineRule="exact"/>
        <w:ind w:hanging="261"/>
        <w:jc w:val="both"/>
        <w:rPr>
          <w:sz w:val="24"/>
          <w:szCs w:val="24"/>
        </w:rPr>
      </w:pPr>
      <w:r w:rsidRPr="0089150A">
        <w:rPr>
          <w:sz w:val="24"/>
          <w:szCs w:val="24"/>
        </w:rPr>
        <w:t>Языкизобразительногоискусстваиеговыразительныесредства:</w:t>
      </w:r>
    </w:p>
    <w:p w:rsidR="004F6E34" w:rsidRPr="0089150A" w:rsidRDefault="00992C5C">
      <w:pPr>
        <w:pStyle w:val="a3"/>
        <w:spacing w:before="9" w:line="254" w:lineRule="auto"/>
        <w:ind w:right="988"/>
        <w:rPr>
          <w:sz w:val="24"/>
          <w:szCs w:val="24"/>
        </w:rPr>
      </w:pPr>
      <w:r w:rsidRPr="0089150A">
        <w:rPr>
          <w:w w:val="105"/>
          <w:sz w:val="24"/>
          <w:szCs w:val="24"/>
        </w:rPr>
        <w:t>различать   и   характеризовать   традиционные     художественные     материалыдляграфики,живописи,скульптуры;</w:t>
      </w:r>
    </w:p>
    <w:p w:rsidR="004F6E34" w:rsidRPr="0089150A" w:rsidRDefault="00992C5C">
      <w:pPr>
        <w:pStyle w:val="a3"/>
        <w:spacing w:line="249" w:lineRule="auto"/>
        <w:ind w:right="985"/>
        <w:rPr>
          <w:sz w:val="24"/>
          <w:szCs w:val="24"/>
        </w:rPr>
      </w:pPr>
      <w:r w:rsidRPr="0089150A">
        <w:rPr>
          <w:w w:val="105"/>
          <w:sz w:val="24"/>
          <w:szCs w:val="24"/>
        </w:rPr>
        <w:t>осознавать значение материала в создании художественного образа, уметь различатьиобъяснятьрольхудожественногоматериалавпроизведенияхискусства;</w:t>
      </w:r>
    </w:p>
    <w:p w:rsidR="004F6E34" w:rsidRPr="0089150A" w:rsidRDefault="00992C5C">
      <w:pPr>
        <w:pStyle w:val="a3"/>
        <w:spacing w:line="249" w:lineRule="auto"/>
        <w:ind w:right="978"/>
        <w:rPr>
          <w:sz w:val="24"/>
          <w:szCs w:val="24"/>
        </w:rPr>
      </w:pPr>
      <w:r w:rsidRPr="0089150A">
        <w:rPr>
          <w:w w:val="105"/>
          <w:sz w:val="24"/>
          <w:szCs w:val="24"/>
        </w:rPr>
        <w:t>иметьпрактическиенавыкиизображениякарандашамиразнойжёсткости,фломастерами,    углём,    пастелью    и      мелками,      акварелью,      гуашью,      лепкойизпластилина,атакжеиспользоватьвозможностиприменятьдругиедоступныехудожественныематериалы;</w:t>
      </w:r>
    </w:p>
    <w:p w:rsidR="004F6E34" w:rsidRPr="0089150A" w:rsidRDefault="00992C5C">
      <w:pPr>
        <w:pStyle w:val="a3"/>
        <w:ind w:left="1604" w:firstLine="0"/>
        <w:rPr>
          <w:sz w:val="24"/>
          <w:szCs w:val="24"/>
        </w:rPr>
      </w:pPr>
      <w:r w:rsidRPr="0089150A">
        <w:rPr>
          <w:w w:val="105"/>
          <w:sz w:val="24"/>
          <w:szCs w:val="24"/>
        </w:rPr>
        <w:t>иметьпредставление о различных художественных техниках в использовании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художественныхматериалов;</w:t>
      </w:r>
    </w:p>
    <w:p w:rsidR="004F6E34" w:rsidRPr="0089150A" w:rsidRDefault="00992C5C">
      <w:pPr>
        <w:pStyle w:val="a3"/>
        <w:spacing w:before="16"/>
        <w:ind w:left="1604" w:firstLine="0"/>
        <w:rPr>
          <w:sz w:val="24"/>
          <w:szCs w:val="24"/>
        </w:rPr>
      </w:pPr>
      <w:r w:rsidRPr="0089150A">
        <w:rPr>
          <w:w w:val="105"/>
          <w:sz w:val="24"/>
          <w:szCs w:val="24"/>
        </w:rPr>
        <w:t>пониматьрольрисункакакосновыизобразительнойдеятельности;</w:t>
      </w:r>
    </w:p>
    <w:p w:rsidR="004F6E34" w:rsidRPr="0089150A" w:rsidRDefault="00992C5C">
      <w:pPr>
        <w:pStyle w:val="a3"/>
        <w:spacing w:before="10"/>
        <w:ind w:left="1604" w:firstLine="0"/>
        <w:rPr>
          <w:sz w:val="24"/>
          <w:szCs w:val="24"/>
        </w:rPr>
      </w:pPr>
      <w:r w:rsidRPr="0089150A">
        <w:rPr>
          <w:w w:val="105"/>
          <w:sz w:val="24"/>
          <w:szCs w:val="24"/>
        </w:rPr>
        <w:t>иметьопытучебногорисунка–светотеневогоизображенияобъёмныхформ;</w:t>
      </w:r>
    </w:p>
    <w:p w:rsidR="004F6E34" w:rsidRPr="0089150A" w:rsidRDefault="00992C5C">
      <w:pPr>
        <w:pStyle w:val="a3"/>
        <w:spacing w:before="9" w:line="254" w:lineRule="auto"/>
        <w:ind w:right="980"/>
        <w:rPr>
          <w:sz w:val="24"/>
          <w:szCs w:val="24"/>
        </w:rPr>
      </w:pPr>
      <w:r w:rsidRPr="0089150A">
        <w:rPr>
          <w:w w:val="105"/>
          <w:sz w:val="24"/>
          <w:szCs w:val="24"/>
        </w:rPr>
        <w:t>знать основы линейной перспективы и уметь изображать объёмные геометрическиетеланадвухмернойплоскости;</w:t>
      </w:r>
    </w:p>
    <w:p w:rsidR="004F6E34" w:rsidRPr="0089150A" w:rsidRDefault="00992C5C">
      <w:pPr>
        <w:pStyle w:val="a3"/>
        <w:spacing w:line="259" w:lineRule="exact"/>
        <w:ind w:left="1604" w:firstLine="0"/>
        <w:rPr>
          <w:sz w:val="24"/>
          <w:szCs w:val="24"/>
        </w:rPr>
      </w:pPr>
      <w:r w:rsidRPr="0089150A">
        <w:rPr>
          <w:w w:val="105"/>
          <w:sz w:val="24"/>
          <w:szCs w:val="24"/>
        </w:rPr>
        <w:t>знатьпонятия графической грамоты изображения предмета «освещённая часть»,</w:t>
      </w:r>
    </w:p>
    <w:p w:rsidR="004F6E34" w:rsidRPr="0089150A" w:rsidRDefault="00992C5C">
      <w:pPr>
        <w:pStyle w:val="a3"/>
        <w:spacing w:before="9" w:line="254" w:lineRule="auto"/>
        <w:ind w:right="985" w:firstLine="0"/>
        <w:rPr>
          <w:sz w:val="24"/>
          <w:szCs w:val="24"/>
        </w:rPr>
      </w:pPr>
      <w:r w:rsidRPr="0089150A">
        <w:rPr>
          <w:w w:val="105"/>
          <w:sz w:val="24"/>
          <w:szCs w:val="24"/>
        </w:rPr>
        <w:t>«блик»,     «полутень»,     «собственная     тень»,       «падающая       тень»       и       уметьихприменятьвпрактикерисунка;</w:t>
      </w:r>
    </w:p>
    <w:p w:rsidR="004F6E34" w:rsidRPr="0089150A" w:rsidRDefault="00992C5C">
      <w:pPr>
        <w:pStyle w:val="a3"/>
        <w:spacing w:line="247" w:lineRule="auto"/>
        <w:ind w:right="982"/>
        <w:rPr>
          <w:sz w:val="24"/>
          <w:szCs w:val="24"/>
        </w:rPr>
      </w:pPr>
      <w:r w:rsidRPr="0089150A">
        <w:rPr>
          <w:w w:val="105"/>
          <w:sz w:val="24"/>
          <w:szCs w:val="24"/>
        </w:rPr>
        <w:t>пониматьсодержаниепонятий«тон»,«тональныеотношения»ииметьопытихвизуальногоанализа;</w:t>
      </w:r>
    </w:p>
    <w:p w:rsidR="004F6E34" w:rsidRPr="0089150A" w:rsidRDefault="00992C5C">
      <w:pPr>
        <w:pStyle w:val="a3"/>
        <w:spacing w:before="4" w:line="249" w:lineRule="auto"/>
        <w:ind w:right="986"/>
        <w:rPr>
          <w:sz w:val="24"/>
          <w:szCs w:val="24"/>
        </w:rPr>
      </w:pPr>
      <w:r w:rsidRPr="0089150A">
        <w:rPr>
          <w:w w:val="105"/>
          <w:sz w:val="24"/>
          <w:szCs w:val="24"/>
        </w:rPr>
        <w:t>обладатьнавыкомопределенияконструкциисложныхформ,геометризацииплоскостныхиобъёмныхформ,умениемсоотноситьмеждусобойпропорциичастейвнутрицелого;</w:t>
      </w:r>
    </w:p>
    <w:p w:rsidR="004F6E34" w:rsidRPr="0089150A" w:rsidRDefault="00992C5C">
      <w:pPr>
        <w:pStyle w:val="a3"/>
        <w:spacing w:before="3"/>
        <w:ind w:left="1604" w:firstLine="0"/>
        <w:rPr>
          <w:sz w:val="24"/>
          <w:szCs w:val="24"/>
        </w:rPr>
      </w:pPr>
      <w:r w:rsidRPr="0089150A">
        <w:rPr>
          <w:sz w:val="24"/>
          <w:szCs w:val="24"/>
        </w:rPr>
        <w:t>иметьопытлинейногорисунка,пониматьвыразительныевозможностилинии;</w:t>
      </w:r>
    </w:p>
    <w:p w:rsidR="004F6E34" w:rsidRPr="0089150A" w:rsidRDefault="00992C5C">
      <w:pPr>
        <w:pStyle w:val="a3"/>
        <w:spacing w:before="9" w:line="247" w:lineRule="auto"/>
        <w:ind w:right="982"/>
        <w:rPr>
          <w:sz w:val="24"/>
          <w:szCs w:val="24"/>
        </w:rPr>
      </w:pPr>
      <w:r w:rsidRPr="0089150A">
        <w:rPr>
          <w:w w:val="105"/>
          <w:sz w:val="24"/>
          <w:szCs w:val="24"/>
        </w:rPr>
        <w:t>иметь опыт творческого композиционного рисунка в ответ на заданную учебнуюзадачуиликаксамостоятельноетворческоедействие;</w:t>
      </w:r>
    </w:p>
    <w:p w:rsidR="004F6E34" w:rsidRPr="0089150A" w:rsidRDefault="00992C5C">
      <w:pPr>
        <w:pStyle w:val="a3"/>
        <w:spacing w:before="10" w:line="247" w:lineRule="auto"/>
        <w:ind w:right="980"/>
        <w:rPr>
          <w:sz w:val="24"/>
          <w:szCs w:val="24"/>
        </w:rPr>
      </w:pPr>
      <w:r w:rsidRPr="0089150A">
        <w:rPr>
          <w:w w:val="105"/>
          <w:sz w:val="24"/>
          <w:szCs w:val="24"/>
        </w:rPr>
        <w:t>знатьосновыцветоведения:характеризоватьосновныеисоставныецвета,дополнительныецвета–изначениеэтихзнанийдляискусстваживописи;</w:t>
      </w:r>
    </w:p>
    <w:p w:rsidR="004F6E34" w:rsidRPr="0089150A" w:rsidRDefault="00992C5C">
      <w:pPr>
        <w:pStyle w:val="a3"/>
        <w:spacing w:before="2" w:line="254" w:lineRule="auto"/>
        <w:ind w:right="983"/>
        <w:rPr>
          <w:sz w:val="24"/>
          <w:szCs w:val="24"/>
        </w:rPr>
      </w:pPr>
      <w:r w:rsidRPr="0089150A">
        <w:rPr>
          <w:w w:val="105"/>
          <w:sz w:val="24"/>
          <w:szCs w:val="24"/>
        </w:rPr>
        <w:t>определятьсодержаниепонятий«колорит»,«цветовыеотношения»,«цветовойконтраст»ииметьнавыкипрактическойработыгуашьюиакварелью;</w:t>
      </w:r>
    </w:p>
    <w:p w:rsidR="004F6E34" w:rsidRPr="0089150A" w:rsidRDefault="00992C5C">
      <w:pPr>
        <w:pStyle w:val="a3"/>
        <w:spacing w:line="252" w:lineRule="auto"/>
        <w:ind w:right="970"/>
        <w:rPr>
          <w:sz w:val="24"/>
          <w:szCs w:val="24"/>
        </w:rPr>
      </w:pPr>
      <w:r w:rsidRPr="0089150A">
        <w:rPr>
          <w:w w:val="105"/>
          <w:sz w:val="24"/>
          <w:szCs w:val="24"/>
        </w:rPr>
        <w:t>иметь    опыт    объёмного    изображения    (лепки)    и    начальные    представленияо        пластической        выразительности        скульптуры,        соотношении        пропорцийвизображениипредметовилиживотных.</w:t>
      </w:r>
    </w:p>
    <w:p w:rsidR="004F6E34" w:rsidRPr="0089150A" w:rsidRDefault="00992C5C">
      <w:pPr>
        <w:pStyle w:val="a5"/>
        <w:numPr>
          <w:ilvl w:val="0"/>
          <w:numId w:val="82"/>
        </w:numPr>
        <w:tabs>
          <w:tab w:val="left" w:pos="1865"/>
        </w:tabs>
        <w:spacing w:line="259" w:lineRule="exact"/>
        <w:ind w:hanging="261"/>
        <w:jc w:val="both"/>
        <w:rPr>
          <w:sz w:val="24"/>
          <w:szCs w:val="24"/>
        </w:rPr>
      </w:pPr>
      <w:r w:rsidRPr="0089150A">
        <w:rPr>
          <w:sz w:val="24"/>
          <w:szCs w:val="24"/>
        </w:rPr>
        <w:t>Жанрыизобразительногоискусства:</w:t>
      </w:r>
    </w:p>
    <w:p w:rsidR="004F6E34" w:rsidRPr="0089150A" w:rsidRDefault="00992C5C">
      <w:pPr>
        <w:pStyle w:val="a3"/>
        <w:spacing w:before="4" w:line="254" w:lineRule="auto"/>
        <w:ind w:left="1604" w:right="986" w:firstLine="0"/>
        <w:rPr>
          <w:sz w:val="24"/>
          <w:szCs w:val="24"/>
        </w:rPr>
      </w:pPr>
      <w:r w:rsidRPr="0089150A">
        <w:rPr>
          <w:w w:val="105"/>
          <w:sz w:val="24"/>
          <w:szCs w:val="24"/>
        </w:rPr>
        <w:t>объяснять понятие «жанры в изобразительном искусстве», перечислять жанры;объяснятьразницумеждупредметомизображения,сюжетомисодержанием</w:t>
      </w:r>
    </w:p>
    <w:p w:rsidR="004F6E34" w:rsidRPr="0089150A" w:rsidRDefault="00992C5C">
      <w:pPr>
        <w:pStyle w:val="a3"/>
        <w:spacing w:line="258" w:lineRule="exact"/>
        <w:ind w:firstLine="0"/>
        <w:rPr>
          <w:sz w:val="24"/>
          <w:szCs w:val="24"/>
        </w:rPr>
      </w:pPr>
      <w:r w:rsidRPr="0089150A">
        <w:rPr>
          <w:w w:val="105"/>
          <w:sz w:val="24"/>
          <w:szCs w:val="24"/>
        </w:rPr>
        <w:t>произведенияискусства.</w:t>
      </w:r>
    </w:p>
    <w:p w:rsidR="004F6E34" w:rsidRPr="0089150A" w:rsidRDefault="00992C5C">
      <w:pPr>
        <w:pStyle w:val="a5"/>
        <w:numPr>
          <w:ilvl w:val="0"/>
          <w:numId w:val="82"/>
        </w:numPr>
        <w:tabs>
          <w:tab w:val="left" w:pos="1865"/>
        </w:tabs>
        <w:spacing w:before="9"/>
        <w:ind w:hanging="261"/>
        <w:jc w:val="both"/>
        <w:rPr>
          <w:sz w:val="24"/>
          <w:szCs w:val="24"/>
        </w:rPr>
      </w:pPr>
      <w:r w:rsidRPr="0089150A">
        <w:rPr>
          <w:w w:val="105"/>
          <w:sz w:val="24"/>
          <w:szCs w:val="24"/>
        </w:rPr>
        <w:t>Натюрморт:</w:t>
      </w:r>
    </w:p>
    <w:p w:rsidR="004F6E34" w:rsidRPr="0089150A" w:rsidRDefault="00992C5C">
      <w:pPr>
        <w:pStyle w:val="a3"/>
        <w:spacing w:before="17" w:line="247" w:lineRule="auto"/>
        <w:ind w:right="986"/>
        <w:rPr>
          <w:sz w:val="24"/>
          <w:szCs w:val="24"/>
        </w:rPr>
      </w:pPr>
      <w:r w:rsidRPr="0089150A">
        <w:rPr>
          <w:w w:val="105"/>
          <w:sz w:val="24"/>
          <w:szCs w:val="24"/>
        </w:rPr>
        <w:t>характеризоватьизображениепредметногомиравразличныеэпохиисториичеловечестваиприводитьпримерынатюрмортавевропейскойживописиНовоговремени;</w:t>
      </w:r>
    </w:p>
    <w:p w:rsidR="004F6E34" w:rsidRPr="0089150A" w:rsidRDefault="00992C5C">
      <w:pPr>
        <w:pStyle w:val="a3"/>
        <w:spacing w:before="3" w:line="252" w:lineRule="auto"/>
        <w:ind w:right="977"/>
        <w:rPr>
          <w:sz w:val="24"/>
          <w:szCs w:val="24"/>
        </w:rPr>
      </w:pPr>
      <w:r w:rsidRPr="0089150A">
        <w:rPr>
          <w:w w:val="105"/>
          <w:sz w:val="24"/>
          <w:szCs w:val="24"/>
        </w:rPr>
        <w:t>рассказыватьо натюрморте висториирусского искусстваиролинатюрмортавотечественномискусствеХХв.,опираясьнаконкретныепроизведенияотечественныххудожников;</w:t>
      </w:r>
    </w:p>
    <w:p w:rsidR="004F6E34" w:rsidRPr="0089150A" w:rsidRDefault="00992C5C">
      <w:pPr>
        <w:pStyle w:val="a3"/>
        <w:spacing w:line="254" w:lineRule="auto"/>
        <w:ind w:right="981"/>
        <w:rPr>
          <w:sz w:val="24"/>
          <w:szCs w:val="24"/>
        </w:rPr>
      </w:pPr>
      <w:r w:rsidRPr="0089150A">
        <w:rPr>
          <w:w w:val="105"/>
          <w:sz w:val="24"/>
          <w:szCs w:val="24"/>
        </w:rPr>
        <w:t>знать   и     уметь     применять     в     рисунке    правила     линейной     перспективыиизображения объёмногопредметавдвухмерномпространствелиста;</w:t>
      </w:r>
    </w:p>
    <w:p w:rsidR="004F6E34" w:rsidRPr="0089150A" w:rsidRDefault="00992C5C">
      <w:pPr>
        <w:pStyle w:val="a3"/>
        <w:spacing w:line="249" w:lineRule="auto"/>
        <w:ind w:right="968"/>
        <w:rPr>
          <w:sz w:val="24"/>
          <w:szCs w:val="24"/>
        </w:rPr>
      </w:pPr>
      <w:r w:rsidRPr="0089150A">
        <w:rPr>
          <w:w w:val="105"/>
          <w:sz w:val="24"/>
          <w:szCs w:val="24"/>
        </w:rPr>
        <w:t>знатьобосвещениикаксредствевыявленияобъёмапредмета,иметьопытпостроениякомпозициинатюрморта:опытразнообразногорасположенияпредметовналисте,выделениядоминантыицелостногосоотношениявсехприменяемыхсредстввыразительности;</w:t>
      </w:r>
    </w:p>
    <w:p w:rsidR="004F6E34" w:rsidRPr="0089150A" w:rsidRDefault="00992C5C">
      <w:pPr>
        <w:pStyle w:val="a3"/>
        <w:ind w:left="1604" w:firstLine="0"/>
        <w:rPr>
          <w:sz w:val="24"/>
          <w:szCs w:val="24"/>
        </w:rPr>
      </w:pPr>
      <w:r w:rsidRPr="0089150A">
        <w:rPr>
          <w:w w:val="105"/>
          <w:sz w:val="24"/>
          <w:szCs w:val="24"/>
        </w:rPr>
        <w:t>иметьопытсозданияграфическогонатюрморта;</w:t>
      </w:r>
    </w:p>
    <w:p w:rsidR="004F6E34" w:rsidRPr="0089150A" w:rsidRDefault="00992C5C">
      <w:pPr>
        <w:pStyle w:val="a3"/>
        <w:spacing w:before="7"/>
        <w:ind w:left="1604" w:firstLine="0"/>
        <w:rPr>
          <w:sz w:val="24"/>
          <w:szCs w:val="24"/>
        </w:rPr>
      </w:pPr>
      <w:r w:rsidRPr="0089150A">
        <w:rPr>
          <w:sz w:val="24"/>
          <w:szCs w:val="24"/>
        </w:rPr>
        <w:t>иметьопытсозданиянатюрмортасредствамиживописи.</w:t>
      </w:r>
    </w:p>
    <w:p w:rsidR="004F6E34" w:rsidRPr="0089150A" w:rsidRDefault="00992C5C">
      <w:pPr>
        <w:pStyle w:val="a5"/>
        <w:numPr>
          <w:ilvl w:val="0"/>
          <w:numId w:val="82"/>
        </w:numPr>
        <w:tabs>
          <w:tab w:val="left" w:pos="1865"/>
        </w:tabs>
        <w:spacing w:before="9"/>
        <w:ind w:hanging="261"/>
        <w:jc w:val="both"/>
        <w:rPr>
          <w:sz w:val="24"/>
          <w:szCs w:val="24"/>
        </w:rPr>
      </w:pPr>
      <w:r w:rsidRPr="0089150A">
        <w:rPr>
          <w:w w:val="105"/>
          <w:sz w:val="24"/>
          <w:szCs w:val="24"/>
        </w:rPr>
        <w:t>Портрет:</w:t>
      </w:r>
    </w:p>
    <w:p w:rsidR="004F6E34" w:rsidRPr="0089150A" w:rsidRDefault="00992C5C">
      <w:pPr>
        <w:pStyle w:val="a3"/>
        <w:spacing w:before="10" w:line="254" w:lineRule="auto"/>
        <w:ind w:right="995"/>
        <w:rPr>
          <w:sz w:val="24"/>
          <w:szCs w:val="24"/>
        </w:rPr>
      </w:pPr>
      <w:r w:rsidRPr="0089150A">
        <w:rPr>
          <w:w w:val="105"/>
          <w:sz w:val="24"/>
          <w:szCs w:val="24"/>
        </w:rPr>
        <w:t>иметь представление об истории портретного изображения человека в разные эпохикакпоследовательностиизмененийпредставленияочеловеке;</w:t>
      </w:r>
    </w:p>
    <w:p w:rsidR="004F6E34" w:rsidRPr="0089150A" w:rsidRDefault="00992C5C">
      <w:pPr>
        <w:pStyle w:val="a3"/>
        <w:spacing w:line="249" w:lineRule="auto"/>
        <w:ind w:right="986"/>
        <w:rPr>
          <w:sz w:val="24"/>
          <w:szCs w:val="24"/>
        </w:rPr>
      </w:pPr>
      <w:r w:rsidRPr="0089150A">
        <w:rPr>
          <w:w w:val="105"/>
          <w:sz w:val="24"/>
          <w:szCs w:val="24"/>
        </w:rPr>
        <w:t>сравниватьсодержаниепортретногообразавискусствеДревнегоРима,эпохиВозрожденияиНовоговремени;</w:t>
      </w:r>
    </w:p>
    <w:p w:rsidR="004F6E34" w:rsidRPr="0089150A" w:rsidRDefault="00992C5C">
      <w:pPr>
        <w:pStyle w:val="a3"/>
        <w:spacing w:line="247" w:lineRule="auto"/>
        <w:ind w:right="988"/>
        <w:rPr>
          <w:sz w:val="24"/>
          <w:szCs w:val="24"/>
        </w:rPr>
      </w:pPr>
      <w:r w:rsidRPr="0089150A">
        <w:rPr>
          <w:w w:val="105"/>
          <w:sz w:val="24"/>
          <w:szCs w:val="24"/>
        </w:rPr>
        <w:t>понимать, что в художественном портрете присутствует также выражение идеаловэпохииавторскаяпозицияхудожника;</w:t>
      </w:r>
    </w:p>
    <w:p w:rsidR="004F6E34" w:rsidRPr="0089150A" w:rsidRDefault="00992C5C">
      <w:pPr>
        <w:pStyle w:val="a3"/>
        <w:spacing w:line="252" w:lineRule="auto"/>
        <w:ind w:right="972"/>
        <w:rPr>
          <w:sz w:val="24"/>
          <w:szCs w:val="24"/>
        </w:rPr>
      </w:pPr>
      <w:r w:rsidRPr="0089150A">
        <w:rPr>
          <w:w w:val="105"/>
          <w:sz w:val="24"/>
          <w:szCs w:val="24"/>
        </w:rPr>
        <w:t>узнаватьпроизведенияиназыватьименанесколькихвеликихпортретистовевропейского  искусства   (ЛеонардодаВинчи,   Рафаэль,   Микеланджело,   Рембрандтидругихпортретистов);</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8"/>
        <w:rPr>
          <w:sz w:val="24"/>
          <w:szCs w:val="24"/>
        </w:rPr>
      </w:pPr>
      <w:r w:rsidRPr="0089150A">
        <w:rPr>
          <w:w w:val="105"/>
          <w:sz w:val="24"/>
          <w:szCs w:val="24"/>
        </w:rPr>
        <w:t>уметьрассказыватьисториюпортретаврусскомизобразительномискусстве,называть  именавеликиххудожников-портретистов   (В. Боровиковский,  А. Венецианов,О. Кипренский, В. Тропинин, К. Брюллов, И. Крамской, И. Репин, В. Суриков, В. Серов идругиеавторы);</w:t>
      </w:r>
    </w:p>
    <w:p w:rsidR="004F6E34" w:rsidRPr="0089150A" w:rsidRDefault="00992C5C">
      <w:pPr>
        <w:pStyle w:val="a3"/>
        <w:spacing w:before="9" w:line="247" w:lineRule="auto"/>
        <w:ind w:right="982"/>
        <w:rPr>
          <w:sz w:val="24"/>
          <w:szCs w:val="24"/>
        </w:rPr>
      </w:pPr>
      <w:r w:rsidRPr="0089150A">
        <w:rPr>
          <w:w w:val="105"/>
          <w:sz w:val="24"/>
          <w:szCs w:val="24"/>
        </w:rPr>
        <w:t>знатьипретворятьврисункеосновныепозицииконструкцииголовычеловека,пропорциилица, соотношениелицевойичерепнойчастейголовы;</w:t>
      </w:r>
    </w:p>
    <w:p w:rsidR="004F6E34" w:rsidRPr="0089150A" w:rsidRDefault="00992C5C">
      <w:pPr>
        <w:pStyle w:val="a3"/>
        <w:spacing w:before="2" w:line="252" w:lineRule="auto"/>
        <w:ind w:right="970"/>
        <w:rPr>
          <w:sz w:val="24"/>
          <w:szCs w:val="24"/>
        </w:rPr>
      </w:pPr>
      <w:r w:rsidRPr="0089150A">
        <w:rPr>
          <w:w w:val="105"/>
          <w:sz w:val="24"/>
          <w:szCs w:val="24"/>
        </w:rPr>
        <w:t>иметь представление о способах объёмного изображения головы человека, создаватьзарисовки       объёмной       конструкции       головы,       понимать        термин       «ракурс»иопределятьегонапрактике;</w:t>
      </w:r>
    </w:p>
    <w:p w:rsidR="004F6E34" w:rsidRPr="0089150A" w:rsidRDefault="00992C5C">
      <w:pPr>
        <w:pStyle w:val="a3"/>
        <w:spacing w:line="254" w:lineRule="auto"/>
        <w:ind w:right="982"/>
        <w:rPr>
          <w:sz w:val="24"/>
          <w:szCs w:val="24"/>
        </w:rPr>
      </w:pPr>
      <w:r w:rsidRPr="0089150A">
        <w:rPr>
          <w:w w:val="105"/>
          <w:sz w:val="24"/>
          <w:szCs w:val="24"/>
        </w:rPr>
        <w:t>иметь     представление     о     скульптурном     портрете     в     истории     искусства,овыражениихарактерачеловекаиобразаэпохивскульптурномпортрете;</w:t>
      </w:r>
    </w:p>
    <w:p w:rsidR="004F6E34" w:rsidRPr="0089150A" w:rsidRDefault="00992C5C">
      <w:pPr>
        <w:pStyle w:val="a3"/>
        <w:spacing w:line="258" w:lineRule="exact"/>
        <w:ind w:left="1604" w:firstLine="0"/>
        <w:rPr>
          <w:sz w:val="24"/>
          <w:szCs w:val="24"/>
        </w:rPr>
      </w:pPr>
      <w:r w:rsidRPr="0089150A">
        <w:rPr>
          <w:w w:val="105"/>
          <w:sz w:val="24"/>
          <w:szCs w:val="24"/>
        </w:rPr>
        <w:t>иметьначальныйопытлепкиголовычеловека;</w:t>
      </w:r>
    </w:p>
    <w:p w:rsidR="004F6E34" w:rsidRPr="0089150A" w:rsidRDefault="00992C5C">
      <w:pPr>
        <w:pStyle w:val="a3"/>
        <w:spacing w:before="5" w:line="254" w:lineRule="auto"/>
        <w:ind w:right="983"/>
        <w:rPr>
          <w:sz w:val="24"/>
          <w:szCs w:val="24"/>
        </w:rPr>
      </w:pPr>
      <w:r w:rsidRPr="0089150A">
        <w:rPr>
          <w:w w:val="105"/>
          <w:sz w:val="24"/>
          <w:szCs w:val="24"/>
        </w:rPr>
        <w:t>приобретатьопытграфическогопортретногоизображениякакновогодлясебявиденияиндивидуальностичеловека;</w:t>
      </w:r>
    </w:p>
    <w:p w:rsidR="004F6E34" w:rsidRPr="0089150A" w:rsidRDefault="00992C5C">
      <w:pPr>
        <w:pStyle w:val="a3"/>
        <w:spacing w:line="247" w:lineRule="auto"/>
        <w:ind w:right="981"/>
        <w:rPr>
          <w:sz w:val="24"/>
          <w:szCs w:val="24"/>
        </w:rPr>
      </w:pPr>
      <w:r w:rsidRPr="0089150A">
        <w:rPr>
          <w:w w:val="105"/>
          <w:sz w:val="24"/>
          <w:szCs w:val="24"/>
        </w:rPr>
        <w:t>иметь  представление   о   графических   портретах   мастеров   разных   эпох,оразнообразииграфическихсредстввизображенииобразачеловека;</w:t>
      </w:r>
    </w:p>
    <w:p w:rsidR="004F6E34" w:rsidRPr="0089150A" w:rsidRDefault="00992C5C">
      <w:pPr>
        <w:pStyle w:val="a3"/>
        <w:spacing w:before="4" w:line="247" w:lineRule="auto"/>
        <w:ind w:right="984"/>
        <w:rPr>
          <w:sz w:val="24"/>
          <w:szCs w:val="24"/>
        </w:rPr>
      </w:pPr>
      <w:r w:rsidRPr="0089150A">
        <w:rPr>
          <w:w w:val="105"/>
          <w:sz w:val="24"/>
          <w:szCs w:val="24"/>
        </w:rPr>
        <w:t>уметь   характеризовать     роль     освещения     как     выразительного     средстваприсозданиихудожественногообраза;</w:t>
      </w:r>
    </w:p>
    <w:p w:rsidR="004F6E34" w:rsidRPr="0089150A" w:rsidRDefault="00992C5C">
      <w:pPr>
        <w:pStyle w:val="a3"/>
        <w:spacing w:before="3" w:line="252" w:lineRule="auto"/>
        <w:ind w:right="972"/>
        <w:rPr>
          <w:sz w:val="24"/>
          <w:szCs w:val="24"/>
        </w:rPr>
      </w:pPr>
      <w:r w:rsidRPr="0089150A">
        <w:rPr>
          <w:w w:val="105"/>
          <w:sz w:val="24"/>
          <w:szCs w:val="24"/>
        </w:rPr>
        <w:t>иметьопытсозданияживописногопортрета,пониматьрольцветавсоздании</w:t>
      </w:r>
      <w:r w:rsidRPr="0089150A">
        <w:rPr>
          <w:sz w:val="24"/>
          <w:szCs w:val="24"/>
        </w:rPr>
        <w:t>портретного образа как средства выражения настроения, характера, индивидуальности героя</w:t>
      </w:r>
      <w:r w:rsidRPr="0089150A">
        <w:rPr>
          <w:w w:val="105"/>
          <w:sz w:val="24"/>
          <w:szCs w:val="24"/>
        </w:rPr>
        <w:t>портрета;</w:t>
      </w:r>
    </w:p>
    <w:p w:rsidR="004F6E34" w:rsidRPr="0089150A" w:rsidRDefault="00992C5C">
      <w:pPr>
        <w:pStyle w:val="a3"/>
        <w:spacing w:line="254" w:lineRule="auto"/>
        <w:ind w:right="970"/>
        <w:rPr>
          <w:sz w:val="24"/>
          <w:szCs w:val="24"/>
        </w:rPr>
      </w:pPr>
      <w:r w:rsidRPr="0089150A">
        <w:rPr>
          <w:w w:val="105"/>
          <w:sz w:val="24"/>
          <w:szCs w:val="24"/>
        </w:rPr>
        <w:t>иметь    представление    о   жанре   портрета    в    искусстве    ХХ   в.    –    западномиотечественном.</w:t>
      </w:r>
    </w:p>
    <w:p w:rsidR="004F6E34" w:rsidRPr="0089150A" w:rsidRDefault="00992C5C">
      <w:pPr>
        <w:pStyle w:val="a5"/>
        <w:numPr>
          <w:ilvl w:val="0"/>
          <w:numId w:val="82"/>
        </w:numPr>
        <w:tabs>
          <w:tab w:val="left" w:pos="1865"/>
        </w:tabs>
        <w:spacing w:line="258" w:lineRule="exact"/>
        <w:ind w:hanging="261"/>
        <w:jc w:val="both"/>
        <w:rPr>
          <w:sz w:val="24"/>
          <w:szCs w:val="24"/>
        </w:rPr>
      </w:pPr>
      <w:r w:rsidRPr="0089150A">
        <w:rPr>
          <w:w w:val="105"/>
          <w:sz w:val="24"/>
          <w:szCs w:val="24"/>
        </w:rPr>
        <w:t>Пейзаж:</w:t>
      </w:r>
    </w:p>
    <w:p w:rsidR="004F6E34" w:rsidRPr="0089150A" w:rsidRDefault="00992C5C">
      <w:pPr>
        <w:pStyle w:val="a3"/>
        <w:spacing w:before="5" w:line="254" w:lineRule="auto"/>
        <w:ind w:right="980"/>
        <w:jc w:val="left"/>
        <w:rPr>
          <w:sz w:val="24"/>
          <w:szCs w:val="24"/>
        </w:rPr>
      </w:pPr>
      <w:r w:rsidRPr="0089150A">
        <w:rPr>
          <w:w w:val="105"/>
          <w:sz w:val="24"/>
          <w:szCs w:val="24"/>
        </w:rPr>
        <w:t>иметьпредставлениеиуметьсравниватьизображениепространствавэпохуДревнегомира,вСредневековомискусствеивэпохуВозрождения;</w:t>
      </w:r>
    </w:p>
    <w:p w:rsidR="004F6E34" w:rsidRPr="0089150A" w:rsidRDefault="00992C5C">
      <w:pPr>
        <w:pStyle w:val="a3"/>
        <w:tabs>
          <w:tab w:val="left" w:pos="2453"/>
          <w:tab w:val="left" w:pos="3590"/>
          <w:tab w:val="left" w:pos="5078"/>
          <w:tab w:val="left" w:pos="6372"/>
          <w:tab w:val="left" w:pos="8005"/>
          <w:tab w:val="left" w:pos="8450"/>
          <w:tab w:val="left" w:pos="9350"/>
        </w:tabs>
        <w:spacing w:line="247" w:lineRule="auto"/>
        <w:ind w:right="983"/>
        <w:jc w:val="left"/>
        <w:rPr>
          <w:sz w:val="24"/>
          <w:szCs w:val="24"/>
        </w:rPr>
      </w:pPr>
      <w:r w:rsidRPr="0089150A">
        <w:rPr>
          <w:w w:val="105"/>
          <w:sz w:val="24"/>
          <w:szCs w:val="24"/>
        </w:rPr>
        <w:t>знать</w:t>
      </w:r>
      <w:r w:rsidRPr="0089150A">
        <w:rPr>
          <w:w w:val="105"/>
          <w:sz w:val="24"/>
          <w:szCs w:val="24"/>
        </w:rPr>
        <w:tab/>
        <w:t>правила</w:t>
      </w:r>
      <w:r w:rsidRPr="0089150A">
        <w:rPr>
          <w:w w:val="105"/>
          <w:sz w:val="24"/>
          <w:szCs w:val="24"/>
        </w:rPr>
        <w:tab/>
        <w:t>построения</w:t>
      </w:r>
      <w:r w:rsidRPr="0089150A">
        <w:rPr>
          <w:w w:val="105"/>
          <w:sz w:val="24"/>
          <w:szCs w:val="24"/>
        </w:rPr>
        <w:tab/>
        <w:t>линейной</w:t>
      </w:r>
      <w:r w:rsidRPr="0089150A">
        <w:rPr>
          <w:w w:val="105"/>
          <w:sz w:val="24"/>
          <w:szCs w:val="24"/>
        </w:rPr>
        <w:tab/>
        <w:t>перспективы</w:t>
      </w:r>
      <w:r w:rsidRPr="0089150A">
        <w:rPr>
          <w:w w:val="105"/>
          <w:sz w:val="24"/>
          <w:szCs w:val="24"/>
        </w:rPr>
        <w:tab/>
        <w:t>и</w:t>
      </w:r>
      <w:r w:rsidRPr="0089150A">
        <w:rPr>
          <w:w w:val="105"/>
          <w:sz w:val="24"/>
          <w:szCs w:val="24"/>
        </w:rPr>
        <w:tab/>
        <w:t>уметь</w:t>
      </w:r>
      <w:r w:rsidRPr="0089150A">
        <w:rPr>
          <w:w w:val="105"/>
          <w:sz w:val="24"/>
          <w:szCs w:val="24"/>
        </w:rPr>
        <w:tab/>
      </w:r>
      <w:r w:rsidRPr="0089150A">
        <w:rPr>
          <w:spacing w:val="-1"/>
          <w:w w:val="105"/>
          <w:sz w:val="24"/>
          <w:szCs w:val="24"/>
        </w:rPr>
        <w:t>применять</w:t>
      </w:r>
      <w:r w:rsidRPr="0089150A">
        <w:rPr>
          <w:w w:val="105"/>
          <w:sz w:val="24"/>
          <w:szCs w:val="24"/>
        </w:rPr>
        <w:t>ихврисунке;</w:t>
      </w:r>
    </w:p>
    <w:p w:rsidR="004F6E34" w:rsidRPr="0089150A" w:rsidRDefault="00992C5C">
      <w:pPr>
        <w:pStyle w:val="a3"/>
        <w:tabs>
          <w:tab w:val="left" w:pos="3028"/>
          <w:tab w:val="left" w:pos="4510"/>
          <w:tab w:val="left" w:pos="5703"/>
          <w:tab w:val="left" w:pos="6595"/>
          <w:tab w:val="left" w:pos="7954"/>
          <w:tab w:val="left" w:pos="8803"/>
          <w:tab w:val="left" w:pos="9709"/>
        </w:tabs>
        <w:spacing w:before="3" w:line="247" w:lineRule="auto"/>
        <w:ind w:right="985"/>
        <w:jc w:val="left"/>
        <w:rPr>
          <w:sz w:val="24"/>
          <w:szCs w:val="24"/>
        </w:rPr>
      </w:pPr>
      <w:r w:rsidRPr="0089150A">
        <w:rPr>
          <w:w w:val="105"/>
          <w:sz w:val="24"/>
          <w:szCs w:val="24"/>
        </w:rPr>
        <w:t>определять</w:t>
      </w:r>
      <w:r w:rsidRPr="0089150A">
        <w:rPr>
          <w:w w:val="105"/>
          <w:sz w:val="24"/>
          <w:szCs w:val="24"/>
        </w:rPr>
        <w:tab/>
        <w:t>содержание</w:t>
      </w:r>
      <w:r w:rsidRPr="0089150A">
        <w:rPr>
          <w:w w:val="105"/>
          <w:sz w:val="24"/>
          <w:szCs w:val="24"/>
        </w:rPr>
        <w:tab/>
        <w:t>понятий:</w:t>
      </w:r>
      <w:r w:rsidRPr="0089150A">
        <w:rPr>
          <w:w w:val="105"/>
          <w:sz w:val="24"/>
          <w:szCs w:val="24"/>
        </w:rPr>
        <w:tab/>
        <w:t>линия</w:t>
      </w:r>
      <w:r w:rsidRPr="0089150A">
        <w:rPr>
          <w:w w:val="105"/>
          <w:sz w:val="24"/>
          <w:szCs w:val="24"/>
        </w:rPr>
        <w:tab/>
        <w:t>горизонта,</w:t>
      </w:r>
      <w:r w:rsidRPr="0089150A">
        <w:rPr>
          <w:w w:val="105"/>
          <w:sz w:val="24"/>
          <w:szCs w:val="24"/>
        </w:rPr>
        <w:tab/>
        <w:t>точка</w:t>
      </w:r>
      <w:r w:rsidRPr="0089150A">
        <w:rPr>
          <w:w w:val="105"/>
          <w:sz w:val="24"/>
          <w:szCs w:val="24"/>
        </w:rPr>
        <w:tab/>
        <w:t>схода,</w:t>
      </w:r>
      <w:r w:rsidRPr="0089150A">
        <w:rPr>
          <w:w w:val="105"/>
          <w:sz w:val="24"/>
          <w:szCs w:val="24"/>
        </w:rPr>
        <w:tab/>
      </w:r>
      <w:r w:rsidRPr="0089150A">
        <w:rPr>
          <w:spacing w:val="-1"/>
          <w:w w:val="105"/>
          <w:sz w:val="24"/>
          <w:szCs w:val="24"/>
        </w:rPr>
        <w:t>низкий</w:t>
      </w:r>
      <w:r w:rsidRPr="0089150A">
        <w:rPr>
          <w:w w:val="105"/>
          <w:sz w:val="24"/>
          <w:szCs w:val="24"/>
        </w:rPr>
        <w:t>ивысокийгоризонт,перспективныесокращения,центральнаяиугловаяперспектива;</w:t>
      </w:r>
    </w:p>
    <w:p w:rsidR="004F6E34" w:rsidRPr="0089150A" w:rsidRDefault="00992C5C">
      <w:pPr>
        <w:pStyle w:val="a3"/>
        <w:tabs>
          <w:tab w:val="left" w:pos="3655"/>
          <w:tab w:val="left" w:pos="5309"/>
          <w:tab w:val="left" w:pos="7013"/>
          <w:tab w:val="left" w:pos="8121"/>
          <w:tab w:val="left" w:pos="9545"/>
        </w:tabs>
        <w:spacing w:before="3" w:line="254" w:lineRule="auto"/>
        <w:ind w:left="1604" w:right="988" w:firstLine="0"/>
        <w:jc w:val="left"/>
        <w:rPr>
          <w:sz w:val="24"/>
          <w:szCs w:val="24"/>
        </w:rPr>
      </w:pPr>
      <w:r w:rsidRPr="0089150A">
        <w:rPr>
          <w:w w:val="105"/>
          <w:sz w:val="24"/>
          <w:szCs w:val="24"/>
        </w:rPr>
        <w:t>знать правила воздушной перспективы и уметь их применять на практике;характеризовать</w:t>
      </w:r>
      <w:r w:rsidRPr="0089150A">
        <w:rPr>
          <w:w w:val="105"/>
          <w:sz w:val="24"/>
          <w:szCs w:val="24"/>
        </w:rPr>
        <w:tab/>
        <w:t>особенности</w:t>
      </w:r>
      <w:r w:rsidRPr="0089150A">
        <w:rPr>
          <w:w w:val="105"/>
          <w:sz w:val="24"/>
          <w:szCs w:val="24"/>
        </w:rPr>
        <w:tab/>
        <w:t>изображения</w:t>
      </w:r>
      <w:r w:rsidRPr="0089150A">
        <w:rPr>
          <w:w w:val="105"/>
          <w:sz w:val="24"/>
          <w:szCs w:val="24"/>
        </w:rPr>
        <w:tab/>
        <w:t>разных</w:t>
      </w:r>
      <w:r w:rsidRPr="0089150A">
        <w:rPr>
          <w:w w:val="105"/>
          <w:sz w:val="24"/>
          <w:szCs w:val="24"/>
        </w:rPr>
        <w:tab/>
        <w:t>состояний</w:t>
      </w:r>
      <w:r w:rsidRPr="0089150A">
        <w:rPr>
          <w:w w:val="105"/>
          <w:sz w:val="24"/>
          <w:szCs w:val="24"/>
        </w:rPr>
        <w:tab/>
      </w:r>
      <w:r w:rsidRPr="0089150A">
        <w:rPr>
          <w:spacing w:val="-3"/>
          <w:w w:val="105"/>
          <w:sz w:val="24"/>
          <w:szCs w:val="24"/>
        </w:rPr>
        <w:t>природы</w:t>
      </w:r>
    </w:p>
    <w:p w:rsidR="004F6E34" w:rsidRPr="0089150A" w:rsidRDefault="00992C5C">
      <w:pPr>
        <w:pStyle w:val="a3"/>
        <w:tabs>
          <w:tab w:val="left" w:pos="1532"/>
          <w:tab w:val="left" w:pos="3633"/>
          <w:tab w:val="left" w:pos="4992"/>
          <w:tab w:val="left" w:pos="5648"/>
          <w:tab w:val="left" w:pos="7014"/>
          <w:tab w:val="left" w:pos="8648"/>
        </w:tabs>
        <w:spacing w:line="247" w:lineRule="auto"/>
        <w:ind w:right="985" w:firstLine="0"/>
        <w:jc w:val="left"/>
        <w:rPr>
          <w:sz w:val="24"/>
          <w:szCs w:val="24"/>
        </w:rPr>
      </w:pPr>
      <w:r w:rsidRPr="0089150A">
        <w:rPr>
          <w:w w:val="105"/>
          <w:sz w:val="24"/>
          <w:szCs w:val="24"/>
        </w:rPr>
        <w:t>в</w:t>
      </w:r>
      <w:r w:rsidRPr="0089150A">
        <w:rPr>
          <w:w w:val="105"/>
          <w:sz w:val="24"/>
          <w:szCs w:val="24"/>
        </w:rPr>
        <w:tab/>
        <w:t>романтическом</w:t>
      </w:r>
      <w:r w:rsidRPr="0089150A">
        <w:rPr>
          <w:w w:val="105"/>
          <w:sz w:val="24"/>
          <w:szCs w:val="24"/>
        </w:rPr>
        <w:tab/>
        <w:t>пейзаже</w:t>
      </w:r>
      <w:r w:rsidRPr="0089150A">
        <w:rPr>
          <w:w w:val="105"/>
          <w:sz w:val="24"/>
          <w:szCs w:val="24"/>
        </w:rPr>
        <w:tab/>
        <w:t>и</w:t>
      </w:r>
      <w:r w:rsidRPr="0089150A">
        <w:rPr>
          <w:w w:val="105"/>
          <w:sz w:val="24"/>
          <w:szCs w:val="24"/>
        </w:rPr>
        <w:tab/>
        <w:t>пейзаже</w:t>
      </w:r>
      <w:r w:rsidRPr="0089150A">
        <w:rPr>
          <w:w w:val="105"/>
          <w:sz w:val="24"/>
          <w:szCs w:val="24"/>
        </w:rPr>
        <w:tab/>
        <w:t>творчества</w:t>
      </w:r>
      <w:r w:rsidRPr="0089150A">
        <w:rPr>
          <w:w w:val="105"/>
          <w:sz w:val="24"/>
          <w:szCs w:val="24"/>
        </w:rPr>
        <w:tab/>
      </w:r>
      <w:r w:rsidRPr="0089150A">
        <w:rPr>
          <w:sz w:val="24"/>
          <w:szCs w:val="24"/>
        </w:rPr>
        <w:t>импрессионистов</w:t>
      </w:r>
      <w:r w:rsidRPr="0089150A">
        <w:rPr>
          <w:w w:val="105"/>
          <w:sz w:val="24"/>
          <w:szCs w:val="24"/>
        </w:rPr>
        <w:t>ипостимпрессионистов;</w:t>
      </w:r>
    </w:p>
    <w:p w:rsidR="004F6E34" w:rsidRPr="0089150A" w:rsidRDefault="00992C5C">
      <w:pPr>
        <w:pStyle w:val="a3"/>
        <w:spacing w:before="3"/>
        <w:ind w:left="1604" w:firstLine="0"/>
        <w:rPr>
          <w:sz w:val="24"/>
          <w:szCs w:val="24"/>
        </w:rPr>
      </w:pPr>
      <w:r w:rsidRPr="0089150A">
        <w:rPr>
          <w:sz w:val="24"/>
          <w:szCs w:val="24"/>
        </w:rPr>
        <w:t>иметьпредставлениеоморскихпейзажахИ.Айвазовского;</w:t>
      </w:r>
    </w:p>
    <w:p w:rsidR="004F6E34" w:rsidRPr="0089150A" w:rsidRDefault="00992C5C">
      <w:pPr>
        <w:pStyle w:val="a3"/>
        <w:tabs>
          <w:tab w:val="left" w:pos="2799"/>
          <w:tab w:val="left" w:pos="4906"/>
          <w:tab w:val="left" w:pos="5749"/>
          <w:tab w:val="left" w:pos="9425"/>
        </w:tabs>
        <w:spacing w:before="10" w:line="249" w:lineRule="auto"/>
        <w:ind w:right="990"/>
        <w:rPr>
          <w:sz w:val="24"/>
          <w:szCs w:val="24"/>
        </w:rPr>
      </w:pPr>
      <w:r w:rsidRPr="0089150A">
        <w:rPr>
          <w:w w:val="105"/>
          <w:sz w:val="24"/>
          <w:szCs w:val="24"/>
        </w:rPr>
        <w:t>иметь</w:t>
      </w:r>
      <w:r w:rsidRPr="0089150A">
        <w:rPr>
          <w:w w:val="105"/>
          <w:sz w:val="24"/>
          <w:szCs w:val="24"/>
        </w:rPr>
        <w:tab/>
        <w:t>представление</w:t>
      </w:r>
      <w:r w:rsidRPr="0089150A">
        <w:rPr>
          <w:w w:val="105"/>
          <w:sz w:val="24"/>
          <w:szCs w:val="24"/>
        </w:rPr>
        <w:tab/>
        <w:t>об</w:t>
      </w:r>
      <w:r w:rsidRPr="0089150A">
        <w:rPr>
          <w:w w:val="105"/>
          <w:sz w:val="24"/>
          <w:szCs w:val="24"/>
        </w:rPr>
        <w:tab/>
        <w:t>особенностях        пленэрной</w:t>
      </w:r>
      <w:r w:rsidRPr="0089150A">
        <w:rPr>
          <w:w w:val="105"/>
          <w:sz w:val="24"/>
          <w:szCs w:val="24"/>
        </w:rPr>
        <w:tab/>
      </w:r>
      <w:r w:rsidRPr="0089150A">
        <w:rPr>
          <w:sz w:val="24"/>
          <w:szCs w:val="24"/>
        </w:rPr>
        <w:t>живописи</w:t>
      </w:r>
      <w:r w:rsidRPr="0089150A">
        <w:rPr>
          <w:w w:val="105"/>
          <w:sz w:val="24"/>
          <w:szCs w:val="24"/>
        </w:rPr>
        <w:t>иколористическойизменчивостисостоянийприроды;</w:t>
      </w:r>
    </w:p>
    <w:p w:rsidR="004F6E34" w:rsidRPr="0089150A" w:rsidRDefault="00992C5C">
      <w:pPr>
        <w:pStyle w:val="a3"/>
        <w:spacing w:before="4" w:line="247" w:lineRule="auto"/>
        <w:ind w:right="979"/>
        <w:rPr>
          <w:sz w:val="24"/>
          <w:szCs w:val="24"/>
        </w:rPr>
      </w:pPr>
      <w:r w:rsidRPr="0089150A">
        <w:rPr>
          <w:w w:val="105"/>
          <w:sz w:val="24"/>
          <w:szCs w:val="24"/>
        </w:rPr>
        <w:t>знать иуметьрассказыватьисторию пейзажа врусской живописи,характеризуяособенности понимания пейзажа в творчестве А. Саврасова, И. Шишкина, И. Левитана ихудожниковХХв.(повыбору);</w:t>
      </w:r>
    </w:p>
    <w:p w:rsidR="004F6E34" w:rsidRPr="0089150A" w:rsidRDefault="00992C5C">
      <w:pPr>
        <w:pStyle w:val="a3"/>
        <w:spacing w:before="12" w:line="247" w:lineRule="auto"/>
        <w:ind w:right="986"/>
        <w:rPr>
          <w:sz w:val="24"/>
          <w:szCs w:val="24"/>
        </w:rPr>
      </w:pPr>
      <w:r w:rsidRPr="0089150A">
        <w:rPr>
          <w:w w:val="105"/>
          <w:sz w:val="24"/>
          <w:szCs w:val="24"/>
        </w:rPr>
        <w:t>уметьобъяснять,каквпейзажнойживописиразвивалсяобразотечественнойприродыикаковоегозначениевразвитиичувстваРодины;</w:t>
      </w:r>
    </w:p>
    <w:p w:rsidR="004F6E34" w:rsidRPr="0089150A" w:rsidRDefault="00992C5C">
      <w:pPr>
        <w:pStyle w:val="a3"/>
        <w:spacing w:before="2" w:line="254" w:lineRule="auto"/>
        <w:ind w:right="986"/>
        <w:rPr>
          <w:sz w:val="24"/>
          <w:szCs w:val="24"/>
        </w:rPr>
      </w:pPr>
      <w:r w:rsidRPr="0089150A">
        <w:rPr>
          <w:w w:val="105"/>
          <w:sz w:val="24"/>
          <w:szCs w:val="24"/>
        </w:rPr>
        <w:t>иметь опыт живописного изображения различных активно выраженных состоянийприроды;</w:t>
      </w:r>
    </w:p>
    <w:p w:rsidR="004F6E34" w:rsidRPr="0089150A" w:rsidRDefault="00992C5C">
      <w:pPr>
        <w:pStyle w:val="a3"/>
        <w:spacing w:line="249" w:lineRule="auto"/>
        <w:ind w:right="982"/>
        <w:rPr>
          <w:sz w:val="24"/>
          <w:szCs w:val="24"/>
        </w:rPr>
      </w:pPr>
      <w:r w:rsidRPr="0089150A">
        <w:rPr>
          <w:w w:val="105"/>
          <w:sz w:val="24"/>
          <w:szCs w:val="24"/>
        </w:rPr>
        <w:t>иметь   опыт     пейзажных     зарисовок,    графического     изображения    природыпопамятиипредставлению;</w:t>
      </w:r>
    </w:p>
    <w:p w:rsidR="004F6E34" w:rsidRPr="0089150A" w:rsidRDefault="00992C5C">
      <w:pPr>
        <w:pStyle w:val="a3"/>
        <w:spacing w:line="247" w:lineRule="auto"/>
        <w:ind w:right="984"/>
        <w:rPr>
          <w:sz w:val="24"/>
          <w:szCs w:val="24"/>
        </w:rPr>
      </w:pPr>
      <w:r w:rsidRPr="0089150A">
        <w:rPr>
          <w:w w:val="105"/>
          <w:sz w:val="24"/>
          <w:szCs w:val="24"/>
        </w:rPr>
        <w:t>иметьопытхудожественнойнаблюдательностикакспособаразвития интересакокружающемумируиегохудожественно-поэтическомувидению;</w:t>
      </w:r>
    </w:p>
    <w:p w:rsidR="004F6E34" w:rsidRPr="0089150A" w:rsidRDefault="00992C5C">
      <w:pPr>
        <w:pStyle w:val="a3"/>
        <w:spacing w:before="1" w:line="249" w:lineRule="auto"/>
        <w:ind w:left="1604" w:right="981" w:firstLine="0"/>
        <w:rPr>
          <w:sz w:val="24"/>
          <w:szCs w:val="24"/>
        </w:rPr>
      </w:pPr>
      <w:r w:rsidRPr="0089150A">
        <w:rPr>
          <w:w w:val="105"/>
          <w:sz w:val="24"/>
          <w:szCs w:val="24"/>
        </w:rPr>
        <w:t>иметь опыт изображения городского пейзажа – по памяти или представлению;обрестинавыкивосприятияобразностигородскогопространства</w:t>
      </w:r>
    </w:p>
    <w:p w:rsidR="004F6E34" w:rsidRPr="0089150A" w:rsidRDefault="00992C5C">
      <w:pPr>
        <w:pStyle w:val="a3"/>
        <w:spacing w:before="5"/>
        <w:ind w:firstLine="0"/>
        <w:rPr>
          <w:sz w:val="24"/>
          <w:szCs w:val="24"/>
        </w:rPr>
      </w:pPr>
      <w:r w:rsidRPr="0089150A">
        <w:rPr>
          <w:w w:val="105"/>
          <w:sz w:val="24"/>
          <w:szCs w:val="24"/>
        </w:rPr>
        <w:t>каквыражениясамобытноголицакультурыиисториинарода;</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jc w:val="left"/>
        <w:rPr>
          <w:sz w:val="24"/>
          <w:szCs w:val="24"/>
        </w:rPr>
      </w:pPr>
      <w:r w:rsidRPr="0089150A">
        <w:rPr>
          <w:w w:val="105"/>
          <w:sz w:val="24"/>
          <w:szCs w:val="24"/>
        </w:rPr>
        <w:t>пониматьиобъяснятьролькультурногонаследиявгородскомпространстве,задачиего охраныисохранения.</w:t>
      </w:r>
    </w:p>
    <w:p w:rsidR="004F6E34" w:rsidRPr="0089150A" w:rsidRDefault="00992C5C">
      <w:pPr>
        <w:pStyle w:val="a5"/>
        <w:numPr>
          <w:ilvl w:val="0"/>
          <w:numId w:val="82"/>
        </w:numPr>
        <w:tabs>
          <w:tab w:val="left" w:pos="1865"/>
        </w:tabs>
        <w:spacing w:line="258" w:lineRule="exact"/>
        <w:ind w:hanging="261"/>
        <w:rPr>
          <w:sz w:val="24"/>
          <w:szCs w:val="24"/>
        </w:rPr>
      </w:pPr>
      <w:r w:rsidRPr="0089150A">
        <w:rPr>
          <w:w w:val="105"/>
          <w:sz w:val="24"/>
          <w:szCs w:val="24"/>
        </w:rPr>
        <w:t>Бытовойжанр:</w:t>
      </w:r>
    </w:p>
    <w:p w:rsidR="004F6E34" w:rsidRPr="0089150A" w:rsidRDefault="00992C5C">
      <w:pPr>
        <w:pStyle w:val="a3"/>
        <w:spacing w:before="9" w:line="254" w:lineRule="auto"/>
        <w:ind w:right="980"/>
        <w:jc w:val="left"/>
        <w:rPr>
          <w:sz w:val="24"/>
          <w:szCs w:val="24"/>
        </w:rPr>
      </w:pPr>
      <w:r w:rsidRPr="0089150A">
        <w:rPr>
          <w:w w:val="105"/>
          <w:sz w:val="24"/>
          <w:szCs w:val="24"/>
        </w:rPr>
        <w:t>характеризоватьрольизобразительногоискусствавформированиипредставленийожизнилюдейразных эпохинародов;</w:t>
      </w:r>
    </w:p>
    <w:p w:rsidR="004F6E34" w:rsidRPr="0089150A" w:rsidRDefault="00992C5C">
      <w:pPr>
        <w:pStyle w:val="a3"/>
        <w:tabs>
          <w:tab w:val="left" w:pos="2461"/>
          <w:tab w:val="left" w:pos="3755"/>
          <w:tab w:val="left" w:pos="4856"/>
          <w:tab w:val="left" w:pos="6603"/>
          <w:tab w:val="left" w:pos="7869"/>
          <w:tab w:val="left" w:pos="9265"/>
        </w:tabs>
        <w:spacing w:line="259" w:lineRule="exact"/>
        <w:ind w:left="1604" w:firstLine="0"/>
        <w:jc w:val="left"/>
        <w:rPr>
          <w:sz w:val="24"/>
          <w:szCs w:val="24"/>
        </w:rPr>
      </w:pPr>
      <w:r w:rsidRPr="0089150A">
        <w:rPr>
          <w:w w:val="105"/>
          <w:sz w:val="24"/>
          <w:szCs w:val="24"/>
        </w:rPr>
        <w:t>уметь</w:t>
      </w:r>
      <w:r w:rsidRPr="0089150A">
        <w:rPr>
          <w:w w:val="105"/>
          <w:sz w:val="24"/>
          <w:szCs w:val="24"/>
        </w:rPr>
        <w:tab/>
        <w:t>объяснять</w:t>
      </w:r>
      <w:r w:rsidRPr="0089150A">
        <w:rPr>
          <w:w w:val="105"/>
          <w:sz w:val="24"/>
          <w:szCs w:val="24"/>
        </w:rPr>
        <w:tab/>
        <w:t>понятия</w:t>
      </w:r>
      <w:r w:rsidRPr="0089150A">
        <w:rPr>
          <w:w w:val="105"/>
          <w:sz w:val="24"/>
          <w:szCs w:val="24"/>
        </w:rPr>
        <w:tab/>
        <w:t>«тематическая</w:t>
      </w:r>
      <w:r w:rsidRPr="0089150A">
        <w:rPr>
          <w:w w:val="105"/>
          <w:sz w:val="24"/>
          <w:szCs w:val="24"/>
        </w:rPr>
        <w:tab/>
        <w:t>картина»,</w:t>
      </w:r>
      <w:r w:rsidRPr="0089150A">
        <w:rPr>
          <w:w w:val="105"/>
          <w:sz w:val="24"/>
          <w:szCs w:val="24"/>
        </w:rPr>
        <w:tab/>
        <w:t>«станковая</w:t>
      </w:r>
      <w:r w:rsidRPr="0089150A">
        <w:rPr>
          <w:w w:val="105"/>
          <w:sz w:val="24"/>
          <w:szCs w:val="24"/>
        </w:rPr>
        <w:tab/>
        <w:t>живопись»,</w:t>
      </w:r>
    </w:p>
    <w:p w:rsidR="004F6E34" w:rsidRPr="0089150A" w:rsidRDefault="00992C5C">
      <w:pPr>
        <w:pStyle w:val="a3"/>
        <w:tabs>
          <w:tab w:val="left" w:pos="2813"/>
          <w:tab w:val="left" w:pos="4747"/>
          <w:tab w:val="left" w:pos="7666"/>
          <w:tab w:val="left" w:pos="9881"/>
        </w:tabs>
        <w:spacing w:before="9" w:line="254" w:lineRule="auto"/>
        <w:ind w:left="1604" w:right="991" w:hanging="707"/>
        <w:jc w:val="left"/>
        <w:rPr>
          <w:sz w:val="24"/>
          <w:szCs w:val="24"/>
        </w:rPr>
      </w:pPr>
      <w:r w:rsidRPr="0089150A">
        <w:rPr>
          <w:w w:val="105"/>
          <w:sz w:val="24"/>
          <w:szCs w:val="24"/>
        </w:rPr>
        <w:t>«монументальная живопись», перечислять основные жанры тематической картины;различать</w:t>
      </w:r>
      <w:r w:rsidRPr="0089150A">
        <w:rPr>
          <w:w w:val="105"/>
          <w:sz w:val="24"/>
          <w:szCs w:val="24"/>
        </w:rPr>
        <w:tab/>
        <w:t>тему,  сюжет  и</w:t>
      </w:r>
      <w:r w:rsidRPr="0089150A">
        <w:rPr>
          <w:w w:val="105"/>
          <w:sz w:val="24"/>
          <w:szCs w:val="24"/>
        </w:rPr>
        <w:tab/>
        <w:t>содержание  в  жанровой</w:t>
      </w:r>
      <w:r w:rsidRPr="0089150A">
        <w:rPr>
          <w:w w:val="105"/>
          <w:sz w:val="24"/>
          <w:szCs w:val="24"/>
        </w:rPr>
        <w:tab/>
        <w:t>картине,  выявлять</w:t>
      </w:r>
      <w:r w:rsidRPr="0089150A">
        <w:rPr>
          <w:w w:val="105"/>
          <w:sz w:val="24"/>
          <w:szCs w:val="24"/>
        </w:rPr>
        <w:tab/>
      </w:r>
      <w:r w:rsidRPr="0089150A">
        <w:rPr>
          <w:spacing w:val="-4"/>
          <w:w w:val="105"/>
          <w:sz w:val="24"/>
          <w:szCs w:val="24"/>
        </w:rPr>
        <w:t>образ</w:t>
      </w:r>
    </w:p>
    <w:p w:rsidR="004F6E34" w:rsidRPr="0089150A" w:rsidRDefault="00992C5C">
      <w:pPr>
        <w:pStyle w:val="a3"/>
        <w:spacing w:line="259" w:lineRule="exact"/>
        <w:ind w:firstLine="0"/>
        <w:jc w:val="left"/>
        <w:rPr>
          <w:sz w:val="24"/>
          <w:szCs w:val="24"/>
        </w:rPr>
      </w:pPr>
      <w:r w:rsidRPr="0089150A">
        <w:rPr>
          <w:sz w:val="24"/>
          <w:szCs w:val="24"/>
        </w:rPr>
        <w:t>нравственныхиценностныхсмысловвжанровойкартине;</w:t>
      </w:r>
    </w:p>
    <w:p w:rsidR="004F6E34" w:rsidRPr="0089150A" w:rsidRDefault="00992C5C">
      <w:pPr>
        <w:pStyle w:val="a3"/>
        <w:spacing w:before="9" w:line="254" w:lineRule="auto"/>
        <w:ind w:right="984"/>
        <w:rPr>
          <w:sz w:val="24"/>
          <w:szCs w:val="24"/>
        </w:rPr>
      </w:pPr>
      <w:r w:rsidRPr="0089150A">
        <w:rPr>
          <w:w w:val="105"/>
          <w:sz w:val="24"/>
          <w:szCs w:val="24"/>
        </w:rPr>
        <w:t>иметь представление о композиции как целостности в организации художественныхвыразительныхсредств,взаимосвязивсехкомпонентовхудожественногопроизведения;</w:t>
      </w:r>
    </w:p>
    <w:p w:rsidR="004F6E34" w:rsidRPr="0089150A" w:rsidRDefault="00992C5C">
      <w:pPr>
        <w:pStyle w:val="a3"/>
        <w:spacing w:line="249" w:lineRule="auto"/>
        <w:ind w:right="986"/>
        <w:rPr>
          <w:sz w:val="24"/>
          <w:szCs w:val="24"/>
        </w:rPr>
      </w:pPr>
      <w:r w:rsidRPr="0089150A">
        <w:rPr>
          <w:w w:val="105"/>
          <w:sz w:val="24"/>
          <w:szCs w:val="24"/>
        </w:rPr>
        <w:t>объяснять    значение    художественного    изображения    бытовой    жизни    людейвпониманииисториичеловечестваисовременнойжизни;</w:t>
      </w:r>
    </w:p>
    <w:p w:rsidR="004F6E34" w:rsidRPr="0089150A" w:rsidRDefault="00992C5C">
      <w:pPr>
        <w:pStyle w:val="a3"/>
        <w:spacing w:line="247" w:lineRule="auto"/>
        <w:ind w:right="964"/>
        <w:rPr>
          <w:sz w:val="24"/>
          <w:szCs w:val="24"/>
        </w:rPr>
      </w:pPr>
      <w:r w:rsidRPr="0089150A">
        <w:rPr>
          <w:w w:val="105"/>
          <w:sz w:val="24"/>
          <w:szCs w:val="24"/>
        </w:rPr>
        <w:t>осознаватьмногообразиеформорганизациибытовойжизнииодновременноединствомиралюдей;</w:t>
      </w:r>
    </w:p>
    <w:p w:rsidR="004F6E34" w:rsidRPr="0089150A" w:rsidRDefault="00992C5C">
      <w:pPr>
        <w:pStyle w:val="a3"/>
        <w:spacing w:before="1" w:line="249" w:lineRule="auto"/>
        <w:ind w:right="980"/>
        <w:rPr>
          <w:sz w:val="24"/>
          <w:szCs w:val="24"/>
        </w:rPr>
      </w:pPr>
      <w:r w:rsidRPr="0089150A">
        <w:rPr>
          <w:w w:val="105"/>
          <w:sz w:val="24"/>
          <w:szCs w:val="24"/>
        </w:rPr>
        <w:t>иметьпредставлениеобизображениитрудаиповседневных занятийчеловекавискусстве   разных    эпох   и     народов,     различать     произведения    разных    культурпо их стилистическим признакам и изобразительным традициям (Древний Египет, Китай,античныймиридругие);</w:t>
      </w:r>
    </w:p>
    <w:p w:rsidR="004F6E34" w:rsidRPr="0089150A" w:rsidRDefault="00992C5C">
      <w:pPr>
        <w:pStyle w:val="a3"/>
        <w:spacing w:before="9" w:line="249" w:lineRule="auto"/>
        <w:ind w:right="982"/>
        <w:rPr>
          <w:sz w:val="24"/>
          <w:szCs w:val="24"/>
        </w:rPr>
      </w:pPr>
      <w:r w:rsidRPr="0089150A">
        <w:rPr>
          <w:w w:val="105"/>
          <w:sz w:val="24"/>
          <w:szCs w:val="24"/>
        </w:rPr>
        <w:t>иметь опыт изображения бытовой жизни разных народов в контексте традиций ихискусства;</w:t>
      </w:r>
    </w:p>
    <w:p w:rsidR="004F6E34" w:rsidRPr="0089150A" w:rsidRDefault="00992C5C">
      <w:pPr>
        <w:pStyle w:val="a3"/>
        <w:spacing w:line="254" w:lineRule="auto"/>
        <w:ind w:right="986"/>
        <w:rPr>
          <w:sz w:val="24"/>
          <w:szCs w:val="24"/>
        </w:rPr>
      </w:pPr>
      <w:r w:rsidRPr="0089150A">
        <w:rPr>
          <w:w w:val="105"/>
          <w:sz w:val="24"/>
          <w:szCs w:val="24"/>
        </w:rPr>
        <w:t>характеризовать понятие «бытовой жанр» и уметь приводить несколько примеровпроизведенийевропейскогоиотечественногоискусства;</w:t>
      </w:r>
    </w:p>
    <w:p w:rsidR="004F6E34" w:rsidRPr="0089150A" w:rsidRDefault="00992C5C">
      <w:pPr>
        <w:pStyle w:val="a3"/>
        <w:spacing w:line="252" w:lineRule="auto"/>
        <w:ind w:right="986"/>
        <w:rPr>
          <w:sz w:val="24"/>
          <w:szCs w:val="24"/>
        </w:rPr>
      </w:pPr>
      <w:r w:rsidRPr="0089150A">
        <w:rPr>
          <w:w w:val="105"/>
          <w:sz w:val="24"/>
          <w:szCs w:val="24"/>
        </w:rPr>
        <w:t>обрести опыт создания композиции на сюжеты из реальной повседневной жизни,обучаясьхудожественнойнаблюдательностииобразномувидениюокружающейдействительности.</w:t>
      </w:r>
    </w:p>
    <w:p w:rsidR="004F6E34" w:rsidRPr="0089150A" w:rsidRDefault="00992C5C">
      <w:pPr>
        <w:pStyle w:val="a5"/>
        <w:numPr>
          <w:ilvl w:val="0"/>
          <w:numId w:val="82"/>
        </w:numPr>
        <w:tabs>
          <w:tab w:val="left" w:pos="1865"/>
        </w:tabs>
        <w:spacing w:line="260" w:lineRule="exact"/>
        <w:ind w:hanging="261"/>
        <w:jc w:val="both"/>
        <w:rPr>
          <w:sz w:val="24"/>
          <w:szCs w:val="24"/>
        </w:rPr>
      </w:pPr>
      <w:r w:rsidRPr="0089150A">
        <w:rPr>
          <w:w w:val="105"/>
          <w:sz w:val="24"/>
          <w:szCs w:val="24"/>
        </w:rPr>
        <w:t>Историческийжанр:</w:t>
      </w:r>
    </w:p>
    <w:p w:rsidR="004F6E34" w:rsidRPr="0089150A" w:rsidRDefault="00992C5C">
      <w:pPr>
        <w:pStyle w:val="a3"/>
        <w:spacing w:before="1" w:line="252" w:lineRule="auto"/>
        <w:ind w:right="981"/>
        <w:rPr>
          <w:sz w:val="24"/>
          <w:szCs w:val="24"/>
        </w:rPr>
      </w:pPr>
      <w:r w:rsidRPr="0089150A">
        <w:rPr>
          <w:w w:val="105"/>
          <w:sz w:val="24"/>
          <w:szCs w:val="24"/>
        </w:rPr>
        <w:t>характеризовать    исторический    жанр    в    истории    искусства     и    объяснятьегозначениедляжизниобщества,уметьобъяснить,почемуисторическаякартинасчиталасьсамымвысокимжанромпроизведенийизобразительногоискусства;</w:t>
      </w:r>
    </w:p>
    <w:p w:rsidR="004F6E34" w:rsidRPr="0089150A" w:rsidRDefault="00992C5C">
      <w:pPr>
        <w:pStyle w:val="a3"/>
        <w:spacing w:line="252" w:lineRule="auto"/>
        <w:ind w:right="972"/>
        <w:rPr>
          <w:sz w:val="24"/>
          <w:szCs w:val="24"/>
        </w:rPr>
      </w:pPr>
      <w:r w:rsidRPr="0089150A">
        <w:rPr>
          <w:w w:val="105"/>
          <w:sz w:val="24"/>
          <w:szCs w:val="24"/>
        </w:rPr>
        <w:t>знать    авторов,    узнавать    и    уметь    объяснять    содержание    таких    картин,как  «Последний  день  Помпеи»  К. Брюллова,«Боярыня   Морозова»  и  другие  картиныВ.Сурикова,«БурлакинаВолге»И.Репина;</w:t>
      </w:r>
    </w:p>
    <w:p w:rsidR="004F6E34" w:rsidRPr="0089150A" w:rsidRDefault="00992C5C">
      <w:pPr>
        <w:pStyle w:val="a3"/>
        <w:spacing w:line="254" w:lineRule="auto"/>
        <w:ind w:right="988"/>
        <w:rPr>
          <w:sz w:val="24"/>
          <w:szCs w:val="24"/>
        </w:rPr>
      </w:pPr>
      <w:r w:rsidRPr="0089150A">
        <w:rPr>
          <w:w w:val="105"/>
          <w:sz w:val="24"/>
          <w:szCs w:val="24"/>
        </w:rPr>
        <w:t>иметь представление о развитии исторического жанра в творчестве отечественныххудожниковХХв.;</w:t>
      </w:r>
    </w:p>
    <w:p w:rsidR="004F6E34" w:rsidRPr="0089150A" w:rsidRDefault="00992C5C">
      <w:pPr>
        <w:pStyle w:val="a3"/>
        <w:spacing w:line="249" w:lineRule="auto"/>
        <w:ind w:right="984"/>
        <w:rPr>
          <w:sz w:val="24"/>
          <w:szCs w:val="24"/>
        </w:rPr>
      </w:pPr>
      <w:r w:rsidRPr="0089150A">
        <w:rPr>
          <w:w w:val="105"/>
          <w:sz w:val="24"/>
          <w:szCs w:val="24"/>
        </w:rPr>
        <w:t>уметьобъяснять,почемупроизведениянабиблейские,мифологическиетемы,сюжеты обантичныхгерояхпринятоотноситькисторическомужанру;</w:t>
      </w:r>
    </w:p>
    <w:p w:rsidR="004F6E34" w:rsidRPr="0089150A" w:rsidRDefault="00992C5C">
      <w:pPr>
        <w:pStyle w:val="a3"/>
        <w:ind w:left="1604" w:firstLine="0"/>
        <w:rPr>
          <w:sz w:val="24"/>
          <w:szCs w:val="24"/>
        </w:rPr>
      </w:pPr>
      <w:r w:rsidRPr="0089150A">
        <w:rPr>
          <w:w w:val="105"/>
          <w:sz w:val="24"/>
          <w:szCs w:val="24"/>
        </w:rPr>
        <w:t>узнаватьи называть авторов таких произведений, как «Давид» Микеланджело,</w:t>
      </w:r>
    </w:p>
    <w:p w:rsidR="004F6E34" w:rsidRPr="0089150A" w:rsidRDefault="00992C5C">
      <w:pPr>
        <w:pStyle w:val="a3"/>
        <w:ind w:firstLine="0"/>
        <w:rPr>
          <w:sz w:val="24"/>
          <w:szCs w:val="24"/>
        </w:rPr>
      </w:pPr>
      <w:r w:rsidRPr="0089150A">
        <w:rPr>
          <w:w w:val="105"/>
          <w:sz w:val="24"/>
          <w:szCs w:val="24"/>
        </w:rPr>
        <w:t>«Весна»С.Боттичелли;</w:t>
      </w:r>
    </w:p>
    <w:p w:rsidR="004F6E34" w:rsidRPr="0089150A" w:rsidRDefault="00992C5C">
      <w:pPr>
        <w:pStyle w:val="a3"/>
        <w:spacing w:before="7" w:line="252" w:lineRule="auto"/>
        <w:ind w:right="982"/>
        <w:rPr>
          <w:sz w:val="24"/>
          <w:szCs w:val="24"/>
        </w:rPr>
      </w:pPr>
      <w:r w:rsidRPr="0089150A">
        <w:rPr>
          <w:w w:val="105"/>
          <w:sz w:val="24"/>
          <w:szCs w:val="24"/>
        </w:rPr>
        <w:t>знатьхарактеристикиосновныхэтаповработыхудожниканадтематическойкартиной: периода эскизов, периода сбора материала и работы над этюдами, уточненияэскизов,этаповработынадосновнымхолстом;</w:t>
      </w:r>
    </w:p>
    <w:p w:rsidR="004F6E34" w:rsidRPr="0089150A" w:rsidRDefault="00992C5C">
      <w:pPr>
        <w:pStyle w:val="a3"/>
        <w:spacing w:line="252" w:lineRule="auto"/>
        <w:ind w:right="979"/>
        <w:rPr>
          <w:sz w:val="24"/>
          <w:szCs w:val="24"/>
        </w:rPr>
      </w:pPr>
      <w:r w:rsidRPr="0089150A">
        <w:rPr>
          <w:w w:val="105"/>
          <w:sz w:val="24"/>
          <w:szCs w:val="24"/>
        </w:rPr>
        <w:t>иметьопытразработкикомпозициинавыбраннуюисторическуютему(художественный     проект):    сбор    материала,    работа      над     эскизами,      работанадкомпозицией.</w:t>
      </w:r>
    </w:p>
    <w:p w:rsidR="004F6E34" w:rsidRPr="0089150A" w:rsidRDefault="00992C5C">
      <w:pPr>
        <w:pStyle w:val="a5"/>
        <w:numPr>
          <w:ilvl w:val="0"/>
          <w:numId w:val="82"/>
        </w:numPr>
        <w:tabs>
          <w:tab w:val="left" w:pos="1865"/>
        </w:tabs>
        <w:spacing w:line="260" w:lineRule="exact"/>
        <w:ind w:hanging="261"/>
        <w:jc w:val="both"/>
        <w:rPr>
          <w:sz w:val="24"/>
          <w:szCs w:val="24"/>
        </w:rPr>
      </w:pPr>
      <w:r w:rsidRPr="0089150A">
        <w:rPr>
          <w:sz w:val="24"/>
          <w:szCs w:val="24"/>
        </w:rPr>
        <w:t>Библейскиетемывизобразительномискусстве:</w:t>
      </w:r>
    </w:p>
    <w:p w:rsidR="004F6E34" w:rsidRPr="0089150A" w:rsidRDefault="00992C5C">
      <w:pPr>
        <w:pStyle w:val="a3"/>
        <w:spacing w:before="12" w:line="247" w:lineRule="auto"/>
        <w:ind w:right="980"/>
        <w:jc w:val="left"/>
        <w:rPr>
          <w:sz w:val="24"/>
          <w:szCs w:val="24"/>
        </w:rPr>
      </w:pPr>
      <w:r w:rsidRPr="0089150A">
        <w:rPr>
          <w:w w:val="105"/>
          <w:sz w:val="24"/>
          <w:szCs w:val="24"/>
        </w:rPr>
        <w:t>знатьозначениибиблейскихсюжетоввисториикультурыиузнаватьсюжетыСвященнойисториивпроизведенияхискусства;</w:t>
      </w:r>
    </w:p>
    <w:p w:rsidR="004F6E34" w:rsidRPr="0089150A" w:rsidRDefault="00992C5C">
      <w:pPr>
        <w:pStyle w:val="a3"/>
        <w:spacing w:before="2"/>
        <w:ind w:left="1604" w:firstLine="0"/>
        <w:jc w:val="left"/>
        <w:rPr>
          <w:sz w:val="24"/>
          <w:szCs w:val="24"/>
        </w:rPr>
      </w:pPr>
      <w:r w:rsidRPr="0089150A">
        <w:rPr>
          <w:w w:val="105"/>
          <w:sz w:val="24"/>
          <w:szCs w:val="24"/>
        </w:rPr>
        <w:t>объяснятьзначениевеликих–вечныхтемвискусственаосновесюжетовБиблиикак</w:t>
      </w:r>
    </w:p>
    <w:p w:rsidR="004F6E34" w:rsidRPr="0089150A" w:rsidRDefault="00992C5C">
      <w:pPr>
        <w:pStyle w:val="a3"/>
        <w:spacing w:before="10"/>
        <w:ind w:firstLine="0"/>
        <w:jc w:val="left"/>
        <w:rPr>
          <w:sz w:val="24"/>
          <w:szCs w:val="24"/>
        </w:rPr>
      </w:pPr>
      <w:r w:rsidRPr="0089150A">
        <w:rPr>
          <w:w w:val="105"/>
          <w:sz w:val="24"/>
          <w:szCs w:val="24"/>
        </w:rPr>
        <w:t>«духовнуюось»,соединяющуюжизненныепозицииразныхпоколений;</w:t>
      </w:r>
    </w:p>
    <w:p w:rsidR="004F6E34" w:rsidRPr="0089150A" w:rsidRDefault="00992C5C">
      <w:pPr>
        <w:pStyle w:val="a3"/>
        <w:tabs>
          <w:tab w:val="left" w:pos="2460"/>
          <w:tab w:val="left" w:pos="3748"/>
          <w:tab w:val="left" w:pos="5272"/>
          <w:tab w:val="left" w:pos="6402"/>
          <w:tab w:val="left" w:pos="8055"/>
          <w:tab w:val="left" w:pos="9148"/>
        </w:tabs>
        <w:spacing w:before="16"/>
        <w:ind w:left="1604" w:firstLine="0"/>
        <w:jc w:val="left"/>
        <w:rPr>
          <w:sz w:val="24"/>
          <w:szCs w:val="24"/>
        </w:rPr>
      </w:pPr>
      <w:r w:rsidRPr="0089150A">
        <w:rPr>
          <w:w w:val="105"/>
          <w:sz w:val="24"/>
          <w:szCs w:val="24"/>
        </w:rPr>
        <w:t>знать,</w:t>
      </w:r>
      <w:r w:rsidRPr="0089150A">
        <w:rPr>
          <w:w w:val="105"/>
          <w:sz w:val="24"/>
          <w:szCs w:val="24"/>
        </w:rPr>
        <w:tab/>
        <w:t>объяснять</w:t>
      </w:r>
      <w:r w:rsidRPr="0089150A">
        <w:rPr>
          <w:w w:val="105"/>
          <w:sz w:val="24"/>
          <w:szCs w:val="24"/>
        </w:rPr>
        <w:tab/>
        <w:t>содержание,</w:t>
      </w:r>
      <w:r w:rsidRPr="0089150A">
        <w:rPr>
          <w:w w:val="105"/>
          <w:sz w:val="24"/>
          <w:szCs w:val="24"/>
        </w:rPr>
        <w:tab/>
        <w:t>узнавать</w:t>
      </w:r>
      <w:r w:rsidRPr="0089150A">
        <w:rPr>
          <w:w w:val="105"/>
          <w:sz w:val="24"/>
          <w:szCs w:val="24"/>
        </w:rPr>
        <w:tab/>
        <w:t>произведения</w:t>
      </w:r>
      <w:r w:rsidRPr="0089150A">
        <w:rPr>
          <w:w w:val="105"/>
          <w:sz w:val="24"/>
          <w:szCs w:val="24"/>
        </w:rPr>
        <w:tab/>
        <w:t>великих</w:t>
      </w:r>
      <w:r w:rsidRPr="0089150A">
        <w:rPr>
          <w:w w:val="105"/>
          <w:sz w:val="24"/>
          <w:szCs w:val="24"/>
        </w:rPr>
        <w:tab/>
        <w:t>европейских</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4" w:firstLine="0"/>
        <w:rPr>
          <w:sz w:val="24"/>
          <w:szCs w:val="24"/>
        </w:rPr>
      </w:pPr>
      <w:r w:rsidRPr="0089150A">
        <w:rPr>
          <w:w w:val="105"/>
          <w:sz w:val="24"/>
          <w:szCs w:val="24"/>
        </w:rPr>
        <w:t>художниковнабиблейскиетемы,такиекак«Сикстинскаямадонна»Рафаэля,«Тайнаявечеря»Леонардо да Винчи,«Возвращениеблудногосына»и«Святоесемейство»Рембрандтаидругиепроизведения,вскульптуре«Пьета»Микеланджелоидругихскульптурах;</w:t>
      </w:r>
    </w:p>
    <w:p w:rsidR="004F6E34" w:rsidRPr="0089150A" w:rsidRDefault="00992C5C">
      <w:pPr>
        <w:pStyle w:val="a3"/>
        <w:spacing w:before="9"/>
        <w:ind w:left="1604" w:firstLine="0"/>
        <w:jc w:val="left"/>
        <w:rPr>
          <w:sz w:val="24"/>
          <w:szCs w:val="24"/>
        </w:rPr>
      </w:pPr>
      <w:r w:rsidRPr="0089150A">
        <w:rPr>
          <w:w w:val="105"/>
          <w:sz w:val="24"/>
          <w:szCs w:val="24"/>
        </w:rPr>
        <w:t>знатьокартинахнабиблейскиетемывисториирусскогоискусства;</w:t>
      </w:r>
    </w:p>
    <w:p w:rsidR="004F6E34" w:rsidRPr="0089150A" w:rsidRDefault="00992C5C">
      <w:pPr>
        <w:pStyle w:val="a3"/>
        <w:spacing w:before="9" w:line="247" w:lineRule="auto"/>
        <w:ind w:right="966"/>
        <w:jc w:val="left"/>
        <w:rPr>
          <w:sz w:val="24"/>
          <w:szCs w:val="24"/>
        </w:rPr>
      </w:pPr>
      <w:r w:rsidRPr="0089150A">
        <w:rPr>
          <w:w w:val="105"/>
          <w:sz w:val="24"/>
          <w:szCs w:val="24"/>
        </w:rPr>
        <w:t>уметьрассказыватьосодержаниизнаменитыхрусскихкартиннабиблейскиетемы,такихкак«ЯвлениеХристанароду»А.Иванова,«Христосвпустыне»И.Крамского,</w:t>
      </w:r>
    </w:p>
    <w:p w:rsidR="004F6E34" w:rsidRPr="0089150A" w:rsidRDefault="00992C5C">
      <w:pPr>
        <w:pStyle w:val="a3"/>
        <w:spacing w:before="10"/>
        <w:ind w:firstLine="0"/>
        <w:jc w:val="left"/>
        <w:rPr>
          <w:sz w:val="24"/>
          <w:szCs w:val="24"/>
        </w:rPr>
      </w:pPr>
      <w:r w:rsidRPr="0089150A">
        <w:rPr>
          <w:w w:val="105"/>
          <w:sz w:val="24"/>
          <w:szCs w:val="24"/>
        </w:rPr>
        <w:t>«Тайнаявечеря»Н. Ге,«Христосигрешница»В.Поленоваидругихкартин;</w:t>
      </w:r>
    </w:p>
    <w:p w:rsidR="004F6E34" w:rsidRPr="0089150A" w:rsidRDefault="00992C5C">
      <w:pPr>
        <w:pStyle w:val="a3"/>
        <w:tabs>
          <w:tab w:val="left" w:pos="2453"/>
          <w:tab w:val="left" w:pos="4207"/>
          <w:tab w:val="left" w:pos="4581"/>
          <w:tab w:val="left" w:pos="5991"/>
          <w:tab w:val="left" w:pos="7184"/>
          <w:tab w:val="left" w:pos="8105"/>
          <w:tab w:val="left" w:pos="9104"/>
          <w:tab w:val="left" w:pos="9486"/>
        </w:tabs>
        <w:spacing w:before="9" w:line="247" w:lineRule="auto"/>
        <w:ind w:right="990"/>
        <w:jc w:val="left"/>
        <w:rPr>
          <w:sz w:val="24"/>
          <w:szCs w:val="24"/>
        </w:rPr>
      </w:pPr>
      <w:r w:rsidRPr="0089150A">
        <w:rPr>
          <w:w w:val="105"/>
          <w:sz w:val="24"/>
          <w:szCs w:val="24"/>
        </w:rPr>
        <w:t>иметь</w:t>
      </w:r>
      <w:r w:rsidRPr="0089150A">
        <w:rPr>
          <w:w w:val="105"/>
          <w:sz w:val="24"/>
          <w:szCs w:val="24"/>
        </w:rPr>
        <w:tab/>
        <w:t>представление</w:t>
      </w:r>
      <w:r w:rsidRPr="0089150A">
        <w:rPr>
          <w:w w:val="105"/>
          <w:sz w:val="24"/>
          <w:szCs w:val="24"/>
        </w:rPr>
        <w:tab/>
        <w:t>о</w:t>
      </w:r>
      <w:r w:rsidRPr="0089150A">
        <w:rPr>
          <w:w w:val="105"/>
          <w:sz w:val="24"/>
          <w:szCs w:val="24"/>
        </w:rPr>
        <w:tab/>
        <w:t>смысловом</w:t>
      </w:r>
      <w:r w:rsidRPr="0089150A">
        <w:rPr>
          <w:w w:val="105"/>
          <w:sz w:val="24"/>
          <w:szCs w:val="24"/>
        </w:rPr>
        <w:tab/>
        <w:t>различии</w:t>
      </w:r>
      <w:r w:rsidRPr="0089150A">
        <w:rPr>
          <w:w w:val="105"/>
          <w:sz w:val="24"/>
          <w:szCs w:val="24"/>
        </w:rPr>
        <w:tab/>
        <w:t>между</w:t>
      </w:r>
      <w:r w:rsidRPr="0089150A">
        <w:rPr>
          <w:w w:val="105"/>
          <w:sz w:val="24"/>
          <w:szCs w:val="24"/>
        </w:rPr>
        <w:tab/>
        <w:t>иконой</w:t>
      </w:r>
      <w:r w:rsidRPr="0089150A">
        <w:rPr>
          <w:w w:val="105"/>
          <w:sz w:val="24"/>
          <w:szCs w:val="24"/>
        </w:rPr>
        <w:tab/>
        <w:t>и</w:t>
      </w:r>
      <w:r w:rsidRPr="0089150A">
        <w:rPr>
          <w:w w:val="105"/>
          <w:sz w:val="24"/>
          <w:szCs w:val="24"/>
        </w:rPr>
        <w:tab/>
      </w:r>
      <w:r w:rsidRPr="0089150A">
        <w:rPr>
          <w:sz w:val="24"/>
          <w:szCs w:val="24"/>
        </w:rPr>
        <w:t>картиной</w:t>
      </w:r>
      <w:r w:rsidRPr="0089150A">
        <w:rPr>
          <w:w w:val="105"/>
          <w:sz w:val="24"/>
          <w:szCs w:val="24"/>
        </w:rPr>
        <w:t>набиблейскиетемы;</w:t>
      </w:r>
    </w:p>
    <w:p w:rsidR="004F6E34" w:rsidRPr="0089150A" w:rsidRDefault="00992C5C">
      <w:pPr>
        <w:pStyle w:val="a3"/>
        <w:spacing w:before="10" w:line="247" w:lineRule="auto"/>
        <w:ind w:right="980"/>
        <w:jc w:val="left"/>
        <w:rPr>
          <w:sz w:val="24"/>
          <w:szCs w:val="24"/>
        </w:rPr>
      </w:pPr>
      <w:r w:rsidRPr="0089150A">
        <w:rPr>
          <w:w w:val="105"/>
          <w:sz w:val="24"/>
          <w:szCs w:val="24"/>
        </w:rPr>
        <w:t>иметь знанияорусскойиконописи,овеликихрусскихиконописцах: АндрееРублёве,ФеофанеГреке,Дионисии;</w:t>
      </w:r>
    </w:p>
    <w:p w:rsidR="004F6E34" w:rsidRPr="0089150A" w:rsidRDefault="00992C5C">
      <w:pPr>
        <w:pStyle w:val="a3"/>
        <w:spacing w:before="3" w:line="254" w:lineRule="auto"/>
        <w:ind w:right="980"/>
        <w:jc w:val="left"/>
        <w:rPr>
          <w:sz w:val="24"/>
          <w:szCs w:val="24"/>
        </w:rPr>
      </w:pPr>
      <w:r w:rsidRPr="0089150A">
        <w:rPr>
          <w:w w:val="105"/>
          <w:sz w:val="24"/>
          <w:szCs w:val="24"/>
        </w:rPr>
        <w:t>восприниматьискусстводревнерусскойиконописикакуникальноеивысокоедостижениеотечественнойкультуры;</w:t>
      </w:r>
    </w:p>
    <w:p w:rsidR="004F6E34" w:rsidRPr="0089150A" w:rsidRDefault="00992C5C">
      <w:pPr>
        <w:pStyle w:val="a3"/>
        <w:spacing w:line="247" w:lineRule="auto"/>
        <w:ind w:right="966"/>
        <w:jc w:val="left"/>
        <w:rPr>
          <w:sz w:val="24"/>
          <w:szCs w:val="24"/>
        </w:rPr>
      </w:pPr>
      <w:r w:rsidRPr="0089150A">
        <w:rPr>
          <w:w w:val="105"/>
          <w:sz w:val="24"/>
          <w:szCs w:val="24"/>
        </w:rPr>
        <w:t>объяснятьтворческий и деятельныйхарактервосприятияпроизведений искусстванаосновехудожественнойкультурызрителя;</w:t>
      </w:r>
    </w:p>
    <w:p w:rsidR="004F6E34" w:rsidRPr="0089150A" w:rsidRDefault="00992C5C">
      <w:pPr>
        <w:pStyle w:val="a3"/>
        <w:spacing w:before="4" w:line="247" w:lineRule="auto"/>
        <w:ind w:right="980"/>
        <w:jc w:val="left"/>
        <w:rPr>
          <w:sz w:val="24"/>
          <w:szCs w:val="24"/>
        </w:rPr>
      </w:pPr>
      <w:r w:rsidRPr="0089150A">
        <w:rPr>
          <w:w w:val="105"/>
          <w:sz w:val="24"/>
          <w:szCs w:val="24"/>
        </w:rPr>
        <w:t>уметьрассуждатьоместеизначенииизобразительногоискусствавкультуре,вжизниобщества,вжизничеловека.</w:t>
      </w:r>
    </w:p>
    <w:p w:rsidR="004F6E34" w:rsidRPr="0089150A" w:rsidRDefault="00992C5C">
      <w:pPr>
        <w:pStyle w:val="1"/>
        <w:spacing w:before="9"/>
        <w:jc w:val="left"/>
        <w:rPr>
          <w:sz w:val="24"/>
          <w:szCs w:val="24"/>
        </w:rPr>
      </w:pPr>
      <w:r w:rsidRPr="0089150A">
        <w:rPr>
          <w:sz w:val="24"/>
          <w:szCs w:val="24"/>
        </w:rPr>
        <w:t>Модуль№3«Архитектураидизайн»:</w:t>
      </w:r>
    </w:p>
    <w:p w:rsidR="004F6E34" w:rsidRPr="0089150A" w:rsidRDefault="00992C5C">
      <w:pPr>
        <w:pStyle w:val="a3"/>
        <w:spacing w:before="9" w:line="249" w:lineRule="auto"/>
        <w:ind w:right="966"/>
        <w:rPr>
          <w:sz w:val="24"/>
          <w:szCs w:val="24"/>
        </w:rPr>
      </w:pPr>
      <w:r w:rsidRPr="0089150A">
        <w:rPr>
          <w:w w:val="105"/>
          <w:sz w:val="24"/>
          <w:szCs w:val="24"/>
        </w:rPr>
        <w:t>характеризоватьархитектуру   и   дизайн   как   конструктивные   виды   искусства,то есть искусства художественного построения предметно-пространственной среды жизнилюдей;</w:t>
      </w:r>
    </w:p>
    <w:p w:rsidR="004F6E34" w:rsidRPr="0089150A" w:rsidRDefault="00992C5C">
      <w:pPr>
        <w:pStyle w:val="a3"/>
        <w:tabs>
          <w:tab w:val="left" w:pos="3266"/>
          <w:tab w:val="left" w:pos="4360"/>
          <w:tab w:val="left" w:pos="6303"/>
          <w:tab w:val="left" w:pos="7059"/>
          <w:tab w:val="left" w:pos="8504"/>
          <w:tab w:val="left" w:pos="9253"/>
        </w:tabs>
        <w:spacing w:before="4" w:line="247" w:lineRule="auto"/>
        <w:ind w:right="982"/>
        <w:rPr>
          <w:sz w:val="24"/>
          <w:szCs w:val="24"/>
        </w:rPr>
      </w:pPr>
      <w:r w:rsidRPr="0089150A">
        <w:rPr>
          <w:w w:val="105"/>
          <w:sz w:val="24"/>
          <w:szCs w:val="24"/>
        </w:rPr>
        <w:t>объяснять</w:t>
      </w:r>
      <w:r w:rsidRPr="0089150A">
        <w:rPr>
          <w:w w:val="105"/>
          <w:sz w:val="24"/>
          <w:szCs w:val="24"/>
        </w:rPr>
        <w:tab/>
        <w:t>роль</w:t>
      </w:r>
      <w:r w:rsidRPr="0089150A">
        <w:rPr>
          <w:w w:val="105"/>
          <w:sz w:val="24"/>
          <w:szCs w:val="24"/>
        </w:rPr>
        <w:tab/>
        <w:t>архитектуры</w:t>
      </w:r>
      <w:r w:rsidRPr="0089150A">
        <w:rPr>
          <w:w w:val="105"/>
          <w:sz w:val="24"/>
          <w:szCs w:val="24"/>
        </w:rPr>
        <w:tab/>
        <w:t>и</w:t>
      </w:r>
      <w:r w:rsidRPr="0089150A">
        <w:rPr>
          <w:w w:val="105"/>
          <w:sz w:val="24"/>
          <w:szCs w:val="24"/>
        </w:rPr>
        <w:tab/>
        <w:t>дизайна</w:t>
      </w:r>
      <w:r w:rsidRPr="0089150A">
        <w:rPr>
          <w:w w:val="105"/>
          <w:sz w:val="24"/>
          <w:szCs w:val="24"/>
        </w:rPr>
        <w:tab/>
        <w:t>в</w:t>
      </w:r>
      <w:r w:rsidRPr="0089150A">
        <w:rPr>
          <w:w w:val="105"/>
          <w:sz w:val="24"/>
          <w:szCs w:val="24"/>
        </w:rPr>
        <w:tab/>
      </w:r>
      <w:r w:rsidRPr="0089150A">
        <w:rPr>
          <w:sz w:val="24"/>
          <w:szCs w:val="24"/>
        </w:rPr>
        <w:t>построении</w:t>
      </w:r>
      <w:r w:rsidRPr="0089150A">
        <w:rPr>
          <w:w w:val="105"/>
          <w:sz w:val="24"/>
          <w:szCs w:val="24"/>
        </w:rPr>
        <w:t>предметно-пространственнойсредыжизнедеятельностичеловека;</w:t>
      </w:r>
    </w:p>
    <w:p w:rsidR="004F6E34" w:rsidRPr="0089150A" w:rsidRDefault="00992C5C">
      <w:pPr>
        <w:pStyle w:val="a3"/>
        <w:spacing w:before="2" w:line="254" w:lineRule="auto"/>
        <w:ind w:right="977"/>
        <w:rPr>
          <w:sz w:val="24"/>
          <w:szCs w:val="24"/>
        </w:rPr>
      </w:pPr>
      <w:r w:rsidRPr="0089150A">
        <w:rPr>
          <w:w w:val="105"/>
          <w:sz w:val="24"/>
          <w:szCs w:val="24"/>
        </w:rPr>
        <w:t>рассуждать о влиянии предметно-пространственной среды на чувства, установки иповедениечеловека;</w:t>
      </w:r>
    </w:p>
    <w:p w:rsidR="004F6E34" w:rsidRPr="0089150A" w:rsidRDefault="00992C5C">
      <w:pPr>
        <w:pStyle w:val="a3"/>
        <w:spacing w:line="247" w:lineRule="auto"/>
        <w:ind w:right="977"/>
        <w:rPr>
          <w:sz w:val="24"/>
          <w:szCs w:val="24"/>
        </w:rPr>
      </w:pPr>
      <w:r w:rsidRPr="0089150A">
        <w:rPr>
          <w:w w:val="105"/>
          <w:sz w:val="24"/>
          <w:szCs w:val="24"/>
        </w:rPr>
        <w:t>рассуждать о том, как предметно-пространственная среда организует деятельностьчеловекаипредставленияосамомсебе;</w:t>
      </w:r>
    </w:p>
    <w:p w:rsidR="004F6E34" w:rsidRPr="0089150A" w:rsidRDefault="00992C5C">
      <w:pPr>
        <w:pStyle w:val="a3"/>
        <w:spacing w:before="4" w:line="247" w:lineRule="auto"/>
        <w:ind w:right="977"/>
        <w:rPr>
          <w:sz w:val="24"/>
          <w:szCs w:val="24"/>
        </w:rPr>
      </w:pPr>
      <w:r w:rsidRPr="0089150A">
        <w:rPr>
          <w:w w:val="105"/>
          <w:sz w:val="24"/>
          <w:szCs w:val="24"/>
        </w:rPr>
        <w:t>объяснять      ценность       сохранения      культурного      наследия,       выраженноговархитектуре,предметахтрудаибытаразныхэпох.</w:t>
      </w:r>
    </w:p>
    <w:p w:rsidR="004F6E34" w:rsidRPr="0089150A" w:rsidRDefault="00992C5C">
      <w:pPr>
        <w:pStyle w:val="a5"/>
        <w:numPr>
          <w:ilvl w:val="0"/>
          <w:numId w:val="82"/>
        </w:numPr>
        <w:tabs>
          <w:tab w:val="left" w:pos="1865"/>
        </w:tabs>
        <w:spacing w:before="3"/>
        <w:ind w:hanging="261"/>
        <w:jc w:val="both"/>
        <w:rPr>
          <w:sz w:val="24"/>
          <w:szCs w:val="24"/>
        </w:rPr>
      </w:pPr>
      <w:r w:rsidRPr="0089150A">
        <w:rPr>
          <w:w w:val="105"/>
          <w:sz w:val="24"/>
          <w:szCs w:val="24"/>
        </w:rPr>
        <w:t>Графическийдизайн:</w:t>
      </w:r>
    </w:p>
    <w:p w:rsidR="004F6E34" w:rsidRPr="0089150A" w:rsidRDefault="00992C5C">
      <w:pPr>
        <w:pStyle w:val="a3"/>
        <w:spacing w:before="16" w:line="249" w:lineRule="auto"/>
        <w:jc w:val="left"/>
        <w:rPr>
          <w:sz w:val="24"/>
          <w:szCs w:val="24"/>
        </w:rPr>
      </w:pPr>
      <w:r w:rsidRPr="0089150A">
        <w:rPr>
          <w:w w:val="105"/>
          <w:sz w:val="24"/>
          <w:szCs w:val="24"/>
        </w:rPr>
        <w:t>объяснятьпонятиеформальнойкомпозициииеёзначениекакосновыязыкаконструктивныхискусств;</w:t>
      </w:r>
    </w:p>
    <w:p w:rsidR="004F6E34" w:rsidRPr="0089150A" w:rsidRDefault="00992C5C">
      <w:pPr>
        <w:pStyle w:val="a3"/>
        <w:spacing w:line="262" w:lineRule="exact"/>
        <w:ind w:left="1604" w:firstLine="0"/>
        <w:jc w:val="left"/>
        <w:rPr>
          <w:sz w:val="24"/>
          <w:szCs w:val="24"/>
        </w:rPr>
      </w:pPr>
      <w:r w:rsidRPr="0089150A">
        <w:rPr>
          <w:w w:val="105"/>
          <w:sz w:val="24"/>
          <w:szCs w:val="24"/>
        </w:rPr>
        <w:t>объяснятьосновныесредства–требованияккомпозиции;</w:t>
      </w:r>
    </w:p>
    <w:p w:rsidR="004F6E34" w:rsidRPr="0089150A" w:rsidRDefault="00992C5C">
      <w:pPr>
        <w:pStyle w:val="a3"/>
        <w:spacing w:before="16"/>
        <w:ind w:left="1604" w:firstLine="0"/>
        <w:jc w:val="left"/>
        <w:rPr>
          <w:sz w:val="24"/>
          <w:szCs w:val="24"/>
        </w:rPr>
      </w:pPr>
      <w:r w:rsidRPr="0089150A">
        <w:rPr>
          <w:w w:val="105"/>
          <w:sz w:val="24"/>
          <w:szCs w:val="24"/>
        </w:rPr>
        <w:t>уметьперечислятьиобъяснятьосновныетипыформальнойкомпозиции;</w:t>
      </w:r>
    </w:p>
    <w:p w:rsidR="004F6E34" w:rsidRPr="0089150A" w:rsidRDefault="00992C5C">
      <w:pPr>
        <w:pStyle w:val="a3"/>
        <w:tabs>
          <w:tab w:val="left" w:pos="2906"/>
          <w:tab w:val="left" w:pos="4200"/>
          <w:tab w:val="left" w:pos="5682"/>
          <w:tab w:val="left" w:pos="7126"/>
          <w:tab w:val="left" w:pos="7572"/>
          <w:tab w:val="left" w:pos="8830"/>
          <w:tab w:val="left" w:pos="9146"/>
        </w:tabs>
        <w:spacing w:before="9" w:line="249" w:lineRule="auto"/>
        <w:ind w:left="956" w:right="995" w:firstLine="648"/>
        <w:jc w:val="left"/>
        <w:rPr>
          <w:sz w:val="24"/>
          <w:szCs w:val="24"/>
        </w:rPr>
      </w:pPr>
      <w:r w:rsidRPr="0089150A">
        <w:rPr>
          <w:w w:val="105"/>
          <w:sz w:val="24"/>
          <w:szCs w:val="24"/>
        </w:rPr>
        <w:t>составлять</w:t>
      </w:r>
      <w:r w:rsidRPr="0089150A">
        <w:rPr>
          <w:w w:val="105"/>
          <w:sz w:val="24"/>
          <w:szCs w:val="24"/>
        </w:rPr>
        <w:tab/>
        <w:t>различные</w:t>
      </w:r>
      <w:r w:rsidRPr="0089150A">
        <w:rPr>
          <w:w w:val="105"/>
          <w:sz w:val="24"/>
          <w:szCs w:val="24"/>
        </w:rPr>
        <w:tab/>
        <w:t>формальные</w:t>
      </w:r>
      <w:r w:rsidRPr="0089150A">
        <w:rPr>
          <w:w w:val="105"/>
          <w:sz w:val="24"/>
          <w:szCs w:val="24"/>
        </w:rPr>
        <w:tab/>
        <w:t>композиции</w:t>
      </w:r>
      <w:r w:rsidRPr="0089150A">
        <w:rPr>
          <w:w w:val="105"/>
          <w:sz w:val="24"/>
          <w:szCs w:val="24"/>
        </w:rPr>
        <w:tab/>
        <w:t>на</w:t>
      </w:r>
      <w:r w:rsidRPr="0089150A">
        <w:rPr>
          <w:w w:val="105"/>
          <w:sz w:val="24"/>
          <w:szCs w:val="24"/>
        </w:rPr>
        <w:tab/>
        <w:t>плоскости</w:t>
      </w:r>
      <w:r w:rsidRPr="0089150A">
        <w:rPr>
          <w:w w:val="105"/>
          <w:sz w:val="24"/>
          <w:szCs w:val="24"/>
        </w:rPr>
        <w:tab/>
        <w:t>в</w:t>
      </w:r>
      <w:r w:rsidRPr="0089150A">
        <w:rPr>
          <w:w w:val="105"/>
          <w:sz w:val="24"/>
          <w:szCs w:val="24"/>
        </w:rPr>
        <w:tab/>
      </w:r>
      <w:r w:rsidRPr="0089150A">
        <w:rPr>
          <w:sz w:val="24"/>
          <w:szCs w:val="24"/>
        </w:rPr>
        <w:t>зависимости</w:t>
      </w:r>
      <w:r w:rsidRPr="0089150A">
        <w:rPr>
          <w:w w:val="105"/>
          <w:sz w:val="24"/>
          <w:szCs w:val="24"/>
        </w:rPr>
        <w:t>отпоставленных задач;</w:t>
      </w:r>
    </w:p>
    <w:p w:rsidR="004F6E34" w:rsidRPr="0089150A" w:rsidRDefault="00992C5C">
      <w:pPr>
        <w:pStyle w:val="a3"/>
        <w:tabs>
          <w:tab w:val="left" w:pos="2806"/>
          <w:tab w:val="left" w:pos="3439"/>
          <w:tab w:val="left" w:pos="4877"/>
          <w:tab w:val="left" w:pos="6322"/>
          <w:tab w:val="left" w:pos="7824"/>
          <w:tab w:val="left" w:pos="8645"/>
        </w:tabs>
        <w:spacing w:before="5" w:line="247" w:lineRule="auto"/>
        <w:ind w:right="990"/>
        <w:jc w:val="left"/>
        <w:rPr>
          <w:sz w:val="24"/>
          <w:szCs w:val="24"/>
        </w:rPr>
      </w:pPr>
      <w:r w:rsidRPr="0089150A">
        <w:rPr>
          <w:w w:val="105"/>
          <w:sz w:val="24"/>
          <w:szCs w:val="24"/>
        </w:rPr>
        <w:t>выделять</w:t>
      </w:r>
      <w:r w:rsidRPr="0089150A">
        <w:rPr>
          <w:w w:val="105"/>
          <w:sz w:val="24"/>
          <w:szCs w:val="24"/>
        </w:rPr>
        <w:tab/>
        <w:t>при</w:t>
      </w:r>
      <w:r w:rsidRPr="0089150A">
        <w:rPr>
          <w:w w:val="105"/>
          <w:sz w:val="24"/>
          <w:szCs w:val="24"/>
        </w:rPr>
        <w:tab/>
        <w:t>творческом</w:t>
      </w:r>
      <w:r w:rsidRPr="0089150A">
        <w:rPr>
          <w:w w:val="105"/>
          <w:sz w:val="24"/>
          <w:szCs w:val="24"/>
        </w:rPr>
        <w:tab/>
        <w:t>построении</w:t>
      </w:r>
      <w:r w:rsidRPr="0089150A">
        <w:rPr>
          <w:w w:val="105"/>
          <w:sz w:val="24"/>
          <w:szCs w:val="24"/>
        </w:rPr>
        <w:tab/>
        <w:t>композиции</w:t>
      </w:r>
      <w:r w:rsidRPr="0089150A">
        <w:rPr>
          <w:w w:val="105"/>
          <w:sz w:val="24"/>
          <w:szCs w:val="24"/>
        </w:rPr>
        <w:tab/>
        <w:t>листа</w:t>
      </w:r>
      <w:r w:rsidRPr="0089150A">
        <w:rPr>
          <w:w w:val="105"/>
          <w:sz w:val="24"/>
          <w:szCs w:val="24"/>
        </w:rPr>
        <w:tab/>
      </w:r>
      <w:r w:rsidRPr="0089150A">
        <w:rPr>
          <w:sz w:val="24"/>
          <w:szCs w:val="24"/>
        </w:rPr>
        <w:t>композиционную</w:t>
      </w:r>
      <w:r w:rsidRPr="0089150A">
        <w:rPr>
          <w:w w:val="105"/>
          <w:sz w:val="24"/>
          <w:szCs w:val="24"/>
        </w:rPr>
        <w:t>доминанту;</w:t>
      </w:r>
    </w:p>
    <w:p w:rsidR="004F6E34" w:rsidRPr="0089150A" w:rsidRDefault="00992C5C">
      <w:pPr>
        <w:pStyle w:val="a3"/>
        <w:spacing w:before="3" w:line="252" w:lineRule="auto"/>
        <w:ind w:left="1604" w:right="1759" w:firstLine="0"/>
        <w:jc w:val="left"/>
        <w:rPr>
          <w:sz w:val="24"/>
          <w:szCs w:val="24"/>
        </w:rPr>
      </w:pPr>
      <w:r w:rsidRPr="0089150A">
        <w:rPr>
          <w:sz w:val="24"/>
          <w:szCs w:val="24"/>
        </w:rPr>
        <w:t>составлятьформальныекомпозициинавыражениевнихдвиженияистатики;</w:t>
      </w:r>
      <w:r w:rsidRPr="0089150A">
        <w:rPr>
          <w:w w:val="105"/>
          <w:sz w:val="24"/>
          <w:szCs w:val="24"/>
        </w:rPr>
        <w:t>осваивать навыки вариативности в ритмической организации листа;объяснятьрольцветавконструктивныхискусствах;</w:t>
      </w:r>
    </w:p>
    <w:p w:rsidR="004F6E34" w:rsidRPr="0089150A" w:rsidRDefault="00992C5C">
      <w:pPr>
        <w:pStyle w:val="a3"/>
        <w:spacing w:line="254" w:lineRule="auto"/>
        <w:ind w:right="980"/>
        <w:jc w:val="left"/>
        <w:rPr>
          <w:sz w:val="24"/>
          <w:szCs w:val="24"/>
        </w:rPr>
      </w:pPr>
      <w:r w:rsidRPr="0089150A">
        <w:rPr>
          <w:w w:val="105"/>
          <w:sz w:val="24"/>
          <w:szCs w:val="24"/>
        </w:rPr>
        <w:t>различатьтехнологиюиспользованияцветавживописиивконструктивныхискусствах;</w:t>
      </w:r>
    </w:p>
    <w:p w:rsidR="004F6E34" w:rsidRPr="0089150A" w:rsidRDefault="00992C5C">
      <w:pPr>
        <w:pStyle w:val="a3"/>
        <w:spacing w:line="258" w:lineRule="exact"/>
        <w:ind w:left="1604" w:firstLine="0"/>
        <w:jc w:val="left"/>
        <w:rPr>
          <w:sz w:val="24"/>
          <w:szCs w:val="24"/>
        </w:rPr>
      </w:pPr>
      <w:r w:rsidRPr="0089150A">
        <w:rPr>
          <w:sz w:val="24"/>
          <w:szCs w:val="24"/>
        </w:rPr>
        <w:t>объяснятьвыражение«цветовойобраз»;</w:t>
      </w:r>
    </w:p>
    <w:p w:rsidR="004F6E34" w:rsidRPr="0089150A" w:rsidRDefault="00992C5C">
      <w:pPr>
        <w:pStyle w:val="a3"/>
        <w:tabs>
          <w:tab w:val="left" w:pos="2927"/>
          <w:tab w:val="left" w:pos="3625"/>
          <w:tab w:val="left" w:pos="3984"/>
          <w:tab w:val="left" w:pos="5543"/>
          <w:tab w:val="left" w:pos="7132"/>
          <w:tab w:val="left" w:pos="7714"/>
          <w:tab w:val="left" w:pos="8649"/>
          <w:tab w:val="left" w:pos="9282"/>
        </w:tabs>
        <w:spacing w:before="5" w:line="254" w:lineRule="auto"/>
        <w:ind w:right="985"/>
        <w:jc w:val="left"/>
        <w:rPr>
          <w:sz w:val="24"/>
          <w:szCs w:val="24"/>
        </w:rPr>
      </w:pPr>
      <w:r w:rsidRPr="0089150A">
        <w:rPr>
          <w:w w:val="105"/>
          <w:sz w:val="24"/>
          <w:szCs w:val="24"/>
        </w:rPr>
        <w:t>применять</w:t>
      </w:r>
      <w:r w:rsidRPr="0089150A">
        <w:rPr>
          <w:w w:val="105"/>
          <w:sz w:val="24"/>
          <w:szCs w:val="24"/>
        </w:rPr>
        <w:tab/>
        <w:t>цвет</w:t>
      </w:r>
      <w:r w:rsidRPr="0089150A">
        <w:rPr>
          <w:w w:val="105"/>
          <w:sz w:val="24"/>
          <w:szCs w:val="24"/>
        </w:rPr>
        <w:tab/>
        <w:t>в</w:t>
      </w:r>
      <w:r w:rsidRPr="0089150A">
        <w:rPr>
          <w:w w:val="105"/>
          <w:sz w:val="24"/>
          <w:szCs w:val="24"/>
        </w:rPr>
        <w:tab/>
        <w:t>графических</w:t>
      </w:r>
      <w:r w:rsidRPr="0089150A">
        <w:rPr>
          <w:w w:val="105"/>
          <w:sz w:val="24"/>
          <w:szCs w:val="24"/>
        </w:rPr>
        <w:tab/>
        <w:t>композициях</w:t>
      </w:r>
      <w:r w:rsidRPr="0089150A">
        <w:rPr>
          <w:w w:val="105"/>
          <w:sz w:val="24"/>
          <w:szCs w:val="24"/>
        </w:rPr>
        <w:tab/>
        <w:t>как</w:t>
      </w:r>
      <w:r w:rsidRPr="0089150A">
        <w:rPr>
          <w:w w:val="105"/>
          <w:sz w:val="24"/>
          <w:szCs w:val="24"/>
        </w:rPr>
        <w:tab/>
        <w:t>акцент</w:t>
      </w:r>
      <w:r w:rsidRPr="0089150A">
        <w:rPr>
          <w:w w:val="105"/>
          <w:sz w:val="24"/>
          <w:szCs w:val="24"/>
        </w:rPr>
        <w:tab/>
        <w:t>или</w:t>
      </w:r>
      <w:r w:rsidRPr="0089150A">
        <w:rPr>
          <w:w w:val="105"/>
          <w:sz w:val="24"/>
          <w:szCs w:val="24"/>
        </w:rPr>
        <w:tab/>
      </w:r>
      <w:r w:rsidRPr="0089150A">
        <w:rPr>
          <w:sz w:val="24"/>
          <w:szCs w:val="24"/>
        </w:rPr>
        <w:t>доминанту,</w:t>
      </w:r>
      <w:r w:rsidRPr="0089150A">
        <w:rPr>
          <w:w w:val="105"/>
          <w:sz w:val="24"/>
          <w:szCs w:val="24"/>
        </w:rPr>
        <w:t>объединённыеоднимстилем;</w:t>
      </w:r>
    </w:p>
    <w:p w:rsidR="004F6E34" w:rsidRPr="0089150A" w:rsidRDefault="00992C5C">
      <w:pPr>
        <w:pStyle w:val="a3"/>
        <w:spacing w:line="247" w:lineRule="auto"/>
        <w:ind w:right="980"/>
        <w:jc w:val="left"/>
        <w:rPr>
          <w:sz w:val="24"/>
          <w:szCs w:val="24"/>
        </w:rPr>
      </w:pPr>
      <w:r w:rsidRPr="0089150A">
        <w:rPr>
          <w:w w:val="105"/>
          <w:sz w:val="24"/>
          <w:szCs w:val="24"/>
        </w:rPr>
        <w:t>определятьшрифткакграфическийрисунокначертаниябукв,объединённыхобщимстилем, отвечающийзаконамхудожественнойкомпозиции;</w:t>
      </w:r>
    </w:p>
    <w:p w:rsidR="004F6E34" w:rsidRPr="0089150A" w:rsidRDefault="00992C5C">
      <w:pPr>
        <w:pStyle w:val="a3"/>
        <w:ind w:left="0" w:right="973" w:firstLine="0"/>
        <w:jc w:val="right"/>
        <w:rPr>
          <w:sz w:val="24"/>
          <w:szCs w:val="24"/>
        </w:rPr>
      </w:pPr>
      <w:r w:rsidRPr="0089150A">
        <w:rPr>
          <w:w w:val="105"/>
          <w:sz w:val="24"/>
          <w:szCs w:val="24"/>
        </w:rPr>
        <w:t>соотноситьособенности стилизациирисункашрифтаисодержаниетекста,различать</w:t>
      </w:r>
    </w:p>
    <w:p w:rsidR="004F6E34" w:rsidRPr="0089150A" w:rsidRDefault="00992C5C">
      <w:pPr>
        <w:pStyle w:val="a3"/>
        <w:spacing w:before="12"/>
        <w:ind w:left="0" w:right="981" w:firstLine="0"/>
        <w:jc w:val="right"/>
        <w:rPr>
          <w:sz w:val="24"/>
          <w:szCs w:val="24"/>
        </w:rPr>
      </w:pPr>
      <w:r w:rsidRPr="0089150A">
        <w:rPr>
          <w:w w:val="105"/>
          <w:sz w:val="24"/>
          <w:szCs w:val="24"/>
        </w:rPr>
        <w:t>«архитектуру» шрифта и особенности шрифтовых гарнитур, иметь опыт творческого</w:t>
      </w:r>
    </w:p>
    <w:p w:rsidR="004F6E34" w:rsidRPr="0089150A" w:rsidRDefault="004F6E34">
      <w:pPr>
        <w:jc w:val="righ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воплощенияшрифтовойкомпозиции(буквицы);</w:t>
      </w:r>
    </w:p>
    <w:p w:rsidR="004F6E34" w:rsidRPr="0089150A" w:rsidRDefault="00992C5C">
      <w:pPr>
        <w:pStyle w:val="a3"/>
        <w:spacing w:before="16" w:line="247" w:lineRule="auto"/>
        <w:ind w:right="988"/>
        <w:rPr>
          <w:sz w:val="24"/>
          <w:szCs w:val="24"/>
        </w:rPr>
      </w:pPr>
      <w:r w:rsidRPr="0089150A">
        <w:rPr>
          <w:w w:val="105"/>
          <w:sz w:val="24"/>
          <w:szCs w:val="24"/>
        </w:rPr>
        <w:t>применять печатное слово, типографскую строку в качестве элементов графическойкомпозиции;</w:t>
      </w:r>
    </w:p>
    <w:p w:rsidR="004F6E34" w:rsidRPr="0089150A" w:rsidRDefault="00992C5C">
      <w:pPr>
        <w:pStyle w:val="a3"/>
        <w:spacing w:before="3" w:line="252" w:lineRule="auto"/>
        <w:ind w:right="985"/>
        <w:rPr>
          <w:sz w:val="24"/>
          <w:szCs w:val="24"/>
        </w:rPr>
      </w:pPr>
      <w:r w:rsidRPr="0089150A">
        <w:rPr>
          <w:w w:val="105"/>
          <w:sz w:val="24"/>
          <w:szCs w:val="24"/>
        </w:rPr>
        <w:t>объяснятьфункциилоготипакакпредставительскогознака,эмблемы,торговоймарки,различатьшрифтовойизнаковыйвидылоготипа,иметьпрактическийопытразработкилоготипанавыбраннуютему;</w:t>
      </w:r>
    </w:p>
    <w:p w:rsidR="004F6E34" w:rsidRPr="0089150A" w:rsidRDefault="00992C5C">
      <w:pPr>
        <w:pStyle w:val="a3"/>
        <w:tabs>
          <w:tab w:val="left" w:pos="2627"/>
          <w:tab w:val="left" w:pos="3764"/>
          <w:tab w:val="left" w:pos="5405"/>
          <w:tab w:val="left" w:pos="6405"/>
          <w:tab w:val="left" w:pos="7859"/>
          <w:tab w:val="left" w:pos="9808"/>
        </w:tabs>
        <w:spacing w:line="252" w:lineRule="auto"/>
        <w:ind w:right="980"/>
        <w:rPr>
          <w:sz w:val="24"/>
          <w:szCs w:val="24"/>
        </w:rPr>
      </w:pPr>
      <w:r w:rsidRPr="0089150A">
        <w:rPr>
          <w:w w:val="105"/>
          <w:sz w:val="24"/>
          <w:szCs w:val="24"/>
        </w:rPr>
        <w:t>приобреститворческийопытпостроениякомпозицииплаката,поздравительнойоткрытки</w:t>
      </w:r>
      <w:r w:rsidRPr="0089150A">
        <w:rPr>
          <w:w w:val="105"/>
          <w:sz w:val="24"/>
          <w:szCs w:val="24"/>
        </w:rPr>
        <w:tab/>
        <w:t>или</w:t>
      </w:r>
      <w:r w:rsidRPr="0089150A">
        <w:rPr>
          <w:w w:val="105"/>
          <w:sz w:val="24"/>
          <w:szCs w:val="24"/>
        </w:rPr>
        <w:tab/>
        <w:t>рекламы</w:t>
      </w:r>
      <w:r w:rsidRPr="0089150A">
        <w:rPr>
          <w:w w:val="105"/>
          <w:sz w:val="24"/>
          <w:szCs w:val="24"/>
        </w:rPr>
        <w:tab/>
        <w:t>на</w:t>
      </w:r>
      <w:r w:rsidRPr="0089150A">
        <w:rPr>
          <w:w w:val="105"/>
          <w:sz w:val="24"/>
          <w:szCs w:val="24"/>
        </w:rPr>
        <w:tab/>
        <w:t>основе</w:t>
      </w:r>
      <w:r w:rsidRPr="0089150A">
        <w:rPr>
          <w:w w:val="105"/>
          <w:sz w:val="24"/>
          <w:szCs w:val="24"/>
        </w:rPr>
        <w:tab/>
        <w:t>соединения</w:t>
      </w:r>
      <w:r w:rsidRPr="0089150A">
        <w:rPr>
          <w:w w:val="105"/>
          <w:sz w:val="24"/>
          <w:szCs w:val="24"/>
        </w:rPr>
        <w:tab/>
      </w:r>
      <w:r w:rsidRPr="0089150A">
        <w:rPr>
          <w:spacing w:val="-3"/>
          <w:w w:val="105"/>
          <w:sz w:val="24"/>
          <w:szCs w:val="24"/>
        </w:rPr>
        <w:t>текста</w:t>
      </w:r>
      <w:r w:rsidRPr="0089150A">
        <w:rPr>
          <w:w w:val="105"/>
          <w:sz w:val="24"/>
          <w:szCs w:val="24"/>
        </w:rPr>
        <w:t>иизображения;</w:t>
      </w:r>
    </w:p>
    <w:p w:rsidR="004F6E34" w:rsidRPr="0089150A" w:rsidRDefault="00992C5C">
      <w:pPr>
        <w:pStyle w:val="a3"/>
        <w:tabs>
          <w:tab w:val="left" w:pos="2956"/>
          <w:tab w:val="left" w:pos="4777"/>
          <w:tab w:val="left" w:pos="5936"/>
          <w:tab w:val="left" w:pos="7613"/>
          <w:tab w:val="left" w:pos="9440"/>
        </w:tabs>
        <w:spacing w:line="252" w:lineRule="auto"/>
        <w:ind w:right="976"/>
        <w:rPr>
          <w:sz w:val="24"/>
          <w:szCs w:val="24"/>
        </w:rPr>
      </w:pPr>
      <w:r w:rsidRPr="0089150A">
        <w:rPr>
          <w:w w:val="105"/>
          <w:sz w:val="24"/>
          <w:szCs w:val="24"/>
        </w:rPr>
        <w:t>иметь представление об искусстве конструирования книги, дизайне журнала, иметьпрактический</w:t>
      </w:r>
      <w:r w:rsidRPr="0089150A">
        <w:rPr>
          <w:w w:val="105"/>
          <w:sz w:val="24"/>
          <w:szCs w:val="24"/>
        </w:rPr>
        <w:tab/>
        <w:t>творческий</w:t>
      </w:r>
      <w:r w:rsidRPr="0089150A">
        <w:rPr>
          <w:w w:val="105"/>
          <w:sz w:val="24"/>
          <w:szCs w:val="24"/>
        </w:rPr>
        <w:tab/>
        <w:t>опыт</w:t>
      </w:r>
      <w:r w:rsidRPr="0089150A">
        <w:rPr>
          <w:w w:val="105"/>
          <w:sz w:val="24"/>
          <w:szCs w:val="24"/>
        </w:rPr>
        <w:tab/>
        <w:t>образного</w:t>
      </w:r>
      <w:r w:rsidRPr="0089150A">
        <w:rPr>
          <w:w w:val="105"/>
          <w:sz w:val="24"/>
          <w:szCs w:val="24"/>
        </w:rPr>
        <w:tab/>
        <w:t>построения</w:t>
      </w:r>
      <w:r w:rsidRPr="0089150A">
        <w:rPr>
          <w:w w:val="105"/>
          <w:sz w:val="24"/>
          <w:szCs w:val="24"/>
        </w:rPr>
        <w:tab/>
      </w:r>
      <w:r w:rsidRPr="0089150A">
        <w:rPr>
          <w:spacing w:val="-1"/>
          <w:w w:val="105"/>
          <w:sz w:val="24"/>
          <w:szCs w:val="24"/>
        </w:rPr>
        <w:t>книжного</w:t>
      </w:r>
      <w:r w:rsidRPr="0089150A">
        <w:rPr>
          <w:w w:val="105"/>
          <w:sz w:val="24"/>
          <w:szCs w:val="24"/>
        </w:rPr>
        <w:t>ижурнальногоразворотоввкачествеграфическихкомпозиций.</w:t>
      </w:r>
    </w:p>
    <w:p w:rsidR="004F6E34" w:rsidRPr="0089150A" w:rsidRDefault="00992C5C">
      <w:pPr>
        <w:pStyle w:val="a5"/>
        <w:numPr>
          <w:ilvl w:val="0"/>
          <w:numId w:val="81"/>
        </w:numPr>
        <w:tabs>
          <w:tab w:val="left" w:pos="1865"/>
        </w:tabs>
        <w:spacing w:line="260" w:lineRule="exact"/>
        <w:ind w:hanging="261"/>
        <w:jc w:val="both"/>
        <w:rPr>
          <w:sz w:val="24"/>
          <w:szCs w:val="24"/>
        </w:rPr>
      </w:pPr>
      <w:r w:rsidRPr="0089150A">
        <w:rPr>
          <w:sz w:val="24"/>
          <w:szCs w:val="24"/>
        </w:rPr>
        <w:t>Социальноезначениедизайнаиархитектурыкаксредыжизничеловека:</w:t>
      </w:r>
    </w:p>
    <w:p w:rsidR="004F6E34" w:rsidRPr="0089150A" w:rsidRDefault="00992C5C">
      <w:pPr>
        <w:pStyle w:val="a3"/>
        <w:spacing w:before="7" w:line="247" w:lineRule="auto"/>
        <w:ind w:right="980"/>
        <w:rPr>
          <w:sz w:val="24"/>
          <w:szCs w:val="24"/>
        </w:rPr>
      </w:pPr>
      <w:r w:rsidRPr="0089150A">
        <w:rPr>
          <w:w w:val="105"/>
          <w:sz w:val="24"/>
          <w:szCs w:val="24"/>
        </w:rPr>
        <w:t>иметьопытпостроенияобъёмно-пространственнойкомпозициикакмакетаархитектурногопространствавреальнойжизни;</w:t>
      </w:r>
    </w:p>
    <w:p w:rsidR="004F6E34" w:rsidRPr="0089150A" w:rsidRDefault="00992C5C">
      <w:pPr>
        <w:pStyle w:val="a3"/>
        <w:spacing w:before="2" w:line="254" w:lineRule="auto"/>
        <w:ind w:right="974"/>
        <w:rPr>
          <w:sz w:val="24"/>
          <w:szCs w:val="24"/>
        </w:rPr>
      </w:pPr>
      <w:r w:rsidRPr="0089150A">
        <w:rPr>
          <w:w w:val="105"/>
          <w:sz w:val="24"/>
          <w:szCs w:val="24"/>
        </w:rPr>
        <w:t>выполнять     построение     макета       пространственно-объёмной       композициипо егочертежу;</w:t>
      </w:r>
    </w:p>
    <w:p w:rsidR="004F6E34" w:rsidRPr="0089150A" w:rsidRDefault="00992C5C">
      <w:pPr>
        <w:pStyle w:val="a3"/>
        <w:spacing w:line="252" w:lineRule="auto"/>
        <w:ind w:right="974"/>
        <w:rPr>
          <w:sz w:val="24"/>
          <w:szCs w:val="24"/>
        </w:rPr>
      </w:pPr>
      <w:r w:rsidRPr="0089150A">
        <w:rPr>
          <w:w w:val="105"/>
          <w:sz w:val="24"/>
          <w:szCs w:val="24"/>
        </w:rPr>
        <w:t>выявлятьструктуру различных типов зданий и характеризовать влияние объёмов иих      сочетаний      на        образный        характер       постройки        и        её       влияниенаорганизациюжизнедеятельностилюдей;</w:t>
      </w:r>
    </w:p>
    <w:p w:rsidR="004F6E34" w:rsidRPr="0089150A" w:rsidRDefault="00992C5C">
      <w:pPr>
        <w:pStyle w:val="a3"/>
        <w:spacing w:line="247" w:lineRule="auto"/>
        <w:ind w:right="972"/>
        <w:rPr>
          <w:sz w:val="24"/>
          <w:szCs w:val="24"/>
        </w:rPr>
      </w:pPr>
      <w:r w:rsidRPr="0089150A">
        <w:rPr>
          <w:w w:val="105"/>
          <w:sz w:val="24"/>
          <w:szCs w:val="24"/>
        </w:rPr>
        <w:t>знать о роли строительного материала в эволюции архитектурных конструкций иизмененииобликаархитектурныхсооружений;</w:t>
      </w:r>
    </w:p>
    <w:p w:rsidR="004F6E34" w:rsidRPr="0089150A" w:rsidRDefault="00992C5C">
      <w:pPr>
        <w:pStyle w:val="a3"/>
        <w:spacing w:line="249" w:lineRule="auto"/>
        <w:ind w:right="988"/>
        <w:rPr>
          <w:sz w:val="24"/>
          <w:szCs w:val="24"/>
        </w:rPr>
      </w:pPr>
      <w:r w:rsidRPr="0089150A">
        <w:rPr>
          <w:sz w:val="24"/>
          <w:szCs w:val="24"/>
        </w:rPr>
        <w:t>иметь представление, как в архитектуре проявляются мировоззренческие изменения в</w:t>
      </w:r>
      <w:r w:rsidRPr="0089150A">
        <w:rPr>
          <w:w w:val="105"/>
          <w:sz w:val="24"/>
          <w:szCs w:val="24"/>
        </w:rPr>
        <w:t>жизниобществаикакизменениеархитектурывлияетнахарактерорганизацииижизнедеятельностилюдей;</w:t>
      </w:r>
    </w:p>
    <w:p w:rsidR="004F6E34" w:rsidRPr="0089150A" w:rsidRDefault="00992C5C">
      <w:pPr>
        <w:pStyle w:val="a3"/>
        <w:tabs>
          <w:tab w:val="left" w:pos="3036"/>
          <w:tab w:val="left" w:pos="4569"/>
          <w:tab w:val="left" w:pos="5534"/>
          <w:tab w:val="left" w:pos="6885"/>
          <w:tab w:val="left" w:pos="9057"/>
        </w:tabs>
        <w:spacing w:before="3" w:line="249" w:lineRule="auto"/>
        <w:ind w:right="978"/>
        <w:rPr>
          <w:sz w:val="24"/>
          <w:szCs w:val="24"/>
        </w:rPr>
      </w:pPr>
      <w:r w:rsidRPr="0089150A">
        <w:rPr>
          <w:w w:val="105"/>
          <w:sz w:val="24"/>
          <w:szCs w:val="24"/>
        </w:rPr>
        <w:t>иметь</w:t>
      </w:r>
      <w:r w:rsidRPr="0089150A">
        <w:rPr>
          <w:w w:val="105"/>
          <w:sz w:val="24"/>
          <w:szCs w:val="24"/>
        </w:rPr>
        <w:tab/>
        <w:t>знания</w:t>
      </w:r>
      <w:r w:rsidRPr="0089150A">
        <w:rPr>
          <w:w w:val="105"/>
          <w:sz w:val="24"/>
          <w:szCs w:val="24"/>
        </w:rPr>
        <w:tab/>
        <w:t>и</w:t>
      </w:r>
      <w:r w:rsidRPr="0089150A">
        <w:rPr>
          <w:w w:val="105"/>
          <w:sz w:val="24"/>
          <w:szCs w:val="24"/>
        </w:rPr>
        <w:tab/>
        <w:t>опыт</w:t>
      </w:r>
      <w:r w:rsidRPr="0089150A">
        <w:rPr>
          <w:w w:val="105"/>
          <w:sz w:val="24"/>
          <w:szCs w:val="24"/>
        </w:rPr>
        <w:tab/>
        <w:t>изображения</w:t>
      </w:r>
      <w:r w:rsidRPr="0089150A">
        <w:rPr>
          <w:w w:val="105"/>
          <w:sz w:val="24"/>
          <w:szCs w:val="24"/>
        </w:rPr>
        <w:tab/>
      </w:r>
      <w:r w:rsidRPr="0089150A">
        <w:rPr>
          <w:sz w:val="24"/>
          <w:szCs w:val="24"/>
        </w:rPr>
        <w:t>особенностей</w:t>
      </w:r>
      <w:r w:rsidRPr="0089150A">
        <w:rPr>
          <w:w w:val="105"/>
          <w:sz w:val="24"/>
          <w:szCs w:val="24"/>
        </w:rPr>
        <w:t>архитектурно-художественныхстилейразныхэпох,выраженныхвпостройкахобщественных      зданий,       храмовой       архитектуре      и       частном       строительстве,ворганизациигородскойсреды;</w:t>
      </w:r>
    </w:p>
    <w:p w:rsidR="004F6E34" w:rsidRPr="0089150A" w:rsidRDefault="00992C5C">
      <w:pPr>
        <w:pStyle w:val="a3"/>
        <w:spacing w:before="2" w:line="249" w:lineRule="auto"/>
        <w:ind w:right="966"/>
        <w:rPr>
          <w:sz w:val="24"/>
          <w:szCs w:val="24"/>
        </w:rPr>
      </w:pPr>
      <w:r w:rsidRPr="0089150A">
        <w:rPr>
          <w:w w:val="105"/>
          <w:sz w:val="24"/>
          <w:szCs w:val="24"/>
        </w:rPr>
        <w:t>характеризоватьархитектурныеиградостроительныеизменениявкультуреновейшего времени, современный уровень развития технологий и материалов, рассуждать осоциокультурных противоречиях в организации современной городской среды и поискахпутейихпреодоления;</w:t>
      </w:r>
    </w:p>
    <w:p w:rsidR="004F6E34" w:rsidRPr="0089150A" w:rsidRDefault="00992C5C">
      <w:pPr>
        <w:pStyle w:val="a3"/>
        <w:spacing w:before="1" w:line="252" w:lineRule="auto"/>
        <w:ind w:right="980"/>
        <w:rPr>
          <w:sz w:val="24"/>
          <w:szCs w:val="24"/>
        </w:rPr>
      </w:pPr>
      <w:r w:rsidRPr="0089150A">
        <w:rPr>
          <w:w w:val="105"/>
          <w:sz w:val="24"/>
          <w:szCs w:val="24"/>
        </w:rPr>
        <w:t>знать о значении сохранения исторического облика города для современной жизни,сохраненияархитектурногонаследиякакважнейшегофактораисторическойпамятиипониманиясвоейидентичности;</w:t>
      </w:r>
    </w:p>
    <w:p w:rsidR="004F6E34" w:rsidRPr="0089150A" w:rsidRDefault="00992C5C">
      <w:pPr>
        <w:pStyle w:val="a3"/>
        <w:spacing w:line="254" w:lineRule="auto"/>
        <w:ind w:right="980"/>
        <w:rPr>
          <w:sz w:val="24"/>
          <w:szCs w:val="24"/>
        </w:rPr>
      </w:pPr>
      <w:r w:rsidRPr="0089150A">
        <w:rPr>
          <w:w w:val="105"/>
          <w:sz w:val="24"/>
          <w:szCs w:val="24"/>
        </w:rPr>
        <w:t>определятьпонятие«городскаясреда»;рассматриватьиобъяснятьпланировкугородакакспособорганизацииобразажизнилюдей;</w:t>
      </w:r>
    </w:p>
    <w:p w:rsidR="004F6E34" w:rsidRPr="0089150A" w:rsidRDefault="00992C5C">
      <w:pPr>
        <w:pStyle w:val="a3"/>
        <w:spacing w:line="247" w:lineRule="auto"/>
        <w:ind w:right="982"/>
        <w:rPr>
          <w:sz w:val="24"/>
          <w:szCs w:val="24"/>
        </w:rPr>
      </w:pPr>
      <w:r w:rsidRPr="0089150A">
        <w:rPr>
          <w:w w:val="105"/>
          <w:sz w:val="24"/>
          <w:szCs w:val="24"/>
        </w:rPr>
        <w:t>знатьразличныевидыпланировкигорода,иметьопытразработкипостроениягородскогопространстваввидемакетнойилиграфическойсхемы;</w:t>
      </w:r>
    </w:p>
    <w:p w:rsidR="004F6E34" w:rsidRPr="0089150A" w:rsidRDefault="00992C5C">
      <w:pPr>
        <w:pStyle w:val="a3"/>
        <w:spacing w:line="247" w:lineRule="auto"/>
        <w:ind w:right="974"/>
        <w:rPr>
          <w:sz w:val="24"/>
          <w:szCs w:val="24"/>
        </w:rPr>
      </w:pPr>
      <w:r w:rsidRPr="0089150A">
        <w:rPr>
          <w:w w:val="105"/>
          <w:sz w:val="24"/>
          <w:szCs w:val="24"/>
        </w:rPr>
        <w:t>характеризовать эстетическое и экологическое взаимное сосуществование природы иархитектуры,иметьпредставлениеотрадицияхландшафтно-парковойархитектурыишколахландшафтногодизайна;</w:t>
      </w:r>
    </w:p>
    <w:p w:rsidR="004F6E34" w:rsidRPr="0089150A" w:rsidRDefault="00992C5C">
      <w:pPr>
        <w:pStyle w:val="a3"/>
        <w:spacing w:before="10" w:line="247" w:lineRule="auto"/>
        <w:ind w:right="987"/>
        <w:rPr>
          <w:sz w:val="24"/>
          <w:szCs w:val="24"/>
        </w:rPr>
      </w:pPr>
      <w:r w:rsidRPr="0089150A">
        <w:rPr>
          <w:w w:val="105"/>
          <w:sz w:val="24"/>
          <w:szCs w:val="24"/>
        </w:rPr>
        <w:t>объяснятьрольмалойархитектурыиархитектурного дизайнавустановкесвязимеждучеловекомиархитектурой,в«проживании»городскогопространства;</w:t>
      </w:r>
    </w:p>
    <w:p w:rsidR="004F6E34" w:rsidRPr="0089150A" w:rsidRDefault="00992C5C">
      <w:pPr>
        <w:pStyle w:val="a3"/>
        <w:spacing w:before="3" w:line="252" w:lineRule="auto"/>
        <w:ind w:right="972"/>
        <w:rPr>
          <w:sz w:val="24"/>
          <w:szCs w:val="24"/>
        </w:rPr>
      </w:pPr>
      <w:r w:rsidRPr="0089150A">
        <w:rPr>
          <w:w w:val="105"/>
          <w:sz w:val="24"/>
          <w:szCs w:val="24"/>
        </w:rPr>
        <w:t>иметь представление  о  задачах  соотношения  функционального  и  образногов    построении    формы    предметов,     создаваемых    людьми,    видеть    образ    времениихарактержизнедеятельностичеловекавпредметахегобыта;</w:t>
      </w:r>
    </w:p>
    <w:p w:rsidR="004F6E34" w:rsidRPr="0089150A" w:rsidRDefault="00992C5C">
      <w:pPr>
        <w:pStyle w:val="a3"/>
        <w:spacing w:line="252" w:lineRule="auto"/>
        <w:ind w:right="987"/>
        <w:rPr>
          <w:sz w:val="24"/>
          <w:szCs w:val="24"/>
        </w:rPr>
      </w:pPr>
      <w:r w:rsidRPr="0089150A">
        <w:rPr>
          <w:w w:val="105"/>
          <w:sz w:val="24"/>
          <w:szCs w:val="24"/>
        </w:rPr>
        <w:t>объяснять,вчёмзаключаетсявзаимосвязьформыиматериалаприпостроениипредметного мира,объяснятьхарактер влиянияцветанавосприятие человекомформыобъектовархитектурыидизайна;</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2"/>
        <w:rPr>
          <w:sz w:val="24"/>
          <w:szCs w:val="24"/>
        </w:rPr>
      </w:pPr>
      <w:r w:rsidRPr="0089150A">
        <w:rPr>
          <w:w w:val="105"/>
          <w:sz w:val="24"/>
          <w:szCs w:val="24"/>
        </w:rPr>
        <w:t>иметь    опыт    творческого      проектирования      интерьерного      пространствадляконкретныхзадачжизнедеятельностичеловека;</w:t>
      </w:r>
    </w:p>
    <w:p w:rsidR="004F6E34" w:rsidRPr="0089150A" w:rsidRDefault="00992C5C">
      <w:pPr>
        <w:pStyle w:val="a3"/>
        <w:spacing w:line="247" w:lineRule="auto"/>
        <w:ind w:right="979"/>
        <w:rPr>
          <w:sz w:val="24"/>
          <w:szCs w:val="24"/>
        </w:rPr>
      </w:pPr>
      <w:r w:rsidRPr="0089150A">
        <w:rPr>
          <w:w w:val="105"/>
          <w:sz w:val="24"/>
          <w:szCs w:val="24"/>
        </w:rPr>
        <w:t>объяснять, как в одежде проявляются характер человека, его ценностные позиции иконкретныенамерениядействий,объяснять,чтотакоестильводежде;</w:t>
      </w:r>
    </w:p>
    <w:p w:rsidR="004F6E34" w:rsidRPr="0089150A" w:rsidRDefault="00992C5C">
      <w:pPr>
        <w:pStyle w:val="a3"/>
        <w:spacing w:before="4" w:line="247" w:lineRule="auto"/>
        <w:ind w:right="992"/>
        <w:rPr>
          <w:sz w:val="24"/>
          <w:szCs w:val="24"/>
        </w:rPr>
      </w:pPr>
      <w:r w:rsidRPr="0089150A">
        <w:rPr>
          <w:w w:val="105"/>
          <w:sz w:val="24"/>
          <w:szCs w:val="24"/>
        </w:rPr>
        <w:t>иметь представление об истории костюма в истории разных эпох, характеризоватьпонятиемодыводежде;</w:t>
      </w:r>
    </w:p>
    <w:p w:rsidR="004F6E34" w:rsidRPr="0089150A" w:rsidRDefault="00992C5C">
      <w:pPr>
        <w:pStyle w:val="a3"/>
        <w:spacing w:before="2" w:line="254" w:lineRule="auto"/>
        <w:ind w:right="975"/>
        <w:rPr>
          <w:sz w:val="24"/>
          <w:szCs w:val="24"/>
        </w:rPr>
      </w:pPr>
      <w:r w:rsidRPr="0089150A">
        <w:rPr>
          <w:w w:val="105"/>
          <w:sz w:val="24"/>
          <w:szCs w:val="24"/>
        </w:rPr>
        <w:t>объяснять,   как     в     одежде     проявляются     социальный     статус     человека,егоценностныеориентации,мировоззренческиеидеалыихарактердеятельности;</w:t>
      </w:r>
    </w:p>
    <w:p w:rsidR="004F6E34" w:rsidRPr="0089150A" w:rsidRDefault="00992C5C">
      <w:pPr>
        <w:pStyle w:val="a3"/>
        <w:spacing w:line="247" w:lineRule="auto"/>
        <w:ind w:right="990"/>
        <w:rPr>
          <w:sz w:val="24"/>
          <w:szCs w:val="24"/>
        </w:rPr>
      </w:pPr>
      <w:r w:rsidRPr="0089150A">
        <w:rPr>
          <w:w w:val="105"/>
          <w:sz w:val="24"/>
          <w:szCs w:val="24"/>
        </w:rPr>
        <w:t>иметь представление о конструкции костюма и применении законов композиции впроектированииодежды,ансамблевкостюме;</w:t>
      </w:r>
    </w:p>
    <w:p w:rsidR="004F6E34" w:rsidRPr="0089150A" w:rsidRDefault="00992C5C">
      <w:pPr>
        <w:pStyle w:val="a3"/>
        <w:spacing w:before="4" w:line="249" w:lineRule="auto"/>
        <w:ind w:right="973"/>
        <w:rPr>
          <w:sz w:val="24"/>
          <w:szCs w:val="24"/>
        </w:rPr>
      </w:pPr>
      <w:r w:rsidRPr="0089150A">
        <w:rPr>
          <w:w w:val="105"/>
          <w:sz w:val="24"/>
          <w:szCs w:val="24"/>
        </w:rPr>
        <w:t>уметьрассуждатьохарактерныхособенностяхсовременноймоды,сравниватьфункциональные особенности современной одежды с традиционными функциями одеждыпрошлыхэпох;</w:t>
      </w:r>
    </w:p>
    <w:p w:rsidR="004F6E34" w:rsidRPr="0089150A" w:rsidRDefault="00992C5C">
      <w:pPr>
        <w:pStyle w:val="a3"/>
        <w:spacing w:before="3" w:line="247" w:lineRule="auto"/>
        <w:ind w:right="974"/>
        <w:rPr>
          <w:sz w:val="24"/>
          <w:szCs w:val="24"/>
        </w:rPr>
      </w:pPr>
      <w:r w:rsidRPr="0089150A">
        <w:rPr>
          <w:w w:val="105"/>
          <w:sz w:val="24"/>
          <w:szCs w:val="24"/>
        </w:rPr>
        <w:t>иметьопытвыполненияпрактическихтворческихэскизовпотеме«Дизайнсовременной одежды», создания эскизов молодёжной одежды для разных жизненных задач(спортивной,праздничной,повседневнойидругих);</w:t>
      </w:r>
    </w:p>
    <w:p w:rsidR="004F6E34" w:rsidRPr="0089150A" w:rsidRDefault="00992C5C">
      <w:pPr>
        <w:pStyle w:val="a3"/>
        <w:spacing w:before="11" w:line="249" w:lineRule="auto"/>
        <w:ind w:right="978"/>
        <w:rPr>
          <w:sz w:val="24"/>
          <w:szCs w:val="24"/>
        </w:rPr>
      </w:pPr>
      <w:r w:rsidRPr="0089150A">
        <w:rPr>
          <w:w w:val="105"/>
          <w:sz w:val="24"/>
          <w:szCs w:val="24"/>
        </w:rPr>
        <w:t>различатьзадачиискусстватеатральногогримаибытовогомакияжа,иметьпредставлениеобимидж-дизайне,егозадачахисоциальномбытовании,иметьопытсоздания эскизов для макияжа театральных образов и опыт бытового макияжа, определятьэстетическиеиэтическиеграницыприменениямакияжаистилистикипричёскивповседневномбыту.</w:t>
      </w:r>
    </w:p>
    <w:p w:rsidR="004F6E34" w:rsidRPr="0089150A" w:rsidRDefault="00992C5C">
      <w:pPr>
        <w:pStyle w:val="1"/>
        <w:spacing w:before="8" w:line="254" w:lineRule="auto"/>
        <w:ind w:left="898" w:right="983" w:firstLine="706"/>
        <w:rPr>
          <w:sz w:val="24"/>
          <w:szCs w:val="24"/>
        </w:rPr>
      </w:pPr>
      <w:r w:rsidRPr="0089150A">
        <w:rPr>
          <w:w w:val="105"/>
          <w:sz w:val="24"/>
          <w:szCs w:val="24"/>
        </w:rPr>
        <w:t>Модуль№4«Изображениевсинтетических,экранныхвидахискусстваихудожественнаяфотография»(вариативный):</w:t>
      </w:r>
    </w:p>
    <w:p w:rsidR="004F6E34" w:rsidRPr="0089150A" w:rsidRDefault="00992C5C">
      <w:pPr>
        <w:pStyle w:val="a3"/>
        <w:spacing w:line="252" w:lineRule="auto"/>
        <w:ind w:right="978"/>
        <w:rPr>
          <w:sz w:val="24"/>
          <w:szCs w:val="24"/>
        </w:rPr>
      </w:pPr>
      <w:r w:rsidRPr="0089150A">
        <w:rPr>
          <w:w w:val="105"/>
          <w:sz w:val="24"/>
          <w:szCs w:val="24"/>
        </w:rPr>
        <w:t>знать    о   синтетической    природе    –     коллективности    творческого    процессавсинтетическихискусствах,синтезирующихвыразительныесредстваразныхвидовхудожественноготворчества;</w:t>
      </w:r>
    </w:p>
    <w:p w:rsidR="004F6E34" w:rsidRPr="0089150A" w:rsidRDefault="00992C5C">
      <w:pPr>
        <w:pStyle w:val="a3"/>
        <w:spacing w:line="247" w:lineRule="auto"/>
        <w:ind w:left="1604" w:right="988" w:firstLine="0"/>
        <w:rPr>
          <w:sz w:val="24"/>
          <w:szCs w:val="24"/>
        </w:rPr>
      </w:pPr>
      <w:r w:rsidRPr="0089150A">
        <w:rPr>
          <w:w w:val="105"/>
          <w:sz w:val="24"/>
          <w:szCs w:val="24"/>
        </w:rPr>
        <w:t>понимать и характеризовать роль визуального образа в синтетических искусствах;иметьпредставлениеовлиянииразвитиятехнологийнапоявлениеновыхвидов</w:t>
      </w:r>
    </w:p>
    <w:p w:rsidR="004F6E34" w:rsidRPr="0089150A" w:rsidRDefault="00992C5C">
      <w:pPr>
        <w:pStyle w:val="a3"/>
        <w:spacing w:line="247" w:lineRule="auto"/>
        <w:ind w:right="982" w:firstLine="0"/>
        <w:rPr>
          <w:sz w:val="24"/>
          <w:szCs w:val="24"/>
        </w:rPr>
      </w:pPr>
      <w:r w:rsidRPr="0089150A">
        <w:rPr>
          <w:w w:val="105"/>
          <w:sz w:val="24"/>
          <w:szCs w:val="24"/>
        </w:rPr>
        <w:t>художественноготворчестваиихразвитиипараллельнострадиционнымивидамиискусства.</w:t>
      </w:r>
    </w:p>
    <w:p w:rsidR="004F6E34" w:rsidRPr="0089150A" w:rsidRDefault="00992C5C">
      <w:pPr>
        <w:pStyle w:val="a5"/>
        <w:numPr>
          <w:ilvl w:val="0"/>
          <w:numId w:val="81"/>
        </w:numPr>
        <w:tabs>
          <w:tab w:val="left" w:pos="1987"/>
        </w:tabs>
        <w:ind w:left="1987" w:hanging="383"/>
        <w:jc w:val="both"/>
        <w:rPr>
          <w:sz w:val="24"/>
          <w:szCs w:val="24"/>
        </w:rPr>
      </w:pPr>
      <w:r w:rsidRPr="0089150A">
        <w:rPr>
          <w:w w:val="105"/>
          <w:sz w:val="24"/>
          <w:szCs w:val="24"/>
        </w:rPr>
        <w:t>Художникиискусствотеатра:</w:t>
      </w:r>
    </w:p>
    <w:p w:rsidR="004F6E34" w:rsidRPr="0089150A" w:rsidRDefault="00992C5C">
      <w:pPr>
        <w:pStyle w:val="a3"/>
        <w:spacing w:before="11" w:line="249" w:lineRule="auto"/>
        <w:ind w:right="970"/>
        <w:rPr>
          <w:sz w:val="24"/>
          <w:szCs w:val="24"/>
        </w:rPr>
      </w:pPr>
      <w:r w:rsidRPr="0089150A">
        <w:rPr>
          <w:w w:val="105"/>
          <w:sz w:val="24"/>
          <w:szCs w:val="24"/>
        </w:rPr>
        <w:t>иметьпредставлениеобисторииразвитиятеатраижанровоммногообразиитеатральныхпредставлений;</w:t>
      </w:r>
    </w:p>
    <w:p w:rsidR="004F6E34" w:rsidRPr="0089150A" w:rsidRDefault="00992C5C">
      <w:pPr>
        <w:pStyle w:val="a3"/>
        <w:spacing w:line="254" w:lineRule="auto"/>
        <w:ind w:right="988"/>
        <w:rPr>
          <w:sz w:val="24"/>
          <w:szCs w:val="24"/>
        </w:rPr>
      </w:pPr>
      <w:r w:rsidRPr="0089150A">
        <w:rPr>
          <w:w w:val="105"/>
          <w:sz w:val="24"/>
          <w:szCs w:val="24"/>
        </w:rPr>
        <w:t>знать о роли художника и видах профессиональной художнической деятельности всовременномтеатре;</w:t>
      </w:r>
    </w:p>
    <w:p w:rsidR="004F6E34" w:rsidRPr="0089150A" w:rsidRDefault="00992C5C">
      <w:pPr>
        <w:pStyle w:val="a3"/>
        <w:spacing w:line="249" w:lineRule="auto"/>
        <w:ind w:right="989"/>
        <w:rPr>
          <w:sz w:val="24"/>
          <w:szCs w:val="24"/>
        </w:rPr>
      </w:pPr>
      <w:r w:rsidRPr="0089150A">
        <w:rPr>
          <w:w w:val="105"/>
          <w:sz w:val="24"/>
          <w:szCs w:val="24"/>
        </w:rPr>
        <w:t>иметьпредставлениеосценографииисимволическомхарактересценическогообраза;</w:t>
      </w:r>
    </w:p>
    <w:p w:rsidR="004F6E34" w:rsidRPr="0089150A" w:rsidRDefault="00992C5C">
      <w:pPr>
        <w:pStyle w:val="a3"/>
        <w:spacing w:line="247" w:lineRule="auto"/>
        <w:ind w:right="975"/>
        <w:rPr>
          <w:sz w:val="24"/>
          <w:szCs w:val="24"/>
        </w:rPr>
      </w:pPr>
      <w:r w:rsidRPr="0089150A">
        <w:rPr>
          <w:w w:val="105"/>
          <w:sz w:val="24"/>
          <w:szCs w:val="24"/>
        </w:rPr>
        <w:t>понимать различие между бытовым костюмом в жизни и сценическим костюмомтеатрального     персонажа,       воплощающим       характер       героя       и       его       эпохувединствевсегостилистическогообразаспектакля;</w:t>
      </w:r>
    </w:p>
    <w:p w:rsidR="004F6E34" w:rsidRPr="0089150A" w:rsidRDefault="00992C5C">
      <w:pPr>
        <w:pStyle w:val="a3"/>
        <w:tabs>
          <w:tab w:val="left" w:pos="2900"/>
          <w:tab w:val="left" w:pos="5101"/>
          <w:tab w:val="left" w:pos="5921"/>
          <w:tab w:val="left" w:pos="7735"/>
          <w:tab w:val="left" w:pos="9382"/>
        </w:tabs>
        <w:spacing w:before="7" w:line="247" w:lineRule="auto"/>
        <w:ind w:right="972"/>
        <w:rPr>
          <w:sz w:val="24"/>
          <w:szCs w:val="24"/>
        </w:rPr>
      </w:pPr>
      <w:r w:rsidRPr="0089150A">
        <w:rPr>
          <w:w w:val="105"/>
          <w:sz w:val="24"/>
          <w:szCs w:val="24"/>
        </w:rPr>
        <w:t>иметь</w:t>
      </w:r>
      <w:r w:rsidRPr="0089150A">
        <w:rPr>
          <w:w w:val="105"/>
          <w:sz w:val="24"/>
          <w:szCs w:val="24"/>
        </w:rPr>
        <w:tab/>
        <w:t>представление</w:t>
      </w:r>
      <w:r w:rsidRPr="0089150A">
        <w:rPr>
          <w:w w:val="105"/>
          <w:sz w:val="24"/>
          <w:szCs w:val="24"/>
        </w:rPr>
        <w:tab/>
        <w:t>о</w:t>
      </w:r>
      <w:r w:rsidRPr="0089150A">
        <w:rPr>
          <w:w w:val="105"/>
          <w:sz w:val="24"/>
          <w:szCs w:val="24"/>
        </w:rPr>
        <w:tab/>
        <w:t>творчестве</w:t>
      </w:r>
      <w:r w:rsidRPr="0089150A">
        <w:rPr>
          <w:w w:val="105"/>
          <w:sz w:val="24"/>
          <w:szCs w:val="24"/>
        </w:rPr>
        <w:tab/>
        <w:t>наиболее</w:t>
      </w:r>
      <w:r w:rsidRPr="0089150A">
        <w:rPr>
          <w:w w:val="105"/>
          <w:sz w:val="24"/>
          <w:szCs w:val="24"/>
        </w:rPr>
        <w:tab/>
      </w:r>
      <w:r w:rsidRPr="0089150A">
        <w:rPr>
          <w:sz w:val="24"/>
          <w:szCs w:val="24"/>
        </w:rPr>
        <w:t>известных</w:t>
      </w:r>
      <w:r w:rsidRPr="0089150A">
        <w:rPr>
          <w:w w:val="105"/>
          <w:sz w:val="24"/>
          <w:szCs w:val="24"/>
        </w:rPr>
        <w:t>художников-постановщиковвисторииотечественногоискусства(эскизыкостюмовидекорацийвтворчествеК.Коровина,И.Билибина,А.Головинаидругиххудожников);</w:t>
      </w:r>
    </w:p>
    <w:p w:rsidR="004F6E34" w:rsidRPr="0089150A" w:rsidRDefault="00992C5C">
      <w:pPr>
        <w:pStyle w:val="a3"/>
        <w:spacing w:before="11" w:line="249" w:lineRule="auto"/>
        <w:ind w:right="978"/>
        <w:rPr>
          <w:sz w:val="24"/>
          <w:szCs w:val="24"/>
        </w:rPr>
      </w:pPr>
      <w:r w:rsidRPr="0089150A">
        <w:rPr>
          <w:w w:val="105"/>
          <w:sz w:val="24"/>
          <w:szCs w:val="24"/>
        </w:rPr>
        <w:t>иметь    практический    опыт      создания      эскизов      оформления      спектакляповыбраннойпьесе,иметьприменятьполученныезнанияприпостановкешкольногоспектакля;</w:t>
      </w:r>
    </w:p>
    <w:p w:rsidR="004F6E34" w:rsidRPr="0089150A" w:rsidRDefault="00992C5C">
      <w:pPr>
        <w:pStyle w:val="a3"/>
        <w:spacing w:before="3" w:line="247" w:lineRule="auto"/>
        <w:ind w:right="986"/>
        <w:rPr>
          <w:sz w:val="24"/>
          <w:szCs w:val="24"/>
        </w:rPr>
      </w:pPr>
      <w:r w:rsidRPr="0089150A">
        <w:rPr>
          <w:w w:val="105"/>
          <w:sz w:val="24"/>
          <w:szCs w:val="24"/>
        </w:rPr>
        <w:t>объяснять ведущую роль художника кукольного спектакля как соавтора режиссёра иактёравпроцессесозданияобразаперсонажа;</w:t>
      </w:r>
    </w:p>
    <w:p w:rsidR="004F6E34" w:rsidRPr="0089150A" w:rsidRDefault="00992C5C">
      <w:pPr>
        <w:pStyle w:val="a3"/>
        <w:spacing w:before="2" w:line="249" w:lineRule="auto"/>
        <w:ind w:right="981"/>
        <w:rPr>
          <w:sz w:val="24"/>
          <w:szCs w:val="24"/>
        </w:rPr>
      </w:pPr>
      <w:r w:rsidRPr="0089150A">
        <w:rPr>
          <w:w w:val="105"/>
          <w:sz w:val="24"/>
          <w:szCs w:val="24"/>
        </w:rPr>
        <w:t>иметьпрактическийнавыкигровогоодушевлениякуклыизпростыхбытовыхпредметов;</w:t>
      </w:r>
    </w:p>
    <w:p w:rsidR="004F6E34" w:rsidRPr="0089150A" w:rsidRDefault="00992C5C">
      <w:pPr>
        <w:pStyle w:val="a3"/>
        <w:spacing w:before="5"/>
        <w:ind w:left="1604" w:firstLine="0"/>
        <w:rPr>
          <w:sz w:val="24"/>
          <w:szCs w:val="24"/>
        </w:rPr>
      </w:pPr>
      <w:r w:rsidRPr="0089150A">
        <w:rPr>
          <w:w w:val="105"/>
          <w:sz w:val="24"/>
          <w:szCs w:val="24"/>
        </w:rPr>
        <w:t>пониматьнеобходимостьзрительскихзнанийиумений– обладаниязрительской</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4" w:firstLine="0"/>
        <w:rPr>
          <w:sz w:val="24"/>
          <w:szCs w:val="24"/>
        </w:rPr>
      </w:pPr>
      <w:r w:rsidRPr="0089150A">
        <w:rPr>
          <w:w w:val="105"/>
          <w:sz w:val="24"/>
          <w:szCs w:val="24"/>
        </w:rPr>
        <w:t>культурой       для        восприятия       произведений         художественного        творчестваипониманияихзначениявинтерпретацииявленийжизни.</w:t>
      </w:r>
    </w:p>
    <w:p w:rsidR="004F6E34" w:rsidRPr="0089150A" w:rsidRDefault="00992C5C">
      <w:pPr>
        <w:pStyle w:val="a5"/>
        <w:numPr>
          <w:ilvl w:val="0"/>
          <w:numId w:val="81"/>
        </w:numPr>
        <w:tabs>
          <w:tab w:val="left" w:pos="1987"/>
        </w:tabs>
        <w:spacing w:line="258" w:lineRule="exact"/>
        <w:ind w:left="1987" w:hanging="383"/>
        <w:jc w:val="both"/>
        <w:rPr>
          <w:sz w:val="24"/>
          <w:szCs w:val="24"/>
        </w:rPr>
      </w:pPr>
      <w:r w:rsidRPr="0089150A">
        <w:rPr>
          <w:sz w:val="24"/>
          <w:szCs w:val="24"/>
        </w:rPr>
        <w:t>Художественнаяфотография:</w:t>
      </w:r>
    </w:p>
    <w:p w:rsidR="004F6E34" w:rsidRPr="0089150A" w:rsidRDefault="00992C5C">
      <w:pPr>
        <w:pStyle w:val="a3"/>
        <w:spacing w:before="9" w:line="254" w:lineRule="auto"/>
        <w:ind w:right="989"/>
        <w:rPr>
          <w:sz w:val="24"/>
          <w:szCs w:val="24"/>
        </w:rPr>
      </w:pPr>
      <w:r w:rsidRPr="0089150A">
        <w:rPr>
          <w:w w:val="105"/>
          <w:sz w:val="24"/>
          <w:szCs w:val="24"/>
        </w:rPr>
        <w:t>иметь представление о рождении и истории фотографии, о соотношении прогрессатехнологийиразвитииискусствазапечатленияреальностивзримыхобразах;</w:t>
      </w:r>
    </w:p>
    <w:p w:rsidR="004F6E34" w:rsidRPr="0089150A" w:rsidRDefault="00992C5C">
      <w:pPr>
        <w:pStyle w:val="a3"/>
        <w:spacing w:line="247" w:lineRule="auto"/>
        <w:ind w:left="1604" w:right="983" w:firstLine="0"/>
        <w:rPr>
          <w:sz w:val="24"/>
          <w:szCs w:val="24"/>
        </w:rPr>
      </w:pPr>
      <w:r w:rsidRPr="0089150A">
        <w:rPr>
          <w:w w:val="105"/>
          <w:sz w:val="24"/>
          <w:szCs w:val="24"/>
        </w:rPr>
        <w:t>уметь объяснять понятия «длительность экспозиции», «выдержка», «диафрагма»;иметьнавыкифотографированияиобработкицифровыхфотографий</w:t>
      </w:r>
    </w:p>
    <w:p w:rsidR="004F6E34" w:rsidRPr="0089150A" w:rsidRDefault="00992C5C">
      <w:pPr>
        <w:pStyle w:val="a3"/>
        <w:spacing w:before="4"/>
        <w:ind w:firstLine="0"/>
        <w:rPr>
          <w:sz w:val="24"/>
          <w:szCs w:val="24"/>
        </w:rPr>
      </w:pPr>
      <w:r w:rsidRPr="0089150A">
        <w:rPr>
          <w:sz w:val="24"/>
          <w:szCs w:val="24"/>
        </w:rPr>
        <w:t>спомощьюкомпьютерныхграфическихредакторов;</w:t>
      </w:r>
    </w:p>
    <w:p w:rsidR="004F6E34" w:rsidRPr="0089150A" w:rsidRDefault="00992C5C">
      <w:pPr>
        <w:pStyle w:val="a3"/>
        <w:tabs>
          <w:tab w:val="left" w:pos="3008"/>
          <w:tab w:val="left" w:pos="4851"/>
          <w:tab w:val="left" w:pos="6592"/>
          <w:tab w:val="left" w:pos="8643"/>
        </w:tabs>
        <w:spacing w:before="10" w:line="252" w:lineRule="auto"/>
        <w:ind w:right="975"/>
        <w:rPr>
          <w:sz w:val="24"/>
          <w:szCs w:val="24"/>
        </w:rPr>
      </w:pPr>
      <w:r w:rsidRPr="0089150A">
        <w:rPr>
          <w:w w:val="105"/>
          <w:sz w:val="24"/>
          <w:szCs w:val="24"/>
        </w:rPr>
        <w:t>уметь</w:t>
      </w:r>
      <w:r w:rsidRPr="0089150A">
        <w:rPr>
          <w:w w:val="105"/>
          <w:sz w:val="24"/>
          <w:szCs w:val="24"/>
        </w:rPr>
        <w:tab/>
        <w:t>объяснять</w:t>
      </w:r>
      <w:r w:rsidRPr="0089150A">
        <w:rPr>
          <w:w w:val="105"/>
          <w:sz w:val="24"/>
          <w:szCs w:val="24"/>
        </w:rPr>
        <w:tab/>
        <w:t>значение</w:t>
      </w:r>
      <w:r w:rsidRPr="0089150A">
        <w:rPr>
          <w:w w:val="105"/>
          <w:sz w:val="24"/>
          <w:szCs w:val="24"/>
        </w:rPr>
        <w:tab/>
        <w:t>фотографий</w:t>
      </w:r>
      <w:r w:rsidRPr="0089150A">
        <w:rPr>
          <w:w w:val="105"/>
          <w:sz w:val="24"/>
          <w:szCs w:val="24"/>
        </w:rPr>
        <w:tab/>
      </w:r>
      <w:r w:rsidRPr="0089150A">
        <w:rPr>
          <w:sz w:val="24"/>
          <w:szCs w:val="24"/>
        </w:rPr>
        <w:t>«Родиноведения»</w:t>
      </w:r>
      <w:r w:rsidRPr="0089150A">
        <w:rPr>
          <w:w w:val="105"/>
          <w:sz w:val="24"/>
          <w:szCs w:val="24"/>
        </w:rPr>
        <w:t>С.М. Прокудина-Горского   для     современных     представлений     об     истории     жизнивнашейстране;</w:t>
      </w:r>
    </w:p>
    <w:p w:rsidR="004F6E34" w:rsidRPr="0089150A" w:rsidRDefault="00992C5C">
      <w:pPr>
        <w:pStyle w:val="a3"/>
        <w:spacing w:line="252" w:lineRule="auto"/>
        <w:ind w:left="1604" w:right="980" w:firstLine="0"/>
        <w:jc w:val="left"/>
        <w:rPr>
          <w:sz w:val="24"/>
          <w:szCs w:val="24"/>
        </w:rPr>
      </w:pPr>
      <w:r w:rsidRPr="0089150A">
        <w:rPr>
          <w:w w:val="105"/>
          <w:sz w:val="24"/>
          <w:szCs w:val="24"/>
        </w:rPr>
        <w:t>различать и характеризовать различные жанры художественной фотографии;объяснять роль света как художественного средства в искусстве фотографии;понимать,каквхудожественнойфотографиипроявляютсясредствавыразительности</w:t>
      </w:r>
    </w:p>
    <w:p w:rsidR="004F6E34" w:rsidRPr="0089150A" w:rsidRDefault="00992C5C">
      <w:pPr>
        <w:pStyle w:val="a3"/>
        <w:tabs>
          <w:tab w:val="left" w:pos="3331"/>
          <w:tab w:val="left" w:pos="5022"/>
          <w:tab w:val="left" w:pos="5770"/>
          <w:tab w:val="left" w:pos="7540"/>
          <w:tab w:val="left" w:pos="8282"/>
          <w:tab w:val="left" w:pos="9146"/>
        </w:tabs>
        <w:spacing w:line="247" w:lineRule="auto"/>
        <w:ind w:right="981" w:firstLine="0"/>
        <w:jc w:val="left"/>
        <w:rPr>
          <w:sz w:val="24"/>
          <w:szCs w:val="24"/>
        </w:rPr>
      </w:pPr>
      <w:r w:rsidRPr="0089150A">
        <w:rPr>
          <w:w w:val="105"/>
          <w:sz w:val="24"/>
          <w:szCs w:val="24"/>
        </w:rPr>
        <w:t>изобразительного</w:t>
      </w:r>
      <w:r w:rsidRPr="0089150A">
        <w:rPr>
          <w:w w:val="105"/>
          <w:sz w:val="24"/>
          <w:szCs w:val="24"/>
        </w:rPr>
        <w:tab/>
        <w:t>искусства,</w:t>
      </w:r>
      <w:r w:rsidRPr="0089150A">
        <w:rPr>
          <w:w w:val="105"/>
          <w:sz w:val="24"/>
          <w:szCs w:val="24"/>
        </w:rPr>
        <w:tab/>
        <w:t>и</w:t>
      </w:r>
      <w:r w:rsidRPr="0089150A">
        <w:rPr>
          <w:w w:val="105"/>
          <w:sz w:val="24"/>
          <w:szCs w:val="24"/>
        </w:rPr>
        <w:tab/>
        <w:t>стремиться</w:t>
      </w:r>
      <w:r w:rsidRPr="0089150A">
        <w:rPr>
          <w:w w:val="105"/>
          <w:sz w:val="24"/>
          <w:szCs w:val="24"/>
        </w:rPr>
        <w:tab/>
        <w:t>к</w:t>
      </w:r>
      <w:r w:rsidRPr="0089150A">
        <w:rPr>
          <w:w w:val="105"/>
          <w:sz w:val="24"/>
          <w:szCs w:val="24"/>
        </w:rPr>
        <w:tab/>
        <w:t>их</w:t>
      </w:r>
      <w:r w:rsidRPr="0089150A">
        <w:rPr>
          <w:w w:val="105"/>
          <w:sz w:val="24"/>
          <w:szCs w:val="24"/>
        </w:rPr>
        <w:tab/>
      </w:r>
      <w:r w:rsidRPr="0089150A">
        <w:rPr>
          <w:spacing w:val="-2"/>
          <w:w w:val="105"/>
          <w:sz w:val="24"/>
          <w:szCs w:val="24"/>
        </w:rPr>
        <w:t>применению</w:t>
      </w:r>
      <w:r w:rsidRPr="0089150A">
        <w:rPr>
          <w:w w:val="105"/>
          <w:sz w:val="24"/>
          <w:szCs w:val="24"/>
        </w:rPr>
        <w:t>всвоейпрактикефотографирования;</w:t>
      </w:r>
    </w:p>
    <w:p w:rsidR="004F6E34" w:rsidRPr="0089150A" w:rsidRDefault="00992C5C">
      <w:pPr>
        <w:pStyle w:val="a3"/>
        <w:spacing w:line="247" w:lineRule="auto"/>
        <w:ind w:right="969"/>
        <w:rPr>
          <w:sz w:val="24"/>
          <w:szCs w:val="24"/>
        </w:rPr>
      </w:pPr>
      <w:r w:rsidRPr="0089150A">
        <w:rPr>
          <w:w w:val="105"/>
          <w:sz w:val="24"/>
          <w:szCs w:val="24"/>
        </w:rPr>
        <w:t>иметьопыт наблюдения ихудожественно-эстетического анализахудожественныхфотографийизвестныхпрофессиональныхмастеровфотографии;</w:t>
      </w:r>
    </w:p>
    <w:p w:rsidR="004F6E34" w:rsidRPr="0089150A" w:rsidRDefault="00992C5C">
      <w:pPr>
        <w:pStyle w:val="a3"/>
        <w:spacing w:before="2" w:line="254" w:lineRule="auto"/>
        <w:ind w:right="974"/>
        <w:rPr>
          <w:sz w:val="24"/>
          <w:szCs w:val="24"/>
        </w:rPr>
      </w:pPr>
      <w:r w:rsidRPr="0089150A">
        <w:rPr>
          <w:w w:val="105"/>
          <w:sz w:val="24"/>
          <w:szCs w:val="24"/>
        </w:rPr>
        <w:t>иметь      опыт     применения     знаний     о     художественно-образных     критерияхккомпозициикадраприсамостоятельномфотографированииокружающейжизни;</w:t>
      </w:r>
    </w:p>
    <w:p w:rsidR="004F6E34" w:rsidRPr="0089150A" w:rsidRDefault="00992C5C">
      <w:pPr>
        <w:pStyle w:val="a3"/>
        <w:spacing w:line="247" w:lineRule="auto"/>
        <w:ind w:right="984"/>
        <w:rPr>
          <w:sz w:val="24"/>
          <w:szCs w:val="24"/>
        </w:rPr>
      </w:pPr>
      <w:r w:rsidRPr="0089150A">
        <w:rPr>
          <w:w w:val="105"/>
          <w:sz w:val="24"/>
          <w:szCs w:val="24"/>
        </w:rPr>
        <w:t>обретатьопытхудожественногонаблюденияжизни,развиваяпознавательныйинтересивниманиекокружающемумиру,клюдям;</w:t>
      </w:r>
    </w:p>
    <w:p w:rsidR="004F6E34" w:rsidRPr="0089150A" w:rsidRDefault="00992C5C">
      <w:pPr>
        <w:pStyle w:val="a3"/>
        <w:spacing w:before="4" w:line="249" w:lineRule="auto"/>
        <w:ind w:right="982"/>
        <w:rPr>
          <w:sz w:val="24"/>
          <w:szCs w:val="24"/>
        </w:rPr>
      </w:pPr>
      <w:r w:rsidRPr="0089150A">
        <w:rPr>
          <w:w w:val="105"/>
          <w:sz w:val="24"/>
          <w:szCs w:val="24"/>
        </w:rPr>
        <w:t>уметьобъяснятьразницувсодержанииискусстваживописнойкартины,графического рисунка и фотоснимка, возможности их одновременного существования иактуальностивсовременнойхудожественнойкультуре;</w:t>
      </w:r>
    </w:p>
    <w:p w:rsidR="004F6E34" w:rsidRPr="0089150A" w:rsidRDefault="00992C5C">
      <w:pPr>
        <w:pStyle w:val="a3"/>
        <w:spacing w:before="3" w:line="247" w:lineRule="auto"/>
        <w:ind w:right="972"/>
        <w:rPr>
          <w:sz w:val="24"/>
          <w:szCs w:val="24"/>
        </w:rPr>
      </w:pPr>
      <w:r w:rsidRPr="0089150A">
        <w:rPr>
          <w:w w:val="105"/>
          <w:sz w:val="24"/>
          <w:szCs w:val="24"/>
        </w:rPr>
        <w:t>понимать     значение     репортажного     жанра,      роли     журналистов-фотографоввисторииХХв.исовременноммире;</w:t>
      </w:r>
    </w:p>
    <w:p w:rsidR="004F6E34" w:rsidRPr="0089150A" w:rsidRDefault="00992C5C">
      <w:pPr>
        <w:pStyle w:val="a3"/>
        <w:spacing w:before="3" w:line="252" w:lineRule="auto"/>
        <w:ind w:right="964"/>
        <w:rPr>
          <w:sz w:val="24"/>
          <w:szCs w:val="24"/>
        </w:rPr>
      </w:pPr>
      <w:r w:rsidRPr="0089150A">
        <w:rPr>
          <w:w w:val="105"/>
          <w:sz w:val="24"/>
          <w:szCs w:val="24"/>
        </w:rPr>
        <w:t>иметь      представление      о        фототворчестве        А. Родченко,        о        том,как  егофотографиивыражают  образ  эпохи,   его  авторскую   позицию,  и   о   влиянииегофотографийнастильэпохи;</w:t>
      </w:r>
    </w:p>
    <w:p w:rsidR="004F6E34" w:rsidRPr="0089150A" w:rsidRDefault="00992C5C">
      <w:pPr>
        <w:pStyle w:val="a3"/>
        <w:spacing w:line="260" w:lineRule="exact"/>
        <w:ind w:left="1604" w:firstLine="0"/>
        <w:rPr>
          <w:sz w:val="24"/>
          <w:szCs w:val="24"/>
        </w:rPr>
      </w:pPr>
      <w:r w:rsidRPr="0089150A">
        <w:rPr>
          <w:w w:val="105"/>
          <w:sz w:val="24"/>
          <w:szCs w:val="24"/>
        </w:rPr>
        <w:t>иметьнавыкикомпьютернойобработкиипреобразованияфотографий.</w:t>
      </w:r>
    </w:p>
    <w:p w:rsidR="004F6E34" w:rsidRPr="0089150A" w:rsidRDefault="00992C5C">
      <w:pPr>
        <w:pStyle w:val="a5"/>
        <w:numPr>
          <w:ilvl w:val="0"/>
          <w:numId w:val="81"/>
        </w:numPr>
        <w:tabs>
          <w:tab w:val="left" w:pos="1987"/>
        </w:tabs>
        <w:spacing w:before="16"/>
        <w:ind w:left="1987" w:hanging="383"/>
        <w:jc w:val="both"/>
        <w:rPr>
          <w:sz w:val="24"/>
          <w:szCs w:val="24"/>
        </w:rPr>
      </w:pPr>
      <w:r w:rsidRPr="0089150A">
        <w:rPr>
          <w:sz w:val="24"/>
          <w:szCs w:val="24"/>
        </w:rPr>
        <w:t>Изображениеиискусствокино:</w:t>
      </w:r>
    </w:p>
    <w:p w:rsidR="004F6E34" w:rsidRPr="0089150A" w:rsidRDefault="00992C5C">
      <w:pPr>
        <w:pStyle w:val="a3"/>
        <w:spacing w:before="9"/>
        <w:ind w:left="1604" w:firstLine="0"/>
        <w:jc w:val="left"/>
        <w:rPr>
          <w:sz w:val="24"/>
          <w:szCs w:val="24"/>
        </w:rPr>
      </w:pPr>
      <w:r w:rsidRPr="0089150A">
        <w:rPr>
          <w:w w:val="105"/>
          <w:sz w:val="24"/>
          <w:szCs w:val="24"/>
        </w:rPr>
        <w:t>иметьпредставлениеобэтапахвисториикиноиегоэволюциикакискусства;</w:t>
      </w:r>
    </w:p>
    <w:p w:rsidR="004F6E34" w:rsidRPr="0089150A" w:rsidRDefault="00992C5C">
      <w:pPr>
        <w:pStyle w:val="a3"/>
        <w:spacing w:before="10" w:line="254" w:lineRule="auto"/>
        <w:jc w:val="left"/>
        <w:rPr>
          <w:sz w:val="24"/>
          <w:szCs w:val="24"/>
        </w:rPr>
      </w:pPr>
      <w:r w:rsidRPr="0089150A">
        <w:rPr>
          <w:w w:val="105"/>
          <w:sz w:val="24"/>
          <w:szCs w:val="24"/>
        </w:rPr>
        <w:t>уметьобъяснять,почемуэкранноевремяивсёизображаемоевфильме,являясьусловностью, формирует улюдейвосприятиереальногомира;</w:t>
      </w:r>
    </w:p>
    <w:p w:rsidR="004F6E34" w:rsidRPr="0089150A" w:rsidRDefault="00992C5C">
      <w:pPr>
        <w:pStyle w:val="a3"/>
        <w:tabs>
          <w:tab w:val="left" w:pos="2417"/>
          <w:tab w:val="left" w:pos="4142"/>
          <w:tab w:val="left" w:pos="4603"/>
          <w:tab w:val="left" w:pos="5811"/>
          <w:tab w:val="left" w:pos="7155"/>
          <w:tab w:val="left" w:pos="7716"/>
          <w:tab w:val="left" w:pos="8824"/>
        </w:tabs>
        <w:spacing w:line="249" w:lineRule="auto"/>
        <w:ind w:right="985"/>
        <w:jc w:val="left"/>
        <w:rPr>
          <w:sz w:val="24"/>
          <w:szCs w:val="24"/>
        </w:rPr>
      </w:pPr>
      <w:r w:rsidRPr="0089150A">
        <w:rPr>
          <w:w w:val="105"/>
          <w:sz w:val="24"/>
          <w:szCs w:val="24"/>
        </w:rPr>
        <w:t>иметь</w:t>
      </w:r>
      <w:r w:rsidRPr="0089150A">
        <w:rPr>
          <w:w w:val="105"/>
          <w:sz w:val="24"/>
          <w:szCs w:val="24"/>
        </w:rPr>
        <w:tab/>
        <w:t>представление</w:t>
      </w:r>
      <w:r w:rsidRPr="0089150A">
        <w:rPr>
          <w:w w:val="105"/>
          <w:sz w:val="24"/>
          <w:szCs w:val="24"/>
        </w:rPr>
        <w:tab/>
        <w:t>об</w:t>
      </w:r>
      <w:r w:rsidRPr="0089150A">
        <w:rPr>
          <w:w w:val="105"/>
          <w:sz w:val="24"/>
          <w:szCs w:val="24"/>
        </w:rPr>
        <w:tab/>
        <w:t>экранных</w:t>
      </w:r>
      <w:r w:rsidRPr="0089150A">
        <w:rPr>
          <w:w w:val="105"/>
          <w:sz w:val="24"/>
          <w:szCs w:val="24"/>
        </w:rPr>
        <w:tab/>
        <w:t>искусствах</w:t>
      </w:r>
      <w:r w:rsidRPr="0089150A">
        <w:rPr>
          <w:w w:val="105"/>
          <w:sz w:val="24"/>
          <w:szCs w:val="24"/>
        </w:rPr>
        <w:tab/>
        <w:t>как</w:t>
      </w:r>
      <w:r w:rsidRPr="0089150A">
        <w:rPr>
          <w:w w:val="105"/>
          <w:sz w:val="24"/>
          <w:szCs w:val="24"/>
        </w:rPr>
        <w:tab/>
        <w:t>монтаже</w:t>
      </w:r>
      <w:r w:rsidRPr="0089150A">
        <w:rPr>
          <w:w w:val="105"/>
          <w:sz w:val="24"/>
          <w:szCs w:val="24"/>
        </w:rPr>
        <w:tab/>
      </w:r>
      <w:r w:rsidRPr="0089150A">
        <w:rPr>
          <w:sz w:val="24"/>
          <w:szCs w:val="24"/>
        </w:rPr>
        <w:t>композиционно</w:t>
      </w:r>
      <w:r w:rsidRPr="0089150A">
        <w:rPr>
          <w:w w:val="105"/>
          <w:sz w:val="24"/>
          <w:szCs w:val="24"/>
        </w:rPr>
        <w:t>построенныхкадров;</w:t>
      </w:r>
    </w:p>
    <w:p w:rsidR="004F6E34" w:rsidRPr="0089150A" w:rsidRDefault="00992C5C">
      <w:pPr>
        <w:pStyle w:val="a3"/>
        <w:tabs>
          <w:tab w:val="left" w:pos="2489"/>
          <w:tab w:val="left" w:pos="2971"/>
          <w:tab w:val="left" w:pos="4410"/>
          <w:tab w:val="left" w:pos="4870"/>
          <w:tab w:val="left" w:pos="5604"/>
          <w:tab w:val="left" w:pos="6748"/>
          <w:tab w:val="left" w:pos="7777"/>
        </w:tabs>
        <w:spacing w:line="247" w:lineRule="auto"/>
        <w:ind w:right="980"/>
        <w:jc w:val="left"/>
        <w:rPr>
          <w:sz w:val="24"/>
          <w:szCs w:val="24"/>
        </w:rPr>
      </w:pPr>
      <w:r w:rsidRPr="0089150A">
        <w:rPr>
          <w:w w:val="105"/>
          <w:sz w:val="24"/>
          <w:szCs w:val="24"/>
        </w:rPr>
        <w:t>знать</w:t>
      </w:r>
      <w:r w:rsidRPr="0089150A">
        <w:rPr>
          <w:w w:val="105"/>
          <w:sz w:val="24"/>
          <w:szCs w:val="24"/>
        </w:rPr>
        <w:tab/>
        <w:t>и</w:t>
      </w:r>
      <w:r w:rsidRPr="0089150A">
        <w:rPr>
          <w:w w:val="105"/>
          <w:sz w:val="24"/>
          <w:szCs w:val="24"/>
        </w:rPr>
        <w:tab/>
        <w:t>объяснять,</w:t>
      </w:r>
      <w:r w:rsidRPr="0089150A">
        <w:rPr>
          <w:w w:val="105"/>
          <w:sz w:val="24"/>
          <w:szCs w:val="24"/>
        </w:rPr>
        <w:tab/>
        <w:t>в</w:t>
      </w:r>
      <w:r w:rsidRPr="0089150A">
        <w:rPr>
          <w:w w:val="105"/>
          <w:sz w:val="24"/>
          <w:szCs w:val="24"/>
        </w:rPr>
        <w:tab/>
        <w:t>чём</w:t>
      </w:r>
      <w:r w:rsidRPr="0089150A">
        <w:rPr>
          <w:w w:val="105"/>
          <w:sz w:val="24"/>
          <w:szCs w:val="24"/>
        </w:rPr>
        <w:tab/>
        <w:t>состоит</w:t>
      </w:r>
      <w:r w:rsidRPr="0089150A">
        <w:rPr>
          <w:w w:val="105"/>
          <w:sz w:val="24"/>
          <w:szCs w:val="24"/>
        </w:rPr>
        <w:tab/>
        <w:t>работа</w:t>
      </w:r>
      <w:r w:rsidRPr="0089150A">
        <w:rPr>
          <w:w w:val="105"/>
          <w:sz w:val="24"/>
          <w:szCs w:val="24"/>
        </w:rPr>
        <w:tab/>
      </w:r>
      <w:r w:rsidRPr="0089150A">
        <w:rPr>
          <w:sz w:val="24"/>
          <w:szCs w:val="24"/>
        </w:rPr>
        <w:t>художника-постановщика</w:t>
      </w:r>
      <w:r w:rsidRPr="0089150A">
        <w:rPr>
          <w:w w:val="105"/>
          <w:sz w:val="24"/>
          <w:szCs w:val="24"/>
        </w:rPr>
        <w:t>испециалистовегокомандыхудожниковвпериодподготовкиисъёмкиигровогофильма;</w:t>
      </w:r>
    </w:p>
    <w:p w:rsidR="004F6E34" w:rsidRPr="0089150A" w:rsidRDefault="00992C5C">
      <w:pPr>
        <w:pStyle w:val="a3"/>
        <w:ind w:left="1604" w:firstLine="0"/>
        <w:jc w:val="left"/>
        <w:rPr>
          <w:sz w:val="24"/>
          <w:szCs w:val="24"/>
        </w:rPr>
      </w:pPr>
      <w:r w:rsidRPr="0089150A">
        <w:rPr>
          <w:spacing w:val="-1"/>
          <w:w w:val="105"/>
          <w:sz w:val="24"/>
          <w:szCs w:val="24"/>
        </w:rPr>
        <w:t>объяснять</w:t>
      </w:r>
      <w:r w:rsidRPr="0089150A">
        <w:rPr>
          <w:w w:val="105"/>
          <w:sz w:val="24"/>
          <w:szCs w:val="24"/>
        </w:rPr>
        <w:t>рольвидеовсовременнойбытовойкультуре;</w:t>
      </w:r>
    </w:p>
    <w:p w:rsidR="004F6E34" w:rsidRPr="0089150A" w:rsidRDefault="00992C5C">
      <w:pPr>
        <w:pStyle w:val="a3"/>
        <w:spacing w:before="17" w:line="247" w:lineRule="auto"/>
        <w:ind w:right="984"/>
        <w:rPr>
          <w:sz w:val="24"/>
          <w:szCs w:val="24"/>
        </w:rPr>
      </w:pPr>
      <w:r w:rsidRPr="0089150A">
        <w:rPr>
          <w:w w:val="105"/>
          <w:sz w:val="24"/>
          <w:szCs w:val="24"/>
        </w:rPr>
        <w:t>приобрестиопытсозданиявидеоролика,осваиватьосновныеэтапысозданиявидеороликаипланироватьсвоюработупосозданиювидеоролика;</w:t>
      </w:r>
    </w:p>
    <w:p w:rsidR="004F6E34" w:rsidRPr="0089150A" w:rsidRDefault="00992C5C">
      <w:pPr>
        <w:pStyle w:val="a3"/>
        <w:spacing w:before="3" w:line="252" w:lineRule="auto"/>
        <w:ind w:right="983"/>
        <w:rPr>
          <w:sz w:val="24"/>
          <w:szCs w:val="24"/>
        </w:rPr>
      </w:pPr>
      <w:r w:rsidRPr="0089150A">
        <w:rPr>
          <w:w w:val="105"/>
          <w:sz w:val="24"/>
          <w:szCs w:val="24"/>
        </w:rPr>
        <w:t>пониматьразличиезадачприсозданиивидеороликовразныхжанров:видеорепортажа,игровогокороткометражногофильма,социальнойрекламы,анимационногофильма, музыкальногоклипа,документальногофильма;</w:t>
      </w:r>
    </w:p>
    <w:p w:rsidR="004F6E34" w:rsidRPr="0089150A" w:rsidRDefault="00992C5C">
      <w:pPr>
        <w:pStyle w:val="a3"/>
        <w:spacing w:line="254" w:lineRule="auto"/>
        <w:ind w:right="975"/>
        <w:rPr>
          <w:sz w:val="24"/>
          <w:szCs w:val="24"/>
        </w:rPr>
      </w:pPr>
      <w:r w:rsidRPr="0089150A">
        <w:rPr>
          <w:w w:val="105"/>
          <w:sz w:val="24"/>
          <w:szCs w:val="24"/>
        </w:rPr>
        <w:t>осваиватьначальныенавыкипрактическойработыповидеомонтажунаосновесоответствующихкомпьютерныхпрограмм;</w:t>
      </w:r>
    </w:p>
    <w:p w:rsidR="004F6E34" w:rsidRPr="0089150A" w:rsidRDefault="00992C5C">
      <w:pPr>
        <w:pStyle w:val="a3"/>
        <w:spacing w:line="258" w:lineRule="exact"/>
        <w:ind w:left="1604" w:firstLine="0"/>
        <w:rPr>
          <w:sz w:val="24"/>
          <w:szCs w:val="24"/>
        </w:rPr>
      </w:pPr>
      <w:r w:rsidRPr="0089150A">
        <w:rPr>
          <w:sz w:val="24"/>
          <w:szCs w:val="24"/>
        </w:rPr>
        <w:t>обрестинавыккритическогоосмыслениякачестваснятыхроликов;</w:t>
      </w:r>
    </w:p>
    <w:p w:rsidR="004F6E34" w:rsidRPr="0089150A" w:rsidRDefault="00992C5C">
      <w:pPr>
        <w:pStyle w:val="a3"/>
        <w:spacing w:before="4" w:line="249" w:lineRule="auto"/>
        <w:ind w:right="989"/>
        <w:rPr>
          <w:sz w:val="24"/>
          <w:szCs w:val="24"/>
        </w:rPr>
      </w:pPr>
      <w:r w:rsidRPr="0089150A">
        <w:rPr>
          <w:w w:val="105"/>
          <w:sz w:val="24"/>
          <w:szCs w:val="24"/>
        </w:rPr>
        <w:t>иметьзнанияпоисториимультипликациииуметьприводитьпримерыиспользованияэлектронно-цифровыхтехнологийвсовременномигровомкинематографе;</w:t>
      </w:r>
    </w:p>
    <w:p w:rsidR="004F6E34" w:rsidRPr="0089150A" w:rsidRDefault="00992C5C">
      <w:pPr>
        <w:pStyle w:val="a3"/>
        <w:spacing w:before="5"/>
        <w:ind w:left="1604" w:firstLine="0"/>
        <w:rPr>
          <w:sz w:val="24"/>
          <w:szCs w:val="24"/>
        </w:rPr>
      </w:pPr>
      <w:r w:rsidRPr="0089150A">
        <w:rPr>
          <w:w w:val="105"/>
          <w:sz w:val="24"/>
          <w:szCs w:val="24"/>
        </w:rPr>
        <w:t>иметь  опыт   анализа   художественного   образа    и   средств   его  достижения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6" w:firstLine="0"/>
        <w:rPr>
          <w:sz w:val="24"/>
          <w:szCs w:val="24"/>
        </w:rPr>
      </w:pPr>
      <w:r w:rsidRPr="0089150A">
        <w:rPr>
          <w:w w:val="105"/>
          <w:sz w:val="24"/>
          <w:szCs w:val="24"/>
        </w:rPr>
        <w:t>влучшихотечественныхмультфильмах;осознаватьмногообразиеподходов,поэзиюиуникальность художественныхобразовотечественноймультипликации;</w:t>
      </w:r>
    </w:p>
    <w:p w:rsidR="004F6E34" w:rsidRPr="0089150A" w:rsidRDefault="00992C5C">
      <w:pPr>
        <w:pStyle w:val="a3"/>
        <w:spacing w:line="247" w:lineRule="auto"/>
        <w:ind w:right="980"/>
        <w:rPr>
          <w:sz w:val="24"/>
          <w:szCs w:val="24"/>
        </w:rPr>
      </w:pPr>
      <w:r w:rsidRPr="0089150A">
        <w:rPr>
          <w:w w:val="105"/>
          <w:sz w:val="24"/>
          <w:szCs w:val="24"/>
        </w:rPr>
        <w:t>осваивать    опыт    создания    компьютерной    анимации    в    выбранной    техникеивсоответствующейкомпьютернойпрограмме;</w:t>
      </w:r>
    </w:p>
    <w:p w:rsidR="004F6E34" w:rsidRPr="0089150A" w:rsidRDefault="00992C5C">
      <w:pPr>
        <w:pStyle w:val="a3"/>
        <w:spacing w:before="4" w:line="247" w:lineRule="auto"/>
        <w:ind w:right="986"/>
        <w:rPr>
          <w:sz w:val="24"/>
          <w:szCs w:val="24"/>
        </w:rPr>
      </w:pPr>
      <w:r w:rsidRPr="0089150A">
        <w:rPr>
          <w:w w:val="105"/>
          <w:sz w:val="24"/>
          <w:szCs w:val="24"/>
        </w:rPr>
        <w:t>иметьопытсовместнойтворческойколлективнойработыпосозданиюанимационногофильма.</w:t>
      </w:r>
    </w:p>
    <w:p w:rsidR="004F6E34" w:rsidRPr="0089150A" w:rsidRDefault="00992C5C">
      <w:pPr>
        <w:pStyle w:val="a5"/>
        <w:numPr>
          <w:ilvl w:val="0"/>
          <w:numId w:val="81"/>
        </w:numPr>
        <w:tabs>
          <w:tab w:val="left" w:pos="1987"/>
        </w:tabs>
        <w:spacing w:before="2"/>
        <w:ind w:left="1987" w:hanging="383"/>
        <w:jc w:val="both"/>
        <w:rPr>
          <w:sz w:val="24"/>
          <w:szCs w:val="24"/>
        </w:rPr>
      </w:pPr>
      <w:r w:rsidRPr="0089150A">
        <w:rPr>
          <w:sz w:val="24"/>
          <w:szCs w:val="24"/>
        </w:rPr>
        <w:t>Изобразительноеискусствонателевидении:</w:t>
      </w:r>
    </w:p>
    <w:p w:rsidR="004F6E34" w:rsidRPr="0089150A" w:rsidRDefault="00992C5C">
      <w:pPr>
        <w:pStyle w:val="a3"/>
        <w:spacing w:before="16" w:line="249" w:lineRule="auto"/>
        <w:ind w:right="976"/>
        <w:rPr>
          <w:sz w:val="24"/>
          <w:szCs w:val="24"/>
        </w:rPr>
      </w:pPr>
      <w:r w:rsidRPr="0089150A">
        <w:rPr>
          <w:w w:val="105"/>
          <w:sz w:val="24"/>
          <w:szCs w:val="24"/>
        </w:rPr>
        <w:t>объяснять   особую   роль   и   функции     телевидения     в     жизни     обществакак   экранного    искусства     и     средства     массовой     информации,    художественногоинаучногопросвещения,развлеченияиорганизациидосуга;</w:t>
      </w:r>
    </w:p>
    <w:p w:rsidR="004F6E34" w:rsidRPr="0089150A" w:rsidRDefault="00992C5C">
      <w:pPr>
        <w:pStyle w:val="a3"/>
        <w:spacing w:before="4"/>
        <w:ind w:left="1604" w:firstLine="0"/>
        <w:rPr>
          <w:sz w:val="24"/>
          <w:szCs w:val="24"/>
        </w:rPr>
      </w:pPr>
      <w:r w:rsidRPr="0089150A">
        <w:rPr>
          <w:sz w:val="24"/>
          <w:szCs w:val="24"/>
        </w:rPr>
        <w:t>знатьосоздателетелевидения–русскоминженереВладимиреЗворыкине;</w:t>
      </w:r>
    </w:p>
    <w:p w:rsidR="004F6E34" w:rsidRPr="0089150A" w:rsidRDefault="00992C5C">
      <w:pPr>
        <w:pStyle w:val="a3"/>
        <w:spacing w:before="9" w:line="249" w:lineRule="auto"/>
        <w:ind w:right="981"/>
        <w:rPr>
          <w:sz w:val="24"/>
          <w:szCs w:val="24"/>
        </w:rPr>
      </w:pPr>
      <w:r w:rsidRPr="0089150A">
        <w:rPr>
          <w:w w:val="105"/>
          <w:sz w:val="24"/>
          <w:szCs w:val="24"/>
        </w:rPr>
        <w:t>осознаватьрольтелевидениявпревращениимиравединоеинформационноепространство;</w:t>
      </w:r>
    </w:p>
    <w:p w:rsidR="004F6E34" w:rsidRPr="0089150A" w:rsidRDefault="00992C5C">
      <w:pPr>
        <w:pStyle w:val="a3"/>
        <w:spacing w:before="5" w:line="247" w:lineRule="auto"/>
        <w:ind w:right="989"/>
        <w:rPr>
          <w:sz w:val="24"/>
          <w:szCs w:val="24"/>
        </w:rPr>
      </w:pPr>
      <w:r w:rsidRPr="0089150A">
        <w:rPr>
          <w:w w:val="105"/>
          <w:sz w:val="24"/>
          <w:szCs w:val="24"/>
        </w:rPr>
        <w:t>иметь представление о многих направлениях деятельности и профессиях художниканателевидении;</w:t>
      </w:r>
    </w:p>
    <w:p w:rsidR="004F6E34" w:rsidRPr="0089150A" w:rsidRDefault="00992C5C">
      <w:pPr>
        <w:pStyle w:val="a3"/>
        <w:spacing w:before="2" w:line="254" w:lineRule="auto"/>
        <w:ind w:right="988"/>
        <w:rPr>
          <w:sz w:val="24"/>
          <w:szCs w:val="24"/>
        </w:rPr>
      </w:pPr>
      <w:r w:rsidRPr="0089150A">
        <w:rPr>
          <w:w w:val="105"/>
          <w:sz w:val="24"/>
          <w:szCs w:val="24"/>
        </w:rPr>
        <w:t>применять полученные знания и опыт творчества в работе школьного телевидения истудиимультимедиа;</w:t>
      </w:r>
    </w:p>
    <w:p w:rsidR="004F6E34" w:rsidRPr="0089150A" w:rsidRDefault="00992C5C">
      <w:pPr>
        <w:pStyle w:val="a3"/>
        <w:spacing w:line="247" w:lineRule="auto"/>
        <w:ind w:right="980"/>
        <w:rPr>
          <w:sz w:val="24"/>
          <w:szCs w:val="24"/>
        </w:rPr>
      </w:pPr>
      <w:r w:rsidRPr="0089150A">
        <w:rPr>
          <w:w w:val="105"/>
          <w:sz w:val="24"/>
          <w:szCs w:val="24"/>
        </w:rPr>
        <w:t>пониматьобразовательныезадачизрительскойкультурыинеобходимостьзрительскихумений;</w:t>
      </w:r>
    </w:p>
    <w:p w:rsidR="004F6E34" w:rsidRPr="0089150A" w:rsidRDefault="00992C5C">
      <w:pPr>
        <w:pStyle w:val="a3"/>
        <w:spacing w:before="4" w:line="249" w:lineRule="auto"/>
        <w:ind w:right="976"/>
        <w:rPr>
          <w:sz w:val="24"/>
          <w:szCs w:val="24"/>
        </w:rPr>
      </w:pPr>
      <w:r w:rsidRPr="0089150A">
        <w:rPr>
          <w:w w:val="105"/>
          <w:sz w:val="24"/>
          <w:szCs w:val="24"/>
        </w:rPr>
        <w:t>осознаватьзначениехудожественнойкультурыдляличностногодуховно-нравственногоразвитияисамореализации,определятьместоирольхудожественнойдеятельностивсвоейжизниивжизниобщества.</w:t>
      </w:r>
    </w:p>
    <w:p w:rsidR="004F6E34" w:rsidRPr="0089150A" w:rsidRDefault="00992C5C">
      <w:pPr>
        <w:pStyle w:val="1"/>
        <w:numPr>
          <w:ilvl w:val="2"/>
          <w:numId w:val="80"/>
        </w:numPr>
        <w:tabs>
          <w:tab w:val="left" w:pos="2266"/>
        </w:tabs>
        <w:spacing w:before="10"/>
        <w:ind w:hanging="662"/>
        <w:jc w:val="both"/>
        <w:rPr>
          <w:sz w:val="24"/>
          <w:szCs w:val="24"/>
        </w:rPr>
      </w:pPr>
      <w:bookmarkStart w:id="16" w:name="2.1.17_Рабочая_программа_по_учебному_пре"/>
      <w:bookmarkEnd w:id="16"/>
      <w:r w:rsidRPr="0089150A">
        <w:rPr>
          <w:sz w:val="24"/>
          <w:szCs w:val="24"/>
        </w:rPr>
        <w:t>Рабочаяпрограммапо  учебномупредмету«Музыка».</w:t>
      </w:r>
    </w:p>
    <w:p w:rsidR="004F6E34" w:rsidRPr="0089150A" w:rsidRDefault="00992C5C">
      <w:pPr>
        <w:pStyle w:val="a3"/>
        <w:spacing w:before="2" w:line="252" w:lineRule="auto"/>
        <w:ind w:right="978"/>
        <w:rPr>
          <w:sz w:val="24"/>
          <w:szCs w:val="24"/>
        </w:rPr>
      </w:pPr>
      <w:r w:rsidRPr="0089150A">
        <w:rPr>
          <w:w w:val="105"/>
          <w:sz w:val="24"/>
          <w:szCs w:val="24"/>
        </w:rPr>
        <w:t>Пояснительная записка отражает общие цели и задачи изучения музыки, место вструктуре    учебного     плана,     а     также     подходы     к     отбору     содержанияипланируемымрезультатам.</w:t>
      </w:r>
    </w:p>
    <w:p w:rsidR="004F6E34" w:rsidRPr="0089150A" w:rsidRDefault="00992C5C">
      <w:pPr>
        <w:pStyle w:val="a3"/>
        <w:spacing w:line="249" w:lineRule="auto"/>
        <w:ind w:right="979"/>
        <w:rPr>
          <w:sz w:val="24"/>
          <w:szCs w:val="24"/>
        </w:rPr>
      </w:pPr>
      <w:r w:rsidRPr="0089150A">
        <w:rPr>
          <w:w w:val="105"/>
          <w:sz w:val="24"/>
          <w:szCs w:val="24"/>
        </w:rPr>
        <w:t>Содержание обучения раскрывает содержательные линии, которые предлагаются дляизучениянауровнеосновногообщегообразования. Содержаниеобучениязавершаетсяперечнемуниверсальныхучебныхдействий(познавательных,коммуникативныхирегулятивных), которые возможно формировать средствами музыки с учетом возрастныхособенностейобучающихсянауровнеосновногообщегообразования.</w:t>
      </w:r>
    </w:p>
    <w:p w:rsidR="004F6E34" w:rsidRPr="0089150A" w:rsidRDefault="00992C5C">
      <w:pPr>
        <w:pStyle w:val="a3"/>
        <w:spacing w:before="3" w:line="249" w:lineRule="auto"/>
        <w:ind w:right="970"/>
        <w:rPr>
          <w:sz w:val="24"/>
          <w:szCs w:val="24"/>
        </w:rPr>
      </w:pPr>
      <w:r w:rsidRPr="0089150A">
        <w:rPr>
          <w:w w:val="105"/>
          <w:sz w:val="24"/>
          <w:szCs w:val="24"/>
        </w:rPr>
        <w:t>Планируемые результатыосвоения программы по музыке включают личностные,метапредметные      и     предметные       результаты      за       весь       период       обученияна уровне  основного  общего  образования.  Предметные  результаты,  формируемыевходеизучениямузыки,сгруппированыпо учебныммодулям.</w:t>
      </w:r>
    </w:p>
    <w:p w:rsidR="004F6E34" w:rsidRPr="0089150A" w:rsidRDefault="00992C5C">
      <w:pPr>
        <w:pStyle w:val="a3"/>
        <w:spacing w:before="2"/>
        <w:ind w:left="1604" w:firstLine="0"/>
        <w:rPr>
          <w:sz w:val="24"/>
          <w:szCs w:val="24"/>
        </w:rPr>
      </w:pPr>
      <w:r w:rsidRPr="0089150A">
        <w:rPr>
          <w:sz w:val="24"/>
          <w:szCs w:val="24"/>
        </w:rPr>
        <w:t>Пояснительнаязаписка.</w:t>
      </w:r>
    </w:p>
    <w:p w:rsidR="004F6E34" w:rsidRPr="0089150A" w:rsidRDefault="00992C5C">
      <w:pPr>
        <w:pStyle w:val="a3"/>
        <w:spacing w:before="10" w:line="249" w:lineRule="auto"/>
        <w:ind w:right="977"/>
        <w:rPr>
          <w:sz w:val="24"/>
          <w:szCs w:val="24"/>
        </w:rPr>
      </w:pPr>
      <w:r w:rsidRPr="0089150A">
        <w:rPr>
          <w:w w:val="105"/>
          <w:sz w:val="24"/>
          <w:szCs w:val="24"/>
        </w:rPr>
        <w:t>Музыка – универсальный антропологический феномен, неизменно присутствующийво всех культурах и цивилизациях на протяжении всей истории человечества. Используяинтонационно-выразительныесредства,онаспособнапорождатьэстетическиеэмоции,разнообразные чувства и мысли, яркие художественные образы, для которых характерны, соднойстороны,высокийуровеньобобщенности,сдругой–глубокаястепеньпсихологическойвовлеченностиличности.Этаособенностьоткрываетуникальныйпотенциал</w:t>
      </w:r>
    </w:p>
    <w:p w:rsidR="004F6E34" w:rsidRPr="0089150A" w:rsidRDefault="00992C5C">
      <w:pPr>
        <w:pStyle w:val="a3"/>
        <w:spacing w:before="12" w:line="249" w:lineRule="auto"/>
        <w:ind w:right="969" w:firstLine="0"/>
        <w:rPr>
          <w:sz w:val="24"/>
          <w:szCs w:val="24"/>
        </w:rPr>
      </w:pPr>
      <w:r w:rsidRPr="0089150A">
        <w:rPr>
          <w:w w:val="105"/>
          <w:sz w:val="24"/>
          <w:szCs w:val="24"/>
        </w:rPr>
        <w:t>для  развития   внутреннего   мира   человека,   гармонизации   его   взаимоотношенийссамимсобой,другимилюдьми,окружающиммиромчереззанятиямузыкальнымискусством.</w:t>
      </w:r>
    </w:p>
    <w:p w:rsidR="004F6E34" w:rsidRPr="0089150A" w:rsidRDefault="00992C5C">
      <w:pPr>
        <w:pStyle w:val="a3"/>
        <w:tabs>
          <w:tab w:val="left" w:pos="3763"/>
          <w:tab w:val="left" w:pos="6362"/>
          <w:tab w:val="left" w:pos="9479"/>
        </w:tabs>
        <w:spacing w:before="3" w:line="249" w:lineRule="auto"/>
        <w:ind w:right="972"/>
        <w:rPr>
          <w:sz w:val="24"/>
          <w:szCs w:val="24"/>
        </w:rPr>
      </w:pPr>
      <w:r w:rsidRPr="0089150A">
        <w:rPr>
          <w:w w:val="105"/>
          <w:sz w:val="24"/>
          <w:szCs w:val="24"/>
        </w:rPr>
        <w:t>Музыка действует на невербальном уровне и развивает такие важнейшие качества исвойства,какцелостноевосприятиемира,интуиция,сопереживание,содержательнаярефлексия.Огромноезначениеимеетмузыкавкачествеуниверсальногоязыка,нетребующего</w:t>
      </w:r>
      <w:r w:rsidRPr="0089150A">
        <w:rPr>
          <w:w w:val="105"/>
          <w:sz w:val="24"/>
          <w:szCs w:val="24"/>
        </w:rPr>
        <w:tab/>
        <w:t>перевода,</w:t>
      </w:r>
      <w:r w:rsidRPr="0089150A">
        <w:rPr>
          <w:w w:val="105"/>
          <w:sz w:val="24"/>
          <w:szCs w:val="24"/>
        </w:rPr>
        <w:tab/>
        <w:t>позволяющего</w:t>
      </w:r>
      <w:r w:rsidRPr="0089150A">
        <w:rPr>
          <w:w w:val="105"/>
          <w:sz w:val="24"/>
          <w:szCs w:val="24"/>
        </w:rPr>
        <w:tab/>
      </w:r>
      <w:r w:rsidRPr="0089150A">
        <w:rPr>
          <w:spacing w:val="-2"/>
          <w:w w:val="105"/>
          <w:sz w:val="24"/>
          <w:szCs w:val="24"/>
        </w:rPr>
        <w:t>понимать</w:t>
      </w:r>
      <w:r w:rsidRPr="0089150A">
        <w:rPr>
          <w:w w:val="105"/>
          <w:sz w:val="24"/>
          <w:szCs w:val="24"/>
        </w:rPr>
        <w:t>иприниматьобразжизни,способмышленияимировоззрениепредставителейдругих</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народовикультур.</w:t>
      </w:r>
    </w:p>
    <w:p w:rsidR="004F6E34" w:rsidRPr="0089150A" w:rsidRDefault="00992C5C">
      <w:pPr>
        <w:pStyle w:val="a3"/>
        <w:spacing w:before="16" w:line="249" w:lineRule="auto"/>
        <w:ind w:right="976"/>
        <w:rPr>
          <w:sz w:val="24"/>
          <w:szCs w:val="24"/>
        </w:rPr>
      </w:pPr>
      <w:r w:rsidRPr="0089150A">
        <w:rPr>
          <w:w w:val="105"/>
          <w:sz w:val="24"/>
          <w:szCs w:val="24"/>
        </w:rPr>
        <w:t>Музыка,являясьэффективнымспособомкоммуникации,обеспечиваетмежличностноеисоциальноевзаимодействиелюдей,втомчислеявляетсясредствомсохранения   и     передачи     идей     и     смыслов,     рожденных     в     предыдущие    векаиотраженныхвнародной,духовноймузыке,произведенияхвеликихкомпозиторовпрошлого.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всюсистему     мировоззрения      предков,      передаваемую      музыкой      не      толькочерезсознание,ноинаболееглубоком–подсознательном–уровне.</w:t>
      </w:r>
    </w:p>
    <w:p w:rsidR="004F6E34" w:rsidRPr="0089150A" w:rsidRDefault="00992C5C">
      <w:pPr>
        <w:pStyle w:val="a3"/>
        <w:spacing w:before="10" w:line="249" w:lineRule="auto"/>
        <w:ind w:right="974"/>
        <w:rPr>
          <w:sz w:val="24"/>
          <w:szCs w:val="24"/>
        </w:rPr>
      </w:pPr>
      <w:r w:rsidRPr="0089150A">
        <w:rPr>
          <w:w w:val="105"/>
          <w:sz w:val="24"/>
          <w:szCs w:val="24"/>
        </w:rPr>
        <w:t>Музыка   –    временное    искусство.    В     связи    с    этим    важнейшим    вкладомвразвитиекомплексапсихическихкачествличностиявляетсяспособностьмузыкиразвивать чувство времени, чуткость к распознаванию причинно-следственных связей илогики развития событий, обогащать индивидуальный опыт в предвидении будущего и егосравненииспрошлым.</w:t>
      </w:r>
    </w:p>
    <w:p w:rsidR="004F6E34" w:rsidRPr="0089150A" w:rsidRDefault="00992C5C">
      <w:pPr>
        <w:pStyle w:val="a3"/>
        <w:tabs>
          <w:tab w:val="left" w:pos="3057"/>
          <w:tab w:val="left" w:pos="4718"/>
          <w:tab w:val="left" w:pos="6028"/>
          <w:tab w:val="left" w:pos="7503"/>
          <w:tab w:val="left" w:pos="9497"/>
        </w:tabs>
        <w:spacing w:line="252" w:lineRule="auto"/>
        <w:ind w:right="975"/>
        <w:rPr>
          <w:sz w:val="24"/>
          <w:szCs w:val="24"/>
        </w:rPr>
      </w:pPr>
      <w:r w:rsidRPr="0089150A">
        <w:rPr>
          <w:w w:val="105"/>
          <w:sz w:val="24"/>
          <w:szCs w:val="24"/>
        </w:rPr>
        <w:t>Музыкаобеспечиваетразвитиеинтеллектуальныхитворческихспособностейобучающегося, развивает его абстрактное мышление, память и воображение, формируетуменияинавыкивсфереэмоционального интеллекта,способствуетсамореализацииисамопринятию</w:t>
      </w:r>
      <w:r w:rsidRPr="0089150A">
        <w:rPr>
          <w:w w:val="105"/>
          <w:sz w:val="24"/>
          <w:szCs w:val="24"/>
        </w:rPr>
        <w:tab/>
        <w:t>личности.</w:t>
      </w:r>
      <w:r w:rsidRPr="0089150A">
        <w:rPr>
          <w:w w:val="105"/>
          <w:sz w:val="24"/>
          <w:szCs w:val="24"/>
        </w:rPr>
        <w:tab/>
        <w:t>Таким</w:t>
      </w:r>
      <w:r w:rsidRPr="0089150A">
        <w:rPr>
          <w:w w:val="105"/>
          <w:sz w:val="24"/>
          <w:szCs w:val="24"/>
        </w:rPr>
        <w:tab/>
        <w:t>образом</w:t>
      </w:r>
      <w:r w:rsidRPr="0089150A">
        <w:rPr>
          <w:w w:val="105"/>
          <w:sz w:val="24"/>
          <w:szCs w:val="24"/>
        </w:rPr>
        <w:tab/>
        <w:t>музыкальное</w:t>
      </w:r>
      <w:r w:rsidRPr="0089150A">
        <w:rPr>
          <w:w w:val="105"/>
          <w:sz w:val="24"/>
          <w:szCs w:val="24"/>
        </w:rPr>
        <w:tab/>
      </w:r>
      <w:r w:rsidRPr="0089150A">
        <w:rPr>
          <w:spacing w:val="-1"/>
          <w:w w:val="105"/>
          <w:sz w:val="24"/>
          <w:szCs w:val="24"/>
        </w:rPr>
        <w:t>обучение</w:t>
      </w:r>
      <w:r w:rsidRPr="0089150A">
        <w:rPr>
          <w:w w:val="105"/>
          <w:sz w:val="24"/>
          <w:szCs w:val="24"/>
        </w:rPr>
        <w:t>ивоспитаниевноситогромныйвкладвэстетическоеинравственноеразвитиеобучающегося,формированиевсейсистемыценностей.</w:t>
      </w:r>
    </w:p>
    <w:p w:rsidR="004F6E34" w:rsidRPr="0089150A" w:rsidRDefault="00992C5C">
      <w:pPr>
        <w:pStyle w:val="a3"/>
        <w:spacing w:line="252" w:lineRule="auto"/>
        <w:ind w:right="965"/>
        <w:rPr>
          <w:sz w:val="24"/>
          <w:szCs w:val="24"/>
        </w:rPr>
      </w:pPr>
      <w:r w:rsidRPr="0089150A">
        <w:rPr>
          <w:w w:val="105"/>
          <w:sz w:val="24"/>
          <w:szCs w:val="24"/>
        </w:rPr>
        <w:t>Музыка       жизненно        необходима         для         полноценного         образованияи      воспитания        обучающегося,        развития        его        психики,        эмоциональнойи интеллектуальной сфер, творческого потенциала. Признание самоценности творческогоразвития       человека,         уникального         вклада         искусства         в         образованиеивоспитаниеделаетнеприменимымикритерииутилитарности.</w:t>
      </w:r>
    </w:p>
    <w:p w:rsidR="004F6E34" w:rsidRPr="0089150A" w:rsidRDefault="00992C5C">
      <w:pPr>
        <w:pStyle w:val="a3"/>
        <w:tabs>
          <w:tab w:val="left" w:pos="4043"/>
          <w:tab w:val="left" w:pos="6930"/>
          <w:tab w:val="left" w:pos="9938"/>
        </w:tabs>
        <w:spacing w:line="249" w:lineRule="auto"/>
        <w:ind w:right="976"/>
        <w:rPr>
          <w:sz w:val="24"/>
          <w:szCs w:val="24"/>
        </w:rPr>
      </w:pPr>
      <w:r w:rsidRPr="0089150A">
        <w:rPr>
          <w:sz w:val="24"/>
          <w:szCs w:val="24"/>
        </w:rPr>
        <w:t>Основная цель реализации программы – воспитание музыкальной культуры как части</w:t>
      </w:r>
      <w:r w:rsidRPr="0089150A">
        <w:rPr>
          <w:w w:val="105"/>
          <w:sz w:val="24"/>
          <w:szCs w:val="24"/>
        </w:rPr>
        <w:t>всей духовной культуры обучающихся. Основным содержанием музыкального обучения ивоспитанияявляетсяличныйиколлективныйопытпроживанияиосознанияспецифическогокомплексаэмоций,чувств,образов,идей,порождаемыхситуациямиэстетического</w:t>
      </w:r>
      <w:r w:rsidRPr="0089150A">
        <w:rPr>
          <w:w w:val="105"/>
          <w:sz w:val="24"/>
          <w:szCs w:val="24"/>
        </w:rPr>
        <w:tab/>
        <w:t>восприятия</w:t>
      </w:r>
      <w:r w:rsidRPr="0089150A">
        <w:rPr>
          <w:w w:val="105"/>
          <w:sz w:val="24"/>
          <w:szCs w:val="24"/>
        </w:rPr>
        <w:tab/>
        <w:t>(постижение</w:t>
      </w:r>
      <w:r w:rsidRPr="0089150A">
        <w:rPr>
          <w:w w:val="105"/>
          <w:sz w:val="24"/>
          <w:szCs w:val="24"/>
        </w:rPr>
        <w:tab/>
        <w:t>мирачерезпереживание,интонационно-смысловоеобобщение,содержательныйанализпроизведений, моделирование художественно-творческого процесса, самовыражение черезтворчество).</w:t>
      </w:r>
    </w:p>
    <w:p w:rsidR="004F6E34" w:rsidRPr="0089150A" w:rsidRDefault="00992C5C">
      <w:pPr>
        <w:pStyle w:val="a3"/>
        <w:spacing w:line="247" w:lineRule="auto"/>
        <w:ind w:right="980"/>
        <w:rPr>
          <w:sz w:val="24"/>
          <w:szCs w:val="24"/>
        </w:rPr>
      </w:pPr>
      <w:r w:rsidRPr="0089150A">
        <w:rPr>
          <w:w w:val="105"/>
          <w:sz w:val="24"/>
          <w:szCs w:val="24"/>
        </w:rPr>
        <w:t>Впроцессеконкретизацииучебныхцелейихреализацияосуществляетсяпоследующимнаправлениям:</w:t>
      </w:r>
    </w:p>
    <w:p w:rsidR="004F6E34" w:rsidRPr="0089150A" w:rsidRDefault="00992C5C">
      <w:pPr>
        <w:pStyle w:val="a3"/>
        <w:spacing w:line="254" w:lineRule="auto"/>
        <w:ind w:right="983"/>
        <w:rPr>
          <w:sz w:val="24"/>
          <w:szCs w:val="24"/>
        </w:rPr>
      </w:pPr>
      <w:r w:rsidRPr="0089150A">
        <w:rPr>
          <w:w w:val="105"/>
          <w:sz w:val="24"/>
          <w:szCs w:val="24"/>
        </w:rPr>
        <w:t>становление системы ценностей обучающихся, развитие целостного миропониманиявединствеэмоциональнойипознавательнойсферы;</w:t>
      </w:r>
    </w:p>
    <w:p w:rsidR="004F6E34" w:rsidRPr="0089150A" w:rsidRDefault="00992C5C">
      <w:pPr>
        <w:pStyle w:val="a3"/>
        <w:tabs>
          <w:tab w:val="left" w:pos="2417"/>
          <w:tab w:val="left" w:pos="3856"/>
          <w:tab w:val="left" w:pos="5037"/>
          <w:tab w:val="left" w:pos="5872"/>
          <w:tab w:val="left" w:pos="7476"/>
          <w:tab w:val="left" w:pos="9642"/>
        </w:tabs>
        <w:spacing w:line="249" w:lineRule="auto"/>
        <w:ind w:right="970"/>
        <w:rPr>
          <w:sz w:val="24"/>
          <w:szCs w:val="24"/>
        </w:rPr>
      </w:pPr>
      <w:r w:rsidRPr="0089150A">
        <w:rPr>
          <w:w w:val="105"/>
          <w:sz w:val="24"/>
          <w:szCs w:val="24"/>
        </w:rPr>
        <w:t>развитие потребности в общении с произведениями искусства, осознание значениямузыкального искусства какуниверсальнойформы невербальной коммуникации междулюдьми</w:t>
      </w:r>
      <w:r w:rsidRPr="0089150A">
        <w:rPr>
          <w:w w:val="105"/>
          <w:sz w:val="24"/>
          <w:szCs w:val="24"/>
        </w:rPr>
        <w:tab/>
        <w:t>разных</w:t>
      </w:r>
      <w:r w:rsidRPr="0089150A">
        <w:rPr>
          <w:w w:val="105"/>
          <w:sz w:val="24"/>
          <w:szCs w:val="24"/>
        </w:rPr>
        <w:tab/>
        <w:t>эпох</w:t>
      </w:r>
      <w:r w:rsidRPr="0089150A">
        <w:rPr>
          <w:w w:val="105"/>
          <w:sz w:val="24"/>
          <w:szCs w:val="24"/>
        </w:rPr>
        <w:tab/>
        <w:t>и</w:t>
      </w:r>
      <w:r w:rsidRPr="0089150A">
        <w:rPr>
          <w:w w:val="105"/>
          <w:sz w:val="24"/>
          <w:szCs w:val="24"/>
        </w:rPr>
        <w:tab/>
        <w:t>народов,</w:t>
      </w:r>
      <w:r w:rsidRPr="0089150A">
        <w:rPr>
          <w:w w:val="105"/>
          <w:sz w:val="24"/>
          <w:szCs w:val="24"/>
        </w:rPr>
        <w:tab/>
        <w:t>эффективного</w:t>
      </w:r>
      <w:r w:rsidRPr="0089150A">
        <w:rPr>
          <w:w w:val="105"/>
          <w:sz w:val="24"/>
          <w:szCs w:val="24"/>
        </w:rPr>
        <w:tab/>
      </w:r>
      <w:r w:rsidRPr="0089150A">
        <w:rPr>
          <w:spacing w:val="-1"/>
          <w:w w:val="105"/>
          <w:sz w:val="24"/>
          <w:szCs w:val="24"/>
        </w:rPr>
        <w:t>способа</w:t>
      </w:r>
      <w:r w:rsidRPr="0089150A">
        <w:rPr>
          <w:w w:val="105"/>
          <w:sz w:val="24"/>
          <w:szCs w:val="24"/>
        </w:rPr>
        <w:t>авто-коммуникации;</w:t>
      </w:r>
    </w:p>
    <w:p w:rsidR="004F6E34" w:rsidRPr="0089150A" w:rsidRDefault="00992C5C">
      <w:pPr>
        <w:pStyle w:val="a3"/>
        <w:spacing w:line="254" w:lineRule="auto"/>
        <w:ind w:right="985"/>
        <w:rPr>
          <w:sz w:val="24"/>
          <w:szCs w:val="24"/>
        </w:rPr>
      </w:pPr>
      <w:r w:rsidRPr="0089150A">
        <w:rPr>
          <w:w w:val="105"/>
          <w:sz w:val="24"/>
          <w:szCs w:val="24"/>
        </w:rPr>
        <w:t>формирование творческих способностей ребенка, развитие внутренней мотивации кинтонационно-содержательнойдеятельности.</w:t>
      </w:r>
    </w:p>
    <w:p w:rsidR="004F6E34" w:rsidRPr="0089150A" w:rsidRDefault="00992C5C">
      <w:pPr>
        <w:pStyle w:val="a3"/>
        <w:spacing w:line="249" w:lineRule="auto"/>
        <w:ind w:left="1604" w:right="974" w:firstLine="0"/>
        <w:rPr>
          <w:sz w:val="24"/>
          <w:szCs w:val="24"/>
        </w:rPr>
      </w:pPr>
      <w:r w:rsidRPr="0089150A">
        <w:rPr>
          <w:w w:val="105"/>
          <w:sz w:val="24"/>
          <w:szCs w:val="24"/>
        </w:rPr>
        <w:t>Важнейшие задачи обучения музыке на уровне основного общего образования:приобщениекобщечеловеческимдуховнымценностямчерезличный</w:t>
      </w:r>
    </w:p>
    <w:p w:rsidR="004F6E34" w:rsidRPr="0089150A" w:rsidRDefault="00992C5C">
      <w:pPr>
        <w:pStyle w:val="a3"/>
        <w:ind w:firstLine="0"/>
        <w:rPr>
          <w:sz w:val="24"/>
          <w:szCs w:val="24"/>
        </w:rPr>
      </w:pPr>
      <w:r w:rsidRPr="0089150A">
        <w:rPr>
          <w:sz w:val="24"/>
          <w:szCs w:val="24"/>
        </w:rPr>
        <w:t>психологическийопытэмоционально-эстетическогопереживания;</w:t>
      </w:r>
    </w:p>
    <w:p w:rsidR="004F6E34" w:rsidRPr="0089150A" w:rsidRDefault="00992C5C">
      <w:pPr>
        <w:pStyle w:val="a3"/>
        <w:spacing w:before="2" w:line="249" w:lineRule="auto"/>
        <w:ind w:right="981"/>
        <w:rPr>
          <w:sz w:val="24"/>
          <w:szCs w:val="24"/>
        </w:rPr>
      </w:pPr>
      <w:r w:rsidRPr="0089150A">
        <w:rPr>
          <w:w w:val="105"/>
          <w:sz w:val="24"/>
          <w:szCs w:val="24"/>
        </w:rPr>
        <w:t>осознаниесоциальнойфункциимузыки,стремлениепонятьзакономерностиразвитиямузыкальногоискусства,условияразнообразногопроявленияибытованиямузыкивчеловеческомобществе,спецификиеевоздействияначеловека;</w:t>
      </w:r>
    </w:p>
    <w:p w:rsidR="004F6E34" w:rsidRPr="0089150A" w:rsidRDefault="00992C5C">
      <w:pPr>
        <w:pStyle w:val="a3"/>
        <w:spacing w:before="4"/>
        <w:ind w:left="1604" w:firstLine="0"/>
        <w:rPr>
          <w:sz w:val="24"/>
          <w:szCs w:val="24"/>
        </w:rPr>
      </w:pPr>
      <w:r w:rsidRPr="0089150A">
        <w:rPr>
          <w:w w:val="105"/>
          <w:sz w:val="24"/>
          <w:szCs w:val="24"/>
        </w:rPr>
        <w:t>формированиеценностныхличныхпредпочтенийвсферемузыкальногоискусства,</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66" w:firstLine="0"/>
        <w:rPr>
          <w:sz w:val="24"/>
          <w:szCs w:val="24"/>
        </w:rPr>
      </w:pPr>
      <w:r w:rsidRPr="0089150A">
        <w:rPr>
          <w:w w:val="105"/>
          <w:sz w:val="24"/>
          <w:szCs w:val="24"/>
        </w:rPr>
        <w:t>воспитаниеуважительногоотношенияксистемекультурныхценностейдругихлюдей,приверженность парадигмесохраненияиразвитиякультурногомногообразия;</w:t>
      </w:r>
    </w:p>
    <w:p w:rsidR="004F6E34" w:rsidRPr="0089150A" w:rsidRDefault="00992C5C">
      <w:pPr>
        <w:pStyle w:val="a3"/>
        <w:spacing w:line="252" w:lineRule="auto"/>
        <w:ind w:right="981"/>
        <w:rPr>
          <w:sz w:val="24"/>
          <w:szCs w:val="24"/>
        </w:rPr>
      </w:pPr>
      <w:r w:rsidRPr="0089150A">
        <w:rPr>
          <w:w w:val="105"/>
          <w:sz w:val="24"/>
          <w:szCs w:val="24"/>
        </w:rPr>
        <w:t>формированиецелостногопредставленияокомплексевыразительныхсредствмузыкального искусства, освоение ключевых элементов музыкального языка, характерныхдляразличныхмузыкальных стилей;</w:t>
      </w:r>
    </w:p>
    <w:p w:rsidR="004F6E34" w:rsidRPr="0089150A" w:rsidRDefault="00992C5C">
      <w:pPr>
        <w:pStyle w:val="a3"/>
        <w:spacing w:line="249" w:lineRule="auto"/>
        <w:ind w:right="972"/>
        <w:rPr>
          <w:sz w:val="24"/>
          <w:szCs w:val="24"/>
        </w:rPr>
      </w:pPr>
      <w:r w:rsidRPr="0089150A">
        <w:rPr>
          <w:w w:val="105"/>
          <w:sz w:val="24"/>
          <w:szCs w:val="24"/>
        </w:rPr>
        <w:t>расширение      культурного      кругозора,      накопление       знаний       о       музыкеимузыкантах,достаточноедляактивного,осознанноговосприятиялучшихобразцовнародного и профессионального искусства родной страны и мира, ориентации в историиразвитиямузыкальногоискусстваисовременноймузыкальнойкультуре;</w:t>
      </w:r>
    </w:p>
    <w:p w:rsidR="004F6E34" w:rsidRPr="0089150A" w:rsidRDefault="00992C5C">
      <w:pPr>
        <w:pStyle w:val="a3"/>
        <w:spacing w:line="254" w:lineRule="auto"/>
        <w:ind w:right="983"/>
        <w:rPr>
          <w:sz w:val="24"/>
          <w:szCs w:val="24"/>
        </w:rPr>
      </w:pPr>
      <w:r w:rsidRPr="0089150A">
        <w:rPr>
          <w:w w:val="105"/>
          <w:sz w:val="24"/>
          <w:szCs w:val="24"/>
        </w:rPr>
        <w:t>развитие общих и специальных музыкальных способностей, совершенствование впредметныхуменияхинавыках,втомчисле:</w:t>
      </w:r>
    </w:p>
    <w:p w:rsidR="004F6E34" w:rsidRPr="0089150A" w:rsidRDefault="00992C5C">
      <w:pPr>
        <w:pStyle w:val="a3"/>
        <w:spacing w:line="252" w:lineRule="auto"/>
        <w:ind w:right="976"/>
        <w:rPr>
          <w:sz w:val="24"/>
          <w:szCs w:val="24"/>
        </w:rPr>
      </w:pPr>
      <w:r w:rsidRPr="0089150A">
        <w:rPr>
          <w:w w:val="105"/>
          <w:sz w:val="24"/>
          <w:szCs w:val="24"/>
        </w:rPr>
        <w:t>слушание (расширение приемов и навыков вдумчивого, осмысленного восприятиямузыки, аналитической, оценочной, рефлексивной деятельности в связи с прослушанныммузыкальнымпроизведением);</w:t>
      </w:r>
    </w:p>
    <w:p w:rsidR="004F6E34" w:rsidRPr="0089150A" w:rsidRDefault="00992C5C">
      <w:pPr>
        <w:pStyle w:val="a3"/>
        <w:spacing w:line="252" w:lineRule="auto"/>
        <w:ind w:right="968"/>
        <w:rPr>
          <w:sz w:val="24"/>
          <w:szCs w:val="24"/>
        </w:rPr>
      </w:pPr>
      <w:r w:rsidRPr="0089150A">
        <w:rPr>
          <w:w w:val="105"/>
          <w:sz w:val="24"/>
          <w:szCs w:val="24"/>
        </w:rPr>
        <w:t>исполнение(пениевразличныхманерах,составах,стилях,игранадоступныхмузыкальных   инструментах,    опыт   исполнительской    деятельности    на    электронныхивиртуальных музыкальныхинструментах);</w:t>
      </w:r>
    </w:p>
    <w:p w:rsidR="004F6E34" w:rsidRPr="0089150A" w:rsidRDefault="00992C5C">
      <w:pPr>
        <w:pStyle w:val="a3"/>
        <w:spacing w:line="247" w:lineRule="auto"/>
        <w:ind w:right="977"/>
        <w:rPr>
          <w:sz w:val="24"/>
          <w:szCs w:val="24"/>
        </w:rPr>
      </w:pPr>
      <w:r w:rsidRPr="0089150A">
        <w:rPr>
          <w:w w:val="105"/>
          <w:sz w:val="24"/>
          <w:szCs w:val="24"/>
        </w:rPr>
        <w:t>сочинение (элементы вокальнойи инструментальнойимпровизации, композиции,аранжировки,втомчислесиспользованиемцифровыхпрограммныхпродуктов);</w:t>
      </w:r>
    </w:p>
    <w:p w:rsidR="004F6E34" w:rsidRPr="0089150A" w:rsidRDefault="00992C5C">
      <w:pPr>
        <w:pStyle w:val="a3"/>
        <w:spacing w:line="249" w:lineRule="auto"/>
        <w:ind w:right="982"/>
        <w:rPr>
          <w:sz w:val="24"/>
          <w:szCs w:val="24"/>
        </w:rPr>
      </w:pPr>
      <w:r w:rsidRPr="0089150A">
        <w:rPr>
          <w:w w:val="105"/>
          <w:sz w:val="24"/>
          <w:szCs w:val="24"/>
        </w:rPr>
        <w:t>музыкальноедвижение(пластическоеинтонирование,инсценировка,танец,двигательноемоделирование);</w:t>
      </w:r>
    </w:p>
    <w:p w:rsidR="004F6E34" w:rsidRPr="0089150A" w:rsidRDefault="00992C5C">
      <w:pPr>
        <w:pStyle w:val="a3"/>
        <w:spacing w:line="254" w:lineRule="auto"/>
        <w:ind w:right="975"/>
        <w:rPr>
          <w:sz w:val="24"/>
          <w:szCs w:val="24"/>
        </w:rPr>
      </w:pPr>
      <w:r w:rsidRPr="0089150A">
        <w:rPr>
          <w:w w:val="105"/>
          <w:sz w:val="24"/>
          <w:szCs w:val="24"/>
        </w:rPr>
        <w:t>творческие проекты,музыкально-театральная деятельность (концерты, фестивали,представления);</w:t>
      </w:r>
    </w:p>
    <w:p w:rsidR="004F6E34" w:rsidRPr="0089150A" w:rsidRDefault="00992C5C">
      <w:pPr>
        <w:pStyle w:val="a3"/>
        <w:spacing w:line="258" w:lineRule="exact"/>
        <w:ind w:left="1604" w:firstLine="0"/>
        <w:rPr>
          <w:sz w:val="24"/>
          <w:szCs w:val="24"/>
        </w:rPr>
      </w:pPr>
      <w:r w:rsidRPr="0089150A">
        <w:rPr>
          <w:sz w:val="24"/>
          <w:szCs w:val="24"/>
        </w:rPr>
        <w:t>исследовательскаядеятельностьнаматериалемузыкальногоискусства.</w:t>
      </w:r>
    </w:p>
    <w:p w:rsidR="004F6E34" w:rsidRPr="0089150A" w:rsidRDefault="00992C5C">
      <w:pPr>
        <w:pStyle w:val="a3"/>
        <w:spacing w:line="252" w:lineRule="auto"/>
        <w:ind w:right="971"/>
        <w:rPr>
          <w:sz w:val="24"/>
          <w:szCs w:val="24"/>
        </w:rPr>
      </w:pPr>
      <w:r w:rsidRPr="0089150A">
        <w:rPr>
          <w:w w:val="105"/>
          <w:sz w:val="24"/>
          <w:szCs w:val="24"/>
        </w:rPr>
        <w:t>Программапомузыкесоставленанаосновемодульногопринципапостроенияучебного материала и допускает вариативный подход кочередности изучения модулей,принципамкомпоновкиучебныхтем,формиметодовосвоениясодержания.</w:t>
      </w:r>
    </w:p>
    <w:p w:rsidR="004F6E34" w:rsidRPr="0089150A" w:rsidRDefault="00992C5C">
      <w:pPr>
        <w:pStyle w:val="a3"/>
        <w:spacing w:line="249" w:lineRule="auto"/>
        <w:ind w:right="981"/>
        <w:rPr>
          <w:sz w:val="24"/>
          <w:szCs w:val="24"/>
        </w:rPr>
      </w:pPr>
      <w:r w:rsidRPr="0089150A">
        <w:rPr>
          <w:w w:val="105"/>
          <w:sz w:val="24"/>
          <w:szCs w:val="24"/>
        </w:rPr>
        <w:t>Содержаниеучебногопредметаструктурнопредставленодевятьюмодулями(тематическимилиниями),обеспечивающимипреемственностьсобразовательнойпрограммой   начального  общего    образования   и   непрерывность    изучения   предметаиобразовательнойобласти«Искусство»напротяжениивсегокурсашкольногообучения:</w:t>
      </w:r>
    </w:p>
    <w:p w:rsidR="004F6E34" w:rsidRPr="0089150A" w:rsidRDefault="00992C5C">
      <w:pPr>
        <w:pStyle w:val="a3"/>
        <w:ind w:left="1604" w:firstLine="0"/>
        <w:rPr>
          <w:sz w:val="24"/>
          <w:szCs w:val="24"/>
        </w:rPr>
      </w:pPr>
      <w:r w:rsidRPr="0089150A">
        <w:rPr>
          <w:w w:val="105"/>
          <w:sz w:val="24"/>
          <w:szCs w:val="24"/>
        </w:rPr>
        <w:t>модуль№1«Музыкамоегокрая»;</w:t>
      </w:r>
    </w:p>
    <w:p w:rsidR="004F6E34" w:rsidRPr="0089150A" w:rsidRDefault="00992C5C">
      <w:pPr>
        <w:pStyle w:val="a3"/>
        <w:spacing w:before="6" w:line="247" w:lineRule="auto"/>
        <w:ind w:left="1604" w:right="3606" w:firstLine="0"/>
        <w:jc w:val="left"/>
        <w:rPr>
          <w:sz w:val="24"/>
          <w:szCs w:val="24"/>
        </w:rPr>
      </w:pPr>
      <w:r w:rsidRPr="0089150A">
        <w:rPr>
          <w:sz w:val="24"/>
          <w:szCs w:val="24"/>
        </w:rPr>
        <w:t>модуль№2«Народное музыкальное творчествоРоссии»;</w:t>
      </w:r>
      <w:r w:rsidRPr="0089150A">
        <w:rPr>
          <w:w w:val="105"/>
          <w:sz w:val="24"/>
          <w:szCs w:val="24"/>
        </w:rPr>
        <w:t>модуль№3«Музыканародовмира»;</w:t>
      </w:r>
    </w:p>
    <w:p w:rsidR="004F6E34" w:rsidRPr="0089150A" w:rsidRDefault="00992C5C">
      <w:pPr>
        <w:pStyle w:val="a3"/>
        <w:spacing w:before="9" w:line="247" w:lineRule="auto"/>
        <w:ind w:left="1604" w:right="4726" w:firstLine="0"/>
        <w:jc w:val="left"/>
        <w:rPr>
          <w:sz w:val="24"/>
          <w:szCs w:val="24"/>
        </w:rPr>
      </w:pPr>
      <w:r w:rsidRPr="0089150A">
        <w:rPr>
          <w:w w:val="105"/>
          <w:sz w:val="24"/>
          <w:szCs w:val="24"/>
        </w:rPr>
        <w:t>модуль№4«Европейскаяклассическаямузыка»;модуль№5«Русскаяклассическаямузыка»;</w:t>
      </w:r>
    </w:p>
    <w:p w:rsidR="004F6E34" w:rsidRPr="0089150A" w:rsidRDefault="00992C5C">
      <w:pPr>
        <w:pStyle w:val="a3"/>
        <w:spacing w:before="3" w:line="252" w:lineRule="auto"/>
        <w:ind w:left="1604" w:right="2001" w:firstLine="0"/>
        <w:jc w:val="left"/>
        <w:rPr>
          <w:sz w:val="24"/>
          <w:szCs w:val="24"/>
        </w:rPr>
      </w:pPr>
      <w:r w:rsidRPr="0089150A">
        <w:rPr>
          <w:w w:val="105"/>
          <w:sz w:val="24"/>
          <w:szCs w:val="24"/>
        </w:rPr>
        <w:t>модуль№6«Истокииобразырусскойиевропейскойдуховноймузыки»;модуль № 7 «Современная музыка: основные жанры и на правления»;модуль№8«Связьмузыкисдругимивидамиискусства»;</w:t>
      </w:r>
    </w:p>
    <w:p w:rsidR="004F6E34" w:rsidRPr="0089150A" w:rsidRDefault="00992C5C">
      <w:pPr>
        <w:pStyle w:val="a3"/>
        <w:spacing w:line="259" w:lineRule="exact"/>
        <w:ind w:left="1604" w:firstLine="0"/>
        <w:jc w:val="left"/>
        <w:rPr>
          <w:sz w:val="24"/>
          <w:szCs w:val="24"/>
        </w:rPr>
      </w:pPr>
      <w:r w:rsidRPr="0089150A">
        <w:rPr>
          <w:w w:val="105"/>
          <w:sz w:val="24"/>
          <w:szCs w:val="24"/>
        </w:rPr>
        <w:t>модуль№9«Жанрымузыкальногоискусства».</w:t>
      </w:r>
    </w:p>
    <w:p w:rsidR="004F6E34" w:rsidRPr="0089150A" w:rsidRDefault="00992C5C">
      <w:pPr>
        <w:pStyle w:val="a3"/>
        <w:tabs>
          <w:tab w:val="left" w:pos="2784"/>
          <w:tab w:val="left" w:pos="4792"/>
          <w:tab w:val="left" w:pos="7116"/>
          <w:tab w:val="left" w:pos="8663"/>
          <w:tab w:val="left" w:pos="9715"/>
        </w:tabs>
        <w:spacing w:before="17" w:line="249" w:lineRule="auto"/>
        <w:ind w:right="964"/>
        <w:rPr>
          <w:sz w:val="24"/>
          <w:szCs w:val="24"/>
        </w:rPr>
      </w:pPr>
      <w:r w:rsidRPr="0089150A">
        <w:rPr>
          <w:w w:val="105"/>
          <w:sz w:val="24"/>
          <w:szCs w:val="24"/>
        </w:rPr>
        <w:t>Каждый модуль состоит из нескольких тематических блоков, рассчитанных на 3–6часовучебноговремени.Модульныйпринципдопускаетперестановкублоков,перераспределениеколичестваучебныхчасовмеждублоками.Могутбытьполностьюопущены</w:t>
      </w:r>
      <w:r w:rsidRPr="0089150A">
        <w:rPr>
          <w:w w:val="105"/>
          <w:sz w:val="24"/>
          <w:szCs w:val="24"/>
        </w:rPr>
        <w:tab/>
        <w:t>отдельные</w:t>
      </w:r>
      <w:r w:rsidRPr="0089150A">
        <w:rPr>
          <w:w w:val="105"/>
          <w:sz w:val="24"/>
          <w:szCs w:val="24"/>
        </w:rPr>
        <w:tab/>
        <w:t>тематические</w:t>
      </w:r>
      <w:r w:rsidRPr="0089150A">
        <w:rPr>
          <w:w w:val="105"/>
          <w:sz w:val="24"/>
          <w:szCs w:val="24"/>
        </w:rPr>
        <w:tab/>
        <w:t>блоки</w:t>
      </w:r>
      <w:r w:rsidRPr="0089150A">
        <w:rPr>
          <w:w w:val="105"/>
          <w:sz w:val="24"/>
          <w:szCs w:val="24"/>
        </w:rPr>
        <w:tab/>
        <w:t>в</w:t>
      </w:r>
      <w:r w:rsidRPr="0089150A">
        <w:rPr>
          <w:w w:val="105"/>
          <w:sz w:val="24"/>
          <w:szCs w:val="24"/>
        </w:rPr>
        <w:tab/>
        <w:t>случае,еслиданныйматериалбылхорошоосвоеннауровненачальногообщегообразования.</w:t>
      </w:r>
    </w:p>
    <w:p w:rsidR="004F6E34" w:rsidRPr="0089150A" w:rsidRDefault="00992C5C">
      <w:pPr>
        <w:pStyle w:val="a3"/>
        <w:tabs>
          <w:tab w:val="left" w:pos="3073"/>
          <w:tab w:val="left" w:pos="5175"/>
          <w:tab w:val="left" w:pos="7752"/>
          <w:tab w:val="left" w:pos="9724"/>
        </w:tabs>
        <w:spacing w:line="252" w:lineRule="auto"/>
        <w:ind w:right="972"/>
        <w:rPr>
          <w:sz w:val="24"/>
          <w:szCs w:val="24"/>
        </w:rPr>
      </w:pPr>
      <w:r w:rsidRPr="0089150A">
        <w:rPr>
          <w:w w:val="105"/>
          <w:sz w:val="24"/>
          <w:szCs w:val="24"/>
        </w:rPr>
        <w:t>Вариативная компоновка тематических блоков позволяет существенно расширитьформы и виды деятельности за счет внеурочных и внеклассных мероприятий – посещенийтеатров,</w:t>
      </w:r>
      <w:r w:rsidRPr="0089150A">
        <w:rPr>
          <w:w w:val="105"/>
          <w:sz w:val="24"/>
          <w:szCs w:val="24"/>
        </w:rPr>
        <w:tab/>
        <w:t>музеев,</w:t>
      </w:r>
      <w:r w:rsidRPr="0089150A">
        <w:rPr>
          <w:w w:val="105"/>
          <w:sz w:val="24"/>
          <w:szCs w:val="24"/>
        </w:rPr>
        <w:tab/>
        <w:t>концертных</w:t>
      </w:r>
      <w:r w:rsidRPr="0089150A">
        <w:rPr>
          <w:w w:val="105"/>
          <w:sz w:val="24"/>
          <w:szCs w:val="24"/>
        </w:rPr>
        <w:tab/>
        <w:t>залов,</w:t>
      </w:r>
      <w:r w:rsidRPr="0089150A">
        <w:rPr>
          <w:w w:val="105"/>
          <w:sz w:val="24"/>
          <w:szCs w:val="24"/>
        </w:rPr>
        <w:tab/>
      </w:r>
      <w:r w:rsidRPr="0089150A">
        <w:rPr>
          <w:spacing w:val="-3"/>
          <w:w w:val="105"/>
          <w:sz w:val="24"/>
          <w:szCs w:val="24"/>
        </w:rPr>
        <w:t>работы</w:t>
      </w:r>
      <w:r w:rsidRPr="0089150A">
        <w:rPr>
          <w:w w:val="105"/>
          <w:sz w:val="24"/>
          <w:szCs w:val="24"/>
        </w:rPr>
        <w:t>надисследовательскимиитворческимипроектами.Втакомслучаеколичествочасов,отводимых на изучение данной темы, увеличивается за счет внеурочной деятельности врамкахчасов,предусмотренныхэстетическимнаправлениемпланавнеурочной</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5" w:firstLine="0"/>
        <w:rPr>
          <w:sz w:val="24"/>
          <w:szCs w:val="24"/>
        </w:rPr>
      </w:pPr>
      <w:r w:rsidRPr="0089150A">
        <w:rPr>
          <w:w w:val="105"/>
          <w:sz w:val="24"/>
          <w:szCs w:val="24"/>
        </w:rPr>
        <w:t>деятельностиобразовательнойорганизации.Видыдеятельности,которыеможетиспользовать       в         том         числе         (но         не         исключительно)         учительдля   планирования   внеурочной,   внеклассной   работы,   обозначены     «на     выборилифакультативно».</w:t>
      </w:r>
    </w:p>
    <w:p w:rsidR="004F6E34" w:rsidRPr="0089150A" w:rsidRDefault="00992C5C">
      <w:pPr>
        <w:pStyle w:val="a3"/>
        <w:spacing w:before="9"/>
        <w:ind w:left="1604" w:firstLine="0"/>
        <w:rPr>
          <w:sz w:val="24"/>
          <w:szCs w:val="24"/>
        </w:rPr>
      </w:pPr>
      <w:r w:rsidRPr="0089150A">
        <w:rPr>
          <w:w w:val="105"/>
          <w:sz w:val="24"/>
          <w:szCs w:val="24"/>
        </w:rPr>
        <w:t>Общее    число     часов,     рекомендованных     для     изучения     музыки,     –</w:t>
      </w:r>
    </w:p>
    <w:p w:rsidR="004F6E34" w:rsidRPr="0089150A" w:rsidRDefault="00992C5C">
      <w:pPr>
        <w:pStyle w:val="a3"/>
        <w:spacing w:before="9" w:line="247" w:lineRule="auto"/>
        <w:ind w:right="992" w:firstLine="0"/>
        <w:rPr>
          <w:sz w:val="24"/>
          <w:szCs w:val="24"/>
        </w:rPr>
      </w:pPr>
      <w:r w:rsidRPr="0089150A">
        <w:rPr>
          <w:w w:val="105"/>
          <w:sz w:val="24"/>
          <w:szCs w:val="24"/>
        </w:rPr>
        <w:t>136часов:в5классе34часа(1часвнеделю),в6классе34часа(1часвнеделю),в7классе34часа(1часвнеделю),в8классе34часа(1часвнеделю).</w:t>
      </w:r>
    </w:p>
    <w:p w:rsidR="004F6E34" w:rsidRPr="0089150A" w:rsidRDefault="00992C5C">
      <w:pPr>
        <w:pStyle w:val="a3"/>
        <w:tabs>
          <w:tab w:val="left" w:pos="3677"/>
          <w:tab w:val="left" w:pos="6455"/>
          <w:tab w:val="left" w:pos="8751"/>
        </w:tabs>
        <w:spacing w:before="10" w:line="249" w:lineRule="auto"/>
        <w:ind w:right="970"/>
        <w:rPr>
          <w:sz w:val="24"/>
          <w:szCs w:val="24"/>
        </w:rPr>
      </w:pPr>
      <w:r w:rsidRPr="0089150A">
        <w:rPr>
          <w:w w:val="105"/>
          <w:sz w:val="24"/>
          <w:szCs w:val="24"/>
        </w:rPr>
        <w:t>При разработке рабочей программы по музыке образовательная организация вправеиспользовать</w:t>
      </w:r>
      <w:r w:rsidRPr="0089150A">
        <w:rPr>
          <w:w w:val="105"/>
          <w:sz w:val="24"/>
          <w:szCs w:val="24"/>
        </w:rPr>
        <w:tab/>
        <w:t>возможности</w:t>
      </w:r>
      <w:r w:rsidRPr="0089150A">
        <w:rPr>
          <w:w w:val="105"/>
          <w:sz w:val="24"/>
          <w:szCs w:val="24"/>
        </w:rPr>
        <w:tab/>
        <w:t>сетевого</w:t>
      </w:r>
      <w:r w:rsidRPr="0089150A">
        <w:rPr>
          <w:w w:val="105"/>
          <w:sz w:val="24"/>
          <w:szCs w:val="24"/>
        </w:rPr>
        <w:tab/>
      </w:r>
      <w:r w:rsidRPr="0089150A">
        <w:rPr>
          <w:sz w:val="24"/>
          <w:szCs w:val="24"/>
        </w:rPr>
        <w:t>взаимодействия,</w:t>
      </w:r>
      <w:r w:rsidRPr="0089150A">
        <w:rPr>
          <w:w w:val="105"/>
          <w:sz w:val="24"/>
          <w:szCs w:val="24"/>
        </w:rPr>
        <w:t>в том числе с организациями системы дополнительного образования детей, учреждениямикультуры,организациямикультурно-досуговойсферы(театры,музеи,творческиесоюзы).</w:t>
      </w:r>
    </w:p>
    <w:p w:rsidR="004F6E34" w:rsidRPr="0089150A" w:rsidRDefault="00992C5C">
      <w:pPr>
        <w:pStyle w:val="a3"/>
        <w:spacing w:before="2" w:line="249" w:lineRule="auto"/>
        <w:ind w:right="968"/>
        <w:rPr>
          <w:sz w:val="24"/>
          <w:szCs w:val="24"/>
        </w:rPr>
      </w:pPr>
      <w:r w:rsidRPr="0089150A">
        <w:rPr>
          <w:w w:val="105"/>
          <w:sz w:val="24"/>
          <w:szCs w:val="24"/>
        </w:rPr>
        <w:t>Изучениемузыкипредполагаетактивнуюсоциокультурнуюдеятельностьобучающихся,      участие        в        исследовательских        и        творческих        проектах,в том числе основанных на межпредметных связях с такими учебными предметами, какизобразительное искусство, литература, география, история, обществознание, иностранныйязык.</w:t>
      </w:r>
    </w:p>
    <w:p w:rsidR="004F6E34" w:rsidRPr="0089150A" w:rsidRDefault="00992C5C">
      <w:pPr>
        <w:pStyle w:val="1"/>
        <w:spacing w:before="15" w:line="247" w:lineRule="auto"/>
        <w:ind w:right="1260"/>
        <w:jc w:val="left"/>
        <w:rPr>
          <w:sz w:val="24"/>
          <w:szCs w:val="24"/>
        </w:rPr>
      </w:pPr>
      <w:r w:rsidRPr="0089150A">
        <w:rPr>
          <w:w w:val="105"/>
          <w:sz w:val="24"/>
          <w:szCs w:val="24"/>
        </w:rPr>
        <w:t>Содержаниеобучениямузыкенауровнеосновногообщегообразования.Модуль№1«Музыка моего края».</w:t>
      </w:r>
    </w:p>
    <w:p w:rsidR="004F6E34" w:rsidRPr="0089150A" w:rsidRDefault="00992C5C">
      <w:pPr>
        <w:pStyle w:val="a3"/>
        <w:spacing w:line="260" w:lineRule="exact"/>
        <w:ind w:left="1604" w:firstLine="0"/>
        <w:jc w:val="left"/>
        <w:rPr>
          <w:sz w:val="24"/>
          <w:szCs w:val="24"/>
        </w:rPr>
      </w:pPr>
      <w:r w:rsidRPr="0089150A">
        <w:rPr>
          <w:sz w:val="24"/>
          <w:szCs w:val="24"/>
        </w:rPr>
        <w:t>Фольклор–народноетворчество</w:t>
      </w:r>
      <w:r w:rsidRPr="0089150A">
        <w:rPr>
          <w:sz w:val="24"/>
          <w:szCs w:val="24"/>
          <w:vertAlign w:val="superscript"/>
        </w:rPr>
        <w:t>24</w:t>
      </w:r>
      <w:r w:rsidRPr="0089150A">
        <w:rPr>
          <w:sz w:val="24"/>
          <w:szCs w:val="24"/>
        </w:rPr>
        <w:t>(3–4часа).</w:t>
      </w:r>
    </w:p>
    <w:p w:rsidR="004F6E34" w:rsidRPr="0089150A" w:rsidRDefault="00992C5C">
      <w:pPr>
        <w:pStyle w:val="a3"/>
        <w:spacing w:before="16" w:line="249" w:lineRule="auto"/>
        <w:ind w:right="966"/>
        <w:jc w:val="left"/>
        <w:rPr>
          <w:sz w:val="24"/>
          <w:szCs w:val="24"/>
        </w:rPr>
      </w:pPr>
      <w:r w:rsidRPr="0089150A">
        <w:rPr>
          <w:w w:val="105"/>
          <w:sz w:val="24"/>
          <w:szCs w:val="24"/>
        </w:rPr>
        <w:t>Содержание:Традиционнаямузыка–отражениежизнинарода.Жанрыдетскогоиигровогофольклора(игры,пляски,хороводы).</w:t>
      </w:r>
    </w:p>
    <w:p w:rsidR="004F6E34" w:rsidRPr="0089150A" w:rsidRDefault="00992C5C">
      <w:pPr>
        <w:pStyle w:val="a3"/>
        <w:spacing w:line="262" w:lineRule="exact"/>
        <w:ind w:left="1604" w:firstLine="0"/>
        <w:jc w:val="left"/>
        <w:rPr>
          <w:sz w:val="24"/>
          <w:szCs w:val="24"/>
        </w:rPr>
      </w:pPr>
      <w:r w:rsidRPr="0089150A">
        <w:rPr>
          <w:sz w:val="24"/>
          <w:szCs w:val="24"/>
        </w:rPr>
        <w:t>Видыдеятельностиобучающихся:</w:t>
      </w:r>
    </w:p>
    <w:p w:rsidR="004F6E34" w:rsidRPr="0089150A" w:rsidRDefault="00992C5C">
      <w:pPr>
        <w:pStyle w:val="a3"/>
        <w:spacing w:before="16" w:line="247" w:lineRule="auto"/>
        <w:ind w:left="1604" w:right="2001" w:firstLine="0"/>
        <w:jc w:val="left"/>
        <w:rPr>
          <w:sz w:val="24"/>
          <w:szCs w:val="24"/>
        </w:rPr>
      </w:pPr>
      <w:r w:rsidRPr="0089150A">
        <w:rPr>
          <w:sz w:val="24"/>
          <w:szCs w:val="24"/>
        </w:rPr>
        <w:t>знакомствосозвучаниемфольклорныхобразцовваудио-ивидеозаписи;</w:t>
      </w:r>
      <w:r w:rsidRPr="0089150A">
        <w:rPr>
          <w:w w:val="105"/>
          <w:sz w:val="24"/>
          <w:szCs w:val="24"/>
        </w:rPr>
        <w:t>определениенаслух:</w:t>
      </w:r>
    </w:p>
    <w:p w:rsidR="004F6E34" w:rsidRPr="0089150A" w:rsidRDefault="00992C5C">
      <w:pPr>
        <w:pStyle w:val="a3"/>
        <w:spacing w:before="3"/>
        <w:ind w:left="1604" w:firstLine="0"/>
        <w:jc w:val="left"/>
        <w:rPr>
          <w:sz w:val="24"/>
          <w:szCs w:val="24"/>
        </w:rPr>
      </w:pPr>
      <w:r w:rsidRPr="0089150A">
        <w:rPr>
          <w:w w:val="105"/>
          <w:sz w:val="24"/>
          <w:szCs w:val="24"/>
        </w:rPr>
        <w:t>принадлежностикнароднойиликомпозиторскоймузыке;</w:t>
      </w:r>
    </w:p>
    <w:p w:rsidR="004F6E34" w:rsidRPr="0089150A" w:rsidRDefault="00992C5C">
      <w:pPr>
        <w:pStyle w:val="a3"/>
        <w:spacing w:before="17" w:line="247" w:lineRule="auto"/>
        <w:ind w:left="1604" w:right="2001" w:firstLine="0"/>
        <w:jc w:val="left"/>
        <w:rPr>
          <w:sz w:val="24"/>
          <w:szCs w:val="24"/>
        </w:rPr>
      </w:pPr>
      <w:r w:rsidRPr="0089150A">
        <w:rPr>
          <w:sz w:val="24"/>
          <w:szCs w:val="24"/>
        </w:rPr>
        <w:t>исполнительскогосостава(вокального,инструментального,смешанного);</w:t>
      </w:r>
      <w:r w:rsidRPr="0089150A">
        <w:rPr>
          <w:w w:val="105"/>
          <w:sz w:val="24"/>
          <w:szCs w:val="24"/>
        </w:rPr>
        <w:t>жанра,основногонастроения,характерамузыки;</w:t>
      </w:r>
    </w:p>
    <w:p w:rsidR="004F6E34" w:rsidRPr="0089150A" w:rsidRDefault="00992C5C">
      <w:pPr>
        <w:pStyle w:val="a3"/>
        <w:spacing w:before="2" w:line="254" w:lineRule="auto"/>
        <w:jc w:val="left"/>
        <w:rPr>
          <w:sz w:val="24"/>
          <w:szCs w:val="24"/>
        </w:rPr>
      </w:pPr>
      <w:r w:rsidRPr="0089150A">
        <w:rPr>
          <w:w w:val="105"/>
          <w:sz w:val="24"/>
          <w:szCs w:val="24"/>
        </w:rPr>
        <w:t>разучиваниеиисполнениенародныхпесен,танцев,инструментальныхнаигрышей,фольклорныхигр.</w:t>
      </w:r>
    </w:p>
    <w:p w:rsidR="004F6E34" w:rsidRPr="0089150A" w:rsidRDefault="00992C5C">
      <w:pPr>
        <w:pStyle w:val="a3"/>
        <w:spacing w:line="259" w:lineRule="exact"/>
        <w:ind w:left="1604" w:firstLine="0"/>
        <w:jc w:val="left"/>
        <w:rPr>
          <w:sz w:val="24"/>
          <w:szCs w:val="24"/>
        </w:rPr>
      </w:pPr>
      <w:r w:rsidRPr="0089150A">
        <w:rPr>
          <w:w w:val="105"/>
          <w:sz w:val="24"/>
          <w:szCs w:val="24"/>
        </w:rPr>
        <w:t>Календарныйфольклор</w:t>
      </w:r>
      <w:r w:rsidRPr="0089150A">
        <w:rPr>
          <w:w w:val="105"/>
          <w:sz w:val="24"/>
          <w:szCs w:val="24"/>
          <w:vertAlign w:val="superscript"/>
        </w:rPr>
        <w:t>25</w:t>
      </w:r>
      <w:r w:rsidRPr="0089150A">
        <w:rPr>
          <w:w w:val="105"/>
          <w:sz w:val="24"/>
          <w:szCs w:val="24"/>
        </w:rPr>
        <w:t>(3–4часа).</w:t>
      </w:r>
    </w:p>
    <w:p w:rsidR="004F6E34" w:rsidRPr="0089150A" w:rsidRDefault="00992C5C">
      <w:pPr>
        <w:pStyle w:val="a3"/>
        <w:spacing w:before="9" w:line="254" w:lineRule="auto"/>
        <w:ind w:right="980"/>
        <w:jc w:val="left"/>
        <w:rPr>
          <w:sz w:val="24"/>
          <w:szCs w:val="24"/>
        </w:rPr>
      </w:pPr>
      <w:r w:rsidRPr="0089150A">
        <w:rPr>
          <w:w w:val="105"/>
          <w:sz w:val="24"/>
          <w:szCs w:val="24"/>
        </w:rPr>
        <w:t>Содержание:Календарныеобряды,традиционныедляданнойместности(осенние,зимние,весенние– навыбор учителя).</w:t>
      </w:r>
    </w:p>
    <w:p w:rsidR="004F6E34" w:rsidRPr="0089150A" w:rsidRDefault="00992C5C">
      <w:pPr>
        <w:pStyle w:val="a3"/>
        <w:spacing w:line="259" w:lineRule="exact"/>
        <w:ind w:left="1604" w:firstLine="0"/>
        <w:jc w:val="left"/>
        <w:rPr>
          <w:sz w:val="24"/>
          <w:szCs w:val="24"/>
        </w:rPr>
      </w:pPr>
      <w:r w:rsidRPr="0089150A">
        <w:rPr>
          <w:sz w:val="24"/>
          <w:szCs w:val="24"/>
        </w:rPr>
        <w:t>Видыдеятельностиобучающихся:</w:t>
      </w:r>
    </w:p>
    <w:p w:rsidR="004F6E34" w:rsidRPr="0089150A" w:rsidRDefault="00992C5C">
      <w:pPr>
        <w:pStyle w:val="a3"/>
        <w:tabs>
          <w:tab w:val="left" w:pos="3137"/>
          <w:tab w:val="left" w:pos="3613"/>
          <w:tab w:val="left" w:pos="5209"/>
          <w:tab w:val="left" w:pos="6921"/>
          <w:tab w:val="left" w:pos="8173"/>
          <w:tab w:val="left" w:pos="9151"/>
        </w:tabs>
        <w:spacing w:before="9" w:line="254" w:lineRule="auto"/>
        <w:ind w:right="985"/>
        <w:jc w:val="left"/>
        <w:rPr>
          <w:sz w:val="24"/>
          <w:szCs w:val="24"/>
        </w:rPr>
      </w:pPr>
      <w:r w:rsidRPr="0089150A">
        <w:rPr>
          <w:w w:val="105"/>
          <w:sz w:val="24"/>
          <w:szCs w:val="24"/>
        </w:rPr>
        <w:t>знакомство</w:t>
      </w:r>
      <w:r w:rsidRPr="0089150A">
        <w:rPr>
          <w:w w:val="105"/>
          <w:sz w:val="24"/>
          <w:szCs w:val="24"/>
        </w:rPr>
        <w:tab/>
        <w:t>с</w:t>
      </w:r>
      <w:r w:rsidRPr="0089150A">
        <w:rPr>
          <w:w w:val="105"/>
          <w:sz w:val="24"/>
          <w:szCs w:val="24"/>
        </w:rPr>
        <w:tab/>
        <w:t>символикой</w:t>
      </w:r>
      <w:r w:rsidRPr="0089150A">
        <w:rPr>
          <w:w w:val="105"/>
          <w:sz w:val="24"/>
          <w:szCs w:val="24"/>
        </w:rPr>
        <w:tab/>
        <w:t>календарных</w:t>
      </w:r>
      <w:r w:rsidRPr="0089150A">
        <w:rPr>
          <w:w w:val="105"/>
          <w:sz w:val="24"/>
          <w:szCs w:val="24"/>
        </w:rPr>
        <w:tab/>
        <w:t>обрядов,</w:t>
      </w:r>
      <w:r w:rsidRPr="0089150A">
        <w:rPr>
          <w:w w:val="105"/>
          <w:sz w:val="24"/>
          <w:szCs w:val="24"/>
        </w:rPr>
        <w:tab/>
        <w:t>поиск</w:t>
      </w:r>
      <w:r w:rsidRPr="0089150A">
        <w:rPr>
          <w:w w:val="105"/>
          <w:sz w:val="24"/>
          <w:szCs w:val="24"/>
        </w:rPr>
        <w:tab/>
      </w:r>
      <w:r w:rsidRPr="0089150A">
        <w:rPr>
          <w:sz w:val="24"/>
          <w:szCs w:val="24"/>
        </w:rPr>
        <w:t>информации</w:t>
      </w:r>
      <w:r w:rsidRPr="0089150A">
        <w:rPr>
          <w:w w:val="105"/>
          <w:sz w:val="24"/>
          <w:szCs w:val="24"/>
        </w:rPr>
        <w:t>осоответствующих фольклорныхтрадициях;</w:t>
      </w:r>
    </w:p>
    <w:p w:rsidR="004F6E34" w:rsidRPr="0089150A" w:rsidRDefault="00992C5C">
      <w:pPr>
        <w:pStyle w:val="a3"/>
        <w:spacing w:line="249" w:lineRule="auto"/>
        <w:ind w:left="1604" w:right="4368" w:firstLine="0"/>
        <w:jc w:val="left"/>
        <w:rPr>
          <w:sz w:val="24"/>
          <w:szCs w:val="24"/>
        </w:rPr>
      </w:pPr>
      <w:r w:rsidRPr="0089150A">
        <w:rPr>
          <w:sz w:val="24"/>
          <w:szCs w:val="24"/>
        </w:rPr>
        <w:t>разучиваниеиисполнениенародныхпесен,танцев;</w:t>
      </w:r>
      <w:r w:rsidRPr="0089150A">
        <w:rPr>
          <w:w w:val="105"/>
          <w:sz w:val="24"/>
          <w:szCs w:val="24"/>
        </w:rPr>
        <w:t>навыборилифакультативно:</w:t>
      </w:r>
    </w:p>
    <w:p w:rsidR="004F6E34" w:rsidRPr="0089150A" w:rsidRDefault="00992C5C">
      <w:pPr>
        <w:pStyle w:val="a3"/>
        <w:ind w:left="1604" w:firstLine="0"/>
        <w:jc w:val="left"/>
        <w:rPr>
          <w:sz w:val="24"/>
          <w:szCs w:val="24"/>
        </w:rPr>
      </w:pPr>
      <w:r w:rsidRPr="0089150A">
        <w:rPr>
          <w:w w:val="105"/>
          <w:sz w:val="24"/>
          <w:szCs w:val="24"/>
        </w:rPr>
        <w:t>реконструкцияфольклорногообрядаилиегофрагмента;</w:t>
      </w:r>
    </w:p>
    <w:p w:rsidR="004F6E34" w:rsidRPr="0089150A" w:rsidRDefault="00992C5C">
      <w:pPr>
        <w:pStyle w:val="a3"/>
        <w:spacing w:before="8" w:line="247" w:lineRule="auto"/>
        <w:ind w:left="1604" w:right="2001" w:firstLine="0"/>
        <w:jc w:val="left"/>
        <w:rPr>
          <w:sz w:val="24"/>
          <w:szCs w:val="24"/>
        </w:rPr>
      </w:pPr>
      <w:r w:rsidRPr="0089150A">
        <w:rPr>
          <w:sz w:val="24"/>
          <w:szCs w:val="24"/>
        </w:rPr>
        <w:t>участиевнародномгулянии,праздникенаулицахсвоегогорода,поселка.</w:t>
      </w:r>
      <w:r w:rsidRPr="0089150A">
        <w:rPr>
          <w:w w:val="105"/>
          <w:sz w:val="24"/>
          <w:szCs w:val="24"/>
        </w:rPr>
        <w:t>Семейныйфольклор (3–4часа).</w:t>
      </w:r>
    </w:p>
    <w:p w:rsidR="004F6E34" w:rsidRPr="0089150A" w:rsidRDefault="00992C5C">
      <w:pPr>
        <w:pStyle w:val="a3"/>
        <w:spacing w:before="10" w:line="247" w:lineRule="auto"/>
        <w:jc w:val="left"/>
        <w:rPr>
          <w:sz w:val="24"/>
          <w:szCs w:val="24"/>
        </w:rPr>
      </w:pPr>
      <w:r w:rsidRPr="0089150A">
        <w:rPr>
          <w:w w:val="105"/>
          <w:sz w:val="24"/>
          <w:szCs w:val="24"/>
        </w:rPr>
        <w:t>Содержание:Фольклорныежанры,связанныесжизньючеловека:свадебныйобряд,рекрутскиепесни,плачи-причитания.</w:t>
      </w:r>
    </w:p>
    <w:p w:rsidR="004F6E34" w:rsidRPr="0089150A" w:rsidRDefault="00992C5C">
      <w:pPr>
        <w:pStyle w:val="a3"/>
        <w:spacing w:before="2"/>
        <w:ind w:left="1604" w:firstLine="0"/>
        <w:jc w:val="left"/>
        <w:rPr>
          <w:sz w:val="24"/>
          <w:szCs w:val="24"/>
        </w:rPr>
      </w:pPr>
      <w:r w:rsidRPr="0089150A">
        <w:rPr>
          <w:sz w:val="24"/>
          <w:szCs w:val="24"/>
        </w:rPr>
        <w:t>Видыдеятельностиобучающихся:</w:t>
      </w:r>
    </w:p>
    <w:p w:rsidR="004F6E34" w:rsidRPr="0089150A" w:rsidRDefault="00992C5C">
      <w:pPr>
        <w:pStyle w:val="a3"/>
        <w:spacing w:before="17" w:line="247" w:lineRule="auto"/>
        <w:ind w:left="1604" w:right="4071" w:firstLine="0"/>
        <w:jc w:val="left"/>
        <w:rPr>
          <w:sz w:val="24"/>
          <w:szCs w:val="24"/>
        </w:rPr>
      </w:pPr>
      <w:r w:rsidRPr="0089150A">
        <w:rPr>
          <w:w w:val="105"/>
          <w:sz w:val="24"/>
          <w:szCs w:val="24"/>
        </w:rPr>
        <w:t>знакомствосфольклорнымижанрамисемейногоцикла;изучениеособенностейихисполненияизвучания;</w:t>
      </w:r>
    </w:p>
    <w:p w:rsidR="004F6E34" w:rsidRPr="0089150A" w:rsidRDefault="009554D0">
      <w:pPr>
        <w:pStyle w:val="a3"/>
        <w:spacing w:before="9"/>
        <w:ind w:left="0" w:firstLine="0"/>
        <w:jc w:val="left"/>
        <w:rPr>
          <w:sz w:val="24"/>
          <w:szCs w:val="24"/>
        </w:rPr>
      </w:pPr>
      <w:r>
        <w:rPr>
          <w:sz w:val="24"/>
          <w:szCs w:val="24"/>
        </w:rPr>
        <w:pict>
          <v:rect id="_x0000_s1037" style="position:absolute;margin-left:52.95pt;margin-top:17.35pt;width:144.1pt;height:.7pt;z-index:-15718400;mso-wrap-distance-left:0;mso-wrap-distance-right:0;mso-position-horizontal-relative:page" fillcolor="black" stroked="f">
            <w10:wrap type="topAndBottom" anchorx="page"/>
          </v:rect>
        </w:pict>
      </w:r>
    </w:p>
    <w:p w:rsidR="004F6E34" w:rsidRPr="0089150A" w:rsidRDefault="00992C5C">
      <w:pPr>
        <w:pStyle w:val="a3"/>
        <w:spacing w:before="58" w:line="252" w:lineRule="auto"/>
        <w:ind w:right="114" w:firstLine="0"/>
        <w:rPr>
          <w:sz w:val="24"/>
          <w:szCs w:val="24"/>
        </w:rPr>
      </w:pPr>
      <w:r w:rsidRPr="0089150A">
        <w:rPr>
          <w:w w:val="105"/>
          <w:position w:val="8"/>
          <w:sz w:val="24"/>
          <w:szCs w:val="24"/>
        </w:rPr>
        <w:t xml:space="preserve">24 </w:t>
      </w:r>
      <w:r w:rsidRPr="0089150A">
        <w:rPr>
          <w:w w:val="105"/>
          <w:sz w:val="24"/>
          <w:szCs w:val="24"/>
        </w:rPr>
        <w:t>В случае, если в начальной школе тематический материал по блокам 37.6.1.1. и 37.6.1.2. уже былосвоен на достаточном уровне, целесообразно повторить его сокращенно и увеличить количествоучебныхчасовнаизучениедругихтематическихблоков.</w:t>
      </w:r>
    </w:p>
    <w:p w:rsidR="004F6E34" w:rsidRPr="0089150A" w:rsidRDefault="00992C5C">
      <w:pPr>
        <w:pStyle w:val="a3"/>
        <w:spacing w:line="260" w:lineRule="exact"/>
        <w:ind w:firstLine="0"/>
        <w:rPr>
          <w:sz w:val="24"/>
          <w:szCs w:val="24"/>
        </w:rPr>
      </w:pPr>
      <w:r w:rsidRPr="0089150A">
        <w:rPr>
          <w:w w:val="105"/>
          <w:position w:val="8"/>
          <w:sz w:val="24"/>
          <w:szCs w:val="24"/>
        </w:rPr>
        <w:t xml:space="preserve">25  </w:t>
      </w:r>
      <w:r w:rsidRPr="0089150A">
        <w:rPr>
          <w:w w:val="105"/>
          <w:sz w:val="24"/>
          <w:szCs w:val="24"/>
        </w:rPr>
        <w:t>При выборе данного   тематического блока рекомендуется включать его в  тематическое</w:t>
      </w:r>
    </w:p>
    <w:p w:rsidR="004F6E34" w:rsidRPr="0089150A" w:rsidRDefault="00992C5C">
      <w:pPr>
        <w:pStyle w:val="a3"/>
        <w:spacing w:before="9"/>
        <w:ind w:firstLine="0"/>
        <w:rPr>
          <w:sz w:val="24"/>
          <w:szCs w:val="24"/>
        </w:rPr>
      </w:pPr>
      <w:r w:rsidRPr="0089150A">
        <w:rPr>
          <w:sz w:val="24"/>
          <w:szCs w:val="24"/>
        </w:rPr>
        <w:t>планированиевчетверти,соответствующейконкретномукалендарномусезону.</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jc w:val="left"/>
        <w:rPr>
          <w:sz w:val="24"/>
          <w:szCs w:val="24"/>
        </w:rPr>
      </w:pPr>
      <w:r w:rsidRPr="0089150A">
        <w:rPr>
          <w:w w:val="105"/>
          <w:sz w:val="24"/>
          <w:szCs w:val="24"/>
        </w:rPr>
        <w:t>определение наслухжанровойпринадлежности, анализсимволикитрадиционныхобразов;</w:t>
      </w:r>
    </w:p>
    <w:p w:rsidR="004F6E34" w:rsidRPr="0089150A" w:rsidRDefault="00992C5C">
      <w:pPr>
        <w:pStyle w:val="a3"/>
        <w:spacing w:line="247" w:lineRule="auto"/>
        <w:ind w:right="980"/>
        <w:jc w:val="left"/>
        <w:rPr>
          <w:sz w:val="24"/>
          <w:szCs w:val="24"/>
        </w:rPr>
      </w:pPr>
      <w:r w:rsidRPr="0089150A">
        <w:rPr>
          <w:w w:val="105"/>
          <w:sz w:val="24"/>
          <w:szCs w:val="24"/>
        </w:rPr>
        <w:t>разучиваниеиисполнениеотдельныхпесен,фрагментовобрядов(повыборуучителя);</w:t>
      </w:r>
    </w:p>
    <w:p w:rsidR="004F6E34" w:rsidRPr="0089150A" w:rsidRDefault="00992C5C">
      <w:pPr>
        <w:pStyle w:val="a3"/>
        <w:spacing w:before="4"/>
        <w:ind w:left="1604" w:firstLine="0"/>
        <w:jc w:val="left"/>
        <w:rPr>
          <w:i/>
          <w:sz w:val="24"/>
          <w:szCs w:val="24"/>
        </w:rPr>
      </w:pPr>
      <w:r w:rsidRPr="0089150A">
        <w:rPr>
          <w:w w:val="105"/>
          <w:sz w:val="24"/>
          <w:szCs w:val="24"/>
        </w:rPr>
        <w:t>навыборилифакультативно</w:t>
      </w:r>
      <w:r w:rsidRPr="0089150A">
        <w:rPr>
          <w:i/>
          <w:w w:val="105"/>
          <w:sz w:val="24"/>
          <w:szCs w:val="24"/>
        </w:rPr>
        <w:t>:</w:t>
      </w:r>
    </w:p>
    <w:p w:rsidR="004F6E34" w:rsidRPr="0089150A" w:rsidRDefault="00992C5C">
      <w:pPr>
        <w:pStyle w:val="a3"/>
        <w:spacing w:before="9" w:line="252" w:lineRule="auto"/>
        <w:ind w:left="1604" w:right="2623" w:firstLine="0"/>
        <w:jc w:val="left"/>
        <w:rPr>
          <w:sz w:val="24"/>
          <w:szCs w:val="24"/>
        </w:rPr>
      </w:pPr>
      <w:r w:rsidRPr="0089150A">
        <w:rPr>
          <w:w w:val="105"/>
          <w:sz w:val="24"/>
          <w:szCs w:val="24"/>
        </w:rPr>
        <w:t>реконструкция фольклорного обряда или его фрагмента;</w:t>
      </w:r>
      <w:r w:rsidRPr="0089150A">
        <w:rPr>
          <w:sz w:val="24"/>
          <w:szCs w:val="24"/>
        </w:rPr>
        <w:t>исследовательские проектыпотеме«Жанрысемейногофольклора».</w:t>
      </w:r>
      <w:r w:rsidRPr="0089150A">
        <w:rPr>
          <w:w w:val="105"/>
          <w:sz w:val="24"/>
          <w:szCs w:val="24"/>
        </w:rPr>
        <w:t>Нашкрайсегодня(3–4 часа).</w:t>
      </w:r>
    </w:p>
    <w:p w:rsidR="004F6E34" w:rsidRPr="0089150A" w:rsidRDefault="00992C5C">
      <w:pPr>
        <w:pStyle w:val="a3"/>
        <w:spacing w:line="252" w:lineRule="auto"/>
        <w:ind w:right="976"/>
        <w:rPr>
          <w:sz w:val="24"/>
          <w:szCs w:val="24"/>
        </w:rPr>
      </w:pPr>
      <w:r w:rsidRPr="0089150A">
        <w:rPr>
          <w:w w:val="105"/>
          <w:sz w:val="24"/>
          <w:szCs w:val="24"/>
        </w:rPr>
        <w:t>Содержание: Современная музыкальная культура родного края. Гимн республики,города(приналичии). Земляки–композиторы, исполнители, деятеликультуры. Театр,филармония,консерватория.</w:t>
      </w:r>
    </w:p>
    <w:p w:rsidR="004F6E34" w:rsidRPr="0089150A" w:rsidRDefault="00992C5C">
      <w:pPr>
        <w:pStyle w:val="a3"/>
        <w:spacing w:line="259"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5" w:line="254" w:lineRule="auto"/>
        <w:ind w:left="1604" w:right="986" w:firstLine="0"/>
        <w:rPr>
          <w:sz w:val="24"/>
          <w:szCs w:val="24"/>
        </w:rPr>
      </w:pPr>
      <w:r w:rsidRPr="0089150A">
        <w:rPr>
          <w:sz w:val="24"/>
          <w:szCs w:val="24"/>
        </w:rPr>
        <w:t>разучивание и исполнение гимна республики, города, песен местных композиторов;</w:t>
      </w:r>
      <w:r w:rsidRPr="0089150A">
        <w:rPr>
          <w:w w:val="105"/>
          <w:sz w:val="24"/>
          <w:szCs w:val="24"/>
        </w:rPr>
        <w:t>знакомствостворческойбиографией,деятельностьюместныхмастеровкультурыи</w:t>
      </w:r>
    </w:p>
    <w:p w:rsidR="004F6E34" w:rsidRPr="0089150A" w:rsidRDefault="00992C5C">
      <w:pPr>
        <w:pStyle w:val="a3"/>
        <w:spacing w:line="258" w:lineRule="exact"/>
        <w:ind w:firstLine="0"/>
        <w:jc w:val="left"/>
        <w:rPr>
          <w:sz w:val="24"/>
          <w:szCs w:val="24"/>
        </w:rPr>
      </w:pPr>
      <w:r w:rsidRPr="0089150A">
        <w:rPr>
          <w:w w:val="105"/>
          <w:sz w:val="24"/>
          <w:szCs w:val="24"/>
        </w:rPr>
        <w:t>искусства;</w:t>
      </w:r>
    </w:p>
    <w:p w:rsidR="004F6E34" w:rsidRPr="0089150A" w:rsidRDefault="00992C5C">
      <w:pPr>
        <w:pStyle w:val="a3"/>
        <w:spacing w:before="9"/>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17" w:line="247" w:lineRule="auto"/>
        <w:ind w:right="970"/>
        <w:rPr>
          <w:sz w:val="24"/>
          <w:szCs w:val="24"/>
        </w:rPr>
      </w:pPr>
      <w:r w:rsidRPr="0089150A">
        <w:rPr>
          <w:w w:val="105"/>
          <w:sz w:val="24"/>
          <w:szCs w:val="24"/>
        </w:rPr>
        <w:t>посещение местных музыкальных театров, музеев, концертов, написание отзыва санализомспектакля,концерта,экскурсии;</w:t>
      </w:r>
    </w:p>
    <w:p w:rsidR="004F6E34" w:rsidRPr="0089150A" w:rsidRDefault="00992C5C">
      <w:pPr>
        <w:pStyle w:val="a3"/>
        <w:spacing w:before="2" w:line="254" w:lineRule="auto"/>
        <w:ind w:right="986"/>
        <w:rPr>
          <w:sz w:val="24"/>
          <w:szCs w:val="24"/>
        </w:rPr>
      </w:pPr>
      <w:r w:rsidRPr="0089150A">
        <w:rPr>
          <w:w w:val="105"/>
          <w:sz w:val="24"/>
          <w:szCs w:val="24"/>
        </w:rPr>
        <w:t>исследовательские проекты, посвященные деятелям музыкальнойкультуры своеймалойродины(композиторам,исполнителям, творческимколлективам);</w:t>
      </w:r>
    </w:p>
    <w:p w:rsidR="004F6E34" w:rsidRPr="0089150A" w:rsidRDefault="00992C5C">
      <w:pPr>
        <w:pStyle w:val="a3"/>
        <w:spacing w:line="252" w:lineRule="auto"/>
        <w:ind w:right="975"/>
        <w:rPr>
          <w:sz w:val="24"/>
          <w:szCs w:val="24"/>
        </w:rPr>
      </w:pPr>
      <w:r w:rsidRPr="0089150A">
        <w:rPr>
          <w:w w:val="105"/>
          <w:sz w:val="24"/>
          <w:szCs w:val="24"/>
        </w:rPr>
        <w:t>творческие проекты (сочинение песен,создание аранжировок народных мелодий;съемка,     монтаж     и       озвучивание       любительского       фильма),       направленныенасохранениеипродолжениемузыкальныхтрадицийсвоегокрая.</w:t>
      </w:r>
    </w:p>
    <w:p w:rsidR="004F6E34" w:rsidRPr="0089150A" w:rsidRDefault="00992C5C">
      <w:pPr>
        <w:pStyle w:val="1"/>
        <w:rPr>
          <w:sz w:val="24"/>
          <w:szCs w:val="24"/>
        </w:rPr>
      </w:pPr>
      <w:r w:rsidRPr="0089150A">
        <w:rPr>
          <w:sz w:val="24"/>
          <w:szCs w:val="24"/>
        </w:rPr>
        <w:t>Модуль№2«НародноемузыкальноетворчествоРоссии»</w:t>
      </w:r>
      <w:r w:rsidRPr="0089150A">
        <w:rPr>
          <w:sz w:val="24"/>
          <w:szCs w:val="24"/>
          <w:vertAlign w:val="superscript"/>
        </w:rPr>
        <w:t>26</w:t>
      </w:r>
      <w:r w:rsidRPr="0089150A">
        <w:rPr>
          <w:sz w:val="24"/>
          <w:szCs w:val="24"/>
        </w:rPr>
        <w:t>.</w:t>
      </w:r>
    </w:p>
    <w:p w:rsidR="004F6E34" w:rsidRPr="0089150A" w:rsidRDefault="00992C5C">
      <w:pPr>
        <w:pStyle w:val="a3"/>
        <w:ind w:left="1604" w:firstLine="0"/>
        <w:rPr>
          <w:sz w:val="24"/>
          <w:szCs w:val="24"/>
        </w:rPr>
      </w:pPr>
      <w:r w:rsidRPr="0089150A">
        <w:rPr>
          <w:w w:val="105"/>
          <w:sz w:val="24"/>
          <w:szCs w:val="24"/>
        </w:rPr>
        <w:t>Россия–нашобщийдом(3–4часа).</w:t>
      </w:r>
    </w:p>
    <w:p w:rsidR="004F6E34" w:rsidRPr="0089150A" w:rsidRDefault="00992C5C">
      <w:pPr>
        <w:pStyle w:val="a3"/>
        <w:spacing w:before="15" w:line="247" w:lineRule="auto"/>
        <w:ind w:right="985"/>
        <w:rPr>
          <w:sz w:val="24"/>
          <w:szCs w:val="24"/>
        </w:rPr>
      </w:pPr>
      <w:r w:rsidRPr="0089150A">
        <w:rPr>
          <w:w w:val="105"/>
          <w:sz w:val="24"/>
          <w:szCs w:val="24"/>
        </w:rPr>
        <w:t>Содержание:Богатствоиразнообразиефольклорныхтрадицийнародовнашейстраны.Музыканаших соседей,музыкадругихрегионов</w:t>
      </w:r>
      <w:r w:rsidRPr="0089150A">
        <w:rPr>
          <w:w w:val="105"/>
          <w:sz w:val="24"/>
          <w:szCs w:val="24"/>
          <w:vertAlign w:val="superscript"/>
        </w:rPr>
        <w:t>27</w:t>
      </w:r>
      <w:r w:rsidRPr="0089150A">
        <w:rPr>
          <w:w w:val="105"/>
          <w:sz w:val="24"/>
          <w:szCs w:val="24"/>
        </w:rPr>
        <w:t>.</w:t>
      </w:r>
    </w:p>
    <w:p w:rsidR="004F6E34" w:rsidRPr="0089150A" w:rsidRDefault="00992C5C">
      <w:pPr>
        <w:pStyle w:val="a3"/>
        <w:spacing w:before="3"/>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6" w:line="247" w:lineRule="auto"/>
        <w:ind w:right="987"/>
        <w:rPr>
          <w:sz w:val="24"/>
          <w:szCs w:val="24"/>
        </w:rPr>
      </w:pPr>
      <w:r w:rsidRPr="0089150A">
        <w:rPr>
          <w:w w:val="105"/>
          <w:sz w:val="24"/>
          <w:szCs w:val="24"/>
        </w:rPr>
        <w:t>знакомствосозвучаниемфольклорныхобразцовблизкихидалекихрегионовваудио-ивидеозаписи;</w:t>
      </w:r>
    </w:p>
    <w:p w:rsidR="004F6E34" w:rsidRPr="0089150A" w:rsidRDefault="00992C5C">
      <w:pPr>
        <w:pStyle w:val="a3"/>
        <w:spacing w:before="3" w:line="254" w:lineRule="auto"/>
        <w:ind w:right="983"/>
        <w:rPr>
          <w:sz w:val="24"/>
          <w:szCs w:val="24"/>
        </w:rPr>
      </w:pPr>
      <w:r w:rsidRPr="0089150A">
        <w:rPr>
          <w:w w:val="105"/>
          <w:sz w:val="24"/>
          <w:szCs w:val="24"/>
        </w:rPr>
        <w:t>разучивание и исполнение народных песен, танцев, инструментальных наигрышей,фольклорныхигр разныхнародовРоссии;</w:t>
      </w:r>
    </w:p>
    <w:p w:rsidR="004F6E34" w:rsidRPr="0089150A" w:rsidRDefault="00992C5C">
      <w:pPr>
        <w:pStyle w:val="a3"/>
        <w:spacing w:line="259" w:lineRule="exact"/>
        <w:ind w:left="1604" w:firstLine="0"/>
        <w:rPr>
          <w:sz w:val="24"/>
          <w:szCs w:val="24"/>
        </w:rPr>
      </w:pPr>
      <w:r w:rsidRPr="0089150A">
        <w:rPr>
          <w:w w:val="105"/>
          <w:sz w:val="24"/>
          <w:szCs w:val="24"/>
        </w:rPr>
        <w:t>определениенаслух:</w:t>
      </w:r>
    </w:p>
    <w:p w:rsidR="004F6E34" w:rsidRPr="0089150A" w:rsidRDefault="00992C5C">
      <w:pPr>
        <w:pStyle w:val="a3"/>
        <w:spacing w:before="9"/>
        <w:ind w:left="1604" w:firstLine="0"/>
        <w:rPr>
          <w:sz w:val="24"/>
          <w:szCs w:val="24"/>
        </w:rPr>
      </w:pPr>
      <w:r w:rsidRPr="0089150A">
        <w:rPr>
          <w:sz w:val="24"/>
          <w:szCs w:val="24"/>
        </w:rPr>
        <w:t>принадлежностикнароднойиликомпозиторскоймузыке;</w:t>
      </w:r>
    </w:p>
    <w:p w:rsidR="004F6E34" w:rsidRPr="0089150A" w:rsidRDefault="00992C5C">
      <w:pPr>
        <w:pStyle w:val="a3"/>
        <w:spacing w:before="16" w:line="247" w:lineRule="auto"/>
        <w:ind w:left="1604" w:right="2001" w:firstLine="0"/>
        <w:jc w:val="left"/>
        <w:rPr>
          <w:sz w:val="24"/>
          <w:szCs w:val="24"/>
        </w:rPr>
      </w:pPr>
      <w:r w:rsidRPr="0089150A">
        <w:rPr>
          <w:sz w:val="24"/>
          <w:szCs w:val="24"/>
        </w:rPr>
        <w:t>исполнительскогосостава(вокального,инструментального,смешанного);</w:t>
      </w:r>
      <w:r w:rsidRPr="0089150A">
        <w:rPr>
          <w:w w:val="105"/>
          <w:sz w:val="24"/>
          <w:szCs w:val="24"/>
        </w:rPr>
        <w:t>жанра,характерамузыки.</w:t>
      </w:r>
    </w:p>
    <w:p w:rsidR="004F6E34" w:rsidRPr="0089150A" w:rsidRDefault="00992C5C">
      <w:pPr>
        <w:pStyle w:val="a3"/>
        <w:spacing w:before="3"/>
        <w:ind w:left="1604" w:firstLine="0"/>
        <w:jc w:val="left"/>
        <w:rPr>
          <w:sz w:val="24"/>
          <w:szCs w:val="24"/>
        </w:rPr>
      </w:pPr>
      <w:r w:rsidRPr="0089150A">
        <w:rPr>
          <w:sz w:val="24"/>
          <w:szCs w:val="24"/>
        </w:rPr>
        <w:t>Фольклорныежанры(3–4часа).</w:t>
      </w:r>
    </w:p>
    <w:p w:rsidR="004F6E34" w:rsidRPr="0089150A" w:rsidRDefault="00992C5C">
      <w:pPr>
        <w:pStyle w:val="a3"/>
        <w:spacing w:before="16" w:line="247" w:lineRule="auto"/>
        <w:ind w:left="1604" w:right="980" w:firstLine="0"/>
        <w:jc w:val="left"/>
        <w:rPr>
          <w:sz w:val="24"/>
          <w:szCs w:val="24"/>
        </w:rPr>
      </w:pPr>
      <w:r w:rsidRPr="0089150A">
        <w:rPr>
          <w:sz w:val="24"/>
          <w:szCs w:val="24"/>
        </w:rPr>
        <w:t>Содержание:ОбщееиособенноевфольклоренародовРоссии:лирика,эпос,танец.</w:t>
      </w:r>
      <w:r w:rsidRPr="0089150A">
        <w:rPr>
          <w:w w:val="105"/>
          <w:sz w:val="24"/>
          <w:szCs w:val="24"/>
        </w:rPr>
        <w:t>Видыдеятельностиобучающихся:</w:t>
      </w: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9554D0">
      <w:pPr>
        <w:pStyle w:val="a3"/>
        <w:spacing w:before="7"/>
        <w:ind w:left="0" w:firstLine="0"/>
        <w:jc w:val="left"/>
        <w:rPr>
          <w:sz w:val="24"/>
          <w:szCs w:val="24"/>
        </w:rPr>
      </w:pPr>
      <w:r>
        <w:rPr>
          <w:sz w:val="24"/>
          <w:szCs w:val="24"/>
        </w:rPr>
        <w:pict>
          <v:rect id="_x0000_s1036" style="position:absolute;margin-left:52.95pt;margin-top:8.1pt;width:144.1pt;height:.7pt;z-index:-15717888;mso-wrap-distance-left:0;mso-wrap-distance-right:0;mso-position-horizontal-relative:page" fillcolor="black" stroked="f">
            <w10:wrap type="topAndBottom" anchorx="page"/>
          </v:rect>
        </w:pict>
      </w:r>
    </w:p>
    <w:p w:rsidR="004F6E34" w:rsidRPr="0089150A" w:rsidRDefault="00992C5C">
      <w:pPr>
        <w:pStyle w:val="a3"/>
        <w:spacing w:before="58" w:line="252" w:lineRule="auto"/>
        <w:ind w:right="135" w:firstLine="0"/>
        <w:rPr>
          <w:sz w:val="24"/>
          <w:szCs w:val="24"/>
        </w:rPr>
      </w:pPr>
      <w:r w:rsidRPr="0089150A">
        <w:rPr>
          <w:w w:val="105"/>
          <w:position w:val="8"/>
          <w:sz w:val="24"/>
          <w:szCs w:val="24"/>
        </w:rPr>
        <w:t>26</w:t>
      </w:r>
      <w:r w:rsidRPr="0089150A">
        <w:rPr>
          <w:w w:val="105"/>
          <w:sz w:val="24"/>
          <w:szCs w:val="24"/>
        </w:rPr>
        <w:t>Изучениетематическихблоковданногомодулявкалендарномпланированиицелесообразносоотносить с изучением модуля «Музыка моего края», устанавливая смысловые арки, сопоставляя исравниваямузыкальныйматериалданныхразделовпрограммы междусобой.</w:t>
      </w:r>
    </w:p>
    <w:p w:rsidR="004F6E34" w:rsidRPr="0089150A" w:rsidRDefault="00992C5C">
      <w:pPr>
        <w:pStyle w:val="a3"/>
        <w:spacing w:line="260" w:lineRule="exact"/>
        <w:ind w:firstLine="0"/>
        <w:rPr>
          <w:sz w:val="24"/>
          <w:szCs w:val="24"/>
        </w:rPr>
      </w:pPr>
      <w:r w:rsidRPr="0089150A">
        <w:rPr>
          <w:w w:val="105"/>
          <w:position w:val="8"/>
          <w:sz w:val="24"/>
          <w:szCs w:val="24"/>
        </w:rPr>
        <w:t xml:space="preserve">27  </w:t>
      </w:r>
      <w:r w:rsidRPr="0089150A">
        <w:rPr>
          <w:w w:val="105"/>
          <w:sz w:val="24"/>
          <w:szCs w:val="24"/>
        </w:rPr>
        <w:t>При изучении данного   тематического материала  рекомендуется выбрать не менее трех</w:t>
      </w:r>
    </w:p>
    <w:p w:rsidR="004F6E34" w:rsidRPr="0089150A" w:rsidRDefault="00992C5C">
      <w:pPr>
        <w:pStyle w:val="a3"/>
        <w:spacing w:before="16" w:line="249" w:lineRule="auto"/>
        <w:ind w:right="116" w:firstLine="0"/>
        <w:rPr>
          <w:sz w:val="24"/>
          <w:szCs w:val="24"/>
        </w:rPr>
      </w:pPr>
      <w:r w:rsidRPr="0089150A">
        <w:rPr>
          <w:w w:val="105"/>
          <w:sz w:val="24"/>
          <w:szCs w:val="24"/>
        </w:rPr>
        <w:t>региональныхтрадиций.Однаизкоторых–музыкаближайшихсоседей(например,дляобучающихся Нижегородской области – чувашский или марийский фольклор, для обучающихсяКраснодарского края – музыка Адыгеи). Две другие культурные традиции желательно выбратьсредиболееудаленныхгеографически,атакжепопринципуконтрастамелодико-ритмическихособенностей. Для обучающихся республикРоссийской Федерации среди культурных традицийобязательнодолжнабытьпредставленарусскаянароднаямузыка.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029"/>
          <w:tab w:val="left" w:pos="3518"/>
          <w:tab w:val="left" w:pos="4856"/>
          <w:tab w:val="left" w:pos="6208"/>
          <w:tab w:val="left" w:pos="7201"/>
          <w:tab w:val="left" w:pos="8402"/>
          <w:tab w:val="left" w:pos="9394"/>
          <w:tab w:val="left" w:pos="9775"/>
        </w:tabs>
        <w:spacing w:before="97" w:line="254" w:lineRule="auto"/>
        <w:ind w:right="967"/>
        <w:jc w:val="left"/>
        <w:rPr>
          <w:sz w:val="24"/>
          <w:szCs w:val="24"/>
        </w:rPr>
      </w:pPr>
      <w:r w:rsidRPr="0089150A">
        <w:rPr>
          <w:w w:val="105"/>
          <w:sz w:val="24"/>
          <w:szCs w:val="24"/>
        </w:rPr>
        <w:t>знакомство</w:t>
      </w:r>
      <w:r w:rsidRPr="0089150A">
        <w:rPr>
          <w:w w:val="105"/>
          <w:sz w:val="24"/>
          <w:szCs w:val="24"/>
        </w:rPr>
        <w:tab/>
        <w:t>со</w:t>
      </w:r>
      <w:r w:rsidRPr="0089150A">
        <w:rPr>
          <w:w w:val="105"/>
          <w:sz w:val="24"/>
          <w:szCs w:val="24"/>
        </w:rPr>
        <w:tab/>
        <w:t>звучанием</w:t>
      </w:r>
      <w:r w:rsidRPr="0089150A">
        <w:rPr>
          <w:w w:val="105"/>
          <w:sz w:val="24"/>
          <w:szCs w:val="24"/>
        </w:rPr>
        <w:tab/>
        <w:t>фольклора</w:t>
      </w:r>
      <w:r w:rsidRPr="0089150A">
        <w:rPr>
          <w:w w:val="105"/>
          <w:sz w:val="24"/>
          <w:szCs w:val="24"/>
        </w:rPr>
        <w:tab/>
        <w:t>разных</w:t>
      </w:r>
      <w:r w:rsidRPr="0089150A">
        <w:rPr>
          <w:w w:val="105"/>
          <w:sz w:val="24"/>
          <w:szCs w:val="24"/>
        </w:rPr>
        <w:tab/>
        <w:t>регионов</w:t>
      </w:r>
      <w:r w:rsidRPr="0089150A">
        <w:rPr>
          <w:w w:val="105"/>
          <w:sz w:val="24"/>
          <w:szCs w:val="24"/>
        </w:rPr>
        <w:tab/>
        <w:t>России</w:t>
      </w:r>
      <w:r w:rsidRPr="0089150A">
        <w:rPr>
          <w:w w:val="105"/>
          <w:sz w:val="24"/>
          <w:szCs w:val="24"/>
        </w:rPr>
        <w:tab/>
        <w:t>в</w:t>
      </w:r>
      <w:r w:rsidRPr="0089150A">
        <w:rPr>
          <w:w w:val="105"/>
          <w:sz w:val="24"/>
          <w:szCs w:val="24"/>
        </w:rPr>
        <w:tab/>
      </w:r>
      <w:r w:rsidRPr="0089150A">
        <w:rPr>
          <w:spacing w:val="-1"/>
          <w:w w:val="105"/>
          <w:sz w:val="24"/>
          <w:szCs w:val="24"/>
        </w:rPr>
        <w:t>аудио-</w:t>
      </w:r>
      <w:r w:rsidRPr="0089150A">
        <w:rPr>
          <w:w w:val="105"/>
          <w:sz w:val="24"/>
          <w:szCs w:val="24"/>
        </w:rPr>
        <w:t>ивидеозаписи;</w:t>
      </w:r>
    </w:p>
    <w:p w:rsidR="004F6E34" w:rsidRPr="0089150A" w:rsidRDefault="00992C5C">
      <w:pPr>
        <w:pStyle w:val="a3"/>
        <w:spacing w:line="258" w:lineRule="exact"/>
        <w:ind w:left="1604" w:firstLine="0"/>
        <w:jc w:val="left"/>
        <w:rPr>
          <w:sz w:val="24"/>
          <w:szCs w:val="24"/>
        </w:rPr>
      </w:pPr>
      <w:r w:rsidRPr="0089150A">
        <w:rPr>
          <w:sz w:val="24"/>
          <w:szCs w:val="24"/>
        </w:rPr>
        <w:t>аутентичнаяманераисполнения;</w:t>
      </w:r>
    </w:p>
    <w:p w:rsidR="004F6E34" w:rsidRPr="0089150A" w:rsidRDefault="00992C5C">
      <w:pPr>
        <w:pStyle w:val="a3"/>
        <w:spacing w:before="9" w:line="254" w:lineRule="auto"/>
        <w:ind w:right="980"/>
        <w:jc w:val="left"/>
        <w:rPr>
          <w:sz w:val="24"/>
          <w:szCs w:val="24"/>
        </w:rPr>
      </w:pPr>
      <w:r w:rsidRPr="0089150A">
        <w:rPr>
          <w:w w:val="105"/>
          <w:sz w:val="24"/>
          <w:szCs w:val="24"/>
        </w:rPr>
        <w:t>выявлениехарактерныхинтонацийиритмоввзвучаниитрадиционноймузыкиразныхнародов;</w:t>
      </w:r>
    </w:p>
    <w:p w:rsidR="004F6E34" w:rsidRPr="0089150A" w:rsidRDefault="00992C5C">
      <w:pPr>
        <w:pStyle w:val="a3"/>
        <w:tabs>
          <w:tab w:val="left" w:pos="2913"/>
          <w:tab w:val="left" w:pos="3885"/>
          <w:tab w:val="left" w:pos="4244"/>
          <w:tab w:val="left" w:pos="5632"/>
          <w:tab w:val="left" w:pos="6243"/>
          <w:tab w:val="left" w:pos="7530"/>
          <w:tab w:val="left" w:pos="9241"/>
        </w:tabs>
        <w:spacing w:line="247" w:lineRule="auto"/>
        <w:ind w:right="987"/>
        <w:jc w:val="left"/>
        <w:rPr>
          <w:sz w:val="24"/>
          <w:szCs w:val="24"/>
        </w:rPr>
      </w:pPr>
      <w:r w:rsidRPr="0089150A">
        <w:rPr>
          <w:w w:val="105"/>
          <w:sz w:val="24"/>
          <w:szCs w:val="24"/>
        </w:rPr>
        <w:t>выявление</w:t>
      </w:r>
      <w:r w:rsidRPr="0089150A">
        <w:rPr>
          <w:w w:val="105"/>
          <w:sz w:val="24"/>
          <w:szCs w:val="24"/>
        </w:rPr>
        <w:tab/>
        <w:t>общего</w:t>
      </w:r>
      <w:r w:rsidRPr="0089150A">
        <w:rPr>
          <w:w w:val="105"/>
          <w:sz w:val="24"/>
          <w:szCs w:val="24"/>
        </w:rPr>
        <w:tab/>
        <w:t>и</w:t>
      </w:r>
      <w:r w:rsidRPr="0089150A">
        <w:rPr>
          <w:w w:val="105"/>
          <w:sz w:val="24"/>
          <w:szCs w:val="24"/>
        </w:rPr>
        <w:tab/>
        <w:t>особенного</w:t>
      </w:r>
      <w:r w:rsidRPr="0089150A">
        <w:rPr>
          <w:w w:val="105"/>
          <w:sz w:val="24"/>
          <w:szCs w:val="24"/>
        </w:rPr>
        <w:tab/>
        <w:t>при</w:t>
      </w:r>
      <w:r w:rsidRPr="0089150A">
        <w:rPr>
          <w:w w:val="105"/>
          <w:sz w:val="24"/>
          <w:szCs w:val="24"/>
        </w:rPr>
        <w:tab/>
        <w:t>сравнении</w:t>
      </w:r>
      <w:r w:rsidRPr="0089150A">
        <w:rPr>
          <w:w w:val="105"/>
          <w:sz w:val="24"/>
          <w:szCs w:val="24"/>
        </w:rPr>
        <w:tab/>
        <w:t>танцевальных,</w:t>
      </w:r>
      <w:r w:rsidRPr="0089150A">
        <w:rPr>
          <w:w w:val="105"/>
          <w:sz w:val="24"/>
          <w:szCs w:val="24"/>
        </w:rPr>
        <w:tab/>
      </w:r>
      <w:r w:rsidRPr="0089150A">
        <w:rPr>
          <w:spacing w:val="-1"/>
          <w:w w:val="105"/>
          <w:sz w:val="24"/>
          <w:szCs w:val="24"/>
        </w:rPr>
        <w:t>лирических</w:t>
      </w:r>
      <w:r w:rsidRPr="0089150A">
        <w:rPr>
          <w:w w:val="105"/>
          <w:sz w:val="24"/>
          <w:szCs w:val="24"/>
        </w:rPr>
        <w:t>иэпическихпесенныхобразцовфольклораразныхнародовРоссии;</w:t>
      </w:r>
    </w:p>
    <w:p w:rsidR="004F6E34" w:rsidRPr="0089150A" w:rsidRDefault="00992C5C">
      <w:pPr>
        <w:pStyle w:val="a3"/>
        <w:spacing w:before="4" w:line="249" w:lineRule="auto"/>
        <w:ind w:left="1604" w:right="980" w:firstLine="0"/>
        <w:jc w:val="left"/>
        <w:rPr>
          <w:sz w:val="24"/>
          <w:szCs w:val="24"/>
        </w:rPr>
      </w:pPr>
      <w:r w:rsidRPr="0089150A">
        <w:rPr>
          <w:w w:val="105"/>
          <w:sz w:val="24"/>
          <w:szCs w:val="24"/>
        </w:rPr>
        <w:t>разучивание и исполнение народных песен, танцев, эпических сказаний;двигательная,ритмическая,интонационнаяимпровизациявхарактереизученных</w:t>
      </w:r>
    </w:p>
    <w:p w:rsidR="004F6E34" w:rsidRPr="0089150A" w:rsidRDefault="00992C5C">
      <w:pPr>
        <w:pStyle w:val="a3"/>
        <w:spacing w:line="262" w:lineRule="exact"/>
        <w:ind w:firstLine="0"/>
        <w:jc w:val="left"/>
        <w:rPr>
          <w:sz w:val="24"/>
          <w:szCs w:val="24"/>
        </w:rPr>
      </w:pPr>
      <w:r w:rsidRPr="0089150A">
        <w:rPr>
          <w:w w:val="105"/>
          <w:sz w:val="24"/>
          <w:szCs w:val="24"/>
        </w:rPr>
        <w:t>народныхтанцевипесен;</w:t>
      </w:r>
    </w:p>
    <w:p w:rsidR="004F6E34" w:rsidRPr="0089150A" w:rsidRDefault="00992C5C">
      <w:pPr>
        <w:pStyle w:val="a3"/>
        <w:spacing w:before="16"/>
        <w:ind w:left="1604" w:firstLine="0"/>
        <w:jc w:val="left"/>
        <w:rPr>
          <w:sz w:val="24"/>
          <w:szCs w:val="24"/>
        </w:rPr>
      </w:pPr>
      <w:r w:rsidRPr="0089150A">
        <w:rPr>
          <w:w w:val="105"/>
          <w:sz w:val="24"/>
          <w:szCs w:val="24"/>
        </w:rPr>
        <w:t>навыборилифакультативно:</w:t>
      </w:r>
    </w:p>
    <w:p w:rsidR="004F6E34" w:rsidRPr="0089150A" w:rsidRDefault="00992C5C">
      <w:pPr>
        <w:pStyle w:val="a3"/>
        <w:spacing w:before="9" w:line="249" w:lineRule="auto"/>
        <w:ind w:left="1604" w:right="980" w:firstLine="0"/>
        <w:jc w:val="left"/>
        <w:rPr>
          <w:sz w:val="24"/>
          <w:szCs w:val="24"/>
        </w:rPr>
      </w:pPr>
      <w:r w:rsidRPr="0089150A">
        <w:rPr>
          <w:sz w:val="24"/>
          <w:szCs w:val="24"/>
        </w:rPr>
        <w:t>исследовательскиепроекты,посвященныемузыкеразныхнародовРоссии;</w:t>
      </w:r>
      <w:r w:rsidRPr="0089150A">
        <w:rPr>
          <w:w w:val="105"/>
          <w:sz w:val="24"/>
          <w:szCs w:val="24"/>
        </w:rPr>
        <w:t>музыкальныйфестиваль«НародыРоссии».</w:t>
      </w:r>
    </w:p>
    <w:p w:rsidR="004F6E34" w:rsidRPr="0089150A" w:rsidRDefault="00992C5C">
      <w:pPr>
        <w:pStyle w:val="a3"/>
        <w:spacing w:before="5"/>
        <w:ind w:left="1604" w:firstLine="0"/>
        <w:jc w:val="left"/>
        <w:rPr>
          <w:sz w:val="24"/>
          <w:szCs w:val="24"/>
        </w:rPr>
      </w:pPr>
      <w:r w:rsidRPr="0089150A">
        <w:rPr>
          <w:sz w:val="24"/>
          <w:szCs w:val="24"/>
        </w:rPr>
        <w:t>Фольклорвтворчествепрофессиональныхкомпозиторов(3–4часа).</w:t>
      </w:r>
    </w:p>
    <w:p w:rsidR="004F6E34" w:rsidRPr="0089150A" w:rsidRDefault="00992C5C">
      <w:pPr>
        <w:pStyle w:val="a3"/>
        <w:tabs>
          <w:tab w:val="left" w:pos="3164"/>
          <w:tab w:val="left" w:pos="4949"/>
          <w:tab w:val="left" w:pos="7021"/>
          <w:tab w:val="left" w:pos="8684"/>
        </w:tabs>
        <w:spacing w:before="9" w:line="249" w:lineRule="auto"/>
        <w:ind w:right="971"/>
        <w:rPr>
          <w:sz w:val="24"/>
          <w:szCs w:val="24"/>
        </w:rPr>
      </w:pPr>
      <w:r w:rsidRPr="0089150A">
        <w:rPr>
          <w:w w:val="105"/>
          <w:sz w:val="24"/>
          <w:szCs w:val="24"/>
        </w:rPr>
        <w:t>Содержание: Народные истоки композиторского творчества: обработки фольклора,цитаты;картиныроднойприродыиотражениетипичныхобразов,характеров,важныхисторических</w:t>
      </w:r>
      <w:r w:rsidRPr="0089150A">
        <w:rPr>
          <w:w w:val="105"/>
          <w:sz w:val="24"/>
          <w:szCs w:val="24"/>
        </w:rPr>
        <w:tab/>
        <w:t>событий.</w:t>
      </w:r>
      <w:r w:rsidRPr="0089150A">
        <w:rPr>
          <w:w w:val="105"/>
          <w:sz w:val="24"/>
          <w:szCs w:val="24"/>
        </w:rPr>
        <w:tab/>
        <w:t>Внутреннее</w:t>
      </w:r>
      <w:r w:rsidRPr="0089150A">
        <w:rPr>
          <w:w w:val="105"/>
          <w:sz w:val="24"/>
          <w:szCs w:val="24"/>
        </w:rPr>
        <w:tab/>
        <w:t>родство</w:t>
      </w:r>
      <w:r w:rsidRPr="0089150A">
        <w:rPr>
          <w:w w:val="105"/>
          <w:sz w:val="24"/>
          <w:szCs w:val="24"/>
        </w:rPr>
        <w:tab/>
      </w:r>
      <w:r w:rsidRPr="0089150A">
        <w:rPr>
          <w:sz w:val="24"/>
          <w:szCs w:val="24"/>
        </w:rPr>
        <w:t>композиторского</w:t>
      </w:r>
      <w:r w:rsidRPr="0089150A">
        <w:rPr>
          <w:w w:val="105"/>
          <w:sz w:val="24"/>
          <w:szCs w:val="24"/>
        </w:rPr>
        <w:t>инародноготворчестванаинтонационномуровне.</w:t>
      </w:r>
    </w:p>
    <w:p w:rsidR="004F6E34" w:rsidRPr="0089150A" w:rsidRDefault="00992C5C">
      <w:pPr>
        <w:pStyle w:val="a3"/>
        <w:spacing w:before="2"/>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6" w:line="249" w:lineRule="auto"/>
        <w:ind w:right="985"/>
        <w:rPr>
          <w:sz w:val="24"/>
          <w:szCs w:val="24"/>
        </w:rPr>
      </w:pPr>
      <w:r w:rsidRPr="0089150A">
        <w:rPr>
          <w:w w:val="105"/>
          <w:sz w:val="24"/>
          <w:szCs w:val="24"/>
        </w:rPr>
        <w:t>сравнение     аутентичного     звучания     фольклора     и      фольклорных     мелодийвкомпозиторскойобработке;</w:t>
      </w:r>
    </w:p>
    <w:p w:rsidR="004F6E34" w:rsidRPr="0089150A" w:rsidRDefault="00992C5C">
      <w:pPr>
        <w:pStyle w:val="a3"/>
        <w:spacing w:line="262" w:lineRule="exact"/>
        <w:ind w:left="1604" w:firstLine="0"/>
        <w:rPr>
          <w:sz w:val="24"/>
          <w:szCs w:val="24"/>
        </w:rPr>
      </w:pPr>
      <w:r w:rsidRPr="0089150A">
        <w:rPr>
          <w:w w:val="105"/>
          <w:sz w:val="24"/>
          <w:szCs w:val="24"/>
        </w:rPr>
        <w:t>разучивание,исполнениенароднойпеснивкомпозиторскойобработке;</w:t>
      </w:r>
    </w:p>
    <w:p w:rsidR="004F6E34" w:rsidRPr="0089150A" w:rsidRDefault="00992C5C">
      <w:pPr>
        <w:pStyle w:val="a3"/>
        <w:spacing w:before="17" w:line="247" w:lineRule="auto"/>
        <w:ind w:right="987"/>
        <w:rPr>
          <w:sz w:val="24"/>
          <w:szCs w:val="24"/>
        </w:rPr>
      </w:pPr>
      <w:r w:rsidRPr="0089150A">
        <w:rPr>
          <w:w w:val="105"/>
          <w:sz w:val="24"/>
          <w:szCs w:val="24"/>
        </w:rPr>
        <w:t>знакомствос2–3фрагментамикрупныхсочинений(опера,симфония,концерт,квартет,вариации),вкоторыхиспользованыподлинныенародныемелодии;</w:t>
      </w:r>
    </w:p>
    <w:p w:rsidR="004F6E34" w:rsidRPr="0089150A" w:rsidRDefault="00992C5C">
      <w:pPr>
        <w:pStyle w:val="a3"/>
        <w:spacing w:before="2" w:line="254" w:lineRule="auto"/>
        <w:ind w:right="964"/>
        <w:rPr>
          <w:sz w:val="24"/>
          <w:szCs w:val="24"/>
        </w:rPr>
      </w:pPr>
      <w:r w:rsidRPr="0089150A">
        <w:rPr>
          <w:w w:val="105"/>
          <w:sz w:val="24"/>
          <w:szCs w:val="24"/>
        </w:rPr>
        <w:t>наблюдениезапринципамикомпозиторскойобработки,развитияфольклорноготематическогоматериала;</w:t>
      </w:r>
    </w:p>
    <w:p w:rsidR="004F6E34" w:rsidRPr="0089150A" w:rsidRDefault="00992C5C">
      <w:pPr>
        <w:pStyle w:val="a3"/>
        <w:spacing w:line="258" w:lineRule="exact"/>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9" w:line="252" w:lineRule="auto"/>
        <w:ind w:right="985"/>
        <w:rPr>
          <w:sz w:val="24"/>
          <w:szCs w:val="24"/>
        </w:rPr>
      </w:pPr>
      <w:r w:rsidRPr="0089150A">
        <w:rPr>
          <w:w w:val="105"/>
          <w:sz w:val="24"/>
          <w:szCs w:val="24"/>
        </w:rPr>
        <w:t>исследовательские,творческиепроекты,раскрывающиетемуотраженияфольклоравтворчествепрофессиональныхкомпозиторов(напримеревыбраннойрегиональнойтрадиции);</w:t>
      </w:r>
    </w:p>
    <w:p w:rsidR="004F6E34" w:rsidRPr="0089150A" w:rsidRDefault="00992C5C">
      <w:pPr>
        <w:pStyle w:val="a3"/>
        <w:spacing w:line="254" w:lineRule="auto"/>
        <w:ind w:right="981"/>
        <w:rPr>
          <w:sz w:val="24"/>
          <w:szCs w:val="24"/>
        </w:rPr>
      </w:pPr>
      <w:r w:rsidRPr="0089150A">
        <w:rPr>
          <w:w w:val="105"/>
          <w:sz w:val="24"/>
          <w:szCs w:val="24"/>
        </w:rPr>
        <w:t>посещениеконцерта,спектакля(просмотрфильма,телепередачи),посвященногоданнойтеме;</w:t>
      </w:r>
    </w:p>
    <w:p w:rsidR="004F6E34" w:rsidRPr="0089150A" w:rsidRDefault="00992C5C">
      <w:pPr>
        <w:pStyle w:val="a3"/>
        <w:spacing w:line="259" w:lineRule="exact"/>
        <w:ind w:left="1604" w:firstLine="0"/>
        <w:rPr>
          <w:sz w:val="24"/>
          <w:szCs w:val="24"/>
        </w:rPr>
      </w:pPr>
      <w:r w:rsidRPr="0089150A">
        <w:rPr>
          <w:sz w:val="24"/>
          <w:szCs w:val="24"/>
        </w:rPr>
        <w:t>обсуждениевклассеи(или)письменнаярецензияпорезультатампросмотра.</w:t>
      </w:r>
    </w:p>
    <w:p w:rsidR="004F6E34" w:rsidRPr="0089150A" w:rsidRDefault="00992C5C">
      <w:pPr>
        <w:pStyle w:val="a3"/>
        <w:spacing w:before="5"/>
        <w:ind w:left="1604" w:firstLine="0"/>
        <w:rPr>
          <w:sz w:val="24"/>
          <w:szCs w:val="24"/>
        </w:rPr>
      </w:pPr>
      <w:r w:rsidRPr="0089150A">
        <w:rPr>
          <w:w w:val="105"/>
          <w:sz w:val="24"/>
          <w:szCs w:val="24"/>
        </w:rPr>
        <w:t>160.6.2.4.Нарубежахкультур(3–4часа).</w:t>
      </w:r>
    </w:p>
    <w:p w:rsidR="004F6E34" w:rsidRPr="0089150A" w:rsidRDefault="00992C5C">
      <w:pPr>
        <w:pStyle w:val="a3"/>
        <w:spacing w:before="16"/>
        <w:ind w:left="1604" w:firstLine="0"/>
        <w:rPr>
          <w:sz w:val="24"/>
          <w:szCs w:val="24"/>
        </w:rPr>
      </w:pPr>
      <w:r w:rsidRPr="0089150A">
        <w:rPr>
          <w:w w:val="105"/>
          <w:sz w:val="24"/>
          <w:szCs w:val="24"/>
        </w:rPr>
        <w:t>Содержание:  Взаимное   влияние   фольклорных   традиций   друг   на   друга.</w:t>
      </w:r>
    </w:p>
    <w:p w:rsidR="004F6E34" w:rsidRPr="0089150A" w:rsidRDefault="00992C5C">
      <w:pPr>
        <w:pStyle w:val="a3"/>
        <w:spacing w:before="10"/>
        <w:ind w:firstLine="0"/>
        <w:rPr>
          <w:sz w:val="24"/>
          <w:szCs w:val="24"/>
        </w:rPr>
      </w:pPr>
      <w:r w:rsidRPr="0089150A">
        <w:rPr>
          <w:sz w:val="24"/>
          <w:szCs w:val="24"/>
        </w:rPr>
        <w:t>Этнографическиеэкспедицииифестивали.Современнаяжизньфольклора.</w:t>
      </w:r>
    </w:p>
    <w:p w:rsidR="004F6E34" w:rsidRPr="0089150A" w:rsidRDefault="00992C5C">
      <w:pPr>
        <w:pStyle w:val="a3"/>
        <w:spacing w:before="9"/>
        <w:ind w:left="1604" w:firstLine="0"/>
        <w:jc w:val="left"/>
        <w:rPr>
          <w:sz w:val="24"/>
          <w:szCs w:val="24"/>
        </w:rPr>
      </w:pPr>
      <w:r w:rsidRPr="0089150A">
        <w:rPr>
          <w:sz w:val="24"/>
          <w:szCs w:val="24"/>
        </w:rPr>
        <w:t>Видыдеятельностиобучающихся:</w:t>
      </w:r>
    </w:p>
    <w:p w:rsidR="004F6E34" w:rsidRPr="0089150A" w:rsidRDefault="00992C5C">
      <w:pPr>
        <w:pStyle w:val="a3"/>
        <w:tabs>
          <w:tab w:val="left" w:pos="3014"/>
          <w:tab w:val="left" w:pos="3367"/>
          <w:tab w:val="left" w:pos="4762"/>
          <w:tab w:val="left" w:pos="6027"/>
          <w:tab w:val="left" w:pos="7501"/>
          <w:tab w:val="left" w:pos="8716"/>
          <w:tab w:val="left" w:pos="9075"/>
        </w:tabs>
        <w:spacing w:before="16" w:line="247" w:lineRule="auto"/>
        <w:ind w:right="985"/>
        <w:jc w:val="left"/>
        <w:rPr>
          <w:sz w:val="24"/>
          <w:szCs w:val="24"/>
        </w:rPr>
      </w:pPr>
      <w:r w:rsidRPr="0089150A">
        <w:rPr>
          <w:w w:val="105"/>
          <w:sz w:val="24"/>
          <w:szCs w:val="24"/>
        </w:rPr>
        <w:t>знакомство</w:t>
      </w:r>
      <w:r w:rsidRPr="0089150A">
        <w:rPr>
          <w:w w:val="105"/>
          <w:sz w:val="24"/>
          <w:szCs w:val="24"/>
        </w:rPr>
        <w:tab/>
        <w:t>с</w:t>
      </w:r>
      <w:r w:rsidRPr="0089150A">
        <w:rPr>
          <w:w w:val="105"/>
          <w:sz w:val="24"/>
          <w:szCs w:val="24"/>
        </w:rPr>
        <w:tab/>
        <w:t>примерами</w:t>
      </w:r>
      <w:r w:rsidRPr="0089150A">
        <w:rPr>
          <w:w w:val="105"/>
          <w:sz w:val="24"/>
          <w:szCs w:val="24"/>
        </w:rPr>
        <w:tab/>
        <w:t>смешения</w:t>
      </w:r>
      <w:r w:rsidRPr="0089150A">
        <w:rPr>
          <w:w w:val="105"/>
          <w:sz w:val="24"/>
          <w:szCs w:val="24"/>
        </w:rPr>
        <w:tab/>
        <w:t>культурных</w:t>
      </w:r>
      <w:r w:rsidRPr="0089150A">
        <w:rPr>
          <w:w w:val="105"/>
          <w:sz w:val="24"/>
          <w:szCs w:val="24"/>
        </w:rPr>
        <w:tab/>
        <w:t>традиций</w:t>
      </w:r>
      <w:r w:rsidRPr="0089150A">
        <w:rPr>
          <w:w w:val="105"/>
          <w:sz w:val="24"/>
          <w:szCs w:val="24"/>
        </w:rPr>
        <w:tab/>
        <w:t>в</w:t>
      </w:r>
      <w:r w:rsidRPr="0089150A">
        <w:rPr>
          <w:w w:val="105"/>
          <w:sz w:val="24"/>
          <w:szCs w:val="24"/>
        </w:rPr>
        <w:tab/>
      </w:r>
      <w:r w:rsidRPr="0089150A">
        <w:rPr>
          <w:sz w:val="24"/>
          <w:szCs w:val="24"/>
        </w:rPr>
        <w:t>пограничных</w:t>
      </w:r>
      <w:r w:rsidRPr="0089150A">
        <w:rPr>
          <w:w w:val="105"/>
          <w:sz w:val="24"/>
          <w:szCs w:val="24"/>
        </w:rPr>
        <w:t>территориях</w:t>
      </w:r>
      <w:r w:rsidRPr="0089150A">
        <w:rPr>
          <w:w w:val="105"/>
          <w:sz w:val="24"/>
          <w:szCs w:val="24"/>
          <w:vertAlign w:val="superscript"/>
        </w:rPr>
        <w:t>28</w:t>
      </w:r>
      <w:r w:rsidRPr="0089150A">
        <w:rPr>
          <w:w w:val="105"/>
          <w:sz w:val="24"/>
          <w:szCs w:val="24"/>
        </w:rPr>
        <w:t>,выявлениепричинно-следственныхсвязейтакогосмешения;</w:t>
      </w:r>
    </w:p>
    <w:p w:rsidR="004F6E34" w:rsidRPr="0089150A" w:rsidRDefault="00992C5C">
      <w:pPr>
        <w:pStyle w:val="a3"/>
        <w:spacing w:before="3" w:line="254" w:lineRule="auto"/>
        <w:jc w:val="left"/>
        <w:rPr>
          <w:sz w:val="24"/>
          <w:szCs w:val="24"/>
        </w:rPr>
      </w:pPr>
      <w:r w:rsidRPr="0089150A">
        <w:rPr>
          <w:w w:val="105"/>
          <w:sz w:val="24"/>
          <w:szCs w:val="24"/>
        </w:rPr>
        <w:t>изучениетворчестваивкладавразвитиекультурысовременныхэтно-исполнителей,исследователейтрадиционногофольклора;</w:t>
      </w:r>
    </w:p>
    <w:p w:rsidR="004F6E34" w:rsidRPr="0089150A" w:rsidRDefault="00992C5C">
      <w:pPr>
        <w:pStyle w:val="a3"/>
        <w:spacing w:line="259" w:lineRule="exact"/>
        <w:ind w:left="1604" w:firstLine="0"/>
        <w:jc w:val="left"/>
        <w:rPr>
          <w:sz w:val="24"/>
          <w:szCs w:val="24"/>
        </w:rPr>
      </w:pPr>
      <w:r w:rsidRPr="0089150A">
        <w:rPr>
          <w:w w:val="105"/>
          <w:sz w:val="24"/>
          <w:szCs w:val="24"/>
        </w:rPr>
        <w:t>навыборилифакультативно:</w:t>
      </w:r>
    </w:p>
    <w:p w:rsidR="004F6E34" w:rsidRPr="0089150A" w:rsidRDefault="00992C5C">
      <w:pPr>
        <w:pStyle w:val="a3"/>
        <w:spacing w:before="9"/>
        <w:ind w:left="1604" w:firstLine="0"/>
        <w:jc w:val="left"/>
        <w:rPr>
          <w:sz w:val="24"/>
          <w:szCs w:val="24"/>
        </w:rPr>
      </w:pPr>
      <w:r w:rsidRPr="0089150A">
        <w:rPr>
          <w:w w:val="105"/>
          <w:sz w:val="24"/>
          <w:szCs w:val="24"/>
        </w:rPr>
        <w:t>участиевэтнографическойэкспедиции;</w:t>
      </w:r>
    </w:p>
    <w:p w:rsidR="004F6E34" w:rsidRPr="0089150A" w:rsidRDefault="00992C5C">
      <w:pPr>
        <w:pStyle w:val="a3"/>
        <w:spacing w:before="16"/>
        <w:ind w:left="1604" w:firstLine="0"/>
        <w:jc w:val="left"/>
        <w:rPr>
          <w:sz w:val="24"/>
          <w:szCs w:val="24"/>
        </w:rPr>
      </w:pPr>
      <w:r w:rsidRPr="0089150A">
        <w:rPr>
          <w:sz w:val="24"/>
          <w:szCs w:val="24"/>
        </w:rPr>
        <w:t>посещение(участие)вфестивалетрадиционнойкультуры.</w:t>
      </w:r>
    </w:p>
    <w:p w:rsidR="004F6E34" w:rsidRPr="0089150A" w:rsidRDefault="00992C5C">
      <w:pPr>
        <w:pStyle w:val="1"/>
        <w:spacing w:before="17"/>
        <w:jc w:val="left"/>
        <w:rPr>
          <w:sz w:val="24"/>
          <w:szCs w:val="24"/>
        </w:rPr>
      </w:pPr>
      <w:r w:rsidRPr="0089150A">
        <w:rPr>
          <w:w w:val="105"/>
          <w:sz w:val="24"/>
          <w:szCs w:val="24"/>
        </w:rPr>
        <w:t>Модуль№3«Музыканародовмира»</w:t>
      </w:r>
      <w:r w:rsidRPr="0089150A">
        <w:rPr>
          <w:w w:val="105"/>
          <w:sz w:val="24"/>
          <w:szCs w:val="24"/>
          <w:vertAlign w:val="superscript"/>
        </w:rPr>
        <w:t>29</w:t>
      </w:r>
      <w:r w:rsidRPr="0089150A">
        <w:rPr>
          <w:w w:val="105"/>
          <w:sz w:val="24"/>
          <w:szCs w:val="24"/>
        </w:rPr>
        <w:t>.</w:t>
      </w:r>
    </w:p>
    <w:p w:rsidR="004F6E34" w:rsidRPr="0089150A" w:rsidRDefault="009554D0">
      <w:pPr>
        <w:pStyle w:val="a3"/>
        <w:spacing w:before="8"/>
        <w:ind w:left="0" w:firstLine="0"/>
        <w:jc w:val="left"/>
        <w:rPr>
          <w:b/>
          <w:sz w:val="24"/>
          <w:szCs w:val="24"/>
        </w:rPr>
      </w:pPr>
      <w:r>
        <w:rPr>
          <w:sz w:val="24"/>
          <w:szCs w:val="24"/>
        </w:rPr>
        <w:pict>
          <v:rect id="_x0000_s1035" style="position:absolute;margin-left:52.95pt;margin-top:17.3pt;width:144.1pt;height:.7pt;z-index:-15717376;mso-wrap-distance-left:0;mso-wrap-distance-right:0;mso-position-horizontal-relative:page" fillcolor="black" stroked="f">
            <w10:wrap type="topAndBottom" anchorx="page"/>
          </v:rect>
        </w:pict>
      </w:r>
    </w:p>
    <w:p w:rsidR="004F6E34" w:rsidRPr="0089150A" w:rsidRDefault="00992C5C">
      <w:pPr>
        <w:pStyle w:val="a3"/>
        <w:spacing w:before="58" w:line="276" w:lineRule="exact"/>
        <w:ind w:firstLine="0"/>
        <w:rPr>
          <w:sz w:val="24"/>
          <w:szCs w:val="24"/>
        </w:rPr>
      </w:pPr>
      <w:r w:rsidRPr="0089150A">
        <w:rPr>
          <w:position w:val="8"/>
          <w:sz w:val="24"/>
          <w:szCs w:val="24"/>
        </w:rPr>
        <w:t>28</w:t>
      </w:r>
      <w:r w:rsidRPr="0089150A">
        <w:rPr>
          <w:sz w:val="24"/>
          <w:szCs w:val="24"/>
        </w:rPr>
        <w:t>Например,казачьялезгинка,калмыцкаягармошка.</w:t>
      </w:r>
    </w:p>
    <w:p w:rsidR="004F6E34" w:rsidRPr="0089150A" w:rsidRDefault="00992C5C">
      <w:pPr>
        <w:pStyle w:val="a3"/>
        <w:spacing w:line="249" w:lineRule="auto"/>
        <w:ind w:right="131" w:firstLine="0"/>
        <w:rPr>
          <w:sz w:val="24"/>
          <w:szCs w:val="24"/>
        </w:rPr>
      </w:pPr>
      <w:r w:rsidRPr="0089150A">
        <w:rPr>
          <w:w w:val="105"/>
          <w:position w:val="8"/>
          <w:sz w:val="24"/>
          <w:szCs w:val="24"/>
        </w:rPr>
        <w:t>29</w:t>
      </w:r>
      <w:r w:rsidRPr="0089150A">
        <w:rPr>
          <w:w w:val="105"/>
          <w:sz w:val="24"/>
          <w:szCs w:val="24"/>
        </w:rPr>
        <w:t>Изучениетематическихблоковданногомодулявкалендарномпланированиицелесообразносоотноситьсизучениеммодулей«Музыкамоегокрая»и«НародноемузыкальноетворчествоРоссии», устанавливая смысловые арки, сопоставляя и сравнивая музыкальный материал данныхразделовпрограммымеждусобой.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Музыка–древнейшийязыкчеловечества(3–4часа).</w:t>
      </w:r>
    </w:p>
    <w:p w:rsidR="004F6E34" w:rsidRPr="0089150A" w:rsidRDefault="00992C5C">
      <w:pPr>
        <w:pStyle w:val="a3"/>
        <w:spacing w:before="16" w:line="247" w:lineRule="auto"/>
        <w:ind w:right="976"/>
        <w:rPr>
          <w:sz w:val="24"/>
          <w:szCs w:val="24"/>
        </w:rPr>
      </w:pPr>
      <w:r w:rsidRPr="0089150A">
        <w:rPr>
          <w:w w:val="105"/>
          <w:sz w:val="24"/>
          <w:szCs w:val="24"/>
        </w:rPr>
        <w:t>Содержание:Археологическиенаходки,легендыисказанияомузыкедревних.Древняя Греция – колыбель европейской культуры (театр, хор, оркестр, лады, учение огармонии).</w:t>
      </w:r>
    </w:p>
    <w:p w:rsidR="004F6E34" w:rsidRPr="0089150A" w:rsidRDefault="00992C5C">
      <w:pPr>
        <w:pStyle w:val="a3"/>
        <w:spacing w:before="12"/>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47" w:lineRule="auto"/>
        <w:ind w:right="981"/>
        <w:rPr>
          <w:sz w:val="24"/>
          <w:szCs w:val="24"/>
        </w:rPr>
      </w:pPr>
      <w:r w:rsidRPr="0089150A">
        <w:rPr>
          <w:w w:val="105"/>
          <w:sz w:val="24"/>
          <w:szCs w:val="24"/>
        </w:rPr>
        <w:t>экскурсиявмузей(реальныйиливиртуальный)сэкспозициеймузыкальныхартефактовдревности,последующийпересказполученнойинформации;</w:t>
      </w:r>
    </w:p>
    <w:p w:rsidR="004F6E34" w:rsidRPr="0089150A" w:rsidRDefault="00992C5C">
      <w:pPr>
        <w:pStyle w:val="a3"/>
        <w:spacing w:before="9" w:line="249" w:lineRule="auto"/>
        <w:ind w:right="982"/>
        <w:rPr>
          <w:sz w:val="24"/>
          <w:szCs w:val="24"/>
        </w:rPr>
      </w:pPr>
      <w:r w:rsidRPr="0089150A">
        <w:rPr>
          <w:w w:val="105"/>
          <w:sz w:val="24"/>
          <w:szCs w:val="24"/>
        </w:rPr>
        <w:t>импровизация в духе древнего обряда (вызывание дождя, поклонение тотемномуживотному);</w:t>
      </w:r>
    </w:p>
    <w:p w:rsidR="004F6E34" w:rsidRPr="0089150A" w:rsidRDefault="00992C5C">
      <w:pPr>
        <w:pStyle w:val="a3"/>
        <w:spacing w:line="254" w:lineRule="auto"/>
        <w:ind w:left="1604" w:right="4248" w:firstLine="0"/>
        <w:rPr>
          <w:sz w:val="24"/>
          <w:szCs w:val="24"/>
        </w:rPr>
      </w:pPr>
      <w:r w:rsidRPr="0089150A">
        <w:rPr>
          <w:w w:val="105"/>
          <w:sz w:val="24"/>
          <w:szCs w:val="24"/>
        </w:rPr>
        <w:t>озвучивание,театрализациялегенды(мифа)омузыке;навыборилифакультативно:</w:t>
      </w:r>
    </w:p>
    <w:p w:rsidR="004F6E34" w:rsidRPr="0089150A" w:rsidRDefault="00992C5C">
      <w:pPr>
        <w:pStyle w:val="a3"/>
        <w:spacing w:line="258" w:lineRule="exact"/>
        <w:ind w:left="1604" w:firstLine="0"/>
        <w:rPr>
          <w:sz w:val="24"/>
          <w:szCs w:val="24"/>
        </w:rPr>
      </w:pPr>
      <w:r w:rsidRPr="0089150A">
        <w:rPr>
          <w:sz w:val="24"/>
          <w:szCs w:val="24"/>
        </w:rPr>
        <w:t>квесты,викторины,интеллектуальныеигры;</w:t>
      </w:r>
    </w:p>
    <w:p w:rsidR="004F6E34" w:rsidRPr="0089150A" w:rsidRDefault="00992C5C">
      <w:pPr>
        <w:pStyle w:val="a3"/>
        <w:spacing w:before="7" w:line="254" w:lineRule="auto"/>
        <w:ind w:right="992"/>
        <w:rPr>
          <w:sz w:val="24"/>
          <w:szCs w:val="24"/>
        </w:rPr>
      </w:pPr>
      <w:r w:rsidRPr="0089150A">
        <w:rPr>
          <w:w w:val="105"/>
          <w:sz w:val="24"/>
          <w:szCs w:val="24"/>
        </w:rPr>
        <w:t>исследовательские    проекты    в   рамках    тематики     «Мифы    Древней    ГрециивмузыкальномискусствеXVII—XXвеков».</w:t>
      </w:r>
    </w:p>
    <w:p w:rsidR="004F6E34" w:rsidRPr="0089150A" w:rsidRDefault="00992C5C">
      <w:pPr>
        <w:pStyle w:val="a3"/>
        <w:spacing w:line="258" w:lineRule="exact"/>
        <w:ind w:left="1604" w:firstLine="0"/>
        <w:rPr>
          <w:sz w:val="24"/>
          <w:szCs w:val="24"/>
        </w:rPr>
      </w:pPr>
      <w:r w:rsidRPr="0089150A">
        <w:rPr>
          <w:w w:val="105"/>
          <w:sz w:val="24"/>
          <w:szCs w:val="24"/>
        </w:rPr>
        <w:t>МузыкальныйфольклорнародовЕвропы(3–4часа).</w:t>
      </w:r>
    </w:p>
    <w:p w:rsidR="004F6E34" w:rsidRPr="0089150A" w:rsidRDefault="00992C5C">
      <w:pPr>
        <w:pStyle w:val="a3"/>
        <w:spacing w:before="10"/>
        <w:ind w:left="1604" w:firstLine="0"/>
        <w:rPr>
          <w:sz w:val="24"/>
          <w:szCs w:val="24"/>
        </w:rPr>
      </w:pPr>
      <w:r w:rsidRPr="0089150A">
        <w:rPr>
          <w:w w:val="105"/>
          <w:sz w:val="24"/>
          <w:szCs w:val="24"/>
        </w:rPr>
        <w:t>Содержание:Интонации и ритмы, формы и жанры европейского фольклора</w:t>
      </w:r>
      <w:r w:rsidRPr="0089150A">
        <w:rPr>
          <w:w w:val="105"/>
          <w:sz w:val="24"/>
          <w:szCs w:val="24"/>
          <w:vertAlign w:val="superscript"/>
        </w:rPr>
        <w:t>30</w:t>
      </w:r>
      <w:r w:rsidRPr="0089150A">
        <w:rPr>
          <w:w w:val="105"/>
          <w:sz w:val="24"/>
          <w:szCs w:val="24"/>
        </w:rPr>
        <w:t>.</w:t>
      </w:r>
    </w:p>
    <w:p w:rsidR="004F6E34" w:rsidRPr="0089150A" w:rsidRDefault="00992C5C">
      <w:pPr>
        <w:pStyle w:val="a3"/>
        <w:spacing w:before="16"/>
        <w:ind w:firstLine="0"/>
        <w:rPr>
          <w:sz w:val="24"/>
          <w:szCs w:val="24"/>
        </w:rPr>
      </w:pPr>
      <w:r w:rsidRPr="0089150A">
        <w:rPr>
          <w:sz w:val="24"/>
          <w:szCs w:val="24"/>
        </w:rPr>
        <w:t>Отражениеевропейскогофольклоравтворчествепрофессиональныхкомпозиторов.</w:t>
      </w:r>
    </w:p>
    <w:p w:rsidR="004F6E34" w:rsidRPr="0089150A" w:rsidRDefault="00992C5C">
      <w:pPr>
        <w:pStyle w:val="a3"/>
        <w:spacing w:before="9"/>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0" w:line="254" w:lineRule="auto"/>
        <w:ind w:right="987"/>
        <w:rPr>
          <w:sz w:val="24"/>
          <w:szCs w:val="24"/>
        </w:rPr>
      </w:pPr>
      <w:r w:rsidRPr="0089150A">
        <w:rPr>
          <w:w w:val="105"/>
          <w:sz w:val="24"/>
          <w:szCs w:val="24"/>
        </w:rPr>
        <w:t>выявлениехарактерныхинтонацийиритмоввзвучаниитрадиционноймузыкинародовЕвропы;</w:t>
      </w:r>
    </w:p>
    <w:p w:rsidR="004F6E34" w:rsidRPr="0089150A" w:rsidRDefault="00992C5C">
      <w:pPr>
        <w:pStyle w:val="a3"/>
        <w:spacing w:line="247" w:lineRule="auto"/>
        <w:ind w:right="974"/>
        <w:rPr>
          <w:sz w:val="24"/>
          <w:szCs w:val="24"/>
        </w:rPr>
      </w:pPr>
      <w:r w:rsidRPr="0089150A">
        <w:rPr>
          <w:w w:val="105"/>
          <w:sz w:val="24"/>
          <w:szCs w:val="24"/>
        </w:rPr>
        <w:t>выявление общего и особенного при сравнении изучаемых образцов европейскогофольклораифольклоранародовРоссии;</w:t>
      </w:r>
    </w:p>
    <w:p w:rsidR="004F6E34" w:rsidRPr="0089150A" w:rsidRDefault="00992C5C">
      <w:pPr>
        <w:pStyle w:val="a3"/>
        <w:spacing w:before="3"/>
        <w:ind w:left="1604" w:firstLine="0"/>
        <w:rPr>
          <w:sz w:val="24"/>
          <w:szCs w:val="24"/>
        </w:rPr>
      </w:pPr>
      <w:r w:rsidRPr="0089150A">
        <w:rPr>
          <w:sz w:val="24"/>
          <w:szCs w:val="24"/>
        </w:rPr>
        <w:t>разучиваниеиисполнениенародныхпесен,танцев;</w:t>
      </w:r>
    </w:p>
    <w:p w:rsidR="004F6E34" w:rsidRPr="0089150A" w:rsidRDefault="00992C5C">
      <w:pPr>
        <w:pStyle w:val="a3"/>
        <w:spacing w:before="10" w:line="249" w:lineRule="auto"/>
        <w:ind w:right="983"/>
        <w:rPr>
          <w:sz w:val="24"/>
          <w:szCs w:val="24"/>
        </w:rPr>
      </w:pPr>
      <w:r w:rsidRPr="0089150A">
        <w:rPr>
          <w:w w:val="105"/>
          <w:sz w:val="24"/>
          <w:szCs w:val="24"/>
        </w:rPr>
        <w:t>двигательная,ритмическая,интонационнаяимпровизацияпомотивамизученныхтрадицийнародовЕвропы(втомчислевформерондо).</w:t>
      </w:r>
    </w:p>
    <w:p w:rsidR="004F6E34" w:rsidRPr="0089150A" w:rsidRDefault="00992C5C">
      <w:pPr>
        <w:pStyle w:val="a3"/>
        <w:spacing w:before="4"/>
        <w:ind w:left="1604" w:firstLine="0"/>
        <w:rPr>
          <w:sz w:val="24"/>
          <w:szCs w:val="24"/>
        </w:rPr>
      </w:pPr>
      <w:r w:rsidRPr="0089150A">
        <w:rPr>
          <w:w w:val="105"/>
          <w:sz w:val="24"/>
          <w:szCs w:val="24"/>
        </w:rPr>
        <w:t>МузыкальныйфольклорнародовАзиииАфрики(3–4часа).</w:t>
      </w:r>
    </w:p>
    <w:p w:rsidR="004F6E34" w:rsidRPr="0089150A" w:rsidRDefault="00992C5C">
      <w:pPr>
        <w:pStyle w:val="a3"/>
        <w:spacing w:before="9" w:line="252" w:lineRule="auto"/>
        <w:ind w:right="973"/>
        <w:rPr>
          <w:sz w:val="24"/>
          <w:szCs w:val="24"/>
        </w:rPr>
      </w:pPr>
      <w:r w:rsidRPr="0089150A">
        <w:rPr>
          <w:w w:val="105"/>
          <w:sz w:val="24"/>
          <w:szCs w:val="24"/>
        </w:rPr>
        <w:t>Содержание: Африканская музыка – стихия ритма. Интонационно-ладовая основамузыки стран Азии</w:t>
      </w:r>
      <w:r w:rsidRPr="0089150A">
        <w:rPr>
          <w:w w:val="105"/>
          <w:sz w:val="24"/>
          <w:szCs w:val="24"/>
          <w:vertAlign w:val="superscript"/>
        </w:rPr>
        <w:t>31</w:t>
      </w:r>
      <w:r w:rsidRPr="0089150A">
        <w:rPr>
          <w:w w:val="105"/>
          <w:sz w:val="24"/>
          <w:szCs w:val="24"/>
        </w:rPr>
        <w:t>, уникальные традиции, музыкальные инструменты. Представления оролимузыкивжизнилюдей.</w:t>
      </w:r>
    </w:p>
    <w:p w:rsidR="004F6E34" w:rsidRPr="0089150A" w:rsidRDefault="00992C5C">
      <w:pPr>
        <w:pStyle w:val="a3"/>
        <w:spacing w:line="260"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0" w:line="254" w:lineRule="auto"/>
        <w:ind w:right="987"/>
        <w:rPr>
          <w:sz w:val="24"/>
          <w:szCs w:val="24"/>
        </w:rPr>
      </w:pPr>
      <w:r w:rsidRPr="0089150A">
        <w:rPr>
          <w:w w:val="105"/>
          <w:sz w:val="24"/>
          <w:szCs w:val="24"/>
        </w:rPr>
        <w:t>выявлениехарактерныхинтонацийиритмоввзвучаниитрадиционноймузыкинародовАфрикииАзии;</w:t>
      </w:r>
    </w:p>
    <w:p w:rsidR="004F6E34" w:rsidRPr="0089150A" w:rsidRDefault="00992C5C">
      <w:pPr>
        <w:pStyle w:val="a3"/>
        <w:spacing w:line="247" w:lineRule="auto"/>
        <w:ind w:right="981"/>
        <w:rPr>
          <w:sz w:val="24"/>
          <w:szCs w:val="24"/>
        </w:rPr>
      </w:pPr>
      <w:r w:rsidRPr="0089150A">
        <w:rPr>
          <w:w w:val="105"/>
          <w:sz w:val="24"/>
          <w:szCs w:val="24"/>
        </w:rPr>
        <w:t>выявлениеобщегоиособенногоприсравненииизучаемыхобразцовазиатскогофольклораифольклоранародовРоссии;</w:t>
      </w:r>
    </w:p>
    <w:p w:rsidR="004F6E34" w:rsidRPr="0089150A" w:rsidRDefault="00992C5C">
      <w:pPr>
        <w:pStyle w:val="a3"/>
        <w:spacing w:before="3"/>
        <w:ind w:left="1604" w:firstLine="0"/>
        <w:rPr>
          <w:sz w:val="24"/>
          <w:szCs w:val="24"/>
        </w:rPr>
      </w:pPr>
      <w:r w:rsidRPr="0089150A">
        <w:rPr>
          <w:sz w:val="24"/>
          <w:szCs w:val="24"/>
        </w:rPr>
        <w:t>разучиваниеиисполнениенародныхпесен,танцев;</w:t>
      </w:r>
    </w:p>
    <w:p w:rsidR="004F6E34" w:rsidRPr="0089150A" w:rsidRDefault="00992C5C">
      <w:pPr>
        <w:pStyle w:val="a3"/>
        <w:spacing w:before="9" w:line="249" w:lineRule="auto"/>
        <w:ind w:left="1604" w:right="1585" w:firstLine="0"/>
        <w:jc w:val="left"/>
        <w:rPr>
          <w:sz w:val="24"/>
          <w:szCs w:val="24"/>
        </w:rPr>
      </w:pPr>
      <w:r w:rsidRPr="0089150A">
        <w:rPr>
          <w:sz w:val="24"/>
          <w:szCs w:val="24"/>
        </w:rPr>
        <w:t>коллективныеритмические импровизациинашумовыхиударных инструментах;</w:t>
      </w:r>
      <w:r w:rsidRPr="0089150A">
        <w:rPr>
          <w:w w:val="105"/>
          <w:sz w:val="24"/>
          <w:szCs w:val="24"/>
        </w:rPr>
        <w:t>навыбор илифакультативно:</w:t>
      </w:r>
    </w:p>
    <w:p w:rsidR="004F6E34" w:rsidRPr="0089150A" w:rsidRDefault="00992C5C">
      <w:pPr>
        <w:pStyle w:val="a3"/>
        <w:spacing w:before="5" w:line="247" w:lineRule="auto"/>
        <w:ind w:left="1604" w:right="2001" w:firstLine="0"/>
        <w:jc w:val="left"/>
        <w:rPr>
          <w:sz w:val="24"/>
          <w:szCs w:val="24"/>
        </w:rPr>
      </w:pPr>
      <w:r w:rsidRPr="0089150A">
        <w:rPr>
          <w:sz w:val="24"/>
          <w:szCs w:val="24"/>
        </w:rPr>
        <w:t>исследовательскиепроектыпотеме«МузыкастранАзиииАфрики».</w:t>
      </w:r>
      <w:r w:rsidRPr="0089150A">
        <w:rPr>
          <w:w w:val="105"/>
          <w:sz w:val="24"/>
          <w:szCs w:val="24"/>
        </w:rPr>
        <w:t>НароднаямузыкаАмериканскогоконтинента(3–4часа).</w:t>
      </w: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9554D0">
      <w:pPr>
        <w:pStyle w:val="a3"/>
        <w:spacing w:before="7"/>
        <w:ind w:left="0" w:firstLine="0"/>
        <w:jc w:val="left"/>
        <w:rPr>
          <w:sz w:val="24"/>
          <w:szCs w:val="24"/>
        </w:rPr>
      </w:pPr>
      <w:r>
        <w:rPr>
          <w:sz w:val="24"/>
          <w:szCs w:val="24"/>
        </w:rPr>
        <w:pict>
          <v:rect id="_x0000_s1034" style="position:absolute;margin-left:52.95pt;margin-top:8.05pt;width:144.1pt;height:.7pt;z-index:-15716864;mso-wrap-distance-left:0;mso-wrap-distance-right:0;mso-position-horizontal-relative:page" fillcolor="black" stroked="f">
            <w10:wrap type="topAndBottom" anchorx="page"/>
          </v:rect>
        </w:pict>
      </w:r>
    </w:p>
    <w:p w:rsidR="004F6E34" w:rsidRPr="0089150A" w:rsidRDefault="00992C5C">
      <w:pPr>
        <w:pStyle w:val="a3"/>
        <w:spacing w:before="58" w:line="252" w:lineRule="auto"/>
        <w:ind w:right="117" w:firstLine="0"/>
        <w:rPr>
          <w:sz w:val="24"/>
          <w:szCs w:val="24"/>
        </w:rPr>
      </w:pPr>
      <w:r w:rsidRPr="0089150A">
        <w:rPr>
          <w:w w:val="105"/>
          <w:position w:val="8"/>
          <w:sz w:val="24"/>
          <w:szCs w:val="24"/>
        </w:rPr>
        <w:t xml:space="preserve">30 </w:t>
      </w:r>
      <w:r w:rsidRPr="0089150A">
        <w:rPr>
          <w:w w:val="105"/>
          <w:sz w:val="24"/>
          <w:szCs w:val="24"/>
        </w:rPr>
        <w:t>Для  изучения  данной   темы   рекомендуется  выбрать  не  менее   2–3   национальных  культуриз следующего списка: английский, австрийский, немецкий, французский, итальянский, испанский,польский, норвежский, венгерский фольклор. Каждая выбранная национальная культура должнабытьпредставленанеменеечемдвумянаиболееяркимиявлениями.Втомчисле,нонеисключительно–образцамитипичныхинструментов,жанров,стилевыхикультурныхособенностей(например, испанский фольклор – кастаньеты, фламенко, болеро; польский фольклор – мазурка,полонез; французскийфольклор –рондо,трубадуры; австрийскийфольклор– альпийскийрог,тирольскоепение,лендлер).</w:t>
      </w:r>
    </w:p>
    <w:p w:rsidR="004F6E34" w:rsidRPr="0089150A" w:rsidRDefault="00992C5C">
      <w:pPr>
        <w:pStyle w:val="a3"/>
        <w:spacing w:line="254" w:lineRule="exact"/>
        <w:ind w:firstLine="0"/>
        <w:rPr>
          <w:sz w:val="24"/>
          <w:szCs w:val="24"/>
        </w:rPr>
      </w:pPr>
      <w:r w:rsidRPr="0089150A">
        <w:rPr>
          <w:w w:val="105"/>
          <w:position w:val="8"/>
          <w:sz w:val="24"/>
          <w:szCs w:val="24"/>
        </w:rPr>
        <w:t>31</w:t>
      </w:r>
      <w:r w:rsidRPr="0089150A">
        <w:rPr>
          <w:w w:val="105"/>
          <w:sz w:val="24"/>
          <w:szCs w:val="24"/>
        </w:rPr>
        <w:t>Дляизученияданноготематическогоблокарекомендуетсявыбрать1–2национальныетрадиции</w:t>
      </w:r>
    </w:p>
    <w:p w:rsidR="004F6E34" w:rsidRPr="0089150A" w:rsidRDefault="00992C5C">
      <w:pPr>
        <w:pStyle w:val="a3"/>
        <w:spacing w:before="9"/>
        <w:ind w:firstLine="0"/>
        <w:rPr>
          <w:sz w:val="24"/>
          <w:szCs w:val="24"/>
        </w:rPr>
      </w:pPr>
      <w:r w:rsidRPr="0089150A">
        <w:rPr>
          <w:w w:val="105"/>
          <w:sz w:val="24"/>
          <w:szCs w:val="24"/>
        </w:rPr>
        <w:t>изследующегосписка:Китай,Индия,Япония,Вьетнам,Индонезия,Иран,Турция.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8"/>
        <w:rPr>
          <w:sz w:val="24"/>
          <w:szCs w:val="24"/>
        </w:rPr>
      </w:pPr>
      <w:r w:rsidRPr="0089150A">
        <w:rPr>
          <w:w w:val="105"/>
          <w:sz w:val="24"/>
          <w:szCs w:val="24"/>
        </w:rPr>
        <w:t>Содержание:Стилиижанрыамериканскоймузыки(кантри,блюз,спиричуэлс,самба,босса-нова).Смешениеинтонацийиритмовразличногопроисхождения.</w:t>
      </w:r>
    </w:p>
    <w:p w:rsidR="004F6E34" w:rsidRPr="0089150A" w:rsidRDefault="00992C5C">
      <w:pPr>
        <w:pStyle w:val="a3"/>
        <w:spacing w:line="258"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54" w:lineRule="auto"/>
        <w:ind w:right="967"/>
        <w:rPr>
          <w:sz w:val="24"/>
          <w:szCs w:val="24"/>
        </w:rPr>
      </w:pPr>
      <w:r w:rsidRPr="0089150A">
        <w:rPr>
          <w:w w:val="105"/>
          <w:sz w:val="24"/>
          <w:szCs w:val="24"/>
        </w:rPr>
        <w:t>выявлениехарактерныхинтонацийиритмоввзвучанииамериканского,латино-американскогофольклора,прослеживаниеихнациональныхистоков;</w:t>
      </w:r>
    </w:p>
    <w:p w:rsidR="004F6E34" w:rsidRPr="0089150A" w:rsidRDefault="00992C5C">
      <w:pPr>
        <w:pStyle w:val="a3"/>
        <w:spacing w:line="259" w:lineRule="exact"/>
        <w:ind w:left="1604" w:firstLine="0"/>
        <w:rPr>
          <w:sz w:val="24"/>
          <w:szCs w:val="24"/>
        </w:rPr>
      </w:pPr>
      <w:r w:rsidRPr="0089150A">
        <w:rPr>
          <w:sz w:val="24"/>
          <w:szCs w:val="24"/>
        </w:rPr>
        <w:t>разучиваниеиисполнениенародныхпесен,танцев;</w:t>
      </w:r>
    </w:p>
    <w:p w:rsidR="004F6E34" w:rsidRPr="0089150A" w:rsidRDefault="00992C5C">
      <w:pPr>
        <w:pStyle w:val="a3"/>
        <w:spacing w:before="9" w:line="254" w:lineRule="auto"/>
        <w:ind w:right="982"/>
        <w:rPr>
          <w:sz w:val="24"/>
          <w:szCs w:val="24"/>
        </w:rPr>
      </w:pPr>
      <w:r w:rsidRPr="0089150A">
        <w:rPr>
          <w:w w:val="105"/>
          <w:sz w:val="24"/>
          <w:szCs w:val="24"/>
        </w:rPr>
        <w:t>индивидуальныеиколлективныеритмическиеимелодическиеимпровизациивстиле(жанре)изучаемойтрадиции.</w:t>
      </w:r>
    </w:p>
    <w:p w:rsidR="004F6E34" w:rsidRPr="0089150A" w:rsidRDefault="00992C5C">
      <w:pPr>
        <w:pStyle w:val="1"/>
        <w:spacing w:before="2"/>
        <w:rPr>
          <w:sz w:val="24"/>
          <w:szCs w:val="24"/>
        </w:rPr>
      </w:pPr>
      <w:r w:rsidRPr="0089150A">
        <w:rPr>
          <w:sz w:val="24"/>
          <w:szCs w:val="24"/>
        </w:rPr>
        <w:t>Модуль№4«Европейскаяклассическаямузыка»</w:t>
      </w:r>
      <w:r w:rsidRPr="0089150A">
        <w:rPr>
          <w:sz w:val="24"/>
          <w:szCs w:val="24"/>
          <w:vertAlign w:val="superscript"/>
        </w:rPr>
        <w:t>32</w:t>
      </w:r>
      <w:r w:rsidRPr="0089150A">
        <w:rPr>
          <w:sz w:val="24"/>
          <w:szCs w:val="24"/>
        </w:rPr>
        <w:t>.</w:t>
      </w:r>
    </w:p>
    <w:p w:rsidR="004F6E34" w:rsidRPr="0089150A" w:rsidRDefault="00992C5C">
      <w:pPr>
        <w:pStyle w:val="a3"/>
        <w:spacing w:before="2"/>
        <w:ind w:left="1604" w:firstLine="0"/>
        <w:rPr>
          <w:sz w:val="24"/>
          <w:szCs w:val="24"/>
        </w:rPr>
      </w:pPr>
      <w:r w:rsidRPr="0089150A">
        <w:rPr>
          <w:sz w:val="24"/>
          <w:szCs w:val="24"/>
        </w:rPr>
        <w:t>Национальныеистокиклассическоймузыки(2–3часа).</w:t>
      </w:r>
    </w:p>
    <w:p w:rsidR="004F6E34" w:rsidRPr="0089150A" w:rsidRDefault="00992C5C">
      <w:pPr>
        <w:pStyle w:val="a3"/>
        <w:spacing w:before="16" w:line="249" w:lineRule="auto"/>
        <w:ind w:right="984"/>
        <w:rPr>
          <w:sz w:val="24"/>
          <w:szCs w:val="24"/>
        </w:rPr>
      </w:pPr>
      <w:r w:rsidRPr="0089150A">
        <w:rPr>
          <w:w w:val="105"/>
          <w:sz w:val="24"/>
          <w:szCs w:val="24"/>
        </w:rPr>
        <w:t>Содержание:    Национальный    музыкальный     стиль    на    примере    творчестваФ. Шопена, Э. Грига и других композиторов. Значение и роль композитора классическоймузыки. Характерныежанры, образы,элементымузыкальногоязыка.</w:t>
      </w:r>
    </w:p>
    <w:p w:rsidR="004F6E34" w:rsidRPr="0089150A" w:rsidRDefault="00992C5C">
      <w:pPr>
        <w:pStyle w:val="a3"/>
        <w:spacing w:before="3"/>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47" w:lineRule="auto"/>
        <w:ind w:right="983"/>
        <w:rPr>
          <w:sz w:val="24"/>
          <w:szCs w:val="24"/>
        </w:rPr>
      </w:pPr>
      <w:r w:rsidRPr="0089150A">
        <w:rPr>
          <w:w w:val="105"/>
          <w:sz w:val="24"/>
          <w:szCs w:val="24"/>
        </w:rPr>
        <w:t>знакомство      с      образцами        музыки        разных        жанров,        типичныхдлярассматриваемыхнациональныхстилей,творчестваизучаемыхкомпозиторов;</w:t>
      </w:r>
    </w:p>
    <w:p w:rsidR="004F6E34" w:rsidRPr="0089150A" w:rsidRDefault="00992C5C">
      <w:pPr>
        <w:pStyle w:val="a3"/>
        <w:spacing w:before="10" w:line="247" w:lineRule="auto"/>
        <w:ind w:right="988"/>
        <w:rPr>
          <w:sz w:val="24"/>
          <w:szCs w:val="24"/>
        </w:rPr>
      </w:pPr>
      <w:r w:rsidRPr="0089150A">
        <w:rPr>
          <w:w w:val="105"/>
          <w:sz w:val="24"/>
          <w:szCs w:val="24"/>
        </w:rPr>
        <w:t>определениенаслуххарактерныхинтонаций,ритмов,элементовмузыкальногоязыка,умение напетьнаиболее яркие интонации,прохлопатьритмические примерыизчислаизучаемых классическихпроизведений;</w:t>
      </w:r>
    </w:p>
    <w:p w:rsidR="004F6E34" w:rsidRPr="0089150A" w:rsidRDefault="00992C5C">
      <w:pPr>
        <w:pStyle w:val="a3"/>
        <w:spacing w:before="11" w:line="249" w:lineRule="auto"/>
        <w:ind w:right="989"/>
        <w:rPr>
          <w:sz w:val="24"/>
          <w:szCs w:val="24"/>
        </w:rPr>
      </w:pPr>
      <w:r w:rsidRPr="0089150A">
        <w:rPr>
          <w:w w:val="105"/>
          <w:sz w:val="24"/>
          <w:szCs w:val="24"/>
        </w:rPr>
        <w:t>разучивание, исполнение не менее одного вокального произведения, сочиненногокомпозитором-классиком(изчислаизучаемыхвданномразделе);</w:t>
      </w:r>
    </w:p>
    <w:p w:rsidR="004F6E34" w:rsidRPr="0089150A" w:rsidRDefault="00992C5C">
      <w:pPr>
        <w:pStyle w:val="a3"/>
        <w:spacing w:line="254" w:lineRule="auto"/>
        <w:ind w:right="984"/>
        <w:rPr>
          <w:sz w:val="24"/>
          <w:szCs w:val="24"/>
        </w:rPr>
      </w:pPr>
      <w:r w:rsidRPr="0089150A">
        <w:rPr>
          <w:w w:val="105"/>
          <w:sz w:val="24"/>
          <w:szCs w:val="24"/>
        </w:rPr>
        <w:t>музыкальнаявикторинаназнаниемузыки,названийиавторовизученныхпроизведений;</w:t>
      </w:r>
    </w:p>
    <w:p w:rsidR="004F6E34" w:rsidRPr="0089150A" w:rsidRDefault="00992C5C">
      <w:pPr>
        <w:pStyle w:val="a3"/>
        <w:spacing w:line="258" w:lineRule="exact"/>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7" w:line="254" w:lineRule="auto"/>
        <w:ind w:right="967"/>
        <w:rPr>
          <w:sz w:val="24"/>
          <w:szCs w:val="24"/>
        </w:rPr>
      </w:pPr>
      <w:r w:rsidRPr="0089150A">
        <w:rPr>
          <w:sz w:val="24"/>
          <w:szCs w:val="24"/>
        </w:rPr>
        <w:t>исследовательскиепроектыотворчествеевропейскихкомпозиторов -классиков,</w:t>
      </w:r>
      <w:r w:rsidRPr="0089150A">
        <w:rPr>
          <w:w w:val="105"/>
          <w:sz w:val="24"/>
          <w:szCs w:val="24"/>
        </w:rPr>
        <w:t>представителейнациональных школ;</w:t>
      </w:r>
    </w:p>
    <w:p w:rsidR="004F6E34" w:rsidRPr="0089150A" w:rsidRDefault="00992C5C">
      <w:pPr>
        <w:pStyle w:val="a3"/>
        <w:spacing w:line="247" w:lineRule="auto"/>
        <w:ind w:right="967"/>
        <w:rPr>
          <w:sz w:val="24"/>
          <w:szCs w:val="24"/>
        </w:rPr>
      </w:pPr>
      <w:r w:rsidRPr="0089150A">
        <w:rPr>
          <w:w w:val="105"/>
          <w:sz w:val="24"/>
          <w:szCs w:val="24"/>
        </w:rPr>
        <w:t>просмотрхудожественныхидокументальныхфильмовотворчествевыдающихевропейскихкомпозиторовспоследующимобсуждениемвклассе;</w:t>
      </w:r>
    </w:p>
    <w:p w:rsidR="004F6E34" w:rsidRPr="0089150A" w:rsidRDefault="00992C5C">
      <w:pPr>
        <w:pStyle w:val="a3"/>
        <w:spacing w:before="4" w:line="247" w:lineRule="auto"/>
        <w:ind w:left="1604" w:right="1844" w:firstLine="0"/>
        <w:rPr>
          <w:sz w:val="24"/>
          <w:szCs w:val="24"/>
        </w:rPr>
      </w:pPr>
      <w:r w:rsidRPr="0089150A">
        <w:rPr>
          <w:sz w:val="24"/>
          <w:szCs w:val="24"/>
        </w:rPr>
        <w:t>посещение концерта классическоймузыки, балета драматического спектакля.</w:t>
      </w:r>
      <w:r w:rsidRPr="0089150A">
        <w:rPr>
          <w:w w:val="105"/>
          <w:sz w:val="24"/>
          <w:szCs w:val="24"/>
        </w:rPr>
        <w:t>Музыкант ипублика(2–3часа).</w:t>
      </w:r>
    </w:p>
    <w:p w:rsidR="004F6E34" w:rsidRPr="0089150A" w:rsidRDefault="00992C5C">
      <w:pPr>
        <w:pStyle w:val="a3"/>
        <w:spacing w:before="3" w:line="249" w:lineRule="auto"/>
        <w:ind w:right="981"/>
        <w:rPr>
          <w:sz w:val="24"/>
          <w:szCs w:val="24"/>
        </w:rPr>
      </w:pPr>
      <w:r w:rsidRPr="0089150A">
        <w:rPr>
          <w:w w:val="105"/>
          <w:sz w:val="24"/>
          <w:szCs w:val="24"/>
        </w:rPr>
        <w:t>Содержание:    Кумиры    публики   (на     примере     творчества    В.А.     Моцарта,Н.Паганини,Ф.Листаидругихкомпозиторов).Виртуозностьталанттруд,миссиякомпозитора, исполнителя. Признание публики. Культура слушателя. Традиции слушаниямузыкивпрошлыевекаисегодня.</w:t>
      </w:r>
    </w:p>
    <w:p w:rsidR="004F6E34" w:rsidRPr="0089150A" w:rsidRDefault="00992C5C">
      <w:pPr>
        <w:pStyle w:val="a3"/>
        <w:spacing w:before="9"/>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ind w:left="1604" w:firstLine="0"/>
        <w:rPr>
          <w:sz w:val="24"/>
          <w:szCs w:val="24"/>
        </w:rPr>
      </w:pPr>
      <w:r w:rsidRPr="0089150A">
        <w:rPr>
          <w:w w:val="105"/>
          <w:sz w:val="24"/>
          <w:szCs w:val="24"/>
        </w:rPr>
        <w:t>знакомствособразцамивиртуозноймузыки;</w:t>
      </w:r>
    </w:p>
    <w:p w:rsidR="004F6E34" w:rsidRPr="0089150A" w:rsidRDefault="00992C5C">
      <w:pPr>
        <w:pStyle w:val="a3"/>
        <w:spacing w:before="9" w:line="254" w:lineRule="auto"/>
        <w:ind w:right="966"/>
        <w:jc w:val="left"/>
        <w:rPr>
          <w:sz w:val="24"/>
          <w:szCs w:val="24"/>
        </w:rPr>
      </w:pPr>
      <w:r w:rsidRPr="0089150A">
        <w:rPr>
          <w:w w:val="105"/>
          <w:sz w:val="24"/>
          <w:szCs w:val="24"/>
        </w:rPr>
        <w:t>размышлениенадфактамибиографийвеликихмузыкантов–каклюбимцевпублики,такинепонятых современниками;</w:t>
      </w:r>
    </w:p>
    <w:p w:rsidR="004F6E34" w:rsidRPr="0089150A" w:rsidRDefault="00992C5C">
      <w:pPr>
        <w:pStyle w:val="a3"/>
        <w:spacing w:line="247" w:lineRule="auto"/>
        <w:ind w:right="980"/>
        <w:jc w:val="left"/>
        <w:rPr>
          <w:sz w:val="24"/>
          <w:szCs w:val="24"/>
        </w:rPr>
      </w:pPr>
      <w:r w:rsidRPr="0089150A">
        <w:rPr>
          <w:w w:val="105"/>
          <w:sz w:val="24"/>
          <w:szCs w:val="24"/>
        </w:rPr>
        <w:t>определение наслух мелодий, интонаций, ритмов,элементовмузыкальногоязыка,</w:t>
      </w:r>
      <w:r w:rsidRPr="0089150A">
        <w:rPr>
          <w:sz w:val="24"/>
          <w:szCs w:val="24"/>
        </w:rPr>
        <w:t>изучаемыхклассическихпроизведений,умениенапетьихнаиболееяркиеритмоинтонации;</w:t>
      </w:r>
    </w:p>
    <w:p w:rsidR="004F6E34" w:rsidRPr="0089150A" w:rsidRDefault="00992C5C">
      <w:pPr>
        <w:pStyle w:val="a3"/>
        <w:tabs>
          <w:tab w:val="left" w:pos="3137"/>
          <w:tab w:val="left" w:pos="4423"/>
          <w:tab w:val="left" w:pos="4876"/>
          <w:tab w:val="left" w:pos="5782"/>
          <w:tab w:val="left" w:pos="6825"/>
          <w:tab w:val="left" w:pos="7982"/>
          <w:tab w:val="left" w:pos="8327"/>
          <w:tab w:val="left" w:pos="9334"/>
        </w:tabs>
        <w:spacing w:before="4" w:line="247" w:lineRule="auto"/>
        <w:ind w:right="988"/>
        <w:jc w:val="left"/>
        <w:rPr>
          <w:sz w:val="24"/>
          <w:szCs w:val="24"/>
        </w:rPr>
      </w:pPr>
      <w:r w:rsidRPr="0089150A">
        <w:rPr>
          <w:w w:val="105"/>
          <w:sz w:val="24"/>
          <w:szCs w:val="24"/>
        </w:rPr>
        <w:t>музыкальная</w:t>
      </w:r>
      <w:r w:rsidRPr="0089150A">
        <w:rPr>
          <w:w w:val="105"/>
          <w:sz w:val="24"/>
          <w:szCs w:val="24"/>
        </w:rPr>
        <w:tab/>
        <w:t>викторина</w:t>
      </w:r>
      <w:r w:rsidRPr="0089150A">
        <w:rPr>
          <w:w w:val="105"/>
          <w:sz w:val="24"/>
          <w:szCs w:val="24"/>
        </w:rPr>
        <w:tab/>
        <w:t>на</w:t>
      </w:r>
      <w:r w:rsidRPr="0089150A">
        <w:rPr>
          <w:w w:val="105"/>
          <w:sz w:val="24"/>
          <w:szCs w:val="24"/>
        </w:rPr>
        <w:tab/>
        <w:t>знание</w:t>
      </w:r>
      <w:r w:rsidRPr="0089150A">
        <w:rPr>
          <w:w w:val="105"/>
          <w:sz w:val="24"/>
          <w:szCs w:val="24"/>
        </w:rPr>
        <w:tab/>
        <w:t>музыки,</w:t>
      </w:r>
      <w:r w:rsidRPr="0089150A">
        <w:rPr>
          <w:w w:val="105"/>
          <w:sz w:val="24"/>
          <w:szCs w:val="24"/>
        </w:rPr>
        <w:tab/>
        <w:t>названий</w:t>
      </w:r>
      <w:r w:rsidRPr="0089150A">
        <w:rPr>
          <w:w w:val="105"/>
          <w:sz w:val="24"/>
          <w:szCs w:val="24"/>
        </w:rPr>
        <w:tab/>
        <w:t>и</w:t>
      </w:r>
      <w:r w:rsidRPr="0089150A">
        <w:rPr>
          <w:w w:val="105"/>
          <w:sz w:val="24"/>
          <w:szCs w:val="24"/>
        </w:rPr>
        <w:tab/>
        <w:t>авторов</w:t>
      </w:r>
      <w:r w:rsidRPr="0089150A">
        <w:rPr>
          <w:w w:val="105"/>
          <w:sz w:val="24"/>
          <w:szCs w:val="24"/>
        </w:rPr>
        <w:tab/>
      </w:r>
      <w:r w:rsidRPr="0089150A">
        <w:rPr>
          <w:spacing w:val="-2"/>
          <w:w w:val="105"/>
          <w:sz w:val="24"/>
          <w:szCs w:val="24"/>
        </w:rPr>
        <w:t>изученных</w:t>
      </w:r>
      <w:r w:rsidRPr="0089150A">
        <w:rPr>
          <w:w w:val="105"/>
          <w:sz w:val="24"/>
          <w:szCs w:val="24"/>
        </w:rPr>
        <w:t>произведений;</w:t>
      </w:r>
    </w:p>
    <w:p w:rsidR="004F6E34" w:rsidRPr="0089150A" w:rsidRDefault="00992C5C">
      <w:pPr>
        <w:pStyle w:val="a3"/>
        <w:spacing w:before="3" w:line="254" w:lineRule="auto"/>
        <w:jc w:val="left"/>
        <w:rPr>
          <w:sz w:val="24"/>
          <w:szCs w:val="24"/>
        </w:rPr>
      </w:pPr>
      <w:r w:rsidRPr="0089150A">
        <w:rPr>
          <w:w w:val="105"/>
          <w:sz w:val="24"/>
          <w:szCs w:val="24"/>
        </w:rPr>
        <w:t>знаниеисоблюдениеобщепринятыхнормслушаниямузыки,правилповедениявконцертномзале,театреоперыибалета;</w:t>
      </w:r>
    </w:p>
    <w:p w:rsidR="004F6E34" w:rsidRPr="0089150A" w:rsidRDefault="00992C5C">
      <w:pPr>
        <w:pStyle w:val="a3"/>
        <w:spacing w:line="258" w:lineRule="exact"/>
        <w:ind w:left="1604" w:firstLine="0"/>
        <w:jc w:val="left"/>
        <w:rPr>
          <w:sz w:val="24"/>
          <w:szCs w:val="24"/>
        </w:rPr>
      </w:pPr>
      <w:r w:rsidRPr="0089150A">
        <w:rPr>
          <w:w w:val="105"/>
          <w:sz w:val="24"/>
          <w:szCs w:val="24"/>
        </w:rPr>
        <w:t>навыборилифакультативно:</w:t>
      </w:r>
    </w:p>
    <w:p w:rsidR="004F6E34" w:rsidRPr="0089150A" w:rsidRDefault="009554D0">
      <w:pPr>
        <w:pStyle w:val="a3"/>
        <w:spacing w:before="4"/>
        <w:ind w:left="0" w:firstLine="0"/>
        <w:jc w:val="left"/>
        <w:rPr>
          <w:sz w:val="24"/>
          <w:szCs w:val="24"/>
        </w:rPr>
      </w:pPr>
      <w:r>
        <w:rPr>
          <w:sz w:val="24"/>
          <w:szCs w:val="24"/>
        </w:rPr>
        <w:pict>
          <v:rect id="_x0000_s1033" style="position:absolute;margin-left:52.95pt;margin-top:17.7pt;width:144.1pt;height:.7pt;z-index:-15716352;mso-wrap-distance-left:0;mso-wrap-distance-right:0;mso-position-horizontal-relative:page" fillcolor="black" stroked="f">
            <w10:wrap type="topAndBottom" anchorx="page"/>
          </v:rect>
        </w:pict>
      </w:r>
    </w:p>
    <w:p w:rsidR="004F6E34" w:rsidRPr="0089150A" w:rsidRDefault="00992C5C">
      <w:pPr>
        <w:pStyle w:val="a3"/>
        <w:spacing w:before="58" w:line="249" w:lineRule="auto"/>
        <w:ind w:right="124" w:firstLine="0"/>
        <w:rPr>
          <w:sz w:val="24"/>
          <w:szCs w:val="24"/>
        </w:rPr>
      </w:pPr>
      <w:r w:rsidRPr="0089150A">
        <w:rPr>
          <w:w w:val="105"/>
          <w:position w:val="8"/>
          <w:sz w:val="24"/>
          <w:szCs w:val="24"/>
        </w:rPr>
        <w:t>32</w:t>
      </w:r>
      <w:r w:rsidRPr="0089150A">
        <w:rPr>
          <w:w w:val="105"/>
          <w:sz w:val="24"/>
          <w:szCs w:val="24"/>
        </w:rPr>
        <w:t>Изучениетематическихблоковданногомодулястроитсяпопринципусопоставлениязначительных явлений, стилей, образов на примере творчества крупнейших композиторов ЗападнойЕвропы.     Однако     биографические     сведения     из     жизни     композиторов     предполагаютсяк использованию лишь в качестве контекста и не должны подменять собой освоение, постижениесмысласамихмузыкальныхпроизведений.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0"/>
        <w:jc w:val="left"/>
        <w:rPr>
          <w:sz w:val="24"/>
          <w:szCs w:val="24"/>
        </w:rPr>
      </w:pPr>
      <w:r w:rsidRPr="0089150A">
        <w:rPr>
          <w:w w:val="105"/>
          <w:sz w:val="24"/>
          <w:szCs w:val="24"/>
        </w:rPr>
        <w:t>работасинтерактивнойкартой(географияпутешествий, гастролей),лентойвремени(имена,факты,явления,музыкальныепроизведения);</w:t>
      </w:r>
    </w:p>
    <w:p w:rsidR="004F6E34" w:rsidRPr="0089150A" w:rsidRDefault="00992C5C">
      <w:pPr>
        <w:pStyle w:val="a3"/>
        <w:tabs>
          <w:tab w:val="left" w:pos="2992"/>
          <w:tab w:val="left" w:pos="4208"/>
          <w:tab w:val="left" w:pos="5869"/>
          <w:tab w:val="left" w:pos="6926"/>
          <w:tab w:val="left" w:pos="7315"/>
          <w:tab w:val="left" w:pos="9062"/>
        </w:tabs>
        <w:spacing w:line="247" w:lineRule="auto"/>
        <w:ind w:right="993"/>
        <w:jc w:val="left"/>
        <w:rPr>
          <w:sz w:val="24"/>
          <w:szCs w:val="24"/>
        </w:rPr>
      </w:pPr>
      <w:r w:rsidRPr="0089150A">
        <w:rPr>
          <w:w w:val="105"/>
          <w:sz w:val="24"/>
          <w:szCs w:val="24"/>
        </w:rPr>
        <w:t>посещение</w:t>
      </w:r>
      <w:r w:rsidRPr="0089150A">
        <w:rPr>
          <w:w w:val="105"/>
          <w:sz w:val="24"/>
          <w:szCs w:val="24"/>
        </w:rPr>
        <w:tab/>
        <w:t>концерта</w:t>
      </w:r>
      <w:r w:rsidRPr="0089150A">
        <w:rPr>
          <w:w w:val="105"/>
          <w:sz w:val="24"/>
          <w:szCs w:val="24"/>
        </w:rPr>
        <w:tab/>
        <w:t>классической</w:t>
      </w:r>
      <w:r w:rsidRPr="0089150A">
        <w:rPr>
          <w:w w:val="105"/>
          <w:sz w:val="24"/>
          <w:szCs w:val="24"/>
        </w:rPr>
        <w:tab/>
        <w:t>музыки</w:t>
      </w:r>
      <w:r w:rsidRPr="0089150A">
        <w:rPr>
          <w:w w:val="105"/>
          <w:sz w:val="24"/>
          <w:szCs w:val="24"/>
        </w:rPr>
        <w:tab/>
        <w:t>с</w:t>
      </w:r>
      <w:r w:rsidRPr="0089150A">
        <w:rPr>
          <w:w w:val="105"/>
          <w:sz w:val="24"/>
          <w:szCs w:val="24"/>
        </w:rPr>
        <w:tab/>
        <w:t>последующим</w:t>
      </w:r>
      <w:r w:rsidRPr="0089150A">
        <w:rPr>
          <w:w w:val="105"/>
          <w:sz w:val="24"/>
          <w:szCs w:val="24"/>
        </w:rPr>
        <w:tab/>
      </w:r>
      <w:r w:rsidRPr="0089150A">
        <w:rPr>
          <w:sz w:val="24"/>
          <w:szCs w:val="24"/>
        </w:rPr>
        <w:t>обсуждением</w:t>
      </w:r>
      <w:r w:rsidRPr="0089150A">
        <w:rPr>
          <w:w w:val="105"/>
          <w:sz w:val="24"/>
          <w:szCs w:val="24"/>
        </w:rPr>
        <w:t>вклассе;</w:t>
      </w:r>
    </w:p>
    <w:p w:rsidR="004F6E34" w:rsidRPr="0089150A" w:rsidRDefault="00992C5C">
      <w:pPr>
        <w:pStyle w:val="a3"/>
        <w:tabs>
          <w:tab w:val="left" w:pos="2719"/>
          <w:tab w:val="left" w:pos="4329"/>
          <w:tab w:val="left" w:pos="5509"/>
          <w:tab w:val="left" w:pos="7106"/>
          <w:tab w:val="left" w:pos="8745"/>
          <w:tab w:val="left" w:pos="9299"/>
        </w:tabs>
        <w:spacing w:before="4" w:line="247" w:lineRule="auto"/>
        <w:ind w:right="965"/>
        <w:jc w:val="left"/>
        <w:rPr>
          <w:sz w:val="24"/>
          <w:szCs w:val="24"/>
        </w:rPr>
      </w:pPr>
      <w:r w:rsidRPr="0089150A">
        <w:rPr>
          <w:w w:val="105"/>
          <w:sz w:val="24"/>
          <w:szCs w:val="24"/>
        </w:rPr>
        <w:t>создание</w:t>
      </w:r>
      <w:r w:rsidRPr="0089150A">
        <w:rPr>
          <w:w w:val="105"/>
          <w:sz w:val="24"/>
          <w:szCs w:val="24"/>
        </w:rPr>
        <w:tab/>
        <w:t>тематической</w:t>
      </w:r>
      <w:r w:rsidRPr="0089150A">
        <w:rPr>
          <w:w w:val="105"/>
          <w:sz w:val="24"/>
          <w:szCs w:val="24"/>
        </w:rPr>
        <w:tab/>
        <w:t>подборки</w:t>
      </w:r>
      <w:r w:rsidRPr="0089150A">
        <w:rPr>
          <w:w w:val="105"/>
          <w:sz w:val="24"/>
          <w:szCs w:val="24"/>
        </w:rPr>
        <w:tab/>
        <w:t>музыкальных</w:t>
      </w:r>
      <w:r w:rsidRPr="0089150A">
        <w:rPr>
          <w:w w:val="105"/>
          <w:sz w:val="24"/>
          <w:szCs w:val="24"/>
        </w:rPr>
        <w:tab/>
        <w:t>произведений</w:t>
      </w:r>
      <w:r w:rsidRPr="0089150A">
        <w:rPr>
          <w:w w:val="105"/>
          <w:sz w:val="24"/>
          <w:szCs w:val="24"/>
        </w:rPr>
        <w:tab/>
        <w:t>для</w:t>
      </w:r>
      <w:r w:rsidRPr="0089150A">
        <w:rPr>
          <w:w w:val="105"/>
          <w:sz w:val="24"/>
          <w:szCs w:val="24"/>
        </w:rPr>
        <w:tab/>
        <w:t>домашнегопрослушивания.</w:t>
      </w:r>
    </w:p>
    <w:p w:rsidR="004F6E34" w:rsidRPr="0089150A" w:rsidRDefault="00992C5C">
      <w:pPr>
        <w:pStyle w:val="a3"/>
        <w:spacing w:before="2"/>
        <w:ind w:left="1604" w:firstLine="0"/>
        <w:jc w:val="left"/>
        <w:rPr>
          <w:sz w:val="24"/>
          <w:szCs w:val="24"/>
        </w:rPr>
      </w:pPr>
      <w:r w:rsidRPr="0089150A">
        <w:rPr>
          <w:w w:val="105"/>
          <w:sz w:val="24"/>
          <w:szCs w:val="24"/>
        </w:rPr>
        <w:t>Музыка–зеркалоэпохи(4–6часов).</w:t>
      </w:r>
    </w:p>
    <w:p w:rsidR="004F6E34" w:rsidRPr="0089150A" w:rsidRDefault="00992C5C">
      <w:pPr>
        <w:pStyle w:val="a3"/>
        <w:tabs>
          <w:tab w:val="left" w:pos="4677"/>
          <w:tab w:val="left" w:pos="6239"/>
          <w:tab w:val="left" w:pos="7470"/>
          <w:tab w:val="left" w:pos="9334"/>
        </w:tabs>
        <w:spacing w:before="16" w:line="249" w:lineRule="auto"/>
        <w:ind w:right="976"/>
        <w:rPr>
          <w:sz w:val="24"/>
          <w:szCs w:val="24"/>
        </w:rPr>
      </w:pPr>
      <w:r w:rsidRPr="0089150A">
        <w:rPr>
          <w:w w:val="105"/>
          <w:sz w:val="24"/>
          <w:szCs w:val="24"/>
        </w:rPr>
        <w:t>Содержание:   Искусство   как   отражение,   с   одной   стороны    –    образа   жизни,с    другой   –   главных    ценностей,    идеалов     конкретной     эпохи.    Стили     бароккоиклассицизм(кругосновныхобразов,характерныхинтонаций,жанров).Полифоническийигомофонно-гармонический</w:t>
      </w:r>
      <w:r w:rsidRPr="0089150A">
        <w:rPr>
          <w:w w:val="105"/>
          <w:sz w:val="24"/>
          <w:szCs w:val="24"/>
        </w:rPr>
        <w:tab/>
        <w:t>склад</w:t>
      </w:r>
      <w:r w:rsidRPr="0089150A">
        <w:rPr>
          <w:w w:val="105"/>
          <w:sz w:val="24"/>
          <w:szCs w:val="24"/>
        </w:rPr>
        <w:tab/>
        <w:t>на</w:t>
      </w:r>
      <w:r w:rsidRPr="0089150A">
        <w:rPr>
          <w:w w:val="105"/>
          <w:sz w:val="24"/>
          <w:szCs w:val="24"/>
        </w:rPr>
        <w:tab/>
        <w:t>примере</w:t>
      </w:r>
      <w:r w:rsidRPr="0089150A">
        <w:rPr>
          <w:w w:val="105"/>
          <w:sz w:val="24"/>
          <w:szCs w:val="24"/>
        </w:rPr>
        <w:tab/>
      </w:r>
      <w:r w:rsidRPr="0089150A">
        <w:rPr>
          <w:sz w:val="24"/>
          <w:szCs w:val="24"/>
        </w:rPr>
        <w:t>творчества</w:t>
      </w:r>
      <w:r w:rsidRPr="0089150A">
        <w:rPr>
          <w:w w:val="105"/>
          <w:sz w:val="24"/>
          <w:szCs w:val="24"/>
        </w:rPr>
        <w:t>И.С.БахаиЛ.ванБетховена.</w:t>
      </w:r>
    </w:p>
    <w:p w:rsidR="004F6E34" w:rsidRPr="0089150A" w:rsidRDefault="00992C5C">
      <w:pPr>
        <w:pStyle w:val="a3"/>
        <w:spacing w:before="1"/>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7" w:line="247" w:lineRule="auto"/>
        <w:ind w:left="1604" w:right="979" w:firstLine="0"/>
        <w:rPr>
          <w:sz w:val="24"/>
          <w:szCs w:val="24"/>
        </w:rPr>
      </w:pPr>
      <w:r w:rsidRPr="0089150A">
        <w:rPr>
          <w:w w:val="105"/>
          <w:sz w:val="24"/>
          <w:szCs w:val="24"/>
        </w:rPr>
        <w:t>знакомство с образцами полифонической и гомофонно-гармонической музыки;разучивание,исполнениенеменееодноговокальногопроизведения,сочиненного</w:t>
      </w:r>
    </w:p>
    <w:p w:rsidR="004F6E34" w:rsidRPr="0089150A" w:rsidRDefault="00992C5C">
      <w:pPr>
        <w:pStyle w:val="a3"/>
        <w:spacing w:before="2" w:line="254" w:lineRule="auto"/>
        <w:ind w:left="1604" w:right="3764" w:hanging="707"/>
        <w:rPr>
          <w:sz w:val="24"/>
          <w:szCs w:val="24"/>
        </w:rPr>
      </w:pPr>
      <w:r w:rsidRPr="0089150A">
        <w:rPr>
          <w:spacing w:val="-1"/>
          <w:w w:val="105"/>
          <w:sz w:val="24"/>
          <w:szCs w:val="24"/>
        </w:rPr>
        <w:t>композитором-классиком</w:t>
      </w:r>
      <w:r w:rsidRPr="0089150A">
        <w:rPr>
          <w:w w:val="105"/>
          <w:sz w:val="24"/>
          <w:szCs w:val="24"/>
        </w:rPr>
        <w:t>(изчислаизучаемыхвданномразделе);исполнениевокальных,ритмических,речевыхканонов;</w:t>
      </w:r>
    </w:p>
    <w:p w:rsidR="004F6E34" w:rsidRPr="0089150A" w:rsidRDefault="00992C5C">
      <w:pPr>
        <w:pStyle w:val="a3"/>
        <w:spacing w:line="247" w:lineRule="auto"/>
        <w:ind w:right="988"/>
        <w:rPr>
          <w:sz w:val="24"/>
          <w:szCs w:val="24"/>
        </w:rPr>
      </w:pPr>
      <w:r w:rsidRPr="0089150A">
        <w:rPr>
          <w:w w:val="105"/>
          <w:sz w:val="24"/>
          <w:szCs w:val="24"/>
        </w:rPr>
        <w:t>музыкальнаявикторинаназнаниемузыки,названийиавторовизученныхпроизведений;</w:t>
      </w:r>
    </w:p>
    <w:p w:rsidR="004F6E34" w:rsidRPr="0089150A" w:rsidRDefault="00992C5C">
      <w:pPr>
        <w:pStyle w:val="a3"/>
        <w:spacing w:before="4"/>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9" w:line="247" w:lineRule="auto"/>
        <w:ind w:right="988"/>
        <w:rPr>
          <w:sz w:val="24"/>
          <w:szCs w:val="24"/>
        </w:rPr>
      </w:pPr>
      <w:r w:rsidRPr="0089150A">
        <w:rPr>
          <w:w w:val="105"/>
          <w:sz w:val="24"/>
          <w:szCs w:val="24"/>
        </w:rPr>
        <w:t>составлениесравнительнойтаблицыстилейбароккоиклассицизм(напримеремузыкальногоискусства, либомузыкииживописи, музыкииархитектуры);</w:t>
      </w:r>
    </w:p>
    <w:p w:rsidR="004F6E34" w:rsidRPr="0089150A" w:rsidRDefault="00992C5C">
      <w:pPr>
        <w:pStyle w:val="a3"/>
        <w:spacing w:before="10" w:line="247" w:lineRule="auto"/>
        <w:ind w:right="986"/>
        <w:rPr>
          <w:sz w:val="24"/>
          <w:szCs w:val="24"/>
        </w:rPr>
      </w:pPr>
      <w:r w:rsidRPr="0089150A">
        <w:rPr>
          <w:w w:val="105"/>
          <w:sz w:val="24"/>
          <w:szCs w:val="24"/>
        </w:rPr>
        <w:t>просмотр художественных фильмов и телепередач, посвященных стилям барокко иклассицизм,творческомупутиизучаемыхкомпозиторов.</w:t>
      </w:r>
    </w:p>
    <w:p w:rsidR="004F6E34" w:rsidRPr="0089150A" w:rsidRDefault="00992C5C">
      <w:pPr>
        <w:pStyle w:val="a3"/>
        <w:spacing w:before="3"/>
        <w:ind w:left="1604" w:firstLine="0"/>
        <w:rPr>
          <w:sz w:val="24"/>
          <w:szCs w:val="24"/>
        </w:rPr>
      </w:pPr>
      <w:r w:rsidRPr="0089150A">
        <w:rPr>
          <w:w w:val="105"/>
          <w:sz w:val="24"/>
          <w:szCs w:val="24"/>
        </w:rPr>
        <w:t>Музыкальныйобраз(4–6часов).</w:t>
      </w:r>
    </w:p>
    <w:p w:rsidR="004F6E34" w:rsidRPr="0089150A" w:rsidRDefault="00992C5C">
      <w:pPr>
        <w:pStyle w:val="a3"/>
        <w:spacing w:before="16" w:line="249" w:lineRule="auto"/>
        <w:ind w:right="978"/>
        <w:rPr>
          <w:sz w:val="24"/>
          <w:szCs w:val="24"/>
        </w:rPr>
      </w:pPr>
      <w:r w:rsidRPr="0089150A">
        <w:rPr>
          <w:w w:val="105"/>
          <w:sz w:val="24"/>
          <w:szCs w:val="24"/>
        </w:rPr>
        <w:t>Содержание:Героическиеобразывмузыке.Лирическийгероймузыкальногопроизведения.  Судьба  человека  –    судьба    человечества    (на    примере    творчестваЛ.  ван   Бетховена,   Ф.   Шуберта   и   других   композиторов).   Стили   классицизмиромантизм(кругосновныхобразов, характерныхинтонаций,жанров).</w:t>
      </w:r>
    </w:p>
    <w:p w:rsidR="004F6E34" w:rsidRPr="0089150A" w:rsidRDefault="00992C5C">
      <w:pPr>
        <w:pStyle w:val="a3"/>
        <w:spacing w:before="2"/>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52" w:lineRule="auto"/>
        <w:ind w:right="967"/>
        <w:rPr>
          <w:sz w:val="24"/>
          <w:szCs w:val="24"/>
        </w:rPr>
      </w:pPr>
      <w:r w:rsidRPr="0089150A">
        <w:rPr>
          <w:w w:val="105"/>
          <w:sz w:val="24"/>
          <w:szCs w:val="24"/>
        </w:rPr>
        <w:t>знакомствос произведениямикомпозиторов–венскихклассиков,композиторов-романтиков,сравнениеобразових произведений, сопереживание музыкальномуобразу,идентификацияслирическимгероемпроизведения;</w:t>
      </w:r>
    </w:p>
    <w:p w:rsidR="004F6E34" w:rsidRPr="0089150A" w:rsidRDefault="00992C5C">
      <w:pPr>
        <w:pStyle w:val="a3"/>
        <w:spacing w:line="252" w:lineRule="auto"/>
        <w:ind w:right="960"/>
        <w:rPr>
          <w:sz w:val="24"/>
          <w:szCs w:val="24"/>
        </w:rPr>
      </w:pPr>
      <w:r w:rsidRPr="0089150A">
        <w:rPr>
          <w:w w:val="105"/>
          <w:sz w:val="24"/>
          <w:szCs w:val="24"/>
        </w:rPr>
        <w:t>узнаваниенаслухмелодий,интонаций,ритмов,элементовмузыкальногоязыкаизучаемых классических произведений, умение напеть их наиболееяркие темы, ритмо-интонации;</w:t>
      </w:r>
    </w:p>
    <w:p w:rsidR="004F6E34" w:rsidRPr="0089150A" w:rsidRDefault="00992C5C">
      <w:pPr>
        <w:pStyle w:val="a3"/>
        <w:spacing w:line="254" w:lineRule="auto"/>
        <w:ind w:right="982"/>
        <w:rPr>
          <w:sz w:val="24"/>
          <w:szCs w:val="24"/>
        </w:rPr>
      </w:pPr>
      <w:r w:rsidRPr="0089150A">
        <w:rPr>
          <w:w w:val="105"/>
          <w:sz w:val="24"/>
          <w:szCs w:val="24"/>
        </w:rPr>
        <w:t>разучивание, исполнение не менее одного вокального произведения, сочиненногокомпозитором-классиком,художественнаяинтерпретацияегомузыкальногообраза;</w:t>
      </w:r>
    </w:p>
    <w:p w:rsidR="004F6E34" w:rsidRPr="0089150A" w:rsidRDefault="00992C5C">
      <w:pPr>
        <w:pStyle w:val="a3"/>
        <w:spacing w:line="247" w:lineRule="auto"/>
        <w:ind w:right="988"/>
        <w:rPr>
          <w:sz w:val="24"/>
          <w:szCs w:val="24"/>
        </w:rPr>
      </w:pPr>
      <w:r w:rsidRPr="0089150A">
        <w:rPr>
          <w:w w:val="105"/>
          <w:sz w:val="24"/>
          <w:szCs w:val="24"/>
        </w:rPr>
        <w:t>музыкальнаявикторинаназнаниемузыки,названийиавторовизученныхпроизведений;</w:t>
      </w:r>
    </w:p>
    <w:p w:rsidR="004F6E34" w:rsidRPr="0089150A" w:rsidRDefault="00992C5C">
      <w:pPr>
        <w:pStyle w:val="a3"/>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4"/>
        <w:ind w:left="1604" w:firstLine="0"/>
        <w:rPr>
          <w:sz w:val="24"/>
          <w:szCs w:val="24"/>
        </w:rPr>
      </w:pPr>
      <w:r w:rsidRPr="0089150A">
        <w:rPr>
          <w:sz w:val="24"/>
          <w:szCs w:val="24"/>
        </w:rPr>
        <w:t>сочинениемузыки,импровизация;</w:t>
      </w:r>
    </w:p>
    <w:p w:rsidR="004F6E34" w:rsidRPr="0089150A" w:rsidRDefault="00992C5C">
      <w:pPr>
        <w:pStyle w:val="a3"/>
        <w:spacing w:before="9" w:line="254" w:lineRule="auto"/>
        <w:ind w:right="979"/>
        <w:rPr>
          <w:sz w:val="24"/>
          <w:szCs w:val="24"/>
        </w:rPr>
      </w:pPr>
      <w:r w:rsidRPr="0089150A">
        <w:rPr>
          <w:w w:val="105"/>
          <w:sz w:val="24"/>
          <w:szCs w:val="24"/>
        </w:rPr>
        <w:t>литературное,художественноетворчество,созвучноекругуобразовизучаемогокомпозитора;</w:t>
      </w:r>
    </w:p>
    <w:p w:rsidR="004F6E34" w:rsidRPr="0089150A" w:rsidRDefault="00992C5C">
      <w:pPr>
        <w:pStyle w:val="a3"/>
        <w:spacing w:line="249" w:lineRule="auto"/>
        <w:ind w:right="986"/>
        <w:rPr>
          <w:sz w:val="24"/>
          <w:szCs w:val="24"/>
        </w:rPr>
      </w:pPr>
      <w:r w:rsidRPr="0089150A">
        <w:rPr>
          <w:w w:val="105"/>
          <w:sz w:val="24"/>
          <w:szCs w:val="24"/>
        </w:rPr>
        <w:t>составлениесравнительнойтаблицыстилейклассицизмиромантизм(тольконапримеремузыки, либовмузыкеиживописи,вмузыкеилитературе).</w:t>
      </w:r>
    </w:p>
    <w:p w:rsidR="004F6E34" w:rsidRPr="0089150A" w:rsidRDefault="00992C5C">
      <w:pPr>
        <w:pStyle w:val="a3"/>
        <w:ind w:left="1604" w:firstLine="0"/>
        <w:rPr>
          <w:sz w:val="24"/>
          <w:szCs w:val="24"/>
        </w:rPr>
      </w:pPr>
      <w:r w:rsidRPr="0089150A">
        <w:rPr>
          <w:sz w:val="24"/>
          <w:szCs w:val="24"/>
        </w:rPr>
        <w:t>Музыкальнаядраматургия(3–4часа).</w:t>
      </w:r>
    </w:p>
    <w:p w:rsidR="004F6E34" w:rsidRPr="0089150A" w:rsidRDefault="00992C5C">
      <w:pPr>
        <w:pStyle w:val="a3"/>
        <w:spacing w:before="7" w:line="249" w:lineRule="auto"/>
        <w:ind w:right="972"/>
        <w:rPr>
          <w:sz w:val="24"/>
          <w:szCs w:val="24"/>
        </w:rPr>
      </w:pPr>
      <w:r w:rsidRPr="0089150A">
        <w:rPr>
          <w:w w:val="105"/>
          <w:sz w:val="24"/>
          <w:szCs w:val="24"/>
        </w:rPr>
        <w:t>Содержание:Развитиемузыкальныхобразов.Музыкальнаятема.Принципымузыкальногоразвития:повтор,контраст,разработка.Музыкальнаяформа–строениемузыкальногопроизведения.</w:t>
      </w:r>
    </w:p>
    <w:p w:rsidR="004F6E34" w:rsidRPr="0089150A" w:rsidRDefault="00992C5C">
      <w:pPr>
        <w:pStyle w:val="a3"/>
        <w:spacing w:before="4"/>
        <w:ind w:left="1604" w:firstLine="0"/>
        <w:rPr>
          <w:sz w:val="24"/>
          <w:szCs w:val="24"/>
        </w:rPr>
      </w:pPr>
      <w:r w:rsidRPr="0089150A">
        <w:rPr>
          <w:sz w:val="24"/>
          <w:szCs w:val="24"/>
        </w:rPr>
        <w:t>Видыдеятельностиобучающихся: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9"/>
        <w:rPr>
          <w:sz w:val="24"/>
          <w:szCs w:val="24"/>
        </w:rPr>
      </w:pPr>
      <w:r w:rsidRPr="0089150A">
        <w:rPr>
          <w:w w:val="105"/>
          <w:sz w:val="24"/>
          <w:szCs w:val="24"/>
        </w:rPr>
        <w:t>наблюдениезаразвитиеммузыкальныхтем,образов,восприятиелогикимузыкальногоразвития;</w:t>
      </w:r>
    </w:p>
    <w:p w:rsidR="004F6E34" w:rsidRPr="0089150A" w:rsidRDefault="00992C5C">
      <w:pPr>
        <w:pStyle w:val="a3"/>
        <w:spacing w:line="247" w:lineRule="auto"/>
        <w:ind w:right="983"/>
        <w:rPr>
          <w:sz w:val="24"/>
          <w:szCs w:val="24"/>
        </w:rPr>
      </w:pPr>
      <w:r w:rsidRPr="0089150A">
        <w:rPr>
          <w:w w:val="105"/>
          <w:sz w:val="24"/>
          <w:szCs w:val="24"/>
        </w:rPr>
        <w:t>умение слышать, запоминать основные изменения, последовательность настроений,чувств, характероввразвертываниимузыкальнойдраматургии;</w:t>
      </w:r>
    </w:p>
    <w:p w:rsidR="004F6E34" w:rsidRPr="0089150A" w:rsidRDefault="00992C5C">
      <w:pPr>
        <w:pStyle w:val="a3"/>
        <w:spacing w:before="4" w:line="247" w:lineRule="auto"/>
        <w:ind w:right="974"/>
        <w:rPr>
          <w:sz w:val="24"/>
          <w:szCs w:val="24"/>
        </w:rPr>
      </w:pPr>
      <w:r w:rsidRPr="0089150A">
        <w:rPr>
          <w:w w:val="105"/>
          <w:sz w:val="24"/>
          <w:szCs w:val="24"/>
        </w:rPr>
        <w:t>узнавание     на     слух     музыкальных     тем,     их     вариантов,     видоизмененныхвпроцессеразвития;</w:t>
      </w:r>
    </w:p>
    <w:p w:rsidR="004F6E34" w:rsidRPr="0089150A" w:rsidRDefault="00992C5C">
      <w:pPr>
        <w:pStyle w:val="a3"/>
        <w:spacing w:before="2" w:line="254" w:lineRule="auto"/>
        <w:ind w:right="980"/>
        <w:rPr>
          <w:sz w:val="24"/>
          <w:szCs w:val="24"/>
        </w:rPr>
      </w:pPr>
      <w:r w:rsidRPr="0089150A">
        <w:rPr>
          <w:w w:val="105"/>
          <w:sz w:val="24"/>
          <w:szCs w:val="24"/>
        </w:rPr>
        <w:t>составлениенаглядной(буквенной,цифровой)схемыстроениямузыкальногопроизведения;</w:t>
      </w:r>
    </w:p>
    <w:p w:rsidR="004F6E34" w:rsidRPr="0089150A" w:rsidRDefault="00992C5C">
      <w:pPr>
        <w:pStyle w:val="a3"/>
        <w:spacing w:line="252" w:lineRule="auto"/>
        <w:ind w:right="968"/>
        <w:rPr>
          <w:sz w:val="24"/>
          <w:szCs w:val="24"/>
        </w:rPr>
      </w:pPr>
      <w:r w:rsidRPr="0089150A">
        <w:rPr>
          <w:w w:val="105"/>
          <w:sz w:val="24"/>
          <w:szCs w:val="24"/>
        </w:rPr>
        <w:t>разучивание, исполнение не менее одного вокального произведения, сочиненногокомпозитором-классиком,художественнаяинтерпретациямузыкальногообразавегоразвитии;</w:t>
      </w:r>
    </w:p>
    <w:p w:rsidR="004F6E34" w:rsidRPr="0089150A" w:rsidRDefault="00992C5C">
      <w:pPr>
        <w:pStyle w:val="a3"/>
        <w:spacing w:line="249" w:lineRule="auto"/>
        <w:ind w:right="988"/>
        <w:rPr>
          <w:sz w:val="24"/>
          <w:szCs w:val="24"/>
        </w:rPr>
      </w:pPr>
      <w:r w:rsidRPr="0089150A">
        <w:rPr>
          <w:w w:val="105"/>
          <w:sz w:val="24"/>
          <w:szCs w:val="24"/>
        </w:rPr>
        <w:t>музыкальнаявикторинаназнаниемузыки,названийиавторовизученныхпроизведений;</w:t>
      </w:r>
    </w:p>
    <w:p w:rsidR="004F6E34" w:rsidRPr="0089150A" w:rsidRDefault="00992C5C">
      <w:pPr>
        <w:pStyle w:val="a3"/>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3" w:line="247" w:lineRule="auto"/>
        <w:ind w:right="981"/>
        <w:rPr>
          <w:sz w:val="24"/>
          <w:szCs w:val="24"/>
        </w:rPr>
      </w:pPr>
      <w:r w:rsidRPr="0089150A">
        <w:rPr>
          <w:w w:val="105"/>
          <w:sz w:val="24"/>
          <w:szCs w:val="24"/>
        </w:rPr>
        <w:t>посещениеконцертаклассическоймузыки,впрограммекоторогоприсутствуюткрупныесимфоническиепроизведения;</w:t>
      </w:r>
    </w:p>
    <w:p w:rsidR="004F6E34" w:rsidRPr="0089150A" w:rsidRDefault="00992C5C">
      <w:pPr>
        <w:pStyle w:val="a3"/>
        <w:spacing w:before="10" w:line="247" w:lineRule="auto"/>
        <w:ind w:right="982"/>
        <w:rPr>
          <w:sz w:val="24"/>
          <w:szCs w:val="24"/>
        </w:rPr>
      </w:pPr>
      <w:r w:rsidRPr="0089150A">
        <w:rPr>
          <w:w w:val="105"/>
          <w:sz w:val="24"/>
          <w:szCs w:val="24"/>
        </w:rPr>
        <w:t>созданиесюжеталюбительскогофильма(втомчислевжанретеневоготеатра,мультфильма),основанногонаразвитииобразов,музыкальнойдраматургииодногоизпроизведенийкомпозиторов-классиков.</w:t>
      </w:r>
    </w:p>
    <w:p w:rsidR="004F6E34" w:rsidRPr="0089150A" w:rsidRDefault="00992C5C">
      <w:pPr>
        <w:pStyle w:val="a3"/>
        <w:spacing w:before="11"/>
        <w:ind w:left="1604" w:firstLine="0"/>
        <w:rPr>
          <w:sz w:val="24"/>
          <w:szCs w:val="24"/>
        </w:rPr>
      </w:pPr>
      <w:r w:rsidRPr="0089150A">
        <w:rPr>
          <w:spacing w:val="-1"/>
          <w:w w:val="105"/>
          <w:sz w:val="24"/>
          <w:szCs w:val="24"/>
        </w:rPr>
        <w:t>Музыкальный</w:t>
      </w:r>
      <w:r w:rsidRPr="0089150A">
        <w:rPr>
          <w:w w:val="105"/>
          <w:sz w:val="24"/>
          <w:szCs w:val="24"/>
        </w:rPr>
        <w:t>стиль(4–6часов).</w:t>
      </w:r>
    </w:p>
    <w:p w:rsidR="004F6E34" w:rsidRPr="0089150A" w:rsidRDefault="00992C5C">
      <w:pPr>
        <w:pStyle w:val="a3"/>
        <w:spacing w:before="10" w:line="252" w:lineRule="auto"/>
        <w:ind w:right="972"/>
        <w:rPr>
          <w:sz w:val="24"/>
          <w:szCs w:val="24"/>
        </w:rPr>
      </w:pPr>
      <w:r w:rsidRPr="0089150A">
        <w:rPr>
          <w:w w:val="105"/>
          <w:sz w:val="24"/>
          <w:szCs w:val="24"/>
        </w:rPr>
        <w:t>Содержание:Стилькакединствоэстетическихидеалов,кругаобразов,драматургических    приемов,    музыкального    языка.    (На    примере      творчестваВ.А. Моцарта,К.Дебюсси,А. Шенбергаидругихкомпозиторов).</w:t>
      </w:r>
    </w:p>
    <w:p w:rsidR="004F6E34" w:rsidRPr="0089150A" w:rsidRDefault="00992C5C">
      <w:pPr>
        <w:pStyle w:val="a3"/>
        <w:spacing w:line="259"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54" w:lineRule="auto"/>
        <w:ind w:right="980"/>
        <w:jc w:val="left"/>
        <w:rPr>
          <w:sz w:val="24"/>
          <w:szCs w:val="24"/>
        </w:rPr>
      </w:pPr>
      <w:r w:rsidRPr="0089150A">
        <w:rPr>
          <w:sz w:val="24"/>
          <w:szCs w:val="24"/>
        </w:rPr>
        <w:t>обобщениеисистематизациязнанийоразличныхпроявленияхмузыкальногостиля</w:t>
      </w:r>
      <w:r w:rsidRPr="0089150A">
        <w:rPr>
          <w:w w:val="105"/>
          <w:sz w:val="24"/>
          <w:szCs w:val="24"/>
        </w:rPr>
        <w:t>(стилькомпозитора,национальныйстиль,стильэпохи);</w:t>
      </w:r>
    </w:p>
    <w:p w:rsidR="004F6E34" w:rsidRPr="0089150A" w:rsidRDefault="00992C5C">
      <w:pPr>
        <w:pStyle w:val="a3"/>
        <w:tabs>
          <w:tab w:val="left" w:pos="3006"/>
          <w:tab w:val="left" w:pos="3585"/>
          <w:tab w:val="left" w:pos="4887"/>
          <w:tab w:val="left" w:pos="6532"/>
          <w:tab w:val="left" w:pos="6871"/>
          <w:tab w:val="left" w:pos="8001"/>
          <w:tab w:val="left" w:pos="9101"/>
        </w:tabs>
        <w:spacing w:line="247" w:lineRule="auto"/>
        <w:ind w:right="980"/>
        <w:jc w:val="left"/>
        <w:rPr>
          <w:sz w:val="24"/>
          <w:szCs w:val="24"/>
        </w:rPr>
      </w:pPr>
      <w:r w:rsidRPr="0089150A">
        <w:rPr>
          <w:w w:val="105"/>
          <w:sz w:val="24"/>
          <w:szCs w:val="24"/>
        </w:rPr>
        <w:t>исполнение</w:t>
      </w:r>
      <w:r w:rsidRPr="0089150A">
        <w:rPr>
          <w:w w:val="105"/>
          <w:sz w:val="24"/>
          <w:szCs w:val="24"/>
        </w:rPr>
        <w:tab/>
        <w:t>2–3</w:t>
      </w:r>
      <w:r w:rsidRPr="0089150A">
        <w:rPr>
          <w:w w:val="105"/>
          <w:sz w:val="24"/>
          <w:szCs w:val="24"/>
        </w:rPr>
        <w:tab/>
        <w:t>вокальных</w:t>
      </w:r>
      <w:r w:rsidRPr="0089150A">
        <w:rPr>
          <w:w w:val="105"/>
          <w:sz w:val="24"/>
          <w:szCs w:val="24"/>
        </w:rPr>
        <w:tab/>
        <w:t>произведений</w:t>
      </w:r>
      <w:r w:rsidRPr="0089150A">
        <w:rPr>
          <w:w w:val="105"/>
          <w:sz w:val="24"/>
          <w:szCs w:val="24"/>
        </w:rPr>
        <w:tab/>
        <w:t>–</w:t>
      </w:r>
      <w:r w:rsidRPr="0089150A">
        <w:rPr>
          <w:w w:val="105"/>
          <w:sz w:val="24"/>
          <w:szCs w:val="24"/>
        </w:rPr>
        <w:tab/>
        <w:t>образцов</w:t>
      </w:r>
      <w:r w:rsidRPr="0089150A">
        <w:rPr>
          <w:w w:val="105"/>
          <w:sz w:val="24"/>
          <w:szCs w:val="24"/>
        </w:rPr>
        <w:tab/>
        <w:t>барокко,</w:t>
      </w:r>
      <w:r w:rsidRPr="0089150A">
        <w:rPr>
          <w:w w:val="105"/>
          <w:sz w:val="24"/>
          <w:szCs w:val="24"/>
        </w:rPr>
        <w:tab/>
      </w:r>
      <w:r w:rsidRPr="0089150A">
        <w:rPr>
          <w:sz w:val="24"/>
          <w:szCs w:val="24"/>
        </w:rPr>
        <w:t>классицизма,</w:t>
      </w:r>
      <w:r w:rsidRPr="0089150A">
        <w:rPr>
          <w:w w:val="105"/>
          <w:sz w:val="24"/>
          <w:szCs w:val="24"/>
        </w:rPr>
        <w:t>романтизма,импрессионизма(подлинныхилистилизованных);</w:t>
      </w:r>
    </w:p>
    <w:p w:rsidR="004F6E34" w:rsidRPr="0089150A" w:rsidRDefault="00992C5C">
      <w:pPr>
        <w:pStyle w:val="a3"/>
        <w:tabs>
          <w:tab w:val="left" w:pos="3137"/>
          <w:tab w:val="left" w:pos="4423"/>
          <w:tab w:val="left" w:pos="4876"/>
          <w:tab w:val="left" w:pos="5782"/>
          <w:tab w:val="left" w:pos="6825"/>
          <w:tab w:val="left" w:pos="7982"/>
          <w:tab w:val="left" w:pos="8327"/>
          <w:tab w:val="left" w:pos="9349"/>
        </w:tabs>
        <w:spacing w:before="4" w:line="247" w:lineRule="auto"/>
        <w:ind w:right="973"/>
        <w:jc w:val="left"/>
        <w:rPr>
          <w:sz w:val="24"/>
          <w:szCs w:val="24"/>
        </w:rPr>
      </w:pPr>
      <w:r w:rsidRPr="0089150A">
        <w:rPr>
          <w:w w:val="105"/>
          <w:sz w:val="24"/>
          <w:szCs w:val="24"/>
        </w:rPr>
        <w:t>музыкальная</w:t>
      </w:r>
      <w:r w:rsidRPr="0089150A">
        <w:rPr>
          <w:w w:val="105"/>
          <w:sz w:val="24"/>
          <w:szCs w:val="24"/>
        </w:rPr>
        <w:tab/>
        <w:t>викторина</w:t>
      </w:r>
      <w:r w:rsidRPr="0089150A">
        <w:rPr>
          <w:w w:val="105"/>
          <w:sz w:val="24"/>
          <w:szCs w:val="24"/>
        </w:rPr>
        <w:tab/>
        <w:t>на</w:t>
      </w:r>
      <w:r w:rsidRPr="0089150A">
        <w:rPr>
          <w:w w:val="105"/>
          <w:sz w:val="24"/>
          <w:szCs w:val="24"/>
        </w:rPr>
        <w:tab/>
        <w:t>знание</w:t>
      </w:r>
      <w:r w:rsidRPr="0089150A">
        <w:rPr>
          <w:w w:val="105"/>
          <w:sz w:val="24"/>
          <w:szCs w:val="24"/>
        </w:rPr>
        <w:tab/>
        <w:t>музыки,</w:t>
      </w:r>
      <w:r w:rsidRPr="0089150A">
        <w:rPr>
          <w:w w:val="105"/>
          <w:sz w:val="24"/>
          <w:szCs w:val="24"/>
        </w:rPr>
        <w:tab/>
        <w:t>названий</w:t>
      </w:r>
      <w:r w:rsidRPr="0089150A">
        <w:rPr>
          <w:w w:val="105"/>
          <w:sz w:val="24"/>
          <w:szCs w:val="24"/>
        </w:rPr>
        <w:tab/>
        <w:t>и</w:t>
      </w:r>
      <w:r w:rsidRPr="0089150A">
        <w:rPr>
          <w:w w:val="105"/>
          <w:sz w:val="24"/>
          <w:szCs w:val="24"/>
        </w:rPr>
        <w:tab/>
        <w:t>авторов</w:t>
      </w:r>
      <w:r w:rsidRPr="0089150A">
        <w:rPr>
          <w:w w:val="105"/>
          <w:sz w:val="24"/>
          <w:szCs w:val="24"/>
        </w:rPr>
        <w:tab/>
      </w:r>
      <w:r w:rsidRPr="0089150A">
        <w:rPr>
          <w:spacing w:val="-2"/>
          <w:w w:val="105"/>
          <w:sz w:val="24"/>
          <w:szCs w:val="24"/>
        </w:rPr>
        <w:t>изученных</w:t>
      </w:r>
      <w:r w:rsidRPr="0089150A">
        <w:rPr>
          <w:w w:val="105"/>
          <w:sz w:val="24"/>
          <w:szCs w:val="24"/>
        </w:rPr>
        <w:t>произведений;</w:t>
      </w:r>
    </w:p>
    <w:p w:rsidR="004F6E34" w:rsidRPr="0089150A" w:rsidRDefault="00992C5C">
      <w:pPr>
        <w:pStyle w:val="a3"/>
        <w:spacing w:before="2" w:line="254" w:lineRule="auto"/>
        <w:ind w:left="1604" w:right="3606" w:firstLine="0"/>
        <w:jc w:val="left"/>
        <w:rPr>
          <w:sz w:val="24"/>
          <w:szCs w:val="24"/>
        </w:rPr>
      </w:pPr>
      <w:r w:rsidRPr="0089150A">
        <w:rPr>
          <w:sz w:val="24"/>
          <w:szCs w:val="24"/>
        </w:rPr>
        <w:t>определение наслух взвучаниинезнакомогопроизведения:</w:t>
      </w:r>
      <w:r w:rsidRPr="0089150A">
        <w:rPr>
          <w:w w:val="105"/>
          <w:sz w:val="24"/>
          <w:szCs w:val="24"/>
        </w:rPr>
        <w:t>принадлежностик одномуизизученныхстилей;</w:t>
      </w:r>
    </w:p>
    <w:p w:rsidR="004F6E34" w:rsidRPr="0089150A" w:rsidRDefault="00992C5C">
      <w:pPr>
        <w:pStyle w:val="a3"/>
        <w:spacing w:line="247" w:lineRule="auto"/>
        <w:ind w:right="981"/>
        <w:rPr>
          <w:sz w:val="24"/>
          <w:szCs w:val="24"/>
        </w:rPr>
      </w:pPr>
      <w:r w:rsidRPr="0089150A">
        <w:rPr>
          <w:w w:val="105"/>
          <w:sz w:val="24"/>
          <w:szCs w:val="24"/>
        </w:rPr>
        <w:t>исполнительскогосостава(количествоисостависполнителей,музыкальныхинструментов);</w:t>
      </w:r>
    </w:p>
    <w:p w:rsidR="004F6E34" w:rsidRPr="0089150A" w:rsidRDefault="00992C5C">
      <w:pPr>
        <w:pStyle w:val="a3"/>
        <w:spacing w:before="4"/>
        <w:ind w:left="1604" w:firstLine="0"/>
        <w:rPr>
          <w:sz w:val="24"/>
          <w:szCs w:val="24"/>
        </w:rPr>
      </w:pPr>
      <w:r w:rsidRPr="0089150A">
        <w:rPr>
          <w:w w:val="105"/>
          <w:sz w:val="24"/>
          <w:szCs w:val="24"/>
        </w:rPr>
        <w:t>жанра,кругаобразов;</w:t>
      </w:r>
    </w:p>
    <w:p w:rsidR="004F6E34" w:rsidRPr="0089150A" w:rsidRDefault="00992C5C">
      <w:pPr>
        <w:pStyle w:val="a3"/>
        <w:spacing w:before="9" w:line="252" w:lineRule="auto"/>
        <w:ind w:right="976"/>
        <w:rPr>
          <w:sz w:val="24"/>
          <w:szCs w:val="24"/>
        </w:rPr>
      </w:pPr>
      <w:r w:rsidRPr="0089150A">
        <w:rPr>
          <w:w w:val="105"/>
          <w:sz w:val="24"/>
          <w:szCs w:val="24"/>
        </w:rPr>
        <w:t>способа музыкального изложения и развития в простых и сложных музыкальныхформах(гомофония,полифония,повтор,контраст,соотношениеразделовичастейвпроизведении);</w:t>
      </w:r>
    </w:p>
    <w:p w:rsidR="004F6E34" w:rsidRPr="0089150A" w:rsidRDefault="00992C5C">
      <w:pPr>
        <w:pStyle w:val="a3"/>
        <w:spacing w:line="260" w:lineRule="exact"/>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9" w:line="254" w:lineRule="auto"/>
        <w:ind w:right="980"/>
        <w:rPr>
          <w:sz w:val="24"/>
          <w:szCs w:val="24"/>
        </w:rPr>
      </w:pPr>
      <w:r w:rsidRPr="0089150A">
        <w:rPr>
          <w:w w:val="105"/>
          <w:sz w:val="24"/>
          <w:szCs w:val="24"/>
        </w:rPr>
        <w:t>исследовательские проекты, посвященные эстетике и особенностям музыкальногоискусстваразличных стилейXXвека.</w:t>
      </w:r>
    </w:p>
    <w:p w:rsidR="004F6E34" w:rsidRPr="0089150A" w:rsidRDefault="00992C5C">
      <w:pPr>
        <w:pStyle w:val="1"/>
        <w:spacing w:before="2"/>
        <w:rPr>
          <w:sz w:val="24"/>
          <w:szCs w:val="24"/>
        </w:rPr>
      </w:pPr>
      <w:r w:rsidRPr="0089150A">
        <w:rPr>
          <w:sz w:val="24"/>
          <w:szCs w:val="24"/>
        </w:rPr>
        <w:t>Модуль№5«Русскаяклассическаямузыка»</w:t>
      </w:r>
      <w:r w:rsidRPr="0089150A">
        <w:rPr>
          <w:sz w:val="24"/>
          <w:szCs w:val="24"/>
          <w:vertAlign w:val="superscript"/>
        </w:rPr>
        <w:t>33</w:t>
      </w:r>
      <w:r w:rsidRPr="0089150A">
        <w:rPr>
          <w:sz w:val="24"/>
          <w:szCs w:val="24"/>
        </w:rPr>
        <w:t>.</w:t>
      </w:r>
    </w:p>
    <w:p w:rsidR="004F6E34" w:rsidRPr="0089150A" w:rsidRDefault="00992C5C">
      <w:pPr>
        <w:pStyle w:val="a3"/>
        <w:spacing w:before="2"/>
        <w:ind w:left="1604" w:firstLine="0"/>
        <w:rPr>
          <w:sz w:val="24"/>
          <w:szCs w:val="24"/>
        </w:rPr>
      </w:pPr>
      <w:r w:rsidRPr="0089150A">
        <w:rPr>
          <w:w w:val="105"/>
          <w:sz w:val="24"/>
          <w:szCs w:val="24"/>
        </w:rPr>
        <w:t>Образыроднойземли(3–4часа).</w:t>
      </w:r>
    </w:p>
    <w:p w:rsidR="004F6E34" w:rsidRPr="0089150A" w:rsidRDefault="00992C5C">
      <w:pPr>
        <w:pStyle w:val="a3"/>
        <w:spacing w:before="16" w:line="247" w:lineRule="auto"/>
        <w:ind w:right="982"/>
        <w:rPr>
          <w:sz w:val="24"/>
          <w:szCs w:val="24"/>
        </w:rPr>
      </w:pPr>
      <w:r w:rsidRPr="0089150A">
        <w:rPr>
          <w:w w:val="105"/>
          <w:sz w:val="24"/>
          <w:szCs w:val="24"/>
        </w:rPr>
        <w:t>Содержание:Вокальнаямузыканастихирусскихпоэтов,программныеинструментальныепроизведения,посвященныекартинамрусскойприроды,народного</w:t>
      </w: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9554D0">
      <w:pPr>
        <w:pStyle w:val="a3"/>
        <w:spacing w:before="7"/>
        <w:ind w:left="0" w:firstLine="0"/>
        <w:jc w:val="left"/>
        <w:rPr>
          <w:sz w:val="24"/>
          <w:szCs w:val="24"/>
        </w:rPr>
      </w:pPr>
      <w:r>
        <w:rPr>
          <w:sz w:val="24"/>
          <w:szCs w:val="24"/>
        </w:rPr>
        <w:pict>
          <v:rect id="_x0000_s1032" style="position:absolute;margin-left:52.95pt;margin-top:8.05pt;width:144.1pt;height:.7pt;z-index:-15715840;mso-wrap-distance-left:0;mso-wrap-distance-right:0;mso-position-horizontal-relative:page" fillcolor="black" stroked="f">
            <w10:wrap type="topAndBottom" anchorx="page"/>
          </v:rect>
        </w:pict>
      </w:r>
    </w:p>
    <w:p w:rsidR="004F6E34" w:rsidRPr="0089150A" w:rsidRDefault="00992C5C">
      <w:pPr>
        <w:pStyle w:val="a3"/>
        <w:spacing w:before="58"/>
        <w:ind w:firstLine="0"/>
        <w:rPr>
          <w:sz w:val="24"/>
          <w:szCs w:val="24"/>
        </w:rPr>
      </w:pPr>
      <w:r w:rsidRPr="0089150A">
        <w:rPr>
          <w:w w:val="105"/>
          <w:position w:val="8"/>
          <w:sz w:val="24"/>
          <w:szCs w:val="24"/>
        </w:rPr>
        <w:t>33</w:t>
      </w:r>
      <w:r w:rsidRPr="0089150A">
        <w:rPr>
          <w:w w:val="105"/>
          <w:sz w:val="24"/>
          <w:szCs w:val="24"/>
        </w:rPr>
        <w:t>Изучениетематическихблоковданногомодуляцелесообразносоотноситьсизучениеммодулей</w:t>
      </w:r>
    </w:p>
    <w:p w:rsidR="004F6E34" w:rsidRPr="0089150A" w:rsidRDefault="00992C5C">
      <w:pPr>
        <w:pStyle w:val="a3"/>
        <w:spacing w:before="17" w:line="247" w:lineRule="auto"/>
        <w:ind w:right="128" w:firstLine="0"/>
        <w:rPr>
          <w:sz w:val="24"/>
          <w:szCs w:val="24"/>
        </w:rPr>
      </w:pPr>
      <w:r w:rsidRPr="0089150A">
        <w:rPr>
          <w:w w:val="105"/>
          <w:sz w:val="24"/>
          <w:szCs w:val="24"/>
        </w:rPr>
        <w:t>«Музыкамоегокрая»и«НародноемузыкальноетворчествоРоссии»,переходяотрусскогофольклорактворчествурусскихкомпозиторов,прослеживаяпродолжениеиразвитиекруганациональныхсюжетов,образов,интонаций.</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1964"/>
          <w:tab w:val="left" w:pos="3332"/>
          <w:tab w:val="left" w:pos="4785"/>
          <w:tab w:val="left" w:pos="5613"/>
          <w:tab w:val="left" w:pos="6987"/>
          <w:tab w:val="left" w:pos="8613"/>
          <w:tab w:val="left" w:pos="9628"/>
        </w:tabs>
        <w:spacing w:before="97" w:line="254" w:lineRule="auto"/>
        <w:ind w:right="976" w:firstLine="0"/>
        <w:jc w:val="left"/>
        <w:rPr>
          <w:sz w:val="24"/>
          <w:szCs w:val="24"/>
        </w:rPr>
      </w:pPr>
      <w:r w:rsidRPr="0089150A">
        <w:rPr>
          <w:w w:val="105"/>
          <w:sz w:val="24"/>
          <w:szCs w:val="24"/>
        </w:rPr>
        <w:t>быта,</w:t>
      </w:r>
      <w:r w:rsidRPr="0089150A">
        <w:rPr>
          <w:w w:val="105"/>
          <w:sz w:val="24"/>
          <w:szCs w:val="24"/>
        </w:rPr>
        <w:tab/>
        <w:t>сказкам,</w:t>
      </w:r>
      <w:r w:rsidRPr="0089150A">
        <w:rPr>
          <w:w w:val="105"/>
          <w:sz w:val="24"/>
          <w:szCs w:val="24"/>
        </w:rPr>
        <w:tab/>
        <w:t>легендам</w:t>
      </w:r>
      <w:r w:rsidRPr="0089150A">
        <w:rPr>
          <w:w w:val="105"/>
          <w:sz w:val="24"/>
          <w:szCs w:val="24"/>
        </w:rPr>
        <w:tab/>
        <w:t>(на</w:t>
      </w:r>
      <w:r w:rsidRPr="0089150A">
        <w:rPr>
          <w:w w:val="105"/>
          <w:sz w:val="24"/>
          <w:szCs w:val="24"/>
        </w:rPr>
        <w:tab/>
        <w:t>примере</w:t>
      </w:r>
      <w:r w:rsidRPr="0089150A">
        <w:rPr>
          <w:w w:val="105"/>
          <w:sz w:val="24"/>
          <w:szCs w:val="24"/>
        </w:rPr>
        <w:tab/>
        <w:t>творчества</w:t>
      </w:r>
      <w:r w:rsidRPr="0089150A">
        <w:rPr>
          <w:w w:val="105"/>
          <w:sz w:val="24"/>
          <w:szCs w:val="24"/>
        </w:rPr>
        <w:tab/>
        <w:t>М.И.</w:t>
      </w:r>
      <w:r w:rsidRPr="0089150A">
        <w:rPr>
          <w:w w:val="105"/>
          <w:sz w:val="24"/>
          <w:szCs w:val="24"/>
        </w:rPr>
        <w:tab/>
      </w:r>
      <w:r w:rsidRPr="0089150A">
        <w:rPr>
          <w:spacing w:val="-1"/>
          <w:w w:val="105"/>
          <w:sz w:val="24"/>
          <w:szCs w:val="24"/>
        </w:rPr>
        <w:t>Глинки,</w:t>
      </w:r>
      <w:r w:rsidRPr="0089150A">
        <w:rPr>
          <w:w w:val="105"/>
          <w:sz w:val="24"/>
          <w:szCs w:val="24"/>
        </w:rPr>
        <w:t>С.В.Рахманинова,В.А.Гаврилинаидругих композиторов).</w:t>
      </w:r>
    </w:p>
    <w:p w:rsidR="004F6E34" w:rsidRPr="0089150A" w:rsidRDefault="00992C5C">
      <w:pPr>
        <w:pStyle w:val="a3"/>
        <w:spacing w:line="258" w:lineRule="exact"/>
        <w:ind w:left="1604" w:firstLine="0"/>
        <w:jc w:val="left"/>
        <w:rPr>
          <w:sz w:val="24"/>
          <w:szCs w:val="24"/>
        </w:rPr>
      </w:pPr>
      <w:r w:rsidRPr="0089150A">
        <w:rPr>
          <w:sz w:val="24"/>
          <w:szCs w:val="24"/>
        </w:rPr>
        <w:t>Видыдеятельностиобучающихся:</w:t>
      </w:r>
    </w:p>
    <w:p w:rsidR="004F6E34" w:rsidRPr="0089150A" w:rsidRDefault="00992C5C">
      <w:pPr>
        <w:pStyle w:val="a3"/>
        <w:spacing w:before="9" w:line="254" w:lineRule="auto"/>
        <w:jc w:val="left"/>
        <w:rPr>
          <w:sz w:val="24"/>
          <w:szCs w:val="24"/>
        </w:rPr>
      </w:pPr>
      <w:r w:rsidRPr="0089150A">
        <w:rPr>
          <w:w w:val="105"/>
          <w:sz w:val="24"/>
          <w:szCs w:val="24"/>
        </w:rPr>
        <w:t>повторение,обобщениеопытаслушания,проживания,анализамузыкирусскихкомпозиторов,полученного вначальных классах;</w:t>
      </w:r>
    </w:p>
    <w:p w:rsidR="004F6E34" w:rsidRPr="0089150A" w:rsidRDefault="00992C5C">
      <w:pPr>
        <w:pStyle w:val="a3"/>
        <w:spacing w:line="247" w:lineRule="auto"/>
        <w:ind w:right="980"/>
        <w:jc w:val="left"/>
        <w:rPr>
          <w:sz w:val="24"/>
          <w:szCs w:val="24"/>
        </w:rPr>
      </w:pPr>
      <w:r w:rsidRPr="0089150A">
        <w:rPr>
          <w:w w:val="105"/>
          <w:sz w:val="24"/>
          <w:szCs w:val="24"/>
        </w:rPr>
        <w:t>выявлениемелодичности,широтыдыхания,интонационнойблизостирусскомуфольклору;</w:t>
      </w:r>
    </w:p>
    <w:p w:rsidR="004F6E34" w:rsidRPr="0089150A" w:rsidRDefault="00992C5C">
      <w:pPr>
        <w:pStyle w:val="a3"/>
        <w:spacing w:before="4" w:line="249" w:lineRule="auto"/>
        <w:ind w:right="980"/>
        <w:jc w:val="left"/>
        <w:rPr>
          <w:sz w:val="24"/>
          <w:szCs w:val="24"/>
        </w:rPr>
      </w:pPr>
      <w:r w:rsidRPr="0089150A">
        <w:rPr>
          <w:w w:val="105"/>
          <w:sz w:val="24"/>
          <w:szCs w:val="24"/>
        </w:rPr>
        <w:t>разучивание,исполнениенеменееодноговокальногопроизведения,сочиненногорусскимкомпозитором-классиком;</w:t>
      </w:r>
    </w:p>
    <w:p w:rsidR="004F6E34" w:rsidRPr="0089150A" w:rsidRDefault="00992C5C">
      <w:pPr>
        <w:pStyle w:val="a3"/>
        <w:tabs>
          <w:tab w:val="left" w:pos="3187"/>
          <w:tab w:val="left" w:pos="4517"/>
          <w:tab w:val="left" w:pos="5013"/>
          <w:tab w:val="left" w:pos="5969"/>
          <w:tab w:val="left" w:pos="7070"/>
          <w:tab w:val="left" w:pos="8270"/>
          <w:tab w:val="left" w:pos="9349"/>
        </w:tabs>
        <w:spacing w:line="254" w:lineRule="auto"/>
        <w:ind w:right="966"/>
        <w:jc w:val="left"/>
        <w:rPr>
          <w:sz w:val="24"/>
          <w:szCs w:val="24"/>
        </w:rPr>
      </w:pPr>
      <w:r w:rsidRPr="0089150A">
        <w:rPr>
          <w:w w:val="105"/>
          <w:sz w:val="24"/>
          <w:szCs w:val="24"/>
        </w:rPr>
        <w:t>музыкальная</w:t>
      </w:r>
      <w:r w:rsidRPr="0089150A">
        <w:rPr>
          <w:w w:val="105"/>
          <w:sz w:val="24"/>
          <w:szCs w:val="24"/>
        </w:rPr>
        <w:tab/>
        <w:t>викторина</w:t>
      </w:r>
      <w:r w:rsidRPr="0089150A">
        <w:rPr>
          <w:w w:val="105"/>
          <w:sz w:val="24"/>
          <w:szCs w:val="24"/>
        </w:rPr>
        <w:tab/>
        <w:t>на</w:t>
      </w:r>
      <w:r w:rsidRPr="0089150A">
        <w:rPr>
          <w:w w:val="105"/>
          <w:sz w:val="24"/>
          <w:szCs w:val="24"/>
        </w:rPr>
        <w:tab/>
        <w:t>знание</w:t>
      </w:r>
      <w:r w:rsidRPr="0089150A">
        <w:rPr>
          <w:w w:val="105"/>
          <w:sz w:val="24"/>
          <w:szCs w:val="24"/>
        </w:rPr>
        <w:tab/>
        <w:t>музыки,</w:t>
      </w:r>
      <w:r w:rsidRPr="0089150A">
        <w:rPr>
          <w:w w:val="105"/>
          <w:sz w:val="24"/>
          <w:szCs w:val="24"/>
        </w:rPr>
        <w:tab/>
        <w:t>названий</w:t>
      </w:r>
      <w:r w:rsidRPr="0089150A">
        <w:rPr>
          <w:w w:val="105"/>
          <w:sz w:val="24"/>
          <w:szCs w:val="24"/>
        </w:rPr>
        <w:tab/>
        <w:t>авторов</w:t>
      </w:r>
      <w:r w:rsidRPr="0089150A">
        <w:rPr>
          <w:w w:val="105"/>
          <w:sz w:val="24"/>
          <w:szCs w:val="24"/>
        </w:rPr>
        <w:tab/>
      </w:r>
      <w:r w:rsidRPr="0089150A">
        <w:rPr>
          <w:spacing w:val="-1"/>
          <w:w w:val="105"/>
          <w:sz w:val="24"/>
          <w:szCs w:val="24"/>
        </w:rPr>
        <w:t>изученных</w:t>
      </w:r>
      <w:r w:rsidRPr="0089150A">
        <w:rPr>
          <w:w w:val="105"/>
          <w:sz w:val="24"/>
          <w:szCs w:val="24"/>
        </w:rPr>
        <w:t>произведений;</w:t>
      </w:r>
    </w:p>
    <w:p w:rsidR="004F6E34" w:rsidRPr="0089150A" w:rsidRDefault="00992C5C">
      <w:pPr>
        <w:pStyle w:val="a3"/>
        <w:spacing w:line="258" w:lineRule="exact"/>
        <w:ind w:left="1604" w:firstLine="0"/>
        <w:jc w:val="left"/>
        <w:rPr>
          <w:sz w:val="24"/>
          <w:szCs w:val="24"/>
        </w:rPr>
      </w:pPr>
      <w:r w:rsidRPr="0089150A">
        <w:rPr>
          <w:w w:val="105"/>
          <w:sz w:val="24"/>
          <w:szCs w:val="24"/>
        </w:rPr>
        <w:t>навыборилифакультативно:</w:t>
      </w:r>
    </w:p>
    <w:p w:rsidR="004F6E34" w:rsidRPr="0089150A" w:rsidRDefault="00992C5C">
      <w:pPr>
        <w:pStyle w:val="a3"/>
        <w:spacing w:before="7"/>
        <w:ind w:left="1604" w:firstLine="0"/>
        <w:jc w:val="left"/>
        <w:rPr>
          <w:sz w:val="24"/>
          <w:szCs w:val="24"/>
        </w:rPr>
      </w:pPr>
      <w:r w:rsidRPr="0089150A">
        <w:rPr>
          <w:sz w:val="24"/>
          <w:szCs w:val="24"/>
        </w:rPr>
        <w:t>рисованиепомотивампрослушанныхмузыкальныхпроизведений;</w:t>
      </w:r>
    </w:p>
    <w:p w:rsidR="004F6E34" w:rsidRPr="0089150A" w:rsidRDefault="00992C5C">
      <w:pPr>
        <w:pStyle w:val="a3"/>
        <w:tabs>
          <w:tab w:val="left" w:pos="2963"/>
          <w:tab w:val="left" w:pos="4142"/>
          <w:tab w:val="left" w:pos="5768"/>
          <w:tab w:val="left" w:pos="6854"/>
          <w:tab w:val="left" w:pos="7213"/>
          <w:tab w:val="left" w:pos="8580"/>
          <w:tab w:val="left" w:pos="9745"/>
        </w:tabs>
        <w:spacing w:before="16" w:line="247" w:lineRule="auto"/>
        <w:ind w:right="981"/>
        <w:jc w:val="left"/>
        <w:rPr>
          <w:sz w:val="24"/>
          <w:szCs w:val="24"/>
        </w:rPr>
      </w:pPr>
      <w:r w:rsidRPr="0089150A">
        <w:rPr>
          <w:w w:val="105"/>
          <w:sz w:val="24"/>
          <w:szCs w:val="24"/>
        </w:rPr>
        <w:t>посещение</w:t>
      </w:r>
      <w:r w:rsidRPr="0089150A">
        <w:rPr>
          <w:w w:val="105"/>
          <w:sz w:val="24"/>
          <w:szCs w:val="24"/>
        </w:rPr>
        <w:tab/>
        <w:t>концерта</w:t>
      </w:r>
      <w:r w:rsidRPr="0089150A">
        <w:rPr>
          <w:w w:val="105"/>
          <w:sz w:val="24"/>
          <w:szCs w:val="24"/>
        </w:rPr>
        <w:tab/>
        <w:t>классической</w:t>
      </w:r>
      <w:r w:rsidRPr="0089150A">
        <w:rPr>
          <w:w w:val="105"/>
          <w:sz w:val="24"/>
          <w:szCs w:val="24"/>
        </w:rPr>
        <w:tab/>
        <w:t>музыки,</w:t>
      </w:r>
      <w:r w:rsidRPr="0089150A">
        <w:rPr>
          <w:w w:val="105"/>
          <w:sz w:val="24"/>
          <w:szCs w:val="24"/>
        </w:rPr>
        <w:tab/>
        <w:t>в</w:t>
      </w:r>
      <w:r w:rsidRPr="0089150A">
        <w:rPr>
          <w:w w:val="105"/>
          <w:sz w:val="24"/>
          <w:szCs w:val="24"/>
        </w:rPr>
        <w:tab/>
        <w:t>программу</w:t>
      </w:r>
      <w:r w:rsidRPr="0089150A">
        <w:rPr>
          <w:w w:val="105"/>
          <w:sz w:val="24"/>
          <w:szCs w:val="24"/>
        </w:rPr>
        <w:tab/>
        <w:t>которого</w:t>
      </w:r>
      <w:r w:rsidRPr="0089150A">
        <w:rPr>
          <w:w w:val="105"/>
          <w:sz w:val="24"/>
          <w:szCs w:val="24"/>
        </w:rPr>
        <w:tab/>
        <w:t>входятпроизведениярусских композиторов.</w:t>
      </w:r>
    </w:p>
    <w:p w:rsidR="004F6E34" w:rsidRPr="0089150A" w:rsidRDefault="00992C5C">
      <w:pPr>
        <w:pStyle w:val="a3"/>
        <w:spacing w:before="3"/>
        <w:ind w:left="1604" w:firstLine="0"/>
        <w:jc w:val="left"/>
        <w:rPr>
          <w:sz w:val="24"/>
          <w:szCs w:val="24"/>
        </w:rPr>
      </w:pPr>
      <w:r w:rsidRPr="0089150A">
        <w:rPr>
          <w:w w:val="105"/>
          <w:sz w:val="24"/>
          <w:szCs w:val="24"/>
        </w:rPr>
        <w:t>Золотойвекрусскойкультуры(4–6часов).</w:t>
      </w:r>
    </w:p>
    <w:p w:rsidR="004F6E34" w:rsidRPr="0089150A" w:rsidRDefault="00992C5C">
      <w:pPr>
        <w:pStyle w:val="a3"/>
        <w:tabs>
          <w:tab w:val="left" w:pos="2618"/>
          <w:tab w:val="left" w:pos="3856"/>
          <w:tab w:val="left" w:pos="5259"/>
          <w:tab w:val="left" w:pos="6634"/>
          <w:tab w:val="left" w:pos="9484"/>
        </w:tabs>
        <w:spacing w:before="17" w:line="249" w:lineRule="auto"/>
        <w:ind w:right="969"/>
        <w:rPr>
          <w:sz w:val="24"/>
          <w:szCs w:val="24"/>
        </w:rPr>
      </w:pPr>
      <w:r w:rsidRPr="0089150A">
        <w:rPr>
          <w:w w:val="105"/>
          <w:sz w:val="24"/>
          <w:szCs w:val="24"/>
        </w:rPr>
        <w:t>Содержание:СветскаямузыкароссийскогодворянстваXIXвека:музыкальныесалоны,домашнеемузицирование,балы,театры.Увлечениезападнымискусством,появление</w:t>
      </w:r>
      <w:r w:rsidRPr="0089150A">
        <w:rPr>
          <w:w w:val="105"/>
          <w:sz w:val="24"/>
          <w:szCs w:val="24"/>
        </w:rPr>
        <w:tab/>
        <w:t>своих</w:t>
      </w:r>
      <w:r w:rsidRPr="0089150A">
        <w:rPr>
          <w:w w:val="105"/>
          <w:sz w:val="24"/>
          <w:szCs w:val="24"/>
        </w:rPr>
        <w:tab/>
        <w:t>гениев.</w:t>
      </w:r>
      <w:r w:rsidRPr="0089150A">
        <w:rPr>
          <w:w w:val="105"/>
          <w:sz w:val="24"/>
          <w:szCs w:val="24"/>
        </w:rPr>
        <w:tab/>
        <w:t>Синтез</w:t>
      </w:r>
      <w:r w:rsidRPr="0089150A">
        <w:rPr>
          <w:w w:val="105"/>
          <w:sz w:val="24"/>
          <w:szCs w:val="24"/>
        </w:rPr>
        <w:tab/>
        <w:t>западно-европейской</w:t>
      </w:r>
      <w:r w:rsidRPr="0089150A">
        <w:rPr>
          <w:w w:val="105"/>
          <w:sz w:val="24"/>
          <w:szCs w:val="24"/>
        </w:rPr>
        <w:tab/>
      </w:r>
      <w:r w:rsidRPr="0089150A">
        <w:rPr>
          <w:sz w:val="24"/>
          <w:szCs w:val="24"/>
        </w:rPr>
        <w:t>культуры</w:t>
      </w:r>
      <w:r w:rsidRPr="0089150A">
        <w:rPr>
          <w:w w:val="105"/>
          <w:sz w:val="24"/>
          <w:szCs w:val="24"/>
        </w:rPr>
        <w:t>ирусскихинтонаций,настроений,образов(напримеретворчестваМ.И.Глинки,П.И.Чайковского, Н.А.Римского-Корсаковаидругихкомпозиторов).</w:t>
      </w:r>
    </w:p>
    <w:p w:rsidR="004F6E34" w:rsidRPr="0089150A" w:rsidRDefault="00992C5C">
      <w:pPr>
        <w:pStyle w:val="a3"/>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6" w:line="247" w:lineRule="auto"/>
        <w:ind w:right="980"/>
        <w:jc w:val="left"/>
        <w:rPr>
          <w:sz w:val="24"/>
          <w:szCs w:val="24"/>
        </w:rPr>
      </w:pPr>
      <w:r w:rsidRPr="0089150A">
        <w:rPr>
          <w:w w:val="105"/>
          <w:sz w:val="24"/>
          <w:szCs w:val="24"/>
        </w:rPr>
        <w:t>знакомствосшедеврамирусскоймузыкиXIXвека,анализхудожественногосодержания,выразительных средств;</w:t>
      </w:r>
    </w:p>
    <w:p w:rsidR="004F6E34" w:rsidRPr="0089150A" w:rsidRDefault="00992C5C">
      <w:pPr>
        <w:pStyle w:val="a3"/>
        <w:spacing w:before="3" w:line="254" w:lineRule="auto"/>
        <w:ind w:right="980"/>
        <w:jc w:val="left"/>
        <w:rPr>
          <w:sz w:val="24"/>
          <w:szCs w:val="24"/>
        </w:rPr>
      </w:pPr>
      <w:r w:rsidRPr="0089150A">
        <w:rPr>
          <w:w w:val="105"/>
          <w:sz w:val="24"/>
          <w:szCs w:val="24"/>
        </w:rPr>
        <w:t>разучивание,исполнениенеменееодноговокальногопроизведениялирическогохарактера, сочиненногорусскимкомпозитором-классиком;</w:t>
      </w:r>
    </w:p>
    <w:p w:rsidR="004F6E34" w:rsidRPr="0089150A" w:rsidRDefault="00992C5C">
      <w:pPr>
        <w:pStyle w:val="a3"/>
        <w:tabs>
          <w:tab w:val="left" w:pos="3137"/>
          <w:tab w:val="left" w:pos="4423"/>
          <w:tab w:val="left" w:pos="4876"/>
          <w:tab w:val="left" w:pos="5782"/>
          <w:tab w:val="left" w:pos="6825"/>
          <w:tab w:val="left" w:pos="7982"/>
          <w:tab w:val="left" w:pos="8327"/>
          <w:tab w:val="left" w:pos="9334"/>
        </w:tabs>
        <w:spacing w:line="247" w:lineRule="auto"/>
        <w:ind w:right="988"/>
        <w:jc w:val="left"/>
        <w:rPr>
          <w:sz w:val="24"/>
          <w:szCs w:val="24"/>
        </w:rPr>
      </w:pPr>
      <w:r w:rsidRPr="0089150A">
        <w:rPr>
          <w:w w:val="105"/>
          <w:sz w:val="24"/>
          <w:szCs w:val="24"/>
        </w:rPr>
        <w:t>музыкальная</w:t>
      </w:r>
      <w:r w:rsidRPr="0089150A">
        <w:rPr>
          <w:w w:val="105"/>
          <w:sz w:val="24"/>
          <w:szCs w:val="24"/>
        </w:rPr>
        <w:tab/>
        <w:t>викторина</w:t>
      </w:r>
      <w:r w:rsidRPr="0089150A">
        <w:rPr>
          <w:w w:val="105"/>
          <w:sz w:val="24"/>
          <w:szCs w:val="24"/>
        </w:rPr>
        <w:tab/>
        <w:t>на</w:t>
      </w:r>
      <w:r w:rsidRPr="0089150A">
        <w:rPr>
          <w:w w:val="105"/>
          <w:sz w:val="24"/>
          <w:szCs w:val="24"/>
        </w:rPr>
        <w:tab/>
        <w:t>знание</w:t>
      </w:r>
      <w:r w:rsidRPr="0089150A">
        <w:rPr>
          <w:w w:val="105"/>
          <w:sz w:val="24"/>
          <w:szCs w:val="24"/>
        </w:rPr>
        <w:tab/>
        <w:t>музыки,</w:t>
      </w:r>
      <w:r w:rsidRPr="0089150A">
        <w:rPr>
          <w:w w:val="105"/>
          <w:sz w:val="24"/>
          <w:szCs w:val="24"/>
        </w:rPr>
        <w:tab/>
        <w:t>названий</w:t>
      </w:r>
      <w:r w:rsidRPr="0089150A">
        <w:rPr>
          <w:w w:val="105"/>
          <w:sz w:val="24"/>
          <w:szCs w:val="24"/>
        </w:rPr>
        <w:tab/>
        <w:t>и</w:t>
      </w:r>
      <w:r w:rsidRPr="0089150A">
        <w:rPr>
          <w:w w:val="105"/>
          <w:sz w:val="24"/>
          <w:szCs w:val="24"/>
        </w:rPr>
        <w:tab/>
        <w:t>авторов</w:t>
      </w:r>
      <w:r w:rsidRPr="0089150A">
        <w:rPr>
          <w:w w:val="105"/>
          <w:sz w:val="24"/>
          <w:szCs w:val="24"/>
        </w:rPr>
        <w:tab/>
      </w:r>
      <w:r w:rsidRPr="0089150A">
        <w:rPr>
          <w:spacing w:val="-2"/>
          <w:w w:val="105"/>
          <w:sz w:val="24"/>
          <w:szCs w:val="24"/>
        </w:rPr>
        <w:t>изученных</w:t>
      </w:r>
      <w:r w:rsidRPr="0089150A">
        <w:rPr>
          <w:w w:val="105"/>
          <w:sz w:val="24"/>
          <w:szCs w:val="24"/>
        </w:rPr>
        <w:t>произведений;</w:t>
      </w:r>
    </w:p>
    <w:p w:rsidR="004F6E34" w:rsidRPr="0089150A" w:rsidRDefault="00992C5C">
      <w:pPr>
        <w:pStyle w:val="a3"/>
        <w:spacing w:before="4"/>
        <w:ind w:left="1604" w:firstLine="0"/>
        <w:jc w:val="left"/>
        <w:rPr>
          <w:sz w:val="24"/>
          <w:szCs w:val="24"/>
        </w:rPr>
      </w:pPr>
      <w:r w:rsidRPr="0089150A">
        <w:rPr>
          <w:w w:val="105"/>
          <w:sz w:val="24"/>
          <w:szCs w:val="24"/>
        </w:rPr>
        <w:t>навыборилифакультативно:</w:t>
      </w:r>
    </w:p>
    <w:p w:rsidR="004F6E34" w:rsidRPr="0089150A" w:rsidRDefault="00992C5C">
      <w:pPr>
        <w:pStyle w:val="a3"/>
        <w:spacing w:before="9" w:line="247" w:lineRule="auto"/>
        <w:ind w:right="966"/>
        <w:jc w:val="left"/>
        <w:rPr>
          <w:sz w:val="24"/>
          <w:szCs w:val="24"/>
        </w:rPr>
      </w:pPr>
      <w:r w:rsidRPr="0089150A">
        <w:rPr>
          <w:w w:val="105"/>
          <w:sz w:val="24"/>
          <w:szCs w:val="24"/>
        </w:rPr>
        <w:t>просмотрхудожественныхфильмов,телепередач,посвященныхрусскойкультуреXIXвека;</w:t>
      </w:r>
    </w:p>
    <w:p w:rsidR="004F6E34" w:rsidRPr="0089150A" w:rsidRDefault="00992C5C">
      <w:pPr>
        <w:pStyle w:val="a3"/>
        <w:spacing w:before="10" w:line="249" w:lineRule="auto"/>
        <w:ind w:right="967"/>
        <w:rPr>
          <w:sz w:val="24"/>
          <w:szCs w:val="24"/>
        </w:rPr>
      </w:pPr>
      <w:r w:rsidRPr="0089150A">
        <w:rPr>
          <w:w w:val="105"/>
          <w:sz w:val="24"/>
          <w:szCs w:val="24"/>
        </w:rPr>
        <w:t>созданиелюбительскогофильма,радиопередачи,театрализованноймузыкально-литературнойкомпозициинаосновемузыкиилитературыXIXвека;</w:t>
      </w:r>
    </w:p>
    <w:p w:rsidR="004F6E34" w:rsidRPr="0089150A" w:rsidRDefault="00992C5C">
      <w:pPr>
        <w:pStyle w:val="a3"/>
        <w:spacing w:line="254" w:lineRule="auto"/>
        <w:ind w:left="1604" w:right="2595" w:firstLine="0"/>
        <w:rPr>
          <w:sz w:val="24"/>
          <w:szCs w:val="24"/>
        </w:rPr>
      </w:pPr>
      <w:r w:rsidRPr="0089150A">
        <w:rPr>
          <w:w w:val="105"/>
          <w:sz w:val="24"/>
          <w:szCs w:val="24"/>
        </w:rPr>
        <w:t>реконструкция костюмированного бала, музыкального салона.Историястраныинародавмузыкерусскихкомпозиторов(4–6часов).</w:t>
      </w:r>
    </w:p>
    <w:p w:rsidR="004F6E34" w:rsidRPr="0089150A" w:rsidRDefault="00992C5C">
      <w:pPr>
        <w:pStyle w:val="a3"/>
        <w:spacing w:line="249" w:lineRule="auto"/>
        <w:ind w:right="968"/>
        <w:rPr>
          <w:sz w:val="24"/>
          <w:szCs w:val="24"/>
        </w:rPr>
      </w:pPr>
      <w:r w:rsidRPr="0089150A">
        <w:rPr>
          <w:w w:val="105"/>
          <w:sz w:val="24"/>
          <w:szCs w:val="24"/>
        </w:rPr>
        <w:t>Содержание:Образынародныхгероев,темаслуженияОтечествувкрупныхтеатральныхисимфоническихпроизведенияхрусскихкомпозиторов(напримересочинений    композиторов    –    членов    «Могучей    кучки»,      С.С.      Прокофьева,Г.В.Свиридоваидругихкомпозиторов).</w:t>
      </w:r>
    </w:p>
    <w:p w:rsidR="004F6E34" w:rsidRPr="0089150A" w:rsidRDefault="00992C5C">
      <w:pPr>
        <w:pStyle w:val="a3"/>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0" w:line="247" w:lineRule="auto"/>
        <w:ind w:right="970"/>
        <w:rPr>
          <w:sz w:val="24"/>
          <w:szCs w:val="24"/>
        </w:rPr>
      </w:pPr>
      <w:r w:rsidRPr="0089150A">
        <w:rPr>
          <w:w w:val="105"/>
          <w:sz w:val="24"/>
          <w:szCs w:val="24"/>
        </w:rPr>
        <w:t>знакомство с шедеврами русской музыки XIX–XX веков, анализ художественногосодержанияиспособоввыраженияпатриотическойидеи,гражданскогопафоса;</w:t>
      </w:r>
    </w:p>
    <w:p w:rsidR="004F6E34" w:rsidRPr="0089150A" w:rsidRDefault="00992C5C">
      <w:pPr>
        <w:pStyle w:val="a3"/>
        <w:spacing w:before="2" w:line="254" w:lineRule="auto"/>
        <w:ind w:right="975"/>
        <w:rPr>
          <w:sz w:val="24"/>
          <w:szCs w:val="24"/>
        </w:rPr>
      </w:pPr>
      <w:r w:rsidRPr="0089150A">
        <w:rPr>
          <w:w w:val="105"/>
          <w:sz w:val="24"/>
          <w:szCs w:val="24"/>
        </w:rPr>
        <w:t>разучивание, исполнение не менее одного вокального произведения патриотическогосодержания, сочиненногорусскимкомпозитором-классиком;</w:t>
      </w:r>
    </w:p>
    <w:p w:rsidR="004F6E34" w:rsidRPr="0089150A" w:rsidRDefault="00992C5C">
      <w:pPr>
        <w:pStyle w:val="a3"/>
        <w:spacing w:line="258" w:lineRule="exact"/>
        <w:ind w:left="1604" w:firstLine="0"/>
        <w:rPr>
          <w:sz w:val="24"/>
          <w:szCs w:val="24"/>
        </w:rPr>
      </w:pPr>
      <w:r w:rsidRPr="0089150A">
        <w:rPr>
          <w:sz w:val="24"/>
          <w:szCs w:val="24"/>
        </w:rPr>
        <w:t>исполнениеГимнаРоссийскойФедерации;</w:t>
      </w:r>
    </w:p>
    <w:p w:rsidR="004F6E34" w:rsidRPr="0089150A" w:rsidRDefault="00992C5C">
      <w:pPr>
        <w:pStyle w:val="a3"/>
        <w:spacing w:before="10" w:line="254" w:lineRule="auto"/>
        <w:ind w:right="988"/>
        <w:rPr>
          <w:sz w:val="24"/>
          <w:szCs w:val="24"/>
        </w:rPr>
      </w:pPr>
      <w:r w:rsidRPr="0089150A">
        <w:rPr>
          <w:w w:val="105"/>
          <w:sz w:val="24"/>
          <w:szCs w:val="24"/>
        </w:rPr>
        <w:t>музыкальнаявикторинаназнаниемузыки,названийиавторовизученныхпроизведений;</w:t>
      </w:r>
    </w:p>
    <w:p w:rsidR="004F6E34" w:rsidRPr="0089150A" w:rsidRDefault="00992C5C">
      <w:pPr>
        <w:pStyle w:val="a3"/>
        <w:spacing w:line="258" w:lineRule="exact"/>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9" w:line="249" w:lineRule="auto"/>
        <w:ind w:right="979"/>
        <w:rPr>
          <w:sz w:val="24"/>
          <w:szCs w:val="24"/>
        </w:rPr>
      </w:pPr>
      <w:r w:rsidRPr="0089150A">
        <w:rPr>
          <w:w w:val="105"/>
          <w:sz w:val="24"/>
          <w:szCs w:val="24"/>
        </w:rPr>
        <w:t>просмотрхудожественныхфильмов,телепередач,посвященныхтворчествукомпозиторов–членовкружка«Могучаякучка»;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7"/>
        <w:rPr>
          <w:sz w:val="24"/>
          <w:szCs w:val="24"/>
        </w:rPr>
      </w:pPr>
      <w:r w:rsidRPr="0089150A">
        <w:rPr>
          <w:w w:val="105"/>
          <w:sz w:val="24"/>
          <w:szCs w:val="24"/>
        </w:rPr>
        <w:t>просмотрвидеозаписиоперыодногоизрусскихкомпозиторов(илипосещениетеатра)илифильма,основанногонамузыкальныхсочиненияхрусскихкомпозиторов.</w:t>
      </w:r>
    </w:p>
    <w:p w:rsidR="004F6E34" w:rsidRPr="0089150A" w:rsidRDefault="00992C5C">
      <w:pPr>
        <w:pStyle w:val="a3"/>
        <w:spacing w:line="258" w:lineRule="exact"/>
        <w:ind w:left="1604" w:firstLine="0"/>
        <w:rPr>
          <w:sz w:val="24"/>
          <w:szCs w:val="24"/>
        </w:rPr>
      </w:pPr>
      <w:r w:rsidRPr="0089150A">
        <w:rPr>
          <w:w w:val="105"/>
          <w:sz w:val="24"/>
          <w:szCs w:val="24"/>
        </w:rPr>
        <w:t>Русскийбалет(3–4часа).</w:t>
      </w:r>
    </w:p>
    <w:p w:rsidR="004F6E34" w:rsidRPr="0089150A" w:rsidRDefault="00992C5C">
      <w:pPr>
        <w:pStyle w:val="a3"/>
        <w:spacing w:before="9" w:line="252" w:lineRule="auto"/>
        <w:ind w:right="984"/>
        <w:rPr>
          <w:sz w:val="24"/>
          <w:szCs w:val="24"/>
        </w:rPr>
      </w:pPr>
      <w:r w:rsidRPr="0089150A">
        <w:rPr>
          <w:w w:val="105"/>
          <w:sz w:val="24"/>
          <w:szCs w:val="24"/>
        </w:rPr>
        <w:t>Содержание:  Мировая  слава  русского  балета.    Творчество    композиторов(П.И.Чайковский,С.С.Прокофьев,И.Ф.Стравинский,Р.К.Щедрин),балетмейстеров,артистовбалета.Дягилевскиесезоны.</w:t>
      </w:r>
    </w:p>
    <w:p w:rsidR="004F6E34" w:rsidRPr="0089150A" w:rsidRDefault="00992C5C">
      <w:pPr>
        <w:pStyle w:val="a3"/>
        <w:spacing w:line="260"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7"/>
        <w:ind w:left="1604" w:firstLine="0"/>
        <w:rPr>
          <w:sz w:val="24"/>
          <w:szCs w:val="24"/>
        </w:rPr>
      </w:pPr>
      <w:r w:rsidRPr="0089150A">
        <w:rPr>
          <w:w w:val="105"/>
          <w:sz w:val="24"/>
          <w:szCs w:val="24"/>
        </w:rPr>
        <w:t>знакомствосшедеврамирусскойбалетноймузыки;</w:t>
      </w:r>
    </w:p>
    <w:p w:rsidR="004F6E34" w:rsidRPr="0089150A" w:rsidRDefault="00992C5C">
      <w:pPr>
        <w:pStyle w:val="a3"/>
        <w:spacing w:before="9" w:line="247" w:lineRule="auto"/>
        <w:ind w:right="981"/>
        <w:rPr>
          <w:sz w:val="24"/>
          <w:szCs w:val="24"/>
        </w:rPr>
      </w:pPr>
      <w:r w:rsidRPr="0089150A">
        <w:rPr>
          <w:w w:val="105"/>
          <w:sz w:val="24"/>
          <w:szCs w:val="24"/>
        </w:rPr>
        <w:t>поискинформацииопостановкахбалетныхспектаклей,гастроляхроссийскихбалетныхтруппзарубежом;</w:t>
      </w:r>
    </w:p>
    <w:p w:rsidR="004F6E34" w:rsidRPr="0089150A" w:rsidRDefault="00992C5C">
      <w:pPr>
        <w:pStyle w:val="a3"/>
        <w:spacing w:before="10" w:line="249" w:lineRule="auto"/>
        <w:ind w:left="1604" w:right="2347" w:firstLine="0"/>
        <w:jc w:val="left"/>
        <w:rPr>
          <w:sz w:val="24"/>
          <w:szCs w:val="24"/>
        </w:rPr>
      </w:pPr>
      <w:r w:rsidRPr="0089150A">
        <w:rPr>
          <w:w w:val="105"/>
          <w:sz w:val="24"/>
          <w:szCs w:val="24"/>
        </w:rPr>
        <w:t>посещение балетного спектакля (просмотр в видеозаписи);</w:t>
      </w:r>
      <w:r w:rsidRPr="0089150A">
        <w:rPr>
          <w:spacing w:val="-1"/>
          <w:w w:val="105"/>
          <w:sz w:val="24"/>
          <w:szCs w:val="24"/>
        </w:rPr>
        <w:t>характеристикаотдельных</w:t>
      </w:r>
      <w:r w:rsidRPr="0089150A">
        <w:rPr>
          <w:w w:val="105"/>
          <w:sz w:val="24"/>
          <w:szCs w:val="24"/>
        </w:rPr>
        <w:t>музыкальныхномеровиспектаклявцелом;навыбор илифакультативно:</w:t>
      </w:r>
    </w:p>
    <w:p w:rsidR="004F6E34" w:rsidRPr="0089150A" w:rsidRDefault="00992C5C">
      <w:pPr>
        <w:pStyle w:val="a3"/>
        <w:spacing w:before="3" w:line="247" w:lineRule="auto"/>
        <w:ind w:right="983"/>
        <w:rPr>
          <w:sz w:val="24"/>
          <w:szCs w:val="24"/>
        </w:rPr>
      </w:pPr>
      <w:r w:rsidRPr="0089150A">
        <w:rPr>
          <w:w w:val="105"/>
          <w:sz w:val="24"/>
          <w:szCs w:val="24"/>
        </w:rPr>
        <w:t>исследовательские проекты, посвященные историисоздания знаменитых балетов,творческойбиографиибалерин, танцовщиков,балетмейстеров;</w:t>
      </w:r>
    </w:p>
    <w:p w:rsidR="004F6E34" w:rsidRPr="0089150A" w:rsidRDefault="00992C5C">
      <w:pPr>
        <w:pStyle w:val="a3"/>
        <w:spacing w:before="2" w:line="254" w:lineRule="auto"/>
        <w:ind w:right="987"/>
        <w:rPr>
          <w:sz w:val="24"/>
          <w:szCs w:val="24"/>
        </w:rPr>
      </w:pPr>
      <w:r w:rsidRPr="0089150A">
        <w:rPr>
          <w:w w:val="105"/>
          <w:sz w:val="24"/>
          <w:szCs w:val="24"/>
        </w:rPr>
        <w:t>съемкилюбительскогофильма(втехникетеневого,кукольноготеатра,мультипликации)намузыкукакого-либобалета(фрагменты).</w:t>
      </w:r>
    </w:p>
    <w:p w:rsidR="004F6E34" w:rsidRPr="0089150A" w:rsidRDefault="00992C5C">
      <w:pPr>
        <w:pStyle w:val="a3"/>
        <w:spacing w:line="259" w:lineRule="exact"/>
        <w:ind w:left="1604" w:firstLine="0"/>
        <w:rPr>
          <w:sz w:val="24"/>
          <w:szCs w:val="24"/>
        </w:rPr>
      </w:pPr>
      <w:r w:rsidRPr="0089150A">
        <w:rPr>
          <w:w w:val="105"/>
          <w:sz w:val="24"/>
          <w:szCs w:val="24"/>
        </w:rPr>
        <w:t>Русскаяисполнительскаяшкола(3–4часа).</w:t>
      </w:r>
    </w:p>
    <w:p w:rsidR="004F6E34" w:rsidRPr="0089150A" w:rsidRDefault="00992C5C">
      <w:pPr>
        <w:pStyle w:val="a3"/>
        <w:spacing w:before="10" w:line="249" w:lineRule="auto"/>
        <w:ind w:right="979"/>
        <w:rPr>
          <w:sz w:val="24"/>
          <w:szCs w:val="24"/>
        </w:rPr>
      </w:pPr>
      <w:r w:rsidRPr="0089150A">
        <w:rPr>
          <w:w w:val="105"/>
          <w:sz w:val="24"/>
          <w:szCs w:val="24"/>
        </w:rPr>
        <w:t>Содержание:      Творчество      выдающихся      отечественных        исполнителей(С.Рихтер,Л.Коган,М.Ростропович,Е.Мравинскийидругиеисполнители).Консерватории  в  Москве   и  Санкт-Петербурге,  родном  городе.    Конкурс   имениП.И.Чайковского.</w:t>
      </w:r>
    </w:p>
    <w:p w:rsidR="004F6E34" w:rsidRPr="0089150A" w:rsidRDefault="00992C5C">
      <w:pPr>
        <w:pStyle w:val="a3"/>
        <w:spacing w:before="9"/>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49" w:lineRule="auto"/>
        <w:ind w:right="988"/>
        <w:rPr>
          <w:sz w:val="24"/>
          <w:szCs w:val="24"/>
        </w:rPr>
      </w:pPr>
      <w:r w:rsidRPr="0089150A">
        <w:rPr>
          <w:w w:val="105"/>
          <w:sz w:val="24"/>
          <w:szCs w:val="24"/>
        </w:rPr>
        <w:t>слушание одних и тех же произведений в исполнении разных музыкантов, оценкаособенностейинтерпретации;</w:t>
      </w:r>
    </w:p>
    <w:p w:rsidR="004F6E34" w:rsidRPr="0089150A" w:rsidRDefault="00992C5C">
      <w:pPr>
        <w:pStyle w:val="a3"/>
        <w:spacing w:before="5" w:line="247" w:lineRule="auto"/>
        <w:ind w:left="1604" w:right="2338" w:firstLine="0"/>
        <w:rPr>
          <w:sz w:val="24"/>
          <w:szCs w:val="24"/>
        </w:rPr>
      </w:pPr>
      <w:r w:rsidRPr="0089150A">
        <w:rPr>
          <w:sz w:val="24"/>
          <w:szCs w:val="24"/>
        </w:rPr>
        <w:t>создание домашней фоно- и видеотеки из понравившихся произведений;</w:t>
      </w:r>
      <w:r w:rsidRPr="0089150A">
        <w:rPr>
          <w:w w:val="105"/>
          <w:sz w:val="24"/>
          <w:szCs w:val="24"/>
        </w:rPr>
        <w:t>дискуссиянатему«Исполнитель–соавторкомпозитора»;</w:t>
      </w:r>
    </w:p>
    <w:p w:rsidR="004F6E34" w:rsidRPr="0089150A" w:rsidRDefault="00992C5C">
      <w:pPr>
        <w:pStyle w:val="a3"/>
        <w:spacing w:before="2"/>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17" w:line="247" w:lineRule="auto"/>
        <w:ind w:right="987"/>
        <w:rPr>
          <w:sz w:val="24"/>
          <w:szCs w:val="24"/>
        </w:rPr>
      </w:pPr>
      <w:r w:rsidRPr="0089150A">
        <w:rPr>
          <w:w w:val="105"/>
          <w:sz w:val="24"/>
          <w:szCs w:val="24"/>
        </w:rPr>
        <w:t>исследовательскиепроекты,посвященныебиографиямизвестныхотечественныхисполнителейклассическоймузыки.</w:t>
      </w:r>
    </w:p>
    <w:p w:rsidR="004F6E34" w:rsidRPr="0089150A" w:rsidRDefault="00992C5C">
      <w:pPr>
        <w:pStyle w:val="a3"/>
        <w:spacing w:before="2"/>
        <w:ind w:left="1604" w:firstLine="0"/>
        <w:rPr>
          <w:sz w:val="24"/>
          <w:szCs w:val="24"/>
        </w:rPr>
      </w:pPr>
      <w:r w:rsidRPr="0089150A">
        <w:rPr>
          <w:w w:val="105"/>
          <w:sz w:val="24"/>
          <w:szCs w:val="24"/>
        </w:rPr>
        <w:t>Русскаямузыка–взглядвбудущее(3–4часа).</w:t>
      </w:r>
    </w:p>
    <w:p w:rsidR="004F6E34" w:rsidRPr="0089150A" w:rsidRDefault="00992C5C">
      <w:pPr>
        <w:pStyle w:val="a3"/>
        <w:spacing w:before="17" w:line="249" w:lineRule="auto"/>
        <w:ind w:right="985"/>
        <w:rPr>
          <w:sz w:val="24"/>
          <w:szCs w:val="24"/>
        </w:rPr>
      </w:pPr>
      <w:r w:rsidRPr="0089150A">
        <w:rPr>
          <w:w w:val="105"/>
          <w:sz w:val="24"/>
          <w:szCs w:val="24"/>
        </w:rPr>
        <w:t>Содержание: Идея светомузыки. Мистерии А.Н. Скрябина. Терменвокс, синтезаторЕ. Мурзина, электронная музыка (на примере творчества А.Г. Шнитке, Э.Н. Артемьева идругихкомпозиторов).</w:t>
      </w:r>
    </w:p>
    <w:p w:rsidR="004F6E34" w:rsidRPr="0089150A" w:rsidRDefault="00992C5C">
      <w:pPr>
        <w:pStyle w:val="a3"/>
        <w:spacing w:before="3"/>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52" w:lineRule="auto"/>
        <w:ind w:right="981"/>
        <w:rPr>
          <w:sz w:val="24"/>
          <w:szCs w:val="24"/>
        </w:rPr>
      </w:pPr>
      <w:r w:rsidRPr="0089150A">
        <w:rPr>
          <w:w w:val="105"/>
          <w:sz w:val="24"/>
          <w:szCs w:val="24"/>
        </w:rPr>
        <w:t>знакомство   с  музыкой   отечественных   композиторов   XX   века,   эстетическимиитехнологическимиидеямипорасширениювозможностейисредствмузыкальногоискусства;</w:t>
      </w:r>
    </w:p>
    <w:p w:rsidR="004F6E34" w:rsidRPr="0089150A" w:rsidRDefault="00992C5C">
      <w:pPr>
        <w:pStyle w:val="a3"/>
        <w:spacing w:line="247" w:lineRule="auto"/>
        <w:ind w:right="988"/>
        <w:rPr>
          <w:sz w:val="24"/>
          <w:szCs w:val="24"/>
        </w:rPr>
      </w:pPr>
      <w:r w:rsidRPr="0089150A">
        <w:rPr>
          <w:w w:val="105"/>
          <w:sz w:val="24"/>
          <w:szCs w:val="24"/>
        </w:rPr>
        <w:t>слушание образцов электронной музыки, дискуссия о значении технических средстввсозданиисовременноймузыки;</w:t>
      </w:r>
    </w:p>
    <w:p w:rsidR="004F6E34" w:rsidRPr="0089150A" w:rsidRDefault="00992C5C">
      <w:pPr>
        <w:pStyle w:val="a3"/>
        <w:spacing w:before="5"/>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9" w:line="247" w:lineRule="auto"/>
        <w:ind w:right="980"/>
        <w:jc w:val="left"/>
        <w:rPr>
          <w:sz w:val="24"/>
          <w:szCs w:val="24"/>
        </w:rPr>
      </w:pPr>
      <w:r w:rsidRPr="0089150A">
        <w:rPr>
          <w:w w:val="105"/>
          <w:sz w:val="24"/>
          <w:szCs w:val="24"/>
        </w:rPr>
        <w:t>исследовательскиепроекты,посвященныеразвитиюмузыкальнойэлектроникивРоссии;</w:t>
      </w:r>
    </w:p>
    <w:p w:rsidR="004F6E34" w:rsidRPr="0089150A" w:rsidRDefault="00992C5C">
      <w:pPr>
        <w:pStyle w:val="a3"/>
        <w:spacing w:before="10" w:line="247" w:lineRule="auto"/>
        <w:ind w:right="980"/>
        <w:jc w:val="left"/>
        <w:rPr>
          <w:sz w:val="24"/>
          <w:szCs w:val="24"/>
        </w:rPr>
      </w:pPr>
      <w:r w:rsidRPr="0089150A">
        <w:rPr>
          <w:w w:val="105"/>
          <w:sz w:val="24"/>
          <w:szCs w:val="24"/>
        </w:rPr>
        <w:t>импровизация,сочинениемузыкис помощьюцифровыхустройств,программныхпродуктовиэлектронныхгаджетов.</w:t>
      </w:r>
    </w:p>
    <w:p w:rsidR="004F6E34" w:rsidRPr="0089150A" w:rsidRDefault="00992C5C">
      <w:pPr>
        <w:pStyle w:val="1"/>
        <w:spacing w:before="10"/>
        <w:jc w:val="left"/>
        <w:rPr>
          <w:sz w:val="24"/>
          <w:szCs w:val="24"/>
        </w:rPr>
      </w:pPr>
      <w:r w:rsidRPr="0089150A">
        <w:rPr>
          <w:sz w:val="24"/>
          <w:szCs w:val="24"/>
        </w:rPr>
        <w:t>Модуль№6«Образырусскойиевропейскойдуховноймузыки»</w:t>
      </w:r>
      <w:r w:rsidRPr="0089150A">
        <w:rPr>
          <w:sz w:val="24"/>
          <w:szCs w:val="24"/>
          <w:vertAlign w:val="superscript"/>
        </w:rPr>
        <w:t>34</w:t>
      </w:r>
      <w:r w:rsidRPr="0089150A">
        <w:rPr>
          <w:sz w:val="24"/>
          <w:szCs w:val="24"/>
        </w:rPr>
        <w:t>.</w:t>
      </w:r>
    </w:p>
    <w:p w:rsidR="004F6E34" w:rsidRPr="0089150A" w:rsidRDefault="009554D0">
      <w:pPr>
        <w:pStyle w:val="a3"/>
        <w:spacing w:before="8"/>
        <w:ind w:left="0" w:firstLine="0"/>
        <w:jc w:val="left"/>
        <w:rPr>
          <w:b/>
          <w:sz w:val="24"/>
          <w:szCs w:val="24"/>
        </w:rPr>
      </w:pPr>
      <w:r>
        <w:rPr>
          <w:sz w:val="24"/>
          <w:szCs w:val="24"/>
        </w:rPr>
        <w:pict>
          <v:rect id="_x0000_s1031" style="position:absolute;margin-left:52.95pt;margin-top:17.35pt;width:144.1pt;height:.7pt;z-index:-15715328;mso-wrap-distance-left:0;mso-wrap-distance-right:0;mso-position-horizontal-relative:page" fillcolor="black" stroked="f">
            <w10:wrap type="topAndBottom" anchorx="page"/>
          </v:rect>
        </w:pict>
      </w:r>
    </w:p>
    <w:p w:rsidR="004F6E34" w:rsidRPr="0089150A" w:rsidRDefault="00992C5C">
      <w:pPr>
        <w:pStyle w:val="a3"/>
        <w:spacing w:before="58" w:line="249" w:lineRule="auto"/>
        <w:ind w:right="114" w:firstLine="0"/>
        <w:rPr>
          <w:sz w:val="24"/>
          <w:szCs w:val="24"/>
        </w:rPr>
      </w:pPr>
      <w:r w:rsidRPr="0089150A">
        <w:rPr>
          <w:w w:val="105"/>
          <w:position w:val="8"/>
          <w:sz w:val="24"/>
          <w:szCs w:val="24"/>
        </w:rPr>
        <w:t>34</w:t>
      </w:r>
      <w:r w:rsidRPr="0089150A">
        <w:rPr>
          <w:w w:val="105"/>
          <w:sz w:val="24"/>
          <w:szCs w:val="24"/>
        </w:rPr>
        <w:t>Изучениетематическихблоковданногомодуляперекликаетсясмодулями«Европейскаяклассическая музыка» и «Русская классическая музыка». В календарном планировании допускаетсясочетание, сращивание его тематических блоков с логикой изучения творческого наследия великихкомпозиторов,такихкакИ.С.Бах,В.А.Моцарт,П.И.Чайковский,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Храмовыйсинтезискусств(3–4часа).</w:t>
      </w:r>
    </w:p>
    <w:p w:rsidR="004F6E34" w:rsidRPr="0089150A" w:rsidRDefault="00992C5C">
      <w:pPr>
        <w:pStyle w:val="a3"/>
        <w:spacing w:before="16" w:line="247" w:lineRule="auto"/>
        <w:ind w:right="978"/>
        <w:rPr>
          <w:sz w:val="24"/>
          <w:szCs w:val="24"/>
        </w:rPr>
      </w:pPr>
      <w:r w:rsidRPr="0089150A">
        <w:rPr>
          <w:w w:val="105"/>
          <w:sz w:val="24"/>
          <w:szCs w:val="24"/>
        </w:rPr>
        <w:t>Музыкаправославного и  католического</w:t>
      </w:r>
      <w:r w:rsidRPr="0089150A">
        <w:rPr>
          <w:w w:val="105"/>
          <w:sz w:val="24"/>
          <w:szCs w:val="24"/>
          <w:vertAlign w:val="superscript"/>
        </w:rPr>
        <w:t>35</w:t>
      </w:r>
      <w:r w:rsidRPr="0089150A">
        <w:rPr>
          <w:w w:val="105"/>
          <w:sz w:val="24"/>
          <w:szCs w:val="24"/>
        </w:rPr>
        <w:t xml:space="preserve"> богослужения (колокола, пение acapellaилипениевСопровожденииоргана).Основныежанры,традиции.ОбразыХриста,Богородицы,Рождества,Воскресения.</w:t>
      </w:r>
    </w:p>
    <w:p w:rsidR="004F6E34" w:rsidRPr="0089150A" w:rsidRDefault="00992C5C">
      <w:pPr>
        <w:pStyle w:val="a3"/>
        <w:spacing w:before="12"/>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52" w:lineRule="auto"/>
        <w:ind w:right="976"/>
        <w:rPr>
          <w:sz w:val="24"/>
          <w:szCs w:val="24"/>
        </w:rPr>
      </w:pPr>
      <w:r w:rsidRPr="0089150A">
        <w:rPr>
          <w:w w:val="105"/>
          <w:sz w:val="24"/>
          <w:szCs w:val="24"/>
        </w:rPr>
        <w:t>повторение,обобщениеисистематизациязнанийохристианскойкультуре</w:t>
      </w:r>
      <w:r w:rsidRPr="0089150A">
        <w:rPr>
          <w:sz w:val="24"/>
          <w:szCs w:val="24"/>
        </w:rPr>
        <w:t>западноевропейской традиции русского православия, полученных на уроках музыки и основ</w:t>
      </w:r>
      <w:r w:rsidRPr="0089150A">
        <w:rPr>
          <w:w w:val="105"/>
          <w:sz w:val="24"/>
          <w:szCs w:val="24"/>
        </w:rPr>
        <w:t>религиозныхкультурисветскойэтикинауровненачальногообщегообразования;</w:t>
      </w:r>
    </w:p>
    <w:p w:rsidR="004F6E34" w:rsidRPr="0089150A" w:rsidRDefault="00992C5C">
      <w:pPr>
        <w:pStyle w:val="a3"/>
        <w:spacing w:line="247" w:lineRule="auto"/>
        <w:ind w:right="983"/>
        <w:rPr>
          <w:sz w:val="24"/>
          <w:szCs w:val="24"/>
        </w:rPr>
      </w:pPr>
      <w:r w:rsidRPr="0089150A">
        <w:rPr>
          <w:w w:val="105"/>
          <w:sz w:val="24"/>
          <w:szCs w:val="24"/>
        </w:rPr>
        <w:t>осознание единства музыки со словом, живописью, скульптурой, архитектурой каксочетанияразныхпроявленийединогомировоззрения,основнойидеи христианства;</w:t>
      </w:r>
    </w:p>
    <w:p w:rsidR="004F6E34" w:rsidRPr="0089150A" w:rsidRDefault="00992C5C">
      <w:pPr>
        <w:pStyle w:val="a3"/>
        <w:spacing w:before="5" w:line="247" w:lineRule="auto"/>
        <w:ind w:right="990"/>
        <w:rPr>
          <w:sz w:val="24"/>
          <w:szCs w:val="24"/>
        </w:rPr>
      </w:pPr>
      <w:r w:rsidRPr="0089150A">
        <w:rPr>
          <w:w w:val="105"/>
          <w:sz w:val="24"/>
          <w:szCs w:val="24"/>
        </w:rPr>
        <w:t>исполнениевокальныхпроизведений,связанныхсрелигиознойтрадицией,перекликающихсяснейпотематике;</w:t>
      </w:r>
    </w:p>
    <w:p w:rsidR="004F6E34" w:rsidRPr="0089150A" w:rsidRDefault="00992C5C">
      <w:pPr>
        <w:pStyle w:val="a3"/>
        <w:spacing w:before="3" w:line="254" w:lineRule="auto"/>
        <w:ind w:right="974"/>
        <w:rPr>
          <w:sz w:val="24"/>
          <w:szCs w:val="24"/>
        </w:rPr>
      </w:pPr>
      <w:r w:rsidRPr="0089150A">
        <w:rPr>
          <w:w w:val="105"/>
          <w:sz w:val="24"/>
          <w:szCs w:val="24"/>
        </w:rPr>
        <w:t>определениесходстваиразличияэлементовразныхвидовискусства(музыки,живописи,архитектуры),относящихся:</w:t>
      </w:r>
    </w:p>
    <w:p w:rsidR="004F6E34" w:rsidRPr="0089150A" w:rsidRDefault="00992C5C">
      <w:pPr>
        <w:pStyle w:val="a3"/>
        <w:spacing w:line="252" w:lineRule="auto"/>
        <w:ind w:left="1604" w:right="4888" w:firstLine="0"/>
        <w:jc w:val="left"/>
        <w:rPr>
          <w:sz w:val="24"/>
          <w:szCs w:val="24"/>
        </w:rPr>
      </w:pPr>
      <w:r w:rsidRPr="0089150A">
        <w:rPr>
          <w:w w:val="105"/>
          <w:sz w:val="24"/>
          <w:szCs w:val="24"/>
        </w:rPr>
        <w:t>к русской православной традиции;</w:t>
      </w:r>
      <w:r w:rsidRPr="0089150A">
        <w:rPr>
          <w:sz w:val="24"/>
          <w:szCs w:val="24"/>
        </w:rPr>
        <w:t>западноевропейскойхристианскойтрадиции;</w:t>
      </w:r>
      <w:r w:rsidRPr="0089150A">
        <w:rPr>
          <w:w w:val="105"/>
          <w:sz w:val="24"/>
          <w:szCs w:val="24"/>
        </w:rPr>
        <w:t>другимконфессиям (повыборуучителя);</w:t>
      </w:r>
    </w:p>
    <w:p w:rsidR="004F6E34" w:rsidRPr="0089150A" w:rsidRDefault="00992C5C">
      <w:pPr>
        <w:pStyle w:val="a3"/>
        <w:spacing w:line="260" w:lineRule="exact"/>
        <w:ind w:left="1604" w:firstLine="0"/>
        <w:jc w:val="left"/>
        <w:rPr>
          <w:sz w:val="24"/>
          <w:szCs w:val="24"/>
        </w:rPr>
      </w:pPr>
      <w:r w:rsidRPr="0089150A">
        <w:rPr>
          <w:w w:val="105"/>
          <w:sz w:val="24"/>
          <w:szCs w:val="24"/>
        </w:rPr>
        <w:t>навыборилифакультативно:</w:t>
      </w:r>
    </w:p>
    <w:p w:rsidR="004F6E34" w:rsidRPr="0089150A" w:rsidRDefault="00992C5C">
      <w:pPr>
        <w:pStyle w:val="a3"/>
        <w:spacing w:before="2" w:line="254" w:lineRule="auto"/>
        <w:ind w:left="1604" w:right="5666" w:firstLine="0"/>
        <w:jc w:val="left"/>
        <w:rPr>
          <w:sz w:val="24"/>
          <w:szCs w:val="24"/>
        </w:rPr>
      </w:pPr>
      <w:r w:rsidRPr="0089150A">
        <w:rPr>
          <w:w w:val="105"/>
          <w:sz w:val="24"/>
          <w:szCs w:val="24"/>
        </w:rPr>
        <w:t>посещение концерта духовной музыки.Развитиецерковноймузыки(4–6часов).</w:t>
      </w:r>
    </w:p>
    <w:p w:rsidR="004F6E34" w:rsidRPr="0089150A" w:rsidRDefault="00992C5C">
      <w:pPr>
        <w:pStyle w:val="a3"/>
        <w:spacing w:line="249" w:lineRule="auto"/>
        <w:ind w:right="975"/>
        <w:rPr>
          <w:sz w:val="24"/>
          <w:szCs w:val="24"/>
        </w:rPr>
      </w:pPr>
      <w:r w:rsidRPr="0089150A">
        <w:rPr>
          <w:w w:val="105"/>
          <w:sz w:val="24"/>
          <w:szCs w:val="24"/>
        </w:rPr>
        <w:t>Содержание:Европейскаямузыкарелигиознойтрадиции(григорианскийхорал,изобретениенотнойзаписиГвидод’Ареццо,протестантскийхорал).Русскаямузыка</w:t>
      </w:r>
      <w:r w:rsidRPr="0089150A">
        <w:rPr>
          <w:sz w:val="24"/>
          <w:szCs w:val="24"/>
        </w:rPr>
        <w:t>религиозной традиции (знаменный распев, крюковая запись, партесное пение). Полифония в</w:t>
      </w:r>
      <w:r w:rsidRPr="0089150A">
        <w:rPr>
          <w:w w:val="105"/>
          <w:sz w:val="24"/>
          <w:szCs w:val="24"/>
        </w:rPr>
        <w:t>западнойирусскойдуховноймузыке.Жанры:кантата,духовныйконцерт,реквием.</w:t>
      </w:r>
    </w:p>
    <w:p w:rsidR="004F6E34" w:rsidRPr="0089150A" w:rsidRDefault="00992C5C">
      <w:pPr>
        <w:pStyle w:val="a3"/>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3"/>
        <w:ind w:left="1604" w:firstLine="0"/>
        <w:rPr>
          <w:sz w:val="24"/>
          <w:szCs w:val="24"/>
        </w:rPr>
      </w:pPr>
      <w:r w:rsidRPr="0089150A">
        <w:rPr>
          <w:sz w:val="24"/>
          <w:szCs w:val="24"/>
        </w:rPr>
        <w:t>знакомствосисториейвозникновениянотнойзаписи;</w:t>
      </w:r>
    </w:p>
    <w:p w:rsidR="004F6E34" w:rsidRPr="0089150A" w:rsidRDefault="00992C5C">
      <w:pPr>
        <w:pStyle w:val="a3"/>
        <w:spacing w:before="9" w:line="247" w:lineRule="auto"/>
        <w:ind w:right="966"/>
        <w:rPr>
          <w:sz w:val="24"/>
          <w:szCs w:val="24"/>
        </w:rPr>
      </w:pPr>
      <w:r w:rsidRPr="0089150A">
        <w:rPr>
          <w:w w:val="105"/>
          <w:sz w:val="24"/>
          <w:szCs w:val="24"/>
        </w:rPr>
        <w:t>сравнениенотацийрелигиозноймузыкиразныхтрадиций(григорианскийхорал,знаменныйраспев,современныеноты);</w:t>
      </w:r>
    </w:p>
    <w:p w:rsidR="004F6E34" w:rsidRPr="0089150A" w:rsidRDefault="00992C5C">
      <w:pPr>
        <w:pStyle w:val="a3"/>
        <w:spacing w:before="10" w:line="247" w:lineRule="auto"/>
        <w:ind w:right="987"/>
        <w:rPr>
          <w:sz w:val="24"/>
          <w:szCs w:val="24"/>
        </w:rPr>
      </w:pPr>
      <w:r w:rsidRPr="0089150A">
        <w:rPr>
          <w:w w:val="105"/>
          <w:sz w:val="24"/>
          <w:szCs w:val="24"/>
        </w:rPr>
        <w:t>знакомствособразцами(фрагментами)средневековыхцерковныхраспевов(одноголосие);</w:t>
      </w:r>
    </w:p>
    <w:p w:rsidR="004F6E34" w:rsidRPr="0089150A" w:rsidRDefault="00992C5C">
      <w:pPr>
        <w:pStyle w:val="a3"/>
        <w:spacing w:before="2" w:line="254" w:lineRule="auto"/>
        <w:ind w:left="1604" w:right="5727" w:firstLine="0"/>
        <w:jc w:val="left"/>
        <w:rPr>
          <w:sz w:val="24"/>
          <w:szCs w:val="24"/>
        </w:rPr>
      </w:pPr>
      <w:r w:rsidRPr="0089150A">
        <w:rPr>
          <w:sz w:val="24"/>
          <w:szCs w:val="24"/>
        </w:rPr>
        <w:t>слушаниедуховноймузыки;</w:t>
      </w:r>
      <w:r w:rsidRPr="0089150A">
        <w:rPr>
          <w:w w:val="105"/>
          <w:sz w:val="24"/>
          <w:szCs w:val="24"/>
        </w:rPr>
        <w:t>определениенаслух:</w:t>
      </w:r>
    </w:p>
    <w:p w:rsidR="004F6E34" w:rsidRPr="0089150A" w:rsidRDefault="00992C5C">
      <w:pPr>
        <w:pStyle w:val="a3"/>
        <w:spacing w:line="259" w:lineRule="exact"/>
        <w:ind w:left="1604" w:firstLine="0"/>
        <w:jc w:val="left"/>
        <w:rPr>
          <w:sz w:val="24"/>
          <w:szCs w:val="24"/>
        </w:rPr>
      </w:pPr>
      <w:r w:rsidRPr="0089150A">
        <w:rPr>
          <w:w w:val="105"/>
          <w:sz w:val="24"/>
          <w:szCs w:val="24"/>
        </w:rPr>
        <w:t>составаисполнителей;</w:t>
      </w:r>
    </w:p>
    <w:p w:rsidR="004F6E34" w:rsidRPr="0089150A" w:rsidRDefault="00992C5C">
      <w:pPr>
        <w:pStyle w:val="a3"/>
        <w:spacing w:before="10"/>
        <w:ind w:left="1604" w:firstLine="0"/>
        <w:jc w:val="left"/>
        <w:rPr>
          <w:sz w:val="24"/>
          <w:szCs w:val="24"/>
        </w:rPr>
      </w:pPr>
      <w:r w:rsidRPr="0089150A">
        <w:rPr>
          <w:w w:val="105"/>
          <w:sz w:val="24"/>
          <w:szCs w:val="24"/>
        </w:rPr>
        <w:t>типафактуры(хоральныйсклад,полифония);</w:t>
      </w:r>
    </w:p>
    <w:p w:rsidR="004F6E34" w:rsidRPr="0089150A" w:rsidRDefault="00992C5C">
      <w:pPr>
        <w:pStyle w:val="a3"/>
        <w:spacing w:before="16" w:line="247" w:lineRule="auto"/>
        <w:ind w:left="1604" w:right="2001" w:firstLine="0"/>
        <w:jc w:val="left"/>
        <w:rPr>
          <w:sz w:val="24"/>
          <w:szCs w:val="24"/>
        </w:rPr>
      </w:pPr>
      <w:r w:rsidRPr="0089150A">
        <w:rPr>
          <w:sz w:val="24"/>
          <w:szCs w:val="24"/>
        </w:rPr>
        <w:t>принадлежностикрусскойилизападноевропейскойрелигиознойтрадиции;</w:t>
      </w:r>
      <w:r w:rsidRPr="0089150A">
        <w:rPr>
          <w:w w:val="105"/>
          <w:sz w:val="24"/>
          <w:szCs w:val="24"/>
        </w:rPr>
        <w:t>навыбор илифакультативно:</w:t>
      </w:r>
    </w:p>
    <w:p w:rsidR="004F6E34" w:rsidRPr="0089150A" w:rsidRDefault="00992C5C">
      <w:pPr>
        <w:pStyle w:val="a3"/>
        <w:spacing w:before="3" w:line="252" w:lineRule="auto"/>
        <w:ind w:right="988"/>
        <w:rPr>
          <w:sz w:val="24"/>
          <w:szCs w:val="24"/>
        </w:rPr>
      </w:pPr>
      <w:r w:rsidRPr="0089150A">
        <w:rPr>
          <w:w w:val="105"/>
          <w:sz w:val="24"/>
          <w:szCs w:val="24"/>
        </w:rPr>
        <w:t>работас  интерактивной   картой,   лентой   времени   с   указанием  географическихиисторическихособенностейраспространенияразличныхявлений,стилей,жанров,связанныхсразвитиемрелигиозноймузыки;</w:t>
      </w:r>
    </w:p>
    <w:p w:rsidR="004F6E34" w:rsidRPr="0089150A" w:rsidRDefault="00992C5C">
      <w:pPr>
        <w:pStyle w:val="a3"/>
        <w:spacing w:line="254" w:lineRule="auto"/>
        <w:ind w:right="984"/>
        <w:rPr>
          <w:sz w:val="24"/>
          <w:szCs w:val="24"/>
        </w:rPr>
      </w:pPr>
      <w:r w:rsidRPr="0089150A">
        <w:rPr>
          <w:w w:val="105"/>
          <w:sz w:val="24"/>
          <w:szCs w:val="24"/>
        </w:rPr>
        <w:t>исследовательские и творческие проекты, посвященные отдельным произведениямдуховноймузыки.</w:t>
      </w:r>
    </w:p>
    <w:p w:rsidR="004F6E34" w:rsidRPr="0089150A" w:rsidRDefault="00992C5C">
      <w:pPr>
        <w:pStyle w:val="a3"/>
        <w:spacing w:line="259" w:lineRule="exact"/>
        <w:ind w:left="1604" w:firstLine="0"/>
        <w:rPr>
          <w:sz w:val="24"/>
          <w:szCs w:val="24"/>
        </w:rPr>
      </w:pPr>
      <w:r w:rsidRPr="0089150A">
        <w:rPr>
          <w:sz w:val="24"/>
          <w:szCs w:val="24"/>
        </w:rPr>
        <w:t>Музыкальныежанрыбогослужения(3–4часа).</w:t>
      </w: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9554D0">
      <w:pPr>
        <w:pStyle w:val="a3"/>
        <w:spacing w:before="7"/>
        <w:ind w:left="0" w:firstLine="0"/>
        <w:jc w:val="left"/>
        <w:rPr>
          <w:sz w:val="24"/>
          <w:szCs w:val="24"/>
        </w:rPr>
      </w:pPr>
      <w:r>
        <w:rPr>
          <w:sz w:val="24"/>
          <w:szCs w:val="24"/>
        </w:rPr>
        <w:pict>
          <v:rect id="_x0000_s1030" style="position:absolute;margin-left:52.95pt;margin-top:8.1pt;width:520.85pt;height:.7pt;z-index:-15714816;mso-wrap-distance-left:0;mso-wrap-distance-right:0;mso-position-horizontal-relative:page" fillcolor="black" stroked="f">
            <w10:wrap type="topAndBottom" anchorx="page"/>
          </v:rect>
        </w:pict>
      </w:r>
    </w:p>
    <w:p w:rsidR="004F6E34" w:rsidRPr="0089150A" w:rsidRDefault="00992C5C">
      <w:pPr>
        <w:pStyle w:val="a3"/>
        <w:spacing w:before="73"/>
        <w:ind w:firstLine="0"/>
        <w:rPr>
          <w:sz w:val="24"/>
          <w:szCs w:val="24"/>
        </w:rPr>
      </w:pPr>
      <w:r w:rsidRPr="0089150A">
        <w:rPr>
          <w:w w:val="105"/>
          <w:sz w:val="24"/>
          <w:szCs w:val="24"/>
        </w:rPr>
        <w:t>С.В.Рахманинов.</w:t>
      </w:r>
    </w:p>
    <w:p w:rsidR="004F6E34" w:rsidRPr="0089150A" w:rsidRDefault="00992C5C">
      <w:pPr>
        <w:pStyle w:val="a3"/>
        <w:spacing w:before="2" w:line="249" w:lineRule="auto"/>
        <w:ind w:right="114" w:firstLine="0"/>
        <w:rPr>
          <w:sz w:val="24"/>
          <w:szCs w:val="24"/>
        </w:rPr>
      </w:pPr>
      <w:r w:rsidRPr="0089150A">
        <w:rPr>
          <w:w w:val="105"/>
          <w:position w:val="8"/>
          <w:sz w:val="24"/>
          <w:szCs w:val="24"/>
        </w:rPr>
        <w:t>35</w:t>
      </w:r>
      <w:r w:rsidRPr="0089150A">
        <w:rPr>
          <w:w w:val="105"/>
          <w:sz w:val="24"/>
          <w:szCs w:val="24"/>
        </w:rPr>
        <w:t>Уточнение различий между музыкой католической и протестантской церкви зависит от уровняподготовки обучающихся (как по музыке, так и по основам религиозных культур и светской этики)и   может    быть    раскрыто   позднее   или    факультативно   по    усмотрению    учителя.    Такжена усмотрение учителя данный перечень может быть дополнен образцами исламской, буддийскойкультуры,    иудаизма    в    зависимости    от    особенностей     конкретного    учебного    заведенияирелигиозныхверований,распространенныхвданномрегионе.</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4"/>
        <w:rPr>
          <w:sz w:val="24"/>
          <w:szCs w:val="24"/>
        </w:rPr>
      </w:pPr>
      <w:r w:rsidRPr="0089150A">
        <w:rPr>
          <w:w w:val="105"/>
          <w:sz w:val="24"/>
          <w:szCs w:val="24"/>
        </w:rPr>
        <w:t>Содержание:Эстетическоесодержаниеижизненноепредназначениедуховноймузыки.Многочастныепроизведениянаканоническиетексты:католическаямесса,православнаялитургия,всенощноебдение.</w:t>
      </w:r>
    </w:p>
    <w:p w:rsidR="004F6E34" w:rsidRPr="0089150A" w:rsidRDefault="00992C5C">
      <w:pPr>
        <w:pStyle w:val="a3"/>
        <w:spacing w:line="259" w:lineRule="exact"/>
        <w:ind w:left="1604" w:firstLine="0"/>
        <w:rPr>
          <w:sz w:val="24"/>
          <w:szCs w:val="24"/>
        </w:rPr>
      </w:pPr>
      <w:r w:rsidRPr="0089150A">
        <w:rPr>
          <w:sz w:val="24"/>
          <w:szCs w:val="24"/>
        </w:rPr>
        <w:t>Видыдеятельностиобучающихся:</w:t>
      </w:r>
    </w:p>
    <w:p w:rsidR="004F6E34" w:rsidRPr="0089150A" w:rsidRDefault="00992C5C">
      <w:pPr>
        <w:pStyle w:val="a3"/>
        <w:tabs>
          <w:tab w:val="left" w:pos="2467"/>
          <w:tab w:val="left" w:pos="4510"/>
          <w:tab w:val="left" w:pos="6187"/>
          <w:tab w:val="left" w:pos="8287"/>
          <w:tab w:val="left" w:pos="9093"/>
        </w:tabs>
        <w:spacing w:before="17" w:line="247" w:lineRule="auto"/>
        <w:ind w:right="983"/>
        <w:rPr>
          <w:sz w:val="24"/>
          <w:szCs w:val="24"/>
        </w:rPr>
      </w:pPr>
      <w:r w:rsidRPr="0089150A">
        <w:rPr>
          <w:w w:val="105"/>
          <w:sz w:val="24"/>
          <w:szCs w:val="24"/>
        </w:rPr>
        <w:t>знакомство с одним (более полно) или несколькими (фрагментарно) произведениямимировой</w:t>
      </w:r>
      <w:r w:rsidRPr="0089150A">
        <w:rPr>
          <w:w w:val="105"/>
          <w:sz w:val="24"/>
          <w:szCs w:val="24"/>
        </w:rPr>
        <w:tab/>
        <w:t>музыкальной</w:t>
      </w:r>
      <w:r w:rsidRPr="0089150A">
        <w:rPr>
          <w:w w:val="105"/>
          <w:sz w:val="24"/>
          <w:szCs w:val="24"/>
        </w:rPr>
        <w:tab/>
        <w:t>классики,</w:t>
      </w:r>
      <w:r w:rsidRPr="0089150A">
        <w:rPr>
          <w:w w:val="105"/>
          <w:sz w:val="24"/>
          <w:szCs w:val="24"/>
        </w:rPr>
        <w:tab/>
        <w:t>написанными</w:t>
      </w:r>
      <w:r w:rsidRPr="0089150A">
        <w:rPr>
          <w:w w:val="105"/>
          <w:sz w:val="24"/>
          <w:szCs w:val="24"/>
        </w:rPr>
        <w:tab/>
        <w:t>в</w:t>
      </w:r>
      <w:r w:rsidRPr="0089150A">
        <w:rPr>
          <w:w w:val="105"/>
          <w:sz w:val="24"/>
          <w:szCs w:val="24"/>
        </w:rPr>
        <w:tab/>
      </w:r>
      <w:r w:rsidRPr="0089150A">
        <w:rPr>
          <w:sz w:val="24"/>
          <w:szCs w:val="24"/>
        </w:rPr>
        <w:t>соответствии</w:t>
      </w:r>
      <w:r w:rsidRPr="0089150A">
        <w:rPr>
          <w:w w:val="105"/>
          <w:sz w:val="24"/>
          <w:szCs w:val="24"/>
        </w:rPr>
        <w:t>срелигиознымканоном;</w:t>
      </w:r>
    </w:p>
    <w:p w:rsidR="004F6E34" w:rsidRPr="0089150A" w:rsidRDefault="00992C5C">
      <w:pPr>
        <w:pStyle w:val="a3"/>
        <w:spacing w:before="11"/>
        <w:ind w:left="1604" w:firstLine="0"/>
        <w:rPr>
          <w:sz w:val="24"/>
          <w:szCs w:val="24"/>
        </w:rPr>
      </w:pPr>
      <w:r w:rsidRPr="0089150A">
        <w:rPr>
          <w:sz w:val="24"/>
          <w:szCs w:val="24"/>
        </w:rPr>
        <w:t>вокализациямузыкальныхтемизучаемыхдуховныхпроизведений;</w:t>
      </w:r>
    </w:p>
    <w:p w:rsidR="004F6E34" w:rsidRPr="0089150A" w:rsidRDefault="00992C5C">
      <w:pPr>
        <w:pStyle w:val="a3"/>
        <w:spacing w:before="9" w:line="247" w:lineRule="auto"/>
        <w:ind w:right="989"/>
        <w:rPr>
          <w:sz w:val="24"/>
          <w:szCs w:val="24"/>
        </w:rPr>
      </w:pPr>
      <w:r w:rsidRPr="0089150A">
        <w:rPr>
          <w:w w:val="105"/>
          <w:sz w:val="24"/>
          <w:szCs w:val="24"/>
        </w:rPr>
        <w:t>определение на слух изученных произведений и их авторов, иметь представление обособенностяхих построенияиобразов;</w:t>
      </w:r>
    </w:p>
    <w:p w:rsidR="004F6E34" w:rsidRPr="0089150A" w:rsidRDefault="00992C5C">
      <w:pPr>
        <w:pStyle w:val="a3"/>
        <w:spacing w:before="10" w:line="249" w:lineRule="auto"/>
        <w:ind w:right="971"/>
        <w:rPr>
          <w:sz w:val="24"/>
          <w:szCs w:val="24"/>
        </w:rPr>
      </w:pPr>
      <w:r w:rsidRPr="0089150A">
        <w:rPr>
          <w:w w:val="105"/>
          <w:sz w:val="24"/>
          <w:szCs w:val="24"/>
        </w:rPr>
        <w:t>устныйилиписьменный рассказодуховноймузыкесиспользованиемтерминологии,примерамиизсоответствующейтрадиции,формулировкойсобственногоотношениякданноймузыке,рассуждениями,аргументациейсвоейпозиции.</w:t>
      </w:r>
    </w:p>
    <w:p w:rsidR="004F6E34" w:rsidRPr="0089150A" w:rsidRDefault="00992C5C">
      <w:pPr>
        <w:pStyle w:val="a3"/>
        <w:spacing w:before="3"/>
        <w:ind w:left="1604" w:firstLine="0"/>
        <w:rPr>
          <w:sz w:val="24"/>
          <w:szCs w:val="24"/>
        </w:rPr>
      </w:pPr>
      <w:r w:rsidRPr="0089150A">
        <w:rPr>
          <w:w w:val="105"/>
          <w:sz w:val="24"/>
          <w:szCs w:val="24"/>
        </w:rPr>
        <w:t>Религиозныетемыиобразывсовременноймузыке(3–4часа).</w:t>
      </w:r>
    </w:p>
    <w:p w:rsidR="004F6E34" w:rsidRPr="0089150A" w:rsidRDefault="00992C5C">
      <w:pPr>
        <w:pStyle w:val="a3"/>
        <w:spacing w:before="9" w:line="252" w:lineRule="auto"/>
        <w:ind w:right="971"/>
        <w:rPr>
          <w:sz w:val="24"/>
          <w:szCs w:val="24"/>
        </w:rPr>
      </w:pPr>
      <w:r w:rsidRPr="0089150A">
        <w:rPr>
          <w:w w:val="105"/>
          <w:sz w:val="24"/>
          <w:szCs w:val="24"/>
        </w:rPr>
        <w:t>Содержание:Сохранениетрадицийдуховноймузыкисегодня.ПереосмыслениерелигиознойтемывтворчествекомпозиторовXX–XXIвеков.Религиознаятематикавконтекстепоп-культуры.</w:t>
      </w:r>
    </w:p>
    <w:p w:rsidR="004F6E34" w:rsidRPr="0089150A" w:rsidRDefault="00992C5C">
      <w:pPr>
        <w:pStyle w:val="a3"/>
        <w:spacing w:line="260"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54" w:lineRule="auto"/>
        <w:ind w:right="989"/>
        <w:rPr>
          <w:sz w:val="24"/>
          <w:szCs w:val="24"/>
        </w:rPr>
      </w:pPr>
      <w:r w:rsidRPr="0089150A">
        <w:rPr>
          <w:w w:val="105"/>
          <w:sz w:val="24"/>
          <w:szCs w:val="24"/>
        </w:rPr>
        <w:t>сопоставление тенденцийсохранения ипереосмыслениярелигиознойтрадициивкультуреXX–XXIвеков;</w:t>
      </w:r>
    </w:p>
    <w:p w:rsidR="004F6E34" w:rsidRPr="0089150A" w:rsidRDefault="00992C5C">
      <w:pPr>
        <w:pStyle w:val="a3"/>
        <w:spacing w:line="247" w:lineRule="auto"/>
        <w:ind w:right="985"/>
        <w:rPr>
          <w:sz w:val="24"/>
          <w:szCs w:val="24"/>
        </w:rPr>
      </w:pPr>
      <w:r w:rsidRPr="0089150A">
        <w:rPr>
          <w:w w:val="105"/>
          <w:sz w:val="24"/>
          <w:szCs w:val="24"/>
        </w:rPr>
        <w:t>исполнениемузыкидуховногосодержания,сочиненнойсовременнымикомпозиторами;</w:t>
      </w:r>
    </w:p>
    <w:p w:rsidR="004F6E34" w:rsidRPr="0089150A" w:rsidRDefault="00992C5C">
      <w:pPr>
        <w:pStyle w:val="a3"/>
        <w:spacing w:before="4"/>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9" w:line="249" w:lineRule="auto"/>
        <w:ind w:left="1604" w:right="980" w:firstLine="0"/>
        <w:jc w:val="left"/>
        <w:rPr>
          <w:sz w:val="24"/>
          <w:szCs w:val="24"/>
        </w:rPr>
      </w:pPr>
      <w:r w:rsidRPr="0089150A">
        <w:rPr>
          <w:sz w:val="24"/>
          <w:szCs w:val="24"/>
        </w:rPr>
        <w:t>исследовательские итворческие проекты потеме«Музыкаирелигия внаше время»;</w:t>
      </w:r>
      <w:r w:rsidRPr="0089150A">
        <w:rPr>
          <w:w w:val="105"/>
          <w:sz w:val="24"/>
          <w:szCs w:val="24"/>
        </w:rPr>
        <w:t>посещениеконцертадуховноймузыки.</w:t>
      </w:r>
    </w:p>
    <w:p w:rsidR="004F6E34" w:rsidRPr="0089150A" w:rsidRDefault="00992C5C">
      <w:pPr>
        <w:pStyle w:val="1"/>
        <w:spacing w:before="12"/>
        <w:jc w:val="left"/>
        <w:rPr>
          <w:sz w:val="24"/>
          <w:szCs w:val="24"/>
        </w:rPr>
      </w:pPr>
      <w:r w:rsidRPr="0089150A">
        <w:rPr>
          <w:sz w:val="24"/>
          <w:szCs w:val="24"/>
        </w:rPr>
        <w:t>Модуль№7«Жанрымузыкальногоискусства»</w:t>
      </w:r>
      <w:r w:rsidRPr="0089150A">
        <w:rPr>
          <w:sz w:val="24"/>
          <w:szCs w:val="24"/>
          <w:vertAlign w:val="superscript"/>
        </w:rPr>
        <w:t>36</w:t>
      </w:r>
      <w:r w:rsidRPr="0089150A">
        <w:rPr>
          <w:sz w:val="24"/>
          <w:szCs w:val="24"/>
        </w:rPr>
        <w:t>.</w:t>
      </w:r>
    </w:p>
    <w:p w:rsidR="004F6E34" w:rsidRPr="0089150A" w:rsidRDefault="00992C5C">
      <w:pPr>
        <w:pStyle w:val="a3"/>
        <w:spacing w:before="2"/>
        <w:ind w:left="1604" w:firstLine="0"/>
        <w:jc w:val="left"/>
        <w:rPr>
          <w:sz w:val="24"/>
          <w:szCs w:val="24"/>
        </w:rPr>
      </w:pPr>
      <w:r w:rsidRPr="0089150A">
        <w:rPr>
          <w:w w:val="105"/>
          <w:sz w:val="24"/>
          <w:szCs w:val="24"/>
        </w:rPr>
        <w:t>Камернаямузыка(3–4часа).</w:t>
      </w:r>
    </w:p>
    <w:p w:rsidR="004F6E34" w:rsidRPr="0089150A" w:rsidRDefault="00992C5C">
      <w:pPr>
        <w:pStyle w:val="a3"/>
        <w:spacing w:before="9" w:line="252" w:lineRule="auto"/>
        <w:ind w:right="987"/>
        <w:rPr>
          <w:sz w:val="24"/>
          <w:szCs w:val="24"/>
        </w:rPr>
      </w:pPr>
      <w:r w:rsidRPr="0089150A">
        <w:rPr>
          <w:w w:val="105"/>
          <w:sz w:val="24"/>
          <w:szCs w:val="24"/>
        </w:rPr>
        <w:t>Содержание:Жанрыкамернойвокальноймузыки(песня,романс,вокализ).Инструментальнаяминиатюра(вальс,ноктюрн,прелюдия,каприс).Одночастная,двухчастная, трехчастнаярепризнаяформа.Куплетнаяформа.</w:t>
      </w:r>
    </w:p>
    <w:p w:rsidR="004F6E34" w:rsidRPr="0089150A" w:rsidRDefault="00992C5C">
      <w:pPr>
        <w:pStyle w:val="a3"/>
        <w:spacing w:line="260"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7" w:line="249" w:lineRule="auto"/>
        <w:ind w:right="982"/>
        <w:rPr>
          <w:sz w:val="24"/>
          <w:szCs w:val="24"/>
        </w:rPr>
      </w:pPr>
      <w:r w:rsidRPr="0089150A">
        <w:rPr>
          <w:w w:val="105"/>
          <w:sz w:val="24"/>
          <w:szCs w:val="24"/>
        </w:rPr>
        <w:t>слушание    музыкальных     произведений      изучаемых     жанров,      (зарубежныхи русских композиторов), анализ выразительныхсредств, характеристикамузыкальногообраза;</w:t>
      </w:r>
    </w:p>
    <w:p w:rsidR="004F6E34" w:rsidRPr="0089150A" w:rsidRDefault="00992C5C">
      <w:pPr>
        <w:pStyle w:val="a3"/>
        <w:spacing w:before="3" w:line="247" w:lineRule="auto"/>
        <w:ind w:right="978"/>
        <w:rPr>
          <w:sz w:val="24"/>
          <w:szCs w:val="24"/>
        </w:rPr>
      </w:pPr>
      <w:r w:rsidRPr="0089150A">
        <w:rPr>
          <w:w w:val="105"/>
          <w:sz w:val="24"/>
          <w:szCs w:val="24"/>
        </w:rPr>
        <w:t>определение на слух музыкальной формы и составление ее буквенной нагляднойсхемы;</w:t>
      </w:r>
    </w:p>
    <w:p w:rsidR="004F6E34" w:rsidRPr="0089150A" w:rsidRDefault="00992C5C">
      <w:pPr>
        <w:pStyle w:val="a3"/>
        <w:spacing w:before="3" w:line="254" w:lineRule="auto"/>
        <w:ind w:left="1604" w:right="1399" w:firstLine="0"/>
        <w:rPr>
          <w:sz w:val="24"/>
          <w:szCs w:val="24"/>
        </w:rPr>
      </w:pPr>
      <w:r w:rsidRPr="0089150A">
        <w:rPr>
          <w:sz w:val="24"/>
          <w:szCs w:val="24"/>
        </w:rPr>
        <w:t>разучивание иисполнениепроизведенийвокальных иинструментальных жанров;</w:t>
      </w:r>
      <w:r w:rsidRPr="0089150A">
        <w:rPr>
          <w:w w:val="105"/>
          <w:sz w:val="24"/>
          <w:szCs w:val="24"/>
        </w:rPr>
        <w:t>навыбор илифакультативно:</w:t>
      </w:r>
    </w:p>
    <w:p w:rsidR="004F6E34" w:rsidRPr="0089150A" w:rsidRDefault="00992C5C">
      <w:pPr>
        <w:pStyle w:val="a3"/>
        <w:spacing w:line="247" w:lineRule="auto"/>
        <w:ind w:right="980"/>
        <w:jc w:val="left"/>
        <w:rPr>
          <w:sz w:val="24"/>
          <w:szCs w:val="24"/>
        </w:rPr>
      </w:pPr>
      <w:r w:rsidRPr="0089150A">
        <w:rPr>
          <w:w w:val="105"/>
          <w:sz w:val="24"/>
          <w:szCs w:val="24"/>
        </w:rPr>
        <w:t>импровизация,сочинениекраткихфрагментовссоблюдениемосновныхпризнаковжанра(вокализпениебезслов,вальс– трехдольныйметр);</w:t>
      </w:r>
    </w:p>
    <w:p w:rsidR="004F6E34" w:rsidRPr="0089150A" w:rsidRDefault="00992C5C">
      <w:pPr>
        <w:pStyle w:val="a3"/>
        <w:spacing w:before="3"/>
        <w:ind w:left="1604" w:firstLine="0"/>
        <w:jc w:val="left"/>
        <w:rPr>
          <w:sz w:val="24"/>
          <w:szCs w:val="24"/>
        </w:rPr>
      </w:pPr>
      <w:r w:rsidRPr="0089150A">
        <w:rPr>
          <w:sz w:val="24"/>
          <w:szCs w:val="24"/>
        </w:rPr>
        <w:t>индивидуальнаяиликоллективнаяимпровизациявзаданнойформе;</w:t>
      </w:r>
    </w:p>
    <w:p w:rsidR="004F6E34" w:rsidRPr="0089150A" w:rsidRDefault="00992C5C">
      <w:pPr>
        <w:pStyle w:val="a3"/>
        <w:tabs>
          <w:tab w:val="left" w:pos="3086"/>
          <w:tab w:val="left" w:pos="4885"/>
          <w:tab w:val="left" w:pos="5907"/>
          <w:tab w:val="left" w:pos="7237"/>
          <w:tab w:val="left" w:pos="8791"/>
          <w:tab w:val="left" w:pos="9697"/>
        </w:tabs>
        <w:spacing w:before="10" w:line="247" w:lineRule="auto"/>
        <w:ind w:right="983"/>
        <w:jc w:val="left"/>
        <w:rPr>
          <w:sz w:val="24"/>
          <w:szCs w:val="24"/>
        </w:rPr>
      </w:pPr>
      <w:r w:rsidRPr="0089150A">
        <w:rPr>
          <w:w w:val="105"/>
          <w:sz w:val="24"/>
          <w:szCs w:val="24"/>
        </w:rPr>
        <w:t>выражение</w:t>
      </w:r>
      <w:r w:rsidRPr="0089150A">
        <w:rPr>
          <w:w w:val="105"/>
          <w:sz w:val="24"/>
          <w:szCs w:val="24"/>
        </w:rPr>
        <w:tab/>
        <w:t>музыкального</w:t>
      </w:r>
      <w:r w:rsidRPr="0089150A">
        <w:rPr>
          <w:w w:val="105"/>
          <w:sz w:val="24"/>
          <w:szCs w:val="24"/>
        </w:rPr>
        <w:tab/>
        <w:t>образа</w:t>
      </w:r>
      <w:r w:rsidRPr="0089150A">
        <w:rPr>
          <w:w w:val="105"/>
          <w:sz w:val="24"/>
          <w:szCs w:val="24"/>
        </w:rPr>
        <w:tab/>
        <w:t>камерной</w:t>
      </w:r>
      <w:r w:rsidRPr="0089150A">
        <w:rPr>
          <w:w w:val="105"/>
          <w:sz w:val="24"/>
          <w:szCs w:val="24"/>
        </w:rPr>
        <w:tab/>
        <w:t>миниатюры</w:t>
      </w:r>
      <w:r w:rsidRPr="0089150A">
        <w:rPr>
          <w:w w:val="105"/>
          <w:sz w:val="24"/>
          <w:szCs w:val="24"/>
        </w:rPr>
        <w:tab/>
        <w:t>через</w:t>
      </w:r>
      <w:r w:rsidRPr="0089150A">
        <w:rPr>
          <w:w w:val="105"/>
          <w:sz w:val="24"/>
          <w:szCs w:val="24"/>
        </w:rPr>
        <w:tab/>
      </w:r>
      <w:r w:rsidRPr="0089150A">
        <w:rPr>
          <w:spacing w:val="-2"/>
          <w:w w:val="105"/>
          <w:sz w:val="24"/>
          <w:szCs w:val="24"/>
        </w:rPr>
        <w:t>устный</w:t>
      </w:r>
      <w:r w:rsidRPr="0089150A">
        <w:rPr>
          <w:w w:val="105"/>
          <w:sz w:val="24"/>
          <w:szCs w:val="24"/>
        </w:rPr>
        <w:t>илиписьменныйтекст,рисунок,пластическийэтюд.</w:t>
      </w:r>
    </w:p>
    <w:p w:rsidR="004F6E34" w:rsidRPr="0089150A" w:rsidRDefault="00992C5C">
      <w:pPr>
        <w:pStyle w:val="a3"/>
        <w:spacing w:before="9"/>
        <w:ind w:left="1604" w:firstLine="0"/>
        <w:jc w:val="left"/>
        <w:rPr>
          <w:sz w:val="24"/>
          <w:szCs w:val="24"/>
        </w:rPr>
      </w:pPr>
      <w:r w:rsidRPr="0089150A">
        <w:rPr>
          <w:w w:val="105"/>
          <w:sz w:val="24"/>
          <w:szCs w:val="24"/>
        </w:rPr>
        <w:t>Циклическиеформыижанры(4–6часов).</w:t>
      </w: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9554D0">
      <w:pPr>
        <w:pStyle w:val="a3"/>
        <w:spacing w:before="2"/>
        <w:ind w:left="0" w:firstLine="0"/>
        <w:jc w:val="left"/>
        <w:rPr>
          <w:sz w:val="24"/>
          <w:szCs w:val="24"/>
        </w:rPr>
      </w:pPr>
      <w:r>
        <w:rPr>
          <w:sz w:val="24"/>
          <w:szCs w:val="24"/>
        </w:rPr>
        <w:pict>
          <v:rect id="_x0000_s1029" style="position:absolute;margin-left:52.95pt;margin-top:8.4pt;width:144.1pt;height:.7pt;z-index:-15714304;mso-wrap-distance-left:0;mso-wrap-distance-right:0;mso-position-horizontal-relative:page" fillcolor="black" stroked="f">
            <w10:wrap type="topAndBottom" anchorx="page"/>
          </v:rect>
        </w:pict>
      </w:r>
    </w:p>
    <w:p w:rsidR="004F6E34" w:rsidRPr="0089150A" w:rsidRDefault="00992C5C">
      <w:pPr>
        <w:pStyle w:val="a3"/>
        <w:spacing w:before="58" w:line="249" w:lineRule="auto"/>
        <w:ind w:right="131" w:firstLine="0"/>
        <w:rPr>
          <w:sz w:val="24"/>
          <w:szCs w:val="24"/>
        </w:rPr>
      </w:pPr>
      <w:r w:rsidRPr="0089150A">
        <w:rPr>
          <w:w w:val="105"/>
          <w:position w:val="8"/>
          <w:sz w:val="24"/>
          <w:szCs w:val="24"/>
        </w:rPr>
        <w:t xml:space="preserve">36    </w:t>
      </w:r>
      <w:r w:rsidRPr="0089150A">
        <w:rPr>
          <w:w w:val="105"/>
          <w:sz w:val="24"/>
          <w:szCs w:val="24"/>
        </w:rPr>
        <w:t>Изучение  тематических  блоков   данного  модуля   строится   по  биографическому  принципу.В календарном планировании его целесообразно соотносить с изучением модулей «Музыка моегокрая»   и    «Народное   музыкальное   творчество   России»,    переходя    от    русского    фольклорак творчеству русских композиторов, прослеживая продолжение и развитие круга национальныхсюжетов,образов,интонаций.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4"/>
        <w:rPr>
          <w:sz w:val="24"/>
          <w:szCs w:val="24"/>
        </w:rPr>
      </w:pPr>
      <w:r w:rsidRPr="0089150A">
        <w:rPr>
          <w:w w:val="105"/>
          <w:sz w:val="24"/>
          <w:szCs w:val="24"/>
        </w:rPr>
        <w:t>Содержание:Сюита,циклминиатюр(вокальных,инструментальных).Принципконтраста. Прелюдия и фуга. Соната, концерт: трехчастная форма, контраст основных тем,разработочныйпринципразвития.</w:t>
      </w:r>
    </w:p>
    <w:p w:rsidR="004F6E34" w:rsidRPr="0089150A" w:rsidRDefault="00992C5C">
      <w:pPr>
        <w:pStyle w:val="a3"/>
        <w:spacing w:line="259"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7" w:line="247" w:lineRule="auto"/>
        <w:ind w:right="983"/>
        <w:rPr>
          <w:sz w:val="24"/>
          <w:szCs w:val="24"/>
        </w:rPr>
      </w:pPr>
      <w:r w:rsidRPr="0089150A">
        <w:rPr>
          <w:w w:val="105"/>
          <w:sz w:val="24"/>
          <w:szCs w:val="24"/>
        </w:rPr>
        <w:t>знакомство с циклом миниатюр, определение принципа, основного художественногозамыслацикла;</w:t>
      </w:r>
    </w:p>
    <w:p w:rsidR="004F6E34" w:rsidRPr="0089150A" w:rsidRDefault="00992C5C">
      <w:pPr>
        <w:pStyle w:val="a3"/>
        <w:spacing w:before="2" w:line="254" w:lineRule="auto"/>
        <w:ind w:left="1604" w:right="3606" w:firstLine="0"/>
        <w:jc w:val="left"/>
        <w:rPr>
          <w:sz w:val="24"/>
          <w:szCs w:val="24"/>
        </w:rPr>
      </w:pPr>
      <w:r w:rsidRPr="0089150A">
        <w:rPr>
          <w:sz w:val="24"/>
          <w:szCs w:val="24"/>
        </w:rPr>
        <w:t>разучивание иисполнениенебольшоговокальногоцикла;</w:t>
      </w:r>
      <w:r w:rsidRPr="0089150A">
        <w:rPr>
          <w:w w:val="105"/>
          <w:sz w:val="24"/>
          <w:szCs w:val="24"/>
        </w:rPr>
        <w:t>знакомствосостроениемсонатнойформы;</w:t>
      </w:r>
    </w:p>
    <w:p w:rsidR="004F6E34" w:rsidRPr="0089150A" w:rsidRDefault="00992C5C">
      <w:pPr>
        <w:pStyle w:val="a3"/>
        <w:spacing w:line="247" w:lineRule="auto"/>
        <w:ind w:left="1604" w:right="2184" w:firstLine="0"/>
        <w:jc w:val="left"/>
        <w:rPr>
          <w:i/>
          <w:sz w:val="24"/>
          <w:szCs w:val="24"/>
        </w:rPr>
      </w:pPr>
      <w:r w:rsidRPr="0089150A">
        <w:rPr>
          <w:sz w:val="24"/>
          <w:szCs w:val="24"/>
        </w:rPr>
        <w:t>определение наслухосновных партий-тем воднойиз классическихсонат;</w:t>
      </w:r>
      <w:r w:rsidRPr="0089150A">
        <w:rPr>
          <w:w w:val="105"/>
          <w:sz w:val="24"/>
          <w:szCs w:val="24"/>
        </w:rPr>
        <w:t>навыбор илифакультативно</w:t>
      </w:r>
      <w:r w:rsidRPr="0089150A">
        <w:rPr>
          <w:i/>
          <w:w w:val="105"/>
          <w:sz w:val="24"/>
          <w:szCs w:val="24"/>
        </w:rPr>
        <w:t>:</w:t>
      </w:r>
    </w:p>
    <w:p w:rsidR="004F6E34" w:rsidRPr="0089150A" w:rsidRDefault="00992C5C">
      <w:pPr>
        <w:pStyle w:val="a3"/>
        <w:spacing w:before="4"/>
        <w:ind w:left="1604" w:firstLine="0"/>
        <w:jc w:val="left"/>
        <w:rPr>
          <w:sz w:val="24"/>
          <w:szCs w:val="24"/>
        </w:rPr>
      </w:pPr>
      <w:r w:rsidRPr="0089150A">
        <w:rPr>
          <w:sz w:val="24"/>
          <w:szCs w:val="24"/>
        </w:rPr>
        <w:t>посещениеконцерта(втомчислевиртуального);</w:t>
      </w:r>
    </w:p>
    <w:p w:rsidR="004F6E34" w:rsidRPr="0089150A" w:rsidRDefault="00992C5C">
      <w:pPr>
        <w:pStyle w:val="a3"/>
        <w:tabs>
          <w:tab w:val="left" w:pos="3569"/>
          <w:tab w:val="left" w:pos="4741"/>
          <w:tab w:val="left" w:pos="6271"/>
          <w:tab w:val="left" w:pos="6624"/>
          <w:tab w:val="left" w:pos="8385"/>
          <w:tab w:val="left" w:pos="9550"/>
        </w:tabs>
        <w:spacing w:before="9" w:line="249" w:lineRule="auto"/>
        <w:ind w:right="987"/>
        <w:jc w:val="left"/>
        <w:rPr>
          <w:sz w:val="24"/>
          <w:szCs w:val="24"/>
        </w:rPr>
      </w:pPr>
      <w:r w:rsidRPr="0089150A">
        <w:rPr>
          <w:w w:val="105"/>
          <w:sz w:val="24"/>
          <w:szCs w:val="24"/>
        </w:rPr>
        <w:t>предварительное</w:t>
      </w:r>
      <w:r w:rsidRPr="0089150A">
        <w:rPr>
          <w:w w:val="105"/>
          <w:sz w:val="24"/>
          <w:szCs w:val="24"/>
        </w:rPr>
        <w:tab/>
        <w:t>изучение</w:t>
      </w:r>
      <w:r w:rsidRPr="0089150A">
        <w:rPr>
          <w:w w:val="105"/>
          <w:sz w:val="24"/>
          <w:szCs w:val="24"/>
        </w:rPr>
        <w:tab/>
        <w:t>информации</w:t>
      </w:r>
      <w:r w:rsidRPr="0089150A">
        <w:rPr>
          <w:w w:val="105"/>
          <w:sz w:val="24"/>
          <w:szCs w:val="24"/>
        </w:rPr>
        <w:tab/>
        <w:t>о</w:t>
      </w:r>
      <w:r w:rsidRPr="0089150A">
        <w:rPr>
          <w:w w:val="105"/>
          <w:sz w:val="24"/>
          <w:szCs w:val="24"/>
        </w:rPr>
        <w:tab/>
        <w:t>произведениях</w:t>
      </w:r>
      <w:r w:rsidRPr="0089150A">
        <w:rPr>
          <w:w w:val="105"/>
          <w:sz w:val="24"/>
          <w:szCs w:val="24"/>
        </w:rPr>
        <w:tab/>
        <w:t>концерта</w:t>
      </w:r>
      <w:r w:rsidRPr="0089150A">
        <w:rPr>
          <w:w w:val="105"/>
          <w:sz w:val="24"/>
          <w:szCs w:val="24"/>
        </w:rPr>
        <w:tab/>
      </w:r>
      <w:r w:rsidRPr="0089150A">
        <w:rPr>
          <w:spacing w:val="-2"/>
          <w:w w:val="105"/>
          <w:sz w:val="24"/>
          <w:szCs w:val="24"/>
        </w:rPr>
        <w:t>(сколько</w:t>
      </w:r>
      <w:r w:rsidRPr="0089150A">
        <w:rPr>
          <w:w w:val="105"/>
          <w:sz w:val="24"/>
          <w:szCs w:val="24"/>
        </w:rPr>
        <w:t>внихчастей,какониназываются,когдамогут звучатьаплодисменты);</w:t>
      </w:r>
    </w:p>
    <w:p w:rsidR="004F6E34" w:rsidRPr="0089150A" w:rsidRDefault="00992C5C">
      <w:pPr>
        <w:pStyle w:val="a3"/>
        <w:spacing w:before="5" w:line="247" w:lineRule="auto"/>
        <w:ind w:left="1604" w:right="3606" w:firstLine="0"/>
        <w:jc w:val="left"/>
        <w:rPr>
          <w:sz w:val="24"/>
          <w:szCs w:val="24"/>
        </w:rPr>
      </w:pPr>
      <w:r w:rsidRPr="0089150A">
        <w:rPr>
          <w:sz w:val="24"/>
          <w:szCs w:val="24"/>
        </w:rPr>
        <w:t>последующеесоставлениерецензиинаконцерт.</w:t>
      </w:r>
      <w:r w:rsidRPr="0089150A">
        <w:rPr>
          <w:w w:val="105"/>
          <w:sz w:val="24"/>
          <w:szCs w:val="24"/>
        </w:rPr>
        <w:t>Симфоническаямузыка(4–6часов).</w:t>
      </w:r>
    </w:p>
    <w:p w:rsidR="004F6E34" w:rsidRPr="0089150A" w:rsidRDefault="00992C5C">
      <w:pPr>
        <w:pStyle w:val="a3"/>
        <w:spacing w:before="2" w:line="254" w:lineRule="auto"/>
        <w:ind w:left="1604" w:right="1260" w:firstLine="0"/>
        <w:jc w:val="left"/>
        <w:rPr>
          <w:sz w:val="24"/>
          <w:szCs w:val="24"/>
        </w:rPr>
      </w:pPr>
      <w:r w:rsidRPr="0089150A">
        <w:rPr>
          <w:sz w:val="24"/>
          <w:szCs w:val="24"/>
        </w:rPr>
        <w:t>Содержание:Одночастныесимфоническиежанры(увертюра,картина).Симфония.</w:t>
      </w:r>
      <w:r w:rsidRPr="0089150A">
        <w:rPr>
          <w:w w:val="105"/>
          <w:sz w:val="24"/>
          <w:szCs w:val="24"/>
        </w:rPr>
        <w:t>Видыдеятельностиобучающихся:</w:t>
      </w:r>
    </w:p>
    <w:p w:rsidR="004F6E34" w:rsidRPr="0089150A" w:rsidRDefault="00992C5C">
      <w:pPr>
        <w:pStyle w:val="a3"/>
        <w:tabs>
          <w:tab w:val="left" w:pos="3029"/>
          <w:tab w:val="left" w:pos="3395"/>
          <w:tab w:val="left" w:pos="4740"/>
          <w:tab w:val="left" w:pos="6617"/>
          <w:tab w:val="left" w:pos="7717"/>
          <w:tab w:val="left" w:pos="9356"/>
        </w:tabs>
        <w:spacing w:line="247" w:lineRule="auto"/>
        <w:ind w:right="982"/>
        <w:jc w:val="left"/>
        <w:rPr>
          <w:sz w:val="24"/>
          <w:szCs w:val="24"/>
        </w:rPr>
      </w:pPr>
      <w:r w:rsidRPr="0089150A">
        <w:rPr>
          <w:w w:val="105"/>
          <w:sz w:val="24"/>
          <w:szCs w:val="24"/>
        </w:rPr>
        <w:t>знакомство</w:t>
      </w:r>
      <w:r w:rsidRPr="0089150A">
        <w:rPr>
          <w:w w:val="105"/>
          <w:sz w:val="24"/>
          <w:szCs w:val="24"/>
        </w:rPr>
        <w:tab/>
        <w:t>с</w:t>
      </w:r>
      <w:r w:rsidRPr="0089150A">
        <w:rPr>
          <w:w w:val="105"/>
          <w:sz w:val="24"/>
          <w:szCs w:val="24"/>
        </w:rPr>
        <w:tab/>
        <w:t>образцами</w:t>
      </w:r>
      <w:r w:rsidRPr="0089150A">
        <w:rPr>
          <w:w w:val="105"/>
          <w:sz w:val="24"/>
          <w:szCs w:val="24"/>
        </w:rPr>
        <w:tab/>
        <w:t>симфонической</w:t>
      </w:r>
      <w:r w:rsidRPr="0089150A">
        <w:rPr>
          <w:w w:val="105"/>
          <w:sz w:val="24"/>
          <w:szCs w:val="24"/>
        </w:rPr>
        <w:tab/>
        <w:t>музыки:</w:t>
      </w:r>
      <w:r w:rsidRPr="0089150A">
        <w:rPr>
          <w:w w:val="105"/>
          <w:sz w:val="24"/>
          <w:szCs w:val="24"/>
        </w:rPr>
        <w:tab/>
        <w:t>программной</w:t>
      </w:r>
      <w:r w:rsidRPr="0089150A">
        <w:rPr>
          <w:w w:val="105"/>
          <w:sz w:val="24"/>
          <w:szCs w:val="24"/>
        </w:rPr>
        <w:tab/>
      </w:r>
      <w:r w:rsidRPr="0089150A">
        <w:rPr>
          <w:spacing w:val="-1"/>
          <w:w w:val="105"/>
          <w:sz w:val="24"/>
          <w:szCs w:val="24"/>
        </w:rPr>
        <w:t>увертюры,</w:t>
      </w:r>
      <w:r w:rsidRPr="0089150A">
        <w:rPr>
          <w:w w:val="105"/>
          <w:sz w:val="24"/>
          <w:szCs w:val="24"/>
        </w:rPr>
        <w:t>классической4-частнойсимфонии;</w:t>
      </w:r>
    </w:p>
    <w:p w:rsidR="004F6E34" w:rsidRPr="0089150A" w:rsidRDefault="00992C5C">
      <w:pPr>
        <w:pStyle w:val="a3"/>
        <w:tabs>
          <w:tab w:val="left" w:pos="2791"/>
          <w:tab w:val="left" w:pos="4042"/>
          <w:tab w:val="left" w:pos="4661"/>
          <w:tab w:val="left" w:pos="6235"/>
          <w:tab w:val="left" w:pos="7775"/>
          <w:tab w:val="left" w:pos="9069"/>
        </w:tabs>
        <w:spacing w:before="4" w:line="249" w:lineRule="auto"/>
        <w:ind w:right="990"/>
        <w:jc w:val="left"/>
        <w:rPr>
          <w:sz w:val="24"/>
          <w:szCs w:val="24"/>
        </w:rPr>
      </w:pPr>
      <w:r w:rsidRPr="0089150A">
        <w:rPr>
          <w:w w:val="105"/>
          <w:sz w:val="24"/>
          <w:szCs w:val="24"/>
        </w:rPr>
        <w:t>освоение</w:t>
      </w:r>
      <w:r w:rsidRPr="0089150A">
        <w:rPr>
          <w:w w:val="105"/>
          <w:sz w:val="24"/>
          <w:szCs w:val="24"/>
        </w:rPr>
        <w:tab/>
        <w:t>основных</w:t>
      </w:r>
      <w:r w:rsidRPr="0089150A">
        <w:rPr>
          <w:w w:val="105"/>
          <w:sz w:val="24"/>
          <w:szCs w:val="24"/>
        </w:rPr>
        <w:tab/>
        <w:t>тем</w:t>
      </w:r>
      <w:r w:rsidRPr="0089150A">
        <w:rPr>
          <w:w w:val="105"/>
          <w:sz w:val="24"/>
          <w:szCs w:val="24"/>
        </w:rPr>
        <w:tab/>
        <w:t>(пропевание,</w:t>
      </w:r>
      <w:r w:rsidRPr="0089150A">
        <w:rPr>
          <w:w w:val="105"/>
          <w:sz w:val="24"/>
          <w:szCs w:val="24"/>
        </w:rPr>
        <w:tab/>
        <w:t>графическая</w:t>
      </w:r>
      <w:r w:rsidRPr="0089150A">
        <w:rPr>
          <w:w w:val="105"/>
          <w:sz w:val="24"/>
          <w:szCs w:val="24"/>
        </w:rPr>
        <w:tab/>
        <w:t>фиксация,</w:t>
      </w:r>
      <w:r w:rsidRPr="0089150A">
        <w:rPr>
          <w:w w:val="105"/>
          <w:sz w:val="24"/>
          <w:szCs w:val="24"/>
        </w:rPr>
        <w:tab/>
      </w:r>
      <w:r w:rsidRPr="0089150A">
        <w:rPr>
          <w:sz w:val="24"/>
          <w:szCs w:val="24"/>
        </w:rPr>
        <w:t>пластическоеинтонирование),наблюдениезапроцессомразвертываниямузыкальногоповествования;</w:t>
      </w:r>
    </w:p>
    <w:p w:rsidR="004F6E34" w:rsidRPr="0089150A" w:rsidRDefault="00992C5C">
      <w:pPr>
        <w:pStyle w:val="a3"/>
        <w:spacing w:line="262" w:lineRule="exact"/>
        <w:ind w:left="1604" w:firstLine="0"/>
        <w:jc w:val="left"/>
        <w:rPr>
          <w:sz w:val="24"/>
          <w:szCs w:val="24"/>
        </w:rPr>
      </w:pPr>
      <w:r w:rsidRPr="0089150A">
        <w:rPr>
          <w:sz w:val="24"/>
          <w:szCs w:val="24"/>
        </w:rPr>
        <w:t>образно-тематическийконспект;</w:t>
      </w:r>
    </w:p>
    <w:p w:rsidR="004F6E34" w:rsidRPr="0089150A" w:rsidRDefault="00992C5C">
      <w:pPr>
        <w:pStyle w:val="a3"/>
        <w:spacing w:before="16" w:line="247" w:lineRule="auto"/>
        <w:jc w:val="left"/>
        <w:rPr>
          <w:sz w:val="24"/>
          <w:szCs w:val="24"/>
        </w:rPr>
      </w:pPr>
      <w:r w:rsidRPr="0089150A">
        <w:rPr>
          <w:sz w:val="24"/>
          <w:szCs w:val="24"/>
        </w:rPr>
        <w:t>исполнение(вокализация,пластическоеинтонирование,графическоемоделирование,</w:t>
      </w:r>
      <w:r w:rsidRPr="0089150A">
        <w:rPr>
          <w:w w:val="105"/>
          <w:sz w:val="24"/>
          <w:szCs w:val="24"/>
        </w:rPr>
        <w:t>инструментальноемузицирование)фрагментовсимфоническоймузыки;</w:t>
      </w:r>
    </w:p>
    <w:p w:rsidR="004F6E34" w:rsidRPr="0089150A" w:rsidRDefault="00992C5C">
      <w:pPr>
        <w:pStyle w:val="a3"/>
        <w:spacing w:before="3" w:line="254" w:lineRule="auto"/>
        <w:ind w:left="1604" w:right="2698" w:firstLine="0"/>
        <w:jc w:val="left"/>
        <w:rPr>
          <w:sz w:val="24"/>
          <w:szCs w:val="24"/>
        </w:rPr>
      </w:pPr>
      <w:r w:rsidRPr="0089150A">
        <w:rPr>
          <w:sz w:val="24"/>
          <w:szCs w:val="24"/>
        </w:rPr>
        <w:t>слушаниецеликомнеменееодногосимфоническогопроизведения;</w:t>
      </w:r>
      <w:r w:rsidRPr="0089150A">
        <w:rPr>
          <w:w w:val="105"/>
          <w:sz w:val="24"/>
          <w:szCs w:val="24"/>
        </w:rPr>
        <w:t>навыбор илифакультативно:</w:t>
      </w:r>
    </w:p>
    <w:p w:rsidR="004F6E34" w:rsidRPr="0089150A" w:rsidRDefault="00992C5C">
      <w:pPr>
        <w:pStyle w:val="a3"/>
        <w:tabs>
          <w:tab w:val="left" w:pos="3568"/>
          <w:tab w:val="left" w:pos="4740"/>
          <w:tab w:val="left" w:pos="6270"/>
          <w:tab w:val="left" w:pos="6623"/>
          <w:tab w:val="left" w:pos="8384"/>
          <w:tab w:val="left" w:pos="9549"/>
        </w:tabs>
        <w:spacing w:line="247" w:lineRule="auto"/>
        <w:ind w:left="1604" w:right="989" w:firstLine="0"/>
        <w:jc w:val="left"/>
        <w:rPr>
          <w:sz w:val="24"/>
          <w:szCs w:val="24"/>
        </w:rPr>
      </w:pPr>
      <w:r w:rsidRPr="0089150A">
        <w:rPr>
          <w:w w:val="105"/>
          <w:sz w:val="24"/>
          <w:szCs w:val="24"/>
        </w:rPr>
        <w:t>посещение концерта (в том числе виртуального) симфонической музыки;предварительное</w:t>
      </w:r>
      <w:r w:rsidRPr="0089150A">
        <w:rPr>
          <w:w w:val="105"/>
          <w:sz w:val="24"/>
          <w:szCs w:val="24"/>
        </w:rPr>
        <w:tab/>
        <w:t>изучение</w:t>
      </w:r>
      <w:r w:rsidRPr="0089150A">
        <w:rPr>
          <w:w w:val="105"/>
          <w:sz w:val="24"/>
          <w:szCs w:val="24"/>
        </w:rPr>
        <w:tab/>
        <w:t>информации</w:t>
      </w:r>
      <w:r w:rsidRPr="0089150A">
        <w:rPr>
          <w:w w:val="105"/>
          <w:sz w:val="24"/>
          <w:szCs w:val="24"/>
        </w:rPr>
        <w:tab/>
        <w:t>о</w:t>
      </w:r>
      <w:r w:rsidRPr="0089150A">
        <w:rPr>
          <w:w w:val="105"/>
          <w:sz w:val="24"/>
          <w:szCs w:val="24"/>
        </w:rPr>
        <w:tab/>
        <w:t>произведениях</w:t>
      </w:r>
      <w:r w:rsidRPr="0089150A">
        <w:rPr>
          <w:w w:val="105"/>
          <w:sz w:val="24"/>
          <w:szCs w:val="24"/>
        </w:rPr>
        <w:tab/>
        <w:t>концерта</w:t>
      </w:r>
      <w:r w:rsidRPr="0089150A">
        <w:rPr>
          <w:w w:val="105"/>
          <w:sz w:val="24"/>
          <w:szCs w:val="24"/>
        </w:rPr>
        <w:tab/>
      </w:r>
      <w:r w:rsidRPr="0089150A">
        <w:rPr>
          <w:spacing w:val="-2"/>
          <w:w w:val="105"/>
          <w:sz w:val="24"/>
          <w:szCs w:val="24"/>
        </w:rPr>
        <w:t>(сколько</w:t>
      </w:r>
    </w:p>
    <w:p w:rsidR="004F6E34" w:rsidRPr="0089150A" w:rsidRDefault="00992C5C">
      <w:pPr>
        <w:pStyle w:val="a3"/>
        <w:spacing w:before="4" w:line="247" w:lineRule="auto"/>
        <w:ind w:left="1604" w:right="2131" w:hanging="707"/>
        <w:jc w:val="left"/>
        <w:rPr>
          <w:sz w:val="24"/>
          <w:szCs w:val="24"/>
        </w:rPr>
      </w:pPr>
      <w:r w:rsidRPr="0089150A">
        <w:rPr>
          <w:sz w:val="24"/>
          <w:szCs w:val="24"/>
        </w:rPr>
        <w:t>вних частей, какониназываются, когдамогутзвучать аплодисменты);</w:t>
      </w:r>
      <w:r w:rsidRPr="0089150A">
        <w:rPr>
          <w:w w:val="105"/>
          <w:sz w:val="24"/>
          <w:szCs w:val="24"/>
        </w:rPr>
        <w:t>последующеесоставлениерецензиинаконцерт.</w:t>
      </w:r>
    </w:p>
    <w:p w:rsidR="004F6E34" w:rsidRPr="0089150A" w:rsidRDefault="00992C5C">
      <w:pPr>
        <w:pStyle w:val="a3"/>
        <w:spacing w:before="2"/>
        <w:ind w:left="1604" w:firstLine="0"/>
        <w:rPr>
          <w:sz w:val="24"/>
          <w:szCs w:val="24"/>
        </w:rPr>
      </w:pPr>
      <w:r w:rsidRPr="0089150A">
        <w:rPr>
          <w:sz w:val="24"/>
          <w:szCs w:val="24"/>
        </w:rPr>
        <w:t>Театральныежанры(4–6часов).</w:t>
      </w:r>
    </w:p>
    <w:p w:rsidR="004F6E34" w:rsidRPr="0089150A" w:rsidRDefault="00992C5C">
      <w:pPr>
        <w:pStyle w:val="a3"/>
        <w:spacing w:before="17" w:line="249" w:lineRule="auto"/>
        <w:ind w:right="973"/>
        <w:rPr>
          <w:sz w:val="24"/>
          <w:szCs w:val="24"/>
        </w:rPr>
      </w:pPr>
      <w:r w:rsidRPr="0089150A">
        <w:rPr>
          <w:w w:val="105"/>
          <w:sz w:val="24"/>
          <w:szCs w:val="24"/>
        </w:rPr>
        <w:t>Содержание: Опера, балет, Либретто. Строение музыкального спектакля: увертюра,действия, антракты, финал. Массовые сцены. Сольные номера главных героев. Номернаяструктураисквозноеразвитиесюжета.Лейтмотивы.Рольоркестравмузыкальномспектакле.</w:t>
      </w:r>
    </w:p>
    <w:p w:rsidR="004F6E34" w:rsidRPr="0089150A" w:rsidRDefault="00992C5C">
      <w:pPr>
        <w:pStyle w:val="a3"/>
        <w:spacing w:before="1"/>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0"/>
        <w:ind w:left="1604" w:firstLine="0"/>
        <w:rPr>
          <w:sz w:val="24"/>
          <w:szCs w:val="24"/>
        </w:rPr>
      </w:pPr>
      <w:r w:rsidRPr="0089150A">
        <w:rPr>
          <w:w w:val="105"/>
          <w:sz w:val="24"/>
          <w:szCs w:val="24"/>
        </w:rPr>
        <w:t>знакомствосотдельныминомерамиизизвестныхопер,балетов;</w:t>
      </w:r>
    </w:p>
    <w:p w:rsidR="004F6E34" w:rsidRPr="0089150A" w:rsidRDefault="00992C5C">
      <w:pPr>
        <w:pStyle w:val="a3"/>
        <w:spacing w:before="16" w:line="247" w:lineRule="auto"/>
        <w:ind w:right="963"/>
        <w:rPr>
          <w:sz w:val="24"/>
          <w:szCs w:val="24"/>
        </w:rPr>
      </w:pPr>
      <w:r w:rsidRPr="0089150A">
        <w:rPr>
          <w:w w:val="105"/>
          <w:sz w:val="24"/>
          <w:szCs w:val="24"/>
        </w:rPr>
        <w:t>разучиваниеиисполнениенебольшогохоровогофрагментаизоперы,слушаниеданного       хора        в        аудио-       или        видеозаписи,        сравнение       собственногоипрофессиональногоисполнений;</w:t>
      </w:r>
    </w:p>
    <w:p w:rsidR="004F6E34" w:rsidRPr="0089150A" w:rsidRDefault="00992C5C">
      <w:pPr>
        <w:pStyle w:val="a3"/>
        <w:spacing w:before="12" w:line="247" w:lineRule="auto"/>
        <w:ind w:right="980"/>
        <w:rPr>
          <w:sz w:val="24"/>
          <w:szCs w:val="24"/>
        </w:rPr>
      </w:pPr>
      <w:r w:rsidRPr="0089150A">
        <w:rPr>
          <w:w w:val="105"/>
          <w:sz w:val="24"/>
          <w:szCs w:val="24"/>
        </w:rPr>
        <w:t>музыкальнаявикторинанаматериалеизученныхфрагментовмузыкальныхспектаклей;</w:t>
      </w:r>
    </w:p>
    <w:p w:rsidR="004F6E34" w:rsidRPr="0089150A" w:rsidRDefault="00992C5C">
      <w:pPr>
        <w:pStyle w:val="a3"/>
        <w:spacing w:before="2"/>
        <w:ind w:left="1604" w:firstLine="0"/>
        <w:rPr>
          <w:sz w:val="24"/>
          <w:szCs w:val="24"/>
        </w:rPr>
      </w:pPr>
      <w:r w:rsidRPr="0089150A">
        <w:rPr>
          <w:w w:val="105"/>
          <w:sz w:val="24"/>
          <w:szCs w:val="24"/>
        </w:rPr>
        <w:t>различение,определениенаслух:</w:t>
      </w:r>
    </w:p>
    <w:p w:rsidR="004F6E34" w:rsidRPr="0089150A" w:rsidRDefault="00992C5C">
      <w:pPr>
        <w:pStyle w:val="a3"/>
        <w:spacing w:before="16"/>
        <w:ind w:left="1604" w:firstLine="0"/>
        <w:rPr>
          <w:sz w:val="24"/>
          <w:szCs w:val="24"/>
        </w:rPr>
      </w:pPr>
      <w:r w:rsidRPr="0089150A">
        <w:rPr>
          <w:sz w:val="24"/>
          <w:szCs w:val="24"/>
        </w:rPr>
        <w:t>тембровголосовоперныхпевцов;</w:t>
      </w:r>
    </w:p>
    <w:p w:rsidR="004F6E34" w:rsidRPr="0089150A" w:rsidRDefault="00992C5C">
      <w:pPr>
        <w:pStyle w:val="a3"/>
        <w:spacing w:before="9" w:line="249" w:lineRule="auto"/>
        <w:ind w:left="1604" w:right="5290" w:firstLine="0"/>
        <w:jc w:val="left"/>
        <w:rPr>
          <w:sz w:val="24"/>
          <w:szCs w:val="24"/>
        </w:rPr>
      </w:pPr>
      <w:r w:rsidRPr="0089150A">
        <w:rPr>
          <w:sz w:val="24"/>
          <w:szCs w:val="24"/>
        </w:rPr>
        <w:t>оркестровыхгрупп,тембровинструментов;</w:t>
      </w:r>
      <w:r w:rsidRPr="0089150A">
        <w:rPr>
          <w:w w:val="105"/>
          <w:sz w:val="24"/>
          <w:szCs w:val="24"/>
        </w:rPr>
        <w:t>типаномера(соло,дуэт, хор);</w:t>
      </w:r>
    </w:p>
    <w:p w:rsidR="004F6E34" w:rsidRPr="0089150A" w:rsidRDefault="00992C5C">
      <w:pPr>
        <w:pStyle w:val="a3"/>
        <w:spacing w:before="5"/>
        <w:ind w:left="1604" w:firstLine="0"/>
        <w:jc w:val="left"/>
        <w:rPr>
          <w:sz w:val="24"/>
          <w:szCs w:val="24"/>
        </w:rPr>
      </w:pPr>
      <w:r w:rsidRPr="0089150A">
        <w:rPr>
          <w:w w:val="105"/>
          <w:sz w:val="24"/>
          <w:szCs w:val="24"/>
        </w:rPr>
        <w:t>навыборилифакультативно:</w:t>
      </w:r>
    </w:p>
    <w:p w:rsidR="004F6E34" w:rsidRPr="0089150A" w:rsidRDefault="00992C5C">
      <w:pPr>
        <w:pStyle w:val="a3"/>
        <w:spacing w:before="9"/>
        <w:ind w:left="1604" w:firstLine="0"/>
        <w:jc w:val="left"/>
        <w:rPr>
          <w:sz w:val="24"/>
          <w:szCs w:val="24"/>
        </w:rPr>
      </w:pPr>
      <w:r w:rsidRPr="0089150A">
        <w:rPr>
          <w:w w:val="105"/>
          <w:sz w:val="24"/>
          <w:szCs w:val="24"/>
        </w:rPr>
        <w:t>посещениетеатраоперыибалета(втомчислевиртуального);</w:t>
      </w:r>
    </w:p>
    <w:p w:rsidR="004F6E34" w:rsidRPr="0089150A" w:rsidRDefault="00992C5C">
      <w:pPr>
        <w:pStyle w:val="a3"/>
        <w:spacing w:before="9" w:line="249" w:lineRule="auto"/>
        <w:ind w:right="980"/>
        <w:jc w:val="left"/>
        <w:rPr>
          <w:sz w:val="24"/>
          <w:szCs w:val="24"/>
        </w:rPr>
      </w:pPr>
      <w:r w:rsidRPr="0089150A">
        <w:rPr>
          <w:w w:val="105"/>
          <w:sz w:val="24"/>
          <w:szCs w:val="24"/>
        </w:rPr>
        <w:t>предварительноеизучениеинформацииомузыкальномспектакле(сюжет,главныегероииисполнители,наиболееяркиемузыкальныеномера);</w:t>
      </w:r>
    </w:p>
    <w:p w:rsidR="004F6E34" w:rsidRPr="0089150A" w:rsidRDefault="00992C5C">
      <w:pPr>
        <w:pStyle w:val="a3"/>
        <w:spacing w:before="5"/>
        <w:ind w:left="1604" w:firstLine="0"/>
        <w:jc w:val="left"/>
        <w:rPr>
          <w:sz w:val="24"/>
          <w:szCs w:val="24"/>
        </w:rPr>
      </w:pPr>
      <w:r w:rsidRPr="0089150A">
        <w:rPr>
          <w:w w:val="105"/>
          <w:sz w:val="24"/>
          <w:szCs w:val="24"/>
        </w:rPr>
        <w:t>последующеесоставлениерецензиинаспектакль.</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3"/>
        <w:ind w:left="0" w:firstLine="0"/>
        <w:jc w:val="left"/>
        <w:rPr>
          <w:sz w:val="24"/>
          <w:szCs w:val="24"/>
        </w:rPr>
      </w:pPr>
    </w:p>
    <w:p w:rsidR="004F6E34" w:rsidRPr="0089150A" w:rsidRDefault="00992C5C">
      <w:pPr>
        <w:pStyle w:val="1"/>
        <w:spacing w:before="97"/>
        <w:rPr>
          <w:sz w:val="24"/>
          <w:szCs w:val="24"/>
        </w:rPr>
      </w:pPr>
      <w:r w:rsidRPr="0089150A">
        <w:rPr>
          <w:w w:val="105"/>
          <w:sz w:val="24"/>
          <w:szCs w:val="24"/>
        </w:rPr>
        <w:t>Модуль№8«Связьмузыкисдругимивидамиискусства».</w:t>
      </w:r>
    </w:p>
    <w:p w:rsidR="004F6E34" w:rsidRPr="0089150A" w:rsidRDefault="00992C5C">
      <w:pPr>
        <w:pStyle w:val="a3"/>
        <w:spacing w:before="9"/>
        <w:ind w:left="1604" w:firstLine="0"/>
        <w:rPr>
          <w:sz w:val="24"/>
          <w:szCs w:val="24"/>
        </w:rPr>
      </w:pPr>
      <w:r w:rsidRPr="0089150A">
        <w:rPr>
          <w:w w:val="105"/>
          <w:sz w:val="24"/>
          <w:szCs w:val="24"/>
        </w:rPr>
        <w:t>Музыкаилитература(3–4часа).</w:t>
      </w:r>
    </w:p>
    <w:p w:rsidR="004F6E34" w:rsidRPr="0089150A" w:rsidRDefault="00992C5C">
      <w:pPr>
        <w:pStyle w:val="a3"/>
        <w:tabs>
          <w:tab w:val="left" w:pos="2985"/>
          <w:tab w:val="left" w:pos="4885"/>
          <w:tab w:val="left" w:pos="7034"/>
          <w:tab w:val="left" w:pos="8956"/>
        </w:tabs>
        <w:spacing w:before="9" w:line="252" w:lineRule="auto"/>
        <w:ind w:right="973"/>
        <w:rPr>
          <w:sz w:val="24"/>
          <w:szCs w:val="24"/>
        </w:rPr>
      </w:pPr>
      <w:r w:rsidRPr="0089150A">
        <w:rPr>
          <w:w w:val="105"/>
          <w:sz w:val="24"/>
          <w:szCs w:val="24"/>
        </w:rPr>
        <w:t>Единство слова и музыки в вокальных жанрах (песня, романс, кантата, ноктюрн,баркарола,</w:t>
      </w:r>
      <w:r w:rsidRPr="0089150A">
        <w:rPr>
          <w:w w:val="105"/>
          <w:sz w:val="24"/>
          <w:szCs w:val="24"/>
        </w:rPr>
        <w:tab/>
        <w:t>былина).</w:t>
      </w:r>
      <w:r w:rsidRPr="0089150A">
        <w:rPr>
          <w:w w:val="105"/>
          <w:sz w:val="24"/>
          <w:szCs w:val="24"/>
        </w:rPr>
        <w:tab/>
        <w:t>Интонации</w:t>
      </w:r>
      <w:r w:rsidRPr="0089150A">
        <w:rPr>
          <w:w w:val="105"/>
          <w:sz w:val="24"/>
          <w:szCs w:val="24"/>
        </w:rPr>
        <w:tab/>
        <w:t>рассказа,</w:t>
      </w:r>
      <w:r w:rsidRPr="0089150A">
        <w:rPr>
          <w:w w:val="105"/>
          <w:sz w:val="24"/>
          <w:szCs w:val="24"/>
        </w:rPr>
        <w:tab/>
      </w:r>
      <w:r w:rsidRPr="0089150A">
        <w:rPr>
          <w:sz w:val="24"/>
          <w:szCs w:val="24"/>
        </w:rPr>
        <w:t>повествования</w:t>
      </w:r>
      <w:r w:rsidRPr="0089150A">
        <w:rPr>
          <w:w w:val="105"/>
          <w:sz w:val="24"/>
          <w:szCs w:val="24"/>
        </w:rPr>
        <w:t>винструментальноймузыке(поэма,баллада).Программнаямузыка.</w:t>
      </w:r>
    </w:p>
    <w:p w:rsidR="004F6E34" w:rsidRPr="0089150A" w:rsidRDefault="00992C5C">
      <w:pPr>
        <w:pStyle w:val="a3"/>
        <w:spacing w:line="260"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ind w:left="1604" w:firstLine="0"/>
        <w:rPr>
          <w:sz w:val="24"/>
          <w:szCs w:val="24"/>
        </w:rPr>
      </w:pPr>
      <w:r w:rsidRPr="0089150A">
        <w:rPr>
          <w:w w:val="105"/>
          <w:sz w:val="24"/>
          <w:szCs w:val="24"/>
        </w:rPr>
        <w:t>знакомствособразцамивокальнойиинструментальноймузыки;</w:t>
      </w:r>
    </w:p>
    <w:p w:rsidR="004F6E34" w:rsidRPr="0089150A" w:rsidRDefault="00992C5C">
      <w:pPr>
        <w:pStyle w:val="a3"/>
        <w:spacing w:before="16" w:line="249" w:lineRule="auto"/>
        <w:ind w:right="972"/>
        <w:rPr>
          <w:sz w:val="24"/>
          <w:szCs w:val="24"/>
        </w:rPr>
      </w:pPr>
      <w:r w:rsidRPr="0089150A">
        <w:rPr>
          <w:w w:val="105"/>
          <w:sz w:val="24"/>
          <w:szCs w:val="24"/>
        </w:rPr>
        <w:t>импровизация, сочинение мелодий на основе стихотворных строк, сравнение своих</w:t>
      </w:r>
      <w:r w:rsidRPr="0089150A">
        <w:rPr>
          <w:sz w:val="24"/>
          <w:szCs w:val="24"/>
        </w:rPr>
        <w:t>вариантовсмелодиями,сочиненнымикомпозиторами(метод«Сочинениесочиненного»);</w:t>
      </w:r>
    </w:p>
    <w:p w:rsidR="004F6E34" w:rsidRPr="0089150A" w:rsidRDefault="00992C5C">
      <w:pPr>
        <w:pStyle w:val="a3"/>
        <w:spacing w:line="254" w:lineRule="auto"/>
        <w:ind w:right="989"/>
        <w:rPr>
          <w:sz w:val="24"/>
          <w:szCs w:val="24"/>
        </w:rPr>
      </w:pPr>
      <w:r w:rsidRPr="0089150A">
        <w:rPr>
          <w:w w:val="105"/>
          <w:sz w:val="24"/>
          <w:szCs w:val="24"/>
        </w:rPr>
        <w:t>сочинениерассказа,стихотворенияподвпечатлениемотвосприятияинструментальногомузыкальногопроизведения;</w:t>
      </w:r>
    </w:p>
    <w:p w:rsidR="004F6E34" w:rsidRPr="0089150A" w:rsidRDefault="00992C5C">
      <w:pPr>
        <w:pStyle w:val="a3"/>
        <w:spacing w:line="258" w:lineRule="exact"/>
        <w:ind w:left="1604" w:firstLine="0"/>
        <w:rPr>
          <w:sz w:val="24"/>
          <w:szCs w:val="24"/>
        </w:rPr>
      </w:pPr>
      <w:r w:rsidRPr="0089150A">
        <w:rPr>
          <w:w w:val="105"/>
          <w:sz w:val="24"/>
          <w:szCs w:val="24"/>
        </w:rPr>
        <w:t>рисованиеобразовпрограммноймузыки;</w:t>
      </w:r>
    </w:p>
    <w:p w:rsidR="004F6E34" w:rsidRPr="0089150A" w:rsidRDefault="00992C5C">
      <w:pPr>
        <w:pStyle w:val="a3"/>
        <w:spacing w:before="8" w:line="254" w:lineRule="auto"/>
        <w:ind w:right="984"/>
        <w:rPr>
          <w:sz w:val="24"/>
          <w:szCs w:val="24"/>
        </w:rPr>
      </w:pPr>
      <w:r w:rsidRPr="0089150A">
        <w:rPr>
          <w:w w:val="105"/>
          <w:sz w:val="24"/>
          <w:szCs w:val="24"/>
        </w:rPr>
        <w:t>музыкальнаявикторинаназнаниемузыки,названийиавторовизученныхпроизведений.</w:t>
      </w:r>
    </w:p>
    <w:p w:rsidR="004F6E34" w:rsidRPr="0089150A" w:rsidRDefault="00992C5C">
      <w:pPr>
        <w:pStyle w:val="a3"/>
        <w:spacing w:line="258" w:lineRule="exact"/>
        <w:ind w:left="1604" w:firstLine="0"/>
        <w:rPr>
          <w:sz w:val="24"/>
          <w:szCs w:val="24"/>
        </w:rPr>
      </w:pPr>
      <w:r w:rsidRPr="0089150A">
        <w:rPr>
          <w:w w:val="105"/>
          <w:sz w:val="24"/>
          <w:szCs w:val="24"/>
        </w:rPr>
        <w:t>Музыкаиживопись(3–4часа).</w:t>
      </w:r>
    </w:p>
    <w:p w:rsidR="004F6E34" w:rsidRPr="0089150A" w:rsidRDefault="00992C5C">
      <w:pPr>
        <w:pStyle w:val="a3"/>
        <w:tabs>
          <w:tab w:val="left" w:pos="3071"/>
          <w:tab w:val="left" w:pos="5489"/>
          <w:tab w:val="left" w:pos="6568"/>
          <w:tab w:val="left" w:pos="8403"/>
          <w:tab w:val="left" w:pos="9713"/>
        </w:tabs>
        <w:spacing w:before="9" w:line="252" w:lineRule="auto"/>
        <w:ind w:right="974"/>
        <w:rPr>
          <w:sz w:val="24"/>
          <w:szCs w:val="24"/>
        </w:rPr>
      </w:pPr>
      <w:r w:rsidRPr="0089150A">
        <w:rPr>
          <w:w w:val="105"/>
          <w:sz w:val="24"/>
          <w:szCs w:val="24"/>
        </w:rPr>
        <w:t>Содержание: Выразительные средства музыкального и изобразительного искусства.Аналогии:ритм,композиция,линия–мелодия,пятно–созвучие,колорит–тембр,светлотность – динамика. Программная музыка. Импрессионизм (на примере творчествафранцузских</w:t>
      </w:r>
      <w:r w:rsidRPr="0089150A">
        <w:rPr>
          <w:w w:val="105"/>
          <w:sz w:val="24"/>
          <w:szCs w:val="24"/>
        </w:rPr>
        <w:tab/>
        <w:t>клавесинистов,</w:t>
      </w:r>
      <w:r w:rsidRPr="0089150A">
        <w:rPr>
          <w:w w:val="105"/>
          <w:sz w:val="24"/>
          <w:szCs w:val="24"/>
        </w:rPr>
        <w:tab/>
        <w:t>К.</w:t>
      </w:r>
      <w:r w:rsidRPr="0089150A">
        <w:rPr>
          <w:w w:val="105"/>
          <w:sz w:val="24"/>
          <w:szCs w:val="24"/>
        </w:rPr>
        <w:tab/>
        <w:t>Дебюсси,</w:t>
      </w:r>
      <w:r w:rsidRPr="0089150A">
        <w:rPr>
          <w:w w:val="105"/>
          <w:sz w:val="24"/>
          <w:szCs w:val="24"/>
        </w:rPr>
        <w:tab/>
        <w:t>А.К.</w:t>
      </w:r>
      <w:r w:rsidRPr="0089150A">
        <w:rPr>
          <w:w w:val="105"/>
          <w:sz w:val="24"/>
          <w:szCs w:val="24"/>
        </w:rPr>
        <w:tab/>
      </w:r>
      <w:r w:rsidRPr="0089150A">
        <w:rPr>
          <w:sz w:val="24"/>
          <w:szCs w:val="24"/>
        </w:rPr>
        <w:t>Лядова</w:t>
      </w:r>
      <w:r w:rsidRPr="0089150A">
        <w:rPr>
          <w:w w:val="105"/>
          <w:sz w:val="24"/>
          <w:szCs w:val="24"/>
        </w:rPr>
        <w:t>идругихкомпозиторов).</w:t>
      </w:r>
    </w:p>
    <w:p w:rsidR="004F6E34" w:rsidRPr="0089150A" w:rsidRDefault="00992C5C">
      <w:pPr>
        <w:pStyle w:val="a3"/>
        <w:spacing w:line="259"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54" w:lineRule="auto"/>
        <w:ind w:right="978"/>
        <w:rPr>
          <w:sz w:val="24"/>
          <w:szCs w:val="24"/>
        </w:rPr>
      </w:pPr>
      <w:r w:rsidRPr="0089150A">
        <w:rPr>
          <w:w w:val="105"/>
          <w:sz w:val="24"/>
          <w:szCs w:val="24"/>
        </w:rPr>
        <w:t>знакомствосмузыкальнымипроизведениямипрограммноймузыки,выявлениеинтонацийизобразительного характера;</w:t>
      </w:r>
    </w:p>
    <w:p w:rsidR="004F6E34" w:rsidRPr="0089150A" w:rsidRDefault="00992C5C">
      <w:pPr>
        <w:pStyle w:val="a3"/>
        <w:spacing w:line="249" w:lineRule="auto"/>
        <w:ind w:right="988"/>
        <w:rPr>
          <w:sz w:val="24"/>
          <w:szCs w:val="24"/>
        </w:rPr>
      </w:pPr>
      <w:r w:rsidRPr="0089150A">
        <w:rPr>
          <w:w w:val="105"/>
          <w:sz w:val="24"/>
          <w:szCs w:val="24"/>
        </w:rPr>
        <w:t>музыкальнаявикторинаназнаниемузыки,названийиавторовизученныхпроизведений;</w:t>
      </w:r>
    </w:p>
    <w:p w:rsidR="004F6E34" w:rsidRPr="0089150A" w:rsidRDefault="00992C5C">
      <w:pPr>
        <w:pStyle w:val="a3"/>
        <w:spacing w:line="247" w:lineRule="auto"/>
        <w:ind w:right="973"/>
        <w:rPr>
          <w:sz w:val="24"/>
          <w:szCs w:val="24"/>
        </w:rPr>
      </w:pPr>
      <w:r w:rsidRPr="0089150A">
        <w:rPr>
          <w:w w:val="105"/>
          <w:sz w:val="24"/>
          <w:szCs w:val="24"/>
        </w:rPr>
        <w:t>разучивание,  исполнение   песни    с   элементами   изобразительности,    сочинениекнейритмическогоишумовогоаккомпанементасцельюусиленияизобразительногоэффекта;</w:t>
      </w:r>
    </w:p>
    <w:p w:rsidR="004F6E34" w:rsidRPr="0089150A" w:rsidRDefault="00992C5C">
      <w:pPr>
        <w:pStyle w:val="a3"/>
        <w:spacing w:before="10"/>
        <w:ind w:left="1604" w:firstLine="0"/>
        <w:rPr>
          <w:sz w:val="24"/>
          <w:szCs w:val="24"/>
        </w:rPr>
      </w:pPr>
      <w:r w:rsidRPr="0089150A">
        <w:rPr>
          <w:w w:val="105"/>
          <w:sz w:val="24"/>
          <w:szCs w:val="24"/>
        </w:rPr>
        <w:t>навыборилифакультативно:</w:t>
      </w:r>
    </w:p>
    <w:p w:rsidR="004F6E34" w:rsidRPr="0089150A" w:rsidRDefault="00992C5C">
      <w:pPr>
        <w:pStyle w:val="a3"/>
        <w:spacing w:before="9" w:line="247" w:lineRule="auto"/>
        <w:ind w:right="966"/>
        <w:rPr>
          <w:sz w:val="24"/>
          <w:szCs w:val="24"/>
        </w:rPr>
      </w:pPr>
      <w:r w:rsidRPr="0089150A">
        <w:rPr>
          <w:w w:val="105"/>
          <w:sz w:val="24"/>
          <w:szCs w:val="24"/>
        </w:rPr>
        <w:t>рисование под впечатлением от восприятия музыки программно-изобразительногохарактера;</w:t>
      </w:r>
    </w:p>
    <w:p w:rsidR="004F6E34" w:rsidRPr="0089150A" w:rsidRDefault="00992C5C">
      <w:pPr>
        <w:pStyle w:val="a3"/>
        <w:spacing w:before="9" w:line="249" w:lineRule="auto"/>
        <w:ind w:left="1604" w:right="2810" w:firstLine="0"/>
        <w:rPr>
          <w:sz w:val="24"/>
          <w:szCs w:val="24"/>
        </w:rPr>
      </w:pPr>
      <w:r w:rsidRPr="0089150A">
        <w:rPr>
          <w:sz w:val="24"/>
          <w:szCs w:val="24"/>
        </w:rPr>
        <w:t>сочинение музыки, импровизация, озвучивание картинхудожников.</w:t>
      </w:r>
      <w:r w:rsidRPr="0089150A">
        <w:rPr>
          <w:w w:val="105"/>
          <w:sz w:val="24"/>
          <w:szCs w:val="24"/>
        </w:rPr>
        <w:t>Музыкаитеатр(3–4часа).</w:t>
      </w:r>
    </w:p>
    <w:p w:rsidR="004F6E34" w:rsidRPr="0089150A" w:rsidRDefault="00992C5C">
      <w:pPr>
        <w:pStyle w:val="a3"/>
        <w:spacing w:line="252" w:lineRule="auto"/>
        <w:ind w:right="985"/>
        <w:rPr>
          <w:sz w:val="24"/>
          <w:szCs w:val="24"/>
        </w:rPr>
      </w:pPr>
      <w:r w:rsidRPr="0089150A">
        <w:rPr>
          <w:w w:val="105"/>
          <w:sz w:val="24"/>
          <w:szCs w:val="24"/>
        </w:rPr>
        <w:t>Содержание:   Музыка   к   драматическому   спектаклю   (на   примере   творчестваЭ.Грига,Л.ванБетховена,А.Г.Шнитке,Д.Д.Шостаковичаидругихкомпозиторов).Единствомузыки,драматургии, сценическойживописи,хореографии.</w:t>
      </w:r>
    </w:p>
    <w:p w:rsidR="004F6E34" w:rsidRPr="0089150A" w:rsidRDefault="00992C5C">
      <w:pPr>
        <w:pStyle w:val="a3"/>
        <w:spacing w:line="260" w:lineRule="exact"/>
        <w:ind w:left="1604" w:firstLine="0"/>
        <w:rPr>
          <w:sz w:val="24"/>
          <w:szCs w:val="24"/>
        </w:rPr>
      </w:pPr>
      <w:r w:rsidRPr="0089150A">
        <w:rPr>
          <w:sz w:val="24"/>
          <w:szCs w:val="24"/>
        </w:rPr>
        <w:t>Видыдеятельностиобучающихся:</w:t>
      </w:r>
    </w:p>
    <w:p w:rsidR="004F6E34" w:rsidRPr="0089150A" w:rsidRDefault="00992C5C">
      <w:pPr>
        <w:pStyle w:val="a3"/>
        <w:tabs>
          <w:tab w:val="left" w:pos="2964"/>
          <w:tab w:val="left" w:pos="6833"/>
          <w:tab w:val="left" w:pos="9040"/>
        </w:tabs>
        <w:spacing w:before="14" w:line="247" w:lineRule="auto"/>
        <w:ind w:right="979"/>
        <w:jc w:val="left"/>
        <w:rPr>
          <w:sz w:val="24"/>
          <w:szCs w:val="24"/>
        </w:rPr>
      </w:pPr>
      <w:r w:rsidRPr="0089150A">
        <w:rPr>
          <w:w w:val="105"/>
          <w:sz w:val="24"/>
          <w:szCs w:val="24"/>
        </w:rPr>
        <w:t>знакомство</w:t>
      </w:r>
      <w:r w:rsidRPr="0089150A">
        <w:rPr>
          <w:w w:val="105"/>
          <w:sz w:val="24"/>
          <w:szCs w:val="24"/>
        </w:rPr>
        <w:tab/>
        <w:t>с  образцами  музыки,  созданной</w:t>
      </w:r>
      <w:r w:rsidRPr="0089150A">
        <w:rPr>
          <w:w w:val="105"/>
          <w:sz w:val="24"/>
          <w:szCs w:val="24"/>
        </w:rPr>
        <w:tab/>
        <w:t>отечественными и</w:t>
      </w:r>
      <w:r w:rsidRPr="0089150A">
        <w:rPr>
          <w:w w:val="105"/>
          <w:sz w:val="24"/>
          <w:szCs w:val="24"/>
        </w:rPr>
        <w:tab/>
      </w:r>
      <w:r w:rsidRPr="0089150A">
        <w:rPr>
          <w:spacing w:val="-1"/>
          <w:w w:val="105"/>
          <w:sz w:val="24"/>
          <w:szCs w:val="24"/>
        </w:rPr>
        <w:t>зарубежными</w:t>
      </w:r>
      <w:r w:rsidRPr="0089150A">
        <w:rPr>
          <w:w w:val="105"/>
          <w:sz w:val="24"/>
          <w:szCs w:val="24"/>
        </w:rPr>
        <w:t>композиторамидлядраматическоготеатра;</w:t>
      </w:r>
    </w:p>
    <w:p w:rsidR="004F6E34" w:rsidRPr="0089150A" w:rsidRDefault="00992C5C">
      <w:pPr>
        <w:pStyle w:val="a3"/>
        <w:spacing w:before="3" w:line="254" w:lineRule="auto"/>
        <w:jc w:val="left"/>
        <w:rPr>
          <w:sz w:val="24"/>
          <w:szCs w:val="24"/>
        </w:rPr>
      </w:pPr>
      <w:r w:rsidRPr="0089150A">
        <w:rPr>
          <w:w w:val="105"/>
          <w:sz w:val="24"/>
          <w:szCs w:val="24"/>
        </w:rPr>
        <w:t>разучивание,исполнениепесниизтеатральнойпостановки,просмотрвидеозаписиспектакля,вкоторомзвучит даннаяпесня;</w:t>
      </w:r>
    </w:p>
    <w:p w:rsidR="004F6E34" w:rsidRPr="0089150A" w:rsidRDefault="00992C5C">
      <w:pPr>
        <w:pStyle w:val="a3"/>
        <w:tabs>
          <w:tab w:val="left" w:pos="3165"/>
          <w:tab w:val="left" w:pos="4481"/>
          <w:tab w:val="left" w:pos="4962"/>
          <w:tab w:val="left" w:pos="6249"/>
          <w:tab w:val="left" w:pos="7601"/>
          <w:tab w:val="left" w:pos="9054"/>
        </w:tabs>
        <w:spacing w:line="247" w:lineRule="auto"/>
        <w:ind w:right="980"/>
        <w:jc w:val="left"/>
        <w:rPr>
          <w:sz w:val="24"/>
          <w:szCs w:val="24"/>
        </w:rPr>
      </w:pPr>
      <w:r w:rsidRPr="0089150A">
        <w:rPr>
          <w:w w:val="105"/>
          <w:sz w:val="24"/>
          <w:szCs w:val="24"/>
        </w:rPr>
        <w:t>музыкальная</w:t>
      </w:r>
      <w:r w:rsidRPr="0089150A">
        <w:rPr>
          <w:w w:val="105"/>
          <w:sz w:val="24"/>
          <w:szCs w:val="24"/>
        </w:rPr>
        <w:tab/>
        <w:t>викторина</w:t>
      </w:r>
      <w:r w:rsidRPr="0089150A">
        <w:rPr>
          <w:w w:val="105"/>
          <w:sz w:val="24"/>
          <w:szCs w:val="24"/>
        </w:rPr>
        <w:tab/>
        <w:t>на</w:t>
      </w:r>
      <w:r w:rsidRPr="0089150A">
        <w:rPr>
          <w:w w:val="105"/>
          <w:sz w:val="24"/>
          <w:szCs w:val="24"/>
        </w:rPr>
        <w:tab/>
        <w:t>материале</w:t>
      </w:r>
      <w:r w:rsidRPr="0089150A">
        <w:rPr>
          <w:w w:val="105"/>
          <w:sz w:val="24"/>
          <w:szCs w:val="24"/>
        </w:rPr>
        <w:tab/>
        <w:t>изученных</w:t>
      </w:r>
      <w:r w:rsidRPr="0089150A">
        <w:rPr>
          <w:w w:val="105"/>
          <w:sz w:val="24"/>
          <w:szCs w:val="24"/>
        </w:rPr>
        <w:tab/>
        <w:t>фрагментов</w:t>
      </w:r>
      <w:r w:rsidRPr="0089150A">
        <w:rPr>
          <w:w w:val="105"/>
          <w:sz w:val="24"/>
          <w:szCs w:val="24"/>
        </w:rPr>
        <w:tab/>
      </w:r>
      <w:r w:rsidRPr="0089150A">
        <w:rPr>
          <w:sz w:val="24"/>
          <w:szCs w:val="24"/>
        </w:rPr>
        <w:t>музыкальных</w:t>
      </w:r>
      <w:r w:rsidRPr="0089150A">
        <w:rPr>
          <w:w w:val="105"/>
          <w:sz w:val="24"/>
          <w:szCs w:val="24"/>
        </w:rPr>
        <w:t>спектаклей;</w:t>
      </w:r>
    </w:p>
    <w:p w:rsidR="004F6E34" w:rsidRPr="0089150A" w:rsidRDefault="00992C5C">
      <w:pPr>
        <w:pStyle w:val="a3"/>
        <w:spacing w:before="3"/>
        <w:ind w:left="1604" w:firstLine="0"/>
        <w:jc w:val="left"/>
        <w:rPr>
          <w:sz w:val="24"/>
          <w:szCs w:val="24"/>
        </w:rPr>
      </w:pPr>
      <w:r w:rsidRPr="0089150A">
        <w:rPr>
          <w:w w:val="105"/>
          <w:sz w:val="24"/>
          <w:szCs w:val="24"/>
        </w:rPr>
        <w:t>навыборилифакультативно:</w:t>
      </w:r>
    </w:p>
    <w:p w:rsidR="004F6E34" w:rsidRPr="0089150A" w:rsidRDefault="00992C5C">
      <w:pPr>
        <w:pStyle w:val="a3"/>
        <w:spacing w:before="10"/>
        <w:ind w:left="1604" w:firstLine="0"/>
        <w:jc w:val="left"/>
        <w:rPr>
          <w:sz w:val="24"/>
          <w:szCs w:val="24"/>
        </w:rPr>
      </w:pPr>
      <w:r w:rsidRPr="0089150A">
        <w:rPr>
          <w:spacing w:val="-1"/>
          <w:w w:val="105"/>
          <w:sz w:val="24"/>
          <w:szCs w:val="24"/>
        </w:rPr>
        <w:t>постановка</w:t>
      </w:r>
      <w:r w:rsidRPr="0089150A">
        <w:rPr>
          <w:w w:val="105"/>
          <w:sz w:val="24"/>
          <w:szCs w:val="24"/>
        </w:rPr>
        <w:t>музыкальногоспектакля;</w:t>
      </w:r>
    </w:p>
    <w:p w:rsidR="004F6E34" w:rsidRPr="0089150A" w:rsidRDefault="00992C5C">
      <w:pPr>
        <w:pStyle w:val="a3"/>
        <w:spacing w:before="9" w:line="254" w:lineRule="auto"/>
        <w:ind w:right="980"/>
        <w:jc w:val="left"/>
        <w:rPr>
          <w:sz w:val="24"/>
          <w:szCs w:val="24"/>
        </w:rPr>
      </w:pPr>
      <w:r w:rsidRPr="0089150A">
        <w:rPr>
          <w:w w:val="105"/>
          <w:sz w:val="24"/>
          <w:szCs w:val="24"/>
        </w:rPr>
        <w:t>посещениетеатраспоследующимобсуждением (устноилиписьменно) ролимузыкивданномспектакле;</w:t>
      </w:r>
    </w:p>
    <w:p w:rsidR="004F6E34" w:rsidRPr="0089150A" w:rsidRDefault="00992C5C">
      <w:pPr>
        <w:pStyle w:val="a3"/>
        <w:spacing w:line="247" w:lineRule="auto"/>
        <w:ind w:right="966"/>
        <w:jc w:val="left"/>
        <w:rPr>
          <w:sz w:val="24"/>
          <w:szCs w:val="24"/>
        </w:rPr>
      </w:pPr>
      <w:r w:rsidRPr="0089150A">
        <w:rPr>
          <w:w w:val="105"/>
          <w:sz w:val="24"/>
          <w:szCs w:val="24"/>
        </w:rPr>
        <w:t>исследовательскиепроектыомузыке,созданной отечественнымикомпозиторамидлятеатра.</w:t>
      </w:r>
    </w:p>
    <w:p w:rsidR="004F6E34" w:rsidRPr="0089150A" w:rsidRDefault="00992C5C">
      <w:pPr>
        <w:pStyle w:val="a3"/>
        <w:ind w:left="1604" w:firstLine="0"/>
        <w:jc w:val="left"/>
        <w:rPr>
          <w:sz w:val="24"/>
          <w:szCs w:val="24"/>
        </w:rPr>
      </w:pPr>
      <w:r w:rsidRPr="0089150A">
        <w:rPr>
          <w:w w:val="105"/>
          <w:sz w:val="24"/>
          <w:szCs w:val="24"/>
        </w:rPr>
        <w:t>Музыкакиноителевидения(3–4часа).</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3"/>
        <w:rPr>
          <w:sz w:val="24"/>
          <w:szCs w:val="24"/>
        </w:rPr>
      </w:pPr>
      <w:r w:rsidRPr="0089150A">
        <w:rPr>
          <w:w w:val="105"/>
          <w:sz w:val="24"/>
          <w:szCs w:val="24"/>
        </w:rPr>
        <w:t>Содержание:Музыкавнемомизвуковомкино.Внутрикадроваяизакадроваямузыка.Жанрыфильма-оперы,фильма-балета,фильма-мюзикла,музыкальногомультфильма    (на    примере    произведений    Р.    Роджерса,    Ф.    Лоу,    Г.    Гладкова,А.Шнитке).</w:t>
      </w:r>
    </w:p>
    <w:p w:rsidR="004F6E34" w:rsidRPr="0089150A" w:rsidRDefault="00992C5C">
      <w:pPr>
        <w:pStyle w:val="a3"/>
        <w:spacing w:before="9"/>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52" w:lineRule="auto"/>
        <w:ind w:left="1604" w:right="980" w:firstLine="0"/>
        <w:jc w:val="left"/>
        <w:rPr>
          <w:sz w:val="24"/>
          <w:szCs w:val="24"/>
        </w:rPr>
      </w:pPr>
      <w:r w:rsidRPr="0089150A">
        <w:rPr>
          <w:w w:val="105"/>
          <w:sz w:val="24"/>
          <w:szCs w:val="24"/>
        </w:rPr>
        <w:t>знакомство с образцами киномузыки отечественных и зарубежных композиторов;</w:t>
      </w:r>
      <w:r w:rsidRPr="0089150A">
        <w:rPr>
          <w:sz w:val="24"/>
          <w:szCs w:val="24"/>
        </w:rPr>
        <w:t>просмотрфильмовсцельюанализавыразительногоэффекта,создаваемогомузыкой;</w:t>
      </w:r>
      <w:r w:rsidRPr="0089150A">
        <w:rPr>
          <w:w w:val="105"/>
          <w:sz w:val="24"/>
          <w:szCs w:val="24"/>
        </w:rPr>
        <w:t>разучивание,исполнениепесниизфильма;</w:t>
      </w:r>
    </w:p>
    <w:p w:rsidR="004F6E34" w:rsidRPr="0089150A" w:rsidRDefault="00992C5C">
      <w:pPr>
        <w:pStyle w:val="a3"/>
        <w:spacing w:line="260" w:lineRule="exact"/>
        <w:ind w:left="1604" w:firstLine="0"/>
        <w:jc w:val="left"/>
        <w:rPr>
          <w:sz w:val="24"/>
          <w:szCs w:val="24"/>
        </w:rPr>
      </w:pPr>
      <w:r w:rsidRPr="0089150A">
        <w:rPr>
          <w:w w:val="105"/>
          <w:sz w:val="24"/>
          <w:szCs w:val="24"/>
        </w:rPr>
        <w:t>навыборилифакультативно:</w:t>
      </w:r>
    </w:p>
    <w:p w:rsidR="004F6E34" w:rsidRPr="0089150A" w:rsidRDefault="00992C5C">
      <w:pPr>
        <w:pStyle w:val="a3"/>
        <w:spacing w:before="9" w:line="254" w:lineRule="auto"/>
        <w:ind w:left="1604" w:right="4368" w:firstLine="0"/>
        <w:jc w:val="left"/>
        <w:rPr>
          <w:sz w:val="24"/>
          <w:szCs w:val="24"/>
        </w:rPr>
      </w:pPr>
      <w:r w:rsidRPr="0089150A">
        <w:rPr>
          <w:sz w:val="24"/>
          <w:szCs w:val="24"/>
        </w:rPr>
        <w:t>созданиелюбительскогомузыкальногофильма;</w:t>
      </w:r>
      <w:r w:rsidRPr="0089150A">
        <w:rPr>
          <w:w w:val="105"/>
          <w:sz w:val="24"/>
          <w:szCs w:val="24"/>
        </w:rPr>
        <w:t>переозвучкафрагментамультфильма;</w:t>
      </w:r>
    </w:p>
    <w:p w:rsidR="004F6E34" w:rsidRPr="0089150A" w:rsidRDefault="00992C5C">
      <w:pPr>
        <w:pStyle w:val="a3"/>
        <w:spacing w:line="252" w:lineRule="auto"/>
        <w:ind w:right="960"/>
        <w:rPr>
          <w:sz w:val="24"/>
          <w:szCs w:val="24"/>
        </w:rPr>
      </w:pPr>
      <w:r w:rsidRPr="0089150A">
        <w:rPr>
          <w:w w:val="105"/>
          <w:sz w:val="24"/>
          <w:szCs w:val="24"/>
        </w:rPr>
        <w:t>просмотр   фильма-оперы   или    фильма-балета,    аналитическое   эссе   с   ответом</w:t>
      </w:r>
      <w:r w:rsidRPr="0089150A">
        <w:rPr>
          <w:sz w:val="24"/>
          <w:szCs w:val="24"/>
        </w:rPr>
        <w:t>на вопрос «В чем отличие видеозаписи музыкального спектакля от фильма -оперы (фильма-</w:t>
      </w:r>
      <w:r w:rsidRPr="0089150A">
        <w:rPr>
          <w:w w:val="105"/>
          <w:sz w:val="24"/>
          <w:szCs w:val="24"/>
        </w:rPr>
        <w:t>балета)?».</w:t>
      </w:r>
    </w:p>
    <w:p w:rsidR="004F6E34" w:rsidRPr="0089150A" w:rsidRDefault="00992C5C">
      <w:pPr>
        <w:pStyle w:val="1"/>
        <w:rPr>
          <w:sz w:val="24"/>
          <w:szCs w:val="24"/>
        </w:rPr>
      </w:pPr>
      <w:r w:rsidRPr="0089150A">
        <w:rPr>
          <w:sz w:val="24"/>
          <w:szCs w:val="24"/>
        </w:rPr>
        <w:t>Модуль№9«Современнаямузыка:основныежанрыинаправления».</w:t>
      </w:r>
    </w:p>
    <w:p w:rsidR="004F6E34" w:rsidRPr="0089150A" w:rsidRDefault="00992C5C">
      <w:pPr>
        <w:pStyle w:val="a3"/>
        <w:ind w:left="1604" w:firstLine="0"/>
        <w:rPr>
          <w:sz w:val="24"/>
          <w:szCs w:val="24"/>
        </w:rPr>
      </w:pPr>
      <w:r w:rsidRPr="0089150A">
        <w:rPr>
          <w:w w:val="105"/>
          <w:sz w:val="24"/>
          <w:szCs w:val="24"/>
        </w:rPr>
        <w:t>Джаз(3–4часа).</w:t>
      </w:r>
    </w:p>
    <w:p w:rsidR="004F6E34" w:rsidRPr="0089150A" w:rsidRDefault="00992C5C">
      <w:pPr>
        <w:pStyle w:val="a3"/>
        <w:spacing w:before="15" w:line="247" w:lineRule="auto"/>
        <w:ind w:right="967"/>
        <w:rPr>
          <w:sz w:val="24"/>
          <w:szCs w:val="24"/>
        </w:rPr>
      </w:pPr>
      <w:r w:rsidRPr="0089150A">
        <w:rPr>
          <w:w w:val="105"/>
          <w:sz w:val="24"/>
          <w:szCs w:val="24"/>
        </w:rPr>
        <w:t>Содержание: Джаз – основа популярной музыки XX века. Особенности джазовогоязыкаистиля(свинг,синкопы,ударныеидуховыеинструменты,вопросно-ответнаяструктурамотивов,гармоническаясетка,импровизация).</w:t>
      </w:r>
    </w:p>
    <w:p w:rsidR="004F6E34" w:rsidRPr="0089150A" w:rsidRDefault="00992C5C">
      <w:pPr>
        <w:pStyle w:val="a3"/>
        <w:spacing w:before="11"/>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0" w:line="247" w:lineRule="auto"/>
        <w:ind w:right="983"/>
        <w:rPr>
          <w:sz w:val="24"/>
          <w:szCs w:val="24"/>
        </w:rPr>
      </w:pPr>
      <w:r w:rsidRPr="0089150A">
        <w:rPr>
          <w:w w:val="105"/>
          <w:sz w:val="24"/>
          <w:szCs w:val="24"/>
        </w:rPr>
        <w:t>знакомство       с      различными      джазовыми      музыкальными       композициямиинаправлениями(регтайм,бигбэнд,блюз);</w:t>
      </w:r>
    </w:p>
    <w:p w:rsidR="004F6E34" w:rsidRPr="0089150A" w:rsidRDefault="00992C5C">
      <w:pPr>
        <w:pStyle w:val="a3"/>
        <w:spacing w:before="9" w:line="247" w:lineRule="auto"/>
        <w:ind w:right="991"/>
        <w:rPr>
          <w:sz w:val="24"/>
          <w:szCs w:val="24"/>
        </w:rPr>
      </w:pPr>
      <w:r w:rsidRPr="0089150A">
        <w:rPr>
          <w:w w:val="105"/>
          <w:sz w:val="24"/>
          <w:szCs w:val="24"/>
        </w:rPr>
        <w:t>разучивание,исполнениеоднойиз«вечнозеленых»джазовыхтем,элементыритмической ивокальнойимпровизациинаееоснове;</w:t>
      </w:r>
    </w:p>
    <w:p w:rsidR="004F6E34" w:rsidRPr="0089150A" w:rsidRDefault="00992C5C">
      <w:pPr>
        <w:pStyle w:val="a3"/>
        <w:spacing w:before="3"/>
        <w:ind w:left="1604" w:firstLine="0"/>
        <w:rPr>
          <w:sz w:val="24"/>
          <w:szCs w:val="24"/>
        </w:rPr>
      </w:pPr>
      <w:r w:rsidRPr="0089150A">
        <w:rPr>
          <w:w w:val="105"/>
          <w:sz w:val="24"/>
          <w:szCs w:val="24"/>
        </w:rPr>
        <w:t>определениенаслух:</w:t>
      </w:r>
    </w:p>
    <w:p w:rsidR="004F6E34" w:rsidRPr="0089150A" w:rsidRDefault="00992C5C">
      <w:pPr>
        <w:pStyle w:val="a3"/>
        <w:spacing w:before="16" w:line="247" w:lineRule="auto"/>
        <w:ind w:left="1604" w:right="3197" w:firstLine="0"/>
        <w:jc w:val="left"/>
        <w:rPr>
          <w:sz w:val="24"/>
          <w:szCs w:val="24"/>
        </w:rPr>
      </w:pPr>
      <w:r w:rsidRPr="0089150A">
        <w:rPr>
          <w:w w:val="105"/>
          <w:sz w:val="24"/>
          <w:szCs w:val="24"/>
        </w:rPr>
        <w:t>принадлежности к джазовой или классической музыке;</w:t>
      </w:r>
      <w:r w:rsidRPr="0089150A">
        <w:rPr>
          <w:sz w:val="24"/>
          <w:szCs w:val="24"/>
        </w:rPr>
        <w:t>исполнительскогосостава(манерапения,составинструментов);</w:t>
      </w:r>
      <w:r w:rsidRPr="0089150A">
        <w:rPr>
          <w:w w:val="105"/>
          <w:sz w:val="24"/>
          <w:szCs w:val="24"/>
        </w:rPr>
        <w:t>навыборилифакультативно:</w:t>
      </w:r>
    </w:p>
    <w:p w:rsidR="004F6E34" w:rsidRPr="0089150A" w:rsidRDefault="00992C5C">
      <w:pPr>
        <w:pStyle w:val="a3"/>
        <w:spacing w:before="12"/>
        <w:ind w:left="1604" w:firstLine="0"/>
        <w:jc w:val="left"/>
        <w:rPr>
          <w:sz w:val="24"/>
          <w:szCs w:val="24"/>
        </w:rPr>
      </w:pPr>
      <w:r w:rsidRPr="0089150A">
        <w:rPr>
          <w:sz w:val="24"/>
          <w:szCs w:val="24"/>
        </w:rPr>
        <w:t>сочинениеблюза;</w:t>
      </w:r>
    </w:p>
    <w:p w:rsidR="004F6E34" w:rsidRPr="0089150A" w:rsidRDefault="00992C5C">
      <w:pPr>
        <w:pStyle w:val="a3"/>
        <w:spacing w:before="9" w:line="247" w:lineRule="auto"/>
        <w:ind w:left="1604" w:right="5727" w:firstLine="0"/>
        <w:jc w:val="left"/>
        <w:rPr>
          <w:sz w:val="24"/>
          <w:szCs w:val="24"/>
        </w:rPr>
      </w:pPr>
      <w:r w:rsidRPr="0089150A">
        <w:rPr>
          <w:sz w:val="24"/>
          <w:szCs w:val="24"/>
        </w:rPr>
        <w:t>посещениеконцертаджазовоймузыки.</w:t>
      </w:r>
      <w:r w:rsidRPr="0089150A">
        <w:rPr>
          <w:w w:val="105"/>
          <w:sz w:val="24"/>
          <w:szCs w:val="24"/>
        </w:rPr>
        <w:t>Мюзикл(3–4 часа).</w:t>
      </w:r>
    </w:p>
    <w:p w:rsidR="004F6E34" w:rsidRPr="0089150A" w:rsidRDefault="00992C5C">
      <w:pPr>
        <w:pStyle w:val="a3"/>
        <w:spacing w:before="9" w:line="249" w:lineRule="auto"/>
        <w:ind w:right="976"/>
        <w:rPr>
          <w:sz w:val="24"/>
          <w:szCs w:val="24"/>
        </w:rPr>
      </w:pPr>
      <w:r w:rsidRPr="0089150A">
        <w:rPr>
          <w:w w:val="105"/>
          <w:sz w:val="24"/>
          <w:szCs w:val="24"/>
        </w:rPr>
        <w:t>Содержание:  Особенности  жанра.  Классика    жанра    –    мюзиклы    серединыXXвека(напримеретворчестваФ.Лоу,Р.Роджерса,Э.Л.Уэббера).Современныепостановкивжанремюзикланароссийскойсцене.</w:t>
      </w:r>
    </w:p>
    <w:p w:rsidR="004F6E34" w:rsidRPr="0089150A" w:rsidRDefault="00992C5C">
      <w:pPr>
        <w:pStyle w:val="a3"/>
        <w:spacing w:before="4"/>
        <w:ind w:left="1604" w:firstLine="0"/>
        <w:rPr>
          <w:sz w:val="24"/>
          <w:szCs w:val="24"/>
        </w:rPr>
      </w:pPr>
      <w:r w:rsidRPr="0089150A">
        <w:rPr>
          <w:sz w:val="24"/>
          <w:szCs w:val="24"/>
        </w:rPr>
        <w:t>Видыдеятельностиобучающихся:</w:t>
      </w:r>
    </w:p>
    <w:p w:rsidR="004F6E34" w:rsidRPr="0089150A" w:rsidRDefault="00992C5C">
      <w:pPr>
        <w:pStyle w:val="a3"/>
        <w:spacing w:before="9" w:line="252" w:lineRule="auto"/>
        <w:ind w:right="988"/>
        <w:rPr>
          <w:sz w:val="24"/>
          <w:szCs w:val="24"/>
        </w:rPr>
      </w:pPr>
      <w:r w:rsidRPr="0089150A">
        <w:rPr>
          <w:w w:val="105"/>
          <w:sz w:val="24"/>
          <w:szCs w:val="24"/>
        </w:rPr>
        <w:t>знакомство   с    музыкальными     произведениями,    сочиненными     зарубежнымии отечественными композиторами в жанре мюзикла, сравнение с другими театральнымижанрами(опера,балет,драматическийспектакль);</w:t>
      </w:r>
    </w:p>
    <w:p w:rsidR="004F6E34" w:rsidRPr="0089150A" w:rsidRDefault="00992C5C">
      <w:pPr>
        <w:pStyle w:val="a3"/>
        <w:spacing w:line="247" w:lineRule="auto"/>
        <w:ind w:right="989"/>
        <w:rPr>
          <w:sz w:val="24"/>
          <w:szCs w:val="24"/>
        </w:rPr>
      </w:pPr>
      <w:r w:rsidRPr="0089150A">
        <w:rPr>
          <w:w w:val="105"/>
          <w:sz w:val="24"/>
          <w:szCs w:val="24"/>
        </w:rPr>
        <w:t>анализрекламныхобъявленийопремьерахмюзикловвсовременныхсредствахмассовойинформации;</w:t>
      </w:r>
    </w:p>
    <w:p w:rsidR="004F6E34" w:rsidRPr="0089150A" w:rsidRDefault="00992C5C">
      <w:pPr>
        <w:pStyle w:val="a3"/>
        <w:spacing w:before="5" w:line="247" w:lineRule="auto"/>
        <w:ind w:right="982"/>
        <w:rPr>
          <w:sz w:val="24"/>
          <w:szCs w:val="24"/>
        </w:rPr>
      </w:pPr>
      <w:r w:rsidRPr="0089150A">
        <w:rPr>
          <w:w w:val="105"/>
          <w:sz w:val="24"/>
          <w:szCs w:val="24"/>
        </w:rPr>
        <w:t>просмотрвидеозаписиодногоизмюзиклов,написаниесобственногорекламноготекстадляданнойпостановки;</w:t>
      </w:r>
    </w:p>
    <w:p w:rsidR="004F6E34" w:rsidRPr="0089150A" w:rsidRDefault="00992C5C">
      <w:pPr>
        <w:pStyle w:val="a3"/>
        <w:spacing w:before="3" w:line="254" w:lineRule="auto"/>
        <w:ind w:left="1604" w:right="3614" w:firstLine="0"/>
        <w:rPr>
          <w:sz w:val="24"/>
          <w:szCs w:val="24"/>
        </w:rPr>
      </w:pPr>
      <w:r w:rsidRPr="0089150A">
        <w:rPr>
          <w:sz w:val="24"/>
          <w:szCs w:val="24"/>
        </w:rPr>
        <w:t>разучивание и исполнение отдельных номеров из мюзиклов.</w:t>
      </w:r>
      <w:r w:rsidRPr="0089150A">
        <w:rPr>
          <w:w w:val="105"/>
          <w:sz w:val="24"/>
          <w:szCs w:val="24"/>
        </w:rPr>
        <w:t>Молодежная музыкальнаякультура(3–4часа).</w:t>
      </w:r>
    </w:p>
    <w:p w:rsidR="004F6E34" w:rsidRPr="0089150A" w:rsidRDefault="00992C5C">
      <w:pPr>
        <w:pStyle w:val="a3"/>
        <w:spacing w:line="252" w:lineRule="auto"/>
        <w:ind w:right="979"/>
        <w:rPr>
          <w:sz w:val="24"/>
          <w:szCs w:val="24"/>
        </w:rPr>
      </w:pPr>
      <w:r w:rsidRPr="0089150A">
        <w:rPr>
          <w:w w:val="105"/>
          <w:sz w:val="24"/>
          <w:szCs w:val="24"/>
        </w:rPr>
        <w:t>Содержание:Направленияистили  молодежной  музыкальной  культурыXX–XXI    веков    (рок-н-ролл,     рок,    панк,    рэп,    хип-хоп    и    другие).    Социальныйикоммерческийконтекстмассовоймузыкальнойкультуры.</w:t>
      </w:r>
    </w:p>
    <w:p w:rsidR="004F6E34" w:rsidRPr="0089150A" w:rsidRDefault="00992C5C">
      <w:pPr>
        <w:pStyle w:val="a3"/>
        <w:spacing w:line="260"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2" w:line="252" w:lineRule="auto"/>
        <w:ind w:right="964"/>
        <w:rPr>
          <w:sz w:val="24"/>
          <w:szCs w:val="24"/>
        </w:rPr>
      </w:pPr>
      <w:r w:rsidRPr="0089150A">
        <w:rPr>
          <w:w w:val="105"/>
          <w:sz w:val="24"/>
          <w:szCs w:val="24"/>
        </w:rPr>
        <w:t>знакомствосмузыкальнымипроизведениями,ставшими«классикойжанра»молодежной культуры (группы «Битлз», «Пинк-Флойд», Элвис Пресли, Виктор Цой, БиллиАйлишидругиегруппыиисполнители);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100"/>
          <w:tab w:val="left" w:pos="3460"/>
          <w:tab w:val="left" w:pos="4891"/>
          <w:tab w:val="left" w:pos="5782"/>
          <w:tab w:val="left" w:pos="7329"/>
          <w:tab w:val="left" w:pos="7681"/>
          <w:tab w:val="left" w:pos="8667"/>
          <w:tab w:val="left" w:pos="9127"/>
        </w:tabs>
        <w:spacing w:before="97" w:line="254" w:lineRule="auto"/>
        <w:ind w:right="980"/>
        <w:jc w:val="left"/>
        <w:rPr>
          <w:sz w:val="24"/>
          <w:szCs w:val="24"/>
        </w:rPr>
      </w:pPr>
      <w:r w:rsidRPr="0089150A">
        <w:rPr>
          <w:w w:val="105"/>
          <w:sz w:val="24"/>
          <w:szCs w:val="24"/>
        </w:rPr>
        <w:t>разучивание</w:t>
      </w:r>
      <w:r w:rsidRPr="0089150A">
        <w:rPr>
          <w:w w:val="105"/>
          <w:sz w:val="24"/>
          <w:szCs w:val="24"/>
        </w:rPr>
        <w:tab/>
        <w:t>и</w:t>
      </w:r>
      <w:r w:rsidRPr="0089150A">
        <w:rPr>
          <w:w w:val="105"/>
          <w:sz w:val="24"/>
          <w:szCs w:val="24"/>
        </w:rPr>
        <w:tab/>
        <w:t>исполнение</w:t>
      </w:r>
      <w:r w:rsidRPr="0089150A">
        <w:rPr>
          <w:w w:val="105"/>
          <w:sz w:val="24"/>
          <w:szCs w:val="24"/>
        </w:rPr>
        <w:tab/>
        <w:t>песни,</w:t>
      </w:r>
      <w:r w:rsidRPr="0089150A">
        <w:rPr>
          <w:w w:val="105"/>
          <w:sz w:val="24"/>
          <w:szCs w:val="24"/>
        </w:rPr>
        <w:tab/>
        <w:t>относящейся</w:t>
      </w:r>
      <w:r w:rsidRPr="0089150A">
        <w:rPr>
          <w:w w:val="105"/>
          <w:sz w:val="24"/>
          <w:szCs w:val="24"/>
        </w:rPr>
        <w:tab/>
        <w:t>к</w:t>
      </w:r>
      <w:r w:rsidRPr="0089150A">
        <w:rPr>
          <w:w w:val="105"/>
          <w:sz w:val="24"/>
          <w:szCs w:val="24"/>
        </w:rPr>
        <w:tab/>
        <w:t>одному</w:t>
      </w:r>
      <w:r w:rsidRPr="0089150A">
        <w:rPr>
          <w:w w:val="105"/>
          <w:sz w:val="24"/>
          <w:szCs w:val="24"/>
        </w:rPr>
        <w:tab/>
        <w:t>из</w:t>
      </w:r>
      <w:r w:rsidRPr="0089150A">
        <w:rPr>
          <w:w w:val="105"/>
          <w:sz w:val="24"/>
          <w:szCs w:val="24"/>
        </w:rPr>
        <w:tab/>
      </w:r>
      <w:r w:rsidRPr="0089150A">
        <w:rPr>
          <w:sz w:val="24"/>
          <w:szCs w:val="24"/>
        </w:rPr>
        <w:t>молодежных</w:t>
      </w:r>
      <w:r w:rsidRPr="0089150A">
        <w:rPr>
          <w:w w:val="105"/>
          <w:sz w:val="24"/>
          <w:szCs w:val="24"/>
        </w:rPr>
        <w:t>музыкальныхтечений;</w:t>
      </w:r>
    </w:p>
    <w:p w:rsidR="004F6E34" w:rsidRPr="0089150A" w:rsidRDefault="00992C5C">
      <w:pPr>
        <w:pStyle w:val="a3"/>
        <w:spacing w:line="247" w:lineRule="auto"/>
        <w:ind w:left="1604" w:right="5441" w:firstLine="0"/>
        <w:jc w:val="left"/>
        <w:rPr>
          <w:sz w:val="24"/>
          <w:szCs w:val="24"/>
        </w:rPr>
      </w:pPr>
      <w:r w:rsidRPr="0089150A">
        <w:rPr>
          <w:sz w:val="24"/>
          <w:szCs w:val="24"/>
        </w:rPr>
        <w:t>дискуссиянатему«Современная музыка»;</w:t>
      </w:r>
      <w:r w:rsidRPr="0089150A">
        <w:rPr>
          <w:w w:val="105"/>
          <w:sz w:val="24"/>
          <w:szCs w:val="24"/>
        </w:rPr>
        <w:t>навыборилифакультативно:</w:t>
      </w:r>
    </w:p>
    <w:p w:rsidR="004F6E34" w:rsidRPr="0089150A" w:rsidRDefault="00992C5C">
      <w:pPr>
        <w:pStyle w:val="a3"/>
        <w:spacing w:before="4" w:line="247" w:lineRule="auto"/>
        <w:ind w:left="1604" w:right="5290" w:firstLine="0"/>
        <w:jc w:val="left"/>
        <w:rPr>
          <w:sz w:val="24"/>
          <w:szCs w:val="24"/>
        </w:rPr>
      </w:pPr>
      <w:r w:rsidRPr="0089150A">
        <w:rPr>
          <w:sz w:val="24"/>
          <w:szCs w:val="24"/>
        </w:rPr>
        <w:t>презентация альбомасвоейлюбимойгруппы.</w:t>
      </w:r>
      <w:r w:rsidRPr="0089150A">
        <w:rPr>
          <w:w w:val="105"/>
          <w:sz w:val="24"/>
          <w:szCs w:val="24"/>
        </w:rPr>
        <w:t>Музыкацифровогомира(3–4часа).</w:t>
      </w:r>
    </w:p>
    <w:p w:rsidR="004F6E34" w:rsidRPr="0089150A" w:rsidRDefault="00992C5C">
      <w:pPr>
        <w:pStyle w:val="a3"/>
        <w:spacing w:before="2" w:line="252" w:lineRule="auto"/>
        <w:ind w:right="971"/>
        <w:rPr>
          <w:sz w:val="24"/>
          <w:szCs w:val="24"/>
        </w:rPr>
      </w:pPr>
      <w:r w:rsidRPr="0089150A">
        <w:rPr>
          <w:w w:val="105"/>
          <w:sz w:val="24"/>
          <w:szCs w:val="24"/>
        </w:rPr>
        <w:t>Содержание:Музыкаповсюду(радио,телевидение,Интернет,наушники).Музыканалюбой вкус (безграничный выбор, персональные плейлисты). Музыкальное творчество вусловияхцифровойсреды.</w:t>
      </w:r>
    </w:p>
    <w:p w:rsidR="004F6E34" w:rsidRPr="0089150A" w:rsidRDefault="00992C5C">
      <w:pPr>
        <w:pStyle w:val="a3"/>
        <w:spacing w:line="260" w:lineRule="exact"/>
        <w:ind w:left="1604" w:firstLine="0"/>
        <w:rPr>
          <w:sz w:val="24"/>
          <w:szCs w:val="24"/>
        </w:rPr>
      </w:pPr>
      <w:r w:rsidRPr="0089150A">
        <w:rPr>
          <w:sz w:val="24"/>
          <w:szCs w:val="24"/>
        </w:rPr>
        <w:t>Видыдеятельностиобучающихся:</w:t>
      </w:r>
    </w:p>
    <w:p w:rsidR="004F6E34" w:rsidRPr="0089150A" w:rsidRDefault="00992C5C">
      <w:pPr>
        <w:pStyle w:val="a3"/>
        <w:spacing w:before="16" w:line="247" w:lineRule="auto"/>
        <w:ind w:right="986"/>
        <w:rPr>
          <w:sz w:val="24"/>
          <w:szCs w:val="24"/>
        </w:rPr>
      </w:pPr>
      <w:r w:rsidRPr="0089150A">
        <w:rPr>
          <w:w w:val="105"/>
          <w:sz w:val="24"/>
          <w:szCs w:val="24"/>
        </w:rPr>
        <w:t>поиск    информации    о     способах    сохранения    и    передачи    музыки    преждеисейчас;</w:t>
      </w:r>
    </w:p>
    <w:p w:rsidR="004F6E34" w:rsidRPr="0089150A" w:rsidRDefault="00992C5C">
      <w:pPr>
        <w:pStyle w:val="a3"/>
        <w:spacing w:before="3" w:line="254" w:lineRule="auto"/>
        <w:ind w:right="985"/>
        <w:rPr>
          <w:sz w:val="24"/>
          <w:szCs w:val="24"/>
        </w:rPr>
      </w:pPr>
      <w:r w:rsidRPr="0089150A">
        <w:rPr>
          <w:w w:val="105"/>
          <w:sz w:val="24"/>
          <w:szCs w:val="24"/>
        </w:rPr>
        <w:t>просмотр      музыкального       клипа      популярного       исполнителя,      анализегохудожественногообраза,стиля,выразительныхсредств;</w:t>
      </w:r>
    </w:p>
    <w:p w:rsidR="004F6E34" w:rsidRPr="0089150A" w:rsidRDefault="00992C5C">
      <w:pPr>
        <w:pStyle w:val="a3"/>
        <w:spacing w:line="247" w:lineRule="auto"/>
        <w:ind w:left="1604" w:right="3715" w:firstLine="0"/>
        <w:rPr>
          <w:sz w:val="24"/>
          <w:szCs w:val="24"/>
        </w:rPr>
      </w:pPr>
      <w:r w:rsidRPr="0089150A">
        <w:rPr>
          <w:sz w:val="24"/>
          <w:szCs w:val="24"/>
        </w:rPr>
        <w:t>разучивание и исполнение популярнойсовременной песни;</w:t>
      </w:r>
      <w:r w:rsidRPr="0089150A">
        <w:rPr>
          <w:w w:val="105"/>
          <w:sz w:val="24"/>
          <w:szCs w:val="24"/>
        </w:rPr>
        <w:t>навыборилифакультативно:</w:t>
      </w:r>
    </w:p>
    <w:p w:rsidR="004F6E34" w:rsidRPr="0089150A" w:rsidRDefault="00992C5C">
      <w:pPr>
        <w:pStyle w:val="a3"/>
        <w:spacing w:before="4" w:line="247" w:lineRule="auto"/>
        <w:ind w:right="980"/>
        <w:jc w:val="left"/>
        <w:rPr>
          <w:sz w:val="24"/>
          <w:szCs w:val="24"/>
        </w:rPr>
      </w:pPr>
      <w:r w:rsidRPr="0089150A">
        <w:rPr>
          <w:w w:val="105"/>
          <w:sz w:val="24"/>
          <w:szCs w:val="24"/>
        </w:rPr>
        <w:t>проведениесоциальногоопросаоролииместемузыкивжизнисовременногочеловека;</w:t>
      </w:r>
    </w:p>
    <w:p w:rsidR="004F6E34" w:rsidRPr="0089150A" w:rsidRDefault="00992C5C">
      <w:pPr>
        <w:pStyle w:val="a3"/>
        <w:spacing w:before="2"/>
        <w:ind w:left="1604" w:firstLine="0"/>
        <w:jc w:val="left"/>
        <w:rPr>
          <w:sz w:val="24"/>
          <w:szCs w:val="24"/>
        </w:rPr>
      </w:pPr>
      <w:r w:rsidRPr="0089150A">
        <w:rPr>
          <w:w w:val="105"/>
          <w:sz w:val="24"/>
          <w:szCs w:val="24"/>
        </w:rPr>
        <w:t>созданиесобственногомузыкальногоклипа.</w:t>
      </w:r>
    </w:p>
    <w:p w:rsidR="004F6E34" w:rsidRPr="0089150A" w:rsidRDefault="00992C5C">
      <w:pPr>
        <w:pStyle w:val="a3"/>
        <w:spacing w:before="17" w:line="249" w:lineRule="auto"/>
        <w:ind w:right="980"/>
        <w:jc w:val="left"/>
        <w:rPr>
          <w:sz w:val="24"/>
          <w:szCs w:val="24"/>
        </w:rPr>
      </w:pPr>
      <w:r w:rsidRPr="0089150A">
        <w:rPr>
          <w:w w:val="105"/>
          <w:sz w:val="24"/>
          <w:szCs w:val="24"/>
        </w:rPr>
        <w:t>Планируемыерезультатыосвоенияпрограммыпомузыкенауровнеосновногообщегообразования.</w:t>
      </w:r>
    </w:p>
    <w:p w:rsidR="004F6E34" w:rsidRPr="0089150A" w:rsidRDefault="00992C5C">
      <w:pPr>
        <w:pStyle w:val="1"/>
        <w:spacing w:before="5" w:line="254" w:lineRule="auto"/>
        <w:ind w:left="898" w:firstLine="706"/>
        <w:jc w:val="left"/>
        <w:rPr>
          <w:sz w:val="24"/>
          <w:szCs w:val="24"/>
        </w:rPr>
      </w:pPr>
      <w:r w:rsidRPr="0089150A">
        <w:rPr>
          <w:w w:val="105"/>
          <w:sz w:val="24"/>
          <w:szCs w:val="24"/>
        </w:rPr>
        <w:t>Врезультатеизучениямузыкинауровнеосновногообщегообразованияуобучающегосябудутсформированыследующиеличностныерезультатывчасти:</w:t>
      </w:r>
    </w:p>
    <w:p w:rsidR="004F6E34" w:rsidRPr="0089150A" w:rsidRDefault="00992C5C">
      <w:pPr>
        <w:pStyle w:val="a5"/>
        <w:numPr>
          <w:ilvl w:val="0"/>
          <w:numId w:val="79"/>
        </w:numPr>
        <w:tabs>
          <w:tab w:val="left" w:pos="1865"/>
        </w:tabs>
        <w:spacing w:line="251" w:lineRule="exact"/>
        <w:ind w:hanging="261"/>
        <w:rPr>
          <w:sz w:val="24"/>
          <w:szCs w:val="24"/>
        </w:rPr>
      </w:pPr>
      <w:r w:rsidRPr="0089150A">
        <w:rPr>
          <w:sz w:val="24"/>
          <w:szCs w:val="24"/>
        </w:rPr>
        <w:t>патриотическоговоспитания:</w:t>
      </w:r>
    </w:p>
    <w:p w:rsidR="004F6E34" w:rsidRPr="0089150A" w:rsidRDefault="00992C5C">
      <w:pPr>
        <w:pStyle w:val="a3"/>
        <w:tabs>
          <w:tab w:val="left" w:pos="3050"/>
          <w:tab w:val="left" w:pos="4640"/>
          <w:tab w:val="left" w:pos="6366"/>
          <w:tab w:val="left" w:pos="8217"/>
          <w:tab w:val="left" w:pos="8743"/>
        </w:tabs>
        <w:spacing w:before="9" w:line="254" w:lineRule="auto"/>
        <w:ind w:right="980"/>
        <w:jc w:val="left"/>
        <w:rPr>
          <w:sz w:val="24"/>
          <w:szCs w:val="24"/>
        </w:rPr>
      </w:pPr>
      <w:r w:rsidRPr="0089150A">
        <w:rPr>
          <w:w w:val="105"/>
          <w:sz w:val="24"/>
          <w:szCs w:val="24"/>
        </w:rPr>
        <w:t>осознание</w:t>
      </w:r>
      <w:r w:rsidRPr="0089150A">
        <w:rPr>
          <w:w w:val="105"/>
          <w:sz w:val="24"/>
          <w:szCs w:val="24"/>
        </w:rPr>
        <w:tab/>
        <w:t>российской</w:t>
      </w:r>
      <w:r w:rsidRPr="0089150A">
        <w:rPr>
          <w:w w:val="105"/>
          <w:sz w:val="24"/>
          <w:szCs w:val="24"/>
        </w:rPr>
        <w:tab/>
        <w:t>гражданской</w:t>
      </w:r>
      <w:r w:rsidRPr="0089150A">
        <w:rPr>
          <w:w w:val="105"/>
          <w:sz w:val="24"/>
          <w:szCs w:val="24"/>
        </w:rPr>
        <w:tab/>
        <w:t>идентичности</w:t>
      </w:r>
      <w:r w:rsidRPr="0089150A">
        <w:rPr>
          <w:w w:val="105"/>
          <w:sz w:val="24"/>
          <w:szCs w:val="24"/>
        </w:rPr>
        <w:tab/>
        <w:t>в</w:t>
      </w:r>
      <w:r w:rsidRPr="0089150A">
        <w:rPr>
          <w:w w:val="105"/>
          <w:sz w:val="24"/>
          <w:szCs w:val="24"/>
        </w:rPr>
        <w:tab/>
      </w:r>
      <w:r w:rsidRPr="0089150A">
        <w:rPr>
          <w:sz w:val="24"/>
          <w:szCs w:val="24"/>
        </w:rPr>
        <w:t>поликультурном</w:t>
      </w:r>
      <w:r w:rsidRPr="0089150A">
        <w:rPr>
          <w:w w:val="105"/>
          <w:sz w:val="24"/>
          <w:szCs w:val="24"/>
        </w:rPr>
        <w:t>имногоконфессиональномобществе;</w:t>
      </w:r>
    </w:p>
    <w:p w:rsidR="004F6E34" w:rsidRPr="0089150A" w:rsidRDefault="00992C5C">
      <w:pPr>
        <w:pStyle w:val="a3"/>
        <w:spacing w:line="247" w:lineRule="auto"/>
        <w:jc w:val="left"/>
        <w:rPr>
          <w:sz w:val="24"/>
          <w:szCs w:val="24"/>
        </w:rPr>
      </w:pPr>
      <w:r w:rsidRPr="0089150A">
        <w:rPr>
          <w:w w:val="105"/>
          <w:sz w:val="24"/>
          <w:szCs w:val="24"/>
        </w:rPr>
        <w:t>знаниеГимнаРоссииитрадицийегоисполнения,уважениемузыкальныхсимволовреспубликРоссийскойФедерацииидругих странмира;</w:t>
      </w:r>
    </w:p>
    <w:p w:rsidR="004F6E34" w:rsidRPr="0089150A" w:rsidRDefault="00992C5C">
      <w:pPr>
        <w:pStyle w:val="a3"/>
        <w:spacing w:before="4" w:line="247" w:lineRule="auto"/>
        <w:ind w:right="966"/>
        <w:jc w:val="left"/>
        <w:rPr>
          <w:sz w:val="24"/>
          <w:szCs w:val="24"/>
        </w:rPr>
      </w:pPr>
      <w:r w:rsidRPr="0089150A">
        <w:rPr>
          <w:w w:val="105"/>
          <w:sz w:val="24"/>
          <w:szCs w:val="24"/>
        </w:rPr>
        <w:t>проявлениеинтересакосвоениюмузыкальныхтрадицийсвоегокрая,музыкальнойкультурынародовРоссии;</w:t>
      </w:r>
    </w:p>
    <w:p w:rsidR="004F6E34" w:rsidRPr="0089150A" w:rsidRDefault="00992C5C">
      <w:pPr>
        <w:pStyle w:val="a3"/>
        <w:spacing w:before="2" w:line="254" w:lineRule="auto"/>
        <w:ind w:right="980"/>
        <w:jc w:val="left"/>
        <w:rPr>
          <w:sz w:val="24"/>
          <w:szCs w:val="24"/>
        </w:rPr>
      </w:pPr>
      <w:r w:rsidRPr="0089150A">
        <w:rPr>
          <w:w w:val="105"/>
          <w:sz w:val="24"/>
          <w:szCs w:val="24"/>
        </w:rPr>
        <w:t>знаниедостиженийотечественныхмузыкантов,ихвкладавмировуюмузыкальнуюкультуру;</w:t>
      </w:r>
    </w:p>
    <w:p w:rsidR="004F6E34" w:rsidRPr="0089150A" w:rsidRDefault="00992C5C">
      <w:pPr>
        <w:pStyle w:val="a3"/>
        <w:spacing w:line="259" w:lineRule="exact"/>
        <w:ind w:left="1604" w:firstLine="0"/>
        <w:jc w:val="left"/>
        <w:rPr>
          <w:sz w:val="24"/>
          <w:szCs w:val="24"/>
        </w:rPr>
      </w:pPr>
      <w:r w:rsidRPr="0089150A">
        <w:rPr>
          <w:w w:val="105"/>
          <w:sz w:val="24"/>
          <w:szCs w:val="24"/>
        </w:rPr>
        <w:t>интерескизучениюисторииотечественноймузыкальнойкультуры;</w:t>
      </w:r>
    </w:p>
    <w:p w:rsidR="004F6E34" w:rsidRPr="0089150A" w:rsidRDefault="00992C5C">
      <w:pPr>
        <w:pStyle w:val="a3"/>
        <w:spacing w:before="9"/>
        <w:ind w:left="1604" w:firstLine="0"/>
        <w:jc w:val="left"/>
        <w:rPr>
          <w:sz w:val="24"/>
          <w:szCs w:val="24"/>
        </w:rPr>
      </w:pPr>
      <w:r w:rsidRPr="0089150A">
        <w:rPr>
          <w:w w:val="105"/>
          <w:sz w:val="24"/>
          <w:szCs w:val="24"/>
        </w:rPr>
        <w:t>стремлениеразвиватьисохранятьмузыкальнуюкультурусвоейстраны,своегокрая;</w:t>
      </w:r>
    </w:p>
    <w:p w:rsidR="004F6E34" w:rsidRPr="0089150A" w:rsidRDefault="00992C5C">
      <w:pPr>
        <w:pStyle w:val="a5"/>
        <w:numPr>
          <w:ilvl w:val="0"/>
          <w:numId w:val="79"/>
        </w:numPr>
        <w:tabs>
          <w:tab w:val="left" w:pos="1865"/>
        </w:tabs>
        <w:spacing w:before="17"/>
        <w:ind w:hanging="261"/>
        <w:rPr>
          <w:sz w:val="24"/>
          <w:szCs w:val="24"/>
        </w:rPr>
      </w:pPr>
      <w:r w:rsidRPr="0089150A">
        <w:rPr>
          <w:sz w:val="24"/>
          <w:szCs w:val="24"/>
        </w:rPr>
        <w:t>гражданскоговоспитания:</w:t>
      </w:r>
    </w:p>
    <w:p w:rsidR="004F6E34" w:rsidRPr="0089150A" w:rsidRDefault="00992C5C">
      <w:pPr>
        <w:pStyle w:val="a3"/>
        <w:spacing w:before="9" w:line="249" w:lineRule="auto"/>
        <w:ind w:right="982"/>
        <w:rPr>
          <w:sz w:val="24"/>
          <w:szCs w:val="24"/>
        </w:rPr>
      </w:pPr>
      <w:r w:rsidRPr="0089150A">
        <w:rPr>
          <w:w w:val="105"/>
          <w:sz w:val="24"/>
          <w:szCs w:val="24"/>
        </w:rPr>
        <w:t>готовностьквыполнению обязанностейгражданинаиреализацииегоправ,уважениеправ,свободизаконныхинтересовдругих людей;</w:t>
      </w:r>
    </w:p>
    <w:p w:rsidR="004F6E34" w:rsidRPr="0089150A" w:rsidRDefault="00992C5C">
      <w:pPr>
        <w:pStyle w:val="a3"/>
        <w:spacing w:before="5" w:line="247" w:lineRule="auto"/>
        <w:ind w:right="984"/>
        <w:rPr>
          <w:sz w:val="24"/>
          <w:szCs w:val="24"/>
        </w:rPr>
      </w:pPr>
      <w:r w:rsidRPr="0089150A">
        <w:rPr>
          <w:w w:val="105"/>
          <w:sz w:val="24"/>
          <w:szCs w:val="24"/>
        </w:rPr>
        <w:t>осознаниекомплексаидейимоделейповедения,отраженныхвлучшихпроизведенияхмировоймузыкальнойклассики,готовностьпоступатьвсвоейжизнивсоответствиисэталонаминравственногосамоопределения,отраженнымивних;</w:t>
      </w:r>
    </w:p>
    <w:p w:rsidR="004F6E34" w:rsidRPr="0089150A" w:rsidRDefault="00992C5C">
      <w:pPr>
        <w:pStyle w:val="a3"/>
        <w:spacing w:before="11" w:line="249" w:lineRule="auto"/>
        <w:ind w:right="977"/>
        <w:rPr>
          <w:sz w:val="24"/>
          <w:szCs w:val="24"/>
        </w:rPr>
      </w:pPr>
      <w:r w:rsidRPr="0089150A">
        <w:rPr>
          <w:w w:val="105"/>
          <w:sz w:val="24"/>
          <w:szCs w:val="24"/>
        </w:rPr>
        <w:t>активноеучастиевмузыкально-культурнойжизнисемьи,образовательнойорганизации,местногосообщества,родногокрая,страны,втомчислевкачествеучастниковтворческихконкурсовифестивалей,концертов,культурно-просветительскихакций,вкачествеволонтеравднипраздничныхмероприятий;</w:t>
      </w:r>
    </w:p>
    <w:p w:rsidR="004F6E34" w:rsidRPr="0089150A" w:rsidRDefault="00992C5C">
      <w:pPr>
        <w:pStyle w:val="a5"/>
        <w:numPr>
          <w:ilvl w:val="0"/>
          <w:numId w:val="79"/>
        </w:numPr>
        <w:tabs>
          <w:tab w:val="left" w:pos="1864"/>
        </w:tabs>
        <w:spacing w:before="1"/>
        <w:ind w:left="1863"/>
        <w:jc w:val="both"/>
        <w:rPr>
          <w:sz w:val="24"/>
          <w:szCs w:val="24"/>
        </w:rPr>
      </w:pPr>
      <w:r w:rsidRPr="0089150A">
        <w:rPr>
          <w:sz w:val="24"/>
          <w:szCs w:val="24"/>
        </w:rPr>
        <w:t>духовно-нравственноговоспитания:</w:t>
      </w:r>
    </w:p>
    <w:p w:rsidR="004F6E34" w:rsidRPr="0089150A" w:rsidRDefault="00992C5C">
      <w:pPr>
        <w:pStyle w:val="a3"/>
        <w:spacing w:before="10" w:line="254" w:lineRule="auto"/>
        <w:ind w:left="1604" w:right="985" w:firstLine="0"/>
        <w:rPr>
          <w:sz w:val="24"/>
          <w:szCs w:val="24"/>
        </w:rPr>
      </w:pPr>
      <w:r w:rsidRPr="0089150A">
        <w:rPr>
          <w:w w:val="105"/>
          <w:sz w:val="24"/>
          <w:szCs w:val="24"/>
        </w:rPr>
        <w:t>ориентация на моральные ценности и нормы в ситуациях нравственного выбора;готовностьвосприниматьмузыкальноеискусствосучетомморальных</w:t>
      </w:r>
    </w:p>
    <w:p w:rsidR="004F6E34" w:rsidRPr="0089150A" w:rsidRDefault="00992C5C">
      <w:pPr>
        <w:pStyle w:val="a3"/>
        <w:spacing w:line="247" w:lineRule="auto"/>
        <w:ind w:right="973" w:firstLine="0"/>
        <w:rPr>
          <w:sz w:val="24"/>
          <w:szCs w:val="24"/>
        </w:rPr>
      </w:pPr>
      <w:r w:rsidRPr="0089150A">
        <w:rPr>
          <w:w w:val="105"/>
          <w:sz w:val="24"/>
          <w:szCs w:val="24"/>
        </w:rPr>
        <w:t>идуховныхценностейэтическогоирелигиозногоконтекста,социально-историческихособенностейэтикииэстетики;</w:t>
      </w:r>
    </w:p>
    <w:p w:rsidR="004F6E34" w:rsidRPr="0089150A" w:rsidRDefault="00992C5C">
      <w:pPr>
        <w:pStyle w:val="a3"/>
        <w:spacing w:line="254" w:lineRule="auto"/>
        <w:ind w:right="972"/>
        <w:rPr>
          <w:sz w:val="24"/>
          <w:szCs w:val="24"/>
        </w:rPr>
      </w:pPr>
      <w:r w:rsidRPr="0089150A">
        <w:rPr>
          <w:w w:val="105"/>
          <w:sz w:val="24"/>
          <w:szCs w:val="24"/>
        </w:rPr>
        <w:t>придерживатьсяпринциповсправедливости,взаимопомощиитворческогосотрудничествавпроцессенепосредственноймузыкальнойиучебнойдеятельности,при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подготовкевнеклассныхконцертов,фестивалей,конкурсов;</w:t>
      </w:r>
    </w:p>
    <w:p w:rsidR="004F6E34" w:rsidRPr="0089150A" w:rsidRDefault="00992C5C">
      <w:pPr>
        <w:pStyle w:val="a5"/>
        <w:numPr>
          <w:ilvl w:val="0"/>
          <w:numId w:val="79"/>
        </w:numPr>
        <w:tabs>
          <w:tab w:val="left" w:pos="1865"/>
        </w:tabs>
        <w:spacing w:before="16"/>
        <w:ind w:hanging="261"/>
        <w:jc w:val="both"/>
        <w:rPr>
          <w:sz w:val="24"/>
          <w:szCs w:val="24"/>
        </w:rPr>
      </w:pPr>
      <w:r w:rsidRPr="0089150A">
        <w:rPr>
          <w:sz w:val="24"/>
          <w:szCs w:val="24"/>
        </w:rPr>
        <w:t>эстетическоговоспитания:</w:t>
      </w:r>
    </w:p>
    <w:p w:rsidR="004F6E34" w:rsidRPr="0089150A" w:rsidRDefault="00992C5C">
      <w:pPr>
        <w:pStyle w:val="a3"/>
        <w:spacing w:before="8" w:line="252" w:lineRule="auto"/>
        <w:ind w:right="978"/>
        <w:rPr>
          <w:sz w:val="24"/>
          <w:szCs w:val="24"/>
        </w:rPr>
      </w:pPr>
      <w:r w:rsidRPr="0089150A">
        <w:rPr>
          <w:w w:val="105"/>
          <w:sz w:val="24"/>
          <w:szCs w:val="24"/>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самомусебе;</w:t>
      </w:r>
    </w:p>
    <w:p w:rsidR="004F6E34" w:rsidRPr="0089150A" w:rsidRDefault="00992C5C">
      <w:pPr>
        <w:pStyle w:val="a3"/>
        <w:spacing w:line="262" w:lineRule="exact"/>
        <w:ind w:left="1604" w:firstLine="0"/>
        <w:jc w:val="left"/>
        <w:rPr>
          <w:sz w:val="24"/>
          <w:szCs w:val="24"/>
        </w:rPr>
      </w:pPr>
      <w:r w:rsidRPr="0089150A">
        <w:rPr>
          <w:sz w:val="24"/>
          <w:szCs w:val="24"/>
        </w:rPr>
        <w:t>осознаниеценноститворчества,таланта;</w:t>
      </w:r>
    </w:p>
    <w:p w:rsidR="004F6E34" w:rsidRPr="0089150A" w:rsidRDefault="00992C5C">
      <w:pPr>
        <w:pStyle w:val="a3"/>
        <w:tabs>
          <w:tab w:val="left" w:pos="2906"/>
          <w:tab w:val="left" w:pos="4150"/>
          <w:tab w:val="left" w:pos="5869"/>
          <w:tab w:val="left" w:pos="7149"/>
          <w:tab w:val="left" w:pos="7760"/>
          <w:tab w:val="left" w:pos="8918"/>
        </w:tabs>
        <w:spacing w:before="9" w:line="254" w:lineRule="auto"/>
        <w:ind w:right="990"/>
        <w:jc w:val="left"/>
        <w:rPr>
          <w:sz w:val="24"/>
          <w:szCs w:val="24"/>
        </w:rPr>
      </w:pPr>
      <w:r w:rsidRPr="0089150A">
        <w:rPr>
          <w:w w:val="105"/>
          <w:sz w:val="24"/>
          <w:szCs w:val="24"/>
        </w:rPr>
        <w:t>осознание</w:t>
      </w:r>
      <w:r w:rsidRPr="0089150A">
        <w:rPr>
          <w:w w:val="105"/>
          <w:sz w:val="24"/>
          <w:szCs w:val="24"/>
        </w:rPr>
        <w:tab/>
        <w:t>важности</w:t>
      </w:r>
      <w:r w:rsidRPr="0089150A">
        <w:rPr>
          <w:w w:val="105"/>
          <w:sz w:val="24"/>
          <w:szCs w:val="24"/>
        </w:rPr>
        <w:tab/>
        <w:t>музыкального</w:t>
      </w:r>
      <w:r w:rsidRPr="0089150A">
        <w:rPr>
          <w:w w:val="105"/>
          <w:sz w:val="24"/>
          <w:szCs w:val="24"/>
        </w:rPr>
        <w:tab/>
        <w:t>искусства</w:t>
      </w:r>
      <w:r w:rsidRPr="0089150A">
        <w:rPr>
          <w:w w:val="105"/>
          <w:sz w:val="24"/>
          <w:szCs w:val="24"/>
        </w:rPr>
        <w:tab/>
        <w:t>как</w:t>
      </w:r>
      <w:r w:rsidRPr="0089150A">
        <w:rPr>
          <w:w w:val="105"/>
          <w:sz w:val="24"/>
          <w:szCs w:val="24"/>
        </w:rPr>
        <w:tab/>
        <w:t>средства</w:t>
      </w:r>
      <w:r w:rsidRPr="0089150A">
        <w:rPr>
          <w:w w:val="105"/>
          <w:sz w:val="24"/>
          <w:szCs w:val="24"/>
        </w:rPr>
        <w:tab/>
      </w:r>
      <w:r w:rsidRPr="0089150A">
        <w:rPr>
          <w:sz w:val="24"/>
          <w:szCs w:val="24"/>
        </w:rPr>
        <w:t>коммуникации</w:t>
      </w:r>
      <w:r w:rsidRPr="0089150A">
        <w:rPr>
          <w:w w:val="105"/>
          <w:sz w:val="24"/>
          <w:szCs w:val="24"/>
        </w:rPr>
        <w:t>исамовыражения;</w:t>
      </w:r>
    </w:p>
    <w:p w:rsidR="004F6E34" w:rsidRPr="0089150A" w:rsidRDefault="00992C5C">
      <w:pPr>
        <w:pStyle w:val="a3"/>
        <w:tabs>
          <w:tab w:val="left" w:pos="4070"/>
        </w:tabs>
        <w:spacing w:line="247" w:lineRule="auto"/>
        <w:ind w:right="980"/>
        <w:jc w:val="left"/>
        <w:rPr>
          <w:sz w:val="24"/>
          <w:szCs w:val="24"/>
        </w:rPr>
      </w:pPr>
      <w:r w:rsidRPr="0089150A">
        <w:rPr>
          <w:w w:val="105"/>
          <w:sz w:val="24"/>
          <w:szCs w:val="24"/>
        </w:rPr>
        <w:t>понимание ценности</w:t>
      </w:r>
      <w:r w:rsidRPr="0089150A">
        <w:rPr>
          <w:w w:val="105"/>
          <w:sz w:val="24"/>
          <w:szCs w:val="24"/>
        </w:rPr>
        <w:tab/>
        <w:t>отечественногоимировогоискусства,ролиэтническихкультурныхтрадицийинародноготворчества;</w:t>
      </w:r>
    </w:p>
    <w:p w:rsidR="004F6E34" w:rsidRPr="0089150A" w:rsidRDefault="00992C5C">
      <w:pPr>
        <w:pStyle w:val="a3"/>
        <w:spacing w:before="4"/>
        <w:ind w:left="1604" w:firstLine="0"/>
        <w:jc w:val="left"/>
        <w:rPr>
          <w:sz w:val="24"/>
          <w:szCs w:val="24"/>
        </w:rPr>
      </w:pPr>
      <w:r w:rsidRPr="0089150A">
        <w:rPr>
          <w:sz w:val="24"/>
          <w:szCs w:val="24"/>
        </w:rPr>
        <w:t>стремлениексамовыражениювразныхвидахискусства;</w:t>
      </w:r>
    </w:p>
    <w:p w:rsidR="004F6E34" w:rsidRPr="0089150A" w:rsidRDefault="00992C5C">
      <w:pPr>
        <w:pStyle w:val="a5"/>
        <w:numPr>
          <w:ilvl w:val="0"/>
          <w:numId w:val="79"/>
        </w:numPr>
        <w:tabs>
          <w:tab w:val="left" w:pos="1865"/>
        </w:tabs>
        <w:spacing w:before="9"/>
        <w:ind w:hanging="261"/>
        <w:rPr>
          <w:sz w:val="24"/>
          <w:szCs w:val="24"/>
        </w:rPr>
      </w:pPr>
      <w:r w:rsidRPr="0089150A">
        <w:rPr>
          <w:w w:val="105"/>
          <w:sz w:val="24"/>
          <w:szCs w:val="24"/>
        </w:rPr>
        <w:t>ценностинаучногопознания:</w:t>
      </w:r>
    </w:p>
    <w:p w:rsidR="004F6E34" w:rsidRPr="0089150A" w:rsidRDefault="00992C5C">
      <w:pPr>
        <w:pStyle w:val="a3"/>
        <w:spacing w:before="9" w:line="252" w:lineRule="auto"/>
        <w:ind w:right="985"/>
        <w:rPr>
          <w:sz w:val="24"/>
          <w:szCs w:val="24"/>
        </w:rPr>
      </w:pPr>
      <w:r w:rsidRPr="0089150A">
        <w:rPr>
          <w:w w:val="105"/>
          <w:sz w:val="24"/>
          <w:szCs w:val="24"/>
        </w:rPr>
        <w:t>ориентациявдеятельностинасовременнуюсистемунаучныхпредставленийобосновных закономерностях развития человека, природы и общества, взаимосвязях человекасприродной,социальной,культурнойсредой;</w:t>
      </w:r>
    </w:p>
    <w:p w:rsidR="004F6E34" w:rsidRPr="0089150A" w:rsidRDefault="00992C5C">
      <w:pPr>
        <w:pStyle w:val="a3"/>
        <w:spacing w:line="254" w:lineRule="auto"/>
        <w:ind w:right="986"/>
        <w:rPr>
          <w:sz w:val="24"/>
          <w:szCs w:val="24"/>
        </w:rPr>
      </w:pPr>
      <w:r w:rsidRPr="0089150A">
        <w:rPr>
          <w:w w:val="105"/>
          <w:sz w:val="24"/>
          <w:szCs w:val="24"/>
        </w:rPr>
        <w:t>овладениемузыкальнымязыком,навыкамипознаниямузыкикакискусстваинтонируемогосмысла;</w:t>
      </w:r>
    </w:p>
    <w:p w:rsidR="004F6E34" w:rsidRPr="0089150A" w:rsidRDefault="00992C5C">
      <w:pPr>
        <w:pStyle w:val="a3"/>
        <w:spacing w:line="249" w:lineRule="auto"/>
        <w:ind w:right="981"/>
        <w:rPr>
          <w:sz w:val="24"/>
          <w:szCs w:val="24"/>
        </w:rPr>
      </w:pPr>
      <w:r w:rsidRPr="0089150A">
        <w:rPr>
          <w:w w:val="105"/>
          <w:sz w:val="24"/>
          <w:szCs w:val="24"/>
        </w:rPr>
        <w:t>овладение        основными       способами         исследовательской        деятельностиназвуковомматериалесамоймузыки,атакженаматериалеискусствоведческой,исторической,публицистическойинформацииоразличныхявленияхмузыкальногоискусства,использованиедоступногообъемаспециальнойтерминологии;</w:t>
      </w:r>
    </w:p>
    <w:p w:rsidR="004F6E34" w:rsidRPr="0089150A" w:rsidRDefault="00992C5C">
      <w:pPr>
        <w:pStyle w:val="a5"/>
        <w:numPr>
          <w:ilvl w:val="0"/>
          <w:numId w:val="79"/>
        </w:numPr>
        <w:tabs>
          <w:tab w:val="left" w:pos="1865"/>
          <w:tab w:val="left" w:pos="3821"/>
          <w:tab w:val="left" w:pos="5727"/>
          <w:tab w:val="left" w:pos="7900"/>
          <w:tab w:val="left" w:pos="9550"/>
        </w:tabs>
        <w:spacing w:line="254" w:lineRule="auto"/>
        <w:ind w:left="898" w:right="975" w:firstLine="706"/>
        <w:jc w:val="both"/>
        <w:rPr>
          <w:sz w:val="24"/>
          <w:szCs w:val="24"/>
        </w:rPr>
      </w:pPr>
      <w:r w:rsidRPr="0089150A">
        <w:rPr>
          <w:w w:val="105"/>
          <w:sz w:val="24"/>
          <w:szCs w:val="24"/>
        </w:rPr>
        <w:t>физического</w:t>
      </w:r>
      <w:r w:rsidRPr="0089150A">
        <w:rPr>
          <w:w w:val="105"/>
          <w:sz w:val="24"/>
          <w:szCs w:val="24"/>
        </w:rPr>
        <w:tab/>
        <w:t>воспитания,</w:t>
      </w:r>
      <w:r w:rsidRPr="0089150A">
        <w:rPr>
          <w:w w:val="105"/>
          <w:sz w:val="24"/>
          <w:szCs w:val="24"/>
        </w:rPr>
        <w:tab/>
        <w:t>формирования</w:t>
      </w:r>
      <w:r w:rsidRPr="0089150A">
        <w:rPr>
          <w:w w:val="105"/>
          <w:sz w:val="24"/>
          <w:szCs w:val="24"/>
        </w:rPr>
        <w:tab/>
        <w:t>культуры</w:t>
      </w:r>
      <w:r w:rsidRPr="0089150A">
        <w:rPr>
          <w:w w:val="105"/>
          <w:sz w:val="24"/>
          <w:szCs w:val="24"/>
        </w:rPr>
        <w:tab/>
      </w:r>
      <w:r w:rsidRPr="0089150A">
        <w:rPr>
          <w:spacing w:val="-3"/>
          <w:w w:val="105"/>
          <w:sz w:val="24"/>
          <w:szCs w:val="24"/>
        </w:rPr>
        <w:t>здоровья</w:t>
      </w:r>
      <w:r w:rsidRPr="0089150A">
        <w:rPr>
          <w:w w:val="105"/>
          <w:sz w:val="24"/>
          <w:szCs w:val="24"/>
        </w:rPr>
        <w:t>иэмоциональногоблагополучия:</w:t>
      </w:r>
    </w:p>
    <w:p w:rsidR="004F6E34" w:rsidRPr="0089150A" w:rsidRDefault="00992C5C">
      <w:pPr>
        <w:pStyle w:val="a3"/>
        <w:spacing w:line="249" w:lineRule="auto"/>
        <w:ind w:right="990"/>
        <w:rPr>
          <w:sz w:val="24"/>
          <w:szCs w:val="24"/>
        </w:rPr>
      </w:pPr>
      <w:r w:rsidRPr="0089150A">
        <w:rPr>
          <w:w w:val="105"/>
          <w:sz w:val="24"/>
          <w:szCs w:val="24"/>
        </w:rPr>
        <w:t>осознаниеценностижизнисопоройнасобственныйжизненныйопытиопытвосприятияпроизведенийискусства;</w:t>
      </w:r>
    </w:p>
    <w:p w:rsidR="004F6E34" w:rsidRPr="0089150A" w:rsidRDefault="00992C5C">
      <w:pPr>
        <w:pStyle w:val="a3"/>
        <w:spacing w:line="247" w:lineRule="auto"/>
        <w:ind w:right="981"/>
        <w:rPr>
          <w:sz w:val="24"/>
          <w:szCs w:val="24"/>
        </w:rPr>
      </w:pPr>
      <w:r w:rsidRPr="0089150A">
        <w:rPr>
          <w:w w:val="105"/>
          <w:sz w:val="24"/>
          <w:szCs w:val="24"/>
        </w:rPr>
        <w:t>соблюдениеправилличнойбезопасностиигигиены,втомчислевпроцессемузыкально-исполнительской,творческой,исследовательскойдеятельности;</w:t>
      </w:r>
    </w:p>
    <w:p w:rsidR="004F6E34" w:rsidRPr="0089150A" w:rsidRDefault="00992C5C">
      <w:pPr>
        <w:pStyle w:val="a3"/>
        <w:spacing w:line="252" w:lineRule="auto"/>
        <w:ind w:right="979"/>
        <w:rPr>
          <w:sz w:val="24"/>
          <w:szCs w:val="24"/>
        </w:rPr>
      </w:pPr>
      <w:r w:rsidRPr="0089150A">
        <w:rPr>
          <w:w w:val="105"/>
          <w:sz w:val="24"/>
          <w:szCs w:val="24"/>
        </w:rPr>
        <w:t>умениеосознаватьсвоеэмоциональноесостояниеиэмоциональное  состояние</w:t>
      </w:r>
      <w:r w:rsidRPr="0089150A">
        <w:rPr>
          <w:sz w:val="24"/>
          <w:szCs w:val="24"/>
        </w:rPr>
        <w:t>других,использоватьадекватныеинтонационныесредствадлявыражениясвоегосостояния,</w:t>
      </w:r>
      <w:r w:rsidRPr="0089150A">
        <w:rPr>
          <w:w w:val="105"/>
          <w:sz w:val="24"/>
          <w:szCs w:val="24"/>
        </w:rPr>
        <w:t>втомчислевпроцессеповседневного общения;</w:t>
      </w:r>
    </w:p>
    <w:p w:rsidR="004F6E34" w:rsidRPr="0089150A" w:rsidRDefault="00992C5C">
      <w:pPr>
        <w:pStyle w:val="a3"/>
        <w:spacing w:line="254" w:lineRule="auto"/>
        <w:ind w:right="978"/>
        <w:rPr>
          <w:sz w:val="24"/>
          <w:szCs w:val="24"/>
        </w:rPr>
      </w:pPr>
      <w:r w:rsidRPr="0089150A">
        <w:rPr>
          <w:w w:val="105"/>
          <w:sz w:val="24"/>
          <w:szCs w:val="24"/>
        </w:rPr>
        <w:t>сформированность навыков  рефлексии,  признание  своего  права  на  ошибкуитакогожеправадругого человека;</w:t>
      </w:r>
    </w:p>
    <w:p w:rsidR="004F6E34" w:rsidRPr="0089150A" w:rsidRDefault="00992C5C">
      <w:pPr>
        <w:pStyle w:val="a5"/>
        <w:numPr>
          <w:ilvl w:val="0"/>
          <w:numId w:val="79"/>
        </w:numPr>
        <w:tabs>
          <w:tab w:val="left" w:pos="1865"/>
        </w:tabs>
        <w:spacing w:line="259" w:lineRule="exact"/>
        <w:ind w:hanging="261"/>
        <w:jc w:val="both"/>
        <w:rPr>
          <w:sz w:val="24"/>
          <w:szCs w:val="24"/>
        </w:rPr>
      </w:pPr>
      <w:r w:rsidRPr="0089150A">
        <w:rPr>
          <w:w w:val="105"/>
          <w:sz w:val="24"/>
          <w:szCs w:val="24"/>
        </w:rPr>
        <w:t>трудовоговоспитания:</w:t>
      </w:r>
    </w:p>
    <w:p w:rsidR="004F6E34" w:rsidRPr="0089150A" w:rsidRDefault="00992C5C">
      <w:pPr>
        <w:pStyle w:val="a3"/>
        <w:spacing w:line="249" w:lineRule="auto"/>
        <w:ind w:left="1604" w:right="1759" w:firstLine="0"/>
        <w:jc w:val="left"/>
        <w:rPr>
          <w:sz w:val="24"/>
          <w:szCs w:val="24"/>
        </w:rPr>
      </w:pPr>
      <w:r w:rsidRPr="0089150A">
        <w:rPr>
          <w:w w:val="105"/>
          <w:sz w:val="24"/>
          <w:szCs w:val="24"/>
        </w:rPr>
        <w:t>установка на посильное активное участие в практической деятельности;трудолюбие в учебе, настойчивость в достижении поставленных целей;</w:t>
      </w:r>
      <w:r w:rsidRPr="0089150A">
        <w:rPr>
          <w:sz w:val="24"/>
          <w:szCs w:val="24"/>
        </w:rPr>
        <w:t>интерескпрактическомуизучениюпрофессийвсферекультурыиискусства;</w:t>
      </w:r>
      <w:r w:rsidRPr="0089150A">
        <w:rPr>
          <w:w w:val="105"/>
          <w:sz w:val="24"/>
          <w:szCs w:val="24"/>
        </w:rPr>
        <w:t>уважениектрудуирезультатамтрудовойдеятельности;</w:t>
      </w:r>
    </w:p>
    <w:p w:rsidR="004F6E34" w:rsidRPr="0089150A" w:rsidRDefault="00992C5C">
      <w:pPr>
        <w:pStyle w:val="a5"/>
        <w:numPr>
          <w:ilvl w:val="0"/>
          <w:numId w:val="79"/>
        </w:numPr>
        <w:tabs>
          <w:tab w:val="left" w:pos="1865"/>
        </w:tabs>
        <w:spacing w:before="6"/>
        <w:ind w:hanging="261"/>
        <w:rPr>
          <w:sz w:val="24"/>
          <w:szCs w:val="24"/>
        </w:rPr>
      </w:pPr>
      <w:r w:rsidRPr="0089150A">
        <w:rPr>
          <w:sz w:val="24"/>
          <w:szCs w:val="24"/>
        </w:rPr>
        <w:t>экологическоговоспитания:</w:t>
      </w:r>
    </w:p>
    <w:p w:rsidR="004F6E34" w:rsidRPr="0089150A" w:rsidRDefault="00992C5C">
      <w:pPr>
        <w:pStyle w:val="a3"/>
        <w:spacing w:before="9" w:line="247" w:lineRule="auto"/>
        <w:ind w:right="985"/>
        <w:rPr>
          <w:sz w:val="24"/>
          <w:szCs w:val="24"/>
        </w:rPr>
      </w:pPr>
      <w:r w:rsidRPr="0089150A">
        <w:rPr>
          <w:w w:val="105"/>
          <w:sz w:val="24"/>
          <w:szCs w:val="24"/>
        </w:rPr>
        <w:t>повышениеуровняэкологическойкультуры,осознаниеглобальногохарактераэкологическихпроблемипутейих решения;</w:t>
      </w:r>
    </w:p>
    <w:p w:rsidR="004F6E34" w:rsidRPr="0089150A" w:rsidRDefault="00992C5C">
      <w:pPr>
        <w:pStyle w:val="a3"/>
        <w:spacing w:before="10"/>
        <w:ind w:left="1604" w:firstLine="0"/>
        <w:rPr>
          <w:sz w:val="24"/>
          <w:szCs w:val="24"/>
        </w:rPr>
      </w:pPr>
      <w:r w:rsidRPr="0089150A">
        <w:rPr>
          <w:sz w:val="24"/>
          <w:szCs w:val="24"/>
        </w:rPr>
        <w:t>участиевэкологическихпроектахчерезразличныеформымузыкальноготворчества.</w:t>
      </w:r>
    </w:p>
    <w:p w:rsidR="004F6E34" w:rsidRPr="0089150A" w:rsidRDefault="00992C5C">
      <w:pPr>
        <w:pStyle w:val="a5"/>
        <w:numPr>
          <w:ilvl w:val="0"/>
          <w:numId w:val="79"/>
        </w:numPr>
        <w:tabs>
          <w:tab w:val="left" w:pos="1865"/>
        </w:tabs>
        <w:spacing w:before="9"/>
        <w:ind w:hanging="261"/>
        <w:jc w:val="both"/>
        <w:rPr>
          <w:sz w:val="24"/>
          <w:szCs w:val="24"/>
        </w:rPr>
      </w:pPr>
      <w:r w:rsidRPr="0089150A">
        <w:rPr>
          <w:w w:val="105"/>
          <w:sz w:val="24"/>
          <w:szCs w:val="24"/>
        </w:rPr>
        <w:t>адаптациикизменяющимсяусловиямсоциальнойиприроднойсреды:</w:t>
      </w:r>
    </w:p>
    <w:p w:rsidR="004F6E34" w:rsidRPr="0089150A" w:rsidRDefault="00992C5C">
      <w:pPr>
        <w:pStyle w:val="a3"/>
        <w:spacing w:before="9" w:line="249" w:lineRule="auto"/>
        <w:ind w:right="980"/>
        <w:rPr>
          <w:sz w:val="24"/>
          <w:szCs w:val="24"/>
        </w:rPr>
      </w:pPr>
      <w:r w:rsidRPr="0089150A">
        <w:rPr>
          <w:w w:val="105"/>
          <w:sz w:val="24"/>
          <w:szCs w:val="24"/>
        </w:rPr>
        <w:t>освоение обучающимися социального опыта, основных социальных ролей, норм иправилобщественногоповедения,формсоциальнойжизни,включаясемью,группы,сформированныевучебнойисследовательскойитворческойдеятельности,атакжеврамкахсоциальноговзаимодействия слюдьмииздругойкультурнойсреды;</w:t>
      </w:r>
    </w:p>
    <w:p w:rsidR="004F6E34" w:rsidRPr="0089150A" w:rsidRDefault="00992C5C">
      <w:pPr>
        <w:pStyle w:val="a3"/>
        <w:spacing w:before="9" w:line="247" w:lineRule="auto"/>
        <w:ind w:right="975"/>
        <w:rPr>
          <w:sz w:val="24"/>
          <w:szCs w:val="24"/>
        </w:rPr>
      </w:pPr>
      <w:r w:rsidRPr="0089150A">
        <w:rPr>
          <w:w w:val="105"/>
          <w:sz w:val="24"/>
          <w:szCs w:val="24"/>
        </w:rPr>
        <w:t>стремление   перенимать  опыт,   учиться    у   других    людей   –    как   взрослых,такисверстников,втомчислевразнообразныхпроявленияхтворчества,овладенияразличныминавыкамивсферемузыкальногоидругихвидовискусства;</w:t>
      </w:r>
    </w:p>
    <w:p w:rsidR="004F6E34" w:rsidRPr="0089150A" w:rsidRDefault="00992C5C">
      <w:pPr>
        <w:pStyle w:val="a3"/>
        <w:spacing w:before="4" w:line="254" w:lineRule="auto"/>
        <w:ind w:right="984"/>
        <w:rPr>
          <w:sz w:val="24"/>
          <w:szCs w:val="24"/>
        </w:rPr>
      </w:pPr>
      <w:r w:rsidRPr="0089150A">
        <w:rPr>
          <w:sz w:val="24"/>
          <w:szCs w:val="24"/>
        </w:rPr>
        <w:t>смелость при соприкосновении с новым эмоциональнымопытом, воспитание чувства</w:t>
      </w:r>
      <w:r w:rsidRPr="0089150A">
        <w:rPr>
          <w:w w:val="105"/>
          <w:sz w:val="24"/>
          <w:szCs w:val="24"/>
        </w:rPr>
        <w:t>нового,способностьставитьирешатьнестандартныезадачи,предвидетьходсобытий,</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9" w:firstLine="0"/>
        <w:rPr>
          <w:sz w:val="24"/>
          <w:szCs w:val="24"/>
        </w:rPr>
      </w:pPr>
      <w:r w:rsidRPr="0089150A">
        <w:rPr>
          <w:w w:val="105"/>
          <w:sz w:val="24"/>
          <w:szCs w:val="24"/>
        </w:rPr>
        <w:t>обращатьвниманиенаперспективныетенденцииинаправленияразвитиякультурыисоциума;</w:t>
      </w:r>
    </w:p>
    <w:p w:rsidR="004F6E34" w:rsidRPr="0089150A" w:rsidRDefault="00992C5C">
      <w:pPr>
        <w:pStyle w:val="a3"/>
        <w:tabs>
          <w:tab w:val="left" w:pos="1942"/>
          <w:tab w:val="left" w:pos="4075"/>
          <w:tab w:val="left" w:pos="5803"/>
          <w:tab w:val="left" w:pos="6839"/>
          <w:tab w:val="left" w:pos="8811"/>
        </w:tabs>
        <w:spacing w:line="249" w:lineRule="auto"/>
        <w:ind w:right="986"/>
        <w:rPr>
          <w:sz w:val="24"/>
          <w:szCs w:val="24"/>
        </w:rPr>
      </w:pPr>
      <w:r w:rsidRPr="0089150A">
        <w:rPr>
          <w:w w:val="105"/>
          <w:sz w:val="24"/>
          <w:szCs w:val="24"/>
        </w:rPr>
        <w:t>способностьосознаватьстрессовуюситуацию,оцениватьпроисходящиеизмененияиих</w:t>
      </w:r>
      <w:r w:rsidRPr="0089150A">
        <w:rPr>
          <w:w w:val="105"/>
          <w:sz w:val="24"/>
          <w:szCs w:val="24"/>
        </w:rPr>
        <w:tab/>
        <w:t>последствия,</w:t>
      </w:r>
      <w:r w:rsidRPr="0089150A">
        <w:rPr>
          <w:w w:val="105"/>
          <w:sz w:val="24"/>
          <w:szCs w:val="24"/>
        </w:rPr>
        <w:tab/>
        <w:t>опираясь</w:t>
      </w:r>
      <w:r w:rsidRPr="0089150A">
        <w:rPr>
          <w:w w:val="105"/>
          <w:sz w:val="24"/>
          <w:szCs w:val="24"/>
        </w:rPr>
        <w:tab/>
        <w:t>на</w:t>
      </w:r>
      <w:r w:rsidRPr="0089150A">
        <w:rPr>
          <w:w w:val="105"/>
          <w:sz w:val="24"/>
          <w:szCs w:val="24"/>
        </w:rPr>
        <w:tab/>
        <w:t>жизненный</w:t>
      </w:r>
      <w:r w:rsidRPr="0089150A">
        <w:rPr>
          <w:w w:val="105"/>
          <w:sz w:val="24"/>
          <w:szCs w:val="24"/>
        </w:rPr>
        <w:tab/>
      </w:r>
      <w:r w:rsidRPr="0089150A">
        <w:rPr>
          <w:sz w:val="24"/>
          <w:szCs w:val="24"/>
        </w:rPr>
        <w:t>интонационный</w:t>
      </w:r>
      <w:r w:rsidRPr="0089150A">
        <w:rPr>
          <w:w w:val="105"/>
          <w:sz w:val="24"/>
          <w:szCs w:val="24"/>
        </w:rPr>
        <w:t>иэмоциональныйопыт,опытинавыкиуправлениясвоимипсихоэмоциональнымиресурсамивстрессовойситуации,волякпобеде.</w:t>
      </w:r>
    </w:p>
    <w:p w:rsidR="004F6E34" w:rsidRPr="0089150A" w:rsidRDefault="00992C5C">
      <w:pPr>
        <w:pStyle w:val="a3"/>
        <w:spacing w:line="249" w:lineRule="auto"/>
        <w:ind w:right="980"/>
        <w:rPr>
          <w:sz w:val="24"/>
          <w:szCs w:val="24"/>
        </w:rPr>
      </w:pPr>
      <w:r w:rsidRPr="0089150A">
        <w:rPr>
          <w:w w:val="105"/>
          <w:sz w:val="24"/>
          <w:szCs w:val="24"/>
        </w:rPr>
        <w:t>Врезультатеизучениямузыкинауровнеосновногообщегообразованияуобучающегосябудутсформированыуниверсальныепознавательныеучебныедействия,универсальные коммуникативные учебные действия, универсальные регулятивные учебныедействия.</w:t>
      </w:r>
    </w:p>
    <w:p w:rsidR="004F6E34" w:rsidRPr="0089150A" w:rsidRDefault="00992C5C">
      <w:pPr>
        <w:pStyle w:val="a3"/>
        <w:spacing w:before="5" w:line="247" w:lineRule="auto"/>
        <w:ind w:right="983"/>
        <w:rPr>
          <w:sz w:val="24"/>
          <w:szCs w:val="24"/>
        </w:rPr>
      </w:pPr>
      <w:r w:rsidRPr="0089150A">
        <w:rPr>
          <w:w w:val="105"/>
          <w:sz w:val="24"/>
          <w:szCs w:val="24"/>
        </w:rPr>
        <w:t>У обучающегося будут сформированы следующие базовые логические действия какчастьуниверсальныхпознавательныхучебныхдействий:</w:t>
      </w:r>
    </w:p>
    <w:p w:rsidR="004F6E34" w:rsidRPr="0089150A" w:rsidRDefault="00992C5C">
      <w:pPr>
        <w:pStyle w:val="a3"/>
        <w:spacing w:before="3" w:line="252" w:lineRule="auto"/>
        <w:ind w:right="982"/>
        <w:rPr>
          <w:sz w:val="24"/>
          <w:szCs w:val="24"/>
        </w:rPr>
      </w:pPr>
      <w:r w:rsidRPr="0089150A">
        <w:rPr>
          <w:w w:val="105"/>
          <w:sz w:val="24"/>
          <w:szCs w:val="24"/>
        </w:rPr>
        <w:t>устанавливать существенные признаки для классификации музыкальных явлений,выбирать основания для анализа, сравнения и обобщения отдельных интонаций, мелодий иритмов,другихэлементовмузыкальногоязыка;</w:t>
      </w:r>
    </w:p>
    <w:p w:rsidR="004F6E34" w:rsidRPr="0089150A" w:rsidRDefault="00992C5C">
      <w:pPr>
        <w:pStyle w:val="a3"/>
        <w:spacing w:line="254" w:lineRule="auto"/>
        <w:ind w:right="983"/>
        <w:rPr>
          <w:sz w:val="24"/>
          <w:szCs w:val="24"/>
        </w:rPr>
      </w:pPr>
      <w:r w:rsidRPr="0089150A">
        <w:rPr>
          <w:w w:val="105"/>
          <w:sz w:val="24"/>
          <w:szCs w:val="24"/>
        </w:rPr>
        <w:t>сопоставлять,сравниватьнаоснованиисущественныхпризнаковпроизведения,жанрыистилимузыкальногоидругихвидовискусства;</w:t>
      </w:r>
    </w:p>
    <w:p w:rsidR="004F6E34" w:rsidRPr="0089150A" w:rsidRDefault="00992C5C">
      <w:pPr>
        <w:pStyle w:val="a3"/>
        <w:spacing w:line="247" w:lineRule="auto"/>
        <w:ind w:right="989"/>
        <w:rPr>
          <w:sz w:val="24"/>
          <w:szCs w:val="24"/>
        </w:rPr>
      </w:pPr>
      <w:r w:rsidRPr="0089150A">
        <w:rPr>
          <w:w w:val="105"/>
          <w:sz w:val="24"/>
          <w:szCs w:val="24"/>
        </w:rPr>
        <w:t>обнаруживать взаимные влияния отдельных видов, жанров и стилей музыки друг надруга,формулироватьгипотезыовзаимосвязях;</w:t>
      </w:r>
    </w:p>
    <w:p w:rsidR="004F6E34" w:rsidRPr="0089150A" w:rsidRDefault="00992C5C">
      <w:pPr>
        <w:pStyle w:val="a3"/>
        <w:spacing w:line="249" w:lineRule="auto"/>
        <w:ind w:right="978"/>
        <w:rPr>
          <w:sz w:val="24"/>
          <w:szCs w:val="24"/>
        </w:rPr>
      </w:pPr>
      <w:r w:rsidRPr="0089150A">
        <w:rPr>
          <w:w w:val="105"/>
          <w:sz w:val="24"/>
          <w:szCs w:val="24"/>
        </w:rPr>
        <w:t>выявлятьобщееиособенное,закономерностиипротиворечиявкомплексевыразительныхсредств,используемыхприсозданиимузыкальногообразаконкретногопроизведения,жанра,стиля;</w:t>
      </w:r>
    </w:p>
    <w:p w:rsidR="004F6E34" w:rsidRPr="0089150A" w:rsidRDefault="00992C5C">
      <w:pPr>
        <w:pStyle w:val="a3"/>
        <w:spacing w:before="2" w:line="247" w:lineRule="auto"/>
        <w:ind w:right="977"/>
        <w:rPr>
          <w:sz w:val="24"/>
          <w:szCs w:val="24"/>
        </w:rPr>
      </w:pPr>
      <w:r w:rsidRPr="0089150A">
        <w:rPr>
          <w:w w:val="105"/>
          <w:sz w:val="24"/>
          <w:szCs w:val="24"/>
        </w:rPr>
        <w:t>выявлятьихарактеризоватьсущественныепризнакиконкретногомузыкальногозвучания;</w:t>
      </w:r>
    </w:p>
    <w:p w:rsidR="004F6E34" w:rsidRPr="0089150A" w:rsidRDefault="00992C5C">
      <w:pPr>
        <w:pStyle w:val="a3"/>
        <w:spacing w:before="2" w:line="254" w:lineRule="auto"/>
        <w:ind w:right="973"/>
        <w:rPr>
          <w:sz w:val="24"/>
          <w:szCs w:val="24"/>
        </w:rPr>
      </w:pPr>
      <w:r w:rsidRPr="0089150A">
        <w:rPr>
          <w:w w:val="105"/>
          <w:sz w:val="24"/>
          <w:szCs w:val="24"/>
        </w:rPr>
        <w:t>самостоятельно обобщать и формулировать выводы по результатам проведенногослуховогонаблюдения-исследования.</w:t>
      </w:r>
    </w:p>
    <w:p w:rsidR="004F6E34" w:rsidRPr="0089150A" w:rsidRDefault="00992C5C">
      <w:pPr>
        <w:pStyle w:val="a3"/>
        <w:spacing w:line="247" w:lineRule="auto"/>
        <w:ind w:right="985"/>
        <w:rPr>
          <w:sz w:val="24"/>
          <w:szCs w:val="24"/>
        </w:rPr>
      </w:pPr>
      <w:r w:rsidRPr="0089150A">
        <w:rPr>
          <w:w w:val="105"/>
          <w:sz w:val="24"/>
          <w:szCs w:val="24"/>
        </w:rPr>
        <w:t>Уобучающегосябудутсформированыследующиебазовыеисследовательскиедействиякакчастьуниверсальныхпознавательныхучебныхдействий:</w:t>
      </w:r>
    </w:p>
    <w:p w:rsidR="004F6E34" w:rsidRPr="0089150A" w:rsidRDefault="00992C5C">
      <w:pPr>
        <w:pStyle w:val="a3"/>
        <w:spacing w:before="4" w:line="247" w:lineRule="auto"/>
        <w:ind w:right="971"/>
        <w:rPr>
          <w:sz w:val="24"/>
          <w:szCs w:val="24"/>
        </w:rPr>
      </w:pPr>
      <w:r w:rsidRPr="0089150A">
        <w:rPr>
          <w:w w:val="105"/>
          <w:sz w:val="24"/>
          <w:szCs w:val="24"/>
        </w:rPr>
        <w:t>следовать внутренним слухом за развитием музыкального процесса, «наблюдать»звучаниемузыки;</w:t>
      </w:r>
    </w:p>
    <w:p w:rsidR="004F6E34" w:rsidRPr="0089150A" w:rsidRDefault="00992C5C">
      <w:pPr>
        <w:pStyle w:val="a3"/>
        <w:spacing w:before="3"/>
        <w:ind w:left="1604" w:firstLine="0"/>
        <w:rPr>
          <w:sz w:val="24"/>
          <w:szCs w:val="24"/>
        </w:rPr>
      </w:pPr>
      <w:r w:rsidRPr="0089150A">
        <w:rPr>
          <w:sz w:val="24"/>
          <w:szCs w:val="24"/>
        </w:rPr>
        <w:t>использоватьвопросыкакисследовательскийинструментпознания;</w:t>
      </w:r>
    </w:p>
    <w:p w:rsidR="004F6E34" w:rsidRPr="0089150A" w:rsidRDefault="00992C5C">
      <w:pPr>
        <w:pStyle w:val="a3"/>
        <w:spacing w:before="16" w:line="249" w:lineRule="auto"/>
        <w:ind w:right="967"/>
        <w:rPr>
          <w:sz w:val="24"/>
          <w:szCs w:val="24"/>
        </w:rPr>
      </w:pPr>
      <w:r w:rsidRPr="0089150A">
        <w:rPr>
          <w:w w:val="105"/>
          <w:sz w:val="24"/>
          <w:szCs w:val="24"/>
        </w:rPr>
        <w:t>формулировать    собственные    вопросы,     фиксирующие     несоответствиемежду реальным и желательным состоянием учебной ситуации, восприятия, исполнениямузыки;</w:t>
      </w:r>
    </w:p>
    <w:p w:rsidR="004F6E34" w:rsidRPr="0089150A" w:rsidRDefault="00992C5C">
      <w:pPr>
        <w:pStyle w:val="a3"/>
        <w:spacing w:before="3" w:line="247" w:lineRule="auto"/>
        <w:ind w:right="988"/>
        <w:rPr>
          <w:sz w:val="24"/>
          <w:szCs w:val="24"/>
        </w:rPr>
      </w:pPr>
      <w:r w:rsidRPr="0089150A">
        <w:rPr>
          <w:w w:val="105"/>
          <w:sz w:val="24"/>
          <w:szCs w:val="24"/>
        </w:rPr>
        <w:t>составлять алгоритм действий и использовать его для решения учебных, в том числеисполнительскихитворческих задач;</w:t>
      </w:r>
    </w:p>
    <w:p w:rsidR="004F6E34" w:rsidRPr="0089150A" w:rsidRDefault="00992C5C">
      <w:pPr>
        <w:pStyle w:val="a3"/>
        <w:tabs>
          <w:tab w:val="left" w:pos="3007"/>
          <w:tab w:val="left" w:pos="5396"/>
          <w:tab w:val="left" w:pos="7295"/>
          <w:tab w:val="left" w:pos="9519"/>
        </w:tabs>
        <w:spacing w:before="3" w:line="249" w:lineRule="auto"/>
        <w:ind w:right="970"/>
        <w:rPr>
          <w:sz w:val="24"/>
          <w:szCs w:val="24"/>
        </w:rPr>
      </w:pPr>
      <w:r w:rsidRPr="0089150A">
        <w:rPr>
          <w:w w:val="105"/>
          <w:sz w:val="24"/>
          <w:szCs w:val="24"/>
        </w:rPr>
        <w:t>проводитьпосамостоятельносоставленномупланунебольшоеисследованиепоустановлениюособенностеймузыкально-языковыхединиц,сравнениюхудожественныхпроцессов,</w:t>
      </w:r>
      <w:r w:rsidRPr="0089150A">
        <w:rPr>
          <w:w w:val="105"/>
          <w:sz w:val="24"/>
          <w:szCs w:val="24"/>
        </w:rPr>
        <w:tab/>
        <w:t>музыкальных</w:t>
      </w:r>
      <w:r w:rsidRPr="0089150A">
        <w:rPr>
          <w:w w:val="105"/>
          <w:sz w:val="24"/>
          <w:szCs w:val="24"/>
        </w:rPr>
        <w:tab/>
        <w:t>явлений,</w:t>
      </w:r>
      <w:r w:rsidRPr="0089150A">
        <w:rPr>
          <w:w w:val="105"/>
          <w:sz w:val="24"/>
          <w:szCs w:val="24"/>
        </w:rPr>
        <w:tab/>
        <w:t>культурных</w:t>
      </w:r>
      <w:r w:rsidRPr="0089150A">
        <w:rPr>
          <w:w w:val="105"/>
          <w:sz w:val="24"/>
          <w:szCs w:val="24"/>
        </w:rPr>
        <w:tab/>
        <w:t>объектовмеждусобой;</w:t>
      </w:r>
    </w:p>
    <w:p w:rsidR="004F6E34" w:rsidRPr="0089150A" w:rsidRDefault="00992C5C">
      <w:pPr>
        <w:pStyle w:val="a3"/>
        <w:spacing w:before="9" w:line="247" w:lineRule="auto"/>
        <w:ind w:right="980"/>
        <w:rPr>
          <w:sz w:val="24"/>
          <w:szCs w:val="24"/>
        </w:rPr>
      </w:pPr>
      <w:r w:rsidRPr="0089150A">
        <w:rPr>
          <w:w w:val="105"/>
          <w:sz w:val="24"/>
          <w:szCs w:val="24"/>
        </w:rPr>
        <w:t>самостоятельно формулировать обобщения и выводы по результатам проведенногонаблюдения,слуховогоисследования.</w:t>
      </w:r>
    </w:p>
    <w:p w:rsidR="004F6E34" w:rsidRPr="0089150A" w:rsidRDefault="00992C5C">
      <w:pPr>
        <w:pStyle w:val="a3"/>
        <w:spacing w:before="2" w:line="254" w:lineRule="auto"/>
        <w:ind w:right="975"/>
        <w:rPr>
          <w:sz w:val="24"/>
          <w:szCs w:val="24"/>
        </w:rPr>
      </w:pPr>
      <w:r w:rsidRPr="0089150A">
        <w:rPr>
          <w:w w:val="105"/>
          <w:sz w:val="24"/>
          <w:szCs w:val="24"/>
        </w:rPr>
        <w:t>У    обучающегося      будут      сформированы      следующие      умения      работатьсинформациейкакчастьуниверсальныхпознавательныхучебныхдействий:</w:t>
      </w:r>
    </w:p>
    <w:p w:rsidR="004F6E34" w:rsidRPr="0089150A" w:rsidRDefault="00992C5C">
      <w:pPr>
        <w:pStyle w:val="a3"/>
        <w:spacing w:line="249" w:lineRule="auto"/>
        <w:ind w:right="979"/>
        <w:rPr>
          <w:sz w:val="24"/>
          <w:szCs w:val="24"/>
        </w:rPr>
      </w:pPr>
      <w:r w:rsidRPr="0089150A">
        <w:rPr>
          <w:w w:val="105"/>
          <w:sz w:val="24"/>
          <w:szCs w:val="24"/>
        </w:rPr>
        <w:t>применятьразличныеметоды,инструментыизапросыприпоискеиотбореинформациисучетомпредложеннойучебнойзадачиизаданныхкритериев;</w:t>
      </w:r>
    </w:p>
    <w:p w:rsidR="004F6E34" w:rsidRPr="0089150A" w:rsidRDefault="00992C5C">
      <w:pPr>
        <w:pStyle w:val="a3"/>
        <w:spacing w:line="247" w:lineRule="auto"/>
        <w:ind w:left="1604" w:right="988" w:firstLine="0"/>
        <w:rPr>
          <w:sz w:val="24"/>
          <w:szCs w:val="24"/>
        </w:rPr>
      </w:pPr>
      <w:r w:rsidRPr="0089150A">
        <w:rPr>
          <w:w w:val="105"/>
          <w:sz w:val="24"/>
          <w:szCs w:val="24"/>
        </w:rPr>
        <w:t>понимать специфику работы с аудиоинформацией, музыкальными записями;использоватьинтонированиедлязапоминаниязвуковойинформации,музыкальных</w:t>
      </w:r>
    </w:p>
    <w:p w:rsidR="004F6E34" w:rsidRPr="0089150A" w:rsidRDefault="00992C5C">
      <w:pPr>
        <w:pStyle w:val="a3"/>
        <w:spacing w:before="1"/>
        <w:ind w:firstLine="0"/>
        <w:jc w:val="left"/>
        <w:rPr>
          <w:sz w:val="24"/>
          <w:szCs w:val="24"/>
        </w:rPr>
      </w:pPr>
      <w:r w:rsidRPr="0089150A">
        <w:rPr>
          <w:w w:val="105"/>
          <w:sz w:val="24"/>
          <w:szCs w:val="24"/>
        </w:rPr>
        <w:t>произведений;</w:t>
      </w:r>
    </w:p>
    <w:p w:rsidR="004F6E34" w:rsidRPr="0089150A" w:rsidRDefault="00992C5C">
      <w:pPr>
        <w:pStyle w:val="a3"/>
        <w:tabs>
          <w:tab w:val="left" w:pos="2885"/>
          <w:tab w:val="left" w:pos="4689"/>
          <w:tab w:val="left" w:pos="6861"/>
          <w:tab w:val="left" w:pos="8105"/>
          <w:tab w:val="left" w:pos="8501"/>
        </w:tabs>
        <w:spacing w:before="10" w:line="254" w:lineRule="auto"/>
        <w:ind w:right="985"/>
        <w:jc w:val="left"/>
        <w:rPr>
          <w:sz w:val="24"/>
          <w:szCs w:val="24"/>
        </w:rPr>
      </w:pPr>
      <w:r w:rsidRPr="0089150A">
        <w:rPr>
          <w:w w:val="105"/>
          <w:sz w:val="24"/>
          <w:szCs w:val="24"/>
        </w:rPr>
        <w:t>выбирать,</w:t>
      </w:r>
      <w:r w:rsidRPr="0089150A">
        <w:rPr>
          <w:w w:val="105"/>
          <w:sz w:val="24"/>
          <w:szCs w:val="24"/>
        </w:rPr>
        <w:tab/>
        <w:t>анализировать,</w:t>
      </w:r>
      <w:r w:rsidRPr="0089150A">
        <w:rPr>
          <w:w w:val="105"/>
          <w:sz w:val="24"/>
          <w:szCs w:val="24"/>
        </w:rPr>
        <w:tab/>
        <w:t>интерпретировать,</w:t>
      </w:r>
      <w:r w:rsidRPr="0089150A">
        <w:rPr>
          <w:w w:val="105"/>
          <w:sz w:val="24"/>
          <w:szCs w:val="24"/>
        </w:rPr>
        <w:tab/>
        <w:t>обобщать</w:t>
      </w:r>
      <w:r w:rsidRPr="0089150A">
        <w:rPr>
          <w:w w:val="105"/>
          <w:sz w:val="24"/>
          <w:szCs w:val="24"/>
        </w:rPr>
        <w:tab/>
        <w:t>и</w:t>
      </w:r>
      <w:r w:rsidRPr="0089150A">
        <w:rPr>
          <w:w w:val="105"/>
          <w:sz w:val="24"/>
          <w:szCs w:val="24"/>
        </w:rPr>
        <w:tab/>
      </w:r>
      <w:r w:rsidRPr="0089150A">
        <w:rPr>
          <w:sz w:val="24"/>
          <w:szCs w:val="24"/>
        </w:rPr>
        <w:t>систематизировать</w:t>
      </w:r>
      <w:r w:rsidRPr="0089150A">
        <w:rPr>
          <w:w w:val="105"/>
          <w:sz w:val="24"/>
          <w:szCs w:val="24"/>
        </w:rPr>
        <w:t>информацию,представленнуюваудио-ивидеоформатах,текстах,таблицах,схемах;</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8"/>
        <w:rPr>
          <w:sz w:val="24"/>
          <w:szCs w:val="24"/>
        </w:rPr>
      </w:pPr>
      <w:r w:rsidRPr="0089150A">
        <w:rPr>
          <w:w w:val="105"/>
          <w:sz w:val="24"/>
          <w:szCs w:val="24"/>
        </w:rPr>
        <w:t>использоватьсмысловоечтениедляизвлечения,обобщенияисистематизацииинформацииизодногоилинесколькихисточниковсучетомпоставленныхцелей;</w:t>
      </w:r>
    </w:p>
    <w:p w:rsidR="004F6E34" w:rsidRPr="0089150A" w:rsidRDefault="00992C5C">
      <w:pPr>
        <w:pStyle w:val="a3"/>
        <w:spacing w:line="247" w:lineRule="auto"/>
        <w:ind w:right="989"/>
        <w:rPr>
          <w:sz w:val="24"/>
          <w:szCs w:val="24"/>
        </w:rPr>
      </w:pPr>
      <w:r w:rsidRPr="0089150A">
        <w:rPr>
          <w:w w:val="105"/>
          <w:sz w:val="24"/>
          <w:szCs w:val="24"/>
        </w:rPr>
        <w:t>оцениватьнадежностьинформациипокритериям,предложеннымучителемилисформулированнымсамостоятельно;</w:t>
      </w:r>
    </w:p>
    <w:p w:rsidR="004F6E34" w:rsidRPr="0089150A" w:rsidRDefault="00992C5C">
      <w:pPr>
        <w:pStyle w:val="a3"/>
        <w:spacing w:before="4" w:line="247" w:lineRule="auto"/>
        <w:ind w:right="979"/>
        <w:rPr>
          <w:sz w:val="24"/>
          <w:szCs w:val="24"/>
        </w:rPr>
      </w:pPr>
      <w:r w:rsidRPr="0089150A">
        <w:rPr>
          <w:w w:val="105"/>
          <w:sz w:val="24"/>
          <w:szCs w:val="24"/>
        </w:rPr>
        <w:t>различатьтекстыинформационногоихудожественногосодержания,трансформировать,интерпретироватьихвсоответствиисучебнойзадачей;</w:t>
      </w:r>
    </w:p>
    <w:p w:rsidR="004F6E34" w:rsidRPr="0089150A" w:rsidRDefault="00992C5C">
      <w:pPr>
        <w:pStyle w:val="a3"/>
        <w:tabs>
          <w:tab w:val="left" w:pos="2524"/>
          <w:tab w:val="left" w:pos="3921"/>
          <w:tab w:val="left" w:pos="6006"/>
          <w:tab w:val="left" w:pos="8302"/>
          <w:tab w:val="left" w:pos="9166"/>
        </w:tabs>
        <w:spacing w:before="2" w:line="252" w:lineRule="auto"/>
        <w:ind w:right="976"/>
        <w:rPr>
          <w:sz w:val="24"/>
          <w:szCs w:val="24"/>
        </w:rPr>
      </w:pPr>
      <w:r w:rsidRPr="0089150A">
        <w:rPr>
          <w:w w:val="105"/>
          <w:sz w:val="24"/>
          <w:szCs w:val="24"/>
        </w:rPr>
        <w:t>самостоятельно выбирать оптимальную форму представления информации (текст,таблица,</w:t>
      </w:r>
      <w:r w:rsidRPr="0089150A">
        <w:rPr>
          <w:w w:val="105"/>
          <w:sz w:val="24"/>
          <w:szCs w:val="24"/>
        </w:rPr>
        <w:tab/>
        <w:t>схема,</w:t>
      </w:r>
      <w:r w:rsidRPr="0089150A">
        <w:rPr>
          <w:w w:val="105"/>
          <w:sz w:val="24"/>
          <w:szCs w:val="24"/>
        </w:rPr>
        <w:tab/>
        <w:t>презентация,</w:t>
      </w:r>
      <w:r w:rsidRPr="0089150A">
        <w:rPr>
          <w:w w:val="105"/>
          <w:sz w:val="24"/>
          <w:szCs w:val="24"/>
        </w:rPr>
        <w:tab/>
        <w:t>театрализация)</w:t>
      </w:r>
      <w:r w:rsidRPr="0089150A">
        <w:rPr>
          <w:w w:val="105"/>
          <w:sz w:val="24"/>
          <w:szCs w:val="24"/>
        </w:rPr>
        <w:tab/>
        <w:t>в</w:t>
      </w:r>
      <w:r w:rsidRPr="0089150A">
        <w:rPr>
          <w:w w:val="105"/>
          <w:sz w:val="24"/>
          <w:szCs w:val="24"/>
        </w:rPr>
        <w:tab/>
      </w:r>
      <w:r w:rsidRPr="0089150A">
        <w:rPr>
          <w:sz w:val="24"/>
          <w:szCs w:val="24"/>
        </w:rPr>
        <w:t>зависимости</w:t>
      </w:r>
      <w:r w:rsidRPr="0089150A">
        <w:rPr>
          <w:w w:val="105"/>
          <w:sz w:val="24"/>
          <w:szCs w:val="24"/>
        </w:rPr>
        <w:t>от коммуникативнойустановки.</w:t>
      </w:r>
    </w:p>
    <w:p w:rsidR="004F6E34" w:rsidRPr="0089150A" w:rsidRDefault="00992C5C">
      <w:pPr>
        <w:pStyle w:val="a3"/>
        <w:tabs>
          <w:tab w:val="left" w:pos="4143"/>
          <w:tab w:val="left" w:pos="6799"/>
          <w:tab w:val="left" w:pos="8973"/>
        </w:tabs>
        <w:spacing w:line="249" w:lineRule="auto"/>
        <w:ind w:right="965"/>
        <w:rPr>
          <w:sz w:val="24"/>
          <w:szCs w:val="24"/>
        </w:rPr>
      </w:pPr>
      <w:r w:rsidRPr="0089150A">
        <w:rPr>
          <w:w w:val="105"/>
          <w:sz w:val="24"/>
          <w:szCs w:val="24"/>
        </w:rPr>
        <w:t>Овладениесистемойуниверсальныхпознавательныхучебныхдействийобеспечиваетсформированность</w:t>
      </w:r>
      <w:r w:rsidRPr="0089150A">
        <w:rPr>
          <w:w w:val="105"/>
          <w:sz w:val="24"/>
          <w:szCs w:val="24"/>
        </w:rPr>
        <w:tab/>
        <w:t>когнитивных</w:t>
      </w:r>
      <w:r w:rsidRPr="0089150A">
        <w:rPr>
          <w:w w:val="105"/>
          <w:sz w:val="24"/>
          <w:szCs w:val="24"/>
        </w:rPr>
        <w:tab/>
        <w:t>навыков</w:t>
      </w:r>
      <w:r w:rsidRPr="0089150A">
        <w:rPr>
          <w:w w:val="105"/>
          <w:sz w:val="24"/>
          <w:szCs w:val="24"/>
        </w:rPr>
        <w:tab/>
      </w:r>
      <w:r w:rsidRPr="0089150A">
        <w:rPr>
          <w:sz w:val="24"/>
          <w:szCs w:val="24"/>
        </w:rPr>
        <w:t>обучающихся,</w:t>
      </w:r>
      <w:r w:rsidRPr="0089150A">
        <w:rPr>
          <w:w w:val="105"/>
          <w:sz w:val="24"/>
          <w:szCs w:val="24"/>
        </w:rPr>
        <w:t>в том числе развитие специфического типа интеллектуальной деятельности – музыкальногомышления.</w:t>
      </w:r>
    </w:p>
    <w:p w:rsidR="004F6E34" w:rsidRPr="0089150A" w:rsidRDefault="00992C5C">
      <w:pPr>
        <w:pStyle w:val="a3"/>
        <w:spacing w:before="5" w:line="247" w:lineRule="auto"/>
        <w:ind w:right="966"/>
        <w:rPr>
          <w:sz w:val="24"/>
          <w:szCs w:val="24"/>
        </w:rPr>
      </w:pPr>
      <w:r w:rsidRPr="0089150A">
        <w:rPr>
          <w:w w:val="105"/>
          <w:sz w:val="24"/>
          <w:szCs w:val="24"/>
        </w:rPr>
        <w:t>У обучающегося будут сформированы следующие умения как часть универсальныхкоммуникативныхучебныхдействий:</w:t>
      </w:r>
    </w:p>
    <w:p w:rsidR="004F6E34" w:rsidRPr="0089150A" w:rsidRDefault="00992C5C">
      <w:pPr>
        <w:pStyle w:val="a5"/>
        <w:numPr>
          <w:ilvl w:val="0"/>
          <w:numId w:val="78"/>
        </w:numPr>
        <w:tabs>
          <w:tab w:val="left" w:pos="1865"/>
        </w:tabs>
        <w:spacing w:before="2"/>
        <w:ind w:hanging="261"/>
        <w:jc w:val="both"/>
        <w:rPr>
          <w:sz w:val="24"/>
          <w:szCs w:val="24"/>
        </w:rPr>
      </w:pPr>
      <w:r w:rsidRPr="0089150A">
        <w:rPr>
          <w:spacing w:val="-1"/>
          <w:w w:val="105"/>
          <w:sz w:val="24"/>
          <w:szCs w:val="24"/>
        </w:rPr>
        <w:t>невербальная</w:t>
      </w:r>
      <w:r w:rsidRPr="0089150A">
        <w:rPr>
          <w:w w:val="105"/>
          <w:sz w:val="24"/>
          <w:szCs w:val="24"/>
        </w:rPr>
        <w:t>коммуникация:</w:t>
      </w:r>
    </w:p>
    <w:p w:rsidR="004F6E34" w:rsidRPr="0089150A" w:rsidRDefault="00992C5C">
      <w:pPr>
        <w:pStyle w:val="a3"/>
        <w:spacing w:before="17" w:line="247" w:lineRule="auto"/>
        <w:ind w:right="984"/>
        <w:rPr>
          <w:sz w:val="24"/>
          <w:szCs w:val="24"/>
        </w:rPr>
      </w:pPr>
      <w:r w:rsidRPr="0089150A">
        <w:rPr>
          <w:w w:val="105"/>
          <w:sz w:val="24"/>
          <w:szCs w:val="24"/>
        </w:rPr>
        <w:t>восприниматьмузыкукакискусствоинтонируемогосмысла,стремитьсяпонять</w:t>
      </w:r>
      <w:r w:rsidRPr="0089150A">
        <w:rPr>
          <w:sz w:val="24"/>
          <w:szCs w:val="24"/>
        </w:rPr>
        <w:t>эмоционально-образноесодержаниемузыкальноговысказывания,пониматьограниченность</w:t>
      </w:r>
      <w:r w:rsidRPr="0089150A">
        <w:rPr>
          <w:w w:val="105"/>
          <w:sz w:val="24"/>
          <w:szCs w:val="24"/>
        </w:rPr>
        <w:t>словесногоязыкавпередачесмысламузыкальногопроизведения;</w:t>
      </w:r>
    </w:p>
    <w:p w:rsidR="004F6E34" w:rsidRPr="0089150A" w:rsidRDefault="00992C5C">
      <w:pPr>
        <w:pStyle w:val="a3"/>
        <w:spacing w:before="10" w:line="249" w:lineRule="auto"/>
        <w:ind w:right="983"/>
        <w:rPr>
          <w:sz w:val="24"/>
          <w:szCs w:val="24"/>
        </w:rPr>
      </w:pPr>
      <w:r w:rsidRPr="0089150A">
        <w:rPr>
          <w:w w:val="105"/>
          <w:sz w:val="24"/>
          <w:szCs w:val="24"/>
        </w:rPr>
        <w:t>передаватьвсобственномисполнениимузыкихудожественноесодержание,выражатьнастроение,чувства,личноеотношениек исполняемомупроизведению;</w:t>
      </w:r>
    </w:p>
    <w:p w:rsidR="004F6E34" w:rsidRPr="0089150A" w:rsidRDefault="00992C5C">
      <w:pPr>
        <w:pStyle w:val="a3"/>
        <w:spacing w:line="254" w:lineRule="auto"/>
        <w:ind w:right="982"/>
        <w:rPr>
          <w:sz w:val="24"/>
          <w:szCs w:val="24"/>
        </w:rPr>
      </w:pPr>
      <w:r w:rsidRPr="0089150A">
        <w:rPr>
          <w:w w:val="105"/>
          <w:sz w:val="24"/>
          <w:szCs w:val="24"/>
        </w:rPr>
        <w:t>осознаннопользоватьсяинтонационнойвыразительностьювобыденнойречи,пониматькультурныенормыизначениеинтонациивповседневномобщении;</w:t>
      </w:r>
    </w:p>
    <w:p w:rsidR="004F6E34" w:rsidRPr="0089150A" w:rsidRDefault="00992C5C">
      <w:pPr>
        <w:pStyle w:val="a3"/>
        <w:spacing w:line="249" w:lineRule="auto"/>
        <w:ind w:right="981"/>
        <w:rPr>
          <w:sz w:val="24"/>
          <w:szCs w:val="24"/>
        </w:rPr>
      </w:pPr>
      <w:r w:rsidRPr="0089150A">
        <w:rPr>
          <w:w w:val="105"/>
          <w:sz w:val="24"/>
          <w:szCs w:val="24"/>
        </w:rPr>
        <w:t>эффективно         использовать         интонационно-выразительные         возможностивситуациипубличноговыступления;</w:t>
      </w:r>
    </w:p>
    <w:p w:rsidR="004F6E34" w:rsidRPr="0089150A" w:rsidRDefault="00992C5C">
      <w:pPr>
        <w:pStyle w:val="a3"/>
        <w:spacing w:line="247" w:lineRule="auto"/>
        <w:ind w:right="981"/>
        <w:rPr>
          <w:sz w:val="24"/>
          <w:szCs w:val="24"/>
        </w:rPr>
      </w:pPr>
      <w:r w:rsidRPr="0089150A">
        <w:rPr>
          <w:w w:val="105"/>
          <w:sz w:val="24"/>
          <w:szCs w:val="24"/>
        </w:rPr>
        <w:t>распознаватьневербальныесредстваобщения(интонация,мимика,жесты),расценивать их  как  полноценные  элементы  коммуникации,  адекватно  включатьсявсоответствующийуровеньобщения;</w:t>
      </w:r>
    </w:p>
    <w:p w:rsidR="004F6E34" w:rsidRPr="0089150A" w:rsidRDefault="00992C5C">
      <w:pPr>
        <w:pStyle w:val="a5"/>
        <w:numPr>
          <w:ilvl w:val="0"/>
          <w:numId w:val="78"/>
        </w:numPr>
        <w:tabs>
          <w:tab w:val="left" w:pos="1865"/>
        </w:tabs>
        <w:spacing w:before="8"/>
        <w:ind w:hanging="261"/>
        <w:jc w:val="both"/>
        <w:rPr>
          <w:sz w:val="24"/>
          <w:szCs w:val="24"/>
        </w:rPr>
      </w:pPr>
      <w:r w:rsidRPr="0089150A">
        <w:rPr>
          <w:w w:val="105"/>
          <w:sz w:val="24"/>
          <w:szCs w:val="24"/>
        </w:rPr>
        <w:t>вербальноеобщение:</w:t>
      </w:r>
    </w:p>
    <w:p w:rsidR="004F6E34" w:rsidRPr="0089150A" w:rsidRDefault="00992C5C">
      <w:pPr>
        <w:pStyle w:val="a3"/>
        <w:tabs>
          <w:tab w:val="left" w:pos="3244"/>
          <w:tab w:val="left" w:pos="3582"/>
          <w:tab w:val="left" w:pos="5373"/>
          <w:tab w:val="left" w:pos="6617"/>
          <w:tab w:val="left" w:pos="7815"/>
          <w:tab w:val="left" w:pos="8778"/>
          <w:tab w:val="left" w:pos="9094"/>
        </w:tabs>
        <w:spacing w:before="9" w:line="247" w:lineRule="auto"/>
        <w:ind w:right="985"/>
        <w:jc w:val="left"/>
        <w:rPr>
          <w:sz w:val="24"/>
          <w:szCs w:val="24"/>
        </w:rPr>
      </w:pPr>
      <w:r w:rsidRPr="0089150A">
        <w:rPr>
          <w:w w:val="105"/>
          <w:sz w:val="24"/>
          <w:szCs w:val="24"/>
        </w:rPr>
        <w:t>воспринимать</w:t>
      </w:r>
      <w:r w:rsidRPr="0089150A">
        <w:rPr>
          <w:w w:val="105"/>
          <w:sz w:val="24"/>
          <w:szCs w:val="24"/>
        </w:rPr>
        <w:tab/>
        <w:t>и</w:t>
      </w:r>
      <w:r w:rsidRPr="0089150A">
        <w:rPr>
          <w:w w:val="105"/>
          <w:sz w:val="24"/>
          <w:szCs w:val="24"/>
        </w:rPr>
        <w:tab/>
        <w:t>формулировать</w:t>
      </w:r>
      <w:r w:rsidRPr="0089150A">
        <w:rPr>
          <w:w w:val="105"/>
          <w:sz w:val="24"/>
          <w:szCs w:val="24"/>
        </w:rPr>
        <w:tab/>
        <w:t>суждения,</w:t>
      </w:r>
      <w:r w:rsidRPr="0089150A">
        <w:rPr>
          <w:w w:val="105"/>
          <w:sz w:val="24"/>
          <w:szCs w:val="24"/>
        </w:rPr>
        <w:tab/>
        <w:t>выражать</w:t>
      </w:r>
      <w:r w:rsidRPr="0089150A">
        <w:rPr>
          <w:w w:val="105"/>
          <w:sz w:val="24"/>
          <w:szCs w:val="24"/>
        </w:rPr>
        <w:tab/>
        <w:t>эмоции</w:t>
      </w:r>
      <w:r w:rsidRPr="0089150A">
        <w:rPr>
          <w:w w:val="105"/>
          <w:sz w:val="24"/>
          <w:szCs w:val="24"/>
        </w:rPr>
        <w:tab/>
        <w:t>в</w:t>
      </w:r>
      <w:r w:rsidRPr="0089150A">
        <w:rPr>
          <w:w w:val="105"/>
          <w:sz w:val="24"/>
          <w:szCs w:val="24"/>
        </w:rPr>
        <w:tab/>
      </w:r>
      <w:r w:rsidRPr="0089150A">
        <w:rPr>
          <w:sz w:val="24"/>
          <w:szCs w:val="24"/>
        </w:rPr>
        <w:t>соответствии</w:t>
      </w:r>
      <w:r w:rsidRPr="0089150A">
        <w:rPr>
          <w:w w:val="105"/>
          <w:sz w:val="24"/>
          <w:szCs w:val="24"/>
        </w:rPr>
        <w:t>сусловиямиицелямиобщения;</w:t>
      </w:r>
    </w:p>
    <w:p w:rsidR="004F6E34" w:rsidRPr="0089150A" w:rsidRDefault="00992C5C">
      <w:pPr>
        <w:pStyle w:val="a3"/>
        <w:spacing w:before="10" w:line="249" w:lineRule="auto"/>
        <w:ind w:right="980"/>
        <w:jc w:val="left"/>
        <w:rPr>
          <w:sz w:val="24"/>
          <w:szCs w:val="24"/>
        </w:rPr>
      </w:pPr>
      <w:r w:rsidRPr="0089150A">
        <w:rPr>
          <w:w w:val="105"/>
          <w:sz w:val="24"/>
          <w:szCs w:val="24"/>
        </w:rPr>
        <w:t>выражатьсвоемнение,втомчислевпечатленияотобщениясмузыкальнымискусствомвустных иписьменных текстах;</w:t>
      </w:r>
    </w:p>
    <w:p w:rsidR="004F6E34" w:rsidRPr="0089150A" w:rsidRDefault="00992C5C">
      <w:pPr>
        <w:pStyle w:val="a3"/>
        <w:tabs>
          <w:tab w:val="left" w:pos="3058"/>
          <w:tab w:val="left" w:pos="4626"/>
          <w:tab w:val="left" w:pos="5877"/>
          <w:tab w:val="left" w:pos="7403"/>
          <w:tab w:val="left" w:pos="9317"/>
        </w:tabs>
        <w:spacing w:line="254" w:lineRule="auto"/>
        <w:ind w:right="980"/>
        <w:jc w:val="left"/>
        <w:rPr>
          <w:sz w:val="24"/>
          <w:szCs w:val="24"/>
        </w:rPr>
      </w:pPr>
      <w:r w:rsidRPr="0089150A">
        <w:rPr>
          <w:w w:val="105"/>
          <w:sz w:val="24"/>
          <w:szCs w:val="24"/>
        </w:rPr>
        <w:t>понимать</w:t>
      </w:r>
      <w:r w:rsidRPr="0089150A">
        <w:rPr>
          <w:w w:val="105"/>
          <w:sz w:val="24"/>
          <w:szCs w:val="24"/>
        </w:rPr>
        <w:tab/>
        <w:t>намерения</w:t>
      </w:r>
      <w:r w:rsidRPr="0089150A">
        <w:rPr>
          <w:w w:val="105"/>
          <w:sz w:val="24"/>
          <w:szCs w:val="24"/>
        </w:rPr>
        <w:tab/>
        <w:t>других,</w:t>
      </w:r>
      <w:r w:rsidRPr="0089150A">
        <w:rPr>
          <w:w w:val="105"/>
          <w:sz w:val="24"/>
          <w:szCs w:val="24"/>
        </w:rPr>
        <w:tab/>
        <w:t>проявлять</w:t>
      </w:r>
      <w:r w:rsidRPr="0089150A">
        <w:rPr>
          <w:w w:val="105"/>
          <w:sz w:val="24"/>
          <w:szCs w:val="24"/>
        </w:rPr>
        <w:tab/>
        <w:t>уважительное</w:t>
      </w:r>
      <w:r w:rsidRPr="0089150A">
        <w:rPr>
          <w:w w:val="105"/>
          <w:sz w:val="24"/>
          <w:szCs w:val="24"/>
        </w:rPr>
        <w:tab/>
      </w:r>
      <w:r w:rsidRPr="0089150A">
        <w:rPr>
          <w:sz w:val="24"/>
          <w:szCs w:val="24"/>
        </w:rPr>
        <w:t>отношение</w:t>
      </w:r>
      <w:r w:rsidRPr="0089150A">
        <w:rPr>
          <w:w w:val="105"/>
          <w:sz w:val="24"/>
          <w:szCs w:val="24"/>
        </w:rPr>
        <w:t>ксобеседникуивкорректнойформеформулироватьсвоивозражения;</w:t>
      </w:r>
    </w:p>
    <w:p w:rsidR="004F6E34" w:rsidRPr="0089150A" w:rsidRDefault="00992C5C">
      <w:pPr>
        <w:pStyle w:val="a3"/>
        <w:spacing w:line="249" w:lineRule="auto"/>
        <w:ind w:right="980"/>
        <w:jc w:val="left"/>
        <w:rPr>
          <w:sz w:val="24"/>
          <w:szCs w:val="24"/>
        </w:rPr>
      </w:pPr>
      <w:r w:rsidRPr="0089150A">
        <w:rPr>
          <w:w w:val="105"/>
          <w:sz w:val="24"/>
          <w:szCs w:val="24"/>
        </w:rPr>
        <w:t>вестидиалог,дискуссию,задаватьвопросыпосуществуобсуждаемойтемы,поддерживатьблагожелательныйтондиалога;</w:t>
      </w:r>
    </w:p>
    <w:p w:rsidR="004F6E34" w:rsidRPr="0089150A" w:rsidRDefault="00992C5C">
      <w:pPr>
        <w:pStyle w:val="a3"/>
        <w:ind w:left="1604" w:firstLine="0"/>
        <w:jc w:val="left"/>
        <w:rPr>
          <w:sz w:val="24"/>
          <w:szCs w:val="24"/>
        </w:rPr>
      </w:pPr>
      <w:r w:rsidRPr="0089150A">
        <w:rPr>
          <w:w w:val="105"/>
          <w:sz w:val="24"/>
          <w:szCs w:val="24"/>
        </w:rPr>
        <w:t>публичнопредставлятьрезультатыучебнойитворческойдеятельности;</w:t>
      </w:r>
    </w:p>
    <w:p w:rsidR="004F6E34" w:rsidRPr="0089150A" w:rsidRDefault="00992C5C">
      <w:pPr>
        <w:pStyle w:val="a5"/>
        <w:numPr>
          <w:ilvl w:val="0"/>
          <w:numId w:val="78"/>
        </w:numPr>
        <w:tabs>
          <w:tab w:val="left" w:pos="1865"/>
        </w:tabs>
        <w:spacing w:before="5"/>
        <w:ind w:hanging="261"/>
        <w:rPr>
          <w:sz w:val="24"/>
          <w:szCs w:val="24"/>
        </w:rPr>
      </w:pPr>
      <w:r w:rsidRPr="0089150A">
        <w:rPr>
          <w:sz w:val="24"/>
          <w:szCs w:val="24"/>
        </w:rPr>
        <w:t>совместнаядеятельность(сотрудничество):</w:t>
      </w:r>
    </w:p>
    <w:p w:rsidR="004F6E34" w:rsidRPr="0089150A" w:rsidRDefault="00992C5C">
      <w:pPr>
        <w:pStyle w:val="a3"/>
        <w:tabs>
          <w:tab w:val="left" w:pos="2339"/>
          <w:tab w:val="left" w:pos="2863"/>
          <w:tab w:val="left" w:pos="2936"/>
          <w:tab w:val="left" w:pos="3892"/>
          <w:tab w:val="left" w:pos="4764"/>
          <w:tab w:val="left" w:pos="5395"/>
          <w:tab w:val="left" w:pos="6714"/>
          <w:tab w:val="left" w:pos="7423"/>
          <w:tab w:val="left" w:pos="8664"/>
          <w:tab w:val="left" w:pos="9365"/>
        </w:tabs>
        <w:spacing w:before="9" w:line="249" w:lineRule="auto"/>
        <w:ind w:right="981"/>
        <w:jc w:val="right"/>
        <w:rPr>
          <w:sz w:val="24"/>
          <w:szCs w:val="24"/>
        </w:rPr>
      </w:pPr>
      <w:r w:rsidRPr="0089150A">
        <w:rPr>
          <w:w w:val="105"/>
          <w:sz w:val="24"/>
          <w:szCs w:val="24"/>
        </w:rPr>
        <w:t>развивать</w:t>
      </w:r>
      <w:r w:rsidRPr="0089150A">
        <w:rPr>
          <w:w w:val="105"/>
          <w:sz w:val="24"/>
          <w:szCs w:val="24"/>
        </w:rPr>
        <w:tab/>
        <w:t>навыки</w:t>
      </w:r>
      <w:r w:rsidRPr="0089150A">
        <w:rPr>
          <w:w w:val="105"/>
          <w:sz w:val="24"/>
          <w:szCs w:val="24"/>
        </w:rPr>
        <w:tab/>
        <w:t>эстетически</w:t>
      </w:r>
      <w:r w:rsidRPr="0089150A">
        <w:rPr>
          <w:w w:val="105"/>
          <w:sz w:val="24"/>
          <w:szCs w:val="24"/>
        </w:rPr>
        <w:tab/>
        <w:t>опосредованного</w:t>
      </w:r>
      <w:r w:rsidRPr="0089150A">
        <w:rPr>
          <w:w w:val="105"/>
          <w:sz w:val="24"/>
          <w:szCs w:val="24"/>
        </w:rPr>
        <w:tab/>
        <w:t>сотрудничества,</w:t>
      </w:r>
      <w:r w:rsidRPr="0089150A">
        <w:rPr>
          <w:w w:val="105"/>
          <w:sz w:val="24"/>
          <w:szCs w:val="24"/>
        </w:rPr>
        <w:tab/>
      </w:r>
      <w:r w:rsidRPr="0089150A">
        <w:rPr>
          <w:sz w:val="24"/>
          <w:szCs w:val="24"/>
        </w:rPr>
        <w:t>соучастия,</w:t>
      </w:r>
      <w:r w:rsidRPr="0089150A">
        <w:rPr>
          <w:w w:val="105"/>
          <w:sz w:val="24"/>
          <w:szCs w:val="24"/>
        </w:rPr>
        <w:t>сопереживаниявпроцессеисполненияивосприятиямузыки;пониматьценностьтакого</w:t>
      </w:r>
      <w:r w:rsidRPr="0089150A">
        <w:rPr>
          <w:sz w:val="24"/>
          <w:szCs w:val="24"/>
        </w:rPr>
        <w:t>социально-психологическогоопыта,экстраполироватьего надругиесферывзаимодействия;</w:t>
      </w:r>
      <w:r w:rsidRPr="0089150A">
        <w:rPr>
          <w:w w:val="105"/>
          <w:sz w:val="24"/>
          <w:szCs w:val="24"/>
        </w:rPr>
        <w:t>понимать</w:t>
      </w:r>
      <w:r w:rsidRPr="0089150A">
        <w:rPr>
          <w:w w:val="105"/>
          <w:sz w:val="24"/>
          <w:szCs w:val="24"/>
        </w:rPr>
        <w:tab/>
        <w:t>и</w:t>
      </w:r>
      <w:r w:rsidRPr="0089150A">
        <w:rPr>
          <w:w w:val="105"/>
          <w:sz w:val="24"/>
          <w:szCs w:val="24"/>
        </w:rPr>
        <w:tab/>
      </w:r>
      <w:r w:rsidRPr="0089150A">
        <w:rPr>
          <w:w w:val="105"/>
          <w:sz w:val="24"/>
          <w:szCs w:val="24"/>
        </w:rPr>
        <w:tab/>
        <w:t>использовать</w:t>
      </w:r>
      <w:r w:rsidRPr="0089150A">
        <w:rPr>
          <w:w w:val="105"/>
          <w:sz w:val="24"/>
          <w:szCs w:val="24"/>
        </w:rPr>
        <w:tab/>
        <w:t>преимущества</w:t>
      </w:r>
      <w:r w:rsidRPr="0089150A">
        <w:rPr>
          <w:w w:val="105"/>
          <w:sz w:val="24"/>
          <w:szCs w:val="24"/>
        </w:rPr>
        <w:tab/>
        <w:t>коллективной,</w:t>
      </w:r>
      <w:r w:rsidRPr="0089150A">
        <w:rPr>
          <w:w w:val="105"/>
          <w:sz w:val="24"/>
          <w:szCs w:val="24"/>
        </w:rPr>
        <w:tab/>
        <w:t>групповой</w:t>
      </w:r>
    </w:p>
    <w:p w:rsidR="004F6E34" w:rsidRPr="0089150A" w:rsidRDefault="00992C5C">
      <w:pPr>
        <w:pStyle w:val="a3"/>
        <w:spacing w:before="9" w:line="247" w:lineRule="auto"/>
        <w:ind w:right="984" w:firstLine="0"/>
        <w:rPr>
          <w:sz w:val="24"/>
          <w:szCs w:val="24"/>
        </w:rPr>
      </w:pPr>
      <w:r w:rsidRPr="0089150A">
        <w:rPr>
          <w:w w:val="105"/>
          <w:sz w:val="24"/>
          <w:szCs w:val="24"/>
        </w:rPr>
        <w:t>ииндивидуальноймузыкальнойдеятельности,выбиратьнаиболееэффективныеформывзаимодействияприрешениипоставленнойзадачи;</w:t>
      </w:r>
    </w:p>
    <w:p w:rsidR="004F6E34" w:rsidRPr="0089150A" w:rsidRDefault="00992C5C">
      <w:pPr>
        <w:pStyle w:val="a3"/>
        <w:spacing w:before="3" w:line="252" w:lineRule="auto"/>
        <w:ind w:right="977"/>
        <w:rPr>
          <w:sz w:val="24"/>
          <w:szCs w:val="24"/>
        </w:rPr>
      </w:pPr>
      <w:r w:rsidRPr="0089150A">
        <w:rPr>
          <w:w w:val="105"/>
          <w:sz w:val="24"/>
          <w:szCs w:val="24"/>
        </w:rPr>
        <w:t>принимать  цель    совместной    деятельности,    коллективно    строить    действияпо     ее     достижению:     распределять      роли,     договариваться,     обсуждать     процессирезультатсовместнойработы;</w:t>
      </w:r>
    </w:p>
    <w:p w:rsidR="004F6E34" w:rsidRPr="0089150A" w:rsidRDefault="00992C5C">
      <w:pPr>
        <w:pStyle w:val="a3"/>
        <w:spacing w:line="249" w:lineRule="auto"/>
        <w:ind w:right="982"/>
        <w:rPr>
          <w:sz w:val="24"/>
          <w:szCs w:val="24"/>
        </w:rPr>
      </w:pPr>
      <w:r w:rsidRPr="0089150A">
        <w:rPr>
          <w:w w:val="105"/>
          <w:sz w:val="24"/>
          <w:szCs w:val="24"/>
        </w:rPr>
        <w:t>уметьобобщатьмнениянесколькихлюдей,проявлятьготовностьруководить,выполнятьпоручения,подчиняться;</w:t>
      </w:r>
    </w:p>
    <w:p w:rsidR="004F6E34" w:rsidRPr="0089150A" w:rsidRDefault="00992C5C">
      <w:pPr>
        <w:pStyle w:val="a3"/>
        <w:ind w:left="1604" w:firstLine="0"/>
        <w:rPr>
          <w:sz w:val="24"/>
          <w:szCs w:val="24"/>
        </w:rPr>
      </w:pPr>
      <w:r w:rsidRPr="0089150A">
        <w:rPr>
          <w:w w:val="105"/>
          <w:sz w:val="24"/>
          <w:szCs w:val="24"/>
        </w:rPr>
        <w:t>оцениватькачествосвоеговкладавобщийпродуктпокритериям,самостоятельно</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сформулированнымучастникамивзаимодействия;</w:t>
      </w:r>
    </w:p>
    <w:p w:rsidR="004F6E34" w:rsidRPr="0089150A" w:rsidRDefault="00992C5C">
      <w:pPr>
        <w:pStyle w:val="a3"/>
        <w:spacing w:before="16" w:line="247" w:lineRule="auto"/>
        <w:ind w:right="974"/>
        <w:rPr>
          <w:sz w:val="24"/>
          <w:szCs w:val="24"/>
        </w:rPr>
      </w:pPr>
      <w:r w:rsidRPr="0089150A">
        <w:rPr>
          <w:w w:val="105"/>
          <w:sz w:val="24"/>
          <w:szCs w:val="24"/>
        </w:rPr>
        <w:t>сравниватьрезультаты с исходной задачей и вклад каждого члена командывдостижениерезультатов,разделятьсферуответственностиипроявлятьготовностькпредставлениюотчетапередгруппой.</w:t>
      </w:r>
    </w:p>
    <w:p w:rsidR="004F6E34" w:rsidRPr="0089150A" w:rsidRDefault="00992C5C">
      <w:pPr>
        <w:pStyle w:val="a3"/>
        <w:spacing w:before="12" w:line="247" w:lineRule="auto"/>
        <w:ind w:right="991"/>
        <w:rPr>
          <w:sz w:val="24"/>
          <w:szCs w:val="24"/>
        </w:rPr>
      </w:pPr>
      <w:r w:rsidRPr="0089150A">
        <w:rPr>
          <w:sz w:val="24"/>
          <w:szCs w:val="24"/>
        </w:rPr>
        <w:t>У обучающегося будут сформированы следующие умения самоорганизации как часть</w:t>
      </w:r>
      <w:r w:rsidRPr="0089150A">
        <w:rPr>
          <w:w w:val="105"/>
          <w:sz w:val="24"/>
          <w:szCs w:val="24"/>
        </w:rPr>
        <w:t>универсальныхрегулятивныхучебных действий:</w:t>
      </w:r>
    </w:p>
    <w:p w:rsidR="004F6E34" w:rsidRPr="0089150A" w:rsidRDefault="00992C5C">
      <w:pPr>
        <w:pStyle w:val="a3"/>
        <w:spacing w:before="2" w:line="252" w:lineRule="auto"/>
        <w:ind w:right="971"/>
        <w:rPr>
          <w:sz w:val="24"/>
          <w:szCs w:val="24"/>
        </w:rPr>
      </w:pPr>
      <w:r w:rsidRPr="0089150A">
        <w:rPr>
          <w:w w:val="105"/>
          <w:sz w:val="24"/>
          <w:szCs w:val="24"/>
        </w:rPr>
        <w:t>ставить       перед       собой       среднесрочные         и         долгосрочные        целипо самосовершенствованию, в том числе в части творческих, исполнительских навыков испособностей,настойчивопродвигатьсякпоставленнойцели;</w:t>
      </w:r>
    </w:p>
    <w:p w:rsidR="004F6E34" w:rsidRPr="0089150A" w:rsidRDefault="00992C5C">
      <w:pPr>
        <w:pStyle w:val="a3"/>
        <w:spacing w:line="254" w:lineRule="auto"/>
        <w:ind w:right="989"/>
        <w:rPr>
          <w:sz w:val="24"/>
          <w:szCs w:val="24"/>
        </w:rPr>
      </w:pPr>
      <w:r w:rsidRPr="0089150A">
        <w:rPr>
          <w:w w:val="105"/>
          <w:sz w:val="24"/>
          <w:szCs w:val="24"/>
        </w:rPr>
        <w:t>планироватьдостижениецелейчерезрешениерядапоследовательныхзадаччастногохарактера;</w:t>
      </w:r>
    </w:p>
    <w:p w:rsidR="004F6E34" w:rsidRPr="0089150A" w:rsidRDefault="00992C5C">
      <w:pPr>
        <w:pStyle w:val="a3"/>
        <w:spacing w:line="249" w:lineRule="auto"/>
        <w:ind w:right="991"/>
        <w:rPr>
          <w:sz w:val="24"/>
          <w:szCs w:val="24"/>
        </w:rPr>
      </w:pPr>
      <w:r w:rsidRPr="0089150A">
        <w:rPr>
          <w:w w:val="105"/>
          <w:sz w:val="24"/>
          <w:szCs w:val="24"/>
        </w:rPr>
        <w:t>самостоятельно   составлять   план   действий,   вносить   необходимые   коррективывходеего реализации;</w:t>
      </w:r>
    </w:p>
    <w:p w:rsidR="004F6E34" w:rsidRPr="0089150A" w:rsidRDefault="00992C5C">
      <w:pPr>
        <w:pStyle w:val="a3"/>
        <w:spacing w:line="247" w:lineRule="auto"/>
        <w:ind w:right="980"/>
        <w:rPr>
          <w:sz w:val="24"/>
          <w:szCs w:val="24"/>
        </w:rPr>
      </w:pPr>
      <w:r w:rsidRPr="0089150A">
        <w:rPr>
          <w:w w:val="105"/>
          <w:sz w:val="24"/>
          <w:szCs w:val="24"/>
        </w:rPr>
        <w:t>выявлятьнаиболееважныепроблемыдлярешениявучебныхижизненныхситуациях;</w:t>
      </w:r>
    </w:p>
    <w:p w:rsidR="004F6E34" w:rsidRPr="0089150A" w:rsidRDefault="00992C5C">
      <w:pPr>
        <w:pStyle w:val="a3"/>
        <w:spacing w:line="252" w:lineRule="auto"/>
        <w:ind w:right="984"/>
        <w:rPr>
          <w:sz w:val="24"/>
          <w:szCs w:val="24"/>
        </w:rPr>
      </w:pPr>
      <w:r w:rsidRPr="0089150A">
        <w:rPr>
          <w:w w:val="105"/>
          <w:sz w:val="24"/>
          <w:szCs w:val="24"/>
        </w:rPr>
        <w:t>самостоятельносоставлятьалгоритмрешениязадачи(илиегочасть),выбиратьспособ      решения        учебной        задачи        с        учетом        имеющихся        ресурсовисобственныхвозможностей,аргументироватьпредлагаемыевариантырешений;</w:t>
      </w:r>
    </w:p>
    <w:p w:rsidR="004F6E34" w:rsidRPr="0089150A" w:rsidRDefault="00992C5C">
      <w:pPr>
        <w:pStyle w:val="a3"/>
        <w:spacing w:line="260" w:lineRule="exact"/>
        <w:ind w:left="1604" w:firstLine="0"/>
        <w:rPr>
          <w:sz w:val="24"/>
          <w:szCs w:val="24"/>
        </w:rPr>
      </w:pPr>
      <w:r w:rsidRPr="0089150A">
        <w:rPr>
          <w:w w:val="105"/>
          <w:sz w:val="24"/>
          <w:szCs w:val="24"/>
        </w:rPr>
        <w:t>делатьвыборибратьзанегоответственностьнасебя.</w:t>
      </w:r>
    </w:p>
    <w:p w:rsidR="004F6E34" w:rsidRPr="0089150A" w:rsidRDefault="00992C5C">
      <w:pPr>
        <w:pStyle w:val="a3"/>
        <w:spacing w:before="13" w:line="249" w:lineRule="auto"/>
        <w:ind w:right="984"/>
        <w:rPr>
          <w:sz w:val="24"/>
          <w:szCs w:val="24"/>
        </w:rPr>
      </w:pPr>
      <w:r w:rsidRPr="0089150A">
        <w:rPr>
          <w:w w:val="105"/>
          <w:sz w:val="24"/>
          <w:szCs w:val="24"/>
        </w:rPr>
        <w:t>Уобучающегосябудутсформированыследующиеумениясамоконтроля(рефлексии)какчастьуниверсальныхрегулятивныхучебныхдействий:</w:t>
      </w:r>
    </w:p>
    <w:p w:rsidR="004F6E34" w:rsidRPr="0089150A" w:rsidRDefault="00992C5C">
      <w:pPr>
        <w:pStyle w:val="a3"/>
        <w:spacing w:line="262" w:lineRule="exact"/>
        <w:ind w:left="1604" w:firstLine="0"/>
        <w:rPr>
          <w:sz w:val="24"/>
          <w:szCs w:val="24"/>
        </w:rPr>
      </w:pPr>
      <w:r w:rsidRPr="0089150A">
        <w:rPr>
          <w:w w:val="105"/>
          <w:sz w:val="24"/>
          <w:szCs w:val="24"/>
        </w:rPr>
        <w:t>владетьспособамисамоконтроля,самомотивацииирефлексии;</w:t>
      </w:r>
    </w:p>
    <w:p w:rsidR="004F6E34" w:rsidRPr="0089150A" w:rsidRDefault="00992C5C">
      <w:pPr>
        <w:pStyle w:val="a3"/>
        <w:spacing w:before="16" w:line="247" w:lineRule="auto"/>
        <w:ind w:left="1604" w:right="987" w:firstLine="0"/>
        <w:rPr>
          <w:sz w:val="24"/>
          <w:szCs w:val="24"/>
        </w:rPr>
      </w:pPr>
      <w:r w:rsidRPr="0089150A">
        <w:rPr>
          <w:w w:val="105"/>
          <w:sz w:val="24"/>
          <w:szCs w:val="24"/>
        </w:rPr>
        <w:t>давать адекватную оценку учебной ситуации и предлагать план ее изменения;предвидетьтрудности,которыемогутвозникнутьприрешенииучебнойзадачи,и</w:t>
      </w:r>
    </w:p>
    <w:p w:rsidR="004F6E34" w:rsidRPr="0089150A" w:rsidRDefault="00992C5C">
      <w:pPr>
        <w:pStyle w:val="a3"/>
        <w:spacing w:before="3"/>
        <w:ind w:firstLine="0"/>
        <w:rPr>
          <w:sz w:val="24"/>
          <w:szCs w:val="24"/>
        </w:rPr>
      </w:pPr>
      <w:r w:rsidRPr="0089150A">
        <w:rPr>
          <w:sz w:val="24"/>
          <w:szCs w:val="24"/>
        </w:rPr>
        <w:t>адаптироватьрешениекменяющимсяобстоятельствам;</w:t>
      </w:r>
    </w:p>
    <w:p w:rsidR="004F6E34" w:rsidRPr="0089150A" w:rsidRDefault="00992C5C">
      <w:pPr>
        <w:pStyle w:val="a3"/>
        <w:spacing w:before="16" w:line="247" w:lineRule="auto"/>
        <w:ind w:right="969"/>
        <w:rPr>
          <w:sz w:val="24"/>
          <w:szCs w:val="24"/>
        </w:rPr>
      </w:pPr>
      <w:r w:rsidRPr="0089150A">
        <w:rPr>
          <w:sz w:val="24"/>
          <w:szCs w:val="24"/>
        </w:rPr>
        <w:t>объяснять причины достижения (не достижения) результатов деятельности, понимать</w:t>
      </w:r>
      <w:r w:rsidRPr="0089150A">
        <w:rPr>
          <w:w w:val="105"/>
          <w:sz w:val="24"/>
          <w:szCs w:val="24"/>
        </w:rPr>
        <w:t>причинынеудачиуметьпредупреждать их,давать оценкуприобретенномуопыту;</w:t>
      </w:r>
    </w:p>
    <w:p w:rsidR="004F6E34" w:rsidRPr="0089150A" w:rsidRDefault="00992C5C">
      <w:pPr>
        <w:pStyle w:val="a3"/>
        <w:spacing w:before="2" w:line="252" w:lineRule="auto"/>
        <w:ind w:right="973"/>
        <w:rPr>
          <w:sz w:val="24"/>
          <w:szCs w:val="24"/>
        </w:rPr>
      </w:pPr>
      <w:r w:rsidRPr="0089150A">
        <w:rPr>
          <w:w w:val="105"/>
          <w:sz w:val="24"/>
          <w:szCs w:val="24"/>
        </w:rPr>
        <w:t>использовать музыку для улучшения самочувствия, сознательного управления своимпсихоэмоциональнымсостоянием,втомчислестимулироватьсостоянияактивности(бодрости),отдыха(релаксации),концентрациивнимания.</w:t>
      </w:r>
    </w:p>
    <w:p w:rsidR="004F6E34" w:rsidRPr="0089150A" w:rsidRDefault="00992C5C">
      <w:pPr>
        <w:pStyle w:val="a3"/>
        <w:spacing w:line="254" w:lineRule="auto"/>
        <w:ind w:right="974"/>
        <w:rPr>
          <w:sz w:val="24"/>
          <w:szCs w:val="24"/>
        </w:rPr>
      </w:pPr>
      <w:r w:rsidRPr="0089150A">
        <w:rPr>
          <w:w w:val="105"/>
          <w:sz w:val="24"/>
          <w:szCs w:val="24"/>
        </w:rPr>
        <w:t>Уобучающегосябудутсформированыследующиеуменияэмоциональногоинтеллекта какчастьуниверсальныхрегулятивныхучебныхдействий:</w:t>
      </w:r>
    </w:p>
    <w:p w:rsidR="004F6E34" w:rsidRPr="0089150A" w:rsidRDefault="00992C5C">
      <w:pPr>
        <w:pStyle w:val="a3"/>
        <w:spacing w:line="252" w:lineRule="auto"/>
        <w:ind w:right="971"/>
        <w:rPr>
          <w:sz w:val="24"/>
          <w:szCs w:val="24"/>
        </w:rPr>
      </w:pPr>
      <w:r w:rsidRPr="0089150A">
        <w:rPr>
          <w:w w:val="105"/>
          <w:sz w:val="24"/>
          <w:szCs w:val="24"/>
        </w:rPr>
        <w:t>чувствовать,пониматьэмоциональноесостояниесамогосебяидругихлюдей,использовать возможности музыкального искусства для расширения своих компетенций вданнойсфере;</w:t>
      </w:r>
    </w:p>
    <w:p w:rsidR="004F6E34" w:rsidRPr="0089150A" w:rsidRDefault="00992C5C">
      <w:pPr>
        <w:pStyle w:val="a3"/>
        <w:spacing w:line="249" w:lineRule="auto"/>
        <w:ind w:right="995"/>
        <w:rPr>
          <w:sz w:val="24"/>
          <w:szCs w:val="24"/>
        </w:rPr>
      </w:pPr>
      <w:r w:rsidRPr="0089150A">
        <w:rPr>
          <w:w w:val="105"/>
          <w:sz w:val="24"/>
          <w:szCs w:val="24"/>
        </w:rPr>
        <w:t>развивать способность управлять собственными эмоциями и эмоциями других как вповседневнойжизни, такивситуацияхмузыкально-опосредованногообщения;</w:t>
      </w:r>
    </w:p>
    <w:p w:rsidR="004F6E34" w:rsidRPr="0089150A" w:rsidRDefault="00992C5C">
      <w:pPr>
        <w:pStyle w:val="a3"/>
        <w:ind w:left="1604" w:firstLine="0"/>
        <w:rPr>
          <w:sz w:val="24"/>
          <w:szCs w:val="24"/>
        </w:rPr>
      </w:pPr>
      <w:r w:rsidRPr="0089150A">
        <w:rPr>
          <w:w w:val="105"/>
          <w:sz w:val="24"/>
          <w:szCs w:val="24"/>
        </w:rPr>
        <w:t>выявлятьианализироватьпричиныэмоций;</w:t>
      </w:r>
    </w:p>
    <w:p w:rsidR="004F6E34" w:rsidRPr="0089150A" w:rsidRDefault="00992C5C">
      <w:pPr>
        <w:pStyle w:val="a3"/>
        <w:spacing w:line="247" w:lineRule="auto"/>
        <w:ind w:right="967"/>
        <w:rPr>
          <w:sz w:val="24"/>
          <w:szCs w:val="24"/>
        </w:rPr>
      </w:pPr>
      <w:r w:rsidRPr="0089150A">
        <w:rPr>
          <w:w w:val="105"/>
          <w:sz w:val="24"/>
          <w:szCs w:val="24"/>
        </w:rPr>
        <w:t>пониматьмотивыинамерениядругогочеловека,анализируякоммуникативно-интонационнуюситуацию;</w:t>
      </w:r>
    </w:p>
    <w:p w:rsidR="004F6E34" w:rsidRPr="0089150A" w:rsidRDefault="00992C5C">
      <w:pPr>
        <w:pStyle w:val="a3"/>
        <w:spacing w:before="9"/>
        <w:ind w:left="1604" w:firstLine="0"/>
        <w:rPr>
          <w:sz w:val="24"/>
          <w:szCs w:val="24"/>
        </w:rPr>
      </w:pPr>
      <w:r w:rsidRPr="0089150A">
        <w:rPr>
          <w:sz w:val="24"/>
          <w:szCs w:val="24"/>
        </w:rPr>
        <w:t>регулироватьспособвыражениясобственныхэмоций.</w:t>
      </w:r>
    </w:p>
    <w:p w:rsidR="004F6E34" w:rsidRPr="0089150A" w:rsidRDefault="00992C5C">
      <w:pPr>
        <w:pStyle w:val="a3"/>
        <w:spacing w:before="9" w:line="247" w:lineRule="auto"/>
        <w:ind w:right="966"/>
        <w:jc w:val="left"/>
        <w:rPr>
          <w:sz w:val="24"/>
          <w:szCs w:val="24"/>
        </w:rPr>
      </w:pPr>
      <w:r w:rsidRPr="0089150A">
        <w:rPr>
          <w:w w:val="105"/>
          <w:sz w:val="24"/>
          <w:szCs w:val="24"/>
        </w:rPr>
        <w:t>Уобучающегосябудутсформированыследующиеуменияприниматьсебяидругихкакчастьуниверсальныхрегулятивныхучебныхдействий:</w:t>
      </w:r>
    </w:p>
    <w:p w:rsidR="004F6E34" w:rsidRPr="0089150A" w:rsidRDefault="00992C5C">
      <w:pPr>
        <w:pStyle w:val="a3"/>
        <w:tabs>
          <w:tab w:val="left" w:pos="3136"/>
          <w:tab w:val="left" w:pos="3489"/>
          <w:tab w:val="left" w:pos="4761"/>
          <w:tab w:val="left" w:pos="6113"/>
          <w:tab w:val="left" w:pos="6451"/>
          <w:tab w:val="left" w:pos="7522"/>
          <w:tab w:val="left" w:pos="8658"/>
          <w:tab w:val="left" w:pos="9010"/>
          <w:tab w:val="left" w:pos="9550"/>
        </w:tabs>
        <w:spacing w:before="10" w:line="247" w:lineRule="auto"/>
        <w:ind w:right="983"/>
        <w:jc w:val="left"/>
        <w:rPr>
          <w:sz w:val="24"/>
          <w:szCs w:val="24"/>
        </w:rPr>
      </w:pPr>
      <w:r w:rsidRPr="0089150A">
        <w:rPr>
          <w:w w:val="105"/>
          <w:sz w:val="24"/>
          <w:szCs w:val="24"/>
        </w:rPr>
        <w:t>уважительно</w:t>
      </w:r>
      <w:r w:rsidRPr="0089150A">
        <w:rPr>
          <w:w w:val="105"/>
          <w:sz w:val="24"/>
          <w:szCs w:val="24"/>
        </w:rPr>
        <w:tab/>
        <w:t>и</w:t>
      </w:r>
      <w:r w:rsidRPr="0089150A">
        <w:rPr>
          <w:w w:val="105"/>
          <w:sz w:val="24"/>
          <w:szCs w:val="24"/>
        </w:rPr>
        <w:tab/>
        <w:t>осознанно</w:t>
      </w:r>
      <w:r w:rsidRPr="0089150A">
        <w:rPr>
          <w:w w:val="105"/>
          <w:sz w:val="24"/>
          <w:szCs w:val="24"/>
        </w:rPr>
        <w:tab/>
        <w:t>относиться</w:t>
      </w:r>
      <w:r w:rsidRPr="0089150A">
        <w:rPr>
          <w:w w:val="105"/>
          <w:sz w:val="24"/>
          <w:szCs w:val="24"/>
        </w:rPr>
        <w:tab/>
        <w:t>к</w:t>
      </w:r>
      <w:r w:rsidRPr="0089150A">
        <w:rPr>
          <w:w w:val="105"/>
          <w:sz w:val="24"/>
          <w:szCs w:val="24"/>
        </w:rPr>
        <w:tab/>
        <w:t>другому</w:t>
      </w:r>
      <w:r w:rsidRPr="0089150A">
        <w:rPr>
          <w:w w:val="105"/>
          <w:sz w:val="24"/>
          <w:szCs w:val="24"/>
        </w:rPr>
        <w:tab/>
        <w:t>человеку</w:t>
      </w:r>
      <w:r w:rsidRPr="0089150A">
        <w:rPr>
          <w:w w:val="105"/>
          <w:sz w:val="24"/>
          <w:szCs w:val="24"/>
        </w:rPr>
        <w:tab/>
        <w:t>и</w:t>
      </w:r>
      <w:r w:rsidRPr="0089150A">
        <w:rPr>
          <w:w w:val="105"/>
          <w:sz w:val="24"/>
          <w:szCs w:val="24"/>
        </w:rPr>
        <w:tab/>
        <w:t>его</w:t>
      </w:r>
      <w:r w:rsidRPr="0089150A">
        <w:rPr>
          <w:w w:val="105"/>
          <w:sz w:val="24"/>
          <w:szCs w:val="24"/>
        </w:rPr>
        <w:tab/>
        <w:t>мнению,эстетическимпредпочтениямивкусам;</w:t>
      </w:r>
    </w:p>
    <w:p w:rsidR="004F6E34" w:rsidRPr="0089150A" w:rsidRDefault="00992C5C">
      <w:pPr>
        <w:pStyle w:val="a3"/>
        <w:spacing w:before="2" w:line="254" w:lineRule="auto"/>
        <w:ind w:right="966"/>
        <w:jc w:val="left"/>
        <w:rPr>
          <w:sz w:val="24"/>
          <w:szCs w:val="24"/>
        </w:rPr>
      </w:pPr>
      <w:r w:rsidRPr="0089150A">
        <w:rPr>
          <w:w w:val="105"/>
          <w:sz w:val="24"/>
          <w:szCs w:val="24"/>
        </w:rPr>
        <w:t>признаватьсвоеичужоеправонаошибку,приобнаруженииошибкифокусироватьсяненанейсамой,анаспособеулучшения результатовдеятельности;</w:t>
      </w:r>
    </w:p>
    <w:p w:rsidR="004F6E34" w:rsidRPr="0089150A" w:rsidRDefault="00992C5C">
      <w:pPr>
        <w:pStyle w:val="a3"/>
        <w:spacing w:line="247" w:lineRule="auto"/>
        <w:ind w:left="1604" w:right="5925" w:firstLine="0"/>
        <w:jc w:val="left"/>
        <w:rPr>
          <w:sz w:val="24"/>
          <w:szCs w:val="24"/>
        </w:rPr>
      </w:pPr>
      <w:r w:rsidRPr="0089150A">
        <w:rPr>
          <w:w w:val="105"/>
          <w:sz w:val="24"/>
          <w:szCs w:val="24"/>
        </w:rPr>
        <w:t>приниматьсебяидругих,неосуждая;проявлятьоткрытость;</w:t>
      </w:r>
    </w:p>
    <w:p w:rsidR="004F6E34" w:rsidRPr="0089150A" w:rsidRDefault="00992C5C">
      <w:pPr>
        <w:pStyle w:val="a3"/>
        <w:ind w:left="1604" w:firstLine="0"/>
        <w:jc w:val="left"/>
        <w:rPr>
          <w:sz w:val="24"/>
          <w:szCs w:val="24"/>
        </w:rPr>
      </w:pPr>
      <w:r w:rsidRPr="0089150A">
        <w:rPr>
          <w:spacing w:val="-1"/>
          <w:w w:val="105"/>
          <w:sz w:val="24"/>
          <w:szCs w:val="24"/>
        </w:rPr>
        <w:t>осознавать</w:t>
      </w:r>
      <w:r w:rsidRPr="0089150A">
        <w:rPr>
          <w:w w:val="105"/>
          <w:sz w:val="24"/>
          <w:szCs w:val="24"/>
        </w:rPr>
        <w:t>невозможностьконтролироватьвсевокруг.</w:t>
      </w:r>
    </w:p>
    <w:p w:rsidR="004F6E34" w:rsidRPr="0089150A" w:rsidRDefault="00992C5C">
      <w:pPr>
        <w:pStyle w:val="a3"/>
        <w:spacing w:before="13"/>
        <w:ind w:left="1604" w:firstLine="0"/>
        <w:jc w:val="left"/>
        <w:rPr>
          <w:sz w:val="24"/>
          <w:szCs w:val="24"/>
        </w:rPr>
      </w:pPr>
      <w:r w:rsidRPr="0089150A">
        <w:rPr>
          <w:w w:val="105"/>
          <w:sz w:val="24"/>
          <w:szCs w:val="24"/>
        </w:rPr>
        <w:t>Овладениесистемойрегулятивныхуниверсальныхучебныхдействийобеспечивает</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2" w:firstLine="0"/>
        <w:rPr>
          <w:sz w:val="24"/>
          <w:szCs w:val="24"/>
        </w:rPr>
      </w:pPr>
      <w:r w:rsidRPr="0089150A">
        <w:rPr>
          <w:sz w:val="24"/>
          <w:szCs w:val="24"/>
        </w:rPr>
        <w:t>формирование смысловых установок личности (внутренняя позиция личности) и жизненных</w:t>
      </w:r>
      <w:r w:rsidRPr="0089150A">
        <w:rPr>
          <w:w w:val="105"/>
          <w:sz w:val="24"/>
          <w:szCs w:val="24"/>
        </w:rPr>
        <w:t>навыковличности(управлениясобой,самодисциплины,устойчивогоповедения,эмоциональногодушевного равновесия).</w:t>
      </w:r>
    </w:p>
    <w:p w:rsidR="004F6E34" w:rsidRPr="0089150A" w:rsidRDefault="00992C5C">
      <w:pPr>
        <w:pStyle w:val="1"/>
        <w:spacing w:before="2" w:line="254" w:lineRule="auto"/>
        <w:ind w:left="898" w:right="975" w:firstLine="706"/>
        <w:rPr>
          <w:sz w:val="24"/>
          <w:szCs w:val="24"/>
        </w:rPr>
      </w:pPr>
      <w:r w:rsidRPr="0089150A">
        <w:rPr>
          <w:w w:val="105"/>
          <w:sz w:val="24"/>
          <w:szCs w:val="24"/>
        </w:rPr>
        <w:t>Предметные результаты освоения программы по музыке на уровне основногообщегообразования.</w:t>
      </w:r>
    </w:p>
    <w:p w:rsidR="004F6E34" w:rsidRPr="0089150A" w:rsidRDefault="00992C5C">
      <w:pPr>
        <w:pStyle w:val="a3"/>
        <w:tabs>
          <w:tab w:val="left" w:pos="3863"/>
          <w:tab w:val="left" w:pos="5993"/>
          <w:tab w:val="left" w:pos="8512"/>
        </w:tabs>
        <w:spacing w:line="249" w:lineRule="auto"/>
        <w:ind w:right="979"/>
        <w:rPr>
          <w:sz w:val="24"/>
          <w:szCs w:val="24"/>
        </w:rPr>
      </w:pPr>
      <w:r w:rsidRPr="0089150A">
        <w:rPr>
          <w:w w:val="105"/>
          <w:sz w:val="24"/>
          <w:szCs w:val="24"/>
        </w:rPr>
        <w:t>Предметные</w:t>
      </w:r>
      <w:r w:rsidRPr="0089150A">
        <w:rPr>
          <w:w w:val="105"/>
          <w:sz w:val="24"/>
          <w:szCs w:val="24"/>
        </w:rPr>
        <w:tab/>
        <w:t>результаты</w:t>
      </w:r>
      <w:r w:rsidRPr="0089150A">
        <w:rPr>
          <w:w w:val="105"/>
          <w:sz w:val="24"/>
          <w:szCs w:val="24"/>
        </w:rPr>
        <w:tab/>
        <w:t>характеризуют</w:t>
      </w:r>
      <w:r w:rsidRPr="0089150A">
        <w:rPr>
          <w:w w:val="105"/>
          <w:sz w:val="24"/>
          <w:szCs w:val="24"/>
        </w:rPr>
        <w:tab/>
      </w:r>
      <w:r w:rsidRPr="0089150A">
        <w:rPr>
          <w:sz w:val="24"/>
          <w:szCs w:val="24"/>
        </w:rPr>
        <w:t>сформированность</w:t>
      </w:r>
      <w:r w:rsidRPr="0089150A">
        <w:rPr>
          <w:w w:val="105"/>
          <w:sz w:val="24"/>
          <w:szCs w:val="24"/>
        </w:rPr>
        <w:t>у    обучающихся    основ   музыкальной     культуры    и     проявляются    в     способностикмузыкальнойдеятельности,потребностиврегулярномобщениисмузыкальнымискусством    во      всех      доступных      формах,      органичном      включении      музыкивактуальныйконтекст своейжизни.</w:t>
      </w:r>
    </w:p>
    <w:p w:rsidR="004F6E34" w:rsidRPr="0089150A" w:rsidRDefault="00992C5C">
      <w:pPr>
        <w:pStyle w:val="a3"/>
        <w:spacing w:line="247" w:lineRule="auto"/>
        <w:ind w:right="982"/>
        <w:rPr>
          <w:sz w:val="24"/>
          <w:szCs w:val="24"/>
        </w:rPr>
      </w:pPr>
      <w:r w:rsidRPr="0089150A">
        <w:rPr>
          <w:w w:val="105"/>
          <w:sz w:val="24"/>
          <w:szCs w:val="24"/>
        </w:rPr>
        <w:t>Обучающиеся,       освоившие       основную         образовательную         программупомузыке:</w:t>
      </w:r>
    </w:p>
    <w:p w:rsidR="004F6E34" w:rsidRPr="0089150A" w:rsidRDefault="00992C5C">
      <w:pPr>
        <w:pStyle w:val="a3"/>
        <w:spacing w:line="252" w:lineRule="auto"/>
        <w:ind w:right="975"/>
        <w:rPr>
          <w:sz w:val="24"/>
          <w:szCs w:val="24"/>
        </w:rPr>
      </w:pPr>
      <w:r w:rsidRPr="0089150A">
        <w:rPr>
          <w:w w:val="105"/>
          <w:sz w:val="24"/>
          <w:szCs w:val="24"/>
        </w:rPr>
        <w:t>осознают принципы универсальности и всеобщности музыки как вида искусства,неразрывную связь музыки и жизни человека, всего человечества, могут рассуждать на этутему;</w:t>
      </w:r>
    </w:p>
    <w:p w:rsidR="004F6E34" w:rsidRPr="0089150A" w:rsidRDefault="00992C5C">
      <w:pPr>
        <w:pStyle w:val="a3"/>
        <w:spacing w:line="254" w:lineRule="auto"/>
        <w:ind w:right="982"/>
        <w:rPr>
          <w:sz w:val="24"/>
          <w:szCs w:val="24"/>
        </w:rPr>
      </w:pPr>
      <w:r w:rsidRPr="0089150A">
        <w:rPr>
          <w:w w:val="105"/>
          <w:sz w:val="24"/>
          <w:szCs w:val="24"/>
        </w:rPr>
        <w:t>воспринимают       российскую      музыкальную        культуру       как        целостноеисамобытноецивилизационноеявление;</w:t>
      </w:r>
    </w:p>
    <w:p w:rsidR="004F6E34" w:rsidRPr="0089150A" w:rsidRDefault="00992C5C">
      <w:pPr>
        <w:pStyle w:val="a3"/>
        <w:spacing w:line="247" w:lineRule="auto"/>
        <w:ind w:right="988"/>
        <w:rPr>
          <w:sz w:val="24"/>
          <w:szCs w:val="24"/>
        </w:rPr>
      </w:pPr>
      <w:r w:rsidRPr="0089150A">
        <w:rPr>
          <w:w w:val="105"/>
          <w:sz w:val="24"/>
          <w:szCs w:val="24"/>
        </w:rPr>
        <w:t>знаютдостиженияотечественныхмастеровмузыкальнойкультуры,испытываютгордостьзаних;</w:t>
      </w:r>
    </w:p>
    <w:p w:rsidR="004F6E34" w:rsidRPr="0089150A" w:rsidRDefault="00992C5C">
      <w:pPr>
        <w:pStyle w:val="a3"/>
        <w:spacing w:line="249" w:lineRule="auto"/>
        <w:ind w:right="973"/>
        <w:rPr>
          <w:sz w:val="24"/>
          <w:szCs w:val="24"/>
        </w:rPr>
      </w:pPr>
      <w:r w:rsidRPr="0089150A">
        <w:rPr>
          <w:w w:val="105"/>
          <w:sz w:val="24"/>
          <w:szCs w:val="24"/>
        </w:rPr>
        <w:t>сознательностремятсякукреплениюисохранениюсобственноймузыкальнойидентичности (разбираются в особенностях музыкальной культуры своего народа, узнаютна     слух      родные      интонации      среди      других,      стремятся      участвоватьв   исполнении   музыки    своей   национальной    традиции,    понимают   ответственностьзасохранениеипередачуследующимпоколенияммузыкальнойкультурысвоегонарода);</w:t>
      </w:r>
    </w:p>
    <w:p w:rsidR="004F6E34" w:rsidRPr="0089150A" w:rsidRDefault="00992C5C">
      <w:pPr>
        <w:pStyle w:val="a3"/>
        <w:spacing w:line="252" w:lineRule="auto"/>
        <w:ind w:right="979"/>
        <w:rPr>
          <w:sz w:val="24"/>
          <w:szCs w:val="24"/>
        </w:rPr>
      </w:pPr>
      <w:r w:rsidRPr="0089150A">
        <w:rPr>
          <w:w w:val="105"/>
          <w:sz w:val="24"/>
          <w:szCs w:val="24"/>
        </w:rPr>
        <w:t>понимаютрольмузыкикаксоциальнозначимогоявления,формирующегообщественныевкусыинастроения,включенноговразвитиеполитического,экономического, религиозного, иныхаспектовразвития общества.</w:t>
      </w:r>
    </w:p>
    <w:p w:rsidR="004F6E34" w:rsidRPr="0089150A" w:rsidRDefault="00992C5C">
      <w:pPr>
        <w:pStyle w:val="a3"/>
        <w:spacing w:line="254" w:lineRule="auto"/>
        <w:ind w:left="1604" w:right="1911" w:firstLine="0"/>
        <w:rPr>
          <w:sz w:val="24"/>
          <w:szCs w:val="24"/>
        </w:rPr>
      </w:pPr>
      <w:r w:rsidRPr="0089150A">
        <w:rPr>
          <w:w w:val="105"/>
          <w:sz w:val="24"/>
          <w:szCs w:val="24"/>
        </w:rPr>
        <w:t>Кконцуизучениямодуля№1«Музыкамоегокрая»обучающийсянаучится:знатьмузыкальныетрадициисвоейреспублики,края, народа;</w:t>
      </w:r>
    </w:p>
    <w:p w:rsidR="004F6E34" w:rsidRPr="0089150A" w:rsidRDefault="00992C5C">
      <w:pPr>
        <w:pStyle w:val="a3"/>
        <w:spacing w:line="247" w:lineRule="auto"/>
        <w:ind w:right="973"/>
        <w:rPr>
          <w:sz w:val="24"/>
          <w:szCs w:val="24"/>
        </w:rPr>
      </w:pPr>
      <w:r w:rsidRPr="0089150A">
        <w:rPr>
          <w:w w:val="105"/>
          <w:sz w:val="24"/>
          <w:szCs w:val="24"/>
        </w:rPr>
        <w:t>характеризоватьособенноститворчестванародныхипрофессиональныхмузыкантов,творческихколлективовсвоегокрая;</w:t>
      </w:r>
    </w:p>
    <w:p w:rsidR="004F6E34" w:rsidRPr="0089150A" w:rsidRDefault="00992C5C">
      <w:pPr>
        <w:pStyle w:val="a3"/>
        <w:spacing w:line="249" w:lineRule="auto"/>
        <w:ind w:right="987"/>
        <w:rPr>
          <w:sz w:val="24"/>
          <w:szCs w:val="24"/>
        </w:rPr>
      </w:pPr>
      <w:r w:rsidRPr="0089150A">
        <w:rPr>
          <w:w w:val="105"/>
          <w:sz w:val="24"/>
          <w:szCs w:val="24"/>
        </w:rPr>
        <w:t>исполнять и оценивать образцы музыкального фольклора и сочинения композиторовсвоеймалойродины.</w:t>
      </w:r>
    </w:p>
    <w:p w:rsidR="004F6E34" w:rsidRPr="0089150A" w:rsidRDefault="00992C5C">
      <w:pPr>
        <w:pStyle w:val="a3"/>
        <w:spacing w:line="254" w:lineRule="auto"/>
        <w:ind w:right="964"/>
        <w:rPr>
          <w:sz w:val="24"/>
          <w:szCs w:val="24"/>
        </w:rPr>
      </w:pPr>
      <w:r w:rsidRPr="0089150A">
        <w:rPr>
          <w:w w:val="105"/>
          <w:sz w:val="24"/>
          <w:szCs w:val="24"/>
        </w:rPr>
        <w:t>Кконцуизучениямодуля№2«НародноемузыкальноетворчествоРоссии»обучающийсянаучится:</w:t>
      </w:r>
    </w:p>
    <w:p w:rsidR="004F6E34" w:rsidRPr="0089150A" w:rsidRDefault="00992C5C">
      <w:pPr>
        <w:pStyle w:val="a3"/>
        <w:spacing w:line="252" w:lineRule="auto"/>
        <w:ind w:right="970"/>
        <w:rPr>
          <w:sz w:val="24"/>
          <w:szCs w:val="24"/>
        </w:rPr>
      </w:pPr>
      <w:r w:rsidRPr="0089150A">
        <w:rPr>
          <w:w w:val="105"/>
          <w:sz w:val="24"/>
          <w:szCs w:val="24"/>
        </w:rPr>
        <w:t>определять на слух музыкальные образцы, относящиеся к русскому музыкальномуфольклору, к музыке народов Северного Кавказа, республик Поволжья, Сибири (не менеетрехрегиональныхфольклорныхтрадицийнавыборучителя);</w:t>
      </w:r>
    </w:p>
    <w:p w:rsidR="004F6E34" w:rsidRPr="0089150A" w:rsidRDefault="00992C5C">
      <w:pPr>
        <w:pStyle w:val="a3"/>
        <w:spacing w:line="247" w:lineRule="auto"/>
        <w:ind w:right="971"/>
        <w:rPr>
          <w:sz w:val="24"/>
          <w:szCs w:val="24"/>
        </w:rPr>
      </w:pPr>
      <w:r w:rsidRPr="0089150A">
        <w:rPr>
          <w:w w:val="105"/>
          <w:sz w:val="24"/>
          <w:szCs w:val="24"/>
        </w:rPr>
        <w:t>различатьнаслухиисполнятьпроизведенияразличныхжанровфольклорноймузыки;</w:t>
      </w:r>
    </w:p>
    <w:p w:rsidR="004F6E34" w:rsidRPr="0089150A" w:rsidRDefault="00992C5C">
      <w:pPr>
        <w:pStyle w:val="a3"/>
        <w:spacing w:line="247" w:lineRule="auto"/>
        <w:ind w:right="994"/>
        <w:rPr>
          <w:sz w:val="24"/>
          <w:szCs w:val="24"/>
        </w:rPr>
      </w:pPr>
      <w:r w:rsidRPr="0089150A">
        <w:rPr>
          <w:w w:val="105"/>
          <w:sz w:val="24"/>
          <w:szCs w:val="24"/>
        </w:rPr>
        <w:t>определять    на    слух   принадлежность    народных   музыкальных    инструментовкгруппамдуховых,струнных,ударно-шумовыхинструментов;</w:t>
      </w:r>
    </w:p>
    <w:p w:rsidR="004F6E34" w:rsidRPr="0089150A" w:rsidRDefault="00992C5C">
      <w:pPr>
        <w:pStyle w:val="a3"/>
        <w:spacing w:line="254" w:lineRule="auto"/>
        <w:ind w:right="991"/>
        <w:rPr>
          <w:sz w:val="24"/>
          <w:szCs w:val="24"/>
        </w:rPr>
      </w:pPr>
      <w:r w:rsidRPr="0089150A">
        <w:rPr>
          <w:w w:val="105"/>
          <w:sz w:val="24"/>
          <w:szCs w:val="24"/>
        </w:rPr>
        <w:t>объяснять   на  примерах    связь    устного   народного    музыкального   творчестваидеятельностипрофессиональныхмузыкантоввразвитииобщейкультурыстраны.</w:t>
      </w:r>
    </w:p>
    <w:p w:rsidR="004F6E34" w:rsidRPr="0089150A" w:rsidRDefault="00992C5C">
      <w:pPr>
        <w:pStyle w:val="a3"/>
        <w:spacing w:line="249" w:lineRule="auto"/>
        <w:ind w:left="1604" w:right="967" w:firstLine="0"/>
        <w:rPr>
          <w:sz w:val="24"/>
          <w:szCs w:val="24"/>
        </w:rPr>
      </w:pPr>
      <w:r w:rsidRPr="0089150A">
        <w:rPr>
          <w:w w:val="105"/>
          <w:sz w:val="24"/>
          <w:szCs w:val="24"/>
        </w:rPr>
        <w:t>К концу изучения модуля № 3 «Музыка народов мира» обучающийся научится:определятьнаслухмузыкальныепроизведения,относящиесяк западно-европейской,</w:t>
      </w:r>
    </w:p>
    <w:p w:rsidR="004F6E34" w:rsidRPr="0089150A" w:rsidRDefault="00992C5C">
      <w:pPr>
        <w:pStyle w:val="a3"/>
        <w:spacing w:line="247" w:lineRule="auto"/>
        <w:ind w:right="969" w:firstLine="0"/>
        <w:rPr>
          <w:sz w:val="24"/>
          <w:szCs w:val="24"/>
        </w:rPr>
      </w:pPr>
      <w:r w:rsidRPr="0089150A">
        <w:rPr>
          <w:w w:val="105"/>
          <w:sz w:val="24"/>
          <w:szCs w:val="24"/>
        </w:rPr>
        <w:t>латино-американской,азиатскойтрадиционноймузыкальнойкультуре,втомчислекотдельнымсамобытнымкультурно-национальнымтрадициям</w:t>
      </w:r>
      <w:r w:rsidRPr="0089150A">
        <w:rPr>
          <w:w w:val="105"/>
          <w:sz w:val="24"/>
          <w:szCs w:val="24"/>
          <w:vertAlign w:val="superscript"/>
        </w:rPr>
        <w:t>37</w:t>
      </w:r>
      <w:r w:rsidRPr="0089150A">
        <w:rPr>
          <w:w w:val="105"/>
          <w:sz w:val="24"/>
          <w:szCs w:val="24"/>
        </w:rPr>
        <w:t>;</w:t>
      </w:r>
    </w:p>
    <w:p w:rsidR="004F6E34" w:rsidRPr="0089150A" w:rsidRDefault="009554D0">
      <w:pPr>
        <w:pStyle w:val="a3"/>
        <w:spacing w:before="3"/>
        <w:ind w:left="0" w:firstLine="0"/>
        <w:jc w:val="left"/>
        <w:rPr>
          <w:sz w:val="24"/>
          <w:szCs w:val="24"/>
        </w:rPr>
      </w:pPr>
      <w:r>
        <w:rPr>
          <w:sz w:val="24"/>
          <w:szCs w:val="24"/>
        </w:rPr>
        <w:pict>
          <v:rect id="_x0000_s1028" style="position:absolute;margin-left:52.95pt;margin-top:7.3pt;width:144.1pt;height:.7pt;z-index:-15713792;mso-wrap-distance-left:0;mso-wrap-distance-right:0;mso-position-horizontal-relative:page" fillcolor="black" stroked="f">
            <w10:wrap type="topAndBottom" anchorx="page"/>
          </v:rect>
        </w:pict>
      </w:r>
    </w:p>
    <w:p w:rsidR="004F6E34" w:rsidRPr="0089150A" w:rsidRDefault="00992C5C">
      <w:pPr>
        <w:pStyle w:val="a3"/>
        <w:spacing w:before="131" w:line="295" w:lineRule="auto"/>
        <w:ind w:firstLine="0"/>
        <w:jc w:val="left"/>
        <w:rPr>
          <w:sz w:val="24"/>
          <w:szCs w:val="24"/>
        </w:rPr>
      </w:pPr>
      <w:r w:rsidRPr="0089150A">
        <w:rPr>
          <w:w w:val="105"/>
          <w:position w:val="8"/>
          <w:sz w:val="24"/>
          <w:szCs w:val="24"/>
        </w:rPr>
        <w:t>37</w:t>
      </w:r>
      <w:r w:rsidRPr="0089150A">
        <w:rPr>
          <w:w w:val="105"/>
          <w:sz w:val="24"/>
          <w:szCs w:val="24"/>
        </w:rPr>
        <w:t>Навыборучителя.Например:Испания,Китай,Индияили:Франция,США,Япония,–неменеетрехнациональныхкультур,значимыхвмировоммасштабе.</w:t>
      </w:r>
    </w:p>
    <w:p w:rsidR="004F6E34" w:rsidRPr="0089150A" w:rsidRDefault="004F6E34">
      <w:pPr>
        <w:spacing w:line="295"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6"/>
        <w:rPr>
          <w:sz w:val="24"/>
          <w:szCs w:val="24"/>
        </w:rPr>
      </w:pPr>
      <w:r w:rsidRPr="0089150A">
        <w:rPr>
          <w:w w:val="105"/>
          <w:sz w:val="24"/>
          <w:szCs w:val="24"/>
        </w:rPr>
        <w:t>различатьнаслухиисполнятьпроизведенияразличныхжанровфольклорноймузыки;</w:t>
      </w:r>
    </w:p>
    <w:p w:rsidR="004F6E34" w:rsidRPr="0089150A" w:rsidRDefault="00992C5C">
      <w:pPr>
        <w:pStyle w:val="a3"/>
        <w:spacing w:line="247" w:lineRule="auto"/>
        <w:ind w:right="994"/>
        <w:rPr>
          <w:sz w:val="24"/>
          <w:szCs w:val="24"/>
        </w:rPr>
      </w:pPr>
      <w:r w:rsidRPr="0089150A">
        <w:rPr>
          <w:w w:val="105"/>
          <w:sz w:val="24"/>
          <w:szCs w:val="24"/>
        </w:rPr>
        <w:t>определять    на    слух   принадлежность    народных   музыкальных    инструментовкгруппамдуховых,струнных,ударно-шумовыхинструментов;</w:t>
      </w:r>
    </w:p>
    <w:p w:rsidR="004F6E34" w:rsidRPr="0089150A" w:rsidRDefault="00992C5C">
      <w:pPr>
        <w:pStyle w:val="a3"/>
        <w:spacing w:before="4" w:line="247" w:lineRule="auto"/>
        <w:ind w:right="977"/>
        <w:rPr>
          <w:sz w:val="24"/>
          <w:szCs w:val="24"/>
        </w:rPr>
      </w:pPr>
      <w:r w:rsidRPr="0089150A">
        <w:rPr>
          <w:w w:val="105"/>
          <w:sz w:val="24"/>
          <w:szCs w:val="24"/>
        </w:rPr>
        <w:t>различатьна слух и узнавать признаки влияния музыки разных народов миравсочиненияхпрофессиональныхкомпозиторов(изчислаизученныхкультурно-национальныхтрадицийижанров).</w:t>
      </w:r>
    </w:p>
    <w:p w:rsidR="004F6E34" w:rsidRPr="0089150A" w:rsidRDefault="00992C5C">
      <w:pPr>
        <w:pStyle w:val="a3"/>
        <w:spacing w:before="11" w:line="249" w:lineRule="auto"/>
        <w:ind w:right="975"/>
        <w:rPr>
          <w:sz w:val="24"/>
          <w:szCs w:val="24"/>
        </w:rPr>
      </w:pPr>
      <w:r w:rsidRPr="0089150A">
        <w:rPr>
          <w:w w:val="105"/>
          <w:sz w:val="24"/>
          <w:szCs w:val="24"/>
        </w:rPr>
        <w:t>К концу изучения модуля № 4 «Европейская классическая музыка» обучающийсянаучится:</w:t>
      </w:r>
    </w:p>
    <w:p w:rsidR="004F6E34" w:rsidRPr="0089150A" w:rsidRDefault="00992C5C">
      <w:pPr>
        <w:pStyle w:val="a3"/>
        <w:spacing w:line="254" w:lineRule="auto"/>
        <w:ind w:right="977"/>
        <w:rPr>
          <w:sz w:val="24"/>
          <w:szCs w:val="24"/>
        </w:rPr>
      </w:pPr>
      <w:r w:rsidRPr="0089150A">
        <w:rPr>
          <w:sz w:val="24"/>
          <w:szCs w:val="24"/>
        </w:rPr>
        <w:t>различатьнаслухпроизведенияевропейскихкомпозиторов -классиков,называть</w:t>
      </w:r>
      <w:r w:rsidRPr="0089150A">
        <w:rPr>
          <w:w w:val="105"/>
          <w:sz w:val="24"/>
          <w:szCs w:val="24"/>
        </w:rPr>
        <w:t>автора,произведение,исполнительскийсостав;</w:t>
      </w:r>
    </w:p>
    <w:p w:rsidR="004F6E34" w:rsidRPr="0089150A" w:rsidRDefault="00992C5C">
      <w:pPr>
        <w:pStyle w:val="a3"/>
        <w:spacing w:line="249" w:lineRule="auto"/>
        <w:ind w:right="983"/>
        <w:rPr>
          <w:sz w:val="24"/>
          <w:szCs w:val="24"/>
        </w:rPr>
      </w:pPr>
      <w:r w:rsidRPr="0089150A">
        <w:rPr>
          <w:w w:val="105"/>
          <w:sz w:val="24"/>
          <w:szCs w:val="24"/>
        </w:rPr>
        <w:t>определять     принадлежность       музыкального       произведения       к       одномуизхудожественныхстилей(барокко,классицизм,романтизм,импрессионизм);</w:t>
      </w:r>
    </w:p>
    <w:p w:rsidR="004F6E34" w:rsidRPr="0089150A" w:rsidRDefault="00992C5C">
      <w:pPr>
        <w:pStyle w:val="a3"/>
        <w:spacing w:line="247" w:lineRule="auto"/>
        <w:ind w:left="1604" w:right="985" w:firstLine="0"/>
        <w:rPr>
          <w:sz w:val="24"/>
          <w:szCs w:val="24"/>
        </w:rPr>
      </w:pPr>
      <w:r w:rsidRPr="0089150A">
        <w:rPr>
          <w:sz w:val="24"/>
          <w:szCs w:val="24"/>
        </w:rPr>
        <w:t>исполнять (в том числе фрагментарно) сочинения композиторов -классиков;</w:t>
      </w:r>
      <w:r w:rsidRPr="0089150A">
        <w:rPr>
          <w:w w:val="105"/>
          <w:sz w:val="24"/>
          <w:szCs w:val="24"/>
        </w:rPr>
        <w:t>характеризовать музыкальный образ и выразительные средства, использованные</w:t>
      </w:r>
    </w:p>
    <w:p w:rsidR="004F6E34" w:rsidRPr="0089150A" w:rsidRDefault="00992C5C">
      <w:pPr>
        <w:pStyle w:val="a3"/>
        <w:spacing w:line="254" w:lineRule="auto"/>
        <w:ind w:left="1604" w:right="979" w:hanging="707"/>
        <w:rPr>
          <w:sz w:val="24"/>
          <w:szCs w:val="24"/>
        </w:rPr>
      </w:pPr>
      <w:r w:rsidRPr="0089150A">
        <w:rPr>
          <w:w w:val="105"/>
          <w:sz w:val="24"/>
          <w:szCs w:val="24"/>
        </w:rPr>
        <w:t>композитором, способы развития и форму строения музыкального произведения;характеризовать творчество не менее двух композиторов-классиков, приводить</w:t>
      </w:r>
    </w:p>
    <w:p w:rsidR="004F6E34" w:rsidRPr="0089150A" w:rsidRDefault="00992C5C">
      <w:pPr>
        <w:pStyle w:val="a3"/>
        <w:spacing w:line="259" w:lineRule="exact"/>
        <w:ind w:firstLine="0"/>
        <w:rPr>
          <w:sz w:val="24"/>
          <w:szCs w:val="24"/>
        </w:rPr>
      </w:pPr>
      <w:r w:rsidRPr="0089150A">
        <w:rPr>
          <w:sz w:val="24"/>
          <w:szCs w:val="24"/>
        </w:rPr>
        <w:t>примерынаиболееизвестныхсочинений.</w:t>
      </w:r>
    </w:p>
    <w:p w:rsidR="004F6E34" w:rsidRPr="0089150A" w:rsidRDefault="00992C5C">
      <w:pPr>
        <w:pStyle w:val="a3"/>
        <w:spacing w:before="7" w:line="254" w:lineRule="auto"/>
        <w:ind w:right="980" w:firstLine="763"/>
        <w:jc w:val="left"/>
        <w:rPr>
          <w:sz w:val="24"/>
          <w:szCs w:val="24"/>
        </w:rPr>
      </w:pPr>
      <w:r w:rsidRPr="0089150A">
        <w:rPr>
          <w:w w:val="105"/>
          <w:sz w:val="24"/>
          <w:szCs w:val="24"/>
        </w:rPr>
        <w:t>Кконцуизучениямодуля№5«Русскаяклассическаямузыка»обучающийсянаучится:</w:t>
      </w:r>
    </w:p>
    <w:p w:rsidR="004F6E34" w:rsidRPr="0089150A" w:rsidRDefault="00992C5C">
      <w:pPr>
        <w:pStyle w:val="a3"/>
        <w:spacing w:line="247" w:lineRule="auto"/>
        <w:jc w:val="left"/>
        <w:rPr>
          <w:sz w:val="24"/>
          <w:szCs w:val="24"/>
        </w:rPr>
      </w:pPr>
      <w:r w:rsidRPr="0089150A">
        <w:rPr>
          <w:sz w:val="24"/>
          <w:szCs w:val="24"/>
        </w:rPr>
        <w:t>различатьнаслухпроизведениярусскихкомпозиторов-классиков,называтьавтора,</w:t>
      </w:r>
      <w:r w:rsidRPr="0089150A">
        <w:rPr>
          <w:w w:val="105"/>
          <w:sz w:val="24"/>
          <w:szCs w:val="24"/>
        </w:rPr>
        <w:t>произведение,исполнительскийсостав;</w:t>
      </w:r>
    </w:p>
    <w:p w:rsidR="004F6E34" w:rsidRPr="0089150A" w:rsidRDefault="00992C5C">
      <w:pPr>
        <w:pStyle w:val="a3"/>
        <w:spacing w:before="4" w:line="247" w:lineRule="auto"/>
        <w:jc w:val="left"/>
        <w:rPr>
          <w:sz w:val="24"/>
          <w:szCs w:val="24"/>
        </w:rPr>
      </w:pPr>
      <w:r w:rsidRPr="0089150A">
        <w:rPr>
          <w:w w:val="105"/>
          <w:sz w:val="24"/>
          <w:szCs w:val="24"/>
        </w:rPr>
        <w:t>характеризоватьмузыкальныйобразивыразительныесредства,использованныекомпозитором,способыразвитияиформустроениямузыкальногопроизведения;</w:t>
      </w:r>
    </w:p>
    <w:p w:rsidR="004F6E34" w:rsidRPr="0089150A" w:rsidRDefault="00992C5C">
      <w:pPr>
        <w:pStyle w:val="a3"/>
        <w:spacing w:before="3" w:line="254" w:lineRule="auto"/>
        <w:ind w:right="980"/>
        <w:jc w:val="left"/>
        <w:rPr>
          <w:sz w:val="24"/>
          <w:szCs w:val="24"/>
        </w:rPr>
      </w:pPr>
      <w:r w:rsidRPr="0089150A">
        <w:rPr>
          <w:w w:val="105"/>
          <w:sz w:val="24"/>
          <w:szCs w:val="24"/>
        </w:rPr>
        <w:t>исполнять(втомчислефрагментарно,отдельнымитемами)сочинениярусскихкомпозиторов;</w:t>
      </w:r>
    </w:p>
    <w:p w:rsidR="004F6E34" w:rsidRPr="0089150A" w:rsidRDefault="00992C5C">
      <w:pPr>
        <w:pStyle w:val="a3"/>
        <w:spacing w:line="247" w:lineRule="auto"/>
        <w:ind w:right="980"/>
        <w:jc w:val="left"/>
        <w:rPr>
          <w:sz w:val="24"/>
          <w:szCs w:val="24"/>
        </w:rPr>
      </w:pPr>
      <w:r w:rsidRPr="0089150A">
        <w:rPr>
          <w:sz w:val="24"/>
          <w:szCs w:val="24"/>
        </w:rPr>
        <w:t>характеризоватьтворчествонеменеедвухотечественныхкомпозиторов-классиков,</w:t>
      </w:r>
      <w:r w:rsidRPr="0089150A">
        <w:rPr>
          <w:w w:val="105"/>
          <w:sz w:val="24"/>
          <w:szCs w:val="24"/>
        </w:rPr>
        <w:t>приводитьпримерынаиболееизвестных сочинений.</w:t>
      </w:r>
    </w:p>
    <w:p w:rsidR="004F6E34" w:rsidRPr="0089150A" w:rsidRDefault="00992C5C">
      <w:pPr>
        <w:pStyle w:val="a3"/>
        <w:spacing w:before="4" w:line="247" w:lineRule="auto"/>
        <w:ind w:right="980"/>
        <w:jc w:val="left"/>
        <w:rPr>
          <w:sz w:val="24"/>
          <w:szCs w:val="24"/>
        </w:rPr>
      </w:pPr>
      <w:r w:rsidRPr="0089150A">
        <w:rPr>
          <w:sz w:val="24"/>
          <w:szCs w:val="24"/>
        </w:rPr>
        <w:t>Кконцуизучения  модуля№6«Образырусскойиевропейскойдуховноймузыки»</w:t>
      </w:r>
      <w:r w:rsidRPr="0089150A">
        <w:rPr>
          <w:w w:val="105"/>
          <w:sz w:val="24"/>
          <w:szCs w:val="24"/>
        </w:rPr>
        <w:t>обучающийсянаучится:</w:t>
      </w:r>
    </w:p>
    <w:p w:rsidR="004F6E34" w:rsidRPr="0089150A" w:rsidRDefault="00992C5C">
      <w:pPr>
        <w:pStyle w:val="a3"/>
        <w:spacing w:before="2" w:line="254" w:lineRule="auto"/>
        <w:ind w:right="980"/>
        <w:jc w:val="left"/>
        <w:rPr>
          <w:sz w:val="24"/>
          <w:szCs w:val="24"/>
        </w:rPr>
      </w:pPr>
      <w:r w:rsidRPr="0089150A">
        <w:rPr>
          <w:w w:val="105"/>
          <w:sz w:val="24"/>
          <w:szCs w:val="24"/>
        </w:rPr>
        <w:t>различатьихарактеризоватьжанрыипроизведениярусскойиевропейскойдуховноймузыки;</w:t>
      </w:r>
    </w:p>
    <w:p w:rsidR="004F6E34" w:rsidRPr="0089150A" w:rsidRDefault="00992C5C">
      <w:pPr>
        <w:pStyle w:val="a3"/>
        <w:spacing w:line="247" w:lineRule="auto"/>
        <w:ind w:left="1604" w:right="2001" w:firstLine="0"/>
        <w:jc w:val="left"/>
        <w:rPr>
          <w:sz w:val="24"/>
          <w:szCs w:val="24"/>
        </w:rPr>
      </w:pPr>
      <w:r w:rsidRPr="0089150A">
        <w:rPr>
          <w:w w:val="105"/>
          <w:sz w:val="24"/>
          <w:szCs w:val="24"/>
        </w:rPr>
        <w:t>исполнять произведения русской и европейской духовной музыки;</w:t>
      </w:r>
      <w:r w:rsidRPr="0089150A">
        <w:rPr>
          <w:sz w:val="24"/>
          <w:szCs w:val="24"/>
        </w:rPr>
        <w:t>приводитьпримерысочиненийдуховноймузыки,называтьихавтора.</w:t>
      </w:r>
    </w:p>
    <w:p w:rsidR="004F6E34" w:rsidRPr="0089150A" w:rsidRDefault="00992C5C">
      <w:pPr>
        <w:pStyle w:val="a3"/>
        <w:tabs>
          <w:tab w:val="left" w:pos="5581"/>
          <w:tab w:val="left" w:pos="8268"/>
        </w:tabs>
        <w:spacing w:before="4" w:line="247" w:lineRule="auto"/>
        <w:ind w:right="980"/>
        <w:jc w:val="left"/>
        <w:rPr>
          <w:sz w:val="24"/>
          <w:szCs w:val="24"/>
        </w:rPr>
      </w:pPr>
      <w:r w:rsidRPr="0089150A">
        <w:rPr>
          <w:w w:val="105"/>
          <w:sz w:val="24"/>
          <w:szCs w:val="24"/>
        </w:rPr>
        <w:t>К  концу  изучения  модуля  №  7</w:t>
      </w:r>
      <w:r w:rsidRPr="0089150A">
        <w:rPr>
          <w:w w:val="105"/>
          <w:sz w:val="24"/>
          <w:szCs w:val="24"/>
        </w:rPr>
        <w:tab/>
        <w:t>«Современная   музыка:</w:t>
      </w:r>
      <w:r w:rsidRPr="0089150A">
        <w:rPr>
          <w:w w:val="105"/>
          <w:sz w:val="24"/>
          <w:szCs w:val="24"/>
        </w:rPr>
        <w:tab/>
        <w:t>основныежанрыинаправления»обучающийсянаучится:</w:t>
      </w:r>
    </w:p>
    <w:p w:rsidR="004F6E34" w:rsidRPr="0089150A" w:rsidRDefault="00992C5C">
      <w:pPr>
        <w:pStyle w:val="a3"/>
        <w:spacing w:before="2" w:line="254" w:lineRule="auto"/>
        <w:ind w:left="1604" w:right="980" w:firstLine="0"/>
        <w:jc w:val="left"/>
        <w:rPr>
          <w:sz w:val="24"/>
          <w:szCs w:val="24"/>
        </w:rPr>
      </w:pPr>
      <w:r w:rsidRPr="0089150A">
        <w:rPr>
          <w:w w:val="105"/>
          <w:sz w:val="24"/>
          <w:szCs w:val="24"/>
        </w:rPr>
        <w:t>определять и характеризовать стили, направления и жанры современной музыки;различатьиопределятьнаслухвидыоркестров,ансамблей,тембрымузыкальных</w:t>
      </w:r>
    </w:p>
    <w:p w:rsidR="004F6E34" w:rsidRPr="0089150A" w:rsidRDefault="00992C5C">
      <w:pPr>
        <w:pStyle w:val="a3"/>
        <w:spacing w:line="258" w:lineRule="exact"/>
        <w:ind w:firstLine="0"/>
        <w:jc w:val="left"/>
        <w:rPr>
          <w:sz w:val="24"/>
          <w:szCs w:val="24"/>
        </w:rPr>
      </w:pPr>
      <w:r w:rsidRPr="0089150A">
        <w:rPr>
          <w:w w:val="105"/>
          <w:sz w:val="24"/>
          <w:szCs w:val="24"/>
        </w:rPr>
        <w:t>инструментов,входящихвихсостав;</w:t>
      </w:r>
    </w:p>
    <w:p w:rsidR="004F6E34" w:rsidRPr="0089150A" w:rsidRDefault="00992C5C">
      <w:pPr>
        <w:pStyle w:val="a3"/>
        <w:spacing w:before="10"/>
        <w:ind w:left="1604" w:firstLine="0"/>
        <w:jc w:val="left"/>
        <w:rPr>
          <w:sz w:val="24"/>
          <w:szCs w:val="24"/>
        </w:rPr>
      </w:pPr>
      <w:r w:rsidRPr="0089150A">
        <w:rPr>
          <w:sz w:val="24"/>
          <w:szCs w:val="24"/>
        </w:rPr>
        <w:t>исполнятьсовременныемузыкальныепроизведениявразныхвидахдеятельности.</w:t>
      </w:r>
    </w:p>
    <w:p w:rsidR="004F6E34" w:rsidRPr="0089150A" w:rsidRDefault="00992C5C">
      <w:pPr>
        <w:pStyle w:val="a3"/>
        <w:spacing w:before="17" w:line="247" w:lineRule="auto"/>
        <w:ind w:right="980"/>
        <w:jc w:val="left"/>
        <w:rPr>
          <w:sz w:val="24"/>
          <w:szCs w:val="24"/>
        </w:rPr>
      </w:pPr>
      <w:r w:rsidRPr="0089150A">
        <w:rPr>
          <w:w w:val="105"/>
          <w:sz w:val="24"/>
          <w:szCs w:val="24"/>
        </w:rPr>
        <w:t>Кконцуизучениямодуля№8«Связьмузыкисдругимивидамиискусства»обучающийсянаучится:</w:t>
      </w:r>
    </w:p>
    <w:p w:rsidR="004F6E34" w:rsidRPr="0089150A" w:rsidRDefault="00992C5C">
      <w:pPr>
        <w:pStyle w:val="a3"/>
        <w:spacing w:before="2" w:line="254" w:lineRule="auto"/>
        <w:ind w:right="980"/>
        <w:jc w:val="left"/>
        <w:rPr>
          <w:sz w:val="24"/>
          <w:szCs w:val="24"/>
        </w:rPr>
      </w:pPr>
      <w:r w:rsidRPr="0089150A">
        <w:rPr>
          <w:w w:val="105"/>
          <w:sz w:val="24"/>
          <w:szCs w:val="24"/>
        </w:rPr>
        <w:t>определятьстилевыеижанровыепараллелимеждумузыкойидругимивидамиискусств;</w:t>
      </w:r>
    </w:p>
    <w:p w:rsidR="004F6E34" w:rsidRPr="0089150A" w:rsidRDefault="00992C5C">
      <w:pPr>
        <w:pStyle w:val="a3"/>
        <w:spacing w:line="249" w:lineRule="auto"/>
        <w:ind w:left="1604" w:firstLine="0"/>
        <w:jc w:val="left"/>
        <w:rPr>
          <w:sz w:val="24"/>
          <w:szCs w:val="24"/>
        </w:rPr>
      </w:pPr>
      <w:r w:rsidRPr="0089150A">
        <w:rPr>
          <w:w w:val="105"/>
          <w:sz w:val="24"/>
          <w:szCs w:val="24"/>
        </w:rPr>
        <w:t>различать и анализировать средства выразительности разных видов искусств;импровизировать,создаватьпроизведенияводномвидеискусстванаоснове</w:t>
      </w:r>
    </w:p>
    <w:p w:rsidR="004F6E34" w:rsidRPr="0089150A" w:rsidRDefault="00992C5C">
      <w:pPr>
        <w:pStyle w:val="a3"/>
        <w:spacing w:line="247" w:lineRule="auto"/>
        <w:ind w:right="980" w:firstLine="0"/>
        <w:rPr>
          <w:sz w:val="24"/>
          <w:szCs w:val="24"/>
        </w:rPr>
      </w:pPr>
      <w:r w:rsidRPr="0089150A">
        <w:rPr>
          <w:w w:val="105"/>
          <w:sz w:val="24"/>
          <w:szCs w:val="24"/>
        </w:rPr>
        <w:t>восприятияпроизведениядругоговидаискусства(сочинение,рисунокпомотиваммузыкальногопроизведения,озвучиваниекартин,кинофрагментов)илиподбиратьассоциативныепарыпроизведенийизразныхвидовискусств,объясняялогикувыбора;</w:t>
      </w:r>
    </w:p>
    <w:p w:rsidR="004F6E34" w:rsidRPr="0089150A" w:rsidRDefault="00992C5C">
      <w:pPr>
        <w:pStyle w:val="a3"/>
        <w:spacing w:before="2" w:line="254" w:lineRule="auto"/>
        <w:ind w:right="981"/>
        <w:rPr>
          <w:sz w:val="24"/>
          <w:szCs w:val="24"/>
        </w:rPr>
      </w:pPr>
      <w:r w:rsidRPr="0089150A">
        <w:rPr>
          <w:w w:val="105"/>
          <w:sz w:val="24"/>
          <w:szCs w:val="24"/>
        </w:rPr>
        <w:t>высказывать суждения об основной идее, средствах ее воплощения, интонационныхособенностях,жанре,исполнителяхмузыкальногопроизведения.</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69"/>
        <w:rPr>
          <w:sz w:val="24"/>
          <w:szCs w:val="24"/>
        </w:rPr>
      </w:pPr>
      <w:r w:rsidRPr="0089150A">
        <w:rPr>
          <w:w w:val="105"/>
          <w:sz w:val="24"/>
          <w:szCs w:val="24"/>
        </w:rPr>
        <w:t>Кконцуизучениямодуля№9«Жанрымузыкальногоискусства»обучающийсянаучится:</w:t>
      </w:r>
    </w:p>
    <w:p w:rsidR="004F6E34" w:rsidRPr="0089150A" w:rsidRDefault="00992C5C">
      <w:pPr>
        <w:pStyle w:val="a3"/>
        <w:spacing w:line="252" w:lineRule="auto"/>
        <w:ind w:right="983"/>
        <w:rPr>
          <w:sz w:val="24"/>
          <w:szCs w:val="24"/>
        </w:rPr>
      </w:pPr>
      <w:r w:rsidRPr="0089150A">
        <w:rPr>
          <w:w w:val="105"/>
          <w:sz w:val="24"/>
          <w:szCs w:val="24"/>
        </w:rPr>
        <w:t>различать    и      характеризовать     жанры      музыки      (театральные,     камерныеисимфонические, вокальные иинструментальные), знатьих разновидности, приводитьпримеры;</w:t>
      </w:r>
    </w:p>
    <w:p w:rsidR="004F6E34" w:rsidRPr="0089150A" w:rsidRDefault="00992C5C">
      <w:pPr>
        <w:pStyle w:val="a3"/>
        <w:spacing w:line="247" w:lineRule="auto"/>
        <w:ind w:right="979"/>
        <w:rPr>
          <w:sz w:val="24"/>
          <w:szCs w:val="24"/>
        </w:rPr>
      </w:pPr>
      <w:r w:rsidRPr="0089150A">
        <w:rPr>
          <w:w w:val="105"/>
          <w:sz w:val="24"/>
          <w:szCs w:val="24"/>
        </w:rPr>
        <w:t>рассуждать   о    круге   образов     и     средствах    их    воплощения,     типичныхдляданногожанра;</w:t>
      </w:r>
    </w:p>
    <w:p w:rsidR="004F6E34" w:rsidRPr="0089150A" w:rsidRDefault="00992C5C">
      <w:pPr>
        <w:pStyle w:val="a3"/>
        <w:spacing w:line="249" w:lineRule="auto"/>
        <w:ind w:right="982"/>
        <w:rPr>
          <w:sz w:val="24"/>
          <w:szCs w:val="24"/>
        </w:rPr>
      </w:pPr>
      <w:r w:rsidRPr="0089150A">
        <w:rPr>
          <w:w w:val="105"/>
          <w:sz w:val="24"/>
          <w:szCs w:val="24"/>
        </w:rPr>
        <w:t>выразительноисполнятьпроизведения(втомчислефрагменты)вокальных,инструментальныхимузыкально-театральныхжанров.</w:t>
      </w:r>
    </w:p>
    <w:p w:rsidR="004F6E34" w:rsidRPr="0089150A" w:rsidRDefault="00992C5C">
      <w:pPr>
        <w:pStyle w:val="1"/>
        <w:numPr>
          <w:ilvl w:val="2"/>
          <w:numId w:val="80"/>
        </w:numPr>
        <w:tabs>
          <w:tab w:val="left" w:pos="1560"/>
        </w:tabs>
        <w:spacing w:before="4"/>
        <w:ind w:left="1559" w:hanging="662"/>
        <w:jc w:val="both"/>
        <w:rPr>
          <w:sz w:val="24"/>
          <w:szCs w:val="24"/>
        </w:rPr>
      </w:pPr>
      <w:bookmarkStart w:id="17" w:name="2.1.18_Рабочая_программа_по_учебному_пре"/>
      <w:bookmarkEnd w:id="17"/>
      <w:r w:rsidRPr="0089150A">
        <w:rPr>
          <w:sz w:val="24"/>
          <w:szCs w:val="24"/>
        </w:rPr>
        <w:t>Рабочаяпрограммапоучебномупредмету«Технология».</w:t>
      </w:r>
    </w:p>
    <w:p w:rsidR="004F6E34" w:rsidRPr="0089150A" w:rsidRDefault="00992C5C">
      <w:pPr>
        <w:pStyle w:val="a3"/>
        <w:spacing w:before="9"/>
        <w:ind w:left="1604" w:firstLine="0"/>
        <w:rPr>
          <w:sz w:val="24"/>
          <w:szCs w:val="24"/>
        </w:rPr>
      </w:pPr>
      <w:r w:rsidRPr="0089150A">
        <w:rPr>
          <w:sz w:val="24"/>
          <w:szCs w:val="24"/>
        </w:rPr>
        <w:t>Пояснительнаязаписка.</w:t>
      </w:r>
    </w:p>
    <w:p w:rsidR="004F6E34" w:rsidRPr="0089150A" w:rsidRDefault="00992C5C">
      <w:pPr>
        <w:pStyle w:val="a3"/>
        <w:tabs>
          <w:tab w:val="left" w:pos="1863"/>
          <w:tab w:val="left" w:pos="3979"/>
          <w:tab w:val="left" w:pos="4713"/>
          <w:tab w:val="left" w:pos="6750"/>
          <w:tab w:val="left" w:pos="9096"/>
        </w:tabs>
        <w:spacing w:before="9" w:line="252" w:lineRule="auto"/>
        <w:ind w:right="975"/>
        <w:rPr>
          <w:sz w:val="24"/>
          <w:szCs w:val="24"/>
        </w:rPr>
      </w:pPr>
      <w:r w:rsidRPr="0089150A">
        <w:rPr>
          <w:w w:val="105"/>
          <w:sz w:val="24"/>
          <w:szCs w:val="24"/>
        </w:rPr>
        <w:t>Технология    в    современной    общем      образовании      интегрирует      знанияпо   разным   предметам     учебного     плана     и     становится     одним     из     базовыхдля</w:t>
      </w:r>
      <w:r w:rsidRPr="0089150A">
        <w:rPr>
          <w:w w:val="105"/>
          <w:sz w:val="24"/>
          <w:szCs w:val="24"/>
        </w:rPr>
        <w:tab/>
        <w:t>формирования</w:t>
      </w:r>
      <w:r w:rsidRPr="0089150A">
        <w:rPr>
          <w:w w:val="105"/>
          <w:sz w:val="24"/>
          <w:szCs w:val="24"/>
        </w:rPr>
        <w:tab/>
        <w:t>у</w:t>
      </w:r>
      <w:r w:rsidRPr="0089150A">
        <w:rPr>
          <w:w w:val="105"/>
          <w:sz w:val="24"/>
          <w:szCs w:val="24"/>
        </w:rPr>
        <w:tab/>
        <w:t>обучающихся</w:t>
      </w:r>
      <w:r w:rsidRPr="0089150A">
        <w:rPr>
          <w:w w:val="105"/>
          <w:sz w:val="24"/>
          <w:szCs w:val="24"/>
        </w:rPr>
        <w:tab/>
        <w:t>функциональной</w:t>
      </w:r>
      <w:r w:rsidRPr="0089150A">
        <w:rPr>
          <w:w w:val="105"/>
          <w:sz w:val="24"/>
          <w:szCs w:val="24"/>
        </w:rPr>
        <w:tab/>
      </w:r>
      <w:r w:rsidRPr="0089150A">
        <w:rPr>
          <w:sz w:val="24"/>
          <w:szCs w:val="24"/>
        </w:rPr>
        <w:t>грамотности,</w:t>
      </w:r>
      <w:r w:rsidRPr="0089150A">
        <w:rPr>
          <w:w w:val="105"/>
          <w:sz w:val="24"/>
          <w:szCs w:val="24"/>
        </w:rPr>
        <w:t>технико-технологического,   проектного,   креативного     и     критического     мышлениянаоснове практико-ориентированногообученияисистемно-деятельностногоподходавреализациисодержания.</w:t>
      </w:r>
    </w:p>
    <w:p w:rsidR="004F6E34" w:rsidRPr="0089150A" w:rsidRDefault="00992C5C">
      <w:pPr>
        <w:pStyle w:val="a3"/>
        <w:spacing w:line="252" w:lineRule="auto"/>
        <w:ind w:right="962"/>
        <w:rPr>
          <w:sz w:val="24"/>
          <w:szCs w:val="24"/>
        </w:rPr>
      </w:pPr>
      <w:r w:rsidRPr="0089150A">
        <w:rPr>
          <w:spacing w:val="-1"/>
          <w:w w:val="105"/>
          <w:sz w:val="24"/>
          <w:szCs w:val="24"/>
        </w:rPr>
        <w:t>Данныйучебныйпредметобеспечиваетобучающимся</w:t>
      </w:r>
      <w:r w:rsidRPr="0089150A">
        <w:rPr>
          <w:w w:val="105"/>
          <w:sz w:val="24"/>
          <w:szCs w:val="24"/>
        </w:rPr>
        <w:t>вхождениевмиртехнологий,в</w:t>
      </w:r>
      <w:r w:rsidRPr="0089150A">
        <w:rPr>
          <w:spacing w:val="-3"/>
          <w:w w:val="105"/>
          <w:sz w:val="24"/>
          <w:szCs w:val="24"/>
        </w:rPr>
        <w:t xml:space="preserve">том числе: материальных, информационных, коммуникационных, </w:t>
      </w:r>
      <w:r w:rsidRPr="0089150A">
        <w:rPr>
          <w:spacing w:val="-2"/>
          <w:w w:val="105"/>
          <w:sz w:val="24"/>
          <w:szCs w:val="24"/>
        </w:rPr>
        <w:t>когнитивных и социальных.</w:t>
      </w:r>
      <w:r w:rsidRPr="0089150A">
        <w:rPr>
          <w:w w:val="105"/>
          <w:sz w:val="24"/>
          <w:szCs w:val="24"/>
        </w:rPr>
        <w:t>В рамках освоения учебного предмета происходит приобретение базовых навыков работы с</w:t>
      </w:r>
      <w:r w:rsidRPr="0089150A">
        <w:rPr>
          <w:sz w:val="24"/>
          <w:szCs w:val="24"/>
        </w:rPr>
        <w:t>современным технологичным оборудованием, освоение современных технологий, знакомство с</w:t>
      </w:r>
      <w:r w:rsidRPr="0089150A">
        <w:rPr>
          <w:w w:val="105"/>
          <w:sz w:val="24"/>
          <w:szCs w:val="24"/>
        </w:rPr>
        <w:t>миромпрофессий,самоопределениеиориентацияобучающихсявсферахтрудовойдеятельности.</w:t>
      </w:r>
    </w:p>
    <w:p w:rsidR="004F6E34" w:rsidRPr="0089150A" w:rsidRDefault="00992C5C">
      <w:pPr>
        <w:pStyle w:val="a3"/>
        <w:spacing w:line="252" w:lineRule="auto"/>
        <w:ind w:right="975"/>
        <w:rPr>
          <w:sz w:val="24"/>
          <w:szCs w:val="24"/>
        </w:rPr>
      </w:pPr>
      <w:r w:rsidRPr="0089150A">
        <w:rPr>
          <w:w w:val="105"/>
          <w:sz w:val="24"/>
          <w:szCs w:val="24"/>
        </w:rPr>
        <w:t>Различные         виды        технологий,         в          том         числе          обозначенныев Национальной технологической инициативе, являются основой инновационного развитиявнутреннегорынка, устойчивогоположения Россиинавнешнемрынке.</w:t>
      </w:r>
    </w:p>
    <w:p w:rsidR="004F6E34" w:rsidRPr="0089150A" w:rsidRDefault="00992C5C">
      <w:pPr>
        <w:pStyle w:val="a3"/>
        <w:spacing w:line="249" w:lineRule="auto"/>
        <w:ind w:right="975"/>
        <w:rPr>
          <w:sz w:val="24"/>
          <w:szCs w:val="24"/>
        </w:rPr>
      </w:pPr>
      <w:r w:rsidRPr="0089150A">
        <w:rPr>
          <w:w w:val="105"/>
          <w:sz w:val="24"/>
          <w:szCs w:val="24"/>
        </w:rPr>
        <w:t>Учебный предмет раскрывает содержание, адекватно отражающее смену жизненныхреалий и формирование пространства профессиональной ориентации и самоопределения</w:t>
      </w:r>
      <w:r w:rsidRPr="0089150A">
        <w:rPr>
          <w:sz w:val="24"/>
          <w:szCs w:val="24"/>
        </w:rPr>
        <w:t>личности, втом числе: компьютерное черчение, промышленныйдизайн, 3D-моделирование,</w:t>
      </w:r>
      <w:r w:rsidRPr="0089150A">
        <w:rPr>
          <w:w w:val="105"/>
          <w:sz w:val="24"/>
          <w:szCs w:val="24"/>
        </w:rPr>
        <w:t>прототипирование, технологии цифрового производства в области обработки материалов,аддитивныетехнологии,нанотехнологии,робототехникаисистемыавтоматическогоуправления; технологии электротехники, электроники и электроэнергетики, строительство,транспорт,</w:t>
      </w:r>
    </w:p>
    <w:p w:rsidR="004F6E34" w:rsidRPr="0089150A" w:rsidRDefault="00992C5C">
      <w:pPr>
        <w:pStyle w:val="a3"/>
        <w:ind w:firstLine="0"/>
        <w:rPr>
          <w:sz w:val="24"/>
          <w:szCs w:val="24"/>
        </w:rPr>
      </w:pPr>
      <w:r w:rsidRPr="0089150A">
        <w:rPr>
          <w:sz w:val="24"/>
          <w:szCs w:val="24"/>
        </w:rPr>
        <w:t>агро-ибиотехнологии,обработкапищевыхпродуктов.</w:t>
      </w:r>
    </w:p>
    <w:p w:rsidR="004F6E34" w:rsidRPr="0089150A" w:rsidRDefault="00992C5C">
      <w:pPr>
        <w:pStyle w:val="a3"/>
        <w:spacing w:line="247" w:lineRule="auto"/>
        <w:ind w:right="979"/>
        <w:rPr>
          <w:sz w:val="24"/>
          <w:szCs w:val="24"/>
        </w:rPr>
      </w:pPr>
      <w:r w:rsidRPr="0089150A">
        <w:rPr>
          <w:w w:val="105"/>
          <w:sz w:val="24"/>
          <w:szCs w:val="24"/>
        </w:rPr>
        <w:t>Программапотехнологииконкретизируетсодержание,предметные,метапредметныеиличностныерезультаты,которыедолжныобеспечить требованиеФГОСООО.</w:t>
      </w:r>
    </w:p>
    <w:p w:rsidR="004F6E34" w:rsidRPr="0089150A" w:rsidRDefault="00992C5C">
      <w:pPr>
        <w:pStyle w:val="a3"/>
        <w:spacing w:line="254" w:lineRule="auto"/>
        <w:ind w:right="987"/>
        <w:rPr>
          <w:sz w:val="24"/>
          <w:szCs w:val="24"/>
        </w:rPr>
      </w:pPr>
      <w:r w:rsidRPr="0089150A">
        <w:rPr>
          <w:w w:val="105"/>
          <w:sz w:val="24"/>
          <w:szCs w:val="24"/>
        </w:rPr>
        <w:t>Стратегическимидокументами,определяющиминаправлениемодернизациисодержанияиметодовобучения,являются:</w:t>
      </w:r>
    </w:p>
    <w:p w:rsidR="004F6E34" w:rsidRPr="0089150A" w:rsidRDefault="00992C5C">
      <w:pPr>
        <w:pStyle w:val="a3"/>
        <w:spacing w:line="252" w:lineRule="auto"/>
        <w:ind w:right="972"/>
        <w:rPr>
          <w:sz w:val="24"/>
          <w:szCs w:val="24"/>
        </w:rPr>
      </w:pPr>
      <w:r w:rsidRPr="0089150A">
        <w:rPr>
          <w:w w:val="105"/>
          <w:sz w:val="24"/>
          <w:szCs w:val="24"/>
        </w:rPr>
        <w:t>ФГОС ООО 2021 года (Приказ Минпросвещения России от 31.05.2021 № 287 «ОбутвержденииФедеральногогосударственногообразовательногостандартаосновногообщегообразования»,зарегистрированвМинюстеРоссии05.07.2021,</w:t>
      </w:r>
    </w:p>
    <w:p w:rsidR="004F6E34" w:rsidRPr="0089150A" w:rsidRDefault="00992C5C">
      <w:pPr>
        <w:pStyle w:val="a3"/>
        <w:spacing w:line="260" w:lineRule="exact"/>
        <w:ind w:firstLine="0"/>
        <w:rPr>
          <w:sz w:val="24"/>
          <w:szCs w:val="24"/>
        </w:rPr>
      </w:pPr>
      <w:r w:rsidRPr="0089150A">
        <w:rPr>
          <w:w w:val="105"/>
          <w:sz w:val="24"/>
          <w:szCs w:val="24"/>
        </w:rPr>
        <w:t>№64101);</w:t>
      </w:r>
    </w:p>
    <w:p w:rsidR="004F6E34" w:rsidRPr="0089150A" w:rsidRDefault="00992C5C">
      <w:pPr>
        <w:pStyle w:val="a3"/>
        <w:tabs>
          <w:tab w:val="left" w:pos="3440"/>
          <w:tab w:val="left" w:pos="5570"/>
          <w:tab w:val="left" w:pos="7498"/>
          <w:tab w:val="left" w:pos="9009"/>
        </w:tabs>
        <w:spacing w:before="3" w:line="249" w:lineRule="auto"/>
        <w:ind w:right="975"/>
        <w:rPr>
          <w:sz w:val="24"/>
          <w:szCs w:val="24"/>
        </w:rPr>
      </w:pPr>
      <w:r w:rsidRPr="0089150A">
        <w:rPr>
          <w:w w:val="105"/>
          <w:sz w:val="24"/>
          <w:szCs w:val="24"/>
        </w:rPr>
        <w:t>Концепция</w:t>
      </w:r>
      <w:r w:rsidRPr="0089150A">
        <w:rPr>
          <w:w w:val="105"/>
          <w:sz w:val="24"/>
          <w:szCs w:val="24"/>
        </w:rPr>
        <w:tab/>
        <w:t>преподавания</w:t>
      </w:r>
      <w:r w:rsidRPr="0089150A">
        <w:rPr>
          <w:w w:val="105"/>
          <w:sz w:val="24"/>
          <w:szCs w:val="24"/>
        </w:rPr>
        <w:tab/>
        <w:t>предметной</w:t>
      </w:r>
      <w:r w:rsidRPr="0089150A">
        <w:rPr>
          <w:w w:val="105"/>
          <w:sz w:val="24"/>
          <w:szCs w:val="24"/>
        </w:rPr>
        <w:tab/>
        <w:t>области</w:t>
      </w:r>
      <w:r w:rsidRPr="0089150A">
        <w:rPr>
          <w:w w:val="105"/>
          <w:sz w:val="24"/>
          <w:szCs w:val="24"/>
        </w:rPr>
        <w:tab/>
      </w:r>
      <w:r w:rsidRPr="0089150A">
        <w:rPr>
          <w:sz w:val="24"/>
          <w:szCs w:val="24"/>
        </w:rPr>
        <w:t>«Технология»</w:t>
      </w:r>
      <w:r w:rsidRPr="0089150A">
        <w:rPr>
          <w:w w:val="105"/>
          <w:sz w:val="24"/>
          <w:szCs w:val="24"/>
        </w:rPr>
        <w:t>вобразовательныхорганизацияхРоссийскойФедерации,реализующихосновныеобщеобразовательныепрограммы(утвержденаколлегиейМинистерствапросвещенияРоссийскойФедерации24декабря2018г.).</w:t>
      </w:r>
    </w:p>
    <w:p w:rsidR="004F6E34" w:rsidRPr="0089150A" w:rsidRDefault="00992C5C">
      <w:pPr>
        <w:pStyle w:val="a3"/>
        <w:spacing w:before="9" w:line="249" w:lineRule="auto"/>
        <w:ind w:right="971"/>
        <w:rPr>
          <w:sz w:val="24"/>
          <w:szCs w:val="24"/>
        </w:rPr>
      </w:pPr>
      <w:r w:rsidRPr="0089150A">
        <w:rPr>
          <w:w w:val="105"/>
          <w:sz w:val="24"/>
          <w:szCs w:val="24"/>
        </w:rPr>
        <w:t>Обновлённое  содержание   и  активные    и    интерактивные    методы    обученияпотехнологиидолжныобеспечитьвхождениеобучающихсявцифровуюэкономику,развиватьсистемноепредставлениеобокружающеммире,воспитыватьпониманиеответственностизаприменениеразличныхтехнологий–экологическоемышление,</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7" w:firstLine="0"/>
        <w:rPr>
          <w:sz w:val="24"/>
          <w:szCs w:val="24"/>
        </w:rPr>
      </w:pPr>
      <w:r w:rsidRPr="0089150A">
        <w:rPr>
          <w:w w:val="105"/>
          <w:sz w:val="24"/>
          <w:szCs w:val="24"/>
        </w:rPr>
        <w:t>обеспечивать      осознанный      выбор     дальнейшей      траектории      профессиональногоиличностного развития.</w:t>
      </w:r>
    </w:p>
    <w:p w:rsidR="004F6E34" w:rsidRPr="0089150A" w:rsidRDefault="00992C5C">
      <w:pPr>
        <w:pStyle w:val="a3"/>
        <w:spacing w:line="252" w:lineRule="auto"/>
        <w:ind w:right="975" w:firstLine="720"/>
        <w:rPr>
          <w:sz w:val="24"/>
          <w:szCs w:val="24"/>
        </w:rPr>
      </w:pPr>
      <w:r w:rsidRPr="0089150A">
        <w:rPr>
          <w:w w:val="105"/>
          <w:sz w:val="24"/>
          <w:szCs w:val="24"/>
        </w:rPr>
        <w:t>Основнойцельюосвоениятехнологииявляетсяформированиетехнологическойграмотности, глобальных компетенций, творческого мышления, необходимых для переходакновым приоритетамнаучно-технологическогоразвитияРоссийскойФедерации.</w:t>
      </w:r>
    </w:p>
    <w:p w:rsidR="004F6E34" w:rsidRPr="0089150A" w:rsidRDefault="00992C5C">
      <w:pPr>
        <w:pStyle w:val="a3"/>
        <w:spacing w:line="260" w:lineRule="exact"/>
        <w:ind w:left="1619" w:firstLine="0"/>
        <w:rPr>
          <w:sz w:val="24"/>
          <w:szCs w:val="24"/>
        </w:rPr>
      </w:pPr>
      <w:r w:rsidRPr="0089150A">
        <w:rPr>
          <w:w w:val="105"/>
          <w:sz w:val="24"/>
          <w:szCs w:val="24"/>
        </w:rPr>
        <w:t>Задачамикурсатехнологииявляются:</w:t>
      </w:r>
    </w:p>
    <w:p w:rsidR="004F6E34" w:rsidRPr="0089150A" w:rsidRDefault="00992C5C">
      <w:pPr>
        <w:pStyle w:val="a3"/>
        <w:spacing w:before="3"/>
        <w:ind w:left="1619" w:firstLine="0"/>
        <w:rPr>
          <w:sz w:val="24"/>
          <w:szCs w:val="24"/>
        </w:rPr>
      </w:pPr>
      <w:r w:rsidRPr="0089150A">
        <w:rPr>
          <w:w w:val="105"/>
          <w:sz w:val="24"/>
          <w:szCs w:val="24"/>
        </w:rPr>
        <w:t>овладениезнаниями, умениями и опытом деятельности в предметной области</w:t>
      </w:r>
    </w:p>
    <w:p w:rsidR="004F6E34" w:rsidRPr="0089150A" w:rsidRDefault="00992C5C">
      <w:pPr>
        <w:pStyle w:val="a3"/>
        <w:spacing w:before="16" w:line="249" w:lineRule="auto"/>
        <w:ind w:right="971" w:firstLine="0"/>
        <w:rPr>
          <w:sz w:val="24"/>
          <w:szCs w:val="24"/>
        </w:rPr>
      </w:pPr>
      <w:r w:rsidRPr="0089150A">
        <w:rPr>
          <w:w w:val="105"/>
          <w:sz w:val="24"/>
          <w:szCs w:val="24"/>
        </w:rPr>
        <w:t>«Технология»какнеобходимымкомпонентомобщейкультурычеловекацифровогосоциумаиактуальнымидляжизнивэтомсоциуметехнологиями;</w:t>
      </w:r>
    </w:p>
    <w:p w:rsidR="004F6E34" w:rsidRPr="0089150A" w:rsidRDefault="00992C5C">
      <w:pPr>
        <w:pStyle w:val="a3"/>
        <w:spacing w:line="249" w:lineRule="auto"/>
        <w:ind w:right="975" w:firstLine="720"/>
        <w:rPr>
          <w:sz w:val="24"/>
          <w:szCs w:val="24"/>
        </w:rPr>
      </w:pPr>
      <w:r w:rsidRPr="0089150A">
        <w:rPr>
          <w:w w:val="105"/>
          <w:sz w:val="24"/>
          <w:szCs w:val="24"/>
        </w:rPr>
        <w:t>овладение трудовыми умениями и необходимыми технологическими знаниями попреобразованию      материи,       энергии       и       информации       в       соответствииспоставленнымицелями,исходяизэкономических,социальных,экологических,эстетическихкритериев,атакжекритериевличнойиобщественнойбезопасности;</w:t>
      </w:r>
    </w:p>
    <w:p w:rsidR="004F6E34" w:rsidRPr="0089150A" w:rsidRDefault="00992C5C">
      <w:pPr>
        <w:pStyle w:val="a3"/>
        <w:spacing w:before="7" w:line="247" w:lineRule="auto"/>
        <w:ind w:right="972" w:firstLine="720"/>
        <w:rPr>
          <w:sz w:val="24"/>
          <w:szCs w:val="24"/>
        </w:rPr>
      </w:pPr>
      <w:r w:rsidRPr="0089150A">
        <w:rPr>
          <w:w w:val="105"/>
          <w:sz w:val="24"/>
          <w:szCs w:val="24"/>
        </w:rPr>
        <w:t>формированиеуобучающихсякультурыпроектнойиисследовательскойдеятельности,готовностикпредложениюиосуществлениюновыхтехнологическихрешений;</w:t>
      </w:r>
    </w:p>
    <w:p w:rsidR="004F6E34" w:rsidRPr="0089150A" w:rsidRDefault="00992C5C">
      <w:pPr>
        <w:pStyle w:val="a3"/>
        <w:spacing w:before="11" w:line="247" w:lineRule="auto"/>
        <w:ind w:right="989" w:firstLine="720"/>
        <w:rPr>
          <w:sz w:val="24"/>
          <w:szCs w:val="24"/>
        </w:rPr>
      </w:pPr>
      <w:r w:rsidRPr="0089150A">
        <w:rPr>
          <w:w w:val="105"/>
          <w:sz w:val="24"/>
          <w:szCs w:val="24"/>
        </w:rPr>
        <w:t>формированиеуобучающихсянавыкаиспользованиявтрудовойдеятельностицифровых инструментов и программных сервисов, а также когнитивных инструментов итехнологий;</w:t>
      </w:r>
    </w:p>
    <w:p w:rsidR="004F6E34" w:rsidRPr="0089150A" w:rsidRDefault="00992C5C">
      <w:pPr>
        <w:pStyle w:val="a3"/>
        <w:spacing w:before="11" w:line="249" w:lineRule="auto"/>
        <w:ind w:right="986" w:firstLine="720"/>
        <w:rPr>
          <w:sz w:val="24"/>
          <w:szCs w:val="24"/>
        </w:rPr>
      </w:pPr>
      <w:r w:rsidRPr="0089150A">
        <w:rPr>
          <w:w w:val="105"/>
          <w:sz w:val="24"/>
          <w:szCs w:val="24"/>
        </w:rPr>
        <w:t>развитие   умений   оценивать   свои   профессиональные   интересы   и   склонностивпланеподготовкикбудущейпрофессиональнойдеятельности,владениеметодикамиоценкисвоихпрофессиональныхпредпочтений.</w:t>
      </w:r>
    </w:p>
    <w:p w:rsidR="004F6E34" w:rsidRPr="0089150A" w:rsidRDefault="00992C5C">
      <w:pPr>
        <w:pStyle w:val="a3"/>
        <w:tabs>
          <w:tab w:val="left" w:pos="1640"/>
          <w:tab w:val="left" w:pos="3015"/>
          <w:tab w:val="left" w:pos="4965"/>
          <w:tab w:val="left" w:pos="6821"/>
          <w:tab w:val="left" w:pos="9735"/>
        </w:tabs>
        <w:spacing w:before="3" w:line="249" w:lineRule="auto"/>
        <w:ind w:right="963" w:firstLine="720"/>
        <w:rPr>
          <w:sz w:val="24"/>
          <w:szCs w:val="24"/>
        </w:rPr>
      </w:pPr>
      <w:r w:rsidRPr="0089150A">
        <w:rPr>
          <w:w w:val="105"/>
          <w:sz w:val="24"/>
          <w:szCs w:val="24"/>
        </w:rPr>
        <w:t>Технологическоеобразованиеобучающихсяноситинтегративныйхарактеристроится    на     неразрывной     взаимосвязи     с     любым     трудовым     процессоми</w:t>
      </w:r>
      <w:r w:rsidRPr="0089150A">
        <w:rPr>
          <w:w w:val="105"/>
          <w:sz w:val="24"/>
          <w:szCs w:val="24"/>
        </w:rPr>
        <w:tab/>
        <w:t>создаёт</w:t>
      </w:r>
      <w:r w:rsidRPr="0089150A">
        <w:rPr>
          <w:w w:val="105"/>
          <w:sz w:val="24"/>
          <w:szCs w:val="24"/>
        </w:rPr>
        <w:tab/>
        <w:t>возможность</w:t>
      </w:r>
      <w:r w:rsidRPr="0089150A">
        <w:rPr>
          <w:w w:val="105"/>
          <w:sz w:val="24"/>
          <w:szCs w:val="24"/>
        </w:rPr>
        <w:tab/>
        <w:t>применения</w:t>
      </w:r>
      <w:r w:rsidRPr="0089150A">
        <w:rPr>
          <w:w w:val="105"/>
          <w:sz w:val="24"/>
          <w:szCs w:val="24"/>
        </w:rPr>
        <w:tab/>
        <w:t>научно-теоретических</w:t>
      </w:r>
      <w:r w:rsidRPr="0089150A">
        <w:rPr>
          <w:w w:val="105"/>
          <w:sz w:val="24"/>
          <w:szCs w:val="24"/>
        </w:rPr>
        <w:tab/>
        <w:t>знанийв      преобразовательной      продуктивной      деятельности,      включении      обучающихсявреальныетрудовыеотношениявпроцессесозидательнойдеятельности,воспитаниикультурыличностивовсехеёпроявлениях(культурытруда,эстетической,правовой,экологической,технологическойидругихеепроявлениях),самостоятельности,инициативности, предприимчивости, развитии компетенций, позволяющих обучающимсяосваиватьновыевиды трудаиготовностиприниматьнестандартныерешения.</w:t>
      </w:r>
    </w:p>
    <w:p w:rsidR="004F6E34" w:rsidRPr="0089150A" w:rsidRDefault="00992C5C">
      <w:pPr>
        <w:pStyle w:val="a3"/>
        <w:tabs>
          <w:tab w:val="left" w:pos="3406"/>
          <w:tab w:val="left" w:pos="3553"/>
          <w:tab w:val="left" w:pos="5266"/>
          <w:tab w:val="left" w:pos="5593"/>
          <w:tab w:val="left" w:pos="7043"/>
          <w:tab w:val="left" w:pos="7247"/>
          <w:tab w:val="left" w:pos="9029"/>
          <w:tab w:val="left" w:pos="9312"/>
        </w:tabs>
        <w:spacing w:before="10" w:line="249" w:lineRule="auto"/>
        <w:ind w:right="967" w:firstLine="720"/>
        <w:rPr>
          <w:sz w:val="24"/>
          <w:szCs w:val="24"/>
        </w:rPr>
      </w:pPr>
      <w:r w:rsidRPr="0089150A">
        <w:rPr>
          <w:w w:val="105"/>
          <w:sz w:val="24"/>
          <w:szCs w:val="24"/>
        </w:rPr>
        <w:t>Основной</w:t>
      </w:r>
      <w:r w:rsidRPr="0089150A">
        <w:rPr>
          <w:w w:val="105"/>
          <w:sz w:val="24"/>
          <w:szCs w:val="24"/>
        </w:rPr>
        <w:tab/>
        <w:t>методический</w:t>
      </w:r>
      <w:r w:rsidRPr="0089150A">
        <w:rPr>
          <w:w w:val="105"/>
          <w:sz w:val="24"/>
          <w:szCs w:val="24"/>
        </w:rPr>
        <w:tab/>
      </w:r>
      <w:r w:rsidRPr="0089150A">
        <w:rPr>
          <w:w w:val="105"/>
          <w:sz w:val="24"/>
          <w:szCs w:val="24"/>
        </w:rPr>
        <w:tab/>
        <w:t>принцип</w:t>
      </w:r>
      <w:r w:rsidRPr="0089150A">
        <w:rPr>
          <w:w w:val="105"/>
          <w:sz w:val="24"/>
          <w:szCs w:val="24"/>
        </w:rPr>
        <w:tab/>
      </w:r>
      <w:r w:rsidRPr="0089150A">
        <w:rPr>
          <w:w w:val="105"/>
          <w:sz w:val="24"/>
          <w:szCs w:val="24"/>
        </w:rPr>
        <w:tab/>
        <w:t>современной</w:t>
      </w:r>
      <w:r w:rsidRPr="0089150A">
        <w:rPr>
          <w:w w:val="105"/>
          <w:sz w:val="24"/>
          <w:szCs w:val="24"/>
        </w:rPr>
        <w:tab/>
      </w:r>
      <w:r w:rsidRPr="0089150A">
        <w:rPr>
          <w:w w:val="105"/>
          <w:sz w:val="24"/>
          <w:szCs w:val="24"/>
        </w:rPr>
        <w:tab/>
      </w:r>
      <w:r w:rsidRPr="0089150A">
        <w:rPr>
          <w:sz w:val="24"/>
          <w:szCs w:val="24"/>
        </w:rPr>
        <w:t>программы</w:t>
      </w:r>
      <w:r w:rsidRPr="0089150A">
        <w:rPr>
          <w:w w:val="105"/>
          <w:sz w:val="24"/>
          <w:szCs w:val="24"/>
        </w:rPr>
        <w:t>по технологии:  освоение  сущности  и  структуры  технологии  неразрывно  связанос освоением процесса познания – построения и анализа разнообразных моделей. Практико-ориентированный</w:t>
      </w:r>
      <w:r w:rsidRPr="0089150A">
        <w:rPr>
          <w:w w:val="105"/>
          <w:sz w:val="24"/>
          <w:szCs w:val="24"/>
        </w:rPr>
        <w:tab/>
      </w:r>
      <w:r w:rsidRPr="0089150A">
        <w:rPr>
          <w:w w:val="105"/>
          <w:sz w:val="24"/>
          <w:szCs w:val="24"/>
        </w:rPr>
        <w:tab/>
        <w:t>характер</w:t>
      </w:r>
      <w:r w:rsidRPr="0089150A">
        <w:rPr>
          <w:w w:val="105"/>
          <w:sz w:val="24"/>
          <w:szCs w:val="24"/>
        </w:rPr>
        <w:tab/>
        <w:t>обучения</w:t>
      </w:r>
      <w:r w:rsidRPr="0089150A">
        <w:rPr>
          <w:w w:val="105"/>
          <w:sz w:val="24"/>
          <w:szCs w:val="24"/>
        </w:rPr>
        <w:tab/>
        <w:t>технологии</w:t>
      </w:r>
      <w:r w:rsidRPr="0089150A">
        <w:rPr>
          <w:w w:val="105"/>
          <w:sz w:val="24"/>
          <w:szCs w:val="24"/>
        </w:rPr>
        <w:tab/>
      </w:r>
      <w:r w:rsidRPr="0089150A">
        <w:rPr>
          <w:sz w:val="24"/>
          <w:szCs w:val="24"/>
        </w:rPr>
        <w:t>предполагает,</w:t>
      </w:r>
      <w:r w:rsidRPr="0089150A">
        <w:rPr>
          <w:w w:val="105"/>
          <w:sz w:val="24"/>
          <w:szCs w:val="24"/>
        </w:rPr>
        <w:t>чтонеменее75 %учебноговремениотводитсяпрактическимипроектнымработам.</w:t>
      </w:r>
    </w:p>
    <w:p w:rsidR="004F6E34" w:rsidRPr="0089150A" w:rsidRDefault="00992C5C">
      <w:pPr>
        <w:pStyle w:val="a3"/>
        <w:ind w:left="1619" w:firstLine="0"/>
        <w:rPr>
          <w:sz w:val="24"/>
          <w:szCs w:val="24"/>
        </w:rPr>
      </w:pPr>
      <w:r w:rsidRPr="0089150A">
        <w:rPr>
          <w:sz w:val="24"/>
          <w:szCs w:val="24"/>
        </w:rPr>
        <w:t>Современныйкурстехнологиипостроенпомодульномупринципу.</w:t>
      </w:r>
    </w:p>
    <w:p w:rsidR="004F6E34" w:rsidRPr="0089150A" w:rsidRDefault="00992C5C">
      <w:pPr>
        <w:pStyle w:val="a3"/>
        <w:spacing w:before="17" w:line="249" w:lineRule="auto"/>
        <w:ind w:right="978" w:firstLine="720"/>
        <w:rPr>
          <w:sz w:val="24"/>
          <w:szCs w:val="24"/>
        </w:rPr>
      </w:pPr>
      <w:r w:rsidRPr="0089150A">
        <w:rPr>
          <w:w w:val="105"/>
          <w:sz w:val="24"/>
          <w:szCs w:val="24"/>
        </w:rPr>
        <w:t>Модуль   –    это    относительно   самостоятельная   часть    структуры   программыпо      технологии,      имеющая       содержательную      завершённость       по      отношениюк планируемым предметным результатам обучения за уровень обучения (основного общегообразования).</w:t>
      </w:r>
    </w:p>
    <w:p w:rsidR="004F6E34" w:rsidRPr="0089150A" w:rsidRDefault="00992C5C">
      <w:pPr>
        <w:pStyle w:val="a3"/>
        <w:tabs>
          <w:tab w:val="left" w:pos="3014"/>
          <w:tab w:val="left" w:pos="4116"/>
          <w:tab w:val="left" w:pos="5829"/>
          <w:tab w:val="left" w:pos="8002"/>
          <w:tab w:val="left" w:pos="9096"/>
        </w:tabs>
        <w:spacing w:before="2" w:line="249" w:lineRule="auto"/>
        <w:ind w:right="980"/>
        <w:rPr>
          <w:sz w:val="24"/>
          <w:szCs w:val="24"/>
        </w:rPr>
      </w:pPr>
      <w:r w:rsidRPr="0089150A">
        <w:rPr>
          <w:w w:val="105"/>
          <w:sz w:val="24"/>
          <w:szCs w:val="24"/>
        </w:rPr>
        <w:t>Модульная программа по технологии – это система логически завершённых блоков(модулей)учебногоматериала,позволяющихдостигнутьконкретныхобразовательныхрезультатов</w:t>
      </w:r>
      <w:r w:rsidRPr="0089150A">
        <w:rPr>
          <w:w w:val="105"/>
          <w:sz w:val="24"/>
          <w:szCs w:val="24"/>
        </w:rPr>
        <w:tab/>
        <w:t>за</w:t>
      </w:r>
      <w:r w:rsidRPr="0089150A">
        <w:rPr>
          <w:w w:val="105"/>
          <w:sz w:val="24"/>
          <w:szCs w:val="24"/>
        </w:rPr>
        <w:tab/>
        <w:t>уровень</w:t>
      </w:r>
      <w:r w:rsidRPr="0089150A">
        <w:rPr>
          <w:w w:val="105"/>
          <w:sz w:val="24"/>
          <w:szCs w:val="24"/>
        </w:rPr>
        <w:tab/>
        <w:t>образования</w:t>
      </w:r>
      <w:r w:rsidRPr="0089150A">
        <w:rPr>
          <w:w w:val="105"/>
          <w:sz w:val="24"/>
          <w:szCs w:val="24"/>
        </w:rPr>
        <w:tab/>
        <w:t>(в</w:t>
      </w:r>
      <w:r w:rsidRPr="0089150A">
        <w:rPr>
          <w:w w:val="105"/>
          <w:sz w:val="24"/>
          <w:szCs w:val="24"/>
        </w:rPr>
        <w:tab/>
      </w:r>
      <w:r w:rsidRPr="0089150A">
        <w:rPr>
          <w:sz w:val="24"/>
          <w:szCs w:val="24"/>
        </w:rPr>
        <w:t>соответствии</w:t>
      </w:r>
      <w:r w:rsidRPr="0089150A">
        <w:rPr>
          <w:w w:val="105"/>
          <w:sz w:val="24"/>
          <w:szCs w:val="24"/>
        </w:rPr>
        <w:t>с   ФГОС     ООО),     и     предусматривающая     разные     образовательные     траекторииеёреализации.</w:t>
      </w:r>
    </w:p>
    <w:p w:rsidR="004F6E34" w:rsidRPr="0089150A" w:rsidRDefault="00992C5C">
      <w:pPr>
        <w:pStyle w:val="a3"/>
        <w:tabs>
          <w:tab w:val="left" w:pos="2345"/>
          <w:tab w:val="left" w:pos="4539"/>
          <w:tab w:val="left" w:pos="7949"/>
          <w:tab w:val="left" w:pos="9166"/>
        </w:tabs>
        <w:spacing w:before="7" w:line="249" w:lineRule="auto"/>
        <w:ind w:right="969"/>
        <w:rPr>
          <w:sz w:val="24"/>
          <w:szCs w:val="24"/>
        </w:rPr>
      </w:pPr>
      <w:r w:rsidRPr="0089150A">
        <w:rPr>
          <w:w w:val="105"/>
          <w:sz w:val="24"/>
          <w:szCs w:val="24"/>
        </w:rPr>
        <w:t>Модульная     программа    включает      инвариантные      (обязательные)      модулиивариативные.Организациивправесамостоятельноопределятьпоследовательностьмодулей и количество часов для освоения обучающимися модулей учебного предмета (сучётом</w:t>
      </w:r>
      <w:r w:rsidRPr="0089150A">
        <w:rPr>
          <w:w w:val="105"/>
          <w:sz w:val="24"/>
          <w:szCs w:val="24"/>
        </w:rPr>
        <w:tab/>
        <w:t>возможностей</w:t>
      </w:r>
      <w:r w:rsidRPr="0089150A">
        <w:rPr>
          <w:w w:val="105"/>
          <w:sz w:val="24"/>
          <w:szCs w:val="24"/>
        </w:rPr>
        <w:tab/>
        <w:t>материально-технической</w:t>
      </w:r>
      <w:r w:rsidRPr="0089150A">
        <w:rPr>
          <w:w w:val="105"/>
          <w:sz w:val="24"/>
          <w:szCs w:val="24"/>
        </w:rPr>
        <w:tab/>
        <w:t>базы</w:t>
      </w:r>
      <w:r w:rsidRPr="0089150A">
        <w:rPr>
          <w:w w:val="105"/>
          <w:sz w:val="24"/>
          <w:szCs w:val="24"/>
        </w:rPr>
        <w:tab/>
      </w:r>
      <w:r w:rsidRPr="0089150A">
        <w:rPr>
          <w:spacing w:val="-1"/>
          <w:w w:val="105"/>
          <w:sz w:val="24"/>
          <w:szCs w:val="24"/>
        </w:rPr>
        <w:t>организации</w:t>
      </w:r>
      <w:r w:rsidRPr="0089150A">
        <w:rPr>
          <w:w w:val="105"/>
          <w:sz w:val="24"/>
          <w:szCs w:val="24"/>
        </w:rPr>
        <w:t>испецификирегиона).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7"/>
        <w:rPr>
          <w:sz w:val="24"/>
          <w:szCs w:val="24"/>
        </w:rPr>
      </w:pPr>
      <w:r w:rsidRPr="0089150A">
        <w:rPr>
          <w:w w:val="105"/>
          <w:sz w:val="24"/>
          <w:szCs w:val="24"/>
        </w:rPr>
        <w:t>Образовательная программа или отдельные  модули  могут  реализовыватьсяна базе других организаций (например, дополнительного образования детей, Кванториуме,IT-кубеидругихорганизаций)наосноведоговораосетевомвзаимодействии.</w:t>
      </w:r>
    </w:p>
    <w:p w:rsidR="004F6E34" w:rsidRPr="0089150A" w:rsidRDefault="00992C5C">
      <w:pPr>
        <w:pStyle w:val="1"/>
        <w:spacing w:before="2"/>
        <w:rPr>
          <w:sz w:val="24"/>
          <w:szCs w:val="24"/>
        </w:rPr>
      </w:pPr>
      <w:r w:rsidRPr="0089150A">
        <w:rPr>
          <w:w w:val="105"/>
          <w:sz w:val="24"/>
          <w:szCs w:val="24"/>
        </w:rPr>
        <w:t>Инвариантныемодули.</w:t>
      </w:r>
    </w:p>
    <w:p w:rsidR="004F6E34" w:rsidRPr="0089150A" w:rsidRDefault="00992C5C">
      <w:pPr>
        <w:pStyle w:val="a3"/>
        <w:spacing w:before="10"/>
        <w:ind w:left="1604" w:firstLine="0"/>
        <w:rPr>
          <w:sz w:val="24"/>
          <w:szCs w:val="24"/>
        </w:rPr>
      </w:pPr>
      <w:r w:rsidRPr="0089150A">
        <w:rPr>
          <w:w w:val="105"/>
          <w:sz w:val="24"/>
          <w:szCs w:val="24"/>
        </w:rPr>
        <w:t>Модуль«Производствоитехнологии».</w:t>
      </w:r>
    </w:p>
    <w:p w:rsidR="004F6E34" w:rsidRPr="0089150A" w:rsidRDefault="00992C5C">
      <w:pPr>
        <w:pStyle w:val="a3"/>
        <w:spacing w:before="9" w:line="249" w:lineRule="auto"/>
        <w:ind w:right="973"/>
        <w:rPr>
          <w:sz w:val="24"/>
          <w:szCs w:val="24"/>
        </w:rPr>
      </w:pPr>
      <w:r w:rsidRPr="0089150A">
        <w:rPr>
          <w:w w:val="105"/>
          <w:sz w:val="24"/>
          <w:szCs w:val="24"/>
        </w:rPr>
        <w:t>Модуль   «Производство    и     технология»     является     общим    по     отношениюк другим модулям, вводящим учащихся в мир техники, технологий и производства. Всеосновные технологические понятия раскрываются в модуле в системном виде, чтобы потомосваивать          их         на          практике         в          рамках         других         инвариантныхивариативныхмодулях.</w:t>
      </w:r>
    </w:p>
    <w:p w:rsidR="004F6E34" w:rsidRPr="0089150A" w:rsidRDefault="00992C5C">
      <w:pPr>
        <w:pStyle w:val="a3"/>
        <w:tabs>
          <w:tab w:val="left" w:pos="4053"/>
          <w:tab w:val="left" w:pos="6940"/>
          <w:tab w:val="left" w:pos="9446"/>
        </w:tabs>
        <w:spacing w:before="8" w:line="249" w:lineRule="auto"/>
        <w:ind w:right="969"/>
        <w:rPr>
          <w:sz w:val="24"/>
          <w:szCs w:val="24"/>
        </w:rPr>
      </w:pPr>
      <w:r w:rsidRPr="0089150A">
        <w:rPr>
          <w:w w:val="105"/>
          <w:sz w:val="24"/>
          <w:szCs w:val="24"/>
        </w:rPr>
        <w:t>Особенностьюсовременнойтехносферыявляетсяраспространениетехнологическогоподходанакогнитивнуюобласть.Объектомтехнологийстановятсяфундаментальныесоставляющие цифрового социума: данные, информация, знание. Трансформация данных винформацию и информации в знание в условиях появления феномена «больших данных»является</w:t>
      </w:r>
      <w:r w:rsidRPr="0089150A">
        <w:rPr>
          <w:w w:val="105"/>
          <w:sz w:val="24"/>
          <w:szCs w:val="24"/>
        </w:rPr>
        <w:tab/>
        <w:t>одной</w:t>
      </w:r>
      <w:r w:rsidRPr="0089150A">
        <w:rPr>
          <w:w w:val="105"/>
          <w:sz w:val="24"/>
          <w:szCs w:val="24"/>
        </w:rPr>
        <w:tab/>
        <w:t>из</w:t>
      </w:r>
      <w:r w:rsidRPr="0089150A">
        <w:rPr>
          <w:w w:val="105"/>
          <w:sz w:val="24"/>
          <w:szCs w:val="24"/>
        </w:rPr>
        <w:tab/>
      </w:r>
      <w:r w:rsidRPr="0089150A">
        <w:rPr>
          <w:spacing w:val="-2"/>
          <w:w w:val="105"/>
          <w:sz w:val="24"/>
          <w:szCs w:val="24"/>
        </w:rPr>
        <w:t>значимых</w:t>
      </w:r>
      <w:r w:rsidRPr="0089150A">
        <w:rPr>
          <w:w w:val="105"/>
          <w:sz w:val="24"/>
          <w:szCs w:val="24"/>
        </w:rPr>
        <w:t>и востребованных в профессиональной сфере технологий. Освоение содержания данногомодуля         осуществляется         на         протяжении         всего         курса          технологиис 5 по 9 класс. Содержание модуля построено на основе последовательного погруженияобучающихсявтехнологическиепроцессы,техническиесистемы,мирматериалов,производство и профессиональную деятельность. Фундаментальным процессом для этогослужитсменатехнологическихукладови4-япромышленнаяреволюция,  благодарякоторымрастётрольинформациикакпроизводственногоресурсаицифровыхтехнологий.</w:t>
      </w:r>
    </w:p>
    <w:p w:rsidR="004F6E34" w:rsidRPr="0089150A" w:rsidRDefault="00992C5C">
      <w:pPr>
        <w:pStyle w:val="a3"/>
        <w:spacing w:before="12"/>
        <w:ind w:left="1604" w:firstLine="0"/>
        <w:rPr>
          <w:sz w:val="24"/>
          <w:szCs w:val="24"/>
        </w:rPr>
      </w:pPr>
      <w:r w:rsidRPr="0089150A">
        <w:rPr>
          <w:sz w:val="24"/>
          <w:szCs w:val="24"/>
        </w:rPr>
        <w:t>Модуль«Технологииобработкиматериаловипищевыхпродуктов».</w:t>
      </w:r>
    </w:p>
    <w:p w:rsidR="004F6E34" w:rsidRPr="0089150A" w:rsidRDefault="00992C5C">
      <w:pPr>
        <w:pStyle w:val="a3"/>
        <w:spacing w:before="9" w:line="249" w:lineRule="auto"/>
        <w:ind w:right="979"/>
        <w:rPr>
          <w:sz w:val="24"/>
          <w:szCs w:val="24"/>
        </w:rPr>
      </w:pPr>
      <w:r w:rsidRPr="0089150A">
        <w:rPr>
          <w:w w:val="105"/>
          <w:sz w:val="24"/>
          <w:szCs w:val="24"/>
        </w:rPr>
        <w:t>В модуле на конкретных примерах представленоосвоение технологий обработкиматериалов по единой схеме: историко-культурное значение материала, экспериментальноеизучениесвойствматериала,знакомствосинструментами,технологиямиобработки,организациярабочегоместа,правилабезопасногоиспользованияинструментовиприспособлений,экологическиепоследствияиспользованияматериаловиприменениятехнологий,атакжехарактеризуютсяпрофессиилюдей,непосредственносвязанныесполучениемиобработкойданныхматериалов.Изучениематериаловитехнологийпредполагаетсявпроцессевыполненияучебногопроекта,результатомкоторогобудетпродукт-изделие,изготовленныйобучающимися.Модульможетбытьпредставленкакпроектныйциклпоосвоениютехнологииобработкиматериалов.</w:t>
      </w:r>
    </w:p>
    <w:p w:rsidR="004F6E34" w:rsidRPr="0089150A" w:rsidRDefault="00992C5C">
      <w:pPr>
        <w:pStyle w:val="a3"/>
        <w:spacing w:before="9"/>
        <w:ind w:left="1604" w:firstLine="0"/>
        <w:rPr>
          <w:sz w:val="24"/>
          <w:szCs w:val="24"/>
        </w:rPr>
      </w:pPr>
      <w:r w:rsidRPr="0089150A">
        <w:rPr>
          <w:sz w:val="24"/>
          <w:szCs w:val="24"/>
        </w:rPr>
        <w:t>Модуль«Компьютернаяграфика.Черчение».</w:t>
      </w:r>
    </w:p>
    <w:p w:rsidR="004F6E34" w:rsidRPr="0089150A" w:rsidRDefault="00992C5C">
      <w:pPr>
        <w:pStyle w:val="a3"/>
        <w:spacing w:before="16" w:line="249" w:lineRule="auto"/>
        <w:ind w:right="979"/>
        <w:rPr>
          <w:sz w:val="24"/>
          <w:szCs w:val="24"/>
        </w:rPr>
      </w:pPr>
      <w:r w:rsidRPr="0089150A">
        <w:rPr>
          <w:w w:val="105"/>
          <w:sz w:val="24"/>
          <w:szCs w:val="24"/>
        </w:rPr>
        <w:t>При освоении данного модуля обучающиеся осваивают инструментарий создания иисследования       моделей,       знания      и       умения,       необходимые      для       созданияиосвоенияновыхтехнологий,атакжепродуктовтехносферы.</w:t>
      </w:r>
    </w:p>
    <w:p w:rsidR="004F6E34" w:rsidRPr="0089150A" w:rsidRDefault="00992C5C">
      <w:pPr>
        <w:pStyle w:val="a3"/>
        <w:spacing w:before="3" w:line="247" w:lineRule="auto"/>
        <w:ind w:right="984"/>
        <w:rPr>
          <w:sz w:val="24"/>
          <w:szCs w:val="24"/>
        </w:rPr>
      </w:pPr>
      <w:r w:rsidRPr="0089150A">
        <w:rPr>
          <w:w w:val="105"/>
          <w:sz w:val="24"/>
          <w:szCs w:val="24"/>
        </w:rPr>
        <w:t>Содержаниемодуля«Компьютернаяграфика.Черчение»можетбытьпредставлено,втом числе, и отдельными темами или блоками в других модулях. Ориентиром в данномслучаебудутпланируемыерезультатызагодобучения.</w:t>
      </w:r>
    </w:p>
    <w:p w:rsidR="004F6E34" w:rsidRPr="0089150A" w:rsidRDefault="00992C5C">
      <w:pPr>
        <w:pStyle w:val="a3"/>
        <w:spacing w:before="12"/>
        <w:ind w:left="1604" w:firstLine="0"/>
        <w:rPr>
          <w:sz w:val="24"/>
          <w:szCs w:val="24"/>
        </w:rPr>
      </w:pPr>
      <w:r w:rsidRPr="0089150A">
        <w:rPr>
          <w:w w:val="105"/>
          <w:sz w:val="24"/>
          <w:szCs w:val="24"/>
        </w:rPr>
        <w:t>Модуль«Робототехника».</w:t>
      </w:r>
    </w:p>
    <w:p w:rsidR="004F6E34" w:rsidRPr="0089150A" w:rsidRDefault="00992C5C">
      <w:pPr>
        <w:pStyle w:val="a3"/>
        <w:spacing w:before="9" w:line="249" w:lineRule="auto"/>
        <w:ind w:right="974"/>
        <w:rPr>
          <w:sz w:val="24"/>
          <w:szCs w:val="24"/>
        </w:rPr>
      </w:pPr>
      <w:r w:rsidRPr="0089150A">
        <w:rPr>
          <w:w w:val="105"/>
          <w:sz w:val="24"/>
          <w:szCs w:val="24"/>
        </w:rPr>
        <w:t>В   этом   модуле  наиболее  полно   реализуется  идея  конвергенции   материальныхи   информационных    технологий.   Важность   данного   модуля    заключается   в    том,что при освоении формируются навыки работы с когнитивной составляющей (действиями,операциямииэтапами),которыевсовременномцифровомсоциумеприобретаютуниверсальныйхарактер.</w:t>
      </w:r>
    </w:p>
    <w:p w:rsidR="004F6E34" w:rsidRPr="0089150A" w:rsidRDefault="00992C5C">
      <w:pPr>
        <w:pStyle w:val="a3"/>
        <w:spacing w:before="7" w:line="249" w:lineRule="auto"/>
        <w:ind w:right="966"/>
        <w:rPr>
          <w:sz w:val="24"/>
          <w:szCs w:val="24"/>
        </w:rPr>
      </w:pPr>
      <w:r w:rsidRPr="0089150A">
        <w:rPr>
          <w:w w:val="105"/>
          <w:sz w:val="24"/>
          <w:szCs w:val="24"/>
        </w:rPr>
        <w:t>Модуль«Робототехника»позволяетвпроцессеконструирования,созданиядействующих    моделей    роботов,      интегрировать      разные      знания      о      технике</w:t>
      </w:r>
      <w:r w:rsidRPr="0089150A">
        <w:rPr>
          <w:sz w:val="24"/>
          <w:szCs w:val="24"/>
        </w:rPr>
        <w:t>итехническихустройствах,электронике,программировании,фундаментальныезнан ия,</w:t>
      </w:r>
      <w:r w:rsidRPr="0089150A">
        <w:rPr>
          <w:w w:val="105"/>
          <w:sz w:val="24"/>
          <w:szCs w:val="24"/>
        </w:rPr>
        <w:t>полученныеврамкахшкольныхпредметов,атакжедополнительногообразованияисамообразования.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Модуль«3D-моделирование,прототипирование,макетирование».</w:t>
      </w:r>
    </w:p>
    <w:p w:rsidR="004F6E34" w:rsidRPr="0089150A" w:rsidRDefault="00992C5C">
      <w:pPr>
        <w:pStyle w:val="a3"/>
        <w:tabs>
          <w:tab w:val="left" w:pos="8972"/>
        </w:tabs>
        <w:spacing w:before="16" w:line="249" w:lineRule="auto"/>
        <w:ind w:right="966"/>
        <w:rPr>
          <w:sz w:val="24"/>
          <w:szCs w:val="24"/>
        </w:rPr>
      </w:pPr>
      <w:r w:rsidRPr="0089150A">
        <w:rPr>
          <w:w w:val="105"/>
          <w:sz w:val="24"/>
          <w:szCs w:val="24"/>
        </w:rPr>
        <w:t>Этот модуль в значительной мере нацелен на реализацию основного методическогопринципамодульногокурсатехнологии:освоениетехнологииидётнеразрывнососвоениемметодологиипознания,основойкоторогоявляетсямоделирование.Приэтомсвязьтехнологии с процессом познания носит двусторонний характер: анализ модели позволяетвыделить</w:t>
      </w:r>
      <w:r w:rsidRPr="0089150A">
        <w:rPr>
          <w:w w:val="105"/>
          <w:sz w:val="24"/>
          <w:szCs w:val="24"/>
        </w:rPr>
        <w:tab/>
      </w:r>
      <w:r w:rsidRPr="0089150A">
        <w:rPr>
          <w:spacing w:val="-1"/>
          <w:w w:val="105"/>
          <w:sz w:val="24"/>
          <w:szCs w:val="24"/>
        </w:rPr>
        <w:t>составляющие</w:t>
      </w:r>
    </w:p>
    <w:p w:rsidR="004F6E34" w:rsidRPr="0089150A" w:rsidRDefault="00992C5C">
      <w:pPr>
        <w:pStyle w:val="a3"/>
        <w:spacing w:before="1" w:line="249" w:lineRule="auto"/>
        <w:ind w:right="981" w:firstLine="0"/>
        <w:rPr>
          <w:sz w:val="24"/>
          <w:szCs w:val="24"/>
        </w:rPr>
      </w:pPr>
      <w:r w:rsidRPr="0089150A">
        <w:rPr>
          <w:w w:val="105"/>
          <w:sz w:val="24"/>
          <w:szCs w:val="24"/>
        </w:rPr>
        <w:t>её  элементы  и    открывает    возможность    использовать    технологический    подходпри построении моделей, необходимых для познания объекта. Модуль играет важную рольв    формировании     знаний     и     умений,     необходимых     для     проектированияиусовершенствованияпродуктов(предметов),освоенияисозданиятехнологий.</w:t>
      </w:r>
    </w:p>
    <w:p w:rsidR="004F6E34" w:rsidRPr="0089150A" w:rsidRDefault="00992C5C">
      <w:pPr>
        <w:pStyle w:val="1"/>
        <w:spacing w:before="16"/>
        <w:rPr>
          <w:sz w:val="24"/>
          <w:szCs w:val="24"/>
        </w:rPr>
      </w:pPr>
      <w:r w:rsidRPr="0089150A">
        <w:rPr>
          <w:w w:val="105"/>
          <w:sz w:val="24"/>
          <w:szCs w:val="24"/>
        </w:rPr>
        <w:t>Вариативныемодули.</w:t>
      </w:r>
    </w:p>
    <w:p w:rsidR="004F6E34" w:rsidRPr="0089150A" w:rsidRDefault="00992C5C">
      <w:pPr>
        <w:pStyle w:val="a3"/>
        <w:spacing w:before="2"/>
        <w:ind w:left="1604" w:firstLine="0"/>
        <w:rPr>
          <w:sz w:val="24"/>
          <w:szCs w:val="24"/>
        </w:rPr>
      </w:pPr>
      <w:r w:rsidRPr="0089150A">
        <w:rPr>
          <w:spacing w:val="-1"/>
          <w:w w:val="105"/>
          <w:sz w:val="24"/>
          <w:szCs w:val="24"/>
        </w:rPr>
        <w:t>Модуль«Автоматизированные</w:t>
      </w:r>
      <w:r w:rsidRPr="0089150A">
        <w:rPr>
          <w:w w:val="105"/>
          <w:sz w:val="24"/>
          <w:szCs w:val="24"/>
        </w:rPr>
        <w:t>системы».</w:t>
      </w:r>
    </w:p>
    <w:p w:rsidR="004F6E34" w:rsidRPr="0089150A" w:rsidRDefault="00992C5C">
      <w:pPr>
        <w:pStyle w:val="a3"/>
        <w:spacing w:before="10" w:line="252" w:lineRule="auto"/>
        <w:ind w:right="971"/>
        <w:rPr>
          <w:sz w:val="24"/>
          <w:szCs w:val="24"/>
        </w:rPr>
      </w:pPr>
      <w:r w:rsidRPr="0089150A">
        <w:rPr>
          <w:w w:val="105"/>
          <w:sz w:val="24"/>
          <w:szCs w:val="24"/>
        </w:rPr>
        <w:t>Этотмодульзнакомитобучающихсясреализациейсверхзадачитехнологии–автоматизации максимально широкой области человеческой деятельности. Акцент здесьсделан на автоматизацию управленческой деятельности. В этом контексте целесообразнорассмотретьуправлениенетолькотехническими,ноисоциально-экономическимисистемами.Эффективнымсредствомрешенияэтойзадачиявляетсяиспользованиевучебномпроцессеимитационныхмоделейэкономическойдеятельности.</w:t>
      </w:r>
    </w:p>
    <w:p w:rsidR="004F6E34" w:rsidRPr="0089150A" w:rsidRDefault="00992C5C">
      <w:pPr>
        <w:pStyle w:val="a3"/>
        <w:spacing w:line="255" w:lineRule="exact"/>
        <w:ind w:left="1604" w:firstLine="0"/>
        <w:rPr>
          <w:sz w:val="24"/>
          <w:szCs w:val="24"/>
        </w:rPr>
      </w:pPr>
      <w:r w:rsidRPr="0089150A">
        <w:rPr>
          <w:sz w:val="24"/>
          <w:szCs w:val="24"/>
        </w:rPr>
        <w:t>Модуль«Животноводство»и«Растениеводство».</w:t>
      </w:r>
    </w:p>
    <w:p w:rsidR="004F6E34" w:rsidRPr="0089150A" w:rsidRDefault="00992C5C">
      <w:pPr>
        <w:pStyle w:val="a3"/>
        <w:spacing w:before="16" w:line="249" w:lineRule="auto"/>
        <w:ind w:right="964"/>
        <w:rPr>
          <w:sz w:val="24"/>
          <w:szCs w:val="24"/>
        </w:rPr>
      </w:pPr>
      <w:r w:rsidRPr="0089150A">
        <w:rPr>
          <w:w w:val="105"/>
          <w:sz w:val="24"/>
          <w:szCs w:val="24"/>
        </w:rPr>
        <w:t>Данныемодулизнакомятобучающихсясклассическимиисовременнымитехнологиями   в  сельскохозяйственной   сфере.   Особенность    технологий   заключаетсяв том, что они направлены на природные объекты, имеющие свои биологические циклы. Вэтом   случае    существенное    значение    имеет    творческий    фактор    –    умениевнужныймомент скорректироватьтехнологическийпроцесс.</w:t>
      </w:r>
    </w:p>
    <w:p w:rsidR="004F6E34" w:rsidRPr="0089150A" w:rsidRDefault="00992C5C">
      <w:pPr>
        <w:pStyle w:val="a3"/>
        <w:spacing w:before="1"/>
        <w:ind w:left="1604" w:firstLine="0"/>
        <w:rPr>
          <w:sz w:val="24"/>
          <w:szCs w:val="24"/>
        </w:rPr>
      </w:pPr>
      <w:r w:rsidRPr="0089150A">
        <w:rPr>
          <w:w w:val="105"/>
          <w:sz w:val="24"/>
          <w:szCs w:val="24"/>
        </w:rPr>
        <w:t>Кроме    вариативных    модулей     «Растениеводство»,    «Животноводство»     и</w:t>
      </w:r>
    </w:p>
    <w:p w:rsidR="004F6E34" w:rsidRPr="0089150A" w:rsidRDefault="00992C5C">
      <w:pPr>
        <w:pStyle w:val="a3"/>
        <w:tabs>
          <w:tab w:val="left" w:pos="4188"/>
          <w:tab w:val="left" w:pos="6138"/>
          <w:tab w:val="left" w:pos="7693"/>
          <w:tab w:val="left" w:pos="9162"/>
        </w:tabs>
        <w:spacing w:before="16" w:line="247" w:lineRule="auto"/>
        <w:ind w:right="982" w:firstLine="0"/>
        <w:rPr>
          <w:sz w:val="24"/>
          <w:szCs w:val="24"/>
        </w:rPr>
      </w:pPr>
      <w:r w:rsidRPr="0089150A">
        <w:rPr>
          <w:w w:val="105"/>
          <w:sz w:val="24"/>
          <w:szCs w:val="24"/>
        </w:rPr>
        <w:t>«Автоматизированные</w:t>
      </w:r>
      <w:r w:rsidRPr="0089150A">
        <w:rPr>
          <w:w w:val="105"/>
          <w:sz w:val="24"/>
          <w:szCs w:val="24"/>
        </w:rPr>
        <w:tab/>
        <w:t>системы»</w:t>
      </w:r>
      <w:r w:rsidRPr="0089150A">
        <w:rPr>
          <w:w w:val="105"/>
          <w:sz w:val="24"/>
          <w:szCs w:val="24"/>
        </w:rPr>
        <w:tab/>
        <w:t>могут</w:t>
      </w:r>
      <w:r w:rsidRPr="0089150A">
        <w:rPr>
          <w:w w:val="105"/>
          <w:sz w:val="24"/>
          <w:szCs w:val="24"/>
        </w:rPr>
        <w:tab/>
        <w:t>быть</w:t>
      </w:r>
      <w:r w:rsidRPr="0089150A">
        <w:rPr>
          <w:w w:val="105"/>
          <w:sz w:val="24"/>
          <w:szCs w:val="24"/>
        </w:rPr>
        <w:tab/>
      </w:r>
      <w:r w:rsidRPr="0089150A">
        <w:rPr>
          <w:spacing w:val="-2"/>
          <w:w w:val="105"/>
          <w:sz w:val="24"/>
          <w:szCs w:val="24"/>
        </w:rPr>
        <w:t>разработаны</w:t>
      </w:r>
      <w:r w:rsidRPr="0089150A">
        <w:rPr>
          <w:w w:val="105"/>
          <w:sz w:val="24"/>
          <w:szCs w:val="24"/>
        </w:rPr>
        <w:t>позапросуучастниковобразовательныхотношенийдругиевариативныемодули,например,</w:t>
      </w:r>
    </w:p>
    <w:p w:rsidR="004F6E34" w:rsidRPr="0089150A" w:rsidRDefault="00992C5C">
      <w:pPr>
        <w:pStyle w:val="a3"/>
        <w:spacing w:before="2" w:line="254" w:lineRule="auto"/>
        <w:ind w:right="976" w:firstLine="0"/>
        <w:rPr>
          <w:sz w:val="24"/>
          <w:szCs w:val="24"/>
        </w:rPr>
      </w:pPr>
      <w:r w:rsidRPr="0089150A">
        <w:rPr>
          <w:w w:val="105"/>
          <w:sz w:val="24"/>
          <w:szCs w:val="24"/>
        </w:rPr>
        <w:t>«Авиамоделирование»,«Медиатехнологии»,«Сити-фермерство»,«Ресурсосберегающиетехнологии»идругиемодули.</w:t>
      </w:r>
    </w:p>
    <w:p w:rsidR="004F6E34" w:rsidRPr="0089150A" w:rsidRDefault="00992C5C">
      <w:pPr>
        <w:pStyle w:val="a3"/>
        <w:spacing w:line="247" w:lineRule="auto"/>
        <w:ind w:right="974"/>
        <w:rPr>
          <w:sz w:val="24"/>
          <w:szCs w:val="24"/>
        </w:rPr>
      </w:pPr>
      <w:r w:rsidRPr="0089150A">
        <w:rPr>
          <w:w w:val="105"/>
          <w:sz w:val="24"/>
          <w:szCs w:val="24"/>
        </w:rPr>
        <w:t>В курсе технологии осуществляется реализация широкого спектра межпредметныхсвязей:</w:t>
      </w:r>
    </w:p>
    <w:p w:rsidR="004F6E34" w:rsidRPr="0089150A" w:rsidRDefault="00992C5C">
      <w:pPr>
        <w:pStyle w:val="a3"/>
        <w:spacing w:before="4"/>
        <w:ind w:left="1604" w:firstLine="0"/>
        <w:rPr>
          <w:sz w:val="24"/>
          <w:szCs w:val="24"/>
        </w:rPr>
      </w:pPr>
      <w:r w:rsidRPr="0089150A">
        <w:rPr>
          <w:sz w:val="24"/>
          <w:szCs w:val="24"/>
        </w:rPr>
        <w:t>салгебройигеометриейприизучениимодулей:«Компьютернаяграфика.Черчение»,</w:t>
      </w:r>
    </w:p>
    <w:p w:rsidR="004F6E34" w:rsidRPr="0089150A" w:rsidRDefault="00992C5C">
      <w:pPr>
        <w:pStyle w:val="a3"/>
        <w:spacing w:before="10" w:line="247" w:lineRule="auto"/>
        <w:ind w:right="987" w:firstLine="0"/>
        <w:rPr>
          <w:sz w:val="24"/>
          <w:szCs w:val="24"/>
        </w:rPr>
      </w:pPr>
      <w:r w:rsidRPr="0089150A">
        <w:rPr>
          <w:w w:val="105"/>
          <w:sz w:val="24"/>
          <w:szCs w:val="24"/>
        </w:rPr>
        <w:t>«3D-моделирование,прототипирование,макетирование»,«Технологииобработкиматериаловипищевыхпродуктов»;</w:t>
      </w:r>
    </w:p>
    <w:p w:rsidR="004F6E34" w:rsidRPr="0089150A" w:rsidRDefault="00992C5C">
      <w:pPr>
        <w:pStyle w:val="a3"/>
        <w:spacing w:before="9" w:line="247" w:lineRule="auto"/>
        <w:ind w:right="983"/>
        <w:rPr>
          <w:sz w:val="24"/>
          <w:szCs w:val="24"/>
        </w:rPr>
      </w:pPr>
      <w:r w:rsidRPr="0089150A">
        <w:rPr>
          <w:w w:val="105"/>
          <w:sz w:val="24"/>
          <w:szCs w:val="24"/>
        </w:rPr>
        <w:t>схимиейприосвоенииразделов,связанныхстехнологиямихимическойпромышленностивинвариантных модулях;</w:t>
      </w:r>
    </w:p>
    <w:p w:rsidR="004F6E34" w:rsidRPr="0089150A" w:rsidRDefault="00992C5C">
      <w:pPr>
        <w:pStyle w:val="a3"/>
        <w:tabs>
          <w:tab w:val="left" w:pos="2288"/>
          <w:tab w:val="left" w:pos="4252"/>
          <w:tab w:val="left" w:pos="6597"/>
          <w:tab w:val="left" w:pos="8490"/>
        </w:tabs>
        <w:spacing w:before="3" w:line="252" w:lineRule="auto"/>
        <w:ind w:right="976"/>
        <w:rPr>
          <w:sz w:val="24"/>
          <w:szCs w:val="24"/>
        </w:rPr>
      </w:pPr>
      <w:r w:rsidRPr="0089150A">
        <w:rPr>
          <w:w w:val="105"/>
          <w:sz w:val="24"/>
          <w:szCs w:val="24"/>
        </w:rPr>
        <w:t>с биологией при изучении современных биотехнологий в инвариантных модулях ипри</w:t>
      </w:r>
      <w:r w:rsidRPr="0089150A">
        <w:rPr>
          <w:w w:val="105"/>
          <w:sz w:val="24"/>
          <w:szCs w:val="24"/>
        </w:rPr>
        <w:tab/>
        <w:t>освоении</w:t>
      </w:r>
      <w:r w:rsidRPr="0089150A">
        <w:rPr>
          <w:w w:val="105"/>
          <w:sz w:val="24"/>
          <w:szCs w:val="24"/>
        </w:rPr>
        <w:tab/>
        <w:t>вариативных</w:t>
      </w:r>
      <w:r w:rsidRPr="0089150A">
        <w:rPr>
          <w:w w:val="105"/>
          <w:sz w:val="24"/>
          <w:szCs w:val="24"/>
        </w:rPr>
        <w:tab/>
        <w:t>модулей</w:t>
      </w:r>
      <w:r w:rsidRPr="0089150A">
        <w:rPr>
          <w:w w:val="105"/>
          <w:sz w:val="24"/>
          <w:szCs w:val="24"/>
        </w:rPr>
        <w:tab/>
      </w:r>
      <w:r w:rsidRPr="0089150A">
        <w:rPr>
          <w:sz w:val="24"/>
          <w:szCs w:val="24"/>
        </w:rPr>
        <w:t>«Растениеводство»</w:t>
      </w:r>
      <w:r w:rsidRPr="0089150A">
        <w:rPr>
          <w:w w:val="105"/>
          <w:sz w:val="24"/>
          <w:szCs w:val="24"/>
        </w:rPr>
        <w:t>и«Животноводство»;</w:t>
      </w:r>
    </w:p>
    <w:p w:rsidR="004F6E34" w:rsidRPr="0089150A" w:rsidRDefault="00992C5C">
      <w:pPr>
        <w:pStyle w:val="a3"/>
        <w:spacing w:line="259" w:lineRule="exact"/>
        <w:ind w:left="1604" w:firstLine="0"/>
        <w:rPr>
          <w:sz w:val="24"/>
          <w:szCs w:val="24"/>
        </w:rPr>
      </w:pPr>
      <w:r w:rsidRPr="0089150A">
        <w:rPr>
          <w:w w:val="105"/>
          <w:sz w:val="24"/>
          <w:szCs w:val="24"/>
        </w:rPr>
        <w:t>сфизикойприосвоениимоделеймашинимеханизмов,модуля«Робототехника»,</w:t>
      </w:r>
    </w:p>
    <w:p w:rsidR="004F6E34" w:rsidRPr="0089150A" w:rsidRDefault="00992C5C">
      <w:pPr>
        <w:pStyle w:val="a3"/>
        <w:spacing w:before="17" w:line="247" w:lineRule="auto"/>
        <w:ind w:right="987" w:firstLine="0"/>
        <w:rPr>
          <w:sz w:val="24"/>
          <w:szCs w:val="24"/>
        </w:rPr>
      </w:pPr>
      <w:r w:rsidRPr="0089150A">
        <w:rPr>
          <w:w w:val="105"/>
          <w:sz w:val="24"/>
          <w:szCs w:val="24"/>
        </w:rPr>
        <w:t>«3D-моделирование,прототипирование,макетирование»,«Технологииобработкиматериаловипищевыхпродуктов»;</w:t>
      </w:r>
    </w:p>
    <w:p w:rsidR="004F6E34" w:rsidRPr="0089150A" w:rsidRDefault="00992C5C">
      <w:pPr>
        <w:pStyle w:val="a3"/>
        <w:tabs>
          <w:tab w:val="left" w:pos="2518"/>
          <w:tab w:val="left" w:pos="4755"/>
          <w:tab w:val="left" w:pos="5504"/>
          <w:tab w:val="left" w:pos="7057"/>
          <w:tab w:val="left" w:pos="9028"/>
        </w:tabs>
        <w:spacing w:before="3" w:line="249" w:lineRule="auto"/>
        <w:ind w:right="976"/>
        <w:rPr>
          <w:sz w:val="24"/>
          <w:szCs w:val="24"/>
        </w:rPr>
      </w:pPr>
      <w:r w:rsidRPr="0089150A">
        <w:rPr>
          <w:w w:val="105"/>
          <w:sz w:val="24"/>
          <w:szCs w:val="24"/>
        </w:rPr>
        <w:t>с    информатикой    и      информационно-коммуникационными      технологиямипри освоении в инвариантных и вариативных модулях информационных процессов сбора,хранения,</w:t>
      </w:r>
      <w:r w:rsidRPr="0089150A">
        <w:rPr>
          <w:w w:val="105"/>
          <w:sz w:val="24"/>
          <w:szCs w:val="24"/>
        </w:rPr>
        <w:tab/>
        <w:t>преобразования</w:t>
      </w:r>
      <w:r w:rsidRPr="0089150A">
        <w:rPr>
          <w:w w:val="105"/>
          <w:sz w:val="24"/>
          <w:szCs w:val="24"/>
        </w:rPr>
        <w:tab/>
        <w:t>и</w:t>
      </w:r>
      <w:r w:rsidRPr="0089150A">
        <w:rPr>
          <w:w w:val="105"/>
          <w:sz w:val="24"/>
          <w:szCs w:val="24"/>
        </w:rPr>
        <w:tab/>
        <w:t>передачи</w:t>
      </w:r>
      <w:r w:rsidRPr="0089150A">
        <w:rPr>
          <w:w w:val="105"/>
          <w:sz w:val="24"/>
          <w:szCs w:val="24"/>
        </w:rPr>
        <w:tab/>
        <w:t>информации,</w:t>
      </w:r>
      <w:r w:rsidRPr="0089150A">
        <w:rPr>
          <w:w w:val="105"/>
          <w:sz w:val="24"/>
          <w:szCs w:val="24"/>
        </w:rPr>
        <w:tab/>
      </w:r>
      <w:r w:rsidRPr="0089150A">
        <w:rPr>
          <w:sz w:val="24"/>
          <w:szCs w:val="24"/>
        </w:rPr>
        <w:t>протекающих</w:t>
      </w:r>
      <w:r w:rsidRPr="0089150A">
        <w:rPr>
          <w:w w:val="105"/>
          <w:sz w:val="24"/>
          <w:szCs w:val="24"/>
        </w:rPr>
        <w:t>втехническихсистемах,использованиипрограммныхсервисов;</w:t>
      </w:r>
    </w:p>
    <w:p w:rsidR="004F6E34" w:rsidRPr="0089150A" w:rsidRDefault="00992C5C">
      <w:pPr>
        <w:pStyle w:val="a3"/>
        <w:spacing w:before="9" w:line="247" w:lineRule="auto"/>
        <w:ind w:right="967"/>
        <w:rPr>
          <w:sz w:val="24"/>
          <w:szCs w:val="24"/>
        </w:rPr>
      </w:pPr>
      <w:r w:rsidRPr="0089150A">
        <w:rPr>
          <w:b/>
          <w:w w:val="105"/>
          <w:sz w:val="24"/>
          <w:szCs w:val="24"/>
        </w:rPr>
        <w:t>с</w:t>
      </w:r>
      <w:r w:rsidRPr="0089150A">
        <w:rPr>
          <w:w w:val="105"/>
          <w:sz w:val="24"/>
          <w:szCs w:val="24"/>
        </w:rPr>
        <w:t>историейиискусствомприосвоенииэлементовпромышленнойэстетики,народныхремёселвинвариантноммодуле«Производствоитехнология»;</w:t>
      </w:r>
    </w:p>
    <w:p w:rsidR="004F6E34" w:rsidRPr="0089150A" w:rsidRDefault="00992C5C">
      <w:pPr>
        <w:pStyle w:val="a3"/>
        <w:spacing w:before="2" w:line="249" w:lineRule="auto"/>
        <w:ind w:right="979"/>
        <w:rPr>
          <w:sz w:val="24"/>
          <w:szCs w:val="24"/>
        </w:rPr>
      </w:pPr>
      <w:r w:rsidRPr="0089150A">
        <w:rPr>
          <w:w w:val="105"/>
          <w:sz w:val="24"/>
          <w:szCs w:val="24"/>
        </w:rPr>
        <w:t>собществознаниемприосвоениитемы«Технологияимир.Современнаятехносфера»винвариантноммодуле«Производствоитехнология».</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67"/>
        <w:rPr>
          <w:sz w:val="24"/>
          <w:szCs w:val="24"/>
        </w:rPr>
      </w:pPr>
      <w:r w:rsidRPr="0089150A">
        <w:rPr>
          <w:w w:val="105"/>
          <w:sz w:val="24"/>
          <w:szCs w:val="24"/>
        </w:rPr>
        <w:t>Технологияявляетсяобязательнымкомпонентомсистемыосновногообщегообразованияобучающихся.Общеечислочасов,рекомендованныхдляизучениятехнологии,</w:t>
      </w:r>
    </w:p>
    <w:p w:rsidR="004F6E34" w:rsidRPr="0089150A" w:rsidRDefault="00992C5C">
      <w:pPr>
        <w:pStyle w:val="a5"/>
        <w:numPr>
          <w:ilvl w:val="0"/>
          <w:numId w:val="137"/>
        </w:numPr>
        <w:tabs>
          <w:tab w:val="left" w:pos="1087"/>
        </w:tabs>
        <w:spacing w:line="249" w:lineRule="auto"/>
        <w:ind w:right="971" w:firstLine="0"/>
        <w:rPr>
          <w:sz w:val="24"/>
          <w:szCs w:val="24"/>
        </w:rPr>
      </w:pPr>
      <w:r w:rsidRPr="0089150A">
        <w:rPr>
          <w:w w:val="105"/>
          <w:sz w:val="24"/>
          <w:szCs w:val="24"/>
        </w:rPr>
        <w:t>272 часа: в 5 классе – 68 часов (2 часа в неделю), в 6 классе – 68 часов (2 часа в неделю), в7 классе – 68 часов (2 часа в неделю), в 8 классе – 34 часа (1 час в неделю), в 9 классе – 34часа(1часвнеделю).Дополнительнорекомендуетсявыделитьзасчётвнеурочнойдеятельности</w:t>
      </w:r>
    </w:p>
    <w:p w:rsidR="004F6E34" w:rsidRPr="0089150A" w:rsidRDefault="00992C5C">
      <w:pPr>
        <w:pStyle w:val="a3"/>
        <w:ind w:firstLine="0"/>
        <w:rPr>
          <w:sz w:val="24"/>
          <w:szCs w:val="24"/>
        </w:rPr>
      </w:pPr>
      <w:r w:rsidRPr="0089150A">
        <w:rPr>
          <w:w w:val="105"/>
          <w:sz w:val="24"/>
          <w:szCs w:val="24"/>
        </w:rPr>
        <w:t>в8классе–34часа(1часвнеделю),в9классе–68часов(2часавнеделю).</w:t>
      </w:r>
    </w:p>
    <w:p w:rsidR="004F6E34" w:rsidRPr="0089150A" w:rsidRDefault="00992C5C">
      <w:pPr>
        <w:pStyle w:val="1"/>
        <w:spacing w:before="19" w:line="249" w:lineRule="auto"/>
        <w:ind w:right="5727"/>
        <w:jc w:val="left"/>
        <w:rPr>
          <w:sz w:val="24"/>
          <w:szCs w:val="24"/>
        </w:rPr>
      </w:pPr>
      <w:r w:rsidRPr="0089150A">
        <w:rPr>
          <w:sz w:val="24"/>
          <w:szCs w:val="24"/>
        </w:rPr>
        <w:t>Содержаниеобучениятехнологии.</w:t>
      </w:r>
      <w:r w:rsidRPr="0089150A">
        <w:rPr>
          <w:w w:val="105"/>
          <w:sz w:val="24"/>
          <w:szCs w:val="24"/>
        </w:rPr>
        <w:t>Инвариантныемодули.</w:t>
      </w:r>
    </w:p>
    <w:p w:rsidR="004F6E34" w:rsidRPr="0089150A" w:rsidRDefault="00992C5C">
      <w:pPr>
        <w:pStyle w:val="a3"/>
        <w:spacing w:line="254" w:lineRule="auto"/>
        <w:ind w:left="1604" w:right="5780" w:firstLine="0"/>
        <w:jc w:val="left"/>
        <w:rPr>
          <w:sz w:val="24"/>
          <w:szCs w:val="24"/>
        </w:rPr>
      </w:pPr>
      <w:r w:rsidRPr="0089150A">
        <w:rPr>
          <w:sz w:val="24"/>
          <w:szCs w:val="24"/>
        </w:rPr>
        <w:t>Модуль«Производствоитехнологии».</w:t>
      </w:r>
      <w:r w:rsidRPr="0089150A">
        <w:rPr>
          <w:w w:val="105"/>
          <w:sz w:val="24"/>
          <w:szCs w:val="24"/>
        </w:rPr>
        <w:t>5класс (8часов).</w:t>
      </w:r>
    </w:p>
    <w:p w:rsidR="004F6E34" w:rsidRPr="0089150A" w:rsidRDefault="00992C5C">
      <w:pPr>
        <w:pStyle w:val="a3"/>
        <w:spacing w:line="249" w:lineRule="auto"/>
        <w:ind w:right="980"/>
        <w:jc w:val="left"/>
        <w:rPr>
          <w:sz w:val="24"/>
          <w:szCs w:val="24"/>
        </w:rPr>
      </w:pPr>
      <w:r w:rsidRPr="0089150A">
        <w:rPr>
          <w:w w:val="105"/>
          <w:sz w:val="24"/>
          <w:szCs w:val="24"/>
        </w:rPr>
        <w:t>Технологиивокругнас.Преобразующаядеятельностьчеловекаитехнологии.Миридейисозданиеновыхвещейипродуктов.Производственнаядеятельность.</w:t>
      </w:r>
    </w:p>
    <w:p w:rsidR="004F6E34" w:rsidRPr="0089150A" w:rsidRDefault="00992C5C">
      <w:pPr>
        <w:pStyle w:val="a3"/>
        <w:ind w:left="1604" w:firstLine="0"/>
        <w:jc w:val="left"/>
        <w:rPr>
          <w:sz w:val="24"/>
          <w:szCs w:val="24"/>
        </w:rPr>
      </w:pPr>
      <w:r w:rsidRPr="0089150A">
        <w:rPr>
          <w:sz w:val="24"/>
          <w:szCs w:val="24"/>
        </w:rPr>
        <w:t>Материальныймирипотребностичеловека.Свойствавещей.</w:t>
      </w:r>
    </w:p>
    <w:p w:rsidR="004F6E34" w:rsidRPr="0089150A" w:rsidRDefault="00992C5C">
      <w:pPr>
        <w:pStyle w:val="a3"/>
        <w:spacing w:line="247" w:lineRule="auto"/>
        <w:ind w:left="1604" w:right="980" w:firstLine="0"/>
        <w:jc w:val="left"/>
        <w:rPr>
          <w:sz w:val="24"/>
          <w:szCs w:val="24"/>
        </w:rPr>
      </w:pPr>
      <w:r w:rsidRPr="0089150A">
        <w:rPr>
          <w:sz w:val="24"/>
          <w:szCs w:val="24"/>
        </w:rPr>
        <w:t>Материалыисырьё.Естественные(природные)иискусственныематериалы.</w:t>
      </w:r>
      <w:r w:rsidRPr="0089150A">
        <w:rPr>
          <w:w w:val="105"/>
          <w:sz w:val="24"/>
          <w:szCs w:val="24"/>
        </w:rPr>
        <w:t>Материальныетехнологии.Технологическийпроцесс.</w:t>
      </w:r>
    </w:p>
    <w:p w:rsidR="004F6E34" w:rsidRPr="0089150A" w:rsidRDefault="00992C5C">
      <w:pPr>
        <w:pStyle w:val="a3"/>
        <w:spacing w:before="8"/>
        <w:ind w:left="1604" w:firstLine="0"/>
        <w:jc w:val="left"/>
        <w:rPr>
          <w:sz w:val="24"/>
          <w:szCs w:val="24"/>
        </w:rPr>
      </w:pPr>
      <w:r w:rsidRPr="0089150A">
        <w:rPr>
          <w:sz w:val="24"/>
          <w:szCs w:val="24"/>
        </w:rPr>
        <w:t>Производствоитехника.Рольтехникивпроизводственнойдеятельностичеловека.</w:t>
      </w:r>
    </w:p>
    <w:p w:rsidR="004F6E34" w:rsidRPr="0089150A" w:rsidRDefault="00992C5C">
      <w:pPr>
        <w:pStyle w:val="a3"/>
        <w:spacing w:before="9" w:line="247" w:lineRule="auto"/>
        <w:ind w:right="975"/>
        <w:rPr>
          <w:sz w:val="24"/>
          <w:szCs w:val="24"/>
        </w:rPr>
      </w:pPr>
      <w:r w:rsidRPr="0089150A">
        <w:rPr>
          <w:w w:val="105"/>
          <w:sz w:val="24"/>
          <w:szCs w:val="24"/>
        </w:rPr>
        <w:t>Когнитивные технологии: мозговой штурм, метод интеллект-карт, метод фокальныхобъектовидругие.</w:t>
      </w:r>
    </w:p>
    <w:p w:rsidR="004F6E34" w:rsidRPr="0089150A" w:rsidRDefault="00992C5C">
      <w:pPr>
        <w:pStyle w:val="a3"/>
        <w:spacing w:before="10" w:line="249" w:lineRule="auto"/>
        <w:ind w:right="981"/>
        <w:rPr>
          <w:sz w:val="24"/>
          <w:szCs w:val="24"/>
        </w:rPr>
      </w:pPr>
      <w:r w:rsidRPr="0089150A">
        <w:rPr>
          <w:w w:val="105"/>
          <w:sz w:val="24"/>
          <w:szCs w:val="24"/>
        </w:rPr>
        <w:t>Проекты  и  ресурсы    в    производственной    деятельности    человека.    Проекткакформаорганизациидеятельности.Видыпроектов.Этапыпроектнойдеятельности.Проектнаядокументация.</w:t>
      </w:r>
    </w:p>
    <w:p w:rsidR="004F6E34" w:rsidRPr="0089150A" w:rsidRDefault="00992C5C">
      <w:pPr>
        <w:pStyle w:val="a3"/>
        <w:spacing w:before="3" w:line="247" w:lineRule="auto"/>
        <w:ind w:left="1604" w:right="7121" w:firstLine="0"/>
        <w:jc w:val="left"/>
        <w:rPr>
          <w:sz w:val="24"/>
          <w:szCs w:val="24"/>
        </w:rPr>
      </w:pPr>
      <w:r w:rsidRPr="0089150A">
        <w:rPr>
          <w:sz w:val="24"/>
          <w:szCs w:val="24"/>
        </w:rPr>
        <w:t>Какиебываютпрофессии.</w:t>
      </w:r>
      <w:r w:rsidRPr="0089150A">
        <w:rPr>
          <w:w w:val="105"/>
          <w:sz w:val="24"/>
          <w:szCs w:val="24"/>
        </w:rPr>
        <w:t>6класс(8часов).</w:t>
      </w:r>
    </w:p>
    <w:p w:rsidR="004F6E34" w:rsidRPr="0089150A" w:rsidRDefault="00992C5C">
      <w:pPr>
        <w:pStyle w:val="a3"/>
        <w:spacing w:before="3"/>
        <w:ind w:left="1604" w:firstLine="0"/>
        <w:jc w:val="left"/>
        <w:rPr>
          <w:sz w:val="24"/>
          <w:szCs w:val="24"/>
        </w:rPr>
      </w:pPr>
      <w:r w:rsidRPr="0089150A">
        <w:rPr>
          <w:sz w:val="24"/>
          <w:szCs w:val="24"/>
        </w:rPr>
        <w:t>Производственно-технологическиезадачииспособыихрешения.</w:t>
      </w:r>
    </w:p>
    <w:p w:rsidR="004F6E34" w:rsidRPr="0089150A" w:rsidRDefault="00992C5C">
      <w:pPr>
        <w:pStyle w:val="a3"/>
        <w:spacing w:before="16" w:line="247" w:lineRule="auto"/>
        <w:ind w:right="981"/>
        <w:rPr>
          <w:sz w:val="24"/>
          <w:szCs w:val="24"/>
        </w:rPr>
      </w:pPr>
      <w:r w:rsidRPr="0089150A">
        <w:rPr>
          <w:w w:val="105"/>
          <w:sz w:val="24"/>
          <w:szCs w:val="24"/>
        </w:rPr>
        <w:t>Модели и моделирование. Виды машин и механизмов. Моделирование техническихустройств.Кинематическиесхемы.</w:t>
      </w:r>
    </w:p>
    <w:p w:rsidR="004F6E34" w:rsidRPr="0089150A" w:rsidRDefault="00992C5C">
      <w:pPr>
        <w:pStyle w:val="a3"/>
        <w:spacing w:before="3" w:line="252" w:lineRule="auto"/>
        <w:ind w:right="986"/>
        <w:rPr>
          <w:sz w:val="24"/>
          <w:szCs w:val="24"/>
        </w:rPr>
      </w:pPr>
      <w:r w:rsidRPr="0089150A">
        <w:rPr>
          <w:w w:val="105"/>
          <w:sz w:val="24"/>
          <w:szCs w:val="24"/>
        </w:rPr>
        <w:t>Конструирование  изделий.    Конструкторская    документация.    Конструированиеи производство техники. Усовершенствование конструкции. Основы изобретательской ирационализаторскойдеятельности.</w:t>
      </w:r>
    </w:p>
    <w:p w:rsidR="004F6E34" w:rsidRPr="0089150A" w:rsidRDefault="00992C5C">
      <w:pPr>
        <w:pStyle w:val="a3"/>
        <w:spacing w:line="260" w:lineRule="exact"/>
        <w:ind w:left="1604" w:firstLine="0"/>
        <w:rPr>
          <w:sz w:val="24"/>
          <w:szCs w:val="24"/>
        </w:rPr>
      </w:pPr>
      <w:r w:rsidRPr="0089150A">
        <w:rPr>
          <w:w w:val="105"/>
          <w:sz w:val="24"/>
          <w:szCs w:val="24"/>
        </w:rPr>
        <w:t>Технологическиезадачи,решаемыевпроцессепроизводстваисозданияизделий.</w:t>
      </w:r>
    </w:p>
    <w:p w:rsidR="004F6E34" w:rsidRPr="0089150A" w:rsidRDefault="00992C5C">
      <w:pPr>
        <w:pStyle w:val="a3"/>
        <w:spacing w:before="16"/>
        <w:ind w:firstLine="0"/>
        <w:rPr>
          <w:sz w:val="24"/>
          <w:szCs w:val="24"/>
        </w:rPr>
      </w:pPr>
      <w:r w:rsidRPr="0089150A">
        <w:rPr>
          <w:sz w:val="24"/>
          <w:szCs w:val="24"/>
        </w:rPr>
        <w:t>Соблюдениетехнологииикачествоизделия(продукции).</w:t>
      </w:r>
    </w:p>
    <w:p w:rsidR="004F6E34" w:rsidRPr="0089150A" w:rsidRDefault="00992C5C">
      <w:pPr>
        <w:pStyle w:val="a3"/>
        <w:spacing w:before="10" w:line="247" w:lineRule="auto"/>
        <w:ind w:left="1604" w:right="3719" w:firstLine="0"/>
        <w:rPr>
          <w:sz w:val="24"/>
          <w:szCs w:val="24"/>
        </w:rPr>
      </w:pPr>
      <w:r w:rsidRPr="0089150A">
        <w:rPr>
          <w:sz w:val="24"/>
          <w:szCs w:val="24"/>
        </w:rPr>
        <w:t>Информационныетехнологии.Перспективныетехнологии.</w:t>
      </w:r>
      <w:r w:rsidRPr="0089150A">
        <w:rPr>
          <w:w w:val="105"/>
          <w:sz w:val="24"/>
          <w:szCs w:val="24"/>
        </w:rPr>
        <w:t>7класс (8 часов).</w:t>
      </w:r>
    </w:p>
    <w:p w:rsidR="004F6E34" w:rsidRPr="0089150A" w:rsidRDefault="00992C5C">
      <w:pPr>
        <w:pStyle w:val="a3"/>
        <w:spacing w:before="9" w:line="247" w:lineRule="auto"/>
        <w:ind w:right="984"/>
        <w:rPr>
          <w:sz w:val="24"/>
          <w:szCs w:val="24"/>
        </w:rPr>
      </w:pPr>
      <w:r w:rsidRPr="0089150A">
        <w:rPr>
          <w:w w:val="105"/>
          <w:sz w:val="24"/>
          <w:szCs w:val="24"/>
        </w:rPr>
        <w:t>Созданиетехнологий какосновная задачасовременной науки. Историяразвитиятехнологий.</w:t>
      </w:r>
    </w:p>
    <w:p w:rsidR="004F6E34" w:rsidRPr="0089150A" w:rsidRDefault="00992C5C">
      <w:pPr>
        <w:pStyle w:val="a3"/>
        <w:spacing w:before="3" w:line="254" w:lineRule="auto"/>
        <w:ind w:left="1604" w:right="1947" w:firstLine="0"/>
        <w:rPr>
          <w:sz w:val="24"/>
          <w:szCs w:val="24"/>
        </w:rPr>
      </w:pPr>
      <w:r w:rsidRPr="0089150A">
        <w:rPr>
          <w:sz w:val="24"/>
          <w:szCs w:val="24"/>
        </w:rPr>
        <w:t>Эстетическая ценность результатов труда. Промышленная эстетика. Дизайн.</w:t>
      </w:r>
      <w:r w:rsidRPr="0089150A">
        <w:rPr>
          <w:w w:val="105"/>
          <w:sz w:val="24"/>
          <w:szCs w:val="24"/>
        </w:rPr>
        <w:t>Народныеремёсла. Народныеремёслаипромыслы России.</w:t>
      </w:r>
    </w:p>
    <w:p w:rsidR="004F6E34" w:rsidRPr="0089150A" w:rsidRDefault="00992C5C">
      <w:pPr>
        <w:pStyle w:val="a3"/>
        <w:tabs>
          <w:tab w:val="left" w:pos="3373"/>
          <w:tab w:val="left" w:pos="5070"/>
          <w:tab w:val="left" w:pos="6415"/>
          <w:tab w:val="left" w:pos="7859"/>
          <w:tab w:val="left" w:pos="8255"/>
          <w:tab w:val="left" w:pos="9377"/>
        </w:tabs>
        <w:spacing w:line="247" w:lineRule="auto"/>
        <w:ind w:right="987"/>
        <w:jc w:val="left"/>
        <w:rPr>
          <w:sz w:val="24"/>
          <w:szCs w:val="24"/>
        </w:rPr>
      </w:pPr>
      <w:r w:rsidRPr="0089150A">
        <w:rPr>
          <w:w w:val="105"/>
          <w:sz w:val="24"/>
          <w:szCs w:val="24"/>
        </w:rPr>
        <w:t>Цифровизация</w:t>
      </w:r>
      <w:r w:rsidRPr="0089150A">
        <w:rPr>
          <w:w w:val="105"/>
          <w:sz w:val="24"/>
          <w:szCs w:val="24"/>
        </w:rPr>
        <w:tab/>
        <w:t>производства.</w:t>
      </w:r>
      <w:r w:rsidRPr="0089150A">
        <w:rPr>
          <w:w w:val="105"/>
          <w:sz w:val="24"/>
          <w:szCs w:val="24"/>
        </w:rPr>
        <w:tab/>
        <w:t>Цифровые</w:t>
      </w:r>
      <w:r w:rsidRPr="0089150A">
        <w:rPr>
          <w:w w:val="105"/>
          <w:sz w:val="24"/>
          <w:szCs w:val="24"/>
        </w:rPr>
        <w:tab/>
        <w:t>технологии</w:t>
      </w:r>
      <w:r w:rsidRPr="0089150A">
        <w:rPr>
          <w:w w:val="105"/>
          <w:sz w:val="24"/>
          <w:szCs w:val="24"/>
        </w:rPr>
        <w:tab/>
        <w:t>и</w:t>
      </w:r>
      <w:r w:rsidRPr="0089150A">
        <w:rPr>
          <w:w w:val="105"/>
          <w:sz w:val="24"/>
          <w:szCs w:val="24"/>
        </w:rPr>
        <w:tab/>
        <w:t>способы</w:t>
      </w:r>
      <w:r w:rsidRPr="0089150A">
        <w:rPr>
          <w:w w:val="105"/>
          <w:sz w:val="24"/>
          <w:szCs w:val="24"/>
        </w:rPr>
        <w:tab/>
      </w:r>
      <w:r w:rsidRPr="0089150A">
        <w:rPr>
          <w:spacing w:val="-1"/>
          <w:w w:val="105"/>
          <w:sz w:val="24"/>
          <w:szCs w:val="24"/>
        </w:rPr>
        <w:t>обработки</w:t>
      </w:r>
      <w:r w:rsidRPr="0089150A">
        <w:rPr>
          <w:w w:val="105"/>
          <w:sz w:val="24"/>
          <w:szCs w:val="24"/>
        </w:rPr>
        <w:t>информации.</w:t>
      </w:r>
    </w:p>
    <w:p w:rsidR="004F6E34" w:rsidRPr="0089150A" w:rsidRDefault="00992C5C">
      <w:pPr>
        <w:pStyle w:val="a3"/>
        <w:tabs>
          <w:tab w:val="left" w:pos="3230"/>
          <w:tab w:val="left" w:pos="5539"/>
          <w:tab w:val="left" w:pos="7207"/>
          <w:tab w:val="left" w:pos="8840"/>
        </w:tabs>
        <w:spacing w:before="4"/>
        <w:ind w:left="1604" w:firstLine="0"/>
        <w:jc w:val="left"/>
        <w:rPr>
          <w:sz w:val="24"/>
          <w:szCs w:val="24"/>
        </w:rPr>
      </w:pPr>
      <w:r w:rsidRPr="0089150A">
        <w:rPr>
          <w:w w:val="105"/>
          <w:sz w:val="24"/>
          <w:szCs w:val="24"/>
        </w:rPr>
        <w:t>Управление</w:t>
      </w:r>
      <w:r w:rsidRPr="0089150A">
        <w:rPr>
          <w:w w:val="105"/>
          <w:sz w:val="24"/>
          <w:szCs w:val="24"/>
        </w:rPr>
        <w:tab/>
        <w:t>технологическими</w:t>
      </w:r>
      <w:r w:rsidRPr="0089150A">
        <w:rPr>
          <w:w w:val="105"/>
          <w:sz w:val="24"/>
          <w:szCs w:val="24"/>
        </w:rPr>
        <w:tab/>
        <w:t>процессами.</w:t>
      </w:r>
      <w:r w:rsidRPr="0089150A">
        <w:rPr>
          <w:w w:val="105"/>
          <w:sz w:val="24"/>
          <w:szCs w:val="24"/>
        </w:rPr>
        <w:tab/>
        <w:t>Управление</w:t>
      </w:r>
      <w:r w:rsidRPr="0089150A">
        <w:rPr>
          <w:w w:val="105"/>
          <w:sz w:val="24"/>
          <w:szCs w:val="24"/>
        </w:rPr>
        <w:tab/>
        <w:t>производством.</w:t>
      </w:r>
    </w:p>
    <w:p w:rsidR="004F6E34" w:rsidRPr="0089150A" w:rsidRDefault="00992C5C">
      <w:pPr>
        <w:pStyle w:val="a3"/>
        <w:spacing w:before="9"/>
        <w:ind w:firstLine="0"/>
        <w:jc w:val="left"/>
        <w:rPr>
          <w:sz w:val="24"/>
          <w:szCs w:val="24"/>
        </w:rPr>
      </w:pPr>
      <w:r w:rsidRPr="0089150A">
        <w:rPr>
          <w:sz w:val="24"/>
          <w:szCs w:val="24"/>
        </w:rPr>
        <w:t>Современныеиперспективныетехнологии.</w:t>
      </w:r>
    </w:p>
    <w:p w:rsidR="004F6E34" w:rsidRPr="0089150A" w:rsidRDefault="00992C5C">
      <w:pPr>
        <w:pStyle w:val="a3"/>
        <w:tabs>
          <w:tab w:val="left" w:pos="2755"/>
          <w:tab w:val="left" w:pos="5351"/>
          <w:tab w:val="left" w:pos="6610"/>
          <w:tab w:val="left" w:pos="7912"/>
          <w:tab w:val="left" w:pos="9499"/>
        </w:tabs>
        <w:spacing w:before="9" w:line="254" w:lineRule="auto"/>
        <w:ind w:right="967"/>
        <w:jc w:val="left"/>
        <w:rPr>
          <w:sz w:val="24"/>
          <w:szCs w:val="24"/>
        </w:rPr>
      </w:pPr>
      <w:r w:rsidRPr="0089150A">
        <w:rPr>
          <w:w w:val="105"/>
          <w:sz w:val="24"/>
          <w:szCs w:val="24"/>
        </w:rPr>
        <w:t>Понятие</w:t>
      </w:r>
      <w:r w:rsidRPr="0089150A">
        <w:rPr>
          <w:w w:val="105"/>
          <w:sz w:val="24"/>
          <w:szCs w:val="24"/>
        </w:rPr>
        <w:tab/>
        <w:t>высокотехнологичных</w:t>
      </w:r>
      <w:r w:rsidRPr="0089150A">
        <w:rPr>
          <w:w w:val="105"/>
          <w:sz w:val="24"/>
          <w:szCs w:val="24"/>
        </w:rPr>
        <w:tab/>
        <w:t>отраслей.</w:t>
      </w:r>
      <w:r w:rsidRPr="0089150A">
        <w:rPr>
          <w:w w:val="105"/>
          <w:sz w:val="24"/>
          <w:szCs w:val="24"/>
        </w:rPr>
        <w:tab/>
        <w:t>«Высокие</w:t>
      </w:r>
      <w:r w:rsidRPr="0089150A">
        <w:rPr>
          <w:w w:val="105"/>
          <w:sz w:val="24"/>
          <w:szCs w:val="24"/>
        </w:rPr>
        <w:tab/>
        <w:t>технологии»</w:t>
      </w:r>
      <w:r w:rsidRPr="0089150A">
        <w:rPr>
          <w:w w:val="105"/>
          <w:sz w:val="24"/>
          <w:szCs w:val="24"/>
        </w:rPr>
        <w:tab/>
        <w:t>двойногоназначения.</w:t>
      </w:r>
    </w:p>
    <w:p w:rsidR="004F6E34" w:rsidRPr="0089150A" w:rsidRDefault="00992C5C">
      <w:pPr>
        <w:pStyle w:val="a3"/>
        <w:spacing w:line="249" w:lineRule="auto"/>
        <w:ind w:right="980"/>
        <w:jc w:val="left"/>
        <w:rPr>
          <w:sz w:val="24"/>
          <w:szCs w:val="24"/>
        </w:rPr>
      </w:pPr>
      <w:r w:rsidRPr="0089150A">
        <w:rPr>
          <w:w w:val="105"/>
          <w:sz w:val="24"/>
          <w:szCs w:val="24"/>
        </w:rPr>
        <w:t>Разработкаивнедрениетехнологиймногократногоиспользованияматериалов,технологийбезотходногопроизводства.</w:t>
      </w:r>
    </w:p>
    <w:p w:rsidR="004F6E34" w:rsidRPr="0089150A" w:rsidRDefault="00992C5C">
      <w:pPr>
        <w:pStyle w:val="a3"/>
        <w:spacing w:line="247" w:lineRule="auto"/>
        <w:ind w:left="1604" w:right="980" w:firstLine="0"/>
        <w:jc w:val="left"/>
        <w:rPr>
          <w:sz w:val="24"/>
          <w:szCs w:val="24"/>
        </w:rPr>
      </w:pPr>
      <w:r w:rsidRPr="0089150A">
        <w:rPr>
          <w:sz w:val="24"/>
          <w:szCs w:val="24"/>
        </w:rPr>
        <w:t>Современнаятехносфера.Проблемавзаимодействияприродыитехносферы.</w:t>
      </w:r>
      <w:r w:rsidRPr="0089150A">
        <w:rPr>
          <w:w w:val="105"/>
          <w:sz w:val="24"/>
          <w:szCs w:val="24"/>
        </w:rPr>
        <w:t>Современныйтранспортиперспективыегоразвития.</w:t>
      </w:r>
    </w:p>
    <w:p w:rsidR="004F6E34" w:rsidRPr="0089150A" w:rsidRDefault="00992C5C">
      <w:pPr>
        <w:pStyle w:val="a3"/>
        <w:spacing w:before="1"/>
        <w:ind w:left="1604" w:firstLine="0"/>
        <w:jc w:val="left"/>
        <w:rPr>
          <w:sz w:val="24"/>
          <w:szCs w:val="24"/>
        </w:rPr>
      </w:pPr>
      <w:r w:rsidRPr="0089150A">
        <w:rPr>
          <w:w w:val="105"/>
          <w:sz w:val="24"/>
          <w:szCs w:val="24"/>
        </w:rPr>
        <w:t>8класс(5часов).</w:t>
      </w:r>
    </w:p>
    <w:p w:rsidR="004F6E34" w:rsidRPr="0089150A" w:rsidRDefault="00992C5C">
      <w:pPr>
        <w:pStyle w:val="a3"/>
        <w:spacing w:before="9" w:line="254" w:lineRule="auto"/>
        <w:ind w:right="980"/>
        <w:jc w:val="left"/>
        <w:rPr>
          <w:sz w:val="24"/>
          <w:szCs w:val="24"/>
        </w:rPr>
      </w:pPr>
      <w:r w:rsidRPr="0089150A">
        <w:rPr>
          <w:w w:val="105"/>
          <w:sz w:val="24"/>
          <w:szCs w:val="24"/>
        </w:rPr>
        <w:t>Общиепринципыуправления.Самоуправляемыесистемы.Устойчивостьсистемуправления.Устойчивостьтехническихсистем.</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Производствои еговиды.</w:t>
      </w:r>
    </w:p>
    <w:p w:rsidR="004F6E34" w:rsidRPr="0089150A" w:rsidRDefault="00992C5C">
      <w:pPr>
        <w:pStyle w:val="a3"/>
        <w:spacing w:before="16" w:line="247" w:lineRule="auto"/>
        <w:jc w:val="left"/>
        <w:rPr>
          <w:sz w:val="24"/>
          <w:szCs w:val="24"/>
        </w:rPr>
      </w:pPr>
      <w:r w:rsidRPr="0089150A">
        <w:rPr>
          <w:w w:val="105"/>
          <w:sz w:val="24"/>
          <w:szCs w:val="24"/>
        </w:rPr>
        <w:t>Биотехнологииврешенииэкологическихпроблем.Биоэнергетика.Перспективныетехнологии(втомчисленанотехнологии).</w:t>
      </w:r>
    </w:p>
    <w:p w:rsidR="004F6E34" w:rsidRPr="0089150A" w:rsidRDefault="00992C5C">
      <w:pPr>
        <w:pStyle w:val="a3"/>
        <w:spacing w:before="3"/>
        <w:ind w:left="1604" w:firstLine="0"/>
        <w:jc w:val="left"/>
        <w:rPr>
          <w:sz w:val="24"/>
          <w:szCs w:val="24"/>
        </w:rPr>
      </w:pPr>
      <w:r w:rsidRPr="0089150A">
        <w:rPr>
          <w:sz w:val="24"/>
          <w:szCs w:val="24"/>
        </w:rPr>
        <w:t>Сферыприменениясовременныхтехнологий.</w:t>
      </w:r>
    </w:p>
    <w:p w:rsidR="004F6E34" w:rsidRPr="0089150A" w:rsidRDefault="00992C5C">
      <w:pPr>
        <w:pStyle w:val="a3"/>
        <w:spacing w:before="17" w:line="247" w:lineRule="auto"/>
        <w:ind w:left="1604" w:right="3606" w:firstLine="0"/>
        <w:jc w:val="left"/>
        <w:rPr>
          <w:sz w:val="24"/>
          <w:szCs w:val="24"/>
        </w:rPr>
      </w:pPr>
      <w:r w:rsidRPr="0089150A">
        <w:rPr>
          <w:w w:val="105"/>
          <w:sz w:val="24"/>
          <w:szCs w:val="24"/>
        </w:rPr>
        <w:t>Рынок труда. Функции рынка труда. Трудовые ресурсы.</w:t>
      </w:r>
      <w:r w:rsidRPr="0089150A">
        <w:rPr>
          <w:sz w:val="24"/>
          <w:szCs w:val="24"/>
        </w:rPr>
        <w:t>Мирпрофессий.Профессия,квалификацияикомпетенции.</w:t>
      </w:r>
    </w:p>
    <w:p w:rsidR="004F6E34" w:rsidRPr="0089150A" w:rsidRDefault="00992C5C">
      <w:pPr>
        <w:pStyle w:val="a3"/>
        <w:spacing w:before="2" w:line="254" w:lineRule="auto"/>
        <w:ind w:left="1604" w:right="2347" w:firstLine="0"/>
        <w:jc w:val="left"/>
        <w:rPr>
          <w:sz w:val="24"/>
          <w:szCs w:val="24"/>
        </w:rPr>
      </w:pPr>
      <w:r w:rsidRPr="0089150A">
        <w:rPr>
          <w:sz w:val="24"/>
          <w:szCs w:val="24"/>
        </w:rPr>
        <w:t>Выборпрофессиивзависимостиотинтересовиспособностейчеловека.</w:t>
      </w:r>
      <w:r w:rsidRPr="0089150A">
        <w:rPr>
          <w:w w:val="105"/>
          <w:sz w:val="24"/>
          <w:szCs w:val="24"/>
        </w:rPr>
        <w:t>9класс(5 часов).</w:t>
      </w:r>
    </w:p>
    <w:p w:rsidR="004F6E34" w:rsidRPr="0089150A" w:rsidRDefault="00992C5C">
      <w:pPr>
        <w:pStyle w:val="a3"/>
        <w:spacing w:line="259" w:lineRule="exact"/>
        <w:ind w:left="1604" w:firstLine="0"/>
        <w:jc w:val="left"/>
        <w:rPr>
          <w:sz w:val="24"/>
          <w:szCs w:val="24"/>
        </w:rPr>
      </w:pPr>
      <w:r w:rsidRPr="0089150A">
        <w:rPr>
          <w:w w:val="105"/>
          <w:sz w:val="24"/>
          <w:szCs w:val="24"/>
        </w:rPr>
        <w:t>Предпринимательство.</w:t>
      </w:r>
    </w:p>
    <w:p w:rsidR="004F6E34" w:rsidRPr="0089150A" w:rsidRDefault="00992C5C">
      <w:pPr>
        <w:pStyle w:val="a3"/>
        <w:spacing w:before="9" w:line="252" w:lineRule="auto"/>
        <w:ind w:right="979"/>
        <w:rPr>
          <w:sz w:val="24"/>
          <w:szCs w:val="24"/>
        </w:rPr>
      </w:pPr>
      <w:r w:rsidRPr="0089150A">
        <w:rPr>
          <w:w w:val="105"/>
          <w:sz w:val="24"/>
          <w:szCs w:val="24"/>
        </w:rPr>
        <w:t>Сущностькультурыпредпринимательства.Корпоративнаякультура.Предпринимательская этика. Виды предпринимательской деятельности. Типы организаций.Сферапринятияуправленческихрешений.Внутренняяивнешняясредапредпринимательства.Базовыесоставляющиевнутреннейсреды.Формированиеценытовара.</w:t>
      </w:r>
    </w:p>
    <w:p w:rsidR="004F6E34" w:rsidRPr="0089150A" w:rsidRDefault="00992C5C">
      <w:pPr>
        <w:pStyle w:val="a3"/>
        <w:spacing w:line="252" w:lineRule="auto"/>
        <w:ind w:right="988"/>
        <w:rPr>
          <w:sz w:val="24"/>
          <w:szCs w:val="24"/>
        </w:rPr>
      </w:pPr>
      <w:r w:rsidRPr="0089150A">
        <w:rPr>
          <w:w w:val="105"/>
          <w:sz w:val="24"/>
          <w:szCs w:val="24"/>
        </w:rPr>
        <w:t>Внешние и внутренние угрозы безопасности фирмы. Основные элементы механизмазащиты предпринимательской тайны. Защита предпринимательской тайны и обеспечениебезопасностифирмы.</w:t>
      </w:r>
    </w:p>
    <w:p w:rsidR="004F6E34" w:rsidRPr="0089150A" w:rsidRDefault="00992C5C">
      <w:pPr>
        <w:pStyle w:val="a3"/>
        <w:spacing w:line="249" w:lineRule="auto"/>
        <w:ind w:right="970"/>
        <w:rPr>
          <w:sz w:val="24"/>
          <w:szCs w:val="24"/>
        </w:rPr>
      </w:pPr>
      <w:r w:rsidRPr="0089150A">
        <w:rPr>
          <w:w w:val="105"/>
          <w:sz w:val="24"/>
          <w:szCs w:val="24"/>
        </w:rPr>
        <w:t>Понятия, инструменты и технологии имитационного моделирования экономическойдеятельности. Модель реализации бизнес-идеи. Этапы разработки бизнес-проекта: анализвыбранногонаправленияэкономическойдеятельности,созданиелоготипафирмы,разработкабизнес-плана.</w:t>
      </w:r>
    </w:p>
    <w:p w:rsidR="004F6E34" w:rsidRPr="0089150A" w:rsidRDefault="00992C5C">
      <w:pPr>
        <w:pStyle w:val="a3"/>
        <w:spacing w:line="249" w:lineRule="auto"/>
        <w:ind w:right="981"/>
        <w:rPr>
          <w:sz w:val="24"/>
          <w:szCs w:val="24"/>
        </w:rPr>
      </w:pPr>
      <w:r w:rsidRPr="0089150A">
        <w:rPr>
          <w:w w:val="105"/>
          <w:sz w:val="24"/>
          <w:szCs w:val="24"/>
        </w:rPr>
        <w:t>Эффективность предпринимательской деятельности. Принципы и методы оценки.Контрольэффективности,оптимизацияпредпринимательскойдеятельности.Технологическое  предпринимательство.    Инновации    и    их    виды.    Новые    рынкидляпродуктов.</w:t>
      </w:r>
    </w:p>
    <w:p w:rsidR="004F6E34" w:rsidRPr="0089150A" w:rsidRDefault="00992C5C">
      <w:pPr>
        <w:pStyle w:val="a3"/>
        <w:spacing w:before="1" w:line="247" w:lineRule="auto"/>
        <w:ind w:left="1604" w:right="2758" w:firstLine="14"/>
        <w:rPr>
          <w:sz w:val="24"/>
          <w:szCs w:val="24"/>
        </w:rPr>
      </w:pPr>
      <w:r w:rsidRPr="0089150A">
        <w:rPr>
          <w:sz w:val="24"/>
          <w:szCs w:val="24"/>
        </w:rPr>
        <w:t>Модуль «Технологииобработкиматериалови пищевых продуктов».</w:t>
      </w:r>
      <w:r w:rsidRPr="0089150A">
        <w:rPr>
          <w:w w:val="105"/>
          <w:sz w:val="24"/>
          <w:szCs w:val="24"/>
        </w:rPr>
        <w:t>5класс(32часа).</w:t>
      </w:r>
    </w:p>
    <w:p w:rsidR="004F6E34" w:rsidRPr="0089150A" w:rsidRDefault="00992C5C">
      <w:pPr>
        <w:pStyle w:val="a3"/>
        <w:spacing w:before="2"/>
        <w:ind w:left="1604" w:firstLine="0"/>
        <w:rPr>
          <w:sz w:val="24"/>
          <w:szCs w:val="24"/>
        </w:rPr>
      </w:pPr>
      <w:r w:rsidRPr="0089150A">
        <w:rPr>
          <w:sz w:val="24"/>
          <w:szCs w:val="24"/>
        </w:rPr>
        <w:t>Технологииобработкиконструкционныхматериалов(14часов).</w:t>
      </w:r>
    </w:p>
    <w:p w:rsidR="004F6E34" w:rsidRPr="0089150A" w:rsidRDefault="00992C5C">
      <w:pPr>
        <w:pStyle w:val="a3"/>
        <w:spacing w:before="17" w:line="247" w:lineRule="auto"/>
        <w:ind w:right="973"/>
        <w:rPr>
          <w:sz w:val="24"/>
          <w:szCs w:val="24"/>
        </w:rPr>
      </w:pPr>
      <w:r w:rsidRPr="0089150A">
        <w:rPr>
          <w:w w:val="105"/>
          <w:sz w:val="24"/>
          <w:szCs w:val="24"/>
        </w:rPr>
        <w:t>Проектирование,моделирование,конструирование–основныесоставляющиетехнологии.Основныеэлементыструктурытехнологии:действия,операции,этапы.Технологическаякарта.</w:t>
      </w:r>
    </w:p>
    <w:p w:rsidR="004F6E34" w:rsidRPr="0089150A" w:rsidRDefault="00992C5C">
      <w:pPr>
        <w:pStyle w:val="a3"/>
        <w:spacing w:before="11"/>
        <w:ind w:left="1604" w:firstLine="0"/>
        <w:rPr>
          <w:sz w:val="24"/>
          <w:szCs w:val="24"/>
        </w:rPr>
      </w:pPr>
      <w:r w:rsidRPr="0089150A">
        <w:rPr>
          <w:sz w:val="24"/>
          <w:szCs w:val="24"/>
        </w:rPr>
        <w:t>Бумагаиеёсвойства.Производствобумаги,историяисовременныетехнологии.</w:t>
      </w:r>
    </w:p>
    <w:p w:rsidR="004F6E34" w:rsidRPr="0089150A" w:rsidRDefault="00992C5C">
      <w:pPr>
        <w:pStyle w:val="a3"/>
        <w:spacing w:before="9" w:line="249" w:lineRule="auto"/>
        <w:ind w:right="966"/>
        <w:rPr>
          <w:sz w:val="24"/>
          <w:szCs w:val="24"/>
        </w:rPr>
      </w:pPr>
      <w:r w:rsidRPr="0089150A">
        <w:rPr>
          <w:w w:val="105"/>
          <w:sz w:val="24"/>
          <w:szCs w:val="24"/>
        </w:rPr>
        <w:t>Использованиедревесинычеловеком(историяисовременность).Использованиедревесины и охрана природы. Общие сведения о древесине хвойных и лиственных пород.Пиломатериалы. Способы обработки древесины. Организация рабочего места при работе сдревесиной.</w:t>
      </w:r>
    </w:p>
    <w:p w:rsidR="004F6E34" w:rsidRPr="0089150A" w:rsidRDefault="00992C5C">
      <w:pPr>
        <w:pStyle w:val="a3"/>
        <w:spacing w:before="2"/>
        <w:ind w:left="1604" w:firstLine="0"/>
        <w:rPr>
          <w:sz w:val="24"/>
          <w:szCs w:val="24"/>
        </w:rPr>
      </w:pPr>
      <w:r w:rsidRPr="0089150A">
        <w:rPr>
          <w:sz w:val="24"/>
          <w:szCs w:val="24"/>
        </w:rPr>
        <w:t>Ручнойиэлектрифицированныйинструментдляобработкидревесины.</w:t>
      </w:r>
    </w:p>
    <w:p w:rsidR="004F6E34" w:rsidRPr="0089150A" w:rsidRDefault="00992C5C">
      <w:pPr>
        <w:pStyle w:val="a3"/>
        <w:spacing w:before="16" w:line="247" w:lineRule="auto"/>
        <w:ind w:right="987"/>
        <w:rPr>
          <w:sz w:val="24"/>
          <w:szCs w:val="24"/>
        </w:rPr>
      </w:pPr>
      <w:r w:rsidRPr="0089150A">
        <w:rPr>
          <w:w w:val="105"/>
          <w:sz w:val="24"/>
          <w:szCs w:val="24"/>
        </w:rPr>
        <w:t>Операции(основные):разметка,пиление,сверление,зачистка,декорированиедревесины.</w:t>
      </w:r>
    </w:p>
    <w:p w:rsidR="004F6E34" w:rsidRPr="0089150A" w:rsidRDefault="00992C5C">
      <w:pPr>
        <w:pStyle w:val="a3"/>
        <w:spacing w:before="3"/>
        <w:ind w:left="1604" w:firstLine="0"/>
        <w:rPr>
          <w:sz w:val="24"/>
          <w:szCs w:val="24"/>
        </w:rPr>
      </w:pPr>
      <w:r w:rsidRPr="0089150A">
        <w:rPr>
          <w:sz w:val="24"/>
          <w:szCs w:val="24"/>
        </w:rPr>
        <w:t>Народныепромыслыпообработкедревесины.</w:t>
      </w:r>
    </w:p>
    <w:p w:rsidR="004F6E34" w:rsidRPr="0089150A" w:rsidRDefault="00992C5C">
      <w:pPr>
        <w:spacing w:before="17" w:line="247" w:lineRule="auto"/>
        <w:ind w:left="1604" w:right="2001"/>
        <w:rPr>
          <w:sz w:val="24"/>
          <w:szCs w:val="24"/>
        </w:rPr>
      </w:pPr>
      <w:r w:rsidRPr="0089150A">
        <w:rPr>
          <w:w w:val="105"/>
          <w:sz w:val="24"/>
          <w:szCs w:val="24"/>
        </w:rPr>
        <w:t>Профессии, связанные с производством и обработкой древесины.</w:t>
      </w:r>
      <w:r w:rsidRPr="0089150A">
        <w:rPr>
          <w:i/>
          <w:spacing w:val="-1"/>
          <w:w w:val="105"/>
          <w:sz w:val="24"/>
          <w:szCs w:val="24"/>
        </w:rPr>
        <w:t>Индивидуальный</w:t>
      </w:r>
      <w:r w:rsidRPr="0089150A">
        <w:rPr>
          <w:i/>
          <w:w w:val="105"/>
          <w:sz w:val="24"/>
          <w:szCs w:val="24"/>
        </w:rPr>
        <w:t>творческий(учебный)проект«Изделиеиздревесины».</w:t>
      </w:r>
      <w:r w:rsidRPr="0089150A">
        <w:rPr>
          <w:w w:val="105"/>
          <w:sz w:val="24"/>
          <w:szCs w:val="24"/>
        </w:rPr>
        <w:t>Технологииобработкипищевыхпродуктов(6часов).</w:t>
      </w:r>
    </w:p>
    <w:p w:rsidR="004F6E34" w:rsidRPr="0089150A" w:rsidRDefault="00992C5C">
      <w:pPr>
        <w:pStyle w:val="a3"/>
        <w:spacing w:before="10" w:line="247" w:lineRule="auto"/>
        <w:ind w:left="1604" w:right="2001" w:firstLine="0"/>
        <w:jc w:val="left"/>
        <w:rPr>
          <w:sz w:val="24"/>
          <w:szCs w:val="24"/>
        </w:rPr>
      </w:pPr>
      <w:r w:rsidRPr="0089150A">
        <w:rPr>
          <w:w w:val="105"/>
          <w:sz w:val="24"/>
          <w:szCs w:val="24"/>
        </w:rPr>
        <w:t>Общие сведения о питании и технологиях приготовления пищи.</w:t>
      </w:r>
      <w:r w:rsidRPr="0089150A">
        <w:rPr>
          <w:sz w:val="24"/>
          <w:szCs w:val="24"/>
        </w:rPr>
        <w:t>Рациональное,здоровоепитание,режимпитания,пищеваяпирамида.</w:t>
      </w:r>
    </w:p>
    <w:p w:rsidR="004F6E34" w:rsidRPr="0089150A" w:rsidRDefault="00992C5C">
      <w:pPr>
        <w:pStyle w:val="a3"/>
        <w:spacing w:before="1" w:line="252" w:lineRule="auto"/>
        <w:ind w:right="980"/>
        <w:rPr>
          <w:sz w:val="24"/>
          <w:szCs w:val="24"/>
        </w:rPr>
      </w:pPr>
      <w:r w:rsidRPr="0089150A">
        <w:rPr>
          <w:w w:val="105"/>
          <w:sz w:val="24"/>
          <w:szCs w:val="24"/>
        </w:rPr>
        <w:t>Значениевыборапродуктовдляздоровьячеловека.Пищеваяценностьразныхпродуктов питания. Пищевая ценность яиц, круп, овощей. Технологии обработки овощей,круп.</w:t>
      </w:r>
    </w:p>
    <w:p w:rsidR="004F6E34" w:rsidRPr="0089150A" w:rsidRDefault="00992C5C">
      <w:pPr>
        <w:pStyle w:val="a3"/>
        <w:spacing w:line="249" w:lineRule="auto"/>
        <w:ind w:right="980"/>
        <w:jc w:val="left"/>
        <w:rPr>
          <w:sz w:val="24"/>
          <w:szCs w:val="24"/>
        </w:rPr>
      </w:pPr>
      <w:r w:rsidRPr="0089150A">
        <w:rPr>
          <w:w w:val="105"/>
          <w:sz w:val="24"/>
          <w:szCs w:val="24"/>
        </w:rPr>
        <w:t>Технологияприготовленияблюдизяиц,круп,овощей.Определениекачествапродуктов,правилахраненияпродуктов.</w:t>
      </w:r>
    </w:p>
    <w:p w:rsidR="004F6E34" w:rsidRPr="0089150A" w:rsidRDefault="00992C5C">
      <w:pPr>
        <w:pStyle w:val="a3"/>
        <w:tabs>
          <w:tab w:val="left" w:pos="2820"/>
          <w:tab w:val="left" w:pos="3748"/>
          <w:tab w:val="left" w:pos="5424"/>
          <w:tab w:val="left" w:pos="6905"/>
          <w:tab w:val="left" w:pos="7955"/>
          <w:tab w:val="left" w:pos="9020"/>
        </w:tabs>
        <w:spacing w:before="2"/>
        <w:ind w:left="1604" w:firstLine="0"/>
        <w:jc w:val="left"/>
        <w:rPr>
          <w:sz w:val="24"/>
          <w:szCs w:val="24"/>
        </w:rPr>
      </w:pPr>
      <w:r w:rsidRPr="0089150A">
        <w:rPr>
          <w:w w:val="105"/>
          <w:sz w:val="24"/>
          <w:szCs w:val="24"/>
        </w:rPr>
        <w:t>Интерьер</w:t>
      </w:r>
      <w:r w:rsidRPr="0089150A">
        <w:rPr>
          <w:w w:val="105"/>
          <w:sz w:val="24"/>
          <w:szCs w:val="24"/>
        </w:rPr>
        <w:tab/>
        <w:t>кухни,</w:t>
      </w:r>
      <w:r w:rsidRPr="0089150A">
        <w:rPr>
          <w:w w:val="105"/>
          <w:sz w:val="24"/>
          <w:szCs w:val="24"/>
        </w:rPr>
        <w:tab/>
        <w:t>рациональное</w:t>
      </w:r>
      <w:r w:rsidRPr="0089150A">
        <w:rPr>
          <w:w w:val="105"/>
          <w:sz w:val="24"/>
          <w:szCs w:val="24"/>
        </w:rPr>
        <w:tab/>
        <w:t>размещение</w:t>
      </w:r>
      <w:r w:rsidRPr="0089150A">
        <w:rPr>
          <w:w w:val="105"/>
          <w:sz w:val="24"/>
          <w:szCs w:val="24"/>
        </w:rPr>
        <w:tab/>
        <w:t>мебели.</w:t>
      </w:r>
      <w:r w:rsidRPr="0089150A">
        <w:rPr>
          <w:w w:val="105"/>
          <w:sz w:val="24"/>
          <w:szCs w:val="24"/>
        </w:rPr>
        <w:tab/>
        <w:t>Посуда,</w:t>
      </w:r>
      <w:r w:rsidRPr="0089150A">
        <w:rPr>
          <w:w w:val="105"/>
          <w:sz w:val="24"/>
          <w:szCs w:val="24"/>
        </w:rPr>
        <w:tab/>
        <w:t>инструменты,</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sz w:val="24"/>
          <w:szCs w:val="24"/>
        </w:rPr>
        <w:t>приспособлениядляобработкипищевыхпродуктов,приготовленияблюд.</w:t>
      </w:r>
    </w:p>
    <w:p w:rsidR="004F6E34" w:rsidRPr="0089150A" w:rsidRDefault="00992C5C">
      <w:pPr>
        <w:pStyle w:val="a3"/>
        <w:spacing w:before="16" w:line="247" w:lineRule="auto"/>
        <w:ind w:right="980"/>
        <w:jc w:val="left"/>
        <w:rPr>
          <w:sz w:val="24"/>
          <w:szCs w:val="24"/>
        </w:rPr>
      </w:pPr>
      <w:r w:rsidRPr="0089150A">
        <w:rPr>
          <w:w w:val="105"/>
          <w:sz w:val="24"/>
          <w:szCs w:val="24"/>
        </w:rPr>
        <w:t>Правилаэтикетазастолом.Условияхраненияпродуктовпитания.Утилизациябытовыхипищевых отходов.</w:t>
      </w:r>
    </w:p>
    <w:p w:rsidR="004F6E34" w:rsidRPr="0089150A" w:rsidRDefault="00992C5C">
      <w:pPr>
        <w:pStyle w:val="a3"/>
        <w:spacing w:before="3"/>
        <w:ind w:left="1604" w:firstLine="0"/>
        <w:jc w:val="left"/>
        <w:rPr>
          <w:sz w:val="24"/>
          <w:szCs w:val="24"/>
        </w:rPr>
      </w:pPr>
      <w:r w:rsidRPr="0089150A">
        <w:rPr>
          <w:sz w:val="24"/>
          <w:szCs w:val="24"/>
        </w:rPr>
        <w:t>Профессии,связанныеспроизводствомиобработкойпищевыхпродуктов.</w:t>
      </w:r>
    </w:p>
    <w:p w:rsidR="004F6E34" w:rsidRPr="0089150A" w:rsidRDefault="00992C5C">
      <w:pPr>
        <w:spacing w:before="17"/>
        <w:ind w:left="1604"/>
        <w:rPr>
          <w:i/>
          <w:sz w:val="24"/>
          <w:szCs w:val="24"/>
        </w:rPr>
      </w:pPr>
      <w:r w:rsidRPr="0089150A">
        <w:rPr>
          <w:i/>
          <w:sz w:val="24"/>
          <w:szCs w:val="24"/>
        </w:rPr>
        <w:t>Групповойпроектпотеме«Питаниеиздоровьечеловека».</w:t>
      </w:r>
    </w:p>
    <w:p w:rsidR="004F6E34" w:rsidRPr="0089150A" w:rsidRDefault="00992C5C">
      <w:pPr>
        <w:pStyle w:val="a3"/>
        <w:spacing w:before="9"/>
        <w:ind w:left="1604" w:firstLine="0"/>
        <w:jc w:val="left"/>
        <w:rPr>
          <w:sz w:val="24"/>
          <w:szCs w:val="24"/>
        </w:rPr>
      </w:pPr>
      <w:r w:rsidRPr="0089150A">
        <w:rPr>
          <w:sz w:val="24"/>
          <w:szCs w:val="24"/>
        </w:rPr>
        <w:t>Технологииобработкитекстильныхматериалов(12часов).</w:t>
      </w:r>
    </w:p>
    <w:p w:rsidR="004F6E34" w:rsidRPr="0089150A" w:rsidRDefault="00992C5C">
      <w:pPr>
        <w:pStyle w:val="a3"/>
        <w:spacing w:before="9" w:line="254" w:lineRule="auto"/>
        <w:jc w:val="left"/>
        <w:rPr>
          <w:sz w:val="24"/>
          <w:szCs w:val="24"/>
        </w:rPr>
      </w:pPr>
      <w:r w:rsidRPr="0089150A">
        <w:rPr>
          <w:w w:val="105"/>
          <w:sz w:val="24"/>
          <w:szCs w:val="24"/>
        </w:rPr>
        <w:t>Основыматериаловедения.Текстильныематериалы(нитки,ткань),производствоииспользованиечеловеком.История,культура.</w:t>
      </w:r>
    </w:p>
    <w:p w:rsidR="004F6E34" w:rsidRPr="0089150A" w:rsidRDefault="00992C5C">
      <w:pPr>
        <w:pStyle w:val="a3"/>
        <w:spacing w:line="259" w:lineRule="exact"/>
        <w:ind w:left="1604" w:firstLine="0"/>
        <w:jc w:val="left"/>
        <w:rPr>
          <w:sz w:val="24"/>
          <w:szCs w:val="24"/>
        </w:rPr>
      </w:pPr>
      <w:r w:rsidRPr="0089150A">
        <w:rPr>
          <w:w w:val="105"/>
          <w:sz w:val="24"/>
          <w:szCs w:val="24"/>
        </w:rPr>
        <w:t>Современныетехнологиипроизводстватканейсразнымисвойствами.</w:t>
      </w:r>
    </w:p>
    <w:p w:rsidR="004F6E34" w:rsidRPr="0089150A" w:rsidRDefault="00992C5C">
      <w:pPr>
        <w:pStyle w:val="a3"/>
        <w:tabs>
          <w:tab w:val="left" w:pos="3100"/>
          <w:tab w:val="left" w:pos="4459"/>
          <w:tab w:val="left" w:pos="6041"/>
          <w:tab w:val="left" w:pos="7494"/>
          <w:tab w:val="left" w:pos="7997"/>
          <w:tab w:val="left" w:pos="9616"/>
        </w:tabs>
        <w:spacing w:before="9" w:line="254" w:lineRule="auto"/>
        <w:ind w:right="978"/>
        <w:jc w:val="left"/>
        <w:rPr>
          <w:sz w:val="24"/>
          <w:szCs w:val="24"/>
        </w:rPr>
      </w:pPr>
      <w:r w:rsidRPr="0089150A">
        <w:rPr>
          <w:w w:val="105"/>
          <w:sz w:val="24"/>
          <w:szCs w:val="24"/>
        </w:rPr>
        <w:t>Технологии</w:t>
      </w:r>
      <w:r w:rsidRPr="0089150A">
        <w:rPr>
          <w:w w:val="105"/>
          <w:sz w:val="24"/>
          <w:szCs w:val="24"/>
        </w:rPr>
        <w:tab/>
        <w:t>получения</w:t>
      </w:r>
      <w:r w:rsidRPr="0089150A">
        <w:rPr>
          <w:w w:val="105"/>
          <w:sz w:val="24"/>
          <w:szCs w:val="24"/>
        </w:rPr>
        <w:tab/>
        <w:t>текстильных</w:t>
      </w:r>
      <w:r w:rsidRPr="0089150A">
        <w:rPr>
          <w:w w:val="105"/>
          <w:sz w:val="24"/>
          <w:szCs w:val="24"/>
        </w:rPr>
        <w:tab/>
        <w:t>материалов</w:t>
      </w:r>
      <w:r w:rsidRPr="0089150A">
        <w:rPr>
          <w:w w:val="105"/>
          <w:sz w:val="24"/>
          <w:szCs w:val="24"/>
        </w:rPr>
        <w:tab/>
        <w:t>из</w:t>
      </w:r>
      <w:r w:rsidRPr="0089150A">
        <w:rPr>
          <w:w w:val="105"/>
          <w:sz w:val="24"/>
          <w:szCs w:val="24"/>
        </w:rPr>
        <w:tab/>
        <w:t>натуральных</w:t>
      </w:r>
      <w:r w:rsidRPr="0089150A">
        <w:rPr>
          <w:w w:val="105"/>
          <w:sz w:val="24"/>
          <w:szCs w:val="24"/>
        </w:rPr>
        <w:tab/>
      </w:r>
      <w:r w:rsidRPr="0089150A">
        <w:rPr>
          <w:spacing w:val="-3"/>
          <w:w w:val="105"/>
          <w:sz w:val="24"/>
          <w:szCs w:val="24"/>
        </w:rPr>
        <w:t>волокон</w:t>
      </w:r>
      <w:r w:rsidRPr="0089150A">
        <w:rPr>
          <w:w w:val="105"/>
          <w:sz w:val="24"/>
          <w:szCs w:val="24"/>
        </w:rPr>
        <w:t>растительного,животногопроисхождения,изхимическихволокон.Свойстватканей.</w:t>
      </w:r>
    </w:p>
    <w:p w:rsidR="004F6E34" w:rsidRPr="0089150A" w:rsidRDefault="00992C5C">
      <w:pPr>
        <w:pStyle w:val="a3"/>
        <w:spacing w:line="258" w:lineRule="exact"/>
        <w:ind w:left="1604" w:firstLine="0"/>
        <w:jc w:val="left"/>
        <w:rPr>
          <w:sz w:val="24"/>
          <w:szCs w:val="24"/>
        </w:rPr>
      </w:pPr>
      <w:r w:rsidRPr="0089150A">
        <w:rPr>
          <w:sz w:val="24"/>
          <w:szCs w:val="24"/>
        </w:rPr>
        <w:t>Основытехнологииизготовленияизделийизтекстильныхматериалов.</w:t>
      </w:r>
    </w:p>
    <w:p w:rsidR="004F6E34" w:rsidRPr="0089150A" w:rsidRDefault="00992C5C">
      <w:pPr>
        <w:pStyle w:val="a3"/>
        <w:spacing w:before="9" w:line="254" w:lineRule="auto"/>
        <w:ind w:right="980"/>
        <w:jc w:val="left"/>
        <w:rPr>
          <w:sz w:val="24"/>
          <w:szCs w:val="24"/>
        </w:rPr>
      </w:pPr>
      <w:r w:rsidRPr="0089150A">
        <w:rPr>
          <w:w w:val="105"/>
          <w:sz w:val="24"/>
          <w:szCs w:val="24"/>
        </w:rPr>
        <w:t>Последовательностьизготовленияшвейногоизделия.Контролькачестваготовогоизделия.</w:t>
      </w:r>
    </w:p>
    <w:p w:rsidR="004F6E34" w:rsidRPr="0089150A" w:rsidRDefault="00992C5C">
      <w:pPr>
        <w:pStyle w:val="a3"/>
        <w:spacing w:line="247" w:lineRule="auto"/>
        <w:ind w:left="1604" w:right="2001" w:firstLine="0"/>
        <w:jc w:val="left"/>
        <w:rPr>
          <w:sz w:val="24"/>
          <w:szCs w:val="24"/>
        </w:rPr>
      </w:pPr>
      <w:r w:rsidRPr="0089150A">
        <w:rPr>
          <w:sz w:val="24"/>
          <w:szCs w:val="24"/>
        </w:rPr>
        <w:t>Устройствошвейноймашины: виды приводовшвейноймашины,регуляторы.</w:t>
      </w:r>
      <w:r w:rsidRPr="0089150A">
        <w:rPr>
          <w:w w:val="105"/>
          <w:sz w:val="24"/>
          <w:szCs w:val="24"/>
        </w:rPr>
        <w:t>Видыстежков,швов.Видыручныхимашинныхшвов(стачные,краевые).</w:t>
      </w:r>
    </w:p>
    <w:p w:rsidR="004F6E34" w:rsidRPr="0089150A" w:rsidRDefault="00992C5C">
      <w:pPr>
        <w:pStyle w:val="a3"/>
        <w:spacing w:before="4"/>
        <w:ind w:left="1604" w:firstLine="0"/>
        <w:jc w:val="left"/>
        <w:rPr>
          <w:sz w:val="24"/>
          <w:szCs w:val="24"/>
        </w:rPr>
      </w:pPr>
      <w:r w:rsidRPr="0089150A">
        <w:rPr>
          <w:w w:val="105"/>
          <w:sz w:val="24"/>
          <w:szCs w:val="24"/>
        </w:rPr>
        <w:t>Профессии,связанныесошвейнымпроизводством.</w:t>
      </w:r>
    </w:p>
    <w:p w:rsidR="004F6E34" w:rsidRPr="0089150A" w:rsidRDefault="00992C5C">
      <w:pPr>
        <w:tabs>
          <w:tab w:val="left" w:pos="3589"/>
          <w:tab w:val="left" w:pos="5056"/>
          <w:tab w:val="left" w:pos="6329"/>
          <w:tab w:val="left" w:pos="7350"/>
          <w:tab w:val="left" w:pos="8565"/>
          <w:tab w:val="left" w:pos="9046"/>
        </w:tabs>
        <w:spacing w:before="9" w:line="247" w:lineRule="auto"/>
        <w:ind w:left="898" w:right="990" w:firstLine="706"/>
        <w:rPr>
          <w:i/>
          <w:sz w:val="24"/>
          <w:szCs w:val="24"/>
        </w:rPr>
      </w:pPr>
      <w:r w:rsidRPr="0089150A">
        <w:rPr>
          <w:i/>
          <w:w w:val="105"/>
          <w:sz w:val="24"/>
          <w:szCs w:val="24"/>
        </w:rPr>
        <w:t>Индивидуальный</w:t>
      </w:r>
      <w:r w:rsidRPr="0089150A">
        <w:rPr>
          <w:i/>
          <w:w w:val="105"/>
          <w:sz w:val="24"/>
          <w:szCs w:val="24"/>
        </w:rPr>
        <w:tab/>
        <w:t>творческий</w:t>
      </w:r>
      <w:r w:rsidRPr="0089150A">
        <w:rPr>
          <w:i/>
          <w:w w:val="105"/>
          <w:sz w:val="24"/>
          <w:szCs w:val="24"/>
        </w:rPr>
        <w:tab/>
        <w:t>(учебный)</w:t>
      </w:r>
      <w:r w:rsidRPr="0089150A">
        <w:rPr>
          <w:i/>
          <w:w w:val="105"/>
          <w:sz w:val="24"/>
          <w:szCs w:val="24"/>
        </w:rPr>
        <w:tab/>
        <w:t>проект</w:t>
      </w:r>
      <w:r w:rsidRPr="0089150A">
        <w:rPr>
          <w:i/>
          <w:w w:val="105"/>
          <w:sz w:val="24"/>
          <w:szCs w:val="24"/>
        </w:rPr>
        <w:tab/>
        <w:t>«Изделие</w:t>
      </w:r>
      <w:r w:rsidRPr="0089150A">
        <w:rPr>
          <w:i/>
          <w:w w:val="105"/>
          <w:sz w:val="24"/>
          <w:szCs w:val="24"/>
        </w:rPr>
        <w:tab/>
        <w:t>из</w:t>
      </w:r>
      <w:r w:rsidRPr="0089150A">
        <w:rPr>
          <w:i/>
          <w:w w:val="105"/>
          <w:sz w:val="24"/>
          <w:szCs w:val="24"/>
        </w:rPr>
        <w:tab/>
      </w:r>
      <w:r w:rsidRPr="0089150A">
        <w:rPr>
          <w:i/>
          <w:sz w:val="24"/>
          <w:szCs w:val="24"/>
        </w:rPr>
        <w:t>текстильных</w:t>
      </w:r>
      <w:r w:rsidRPr="0089150A">
        <w:rPr>
          <w:i/>
          <w:w w:val="105"/>
          <w:sz w:val="24"/>
          <w:szCs w:val="24"/>
        </w:rPr>
        <w:t>материалов».</w:t>
      </w:r>
    </w:p>
    <w:p w:rsidR="004F6E34" w:rsidRPr="0089150A" w:rsidRDefault="00992C5C">
      <w:pPr>
        <w:pStyle w:val="a3"/>
        <w:spacing w:before="10" w:line="249" w:lineRule="auto"/>
        <w:jc w:val="left"/>
        <w:rPr>
          <w:sz w:val="24"/>
          <w:szCs w:val="24"/>
        </w:rPr>
      </w:pPr>
      <w:r w:rsidRPr="0089150A">
        <w:rPr>
          <w:w w:val="105"/>
          <w:sz w:val="24"/>
          <w:szCs w:val="24"/>
        </w:rPr>
        <w:t>Чертёжвыкроекпроектногошвейногоизделия(например,мешокдлясменнойобуви,прихватка,лоскутноешитьё).</w:t>
      </w:r>
    </w:p>
    <w:p w:rsidR="004F6E34" w:rsidRPr="0089150A" w:rsidRDefault="00992C5C">
      <w:pPr>
        <w:pStyle w:val="a3"/>
        <w:spacing w:line="254" w:lineRule="auto"/>
        <w:ind w:right="980"/>
        <w:jc w:val="left"/>
        <w:rPr>
          <w:sz w:val="24"/>
          <w:szCs w:val="24"/>
        </w:rPr>
      </w:pPr>
      <w:r w:rsidRPr="0089150A">
        <w:rPr>
          <w:w w:val="105"/>
          <w:sz w:val="24"/>
          <w:szCs w:val="24"/>
        </w:rPr>
        <w:t>Выполнениетехнологическихоперацийпопошивупроектногоизделия,отделкеизделия.</w:t>
      </w:r>
    </w:p>
    <w:p w:rsidR="004F6E34" w:rsidRPr="0089150A" w:rsidRDefault="00992C5C">
      <w:pPr>
        <w:pStyle w:val="a3"/>
        <w:spacing w:line="249" w:lineRule="auto"/>
        <w:ind w:left="1604" w:right="3485" w:firstLine="0"/>
        <w:jc w:val="left"/>
        <w:rPr>
          <w:sz w:val="24"/>
          <w:szCs w:val="24"/>
        </w:rPr>
      </w:pPr>
      <w:r w:rsidRPr="0089150A">
        <w:rPr>
          <w:w w:val="105"/>
          <w:sz w:val="24"/>
          <w:szCs w:val="24"/>
        </w:rPr>
        <w:t>Оценкакачестваизготовленияпроектногошвейногоизделия.6класс (32 часа).</w:t>
      </w:r>
    </w:p>
    <w:p w:rsidR="004F6E34" w:rsidRPr="0089150A" w:rsidRDefault="00992C5C">
      <w:pPr>
        <w:pStyle w:val="a3"/>
        <w:ind w:left="1604" w:firstLine="0"/>
        <w:jc w:val="left"/>
        <w:rPr>
          <w:sz w:val="24"/>
          <w:szCs w:val="24"/>
        </w:rPr>
      </w:pPr>
      <w:r w:rsidRPr="0089150A">
        <w:rPr>
          <w:sz w:val="24"/>
          <w:szCs w:val="24"/>
        </w:rPr>
        <w:t>Технологииобработкиконструкционныхматериалов(14часов).</w:t>
      </w:r>
    </w:p>
    <w:p w:rsidR="004F6E34" w:rsidRPr="0089150A" w:rsidRDefault="00992C5C">
      <w:pPr>
        <w:pStyle w:val="a3"/>
        <w:spacing w:before="5" w:line="252" w:lineRule="auto"/>
        <w:ind w:right="983"/>
        <w:rPr>
          <w:sz w:val="24"/>
          <w:szCs w:val="24"/>
        </w:rPr>
      </w:pPr>
      <w:r w:rsidRPr="0089150A">
        <w:rPr>
          <w:w w:val="105"/>
          <w:sz w:val="24"/>
          <w:szCs w:val="24"/>
        </w:rPr>
        <w:t>Получение и использование металлов человеком. Рациональное использование, сборипереработкавторичногосырья.Общиесведенияовидахметалловисплавах.Тонколистовойметалл ипроволока.</w:t>
      </w:r>
    </w:p>
    <w:p w:rsidR="004F6E34" w:rsidRPr="0089150A" w:rsidRDefault="00992C5C">
      <w:pPr>
        <w:pStyle w:val="a3"/>
        <w:spacing w:line="247" w:lineRule="auto"/>
        <w:ind w:left="1604" w:right="5172" w:firstLine="0"/>
        <w:rPr>
          <w:sz w:val="24"/>
          <w:szCs w:val="24"/>
        </w:rPr>
      </w:pPr>
      <w:r w:rsidRPr="0089150A">
        <w:rPr>
          <w:sz w:val="24"/>
          <w:szCs w:val="24"/>
        </w:rPr>
        <w:t>Народные промыслы по обработке металла.Способыобработкитонколистовогометалла.</w:t>
      </w:r>
    </w:p>
    <w:p w:rsidR="004F6E34" w:rsidRPr="0089150A" w:rsidRDefault="00992C5C">
      <w:pPr>
        <w:pStyle w:val="a3"/>
        <w:spacing w:before="5" w:line="249" w:lineRule="auto"/>
        <w:ind w:right="980"/>
        <w:rPr>
          <w:sz w:val="24"/>
          <w:szCs w:val="24"/>
        </w:rPr>
      </w:pPr>
      <w:r w:rsidRPr="0089150A">
        <w:rPr>
          <w:w w:val="105"/>
          <w:sz w:val="24"/>
          <w:szCs w:val="24"/>
        </w:rPr>
        <w:t>Слесарныйверстак. Инструментыдляразметки,правки,резаниятонколистовогометалла.</w:t>
      </w:r>
    </w:p>
    <w:p w:rsidR="004F6E34" w:rsidRPr="0089150A" w:rsidRDefault="00992C5C">
      <w:pPr>
        <w:pStyle w:val="a3"/>
        <w:spacing w:line="254" w:lineRule="auto"/>
        <w:ind w:left="1604" w:right="980" w:firstLine="0"/>
        <w:jc w:val="left"/>
        <w:rPr>
          <w:sz w:val="24"/>
          <w:szCs w:val="24"/>
        </w:rPr>
      </w:pPr>
      <w:r w:rsidRPr="0089150A">
        <w:rPr>
          <w:sz w:val="24"/>
          <w:szCs w:val="24"/>
        </w:rPr>
        <w:t>Операции(основные): правка,разметка,резание, гибкатонколистовогометалла.</w:t>
      </w:r>
      <w:r w:rsidRPr="0089150A">
        <w:rPr>
          <w:w w:val="105"/>
          <w:sz w:val="24"/>
          <w:szCs w:val="24"/>
        </w:rPr>
        <w:t>Профессии,связанныеспроизводствомиобработкойметаллов.</w:t>
      </w:r>
    </w:p>
    <w:p w:rsidR="004F6E34" w:rsidRPr="0089150A" w:rsidRDefault="00992C5C">
      <w:pPr>
        <w:spacing w:line="258" w:lineRule="exact"/>
        <w:ind w:left="1604"/>
        <w:rPr>
          <w:i/>
          <w:sz w:val="24"/>
          <w:szCs w:val="24"/>
        </w:rPr>
      </w:pPr>
      <w:r w:rsidRPr="0089150A">
        <w:rPr>
          <w:i/>
          <w:w w:val="105"/>
          <w:sz w:val="24"/>
          <w:szCs w:val="24"/>
        </w:rPr>
        <w:t>Индивидуальныйтворческий(учебный)проект«Изделиеизметалла».</w:t>
      </w:r>
    </w:p>
    <w:p w:rsidR="004F6E34" w:rsidRPr="0089150A" w:rsidRDefault="00992C5C">
      <w:pPr>
        <w:pStyle w:val="a3"/>
        <w:spacing w:before="7" w:line="252" w:lineRule="auto"/>
        <w:ind w:left="1604" w:right="2001" w:firstLine="0"/>
        <w:jc w:val="left"/>
        <w:rPr>
          <w:sz w:val="24"/>
          <w:szCs w:val="24"/>
        </w:rPr>
      </w:pPr>
      <w:r w:rsidRPr="0089150A">
        <w:rPr>
          <w:w w:val="105"/>
          <w:sz w:val="24"/>
          <w:szCs w:val="24"/>
        </w:rPr>
        <w:t>Выполнение проектного изделия по технологической карте.</w:t>
      </w:r>
      <w:r w:rsidRPr="0089150A">
        <w:rPr>
          <w:sz w:val="24"/>
          <w:szCs w:val="24"/>
        </w:rPr>
        <w:t>Потребительскиеитехническиетребования ккачествуготового изделия.</w:t>
      </w:r>
      <w:r w:rsidRPr="0089150A">
        <w:rPr>
          <w:w w:val="105"/>
          <w:sz w:val="24"/>
          <w:szCs w:val="24"/>
        </w:rPr>
        <w:t>Оценкакачествапроектногоизделияиз тонколистовогометалла.</w:t>
      </w:r>
    </w:p>
    <w:p w:rsidR="004F6E34" w:rsidRPr="0089150A" w:rsidRDefault="00992C5C">
      <w:pPr>
        <w:pStyle w:val="a3"/>
        <w:spacing w:line="259" w:lineRule="exact"/>
        <w:ind w:left="1604" w:firstLine="0"/>
        <w:jc w:val="left"/>
        <w:rPr>
          <w:sz w:val="24"/>
          <w:szCs w:val="24"/>
        </w:rPr>
      </w:pPr>
      <w:r w:rsidRPr="0089150A">
        <w:rPr>
          <w:sz w:val="24"/>
          <w:szCs w:val="24"/>
        </w:rPr>
        <w:t>Технологииобработкипищевыхпродуктов(6часов).</w:t>
      </w:r>
    </w:p>
    <w:p w:rsidR="004F6E34" w:rsidRPr="0089150A" w:rsidRDefault="00992C5C">
      <w:pPr>
        <w:pStyle w:val="a3"/>
        <w:tabs>
          <w:tab w:val="left" w:pos="2691"/>
          <w:tab w:val="left" w:pos="3101"/>
          <w:tab w:val="left" w:pos="4410"/>
          <w:tab w:val="left" w:pos="5690"/>
          <w:tab w:val="left" w:pos="6085"/>
          <w:tab w:val="left" w:pos="7278"/>
          <w:tab w:val="left" w:pos="8487"/>
          <w:tab w:val="left" w:pos="9709"/>
        </w:tabs>
        <w:spacing w:before="17" w:line="247" w:lineRule="auto"/>
        <w:ind w:right="985"/>
        <w:jc w:val="left"/>
        <w:rPr>
          <w:sz w:val="24"/>
          <w:szCs w:val="24"/>
        </w:rPr>
      </w:pPr>
      <w:r w:rsidRPr="0089150A">
        <w:rPr>
          <w:w w:val="105"/>
          <w:sz w:val="24"/>
          <w:szCs w:val="24"/>
        </w:rPr>
        <w:t>Молоко</w:t>
      </w:r>
      <w:r w:rsidRPr="0089150A">
        <w:rPr>
          <w:w w:val="105"/>
          <w:sz w:val="24"/>
          <w:szCs w:val="24"/>
        </w:rPr>
        <w:tab/>
        <w:t>и</w:t>
      </w:r>
      <w:r w:rsidRPr="0089150A">
        <w:rPr>
          <w:w w:val="105"/>
          <w:sz w:val="24"/>
          <w:szCs w:val="24"/>
        </w:rPr>
        <w:tab/>
        <w:t>молочные</w:t>
      </w:r>
      <w:r w:rsidRPr="0089150A">
        <w:rPr>
          <w:w w:val="105"/>
          <w:sz w:val="24"/>
          <w:szCs w:val="24"/>
        </w:rPr>
        <w:tab/>
        <w:t>продукты</w:t>
      </w:r>
      <w:r w:rsidRPr="0089150A">
        <w:rPr>
          <w:w w:val="105"/>
          <w:sz w:val="24"/>
          <w:szCs w:val="24"/>
        </w:rPr>
        <w:tab/>
        <w:t>в</w:t>
      </w:r>
      <w:r w:rsidRPr="0089150A">
        <w:rPr>
          <w:w w:val="105"/>
          <w:sz w:val="24"/>
          <w:szCs w:val="24"/>
        </w:rPr>
        <w:tab/>
        <w:t>питании.</w:t>
      </w:r>
      <w:r w:rsidRPr="0089150A">
        <w:rPr>
          <w:w w:val="105"/>
          <w:sz w:val="24"/>
          <w:szCs w:val="24"/>
        </w:rPr>
        <w:tab/>
        <w:t>Пищевая</w:t>
      </w:r>
      <w:r w:rsidRPr="0089150A">
        <w:rPr>
          <w:w w:val="105"/>
          <w:sz w:val="24"/>
          <w:szCs w:val="24"/>
        </w:rPr>
        <w:tab/>
        <w:t>ценность</w:t>
      </w:r>
      <w:r w:rsidRPr="0089150A">
        <w:rPr>
          <w:w w:val="105"/>
          <w:sz w:val="24"/>
          <w:szCs w:val="24"/>
        </w:rPr>
        <w:tab/>
      </w:r>
      <w:r w:rsidRPr="0089150A">
        <w:rPr>
          <w:spacing w:val="-2"/>
          <w:w w:val="105"/>
          <w:sz w:val="24"/>
          <w:szCs w:val="24"/>
        </w:rPr>
        <w:t>молока</w:t>
      </w:r>
      <w:r w:rsidRPr="0089150A">
        <w:rPr>
          <w:w w:val="105"/>
          <w:sz w:val="24"/>
          <w:szCs w:val="24"/>
        </w:rPr>
        <w:t>имолочныхпродуктов.Технологииприготовленияблюдизмолокаимолочныхпродуктов.</w:t>
      </w:r>
    </w:p>
    <w:p w:rsidR="004F6E34" w:rsidRPr="0089150A" w:rsidRDefault="00992C5C">
      <w:pPr>
        <w:pStyle w:val="a3"/>
        <w:spacing w:before="2"/>
        <w:ind w:left="1604" w:firstLine="0"/>
        <w:jc w:val="left"/>
        <w:rPr>
          <w:sz w:val="24"/>
          <w:szCs w:val="24"/>
        </w:rPr>
      </w:pPr>
      <w:r w:rsidRPr="0089150A">
        <w:rPr>
          <w:sz w:val="24"/>
          <w:szCs w:val="24"/>
        </w:rPr>
        <w:t>Определениекачествамолочныхпродуктов,правилахраненияпродуктов.</w:t>
      </w:r>
    </w:p>
    <w:p w:rsidR="004F6E34" w:rsidRPr="0089150A" w:rsidRDefault="00992C5C">
      <w:pPr>
        <w:pStyle w:val="a3"/>
        <w:tabs>
          <w:tab w:val="left" w:pos="2525"/>
          <w:tab w:val="left" w:pos="3461"/>
          <w:tab w:val="left" w:pos="5035"/>
          <w:tab w:val="left" w:pos="6912"/>
          <w:tab w:val="left" w:pos="7984"/>
          <w:tab w:val="left" w:pos="8940"/>
          <w:tab w:val="left" w:pos="9818"/>
        </w:tabs>
        <w:spacing w:before="17" w:line="247" w:lineRule="auto"/>
        <w:ind w:right="978"/>
        <w:jc w:val="left"/>
        <w:rPr>
          <w:sz w:val="24"/>
          <w:szCs w:val="24"/>
        </w:rPr>
      </w:pPr>
      <w:r w:rsidRPr="0089150A">
        <w:rPr>
          <w:w w:val="105"/>
          <w:sz w:val="24"/>
          <w:szCs w:val="24"/>
        </w:rPr>
        <w:t>Виды</w:t>
      </w:r>
      <w:r w:rsidRPr="0089150A">
        <w:rPr>
          <w:w w:val="105"/>
          <w:sz w:val="24"/>
          <w:szCs w:val="24"/>
        </w:rPr>
        <w:tab/>
        <w:t>теста.</w:t>
      </w:r>
      <w:r w:rsidRPr="0089150A">
        <w:rPr>
          <w:w w:val="105"/>
          <w:sz w:val="24"/>
          <w:szCs w:val="24"/>
        </w:rPr>
        <w:tab/>
        <w:t>Технологии</w:t>
      </w:r>
      <w:r w:rsidRPr="0089150A">
        <w:rPr>
          <w:w w:val="105"/>
          <w:sz w:val="24"/>
          <w:szCs w:val="24"/>
        </w:rPr>
        <w:tab/>
        <w:t>приготовления</w:t>
      </w:r>
      <w:r w:rsidRPr="0089150A">
        <w:rPr>
          <w:w w:val="105"/>
          <w:sz w:val="24"/>
          <w:szCs w:val="24"/>
        </w:rPr>
        <w:tab/>
        <w:t>разных</w:t>
      </w:r>
      <w:r w:rsidRPr="0089150A">
        <w:rPr>
          <w:w w:val="105"/>
          <w:sz w:val="24"/>
          <w:szCs w:val="24"/>
        </w:rPr>
        <w:tab/>
        <w:t>видов</w:t>
      </w:r>
      <w:r w:rsidRPr="0089150A">
        <w:rPr>
          <w:w w:val="105"/>
          <w:sz w:val="24"/>
          <w:szCs w:val="24"/>
        </w:rPr>
        <w:tab/>
        <w:t>теста</w:t>
      </w:r>
      <w:r w:rsidRPr="0089150A">
        <w:rPr>
          <w:w w:val="105"/>
          <w:sz w:val="24"/>
          <w:szCs w:val="24"/>
        </w:rPr>
        <w:tab/>
        <w:t>(тестодлявареников,песочноетесто,бисквитноетесто,дрожжевоетесто).</w:t>
      </w:r>
    </w:p>
    <w:p w:rsidR="004F6E34" w:rsidRPr="0089150A" w:rsidRDefault="00992C5C">
      <w:pPr>
        <w:pStyle w:val="a3"/>
        <w:spacing w:before="2"/>
        <w:ind w:left="1604" w:firstLine="0"/>
        <w:jc w:val="left"/>
        <w:rPr>
          <w:sz w:val="24"/>
          <w:szCs w:val="24"/>
        </w:rPr>
      </w:pPr>
      <w:r w:rsidRPr="0089150A">
        <w:rPr>
          <w:sz w:val="24"/>
          <w:szCs w:val="24"/>
        </w:rPr>
        <w:t>Профессии,связанныеспищевымпроизводством.</w:t>
      </w:r>
    </w:p>
    <w:p w:rsidR="004F6E34" w:rsidRPr="0089150A" w:rsidRDefault="00992C5C">
      <w:pPr>
        <w:spacing w:before="17"/>
        <w:ind w:left="1604"/>
        <w:rPr>
          <w:i/>
          <w:sz w:val="24"/>
          <w:szCs w:val="24"/>
        </w:rPr>
      </w:pPr>
      <w:r w:rsidRPr="0089150A">
        <w:rPr>
          <w:i/>
          <w:w w:val="105"/>
          <w:sz w:val="24"/>
          <w:szCs w:val="24"/>
        </w:rPr>
        <w:t>Групповойпроектпотеме«Технологииобработкипищевыхпродуктов».</w:t>
      </w:r>
    </w:p>
    <w:p w:rsidR="004F6E34" w:rsidRPr="0089150A" w:rsidRDefault="00992C5C">
      <w:pPr>
        <w:pStyle w:val="a3"/>
        <w:spacing w:before="9" w:line="247" w:lineRule="auto"/>
        <w:ind w:left="1604" w:right="3606" w:firstLine="0"/>
        <w:jc w:val="left"/>
        <w:rPr>
          <w:sz w:val="24"/>
          <w:szCs w:val="24"/>
        </w:rPr>
      </w:pPr>
      <w:r w:rsidRPr="0089150A">
        <w:rPr>
          <w:w w:val="105"/>
          <w:sz w:val="24"/>
          <w:szCs w:val="24"/>
        </w:rPr>
        <w:t>Технологии обработки текстильных материалов (12 часов).</w:t>
      </w:r>
      <w:r w:rsidRPr="0089150A">
        <w:rPr>
          <w:sz w:val="24"/>
          <w:szCs w:val="24"/>
        </w:rPr>
        <w:t>Современныетекстильныематериалы,получениеисвойства.</w:t>
      </w:r>
    </w:p>
    <w:p w:rsidR="004F6E34" w:rsidRPr="0089150A" w:rsidRDefault="00992C5C">
      <w:pPr>
        <w:pStyle w:val="a3"/>
        <w:spacing w:before="3" w:line="254" w:lineRule="auto"/>
        <w:ind w:left="1604" w:right="2001" w:firstLine="0"/>
        <w:jc w:val="left"/>
        <w:rPr>
          <w:sz w:val="24"/>
          <w:szCs w:val="24"/>
        </w:rPr>
      </w:pPr>
      <w:r w:rsidRPr="0089150A">
        <w:rPr>
          <w:w w:val="105"/>
          <w:sz w:val="24"/>
          <w:szCs w:val="24"/>
        </w:rPr>
        <w:t>Сравнениесвойствтканей,выбортканисучётомэксплуатацииизделия.Одежда,видыодежды.Модаистиль.</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tabs>
          <w:tab w:val="left" w:pos="3589"/>
          <w:tab w:val="left" w:pos="5056"/>
          <w:tab w:val="left" w:pos="6329"/>
          <w:tab w:val="left" w:pos="7350"/>
          <w:tab w:val="left" w:pos="8565"/>
          <w:tab w:val="left" w:pos="9046"/>
        </w:tabs>
        <w:spacing w:before="97" w:line="254" w:lineRule="auto"/>
        <w:ind w:left="898" w:right="990" w:firstLine="706"/>
        <w:rPr>
          <w:i/>
          <w:sz w:val="24"/>
          <w:szCs w:val="24"/>
        </w:rPr>
      </w:pPr>
      <w:r w:rsidRPr="0089150A">
        <w:rPr>
          <w:i/>
          <w:w w:val="105"/>
          <w:sz w:val="24"/>
          <w:szCs w:val="24"/>
        </w:rPr>
        <w:t>Индивидуальный</w:t>
      </w:r>
      <w:r w:rsidRPr="0089150A">
        <w:rPr>
          <w:i/>
          <w:w w:val="105"/>
          <w:sz w:val="24"/>
          <w:szCs w:val="24"/>
        </w:rPr>
        <w:tab/>
        <w:t>творческий</w:t>
      </w:r>
      <w:r w:rsidRPr="0089150A">
        <w:rPr>
          <w:i/>
          <w:w w:val="105"/>
          <w:sz w:val="24"/>
          <w:szCs w:val="24"/>
        </w:rPr>
        <w:tab/>
        <w:t>(учебный)</w:t>
      </w:r>
      <w:r w:rsidRPr="0089150A">
        <w:rPr>
          <w:i/>
          <w:w w:val="105"/>
          <w:sz w:val="24"/>
          <w:szCs w:val="24"/>
        </w:rPr>
        <w:tab/>
        <w:t>проект</w:t>
      </w:r>
      <w:r w:rsidRPr="0089150A">
        <w:rPr>
          <w:i/>
          <w:w w:val="105"/>
          <w:sz w:val="24"/>
          <w:szCs w:val="24"/>
        </w:rPr>
        <w:tab/>
        <w:t>«Изделие</w:t>
      </w:r>
      <w:r w:rsidRPr="0089150A">
        <w:rPr>
          <w:i/>
          <w:w w:val="105"/>
          <w:sz w:val="24"/>
          <w:szCs w:val="24"/>
        </w:rPr>
        <w:tab/>
        <w:t>из</w:t>
      </w:r>
      <w:r w:rsidRPr="0089150A">
        <w:rPr>
          <w:i/>
          <w:w w:val="105"/>
          <w:sz w:val="24"/>
          <w:szCs w:val="24"/>
        </w:rPr>
        <w:tab/>
      </w:r>
      <w:r w:rsidRPr="0089150A">
        <w:rPr>
          <w:i/>
          <w:sz w:val="24"/>
          <w:szCs w:val="24"/>
        </w:rPr>
        <w:t>текстильных</w:t>
      </w:r>
      <w:r w:rsidRPr="0089150A">
        <w:rPr>
          <w:i/>
          <w:w w:val="105"/>
          <w:sz w:val="24"/>
          <w:szCs w:val="24"/>
        </w:rPr>
        <w:t>материалов».</w:t>
      </w:r>
    </w:p>
    <w:p w:rsidR="004F6E34" w:rsidRPr="0089150A" w:rsidRDefault="00992C5C">
      <w:pPr>
        <w:pStyle w:val="a3"/>
        <w:tabs>
          <w:tab w:val="left" w:pos="2741"/>
          <w:tab w:val="left" w:pos="3986"/>
          <w:tab w:val="left" w:pos="5540"/>
          <w:tab w:val="left" w:pos="6921"/>
          <w:tab w:val="left" w:pos="8115"/>
          <w:tab w:val="left" w:pos="9633"/>
        </w:tabs>
        <w:spacing w:line="247" w:lineRule="auto"/>
        <w:ind w:right="983"/>
        <w:jc w:val="left"/>
        <w:rPr>
          <w:sz w:val="24"/>
          <w:szCs w:val="24"/>
        </w:rPr>
      </w:pPr>
      <w:r w:rsidRPr="0089150A">
        <w:rPr>
          <w:w w:val="105"/>
          <w:sz w:val="24"/>
          <w:szCs w:val="24"/>
        </w:rPr>
        <w:t>Чертёж</w:t>
      </w:r>
      <w:r w:rsidRPr="0089150A">
        <w:rPr>
          <w:w w:val="105"/>
          <w:sz w:val="24"/>
          <w:szCs w:val="24"/>
        </w:rPr>
        <w:tab/>
        <w:t>выкроек</w:t>
      </w:r>
      <w:r w:rsidRPr="0089150A">
        <w:rPr>
          <w:w w:val="105"/>
          <w:sz w:val="24"/>
          <w:szCs w:val="24"/>
        </w:rPr>
        <w:tab/>
        <w:t>проектного</w:t>
      </w:r>
      <w:r w:rsidRPr="0089150A">
        <w:rPr>
          <w:w w:val="105"/>
          <w:sz w:val="24"/>
          <w:szCs w:val="24"/>
        </w:rPr>
        <w:tab/>
        <w:t>швейного</w:t>
      </w:r>
      <w:r w:rsidRPr="0089150A">
        <w:rPr>
          <w:w w:val="105"/>
          <w:sz w:val="24"/>
          <w:szCs w:val="24"/>
        </w:rPr>
        <w:tab/>
        <w:t>изделия</w:t>
      </w:r>
      <w:r w:rsidRPr="0089150A">
        <w:rPr>
          <w:w w:val="105"/>
          <w:sz w:val="24"/>
          <w:szCs w:val="24"/>
        </w:rPr>
        <w:tab/>
        <w:t>(например,</w:t>
      </w:r>
      <w:r w:rsidRPr="0089150A">
        <w:rPr>
          <w:w w:val="105"/>
          <w:sz w:val="24"/>
          <w:szCs w:val="24"/>
        </w:rPr>
        <w:tab/>
      </w:r>
      <w:r w:rsidRPr="0089150A">
        <w:rPr>
          <w:spacing w:val="-1"/>
          <w:w w:val="105"/>
          <w:sz w:val="24"/>
          <w:szCs w:val="24"/>
        </w:rPr>
        <w:t>укладка</w:t>
      </w:r>
      <w:r w:rsidRPr="0089150A">
        <w:rPr>
          <w:w w:val="105"/>
          <w:sz w:val="24"/>
          <w:szCs w:val="24"/>
        </w:rPr>
        <w:t>дляинструментов, сумка, рюкзак; изделиевтехникелоскутнойпластики).</w:t>
      </w:r>
    </w:p>
    <w:p w:rsidR="004F6E34" w:rsidRPr="0089150A" w:rsidRDefault="00992C5C">
      <w:pPr>
        <w:pStyle w:val="a3"/>
        <w:spacing w:before="4" w:line="247" w:lineRule="auto"/>
        <w:ind w:right="966"/>
        <w:jc w:val="left"/>
        <w:rPr>
          <w:sz w:val="24"/>
          <w:szCs w:val="24"/>
        </w:rPr>
      </w:pPr>
      <w:r w:rsidRPr="0089150A">
        <w:rPr>
          <w:w w:val="105"/>
          <w:sz w:val="24"/>
          <w:szCs w:val="24"/>
        </w:rPr>
        <w:t>Выполнениетехнологическихоперацийпораскроюипошивупроектногоизделия,отделкеизделия.</w:t>
      </w:r>
    </w:p>
    <w:p w:rsidR="004F6E34" w:rsidRPr="0089150A" w:rsidRDefault="00992C5C">
      <w:pPr>
        <w:pStyle w:val="a3"/>
        <w:spacing w:before="2" w:line="254" w:lineRule="auto"/>
        <w:ind w:left="1604" w:right="3606" w:firstLine="0"/>
        <w:jc w:val="left"/>
        <w:rPr>
          <w:sz w:val="24"/>
          <w:szCs w:val="24"/>
        </w:rPr>
      </w:pPr>
      <w:r w:rsidRPr="0089150A">
        <w:rPr>
          <w:sz w:val="24"/>
          <w:szCs w:val="24"/>
        </w:rPr>
        <w:t>Оценкакачестваизготовления проектного швейного изделия.</w:t>
      </w:r>
      <w:r w:rsidRPr="0089150A">
        <w:rPr>
          <w:w w:val="105"/>
          <w:sz w:val="24"/>
          <w:szCs w:val="24"/>
        </w:rPr>
        <w:t>7класс(20часов).</w:t>
      </w:r>
    </w:p>
    <w:p w:rsidR="004F6E34" w:rsidRPr="0089150A" w:rsidRDefault="00992C5C">
      <w:pPr>
        <w:pStyle w:val="a3"/>
        <w:spacing w:line="259" w:lineRule="exact"/>
        <w:ind w:left="1604" w:firstLine="0"/>
        <w:jc w:val="left"/>
        <w:rPr>
          <w:sz w:val="24"/>
          <w:szCs w:val="24"/>
        </w:rPr>
      </w:pPr>
      <w:r w:rsidRPr="0089150A">
        <w:rPr>
          <w:sz w:val="24"/>
          <w:szCs w:val="24"/>
        </w:rPr>
        <w:t>Технологииобработкиконструкционныхматериалов(14часов).</w:t>
      </w:r>
    </w:p>
    <w:p w:rsidR="004F6E34" w:rsidRPr="0089150A" w:rsidRDefault="00992C5C">
      <w:pPr>
        <w:pStyle w:val="a3"/>
        <w:spacing w:before="9" w:line="254" w:lineRule="auto"/>
        <w:ind w:right="965"/>
        <w:rPr>
          <w:sz w:val="24"/>
          <w:szCs w:val="24"/>
        </w:rPr>
      </w:pPr>
      <w:r w:rsidRPr="0089150A">
        <w:rPr>
          <w:w w:val="105"/>
          <w:sz w:val="24"/>
          <w:szCs w:val="24"/>
        </w:rPr>
        <w:t>Обработкадревесины.Технологиимеханическойобработкиконструкционныхматериалов.Технологииотделкиизделийиздревесины.</w:t>
      </w:r>
    </w:p>
    <w:p w:rsidR="004F6E34" w:rsidRPr="0089150A" w:rsidRDefault="00992C5C">
      <w:pPr>
        <w:pStyle w:val="a3"/>
        <w:spacing w:line="252" w:lineRule="auto"/>
        <w:ind w:right="983"/>
        <w:rPr>
          <w:sz w:val="24"/>
          <w:szCs w:val="24"/>
        </w:rPr>
      </w:pPr>
      <w:r w:rsidRPr="0089150A">
        <w:rPr>
          <w:w w:val="105"/>
          <w:sz w:val="24"/>
          <w:szCs w:val="24"/>
        </w:rPr>
        <w:t>Обработкаметаллов.Технологииобработкиметаллов.Конструкционнаясталь.Токарно-винторезный станок. Изделия из металлопроката. Резьба и резьбовые соединения.Нарезаниерезьбы.Соединениеметаллическихдеталейклеем.Отделкадеталей.</w:t>
      </w:r>
    </w:p>
    <w:p w:rsidR="004F6E34" w:rsidRPr="0089150A" w:rsidRDefault="00992C5C">
      <w:pPr>
        <w:pStyle w:val="a3"/>
        <w:spacing w:line="247" w:lineRule="auto"/>
        <w:ind w:right="975"/>
        <w:rPr>
          <w:sz w:val="24"/>
          <w:szCs w:val="24"/>
        </w:rPr>
      </w:pPr>
      <w:r w:rsidRPr="0089150A">
        <w:rPr>
          <w:w w:val="105"/>
          <w:sz w:val="24"/>
          <w:szCs w:val="24"/>
        </w:rPr>
        <w:t>Пластмасса    и      другие      современные      материалы:      свойства,      получениеииспользование.</w:t>
      </w:r>
    </w:p>
    <w:p w:rsidR="004F6E34" w:rsidRPr="0089150A" w:rsidRDefault="00992C5C">
      <w:pPr>
        <w:spacing w:line="247" w:lineRule="auto"/>
        <w:ind w:left="898" w:right="988" w:firstLine="706"/>
        <w:jc w:val="both"/>
        <w:rPr>
          <w:i/>
          <w:sz w:val="24"/>
          <w:szCs w:val="24"/>
        </w:rPr>
      </w:pPr>
      <w:r w:rsidRPr="0089150A">
        <w:rPr>
          <w:i/>
          <w:w w:val="105"/>
          <w:sz w:val="24"/>
          <w:szCs w:val="24"/>
        </w:rPr>
        <w:t>Индивидуальныйтворческий(учебный)проект«Изделиеизконструкционныхиподелочныхматериалов».</w:t>
      </w:r>
    </w:p>
    <w:p w:rsidR="004F6E34" w:rsidRPr="0089150A" w:rsidRDefault="00992C5C">
      <w:pPr>
        <w:pStyle w:val="a3"/>
        <w:spacing w:before="2"/>
        <w:ind w:left="1604" w:firstLine="0"/>
        <w:rPr>
          <w:sz w:val="24"/>
          <w:szCs w:val="24"/>
        </w:rPr>
      </w:pPr>
      <w:r w:rsidRPr="0089150A">
        <w:rPr>
          <w:sz w:val="24"/>
          <w:szCs w:val="24"/>
        </w:rPr>
        <w:t>Технологииобработкипищевыхпродуктов(6часов).</w:t>
      </w:r>
    </w:p>
    <w:p w:rsidR="004F6E34" w:rsidRPr="0089150A" w:rsidRDefault="00992C5C">
      <w:pPr>
        <w:pStyle w:val="a3"/>
        <w:spacing w:before="16" w:line="249" w:lineRule="auto"/>
        <w:ind w:right="984"/>
        <w:rPr>
          <w:sz w:val="24"/>
          <w:szCs w:val="24"/>
        </w:rPr>
      </w:pPr>
      <w:r w:rsidRPr="0089150A">
        <w:rPr>
          <w:w w:val="105"/>
          <w:sz w:val="24"/>
          <w:szCs w:val="24"/>
        </w:rPr>
        <w:t>Рыба,     морепродукты     в      питании      человека.     Пищевая     ценность      рыбыи морепродуктов. Виды промысловых рыб. Охлаждённая, мороженая рыба. Механическаяобработка рыбы. Показатели свежести рыбы. Кулинарная разделка рыбы. Виды тепловойобработкирыбы. Требованияккачествурыбныхблюд. Рыбныеконсервы.</w:t>
      </w:r>
    </w:p>
    <w:p w:rsidR="004F6E34" w:rsidRPr="0089150A" w:rsidRDefault="00992C5C">
      <w:pPr>
        <w:pStyle w:val="a3"/>
        <w:spacing w:before="2" w:line="252" w:lineRule="auto"/>
        <w:ind w:right="984"/>
        <w:rPr>
          <w:sz w:val="24"/>
          <w:szCs w:val="24"/>
        </w:rPr>
      </w:pPr>
      <w:r w:rsidRPr="0089150A">
        <w:rPr>
          <w:w w:val="105"/>
          <w:sz w:val="24"/>
          <w:szCs w:val="24"/>
        </w:rPr>
        <w:t>Мясоживотных,мясоптицывпитаниичеловека.Пищеваяценностьмяса.Механическая обработка мяса животных (говядина, свинина, баранина), обработка мясаптицы.Показателисвежестимяса. Виды тепловойобработкимяса.</w:t>
      </w:r>
    </w:p>
    <w:p w:rsidR="004F6E34" w:rsidRPr="0089150A" w:rsidRDefault="00992C5C">
      <w:pPr>
        <w:pStyle w:val="a3"/>
        <w:spacing w:line="260" w:lineRule="exact"/>
        <w:ind w:left="1604" w:firstLine="0"/>
        <w:rPr>
          <w:sz w:val="24"/>
          <w:szCs w:val="24"/>
        </w:rPr>
      </w:pPr>
      <w:r w:rsidRPr="0089150A">
        <w:rPr>
          <w:w w:val="105"/>
          <w:sz w:val="24"/>
          <w:szCs w:val="24"/>
        </w:rPr>
        <w:t>Блюданациональнойкухниизмяса,рыбы.</w:t>
      </w:r>
    </w:p>
    <w:p w:rsidR="004F6E34" w:rsidRPr="0089150A" w:rsidRDefault="00992C5C">
      <w:pPr>
        <w:spacing w:before="9"/>
        <w:ind w:left="1604"/>
        <w:jc w:val="both"/>
        <w:rPr>
          <w:i/>
          <w:sz w:val="24"/>
          <w:szCs w:val="24"/>
        </w:rPr>
      </w:pPr>
      <w:r w:rsidRPr="0089150A">
        <w:rPr>
          <w:i/>
          <w:w w:val="105"/>
          <w:sz w:val="24"/>
          <w:szCs w:val="24"/>
        </w:rPr>
        <w:t>Групповойпроектпотеме«Технологииобработкипищевыхпродуктов».</w:t>
      </w:r>
    </w:p>
    <w:p w:rsidR="004F6E34" w:rsidRPr="0089150A" w:rsidRDefault="00992C5C">
      <w:pPr>
        <w:pStyle w:val="a3"/>
        <w:spacing w:before="17" w:line="247" w:lineRule="auto"/>
        <w:ind w:left="1604" w:right="7121" w:firstLine="0"/>
        <w:jc w:val="left"/>
        <w:rPr>
          <w:sz w:val="24"/>
          <w:szCs w:val="24"/>
        </w:rPr>
      </w:pPr>
      <w:r w:rsidRPr="0089150A">
        <w:rPr>
          <w:sz w:val="24"/>
          <w:szCs w:val="24"/>
        </w:rPr>
        <w:t>Модуль«Робототехника».</w:t>
      </w:r>
      <w:r w:rsidRPr="0089150A">
        <w:rPr>
          <w:w w:val="105"/>
          <w:sz w:val="24"/>
          <w:szCs w:val="24"/>
        </w:rPr>
        <w:t>5класс(20часов).</w:t>
      </w:r>
    </w:p>
    <w:p w:rsidR="004F6E34" w:rsidRPr="0089150A" w:rsidRDefault="00992C5C">
      <w:pPr>
        <w:pStyle w:val="a3"/>
        <w:spacing w:before="2"/>
        <w:ind w:left="1604" w:firstLine="0"/>
        <w:jc w:val="left"/>
        <w:rPr>
          <w:sz w:val="24"/>
          <w:szCs w:val="24"/>
        </w:rPr>
      </w:pPr>
      <w:r w:rsidRPr="0089150A">
        <w:rPr>
          <w:w w:val="105"/>
          <w:sz w:val="24"/>
          <w:szCs w:val="24"/>
        </w:rPr>
        <w:t>Автоматизацияироботизация.Принципыработыробота.</w:t>
      </w:r>
    </w:p>
    <w:p w:rsidR="004F6E34" w:rsidRPr="0089150A" w:rsidRDefault="00992C5C">
      <w:pPr>
        <w:pStyle w:val="a3"/>
        <w:tabs>
          <w:tab w:val="left" w:pos="3604"/>
          <w:tab w:val="left" w:pos="5360"/>
          <w:tab w:val="left" w:pos="6641"/>
          <w:tab w:val="left" w:pos="7612"/>
          <w:tab w:val="left" w:pos="8902"/>
          <w:tab w:val="left" w:pos="9550"/>
        </w:tabs>
        <w:spacing w:before="17" w:line="249" w:lineRule="auto"/>
        <w:ind w:right="972"/>
        <w:jc w:val="left"/>
        <w:rPr>
          <w:sz w:val="24"/>
          <w:szCs w:val="24"/>
        </w:rPr>
      </w:pPr>
      <w:r w:rsidRPr="0089150A">
        <w:rPr>
          <w:w w:val="105"/>
          <w:sz w:val="24"/>
          <w:szCs w:val="24"/>
        </w:rPr>
        <w:t>Классификация</w:t>
      </w:r>
      <w:r w:rsidRPr="0089150A">
        <w:rPr>
          <w:w w:val="105"/>
          <w:sz w:val="24"/>
          <w:szCs w:val="24"/>
        </w:rPr>
        <w:tab/>
        <w:t>современных</w:t>
      </w:r>
      <w:r w:rsidRPr="0089150A">
        <w:rPr>
          <w:w w:val="105"/>
          <w:sz w:val="24"/>
          <w:szCs w:val="24"/>
        </w:rPr>
        <w:tab/>
        <w:t>роботов.</w:t>
      </w:r>
      <w:r w:rsidRPr="0089150A">
        <w:rPr>
          <w:w w:val="105"/>
          <w:sz w:val="24"/>
          <w:szCs w:val="24"/>
        </w:rPr>
        <w:tab/>
        <w:t>Виды</w:t>
      </w:r>
      <w:r w:rsidRPr="0089150A">
        <w:rPr>
          <w:w w:val="105"/>
          <w:sz w:val="24"/>
          <w:szCs w:val="24"/>
        </w:rPr>
        <w:tab/>
        <w:t>роботов,</w:t>
      </w:r>
      <w:r w:rsidRPr="0089150A">
        <w:rPr>
          <w:w w:val="105"/>
          <w:sz w:val="24"/>
          <w:szCs w:val="24"/>
        </w:rPr>
        <w:tab/>
        <w:t>их</w:t>
      </w:r>
      <w:r w:rsidRPr="0089150A">
        <w:rPr>
          <w:w w:val="105"/>
          <w:sz w:val="24"/>
          <w:szCs w:val="24"/>
        </w:rPr>
        <w:tab/>
      </w:r>
      <w:r w:rsidRPr="0089150A">
        <w:rPr>
          <w:spacing w:val="-2"/>
          <w:w w:val="105"/>
          <w:sz w:val="24"/>
          <w:szCs w:val="24"/>
        </w:rPr>
        <w:t>функции</w:t>
      </w:r>
      <w:r w:rsidRPr="0089150A">
        <w:rPr>
          <w:w w:val="105"/>
          <w:sz w:val="24"/>
          <w:szCs w:val="24"/>
        </w:rPr>
        <w:t>иназначение.</w:t>
      </w:r>
    </w:p>
    <w:p w:rsidR="004F6E34" w:rsidRPr="0089150A" w:rsidRDefault="00992C5C">
      <w:pPr>
        <w:pStyle w:val="a3"/>
        <w:spacing w:line="254" w:lineRule="auto"/>
        <w:ind w:left="1604" w:right="3404" w:firstLine="0"/>
        <w:jc w:val="left"/>
        <w:rPr>
          <w:sz w:val="24"/>
          <w:szCs w:val="24"/>
        </w:rPr>
      </w:pPr>
      <w:r w:rsidRPr="0089150A">
        <w:rPr>
          <w:w w:val="105"/>
          <w:sz w:val="24"/>
          <w:szCs w:val="24"/>
        </w:rPr>
        <w:t>Взаимосвязьконструкциироботаивыполняемойимфункции.Робототехническийконструкторикомплектующие.</w:t>
      </w:r>
    </w:p>
    <w:p w:rsidR="004F6E34" w:rsidRPr="0089150A" w:rsidRDefault="00992C5C">
      <w:pPr>
        <w:pStyle w:val="a3"/>
        <w:spacing w:line="249" w:lineRule="auto"/>
        <w:ind w:left="1604" w:right="2469" w:firstLine="0"/>
        <w:jc w:val="left"/>
        <w:rPr>
          <w:sz w:val="24"/>
          <w:szCs w:val="24"/>
        </w:rPr>
      </w:pPr>
      <w:r w:rsidRPr="0089150A">
        <w:rPr>
          <w:w w:val="105"/>
          <w:sz w:val="24"/>
          <w:szCs w:val="24"/>
        </w:rPr>
        <w:t>Чтениесхем.Сборкароботизированнойконструкциипоготовойсхеме.Базовыепринципыпрограммирования.</w:t>
      </w:r>
    </w:p>
    <w:p w:rsidR="004F6E34" w:rsidRPr="0089150A" w:rsidRDefault="00992C5C">
      <w:pPr>
        <w:pStyle w:val="a3"/>
        <w:spacing w:line="247" w:lineRule="auto"/>
        <w:ind w:left="1604" w:right="1765" w:firstLine="0"/>
        <w:jc w:val="left"/>
        <w:rPr>
          <w:sz w:val="24"/>
          <w:szCs w:val="24"/>
        </w:rPr>
      </w:pPr>
      <w:r w:rsidRPr="0089150A">
        <w:rPr>
          <w:sz w:val="24"/>
          <w:szCs w:val="24"/>
        </w:rPr>
        <w:t>Визуальныйязыкдляпрограммированияпростыхробототехническихсистем.</w:t>
      </w:r>
      <w:r w:rsidRPr="0089150A">
        <w:rPr>
          <w:w w:val="105"/>
          <w:sz w:val="24"/>
          <w:szCs w:val="24"/>
        </w:rPr>
        <w:t>6класс (20 часов).</w:t>
      </w:r>
    </w:p>
    <w:p w:rsidR="004F6E34" w:rsidRPr="0089150A" w:rsidRDefault="00992C5C">
      <w:pPr>
        <w:pStyle w:val="a3"/>
        <w:spacing w:line="254" w:lineRule="auto"/>
        <w:ind w:left="1604" w:firstLine="0"/>
        <w:jc w:val="left"/>
        <w:rPr>
          <w:sz w:val="24"/>
          <w:szCs w:val="24"/>
        </w:rPr>
      </w:pPr>
      <w:r w:rsidRPr="0089150A">
        <w:rPr>
          <w:sz w:val="24"/>
          <w:szCs w:val="24"/>
        </w:rPr>
        <w:t>Мобильнаяробототехника.Организацияперемещенияробототехническихустройств.</w:t>
      </w:r>
      <w:r w:rsidRPr="0089150A">
        <w:rPr>
          <w:w w:val="105"/>
          <w:sz w:val="24"/>
          <w:szCs w:val="24"/>
        </w:rPr>
        <w:t>Транспортныероботы.Назначение,особенности.</w:t>
      </w:r>
    </w:p>
    <w:p w:rsidR="004F6E34" w:rsidRPr="0089150A" w:rsidRDefault="00992C5C">
      <w:pPr>
        <w:pStyle w:val="a3"/>
        <w:spacing w:line="247" w:lineRule="auto"/>
        <w:ind w:left="1604" w:right="4368" w:firstLine="0"/>
        <w:jc w:val="left"/>
        <w:rPr>
          <w:sz w:val="24"/>
          <w:szCs w:val="24"/>
        </w:rPr>
      </w:pPr>
      <w:r w:rsidRPr="0089150A">
        <w:rPr>
          <w:sz w:val="24"/>
          <w:szCs w:val="24"/>
        </w:rPr>
        <w:t>Знакомствосконтроллером,моторами,датчиками.</w:t>
      </w:r>
      <w:r w:rsidRPr="0089150A">
        <w:rPr>
          <w:w w:val="105"/>
          <w:sz w:val="24"/>
          <w:szCs w:val="24"/>
        </w:rPr>
        <w:t>Сборкамобильногоробота.</w:t>
      </w:r>
    </w:p>
    <w:p w:rsidR="004F6E34" w:rsidRPr="0089150A" w:rsidRDefault="00992C5C">
      <w:pPr>
        <w:pStyle w:val="a3"/>
        <w:spacing w:before="2"/>
        <w:ind w:left="1604" w:firstLine="0"/>
        <w:jc w:val="left"/>
        <w:rPr>
          <w:sz w:val="24"/>
          <w:szCs w:val="24"/>
        </w:rPr>
      </w:pPr>
      <w:r w:rsidRPr="0089150A">
        <w:rPr>
          <w:sz w:val="24"/>
          <w:szCs w:val="24"/>
        </w:rPr>
        <w:t>Принципыпрограммированиямобильныхроботов.</w:t>
      </w:r>
    </w:p>
    <w:p w:rsidR="004F6E34" w:rsidRPr="0089150A" w:rsidRDefault="00992C5C">
      <w:pPr>
        <w:pStyle w:val="a3"/>
        <w:spacing w:before="9" w:line="249" w:lineRule="auto"/>
        <w:ind w:right="980"/>
        <w:jc w:val="left"/>
        <w:rPr>
          <w:sz w:val="24"/>
          <w:szCs w:val="24"/>
        </w:rPr>
      </w:pPr>
      <w:r w:rsidRPr="0089150A">
        <w:rPr>
          <w:w w:val="105"/>
          <w:sz w:val="24"/>
          <w:szCs w:val="24"/>
        </w:rPr>
        <w:t>Изучениеинтерфейсавизуальногоязыкапрограммирования,основныеинструментыикомандыпрограммированияроботов.</w:t>
      </w:r>
    </w:p>
    <w:p w:rsidR="004F6E34" w:rsidRPr="0089150A" w:rsidRDefault="00992C5C">
      <w:pPr>
        <w:spacing w:before="5"/>
        <w:ind w:left="1604"/>
        <w:rPr>
          <w:i/>
          <w:sz w:val="24"/>
          <w:szCs w:val="24"/>
        </w:rPr>
      </w:pPr>
      <w:r w:rsidRPr="0089150A">
        <w:rPr>
          <w:i/>
          <w:sz w:val="24"/>
          <w:szCs w:val="24"/>
        </w:rPr>
        <w:t>Учебныйпроектпоробототехнике(«Транспортныйробот»,«Танцующийробот»).</w:t>
      </w:r>
    </w:p>
    <w:p w:rsidR="004F6E34" w:rsidRPr="0089150A" w:rsidRDefault="00992C5C">
      <w:pPr>
        <w:pStyle w:val="a5"/>
        <w:numPr>
          <w:ilvl w:val="0"/>
          <w:numId w:val="77"/>
        </w:numPr>
        <w:tabs>
          <w:tab w:val="left" w:pos="1785"/>
        </w:tabs>
        <w:spacing w:before="9"/>
        <w:ind w:hanging="181"/>
        <w:rPr>
          <w:sz w:val="24"/>
          <w:szCs w:val="24"/>
        </w:rPr>
      </w:pPr>
      <w:r w:rsidRPr="0089150A">
        <w:rPr>
          <w:w w:val="105"/>
          <w:sz w:val="24"/>
          <w:szCs w:val="24"/>
        </w:rPr>
        <w:t>класс(20часов).</w:t>
      </w:r>
    </w:p>
    <w:p w:rsidR="004F6E34" w:rsidRPr="0089150A" w:rsidRDefault="00992C5C">
      <w:pPr>
        <w:pStyle w:val="a3"/>
        <w:spacing w:before="9" w:line="249" w:lineRule="auto"/>
        <w:ind w:left="1604" w:firstLine="0"/>
        <w:jc w:val="left"/>
        <w:rPr>
          <w:sz w:val="24"/>
          <w:szCs w:val="24"/>
        </w:rPr>
      </w:pPr>
      <w:r w:rsidRPr="0089150A">
        <w:rPr>
          <w:w w:val="105"/>
          <w:sz w:val="24"/>
          <w:szCs w:val="24"/>
        </w:rPr>
        <w:t>Промышленные и бытовые роботы, их классификация, назначение, использованиеПрограммированиеконтроллеравсредеконкретногоязыкапрограммирования,</w:t>
      </w:r>
    </w:p>
    <w:p w:rsidR="004F6E34" w:rsidRPr="0089150A" w:rsidRDefault="00992C5C">
      <w:pPr>
        <w:pStyle w:val="a3"/>
        <w:spacing w:before="5"/>
        <w:ind w:firstLine="0"/>
        <w:jc w:val="left"/>
        <w:rPr>
          <w:sz w:val="24"/>
          <w:szCs w:val="24"/>
        </w:rPr>
      </w:pPr>
      <w:r w:rsidRPr="0089150A">
        <w:rPr>
          <w:sz w:val="24"/>
          <w:szCs w:val="24"/>
        </w:rPr>
        <w:t>основныеинструментыикомандыпрограммированияроботов.</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992"/>
          <w:tab w:val="left" w:pos="3460"/>
          <w:tab w:val="left" w:pos="4840"/>
          <w:tab w:val="left" w:pos="5661"/>
          <w:tab w:val="left" w:pos="7857"/>
          <w:tab w:val="left" w:pos="9273"/>
        </w:tabs>
        <w:spacing w:before="97" w:line="254" w:lineRule="auto"/>
        <w:ind w:right="980"/>
        <w:jc w:val="left"/>
        <w:rPr>
          <w:sz w:val="24"/>
          <w:szCs w:val="24"/>
        </w:rPr>
      </w:pPr>
      <w:r w:rsidRPr="0089150A">
        <w:rPr>
          <w:w w:val="105"/>
          <w:sz w:val="24"/>
          <w:szCs w:val="24"/>
        </w:rPr>
        <w:t>Реализация</w:t>
      </w:r>
      <w:r w:rsidRPr="0089150A">
        <w:rPr>
          <w:w w:val="105"/>
          <w:sz w:val="24"/>
          <w:szCs w:val="24"/>
        </w:rPr>
        <w:tab/>
        <w:t>на</w:t>
      </w:r>
      <w:r w:rsidRPr="0089150A">
        <w:rPr>
          <w:w w:val="105"/>
          <w:sz w:val="24"/>
          <w:szCs w:val="24"/>
        </w:rPr>
        <w:tab/>
        <w:t>выбранном</w:t>
      </w:r>
      <w:r w:rsidRPr="0089150A">
        <w:rPr>
          <w:w w:val="105"/>
          <w:sz w:val="24"/>
          <w:szCs w:val="24"/>
        </w:rPr>
        <w:tab/>
        <w:t>языке</w:t>
      </w:r>
      <w:r w:rsidRPr="0089150A">
        <w:rPr>
          <w:w w:val="105"/>
          <w:sz w:val="24"/>
          <w:szCs w:val="24"/>
        </w:rPr>
        <w:tab/>
        <w:t>программирования</w:t>
      </w:r>
      <w:r w:rsidRPr="0089150A">
        <w:rPr>
          <w:w w:val="105"/>
          <w:sz w:val="24"/>
          <w:szCs w:val="24"/>
        </w:rPr>
        <w:tab/>
        <w:t>алгоритмов</w:t>
      </w:r>
      <w:r w:rsidRPr="0089150A">
        <w:rPr>
          <w:w w:val="105"/>
          <w:sz w:val="24"/>
          <w:szCs w:val="24"/>
        </w:rPr>
        <w:tab/>
      </w:r>
      <w:r w:rsidRPr="0089150A">
        <w:rPr>
          <w:sz w:val="24"/>
          <w:szCs w:val="24"/>
        </w:rPr>
        <w:t>управления</w:t>
      </w:r>
      <w:r w:rsidRPr="0089150A">
        <w:rPr>
          <w:w w:val="105"/>
          <w:sz w:val="24"/>
          <w:szCs w:val="24"/>
        </w:rPr>
        <w:t>отдельнымикомпонентамиироботизированнымисистемами.</w:t>
      </w:r>
    </w:p>
    <w:p w:rsidR="004F6E34" w:rsidRPr="0089150A" w:rsidRDefault="00992C5C">
      <w:pPr>
        <w:pStyle w:val="a3"/>
        <w:spacing w:line="258" w:lineRule="exact"/>
        <w:ind w:left="1604" w:firstLine="0"/>
        <w:jc w:val="left"/>
        <w:rPr>
          <w:sz w:val="24"/>
          <w:szCs w:val="24"/>
        </w:rPr>
      </w:pPr>
      <w:r w:rsidRPr="0089150A">
        <w:rPr>
          <w:sz w:val="24"/>
          <w:szCs w:val="24"/>
        </w:rPr>
        <w:t>Анализипроверканаработоспособность,усовершенствованиеконструкцииробота.</w:t>
      </w:r>
    </w:p>
    <w:p w:rsidR="004F6E34" w:rsidRPr="0089150A" w:rsidRDefault="00992C5C">
      <w:pPr>
        <w:tabs>
          <w:tab w:val="left" w:pos="2719"/>
          <w:tab w:val="left" w:pos="3690"/>
          <w:tab w:val="left" w:pos="4150"/>
          <w:tab w:val="left" w:pos="5990"/>
          <w:tab w:val="left" w:pos="8421"/>
          <w:tab w:val="left" w:pos="9543"/>
          <w:tab w:val="left" w:pos="9996"/>
        </w:tabs>
        <w:spacing w:before="9" w:line="254" w:lineRule="auto"/>
        <w:ind w:left="898" w:right="987" w:firstLine="706"/>
        <w:rPr>
          <w:i/>
          <w:sz w:val="24"/>
          <w:szCs w:val="24"/>
        </w:rPr>
      </w:pPr>
      <w:r w:rsidRPr="0089150A">
        <w:rPr>
          <w:i/>
          <w:w w:val="105"/>
          <w:sz w:val="24"/>
          <w:szCs w:val="24"/>
        </w:rPr>
        <w:t>Учебный</w:t>
      </w:r>
      <w:r w:rsidRPr="0089150A">
        <w:rPr>
          <w:i/>
          <w:w w:val="105"/>
          <w:sz w:val="24"/>
          <w:szCs w:val="24"/>
        </w:rPr>
        <w:tab/>
        <w:t>проект</w:t>
      </w:r>
      <w:r w:rsidRPr="0089150A">
        <w:rPr>
          <w:i/>
          <w:w w:val="105"/>
          <w:sz w:val="24"/>
          <w:szCs w:val="24"/>
        </w:rPr>
        <w:tab/>
        <w:t>по</w:t>
      </w:r>
      <w:r w:rsidRPr="0089150A">
        <w:rPr>
          <w:i/>
          <w:w w:val="105"/>
          <w:sz w:val="24"/>
          <w:szCs w:val="24"/>
        </w:rPr>
        <w:tab/>
        <w:t>робототехнике</w:t>
      </w:r>
      <w:r w:rsidRPr="0089150A">
        <w:rPr>
          <w:i/>
          <w:w w:val="105"/>
          <w:sz w:val="24"/>
          <w:szCs w:val="24"/>
        </w:rPr>
        <w:tab/>
        <w:t>«Робототехнические</w:t>
      </w:r>
      <w:r w:rsidRPr="0089150A">
        <w:rPr>
          <w:i/>
          <w:w w:val="105"/>
          <w:sz w:val="24"/>
          <w:szCs w:val="24"/>
        </w:rPr>
        <w:tab/>
        <w:t>проекты</w:t>
      </w:r>
      <w:r w:rsidRPr="0089150A">
        <w:rPr>
          <w:i/>
          <w:w w:val="105"/>
          <w:sz w:val="24"/>
          <w:szCs w:val="24"/>
        </w:rPr>
        <w:tab/>
        <w:t>на</w:t>
      </w:r>
      <w:r w:rsidRPr="0089150A">
        <w:rPr>
          <w:i/>
          <w:w w:val="105"/>
          <w:sz w:val="24"/>
          <w:szCs w:val="24"/>
        </w:rPr>
        <w:tab/>
      </w:r>
      <w:r w:rsidRPr="0089150A">
        <w:rPr>
          <w:i/>
          <w:spacing w:val="-1"/>
          <w:w w:val="105"/>
          <w:sz w:val="24"/>
          <w:szCs w:val="24"/>
        </w:rPr>
        <w:t>базе</w:t>
      </w:r>
      <w:r w:rsidRPr="0089150A">
        <w:rPr>
          <w:i/>
          <w:w w:val="105"/>
          <w:sz w:val="24"/>
          <w:szCs w:val="24"/>
        </w:rPr>
        <w:t>электромеханическойигрушки,контроллераиэлектронныхкомпонентов».</w:t>
      </w:r>
    </w:p>
    <w:p w:rsidR="004F6E34" w:rsidRPr="0089150A" w:rsidRDefault="00992C5C">
      <w:pPr>
        <w:pStyle w:val="a5"/>
        <w:numPr>
          <w:ilvl w:val="0"/>
          <w:numId w:val="77"/>
        </w:numPr>
        <w:tabs>
          <w:tab w:val="left" w:pos="1785"/>
        </w:tabs>
        <w:spacing w:line="259" w:lineRule="exact"/>
        <w:ind w:hanging="181"/>
        <w:rPr>
          <w:sz w:val="24"/>
          <w:szCs w:val="24"/>
        </w:rPr>
      </w:pPr>
      <w:r w:rsidRPr="0089150A">
        <w:rPr>
          <w:w w:val="105"/>
          <w:sz w:val="24"/>
          <w:szCs w:val="24"/>
        </w:rPr>
        <w:t>класс(14часов).</w:t>
      </w:r>
    </w:p>
    <w:p w:rsidR="004F6E34" w:rsidRPr="0089150A" w:rsidRDefault="00992C5C">
      <w:pPr>
        <w:pStyle w:val="a3"/>
        <w:tabs>
          <w:tab w:val="left" w:pos="2949"/>
          <w:tab w:val="left" w:pos="3934"/>
          <w:tab w:val="left" w:pos="4315"/>
          <w:tab w:val="left" w:pos="5724"/>
          <w:tab w:val="left" w:pos="6968"/>
          <w:tab w:val="left" w:pos="7997"/>
          <w:tab w:val="left" w:pos="9636"/>
        </w:tabs>
        <w:spacing w:before="9" w:line="254" w:lineRule="auto"/>
        <w:ind w:right="981"/>
        <w:jc w:val="left"/>
        <w:rPr>
          <w:sz w:val="24"/>
          <w:szCs w:val="24"/>
        </w:rPr>
      </w:pPr>
      <w:r w:rsidRPr="0089150A">
        <w:rPr>
          <w:w w:val="105"/>
          <w:sz w:val="24"/>
          <w:szCs w:val="24"/>
        </w:rPr>
        <w:t>Принципы</w:t>
      </w:r>
      <w:r w:rsidRPr="0089150A">
        <w:rPr>
          <w:w w:val="105"/>
          <w:sz w:val="24"/>
          <w:szCs w:val="24"/>
        </w:rPr>
        <w:tab/>
        <w:t>работы</w:t>
      </w:r>
      <w:r w:rsidRPr="0089150A">
        <w:rPr>
          <w:w w:val="105"/>
          <w:sz w:val="24"/>
          <w:szCs w:val="24"/>
        </w:rPr>
        <w:tab/>
        <w:t>и</w:t>
      </w:r>
      <w:r w:rsidRPr="0089150A">
        <w:rPr>
          <w:w w:val="105"/>
          <w:sz w:val="24"/>
          <w:szCs w:val="24"/>
        </w:rPr>
        <w:tab/>
        <w:t>назначение</w:t>
      </w:r>
      <w:r w:rsidRPr="0089150A">
        <w:rPr>
          <w:w w:val="105"/>
          <w:sz w:val="24"/>
          <w:szCs w:val="24"/>
        </w:rPr>
        <w:tab/>
        <w:t>основных</w:t>
      </w:r>
      <w:r w:rsidRPr="0089150A">
        <w:rPr>
          <w:w w:val="105"/>
          <w:sz w:val="24"/>
          <w:szCs w:val="24"/>
        </w:rPr>
        <w:tab/>
        <w:t>блоков,</w:t>
      </w:r>
      <w:r w:rsidRPr="0089150A">
        <w:rPr>
          <w:w w:val="105"/>
          <w:sz w:val="24"/>
          <w:szCs w:val="24"/>
        </w:rPr>
        <w:tab/>
        <w:t>оптимальный</w:t>
      </w:r>
      <w:r w:rsidRPr="0089150A">
        <w:rPr>
          <w:w w:val="105"/>
          <w:sz w:val="24"/>
          <w:szCs w:val="24"/>
        </w:rPr>
        <w:tab/>
      </w:r>
      <w:r w:rsidRPr="0089150A">
        <w:rPr>
          <w:spacing w:val="-2"/>
          <w:w w:val="105"/>
          <w:sz w:val="24"/>
          <w:szCs w:val="24"/>
        </w:rPr>
        <w:t>вариант</w:t>
      </w:r>
      <w:r w:rsidRPr="0089150A">
        <w:rPr>
          <w:w w:val="105"/>
          <w:sz w:val="24"/>
          <w:szCs w:val="24"/>
        </w:rPr>
        <w:t>использованияприконструированиироботов.</w:t>
      </w:r>
    </w:p>
    <w:p w:rsidR="004F6E34" w:rsidRPr="0089150A" w:rsidRDefault="00992C5C">
      <w:pPr>
        <w:pStyle w:val="a3"/>
        <w:spacing w:line="259" w:lineRule="exact"/>
        <w:ind w:left="1604" w:firstLine="0"/>
        <w:jc w:val="left"/>
        <w:rPr>
          <w:sz w:val="24"/>
          <w:szCs w:val="24"/>
        </w:rPr>
      </w:pPr>
      <w:r w:rsidRPr="0089150A">
        <w:rPr>
          <w:w w:val="105"/>
          <w:sz w:val="24"/>
          <w:szCs w:val="24"/>
        </w:rPr>
        <w:t>Основныепринципытеорииавтоматическогоуправленияирегулирования.Обратная</w:t>
      </w:r>
    </w:p>
    <w:p w:rsidR="004F6E34" w:rsidRPr="0089150A" w:rsidRDefault="004F6E34">
      <w:pPr>
        <w:spacing w:line="259" w:lineRule="exact"/>
        <w:rPr>
          <w:sz w:val="24"/>
          <w:szCs w:val="24"/>
        </w:rPr>
        <w:sectPr w:rsidR="004F6E34" w:rsidRPr="0089150A">
          <w:pgSz w:w="11910" w:h="16850"/>
          <w:pgMar w:top="1360" w:right="320" w:bottom="280" w:left="160" w:header="1167" w:footer="0" w:gutter="0"/>
          <w:cols w:space="720"/>
        </w:sectPr>
      </w:pPr>
    </w:p>
    <w:p w:rsidR="004F6E34" w:rsidRPr="0089150A" w:rsidRDefault="00992C5C">
      <w:pPr>
        <w:pStyle w:val="a3"/>
        <w:spacing w:before="9"/>
        <w:ind w:firstLine="0"/>
        <w:jc w:val="left"/>
        <w:rPr>
          <w:sz w:val="24"/>
          <w:szCs w:val="24"/>
        </w:rPr>
      </w:pPr>
      <w:r w:rsidRPr="0089150A">
        <w:rPr>
          <w:sz w:val="24"/>
          <w:szCs w:val="24"/>
        </w:rPr>
        <w:t>связь.</w:t>
      </w:r>
    </w:p>
    <w:p w:rsidR="004F6E34" w:rsidRPr="0089150A" w:rsidRDefault="00992C5C">
      <w:pPr>
        <w:pStyle w:val="a3"/>
        <w:spacing w:before="3"/>
        <w:ind w:left="0" w:firstLine="0"/>
        <w:jc w:val="left"/>
        <w:rPr>
          <w:sz w:val="24"/>
          <w:szCs w:val="24"/>
        </w:rPr>
      </w:pPr>
      <w:r w:rsidRPr="0089150A">
        <w:rPr>
          <w:sz w:val="24"/>
          <w:szCs w:val="24"/>
        </w:rPr>
        <w:br w:type="column"/>
      </w:r>
    </w:p>
    <w:p w:rsidR="004F6E34" w:rsidRPr="0089150A" w:rsidRDefault="00992C5C">
      <w:pPr>
        <w:pStyle w:val="a3"/>
        <w:ind w:left="74" w:firstLine="0"/>
        <w:jc w:val="left"/>
        <w:rPr>
          <w:sz w:val="24"/>
          <w:szCs w:val="24"/>
        </w:rPr>
      </w:pPr>
      <w:r w:rsidRPr="0089150A">
        <w:rPr>
          <w:sz w:val="24"/>
          <w:szCs w:val="24"/>
        </w:rPr>
        <w:t>Датчики,принципыирежимыработы,параметры,применение.</w:t>
      </w:r>
    </w:p>
    <w:p w:rsidR="004F6E34" w:rsidRPr="0089150A" w:rsidRDefault="00992C5C">
      <w:pPr>
        <w:pStyle w:val="a3"/>
        <w:spacing w:before="9" w:line="249" w:lineRule="auto"/>
        <w:ind w:left="74" w:right="58" w:firstLine="0"/>
        <w:jc w:val="left"/>
        <w:rPr>
          <w:sz w:val="24"/>
          <w:szCs w:val="24"/>
        </w:rPr>
      </w:pPr>
      <w:r w:rsidRPr="0089150A">
        <w:rPr>
          <w:sz w:val="24"/>
          <w:szCs w:val="24"/>
        </w:rPr>
        <w:t>Отладкароботизированныхконструкцийвсоответствиис поставленнымизадачами.</w:t>
      </w:r>
      <w:r w:rsidRPr="0089150A">
        <w:rPr>
          <w:w w:val="105"/>
          <w:sz w:val="24"/>
          <w:szCs w:val="24"/>
        </w:rPr>
        <w:t>Беспроводноеуправлениероботом.</w:t>
      </w:r>
    </w:p>
    <w:p w:rsidR="004F6E34" w:rsidRPr="0089150A" w:rsidRDefault="00992C5C">
      <w:pPr>
        <w:pStyle w:val="a3"/>
        <w:spacing w:before="5"/>
        <w:ind w:left="74" w:firstLine="0"/>
        <w:jc w:val="left"/>
        <w:rPr>
          <w:sz w:val="24"/>
          <w:szCs w:val="24"/>
        </w:rPr>
      </w:pPr>
      <w:r w:rsidRPr="0089150A">
        <w:rPr>
          <w:w w:val="105"/>
          <w:sz w:val="24"/>
          <w:szCs w:val="24"/>
        </w:rPr>
        <w:t>Программированиероботоввсредеконкретногоязыкапрограммирования,основные</w:t>
      </w:r>
    </w:p>
    <w:p w:rsidR="004F6E34" w:rsidRPr="0089150A" w:rsidRDefault="004F6E34">
      <w:pPr>
        <w:rPr>
          <w:sz w:val="24"/>
          <w:szCs w:val="24"/>
        </w:rPr>
        <w:sectPr w:rsidR="004F6E34" w:rsidRPr="0089150A">
          <w:type w:val="continuous"/>
          <w:pgSz w:w="11910" w:h="16850"/>
          <w:pgMar w:top="1040" w:right="320" w:bottom="280" w:left="160" w:header="720" w:footer="720" w:gutter="0"/>
          <w:cols w:num="2" w:space="720" w:equalWidth="0">
            <w:col w:w="1491" w:space="40"/>
            <w:col w:w="9899"/>
          </w:cols>
        </w:sectPr>
      </w:pPr>
    </w:p>
    <w:p w:rsidR="004F6E34" w:rsidRPr="0089150A" w:rsidRDefault="00992C5C">
      <w:pPr>
        <w:pStyle w:val="a3"/>
        <w:spacing w:before="9"/>
        <w:ind w:firstLine="0"/>
        <w:jc w:val="left"/>
        <w:rPr>
          <w:sz w:val="24"/>
          <w:szCs w:val="24"/>
        </w:rPr>
      </w:pPr>
      <w:r w:rsidRPr="0089150A">
        <w:rPr>
          <w:sz w:val="24"/>
          <w:szCs w:val="24"/>
        </w:rPr>
        <w:t>инструментыикомандыпрограммированияроботов.</w:t>
      </w:r>
    </w:p>
    <w:p w:rsidR="004F6E34" w:rsidRPr="0089150A" w:rsidRDefault="00992C5C">
      <w:pPr>
        <w:spacing w:before="9"/>
        <w:ind w:left="1604"/>
        <w:rPr>
          <w:i/>
          <w:sz w:val="24"/>
          <w:szCs w:val="24"/>
        </w:rPr>
      </w:pPr>
      <w:r w:rsidRPr="0089150A">
        <w:rPr>
          <w:i/>
          <w:w w:val="105"/>
          <w:sz w:val="24"/>
          <w:szCs w:val="24"/>
        </w:rPr>
        <w:t>Учебныйпроектпоробототехнике(однаизпредложенныхтемнавыбор).</w:t>
      </w:r>
    </w:p>
    <w:p w:rsidR="004F6E34" w:rsidRPr="0089150A" w:rsidRDefault="00992C5C">
      <w:pPr>
        <w:pStyle w:val="a5"/>
        <w:numPr>
          <w:ilvl w:val="0"/>
          <w:numId w:val="77"/>
        </w:numPr>
        <w:tabs>
          <w:tab w:val="left" w:pos="1785"/>
        </w:tabs>
        <w:spacing w:before="17"/>
        <w:ind w:hanging="181"/>
        <w:rPr>
          <w:sz w:val="24"/>
          <w:szCs w:val="24"/>
        </w:rPr>
      </w:pPr>
      <w:r w:rsidRPr="0089150A">
        <w:rPr>
          <w:w w:val="105"/>
          <w:sz w:val="24"/>
          <w:szCs w:val="24"/>
        </w:rPr>
        <w:t>класс(14часов).</w:t>
      </w:r>
    </w:p>
    <w:p w:rsidR="004F6E34" w:rsidRPr="0089150A" w:rsidRDefault="00992C5C">
      <w:pPr>
        <w:pStyle w:val="a3"/>
        <w:tabs>
          <w:tab w:val="left" w:pos="4014"/>
          <w:tab w:val="left" w:pos="5368"/>
          <w:tab w:val="left" w:pos="7986"/>
          <w:tab w:val="left" w:pos="8541"/>
        </w:tabs>
        <w:spacing w:before="9" w:line="247" w:lineRule="auto"/>
        <w:ind w:right="980"/>
        <w:jc w:val="left"/>
        <w:rPr>
          <w:sz w:val="24"/>
          <w:szCs w:val="24"/>
        </w:rPr>
      </w:pPr>
      <w:r w:rsidRPr="0089150A">
        <w:rPr>
          <w:w w:val="105"/>
          <w:sz w:val="24"/>
          <w:szCs w:val="24"/>
        </w:rPr>
        <w:t>Робототехнические</w:t>
      </w:r>
      <w:r w:rsidRPr="0089150A">
        <w:rPr>
          <w:w w:val="105"/>
          <w:sz w:val="24"/>
          <w:szCs w:val="24"/>
        </w:rPr>
        <w:tab/>
        <w:t>системы.</w:t>
      </w:r>
      <w:r w:rsidRPr="0089150A">
        <w:rPr>
          <w:w w:val="105"/>
          <w:sz w:val="24"/>
          <w:szCs w:val="24"/>
        </w:rPr>
        <w:tab/>
        <w:t>Автоматизированные</w:t>
      </w:r>
      <w:r w:rsidRPr="0089150A">
        <w:rPr>
          <w:w w:val="105"/>
          <w:sz w:val="24"/>
          <w:szCs w:val="24"/>
        </w:rPr>
        <w:tab/>
        <w:t>и</w:t>
      </w:r>
      <w:r w:rsidRPr="0089150A">
        <w:rPr>
          <w:w w:val="105"/>
          <w:sz w:val="24"/>
          <w:szCs w:val="24"/>
        </w:rPr>
        <w:tab/>
      </w:r>
      <w:r w:rsidRPr="0089150A">
        <w:rPr>
          <w:sz w:val="24"/>
          <w:szCs w:val="24"/>
        </w:rPr>
        <w:t>роботизированные</w:t>
      </w:r>
      <w:r w:rsidRPr="0089150A">
        <w:rPr>
          <w:w w:val="105"/>
          <w:sz w:val="24"/>
          <w:szCs w:val="24"/>
        </w:rPr>
        <w:t>производственныелинии.Элементы«Умногодома».</w:t>
      </w:r>
    </w:p>
    <w:p w:rsidR="004F6E34" w:rsidRPr="0089150A" w:rsidRDefault="00992C5C">
      <w:pPr>
        <w:pStyle w:val="a3"/>
        <w:spacing w:before="9" w:line="249" w:lineRule="auto"/>
        <w:ind w:right="980"/>
        <w:jc w:val="left"/>
        <w:rPr>
          <w:sz w:val="24"/>
          <w:szCs w:val="24"/>
        </w:rPr>
      </w:pPr>
      <w:r w:rsidRPr="0089150A">
        <w:rPr>
          <w:w w:val="105"/>
          <w:sz w:val="24"/>
          <w:szCs w:val="24"/>
        </w:rPr>
        <w:t>Конструированиеимоделированиесиспользованиемавтоматизированныхсистемсобратнойсвязью.</w:t>
      </w:r>
    </w:p>
    <w:p w:rsidR="004F6E34" w:rsidRPr="0089150A" w:rsidRDefault="00992C5C">
      <w:pPr>
        <w:pStyle w:val="a3"/>
        <w:spacing w:line="254" w:lineRule="auto"/>
        <w:ind w:left="1604" w:right="980" w:firstLine="0"/>
        <w:jc w:val="left"/>
        <w:rPr>
          <w:sz w:val="24"/>
          <w:szCs w:val="24"/>
        </w:rPr>
      </w:pPr>
      <w:r w:rsidRPr="0089150A">
        <w:rPr>
          <w:sz w:val="24"/>
          <w:szCs w:val="24"/>
        </w:rPr>
        <w:t>Составление алгоритмовипрограммпоуправлениюроботизированнымисистемами.</w:t>
      </w:r>
      <w:r w:rsidRPr="0089150A">
        <w:rPr>
          <w:w w:val="105"/>
          <w:sz w:val="24"/>
          <w:szCs w:val="24"/>
        </w:rPr>
        <w:t>Протоколысвязи.</w:t>
      </w:r>
    </w:p>
    <w:p w:rsidR="004F6E34" w:rsidRPr="0089150A" w:rsidRDefault="00992C5C">
      <w:pPr>
        <w:pStyle w:val="a3"/>
        <w:spacing w:line="249" w:lineRule="auto"/>
        <w:ind w:left="1604" w:right="2001" w:firstLine="0"/>
        <w:jc w:val="left"/>
        <w:rPr>
          <w:sz w:val="24"/>
          <w:szCs w:val="24"/>
        </w:rPr>
      </w:pPr>
      <w:r w:rsidRPr="0089150A">
        <w:rPr>
          <w:sz w:val="24"/>
          <w:szCs w:val="24"/>
        </w:rPr>
        <w:t>Перспективыавтоматизацииироботизации:возможностииограничения.</w:t>
      </w:r>
      <w:r w:rsidRPr="0089150A">
        <w:rPr>
          <w:w w:val="105"/>
          <w:sz w:val="24"/>
          <w:szCs w:val="24"/>
        </w:rPr>
        <w:t>Профессиивобластиробототехники.</w:t>
      </w:r>
    </w:p>
    <w:p w:rsidR="004F6E34" w:rsidRPr="0089150A" w:rsidRDefault="00992C5C">
      <w:pPr>
        <w:ind w:left="1604"/>
        <w:rPr>
          <w:i/>
          <w:sz w:val="24"/>
          <w:szCs w:val="24"/>
        </w:rPr>
      </w:pPr>
      <w:r w:rsidRPr="0089150A">
        <w:rPr>
          <w:i/>
          <w:sz w:val="24"/>
          <w:szCs w:val="24"/>
        </w:rPr>
        <w:t>Научно-практическийпроектпоробототехнике.</w:t>
      </w:r>
    </w:p>
    <w:p w:rsidR="004F6E34" w:rsidRPr="0089150A" w:rsidRDefault="00992C5C">
      <w:pPr>
        <w:pStyle w:val="a3"/>
        <w:spacing w:before="5" w:line="247" w:lineRule="auto"/>
        <w:ind w:left="1604" w:right="2022" w:firstLine="0"/>
        <w:jc w:val="left"/>
        <w:rPr>
          <w:sz w:val="24"/>
          <w:szCs w:val="24"/>
        </w:rPr>
      </w:pPr>
      <w:r w:rsidRPr="0089150A">
        <w:rPr>
          <w:sz w:val="24"/>
          <w:szCs w:val="24"/>
        </w:rPr>
        <w:t>161.3.1.4.Модуль«3D-моделирование,прототипирование,макетирование».</w:t>
      </w:r>
      <w:r w:rsidRPr="0089150A">
        <w:rPr>
          <w:w w:val="105"/>
          <w:sz w:val="24"/>
          <w:szCs w:val="24"/>
        </w:rPr>
        <w:t>7класс (12 часов).</w:t>
      </w:r>
    </w:p>
    <w:p w:rsidR="004F6E34" w:rsidRPr="0089150A" w:rsidRDefault="00992C5C">
      <w:pPr>
        <w:pStyle w:val="a3"/>
        <w:spacing w:before="11" w:line="247" w:lineRule="auto"/>
        <w:ind w:right="980"/>
        <w:rPr>
          <w:sz w:val="24"/>
          <w:szCs w:val="24"/>
        </w:rPr>
      </w:pPr>
      <w:r w:rsidRPr="0089150A">
        <w:rPr>
          <w:spacing w:val="-1"/>
          <w:w w:val="105"/>
          <w:sz w:val="24"/>
          <w:szCs w:val="24"/>
        </w:rPr>
        <w:t>Видыисвойства,</w:t>
      </w:r>
      <w:r w:rsidRPr="0089150A">
        <w:rPr>
          <w:w w:val="105"/>
          <w:sz w:val="24"/>
          <w:szCs w:val="24"/>
        </w:rPr>
        <w:t>назначениемоделей.Адекватностьмоделимоделируемомуобъектуицеляммоделирования.</w:t>
      </w:r>
    </w:p>
    <w:p w:rsidR="004F6E34" w:rsidRPr="0089150A" w:rsidRDefault="00992C5C">
      <w:pPr>
        <w:pStyle w:val="a3"/>
        <w:spacing w:before="2" w:line="252" w:lineRule="auto"/>
        <w:ind w:right="987"/>
        <w:rPr>
          <w:sz w:val="24"/>
          <w:szCs w:val="24"/>
        </w:rPr>
      </w:pPr>
      <w:r w:rsidRPr="0089150A">
        <w:rPr>
          <w:w w:val="105"/>
          <w:sz w:val="24"/>
          <w:szCs w:val="24"/>
        </w:rPr>
        <w:t>Понятие    о    макетировании.    Типы    макетов.    Материалы    и     инструментыдля бумажного макетирования. Выполнение развёртки, сборка деталей макета. Разработкаграфическойдокументации.</w:t>
      </w:r>
    </w:p>
    <w:p w:rsidR="004F6E34" w:rsidRPr="0089150A" w:rsidRDefault="00992C5C">
      <w:pPr>
        <w:pStyle w:val="a3"/>
        <w:spacing w:line="260" w:lineRule="exact"/>
        <w:ind w:left="1604" w:firstLine="0"/>
        <w:rPr>
          <w:sz w:val="24"/>
          <w:szCs w:val="24"/>
        </w:rPr>
      </w:pPr>
      <w:r w:rsidRPr="0089150A">
        <w:rPr>
          <w:sz w:val="24"/>
          <w:szCs w:val="24"/>
        </w:rPr>
        <w:t>Созданиеобъёмныхмоделейспомощьюкомпьютерныхпрограмм.</w:t>
      </w:r>
    </w:p>
    <w:p w:rsidR="004F6E34" w:rsidRPr="0089150A" w:rsidRDefault="00992C5C">
      <w:pPr>
        <w:pStyle w:val="a3"/>
        <w:spacing w:before="16" w:line="247" w:lineRule="auto"/>
        <w:ind w:right="980"/>
        <w:rPr>
          <w:sz w:val="24"/>
          <w:szCs w:val="24"/>
        </w:rPr>
      </w:pPr>
      <w:r w:rsidRPr="0089150A">
        <w:rPr>
          <w:w w:val="105"/>
          <w:sz w:val="24"/>
          <w:szCs w:val="24"/>
        </w:rPr>
        <w:t>Программы для просмотра на экране компьютера файлов с готовыми цифровымитрёхмернымимоделямиипоследующейраспечаткиихразвёрток.</w:t>
      </w:r>
    </w:p>
    <w:p w:rsidR="004F6E34" w:rsidRPr="0089150A" w:rsidRDefault="00992C5C">
      <w:pPr>
        <w:pStyle w:val="a3"/>
        <w:spacing w:before="3" w:line="254" w:lineRule="auto"/>
        <w:ind w:right="981"/>
        <w:rPr>
          <w:sz w:val="24"/>
          <w:szCs w:val="24"/>
        </w:rPr>
      </w:pPr>
      <w:r w:rsidRPr="0089150A">
        <w:rPr>
          <w:w w:val="105"/>
          <w:sz w:val="24"/>
          <w:szCs w:val="24"/>
        </w:rPr>
        <w:t>Программа      для     редактирования      готовых      моделей      и       последующейихраспечатки.Инструментыдляредактированиямоделей.</w:t>
      </w:r>
    </w:p>
    <w:p w:rsidR="004F6E34" w:rsidRPr="0089150A" w:rsidRDefault="00992C5C">
      <w:pPr>
        <w:pStyle w:val="a5"/>
        <w:numPr>
          <w:ilvl w:val="0"/>
          <w:numId w:val="76"/>
        </w:numPr>
        <w:tabs>
          <w:tab w:val="left" w:pos="1785"/>
        </w:tabs>
        <w:spacing w:line="258" w:lineRule="exact"/>
        <w:ind w:hanging="181"/>
        <w:jc w:val="both"/>
        <w:rPr>
          <w:sz w:val="24"/>
          <w:szCs w:val="24"/>
        </w:rPr>
      </w:pPr>
      <w:r w:rsidRPr="0089150A">
        <w:rPr>
          <w:w w:val="105"/>
          <w:sz w:val="24"/>
          <w:szCs w:val="24"/>
        </w:rPr>
        <w:t>класс(11часов).</w:t>
      </w:r>
    </w:p>
    <w:p w:rsidR="004F6E34" w:rsidRPr="0089150A" w:rsidRDefault="00992C5C">
      <w:pPr>
        <w:pStyle w:val="a3"/>
        <w:spacing w:before="9"/>
        <w:ind w:left="1604" w:firstLine="0"/>
        <w:rPr>
          <w:sz w:val="24"/>
          <w:szCs w:val="24"/>
        </w:rPr>
      </w:pPr>
      <w:r w:rsidRPr="0089150A">
        <w:rPr>
          <w:sz w:val="24"/>
          <w:szCs w:val="24"/>
        </w:rPr>
        <w:t>3D-моделированиекактехнологиясозданиявизуальныхмоделей.</w:t>
      </w:r>
    </w:p>
    <w:p w:rsidR="004F6E34" w:rsidRPr="0089150A" w:rsidRDefault="00992C5C">
      <w:pPr>
        <w:pStyle w:val="a3"/>
        <w:spacing w:before="17" w:line="247" w:lineRule="auto"/>
        <w:ind w:right="972"/>
        <w:rPr>
          <w:sz w:val="24"/>
          <w:szCs w:val="24"/>
        </w:rPr>
      </w:pPr>
      <w:r w:rsidRPr="0089150A">
        <w:rPr>
          <w:w w:val="105"/>
          <w:sz w:val="24"/>
          <w:szCs w:val="24"/>
        </w:rPr>
        <w:t>Графические     примитивы     в      3D-моделировании.     Куб     и      кубоид.      Шаримногогранник.Цилиндр,призма,пирамида.</w:t>
      </w:r>
    </w:p>
    <w:p w:rsidR="004F6E34" w:rsidRPr="0089150A" w:rsidRDefault="00992C5C">
      <w:pPr>
        <w:pStyle w:val="a3"/>
        <w:spacing w:before="3"/>
        <w:ind w:left="1604" w:firstLine="0"/>
        <w:rPr>
          <w:sz w:val="24"/>
          <w:szCs w:val="24"/>
        </w:rPr>
      </w:pPr>
      <w:r w:rsidRPr="0089150A">
        <w:rPr>
          <w:w w:val="105"/>
          <w:sz w:val="24"/>
          <w:szCs w:val="24"/>
        </w:rPr>
        <w:t>Операциинадпримитивами.Повороттелвпространстве.Масштабированиетел.</w:t>
      </w:r>
    </w:p>
    <w:p w:rsidR="004F6E34" w:rsidRPr="0089150A" w:rsidRDefault="00992C5C">
      <w:pPr>
        <w:pStyle w:val="a3"/>
        <w:spacing w:before="16"/>
        <w:ind w:firstLine="0"/>
        <w:rPr>
          <w:sz w:val="24"/>
          <w:szCs w:val="24"/>
        </w:rPr>
      </w:pPr>
      <w:r w:rsidRPr="0089150A">
        <w:rPr>
          <w:w w:val="105"/>
          <w:sz w:val="24"/>
          <w:szCs w:val="24"/>
        </w:rPr>
        <w:t>Вычитание,пересечениеиобъединениегеометрическихтел.</w:t>
      </w:r>
    </w:p>
    <w:p w:rsidR="004F6E34" w:rsidRPr="0089150A" w:rsidRDefault="00992C5C">
      <w:pPr>
        <w:pStyle w:val="a3"/>
        <w:spacing w:before="9" w:line="249" w:lineRule="auto"/>
        <w:ind w:left="1604" w:right="2001" w:firstLine="0"/>
        <w:jc w:val="left"/>
        <w:rPr>
          <w:sz w:val="24"/>
          <w:szCs w:val="24"/>
        </w:rPr>
      </w:pPr>
      <w:r w:rsidRPr="0089150A">
        <w:rPr>
          <w:sz w:val="24"/>
          <w:szCs w:val="24"/>
        </w:rPr>
        <w:t>Понятие«прототипирование».Созданиецифровойобъёмноймодели.</w:t>
      </w:r>
      <w:r w:rsidRPr="0089150A">
        <w:rPr>
          <w:w w:val="105"/>
          <w:sz w:val="24"/>
          <w:szCs w:val="24"/>
        </w:rPr>
        <w:t>Инструментыдлясозданияцифровойобъёмноймодели.</w:t>
      </w:r>
    </w:p>
    <w:p w:rsidR="004F6E34" w:rsidRPr="0089150A" w:rsidRDefault="00992C5C">
      <w:pPr>
        <w:pStyle w:val="a5"/>
        <w:numPr>
          <w:ilvl w:val="0"/>
          <w:numId w:val="76"/>
        </w:numPr>
        <w:tabs>
          <w:tab w:val="left" w:pos="1785"/>
        </w:tabs>
        <w:spacing w:before="5"/>
        <w:ind w:hanging="181"/>
        <w:rPr>
          <w:sz w:val="24"/>
          <w:szCs w:val="24"/>
        </w:rPr>
      </w:pPr>
      <w:r w:rsidRPr="0089150A">
        <w:rPr>
          <w:w w:val="105"/>
          <w:sz w:val="24"/>
          <w:szCs w:val="24"/>
        </w:rPr>
        <w:t>класс(11часов).</w:t>
      </w:r>
    </w:p>
    <w:p w:rsidR="004F6E34" w:rsidRPr="0089150A" w:rsidRDefault="00992C5C">
      <w:pPr>
        <w:pStyle w:val="a3"/>
        <w:spacing w:before="9" w:line="247" w:lineRule="auto"/>
        <w:ind w:left="1604" w:right="2001" w:firstLine="0"/>
        <w:jc w:val="left"/>
        <w:rPr>
          <w:sz w:val="24"/>
          <w:szCs w:val="24"/>
        </w:rPr>
      </w:pPr>
      <w:r w:rsidRPr="0089150A">
        <w:rPr>
          <w:sz w:val="24"/>
          <w:szCs w:val="24"/>
        </w:rPr>
        <w:t>Моделированиесложныхобъектов.Рендеринг.Полигональнаясетка.</w:t>
      </w:r>
      <w:r w:rsidRPr="0089150A">
        <w:rPr>
          <w:w w:val="105"/>
          <w:sz w:val="24"/>
          <w:szCs w:val="24"/>
        </w:rPr>
        <w:t>Понятие«аддитивныетехнологии».</w:t>
      </w:r>
    </w:p>
    <w:p w:rsidR="004F6E34" w:rsidRPr="0089150A" w:rsidRDefault="00992C5C">
      <w:pPr>
        <w:pStyle w:val="a3"/>
        <w:spacing w:before="3" w:line="254" w:lineRule="auto"/>
        <w:ind w:left="1604" w:right="2001" w:firstLine="0"/>
        <w:jc w:val="left"/>
        <w:rPr>
          <w:sz w:val="24"/>
          <w:szCs w:val="24"/>
        </w:rPr>
      </w:pPr>
      <w:r w:rsidRPr="0089150A">
        <w:rPr>
          <w:sz w:val="24"/>
          <w:szCs w:val="24"/>
        </w:rPr>
        <w:t>Технологическоеоборудованиедляаддитивныхтехнологий:3D-принтеры.</w:t>
      </w:r>
      <w:r w:rsidRPr="0089150A">
        <w:rPr>
          <w:w w:val="105"/>
          <w:sz w:val="24"/>
          <w:szCs w:val="24"/>
        </w:rPr>
        <w:t>Областиприменениятрёхмернойпечати.Сырьёдлятрёхмернойпечати.</w:t>
      </w:r>
    </w:p>
    <w:p w:rsidR="004F6E34" w:rsidRPr="0089150A" w:rsidRDefault="004F6E34">
      <w:pPr>
        <w:spacing w:line="254" w:lineRule="auto"/>
        <w:rPr>
          <w:sz w:val="24"/>
          <w:szCs w:val="24"/>
        </w:rPr>
        <w:sectPr w:rsidR="004F6E34" w:rsidRPr="0089150A">
          <w:type w:val="continuous"/>
          <w:pgSz w:w="11910" w:h="16850"/>
          <w:pgMar w:top="1040" w:right="320" w:bottom="280" w:left="160" w:header="720" w:footer="72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670"/>
          <w:tab w:val="left" w:pos="4374"/>
          <w:tab w:val="left" w:pos="6222"/>
          <w:tab w:val="left" w:pos="7496"/>
          <w:tab w:val="left" w:pos="9164"/>
        </w:tabs>
        <w:spacing w:before="97" w:line="254" w:lineRule="auto"/>
        <w:ind w:right="980"/>
        <w:jc w:val="left"/>
        <w:rPr>
          <w:sz w:val="24"/>
          <w:szCs w:val="24"/>
        </w:rPr>
      </w:pPr>
      <w:r w:rsidRPr="0089150A">
        <w:rPr>
          <w:w w:val="105"/>
          <w:sz w:val="24"/>
          <w:szCs w:val="24"/>
        </w:rPr>
        <w:t>Этапы</w:t>
      </w:r>
      <w:r w:rsidRPr="0089150A">
        <w:rPr>
          <w:w w:val="105"/>
          <w:sz w:val="24"/>
          <w:szCs w:val="24"/>
        </w:rPr>
        <w:tab/>
        <w:t>аддитивного</w:t>
      </w:r>
      <w:r w:rsidRPr="0089150A">
        <w:rPr>
          <w:w w:val="105"/>
          <w:sz w:val="24"/>
          <w:szCs w:val="24"/>
        </w:rPr>
        <w:tab/>
        <w:t>производства.</w:t>
      </w:r>
      <w:r w:rsidRPr="0089150A">
        <w:rPr>
          <w:w w:val="105"/>
          <w:sz w:val="24"/>
          <w:szCs w:val="24"/>
        </w:rPr>
        <w:tab/>
        <w:t>Правила</w:t>
      </w:r>
      <w:r w:rsidRPr="0089150A">
        <w:rPr>
          <w:w w:val="105"/>
          <w:sz w:val="24"/>
          <w:szCs w:val="24"/>
        </w:rPr>
        <w:tab/>
        <w:t>безопасного</w:t>
      </w:r>
      <w:r w:rsidRPr="0089150A">
        <w:rPr>
          <w:w w:val="105"/>
          <w:sz w:val="24"/>
          <w:szCs w:val="24"/>
        </w:rPr>
        <w:tab/>
      </w:r>
      <w:r w:rsidRPr="0089150A">
        <w:rPr>
          <w:spacing w:val="-1"/>
          <w:w w:val="105"/>
          <w:sz w:val="24"/>
          <w:szCs w:val="24"/>
        </w:rPr>
        <w:t>пользования</w:t>
      </w:r>
      <w:r w:rsidRPr="0089150A">
        <w:rPr>
          <w:w w:val="105"/>
          <w:sz w:val="24"/>
          <w:szCs w:val="24"/>
        </w:rPr>
        <w:t>3D-принтером.Основныенастройкидля выполненияпечатина3D-принтере.</w:t>
      </w:r>
    </w:p>
    <w:p w:rsidR="004F6E34" w:rsidRPr="0089150A" w:rsidRDefault="00992C5C">
      <w:pPr>
        <w:pStyle w:val="a3"/>
        <w:spacing w:line="247" w:lineRule="auto"/>
        <w:ind w:left="1604" w:right="5611" w:firstLine="0"/>
        <w:jc w:val="left"/>
        <w:rPr>
          <w:sz w:val="24"/>
          <w:szCs w:val="24"/>
        </w:rPr>
      </w:pPr>
      <w:r w:rsidRPr="0089150A">
        <w:rPr>
          <w:w w:val="105"/>
          <w:sz w:val="24"/>
          <w:szCs w:val="24"/>
        </w:rPr>
        <w:t>Подготовкакпечати.Печать3D-модели.Профессии,связанныес3D-печатью.</w:t>
      </w:r>
    </w:p>
    <w:p w:rsidR="004F6E34" w:rsidRPr="0089150A" w:rsidRDefault="00992C5C">
      <w:pPr>
        <w:pStyle w:val="a3"/>
        <w:spacing w:before="4" w:line="247" w:lineRule="auto"/>
        <w:ind w:left="1604" w:right="5151" w:firstLine="0"/>
        <w:jc w:val="left"/>
        <w:rPr>
          <w:sz w:val="24"/>
          <w:szCs w:val="24"/>
        </w:rPr>
      </w:pPr>
      <w:r w:rsidRPr="0089150A">
        <w:rPr>
          <w:sz w:val="24"/>
          <w:szCs w:val="24"/>
        </w:rPr>
        <w:t>Модуль«Компьютернаяграфика.Черчение».</w:t>
      </w:r>
      <w:r w:rsidRPr="0089150A">
        <w:rPr>
          <w:w w:val="105"/>
          <w:sz w:val="24"/>
          <w:szCs w:val="24"/>
        </w:rPr>
        <w:t>5класс(8 часов).</w:t>
      </w:r>
    </w:p>
    <w:p w:rsidR="004F6E34" w:rsidRPr="0089150A" w:rsidRDefault="00992C5C">
      <w:pPr>
        <w:pStyle w:val="a3"/>
        <w:spacing w:before="2" w:line="254" w:lineRule="auto"/>
        <w:ind w:right="980"/>
        <w:jc w:val="left"/>
        <w:rPr>
          <w:sz w:val="24"/>
          <w:szCs w:val="24"/>
        </w:rPr>
      </w:pPr>
      <w:r w:rsidRPr="0089150A">
        <w:rPr>
          <w:w w:val="105"/>
          <w:sz w:val="24"/>
          <w:szCs w:val="24"/>
        </w:rPr>
        <w:t>Графическаяинформациякаксредствопередачиинформацииоматериальноммире</w:t>
      </w:r>
      <w:r w:rsidRPr="0089150A">
        <w:rPr>
          <w:sz w:val="24"/>
          <w:szCs w:val="24"/>
        </w:rPr>
        <w:t>(вещах).Видыиобластипримененияграфическойинформации(графическихизображений).</w:t>
      </w:r>
    </w:p>
    <w:p w:rsidR="004F6E34" w:rsidRPr="0089150A" w:rsidRDefault="00992C5C">
      <w:pPr>
        <w:pStyle w:val="a3"/>
        <w:spacing w:line="259" w:lineRule="exact"/>
        <w:ind w:left="1604" w:firstLine="0"/>
        <w:jc w:val="left"/>
        <w:rPr>
          <w:sz w:val="24"/>
          <w:szCs w:val="24"/>
        </w:rPr>
      </w:pPr>
      <w:r w:rsidRPr="0089150A">
        <w:rPr>
          <w:sz w:val="24"/>
          <w:szCs w:val="24"/>
        </w:rPr>
        <w:t>Основыграфическойграмоты.Графическиематериалыиинструменты.</w:t>
      </w:r>
    </w:p>
    <w:p w:rsidR="004F6E34" w:rsidRPr="0089150A" w:rsidRDefault="00992C5C">
      <w:pPr>
        <w:pStyle w:val="a3"/>
        <w:spacing w:before="9" w:line="254" w:lineRule="auto"/>
        <w:ind w:right="980"/>
        <w:jc w:val="left"/>
        <w:rPr>
          <w:sz w:val="24"/>
          <w:szCs w:val="24"/>
        </w:rPr>
      </w:pPr>
      <w:r w:rsidRPr="0089150A">
        <w:rPr>
          <w:w w:val="105"/>
          <w:sz w:val="24"/>
          <w:szCs w:val="24"/>
        </w:rPr>
        <w:t>Типыграфическихизображений(рисунок,диаграмма,графики,графы,эскиз,техническийрисунок, чертёж,схема, карта,пиктограммаидр.).</w:t>
      </w:r>
    </w:p>
    <w:p w:rsidR="004F6E34" w:rsidRPr="0089150A" w:rsidRDefault="00992C5C">
      <w:pPr>
        <w:pStyle w:val="a3"/>
        <w:spacing w:line="249" w:lineRule="auto"/>
        <w:ind w:right="980"/>
        <w:jc w:val="left"/>
        <w:rPr>
          <w:sz w:val="24"/>
          <w:szCs w:val="24"/>
        </w:rPr>
      </w:pPr>
      <w:r w:rsidRPr="0089150A">
        <w:rPr>
          <w:w w:val="105"/>
          <w:sz w:val="24"/>
          <w:szCs w:val="24"/>
        </w:rPr>
        <w:t>Основные элементы  графических  изображений  (точка,  линия,  контур, буквыицифры,условныезнаки).</w:t>
      </w:r>
    </w:p>
    <w:p w:rsidR="004F6E34" w:rsidRPr="0089150A" w:rsidRDefault="00992C5C">
      <w:pPr>
        <w:pStyle w:val="a3"/>
        <w:spacing w:line="247" w:lineRule="auto"/>
        <w:jc w:val="left"/>
        <w:rPr>
          <w:sz w:val="24"/>
          <w:szCs w:val="24"/>
        </w:rPr>
      </w:pPr>
      <w:r w:rsidRPr="0089150A">
        <w:rPr>
          <w:w w:val="105"/>
          <w:sz w:val="24"/>
          <w:szCs w:val="24"/>
        </w:rPr>
        <w:t>Правилапостроениячертежей(рамка,основнаянадпись,масштаб,виды,нанесениеразмеров).</w:t>
      </w:r>
    </w:p>
    <w:p w:rsidR="004F6E34" w:rsidRPr="0089150A" w:rsidRDefault="00992C5C">
      <w:pPr>
        <w:pStyle w:val="a3"/>
        <w:spacing w:before="1" w:line="254" w:lineRule="auto"/>
        <w:ind w:left="1604" w:right="8062" w:firstLine="0"/>
        <w:jc w:val="left"/>
        <w:rPr>
          <w:sz w:val="24"/>
          <w:szCs w:val="24"/>
        </w:rPr>
      </w:pPr>
      <w:r w:rsidRPr="0089150A">
        <w:rPr>
          <w:w w:val="105"/>
          <w:sz w:val="24"/>
          <w:szCs w:val="24"/>
        </w:rPr>
        <w:t>Чтение чертежа.6класс(8часов).</w:t>
      </w:r>
    </w:p>
    <w:p w:rsidR="004F6E34" w:rsidRPr="0089150A" w:rsidRDefault="00992C5C">
      <w:pPr>
        <w:pStyle w:val="a3"/>
        <w:spacing w:line="259" w:lineRule="exact"/>
        <w:ind w:left="1604" w:firstLine="0"/>
        <w:jc w:val="left"/>
        <w:rPr>
          <w:sz w:val="24"/>
          <w:szCs w:val="24"/>
        </w:rPr>
      </w:pPr>
      <w:r w:rsidRPr="0089150A">
        <w:rPr>
          <w:w w:val="105"/>
          <w:sz w:val="24"/>
          <w:szCs w:val="24"/>
        </w:rPr>
        <w:t>Созданиепроектнойдокументации.</w:t>
      </w:r>
    </w:p>
    <w:p w:rsidR="004F6E34" w:rsidRPr="0089150A" w:rsidRDefault="00992C5C">
      <w:pPr>
        <w:pStyle w:val="a3"/>
        <w:tabs>
          <w:tab w:val="left" w:pos="2647"/>
          <w:tab w:val="left" w:pos="4143"/>
          <w:tab w:val="left" w:pos="5358"/>
          <w:tab w:val="left" w:pos="5711"/>
          <w:tab w:val="left" w:pos="7623"/>
          <w:tab w:val="left" w:pos="9012"/>
        </w:tabs>
        <w:spacing w:before="9" w:line="254" w:lineRule="auto"/>
        <w:ind w:right="990"/>
        <w:jc w:val="left"/>
        <w:rPr>
          <w:sz w:val="24"/>
          <w:szCs w:val="24"/>
        </w:rPr>
      </w:pPr>
      <w:r w:rsidRPr="0089150A">
        <w:rPr>
          <w:w w:val="105"/>
          <w:sz w:val="24"/>
          <w:szCs w:val="24"/>
        </w:rPr>
        <w:t>Основы</w:t>
      </w:r>
      <w:r w:rsidRPr="0089150A">
        <w:rPr>
          <w:w w:val="105"/>
          <w:sz w:val="24"/>
          <w:szCs w:val="24"/>
        </w:rPr>
        <w:tab/>
        <w:t>выполнения</w:t>
      </w:r>
      <w:r w:rsidRPr="0089150A">
        <w:rPr>
          <w:w w:val="105"/>
          <w:sz w:val="24"/>
          <w:szCs w:val="24"/>
        </w:rPr>
        <w:tab/>
        <w:t>чертежей</w:t>
      </w:r>
      <w:r w:rsidRPr="0089150A">
        <w:rPr>
          <w:w w:val="105"/>
          <w:sz w:val="24"/>
          <w:szCs w:val="24"/>
        </w:rPr>
        <w:tab/>
        <w:t>с</w:t>
      </w:r>
      <w:r w:rsidRPr="0089150A">
        <w:rPr>
          <w:w w:val="105"/>
          <w:sz w:val="24"/>
          <w:szCs w:val="24"/>
        </w:rPr>
        <w:tab/>
        <w:t>использованием</w:t>
      </w:r>
      <w:r w:rsidRPr="0089150A">
        <w:rPr>
          <w:w w:val="105"/>
          <w:sz w:val="24"/>
          <w:szCs w:val="24"/>
        </w:rPr>
        <w:tab/>
        <w:t>чертёжных</w:t>
      </w:r>
      <w:r w:rsidRPr="0089150A">
        <w:rPr>
          <w:w w:val="105"/>
          <w:sz w:val="24"/>
          <w:szCs w:val="24"/>
        </w:rPr>
        <w:tab/>
      </w:r>
      <w:r w:rsidRPr="0089150A">
        <w:rPr>
          <w:sz w:val="24"/>
          <w:szCs w:val="24"/>
        </w:rPr>
        <w:t>инструментов</w:t>
      </w:r>
      <w:r w:rsidRPr="0089150A">
        <w:rPr>
          <w:w w:val="105"/>
          <w:sz w:val="24"/>
          <w:szCs w:val="24"/>
        </w:rPr>
        <w:t>иприспособлений.</w:t>
      </w:r>
    </w:p>
    <w:p w:rsidR="004F6E34" w:rsidRPr="0089150A" w:rsidRDefault="00992C5C">
      <w:pPr>
        <w:pStyle w:val="a3"/>
        <w:spacing w:line="259" w:lineRule="exact"/>
        <w:ind w:left="1604" w:firstLine="0"/>
        <w:jc w:val="left"/>
        <w:rPr>
          <w:sz w:val="24"/>
          <w:szCs w:val="24"/>
        </w:rPr>
      </w:pPr>
      <w:r w:rsidRPr="0089150A">
        <w:rPr>
          <w:w w:val="105"/>
          <w:sz w:val="24"/>
          <w:szCs w:val="24"/>
        </w:rPr>
        <w:t>Стандартыоформления.</w:t>
      </w:r>
    </w:p>
    <w:p w:rsidR="004F6E34" w:rsidRPr="0089150A" w:rsidRDefault="00992C5C">
      <w:pPr>
        <w:pStyle w:val="a3"/>
        <w:spacing w:before="9"/>
        <w:ind w:left="1604" w:firstLine="0"/>
        <w:jc w:val="left"/>
        <w:rPr>
          <w:sz w:val="24"/>
          <w:szCs w:val="24"/>
        </w:rPr>
      </w:pPr>
      <w:r w:rsidRPr="0089150A">
        <w:rPr>
          <w:sz w:val="24"/>
          <w:szCs w:val="24"/>
        </w:rPr>
        <w:t>Понятиеографическомредакторе,компьютернойграфике.</w:t>
      </w:r>
    </w:p>
    <w:p w:rsidR="004F6E34" w:rsidRPr="0089150A" w:rsidRDefault="00992C5C">
      <w:pPr>
        <w:pStyle w:val="a3"/>
        <w:spacing w:before="17" w:line="247" w:lineRule="auto"/>
        <w:ind w:left="1604" w:right="980" w:firstLine="0"/>
        <w:jc w:val="left"/>
        <w:rPr>
          <w:sz w:val="24"/>
          <w:szCs w:val="24"/>
        </w:rPr>
      </w:pPr>
      <w:r w:rsidRPr="0089150A">
        <w:rPr>
          <w:sz w:val="24"/>
          <w:szCs w:val="24"/>
        </w:rPr>
        <w:t>Инструментыграфическогоредактора.Созданиеэскизавграфическомредакторе.</w:t>
      </w:r>
      <w:r w:rsidRPr="0089150A">
        <w:rPr>
          <w:w w:val="105"/>
          <w:sz w:val="24"/>
          <w:szCs w:val="24"/>
        </w:rPr>
        <w:t>Инструментыдлясозданияиредактированиятекставграфическомредакторе.</w:t>
      </w:r>
    </w:p>
    <w:p w:rsidR="004F6E34" w:rsidRPr="0089150A" w:rsidRDefault="00992C5C">
      <w:pPr>
        <w:pStyle w:val="a3"/>
        <w:spacing w:before="2" w:line="254" w:lineRule="auto"/>
        <w:ind w:left="1604" w:right="3979" w:firstLine="0"/>
        <w:jc w:val="left"/>
        <w:rPr>
          <w:sz w:val="24"/>
          <w:szCs w:val="24"/>
        </w:rPr>
      </w:pPr>
      <w:r w:rsidRPr="0089150A">
        <w:rPr>
          <w:w w:val="105"/>
          <w:sz w:val="24"/>
          <w:szCs w:val="24"/>
        </w:rPr>
        <w:t>Созданиепечатнойпродукциивграфическомредакторе.7класс(8 часов).</w:t>
      </w:r>
    </w:p>
    <w:p w:rsidR="004F6E34" w:rsidRPr="0089150A" w:rsidRDefault="00992C5C">
      <w:pPr>
        <w:pStyle w:val="a3"/>
        <w:tabs>
          <w:tab w:val="left" w:pos="3080"/>
          <w:tab w:val="left" w:pos="3807"/>
          <w:tab w:val="left" w:pos="6167"/>
          <w:tab w:val="left" w:pos="9649"/>
        </w:tabs>
        <w:spacing w:line="252" w:lineRule="auto"/>
        <w:ind w:right="969"/>
        <w:rPr>
          <w:sz w:val="24"/>
          <w:szCs w:val="24"/>
        </w:rPr>
      </w:pPr>
      <w:r w:rsidRPr="0089150A">
        <w:rPr>
          <w:w w:val="105"/>
          <w:sz w:val="24"/>
          <w:szCs w:val="24"/>
        </w:rPr>
        <w:t>Понятие</w:t>
      </w:r>
      <w:r w:rsidRPr="0089150A">
        <w:rPr>
          <w:w w:val="105"/>
          <w:sz w:val="24"/>
          <w:szCs w:val="24"/>
        </w:rPr>
        <w:tab/>
        <w:t>о</w:t>
      </w:r>
      <w:r w:rsidRPr="0089150A">
        <w:rPr>
          <w:w w:val="105"/>
          <w:sz w:val="24"/>
          <w:szCs w:val="24"/>
        </w:rPr>
        <w:tab/>
        <w:t>конструкторской</w:t>
      </w:r>
      <w:r w:rsidRPr="0089150A">
        <w:rPr>
          <w:w w:val="105"/>
          <w:sz w:val="24"/>
          <w:szCs w:val="24"/>
        </w:rPr>
        <w:tab/>
        <w:t>документации.        Формы</w:t>
      </w:r>
      <w:r w:rsidRPr="0089150A">
        <w:rPr>
          <w:w w:val="105"/>
          <w:sz w:val="24"/>
          <w:szCs w:val="24"/>
        </w:rPr>
        <w:tab/>
        <w:t>деталейи их конструктивные элементы. Изображение и последовательность выполнения чертежа.ЕСКД.ГОСТ.</w:t>
      </w:r>
    </w:p>
    <w:p w:rsidR="004F6E34" w:rsidRPr="0089150A" w:rsidRDefault="00992C5C">
      <w:pPr>
        <w:pStyle w:val="a3"/>
        <w:spacing w:line="247" w:lineRule="auto"/>
        <w:ind w:right="980"/>
        <w:jc w:val="left"/>
        <w:rPr>
          <w:sz w:val="24"/>
          <w:szCs w:val="24"/>
        </w:rPr>
      </w:pPr>
      <w:r w:rsidRPr="0089150A">
        <w:rPr>
          <w:w w:val="105"/>
          <w:sz w:val="24"/>
          <w:szCs w:val="24"/>
        </w:rPr>
        <w:t>Общиесведенияосборочныхчертежах.Оформлениесборочногочертежа.Правилачтениясборочныхчертежей.</w:t>
      </w:r>
    </w:p>
    <w:p w:rsidR="004F6E34" w:rsidRPr="0089150A" w:rsidRDefault="00992C5C">
      <w:pPr>
        <w:pStyle w:val="a3"/>
        <w:ind w:left="1604" w:firstLine="0"/>
        <w:jc w:val="left"/>
        <w:rPr>
          <w:sz w:val="24"/>
          <w:szCs w:val="24"/>
        </w:rPr>
      </w:pPr>
      <w:r w:rsidRPr="0089150A">
        <w:rPr>
          <w:sz w:val="24"/>
          <w:szCs w:val="24"/>
        </w:rPr>
        <w:t>Понятиеграфическоймодели.</w:t>
      </w:r>
    </w:p>
    <w:p w:rsidR="004F6E34" w:rsidRPr="0089150A" w:rsidRDefault="00992C5C">
      <w:pPr>
        <w:pStyle w:val="a3"/>
        <w:spacing w:before="9" w:line="247" w:lineRule="auto"/>
        <w:ind w:left="1604" w:right="2001" w:firstLine="0"/>
        <w:jc w:val="left"/>
        <w:rPr>
          <w:sz w:val="24"/>
          <w:szCs w:val="24"/>
        </w:rPr>
      </w:pPr>
      <w:r w:rsidRPr="0089150A">
        <w:rPr>
          <w:sz w:val="24"/>
          <w:szCs w:val="24"/>
        </w:rPr>
        <w:t>Применениекомпьютеровдляразработкиграфическойдокументации.</w:t>
      </w:r>
      <w:r w:rsidRPr="0089150A">
        <w:rPr>
          <w:w w:val="105"/>
          <w:sz w:val="24"/>
          <w:szCs w:val="24"/>
        </w:rPr>
        <w:t>Математические,физическиеиинформационныемодели.</w:t>
      </w:r>
    </w:p>
    <w:p w:rsidR="004F6E34" w:rsidRPr="0089150A" w:rsidRDefault="00992C5C">
      <w:pPr>
        <w:pStyle w:val="a3"/>
        <w:spacing w:before="9" w:line="247" w:lineRule="auto"/>
        <w:ind w:left="1604" w:right="3606" w:firstLine="0"/>
        <w:jc w:val="left"/>
        <w:rPr>
          <w:sz w:val="24"/>
          <w:szCs w:val="24"/>
        </w:rPr>
      </w:pPr>
      <w:r w:rsidRPr="0089150A">
        <w:rPr>
          <w:sz w:val="24"/>
          <w:szCs w:val="24"/>
        </w:rPr>
        <w:t>Графическиемодели.Видыграфических моделей.</w:t>
      </w:r>
      <w:r w:rsidRPr="0089150A">
        <w:rPr>
          <w:w w:val="105"/>
          <w:sz w:val="24"/>
          <w:szCs w:val="24"/>
        </w:rPr>
        <w:t>Количественнаяикачественнаяоценкамодели.</w:t>
      </w:r>
    </w:p>
    <w:p w:rsidR="004F6E34" w:rsidRPr="0089150A" w:rsidRDefault="00992C5C">
      <w:pPr>
        <w:pStyle w:val="a5"/>
        <w:numPr>
          <w:ilvl w:val="0"/>
          <w:numId w:val="75"/>
        </w:numPr>
        <w:tabs>
          <w:tab w:val="left" w:pos="1785"/>
        </w:tabs>
        <w:spacing w:before="3"/>
        <w:ind w:hanging="181"/>
        <w:rPr>
          <w:sz w:val="24"/>
          <w:szCs w:val="24"/>
        </w:rPr>
      </w:pPr>
      <w:r w:rsidRPr="0089150A">
        <w:rPr>
          <w:w w:val="105"/>
          <w:sz w:val="24"/>
          <w:szCs w:val="24"/>
        </w:rPr>
        <w:t>класс(4часа).</w:t>
      </w:r>
    </w:p>
    <w:p w:rsidR="004F6E34" w:rsidRPr="0089150A" w:rsidRDefault="00992C5C">
      <w:pPr>
        <w:pStyle w:val="a3"/>
        <w:spacing w:before="16" w:line="247" w:lineRule="auto"/>
        <w:ind w:right="980"/>
        <w:jc w:val="left"/>
        <w:rPr>
          <w:sz w:val="24"/>
          <w:szCs w:val="24"/>
        </w:rPr>
      </w:pPr>
      <w:r w:rsidRPr="0089150A">
        <w:rPr>
          <w:w w:val="105"/>
          <w:sz w:val="24"/>
          <w:szCs w:val="24"/>
        </w:rPr>
        <w:t>Применениепрограммногообеспечениядлясозданияпроектнойдокументации:моделейобъектовиихчертежей.</w:t>
      </w:r>
    </w:p>
    <w:p w:rsidR="004F6E34" w:rsidRPr="0089150A" w:rsidRDefault="00992C5C">
      <w:pPr>
        <w:pStyle w:val="a3"/>
        <w:spacing w:before="3" w:line="254" w:lineRule="auto"/>
        <w:ind w:left="1604" w:right="3606" w:firstLine="0"/>
        <w:jc w:val="left"/>
        <w:rPr>
          <w:sz w:val="24"/>
          <w:szCs w:val="24"/>
        </w:rPr>
      </w:pPr>
      <w:r w:rsidRPr="0089150A">
        <w:rPr>
          <w:sz w:val="24"/>
          <w:szCs w:val="24"/>
        </w:rPr>
        <w:t>Созданиедокументов,видыдокументов.Основная надпись.</w:t>
      </w:r>
      <w:r w:rsidRPr="0089150A">
        <w:rPr>
          <w:w w:val="105"/>
          <w:sz w:val="24"/>
          <w:szCs w:val="24"/>
        </w:rPr>
        <w:t>Геометрическиепримитивы.</w:t>
      </w:r>
    </w:p>
    <w:p w:rsidR="004F6E34" w:rsidRPr="0089150A" w:rsidRDefault="00992C5C">
      <w:pPr>
        <w:pStyle w:val="a3"/>
        <w:spacing w:line="247" w:lineRule="auto"/>
        <w:ind w:left="1604" w:right="2522" w:firstLine="0"/>
        <w:jc w:val="left"/>
        <w:rPr>
          <w:sz w:val="24"/>
          <w:szCs w:val="24"/>
        </w:rPr>
      </w:pPr>
      <w:r w:rsidRPr="0089150A">
        <w:rPr>
          <w:sz w:val="24"/>
          <w:szCs w:val="24"/>
        </w:rPr>
        <w:t>Создание,редактированиеитрансформацияграфическихобъектов.</w:t>
      </w:r>
      <w:r w:rsidRPr="0089150A">
        <w:rPr>
          <w:w w:val="105"/>
          <w:sz w:val="24"/>
          <w:szCs w:val="24"/>
        </w:rPr>
        <w:t>Сложные3D-моделиисборочныечертежи.</w:t>
      </w:r>
    </w:p>
    <w:p w:rsidR="004F6E34" w:rsidRPr="0089150A" w:rsidRDefault="00992C5C">
      <w:pPr>
        <w:pStyle w:val="a3"/>
        <w:spacing w:before="4" w:line="247" w:lineRule="auto"/>
        <w:ind w:left="1604" w:right="3383" w:firstLine="0"/>
        <w:jc w:val="left"/>
        <w:rPr>
          <w:sz w:val="24"/>
          <w:szCs w:val="24"/>
        </w:rPr>
      </w:pPr>
      <w:r w:rsidRPr="0089150A">
        <w:rPr>
          <w:w w:val="105"/>
          <w:sz w:val="24"/>
          <w:szCs w:val="24"/>
        </w:rPr>
        <w:t>Изделияиихмодели.Анализформыобъектаисинтезмодели.Плансоздания3D-модели.</w:t>
      </w:r>
    </w:p>
    <w:p w:rsidR="004F6E34" w:rsidRPr="0089150A" w:rsidRDefault="00992C5C">
      <w:pPr>
        <w:pStyle w:val="a3"/>
        <w:spacing w:before="2" w:line="254" w:lineRule="auto"/>
        <w:ind w:right="983"/>
        <w:rPr>
          <w:sz w:val="24"/>
          <w:szCs w:val="24"/>
        </w:rPr>
      </w:pPr>
      <w:r w:rsidRPr="0089150A">
        <w:rPr>
          <w:w w:val="105"/>
          <w:sz w:val="24"/>
          <w:szCs w:val="24"/>
        </w:rPr>
        <w:t>Деревомодели.Формообразованиедетали.Способыредактированияоперацииформообразованияиэскиза.</w:t>
      </w:r>
    </w:p>
    <w:p w:rsidR="004F6E34" w:rsidRPr="0089150A" w:rsidRDefault="00992C5C">
      <w:pPr>
        <w:pStyle w:val="a5"/>
        <w:numPr>
          <w:ilvl w:val="0"/>
          <w:numId w:val="75"/>
        </w:numPr>
        <w:tabs>
          <w:tab w:val="left" w:pos="1785"/>
        </w:tabs>
        <w:spacing w:line="258" w:lineRule="exact"/>
        <w:ind w:hanging="181"/>
        <w:jc w:val="both"/>
        <w:rPr>
          <w:sz w:val="24"/>
          <w:szCs w:val="24"/>
        </w:rPr>
      </w:pPr>
      <w:r w:rsidRPr="0089150A">
        <w:rPr>
          <w:w w:val="105"/>
          <w:sz w:val="24"/>
          <w:szCs w:val="24"/>
        </w:rPr>
        <w:t>класс(4часа).</w:t>
      </w:r>
    </w:p>
    <w:p w:rsidR="004F6E34" w:rsidRPr="0089150A" w:rsidRDefault="00992C5C">
      <w:pPr>
        <w:pStyle w:val="a3"/>
        <w:spacing w:before="10" w:line="252" w:lineRule="auto"/>
        <w:ind w:right="972"/>
        <w:rPr>
          <w:sz w:val="24"/>
          <w:szCs w:val="24"/>
        </w:rPr>
      </w:pPr>
      <w:r w:rsidRPr="0089150A">
        <w:rPr>
          <w:w w:val="105"/>
          <w:sz w:val="24"/>
          <w:szCs w:val="24"/>
        </w:rPr>
        <w:t>Система автоматизации  проектно-конструкторских  работ  —  САПР.  Чертежис     использованием     в     системе     автоматизированного     проектирования     (САПР)дляподготовкипроектаизделия.</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4"/>
        <w:rPr>
          <w:sz w:val="24"/>
          <w:szCs w:val="24"/>
        </w:rPr>
      </w:pPr>
      <w:r w:rsidRPr="0089150A">
        <w:rPr>
          <w:w w:val="105"/>
          <w:sz w:val="24"/>
          <w:szCs w:val="24"/>
        </w:rPr>
        <w:t>Оформление конструкторской документации, в том числе, с использованием системавтоматизированногопроектирования(САПР).</w:t>
      </w:r>
    </w:p>
    <w:p w:rsidR="004F6E34" w:rsidRPr="0089150A" w:rsidRDefault="00992C5C">
      <w:pPr>
        <w:pStyle w:val="a3"/>
        <w:spacing w:line="252" w:lineRule="auto"/>
        <w:ind w:right="973"/>
        <w:rPr>
          <w:sz w:val="24"/>
          <w:szCs w:val="24"/>
        </w:rPr>
      </w:pPr>
      <w:r w:rsidRPr="0089150A">
        <w:rPr>
          <w:w w:val="105"/>
          <w:sz w:val="24"/>
          <w:szCs w:val="24"/>
        </w:rPr>
        <w:t>Объёмдокументации:пояснительнаязаписка,спецификация.Графическиедокументы:техническийрисунокобъекта,чертёжобщеговида,чертежидеталей.Условностииупрощенияначертеже.Созданиепрезентации.</w:t>
      </w:r>
    </w:p>
    <w:p w:rsidR="004F6E34" w:rsidRPr="0089150A" w:rsidRDefault="00992C5C">
      <w:pPr>
        <w:pStyle w:val="a3"/>
        <w:spacing w:line="247" w:lineRule="auto"/>
        <w:ind w:right="981"/>
        <w:rPr>
          <w:sz w:val="24"/>
          <w:szCs w:val="24"/>
        </w:rPr>
      </w:pPr>
      <w:r w:rsidRPr="0089150A">
        <w:rPr>
          <w:w w:val="105"/>
          <w:sz w:val="24"/>
          <w:szCs w:val="24"/>
        </w:rPr>
        <w:t>Профессии, связанные с изучаемыми технологиями, черчением, проектированием сиспользованиемСАПР,ихвостребованностьнарынкетруда.</w:t>
      </w:r>
    </w:p>
    <w:p w:rsidR="004F6E34" w:rsidRPr="0089150A" w:rsidRDefault="00992C5C">
      <w:pPr>
        <w:pStyle w:val="1"/>
        <w:rPr>
          <w:b w:val="0"/>
          <w:sz w:val="24"/>
          <w:szCs w:val="24"/>
        </w:rPr>
      </w:pPr>
      <w:r w:rsidRPr="0089150A">
        <w:rPr>
          <w:w w:val="105"/>
          <w:sz w:val="24"/>
          <w:szCs w:val="24"/>
        </w:rPr>
        <w:t>Вариативныемодули</w:t>
      </w:r>
      <w:r w:rsidRPr="0089150A">
        <w:rPr>
          <w:b w:val="0"/>
          <w:w w:val="105"/>
          <w:sz w:val="24"/>
          <w:szCs w:val="24"/>
        </w:rPr>
        <w:t>.</w:t>
      </w:r>
    </w:p>
    <w:p w:rsidR="004F6E34" w:rsidRPr="0089150A" w:rsidRDefault="00992C5C">
      <w:pPr>
        <w:pStyle w:val="a3"/>
        <w:spacing w:before="8" w:line="247" w:lineRule="auto"/>
        <w:ind w:left="1604" w:right="5531" w:firstLine="0"/>
        <w:rPr>
          <w:sz w:val="24"/>
          <w:szCs w:val="24"/>
        </w:rPr>
      </w:pPr>
      <w:r w:rsidRPr="0089150A">
        <w:rPr>
          <w:sz w:val="24"/>
          <w:szCs w:val="24"/>
        </w:rPr>
        <w:t>Модуль«Автоматизированныесистемы».</w:t>
      </w:r>
      <w:r w:rsidRPr="0089150A">
        <w:rPr>
          <w:w w:val="105"/>
          <w:sz w:val="24"/>
          <w:szCs w:val="24"/>
        </w:rPr>
        <w:t>8–9классы.</w:t>
      </w:r>
    </w:p>
    <w:p w:rsidR="004F6E34" w:rsidRPr="0089150A" w:rsidRDefault="00992C5C">
      <w:pPr>
        <w:pStyle w:val="a3"/>
        <w:spacing w:before="10"/>
        <w:ind w:left="1604" w:firstLine="0"/>
        <w:rPr>
          <w:sz w:val="24"/>
          <w:szCs w:val="24"/>
        </w:rPr>
      </w:pPr>
      <w:r w:rsidRPr="0089150A">
        <w:rPr>
          <w:sz w:val="24"/>
          <w:szCs w:val="24"/>
        </w:rPr>
        <w:t>Управление.Общиепредставления.</w:t>
      </w:r>
    </w:p>
    <w:p w:rsidR="004F6E34" w:rsidRPr="0089150A" w:rsidRDefault="00992C5C">
      <w:pPr>
        <w:pStyle w:val="a3"/>
        <w:spacing w:before="9" w:line="252" w:lineRule="auto"/>
        <w:ind w:right="981"/>
        <w:rPr>
          <w:sz w:val="24"/>
          <w:szCs w:val="24"/>
        </w:rPr>
      </w:pPr>
      <w:r w:rsidRPr="0089150A">
        <w:rPr>
          <w:sz w:val="24"/>
          <w:szCs w:val="24"/>
        </w:rPr>
        <w:t>Управляющие иуправляемые системы. Понятие обратнойсвязи. Модели управления.</w:t>
      </w:r>
      <w:r w:rsidRPr="0089150A">
        <w:rPr>
          <w:w w:val="105"/>
          <w:sz w:val="24"/>
          <w:szCs w:val="24"/>
        </w:rPr>
        <w:t>Классическаямодельуправления.Условияфункционированияклассическоймоделиуправления.</w:t>
      </w:r>
    </w:p>
    <w:p w:rsidR="004F6E34" w:rsidRPr="0089150A" w:rsidRDefault="00992C5C">
      <w:pPr>
        <w:pStyle w:val="a3"/>
        <w:spacing w:line="247" w:lineRule="auto"/>
        <w:ind w:right="979"/>
        <w:rPr>
          <w:sz w:val="24"/>
          <w:szCs w:val="24"/>
        </w:rPr>
      </w:pPr>
      <w:r w:rsidRPr="0089150A">
        <w:rPr>
          <w:w w:val="105"/>
          <w:sz w:val="24"/>
          <w:szCs w:val="24"/>
        </w:rPr>
        <w:t>Автоматизированные системы. Проблема устойчивости систем управления. Откликсистемы намалыевоздействия.Синергетическиеэффекты.</w:t>
      </w:r>
    </w:p>
    <w:p w:rsidR="004F6E34" w:rsidRPr="0089150A" w:rsidRDefault="00992C5C">
      <w:pPr>
        <w:pStyle w:val="a3"/>
        <w:spacing w:before="5"/>
        <w:ind w:left="1604" w:firstLine="0"/>
        <w:rPr>
          <w:sz w:val="24"/>
          <w:szCs w:val="24"/>
        </w:rPr>
      </w:pPr>
      <w:r w:rsidRPr="0089150A">
        <w:rPr>
          <w:sz w:val="24"/>
          <w:szCs w:val="24"/>
        </w:rPr>
        <w:t>Управлениетехническимисистемами.</w:t>
      </w:r>
    </w:p>
    <w:p w:rsidR="004F6E34" w:rsidRPr="0089150A" w:rsidRDefault="00992C5C">
      <w:pPr>
        <w:pStyle w:val="a3"/>
        <w:spacing w:before="9"/>
        <w:ind w:left="1604" w:firstLine="0"/>
        <w:rPr>
          <w:sz w:val="24"/>
          <w:szCs w:val="24"/>
        </w:rPr>
      </w:pPr>
      <w:r w:rsidRPr="0089150A">
        <w:rPr>
          <w:w w:val="105"/>
          <w:sz w:val="24"/>
          <w:szCs w:val="24"/>
        </w:rPr>
        <w:t>Механическиеустройстваобратнойсвязи.РегуляторУатта.</w:t>
      </w:r>
    </w:p>
    <w:p w:rsidR="004F6E34" w:rsidRPr="0089150A" w:rsidRDefault="00992C5C">
      <w:pPr>
        <w:pStyle w:val="a3"/>
        <w:spacing w:before="10" w:line="254" w:lineRule="auto"/>
        <w:ind w:right="975"/>
        <w:rPr>
          <w:sz w:val="24"/>
          <w:szCs w:val="24"/>
        </w:rPr>
      </w:pPr>
      <w:r w:rsidRPr="0089150A">
        <w:rPr>
          <w:w w:val="105"/>
          <w:sz w:val="24"/>
          <w:szCs w:val="24"/>
        </w:rPr>
        <w:t>Понятие системы.Замкнутые иоткрытые системы. Системыс положительнойиотрицательнойобратнойсвязью.</w:t>
      </w:r>
    </w:p>
    <w:p w:rsidR="004F6E34" w:rsidRPr="0089150A" w:rsidRDefault="00992C5C">
      <w:pPr>
        <w:pStyle w:val="a3"/>
        <w:spacing w:line="259" w:lineRule="exact"/>
        <w:ind w:left="1604" w:firstLine="0"/>
        <w:rPr>
          <w:sz w:val="24"/>
          <w:szCs w:val="24"/>
        </w:rPr>
      </w:pPr>
      <w:r w:rsidRPr="0089150A">
        <w:rPr>
          <w:sz w:val="24"/>
          <w:szCs w:val="24"/>
        </w:rPr>
        <w:t>Динамическиеэффектыоткрытыхсистем:точкибифуркации,аттракторы.</w:t>
      </w:r>
    </w:p>
    <w:p w:rsidR="004F6E34" w:rsidRPr="0089150A" w:rsidRDefault="00992C5C">
      <w:pPr>
        <w:pStyle w:val="a3"/>
        <w:spacing w:before="9" w:line="254" w:lineRule="auto"/>
        <w:ind w:right="987"/>
        <w:rPr>
          <w:sz w:val="24"/>
          <w:szCs w:val="24"/>
        </w:rPr>
      </w:pPr>
      <w:r w:rsidRPr="0089150A">
        <w:rPr>
          <w:w w:val="105"/>
          <w:sz w:val="24"/>
          <w:szCs w:val="24"/>
        </w:rPr>
        <w:t>Реализацияданныхэффектоввтехническихсистемах.Управлениесистемамивусловияхнестабильности.</w:t>
      </w:r>
    </w:p>
    <w:p w:rsidR="004F6E34" w:rsidRPr="0089150A" w:rsidRDefault="00992C5C">
      <w:pPr>
        <w:pStyle w:val="a3"/>
        <w:spacing w:line="249" w:lineRule="auto"/>
        <w:ind w:right="975"/>
        <w:rPr>
          <w:sz w:val="24"/>
          <w:szCs w:val="24"/>
        </w:rPr>
      </w:pPr>
      <w:r w:rsidRPr="0089150A">
        <w:rPr>
          <w:w w:val="105"/>
          <w:sz w:val="24"/>
          <w:szCs w:val="24"/>
        </w:rPr>
        <w:t>Современноепроизводство.Видыроботов.Робот-манипулятор.Сменные модулиманипулятора.Производственныелинии.Информационноевзаимодействиероботов.Производство 4.0. Моделирование технологических линий на основе робототехническогоконструирования. Моделирование действия учебного робота-манипулятора со сменнымимодулямидля обучения работеспроизводственнымоборудованием.</w:t>
      </w:r>
    </w:p>
    <w:p w:rsidR="004F6E34" w:rsidRPr="0089150A" w:rsidRDefault="00992C5C">
      <w:pPr>
        <w:pStyle w:val="a3"/>
        <w:spacing w:before="2"/>
        <w:ind w:left="1604" w:firstLine="0"/>
        <w:rPr>
          <w:sz w:val="24"/>
          <w:szCs w:val="24"/>
        </w:rPr>
      </w:pPr>
      <w:r w:rsidRPr="0089150A">
        <w:rPr>
          <w:sz w:val="24"/>
          <w:szCs w:val="24"/>
        </w:rPr>
        <w:t>Элементнаябазаавтоматизированныхсистем.</w:t>
      </w:r>
    </w:p>
    <w:p w:rsidR="004F6E34" w:rsidRPr="0089150A" w:rsidRDefault="00992C5C">
      <w:pPr>
        <w:pStyle w:val="a3"/>
        <w:spacing w:before="9" w:line="252" w:lineRule="auto"/>
        <w:ind w:right="970"/>
        <w:rPr>
          <w:sz w:val="24"/>
          <w:szCs w:val="24"/>
        </w:rPr>
      </w:pPr>
      <w:r w:rsidRPr="0089150A">
        <w:rPr>
          <w:w w:val="105"/>
          <w:sz w:val="24"/>
          <w:szCs w:val="24"/>
        </w:rPr>
        <w:t>Понятиеобэлектрическомтоке.Проводникиидиэлектрики.Электрическиеприборы.       Макетная      плата.      Соединение      проводников.      Электрическая      цепьиэлектрическаясхема.Резисторидиод.Потенциометр.</w:t>
      </w:r>
    </w:p>
    <w:p w:rsidR="004F6E34" w:rsidRPr="0089150A" w:rsidRDefault="00992C5C">
      <w:pPr>
        <w:pStyle w:val="a3"/>
        <w:spacing w:line="247" w:lineRule="auto"/>
        <w:ind w:right="983"/>
        <w:rPr>
          <w:sz w:val="24"/>
          <w:szCs w:val="24"/>
        </w:rPr>
      </w:pPr>
      <w:r w:rsidRPr="0089150A">
        <w:rPr>
          <w:w w:val="105"/>
          <w:sz w:val="24"/>
          <w:szCs w:val="24"/>
        </w:rPr>
        <w:t>Электроэнергетика. Способы получения и хранения электроэнергии. Энергетическаябезопасность. Передачаэнергиинарасстоянии.</w:t>
      </w:r>
    </w:p>
    <w:p w:rsidR="004F6E34" w:rsidRPr="0089150A" w:rsidRDefault="00992C5C">
      <w:pPr>
        <w:pStyle w:val="a3"/>
        <w:spacing w:before="5"/>
        <w:ind w:left="1604" w:firstLine="0"/>
        <w:rPr>
          <w:sz w:val="24"/>
          <w:szCs w:val="24"/>
        </w:rPr>
      </w:pPr>
      <w:r w:rsidRPr="0089150A">
        <w:rPr>
          <w:w w:val="105"/>
          <w:sz w:val="24"/>
          <w:szCs w:val="24"/>
        </w:rPr>
        <w:t>Электротехника.     Датчики.      Аналоговая      и      цифровая      схемотехника.</w:t>
      </w:r>
    </w:p>
    <w:p w:rsidR="004F6E34" w:rsidRPr="0089150A" w:rsidRDefault="00992C5C">
      <w:pPr>
        <w:pStyle w:val="a3"/>
        <w:spacing w:before="9"/>
        <w:ind w:firstLine="0"/>
        <w:rPr>
          <w:sz w:val="24"/>
          <w:szCs w:val="24"/>
        </w:rPr>
      </w:pPr>
      <w:r w:rsidRPr="0089150A">
        <w:rPr>
          <w:w w:val="105"/>
          <w:sz w:val="24"/>
          <w:szCs w:val="24"/>
        </w:rPr>
        <w:t>Микроконтроллеры.Фоторезистор.Сборкасхем.</w:t>
      </w:r>
    </w:p>
    <w:p w:rsidR="004F6E34" w:rsidRPr="0089150A" w:rsidRDefault="00992C5C">
      <w:pPr>
        <w:pStyle w:val="a3"/>
        <w:spacing w:before="9" w:line="254" w:lineRule="auto"/>
        <w:ind w:left="1604" w:right="6905" w:firstLine="0"/>
        <w:jc w:val="left"/>
        <w:rPr>
          <w:sz w:val="24"/>
          <w:szCs w:val="24"/>
        </w:rPr>
      </w:pPr>
      <w:r w:rsidRPr="0089150A">
        <w:rPr>
          <w:sz w:val="24"/>
          <w:szCs w:val="24"/>
        </w:rPr>
        <w:t>Модуль«Животноводство».</w:t>
      </w:r>
      <w:r w:rsidRPr="0089150A">
        <w:rPr>
          <w:w w:val="105"/>
          <w:sz w:val="24"/>
          <w:szCs w:val="24"/>
        </w:rPr>
        <w:t>7–8классы.</w:t>
      </w:r>
    </w:p>
    <w:p w:rsidR="004F6E34" w:rsidRPr="0089150A" w:rsidRDefault="00992C5C">
      <w:pPr>
        <w:pStyle w:val="a3"/>
        <w:spacing w:line="258" w:lineRule="exact"/>
        <w:ind w:left="1604" w:firstLine="0"/>
        <w:jc w:val="left"/>
        <w:rPr>
          <w:sz w:val="24"/>
          <w:szCs w:val="24"/>
        </w:rPr>
      </w:pPr>
      <w:r w:rsidRPr="0089150A">
        <w:rPr>
          <w:sz w:val="24"/>
          <w:szCs w:val="24"/>
        </w:rPr>
        <w:t>Элементытехнологийвыращиваниясельскохозяйственныхживотных.</w:t>
      </w:r>
    </w:p>
    <w:p w:rsidR="004F6E34" w:rsidRPr="0089150A" w:rsidRDefault="00992C5C">
      <w:pPr>
        <w:pStyle w:val="a3"/>
        <w:spacing w:before="9" w:line="254" w:lineRule="auto"/>
        <w:ind w:right="980"/>
        <w:jc w:val="left"/>
        <w:rPr>
          <w:sz w:val="24"/>
          <w:szCs w:val="24"/>
        </w:rPr>
      </w:pPr>
      <w:r w:rsidRPr="0089150A">
        <w:rPr>
          <w:w w:val="105"/>
          <w:sz w:val="24"/>
          <w:szCs w:val="24"/>
        </w:rPr>
        <w:t>Домашниеживотные.Приручениеживотныхкакфакторразвитиячеловеческойцивилизации.Сельскохозяйственныеживотные.</w:t>
      </w:r>
    </w:p>
    <w:p w:rsidR="004F6E34" w:rsidRPr="0089150A" w:rsidRDefault="00992C5C">
      <w:pPr>
        <w:pStyle w:val="a3"/>
        <w:spacing w:line="247" w:lineRule="auto"/>
        <w:ind w:left="1604" w:right="980" w:firstLine="0"/>
        <w:jc w:val="left"/>
        <w:rPr>
          <w:sz w:val="24"/>
          <w:szCs w:val="24"/>
        </w:rPr>
      </w:pPr>
      <w:r w:rsidRPr="0089150A">
        <w:rPr>
          <w:sz w:val="24"/>
          <w:szCs w:val="24"/>
        </w:rPr>
        <w:t>Содержаниесельскохозяйственныхживотных:помещение,оборудование,уход.</w:t>
      </w:r>
      <w:r w:rsidRPr="0089150A">
        <w:rPr>
          <w:w w:val="105"/>
          <w:sz w:val="24"/>
          <w:szCs w:val="24"/>
        </w:rPr>
        <w:t>Разведениеживотных.Породыживотных,ихсоздание.</w:t>
      </w:r>
    </w:p>
    <w:p w:rsidR="004F6E34" w:rsidRPr="0089150A" w:rsidRDefault="00992C5C">
      <w:pPr>
        <w:pStyle w:val="a3"/>
        <w:spacing w:before="4"/>
        <w:ind w:left="1604" w:firstLine="0"/>
        <w:jc w:val="left"/>
        <w:rPr>
          <w:sz w:val="24"/>
          <w:szCs w:val="24"/>
        </w:rPr>
      </w:pPr>
      <w:r w:rsidRPr="0089150A">
        <w:rPr>
          <w:w w:val="105"/>
          <w:sz w:val="24"/>
          <w:szCs w:val="24"/>
        </w:rPr>
        <w:t>Лечениеживотных.Понятиеоветеринарии.</w:t>
      </w:r>
    </w:p>
    <w:p w:rsidR="004F6E34" w:rsidRPr="0089150A" w:rsidRDefault="00992C5C">
      <w:pPr>
        <w:pStyle w:val="a3"/>
        <w:spacing w:before="9" w:line="249" w:lineRule="auto"/>
        <w:ind w:left="1604" w:right="2001" w:firstLine="0"/>
        <w:jc w:val="left"/>
        <w:rPr>
          <w:sz w:val="24"/>
          <w:szCs w:val="24"/>
        </w:rPr>
      </w:pPr>
      <w:r w:rsidRPr="0089150A">
        <w:rPr>
          <w:sz w:val="24"/>
          <w:szCs w:val="24"/>
        </w:rPr>
        <w:t>Заготовкакормов.Кормлениеживотных.Питательностькорма.Рацион.</w:t>
      </w:r>
      <w:r w:rsidRPr="0089150A">
        <w:rPr>
          <w:w w:val="105"/>
          <w:sz w:val="24"/>
          <w:szCs w:val="24"/>
        </w:rPr>
        <w:t>Животныеунасдома.Заботаодомашнихибездомныхживотных.</w:t>
      </w:r>
    </w:p>
    <w:p w:rsidR="004F6E34" w:rsidRPr="0089150A" w:rsidRDefault="00992C5C">
      <w:pPr>
        <w:pStyle w:val="a3"/>
        <w:spacing w:before="5" w:line="247" w:lineRule="auto"/>
        <w:ind w:left="1604" w:right="980" w:firstLine="0"/>
        <w:jc w:val="left"/>
        <w:rPr>
          <w:sz w:val="24"/>
          <w:szCs w:val="24"/>
        </w:rPr>
      </w:pPr>
      <w:r w:rsidRPr="0089150A">
        <w:rPr>
          <w:sz w:val="24"/>
          <w:szCs w:val="24"/>
        </w:rPr>
        <w:t>Проблемаклонированияживыхорганизмов.Социальныеиэтическиепроблемы.</w:t>
      </w:r>
      <w:r w:rsidRPr="0089150A">
        <w:rPr>
          <w:w w:val="105"/>
          <w:sz w:val="24"/>
          <w:szCs w:val="24"/>
        </w:rPr>
        <w:t>Производствоживотноводческихпродуктов.</w:t>
      </w:r>
    </w:p>
    <w:p w:rsidR="004F6E34" w:rsidRPr="0089150A" w:rsidRDefault="00992C5C">
      <w:pPr>
        <w:pStyle w:val="a3"/>
        <w:spacing w:before="2" w:line="252" w:lineRule="auto"/>
        <w:ind w:right="975"/>
        <w:rPr>
          <w:sz w:val="24"/>
          <w:szCs w:val="24"/>
        </w:rPr>
      </w:pPr>
      <w:r w:rsidRPr="0089150A">
        <w:rPr>
          <w:w w:val="105"/>
          <w:sz w:val="24"/>
          <w:szCs w:val="24"/>
        </w:rPr>
        <w:t>Животноводческие предприятия. Оборудование и микроклимат животноводческих иптицеводческихпредприятий.Выращиваниеживотных.Использованиеихранениеживотноводческойпродукции.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3606" w:firstLine="0"/>
        <w:jc w:val="left"/>
        <w:rPr>
          <w:sz w:val="24"/>
          <w:szCs w:val="24"/>
        </w:rPr>
      </w:pPr>
      <w:r w:rsidRPr="0089150A">
        <w:rPr>
          <w:sz w:val="24"/>
          <w:szCs w:val="24"/>
        </w:rPr>
        <w:t>Использованиецифровыхтехнологийвживотноводстве.</w:t>
      </w:r>
      <w:r w:rsidRPr="0089150A">
        <w:rPr>
          <w:w w:val="105"/>
          <w:sz w:val="24"/>
          <w:szCs w:val="24"/>
        </w:rPr>
        <w:t>Цифроваяферма:</w:t>
      </w:r>
    </w:p>
    <w:p w:rsidR="004F6E34" w:rsidRPr="0089150A" w:rsidRDefault="00992C5C">
      <w:pPr>
        <w:pStyle w:val="a3"/>
        <w:spacing w:line="247" w:lineRule="auto"/>
        <w:ind w:left="1604" w:right="5727" w:firstLine="0"/>
        <w:jc w:val="left"/>
        <w:rPr>
          <w:sz w:val="24"/>
          <w:szCs w:val="24"/>
        </w:rPr>
      </w:pPr>
      <w:r w:rsidRPr="0089150A">
        <w:rPr>
          <w:sz w:val="24"/>
          <w:szCs w:val="24"/>
        </w:rPr>
        <w:t>автоматическоекормлениеживотных;</w:t>
      </w:r>
      <w:r w:rsidRPr="0089150A">
        <w:rPr>
          <w:w w:val="105"/>
          <w:sz w:val="24"/>
          <w:szCs w:val="24"/>
        </w:rPr>
        <w:t>автоматическаядойка;</w:t>
      </w:r>
    </w:p>
    <w:p w:rsidR="004F6E34" w:rsidRPr="0089150A" w:rsidRDefault="00992C5C">
      <w:pPr>
        <w:pStyle w:val="a3"/>
        <w:spacing w:before="4"/>
        <w:ind w:left="1604" w:firstLine="0"/>
        <w:jc w:val="left"/>
        <w:rPr>
          <w:sz w:val="24"/>
          <w:szCs w:val="24"/>
        </w:rPr>
      </w:pPr>
      <w:r w:rsidRPr="0089150A">
        <w:rPr>
          <w:w w:val="105"/>
          <w:sz w:val="24"/>
          <w:szCs w:val="24"/>
        </w:rPr>
        <w:t>уборкапомещенияидр.</w:t>
      </w:r>
    </w:p>
    <w:p w:rsidR="004F6E34" w:rsidRPr="0089150A" w:rsidRDefault="00992C5C">
      <w:pPr>
        <w:pStyle w:val="a3"/>
        <w:spacing w:before="9" w:line="247" w:lineRule="auto"/>
        <w:ind w:right="978"/>
        <w:rPr>
          <w:sz w:val="24"/>
          <w:szCs w:val="24"/>
        </w:rPr>
      </w:pPr>
      <w:r w:rsidRPr="0089150A">
        <w:rPr>
          <w:w w:val="105"/>
          <w:sz w:val="24"/>
          <w:szCs w:val="24"/>
        </w:rPr>
        <w:t>Цифровая     «умная»     ферма      —     перспективное     направление     роботизациивживотноводстве.</w:t>
      </w:r>
    </w:p>
    <w:p w:rsidR="004F6E34" w:rsidRPr="0089150A" w:rsidRDefault="00992C5C">
      <w:pPr>
        <w:pStyle w:val="a3"/>
        <w:spacing w:before="9"/>
        <w:ind w:left="1604" w:firstLine="0"/>
        <w:rPr>
          <w:sz w:val="24"/>
          <w:szCs w:val="24"/>
        </w:rPr>
      </w:pPr>
      <w:r w:rsidRPr="0089150A">
        <w:rPr>
          <w:sz w:val="24"/>
          <w:szCs w:val="24"/>
        </w:rPr>
        <w:t>Профессии,связанныесдеятельностьюживотновода.</w:t>
      </w:r>
    </w:p>
    <w:p w:rsidR="004F6E34" w:rsidRPr="0089150A" w:rsidRDefault="00992C5C">
      <w:pPr>
        <w:pStyle w:val="a3"/>
        <w:spacing w:before="10" w:line="252" w:lineRule="auto"/>
        <w:ind w:right="983"/>
        <w:rPr>
          <w:sz w:val="24"/>
          <w:szCs w:val="24"/>
        </w:rPr>
      </w:pPr>
      <w:r w:rsidRPr="0089150A">
        <w:rPr>
          <w:w w:val="105"/>
          <w:sz w:val="24"/>
          <w:szCs w:val="24"/>
        </w:rPr>
        <w:t>Зоотехник,зооинженер,ветеринар,операторптицефабрики,операторживотноводческих ферм и другие профессии. Использование информационных цифровыхтехнологийвпрофессиональнойдеятельности.</w:t>
      </w:r>
    </w:p>
    <w:p w:rsidR="004F6E34" w:rsidRPr="0089150A" w:rsidRDefault="00992C5C">
      <w:pPr>
        <w:pStyle w:val="a3"/>
        <w:spacing w:line="249" w:lineRule="auto"/>
        <w:ind w:left="1604" w:right="6905" w:firstLine="0"/>
        <w:jc w:val="left"/>
        <w:rPr>
          <w:sz w:val="24"/>
          <w:szCs w:val="24"/>
        </w:rPr>
      </w:pPr>
      <w:r w:rsidRPr="0089150A">
        <w:rPr>
          <w:sz w:val="24"/>
          <w:szCs w:val="24"/>
        </w:rPr>
        <w:t>Модуль«Растениеводство».</w:t>
      </w:r>
      <w:r w:rsidRPr="0089150A">
        <w:rPr>
          <w:w w:val="105"/>
          <w:sz w:val="24"/>
          <w:szCs w:val="24"/>
        </w:rPr>
        <w:t>7–8классы.</w:t>
      </w:r>
    </w:p>
    <w:p w:rsidR="004F6E34" w:rsidRPr="0089150A" w:rsidRDefault="00992C5C">
      <w:pPr>
        <w:pStyle w:val="a3"/>
        <w:ind w:left="1604" w:firstLine="0"/>
        <w:jc w:val="left"/>
        <w:rPr>
          <w:sz w:val="24"/>
          <w:szCs w:val="24"/>
        </w:rPr>
      </w:pPr>
      <w:r w:rsidRPr="0089150A">
        <w:rPr>
          <w:sz w:val="24"/>
          <w:szCs w:val="24"/>
        </w:rPr>
        <w:t>.Элементытехнологийвыращиваниясельскохозяйственныхкультур.</w:t>
      </w:r>
    </w:p>
    <w:p w:rsidR="004F6E34" w:rsidRPr="0089150A" w:rsidRDefault="00992C5C">
      <w:pPr>
        <w:pStyle w:val="a3"/>
        <w:spacing w:before="9" w:line="247" w:lineRule="auto"/>
        <w:jc w:val="left"/>
        <w:rPr>
          <w:sz w:val="24"/>
          <w:szCs w:val="24"/>
        </w:rPr>
      </w:pPr>
      <w:r w:rsidRPr="0089150A">
        <w:rPr>
          <w:w w:val="105"/>
          <w:sz w:val="24"/>
          <w:szCs w:val="24"/>
        </w:rPr>
        <w:t>Земледелиекакповоротныйпунктразвитиячеловеческойцивилизации.Землякаквеличайшаяценностьчеловечества.Историяземледелия.</w:t>
      </w:r>
    </w:p>
    <w:p w:rsidR="004F6E34" w:rsidRPr="0089150A" w:rsidRDefault="00992C5C">
      <w:pPr>
        <w:pStyle w:val="a3"/>
        <w:spacing w:before="10"/>
        <w:ind w:left="1604" w:firstLine="0"/>
        <w:jc w:val="left"/>
        <w:rPr>
          <w:sz w:val="24"/>
          <w:szCs w:val="24"/>
        </w:rPr>
      </w:pPr>
      <w:r w:rsidRPr="0089150A">
        <w:rPr>
          <w:sz w:val="24"/>
          <w:szCs w:val="24"/>
        </w:rPr>
        <w:t>Почвы,видыпочв.Плодородиепочв.</w:t>
      </w:r>
    </w:p>
    <w:p w:rsidR="004F6E34" w:rsidRPr="0089150A" w:rsidRDefault="00992C5C">
      <w:pPr>
        <w:pStyle w:val="a3"/>
        <w:spacing w:before="9" w:line="247" w:lineRule="auto"/>
        <w:ind w:right="980"/>
        <w:jc w:val="left"/>
        <w:rPr>
          <w:sz w:val="24"/>
          <w:szCs w:val="24"/>
        </w:rPr>
      </w:pPr>
      <w:r w:rsidRPr="0089150A">
        <w:rPr>
          <w:w w:val="105"/>
          <w:sz w:val="24"/>
          <w:szCs w:val="24"/>
        </w:rPr>
        <w:t>Инструментыобработкипочвы:ручныеимеханизированные. Сельскохозяйственнаятехника.</w:t>
      </w:r>
    </w:p>
    <w:p w:rsidR="004F6E34" w:rsidRPr="0089150A" w:rsidRDefault="00992C5C">
      <w:pPr>
        <w:pStyle w:val="a3"/>
        <w:spacing w:before="10"/>
        <w:ind w:left="1604" w:firstLine="0"/>
        <w:jc w:val="left"/>
        <w:rPr>
          <w:sz w:val="24"/>
          <w:szCs w:val="24"/>
        </w:rPr>
      </w:pPr>
      <w:r w:rsidRPr="0089150A">
        <w:rPr>
          <w:w w:val="105"/>
          <w:sz w:val="24"/>
          <w:szCs w:val="24"/>
        </w:rPr>
        <w:t>Культурныерастенияиихклассификация.</w:t>
      </w:r>
    </w:p>
    <w:p w:rsidR="004F6E34" w:rsidRPr="0089150A" w:rsidRDefault="00992C5C">
      <w:pPr>
        <w:pStyle w:val="a3"/>
        <w:spacing w:before="9" w:line="247" w:lineRule="auto"/>
        <w:ind w:left="1604" w:right="2623" w:firstLine="0"/>
        <w:jc w:val="left"/>
        <w:rPr>
          <w:sz w:val="24"/>
          <w:szCs w:val="24"/>
        </w:rPr>
      </w:pPr>
      <w:r w:rsidRPr="0089150A">
        <w:rPr>
          <w:spacing w:val="-1"/>
          <w:w w:val="105"/>
          <w:sz w:val="24"/>
          <w:szCs w:val="24"/>
        </w:rPr>
        <w:t xml:space="preserve">Выращивание растений на школьном/приусадебном </w:t>
      </w:r>
      <w:r w:rsidRPr="0089150A">
        <w:rPr>
          <w:w w:val="105"/>
          <w:sz w:val="24"/>
          <w:szCs w:val="24"/>
        </w:rPr>
        <w:t>участке.</w:t>
      </w:r>
      <w:r w:rsidRPr="0089150A">
        <w:rPr>
          <w:sz w:val="24"/>
          <w:szCs w:val="24"/>
        </w:rPr>
        <w:t>Полезныедлячеловекадикорастущиерастенияиихклассификация.</w:t>
      </w:r>
    </w:p>
    <w:p w:rsidR="004F6E34" w:rsidRPr="0089150A" w:rsidRDefault="00992C5C">
      <w:pPr>
        <w:pStyle w:val="a3"/>
        <w:spacing w:before="10" w:line="247" w:lineRule="auto"/>
        <w:ind w:right="987"/>
        <w:rPr>
          <w:sz w:val="24"/>
          <w:szCs w:val="24"/>
        </w:rPr>
      </w:pPr>
      <w:r w:rsidRPr="0089150A">
        <w:rPr>
          <w:w w:val="105"/>
          <w:sz w:val="24"/>
          <w:szCs w:val="24"/>
        </w:rPr>
        <w:t>Сбор,заготовка   и   хранение   полезных   для   человека   дикорастущих   растенийиихплодов.Сборизаготовкагрибов.Соблюдениеправилбезопасности.</w:t>
      </w:r>
    </w:p>
    <w:p w:rsidR="004F6E34" w:rsidRPr="0089150A" w:rsidRDefault="00992C5C">
      <w:pPr>
        <w:pStyle w:val="a3"/>
        <w:spacing w:before="3"/>
        <w:ind w:left="1604" w:firstLine="0"/>
        <w:rPr>
          <w:sz w:val="24"/>
          <w:szCs w:val="24"/>
        </w:rPr>
      </w:pPr>
      <w:r w:rsidRPr="0089150A">
        <w:rPr>
          <w:sz w:val="24"/>
          <w:szCs w:val="24"/>
        </w:rPr>
        <w:t>Сохранениеприроднойсреды.</w:t>
      </w:r>
    </w:p>
    <w:p w:rsidR="004F6E34" w:rsidRPr="0089150A" w:rsidRDefault="00992C5C">
      <w:pPr>
        <w:pStyle w:val="a3"/>
        <w:spacing w:before="16"/>
        <w:ind w:left="1604" w:firstLine="0"/>
        <w:rPr>
          <w:sz w:val="24"/>
          <w:szCs w:val="24"/>
        </w:rPr>
      </w:pPr>
      <w:r w:rsidRPr="0089150A">
        <w:rPr>
          <w:sz w:val="24"/>
          <w:szCs w:val="24"/>
        </w:rPr>
        <w:t>Сельскохозяйственноепроизводство.</w:t>
      </w:r>
    </w:p>
    <w:p w:rsidR="004F6E34" w:rsidRPr="0089150A" w:rsidRDefault="00992C5C">
      <w:pPr>
        <w:pStyle w:val="a3"/>
        <w:spacing w:before="9" w:line="252" w:lineRule="auto"/>
        <w:ind w:right="967"/>
        <w:rPr>
          <w:sz w:val="24"/>
          <w:szCs w:val="24"/>
        </w:rPr>
      </w:pPr>
      <w:r w:rsidRPr="0089150A">
        <w:rPr>
          <w:w w:val="105"/>
          <w:sz w:val="24"/>
          <w:szCs w:val="24"/>
        </w:rPr>
        <w:t>Особенностисельскохозяйственногопроизводства:сезонность,природно-климатическиеусловия,слабаяпрогнозируемостьпоказателей.Агропромышленныекомплексы.Компьютерноеоснащениесельскохозяйственнойтехники.</w:t>
      </w:r>
    </w:p>
    <w:p w:rsidR="004F6E34" w:rsidRPr="0089150A" w:rsidRDefault="00992C5C">
      <w:pPr>
        <w:pStyle w:val="a3"/>
        <w:spacing w:line="252" w:lineRule="auto"/>
        <w:ind w:left="1604" w:right="2001" w:firstLine="0"/>
        <w:jc w:val="left"/>
        <w:rPr>
          <w:sz w:val="24"/>
          <w:szCs w:val="24"/>
        </w:rPr>
      </w:pPr>
      <w:r w:rsidRPr="0089150A">
        <w:rPr>
          <w:w w:val="105"/>
          <w:sz w:val="24"/>
          <w:szCs w:val="24"/>
        </w:rPr>
        <w:t>Автоматизация и роботизация сельскохозяйственного производства:</w:t>
      </w:r>
      <w:r w:rsidRPr="0089150A">
        <w:rPr>
          <w:sz w:val="24"/>
          <w:szCs w:val="24"/>
        </w:rPr>
        <w:t>анализаторыпочвыc использованиемспутниковойсистемынавигации;</w:t>
      </w:r>
      <w:r w:rsidRPr="0089150A">
        <w:rPr>
          <w:w w:val="105"/>
          <w:sz w:val="24"/>
          <w:szCs w:val="24"/>
        </w:rPr>
        <w:t>автоматизациятепличногохозяйства;</w:t>
      </w:r>
    </w:p>
    <w:p w:rsidR="004F6E34" w:rsidRPr="0089150A" w:rsidRDefault="00992C5C">
      <w:pPr>
        <w:pStyle w:val="a3"/>
        <w:spacing w:line="260" w:lineRule="exact"/>
        <w:ind w:left="1604" w:firstLine="0"/>
        <w:jc w:val="left"/>
        <w:rPr>
          <w:sz w:val="24"/>
          <w:szCs w:val="24"/>
        </w:rPr>
      </w:pPr>
      <w:r w:rsidRPr="0089150A">
        <w:rPr>
          <w:w w:val="105"/>
          <w:sz w:val="24"/>
          <w:szCs w:val="24"/>
        </w:rPr>
        <w:t>применениероботов-манипуляторовдляуборкиурожая;</w:t>
      </w:r>
    </w:p>
    <w:p w:rsidR="004F6E34" w:rsidRPr="0089150A" w:rsidRDefault="00992C5C">
      <w:pPr>
        <w:pStyle w:val="a3"/>
        <w:spacing w:before="5" w:line="252" w:lineRule="auto"/>
        <w:ind w:left="1604" w:right="2265" w:firstLine="0"/>
        <w:rPr>
          <w:sz w:val="24"/>
          <w:szCs w:val="24"/>
        </w:rPr>
      </w:pPr>
      <w:r w:rsidRPr="0089150A">
        <w:rPr>
          <w:sz w:val="24"/>
          <w:szCs w:val="24"/>
        </w:rPr>
        <w:t>внесение удобрения на основе данных от азотно-спектральных датчиков;определение критических точек полей с помощью спутниковых снимков;</w:t>
      </w:r>
      <w:r w:rsidRPr="0089150A">
        <w:rPr>
          <w:w w:val="105"/>
          <w:sz w:val="24"/>
          <w:szCs w:val="24"/>
        </w:rPr>
        <w:t>использованиеБПЛАидругое.</w:t>
      </w:r>
    </w:p>
    <w:p w:rsidR="004F6E34" w:rsidRPr="0089150A" w:rsidRDefault="00992C5C">
      <w:pPr>
        <w:pStyle w:val="a3"/>
        <w:spacing w:line="254" w:lineRule="auto"/>
        <w:ind w:left="1604" w:right="1620" w:firstLine="0"/>
        <w:rPr>
          <w:sz w:val="24"/>
          <w:szCs w:val="24"/>
        </w:rPr>
      </w:pPr>
      <w:r w:rsidRPr="0089150A">
        <w:rPr>
          <w:sz w:val="24"/>
          <w:szCs w:val="24"/>
        </w:rPr>
        <w:t>Генно-модифицированныерастения: положительныеиотрицательныеаспекты.</w:t>
      </w:r>
      <w:r w:rsidRPr="0089150A">
        <w:rPr>
          <w:w w:val="105"/>
          <w:sz w:val="24"/>
          <w:szCs w:val="24"/>
        </w:rPr>
        <w:t>Сельскохозяйственныепрофессии.</w:t>
      </w:r>
    </w:p>
    <w:p w:rsidR="004F6E34" w:rsidRPr="0089150A" w:rsidRDefault="00992C5C">
      <w:pPr>
        <w:pStyle w:val="a3"/>
        <w:spacing w:line="249" w:lineRule="auto"/>
        <w:ind w:right="967"/>
        <w:rPr>
          <w:sz w:val="24"/>
          <w:szCs w:val="24"/>
        </w:rPr>
      </w:pPr>
      <w:r w:rsidRPr="0089150A">
        <w:rPr>
          <w:w w:val="105"/>
          <w:sz w:val="24"/>
          <w:szCs w:val="24"/>
        </w:rPr>
        <w:t>Профессиивсельскомхозяйстве:агроном,агрохимик,агроинженер,тракторист-машинистсельскохозяйственногопроизводстваидругиепрофессии.Особенностипрофессиональнойдеятельностивсельскомхозяйстве.Использованиецифровыхтехнологийвпрофессиональнойдеятельности.</w:t>
      </w:r>
    </w:p>
    <w:p w:rsidR="004F6E34" w:rsidRPr="0089150A" w:rsidRDefault="00992C5C">
      <w:pPr>
        <w:pStyle w:val="a3"/>
        <w:spacing w:line="254" w:lineRule="auto"/>
        <w:ind w:right="987"/>
        <w:rPr>
          <w:sz w:val="24"/>
          <w:szCs w:val="24"/>
        </w:rPr>
      </w:pPr>
      <w:r w:rsidRPr="0089150A">
        <w:rPr>
          <w:w w:val="105"/>
          <w:sz w:val="24"/>
          <w:szCs w:val="24"/>
        </w:rPr>
        <w:t>Планируемыерезультатыосвоениятехнологиинауровнеосновногообщегообразования.</w:t>
      </w:r>
    </w:p>
    <w:p w:rsidR="004F6E34" w:rsidRPr="0089150A" w:rsidRDefault="00992C5C">
      <w:pPr>
        <w:pStyle w:val="a3"/>
        <w:tabs>
          <w:tab w:val="left" w:pos="3360"/>
          <w:tab w:val="left" w:pos="6188"/>
          <w:tab w:val="left" w:pos="8728"/>
        </w:tabs>
        <w:spacing w:line="252" w:lineRule="auto"/>
        <w:ind w:right="982"/>
        <w:rPr>
          <w:sz w:val="24"/>
          <w:szCs w:val="24"/>
        </w:rPr>
      </w:pPr>
      <w:r w:rsidRPr="0089150A">
        <w:rPr>
          <w:w w:val="105"/>
          <w:sz w:val="24"/>
          <w:szCs w:val="24"/>
        </w:rPr>
        <w:t>Изучениетехнологиинауровнеосновногообщегообразованиянаправленонадостижение</w:t>
      </w:r>
      <w:r w:rsidRPr="0089150A">
        <w:rPr>
          <w:w w:val="105"/>
          <w:sz w:val="24"/>
          <w:szCs w:val="24"/>
        </w:rPr>
        <w:tab/>
        <w:t>обучающимися</w:t>
      </w:r>
      <w:r w:rsidRPr="0089150A">
        <w:rPr>
          <w:w w:val="105"/>
          <w:sz w:val="24"/>
          <w:szCs w:val="24"/>
        </w:rPr>
        <w:tab/>
        <w:t>личностных,</w:t>
      </w:r>
      <w:r w:rsidRPr="0089150A">
        <w:rPr>
          <w:w w:val="105"/>
          <w:sz w:val="24"/>
          <w:szCs w:val="24"/>
        </w:rPr>
        <w:tab/>
      </w:r>
      <w:r w:rsidRPr="0089150A">
        <w:rPr>
          <w:sz w:val="24"/>
          <w:szCs w:val="24"/>
        </w:rPr>
        <w:t>метапредметных</w:t>
      </w:r>
      <w:r w:rsidRPr="0089150A">
        <w:rPr>
          <w:w w:val="105"/>
          <w:sz w:val="24"/>
          <w:szCs w:val="24"/>
        </w:rPr>
        <w:t>ипредметныхрезультатовосвоениясодержания учебногопредмета.</w:t>
      </w:r>
    </w:p>
    <w:p w:rsidR="004F6E34" w:rsidRPr="0089150A" w:rsidRDefault="00992C5C">
      <w:pPr>
        <w:spacing w:line="247" w:lineRule="auto"/>
        <w:ind w:left="898" w:right="968" w:firstLine="706"/>
        <w:jc w:val="both"/>
        <w:rPr>
          <w:b/>
          <w:sz w:val="24"/>
          <w:szCs w:val="24"/>
        </w:rPr>
      </w:pPr>
      <w:r w:rsidRPr="0089150A">
        <w:rPr>
          <w:b/>
          <w:color w:val="0D0D0D"/>
          <w:w w:val="105"/>
          <w:sz w:val="24"/>
          <w:szCs w:val="24"/>
        </w:rPr>
        <w:t>В результате изучения технологии на уровне основного общего образования уобучающегосябудутсформированы следующиеличностныерезультатывчасти:</w:t>
      </w:r>
    </w:p>
    <w:p w:rsidR="004F6E34" w:rsidRPr="0089150A" w:rsidRDefault="00992C5C">
      <w:pPr>
        <w:pStyle w:val="a5"/>
        <w:numPr>
          <w:ilvl w:val="0"/>
          <w:numId w:val="74"/>
        </w:numPr>
        <w:tabs>
          <w:tab w:val="left" w:pos="1865"/>
        </w:tabs>
        <w:spacing w:line="260" w:lineRule="exact"/>
        <w:ind w:hanging="261"/>
        <w:jc w:val="both"/>
        <w:rPr>
          <w:sz w:val="24"/>
          <w:szCs w:val="24"/>
        </w:rPr>
      </w:pPr>
      <w:r w:rsidRPr="0089150A">
        <w:rPr>
          <w:sz w:val="24"/>
          <w:szCs w:val="24"/>
        </w:rPr>
        <w:t>патриотическоговоспитания:</w:t>
      </w:r>
    </w:p>
    <w:p w:rsidR="004F6E34" w:rsidRPr="0089150A" w:rsidRDefault="00992C5C">
      <w:pPr>
        <w:pStyle w:val="a3"/>
        <w:spacing w:before="3"/>
        <w:ind w:left="1604" w:firstLine="0"/>
        <w:rPr>
          <w:sz w:val="24"/>
          <w:szCs w:val="24"/>
        </w:rPr>
      </w:pPr>
      <w:r w:rsidRPr="0089150A">
        <w:rPr>
          <w:w w:val="105"/>
          <w:sz w:val="24"/>
          <w:szCs w:val="24"/>
        </w:rPr>
        <w:t>проявлениеинтереса к истории и современному состоянию российской науки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итехнологии;</w:t>
      </w:r>
    </w:p>
    <w:p w:rsidR="004F6E34" w:rsidRPr="0089150A" w:rsidRDefault="00992C5C">
      <w:pPr>
        <w:pStyle w:val="a3"/>
        <w:spacing w:before="16"/>
        <w:ind w:left="1604" w:firstLine="0"/>
        <w:rPr>
          <w:sz w:val="24"/>
          <w:szCs w:val="24"/>
        </w:rPr>
      </w:pPr>
      <w:r w:rsidRPr="0089150A">
        <w:rPr>
          <w:sz w:val="24"/>
          <w:szCs w:val="24"/>
        </w:rPr>
        <w:t>ценностноеотношениекдостижениямроссийскихинженеровиучёных;</w:t>
      </w:r>
    </w:p>
    <w:p w:rsidR="004F6E34" w:rsidRPr="0089150A" w:rsidRDefault="00992C5C">
      <w:pPr>
        <w:pStyle w:val="a5"/>
        <w:numPr>
          <w:ilvl w:val="0"/>
          <w:numId w:val="74"/>
        </w:numPr>
        <w:tabs>
          <w:tab w:val="left" w:pos="1865"/>
        </w:tabs>
        <w:spacing w:before="10"/>
        <w:ind w:hanging="261"/>
        <w:jc w:val="both"/>
        <w:rPr>
          <w:sz w:val="24"/>
          <w:szCs w:val="24"/>
        </w:rPr>
      </w:pPr>
      <w:r w:rsidRPr="0089150A">
        <w:rPr>
          <w:sz w:val="24"/>
          <w:szCs w:val="24"/>
        </w:rPr>
        <w:t>гражданскогоидуховно-нравственноговоспитания:</w:t>
      </w:r>
    </w:p>
    <w:p w:rsidR="004F6E34" w:rsidRPr="0089150A" w:rsidRDefault="00992C5C">
      <w:pPr>
        <w:pStyle w:val="a3"/>
        <w:spacing w:before="9" w:line="252" w:lineRule="auto"/>
        <w:ind w:right="986"/>
        <w:rPr>
          <w:sz w:val="24"/>
          <w:szCs w:val="24"/>
        </w:rPr>
      </w:pPr>
      <w:r w:rsidRPr="0089150A">
        <w:rPr>
          <w:w w:val="105"/>
          <w:sz w:val="24"/>
          <w:szCs w:val="24"/>
        </w:rPr>
        <w:t>готовность    к    активному    участию    в     обсуждении     общественно    значимыхиэтическихпроблем,связанныхссовременнымитехнологиями,вособенноститехнологиямичетвёртойпромышленнойреволюции;</w:t>
      </w:r>
    </w:p>
    <w:p w:rsidR="004F6E34" w:rsidRPr="0089150A" w:rsidRDefault="00992C5C">
      <w:pPr>
        <w:pStyle w:val="a3"/>
        <w:spacing w:line="254" w:lineRule="auto"/>
        <w:ind w:right="975"/>
        <w:rPr>
          <w:sz w:val="24"/>
          <w:szCs w:val="24"/>
        </w:rPr>
      </w:pPr>
      <w:r w:rsidRPr="0089150A">
        <w:rPr>
          <w:w w:val="105"/>
          <w:sz w:val="24"/>
          <w:szCs w:val="24"/>
        </w:rPr>
        <w:t>осознаниеважностиморально-этическихпринциповвдеятельности,связаннойсреализациейтехнологий;</w:t>
      </w:r>
    </w:p>
    <w:p w:rsidR="004F6E34" w:rsidRPr="0089150A" w:rsidRDefault="00992C5C">
      <w:pPr>
        <w:pStyle w:val="a3"/>
        <w:spacing w:line="247" w:lineRule="auto"/>
        <w:ind w:right="988"/>
        <w:rPr>
          <w:sz w:val="24"/>
          <w:szCs w:val="24"/>
        </w:rPr>
      </w:pPr>
      <w:r w:rsidRPr="0089150A">
        <w:rPr>
          <w:w w:val="105"/>
          <w:sz w:val="24"/>
          <w:szCs w:val="24"/>
        </w:rPr>
        <w:t>освоение социальных норм и правил поведения, роли и формы социальной жизни вгруппахисообществах,включаявзрослыеисоциальныесообщества;</w:t>
      </w:r>
    </w:p>
    <w:p w:rsidR="004F6E34" w:rsidRPr="0089150A" w:rsidRDefault="00992C5C">
      <w:pPr>
        <w:pStyle w:val="a5"/>
        <w:numPr>
          <w:ilvl w:val="0"/>
          <w:numId w:val="74"/>
        </w:numPr>
        <w:tabs>
          <w:tab w:val="left" w:pos="1865"/>
        </w:tabs>
        <w:ind w:hanging="261"/>
        <w:jc w:val="both"/>
        <w:rPr>
          <w:sz w:val="24"/>
          <w:szCs w:val="24"/>
        </w:rPr>
      </w:pPr>
      <w:r w:rsidRPr="0089150A">
        <w:rPr>
          <w:sz w:val="24"/>
          <w:szCs w:val="24"/>
        </w:rPr>
        <w:t>эстетическоговоспитания:</w:t>
      </w:r>
    </w:p>
    <w:p w:rsidR="004F6E34" w:rsidRPr="0089150A" w:rsidRDefault="00992C5C">
      <w:pPr>
        <w:pStyle w:val="a3"/>
        <w:spacing w:before="8"/>
        <w:ind w:left="1604" w:firstLine="0"/>
        <w:rPr>
          <w:sz w:val="24"/>
          <w:szCs w:val="24"/>
        </w:rPr>
      </w:pPr>
      <w:r w:rsidRPr="0089150A">
        <w:rPr>
          <w:w w:val="105"/>
          <w:sz w:val="24"/>
          <w:szCs w:val="24"/>
        </w:rPr>
        <w:t>восприятиеэстетическихкачествпредметовтруда;</w:t>
      </w:r>
    </w:p>
    <w:p w:rsidR="004F6E34" w:rsidRPr="0089150A" w:rsidRDefault="00992C5C">
      <w:pPr>
        <w:pStyle w:val="a3"/>
        <w:spacing w:before="9" w:line="254" w:lineRule="auto"/>
        <w:ind w:left="1604" w:right="988" w:firstLine="0"/>
        <w:rPr>
          <w:sz w:val="24"/>
          <w:szCs w:val="24"/>
        </w:rPr>
      </w:pPr>
      <w:r w:rsidRPr="0089150A">
        <w:rPr>
          <w:w w:val="105"/>
          <w:sz w:val="24"/>
          <w:szCs w:val="24"/>
        </w:rPr>
        <w:t>умение создавать эстетически значимые изделия из различных материалов;пониманиеценностиотечественногоимировогоискусства,народныхтрадицийи</w:t>
      </w:r>
    </w:p>
    <w:p w:rsidR="004F6E34" w:rsidRPr="0089150A" w:rsidRDefault="00992C5C">
      <w:pPr>
        <w:pStyle w:val="a3"/>
        <w:spacing w:line="258" w:lineRule="exact"/>
        <w:ind w:firstLine="0"/>
        <w:rPr>
          <w:sz w:val="24"/>
          <w:szCs w:val="24"/>
        </w:rPr>
      </w:pPr>
      <w:r w:rsidRPr="0089150A">
        <w:rPr>
          <w:sz w:val="24"/>
          <w:szCs w:val="24"/>
        </w:rPr>
        <w:t>народноготворчествавдекоративно-прикладномискусстве;</w:t>
      </w:r>
    </w:p>
    <w:p w:rsidR="004F6E34" w:rsidRPr="0089150A" w:rsidRDefault="00992C5C">
      <w:pPr>
        <w:pStyle w:val="a3"/>
        <w:spacing w:before="10" w:line="254" w:lineRule="auto"/>
        <w:ind w:right="986"/>
        <w:rPr>
          <w:sz w:val="24"/>
          <w:szCs w:val="24"/>
        </w:rPr>
      </w:pPr>
      <w:r w:rsidRPr="0089150A">
        <w:rPr>
          <w:w w:val="105"/>
          <w:sz w:val="24"/>
          <w:szCs w:val="24"/>
        </w:rPr>
        <w:t>осознание   роли     художественной     культуры     как     средства     коммуникацииисамовыражениявсовременномобществе;</w:t>
      </w:r>
    </w:p>
    <w:p w:rsidR="004F6E34" w:rsidRPr="0089150A" w:rsidRDefault="00992C5C">
      <w:pPr>
        <w:pStyle w:val="a5"/>
        <w:numPr>
          <w:ilvl w:val="0"/>
          <w:numId w:val="74"/>
        </w:numPr>
        <w:tabs>
          <w:tab w:val="left" w:pos="1865"/>
        </w:tabs>
        <w:spacing w:line="247" w:lineRule="auto"/>
        <w:ind w:left="1604" w:right="3471" w:firstLine="0"/>
        <w:jc w:val="both"/>
        <w:rPr>
          <w:sz w:val="24"/>
          <w:szCs w:val="24"/>
        </w:rPr>
      </w:pPr>
      <w:r w:rsidRPr="0089150A">
        <w:rPr>
          <w:sz w:val="24"/>
          <w:szCs w:val="24"/>
        </w:rPr>
        <w:t>ценности научного познания и практической деятельности:</w:t>
      </w:r>
      <w:r w:rsidRPr="0089150A">
        <w:rPr>
          <w:w w:val="105"/>
          <w:sz w:val="24"/>
          <w:szCs w:val="24"/>
        </w:rPr>
        <w:t>осознаниеценностинаукикакфундаментатехнологий;</w:t>
      </w:r>
    </w:p>
    <w:p w:rsidR="004F6E34" w:rsidRPr="0089150A" w:rsidRDefault="00992C5C">
      <w:pPr>
        <w:pStyle w:val="a3"/>
        <w:spacing w:before="3" w:line="249" w:lineRule="auto"/>
        <w:ind w:right="980"/>
        <w:jc w:val="left"/>
        <w:rPr>
          <w:sz w:val="24"/>
          <w:szCs w:val="24"/>
        </w:rPr>
      </w:pPr>
      <w:r w:rsidRPr="0089150A">
        <w:rPr>
          <w:w w:val="105"/>
          <w:sz w:val="24"/>
          <w:szCs w:val="24"/>
        </w:rPr>
        <w:t>развитиеинтересакисследовательскойдеятельности,реализациинапрактикедостиженийнауки;</w:t>
      </w:r>
    </w:p>
    <w:p w:rsidR="004F6E34" w:rsidRPr="0089150A" w:rsidRDefault="00992C5C">
      <w:pPr>
        <w:pStyle w:val="a5"/>
        <w:numPr>
          <w:ilvl w:val="0"/>
          <w:numId w:val="74"/>
        </w:numPr>
        <w:tabs>
          <w:tab w:val="left" w:pos="1865"/>
        </w:tabs>
        <w:spacing w:line="262" w:lineRule="exact"/>
        <w:ind w:hanging="261"/>
        <w:rPr>
          <w:sz w:val="24"/>
          <w:szCs w:val="24"/>
        </w:rPr>
      </w:pPr>
      <w:r w:rsidRPr="0089150A">
        <w:rPr>
          <w:sz w:val="24"/>
          <w:szCs w:val="24"/>
        </w:rPr>
        <w:t>формированиякультурыздоровьяиэмоциональногоблагополучия:</w:t>
      </w:r>
    </w:p>
    <w:p w:rsidR="004F6E34" w:rsidRPr="0089150A" w:rsidRDefault="00992C5C">
      <w:pPr>
        <w:pStyle w:val="a3"/>
        <w:spacing w:before="17" w:line="247" w:lineRule="auto"/>
        <w:ind w:right="980"/>
        <w:jc w:val="left"/>
        <w:rPr>
          <w:sz w:val="24"/>
          <w:szCs w:val="24"/>
        </w:rPr>
      </w:pPr>
      <w:r w:rsidRPr="0089150A">
        <w:rPr>
          <w:sz w:val="24"/>
          <w:szCs w:val="24"/>
        </w:rPr>
        <w:t>осознаниеценностибезопасногообраза жизнивсовременномтехнологическом мире,</w:t>
      </w:r>
      <w:r w:rsidRPr="0089150A">
        <w:rPr>
          <w:w w:val="105"/>
          <w:sz w:val="24"/>
          <w:szCs w:val="24"/>
        </w:rPr>
        <w:t>важностиправилбезопаснойработысинструментами;</w:t>
      </w:r>
    </w:p>
    <w:p w:rsidR="004F6E34" w:rsidRPr="0089150A" w:rsidRDefault="00992C5C">
      <w:pPr>
        <w:pStyle w:val="a3"/>
        <w:spacing w:before="2" w:line="254" w:lineRule="auto"/>
        <w:ind w:right="980"/>
        <w:jc w:val="left"/>
        <w:rPr>
          <w:sz w:val="24"/>
          <w:szCs w:val="24"/>
        </w:rPr>
      </w:pPr>
      <w:r w:rsidRPr="0089150A">
        <w:rPr>
          <w:w w:val="105"/>
          <w:sz w:val="24"/>
          <w:szCs w:val="24"/>
        </w:rPr>
        <w:t>умениераспознаватьинформационныеугрозыиосуществлятьзащитуличностиотэтих угроз;</w:t>
      </w:r>
    </w:p>
    <w:p w:rsidR="004F6E34" w:rsidRPr="0089150A" w:rsidRDefault="00992C5C">
      <w:pPr>
        <w:pStyle w:val="a5"/>
        <w:numPr>
          <w:ilvl w:val="0"/>
          <w:numId w:val="74"/>
        </w:numPr>
        <w:tabs>
          <w:tab w:val="left" w:pos="1865"/>
        </w:tabs>
        <w:spacing w:line="258" w:lineRule="exact"/>
        <w:ind w:hanging="261"/>
        <w:rPr>
          <w:sz w:val="24"/>
          <w:szCs w:val="24"/>
        </w:rPr>
      </w:pPr>
      <w:r w:rsidRPr="0089150A">
        <w:rPr>
          <w:w w:val="105"/>
          <w:sz w:val="24"/>
          <w:szCs w:val="24"/>
        </w:rPr>
        <w:t>трудовоговоспитания:</w:t>
      </w:r>
    </w:p>
    <w:p w:rsidR="004F6E34" w:rsidRPr="0089150A" w:rsidRDefault="00992C5C">
      <w:pPr>
        <w:pStyle w:val="a3"/>
        <w:tabs>
          <w:tab w:val="left" w:pos="3043"/>
          <w:tab w:val="left" w:pos="3553"/>
          <w:tab w:val="left" w:pos="4812"/>
          <w:tab w:val="left" w:pos="6488"/>
          <w:tab w:val="left" w:pos="7832"/>
          <w:tab w:val="left" w:pos="9256"/>
        </w:tabs>
        <w:spacing w:before="10" w:line="254" w:lineRule="auto"/>
        <w:ind w:left="1604" w:right="980" w:firstLine="0"/>
        <w:jc w:val="left"/>
        <w:rPr>
          <w:sz w:val="24"/>
          <w:szCs w:val="24"/>
        </w:rPr>
      </w:pPr>
      <w:r w:rsidRPr="0089150A">
        <w:rPr>
          <w:w w:val="105"/>
          <w:sz w:val="24"/>
          <w:szCs w:val="24"/>
        </w:rPr>
        <w:t>уважение к труду, трудящимся, результатам труда (своего и других людей);ориентация</w:t>
      </w:r>
      <w:r w:rsidRPr="0089150A">
        <w:rPr>
          <w:w w:val="105"/>
          <w:sz w:val="24"/>
          <w:szCs w:val="24"/>
        </w:rPr>
        <w:tab/>
        <w:t>на</w:t>
      </w:r>
      <w:r w:rsidRPr="0089150A">
        <w:rPr>
          <w:w w:val="105"/>
          <w:sz w:val="24"/>
          <w:szCs w:val="24"/>
        </w:rPr>
        <w:tab/>
        <w:t>трудовую</w:t>
      </w:r>
      <w:r w:rsidRPr="0089150A">
        <w:rPr>
          <w:w w:val="105"/>
          <w:sz w:val="24"/>
          <w:szCs w:val="24"/>
        </w:rPr>
        <w:tab/>
        <w:t>деятельность,</w:t>
      </w:r>
      <w:r w:rsidRPr="0089150A">
        <w:rPr>
          <w:w w:val="105"/>
          <w:sz w:val="24"/>
          <w:szCs w:val="24"/>
        </w:rPr>
        <w:tab/>
        <w:t>получение</w:t>
      </w:r>
      <w:r w:rsidRPr="0089150A">
        <w:rPr>
          <w:w w:val="105"/>
          <w:sz w:val="24"/>
          <w:szCs w:val="24"/>
        </w:rPr>
        <w:tab/>
        <w:t>профессии,</w:t>
      </w:r>
      <w:r w:rsidRPr="0089150A">
        <w:rPr>
          <w:w w:val="105"/>
          <w:sz w:val="24"/>
          <w:szCs w:val="24"/>
        </w:rPr>
        <w:tab/>
      </w:r>
      <w:r w:rsidRPr="0089150A">
        <w:rPr>
          <w:sz w:val="24"/>
          <w:szCs w:val="24"/>
        </w:rPr>
        <w:t>личностное</w:t>
      </w:r>
    </w:p>
    <w:p w:rsidR="004F6E34" w:rsidRPr="0089150A" w:rsidRDefault="00992C5C">
      <w:pPr>
        <w:pStyle w:val="a3"/>
        <w:spacing w:line="247" w:lineRule="auto"/>
        <w:ind w:left="1604" w:right="980" w:hanging="707"/>
        <w:jc w:val="left"/>
        <w:rPr>
          <w:sz w:val="24"/>
          <w:szCs w:val="24"/>
        </w:rPr>
      </w:pPr>
      <w:r w:rsidRPr="0089150A">
        <w:rPr>
          <w:w w:val="105"/>
          <w:sz w:val="24"/>
          <w:szCs w:val="24"/>
        </w:rPr>
        <w:t>самовыражение в продуктивном, нравственно достойном труде в российском обществе;готовностькактивномуучастиюврешениивозникающихпрактическихтрудовых</w:t>
      </w:r>
    </w:p>
    <w:p w:rsidR="004F6E34" w:rsidRPr="0089150A" w:rsidRDefault="00992C5C">
      <w:pPr>
        <w:pStyle w:val="a3"/>
        <w:spacing w:before="3" w:line="249" w:lineRule="auto"/>
        <w:ind w:right="980" w:firstLine="0"/>
        <w:jc w:val="left"/>
        <w:rPr>
          <w:sz w:val="24"/>
          <w:szCs w:val="24"/>
        </w:rPr>
      </w:pPr>
      <w:r w:rsidRPr="0089150A">
        <w:rPr>
          <w:w w:val="105"/>
          <w:sz w:val="24"/>
          <w:szCs w:val="24"/>
        </w:rPr>
        <w:t>дел,задачтехнологическойисоциальнойнаправленности,способностьинициировать,планироватьисамостоятельновыполнятьтакогородадеятельность;</w:t>
      </w:r>
    </w:p>
    <w:p w:rsidR="004F6E34" w:rsidRPr="0089150A" w:rsidRDefault="00992C5C">
      <w:pPr>
        <w:pStyle w:val="a3"/>
        <w:spacing w:line="262" w:lineRule="exact"/>
        <w:ind w:left="1604" w:firstLine="0"/>
        <w:jc w:val="left"/>
        <w:rPr>
          <w:sz w:val="24"/>
          <w:szCs w:val="24"/>
        </w:rPr>
      </w:pPr>
      <w:r w:rsidRPr="0089150A">
        <w:rPr>
          <w:sz w:val="24"/>
          <w:szCs w:val="24"/>
        </w:rPr>
        <w:t>умениеориентироватьсявмиресовременныхпрофессий;</w:t>
      </w:r>
    </w:p>
    <w:p w:rsidR="004F6E34" w:rsidRPr="0089150A" w:rsidRDefault="00992C5C">
      <w:pPr>
        <w:pStyle w:val="a3"/>
        <w:spacing w:before="17" w:line="247" w:lineRule="auto"/>
        <w:jc w:val="left"/>
        <w:rPr>
          <w:sz w:val="24"/>
          <w:szCs w:val="24"/>
        </w:rPr>
      </w:pPr>
      <w:r w:rsidRPr="0089150A">
        <w:rPr>
          <w:spacing w:val="-1"/>
          <w:w w:val="105"/>
          <w:sz w:val="24"/>
          <w:szCs w:val="24"/>
        </w:rPr>
        <w:t>умениеосознанновыбиратьиндивидуальнуютраекториюразвитиясучётом</w:t>
      </w:r>
      <w:r w:rsidRPr="0089150A">
        <w:rPr>
          <w:w w:val="105"/>
          <w:sz w:val="24"/>
          <w:szCs w:val="24"/>
        </w:rPr>
        <w:t>личныхиобщественныхинтересов,потребностей;</w:t>
      </w:r>
    </w:p>
    <w:p w:rsidR="004F6E34" w:rsidRPr="0089150A" w:rsidRDefault="00992C5C">
      <w:pPr>
        <w:pStyle w:val="a3"/>
        <w:tabs>
          <w:tab w:val="left" w:pos="3050"/>
          <w:tab w:val="left" w:pos="3553"/>
          <w:tab w:val="left" w:pos="5034"/>
          <w:tab w:val="left" w:pos="6646"/>
          <w:tab w:val="left" w:pos="8134"/>
          <w:tab w:val="left" w:pos="8515"/>
        </w:tabs>
        <w:spacing w:before="2" w:line="254" w:lineRule="auto"/>
        <w:ind w:right="985"/>
        <w:jc w:val="left"/>
        <w:rPr>
          <w:sz w:val="24"/>
          <w:szCs w:val="24"/>
        </w:rPr>
      </w:pPr>
      <w:r w:rsidRPr="0089150A">
        <w:rPr>
          <w:w w:val="105"/>
          <w:sz w:val="24"/>
          <w:szCs w:val="24"/>
        </w:rPr>
        <w:t>ориентация</w:t>
      </w:r>
      <w:r w:rsidRPr="0089150A">
        <w:rPr>
          <w:w w:val="105"/>
          <w:sz w:val="24"/>
          <w:szCs w:val="24"/>
        </w:rPr>
        <w:tab/>
        <w:t>на</w:t>
      </w:r>
      <w:r w:rsidRPr="0089150A">
        <w:rPr>
          <w:w w:val="105"/>
          <w:sz w:val="24"/>
          <w:szCs w:val="24"/>
        </w:rPr>
        <w:tab/>
        <w:t>достижение</w:t>
      </w:r>
      <w:r w:rsidRPr="0089150A">
        <w:rPr>
          <w:w w:val="105"/>
          <w:sz w:val="24"/>
          <w:szCs w:val="24"/>
        </w:rPr>
        <w:tab/>
        <w:t>выдающихся</w:t>
      </w:r>
      <w:r w:rsidRPr="0089150A">
        <w:rPr>
          <w:w w:val="105"/>
          <w:sz w:val="24"/>
          <w:szCs w:val="24"/>
        </w:rPr>
        <w:tab/>
        <w:t>результатов</w:t>
      </w:r>
      <w:r w:rsidRPr="0089150A">
        <w:rPr>
          <w:w w:val="105"/>
          <w:sz w:val="24"/>
          <w:szCs w:val="24"/>
        </w:rPr>
        <w:tab/>
        <w:t>в</w:t>
      </w:r>
      <w:r w:rsidRPr="0089150A">
        <w:rPr>
          <w:w w:val="105"/>
          <w:sz w:val="24"/>
          <w:szCs w:val="24"/>
        </w:rPr>
        <w:tab/>
      </w:r>
      <w:r w:rsidRPr="0089150A">
        <w:rPr>
          <w:sz w:val="24"/>
          <w:szCs w:val="24"/>
        </w:rPr>
        <w:t>профессиональной</w:t>
      </w:r>
      <w:r w:rsidRPr="0089150A">
        <w:rPr>
          <w:w w:val="105"/>
          <w:sz w:val="24"/>
          <w:szCs w:val="24"/>
        </w:rPr>
        <w:t>деятельности;</w:t>
      </w:r>
    </w:p>
    <w:p w:rsidR="004F6E34" w:rsidRPr="0089150A" w:rsidRDefault="00992C5C">
      <w:pPr>
        <w:pStyle w:val="a5"/>
        <w:numPr>
          <w:ilvl w:val="0"/>
          <w:numId w:val="74"/>
        </w:numPr>
        <w:tabs>
          <w:tab w:val="left" w:pos="1865"/>
        </w:tabs>
        <w:spacing w:line="258" w:lineRule="exact"/>
        <w:ind w:hanging="261"/>
        <w:rPr>
          <w:sz w:val="24"/>
          <w:szCs w:val="24"/>
        </w:rPr>
      </w:pPr>
      <w:r w:rsidRPr="0089150A">
        <w:rPr>
          <w:sz w:val="24"/>
          <w:szCs w:val="24"/>
        </w:rPr>
        <w:t>экологическоговоспитания:</w:t>
      </w:r>
    </w:p>
    <w:p w:rsidR="004F6E34" w:rsidRPr="0089150A" w:rsidRDefault="00992C5C">
      <w:pPr>
        <w:pStyle w:val="a3"/>
        <w:spacing w:before="10" w:line="254" w:lineRule="auto"/>
        <w:jc w:val="left"/>
        <w:rPr>
          <w:sz w:val="24"/>
          <w:szCs w:val="24"/>
        </w:rPr>
      </w:pPr>
      <w:r w:rsidRPr="0089150A">
        <w:rPr>
          <w:w w:val="105"/>
          <w:sz w:val="24"/>
          <w:szCs w:val="24"/>
        </w:rPr>
        <w:t>воспитаниебережногоотношениякокружающейсреде,пониманиенеобходимостисоблюдениябалансамеждуприродойитехносферой;</w:t>
      </w:r>
    </w:p>
    <w:p w:rsidR="004F6E34" w:rsidRPr="0089150A" w:rsidRDefault="00992C5C">
      <w:pPr>
        <w:pStyle w:val="a3"/>
        <w:spacing w:line="259" w:lineRule="exact"/>
        <w:ind w:left="1604" w:firstLine="0"/>
        <w:jc w:val="left"/>
        <w:rPr>
          <w:sz w:val="24"/>
          <w:szCs w:val="24"/>
        </w:rPr>
      </w:pPr>
      <w:r w:rsidRPr="0089150A">
        <w:rPr>
          <w:w w:val="105"/>
          <w:sz w:val="24"/>
          <w:szCs w:val="24"/>
        </w:rPr>
        <w:t>осознаниепределовпреобразовательнойдеятельностичеловека.</w:t>
      </w:r>
    </w:p>
    <w:p w:rsidR="004F6E34" w:rsidRPr="0089150A" w:rsidRDefault="00992C5C">
      <w:pPr>
        <w:pStyle w:val="a3"/>
        <w:spacing w:before="9" w:line="249" w:lineRule="auto"/>
        <w:ind w:right="981" w:firstLine="238"/>
        <w:rPr>
          <w:sz w:val="24"/>
          <w:szCs w:val="24"/>
        </w:rPr>
      </w:pPr>
      <w:r w:rsidRPr="0089150A">
        <w:rPr>
          <w:w w:val="105"/>
          <w:sz w:val="24"/>
          <w:szCs w:val="24"/>
        </w:rPr>
        <w:t>Врезультатеизучениятехнологиинауровнеосновногообщегообразованияуобучающегосябудутсформированыуниверсальныепознавательныеучебныедействия,универсальные регулятивные учебные действия, универсальные коммуникативные учебныедействия.</w:t>
      </w:r>
    </w:p>
    <w:p w:rsidR="004F6E34" w:rsidRPr="0089150A" w:rsidRDefault="00992C5C">
      <w:pPr>
        <w:pStyle w:val="a3"/>
        <w:spacing w:before="9" w:line="247" w:lineRule="auto"/>
        <w:ind w:right="980"/>
        <w:jc w:val="left"/>
        <w:rPr>
          <w:sz w:val="24"/>
          <w:szCs w:val="24"/>
        </w:rPr>
      </w:pPr>
      <w:r w:rsidRPr="0089150A">
        <w:rPr>
          <w:w w:val="105"/>
          <w:sz w:val="24"/>
          <w:szCs w:val="24"/>
        </w:rPr>
        <w:t>Уобучающегосябудутсформированыследующиебазовыелогическиедействиякакчастьпознавательныхуниверсальныхучебныхдействий:</w:t>
      </w:r>
    </w:p>
    <w:p w:rsidR="004F6E34" w:rsidRPr="0089150A" w:rsidRDefault="00992C5C">
      <w:pPr>
        <w:pStyle w:val="a3"/>
        <w:tabs>
          <w:tab w:val="left" w:pos="3044"/>
          <w:tab w:val="left" w:pos="3685"/>
          <w:tab w:val="left" w:pos="5865"/>
          <w:tab w:val="left" w:pos="7836"/>
          <w:tab w:val="left" w:pos="9304"/>
        </w:tabs>
        <w:spacing w:before="2" w:line="249" w:lineRule="auto"/>
        <w:ind w:right="980"/>
        <w:jc w:val="left"/>
        <w:rPr>
          <w:sz w:val="24"/>
          <w:szCs w:val="24"/>
        </w:rPr>
      </w:pPr>
      <w:r w:rsidRPr="0089150A">
        <w:rPr>
          <w:w w:val="105"/>
          <w:sz w:val="24"/>
          <w:szCs w:val="24"/>
        </w:rPr>
        <w:t>выявлять</w:t>
      </w:r>
      <w:r w:rsidRPr="0089150A">
        <w:rPr>
          <w:w w:val="105"/>
          <w:sz w:val="24"/>
          <w:szCs w:val="24"/>
        </w:rPr>
        <w:tab/>
        <w:t>и</w:t>
      </w:r>
      <w:r w:rsidRPr="0089150A">
        <w:rPr>
          <w:w w:val="105"/>
          <w:sz w:val="24"/>
          <w:szCs w:val="24"/>
        </w:rPr>
        <w:tab/>
        <w:t>характеризовать</w:t>
      </w:r>
      <w:r w:rsidRPr="0089150A">
        <w:rPr>
          <w:w w:val="105"/>
          <w:sz w:val="24"/>
          <w:szCs w:val="24"/>
        </w:rPr>
        <w:tab/>
        <w:t>существенные</w:t>
      </w:r>
      <w:r w:rsidRPr="0089150A">
        <w:rPr>
          <w:w w:val="105"/>
          <w:sz w:val="24"/>
          <w:szCs w:val="24"/>
        </w:rPr>
        <w:tab/>
        <w:t>признаки</w:t>
      </w:r>
      <w:r w:rsidRPr="0089150A">
        <w:rPr>
          <w:w w:val="105"/>
          <w:sz w:val="24"/>
          <w:szCs w:val="24"/>
        </w:rPr>
        <w:tab/>
      </w:r>
      <w:r w:rsidRPr="0089150A">
        <w:rPr>
          <w:sz w:val="24"/>
          <w:szCs w:val="24"/>
        </w:rPr>
        <w:t>природных</w:t>
      </w:r>
      <w:r w:rsidRPr="0089150A">
        <w:rPr>
          <w:w w:val="105"/>
          <w:sz w:val="24"/>
          <w:szCs w:val="24"/>
        </w:rPr>
        <w:t>ирукотворных объектов;</w:t>
      </w:r>
    </w:p>
    <w:p w:rsidR="004F6E34" w:rsidRPr="0089150A" w:rsidRDefault="00992C5C">
      <w:pPr>
        <w:pStyle w:val="a3"/>
        <w:tabs>
          <w:tab w:val="left" w:pos="3662"/>
          <w:tab w:val="left" w:pos="5741"/>
          <w:tab w:val="left" w:pos="7159"/>
          <w:tab w:val="left" w:pos="9396"/>
        </w:tabs>
        <w:spacing w:before="5"/>
        <w:ind w:left="1604" w:firstLine="0"/>
        <w:jc w:val="left"/>
        <w:rPr>
          <w:sz w:val="24"/>
          <w:szCs w:val="24"/>
        </w:rPr>
      </w:pPr>
      <w:r w:rsidRPr="0089150A">
        <w:rPr>
          <w:w w:val="105"/>
          <w:sz w:val="24"/>
          <w:szCs w:val="24"/>
        </w:rPr>
        <w:t>устанавливать</w:t>
      </w:r>
      <w:r w:rsidRPr="0089150A">
        <w:rPr>
          <w:w w:val="105"/>
          <w:sz w:val="24"/>
          <w:szCs w:val="24"/>
        </w:rPr>
        <w:tab/>
        <w:t>существенный</w:t>
      </w:r>
      <w:r w:rsidRPr="0089150A">
        <w:rPr>
          <w:w w:val="105"/>
          <w:sz w:val="24"/>
          <w:szCs w:val="24"/>
        </w:rPr>
        <w:tab/>
        <w:t>признак</w:t>
      </w:r>
      <w:r w:rsidRPr="0089150A">
        <w:rPr>
          <w:w w:val="105"/>
          <w:sz w:val="24"/>
          <w:szCs w:val="24"/>
        </w:rPr>
        <w:tab/>
        <w:t>классификации,</w:t>
      </w:r>
      <w:r w:rsidRPr="0089150A">
        <w:rPr>
          <w:w w:val="105"/>
          <w:sz w:val="24"/>
          <w:szCs w:val="24"/>
        </w:rPr>
        <w:tab/>
        <w:t>основание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дляобобщенияисравнения;</w:t>
      </w:r>
    </w:p>
    <w:p w:rsidR="004F6E34" w:rsidRPr="0089150A" w:rsidRDefault="00992C5C">
      <w:pPr>
        <w:pStyle w:val="a3"/>
        <w:spacing w:before="211" w:line="254" w:lineRule="auto"/>
        <w:ind w:right="978"/>
        <w:rPr>
          <w:sz w:val="24"/>
          <w:szCs w:val="24"/>
        </w:rPr>
      </w:pPr>
      <w:r w:rsidRPr="0089150A">
        <w:rPr>
          <w:w w:val="105"/>
          <w:sz w:val="24"/>
          <w:szCs w:val="24"/>
        </w:rPr>
        <w:t>выявлятьзакономерности и противоречия в рассматриваемых фактах, данныхинаблюдениях,относящихсяквнешнемумиру;</w:t>
      </w:r>
    </w:p>
    <w:p w:rsidR="004F6E34" w:rsidRPr="0089150A" w:rsidRDefault="00992C5C">
      <w:pPr>
        <w:pStyle w:val="a3"/>
        <w:spacing w:before="196" w:line="247" w:lineRule="auto"/>
        <w:ind w:right="982"/>
        <w:rPr>
          <w:sz w:val="24"/>
          <w:szCs w:val="24"/>
        </w:rPr>
      </w:pPr>
      <w:r w:rsidRPr="0089150A">
        <w:rPr>
          <w:w w:val="105"/>
          <w:sz w:val="24"/>
          <w:szCs w:val="24"/>
        </w:rPr>
        <w:t>выявлять  причинно-следственные    связи    при    изучении    природных    явленийипроцессов,атакжепроцессов,происходящихвтехносфере;</w:t>
      </w:r>
    </w:p>
    <w:p w:rsidR="004F6E34" w:rsidRPr="0089150A" w:rsidRDefault="00992C5C">
      <w:pPr>
        <w:pStyle w:val="a3"/>
        <w:spacing w:before="203" w:line="254" w:lineRule="auto"/>
        <w:ind w:right="982"/>
        <w:rPr>
          <w:sz w:val="24"/>
          <w:szCs w:val="24"/>
        </w:rPr>
      </w:pPr>
      <w:r w:rsidRPr="0089150A">
        <w:rPr>
          <w:w w:val="105"/>
          <w:sz w:val="24"/>
          <w:szCs w:val="24"/>
        </w:rPr>
        <w:t>самостоятельно   выбирать   способ  решения   поставленной  задачи,   используядляэтогонеобходимыематериалы,инструментыитехнологии.</w:t>
      </w:r>
    </w:p>
    <w:p w:rsidR="004F6E34" w:rsidRPr="0089150A" w:rsidRDefault="00992C5C">
      <w:pPr>
        <w:pStyle w:val="a3"/>
        <w:spacing w:before="196" w:line="247" w:lineRule="auto"/>
        <w:ind w:right="985"/>
        <w:rPr>
          <w:sz w:val="24"/>
          <w:szCs w:val="24"/>
        </w:rPr>
      </w:pPr>
      <w:r w:rsidRPr="0089150A">
        <w:rPr>
          <w:w w:val="105"/>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4F6E34" w:rsidRPr="0089150A" w:rsidRDefault="00992C5C">
      <w:pPr>
        <w:pStyle w:val="a3"/>
        <w:spacing w:before="205"/>
        <w:ind w:left="1604" w:firstLine="0"/>
        <w:rPr>
          <w:sz w:val="24"/>
          <w:szCs w:val="24"/>
        </w:rPr>
      </w:pPr>
      <w:r w:rsidRPr="0089150A">
        <w:rPr>
          <w:sz w:val="24"/>
          <w:szCs w:val="24"/>
        </w:rPr>
        <w:t>использоватьвопросыкакисследовательскийинструментпознания;</w:t>
      </w:r>
    </w:p>
    <w:p w:rsidR="004F6E34" w:rsidRPr="0089150A" w:rsidRDefault="00992C5C">
      <w:pPr>
        <w:pStyle w:val="a3"/>
        <w:spacing w:before="210" w:line="254" w:lineRule="auto"/>
        <w:ind w:right="994"/>
        <w:rPr>
          <w:sz w:val="24"/>
          <w:szCs w:val="24"/>
        </w:rPr>
      </w:pPr>
      <w:r w:rsidRPr="0089150A">
        <w:rPr>
          <w:w w:val="105"/>
          <w:sz w:val="24"/>
          <w:szCs w:val="24"/>
        </w:rPr>
        <w:t>формировать запросы к информационной системе с целью получения необходимойинформации;</w:t>
      </w:r>
    </w:p>
    <w:p w:rsidR="004F6E34" w:rsidRPr="0089150A" w:rsidRDefault="00992C5C">
      <w:pPr>
        <w:pStyle w:val="a3"/>
        <w:spacing w:before="196" w:line="432" w:lineRule="auto"/>
        <w:ind w:left="1604" w:right="1963" w:firstLine="0"/>
        <w:rPr>
          <w:sz w:val="24"/>
          <w:szCs w:val="24"/>
        </w:rPr>
      </w:pPr>
      <w:r w:rsidRPr="0089150A">
        <w:rPr>
          <w:sz w:val="24"/>
          <w:szCs w:val="24"/>
        </w:rPr>
        <w:t>оценивать полноту, достоверность иактуальность полученнойинформации;</w:t>
      </w:r>
      <w:r w:rsidRPr="0089150A">
        <w:rPr>
          <w:w w:val="105"/>
          <w:sz w:val="24"/>
          <w:szCs w:val="24"/>
        </w:rPr>
        <w:t>опытнымпутёмизучатьсвойстваразличныхматериалов;</w:t>
      </w:r>
    </w:p>
    <w:p w:rsidR="004F6E34" w:rsidRPr="0089150A" w:rsidRDefault="00992C5C">
      <w:pPr>
        <w:pStyle w:val="a3"/>
        <w:spacing w:line="252" w:lineRule="auto"/>
        <w:ind w:right="980"/>
        <w:rPr>
          <w:sz w:val="24"/>
          <w:szCs w:val="24"/>
        </w:rPr>
      </w:pPr>
      <w:r w:rsidRPr="0089150A">
        <w:rPr>
          <w:w w:val="105"/>
          <w:sz w:val="24"/>
          <w:szCs w:val="24"/>
        </w:rPr>
        <w:t>овладевать навыками измерения величин с помощью измерительных инструментов,оцениватьпогрешностьизмерения,уметьосуществлятьарифметическиедействиясприближённымивеличинами;</w:t>
      </w:r>
    </w:p>
    <w:p w:rsidR="004F6E34" w:rsidRPr="0089150A" w:rsidRDefault="00992C5C">
      <w:pPr>
        <w:pStyle w:val="a3"/>
        <w:spacing w:before="196"/>
        <w:ind w:left="1604" w:firstLine="0"/>
        <w:rPr>
          <w:sz w:val="24"/>
          <w:szCs w:val="24"/>
        </w:rPr>
      </w:pPr>
      <w:r w:rsidRPr="0089150A">
        <w:rPr>
          <w:w w:val="105"/>
          <w:sz w:val="24"/>
          <w:szCs w:val="24"/>
        </w:rPr>
        <w:t>строитьиоцениватьмоделиобъектов,явленийипроцессов;</w:t>
      </w:r>
    </w:p>
    <w:p w:rsidR="004F6E34" w:rsidRPr="0089150A" w:rsidRDefault="00992C5C">
      <w:pPr>
        <w:pStyle w:val="a3"/>
        <w:tabs>
          <w:tab w:val="left" w:pos="2425"/>
          <w:tab w:val="left" w:pos="3691"/>
          <w:tab w:val="left" w:pos="5007"/>
          <w:tab w:val="left" w:pos="5366"/>
          <w:tab w:val="left" w:pos="7344"/>
          <w:tab w:val="left" w:pos="8150"/>
          <w:tab w:val="left" w:pos="8509"/>
          <w:tab w:val="left" w:pos="9689"/>
        </w:tabs>
        <w:spacing w:before="211" w:line="247" w:lineRule="auto"/>
        <w:ind w:right="984"/>
        <w:jc w:val="left"/>
        <w:rPr>
          <w:sz w:val="24"/>
          <w:szCs w:val="24"/>
        </w:rPr>
      </w:pPr>
      <w:r w:rsidRPr="0089150A">
        <w:rPr>
          <w:w w:val="105"/>
          <w:sz w:val="24"/>
          <w:szCs w:val="24"/>
        </w:rPr>
        <w:t>уметь</w:t>
      </w:r>
      <w:r w:rsidRPr="0089150A">
        <w:rPr>
          <w:w w:val="105"/>
          <w:sz w:val="24"/>
          <w:szCs w:val="24"/>
        </w:rPr>
        <w:tab/>
        <w:t>создавать,</w:t>
      </w:r>
      <w:r w:rsidRPr="0089150A">
        <w:rPr>
          <w:w w:val="105"/>
          <w:sz w:val="24"/>
          <w:szCs w:val="24"/>
        </w:rPr>
        <w:tab/>
        <w:t>применять</w:t>
      </w:r>
      <w:r w:rsidRPr="0089150A">
        <w:rPr>
          <w:w w:val="105"/>
          <w:sz w:val="24"/>
          <w:szCs w:val="24"/>
        </w:rPr>
        <w:tab/>
        <w:t>и</w:t>
      </w:r>
      <w:r w:rsidRPr="0089150A">
        <w:rPr>
          <w:w w:val="105"/>
          <w:sz w:val="24"/>
          <w:szCs w:val="24"/>
        </w:rPr>
        <w:tab/>
        <w:t>преобразовывать</w:t>
      </w:r>
      <w:r w:rsidRPr="0089150A">
        <w:rPr>
          <w:w w:val="105"/>
          <w:sz w:val="24"/>
          <w:szCs w:val="24"/>
        </w:rPr>
        <w:tab/>
        <w:t>знаки</w:t>
      </w:r>
      <w:r w:rsidRPr="0089150A">
        <w:rPr>
          <w:w w:val="105"/>
          <w:sz w:val="24"/>
          <w:szCs w:val="24"/>
        </w:rPr>
        <w:tab/>
        <w:t>и</w:t>
      </w:r>
      <w:r w:rsidRPr="0089150A">
        <w:rPr>
          <w:w w:val="105"/>
          <w:sz w:val="24"/>
          <w:szCs w:val="24"/>
        </w:rPr>
        <w:tab/>
        <w:t>символы,</w:t>
      </w:r>
      <w:r w:rsidRPr="0089150A">
        <w:rPr>
          <w:w w:val="105"/>
          <w:sz w:val="24"/>
          <w:szCs w:val="24"/>
        </w:rPr>
        <w:tab/>
      </w:r>
      <w:r w:rsidRPr="0089150A">
        <w:rPr>
          <w:spacing w:val="-1"/>
          <w:w w:val="105"/>
          <w:sz w:val="24"/>
          <w:szCs w:val="24"/>
        </w:rPr>
        <w:t>модели</w:t>
      </w:r>
      <w:r w:rsidRPr="0089150A">
        <w:rPr>
          <w:w w:val="105"/>
          <w:sz w:val="24"/>
          <w:szCs w:val="24"/>
        </w:rPr>
        <w:t>исхемыдлярешенияучебныхипознавательныхзадач;</w:t>
      </w:r>
    </w:p>
    <w:p w:rsidR="004F6E34" w:rsidRPr="0089150A" w:rsidRDefault="00992C5C">
      <w:pPr>
        <w:pStyle w:val="a3"/>
        <w:tabs>
          <w:tab w:val="left" w:pos="2475"/>
          <w:tab w:val="left" w:pos="3798"/>
          <w:tab w:val="left" w:pos="5467"/>
          <w:tab w:val="left" w:pos="6999"/>
          <w:tab w:val="left" w:pos="8121"/>
          <w:tab w:val="left" w:pos="9142"/>
        </w:tabs>
        <w:spacing w:before="3" w:line="254" w:lineRule="auto"/>
        <w:ind w:right="978"/>
        <w:jc w:val="left"/>
        <w:rPr>
          <w:sz w:val="24"/>
          <w:szCs w:val="24"/>
        </w:rPr>
      </w:pPr>
      <w:r w:rsidRPr="0089150A">
        <w:rPr>
          <w:w w:val="105"/>
          <w:sz w:val="24"/>
          <w:szCs w:val="24"/>
        </w:rPr>
        <w:t>уметь</w:t>
      </w:r>
      <w:r w:rsidRPr="0089150A">
        <w:rPr>
          <w:w w:val="105"/>
          <w:sz w:val="24"/>
          <w:szCs w:val="24"/>
        </w:rPr>
        <w:tab/>
        <w:t>оценивать</w:t>
      </w:r>
      <w:r w:rsidRPr="0089150A">
        <w:rPr>
          <w:w w:val="105"/>
          <w:sz w:val="24"/>
          <w:szCs w:val="24"/>
        </w:rPr>
        <w:tab/>
        <w:t>правильность</w:t>
      </w:r>
      <w:r w:rsidRPr="0089150A">
        <w:rPr>
          <w:w w:val="105"/>
          <w:sz w:val="24"/>
          <w:szCs w:val="24"/>
        </w:rPr>
        <w:tab/>
        <w:t>выполнения</w:t>
      </w:r>
      <w:r w:rsidRPr="0089150A">
        <w:rPr>
          <w:w w:val="105"/>
          <w:sz w:val="24"/>
          <w:szCs w:val="24"/>
        </w:rPr>
        <w:tab/>
        <w:t>учебной</w:t>
      </w:r>
      <w:r w:rsidRPr="0089150A">
        <w:rPr>
          <w:w w:val="105"/>
          <w:sz w:val="24"/>
          <w:szCs w:val="24"/>
        </w:rPr>
        <w:tab/>
        <w:t>задачи,</w:t>
      </w:r>
      <w:r w:rsidRPr="0089150A">
        <w:rPr>
          <w:w w:val="105"/>
          <w:sz w:val="24"/>
          <w:szCs w:val="24"/>
        </w:rPr>
        <w:tab/>
      </w:r>
      <w:r w:rsidRPr="0089150A">
        <w:rPr>
          <w:spacing w:val="-1"/>
          <w:w w:val="105"/>
          <w:sz w:val="24"/>
          <w:szCs w:val="24"/>
        </w:rPr>
        <w:t>собственные</w:t>
      </w:r>
      <w:r w:rsidRPr="0089150A">
        <w:rPr>
          <w:w w:val="105"/>
          <w:sz w:val="24"/>
          <w:szCs w:val="24"/>
        </w:rPr>
        <w:t>возможностиеёрешения;</w:t>
      </w:r>
    </w:p>
    <w:p w:rsidR="004F6E34" w:rsidRPr="0089150A" w:rsidRDefault="00992C5C">
      <w:pPr>
        <w:pStyle w:val="a3"/>
        <w:tabs>
          <w:tab w:val="left" w:pos="3467"/>
          <w:tab w:val="left" w:pos="4783"/>
          <w:tab w:val="left" w:pos="6329"/>
          <w:tab w:val="left" w:pos="7509"/>
          <w:tab w:val="left" w:pos="7883"/>
          <w:tab w:val="left" w:pos="8508"/>
          <w:tab w:val="left" w:pos="9357"/>
          <w:tab w:val="left" w:pos="9717"/>
        </w:tabs>
        <w:spacing w:line="247" w:lineRule="auto"/>
        <w:ind w:right="990"/>
        <w:jc w:val="left"/>
        <w:rPr>
          <w:sz w:val="24"/>
          <w:szCs w:val="24"/>
        </w:rPr>
      </w:pPr>
      <w:r w:rsidRPr="0089150A">
        <w:rPr>
          <w:w w:val="105"/>
          <w:sz w:val="24"/>
          <w:szCs w:val="24"/>
        </w:rPr>
        <w:t>прогнозировать</w:t>
      </w:r>
      <w:r w:rsidRPr="0089150A">
        <w:rPr>
          <w:w w:val="105"/>
          <w:sz w:val="24"/>
          <w:szCs w:val="24"/>
        </w:rPr>
        <w:tab/>
        <w:t>поведение</w:t>
      </w:r>
      <w:r w:rsidRPr="0089150A">
        <w:rPr>
          <w:w w:val="105"/>
          <w:sz w:val="24"/>
          <w:szCs w:val="24"/>
        </w:rPr>
        <w:tab/>
        <w:t>технической</w:t>
      </w:r>
      <w:r w:rsidRPr="0089150A">
        <w:rPr>
          <w:w w:val="105"/>
          <w:sz w:val="24"/>
          <w:szCs w:val="24"/>
        </w:rPr>
        <w:tab/>
        <w:t>системы,</w:t>
      </w:r>
      <w:r w:rsidRPr="0089150A">
        <w:rPr>
          <w:w w:val="105"/>
          <w:sz w:val="24"/>
          <w:szCs w:val="24"/>
        </w:rPr>
        <w:tab/>
        <w:t>в</w:t>
      </w:r>
      <w:r w:rsidRPr="0089150A">
        <w:rPr>
          <w:w w:val="105"/>
          <w:sz w:val="24"/>
          <w:szCs w:val="24"/>
        </w:rPr>
        <w:tab/>
        <w:t>том</w:t>
      </w:r>
      <w:r w:rsidRPr="0089150A">
        <w:rPr>
          <w:w w:val="105"/>
          <w:sz w:val="24"/>
          <w:szCs w:val="24"/>
        </w:rPr>
        <w:tab/>
        <w:t>числе</w:t>
      </w:r>
      <w:r w:rsidRPr="0089150A">
        <w:rPr>
          <w:w w:val="105"/>
          <w:sz w:val="24"/>
          <w:szCs w:val="24"/>
        </w:rPr>
        <w:tab/>
        <w:t>с</w:t>
      </w:r>
      <w:r w:rsidRPr="0089150A">
        <w:rPr>
          <w:w w:val="105"/>
          <w:sz w:val="24"/>
          <w:szCs w:val="24"/>
        </w:rPr>
        <w:tab/>
      </w:r>
      <w:r w:rsidRPr="0089150A">
        <w:rPr>
          <w:spacing w:val="-3"/>
          <w:w w:val="105"/>
          <w:sz w:val="24"/>
          <w:szCs w:val="24"/>
        </w:rPr>
        <w:t>учётом</w:t>
      </w:r>
      <w:r w:rsidRPr="0089150A">
        <w:rPr>
          <w:w w:val="105"/>
          <w:sz w:val="24"/>
          <w:szCs w:val="24"/>
        </w:rPr>
        <w:t>синергетическихэффектов.</w:t>
      </w:r>
    </w:p>
    <w:p w:rsidR="004F6E34" w:rsidRPr="0089150A" w:rsidRDefault="00992C5C">
      <w:pPr>
        <w:pStyle w:val="a3"/>
        <w:tabs>
          <w:tab w:val="left" w:pos="2145"/>
          <w:tab w:val="left" w:pos="4008"/>
          <w:tab w:val="left" w:pos="4980"/>
          <w:tab w:val="left" w:pos="6886"/>
          <w:tab w:val="left" w:pos="8434"/>
          <w:tab w:val="left" w:pos="9557"/>
        </w:tabs>
        <w:spacing w:before="3" w:line="247" w:lineRule="auto"/>
        <w:ind w:right="984"/>
        <w:jc w:val="left"/>
        <w:rPr>
          <w:sz w:val="24"/>
          <w:szCs w:val="24"/>
        </w:rPr>
      </w:pPr>
      <w:r w:rsidRPr="0089150A">
        <w:rPr>
          <w:w w:val="105"/>
          <w:sz w:val="24"/>
          <w:szCs w:val="24"/>
        </w:rPr>
        <w:t>У</w:t>
      </w:r>
      <w:r w:rsidRPr="0089150A">
        <w:rPr>
          <w:w w:val="105"/>
          <w:sz w:val="24"/>
          <w:szCs w:val="24"/>
        </w:rPr>
        <w:tab/>
        <w:t>обучающегося</w:t>
      </w:r>
      <w:r w:rsidRPr="0089150A">
        <w:rPr>
          <w:w w:val="105"/>
          <w:sz w:val="24"/>
          <w:szCs w:val="24"/>
        </w:rPr>
        <w:tab/>
        <w:t>будут</w:t>
      </w:r>
      <w:r w:rsidRPr="0089150A">
        <w:rPr>
          <w:w w:val="105"/>
          <w:sz w:val="24"/>
          <w:szCs w:val="24"/>
        </w:rPr>
        <w:tab/>
        <w:t>сформированы</w:t>
      </w:r>
      <w:r w:rsidRPr="0089150A">
        <w:rPr>
          <w:w w:val="105"/>
          <w:sz w:val="24"/>
          <w:szCs w:val="24"/>
        </w:rPr>
        <w:tab/>
        <w:t>следующие</w:t>
      </w:r>
      <w:r w:rsidRPr="0089150A">
        <w:rPr>
          <w:w w:val="105"/>
          <w:sz w:val="24"/>
          <w:szCs w:val="24"/>
        </w:rPr>
        <w:tab/>
        <w:t>умения</w:t>
      </w:r>
      <w:r w:rsidRPr="0089150A">
        <w:rPr>
          <w:w w:val="105"/>
          <w:sz w:val="24"/>
          <w:szCs w:val="24"/>
        </w:rPr>
        <w:tab/>
      </w:r>
      <w:r w:rsidRPr="0089150A">
        <w:rPr>
          <w:spacing w:val="-3"/>
          <w:w w:val="105"/>
          <w:sz w:val="24"/>
          <w:szCs w:val="24"/>
        </w:rPr>
        <w:t>работать</w:t>
      </w:r>
      <w:r w:rsidRPr="0089150A">
        <w:rPr>
          <w:w w:val="105"/>
          <w:sz w:val="24"/>
          <w:szCs w:val="24"/>
        </w:rPr>
        <w:t>синформациейкакчастьпознавательныхуниверсальныхучебныхдействий:</w:t>
      </w:r>
    </w:p>
    <w:p w:rsidR="004F6E34" w:rsidRPr="0089150A" w:rsidRDefault="00992C5C">
      <w:pPr>
        <w:pStyle w:val="a3"/>
        <w:spacing w:before="3" w:line="254" w:lineRule="auto"/>
        <w:ind w:left="1604" w:right="980" w:firstLine="0"/>
        <w:jc w:val="left"/>
        <w:rPr>
          <w:sz w:val="24"/>
          <w:szCs w:val="24"/>
        </w:rPr>
      </w:pPr>
      <w:r w:rsidRPr="0089150A">
        <w:rPr>
          <w:sz w:val="24"/>
          <w:szCs w:val="24"/>
        </w:rPr>
        <w:t>выбиратьформу представления информациивзависимостиотпоставленнойзадачи;</w:t>
      </w:r>
      <w:r w:rsidRPr="0089150A">
        <w:rPr>
          <w:w w:val="105"/>
          <w:sz w:val="24"/>
          <w:szCs w:val="24"/>
        </w:rPr>
        <w:t>пониматьразличиемеждуданными,информациейизнаниями;</w:t>
      </w:r>
    </w:p>
    <w:p w:rsidR="004F6E34" w:rsidRPr="0089150A" w:rsidRDefault="00992C5C">
      <w:pPr>
        <w:pStyle w:val="a3"/>
        <w:spacing w:line="259" w:lineRule="exact"/>
        <w:ind w:left="1604" w:firstLine="0"/>
        <w:jc w:val="left"/>
        <w:rPr>
          <w:sz w:val="24"/>
          <w:szCs w:val="24"/>
        </w:rPr>
      </w:pPr>
      <w:r w:rsidRPr="0089150A">
        <w:rPr>
          <w:sz w:val="24"/>
          <w:szCs w:val="24"/>
        </w:rPr>
        <w:t>владетьначальныминавыкамиработыс«большимиданными»;</w:t>
      </w:r>
    </w:p>
    <w:p w:rsidR="004F6E34" w:rsidRPr="0089150A" w:rsidRDefault="00992C5C">
      <w:pPr>
        <w:pStyle w:val="a3"/>
        <w:tabs>
          <w:tab w:val="left" w:pos="2647"/>
          <w:tab w:val="left" w:pos="4193"/>
          <w:tab w:val="left" w:pos="6063"/>
          <w:tab w:val="left" w:pos="7091"/>
          <w:tab w:val="left" w:pos="7472"/>
          <w:tab w:val="left" w:pos="9147"/>
        </w:tabs>
        <w:spacing w:before="9" w:line="254" w:lineRule="auto"/>
        <w:ind w:right="990"/>
        <w:jc w:val="left"/>
        <w:rPr>
          <w:sz w:val="24"/>
          <w:szCs w:val="24"/>
        </w:rPr>
      </w:pPr>
      <w:r w:rsidRPr="0089150A">
        <w:rPr>
          <w:w w:val="105"/>
          <w:sz w:val="24"/>
          <w:szCs w:val="24"/>
        </w:rPr>
        <w:t>владеть</w:t>
      </w:r>
      <w:r w:rsidRPr="0089150A">
        <w:rPr>
          <w:w w:val="105"/>
          <w:sz w:val="24"/>
          <w:szCs w:val="24"/>
        </w:rPr>
        <w:tab/>
        <w:t>технологией</w:t>
      </w:r>
      <w:r w:rsidRPr="0089150A">
        <w:rPr>
          <w:w w:val="105"/>
          <w:sz w:val="24"/>
          <w:szCs w:val="24"/>
        </w:rPr>
        <w:tab/>
        <w:t>трансформации</w:t>
      </w:r>
      <w:r w:rsidRPr="0089150A">
        <w:rPr>
          <w:w w:val="105"/>
          <w:sz w:val="24"/>
          <w:szCs w:val="24"/>
        </w:rPr>
        <w:tab/>
        <w:t>данных</w:t>
      </w:r>
      <w:r w:rsidRPr="0089150A">
        <w:rPr>
          <w:w w:val="105"/>
          <w:sz w:val="24"/>
          <w:szCs w:val="24"/>
        </w:rPr>
        <w:tab/>
        <w:t>в</w:t>
      </w:r>
      <w:r w:rsidRPr="0089150A">
        <w:rPr>
          <w:w w:val="105"/>
          <w:sz w:val="24"/>
          <w:szCs w:val="24"/>
        </w:rPr>
        <w:tab/>
        <w:t>информацию,</w:t>
      </w:r>
      <w:r w:rsidRPr="0089150A">
        <w:rPr>
          <w:w w:val="105"/>
          <w:sz w:val="24"/>
          <w:szCs w:val="24"/>
        </w:rPr>
        <w:tab/>
      </w:r>
      <w:r w:rsidRPr="0089150A">
        <w:rPr>
          <w:sz w:val="24"/>
          <w:szCs w:val="24"/>
        </w:rPr>
        <w:t>информации</w:t>
      </w:r>
      <w:r w:rsidRPr="0089150A">
        <w:rPr>
          <w:w w:val="105"/>
          <w:sz w:val="24"/>
          <w:szCs w:val="24"/>
        </w:rPr>
        <w:t>взнания.</w:t>
      </w:r>
    </w:p>
    <w:p w:rsidR="004F6E34" w:rsidRPr="0089150A" w:rsidRDefault="00992C5C">
      <w:pPr>
        <w:pStyle w:val="a3"/>
        <w:spacing w:line="247" w:lineRule="auto"/>
        <w:ind w:firstLine="540"/>
        <w:jc w:val="left"/>
        <w:rPr>
          <w:sz w:val="24"/>
          <w:szCs w:val="24"/>
        </w:rPr>
      </w:pPr>
      <w:r w:rsidRPr="0089150A">
        <w:rPr>
          <w:w w:val="105"/>
          <w:sz w:val="24"/>
          <w:szCs w:val="24"/>
        </w:rPr>
        <w:t>Уобучающегосябудутсформированыследующиеумениясамоорганизациикакчастьрегулятивныхуниверсальныхучебных действий:</w:t>
      </w:r>
    </w:p>
    <w:p w:rsidR="004F6E34" w:rsidRPr="0089150A" w:rsidRDefault="00992C5C">
      <w:pPr>
        <w:pStyle w:val="a3"/>
        <w:spacing w:before="4" w:line="247" w:lineRule="auto"/>
        <w:ind w:right="978"/>
        <w:rPr>
          <w:sz w:val="24"/>
          <w:szCs w:val="24"/>
        </w:rPr>
      </w:pPr>
      <w:r w:rsidRPr="0089150A">
        <w:rPr>
          <w:w w:val="105"/>
          <w:sz w:val="24"/>
          <w:szCs w:val="24"/>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решенияучебныхипознавательных задач;</w:t>
      </w:r>
    </w:p>
    <w:p w:rsidR="004F6E34" w:rsidRPr="0089150A" w:rsidRDefault="00992C5C">
      <w:pPr>
        <w:pStyle w:val="a3"/>
        <w:spacing w:before="11" w:line="249" w:lineRule="auto"/>
        <w:ind w:right="970"/>
        <w:rPr>
          <w:sz w:val="24"/>
          <w:szCs w:val="24"/>
        </w:rPr>
      </w:pPr>
      <w:r w:rsidRPr="0089150A">
        <w:rPr>
          <w:w w:val="105"/>
          <w:sz w:val="24"/>
          <w:szCs w:val="24"/>
        </w:rPr>
        <w:t>уметьсоотноситьсвоидействияспланируемымирезультатами,осуществлятьконтрольсвоейдеятельностивпроцесседостижениярезультата,определятьспособыдействий   в   рамках     предложенных     условий     и     требований,     корректироватьсвоидействиявсоответствиисизменяющейсяситуацией;</w:t>
      </w:r>
    </w:p>
    <w:p w:rsidR="004F6E34" w:rsidRPr="0089150A" w:rsidRDefault="00992C5C">
      <w:pPr>
        <w:pStyle w:val="a3"/>
        <w:spacing w:before="1"/>
        <w:ind w:left="1604" w:firstLine="0"/>
        <w:rPr>
          <w:sz w:val="24"/>
          <w:szCs w:val="24"/>
        </w:rPr>
      </w:pPr>
      <w:r w:rsidRPr="0089150A">
        <w:rPr>
          <w:w w:val="105"/>
          <w:sz w:val="24"/>
          <w:szCs w:val="24"/>
        </w:rPr>
        <w:t>делатьвыборибратьответственностьзарешение.</w:t>
      </w:r>
    </w:p>
    <w:p w:rsidR="004F6E34" w:rsidRPr="0089150A" w:rsidRDefault="00992C5C">
      <w:pPr>
        <w:pStyle w:val="a3"/>
        <w:spacing w:before="10" w:line="254" w:lineRule="auto"/>
        <w:ind w:right="984"/>
        <w:rPr>
          <w:sz w:val="24"/>
          <w:szCs w:val="24"/>
        </w:rPr>
      </w:pPr>
      <w:r w:rsidRPr="0089150A">
        <w:rPr>
          <w:w w:val="105"/>
          <w:sz w:val="24"/>
          <w:szCs w:val="24"/>
        </w:rPr>
        <w:t>Уобучающегосябудутсформированыследующиеумениясамоконтроля(рефлексии)какчастьрегулятивныхуниверсальныхучебныхдействий:</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sz w:val="24"/>
          <w:szCs w:val="24"/>
        </w:rPr>
        <w:t>даватьадекватнуюоценкуситуацииипредлагатьпланеёизменения;</w:t>
      </w:r>
    </w:p>
    <w:p w:rsidR="004F6E34" w:rsidRPr="0089150A" w:rsidRDefault="00992C5C">
      <w:pPr>
        <w:pStyle w:val="a3"/>
        <w:spacing w:before="16" w:line="247" w:lineRule="auto"/>
        <w:jc w:val="left"/>
        <w:rPr>
          <w:sz w:val="24"/>
          <w:szCs w:val="24"/>
        </w:rPr>
      </w:pPr>
      <w:r w:rsidRPr="0089150A">
        <w:rPr>
          <w:w w:val="105"/>
          <w:sz w:val="24"/>
          <w:szCs w:val="24"/>
        </w:rPr>
        <w:t>объяснятьпричиныдостижения(недостижения)результатовпреобразовательнойдеятельности;</w:t>
      </w:r>
    </w:p>
    <w:p w:rsidR="004F6E34" w:rsidRPr="0089150A" w:rsidRDefault="00992C5C">
      <w:pPr>
        <w:pStyle w:val="a3"/>
        <w:tabs>
          <w:tab w:val="left" w:pos="2705"/>
          <w:tab w:val="left" w:pos="4394"/>
          <w:tab w:val="left" w:pos="5897"/>
          <w:tab w:val="left" w:pos="6307"/>
          <w:tab w:val="left" w:pos="7954"/>
          <w:tab w:val="left" w:pos="8508"/>
          <w:tab w:val="left" w:pos="9759"/>
        </w:tabs>
        <w:spacing w:before="3" w:line="254" w:lineRule="auto"/>
        <w:ind w:right="986"/>
        <w:jc w:val="left"/>
        <w:rPr>
          <w:sz w:val="24"/>
          <w:szCs w:val="24"/>
        </w:rPr>
      </w:pPr>
      <w:r w:rsidRPr="0089150A">
        <w:rPr>
          <w:w w:val="105"/>
          <w:sz w:val="24"/>
          <w:szCs w:val="24"/>
        </w:rPr>
        <w:t>вносить</w:t>
      </w:r>
      <w:r w:rsidRPr="0089150A">
        <w:rPr>
          <w:w w:val="105"/>
          <w:sz w:val="24"/>
          <w:szCs w:val="24"/>
        </w:rPr>
        <w:tab/>
        <w:t>необходимые</w:t>
      </w:r>
      <w:r w:rsidRPr="0089150A">
        <w:rPr>
          <w:w w:val="105"/>
          <w:sz w:val="24"/>
          <w:szCs w:val="24"/>
        </w:rPr>
        <w:tab/>
        <w:t>коррективы</w:t>
      </w:r>
      <w:r w:rsidRPr="0089150A">
        <w:rPr>
          <w:w w:val="105"/>
          <w:sz w:val="24"/>
          <w:szCs w:val="24"/>
        </w:rPr>
        <w:tab/>
        <w:t>в</w:t>
      </w:r>
      <w:r w:rsidRPr="0089150A">
        <w:rPr>
          <w:w w:val="105"/>
          <w:sz w:val="24"/>
          <w:szCs w:val="24"/>
        </w:rPr>
        <w:tab/>
        <w:t>деятельность</w:t>
      </w:r>
      <w:r w:rsidRPr="0089150A">
        <w:rPr>
          <w:w w:val="105"/>
          <w:sz w:val="24"/>
          <w:szCs w:val="24"/>
        </w:rPr>
        <w:tab/>
        <w:t>по</w:t>
      </w:r>
      <w:r w:rsidRPr="0089150A">
        <w:rPr>
          <w:w w:val="105"/>
          <w:sz w:val="24"/>
          <w:szCs w:val="24"/>
        </w:rPr>
        <w:tab/>
        <w:t>решению</w:t>
      </w:r>
      <w:r w:rsidRPr="0089150A">
        <w:rPr>
          <w:w w:val="105"/>
          <w:sz w:val="24"/>
          <w:szCs w:val="24"/>
        </w:rPr>
        <w:tab/>
      </w:r>
      <w:r w:rsidRPr="0089150A">
        <w:rPr>
          <w:spacing w:val="-1"/>
          <w:w w:val="105"/>
          <w:sz w:val="24"/>
          <w:szCs w:val="24"/>
        </w:rPr>
        <w:t>задачи</w:t>
      </w:r>
      <w:r w:rsidRPr="0089150A">
        <w:rPr>
          <w:w w:val="105"/>
          <w:sz w:val="24"/>
          <w:szCs w:val="24"/>
        </w:rPr>
        <w:t>илипо осуществлениюпроекта;</w:t>
      </w:r>
    </w:p>
    <w:p w:rsidR="004F6E34" w:rsidRPr="0089150A" w:rsidRDefault="00992C5C">
      <w:pPr>
        <w:pStyle w:val="a3"/>
        <w:tabs>
          <w:tab w:val="left" w:pos="2864"/>
          <w:tab w:val="left" w:pos="4410"/>
          <w:tab w:val="left" w:pos="5712"/>
          <w:tab w:val="left" w:pos="6402"/>
          <w:tab w:val="left" w:pos="6755"/>
          <w:tab w:val="left" w:pos="7927"/>
          <w:tab w:val="left" w:pos="8272"/>
          <w:tab w:val="left" w:pos="8869"/>
        </w:tabs>
        <w:spacing w:line="247" w:lineRule="auto"/>
        <w:ind w:right="993"/>
        <w:jc w:val="left"/>
        <w:rPr>
          <w:sz w:val="24"/>
          <w:szCs w:val="24"/>
        </w:rPr>
      </w:pPr>
      <w:r w:rsidRPr="0089150A">
        <w:rPr>
          <w:w w:val="105"/>
          <w:sz w:val="24"/>
          <w:szCs w:val="24"/>
        </w:rPr>
        <w:t>оценивать</w:t>
      </w:r>
      <w:r w:rsidRPr="0089150A">
        <w:rPr>
          <w:w w:val="105"/>
          <w:sz w:val="24"/>
          <w:szCs w:val="24"/>
        </w:rPr>
        <w:tab/>
        <w:t>соответствие</w:t>
      </w:r>
      <w:r w:rsidRPr="0089150A">
        <w:rPr>
          <w:w w:val="105"/>
          <w:sz w:val="24"/>
          <w:szCs w:val="24"/>
        </w:rPr>
        <w:tab/>
        <w:t>результата</w:t>
      </w:r>
      <w:r w:rsidRPr="0089150A">
        <w:rPr>
          <w:w w:val="105"/>
          <w:sz w:val="24"/>
          <w:szCs w:val="24"/>
        </w:rPr>
        <w:tab/>
        <w:t>цели</w:t>
      </w:r>
      <w:r w:rsidRPr="0089150A">
        <w:rPr>
          <w:w w:val="105"/>
          <w:sz w:val="24"/>
          <w:szCs w:val="24"/>
        </w:rPr>
        <w:tab/>
        <w:t>и</w:t>
      </w:r>
      <w:r w:rsidRPr="0089150A">
        <w:rPr>
          <w:w w:val="105"/>
          <w:sz w:val="24"/>
          <w:szCs w:val="24"/>
        </w:rPr>
        <w:tab/>
        <w:t>условиям</w:t>
      </w:r>
      <w:r w:rsidRPr="0089150A">
        <w:rPr>
          <w:w w:val="105"/>
          <w:sz w:val="24"/>
          <w:szCs w:val="24"/>
        </w:rPr>
        <w:tab/>
        <w:t>и</w:t>
      </w:r>
      <w:r w:rsidRPr="0089150A">
        <w:rPr>
          <w:w w:val="105"/>
          <w:sz w:val="24"/>
          <w:szCs w:val="24"/>
        </w:rPr>
        <w:tab/>
        <w:t>при</w:t>
      </w:r>
      <w:r w:rsidRPr="0089150A">
        <w:rPr>
          <w:w w:val="105"/>
          <w:sz w:val="24"/>
          <w:szCs w:val="24"/>
        </w:rPr>
        <w:tab/>
      </w:r>
      <w:r w:rsidRPr="0089150A">
        <w:rPr>
          <w:sz w:val="24"/>
          <w:szCs w:val="24"/>
        </w:rPr>
        <w:t>необходимости</w:t>
      </w:r>
      <w:r w:rsidRPr="0089150A">
        <w:rPr>
          <w:w w:val="105"/>
          <w:sz w:val="24"/>
          <w:szCs w:val="24"/>
        </w:rPr>
        <w:t>корректироватьцельипроцессеёдостижения.</w:t>
      </w:r>
    </w:p>
    <w:p w:rsidR="004F6E34" w:rsidRPr="0089150A" w:rsidRDefault="00992C5C">
      <w:pPr>
        <w:pStyle w:val="a3"/>
        <w:spacing w:before="3" w:line="249" w:lineRule="auto"/>
        <w:ind w:right="980"/>
        <w:jc w:val="left"/>
        <w:rPr>
          <w:sz w:val="24"/>
          <w:szCs w:val="24"/>
        </w:rPr>
      </w:pPr>
      <w:r w:rsidRPr="0089150A">
        <w:rPr>
          <w:w w:val="105"/>
          <w:sz w:val="24"/>
          <w:szCs w:val="24"/>
        </w:rPr>
        <w:t>Уобучающегосябудутсформированыследующиеуменияпринятиясебяидругихкакчастьрегулятивныхуниверсальныхучебныхдействий:</w:t>
      </w:r>
    </w:p>
    <w:p w:rsidR="004F6E34" w:rsidRPr="0089150A" w:rsidRDefault="00992C5C">
      <w:pPr>
        <w:pStyle w:val="a3"/>
        <w:spacing w:line="254" w:lineRule="auto"/>
        <w:ind w:right="980"/>
        <w:jc w:val="left"/>
        <w:rPr>
          <w:sz w:val="24"/>
          <w:szCs w:val="24"/>
        </w:rPr>
      </w:pPr>
      <w:r w:rsidRPr="0089150A">
        <w:rPr>
          <w:w w:val="105"/>
          <w:sz w:val="24"/>
          <w:szCs w:val="24"/>
        </w:rPr>
        <w:t>признаватьсвоёправонаошибкуприрешениизадачилиприреализациипроекта,такоежеправо другого наподобныеошибки.</w:t>
      </w:r>
    </w:p>
    <w:p w:rsidR="004F6E34" w:rsidRPr="0089150A" w:rsidRDefault="00992C5C">
      <w:pPr>
        <w:pStyle w:val="a3"/>
        <w:spacing w:line="249" w:lineRule="auto"/>
        <w:jc w:val="left"/>
        <w:rPr>
          <w:sz w:val="24"/>
          <w:szCs w:val="24"/>
        </w:rPr>
      </w:pPr>
      <w:r w:rsidRPr="0089150A">
        <w:rPr>
          <w:w w:val="105"/>
          <w:sz w:val="24"/>
          <w:szCs w:val="24"/>
        </w:rPr>
        <w:t>Уобучающегосябудутсформированыследующиеуменияобщениякакчастькоммуникативныхуниверсальныхучебныхдействий:</w:t>
      </w:r>
    </w:p>
    <w:p w:rsidR="004F6E34" w:rsidRPr="0089150A" w:rsidRDefault="00992C5C">
      <w:pPr>
        <w:pStyle w:val="a3"/>
        <w:spacing w:line="247" w:lineRule="auto"/>
        <w:ind w:right="966"/>
        <w:jc w:val="left"/>
        <w:rPr>
          <w:sz w:val="24"/>
          <w:szCs w:val="24"/>
        </w:rPr>
      </w:pPr>
      <w:r w:rsidRPr="0089150A">
        <w:rPr>
          <w:w w:val="105"/>
          <w:sz w:val="24"/>
          <w:szCs w:val="24"/>
        </w:rPr>
        <w:t>входеобсужденияучебногоматериала,планированияиосуществленияучебногопроекта;</w:t>
      </w:r>
    </w:p>
    <w:p w:rsidR="004F6E34" w:rsidRPr="0089150A" w:rsidRDefault="00992C5C">
      <w:pPr>
        <w:pStyle w:val="a3"/>
        <w:spacing w:line="254" w:lineRule="auto"/>
        <w:ind w:left="1604" w:right="2184" w:firstLine="0"/>
        <w:jc w:val="left"/>
        <w:rPr>
          <w:sz w:val="24"/>
          <w:szCs w:val="24"/>
        </w:rPr>
      </w:pPr>
      <w:r w:rsidRPr="0089150A">
        <w:rPr>
          <w:sz w:val="24"/>
          <w:szCs w:val="24"/>
        </w:rPr>
        <w:t>врамкахпубличного представлениярезультатовпроектнойдеятельности;входесовместногорешениязадачисиспользованиемоблачныхсервисов;</w:t>
      </w:r>
    </w:p>
    <w:p w:rsidR="004F6E34" w:rsidRPr="0089150A" w:rsidRDefault="00992C5C">
      <w:pPr>
        <w:pStyle w:val="a3"/>
        <w:spacing w:line="259" w:lineRule="exact"/>
        <w:ind w:left="1604" w:firstLine="0"/>
        <w:jc w:val="left"/>
        <w:rPr>
          <w:sz w:val="24"/>
          <w:szCs w:val="24"/>
        </w:rPr>
      </w:pPr>
      <w:r w:rsidRPr="0089150A">
        <w:rPr>
          <w:sz w:val="24"/>
          <w:szCs w:val="24"/>
        </w:rPr>
        <w:t>входеобщенияспредставителямидругихкультур,вчастностивсоциальныхсетях.</w:t>
      </w:r>
    </w:p>
    <w:p w:rsidR="004F6E34" w:rsidRPr="0089150A" w:rsidRDefault="00992C5C">
      <w:pPr>
        <w:pStyle w:val="a3"/>
        <w:spacing w:before="8" w:line="254" w:lineRule="auto"/>
        <w:ind w:right="980"/>
        <w:jc w:val="left"/>
        <w:rPr>
          <w:sz w:val="24"/>
          <w:szCs w:val="24"/>
        </w:rPr>
      </w:pPr>
      <w:r w:rsidRPr="0089150A">
        <w:rPr>
          <w:w w:val="105"/>
          <w:sz w:val="24"/>
          <w:szCs w:val="24"/>
        </w:rPr>
        <w:t>Уобучающегосябудутсформированыследующиеумениясовместнойдеятельностикакчастькоммуникативныхуниверсальныхучебныхдействий:</w:t>
      </w:r>
    </w:p>
    <w:p w:rsidR="004F6E34" w:rsidRPr="0089150A" w:rsidRDefault="00992C5C">
      <w:pPr>
        <w:pStyle w:val="a3"/>
        <w:spacing w:line="247" w:lineRule="auto"/>
        <w:ind w:right="980"/>
        <w:jc w:val="left"/>
        <w:rPr>
          <w:sz w:val="24"/>
          <w:szCs w:val="24"/>
        </w:rPr>
      </w:pPr>
      <w:r w:rsidRPr="0089150A">
        <w:rPr>
          <w:w w:val="105"/>
          <w:sz w:val="24"/>
          <w:szCs w:val="24"/>
        </w:rPr>
        <w:t>понимать и использовать преимущества командной работы при реализации учебногопроекта;</w:t>
      </w:r>
    </w:p>
    <w:p w:rsidR="004F6E34" w:rsidRPr="0089150A" w:rsidRDefault="00992C5C">
      <w:pPr>
        <w:pStyle w:val="a3"/>
        <w:tabs>
          <w:tab w:val="left" w:pos="3072"/>
          <w:tab w:val="left" w:pos="5135"/>
          <w:tab w:val="left" w:pos="6725"/>
          <w:tab w:val="left" w:pos="9670"/>
        </w:tabs>
        <w:spacing w:before="4" w:line="247" w:lineRule="auto"/>
        <w:ind w:right="975"/>
        <w:jc w:val="left"/>
        <w:rPr>
          <w:sz w:val="24"/>
          <w:szCs w:val="24"/>
        </w:rPr>
      </w:pPr>
      <w:r w:rsidRPr="0089150A">
        <w:rPr>
          <w:w w:val="105"/>
          <w:sz w:val="24"/>
          <w:szCs w:val="24"/>
        </w:rPr>
        <w:t>понимать</w:t>
      </w:r>
      <w:r w:rsidRPr="0089150A">
        <w:rPr>
          <w:w w:val="105"/>
          <w:sz w:val="24"/>
          <w:szCs w:val="24"/>
        </w:rPr>
        <w:tab/>
        <w:t>необходимость</w:t>
      </w:r>
      <w:r w:rsidRPr="0089150A">
        <w:rPr>
          <w:w w:val="105"/>
          <w:sz w:val="24"/>
          <w:szCs w:val="24"/>
        </w:rPr>
        <w:tab/>
        <w:t>выработки</w:t>
      </w:r>
      <w:r w:rsidRPr="0089150A">
        <w:rPr>
          <w:w w:val="105"/>
          <w:sz w:val="24"/>
          <w:szCs w:val="24"/>
        </w:rPr>
        <w:tab/>
        <w:t>знаково-символических</w:t>
      </w:r>
      <w:r w:rsidRPr="0089150A">
        <w:rPr>
          <w:w w:val="105"/>
          <w:sz w:val="24"/>
          <w:szCs w:val="24"/>
        </w:rPr>
        <w:tab/>
      </w:r>
      <w:r w:rsidRPr="0089150A">
        <w:rPr>
          <w:spacing w:val="-1"/>
          <w:w w:val="105"/>
          <w:sz w:val="24"/>
          <w:szCs w:val="24"/>
        </w:rPr>
        <w:t>средств</w:t>
      </w:r>
      <w:r w:rsidRPr="0089150A">
        <w:rPr>
          <w:w w:val="105"/>
          <w:sz w:val="24"/>
          <w:szCs w:val="24"/>
        </w:rPr>
        <w:t>какнеобходимогоусловияуспешнойпроектнойдеятельности;</w:t>
      </w:r>
    </w:p>
    <w:p w:rsidR="004F6E34" w:rsidRPr="0089150A" w:rsidRDefault="00992C5C">
      <w:pPr>
        <w:pStyle w:val="a3"/>
        <w:tabs>
          <w:tab w:val="left" w:pos="2439"/>
          <w:tab w:val="left" w:pos="3720"/>
          <w:tab w:val="left" w:pos="5812"/>
          <w:tab w:val="left" w:pos="7517"/>
          <w:tab w:val="left" w:pos="9047"/>
          <w:tab w:val="left" w:pos="9421"/>
        </w:tabs>
        <w:spacing w:before="3" w:line="254" w:lineRule="auto"/>
        <w:ind w:right="972"/>
        <w:jc w:val="left"/>
        <w:rPr>
          <w:sz w:val="24"/>
          <w:szCs w:val="24"/>
        </w:rPr>
      </w:pPr>
      <w:r w:rsidRPr="0089150A">
        <w:rPr>
          <w:w w:val="105"/>
          <w:sz w:val="24"/>
          <w:szCs w:val="24"/>
        </w:rPr>
        <w:t>уметь</w:t>
      </w:r>
      <w:r w:rsidRPr="0089150A">
        <w:rPr>
          <w:w w:val="105"/>
          <w:sz w:val="24"/>
          <w:szCs w:val="24"/>
        </w:rPr>
        <w:tab/>
        <w:t>адекватно</w:t>
      </w:r>
      <w:r w:rsidRPr="0089150A">
        <w:rPr>
          <w:w w:val="105"/>
          <w:sz w:val="24"/>
          <w:szCs w:val="24"/>
        </w:rPr>
        <w:tab/>
        <w:t>интерпретировать</w:t>
      </w:r>
      <w:r w:rsidRPr="0089150A">
        <w:rPr>
          <w:w w:val="105"/>
          <w:sz w:val="24"/>
          <w:szCs w:val="24"/>
        </w:rPr>
        <w:tab/>
        <w:t>высказывания</w:t>
      </w:r>
      <w:r w:rsidRPr="0089150A">
        <w:rPr>
          <w:w w:val="105"/>
          <w:sz w:val="24"/>
          <w:szCs w:val="24"/>
        </w:rPr>
        <w:tab/>
        <w:t>собеседника</w:t>
      </w:r>
      <w:r w:rsidRPr="0089150A">
        <w:rPr>
          <w:w w:val="105"/>
          <w:sz w:val="24"/>
          <w:szCs w:val="24"/>
        </w:rPr>
        <w:tab/>
        <w:t>–</w:t>
      </w:r>
      <w:r w:rsidRPr="0089150A">
        <w:rPr>
          <w:w w:val="105"/>
          <w:sz w:val="24"/>
          <w:szCs w:val="24"/>
        </w:rPr>
        <w:tab/>
      </w:r>
      <w:r w:rsidRPr="0089150A">
        <w:rPr>
          <w:spacing w:val="-2"/>
          <w:w w:val="105"/>
          <w:sz w:val="24"/>
          <w:szCs w:val="24"/>
        </w:rPr>
        <w:t>участника</w:t>
      </w:r>
      <w:r w:rsidRPr="0089150A">
        <w:rPr>
          <w:w w:val="105"/>
          <w:sz w:val="24"/>
          <w:szCs w:val="24"/>
        </w:rPr>
        <w:t>совместнойдеятельности;</w:t>
      </w:r>
    </w:p>
    <w:p w:rsidR="004F6E34" w:rsidRPr="0089150A" w:rsidRDefault="00992C5C">
      <w:pPr>
        <w:pStyle w:val="a3"/>
        <w:spacing w:line="247" w:lineRule="auto"/>
        <w:ind w:right="980"/>
        <w:jc w:val="left"/>
        <w:rPr>
          <w:sz w:val="24"/>
          <w:szCs w:val="24"/>
        </w:rPr>
      </w:pPr>
      <w:r w:rsidRPr="0089150A">
        <w:rPr>
          <w:w w:val="105"/>
          <w:sz w:val="24"/>
          <w:szCs w:val="24"/>
        </w:rPr>
        <w:t>владетьнавыкамиотстаиваниясвоейточкизрения,используяприэтомзаконылогики;</w:t>
      </w:r>
    </w:p>
    <w:p w:rsidR="004F6E34" w:rsidRPr="0089150A" w:rsidRDefault="00992C5C">
      <w:pPr>
        <w:pStyle w:val="a3"/>
        <w:spacing w:before="4"/>
        <w:ind w:left="1604" w:firstLine="0"/>
        <w:jc w:val="left"/>
        <w:rPr>
          <w:sz w:val="24"/>
          <w:szCs w:val="24"/>
        </w:rPr>
      </w:pPr>
      <w:r w:rsidRPr="0089150A">
        <w:rPr>
          <w:spacing w:val="-1"/>
          <w:w w:val="105"/>
          <w:sz w:val="24"/>
          <w:szCs w:val="24"/>
        </w:rPr>
        <w:t>уметьраспознавать</w:t>
      </w:r>
      <w:r w:rsidRPr="0089150A">
        <w:rPr>
          <w:w w:val="105"/>
          <w:sz w:val="24"/>
          <w:szCs w:val="24"/>
        </w:rPr>
        <w:t>некорректнуюаргументацию.</w:t>
      </w:r>
    </w:p>
    <w:p w:rsidR="004F6E34" w:rsidRPr="0089150A" w:rsidRDefault="00992C5C">
      <w:pPr>
        <w:pStyle w:val="1"/>
        <w:tabs>
          <w:tab w:val="left" w:pos="3180"/>
          <w:tab w:val="left" w:pos="4647"/>
          <w:tab w:val="left" w:pos="5848"/>
          <w:tab w:val="left" w:pos="7309"/>
          <w:tab w:val="left" w:pos="7776"/>
          <w:tab w:val="left" w:pos="9229"/>
          <w:tab w:val="left" w:pos="9697"/>
        </w:tabs>
        <w:spacing w:before="16" w:line="247" w:lineRule="auto"/>
        <w:ind w:left="898" w:right="983" w:firstLine="706"/>
        <w:jc w:val="left"/>
        <w:rPr>
          <w:sz w:val="24"/>
          <w:szCs w:val="24"/>
        </w:rPr>
      </w:pPr>
      <w:r w:rsidRPr="0089150A">
        <w:rPr>
          <w:w w:val="105"/>
          <w:sz w:val="24"/>
          <w:szCs w:val="24"/>
        </w:rPr>
        <w:t>Предметные</w:t>
      </w:r>
      <w:r w:rsidRPr="0089150A">
        <w:rPr>
          <w:w w:val="105"/>
          <w:sz w:val="24"/>
          <w:szCs w:val="24"/>
        </w:rPr>
        <w:tab/>
        <w:t>результаты</w:t>
      </w:r>
      <w:r w:rsidRPr="0089150A">
        <w:rPr>
          <w:w w:val="105"/>
          <w:sz w:val="24"/>
          <w:szCs w:val="24"/>
        </w:rPr>
        <w:tab/>
        <w:t>освоения</w:t>
      </w:r>
      <w:r w:rsidRPr="0089150A">
        <w:rPr>
          <w:w w:val="105"/>
          <w:sz w:val="24"/>
          <w:szCs w:val="24"/>
        </w:rPr>
        <w:tab/>
        <w:t>программы</w:t>
      </w:r>
      <w:r w:rsidRPr="0089150A">
        <w:rPr>
          <w:w w:val="105"/>
          <w:sz w:val="24"/>
          <w:szCs w:val="24"/>
        </w:rPr>
        <w:tab/>
        <w:t>по</w:t>
      </w:r>
      <w:r w:rsidRPr="0089150A">
        <w:rPr>
          <w:w w:val="105"/>
          <w:sz w:val="24"/>
          <w:szCs w:val="24"/>
        </w:rPr>
        <w:tab/>
        <w:t>технологии</w:t>
      </w:r>
      <w:r w:rsidRPr="0089150A">
        <w:rPr>
          <w:w w:val="105"/>
          <w:sz w:val="24"/>
          <w:szCs w:val="24"/>
        </w:rPr>
        <w:tab/>
        <w:t>на</w:t>
      </w:r>
      <w:r w:rsidRPr="0089150A">
        <w:rPr>
          <w:w w:val="105"/>
          <w:sz w:val="24"/>
          <w:szCs w:val="24"/>
        </w:rPr>
        <w:tab/>
      </w:r>
      <w:r w:rsidRPr="0089150A">
        <w:rPr>
          <w:spacing w:val="-2"/>
          <w:w w:val="105"/>
          <w:sz w:val="24"/>
          <w:szCs w:val="24"/>
        </w:rPr>
        <w:t>уровне</w:t>
      </w:r>
      <w:r w:rsidRPr="0089150A">
        <w:rPr>
          <w:w w:val="105"/>
          <w:sz w:val="24"/>
          <w:szCs w:val="24"/>
        </w:rPr>
        <w:t>основногообщего образования.</w:t>
      </w:r>
    </w:p>
    <w:p w:rsidR="004F6E34" w:rsidRPr="0089150A" w:rsidRDefault="00992C5C">
      <w:pPr>
        <w:pStyle w:val="a3"/>
        <w:spacing w:before="2" w:line="249" w:lineRule="auto"/>
        <w:ind w:left="1604" w:right="2347" w:firstLine="0"/>
        <w:jc w:val="left"/>
        <w:rPr>
          <w:sz w:val="24"/>
          <w:szCs w:val="24"/>
        </w:rPr>
      </w:pPr>
      <w:r w:rsidRPr="0089150A">
        <w:rPr>
          <w:w w:val="105"/>
          <w:sz w:val="24"/>
          <w:szCs w:val="24"/>
        </w:rPr>
        <w:t>. Для всех модулей обязательные предметные результаты</w:t>
      </w:r>
      <w:r w:rsidRPr="0089150A">
        <w:rPr>
          <w:b/>
          <w:w w:val="105"/>
          <w:sz w:val="24"/>
          <w:szCs w:val="24"/>
        </w:rPr>
        <w:t>:</w:t>
      </w:r>
      <w:r w:rsidRPr="0089150A">
        <w:rPr>
          <w:sz w:val="24"/>
          <w:szCs w:val="24"/>
        </w:rPr>
        <w:t>организовыватьрабочееместовсоответствиисизучаемойтехнологией;</w:t>
      </w:r>
    </w:p>
    <w:p w:rsidR="004F6E34" w:rsidRPr="0089150A" w:rsidRDefault="00992C5C">
      <w:pPr>
        <w:pStyle w:val="a3"/>
        <w:tabs>
          <w:tab w:val="left" w:pos="3540"/>
          <w:tab w:val="left" w:pos="5210"/>
          <w:tab w:val="left" w:pos="7311"/>
          <w:tab w:val="left" w:pos="9678"/>
        </w:tabs>
        <w:spacing w:line="254" w:lineRule="auto"/>
        <w:ind w:right="974"/>
        <w:jc w:val="left"/>
        <w:rPr>
          <w:sz w:val="24"/>
          <w:szCs w:val="24"/>
        </w:rPr>
      </w:pPr>
      <w:r w:rsidRPr="0089150A">
        <w:rPr>
          <w:w w:val="105"/>
          <w:sz w:val="24"/>
          <w:szCs w:val="24"/>
        </w:rPr>
        <w:t>соблюдать</w:t>
      </w:r>
      <w:r w:rsidRPr="0089150A">
        <w:rPr>
          <w:w w:val="105"/>
          <w:sz w:val="24"/>
          <w:szCs w:val="24"/>
        </w:rPr>
        <w:tab/>
        <w:t>правила</w:t>
      </w:r>
      <w:r w:rsidRPr="0089150A">
        <w:rPr>
          <w:w w:val="105"/>
          <w:sz w:val="24"/>
          <w:szCs w:val="24"/>
        </w:rPr>
        <w:tab/>
        <w:t>безопасного</w:t>
      </w:r>
      <w:r w:rsidRPr="0089150A">
        <w:rPr>
          <w:w w:val="105"/>
          <w:sz w:val="24"/>
          <w:szCs w:val="24"/>
        </w:rPr>
        <w:tab/>
        <w:t>использования</w:t>
      </w:r>
      <w:r w:rsidRPr="0089150A">
        <w:rPr>
          <w:w w:val="105"/>
          <w:sz w:val="24"/>
          <w:szCs w:val="24"/>
        </w:rPr>
        <w:tab/>
      </w:r>
      <w:r w:rsidRPr="0089150A">
        <w:rPr>
          <w:spacing w:val="-1"/>
          <w:w w:val="105"/>
          <w:sz w:val="24"/>
          <w:szCs w:val="24"/>
        </w:rPr>
        <w:t>ручных</w:t>
      </w:r>
      <w:r w:rsidRPr="0089150A">
        <w:rPr>
          <w:w w:val="105"/>
          <w:sz w:val="24"/>
          <w:szCs w:val="24"/>
        </w:rPr>
        <w:t>иэлектрифицированныхинструментовиоборудования;</w:t>
      </w:r>
    </w:p>
    <w:p w:rsidR="004F6E34" w:rsidRPr="0089150A" w:rsidRDefault="00992C5C">
      <w:pPr>
        <w:pStyle w:val="a3"/>
        <w:tabs>
          <w:tab w:val="left" w:pos="2755"/>
          <w:tab w:val="left" w:pos="3093"/>
          <w:tab w:val="left" w:pos="4352"/>
          <w:tab w:val="left" w:pos="5653"/>
          <w:tab w:val="left" w:pos="7595"/>
          <w:tab w:val="left" w:pos="8767"/>
          <w:tab w:val="left" w:pos="9090"/>
        </w:tabs>
        <w:spacing w:line="249" w:lineRule="auto"/>
        <w:ind w:right="990"/>
        <w:jc w:val="left"/>
        <w:rPr>
          <w:sz w:val="24"/>
          <w:szCs w:val="24"/>
        </w:rPr>
      </w:pPr>
      <w:r w:rsidRPr="0089150A">
        <w:rPr>
          <w:w w:val="105"/>
          <w:sz w:val="24"/>
          <w:szCs w:val="24"/>
        </w:rPr>
        <w:t>грамотно</w:t>
      </w:r>
      <w:r w:rsidRPr="0089150A">
        <w:rPr>
          <w:w w:val="105"/>
          <w:sz w:val="24"/>
          <w:szCs w:val="24"/>
        </w:rPr>
        <w:tab/>
        <w:t>и</w:t>
      </w:r>
      <w:r w:rsidRPr="0089150A">
        <w:rPr>
          <w:w w:val="105"/>
          <w:sz w:val="24"/>
          <w:szCs w:val="24"/>
        </w:rPr>
        <w:tab/>
        <w:t>осознанно</w:t>
      </w:r>
      <w:r w:rsidRPr="0089150A">
        <w:rPr>
          <w:w w:val="105"/>
          <w:sz w:val="24"/>
          <w:szCs w:val="24"/>
        </w:rPr>
        <w:tab/>
        <w:t>выполнять</w:t>
      </w:r>
      <w:r w:rsidRPr="0089150A">
        <w:rPr>
          <w:w w:val="105"/>
          <w:sz w:val="24"/>
          <w:szCs w:val="24"/>
        </w:rPr>
        <w:tab/>
        <w:t>технологические</w:t>
      </w:r>
      <w:r w:rsidRPr="0089150A">
        <w:rPr>
          <w:w w:val="105"/>
          <w:sz w:val="24"/>
          <w:szCs w:val="24"/>
        </w:rPr>
        <w:tab/>
        <w:t>операции</w:t>
      </w:r>
      <w:r w:rsidRPr="0089150A">
        <w:rPr>
          <w:w w:val="105"/>
          <w:sz w:val="24"/>
          <w:szCs w:val="24"/>
        </w:rPr>
        <w:tab/>
        <w:t>в</w:t>
      </w:r>
      <w:r w:rsidRPr="0089150A">
        <w:rPr>
          <w:w w:val="105"/>
          <w:sz w:val="24"/>
          <w:szCs w:val="24"/>
        </w:rPr>
        <w:tab/>
      </w:r>
      <w:r w:rsidRPr="0089150A">
        <w:rPr>
          <w:sz w:val="24"/>
          <w:szCs w:val="24"/>
        </w:rPr>
        <w:t>соответствии</w:t>
      </w:r>
      <w:r w:rsidRPr="0089150A">
        <w:rPr>
          <w:w w:val="105"/>
          <w:sz w:val="24"/>
          <w:szCs w:val="24"/>
        </w:rPr>
        <w:t>изучаемойтехнологией.</w:t>
      </w:r>
    </w:p>
    <w:p w:rsidR="004F6E34" w:rsidRPr="0089150A" w:rsidRDefault="00992C5C">
      <w:pPr>
        <w:pStyle w:val="1"/>
        <w:tabs>
          <w:tab w:val="left" w:pos="3273"/>
          <w:tab w:val="left" w:pos="4834"/>
          <w:tab w:val="left" w:pos="6135"/>
          <w:tab w:val="left" w:pos="7717"/>
          <w:tab w:val="left" w:pos="8811"/>
        </w:tabs>
        <w:spacing w:before="3" w:line="247" w:lineRule="auto"/>
        <w:ind w:left="898" w:right="980" w:firstLine="706"/>
        <w:jc w:val="left"/>
        <w:rPr>
          <w:sz w:val="24"/>
          <w:szCs w:val="24"/>
        </w:rPr>
      </w:pPr>
      <w:r w:rsidRPr="0089150A">
        <w:rPr>
          <w:w w:val="105"/>
          <w:sz w:val="24"/>
          <w:szCs w:val="24"/>
        </w:rPr>
        <w:t>Предметные</w:t>
      </w:r>
      <w:r w:rsidRPr="0089150A">
        <w:rPr>
          <w:w w:val="105"/>
          <w:sz w:val="24"/>
          <w:szCs w:val="24"/>
        </w:rPr>
        <w:tab/>
        <w:t>результаты</w:t>
      </w:r>
      <w:r w:rsidRPr="0089150A">
        <w:rPr>
          <w:w w:val="105"/>
          <w:sz w:val="24"/>
          <w:szCs w:val="24"/>
        </w:rPr>
        <w:tab/>
        <w:t>освоения</w:t>
      </w:r>
      <w:r w:rsidRPr="0089150A">
        <w:rPr>
          <w:w w:val="105"/>
          <w:sz w:val="24"/>
          <w:szCs w:val="24"/>
        </w:rPr>
        <w:tab/>
        <w:t>содержания</w:t>
      </w:r>
      <w:r w:rsidRPr="0089150A">
        <w:rPr>
          <w:w w:val="105"/>
          <w:sz w:val="24"/>
          <w:szCs w:val="24"/>
        </w:rPr>
        <w:tab/>
        <w:t>модуля</w:t>
      </w:r>
      <w:r w:rsidRPr="0089150A">
        <w:rPr>
          <w:w w:val="105"/>
          <w:sz w:val="24"/>
          <w:szCs w:val="24"/>
        </w:rPr>
        <w:tab/>
      </w:r>
      <w:r w:rsidRPr="0089150A">
        <w:rPr>
          <w:sz w:val="24"/>
          <w:szCs w:val="24"/>
        </w:rPr>
        <w:t>«Производство</w:t>
      </w:r>
      <w:r w:rsidRPr="0089150A">
        <w:rPr>
          <w:w w:val="105"/>
          <w:sz w:val="24"/>
          <w:szCs w:val="24"/>
        </w:rPr>
        <w:t>итехнологии».</w:t>
      </w:r>
    </w:p>
    <w:p w:rsidR="004F6E34" w:rsidRPr="0089150A" w:rsidRDefault="00992C5C">
      <w:pPr>
        <w:spacing w:line="267" w:lineRule="exact"/>
        <w:ind w:left="1604"/>
        <w:rPr>
          <w:sz w:val="24"/>
          <w:szCs w:val="24"/>
        </w:rPr>
      </w:pPr>
      <w:r w:rsidRPr="0089150A">
        <w:rPr>
          <w:b/>
          <w:w w:val="105"/>
          <w:sz w:val="24"/>
          <w:szCs w:val="24"/>
        </w:rPr>
        <w:t>Кконцуобучения</w:t>
      </w:r>
      <w:r w:rsidRPr="0089150A">
        <w:rPr>
          <w:w w:val="105"/>
          <w:position w:val="1"/>
          <w:sz w:val="24"/>
          <w:szCs w:val="24"/>
        </w:rPr>
        <w:t>в5классе:</w:t>
      </w:r>
    </w:p>
    <w:p w:rsidR="004F6E34" w:rsidRPr="0089150A" w:rsidRDefault="00992C5C">
      <w:pPr>
        <w:pStyle w:val="a3"/>
        <w:spacing w:before="10"/>
        <w:ind w:left="1604" w:firstLine="0"/>
        <w:jc w:val="left"/>
        <w:rPr>
          <w:sz w:val="24"/>
          <w:szCs w:val="24"/>
        </w:rPr>
      </w:pPr>
      <w:r w:rsidRPr="0089150A">
        <w:rPr>
          <w:sz w:val="24"/>
          <w:szCs w:val="24"/>
        </w:rPr>
        <w:t>называтьихарактеризоватьтехнологии;</w:t>
      </w:r>
    </w:p>
    <w:p w:rsidR="004F6E34" w:rsidRPr="0089150A" w:rsidRDefault="00992C5C">
      <w:pPr>
        <w:pStyle w:val="a3"/>
        <w:spacing w:before="9"/>
        <w:ind w:left="1604" w:firstLine="0"/>
        <w:jc w:val="left"/>
        <w:rPr>
          <w:sz w:val="24"/>
          <w:szCs w:val="24"/>
        </w:rPr>
      </w:pPr>
      <w:r w:rsidRPr="0089150A">
        <w:rPr>
          <w:sz w:val="24"/>
          <w:szCs w:val="24"/>
        </w:rPr>
        <w:t>называтьихарактеризоватьпотребностичеловека;</w:t>
      </w:r>
    </w:p>
    <w:p w:rsidR="004F6E34" w:rsidRPr="0089150A" w:rsidRDefault="00992C5C">
      <w:pPr>
        <w:pStyle w:val="a3"/>
        <w:spacing w:before="9" w:line="254" w:lineRule="auto"/>
        <w:ind w:left="1604" w:right="1177" w:firstLine="0"/>
        <w:rPr>
          <w:sz w:val="24"/>
          <w:szCs w:val="24"/>
        </w:rPr>
      </w:pPr>
      <w:r w:rsidRPr="0089150A">
        <w:rPr>
          <w:sz w:val="24"/>
          <w:szCs w:val="24"/>
        </w:rPr>
        <w:t>называть и характеризовать естественные (природные) и искусственные материалы;</w:t>
      </w:r>
      <w:r w:rsidRPr="0089150A">
        <w:rPr>
          <w:w w:val="105"/>
          <w:sz w:val="24"/>
          <w:szCs w:val="24"/>
        </w:rPr>
        <w:t>сравниватьианализироватьсвойстваматериалов;</w:t>
      </w:r>
    </w:p>
    <w:p w:rsidR="004F6E34" w:rsidRPr="0089150A" w:rsidRDefault="00992C5C">
      <w:pPr>
        <w:pStyle w:val="a3"/>
        <w:spacing w:line="258" w:lineRule="exact"/>
        <w:ind w:left="1604" w:firstLine="0"/>
        <w:rPr>
          <w:sz w:val="24"/>
          <w:szCs w:val="24"/>
        </w:rPr>
      </w:pPr>
      <w:r w:rsidRPr="0089150A">
        <w:rPr>
          <w:sz w:val="24"/>
          <w:szCs w:val="24"/>
        </w:rPr>
        <w:t>классифицироватьтехнику,описыватьназначениетехники;</w:t>
      </w:r>
    </w:p>
    <w:p w:rsidR="004F6E34" w:rsidRPr="0089150A" w:rsidRDefault="00992C5C">
      <w:pPr>
        <w:pStyle w:val="a3"/>
        <w:spacing w:before="8" w:line="252" w:lineRule="auto"/>
        <w:ind w:right="968"/>
        <w:rPr>
          <w:sz w:val="24"/>
          <w:szCs w:val="24"/>
        </w:rPr>
      </w:pPr>
      <w:r w:rsidRPr="0089150A">
        <w:rPr>
          <w:w w:val="105"/>
          <w:sz w:val="24"/>
          <w:szCs w:val="24"/>
        </w:rPr>
        <w:t>объяснятьпонятия«техника»,«машина»,«механизм»,характеризоватьпростые</w:t>
      </w:r>
      <w:r w:rsidRPr="0089150A">
        <w:rPr>
          <w:spacing w:val="-4"/>
          <w:w w:val="105"/>
          <w:sz w:val="24"/>
          <w:szCs w:val="24"/>
        </w:rPr>
        <w:t xml:space="preserve">механизмы и узнавать их в конструкциях и разнообразных моделях окружающего </w:t>
      </w:r>
      <w:r w:rsidRPr="0089150A">
        <w:rPr>
          <w:spacing w:val="-3"/>
          <w:w w:val="105"/>
          <w:sz w:val="24"/>
          <w:szCs w:val="24"/>
        </w:rPr>
        <w:t>предметного</w:t>
      </w:r>
      <w:r w:rsidRPr="0089150A">
        <w:rPr>
          <w:w w:val="105"/>
          <w:sz w:val="24"/>
          <w:szCs w:val="24"/>
        </w:rPr>
        <w:t>мира;</w:t>
      </w:r>
    </w:p>
    <w:p w:rsidR="004F6E34" w:rsidRPr="0089150A" w:rsidRDefault="00992C5C">
      <w:pPr>
        <w:pStyle w:val="a3"/>
        <w:spacing w:line="249" w:lineRule="auto"/>
        <w:ind w:left="1604" w:firstLine="0"/>
        <w:jc w:val="left"/>
        <w:rPr>
          <w:sz w:val="24"/>
          <w:szCs w:val="24"/>
        </w:rPr>
      </w:pPr>
      <w:r w:rsidRPr="0089150A">
        <w:rPr>
          <w:w w:val="105"/>
          <w:sz w:val="24"/>
          <w:szCs w:val="24"/>
        </w:rPr>
        <w:t>характеризовать предметы труда в различных видах материального производства;использоватьметодмозговогоштурма,методинтеллект-карт,методфокальных</w:t>
      </w:r>
    </w:p>
    <w:p w:rsidR="004F6E34" w:rsidRPr="0089150A" w:rsidRDefault="00992C5C">
      <w:pPr>
        <w:pStyle w:val="a3"/>
        <w:spacing w:before="2"/>
        <w:ind w:firstLine="0"/>
        <w:jc w:val="left"/>
        <w:rPr>
          <w:sz w:val="24"/>
          <w:szCs w:val="24"/>
        </w:rPr>
      </w:pPr>
      <w:r w:rsidRPr="0089150A">
        <w:rPr>
          <w:sz w:val="24"/>
          <w:szCs w:val="24"/>
        </w:rPr>
        <w:t>объектовидругиеметоды;</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2001" w:firstLine="0"/>
        <w:jc w:val="left"/>
        <w:rPr>
          <w:sz w:val="24"/>
          <w:szCs w:val="24"/>
        </w:rPr>
      </w:pPr>
      <w:r w:rsidRPr="0089150A">
        <w:rPr>
          <w:sz w:val="24"/>
          <w:szCs w:val="24"/>
        </w:rPr>
        <w:t>использоватьметодучебногопроектирования,выполнятьучебные проекты;</w:t>
      </w:r>
      <w:r w:rsidRPr="0089150A">
        <w:rPr>
          <w:w w:val="105"/>
          <w:sz w:val="24"/>
          <w:szCs w:val="24"/>
        </w:rPr>
        <w:t>назватьихарактеризоватьпрофессии.</w:t>
      </w:r>
    </w:p>
    <w:p w:rsidR="004F6E34" w:rsidRPr="0089150A" w:rsidRDefault="00992C5C">
      <w:pPr>
        <w:spacing w:line="265" w:lineRule="exact"/>
        <w:ind w:left="1604"/>
        <w:rPr>
          <w:sz w:val="24"/>
          <w:szCs w:val="24"/>
        </w:rPr>
      </w:pPr>
      <w:r w:rsidRPr="0089150A">
        <w:rPr>
          <w:b/>
          <w:w w:val="105"/>
          <w:sz w:val="24"/>
          <w:szCs w:val="24"/>
        </w:rPr>
        <w:t>Кконцуобучения</w:t>
      </w:r>
      <w:r w:rsidRPr="0089150A">
        <w:rPr>
          <w:w w:val="105"/>
          <w:position w:val="1"/>
          <w:sz w:val="24"/>
          <w:szCs w:val="24"/>
        </w:rPr>
        <w:t>в6классе:</w:t>
      </w:r>
    </w:p>
    <w:p w:rsidR="004F6E34" w:rsidRPr="0089150A" w:rsidRDefault="00992C5C">
      <w:pPr>
        <w:pStyle w:val="a3"/>
        <w:spacing w:before="2"/>
        <w:ind w:left="1604" w:firstLine="0"/>
        <w:jc w:val="left"/>
        <w:rPr>
          <w:sz w:val="24"/>
          <w:szCs w:val="24"/>
        </w:rPr>
      </w:pPr>
      <w:r w:rsidRPr="0089150A">
        <w:rPr>
          <w:sz w:val="24"/>
          <w:szCs w:val="24"/>
        </w:rPr>
        <w:t>называтьихарактеризоватьмашиныимеханизмы;</w:t>
      </w:r>
    </w:p>
    <w:p w:rsidR="004F6E34" w:rsidRPr="0089150A" w:rsidRDefault="00992C5C">
      <w:pPr>
        <w:pStyle w:val="a3"/>
        <w:tabs>
          <w:tab w:val="left" w:pos="3640"/>
          <w:tab w:val="left" w:pos="5036"/>
          <w:tab w:val="left" w:pos="5525"/>
          <w:tab w:val="left" w:pos="7244"/>
          <w:tab w:val="left" w:pos="8351"/>
          <w:tab w:val="left" w:pos="8826"/>
        </w:tabs>
        <w:spacing w:before="17" w:line="247" w:lineRule="auto"/>
        <w:ind w:right="985"/>
        <w:jc w:val="left"/>
        <w:rPr>
          <w:sz w:val="24"/>
          <w:szCs w:val="24"/>
        </w:rPr>
      </w:pPr>
      <w:r w:rsidRPr="0089150A">
        <w:rPr>
          <w:w w:val="105"/>
          <w:sz w:val="24"/>
          <w:szCs w:val="24"/>
        </w:rPr>
        <w:t>конструировать,</w:t>
      </w:r>
      <w:r w:rsidRPr="0089150A">
        <w:rPr>
          <w:w w:val="105"/>
          <w:sz w:val="24"/>
          <w:szCs w:val="24"/>
        </w:rPr>
        <w:tab/>
        <w:t>оценивать</w:t>
      </w:r>
      <w:r w:rsidRPr="0089150A">
        <w:rPr>
          <w:w w:val="105"/>
          <w:sz w:val="24"/>
          <w:szCs w:val="24"/>
        </w:rPr>
        <w:tab/>
        <w:t>и</w:t>
      </w:r>
      <w:r w:rsidRPr="0089150A">
        <w:rPr>
          <w:w w:val="105"/>
          <w:sz w:val="24"/>
          <w:szCs w:val="24"/>
        </w:rPr>
        <w:tab/>
        <w:t>использовать</w:t>
      </w:r>
      <w:r w:rsidRPr="0089150A">
        <w:rPr>
          <w:w w:val="105"/>
          <w:sz w:val="24"/>
          <w:szCs w:val="24"/>
        </w:rPr>
        <w:tab/>
        <w:t>модели</w:t>
      </w:r>
      <w:r w:rsidRPr="0089150A">
        <w:rPr>
          <w:w w:val="105"/>
          <w:sz w:val="24"/>
          <w:szCs w:val="24"/>
        </w:rPr>
        <w:tab/>
        <w:t>в</w:t>
      </w:r>
      <w:r w:rsidRPr="0089150A">
        <w:rPr>
          <w:w w:val="105"/>
          <w:sz w:val="24"/>
          <w:szCs w:val="24"/>
        </w:rPr>
        <w:tab/>
      </w:r>
      <w:r w:rsidRPr="0089150A">
        <w:rPr>
          <w:sz w:val="24"/>
          <w:szCs w:val="24"/>
        </w:rPr>
        <w:t>познавательной</w:t>
      </w:r>
      <w:r w:rsidRPr="0089150A">
        <w:rPr>
          <w:w w:val="105"/>
          <w:sz w:val="24"/>
          <w:szCs w:val="24"/>
        </w:rPr>
        <w:t>ипрактическойдеятельности;</w:t>
      </w:r>
    </w:p>
    <w:p w:rsidR="004F6E34" w:rsidRPr="0089150A" w:rsidRDefault="00992C5C">
      <w:pPr>
        <w:pStyle w:val="a3"/>
        <w:spacing w:before="2" w:line="254" w:lineRule="auto"/>
        <w:jc w:val="left"/>
        <w:rPr>
          <w:sz w:val="24"/>
          <w:szCs w:val="24"/>
        </w:rPr>
      </w:pPr>
      <w:r w:rsidRPr="0089150A">
        <w:rPr>
          <w:w w:val="105"/>
          <w:sz w:val="24"/>
          <w:szCs w:val="24"/>
        </w:rPr>
        <w:t>разрабатыватьнесложнуютехнологическую,конструкторскуюдокументациюдлявыполнениятворческихпроектныхзадач;</w:t>
      </w:r>
    </w:p>
    <w:p w:rsidR="004F6E34" w:rsidRPr="0089150A" w:rsidRDefault="00992C5C">
      <w:pPr>
        <w:pStyle w:val="a3"/>
        <w:spacing w:line="247" w:lineRule="auto"/>
        <w:ind w:right="980"/>
        <w:jc w:val="left"/>
        <w:rPr>
          <w:sz w:val="24"/>
          <w:szCs w:val="24"/>
        </w:rPr>
      </w:pPr>
      <w:r w:rsidRPr="0089150A">
        <w:rPr>
          <w:w w:val="105"/>
          <w:sz w:val="24"/>
          <w:szCs w:val="24"/>
        </w:rPr>
        <w:t>решатьпростыеизобретательские,конструкторскиеитехнологическиезадачивпроцессеизготовленияизделийизразличныхматериалов;</w:t>
      </w:r>
    </w:p>
    <w:p w:rsidR="004F6E34" w:rsidRPr="0089150A" w:rsidRDefault="00992C5C">
      <w:pPr>
        <w:pStyle w:val="a3"/>
        <w:spacing w:before="4"/>
        <w:ind w:left="1604" w:firstLine="0"/>
        <w:jc w:val="left"/>
        <w:rPr>
          <w:sz w:val="24"/>
          <w:szCs w:val="24"/>
        </w:rPr>
      </w:pPr>
      <w:r w:rsidRPr="0089150A">
        <w:rPr>
          <w:sz w:val="24"/>
          <w:szCs w:val="24"/>
        </w:rPr>
        <w:t>предлагатьварианты  усовершенствованияконструкций;</w:t>
      </w:r>
    </w:p>
    <w:p w:rsidR="004F6E34" w:rsidRPr="0089150A" w:rsidRDefault="00992C5C">
      <w:pPr>
        <w:pStyle w:val="a3"/>
        <w:tabs>
          <w:tab w:val="left" w:pos="3525"/>
          <w:tab w:val="left" w:pos="4309"/>
          <w:tab w:val="left" w:pos="5920"/>
          <w:tab w:val="left" w:pos="7344"/>
          <w:tab w:val="left" w:pos="7725"/>
          <w:tab w:val="left" w:pos="9127"/>
        </w:tabs>
        <w:spacing w:before="9" w:line="249" w:lineRule="auto"/>
        <w:ind w:left="1604" w:right="988" w:firstLine="0"/>
        <w:jc w:val="left"/>
        <w:rPr>
          <w:sz w:val="24"/>
          <w:szCs w:val="24"/>
        </w:rPr>
      </w:pPr>
      <w:r w:rsidRPr="0089150A">
        <w:rPr>
          <w:w w:val="105"/>
          <w:sz w:val="24"/>
          <w:szCs w:val="24"/>
        </w:rPr>
        <w:t>характеризовать предметы труда в различных видах материального производства;характеризовать</w:t>
      </w:r>
      <w:r w:rsidRPr="0089150A">
        <w:rPr>
          <w:w w:val="105"/>
          <w:sz w:val="24"/>
          <w:szCs w:val="24"/>
        </w:rPr>
        <w:tab/>
        <w:t>виды</w:t>
      </w:r>
      <w:r w:rsidRPr="0089150A">
        <w:rPr>
          <w:w w:val="105"/>
          <w:sz w:val="24"/>
          <w:szCs w:val="24"/>
        </w:rPr>
        <w:tab/>
        <w:t>современных</w:t>
      </w:r>
      <w:r w:rsidRPr="0089150A">
        <w:rPr>
          <w:w w:val="105"/>
          <w:sz w:val="24"/>
          <w:szCs w:val="24"/>
        </w:rPr>
        <w:tab/>
        <w:t>технологий</w:t>
      </w:r>
      <w:r w:rsidRPr="0089150A">
        <w:rPr>
          <w:w w:val="105"/>
          <w:sz w:val="24"/>
          <w:szCs w:val="24"/>
        </w:rPr>
        <w:tab/>
        <w:t>и</w:t>
      </w:r>
      <w:r w:rsidRPr="0089150A">
        <w:rPr>
          <w:w w:val="105"/>
          <w:sz w:val="24"/>
          <w:szCs w:val="24"/>
        </w:rPr>
        <w:tab/>
        <w:t>определять</w:t>
      </w:r>
      <w:r w:rsidRPr="0089150A">
        <w:rPr>
          <w:w w:val="105"/>
          <w:sz w:val="24"/>
          <w:szCs w:val="24"/>
        </w:rPr>
        <w:tab/>
      </w:r>
      <w:r w:rsidRPr="0089150A">
        <w:rPr>
          <w:spacing w:val="-2"/>
          <w:w w:val="105"/>
          <w:sz w:val="24"/>
          <w:szCs w:val="24"/>
        </w:rPr>
        <w:t>перспективы</w:t>
      </w:r>
    </w:p>
    <w:p w:rsidR="004F6E34" w:rsidRPr="0089150A" w:rsidRDefault="00992C5C">
      <w:pPr>
        <w:pStyle w:val="a3"/>
        <w:spacing w:before="5"/>
        <w:ind w:left="956" w:firstLine="0"/>
        <w:jc w:val="left"/>
        <w:rPr>
          <w:sz w:val="24"/>
          <w:szCs w:val="24"/>
        </w:rPr>
      </w:pPr>
      <w:r w:rsidRPr="0089150A">
        <w:rPr>
          <w:w w:val="105"/>
          <w:sz w:val="24"/>
          <w:szCs w:val="24"/>
        </w:rPr>
        <w:t>ихразвития.</w:t>
      </w:r>
    </w:p>
    <w:p w:rsidR="004F6E34" w:rsidRPr="0089150A" w:rsidRDefault="00992C5C">
      <w:pPr>
        <w:pStyle w:val="1"/>
        <w:spacing w:before="16"/>
        <w:jc w:val="left"/>
        <w:rPr>
          <w:sz w:val="24"/>
          <w:szCs w:val="24"/>
        </w:rPr>
      </w:pPr>
      <w:r w:rsidRPr="0089150A">
        <w:rPr>
          <w:w w:val="105"/>
          <w:sz w:val="24"/>
          <w:szCs w:val="24"/>
        </w:rPr>
        <w:t>Кконцуобученияв7 классе:</w:t>
      </w:r>
    </w:p>
    <w:p w:rsidR="004F6E34" w:rsidRPr="0089150A" w:rsidRDefault="00992C5C">
      <w:pPr>
        <w:pStyle w:val="a3"/>
        <w:spacing w:before="2"/>
        <w:ind w:left="1604" w:firstLine="0"/>
        <w:jc w:val="left"/>
        <w:rPr>
          <w:sz w:val="24"/>
          <w:szCs w:val="24"/>
        </w:rPr>
      </w:pPr>
      <w:r w:rsidRPr="0089150A">
        <w:rPr>
          <w:w w:val="105"/>
          <w:sz w:val="24"/>
          <w:szCs w:val="24"/>
        </w:rPr>
        <w:t>приводитьпримерыразвитиятехнологий;</w:t>
      </w:r>
    </w:p>
    <w:p w:rsidR="004F6E34" w:rsidRPr="0089150A" w:rsidRDefault="00992C5C">
      <w:pPr>
        <w:pStyle w:val="a3"/>
        <w:spacing w:before="17"/>
        <w:ind w:left="1604" w:firstLine="0"/>
        <w:jc w:val="left"/>
        <w:rPr>
          <w:sz w:val="24"/>
          <w:szCs w:val="24"/>
        </w:rPr>
      </w:pPr>
      <w:r w:rsidRPr="0089150A">
        <w:rPr>
          <w:sz w:val="24"/>
          <w:szCs w:val="24"/>
        </w:rPr>
        <w:t>приводитьпримерыэстетичныхпромышленныхизделий;</w:t>
      </w:r>
    </w:p>
    <w:p w:rsidR="004F6E34" w:rsidRPr="0089150A" w:rsidRDefault="00992C5C">
      <w:pPr>
        <w:pStyle w:val="a3"/>
        <w:spacing w:before="9" w:line="247" w:lineRule="auto"/>
        <w:ind w:left="1604" w:right="2522" w:firstLine="0"/>
        <w:jc w:val="left"/>
        <w:rPr>
          <w:sz w:val="24"/>
          <w:szCs w:val="24"/>
        </w:rPr>
      </w:pPr>
      <w:r w:rsidRPr="0089150A">
        <w:rPr>
          <w:sz w:val="24"/>
          <w:szCs w:val="24"/>
        </w:rPr>
        <w:t>называтьихарактеризоватьнародныепромыслыиремёслаРоссии;</w:t>
      </w:r>
      <w:r w:rsidRPr="0089150A">
        <w:rPr>
          <w:w w:val="105"/>
          <w:sz w:val="24"/>
          <w:szCs w:val="24"/>
        </w:rPr>
        <w:t>называтьпроизводстваипроизводственныепроцессы;</w:t>
      </w:r>
    </w:p>
    <w:p w:rsidR="004F6E34" w:rsidRPr="0089150A" w:rsidRDefault="00992C5C">
      <w:pPr>
        <w:pStyle w:val="a3"/>
        <w:spacing w:before="9"/>
        <w:ind w:left="1604" w:firstLine="0"/>
        <w:jc w:val="left"/>
        <w:rPr>
          <w:sz w:val="24"/>
          <w:szCs w:val="24"/>
        </w:rPr>
      </w:pPr>
      <w:r w:rsidRPr="0089150A">
        <w:rPr>
          <w:w w:val="105"/>
          <w:sz w:val="24"/>
          <w:szCs w:val="24"/>
        </w:rPr>
        <w:t>называтьсовременныеиперспективныетехнологии;</w:t>
      </w:r>
    </w:p>
    <w:p w:rsidR="004F6E34" w:rsidRPr="0089150A" w:rsidRDefault="00992C5C">
      <w:pPr>
        <w:pStyle w:val="a3"/>
        <w:tabs>
          <w:tab w:val="left" w:pos="2971"/>
          <w:tab w:val="left" w:pos="4100"/>
          <w:tab w:val="left" w:pos="5660"/>
          <w:tab w:val="left" w:pos="7214"/>
          <w:tab w:val="left" w:pos="8515"/>
          <w:tab w:val="left" w:pos="9090"/>
        </w:tabs>
        <w:spacing w:before="10" w:line="247" w:lineRule="auto"/>
        <w:ind w:right="990"/>
        <w:jc w:val="left"/>
        <w:rPr>
          <w:sz w:val="24"/>
          <w:szCs w:val="24"/>
        </w:rPr>
      </w:pPr>
      <w:r w:rsidRPr="0089150A">
        <w:rPr>
          <w:w w:val="105"/>
          <w:sz w:val="24"/>
          <w:szCs w:val="24"/>
        </w:rPr>
        <w:t>оценивать</w:t>
      </w:r>
      <w:r w:rsidRPr="0089150A">
        <w:rPr>
          <w:w w:val="105"/>
          <w:sz w:val="24"/>
          <w:szCs w:val="24"/>
        </w:rPr>
        <w:tab/>
        <w:t>области</w:t>
      </w:r>
      <w:r w:rsidRPr="0089150A">
        <w:rPr>
          <w:w w:val="105"/>
          <w:sz w:val="24"/>
          <w:szCs w:val="24"/>
        </w:rPr>
        <w:tab/>
        <w:t>применения</w:t>
      </w:r>
      <w:r w:rsidRPr="0089150A">
        <w:rPr>
          <w:w w:val="105"/>
          <w:sz w:val="24"/>
          <w:szCs w:val="24"/>
        </w:rPr>
        <w:tab/>
        <w:t>технологий,</w:t>
      </w:r>
      <w:r w:rsidRPr="0089150A">
        <w:rPr>
          <w:w w:val="105"/>
          <w:sz w:val="24"/>
          <w:szCs w:val="24"/>
        </w:rPr>
        <w:tab/>
        <w:t>понимать</w:t>
      </w:r>
      <w:r w:rsidRPr="0089150A">
        <w:rPr>
          <w:w w:val="105"/>
          <w:sz w:val="24"/>
          <w:szCs w:val="24"/>
        </w:rPr>
        <w:tab/>
        <w:t>их</w:t>
      </w:r>
      <w:r w:rsidRPr="0089150A">
        <w:rPr>
          <w:w w:val="105"/>
          <w:sz w:val="24"/>
          <w:szCs w:val="24"/>
        </w:rPr>
        <w:tab/>
      </w:r>
      <w:r w:rsidRPr="0089150A">
        <w:rPr>
          <w:sz w:val="24"/>
          <w:szCs w:val="24"/>
        </w:rPr>
        <w:t>возможности</w:t>
      </w:r>
      <w:r w:rsidRPr="0089150A">
        <w:rPr>
          <w:w w:val="105"/>
          <w:sz w:val="24"/>
          <w:szCs w:val="24"/>
        </w:rPr>
        <w:t>иограничения;</w:t>
      </w:r>
    </w:p>
    <w:p w:rsidR="004F6E34" w:rsidRPr="0089150A" w:rsidRDefault="00992C5C">
      <w:pPr>
        <w:pStyle w:val="a3"/>
        <w:spacing w:before="10" w:line="247" w:lineRule="auto"/>
        <w:ind w:right="980"/>
        <w:jc w:val="left"/>
        <w:rPr>
          <w:sz w:val="24"/>
          <w:szCs w:val="24"/>
        </w:rPr>
      </w:pPr>
      <w:r w:rsidRPr="0089150A">
        <w:rPr>
          <w:w w:val="105"/>
          <w:sz w:val="24"/>
          <w:szCs w:val="24"/>
        </w:rPr>
        <w:t>оцениватьусловияирискиприменимоститехнологийспозицийэкологическихпоследствий;</w:t>
      </w:r>
    </w:p>
    <w:p w:rsidR="004F6E34" w:rsidRPr="0089150A" w:rsidRDefault="00992C5C">
      <w:pPr>
        <w:pStyle w:val="a3"/>
        <w:spacing w:before="3"/>
        <w:ind w:left="1604" w:firstLine="0"/>
        <w:jc w:val="left"/>
        <w:rPr>
          <w:sz w:val="24"/>
          <w:szCs w:val="24"/>
        </w:rPr>
      </w:pPr>
      <w:r w:rsidRPr="0089150A">
        <w:rPr>
          <w:spacing w:val="-1"/>
          <w:w w:val="105"/>
          <w:sz w:val="24"/>
          <w:szCs w:val="24"/>
        </w:rPr>
        <w:t>выявлять</w:t>
      </w:r>
      <w:r w:rsidRPr="0089150A">
        <w:rPr>
          <w:w w:val="105"/>
          <w:sz w:val="24"/>
          <w:szCs w:val="24"/>
        </w:rPr>
        <w:t>экологическиепроблемы;</w:t>
      </w:r>
    </w:p>
    <w:p w:rsidR="004F6E34" w:rsidRPr="0089150A" w:rsidRDefault="00992C5C">
      <w:pPr>
        <w:pStyle w:val="a3"/>
        <w:spacing w:before="16" w:line="247" w:lineRule="auto"/>
        <w:ind w:left="1604" w:right="980" w:firstLine="0"/>
        <w:jc w:val="left"/>
        <w:rPr>
          <w:sz w:val="24"/>
          <w:szCs w:val="24"/>
        </w:rPr>
      </w:pPr>
      <w:r w:rsidRPr="0089150A">
        <w:rPr>
          <w:sz w:val="24"/>
          <w:szCs w:val="24"/>
        </w:rPr>
        <w:t>называтьихарактеризоватьвидытранспорта,оцениватьперспективыразвития;</w:t>
      </w:r>
      <w:r w:rsidRPr="0089150A">
        <w:rPr>
          <w:w w:val="105"/>
          <w:sz w:val="24"/>
          <w:szCs w:val="24"/>
        </w:rPr>
        <w:t>характеризоватьтехнологиинатранспорте,транспортнуюлогистику.</w:t>
      </w:r>
    </w:p>
    <w:p w:rsidR="004F6E34" w:rsidRPr="0089150A" w:rsidRDefault="00992C5C">
      <w:pPr>
        <w:pStyle w:val="1"/>
        <w:spacing w:before="9"/>
        <w:jc w:val="left"/>
        <w:rPr>
          <w:sz w:val="24"/>
          <w:szCs w:val="24"/>
        </w:rPr>
      </w:pPr>
      <w:r w:rsidRPr="0089150A">
        <w:rPr>
          <w:w w:val="105"/>
          <w:sz w:val="24"/>
          <w:szCs w:val="24"/>
        </w:rPr>
        <w:t>Кконцуобученияв8 классе:</w:t>
      </w:r>
    </w:p>
    <w:p w:rsidR="004F6E34" w:rsidRPr="0089150A" w:rsidRDefault="00992C5C">
      <w:pPr>
        <w:pStyle w:val="a3"/>
        <w:spacing w:before="10"/>
        <w:ind w:left="1604" w:firstLine="0"/>
        <w:jc w:val="left"/>
        <w:rPr>
          <w:sz w:val="24"/>
          <w:szCs w:val="24"/>
        </w:rPr>
      </w:pPr>
      <w:r w:rsidRPr="0089150A">
        <w:rPr>
          <w:sz w:val="24"/>
          <w:szCs w:val="24"/>
        </w:rPr>
        <w:t>характеризоватьобщиепринципыуправления;</w:t>
      </w:r>
    </w:p>
    <w:p w:rsidR="004F6E34" w:rsidRPr="0089150A" w:rsidRDefault="00992C5C">
      <w:pPr>
        <w:pStyle w:val="a3"/>
        <w:spacing w:before="9" w:line="252" w:lineRule="auto"/>
        <w:ind w:left="1604" w:right="980" w:firstLine="0"/>
        <w:jc w:val="left"/>
        <w:rPr>
          <w:sz w:val="24"/>
          <w:szCs w:val="24"/>
        </w:rPr>
      </w:pPr>
      <w:r w:rsidRPr="0089150A">
        <w:rPr>
          <w:w w:val="105"/>
          <w:sz w:val="24"/>
          <w:szCs w:val="24"/>
        </w:rPr>
        <w:t>анализировать возможности и сферу применения современных технологий;</w:t>
      </w:r>
      <w:r w:rsidRPr="0089150A">
        <w:rPr>
          <w:sz w:val="24"/>
          <w:szCs w:val="24"/>
        </w:rPr>
        <w:t>характеризоватьтехнологииполучения,преобразованияииспользованияэнергии;</w:t>
      </w:r>
      <w:r w:rsidRPr="0089150A">
        <w:rPr>
          <w:w w:val="105"/>
          <w:sz w:val="24"/>
          <w:szCs w:val="24"/>
        </w:rPr>
        <w:t>называтьихарактеризоватьбиотехнологии,ихприменение;</w:t>
      </w:r>
    </w:p>
    <w:p w:rsidR="004F6E34" w:rsidRPr="0089150A" w:rsidRDefault="00992C5C">
      <w:pPr>
        <w:pStyle w:val="a3"/>
        <w:spacing w:line="247" w:lineRule="auto"/>
        <w:ind w:left="1604" w:right="980" w:firstLine="0"/>
        <w:jc w:val="left"/>
        <w:rPr>
          <w:sz w:val="24"/>
          <w:szCs w:val="24"/>
        </w:rPr>
      </w:pPr>
      <w:r w:rsidRPr="0089150A">
        <w:rPr>
          <w:sz w:val="24"/>
          <w:szCs w:val="24"/>
        </w:rPr>
        <w:t>характеризоватьнаправленияразвитияиособенностиперспективныхтехнологий;</w:t>
      </w:r>
      <w:r w:rsidRPr="0089150A">
        <w:rPr>
          <w:w w:val="105"/>
          <w:sz w:val="24"/>
          <w:szCs w:val="24"/>
        </w:rPr>
        <w:t>предлагатьпредпринимательскиеидеи, обосновыватьихрешение;</w:t>
      </w:r>
    </w:p>
    <w:p w:rsidR="004F6E34" w:rsidRPr="0089150A" w:rsidRDefault="00992C5C">
      <w:pPr>
        <w:pStyle w:val="a3"/>
        <w:spacing w:before="5"/>
        <w:ind w:left="1604" w:firstLine="0"/>
        <w:jc w:val="left"/>
        <w:rPr>
          <w:sz w:val="24"/>
          <w:szCs w:val="24"/>
        </w:rPr>
      </w:pPr>
      <w:r w:rsidRPr="0089150A">
        <w:rPr>
          <w:sz w:val="24"/>
          <w:szCs w:val="24"/>
        </w:rPr>
        <w:t>определятьпроблему,анализироватьпотребностивпродукте;</w:t>
      </w:r>
    </w:p>
    <w:p w:rsidR="004F6E34" w:rsidRPr="0089150A" w:rsidRDefault="00992C5C">
      <w:pPr>
        <w:pStyle w:val="a3"/>
        <w:tabs>
          <w:tab w:val="left" w:pos="2719"/>
          <w:tab w:val="left" w:pos="3993"/>
          <w:tab w:val="left" w:pos="6374"/>
          <w:tab w:val="left" w:pos="8675"/>
        </w:tabs>
        <w:spacing w:before="9" w:line="252" w:lineRule="auto"/>
        <w:ind w:right="976"/>
        <w:rPr>
          <w:sz w:val="24"/>
          <w:szCs w:val="24"/>
        </w:rPr>
      </w:pPr>
      <w:r w:rsidRPr="0089150A">
        <w:rPr>
          <w:w w:val="105"/>
          <w:sz w:val="24"/>
          <w:szCs w:val="24"/>
        </w:rPr>
        <w:t>овладеть методами учебной, исследовательской и проектной деятельности, решениятворческих</w:t>
      </w:r>
      <w:r w:rsidRPr="0089150A">
        <w:rPr>
          <w:w w:val="105"/>
          <w:sz w:val="24"/>
          <w:szCs w:val="24"/>
        </w:rPr>
        <w:tab/>
        <w:t>задач,</w:t>
      </w:r>
      <w:r w:rsidRPr="0089150A">
        <w:rPr>
          <w:w w:val="105"/>
          <w:sz w:val="24"/>
          <w:szCs w:val="24"/>
        </w:rPr>
        <w:tab/>
        <w:t>проектирования,</w:t>
      </w:r>
      <w:r w:rsidRPr="0089150A">
        <w:rPr>
          <w:w w:val="105"/>
          <w:sz w:val="24"/>
          <w:szCs w:val="24"/>
        </w:rPr>
        <w:tab/>
        <w:t>моделирования,</w:t>
      </w:r>
      <w:r w:rsidRPr="0089150A">
        <w:rPr>
          <w:w w:val="105"/>
          <w:sz w:val="24"/>
          <w:szCs w:val="24"/>
        </w:rPr>
        <w:tab/>
      </w:r>
      <w:r w:rsidRPr="0089150A">
        <w:rPr>
          <w:sz w:val="24"/>
          <w:szCs w:val="24"/>
        </w:rPr>
        <w:t>конструирования</w:t>
      </w:r>
      <w:r w:rsidRPr="0089150A">
        <w:rPr>
          <w:w w:val="105"/>
          <w:sz w:val="24"/>
          <w:szCs w:val="24"/>
        </w:rPr>
        <w:t>иэстетического оформленияизделий;</w:t>
      </w:r>
    </w:p>
    <w:p w:rsidR="004F6E34" w:rsidRPr="0089150A" w:rsidRDefault="00992C5C">
      <w:pPr>
        <w:pStyle w:val="a3"/>
        <w:spacing w:line="247" w:lineRule="auto"/>
        <w:ind w:right="982"/>
        <w:rPr>
          <w:sz w:val="24"/>
          <w:szCs w:val="24"/>
        </w:rPr>
      </w:pPr>
      <w:r w:rsidRPr="0089150A">
        <w:rPr>
          <w:w w:val="105"/>
          <w:sz w:val="24"/>
          <w:szCs w:val="24"/>
        </w:rPr>
        <w:t>характеризовать  мир    профессий,    связанных    с    изучаемыми    технологиями,ихвостребованностьнарынкетруда.</w:t>
      </w:r>
    </w:p>
    <w:p w:rsidR="004F6E34" w:rsidRPr="0089150A" w:rsidRDefault="00992C5C">
      <w:pPr>
        <w:pStyle w:val="1"/>
        <w:spacing w:before="13"/>
        <w:rPr>
          <w:sz w:val="24"/>
          <w:szCs w:val="24"/>
        </w:rPr>
      </w:pPr>
      <w:r w:rsidRPr="0089150A">
        <w:rPr>
          <w:w w:val="105"/>
          <w:sz w:val="24"/>
          <w:szCs w:val="24"/>
        </w:rPr>
        <w:t>Кконцуобученияв9 классе:</w:t>
      </w:r>
    </w:p>
    <w:p w:rsidR="004F6E34" w:rsidRPr="0089150A" w:rsidRDefault="00992C5C">
      <w:pPr>
        <w:pStyle w:val="a3"/>
        <w:spacing w:before="2" w:line="247" w:lineRule="auto"/>
        <w:ind w:right="980"/>
        <w:jc w:val="left"/>
        <w:rPr>
          <w:sz w:val="24"/>
          <w:szCs w:val="24"/>
        </w:rPr>
      </w:pPr>
      <w:r w:rsidRPr="0089150A">
        <w:rPr>
          <w:w w:val="105"/>
          <w:sz w:val="24"/>
          <w:szCs w:val="24"/>
        </w:rPr>
        <w:t>перечислятьихарактеризоватьвидысовременныхинформационно-когнитивныхтехнологий;</w:t>
      </w:r>
    </w:p>
    <w:p w:rsidR="004F6E34" w:rsidRPr="0089150A" w:rsidRDefault="00992C5C">
      <w:pPr>
        <w:pStyle w:val="a3"/>
        <w:spacing w:before="9" w:line="247" w:lineRule="auto"/>
        <w:jc w:val="left"/>
        <w:rPr>
          <w:sz w:val="24"/>
          <w:szCs w:val="24"/>
        </w:rPr>
      </w:pPr>
      <w:r w:rsidRPr="0089150A">
        <w:rPr>
          <w:w w:val="105"/>
          <w:sz w:val="24"/>
          <w:szCs w:val="24"/>
        </w:rPr>
        <w:t>овладетьинформационно-когнитивнымитехнологиямипреобразованияданныхвинформациюиинформациивзнание;</w:t>
      </w:r>
    </w:p>
    <w:p w:rsidR="004F6E34" w:rsidRPr="0089150A" w:rsidRDefault="00992C5C">
      <w:pPr>
        <w:pStyle w:val="a3"/>
        <w:tabs>
          <w:tab w:val="left" w:pos="3561"/>
          <w:tab w:val="left" w:pos="4769"/>
          <w:tab w:val="left" w:pos="7359"/>
          <w:tab w:val="left" w:pos="8164"/>
        </w:tabs>
        <w:spacing w:before="3" w:line="254" w:lineRule="auto"/>
        <w:ind w:right="980"/>
        <w:jc w:val="left"/>
        <w:rPr>
          <w:sz w:val="24"/>
          <w:szCs w:val="24"/>
        </w:rPr>
      </w:pPr>
      <w:r w:rsidRPr="0089150A">
        <w:rPr>
          <w:w w:val="105"/>
          <w:sz w:val="24"/>
          <w:szCs w:val="24"/>
        </w:rPr>
        <w:t>характеризовать</w:t>
      </w:r>
      <w:r w:rsidRPr="0089150A">
        <w:rPr>
          <w:w w:val="105"/>
          <w:sz w:val="24"/>
          <w:szCs w:val="24"/>
        </w:rPr>
        <w:tab/>
        <w:t>культуру</w:t>
      </w:r>
      <w:r w:rsidRPr="0089150A">
        <w:rPr>
          <w:w w:val="105"/>
          <w:sz w:val="24"/>
          <w:szCs w:val="24"/>
        </w:rPr>
        <w:tab/>
        <w:t>предпринимательства,</w:t>
      </w:r>
      <w:r w:rsidRPr="0089150A">
        <w:rPr>
          <w:w w:val="105"/>
          <w:sz w:val="24"/>
          <w:szCs w:val="24"/>
        </w:rPr>
        <w:tab/>
        <w:t>виды</w:t>
      </w:r>
      <w:r w:rsidRPr="0089150A">
        <w:rPr>
          <w:w w:val="105"/>
          <w:sz w:val="24"/>
          <w:szCs w:val="24"/>
        </w:rPr>
        <w:tab/>
      </w:r>
      <w:r w:rsidRPr="0089150A">
        <w:rPr>
          <w:sz w:val="24"/>
          <w:szCs w:val="24"/>
        </w:rPr>
        <w:t>предпринимательской</w:t>
      </w:r>
      <w:r w:rsidRPr="0089150A">
        <w:rPr>
          <w:w w:val="105"/>
          <w:sz w:val="24"/>
          <w:szCs w:val="24"/>
        </w:rPr>
        <w:t>деятельности;</w:t>
      </w:r>
    </w:p>
    <w:p w:rsidR="004F6E34" w:rsidRPr="0089150A" w:rsidRDefault="00992C5C">
      <w:pPr>
        <w:pStyle w:val="a3"/>
        <w:spacing w:line="247" w:lineRule="auto"/>
        <w:ind w:left="1604" w:right="4368" w:firstLine="0"/>
        <w:jc w:val="left"/>
        <w:rPr>
          <w:sz w:val="24"/>
          <w:szCs w:val="24"/>
        </w:rPr>
      </w:pPr>
      <w:r w:rsidRPr="0089150A">
        <w:rPr>
          <w:sz w:val="24"/>
          <w:szCs w:val="24"/>
        </w:rPr>
        <w:t>создаватьмоделиэкономическойдеятельности;</w:t>
      </w:r>
      <w:r w:rsidRPr="0089150A">
        <w:rPr>
          <w:w w:val="105"/>
          <w:sz w:val="24"/>
          <w:szCs w:val="24"/>
        </w:rPr>
        <w:t>разрабатыватьбизнес-проект;</w:t>
      </w:r>
    </w:p>
    <w:p w:rsidR="004F6E34" w:rsidRPr="0089150A" w:rsidRDefault="00992C5C">
      <w:pPr>
        <w:pStyle w:val="a3"/>
        <w:spacing w:line="254" w:lineRule="auto"/>
        <w:ind w:left="1604" w:right="2001" w:firstLine="0"/>
        <w:jc w:val="left"/>
        <w:rPr>
          <w:sz w:val="24"/>
          <w:szCs w:val="24"/>
        </w:rPr>
      </w:pPr>
      <w:r w:rsidRPr="0089150A">
        <w:rPr>
          <w:spacing w:val="-3"/>
          <w:w w:val="105"/>
          <w:sz w:val="24"/>
          <w:szCs w:val="24"/>
        </w:rPr>
        <w:t xml:space="preserve">оценивать эффективность </w:t>
      </w:r>
      <w:r w:rsidRPr="0089150A">
        <w:rPr>
          <w:spacing w:val="-2"/>
          <w:w w:val="105"/>
          <w:sz w:val="24"/>
          <w:szCs w:val="24"/>
        </w:rPr>
        <w:t>предпринимательской деятельности;</w:t>
      </w:r>
      <w:r w:rsidRPr="0089150A">
        <w:rPr>
          <w:sz w:val="24"/>
          <w:szCs w:val="24"/>
        </w:rPr>
        <w:t>характеризоватьзакономерноститехнологическогоразвитияцивилизации;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планироватьсвоёпрофессиональноеобразованиеипрофессиональнуюкарьеру.</w:t>
      </w:r>
    </w:p>
    <w:p w:rsidR="004F6E34" w:rsidRPr="0089150A" w:rsidRDefault="00992C5C">
      <w:pPr>
        <w:pStyle w:val="1"/>
        <w:spacing w:before="24" w:line="247" w:lineRule="auto"/>
        <w:ind w:left="898" w:right="984" w:firstLine="706"/>
        <w:rPr>
          <w:sz w:val="24"/>
          <w:szCs w:val="24"/>
        </w:rPr>
      </w:pPr>
      <w:r w:rsidRPr="0089150A">
        <w:rPr>
          <w:w w:val="105"/>
          <w:sz w:val="24"/>
          <w:szCs w:val="24"/>
        </w:rPr>
        <w:t>Предметные результаты освоения содержания модуля «Технологии обработкиматериаловипищевых продуктов».</w:t>
      </w:r>
    </w:p>
    <w:p w:rsidR="004F6E34" w:rsidRPr="0089150A" w:rsidRDefault="00992C5C">
      <w:pPr>
        <w:spacing w:before="2"/>
        <w:ind w:left="1604"/>
        <w:jc w:val="both"/>
        <w:rPr>
          <w:b/>
          <w:sz w:val="24"/>
          <w:szCs w:val="24"/>
        </w:rPr>
      </w:pPr>
      <w:r w:rsidRPr="0089150A">
        <w:rPr>
          <w:b/>
          <w:w w:val="105"/>
          <w:sz w:val="24"/>
          <w:szCs w:val="24"/>
        </w:rPr>
        <w:t>Кконцуобученияв5 классе:</w:t>
      </w:r>
    </w:p>
    <w:p w:rsidR="004F6E34" w:rsidRPr="0089150A" w:rsidRDefault="00992C5C">
      <w:pPr>
        <w:pStyle w:val="a3"/>
        <w:spacing w:before="10" w:line="249" w:lineRule="auto"/>
        <w:ind w:right="975"/>
        <w:rPr>
          <w:sz w:val="24"/>
          <w:szCs w:val="24"/>
        </w:rPr>
      </w:pPr>
      <w:r w:rsidRPr="0089150A">
        <w:rPr>
          <w:w w:val="105"/>
          <w:sz w:val="24"/>
          <w:szCs w:val="24"/>
        </w:rPr>
        <w:t>самостоятельно выполнять учебные проекты в соответствии с этапами проектнойдеятельности; выбирать идею творческого проекта, выявлять потребность в изготовлении</w:t>
      </w:r>
      <w:r w:rsidRPr="0089150A">
        <w:rPr>
          <w:sz w:val="24"/>
          <w:szCs w:val="24"/>
        </w:rPr>
        <w:t>продукта наоснове анализаинформационных источниковразличных видов иреализовывать</w:t>
      </w:r>
      <w:r w:rsidRPr="0089150A">
        <w:rPr>
          <w:w w:val="105"/>
          <w:sz w:val="24"/>
          <w:szCs w:val="24"/>
        </w:rPr>
        <w:t>еёвпроектнойдеятельности;</w:t>
      </w:r>
    </w:p>
    <w:p w:rsidR="004F6E34" w:rsidRPr="0089150A" w:rsidRDefault="00992C5C">
      <w:pPr>
        <w:pStyle w:val="a3"/>
        <w:spacing w:before="1" w:line="252" w:lineRule="auto"/>
        <w:ind w:right="974"/>
        <w:rPr>
          <w:sz w:val="24"/>
          <w:szCs w:val="24"/>
        </w:rPr>
      </w:pPr>
      <w:r w:rsidRPr="0089150A">
        <w:rPr>
          <w:w w:val="105"/>
          <w:sz w:val="24"/>
          <w:szCs w:val="24"/>
        </w:rPr>
        <w:t>создавать,применятьипреобразовыватьзнакиисимволы,моделиисхемы;использовать средства и инструменты информационно-коммуникационных технологий длярешенияприкладныхучебно-познавательных задач;</w:t>
      </w:r>
    </w:p>
    <w:p w:rsidR="004F6E34" w:rsidRPr="0089150A" w:rsidRDefault="00992C5C">
      <w:pPr>
        <w:pStyle w:val="a3"/>
        <w:spacing w:line="249" w:lineRule="auto"/>
        <w:ind w:left="1604" w:right="1580" w:firstLine="0"/>
        <w:rPr>
          <w:sz w:val="24"/>
          <w:szCs w:val="24"/>
        </w:rPr>
      </w:pPr>
      <w:r w:rsidRPr="0089150A">
        <w:rPr>
          <w:sz w:val="24"/>
          <w:szCs w:val="24"/>
        </w:rPr>
        <w:t>называть и характеризовать виды бумаги, её свойства, получение и применение;</w:t>
      </w:r>
      <w:r w:rsidRPr="0089150A">
        <w:rPr>
          <w:w w:val="105"/>
          <w:sz w:val="24"/>
          <w:szCs w:val="24"/>
        </w:rPr>
        <w:t>называтьнародныепромыслыпообработкедревесины;</w:t>
      </w:r>
    </w:p>
    <w:p w:rsidR="004F6E34" w:rsidRPr="0089150A" w:rsidRDefault="00992C5C">
      <w:pPr>
        <w:pStyle w:val="a3"/>
        <w:ind w:left="1604" w:firstLine="0"/>
        <w:rPr>
          <w:sz w:val="24"/>
          <w:szCs w:val="24"/>
        </w:rPr>
      </w:pPr>
      <w:r w:rsidRPr="0089150A">
        <w:rPr>
          <w:sz w:val="24"/>
          <w:szCs w:val="24"/>
        </w:rPr>
        <w:t>характеризоватьсвойстваконструкционныхматериалов;</w:t>
      </w:r>
    </w:p>
    <w:p w:rsidR="004F6E34" w:rsidRPr="0089150A" w:rsidRDefault="00992C5C">
      <w:pPr>
        <w:pStyle w:val="a3"/>
        <w:spacing w:before="9" w:line="247" w:lineRule="auto"/>
        <w:ind w:right="987"/>
        <w:rPr>
          <w:sz w:val="24"/>
          <w:szCs w:val="24"/>
        </w:rPr>
      </w:pPr>
      <w:r w:rsidRPr="0089150A">
        <w:rPr>
          <w:w w:val="105"/>
          <w:sz w:val="24"/>
          <w:szCs w:val="24"/>
        </w:rPr>
        <w:t>выбирать материалы для изготовления изделий с учётом ихсвойств, технологийобработки,инструментовиприспособлений;</w:t>
      </w:r>
    </w:p>
    <w:p w:rsidR="004F6E34" w:rsidRPr="0089150A" w:rsidRDefault="00992C5C">
      <w:pPr>
        <w:pStyle w:val="a3"/>
        <w:spacing w:before="10"/>
        <w:ind w:left="1604" w:firstLine="0"/>
        <w:rPr>
          <w:sz w:val="24"/>
          <w:szCs w:val="24"/>
        </w:rPr>
      </w:pPr>
      <w:r w:rsidRPr="0089150A">
        <w:rPr>
          <w:sz w:val="24"/>
          <w:szCs w:val="24"/>
        </w:rPr>
        <w:t>называтьихарактеризоватьвидыдревесины,пиломатериалов;</w:t>
      </w:r>
    </w:p>
    <w:p w:rsidR="004F6E34" w:rsidRPr="0089150A" w:rsidRDefault="00992C5C">
      <w:pPr>
        <w:pStyle w:val="a3"/>
        <w:spacing w:before="9" w:line="252" w:lineRule="auto"/>
        <w:ind w:right="983"/>
        <w:rPr>
          <w:sz w:val="24"/>
          <w:szCs w:val="24"/>
        </w:rPr>
      </w:pPr>
      <w:r w:rsidRPr="0089150A">
        <w:rPr>
          <w:w w:val="105"/>
          <w:sz w:val="24"/>
          <w:szCs w:val="24"/>
        </w:rPr>
        <w:t>выполнятьпростыеручныеоперации(разметка,распиливание,строгание,сверление)по   обработке    изделий    из    древесины    с    учётом    её    свойств,    применятьвработестолярныеинструментыиприспособления;</w:t>
      </w:r>
    </w:p>
    <w:p w:rsidR="004F6E34" w:rsidRPr="0089150A" w:rsidRDefault="00992C5C">
      <w:pPr>
        <w:pStyle w:val="a3"/>
        <w:spacing w:line="247" w:lineRule="auto"/>
        <w:ind w:left="1604" w:right="994" w:firstLine="0"/>
        <w:rPr>
          <w:sz w:val="24"/>
          <w:szCs w:val="24"/>
        </w:rPr>
      </w:pPr>
      <w:r w:rsidRPr="0089150A">
        <w:rPr>
          <w:sz w:val="24"/>
          <w:szCs w:val="24"/>
        </w:rPr>
        <w:t>исследовать, анализировать и сравнивать свойства древесины разных пород деревьев;</w:t>
      </w:r>
      <w:r w:rsidRPr="0089150A">
        <w:rPr>
          <w:w w:val="105"/>
          <w:sz w:val="24"/>
          <w:szCs w:val="24"/>
        </w:rPr>
        <w:t>знатьиназыватьпищевуюценностьяиц,круп,овощей;</w:t>
      </w:r>
    </w:p>
    <w:p w:rsidR="004F6E34" w:rsidRPr="0089150A" w:rsidRDefault="00992C5C">
      <w:pPr>
        <w:pStyle w:val="a3"/>
        <w:spacing w:before="5" w:line="247" w:lineRule="auto"/>
        <w:ind w:right="979"/>
        <w:rPr>
          <w:sz w:val="24"/>
          <w:szCs w:val="24"/>
        </w:rPr>
      </w:pPr>
      <w:r w:rsidRPr="0089150A">
        <w:rPr>
          <w:w w:val="105"/>
          <w:sz w:val="24"/>
          <w:szCs w:val="24"/>
        </w:rPr>
        <w:t>приводитьпримерыобработкипищевыхпродуктов,позволяющиемаксимальносохранятьих пищевуюценность;</w:t>
      </w:r>
    </w:p>
    <w:p w:rsidR="004F6E34" w:rsidRPr="0089150A" w:rsidRDefault="00992C5C">
      <w:pPr>
        <w:pStyle w:val="a3"/>
        <w:spacing w:before="3" w:line="252" w:lineRule="auto"/>
        <w:ind w:left="1604" w:right="1585" w:firstLine="0"/>
        <w:jc w:val="left"/>
        <w:rPr>
          <w:sz w:val="24"/>
          <w:szCs w:val="24"/>
        </w:rPr>
      </w:pPr>
      <w:r w:rsidRPr="0089150A">
        <w:rPr>
          <w:w w:val="105"/>
          <w:sz w:val="24"/>
          <w:szCs w:val="24"/>
        </w:rPr>
        <w:t>называть и выполнять технологии первичной обработки овощей, круп;называть и выполнять технологии приготовления блюд из яиц, овощей, круп;</w:t>
      </w:r>
      <w:r w:rsidRPr="0089150A">
        <w:rPr>
          <w:sz w:val="24"/>
          <w:szCs w:val="24"/>
        </w:rPr>
        <w:t>называтьвидыпланировкикухни;способырациональногоразмещениямебели;</w:t>
      </w:r>
    </w:p>
    <w:p w:rsidR="004F6E34" w:rsidRPr="0089150A" w:rsidRDefault="00992C5C">
      <w:pPr>
        <w:pStyle w:val="a3"/>
        <w:tabs>
          <w:tab w:val="left" w:pos="2878"/>
          <w:tab w:val="left" w:pos="3359"/>
          <w:tab w:val="left" w:pos="5388"/>
          <w:tab w:val="left" w:pos="7028"/>
          <w:tab w:val="left" w:pos="8546"/>
        </w:tabs>
        <w:spacing w:line="254" w:lineRule="auto"/>
        <w:ind w:right="985"/>
        <w:jc w:val="left"/>
        <w:rPr>
          <w:sz w:val="24"/>
          <w:szCs w:val="24"/>
        </w:rPr>
      </w:pPr>
      <w:r w:rsidRPr="0089150A">
        <w:rPr>
          <w:w w:val="105"/>
          <w:sz w:val="24"/>
          <w:szCs w:val="24"/>
        </w:rPr>
        <w:t>называть</w:t>
      </w:r>
      <w:r w:rsidRPr="0089150A">
        <w:rPr>
          <w:w w:val="105"/>
          <w:sz w:val="24"/>
          <w:szCs w:val="24"/>
        </w:rPr>
        <w:tab/>
        <w:t>и</w:t>
      </w:r>
      <w:r w:rsidRPr="0089150A">
        <w:rPr>
          <w:w w:val="105"/>
          <w:sz w:val="24"/>
          <w:szCs w:val="24"/>
        </w:rPr>
        <w:tab/>
        <w:t>характеризовать</w:t>
      </w:r>
      <w:r w:rsidRPr="0089150A">
        <w:rPr>
          <w:w w:val="105"/>
          <w:sz w:val="24"/>
          <w:szCs w:val="24"/>
        </w:rPr>
        <w:tab/>
        <w:t>текстильные</w:t>
      </w:r>
      <w:r w:rsidRPr="0089150A">
        <w:rPr>
          <w:w w:val="105"/>
          <w:sz w:val="24"/>
          <w:szCs w:val="24"/>
        </w:rPr>
        <w:tab/>
        <w:t>материалы,</w:t>
      </w:r>
      <w:r w:rsidRPr="0089150A">
        <w:rPr>
          <w:w w:val="105"/>
          <w:sz w:val="24"/>
          <w:szCs w:val="24"/>
        </w:rPr>
        <w:tab/>
      </w:r>
      <w:r w:rsidRPr="0089150A">
        <w:rPr>
          <w:sz w:val="24"/>
          <w:szCs w:val="24"/>
        </w:rPr>
        <w:t>классифицировать</w:t>
      </w:r>
      <w:r w:rsidRPr="0089150A">
        <w:rPr>
          <w:w w:val="105"/>
          <w:sz w:val="24"/>
          <w:szCs w:val="24"/>
        </w:rPr>
        <w:t>их,описыватьосновныеэтапыпроизводства;</w:t>
      </w:r>
    </w:p>
    <w:p w:rsidR="004F6E34" w:rsidRPr="0089150A" w:rsidRDefault="00992C5C">
      <w:pPr>
        <w:pStyle w:val="a3"/>
        <w:spacing w:line="259" w:lineRule="exact"/>
        <w:ind w:left="1604" w:firstLine="0"/>
        <w:jc w:val="left"/>
        <w:rPr>
          <w:sz w:val="24"/>
          <w:szCs w:val="24"/>
        </w:rPr>
      </w:pPr>
      <w:r w:rsidRPr="0089150A">
        <w:rPr>
          <w:sz w:val="24"/>
          <w:szCs w:val="24"/>
        </w:rPr>
        <w:t>анализироватьисравниватьсвойстватекстильныхматериалов;</w:t>
      </w:r>
    </w:p>
    <w:p w:rsidR="004F6E34" w:rsidRPr="0089150A" w:rsidRDefault="00992C5C">
      <w:pPr>
        <w:pStyle w:val="a3"/>
        <w:spacing w:before="4" w:line="254" w:lineRule="auto"/>
        <w:ind w:left="1604" w:right="980" w:firstLine="0"/>
        <w:jc w:val="left"/>
        <w:rPr>
          <w:sz w:val="24"/>
          <w:szCs w:val="24"/>
        </w:rPr>
      </w:pPr>
      <w:r w:rsidRPr="0089150A">
        <w:rPr>
          <w:sz w:val="24"/>
          <w:szCs w:val="24"/>
        </w:rPr>
        <w:t>выбиратьматериалы,инструменты иоборудованиедля выполненияшвейныхработ;</w:t>
      </w:r>
      <w:r w:rsidRPr="0089150A">
        <w:rPr>
          <w:w w:val="105"/>
          <w:sz w:val="24"/>
          <w:szCs w:val="24"/>
        </w:rPr>
        <w:t>использовать ручныеинструментыдлявыполнения швейныхработ;</w:t>
      </w:r>
    </w:p>
    <w:p w:rsidR="004F6E34" w:rsidRPr="0089150A" w:rsidRDefault="00992C5C">
      <w:pPr>
        <w:pStyle w:val="a3"/>
        <w:tabs>
          <w:tab w:val="left" w:pos="3438"/>
          <w:tab w:val="left" w:pos="4632"/>
          <w:tab w:val="left" w:pos="5696"/>
          <w:tab w:val="left" w:pos="6056"/>
          <w:tab w:val="left" w:pos="6976"/>
          <w:tab w:val="left" w:pos="7329"/>
          <w:tab w:val="left" w:pos="8285"/>
          <w:tab w:val="left" w:pos="9737"/>
        </w:tabs>
        <w:spacing w:line="247" w:lineRule="auto"/>
        <w:ind w:right="966"/>
        <w:jc w:val="left"/>
        <w:rPr>
          <w:sz w:val="24"/>
          <w:szCs w:val="24"/>
        </w:rPr>
      </w:pPr>
      <w:r w:rsidRPr="0089150A">
        <w:rPr>
          <w:w w:val="105"/>
          <w:sz w:val="24"/>
          <w:szCs w:val="24"/>
        </w:rPr>
        <w:t>подготавливать</w:t>
      </w:r>
      <w:r w:rsidRPr="0089150A">
        <w:rPr>
          <w:w w:val="105"/>
          <w:sz w:val="24"/>
          <w:szCs w:val="24"/>
        </w:rPr>
        <w:tab/>
        <w:t>швейную</w:t>
      </w:r>
      <w:r w:rsidRPr="0089150A">
        <w:rPr>
          <w:w w:val="105"/>
          <w:sz w:val="24"/>
          <w:szCs w:val="24"/>
        </w:rPr>
        <w:tab/>
        <w:t>машину</w:t>
      </w:r>
      <w:r w:rsidRPr="0089150A">
        <w:rPr>
          <w:w w:val="105"/>
          <w:sz w:val="24"/>
          <w:szCs w:val="24"/>
        </w:rPr>
        <w:tab/>
        <w:t>к</w:t>
      </w:r>
      <w:r w:rsidRPr="0089150A">
        <w:rPr>
          <w:w w:val="105"/>
          <w:sz w:val="24"/>
          <w:szCs w:val="24"/>
        </w:rPr>
        <w:tab/>
        <w:t>работе</w:t>
      </w:r>
      <w:r w:rsidRPr="0089150A">
        <w:rPr>
          <w:w w:val="105"/>
          <w:sz w:val="24"/>
          <w:szCs w:val="24"/>
        </w:rPr>
        <w:tab/>
        <w:t>с</w:t>
      </w:r>
      <w:r w:rsidRPr="0089150A">
        <w:rPr>
          <w:w w:val="105"/>
          <w:sz w:val="24"/>
          <w:szCs w:val="24"/>
        </w:rPr>
        <w:tab/>
        <w:t>учётом</w:t>
      </w:r>
      <w:r w:rsidRPr="0089150A">
        <w:rPr>
          <w:w w:val="105"/>
          <w:sz w:val="24"/>
          <w:szCs w:val="24"/>
        </w:rPr>
        <w:tab/>
        <w:t>безопасных</w:t>
      </w:r>
      <w:r w:rsidRPr="0089150A">
        <w:rPr>
          <w:w w:val="105"/>
          <w:sz w:val="24"/>
          <w:szCs w:val="24"/>
        </w:rPr>
        <w:tab/>
      </w:r>
      <w:r w:rsidRPr="0089150A">
        <w:rPr>
          <w:spacing w:val="-1"/>
          <w:w w:val="105"/>
          <w:sz w:val="24"/>
          <w:szCs w:val="24"/>
        </w:rPr>
        <w:t>правил</w:t>
      </w:r>
      <w:r w:rsidRPr="0089150A">
        <w:rPr>
          <w:sz w:val="24"/>
          <w:szCs w:val="24"/>
        </w:rPr>
        <w:t>еёэксплуатации,выполнятьпростыеоперациимашиннойобработки(машинныестрочки);</w:t>
      </w:r>
    </w:p>
    <w:p w:rsidR="004F6E34" w:rsidRPr="0089150A" w:rsidRDefault="00992C5C">
      <w:pPr>
        <w:pStyle w:val="a3"/>
        <w:tabs>
          <w:tab w:val="left" w:pos="2906"/>
          <w:tab w:val="left" w:pos="5179"/>
          <w:tab w:val="left" w:pos="6775"/>
          <w:tab w:val="left" w:pos="7926"/>
          <w:tab w:val="left" w:pos="9032"/>
        </w:tabs>
        <w:spacing w:before="4" w:line="247" w:lineRule="auto"/>
        <w:ind w:right="985"/>
        <w:jc w:val="left"/>
        <w:rPr>
          <w:sz w:val="24"/>
          <w:szCs w:val="24"/>
        </w:rPr>
      </w:pPr>
      <w:r w:rsidRPr="0089150A">
        <w:rPr>
          <w:w w:val="105"/>
          <w:sz w:val="24"/>
          <w:szCs w:val="24"/>
        </w:rPr>
        <w:t>выполнять</w:t>
      </w:r>
      <w:r w:rsidRPr="0089150A">
        <w:rPr>
          <w:w w:val="105"/>
          <w:sz w:val="24"/>
          <w:szCs w:val="24"/>
        </w:rPr>
        <w:tab/>
        <w:t>последовательность</w:t>
      </w:r>
      <w:r w:rsidRPr="0089150A">
        <w:rPr>
          <w:w w:val="105"/>
          <w:sz w:val="24"/>
          <w:szCs w:val="24"/>
        </w:rPr>
        <w:tab/>
        <w:t>изготовления</w:t>
      </w:r>
      <w:r w:rsidRPr="0089150A">
        <w:rPr>
          <w:w w:val="105"/>
          <w:sz w:val="24"/>
          <w:szCs w:val="24"/>
        </w:rPr>
        <w:tab/>
        <w:t>швейных</w:t>
      </w:r>
      <w:r w:rsidRPr="0089150A">
        <w:rPr>
          <w:w w:val="105"/>
          <w:sz w:val="24"/>
          <w:szCs w:val="24"/>
        </w:rPr>
        <w:tab/>
        <w:t>изделий,</w:t>
      </w:r>
      <w:r w:rsidRPr="0089150A">
        <w:rPr>
          <w:w w:val="105"/>
          <w:sz w:val="24"/>
          <w:szCs w:val="24"/>
        </w:rPr>
        <w:tab/>
      </w:r>
      <w:r w:rsidRPr="0089150A">
        <w:rPr>
          <w:sz w:val="24"/>
          <w:szCs w:val="24"/>
        </w:rPr>
        <w:t>осуществлять</w:t>
      </w:r>
      <w:r w:rsidRPr="0089150A">
        <w:rPr>
          <w:w w:val="105"/>
          <w:sz w:val="24"/>
          <w:szCs w:val="24"/>
        </w:rPr>
        <w:t>контролькачества;</w:t>
      </w:r>
    </w:p>
    <w:p w:rsidR="004F6E34" w:rsidRPr="0089150A" w:rsidRDefault="00992C5C">
      <w:pPr>
        <w:pStyle w:val="a3"/>
        <w:spacing w:before="3" w:line="254" w:lineRule="auto"/>
        <w:jc w:val="left"/>
        <w:rPr>
          <w:sz w:val="24"/>
          <w:szCs w:val="24"/>
        </w:rPr>
      </w:pPr>
      <w:r w:rsidRPr="0089150A">
        <w:rPr>
          <w:w w:val="105"/>
          <w:sz w:val="24"/>
          <w:szCs w:val="24"/>
        </w:rPr>
        <w:t>характеризоватьгруппыпрофессий,описыватьтенденцииихразвития,объяснятьсоциальноезначениегрупппрофессий.</w:t>
      </w:r>
    </w:p>
    <w:p w:rsidR="004F6E34" w:rsidRPr="0089150A" w:rsidRDefault="00992C5C">
      <w:pPr>
        <w:pStyle w:val="1"/>
        <w:spacing w:before="1"/>
        <w:jc w:val="left"/>
        <w:rPr>
          <w:sz w:val="24"/>
          <w:szCs w:val="24"/>
        </w:rPr>
      </w:pPr>
      <w:r w:rsidRPr="0089150A">
        <w:rPr>
          <w:w w:val="105"/>
          <w:sz w:val="24"/>
          <w:szCs w:val="24"/>
        </w:rPr>
        <w:t>Кконцуобученияв6 классе:</w:t>
      </w:r>
    </w:p>
    <w:p w:rsidR="004F6E34" w:rsidRPr="0089150A" w:rsidRDefault="00992C5C">
      <w:pPr>
        <w:pStyle w:val="a3"/>
        <w:spacing w:before="1" w:line="252" w:lineRule="auto"/>
        <w:ind w:left="1604" w:right="3606" w:firstLine="0"/>
        <w:jc w:val="left"/>
        <w:rPr>
          <w:sz w:val="24"/>
          <w:szCs w:val="24"/>
        </w:rPr>
      </w:pPr>
      <w:r w:rsidRPr="0089150A">
        <w:rPr>
          <w:sz w:val="24"/>
          <w:szCs w:val="24"/>
        </w:rPr>
        <w:t>характеризоватьсвойстваконструкционныхматериалов;</w:t>
      </w:r>
      <w:r w:rsidRPr="0089150A">
        <w:rPr>
          <w:w w:val="105"/>
          <w:sz w:val="24"/>
          <w:szCs w:val="24"/>
        </w:rPr>
        <w:t>называть народные промыслы по обработке металла;называтьихарактеризоватьвидыметалловиихсплавов;</w:t>
      </w:r>
    </w:p>
    <w:p w:rsidR="004F6E34" w:rsidRPr="0089150A" w:rsidRDefault="00992C5C">
      <w:pPr>
        <w:pStyle w:val="a3"/>
        <w:spacing w:line="260" w:lineRule="exact"/>
        <w:ind w:left="1604" w:firstLine="0"/>
        <w:jc w:val="left"/>
        <w:rPr>
          <w:sz w:val="24"/>
          <w:szCs w:val="24"/>
        </w:rPr>
      </w:pPr>
      <w:r w:rsidRPr="0089150A">
        <w:rPr>
          <w:w w:val="105"/>
          <w:sz w:val="24"/>
          <w:szCs w:val="24"/>
        </w:rPr>
        <w:t>исследовать,анализироватьисравниватьсвойстваметалловиихсплавов;</w:t>
      </w:r>
    </w:p>
    <w:p w:rsidR="004F6E34" w:rsidRPr="0089150A" w:rsidRDefault="00992C5C">
      <w:pPr>
        <w:pStyle w:val="a3"/>
        <w:tabs>
          <w:tab w:val="left" w:pos="4007"/>
          <w:tab w:val="left" w:pos="4655"/>
          <w:tab w:val="left" w:pos="6836"/>
          <w:tab w:val="left" w:pos="8771"/>
        </w:tabs>
        <w:spacing w:before="17" w:line="247" w:lineRule="auto"/>
        <w:ind w:right="980"/>
        <w:jc w:val="left"/>
        <w:rPr>
          <w:sz w:val="24"/>
          <w:szCs w:val="24"/>
        </w:rPr>
      </w:pPr>
      <w:r w:rsidRPr="0089150A">
        <w:rPr>
          <w:w w:val="105"/>
          <w:sz w:val="24"/>
          <w:szCs w:val="24"/>
        </w:rPr>
        <w:t>классифицировать</w:t>
      </w:r>
      <w:r w:rsidRPr="0089150A">
        <w:rPr>
          <w:w w:val="105"/>
          <w:sz w:val="24"/>
          <w:szCs w:val="24"/>
        </w:rPr>
        <w:tab/>
        <w:t>и</w:t>
      </w:r>
      <w:r w:rsidRPr="0089150A">
        <w:rPr>
          <w:w w:val="105"/>
          <w:sz w:val="24"/>
          <w:szCs w:val="24"/>
        </w:rPr>
        <w:tab/>
        <w:t>характеризовать</w:t>
      </w:r>
      <w:r w:rsidRPr="0089150A">
        <w:rPr>
          <w:w w:val="105"/>
          <w:sz w:val="24"/>
          <w:szCs w:val="24"/>
        </w:rPr>
        <w:tab/>
        <w:t>инструменты,</w:t>
      </w:r>
      <w:r w:rsidRPr="0089150A">
        <w:rPr>
          <w:w w:val="105"/>
          <w:sz w:val="24"/>
          <w:szCs w:val="24"/>
        </w:rPr>
        <w:tab/>
      </w:r>
      <w:r w:rsidRPr="0089150A">
        <w:rPr>
          <w:sz w:val="24"/>
          <w:szCs w:val="24"/>
        </w:rPr>
        <w:t>приспособления</w:t>
      </w:r>
      <w:r w:rsidRPr="0089150A">
        <w:rPr>
          <w:w w:val="105"/>
          <w:sz w:val="24"/>
          <w:szCs w:val="24"/>
        </w:rPr>
        <w:t>итехнологическоеоборудование;</w:t>
      </w:r>
    </w:p>
    <w:p w:rsidR="004F6E34" w:rsidRPr="0089150A" w:rsidRDefault="00992C5C">
      <w:pPr>
        <w:pStyle w:val="a3"/>
        <w:spacing w:before="3" w:line="254" w:lineRule="auto"/>
        <w:ind w:right="980"/>
        <w:jc w:val="left"/>
        <w:rPr>
          <w:sz w:val="24"/>
          <w:szCs w:val="24"/>
        </w:rPr>
      </w:pPr>
      <w:r w:rsidRPr="0089150A">
        <w:rPr>
          <w:w w:val="105"/>
          <w:sz w:val="24"/>
          <w:szCs w:val="24"/>
        </w:rPr>
        <w:t>использоватьинструменты,приспособленияитехнологическоеоборудование приобработкетонколистовогометалла,проволоки;</w:t>
      </w:r>
    </w:p>
    <w:p w:rsidR="004F6E34" w:rsidRPr="0089150A" w:rsidRDefault="00992C5C">
      <w:pPr>
        <w:pStyle w:val="a3"/>
        <w:spacing w:line="247" w:lineRule="auto"/>
        <w:jc w:val="left"/>
        <w:rPr>
          <w:sz w:val="24"/>
          <w:szCs w:val="24"/>
        </w:rPr>
      </w:pPr>
      <w:r w:rsidRPr="0089150A">
        <w:rPr>
          <w:w w:val="105"/>
          <w:sz w:val="24"/>
          <w:szCs w:val="24"/>
        </w:rPr>
        <w:t>выполнятьтехнологическиеоперациисиспользованиемручныхинструментов,приспособлений,технологическогооборудования;</w:t>
      </w:r>
    </w:p>
    <w:p w:rsidR="004F6E34" w:rsidRPr="0089150A" w:rsidRDefault="00992C5C">
      <w:pPr>
        <w:pStyle w:val="a3"/>
        <w:ind w:left="1604" w:firstLine="0"/>
        <w:jc w:val="left"/>
        <w:rPr>
          <w:sz w:val="24"/>
          <w:szCs w:val="24"/>
        </w:rPr>
      </w:pPr>
      <w:r w:rsidRPr="0089150A">
        <w:rPr>
          <w:w w:val="105"/>
          <w:sz w:val="24"/>
          <w:szCs w:val="24"/>
        </w:rPr>
        <w:t>обрабатыватьметаллыиихсплавыслесарныминструментом;</w:t>
      </w:r>
    </w:p>
    <w:p w:rsidR="004F6E34" w:rsidRPr="0089150A" w:rsidRDefault="00992C5C">
      <w:pPr>
        <w:pStyle w:val="a3"/>
        <w:spacing w:before="12"/>
        <w:ind w:left="1604" w:firstLine="0"/>
        <w:jc w:val="left"/>
        <w:rPr>
          <w:sz w:val="24"/>
          <w:szCs w:val="24"/>
        </w:rPr>
      </w:pPr>
      <w:r w:rsidRPr="0089150A">
        <w:rPr>
          <w:sz w:val="24"/>
          <w:szCs w:val="24"/>
        </w:rPr>
        <w:t>знатьиназыватьпищевуюценностьмолокаимолочныхпродуктов;</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980" w:firstLine="0"/>
        <w:jc w:val="left"/>
        <w:rPr>
          <w:sz w:val="24"/>
          <w:szCs w:val="24"/>
        </w:rPr>
      </w:pPr>
      <w:r w:rsidRPr="0089150A">
        <w:rPr>
          <w:w w:val="105"/>
          <w:sz w:val="24"/>
          <w:szCs w:val="24"/>
        </w:rPr>
        <w:t>определять качество молочных продуктов, называть правила хранения продуктов;называтьивыполнятьтехнологииприготовленияблюдизмолокаимолочных</w:t>
      </w:r>
    </w:p>
    <w:p w:rsidR="004F6E34" w:rsidRPr="0089150A" w:rsidRDefault="00992C5C">
      <w:pPr>
        <w:pStyle w:val="a3"/>
        <w:spacing w:line="258" w:lineRule="exact"/>
        <w:ind w:firstLine="0"/>
        <w:jc w:val="left"/>
        <w:rPr>
          <w:sz w:val="24"/>
          <w:szCs w:val="24"/>
        </w:rPr>
      </w:pPr>
      <w:r w:rsidRPr="0089150A">
        <w:rPr>
          <w:w w:val="105"/>
          <w:sz w:val="24"/>
          <w:szCs w:val="24"/>
        </w:rPr>
        <w:t>продуктов;</w:t>
      </w:r>
    </w:p>
    <w:p w:rsidR="004F6E34" w:rsidRPr="0089150A" w:rsidRDefault="00992C5C">
      <w:pPr>
        <w:pStyle w:val="a3"/>
        <w:spacing w:before="9" w:line="254" w:lineRule="auto"/>
        <w:ind w:left="1604" w:right="2001" w:firstLine="0"/>
        <w:jc w:val="left"/>
        <w:rPr>
          <w:sz w:val="24"/>
          <w:szCs w:val="24"/>
        </w:rPr>
      </w:pPr>
      <w:r w:rsidRPr="0089150A">
        <w:rPr>
          <w:sz w:val="24"/>
          <w:szCs w:val="24"/>
        </w:rPr>
        <w:t>называтьвидытеста,технологииприготовленияразныхвидовтеста;</w:t>
      </w:r>
      <w:r w:rsidRPr="0089150A">
        <w:rPr>
          <w:w w:val="105"/>
          <w:sz w:val="24"/>
          <w:szCs w:val="24"/>
        </w:rPr>
        <w:t>называтьнациональныеблюдаизразныхвидовтеста;</w:t>
      </w:r>
    </w:p>
    <w:p w:rsidR="004F6E34" w:rsidRPr="0089150A" w:rsidRDefault="00992C5C">
      <w:pPr>
        <w:pStyle w:val="a3"/>
        <w:spacing w:line="259" w:lineRule="exact"/>
        <w:ind w:left="1604" w:firstLine="0"/>
        <w:jc w:val="left"/>
        <w:rPr>
          <w:sz w:val="24"/>
          <w:szCs w:val="24"/>
        </w:rPr>
      </w:pPr>
      <w:r w:rsidRPr="0089150A">
        <w:rPr>
          <w:spacing w:val="-1"/>
          <w:w w:val="105"/>
          <w:sz w:val="24"/>
          <w:szCs w:val="24"/>
        </w:rPr>
        <w:t>называть</w:t>
      </w:r>
      <w:r w:rsidRPr="0089150A">
        <w:rPr>
          <w:w w:val="105"/>
          <w:sz w:val="24"/>
          <w:szCs w:val="24"/>
        </w:rPr>
        <w:t>видыодежды,характеризоватьстилиодежды;</w:t>
      </w:r>
    </w:p>
    <w:p w:rsidR="004F6E34" w:rsidRPr="0089150A" w:rsidRDefault="00992C5C">
      <w:pPr>
        <w:pStyle w:val="a3"/>
        <w:tabs>
          <w:tab w:val="left" w:pos="3684"/>
          <w:tab w:val="left" w:pos="5439"/>
          <w:tab w:val="left" w:pos="7137"/>
          <w:tab w:val="left" w:pos="8705"/>
          <w:tab w:val="left" w:pos="9367"/>
        </w:tabs>
        <w:spacing w:before="9" w:line="254" w:lineRule="auto"/>
        <w:ind w:right="985"/>
        <w:jc w:val="left"/>
        <w:rPr>
          <w:sz w:val="24"/>
          <w:szCs w:val="24"/>
        </w:rPr>
      </w:pPr>
      <w:r w:rsidRPr="0089150A">
        <w:rPr>
          <w:w w:val="105"/>
          <w:sz w:val="24"/>
          <w:szCs w:val="24"/>
        </w:rPr>
        <w:t>характеризовать</w:t>
      </w:r>
      <w:r w:rsidRPr="0089150A">
        <w:rPr>
          <w:w w:val="105"/>
          <w:sz w:val="24"/>
          <w:szCs w:val="24"/>
        </w:rPr>
        <w:tab/>
        <w:t>современные</w:t>
      </w:r>
      <w:r w:rsidRPr="0089150A">
        <w:rPr>
          <w:w w:val="105"/>
          <w:sz w:val="24"/>
          <w:szCs w:val="24"/>
        </w:rPr>
        <w:tab/>
        <w:t>текстильные</w:t>
      </w:r>
      <w:r w:rsidRPr="0089150A">
        <w:rPr>
          <w:w w:val="105"/>
          <w:sz w:val="24"/>
          <w:szCs w:val="24"/>
        </w:rPr>
        <w:tab/>
        <w:t>материалы,</w:t>
      </w:r>
      <w:r w:rsidRPr="0089150A">
        <w:rPr>
          <w:w w:val="105"/>
          <w:sz w:val="24"/>
          <w:szCs w:val="24"/>
        </w:rPr>
        <w:tab/>
        <w:t>их</w:t>
      </w:r>
      <w:r w:rsidRPr="0089150A">
        <w:rPr>
          <w:w w:val="105"/>
          <w:sz w:val="24"/>
          <w:szCs w:val="24"/>
        </w:rPr>
        <w:tab/>
      </w:r>
      <w:r w:rsidRPr="0089150A">
        <w:rPr>
          <w:sz w:val="24"/>
          <w:szCs w:val="24"/>
        </w:rPr>
        <w:t>получение</w:t>
      </w:r>
      <w:r w:rsidRPr="0089150A">
        <w:rPr>
          <w:w w:val="105"/>
          <w:sz w:val="24"/>
          <w:szCs w:val="24"/>
        </w:rPr>
        <w:t>исвойства;</w:t>
      </w:r>
    </w:p>
    <w:p w:rsidR="004F6E34" w:rsidRPr="0089150A" w:rsidRDefault="00992C5C">
      <w:pPr>
        <w:pStyle w:val="a3"/>
        <w:spacing w:line="247" w:lineRule="auto"/>
        <w:ind w:left="1604" w:right="2001" w:firstLine="0"/>
        <w:jc w:val="left"/>
        <w:rPr>
          <w:sz w:val="24"/>
          <w:szCs w:val="24"/>
        </w:rPr>
      </w:pPr>
      <w:r w:rsidRPr="0089150A">
        <w:rPr>
          <w:sz w:val="24"/>
          <w:szCs w:val="24"/>
        </w:rPr>
        <w:t>выбиратьтекстильныематериалыдляизделийсучётомихсвойств;</w:t>
      </w:r>
      <w:r w:rsidRPr="0089150A">
        <w:rPr>
          <w:w w:val="105"/>
          <w:sz w:val="24"/>
          <w:szCs w:val="24"/>
        </w:rPr>
        <w:t>самостоятельновыполнятьчертёжвыкроекшвейногоизделия;</w:t>
      </w:r>
    </w:p>
    <w:p w:rsidR="004F6E34" w:rsidRPr="0089150A" w:rsidRDefault="00992C5C">
      <w:pPr>
        <w:pStyle w:val="a3"/>
        <w:spacing w:before="4" w:line="247" w:lineRule="auto"/>
        <w:ind w:right="980"/>
        <w:jc w:val="left"/>
        <w:rPr>
          <w:sz w:val="24"/>
          <w:szCs w:val="24"/>
        </w:rPr>
      </w:pPr>
      <w:r w:rsidRPr="0089150A">
        <w:rPr>
          <w:w w:val="105"/>
          <w:sz w:val="24"/>
          <w:szCs w:val="24"/>
        </w:rPr>
        <w:t>соблюдатьпоследовательностьтехнологическихоперацийпораскрою,пошивуиотделкеизделия;</w:t>
      </w:r>
    </w:p>
    <w:p w:rsidR="004F6E34" w:rsidRPr="0089150A" w:rsidRDefault="00992C5C">
      <w:pPr>
        <w:pStyle w:val="a3"/>
        <w:spacing w:before="3" w:line="254" w:lineRule="auto"/>
        <w:ind w:right="980"/>
        <w:jc w:val="left"/>
        <w:rPr>
          <w:sz w:val="24"/>
          <w:szCs w:val="24"/>
        </w:rPr>
      </w:pPr>
      <w:r w:rsidRPr="0089150A">
        <w:rPr>
          <w:w w:val="105"/>
          <w:sz w:val="24"/>
          <w:szCs w:val="24"/>
        </w:rPr>
        <w:t>выполнятьучебныепроекты,соблюдаяэтапыитехнологииизготовления проектныхизделий.</w:t>
      </w:r>
    </w:p>
    <w:p w:rsidR="004F6E34" w:rsidRPr="0089150A" w:rsidRDefault="00992C5C">
      <w:pPr>
        <w:pStyle w:val="1"/>
        <w:spacing w:before="1"/>
        <w:jc w:val="left"/>
        <w:rPr>
          <w:sz w:val="24"/>
          <w:szCs w:val="24"/>
        </w:rPr>
      </w:pPr>
      <w:r w:rsidRPr="0089150A">
        <w:rPr>
          <w:w w:val="105"/>
          <w:sz w:val="24"/>
          <w:szCs w:val="24"/>
        </w:rPr>
        <w:t>Кконцуобученияв7 классе:</w:t>
      </w:r>
    </w:p>
    <w:p w:rsidR="004F6E34" w:rsidRPr="0089150A" w:rsidRDefault="00992C5C">
      <w:pPr>
        <w:pStyle w:val="a3"/>
        <w:spacing w:before="2"/>
        <w:ind w:left="1604" w:firstLine="0"/>
        <w:jc w:val="left"/>
        <w:rPr>
          <w:sz w:val="24"/>
          <w:szCs w:val="24"/>
        </w:rPr>
      </w:pPr>
      <w:r w:rsidRPr="0089150A">
        <w:rPr>
          <w:sz w:val="24"/>
          <w:szCs w:val="24"/>
        </w:rPr>
        <w:t>исследоватьианализироватьсвойстваконструкционныхматериалов;</w:t>
      </w:r>
    </w:p>
    <w:p w:rsidR="004F6E34" w:rsidRPr="0089150A" w:rsidRDefault="00992C5C">
      <w:pPr>
        <w:pStyle w:val="a3"/>
        <w:spacing w:before="17" w:line="247" w:lineRule="auto"/>
        <w:ind w:right="980"/>
        <w:jc w:val="left"/>
        <w:rPr>
          <w:sz w:val="24"/>
          <w:szCs w:val="24"/>
        </w:rPr>
      </w:pPr>
      <w:r w:rsidRPr="0089150A">
        <w:rPr>
          <w:w w:val="105"/>
          <w:sz w:val="24"/>
          <w:szCs w:val="24"/>
        </w:rPr>
        <w:t>выбиратьинструментыиоборудование,необходимыедляизготовлениявыбранногоизделияпо даннойтехнологии;</w:t>
      </w:r>
    </w:p>
    <w:p w:rsidR="004F6E34" w:rsidRPr="0089150A" w:rsidRDefault="00992C5C">
      <w:pPr>
        <w:pStyle w:val="a3"/>
        <w:spacing w:before="2" w:line="254" w:lineRule="auto"/>
        <w:ind w:left="1604" w:right="966" w:firstLine="0"/>
        <w:jc w:val="left"/>
        <w:rPr>
          <w:sz w:val="24"/>
          <w:szCs w:val="24"/>
        </w:rPr>
      </w:pPr>
      <w:r w:rsidRPr="0089150A">
        <w:rPr>
          <w:w w:val="105"/>
          <w:sz w:val="24"/>
          <w:szCs w:val="24"/>
        </w:rPr>
        <w:t>применять технологии механической обработки конструкционных материалов;осуществлятьдоступнымисредствамиконтролькачестваизготавливаемогоизделия,</w:t>
      </w:r>
    </w:p>
    <w:p w:rsidR="004F6E34" w:rsidRPr="0089150A" w:rsidRDefault="00992C5C">
      <w:pPr>
        <w:pStyle w:val="a3"/>
        <w:spacing w:line="259" w:lineRule="exact"/>
        <w:ind w:firstLine="0"/>
        <w:jc w:val="left"/>
        <w:rPr>
          <w:sz w:val="24"/>
          <w:szCs w:val="24"/>
        </w:rPr>
      </w:pPr>
      <w:r w:rsidRPr="0089150A">
        <w:rPr>
          <w:w w:val="105"/>
          <w:sz w:val="24"/>
          <w:szCs w:val="24"/>
        </w:rPr>
        <w:t>находитьиустранятьдопущенныедефекты;</w:t>
      </w:r>
    </w:p>
    <w:p w:rsidR="004F6E34" w:rsidRPr="0089150A" w:rsidRDefault="00992C5C">
      <w:pPr>
        <w:pStyle w:val="a3"/>
        <w:spacing w:before="9"/>
        <w:ind w:left="1604" w:firstLine="0"/>
        <w:jc w:val="left"/>
        <w:rPr>
          <w:sz w:val="24"/>
          <w:szCs w:val="24"/>
        </w:rPr>
      </w:pPr>
      <w:r w:rsidRPr="0089150A">
        <w:rPr>
          <w:spacing w:val="-1"/>
          <w:w w:val="105"/>
          <w:sz w:val="24"/>
          <w:szCs w:val="24"/>
        </w:rPr>
        <w:t>выполнять</w:t>
      </w:r>
      <w:r w:rsidRPr="0089150A">
        <w:rPr>
          <w:w w:val="105"/>
          <w:sz w:val="24"/>
          <w:szCs w:val="24"/>
        </w:rPr>
        <w:t>художественноеоформлениеизделий;</w:t>
      </w:r>
    </w:p>
    <w:p w:rsidR="004F6E34" w:rsidRPr="0089150A" w:rsidRDefault="00992C5C">
      <w:pPr>
        <w:pStyle w:val="a3"/>
        <w:tabs>
          <w:tab w:val="left" w:pos="2842"/>
          <w:tab w:val="left" w:pos="4352"/>
          <w:tab w:val="left" w:pos="4798"/>
          <w:tab w:val="left" w:pos="5812"/>
          <w:tab w:val="left" w:pos="7473"/>
          <w:tab w:val="left" w:pos="8962"/>
        </w:tabs>
        <w:spacing w:before="16" w:line="247" w:lineRule="auto"/>
        <w:ind w:right="985"/>
        <w:jc w:val="left"/>
        <w:rPr>
          <w:sz w:val="24"/>
          <w:szCs w:val="24"/>
        </w:rPr>
      </w:pPr>
      <w:r w:rsidRPr="0089150A">
        <w:rPr>
          <w:w w:val="105"/>
          <w:sz w:val="24"/>
          <w:szCs w:val="24"/>
        </w:rPr>
        <w:t>называть</w:t>
      </w:r>
      <w:r w:rsidRPr="0089150A">
        <w:rPr>
          <w:w w:val="105"/>
          <w:sz w:val="24"/>
          <w:szCs w:val="24"/>
        </w:rPr>
        <w:tab/>
        <w:t>пластмассы</w:t>
      </w:r>
      <w:r w:rsidRPr="0089150A">
        <w:rPr>
          <w:w w:val="105"/>
          <w:sz w:val="24"/>
          <w:szCs w:val="24"/>
        </w:rPr>
        <w:tab/>
        <w:t>и</w:t>
      </w:r>
      <w:r w:rsidRPr="0089150A">
        <w:rPr>
          <w:w w:val="105"/>
          <w:sz w:val="24"/>
          <w:szCs w:val="24"/>
        </w:rPr>
        <w:tab/>
        <w:t>другие</w:t>
      </w:r>
      <w:r w:rsidRPr="0089150A">
        <w:rPr>
          <w:w w:val="105"/>
          <w:sz w:val="24"/>
          <w:szCs w:val="24"/>
        </w:rPr>
        <w:tab/>
        <w:t>современные</w:t>
      </w:r>
      <w:r w:rsidRPr="0089150A">
        <w:rPr>
          <w:w w:val="105"/>
          <w:sz w:val="24"/>
          <w:szCs w:val="24"/>
        </w:rPr>
        <w:tab/>
        <w:t>материалы,</w:t>
      </w:r>
      <w:r w:rsidRPr="0089150A">
        <w:rPr>
          <w:w w:val="105"/>
          <w:sz w:val="24"/>
          <w:szCs w:val="24"/>
        </w:rPr>
        <w:tab/>
      </w:r>
      <w:r w:rsidRPr="0089150A">
        <w:rPr>
          <w:sz w:val="24"/>
          <w:szCs w:val="24"/>
        </w:rPr>
        <w:t>анализировать</w:t>
      </w:r>
      <w:r w:rsidRPr="0089150A">
        <w:rPr>
          <w:w w:val="105"/>
          <w:sz w:val="24"/>
          <w:szCs w:val="24"/>
        </w:rPr>
        <w:t>ихсвойства,возможностьприменениявбытуинапроизводстве;</w:t>
      </w:r>
    </w:p>
    <w:p w:rsidR="004F6E34" w:rsidRPr="0089150A" w:rsidRDefault="00992C5C">
      <w:pPr>
        <w:pStyle w:val="a3"/>
        <w:spacing w:before="3" w:line="254" w:lineRule="auto"/>
        <w:jc w:val="left"/>
        <w:rPr>
          <w:sz w:val="24"/>
          <w:szCs w:val="24"/>
        </w:rPr>
      </w:pPr>
      <w:r w:rsidRPr="0089150A">
        <w:rPr>
          <w:w w:val="105"/>
          <w:sz w:val="24"/>
          <w:szCs w:val="24"/>
        </w:rPr>
        <w:t>осуществлятьизготовлениесубъективноновогопродукта,опираясьнаобщуютехнологическуюсхему;</w:t>
      </w:r>
    </w:p>
    <w:p w:rsidR="004F6E34" w:rsidRPr="0089150A" w:rsidRDefault="00992C5C">
      <w:pPr>
        <w:pStyle w:val="a3"/>
        <w:tabs>
          <w:tab w:val="left" w:pos="2985"/>
          <w:tab w:val="left" w:pos="4186"/>
          <w:tab w:val="left" w:pos="6033"/>
          <w:tab w:val="left" w:pos="7112"/>
          <w:tab w:val="left" w:pos="8680"/>
          <w:tab w:val="left" w:pos="9140"/>
          <w:tab w:val="left" w:pos="9852"/>
        </w:tabs>
        <w:spacing w:line="247" w:lineRule="auto"/>
        <w:ind w:right="987"/>
        <w:jc w:val="left"/>
        <w:rPr>
          <w:sz w:val="24"/>
          <w:szCs w:val="24"/>
        </w:rPr>
      </w:pPr>
      <w:r w:rsidRPr="0089150A">
        <w:rPr>
          <w:w w:val="105"/>
          <w:sz w:val="24"/>
          <w:szCs w:val="24"/>
        </w:rPr>
        <w:t>оценивать</w:t>
      </w:r>
      <w:r w:rsidRPr="0089150A">
        <w:rPr>
          <w:w w:val="105"/>
          <w:sz w:val="24"/>
          <w:szCs w:val="24"/>
        </w:rPr>
        <w:tab/>
        <w:t>пределы</w:t>
      </w:r>
      <w:r w:rsidRPr="0089150A">
        <w:rPr>
          <w:w w:val="105"/>
          <w:sz w:val="24"/>
          <w:szCs w:val="24"/>
        </w:rPr>
        <w:tab/>
        <w:t>применимости</w:t>
      </w:r>
      <w:r w:rsidRPr="0089150A">
        <w:rPr>
          <w:w w:val="105"/>
          <w:sz w:val="24"/>
          <w:szCs w:val="24"/>
        </w:rPr>
        <w:tab/>
        <w:t>данной</w:t>
      </w:r>
      <w:r w:rsidRPr="0089150A">
        <w:rPr>
          <w:w w:val="105"/>
          <w:sz w:val="24"/>
          <w:szCs w:val="24"/>
        </w:rPr>
        <w:tab/>
        <w:t>технологии,</w:t>
      </w:r>
      <w:r w:rsidRPr="0089150A">
        <w:rPr>
          <w:w w:val="105"/>
          <w:sz w:val="24"/>
          <w:szCs w:val="24"/>
        </w:rPr>
        <w:tab/>
        <w:t>в</w:t>
      </w:r>
      <w:r w:rsidRPr="0089150A">
        <w:rPr>
          <w:w w:val="105"/>
          <w:sz w:val="24"/>
          <w:szCs w:val="24"/>
        </w:rPr>
        <w:tab/>
        <w:t>том</w:t>
      </w:r>
      <w:r w:rsidRPr="0089150A">
        <w:rPr>
          <w:w w:val="105"/>
          <w:sz w:val="24"/>
          <w:szCs w:val="24"/>
        </w:rPr>
        <w:tab/>
      </w:r>
      <w:r w:rsidRPr="0089150A">
        <w:rPr>
          <w:spacing w:val="-1"/>
          <w:w w:val="105"/>
          <w:sz w:val="24"/>
          <w:szCs w:val="24"/>
        </w:rPr>
        <w:t>числе</w:t>
      </w:r>
      <w:r w:rsidRPr="0089150A">
        <w:rPr>
          <w:w w:val="105"/>
          <w:sz w:val="24"/>
          <w:szCs w:val="24"/>
        </w:rPr>
        <w:t>сэкономическихиэкологическихпозиций;</w:t>
      </w:r>
    </w:p>
    <w:p w:rsidR="004F6E34" w:rsidRPr="0089150A" w:rsidRDefault="00992C5C">
      <w:pPr>
        <w:pStyle w:val="a3"/>
        <w:spacing w:before="4" w:line="247" w:lineRule="auto"/>
        <w:ind w:right="966"/>
        <w:jc w:val="left"/>
        <w:rPr>
          <w:sz w:val="24"/>
          <w:szCs w:val="24"/>
        </w:rPr>
      </w:pPr>
      <w:r w:rsidRPr="0089150A">
        <w:rPr>
          <w:w w:val="105"/>
          <w:sz w:val="24"/>
          <w:szCs w:val="24"/>
        </w:rPr>
        <w:t>знатьиназыватьпищевуюценностьрыбы,морепродуктовпродуктов;определятькачестворыбы;</w:t>
      </w:r>
    </w:p>
    <w:p w:rsidR="004F6E34" w:rsidRPr="0089150A" w:rsidRDefault="00992C5C">
      <w:pPr>
        <w:pStyle w:val="a3"/>
        <w:spacing w:before="2" w:line="254" w:lineRule="auto"/>
        <w:ind w:right="980"/>
        <w:jc w:val="left"/>
        <w:rPr>
          <w:sz w:val="24"/>
          <w:szCs w:val="24"/>
        </w:rPr>
      </w:pPr>
      <w:r w:rsidRPr="0089150A">
        <w:rPr>
          <w:w w:val="105"/>
          <w:sz w:val="24"/>
          <w:szCs w:val="24"/>
        </w:rPr>
        <w:t>знатьиназыватьпищевуюценностьмясаживотных,мясаптицы,определятькачество;</w:t>
      </w:r>
    </w:p>
    <w:p w:rsidR="004F6E34" w:rsidRPr="0089150A" w:rsidRDefault="00992C5C">
      <w:pPr>
        <w:pStyle w:val="a3"/>
        <w:spacing w:line="252" w:lineRule="auto"/>
        <w:ind w:left="1604" w:right="2001" w:firstLine="0"/>
        <w:jc w:val="left"/>
        <w:rPr>
          <w:sz w:val="24"/>
          <w:szCs w:val="24"/>
        </w:rPr>
      </w:pPr>
      <w:r w:rsidRPr="0089150A">
        <w:rPr>
          <w:w w:val="105"/>
          <w:sz w:val="24"/>
          <w:szCs w:val="24"/>
        </w:rPr>
        <w:t>называть и выполнять технологии приготовления блюд из рыбы,</w:t>
      </w:r>
      <w:r w:rsidRPr="0089150A">
        <w:rPr>
          <w:sz w:val="24"/>
          <w:szCs w:val="24"/>
        </w:rPr>
        <w:t>характеризоватьтехнологииприготовления измясаживотных, мясаптицы;</w:t>
      </w:r>
      <w:r w:rsidRPr="0089150A">
        <w:rPr>
          <w:w w:val="105"/>
          <w:sz w:val="24"/>
          <w:szCs w:val="24"/>
        </w:rPr>
        <w:t>называтьблюданациональнойкухниизрыбы,мяса;</w:t>
      </w:r>
    </w:p>
    <w:p w:rsidR="004F6E34" w:rsidRPr="0089150A" w:rsidRDefault="00992C5C">
      <w:pPr>
        <w:pStyle w:val="a3"/>
        <w:tabs>
          <w:tab w:val="left" w:pos="3554"/>
          <w:tab w:val="left" w:pos="4229"/>
          <w:tab w:val="left" w:pos="5667"/>
          <w:tab w:val="left" w:pos="7019"/>
          <w:tab w:val="left" w:pos="7393"/>
          <w:tab w:val="left" w:pos="8946"/>
        </w:tabs>
        <w:spacing w:line="249" w:lineRule="auto"/>
        <w:ind w:right="982"/>
        <w:jc w:val="left"/>
        <w:rPr>
          <w:sz w:val="24"/>
          <w:szCs w:val="24"/>
        </w:rPr>
      </w:pPr>
      <w:r w:rsidRPr="0089150A">
        <w:rPr>
          <w:w w:val="105"/>
          <w:sz w:val="24"/>
          <w:szCs w:val="24"/>
        </w:rPr>
        <w:t>характеризовать</w:t>
      </w:r>
      <w:r w:rsidRPr="0089150A">
        <w:rPr>
          <w:w w:val="105"/>
          <w:sz w:val="24"/>
          <w:szCs w:val="24"/>
        </w:rPr>
        <w:tab/>
        <w:t>мир</w:t>
      </w:r>
      <w:r w:rsidRPr="0089150A">
        <w:rPr>
          <w:w w:val="105"/>
          <w:sz w:val="24"/>
          <w:szCs w:val="24"/>
        </w:rPr>
        <w:tab/>
        <w:t>профессий,</w:t>
      </w:r>
      <w:r w:rsidRPr="0089150A">
        <w:rPr>
          <w:w w:val="105"/>
          <w:sz w:val="24"/>
          <w:szCs w:val="24"/>
        </w:rPr>
        <w:tab/>
        <w:t>связанных</w:t>
      </w:r>
      <w:r w:rsidRPr="0089150A">
        <w:rPr>
          <w:w w:val="105"/>
          <w:sz w:val="24"/>
          <w:szCs w:val="24"/>
        </w:rPr>
        <w:tab/>
        <w:t>с</w:t>
      </w:r>
      <w:r w:rsidRPr="0089150A">
        <w:rPr>
          <w:w w:val="105"/>
          <w:sz w:val="24"/>
          <w:szCs w:val="24"/>
        </w:rPr>
        <w:tab/>
        <w:t>изучаемыми</w:t>
      </w:r>
      <w:r w:rsidRPr="0089150A">
        <w:rPr>
          <w:w w:val="105"/>
          <w:sz w:val="24"/>
          <w:szCs w:val="24"/>
        </w:rPr>
        <w:tab/>
      </w:r>
      <w:r w:rsidRPr="0089150A">
        <w:rPr>
          <w:spacing w:val="-1"/>
          <w:w w:val="105"/>
          <w:sz w:val="24"/>
          <w:szCs w:val="24"/>
        </w:rPr>
        <w:t>технологиями,</w:t>
      </w:r>
      <w:r w:rsidRPr="0089150A">
        <w:rPr>
          <w:w w:val="105"/>
          <w:sz w:val="24"/>
          <w:szCs w:val="24"/>
        </w:rPr>
        <w:t>ихвостребованностьнарынкетруда.</w:t>
      </w:r>
    </w:p>
    <w:p w:rsidR="004F6E34" w:rsidRPr="0089150A" w:rsidRDefault="00992C5C">
      <w:pPr>
        <w:pStyle w:val="1"/>
        <w:spacing w:before="1" w:line="247" w:lineRule="auto"/>
        <w:ind w:right="2001" w:firstLine="14"/>
        <w:jc w:val="left"/>
        <w:rPr>
          <w:sz w:val="24"/>
          <w:szCs w:val="24"/>
        </w:rPr>
      </w:pPr>
      <w:r w:rsidRPr="0089150A">
        <w:rPr>
          <w:sz w:val="24"/>
          <w:szCs w:val="24"/>
        </w:rPr>
        <w:t>Предметныерезультатыосвоениясодержаниямодуля«Робототехника».</w:t>
      </w:r>
      <w:r w:rsidRPr="0089150A">
        <w:rPr>
          <w:w w:val="105"/>
          <w:sz w:val="24"/>
          <w:szCs w:val="24"/>
        </w:rPr>
        <w:t>Кконцу обученияв5классе:</w:t>
      </w:r>
    </w:p>
    <w:p w:rsidR="004F6E34" w:rsidRPr="0089150A" w:rsidRDefault="00992C5C">
      <w:pPr>
        <w:pStyle w:val="a3"/>
        <w:spacing w:line="254" w:lineRule="auto"/>
        <w:ind w:left="1604" w:right="2522" w:firstLine="0"/>
        <w:jc w:val="left"/>
        <w:rPr>
          <w:sz w:val="24"/>
          <w:szCs w:val="24"/>
        </w:rPr>
      </w:pPr>
      <w:r w:rsidRPr="0089150A">
        <w:rPr>
          <w:w w:val="105"/>
          <w:sz w:val="24"/>
          <w:szCs w:val="24"/>
        </w:rPr>
        <w:t>классифицироватьихарактеризоватьроботовповидаминазначению;знатьосновныезаконыробототехники;</w:t>
      </w:r>
    </w:p>
    <w:p w:rsidR="004F6E34" w:rsidRPr="0089150A" w:rsidRDefault="00992C5C">
      <w:pPr>
        <w:pStyle w:val="a3"/>
        <w:tabs>
          <w:tab w:val="left" w:pos="3676"/>
          <w:tab w:val="left" w:pos="5115"/>
          <w:tab w:val="left" w:pos="6080"/>
          <w:tab w:val="left" w:pos="7353"/>
          <w:tab w:val="left" w:pos="8569"/>
          <w:tab w:val="left" w:pos="9087"/>
        </w:tabs>
        <w:spacing w:line="247" w:lineRule="auto"/>
        <w:ind w:left="1604" w:right="980" w:firstLine="0"/>
        <w:jc w:val="left"/>
        <w:rPr>
          <w:sz w:val="24"/>
          <w:szCs w:val="24"/>
        </w:rPr>
      </w:pPr>
      <w:r w:rsidRPr="0089150A">
        <w:rPr>
          <w:sz w:val="24"/>
          <w:szCs w:val="24"/>
        </w:rPr>
        <w:t>называть ихарактеризовать назначение деталейробототехническогоконструктора;</w:t>
      </w:r>
      <w:r w:rsidRPr="0089150A">
        <w:rPr>
          <w:w w:val="105"/>
          <w:sz w:val="24"/>
          <w:szCs w:val="24"/>
        </w:rPr>
        <w:t>характеризовать</w:t>
      </w:r>
      <w:r w:rsidRPr="0089150A">
        <w:rPr>
          <w:w w:val="105"/>
          <w:sz w:val="24"/>
          <w:szCs w:val="24"/>
        </w:rPr>
        <w:tab/>
        <w:t>составные</w:t>
      </w:r>
      <w:r w:rsidRPr="0089150A">
        <w:rPr>
          <w:w w:val="105"/>
          <w:sz w:val="24"/>
          <w:szCs w:val="24"/>
        </w:rPr>
        <w:tab/>
        <w:t>части</w:t>
      </w:r>
      <w:r w:rsidRPr="0089150A">
        <w:rPr>
          <w:w w:val="105"/>
          <w:sz w:val="24"/>
          <w:szCs w:val="24"/>
        </w:rPr>
        <w:tab/>
        <w:t>роботов,</w:t>
      </w:r>
      <w:r w:rsidRPr="0089150A">
        <w:rPr>
          <w:w w:val="105"/>
          <w:sz w:val="24"/>
          <w:szCs w:val="24"/>
        </w:rPr>
        <w:tab/>
        <w:t>датчики</w:t>
      </w:r>
      <w:r w:rsidRPr="0089150A">
        <w:rPr>
          <w:w w:val="105"/>
          <w:sz w:val="24"/>
          <w:szCs w:val="24"/>
        </w:rPr>
        <w:tab/>
        <w:t>в</w:t>
      </w:r>
      <w:r w:rsidRPr="0089150A">
        <w:rPr>
          <w:w w:val="105"/>
          <w:sz w:val="24"/>
          <w:szCs w:val="24"/>
        </w:rPr>
        <w:tab/>
      </w:r>
      <w:r w:rsidRPr="0089150A">
        <w:rPr>
          <w:sz w:val="24"/>
          <w:szCs w:val="24"/>
        </w:rPr>
        <w:t>современных</w:t>
      </w:r>
    </w:p>
    <w:p w:rsidR="004F6E34" w:rsidRPr="0089150A" w:rsidRDefault="00992C5C">
      <w:pPr>
        <w:pStyle w:val="a3"/>
        <w:ind w:firstLine="0"/>
        <w:jc w:val="left"/>
        <w:rPr>
          <w:sz w:val="24"/>
          <w:szCs w:val="24"/>
        </w:rPr>
      </w:pPr>
      <w:r w:rsidRPr="0089150A">
        <w:rPr>
          <w:sz w:val="24"/>
          <w:szCs w:val="24"/>
        </w:rPr>
        <w:t>робототехническихсистемах;</w:t>
      </w:r>
    </w:p>
    <w:p w:rsidR="004F6E34" w:rsidRPr="0089150A" w:rsidRDefault="00992C5C">
      <w:pPr>
        <w:pStyle w:val="a3"/>
        <w:spacing w:before="8" w:line="249" w:lineRule="auto"/>
        <w:jc w:val="left"/>
        <w:rPr>
          <w:sz w:val="24"/>
          <w:szCs w:val="24"/>
        </w:rPr>
      </w:pPr>
      <w:r w:rsidRPr="0089150A">
        <w:rPr>
          <w:w w:val="105"/>
          <w:sz w:val="24"/>
          <w:szCs w:val="24"/>
        </w:rPr>
        <w:t>получитьопыт моделированиямашинимеханизмовспомощьюробототехническогоконструктора;</w:t>
      </w:r>
    </w:p>
    <w:p w:rsidR="004F6E34" w:rsidRPr="0089150A" w:rsidRDefault="00992C5C">
      <w:pPr>
        <w:pStyle w:val="a3"/>
        <w:tabs>
          <w:tab w:val="left" w:pos="3006"/>
          <w:tab w:val="left" w:pos="4093"/>
          <w:tab w:val="left" w:pos="5991"/>
          <w:tab w:val="left" w:pos="7012"/>
          <w:tab w:val="left" w:pos="7465"/>
          <w:tab w:val="left" w:pos="9019"/>
          <w:tab w:val="left" w:pos="9444"/>
        </w:tabs>
        <w:spacing w:before="5" w:line="247" w:lineRule="auto"/>
        <w:ind w:right="991"/>
        <w:jc w:val="left"/>
        <w:rPr>
          <w:sz w:val="24"/>
          <w:szCs w:val="24"/>
        </w:rPr>
      </w:pPr>
      <w:r w:rsidRPr="0089150A">
        <w:rPr>
          <w:w w:val="105"/>
          <w:sz w:val="24"/>
          <w:szCs w:val="24"/>
        </w:rPr>
        <w:t>применять</w:t>
      </w:r>
      <w:r w:rsidRPr="0089150A">
        <w:rPr>
          <w:w w:val="105"/>
          <w:sz w:val="24"/>
          <w:szCs w:val="24"/>
        </w:rPr>
        <w:tab/>
        <w:t>навыки</w:t>
      </w:r>
      <w:r w:rsidRPr="0089150A">
        <w:rPr>
          <w:w w:val="105"/>
          <w:sz w:val="24"/>
          <w:szCs w:val="24"/>
        </w:rPr>
        <w:tab/>
        <w:t>моделирования</w:t>
      </w:r>
      <w:r w:rsidRPr="0089150A">
        <w:rPr>
          <w:w w:val="105"/>
          <w:sz w:val="24"/>
          <w:szCs w:val="24"/>
        </w:rPr>
        <w:tab/>
        <w:t>машин</w:t>
      </w:r>
      <w:r w:rsidRPr="0089150A">
        <w:rPr>
          <w:w w:val="105"/>
          <w:sz w:val="24"/>
          <w:szCs w:val="24"/>
        </w:rPr>
        <w:tab/>
        <w:t>и</w:t>
      </w:r>
      <w:r w:rsidRPr="0089150A">
        <w:rPr>
          <w:w w:val="105"/>
          <w:sz w:val="24"/>
          <w:szCs w:val="24"/>
        </w:rPr>
        <w:tab/>
        <w:t>механизмов</w:t>
      </w:r>
      <w:r w:rsidRPr="0089150A">
        <w:rPr>
          <w:w w:val="105"/>
          <w:sz w:val="24"/>
          <w:szCs w:val="24"/>
        </w:rPr>
        <w:tab/>
        <w:t>с</w:t>
      </w:r>
      <w:r w:rsidRPr="0089150A">
        <w:rPr>
          <w:w w:val="105"/>
          <w:sz w:val="24"/>
          <w:szCs w:val="24"/>
        </w:rPr>
        <w:tab/>
      </w:r>
      <w:r w:rsidRPr="0089150A">
        <w:rPr>
          <w:spacing w:val="-2"/>
          <w:w w:val="105"/>
          <w:sz w:val="24"/>
          <w:szCs w:val="24"/>
        </w:rPr>
        <w:t>помощью</w:t>
      </w:r>
      <w:r w:rsidRPr="0089150A">
        <w:rPr>
          <w:w w:val="105"/>
          <w:sz w:val="24"/>
          <w:szCs w:val="24"/>
        </w:rPr>
        <w:t>робототехническогоконструктора;</w:t>
      </w:r>
    </w:p>
    <w:p w:rsidR="004F6E34" w:rsidRPr="0089150A" w:rsidRDefault="00992C5C">
      <w:pPr>
        <w:pStyle w:val="a3"/>
        <w:spacing w:before="3" w:line="249" w:lineRule="auto"/>
        <w:ind w:right="980"/>
        <w:jc w:val="left"/>
        <w:rPr>
          <w:sz w:val="24"/>
          <w:szCs w:val="24"/>
        </w:rPr>
      </w:pPr>
      <w:r w:rsidRPr="0089150A">
        <w:rPr>
          <w:w w:val="105"/>
          <w:sz w:val="24"/>
          <w:szCs w:val="24"/>
        </w:rPr>
        <w:t>владетьнавыкамииндивидуальнойиколлективнойдеятельности,направленнойнасозданиеробототехническогопродукта.</w:t>
      </w:r>
    </w:p>
    <w:p w:rsidR="004F6E34" w:rsidRPr="0089150A" w:rsidRDefault="00992C5C">
      <w:pPr>
        <w:pStyle w:val="1"/>
        <w:spacing w:before="12"/>
        <w:jc w:val="left"/>
        <w:rPr>
          <w:sz w:val="24"/>
          <w:szCs w:val="24"/>
        </w:rPr>
      </w:pPr>
      <w:r w:rsidRPr="0089150A">
        <w:rPr>
          <w:w w:val="105"/>
          <w:sz w:val="24"/>
          <w:szCs w:val="24"/>
        </w:rPr>
        <w:t>Кконцуобученияв6 классе: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b/>
          <w:sz w:val="24"/>
          <w:szCs w:val="24"/>
        </w:rPr>
      </w:pPr>
    </w:p>
    <w:p w:rsidR="004F6E34" w:rsidRPr="0089150A" w:rsidRDefault="00992C5C">
      <w:pPr>
        <w:pStyle w:val="a3"/>
        <w:spacing w:before="97"/>
        <w:ind w:left="1604" w:firstLine="0"/>
        <w:jc w:val="left"/>
        <w:rPr>
          <w:sz w:val="24"/>
          <w:szCs w:val="24"/>
        </w:rPr>
      </w:pPr>
      <w:r w:rsidRPr="0089150A">
        <w:rPr>
          <w:sz w:val="24"/>
          <w:szCs w:val="24"/>
        </w:rPr>
        <w:t>называтьвидытранспортныхроботов,описыватьихназначение;</w:t>
      </w:r>
    </w:p>
    <w:p w:rsidR="004F6E34" w:rsidRPr="0089150A" w:rsidRDefault="00992C5C">
      <w:pPr>
        <w:pStyle w:val="a3"/>
        <w:spacing w:before="16" w:line="247" w:lineRule="auto"/>
        <w:ind w:left="1604" w:firstLine="0"/>
        <w:jc w:val="left"/>
        <w:rPr>
          <w:sz w:val="24"/>
          <w:szCs w:val="24"/>
        </w:rPr>
      </w:pPr>
      <w:r w:rsidRPr="0089150A">
        <w:rPr>
          <w:sz w:val="24"/>
          <w:szCs w:val="24"/>
        </w:rPr>
        <w:t>конструироватьмобильногороботапосхеме;усовершенствоватьконструкцию;</w:t>
      </w:r>
      <w:r w:rsidRPr="0089150A">
        <w:rPr>
          <w:w w:val="105"/>
          <w:sz w:val="24"/>
          <w:szCs w:val="24"/>
        </w:rPr>
        <w:t>программироватьмобильногоробота;</w:t>
      </w:r>
    </w:p>
    <w:p w:rsidR="004F6E34" w:rsidRPr="0089150A" w:rsidRDefault="00992C5C">
      <w:pPr>
        <w:pStyle w:val="a3"/>
        <w:spacing w:before="3"/>
        <w:ind w:left="1604" w:firstLine="0"/>
        <w:jc w:val="left"/>
        <w:rPr>
          <w:sz w:val="24"/>
          <w:szCs w:val="24"/>
        </w:rPr>
      </w:pPr>
      <w:r w:rsidRPr="0089150A">
        <w:rPr>
          <w:w w:val="105"/>
          <w:sz w:val="24"/>
          <w:szCs w:val="24"/>
        </w:rPr>
        <w:t>управлятьмобильнымироботамивкомпьютерно-управляемыхсредах;</w:t>
      </w:r>
    </w:p>
    <w:p w:rsidR="004F6E34" w:rsidRPr="0089150A" w:rsidRDefault="00992C5C">
      <w:pPr>
        <w:pStyle w:val="a3"/>
        <w:tabs>
          <w:tab w:val="left" w:pos="2777"/>
          <w:tab w:val="left" w:pos="3158"/>
          <w:tab w:val="left" w:pos="5078"/>
          <w:tab w:val="left" w:pos="6222"/>
          <w:tab w:val="left" w:pos="8142"/>
          <w:tab w:val="left" w:pos="8767"/>
        </w:tabs>
        <w:spacing w:before="17" w:line="247" w:lineRule="auto"/>
        <w:ind w:right="990"/>
        <w:jc w:val="left"/>
        <w:rPr>
          <w:sz w:val="24"/>
          <w:szCs w:val="24"/>
        </w:rPr>
      </w:pPr>
      <w:r w:rsidRPr="0089150A">
        <w:rPr>
          <w:w w:val="105"/>
          <w:sz w:val="24"/>
          <w:szCs w:val="24"/>
        </w:rPr>
        <w:t>называть</w:t>
      </w:r>
      <w:r w:rsidRPr="0089150A">
        <w:rPr>
          <w:w w:val="105"/>
          <w:sz w:val="24"/>
          <w:szCs w:val="24"/>
        </w:rPr>
        <w:tab/>
        <w:t>и</w:t>
      </w:r>
      <w:r w:rsidRPr="0089150A">
        <w:rPr>
          <w:w w:val="105"/>
          <w:sz w:val="24"/>
          <w:szCs w:val="24"/>
        </w:rPr>
        <w:tab/>
        <w:t>характеризовать</w:t>
      </w:r>
      <w:r w:rsidRPr="0089150A">
        <w:rPr>
          <w:w w:val="105"/>
          <w:sz w:val="24"/>
          <w:szCs w:val="24"/>
        </w:rPr>
        <w:tab/>
        <w:t>датчики,</w:t>
      </w:r>
      <w:r w:rsidRPr="0089150A">
        <w:rPr>
          <w:w w:val="105"/>
          <w:sz w:val="24"/>
          <w:szCs w:val="24"/>
        </w:rPr>
        <w:tab/>
        <w:t>использованные</w:t>
      </w:r>
      <w:r w:rsidRPr="0089150A">
        <w:rPr>
          <w:w w:val="105"/>
          <w:sz w:val="24"/>
          <w:szCs w:val="24"/>
        </w:rPr>
        <w:tab/>
        <w:t>при</w:t>
      </w:r>
      <w:r w:rsidRPr="0089150A">
        <w:rPr>
          <w:w w:val="105"/>
          <w:sz w:val="24"/>
          <w:szCs w:val="24"/>
        </w:rPr>
        <w:tab/>
      </w:r>
      <w:r w:rsidRPr="0089150A">
        <w:rPr>
          <w:sz w:val="24"/>
          <w:szCs w:val="24"/>
        </w:rPr>
        <w:t>проектировании</w:t>
      </w:r>
      <w:r w:rsidRPr="0089150A">
        <w:rPr>
          <w:w w:val="105"/>
          <w:sz w:val="24"/>
          <w:szCs w:val="24"/>
        </w:rPr>
        <w:t>мобильногоробота;</w:t>
      </w:r>
    </w:p>
    <w:p w:rsidR="004F6E34" w:rsidRPr="0089150A" w:rsidRDefault="00992C5C">
      <w:pPr>
        <w:pStyle w:val="a3"/>
        <w:spacing w:before="2" w:line="254" w:lineRule="auto"/>
        <w:ind w:left="1604" w:right="4368" w:firstLine="0"/>
        <w:jc w:val="left"/>
        <w:rPr>
          <w:sz w:val="24"/>
          <w:szCs w:val="24"/>
        </w:rPr>
      </w:pPr>
      <w:r w:rsidRPr="0089150A">
        <w:rPr>
          <w:sz w:val="24"/>
          <w:szCs w:val="24"/>
        </w:rPr>
        <w:t>уметьосуществлятьробототехническиепроекты;</w:t>
      </w:r>
      <w:r w:rsidRPr="0089150A">
        <w:rPr>
          <w:w w:val="105"/>
          <w:sz w:val="24"/>
          <w:szCs w:val="24"/>
        </w:rPr>
        <w:t>презентоватьизделие.</w:t>
      </w:r>
    </w:p>
    <w:p w:rsidR="004F6E34" w:rsidRPr="0089150A" w:rsidRDefault="00992C5C">
      <w:pPr>
        <w:pStyle w:val="1"/>
        <w:spacing w:before="1"/>
        <w:jc w:val="left"/>
        <w:rPr>
          <w:sz w:val="24"/>
          <w:szCs w:val="24"/>
        </w:rPr>
      </w:pPr>
      <w:r w:rsidRPr="0089150A">
        <w:rPr>
          <w:w w:val="105"/>
          <w:sz w:val="24"/>
          <w:szCs w:val="24"/>
        </w:rPr>
        <w:t>Кконцуобученияв7 классе:</w:t>
      </w:r>
    </w:p>
    <w:p w:rsidR="004F6E34" w:rsidRPr="0089150A" w:rsidRDefault="00992C5C">
      <w:pPr>
        <w:pStyle w:val="a3"/>
        <w:spacing w:before="2" w:line="254" w:lineRule="auto"/>
        <w:ind w:left="1604" w:right="1260" w:firstLine="0"/>
        <w:jc w:val="left"/>
        <w:rPr>
          <w:sz w:val="24"/>
          <w:szCs w:val="24"/>
        </w:rPr>
      </w:pPr>
      <w:r w:rsidRPr="0089150A">
        <w:rPr>
          <w:sz w:val="24"/>
          <w:szCs w:val="24"/>
        </w:rPr>
        <w:t>называтьвидыпромышленныхроботов,описыватьихназначениеифункции;</w:t>
      </w:r>
      <w:r w:rsidRPr="0089150A">
        <w:rPr>
          <w:w w:val="105"/>
          <w:sz w:val="24"/>
          <w:szCs w:val="24"/>
        </w:rPr>
        <w:t>назватьвидыбытовыхроботов,описыватьихназначениеифункции;</w:t>
      </w:r>
    </w:p>
    <w:p w:rsidR="004F6E34" w:rsidRPr="0089150A" w:rsidRDefault="00992C5C">
      <w:pPr>
        <w:pStyle w:val="a3"/>
        <w:tabs>
          <w:tab w:val="left" w:pos="3323"/>
          <w:tab w:val="left" w:pos="4510"/>
          <w:tab w:val="left" w:pos="5006"/>
          <w:tab w:val="left" w:pos="7164"/>
          <w:tab w:val="left" w:pos="8451"/>
          <w:tab w:val="left" w:pos="9745"/>
        </w:tabs>
        <w:spacing w:line="249" w:lineRule="auto"/>
        <w:ind w:right="985"/>
        <w:jc w:val="left"/>
        <w:rPr>
          <w:sz w:val="24"/>
          <w:szCs w:val="24"/>
        </w:rPr>
      </w:pPr>
      <w:r w:rsidRPr="0089150A">
        <w:rPr>
          <w:w w:val="105"/>
          <w:sz w:val="24"/>
          <w:szCs w:val="24"/>
        </w:rPr>
        <w:t>использовать</w:t>
      </w:r>
      <w:r w:rsidRPr="0089150A">
        <w:rPr>
          <w:w w:val="105"/>
          <w:sz w:val="24"/>
          <w:szCs w:val="24"/>
        </w:rPr>
        <w:tab/>
        <w:t>датчики</w:t>
      </w:r>
      <w:r w:rsidRPr="0089150A">
        <w:rPr>
          <w:w w:val="105"/>
          <w:sz w:val="24"/>
          <w:szCs w:val="24"/>
        </w:rPr>
        <w:tab/>
        <w:t>и</w:t>
      </w:r>
      <w:r w:rsidRPr="0089150A">
        <w:rPr>
          <w:w w:val="105"/>
          <w:sz w:val="24"/>
          <w:szCs w:val="24"/>
        </w:rPr>
        <w:tab/>
        <w:t>программировать</w:t>
      </w:r>
      <w:r w:rsidRPr="0089150A">
        <w:rPr>
          <w:w w:val="105"/>
          <w:sz w:val="24"/>
          <w:szCs w:val="24"/>
        </w:rPr>
        <w:tab/>
        <w:t>действие</w:t>
      </w:r>
      <w:r w:rsidRPr="0089150A">
        <w:rPr>
          <w:w w:val="105"/>
          <w:sz w:val="24"/>
          <w:szCs w:val="24"/>
        </w:rPr>
        <w:tab/>
        <w:t>учебного</w:t>
      </w:r>
      <w:r w:rsidRPr="0089150A">
        <w:rPr>
          <w:w w:val="105"/>
          <w:sz w:val="24"/>
          <w:szCs w:val="24"/>
        </w:rPr>
        <w:tab/>
      </w:r>
      <w:r w:rsidRPr="0089150A">
        <w:rPr>
          <w:spacing w:val="-1"/>
          <w:w w:val="105"/>
          <w:sz w:val="24"/>
          <w:szCs w:val="24"/>
        </w:rPr>
        <w:t>робота</w:t>
      </w:r>
      <w:r w:rsidRPr="0089150A">
        <w:rPr>
          <w:w w:val="105"/>
          <w:sz w:val="24"/>
          <w:szCs w:val="24"/>
        </w:rPr>
        <w:t>взависимостиотзадачпроекта;</w:t>
      </w:r>
    </w:p>
    <w:p w:rsidR="004F6E34" w:rsidRPr="0089150A" w:rsidRDefault="00992C5C">
      <w:pPr>
        <w:pStyle w:val="a3"/>
        <w:tabs>
          <w:tab w:val="left" w:pos="3323"/>
          <w:tab w:val="left" w:pos="5618"/>
          <w:tab w:val="left" w:pos="6854"/>
          <w:tab w:val="left" w:pos="9054"/>
        </w:tabs>
        <w:spacing w:line="247" w:lineRule="auto"/>
        <w:ind w:right="966"/>
        <w:jc w:val="left"/>
        <w:rPr>
          <w:sz w:val="24"/>
          <w:szCs w:val="24"/>
        </w:rPr>
      </w:pPr>
      <w:r w:rsidRPr="0089150A">
        <w:rPr>
          <w:w w:val="105"/>
          <w:sz w:val="24"/>
          <w:szCs w:val="24"/>
        </w:rPr>
        <w:t>осуществлять</w:t>
      </w:r>
      <w:r w:rsidRPr="0089150A">
        <w:rPr>
          <w:w w:val="105"/>
          <w:sz w:val="24"/>
          <w:szCs w:val="24"/>
        </w:rPr>
        <w:tab/>
        <w:t>робототехнические</w:t>
      </w:r>
      <w:r w:rsidRPr="0089150A">
        <w:rPr>
          <w:w w:val="105"/>
          <w:sz w:val="24"/>
          <w:szCs w:val="24"/>
        </w:rPr>
        <w:tab/>
        <w:t>проекты,</w:t>
      </w:r>
      <w:r w:rsidRPr="0089150A">
        <w:rPr>
          <w:w w:val="105"/>
          <w:sz w:val="24"/>
          <w:szCs w:val="24"/>
        </w:rPr>
        <w:tab/>
        <w:t>совершенствовать</w:t>
      </w:r>
      <w:r w:rsidRPr="0089150A">
        <w:rPr>
          <w:w w:val="105"/>
          <w:sz w:val="24"/>
          <w:szCs w:val="24"/>
        </w:rPr>
        <w:tab/>
      </w:r>
      <w:r w:rsidRPr="0089150A">
        <w:rPr>
          <w:sz w:val="24"/>
          <w:szCs w:val="24"/>
        </w:rPr>
        <w:t>конструкцию,</w:t>
      </w:r>
      <w:r w:rsidRPr="0089150A">
        <w:rPr>
          <w:w w:val="105"/>
          <w:sz w:val="24"/>
          <w:szCs w:val="24"/>
        </w:rPr>
        <w:t>испытыватьипрезентоватьрезультатпроекта.</w:t>
      </w:r>
    </w:p>
    <w:p w:rsidR="004F6E34" w:rsidRPr="0089150A" w:rsidRDefault="00992C5C">
      <w:pPr>
        <w:pStyle w:val="1"/>
        <w:spacing w:before="8"/>
        <w:jc w:val="left"/>
        <w:rPr>
          <w:sz w:val="24"/>
          <w:szCs w:val="24"/>
        </w:rPr>
      </w:pPr>
      <w:r w:rsidRPr="0089150A">
        <w:rPr>
          <w:w w:val="105"/>
          <w:sz w:val="24"/>
          <w:szCs w:val="24"/>
        </w:rPr>
        <w:t>Кконцуобученияв8 классе:</w:t>
      </w:r>
    </w:p>
    <w:p w:rsidR="004F6E34" w:rsidRPr="0089150A" w:rsidRDefault="00992C5C">
      <w:pPr>
        <w:pStyle w:val="a3"/>
        <w:tabs>
          <w:tab w:val="left" w:pos="2727"/>
          <w:tab w:val="left" w:pos="3913"/>
          <w:tab w:val="left" w:pos="4841"/>
          <w:tab w:val="left" w:pos="5171"/>
          <w:tab w:val="left" w:pos="7328"/>
        </w:tabs>
        <w:spacing w:before="10" w:line="247" w:lineRule="auto"/>
        <w:ind w:right="985"/>
        <w:jc w:val="left"/>
        <w:rPr>
          <w:sz w:val="24"/>
          <w:szCs w:val="24"/>
        </w:rPr>
      </w:pPr>
      <w:r w:rsidRPr="0089150A">
        <w:rPr>
          <w:w w:val="105"/>
          <w:sz w:val="24"/>
          <w:szCs w:val="24"/>
        </w:rPr>
        <w:t>называть</w:t>
      </w:r>
      <w:r w:rsidRPr="0089150A">
        <w:rPr>
          <w:w w:val="105"/>
          <w:sz w:val="24"/>
          <w:szCs w:val="24"/>
        </w:rPr>
        <w:tab/>
        <w:t>основные</w:t>
      </w:r>
      <w:r w:rsidRPr="0089150A">
        <w:rPr>
          <w:w w:val="105"/>
          <w:sz w:val="24"/>
          <w:szCs w:val="24"/>
        </w:rPr>
        <w:tab/>
        <w:t>законы</w:t>
      </w:r>
      <w:r w:rsidRPr="0089150A">
        <w:rPr>
          <w:w w:val="105"/>
          <w:sz w:val="24"/>
          <w:szCs w:val="24"/>
        </w:rPr>
        <w:tab/>
        <w:t>и</w:t>
      </w:r>
      <w:r w:rsidRPr="0089150A">
        <w:rPr>
          <w:w w:val="105"/>
          <w:sz w:val="24"/>
          <w:szCs w:val="24"/>
        </w:rPr>
        <w:tab/>
        <w:t>принципы  теории</w:t>
      </w:r>
      <w:r w:rsidRPr="0089150A">
        <w:rPr>
          <w:w w:val="105"/>
          <w:sz w:val="24"/>
          <w:szCs w:val="24"/>
        </w:rPr>
        <w:tab/>
        <w:t>автоматического управленияирегулирования,методы использованиявробототехническихсистемах;</w:t>
      </w:r>
    </w:p>
    <w:p w:rsidR="004F6E34" w:rsidRPr="0089150A" w:rsidRDefault="00992C5C">
      <w:pPr>
        <w:pStyle w:val="a3"/>
        <w:spacing w:before="2"/>
        <w:ind w:left="1604" w:firstLine="0"/>
        <w:jc w:val="left"/>
        <w:rPr>
          <w:sz w:val="24"/>
          <w:szCs w:val="24"/>
        </w:rPr>
      </w:pPr>
      <w:r w:rsidRPr="0089150A">
        <w:rPr>
          <w:sz w:val="24"/>
          <w:szCs w:val="24"/>
        </w:rPr>
        <w:t>реализовыватьполныйциклсозданияробота;</w:t>
      </w:r>
    </w:p>
    <w:p w:rsidR="004F6E34" w:rsidRPr="0089150A" w:rsidRDefault="00992C5C">
      <w:pPr>
        <w:pStyle w:val="a3"/>
        <w:spacing w:before="17"/>
        <w:ind w:left="1604" w:firstLine="0"/>
        <w:jc w:val="left"/>
        <w:rPr>
          <w:sz w:val="24"/>
          <w:szCs w:val="24"/>
        </w:rPr>
      </w:pPr>
      <w:r w:rsidRPr="0089150A">
        <w:rPr>
          <w:sz w:val="24"/>
          <w:szCs w:val="24"/>
        </w:rPr>
        <w:t>конструироватьимоделироватьробототехническиесистемы;</w:t>
      </w:r>
    </w:p>
    <w:p w:rsidR="004F6E34" w:rsidRPr="0089150A" w:rsidRDefault="00992C5C">
      <w:pPr>
        <w:pStyle w:val="a3"/>
        <w:spacing w:before="9"/>
        <w:ind w:left="1604" w:firstLine="0"/>
        <w:jc w:val="left"/>
        <w:rPr>
          <w:sz w:val="24"/>
          <w:szCs w:val="24"/>
        </w:rPr>
      </w:pPr>
      <w:r w:rsidRPr="0089150A">
        <w:rPr>
          <w:w w:val="105"/>
          <w:sz w:val="24"/>
          <w:szCs w:val="24"/>
        </w:rPr>
        <w:t>приводитьпримеры применения роботов из различных областей материального</w:t>
      </w:r>
    </w:p>
    <w:p w:rsidR="004F6E34" w:rsidRPr="0089150A" w:rsidRDefault="00992C5C">
      <w:pPr>
        <w:pStyle w:val="a3"/>
        <w:spacing w:before="9"/>
        <w:ind w:firstLine="0"/>
        <w:jc w:val="left"/>
        <w:rPr>
          <w:sz w:val="24"/>
          <w:szCs w:val="24"/>
        </w:rPr>
      </w:pPr>
      <w:r w:rsidRPr="0089150A">
        <w:rPr>
          <w:w w:val="105"/>
          <w:sz w:val="24"/>
          <w:szCs w:val="24"/>
        </w:rPr>
        <w:t>мира;</w:t>
      </w:r>
    </w:p>
    <w:p w:rsidR="004F6E34" w:rsidRPr="0089150A" w:rsidRDefault="00992C5C">
      <w:pPr>
        <w:pStyle w:val="a3"/>
        <w:tabs>
          <w:tab w:val="left" w:pos="3892"/>
          <w:tab w:val="left" w:pos="5864"/>
          <w:tab w:val="left" w:pos="7360"/>
          <w:tab w:val="left" w:pos="9741"/>
        </w:tabs>
        <w:spacing w:before="17"/>
        <w:ind w:left="1604" w:firstLine="0"/>
        <w:jc w:val="left"/>
        <w:rPr>
          <w:sz w:val="24"/>
          <w:szCs w:val="24"/>
        </w:rPr>
      </w:pPr>
      <w:r w:rsidRPr="0089150A">
        <w:rPr>
          <w:w w:val="105"/>
          <w:sz w:val="24"/>
          <w:szCs w:val="24"/>
        </w:rPr>
        <w:t>характеризовать</w:t>
      </w:r>
      <w:r w:rsidRPr="0089150A">
        <w:rPr>
          <w:w w:val="105"/>
          <w:sz w:val="24"/>
          <w:szCs w:val="24"/>
        </w:rPr>
        <w:tab/>
        <w:t>возможности</w:t>
      </w:r>
      <w:r w:rsidRPr="0089150A">
        <w:rPr>
          <w:w w:val="105"/>
          <w:sz w:val="24"/>
          <w:szCs w:val="24"/>
        </w:rPr>
        <w:tab/>
        <w:t>роботов,</w:t>
      </w:r>
      <w:r w:rsidRPr="0089150A">
        <w:rPr>
          <w:w w:val="105"/>
          <w:sz w:val="24"/>
          <w:szCs w:val="24"/>
        </w:rPr>
        <w:tab/>
        <w:t>роботехнических</w:t>
      </w:r>
      <w:r w:rsidRPr="0089150A">
        <w:rPr>
          <w:w w:val="105"/>
          <w:sz w:val="24"/>
          <w:szCs w:val="24"/>
        </w:rPr>
        <w:tab/>
        <w:t>систем</w:t>
      </w:r>
    </w:p>
    <w:p w:rsidR="004F6E34" w:rsidRPr="0089150A" w:rsidRDefault="00992C5C">
      <w:pPr>
        <w:pStyle w:val="a3"/>
        <w:spacing w:before="9"/>
        <w:ind w:firstLine="0"/>
        <w:rPr>
          <w:sz w:val="24"/>
          <w:szCs w:val="24"/>
        </w:rPr>
      </w:pPr>
      <w:r w:rsidRPr="0089150A">
        <w:rPr>
          <w:sz w:val="24"/>
          <w:szCs w:val="24"/>
        </w:rPr>
        <w:t>инаправленияихприменения.</w:t>
      </w:r>
    </w:p>
    <w:p w:rsidR="004F6E34" w:rsidRPr="0089150A" w:rsidRDefault="00992C5C">
      <w:pPr>
        <w:pStyle w:val="1"/>
        <w:spacing w:before="17"/>
        <w:rPr>
          <w:sz w:val="24"/>
          <w:szCs w:val="24"/>
        </w:rPr>
      </w:pPr>
      <w:r w:rsidRPr="0089150A">
        <w:rPr>
          <w:w w:val="105"/>
          <w:sz w:val="24"/>
          <w:szCs w:val="24"/>
        </w:rPr>
        <w:t>Кконцуобученияв9 классе:</w:t>
      </w:r>
    </w:p>
    <w:p w:rsidR="004F6E34" w:rsidRPr="0089150A" w:rsidRDefault="00992C5C">
      <w:pPr>
        <w:pStyle w:val="a3"/>
        <w:spacing w:before="9" w:line="247" w:lineRule="auto"/>
        <w:ind w:left="1604" w:right="1062" w:firstLine="0"/>
        <w:rPr>
          <w:sz w:val="24"/>
          <w:szCs w:val="24"/>
        </w:rPr>
      </w:pPr>
      <w:r w:rsidRPr="0089150A">
        <w:rPr>
          <w:sz w:val="24"/>
          <w:szCs w:val="24"/>
        </w:rPr>
        <w:t>характеризоватьавтоматизированныеироботизированные производственныелинии;</w:t>
      </w:r>
      <w:r w:rsidRPr="0089150A">
        <w:rPr>
          <w:w w:val="105"/>
          <w:sz w:val="24"/>
          <w:szCs w:val="24"/>
        </w:rPr>
        <w:t>анализироватьперспективы развитияробототехники;</w:t>
      </w:r>
    </w:p>
    <w:p w:rsidR="004F6E34" w:rsidRPr="0089150A" w:rsidRDefault="00992C5C">
      <w:pPr>
        <w:pStyle w:val="a3"/>
        <w:spacing w:before="2" w:line="254" w:lineRule="auto"/>
        <w:ind w:right="985"/>
        <w:rPr>
          <w:sz w:val="24"/>
          <w:szCs w:val="24"/>
        </w:rPr>
      </w:pPr>
      <w:r w:rsidRPr="0089150A">
        <w:rPr>
          <w:w w:val="105"/>
          <w:sz w:val="24"/>
          <w:szCs w:val="24"/>
        </w:rPr>
        <w:t>характеризовать         мир        профессий,        связанных        с        робототехникой,ихвостребованностьнарынкетруда;</w:t>
      </w:r>
    </w:p>
    <w:p w:rsidR="004F6E34" w:rsidRPr="0089150A" w:rsidRDefault="00992C5C">
      <w:pPr>
        <w:pStyle w:val="a3"/>
        <w:spacing w:line="259" w:lineRule="exact"/>
        <w:ind w:left="1604" w:firstLine="0"/>
        <w:rPr>
          <w:sz w:val="24"/>
          <w:szCs w:val="24"/>
        </w:rPr>
      </w:pPr>
      <w:r w:rsidRPr="0089150A">
        <w:rPr>
          <w:sz w:val="24"/>
          <w:szCs w:val="24"/>
        </w:rPr>
        <w:t>реализовыватьполныйциклсозданияробота;</w:t>
      </w:r>
    </w:p>
    <w:p w:rsidR="004F6E34" w:rsidRPr="0089150A" w:rsidRDefault="00992C5C">
      <w:pPr>
        <w:pStyle w:val="a3"/>
        <w:tabs>
          <w:tab w:val="left" w:pos="3922"/>
          <w:tab w:val="left" w:pos="4764"/>
          <w:tab w:val="left" w:pos="6894"/>
          <w:tab w:val="left" w:pos="9577"/>
        </w:tabs>
        <w:spacing w:before="9" w:line="252" w:lineRule="auto"/>
        <w:ind w:right="977"/>
        <w:rPr>
          <w:sz w:val="24"/>
          <w:szCs w:val="24"/>
        </w:rPr>
      </w:pPr>
      <w:r w:rsidRPr="0089150A">
        <w:rPr>
          <w:w w:val="105"/>
          <w:sz w:val="24"/>
          <w:szCs w:val="24"/>
        </w:rPr>
        <w:t>конструировать</w:t>
      </w:r>
      <w:r w:rsidRPr="0089150A">
        <w:rPr>
          <w:w w:val="105"/>
          <w:sz w:val="24"/>
          <w:szCs w:val="24"/>
        </w:rPr>
        <w:tab/>
        <w:t>и</w:t>
      </w:r>
      <w:r w:rsidRPr="0089150A">
        <w:rPr>
          <w:w w:val="105"/>
          <w:sz w:val="24"/>
          <w:szCs w:val="24"/>
        </w:rPr>
        <w:tab/>
        <w:t>моделировать</w:t>
      </w:r>
      <w:r w:rsidRPr="0089150A">
        <w:rPr>
          <w:w w:val="105"/>
          <w:sz w:val="24"/>
          <w:szCs w:val="24"/>
        </w:rPr>
        <w:tab/>
        <w:t>робототехнические</w:t>
      </w:r>
      <w:r w:rsidRPr="0089150A">
        <w:rPr>
          <w:w w:val="105"/>
          <w:sz w:val="24"/>
          <w:szCs w:val="24"/>
        </w:rPr>
        <w:tab/>
      </w:r>
      <w:r w:rsidRPr="0089150A">
        <w:rPr>
          <w:spacing w:val="-1"/>
          <w:w w:val="105"/>
          <w:sz w:val="24"/>
          <w:szCs w:val="24"/>
        </w:rPr>
        <w:t>системы</w:t>
      </w:r>
      <w:r w:rsidRPr="0089150A">
        <w:rPr>
          <w:w w:val="105"/>
          <w:sz w:val="24"/>
          <w:szCs w:val="24"/>
        </w:rPr>
        <w:t>с    использованием     материальных    конструкторов     с    компьютерным     управлениемиобратнойсвязью;</w:t>
      </w:r>
    </w:p>
    <w:p w:rsidR="004F6E34" w:rsidRPr="0089150A" w:rsidRDefault="00992C5C">
      <w:pPr>
        <w:pStyle w:val="a3"/>
        <w:spacing w:line="254" w:lineRule="auto"/>
        <w:ind w:right="980"/>
        <w:rPr>
          <w:sz w:val="24"/>
          <w:szCs w:val="24"/>
        </w:rPr>
      </w:pPr>
      <w:r w:rsidRPr="0089150A">
        <w:rPr>
          <w:w w:val="105"/>
          <w:sz w:val="24"/>
          <w:szCs w:val="24"/>
        </w:rPr>
        <w:t>использовать визуальный язык для программирования простых робототехническихсистем;</w:t>
      </w:r>
    </w:p>
    <w:p w:rsidR="004F6E34" w:rsidRPr="0089150A" w:rsidRDefault="00992C5C">
      <w:pPr>
        <w:pStyle w:val="a3"/>
        <w:spacing w:line="249" w:lineRule="auto"/>
        <w:ind w:left="1604" w:right="2001" w:firstLine="0"/>
        <w:jc w:val="left"/>
        <w:rPr>
          <w:sz w:val="24"/>
          <w:szCs w:val="24"/>
        </w:rPr>
      </w:pPr>
      <w:r w:rsidRPr="0089150A">
        <w:rPr>
          <w:sz w:val="24"/>
          <w:szCs w:val="24"/>
        </w:rPr>
        <w:t>составлятьалгоритмыипрограммыпоуправлениюроботом;</w:t>
      </w:r>
      <w:r w:rsidRPr="0089150A">
        <w:rPr>
          <w:w w:val="105"/>
          <w:sz w:val="24"/>
          <w:szCs w:val="24"/>
        </w:rPr>
        <w:t>самостоятельноосуществлятьробототехническиепроекты.</w:t>
      </w:r>
    </w:p>
    <w:p w:rsidR="004F6E34" w:rsidRPr="0089150A" w:rsidRDefault="00992C5C">
      <w:pPr>
        <w:pStyle w:val="1"/>
        <w:spacing w:before="1" w:line="247" w:lineRule="auto"/>
        <w:ind w:left="1619"/>
        <w:jc w:val="left"/>
        <w:rPr>
          <w:sz w:val="24"/>
          <w:szCs w:val="24"/>
        </w:rPr>
      </w:pPr>
      <w:r w:rsidRPr="0089150A">
        <w:rPr>
          <w:w w:val="105"/>
          <w:sz w:val="24"/>
          <w:szCs w:val="24"/>
        </w:rPr>
        <w:t>Предметныерезультатыосвоениясодержаниямодуля«Компьютернаяграфика.Черчение».</w:t>
      </w:r>
    </w:p>
    <w:p w:rsidR="004F6E34" w:rsidRPr="0089150A" w:rsidRDefault="00992C5C">
      <w:pPr>
        <w:spacing w:before="2"/>
        <w:ind w:left="1604"/>
        <w:rPr>
          <w:b/>
          <w:sz w:val="24"/>
          <w:szCs w:val="24"/>
        </w:rPr>
      </w:pPr>
      <w:r w:rsidRPr="0089150A">
        <w:rPr>
          <w:b/>
          <w:w w:val="105"/>
          <w:sz w:val="24"/>
          <w:szCs w:val="24"/>
        </w:rPr>
        <w:t>Кконцуобученияв5 классе:</w:t>
      </w:r>
    </w:p>
    <w:p w:rsidR="004F6E34" w:rsidRPr="0089150A" w:rsidRDefault="00992C5C">
      <w:pPr>
        <w:pStyle w:val="a3"/>
        <w:spacing w:before="10"/>
        <w:ind w:left="1604" w:firstLine="0"/>
        <w:jc w:val="left"/>
        <w:rPr>
          <w:sz w:val="24"/>
          <w:szCs w:val="24"/>
        </w:rPr>
      </w:pPr>
      <w:r w:rsidRPr="0089150A">
        <w:rPr>
          <w:sz w:val="24"/>
          <w:szCs w:val="24"/>
        </w:rPr>
        <w:t>называтьвидыиобластипримененияграфическойинформации;</w:t>
      </w:r>
    </w:p>
    <w:p w:rsidR="004F6E34" w:rsidRPr="0089150A" w:rsidRDefault="00992C5C">
      <w:pPr>
        <w:pStyle w:val="a3"/>
        <w:spacing w:before="9" w:line="247" w:lineRule="auto"/>
        <w:ind w:right="980"/>
        <w:jc w:val="left"/>
        <w:rPr>
          <w:sz w:val="24"/>
          <w:szCs w:val="24"/>
        </w:rPr>
      </w:pPr>
      <w:r w:rsidRPr="0089150A">
        <w:rPr>
          <w:w w:val="105"/>
          <w:sz w:val="24"/>
          <w:szCs w:val="24"/>
        </w:rPr>
        <w:t>называтьтипыграфическихизображений(рисунок,диаграмма,графики,графы,эскиз,техническийрисунок, чертёж,схема,карта,пиктограммаидругие);</w:t>
      </w:r>
    </w:p>
    <w:p w:rsidR="004F6E34" w:rsidRPr="0089150A" w:rsidRDefault="00992C5C">
      <w:pPr>
        <w:pStyle w:val="a3"/>
        <w:spacing w:before="10" w:line="247" w:lineRule="auto"/>
        <w:ind w:right="980"/>
        <w:jc w:val="left"/>
        <w:rPr>
          <w:sz w:val="24"/>
          <w:szCs w:val="24"/>
        </w:rPr>
      </w:pPr>
      <w:r w:rsidRPr="0089150A">
        <w:rPr>
          <w:w w:val="105"/>
          <w:sz w:val="24"/>
          <w:szCs w:val="24"/>
        </w:rPr>
        <w:t>называтьосновныеэлементыграфическихизображений(точка,линия,контур,буквыицифры,условныезнаки);</w:t>
      </w:r>
    </w:p>
    <w:p w:rsidR="004F6E34" w:rsidRPr="0089150A" w:rsidRDefault="00992C5C">
      <w:pPr>
        <w:pStyle w:val="a3"/>
        <w:spacing w:before="3"/>
        <w:ind w:left="1604" w:firstLine="0"/>
        <w:jc w:val="left"/>
        <w:rPr>
          <w:sz w:val="24"/>
          <w:szCs w:val="24"/>
        </w:rPr>
      </w:pPr>
      <w:r w:rsidRPr="0089150A">
        <w:rPr>
          <w:sz w:val="24"/>
          <w:szCs w:val="24"/>
        </w:rPr>
        <w:t>называтьиприменятьчертёжныеинструменты;</w:t>
      </w:r>
    </w:p>
    <w:p w:rsidR="004F6E34" w:rsidRPr="0089150A" w:rsidRDefault="00992C5C">
      <w:pPr>
        <w:pStyle w:val="a3"/>
        <w:spacing w:before="16" w:line="247" w:lineRule="auto"/>
        <w:ind w:right="980"/>
        <w:jc w:val="left"/>
        <w:rPr>
          <w:sz w:val="24"/>
          <w:szCs w:val="24"/>
        </w:rPr>
      </w:pPr>
      <w:r w:rsidRPr="0089150A">
        <w:rPr>
          <w:w w:val="105"/>
          <w:sz w:val="24"/>
          <w:szCs w:val="24"/>
        </w:rPr>
        <w:t>читать ивыполнять чертежи налисте А4(рамка, основная надпись, масштаб, виды,нанесениеразмеров).</w:t>
      </w:r>
    </w:p>
    <w:p w:rsidR="004F6E34" w:rsidRPr="0089150A" w:rsidRDefault="00992C5C">
      <w:pPr>
        <w:pStyle w:val="1"/>
        <w:spacing w:before="10"/>
        <w:jc w:val="left"/>
        <w:rPr>
          <w:sz w:val="24"/>
          <w:szCs w:val="24"/>
        </w:rPr>
      </w:pPr>
      <w:r w:rsidRPr="0089150A">
        <w:rPr>
          <w:w w:val="105"/>
          <w:sz w:val="24"/>
          <w:szCs w:val="24"/>
        </w:rPr>
        <w:t>Кконцуобученияв6 классе:</w:t>
      </w:r>
    </w:p>
    <w:p w:rsidR="004F6E34" w:rsidRPr="0089150A" w:rsidRDefault="00992C5C">
      <w:pPr>
        <w:pStyle w:val="a3"/>
        <w:spacing w:before="2" w:line="254" w:lineRule="auto"/>
        <w:ind w:right="980"/>
        <w:jc w:val="left"/>
        <w:rPr>
          <w:sz w:val="24"/>
          <w:szCs w:val="24"/>
        </w:rPr>
      </w:pPr>
      <w:r w:rsidRPr="0089150A">
        <w:rPr>
          <w:w w:val="105"/>
          <w:sz w:val="24"/>
          <w:szCs w:val="24"/>
        </w:rPr>
        <w:t>знатьивыполнятьосновныеправилавыполнениячертежейсиспользованиемчертёжныхинструментов;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352"/>
          <w:tab w:val="left" w:pos="2698"/>
          <w:tab w:val="left" w:pos="4273"/>
          <w:tab w:val="left" w:pos="4840"/>
          <w:tab w:val="left" w:pos="6293"/>
          <w:tab w:val="left" w:pos="7465"/>
          <w:tab w:val="left" w:pos="9039"/>
        </w:tabs>
        <w:spacing w:before="97" w:line="254" w:lineRule="auto"/>
        <w:ind w:right="980"/>
        <w:jc w:val="left"/>
        <w:rPr>
          <w:sz w:val="24"/>
          <w:szCs w:val="24"/>
        </w:rPr>
      </w:pPr>
      <w:r w:rsidRPr="0089150A">
        <w:rPr>
          <w:w w:val="105"/>
          <w:sz w:val="24"/>
          <w:szCs w:val="24"/>
        </w:rPr>
        <w:t>знать</w:t>
      </w:r>
      <w:r w:rsidRPr="0089150A">
        <w:rPr>
          <w:w w:val="105"/>
          <w:sz w:val="24"/>
          <w:szCs w:val="24"/>
        </w:rPr>
        <w:tab/>
        <w:t>и</w:t>
      </w:r>
      <w:r w:rsidRPr="0089150A">
        <w:rPr>
          <w:w w:val="105"/>
          <w:sz w:val="24"/>
          <w:szCs w:val="24"/>
        </w:rPr>
        <w:tab/>
        <w:t>использовать</w:t>
      </w:r>
      <w:r w:rsidRPr="0089150A">
        <w:rPr>
          <w:w w:val="105"/>
          <w:sz w:val="24"/>
          <w:szCs w:val="24"/>
        </w:rPr>
        <w:tab/>
        <w:t>для</w:t>
      </w:r>
      <w:r w:rsidRPr="0089150A">
        <w:rPr>
          <w:w w:val="105"/>
          <w:sz w:val="24"/>
          <w:szCs w:val="24"/>
        </w:rPr>
        <w:tab/>
        <w:t>выполнения</w:t>
      </w:r>
      <w:r w:rsidRPr="0089150A">
        <w:rPr>
          <w:w w:val="105"/>
          <w:sz w:val="24"/>
          <w:szCs w:val="24"/>
        </w:rPr>
        <w:tab/>
        <w:t>чертежей</w:t>
      </w:r>
      <w:r w:rsidRPr="0089150A">
        <w:rPr>
          <w:w w:val="105"/>
          <w:sz w:val="24"/>
          <w:szCs w:val="24"/>
        </w:rPr>
        <w:tab/>
        <w:t>инструменты</w:t>
      </w:r>
      <w:r w:rsidRPr="0089150A">
        <w:rPr>
          <w:w w:val="105"/>
          <w:sz w:val="24"/>
          <w:szCs w:val="24"/>
        </w:rPr>
        <w:tab/>
      </w:r>
      <w:r w:rsidRPr="0089150A">
        <w:rPr>
          <w:sz w:val="24"/>
          <w:szCs w:val="24"/>
        </w:rPr>
        <w:t>графического</w:t>
      </w:r>
      <w:r w:rsidRPr="0089150A">
        <w:rPr>
          <w:w w:val="105"/>
          <w:sz w:val="24"/>
          <w:szCs w:val="24"/>
        </w:rPr>
        <w:t>редактора;</w:t>
      </w:r>
    </w:p>
    <w:p w:rsidR="004F6E34" w:rsidRPr="0089150A" w:rsidRDefault="00992C5C">
      <w:pPr>
        <w:pStyle w:val="a3"/>
        <w:spacing w:line="247" w:lineRule="auto"/>
        <w:ind w:right="980"/>
        <w:jc w:val="left"/>
        <w:rPr>
          <w:sz w:val="24"/>
          <w:szCs w:val="24"/>
        </w:rPr>
      </w:pPr>
      <w:r w:rsidRPr="0089150A">
        <w:rPr>
          <w:w w:val="105"/>
          <w:sz w:val="24"/>
          <w:szCs w:val="24"/>
        </w:rPr>
        <w:t>пониматьсмыслусловныхграфическихобозначений,создаватьсихпомощьюграфическиетексты;</w:t>
      </w:r>
    </w:p>
    <w:p w:rsidR="004F6E34" w:rsidRPr="0089150A" w:rsidRDefault="00992C5C">
      <w:pPr>
        <w:pStyle w:val="a3"/>
        <w:spacing w:before="4"/>
        <w:ind w:left="1604" w:firstLine="0"/>
        <w:jc w:val="left"/>
        <w:rPr>
          <w:sz w:val="24"/>
          <w:szCs w:val="24"/>
        </w:rPr>
      </w:pPr>
      <w:r w:rsidRPr="0089150A">
        <w:rPr>
          <w:w w:val="105"/>
          <w:sz w:val="24"/>
          <w:szCs w:val="24"/>
        </w:rPr>
        <w:t>создаватьтексты,рисункивграфическомредакторе.</w:t>
      </w:r>
    </w:p>
    <w:p w:rsidR="004F6E34" w:rsidRPr="0089150A" w:rsidRDefault="00992C5C">
      <w:pPr>
        <w:pStyle w:val="1"/>
        <w:spacing w:before="16"/>
        <w:jc w:val="left"/>
        <w:rPr>
          <w:sz w:val="24"/>
          <w:szCs w:val="24"/>
        </w:rPr>
      </w:pPr>
      <w:r w:rsidRPr="0089150A">
        <w:rPr>
          <w:w w:val="105"/>
          <w:sz w:val="24"/>
          <w:szCs w:val="24"/>
        </w:rPr>
        <w:t>Кконцуобученияв7 классе:</w:t>
      </w:r>
    </w:p>
    <w:p w:rsidR="004F6E34" w:rsidRPr="0089150A" w:rsidRDefault="00992C5C">
      <w:pPr>
        <w:pStyle w:val="a3"/>
        <w:spacing w:before="2" w:line="252" w:lineRule="auto"/>
        <w:ind w:left="1604" w:right="4019" w:firstLine="0"/>
        <w:jc w:val="left"/>
        <w:rPr>
          <w:sz w:val="24"/>
          <w:szCs w:val="24"/>
        </w:rPr>
      </w:pPr>
      <w:r w:rsidRPr="0089150A">
        <w:rPr>
          <w:w w:val="105"/>
          <w:sz w:val="24"/>
          <w:szCs w:val="24"/>
        </w:rPr>
        <w:t>называть виды конструкторской документации;</w:t>
      </w:r>
      <w:r w:rsidRPr="0089150A">
        <w:rPr>
          <w:sz w:val="24"/>
          <w:szCs w:val="24"/>
        </w:rPr>
        <w:t>называтьихарактеризоватьвидыграфическихмоделей;</w:t>
      </w:r>
      <w:r w:rsidRPr="0089150A">
        <w:rPr>
          <w:w w:val="105"/>
          <w:sz w:val="24"/>
          <w:szCs w:val="24"/>
        </w:rPr>
        <w:t>выполнять иоформлять сборочныйчертёж;</w:t>
      </w:r>
    </w:p>
    <w:p w:rsidR="004F6E34" w:rsidRPr="0089150A" w:rsidRDefault="00992C5C">
      <w:pPr>
        <w:pStyle w:val="a3"/>
        <w:tabs>
          <w:tab w:val="left" w:pos="2583"/>
          <w:tab w:val="left" w:pos="3704"/>
          <w:tab w:val="left" w:pos="9155"/>
        </w:tabs>
        <w:spacing w:line="254" w:lineRule="auto"/>
        <w:ind w:right="980"/>
        <w:jc w:val="left"/>
        <w:rPr>
          <w:sz w:val="24"/>
          <w:szCs w:val="24"/>
        </w:rPr>
      </w:pPr>
      <w:r w:rsidRPr="0089150A">
        <w:rPr>
          <w:w w:val="105"/>
          <w:sz w:val="24"/>
          <w:szCs w:val="24"/>
        </w:rPr>
        <w:t>владеть</w:t>
      </w:r>
      <w:r w:rsidRPr="0089150A">
        <w:rPr>
          <w:w w:val="105"/>
          <w:sz w:val="24"/>
          <w:szCs w:val="24"/>
        </w:rPr>
        <w:tab/>
        <w:t>ручными</w:t>
      </w:r>
      <w:r w:rsidRPr="0089150A">
        <w:rPr>
          <w:w w:val="105"/>
          <w:sz w:val="24"/>
          <w:szCs w:val="24"/>
        </w:rPr>
        <w:tab/>
        <w:t>способами  вычерчивания чертежей,  эскизов  и</w:t>
      </w:r>
      <w:r w:rsidRPr="0089150A">
        <w:rPr>
          <w:w w:val="105"/>
          <w:sz w:val="24"/>
          <w:szCs w:val="24"/>
        </w:rPr>
        <w:tab/>
      </w:r>
      <w:r w:rsidRPr="0089150A">
        <w:rPr>
          <w:spacing w:val="-1"/>
          <w:w w:val="105"/>
          <w:sz w:val="24"/>
          <w:szCs w:val="24"/>
        </w:rPr>
        <w:t>технических</w:t>
      </w:r>
      <w:r w:rsidRPr="0089150A">
        <w:rPr>
          <w:w w:val="105"/>
          <w:sz w:val="24"/>
          <w:szCs w:val="24"/>
        </w:rPr>
        <w:t>рисунковдеталей;</w:t>
      </w:r>
    </w:p>
    <w:p w:rsidR="004F6E34" w:rsidRPr="0089150A" w:rsidRDefault="00992C5C">
      <w:pPr>
        <w:pStyle w:val="a3"/>
        <w:tabs>
          <w:tab w:val="left" w:pos="2662"/>
          <w:tab w:val="left" w:pos="5257"/>
          <w:tab w:val="left" w:pos="6624"/>
          <w:tab w:val="left" w:pos="8364"/>
          <w:tab w:val="left" w:pos="9658"/>
        </w:tabs>
        <w:spacing w:line="249" w:lineRule="auto"/>
        <w:ind w:right="987"/>
        <w:jc w:val="left"/>
        <w:rPr>
          <w:sz w:val="24"/>
          <w:szCs w:val="24"/>
        </w:rPr>
      </w:pPr>
      <w:r w:rsidRPr="0089150A">
        <w:rPr>
          <w:w w:val="105"/>
          <w:sz w:val="24"/>
          <w:szCs w:val="24"/>
        </w:rPr>
        <w:t>владеть</w:t>
      </w:r>
      <w:r w:rsidRPr="0089150A">
        <w:rPr>
          <w:w w:val="105"/>
          <w:sz w:val="24"/>
          <w:szCs w:val="24"/>
        </w:rPr>
        <w:tab/>
        <w:t>автоматизированными</w:t>
      </w:r>
      <w:r w:rsidRPr="0089150A">
        <w:rPr>
          <w:w w:val="105"/>
          <w:sz w:val="24"/>
          <w:szCs w:val="24"/>
        </w:rPr>
        <w:tab/>
        <w:t>способами</w:t>
      </w:r>
      <w:r w:rsidRPr="0089150A">
        <w:rPr>
          <w:w w:val="105"/>
          <w:sz w:val="24"/>
          <w:szCs w:val="24"/>
        </w:rPr>
        <w:tab/>
        <w:t>вычерчивания</w:t>
      </w:r>
      <w:r w:rsidRPr="0089150A">
        <w:rPr>
          <w:w w:val="105"/>
          <w:sz w:val="24"/>
          <w:szCs w:val="24"/>
        </w:rPr>
        <w:tab/>
        <w:t>чертежей,</w:t>
      </w:r>
      <w:r w:rsidRPr="0089150A">
        <w:rPr>
          <w:w w:val="105"/>
          <w:sz w:val="24"/>
          <w:szCs w:val="24"/>
        </w:rPr>
        <w:tab/>
      </w:r>
      <w:r w:rsidRPr="0089150A">
        <w:rPr>
          <w:spacing w:val="-2"/>
          <w:w w:val="105"/>
          <w:sz w:val="24"/>
          <w:szCs w:val="24"/>
        </w:rPr>
        <w:t>эскизов</w:t>
      </w:r>
      <w:r w:rsidRPr="0089150A">
        <w:rPr>
          <w:w w:val="105"/>
          <w:sz w:val="24"/>
          <w:szCs w:val="24"/>
        </w:rPr>
        <w:t>итехнических рисунков;</w:t>
      </w:r>
    </w:p>
    <w:p w:rsidR="004F6E34" w:rsidRPr="0089150A" w:rsidRDefault="00992C5C">
      <w:pPr>
        <w:pStyle w:val="a3"/>
        <w:ind w:left="1604" w:firstLine="0"/>
        <w:jc w:val="left"/>
        <w:rPr>
          <w:sz w:val="24"/>
          <w:szCs w:val="24"/>
        </w:rPr>
      </w:pPr>
      <w:r w:rsidRPr="0089150A">
        <w:rPr>
          <w:sz w:val="24"/>
          <w:szCs w:val="24"/>
        </w:rPr>
        <w:t>уметьчитатьчертежидеталейиосуществлятьрасчётыпочертежам.</w:t>
      </w:r>
    </w:p>
    <w:p w:rsidR="004F6E34" w:rsidRPr="0089150A" w:rsidRDefault="00992C5C">
      <w:pPr>
        <w:pStyle w:val="1"/>
        <w:spacing w:before="10"/>
        <w:jc w:val="left"/>
        <w:rPr>
          <w:sz w:val="24"/>
          <w:szCs w:val="24"/>
        </w:rPr>
      </w:pPr>
      <w:r w:rsidRPr="0089150A">
        <w:rPr>
          <w:w w:val="105"/>
          <w:sz w:val="24"/>
          <w:szCs w:val="24"/>
        </w:rPr>
        <w:t>Кконцуобученияв8 классе:</w:t>
      </w:r>
    </w:p>
    <w:p w:rsidR="004F6E34" w:rsidRPr="0089150A" w:rsidRDefault="00992C5C">
      <w:pPr>
        <w:pStyle w:val="a3"/>
        <w:spacing w:before="2" w:line="254" w:lineRule="auto"/>
        <w:ind w:left="1604" w:right="980" w:firstLine="0"/>
        <w:jc w:val="left"/>
        <w:rPr>
          <w:sz w:val="24"/>
          <w:szCs w:val="24"/>
        </w:rPr>
      </w:pPr>
      <w:r w:rsidRPr="0089150A">
        <w:rPr>
          <w:sz w:val="24"/>
          <w:szCs w:val="24"/>
        </w:rPr>
        <w:t>использоватьпрограммноеобеспечениедлясозданияпроектнойдокументации;</w:t>
      </w:r>
      <w:r w:rsidRPr="0089150A">
        <w:rPr>
          <w:w w:val="105"/>
          <w:sz w:val="24"/>
          <w:szCs w:val="24"/>
        </w:rPr>
        <w:t>создаватьразличныевидыдокументов;</w:t>
      </w:r>
    </w:p>
    <w:p w:rsidR="004F6E34" w:rsidRPr="0089150A" w:rsidRDefault="00992C5C">
      <w:pPr>
        <w:pStyle w:val="a3"/>
        <w:tabs>
          <w:tab w:val="left" w:pos="2604"/>
          <w:tab w:val="left" w:pos="3913"/>
          <w:tab w:val="left" w:pos="5114"/>
          <w:tab w:val="left" w:pos="6955"/>
          <w:tab w:val="left" w:pos="7307"/>
          <w:tab w:val="left" w:pos="9133"/>
        </w:tabs>
        <w:spacing w:line="247" w:lineRule="auto"/>
        <w:ind w:right="990"/>
        <w:jc w:val="left"/>
        <w:rPr>
          <w:sz w:val="24"/>
          <w:szCs w:val="24"/>
        </w:rPr>
      </w:pPr>
      <w:r w:rsidRPr="0089150A">
        <w:rPr>
          <w:w w:val="105"/>
          <w:sz w:val="24"/>
          <w:szCs w:val="24"/>
        </w:rPr>
        <w:t>владеть</w:t>
      </w:r>
      <w:r w:rsidRPr="0089150A">
        <w:rPr>
          <w:w w:val="105"/>
          <w:sz w:val="24"/>
          <w:szCs w:val="24"/>
        </w:rPr>
        <w:tab/>
        <w:t>способами</w:t>
      </w:r>
      <w:r w:rsidRPr="0089150A">
        <w:rPr>
          <w:w w:val="105"/>
          <w:sz w:val="24"/>
          <w:szCs w:val="24"/>
        </w:rPr>
        <w:tab/>
        <w:t>создания,</w:t>
      </w:r>
      <w:r w:rsidRPr="0089150A">
        <w:rPr>
          <w:w w:val="105"/>
          <w:sz w:val="24"/>
          <w:szCs w:val="24"/>
        </w:rPr>
        <w:tab/>
        <w:t>редактирования</w:t>
      </w:r>
      <w:r w:rsidRPr="0089150A">
        <w:rPr>
          <w:w w:val="105"/>
          <w:sz w:val="24"/>
          <w:szCs w:val="24"/>
        </w:rPr>
        <w:tab/>
        <w:t>и</w:t>
      </w:r>
      <w:r w:rsidRPr="0089150A">
        <w:rPr>
          <w:w w:val="105"/>
          <w:sz w:val="24"/>
          <w:szCs w:val="24"/>
        </w:rPr>
        <w:tab/>
        <w:t>трансформации</w:t>
      </w:r>
      <w:r w:rsidRPr="0089150A">
        <w:rPr>
          <w:w w:val="105"/>
          <w:sz w:val="24"/>
          <w:szCs w:val="24"/>
        </w:rPr>
        <w:tab/>
      </w:r>
      <w:r w:rsidRPr="0089150A">
        <w:rPr>
          <w:sz w:val="24"/>
          <w:szCs w:val="24"/>
        </w:rPr>
        <w:t>графических</w:t>
      </w:r>
      <w:r w:rsidRPr="0089150A">
        <w:rPr>
          <w:w w:val="105"/>
          <w:sz w:val="24"/>
          <w:szCs w:val="24"/>
        </w:rPr>
        <w:t>объектов;</w:t>
      </w:r>
    </w:p>
    <w:p w:rsidR="004F6E34" w:rsidRPr="0089150A" w:rsidRDefault="00992C5C">
      <w:pPr>
        <w:pStyle w:val="a3"/>
        <w:spacing w:before="4" w:line="249" w:lineRule="auto"/>
        <w:jc w:val="left"/>
        <w:rPr>
          <w:sz w:val="24"/>
          <w:szCs w:val="24"/>
        </w:rPr>
      </w:pPr>
      <w:r w:rsidRPr="0089150A">
        <w:rPr>
          <w:w w:val="105"/>
          <w:sz w:val="24"/>
          <w:szCs w:val="24"/>
        </w:rPr>
        <w:t>выполнятьэскизы,схемы,чертежисиспользованиемчертёжныхинструментовиприспособленийи(или)сиспользованиемпрограммногообеспечения;</w:t>
      </w:r>
    </w:p>
    <w:p w:rsidR="004F6E34" w:rsidRPr="0089150A" w:rsidRDefault="00992C5C">
      <w:pPr>
        <w:pStyle w:val="a3"/>
        <w:spacing w:line="262" w:lineRule="exact"/>
        <w:ind w:left="1604" w:firstLine="0"/>
        <w:jc w:val="left"/>
        <w:rPr>
          <w:sz w:val="24"/>
          <w:szCs w:val="24"/>
        </w:rPr>
      </w:pPr>
      <w:r w:rsidRPr="0089150A">
        <w:rPr>
          <w:sz w:val="24"/>
          <w:szCs w:val="24"/>
        </w:rPr>
        <w:t>создаватьиредактироватьсложные3D-моделиисборочныечертежи.</w:t>
      </w:r>
    </w:p>
    <w:p w:rsidR="004F6E34" w:rsidRPr="0089150A" w:rsidRDefault="00992C5C">
      <w:pPr>
        <w:pStyle w:val="1"/>
        <w:spacing w:before="23"/>
        <w:jc w:val="left"/>
        <w:rPr>
          <w:sz w:val="24"/>
          <w:szCs w:val="24"/>
        </w:rPr>
      </w:pPr>
      <w:r w:rsidRPr="0089150A">
        <w:rPr>
          <w:w w:val="105"/>
          <w:sz w:val="24"/>
          <w:szCs w:val="24"/>
        </w:rPr>
        <w:t>Кконцуобученияв9 классе:</w:t>
      </w:r>
    </w:p>
    <w:p w:rsidR="004F6E34" w:rsidRPr="0089150A" w:rsidRDefault="00992C5C">
      <w:pPr>
        <w:pStyle w:val="a3"/>
        <w:spacing w:before="2" w:line="249" w:lineRule="auto"/>
        <w:jc w:val="left"/>
        <w:rPr>
          <w:sz w:val="24"/>
          <w:szCs w:val="24"/>
        </w:rPr>
      </w:pPr>
      <w:r w:rsidRPr="0089150A">
        <w:rPr>
          <w:w w:val="105"/>
          <w:sz w:val="24"/>
          <w:szCs w:val="24"/>
        </w:rPr>
        <w:t>выполнятьэскизы,схемы,чертежисиспользованиемчертёжныхинструментовиприспособленийи(или)всистемеавтоматизированногопроектирования(САПР);</w:t>
      </w:r>
    </w:p>
    <w:p w:rsidR="004F6E34" w:rsidRPr="0089150A" w:rsidRDefault="00992C5C">
      <w:pPr>
        <w:pStyle w:val="a3"/>
        <w:spacing w:before="5" w:line="247" w:lineRule="auto"/>
        <w:ind w:left="1604" w:right="980" w:firstLine="0"/>
        <w:jc w:val="left"/>
        <w:rPr>
          <w:sz w:val="24"/>
          <w:szCs w:val="24"/>
        </w:rPr>
      </w:pPr>
      <w:r w:rsidRPr="0089150A">
        <w:rPr>
          <w:w w:val="105"/>
          <w:sz w:val="24"/>
          <w:szCs w:val="24"/>
        </w:rPr>
        <w:t>создавать 3D-модели в системе автоматизированного проектирования (САПР);оформлятьконструкторскуюдокументацию,втомчислесиспользованиемсистем</w:t>
      </w:r>
    </w:p>
    <w:p w:rsidR="004F6E34" w:rsidRPr="0089150A" w:rsidRDefault="00992C5C">
      <w:pPr>
        <w:pStyle w:val="a3"/>
        <w:spacing w:before="2"/>
        <w:ind w:firstLine="0"/>
        <w:jc w:val="left"/>
        <w:rPr>
          <w:sz w:val="24"/>
          <w:szCs w:val="24"/>
        </w:rPr>
      </w:pPr>
      <w:r w:rsidRPr="0089150A">
        <w:rPr>
          <w:sz w:val="24"/>
          <w:szCs w:val="24"/>
        </w:rPr>
        <w:t>автоматизированногопроектирования(САПР);</w:t>
      </w:r>
    </w:p>
    <w:p w:rsidR="004F6E34" w:rsidRPr="0089150A" w:rsidRDefault="00992C5C">
      <w:pPr>
        <w:pStyle w:val="a3"/>
        <w:tabs>
          <w:tab w:val="left" w:pos="3554"/>
          <w:tab w:val="left" w:pos="4229"/>
          <w:tab w:val="left" w:pos="5667"/>
          <w:tab w:val="left" w:pos="7019"/>
          <w:tab w:val="left" w:pos="7393"/>
          <w:tab w:val="left" w:pos="8946"/>
        </w:tabs>
        <w:spacing w:before="17" w:line="247" w:lineRule="auto"/>
        <w:ind w:right="980"/>
        <w:jc w:val="left"/>
        <w:rPr>
          <w:sz w:val="24"/>
          <w:szCs w:val="24"/>
        </w:rPr>
      </w:pPr>
      <w:r w:rsidRPr="0089150A">
        <w:rPr>
          <w:w w:val="105"/>
          <w:sz w:val="24"/>
          <w:szCs w:val="24"/>
        </w:rPr>
        <w:t>характеризовать</w:t>
      </w:r>
      <w:r w:rsidRPr="0089150A">
        <w:rPr>
          <w:w w:val="105"/>
          <w:sz w:val="24"/>
          <w:szCs w:val="24"/>
        </w:rPr>
        <w:tab/>
        <w:t>мир</w:t>
      </w:r>
      <w:r w:rsidRPr="0089150A">
        <w:rPr>
          <w:w w:val="105"/>
          <w:sz w:val="24"/>
          <w:szCs w:val="24"/>
        </w:rPr>
        <w:tab/>
        <w:t>профессий,</w:t>
      </w:r>
      <w:r w:rsidRPr="0089150A">
        <w:rPr>
          <w:w w:val="105"/>
          <w:sz w:val="24"/>
          <w:szCs w:val="24"/>
        </w:rPr>
        <w:tab/>
        <w:t>связанных</w:t>
      </w:r>
      <w:r w:rsidRPr="0089150A">
        <w:rPr>
          <w:w w:val="105"/>
          <w:sz w:val="24"/>
          <w:szCs w:val="24"/>
        </w:rPr>
        <w:tab/>
        <w:t>с</w:t>
      </w:r>
      <w:r w:rsidRPr="0089150A">
        <w:rPr>
          <w:w w:val="105"/>
          <w:sz w:val="24"/>
          <w:szCs w:val="24"/>
        </w:rPr>
        <w:tab/>
        <w:t>изучаемыми</w:t>
      </w:r>
      <w:r w:rsidRPr="0089150A">
        <w:rPr>
          <w:w w:val="105"/>
          <w:sz w:val="24"/>
          <w:szCs w:val="24"/>
        </w:rPr>
        <w:tab/>
      </w:r>
      <w:r w:rsidRPr="0089150A">
        <w:rPr>
          <w:sz w:val="24"/>
          <w:szCs w:val="24"/>
        </w:rPr>
        <w:t>технологиями,</w:t>
      </w:r>
      <w:r w:rsidRPr="0089150A">
        <w:rPr>
          <w:w w:val="105"/>
          <w:sz w:val="24"/>
          <w:szCs w:val="24"/>
        </w:rPr>
        <w:t>ихвостребованностьнарынкетруда.</w:t>
      </w:r>
    </w:p>
    <w:p w:rsidR="004F6E34" w:rsidRPr="0089150A" w:rsidRDefault="00992C5C">
      <w:pPr>
        <w:pStyle w:val="1"/>
        <w:tabs>
          <w:tab w:val="left" w:pos="3770"/>
          <w:tab w:val="left" w:pos="5814"/>
          <w:tab w:val="left" w:pos="7591"/>
          <w:tab w:val="left" w:pos="9663"/>
        </w:tabs>
        <w:spacing w:before="10"/>
        <w:ind w:left="1619"/>
        <w:jc w:val="left"/>
        <w:rPr>
          <w:sz w:val="24"/>
          <w:szCs w:val="24"/>
        </w:rPr>
      </w:pPr>
      <w:r w:rsidRPr="0089150A">
        <w:rPr>
          <w:w w:val="105"/>
          <w:sz w:val="24"/>
          <w:szCs w:val="24"/>
        </w:rPr>
        <w:t>Предметные</w:t>
      </w:r>
      <w:r w:rsidRPr="0089150A">
        <w:rPr>
          <w:w w:val="105"/>
          <w:sz w:val="24"/>
          <w:szCs w:val="24"/>
        </w:rPr>
        <w:tab/>
        <w:t>результаты</w:t>
      </w:r>
      <w:r w:rsidRPr="0089150A">
        <w:rPr>
          <w:w w:val="105"/>
          <w:sz w:val="24"/>
          <w:szCs w:val="24"/>
        </w:rPr>
        <w:tab/>
        <w:t>освоения</w:t>
      </w:r>
      <w:r w:rsidRPr="0089150A">
        <w:rPr>
          <w:w w:val="105"/>
          <w:sz w:val="24"/>
          <w:szCs w:val="24"/>
        </w:rPr>
        <w:tab/>
        <w:t>содержания</w:t>
      </w:r>
      <w:r w:rsidRPr="0089150A">
        <w:rPr>
          <w:w w:val="105"/>
          <w:sz w:val="24"/>
          <w:szCs w:val="24"/>
        </w:rPr>
        <w:tab/>
        <w:t>модуля</w:t>
      </w:r>
    </w:p>
    <w:p w:rsidR="004F6E34" w:rsidRPr="0089150A" w:rsidRDefault="00992C5C">
      <w:pPr>
        <w:spacing w:before="16" w:line="249" w:lineRule="auto"/>
        <w:ind w:left="1604" w:right="3606" w:firstLine="14"/>
        <w:rPr>
          <w:b/>
          <w:sz w:val="24"/>
          <w:szCs w:val="24"/>
        </w:rPr>
      </w:pPr>
      <w:r w:rsidRPr="0089150A">
        <w:rPr>
          <w:b/>
          <w:sz w:val="24"/>
          <w:szCs w:val="24"/>
        </w:rPr>
        <w:t>«3D-моделирование,прототипирование,макетирование».</w:t>
      </w:r>
      <w:r w:rsidRPr="0089150A">
        <w:rPr>
          <w:b/>
          <w:w w:val="105"/>
          <w:sz w:val="24"/>
          <w:szCs w:val="24"/>
        </w:rPr>
        <w:t>Кконцуобученияв7классе:</w:t>
      </w:r>
    </w:p>
    <w:p w:rsidR="004F6E34" w:rsidRPr="0089150A" w:rsidRDefault="00992C5C">
      <w:pPr>
        <w:pStyle w:val="a3"/>
        <w:spacing w:line="254" w:lineRule="auto"/>
        <w:ind w:left="1604" w:right="4914" w:firstLine="0"/>
        <w:jc w:val="left"/>
        <w:rPr>
          <w:sz w:val="24"/>
          <w:szCs w:val="24"/>
        </w:rPr>
      </w:pPr>
      <w:r w:rsidRPr="0089150A">
        <w:rPr>
          <w:w w:val="105"/>
          <w:sz w:val="24"/>
          <w:szCs w:val="24"/>
        </w:rPr>
        <w:t>называтьвиды,свойстваиназначениемоделей;называтьвидымакетовиихназначение;</w:t>
      </w:r>
    </w:p>
    <w:p w:rsidR="004F6E34" w:rsidRPr="0089150A" w:rsidRDefault="00992C5C">
      <w:pPr>
        <w:pStyle w:val="a3"/>
        <w:spacing w:line="249" w:lineRule="auto"/>
        <w:jc w:val="left"/>
        <w:rPr>
          <w:sz w:val="24"/>
          <w:szCs w:val="24"/>
        </w:rPr>
      </w:pPr>
      <w:r w:rsidRPr="0089150A">
        <w:rPr>
          <w:w w:val="105"/>
          <w:sz w:val="24"/>
          <w:szCs w:val="24"/>
        </w:rPr>
        <w:t>создаватьмакетыразличныхвидов,втомчислесиспользованиемпрограммногообеспечения;</w:t>
      </w:r>
    </w:p>
    <w:p w:rsidR="004F6E34" w:rsidRPr="0089150A" w:rsidRDefault="00992C5C">
      <w:pPr>
        <w:pStyle w:val="a3"/>
        <w:spacing w:line="247" w:lineRule="auto"/>
        <w:ind w:left="1604" w:right="3606" w:firstLine="0"/>
        <w:jc w:val="left"/>
        <w:rPr>
          <w:sz w:val="24"/>
          <w:szCs w:val="24"/>
        </w:rPr>
      </w:pPr>
      <w:r w:rsidRPr="0089150A">
        <w:rPr>
          <w:sz w:val="24"/>
          <w:szCs w:val="24"/>
        </w:rPr>
        <w:t>выполнятьразвёрткуисоединятьфрагментымакета;</w:t>
      </w:r>
      <w:r w:rsidRPr="0089150A">
        <w:rPr>
          <w:w w:val="105"/>
          <w:sz w:val="24"/>
          <w:szCs w:val="24"/>
        </w:rPr>
        <w:t>выполнятьсборкудеталеймакета;</w:t>
      </w:r>
    </w:p>
    <w:p w:rsidR="004F6E34" w:rsidRPr="0089150A" w:rsidRDefault="00992C5C">
      <w:pPr>
        <w:pStyle w:val="a3"/>
        <w:ind w:left="1604" w:firstLine="0"/>
        <w:jc w:val="left"/>
        <w:rPr>
          <w:sz w:val="24"/>
          <w:szCs w:val="24"/>
        </w:rPr>
      </w:pPr>
      <w:r w:rsidRPr="0089150A">
        <w:rPr>
          <w:sz w:val="24"/>
          <w:szCs w:val="24"/>
        </w:rPr>
        <w:t>разрабатыватьграфическуюдокументацию;</w:t>
      </w:r>
    </w:p>
    <w:p w:rsidR="004F6E34" w:rsidRPr="0089150A" w:rsidRDefault="00992C5C">
      <w:pPr>
        <w:pStyle w:val="a3"/>
        <w:spacing w:before="8" w:line="247" w:lineRule="auto"/>
        <w:ind w:right="975"/>
        <w:rPr>
          <w:sz w:val="24"/>
          <w:szCs w:val="24"/>
        </w:rPr>
      </w:pPr>
      <w:r w:rsidRPr="0089150A">
        <w:rPr>
          <w:w w:val="105"/>
          <w:sz w:val="24"/>
          <w:szCs w:val="24"/>
        </w:rPr>
        <w:t>характеризоватьмирпрофессий,связанныхсизучаемымитехнологиямимакетирования,ихвостребованностьнарынкетруда.</w:t>
      </w:r>
    </w:p>
    <w:p w:rsidR="004F6E34" w:rsidRPr="0089150A" w:rsidRDefault="00992C5C">
      <w:pPr>
        <w:pStyle w:val="1"/>
        <w:spacing w:before="10"/>
        <w:rPr>
          <w:sz w:val="24"/>
          <w:szCs w:val="24"/>
        </w:rPr>
      </w:pPr>
      <w:r w:rsidRPr="0089150A">
        <w:rPr>
          <w:w w:val="105"/>
          <w:sz w:val="24"/>
          <w:szCs w:val="24"/>
        </w:rPr>
        <w:t>Кконцуобученияв8 классе:</w:t>
      </w:r>
    </w:p>
    <w:p w:rsidR="004F6E34" w:rsidRPr="0089150A" w:rsidRDefault="00992C5C">
      <w:pPr>
        <w:pStyle w:val="a3"/>
        <w:tabs>
          <w:tab w:val="left" w:pos="1755"/>
          <w:tab w:val="left" w:pos="3524"/>
          <w:tab w:val="left" w:pos="4885"/>
          <w:tab w:val="left" w:pos="6353"/>
          <w:tab w:val="left" w:pos="8438"/>
          <w:tab w:val="left" w:pos="9166"/>
        </w:tabs>
        <w:spacing w:before="9" w:line="249" w:lineRule="auto"/>
        <w:ind w:right="970"/>
        <w:rPr>
          <w:sz w:val="24"/>
          <w:szCs w:val="24"/>
        </w:rPr>
      </w:pPr>
      <w:r w:rsidRPr="0089150A">
        <w:rPr>
          <w:w w:val="105"/>
          <w:sz w:val="24"/>
          <w:szCs w:val="24"/>
        </w:rPr>
        <w:t>разрабатывать оригинальные конструкции с использованием 3D-моделей, проводитьих</w:t>
      </w:r>
      <w:r w:rsidRPr="0089150A">
        <w:rPr>
          <w:w w:val="105"/>
          <w:sz w:val="24"/>
          <w:szCs w:val="24"/>
        </w:rPr>
        <w:tab/>
        <w:t>испытание,</w:t>
      </w:r>
      <w:r w:rsidRPr="0089150A">
        <w:rPr>
          <w:w w:val="105"/>
          <w:sz w:val="24"/>
          <w:szCs w:val="24"/>
        </w:rPr>
        <w:tab/>
        <w:t>анализ,</w:t>
      </w:r>
      <w:r w:rsidRPr="0089150A">
        <w:rPr>
          <w:w w:val="105"/>
          <w:sz w:val="24"/>
          <w:szCs w:val="24"/>
        </w:rPr>
        <w:tab/>
        <w:t>способы</w:t>
      </w:r>
      <w:r w:rsidRPr="0089150A">
        <w:rPr>
          <w:w w:val="105"/>
          <w:sz w:val="24"/>
          <w:szCs w:val="24"/>
        </w:rPr>
        <w:tab/>
        <w:t>модернизации</w:t>
      </w:r>
      <w:r w:rsidRPr="0089150A">
        <w:rPr>
          <w:w w:val="105"/>
          <w:sz w:val="24"/>
          <w:szCs w:val="24"/>
        </w:rPr>
        <w:tab/>
        <w:t>в</w:t>
      </w:r>
      <w:r w:rsidRPr="0089150A">
        <w:rPr>
          <w:w w:val="105"/>
          <w:sz w:val="24"/>
          <w:szCs w:val="24"/>
        </w:rPr>
        <w:tab/>
      </w:r>
      <w:r w:rsidRPr="0089150A">
        <w:rPr>
          <w:spacing w:val="-1"/>
          <w:w w:val="105"/>
          <w:sz w:val="24"/>
          <w:szCs w:val="24"/>
        </w:rPr>
        <w:t>зависимости</w:t>
      </w:r>
      <w:r w:rsidRPr="0089150A">
        <w:rPr>
          <w:w w:val="105"/>
          <w:sz w:val="24"/>
          <w:szCs w:val="24"/>
        </w:rPr>
        <w:t>от результатовиспытания;</w:t>
      </w:r>
    </w:p>
    <w:p w:rsidR="004F6E34" w:rsidRPr="0089150A" w:rsidRDefault="00992C5C">
      <w:pPr>
        <w:pStyle w:val="a3"/>
        <w:spacing w:before="3" w:line="247" w:lineRule="auto"/>
        <w:ind w:left="1604" w:right="2522" w:firstLine="0"/>
        <w:jc w:val="left"/>
        <w:rPr>
          <w:sz w:val="24"/>
          <w:szCs w:val="24"/>
        </w:rPr>
      </w:pPr>
      <w:r w:rsidRPr="0089150A">
        <w:rPr>
          <w:w w:val="105"/>
          <w:sz w:val="24"/>
          <w:szCs w:val="24"/>
        </w:rPr>
        <w:t>создавать 3D-модели, используя программное обеспечение;</w:t>
      </w:r>
      <w:r w:rsidRPr="0089150A">
        <w:rPr>
          <w:sz w:val="24"/>
          <w:szCs w:val="24"/>
        </w:rPr>
        <w:t>устанавливатьадекватностьмоделиобъекту ицеляммоделирования;</w:t>
      </w:r>
      <w:r w:rsidRPr="0089150A">
        <w:rPr>
          <w:w w:val="105"/>
          <w:sz w:val="24"/>
          <w:szCs w:val="24"/>
        </w:rPr>
        <w:t>проводитьанализимодернизациюкомпьютерноймодели;</w:t>
      </w:r>
    </w:p>
    <w:p w:rsidR="004F6E34" w:rsidRPr="0089150A" w:rsidRDefault="00992C5C">
      <w:pPr>
        <w:pStyle w:val="a3"/>
        <w:spacing w:before="4" w:line="254" w:lineRule="auto"/>
        <w:ind w:right="980"/>
        <w:jc w:val="left"/>
        <w:rPr>
          <w:sz w:val="24"/>
          <w:szCs w:val="24"/>
        </w:rPr>
      </w:pPr>
      <w:r w:rsidRPr="0089150A">
        <w:rPr>
          <w:w w:val="105"/>
          <w:sz w:val="24"/>
          <w:szCs w:val="24"/>
        </w:rPr>
        <w:t>изготавливатьпрототипысиспользованиемтехнологическогооборудования(3D-принтер,лазерныйгравёридругие);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2001" w:firstLine="0"/>
        <w:jc w:val="left"/>
        <w:rPr>
          <w:sz w:val="24"/>
          <w:szCs w:val="24"/>
        </w:rPr>
      </w:pPr>
      <w:r w:rsidRPr="0089150A">
        <w:rPr>
          <w:spacing w:val="-1"/>
          <w:w w:val="105"/>
          <w:sz w:val="24"/>
          <w:szCs w:val="24"/>
        </w:rPr>
        <w:t>модернизировать</w:t>
      </w:r>
      <w:r w:rsidRPr="0089150A">
        <w:rPr>
          <w:w w:val="105"/>
          <w:sz w:val="24"/>
          <w:szCs w:val="24"/>
        </w:rPr>
        <w:t>прототипвсоответствииспоставленнойзадачей;презентоватьизделие.</w:t>
      </w:r>
    </w:p>
    <w:p w:rsidR="004F6E34" w:rsidRPr="0089150A" w:rsidRDefault="00992C5C">
      <w:pPr>
        <w:pStyle w:val="1"/>
        <w:spacing w:before="1"/>
        <w:jc w:val="left"/>
        <w:rPr>
          <w:sz w:val="24"/>
          <w:szCs w:val="24"/>
        </w:rPr>
      </w:pPr>
      <w:r w:rsidRPr="0089150A">
        <w:rPr>
          <w:w w:val="105"/>
          <w:sz w:val="24"/>
          <w:szCs w:val="24"/>
        </w:rPr>
        <w:t>Кконцуобученияв9 классе:</w:t>
      </w:r>
    </w:p>
    <w:p w:rsidR="004F6E34" w:rsidRPr="0089150A" w:rsidRDefault="00992C5C">
      <w:pPr>
        <w:pStyle w:val="a3"/>
        <w:tabs>
          <w:tab w:val="left" w:pos="3468"/>
          <w:tab w:val="left" w:pos="4885"/>
          <w:tab w:val="left" w:pos="6993"/>
          <w:tab w:val="left" w:pos="8792"/>
        </w:tabs>
        <w:spacing w:before="2" w:line="254" w:lineRule="auto"/>
        <w:ind w:right="980"/>
        <w:jc w:val="left"/>
        <w:rPr>
          <w:sz w:val="24"/>
          <w:szCs w:val="24"/>
        </w:rPr>
      </w:pPr>
      <w:r w:rsidRPr="0089150A">
        <w:rPr>
          <w:w w:val="105"/>
          <w:sz w:val="24"/>
          <w:szCs w:val="24"/>
        </w:rPr>
        <w:t>использовать</w:t>
      </w:r>
      <w:r w:rsidRPr="0089150A">
        <w:rPr>
          <w:w w:val="105"/>
          <w:sz w:val="24"/>
          <w:szCs w:val="24"/>
        </w:rPr>
        <w:tab/>
        <w:t>редактор</w:t>
      </w:r>
      <w:r w:rsidRPr="0089150A">
        <w:rPr>
          <w:w w:val="105"/>
          <w:sz w:val="24"/>
          <w:szCs w:val="24"/>
        </w:rPr>
        <w:tab/>
        <w:t>компьютерного</w:t>
      </w:r>
      <w:r w:rsidRPr="0089150A">
        <w:rPr>
          <w:w w:val="105"/>
          <w:sz w:val="24"/>
          <w:szCs w:val="24"/>
        </w:rPr>
        <w:tab/>
        <w:t>трёхмерного</w:t>
      </w:r>
      <w:r w:rsidRPr="0089150A">
        <w:rPr>
          <w:w w:val="105"/>
          <w:sz w:val="24"/>
          <w:szCs w:val="24"/>
        </w:rPr>
        <w:tab/>
      </w:r>
      <w:r w:rsidRPr="0089150A">
        <w:rPr>
          <w:sz w:val="24"/>
          <w:szCs w:val="24"/>
        </w:rPr>
        <w:t>проектирования</w:t>
      </w:r>
      <w:r w:rsidRPr="0089150A">
        <w:rPr>
          <w:w w:val="105"/>
          <w:sz w:val="24"/>
          <w:szCs w:val="24"/>
        </w:rPr>
        <w:t>длясозданиямоделейсложных объектов;</w:t>
      </w:r>
    </w:p>
    <w:p w:rsidR="004F6E34" w:rsidRPr="0089150A" w:rsidRDefault="00992C5C">
      <w:pPr>
        <w:pStyle w:val="a3"/>
        <w:spacing w:line="247" w:lineRule="auto"/>
        <w:ind w:right="980"/>
        <w:jc w:val="left"/>
        <w:rPr>
          <w:sz w:val="24"/>
          <w:szCs w:val="24"/>
        </w:rPr>
      </w:pPr>
      <w:r w:rsidRPr="0089150A">
        <w:rPr>
          <w:sz w:val="24"/>
          <w:szCs w:val="24"/>
        </w:rPr>
        <w:t>изготавливатьпрототипысиспользованиемтехнологическогооборудования(3D-</w:t>
      </w:r>
      <w:r w:rsidRPr="0089150A">
        <w:rPr>
          <w:w w:val="105"/>
          <w:sz w:val="24"/>
          <w:szCs w:val="24"/>
        </w:rPr>
        <w:t>принтер,лазерныйгравёридругие);</w:t>
      </w:r>
    </w:p>
    <w:p w:rsidR="004F6E34" w:rsidRPr="0089150A" w:rsidRDefault="00992C5C">
      <w:pPr>
        <w:pStyle w:val="a3"/>
        <w:spacing w:before="4" w:line="249" w:lineRule="auto"/>
        <w:ind w:left="1604" w:right="2522" w:firstLine="0"/>
        <w:jc w:val="left"/>
        <w:rPr>
          <w:sz w:val="24"/>
          <w:szCs w:val="24"/>
        </w:rPr>
      </w:pPr>
      <w:r w:rsidRPr="0089150A">
        <w:rPr>
          <w:w w:val="105"/>
          <w:sz w:val="24"/>
          <w:szCs w:val="24"/>
        </w:rPr>
        <w:t>называть и выполнять этапы аддитивного производства;</w:t>
      </w:r>
      <w:r w:rsidRPr="0089150A">
        <w:rPr>
          <w:spacing w:val="-1"/>
          <w:w w:val="105"/>
          <w:sz w:val="24"/>
          <w:szCs w:val="24"/>
        </w:rPr>
        <w:t>модернизировать</w:t>
      </w:r>
      <w:r w:rsidRPr="0089150A">
        <w:rPr>
          <w:w w:val="105"/>
          <w:sz w:val="24"/>
          <w:szCs w:val="24"/>
        </w:rPr>
        <w:t>прототипвсоответствииспоставленнойзадачей;называтьобластиприменения 3D-моделирования;</w:t>
      </w:r>
    </w:p>
    <w:p w:rsidR="004F6E34" w:rsidRPr="0089150A" w:rsidRDefault="00992C5C">
      <w:pPr>
        <w:pStyle w:val="a3"/>
        <w:tabs>
          <w:tab w:val="left" w:pos="3561"/>
          <w:tab w:val="left" w:pos="4251"/>
          <w:tab w:val="left" w:pos="5704"/>
          <w:tab w:val="left" w:pos="7056"/>
          <w:tab w:val="left" w:pos="7444"/>
          <w:tab w:val="left" w:pos="9012"/>
        </w:tabs>
        <w:spacing w:before="3" w:line="247" w:lineRule="auto"/>
        <w:ind w:right="985"/>
        <w:jc w:val="left"/>
        <w:rPr>
          <w:sz w:val="24"/>
          <w:szCs w:val="24"/>
        </w:rPr>
      </w:pPr>
      <w:r w:rsidRPr="0089150A">
        <w:rPr>
          <w:w w:val="105"/>
          <w:sz w:val="24"/>
          <w:szCs w:val="24"/>
        </w:rPr>
        <w:t>характеризовать</w:t>
      </w:r>
      <w:r w:rsidRPr="0089150A">
        <w:rPr>
          <w:w w:val="105"/>
          <w:sz w:val="24"/>
          <w:szCs w:val="24"/>
        </w:rPr>
        <w:tab/>
        <w:t>мир</w:t>
      </w:r>
      <w:r w:rsidRPr="0089150A">
        <w:rPr>
          <w:w w:val="105"/>
          <w:sz w:val="24"/>
          <w:szCs w:val="24"/>
        </w:rPr>
        <w:tab/>
        <w:t>профессий,</w:t>
      </w:r>
      <w:r w:rsidRPr="0089150A">
        <w:rPr>
          <w:w w:val="105"/>
          <w:sz w:val="24"/>
          <w:szCs w:val="24"/>
        </w:rPr>
        <w:tab/>
        <w:t>связанных</w:t>
      </w:r>
      <w:r w:rsidRPr="0089150A">
        <w:rPr>
          <w:w w:val="105"/>
          <w:sz w:val="24"/>
          <w:szCs w:val="24"/>
        </w:rPr>
        <w:tab/>
        <w:t>с</w:t>
      </w:r>
      <w:r w:rsidRPr="0089150A">
        <w:rPr>
          <w:w w:val="105"/>
          <w:sz w:val="24"/>
          <w:szCs w:val="24"/>
        </w:rPr>
        <w:tab/>
        <w:t>изучаемыми</w:t>
      </w:r>
      <w:r w:rsidRPr="0089150A">
        <w:rPr>
          <w:w w:val="105"/>
          <w:sz w:val="24"/>
          <w:szCs w:val="24"/>
        </w:rPr>
        <w:tab/>
      </w:r>
      <w:r w:rsidRPr="0089150A">
        <w:rPr>
          <w:sz w:val="24"/>
          <w:szCs w:val="24"/>
        </w:rPr>
        <w:t>технологиями</w:t>
      </w:r>
      <w:r w:rsidRPr="0089150A">
        <w:rPr>
          <w:w w:val="105"/>
          <w:sz w:val="24"/>
          <w:szCs w:val="24"/>
        </w:rPr>
        <w:t>3D-моделирования,ихвостребованностьнарынкетруда.</w:t>
      </w:r>
    </w:p>
    <w:p w:rsidR="004F6E34" w:rsidRPr="0089150A" w:rsidRDefault="00992C5C">
      <w:pPr>
        <w:pStyle w:val="1"/>
        <w:spacing w:before="10" w:line="254" w:lineRule="auto"/>
        <w:ind w:left="1619"/>
        <w:jc w:val="left"/>
        <w:rPr>
          <w:sz w:val="24"/>
          <w:szCs w:val="24"/>
        </w:rPr>
      </w:pPr>
      <w:r w:rsidRPr="0089150A">
        <w:rPr>
          <w:w w:val="105"/>
          <w:sz w:val="24"/>
          <w:szCs w:val="24"/>
        </w:rPr>
        <w:t>Предметныерезультатыосвоениясодержаниямодуля«Автоматизированныесистемы»</w:t>
      </w:r>
    </w:p>
    <w:p w:rsidR="004F6E34" w:rsidRPr="0089150A" w:rsidRDefault="00992C5C">
      <w:pPr>
        <w:spacing w:line="258" w:lineRule="exact"/>
        <w:ind w:left="1604"/>
        <w:rPr>
          <w:b/>
          <w:sz w:val="24"/>
          <w:szCs w:val="24"/>
        </w:rPr>
      </w:pPr>
      <w:r w:rsidRPr="0089150A">
        <w:rPr>
          <w:b/>
          <w:w w:val="105"/>
          <w:sz w:val="24"/>
          <w:szCs w:val="24"/>
        </w:rPr>
        <w:t>Кконцуобученияв8–9классах:</w:t>
      </w:r>
    </w:p>
    <w:p w:rsidR="004F6E34" w:rsidRPr="0089150A" w:rsidRDefault="00992C5C">
      <w:pPr>
        <w:pStyle w:val="a3"/>
        <w:spacing w:before="2" w:line="254" w:lineRule="auto"/>
        <w:ind w:left="1604" w:right="2001" w:firstLine="0"/>
        <w:jc w:val="left"/>
        <w:rPr>
          <w:sz w:val="24"/>
          <w:szCs w:val="24"/>
        </w:rPr>
      </w:pPr>
      <w:r w:rsidRPr="0089150A">
        <w:rPr>
          <w:sz w:val="24"/>
          <w:szCs w:val="24"/>
        </w:rPr>
        <w:t>называтьуправляемыеиуправляющиесистемы,моделиуправления;</w:t>
      </w:r>
      <w:r w:rsidRPr="0089150A">
        <w:rPr>
          <w:w w:val="105"/>
          <w:sz w:val="24"/>
          <w:szCs w:val="24"/>
        </w:rPr>
        <w:t>называтьпризнакисистемы,видысистем;</w:t>
      </w:r>
    </w:p>
    <w:p w:rsidR="004F6E34" w:rsidRPr="0089150A" w:rsidRDefault="00992C5C">
      <w:pPr>
        <w:pStyle w:val="a3"/>
        <w:spacing w:line="247" w:lineRule="auto"/>
        <w:ind w:left="1604" w:right="2001" w:firstLine="0"/>
        <w:jc w:val="left"/>
        <w:rPr>
          <w:sz w:val="24"/>
          <w:szCs w:val="24"/>
        </w:rPr>
      </w:pPr>
      <w:r w:rsidRPr="0089150A">
        <w:rPr>
          <w:sz w:val="24"/>
          <w:szCs w:val="24"/>
        </w:rPr>
        <w:t>получитьопыт исследованиясхемуправлениятехническимисистемами;</w:t>
      </w:r>
      <w:r w:rsidRPr="0089150A">
        <w:rPr>
          <w:spacing w:val="-4"/>
          <w:w w:val="105"/>
          <w:sz w:val="24"/>
          <w:szCs w:val="24"/>
        </w:rPr>
        <w:t>осуществлять</w:t>
      </w:r>
      <w:r w:rsidRPr="0089150A">
        <w:rPr>
          <w:spacing w:val="-3"/>
          <w:w w:val="105"/>
          <w:sz w:val="24"/>
          <w:szCs w:val="24"/>
        </w:rPr>
        <w:t>управлениеучебнымитехническимисистемами;</w:t>
      </w:r>
    </w:p>
    <w:p w:rsidR="004F6E34" w:rsidRPr="0089150A" w:rsidRDefault="00992C5C">
      <w:pPr>
        <w:pStyle w:val="a3"/>
        <w:spacing w:before="4" w:line="249" w:lineRule="auto"/>
        <w:ind w:left="1604" w:right="2001" w:firstLine="0"/>
        <w:jc w:val="left"/>
        <w:rPr>
          <w:sz w:val="24"/>
          <w:szCs w:val="24"/>
        </w:rPr>
      </w:pPr>
      <w:r w:rsidRPr="0089150A">
        <w:rPr>
          <w:sz w:val="24"/>
          <w:szCs w:val="24"/>
        </w:rPr>
        <w:t>классифицироватьавтоматическиеиавтоматизированныесистемы;</w:t>
      </w:r>
      <w:r w:rsidRPr="0089150A">
        <w:rPr>
          <w:w w:val="105"/>
          <w:sz w:val="24"/>
          <w:szCs w:val="24"/>
        </w:rPr>
        <w:t>проектироватьавтоматизированныесистемы;</w:t>
      </w:r>
    </w:p>
    <w:p w:rsidR="004F6E34" w:rsidRPr="0089150A" w:rsidRDefault="00992C5C">
      <w:pPr>
        <w:pStyle w:val="a3"/>
        <w:spacing w:line="262" w:lineRule="exact"/>
        <w:ind w:left="1604" w:firstLine="0"/>
        <w:jc w:val="left"/>
        <w:rPr>
          <w:sz w:val="24"/>
          <w:szCs w:val="24"/>
        </w:rPr>
      </w:pPr>
      <w:r w:rsidRPr="0089150A">
        <w:rPr>
          <w:sz w:val="24"/>
          <w:szCs w:val="24"/>
        </w:rPr>
        <w:t>конструироватьавтоматизированныесистемы;</w:t>
      </w:r>
    </w:p>
    <w:p w:rsidR="004F6E34" w:rsidRPr="0089150A" w:rsidRDefault="00992C5C">
      <w:pPr>
        <w:pStyle w:val="a3"/>
        <w:tabs>
          <w:tab w:val="left" w:pos="3281"/>
          <w:tab w:val="left" w:pos="4640"/>
          <w:tab w:val="left" w:pos="7458"/>
          <w:tab w:val="left" w:pos="8019"/>
          <w:tab w:val="left" w:pos="9428"/>
        </w:tabs>
        <w:spacing w:before="16" w:line="247" w:lineRule="auto"/>
        <w:ind w:right="979"/>
        <w:jc w:val="left"/>
        <w:rPr>
          <w:sz w:val="24"/>
          <w:szCs w:val="24"/>
        </w:rPr>
      </w:pPr>
      <w:r w:rsidRPr="0089150A">
        <w:rPr>
          <w:w w:val="105"/>
          <w:sz w:val="24"/>
          <w:szCs w:val="24"/>
        </w:rPr>
        <w:t>пользоваться</w:t>
      </w:r>
      <w:r w:rsidRPr="0089150A">
        <w:rPr>
          <w:w w:val="105"/>
          <w:sz w:val="24"/>
          <w:szCs w:val="24"/>
        </w:rPr>
        <w:tab/>
        <w:t>моделями</w:t>
      </w:r>
      <w:r w:rsidRPr="0089150A">
        <w:rPr>
          <w:w w:val="105"/>
          <w:sz w:val="24"/>
          <w:szCs w:val="24"/>
        </w:rPr>
        <w:tab/>
        <w:t>роботов-манипуляторов</w:t>
      </w:r>
      <w:r w:rsidRPr="0089150A">
        <w:rPr>
          <w:w w:val="105"/>
          <w:sz w:val="24"/>
          <w:szCs w:val="24"/>
        </w:rPr>
        <w:tab/>
        <w:t>со</w:t>
      </w:r>
      <w:r w:rsidRPr="0089150A">
        <w:rPr>
          <w:w w:val="105"/>
          <w:sz w:val="24"/>
          <w:szCs w:val="24"/>
        </w:rPr>
        <w:tab/>
        <w:t>сменными</w:t>
      </w:r>
      <w:r w:rsidRPr="0089150A">
        <w:rPr>
          <w:w w:val="105"/>
          <w:sz w:val="24"/>
          <w:szCs w:val="24"/>
        </w:rPr>
        <w:tab/>
      </w:r>
      <w:r w:rsidRPr="0089150A">
        <w:rPr>
          <w:spacing w:val="-2"/>
          <w:w w:val="105"/>
          <w:sz w:val="24"/>
          <w:szCs w:val="24"/>
        </w:rPr>
        <w:t>модулями</w:t>
      </w:r>
      <w:r w:rsidRPr="0089150A">
        <w:rPr>
          <w:w w:val="105"/>
          <w:sz w:val="24"/>
          <w:szCs w:val="24"/>
        </w:rPr>
        <w:t>длямоделированияпроизводственного процесса;</w:t>
      </w:r>
    </w:p>
    <w:p w:rsidR="004F6E34" w:rsidRPr="0089150A" w:rsidRDefault="00992C5C">
      <w:pPr>
        <w:pStyle w:val="a3"/>
        <w:spacing w:before="3" w:line="254" w:lineRule="auto"/>
        <w:ind w:left="1604" w:right="2001" w:firstLine="0"/>
        <w:jc w:val="left"/>
        <w:rPr>
          <w:sz w:val="24"/>
          <w:szCs w:val="24"/>
        </w:rPr>
      </w:pPr>
      <w:r w:rsidRPr="0089150A">
        <w:rPr>
          <w:w w:val="105"/>
          <w:sz w:val="24"/>
          <w:szCs w:val="24"/>
        </w:rPr>
        <w:t>распознаватьспособыхраненияипроизводстваэлектроэнергии;классифицировать типыпередачиэлектроэнергии;</w:t>
      </w:r>
    </w:p>
    <w:p w:rsidR="004F6E34" w:rsidRPr="0089150A" w:rsidRDefault="00992C5C">
      <w:pPr>
        <w:pStyle w:val="a3"/>
        <w:spacing w:line="247" w:lineRule="auto"/>
        <w:ind w:left="1604" w:right="4368" w:firstLine="0"/>
        <w:jc w:val="left"/>
        <w:rPr>
          <w:sz w:val="24"/>
          <w:szCs w:val="24"/>
        </w:rPr>
      </w:pPr>
      <w:r w:rsidRPr="0089150A">
        <w:rPr>
          <w:sz w:val="24"/>
          <w:szCs w:val="24"/>
        </w:rPr>
        <w:t>объяснятьпринципсборкиэлектрическихсхем;</w:t>
      </w:r>
      <w:r w:rsidRPr="0089150A">
        <w:rPr>
          <w:w w:val="105"/>
          <w:sz w:val="24"/>
          <w:szCs w:val="24"/>
        </w:rPr>
        <w:t>выполнять сборкуэлектрическихсхем;</w:t>
      </w:r>
    </w:p>
    <w:p w:rsidR="004F6E34" w:rsidRPr="0089150A" w:rsidRDefault="00992C5C">
      <w:pPr>
        <w:pStyle w:val="a3"/>
        <w:spacing w:before="4" w:line="247" w:lineRule="auto"/>
        <w:jc w:val="left"/>
        <w:rPr>
          <w:sz w:val="24"/>
          <w:szCs w:val="24"/>
        </w:rPr>
      </w:pPr>
      <w:r w:rsidRPr="0089150A">
        <w:rPr>
          <w:w w:val="105"/>
          <w:sz w:val="24"/>
          <w:szCs w:val="24"/>
        </w:rPr>
        <w:t>определятьрезультатработыэлектрическойсхемыприиспользованииразличныхэлементов;</w:t>
      </w:r>
    </w:p>
    <w:p w:rsidR="004F6E34" w:rsidRPr="0089150A" w:rsidRDefault="00992C5C">
      <w:pPr>
        <w:pStyle w:val="a3"/>
        <w:spacing w:before="2" w:line="252" w:lineRule="auto"/>
        <w:ind w:left="1604" w:right="2001" w:firstLine="0"/>
        <w:jc w:val="left"/>
        <w:rPr>
          <w:sz w:val="24"/>
          <w:szCs w:val="24"/>
        </w:rPr>
      </w:pPr>
      <w:r w:rsidRPr="0089150A">
        <w:rPr>
          <w:sz w:val="24"/>
          <w:szCs w:val="24"/>
        </w:rPr>
        <w:t>объяснятьприменение элементовэлектрическойцепивбытовых приборах;</w:t>
      </w:r>
      <w:r w:rsidRPr="0089150A">
        <w:rPr>
          <w:w w:val="105"/>
          <w:sz w:val="24"/>
          <w:szCs w:val="24"/>
        </w:rPr>
        <w:t>различать последовательное и параллельное соединения резисторов;различатьаналоговуюицифровуюсхемотехнику;</w:t>
      </w:r>
    </w:p>
    <w:p w:rsidR="004F6E34" w:rsidRPr="0089150A" w:rsidRDefault="00992C5C">
      <w:pPr>
        <w:pStyle w:val="a3"/>
        <w:tabs>
          <w:tab w:val="left" w:pos="3554"/>
          <w:tab w:val="left" w:pos="4229"/>
          <w:tab w:val="left" w:pos="5667"/>
          <w:tab w:val="left" w:pos="7019"/>
          <w:tab w:val="left" w:pos="7393"/>
          <w:tab w:val="left" w:pos="8946"/>
        </w:tabs>
        <w:spacing w:line="252" w:lineRule="auto"/>
        <w:ind w:left="1604" w:right="982" w:firstLine="0"/>
        <w:jc w:val="left"/>
        <w:rPr>
          <w:sz w:val="24"/>
          <w:szCs w:val="24"/>
        </w:rPr>
      </w:pPr>
      <w:r w:rsidRPr="0089150A">
        <w:rPr>
          <w:w w:val="105"/>
          <w:sz w:val="24"/>
          <w:szCs w:val="24"/>
        </w:rPr>
        <w:t>программировать простое «умное» устройство с заданными характеристиками;различать особенности современных датчиков, применять в реальных задачах;характеризовать</w:t>
      </w:r>
      <w:r w:rsidRPr="0089150A">
        <w:rPr>
          <w:w w:val="105"/>
          <w:sz w:val="24"/>
          <w:szCs w:val="24"/>
        </w:rPr>
        <w:tab/>
        <w:t>мир</w:t>
      </w:r>
      <w:r w:rsidRPr="0089150A">
        <w:rPr>
          <w:w w:val="105"/>
          <w:sz w:val="24"/>
          <w:szCs w:val="24"/>
        </w:rPr>
        <w:tab/>
        <w:t>профессий,</w:t>
      </w:r>
      <w:r w:rsidRPr="0089150A">
        <w:rPr>
          <w:w w:val="105"/>
          <w:sz w:val="24"/>
          <w:szCs w:val="24"/>
        </w:rPr>
        <w:tab/>
        <w:t>связанных</w:t>
      </w:r>
      <w:r w:rsidRPr="0089150A">
        <w:rPr>
          <w:w w:val="105"/>
          <w:sz w:val="24"/>
          <w:szCs w:val="24"/>
        </w:rPr>
        <w:tab/>
        <w:t>с</w:t>
      </w:r>
      <w:r w:rsidRPr="0089150A">
        <w:rPr>
          <w:w w:val="105"/>
          <w:sz w:val="24"/>
          <w:szCs w:val="24"/>
        </w:rPr>
        <w:tab/>
        <w:t>изучаемыми</w:t>
      </w:r>
      <w:r w:rsidRPr="0089150A">
        <w:rPr>
          <w:w w:val="105"/>
          <w:sz w:val="24"/>
          <w:szCs w:val="24"/>
        </w:rPr>
        <w:tab/>
      </w:r>
      <w:r w:rsidRPr="0089150A">
        <w:rPr>
          <w:spacing w:val="-1"/>
          <w:w w:val="105"/>
          <w:sz w:val="24"/>
          <w:szCs w:val="24"/>
        </w:rPr>
        <w:t>технологиями,</w:t>
      </w:r>
    </w:p>
    <w:p w:rsidR="004F6E34" w:rsidRPr="0089150A" w:rsidRDefault="00992C5C">
      <w:pPr>
        <w:pStyle w:val="a3"/>
        <w:spacing w:line="260" w:lineRule="exact"/>
        <w:ind w:firstLine="0"/>
        <w:jc w:val="left"/>
        <w:rPr>
          <w:sz w:val="24"/>
          <w:szCs w:val="24"/>
        </w:rPr>
      </w:pPr>
      <w:r w:rsidRPr="0089150A">
        <w:rPr>
          <w:sz w:val="24"/>
          <w:szCs w:val="24"/>
        </w:rPr>
        <w:t>ихвостребованностьнарынкетруда.</w:t>
      </w:r>
    </w:p>
    <w:p w:rsidR="004F6E34" w:rsidRPr="0089150A" w:rsidRDefault="00992C5C">
      <w:pPr>
        <w:pStyle w:val="1"/>
        <w:spacing w:before="19" w:line="247" w:lineRule="auto"/>
        <w:ind w:right="1759" w:firstLine="14"/>
        <w:jc w:val="left"/>
        <w:rPr>
          <w:sz w:val="24"/>
          <w:szCs w:val="24"/>
        </w:rPr>
      </w:pPr>
      <w:r w:rsidRPr="0089150A">
        <w:rPr>
          <w:sz w:val="24"/>
          <w:szCs w:val="24"/>
        </w:rPr>
        <w:t>Предметныерезультатыосвоениясодержаниямодуля«Животноводство».</w:t>
      </w:r>
      <w:r w:rsidRPr="0089150A">
        <w:rPr>
          <w:w w:val="105"/>
          <w:sz w:val="24"/>
          <w:szCs w:val="24"/>
        </w:rPr>
        <w:t>Кконцу обученияв7–8 классах:</w:t>
      </w:r>
    </w:p>
    <w:p w:rsidR="004F6E34" w:rsidRPr="0089150A" w:rsidRDefault="00992C5C">
      <w:pPr>
        <w:pStyle w:val="a3"/>
        <w:spacing w:line="260" w:lineRule="exact"/>
        <w:ind w:left="1604" w:firstLine="0"/>
        <w:jc w:val="left"/>
        <w:rPr>
          <w:sz w:val="24"/>
          <w:szCs w:val="24"/>
        </w:rPr>
      </w:pPr>
      <w:r w:rsidRPr="0089150A">
        <w:rPr>
          <w:sz w:val="24"/>
          <w:szCs w:val="24"/>
        </w:rPr>
        <w:t>характеризоватьосновныенаправленияживотноводства;</w:t>
      </w:r>
    </w:p>
    <w:p w:rsidR="004F6E34" w:rsidRPr="0089150A" w:rsidRDefault="00992C5C">
      <w:pPr>
        <w:pStyle w:val="a3"/>
        <w:spacing w:before="17" w:line="247" w:lineRule="auto"/>
        <w:ind w:right="980"/>
        <w:jc w:val="left"/>
        <w:rPr>
          <w:sz w:val="24"/>
          <w:szCs w:val="24"/>
        </w:rPr>
      </w:pPr>
      <w:r w:rsidRPr="0089150A">
        <w:rPr>
          <w:w w:val="105"/>
          <w:sz w:val="24"/>
          <w:szCs w:val="24"/>
        </w:rPr>
        <w:t>характеризоватьособенностиосновныхвидовсельскохозяйственныхживотныхсвоегорегиона;</w:t>
      </w:r>
    </w:p>
    <w:p w:rsidR="004F6E34" w:rsidRPr="0089150A" w:rsidRDefault="00992C5C">
      <w:pPr>
        <w:pStyle w:val="a3"/>
        <w:spacing w:before="2" w:line="254" w:lineRule="auto"/>
        <w:ind w:right="980"/>
        <w:jc w:val="left"/>
        <w:rPr>
          <w:sz w:val="24"/>
          <w:szCs w:val="24"/>
        </w:rPr>
      </w:pPr>
      <w:r w:rsidRPr="0089150A">
        <w:rPr>
          <w:w w:val="105"/>
          <w:sz w:val="24"/>
          <w:szCs w:val="24"/>
        </w:rPr>
        <w:t>описыватьполныйтехнологическийциклполученияпродукцииживотноводствасвоегорегиона;</w:t>
      </w:r>
    </w:p>
    <w:p w:rsidR="004F6E34" w:rsidRPr="0089150A" w:rsidRDefault="00992C5C">
      <w:pPr>
        <w:pStyle w:val="a3"/>
        <w:spacing w:line="249" w:lineRule="auto"/>
        <w:ind w:left="1604" w:right="980" w:firstLine="0"/>
        <w:jc w:val="left"/>
        <w:rPr>
          <w:sz w:val="24"/>
          <w:szCs w:val="24"/>
        </w:rPr>
      </w:pPr>
      <w:r w:rsidRPr="0089150A">
        <w:rPr>
          <w:sz w:val="24"/>
          <w:szCs w:val="24"/>
        </w:rPr>
        <w:t>называтьвидысельскохозяйственныхживотных,характерных дляданногорегиона;</w:t>
      </w:r>
      <w:r w:rsidRPr="0089150A">
        <w:rPr>
          <w:w w:val="105"/>
          <w:sz w:val="24"/>
          <w:szCs w:val="24"/>
        </w:rPr>
        <w:t>оценивать условия содержания животныхвразличныхусловиях;</w:t>
      </w:r>
    </w:p>
    <w:p w:rsidR="004F6E34" w:rsidRPr="0089150A" w:rsidRDefault="00992C5C">
      <w:pPr>
        <w:pStyle w:val="a3"/>
        <w:spacing w:line="247" w:lineRule="auto"/>
        <w:ind w:left="1604" w:firstLine="0"/>
        <w:jc w:val="left"/>
        <w:rPr>
          <w:sz w:val="24"/>
          <w:szCs w:val="24"/>
        </w:rPr>
      </w:pPr>
      <w:r w:rsidRPr="0089150A">
        <w:rPr>
          <w:sz w:val="24"/>
          <w:szCs w:val="24"/>
        </w:rPr>
        <w:t>владетьнавыкамиоказанияпервойпомощизаболевшимилипораненнымживотным;</w:t>
      </w:r>
      <w:r w:rsidRPr="0089150A">
        <w:rPr>
          <w:w w:val="105"/>
          <w:sz w:val="24"/>
          <w:szCs w:val="24"/>
        </w:rPr>
        <w:t>характеризовать способы переработки и хранения продукции животноводства;характеризоватьпутицифровизацииживотноводческогопроизводства;</w:t>
      </w:r>
    </w:p>
    <w:p w:rsidR="004F6E34" w:rsidRPr="0089150A" w:rsidRDefault="00992C5C">
      <w:pPr>
        <w:pStyle w:val="a3"/>
        <w:tabs>
          <w:tab w:val="left" w:pos="3784"/>
          <w:tab w:val="left" w:pos="4691"/>
          <w:tab w:val="left" w:pos="6359"/>
          <w:tab w:val="left" w:pos="7942"/>
          <w:tab w:val="left" w:pos="8547"/>
        </w:tabs>
        <w:spacing w:before="3" w:line="254" w:lineRule="auto"/>
        <w:ind w:left="1604" w:right="990" w:firstLine="0"/>
        <w:jc w:val="left"/>
        <w:rPr>
          <w:sz w:val="24"/>
          <w:szCs w:val="24"/>
        </w:rPr>
      </w:pPr>
      <w:r w:rsidRPr="0089150A">
        <w:rPr>
          <w:w w:val="105"/>
          <w:sz w:val="24"/>
          <w:szCs w:val="24"/>
        </w:rPr>
        <w:t>объяснять особенности сельскохозяйственного производства своего региона;характеризовать</w:t>
      </w:r>
      <w:r w:rsidRPr="0089150A">
        <w:rPr>
          <w:w w:val="105"/>
          <w:sz w:val="24"/>
          <w:szCs w:val="24"/>
        </w:rPr>
        <w:tab/>
        <w:t>мир</w:t>
      </w:r>
      <w:r w:rsidRPr="0089150A">
        <w:rPr>
          <w:w w:val="105"/>
          <w:sz w:val="24"/>
          <w:szCs w:val="24"/>
        </w:rPr>
        <w:tab/>
        <w:t>профессий,</w:t>
      </w:r>
      <w:r w:rsidRPr="0089150A">
        <w:rPr>
          <w:w w:val="105"/>
          <w:sz w:val="24"/>
          <w:szCs w:val="24"/>
        </w:rPr>
        <w:tab/>
        <w:t>связанных</w:t>
      </w:r>
      <w:r w:rsidRPr="0089150A">
        <w:rPr>
          <w:w w:val="105"/>
          <w:sz w:val="24"/>
          <w:szCs w:val="24"/>
        </w:rPr>
        <w:tab/>
        <w:t>с</w:t>
      </w:r>
      <w:r w:rsidRPr="0089150A">
        <w:rPr>
          <w:w w:val="105"/>
          <w:sz w:val="24"/>
          <w:szCs w:val="24"/>
        </w:rPr>
        <w:tab/>
      </w:r>
      <w:r w:rsidRPr="0089150A">
        <w:rPr>
          <w:sz w:val="24"/>
          <w:szCs w:val="24"/>
        </w:rPr>
        <w:t>животноводством,</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sz w:val="24"/>
          <w:szCs w:val="24"/>
        </w:rPr>
        <w:t>ихвостребованностьнарынкетруда.</w:t>
      </w:r>
    </w:p>
    <w:p w:rsidR="004F6E34" w:rsidRPr="0089150A" w:rsidRDefault="00992C5C">
      <w:pPr>
        <w:pStyle w:val="1"/>
        <w:tabs>
          <w:tab w:val="left" w:pos="3440"/>
          <w:tab w:val="left" w:pos="5159"/>
          <w:tab w:val="left" w:pos="6605"/>
          <w:tab w:val="left" w:pos="8354"/>
          <w:tab w:val="left" w:pos="9598"/>
        </w:tabs>
        <w:spacing w:before="24"/>
        <w:ind w:left="1619"/>
        <w:jc w:val="left"/>
        <w:rPr>
          <w:sz w:val="24"/>
          <w:szCs w:val="24"/>
        </w:rPr>
      </w:pPr>
      <w:r w:rsidRPr="0089150A">
        <w:rPr>
          <w:w w:val="105"/>
          <w:sz w:val="24"/>
          <w:szCs w:val="24"/>
        </w:rPr>
        <w:t>Предметные</w:t>
      </w:r>
      <w:r w:rsidRPr="0089150A">
        <w:rPr>
          <w:w w:val="105"/>
          <w:sz w:val="24"/>
          <w:szCs w:val="24"/>
        </w:rPr>
        <w:tab/>
        <w:t>результаты</w:t>
      </w:r>
      <w:r w:rsidRPr="0089150A">
        <w:rPr>
          <w:w w:val="105"/>
          <w:sz w:val="24"/>
          <w:szCs w:val="24"/>
        </w:rPr>
        <w:tab/>
        <w:t>освоения</w:t>
      </w:r>
      <w:r w:rsidRPr="0089150A">
        <w:rPr>
          <w:w w:val="105"/>
          <w:sz w:val="24"/>
          <w:szCs w:val="24"/>
        </w:rPr>
        <w:tab/>
        <w:t>содержания</w:t>
      </w:r>
      <w:r w:rsidRPr="0089150A">
        <w:rPr>
          <w:w w:val="105"/>
          <w:sz w:val="24"/>
          <w:szCs w:val="24"/>
        </w:rPr>
        <w:tab/>
        <w:t>модуля</w:t>
      </w:r>
      <w:r w:rsidRPr="0089150A">
        <w:rPr>
          <w:w w:val="105"/>
          <w:sz w:val="24"/>
          <w:szCs w:val="24"/>
        </w:rPr>
        <w:tab/>
        <w:t>Модуль</w:t>
      </w:r>
    </w:p>
    <w:p w:rsidR="004F6E34" w:rsidRPr="0089150A" w:rsidRDefault="00992C5C">
      <w:pPr>
        <w:spacing w:before="9"/>
        <w:ind w:left="1619"/>
        <w:rPr>
          <w:b/>
          <w:sz w:val="24"/>
          <w:szCs w:val="24"/>
        </w:rPr>
      </w:pPr>
      <w:r w:rsidRPr="0089150A">
        <w:rPr>
          <w:b/>
          <w:w w:val="105"/>
          <w:sz w:val="24"/>
          <w:szCs w:val="24"/>
        </w:rPr>
        <w:t>«Растениеводство».</w:t>
      </w:r>
    </w:p>
    <w:p w:rsidR="004F6E34" w:rsidRPr="0089150A" w:rsidRDefault="00992C5C">
      <w:pPr>
        <w:pStyle w:val="1"/>
        <w:spacing w:before="9"/>
        <w:jc w:val="left"/>
        <w:rPr>
          <w:sz w:val="24"/>
          <w:szCs w:val="24"/>
        </w:rPr>
      </w:pPr>
      <w:r w:rsidRPr="0089150A">
        <w:rPr>
          <w:w w:val="105"/>
          <w:sz w:val="24"/>
          <w:szCs w:val="24"/>
        </w:rPr>
        <w:t>Кконцуобученияв7–8классах:</w:t>
      </w:r>
    </w:p>
    <w:p w:rsidR="004F6E34" w:rsidRPr="0089150A" w:rsidRDefault="00992C5C">
      <w:pPr>
        <w:pStyle w:val="a3"/>
        <w:spacing w:before="9"/>
        <w:ind w:left="1604" w:firstLine="0"/>
        <w:jc w:val="left"/>
        <w:rPr>
          <w:sz w:val="24"/>
          <w:szCs w:val="24"/>
        </w:rPr>
      </w:pPr>
      <w:r w:rsidRPr="0089150A">
        <w:rPr>
          <w:sz w:val="24"/>
          <w:szCs w:val="24"/>
        </w:rPr>
        <w:t>характеризоватьосновныенаправлениярастениеводства;</w:t>
      </w:r>
    </w:p>
    <w:p w:rsidR="004F6E34" w:rsidRPr="0089150A" w:rsidRDefault="00992C5C">
      <w:pPr>
        <w:pStyle w:val="a3"/>
        <w:spacing w:before="9" w:line="247" w:lineRule="auto"/>
        <w:jc w:val="left"/>
        <w:rPr>
          <w:sz w:val="24"/>
          <w:szCs w:val="24"/>
        </w:rPr>
      </w:pPr>
      <w:r w:rsidRPr="0089150A">
        <w:rPr>
          <w:w w:val="105"/>
          <w:sz w:val="24"/>
          <w:szCs w:val="24"/>
        </w:rPr>
        <w:t>описыватьполныйтехнологическийциклполучениянаиболеераспространённойрастениеводческойпродукциисвоегорегиона;</w:t>
      </w:r>
    </w:p>
    <w:p w:rsidR="004F6E34" w:rsidRPr="0089150A" w:rsidRDefault="00992C5C">
      <w:pPr>
        <w:pStyle w:val="a3"/>
        <w:spacing w:before="10"/>
        <w:ind w:left="1604" w:firstLine="0"/>
        <w:jc w:val="left"/>
        <w:rPr>
          <w:sz w:val="24"/>
          <w:szCs w:val="24"/>
        </w:rPr>
      </w:pPr>
      <w:r w:rsidRPr="0089150A">
        <w:rPr>
          <w:w w:val="105"/>
          <w:sz w:val="24"/>
          <w:szCs w:val="24"/>
        </w:rPr>
        <w:t>характеризоватьвидыисвойствапочвданногорегиона;</w:t>
      </w:r>
    </w:p>
    <w:p w:rsidR="004F6E34" w:rsidRPr="0089150A" w:rsidRDefault="00992C5C">
      <w:pPr>
        <w:pStyle w:val="a3"/>
        <w:spacing w:before="10" w:line="249" w:lineRule="auto"/>
        <w:ind w:left="1604" w:right="2522" w:firstLine="0"/>
        <w:jc w:val="left"/>
        <w:rPr>
          <w:sz w:val="24"/>
          <w:szCs w:val="24"/>
        </w:rPr>
      </w:pPr>
      <w:r w:rsidRPr="0089150A">
        <w:rPr>
          <w:sz w:val="24"/>
          <w:szCs w:val="24"/>
        </w:rPr>
        <w:t>называтьручныеимеханизированныеинструментыобработкипочвы;</w:t>
      </w:r>
      <w:r w:rsidRPr="0089150A">
        <w:rPr>
          <w:w w:val="105"/>
          <w:sz w:val="24"/>
          <w:szCs w:val="24"/>
        </w:rPr>
        <w:t>классифицировать культурные растения по различным основаниям;называть полезные дикорастущие растения и знать их свойства;назватьопасныедлячеловекадикорастущиерастения;</w:t>
      </w:r>
    </w:p>
    <w:p w:rsidR="004F6E34" w:rsidRPr="0089150A" w:rsidRDefault="00992C5C">
      <w:pPr>
        <w:pStyle w:val="a3"/>
        <w:spacing w:before="2" w:line="254" w:lineRule="auto"/>
        <w:ind w:left="1604" w:right="5727" w:firstLine="0"/>
        <w:jc w:val="left"/>
        <w:rPr>
          <w:sz w:val="24"/>
          <w:szCs w:val="24"/>
        </w:rPr>
      </w:pPr>
      <w:r w:rsidRPr="0089150A">
        <w:rPr>
          <w:sz w:val="24"/>
          <w:szCs w:val="24"/>
        </w:rPr>
        <w:t>называтьполезныедлячеловекагрибы;</w:t>
      </w:r>
      <w:r w:rsidRPr="0089150A">
        <w:rPr>
          <w:w w:val="105"/>
          <w:sz w:val="24"/>
          <w:szCs w:val="24"/>
        </w:rPr>
        <w:t>называтьопасныедлячеловекагрибы;</w:t>
      </w:r>
    </w:p>
    <w:p w:rsidR="004F6E34" w:rsidRPr="0089150A" w:rsidRDefault="00992C5C">
      <w:pPr>
        <w:pStyle w:val="a3"/>
        <w:spacing w:line="247" w:lineRule="auto"/>
        <w:ind w:right="980"/>
        <w:jc w:val="left"/>
        <w:rPr>
          <w:sz w:val="24"/>
          <w:szCs w:val="24"/>
        </w:rPr>
      </w:pPr>
      <w:r w:rsidRPr="0089150A">
        <w:rPr>
          <w:sz w:val="24"/>
          <w:szCs w:val="24"/>
        </w:rPr>
        <w:t>владетьметодамисбора,переработкиихраненияполезныхдикорастущихрастенийи</w:t>
      </w:r>
      <w:r w:rsidRPr="0089150A">
        <w:rPr>
          <w:w w:val="105"/>
          <w:sz w:val="24"/>
          <w:szCs w:val="24"/>
        </w:rPr>
        <w:t>ихплодов;</w:t>
      </w:r>
    </w:p>
    <w:p w:rsidR="004F6E34" w:rsidRPr="0089150A" w:rsidRDefault="00992C5C">
      <w:pPr>
        <w:pStyle w:val="a3"/>
        <w:tabs>
          <w:tab w:val="left" w:pos="3677"/>
          <w:tab w:val="left" w:pos="5051"/>
          <w:tab w:val="left" w:pos="6741"/>
          <w:tab w:val="left" w:pos="8618"/>
          <w:tab w:val="left" w:pos="9143"/>
        </w:tabs>
        <w:spacing w:before="3" w:line="247" w:lineRule="auto"/>
        <w:ind w:left="1604" w:right="985" w:firstLine="0"/>
        <w:jc w:val="left"/>
        <w:rPr>
          <w:sz w:val="24"/>
          <w:szCs w:val="24"/>
        </w:rPr>
      </w:pPr>
      <w:r w:rsidRPr="0089150A">
        <w:rPr>
          <w:w w:val="105"/>
          <w:sz w:val="24"/>
          <w:szCs w:val="24"/>
        </w:rPr>
        <w:t>владеть методами сбора, переработки и хранения полезных для человека грибов;характеризовать</w:t>
      </w:r>
      <w:r w:rsidRPr="0089150A">
        <w:rPr>
          <w:w w:val="105"/>
          <w:sz w:val="24"/>
          <w:szCs w:val="24"/>
        </w:rPr>
        <w:tab/>
        <w:t>основные</w:t>
      </w:r>
      <w:r w:rsidRPr="0089150A">
        <w:rPr>
          <w:w w:val="105"/>
          <w:sz w:val="24"/>
          <w:szCs w:val="24"/>
        </w:rPr>
        <w:tab/>
        <w:t>направления</w:t>
      </w:r>
      <w:r w:rsidRPr="0089150A">
        <w:rPr>
          <w:w w:val="105"/>
          <w:sz w:val="24"/>
          <w:szCs w:val="24"/>
        </w:rPr>
        <w:tab/>
        <w:t>цифровизации</w:t>
      </w:r>
      <w:r w:rsidRPr="0089150A">
        <w:rPr>
          <w:w w:val="105"/>
          <w:sz w:val="24"/>
          <w:szCs w:val="24"/>
        </w:rPr>
        <w:tab/>
        <w:t>и</w:t>
      </w:r>
      <w:r w:rsidRPr="0089150A">
        <w:rPr>
          <w:w w:val="105"/>
          <w:sz w:val="24"/>
          <w:szCs w:val="24"/>
        </w:rPr>
        <w:tab/>
      </w:r>
      <w:r w:rsidRPr="0089150A">
        <w:rPr>
          <w:sz w:val="24"/>
          <w:szCs w:val="24"/>
        </w:rPr>
        <w:t>роботизации</w:t>
      </w:r>
    </w:p>
    <w:p w:rsidR="004F6E34" w:rsidRPr="0089150A" w:rsidRDefault="00992C5C">
      <w:pPr>
        <w:pStyle w:val="a3"/>
        <w:spacing w:before="3"/>
        <w:ind w:firstLine="0"/>
        <w:jc w:val="left"/>
        <w:rPr>
          <w:sz w:val="24"/>
          <w:szCs w:val="24"/>
        </w:rPr>
      </w:pPr>
      <w:r w:rsidRPr="0089150A">
        <w:rPr>
          <w:w w:val="105"/>
          <w:sz w:val="24"/>
          <w:szCs w:val="24"/>
        </w:rPr>
        <w:t>врастениеводстве;</w:t>
      </w:r>
    </w:p>
    <w:p w:rsidR="004F6E34" w:rsidRPr="0089150A" w:rsidRDefault="00992C5C">
      <w:pPr>
        <w:pStyle w:val="a3"/>
        <w:tabs>
          <w:tab w:val="left" w:pos="2747"/>
        </w:tabs>
        <w:spacing w:before="16" w:line="249" w:lineRule="auto"/>
        <w:ind w:right="990"/>
        <w:jc w:val="left"/>
        <w:rPr>
          <w:sz w:val="24"/>
          <w:szCs w:val="24"/>
        </w:rPr>
      </w:pPr>
      <w:r w:rsidRPr="0089150A">
        <w:rPr>
          <w:w w:val="105"/>
          <w:sz w:val="24"/>
          <w:szCs w:val="24"/>
        </w:rPr>
        <w:t>получить</w:t>
      </w:r>
      <w:r w:rsidRPr="0089150A">
        <w:rPr>
          <w:w w:val="105"/>
          <w:sz w:val="24"/>
          <w:szCs w:val="24"/>
        </w:rPr>
        <w:tab/>
        <w:t>опытиспользования   цифровых   устройств   и   программных   сервисоввтехнологиирастениеводства;</w:t>
      </w:r>
    </w:p>
    <w:p w:rsidR="004F6E34" w:rsidRPr="0089150A" w:rsidRDefault="00992C5C">
      <w:pPr>
        <w:pStyle w:val="a3"/>
        <w:tabs>
          <w:tab w:val="left" w:pos="3777"/>
          <w:tab w:val="left" w:pos="4684"/>
          <w:tab w:val="left" w:pos="6351"/>
          <w:tab w:val="left" w:pos="7927"/>
          <w:tab w:val="left" w:pos="8531"/>
        </w:tabs>
        <w:spacing w:line="254" w:lineRule="auto"/>
        <w:ind w:right="980"/>
        <w:jc w:val="left"/>
        <w:rPr>
          <w:sz w:val="24"/>
          <w:szCs w:val="24"/>
        </w:rPr>
      </w:pPr>
      <w:r w:rsidRPr="0089150A">
        <w:rPr>
          <w:w w:val="105"/>
          <w:sz w:val="24"/>
          <w:szCs w:val="24"/>
        </w:rPr>
        <w:t>характеризовать</w:t>
      </w:r>
      <w:r w:rsidRPr="0089150A">
        <w:rPr>
          <w:w w:val="105"/>
          <w:sz w:val="24"/>
          <w:szCs w:val="24"/>
        </w:rPr>
        <w:tab/>
        <w:t>мир</w:t>
      </w:r>
      <w:r w:rsidRPr="0089150A">
        <w:rPr>
          <w:w w:val="105"/>
          <w:sz w:val="24"/>
          <w:szCs w:val="24"/>
        </w:rPr>
        <w:tab/>
        <w:t>профессий,</w:t>
      </w:r>
      <w:r w:rsidRPr="0089150A">
        <w:rPr>
          <w:w w:val="105"/>
          <w:sz w:val="24"/>
          <w:szCs w:val="24"/>
        </w:rPr>
        <w:tab/>
        <w:t>связанных</w:t>
      </w:r>
      <w:r w:rsidRPr="0089150A">
        <w:rPr>
          <w:w w:val="105"/>
          <w:sz w:val="24"/>
          <w:szCs w:val="24"/>
        </w:rPr>
        <w:tab/>
        <w:t>с</w:t>
      </w:r>
      <w:r w:rsidRPr="0089150A">
        <w:rPr>
          <w:w w:val="105"/>
          <w:sz w:val="24"/>
          <w:szCs w:val="24"/>
        </w:rPr>
        <w:tab/>
      </w:r>
      <w:r w:rsidRPr="0089150A">
        <w:rPr>
          <w:sz w:val="24"/>
          <w:szCs w:val="24"/>
        </w:rPr>
        <w:t>растениеводством,</w:t>
      </w:r>
      <w:r w:rsidRPr="0089150A">
        <w:rPr>
          <w:w w:val="105"/>
          <w:sz w:val="24"/>
          <w:szCs w:val="24"/>
        </w:rPr>
        <w:t>ихвостребованностьнарынкетруда</w:t>
      </w:r>
    </w:p>
    <w:p w:rsidR="004F6E34" w:rsidRPr="0089150A" w:rsidRDefault="004F6E34">
      <w:pPr>
        <w:pStyle w:val="a3"/>
        <w:spacing w:before="8"/>
        <w:ind w:left="0" w:firstLine="0"/>
        <w:jc w:val="left"/>
        <w:rPr>
          <w:sz w:val="24"/>
          <w:szCs w:val="24"/>
        </w:rPr>
      </w:pPr>
    </w:p>
    <w:p w:rsidR="004F6E34" w:rsidRPr="0089150A" w:rsidRDefault="00992C5C">
      <w:pPr>
        <w:pStyle w:val="1"/>
        <w:numPr>
          <w:ilvl w:val="2"/>
          <w:numId w:val="80"/>
        </w:numPr>
        <w:tabs>
          <w:tab w:val="left" w:pos="2266"/>
        </w:tabs>
        <w:ind w:hanging="662"/>
        <w:jc w:val="both"/>
        <w:rPr>
          <w:sz w:val="24"/>
          <w:szCs w:val="24"/>
        </w:rPr>
      </w:pPr>
      <w:bookmarkStart w:id="18" w:name="2.1.19_Рабочая_программа_по_учебному_пре"/>
      <w:bookmarkEnd w:id="18"/>
      <w:r w:rsidRPr="0089150A">
        <w:rPr>
          <w:sz w:val="24"/>
          <w:szCs w:val="24"/>
        </w:rPr>
        <w:t>Рабочаяпрограммапоучебномупредмету«Физическаякультура».</w:t>
      </w:r>
    </w:p>
    <w:p w:rsidR="004F6E34" w:rsidRPr="0089150A" w:rsidRDefault="00992C5C">
      <w:pPr>
        <w:pStyle w:val="a3"/>
        <w:spacing w:before="9"/>
        <w:ind w:left="1604" w:firstLine="0"/>
        <w:rPr>
          <w:sz w:val="24"/>
          <w:szCs w:val="24"/>
        </w:rPr>
      </w:pPr>
      <w:r w:rsidRPr="0089150A">
        <w:rPr>
          <w:sz w:val="24"/>
          <w:szCs w:val="24"/>
        </w:rPr>
        <w:t>Пояснительнаязаписка.</w:t>
      </w:r>
    </w:p>
    <w:p w:rsidR="004F6E34" w:rsidRPr="0089150A" w:rsidRDefault="00992C5C">
      <w:pPr>
        <w:pStyle w:val="a3"/>
        <w:tabs>
          <w:tab w:val="left" w:pos="2870"/>
          <w:tab w:val="left" w:pos="4741"/>
          <w:tab w:val="left" w:pos="6311"/>
          <w:tab w:val="left" w:pos="8390"/>
          <w:tab w:val="left" w:pos="9866"/>
        </w:tabs>
        <w:spacing w:before="9" w:line="252" w:lineRule="auto"/>
        <w:ind w:right="966"/>
        <w:rPr>
          <w:sz w:val="24"/>
          <w:szCs w:val="24"/>
        </w:rPr>
      </w:pPr>
      <w:r w:rsidRPr="0089150A">
        <w:rPr>
          <w:w w:val="105"/>
          <w:sz w:val="24"/>
          <w:szCs w:val="24"/>
        </w:rPr>
        <w:t>Программапофизическойкультуренауровнеосновногообщегообразованиясоставленанаосноветребованийкрезультатамосвоенияосновнойобразовательнойпрограммы</w:t>
      </w:r>
      <w:r w:rsidRPr="0089150A">
        <w:rPr>
          <w:w w:val="105"/>
          <w:sz w:val="24"/>
          <w:szCs w:val="24"/>
        </w:rPr>
        <w:tab/>
        <w:t>основного</w:t>
      </w:r>
      <w:r w:rsidRPr="0089150A">
        <w:rPr>
          <w:w w:val="105"/>
          <w:sz w:val="24"/>
          <w:szCs w:val="24"/>
        </w:rPr>
        <w:tab/>
        <w:t>общего</w:t>
      </w:r>
      <w:r w:rsidRPr="0089150A">
        <w:rPr>
          <w:w w:val="105"/>
          <w:sz w:val="24"/>
          <w:szCs w:val="24"/>
        </w:rPr>
        <w:tab/>
        <w:t>образования</w:t>
      </w:r>
      <w:r w:rsidRPr="0089150A">
        <w:rPr>
          <w:w w:val="105"/>
          <w:sz w:val="24"/>
          <w:szCs w:val="24"/>
        </w:rPr>
        <w:tab/>
        <w:t>ФГОС</w:t>
      </w:r>
      <w:r w:rsidRPr="0089150A">
        <w:rPr>
          <w:w w:val="105"/>
          <w:sz w:val="24"/>
          <w:szCs w:val="24"/>
        </w:rPr>
        <w:tab/>
        <w:t>ООО,атакженаосновехарактеристикипланируемыхрезультатовдуховно-нравственногоразвития,воспитанияисоциализацииобучающихся,представленнойвфедеральнойпрограммевоспитания.</w:t>
      </w:r>
    </w:p>
    <w:p w:rsidR="004F6E34" w:rsidRPr="0089150A" w:rsidRDefault="00992C5C">
      <w:pPr>
        <w:pStyle w:val="a3"/>
        <w:tabs>
          <w:tab w:val="left" w:pos="2677"/>
          <w:tab w:val="left" w:pos="4318"/>
          <w:tab w:val="left" w:pos="5578"/>
          <w:tab w:val="left" w:pos="7859"/>
          <w:tab w:val="left" w:pos="9234"/>
        </w:tabs>
        <w:spacing w:line="249" w:lineRule="auto"/>
        <w:ind w:right="969"/>
        <w:rPr>
          <w:sz w:val="24"/>
          <w:szCs w:val="24"/>
        </w:rPr>
      </w:pPr>
      <w:r w:rsidRPr="0089150A">
        <w:rPr>
          <w:w w:val="105"/>
          <w:sz w:val="24"/>
          <w:szCs w:val="24"/>
        </w:rPr>
        <w:t>Программапофизическойкультуредля5–9классовобщеобразовательныхорганизаций представляетсобой методическиоформленнуюконкретизациютребованийФГОС</w:t>
      </w:r>
      <w:r w:rsidRPr="0089150A">
        <w:rPr>
          <w:w w:val="105"/>
          <w:sz w:val="24"/>
          <w:szCs w:val="24"/>
        </w:rPr>
        <w:tab/>
        <w:t>ООО</w:t>
      </w:r>
      <w:r w:rsidRPr="0089150A">
        <w:rPr>
          <w:w w:val="105"/>
          <w:sz w:val="24"/>
          <w:szCs w:val="24"/>
        </w:rPr>
        <w:tab/>
        <w:t>и</w:t>
      </w:r>
      <w:r w:rsidRPr="0089150A">
        <w:rPr>
          <w:w w:val="105"/>
          <w:sz w:val="24"/>
          <w:szCs w:val="24"/>
        </w:rPr>
        <w:tab/>
        <w:t>раскрывает</w:t>
      </w:r>
      <w:r w:rsidRPr="0089150A">
        <w:rPr>
          <w:w w:val="105"/>
          <w:sz w:val="24"/>
          <w:szCs w:val="24"/>
        </w:rPr>
        <w:tab/>
        <w:t>их</w:t>
      </w:r>
      <w:r w:rsidRPr="0089150A">
        <w:rPr>
          <w:w w:val="105"/>
          <w:sz w:val="24"/>
          <w:szCs w:val="24"/>
        </w:rPr>
        <w:tab/>
      </w:r>
      <w:r w:rsidRPr="0089150A">
        <w:rPr>
          <w:sz w:val="24"/>
          <w:szCs w:val="24"/>
        </w:rPr>
        <w:t>реализацию</w:t>
      </w:r>
      <w:r w:rsidRPr="0089150A">
        <w:rPr>
          <w:w w:val="105"/>
          <w:sz w:val="24"/>
          <w:szCs w:val="24"/>
        </w:rPr>
        <w:t>черезконкретноепредметноесодержание.</w:t>
      </w:r>
    </w:p>
    <w:p w:rsidR="004F6E34" w:rsidRPr="0089150A" w:rsidRDefault="00992C5C">
      <w:pPr>
        <w:pStyle w:val="a3"/>
        <w:tabs>
          <w:tab w:val="left" w:pos="3318"/>
          <w:tab w:val="left" w:pos="3943"/>
          <w:tab w:val="left" w:pos="5693"/>
          <w:tab w:val="left" w:pos="6585"/>
          <w:tab w:val="left" w:pos="7881"/>
          <w:tab w:val="left" w:pos="9279"/>
          <w:tab w:val="left" w:pos="9486"/>
        </w:tabs>
        <w:spacing w:line="249" w:lineRule="auto"/>
        <w:ind w:right="968"/>
        <w:rPr>
          <w:sz w:val="24"/>
          <w:szCs w:val="24"/>
        </w:rPr>
      </w:pPr>
      <w:r w:rsidRPr="0089150A">
        <w:rPr>
          <w:w w:val="105"/>
          <w:sz w:val="24"/>
          <w:szCs w:val="24"/>
        </w:rPr>
        <w:t>Присозданиипрограммыучитывалисьпотребностисовременногороссийскогообществавфизическикрепкомидееспособномподрастающемпоколении,способномактивновключатьсявразнообразныеформыздоровогообразажизни,умеющемиспользовать</w:t>
      </w:r>
      <w:r w:rsidRPr="0089150A">
        <w:rPr>
          <w:w w:val="105"/>
          <w:sz w:val="24"/>
          <w:szCs w:val="24"/>
        </w:rPr>
        <w:tab/>
      </w:r>
      <w:r w:rsidRPr="0089150A">
        <w:rPr>
          <w:w w:val="105"/>
          <w:sz w:val="24"/>
          <w:szCs w:val="24"/>
        </w:rPr>
        <w:tab/>
        <w:t>ценности</w:t>
      </w:r>
      <w:r w:rsidRPr="0089150A">
        <w:rPr>
          <w:w w:val="105"/>
          <w:sz w:val="24"/>
          <w:szCs w:val="24"/>
        </w:rPr>
        <w:tab/>
      </w:r>
      <w:r w:rsidRPr="0089150A">
        <w:rPr>
          <w:w w:val="105"/>
          <w:sz w:val="24"/>
          <w:szCs w:val="24"/>
        </w:rPr>
        <w:tab/>
        <w:t>физической</w:t>
      </w:r>
      <w:r w:rsidRPr="0089150A">
        <w:rPr>
          <w:w w:val="105"/>
          <w:sz w:val="24"/>
          <w:szCs w:val="24"/>
        </w:rPr>
        <w:tab/>
      </w:r>
      <w:r w:rsidRPr="0089150A">
        <w:rPr>
          <w:w w:val="105"/>
          <w:sz w:val="24"/>
          <w:szCs w:val="24"/>
        </w:rPr>
        <w:tab/>
      </w:r>
      <w:r w:rsidRPr="0089150A">
        <w:rPr>
          <w:w w:val="105"/>
          <w:sz w:val="24"/>
          <w:szCs w:val="24"/>
        </w:rPr>
        <w:tab/>
      </w:r>
      <w:r w:rsidRPr="0089150A">
        <w:rPr>
          <w:sz w:val="24"/>
          <w:szCs w:val="24"/>
        </w:rPr>
        <w:t>культуры</w:t>
      </w:r>
      <w:r w:rsidRPr="0089150A">
        <w:rPr>
          <w:w w:val="105"/>
          <w:sz w:val="24"/>
          <w:szCs w:val="24"/>
        </w:rPr>
        <w:t>длясамоопределения,саморазвитияисамоактуализации.Впрограмменашлисвоиотраженияобъективносложившиесяреалиисовременногосоциокультурногоразвитияроссийскогообщества,условиядеятельностиобразовательныхорганизаций,возросшиетребования</w:t>
      </w:r>
      <w:r w:rsidRPr="0089150A">
        <w:rPr>
          <w:w w:val="105"/>
          <w:sz w:val="24"/>
          <w:szCs w:val="24"/>
        </w:rPr>
        <w:tab/>
        <w:t>родителей,</w:t>
      </w:r>
      <w:r w:rsidRPr="0089150A">
        <w:rPr>
          <w:w w:val="105"/>
          <w:sz w:val="24"/>
          <w:szCs w:val="24"/>
        </w:rPr>
        <w:tab/>
        <w:t>учителей</w:t>
      </w:r>
      <w:r w:rsidRPr="0089150A">
        <w:rPr>
          <w:w w:val="105"/>
          <w:sz w:val="24"/>
          <w:szCs w:val="24"/>
        </w:rPr>
        <w:tab/>
        <w:t>и</w:t>
      </w:r>
      <w:r w:rsidRPr="0089150A">
        <w:rPr>
          <w:w w:val="105"/>
          <w:sz w:val="24"/>
          <w:szCs w:val="24"/>
        </w:rPr>
        <w:tab/>
      </w:r>
      <w:r w:rsidRPr="0089150A">
        <w:rPr>
          <w:sz w:val="24"/>
          <w:szCs w:val="24"/>
        </w:rPr>
        <w:t>методистов</w:t>
      </w:r>
      <w:r w:rsidRPr="0089150A">
        <w:rPr>
          <w:w w:val="105"/>
          <w:sz w:val="24"/>
          <w:szCs w:val="24"/>
        </w:rPr>
        <w:t>к совершенствованию содержания школьного образования, внедрению новых методик итехнологийвучебно-воспитательныйпроцесс.</w:t>
      </w:r>
    </w:p>
    <w:p w:rsidR="004F6E34" w:rsidRPr="0089150A" w:rsidRDefault="00992C5C">
      <w:pPr>
        <w:pStyle w:val="a3"/>
        <w:spacing w:before="8" w:line="249" w:lineRule="auto"/>
        <w:ind w:right="971"/>
        <w:rPr>
          <w:sz w:val="24"/>
          <w:szCs w:val="24"/>
        </w:rPr>
      </w:pPr>
      <w:r w:rsidRPr="0089150A">
        <w:rPr>
          <w:w w:val="105"/>
          <w:sz w:val="24"/>
          <w:szCs w:val="24"/>
        </w:rPr>
        <w:t>Всвоейсоциально-ценностнойориентациипрограммапофизическойкультуресохраняет       исторически        сложившееся        предназначение       учебного       предметавкачествесредстваподготовкиобучающихсякпредстоящейжизнедеятельности,укрепления их здоровья, повышения функциональных и адаптивных возможностей системорганизма,развитияжизненноважныхфизическихкачеств.Программаобеспечивает</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4815"/>
          <w:tab w:val="left" w:pos="9198"/>
        </w:tabs>
        <w:spacing w:before="97" w:line="249" w:lineRule="auto"/>
        <w:ind w:right="973" w:firstLine="0"/>
        <w:rPr>
          <w:sz w:val="24"/>
          <w:szCs w:val="24"/>
        </w:rPr>
      </w:pPr>
      <w:r w:rsidRPr="0089150A">
        <w:rPr>
          <w:w w:val="105"/>
          <w:sz w:val="24"/>
          <w:szCs w:val="24"/>
        </w:rPr>
        <w:t>преемственность с рабочей программой начального общего и среднего общего образования,предусматриваетвозможностьактивнойподготовкиобучающихсяквыполнениюнормативов</w:t>
      </w:r>
      <w:r w:rsidRPr="0089150A">
        <w:rPr>
          <w:w w:val="105"/>
          <w:sz w:val="24"/>
          <w:szCs w:val="24"/>
        </w:rPr>
        <w:tab/>
        <w:t>«Президентских</w:t>
      </w:r>
      <w:r w:rsidRPr="0089150A">
        <w:rPr>
          <w:w w:val="105"/>
          <w:sz w:val="24"/>
          <w:szCs w:val="24"/>
        </w:rPr>
        <w:tab/>
      </w:r>
      <w:r w:rsidRPr="0089150A">
        <w:rPr>
          <w:spacing w:val="-1"/>
          <w:w w:val="105"/>
          <w:sz w:val="24"/>
          <w:szCs w:val="24"/>
        </w:rPr>
        <w:t>состязаний»</w:t>
      </w:r>
      <w:r w:rsidRPr="0089150A">
        <w:rPr>
          <w:w w:val="105"/>
          <w:sz w:val="24"/>
          <w:szCs w:val="24"/>
        </w:rPr>
        <w:t>и«Всероссийскогофизкультурно-спортивногокомплексаГТО».</w:t>
      </w:r>
    </w:p>
    <w:p w:rsidR="004F6E34" w:rsidRPr="0089150A" w:rsidRDefault="00992C5C">
      <w:pPr>
        <w:pStyle w:val="a3"/>
        <w:tabs>
          <w:tab w:val="left" w:pos="3152"/>
          <w:tab w:val="left" w:pos="5016"/>
          <w:tab w:val="left" w:pos="7245"/>
          <w:tab w:val="left" w:pos="9080"/>
        </w:tabs>
        <w:spacing w:before="9" w:line="249" w:lineRule="auto"/>
        <w:ind w:right="972"/>
        <w:rPr>
          <w:sz w:val="24"/>
          <w:szCs w:val="24"/>
        </w:rPr>
      </w:pPr>
      <w:r w:rsidRPr="0089150A">
        <w:rPr>
          <w:w w:val="105"/>
          <w:sz w:val="24"/>
          <w:szCs w:val="24"/>
        </w:rPr>
        <w:t>Общейцельюшкольногообразованияпофизическойкультуреявляетсяформированиеразностороннефизическиразвитойличности,способнойактивноиспользовать ценности физической культуры для укрепления и длительного сохранениясобственного</w:t>
      </w:r>
      <w:r w:rsidRPr="0089150A">
        <w:rPr>
          <w:w w:val="105"/>
          <w:sz w:val="24"/>
          <w:szCs w:val="24"/>
        </w:rPr>
        <w:tab/>
        <w:t>здоровья,</w:t>
      </w:r>
      <w:r w:rsidRPr="0089150A">
        <w:rPr>
          <w:w w:val="105"/>
          <w:sz w:val="24"/>
          <w:szCs w:val="24"/>
        </w:rPr>
        <w:tab/>
        <w:t>оптимизации</w:t>
      </w:r>
      <w:r w:rsidRPr="0089150A">
        <w:rPr>
          <w:w w:val="105"/>
          <w:sz w:val="24"/>
          <w:szCs w:val="24"/>
        </w:rPr>
        <w:tab/>
        <w:t>трудовой</w:t>
      </w:r>
      <w:r w:rsidRPr="0089150A">
        <w:rPr>
          <w:w w:val="105"/>
          <w:sz w:val="24"/>
          <w:szCs w:val="24"/>
        </w:rPr>
        <w:tab/>
      </w:r>
      <w:r w:rsidRPr="0089150A">
        <w:rPr>
          <w:spacing w:val="-1"/>
          <w:w w:val="105"/>
          <w:sz w:val="24"/>
          <w:szCs w:val="24"/>
        </w:rPr>
        <w:t>деятельности</w:t>
      </w:r>
      <w:r w:rsidRPr="0089150A">
        <w:rPr>
          <w:w w:val="105"/>
          <w:sz w:val="24"/>
          <w:szCs w:val="24"/>
        </w:rPr>
        <w:t>иорганизацииактивногоотдыха.Впрограммедля5–9классовданнаяцельконкретизируется      и       связывается       с       формированием       устойчивых      мотивовипотребностейобучающихсявбережномотношенииксвоемуздоровью,целостномразвитиифизических,психических инравственныхкачеств,творческом использованииценностейфизическойкультурыворганизацииздоровогообразажизни,регулярныхзанятияхдвигательнойдеятельностьюиспортом.</w:t>
      </w:r>
    </w:p>
    <w:p w:rsidR="004F6E34" w:rsidRPr="0089150A" w:rsidRDefault="00992C5C">
      <w:pPr>
        <w:pStyle w:val="a3"/>
        <w:spacing w:before="8" w:line="249" w:lineRule="auto"/>
        <w:ind w:right="972"/>
        <w:rPr>
          <w:sz w:val="24"/>
          <w:szCs w:val="24"/>
        </w:rPr>
      </w:pPr>
      <w:r w:rsidRPr="0089150A">
        <w:rPr>
          <w:w w:val="105"/>
          <w:sz w:val="24"/>
          <w:szCs w:val="24"/>
        </w:rPr>
        <w:t>Развивающаянаправленностьпрограммыопределяетсявекторомразвитияфизическихкачествифункциональныхвозможностейорганизмазанимающихся,являющихсяосновойукрепленияихздоровья,повышениянадёжностииактивностиадаптивныхпроцессов.Существеннымдостижениемданнойориентацииявляетсяприобретениеобучающимисязнанийиуменийворганизациисамостоятельныхформзанятийоздоровительной,спортивнойиприкладно-ориентированнойфизическойкультурой,       возможностью         познания         своих         физических         способностейиихцеленаправленного развития.</w:t>
      </w:r>
    </w:p>
    <w:p w:rsidR="004F6E34" w:rsidRPr="0089150A" w:rsidRDefault="00992C5C">
      <w:pPr>
        <w:pStyle w:val="a3"/>
        <w:tabs>
          <w:tab w:val="left" w:pos="3561"/>
          <w:tab w:val="left" w:pos="6354"/>
          <w:tab w:val="left" w:pos="8392"/>
          <w:tab w:val="left" w:pos="9703"/>
        </w:tabs>
        <w:spacing w:before="11" w:line="249" w:lineRule="auto"/>
        <w:ind w:right="968"/>
        <w:rPr>
          <w:sz w:val="24"/>
          <w:szCs w:val="24"/>
        </w:rPr>
      </w:pPr>
      <w:r w:rsidRPr="0089150A">
        <w:rPr>
          <w:w w:val="105"/>
          <w:sz w:val="24"/>
          <w:szCs w:val="24"/>
        </w:rPr>
        <w:t>Воспитывающеезначениепрограммызаключаетсявсодействииактивнойсоциализацииобучающихсянаосновеосмысленияипониманияролиизначениямировогоироссийского олимпийского движения, приобщения к их культурным ценностям, истории исовременному развитию. В число практических результатов данного направления входитформирование</w:t>
      </w:r>
      <w:r w:rsidRPr="0089150A">
        <w:rPr>
          <w:w w:val="105"/>
          <w:sz w:val="24"/>
          <w:szCs w:val="24"/>
        </w:rPr>
        <w:tab/>
        <w:t>положительных</w:t>
      </w:r>
      <w:r w:rsidRPr="0089150A">
        <w:rPr>
          <w:w w:val="105"/>
          <w:sz w:val="24"/>
          <w:szCs w:val="24"/>
        </w:rPr>
        <w:tab/>
        <w:t>навыков</w:t>
      </w:r>
      <w:r w:rsidRPr="0089150A">
        <w:rPr>
          <w:w w:val="105"/>
          <w:sz w:val="24"/>
          <w:szCs w:val="24"/>
        </w:rPr>
        <w:tab/>
        <w:t>и</w:t>
      </w:r>
      <w:r w:rsidRPr="0089150A">
        <w:rPr>
          <w:w w:val="105"/>
          <w:sz w:val="24"/>
          <w:szCs w:val="24"/>
        </w:rPr>
        <w:tab/>
      </w:r>
      <w:r w:rsidRPr="0089150A">
        <w:rPr>
          <w:spacing w:val="-3"/>
          <w:w w:val="105"/>
          <w:sz w:val="24"/>
          <w:szCs w:val="24"/>
        </w:rPr>
        <w:t>умений</w:t>
      </w:r>
      <w:r w:rsidRPr="0089150A">
        <w:rPr>
          <w:w w:val="105"/>
          <w:sz w:val="24"/>
          <w:szCs w:val="24"/>
        </w:rPr>
        <w:t>вобщенииивзаимодействиисосверстникамииучителямифизическойкультуры,организациисовместнойучебнойиконсультативнойдеятельности.</w:t>
      </w:r>
    </w:p>
    <w:p w:rsidR="004F6E34" w:rsidRPr="0089150A" w:rsidRDefault="00992C5C">
      <w:pPr>
        <w:pStyle w:val="a3"/>
        <w:tabs>
          <w:tab w:val="left" w:pos="3691"/>
          <w:tab w:val="left" w:pos="5034"/>
          <w:tab w:val="left" w:pos="7552"/>
          <w:tab w:val="left" w:pos="9243"/>
        </w:tabs>
        <w:spacing w:before="5" w:line="249" w:lineRule="auto"/>
        <w:ind w:right="972"/>
        <w:rPr>
          <w:sz w:val="24"/>
          <w:szCs w:val="24"/>
        </w:rPr>
      </w:pPr>
      <w:r w:rsidRPr="0089150A">
        <w:rPr>
          <w:w w:val="105"/>
          <w:sz w:val="24"/>
          <w:szCs w:val="24"/>
        </w:rPr>
        <w:t>Центральной</w:t>
      </w:r>
      <w:r w:rsidRPr="0089150A">
        <w:rPr>
          <w:w w:val="105"/>
          <w:sz w:val="24"/>
          <w:szCs w:val="24"/>
        </w:rPr>
        <w:tab/>
        <w:t>идеей</w:t>
      </w:r>
      <w:r w:rsidRPr="0089150A">
        <w:rPr>
          <w:w w:val="105"/>
          <w:sz w:val="24"/>
          <w:szCs w:val="24"/>
        </w:rPr>
        <w:tab/>
        <w:t>конструирования</w:t>
      </w:r>
      <w:r w:rsidRPr="0089150A">
        <w:rPr>
          <w:w w:val="105"/>
          <w:sz w:val="24"/>
          <w:szCs w:val="24"/>
        </w:rPr>
        <w:tab/>
        <w:t>учебного</w:t>
      </w:r>
      <w:r w:rsidRPr="0089150A">
        <w:rPr>
          <w:w w:val="105"/>
          <w:sz w:val="24"/>
          <w:szCs w:val="24"/>
        </w:rPr>
        <w:tab/>
      </w:r>
      <w:r w:rsidRPr="0089150A">
        <w:rPr>
          <w:sz w:val="24"/>
          <w:szCs w:val="24"/>
        </w:rPr>
        <w:t>содержания</w:t>
      </w:r>
      <w:r w:rsidRPr="0089150A">
        <w:rPr>
          <w:w w:val="105"/>
          <w:sz w:val="24"/>
          <w:szCs w:val="24"/>
        </w:rPr>
        <w:t>и планируемых результатов образования на уровне основного общего образования являетсявоспитание        целостной       личности         обучающихся,         обеспечение        единствавразвитииихфизической,психическойисоциальнойприроды.Реализацияэтойидеистановится возможной на основе содержания учебного предмета, которое представляетсядвигательной деятельностьюс её базовымикомпонентами: информационным (знания офизическойкультуре),операциональным(способысамостоятельнойдеятельности)имотивационно-процессуальным(физическоесовершенствование).</w:t>
      </w:r>
    </w:p>
    <w:p w:rsidR="004F6E34" w:rsidRPr="0089150A" w:rsidRDefault="00992C5C">
      <w:pPr>
        <w:pStyle w:val="a3"/>
        <w:spacing w:before="11" w:line="247" w:lineRule="auto"/>
        <w:ind w:right="983"/>
        <w:rPr>
          <w:sz w:val="24"/>
          <w:szCs w:val="24"/>
        </w:rPr>
      </w:pPr>
      <w:r w:rsidRPr="0089150A">
        <w:rPr>
          <w:w w:val="105"/>
          <w:sz w:val="24"/>
          <w:szCs w:val="24"/>
        </w:rPr>
        <w:t>В целях усиления мотивационной составляющей учебного предмета, придания ейличностно значимого смысла, содержание программы представляется системой модулей,</w:t>
      </w:r>
      <w:r w:rsidRPr="0089150A">
        <w:rPr>
          <w:sz w:val="24"/>
          <w:szCs w:val="24"/>
        </w:rPr>
        <w:t>которыевходятструктурнымикомпонентамивраздел«Физическоесовершенствование».</w:t>
      </w:r>
    </w:p>
    <w:p w:rsidR="004F6E34" w:rsidRPr="0089150A" w:rsidRDefault="00992C5C">
      <w:pPr>
        <w:pStyle w:val="a3"/>
        <w:spacing w:before="11" w:line="249" w:lineRule="auto"/>
        <w:ind w:right="971"/>
        <w:rPr>
          <w:sz w:val="24"/>
          <w:szCs w:val="24"/>
        </w:rPr>
      </w:pPr>
      <w:r w:rsidRPr="0089150A">
        <w:rPr>
          <w:w w:val="105"/>
          <w:sz w:val="24"/>
          <w:szCs w:val="24"/>
        </w:rPr>
        <w:t>Инвариантныемодуливключаютвсебясодержаниебазовыхвидовспорта:гимнастика,лёгкаяатлетика,зимниевидыспорта(напримерелыжнойподготовки),спортивныеигры,плавание.Данныемодуливсвоёмпредметномсодержанииориентируются на всестороннюю физическую подготовленность обучающихся, освоениеимитехническихдействийифизическихупражнений,содействующихобогащениюдвигательного опыта.</w:t>
      </w:r>
    </w:p>
    <w:p w:rsidR="004F6E34" w:rsidRPr="0089150A" w:rsidRDefault="00992C5C">
      <w:pPr>
        <w:pStyle w:val="a3"/>
        <w:spacing w:before="6" w:line="247" w:lineRule="auto"/>
        <w:ind w:right="983"/>
        <w:rPr>
          <w:sz w:val="24"/>
          <w:szCs w:val="24"/>
        </w:rPr>
      </w:pPr>
      <w:r w:rsidRPr="0089150A">
        <w:rPr>
          <w:w w:val="105"/>
          <w:sz w:val="24"/>
          <w:szCs w:val="24"/>
        </w:rPr>
        <w:t>Инвариантные   и    вариативные   модули    программы   могут   быть    реализованыв форме сетевого взаимодействия с организациями системы дополнительного образования,наспортивныхплощадкахизалах,находящихсявмуниципальной</w:t>
      </w:r>
    </w:p>
    <w:p w:rsidR="004F6E34" w:rsidRPr="0089150A" w:rsidRDefault="004F6E34">
      <w:pPr>
        <w:spacing w:line="247"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5"/>
        <w:ind w:left="0" w:firstLine="0"/>
        <w:jc w:val="left"/>
        <w:rPr>
          <w:sz w:val="24"/>
          <w:szCs w:val="24"/>
        </w:rPr>
      </w:pPr>
    </w:p>
    <w:p w:rsidR="004F6E34" w:rsidRPr="0089150A" w:rsidRDefault="00992C5C">
      <w:pPr>
        <w:pStyle w:val="a3"/>
        <w:spacing w:before="94"/>
        <w:ind w:firstLine="0"/>
        <w:rPr>
          <w:sz w:val="24"/>
          <w:szCs w:val="24"/>
        </w:rPr>
      </w:pPr>
      <w:r w:rsidRPr="0089150A">
        <w:rPr>
          <w:w w:val="105"/>
          <w:sz w:val="24"/>
          <w:szCs w:val="24"/>
        </w:rPr>
        <w:t>ирегиональнойсобственности</w:t>
      </w:r>
      <w:r w:rsidRPr="0089150A">
        <w:rPr>
          <w:w w:val="105"/>
          <w:position w:val="7"/>
          <w:sz w:val="24"/>
          <w:szCs w:val="24"/>
        </w:rPr>
        <w:t>38</w:t>
      </w:r>
      <w:r w:rsidRPr="0089150A">
        <w:rPr>
          <w:w w:val="105"/>
          <w:sz w:val="24"/>
          <w:szCs w:val="24"/>
        </w:rPr>
        <w:t>.</w:t>
      </w:r>
    </w:p>
    <w:p w:rsidR="004F6E34" w:rsidRPr="0089150A" w:rsidRDefault="00992C5C">
      <w:pPr>
        <w:pStyle w:val="a3"/>
        <w:spacing w:before="17" w:line="247" w:lineRule="auto"/>
        <w:ind w:right="981"/>
        <w:rPr>
          <w:sz w:val="24"/>
          <w:szCs w:val="24"/>
        </w:rPr>
      </w:pPr>
      <w:r w:rsidRPr="0089150A">
        <w:rPr>
          <w:w w:val="105"/>
          <w:sz w:val="24"/>
          <w:szCs w:val="24"/>
        </w:rPr>
        <w:t>Для бесснежных районов Российской Федерации, а также при отсутствии должныхусловийдопускаетсязаменятьинвариантныймодуль«Лыжныегонки»углублённымосвоениемсодержаниядругихинвариантныхмодулей(«Лёгкаяатлетика»,«Гимнастика»,</w:t>
      </w:r>
    </w:p>
    <w:p w:rsidR="004F6E34" w:rsidRPr="0089150A" w:rsidRDefault="00992C5C">
      <w:pPr>
        <w:pStyle w:val="a3"/>
        <w:spacing w:before="11" w:line="247" w:lineRule="auto"/>
        <w:ind w:right="983" w:firstLine="0"/>
        <w:rPr>
          <w:sz w:val="24"/>
          <w:szCs w:val="24"/>
        </w:rPr>
      </w:pPr>
      <w:r w:rsidRPr="0089150A">
        <w:rPr>
          <w:w w:val="105"/>
          <w:sz w:val="24"/>
          <w:szCs w:val="24"/>
        </w:rPr>
        <w:t>«Плавание»и«Спортивныеигры»).Всвоюочередь,модуль«Плавание»вводитсявучебный процесс при наличии соответствующих условий и материальной базы по решениюмуниципальныхоргановуправленияобразованием.Данныймодуль,такжекакимодуль</w:t>
      </w:r>
    </w:p>
    <w:p w:rsidR="004F6E34" w:rsidRPr="0089150A" w:rsidRDefault="00992C5C">
      <w:pPr>
        <w:pStyle w:val="a3"/>
        <w:spacing w:before="11" w:line="249" w:lineRule="auto"/>
        <w:ind w:right="982" w:firstLine="0"/>
        <w:rPr>
          <w:sz w:val="24"/>
          <w:szCs w:val="24"/>
        </w:rPr>
      </w:pPr>
      <w:r w:rsidRPr="0089150A">
        <w:rPr>
          <w:w w:val="105"/>
          <w:sz w:val="24"/>
          <w:szCs w:val="24"/>
        </w:rPr>
        <w:t>«Лыжныегонки»,можетбытьзаменёнуглублённымизучениемматериаладругихинвариантныхмодулей.</w:t>
      </w:r>
    </w:p>
    <w:p w:rsidR="004F6E34" w:rsidRPr="0089150A" w:rsidRDefault="00992C5C">
      <w:pPr>
        <w:pStyle w:val="a3"/>
        <w:tabs>
          <w:tab w:val="left" w:pos="9297"/>
        </w:tabs>
        <w:spacing w:line="249" w:lineRule="auto"/>
        <w:ind w:right="967"/>
        <w:rPr>
          <w:sz w:val="24"/>
          <w:szCs w:val="24"/>
        </w:rPr>
      </w:pPr>
      <w:r w:rsidRPr="0089150A">
        <w:rPr>
          <w:w w:val="105"/>
          <w:sz w:val="24"/>
          <w:szCs w:val="24"/>
        </w:rPr>
        <w:t>Вариативныемодулиобъединенывпрограммемодулем«Спорт»,содержаниекоторогоразрабатываетсяобразовательнойорганизациейнаосновемодульныхпрограммпофизическойкультуредляобщеобразовательныхорганизаций,рекомендуемыхМинистерствомпросвещенияРоссийскойФедерации.Основнойсодержательнойнаправленностью вариативных модулей является подготовка обучающихся к выполнениюнормативныхтребованийВсероссийскогофизкультурно-спортивногокомплексаГТО,активное</w:t>
      </w:r>
      <w:r w:rsidRPr="0089150A">
        <w:rPr>
          <w:w w:val="105"/>
          <w:sz w:val="24"/>
          <w:szCs w:val="24"/>
        </w:rPr>
        <w:tab/>
      </w:r>
      <w:r w:rsidRPr="0089150A">
        <w:rPr>
          <w:sz w:val="24"/>
          <w:szCs w:val="24"/>
        </w:rPr>
        <w:t>вовлечение</w:t>
      </w:r>
    </w:p>
    <w:p w:rsidR="004F6E34" w:rsidRPr="0089150A" w:rsidRDefault="00992C5C">
      <w:pPr>
        <w:pStyle w:val="a3"/>
        <w:spacing w:before="10"/>
        <w:ind w:firstLine="0"/>
        <w:rPr>
          <w:sz w:val="24"/>
          <w:szCs w:val="24"/>
        </w:rPr>
      </w:pPr>
      <w:r w:rsidRPr="0089150A">
        <w:rPr>
          <w:spacing w:val="-1"/>
          <w:w w:val="105"/>
          <w:sz w:val="24"/>
          <w:szCs w:val="24"/>
        </w:rPr>
        <w:t>ихвсоревновательную</w:t>
      </w:r>
      <w:r w:rsidRPr="0089150A">
        <w:rPr>
          <w:w w:val="105"/>
          <w:sz w:val="24"/>
          <w:szCs w:val="24"/>
        </w:rPr>
        <w:t>деятельность.</w:t>
      </w:r>
    </w:p>
    <w:p w:rsidR="004F6E34" w:rsidRPr="0089150A" w:rsidRDefault="00992C5C">
      <w:pPr>
        <w:pStyle w:val="a3"/>
        <w:tabs>
          <w:tab w:val="left" w:pos="2568"/>
          <w:tab w:val="left" w:pos="4388"/>
          <w:tab w:val="left" w:pos="6820"/>
          <w:tab w:val="left" w:pos="9685"/>
        </w:tabs>
        <w:spacing w:before="9" w:line="252" w:lineRule="auto"/>
        <w:ind w:right="982"/>
        <w:rPr>
          <w:sz w:val="24"/>
          <w:szCs w:val="24"/>
        </w:rPr>
      </w:pPr>
      <w:r w:rsidRPr="0089150A">
        <w:rPr>
          <w:w w:val="105"/>
          <w:sz w:val="24"/>
          <w:szCs w:val="24"/>
        </w:rPr>
        <w:t>Исходя    из    интересов    обучающихся,    традиций      конкретного      регионаилиобразовательнойорганизации,модуль«Спорт»можетразрабатыватьсяучителями</w:t>
      </w:r>
      <w:r w:rsidRPr="0089150A">
        <w:rPr>
          <w:sz w:val="24"/>
          <w:szCs w:val="24"/>
        </w:rPr>
        <w:t>физической культуры на основе содержания базовойфизической подготовки, национальных</w:t>
      </w:r>
      <w:r w:rsidRPr="0089150A">
        <w:rPr>
          <w:w w:val="105"/>
          <w:sz w:val="24"/>
          <w:szCs w:val="24"/>
        </w:rPr>
        <w:t>видов</w:t>
      </w:r>
      <w:r w:rsidRPr="0089150A">
        <w:rPr>
          <w:w w:val="105"/>
          <w:sz w:val="24"/>
          <w:szCs w:val="24"/>
        </w:rPr>
        <w:tab/>
        <w:t>спорта,</w:t>
      </w:r>
      <w:r w:rsidRPr="0089150A">
        <w:rPr>
          <w:w w:val="105"/>
          <w:sz w:val="24"/>
          <w:szCs w:val="24"/>
        </w:rPr>
        <w:tab/>
        <w:t>современных</w:t>
      </w:r>
      <w:r w:rsidRPr="0089150A">
        <w:rPr>
          <w:w w:val="105"/>
          <w:sz w:val="24"/>
          <w:szCs w:val="24"/>
        </w:rPr>
        <w:tab/>
        <w:t>оздоровительных</w:t>
      </w:r>
      <w:r w:rsidRPr="0089150A">
        <w:rPr>
          <w:w w:val="105"/>
          <w:sz w:val="24"/>
          <w:szCs w:val="24"/>
        </w:rPr>
        <w:tab/>
      </w:r>
      <w:r w:rsidRPr="0089150A">
        <w:rPr>
          <w:spacing w:val="-2"/>
          <w:w w:val="105"/>
          <w:sz w:val="24"/>
          <w:szCs w:val="24"/>
        </w:rPr>
        <w:t>систем.</w:t>
      </w:r>
      <w:r w:rsidRPr="0089150A">
        <w:rPr>
          <w:w w:val="105"/>
          <w:sz w:val="24"/>
          <w:szCs w:val="24"/>
        </w:rPr>
        <w:t>Впрограммевпомощьучителямфизическойкультурыврамкахданногомодуляпредставленопримерноесодержание«Базовойфизическойподготовки».</w:t>
      </w:r>
    </w:p>
    <w:p w:rsidR="004F6E34" w:rsidRPr="0089150A" w:rsidRDefault="00992C5C">
      <w:pPr>
        <w:pStyle w:val="a3"/>
        <w:tabs>
          <w:tab w:val="left" w:pos="2554"/>
          <w:tab w:val="left" w:pos="3497"/>
          <w:tab w:val="left" w:pos="3605"/>
          <w:tab w:val="left" w:pos="5570"/>
          <w:tab w:val="left" w:pos="5894"/>
          <w:tab w:val="left" w:pos="7757"/>
          <w:tab w:val="left" w:pos="8996"/>
          <w:tab w:val="left" w:pos="9520"/>
        </w:tabs>
        <w:spacing w:line="249" w:lineRule="auto"/>
        <w:ind w:right="969"/>
        <w:rPr>
          <w:sz w:val="24"/>
          <w:szCs w:val="24"/>
        </w:rPr>
      </w:pPr>
      <w:r w:rsidRPr="0089150A">
        <w:rPr>
          <w:spacing w:val="-1"/>
          <w:w w:val="105"/>
          <w:sz w:val="24"/>
          <w:szCs w:val="24"/>
        </w:rPr>
        <w:t>Содержаниепрограммыпофизической</w:t>
      </w:r>
      <w:r w:rsidRPr="0089150A">
        <w:rPr>
          <w:w w:val="105"/>
          <w:sz w:val="24"/>
          <w:szCs w:val="24"/>
        </w:rPr>
        <w:t>культуреизложенопогодамобучения,гдедлякаждогоклассапредусмотренраздел«Универсальныеучебныедействия»,вкоторомраскрываетсявкладпредметавформированиепознавательных,коммуникативныхирегулятивных</w:t>
      </w:r>
      <w:r w:rsidRPr="0089150A">
        <w:rPr>
          <w:w w:val="105"/>
          <w:sz w:val="24"/>
          <w:szCs w:val="24"/>
        </w:rPr>
        <w:tab/>
      </w:r>
      <w:r w:rsidRPr="0089150A">
        <w:rPr>
          <w:w w:val="105"/>
          <w:sz w:val="24"/>
          <w:szCs w:val="24"/>
        </w:rPr>
        <w:tab/>
      </w:r>
      <w:r w:rsidRPr="0089150A">
        <w:rPr>
          <w:w w:val="105"/>
          <w:sz w:val="24"/>
          <w:szCs w:val="24"/>
        </w:rPr>
        <w:tab/>
        <w:t>действий,</w:t>
      </w:r>
      <w:r w:rsidRPr="0089150A">
        <w:rPr>
          <w:w w:val="105"/>
          <w:sz w:val="24"/>
          <w:szCs w:val="24"/>
        </w:rPr>
        <w:tab/>
      </w:r>
      <w:r w:rsidRPr="0089150A">
        <w:rPr>
          <w:w w:val="105"/>
          <w:sz w:val="24"/>
          <w:szCs w:val="24"/>
        </w:rPr>
        <w:tab/>
      </w:r>
      <w:r w:rsidRPr="0089150A">
        <w:rPr>
          <w:spacing w:val="-1"/>
          <w:w w:val="105"/>
          <w:sz w:val="24"/>
          <w:szCs w:val="24"/>
        </w:rPr>
        <w:t>соответствующих</w:t>
      </w:r>
      <w:r w:rsidRPr="0089150A">
        <w:rPr>
          <w:spacing w:val="-1"/>
          <w:w w:val="105"/>
          <w:sz w:val="24"/>
          <w:szCs w:val="24"/>
        </w:rPr>
        <w:tab/>
      </w:r>
      <w:r w:rsidRPr="0089150A">
        <w:rPr>
          <w:spacing w:val="-1"/>
          <w:w w:val="105"/>
          <w:sz w:val="24"/>
          <w:szCs w:val="24"/>
        </w:rPr>
        <w:tab/>
      </w:r>
      <w:r w:rsidRPr="0089150A">
        <w:rPr>
          <w:sz w:val="24"/>
          <w:szCs w:val="24"/>
        </w:rPr>
        <w:t>возможностям</w:t>
      </w:r>
      <w:r w:rsidRPr="0089150A">
        <w:rPr>
          <w:w w:val="105"/>
          <w:sz w:val="24"/>
          <w:szCs w:val="24"/>
        </w:rPr>
        <w:t>и особенностям обучающихся данного возраста. Личностные достижения непосредственносвязаны</w:t>
      </w:r>
      <w:r w:rsidRPr="0089150A">
        <w:rPr>
          <w:w w:val="105"/>
          <w:sz w:val="24"/>
          <w:szCs w:val="24"/>
        </w:rPr>
        <w:tab/>
        <w:t>с</w:t>
      </w:r>
      <w:r w:rsidRPr="0089150A">
        <w:rPr>
          <w:w w:val="105"/>
          <w:sz w:val="24"/>
          <w:szCs w:val="24"/>
        </w:rPr>
        <w:tab/>
        <w:t>конкретным</w:t>
      </w:r>
      <w:r w:rsidRPr="0089150A">
        <w:rPr>
          <w:w w:val="105"/>
          <w:sz w:val="24"/>
          <w:szCs w:val="24"/>
        </w:rPr>
        <w:tab/>
        <w:t>содержанием</w:t>
      </w:r>
      <w:r w:rsidRPr="0089150A">
        <w:rPr>
          <w:w w:val="105"/>
          <w:sz w:val="24"/>
          <w:szCs w:val="24"/>
        </w:rPr>
        <w:tab/>
        <w:t>учебного</w:t>
      </w:r>
      <w:r w:rsidRPr="0089150A">
        <w:rPr>
          <w:w w:val="105"/>
          <w:sz w:val="24"/>
          <w:szCs w:val="24"/>
        </w:rPr>
        <w:tab/>
      </w:r>
      <w:r w:rsidRPr="0089150A">
        <w:rPr>
          <w:w w:val="105"/>
          <w:sz w:val="24"/>
          <w:szCs w:val="24"/>
        </w:rPr>
        <w:tab/>
      </w:r>
      <w:r w:rsidRPr="0089150A">
        <w:rPr>
          <w:sz w:val="24"/>
          <w:szCs w:val="24"/>
        </w:rPr>
        <w:t>предмета</w:t>
      </w:r>
      <w:r w:rsidRPr="0089150A">
        <w:rPr>
          <w:w w:val="105"/>
          <w:sz w:val="24"/>
          <w:szCs w:val="24"/>
        </w:rPr>
        <w:t>ипредставленыпомереегораскрытия.</w:t>
      </w:r>
    </w:p>
    <w:p w:rsidR="004F6E34" w:rsidRPr="0089150A" w:rsidRDefault="00992C5C">
      <w:pPr>
        <w:pStyle w:val="a3"/>
        <w:tabs>
          <w:tab w:val="left" w:pos="3677"/>
          <w:tab w:val="left" w:pos="5303"/>
          <w:tab w:val="left" w:pos="7332"/>
          <w:tab w:val="left" w:pos="9211"/>
        </w:tabs>
        <w:spacing w:line="252" w:lineRule="auto"/>
        <w:ind w:right="976"/>
        <w:rPr>
          <w:sz w:val="24"/>
          <w:szCs w:val="24"/>
        </w:rPr>
      </w:pPr>
      <w:r w:rsidRPr="0089150A">
        <w:rPr>
          <w:w w:val="105"/>
          <w:sz w:val="24"/>
          <w:szCs w:val="24"/>
        </w:rPr>
        <w:t>Содержание</w:t>
      </w:r>
      <w:r w:rsidRPr="0089150A">
        <w:rPr>
          <w:w w:val="105"/>
          <w:sz w:val="24"/>
          <w:szCs w:val="24"/>
        </w:rPr>
        <w:tab/>
        <w:t>рабочей</w:t>
      </w:r>
      <w:r w:rsidRPr="0089150A">
        <w:rPr>
          <w:w w:val="105"/>
          <w:sz w:val="24"/>
          <w:szCs w:val="24"/>
        </w:rPr>
        <w:tab/>
        <w:t>программы,</w:t>
      </w:r>
      <w:r w:rsidRPr="0089150A">
        <w:rPr>
          <w:w w:val="105"/>
          <w:sz w:val="24"/>
          <w:szCs w:val="24"/>
        </w:rPr>
        <w:tab/>
        <w:t>раскрытие</w:t>
      </w:r>
      <w:r w:rsidRPr="0089150A">
        <w:rPr>
          <w:w w:val="105"/>
          <w:sz w:val="24"/>
          <w:szCs w:val="24"/>
        </w:rPr>
        <w:tab/>
      </w:r>
      <w:r w:rsidRPr="0089150A">
        <w:rPr>
          <w:sz w:val="24"/>
          <w:szCs w:val="24"/>
        </w:rPr>
        <w:t>личностных</w:t>
      </w:r>
      <w:r w:rsidRPr="0089150A">
        <w:rPr>
          <w:w w:val="105"/>
          <w:sz w:val="24"/>
          <w:szCs w:val="24"/>
        </w:rPr>
        <w:t>и    метапредметных    результатов    обеспечивает   преемственность    и    перспективностьвосвоенииобластейзнаний,которыеотражаютведущиеидеиучебныхпредметовосновного общего образования и подчёркивают её значение для формирования готовностиобучающихся     к     дальнейшему      обучению      на     уровне       среднего      общегоилисреднегопрофессиональногообразования.</w:t>
      </w:r>
    </w:p>
    <w:p w:rsidR="004F6E34" w:rsidRPr="0089150A" w:rsidRDefault="00992C5C">
      <w:pPr>
        <w:pStyle w:val="a3"/>
        <w:spacing w:line="252" w:lineRule="auto"/>
        <w:ind w:right="971"/>
        <w:rPr>
          <w:sz w:val="24"/>
          <w:szCs w:val="24"/>
        </w:rPr>
      </w:pPr>
      <w:r w:rsidRPr="0089150A">
        <w:rPr>
          <w:w w:val="105"/>
          <w:sz w:val="24"/>
          <w:szCs w:val="24"/>
        </w:rPr>
        <w:t>Общее число часов, рекомендованных для изучения физической культуры на уровнеосновного       общего      образования,      –      510      часов:       в        5        классе       –68ч(2часавнеделю),в6классе–68ч(2часавнеделю),в7классе–</w:t>
      </w:r>
    </w:p>
    <w:p w:rsidR="004F6E34" w:rsidRPr="0089150A" w:rsidRDefault="00992C5C">
      <w:pPr>
        <w:pStyle w:val="a3"/>
        <w:spacing w:line="252" w:lineRule="auto"/>
        <w:ind w:right="971" w:firstLine="0"/>
        <w:rPr>
          <w:sz w:val="24"/>
          <w:szCs w:val="24"/>
        </w:rPr>
      </w:pPr>
      <w:r w:rsidRPr="0089150A">
        <w:rPr>
          <w:w w:val="105"/>
          <w:sz w:val="24"/>
          <w:szCs w:val="24"/>
        </w:rPr>
        <w:t>68ч  (2   часа   в   неделю),  в   8   классе   –   68   ч   (2   часа   в   неделю),  в   9   классе   –68 ч (2 часа в неделю). На модульный блок «Базовая физическая подготовка» отводится 150часовизобщегочисла(1часвнеделювкаждомклассе).</w:t>
      </w:r>
    </w:p>
    <w:p w:rsidR="004F6E34" w:rsidRPr="0089150A" w:rsidRDefault="00992C5C">
      <w:pPr>
        <w:pStyle w:val="1"/>
        <w:rPr>
          <w:sz w:val="24"/>
          <w:szCs w:val="24"/>
        </w:rPr>
      </w:pPr>
      <w:r w:rsidRPr="0089150A">
        <w:rPr>
          <w:w w:val="105"/>
          <w:sz w:val="24"/>
          <w:szCs w:val="24"/>
        </w:rPr>
        <w:t>Содержаниеобученияв5классе.</w:t>
      </w:r>
    </w:p>
    <w:p w:rsidR="004F6E34" w:rsidRPr="0089150A" w:rsidRDefault="00992C5C">
      <w:pPr>
        <w:pStyle w:val="a3"/>
        <w:ind w:left="1604" w:firstLine="0"/>
        <w:rPr>
          <w:sz w:val="24"/>
          <w:szCs w:val="24"/>
        </w:rPr>
      </w:pPr>
      <w:r w:rsidRPr="0089150A">
        <w:rPr>
          <w:sz w:val="24"/>
          <w:szCs w:val="24"/>
        </w:rPr>
        <w:t>Знанияофизическойкультуре.</w:t>
      </w:r>
    </w:p>
    <w:p w:rsidR="004F6E34" w:rsidRPr="0089150A" w:rsidRDefault="00992C5C">
      <w:pPr>
        <w:pStyle w:val="a3"/>
        <w:spacing w:before="2" w:line="249" w:lineRule="auto"/>
        <w:ind w:right="970"/>
        <w:rPr>
          <w:sz w:val="24"/>
          <w:szCs w:val="24"/>
        </w:rPr>
      </w:pPr>
      <w:r w:rsidRPr="0089150A">
        <w:rPr>
          <w:w w:val="105"/>
          <w:sz w:val="24"/>
          <w:szCs w:val="24"/>
        </w:rPr>
        <w:t>Физическая культура в основной школе: задачи, содержание и формы организациизанятий.Системадополнительногообученияфизическойкультуре,организацияспортивной</w:t>
      </w:r>
    </w:p>
    <w:p w:rsidR="004F6E34" w:rsidRPr="0089150A" w:rsidRDefault="009554D0">
      <w:pPr>
        <w:pStyle w:val="a3"/>
        <w:spacing w:before="3"/>
        <w:ind w:left="0" w:firstLine="0"/>
        <w:jc w:val="left"/>
        <w:rPr>
          <w:sz w:val="24"/>
          <w:szCs w:val="24"/>
        </w:rPr>
      </w:pPr>
      <w:r>
        <w:rPr>
          <w:sz w:val="24"/>
          <w:szCs w:val="24"/>
        </w:rPr>
        <w:pict>
          <v:rect id="_x0000_s1027" style="position:absolute;margin-left:52.95pt;margin-top:17.1pt;width:144.1pt;height:.7pt;z-index:-15713280;mso-wrap-distance-left:0;mso-wrap-distance-right:0;mso-position-horizontal-relative:page" fillcolor="black" stroked="f">
            <w10:wrap type="topAndBottom" anchorx="page"/>
          </v:rect>
        </w:pict>
      </w:r>
    </w:p>
    <w:p w:rsidR="004F6E34" w:rsidRPr="0089150A" w:rsidRDefault="00992C5C">
      <w:pPr>
        <w:pStyle w:val="a3"/>
        <w:spacing w:before="68" w:line="249" w:lineRule="auto"/>
        <w:ind w:right="128" w:firstLine="0"/>
        <w:rPr>
          <w:sz w:val="24"/>
          <w:szCs w:val="24"/>
        </w:rPr>
      </w:pPr>
      <w:r w:rsidRPr="0089150A">
        <w:rPr>
          <w:w w:val="105"/>
          <w:position w:val="7"/>
          <w:sz w:val="24"/>
          <w:szCs w:val="24"/>
        </w:rPr>
        <w:t xml:space="preserve">38 </w:t>
      </w:r>
      <w:r w:rsidRPr="0089150A">
        <w:rPr>
          <w:w w:val="105"/>
          <w:sz w:val="24"/>
          <w:szCs w:val="24"/>
        </w:rPr>
        <w:t>Письмо Минобрнауки России от 7 сентября 2010 г. № ИК-13 74/19 и Письмо МинспорттуризмаРоссии от 13 сентября 2010 г. № ЮН-02-09/4912. «О методических указаниях по использованиюспортивныхобъектоввкачествемежшкольныхцентровдляпроведенияшкольныхуроковфизическойкультурыивнешкольнойспортивнойработы».</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работывобщеобразовательнойшколе.</w:t>
      </w:r>
    </w:p>
    <w:p w:rsidR="004F6E34" w:rsidRPr="0089150A" w:rsidRDefault="00992C5C">
      <w:pPr>
        <w:pStyle w:val="a3"/>
        <w:spacing w:before="16" w:line="247" w:lineRule="auto"/>
        <w:ind w:right="982"/>
        <w:rPr>
          <w:sz w:val="24"/>
          <w:szCs w:val="24"/>
        </w:rPr>
      </w:pPr>
      <w:r w:rsidRPr="0089150A">
        <w:rPr>
          <w:w w:val="105"/>
          <w:sz w:val="24"/>
          <w:szCs w:val="24"/>
        </w:rPr>
        <w:t>Физическаякультураиздоровыйобразжизни:характеристикаосновныхформзанятий физической культурой, их связь с укреплением здоровья, организацией отдыха идосуга.</w:t>
      </w:r>
    </w:p>
    <w:p w:rsidR="004F6E34" w:rsidRPr="0089150A" w:rsidRDefault="00992C5C">
      <w:pPr>
        <w:pStyle w:val="a3"/>
        <w:spacing w:before="12" w:line="247" w:lineRule="auto"/>
        <w:ind w:right="981"/>
        <w:rPr>
          <w:sz w:val="24"/>
          <w:szCs w:val="24"/>
        </w:rPr>
      </w:pPr>
      <w:r w:rsidRPr="0089150A">
        <w:rPr>
          <w:w w:val="105"/>
          <w:sz w:val="24"/>
          <w:szCs w:val="24"/>
        </w:rPr>
        <w:t>Исторические сведения об Олимпийских играх Древней Греции, характеристика ихсодержания и правил спортивной борьбы. Расцвет и завершение истории Олимпийских игрдревности.</w:t>
      </w:r>
    </w:p>
    <w:p w:rsidR="004F6E34" w:rsidRPr="0089150A" w:rsidRDefault="00992C5C">
      <w:pPr>
        <w:pStyle w:val="a3"/>
        <w:spacing w:before="10"/>
        <w:ind w:left="1604" w:firstLine="0"/>
        <w:rPr>
          <w:sz w:val="24"/>
          <w:szCs w:val="24"/>
        </w:rPr>
      </w:pPr>
      <w:r w:rsidRPr="0089150A">
        <w:rPr>
          <w:sz w:val="24"/>
          <w:szCs w:val="24"/>
        </w:rPr>
        <w:t>Способысамостоятельнойдеятельности.</w:t>
      </w:r>
    </w:p>
    <w:p w:rsidR="004F6E34" w:rsidRPr="0089150A" w:rsidRDefault="00992C5C">
      <w:pPr>
        <w:pStyle w:val="a3"/>
        <w:tabs>
          <w:tab w:val="left" w:pos="3272"/>
          <w:tab w:val="left" w:pos="4517"/>
          <w:tab w:val="left" w:pos="6596"/>
          <w:tab w:val="left" w:pos="7489"/>
          <w:tab w:val="left" w:pos="9273"/>
        </w:tabs>
        <w:spacing w:before="10" w:line="249" w:lineRule="auto"/>
        <w:ind w:right="983"/>
        <w:rPr>
          <w:sz w:val="24"/>
          <w:szCs w:val="24"/>
        </w:rPr>
      </w:pPr>
      <w:r w:rsidRPr="0089150A">
        <w:rPr>
          <w:w w:val="105"/>
          <w:sz w:val="24"/>
          <w:szCs w:val="24"/>
        </w:rPr>
        <w:t>Режимдняиегозначениедляобучающихсяшколы,связьсумственнойработоспособностью. Составление индивидуального режима дня, определение основныхиндивидуальных</w:t>
      </w:r>
      <w:r w:rsidRPr="0089150A">
        <w:rPr>
          <w:w w:val="105"/>
          <w:sz w:val="24"/>
          <w:szCs w:val="24"/>
        </w:rPr>
        <w:tab/>
        <w:t>видов</w:t>
      </w:r>
      <w:r w:rsidRPr="0089150A">
        <w:rPr>
          <w:w w:val="105"/>
          <w:sz w:val="24"/>
          <w:szCs w:val="24"/>
        </w:rPr>
        <w:tab/>
        <w:t>деятельности,</w:t>
      </w:r>
      <w:r w:rsidRPr="0089150A">
        <w:rPr>
          <w:w w:val="105"/>
          <w:sz w:val="24"/>
          <w:szCs w:val="24"/>
        </w:rPr>
        <w:tab/>
        <w:t>их</w:t>
      </w:r>
      <w:r w:rsidRPr="0089150A">
        <w:rPr>
          <w:w w:val="105"/>
          <w:sz w:val="24"/>
          <w:szCs w:val="24"/>
        </w:rPr>
        <w:tab/>
        <w:t>временных</w:t>
      </w:r>
      <w:r w:rsidRPr="0089150A">
        <w:rPr>
          <w:w w:val="105"/>
          <w:sz w:val="24"/>
          <w:szCs w:val="24"/>
        </w:rPr>
        <w:tab/>
      </w:r>
      <w:r w:rsidRPr="0089150A">
        <w:rPr>
          <w:spacing w:val="-1"/>
          <w:w w:val="105"/>
          <w:sz w:val="24"/>
          <w:szCs w:val="24"/>
        </w:rPr>
        <w:t>диапазонов</w:t>
      </w:r>
      <w:r w:rsidRPr="0089150A">
        <w:rPr>
          <w:w w:val="105"/>
          <w:sz w:val="24"/>
          <w:szCs w:val="24"/>
        </w:rPr>
        <w:t>ипоследовательностиввыполнении.</w:t>
      </w:r>
    </w:p>
    <w:p w:rsidR="004F6E34" w:rsidRPr="0089150A" w:rsidRDefault="00992C5C">
      <w:pPr>
        <w:pStyle w:val="a3"/>
        <w:spacing w:before="2" w:line="252" w:lineRule="auto"/>
        <w:ind w:right="982"/>
        <w:rPr>
          <w:sz w:val="24"/>
          <w:szCs w:val="24"/>
        </w:rPr>
      </w:pPr>
      <w:r w:rsidRPr="0089150A">
        <w:rPr>
          <w:w w:val="105"/>
          <w:sz w:val="24"/>
          <w:szCs w:val="24"/>
        </w:rPr>
        <w:t>Физическое развитие человека, его показатели испособы измерения. Осанка какпоказатель    физического      развития,      правила      предупреждения      её      нарушенийв условиях учебной и бытовой деятельности. Способы измерения и оценивания осанки.Составлениекомплексовфизическихупражненийскоррекционнойнаправленностьюиправилих самостоятельногопроведения.</w:t>
      </w:r>
    </w:p>
    <w:p w:rsidR="004F6E34" w:rsidRPr="0089150A" w:rsidRDefault="00992C5C">
      <w:pPr>
        <w:pStyle w:val="a3"/>
        <w:spacing w:line="252" w:lineRule="auto"/>
        <w:ind w:right="983"/>
        <w:rPr>
          <w:sz w:val="24"/>
          <w:szCs w:val="24"/>
        </w:rPr>
      </w:pPr>
      <w:r w:rsidRPr="0089150A">
        <w:rPr>
          <w:w w:val="105"/>
          <w:sz w:val="24"/>
          <w:szCs w:val="24"/>
        </w:rPr>
        <w:t>Проведение      самостоятельных        занятий        физическими        упражнениямина открытых площадках и в домашних условиях, подготовка мест занятий, выбор одежды иобуви,предупреждениетравматизма.</w:t>
      </w:r>
    </w:p>
    <w:p w:rsidR="004F6E34" w:rsidRPr="0089150A" w:rsidRDefault="00992C5C">
      <w:pPr>
        <w:pStyle w:val="a3"/>
        <w:spacing w:line="247" w:lineRule="auto"/>
        <w:ind w:right="987"/>
        <w:rPr>
          <w:sz w:val="24"/>
          <w:szCs w:val="24"/>
        </w:rPr>
      </w:pPr>
      <w:r w:rsidRPr="0089150A">
        <w:rPr>
          <w:w w:val="105"/>
          <w:sz w:val="24"/>
          <w:szCs w:val="24"/>
        </w:rPr>
        <w:t>Оценивание   состояния    организма    в    покое   и    после    физической    нагрузкивпроцессесамостоятельныхзанятийфизическойкультурыиспортом.</w:t>
      </w:r>
    </w:p>
    <w:p w:rsidR="004F6E34" w:rsidRPr="0089150A" w:rsidRDefault="00992C5C">
      <w:pPr>
        <w:pStyle w:val="a3"/>
        <w:spacing w:line="247" w:lineRule="auto"/>
        <w:ind w:left="1604" w:right="5167" w:firstLine="0"/>
        <w:rPr>
          <w:sz w:val="24"/>
          <w:szCs w:val="24"/>
        </w:rPr>
      </w:pPr>
      <w:r w:rsidRPr="0089150A">
        <w:rPr>
          <w:sz w:val="24"/>
          <w:szCs w:val="24"/>
        </w:rPr>
        <w:t>Составление дневника физической культуры.</w:t>
      </w:r>
      <w:r w:rsidRPr="0089150A">
        <w:rPr>
          <w:w w:val="105"/>
          <w:sz w:val="24"/>
          <w:szCs w:val="24"/>
        </w:rPr>
        <w:t>Физическоесовершенствование.</w:t>
      </w:r>
    </w:p>
    <w:p w:rsidR="004F6E34" w:rsidRPr="0089150A" w:rsidRDefault="00992C5C">
      <w:pPr>
        <w:pStyle w:val="a3"/>
        <w:spacing w:before="2"/>
        <w:ind w:left="1604" w:firstLine="0"/>
        <w:rPr>
          <w:sz w:val="24"/>
          <w:szCs w:val="24"/>
        </w:rPr>
      </w:pPr>
      <w:r w:rsidRPr="0089150A">
        <w:rPr>
          <w:sz w:val="24"/>
          <w:szCs w:val="24"/>
        </w:rPr>
        <w:t>Физкультурно-оздоровительная  деятельность.</w:t>
      </w:r>
    </w:p>
    <w:p w:rsidR="004F6E34" w:rsidRPr="0089150A" w:rsidRDefault="00992C5C">
      <w:pPr>
        <w:pStyle w:val="a3"/>
        <w:tabs>
          <w:tab w:val="left" w:pos="2236"/>
          <w:tab w:val="left" w:pos="4345"/>
          <w:tab w:val="left" w:pos="6014"/>
          <w:tab w:val="left" w:pos="8008"/>
          <w:tab w:val="left" w:pos="9641"/>
        </w:tabs>
        <w:spacing w:before="16" w:line="249" w:lineRule="auto"/>
        <w:ind w:right="980"/>
        <w:rPr>
          <w:sz w:val="24"/>
          <w:szCs w:val="24"/>
        </w:rPr>
      </w:pPr>
      <w:r w:rsidRPr="0089150A">
        <w:rPr>
          <w:w w:val="105"/>
          <w:sz w:val="24"/>
          <w:szCs w:val="24"/>
        </w:rPr>
        <w:t>Роль изначениефизкультурно-оздоровительнойдеятельностивздоровомобразежизни</w:t>
      </w:r>
      <w:r w:rsidRPr="0089150A">
        <w:rPr>
          <w:w w:val="105"/>
          <w:sz w:val="24"/>
          <w:szCs w:val="24"/>
        </w:rPr>
        <w:tab/>
        <w:t>современного</w:t>
      </w:r>
      <w:r w:rsidRPr="0089150A">
        <w:rPr>
          <w:w w:val="105"/>
          <w:sz w:val="24"/>
          <w:szCs w:val="24"/>
        </w:rPr>
        <w:tab/>
        <w:t>человека.</w:t>
      </w:r>
      <w:r w:rsidRPr="0089150A">
        <w:rPr>
          <w:w w:val="105"/>
          <w:sz w:val="24"/>
          <w:szCs w:val="24"/>
        </w:rPr>
        <w:tab/>
        <w:t>Упражнения</w:t>
      </w:r>
      <w:r w:rsidRPr="0089150A">
        <w:rPr>
          <w:w w:val="105"/>
          <w:sz w:val="24"/>
          <w:szCs w:val="24"/>
        </w:rPr>
        <w:tab/>
        <w:t>утренней</w:t>
      </w:r>
      <w:r w:rsidRPr="0089150A">
        <w:rPr>
          <w:w w:val="105"/>
          <w:sz w:val="24"/>
          <w:szCs w:val="24"/>
        </w:rPr>
        <w:tab/>
      </w:r>
      <w:r w:rsidRPr="0089150A">
        <w:rPr>
          <w:spacing w:val="-1"/>
          <w:w w:val="105"/>
          <w:sz w:val="24"/>
          <w:szCs w:val="24"/>
        </w:rPr>
        <w:t>зарядки</w:t>
      </w:r>
      <w:r w:rsidRPr="0089150A">
        <w:rPr>
          <w:w w:val="105"/>
          <w:sz w:val="24"/>
          <w:szCs w:val="24"/>
        </w:rPr>
        <w:t>и физкультминуток, дыхательной и зрительной гимнастики в процессе учебных занятий,закаливающиепроцедурыпослезанятийутреннейзарядкой.Упражнениянаразвитиегибкости и подвижности суставов, развитие координации; формирование телосложения сиспользованиемвнешних отягощений.</w:t>
      </w:r>
    </w:p>
    <w:p w:rsidR="004F6E34" w:rsidRPr="0089150A" w:rsidRDefault="00992C5C">
      <w:pPr>
        <w:pStyle w:val="a3"/>
        <w:spacing w:before="7"/>
        <w:ind w:left="1604" w:firstLine="0"/>
        <w:rPr>
          <w:sz w:val="24"/>
          <w:szCs w:val="24"/>
        </w:rPr>
      </w:pPr>
      <w:r w:rsidRPr="0089150A">
        <w:rPr>
          <w:sz w:val="24"/>
          <w:szCs w:val="24"/>
        </w:rPr>
        <w:t>Спортивно-оздоровительнаядеятельность.</w:t>
      </w:r>
    </w:p>
    <w:p w:rsidR="004F6E34" w:rsidRPr="0089150A" w:rsidRDefault="00992C5C">
      <w:pPr>
        <w:pStyle w:val="a3"/>
        <w:spacing w:before="9" w:line="247" w:lineRule="auto"/>
        <w:ind w:right="977"/>
        <w:rPr>
          <w:sz w:val="24"/>
          <w:szCs w:val="24"/>
        </w:rPr>
      </w:pPr>
      <w:r w:rsidRPr="0089150A">
        <w:rPr>
          <w:w w:val="105"/>
          <w:sz w:val="24"/>
          <w:szCs w:val="24"/>
        </w:rPr>
        <w:t>Роль и значение спортивно-оздоровительной деятельности в здоровом образе жизнисовременногочеловека.</w:t>
      </w:r>
    </w:p>
    <w:p w:rsidR="004F6E34" w:rsidRPr="0089150A" w:rsidRDefault="00992C5C">
      <w:pPr>
        <w:pStyle w:val="a3"/>
        <w:spacing w:before="10"/>
        <w:ind w:left="1604" w:firstLine="0"/>
        <w:rPr>
          <w:sz w:val="24"/>
          <w:szCs w:val="24"/>
        </w:rPr>
      </w:pPr>
      <w:r w:rsidRPr="0089150A">
        <w:rPr>
          <w:w w:val="105"/>
          <w:sz w:val="24"/>
          <w:szCs w:val="24"/>
        </w:rPr>
        <w:t>Модуль«Гимнастика».</w:t>
      </w:r>
    </w:p>
    <w:p w:rsidR="004F6E34" w:rsidRPr="0089150A" w:rsidRDefault="00992C5C">
      <w:pPr>
        <w:pStyle w:val="a3"/>
        <w:spacing w:before="9" w:line="249" w:lineRule="auto"/>
        <w:ind w:right="980"/>
        <w:rPr>
          <w:sz w:val="24"/>
          <w:szCs w:val="24"/>
        </w:rPr>
      </w:pPr>
      <w:r w:rsidRPr="0089150A">
        <w:rPr>
          <w:w w:val="105"/>
          <w:sz w:val="24"/>
          <w:szCs w:val="24"/>
        </w:rPr>
        <w:t>Кувырки вперёд и назад в группировке, кувырки вперёд ноги «скрестно», кувыркиназад       из       стойки       на       лопатках       (мальчики).       Опорные       прыжкичерез      гимнастического      козла      ноги      врозь      (мальчики),      опорные      прыжкинагимнастическогокозласпоследующимспрыгиванием(девочки).</w:t>
      </w:r>
    </w:p>
    <w:p w:rsidR="004F6E34" w:rsidRPr="0089150A" w:rsidRDefault="00992C5C">
      <w:pPr>
        <w:pStyle w:val="a3"/>
        <w:tabs>
          <w:tab w:val="left" w:pos="4365"/>
          <w:tab w:val="left" w:pos="6236"/>
          <w:tab w:val="left" w:pos="7503"/>
          <w:tab w:val="left" w:pos="9166"/>
        </w:tabs>
        <w:spacing w:before="2" w:line="249" w:lineRule="auto"/>
        <w:ind w:right="971"/>
        <w:rPr>
          <w:sz w:val="24"/>
          <w:szCs w:val="24"/>
        </w:rPr>
      </w:pPr>
      <w:r w:rsidRPr="0089150A">
        <w:rPr>
          <w:w w:val="105"/>
          <w:sz w:val="24"/>
          <w:szCs w:val="24"/>
        </w:rPr>
        <w:t>Упражнения    на     низком     гимнастическом     бревне:     передвижение     ходьбойсповоротамикругомина90°,лёгкиеподпрыгивания,подпрыгиваниятолчкомдвумяногами,        передвижение</w:t>
      </w:r>
      <w:r w:rsidRPr="0089150A">
        <w:rPr>
          <w:w w:val="105"/>
          <w:sz w:val="24"/>
          <w:szCs w:val="24"/>
        </w:rPr>
        <w:tab/>
        <w:t>приставным</w:t>
      </w:r>
      <w:r w:rsidRPr="0089150A">
        <w:rPr>
          <w:w w:val="105"/>
          <w:sz w:val="24"/>
          <w:szCs w:val="24"/>
        </w:rPr>
        <w:tab/>
        <w:t>шагом</w:t>
      </w:r>
      <w:r w:rsidRPr="0089150A">
        <w:rPr>
          <w:w w:val="105"/>
          <w:sz w:val="24"/>
          <w:szCs w:val="24"/>
        </w:rPr>
        <w:tab/>
        <w:t>(девочки).</w:t>
      </w:r>
      <w:r w:rsidRPr="0089150A">
        <w:rPr>
          <w:w w:val="105"/>
          <w:sz w:val="24"/>
          <w:szCs w:val="24"/>
        </w:rPr>
        <w:tab/>
      </w:r>
      <w:r w:rsidRPr="0089150A">
        <w:rPr>
          <w:sz w:val="24"/>
          <w:szCs w:val="24"/>
        </w:rPr>
        <w:t>Упражнения</w:t>
      </w:r>
      <w:r w:rsidRPr="0089150A">
        <w:rPr>
          <w:w w:val="105"/>
          <w:sz w:val="24"/>
          <w:szCs w:val="24"/>
        </w:rPr>
        <w:t>нагимнастическойлестнице:перелезаниеприставнымшагомправымилевымбоком,лазаньеразноимённымспособомподиагоналииодноимённымспособомвверх.Расхождение на гимнастической скамейке правым и левым боком способом «удерживая заплечи».</w:t>
      </w:r>
    </w:p>
    <w:p w:rsidR="004F6E34" w:rsidRPr="0089150A" w:rsidRDefault="00992C5C">
      <w:pPr>
        <w:pStyle w:val="a3"/>
        <w:spacing w:before="12"/>
        <w:ind w:left="1604" w:firstLine="0"/>
        <w:rPr>
          <w:sz w:val="24"/>
          <w:szCs w:val="24"/>
        </w:rPr>
      </w:pPr>
      <w:r w:rsidRPr="0089150A">
        <w:rPr>
          <w:sz w:val="24"/>
          <w:szCs w:val="24"/>
        </w:rPr>
        <w:t>Модуль«Лёгкаяатлетика».</w:t>
      </w:r>
    </w:p>
    <w:p w:rsidR="004F6E34" w:rsidRPr="0089150A" w:rsidRDefault="00992C5C">
      <w:pPr>
        <w:pStyle w:val="a3"/>
        <w:spacing w:before="9" w:line="249" w:lineRule="auto"/>
        <w:ind w:right="985"/>
        <w:rPr>
          <w:sz w:val="24"/>
          <w:szCs w:val="24"/>
        </w:rPr>
      </w:pPr>
      <w:r w:rsidRPr="0089150A">
        <w:rPr>
          <w:w w:val="105"/>
          <w:sz w:val="24"/>
          <w:szCs w:val="24"/>
        </w:rPr>
        <w:t>Бег   на    длинные    дистанции    с    равномерной    скоростью    передвиженияс высокого старта, бег на короткие дистанции с максимальной скоростью передвижения.Прыжки вдлинусразбегаспособом«согнувноги»,прыжкиввысотуспрямогоразбега.</w:t>
      </w:r>
    </w:p>
    <w:p w:rsidR="004F6E34" w:rsidRPr="0089150A" w:rsidRDefault="00992C5C">
      <w:pPr>
        <w:pStyle w:val="a3"/>
        <w:spacing w:before="3"/>
        <w:ind w:left="1604" w:firstLine="0"/>
        <w:rPr>
          <w:sz w:val="24"/>
          <w:szCs w:val="24"/>
        </w:rPr>
      </w:pPr>
      <w:r w:rsidRPr="0089150A">
        <w:rPr>
          <w:w w:val="105"/>
          <w:sz w:val="24"/>
          <w:szCs w:val="24"/>
        </w:rPr>
        <w:t>Метаниемалогомячасместаввертикальнуюнеподвижнуюмишень,метаниемалого</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6426" w:hanging="707"/>
        <w:rPr>
          <w:sz w:val="24"/>
          <w:szCs w:val="24"/>
        </w:rPr>
      </w:pPr>
      <w:r w:rsidRPr="0089150A">
        <w:rPr>
          <w:w w:val="105"/>
          <w:sz w:val="24"/>
          <w:szCs w:val="24"/>
        </w:rPr>
        <w:t>мячанадальностьстрёхшаговразбега.Модуль«Зимниевидыспорта».</w:t>
      </w:r>
    </w:p>
    <w:p w:rsidR="004F6E34" w:rsidRPr="0089150A" w:rsidRDefault="00992C5C">
      <w:pPr>
        <w:pStyle w:val="a3"/>
        <w:spacing w:line="249" w:lineRule="auto"/>
        <w:ind w:right="980"/>
        <w:rPr>
          <w:sz w:val="24"/>
          <w:szCs w:val="24"/>
        </w:rPr>
      </w:pPr>
      <w:r w:rsidRPr="0089150A">
        <w:rPr>
          <w:w w:val="105"/>
          <w:sz w:val="24"/>
          <w:szCs w:val="24"/>
        </w:rPr>
        <w:t>Передвижение    на     лыжах    попеременным    двухшажным     ходом,    поворотыналыжахпереступаниемна   месте   и   в   движении   по   учебной   дистанции,  подъёмпопологомусклонуспособом«лесенка»испусквосновнойстойке,преодолениенебольшихбугровивпадинприспускеспологогосклона.</w:t>
      </w:r>
    </w:p>
    <w:p w:rsidR="004F6E34" w:rsidRPr="0089150A" w:rsidRDefault="00992C5C">
      <w:pPr>
        <w:pStyle w:val="a3"/>
        <w:ind w:left="1604" w:firstLine="0"/>
        <w:rPr>
          <w:sz w:val="24"/>
          <w:szCs w:val="24"/>
        </w:rPr>
      </w:pPr>
      <w:r w:rsidRPr="0089150A">
        <w:rPr>
          <w:w w:val="105"/>
          <w:sz w:val="24"/>
          <w:szCs w:val="24"/>
        </w:rPr>
        <w:t>Модуль«Спортивныеигры».</w:t>
      </w:r>
    </w:p>
    <w:p w:rsidR="004F6E34" w:rsidRPr="0089150A" w:rsidRDefault="00992C5C">
      <w:pPr>
        <w:pStyle w:val="a3"/>
        <w:spacing w:before="12" w:line="249" w:lineRule="auto"/>
        <w:ind w:right="977"/>
        <w:rPr>
          <w:sz w:val="24"/>
          <w:szCs w:val="24"/>
        </w:rPr>
      </w:pPr>
      <w:r w:rsidRPr="0089150A">
        <w:rPr>
          <w:w w:val="105"/>
          <w:sz w:val="24"/>
          <w:szCs w:val="24"/>
        </w:rPr>
        <w:t>Баскетбол. Передача мяча двумя руками от груди, на месте и в движении, ведениемяча на месте и в движении «по прямой», «по кругу» и «змейкой», бросок мяча в корзинудвумярукамиотгрудисместа,ранееразученныетехническиедействиясмячом.</w:t>
      </w:r>
    </w:p>
    <w:p w:rsidR="004F6E34" w:rsidRPr="0089150A" w:rsidRDefault="00992C5C">
      <w:pPr>
        <w:pStyle w:val="a3"/>
        <w:spacing w:before="3" w:line="249" w:lineRule="auto"/>
        <w:ind w:right="974"/>
        <w:rPr>
          <w:sz w:val="24"/>
          <w:szCs w:val="24"/>
        </w:rPr>
      </w:pPr>
      <w:r w:rsidRPr="0089150A">
        <w:rPr>
          <w:w w:val="105"/>
          <w:sz w:val="24"/>
          <w:szCs w:val="24"/>
        </w:rPr>
        <w:t>Волейбол.Прямаянижняяподачамяча,приёмипередачамячадвумярукамиснизуисверху   на     месте     и     в     движении,     ранее     разученные     технические     действиясмячом.</w:t>
      </w:r>
    </w:p>
    <w:p w:rsidR="004F6E34" w:rsidRPr="0089150A" w:rsidRDefault="00992C5C">
      <w:pPr>
        <w:pStyle w:val="a3"/>
        <w:spacing w:before="4" w:line="247" w:lineRule="auto"/>
        <w:ind w:right="979"/>
        <w:rPr>
          <w:sz w:val="24"/>
          <w:szCs w:val="24"/>
        </w:rPr>
      </w:pPr>
      <w:r w:rsidRPr="0089150A">
        <w:rPr>
          <w:w w:val="105"/>
          <w:sz w:val="24"/>
          <w:szCs w:val="24"/>
        </w:rPr>
        <w:t>Футбол.   Удар    по    неподвижному    мячу    внутренней    стороной    стопы</w:t>
      </w:r>
      <w:r w:rsidRPr="0089150A">
        <w:rPr>
          <w:sz w:val="24"/>
          <w:szCs w:val="24"/>
        </w:rPr>
        <w:t>с небольшого разбега, остановка катящегося мяча способом «наступания», ведение мяча «по</w:t>
      </w:r>
      <w:r w:rsidRPr="0089150A">
        <w:rPr>
          <w:w w:val="105"/>
          <w:sz w:val="24"/>
          <w:szCs w:val="24"/>
        </w:rPr>
        <w:t>прямой», «покругу»и«змейкой», обводкамячомориентиров(конусов).</w:t>
      </w:r>
    </w:p>
    <w:p w:rsidR="004F6E34" w:rsidRPr="0089150A" w:rsidRDefault="00992C5C">
      <w:pPr>
        <w:pStyle w:val="a3"/>
        <w:tabs>
          <w:tab w:val="left" w:pos="4295"/>
          <w:tab w:val="left" w:pos="5763"/>
          <w:tab w:val="left" w:pos="6958"/>
          <w:tab w:val="left" w:pos="8792"/>
        </w:tabs>
        <w:spacing w:before="11" w:line="247" w:lineRule="auto"/>
        <w:ind w:right="977"/>
        <w:rPr>
          <w:sz w:val="24"/>
          <w:szCs w:val="24"/>
        </w:rPr>
      </w:pPr>
      <w:r w:rsidRPr="0089150A">
        <w:rPr>
          <w:w w:val="105"/>
          <w:sz w:val="24"/>
          <w:szCs w:val="24"/>
        </w:rPr>
        <w:t>Совершенствование</w:t>
      </w:r>
      <w:r w:rsidRPr="0089150A">
        <w:rPr>
          <w:w w:val="105"/>
          <w:sz w:val="24"/>
          <w:szCs w:val="24"/>
        </w:rPr>
        <w:tab/>
        <w:t>техники</w:t>
      </w:r>
      <w:r w:rsidRPr="0089150A">
        <w:rPr>
          <w:w w:val="105"/>
          <w:sz w:val="24"/>
          <w:szCs w:val="24"/>
        </w:rPr>
        <w:tab/>
        <w:t>ранее</w:t>
      </w:r>
      <w:r w:rsidRPr="0089150A">
        <w:rPr>
          <w:w w:val="105"/>
          <w:sz w:val="24"/>
          <w:szCs w:val="24"/>
        </w:rPr>
        <w:tab/>
        <w:t>разученных</w:t>
      </w:r>
      <w:r w:rsidRPr="0089150A">
        <w:rPr>
          <w:w w:val="105"/>
          <w:sz w:val="24"/>
          <w:szCs w:val="24"/>
        </w:rPr>
        <w:tab/>
      </w:r>
      <w:r w:rsidRPr="0089150A">
        <w:rPr>
          <w:sz w:val="24"/>
          <w:szCs w:val="24"/>
        </w:rPr>
        <w:t>гимнастических</w:t>
      </w:r>
      <w:r w:rsidRPr="0089150A">
        <w:rPr>
          <w:w w:val="105"/>
          <w:sz w:val="24"/>
          <w:szCs w:val="24"/>
        </w:rPr>
        <w:t>иакробатическихупражнений,упражненийлёгкойатлетикиизимнихвидовспорта,техническихдействийспортивныхигр.</w:t>
      </w:r>
    </w:p>
    <w:p w:rsidR="004F6E34" w:rsidRPr="0089150A" w:rsidRDefault="00992C5C">
      <w:pPr>
        <w:pStyle w:val="a3"/>
        <w:spacing w:before="10"/>
        <w:ind w:left="1604" w:firstLine="0"/>
        <w:rPr>
          <w:sz w:val="24"/>
          <w:szCs w:val="24"/>
        </w:rPr>
      </w:pPr>
      <w:r w:rsidRPr="0089150A">
        <w:rPr>
          <w:w w:val="105"/>
          <w:sz w:val="24"/>
          <w:szCs w:val="24"/>
        </w:rPr>
        <w:t>Модуль«Спорт».</w:t>
      </w:r>
    </w:p>
    <w:p w:rsidR="004F6E34" w:rsidRPr="0089150A" w:rsidRDefault="00992C5C">
      <w:pPr>
        <w:pStyle w:val="a3"/>
        <w:spacing w:before="10" w:line="249" w:lineRule="auto"/>
        <w:ind w:right="960"/>
        <w:rPr>
          <w:sz w:val="24"/>
          <w:szCs w:val="24"/>
        </w:rPr>
      </w:pPr>
      <w:r w:rsidRPr="0089150A">
        <w:rPr>
          <w:w w:val="105"/>
          <w:sz w:val="24"/>
          <w:szCs w:val="24"/>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4F6E34" w:rsidRPr="0089150A" w:rsidRDefault="00992C5C">
      <w:pPr>
        <w:pStyle w:val="1"/>
        <w:spacing w:before="9"/>
        <w:rPr>
          <w:sz w:val="24"/>
          <w:szCs w:val="24"/>
        </w:rPr>
      </w:pPr>
      <w:r w:rsidRPr="0089150A">
        <w:rPr>
          <w:w w:val="105"/>
          <w:sz w:val="24"/>
          <w:szCs w:val="24"/>
        </w:rPr>
        <w:t>Содержаниеобученияв6классе.</w:t>
      </w:r>
    </w:p>
    <w:p w:rsidR="004F6E34" w:rsidRPr="0089150A" w:rsidRDefault="00992C5C">
      <w:pPr>
        <w:pStyle w:val="a3"/>
        <w:spacing w:before="9"/>
        <w:ind w:left="1604" w:firstLine="0"/>
        <w:rPr>
          <w:sz w:val="24"/>
          <w:szCs w:val="24"/>
        </w:rPr>
      </w:pPr>
      <w:r w:rsidRPr="0089150A">
        <w:rPr>
          <w:sz w:val="24"/>
          <w:szCs w:val="24"/>
        </w:rPr>
        <w:t>Знанияофизическойкультуре.</w:t>
      </w:r>
    </w:p>
    <w:p w:rsidR="004F6E34" w:rsidRPr="0089150A" w:rsidRDefault="00992C5C">
      <w:pPr>
        <w:pStyle w:val="a3"/>
        <w:spacing w:before="9" w:line="249" w:lineRule="auto"/>
        <w:ind w:right="981"/>
        <w:rPr>
          <w:sz w:val="24"/>
          <w:szCs w:val="24"/>
        </w:rPr>
      </w:pPr>
      <w:r w:rsidRPr="0089150A">
        <w:rPr>
          <w:w w:val="105"/>
          <w:sz w:val="24"/>
          <w:szCs w:val="24"/>
        </w:rPr>
        <w:t>ВозрождениеОлимпийскихигриолимпийскогодвижениявсовременноммире,рольПьерадеКубертена     в     их     становлении     и     развитии.     Девиз,     символикаиритуалысовременных Олимпийских игр.Историяорганизациии проведенияпервыхОлимпийскихигрсовременности,первыеолимпийскиечемпионы.</w:t>
      </w:r>
    </w:p>
    <w:p w:rsidR="004F6E34" w:rsidRPr="0089150A" w:rsidRDefault="00992C5C">
      <w:pPr>
        <w:pStyle w:val="a3"/>
        <w:spacing w:before="2"/>
        <w:ind w:left="1604" w:firstLine="0"/>
        <w:rPr>
          <w:sz w:val="24"/>
          <w:szCs w:val="24"/>
        </w:rPr>
      </w:pPr>
      <w:r w:rsidRPr="0089150A">
        <w:rPr>
          <w:sz w:val="24"/>
          <w:szCs w:val="24"/>
        </w:rPr>
        <w:t>Способысамостоятельнойдеятельности.</w:t>
      </w:r>
    </w:p>
    <w:p w:rsidR="004F6E34" w:rsidRPr="0089150A" w:rsidRDefault="00992C5C">
      <w:pPr>
        <w:pStyle w:val="a3"/>
        <w:spacing w:before="17" w:line="249" w:lineRule="auto"/>
        <w:ind w:right="987"/>
        <w:rPr>
          <w:sz w:val="24"/>
          <w:szCs w:val="24"/>
        </w:rPr>
      </w:pPr>
      <w:r w:rsidRPr="0089150A">
        <w:rPr>
          <w:w w:val="105"/>
          <w:sz w:val="24"/>
          <w:szCs w:val="24"/>
        </w:rPr>
        <w:t>Ведение дневника физической культуры. Физическая подготовка и её влияние наразвитие систем организма, связь с укреплением здоровья, физическая подготовленностькакрезультатфизическойподготовки.</w:t>
      </w:r>
    </w:p>
    <w:p w:rsidR="004F6E34" w:rsidRPr="0089150A" w:rsidRDefault="00992C5C">
      <w:pPr>
        <w:pStyle w:val="a3"/>
        <w:spacing w:before="3" w:line="249" w:lineRule="auto"/>
        <w:ind w:right="967"/>
        <w:rPr>
          <w:sz w:val="24"/>
          <w:szCs w:val="24"/>
        </w:rPr>
      </w:pPr>
      <w:r w:rsidRPr="0089150A">
        <w:rPr>
          <w:w w:val="105"/>
          <w:sz w:val="24"/>
          <w:szCs w:val="24"/>
        </w:rPr>
        <w:t>Правилаиспособысамостоятельногоразвитияфизическихкачеств.Способыопределения индивидуальной физической нагрузки. Правила проведения измерительныхпроцедур по оценке физической подготовленности. Правила техники выполнения тестовыхзаданийиспособырегистрацииих результатов.</w:t>
      </w:r>
    </w:p>
    <w:p w:rsidR="004F6E34" w:rsidRPr="0089150A" w:rsidRDefault="00992C5C">
      <w:pPr>
        <w:pStyle w:val="a3"/>
        <w:spacing w:before="2" w:line="247" w:lineRule="auto"/>
        <w:ind w:right="986"/>
        <w:rPr>
          <w:sz w:val="24"/>
          <w:szCs w:val="24"/>
        </w:rPr>
      </w:pPr>
      <w:r w:rsidRPr="0089150A">
        <w:rPr>
          <w:w w:val="105"/>
          <w:sz w:val="24"/>
          <w:szCs w:val="24"/>
        </w:rPr>
        <w:t>Правилаиспособысоставленияпланасамостоятельныхзанятийфизическойподготовкой.</w:t>
      </w:r>
    </w:p>
    <w:p w:rsidR="004F6E34" w:rsidRPr="0089150A" w:rsidRDefault="00992C5C">
      <w:pPr>
        <w:pStyle w:val="a3"/>
        <w:spacing w:before="10" w:line="247" w:lineRule="auto"/>
        <w:ind w:left="1604" w:right="5084" w:firstLine="0"/>
        <w:rPr>
          <w:sz w:val="24"/>
          <w:szCs w:val="24"/>
        </w:rPr>
      </w:pPr>
      <w:r w:rsidRPr="0089150A">
        <w:rPr>
          <w:w w:val="105"/>
          <w:sz w:val="24"/>
          <w:szCs w:val="24"/>
        </w:rPr>
        <w:t>Физическое совершенствование.</w:t>
      </w:r>
      <w:r w:rsidRPr="0089150A">
        <w:rPr>
          <w:sz w:val="24"/>
          <w:szCs w:val="24"/>
        </w:rPr>
        <w:t>Физкультурно-оздоровительнаядеятельность.</w:t>
      </w:r>
    </w:p>
    <w:p w:rsidR="004F6E34" w:rsidRPr="0089150A" w:rsidRDefault="00992C5C">
      <w:pPr>
        <w:pStyle w:val="a3"/>
        <w:spacing w:before="2" w:line="252" w:lineRule="auto"/>
        <w:ind w:right="978"/>
        <w:rPr>
          <w:sz w:val="24"/>
          <w:szCs w:val="24"/>
        </w:rPr>
      </w:pPr>
      <w:r w:rsidRPr="0089150A">
        <w:rPr>
          <w:w w:val="105"/>
          <w:sz w:val="24"/>
          <w:szCs w:val="24"/>
        </w:rPr>
        <w:t>Правила    самостоятельного    закаливания    организма    с    помощью    воздушныхи солнечных ванн, купания в естественных водоёмах. Правила техники безопасности игигиеныместзанятийфизическимиупражнениями.</w:t>
      </w:r>
    </w:p>
    <w:p w:rsidR="004F6E34" w:rsidRPr="0089150A" w:rsidRDefault="00992C5C">
      <w:pPr>
        <w:pStyle w:val="a3"/>
        <w:spacing w:line="249" w:lineRule="auto"/>
        <w:ind w:right="960"/>
        <w:rPr>
          <w:sz w:val="24"/>
          <w:szCs w:val="24"/>
        </w:rPr>
      </w:pPr>
      <w:r w:rsidRPr="0089150A">
        <w:rPr>
          <w:w w:val="105"/>
          <w:sz w:val="24"/>
          <w:szCs w:val="24"/>
        </w:rPr>
        <w:t>Оздоровительные   комплексы:    упражнения    для    коррекции    телосложенияс использованием дополнительных отягощений, упражнения для профилактики нарушениязрения во время учебных занятий и работы за компьютером, упражнения для физкультпауз,направленныхнаподдержаниеоптимальнойработоспособностимышцопорно-двигательногоаппаратаврежимеучебнойдеятельности.</w:t>
      </w:r>
    </w:p>
    <w:p w:rsidR="004F6E34" w:rsidRPr="0089150A" w:rsidRDefault="00992C5C">
      <w:pPr>
        <w:pStyle w:val="a3"/>
        <w:spacing w:before="3"/>
        <w:ind w:left="1604" w:firstLine="0"/>
        <w:rPr>
          <w:sz w:val="24"/>
          <w:szCs w:val="24"/>
        </w:rPr>
      </w:pPr>
      <w:r w:rsidRPr="0089150A">
        <w:rPr>
          <w:sz w:val="24"/>
          <w:szCs w:val="24"/>
        </w:rPr>
        <w:t>Спортивно-оздоровительнаядеятельность.</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Модуль«Гимнастика».</w:t>
      </w:r>
    </w:p>
    <w:p w:rsidR="004F6E34" w:rsidRPr="0089150A" w:rsidRDefault="00992C5C">
      <w:pPr>
        <w:pStyle w:val="a3"/>
        <w:spacing w:before="16" w:line="247" w:lineRule="auto"/>
        <w:ind w:right="982"/>
        <w:rPr>
          <w:sz w:val="24"/>
          <w:szCs w:val="24"/>
        </w:rPr>
      </w:pPr>
      <w:r w:rsidRPr="0089150A">
        <w:rPr>
          <w:w w:val="105"/>
          <w:sz w:val="24"/>
          <w:szCs w:val="24"/>
        </w:rPr>
        <w:t>Акробатическаякомбинацияизобщеразвивающихисложнокоординированныхупражнений,стоекикувырков,ранееразученныхакробатическихупражнений.</w:t>
      </w:r>
    </w:p>
    <w:p w:rsidR="004F6E34" w:rsidRPr="0089150A" w:rsidRDefault="00992C5C">
      <w:pPr>
        <w:pStyle w:val="a3"/>
        <w:tabs>
          <w:tab w:val="left" w:pos="3532"/>
          <w:tab w:val="left" w:pos="4403"/>
          <w:tab w:val="left" w:pos="6612"/>
          <w:tab w:val="left" w:pos="9198"/>
        </w:tabs>
        <w:spacing w:before="3" w:line="249" w:lineRule="auto"/>
        <w:ind w:right="972"/>
        <w:rPr>
          <w:sz w:val="24"/>
          <w:szCs w:val="24"/>
        </w:rPr>
      </w:pPr>
      <w:r w:rsidRPr="0089150A">
        <w:rPr>
          <w:w w:val="105"/>
          <w:sz w:val="24"/>
          <w:szCs w:val="24"/>
        </w:rPr>
        <w:t>Комбинация</w:t>
      </w:r>
      <w:r w:rsidRPr="0089150A">
        <w:rPr>
          <w:w w:val="105"/>
          <w:sz w:val="24"/>
          <w:szCs w:val="24"/>
        </w:rPr>
        <w:tab/>
        <w:t>из</w:t>
      </w:r>
      <w:r w:rsidRPr="0089150A">
        <w:rPr>
          <w:w w:val="105"/>
          <w:sz w:val="24"/>
          <w:szCs w:val="24"/>
        </w:rPr>
        <w:tab/>
        <w:t>стилизованных</w:t>
      </w:r>
      <w:r w:rsidRPr="0089150A">
        <w:rPr>
          <w:w w:val="105"/>
          <w:sz w:val="24"/>
          <w:szCs w:val="24"/>
        </w:rPr>
        <w:tab/>
        <w:t>общеразвивающих</w:t>
      </w:r>
      <w:r w:rsidRPr="0089150A">
        <w:rPr>
          <w:w w:val="105"/>
          <w:sz w:val="24"/>
          <w:szCs w:val="24"/>
        </w:rPr>
        <w:tab/>
      </w:r>
      <w:r w:rsidRPr="0089150A">
        <w:rPr>
          <w:sz w:val="24"/>
          <w:szCs w:val="24"/>
        </w:rPr>
        <w:t>упражнений</w:t>
      </w:r>
      <w:r w:rsidRPr="0089150A">
        <w:rPr>
          <w:w w:val="105"/>
          <w:sz w:val="24"/>
          <w:szCs w:val="24"/>
        </w:rPr>
        <w:t>исложно-координированныхупражненийритмическойгимнастики,разнообразныхдвиженийрукамииногамисразнойамплитудойитраекторией,танцевальнымидвижениямиизранееразученныхтанцев(девочки).</w:t>
      </w:r>
    </w:p>
    <w:p w:rsidR="004F6E34" w:rsidRPr="0089150A" w:rsidRDefault="00992C5C">
      <w:pPr>
        <w:pStyle w:val="a3"/>
        <w:spacing w:before="9" w:line="249" w:lineRule="auto"/>
        <w:ind w:right="977"/>
        <w:rPr>
          <w:sz w:val="24"/>
          <w:szCs w:val="24"/>
        </w:rPr>
      </w:pPr>
      <w:r w:rsidRPr="0089150A">
        <w:rPr>
          <w:w w:val="105"/>
          <w:sz w:val="24"/>
          <w:szCs w:val="24"/>
        </w:rPr>
        <w:t>Опорные прыжки через гимнастического козла с разбега способом «согнув ноги»(мальчики)испособом«ногиврозь»(девочки).</w:t>
      </w:r>
    </w:p>
    <w:p w:rsidR="004F6E34" w:rsidRPr="0089150A" w:rsidRDefault="00992C5C">
      <w:pPr>
        <w:pStyle w:val="a3"/>
        <w:spacing w:line="249" w:lineRule="auto"/>
        <w:ind w:right="968"/>
        <w:rPr>
          <w:sz w:val="24"/>
          <w:szCs w:val="24"/>
        </w:rPr>
      </w:pPr>
      <w:r w:rsidRPr="0089150A">
        <w:rPr>
          <w:w w:val="105"/>
          <w:sz w:val="24"/>
          <w:szCs w:val="24"/>
        </w:rPr>
        <w:t>Гимнастические      комбинации       на       низком       гимнастическом       бревнесиспользованиемстилизованныхобщеразвивающихисложно-координированныхупражнений,передвиженийшагомилёгкимбегом,поворотамисразнообразнымидвижениямирукиног,удержаниемстатическихпоз(девочки).</w:t>
      </w:r>
    </w:p>
    <w:p w:rsidR="004F6E34" w:rsidRPr="0089150A" w:rsidRDefault="00992C5C">
      <w:pPr>
        <w:pStyle w:val="a3"/>
        <w:spacing w:before="6" w:line="247" w:lineRule="auto"/>
        <w:ind w:right="984"/>
        <w:rPr>
          <w:sz w:val="24"/>
          <w:szCs w:val="24"/>
        </w:rPr>
      </w:pPr>
      <w:r w:rsidRPr="0089150A">
        <w:rPr>
          <w:w w:val="105"/>
          <w:sz w:val="24"/>
          <w:szCs w:val="24"/>
        </w:rPr>
        <w:t>Упражнениянаневысокойгимнастическойперекладине:висы,упорногиврозь,перемахвперёдиобратно(мальчики).</w:t>
      </w:r>
    </w:p>
    <w:p w:rsidR="004F6E34" w:rsidRPr="0089150A" w:rsidRDefault="00992C5C">
      <w:pPr>
        <w:pStyle w:val="a3"/>
        <w:spacing w:before="3" w:line="254" w:lineRule="auto"/>
        <w:ind w:left="1604" w:right="5319" w:firstLine="0"/>
        <w:rPr>
          <w:sz w:val="24"/>
          <w:szCs w:val="24"/>
        </w:rPr>
      </w:pPr>
      <w:r w:rsidRPr="0089150A">
        <w:rPr>
          <w:w w:val="105"/>
          <w:sz w:val="24"/>
          <w:szCs w:val="24"/>
        </w:rPr>
        <w:t>Лазаньепоканатувтриприёма(мальчики).Модуль«Лёгкаяатлетика».</w:t>
      </w:r>
    </w:p>
    <w:p w:rsidR="004F6E34" w:rsidRPr="0089150A" w:rsidRDefault="00992C5C">
      <w:pPr>
        <w:pStyle w:val="a3"/>
        <w:spacing w:line="247" w:lineRule="auto"/>
        <w:ind w:right="985"/>
        <w:rPr>
          <w:sz w:val="24"/>
          <w:szCs w:val="24"/>
        </w:rPr>
      </w:pPr>
      <w:r w:rsidRPr="0089150A">
        <w:rPr>
          <w:w w:val="105"/>
          <w:sz w:val="24"/>
          <w:szCs w:val="24"/>
        </w:rPr>
        <w:t>Старт   с   опорой   на   одну    руку   и   последующим    ускорением,   спринтерскийигладкийравномерныйбегпоучебнойдистанции,ранееразученныебеговыеупражнения.</w:t>
      </w:r>
    </w:p>
    <w:p w:rsidR="004F6E34" w:rsidRPr="0089150A" w:rsidRDefault="00992C5C">
      <w:pPr>
        <w:pStyle w:val="a3"/>
        <w:spacing w:before="3" w:line="249" w:lineRule="auto"/>
        <w:ind w:right="989"/>
        <w:rPr>
          <w:sz w:val="24"/>
          <w:szCs w:val="24"/>
        </w:rPr>
      </w:pPr>
      <w:r w:rsidRPr="0089150A">
        <w:rPr>
          <w:w w:val="105"/>
          <w:sz w:val="24"/>
          <w:szCs w:val="24"/>
        </w:rPr>
        <w:t>Прыжковые упражнения: прыжок в высоту с разбега способом «перешагивание»,ранееразученныепрыжковыеупражнениявдлинуивысоту,напрыгиваниеиспрыгивание.</w:t>
      </w:r>
    </w:p>
    <w:p w:rsidR="004F6E34" w:rsidRPr="0089150A" w:rsidRDefault="00992C5C">
      <w:pPr>
        <w:pStyle w:val="a3"/>
        <w:spacing w:line="254" w:lineRule="auto"/>
        <w:ind w:left="1604" w:right="1730" w:firstLine="0"/>
        <w:rPr>
          <w:sz w:val="24"/>
          <w:szCs w:val="24"/>
        </w:rPr>
      </w:pPr>
      <w:r w:rsidRPr="0089150A">
        <w:rPr>
          <w:w w:val="105"/>
          <w:sz w:val="24"/>
          <w:szCs w:val="24"/>
        </w:rPr>
        <w:t>Метаниемалого(теннисного)мячавподвижную(раскачивающуюся)мишень.Модуль«Зимниевидыспорта».</w:t>
      </w:r>
    </w:p>
    <w:p w:rsidR="004F6E34" w:rsidRPr="0089150A" w:rsidRDefault="00992C5C">
      <w:pPr>
        <w:pStyle w:val="a3"/>
        <w:spacing w:line="249" w:lineRule="auto"/>
        <w:ind w:right="977"/>
        <w:rPr>
          <w:sz w:val="24"/>
          <w:szCs w:val="24"/>
        </w:rPr>
      </w:pPr>
      <w:r w:rsidRPr="0089150A">
        <w:rPr>
          <w:w w:val="105"/>
          <w:sz w:val="24"/>
          <w:szCs w:val="24"/>
        </w:rPr>
        <w:t>Передвижениеналыжаходновременнымодношажнымходом,преодолениенебольших трамплинов при спуске с пологого склона в низкой стойке, ранее разученныеупражнения лыжной подготовки, передвижения по учебной дистанции, повороты, спуски,торможение.</w:t>
      </w:r>
    </w:p>
    <w:p w:rsidR="004F6E34" w:rsidRPr="0089150A" w:rsidRDefault="00992C5C">
      <w:pPr>
        <w:pStyle w:val="a3"/>
        <w:ind w:left="1604" w:firstLine="0"/>
        <w:rPr>
          <w:sz w:val="24"/>
          <w:szCs w:val="24"/>
        </w:rPr>
      </w:pPr>
      <w:r w:rsidRPr="0089150A">
        <w:rPr>
          <w:w w:val="105"/>
          <w:sz w:val="24"/>
          <w:szCs w:val="24"/>
        </w:rPr>
        <w:t>Модуль«Спортивныеигры».</w:t>
      </w:r>
    </w:p>
    <w:p w:rsidR="004F6E34" w:rsidRPr="0089150A" w:rsidRDefault="00992C5C">
      <w:pPr>
        <w:pStyle w:val="a3"/>
        <w:spacing w:before="11" w:line="247" w:lineRule="auto"/>
        <w:ind w:right="980"/>
        <w:rPr>
          <w:sz w:val="24"/>
          <w:szCs w:val="24"/>
        </w:rPr>
      </w:pPr>
      <w:r w:rsidRPr="0089150A">
        <w:rPr>
          <w:w w:val="105"/>
          <w:sz w:val="24"/>
          <w:szCs w:val="24"/>
        </w:rPr>
        <w:t>Баскетбол.Техническиедействияигрокабезмяча:передвижениевстойкебаскетболиста,прыжкивверхтолчкомоднойногойиприземлениемнадругуюногу,остановкадвумяшагамиипрыжком.</w:t>
      </w:r>
    </w:p>
    <w:p w:rsidR="004F6E34" w:rsidRPr="0089150A" w:rsidRDefault="00992C5C">
      <w:pPr>
        <w:pStyle w:val="a3"/>
        <w:spacing w:before="10" w:line="249" w:lineRule="auto"/>
        <w:ind w:right="987"/>
        <w:rPr>
          <w:sz w:val="24"/>
          <w:szCs w:val="24"/>
        </w:rPr>
      </w:pPr>
      <w:r w:rsidRPr="0089150A">
        <w:rPr>
          <w:w w:val="105"/>
          <w:sz w:val="24"/>
          <w:szCs w:val="24"/>
        </w:rPr>
        <w:t>Упражнениясмячом:ранееразученныеупражнениявведениимячавразныхнаправленияхипоразнойтраектории,напередачуиброскимячавкорзину.</w:t>
      </w:r>
    </w:p>
    <w:p w:rsidR="004F6E34" w:rsidRPr="0089150A" w:rsidRDefault="00992C5C">
      <w:pPr>
        <w:pStyle w:val="a3"/>
        <w:spacing w:line="254" w:lineRule="auto"/>
        <w:ind w:right="981"/>
        <w:rPr>
          <w:sz w:val="24"/>
          <w:szCs w:val="24"/>
        </w:rPr>
      </w:pPr>
      <w:r w:rsidRPr="0089150A">
        <w:rPr>
          <w:w w:val="105"/>
          <w:sz w:val="24"/>
          <w:szCs w:val="24"/>
        </w:rPr>
        <w:t>Правила игры и игровая деятельность по правилам с использованием разученныхтехническихприёмов.</w:t>
      </w:r>
    </w:p>
    <w:p w:rsidR="004F6E34" w:rsidRPr="0089150A" w:rsidRDefault="00992C5C">
      <w:pPr>
        <w:pStyle w:val="a3"/>
        <w:spacing w:line="249" w:lineRule="auto"/>
        <w:ind w:right="979"/>
        <w:rPr>
          <w:sz w:val="24"/>
          <w:szCs w:val="24"/>
        </w:rPr>
      </w:pPr>
      <w:r w:rsidRPr="0089150A">
        <w:rPr>
          <w:w w:val="105"/>
          <w:sz w:val="24"/>
          <w:szCs w:val="24"/>
        </w:rPr>
        <w:t>Волейбол. Приём и передача мяча двумя руками снизу в разные зоны площадкикоманды    соперника.     Правила      игры     и      игровая     деятельность     по     правиламс   использованием    разученных   технических   приёмов   в    подаче   мяча,    его   приёмеипередачедвумярукамиснизуисверху.</w:t>
      </w:r>
    </w:p>
    <w:p w:rsidR="004F6E34" w:rsidRPr="0089150A" w:rsidRDefault="00992C5C">
      <w:pPr>
        <w:pStyle w:val="a3"/>
        <w:spacing w:line="252" w:lineRule="auto"/>
        <w:ind w:right="982"/>
        <w:rPr>
          <w:sz w:val="24"/>
          <w:szCs w:val="24"/>
        </w:rPr>
      </w:pPr>
      <w:r w:rsidRPr="0089150A">
        <w:rPr>
          <w:w w:val="105"/>
          <w:sz w:val="24"/>
          <w:szCs w:val="24"/>
        </w:rPr>
        <w:t>Футбол. Удары по катящемуся мячу с разбега. Правила игры и игровая деятельностьпо        правилам         с        использованием         разученных         технических        приёмоввостановкеипередачемяча,еговедениииобводке.</w:t>
      </w:r>
    </w:p>
    <w:p w:rsidR="004F6E34" w:rsidRPr="0089150A" w:rsidRDefault="00992C5C">
      <w:pPr>
        <w:pStyle w:val="a3"/>
        <w:tabs>
          <w:tab w:val="left" w:pos="4295"/>
          <w:tab w:val="left" w:pos="5763"/>
          <w:tab w:val="left" w:pos="6958"/>
          <w:tab w:val="left" w:pos="8792"/>
        </w:tabs>
        <w:spacing w:line="252" w:lineRule="auto"/>
        <w:ind w:right="977"/>
        <w:rPr>
          <w:sz w:val="24"/>
          <w:szCs w:val="24"/>
        </w:rPr>
      </w:pPr>
      <w:r w:rsidRPr="0089150A">
        <w:rPr>
          <w:w w:val="105"/>
          <w:sz w:val="24"/>
          <w:szCs w:val="24"/>
        </w:rPr>
        <w:t>Совершенствование</w:t>
      </w:r>
      <w:r w:rsidRPr="0089150A">
        <w:rPr>
          <w:w w:val="105"/>
          <w:sz w:val="24"/>
          <w:szCs w:val="24"/>
        </w:rPr>
        <w:tab/>
        <w:t>техники</w:t>
      </w:r>
      <w:r w:rsidRPr="0089150A">
        <w:rPr>
          <w:w w:val="105"/>
          <w:sz w:val="24"/>
          <w:szCs w:val="24"/>
        </w:rPr>
        <w:tab/>
        <w:t>ранее</w:t>
      </w:r>
      <w:r w:rsidRPr="0089150A">
        <w:rPr>
          <w:w w:val="105"/>
          <w:sz w:val="24"/>
          <w:szCs w:val="24"/>
        </w:rPr>
        <w:tab/>
        <w:t>разученных</w:t>
      </w:r>
      <w:r w:rsidRPr="0089150A">
        <w:rPr>
          <w:w w:val="105"/>
          <w:sz w:val="24"/>
          <w:szCs w:val="24"/>
        </w:rPr>
        <w:tab/>
      </w:r>
      <w:r w:rsidRPr="0089150A">
        <w:rPr>
          <w:sz w:val="24"/>
          <w:szCs w:val="24"/>
        </w:rPr>
        <w:t>гимнастических</w:t>
      </w:r>
      <w:r w:rsidRPr="0089150A">
        <w:rPr>
          <w:w w:val="105"/>
          <w:sz w:val="24"/>
          <w:szCs w:val="24"/>
        </w:rPr>
        <w:t>иакробатическихупражнений,упражненийлёгкойатлетикиизимнихвидовспорта,техническихдействийспортивныхигр.</w:t>
      </w:r>
    </w:p>
    <w:p w:rsidR="004F6E34" w:rsidRPr="0089150A" w:rsidRDefault="00992C5C">
      <w:pPr>
        <w:pStyle w:val="a3"/>
        <w:spacing w:line="260" w:lineRule="exact"/>
        <w:ind w:left="1604" w:firstLine="0"/>
        <w:rPr>
          <w:sz w:val="24"/>
          <w:szCs w:val="24"/>
        </w:rPr>
      </w:pPr>
      <w:r w:rsidRPr="0089150A">
        <w:rPr>
          <w:w w:val="105"/>
          <w:sz w:val="24"/>
          <w:szCs w:val="24"/>
        </w:rPr>
        <w:t>Модуль«Спорт».</w:t>
      </w:r>
    </w:p>
    <w:p w:rsidR="004F6E34" w:rsidRPr="0089150A" w:rsidRDefault="00992C5C">
      <w:pPr>
        <w:pStyle w:val="a3"/>
        <w:spacing w:before="5" w:line="249" w:lineRule="auto"/>
        <w:ind w:right="960"/>
        <w:rPr>
          <w:sz w:val="24"/>
          <w:szCs w:val="24"/>
        </w:rPr>
      </w:pPr>
      <w:r w:rsidRPr="0089150A">
        <w:rPr>
          <w:w w:val="105"/>
          <w:sz w:val="24"/>
          <w:szCs w:val="24"/>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4F6E34" w:rsidRPr="0089150A" w:rsidRDefault="00992C5C">
      <w:pPr>
        <w:pStyle w:val="1"/>
        <w:spacing w:before="9"/>
        <w:rPr>
          <w:sz w:val="24"/>
          <w:szCs w:val="24"/>
        </w:rPr>
      </w:pPr>
      <w:r w:rsidRPr="0089150A">
        <w:rPr>
          <w:w w:val="105"/>
          <w:sz w:val="24"/>
          <w:szCs w:val="24"/>
        </w:rPr>
        <w:t>Содержаниеобученияв7классе.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b/>
          <w:sz w:val="24"/>
          <w:szCs w:val="24"/>
        </w:rPr>
      </w:pPr>
    </w:p>
    <w:p w:rsidR="004F6E34" w:rsidRPr="0089150A" w:rsidRDefault="00992C5C">
      <w:pPr>
        <w:pStyle w:val="a3"/>
        <w:spacing w:before="97"/>
        <w:ind w:left="1604" w:firstLine="0"/>
        <w:rPr>
          <w:sz w:val="24"/>
          <w:szCs w:val="24"/>
        </w:rPr>
      </w:pPr>
      <w:r w:rsidRPr="0089150A">
        <w:rPr>
          <w:w w:val="105"/>
          <w:sz w:val="24"/>
          <w:szCs w:val="24"/>
        </w:rPr>
        <w:t>Знанияофизическойкультуре.</w:t>
      </w:r>
    </w:p>
    <w:p w:rsidR="004F6E34" w:rsidRPr="0089150A" w:rsidRDefault="00992C5C">
      <w:pPr>
        <w:pStyle w:val="a3"/>
        <w:spacing w:before="16" w:line="249" w:lineRule="auto"/>
        <w:ind w:right="981"/>
        <w:rPr>
          <w:sz w:val="24"/>
          <w:szCs w:val="24"/>
        </w:rPr>
      </w:pPr>
      <w:r w:rsidRPr="0089150A">
        <w:rPr>
          <w:w w:val="105"/>
          <w:sz w:val="24"/>
          <w:szCs w:val="24"/>
        </w:rPr>
        <w:t>Зарождение   олимпийского   движения   в   дореволюционной   России,   рольА.Д.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основныхэтаповразвития. Выдающиесясоветскиеироссийскиеолимпийцы.</w:t>
      </w:r>
    </w:p>
    <w:p w:rsidR="004F6E34" w:rsidRPr="0089150A" w:rsidRDefault="00992C5C">
      <w:pPr>
        <w:pStyle w:val="a3"/>
        <w:spacing w:before="2" w:line="247" w:lineRule="auto"/>
        <w:ind w:right="982"/>
        <w:rPr>
          <w:sz w:val="24"/>
          <w:szCs w:val="24"/>
        </w:rPr>
      </w:pPr>
      <w:r w:rsidRPr="0089150A">
        <w:rPr>
          <w:w w:val="105"/>
          <w:sz w:val="24"/>
          <w:szCs w:val="24"/>
        </w:rPr>
        <w:t>Влияние занятий физической культурой и спортом на воспитание положительныхкачествличностисовременногочеловека.</w:t>
      </w:r>
    </w:p>
    <w:p w:rsidR="004F6E34" w:rsidRPr="0089150A" w:rsidRDefault="00992C5C">
      <w:pPr>
        <w:pStyle w:val="a3"/>
        <w:spacing w:before="10"/>
        <w:ind w:left="1604" w:firstLine="0"/>
        <w:rPr>
          <w:sz w:val="24"/>
          <w:szCs w:val="24"/>
        </w:rPr>
      </w:pPr>
      <w:r w:rsidRPr="0089150A">
        <w:rPr>
          <w:sz w:val="24"/>
          <w:szCs w:val="24"/>
        </w:rPr>
        <w:t>Способысамостоятельнойдеятельности.</w:t>
      </w:r>
    </w:p>
    <w:p w:rsidR="004F6E34" w:rsidRPr="0089150A" w:rsidRDefault="00992C5C">
      <w:pPr>
        <w:pStyle w:val="a3"/>
        <w:spacing w:before="9" w:line="252" w:lineRule="auto"/>
        <w:ind w:right="967"/>
        <w:rPr>
          <w:sz w:val="24"/>
          <w:szCs w:val="24"/>
        </w:rPr>
      </w:pPr>
      <w:r w:rsidRPr="0089150A">
        <w:rPr>
          <w:w w:val="105"/>
          <w:sz w:val="24"/>
          <w:szCs w:val="24"/>
        </w:rPr>
        <w:t>Правилатехникибезопасностиигигиеныместзанятийвпроцессевыполненияфизических       упражнений       на       открытых       площадках.        Ведение       дневникапофизическойкультуре.</w:t>
      </w:r>
    </w:p>
    <w:p w:rsidR="004F6E34" w:rsidRPr="0089150A" w:rsidRDefault="00992C5C">
      <w:pPr>
        <w:pStyle w:val="a3"/>
        <w:tabs>
          <w:tab w:val="left" w:pos="3792"/>
          <w:tab w:val="left" w:pos="6873"/>
          <w:tab w:val="left" w:pos="9536"/>
        </w:tabs>
        <w:spacing w:line="252" w:lineRule="auto"/>
        <w:ind w:right="976"/>
        <w:rPr>
          <w:sz w:val="24"/>
          <w:szCs w:val="24"/>
        </w:rPr>
      </w:pPr>
      <w:r w:rsidRPr="0089150A">
        <w:rPr>
          <w:w w:val="105"/>
          <w:sz w:val="24"/>
          <w:szCs w:val="24"/>
        </w:rPr>
        <w:t>Техническая подготовка и её значение для человека, основные правила техническойподготовки.Двигательныедействиякакосноватехническойподготовки,понятиедвигательного умения и двигательного навыка. Способы оценивания техники двигательныхдействийиорганизацияпроцедурыоценивания.Ошибкиприразучиваниитехникивыполнения</w:t>
      </w:r>
      <w:r w:rsidRPr="0089150A">
        <w:rPr>
          <w:w w:val="105"/>
          <w:sz w:val="24"/>
          <w:szCs w:val="24"/>
        </w:rPr>
        <w:tab/>
        <w:t>двигательных</w:t>
      </w:r>
      <w:r w:rsidRPr="0089150A">
        <w:rPr>
          <w:w w:val="105"/>
          <w:sz w:val="24"/>
          <w:szCs w:val="24"/>
        </w:rPr>
        <w:tab/>
        <w:t>действий,</w:t>
      </w:r>
      <w:r w:rsidRPr="0089150A">
        <w:rPr>
          <w:w w:val="105"/>
          <w:sz w:val="24"/>
          <w:szCs w:val="24"/>
        </w:rPr>
        <w:tab/>
      </w:r>
      <w:r w:rsidRPr="0089150A">
        <w:rPr>
          <w:spacing w:val="-2"/>
          <w:w w:val="105"/>
          <w:sz w:val="24"/>
          <w:szCs w:val="24"/>
        </w:rPr>
        <w:t>причины</w:t>
      </w:r>
      <w:r w:rsidRPr="0089150A">
        <w:rPr>
          <w:w w:val="105"/>
          <w:sz w:val="24"/>
          <w:szCs w:val="24"/>
        </w:rPr>
        <w:t>испособыихпредупрежденияпри самостоятельныхзанятияхтехническойподготовкой.</w:t>
      </w:r>
    </w:p>
    <w:p w:rsidR="004F6E34" w:rsidRPr="0089150A" w:rsidRDefault="00992C5C">
      <w:pPr>
        <w:pStyle w:val="a3"/>
        <w:spacing w:line="249" w:lineRule="auto"/>
        <w:ind w:right="973"/>
        <w:rPr>
          <w:sz w:val="24"/>
          <w:szCs w:val="24"/>
        </w:rPr>
      </w:pPr>
      <w:r w:rsidRPr="0089150A">
        <w:rPr>
          <w:w w:val="105"/>
          <w:sz w:val="24"/>
          <w:szCs w:val="24"/>
        </w:rPr>
        <w:t>Планирование самостоятельных занятий технической подготовкой на учебный год иучебную четверть. Составление плана учебного занятия по самостоятельной техническойподготовке.Способыоцениванияоздоровительногоэффектазанятийфизическойкультуройспомощью«индексаКетле»,«ортостатическойпробы»,«функциональнойпробысостандартнойнагрузкой».</w:t>
      </w:r>
    </w:p>
    <w:p w:rsidR="004F6E34" w:rsidRPr="0089150A" w:rsidRDefault="00992C5C">
      <w:pPr>
        <w:pStyle w:val="a3"/>
        <w:spacing w:line="247" w:lineRule="auto"/>
        <w:ind w:left="1604" w:right="5084" w:firstLine="0"/>
        <w:rPr>
          <w:sz w:val="24"/>
          <w:szCs w:val="24"/>
        </w:rPr>
      </w:pPr>
      <w:r w:rsidRPr="0089150A">
        <w:rPr>
          <w:w w:val="105"/>
          <w:sz w:val="24"/>
          <w:szCs w:val="24"/>
        </w:rPr>
        <w:t>Физическое совершенствование.</w:t>
      </w:r>
      <w:r w:rsidRPr="0089150A">
        <w:rPr>
          <w:sz w:val="24"/>
          <w:szCs w:val="24"/>
        </w:rPr>
        <w:t>Физкультурно-оздоровительнаядеятельность.</w:t>
      </w:r>
    </w:p>
    <w:p w:rsidR="004F6E34" w:rsidRPr="0089150A" w:rsidRDefault="00992C5C">
      <w:pPr>
        <w:pStyle w:val="a3"/>
        <w:spacing w:line="252" w:lineRule="auto"/>
        <w:ind w:right="965"/>
        <w:rPr>
          <w:sz w:val="24"/>
          <w:szCs w:val="24"/>
        </w:rPr>
      </w:pPr>
      <w:r w:rsidRPr="0089150A">
        <w:rPr>
          <w:w w:val="105"/>
          <w:sz w:val="24"/>
          <w:szCs w:val="24"/>
        </w:rPr>
        <w:t>Оздоровительныекомплексыдлясамостоятельныхзанятийсдобавлениемранееразученных упражнений: для коррекции телосложения и профилактики нарушения осанки,дыхательнойизрительнойгимнастикиврежимеучебногодня.</w:t>
      </w:r>
    </w:p>
    <w:p w:rsidR="004F6E34" w:rsidRPr="0089150A" w:rsidRDefault="00992C5C">
      <w:pPr>
        <w:pStyle w:val="a3"/>
        <w:spacing w:line="254" w:lineRule="auto"/>
        <w:ind w:left="1604" w:right="5430" w:firstLine="0"/>
        <w:rPr>
          <w:sz w:val="24"/>
          <w:szCs w:val="24"/>
        </w:rPr>
      </w:pPr>
      <w:r w:rsidRPr="0089150A">
        <w:rPr>
          <w:sz w:val="24"/>
          <w:szCs w:val="24"/>
        </w:rPr>
        <w:t>Спортивно-оздоровительнаядеятельность.</w:t>
      </w:r>
      <w:r w:rsidRPr="0089150A">
        <w:rPr>
          <w:w w:val="105"/>
          <w:sz w:val="24"/>
          <w:szCs w:val="24"/>
        </w:rPr>
        <w:t>Модуль«Гимнастика».</w:t>
      </w:r>
    </w:p>
    <w:p w:rsidR="004F6E34" w:rsidRPr="0089150A" w:rsidRDefault="00992C5C">
      <w:pPr>
        <w:pStyle w:val="a3"/>
        <w:spacing w:line="249" w:lineRule="auto"/>
        <w:ind w:right="984"/>
        <w:rPr>
          <w:sz w:val="24"/>
          <w:szCs w:val="24"/>
        </w:rPr>
      </w:pPr>
      <w:r w:rsidRPr="0089150A">
        <w:rPr>
          <w:w w:val="105"/>
          <w:sz w:val="24"/>
          <w:szCs w:val="24"/>
        </w:rPr>
        <w:t>Акробатическиекомбинацииизранееразученныхупражненийсдобавлениемупражнений ритмической гимнастики (девочки). Простейшие акробатические пирамиды впарах и тройках (девочки). Стойка на голове с опорой на руки, акробатическая комбинацияизразученныхупражненийвравновесии, стойках,кувырках(мальчики).</w:t>
      </w:r>
    </w:p>
    <w:p w:rsidR="004F6E34" w:rsidRPr="0089150A" w:rsidRDefault="00992C5C">
      <w:pPr>
        <w:pStyle w:val="a3"/>
        <w:spacing w:line="252" w:lineRule="auto"/>
        <w:ind w:right="978"/>
        <w:rPr>
          <w:sz w:val="24"/>
          <w:szCs w:val="24"/>
        </w:rPr>
      </w:pPr>
      <w:r w:rsidRPr="0089150A">
        <w:rPr>
          <w:w w:val="105"/>
          <w:sz w:val="24"/>
          <w:szCs w:val="24"/>
        </w:rPr>
        <w:t>Комплекс упражнений степ-аэробики, включающий упражнения в ходьбе, прыжках,спрыгивании и запрыгивании с поворотами разведением рук и ног, выполняемых в среднемивысокомтемпе(девочки).</w:t>
      </w:r>
    </w:p>
    <w:p w:rsidR="004F6E34" w:rsidRPr="0089150A" w:rsidRDefault="00992C5C">
      <w:pPr>
        <w:pStyle w:val="a3"/>
        <w:tabs>
          <w:tab w:val="left" w:pos="2187"/>
          <w:tab w:val="left" w:pos="3612"/>
          <w:tab w:val="left" w:pos="5533"/>
          <w:tab w:val="left" w:pos="7390"/>
          <w:tab w:val="left" w:pos="8865"/>
          <w:tab w:val="left" w:pos="9765"/>
        </w:tabs>
        <w:spacing w:line="252" w:lineRule="auto"/>
        <w:ind w:right="973"/>
        <w:rPr>
          <w:sz w:val="24"/>
          <w:szCs w:val="24"/>
        </w:rPr>
      </w:pPr>
      <w:r w:rsidRPr="0089150A">
        <w:rPr>
          <w:w w:val="105"/>
          <w:sz w:val="24"/>
          <w:szCs w:val="24"/>
        </w:rPr>
        <w:t>Комбинация  на    гимнастическом    бревне   из    ранее    разученных    упражненийсдобавлениемупражненийнастатическоеидинамическоеравновесие(девочки).Комбинация на низкой гимнастической перекладине из ранее разученных упражнений ввисах,</w:t>
      </w:r>
      <w:r w:rsidRPr="0089150A">
        <w:rPr>
          <w:w w:val="105"/>
          <w:sz w:val="24"/>
          <w:szCs w:val="24"/>
        </w:rPr>
        <w:tab/>
        <w:t>упорах,</w:t>
      </w:r>
      <w:r w:rsidRPr="0089150A">
        <w:rPr>
          <w:w w:val="105"/>
          <w:sz w:val="24"/>
          <w:szCs w:val="24"/>
        </w:rPr>
        <w:tab/>
        <w:t>переворотах</w:t>
      </w:r>
      <w:r w:rsidRPr="0089150A">
        <w:rPr>
          <w:w w:val="105"/>
          <w:sz w:val="24"/>
          <w:szCs w:val="24"/>
        </w:rPr>
        <w:tab/>
        <w:t>(мальчики).</w:t>
      </w:r>
      <w:r w:rsidRPr="0089150A">
        <w:rPr>
          <w:w w:val="105"/>
          <w:sz w:val="24"/>
          <w:szCs w:val="24"/>
        </w:rPr>
        <w:tab/>
        <w:t>Лазанье</w:t>
      </w:r>
      <w:r w:rsidRPr="0089150A">
        <w:rPr>
          <w:w w:val="105"/>
          <w:sz w:val="24"/>
          <w:szCs w:val="24"/>
        </w:rPr>
        <w:tab/>
        <w:t>по</w:t>
      </w:r>
      <w:r w:rsidRPr="0089150A">
        <w:rPr>
          <w:w w:val="105"/>
          <w:sz w:val="24"/>
          <w:szCs w:val="24"/>
        </w:rPr>
        <w:tab/>
      </w:r>
      <w:r w:rsidRPr="0089150A">
        <w:rPr>
          <w:spacing w:val="-1"/>
          <w:w w:val="105"/>
          <w:sz w:val="24"/>
          <w:szCs w:val="24"/>
        </w:rPr>
        <w:t>канату</w:t>
      </w:r>
      <w:r w:rsidRPr="0089150A">
        <w:rPr>
          <w:w w:val="105"/>
          <w:sz w:val="24"/>
          <w:szCs w:val="24"/>
        </w:rPr>
        <w:t>вдваприёма(мальчики).</w:t>
      </w:r>
    </w:p>
    <w:p w:rsidR="004F6E34" w:rsidRPr="0089150A" w:rsidRDefault="00992C5C">
      <w:pPr>
        <w:pStyle w:val="a3"/>
        <w:spacing w:line="259" w:lineRule="exact"/>
        <w:ind w:left="1604" w:firstLine="0"/>
        <w:rPr>
          <w:sz w:val="24"/>
          <w:szCs w:val="24"/>
        </w:rPr>
      </w:pPr>
      <w:r w:rsidRPr="0089150A">
        <w:rPr>
          <w:sz w:val="24"/>
          <w:szCs w:val="24"/>
        </w:rPr>
        <w:t>Модуль«Лёгкаяатлетика».</w:t>
      </w:r>
    </w:p>
    <w:p w:rsidR="004F6E34" w:rsidRPr="0089150A" w:rsidRDefault="00992C5C">
      <w:pPr>
        <w:pStyle w:val="a3"/>
        <w:spacing w:line="252" w:lineRule="auto"/>
        <w:ind w:right="987"/>
        <w:rPr>
          <w:sz w:val="24"/>
          <w:szCs w:val="24"/>
        </w:rPr>
      </w:pPr>
      <w:r w:rsidRPr="0089150A">
        <w:rPr>
          <w:w w:val="105"/>
          <w:sz w:val="24"/>
          <w:szCs w:val="24"/>
        </w:rPr>
        <w:t>Бегспреодолениемпрепятствийспособами«наступание»и«прыжковыйбег»,эстафетныйбег.Ранееосвоенныебеговыеупражнениясувеличениемскоростипередвиженияипродолжительностивыполнения,прыжкисразбегав  длинуспособом</w:t>
      </w:r>
    </w:p>
    <w:p w:rsidR="004F6E34" w:rsidRPr="0089150A" w:rsidRDefault="00992C5C">
      <w:pPr>
        <w:pStyle w:val="a3"/>
        <w:spacing w:line="260" w:lineRule="exact"/>
        <w:ind w:firstLine="0"/>
        <w:rPr>
          <w:sz w:val="24"/>
          <w:szCs w:val="24"/>
        </w:rPr>
      </w:pPr>
      <w:r w:rsidRPr="0089150A">
        <w:rPr>
          <w:sz w:val="24"/>
          <w:szCs w:val="24"/>
        </w:rPr>
        <w:t>«согнувноги»иввысотуспособом«перешагивание».</w:t>
      </w:r>
    </w:p>
    <w:p w:rsidR="004F6E34" w:rsidRPr="0089150A" w:rsidRDefault="00992C5C">
      <w:pPr>
        <w:pStyle w:val="a3"/>
        <w:spacing w:before="8" w:line="247" w:lineRule="auto"/>
        <w:ind w:right="987"/>
        <w:rPr>
          <w:sz w:val="24"/>
          <w:szCs w:val="24"/>
        </w:rPr>
      </w:pPr>
      <w:r w:rsidRPr="0089150A">
        <w:rPr>
          <w:w w:val="105"/>
          <w:sz w:val="24"/>
          <w:szCs w:val="24"/>
        </w:rPr>
        <w:t>Метание малого (теннисного) мяча по движущейся (катящейся) с разной скоростьюмишени.</w:t>
      </w:r>
    </w:p>
    <w:p w:rsidR="004F6E34" w:rsidRPr="0089150A" w:rsidRDefault="00992C5C">
      <w:pPr>
        <w:pStyle w:val="a3"/>
        <w:spacing w:before="3"/>
        <w:ind w:left="1604" w:firstLine="0"/>
        <w:rPr>
          <w:sz w:val="24"/>
          <w:szCs w:val="24"/>
        </w:rPr>
      </w:pPr>
      <w:r w:rsidRPr="0089150A">
        <w:rPr>
          <w:sz w:val="24"/>
          <w:szCs w:val="24"/>
        </w:rPr>
        <w:t>Модуль«Зимниевидыспорта».</w:t>
      </w:r>
    </w:p>
    <w:p w:rsidR="004F6E34" w:rsidRPr="0089150A" w:rsidRDefault="00992C5C">
      <w:pPr>
        <w:pStyle w:val="a3"/>
        <w:spacing w:before="9" w:line="254" w:lineRule="auto"/>
        <w:ind w:right="987"/>
        <w:rPr>
          <w:sz w:val="24"/>
          <w:szCs w:val="24"/>
        </w:rPr>
      </w:pPr>
      <w:r w:rsidRPr="0089150A">
        <w:rPr>
          <w:w w:val="105"/>
          <w:sz w:val="24"/>
          <w:szCs w:val="24"/>
        </w:rPr>
        <w:t>Торможение и поворот на лыжах упором при спуске с пологого склона, переход спередвиженияпопеременнымдвухшажнымходомнапередвижениеодновременным</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0" w:firstLine="0"/>
        <w:rPr>
          <w:sz w:val="24"/>
          <w:szCs w:val="24"/>
        </w:rPr>
      </w:pPr>
      <w:r w:rsidRPr="0089150A">
        <w:rPr>
          <w:w w:val="105"/>
          <w:sz w:val="24"/>
          <w:szCs w:val="24"/>
        </w:rPr>
        <w:t>одношажнымходомиобратнововремяпрохожденияучебнойдистанции,спускииподъёмыранееосвоеннымиспособами.</w:t>
      </w:r>
    </w:p>
    <w:p w:rsidR="004F6E34" w:rsidRPr="0089150A" w:rsidRDefault="00992C5C">
      <w:pPr>
        <w:pStyle w:val="a3"/>
        <w:spacing w:line="258" w:lineRule="exact"/>
        <w:ind w:left="1604" w:firstLine="0"/>
        <w:rPr>
          <w:sz w:val="24"/>
          <w:szCs w:val="24"/>
        </w:rPr>
      </w:pPr>
      <w:r w:rsidRPr="0089150A">
        <w:rPr>
          <w:w w:val="105"/>
          <w:sz w:val="24"/>
          <w:szCs w:val="24"/>
        </w:rPr>
        <w:t>Модуль«Спортивныеигры».</w:t>
      </w:r>
    </w:p>
    <w:p w:rsidR="004F6E34" w:rsidRPr="0089150A" w:rsidRDefault="00992C5C">
      <w:pPr>
        <w:pStyle w:val="a3"/>
        <w:spacing w:before="9" w:line="249" w:lineRule="auto"/>
        <w:ind w:right="970"/>
        <w:rPr>
          <w:sz w:val="24"/>
          <w:szCs w:val="24"/>
        </w:rPr>
      </w:pPr>
      <w:r w:rsidRPr="0089150A">
        <w:rPr>
          <w:w w:val="105"/>
          <w:sz w:val="24"/>
          <w:szCs w:val="24"/>
        </w:rPr>
        <w:t>Баскетбол. Передача и ловля мяча после отскока от пола, бросок в корзину двумяруками    снизу    и    от   груди    после    ведения.   Игровая    деятельность    по    правиламс использованием ранее разученных технических приёмов без мяча и с мячом: ведение,приёмыипередачи,броскивкорзину.</w:t>
      </w:r>
    </w:p>
    <w:p w:rsidR="004F6E34" w:rsidRPr="0089150A" w:rsidRDefault="00992C5C">
      <w:pPr>
        <w:pStyle w:val="a3"/>
        <w:spacing w:before="9" w:line="249" w:lineRule="auto"/>
        <w:ind w:right="978"/>
        <w:rPr>
          <w:sz w:val="24"/>
          <w:szCs w:val="24"/>
        </w:rPr>
      </w:pPr>
      <w:r w:rsidRPr="0089150A">
        <w:rPr>
          <w:w w:val="105"/>
          <w:sz w:val="24"/>
          <w:szCs w:val="24"/>
        </w:rPr>
        <w:t>Волейбол.Верхняяпрямаяподачамячавразныезоныплощадкисоперника,передачамяча через сетку двумя руками сверху и перевод мяча за голову. Игровая деятельность поправиламсиспользованиемранееразученныхтехническихприёмов.</w:t>
      </w:r>
    </w:p>
    <w:p w:rsidR="004F6E34" w:rsidRPr="0089150A" w:rsidRDefault="00992C5C">
      <w:pPr>
        <w:pStyle w:val="a3"/>
        <w:spacing w:before="4" w:line="249" w:lineRule="auto"/>
        <w:ind w:right="964"/>
        <w:rPr>
          <w:sz w:val="24"/>
          <w:szCs w:val="24"/>
        </w:rPr>
      </w:pPr>
      <w:r w:rsidRPr="0089150A">
        <w:rPr>
          <w:w w:val="105"/>
          <w:sz w:val="24"/>
          <w:szCs w:val="24"/>
        </w:rPr>
        <w:t>Футбол. Средние идлинные передачи мяча по прямойи диагонали, тактическиедействия      при      выполнении      углового      удара      и        вбрасывании        мячаиз-забоковойлинии.Игроваядеятельностьпоправиламсиспользованиемранееразученныхтехническихприёмов.</w:t>
      </w:r>
    </w:p>
    <w:p w:rsidR="004F6E34" w:rsidRPr="0089150A" w:rsidRDefault="00992C5C">
      <w:pPr>
        <w:pStyle w:val="a3"/>
        <w:tabs>
          <w:tab w:val="left" w:pos="4295"/>
          <w:tab w:val="left" w:pos="5763"/>
          <w:tab w:val="left" w:pos="6958"/>
          <w:tab w:val="left" w:pos="8792"/>
        </w:tabs>
        <w:spacing w:before="1" w:line="252" w:lineRule="auto"/>
        <w:ind w:right="977"/>
        <w:rPr>
          <w:sz w:val="24"/>
          <w:szCs w:val="24"/>
        </w:rPr>
      </w:pPr>
      <w:r w:rsidRPr="0089150A">
        <w:rPr>
          <w:w w:val="105"/>
          <w:sz w:val="24"/>
          <w:szCs w:val="24"/>
        </w:rPr>
        <w:t>Совершенствование</w:t>
      </w:r>
      <w:r w:rsidRPr="0089150A">
        <w:rPr>
          <w:w w:val="105"/>
          <w:sz w:val="24"/>
          <w:szCs w:val="24"/>
        </w:rPr>
        <w:tab/>
        <w:t>техники</w:t>
      </w:r>
      <w:r w:rsidRPr="0089150A">
        <w:rPr>
          <w:w w:val="105"/>
          <w:sz w:val="24"/>
          <w:szCs w:val="24"/>
        </w:rPr>
        <w:tab/>
        <w:t>ранее</w:t>
      </w:r>
      <w:r w:rsidRPr="0089150A">
        <w:rPr>
          <w:w w:val="105"/>
          <w:sz w:val="24"/>
          <w:szCs w:val="24"/>
        </w:rPr>
        <w:tab/>
        <w:t>разученных</w:t>
      </w:r>
      <w:r w:rsidRPr="0089150A">
        <w:rPr>
          <w:w w:val="105"/>
          <w:sz w:val="24"/>
          <w:szCs w:val="24"/>
        </w:rPr>
        <w:tab/>
      </w:r>
      <w:r w:rsidRPr="0089150A">
        <w:rPr>
          <w:sz w:val="24"/>
          <w:szCs w:val="24"/>
        </w:rPr>
        <w:t>гимнастических</w:t>
      </w:r>
      <w:r w:rsidRPr="0089150A">
        <w:rPr>
          <w:w w:val="105"/>
          <w:sz w:val="24"/>
          <w:szCs w:val="24"/>
        </w:rPr>
        <w:t>иакробатическихупражнений,упражненийлёгкойатлетикиизимнихвидовспорта,техническихдействийспортивныхигр.</w:t>
      </w:r>
    </w:p>
    <w:p w:rsidR="004F6E34" w:rsidRPr="0089150A" w:rsidRDefault="00992C5C">
      <w:pPr>
        <w:pStyle w:val="a3"/>
        <w:spacing w:line="260" w:lineRule="exact"/>
        <w:ind w:left="1604" w:firstLine="0"/>
        <w:rPr>
          <w:sz w:val="24"/>
          <w:szCs w:val="24"/>
        </w:rPr>
      </w:pPr>
      <w:r w:rsidRPr="0089150A">
        <w:rPr>
          <w:w w:val="105"/>
          <w:sz w:val="24"/>
          <w:szCs w:val="24"/>
        </w:rPr>
        <w:t>Модуль«Спорт».</w:t>
      </w:r>
    </w:p>
    <w:p w:rsidR="004F6E34" w:rsidRPr="0089150A" w:rsidRDefault="00992C5C">
      <w:pPr>
        <w:pStyle w:val="a3"/>
        <w:spacing w:before="10" w:line="249" w:lineRule="auto"/>
        <w:ind w:right="960"/>
        <w:rPr>
          <w:sz w:val="24"/>
          <w:szCs w:val="24"/>
        </w:rPr>
      </w:pPr>
      <w:r w:rsidRPr="0089150A">
        <w:rPr>
          <w:w w:val="105"/>
          <w:sz w:val="24"/>
          <w:szCs w:val="24"/>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4F6E34" w:rsidRPr="0089150A" w:rsidRDefault="00992C5C">
      <w:pPr>
        <w:pStyle w:val="1"/>
        <w:spacing w:before="16"/>
        <w:rPr>
          <w:sz w:val="24"/>
          <w:szCs w:val="24"/>
        </w:rPr>
      </w:pPr>
      <w:r w:rsidRPr="0089150A">
        <w:rPr>
          <w:w w:val="105"/>
          <w:sz w:val="24"/>
          <w:szCs w:val="24"/>
        </w:rPr>
        <w:t>Содержаниеобученияв8классе.</w:t>
      </w:r>
    </w:p>
    <w:p w:rsidR="004F6E34" w:rsidRPr="0089150A" w:rsidRDefault="00992C5C">
      <w:pPr>
        <w:pStyle w:val="a3"/>
        <w:spacing w:before="2"/>
        <w:ind w:left="1604" w:firstLine="0"/>
        <w:rPr>
          <w:sz w:val="24"/>
          <w:szCs w:val="24"/>
        </w:rPr>
      </w:pPr>
      <w:r w:rsidRPr="0089150A">
        <w:rPr>
          <w:sz w:val="24"/>
          <w:szCs w:val="24"/>
        </w:rPr>
        <w:t>Знанияофизическойкультуре.</w:t>
      </w:r>
    </w:p>
    <w:p w:rsidR="004F6E34" w:rsidRPr="0089150A" w:rsidRDefault="00992C5C">
      <w:pPr>
        <w:pStyle w:val="a3"/>
        <w:spacing w:before="9" w:line="252" w:lineRule="auto"/>
        <w:ind w:right="974"/>
        <w:rPr>
          <w:sz w:val="24"/>
          <w:szCs w:val="24"/>
        </w:rPr>
      </w:pPr>
      <w:r w:rsidRPr="0089150A">
        <w:rPr>
          <w:w w:val="105"/>
          <w:sz w:val="24"/>
          <w:szCs w:val="24"/>
        </w:rPr>
        <w:t>Физическаякультуравсовременномобществе:характеристикаосновныхнаправленийиформорганизации.Всестороннееигармоничноефизическоеразвитие.Адаптивная физическая культура, еёисторияисоциальная значимость.</w:t>
      </w:r>
    </w:p>
    <w:p w:rsidR="004F6E34" w:rsidRPr="0089150A" w:rsidRDefault="00992C5C">
      <w:pPr>
        <w:pStyle w:val="a3"/>
        <w:spacing w:line="259" w:lineRule="exact"/>
        <w:ind w:left="1604" w:firstLine="0"/>
        <w:rPr>
          <w:sz w:val="24"/>
          <w:szCs w:val="24"/>
        </w:rPr>
      </w:pPr>
      <w:r w:rsidRPr="0089150A">
        <w:rPr>
          <w:sz w:val="24"/>
          <w:szCs w:val="24"/>
        </w:rPr>
        <w:t>Способысамостоятельнойдеятельности.</w:t>
      </w:r>
    </w:p>
    <w:p w:rsidR="004F6E34" w:rsidRPr="0089150A" w:rsidRDefault="00992C5C">
      <w:pPr>
        <w:pStyle w:val="a3"/>
        <w:spacing w:before="17" w:line="247" w:lineRule="auto"/>
        <w:ind w:right="972"/>
        <w:rPr>
          <w:sz w:val="24"/>
          <w:szCs w:val="24"/>
        </w:rPr>
      </w:pPr>
      <w:r w:rsidRPr="0089150A">
        <w:rPr>
          <w:w w:val="105"/>
          <w:sz w:val="24"/>
          <w:szCs w:val="24"/>
        </w:rPr>
        <w:t>Коррекция осанки и разработка индивидуальных планов занятий корригирующейгимнастикой.Коррекцияизбыточноймассытелаиразработкаиндивидуальныхплановзанятийкорригирующейгимнастикой.</w:t>
      </w:r>
    </w:p>
    <w:p w:rsidR="004F6E34" w:rsidRPr="0089150A" w:rsidRDefault="00992C5C">
      <w:pPr>
        <w:pStyle w:val="a3"/>
        <w:spacing w:before="11" w:line="249" w:lineRule="auto"/>
        <w:ind w:right="981"/>
        <w:rPr>
          <w:sz w:val="24"/>
          <w:szCs w:val="24"/>
        </w:rPr>
      </w:pPr>
      <w:r w:rsidRPr="0089150A">
        <w:rPr>
          <w:w w:val="105"/>
          <w:sz w:val="24"/>
          <w:szCs w:val="24"/>
        </w:rPr>
        <w:t>Составлениепланов-конспектовдлясамостоятельныхзанятийспортивнойподготовкой.Способыучётаиндивидуальныхособенностейприсоставленииплановсамостоятельныхтренировочных занятий.</w:t>
      </w:r>
    </w:p>
    <w:p w:rsidR="004F6E34" w:rsidRPr="0089150A" w:rsidRDefault="00992C5C">
      <w:pPr>
        <w:pStyle w:val="a3"/>
        <w:spacing w:before="3" w:line="247" w:lineRule="auto"/>
        <w:ind w:left="1604" w:right="5084" w:firstLine="0"/>
        <w:rPr>
          <w:sz w:val="24"/>
          <w:szCs w:val="24"/>
        </w:rPr>
      </w:pPr>
      <w:r w:rsidRPr="0089150A">
        <w:rPr>
          <w:w w:val="105"/>
          <w:sz w:val="24"/>
          <w:szCs w:val="24"/>
        </w:rPr>
        <w:t>Физическое совершенствование.</w:t>
      </w:r>
      <w:r w:rsidRPr="0089150A">
        <w:rPr>
          <w:sz w:val="24"/>
          <w:szCs w:val="24"/>
        </w:rPr>
        <w:t>Физкультурно-оздоровительнаядеятельность.</w:t>
      </w:r>
    </w:p>
    <w:p w:rsidR="004F6E34" w:rsidRPr="0089150A" w:rsidRDefault="00992C5C">
      <w:pPr>
        <w:pStyle w:val="a3"/>
        <w:tabs>
          <w:tab w:val="left" w:pos="3050"/>
          <w:tab w:val="left" w:pos="5036"/>
          <w:tab w:val="left" w:pos="7224"/>
          <w:tab w:val="left" w:pos="9289"/>
        </w:tabs>
        <w:spacing w:before="3" w:line="249" w:lineRule="auto"/>
        <w:ind w:right="972"/>
        <w:rPr>
          <w:sz w:val="24"/>
          <w:szCs w:val="24"/>
        </w:rPr>
      </w:pPr>
      <w:r w:rsidRPr="0089150A">
        <w:rPr>
          <w:w w:val="105"/>
          <w:sz w:val="24"/>
          <w:szCs w:val="24"/>
        </w:rPr>
        <w:t>Профилактикаперенапряжениясистеморганизмасредствамиоздоровительнойфизической</w:t>
      </w:r>
      <w:r w:rsidRPr="0089150A">
        <w:rPr>
          <w:w w:val="105"/>
          <w:sz w:val="24"/>
          <w:szCs w:val="24"/>
        </w:rPr>
        <w:tab/>
        <w:t>культуры:</w:t>
      </w:r>
      <w:r w:rsidRPr="0089150A">
        <w:rPr>
          <w:w w:val="105"/>
          <w:sz w:val="24"/>
          <w:szCs w:val="24"/>
        </w:rPr>
        <w:tab/>
        <w:t>упражнения</w:t>
      </w:r>
      <w:r w:rsidRPr="0089150A">
        <w:rPr>
          <w:w w:val="105"/>
          <w:sz w:val="24"/>
          <w:szCs w:val="24"/>
        </w:rPr>
        <w:tab/>
        <w:t>мышечной</w:t>
      </w:r>
      <w:r w:rsidRPr="0089150A">
        <w:rPr>
          <w:w w:val="105"/>
          <w:sz w:val="24"/>
          <w:szCs w:val="24"/>
        </w:rPr>
        <w:tab/>
      </w:r>
      <w:r w:rsidRPr="0089150A">
        <w:rPr>
          <w:sz w:val="24"/>
          <w:szCs w:val="24"/>
        </w:rPr>
        <w:t>релаксации</w:t>
      </w:r>
      <w:r w:rsidRPr="0089150A">
        <w:rPr>
          <w:w w:val="105"/>
          <w:sz w:val="24"/>
          <w:szCs w:val="24"/>
        </w:rPr>
        <w:t>и   регулирования   вегетативной   нервной  системы,   профилактики    общего   утомленияиостротызрения.</w:t>
      </w:r>
    </w:p>
    <w:p w:rsidR="004F6E34" w:rsidRPr="0089150A" w:rsidRDefault="00992C5C">
      <w:pPr>
        <w:pStyle w:val="a3"/>
        <w:spacing w:before="9" w:line="247" w:lineRule="auto"/>
        <w:ind w:left="1604" w:right="5430" w:firstLine="0"/>
        <w:rPr>
          <w:sz w:val="24"/>
          <w:szCs w:val="24"/>
        </w:rPr>
      </w:pPr>
      <w:r w:rsidRPr="0089150A">
        <w:rPr>
          <w:sz w:val="24"/>
          <w:szCs w:val="24"/>
        </w:rPr>
        <w:t>Спортивно-оздоровительнаядеятельность.</w:t>
      </w:r>
      <w:r w:rsidRPr="0089150A">
        <w:rPr>
          <w:w w:val="105"/>
          <w:sz w:val="24"/>
          <w:szCs w:val="24"/>
        </w:rPr>
        <w:t>Модуль«Гимнастика».</w:t>
      </w:r>
    </w:p>
    <w:p w:rsidR="004F6E34" w:rsidRPr="0089150A" w:rsidRDefault="00992C5C">
      <w:pPr>
        <w:pStyle w:val="a3"/>
        <w:spacing w:before="3" w:line="252" w:lineRule="auto"/>
        <w:ind w:right="986"/>
        <w:rPr>
          <w:sz w:val="24"/>
          <w:szCs w:val="24"/>
        </w:rPr>
      </w:pPr>
      <w:r w:rsidRPr="0089150A">
        <w:rPr>
          <w:w w:val="105"/>
          <w:sz w:val="24"/>
          <w:szCs w:val="24"/>
        </w:rPr>
        <w:t>Акробатическаякомбинацияизранееосвоенныхупражненийсиловойнаправленности, с увеличивающимся числом технических элементов в стойках, упорах,кувырках,прыжках(юноши).</w:t>
      </w:r>
    </w:p>
    <w:p w:rsidR="004F6E34" w:rsidRPr="0089150A" w:rsidRDefault="00992C5C">
      <w:pPr>
        <w:pStyle w:val="a3"/>
        <w:tabs>
          <w:tab w:val="left" w:pos="3504"/>
          <w:tab w:val="left" w:pos="5483"/>
          <w:tab w:val="left" w:pos="6751"/>
          <w:tab w:val="left" w:pos="9191"/>
        </w:tabs>
        <w:spacing w:line="252" w:lineRule="auto"/>
        <w:ind w:right="963"/>
        <w:rPr>
          <w:sz w:val="24"/>
          <w:szCs w:val="24"/>
        </w:rPr>
      </w:pPr>
      <w:r w:rsidRPr="0089150A">
        <w:rPr>
          <w:w w:val="105"/>
          <w:sz w:val="24"/>
          <w:szCs w:val="24"/>
        </w:rPr>
        <w:t>Гимнастическаякомбинациянагимнастическомбревнеизранееосвоенныхупражнений с увеличивающимся числом технических элементов в прыжках, поворотах и</w:t>
      </w:r>
      <w:r w:rsidRPr="0089150A">
        <w:rPr>
          <w:sz w:val="24"/>
          <w:szCs w:val="24"/>
        </w:rPr>
        <w:t>передвижениях (девушки). Гимнастическая комбинация на перекладине с включением ранее</w:t>
      </w:r>
      <w:r w:rsidRPr="0089150A">
        <w:rPr>
          <w:w w:val="105"/>
          <w:sz w:val="24"/>
          <w:szCs w:val="24"/>
        </w:rPr>
        <w:t>освоенныхупражненийвупорахивисах(юноши).Гимнастическаякомбинациянапараллельных</w:t>
      </w:r>
      <w:r w:rsidRPr="0089150A">
        <w:rPr>
          <w:w w:val="105"/>
          <w:sz w:val="24"/>
          <w:szCs w:val="24"/>
        </w:rPr>
        <w:tab/>
        <w:t>брусьях</w:t>
      </w:r>
      <w:r w:rsidRPr="0089150A">
        <w:rPr>
          <w:w w:val="105"/>
          <w:sz w:val="24"/>
          <w:szCs w:val="24"/>
        </w:rPr>
        <w:tab/>
        <w:t>с</w:t>
      </w:r>
      <w:r w:rsidRPr="0089150A">
        <w:rPr>
          <w:w w:val="105"/>
          <w:sz w:val="24"/>
          <w:szCs w:val="24"/>
        </w:rPr>
        <w:tab/>
        <w:t>включением</w:t>
      </w:r>
      <w:r w:rsidRPr="0089150A">
        <w:rPr>
          <w:w w:val="105"/>
          <w:sz w:val="24"/>
          <w:szCs w:val="24"/>
        </w:rPr>
        <w:tab/>
      </w:r>
      <w:r w:rsidRPr="0089150A">
        <w:rPr>
          <w:sz w:val="24"/>
          <w:szCs w:val="24"/>
        </w:rPr>
        <w:t>упражнений</w:t>
      </w:r>
      <w:r w:rsidRPr="0089150A">
        <w:rPr>
          <w:w w:val="105"/>
          <w:sz w:val="24"/>
          <w:szCs w:val="24"/>
        </w:rPr>
        <w:t>вупоренаруках,кувыркавперёдисоскока(юноши).Вольныеупражнениянабазеранее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разученныхакробатическихупражненийиупражненийритмическойгимнастики(девушки).</w:t>
      </w:r>
    </w:p>
    <w:p w:rsidR="004F6E34" w:rsidRPr="0089150A" w:rsidRDefault="00992C5C">
      <w:pPr>
        <w:pStyle w:val="a3"/>
        <w:spacing w:before="16"/>
        <w:ind w:left="1604" w:firstLine="0"/>
        <w:rPr>
          <w:sz w:val="24"/>
          <w:szCs w:val="24"/>
        </w:rPr>
      </w:pPr>
      <w:r w:rsidRPr="0089150A">
        <w:rPr>
          <w:sz w:val="24"/>
          <w:szCs w:val="24"/>
        </w:rPr>
        <w:t>Модуль«Лёгкаяатлетика».</w:t>
      </w:r>
    </w:p>
    <w:p w:rsidR="004F6E34" w:rsidRPr="0089150A" w:rsidRDefault="00992C5C">
      <w:pPr>
        <w:pStyle w:val="a3"/>
        <w:spacing w:before="10"/>
        <w:ind w:left="1604" w:firstLine="0"/>
        <w:rPr>
          <w:sz w:val="24"/>
          <w:szCs w:val="24"/>
        </w:rPr>
      </w:pPr>
      <w:r w:rsidRPr="0089150A">
        <w:rPr>
          <w:w w:val="105"/>
          <w:sz w:val="24"/>
          <w:szCs w:val="24"/>
        </w:rPr>
        <w:t>Кроссовыйбег,прыжоквдлинусразбегаспособом«прогнувшись».</w:t>
      </w:r>
    </w:p>
    <w:p w:rsidR="004F6E34" w:rsidRPr="0089150A" w:rsidRDefault="00992C5C">
      <w:pPr>
        <w:pStyle w:val="a3"/>
        <w:tabs>
          <w:tab w:val="left" w:pos="2525"/>
          <w:tab w:val="left" w:pos="3360"/>
          <w:tab w:val="left" w:pos="4871"/>
          <w:tab w:val="left" w:pos="6734"/>
          <w:tab w:val="left" w:pos="7562"/>
          <w:tab w:val="left" w:pos="9540"/>
        </w:tabs>
        <w:spacing w:before="9" w:line="249" w:lineRule="auto"/>
        <w:ind w:right="977"/>
        <w:rPr>
          <w:sz w:val="24"/>
          <w:szCs w:val="24"/>
        </w:rPr>
      </w:pPr>
      <w:r w:rsidRPr="0089150A">
        <w:rPr>
          <w:w w:val="105"/>
          <w:sz w:val="24"/>
          <w:szCs w:val="24"/>
        </w:rPr>
        <w:t>Правила проведения соревнований по сдаче норм комплекса ГТО. СамостоятельнаяподготовкаквыполнениюнормативныхтребованийкомплексаГТОвбеговых (бегнакороткие</w:t>
      </w:r>
      <w:r w:rsidRPr="0089150A">
        <w:rPr>
          <w:w w:val="105"/>
          <w:sz w:val="24"/>
          <w:szCs w:val="24"/>
        </w:rPr>
        <w:tab/>
        <w:t>и</w:t>
      </w:r>
      <w:r w:rsidRPr="0089150A">
        <w:rPr>
          <w:w w:val="105"/>
          <w:sz w:val="24"/>
          <w:szCs w:val="24"/>
        </w:rPr>
        <w:tab/>
        <w:t>средние</w:t>
      </w:r>
      <w:r w:rsidRPr="0089150A">
        <w:rPr>
          <w:w w:val="105"/>
          <w:sz w:val="24"/>
          <w:szCs w:val="24"/>
        </w:rPr>
        <w:tab/>
        <w:t>дистанции)</w:t>
      </w:r>
      <w:r w:rsidRPr="0089150A">
        <w:rPr>
          <w:w w:val="105"/>
          <w:sz w:val="24"/>
          <w:szCs w:val="24"/>
        </w:rPr>
        <w:tab/>
        <w:t>и</w:t>
      </w:r>
      <w:r w:rsidRPr="0089150A">
        <w:rPr>
          <w:w w:val="105"/>
          <w:sz w:val="24"/>
          <w:szCs w:val="24"/>
        </w:rPr>
        <w:tab/>
        <w:t>технических</w:t>
      </w:r>
      <w:r w:rsidRPr="0089150A">
        <w:rPr>
          <w:w w:val="105"/>
          <w:sz w:val="24"/>
          <w:szCs w:val="24"/>
        </w:rPr>
        <w:tab/>
        <w:t>(прыжкииметаниеспортивногоснаряда)дисциплинахлёгкойатлетики.</w:t>
      </w:r>
    </w:p>
    <w:p w:rsidR="004F6E34" w:rsidRPr="0089150A" w:rsidRDefault="00992C5C">
      <w:pPr>
        <w:pStyle w:val="a3"/>
        <w:spacing w:before="9"/>
        <w:ind w:left="1604" w:firstLine="0"/>
        <w:rPr>
          <w:sz w:val="24"/>
          <w:szCs w:val="24"/>
        </w:rPr>
      </w:pPr>
      <w:r w:rsidRPr="0089150A">
        <w:rPr>
          <w:sz w:val="24"/>
          <w:szCs w:val="24"/>
        </w:rPr>
        <w:t>Модуль«Зимниевидыспорта».</w:t>
      </w:r>
    </w:p>
    <w:p w:rsidR="004F6E34" w:rsidRPr="0089150A" w:rsidRDefault="00992C5C">
      <w:pPr>
        <w:pStyle w:val="a3"/>
        <w:spacing w:before="9" w:line="252" w:lineRule="auto"/>
        <w:ind w:right="975"/>
        <w:rPr>
          <w:sz w:val="24"/>
          <w:szCs w:val="24"/>
        </w:rPr>
      </w:pPr>
      <w:r w:rsidRPr="0089150A">
        <w:rPr>
          <w:w w:val="105"/>
          <w:sz w:val="24"/>
          <w:szCs w:val="24"/>
        </w:rPr>
        <w:t>Передвижениеналыжаходновременнымбесшажнымходом,преодолениеестественныхпрепятствийналыжахширокимшагом,перешагиванием,перелазанием,торможение боковымскольжением приспуске налыжах с пологого склона, переходспопеременного двухшажного хода на одновременный бесшажныйход иобратно, ранееразученныеупражнениялыжнойподготовкивпередвиженияхналыжах,приспусках,подъёмах,торможении.</w:t>
      </w:r>
    </w:p>
    <w:p w:rsidR="004F6E34" w:rsidRPr="0089150A" w:rsidRDefault="00992C5C">
      <w:pPr>
        <w:pStyle w:val="a3"/>
        <w:spacing w:line="255" w:lineRule="exact"/>
        <w:ind w:left="1604" w:firstLine="0"/>
        <w:rPr>
          <w:sz w:val="24"/>
          <w:szCs w:val="24"/>
        </w:rPr>
      </w:pPr>
      <w:r w:rsidRPr="0089150A">
        <w:rPr>
          <w:w w:val="105"/>
          <w:sz w:val="24"/>
          <w:szCs w:val="24"/>
        </w:rPr>
        <w:t>Модуль«Плавание».</w:t>
      </w:r>
    </w:p>
    <w:p w:rsidR="004F6E34" w:rsidRPr="0089150A" w:rsidRDefault="00992C5C">
      <w:pPr>
        <w:pStyle w:val="a3"/>
        <w:spacing w:before="9" w:line="249" w:lineRule="auto"/>
        <w:ind w:right="981"/>
        <w:rPr>
          <w:sz w:val="24"/>
          <w:szCs w:val="24"/>
        </w:rPr>
      </w:pPr>
      <w:r w:rsidRPr="0089150A">
        <w:rPr>
          <w:w w:val="105"/>
          <w:sz w:val="24"/>
          <w:szCs w:val="24"/>
        </w:rPr>
        <w:t>Старт прыжком с тумбочки при плавании кролем на груди, старт из воды толчком отстенки бассейна при плавании кролем на спине. Повороты при плавании кролем на груди ина      спине.       Проплывание       учебных       дистанций       кролем       на       грудиинаспине.</w:t>
      </w:r>
    </w:p>
    <w:p w:rsidR="004F6E34" w:rsidRPr="0089150A" w:rsidRDefault="00992C5C">
      <w:pPr>
        <w:pStyle w:val="a3"/>
        <w:spacing w:before="9"/>
        <w:ind w:left="1604" w:firstLine="0"/>
        <w:rPr>
          <w:sz w:val="24"/>
          <w:szCs w:val="24"/>
        </w:rPr>
      </w:pPr>
      <w:r w:rsidRPr="0089150A">
        <w:rPr>
          <w:w w:val="105"/>
          <w:sz w:val="24"/>
          <w:szCs w:val="24"/>
        </w:rPr>
        <w:t>Модуль«Спортивныеигры».</w:t>
      </w:r>
    </w:p>
    <w:p w:rsidR="004F6E34" w:rsidRPr="0089150A" w:rsidRDefault="00992C5C">
      <w:pPr>
        <w:pStyle w:val="a3"/>
        <w:spacing w:before="10" w:line="249" w:lineRule="auto"/>
        <w:ind w:right="976"/>
        <w:rPr>
          <w:sz w:val="24"/>
          <w:szCs w:val="24"/>
        </w:rPr>
      </w:pPr>
      <w:r w:rsidRPr="0089150A">
        <w:rPr>
          <w:w w:val="105"/>
          <w:sz w:val="24"/>
          <w:szCs w:val="24"/>
        </w:rPr>
        <w:t>Баскетбол. Повороты туловища в правую и левую стороны с удержанием мяча двумяруками,   передача    мяча    одной    рукой    от    плеча    и    снизу,    бросок    мяча    двумяиоднойрукойвпрыжке.Игроваядеятельностьпоправиламсиспользованиемранееразученныхтехническихприёмов.</w:t>
      </w:r>
    </w:p>
    <w:p w:rsidR="004F6E34" w:rsidRPr="0089150A" w:rsidRDefault="00992C5C">
      <w:pPr>
        <w:pStyle w:val="a3"/>
        <w:spacing w:before="2" w:line="252" w:lineRule="auto"/>
        <w:ind w:right="983"/>
        <w:rPr>
          <w:sz w:val="24"/>
          <w:szCs w:val="24"/>
        </w:rPr>
      </w:pPr>
      <w:r w:rsidRPr="0089150A">
        <w:rPr>
          <w:w w:val="105"/>
          <w:sz w:val="24"/>
          <w:szCs w:val="24"/>
        </w:rPr>
        <w:t>Волейбол.  Прямой    нападающий    удар,    индивидуальное    блокирование    мячав прыжке с места, тактические действия в защите и нападении. Игровая деятельность поправиламсиспользованиемранееразученныхтехническихприёмов.</w:t>
      </w:r>
    </w:p>
    <w:p w:rsidR="004F6E34" w:rsidRPr="0089150A" w:rsidRDefault="00992C5C">
      <w:pPr>
        <w:pStyle w:val="a3"/>
        <w:spacing w:line="252" w:lineRule="auto"/>
        <w:ind w:right="967"/>
        <w:rPr>
          <w:sz w:val="24"/>
          <w:szCs w:val="24"/>
        </w:rPr>
      </w:pPr>
      <w:r w:rsidRPr="0089150A">
        <w:rPr>
          <w:w w:val="105"/>
          <w:sz w:val="24"/>
          <w:szCs w:val="24"/>
        </w:rPr>
        <w:t>Футбол. Удар по мячу с разбега внутренней частью подъёма стопы, остановка мячавнутренней      стороной      стопы.      Правила      игры     в      мини-футбол,     техническиеи   тактические    действия.    Игровая    деятельность    по    правилам    мини-футболас использованием ранее разученных технических приёмов (девушки). Игровая деятельностьпоправиламклассическогофутболасиспользованиемранееразученныхтехническихприёмов(юноши).</w:t>
      </w:r>
    </w:p>
    <w:p w:rsidR="004F6E34" w:rsidRPr="0089150A" w:rsidRDefault="00992C5C">
      <w:pPr>
        <w:pStyle w:val="a3"/>
        <w:tabs>
          <w:tab w:val="left" w:pos="4295"/>
          <w:tab w:val="left" w:pos="5763"/>
          <w:tab w:val="left" w:pos="6958"/>
          <w:tab w:val="left" w:pos="8792"/>
        </w:tabs>
        <w:spacing w:line="252" w:lineRule="auto"/>
        <w:ind w:right="964"/>
        <w:rPr>
          <w:sz w:val="24"/>
          <w:szCs w:val="24"/>
        </w:rPr>
      </w:pPr>
      <w:r w:rsidRPr="0089150A">
        <w:rPr>
          <w:w w:val="105"/>
          <w:sz w:val="24"/>
          <w:szCs w:val="24"/>
        </w:rPr>
        <w:t>Совершенствование</w:t>
      </w:r>
      <w:r w:rsidRPr="0089150A">
        <w:rPr>
          <w:w w:val="105"/>
          <w:sz w:val="24"/>
          <w:szCs w:val="24"/>
        </w:rPr>
        <w:tab/>
        <w:t>техники</w:t>
      </w:r>
      <w:r w:rsidRPr="0089150A">
        <w:rPr>
          <w:w w:val="105"/>
          <w:sz w:val="24"/>
          <w:szCs w:val="24"/>
        </w:rPr>
        <w:tab/>
        <w:t>ранее</w:t>
      </w:r>
      <w:r w:rsidRPr="0089150A">
        <w:rPr>
          <w:w w:val="105"/>
          <w:sz w:val="24"/>
          <w:szCs w:val="24"/>
        </w:rPr>
        <w:tab/>
        <w:t>разученных</w:t>
      </w:r>
      <w:r w:rsidRPr="0089150A">
        <w:rPr>
          <w:w w:val="105"/>
          <w:sz w:val="24"/>
          <w:szCs w:val="24"/>
        </w:rPr>
        <w:tab/>
      </w:r>
      <w:r w:rsidRPr="0089150A">
        <w:rPr>
          <w:sz w:val="24"/>
          <w:szCs w:val="24"/>
        </w:rPr>
        <w:t>гимнастических</w:t>
      </w:r>
      <w:r w:rsidRPr="0089150A">
        <w:rPr>
          <w:w w:val="105"/>
          <w:sz w:val="24"/>
          <w:szCs w:val="24"/>
        </w:rPr>
        <w:t>иакробатическихупражнений,упражненийлёгкойатлетикиизимнихвидовспорта,техническихдействийспортивныхигр.</w:t>
      </w:r>
    </w:p>
    <w:p w:rsidR="004F6E34" w:rsidRPr="0089150A" w:rsidRDefault="00992C5C">
      <w:pPr>
        <w:pStyle w:val="a3"/>
        <w:spacing w:line="260" w:lineRule="exact"/>
        <w:ind w:left="1604" w:firstLine="0"/>
        <w:rPr>
          <w:sz w:val="24"/>
          <w:szCs w:val="24"/>
        </w:rPr>
      </w:pPr>
      <w:r w:rsidRPr="0089150A">
        <w:rPr>
          <w:w w:val="105"/>
          <w:sz w:val="24"/>
          <w:szCs w:val="24"/>
        </w:rPr>
        <w:t>Модуль«Спорт».</w:t>
      </w:r>
    </w:p>
    <w:p w:rsidR="004F6E34" w:rsidRPr="0089150A" w:rsidRDefault="00992C5C">
      <w:pPr>
        <w:pStyle w:val="a3"/>
        <w:spacing w:before="2" w:line="249" w:lineRule="auto"/>
        <w:ind w:right="960"/>
        <w:rPr>
          <w:sz w:val="24"/>
          <w:szCs w:val="24"/>
        </w:rPr>
      </w:pPr>
      <w:r w:rsidRPr="0089150A">
        <w:rPr>
          <w:w w:val="105"/>
          <w:sz w:val="24"/>
          <w:szCs w:val="24"/>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4F6E34" w:rsidRPr="0089150A" w:rsidRDefault="00992C5C">
      <w:pPr>
        <w:pStyle w:val="1"/>
        <w:spacing w:before="9"/>
        <w:rPr>
          <w:sz w:val="24"/>
          <w:szCs w:val="24"/>
        </w:rPr>
      </w:pPr>
      <w:r w:rsidRPr="0089150A">
        <w:rPr>
          <w:w w:val="105"/>
          <w:sz w:val="24"/>
          <w:szCs w:val="24"/>
        </w:rPr>
        <w:t>Содержаниеобученияв9классе.</w:t>
      </w:r>
    </w:p>
    <w:p w:rsidR="004F6E34" w:rsidRPr="0089150A" w:rsidRDefault="00992C5C">
      <w:pPr>
        <w:pStyle w:val="a3"/>
        <w:spacing w:before="2"/>
        <w:ind w:left="1604" w:firstLine="0"/>
        <w:rPr>
          <w:sz w:val="24"/>
          <w:szCs w:val="24"/>
        </w:rPr>
      </w:pPr>
      <w:r w:rsidRPr="0089150A">
        <w:rPr>
          <w:sz w:val="24"/>
          <w:szCs w:val="24"/>
        </w:rPr>
        <w:t>Знанияофизическойкультуре.</w:t>
      </w:r>
    </w:p>
    <w:p w:rsidR="004F6E34" w:rsidRPr="0089150A" w:rsidRDefault="00992C5C">
      <w:pPr>
        <w:pStyle w:val="a3"/>
        <w:spacing w:before="16" w:line="249" w:lineRule="auto"/>
        <w:ind w:right="988"/>
        <w:rPr>
          <w:sz w:val="24"/>
          <w:szCs w:val="24"/>
        </w:rPr>
      </w:pPr>
      <w:r w:rsidRPr="0089150A">
        <w:rPr>
          <w:w w:val="105"/>
          <w:sz w:val="24"/>
          <w:szCs w:val="24"/>
        </w:rPr>
        <w:t>Здоровье и здоровый образ жизни, вредные привычки и их пагубное влияние наздоровье человека. Туристские походы как форма организации здорового образа жизни.Профессионально-прикладнаяфизическаякультура.</w:t>
      </w:r>
    </w:p>
    <w:p w:rsidR="004F6E34" w:rsidRPr="0089150A" w:rsidRDefault="00992C5C">
      <w:pPr>
        <w:pStyle w:val="a3"/>
        <w:spacing w:before="4"/>
        <w:ind w:left="1604" w:firstLine="0"/>
        <w:rPr>
          <w:sz w:val="24"/>
          <w:szCs w:val="24"/>
        </w:rPr>
      </w:pPr>
      <w:r w:rsidRPr="0089150A">
        <w:rPr>
          <w:sz w:val="24"/>
          <w:szCs w:val="24"/>
        </w:rPr>
        <w:t>Способысамостоятельнойдеятельности.</w:t>
      </w:r>
    </w:p>
    <w:p w:rsidR="004F6E34" w:rsidRPr="0089150A" w:rsidRDefault="00992C5C">
      <w:pPr>
        <w:pStyle w:val="a3"/>
        <w:spacing w:before="9" w:line="249" w:lineRule="auto"/>
        <w:ind w:right="976"/>
        <w:rPr>
          <w:sz w:val="24"/>
          <w:szCs w:val="24"/>
        </w:rPr>
      </w:pPr>
      <w:r w:rsidRPr="0089150A">
        <w:rPr>
          <w:w w:val="105"/>
          <w:sz w:val="24"/>
          <w:szCs w:val="24"/>
        </w:rPr>
        <w:t>Восстановительныймассажкаксредствооптимизацииработоспособности,егоправила и приёмы во время самостоятельных занятий физической подготовкой. Банныепроцедурыкаксредствоукрепленияздоровья.Измерениефункциональныхрезервоворганизма.Оказаниепервойпомощинасамостоятельныхзанятияхфизическим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упражнениямиивовремяактивногоотдыха.</w:t>
      </w:r>
    </w:p>
    <w:p w:rsidR="004F6E34" w:rsidRPr="0089150A" w:rsidRDefault="00992C5C">
      <w:pPr>
        <w:pStyle w:val="a3"/>
        <w:spacing w:before="16" w:line="247" w:lineRule="auto"/>
        <w:ind w:left="1604" w:right="5084" w:firstLine="0"/>
        <w:rPr>
          <w:sz w:val="24"/>
          <w:szCs w:val="24"/>
        </w:rPr>
      </w:pPr>
      <w:r w:rsidRPr="0089150A">
        <w:rPr>
          <w:w w:val="105"/>
          <w:sz w:val="24"/>
          <w:szCs w:val="24"/>
        </w:rPr>
        <w:t>Физическое совершенствование.</w:t>
      </w:r>
      <w:r w:rsidRPr="0089150A">
        <w:rPr>
          <w:sz w:val="24"/>
          <w:szCs w:val="24"/>
        </w:rPr>
        <w:t>Физкультурно-оздоровительнаядеятельность.</w:t>
      </w:r>
    </w:p>
    <w:p w:rsidR="004F6E34" w:rsidRPr="0089150A" w:rsidRDefault="00992C5C">
      <w:pPr>
        <w:pStyle w:val="a3"/>
        <w:spacing w:before="3" w:line="252" w:lineRule="auto"/>
        <w:ind w:right="983"/>
        <w:rPr>
          <w:sz w:val="24"/>
          <w:szCs w:val="24"/>
        </w:rPr>
      </w:pPr>
      <w:r w:rsidRPr="0089150A">
        <w:rPr>
          <w:w w:val="105"/>
          <w:sz w:val="24"/>
          <w:szCs w:val="24"/>
        </w:rPr>
        <w:t>Занятияфизическойкультуройирежимпитания.Упражнениядлясниженияизбыточноймассытела.Оздоровительные,коррекционныеипрофилактическиемероприятияврежимедвигательнойактивностистаршеклассников.</w:t>
      </w:r>
    </w:p>
    <w:p w:rsidR="004F6E34" w:rsidRPr="0089150A" w:rsidRDefault="00992C5C">
      <w:pPr>
        <w:pStyle w:val="a3"/>
        <w:spacing w:line="254" w:lineRule="auto"/>
        <w:ind w:left="1604" w:right="5430" w:firstLine="0"/>
        <w:rPr>
          <w:sz w:val="24"/>
          <w:szCs w:val="24"/>
        </w:rPr>
      </w:pPr>
      <w:r w:rsidRPr="0089150A">
        <w:rPr>
          <w:sz w:val="24"/>
          <w:szCs w:val="24"/>
        </w:rPr>
        <w:t>Спортивно-оздоровительнаядеятельность.</w:t>
      </w:r>
      <w:r w:rsidRPr="0089150A">
        <w:rPr>
          <w:w w:val="105"/>
          <w:sz w:val="24"/>
          <w:szCs w:val="24"/>
        </w:rPr>
        <w:t>Модуль«Гимнастика».</w:t>
      </w:r>
    </w:p>
    <w:p w:rsidR="004F6E34" w:rsidRPr="0089150A" w:rsidRDefault="00992C5C">
      <w:pPr>
        <w:pStyle w:val="a3"/>
        <w:spacing w:line="252" w:lineRule="auto"/>
        <w:ind w:right="970"/>
        <w:rPr>
          <w:sz w:val="24"/>
          <w:szCs w:val="24"/>
        </w:rPr>
      </w:pPr>
      <w:r w:rsidRPr="0089150A">
        <w:rPr>
          <w:w w:val="105"/>
          <w:sz w:val="24"/>
          <w:szCs w:val="24"/>
        </w:rPr>
        <w:t>Акробатическая   комбинация     с    включением    длинного    кувырка    с    разбегаикувырка   назад   в   упор,   стоя   ноги   врозь   (юноши).   Гимнастическая   комбинациянавысокойперекладине,свключениемэлементовразмахиванияисоскокавперёдпрогнувшись  (юноши).   Гимнастическая   комбинация   на   параллельных   брусьях,свключениемдвухкувырковвперёдсопоройнаруки(юноши).Гимнастическаякомбинация   на   гимнастическом     бревне,     с    включением     полушпагата,     стойкина колене с опорой на руки и отведением ноги назад (девушки). Черлидинг: композицияупражнений с построением пирамид, элементами степ-аэробики, акробатики и ритмическойгимнастики(девушки).</w:t>
      </w:r>
    </w:p>
    <w:p w:rsidR="004F6E34" w:rsidRPr="0089150A" w:rsidRDefault="00992C5C">
      <w:pPr>
        <w:pStyle w:val="a3"/>
        <w:spacing w:line="250" w:lineRule="exact"/>
        <w:ind w:left="1604" w:firstLine="0"/>
        <w:rPr>
          <w:sz w:val="24"/>
          <w:szCs w:val="24"/>
        </w:rPr>
      </w:pPr>
      <w:r w:rsidRPr="0089150A">
        <w:rPr>
          <w:sz w:val="24"/>
          <w:szCs w:val="24"/>
        </w:rPr>
        <w:t>Модуль«Лёгкаяатлетика».</w:t>
      </w:r>
    </w:p>
    <w:p w:rsidR="004F6E34" w:rsidRPr="0089150A" w:rsidRDefault="00992C5C">
      <w:pPr>
        <w:pStyle w:val="a3"/>
        <w:spacing w:line="249" w:lineRule="auto"/>
        <w:ind w:right="984"/>
        <w:rPr>
          <w:sz w:val="24"/>
          <w:szCs w:val="24"/>
        </w:rPr>
      </w:pPr>
      <w:r w:rsidRPr="0089150A">
        <w:rPr>
          <w:w w:val="105"/>
          <w:sz w:val="24"/>
          <w:szCs w:val="24"/>
        </w:rPr>
        <w:t>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вметанииспортивного снарядасразбеганадальность.</w:t>
      </w:r>
    </w:p>
    <w:p w:rsidR="004F6E34" w:rsidRPr="0089150A" w:rsidRDefault="00992C5C">
      <w:pPr>
        <w:pStyle w:val="a3"/>
        <w:spacing w:before="8"/>
        <w:ind w:left="1604" w:firstLine="0"/>
        <w:rPr>
          <w:sz w:val="24"/>
          <w:szCs w:val="24"/>
        </w:rPr>
      </w:pPr>
      <w:r w:rsidRPr="0089150A">
        <w:rPr>
          <w:sz w:val="24"/>
          <w:szCs w:val="24"/>
        </w:rPr>
        <w:t>Модуль«Зимниевидыспорта».</w:t>
      </w:r>
    </w:p>
    <w:p w:rsidR="004F6E34" w:rsidRPr="0089150A" w:rsidRDefault="00992C5C">
      <w:pPr>
        <w:pStyle w:val="a3"/>
        <w:spacing w:before="9" w:line="252" w:lineRule="auto"/>
        <w:ind w:right="985"/>
        <w:rPr>
          <w:sz w:val="24"/>
          <w:szCs w:val="24"/>
        </w:rPr>
      </w:pPr>
      <w:r w:rsidRPr="0089150A">
        <w:rPr>
          <w:w w:val="105"/>
          <w:sz w:val="24"/>
          <w:szCs w:val="24"/>
        </w:rPr>
        <w:t>Техническая подготовка в передвижении лыжными ходами по учебной дистанции:попеременный двухшажный ход, одновременный одношажный ход, способы перехода содноголыжного ходанадругой.</w:t>
      </w:r>
    </w:p>
    <w:p w:rsidR="004F6E34" w:rsidRPr="0089150A" w:rsidRDefault="00992C5C">
      <w:pPr>
        <w:pStyle w:val="a3"/>
        <w:spacing w:line="260" w:lineRule="exact"/>
        <w:ind w:left="1604" w:firstLine="0"/>
        <w:rPr>
          <w:sz w:val="24"/>
          <w:szCs w:val="24"/>
        </w:rPr>
      </w:pPr>
      <w:r w:rsidRPr="0089150A">
        <w:rPr>
          <w:w w:val="105"/>
          <w:sz w:val="24"/>
          <w:szCs w:val="24"/>
        </w:rPr>
        <w:t>Модуль«Плавание».</w:t>
      </w:r>
    </w:p>
    <w:p w:rsidR="004F6E34" w:rsidRPr="0089150A" w:rsidRDefault="00992C5C">
      <w:pPr>
        <w:pStyle w:val="a3"/>
        <w:spacing w:before="9" w:line="254" w:lineRule="auto"/>
        <w:ind w:right="978"/>
        <w:rPr>
          <w:sz w:val="24"/>
          <w:szCs w:val="24"/>
        </w:rPr>
      </w:pPr>
      <w:r w:rsidRPr="0089150A">
        <w:rPr>
          <w:w w:val="105"/>
          <w:sz w:val="24"/>
          <w:szCs w:val="24"/>
        </w:rPr>
        <w:t>Брасс: подводящие упражнения и плавание в полной координации. Повороты приплаваниибрассом.</w:t>
      </w:r>
    </w:p>
    <w:p w:rsidR="004F6E34" w:rsidRPr="0089150A" w:rsidRDefault="00992C5C">
      <w:pPr>
        <w:pStyle w:val="a3"/>
        <w:spacing w:line="259" w:lineRule="exact"/>
        <w:ind w:left="1604" w:firstLine="0"/>
        <w:rPr>
          <w:sz w:val="24"/>
          <w:szCs w:val="24"/>
        </w:rPr>
      </w:pPr>
      <w:r w:rsidRPr="0089150A">
        <w:rPr>
          <w:w w:val="105"/>
          <w:sz w:val="24"/>
          <w:szCs w:val="24"/>
        </w:rPr>
        <w:t>Модуль«Спортивныеигры».</w:t>
      </w:r>
    </w:p>
    <w:p w:rsidR="004F6E34" w:rsidRPr="0089150A" w:rsidRDefault="00992C5C">
      <w:pPr>
        <w:pStyle w:val="a3"/>
        <w:spacing w:before="9" w:line="254" w:lineRule="auto"/>
        <w:ind w:right="981"/>
        <w:rPr>
          <w:sz w:val="24"/>
          <w:szCs w:val="24"/>
        </w:rPr>
      </w:pPr>
      <w:r w:rsidRPr="0089150A">
        <w:rPr>
          <w:w w:val="105"/>
          <w:sz w:val="24"/>
          <w:szCs w:val="24"/>
        </w:rPr>
        <w:t>Баскетбол. Техническая подготовка в игровых действиях: ведение, передачи, приёмыиброскимячанаместе,впрыжке,послеведения.</w:t>
      </w:r>
    </w:p>
    <w:p w:rsidR="004F6E34" w:rsidRPr="0089150A" w:rsidRDefault="00992C5C">
      <w:pPr>
        <w:pStyle w:val="a3"/>
        <w:spacing w:line="252" w:lineRule="auto"/>
        <w:ind w:right="975"/>
        <w:rPr>
          <w:sz w:val="24"/>
          <w:szCs w:val="24"/>
        </w:rPr>
      </w:pPr>
      <w:r w:rsidRPr="0089150A">
        <w:rPr>
          <w:w w:val="105"/>
          <w:sz w:val="24"/>
          <w:szCs w:val="24"/>
        </w:rPr>
        <w:t>Волейбол.    Техническая    подготовка     в     игровых    действиях:     подачи     мячав разные зоны площадки соперника, приёмы и передачи на месте и в движении, удары иблокировка.</w:t>
      </w:r>
    </w:p>
    <w:p w:rsidR="004F6E34" w:rsidRPr="0089150A" w:rsidRDefault="00992C5C">
      <w:pPr>
        <w:pStyle w:val="a3"/>
        <w:spacing w:line="249" w:lineRule="auto"/>
        <w:ind w:right="987"/>
        <w:rPr>
          <w:sz w:val="24"/>
          <w:szCs w:val="24"/>
        </w:rPr>
      </w:pPr>
      <w:r w:rsidRPr="0089150A">
        <w:rPr>
          <w:w w:val="105"/>
          <w:sz w:val="24"/>
          <w:szCs w:val="24"/>
        </w:rPr>
        <w:t>Футбол.  Техническая    подготовка    в    игровых    действиях:    ведение,    приёмыипередачи,остановкииударыпомячусместаивдвижении.</w:t>
      </w:r>
    </w:p>
    <w:p w:rsidR="004F6E34" w:rsidRPr="0089150A" w:rsidRDefault="00992C5C">
      <w:pPr>
        <w:pStyle w:val="a3"/>
        <w:tabs>
          <w:tab w:val="left" w:pos="4297"/>
          <w:tab w:val="left" w:pos="5765"/>
          <w:tab w:val="left" w:pos="6960"/>
          <w:tab w:val="left" w:pos="8794"/>
        </w:tabs>
        <w:spacing w:line="247" w:lineRule="auto"/>
        <w:ind w:right="974"/>
        <w:rPr>
          <w:sz w:val="24"/>
          <w:szCs w:val="24"/>
        </w:rPr>
      </w:pPr>
      <w:r w:rsidRPr="0089150A">
        <w:rPr>
          <w:w w:val="105"/>
          <w:sz w:val="24"/>
          <w:szCs w:val="24"/>
        </w:rPr>
        <w:t>Совершенствование</w:t>
      </w:r>
      <w:r w:rsidRPr="0089150A">
        <w:rPr>
          <w:w w:val="105"/>
          <w:sz w:val="24"/>
          <w:szCs w:val="24"/>
        </w:rPr>
        <w:tab/>
        <w:t>техники</w:t>
      </w:r>
      <w:r w:rsidRPr="0089150A">
        <w:rPr>
          <w:w w:val="105"/>
          <w:sz w:val="24"/>
          <w:szCs w:val="24"/>
        </w:rPr>
        <w:tab/>
        <w:t>ранее</w:t>
      </w:r>
      <w:r w:rsidRPr="0089150A">
        <w:rPr>
          <w:w w:val="105"/>
          <w:sz w:val="24"/>
          <w:szCs w:val="24"/>
        </w:rPr>
        <w:tab/>
        <w:t>разученных</w:t>
      </w:r>
      <w:r w:rsidRPr="0089150A">
        <w:rPr>
          <w:w w:val="105"/>
          <w:sz w:val="24"/>
          <w:szCs w:val="24"/>
        </w:rPr>
        <w:tab/>
      </w:r>
      <w:r w:rsidRPr="0089150A">
        <w:rPr>
          <w:sz w:val="24"/>
          <w:szCs w:val="24"/>
        </w:rPr>
        <w:t>гимнастических</w:t>
      </w:r>
      <w:r w:rsidRPr="0089150A">
        <w:rPr>
          <w:w w:val="105"/>
          <w:sz w:val="24"/>
          <w:szCs w:val="24"/>
        </w:rPr>
        <w:t>иакробатическихупражнений,упражненийлёгкойатлетикиизимнихвидовспорта,техническихдействийспортивныхигр.</w:t>
      </w:r>
    </w:p>
    <w:p w:rsidR="004F6E34" w:rsidRPr="0089150A" w:rsidRDefault="00992C5C">
      <w:pPr>
        <w:pStyle w:val="a3"/>
        <w:spacing w:before="5"/>
        <w:ind w:left="1604" w:firstLine="0"/>
        <w:rPr>
          <w:sz w:val="24"/>
          <w:szCs w:val="24"/>
        </w:rPr>
      </w:pPr>
      <w:r w:rsidRPr="0089150A">
        <w:rPr>
          <w:w w:val="105"/>
          <w:sz w:val="24"/>
          <w:szCs w:val="24"/>
        </w:rPr>
        <w:t>Модуль«Спорт».</w:t>
      </w:r>
    </w:p>
    <w:p w:rsidR="004F6E34" w:rsidRPr="0089150A" w:rsidRDefault="00992C5C">
      <w:pPr>
        <w:pStyle w:val="a3"/>
        <w:spacing w:before="9" w:line="249" w:lineRule="auto"/>
        <w:ind w:right="960"/>
        <w:rPr>
          <w:sz w:val="24"/>
          <w:szCs w:val="24"/>
        </w:rPr>
      </w:pPr>
      <w:r w:rsidRPr="0089150A">
        <w:rPr>
          <w:w w:val="105"/>
          <w:sz w:val="24"/>
          <w:szCs w:val="24"/>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4F6E34" w:rsidRPr="0089150A" w:rsidRDefault="00992C5C">
      <w:pPr>
        <w:pStyle w:val="a3"/>
        <w:spacing w:before="2" w:line="254" w:lineRule="auto"/>
        <w:ind w:left="1604" w:right="2844" w:firstLine="0"/>
        <w:rPr>
          <w:sz w:val="24"/>
          <w:szCs w:val="24"/>
        </w:rPr>
      </w:pPr>
      <w:r w:rsidRPr="0089150A">
        <w:rPr>
          <w:sz w:val="24"/>
          <w:szCs w:val="24"/>
        </w:rPr>
        <w:t>Программа вариативного модуля «Базовая физическая подготовка».</w:t>
      </w:r>
      <w:r w:rsidRPr="0089150A">
        <w:rPr>
          <w:w w:val="105"/>
          <w:sz w:val="24"/>
          <w:szCs w:val="24"/>
        </w:rPr>
        <w:t>Развитиесиловыхспособностей.</w:t>
      </w:r>
    </w:p>
    <w:p w:rsidR="004F6E34" w:rsidRPr="0089150A" w:rsidRDefault="00992C5C">
      <w:pPr>
        <w:pStyle w:val="a3"/>
        <w:spacing w:line="249" w:lineRule="auto"/>
        <w:ind w:right="977"/>
        <w:rPr>
          <w:sz w:val="24"/>
          <w:szCs w:val="24"/>
        </w:rPr>
      </w:pPr>
      <w:r w:rsidRPr="0089150A">
        <w:rPr>
          <w:w w:val="105"/>
          <w:sz w:val="24"/>
          <w:szCs w:val="24"/>
        </w:rPr>
        <w:t>Комплексыобщеразвивающихилокальновоздействующихупражнений,отягощённыхвесомсобственноготелаисиспользованиемдополнительныхсредств(гантелей,эспандера,набивныхмячей,штангиидругогоинвентаря).Комплексыупражненийнатренажёрныхустройствах.Упражнениянагимнастическихснарядах</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237"/>
          <w:tab w:val="left" w:pos="3151"/>
          <w:tab w:val="left" w:pos="4497"/>
          <w:tab w:val="left" w:pos="5703"/>
          <w:tab w:val="left" w:pos="7272"/>
          <w:tab w:val="left" w:pos="9216"/>
        </w:tabs>
        <w:spacing w:before="97" w:line="249" w:lineRule="auto"/>
        <w:ind w:right="964" w:firstLine="0"/>
        <w:rPr>
          <w:sz w:val="24"/>
          <w:szCs w:val="24"/>
        </w:rPr>
      </w:pPr>
      <w:r w:rsidRPr="0089150A">
        <w:rPr>
          <w:w w:val="105"/>
          <w:sz w:val="24"/>
          <w:szCs w:val="24"/>
        </w:rPr>
        <w:t>(брусьях, перекладинах, гимнастической стенке и других снарядах). Броски набивного мячадвумя и одной рукой из положений стоя и сидя (вверх, вперёд, назад, в стороны, снизу исбоку,</w:t>
      </w:r>
      <w:r w:rsidRPr="0089150A">
        <w:rPr>
          <w:w w:val="105"/>
          <w:sz w:val="24"/>
          <w:szCs w:val="24"/>
        </w:rPr>
        <w:tab/>
        <w:t>от</w:t>
      </w:r>
      <w:r w:rsidRPr="0089150A">
        <w:rPr>
          <w:w w:val="105"/>
          <w:sz w:val="24"/>
          <w:szCs w:val="24"/>
        </w:rPr>
        <w:tab/>
        <w:t>груди,</w:t>
      </w:r>
      <w:r w:rsidRPr="0089150A">
        <w:rPr>
          <w:w w:val="105"/>
          <w:sz w:val="24"/>
          <w:szCs w:val="24"/>
        </w:rPr>
        <w:tab/>
        <w:t>из-за</w:t>
      </w:r>
      <w:r w:rsidRPr="0089150A">
        <w:rPr>
          <w:w w:val="105"/>
          <w:sz w:val="24"/>
          <w:szCs w:val="24"/>
        </w:rPr>
        <w:tab/>
        <w:t>головы).</w:t>
      </w:r>
      <w:r w:rsidRPr="0089150A">
        <w:rPr>
          <w:w w:val="105"/>
          <w:sz w:val="24"/>
          <w:szCs w:val="24"/>
        </w:rPr>
        <w:tab/>
        <w:t>Прыжковые</w:t>
      </w:r>
      <w:r w:rsidRPr="0089150A">
        <w:rPr>
          <w:w w:val="105"/>
          <w:sz w:val="24"/>
          <w:szCs w:val="24"/>
        </w:rPr>
        <w:tab/>
      </w:r>
      <w:r w:rsidRPr="0089150A">
        <w:rPr>
          <w:spacing w:val="-1"/>
          <w:w w:val="105"/>
          <w:sz w:val="24"/>
          <w:szCs w:val="24"/>
        </w:rPr>
        <w:t>упражнения</w:t>
      </w:r>
      <w:r w:rsidRPr="0089150A">
        <w:rPr>
          <w:w w:val="105"/>
          <w:sz w:val="24"/>
          <w:szCs w:val="24"/>
        </w:rPr>
        <w:t>с дополнительным отягощением (напрыгивание и спрыгивание, прыжки через скакалку,многоскоки,      прыжки      через      препятствия      и      другие      упражнения).      Бегс дополнительным отягощением (в горку и с горки, на короткие дистанции, эстафеты).Передвижения     в       висе       и       упоре       на       руках.       Лазанье       (по       канату,погимнастическойстенкесдополнительнымотягощением).Переносканепредельныхтяжестей(мальчики–сверстниковспособомнаспине).Подвижныеигрыссиловойнаправленностью(импровизированныйбаскетболснабивныммячомидругиеигры).</w:t>
      </w:r>
    </w:p>
    <w:p w:rsidR="004F6E34" w:rsidRPr="0089150A" w:rsidRDefault="00992C5C">
      <w:pPr>
        <w:pStyle w:val="a3"/>
        <w:spacing w:before="15"/>
        <w:ind w:left="1604" w:firstLine="0"/>
        <w:rPr>
          <w:sz w:val="24"/>
          <w:szCs w:val="24"/>
        </w:rPr>
      </w:pPr>
      <w:r w:rsidRPr="0089150A">
        <w:rPr>
          <w:w w:val="105"/>
          <w:sz w:val="24"/>
          <w:szCs w:val="24"/>
        </w:rPr>
        <w:t>Развитиескоростныхспособностей.</w:t>
      </w:r>
    </w:p>
    <w:p w:rsidR="004F6E34" w:rsidRPr="0089150A" w:rsidRDefault="00992C5C">
      <w:pPr>
        <w:pStyle w:val="a3"/>
        <w:tabs>
          <w:tab w:val="left" w:pos="1921"/>
          <w:tab w:val="left" w:pos="2849"/>
          <w:tab w:val="left" w:pos="4231"/>
          <w:tab w:val="left" w:pos="5086"/>
          <w:tab w:val="left" w:pos="6002"/>
          <w:tab w:val="left" w:pos="6726"/>
          <w:tab w:val="left" w:pos="7837"/>
          <w:tab w:val="left" w:pos="8403"/>
          <w:tab w:val="left" w:pos="9580"/>
          <w:tab w:val="left" w:pos="9828"/>
        </w:tabs>
        <w:spacing w:before="9" w:line="249" w:lineRule="auto"/>
        <w:ind w:right="970"/>
        <w:rPr>
          <w:sz w:val="24"/>
          <w:szCs w:val="24"/>
        </w:rPr>
      </w:pPr>
      <w:r w:rsidRPr="0089150A">
        <w:rPr>
          <w:w w:val="105"/>
          <w:sz w:val="24"/>
          <w:szCs w:val="24"/>
        </w:rPr>
        <w:t>Бег на  месте  в  максимальном  темпе  (в  упоре  о  гимнастическую  стенкуи без упора). Челночный бег. Бег по разметкам с максимальным темпом. Повторный бег смаксимальной     скоростью     и     максимальной     частотой     шагов     (10–15     м).     Бегс ускорениями  из  разных  исходных  положений.  Бег  с  максимальной  скоростьюисобираниеммалыхпредметов, лежащихнаполуинаразнойвысоте. Стартовыеускоренияпо</w:t>
      </w:r>
      <w:r w:rsidRPr="0089150A">
        <w:rPr>
          <w:w w:val="105"/>
          <w:sz w:val="24"/>
          <w:szCs w:val="24"/>
        </w:rPr>
        <w:tab/>
        <w:t>дифференцированному</w:t>
      </w:r>
      <w:r w:rsidRPr="0089150A">
        <w:rPr>
          <w:w w:val="105"/>
          <w:sz w:val="24"/>
          <w:szCs w:val="24"/>
        </w:rPr>
        <w:tab/>
        <w:t>сигналу.</w:t>
      </w:r>
      <w:r w:rsidRPr="0089150A">
        <w:rPr>
          <w:w w:val="105"/>
          <w:sz w:val="24"/>
          <w:szCs w:val="24"/>
        </w:rPr>
        <w:tab/>
      </w:r>
      <w:r w:rsidRPr="0089150A">
        <w:rPr>
          <w:w w:val="105"/>
          <w:sz w:val="24"/>
          <w:szCs w:val="24"/>
        </w:rPr>
        <w:tab/>
        <w:t>Метание</w:t>
      </w:r>
      <w:r w:rsidRPr="0089150A">
        <w:rPr>
          <w:w w:val="105"/>
          <w:sz w:val="24"/>
          <w:szCs w:val="24"/>
        </w:rPr>
        <w:tab/>
      </w:r>
      <w:r w:rsidRPr="0089150A">
        <w:rPr>
          <w:w w:val="105"/>
          <w:sz w:val="24"/>
          <w:szCs w:val="24"/>
        </w:rPr>
        <w:tab/>
        <w:t>малых</w:t>
      </w:r>
      <w:r w:rsidRPr="0089150A">
        <w:rPr>
          <w:w w:val="105"/>
          <w:sz w:val="24"/>
          <w:szCs w:val="24"/>
        </w:rPr>
        <w:tab/>
      </w:r>
      <w:r w:rsidRPr="0089150A">
        <w:rPr>
          <w:w w:val="105"/>
          <w:sz w:val="24"/>
          <w:szCs w:val="24"/>
        </w:rPr>
        <w:tab/>
        <w:t>мячейпо движущимся мишеням (катящейся, раскачивающейся, летящей). Ловля теннисного мячапосле отскока от пола, стены (правой и левой рукой). Передача теннисного мяча в парахправой (левой) рукой и попеременно. Ведение теннисного мяча ногами с ускорениями попрямой,</w:t>
      </w:r>
      <w:r w:rsidRPr="0089150A">
        <w:rPr>
          <w:w w:val="105"/>
          <w:sz w:val="24"/>
          <w:szCs w:val="24"/>
        </w:rPr>
        <w:tab/>
      </w:r>
      <w:r w:rsidRPr="0089150A">
        <w:rPr>
          <w:w w:val="105"/>
          <w:sz w:val="24"/>
          <w:szCs w:val="24"/>
        </w:rPr>
        <w:tab/>
        <w:t>по</w:t>
      </w:r>
      <w:r w:rsidRPr="0089150A">
        <w:rPr>
          <w:w w:val="105"/>
          <w:sz w:val="24"/>
          <w:szCs w:val="24"/>
        </w:rPr>
        <w:tab/>
        <w:t>кругу,</w:t>
      </w:r>
      <w:r w:rsidRPr="0089150A">
        <w:rPr>
          <w:w w:val="105"/>
          <w:sz w:val="24"/>
          <w:szCs w:val="24"/>
        </w:rPr>
        <w:tab/>
      </w:r>
      <w:r w:rsidRPr="0089150A">
        <w:rPr>
          <w:w w:val="105"/>
          <w:sz w:val="24"/>
          <w:szCs w:val="24"/>
        </w:rPr>
        <w:tab/>
        <w:t>вокруг</w:t>
      </w:r>
      <w:r w:rsidRPr="0089150A">
        <w:rPr>
          <w:w w:val="105"/>
          <w:sz w:val="24"/>
          <w:szCs w:val="24"/>
        </w:rPr>
        <w:tab/>
      </w:r>
      <w:r w:rsidRPr="0089150A">
        <w:rPr>
          <w:w w:val="105"/>
          <w:sz w:val="24"/>
          <w:szCs w:val="24"/>
        </w:rPr>
        <w:tab/>
        <w:t>стоек.</w:t>
      </w:r>
      <w:r w:rsidRPr="0089150A">
        <w:rPr>
          <w:w w:val="105"/>
          <w:sz w:val="24"/>
          <w:szCs w:val="24"/>
        </w:rPr>
        <w:tab/>
        <w:t>Прыжкичерез скакалку на месте и в движении с максимальной частотой прыжков. Преодолениеполосы    препятствий,      включающей      в      себя:      прыжки      на      разную      высотуи   длину,   по   разметкам,   бег    с   максимальной    скоростью   в    разных   направленияхиспреодолениемопорразличнойвысотыиширины,повороты,обеганиеразличныхпредметов   (легкоатлетических   стоек,   мячей,   лежащих   на   полу   или   подвешенныхна высоте). Эстафеты и подвижные игрысо скоростной направленностью. Техническиедействияизбазовыхвидовспорта,выполняемыесмаксимальнойскоростьюдвижений.</w:t>
      </w:r>
    </w:p>
    <w:p w:rsidR="004F6E34" w:rsidRPr="0089150A" w:rsidRDefault="00992C5C">
      <w:pPr>
        <w:pStyle w:val="a3"/>
        <w:spacing w:before="21"/>
        <w:ind w:left="1604" w:firstLine="0"/>
        <w:rPr>
          <w:sz w:val="24"/>
          <w:szCs w:val="24"/>
        </w:rPr>
      </w:pPr>
      <w:r w:rsidRPr="0089150A">
        <w:rPr>
          <w:sz w:val="24"/>
          <w:szCs w:val="24"/>
        </w:rPr>
        <w:t>Развитиевыносливости.</w:t>
      </w:r>
    </w:p>
    <w:p w:rsidR="004F6E34" w:rsidRPr="0089150A" w:rsidRDefault="00992C5C">
      <w:pPr>
        <w:pStyle w:val="a3"/>
        <w:spacing w:before="9" w:line="252" w:lineRule="auto"/>
        <w:ind w:right="988"/>
        <w:rPr>
          <w:sz w:val="24"/>
          <w:szCs w:val="24"/>
        </w:rPr>
      </w:pPr>
      <w:r w:rsidRPr="0089150A">
        <w:rPr>
          <w:w w:val="105"/>
          <w:sz w:val="24"/>
          <w:szCs w:val="24"/>
        </w:rPr>
        <w:t>Равномерныйбегипередвижениеналыжахврежимахумереннойибольшойинтенсивности.  Повторныйбег   и   передвижение  на   лыжах  в   режимах  максимальнойисубмаксимальнойинтенсивности.Кроссовыйбегимарш-бросокналыжах.</w:t>
      </w:r>
    </w:p>
    <w:p w:rsidR="004F6E34" w:rsidRPr="0089150A" w:rsidRDefault="00992C5C">
      <w:pPr>
        <w:pStyle w:val="a3"/>
        <w:spacing w:line="260" w:lineRule="exact"/>
        <w:ind w:left="1604" w:firstLine="0"/>
        <w:rPr>
          <w:sz w:val="24"/>
          <w:szCs w:val="24"/>
        </w:rPr>
      </w:pPr>
      <w:r w:rsidRPr="0089150A">
        <w:rPr>
          <w:w w:val="105"/>
          <w:sz w:val="24"/>
          <w:szCs w:val="24"/>
        </w:rPr>
        <w:t>Развитиекоординациидвижений.</w:t>
      </w:r>
    </w:p>
    <w:p w:rsidR="004F6E34" w:rsidRPr="0089150A" w:rsidRDefault="00992C5C">
      <w:pPr>
        <w:pStyle w:val="a3"/>
        <w:spacing w:before="10" w:line="252" w:lineRule="auto"/>
        <w:ind w:right="972"/>
        <w:rPr>
          <w:sz w:val="24"/>
          <w:szCs w:val="24"/>
        </w:rPr>
      </w:pPr>
      <w:r w:rsidRPr="0089150A">
        <w:rPr>
          <w:w w:val="105"/>
          <w:sz w:val="24"/>
          <w:szCs w:val="24"/>
        </w:rPr>
        <w:t>Жонглированиебольшими(волейбольными)ималыми(теннисными)мячами.Жонглированиегимнастическойпалкой.Жонглированиеволейбольныммячомголовой.Метание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статическомравновесии.Упражненияввоспроизведениипространственнойточностидвиженийруками,ногами,туловищем.Упражнениенаточностьдифференцированиямышечныхусилий.Подвижныеиспортивныеигры.</w:t>
      </w:r>
    </w:p>
    <w:p w:rsidR="004F6E34" w:rsidRPr="0089150A" w:rsidRDefault="00992C5C">
      <w:pPr>
        <w:pStyle w:val="a3"/>
        <w:spacing w:line="254" w:lineRule="exact"/>
        <w:ind w:left="1604" w:firstLine="0"/>
        <w:rPr>
          <w:sz w:val="24"/>
          <w:szCs w:val="24"/>
        </w:rPr>
      </w:pPr>
      <w:r w:rsidRPr="0089150A">
        <w:rPr>
          <w:w w:val="105"/>
          <w:sz w:val="24"/>
          <w:szCs w:val="24"/>
        </w:rPr>
        <w:t>Развитиегибкости.</w:t>
      </w:r>
    </w:p>
    <w:p w:rsidR="004F6E34" w:rsidRPr="0089150A" w:rsidRDefault="00992C5C">
      <w:pPr>
        <w:pStyle w:val="a3"/>
        <w:tabs>
          <w:tab w:val="left" w:pos="2525"/>
          <w:tab w:val="left" w:pos="4482"/>
          <w:tab w:val="left" w:pos="6287"/>
          <w:tab w:val="left" w:pos="8309"/>
          <w:tab w:val="left" w:pos="9273"/>
        </w:tabs>
        <w:spacing w:before="9" w:line="249" w:lineRule="auto"/>
        <w:ind w:right="975"/>
        <w:rPr>
          <w:sz w:val="24"/>
          <w:szCs w:val="24"/>
        </w:rPr>
      </w:pPr>
      <w:r w:rsidRPr="0089150A">
        <w:rPr>
          <w:w w:val="105"/>
          <w:sz w:val="24"/>
          <w:szCs w:val="24"/>
        </w:rPr>
        <w:t>Комплексы общеразвивающих упражнений (активных и пассивных), выполняемых сбольшой</w:t>
      </w:r>
      <w:r w:rsidRPr="0089150A">
        <w:rPr>
          <w:w w:val="105"/>
          <w:sz w:val="24"/>
          <w:szCs w:val="24"/>
        </w:rPr>
        <w:tab/>
        <w:t>амплитудой</w:t>
      </w:r>
      <w:r w:rsidRPr="0089150A">
        <w:rPr>
          <w:w w:val="105"/>
          <w:sz w:val="24"/>
          <w:szCs w:val="24"/>
        </w:rPr>
        <w:tab/>
        <w:t>движений.</w:t>
      </w:r>
      <w:r w:rsidRPr="0089150A">
        <w:rPr>
          <w:w w:val="105"/>
          <w:sz w:val="24"/>
          <w:szCs w:val="24"/>
        </w:rPr>
        <w:tab/>
        <w:t>Упражнения</w:t>
      </w:r>
      <w:r w:rsidRPr="0089150A">
        <w:rPr>
          <w:w w:val="105"/>
          <w:sz w:val="24"/>
          <w:szCs w:val="24"/>
        </w:rPr>
        <w:tab/>
        <w:t>на</w:t>
      </w:r>
      <w:r w:rsidRPr="0089150A">
        <w:rPr>
          <w:w w:val="105"/>
          <w:sz w:val="24"/>
          <w:szCs w:val="24"/>
        </w:rPr>
        <w:tab/>
      </w:r>
      <w:r w:rsidRPr="0089150A">
        <w:rPr>
          <w:spacing w:val="-2"/>
          <w:w w:val="105"/>
          <w:sz w:val="24"/>
          <w:szCs w:val="24"/>
        </w:rPr>
        <w:t>растяжение</w:t>
      </w:r>
      <w:r w:rsidRPr="0089150A">
        <w:rPr>
          <w:w w:val="105"/>
          <w:sz w:val="24"/>
          <w:szCs w:val="24"/>
        </w:rPr>
        <w:t>ирасслаблениемышц.Специальныеупражнениядляразвитияподвижностисуставов(полушпагат,шпагат,выкрутыгимнастическойпалки).</w:t>
      </w:r>
    </w:p>
    <w:p w:rsidR="004F6E34" w:rsidRPr="0089150A" w:rsidRDefault="00992C5C">
      <w:pPr>
        <w:pStyle w:val="a3"/>
        <w:spacing w:before="9"/>
        <w:ind w:left="1604" w:firstLine="0"/>
        <w:rPr>
          <w:sz w:val="24"/>
          <w:szCs w:val="24"/>
        </w:rPr>
      </w:pPr>
      <w:r w:rsidRPr="0089150A">
        <w:rPr>
          <w:sz w:val="24"/>
          <w:szCs w:val="24"/>
        </w:rPr>
        <w:t>Упражнениякультурно-этническойнаправленности.</w:t>
      </w:r>
    </w:p>
    <w:p w:rsidR="004F6E34" w:rsidRPr="0089150A" w:rsidRDefault="00992C5C">
      <w:pPr>
        <w:pStyle w:val="a3"/>
        <w:spacing w:before="9" w:line="247" w:lineRule="auto"/>
        <w:ind w:right="986"/>
        <w:rPr>
          <w:sz w:val="24"/>
          <w:szCs w:val="24"/>
        </w:rPr>
      </w:pPr>
      <w:r w:rsidRPr="0089150A">
        <w:rPr>
          <w:w w:val="105"/>
          <w:sz w:val="24"/>
          <w:szCs w:val="24"/>
        </w:rPr>
        <w:t>Сюжетно-образные и обрядовые игры. Технические действия национальных видовспорта.</w:t>
      </w:r>
    </w:p>
    <w:p w:rsidR="004F6E34" w:rsidRPr="0089150A" w:rsidRDefault="00992C5C">
      <w:pPr>
        <w:pStyle w:val="a3"/>
        <w:spacing w:before="3" w:line="254" w:lineRule="auto"/>
        <w:ind w:left="1604" w:right="5987" w:firstLine="0"/>
        <w:rPr>
          <w:sz w:val="24"/>
          <w:szCs w:val="24"/>
        </w:rPr>
      </w:pPr>
      <w:r w:rsidRPr="0089150A">
        <w:rPr>
          <w:sz w:val="24"/>
          <w:szCs w:val="24"/>
        </w:rPr>
        <w:t>Специальнаяфизическаяподготовка.</w:t>
      </w:r>
      <w:r w:rsidRPr="0089150A">
        <w:rPr>
          <w:w w:val="105"/>
          <w:sz w:val="24"/>
          <w:szCs w:val="24"/>
        </w:rPr>
        <w:t>Модуль«Гимнастика».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0"/>
        <w:rPr>
          <w:sz w:val="24"/>
          <w:szCs w:val="24"/>
        </w:rPr>
      </w:pPr>
      <w:r w:rsidRPr="0089150A">
        <w:rPr>
          <w:w w:val="105"/>
          <w:sz w:val="24"/>
          <w:szCs w:val="24"/>
        </w:rPr>
        <w:t>Развитие      гибкости.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скакалкой)дляразвития подвижностиплечевогосустава(выкруты). Комплексы общеразвивающих</w:t>
      </w:r>
      <w:r w:rsidRPr="0089150A">
        <w:rPr>
          <w:sz w:val="24"/>
          <w:szCs w:val="24"/>
        </w:rPr>
        <w:t>упражнений с повышенной амплитудой для плечевых, локтевых, тазобедренных и коленных</w:t>
      </w:r>
      <w:r w:rsidRPr="0089150A">
        <w:rPr>
          <w:w w:val="105"/>
          <w:sz w:val="24"/>
          <w:szCs w:val="24"/>
        </w:rPr>
        <w:t>суставов,дляразвитияподвижностипозвоночногостолба.Комплексыактивныхипассивныхупражненийсбольшойамплитудойдвижений.Упражнениядляразвитияподвижностисуставов(полушпагат,шпагат,складка,мост).</w:t>
      </w:r>
    </w:p>
    <w:p w:rsidR="004F6E34" w:rsidRPr="0089150A" w:rsidRDefault="00992C5C">
      <w:pPr>
        <w:pStyle w:val="a3"/>
        <w:tabs>
          <w:tab w:val="left" w:pos="3057"/>
          <w:tab w:val="left" w:pos="4740"/>
          <w:tab w:val="left" w:pos="6417"/>
          <w:tab w:val="left" w:pos="8058"/>
          <w:tab w:val="left" w:pos="9562"/>
        </w:tabs>
        <w:spacing w:line="249" w:lineRule="auto"/>
        <w:ind w:right="966"/>
        <w:rPr>
          <w:sz w:val="24"/>
          <w:szCs w:val="24"/>
        </w:rPr>
      </w:pPr>
      <w:r w:rsidRPr="0089150A">
        <w:rPr>
          <w:w w:val="105"/>
          <w:sz w:val="24"/>
          <w:szCs w:val="24"/>
        </w:rPr>
        <w:t>Развитие координации движений. Прохождение усложнённой полосы препятствий,включающей</w:t>
      </w:r>
      <w:r w:rsidRPr="0089150A">
        <w:rPr>
          <w:w w:val="105"/>
          <w:sz w:val="24"/>
          <w:szCs w:val="24"/>
        </w:rPr>
        <w:tab/>
        <w:t>быстрые</w:t>
      </w:r>
      <w:r w:rsidRPr="0089150A">
        <w:rPr>
          <w:w w:val="105"/>
          <w:sz w:val="24"/>
          <w:szCs w:val="24"/>
        </w:rPr>
        <w:tab/>
        <w:t>кувырки</w:t>
      </w:r>
      <w:r w:rsidRPr="0089150A">
        <w:rPr>
          <w:w w:val="105"/>
          <w:sz w:val="24"/>
          <w:szCs w:val="24"/>
        </w:rPr>
        <w:tab/>
        <w:t>(вперёд,</w:t>
      </w:r>
      <w:r w:rsidRPr="0089150A">
        <w:rPr>
          <w:w w:val="105"/>
          <w:sz w:val="24"/>
          <w:szCs w:val="24"/>
        </w:rPr>
        <w:tab/>
        <w:t>назад),</w:t>
      </w:r>
      <w:r w:rsidRPr="0089150A">
        <w:rPr>
          <w:w w:val="105"/>
          <w:sz w:val="24"/>
          <w:szCs w:val="24"/>
        </w:rPr>
        <w:tab/>
        <w:t>кувыркипонаклоннойплоскости,преодолениепрепятствийпрыжкомсопоройнаруку,безопорным прыжком, быстрым лазаньем. Броски теннисного мяча правой и левой рукой вподвижную  и   неподвижную   мишень,   с   места   и   с   разбега.   Касание   правой</w:t>
      </w:r>
      <w:r w:rsidRPr="0089150A">
        <w:rPr>
          <w:sz w:val="24"/>
          <w:szCs w:val="24"/>
        </w:rPr>
        <w:t>илевойногоймишеней,подвешенныхнаразнойвысоте,сместаисразб ега.</w:t>
      </w:r>
      <w:r w:rsidRPr="0089150A">
        <w:rPr>
          <w:w w:val="105"/>
          <w:sz w:val="24"/>
          <w:szCs w:val="24"/>
        </w:rPr>
        <w:t>Разнообразные      прыжки       через       гимнастическую       скакалку       на       местеиспродвижением.Прыжкинаточностьотталкиванияиприземления.</w:t>
      </w:r>
    </w:p>
    <w:p w:rsidR="004F6E34" w:rsidRPr="0089150A" w:rsidRDefault="00992C5C">
      <w:pPr>
        <w:pStyle w:val="a3"/>
        <w:spacing w:before="1" w:line="249" w:lineRule="auto"/>
        <w:ind w:right="976"/>
        <w:rPr>
          <w:sz w:val="24"/>
          <w:szCs w:val="24"/>
        </w:rPr>
      </w:pPr>
      <w:r w:rsidRPr="0089150A">
        <w:rPr>
          <w:w w:val="105"/>
          <w:sz w:val="24"/>
          <w:szCs w:val="24"/>
        </w:rPr>
        <w:t>Развитие     силовых     способностей.     Подтягивание     в     висе      и     отжиманиев упоре. Передвижения в висе и упоре на руках на перекладине (мальчики), подтягивание ввисе      стоя       (лёжа)       на       низкой       перекладине       (девочки),       отжиманияв  упоре  лёжас  изменяющейсявысотой   опоры   для   рук  и   ног,  отжимание  в   упорена низких брусьях, поднимание ног в висе на гимнастической стенке до посильной высоты,из положения лёжа на гимнастическом козле (ноги зафиксированы) сгибание туловища сразличнойамплитудойдвижений(наживотеинаспине),комплексыупражненийсгантелями с индивидуально подобранной массой (движения руками, повороты на месте,наклоны,подскокисовзмахомрук),метаниенабивногомячаизразличныхисходныхположений, комплексы упражнений избирательного воздействия на отдельные мышечныегруппы (с увеличивающимся темпом движений без потери качества выполнения), элементыатлетической гимнастики (по типу «подкачки»), приседания на одной ноге «пистолетом» сопоройнарукудлясохраненияравновесия).</w:t>
      </w:r>
    </w:p>
    <w:p w:rsidR="004F6E34" w:rsidRPr="0089150A" w:rsidRDefault="00992C5C">
      <w:pPr>
        <w:pStyle w:val="a3"/>
        <w:tabs>
          <w:tab w:val="left" w:pos="1986"/>
          <w:tab w:val="left" w:pos="3115"/>
          <w:tab w:val="left" w:pos="3735"/>
          <w:tab w:val="left" w:pos="5424"/>
          <w:tab w:val="left" w:pos="5807"/>
          <w:tab w:val="left" w:pos="6576"/>
          <w:tab w:val="left" w:pos="8317"/>
          <w:tab w:val="left" w:pos="9037"/>
          <w:tab w:val="left" w:pos="9404"/>
        </w:tabs>
        <w:spacing w:before="11" w:line="252" w:lineRule="auto"/>
        <w:ind w:right="976"/>
        <w:rPr>
          <w:sz w:val="24"/>
          <w:szCs w:val="24"/>
        </w:rPr>
      </w:pPr>
      <w:r w:rsidRPr="0089150A">
        <w:rPr>
          <w:w w:val="105"/>
          <w:sz w:val="24"/>
          <w:szCs w:val="24"/>
        </w:rPr>
        <w:t>Развитие выносливости. Упражнения с непредельными отягощениями, выполняемыев</w:t>
      </w:r>
      <w:r w:rsidRPr="0089150A">
        <w:rPr>
          <w:w w:val="105"/>
          <w:sz w:val="24"/>
          <w:szCs w:val="24"/>
        </w:rPr>
        <w:tab/>
        <w:t>режиме</w:t>
      </w:r>
      <w:r w:rsidRPr="0089150A">
        <w:rPr>
          <w:w w:val="105"/>
          <w:sz w:val="24"/>
          <w:szCs w:val="24"/>
        </w:rPr>
        <w:tab/>
      </w:r>
      <w:r w:rsidRPr="0089150A">
        <w:rPr>
          <w:w w:val="105"/>
          <w:sz w:val="24"/>
          <w:szCs w:val="24"/>
        </w:rPr>
        <w:tab/>
        <w:t>умеренной</w:t>
      </w:r>
      <w:r w:rsidRPr="0089150A">
        <w:rPr>
          <w:w w:val="105"/>
          <w:sz w:val="24"/>
          <w:szCs w:val="24"/>
        </w:rPr>
        <w:tab/>
      </w:r>
      <w:r w:rsidRPr="0089150A">
        <w:rPr>
          <w:w w:val="105"/>
          <w:sz w:val="24"/>
          <w:szCs w:val="24"/>
        </w:rPr>
        <w:tab/>
        <w:t>интенсивности</w:t>
      </w:r>
      <w:r w:rsidRPr="0089150A">
        <w:rPr>
          <w:w w:val="105"/>
          <w:sz w:val="24"/>
          <w:szCs w:val="24"/>
        </w:rPr>
        <w:tab/>
        <w:t>в</w:t>
      </w:r>
      <w:r w:rsidRPr="0089150A">
        <w:rPr>
          <w:w w:val="105"/>
          <w:sz w:val="24"/>
          <w:szCs w:val="24"/>
        </w:rPr>
        <w:tab/>
      </w:r>
      <w:r w:rsidRPr="0089150A">
        <w:rPr>
          <w:w w:val="105"/>
          <w:sz w:val="24"/>
          <w:szCs w:val="24"/>
        </w:rPr>
        <w:tab/>
      </w:r>
      <w:r w:rsidRPr="0089150A">
        <w:rPr>
          <w:sz w:val="24"/>
          <w:szCs w:val="24"/>
        </w:rPr>
        <w:t>сочетании</w:t>
      </w:r>
      <w:r w:rsidRPr="0089150A">
        <w:rPr>
          <w:w w:val="105"/>
          <w:sz w:val="24"/>
          <w:szCs w:val="24"/>
        </w:rPr>
        <w:t>снапряжениеммышцификсациейположенийтела.Повторноевыполнениегимнастическихупражненийсуменьшающимсяинтерваломотдыха(потипу«круговойтренировки»).Комплексы</w:t>
      </w:r>
      <w:r w:rsidRPr="0089150A">
        <w:rPr>
          <w:w w:val="105"/>
          <w:sz w:val="24"/>
          <w:szCs w:val="24"/>
        </w:rPr>
        <w:tab/>
        <w:t>упражнений</w:t>
      </w:r>
      <w:r w:rsidRPr="0089150A">
        <w:rPr>
          <w:w w:val="105"/>
          <w:sz w:val="24"/>
          <w:szCs w:val="24"/>
        </w:rPr>
        <w:tab/>
        <w:t>с</w:t>
      </w:r>
      <w:r w:rsidRPr="0089150A">
        <w:rPr>
          <w:w w:val="105"/>
          <w:sz w:val="24"/>
          <w:szCs w:val="24"/>
        </w:rPr>
        <w:tab/>
      </w:r>
      <w:r w:rsidRPr="0089150A">
        <w:rPr>
          <w:w w:val="105"/>
          <w:sz w:val="24"/>
          <w:szCs w:val="24"/>
        </w:rPr>
        <w:tab/>
        <w:t>отягощением,</w:t>
      </w:r>
      <w:r w:rsidRPr="0089150A">
        <w:rPr>
          <w:w w:val="105"/>
          <w:sz w:val="24"/>
          <w:szCs w:val="24"/>
        </w:rPr>
        <w:tab/>
      </w:r>
      <w:r w:rsidRPr="0089150A">
        <w:rPr>
          <w:w w:val="105"/>
          <w:sz w:val="24"/>
          <w:szCs w:val="24"/>
        </w:rPr>
        <w:tab/>
      </w:r>
      <w:r w:rsidRPr="0089150A">
        <w:rPr>
          <w:sz w:val="24"/>
          <w:szCs w:val="24"/>
        </w:rPr>
        <w:t>выполняемые</w:t>
      </w:r>
      <w:r w:rsidRPr="0089150A">
        <w:rPr>
          <w:w w:val="105"/>
          <w:sz w:val="24"/>
          <w:szCs w:val="24"/>
        </w:rPr>
        <w:t>врежименепрерывногоиинтервальногометодов.</w:t>
      </w:r>
    </w:p>
    <w:p w:rsidR="004F6E34" w:rsidRPr="0089150A" w:rsidRDefault="00992C5C">
      <w:pPr>
        <w:pStyle w:val="a3"/>
        <w:spacing w:line="255" w:lineRule="exact"/>
        <w:ind w:left="1604" w:firstLine="0"/>
        <w:rPr>
          <w:sz w:val="24"/>
          <w:szCs w:val="24"/>
        </w:rPr>
      </w:pPr>
      <w:r w:rsidRPr="0089150A">
        <w:rPr>
          <w:w w:val="105"/>
          <w:sz w:val="24"/>
          <w:szCs w:val="24"/>
        </w:rPr>
        <w:t>Модуль«Лёгкаяатлетика».</w:t>
      </w:r>
    </w:p>
    <w:p w:rsidR="004F6E34" w:rsidRPr="0089150A" w:rsidRDefault="00992C5C">
      <w:pPr>
        <w:pStyle w:val="a3"/>
        <w:tabs>
          <w:tab w:val="left" w:pos="3532"/>
          <w:tab w:val="left" w:pos="5324"/>
          <w:tab w:val="left" w:pos="7865"/>
          <w:tab w:val="left" w:pos="10125"/>
        </w:tabs>
        <w:spacing w:before="10" w:line="252" w:lineRule="auto"/>
        <w:ind w:right="967"/>
        <w:rPr>
          <w:sz w:val="24"/>
          <w:szCs w:val="24"/>
        </w:rPr>
      </w:pPr>
      <w:r w:rsidRPr="0089150A">
        <w:rPr>
          <w:w w:val="105"/>
          <w:sz w:val="24"/>
          <w:szCs w:val="24"/>
        </w:rPr>
        <w:t>Развитиевыносливости.Бегсмаксимальнойскоростьюврежимеповторно-интервального метода.Бегпо пересеченнойместности(кроссовыйбег).Гладкийбегсравномерной скоростью в разных зонах интенсивности. Повторный бег с препятствиями вмаксимальном</w:t>
      </w:r>
      <w:r w:rsidRPr="0089150A">
        <w:rPr>
          <w:w w:val="105"/>
          <w:sz w:val="24"/>
          <w:szCs w:val="24"/>
        </w:rPr>
        <w:tab/>
        <w:t>темпе.</w:t>
      </w:r>
      <w:r w:rsidRPr="0089150A">
        <w:rPr>
          <w:w w:val="105"/>
          <w:sz w:val="24"/>
          <w:szCs w:val="24"/>
        </w:rPr>
        <w:tab/>
        <w:t>Равномерный</w:t>
      </w:r>
      <w:r w:rsidRPr="0089150A">
        <w:rPr>
          <w:w w:val="105"/>
          <w:sz w:val="24"/>
          <w:szCs w:val="24"/>
        </w:rPr>
        <w:tab/>
        <w:t>повторный</w:t>
      </w:r>
      <w:r w:rsidRPr="0089150A">
        <w:rPr>
          <w:w w:val="105"/>
          <w:sz w:val="24"/>
          <w:szCs w:val="24"/>
        </w:rPr>
        <w:tab/>
        <w:t>бегс       финальным       ускорением       (на       разные       дистанции).       Равномерный       бегсдополнительнымотягощениемврежиме«доотказа».</w:t>
      </w:r>
    </w:p>
    <w:p w:rsidR="004F6E34" w:rsidRPr="0089150A" w:rsidRDefault="00992C5C">
      <w:pPr>
        <w:pStyle w:val="a3"/>
        <w:tabs>
          <w:tab w:val="left" w:pos="2540"/>
          <w:tab w:val="left" w:pos="3433"/>
          <w:tab w:val="left" w:pos="5527"/>
          <w:tab w:val="left" w:pos="6621"/>
          <w:tab w:val="left" w:pos="8046"/>
          <w:tab w:val="left" w:pos="8932"/>
        </w:tabs>
        <w:spacing w:line="252" w:lineRule="auto"/>
        <w:ind w:right="971"/>
        <w:rPr>
          <w:sz w:val="24"/>
          <w:szCs w:val="24"/>
        </w:rPr>
      </w:pPr>
      <w:r w:rsidRPr="0089150A">
        <w:rPr>
          <w:w w:val="105"/>
          <w:sz w:val="24"/>
          <w:szCs w:val="24"/>
        </w:rPr>
        <w:t>Развитиесиловыхспособностей.Специальныепрыжковыеупражнениясдополнительнымотягощением.Прыжкивверхсдоставаниемподвешенныхпредметов.Прыжки</w:t>
      </w:r>
      <w:r w:rsidRPr="0089150A">
        <w:rPr>
          <w:w w:val="105"/>
          <w:sz w:val="24"/>
          <w:szCs w:val="24"/>
        </w:rPr>
        <w:tab/>
        <w:t>в</w:t>
      </w:r>
      <w:r w:rsidRPr="0089150A">
        <w:rPr>
          <w:w w:val="105"/>
          <w:sz w:val="24"/>
          <w:szCs w:val="24"/>
        </w:rPr>
        <w:tab/>
        <w:t>полуприседе</w:t>
      </w:r>
      <w:r w:rsidRPr="0089150A">
        <w:rPr>
          <w:w w:val="105"/>
          <w:sz w:val="24"/>
          <w:szCs w:val="24"/>
        </w:rPr>
        <w:tab/>
        <w:t>(на</w:t>
      </w:r>
      <w:r w:rsidRPr="0089150A">
        <w:rPr>
          <w:w w:val="105"/>
          <w:sz w:val="24"/>
          <w:szCs w:val="24"/>
        </w:rPr>
        <w:tab/>
        <w:t>месте,</w:t>
      </w:r>
      <w:r w:rsidRPr="0089150A">
        <w:rPr>
          <w:w w:val="105"/>
          <w:sz w:val="24"/>
          <w:szCs w:val="24"/>
        </w:rPr>
        <w:tab/>
        <w:t>с</w:t>
      </w:r>
      <w:r w:rsidRPr="0089150A">
        <w:rPr>
          <w:w w:val="105"/>
          <w:sz w:val="24"/>
          <w:szCs w:val="24"/>
        </w:rPr>
        <w:tab/>
      </w:r>
      <w:r w:rsidRPr="0089150A">
        <w:rPr>
          <w:sz w:val="24"/>
          <w:szCs w:val="24"/>
        </w:rPr>
        <w:t>продвижением</w:t>
      </w:r>
      <w:r w:rsidRPr="0089150A">
        <w:rPr>
          <w:w w:val="105"/>
          <w:sz w:val="24"/>
          <w:szCs w:val="24"/>
        </w:rPr>
        <w:t>в разные стороны). Запрыгивание с последующим спрыгиванием. Прыжки в глубину пометоду ударной тренировки. Прыжки в высоту с продвижением и изменением направлений,поворотами   вправо     и     влево,     на     правой,     левой     ноге     и     поочерёдно.     Бегс препятствиями.Бег вгорку,с дополнительнымотягощениемибезнего.Комплексыупражнений с набивными мячами. Упражнения с локальным отягощением на мышечныегруппы. Комплексы силовыхупражненийпометодукруговойтренировки.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5"/>
        <w:rPr>
          <w:sz w:val="24"/>
          <w:szCs w:val="24"/>
        </w:rPr>
      </w:pPr>
      <w:r w:rsidRPr="0089150A">
        <w:rPr>
          <w:w w:val="105"/>
          <w:sz w:val="24"/>
          <w:szCs w:val="24"/>
        </w:rPr>
        <w:t>Развитиескоростныхспособностей.Бегнаместесмаксимальнойскоростьюитемпом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Прыжкичерез       скакалку         в         максимальном         темпе.         Ускорение,         переходящеев    многоскоки,    и    многоскоки,    переходящие    в    бег     с    ускорением.    Подвижныеиспортивныеигры,эстафеты.</w:t>
      </w:r>
    </w:p>
    <w:p w:rsidR="004F6E34" w:rsidRPr="0089150A" w:rsidRDefault="00992C5C">
      <w:pPr>
        <w:pStyle w:val="a3"/>
        <w:spacing w:before="12" w:line="249" w:lineRule="auto"/>
        <w:ind w:right="976"/>
        <w:rPr>
          <w:sz w:val="24"/>
          <w:szCs w:val="24"/>
        </w:rPr>
      </w:pPr>
      <w:r w:rsidRPr="0089150A">
        <w:rPr>
          <w:w w:val="105"/>
          <w:sz w:val="24"/>
          <w:szCs w:val="24"/>
        </w:rPr>
        <w:t>Развитие координации движений. Специализированные комплексы упражнений наразвитиекоординации(разрабатываютсянаосновеучебногоматериаламодулей</w:t>
      </w:r>
    </w:p>
    <w:p w:rsidR="004F6E34" w:rsidRPr="0089150A" w:rsidRDefault="00992C5C">
      <w:pPr>
        <w:pStyle w:val="a3"/>
        <w:spacing w:line="254" w:lineRule="auto"/>
        <w:ind w:left="1604" w:right="6570" w:hanging="707"/>
        <w:rPr>
          <w:sz w:val="24"/>
          <w:szCs w:val="24"/>
        </w:rPr>
      </w:pPr>
      <w:r w:rsidRPr="0089150A">
        <w:rPr>
          <w:sz w:val="24"/>
          <w:szCs w:val="24"/>
        </w:rPr>
        <w:t>«Гимнастика» и «Спортивные игры»).Модуль«Зимниевидыспорта».</w:t>
      </w:r>
    </w:p>
    <w:p w:rsidR="004F6E34" w:rsidRPr="0089150A" w:rsidRDefault="00992C5C">
      <w:pPr>
        <w:pStyle w:val="a3"/>
        <w:tabs>
          <w:tab w:val="left" w:pos="2402"/>
          <w:tab w:val="left" w:pos="5688"/>
          <w:tab w:val="left" w:pos="6430"/>
          <w:tab w:val="left" w:pos="8861"/>
        </w:tabs>
        <w:spacing w:line="252" w:lineRule="auto"/>
        <w:ind w:right="975"/>
        <w:rPr>
          <w:sz w:val="24"/>
          <w:szCs w:val="24"/>
        </w:rPr>
      </w:pPr>
      <w:r w:rsidRPr="0089150A">
        <w:rPr>
          <w:w w:val="105"/>
          <w:sz w:val="24"/>
          <w:szCs w:val="24"/>
        </w:rPr>
        <w:t>Развитиевыносливости.Передвиженияналыжахсравномернойскоростьюврежимах</w:t>
      </w:r>
      <w:r w:rsidRPr="0089150A">
        <w:rPr>
          <w:w w:val="105"/>
          <w:sz w:val="24"/>
          <w:szCs w:val="24"/>
        </w:rPr>
        <w:tab/>
        <w:t>умеренной,        большой</w:t>
      </w:r>
      <w:r w:rsidRPr="0089150A">
        <w:rPr>
          <w:w w:val="105"/>
          <w:sz w:val="24"/>
          <w:szCs w:val="24"/>
        </w:rPr>
        <w:tab/>
        <w:t>и</w:t>
      </w:r>
      <w:r w:rsidRPr="0089150A">
        <w:rPr>
          <w:w w:val="105"/>
          <w:sz w:val="24"/>
          <w:szCs w:val="24"/>
        </w:rPr>
        <w:tab/>
        <w:t>субмаксимальной</w:t>
      </w:r>
      <w:r w:rsidRPr="0089150A">
        <w:rPr>
          <w:w w:val="105"/>
          <w:sz w:val="24"/>
          <w:szCs w:val="24"/>
        </w:rPr>
        <w:tab/>
      </w:r>
      <w:r w:rsidRPr="0089150A">
        <w:rPr>
          <w:sz w:val="24"/>
          <w:szCs w:val="24"/>
        </w:rPr>
        <w:t>интенсивности,</w:t>
      </w:r>
      <w:r w:rsidRPr="0089150A">
        <w:rPr>
          <w:w w:val="105"/>
          <w:sz w:val="24"/>
          <w:szCs w:val="24"/>
        </w:rPr>
        <w:t>ссоревновательнойскоростью.</w:t>
      </w:r>
    </w:p>
    <w:p w:rsidR="004F6E34" w:rsidRPr="0089150A" w:rsidRDefault="00992C5C">
      <w:pPr>
        <w:pStyle w:val="a3"/>
        <w:tabs>
          <w:tab w:val="left" w:pos="2791"/>
          <w:tab w:val="left" w:pos="3159"/>
          <w:tab w:val="left" w:pos="4166"/>
          <w:tab w:val="left" w:pos="4663"/>
          <w:tab w:val="left" w:pos="5482"/>
          <w:tab w:val="left" w:pos="6763"/>
          <w:tab w:val="left" w:pos="7367"/>
          <w:tab w:val="left" w:pos="8906"/>
          <w:tab w:val="left" w:pos="9151"/>
          <w:tab w:val="left" w:pos="9777"/>
        </w:tabs>
        <w:spacing w:line="249" w:lineRule="auto"/>
        <w:ind w:right="974"/>
        <w:rPr>
          <w:sz w:val="24"/>
          <w:szCs w:val="24"/>
        </w:rPr>
      </w:pPr>
      <w:r w:rsidRPr="0089150A">
        <w:rPr>
          <w:w w:val="105"/>
          <w:sz w:val="24"/>
          <w:szCs w:val="24"/>
        </w:rPr>
        <w:t>Развитие</w:t>
      </w:r>
      <w:r w:rsidRPr="0089150A">
        <w:rPr>
          <w:w w:val="105"/>
          <w:sz w:val="24"/>
          <w:szCs w:val="24"/>
        </w:rPr>
        <w:tab/>
      </w:r>
      <w:r w:rsidRPr="0089150A">
        <w:rPr>
          <w:w w:val="105"/>
          <w:sz w:val="24"/>
          <w:szCs w:val="24"/>
        </w:rPr>
        <w:tab/>
        <w:t>силовых</w:t>
      </w:r>
      <w:r w:rsidRPr="0089150A">
        <w:rPr>
          <w:w w:val="105"/>
          <w:sz w:val="24"/>
          <w:szCs w:val="24"/>
        </w:rPr>
        <w:tab/>
      </w:r>
      <w:r w:rsidRPr="0089150A">
        <w:rPr>
          <w:w w:val="105"/>
          <w:sz w:val="24"/>
          <w:szCs w:val="24"/>
        </w:rPr>
        <w:tab/>
        <w:t>способностей.</w:t>
      </w:r>
      <w:r w:rsidRPr="0089150A">
        <w:rPr>
          <w:w w:val="105"/>
          <w:sz w:val="24"/>
          <w:szCs w:val="24"/>
        </w:rPr>
        <w:tab/>
        <w:t>Передвижение</w:t>
      </w:r>
      <w:r w:rsidRPr="0089150A">
        <w:rPr>
          <w:w w:val="105"/>
          <w:sz w:val="24"/>
          <w:szCs w:val="24"/>
        </w:rPr>
        <w:tab/>
        <w:t>на</w:t>
      </w:r>
      <w:r w:rsidRPr="0089150A">
        <w:rPr>
          <w:w w:val="105"/>
          <w:sz w:val="24"/>
          <w:szCs w:val="24"/>
        </w:rPr>
        <w:tab/>
      </w:r>
      <w:r w:rsidRPr="0089150A">
        <w:rPr>
          <w:w w:val="105"/>
          <w:sz w:val="24"/>
          <w:szCs w:val="24"/>
        </w:rPr>
        <w:tab/>
      </w:r>
      <w:r w:rsidRPr="0089150A">
        <w:rPr>
          <w:spacing w:val="-2"/>
          <w:w w:val="105"/>
          <w:sz w:val="24"/>
          <w:szCs w:val="24"/>
        </w:rPr>
        <w:t>лыжах</w:t>
      </w:r>
      <w:r w:rsidRPr="0089150A">
        <w:rPr>
          <w:w w:val="105"/>
          <w:sz w:val="24"/>
          <w:szCs w:val="24"/>
        </w:rPr>
        <w:t>по отлогому склону с дополнительным отягощением. Скоростной подъём ступающим искользящим</w:t>
      </w:r>
      <w:r w:rsidRPr="0089150A">
        <w:rPr>
          <w:w w:val="105"/>
          <w:sz w:val="24"/>
          <w:szCs w:val="24"/>
        </w:rPr>
        <w:tab/>
        <w:t>шагом,</w:t>
      </w:r>
      <w:r w:rsidRPr="0089150A">
        <w:rPr>
          <w:w w:val="105"/>
          <w:sz w:val="24"/>
          <w:szCs w:val="24"/>
        </w:rPr>
        <w:tab/>
        <w:t>бегом,</w:t>
      </w:r>
      <w:r w:rsidRPr="0089150A">
        <w:rPr>
          <w:w w:val="105"/>
          <w:sz w:val="24"/>
          <w:szCs w:val="24"/>
        </w:rPr>
        <w:tab/>
        <w:t>«лесенкой»,</w:t>
      </w:r>
      <w:r w:rsidRPr="0089150A">
        <w:rPr>
          <w:w w:val="105"/>
          <w:sz w:val="24"/>
          <w:szCs w:val="24"/>
        </w:rPr>
        <w:tab/>
      </w:r>
      <w:r w:rsidRPr="0089150A">
        <w:rPr>
          <w:w w:val="105"/>
          <w:sz w:val="24"/>
          <w:szCs w:val="24"/>
        </w:rPr>
        <w:tab/>
        <w:t>«ёлочкой».</w:t>
      </w:r>
      <w:r w:rsidRPr="0089150A">
        <w:rPr>
          <w:w w:val="105"/>
          <w:sz w:val="24"/>
          <w:szCs w:val="24"/>
        </w:rPr>
        <w:tab/>
      </w:r>
      <w:r w:rsidRPr="0089150A">
        <w:rPr>
          <w:w w:val="105"/>
          <w:sz w:val="24"/>
          <w:szCs w:val="24"/>
        </w:rPr>
        <w:tab/>
      </w:r>
      <w:r w:rsidRPr="0089150A">
        <w:rPr>
          <w:sz w:val="24"/>
          <w:szCs w:val="24"/>
        </w:rPr>
        <w:t>Упражнения</w:t>
      </w:r>
      <w:r w:rsidRPr="0089150A">
        <w:rPr>
          <w:w w:val="105"/>
          <w:sz w:val="24"/>
          <w:szCs w:val="24"/>
        </w:rPr>
        <w:t>в«транспортировке».</w:t>
      </w:r>
    </w:p>
    <w:p w:rsidR="004F6E34" w:rsidRPr="0089150A" w:rsidRDefault="00992C5C">
      <w:pPr>
        <w:pStyle w:val="a3"/>
        <w:spacing w:line="254" w:lineRule="auto"/>
        <w:ind w:right="978"/>
        <w:rPr>
          <w:sz w:val="24"/>
          <w:szCs w:val="24"/>
        </w:rPr>
      </w:pPr>
      <w:r w:rsidRPr="0089150A">
        <w:rPr>
          <w:w w:val="105"/>
          <w:sz w:val="24"/>
          <w:szCs w:val="24"/>
        </w:rPr>
        <w:t>Развитие        координации.        Упражнения        в        поворотах        и        спускахналыжах,проездчерез«ворота»ипреодолениенебольшихтрамплинов.</w:t>
      </w:r>
    </w:p>
    <w:p w:rsidR="004F6E34" w:rsidRPr="0089150A" w:rsidRDefault="00992C5C">
      <w:pPr>
        <w:pStyle w:val="a3"/>
        <w:spacing w:line="247" w:lineRule="auto"/>
        <w:ind w:left="1604" w:right="6823" w:firstLine="0"/>
        <w:rPr>
          <w:sz w:val="24"/>
          <w:szCs w:val="24"/>
        </w:rPr>
      </w:pPr>
      <w:r w:rsidRPr="0089150A">
        <w:rPr>
          <w:sz w:val="24"/>
          <w:szCs w:val="24"/>
        </w:rPr>
        <w:t>Модуль«Спортивные игры».</w:t>
      </w:r>
      <w:r w:rsidRPr="0089150A">
        <w:rPr>
          <w:w w:val="105"/>
          <w:sz w:val="24"/>
          <w:szCs w:val="24"/>
        </w:rPr>
        <w:t>Баскетбол.</w:t>
      </w:r>
    </w:p>
    <w:p w:rsidR="004F6E34" w:rsidRPr="0089150A" w:rsidRDefault="00992C5C">
      <w:pPr>
        <w:pStyle w:val="a3"/>
        <w:spacing w:line="249" w:lineRule="auto"/>
        <w:ind w:right="970"/>
        <w:rPr>
          <w:sz w:val="24"/>
          <w:szCs w:val="24"/>
        </w:rPr>
      </w:pPr>
      <w:r w:rsidRPr="0089150A">
        <w:rPr>
          <w:w w:val="105"/>
          <w:sz w:val="24"/>
          <w:szCs w:val="24"/>
        </w:rPr>
        <w:t>Развитиескоростныхспособностей.Ходьбаибегвразличныхнаправленияхсмаксимальной скоростью с внезапными остановками и выполнением различных заданий(например,прыжкивверх,назад,вправо,влево,приседания).Ускоренияс изменениемнаправлениядвижения.Бегсмаксимальнойчастотой(темпом)шаговсопоройнарукиибезопоры. Выпрыгивание вверх с доставанием ориентиров левой (правой) рукой. Челночныйбег (чередование прохождения заданных отрезков дистанции лицом и спиной вперёд). Бег смаксимальной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боком.Ведение баскетбольного мяча с ускорением и максимальной скоростью. Прыжки вверх наобеих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споследующимрывкомна3–5м.Подвижныеиспортивныеигры, эстафеты.</w:t>
      </w:r>
    </w:p>
    <w:p w:rsidR="004F6E34" w:rsidRPr="0089150A" w:rsidRDefault="00992C5C">
      <w:pPr>
        <w:pStyle w:val="a3"/>
        <w:tabs>
          <w:tab w:val="left" w:pos="2855"/>
          <w:tab w:val="left" w:pos="3310"/>
          <w:tab w:val="left" w:pos="4237"/>
          <w:tab w:val="left" w:pos="4973"/>
          <w:tab w:val="left" w:pos="5353"/>
          <w:tab w:val="left" w:pos="7224"/>
          <w:tab w:val="left" w:pos="7340"/>
          <w:tab w:val="left" w:pos="9195"/>
          <w:tab w:val="left" w:pos="9239"/>
        </w:tabs>
        <w:spacing w:before="4" w:line="249" w:lineRule="auto"/>
        <w:ind w:right="974"/>
        <w:rPr>
          <w:sz w:val="24"/>
          <w:szCs w:val="24"/>
        </w:rPr>
      </w:pPr>
      <w:r w:rsidRPr="0089150A">
        <w:rPr>
          <w:w w:val="105"/>
          <w:sz w:val="24"/>
          <w:szCs w:val="24"/>
        </w:rPr>
        <w:t>Развитие</w:t>
      </w:r>
      <w:r w:rsidRPr="0089150A">
        <w:rPr>
          <w:w w:val="105"/>
          <w:sz w:val="24"/>
          <w:szCs w:val="24"/>
        </w:rPr>
        <w:tab/>
      </w:r>
      <w:r w:rsidRPr="0089150A">
        <w:rPr>
          <w:w w:val="105"/>
          <w:sz w:val="24"/>
          <w:szCs w:val="24"/>
        </w:rPr>
        <w:tab/>
        <w:t>силовых</w:t>
      </w:r>
      <w:r w:rsidRPr="0089150A">
        <w:rPr>
          <w:w w:val="105"/>
          <w:sz w:val="24"/>
          <w:szCs w:val="24"/>
        </w:rPr>
        <w:tab/>
      </w:r>
      <w:r w:rsidRPr="0089150A">
        <w:rPr>
          <w:w w:val="105"/>
          <w:sz w:val="24"/>
          <w:szCs w:val="24"/>
        </w:rPr>
        <w:tab/>
        <w:t>способностей.</w:t>
      </w:r>
      <w:r w:rsidRPr="0089150A">
        <w:rPr>
          <w:w w:val="105"/>
          <w:sz w:val="24"/>
          <w:szCs w:val="24"/>
        </w:rPr>
        <w:tab/>
        <w:t>Комплексы</w:t>
      </w:r>
      <w:r w:rsidRPr="0089150A">
        <w:rPr>
          <w:w w:val="105"/>
          <w:sz w:val="24"/>
          <w:szCs w:val="24"/>
        </w:rPr>
        <w:tab/>
      </w:r>
      <w:r w:rsidRPr="0089150A">
        <w:rPr>
          <w:sz w:val="24"/>
          <w:szCs w:val="24"/>
        </w:rPr>
        <w:t>упражнений</w:t>
      </w:r>
      <w:r w:rsidRPr="0089150A">
        <w:rPr>
          <w:w w:val="105"/>
          <w:sz w:val="24"/>
          <w:szCs w:val="24"/>
        </w:rPr>
        <w:t>сдополнительным отягощением на основные мышечные группы. Ходьба и прыжкив  глубоком  приседе.  Прыжки  на  одной  ноге  и  обеих  ногах  с  продвижением  вперед,покругу, «змейкой», на месте с поворотом на 180° и 360°. Прыжки через скакалкув максимальном темпе на месте и с передвижением (с дополнительным отягощением и безнего).Напрыгиваниеиспрыгиваниеспоследующимускорением.Многоскокиспоследующим ускорением и ускорения с последующим выполнением многоскоков. Броскинабивного</w:t>
      </w:r>
      <w:r w:rsidRPr="0089150A">
        <w:rPr>
          <w:w w:val="105"/>
          <w:sz w:val="24"/>
          <w:szCs w:val="24"/>
        </w:rPr>
        <w:tab/>
        <w:t>мяча</w:t>
      </w:r>
      <w:r w:rsidRPr="0089150A">
        <w:rPr>
          <w:w w:val="105"/>
          <w:sz w:val="24"/>
          <w:szCs w:val="24"/>
        </w:rPr>
        <w:tab/>
        <w:t>из</w:t>
      </w:r>
      <w:r w:rsidRPr="0089150A">
        <w:rPr>
          <w:w w:val="105"/>
          <w:sz w:val="24"/>
          <w:szCs w:val="24"/>
        </w:rPr>
        <w:tab/>
      </w:r>
      <w:r w:rsidRPr="0089150A">
        <w:rPr>
          <w:w w:val="105"/>
          <w:sz w:val="24"/>
          <w:szCs w:val="24"/>
        </w:rPr>
        <w:tab/>
        <w:t>различных</w:t>
      </w:r>
      <w:r w:rsidRPr="0089150A">
        <w:rPr>
          <w:w w:val="105"/>
          <w:sz w:val="24"/>
          <w:szCs w:val="24"/>
        </w:rPr>
        <w:tab/>
      </w:r>
      <w:r w:rsidRPr="0089150A">
        <w:rPr>
          <w:w w:val="105"/>
          <w:sz w:val="24"/>
          <w:szCs w:val="24"/>
        </w:rPr>
        <w:tab/>
        <w:t>исходных</w:t>
      </w:r>
      <w:r w:rsidRPr="0089150A">
        <w:rPr>
          <w:w w:val="105"/>
          <w:sz w:val="24"/>
          <w:szCs w:val="24"/>
        </w:rPr>
        <w:tab/>
      </w:r>
      <w:r w:rsidRPr="0089150A">
        <w:rPr>
          <w:w w:val="105"/>
          <w:sz w:val="24"/>
          <w:szCs w:val="24"/>
        </w:rPr>
        <w:tab/>
      </w:r>
      <w:r w:rsidRPr="0089150A">
        <w:rPr>
          <w:sz w:val="24"/>
          <w:szCs w:val="24"/>
        </w:rPr>
        <w:t>положений,</w:t>
      </w:r>
      <w:r w:rsidRPr="0089150A">
        <w:rPr>
          <w:w w:val="105"/>
          <w:sz w:val="24"/>
          <w:szCs w:val="24"/>
        </w:rPr>
        <w:t>с  различной    траекторией    полёта    одной    рукой    и    обеими    руками,    стоя,    сидя,вполуприседе.</w:t>
      </w:r>
    </w:p>
    <w:p w:rsidR="004F6E34" w:rsidRPr="0089150A" w:rsidRDefault="00992C5C">
      <w:pPr>
        <w:pStyle w:val="a3"/>
        <w:tabs>
          <w:tab w:val="left" w:pos="3251"/>
          <w:tab w:val="left" w:pos="5159"/>
          <w:tab w:val="left" w:pos="6541"/>
          <w:tab w:val="left" w:pos="7714"/>
          <w:tab w:val="left" w:pos="9542"/>
        </w:tabs>
        <w:spacing w:before="8" w:line="249" w:lineRule="auto"/>
        <w:ind w:right="973"/>
        <w:rPr>
          <w:sz w:val="24"/>
          <w:szCs w:val="24"/>
        </w:rPr>
      </w:pPr>
      <w:r w:rsidRPr="0089150A">
        <w:rPr>
          <w:w w:val="105"/>
          <w:sz w:val="24"/>
          <w:szCs w:val="24"/>
        </w:rPr>
        <w:t>Развитиевыносливости.Повторныйбегсмаксимальнойскоростьюсуменьшающимся интервалом отдыха. Гладкий бег по методу непрерывно-интервальногоупражнения.</w:t>
      </w:r>
      <w:r w:rsidRPr="0089150A">
        <w:rPr>
          <w:w w:val="105"/>
          <w:sz w:val="24"/>
          <w:szCs w:val="24"/>
        </w:rPr>
        <w:tab/>
        <w:t>Гладкий</w:t>
      </w:r>
      <w:r w:rsidRPr="0089150A">
        <w:rPr>
          <w:w w:val="105"/>
          <w:sz w:val="24"/>
          <w:szCs w:val="24"/>
        </w:rPr>
        <w:tab/>
        <w:t>бег</w:t>
      </w:r>
      <w:r w:rsidRPr="0089150A">
        <w:rPr>
          <w:w w:val="105"/>
          <w:sz w:val="24"/>
          <w:szCs w:val="24"/>
        </w:rPr>
        <w:tab/>
        <w:t>в</w:t>
      </w:r>
      <w:r w:rsidRPr="0089150A">
        <w:rPr>
          <w:w w:val="105"/>
          <w:sz w:val="24"/>
          <w:szCs w:val="24"/>
        </w:rPr>
        <w:tab/>
        <w:t>режиме</w:t>
      </w:r>
      <w:r w:rsidRPr="0089150A">
        <w:rPr>
          <w:w w:val="105"/>
          <w:sz w:val="24"/>
          <w:szCs w:val="24"/>
        </w:rPr>
        <w:tab/>
      </w:r>
      <w:r w:rsidRPr="0089150A">
        <w:rPr>
          <w:sz w:val="24"/>
          <w:szCs w:val="24"/>
        </w:rPr>
        <w:t>большой</w:t>
      </w:r>
      <w:r w:rsidRPr="0089150A">
        <w:rPr>
          <w:w w:val="105"/>
          <w:sz w:val="24"/>
          <w:szCs w:val="24"/>
        </w:rPr>
        <w:t>иумереннойинтенсивности.Игравбаскетболсувеличивающимсяобъёмомвремениигры.</w:t>
      </w:r>
    </w:p>
    <w:p w:rsidR="004F6E34" w:rsidRPr="0089150A" w:rsidRDefault="00992C5C">
      <w:pPr>
        <w:pStyle w:val="a3"/>
        <w:spacing w:before="2" w:line="254" w:lineRule="auto"/>
        <w:ind w:right="976"/>
        <w:rPr>
          <w:sz w:val="24"/>
          <w:szCs w:val="24"/>
        </w:rPr>
      </w:pPr>
      <w:r w:rsidRPr="0089150A">
        <w:rPr>
          <w:w w:val="105"/>
          <w:sz w:val="24"/>
          <w:szCs w:val="24"/>
        </w:rPr>
        <w:t>Развитие        координации        движений.        Броски        баскетбольного        мячапонеподвижнойиподвижноймишени.Акробатическиеупражнения(двойные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8" w:firstLine="0"/>
        <w:rPr>
          <w:sz w:val="24"/>
          <w:szCs w:val="24"/>
        </w:rPr>
      </w:pPr>
      <w:r w:rsidRPr="0089150A">
        <w:rPr>
          <w:w w:val="105"/>
          <w:sz w:val="24"/>
          <w:szCs w:val="24"/>
        </w:rPr>
        <w:t>и тройные кувырки вперёд и назад). Бег с «тенью» (повторение движений партнёра). Бег погимнастическойскамейке,погимнастическомубревнуразнойвысоты.Прыжкипоразметкам    с      изменяющейся      амплитудой      движений.      Броски      малого      мячав стену одной (обеими) руками с последующей его ловлей (обеими руками и одной рукой)после отскока от стены (от пола). Ведение мяча с изменяющейся по команде скоростью инаправлениемпередвижения.</w:t>
      </w:r>
    </w:p>
    <w:p w:rsidR="004F6E34" w:rsidRPr="0089150A" w:rsidRDefault="00992C5C">
      <w:pPr>
        <w:pStyle w:val="a3"/>
        <w:spacing w:line="255" w:lineRule="exact"/>
        <w:ind w:left="1604" w:firstLine="0"/>
        <w:jc w:val="left"/>
        <w:rPr>
          <w:sz w:val="24"/>
          <w:szCs w:val="24"/>
        </w:rPr>
      </w:pPr>
      <w:r w:rsidRPr="0089150A">
        <w:rPr>
          <w:w w:val="105"/>
          <w:sz w:val="24"/>
          <w:szCs w:val="24"/>
        </w:rPr>
        <w:t>Футбол.</w:t>
      </w:r>
    </w:p>
    <w:p w:rsidR="004F6E34" w:rsidRPr="0089150A" w:rsidRDefault="00992C5C">
      <w:pPr>
        <w:pStyle w:val="a3"/>
        <w:spacing w:before="16" w:line="249" w:lineRule="auto"/>
        <w:ind w:right="966"/>
        <w:rPr>
          <w:sz w:val="24"/>
          <w:szCs w:val="24"/>
        </w:rPr>
      </w:pPr>
      <w:r w:rsidRPr="0089150A">
        <w:rPr>
          <w:w w:val="105"/>
          <w:sz w:val="24"/>
          <w:szCs w:val="24"/>
        </w:rPr>
        <w:t>. Развитиескоростныхспособностей.Стартыизразличныхположенийспоследующим    ускорением.     Бег     с     максимальной     скоростью     по     прямой,состановками(посвистку,хлопку,заданномусигналу),сускорениями,«рывками»,изменением направления передвижения. Бег в максимальном темпе. Бег и ходьба спинойвперёд    с    изменением    темпа    и    направления    движения    (по    прямой,    по    кругуи «змейкой»). Бег с максимальной скоростью с поворотами на 180° и 360°. Прыжки черезскакалку вмаксимальномтемпе.Прыжки по разметкамна правой(левой) ноге,междустоек,   спиной    вперёд.    Прыжки    вверх    на    обеих    ногах    и    одной    ногес продвижением вперёд. Удары по мячу в стенку в максимальном темпе. Ведение мяча состановкамииускорениями,«дриблинг»мячасизменениемнаправлениядвижения.Кувырки       вперёд,       назад,      боком       с      последующим       рывком.       Подвижныеиспортивныеигры,эстафеты.</w:t>
      </w:r>
    </w:p>
    <w:p w:rsidR="004F6E34" w:rsidRPr="0089150A" w:rsidRDefault="00992C5C">
      <w:pPr>
        <w:pStyle w:val="a3"/>
        <w:tabs>
          <w:tab w:val="left" w:pos="3310"/>
          <w:tab w:val="left" w:pos="4973"/>
          <w:tab w:val="left" w:pos="7224"/>
          <w:tab w:val="left" w:pos="9197"/>
        </w:tabs>
        <w:spacing w:before="13" w:line="249" w:lineRule="auto"/>
        <w:ind w:right="973"/>
        <w:rPr>
          <w:sz w:val="24"/>
          <w:szCs w:val="24"/>
        </w:rPr>
      </w:pPr>
      <w:r w:rsidRPr="0089150A">
        <w:rPr>
          <w:w w:val="105"/>
          <w:sz w:val="24"/>
          <w:szCs w:val="24"/>
        </w:rPr>
        <w:t>Развитие</w:t>
      </w:r>
      <w:r w:rsidRPr="0089150A">
        <w:rPr>
          <w:w w:val="105"/>
          <w:sz w:val="24"/>
          <w:szCs w:val="24"/>
        </w:rPr>
        <w:tab/>
        <w:t>силовых</w:t>
      </w:r>
      <w:r w:rsidRPr="0089150A">
        <w:rPr>
          <w:w w:val="105"/>
          <w:sz w:val="24"/>
          <w:szCs w:val="24"/>
        </w:rPr>
        <w:tab/>
        <w:t>способностей.</w:t>
      </w:r>
      <w:r w:rsidRPr="0089150A">
        <w:rPr>
          <w:w w:val="105"/>
          <w:sz w:val="24"/>
          <w:szCs w:val="24"/>
        </w:rPr>
        <w:tab/>
        <w:t>Комплексы</w:t>
      </w:r>
      <w:r w:rsidRPr="0089150A">
        <w:rPr>
          <w:w w:val="105"/>
          <w:sz w:val="24"/>
          <w:szCs w:val="24"/>
        </w:rPr>
        <w:tab/>
      </w:r>
      <w:r w:rsidRPr="0089150A">
        <w:rPr>
          <w:sz w:val="24"/>
          <w:szCs w:val="24"/>
        </w:rPr>
        <w:t>упражнений</w:t>
      </w:r>
      <w:r w:rsidRPr="0089150A">
        <w:rPr>
          <w:w w:val="105"/>
          <w:sz w:val="24"/>
          <w:szCs w:val="24"/>
        </w:rPr>
        <w:t>с  дополнительным  отягощением  на  основные  мышечные  группы.    Многоскокичерезпрепятствия.Спрыгиваниесвозвышеннойопорыспоследующимускорением,прыжком в длину и в высоту. Прыжки на обеих ногах с дополнительным отягощением(вперёд,назад,вприседе,спродвижениемвперёд).</w:t>
      </w:r>
    </w:p>
    <w:p w:rsidR="004F6E34" w:rsidRPr="0089150A" w:rsidRDefault="00992C5C">
      <w:pPr>
        <w:pStyle w:val="a3"/>
        <w:tabs>
          <w:tab w:val="left" w:pos="3914"/>
          <w:tab w:val="left" w:pos="5952"/>
          <w:tab w:val="left" w:pos="9371"/>
        </w:tabs>
        <w:spacing w:before="1" w:line="252" w:lineRule="auto"/>
        <w:ind w:right="973"/>
        <w:rPr>
          <w:sz w:val="24"/>
          <w:szCs w:val="24"/>
        </w:rPr>
      </w:pPr>
      <w:r w:rsidRPr="0089150A">
        <w:rPr>
          <w:w w:val="105"/>
          <w:sz w:val="24"/>
          <w:szCs w:val="24"/>
        </w:rPr>
        <w:t>Развитиевыносливости.Равномерныйбегнасредниеидлинныедистанции.Повторные ускорения с уменьшающимся интервалом отдыха. Повторный бег на короткиедистанции</w:t>
      </w:r>
      <w:r w:rsidRPr="0089150A">
        <w:rPr>
          <w:w w:val="105"/>
          <w:sz w:val="24"/>
          <w:szCs w:val="24"/>
        </w:rPr>
        <w:tab/>
        <w:t>с</w:t>
      </w:r>
      <w:r w:rsidRPr="0089150A">
        <w:rPr>
          <w:w w:val="105"/>
          <w:sz w:val="24"/>
          <w:szCs w:val="24"/>
        </w:rPr>
        <w:tab/>
        <w:t>максимальной</w:t>
      </w:r>
      <w:r w:rsidRPr="0089150A">
        <w:rPr>
          <w:w w:val="105"/>
          <w:sz w:val="24"/>
          <w:szCs w:val="24"/>
        </w:rPr>
        <w:tab/>
      </w:r>
      <w:r w:rsidRPr="0089150A">
        <w:rPr>
          <w:sz w:val="24"/>
          <w:szCs w:val="24"/>
        </w:rPr>
        <w:t>скоростью</w:t>
      </w:r>
      <w:r w:rsidRPr="0089150A">
        <w:rPr>
          <w:w w:val="105"/>
          <w:sz w:val="24"/>
          <w:szCs w:val="24"/>
        </w:rPr>
        <w:t>и уменьшающимся интервалом отдыха. Гладкий бег в режиме непрерывно-интервальногометода.Передвижениеналыжахврежимебольшойиумереннойинтенсивности.</w:t>
      </w:r>
    </w:p>
    <w:p w:rsidR="004F6E34" w:rsidRPr="0089150A" w:rsidRDefault="00992C5C">
      <w:pPr>
        <w:pStyle w:val="1"/>
        <w:spacing w:before="2" w:line="247" w:lineRule="auto"/>
        <w:ind w:left="898" w:right="978" w:firstLine="706"/>
        <w:rPr>
          <w:sz w:val="24"/>
          <w:szCs w:val="24"/>
        </w:rPr>
      </w:pPr>
      <w:r w:rsidRPr="0089150A">
        <w:rPr>
          <w:w w:val="105"/>
          <w:sz w:val="24"/>
          <w:szCs w:val="24"/>
        </w:rPr>
        <w:t>Планируемыерезультатыосвоенияпрограммыпофизическойкультуренауровнеосновного общегообразования.</w:t>
      </w:r>
    </w:p>
    <w:p w:rsidR="004F6E34" w:rsidRPr="0089150A" w:rsidRDefault="00992C5C">
      <w:pPr>
        <w:pStyle w:val="a3"/>
        <w:spacing w:before="2" w:line="249" w:lineRule="auto"/>
        <w:ind w:right="974"/>
        <w:rPr>
          <w:sz w:val="24"/>
          <w:szCs w:val="24"/>
        </w:rPr>
      </w:pPr>
      <w:r w:rsidRPr="0089150A">
        <w:rPr>
          <w:w w:val="105"/>
          <w:sz w:val="24"/>
          <w:szCs w:val="24"/>
        </w:rPr>
        <w:t>Врезультатеизученияфизическойкультурынауровнеосновногообщегообразованияуобучающегосябудутсформированыследующиеличностныерезультаты:</w:t>
      </w:r>
    </w:p>
    <w:p w:rsidR="004F6E34" w:rsidRPr="0089150A" w:rsidRDefault="00992C5C">
      <w:pPr>
        <w:pStyle w:val="a3"/>
        <w:spacing w:line="252" w:lineRule="auto"/>
        <w:ind w:right="973"/>
        <w:rPr>
          <w:sz w:val="24"/>
          <w:szCs w:val="24"/>
        </w:rPr>
      </w:pPr>
      <w:r w:rsidRPr="0089150A">
        <w:rPr>
          <w:w w:val="105"/>
          <w:sz w:val="24"/>
          <w:szCs w:val="24"/>
        </w:rPr>
        <w:t>готовность   проявлять   интерес   к   истории   и    развитию   физической   культурыиспортавРоссийскойФедерации,гордитьсяпобедамивыдающихсяотечественныхспортсменов-олимпийцев;</w:t>
      </w:r>
    </w:p>
    <w:p w:rsidR="004F6E34" w:rsidRPr="0089150A" w:rsidRDefault="00992C5C">
      <w:pPr>
        <w:pStyle w:val="a3"/>
        <w:spacing w:line="252" w:lineRule="auto"/>
        <w:ind w:right="981"/>
        <w:rPr>
          <w:sz w:val="24"/>
          <w:szCs w:val="24"/>
        </w:rPr>
      </w:pPr>
      <w:r w:rsidRPr="0089150A">
        <w:rPr>
          <w:w w:val="105"/>
          <w:sz w:val="24"/>
          <w:szCs w:val="24"/>
        </w:rPr>
        <w:t>готовностьотстаиватьсимволыРоссийскойФедерациивовремяспортивныхсоревнований,  уважать   традиции   и   принципы   современных   Олимпийских   игриолимпийскогодвижения;</w:t>
      </w:r>
    </w:p>
    <w:p w:rsidR="004F6E34" w:rsidRPr="0089150A" w:rsidRDefault="00992C5C">
      <w:pPr>
        <w:pStyle w:val="a3"/>
        <w:spacing w:line="249" w:lineRule="auto"/>
        <w:ind w:right="968"/>
        <w:rPr>
          <w:sz w:val="24"/>
          <w:szCs w:val="24"/>
        </w:rPr>
      </w:pPr>
      <w:r w:rsidRPr="0089150A">
        <w:rPr>
          <w:w w:val="105"/>
          <w:sz w:val="24"/>
          <w:szCs w:val="24"/>
        </w:rPr>
        <w:t>готовностьориентироватьсянаморальныеценностиинормымежличностноговзаимодействияприорганизации,планированииипроведениисовместныхзанятийфизическойкультуройиспортом, оздоровительных мероприятийвусловиях активногоотдыхаидосуга;</w:t>
      </w:r>
    </w:p>
    <w:p w:rsidR="004F6E34" w:rsidRPr="0089150A" w:rsidRDefault="00992C5C">
      <w:pPr>
        <w:pStyle w:val="a3"/>
        <w:spacing w:line="249" w:lineRule="auto"/>
        <w:ind w:right="968"/>
        <w:rPr>
          <w:sz w:val="24"/>
          <w:szCs w:val="24"/>
        </w:rPr>
      </w:pPr>
      <w:r w:rsidRPr="0089150A">
        <w:rPr>
          <w:w w:val="105"/>
          <w:sz w:val="24"/>
          <w:szCs w:val="24"/>
        </w:rPr>
        <w:t>готовность оценивать своё поведение и поступки во время проведения совместныхзанятий        физической        культурой,       участия       в        спортивных       мероприятияхисоревнованиях;</w:t>
      </w:r>
    </w:p>
    <w:p w:rsidR="004F6E34" w:rsidRPr="0089150A" w:rsidRDefault="00992C5C">
      <w:pPr>
        <w:pStyle w:val="a3"/>
        <w:spacing w:line="247" w:lineRule="auto"/>
        <w:ind w:right="981"/>
        <w:rPr>
          <w:sz w:val="24"/>
          <w:szCs w:val="24"/>
        </w:rPr>
      </w:pPr>
      <w:r w:rsidRPr="0089150A">
        <w:rPr>
          <w:w w:val="105"/>
          <w:sz w:val="24"/>
          <w:szCs w:val="24"/>
        </w:rPr>
        <w:t>готовностьоказыватьпервуюмедицинскуюпомощьпритравмахиушибах,соблюдатьправилатехникибезопасностивовремясовместныхзанятийфизическойкультуройиспортом;</w:t>
      </w:r>
    </w:p>
    <w:p w:rsidR="004F6E34" w:rsidRPr="0089150A" w:rsidRDefault="00992C5C">
      <w:pPr>
        <w:pStyle w:val="a3"/>
        <w:spacing w:before="4" w:line="254" w:lineRule="auto"/>
        <w:ind w:right="982"/>
        <w:rPr>
          <w:sz w:val="24"/>
          <w:szCs w:val="24"/>
        </w:rPr>
      </w:pPr>
      <w:r w:rsidRPr="0089150A">
        <w:rPr>
          <w:w w:val="105"/>
          <w:sz w:val="24"/>
          <w:szCs w:val="24"/>
        </w:rPr>
        <w:t>стремление к физическому совершенствованию, формированию культуры движенияителосложения,самовыражениювизбранномвидеспорта;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7"/>
        <w:rPr>
          <w:sz w:val="24"/>
          <w:szCs w:val="24"/>
        </w:rPr>
      </w:pPr>
      <w:r w:rsidRPr="0089150A">
        <w:rPr>
          <w:w w:val="105"/>
          <w:sz w:val="24"/>
          <w:szCs w:val="24"/>
        </w:rPr>
        <w:t>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ифизической      подготовленности        с        учётом        самостоятельных        наблюденийзаизменениемих показателей;</w:t>
      </w:r>
    </w:p>
    <w:p w:rsidR="004F6E34" w:rsidRPr="0089150A" w:rsidRDefault="00992C5C">
      <w:pPr>
        <w:pStyle w:val="a3"/>
        <w:spacing w:before="9" w:line="247" w:lineRule="auto"/>
        <w:ind w:right="977"/>
        <w:rPr>
          <w:sz w:val="24"/>
          <w:szCs w:val="24"/>
        </w:rPr>
      </w:pPr>
      <w:r w:rsidRPr="0089150A">
        <w:rPr>
          <w:w w:val="105"/>
          <w:sz w:val="24"/>
          <w:szCs w:val="24"/>
        </w:rPr>
        <w:t>осознаниездоровьякакбазовойценностичеловека,признаниеобъективнойнеобходимостивегоукрепленииидлительномсохранениипосредствомзанятийфизическойкультуройиспортом;</w:t>
      </w:r>
    </w:p>
    <w:p w:rsidR="004F6E34" w:rsidRPr="0089150A" w:rsidRDefault="00992C5C">
      <w:pPr>
        <w:pStyle w:val="a3"/>
        <w:spacing w:before="11" w:line="249" w:lineRule="auto"/>
        <w:ind w:right="986"/>
        <w:rPr>
          <w:sz w:val="24"/>
          <w:szCs w:val="24"/>
        </w:rPr>
      </w:pPr>
      <w:r w:rsidRPr="0089150A">
        <w:rPr>
          <w:w w:val="105"/>
          <w:sz w:val="24"/>
          <w:szCs w:val="24"/>
        </w:rPr>
        <w:t>осознаниенеобходимостиведенияздоровогообразажизникаксредствапрофилактики  пагубного   влияния   вредных    привычек   на    физическое,   психическоеисоциальноездоровьечеловека;</w:t>
      </w:r>
    </w:p>
    <w:p w:rsidR="004F6E34" w:rsidRPr="0089150A" w:rsidRDefault="00992C5C">
      <w:pPr>
        <w:pStyle w:val="a3"/>
        <w:tabs>
          <w:tab w:val="left" w:pos="3467"/>
          <w:tab w:val="left" w:pos="5417"/>
          <w:tab w:val="left" w:pos="6885"/>
          <w:tab w:val="left" w:pos="9209"/>
        </w:tabs>
        <w:spacing w:before="3" w:line="249" w:lineRule="auto"/>
        <w:ind w:right="976"/>
        <w:rPr>
          <w:sz w:val="24"/>
          <w:szCs w:val="24"/>
        </w:rPr>
      </w:pPr>
      <w:r w:rsidRPr="0089150A">
        <w:rPr>
          <w:w w:val="105"/>
          <w:sz w:val="24"/>
          <w:szCs w:val="24"/>
        </w:rPr>
        <w:t>способностьадаптироватьсякстрессовымситуациям,осуществлятьпрофилактические мероприятия по регулированию эмоциональных напряжений, активномувосстановлению</w:t>
      </w:r>
      <w:r w:rsidRPr="0089150A">
        <w:rPr>
          <w:w w:val="105"/>
          <w:sz w:val="24"/>
          <w:szCs w:val="24"/>
        </w:rPr>
        <w:tab/>
        <w:t>организма</w:t>
      </w:r>
      <w:r w:rsidRPr="0089150A">
        <w:rPr>
          <w:w w:val="105"/>
          <w:sz w:val="24"/>
          <w:szCs w:val="24"/>
        </w:rPr>
        <w:tab/>
        <w:t>после</w:t>
      </w:r>
      <w:r w:rsidRPr="0089150A">
        <w:rPr>
          <w:w w:val="105"/>
          <w:sz w:val="24"/>
          <w:szCs w:val="24"/>
        </w:rPr>
        <w:tab/>
        <w:t>значительных</w:t>
      </w:r>
      <w:r w:rsidRPr="0089150A">
        <w:rPr>
          <w:w w:val="105"/>
          <w:sz w:val="24"/>
          <w:szCs w:val="24"/>
        </w:rPr>
        <w:tab/>
      </w:r>
      <w:r w:rsidRPr="0089150A">
        <w:rPr>
          <w:sz w:val="24"/>
          <w:szCs w:val="24"/>
        </w:rPr>
        <w:t>умственных</w:t>
      </w:r>
      <w:r w:rsidRPr="0089150A">
        <w:rPr>
          <w:w w:val="105"/>
          <w:sz w:val="24"/>
          <w:szCs w:val="24"/>
        </w:rPr>
        <w:t>ифизическихнагрузок;</w:t>
      </w:r>
    </w:p>
    <w:p w:rsidR="004F6E34" w:rsidRPr="0089150A" w:rsidRDefault="00992C5C">
      <w:pPr>
        <w:pStyle w:val="a3"/>
        <w:spacing w:before="2" w:line="252" w:lineRule="auto"/>
        <w:ind w:right="977"/>
        <w:rPr>
          <w:sz w:val="24"/>
          <w:szCs w:val="24"/>
        </w:rPr>
      </w:pPr>
      <w:r w:rsidRPr="0089150A">
        <w:rPr>
          <w:w w:val="105"/>
          <w:sz w:val="24"/>
          <w:szCs w:val="24"/>
        </w:rPr>
        <w:t>готовностьсоблюдатьправилабезопасностивовремязанятийфизическойкультуройиспортом,проводитьгигиеническиеипрофилактическиемероприятияпоорганизацииместзанятий,выборуспортивногоинвентаряиоборудования,спортивнойодежды;</w:t>
      </w:r>
    </w:p>
    <w:p w:rsidR="004F6E34" w:rsidRPr="0089150A" w:rsidRDefault="00992C5C">
      <w:pPr>
        <w:pStyle w:val="a3"/>
        <w:spacing w:line="252" w:lineRule="auto"/>
        <w:ind w:right="967"/>
        <w:rPr>
          <w:sz w:val="24"/>
          <w:szCs w:val="24"/>
        </w:rPr>
      </w:pPr>
      <w:r w:rsidRPr="0089150A">
        <w:rPr>
          <w:w w:val="105"/>
          <w:sz w:val="24"/>
          <w:szCs w:val="24"/>
        </w:rPr>
        <w:t>готовностьсоблюдатьправилаитребованиякорганизациибивуакавовремятуристских походов, противостоять действиям и поступкам, приносящим вред окружающейсреде;</w:t>
      </w:r>
    </w:p>
    <w:p w:rsidR="004F6E34" w:rsidRPr="0089150A" w:rsidRDefault="00992C5C">
      <w:pPr>
        <w:pStyle w:val="a3"/>
        <w:spacing w:line="252" w:lineRule="auto"/>
        <w:ind w:right="986"/>
        <w:rPr>
          <w:sz w:val="24"/>
          <w:szCs w:val="24"/>
        </w:rPr>
      </w:pPr>
      <w:r w:rsidRPr="0089150A">
        <w:rPr>
          <w:w w:val="105"/>
          <w:sz w:val="24"/>
          <w:szCs w:val="24"/>
        </w:rPr>
        <w:t>освоение опыта взаимодействия со сверстниками, форм общения и поведения привыполнении    учебных    заданий      на      уроках      физической      культуры,      игровойисоревновательнойдеятельности;</w:t>
      </w:r>
    </w:p>
    <w:p w:rsidR="004F6E34" w:rsidRPr="0089150A" w:rsidRDefault="00992C5C">
      <w:pPr>
        <w:pStyle w:val="a3"/>
        <w:tabs>
          <w:tab w:val="left" w:pos="2755"/>
          <w:tab w:val="left" w:pos="4971"/>
          <w:tab w:val="left" w:pos="5964"/>
          <w:tab w:val="left" w:pos="7922"/>
          <w:tab w:val="left" w:pos="8807"/>
        </w:tabs>
        <w:spacing w:line="252" w:lineRule="auto"/>
        <w:ind w:right="982"/>
        <w:rPr>
          <w:sz w:val="24"/>
          <w:szCs w:val="24"/>
        </w:rPr>
      </w:pPr>
      <w:r w:rsidRPr="0089150A">
        <w:rPr>
          <w:w w:val="105"/>
          <w:sz w:val="24"/>
          <w:szCs w:val="24"/>
        </w:rPr>
        <w:t>повышениекомпетентностиворганизациисамостоятельныхзанятийфизическойкультурой,</w:t>
      </w:r>
      <w:r w:rsidRPr="0089150A">
        <w:rPr>
          <w:w w:val="105"/>
          <w:sz w:val="24"/>
          <w:szCs w:val="24"/>
        </w:rPr>
        <w:tab/>
        <w:t>планировании</w:t>
      </w:r>
      <w:r w:rsidRPr="0089150A">
        <w:rPr>
          <w:w w:val="105"/>
          <w:sz w:val="24"/>
          <w:szCs w:val="24"/>
        </w:rPr>
        <w:tab/>
        <w:t>их</w:t>
      </w:r>
      <w:r w:rsidRPr="0089150A">
        <w:rPr>
          <w:w w:val="105"/>
          <w:sz w:val="24"/>
          <w:szCs w:val="24"/>
        </w:rPr>
        <w:tab/>
        <w:t>содержания</w:t>
      </w:r>
      <w:r w:rsidRPr="0089150A">
        <w:rPr>
          <w:w w:val="105"/>
          <w:sz w:val="24"/>
          <w:szCs w:val="24"/>
        </w:rPr>
        <w:tab/>
        <w:t>и</w:t>
      </w:r>
      <w:r w:rsidRPr="0089150A">
        <w:rPr>
          <w:w w:val="105"/>
          <w:sz w:val="24"/>
          <w:szCs w:val="24"/>
        </w:rPr>
        <w:tab/>
      </w:r>
      <w:r w:rsidRPr="0089150A">
        <w:rPr>
          <w:sz w:val="24"/>
          <w:szCs w:val="24"/>
        </w:rPr>
        <w:t>направленности</w:t>
      </w:r>
      <w:r w:rsidRPr="0089150A">
        <w:rPr>
          <w:w w:val="105"/>
          <w:sz w:val="24"/>
          <w:szCs w:val="24"/>
        </w:rPr>
        <w:t>взависимостиотиндивидуальныхинтересовипотребностей;</w:t>
      </w:r>
    </w:p>
    <w:p w:rsidR="004F6E34" w:rsidRPr="0089150A" w:rsidRDefault="00992C5C">
      <w:pPr>
        <w:pStyle w:val="a3"/>
        <w:spacing w:line="249" w:lineRule="auto"/>
        <w:ind w:right="976"/>
        <w:rPr>
          <w:sz w:val="24"/>
          <w:szCs w:val="24"/>
        </w:rPr>
      </w:pPr>
      <w:r w:rsidRPr="0089150A">
        <w:rPr>
          <w:w w:val="105"/>
          <w:sz w:val="24"/>
          <w:szCs w:val="24"/>
        </w:rPr>
        <w:t>формированиепредставленийобосновныхпонятияхитерминахфизическоговоспитания     и      спортивной      тренировки,      умений      руководствоваться      имивпознавательнойипрактическойдеятельности,общениисосверстниками,публичныхвыступленияхидискуссиях.</w:t>
      </w:r>
    </w:p>
    <w:p w:rsidR="004F6E34" w:rsidRPr="0089150A" w:rsidRDefault="00992C5C">
      <w:pPr>
        <w:pStyle w:val="a3"/>
        <w:spacing w:line="249" w:lineRule="auto"/>
        <w:ind w:right="966"/>
        <w:rPr>
          <w:sz w:val="24"/>
          <w:szCs w:val="24"/>
        </w:rPr>
      </w:pPr>
      <w:r w:rsidRPr="0089150A">
        <w:rPr>
          <w:w w:val="105"/>
          <w:sz w:val="24"/>
          <w:szCs w:val="24"/>
        </w:rPr>
        <w:t>Врезультатеизученияфизическойкультурынауровнеосновногообщегообразования у обучающегося будут сформированы универсальные познавательные учебныедействия,универсальныекоммуникативныеучебныедействия,универсальныерегулятивныеучебныедействия.</w:t>
      </w:r>
    </w:p>
    <w:p w:rsidR="004F6E34" w:rsidRPr="0089150A" w:rsidRDefault="00992C5C">
      <w:pPr>
        <w:pStyle w:val="a3"/>
        <w:spacing w:line="247" w:lineRule="auto"/>
        <w:ind w:right="972"/>
        <w:rPr>
          <w:sz w:val="24"/>
          <w:szCs w:val="24"/>
        </w:rPr>
      </w:pPr>
      <w:r w:rsidRPr="0089150A">
        <w:rPr>
          <w:w w:val="105"/>
          <w:sz w:val="24"/>
          <w:szCs w:val="24"/>
        </w:rPr>
        <w:t>У обучающегося будут сформированы следующие универсальные познавательныеучебныедействия:</w:t>
      </w:r>
    </w:p>
    <w:p w:rsidR="004F6E34" w:rsidRPr="0089150A" w:rsidRDefault="00992C5C">
      <w:pPr>
        <w:pStyle w:val="a3"/>
        <w:spacing w:line="254" w:lineRule="auto"/>
        <w:ind w:right="987"/>
        <w:rPr>
          <w:sz w:val="24"/>
          <w:szCs w:val="24"/>
        </w:rPr>
      </w:pPr>
      <w:r w:rsidRPr="0089150A">
        <w:rPr>
          <w:w w:val="105"/>
          <w:sz w:val="24"/>
          <w:szCs w:val="24"/>
        </w:rPr>
        <w:t>проводить сравнение соревновательных упражнений Олимпийских игр древности исовременныхОлимпийскихигр,выявлятьихобщностьиразличия;</w:t>
      </w:r>
    </w:p>
    <w:p w:rsidR="004F6E34" w:rsidRPr="0089150A" w:rsidRDefault="00992C5C">
      <w:pPr>
        <w:pStyle w:val="a3"/>
        <w:spacing w:line="247" w:lineRule="auto"/>
        <w:ind w:right="980"/>
        <w:rPr>
          <w:sz w:val="24"/>
          <w:szCs w:val="24"/>
        </w:rPr>
      </w:pPr>
      <w:r w:rsidRPr="0089150A">
        <w:rPr>
          <w:w w:val="105"/>
          <w:sz w:val="24"/>
          <w:szCs w:val="24"/>
        </w:rPr>
        <w:t>осмысливать Олимпийскую хартию как основополагающий документ современногоолимпийскогодвижения,приводитьпримерыеёгуманистическойнаправленности;</w:t>
      </w:r>
    </w:p>
    <w:p w:rsidR="004F6E34" w:rsidRPr="0089150A" w:rsidRDefault="00992C5C">
      <w:pPr>
        <w:pStyle w:val="a3"/>
        <w:spacing w:line="247" w:lineRule="auto"/>
        <w:ind w:right="980"/>
        <w:rPr>
          <w:sz w:val="24"/>
          <w:szCs w:val="24"/>
        </w:rPr>
      </w:pPr>
      <w:r w:rsidRPr="0089150A">
        <w:rPr>
          <w:w w:val="105"/>
          <w:sz w:val="24"/>
          <w:szCs w:val="24"/>
        </w:rPr>
        <w:t>анализировать      влияние      занятий     физической      культурой       и      спортом</w:t>
      </w:r>
      <w:r w:rsidRPr="0089150A">
        <w:rPr>
          <w:sz w:val="24"/>
          <w:szCs w:val="24"/>
        </w:rPr>
        <w:t>навоспитание положительных качествличности, устанавливать возможность профилактики</w:t>
      </w:r>
      <w:r w:rsidRPr="0089150A">
        <w:rPr>
          <w:w w:val="105"/>
          <w:sz w:val="24"/>
          <w:szCs w:val="24"/>
        </w:rPr>
        <w:t>вредныхпривычек;</w:t>
      </w:r>
    </w:p>
    <w:p w:rsidR="004F6E34" w:rsidRPr="0089150A" w:rsidRDefault="00992C5C">
      <w:pPr>
        <w:pStyle w:val="a3"/>
        <w:spacing w:before="9" w:line="249" w:lineRule="auto"/>
        <w:ind w:right="981"/>
        <w:rPr>
          <w:sz w:val="24"/>
          <w:szCs w:val="24"/>
        </w:rPr>
      </w:pPr>
      <w:r w:rsidRPr="0089150A">
        <w:rPr>
          <w:w w:val="105"/>
          <w:sz w:val="24"/>
          <w:szCs w:val="24"/>
        </w:rPr>
        <w:t>характеризоватьтуристские   походы   как   форму   активного   отдыха,   выявлятьихцелевоепредназначениевсохранениииукрепленииздоровья,руководствоватьсятребованиями     техники     безопасности      во     время     передвижения     по     маршрутуиорганизациибивуака;</w:t>
      </w:r>
    </w:p>
    <w:p w:rsidR="004F6E34" w:rsidRPr="0089150A" w:rsidRDefault="00992C5C">
      <w:pPr>
        <w:pStyle w:val="a3"/>
        <w:spacing w:before="2" w:line="247" w:lineRule="auto"/>
        <w:ind w:right="979"/>
        <w:rPr>
          <w:sz w:val="24"/>
          <w:szCs w:val="24"/>
        </w:rPr>
      </w:pPr>
      <w:r w:rsidRPr="0089150A">
        <w:rPr>
          <w:w w:val="105"/>
          <w:sz w:val="24"/>
          <w:szCs w:val="24"/>
        </w:rPr>
        <w:t>устанавливать причинно-следственную связь между планированием режима дня иизменениямипоказателейработоспособности;</w:t>
      </w:r>
    </w:p>
    <w:p w:rsidR="004F6E34" w:rsidRPr="0089150A" w:rsidRDefault="00992C5C">
      <w:pPr>
        <w:pStyle w:val="a3"/>
        <w:tabs>
          <w:tab w:val="left" w:pos="2460"/>
          <w:tab w:val="left" w:pos="4007"/>
          <w:tab w:val="left" w:pos="5841"/>
          <w:tab w:val="left" w:pos="7396"/>
          <w:tab w:val="left" w:pos="9777"/>
        </w:tabs>
        <w:spacing w:before="3" w:line="254" w:lineRule="auto"/>
        <w:ind w:right="976"/>
        <w:rPr>
          <w:sz w:val="24"/>
          <w:szCs w:val="24"/>
        </w:rPr>
      </w:pPr>
      <w:r w:rsidRPr="0089150A">
        <w:rPr>
          <w:w w:val="105"/>
          <w:sz w:val="24"/>
          <w:szCs w:val="24"/>
        </w:rPr>
        <w:t>устанавливать связь негативного влияния нарушения осанки на состояние здоровья ивыявлять</w:t>
      </w:r>
      <w:r w:rsidRPr="0089150A">
        <w:rPr>
          <w:w w:val="105"/>
          <w:sz w:val="24"/>
          <w:szCs w:val="24"/>
        </w:rPr>
        <w:tab/>
        <w:t>причины</w:t>
      </w:r>
      <w:r w:rsidRPr="0089150A">
        <w:rPr>
          <w:w w:val="105"/>
          <w:sz w:val="24"/>
          <w:szCs w:val="24"/>
        </w:rPr>
        <w:tab/>
        <w:t>нарушений,</w:t>
      </w:r>
      <w:r w:rsidRPr="0089150A">
        <w:rPr>
          <w:w w:val="105"/>
          <w:sz w:val="24"/>
          <w:szCs w:val="24"/>
        </w:rPr>
        <w:tab/>
        <w:t>измерять</w:t>
      </w:r>
      <w:r w:rsidRPr="0089150A">
        <w:rPr>
          <w:w w:val="105"/>
          <w:sz w:val="24"/>
          <w:szCs w:val="24"/>
        </w:rPr>
        <w:tab/>
        <w:t>индивидуальную</w:t>
      </w:r>
      <w:r w:rsidRPr="0089150A">
        <w:rPr>
          <w:w w:val="105"/>
          <w:sz w:val="24"/>
          <w:szCs w:val="24"/>
        </w:rPr>
        <w:tab/>
      </w:r>
      <w:r w:rsidRPr="0089150A">
        <w:rPr>
          <w:spacing w:val="-1"/>
          <w:w w:val="105"/>
          <w:sz w:val="24"/>
          <w:szCs w:val="24"/>
        </w:rPr>
        <w:t>форму</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604" w:right="979" w:hanging="707"/>
        <w:rPr>
          <w:sz w:val="24"/>
          <w:szCs w:val="24"/>
        </w:rPr>
      </w:pPr>
      <w:r w:rsidRPr="0089150A">
        <w:rPr>
          <w:sz w:val="24"/>
          <w:szCs w:val="24"/>
        </w:rPr>
        <w:t>и составлять комплексы упражнений по профилактике и коррекции выявляемых нарушений;</w:t>
      </w:r>
      <w:r w:rsidRPr="0089150A">
        <w:rPr>
          <w:w w:val="105"/>
          <w:sz w:val="24"/>
          <w:szCs w:val="24"/>
        </w:rPr>
        <w:t>устанавливатьпричинно-следственнуюсвязьмеждууровнемразвитияфизических</w:t>
      </w:r>
    </w:p>
    <w:p w:rsidR="004F6E34" w:rsidRPr="0089150A" w:rsidRDefault="00992C5C">
      <w:pPr>
        <w:pStyle w:val="a3"/>
        <w:spacing w:line="247" w:lineRule="auto"/>
        <w:ind w:right="985" w:firstLine="0"/>
        <w:rPr>
          <w:sz w:val="24"/>
          <w:szCs w:val="24"/>
        </w:rPr>
      </w:pPr>
      <w:r w:rsidRPr="0089150A">
        <w:rPr>
          <w:w w:val="105"/>
          <w:sz w:val="24"/>
          <w:szCs w:val="24"/>
        </w:rPr>
        <w:t>качеств,состояниемздоровьяифункциональнымивозможностямиосновныхсистеморганизма;</w:t>
      </w:r>
    </w:p>
    <w:p w:rsidR="004F6E34" w:rsidRPr="0089150A" w:rsidRDefault="00992C5C">
      <w:pPr>
        <w:pStyle w:val="a3"/>
        <w:spacing w:before="4" w:line="247" w:lineRule="auto"/>
        <w:ind w:right="978"/>
        <w:rPr>
          <w:sz w:val="24"/>
          <w:szCs w:val="24"/>
        </w:rPr>
      </w:pPr>
      <w:r w:rsidRPr="0089150A">
        <w:rPr>
          <w:w w:val="105"/>
          <w:sz w:val="24"/>
          <w:szCs w:val="24"/>
        </w:rPr>
        <w:t>устанавливать причинно-следственную связь между качеством владения техникойфизическогоупражненияивозможностьювозникновениятравмиушибоввовремясамостоятельныхзанятийфизическойкультуройиспортом;</w:t>
      </w:r>
    </w:p>
    <w:p w:rsidR="004F6E34" w:rsidRPr="0089150A" w:rsidRDefault="00992C5C">
      <w:pPr>
        <w:pStyle w:val="a3"/>
        <w:spacing w:before="11" w:line="249" w:lineRule="auto"/>
        <w:ind w:right="982"/>
        <w:rPr>
          <w:sz w:val="24"/>
          <w:szCs w:val="24"/>
        </w:rPr>
      </w:pPr>
      <w:r w:rsidRPr="0089150A">
        <w:rPr>
          <w:w w:val="105"/>
          <w:sz w:val="24"/>
          <w:szCs w:val="24"/>
        </w:rPr>
        <w:t>устанавливать причинно-следственную связь между подготовкой мест занятий наоткрытыхплощадкахиправиламипредупреждениятравматизма.</w:t>
      </w:r>
    </w:p>
    <w:p w:rsidR="004F6E34" w:rsidRPr="0089150A" w:rsidRDefault="00992C5C">
      <w:pPr>
        <w:pStyle w:val="a3"/>
        <w:spacing w:line="254" w:lineRule="auto"/>
        <w:ind w:right="979"/>
        <w:rPr>
          <w:sz w:val="24"/>
          <w:szCs w:val="24"/>
        </w:rPr>
      </w:pPr>
      <w:r w:rsidRPr="0089150A">
        <w:rPr>
          <w:w w:val="105"/>
          <w:sz w:val="24"/>
          <w:szCs w:val="24"/>
        </w:rPr>
        <w:t>У обучающегося будут сформированы следующие универсальные коммуникативныеучебныедействия:</w:t>
      </w:r>
    </w:p>
    <w:p w:rsidR="004F6E34" w:rsidRPr="0089150A" w:rsidRDefault="00992C5C">
      <w:pPr>
        <w:pStyle w:val="a3"/>
        <w:spacing w:line="252" w:lineRule="auto"/>
        <w:ind w:right="975"/>
        <w:rPr>
          <w:sz w:val="24"/>
          <w:szCs w:val="24"/>
        </w:rPr>
      </w:pPr>
      <w:r w:rsidRPr="0089150A">
        <w:rPr>
          <w:w w:val="105"/>
          <w:sz w:val="24"/>
          <w:szCs w:val="24"/>
        </w:rPr>
        <w:t>выбирать, анализировать и систематизировать информацию из разных источников обобразцахтехникивыполненияразучиваемыхупражнений,правилахпланированиясамостоятельныхзанятийфизическойитехническойподготовкой;</w:t>
      </w:r>
    </w:p>
    <w:p w:rsidR="004F6E34" w:rsidRPr="0089150A" w:rsidRDefault="00992C5C">
      <w:pPr>
        <w:pStyle w:val="a3"/>
        <w:spacing w:line="252" w:lineRule="auto"/>
        <w:ind w:right="973"/>
        <w:rPr>
          <w:sz w:val="24"/>
          <w:szCs w:val="24"/>
        </w:rPr>
      </w:pPr>
      <w:r w:rsidRPr="0089150A">
        <w:rPr>
          <w:w w:val="105"/>
          <w:sz w:val="24"/>
          <w:szCs w:val="24"/>
        </w:rPr>
        <w:t>вести наблюдения заразвитиемфизических качеств, сравнивать их показателисданнымивозрастно-половыхстандартов,составлятьпланызанятийнаосновеопределённыхправилирегулироватьнагрузкупочастотепульсаивнешнимпризнакамутомления;</w:t>
      </w:r>
    </w:p>
    <w:p w:rsidR="004F6E34" w:rsidRPr="0089150A" w:rsidRDefault="00992C5C">
      <w:pPr>
        <w:pStyle w:val="a3"/>
        <w:tabs>
          <w:tab w:val="left" w:pos="2697"/>
          <w:tab w:val="left" w:pos="4603"/>
          <w:tab w:val="left" w:pos="6489"/>
          <w:tab w:val="left" w:pos="9201"/>
        </w:tabs>
        <w:spacing w:line="249" w:lineRule="auto"/>
        <w:ind w:right="986"/>
        <w:rPr>
          <w:sz w:val="24"/>
          <w:szCs w:val="24"/>
        </w:rPr>
      </w:pPr>
      <w:r w:rsidRPr="0089150A">
        <w:rPr>
          <w:w w:val="105"/>
          <w:sz w:val="24"/>
          <w:szCs w:val="24"/>
        </w:rPr>
        <w:t>описывать и анализировать технику разучиваемого упражнения, выделять фазы иэлементы</w:t>
      </w:r>
      <w:r w:rsidRPr="0089150A">
        <w:rPr>
          <w:w w:val="105"/>
          <w:sz w:val="24"/>
          <w:szCs w:val="24"/>
        </w:rPr>
        <w:tab/>
        <w:t>движений,</w:t>
      </w:r>
      <w:r w:rsidRPr="0089150A">
        <w:rPr>
          <w:w w:val="105"/>
          <w:sz w:val="24"/>
          <w:szCs w:val="24"/>
        </w:rPr>
        <w:tab/>
        <w:t>подбирать</w:t>
      </w:r>
      <w:r w:rsidRPr="0089150A">
        <w:rPr>
          <w:w w:val="105"/>
          <w:sz w:val="24"/>
          <w:szCs w:val="24"/>
        </w:rPr>
        <w:tab/>
        <w:t>подготовительные</w:t>
      </w:r>
      <w:r w:rsidRPr="0089150A">
        <w:rPr>
          <w:w w:val="105"/>
          <w:sz w:val="24"/>
          <w:szCs w:val="24"/>
        </w:rPr>
        <w:tab/>
      </w:r>
      <w:r w:rsidRPr="0089150A">
        <w:rPr>
          <w:sz w:val="24"/>
          <w:szCs w:val="24"/>
        </w:rPr>
        <w:t>упражнения</w:t>
      </w:r>
      <w:r w:rsidRPr="0089150A">
        <w:rPr>
          <w:w w:val="105"/>
          <w:sz w:val="24"/>
          <w:szCs w:val="24"/>
        </w:rPr>
        <w:t>ипланироватьпоследовательностьрешениязадачобучения,оцениватьэффективностьобученияпосредствомсравнениясэталоннымобразцом;</w:t>
      </w:r>
    </w:p>
    <w:p w:rsidR="004F6E34" w:rsidRPr="0089150A" w:rsidRDefault="00992C5C">
      <w:pPr>
        <w:pStyle w:val="a3"/>
        <w:spacing w:line="252" w:lineRule="auto"/>
        <w:ind w:right="979"/>
        <w:rPr>
          <w:sz w:val="24"/>
          <w:szCs w:val="24"/>
        </w:rPr>
      </w:pPr>
      <w:r w:rsidRPr="0089150A">
        <w:rPr>
          <w:w w:val="105"/>
          <w:sz w:val="24"/>
          <w:szCs w:val="24"/>
        </w:rPr>
        <w:t>наблюдать,анализироватьиконтролироватьтехникувыполненияфизическихупражненийдругимиобучающимися,сравниватьеёсэталоннымобразцом,выявлятьошибкиипредлагатьспособыих устранения;</w:t>
      </w:r>
    </w:p>
    <w:p w:rsidR="004F6E34" w:rsidRPr="0089150A" w:rsidRDefault="00992C5C">
      <w:pPr>
        <w:pStyle w:val="a3"/>
        <w:spacing w:line="252" w:lineRule="auto"/>
        <w:ind w:right="979"/>
        <w:rPr>
          <w:sz w:val="24"/>
          <w:szCs w:val="24"/>
        </w:rPr>
      </w:pPr>
      <w:r w:rsidRPr="0089150A">
        <w:rPr>
          <w:w w:val="105"/>
          <w:sz w:val="24"/>
          <w:szCs w:val="24"/>
        </w:rPr>
        <w:t>изучатьиколлективнообсуждатьтехнику«иллюстративногообразца»разучиваемогоупражнения,рассматриватьимоделироватьпоявлениеошибок,анализироватьвозможныепричиныихпоявления,выяснятьспособыихустранения.</w:t>
      </w:r>
    </w:p>
    <w:p w:rsidR="004F6E34" w:rsidRPr="0089150A" w:rsidRDefault="00992C5C">
      <w:pPr>
        <w:pStyle w:val="a3"/>
        <w:spacing w:line="254" w:lineRule="auto"/>
        <w:ind w:right="979"/>
        <w:rPr>
          <w:sz w:val="24"/>
          <w:szCs w:val="24"/>
        </w:rPr>
      </w:pPr>
      <w:r w:rsidRPr="0089150A">
        <w:rPr>
          <w:w w:val="105"/>
          <w:sz w:val="24"/>
          <w:szCs w:val="24"/>
        </w:rPr>
        <w:t>Уобучающегосябудутсформированыследующиеуниверсальныерегулятивныеучебныедействия:</w:t>
      </w:r>
    </w:p>
    <w:p w:rsidR="004F6E34" w:rsidRPr="0089150A" w:rsidRDefault="00992C5C">
      <w:pPr>
        <w:pStyle w:val="a3"/>
        <w:spacing w:line="249" w:lineRule="auto"/>
        <w:ind w:right="982"/>
        <w:rPr>
          <w:sz w:val="24"/>
          <w:szCs w:val="24"/>
        </w:rPr>
      </w:pPr>
      <w:r w:rsidRPr="0089150A">
        <w:rPr>
          <w:w w:val="105"/>
          <w:sz w:val="24"/>
          <w:szCs w:val="24"/>
        </w:rPr>
        <w:t>составлять   и   выполнять   индивидуальные   комплексы   физических   упражненийсразнойфункциональнойнаправленностью,выявлятьособенностиихвоздействиянасостояние организма, развитие его резервных возможностей с помощью процедур контроляифункциональныхпроб;</w:t>
      </w:r>
    </w:p>
    <w:p w:rsidR="004F6E34" w:rsidRPr="0089150A" w:rsidRDefault="00992C5C">
      <w:pPr>
        <w:pStyle w:val="a3"/>
        <w:tabs>
          <w:tab w:val="left" w:pos="3431"/>
          <w:tab w:val="left" w:pos="5482"/>
          <w:tab w:val="left" w:pos="9215"/>
        </w:tabs>
        <w:spacing w:line="252" w:lineRule="auto"/>
        <w:ind w:right="973"/>
        <w:rPr>
          <w:sz w:val="24"/>
          <w:szCs w:val="24"/>
        </w:rPr>
      </w:pPr>
      <w:r w:rsidRPr="0089150A">
        <w:rPr>
          <w:w w:val="105"/>
          <w:sz w:val="24"/>
          <w:szCs w:val="24"/>
        </w:rPr>
        <w:t>составлять и выполнять акробатические и гимнастические комплексы упражнений,самостоятельно</w:t>
      </w:r>
      <w:r w:rsidRPr="0089150A">
        <w:rPr>
          <w:w w:val="105"/>
          <w:sz w:val="24"/>
          <w:szCs w:val="24"/>
        </w:rPr>
        <w:tab/>
        <w:t>разучивать</w:t>
      </w:r>
      <w:r w:rsidRPr="0089150A">
        <w:rPr>
          <w:w w:val="105"/>
          <w:sz w:val="24"/>
          <w:szCs w:val="24"/>
        </w:rPr>
        <w:tab/>
        <w:t>сложно-координированные</w:t>
      </w:r>
      <w:r w:rsidRPr="0089150A">
        <w:rPr>
          <w:w w:val="105"/>
          <w:sz w:val="24"/>
          <w:szCs w:val="24"/>
        </w:rPr>
        <w:tab/>
      </w:r>
      <w:r w:rsidRPr="0089150A">
        <w:rPr>
          <w:sz w:val="24"/>
          <w:szCs w:val="24"/>
        </w:rPr>
        <w:t>упражнения</w:t>
      </w:r>
      <w:r w:rsidRPr="0089150A">
        <w:rPr>
          <w:w w:val="105"/>
          <w:sz w:val="24"/>
          <w:szCs w:val="24"/>
        </w:rPr>
        <w:t>наспортивных снарядах;</w:t>
      </w:r>
    </w:p>
    <w:p w:rsidR="004F6E34" w:rsidRPr="0089150A" w:rsidRDefault="00992C5C">
      <w:pPr>
        <w:pStyle w:val="a3"/>
        <w:spacing w:line="249" w:lineRule="auto"/>
        <w:ind w:right="977"/>
        <w:rPr>
          <w:sz w:val="24"/>
          <w:szCs w:val="24"/>
        </w:rPr>
      </w:pPr>
      <w:r w:rsidRPr="0089150A">
        <w:rPr>
          <w:w w:val="105"/>
          <w:sz w:val="24"/>
          <w:szCs w:val="24"/>
        </w:rPr>
        <w:t>активновзаимодействоватьвусловияхучебнойиигровойдеятельности,ориентироваться на указания учителя и правила игры при возникновении конфликтных инестандартных      ситуаций,       признавать        своё       право        и       право        другихнаошибку,право наеёсовместноеисправление;</w:t>
      </w:r>
    </w:p>
    <w:p w:rsidR="004F6E34" w:rsidRPr="0089150A" w:rsidRDefault="00992C5C">
      <w:pPr>
        <w:pStyle w:val="a3"/>
        <w:spacing w:line="247" w:lineRule="auto"/>
        <w:ind w:right="982"/>
        <w:rPr>
          <w:sz w:val="24"/>
          <w:szCs w:val="24"/>
        </w:rPr>
      </w:pPr>
      <w:r w:rsidRPr="0089150A">
        <w:rPr>
          <w:w w:val="105"/>
          <w:sz w:val="24"/>
          <w:szCs w:val="24"/>
        </w:rPr>
        <w:t>разучиватьивыполнятьтехническиедействиявигровыхвидахспорта,активновзаимодействуют        при        совместных        тактических        действиях        в        защитеинападении,терпимоотноситсякошибкамигроковсвоейкомандыикомандысоперников;</w:t>
      </w:r>
    </w:p>
    <w:p w:rsidR="004F6E34" w:rsidRPr="0089150A" w:rsidRDefault="00992C5C">
      <w:pPr>
        <w:pStyle w:val="a3"/>
        <w:spacing w:line="249" w:lineRule="auto"/>
        <w:ind w:right="978"/>
        <w:rPr>
          <w:sz w:val="24"/>
          <w:szCs w:val="24"/>
        </w:rPr>
      </w:pPr>
      <w:r w:rsidRPr="0089150A">
        <w:rPr>
          <w:w w:val="105"/>
          <w:sz w:val="24"/>
          <w:szCs w:val="24"/>
        </w:rPr>
        <w:t>организовыватьоказаниепервойпомощипритравмахиушибахвовремясамостоятельных   занятий  физической    культурой    и    спортом,    применять    способыиприёмыпомощивзависимостиотхарактераипризнаковполученнойтравмы.</w:t>
      </w:r>
    </w:p>
    <w:p w:rsidR="004F6E34" w:rsidRPr="0089150A" w:rsidRDefault="00992C5C">
      <w:pPr>
        <w:pStyle w:val="1"/>
        <w:spacing w:line="247" w:lineRule="auto"/>
        <w:ind w:left="898" w:right="965" w:firstLine="706"/>
        <w:rPr>
          <w:sz w:val="24"/>
          <w:szCs w:val="24"/>
        </w:rPr>
      </w:pPr>
      <w:r w:rsidRPr="0089150A">
        <w:rPr>
          <w:w w:val="105"/>
          <w:sz w:val="24"/>
          <w:szCs w:val="24"/>
        </w:rPr>
        <w:t>Предметныерезультатыосвоенияпрограммыпофизическойкультуренауровнеосновного общегообразования.</w:t>
      </w:r>
    </w:p>
    <w:p w:rsidR="004F6E34" w:rsidRPr="0089150A" w:rsidRDefault="00992C5C">
      <w:pPr>
        <w:ind w:left="1604"/>
        <w:jc w:val="both"/>
        <w:rPr>
          <w:b/>
          <w:sz w:val="24"/>
          <w:szCs w:val="24"/>
        </w:rPr>
      </w:pPr>
      <w:r w:rsidRPr="0089150A">
        <w:rPr>
          <w:b/>
          <w:w w:val="105"/>
          <w:sz w:val="24"/>
          <w:szCs w:val="24"/>
        </w:rPr>
        <w:t>Кконцуобученияв5классеобучающийсянаучится:</w:t>
      </w:r>
    </w:p>
    <w:p w:rsidR="004F6E34" w:rsidRPr="0089150A" w:rsidRDefault="00992C5C">
      <w:pPr>
        <w:pStyle w:val="a3"/>
        <w:spacing w:line="254" w:lineRule="auto"/>
        <w:ind w:right="988"/>
        <w:rPr>
          <w:sz w:val="24"/>
          <w:szCs w:val="24"/>
        </w:rPr>
      </w:pPr>
      <w:r w:rsidRPr="0089150A">
        <w:rPr>
          <w:w w:val="105"/>
          <w:sz w:val="24"/>
          <w:szCs w:val="24"/>
        </w:rPr>
        <w:t>выполнять     требования     безопасности     на     уроках     физической     культуры,насамостоятельныхзанятияхфизическимиупражнениямивусловияхактивногоотдыхаи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досуга;</w:t>
      </w:r>
    </w:p>
    <w:p w:rsidR="004F6E34" w:rsidRPr="0089150A" w:rsidRDefault="00992C5C">
      <w:pPr>
        <w:pStyle w:val="a3"/>
        <w:spacing w:before="16" w:line="247" w:lineRule="auto"/>
        <w:ind w:right="982"/>
        <w:rPr>
          <w:sz w:val="24"/>
          <w:szCs w:val="24"/>
        </w:rPr>
      </w:pPr>
      <w:r w:rsidRPr="0089150A">
        <w:rPr>
          <w:w w:val="105"/>
          <w:sz w:val="24"/>
          <w:szCs w:val="24"/>
        </w:rPr>
        <w:t>проводить  измерение   индивидуальной    осанки   и    сравнивать    её   показателисостандартами,составлять   комплексы   упражнений   по   коррекции   и   профилактикееёнарушения,планироватьихвыполнениеврежимедня;</w:t>
      </w:r>
    </w:p>
    <w:p w:rsidR="004F6E34" w:rsidRPr="0089150A" w:rsidRDefault="00992C5C">
      <w:pPr>
        <w:pStyle w:val="a3"/>
        <w:spacing w:before="12" w:line="247" w:lineRule="auto"/>
        <w:ind w:right="964"/>
        <w:rPr>
          <w:sz w:val="24"/>
          <w:szCs w:val="24"/>
        </w:rPr>
      </w:pPr>
      <w:r w:rsidRPr="0089150A">
        <w:rPr>
          <w:w w:val="105"/>
          <w:sz w:val="24"/>
          <w:szCs w:val="24"/>
        </w:rPr>
        <w:t>составлять    дневник    физической     культуры    и    вести     в    нём     наблюдениезапоказателямифизическогоразвитияифизическойподготовленности,планироватьсодержаниеирегулярностьпроведениясамостоятельныхзанятий;</w:t>
      </w:r>
    </w:p>
    <w:p w:rsidR="004F6E34" w:rsidRPr="0089150A" w:rsidRDefault="00992C5C">
      <w:pPr>
        <w:pStyle w:val="a3"/>
        <w:spacing w:before="10" w:line="249" w:lineRule="auto"/>
        <w:ind w:right="991"/>
        <w:rPr>
          <w:sz w:val="24"/>
          <w:szCs w:val="24"/>
        </w:rPr>
      </w:pPr>
      <w:r w:rsidRPr="0089150A">
        <w:rPr>
          <w:w w:val="105"/>
          <w:sz w:val="24"/>
          <w:szCs w:val="24"/>
        </w:rPr>
        <w:t>осуществлять профилактику утомления во время учебной деятельности, выполнятькомплексыупражненийфизкультминуток,дыхательнойизрительнойгимнастики;</w:t>
      </w:r>
    </w:p>
    <w:p w:rsidR="004F6E34" w:rsidRPr="0089150A" w:rsidRDefault="00992C5C">
      <w:pPr>
        <w:pStyle w:val="a3"/>
        <w:spacing w:line="254" w:lineRule="auto"/>
        <w:ind w:right="989"/>
        <w:rPr>
          <w:sz w:val="24"/>
          <w:szCs w:val="24"/>
        </w:rPr>
      </w:pPr>
      <w:r w:rsidRPr="0089150A">
        <w:rPr>
          <w:w w:val="105"/>
          <w:sz w:val="24"/>
          <w:szCs w:val="24"/>
        </w:rPr>
        <w:t>выполнять  комплексы    упражнений    оздоровительной    физической    культурынаразвитиегибкости,координациииформированиетелосложения;</w:t>
      </w:r>
    </w:p>
    <w:p w:rsidR="004F6E34" w:rsidRPr="0089150A" w:rsidRDefault="00992C5C">
      <w:pPr>
        <w:pStyle w:val="a3"/>
        <w:spacing w:line="249" w:lineRule="auto"/>
        <w:ind w:right="989"/>
        <w:rPr>
          <w:sz w:val="24"/>
          <w:szCs w:val="24"/>
        </w:rPr>
      </w:pPr>
      <w:r w:rsidRPr="0089150A">
        <w:rPr>
          <w:w w:val="105"/>
          <w:sz w:val="24"/>
          <w:szCs w:val="24"/>
        </w:rPr>
        <w:t>выполнять    опорный   прыжок    с   разбега   способом    «ноги   врозь»   (мальчики)испособом«напрыгиванияспоследующимспрыгиванием»(девочки);</w:t>
      </w:r>
    </w:p>
    <w:p w:rsidR="004F6E34" w:rsidRPr="0089150A" w:rsidRDefault="00992C5C">
      <w:pPr>
        <w:pStyle w:val="a3"/>
        <w:spacing w:line="249" w:lineRule="auto"/>
        <w:ind w:right="964"/>
        <w:rPr>
          <w:sz w:val="24"/>
          <w:szCs w:val="24"/>
        </w:rPr>
      </w:pPr>
      <w:r w:rsidRPr="0089150A">
        <w:rPr>
          <w:w w:val="105"/>
          <w:sz w:val="24"/>
          <w:szCs w:val="24"/>
        </w:rPr>
        <w:t>выполнятьупражнения в висах иупорах на низкой гимнастической перекладине(мальчики),        в       передвижениях        по        гимнастическому         бревну        ходьбойи  приставным    шагом    с   поворотами,    подпрыгиванием    на    двух   ногах   на    местеиспродвижением(девочки);</w:t>
      </w:r>
    </w:p>
    <w:p w:rsidR="004F6E34" w:rsidRPr="0089150A" w:rsidRDefault="00992C5C">
      <w:pPr>
        <w:pStyle w:val="a3"/>
        <w:spacing w:line="247" w:lineRule="auto"/>
        <w:ind w:right="986"/>
        <w:rPr>
          <w:sz w:val="24"/>
          <w:szCs w:val="24"/>
        </w:rPr>
      </w:pPr>
      <w:r w:rsidRPr="0089150A">
        <w:rPr>
          <w:w w:val="105"/>
          <w:sz w:val="24"/>
          <w:szCs w:val="24"/>
        </w:rPr>
        <w:t>передвигаться по гимнастической стенке приставным шагом, лазать разноимённымспособомвверх иподиагонали;</w:t>
      </w:r>
    </w:p>
    <w:p w:rsidR="004F6E34" w:rsidRPr="0089150A" w:rsidRDefault="00992C5C">
      <w:pPr>
        <w:pStyle w:val="a3"/>
        <w:spacing w:before="8" w:line="249" w:lineRule="auto"/>
        <w:ind w:left="1604" w:right="980" w:firstLine="0"/>
        <w:jc w:val="left"/>
        <w:rPr>
          <w:sz w:val="24"/>
          <w:szCs w:val="24"/>
        </w:rPr>
      </w:pPr>
      <w:r w:rsidRPr="0089150A">
        <w:rPr>
          <w:w w:val="105"/>
          <w:sz w:val="24"/>
          <w:szCs w:val="24"/>
        </w:rPr>
        <w:t>выполнять бег с равномерной скоростью с высокого старта по учебной дистанции;демонстрировать технику прыжка в длину с разбега способом «согнув ноги»;передвигатьсяналыжахпопеременнымдвухшажнымходом(длябесснежных</w:t>
      </w:r>
    </w:p>
    <w:p w:rsidR="004F6E34" w:rsidRPr="0089150A" w:rsidRDefault="00992C5C">
      <w:pPr>
        <w:pStyle w:val="a3"/>
        <w:spacing w:before="3"/>
        <w:ind w:firstLine="0"/>
        <w:jc w:val="left"/>
        <w:rPr>
          <w:sz w:val="24"/>
          <w:szCs w:val="24"/>
        </w:rPr>
      </w:pPr>
      <w:r w:rsidRPr="0089150A">
        <w:rPr>
          <w:w w:val="105"/>
          <w:sz w:val="24"/>
          <w:szCs w:val="24"/>
        </w:rPr>
        <w:t>районов–имитацияпередвижения);</w:t>
      </w:r>
    </w:p>
    <w:p w:rsidR="004F6E34" w:rsidRPr="0089150A" w:rsidRDefault="00992C5C">
      <w:pPr>
        <w:pStyle w:val="a3"/>
        <w:tabs>
          <w:tab w:val="left" w:pos="3323"/>
          <w:tab w:val="left" w:pos="3697"/>
          <w:tab w:val="left" w:pos="5308"/>
          <w:tab w:val="left" w:pos="7293"/>
          <w:tab w:val="left" w:pos="7674"/>
          <w:tab w:val="left" w:pos="9242"/>
        </w:tabs>
        <w:spacing w:before="9" w:line="249" w:lineRule="auto"/>
        <w:ind w:right="992"/>
        <w:jc w:val="left"/>
        <w:rPr>
          <w:sz w:val="24"/>
          <w:szCs w:val="24"/>
        </w:rPr>
      </w:pPr>
      <w:r w:rsidRPr="0089150A">
        <w:rPr>
          <w:w w:val="105"/>
          <w:sz w:val="24"/>
          <w:szCs w:val="24"/>
        </w:rPr>
        <w:t>тренироваться</w:t>
      </w:r>
      <w:r w:rsidRPr="0089150A">
        <w:rPr>
          <w:w w:val="105"/>
          <w:sz w:val="24"/>
          <w:szCs w:val="24"/>
        </w:rPr>
        <w:tab/>
        <w:t>в</w:t>
      </w:r>
      <w:r w:rsidRPr="0089150A">
        <w:rPr>
          <w:w w:val="105"/>
          <w:sz w:val="24"/>
          <w:szCs w:val="24"/>
        </w:rPr>
        <w:tab/>
        <w:t>упражнениях</w:t>
      </w:r>
      <w:r w:rsidRPr="0089150A">
        <w:rPr>
          <w:w w:val="105"/>
          <w:sz w:val="24"/>
          <w:szCs w:val="24"/>
        </w:rPr>
        <w:tab/>
        <w:t>общефизической</w:t>
      </w:r>
      <w:r w:rsidRPr="0089150A">
        <w:rPr>
          <w:w w:val="105"/>
          <w:sz w:val="24"/>
          <w:szCs w:val="24"/>
        </w:rPr>
        <w:tab/>
        <w:t>и</w:t>
      </w:r>
      <w:r w:rsidRPr="0089150A">
        <w:rPr>
          <w:w w:val="105"/>
          <w:sz w:val="24"/>
          <w:szCs w:val="24"/>
        </w:rPr>
        <w:tab/>
        <w:t>специальной</w:t>
      </w:r>
      <w:r w:rsidRPr="0089150A">
        <w:rPr>
          <w:w w:val="105"/>
          <w:sz w:val="24"/>
          <w:szCs w:val="24"/>
        </w:rPr>
        <w:tab/>
      </w:r>
      <w:r w:rsidRPr="0089150A">
        <w:rPr>
          <w:sz w:val="24"/>
          <w:szCs w:val="24"/>
        </w:rPr>
        <w:t>физической</w:t>
      </w:r>
      <w:r w:rsidRPr="0089150A">
        <w:rPr>
          <w:w w:val="105"/>
          <w:sz w:val="24"/>
          <w:szCs w:val="24"/>
        </w:rPr>
        <w:t>подготовкисучётоминдивидуальныхивозрастно-половыхособенностей;</w:t>
      </w:r>
    </w:p>
    <w:p w:rsidR="004F6E34" w:rsidRPr="0089150A" w:rsidRDefault="00992C5C">
      <w:pPr>
        <w:pStyle w:val="a3"/>
        <w:spacing w:before="5"/>
        <w:ind w:left="1604" w:firstLine="0"/>
        <w:jc w:val="left"/>
        <w:rPr>
          <w:sz w:val="24"/>
          <w:szCs w:val="24"/>
        </w:rPr>
      </w:pPr>
      <w:r w:rsidRPr="0089150A">
        <w:rPr>
          <w:sz w:val="24"/>
          <w:szCs w:val="24"/>
        </w:rPr>
        <w:t>демонстрироватьтехническиедействиявспортивныхиграх:</w:t>
      </w:r>
    </w:p>
    <w:p w:rsidR="004F6E34" w:rsidRPr="0089150A" w:rsidRDefault="00992C5C">
      <w:pPr>
        <w:pStyle w:val="a3"/>
        <w:spacing w:before="9" w:line="247" w:lineRule="auto"/>
        <w:ind w:right="980"/>
        <w:jc w:val="left"/>
        <w:rPr>
          <w:sz w:val="24"/>
          <w:szCs w:val="24"/>
        </w:rPr>
      </w:pPr>
      <w:r w:rsidRPr="0089150A">
        <w:rPr>
          <w:w w:val="105"/>
          <w:sz w:val="24"/>
          <w:szCs w:val="24"/>
        </w:rPr>
        <w:t>баскетбол(ведениемячасравномернойскоростьювразныхнаправлениях,приёмипередачамячадвумя рукамиотгрудисместаивдвижении);</w:t>
      </w:r>
    </w:p>
    <w:p w:rsidR="004F6E34" w:rsidRPr="0089150A" w:rsidRDefault="00992C5C">
      <w:pPr>
        <w:pStyle w:val="a3"/>
        <w:tabs>
          <w:tab w:val="left" w:pos="3661"/>
          <w:tab w:val="left" w:pos="3991"/>
          <w:tab w:val="left" w:pos="5113"/>
          <w:tab w:val="left" w:pos="5812"/>
          <w:tab w:val="left" w:pos="6632"/>
          <w:tab w:val="left" w:pos="7574"/>
          <w:tab w:val="left" w:pos="8681"/>
          <w:tab w:val="left" w:pos="9573"/>
        </w:tabs>
        <w:spacing w:before="10" w:line="247" w:lineRule="auto"/>
        <w:ind w:right="980"/>
        <w:jc w:val="left"/>
        <w:rPr>
          <w:sz w:val="24"/>
          <w:szCs w:val="24"/>
        </w:rPr>
      </w:pPr>
      <w:r w:rsidRPr="0089150A">
        <w:rPr>
          <w:w w:val="105"/>
          <w:sz w:val="24"/>
          <w:szCs w:val="24"/>
        </w:rPr>
        <w:t>волейбол  (приём</w:t>
      </w:r>
      <w:r w:rsidRPr="0089150A">
        <w:rPr>
          <w:w w:val="105"/>
          <w:sz w:val="24"/>
          <w:szCs w:val="24"/>
        </w:rPr>
        <w:tab/>
        <w:t>и</w:t>
      </w:r>
      <w:r w:rsidRPr="0089150A">
        <w:rPr>
          <w:w w:val="105"/>
          <w:sz w:val="24"/>
          <w:szCs w:val="24"/>
        </w:rPr>
        <w:tab/>
        <w:t>передача</w:t>
      </w:r>
      <w:r w:rsidRPr="0089150A">
        <w:rPr>
          <w:w w:val="105"/>
          <w:sz w:val="24"/>
          <w:szCs w:val="24"/>
        </w:rPr>
        <w:tab/>
        <w:t>мяча</w:t>
      </w:r>
      <w:r w:rsidRPr="0089150A">
        <w:rPr>
          <w:w w:val="105"/>
          <w:sz w:val="24"/>
          <w:szCs w:val="24"/>
        </w:rPr>
        <w:tab/>
        <w:t>двумя</w:t>
      </w:r>
      <w:r w:rsidRPr="0089150A">
        <w:rPr>
          <w:w w:val="105"/>
          <w:sz w:val="24"/>
          <w:szCs w:val="24"/>
        </w:rPr>
        <w:tab/>
        <w:t>руками</w:t>
      </w:r>
      <w:r w:rsidRPr="0089150A">
        <w:rPr>
          <w:w w:val="105"/>
          <w:sz w:val="24"/>
          <w:szCs w:val="24"/>
        </w:rPr>
        <w:tab/>
        <w:t>снизу  и</w:t>
      </w:r>
      <w:r w:rsidRPr="0089150A">
        <w:rPr>
          <w:w w:val="105"/>
          <w:sz w:val="24"/>
          <w:szCs w:val="24"/>
        </w:rPr>
        <w:tab/>
        <w:t>сверху</w:t>
      </w:r>
      <w:r w:rsidRPr="0089150A">
        <w:rPr>
          <w:w w:val="105"/>
          <w:sz w:val="24"/>
          <w:szCs w:val="24"/>
        </w:rPr>
        <w:tab/>
        <w:t>с местаивдвижении,прямаянижняяподача);</w:t>
      </w:r>
    </w:p>
    <w:p w:rsidR="004F6E34" w:rsidRPr="0089150A" w:rsidRDefault="00992C5C">
      <w:pPr>
        <w:pStyle w:val="a3"/>
        <w:spacing w:before="3" w:line="254" w:lineRule="auto"/>
        <w:ind w:right="980"/>
        <w:jc w:val="left"/>
        <w:rPr>
          <w:sz w:val="24"/>
          <w:szCs w:val="24"/>
        </w:rPr>
      </w:pPr>
      <w:r w:rsidRPr="0089150A">
        <w:rPr>
          <w:w w:val="105"/>
          <w:sz w:val="24"/>
          <w:szCs w:val="24"/>
        </w:rPr>
        <w:t>футбол(ведениемячасравномернойскоростьювразныхнаправлениях,приёмипередачамяча,ударпонеподвижномумячуснебольшогоразбега).</w:t>
      </w:r>
    </w:p>
    <w:p w:rsidR="004F6E34" w:rsidRPr="0089150A" w:rsidRDefault="00992C5C">
      <w:pPr>
        <w:pStyle w:val="1"/>
        <w:spacing w:before="1"/>
        <w:jc w:val="left"/>
        <w:rPr>
          <w:sz w:val="24"/>
          <w:szCs w:val="24"/>
        </w:rPr>
      </w:pPr>
      <w:r w:rsidRPr="0089150A">
        <w:rPr>
          <w:w w:val="105"/>
          <w:sz w:val="24"/>
          <w:szCs w:val="24"/>
        </w:rPr>
        <w:t>Кконцуобученияв6классеобучающийсянаучится:</w:t>
      </w:r>
    </w:p>
    <w:p w:rsidR="004F6E34" w:rsidRPr="0089150A" w:rsidRDefault="00992C5C">
      <w:pPr>
        <w:pStyle w:val="a3"/>
        <w:spacing w:before="2" w:line="252" w:lineRule="auto"/>
        <w:ind w:right="980"/>
        <w:rPr>
          <w:sz w:val="24"/>
          <w:szCs w:val="24"/>
        </w:rPr>
      </w:pPr>
      <w:r w:rsidRPr="0089150A">
        <w:rPr>
          <w:w w:val="105"/>
          <w:sz w:val="24"/>
          <w:szCs w:val="24"/>
        </w:rPr>
        <w:t>характеризовать Олимпийские игры современности как международное культурноеявление,роль Пьера де Кубертена вих историческомвозрождении, обсуждать историювозникновения девиза, символикииритуаловОлимпийскихигр;</w:t>
      </w:r>
    </w:p>
    <w:p w:rsidR="004F6E34" w:rsidRPr="0089150A" w:rsidRDefault="00992C5C">
      <w:pPr>
        <w:pStyle w:val="a3"/>
        <w:spacing w:line="252" w:lineRule="auto"/>
        <w:ind w:right="974"/>
        <w:rPr>
          <w:sz w:val="24"/>
          <w:szCs w:val="24"/>
        </w:rPr>
      </w:pPr>
      <w:r w:rsidRPr="0089150A">
        <w:rPr>
          <w:w w:val="105"/>
          <w:sz w:val="24"/>
          <w:szCs w:val="24"/>
        </w:rPr>
        <w:t>измерять    индивидуальные     показатели    физических      качеств,      определятьихсоответствиевозрастнымнормамиподбиратьупражнениядляихнаправленногоразвития;</w:t>
      </w:r>
    </w:p>
    <w:p w:rsidR="004F6E34" w:rsidRPr="0089150A" w:rsidRDefault="00992C5C">
      <w:pPr>
        <w:pStyle w:val="a3"/>
        <w:spacing w:line="252" w:lineRule="auto"/>
        <w:ind w:right="973"/>
        <w:rPr>
          <w:sz w:val="24"/>
          <w:szCs w:val="24"/>
        </w:rPr>
      </w:pPr>
      <w:r w:rsidRPr="0089150A">
        <w:rPr>
          <w:w w:val="105"/>
          <w:sz w:val="24"/>
          <w:szCs w:val="24"/>
        </w:rPr>
        <w:t>контролироватьрежимыфизическойнагрузкипочастотепульсаистепениутомленияорганизмаповнешнимпризнакамвовремясамостоятельныхзанятийфизическойподготовкой;</w:t>
      </w:r>
    </w:p>
    <w:p w:rsidR="004F6E34" w:rsidRPr="0089150A" w:rsidRDefault="00992C5C">
      <w:pPr>
        <w:pStyle w:val="a3"/>
        <w:spacing w:line="254" w:lineRule="auto"/>
        <w:ind w:right="988"/>
        <w:rPr>
          <w:sz w:val="24"/>
          <w:szCs w:val="24"/>
        </w:rPr>
      </w:pPr>
      <w:r w:rsidRPr="0089150A">
        <w:rPr>
          <w:w w:val="105"/>
          <w:sz w:val="24"/>
          <w:szCs w:val="24"/>
        </w:rPr>
        <w:t>готовить места для самостоятельных занятий физической культурой и спортомвсоответствиисправиламитехникибезопасностиигигиеническимитребованиями;</w:t>
      </w:r>
    </w:p>
    <w:p w:rsidR="004F6E34" w:rsidRPr="0089150A" w:rsidRDefault="00992C5C">
      <w:pPr>
        <w:pStyle w:val="a3"/>
        <w:spacing w:line="252" w:lineRule="auto"/>
        <w:ind w:right="975"/>
        <w:rPr>
          <w:sz w:val="24"/>
          <w:szCs w:val="24"/>
        </w:rPr>
      </w:pPr>
      <w:r w:rsidRPr="0089150A">
        <w:rPr>
          <w:w w:val="105"/>
          <w:sz w:val="24"/>
          <w:szCs w:val="24"/>
        </w:rPr>
        <w:t>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иснятиямышечногоутомленияврежимеучебнойдеятельности;</w:t>
      </w:r>
    </w:p>
    <w:p w:rsidR="004F6E34" w:rsidRPr="0089150A" w:rsidRDefault="00992C5C">
      <w:pPr>
        <w:pStyle w:val="a3"/>
        <w:spacing w:line="249" w:lineRule="auto"/>
        <w:ind w:right="982"/>
        <w:rPr>
          <w:sz w:val="24"/>
          <w:szCs w:val="24"/>
        </w:rPr>
      </w:pPr>
      <w:r w:rsidRPr="0089150A">
        <w:rPr>
          <w:w w:val="105"/>
          <w:sz w:val="24"/>
          <w:szCs w:val="24"/>
        </w:rPr>
        <w:t>составлятьивыполнятьакробатические комбинацииизразученных упражнений,наблюдатьианализироватьвыполнениедругимиобучающимися,выявлятьошибкиипредлагатьспособыустранения;</w:t>
      </w:r>
    </w:p>
    <w:p w:rsidR="004F6E34" w:rsidRPr="0089150A" w:rsidRDefault="00992C5C">
      <w:pPr>
        <w:pStyle w:val="a3"/>
        <w:ind w:left="1604" w:firstLine="0"/>
        <w:rPr>
          <w:sz w:val="24"/>
          <w:szCs w:val="24"/>
        </w:rPr>
      </w:pPr>
      <w:r w:rsidRPr="0089150A">
        <w:rPr>
          <w:w w:val="105"/>
          <w:sz w:val="24"/>
          <w:szCs w:val="24"/>
        </w:rPr>
        <w:t>выполнятьлазаньепо канатув три приёма (мальчики), составлять и выполнять</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7" w:firstLine="0"/>
        <w:rPr>
          <w:sz w:val="24"/>
          <w:szCs w:val="24"/>
        </w:rPr>
      </w:pPr>
      <w:r w:rsidRPr="0089150A">
        <w:rPr>
          <w:w w:val="105"/>
          <w:sz w:val="24"/>
          <w:szCs w:val="24"/>
        </w:rPr>
        <w:t>комбинацию      на        низком       бревне       из        стилизованных        общеразвивающихисложно-координированныхупражнений(девочки);</w:t>
      </w:r>
    </w:p>
    <w:p w:rsidR="004F6E34" w:rsidRPr="0089150A" w:rsidRDefault="00992C5C">
      <w:pPr>
        <w:pStyle w:val="a3"/>
        <w:spacing w:line="252" w:lineRule="auto"/>
        <w:ind w:right="983"/>
        <w:rPr>
          <w:sz w:val="24"/>
          <w:szCs w:val="24"/>
        </w:rPr>
      </w:pPr>
      <w:r w:rsidRPr="0089150A">
        <w:rPr>
          <w:w w:val="105"/>
          <w:sz w:val="24"/>
          <w:szCs w:val="24"/>
        </w:rPr>
        <w:t>выполнять   беговые   упражнения    с   максимальным   ускорением,   использоватьих  в  самостоятельных    занятиях    для    развития    быстроты    и    равномерный    бегдляразвитияобщейвыносливости;</w:t>
      </w:r>
    </w:p>
    <w:p w:rsidR="004F6E34" w:rsidRPr="0089150A" w:rsidRDefault="00992C5C">
      <w:pPr>
        <w:pStyle w:val="a3"/>
        <w:spacing w:line="252" w:lineRule="auto"/>
        <w:ind w:right="970"/>
        <w:rPr>
          <w:sz w:val="24"/>
          <w:szCs w:val="24"/>
        </w:rPr>
      </w:pPr>
      <w:r w:rsidRPr="0089150A">
        <w:rPr>
          <w:w w:val="105"/>
          <w:sz w:val="24"/>
          <w:szCs w:val="24"/>
        </w:rPr>
        <w:t>выполнятьпрыжокввысотусразбегаспособом«перешагивание»,наблюдатьианализировать его выполнение другими обучающимися, сравнивая с заданным образцом,выявлятьошибкиипредлагатьспособыустранения;</w:t>
      </w:r>
    </w:p>
    <w:p w:rsidR="004F6E34" w:rsidRPr="0089150A" w:rsidRDefault="00992C5C">
      <w:pPr>
        <w:pStyle w:val="a3"/>
        <w:spacing w:line="249" w:lineRule="auto"/>
        <w:ind w:right="970"/>
        <w:rPr>
          <w:sz w:val="24"/>
          <w:szCs w:val="24"/>
        </w:rPr>
      </w:pPr>
      <w:r w:rsidRPr="0089150A">
        <w:rPr>
          <w:w w:val="105"/>
          <w:sz w:val="24"/>
          <w:szCs w:val="24"/>
        </w:rPr>
        <w:t>выполнять передвижение на лыжах одновременным одношажным ходом, наблюдатьи      анализировать        его       выполнение       другими        обучающимися,        сравниваяс    заданным    образцом,    выявлять   ошибки    и    предлагать    способы   устранения(длябесснежныхрайонов–имитацияпередвижения);</w:t>
      </w:r>
    </w:p>
    <w:p w:rsidR="004F6E34" w:rsidRPr="0089150A" w:rsidRDefault="00992C5C">
      <w:pPr>
        <w:pStyle w:val="a3"/>
        <w:spacing w:line="254" w:lineRule="auto"/>
        <w:ind w:right="992"/>
        <w:rPr>
          <w:sz w:val="24"/>
          <w:szCs w:val="24"/>
        </w:rPr>
      </w:pPr>
      <w:r w:rsidRPr="0089150A">
        <w:rPr>
          <w:w w:val="105"/>
          <w:sz w:val="24"/>
          <w:szCs w:val="24"/>
        </w:rPr>
        <w:t>тренироватьсявупражненияхобщефизическойиспециальнойфизическойподготовкисучётоминдивидуальныхивозрастно-половыхособенностей;</w:t>
      </w:r>
    </w:p>
    <w:p w:rsidR="004F6E34" w:rsidRPr="0089150A" w:rsidRDefault="00992C5C">
      <w:pPr>
        <w:pStyle w:val="a3"/>
        <w:spacing w:line="247" w:lineRule="auto"/>
        <w:ind w:left="1604" w:right="988" w:firstLine="0"/>
        <w:rPr>
          <w:sz w:val="24"/>
          <w:szCs w:val="24"/>
        </w:rPr>
      </w:pPr>
      <w:r w:rsidRPr="0089150A">
        <w:rPr>
          <w:w w:val="105"/>
          <w:sz w:val="24"/>
          <w:szCs w:val="24"/>
        </w:rPr>
        <w:t>выполнять правила и демонстрировать технические действия в спортивных играх:баскетбол(техническиедействиябезмяча,броскимячадвумярукамиснизу</w:t>
      </w:r>
    </w:p>
    <w:p w:rsidR="004F6E34" w:rsidRPr="0089150A" w:rsidRDefault="00992C5C">
      <w:pPr>
        <w:pStyle w:val="a3"/>
        <w:spacing w:line="247" w:lineRule="auto"/>
        <w:ind w:right="989" w:firstLine="0"/>
        <w:rPr>
          <w:sz w:val="24"/>
          <w:szCs w:val="24"/>
        </w:rPr>
      </w:pPr>
      <w:r w:rsidRPr="0089150A">
        <w:rPr>
          <w:w w:val="105"/>
          <w:sz w:val="24"/>
          <w:szCs w:val="24"/>
        </w:rPr>
        <w:t>и от груди с места, использование разученных технических действий в условиях игровойдеятельности);</w:t>
      </w:r>
    </w:p>
    <w:p w:rsidR="004F6E34" w:rsidRPr="0089150A" w:rsidRDefault="00992C5C">
      <w:pPr>
        <w:pStyle w:val="a3"/>
        <w:spacing w:line="252" w:lineRule="auto"/>
        <w:ind w:right="984"/>
        <w:rPr>
          <w:sz w:val="24"/>
          <w:szCs w:val="24"/>
        </w:rPr>
      </w:pPr>
      <w:r w:rsidRPr="0089150A">
        <w:rPr>
          <w:w w:val="105"/>
          <w:sz w:val="24"/>
          <w:szCs w:val="24"/>
        </w:rPr>
        <w:t>волейбол(приёмипередачамячадвумярукамиснизуисверхувразныезоныплощадки соперника, использование разученных технических действий в условиях игровойдеятельности);</w:t>
      </w:r>
    </w:p>
    <w:p w:rsidR="004F6E34" w:rsidRPr="0089150A" w:rsidRDefault="00992C5C">
      <w:pPr>
        <w:pStyle w:val="a3"/>
        <w:spacing w:line="252" w:lineRule="auto"/>
        <w:ind w:right="968"/>
        <w:rPr>
          <w:sz w:val="24"/>
          <w:szCs w:val="24"/>
        </w:rPr>
      </w:pPr>
      <w:r w:rsidRPr="0089150A">
        <w:rPr>
          <w:w w:val="105"/>
          <w:sz w:val="24"/>
          <w:szCs w:val="24"/>
        </w:rPr>
        <w:t>футбол  (ведение    мяча    с    разной    скоростью    передвижения,    с    ускорениемв разных направлениях, удар по катящемуся мячу с разбега, использование разученныхтехническихдействийвусловияхигровойдеятельности).</w:t>
      </w:r>
    </w:p>
    <w:p w:rsidR="004F6E34" w:rsidRPr="0089150A" w:rsidRDefault="00992C5C">
      <w:pPr>
        <w:pStyle w:val="1"/>
        <w:rPr>
          <w:sz w:val="24"/>
          <w:szCs w:val="24"/>
        </w:rPr>
      </w:pPr>
      <w:r w:rsidRPr="0089150A">
        <w:rPr>
          <w:w w:val="105"/>
          <w:sz w:val="24"/>
          <w:szCs w:val="24"/>
        </w:rPr>
        <w:t>Кконцуобученияв7классеобучающийсянаучится:</w:t>
      </w:r>
    </w:p>
    <w:p w:rsidR="004F6E34" w:rsidRPr="0089150A" w:rsidRDefault="00992C5C">
      <w:pPr>
        <w:pStyle w:val="a3"/>
        <w:spacing w:line="247" w:lineRule="auto"/>
        <w:ind w:right="969"/>
        <w:rPr>
          <w:sz w:val="24"/>
          <w:szCs w:val="24"/>
        </w:rPr>
      </w:pPr>
      <w:r w:rsidRPr="0089150A">
        <w:rPr>
          <w:w w:val="105"/>
          <w:sz w:val="24"/>
          <w:szCs w:val="24"/>
        </w:rPr>
        <w:t>проводить анализ причин зарождения современного олимпийского движения, даватьхарактеристикуосновнымэтапамегоразвитиявСССРисовременнойРоссии;</w:t>
      </w:r>
    </w:p>
    <w:p w:rsidR="004F6E34" w:rsidRPr="0089150A" w:rsidRDefault="00992C5C">
      <w:pPr>
        <w:pStyle w:val="a3"/>
        <w:spacing w:before="2" w:line="252" w:lineRule="auto"/>
        <w:ind w:right="979"/>
        <w:rPr>
          <w:sz w:val="24"/>
          <w:szCs w:val="24"/>
        </w:rPr>
      </w:pPr>
      <w:r w:rsidRPr="0089150A">
        <w:rPr>
          <w:w w:val="105"/>
          <w:sz w:val="24"/>
          <w:szCs w:val="24"/>
        </w:rPr>
        <w:t>объяснятьположительное  влияние  занятий   физической   культурой   и   спортомнавоспитаниеличностныхкачествсовременныхобучающихся,приводитьпримерыизсобственнойжизни;</w:t>
      </w:r>
    </w:p>
    <w:p w:rsidR="004F6E34" w:rsidRPr="0089150A" w:rsidRDefault="00992C5C">
      <w:pPr>
        <w:pStyle w:val="a3"/>
        <w:tabs>
          <w:tab w:val="left" w:pos="3735"/>
          <w:tab w:val="left" w:pos="6643"/>
          <w:tab w:val="left" w:pos="9623"/>
        </w:tabs>
        <w:spacing w:line="249" w:lineRule="auto"/>
        <w:ind w:right="978"/>
        <w:rPr>
          <w:sz w:val="24"/>
          <w:szCs w:val="24"/>
        </w:rPr>
      </w:pPr>
      <w:r w:rsidRPr="0089150A">
        <w:rPr>
          <w:sz w:val="24"/>
          <w:szCs w:val="24"/>
        </w:rPr>
        <w:t>объяснять понятие «техникафизических упражнений», руководствоваться правилами</w:t>
      </w:r>
      <w:r w:rsidRPr="0089150A">
        <w:rPr>
          <w:w w:val="105"/>
          <w:sz w:val="24"/>
          <w:szCs w:val="24"/>
        </w:rPr>
        <w:t>технической подготовки при самостоятельном обучении новым физическим упражнениям,проводить</w:t>
      </w:r>
      <w:r w:rsidRPr="0089150A">
        <w:rPr>
          <w:w w:val="105"/>
          <w:sz w:val="24"/>
          <w:szCs w:val="24"/>
        </w:rPr>
        <w:tab/>
        <w:t>процедуры</w:t>
      </w:r>
      <w:r w:rsidRPr="0089150A">
        <w:rPr>
          <w:w w:val="105"/>
          <w:sz w:val="24"/>
          <w:szCs w:val="24"/>
        </w:rPr>
        <w:tab/>
        <w:t>оценивания</w:t>
      </w:r>
      <w:r w:rsidRPr="0089150A">
        <w:rPr>
          <w:w w:val="105"/>
          <w:sz w:val="24"/>
          <w:szCs w:val="24"/>
        </w:rPr>
        <w:tab/>
      </w:r>
      <w:r w:rsidRPr="0089150A">
        <w:rPr>
          <w:spacing w:val="-3"/>
          <w:w w:val="105"/>
          <w:sz w:val="24"/>
          <w:szCs w:val="24"/>
        </w:rPr>
        <w:t>техники</w:t>
      </w:r>
      <w:r w:rsidRPr="0089150A">
        <w:rPr>
          <w:w w:val="105"/>
          <w:sz w:val="24"/>
          <w:szCs w:val="24"/>
        </w:rPr>
        <w:t>ихвыполнения;</w:t>
      </w:r>
    </w:p>
    <w:p w:rsidR="004F6E34" w:rsidRPr="0089150A" w:rsidRDefault="00992C5C">
      <w:pPr>
        <w:pStyle w:val="a3"/>
        <w:tabs>
          <w:tab w:val="left" w:pos="3539"/>
          <w:tab w:val="left" w:pos="5137"/>
          <w:tab w:val="left" w:pos="6094"/>
          <w:tab w:val="left" w:pos="7944"/>
          <w:tab w:val="left" w:pos="9728"/>
        </w:tabs>
        <w:spacing w:before="4" w:line="249" w:lineRule="auto"/>
        <w:ind w:right="975"/>
        <w:rPr>
          <w:sz w:val="24"/>
          <w:szCs w:val="24"/>
        </w:rPr>
      </w:pPr>
      <w:r w:rsidRPr="0089150A">
        <w:rPr>
          <w:w w:val="105"/>
          <w:sz w:val="24"/>
          <w:szCs w:val="24"/>
        </w:rPr>
        <w:t>составлять планы самостоятельных занятий физической и технической подготовкой,распределятьихвнедельномимесячномциклахучебногогода,оцениватьихоздоровительный</w:t>
      </w:r>
      <w:r w:rsidRPr="0089150A">
        <w:rPr>
          <w:w w:val="105"/>
          <w:sz w:val="24"/>
          <w:szCs w:val="24"/>
        </w:rPr>
        <w:tab/>
        <w:t>эффект</w:t>
      </w:r>
      <w:r w:rsidRPr="0089150A">
        <w:rPr>
          <w:w w:val="105"/>
          <w:sz w:val="24"/>
          <w:szCs w:val="24"/>
        </w:rPr>
        <w:tab/>
        <w:t>с</w:t>
      </w:r>
      <w:r w:rsidRPr="0089150A">
        <w:rPr>
          <w:w w:val="105"/>
          <w:sz w:val="24"/>
          <w:szCs w:val="24"/>
        </w:rPr>
        <w:tab/>
        <w:t>помощью</w:t>
      </w:r>
      <w:r w:rsidRPr="0089150A">
        <w:rPr>
          <w:w w:val="105"/>
          <w:sz w:val="24"/>
          <w:szCs w:val="24"/>
        </w:rPr>
        <w:tab/>
        <w:t>«индекса</w:t>
      </w:r>
      <w:r w:rsidRPr="0089150A">
        <w:rPr>
          <w:w w:val="105"/>
          <w:sz w:val="24"/>
          <w:szCs w:val="24"/>
        </w:rPr>
        <w:tab/>
      </w:r>
      <w:r w:rsidRPr="0089150A">
        <w:rPr>
          <w:spacing w:val="-1"/>
          <w:w w:val="105"/>
          <w:sz w:val="24"/>
          <w:szCs w:val="24"/>
        </w:rPr>
        <w:t>Кетле»</w:t>
      </w:r>
      <w:r w:rsidRPr="0089150A">
        <w:rPr>
          <w:w w:val="105"/>
          <w:sz w:val="24"/>
          <w:szCs w:val="24"/>
        </w:rPr>
        <w:t>и«ортостатическойпробы»(по образцу);</w:t>
      </w:r>
    </w:p>
    <w:p w:rsidR="004F6E34" w:rsidRPr="0089150A" w:rsidRDefault="00992C5C">
      <w:pPr>
        <w:pStyle w:val="a3"/>
        <w:spacing w:before="2" w:line="247" w:lineRule="auto"/>
        <w:ind w:right="968"/>
        <w:rPr>
          <w:sz w:val="24"/>
          <w:szCs w:val="24"/>
        </w:rPr>
      </w:pPr>
      <w:r w:rsidRPr="0089150A">
        <w:rPr>
          <w:w w:val="105"/>
          <w:sz w:val="24"/>
          <w:szCs w:val="24"/>
        </w:rPr>
        <w:t>выполнять лазанье по канату в два приёма (юноши) и простейшие акробатическиепирамидывпарахитройках (девушки);</w:t>
      </w:r>
    </w:p>
    <w:p w:rsidR="004F6E34" w:rsidRPr="0089150A" w:rsidRDefault="00992C5C">
      <w:pPr>
        <w:pStyle w:val="a3"/>
        <w:spacing w:before="10" w:line="247" w:lineRule="auto"/>
        <w:ind w:right="973"/>
        <w:rPr>
          <w:sz w:val="24"/>
          <w:szCs w:val="24"/>
        </w:rPr>
      </w:pPr>
      <w:r w:rsidRPr="0089150A">
        <w:rPr>
          <w:w w:val="105"/>
          <w:sz w:val="24"/>
          <w:szCs w:val="24"/>
        </w:rPr>
        <w:t>составлятьисамостоятельноразучиватькомплексстеп-аэробики,включающийупражнения        в          ходьбе,         прыжках,          спрыгивании         и          запрыгиваниисповоротами,разведениемрукиног (девушки);</w:t>
      </w:r>
    </w:p>
    <w:p w:rsidR="004F6E34" w:rsidRPr="0089150A" w:rsidRDefault="00992C5C">
      <w:pPr>
        <w:pStyle w:val="a3"/>
        <w:spacing w:before="11" w:line="247" w:lineRule="auto"/>
        <w:ind w:right="985"/>
        <w:rPr>
          <w:sz w:val="24"/>
          <w:szCs w:val="24"/>
        </w:rPr>
      </w:pPr>
      <w:r w:rsidRPr="0089150A">
        <w:rPr>
          <w:w w:val="105"/>
          <w:sz w:val="24"/>
          <w:szCs w:val="24"/>
        </w:rPr>
        <w:t>выполнятьстойку на голове с опорой на руки и включатьеё в акробатическуюкомбинациюизранееосвоенных упражнений(юноши);</w:t>
      </w:r>
    </w:p>
    <w:p w:rsidR="004F6E34" w:rsidRPr="0089150A" w:rsidRDefault="00992C5C">
      <w:pPr>
        <w:pStyle w:val="a3"/>
        <w:spacing w:before="3"/>
        <w:ind w:left="1604" w:firstLine="0"/>
        <w:rPr>
          <w:sz w:val="24"/>
          <w:szCs w:val="24"/>
        </w:rPr>
      </w:pPr>
      <w:r w:rsidRPr="0089150A">
        <w:rPr>
          <w:w w:val="105"/>
          <w:sz w:val="24"/>
          <w:szCs w:val="24"/>
        </w:rPr>
        <w:t>выполнять   беговые   упражнения   с   преодолением   препятствий   способами</w:t>
      </w:r>
    </w:p>
    <w:p w:rsidR="004F6E34" w:rsidRPr="0089150A" w:rsidRDefault="00992C5C">
      <w:pPr>
        <w:pStyle w:val="a3"/>
        <w:spacing w:before="16" w:line="247" w:lineRule="auto"/>
        <w:ind w:left="1604" w:right="982" w:hanging="707"/>
        <w:rPr>
          <w:sz w:val="24"/>
          <w:szCs w:val="24"/>
        </w:rPr>
      </w:pPr>
      <w:r w:rsidRPr="0089150A">
        <w:rPr>
          <w:w w:val="105"/>
          <w:sz w:val="24"/>
          <w:szCs w:val="24"/>
        </w:rPr>
        <w:t>«наступание» и «прыжковый бег», применять их в беге по пересечённой местности;выполнять  метание  малого  мяча  на  точность  в  неподвижную,  качающуюся</w:t>
      </w:r>
    </w:p>
    <w:p w:rsidR="004F6E34" w:rsidRPr="0089150A" w:rsidRDefault="00992C5C">
      <w:pPr>
        <w:pStyle w:val="a3"/>
        <w:spacing w:before="3"/>
        <w:ind w:firstLine="0"/>
        <w:rPr>
          <w:sz w:val="24"/>
          <w:szCs w:val="24"/>
        </w:rPr>
      </w:pPr>
      <w:r w:rsidRPr="0089150A">
        <w:rPr>
          <w:w w:val="105"/>
          <w:sz w:val="24"/>
          <w:szCs w:val="24"/>
        </w:rPr>
        <w:t>икатящуюсясразнойскоростьюмишень;</w:t>
      </w:r>
    </w:p>
    <w:p w:rsidR="004F6E34" w:rsidRPr="0089150A" w:rsidRDefault="00992C5C">
      <w:pPr>
        <w:pStyle w:val="a3"/>
        <w:spacing w:before="9" w:line="254" w:lineRule="auto"/>
        <w:ind w:right="984"/>
        <w:rPr>
          <w:sz w:val="24"/>
          <w:szCs w:val="24"/>
        </w:rPr>
      </w:pPr>
      <w:r w:rsidRPr="0089150A">
        <w:rPr>
          <w:w w:val="105"/>
          <w:sz w:val="24"/>
          <w:szCs w:val="24"/>
        </w:rPr>
        <w:t>выполнять    переход   с    передвижения    попеременным     двухшажным     ходомнапередвижениеодновременнымодношажнымходомиобратно</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6" w:firstLine="0"/>
        <w:rPr>
          <w:sz w:val="24"/>
          <w:szCs w:val="24"/>
        </w:rPr>
      </w:pPr>
      <w:r w:rsidRPr="0089150A">
        <w:rPr>
          <w:w w:val="105"/>
          <w:sz w:val="24"/>
          <w:szCs w:val="24"/>
        </w:rPr>
        <w:t>во    время    прохождения    учебной    дистанции,      наблюдать      и      анализироватьеговыполнениедругимиобучающимися,сравниваясзаданнымобразцом,выявлять ошибкиипредлагать способыустранения(длябесснежныхрайонов–имитацияперехода);</w:t>
      </w:r>
    </w:p>
    <w:p w:rsidR="004F6E34" w:rsidRPr="0089150A" w:rsidRDefault="00992C5C">
      <w:pPr>
        <w:pStyle w:val="a3"/>
        <w:spacing w:line="254" w:lineRule="auto"/>
        <w:ind w:right="981"/>
        <w:rPr>
          <w:sz w:val="24"/>
          <w:szCs w:val="24"/>
        </w:rPr>
      </w:pPr>
      <w:r w:rsidRPr="0089150A">
        <w:rPr>
          <w:w w:val="105"/>
          <w:sz w:val="24"/>
          <w:szCs w:val="24"/>
        </w:rPr>
        <w:t>тренироватьсявупражненияхобщефизическойиспециальнойфизическойподготовкисучётоминдивидуальныхивозрастно-половыхособенностей;</w:t>
      </w:r>
    </w:p>
    <w:p w:rsidR="004F6E34" w:rsidRPr="0089150A" w:rsidRDefault="00992C5C">
      <w:pPr>
        <w:pStyle w:val="a3"/>
        <w:spacing w:line="259" w:lineRule="exact"/>
        <w:ind w:left="1604" w:firstLine="0"/>
        <w:rPr>
          <w:sz w:val="24"/>
          <w:szCs w:val="24"/>
        </w:rPr>
      </w:pPr>
      <w:r w:rsidRPr="0089150A">
        <w:rPr>
          <w:sz w:val="24"/>
          <w:szCs w:val="24"/>
        </w:rPr>
        <w:t>демонстрироватьииспользоватьтехническиедействияспортивныхигр:</w:t>
      </w:r>
    </w:p>
    <w:p w:rsidR="004F6E34" w:rsidRPr="0089150A" w:rsidRDefault="00992C5C">
      <w:pPr>
        <w:pStyle w:val="a3"/>
        <w:spacing w:before="4" w:line="252" w:lineRule="auto"/>
        <w:ind w:right="980"/>
        <w:rPr>
          <w:sz w:val="24"/>
          <w:szCs w:val="24"/>
        </w:rPr>
      </w:pPr>
      <w:r w:rsidRPr="0089150A">
        <w:rPr>
          <w:w w:val="105"/>
          <w:sz w:val="24"/>
          <w:szCs w:val="24"/>
        </w:rPr>
        <w:t>баскетбол (передача и ловля мяча после отскока от пола, броски мяча двумя рукамиснизу и от груди в движении, использование разученных технических действий в условияхигровойдеятельности);</w:t>
      </w:r>
    </w:p>
    <w:p w:rsidR="004F6E34" w:rsidRPr="0089150A" w:rsidRDefault="00992C5C">
      <w:pPr>
        <w:pStyle w:val="a3"/>
        <w:spacing w:line="254" w:lineRule="auto"/>
        <w:ind w:right="983"/>
        <w:rPr>
          <w:sz w:val="24"/>
          <w:szCs w:val="24"/>
        </w:rPr>
      </w:pPr>
      <w:r w:rsidRPr="0089150A">
        <w:rPr>
          <w:w w:val="105"/>
          <w:sz w:val="24"/>
          <w:szCs w:val="24"/>
        </w:rPr>
        <w:t>волейбол (передача мяча за голову на своей площадке и через сетку, использованиеразученныхтехническихдействийвусловияхигровойдеятельности);</w:t>
      </w:r>
    </w:p>
    <w:p w:rsidR="004F6E34" w:rsidRPr="0089150A" w:rsidRDefault="00992C5C">
      <w:pPr>
        <w:pStyle w:val="a3"/>
        <w:spacing w:line="252" w:lineRule="auto"/>
        <w:ind w:right="971"/>
        <w:rPr>
          <w:sz w:val="24"/>
          <w:szCs w:val="24"/>
        </w:rPr>
      </w:pPr>
      <w:r w:rsidRPr="0089150A">
        <w:rPr>
          <w:w w:val="105"/>
          <w:sz w:val="24"/>
          <w:szCs w:val="24"/>
        </w:rPr>
        <w:t>футбол (средние и длинные передачи футбольного мяча, тактические действия привыполненииугловогоудараивбрасываниимячаиз-забоковойлинии,использованиеразученныхтехническихдействийвусловияхигровойдеятельности).</w:t>
      </w:r>
    </w:p>
    <w:p w:rsidR="004F6E34" w:rsidRPr="0089150A" w:rsidRDefault="00992C5C">
      <w:pPr>
        <w:pStyle w:val="1"/>
        <w:rPr>
          <w:sz w:val="24"/>
          <w:szCs w:val="24"/>
        </w:rPr>
      </w:pPr>
      <w:r w:rsidRPr="0089150A">
        <w:rPr>
          <w:w w:val="105"/>
          <w:sz w:val="24"/>
          <w:szCs w:val="24"/>
        </w:rPr>
        <w:t>Кконцуобученияв8классеобучающийсянаучится:</w:t>
      </w:r>
    </w:p>
    <w:p w:rsidR="004F6E34" w:rsidRPr="0089150A" w:rsidRDefault="00992C5C">
      <w:pPr>
        <w:pStyle w:val="a3"/>
        <w:spacing w:line="252" w:lineRule="auto"/>
        <w:ind w:right="981"/>
        <w:rPr>
          <w:sz w:val="24"/>
          <w:szCs w:val="24"/>
        </w:rPr>
      </w:pPr>
      <w:r w:rsidRPr="0089150A">
        <w:rPr>
          <w:w w:val="105"/>
          <w:sz w:val="24"/>
          <w:szCs w:val="24"/>
        </w:rPr>
        <w:t>проводить  анализ   основных   направлений   развития   физической   культурыв     Российской     Федерации,      характеризовать       содержание       основных       формихорганизации;</w:t>
      </w:r>
    </w:p>
    <w:p w:rsidR="004F6E34" w:rsidRPr="0089150A" w:rsidRDefault="00992C5C">
      <w:pPr>
        <w:pStyle w:val="a3"/>
        <w:spacing w:line="252" w:lineRule="auto"/>
        <w:ind w:right="981"/>
        <w:rPr>
          <w:sz w:val="24"/>
          <w:szCs w:val="24"/>
        </w:rPr>
      </w:pPr>
      <w:r w:rsidRPr="0089150A">
        <w:rPr>
          <w:w w:val="105"/>
          <w:sz w:val="24"/>
          <w:szCs w:val="24"/>
        </w:rPr>
        <w:t>анализироватьпонятие«всестороннееигармоничноефизическоеразвитие»,раскрыватькритериииприводитьпримеры,устанавливатьсвязьснаследственнымифакторамиизанятиямифизическойкультуройиспортом;</w:t>
      </w:r>
    </w:p>
    <w:p w:rsidR="004F6E34" w:rsidRPr="0089150A" w:rsidRDefault="00992C5C">
      <w:pPr>
        <w:pStyle w:val="a3"/>
        <w:spacing w:line="254" w:lineRule="auto"/>
        <w:ind w:right="988"/>
        <w:rPr>
          <w:sz w:val="24"/>
          <w:szCs w:val="24"/>
        </w:rPr>
      </w:pPr>
      <w:r w:rsidRPr="0089150A">
        <w:rPr>
          <w:w w:val="105"/>
          <w:sz w:val="24"/>
          <w:szCs w:val="24"/>
        </w:rPr>
        <w:t>проводитьзанятияоздоровительнойгимнастикойпокоррекциииндивидуальнойформыосанкииизбыточноймассытела;</w:t>
      </w:r>
    </w:p>
    <w:p w:rsidR="004F6E34" w:rsidRPr="0089150A" w:rsidRDefault="00992C5C">
      <w:pPr>
        <w:pStyle w:val="a3"/>
        <w:spacing w:line="252" w:lineRule="auto"/>
        <w:ind w:right="970"/>
        <w:rPr>
          <w:sz w:val="24"/>
          <w:szCs w:val="24"/>
        </w:rPr>
      </w:pPr>
      <w:r w:rsidRPr="0089150A">
        <w:rPr>
          <w:w w:val="105"/>
          <w:sz w:val="24"/>
          <w:szCs w:val="24"/>
        </w:rPr>
        <w:t>составлятьпланызанятияспортивнойтренировкой,определятьихцелевоесодержаниевсоответствиисиндивидуальнымипоказателямиразвитияосновныхфизическихкачеств;</w:t>
      </w:r>
    </w:p>
    <w:p w:rsidR="004F6E34" w:rsidRPr="0089150A" w:rsidRDefault="00992C5C">
      <w:pPr>
        <w:pStyle w:val="a3"/>
        <w:spacing w:line="252" w:lineRule="auto"/>
        <w:ind w:right="975"/>
        <w:rPr>
          <w:sz w:val="24"/>
          <w:szCs w:val="24"/>
        </w:rPr>
      </w:pPr>
      <w:r w:rsidRPr="0089150A">
        <w:rPr>
          <w:w w:val="105"/>
          <w:sz w:val="24"/>
          <w:szCs w:val="24"/>
        </w:rPr>
        <w:t>выполнятьгимнастическуюкомбинациюнагимнастическомбревнеизранееосвоенных упражнений с добавлением элементов акробатики и ритмической гимнастики(девушки);</w:t>
      </w:r>
    </w:p>
    <w:p w:rsidR="004F6E34" w:rsidRPr="0089150A" w:rsidRDefault="00992C5C">
      <w:pPr>
        <w:pStyle w:val="a3"/>
        <w:spacing w:line="249" w:lineRule="auto"/>
        <w:ind w:right="986"/>
        <w:rPr>
          <w:sz w:val="24"/>
          <w:szCs w:val="24"/>
        </w:rPr>
      </w:pPr>
      <w:r w:rsidRPr="0089150A">
        <w:rPr>
          <w:w w:val="105"/>
          <w:sz w:val="24"/>
          <w:szCs w:val="24"/>
        </w:rPr>
        <w:t>выполнять   комбинацию   на   параллельных  брусьях   с  включением   упражненийвупоренаруках,кувыркавперёдисоскока,наблюдатьихвыполнениедругимиобучающимися     и     сравнивать     с     заданным     образцом,     анализировать     ошибкиипричиныихпоявления,находитьспособыустранения(юноши);</w:t>
      </w:r>
    </w:p>
    <w:p w:rsidR="004F6E34" w:rsidRPr="0089150A" w:rsidRDefault="00992C5C">
      <w:pPr>
        <w:pStyle w:val="a3"/>
        <w:spacing w:line="252" w:lineRule="auto"/>
        <w:ind w:right="982"/>
        <w:rPr>
          <w:sz w:val="24"/>
          <w:szCs w:val="24"/>
        </w:rPr>
      </w:pPr>
      <w:r w:rsidRPr="0089150A">
        <w:rPr>
          <w:w w:val="105"/>
          <w:sz w:val="24"/>
          <w:szCs w:val="24"/>
        </w:rPr>
        <w:t>выполнять   прыжок   в   длину   с   разбега   способом   «прогнувшись»,   наблюдатьи анализировать технические особенности в выполнении другими обучающимися, выявлятьошибкиипредлагатьспособыустранения;</w:t>
      </w:r>
    </w:p>
    <w:p w:rsidR="004F6E34" w:rsidRPr="0089150A" w:rsidRDefault="00992C5C">
      <w:pPr>
        <w:pStyle w:val="a3"/>
        <w:spacing w:line="252" w:lineRule="auto"/>
        <w:ind w:right="977"/>
        <w:rPr>
          <w:sz w:val="24"/>
          <w:szCs w:val="24"/>
        </w:rPr>
      </w:pPr>
      <w:r w:rsidRPr="0089150A">
        <w:rPr>
          <w:w w:val="105"/>
          <w:sz w:val="24"/>
          <w:szCs w:val="24"/>
        </w:rPr>
        <w:t>выполнятьтестовыезаданиякомплексаГТОвбеговыхитехническихлегкоатлетических    дисциплинах   в    соответствии    с    установленными    требованиямиких технике;</w:t>
      </w:r>
    </w:p>
    <w:p w:rsidR="004F6E34" w:rsidRPr="0089150A" w:rsidRDefault="00992C5C">
      <w:pPr>
        <w:pStyle w:val="a3"/>
        <w:spacing w:line="249" w:lineRule="auto"/>
        <w:ind w:right="981"/>
        <w:rPr>
          <w:sz w:val="24"/>
          <w:szCs w:val="24"/>
        </w:rPr>
      </w:pPr>
      <w:r w:rsidRPr="0089150A">
        <w:rPr>
          <w:w w:val="105"/>
          <w:sz w:val="24"/>
          <w:szCs w:val="24"/>
        </w:rPr>
        <w:t>выполнять передвижение на лыжах одновременным бесшажным ходом, переход спопеременногодвухшажногоходанаодновременныйбесшажныйход,преодолениеестественных препятствий на лыжах широким шагом, перешагиванием, перелазанием (длябесснежныхрайонов– имитацияпередвижения);</w:t>
      </w:r>
    </w:p>
    <w:p w:rsidR="004F6E34" w:rsidRPr="0089150A" w:rsidRDefault="00992C5C">
      <w:pPr>
        <w:pStyle w:val="a3"/>
        <w:spacing w:line="247" w:lineRule="auto"/>
        <w:ind w:right="980"/>
        <w:rPr>
          <w:sz w:val="24"/>
          <w:szCs w:val="24"/>
        </w:rPr>
      </w:pPr>
      <w:r w:rsidRPr="0089150A">
        <w:rPr>
          <w:w w:val="105"/>
          <w:sz w:val="24"/>
          <w:szCs w:val="24"/>
        </w:rPr>
        <w:t>соблюдатьправилабезопасностивбассейнепривыполненииплавательныхупражнений;</w:t>
      </w:r>
    </w:p>
    <w:p w:rsidR="004F6E34" w:rsidRPr="0089150A" w:rsidRDefault="00992C5C">
      <w:pPr>
        <w:pStyle w:val="a3"/>
        <w:ind w:left="1604" w:firstLine="0"/>
        <w:rPr>
          <w:sz w:val="24"/>
          <w:szCs w:val="24"/>
        </w:rPr>
      </w:pPr>
      <w:r w:rsidRPr="0089150A">
        <w:rPr>
          <w:w w:val="105"/>
          <w:sz w:val="24"/>
          <w:szCs w:val="24"/>
        </w:rPr>
        <w:t>выполнятьпрыжкивводусостартовойтумбы;</w:t>
      </w:r>
    </w:p>
    <w:p w:rsidR="004F6E34" w:rsidRPr="0089150A" w:rsidRDefault="00992C5C">
      <w:pPr>
        <w:pStyle w:val="a3"/>
        <w:spacing w:line="247" w:lineRule="auto"/>
        <w:ind w:right="990"/>
        <w:jc w:val="left"/>
        <w:rPr>
          <w:sz w:val="24"/>
          <w:szCs w:val="24"/>
        </w:rPr>
      </w:pPr>
      <w:r w:rsidRPr="0089150A">
        <w:rPr>
          <w:w w:val="105"/>
          <w:sz w:val="24"/>
          <w:szCs w:val="24"/>
        </w:rPr>
        <w:t>выполнять технические элементы плавания кролем на груди в  согласованиисдыханием;</w:t>
      </w:r>
    </w:p>
    <w:p w:rsidR="004F6E34" w:rsidRPr="0089150A" w:rsidRDefault="00992C5C">
      <w:pPr>
        <w:pStyle w:val="a3"/>
        <w:tabs>
          <w:tab w:val="left" w:pos="3323"/>
          <w:tab w:val="left" w:pos="3697"/>
          <w:tab w:val="left" w:pos="5308"/>
          <w:tab w:val="left" w:pos="7293"/>
          <w:tab w:val="left" w:pos="7674"/>
          <w:tab w:val="left" w:pos="9242"/>
        </w:tabs>
        <w:spacing w:line="249" w:lineRule="auto"/>
        <w:ind w:right="992"/>
        <w:jc w:val="left"/>
        <w:rPr>
          <w:sz w:val="24"/>
          <w:szCs w:val="24"/>
        </w:rPr>
      </w:pPr>
      <w:r w:rsidRPr="0089150A">
        <w:rPr>
          <w:w w:val="105"/>
          <w:sz w:val="24"/>
          <w:szCs w:val="24"/>
        </w:rPr>
        <w:t>тренироваться</w:t>
      </w:r>
      <w:r w:rsidRPr="0089150A">
        <w:rPr>
          <w:w w:val="105"/>
          <w:sz w:val="24"/>
          <w:szCs w:val="24"/>
        </w:rPr>
        <w:tab/>
        <w:t>в</w:t>
      </w:r>
      <w:r w:rsidRPr="0089150A">
        <w:rPr>
          <w:w w:val="105"/>
          <w:sz w:val="24"/>
          <w:szCs w:val="24"/>
        </w:rPr>
        <w:tab/>
        <w:t>упражнениях</w:t>
      </w:r>
      <w:r w:rsidRPr="0089150A">
        <w:rPr>
          <w:w w:val="105"/>
          <w:sz w:val="24"/>
          <w:szCs w:val="24"/>
        </w:rPr>
        <w:tab/>
        <w:t>общефизической</w:t>
      </w:r>
      <w:r w:rsidRPr="0089150A">
        <w:rPr>
          <w:w w:val="105"/>
          <w:sz w:val="24"/>
          <w:szCs w:val="24"/>
        </w:rPr>
        <w:tab/>
        <w:t>и</w:t>
      </w:r>
      <w:r w:rsidRPr="0089150A">
        <w:rPr>
          <w:w w:val="105"/>
          <w:sz w:val="24"/>
          <w:szCs w:val="24"/>
        </w:rPr>
        <w:tab/>
        <w:t>специальной</w:t>
      </w:r>
      <w:r w:rsidRPr="0089150A">
        <w:rPr>
          <w:w w:val="105"/>
          <w:sz w:val="24"/>
          <w:szCs w:val="24"/>
        </w:rPr>
        <w:tab/>
      </w:r>
      <w:r w:rsidRPr="0089150A">
        <w:rPr>
          <w:sz w:val="24"/>
          <w:szCs w:val="24"/>
        </w:rPr>
        <w:t>физической</w:t>
      </w:r>
      <w:r w:rsidRPr="0089150A">
        <w:rPr>
          <w:w w:val="105"/>
          <w:sz w:val="24"/>
          <w:szCs w:val="24"/>
        </w:rPr>
        <w:t>подготовкисучётоминдивидуальныхивозрастно-половыхособенностей;</w:t>
      </w:r>
    </w:p>
    <w:p w:rsidR="004F6E34" w:rsidRPr="0089150A" w:rsidRDefault="00992C5C">
      <w:pPr>
        <w:pStyle w:val="a3"/>
        <w:ind w:left="1604" w:firstLine="0"/>
        <w:jc w:val="left"/>
        <w:rPr>
          <w:sz w:val="24"/>
          <w:szCs w:val="24"/>
        </w:rPr>
      </w:pPr>
      <w:r w:rsidRPr="0089150A">
        <w:rPr>
          <w:sz w:val="24"/>
          <w:szCs w:val="24"/>
        </w:rPr>
        <w:t>демонстрироватьииспользоватьтехническиедействияспортивныхигр:</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8"/>
        <w:rPr>
          <w:sz w:val="24"/>
          <w:szCs w:val="24"/>
        </w:rPr>
      </w:pPr>
      <w:r w:rsidRPr="0089150A">
        <w:rPr>
          <w:w w:val="105"/>
          <w:sz w:val="24"/>
          <w:szCs w:val="24"/>
        </w:rPr>
        <w:t>баскетбол (передача мяча одной рукой снизу и от плеча, бросок в корзину двумя иоднойрукойвпрыжке,тактическиедействиявзащитеинападении,использованиеразученныхтехническихитактическихдействийвусловияхигровойдеятельности);</w:t>
      </w:r>
    </w:p>
    <w:p w:rsidR="004F6E34" w:rsidRPr="0089150A" w:rsidRDefault="00992C5C">
      <w:pPr>
        <w:pStyle w:val="a3"/>
        <w:spacing w:line="252" w:lineRule="auto"/>
        <w:ind w:right="985"/>
        <w:rPr>
          <w:sz w:val="24"/>
          <w:szCs w:val="24"/>
        </w:rPr>
      </w:pPr>
      <w:r w:rsidRPr="0089150A">
        <w:rPr>
          <w:w w:val="105"/>
          <w:sz w:val="24"/>
          <w:szCs w:val="24"/>
        </w:rPr>
        <w:t>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разученныхтехническихитактическихдействийвусловияхигровойдеятельности);</w:t>
      </w:r>
    </w:p>
    <w:p w:rsidR="004F6E34" w:rsidRPr="0089150A" w:rsidRDefault="00992C5C">
      <w:pPr>
        <w:pStyle w:val="a3"/>
        <w:spacing w:line="249" w:lineRule="auto"/>
        <w:ind w:right="982"/>
        <w:rPr>
          <w:sz w:val="24"/>
          <w:szCs w:val="24"/>
        </w:rPr>
      </w:pPr>
      <w:r w:rsidRPr="0089150A">
        <w:rPr>
          <w:w w:val="105"/>
          <w:sz w:val="24"/>
          <w:szCs w:val="24"/>
        </w:rPr>
        <w:t>футбол(ударыпонеподвижному,катящемусяилетящемумячу сразбегавнутреннейи     внешней      частью      подъёма      стопы,      тактические      действия      игроковв нападении и защите, использование разученных технических и тактических действий вусловияхигровойдеятельности).</w:t>
      </w:r>
    </w:p>
    <w:p w:rsidR="004F6E34" w:rsidRPr="0089150A" w:rsidRDefault="00992C5C">
      <w:pPr>
        <w:pStyle w:val="1"/>
        <w:spacing w:before="7"/>
        <w:rPr>
          <w:sz w:val="24"/>
          <w:szCs w:val="24"/>
        </w:rPr>
      </w:pPr>
      <w:r w:rsidRPr="0089150A">
        <w:rPr>
          <w:w w:val="105"/>
          <w:sz w:val="24"/>
          <w:szCs w:val="24"/>
        </w:rPr>
        <w:t>Кконцуобученияв9классеобучающийсянаучится:</w:t>
      </w:r>
    </w:p>
    <w:p w:rsidR="004F6E34" w:rsidRPr="0089150A" w:rsidRDefault="00992C5C">
      <w:pPr>
        <w:pStyle w:val="a3"/>
        <w:spacing w:before="2" w:line="252" w:lineRule="auto"/>
        <w:ind w:right="983"/>
        <w:rPr>
          <w:sz w:val="24"/>
          <w:szCs w:val="24"/>
        </w:rPr>
      </w:pPr>
      <w:r w:rsidRPr="0089150A">
        <w:rPr>
          <w:w w:val="105"/>
          <w:sz w:val="24"/>
          <w:szCs w:val="24"/>
        </w:rPr>
        <w:t>отстаивать  принципы  здорового  образа  жизни,    раскрывать    эффективностьего форм в профилактике вредных привычек,обосновывать пагубное влияние вредныхпривычекназдоровьечеловека,егосоциальнуюипроизводственнуюдеятельность;</w:t>
      </w:r>
    </w:p>
    <w:p w:rsidR="004F6E34" w:rsidRPr="0089150A" w:rsidRDefault="00992C5C">
      <w:pPr>
        <w:pStyle w:val="a3"/>
        <w:spacing w:line="252" w:lineRule="auto"/>
        <w:ind w:right="988"/>
        <w:rPr>
          <w:sz w:val="24"/>
          <w:szCs w:val="24"/>
        </w:rPr>
      </w:pPr>
      <w:r w:rsidRPr="0089150A">
        <w:rPr>
          <w:w w:val="105"/>
          <w:sz w:val="24"/>
          <w:szCs w:val="24"/>
        </w:rPr>
        <w:t>пониматьпользу туристских подходовкакформыорганизации здорового образажизни, выполнять правила подготовки к пешим походам, требования безопасности припередвижениииорганизациибивуака;</w:t>
      </w:r>
    </w:p>
    <w:p w:rsidR="004F6E34" w:rsidRPr="0089150A" w:rsidRDefault="00992C5C">
      <w:pPr>
        <w:pStyle w:val="a3"/>
        <w:spacing w:line="249" w:lineRule="auto"/>
        <w:ind w:right="972"/>
        <w:rPr>
          <w:sz w:val="24"/>
          <w:szCs w:val="24"/>
        </w:rPr>
      </w:pPr>
      <w:r w:rsidRPr="0089150A">
        <w:rPr>
          <w:w w:val="105"/>
          <w:sz w:val="24"/>
          <w:szCs w:val="24"/>
        </w:rPr>
        <w:t>объяснять    понятие    «профессионально-прикладная    физическая      культура»,еёцелевоепредназначение,связьсхарактеромиособенностямипрофессиональнойдеятельности, понимать необходимость занятий профессионально-прикладной физическойподготовкойобучающихсяобщеобразовательнойорганизации;</w:t>
      </w:r>
    </w:p>
    <w:p w:rsidR="004F6E34" w:rsidRPr="0089150A" w:rsidRDefault="00992C5C">
      <w:pPr>
        <w:pStyle w:val="a3"/>
        <w:spacing w:line="252" w:lineRule="auto"/>
        <w:ind w:right="981"/>
        <w:rPr>
          <w:sz w:val="24"/>
          <w:szCs w:val="24"/>
        </w:rPr>
      </w:pPr>
      <w:r w:rsidRPr="0089150A">
        <w:rPr>
          <w:w w:val="105"/>
          <w:sz w:val="24"/>
          <w:szCs w:val="24"/>
        </w:rPr>
        <w:t>использовать приёмы массажа и применять их в процессе самостоятельных занятийфизической      культурой     и       спортом,       выполнять       гигиенические      требованиякпроцедураммассажа;</w:t>
      </w:r>
    </w:p>
    <w:p w:rsidR="004F6E34" w:rsidRPr="0089150A" w:rsidRDefault="00992C5C">
      <w:pPr>
        <w:pStyle w:val="a3"/>
        <w:spacing w:line="252" w:lineRule="auto"/>
        <w:ind w:right="972"/>
        <w:rPr>
          <w:sz w:val="24"/>
          <w:szCs w:val="24"/>
        </w:rPr>
      </w:pPr>
      <w:r w:rsidRPr="0089150A">
        <w:rPr>
          <w:w w:val="105"/>
          <w:sz w:val="24"/>
          <w:szCs w:val="24"/>
        </w:rPr>
        <w:t>измерятьиндивидуальныефункциональныерезервыорганизмаспомощьюпробШтанге, Генча, «задержки дыхания», использовать их для планирования индивидуальныхзанятийспортивнойипрофессионально-прикладнойфизическойподготовкой;</w:t>
      </w:r>
    </w:p>
    <w:p w:rsidR="004F6E34" w:rsidRPr="0089150A" w:rsidRDefault="00992C5C">
      <w:pPr>
        <w:pStyle w:val="a3"/>
        <w:spacing w:line="252" w:lineRule="auto"/>
        <w:ind w:right="980"/>
        <w:rPr>
          <w:sz w:val="24"/>
          <w:szCs w:val="24"/>
        </w:rPr>
      </w:pPr>
      <w:r w:rsidRPr="0089150A">
        <w:rPr>
          <w:w w:val="105"/>
          <w:sz w:val="24"/>
          <w:szCs w:val="24"/>
        </w:rPr>
        <w:t>определять характер травм и ушибов, встречающихся на самостоятельных занятияхфизическими упражнениями и во время активного отдыха, применять способы оказанияпервойпомощи;</w:t>
      </w:r>
    </w:p>
    <w:p w:rsidR="004F6E34" w:rsidRPr="0089150A" w:rsidRDefault="00992C5C">
      <w:pPr>
        <w:pStyle w:val="a3"/>
        <w:tabs>
          <w:tab w:val="left" w:pos="3021"/>
          <w:tab w:val="left" w:pos="3978"/>
          <w:tab w:val="left" w:pos="6360"/>
          <w:tab w:val="left" w:pos="8655"/>
          <w:tab w:val="left" w:pos="9634"/>
        </w:tabs>
        <w:spacing w:line="252" w:lineRule="auto"/>
        <w:ind w:right="981"/>
        <w:rPr>
          <w:sz w:val="24"/>
          <w:szCs w:val="24"/>
        </w:rPr>
      </w:pPr>
      <w:r w:rsidRPr="0089150A">
        <w:rPr>
          <w:w w:val="105"/>
          <w:sz w:val="24"/>
          <w:szCs w:val="24"/>
        </w:rPr>
        <w:t>составлятьивыполнятькомплексыупражненийизразученныхакробатическихупражнений</w:t>
      </w:r>
      <w:r w:rsidRPr="0089150A">
        <w:rPr>
          <w:w w:val="105"/>
          <w:sz w:val="24"/>
          <w:szCs w:val="24"/>
        </w:rPr>
        <w:tab/>
        <w:t>с</w:t>
      </w:r>
      <w:r w:rsidRPr="0089150A">
        <w:rPr>
          <w:w w:val="105"/>
          <w:sz w:val="24"/>
          <w:szCs w:val="24"/>
        </w:rPr>
        <w:tab/>
        <w:t>повышенными</w:t>
      </w:r>
      <w:r w:rsidRPr="0089150A">
        <w:rPr>
          <w:w w:val="105"/>
          <w:sz w:val="24"/>
          <w:szCs w:val="24"/>
        </w:rPr>
        <w:tab/>
        <w:t>требованиями</w:t>
      </w:r>
      <w:r w:rsidRPr="0089150A">
        <w:rPr>
          <w:w w:val="105"/>
          <w:sz w:val="24"/>
          <w:szCs w:val="24"/>
        </w:rPr>
        <w:tab/>
        <w:t>к</w:t>
      </w:r>
      <w:r w:rsidRPr="0089150A">
        <w:rPr>
          <w:w w:val="105"/>
          <w:sz w:val="24"/>
          <w:szCs w:val="24"/>
        </w:rPr>
        <w:tab/>
      </w:r>
      <w:r w:rsidRPr="0089150A">
        <w:rPr>
          <w:spacing w:val="-2"/>
          <w:w w:val="105"/>
          <w:sz w:val="24"/>
          <w:szCs w:val="24"/>
        </w:rPr>
        <w:t>технике</w:t>
      </w:r>
      <w:r w:rsidRPr="0089150A">
        <w:rPr>
          <w:w w:val="105"/>
          <w:sz w:val="24"/>
          <w:szCs w:val="24"/>
        </w:rPr>
        <w:t>ихвыполнения(юноши);</w:t>
      </w:r>
    </w:p>
    <w:p w:rsidR="004F6E34" w:rsidRPr="0089150A" w:rsidRDefault="00992C5C">
      <w:pPr>
        <w:pStyle w:val="a3"/>
        <w:tabs>
          <w:tab w:val="left" w:pos="2740"/>
          <w:tab w:val="left" w:pos="4697"/>
          <w:tab w:val="left" w:pos="5432"/>
          <w:tab w:val="left" w:pos="7338"/>
          <w:tab w:val="left" w:pos="9036"/>
        </w:tabs>
        <w:spacing w:line="252" w:lineRule="auto"/>
        <w:ind w:right="978"/>
        <w:rPr>
          <w:sz w:val="24"/>
          <w:szCs w:val="24"/>
        </w:rPr>
      </w:pPr>
      <w:r w:rsidRPr="0089150A">
        <w:rPr>
          <w:w w:val="105"/>
          <w:sz w:val="24"/>
          <w:szCs w:val="24"/>
        </w:rPr>
        <w:t>составлять и выполнять гимнастическую комбинацию на высокой перекладине изразученных</w:t>
      </w:r>
      <w:r w:rsidRPr="0089150A">
        <w:rPr>
          <w:w w:val="105"/>
          <w:sz w:val="24"/>
          <w:szCs w:val="24"/>
        </w:rPr>
        <w:tab/>
        <w:t>упражнений,</w:t>
      </w:r>
      <w:r w:rsidRPr="0089150A">
        <w:rPr>
          <w:w w:val="105"/>
          <w:sz w:val="24"/>
          <w:szCs w:val="24"/>
        </w:rPr>
        <w:tab/>
        <w:t>с</w:t>
      </w:r>
      <w:r w:rsidRPr="0089150A">
        <w:rPr>
          <w:w w:val="105"/>
          <w:sz w:val="24"/>
          <w:szCs w:val="24"/>
        </w:rPr>
        <w:tab/>
        <w:t>включением</w:t>
      </w:r>
      <w:r w:rsidRPr="0089150A">
        <w:rPr>
          <w:w w:val="105"/>
          <w:sz w:val="24"/>
          <w:szCs w:val="24"/>
        </w:rPr>
        <w:tab/>
        <w:t>элементов</w:t>
      </w:r>
      <w:r w:rsidRPr="0089150A">
        <w:rPr>
          <w:w w:val="105"/>
          <w:sz w:val="24"/>
          <w:szCs w:val="24"/>
        </w:rPr>
        <w:tab/>
      </w:r>
      <w:r w:rsidRPr="0089150A">
        <w:rPr>
          <w:sz w:val="24"/>
          <w:szCs w:val="24"/>
        </w:rPr>
        <w:t>размахивания</w:t>
      </w:r>
      <w:r w:rsidRPr="0089150A">
        <w:rPr>
          <w:w w:val="105"/>
          <w:sz w:val="24"/>
          <w:szCs w:val="24"/>
        </w:rPr>
        <w:t>исоскокавперёдспособом«прогнувшись»(юноши);</w:t>
      </w:r>
    </w:p>
    <w:p w:rsidR="004F6E34" w:rsidRPr="0089150A" w:rsidRDefault="00992C5C">
      <w:pPr>
        <w:pStyle w:val="a3"/>
        <w:spacing w:line="254" w:lineRule="auto"/>
        <w:ind w:right="986"/>
        <w:rPr>
          <w:sz w:val="24"/>
          <w:szCs w:val="24"/>
        </w:rPr>
      </w:pPr>
      <w:r w:rsidRPr="0089150A">
        <w:rPr>
          <w:w w:val="105"/>
          <w:sz w:val="24"/>
          <w:szCs w:val="24"/>
        </w:rPr>
        <w:t>составлятьивыполнятькомпозициюупражненийчерлидингаспостроениемпирамид,элементамистеп-аэробикииакробатики(девушки);</w:t>
      </w:r>
    </w:p>
    <w:p w:rsidR="004F6E34" w:rsidRPr="0089150A" w:rsidRDefault="00992C5C">
      <w:pPr>
        <w:pStyle w:val="a3"/>
        <w:spacing w:line="247" w:lineRule="auto"/>
        <w:ind w:right="988"/>
        <w:rPr>
          <w:sz w:val="24"/>
          <w:szCs w:val="24"/>
        </w:rPr>
      </w:pPr>
      <w:r w:rsidRPr="0089150A">
        <w:rPr>
          <w:w w:val="105"/>
          <w:sz w:val="24"/>
          <w:szCs w:val="24"/>
        </w:rPr>
        <w:t>составлять и выполнять комплекс ритмической гимнастики с включением элементовхудожественнойгимнастики,упражненийнагибкостьиравновесие(девушки);</w:t>
      </w:r>
    </w:p>
    <w:p w:rsidR="004F6E34" w:rsidRPr="0089150A" w:rsidRDefault="00992C5C">
      <w:pPr>
        <w:pStyle w:val="a3"/>
        <w:spacing w:line="247" w:lineRule="auto"/>
        <w:ind w:right="978"/>
        <w:rPr>
          <w:sz w:val="24"/>
          <w:szCs w:val="24"/>
        </w:rPr>
      </w:pPr>
      <w:r w:rsidRPr="0089150A">
        <w:rPr>
          <w:w w:val="105"/>
          <w:sz w:val="24"/>
          <w:szCs w:val="24"/>
        </w:rPr>
        <w:t>совершенствоватьтехникубеговыхипрыжковыхупражненийвпроцессесамостоятельныхзанятийтехническойподготовкойквыполнениюнормативныхтребованийкомплексаГТО;</w:t>
      </w:r>
    </w:p>
    <w:p w:rsidR="004F6E34" w:rsidRPr="0089150A" w:rsidRDefault="00992C5C">
      <w:pPr>
        <w:pStyle w:val="a3"/>
        <w:spacing w:line="249" w:lineRule="auto"/>
        <w:ind w:right="978"/>
        <w:rPr>
          <w:sz w:val="24"/>
          <w:szCs w:val="24"/>
        </w:rPr>
      </w:pPr>
      <w:r w:rsidRPr="0089150A">
        <w:rPr>
          <w:w w:val="105"/>
          <w:sz w:val="24"/>
          <w:szCs w:val="24"/>
        </w:rPr>
        <w:t>совершенствоватьтехникупередвижениялыжнымиходамивпроцессесамостоятельныхзанятийтехническойподготовкойквыполнениюнормативныхтребованийкомплексаГТО;</w:t>
      </w:r>
    </w:p>
    <w:p w:rsidR="004F6E34" w:rsidRPr="0089150A" w:rsidRDefault="00992C5C">
      <w:pPr>
        <w:pStyle w:val="a3"/>
        <w:spacing w:line="247" w:lineRule="auto"/>
        <w:ind w:right="980"/>
        <w:rPr>
          <w:sz w:val="24"/>
          <w:szCs w:val="24"/>
        </w:rPr>
      </w:pPr>
      <w:r w:rsidRPr="0089150A">
        <w:rPr>
          <w:w w:val="105"/>
          <w:sz w:val="24"/>
          <w:szCs w:val="24"/>
        </w:rPr>
        <w:t>соблюдатьправилабезопасностивбассейнепривыполненииплавательныхупражнений;</w:t>
      </w:r>
    </w:p>
    <w:p w:rsidR="004F6E34" w:rsidRPr="0089150A" w:rsidRDefault="00992C5C">
      <w:pPr>
        <w:pStyle w:val="a3"/>
        <w:ind w:left="1604" w:firstLine="0"/>
        <w:rPr>
          <w:sz w:val="24"/>
          <w:szCs w:val="24"/>
        </w:rPr>
      </w:pPr>
      <w:r w:rsidRPr="0089150A">
        <w:rPr>
          <w:spacing w:val="-1"/>
          <w:w w:val="105"/>
          <w:sz w:val="24"/>
          <w:szCs w:val="24"/>
        </w:rPr>
        <w:t>выполнять</w:t>
      </w:r>
      <w:r w:rsidRPr="0089150A">
        <w:rPr>
          <w:w w:val="105"/>
          <w:sz w:val="24"/>
          <w:szCs w:val="24"/>
        </w:rPr>
        <w:t>поворотыкувырком,маятником;</w:t>
      </w:r>
    </w:p>
    <w:p w:rsidR="004F6E34" w:rsidRPr="0089150A" w:rsidRDefault="00992C5C">
      <w:pPr>
        <w:pStyle w:val="a3"/>
        <w:spacing w:line="254" w:lineRule="auto"/>
        <w:ind w:left="1604" w:right="968" w:firstLine="0"/>
        <w:rPr>
          <w:sz w:val="24"/>
          <w:szCs w:val="24"/>
        </w:rPr>
      </w:pPr>
      <w:r w:rsidRPr="0089150A">
        <w:rPr>
          <w:w w:val="105"/>
          <w:sz w:val="24"/>
          <w:szCs w:val="24"/>
        </w:rPr>
        <w:t>выполнять технические элементы брассом в согласовании с дыханием;совершенствоватьтехническиедействиявспортивныхиграх:баскетбол,волейбол,</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0" w:firstLine="0"/>
        <w:rPr>
          <w:sz w:val="24"/>
          <w:szCs w:val="24"/>
        </w:rPr>
      </w:pPr>
      <w:r w:rsidRPr="0089150A">
        <w:rPr>
          <w:w w:val="105"/>
          <w:sz w:val="24"/>
          <w:szCs w:val="24"/>
        </w:rPr>
        <w:t>футбол, взаимодействовать с игроками своих команд в условиях игровой деятельности, приорганизациитактическихдействийвнападенииизащите;</w:t>
      </w:r>
    </w:p>
    <w:p w:rsidR="004F6E34" w:rsidRPr="0089150A" w:rsidRDefault="00992C5C">
      <w:pPr>
        <w:pStyle w:val="a3"/>
        <w:spacing w:line="247" w:lineRule="auto"/>
        <w:ind w:right="992"/>
        <w:rPr>
          <w:sz w:val="24"/>
          <w:szCs w:val="24"/>
        </w:rPr>
      </w:pPr>
      <w:r w:rsidRPr="0089150A">
        <w:rPr>
          <w:w w:val="105"/>
          <w:sz w:val="24"/>
          <w:szCs w:val="24"/>
        </w:rPr>
        <w:t>тренироватьсявупражненияхобщефизическойиспециальнойфизическойподготовкисучётоминдивидуальныхивозрастно-половыхособенностей.</w:t>
      </w:r>
    </w:p>
    <w:p w:rsidR="004F6E34" w:rsidRPr="0089150A" w:rsidRDefault="00992C5C">
      <w:pPr>
        <w:pStyle w:val="1"/>
        <w:spacing w:before="8" w:line="252" w:lineRule="auto"/>
        <w:ind w:left="898" w:right="971" w:firstLine="706"/>
        <w:rPr>
          <w:sz w:val="24"/>
          <w:szCs w:val="24"/>
        </w:rPr>
      </w:pPr>
      <w:bookmarkStart w:id="19" w:name="2.1.20._Рабочая_программа_по_учебному_пр"/>
      <w:bookmarkEnd w:id="19"/>
      <w:r w:rsidRPr="0089150A">
        <w:rPr>
          <w:w w:val="105"/>
          <w:sz w:val="24"/>
          <w:szCs w:val="24"/>
        </w:rPr>
        <w:t>2.1.20.Рабочаяпрограммапоучебномупредмету«</w:t>
      </w:r>
      <w:r w:rsidRPr="0089150A">
        <w:rPr>
          <w:w w:val="105"/>
          <w:position w:val="1"/>
          <w:sz w:val="24"/>
          <w:szCs w:val="24"/>
        </w:rPr>
        <w:t>Основыбезопасностижизнедеятельности</w:t>
      </w:r>
      <w:r w:rsidRPr="0089150A">
        <w:rPr>
          <w:w w:val="105"/>
          <w:sz w:val="24"/>
          <w:szCs w:val="24"/>
        </w:rPr>
        <w:t>».</w:t>
      </w:r>
    </w:p>
    <w:p w:rsidR="004F6E34" w:rsidRPr="0089150A" w:rsidRDefault="00992C5C">
      <w:pPr>
        <w:pStyle w:val="a3"/>
        <w:spacing w:line="253" w:lineRule="exact"/>
        <w:ind w:left="1662" w:firstLine="0"/>
        <w:rPr>
          <w:sz w:val="24"/>
          <w:szCs w:val="24"/>
        </w:rPr>
      </w:pPr>
      <w:r w:rsidRPr="0089150A">
        <w:rPr>
          <w:w w:val="105"/>
          <w:sz w:val="24"/>
          <w:szCs w:val="24"/>
        </w:rPr>
        <w:t>Пояснительнаязаписка.</w:t>
      </w:r>
    </w:p>
    <w:p w:rsidR="004F6E34" w:rsidRPr="0089150A" w:rsidRDefault="00992C5C">
      <w:pPr>
        <w:pStyle w:val="a3"/>
        <w:spacing w:before="9" w:line="252" w:lineRule="auto"/>
        <w:ind w:right="983"/>
        <w:rPr>
          <w:sz w:val="24"/>
          <w:szCs w:val="24"/>
        </w:rPr>
      </w:pPr>
      <w:r w:rsidRPr="0089150A">
        <w:rPr>
          <w:w w:val="105"/>
          <w:sz w:val="24"/>
          <w:szCs w:val="24"/>
        </w:rPr>
        <w:t>ПрограммаОБЖразработананаосноветребованийкрезультатамосвоенияпрограммы основного общего образования, представленных в ФГОС ООО, федеральнойпрограммывоспитания,Концепциипреподаванияучебногопредмета«Основыбезопасности жизнедеятельности» и предусматривает непосредственное применение приреализацииООПООО.</w:t>
      </w:r>
    </w:p>
    <w:p w:rsidR="004F6E34" w:rsidRPr="0089150A" w:rsidRDefault="00992C5C">
      <w:pPr>
        <w:pStyle w:val="a3"/>
        <w:tabs>
          <w:tab w:val="left" w:pos="2417"/>
          <w:tab w:val="left" w:pos="5014"/>
          <w:tab w:val="left" w:pos="7302"/>
          <w:tab w:val="left" w:pos="9727"/>
        </w:tabs>
        <w:spacing w:line="249" w:lineRule="auto"/>
        <w:ind w:right="976"/>
        <w:rPr>
          <w:sz w:val="24"/>
          <w:szCs w:val="24"/>
        </w:rPr>
      </w:pPr>
      <w:r w:rsidRPr="0089150A">
        <w:rPr>
          <w:w w:val="105"/>
          <w:sz w:val="24"/>
          <w:szCs w:val="24"/>
        </w:rPr>
        <w:t>ПрограммаОБЖпозволитучителюпостроитьосвоениесодержаниявлогикепоследовательного      нарастания      факторов      опасности      от      опасной      ситуациидо чрезвычайной ситуации и разумного взаимодействия человека с окружающей средой,учесть</w:t>
      </w:r>
      <w:r w:rsidRPr="0089150A">
        <w:rPr>
          <w:w w:val="105"/>
          <w:sz w:val="24"/>
          <w:szCs w:val="24"/>
        </w:rPr>
        <w:tab/>
        <w:t>преемственность</w:t>
      </w:r>
      <w:r w:rsidRPr="0089150A">
        <w:rPr>
          <w:w w:val="105"/>
          <w:sz w:val="24"/>
          <w:szCs w:val="24"/>
        </w:rPr>
        <w:tab/>
        <w:t>приобретения</w:t>
      </w:r>
      <w:r w:rsidRPr="0089150A">
        <w:rPr>
          <w:w w:val="105"/>
          <w:sz w:val="24"/>
          <w:szCs w:val="24"/>
        </w:rPr>
        <w:tab/>
        <w:t>обучающимися</w:t>
      </w:r>
      <w:r w:rsidRPr="0089150A">
        <w:rPr>
          <w:w w:val="105"/>
          <w:sz w:val="24"/>
          <w:szCs w:val="24"/>
        </w:rPr>
        <w:tab/>
      </w:r>
      <w:r w:rsidRPr="0089150A">
        <w:rPr>
          <w:sz w:val="24"/>
          <w:szCs w:val="24"/>
        </w:rPr>
        <w:t>знаний</w:t>
      </w:r>
      <w:r w:rsidRPr="0089150A">
        <w:rPr>
          <w:w w:val="105"/>
          <w:sz w:val="24"/>
          <w:szCs w:val="24"/>
        </w:rPr>
        <w:t>иформированияуних уменийинавыковвобластибезопасностижизнедеятельности.</w:t>
      </w:r>
    </w:p>
    <w:p w:rsidR="004F6E34" w:rsidRPr="0089150A" w:rsidRDefault="00992C5C">
      <w:pPr>
        <w:pStyle w:val="a3"/>
        <w:ind w:left="1604" w:firstLine="0"/>
        <w:rPr>
          <w:sz w:val="24"/>
          <w:szCs w:val="24"/>
        </w:rPr>
      </w:pPr>
      <w:r w:rsidRPr="0089150A">
        <w:rPr>
          <w:w w:val="105"/>
          <w:sz w:val="24"/>
          <w:szCs w:val="24"/>
        </w:rPr>
        <w:t>ПрограммаОБЖ</w:t>
      </w:r>
      <w:r w:rsidRPr="0089150A">
        <w:rPr>
          <w:w w:val="105"/>
          <w:position w:val="1"/>
          <w:sz w:val="24"/>
          <w:szCs w:val="24"/>
        </w:rPr>
        <w:t>обеспечивает:</w:t>
      </w:r>
    </w:p>
    <w:p w:rsidR="004F6E34" w:rsidRPr="0089150A" w:rsidRDefault="00992C5C">
      <w:pPr>
        <w:pStyle w:val="a3"/>
        <w:spacing w:before="9" w:line="252" w:lineRule="auto"/>
        <w:ind w:right="981"/>
        <w:rPr>
          <w:sz w:val="24"/>
          <w:szCs w:val="24"/>
        </w:rPr>
      </w:pPr>
      <w:r w:rsidRPr="0089150A">
        <w:rPr>
          <w:w w:val="105"/>
          <w:sz w:val="24"/>
          <w:szCs w:val="24"/>
        </w:rPr>
        <w:t>ясное      понимание      обучающимися      современных      проблем      безопасностииформированиеуподрастающегопоколениябазовогоуровнякультурыбезопасногоповедения;</w:t>
      </w:r>
    </w:p>
    <w:p w:rsidR="004F6E34" w:rsidRPr="0089150A" w:rsidRDefault="00992C5C">
      <w:pPr>
        <w:pStyle w:val="a3"/>
        <w:spacing w:line="252" w:lineRule="auto"/>
        <w:ind w:right="983"/>
        <w:rPr>
          <w:sz w:val="24"/>
          <w:szCs w:val="24"/>
        </w:rPr>
      </w:pPr>
      <w:r w:rsidRPr="0089150A">
        <w:rPr>
          <w:w w:val="105"/>
          <w:sz w:val="24"/>
          <w:szCs w:val="24"/>
        </w:rPr>
        <w:t>прочное усвоениеобучающимисяосновных ключевых понятий,обеспечивающихпреемственностьизученияосновкомплекснойбезопасностиличностинаследующемуровнеобразования;</w:t>
      </w:r>
    </w:p>
    <w:p w:rsidR="004F6E34" w:rsidRPr="0089150A" w:rsidRDefault="00992C5C">
      <w:pPr>
        <w:pStyle w:val="a3"/>
        <w:spacing w:line="254" w:lineRule="auto"/>
        <w:ind w:right="980"/>
        <w:rPr>
          <w:sz w:val="24"/>
          <w:szCs w:val="24"/>
        </w:rPr>
      </w:pPr>
      <w:r w:rsidRPr="0089150A">
        <w:rPr>
          <w:w w:val="105"/>
          <w:sz w:val="24"/>
          <w:szCs w:val="24"/>
        </w:rPr>
        <w:t>возможностьвыработкиизакрепленияуобучающихсяуменийинавыков,необходимыхдляпоследующейжизни;</w:t>
      </w:r>
    </w:p>
    <w:p w:rsidR="004F6E34" w:rsidRPr="0089150A" w:rsidRDefault="00992C5C">
      <w:pPr>
        <w:pStyle w:val="a3"/>
        <w:spacing w:line="247" w:lineRule="auto"/>
        <w:ind w:right="988"/>
        <w:rPr>
          <w:sz w:val="24"/>
          <w:szCs w:val="24"/>
        </w:rPr>
      </w:pPr>
      <w:r w:rsidRPr="0089150A">
        <w:rPr>
          <w:sz w:val="24"/>
          <w:szCs w:val="24"/>
        </w:rPr>
        <w:t>выработкупрактико-ориентированныхкомпетенций,соответствующихпотребностям</w:t>
      </w:r>
      <w:r w:rsidRPr="0089150A">
        <w:rPr>
          <w:w w:val="105"/>
          <w:sz w:val="24"/>
          <w:szCs w:val="24"/>
        </w:rPr>
        <w:t>современности;</w:t>
      </w:r>
    </w:p>
    <w:p w:rsidR="004F6E34" w:rsidRPr="0089150A" w:rsidRDefault="00992C5C">
      <w:pPr>
        <w:pStyle w:val="a3"/>
        <w:spacing w:line="247" w:lineRule="auto"/>
        <w:ind w:right="986"/>
        <w:rPr>
          <w:sz w:val="24"/>
          <w:szCs w:val="24"/>
        </w:rPr>
      </w:pPr>
      <w:r w:rsidRPr="0089150A">
        <w:rPr>
          <w:w w:val="105"/>
          <w:sz w:val="24"/>
          <w:szCs w:val="24"/>
        </w:rPr>
        <w:t>реализациюоптимальногобалансамежпредметныхсвязейиихразумноевзаимодополнение,        способствующее        формированию        практических        уменийинавыков.</w:t>
      </w:r>
    </w:p>
    <w:p w:rsidR="004F6E34" w:rsidRPr="0089150A" w:rsidRDefault="00992C5C">
      <w:pPr>
        <w:pStyle w:val="a3"/>
        <w:tabs>
          <w:tab w:val="left" w:pos="2755"/>
          <w:tab w:val="left" w:pos="3914"/>
          <w:tab w:val="left" w:pos="5541"/>
          <w:tab w:val="left" w:pos="7513"/>
          <w:tab w:val="left" w:pos="9183"/>
        </w:tabs>
        <w:spacing w:before="5" w:line="249" w:lineRule="auto"/>
        <w:ind w:right="976"/>
        <w:rPr>
          <w:sz w:val="24"/>
          <w:szCs w:val="24"/>
        </w:rPr>
      </w:pPr>
      <w:r w:rsidRPr="0089150A">
        <w:rPr>
          <w:w w:val="105"/>
          <w:sz w:val="24"/>
          <w:szCs w:val="24"/>
        </w:rPr>
        <w:t>В программе ОБЖ содержание учебного предмета ОБЖ структурно представленодесятью модулями (тематическими линиями), обеспечивающими непрерывность изученияпредмета</w:t>
      </w:r>
      <w:r w:rsidRPr="0089150A">
        <w:rPr>
          <w:w w:val="105"/>
          <w:sz w:val="24"/>
          <w:szCs w:val="24"/>
        </w:rPr>
        <w:tab/>
        <w:t>на</w:t>
      </w:r>
      <w:r w:rsidRPr="0089150A">
        <w:rPr>
          <w:w w:val="105"/>
          <w:sz w:val="24"/>
          <w:szCs w:val="24"/>
        </w:rPr>
        <w:tab/>
        <w:t>уровне</w:t>
      </w:r>
      <w:r w:rsidRPr="0089150A">
        <w:rPr>
          <w:w w:val="105"/>
          <w:sz w:val="24"/>
          <w:szCs w:val="24"/>
        </w:rPr>
        <w:tab/>
        <w:t>основного</w:t>
      </w:r>
      <w:r w:rsidRPr="0089150A">
        <w:rPr>
          <w:w w:val="105"/>
          <w:sz w:val="24"/>
          <w:szCs w:val="24"/>
        </w:rPr>
        <w:tab/>
        <w:t>общего</w:t>
      </w:r>
      <w:r w:rsidRPr="0089150A">
        <w:rPr>
          <w:w w:val="105"/>
          <w:sz w:val="24"/>
          <w:szCs w:val="24"/>
        </w:rPr>
        <w:tab/>
      </w:r>
      <w:r w:rsidRPr="0089150A">
        <w:rPr>
          <w:sz w:val="24"/>
          <w:szCs w:val="24"/>
        </w:rPr>
        <w:t>образования</w:t>
      </w:r>
      <w:r w:rsidRPr="0089150A">
        <w:rPr>
          <w:w w:val="105"/>
          <w:sz w:val="24"/>
          <w:szCs w:val="24"/>
        </w:rPr>
        <w:t>ипреемственность учебногопроцессанауровнесреднегообщегообразования:</w:t>
      </w:r>
    </w:p>
    <w:p w:rsidR="004F6E34" w:rsidRPr="0089150A" w:rsidRDefault="00992C5C">
      <w:pPr>
        <w:pStyle w:val="a3"/>
        <w:spacing w:before="2" w:line="249" w:lineRule="auto"/>
        <w:ind w:left="1604" w:right="980" w:firstLine="0"/>
        <w:jc w:val="left"/>
        <w:rPr>
          <w:sz w:val="24"/>
          <w:szCs w:val="24"/>
        </w:rPr>
      </w:pPr>
      <w:r w:rsidRPr="0089150A">
        <w:rPr>
          <w:w w:val="105"/>
          <w:sz w:val="24"/>
          <w:szCs w:val="24"/>
        </w:rPr>
        <w:t>модуль№1«Культурабезопасностижизнедеятельностивсовременномобществе»;модуль№ 2«Безопасностьвбыту»;</w:t>
      </w:r>
    </w:p>
    <w:p w:rsidR="004F6E34" w:rsidRPr="0089150A" w:rsidRDefault="00992C5C">
      <w:pPr>
        <w:pStyle w:val="a3"/>
        <w:spacing w:before="5"/>
        <w:ind w:left="1604" w:firstLine="0"/>
        <w:jc w:val="left"/>
        <w:rPr>
          <w:sz w:val="24"/>
          <w:szCs w:val="24"/>
        </w:rPr>
      </w:pPr>
      <w:r w:rsidRPr="0089150A">
        <w:rPr>
          <w:w w:val="105"/>
          <w:sz w:val="24"/>
          <w:szCs w:val="24"/>
        </w:rPr>
        <w:t>модуль№3«Безопасностьнатранспорте»;</w:t>
      </w:r>
    </w:p>
    <w:p w:rsidR="004F6E34" w:rsidRPr="0089150A" w:rsidRDefault="00992C5C">
      <w:pPr>
        <w:pStyle w:val="a3"/>
        <w:spacing w:before="9" w:line="247" w:lineRule="auto"/>
        <w:ind w:left="1604" w:right="4368" w:firstLine="0"/>
        <w:jc w:val="left"/>
        <w:rPr>
          <w:sz w:val="24"/>
          <w:szCs w:val="24"/>
        </w:rPr>
      </w:pPr>
      <w:r w:rsidRPr="0089150A">
        <w:rPr>
          <w:sz w:val="24"/>
          <w:szCs w:val="24"/>
        </w:rPr>
        <w:t>модуль№4«Безопасностьвобщественныхместах»;</w:t>
      </w:r>
      <w:r w:rsidRPr="0089150A">
        <w:rPr>
          <w:w w:val="105"/>
          <w:sz w:val="24"/>
          <w:szCs w:val="24"/>
        </w:rPr>
        <w:t>модуль№5«Безопасностьвприроднойсреде»;</w:t>
      </w:r>
    </w:p>
    <w:p w:rsidR="004F6E34" w:rsidRPr="0089150A" w:rsidRDefault="00992C5C">
      <w:pPr>
        <w:pStyle w:val="a3"/>
        <w:spacing w:before="10" w:line="247" w:lineRule="auto"/>
        <w:ind w:left="1604" w:right="2001" w:firstLine="0"/>
        <w:jc w:val="left"/>
        <w:rPr>
          <w:sz w:val="24"/>
          <w:szCs w:val="24"/>
        </w:rPr>
      </w:pPr>
      <w:r w:rsidRPr="0089150A">
        <w:rPr>
          <w:sz w:val="24"/>
          <w:szCs w:val="24"/>
        </w:rPr>
        <w:t>модуль№6«Здоровьеикакегосохранить.Основымедицинскихзнаний»;</w:t>
      </w:r>
      <w:r w:rsidRPr="0089150A">
        <w:rPr>
          <w:w w:val="105"/>
          <w:sz w:val="24"/>
          <w:szCs w:val="24"/>
        </w:rPr>
        <w:t>модуль№7«Безопасностьвсоциуме»;</w:t>
      </w:r>
    </w:p>
    <w:p w:rsidR="004F6E34" w:rsidRPr="0089150A" w:rsidRDefault="00992C5C">
      <w:pPr>
        <w:pStyle w:val="a3"/>
        <w:spacing w:before="3" w:line="254" w:lineRule="auto"/>
        <w:ind w:left="1604" w:right="2698" w:firstLine="0"/>
        <w:jc w:val="left"/>
        <w:rPr>
          <w:sz w:val="24"/>
          <w:szCs w:val="24"/>
        </w:rPr>
      </w:pPr>
      <w:r w:rsidRPr="0089150A">
        <w:rPr>
          <w:w w:val="105"/>
          <w:sz w:val="24"/>
          <w:szCs w:val="24"/>
        </w:rPr>
        <w:t>модуль № 8 «Безопасность в информационном пространстве»;</w:t>
      </w:r>
      <w:r w:rsidRPr="0089150A">
        <w:rPr>
          <w:spacing w:val="-1"/>
          <w:w w:val="105"/>
          <w:sz w:val="24"/>
          <w:szCs w:val="24"/>
        </w:rPr>
        <w:t>модуль</w:t>
      </w:r>
      <w:r w:rsidRPr="0089150A">
        <w:rPr>
          <w:w w:val="105"/>
          <w:sz w:val="24"/>
          <w:szCs w:val="24"/>
        </w:rPr>
        <w:t>№9«Основыпротиводействияэкстремизмуитерроризму»;</w:t>
      </w:r>
    </w:p>
    <w:p w:rsidR="004F6E34" w:rsidRPr="0089150A" w:rsidRDefault="00992C5C">
      <w:pPr>
        <w:pStyle w:val="a3"/>
        <w:spacing w:line="247" w:lineRule="auto"/>
        <w:ind w:right="975"/>
        <w:rPr>
          <w:sz w:val="24"/>
          <w:szCs w:val="24"/>
        </w:rPr>
      </w:pPr>
      <w:r w:rsidRPr="0089150A">
        <w:rPr>
          <w:w w:val="105"/>
          <w:sz w:val="24"/>
          <w:szCs w:val="24"/>
        </w:rPr>
        <w:t>модуль      №     10      «Взаимодействие      личности,     общества     и      государствавобеспечениибезопасностижизнииздоровьянаселения».</w:t>
      </w:r>
    </w:p>
    <w:p w:rsidR="004F6E34" w:rsidRPr="0089150A" w:rsidRDefault="00992C5C">
      <w:pPr>
        <w:pStyle w:val="a3"/>
        <w:spacing w:before="3" w:line="249" w:lineRule="auto"/>
        <w:ind w:right="964"/>
        <w:rPr>
          <w:sz w:val="24"/>
          <w:szCs w:val="24"/>
        </w:rPr>
      </w:pPr>
      <w:r w:rsidRPr="0089150A">
        <w:rPr>
          <w:w w:val="105"/>
          <w:sz w:val="24"/>
          <w:szCs w:val="24"/>
        </w:rPr>
        <w:t>В целях обеспечения системного подхода в изучении учебного предмета ОБЖ науровнеосновногообщегообразованияПрограммаОБЖпредполагаетвнедрениеуниверсальнойструктурно-логическойсхемы изученияучебных модулей(тематическихлиний)впарадигмебезопаснойжизнедеятельности:«предвидетьопасность→повозможностиеёизбегать→принеобходимостидействовать».</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0"/>
        <w:rPr>
          <w:sz w:val="24"/>
          <w:szCs w:val="24"/>
        </w:rPr>
      </w:pPr>
      <w:r w:rsidRPr="0089150A">
        <w:rPr>
          <w:w w:val="105"/>
          <w:sz w:val="24"/>
          <w:szCs w:val="24"/>
        </w:rPr>
        <w:t>Учебный материал систематизирован по сферам возможных проявлений рисков иопасностей:</w:t>
      </w:r>
    </w:p>
    <w:p w:rsidR="004F6E34" w:rsidRPr="0089150A" w:rsidRDefault="00992C5C">
      <w:pPr>
        <w:pStyle w:val="a3"/>
        <w:spacing w:line="258" w:lineRule="exact"/>
        <w:ind w:left="1604" w:firstLine="0"/>
        <w:rPr>
          <w:sz w:val="24"/>
          <w:szCs w:val="24"/>
        </w:rPr>
      </w:pPr>
      <w:r w:rsidRPr="0089150A">
        <w:rPr>
          <w:w w:val="105"/>
          <w:sz w:val="24"/>
          <w:szCs w:val="24"/>
        </w:rPr>
        <w:t>помещенияибытовыеусловия;улицаиобщественныеместа;</w:t>
      </w:r>
    </w:p>
    <w:p w:rsidR="004F6E34" w:rsidRPr="0089150A" w:rsidRDefault="00992C5C">
      <w:pPr>
        <w:pStyle w:val="a3"/>
        <w:spacing w:before="9" w:line="254" w:lineRule="auto"/>
        <w:ind w:right="979"/>
        <w:rPr>
          <w:sz w:val="24"/>
          <w:szCs w:val="24"/>
        </w:rPr>
      </w:pPr>
      <w:r w:rsidRPr="0089150A">
        <w:rPr>
          <w:w w:val="105"/>
          <w:sz w:val="24"/>
          <w:szCs w:val="24"/>
        </w:rPr>
        <w:t>природные      условия;      коммуникационные       связи      и       каналы;      объектыиучреждениякультурыидругие.</w:t>
      </w:r>
    </w:p>
    <w:p w:rsidR="004F6E34" w:rsidRPr="0089150A" w:rsidRDefault="00992C5C">
      <w:pPr>
        <w:pStyle w:val="a3"/>
        <w:tabs>
          <w:tab w:val="left" w:pos="3582"/>
          <w:tab w:val="left" w:pos="5249"/>
          <w:tab w:val="left" w:pos="7658"/>
          <w:tab w:val="left" w:pos="9652"/>
        </w:tabs>
        <w:spacing w:line="252" w:lineRule="auto"/>
        <w:ind w:right="967"/>
        <w:rPr>
          <w:sz w:val="24"/>
          <w:szCs w:val="24"/>
        </w:rPr>
      </w:pPr>
      <w:r w:rsidRPr="0089150A">
        <w:rPr>
          <w:w w:val="105"/>
          <w:sz w:val="24"/>
          <w:szCs w:val="24"/>
        </w:rPr>
        <w:t>ПрограммойОБЖпредусматриваетсяиспользованиепрактико-ориентированныхинтерактивных</w:t>
      </w:r>
      <w:r w:rsidRPr="0089150A">
        <w:rPr>
          <w:w w:val="105"/>
          <w:sz w:val="24"/>
          <w:szCs w:val="24"/>
        </w:rPr>
        <w:tab/>
        <w:t>форм</w:t>
      </w:r>
      <w:r w:rsidRPr="0089150A">
        <w:rPr>
          <w:w w:val="105"/>
          <w:sz w:val="24"/>
          <w:szCs w:val="24"/>
        </w:rPr>
        <w:tab/>
        <w:t>организации</w:t>
      </w:r>
      <w:r w:rsidRPr="0089150A">
        <w:rPr>
          <w:w w:val="105"/>
          <w:sz w:val="24"/>
          <w:szCs w:val="24"/>
        </w:rPr>
        <w:tab/>
        <w:t>учебных</w:t>
      </w:r>
      <w:r w:rsidRPr="0089150A">
        <w:rPr>
          <w:w w:val="105"/>
          <w:sz w:val="24"/>
          <w:szCs w:val="24"/>
        </w:rPr>
        <w:tab/>
      </w:r>
      <w:r w:rsidRPr="0089150A">
        <w:rPr>
          <w:spacing w:val="-1"/>
          <w:w w:val="105"/>
          <w:sz w:val="24"/>
          <w:szCs w:val="24"/>
        </w:rPr>
        <w:t>занятий</w:t>
      </w:r>
      <w:r w:rsidRPr="0089150A">
        <w:rPr>
          <w:w w:val="105"/>
          <w:sz w:val="24"/>
          <w:szCs w:val="24"/>
        </w:rPr>
        <w:t>с   возможностью   применения   тренажёрных   систем   и     виртуальных     моделей.При этом использование цифровой образовательной среды на учебных занятиях должнобыть разумным, компьютер и дистанционные образовательные технологии не способныполностьюзаменитьпедагогаипрактическиедействия обучающихся.</w:t>
      </w:r>
    </w:p>
    <w:p w:rsidR="004F6E34" w:rsidRPr="0089150A" w:rsidRDefault="00992C5C">
      <w:pPr>
        <w:pStyle w:val="a3"/>
        <w:tabs>
          <w:tab w:val="left" w:pos="3836"/>
          <w:tab w:val="left" w:pos="7276"/>
          <w:tab w:val="left" w:pos="9531"/>
        </w:tabs>
        <w:spacing w:line="249" w:lineRule="auto"/>
        <w:ind w:right="970"/>
        <w:rPr>
          <w:sz w:val="24"/>
          <w:szCs w:val="24"/>
        </w:rPr>
      </w:pPr>
      <w:r w:rsidRPr="0089150A">
        <w:rPr>
          <w:w w:val="105"/>
          <w:sz w:val="24"/>
          <w:szCs w:val="24"/>
        </w:rPr>
        <w:t>В условиях современного исторического процесса с появлением новых глобальных ирегиональных природных, техногенных, социальных вызовов и угроз безопасности России(критичныеизмененияклимата,негативныемедико-биологические,экологические,информационныефакторыидругиеусловияжизнедеятельности)возрастаетприоритетвопросов</w:t>
      </w:r>
      <w:r w:rsidRPr="0089150A">
        <w:rPr>
          <w:w w:val="105"/>
          <w:sz w:val="24"/>
          <w:szCs w:val="24"/>
        </w:rPr>
        <w:tab/>
        <w:t>безопасности,</w:t>
      </w:r>
      <w:r w:rsidRPr="0089150A">
        <w:rPr>
          <w:w w:val="105"/>
          <w:sz w:val="24"/>
          <w:szCs w:val="24"/>
        </w:rPr>
        <w:tab/>
        <w:t>их</w:t>
      </w:r>
      <w:r w:rsidRPr="0089150A">
        <w:rPr>
          <w:w w:val="105"/>
          <w:sz w:val="24"/>
          <w:szCs w:val="24"/>
        </w:rPr>
        <w:tab/>
      </w:r>
      <w:r w:rsidRPr="0089150A">
        <w:rPr>
          <w:sz w:val="24"/>
          <w:szCs w:val="24"/>
        </w:rPr>
        <w:t>значение</w:t>
      </w:r>
      <w:r w:rsidRPr="0089150A">
        <w:rPr>
          <w:w w:val="105"/>
          <w:sz w:val="24"/>
          <w:szCs w:val="24"/>
        </w:rPr>
        <w:t>нетолькодлясамогочеловека,нотакжедляобществаигосударства.Приэтомцентральной</w:t>
      </w:r>
      <w:r w:rsidRPr="0089150A">
        <w:rPr>
          <w:sz w:val="24"/>
          <w:szCs w:val="24"/>
        </w:rPr>
        <w:t>проблемой безопасности жизнедеятельности остаётсясохранение жизни и здоровья каждого</w:t>
      </w:r>
      <w:r w:rsidRPr="0089150A">
        <w:rPr>
          <w:w w:val="105"/>
          <w:sz w:val="24"/>
          <w:szCs w:val="24"/>
        </w:rPr>
        <w:t>человека.</w:t>
      </w:r>
    </w:p>
    <w:p w:rsidR="004F6E34" w:rsidRPr="0089150A" w:rsidRDefault="00992C5C">
      <w:pPr>
        <w:pStyle w:val="a3"/>
        <w:tabs>
          <w:tab w:val="left" w:pos="2964"/>
          <w:tab w:val="left" w:pos="5237"/>
          <w:tab w:val="left" w:pos="5362"/>
          <w:tab w:val="left" w:pos="7439"/>
          <w:tab w:val="left" w:pos="9258"/>
          <w:tab w:val="left" w:pos="9309"/>
        </w:tabs>
        <w:spacing w:line="249" w:lineRule="auto"/>
        <w:ind w:right="966"/>
        <w:rPr>
          <w:sz w:val="24"/>
          <w:szCs w:val="24"/>
        </w:rPr>
      </w:pPr>
      <w:r w:rsidRPr="0089150A">
        <w:rPr>
          <w:w w:val="105"/>
          <w:sz w:val="24"/>
          <w:szCs w:val="24"/>
        </w:rPr>
        <w:t>Вданныхобстоятельствахколоссальноезначениеприобретаеткачественноеобразованиеподрастающегопоколенияроссиян,направленноенаформированиегражданской идентичности, воспитание личности безопасного типа, овладение знаниями,умениями,       навыками      и        компетенцией        для        обеспечения       безопасностивповседневнойжизни.Актуальностьсовершенствованияучебно-методическогообеспеченияучебногопроцессапопредметуОБЖопределяетсясистемообразующимидокументами в области безопасности: Стратегия национальной безопасности РоссийскойФедерации</w:t>
      </w:r>
      <w:r w:rsidRPr="0089150A">
        <w:rPr>
          <w:w w:val="105"/>
          <w:sz w:val="24"/>
          <w:szCs w:val="24"/>
        </w:rPr>
        <w:tab/>
      </w:r>
      <w:r w:rsidRPr="0089150A">
        <w:rPr>
          <w:w w:val="105"/>
          <w:sz w:val="24"/>
          <w:szCs w:val="24"/>
        </w:rPr>
        <w:tab/>
      </w:r>
      <w:r w:rsidRPr="0089150A">
        <w:rPr>
          <w:w w:val="105"/>
          <w:sz w:val="24"/>
          <w:szCs w:val="24"/>
        </w:rPr>
        <w:tab/>
        <w:t>(Указ</w:t>
      </w:r>
      <w:r w:rsidRPr="0089150A">
        <w:rPr>
          <w:w w:val="105"/>
          <w:sz w:val="24"/>
          <w:szCs w:val="24"/>
        </w:rPr>
        <w:tab/>
      </w:r>
      <w:r w:rsidRPr="0089150A">
        <w:rPr>
          <w:w w:val="105"/>
          <w:sz w:val="24"/>
          <w:szCs w:val="24"/>
        </w:rPr>
        <w:tab/>
      </w:r>
      <w:r w:rsidRPr="0089150A">
        <w:rPr>
          <w:sz w:val="24"/>
          <w:szCs w:val="24"/>
        </w:rPr>
        <w:t>Президента</w:t>
      </w:r>
      <w:r w:rsidRPr="0089150A">
        <w:rPr>
          <w:w w:val="105"/>
          <w:sz w:val="24"/>
          <w:szCs w:val="24"/>
        </w:rPr>
        <w:t xml:space="preserve">РоссийскойФедерацииот2июля2021г.№400),Доктринаинформационнойбезопасности    Российской    Федерации    (Указ     Президента    Российской    Федерацииот  5  декабря2016  г.   №  646),  Национальные  цели   развития   Российской   Федерациина     период      до      </w:t>
      </w:r>
      <w:r w:rsidRPr="0089150A">
        <w:rPr>
          <w:w w:val="105"/>
          <w:position w:val="1"/>
          <w:sz w:val="24"/>
          <w:szCs w:val="24"/>
        </w:rPr>
        <w:t>2030     года       (Указ      Президента       Российской       Федерации</w:t>
      </w:r>
      <w:r w:rsidRPr="0089150A">
        <w:rPr>
          <w:w w:val="105"/>
          <w:sz w:val="24"/>
          <w:szCs w:val="24"/>
        </w:rPr>
        <w:t>от 21 июля 2020 г. № 474), государственная программа Российской Федерации «Развитиеобразования»</w:t>
      </w:r>
      <w:r w:rsidRPr="0089150A">
        <w:rPr>
          <w:w w:val="105"/>
          <w:sz w:val="24"/>
          <w:szCs w:val="24"/>
        </w:rPr>
        <w:tab/>
        <w:t>(постановление</w:t>
      </w:r>
      <w:r w:rsidRPr="0089150A">
        <w:rPr>
          <w:w w:val="105"/>
          <w:sz w:val="24"/>
          <w:szCs w:val="24"/>
        </w:rPr>
        <w:tab/>
        <w:t>Правительства</w:t>
      </w:r>
      <w:r w:rsidRPr="0089150A">
        <w:rPr>
          <w:w w:val="105"/>
          <w:sz w:val="24"/>
          <w:szCs w:val="24"/>
        </w:rPr>
        <w:tab/>
        <w:t>Российской</w:t>
      </w:r>
      <w:r w:rsidRPr="0089150A">
        <w:rPr>
          <w:w w:val="105"/>
          <w:sz w:val="24"/>
          <w:szCs w:val="24"/>
        </w:rPr>
        <w:tab/>
      </w:r>
      <w:r w:rsidRPr="0089150A">
        <w:rPr>
          <w:w w:val="105"/>
          <w:sz w:val="24"/>
          <w:szCs w:val="24"/>
        </w:rPr>
        <w:tab/>
      </w:r>
      <w:r w:rsidRPr="0089150A">
        <w:rPr>
          <w:sz w:val="24"/>
          <w:szCs w:val="24"/>
        </w:rPr>
        <w:t>Федерации</w:t>
      </w:r>
      <w:r w:rsidRPr="0089150A">
        <w:rPr>
          <w:w w:val="105"/>
          <w:sz w:val="24"/>
          <w:szCs w:val="24"/>
        </w:rPr>
        <w:t>от 26 декабря2017 г.№ 1642).</w:t>
      </w:r>
    </w:p>
    <w:p w:rsidR="004F6E34" w:rsidRPr="0089150A" w:rsidRDefault="00992C5C">
      <w:pPr>
        <w:pStyle w:val="a3"/>
        <w:tabs>
          <w:tab w:val="left" w:pos="2805"/>
          <w:tab w:val="left" w:pos="3684"/>
          <w:tab w:val="left" w:pos="4778"/>
          <w:tab w:val="left" w:pos="5750"/>
          <w:tab w:val="left" w:pos="7642"/>
          <w:tab w:val="left" w:pos="9001"/>
          <w:tab w:val="left" w:pos="9542"/>
        </w:tabs>
        <w:spacing w:before="9" w:line="249" w:lineRule="auto"/>
        <w:ind w:right="974"/>
        <w:rPr>
          <w:sz w:val="24"/>
          <w:szCs w:val="24"/>
        </w:rPr>
      </w:pPr>
      <w:r w:rsidRPr="0089150A">
        <w:rPr>
          <w:w w:val="105"/>
          <w:sz w:val="24"/>
          <w:szCs w:val="24"/>
        </w:rPr>
        <w:t>ОБЖ является системообразующим учебным предметом, имеет свои дидактическиекомпоненты</w:t>
      </w:r>
      <w:r w:rsidRPr="0089150A">
        <w:rPr>
          <w:w w:val="105"/>
          <w:sz w:val="24"/>
          <w:szCs w:val="24"/>
        </w:rPr>
        <w:tab/>
        <w:t>во</w:t>
      </w:r>
      <w:r w:rsidRPr="0089150A">
        <w:rPr>
          <w:w w:val="105"/>
          <w:sz w:val="24"/>
          <w:szCs w:val="24"/>
        </w:rPr>
        <w:tab/>
        <w:t>всех</w:t>
      </w:r>
      <w:r w:rsidRPr="0089150A">
        <w:rPr>
          <w:w w:val="105"/>
          <w:sz w:val="24"/>
          <w:szCs w:val="24"/>
        </w:rPr>
        <w:tab/>
        <w:t>без</w:t>
      </w:r>
      <w:r w:rsidRPr="0089150A">
        <w:rPr>
          <w:w w:val="105"/>
          <w:sz w:val="24"/>
          <w:szCs w:val="24"/>
        </w:rPr>
        <w:tab/>
        <w:t>исключения</w:t>
      </w:r>
      <w:r w:rsidRPr="0089150A">
        <w:rPr>
          <w:w w:val="105"/>
          <w:sz w:val="24"/>
          <w:szCs w:val="24"/>
        </w:rPr>
        <w:tab/>
        <w:t>предметных</w:t>
      </w:r>
      <w:r w:rsidRPr="0089150A">
        <w:rPr>
          <w:w w:val="105"/>
          <w:sz w:val="24"/>
          <w:szCs w:val="24"/>
        </w:rPr>
        <w:tab/>
      </w:r>
      <w:r w:rsidRPr="0089150A">
        <w:rPr>
          <w:w w:val="105"/>
          <w:sz w:val="24"/>
          <w:szCs w:val="24"/>
        </w:rPr>
        <w:tab/>
      </w:r>
      <w:r w:rsidRPr="0089150A">
        <w:rPr>
          <w:spacing w:val="-2"/>
          <w:w w:val="105"/>
          <w:sz w:val="24"/>
          <w:szCs w:val="24"/>
        </w:rPr>
        <w:t>областях</w:t>
      </w:r>
      <w:r w:rsidRPr="0089150A">
        <w:rPr>
          <w:w w:val="105"/>
          <w:sz w:val="24"/>
          <w:szCs w:val="24"/>
        </w:rPr>
        <w:t>и реализуется через приобретение необходимых знаний, выработку и закрепление системывзаимосвязанных навыков и умений, формирование компетенций в области безопасности,поддержанныхсогласованнымизучениемдругихучебныхпредметов.Научнойбазойучебного предмета ОБЖ является общая теория безопасности, исходя из которой он долженобеспечивать формирование целостного видения всего комплекса проблем безопасности,включаяглобальные,чтопозволитобосноватьоптимальнуюсистемуобеспечениябезопасности личности, общества и государства, а также актуализировать для обучающихсяпостроение адекватной модели индивидуального безопасного поведения в повседневнойжизни,</w:t>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sz w:val="24"/>
          <w:szCs w:val="24"/>
        </w:rPr>
        <w:t>сформировать</w:t>
      </w:r>
    </w:p>
    <w:p w:rsidR="004F6E34" w:rsidRPr="0089150A" w:rsidRDefault="00992C5C">
      <w:pPr>
        <w:pStyle w:val="a3"/>
        <w:spacing w:before="14"/>
        <w:ind w:firstLine="0"/>
        <w:rPr>
          <w:sz w:val="24"/>
          <w:szCs w:val="24"/>
        </w:rPr>
      </w:pPr>
      <w:r w:rsidRPr="0089150A">
        <w:rPr>
          <w:sz w:val="24"/>
          <w:szCs w:val="24"/>
        </w:rPr>
        <w:t>унихбазовыйуровенькультурыбезопасностижизнедеятельности.</w:t>
      </w:r>
    </w:p>
    <w:p w:rsidR="004F6E34" w:rsidRPr="0089150A" w:rsidRDefault="00992C5C">
      <w:pPr>
        <w:pStyle w:val="a3"/>
        <w:spacing w:before="9" w:line="249" w:lineRule="auto"/>
        <w:ind w:right="979"/>
        <w:rPr>
          <w:sz w:val="24"/>
          <w:szCs w:val="24"/>
        </w:rPr>
      </w:pPr>
      <w:r w:rsidRPr="0089150A">
        <w:rPr>
          <w:w w:val="105"/>
          <w:sz w:val="24"/>
          <w:szCs w:val="24"/>
        </w:rPr>
        <w:t>В   настоящее    время    с    учётом    новых    вызовов    и    угроз    подходыкизучениюОБЖвходитвпредметнуюобласть«Физическаякультураиосновыбезопасностижизнедеятельности»,являетсяобязательнымдляизучениянауровнеосновногообщего образования.</w:t>
      </w:r>
    </w:p>
    <w:p w:rsidR="004F6E34" w:rsidRPr="0089150A" w:rsidRDefault="00992C5C">
      <w:pPr>
        <w:pStyle w:val="a3"/>
        <w:spacing w:before="2"/>
        <w:ind w:left="1604" w:firstLine="0"/>
        <w:rPr>
          <w:sz w:val="24"/>
          <w:szCs w:val="24"/>
        </w:rPr>
      </w:pPr>
      <w:r w:rsidRPr="0089150A">
        <w:rPr>
          <w:w w:val="105"/>
          <w:sz w:val="24"/>
          <w:szCs w:val="24"/>
        </w:rPr>
        <w:t>ИзучениеОБЖнаправленонаобеспечениеформированиябазовогоуровнякультуры</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099"/>
          <w:tab w:val="left" w:pos="3922"/>
          <w:tab w:val="left" w:pos="5658"/>
          <w:tab w:val="left" w:pos="5992"/>
          <w:tab w:val="left" w:pos="7179"/>
          <w:tab w:val="left" w:pos="8602"/>
          <w:tab w:val="left" w:pos="9374"/>
        </w:tabs>
        <w:spacing w:before="97" w:line="249" w:lineRule="auto"/>
        <w:ind w:right="971" w:firstLine="0"/>
        <w:rPr>
          <w:sz w:val="24"/>
          <w:szCs w:val="24"/>
        </w:rPr>
      </w:pPr>
      <w:r w:rsidRPr="0089150A">
        <w:rPr>
          <w:w w:val="105"/>
          <w:sz w:val="24"/>
          <w:szCs w:val="24"/>
        </w:rPr>
        <w:t>безопасности</w:t>
      </w:r>
      <w:r w:rsidRPr="0089150A">
        <w:rPr>
          <w:w w:val="105"/>
          <w:sz w:val="24"/>
          <w:szCs w:val="24"/>
        </w:rPr>
        <w:tab/>
        <w:t>жизнедеятельности,</w:t>
      </w:r>
      <w:r w:rsidRPr="0089150A">
        <w:rPr>
          <w:w w:val="105"/>
          <w:sz w:val="24"/>
          <w:szCs w:val="24"/>
        </w:rPr>
        <w:tab/>
      </w:r>
      <w:r w:rsidRPr="0089150A">
        <w:rPr>
          <w:w w:val="105"/>
          <w:sz w:val="24"/>
          <w:szCs w:val="24"/>
        </w:rPr>
        <w:tab/>
        <w:t>что</w:t>
      </w:r>
      <w:r w:rsidRPr="0089150A">
        <w:rPr>
          <w:w w:val="105"/>
          <w:sz w:val="24"/>
          <w:szCs w:val="24"/>
        </w:rPr>
        <w:tab/>
        <w:t>способствует</w:t>
      </w:r>
      <w:r w:rsidRPr="0089150A">
        <w:rPr>
          <w:w w:val="105"/>
          <w:sz w:val="24"/>
          <w:szCs w:val="24"/>
        </w:rPr>
        <w:tab/>
      </w:r>
      <w:r w:rsidRPr="0089150A">
        <w:rPr>
          <w:w w:val="105"/>
          <w:sz w:val="24"/>
          <w:szCs w:val="24"/>
        </w:rPr>
        <w:tab/>
        <w:t>выработкеуобучающихсяуменийраспознаватьугрозы,избегатьопасности,нейтрализовыватьконфликтные ситуации, решать сложные вопросы социального характера, грамотно вестисебявчрезвычайныхситуациях.Такойподходсодействуетзакреплениюнавыков,позволяющихобеспечиватьзащитужизнииздоровьячеловека,формированиюнеобходимых для этого волевых и морально-нравственных качеств, предоставляет широкиевозможностидляэффективнойсоциализации,необходимойдляуспешнойадаптацииобучающихся</w:t>
      </w:r>
      <w:r w:rsidRPr="0089150A">
        <w:rPr>
          <w:w w:val="105"/>
          <w:sz w:val="24"/>
          <w:szCs w:val="24"/>
        </w:rPr>
        <w:tab/>
      </w:r>
      <w:r w:rsidRPr="0089150A">
        <w:rPr>
          <w:w w:val="105"/>
          <w:sz w:val="24"/>
          <w:szCs w:val="24"/>
        </w:rPr>
        <w:tab/>
        <w:t>к</w:t>
      </w:r>
      <w:r w:rsidRPr="0089150A">
        <w:rPr>
          <w:w w:val="105"/>
          <w:sz w:val="24"/>
          <w:szCs w:val="24"/>
        </w:rPr>
        <w:tab/>
        <w:t>современной</w:t>
      </w:r>
      <w:r w:rsidRPr="0089150A">
        <w:rPr>
          <w:w w:val="105"/>
          <w:sz w:val="24"/>
          <w:szCs w:val="24"/>
        </w:rPr>
        <w:tab/>
      </w:r>
      <w:r w:rsidRPr="0089150A">
        <w:rPr>
          <w:w w:val="105"/>
          <w:sz w:val="24"/>
          <w:szCs w:val="24"/>
        </w:rPr>
        <w:tab/>
      </w:r>
      <w:r w:rsidRPr="0089150A">
        <w:rPr>
          <w:sz w:val="24"/>
          <w:szCs w:val="24"/>
        </w:rPr>
        <w:t>техно-социальной</w:t>
      </w:r>
      <w:r w:rsidRPr="0089150A">
        <w:rPr>
          <w:w w:val="105"/>
          <w:sz w:val="24"/>
          <w:szCs w:val="24"/>
        </w:rPr>
        <w:t>иинформационнойсреде,способствуетпроведениюмероприятийпрофилактическогохарактеравсферебезопасности.</w:t>
      </w:r>
    </w:p>
    <w:p w:rsidR="004F6E34" w:rsidRPr="0089150A" w:rsidRDefault="00992C5C">
      <w:pPr>
        <w:pStyle w:val="a3"/>
        <w:spacing w:before="15" w:line="249" w:lineRule="auto"/>
        <w:ind w:right="984"/>
        <w:rPr>
          <w:sz w:val="24"/>
          <w:szCs w:val="24"/>
        </w:rPr>
      </w:pPr>
      <w:r w:rsidRPr="0089150A">
        <w:rPr>
          <w:w w:val="105"/>
          <w:sz w:val="24"/>
          <w:szCs w:val="24"/>
        </w:rPr>
        <w:t>ЦельюизученияОБЖнауровнеосновногообщегообразованияявляетсяформирование у обучающихся базового уровня культуры безопасности жизнедеятельностивсоответствииссовременнымипотребностямиличности,обществаигосударства, чтопредполагает:</w:t>
      </w:r>
    </w:p>
    <w:p w:rsidR="004F6E34" w:rsidRPr="0089150A" w:rsidRDefault="00992C5C">
      <w:pPr>
        <w:pStyle w:val="a3"/>
        <w:tabs>
          <w:tab w:val="left" w:pos="3121"/>
          <w:tab w:val="left" w:pos="3942"/>
          <w:tab w:val="left" w:pos="5806"/>
          <w:tab w:val="left" w:pos="7784"/>
          <w:tab w:val="left" w:pos="9576"/>
        </w:tabs>
        <w:spacing w:before="2" w:line="249" w:lineRule="auto"/>
        <w:ind w:right="977"/>
        <w:rPr>
          <w:sz w:val="24"/>
          <w:szCs w:val="24"/>
        </w:rPr>
      </w:pPr>
      <w:r w:rsidRPr="0089150A">
        <w:rPr>
          <w:w w:val="105"/>
          <w:sz w:val="24"/>
          <w:szCs w:val="24"/>
        </w:rPr>
        <w:t>способность    построения    модели     индивидуального    безопасного    поведенияна основе понимания необходимости ведения здорового образа жизни, причин, механизмоввозникновения</w:t>
      </w:r>
      <w:r w:rsidRPr="0089150A">
        <w:rPr>
          <w:w w:val="105"/>
          <w:sz w:val="24"/>
          <w:szCs w:val="24"/>
        </w:rPr>
        <w:tab/>
        <w:t>и</w:t>
      </w:r>
      <w:r w:rsidRPr="0089150A">
        <w:rPr>
          <w:w w:val="105"/>
          <w:sz w:val="24"/>
          <w:szCs w:val="24"/>
        </w:rPr>
        <w:tab/>
        <w:t>возможных</w:t>
      </w:r>
      <w:r w:rsidRPr="0089150A">
        <w:rPr>
          <w:w w:val="105"/>
          <w:sz w:val="24"/>
          <w:szCs w:val="24"/>
        </w:rPr>
        <w:tab/>
        <w:t>последствий</w:t>
      </w:r>
      <w:r w:rsidRPr="0089150A">
        <w:rPr>
          <w:w w:val="105"/>
          <w:sz w:val="24"/>
          <w:szCs w:val="24"/>
        </w:rPr>
        <w:tab/>
        <w:t>различных</w:t>
      </w:r>
      <w:r w:rsidRPr="0089150A">
        <w:rPr>
          <w:w w:val="105"/>
          <w:sz w:val="24"/>
          <w:szCs w:val="24"/>
        </w:rPr>
        <w:tab/>
      </w:r>
      <w:r w:rsidRPr="0089150A">
        <w:rPr>
          <w:spacing w:val="-1"/>
          <w:w w:val="105"/>
          <w:sz w:val="24"/>
          <w:szCs w:val="24"/>
        </w:rPr>
        <w:t>опасных</w:t>
      </w:r>
      <w:r w:rsidRPr="0089150A">
        <w:rPr>
          <w:w w:val="105"/>
          <w:sz w:val="24"/>
          <w:szCs w:val="24"/>
        </w:rPr>
        <w:t>и  чрезвычайных    ситуаций,   знаний    и    умений    применять    необходимые    средстваиприемырациональногоибезопасногоповеденияприихпроявлении;</w:t>
      </w:r>
    </w:p>
    <w:p w:rsidR="004F6E34" w:rsidRPr="0089150A" w:rsidRDefault="00992C5C">
      <w:pPr>
        <w:pStyle w:val="a3"/>
        <w:spacing w:before="8" w:line="249" w:lineRule="auto"/>
        <w:ind w:right="989"/>
        <w:rPr>
          <w:sz w:val="24"/>
          <w:szCs w:val="24"/>
        </w:rPr>
      </w:pPr>
      <w:r w:rsidRPr="0089150A">
        <w:rPr>
          <w:w w:val="105"/>
          <w:sz w:val="24"/>
          <w:szCs w:val="24"/>
        </w:rPr>
        <w:t>сформированность активной жизненной позиции, осознанное понимание значимостиличногобезопасногоповедениявинтересахбезопасностиличности,обществаигосударства;</w:t>
      </w:r>
    </w:p>
    <w:p w:rsidR="004F6E34" w:rsidRPr="0089150A" w:rsidRDefault="00992C5C">
      <w:pPr>
        <w:pStyle w:val="a3"/>
        <w:tabs>
          <w:tab w:val="left" w:pos="2958"/>
          <w:tab w:val="left" w:pos="4944"/>
          <w:tab w:val="left" w:pos="5686"/>
          <w:tab w:val="left" w:pos="7082"/>
          <w:tab w:val="left" w:pos="8744"/>
          <w:tab w:val="left" w:pos="9586"/>
        </w:tabs>
        <w:spacing w:before="3" w:line="249" w:lineRule="auto"/>
        <w:ind w:right="973"/>
        <w:rPr>
          <w:sz w:val="24"/>
          <w:szCs w:val="24"/>
        </w:rPr>
      </w:pPr>
      <w:r w:rsidRPr="0089150A">
        <w:rPr>
          <w:w w:val="105"/>
          <w:sz w:val="24"/>
          <w:szCs w:val="24"/>
        </w:rPr>
        <w:t>знание и понимание ролигосударства иобщества врешении задач обеспечениянациональной</w:t>
      </w:r>
      <w:r w:rsidRPr="0089150A">
        <w:rPr>
          <w:w w:val="105"/>
          <w:sz w:val="24"/>
          <w:szCs w:val="24"/>
        </w:rPr>
        <w:tab/>
        <w:t>безопасности</w:t>
      </w:r>
      <w:r w:rsidRPr="0089150A">
        <w:rPr>
          <w:w w:val="105"/>
          <w:sz w:val="24"/>
          <w:szCs w:val="24"/>
        </w:rPr>
        <w:tab/>
        <w:t>и</w:t>
      </w:r>
      <w:r w:rsidRPr="0089150A">
        <w:rPr>
          <w:w w:val="105"/>
          <w:sz w:val="24"/>
          <w:szCs w:val="24"/>
        </w:rPr>
        <w:tab/>
        <w:t>защиты</w:t>
      </w:r>
      <w:r w:rsidRPr="0089150A">
        <w:rPr>
          <w:w w:val="105"/>
          <w:sz w:val="24"/>
          <w:szCs w:val="24"/>
        </w:rPr>
        <w:tab/>
        <w:t>населения</w:t>
      </w:r>
      <w:r w:rsidRPr="0089150A">
        <w:rPr>
          <w:w w:val="105"/>
          <w:sz w:val="24"/>
          <w:szCs w:val="24"/>
        </w:rPr>
        <w:tab/>
        <w:t>от</w:t>
      </w:r>
      <w:r w:rsidRPr="0089150A">
        <w:rPr>
          <w:w w:val="105"/>
          <w:sz w:val="24"/>
          <w:szCs w:val="24"/>
        </w:rPr>
        <w:tab/>
      </w:r>
      <w:r w:rsidRPr="0089150A">
        <w:rPr>
          <w:spacing w:val="-2"/>
          <w:w w:val="105"/>
          <w:sz w:val="24"/>
          <w:szCs w:val="24"/>
        </w:rPr>
        <w:t>опасных</w:t>
      </w:r>
      <w:r w:rsidRPr="0089150A">
        <w:rPr>
          <w:w w:val="105"/>
          <w:sz w:val="24"/>
          <w:szCs w:val="24"/>
        </w:rPr>
        <w:t>ичрезвычайныхситуацийприродного,техногенногоисоциальногохарактера.</w:t>
      </w:r>
    </w:p>
    <w:p w:rsidR="004F6E34" w:rsidRPr="0089150A" w:rsidRDefault="00992C5C">
      <w:pPr>
        <w:pStyle w:val="a3"/>
        <w:spacing w:before="3" w:line="247" w:lineRule="auto"/>
        <w:ind w:right="968"/>
        <w:rPr>
          <w:sz w:val="24"/>
          <w:szCs w:val="24"/>
        </w:rPr>
      </w:pPr>
      <w:r w:rsidRPr="0089150A">
        <w:rPr>
          <w:sz w:val="24"/>
          <w:szCs w:val="24"/>
        </w:rPr>
        <w:t>Общеечислочасов,рекомендованныхдля изученияОБЖв8 -9классах,составляет</w:t>
      </w:r>
      <w:r w:rsidRPr="0089150A">
        <w:rPr>
          <w:w w:val="105"/>
          <w:sz w:val="24"/>
          <w:szCs w:val="24"/>
        </w:rPr>
        <w:t>68 часов, по 1 часу в неделю за счет обязательной части учебного плана основного общегообразования.</w:t>
      </w:r>
    </w:p>
    <w:p w:rsidR="004F6E34" w:rsidRPr="0089150A" w:rsidRDefault="00992C5C">
      <w:pPr>
        <w:pStyle w:val="a3"/>
        <w:spacing w:before="12" w:line="249" w:lineRule="auto"/>
        <w:ind w:right="971"/>
        <w:rPr>
          <w:sz w:val="24"/>
          <w:szCs w:val="24"/>
        </w:rPr>
      </w:pPr>
      <w:r w:rsidRPr="0089150A">
        <w:rPr>
          <w:w w:val="105"/>
          <w:sz w:val="24"/>
          <w:szCs w:val="24"/>
        </w:rPr>
        <w:t>Организация вправе самостоятельно определять последовательность тематическихлинийучебногопредметаОБЖиколичествочасовдляихосвоения.Конкретноенаполнениемодулейможетбытьскорректированоиконкретизированосучётомрегиональных (географических,социальных,этнических идругие),атакже бытовыхидругихместных особенностей.</w:t>
      </w:r>
    </w:p>
    <w:p w:rsidR="004F6E34" w:rsidRPr="0089150A" w:rsidRDefault="00992C5C">
      <w:pPr>
        <w:pStyle w:val="1"/>
        <w:spacing w:before="12"/>
        <w:rPr>
          <w:sz w:val="24"/>
          <w:szCs w:val="24"/>
        </w:rPr>
      </w:pPr>
      <w:r w:rsidRPr="0089150A">
        <w:rPr>
          <w:sz w:val="24"/>
          <w:szCs w:val="24"/>
        </w:rPr>
        <w:t>Содержаниеобучения</w:t>
      </w:r>
      <w:r w:rsidRPr="0089150A">
        <w:rPr>
          <w:position w:val="1"/>
          <w:sz w:val="24"/>
          <w:szCs w:val="24"/>
        </w:rPr>
        <w:t>.</w:t>
      </w:r>
    </w:p>
    <w:p w:rsidR="004F6E34" w:rsidRPr="0089150A" w:rsidRDefault="00992C5C">
      <w:pPr>
        <w:pStyle w:val="a3"/>
        <w:tabs>
          <w:tab w:val="left" w:pos="3202"/>
          <w:tab w:val="left" w:pos="4414"/>
          <w:tab w:val="left" w:pos="6285"/>
          <w:tab w:val="left" w:pos="8458"/>
        </w:tabs>
        <w:spacing w:before="1" w:line="247" w:lineRule="auto"/>
        <w:ind w:right="980"/>
        <w:jc w:val="left"/>
        <w:rPr>
          <w:sz w:val="24"/>
          <w:szCs w:val="24"/>
        </w:rPr>
      </w:pPr>
      <w:r w:rsidRPr="0089150A">
        <w:rPr>
          <w:w w:val="105"/>
          <w:sz w:val="24"/>
          <w:szCs w:val="24"/>
        </w:rPr>
        <w:t>Модуль</w:t>
      </w:r>
      <w:r w:rsidRPr="0089150A">
        <w:rPr>
          <w:w w:val="105"/>
          <w:sz w:val="24"/>
          <w:szCs w:val="24"/>
        </w:rPr>
        <w:tab/>
        <w:t>№ 1</w:t>
      </w:r>
      <w:r w:rsidRPr="0089150A">
        <w:rPr>
          <w:w w:val="105"/>
          <w:sz w:val="24"/>
          <w:szCs w:val="24"/>
        </w:rPr>
        <w:tab/>
        <w:t>«Культура</w:t>
      </w:r>
      <w:r w:rsidRPr="0089150A">
        <w:rPr>
          <w:w w:val="105"/>
          <w:sz w:val="24"/>
          <w:szCs w:val="24"/>
        </w:rPr>
        <w:tab/>
        <w:t>безопасности</w:t>
      </w:r>
      <w:r w:rsidRPr="0089150A">
        <w:rPr>
          <w:w w:val="105"/>
          <w:sz w:val="24"/>
          <w:szCs w:val="24"/>
        </w:rPr>
        <w:tab/>
      </w:r>
      <w:r w:rsidRPr="0089150A">
        <w:rPr>
          <w:sz w:val="24"/>
          <w:szCs w:val="24"/>
        </w:rPr>
        <w:t>жизнедеятельности</w:t>
      </w:r>
      <w:r w:rsidRPr="0089150A">
        <w:rPr>
          <w:w w:val="105"/>
          <w:sz w:val="24"/>
          <w:szCs w:val="24"/>
        </w:rPr>
        <w:t>всовременномобществе»:</w:t>
      </w:r>
    </w:p>
    <w:p w:rsidR="004F6E34" w:rsidRPr="0089150A" w:rsidRDefault="00992C5C">
      <w:pPr>
        <w:pStyle w:val="a3"/>
        <w:spacing w:before="10" w:line="247" w:lineRule="auto"/>
        <w:ind w:right="980"/>
        <w:jc w:val="left"/>
        <w:rPr>
          <w:sz w:val="24"/>
          <w:szCs w:val="24"/>
        </w:rPr>
      </w:pPr>
      <w:r w:rsidRPr="0089150A">
        <w:rPr>
          <w:w w:val="105"/>
          <w:sz w:val="24"/>
          <w:szCs w:val="24"/>
        </w:rPr>
        <w:t>цельизадачиучебногопредметаОБЖ,   его   ключевые   понятия   и   значениедлячеловека;</w:t>
      </w:r>
    </w:p>
    <w:p w:rsidR="004F6E34" w:rsidRPr="0089150A" w:rsidRDefault="00992C5C">
      <w:pPr>
        <w:pStyle w:val="a3"/>
        <w:tabs>
          <w:tab w:val="left" w:pos="3489"/>
          <w:tab w:val="left" w:pos="5020"/>
          <w:tab w:val="left" w:pos="7839"/>
          <w:tab w:val="left" w:pos="9069"/>
        </w:tabs>
        <w:spacing w:before="3" w:line="254" w:lineRule="auto"/>
        <w:ind w:right="993"/>
        <w:jc w:val="left"/>
        <w:rPr>
          <w:sz w:val="24"/>
          <w:szCs w:val="24"/>
        </w:rPr>
      </w:pPr>
      <w:r w:rsidRPr="0089150A">
        <w:rPr>
          <w:w w:val="105"/>
          <w:sz w:val="24"/>
          <w:szCs w:val="24"/>
        </w:rPr>
        <w:t>смысл понятий</w:t>
      </w:r>
      <w:r w:rsidRPr="0089150A">
        <w:rPr>
          <w:w w:val="105"/>
          <w:sz w:val="24"/>
          <w:szCs w:val="24"/>
        </w:rPr>
        <w:tab/>
        <w:t>«опасность»,</w:t>
      </w:r>
      <w:r w:rsidRPr="0089150A">
        <w:rPr>
          <w:w w:val="105"/>
          <w:sz w:val="24"/>
          <w:szCs w:val="24"/>
        </w:rPr>
        <w:tab/>
        <w:t>«безопасность», «риск»,</w:t>
      </w:r>
      <w:r w:rsidRPr="0089150A">
        <w:rPr>
          <w:w w:val="105"/>
          <w:sz w:val="24"/>
          <w:szCs w:val="24"/>
        </w:rPr>
        <w:tab/>
        <w:t>«культура</w:t>
      </w:r>
      <w:r w:rsidRPr="0089150A">
        <w:rPr>
          <w:w w:val="105"/>
          <w:sz w:val="24"/>
          <w:szCs w:val="24"/>
        </w:rPr>
        <w:tab/>
      </w:r>
      <w:r w:rsidRPr="0089150A">
        <w:rPr>
          <w:spacing w:val="-2"/>
          <w:w w:val="105"/>
          <w:sz w:val="24"/>
          <w:szCs w:val="24"/>
        </w:rPr>
        <w:t>безопасности</w:t>
      </w:r>
      <w:r w:rsidRPr="0089150A">
        <w:rPr>
          <w:w w:val="105"/>
          <w:sz w:val="24"/>
          <w:szCs w:val="24"/>
        </w:rPr>
        <w:t>жизнедеятельности»;</w:t>
      </w:r>
    </w:p>
    <w:p w:rsidR="004F6E34" w:rsidRPr="0089150A" w:rsidRDefault="00992C5C">
      <w:pPr>
        <w:pStyle w:val="a3"/>
        <w:spacing w:line="247" w:lineRule="auto"/>
        <w:ind w:left="1604" w:right="4368" w:firstLine="0"/>
        <w:jc w:val="left"/>
        <w:rPr>
          <w:sz w:val="24"/>
          <w:szCs w:val="24"/>
        </w:rPr>
      </w:pPr>
      <w:r w:rsidRPr="0089150A">
        <w:rPr>
          <w:sz w:val="24"/>
          <w:szCs w:val="24"/>
        </w:rPr>
        <w:t>источникиифакторыопасности,ихклассификация;</w:t>
      </w:r>
      <w:r w:rsidRPr="0089150A">
        <w:rPr>
          <w:w w:val="105"/>
          <w:sz w:val="24"/>
          <w:szCs w:val="24"/>
        </w:rPr>
        <w:t>общиепринципыбезопасногоповедения;</w:t>
      </w:r>
    </w:p>
    <w:p w:rsidR="004F6E34" w:rsidRPr="0089150A" w:rsidRDefault="00992C5C">
      <w:pPr>
        <w:pStyle w:val="a3"/>
        <w:tabs>
          <w:tab w:val="left" w:pos="4020"/>
          <w:tab w:val="left" w:pos="5241"/>
          <w:tab w:val="left" w:pos="6686"/>
          <w:tab w:val="left" w:pos="7822"/>
          <w:tab w:val="left" w:pos="8930"/>
        </w:tabs>
        <w:spacing w:before="4" w:line="247" w:lineRule="auto"/>
        <w:ind w:right="985"/>
        <w:jc w:val="left"/>
        <w:rPr>
          <w:sz w:val="24"/>
          <w:szCs w:val="24"/>
        </w:rPr>
      </w:pPr>
      <w:r w:rsidRPr="0089150A">
        <w:rPr>
          <w:w w:val="105"/>
          <w:sz w:val="24"/>
          <w:szCs w:val="24"/>
        </w:rPr>
        <w:t>виды  чрезвычайных</w:t>
      </w:r>
      <w:r w:rsidRPr="0089150A">
        <w:rPr>
          <w:w w:val="105"/>
          <w:sz w:val="24"/>
          <w:szCs w:val="24"/>
        </w:rPr>
        <w:tab/>
        <w:t>ситуаций,</w:t>
      </w:r>
      <w:r w:rsidRPr="0089150A">
        <w:rPr>
          <w:w w:val="105"/>
          <w:sz w:val="24"/>
          <w:szCs w:val="24"/>
        </w:rPr>
        <w:tab/>
        <w:t>сходство  и</w:t>
      </w:r>
      <w:r w:rsidRPr="0089150A">
        <w:rPr>
          <w:w w:val="105"/>
          <w:sz w:val="24"/>
          <w:szCs w:val="24"/>
        </w:rPr>
        <w:tab/>
        <w:t>различия</w:t>
      </w:r>
      <w:r w:rsidRPr="0089150A">
        <w:rPr>
          <w:w w:val="105"/>
          <w:sz w:val="24"/>
          <w:szCs w:val="24"/>
        </w:rPr>
        <w:tab/>
        <w:t>опасной,</w:t>
      </w:r>
      <w:r w:rsidRPr="0089150A">
        <w:rPr>
          <w:w w:val="105"/>
          <w:sz w:val="24"/>
          <w:szCs w:val="24"/>
        </w:rPr>
        <w:tab/>
      </w:r>
      <w:r w:rsidRPr="0089150A">
        <w:rPr>
          <w:sz w:val="24"/>
          <w:szCs w:val="24"/>
        </w:rPr>
        <w:t>экстремальной</w:t>
      </w:r>
      <w:r w:rsidRPr="0089150A">
        <w:rPr>
          <w:w w:val="105"/>
          <w:sz w:val="24"/>
          <w:szCs w:val="24"/>
        </w:rPr>
        <w:t>ичрезвычайнойситуаций;</w:t>
      </w:r>
    </w:p>
    <w:p w:rsidR="004F6E34" w:rsidRPr="0089150A" w:rsidRDefault="00992C5C">
      <w:pPr>
        <w:pStyle w:val="a3"/>
        <w:spacing w:before="2"/>
        <w:ind w:left="1604" w:firstLine="0"/>
        <w:jc w:val="left"/>
        <w:rPr>
          <w:sz w:val="24"/>
          <w:szCs w:val="24"/>
        </w:rPr>
      </w:pPr>
      <w:r w:rsidRPr="0089150A">
        <w:rPr>
          <w:spacing w:val="-1"/>
          <w:w w:val="105"/>
          <w:sz w:val="24"/>
          <w:szCs w:val="24"/>
        </w:rPr>
        <w:t>уровнивзаимодействия</w:t>
      </w:r>
      <w:r w:rsidRPr="0089150A">
        <w:rPr>
          <w:w w:val="105"/>
          <w:sz w:val="24"/>
          <w:szCs w:val="24"/>
        </w:rPr>
        <w:t>человекаиокружающейсреды;</w:t>
      </w:r>
    </w:p>
    <w:p w:rsidR="004F6E34" w:rsidRPr="0089150A" w:rsidRDefault="00992C5C">
      <w:pPr>
        <w:pStyle w:val="a3"/>
        <w:spacing w:before="17" w:line="247" w:lineRule="auto"/>
        <w:ind w:right="980"/>
        <w:jc w:val="left"/>
        <w:rPr>
          <w:sz w:val="24"/>
          <w:szCs w:val="24"/>
        </w:rPr>
      </w:pPr>
      <w:r w:rsidRPr="0089150A">
        <w:rPr>
          <w:w w:val="105"/>
          <w:sz w:val="24"/>
          <w:szCs w:val="24"/>
        </w:rPr>
        <w:t>механизм перерастания повседневнойситуации в чрезвычайнуюситуацию, правилаповедениявопасныхичрезвычайныхситуациях.</w:t>
      </w:r>
    </w:p>
    <w:p w:rsidR="004F6E34" w:rsidRPr="0089150A" w:rsidRDefault="00992C5C">
      <w:pPr>
        <w:pStyle w:val="a3"/>
        <w:spacing w:before="2"/>
        <w:ind w:left="1604" w:firstLine="0"/>
        <w:jc w:val="left"/>
        <w:rPr>
          <w:sz w:val="24"/>
          <w:szCs w:val="24"/>
        </w:rPr>
      </w:pPr>
      <w:r w:rsidRPr="0089150A">
        <w:rPr>
          <w:w w:val="105"/>
          <w:sz w:val="24"/>
          <w:szCs w:val="24"/>
        </w:rPr>
        <w:t>Модуль№2«Безопасностьвбыту»:</w:t>
      </w:r>
    </w:p>
    <w:p w:rsidR="004F6E34" w:rsidRPr="0089150A" w:rsidRDefault="00992C5C">
      <w:pPr>
        <w:pStyle w:val="a3"/>
        <w:spacing w:before="17"/>
        <w:ind w:left="1604" w:firstLine="0"/>
        <w:jc w:val="left"/>
        <w:rPr>
          <w:sz w:val="24"/>
          <w:szCs w:val="24"/>
        </w:rPr>
      </w:pPr>
      <w:r w:rsidRPr="0089150A">
        <w:rPr>
          <w:sz w:val="24"/>
          <w:szCs w:val="24"/>
        </w:rPr>
        <w:t>основныеисточникиопасностивбытуиихклассификация;</w:t>
      </w:r>
    </w:p>
    <w:p w:rsidR="004F6E34" w:rsidRPr="0089150A" w:rsidRDefault="00992C5C">
      <w:pPr>
        <w:pStyle w:val="a3"/>
        <w:spacing w:before="9"/>
        <w:ind w:left="1604" w:firstLine="0"/>
        <w:jc w:val="left"/>
        <w:rPr>
          <w:sz w:val="24"/>
          <w:szCs w:val="24"/>
        </w:rPr>
      </w:pPr>
      <w:r w:rsidRPr="0089150A">
        <w:rPr>
          <w:w w:val="105"/>
          <w:sz w:val="24"/>
          <w:szCs w:val="24"/>
        </w:rPr>
        <w:t>защитаправпотребителя,срокигодностиисоставпродуктовпитания;</w:t>
      </w:r>
    </w:p>
    <w:p w:rsidR="004F6E34" w:rsidRPr="0089150A" w:rsidRDefault="00992C5C">
      <w:pPr>
        <w:pStyle w:val="a3"/>
        <w:spacing w:before="9"/>
        <w:ind w:left="1604" w:firstLine="0"/>
        <w:jc w:val="left"/>
        <w:rPr>
          <w:sz w:val="24"/>
          <w:szCs w:val="24"/>
        </w:rPr>
      </w:pPr>
      <w:r w:rsidRPr="0089150A">
        <w:rPr>
          <w:w w:val="105"/>
          <w:sz w:val="24"/>
          <w:szCs w:val="24"/>
        </w:rPr>
        <w:t>бытовыеотравленияипричиныихвозникновения,классификацияядовитыхвеществ</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иихопасности;</w:t>
      </w:r>
    </w:p>
    <w:p w:rsidR="004F6E34" w:rsidRPr="0089150A" w:rsidRDefault="00992C5C">
      <w:pPr>
        <w:pStyle w:val="a3"/>
        <w:spacing w:before="16" w:line="247" w:lineRule="auto"/>
        <w:ind w:left="1604" w:right="2522" w:firstLine="0"/>
        <w:jc w:val="left"/>
        <w:rPr>
          <w:sz w:val="24"/>
          <w:szCs w:val="24"/>
        </w:rPr>
      </w:pPr>
      <w:r w:rsidRPr="0089150A">
        <w:rPr>
          <w:sz w:val="24"/>
          <w:szCs w:val="24"/>
        </w:rPr>
        <w:t>признакиотравления,приёмыиправилаоказанияпервойпомощи;</w:t>
      </w:r>
      <w:r w:rsidRPr="0089150A">
        <w:rPr>
          <w:w w:val="105"/>
          <w:sz w:val="24"/>
          <w:szCs w:val="24"/>
        </w:rPr>
        <w:t>правилакомплектованияихранениядомашнейаптечки;</w:t>
      </w:r>
    </w:p>
    <w:p w:rsidR="004F6E34" w:rsidRPr="0089150A" w:rsidRDefault="00992C5C">
      <w:pPr>
        <w:pStyle w:val="a3"/>
        <w:spacing w:before="3" w:line="254" w:lineRule="auto"/>
        <w:ind w:right="980"/>
        <w:jc w:val="left"/>
        <w:rPr>
          <w:sz w:val="24"/>
          <w:szCs w:val="24"/>
        </w:rPr>
      </w:pPr>
      <w:r w:rsidRPr="0089150A">
        <w:rPr>
          <w:w w:val="105"/>
          <w:sz w:val="24"/>
          <w:szCs w:val="24"/>
        </w:rPr>
        <w:t>бытовыетравмыиправилаихпредупреждения,приёмыиправилаоказанияпервойпомощи;</w:t>
      </w:r>
    </w:p>
    <w:p w:rsidR="004F6E34" w:rsidRPr="0089150A" w:rsidRDefault="00992C5C">
      <w:pPr>
        <w:pStyle w:val="a3"/>
        <w:tabs>
          <w:tab w:val="left" w:pos="2719"/>
          <w:tab w:val="left" w:pos="4136"/>
          <w:tab w:val="left" w:pos="4531"/>
          <w:tab w:val="left" w:pos="5797"/>
          <w:tab w:val="left" w:pos="6214"/>
          <w:tab w:val="left" w:pos="8163"/>
          <w:tab w:val="left" w:pos="9643"/>
        </w:tabs>
        <w:spacing w:line="247" w:lineRule="auto"/>
        <w:ind w:right="990"/>
        <w:jc w:val="left"/>
        <w:rPr>
          <w:sz w:val="24"/>
          <w:szCs w:val="24"/>
        </w:rPr>
      </w:pPr>
      <w:r w:rsidRPr="0089150A">
        <w:rPr>
          <w:w w:val="105"/>
          <w:sz w:val="24"/>
          <w:szCs w:val="24"/>
        </w:rPr>
        <w:t>правила</w:t>
      </w:r>
      <w:r w:rsidRPr="0089150A">
        <w:rPr>
          <w:w w:val="105"/>
          <w:sz w:val="24"/>
          <w:szCs w:val="24"/>
        </w:rPr>
        <w:tab/>
        <w:t>обращения</w:t>
      </w:r>
      <w:r w:rsidRPr="0089150A">
        <w:rPr>
          <w:w w:val="105"/>
          <w:sz w:val="24"/>
          <w:szCs w:val="24"/>
        </w:rPr>
        <w:tab/>
        <w:t>с</w:t>
      </w:r>
      <w:r w:rsidRPr="0089150A">
        <w:rPr>
          <w:w w:val="105"/>
          <w:sz w:val="24"/>
          <w:szCs w:val="24"/>
        </w:rPr>
        <w:tab/>
        <w:t>газовыми</w:t>
      </w:r>
      <w:r w:rsidRPr="0089150A">
        <w:rPr>
          <w:w w:val="105"/>
          <w:sz w:val="24"/>
          <w:szCs w:val="24"/>
        </w:rPr>
        <w:tab/>
        <w:t>и</w:t>
      </w:r>
      <w:r w:rsidRPr="0089150A">
        <w:rPr>
          <w:w w:val="105"/>
          <w:sz w:val="24"/>
          <w:szCs w:val="24"/>
        </w:rPr>
        <w:tab/>
        <w:t>электрическими</w:t>
      </w:r>
      <w:r w:rsidRPr="0089150A">
        <w:rPr>
          <w:w w:val="105"/>
          <w:sz w:val="24"/>
          <w:szCs w:val="24"/>
        </w:rPr>
        <w:tab/>
        <w:t>приборами,</w:t>
      </w:r>
      <w:r w:rsidRPr="0089150A">
        <w:rPr>
          <w:w w:val="105"/>
          <w:sz w:val="24"/>
          <w:szCs w:val="24"/>
        </w:rPr>
        <w:tab/>
      </w:r>
      <w:r w:rsidRPr="0089150A">
        <w:rPr>
          <w:spacing w:val="-2"/>
          <w:w w:val="105"/>
          <w:sz w:val="24"/>
          <w:szCs w:val="24"/>
        </w:rPr>
        <w:t>приёмы</w:t>
      </w:r>
      <w:r w:rsidRPr="0089150A">
        <w:rPr>
          <w:w w:val="105"/>
          <w:sz w:val="24"/>
          <w:szCs w:val="24"/>
        </w:rPr>
        <w:t>иправилаоказанияпервойпомощи;</w:t>
      </w:r>
    </w:p>
    <w:p w:rsidR="004F6E34" w:rsidRPr="0089150A" w:rsidRDefault="00992C5C">
      <w:pPr>
        <w:pStyle w:val="a3"/>
        <w:spacing w:before="3" w:line="249" w:lineRule="auto"/>
        <w:ind w:left="1604" w:right="2001" w:firstLine="0"/>
        <w:jc w:val="left"/>
        <w:rPr>
          <w:sz w:val="24"/>
          <w:szCs w:val="24"/>
        </w:rPr>
      </w:pPr>
      <w:r w:rsidRPr="0089150A">
        <w:rPr>
          <w:w w:val="105"/>
          <w:sz w:val="24"/>
          <w:szCs w:val="24"/>
        </w:rPr>
        <w:t>правилаповедениявподъездеилифте,атакжепривходеивыходеизних;пожарифакторыего развития;</w:t>
      </w:r>
    </w:p>
    <w:p w:rsidR="004F6E34" w:rsidRPr="0089150A" w:rsidRDefault="00992C5C">
      <w:pPr>
        <w:pStyle w:val="a3"/>
        <w:spacing w:line="254" w:lineRule="auto"/>
        <w:ind w:right="980"/>
        <w:jc w:val="left"/>
        <w:rPr>
          <w:sz w:val="24"/>
          <w:szCs w:val="24"/>
        </w:rPr>
      </w:pPr>
      <w:r w:rsidRPr="0089150A">
        <w:rPr>
          <w:w w:val="105"/>
          <w:sz w:val="24"/>
          <w:szCs w:val="24"/>
        </w:rPr>
        <w:t>условияипричинывозникновенияпожаров,ихвозможныепоследствия,приёмыиправилаоказанияпервойпомощи;</w:t>
      </w:r>
    </w:p>
    <w:p w:rsidR="004F6E34" w:rsidRPr="0089150A" w:rsidRDefault="00992C5C">
      <w:pPr>
        <w:pStyle w:val="a3"/>
        <w:spacing w:line="258" w:lineRule="exact"/>
        <w:ind w:left="1604" w:firstLine="0"/>
        <w:jc w:val="left"/>
        <w:rPr>
          <w:sz w:val="24"/>
          <w:szCs w:val="24"/>
        </w:rPr>
      </w:pPr>
      <w:r w:rsidRPr="0089150A">
        <w:rPr>
          <w:w w:val="105"/>
          <w:sz w:val="24"/>
          <w:szCs w:val="24"/>
        </w:rPr>
        <w:t>первичныесредствапожаротушения;</w:t>
      </w:r>
    </w:p>
    <w:p w:rsidR="004F6E34" w:rsidRPr="0089150A" w:rsidRDefault="00992C5C">
      <w:pPr>
        <w:pStyle w:val="a3"/>
        <w:tabs>
          <w:tab w:val="left" w:pos="2698"/>
          <w:tab w:val="left" w:pos="3676"/>
          <w:tab w:val="left" w:pos="5143"/>
          <w:tab w:val="left" w:pos="6049"/>
          <w:tab w:val="left" w:pos="6452"/>
          <w:tab w:val="left" w:pos="7560"/>
          <w:tab w:val="left" w:pos="9465"/>
          <w:tab w:val="left" w:pos="9839"/>
        </w:tabs>
        <w:spacing w:before="8" w:line="254" w:lineRule="auto"/>
        <w:ind w:right="981"/>
        <w:jc w:val="left"/>
        <w:rPr>
          <w:sz w:val="24"/>
          <w:szCs w:val="24"/>
        </w:rPr>
      </w:pPr>
      <w:r w:rsidRPr="0089150A">
        <w:rPr>
          <w:w w:val="105"/>
          <w:sz w:val="24"/>
          <w:szCs w:val="24"/>
        </w:rPr>
        <w:t>правила</w:t>
      </w:r>
      <w:r w:rsidRPr="0089150A">
        <w:rPr>
          <w:w w:val="105"/>
          <w:sz w:val="24"/>
          <w:szCs w:val="24"/>
        </w:rPr>
        <w:tab/>
        <w:t>вызова</w:t>
      </w:r>
      <w:r w:rsidRPr="0089150A">
        <w:rPr>
          <w:w w:val="105"/>
          <w:sz w:val="24"/>
          <w:szCs w:val="24"/>
        </w:rPr>
        <w:tab/>
        <w:t>экстренных</w:t>
      </w:r>
      <w:r w:rsidRPr="0089150A">
        <w:rPr>
          <w:w w:val="105"/>
          <w:sz w:val="24"/>
          <w:szCs w:val="24"/>
        </w:rPr>
        <w:tab/>
        <w:t>служб</w:t>
      </w:r>
      <w:r w:rsidRPr="0089150A">
        <w:rPr>
          <w:w w:val="105"/>
          <w:sz w:val="24"/>
          <w:szCs w:val="24"/>
        </w:rPr>
        <w:tab/>
        <w:t>и</w:t>
      </w:r>
      <w:r w:rsidRPr="0089150A">
        <w:rPr>
          <w:w w:val="105"/>
          <w:sz w:val="24"/>
          <w:szCs w:val="24"/>
        </w:rPr>
        <w:tab/>
        <w:t>порядок</w:t>
      </w:r>
      <w:r w:rsidRPr="0089150A">
        <w:rPr>
          <w:w w:val="105"/>
          <w:sz w:val="24"/>
          <w:szCs w:val="24"/>
        </w:rPr>
        <w:tab/>
        <w:t>взаимодействия</w:t>
      </w:r>
      <w:r w:rsidRPr="0089150A">
        <w:rPr>
          <w:w w:val="105"/>
          <w:sz w:val="24"/>
          <w:szCs w:val="24"/>
        </w:rPr>
        <w:tab/>
        <w:t>с</w:t>
      </w:r>
      <w:r w:rsidRPr="0089150A">
        <w:rPr>
          <w:w w:val="105"/>
          <w:sz w:val="24"/>
          <w:szCs w:val="24"/>
        </w:rPr>
        <w:tab/>
        <w:t>ними,ответственностьзаложныесообщения;</w:t>
      </w:r>
    </w:p>
    <w:p w:rsidR="004F6E34" w:rsidRPr="0089150A" w:rsidRDefault="00992C5C">
      <w:pPr>
        <w:pStyle w:val="a3"/>
        <w:tabs>
          <w:tab w:val="left" w:pos="4761"/>
          <w:tab w:val="left" w:pos="8644"/>
          <w:tab w:val="left" w:pos="8967"/>
        </w:tabs>
        <w:spacing w:line="252" w:lineRule="auto"/>
        <w:ind w:left="1604" w:right="990" w:firstLine="0"/>
        <w:jc w:val="left"/>
        <w:rPr>
          <w:sz w:val="24"/>
          <w:szCs w:val="24"/>
        </w:rPr>
      </w:pPr>
      <w:r w:rsidRPr="0089150A">
        <w:rPr>
          <w:w w:val="105"/>
          <w:sz w:val="24"/>
          <w:szCs w:val="24"/>
        </w:rPr>
        <w:t>права, обязанности и ответственность граждан в области пожарной безопасности;ситуации криминального характера, правила поведения с малознакомыми людьми;меры  по  предотвращению</w:t>
      </w:r>
      <w:r w:rsidRPr="0089150A">
        <w:rPr>
          <w:w w:val="105"/>
          <w:sz w:val="24"/>
          <w:szCs w:val="24"/>
        </w:rPr>
        <w:tab/>
        <w:t>проникновения злоумышленников</w:t>
      </w:r>
      <w:r w:rsidRPr="0089150A">
        <w:rPr>
          <w:w w:val="105"/>
          <w:sz w:val="24"/>
          <w:szCs w:val="24"/>
        </w:rPr>
        <w:tab/>
        <w:t>в</w:t>
      </w:r>
      <w:r w:rsidRPr="0089150A">
        <w:rPr>
          <w:w w:val="105"/>
          <w:sz w:val="24"/>
          <w:szCs w:val="24"/>
        </w:rPr>
        <w:tab/>
        <w:t>дом,правила</w:t>
      </w:r>
    </w:p>
    <w:p w:rsidR="004F6E34" w:rsidRPr="0089150A" w:rsidRDefault="00992C5C">
      <w:pPr>
        <w:pStyle w:val="a3"/>
        <w:spacing w:line="260" w:lineRule="exact"/>
        <w:ind w:firstLine="0"/>
        <w:jc w:val="left"/>
        <w:rPr>
          <w:sz w:val="24"/>
          <w:szCs w:val="24"/>
        </w:rPr>
      </w:pPr>
      <w:r w:rsidRPr="0089150A">
        <w:rPr>
          <w:sz w:val="24"/>
          <w:szCs w:val="24"/>
        </w:rPr>
        <w:t>поведенияприпопыткепроникновениявдомпосторонних;</w:t>
      </w:r>
    </w:p>
    <w:p w:rsidR="004F6E34" w:rsidRPr="0089150A" w:rsidRDefault="00992C5C">
      <w:pPr>
        <w:pStyle w:val="a3"/>
        <w:spacing w:before="3" w:line="254" w:lineRule="auto"/>
        <w:ind w:left="1604" w:right="980" w:firstLine="0"/>
        <w:jc w:val="left"/>
        <w:rPr>
          <w:sz w:val="24"/>
          <w:szCs w:val="24"/>
        </w:rPr>
      </w:pPr>
      <w:r w:rsidRPr="0089150A">
        <w:rPr>
          <w:w w:val="105"/>
          <w:sz w:val="24"/>
          <w:szCs w:val="24"/>
        </w:rPr>
        <w:t>классификация аварийных ситуаций в коммунальных системах жизнеобеспечения;правилаподготовкиквозможнымавариямнакоммунальныхсистемах,порядок</w:t>
      </w:r>
    </w:p>
    <w:p w:rsidR="004F6E34" w:rsidRPr="0089150A" w:rsidRDefault="00992C5C">
      <w:pPr>
        <w:pStyle w:val="a3"/>
        <w:spacing w:line="247" w:lineRule="auto"/>
        <w:ind w:left="1604" w:right="4812" w:hanging="707"/>
        <w:jc w:val="left"/>
        <w:rPr>
          <w:sz w:val="24"/>
          <w:szCs w:val="24"/>
        </w:rPr>
      </w:pPr>
      <w:r w:rsidRPr="0089150A">
        <w:rPr>
          <w:sz w:val="24"/>
          <w:szCs w:val="24"/>
        </w:rPr>
        <w:t>действийприавариях накоммунальныхсистемах.Модуль№3«Безопасностьнатранспорте»:</w:t>
      </w:r>
    </w:p>
    <w:p w:rsidR="004F6E34" w:rsidRPr="0089150A" w:rsidRDefault="00992C5C">
      <w:pPr>
        <w:pStyle w:val="a3"/>
        <w:spacing w:before="3" w:line="247" w:lineRule="auto"/>
        <w:ind w:right="980"/>
        <w:jc w:val="left"/>
        <w:rPr>
          <w:sz w:val="24"/>
          <w:szCs w:val="24"/>
        </w:rPr>
      </w:pPr>
      <w:r w:rsidRPr="0089150A">
        <w:rPr>
          <w:w w:val="105"/>
          <w:sz w:val="24"/>
          <w:szCs w:val="24"/>
        </w:rPr>
        <w:t>правиладорожногодвиженияиихзначение,условияобеспечениябезопасностиучастниковдорожногодвижения;</w:t>
      </w:r>
    </w:p>
    <w:p w:rsidR="004F6E34" w:rsidRPr="0089150A" w:rsidRDefault="00992C5C">
      <w:pPr>
        <w:pStyle w:val="a3"/>
        <w:spacing w:before="3"/>
        <w:ind w:left="1604" w:firstLine="0"/>
        <w:jc w:val="left"/>
        <w:rPr>
          <w:sz w:val="24"/>
          <w:szCs w:val="24"/>
        </w:rPr>
      </w:pPr>
      <w:r w:rsidRPr="0089150A">
        <w:rPr>
          <w:sz w:val="24"/>
          <w:szCs w:val="24"/>
        </w:rPr>
        <w:t>правиладорожногодвиженияидорожныезнакидляпешеходов;</w:t>
      </w:r>
    </w:p>
    <w:p w:rsidR="004F6E34" w:rsidRPr="0089150A" w:rsidRDefault="00992C5C">
      <w:pPr>
        <w:pStyle w:val="a3"/>
        <w:spacing w:before="16" w:line="247" w:lineRule="auto"/>
        <w:ind w:right="980"/>
        <w:jc w:val="left"/>
        <w:rPr>
          <w:sz w:val="24"/>
          <w:szCs w:val="24"/>
        </w:rPr>
      </w:pPr>
      <w:r w:rsidRPr="0089150A">
        <w:rPr>
          <w:w w:val="105"/>
          <w:sz w:val="24"/>
          <w:szCs w:val="24"/>
        </w:rPr>
        <w:t>«дорожныеловушки»иправилаихпредупреждения;световозвращающиеэлементыиправилаихприменения;правиладорожногодвижениядля пассажиров;</w:t>
      </w:r>
    </w:p>
    <w:p w:rsidR="004F6E34" w:rsidRPr="0089150A" w:rsidRDefault="00992C5C">
      <w:pPr>
        <w:pStyle w:val="a3"/>
        <w:spacing w:before="3" w:line="254" w:lineRule="auto"/>
        <w:ind w:right="980"/>
        <w:jc w:val="left"/>
        <w:rPr>
          <w:sz w:val="24"/>
          <w:szCs w:val="24"/>
        </w:rPr>
      </w:pPr>
      <w:r w:rsidRPr="0089150A">
        <w:rPr>
          <w:w w:val="105"/>
          <w:sz w:val="24"/>
          <w:szCs w:val="24"/>
        </w:rPr>
        <w:t>обязанностипассажировмаршрутных транспортныхсредств,ременьбезопасностииправилаегоприменения;</w:t>
      </w:r>
    </w:p>
    <w:p w:rsidR="004F6E34" w:rsidRPr="0089150A" w:rsidRDefault="00992C5C">
      <w:pPr>
        <w:pStyle w:val="a3"/>
        <w:tabs>
          <w:tab w:val="left" w:pos="2633"/>
          <w:tab w:val="left" w:pos="5746"/>
          <w:tab w:val="left" w:pos="9126"/>
        </w:tabs>
        <w:spacing w:line="247" w:lineRule="auto"/>
        <w:ind w:right="980"/>
        <w:jc w:val="left"/>
        <w:rPr>
          <w:sz w:val="24"/>
          <w:szCs w:val="24"/>
        </w:rPr>
      </w:pPr>
      <w:r w:rsidRPr="0089150A">
        <w:rPr>
          <w:w w:val="105"/>
          <w:sz w:val="24"/>
          <w:szCs w:val="24"/>
        </w:rPr>
        <w:t>порядок</w:t>
      </w:r>
      <w:r w:rsidRPr="0089150A">
        <w:rPr>
          <w:w w:val="105"/>
          <w:sz w:val="24"/>
          <w:szCs w:val="24"/>
        </w:rPr>
        <w:tab/>
        <w:t>действий  пассажиров  при</w:t>
      </w:r>
      <w:r w:rsidRPr="0089150A">
        <w:rPr>
          <w:w w:val="105"/>
          <w:sz w:val="24"/>
          <w:szCs w:val="24"/>
        </w:rPr>
        <w:tab/>
        <w:t>различных происшествиях  в</w:t>
      </w:r>
      <w:r w:rsidRPr="0089150A">
        <w:rPr>
          <w:w w:val="105"/>
          <w:sz w:val="24"/>
          <w:szCs w:val="24"/>
        </w:rPr>
        <w:tab/>
      </w:r>
      <w:r w:rsidRPr="0089150A">
        <w:rPr>
          <w:spacing w:val="-1"/>
          <w:w w:val="105"/>
          <w:sz w:val="24"/>
          <w:szCs w:val="24"/>
        </w:rPr>
        <w:t>маршрутных</w:t>
      </w:r>
      <w:r w:rsidRPr="0089150A">
        <w:rPr>
          <w:w w:val="105"/>
          <w:sz w:val="24"/>
          <w:szCs w:val="24"/>
        </w:rPr>
        <w:t>транспортныхсредствах,втомчислевызванныхтеррористическимактом;</w:t>
      </w:r>
    </w:p>
    <w:p w:rsidR="004F6E34" w:rsidRPr="0089150A" w:rsidRDefault="00992C5C">
      <w:pPr>
        <w:pStyle w:val="a3"/>
        <w:spacing w:before="4"/>
        <w:ind w:left="1604" w:firstLine="0"/>
        <w:jc w:val="left"/>
        <w:rPr>
          <w:sz w:val="24"/>
          <w:szCs w:val="24"/>
        </w:rPr>
      </w:pPr>
      <w:r w:rsidRPr="0089150A">
        <w:rPr>
          <w:sz w:val="24"/>
          <w:szCs w:val="24"/>
        </w:rPr>
        <w:t>правилаповеденияпассажирамотоцикла;</w:t>
      </w:r>
    </w:p>
    <w:p w:rsidR="004F6E34" w:rsidRPr="0089150A" w:rsidRDefault="00992C5C">
      <w:pPr>
        <w:pStyle w:val="a3"/>
        <w:spacing w:before="9" w:line="252" w:lineRule="auto"/>
        <w:ind w:right="974"/>
        <w:rPr>
          <w:sz w:val="24"/>
          <w:szCs w:val="24"/>
        </w:rPr>
      </w:pPr>
      <w:r w:rsidRPr="0089150A">
        <w:rPr>
          <w:w w:val="105"/>
          <w:sz w:val="24"/>
          <w:szCs w:val="24"/>
        </w:rPr>
        <w:t>правиладорожного движениядляводителявелосипедаииныхиндивидуальныхсредствпередвижения(электросамокаты,гироскутеры,моноколёса,сигвеиидругие),правилабезопасногоиспользованиямототранспорта(мопедовимотоциклов);</w:t>
      </w:r>
    </w:p>
    <w:p w:rsidR="004F6E34" w:rsidRPr="0089150A" w:rsidRDefault="00992C5C">
      <w:pPr>
        <w:pStyle w:val="a3"/>
        <w:spacing w:line="249" w:lineRule="auto"/>
        <w:ind w:left="1604" w:right="2522" w:firstLine="0"/>
        <w:jc w:val="left"/>
        <w:rPr>
          <w:sz w:val="24"/>
          <w:szCs w:val="24"/>
        </w:rPr>
      </w:pPr>
      <w:r w:rsidRPr="0089150A">
        <w:rPr>
          <w:sz w:val="24"/>
          <w:szCs w:val="24"/>
        </w:rPr>
        <w:t>дорожныезнакидляводителявелосипеда,сигналывелосипедиста;</w:t>
      </w:r>
      <w:r w:rsidRPr="0089150A">
        <w:rPr>
          <w:w w:val="105"/>
          <w:sz w:val="24"/>
          <w:szCs w:val="24"/>
        </w:rPr>
        <w:t>правилаподготовкивелосипедакпользованию;</w:t>
      </w:r>
    </w:p>
    <w:p w:rsidR="004F6E34" w:rsidRPr="0089150A" w:rsidRDefault="00992C5C">
      <w:pPr>
        <w:pStyle w:val="a3"/>
        <w:ind w:left="1604" w:firstLine="0"/>
        <w:jc w:val="left"/>
        <w:rPr>
          <w:sz w:val="24"/>
          <w:szCs w:val="24"/>
        </w:rPr>
      </w:pPr>
      <w:r w:rsidRPr="0089150A">
        <w:rPr>
          <w:sz w:val="24"/>
          <w:szCs w:val="24"/>
        </w:rPr>
        <w:t>дорожно-транспортныепроисшествияипричиныихвозникновения;</w:t>
      </w:r>
    </w:p>
    <w:p w:rsidR="004F6E34" w:rsidRPr="0089150A" w:rsidRDefault="00992C5C">
      <w:pPr>
        <w:pStyle w:val="a3"/>
        <w:spacing w:before="9" w:line="247" w:lineRule="auto"/>
        <w:ind w:left="1604" w:right="980" w:firstLine="0"/>
        <w:jc w:val="left"/>
        <w:rPr>
          <w:sz w:val="24"/>
          <w:szCs w:val="24"/>
        </w:rPr>
      </w:pPr>
      <w:r w:rsidRPr="0089150A">
        <w:rPr>
          <w:sz w:val="24"/>
          <w:szCs w:val="24"/>
        </w:rPr>
        <w:t>основныефакторырискавозникновениядорожно-транспортных  происшествий;</w:t>
      </w:r>
      <w:r w:rsidRPr="0089150A">
        <w:rPr>
          <w:w w:val="105"/>
          <w:sz w:val="24"/>
          <w:szCs w:val="24"/>
        </w:rPr>
        <w:t>порядок действийочевидцадорожно-транспортногопроисшествия;</w:t>
      </w:r>
    </w:p>
    <w:p w:rsidR="004F6E34" w:rsidRPr="0089150A" w:rsidRDefault="00992C5C">
      <w:pPr>
        <w:pStyle w:val="a3"/>
        <w:spacing w:before="10"/>
        <w:ind w:left="1604" w:firstLine="0"/>
        <w:jc w:val="left"/>
        <w:rPr>
          <w:sz w:val="24"/>
          <w:szCs w:val="24"/>
        </w:rPr>
      </w:pPr>
      <w:r w:rsidRPr="0089150A">
        <w:rPr>
          <w:w w:val="105"/>
          <w:sz w:val="24"/>
          <w:szCs w:val="24"/>
        </w:rPr>
        <w:t>порядокдействийприпожаренатранспорте;</w:t>
      </w:r>
    </w:p>
    <w:p w:rsidR="004F6E34" w:rsidRPr="0089150A" w:rsidRDefault="00992C5C">
      <w:pPr>
        <w:pStyle w:val="a3"/>
        <w:spacing w:before="9" w:line="247" w:lineRule="auto"/>
        <w:jc w:val="left"/>
        <w:rPr>
          <w:sz w:val="24"/>
          <w:szCs w:val="24"/>
        </w:rPr>
      </w:pPr>
      <w:r w:rsidRPr="0089150A">
        <w:rPr>
          <w:w w:val="105"/>
          <w:sz w:val="24"/>
          <w:szCs w:val="24"/>
        </w:rPr>
        <w:t>особенностиразличныхвидовтранспорта(подземного,железнодорожного,водного,воздушного);</w:t>
      </w:r>
    </w:p>
    <w:p w:rsidR="004F6E34" w:rsidRPr="0089150A" w:rsidRDefault="00992C5C">
      <w:pPr>
        <w:pStyle w:val="a3"/>
        <w:spacing w:before="10" w:line="247" w:lineRule="auto"/>
        <w:ind w:right="980"/>
        <w:jc w:val="left"/>
        <w:rPr>
          <w:sz w:val="24"/>
          <w:szCs w:val="24"/>
        </w:rPr>
      </w:pPr>
      <w:r w:rsidRPr="0089150A">
        <w:rPr>
          <w:w w:val="105"/>
          <w:sz w:val="24"/>
          <w:szCs w:val="24"/>
        </w:rPr>
        <w:t>обязанностиипорядокдействийпассажировприразличныхпроисшествияхнаотдельныхвидахтранспорта,втомчислевызванныхтеррористическимактом;</w:t>
      </w:r>
    </w:p>
    <w:p w:rsidR="004F6E34" w:rsidRPr="0089150A" w:rsidRDefault="00992C5C">
      <w:pPr>
        <w:pStyle w:val="a3"/>
        <w:spacing w:before="3"/>
        <w:ind w:left="1604" w:firstLine="0"/>
        <w:jc w:val="left"/>
        <w:rPr>
          <w:sz w:val="24"/>
          <w:szCs w:val="24"/>
        </w:rPr>
      </w:pPr>
      <w:r w:rsidRPr="0089150A">
        <w:rPr>
          <w:sz w:val="24"/>
          <w:szCs w:val="24"/>
        </w:rPr>
        <w:t>перваяпомощьипоследовательностьеёоказания;</w:t>
      </w:r>
    </w:p>
    <w:p w:rsidR="004F6E34" w:rsidRPr="0089150A" w:rsidRDefault="00992C5C">
      <w:pPr>
        <w:pStyle w:val="a3"/>
        <w:tabs>
          <w:tab w:val="left" w:pos="2712"/>
          <w:tab w:val="left" w:pos="3129"/>
          <w:tab w:val="left" w:pos="4222"/>
          <w:tab w:val="left" w:pos="5423"/>
          <w:tab w:val="left" w:pos="6430"/>
          <w:tab w:val="left" w:pos="7551"/>
          <w:tab w:val="left" w:pos="8227"/>
          <w:tab w:val="left" w:pos="9615"/>
        </w:tabs>
        <w:spacing w:before="16" w:line="247" w:lineRule="auto"/>
        <w:ind w:right="980"/>
        <w:jc w:val="left"/>
        <w:rPr>
          <w:sz w:val="24"/>
          <w:szCs w:val="24"/>
        </w:rPr>
      </w:pPr>
      <w:r w:rsidRPr="0089150A">
        <w:rPr>
          <w:w w:val="105"/>
          <w:sz w:val="24"/>
          <w:szCs w:val="24"/>
        </w:rPr>
        <w:t>правила</w:t>
      </w:r>
      <w:r w:rsidRPr="0089150A">
        <w:rPr>
          <w:w w:val="105"/>
          <w:sz w:val="24"/>
          <w:szCs w:val="24"/>
        </w:rPr>
        <w:tab/>
        <w:t>и</w:t>
      </w:r>
      <w:r w:rsidRPr="0089150A">
        <w:rPr>
          <w:w w:val="105"/>
          <w:sz w:val="24"/>
          <w:szCs w:val="24"/>
        </w:rPr>
        <w:tab/>
        <w:t>приёмы</w:t>
      </w:r>
      <w:r w:rsidRPr="0089150A">
        <w:rPr>
          <w:w w:val="105"/>
          <w:sz w:val="24"/>
          <w:szCs w:val="24"/>
        </w:rPr>
        <w:tab/>
        <w:t>оказания</w:t>
      </w:r>
      <w:r w:rsidRPr="0089150A">
        <w:rPr>
          <w:w w:val="105"/>
          <w:sz w:val="24"/>
          <w:szCs w:val="24"/>
        </w:rPr>
        <w:tab/>
        <w:t>первой</w:t>
      </w:r>
      <w:r w:rsidRPr="0089150A">
        <w:rPr>
          <w:w w:val="105"/>
          <w:sz w:val="24"/>
          <w:szCs w:val="24"/>
        </w:rPr>
        <w:tab/>
        <w:t>помощи</w:t>
      </w:r>
      <w:r w:rsidRPr="0089150A">
        <w:rPr>
          <w:w w:val="105"/>
          <w:sz w:val="24"/>
          <w:szCs w:val="24"/>
        </w:rPr>
        <w:tab/>
        <w:t>при</w:t>
      </w:r>
      <w:r w:rsidRPr="0089150A">
        <w:rPr>
          <w:w w:val="105"/>
          <w:sz w:val="24"/>
          <w:szCs w:val="24"/>
        </w:rPr>
        <w:tab/>
        <w:t>различных</w:t>
      </w:r>
      <w:r w:rsidRPr="0089150A">
        <w:rPr>
          <w:w w:val="105"/>
          <w:sz w:val="24"/>
          <w:szCs w:val="24"/>
        </w:rPr>
        <w:tab/>
      </w:r>
      <w:r w:rsidRPr="0089150A">
        <w:rPr>
          <w:spacing w:val="-1"/>
          <w:w w:val="105"/>
          <w:sz w:val="24"/>
          <w:szCs w:val="24"/>
        </w:rPr>
        <w:t>травмах</w:t>
      </w:r>
      <w:r w:rsidRPr="0089150A">
        <w:rPr>
          <w:w w:val="105"/>
          <w:sz w:val="24"/>
          <w:szCs w:val="24"/>
        </w:rPr>
        <w:t>врезультатечрезвычайных ситуацийнатранспорте.</w:t>
      </w:r>
    </w:p>
    <w:p w:rsidR="004F6E34" w:rsidRPr="0089150A" w:rsidRDefault="00992C5C">
      <w:pPr>
        <w:pStyle w:val="a3"/>
        <w:spacing w:before="2"/>
        <w:ind w:left="1604" w:firstLine="0"/>
        <w:jc w:val="left"/>
        <w:rPr>
          <w:sz w:val="24"/>
          <w:szCs w:val="24"/>
        </w:rPr>
      </w:pPr>
      <w:r w:rsidRPr="0089150A">
        <w:rPr>
          <w:sz w:val="24"/>
          <w:szCs w:val="24"/>
        </w:rPr>
        <w:t>Модуль№4«Безопасностьвобщественныхместах»:</w:t>
      </w:r>
    </w:p>
    <w:p w:rsidR="004F6E34" w:rsidRPr="0089150A" w:rsidRDefault="00992C5C">
      <w:pPr>
        <w:pStyle w:val="a3"/>
        <w:spacing w:before="10" w:line="254" w:lineRule="auto"/>
        <w:jc w:val="left"/>
        <w:rPr>
          <w:sz w:val="24"/>
          <w:szCs w:val="24"/>
        </w:rPr>
      </w:pPr>
      <w:r w:rsidRPr="0089150A">
        <w:rPr>
          <w:w w:val="105"/>
          <w:sz w:val="24"/>
          <w:szCs w:val="24"/>
        </w:rPr>
        <w:t>общественныеместаииххарактеристики,потенциальныеисточникиопасностивобщественныхместах;</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правилавызоваэкстренныхслужбипорядоквзаимодействиясними;</w:t>
      </w:r>
    </w:p>
    <w:p w:rsidR="004F6E34" w:rsidRPr="0089150A" w:rsidRDefault="00992C5C">
      <w:pPr>
        <w:pStyle w:val="a3"/>
        <w:spacing w:before="16" w:line="247" w:lineRule="auto"/>
        <w:jc w:val="left"/>
        <w:rPr>
          <w:sz w:val="24"/>
          <w:szCs w:val="24"/>
        </w:rPr>
      </w:pPr>
      <w:r w:rsidRPr="0089150A">
        <w:rPr>
          <w:w w:val="105"/>
          <w:sz w:val="24"/>
          <w:szCs w:val="24"/>
        </w:rPr>
        <w:t>массовыемероприятияиправилаподготовкикним,оборудованиеместмассовогопребываниялюдей;</w:t>
      </w:r>
    </w:p>
    <w:p w:rsidR="004F6E34" w:rsidRPr="0089150A" w:rsidRDefault="00992C5C">
      <w:pPr>
        <w:pStyle w:val="a3"/>
        <w:spacing w:before="3" w:line="254" w:lineRule="auto"/>
        <w:ind w:left="1604" w:right="2001" w:firstLine="0"/>
        <w:jc w:val="left"/>
        <w:rPr>
          <w:sz w:val="24"/>
          <w:szCs w:val="24"/>
        </w:rPr>
      </w:pPr>
      <w:r w:rsidRPr="0089150A">
        <w:rPr>
          <w:sz w:val="24"/>
          <w:szCs w:val="24"/>
        </w:rPr>
        <w:t>порядокдействийприбеспорядках вместах массового пребываниялюдей;</w:t>
      </w:r>
      <w:r w:rsidRPr="0089150A">
        <w:rPr>
          <w:w w:val="105"/>
          <w:sz w:val="24"/>
          <w:szCs w:val="24"/>
        </w:rPr>
        <w:t>порядокдействийприпопаданиивтолпуидавку;</w:t>
      </w:r>
    </w:p>
    <w:p w:rsidR="004F6E34" w:rsidRPr="0089150A" w:rsidRDefault="00992C5C">
      <w:pPr>
        <w:pStyle w:val="a3"/>
        <w:spacing w:line="247" w:lineRule="auto"/>
        <w:ind w:left="1604" w:right="2880" w:firstLine="0"/>
        <w:jc w:val="left"/>
        <w:rPr>
          <w:sz w:val="24"/>
          <w:szCs w:val="24"/>
        </w:rPr>
      </w:pPr>
      <w:r w:rsidRPr="0089150A">
        <w:rPr>
          <w:w w:val="105"/>
          <w:sz w:val="24"/>
          <w:szCs w:val="24"/>
        </w:rPr>
        <w:t>порядокдействийприобнаруженииугрозывозникновенияпожара;порядокдействийприэвакуацииизобщественныхместизданий;</w:t>
      </w:r>
    </w:p>
    <w:p w:rsidR="004F6E34" w:rsidRPr="0089150A" w:rsidRDefault="00992C5C">
      <w:pPr>
        <w:pStyle w:val="a3"/>
        <w:spacing w:before="3" w:line="249" w:lineRule="auto"/>
        <w:ind w:right="967"/>
        <w:rPr>
          <w:sz w:val="24"/>
          <w:szCs w:val="24"/>
        </w:rPr>
      </w:pPr>
      <w:r w:rsidRPr="0089150A">
        <w:rPr>
          <w:w w:val="105"/>
          <w:sz w:val="24"/>
          <w:szCs w:val="24"/>
        </w:rPr>
        <w:t>опасности криминогенного и антиобщественного характера в общественных местах,порядокдействийприих возникновении;</w:t>
      </w:r>
    </w:p>
    <w:p w:rsidR="004F6E34" w:rsidRPr="0089150A" w:rsidRDefault="00992C5C">
      <w:pPr>
        <w:pStyle w:val="a3"/>
        <w:spacing w:line="252" w:lineRule="auto"/>
        <w:ind w:right="981"/>
        <w:rPr>
          <w:sz w:val="24"/>
          <w:szCs w:val="24"/>
        </w:rPr>
      </w:pPr>
      <w:r w:rsidRPr="0089150A">
        <w:rPr>
          <w:w w:val="105"/>
          <w:sz w:val="24"/>
          <w:szCs w:val="24"/>
        </w:rPr>
        <w:t>порядок действий приобнаружении бесхозных (потенциально опасных)вещейипредметов, а также в условиях совершения террористического акта, в том числе при захватеиосвобождениизаложников;</w:t>
      </w:r>
    </w:p>
    <w:p w:rsidR="004F6E34" w:rsidRPr="0089150A" w:rsidRDefault="00992C5C">
      <w:pPr>
        <w:pStyle w:val="a3"/>
        <w:spacing w:line="254" w:lineRule="auto"/>
        <w:ind w:left="1604" w:right="2216" w:firstLine="0"/>
        <w:rPr>
          <w:sz w:val="24"/>
          <w:szCs w:val="24"/>
        </w:rPr>
      </w:pPr>
      <w:r w:rsidRPr="0089150A">
        <w:rPr>
          <w:sz w:val="24"/>
          <w:szCs w:val="24"/>
        </w:rPr>
        <w:t>порядок действий при взаимодействии с правоохранительными органами.</w:t>
      </w:r>
      <w:r w:rsidRPr="0089150A">
        <w:rPr>
          <w:w w:val="105"/>
          <w:sz w:val="24"/>
          <w:szCs w:val="24"/>
        </w:rPr>
        <w:t>Модуль№5«Безопасностьвприроднойсреде»:</w:t>
      </w:r>
    </w:p>
    <w:p w:rsidR="004F6E34" w:rsidRPr="0089150A" w:rsidRDefault="00992C5C">
      <w:pPr>
        <w:pStyle w:val="a3"/>
        <w:spacing w:line="258" w:lineRule="exact"/>
        <w:ind w:left="1604" w:firstLine="0"/>
        <w:rPr>
          <w:sz w:val="24"/>
          <w:szCs w:val="24"/>
        </w:rPr>
      </w:pPr>
      <w:r w:rsidRPr="0089150A">
        <w:rPr>
          <w:w w:val="105"/>
          <w:sz w:val="24"/>
          <w:szCs w:val="24"/>
        </w:rPr>
        <w:t>чрезвычайныеситуацииприродногохарактераиихклассификация;</w:t>
      </w:r>
    </w:p>
    <w:p w:rsidR="004F6E34" w:rsidRPr="0089150A" w:rsidRDefault="00992C5C">
      <w:pPr>
        <w:pStyle w:val="a3"/>
        <w:spacing w:before="3" w:line="254" w:lineRule="auto"/>
        <w:ind w:right="981"/>
        <w:rPr>
          <w:sz w:val="24"/>
          <w:szCs w:val="24"/>
        </w:rPr>
      </w:pPr>
      <w:r w:rsidRPr="0089150A">
        <w:rPr>
          <w:w w:val="105"/>
          <w:sz w:val="24"/>
          <w:szCs w:val="24"/>
        </w:rPr>
        <w:t>правила поведения, необходимые для снижения риска встречи с дикими животными,порядок действий при встрече с ними; порядок действий при укусах диких животных, змей,пауков,</w:t>
      </w:r>
      <w:r w:rsidRPr="0089150A">
        <w:rPr>
          <w:w w:val="105"/>
          <w:position w:val="1"/>
          <w:sz w:val="24"/>
          <w:szCs w:val="24"/>
        </w:rPr>
        <w:t>клещейинасекомых;</w:t>
      </w:r>
    </w:p>
    <w:p w:rsidR="004F6E34" w:rsidRPr="0089150A" w:rsidRDefault="00992C5C">
      <w:pPr>
        <w:pStyle w:val="a3"/>
        <w:spacing w:line="247" w:lineRule="auto"/>
        <w:ind w:right="987"/>
        <w:rPr>
          <w:sz w:val="24"/>
          <w:szCs w:val="24"/>
        </w:rPr>
      </w:pPr>
      <w:r w:rsidRPr="0089150A">
        <w:rPr>
          <w:sz w:val="24"/>
          <w:szCs w:val="24"/>
        </w:rPr>
        <w:t>различия съедобных иядовитых грибов ирастений, правила поведения, необходимые</w:t>
      </w:r>
      <w:r w:rsidRPr="0089150A">
        <w:rPr>
          <w:w w:val="105"/>
          <w:sz w:val="24"/>
          <w:szCs w:val="24"/>
        </w:rPr>
        <w:t>для снижения рискаотравленияядовитымигрибамиирастениями;</w:t>
      </w:r>
    </w:p>
    <w:p w:rsidR="004F6E34" w:rsidRPr="0089150A" w:rsidRDefault="00992C5C">
      <w:pPr>
        <w:pStyle w:val="a3"/>
        <w:spacing w:line="254" w:lineRule="auto"/>
        <w:ind w:right="980"/>
        <w:rPr>
          <w:sz w:val="24"/>
          <w:szCs w:val="24"/>
        </w:rPr>
      </w:pPr>
      <w:r w:rsidRPr="0089150A">
        <w:rPr>
          <w:w w:val="105"/>
          <w:sz w:val="24"/>
          <w:szCs w:val="24"/>
        </w:rPr>
        <w:t>автономные  условия,   их   особенности   и   опасности,   правила   подготовкикдлительному автономномусуществованию;</w:t>
      </w:r>
    </w:p>
    <w:p w:rsidR="004F6E34" w:rsidRPr="0089150A" w:rsidRDefault="00992C5C">
      <w:pPr>
        <w:pStyle w:val="a3"/>
        <w:spacing w:line="247" w:lineRule="auto"/>
        <w:ind w:left="1604" w:right="2077" w:firstLine="0"/>
        <w:rPr>
          <w:sz w:val="24"/>
          <w:szCs w:val="24"/>
        </w:rPr>
      </w:pPr>
      <w:r w:rsidRPr="0089150A">
        <w:rPr>
          <w:w w:val="105"/>
          <w:sz w:val="24"/>
          <w:szCs w:val="24"/>
        </w:rPr>
        <w:t>порядок действий при автономном существовании в природной среде;</w:t>
      </w:r>
      <w:r w:rsidRPr="0089150A">
        <w:rPr>
          <w:sz w:val="24"/>
          <w:szCs w:val="24"/>
        </w:rPr>
        <w:t>правилаориентированиянаместности,способыподачисигналовбедствия;</w:t>
      </w:r>
    </w:p>
    <w:p w:rsidR="004F6E34" w:rsidRPr="0089150A" w:rsidRDefault="00992C5C">
      <w:pPr>
        <w:pStyle w:val="a3"/>
        <w:spacing w:line="247" w:lineRule="auto"/>
        <w:ind w:right="973"/>
        <w:rPr>
          <w:sz w:val="24"/>
          <w:szCs w:val="24"/>
        </w:rPr>
      </w:pPr>
      <w:r w:rsidRPr="0089150A">
        <w:rPr>
          <w:w w:val="105"/>
          <w:sz w:val="24"/>
          <w:szCs w:val="24"/>
        </w:rPr>
        <w:t>природные     пожары,     их      виды     и      опасности,      факторы      и     причиныихвозникновения,порядокдействийпринахождениивзонеприродногопожара;</w:t>
      </w:r>
    </w:p>
    <w:p w:rsidR="004F6E34" w:rsidRPr="0089150A" w:rsidRDefault="00992C5C">
      <w:pPr>
        <w:pStyle w:val="a3"/>
        <w:ind w:left="1604" w:firstLine="0"/>
        <w:rPr>
          <w:sz w:val="24"/>
          <w:szCs w:val="24"/>
        </w:rPr>
      </w:pPr>
      <w:r w:rsidRPr="0089150A">
        <w:rPr>
          <w:w w:val="105"/>
          <w:sz w:val="24"/>
          <w:szCs w:val="24"/>
        </w:rPr>
        <w:t>устройствогориклассификациягорныхпород,правилабезопасногоповеденияв</w:t>
      </w:r>
    </w:p>
    <w:p w:rsidR="004F6E34" w:rsidRPr="0089150A" w:rsidRDefault="00992C5C">
      <w:pPr>
        <w:pStyle w:val="a3"/>
        <w:spacing w:before="17"/>
        <w:ind w:firstLine="0"/>
        <w:jc w:val="left"/>
        <w:rPr>
          <w:sz w:val="24"/>
          <w:szCs w:val="24"/>
        </w:rPr>
      </w:pPr>
      <w:r w:rsidRPr="0089150A">
        <w:rPr>
          <w:w w:val="105"/>
          <w:sz w:val="24"/>
          <w:szCs w:val="24"/>
        </w:rPr>
        <w:t>горах;</w:t>
      </w:r>
    </w:p>
    <w:p w:rsidR="004F6E34" w:rsidRPr="0089150A" w:rsidRDefault="00992C5C">
      <w:pPr>
        <w:pStyle w:val="a3"/>
        <w:tabs>
          <w:tab w:val="left" w:pos="2827"/>
          <w:tab w:val="left" w:pos="3956"/>
          <w:tab w:val="left" w:pos="4532"/>
          <w:tab w:val="left" w:pos="6459"/>
          <w:tab w:val="left" w:pos="6920"/>
          <w:tab w:val="left" w:pos="8344"/>
          <w:tab w:val="left" w:pos="9501"/>
        </w:tabs>
        <w:spacing w:before="9"/>
        <w:ind w:left="1604" w:firstLine="0"/>
        <w:jc w:val="left"/>
        <w:rPr>
          <w:sz w:val="24"/>
          <w:szCs w:val="24"/>
        </w:rPr>
      </w:pPr>
      <w:r w:rsidRPr="0089150A">
        <w:rPr>
          <w:w w:val="105"/>
          <w:sz w:val="24"/>
          <w:szCs w:val="24"/>
        </w:rPr>
        <w:t>снежные</w:t>
      </w:r>
      <w:r w:rsidRPr="0089150A">
        <w:rPr>
          <w:w w:val="105"/>
          <w:sz w:val="24"/>
          <w:szCs w:val="24"/>
        </w:rPr>
        <w:tab/>
        <w:t>лавины,</w:t>
      </w:r>
      <w:r w:rsidRPr="0089150A">
        <w:rPr>
          <w:w w:val="105"/>
          <w:sz w:val="24"/>
          <w:szCs w:val="24"/>
        </w:rPr>
        <w:tab/>
        <w:t>их</w:t>
      </w:r>
      <w:r w:rsidRPr="0089150A">
        <w:rPr>
          <w:w w:val="105"/>
          <w:sz w:val="24"/>
          <w:szCs w:val="24"/>
        </w:rPr>
        <w:tab/>
        <w:t>характеристики</w:t>
      </w:r>
      <w:r w:rsidRPr="0089150A">
        <w:rPr>
          <w:w w:val="105"/>
          <w:sz w:val="24"/>
          <w:szCs w:val="24"/>
        </w:rPr>
        <w:tab/>
        <w:t>и</w:t>
      </w:r>
      <w:r w:rsidRPr="0089150A">
        <w:rPr>
          <w:w w:val="105"/>
          <w:sz w:val="24"/>
          <w:szCs w:val="24"/>
        </w:rPr>
        <w:tab/>
        <w:t>опасности,</w:t>
      </w:r>
      <w:r w:rsidRPr="0089150A">
        <w:rPr>
          <w:w w:val="105"/>
          <w:sz w:val="24"/>
          <w:szCs w:val="24"/>
        </w:rPr>
        <w:tab/>
        <w:t>порядок</w:t>
      </w:r>
      <w:r w:rsidRPr="0089150A">
        <w:rPr>
          <w:w w:val="105"/>
          <w:sz w:val="24"/>
          <w:szCs w:val="24"/>
        </w:rPr>
        <w:tab/>
        <w:t>действий</w:t>
      </w:r>
    </w:p>
    <w:p w:rsidR="004F6E34" w:rsidRPr="0089150A" w:rsidRDefault="00992C5C">
      <w:pPr>
        <w:pStyle w:val="a3"/>
        <w:spacing w:before="10"/>
        <w:ind w:firstLine="0"/>
        <w:jc w:val="left"/>
        <w:rPr>
          <w:sz w:val="24"/>
          <w:szCs w:val="24"/>
        </w:rPr>
      </w:pPr>
      <w:r w:rsidRPr="0089150A">
        <w:rPr>
          <w:w w:val="105"/>
          <w:sz w:val="24"/>
          <w:szCs w:val="24"/>
        </w:rPr>
        <w:t>припопаданиивлавину;</w:t>
      </w:r>
    </w:p>
    <w:p w:rsidR="004F6E34" w:rsidRPr="0089150A" w:rsidRDefault="00992C5C">
      <w:pPr>
        <w:pStyle w:val="a3"/>
        <w:spacing w:before="16" w:line="247" w:lineRule="auto"/>
        <w:ind w:right="980"/>
        <w:jc w:val="left"/>
        <w:rPr>
          <w:sz w:val="24"/>
          <w:szCs w:val="24"/>
        </w:rPr>
      </w:pPr>
      <w:r w:rsidRPr="0089150A">
        <w:rPr>
          <w:w w:val="105"/>
          <w:sz w:val="24"/>
          <w:szCs w:val="24"/>
        </w:rPr>
        <w:t>камнепады,иххарактеристикииопасности,порядокдействий,необходимых дляснижениярискапопаданияподкамнепад;</w:t>
      </w:r>
    </w:p>
    <w:p w:rsidR="004F6E34" w:rsidRPr="0089150A" w:rsidRDefault="00992C5C">
      <w:pPr>
        <w:pStyle w:val="a3"/>
        <w:tabs>
          <w:tab w:val="left" w:pos="2561"/>
          <w:tab w:val="left" w:pos="3691"/>
          <w:tab w:val="left" w:pos="5244"/>
          <w:tab w:val="left" w:pos="6611"/>
          <w:tab w:val="left" w:pos="7150"/>
          <w:tab w:val="left" w:pos="8473"/>
          <w:tab w:val="left" w:pos="9602"/>
        </w:tabs>
        <w:spacing w:before="3" w:line="252" w:lineRule="auto"/>
        <w:ind w:left="1604" w:right="981" w:firstLine="0"/>
        <w:jc w:val="left"/>
        <w:rPr>
          <w:sz w:val="24"/>
          <w:szCs w:val="24"/>
        </w:rPr>
      </w:pPr>
      <w:r w:rsidRPr="0089150A">
        <w:rPr>
          <w:w w:val="105"/>
          <w:sz w:val="24"/>
          <w:szCs w:val="24"/>
        </w:rPr>
        <w:t>сели, их характеристики и опасности, порядок действий при попадании в зону селя;оползни, их характеристики и опасности, порядок действий при начале оползня;общие</w:t>
      </w:r>
      <w:r w:rsidRPr="0089150A">
        <w:rPr>
          <w:w w:val="105"/>
          <w:sz w:val="24"/>
          <w:szCs w:val="24"/>
        </w:rPr>
        <w:tab/>
        <w:t>правила</w:t>
      </w:r>
      <w:r w:rsidRPr="0089150A">
        <w:rPr>
          <w:w w:val="105"/>
          <w:sz w:val="24"/>
          <w:szCs w:val="24"/>
        </w:rPr>
        <w:tab/>
        <w:t>безопасного</w:t>
      </w:r>
      <w:r w:rsidRPr="0089150A">
        <w:rPr>
          <w:w w:val="105"/>
          <w:sz w:val="24"/>
          <w:szCs w:val="24"/>
        </w:rPr>
        <w:tab/>
        <w:t>поведения</w:t>
      </w:r>
      <w:r w:rsidRPr="0089150A">
        <w:rPr>
          <w:w w:val="105"/>
          <w:sz w:val="24"/>
          <w:szCs w:val="24"/>
        </w:rPr>
        <w:tab/>
        <w:t>на</w:t>
      </w:r>
      <w:r w:rsidRPr="0089150A">
        <w:rPr>
          <w:w w:val="105"/>
          <w:sz w:val="24"/>
          <w:szCs w:val="24"/>
        </w:rPr>
        <w:tab/>
        <w:t>водоёмах,</w:t>
      </w:r>
      <w:r w:rsidRPr="0089150A">
        <w:rPr>
          <w:w w:val="105"/>
          <w:sz w:val="24"/>
          <w:szCs w:val="24"/>
        </w:rPr>
        <w:tab/>
        <w:t>правила</w:t>
      </w:r>
      <w:r w:rsidRPr="0089150A">
        <w:rPr>
          <w:w w:val="105"/>
          <w:sz w:val="24"/>
          <w:szCs w:val="24"/>
        </w:rPr>
        <w:tab/>
      </w:r>
      <w:r w:rsidRPr="0089150A">
        <w:rPr>
          <w:spacing w:val="-1"/>
          <w:w w:val="105"/>
          <w:sz w:val="24"/>
          <w:szCs w:val="24"/>
        </w:rPr>
        <w:t>купания</w:t>
      </w:r>
    </w:p>
    <w:p w:rsidR="004F6E34" w:rsidRPr="0089150A" w:rsidRDefault="00992C5C">
      <w:pPr>
        <w:pStyle w:val="a3"/>
        <w:spacing w:line="259" w:lineRule="exact"/>
        <w:ind w:firstLine="0"/>
        <w:jc w:val="left"/>
        <w:rPr>
          <w:sz w:val="24"/>
          <w:szCs w:val="24"/>
        </w:rPr>
      </w:pPr>
      <w:r w:rsidRPr="0089150A">
        <w:rPr>
          <w:sz w:val="24"/>
          <w:szCs w:val="24"/>
        </w:rPr>
        <w:t>вподготовленныхинеподготовленныхместах;</w:t>
      </w:r>
    </w:p>
    <w:p w:rsidR="004F6E34" w:rsidRPr="0089150A" w:rsidRDefault="00992C5C">
      <w:pPr>
        <w:pStyle w:val="a3"/>
        <w:spacing w:before="16" w:line="249" w:lineRule="auto"/>
        <w:ind w:right="978"/>
        <w:rPr>
          <w:sz w:val="24"/>
          <w:szCs w:val="24"/>
        </w:rPr>
      </w:pPr>
      <w:r w:rsidRPr="0089150A">
        <w:rPr>
          <w:w w:val="105"/>
          <w:sz w:val="24"/>
          <w:szCs w:val="24"/>
        </w:rPr>
        <w:t>порядокдействийприобнаружениитонущегочеловека;правилаповеденияпринахождениинаплавсредствах;правилаповеденияпринахождениинальду,порядокдей</w:t>
      </w:r>
      <w:r w:rsidRPr="0089150A">
        <w:rPr>
          <w:w w:val="105"/>
          <w:position w:val="1"/>
          <w:sz w:val="24"/>
          <w:szCs w:val="24"/>
        </w:rPr>
        <w:t>ствийприобнаружениичеловекавполынье;</w:t>
      </w:r>
    </w:p>
    <w:p w:rsidR="004F6E34" w:rsidRPr="0089150A" w:rsidRDefault="00992C5C">
      <w:pPr>
        <w:pStyle w:val="a3"/>
        <w:spacing w:line="249" w:lineRule="auto"/>
        <w:ind w:right="982"/>
        <w:rPr>
          <w:sz w:val="24"/>
          <w:szCs w:val="24"/>
        </w:rPr>
      </w:pPr>
      <w:r w:rsidRPr="0089150A">
        <w:rPr>
          <w:w w:val="105"/>
          <w:sz w:val="24"/>
          <w:szCs w:val="24"/>
        </w:rPr>
        <w:t>наводнения,     их     характеристики     и       опасности,       порядок       действийпринаводнении;</w:t>
      </w:r>
    </w:p>
    <w:p w:rsidR="004F6E34" w:rsidRPr="0089150A" w:rsidRDefault="00992C5C">
      <w:pPr>
        <w:pStyle w:val="a3"/>
        <w:spacing w:before="5" w:line="247" w:lineRule="auto"/>
        <w:ind w:right="987"/>
        <w:rPr>
          <w:sz w:val="24"/>
          <w:szCs w:val="24"/>
        </w:rPr>
      </w:pPr>
      <w:r w:rsidRPr="0089150A">
        <w:rPr>
          <w:w w:val="105"/>
          <w:sz w:val="24"/>
          <w:szCs w:val="24"/>
        </w:rPr>
        <w:t>цунами,их   характеристики   и   опасности,   порядок   действий   при   нахождениивзонецунами;</w:t>
      </w:r>
    </w:p>
    <w:p w:rsidR="004F6E34" w:rsidRPr="0089150A" w:rsidRDefault="00992C5C">
      <w:pPr>
        <w:pStyle w:val="a3"/>
        <w:spacing w:before="3" w:line="254" w:lineRule="auto"/>
        <w:ind w:right="985"/>
        <w:rPr>
          <w:sz w:val="24"/>
          <w:szCs w:val="24"/>
        </w:rPr>
      </w:pPr>
      <w:r w:rsidRPr="0089150A">
        <w:rPr>
          <w:w w:val="105"/>
          <w:sz w:val="24"/>
          <w:szCs w:val="24"/>
        </w:rPr>
        <w:t>ураганы,бури,смерчи,   их   характеристики   и   опасности,   порядок   действийприураганах,бурях исмерчах;</w:t>
      </w:r>
    </w:p>
    <w:p w:rsidR="004F6E34" w:rsidRPr="0089150A" w:rsidRDefault="00992C5C">
      <w:pPr>
        <w:pStyle w:val="a3"/>
        <w:spacing w:line="247" w:lineRule="auto"/>
        <w:ind w:right="986"/>
        <w:rPr>
          <w:sz w:val="24"/>
          <w:szCs w:val="24"/>
        </w:rPr>
      </w:pPr>
      <w:r w:rsidRPr="0089150A">
        <w:rPr>
          <w:w w:val="105"/>
          <w:sz w:val="24"/>
          <w:szCs w:val="24"/>
        </w:rPr>
        <w:t>грозы,   их  характеристики    и    опасности,   порядок   действий    при    попаданиивгрозу;</w:t>
      </w:r>
    </w:p>
    <w:p w:rsidR="004F6E34" w:rsidRPr="0089150A" w:rsidRDefault="00992C5C">
      <w:pPr>
        <w:pStyle w:val="a3"/>
        <w:spacing w:before="3" w:line="249" w:lineRule="auto"/>
        <w:ind w:right="989"/>
        <w:rPr>
          <w:sz w:val="24"/>
          <w:szCs w:val="24"/>
        </w:rPr>
      </w:pPr>
      <w:r w:rsidRPr="0089150A">
        <w:rPr>
          <w:w w:val="105"/>
          <w:sz w:val="24"/>
          <w:szCs w:val="24"/>
        </w:rPr>
        <w:t>землетрясенияиизвержениявулканов,иххарактеристикииопасности,порядокдействий     при     землетрясении,     в    том     числе     при    попадании     под     завал,принахождениивзонеизвержениявулкана;</w:t>
      </w:r>
    </w:p>
    <w:p w:rsidR="004F6E34" w:rsidRPr="0089150A" w:rsidRDefault="00992C5C">
      <w:pPr>
        <w:pStyle w:val="a3"/>
        <w:spacing w:before="4"/>
        <w:ind w:left="1604" w:firstLine="0"/>
        <w:rPr>
          <w:sz w:val="24"/>
          <w:szCs w:val="24"/>
        </w:rPr>
      </w:pPr>
      <w:r w:rsidRPr="0089150A">
        <w:rPr>
          <w:w w:val="105"/>
          <w:sz w:val="24"/>
          <w:szCs w:val="24"/>
        </w:rPr>
        <w:t>смыслпонятий «экология» и «экологическая культура», значение экологии для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устойчивогоразвитияобщества;</w:t>
      </w:r>
    </w:p>
    <w:p w:rsidR="004F6E34" w:rsidRPr="0089150A" w:rsidRDefault="00992C5C">
      <w:pPr>
        <w:pStyle w:val="a3"/>
        <w:spacing w:before="16" w:line="247" w:lineRule="auto"/>
        <w:ind w:left="1604" w:right="1469" w:firstLine="0"/>
        <w:rPr>
          <w:sz w:val="24"/>
          <w:szCs w:val="24"/>
        </w:rPr>
      </w:pPr>
      <w:r w:rsidRPr="0089150A">
        <w:rPr>
          <w:sz w:val="24"/>
          <w:szCs w:val="24"/>
        </w:rPr>
        <w:t>правила безопасного поведения принеблагоприятной экологическойобстановке.</w:t>
      </w:r>
      <w:r w:rsidRPr="0089150A">
        <w:rPr>
          <w:w w:val="105"/>
          <w:sz w:val="24"/>
          <w:szCs w:val="24"/>
        </w:rPr>
        <w:t>Модуль№6«Здоровьеикакегосохранить.Основымедицинскихзнаний»:</w:t>
      </w:r>
    </w:p>
    <w:p w:rsidR="004F6E34" w:rsidRPr="0089150A" w:rsidRDefault="00992C5C">
      <w:pPr>
        <w:pStyle w:val="a3"/>
        <w:spacing w:before="3" w:line="254" w:lineRule="auto"/>
        <w:ind w:right="978"/>
        <w:rPr>
          <w:sz w:val="24"/>
          <w:szCs w:val="24"/>
        </w:rPr>
      </w:pPr>
      <w:r w:rsidRPr="0089150A">
        <w:rPr>
          <w:w w:val="105"/>
          <w:sz w:val="24"/>
          <w:szCs w:val="24"/>
        </w:rPr>
        <w:t>смысл  понятий   «здоровье»   и   «здоровый   образ   жизни»,   их   содержаниеизначениедлячеловека;</w:t>
      </w:r>
    </w:p>
    <w:p w:rsidR="004F6E34" w:rsidRPr="0089150A" w:rsidRDefault="00992C5C">
      <w:pPr>
        <w:pStyle w:val="a3"/>
        <w:spacing w:line="252" w:lineRule="auto"/>
        <w:ind w:right="967"/>
        <w:rPr>
          <w:sz w:val="24"/>
          <w:szCs w:val="24"/>
        </w:rPr>
      </w:pPr>
      <w:r w:rsidRPr="0089150A">
        <w:rPr>
          <w:w w:val="105"/>
          <w:sz w:val="24"/>
          <w:szCs w:val="24"/>
        </w:rPr>
        <w:t>факторы,влияющиеназдоровьечеловека,опасностьвредныхпривычек(табакокурение, алкоголизм, наркомания, чрезмерное увлечение электронными изделиямибытовогоназначения(игровыеприставки,мобильныетелефонысотовойсвязиидругие);</w:t>
      </w:r>
    </w:p>
    <w:p w:rsidR="004F6E34" w:rsidRPr="0089150A" w:rsidRDefault="00992C5C">
      <w:pPr>
        <w:pStyle w:val="a3"/>
        <w:spacing w:line="247" w:lineRule="auto"/>
        <w:ind w:left="1604" w:right="2004" w:firstLine="0"/>
        <w:rPr>
          <w:sz w:val="24"/>
          <w:szCs w:val="24"/>
        </w:rPr>
      </w:pPr>
      <w:r w:rsidRPr="0089150A">
        <w:rPr>
          <w:sz w:val="24"/>
          <w:szCs w:val="24"/>
        </w:rPr>
        <w:t>элементы здорового образа жизни, ответственность за сохранение здоровья;</w:t>
      </w:r>
      <w:r w:rsidRPr="0089150A">
        <w:rPr>
          <w:w w:val="105"/>
          <w:sz w:val="24"/>
          <w:szCs w:val="24"/>
        </w:rPr>
        <w:t>понятие«инфекционныезаболевания»,причиныихвозникновения;</w:t>
      </w:r>
    </w:p>
    <w:p w:rsidR="004F6E34" w:rsidRPr="0089150A" w:rsidRDefault="00992C5C">
      <w:pPr>
        <w:pStyle w:val="a3"/>
        <w:tabs>
          <w:tab w:val="left" w:pos="3267"/>
          <w:tab w:val="left" w:pos="5670"/>
          <w:tab w:val="left" w:pos="7893"/>
          <w:tab w:val="left" w:pos="9907"/>
        </w:tabs>
        <w:spacing w:line="247" w:lineRule="auto"/>
        <w:ind w:right="979"/>
        <w:rPr>
          <w:sz w:val="24"/>
          <w:szCs w:val="24"/>
        </w:rPr>
      </w:pPr>
      <w:r w:rsidRPr="0089150A">
        <w:rPr>
          <w:w w:val="105"/>
          <w:sz w:val="24"/>
          <w:szCs w:val="24"/>
        </w:rPr>
        <w:t>механизм</w:t>
      </w:r>
      <w:r w:rsidRPr="0089150A">
        <w:rPr>
          <w:w w:val="105"/>
          <w:sz w:val="24"/>
          <w:szCs w:val="24"/>
        </w:rPr>
        <w:tab/>
        <w:t>распространения</w:t>
      </w:r>
      <w:r w:rsidRPr="0089150A">
        <w:rPr>
          <w:w w:val="105"/>
          <w:sz w:val="24"/>
          <w:szCs w:val="24"/>
        </w:rPr>
        <w:tab/>
        <w:t>инфекционных</w:t>
      </w:r>
      <w:r w:rsidRPr="0089150A">
        <w:rPr>
          <w:w w:val="105"/>
          <w:sz w:val="24"/>
          <w:szCs w:val="24"/>
        </w:rPr>
        <w:tab/>
        <w:t>заболеваний,</w:t>
      </w:r>
      <w:r w:rsidRPr="0089150A">
        <w:rPr>
          <w:w w:val="105"/>
          <w:sz w:val="24"/>
          <w:szCs w:val="24"/>
        </w:rPr>
        <w:tab/>
      </w:r>
      <w:r w:rsidRPr="0089150A">
        <w:rPr>
          <w:spacing w:val="-2"/>
          <w:w w:val="105"/>
          <w:sz w:val="24"/>
          <w:szCs w:val="24"/>
        </w:rPr>
        <w:t>меры</w:t>
      </w:r>
      <w:r w:rsidRPr="0089150A">
        <w:rPr>
          <w:w w:val="105"/>
          <w:sz w:val="24"/>
          <w:szCs w:val="24"/>
        </w:rPr>
        <w:t>ихпрофилактикиизащитыотних;</w:t>
      </w:r>
    </w:p>
    <w:p w:rsidR="004F6E34" w:rsidRPr="0089150A" w:rsidRDefault="00992C5C">
      <w:pPr>
        <w:pStyle w:val="a3"/>
        <w:spacing w:before="2" w:line="252" w:lineRule="auto"/>
        <w:ind w:right="971"/>
        <w:rPr>
          <w:sz w:val="24"/>
          <w:szCs w:val="24"/>
        </w:rPr>
      </w:pPr>
      <w:r w:rsidRPr="0089150A">
        <w:rPr>
          <w:w w:val="105"/>
          <w:sz w:val="24"/>
          <w:szCs w:val="24"/>
        </w:rPr>
        <w:t>порядок действий при возникновении чрезвычайных ситуаций биолого-социальногопроисхождения(эпидемия,пандемия);мероприятия,проводимыегосударствомпообеспечениюбезопасностинаселенияприугрозеивовремячрезвычайныхси</w:t>
      </w:r>
      <w:r w:rsidRPr="0089150A">
        <w:rPr>
          <w:w w:val="105"/>
          <w:position w:val="1"/>
          <w:sz w:val="24"/>
          <w:szCs w:val="24"/>
        </w:rPr>
        <w:t>туаций</w:t>
      </w:r>
      <w:r w:rsidRPr="0089150A">
        <w:rPr>
          <w:w w:val="105"/>
          <w:sz w:val="24"/>
          <w:szCs w:val="24"/>
        </w:rPr>
        <w:t>биолого-социальногопроисхождения;</w:t>
      </w:r>
    </w:p>
    <w:p w:rsidR="004F6E34" w:rsidRPr="0089150A" w:rsidRDefault="00992C5C">
      <w:pPr>
        <w:pStyle w:val="a3"/>
        <w:spacing w:line="247" w:lineRule="auto"/>
        <w:ind w:right="993"/>
        <w:rPr>
          <w:sz w:val="24"/>
          <w:szCs w:val="24"/>
        </w:rPr>
      </w:pPr>
      <w:r w:rsidRPr="0089150A">
        <w:rPr>
          <w:w w:val="105"/>
          <w:sz w:val="24"/>
          <w:szCs w:val="24"/>
        </w:rPr>
        <w:t>понятие«неинфекционныезаболевания»иихклассификация,факторырисканеинфекционныхзаболеваний;</w:t>
      </w:r>
    </w:p>
    <w:p w:rsidR="004F6E34" w:rsidRPr="0089150A" w:rsidRDefault="00992C5C">
      <w:pPr>
        <w:pStyle w:val="a3"/>
        <w:spacing w:before="5" w:line="247" w:lineRule="auto"/>
        <w:ind w:left="1604" w:right="2766" w:firstLine="0"/>
        <w:rPr>
          <w:sz w:val="24"/>
          <w:szCs w:val="24"/>
        </w:rPr>
      </w:pPr>
      <w:r w:rsidRPr="0089150A">
        <w:rPr>
          <w:sz w:val="24"/>
          <w:szCs w:val="24"/>
        </w:rPr>
        <w:t>меры профилактики неинфекционных заболеваний и защиты от них;</w:t>
      </w:r>
      <w:r w:rsidRPr="0089150A">
        <w:rPr>
          <w:w w:val="105"/>
          <w:sz w:val="24"/>
          <w:szCs w:val="24"/>
        </w:rPr>
        <w:t>диспансеризацияиеёзадачи;</w:t>
      </w:r>
    </w:p>
    <w:p w:rsidR="004F6E34" w:rsidRPr="0089150A" w:rsidRDefault="00992C5C">
      <w:pPr>
        <w:pStyle w:val="a3"/>
        <w:spacing w:before="3" w:line="254" w:lineRule="auto"/>
        <w:ind w:right="966"/>
        <w:jc w:val="left"/>
        <w:rPr>
          <w:sz w:val="24"/>
          <w:szCs w:val="24"/>
        </w:rPr>
      </w:pPr>
      <w:r w:rsidRPr="0089150A">
        <w:rPr>
          <w:w w:val="105"/>
          <w:sz w:val="24"/>
          <w:szCs w:val="24"/>
        </w:rPr>
        <w:t>понятия«психическоездоровье»и«психологическоеблагополучие»,современныемоделипсихическогоздоровьяиздоровойличности;</w:t>
      </w:r>
    </w:p>
    <w:p w:rsidR="004F6E34" w:rsidRPr="0089150A" w:rsidRDefault="00992C5C">
      <w:pPr>
        <w:pStyle w:val="a3"/>
        <w:tabs>
          <w:tab w:val="left" w:pos="2467"/>
          <w:tab w:val="left" w:pos="2827"/>
          <w:tab w:val="left" w:pos="3366"/>
          <w:tab w:val="left" w:pos="4423"/>
          <w:tab w:val="left" w:pos="4883"/>
          <w:tab w:val="left" w:pos="6076"/>
          <w:tab w:val="left" w:pos="6839"/>
          <w:tab w:val="left" w:pos="8547"/>
          <w:tab w:val="left" w:pos="9582"/>
        </w:tabs>
        <w:spacing w:line="247" w:lineRule="auto"/>
        <w:ind w:right="972"/>
        <w:jc w:val="left"/>
        <w:rPr>
          <w:sz w:val="24"/>
          <w:szCs w:val="24"/>
        </w:rPr>
      </w:pPr>
      <w:r w:rsidRPr="0089150A">
        <w:rPr>
          <w:w w:val="105"/>
          <w:sz w:val="24"/>
          <w:szCs w:val="24"/>
        </w:rPr>
        <w:t>стресс</w:t>
      </w:r>
      <w:r w:rsidRPr="0089150A">
        <w:rPr>
          <w:w w:val="105"/>
          <w:sz w:val="24"/>
          <w:szCs w:val="24"/>
        </w:rPr>
        <w:tab/>
        <w:t>и</w:t>
      </w:r>
      <w:r w:rsidRPr="0089150A">
        <w:rPr>
          <w:w w:val="105"/>
          <w:sz w:val="24"/>
          <w:szCs w:val="24"/>
        </w:rPr>
        <w:tab/>
        <w:t>его</w:t>
      </w:r>
      <w:r w:rsidRPr="0089150A">
        <w:rPr>
          <w:w w:val="105"/>
          <w:sz w:val="24"/>
          <w:szCs w:val="24"/>
        </w:rPr>
        <w:tab/>
        <w:t>влияние</w:t>
      </w:r>
      <w:r w:rsidRPr="0089150A">
        <w:rPr>
          <w:w w:val="105"/>
          <w:sz w:val="24"/>
          <w:szCs w:val="24"/>
        </w:rPr>
        <w:tab/>
        <w:t>на</w:t>
      </w:r>
      <w:r w:rsidRPr="0089150A">
        <w:rPr>
          <w:w w:val="105"/>
          <w:sz w:val="24"/>
          <w:szCs w:val="24"/>
        </w:rPr>
        <w:tab/>
        <w:t>человека,</w:t>
      </w:r>
      <w:r w:rsidRPr="0089150A">
        <w:rPr>
          <w:w w:val="105"/>
          <w:sz w:val="24"/>
          <w:szCs w:val="24"/>
        </w:rPr>
        <w:tab/>
        <w:t>меры</w:t>
      </w:r>
      <w:r w:rsidRPr="0089150A">
        <w:rPr>
          <w:w w:val="105"/>
          <w:sz w:val="24"/>
          <w:szCs w:val="24"/>
        </w:rPr>
        <w:tab/>
        <w:t>профилактики</w:t>
      </w:r>
      <w:r w:rsidRPr="0089150A">
        <w:rPr>
          <w:w w:val="105"/>
          <w:sz w:val="24"/>
          <w:szCs w:val="24"/>
        </w:rPr>
        <w:tab/>
        <w:t>стресса,</w:t>
      </w:r>
      <w:r w:rsidRPr="0089150A">
        <w:rPr>
          <w:w w:val="105"/>
          <w:sz w:val="24"/>
          <w:szCs w:val="24"/>
        </w:rPr>
        <w:tab/>
      </w:r>
      <w:r w:rsidRPr="0089150A">
        <w:rPr>
          <w:spacing w:val="-1"/>
          <w:w w:val="105"/>
          <w:sz w:val="24"/>
          <w:szCs w:val="24"/>
        </w:rPr>
        <w:t>способы</w:t>
      </w:r>
      <w:r w:rsidRPr="0089150A">
        <w:rPr>
          <w:w w:val="105"/>
          <w:sz w:val="24"/>
          <w:szCs w:val="24"/>
        </w:rPr>
        <w:t>самоконтроляисаморегуляцииэмоциональныхсостояний;</w:t>
      </w:r>
    </w:p>
    <w:p w:rsidR="004F6E34" w:rsidRPr="0089150A" w:rsidRDefault="00992C5C">
      <w:pPr>
        <w:pStyle w:val="a3"/>
        <w:spacing w:before="4" w:line="247" w:lineRule="auto"/>
        <w:ind w:right="980"/>
        <w:jc w:val="left"/>
        <w:rPr>
          <w:sz w:val="24"/>
          <w:szCs w:val="24"/>
        </w:rPr>
      </w:pPr>
      <w:r w:rsidRPr="0089150A">
        <w:rPr>
          <w:w w:val="105"/>
          <w:sz w:val="24"/>
          <w:szCs w:val="24"/>
        </w:rPr>
        <w:t>понятие«перваяпомощь»иобязанностьпоеёоказанию,универсальныйалгоритмоказанияпервойпомощи;</w:t>
      </w:r>
    </w:p>
    <w:p w:rsidR="004F6E34" w:rsidRPr="0089150A" w:rsidRDefault="00992C5C">
      <w:pPr>
        <w:pStyle w:val="a3"/>
        <w:spacing w:before="2"/>
        <w:ind w:left="1604" w:firstLine="0"/>
        <w:jc w:val="left"/>
        <w:rPr>
          <w:sz w:val="24"/>
          <w:szCs w:val="24"/>
        </w:rPr>
      </w:pPr>
      <w:r w:rsidRPr="0089150A">
        <w:rPr>
          <w:spacing w:val="-1"/>
          <w:w w:val="105"/>
          <w:sz w:val="24"/>
          <w:szCs w:val="24"/>
        </w:rPr>
        <w:t>назначениеи</w:t>
      </w:r>
      <w:r w:rsidRPr="0089150A">
        <w:rPr>
          <w:w w:val="105"/>
          <w:sz w:val="24"/>
          <w:szCs w:val="24"/>
        </w:rPr>
        <w:t>составаптечкипервойпомощи;</w:t>
      </w:r>
    </w:p>
    <w:p w:rsidR="004F6E34" w:rsidRPr="0089150A" w:rsidRDefault="00992C5C">
      <w:pPr>
        <w:pStyle w:val="a3"/>
        <w:spacing w:before="16" w:line="249" w:lineRule="auto"/>
        <w:jc w:val="left"/>
        <w:rPr>
          <w:sz w:val="24"/>
          <w:szCs w:val="24"/>
        </w:rPr>
      </w:pPr>
      <w:r w:rsidRPr="0089150A">
        <w:rPr>
          <w:w w:val="105"/>
          <w:sz w:val="24"/>
          <w:szCs w:val="24"/>
        </w:rPr>
        <w:t>порядокдействийприоказаниипервойпомощивразличныхситуациях,приёмыпсихологическойподдержкипострадавшего.</w:t>
      </w:r>
    </w:p>
    <w:p w:rsidR="004F6E34" w:rsidRPr="0089150A" w:rsidRDefault="00992C5C">
      <w:pPr>
        <w:pStyle w:val="a3"/>
        <w:spacing w:line="262" w:lineRule="exact"/>
        <w:ind w:left="1604" w:firstLine="0"/>
        <w:jc w:val="left"/>
        <w:rPr>
          <w:sz w:val="24"/>
          <w:szCs w:val="24"/>
        </w:rPr>
      </w:pPr>
      <w:r w:rsidRPr="0089150A">
        <w:rPr>
          <w:w w:val="105"/>
          <w:sz w:val="24"/>
          <w:szCs w:val="24"/>
        </w:rPr>
        <w:t>Модуль№7«Безопасностьвсоциуме»:</w:t>
      </w:r>
    </w:p>
    <w:p w:rsidR="004F6E34" w:rsidRPr="0089150A" w:rsidRDefault="00992C5C">
      <w:pPr>
        <w:pStyle w:val="a3"/>
        <w:tabs>
          <w:tab w:val="left" w:pos="3043"/>
          <w:tab w:val="left" w:pos="3567"/>
          <w:tab w:val="left" w:pos="4688"/>
          <w:tab w:val="left" w:pos="5249"/>
          <w:tab w:val="left" w:pos="6428"/>
          <w:tab w:val="left" w:pos="7500"/>
          <w:tab w:val="left" w:pos="8988"/>
        </w:tabs>
        <w:spacing w:before="17" w:line="247" w:lineRule="auto"/>
        <w:ind w:right="985"/>
        <w:jc w:val="left"/>
        <w:rPr>
          <w:sz w:val="24"/>
          <w:szCs w:val="24"/>
        </w:rPr>
      </w:pPr>
      <w:r w:rsidRPr="0089150A">
        <w:rPr>
          <w:w w:val="105"/>
          <w:sz w:val="24"/>
          <w:szCs w:val="24"/>
        </w:rPr>
        <w:t>общение  и</w:t>
      </w:r>
      <w:r w:rsidRPr="0089150A">
        <w:rPr>
          <w:w w:val="105"/>
          <w:sz w:val="24"/>
          <w:szCs w:val="24"/>
        </w:rPr>
        <w:tab/>
        <w:t>его</w:t>
      </w:r>
      <w:r w:rsidRPr="0089150A">
        <w:rPr>
          <w:w w:val="105"/>
          <w:sz w:val="24"/>
          <w:szCs w:val="24"/>
        </w:rPr>
        <w:tab/>
        <w:t>значение</w:t>
      </w:r>
      <w:r w:rsidRPr="0089150A">
        <w:rPr>
          <w:w w:val="105"/>
          <w:sz w:val="24"/>
          <w:szCs w:val="24"/>
        </w:rPr>
        <w:tab/>
        <w:t>для</w:t>
      </w:r>
      <w:r w:rsidRPr="0089150A">
        <w:rPr>
          <w:w w:val="105"/>
          <w:sz w:val="24"/>
          <w:szCs w:val="24"/>
        </w:rPr>
        <w:tab/>
        <w:t>человека,</w:t>
      </w:r>
      <w:r w:rsidRPr="0089150A">
        <w:rPr>
          <w:w w:val="105"/>
          <w:sz w:val="24"/>
          <w:szCs w:val="24"/>
        </w:rPr>
        <w:tab/>
        <w:t>способы</w:t>
      </w:r>
      <w:r w:rsidRPr="0089150A">
        <w:rPr>
          <w:w w:val="105"/>
          <w:sz w:val="24"/>
          <w:szCs w:val="24"/>
        </w:rPr>
        <w:tab/>
        <w:t>организации</w:t>
      </w:r>
      <w:r w:rsidRPr="0089150A">
        <w:rPr>
          <w:w w:val="105"/>
          <w:sz w:val="24"/>
          <w:szCs w:val="24"/>
        </w:rPr>
        <w:tab/>
      </w:r>
      <w:r w:rsidRPr="0089150A">
        <w:rPr>
          <w:sz w:val="24"/>
          <w:szCs w:val="24"/>
        </w:rPr>
        <w:t>эффективного</w:t>
      </w:r>
      <w:r w:rsidRPr="0089150A">
        <w:rPr>
          <w:w w:val="105"/>
          <w:sz w:val="24"/>
          <w:szCs w:val="24"/>
        </w:rPr>
        <w:t>ипозитивного общения;</w:t>
      </w:r>
    </w:p>
    <w:p w:rsidR="004F6E34" w:rsidRPr="0089150A" w:rsidRDefault="00992C5C">
      <w:pPr>
        <w:pStyle w:val="a3"/>
        <w:spacing w:before="2" w:line="254" w:lineRule="auto"/>
        <w:jc w:val="left"/>
        <w:rPr>
          <w:sz w:val="24"/>
          <w:szCs w:val="24"/>
        </w:rPr>
      </w:pPr>
      <w:r w:rsidRPr="0089150A">
        <w:rPr>
          <w:w w:val="105"/>
          <w:sz w:val="24"/>
          <w:szCs w:val="24"/>
        </w:rPr>
        <w:t>приёмыиправилабезопасноймежличностнойкоммуникацииикомфортноговзаимодействиявгруппе,признакиконструктивногоидеструктивногообщения;</w:t>
      </w:r>
    </w:p>
    <w:p w:rsidR="004F6E34" w:rsidRPr="0089150A" w:rsidRDefault="00992C5C">
      <w:pPr>
        <w:pStyle w:val="a3"/>
        <w:spacing w:line="247" w:lineRule="auto"/>
        <w:ind w:left="1604" w:right="977" w:firstLine="0"/>
        <w:jc w:val="left"/>
        <w:rPr>
          <w:sz w:val="24"/>
          <w:szCs w:val="24"/>
        </w:rPr>
      </w:pPr>
      <w:r w:rsidRPr="0089150A">
        <w:rPr>
          <w:w w:val="105"/>
          <w:sz w:val="24"/>
          <w:szCs w:val="24"/>
        </w:rPr>
        <w:t>понятие «конфликт» и стадии его развития, факторы и причины развития конфликта;условия и ситуации возникновения межличностных и групповых конфликтов,</w:t>
      </w:r>
    </w:p>
    <w:p w:rsidR="004F6E34" w:rsidRPr="0089150A" w:rsidRDefault="00992C5C">
      <w:pPr>
        <w:pStyle w:val="a3"/>
        <w:tabs>
          <w:tab w:val="left" w:pos="2676"/>
          <w:tab w:val="left" w:pos="3992"/>
          <w:tab w:val="left" w:pos="4596"/>
          <w:tab w:val="left" w:pos="5854"/>
          <w:tab w:val="left" w:pos="6681"/>
          <w:tab w:val="left" w:pos="8026"/>
          <w:tab w:val="left" w:pos="8407"/>
          <w:tab w:val="left" w:pos="9500"/>
        </w:tabs>
        <w:spacing w:before="4" w:line="247" w:lineRule="auto"/>
        <w:ind w:left="1604" w:right="990" w:hanging="707"/>
        <w:jc w:val="left"/>
        <w:rPr>
          <w:sz w:val="24"/>
          <w:szCs w:val="24"/>
        </w:rPr>
      </w:pPr>
      <w:r w:rsidRPr="0089150A">
        <w:rPr>
          <w:w w:val="105"/>
          <w:sz w:val="24"/>
          <w:szCs w:val="24"/>
        </w:rPr>
        <w:t>безопасные и эффективные способы избегания и разрешения конфликтных ситуаций;правила</w:t>
      </w:r>
      <w:r w:rsidRPr="0089150A">
        <w:rPr>
          <w:w w:val="105"/>
          <w:sz w:val="24"/>
          <w:szCs w:val="24"/>
        </w:rPr>
        <w:tab/>
        <w:t>поведения</w:t>
      </w:r>
      <w:r w:rsidRPr="0089150A">
        <w:rPr>
          <w:w w:val="105"/>
          <w:sz w:val="24"/>
          <w:szCs w:val="24"/>
        </w:rPr>
        <w:tab/>
        <w:t>для</w:t>
      </w:r>
      <w:r w:rsidRPr="0089150A">
        <w:rPr>
          <w:w w:val="105"/>
          <w:sz w:val="24"/>
          <w:szCs w:val="24"/>
        </w:rPr>
        <w:tab/>
        <w:t>снижения</w:t>
      </w:r>
      <w:r w:rsidRPr="0089150A">
        <w:rPr>
          <w:w w:val="105"/>
          <w:sz w:val="24"/>
          <w:szCs w:val="24"/>
        </w:rPr>
        <w:tab/>
        <w:t>риска</w:t>
      </w:r>
      <w:r w:rsidRPr="0089150A">
        <w:rPr>
          <w:w w:val="105"/>
          <w:sz w:val="24"/>
          <w:szCs w:val="24"/>
        </w:rPr>
        <w:tab/>
        <w:t>конфликта</w:t>
      </w:r>
      <w:r w:rsidRPr="0089150A">
        <w:rPr>
          <w:w w:val="105"/>
          <w:sz w:val="24"/>
          <w:szCs w:val="24"/>
        </w:rPr>
        <w:tab/>
        <w:t>и</w:t>
      </w:r>
      <w:r w:rsidRPr="0089150A">
        <w:rPr>
          <w:w w:val="105"/>
          <w:sz w:val="24"/>
          <w:szCs w:val="24"/>
        </w:rPr>
        <w:tab/>
        <w:t>порядок</w:t>
      </w:r>
      <w:r w:rsidRPr="0089150A">
        <w:rPr>
          <w:w w:val="105"/>
          <w:sz w:val="24"/>
          <w:szCs w:val="24"/>
        </w:rPr>
        <w:tab/>
      </w:r>
      <w:r w:rsidRPr="0089150A">
        <w:rPr>
          <w:sz w:val="24"/>
          <w:szCs w:val="24"/>
        </w:rPr>
        <w:t>действий</w:t>
      </w:r>
    </w:p>
    <w:p w:rsidR="004F6E34" w:rsidRPr="0089150A" w:rsidRDefault="00992C5C">
      <w:pPr>
        <w:pStyle w:val="a3"/>
        <w:spacing w:before="2"/>
        <w:ind w:firstLine="0"/>
        <w:jc w:val="left"/>
        <w:rPr>
          <w:sz w:val="24"/>
          <w:szCs w:val="24"/>
        </w:rPr>
      </w:pPr>
      <w:r w:rsidRPr="0089150A">
        <w:rPr>
          <w:w w:val="105"/>
          <w:sz w:val="24"/>
          <w:szCs w:val="24"/>
        </w:rPr>
        <w:t>приегоопасныхпроявлениях;</w:t>
      </w:r>
    </w:p>
    <w:p w:rsidR="004F6E34" w:rsidRPr="0089150A" w:rsidRDefault="00992C5C">
      <w:pPr>
        <w:pStyle w:val="a3"/>
        <w:spacing w:before="14"/>
        <w:ind w:left="1604" w:firstLine="0"/>
        <w:rPr>
          <w:sz w:val="24"/>
          <w:szCs w:val="24"/>
        </w:rPr>
      </w:pPr>
      <w:r w:rsidRPr="0089150A">
        <w:rPr>
          <w:w w:val="105"/>
          <w:position w:val="1"/>
          <w:sz w:val="24"/>
          <w:szCs w:val="24"/>
        </w:rPr>
        <w:t>способразрешенияконфликтаспомощьютретьейстороны</w:t>
      </w:r>
      <w:r w:rsidRPr="0089150A">
        <w:rPr>
          <w:w w:val="105"/>
          <w:sz w:val="24"/>
          <w:szCs w:val="24"/>
        </w:rPr>
        <w:t>(</w:t>
      </w:r>
      <w:r w:rsidRPr="0089150A">
        <w:rPr>
          <w:w w:val="105"/>
          <w:position w:val="1"/>
          <w:sz w:val="24"/>
          <w:szCs w:val="24"/>
        </w:rPr>
        <w:t>модератора);</w:t>
      </w:r>
    </w:p>
    <w:p w:rsidR="004F6E34" w:rsidRPr="0089150A" w:rsidRDefault="00992C5C">
      <w:pPr>
        <w:pStyle w:val="a3"/>
        <w:spacing w:before="10" w:line="254" w:lineRule="auto"/>
        <w:ind w:right="981"/>
        <w:rPr>
          <w:sz w:val="24"/>
          <w:szCs w:val="24"/>
        </w:rPr>
      </w:pPr>
      <w:r w:rsidRPr="0089150A">
        <w:rPr>
          <w:w w:val="105"/>
          <w:sz w:val="24"/>
          <w:szCs w:val="24"/>
        </w:rPr>
        <w:t>опасные     формы      проявления      конфликта:      агрессия,     домашнее     насилиеибуллинг;</w:t>
      </w:r>
    </w:p>
    <w:p w:rsidR="004F6E34" w:rsidRPr="0089150A" w:rsidRDefault="00992C5C">
      <w:pPr>
        <w:pStyle w:val="a3"/>
        <w:spacing w:line="247" w:lineRule="auto"/>
        <w:ind w:right="989"/>
        <w:rPr>
          <w:sz w:val="24"/>
          <w:szCs w:val="24"/>
        </w:rPr>
      </w:pPr>
      <w:r w:rsidRPr="0089150A">
        <w:rPr>
          <w:w w:val="105"/>
          <w:sz w:val="24"/>
          <w:szCs w:val="24"/>
        </w:rPr>
        <w:t>манипуляции в ходе межличностного общения, приёмы распознавания манипуляцийиспособыпротивостоянияим;</w:t>
      </w:r>
    </w:p>
    <w:p w:rsidR="004F6E34" w:rsidRPr="0089150A" w:rsidRDefault="00992C5C">
      <w:pPr>
        <w:pStyle w:val="a3"/>
        <w:tabs>
          <w:tab w:val="left" w:pos="2820"/>
          <w:tab w:val="left" w:pos="3842"/>
          <w:tab w:val="left" w:pos="5893"/>
          <w:tab w:val="left" w:pos="6901"/>
          <w:tab w:val="left" w:pos="9103"/>
        </w:tabs>
        <w:spacing w:before="3" w:line="249" w:lineRule="auto"/>
        <w:ind w:right="980"/>
        <w:rPr>
          <w:sz w:val="24"/>
          <w:szCs w:val="24"/>
        </w:rPr>
      </w:pPr>
      <w:r w:rsidRPr="0089150A">
        <w:rPr>
          <w:w w:val="105"/>
          <w:sz w:val="24"/>
          <w:szCs w:val="24"/>
        </w:rPr>
        <w:t>приёмы распознавания противозаконных проявлений манипуляции (мошенничество,вымогательство, подстрекательство к действиям, которые могут причинить вред жизни издоровью,</w:t>
      </w:r>
      <w:r w:rsidRPr="0089150A">
        <w:rPr>
          <w:w w:val="105"/>
          <w:sz w:val="24"/>
          <w:szCs w:val="24"/>
        </w:rPr>
        <w:tab/>
        <w:t>и</w:t>
      </w:r>
      <w:r w:rsidRPr="0089150A">
        <w:rPr>
          <w:w w:val="105"/>
          <w:sz w:val="24"/>
          <w:szCs w:val="24"/>
        </w:rPr>
        <w:tab/>
        <w:t>вовлечение</w:t>
      </w:r>
      <w:r w:rsidRPr="0089150A">
        <w:rPr>
          <w:w w:val="105"/>
          <w:sz w:val="24"/>
          <w:szCs w:val="24"/>
        </w:rPr>
        <w:tab/>
        <w:t>в</w:t>
      </w:r>
      <w:r w:rsidRPr="0089150A">
        <w:rPr>
          <w:w w:val="105"/>
          <w:sz w:val="24"/>
          <w:szCs w:val="24"/>
        </w:rPr>
        <w:tab/>
        <w:t>преступную,</w:t>
      </w:r>
      <w:r w:rsidRPr="0089150A">
        <w:rPr>
          <w:w w:val="105"/>
          <w:sz w:val="24"/>
          <w:szCs w:val="24"/>
        </w:rPr>
        <w:tab/>
      </w:r>
      <w:r w:rsidRPr="0089150A">
        <w:rPr>
          <w:spacing w:val="-2"/>
          <w:w w:val="105"/>
          <w:sz w:val="24"/>
          <w:szCs w:val="24"/>
        </w:rPr>
        <w:t>асоциальную</w:t>
      </w:r>
      <w:r w:rsidRPr="0089150A">
        <w:rPr>
          <w:w w:val="105"/>
          <w:sz w:val="24"/>
          <w:szCs w:val="24"/>
        </w:rPr>
        <w:t>илидеструктивнуюдеятельность)испособы защитыот них;</w:t>
      </w:r>
    </w:p>
    <w:p w:rsidR="004F6E34" w:rsidRPr="0089150A" w:rsidRDefault="00992C5C">
      <w:pPr>
        <w:pStyle w:val="a3"/>
        <w:spacing w:before="2" w:line="249" w:lineRule="auto"/>
        <w:ind w:right="988"/>
        <w:rPr>
          <w:sz w:val="24"/>
          <w:szCs w:val="24"/>
        </w:rPr>
      </w:pPr>
      <w:r w:rsidRPr="0089150A">
        <w:rPr>
          <w:w w:val="105"/>
          <w:sz w:val="24"/>
          <w:szCs w:val="24"/>
        </w:rPr>
        <w:t>современныемолодёжныеувлеченияиопасности,связанныесними,правилабезопасногоповедения;</w:t>
      </w:r>
    </w:p>
    <w:p w:rsidR="004F6E34" w:rsidRPr="0089150A" w:rsidRDefault="00992C5C">
      <w:pPr>
        <w:pStyle w:val="a3"/>
        <w:spacing w:before="5"/>
        <w:ind w:left="1604" w:firstLine="0"/>
        <w:rPr>
          <w:sz w:val="24"/>
          <w:szCs w:val="24"/>
        </w:rPr>
      </w:pPr>
      <w:r w:rsidRPr="0089150A">
        <w:rPr>
          <w:w w:val="105"/>
          <w:sz w:val="24"/>
          <w:szCs w:val="24"/>
        </w:rPr>
        <w:t>правилабезопаснойкоммуникацииснезнакомымилюдьми.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sz w:val="24"/>
          <w:szCs w:val="24"/>
        </w:rPr>
        <w:t>Модуль№8«Безопасностьвинформационномпространстве»:</w:t>
      </w:r>
    </w:p>
    <w:p w:rsidR="004F6E34" w:rsidRPr="0089150A" w:rsidRDefault="00992C5C">
      <w:pPr>
        <w:pStyle w:val="a3"/>
        <w:spacing w:before="16" w:line="247" w:lineRule="auto"/>
        <w:ind w:right="980"/>
        <w:rPr>
          <w:sz w:val="24"/>
          <w:szCs w:val="24"/>
        </w:rPr>
      </w:pPr>
      <w:r w:rsidRPr="0089150A">
        <w:rPr>
          <w:w w:val="105"/>
          <w:sz w:val="24"/>
          <w:szCs w:val="24"/>
        </w:rPr>
        <w:t>понятие   «цифровая   среда»,   её   характеристики    и   примеры   информационныхикомпьютерныхугроз, положительныевозможностицифровойсреды;</w:t>
      </w:r>
    </w:p>
    <w:p w:rsidR="004F6E34" w:rsidRPr="0089150A" w:rsidRDefault="00992C5C">
      <w:pPr>
        <w:pStyle w:val="a3"/>
        <w:spacing w:before="3" w:line="254" w:lineRule="auto"/>
        <w:ind w:right="988"/>
        <w:rPr>
          <w:sz w:val="24"/>
          <w:szCs w:val="24"/>
        </w:rPr>
      </w:pPr>
      <w:r w:rsidRPr="0089150A">
        <w:rPr>
          <w:w w:val="105"/>
          <w:sz w:val="24"/>
          <w:szCs w:val="24"/>
        </w:rPr>
        <w:t>рискииугрозыприиспользованииИнтернетаэлектронныхизделийбытовогоназначения(игровыхприставок,мобильныхтелефоновсотовойсвязиидругие);</w:t>
      </w:r>
    </w:p>
    <w:p w:rsidR="004F6E34" w:rsidRPr="0089150A" w:rsidRDefault="00992C5C">
      <w:pPr>
        <w:pStyle w:val="a3"/>
        <w:spacing w:line="247" w:lineRule="auto"/>
        <w:ind w:right="983"/>
        <w:rPr>
          <w:sz w:val="24"/>
          <w:szCs w:val="24"/>
        </w:rPr>
      </w:pPr>
      <w:r w:rsidRPr="0089150A">
        <w:rPr>
          <w:w w:val="105"/>
          <w:sz w:val="24"/>
          <w:szCs w:val="24"/>
        </w:rPr>
        <w:t>общиепринципыбезопасногоповедения,необходимыедляпредупреждениявозникновениясложныхиопасныхситуацийвличномцифровомпространстве;</w:t>
      </w:r>
    </w:p>
    <w:p w:rsidR="004F6E34" w:rsidRPr="0089150A" w:rsidRDefault="00992C5C">
      <w:pPr>
        <w:pStyle w:val="a3"/>
        <w:spacing w:before="3" w:line="249" w:lineRule="auto"/>
        <w:ind w:right="990"/>
        <w:rPr>
          <w:sz w:val="24"/>
          <w:szCs w:val="24"/>
        </w:rPr>
      </w:pPr>
      <w:r w:rsidRPr="0089150A">
        <w:rPr>
          <w:w w:val="105"/>
          <w:sz w:val="24"/>
          <w:szCs w:val="24"/>
        </w:rPr>
        <w:t>опасные   явления  цифровой    среды:   вредоносные   программы    и    приложенияиих разновидности;</w:t>
      </w:r>
    </w:p>
    <w:p w:rsidR="004F6E34" w:rsidRPr="0089150A" w:rsidRDefault="00992C5C">
      <w:pPr>
        <w:pStyle w:val="a3"/>
        <w:spacing w:line="252" w:lineRule="auto"/>
        <w:ind w:right="972"/>
        <w:rPr>
          <w:sz w:val="24"/>
          <w:szCs w:val="24"/>
        </w:rPr>
      </w:pPr>
      <w:r w:rsidRPr="0089150A">
        <w:rPr>
          <w:w w:val="105"/>
          <w:sz w:val="24"/>
          <w:szCs w:val="24"/>
        </w:rPr>
        <w:t>правила кибергигиены, необходимые для предупреждения возникновения сложных иопасных        ситуаций        в        цифровой        среде;        основные        виды        опасногои запрещённого контента в Интернете и его признаки, приёмы распознавания опасностейпри</w:t>
      </w:r>
      <w:r w:rsidRPr="0089150A">
        <w:rPr>
          <w:w w:val="105"/>
          <w:position w:val="1"/>
          <w:sz w:val="24"/>
          <w:szCs w:val="24"/>
        </w:rPr>
        <w:t>использованииИнтернета;</w:t>
      </w:r>
    </w:p>
    <w:p w:rsidR="004F6E34" w:rsidRPr="0089150A" w:rsidRDefault="00992C5C">
      <w:pPr>
        <w:pStyle w:val="a3"/>
        <w:spacing w:line="260" w:lineRule="exact"/>
        <w:ind w:left="1604" w:firstLine="0"/>
        <w:rPr>
          <w:sz w:val="24"/>
          <w:szCs w:val="24"/>
        </w:rPr>
      </w:pPr>
      <w:r w:rsidRPr="0089150A">
        <w:rPr>
          <w:sz w:val="24"/>
          <w:szCs w:val="24"/>
        </w:rPr>
        <w:t>противоправныедействиявИнтернете;</w:t>
      </w:r>
    </w:p>
    <w:p w:rsidR="004F6E34" w:rsidRPr="0089150A" w:rsidRDefault="00992C5C">
      <w:pPr>
        <w:pStyle w:val="a3"/>
        <w:spacing w:before="7" w:line="252" w:lineRule="auto"/>
        <w:ind w:right="976"/>
        <w:rPr>
          <w:sz w:val="24"/>
          <w:szCs w:val="24"/>
        </w:rPr>
      </w:pPr>
      <w:r w:rsidRPr="0089150A">
        <w:rPr>
          <w:w w:val="105"/>
          <w:sz w:val="24"/>
          <w:szCs w:val="24"/>
        </w:rPr>
        <w:t>правила    цифрового    поведения,    необходимого    для    предотвращения    рисковиугрозприиспользованииИнтернета(кибербуллинга,вербовкивразличныеорганизацииигруппы);</w:t>
      </w:r>
    </w:p>
    <w:p w:rsidR="004F6E34" w:rsidRPr="0089150A" w:rsidRDefault="00992C5C">
      <w:pPr>
        <w:pStyle w:val="a3"/>
        <w:spacing w:line="252" w:lineRule="auto"/>
        <w:ind w:right="982"/>
        <w:rPr>
          <w:sz w:val="24"/>
          <w:szCs w:val="24"/>
        </w:rPr>
      </w:pPr>
      <w:r w:rsidRPr="0089150A">
        <w:rPr>
          <w:w w:val="105"/>
          <w:sz w:val="24"/>
          <w:szCs w:val="24"/>
        </w:rPr>
        <w:t>деструктивные течения в Интернете, их признаки и опасности, правила безопасногоиспользования Интернетапо предотвращениюрисковиугрозвовлечения вразличнуюдеструктивнуюдеятельность.</w:t>
      </w:r>
    </w:p>
    <w:p w:rsidR="004F6E34" w:rsidRPr="0089150A" w:rsidRDefault="00992C5C">
      <w:pPr>
        <w:pStyle w:val="a3"/>
        <w:spacing w:line="260" w:lineRule="exact"/>
        <w:ind w:left="1604" w:firstLine="0"/>
        <w:rPr>
          <w:sz w:val="24"/>
          <w:szCs w:val="24"/>
        </w:rPr>
      </w:pPr>
      <w:r w:rsidRPr="0089150A">
        <w:rPr>
          <w:spacing w:val="-1"/>
          <w:w w:val="105"/>
          <w:sz w:val="24"/>
          <w:szCs w:val="24"/>
        </w:rPr>
        <w:t>Модуль№9«Основыпротиводействия</w:t>
      </w:r>
      <w:r w:rsidRPr="0089150A">
        <w:rPr>
          <w:w w:val="105"/>
          <w:sz w:val="24"/>
          <w:szCs w:val="24"/>
        </w:rPr>
        <w:t>экстремизмуитерроризму»:</w:t>
      </w:r>
    </w:p>
    <w:p w:rsidR="004F6E34" w:rsidRPr="0089150A" w:rsidRDefault="00992C5C">
      <w:pPr>
        <w:pStyle w:val="a3"/>
        <w:tabs>
          <w:tab w:val="left" w:pos="2640"/>
          <w:tab w:val="left" w:pos="4603"/>
          <w:tab w:val="left" w:pos="6624"/>
          <w:tab w:val="left" w:pos="8098"/>
        </w:tabs>
        <w:spacing w:before="12" w:line="247" w:lineRule="auto"/>
        <w:ind w:right="980"/>
        <w:jc w:val="left"/>
        <w:rPr>
          <w:sz w:val="24"/>
          <w:szCs w:val="24"/>
        </w:rPr>
      </w:pPr>
      <w:r w:rsidRPr="0089150A">
        <w:rPr>
          <w:w w:val="105"/>
          <w:sz w:val="24"/>
          <w:szCs w:val="24"/>
        </w:rPr>
        <w:t>понятия</w:t>
      </w:r>
      <w:r w:rsidRPr="0089150A">
        <w:rPr>
          <w:w w:val="105"/>
          <w:sz w:val="24"/>
          <w:szCs w:val="24"/>
        </w:rPr>
        <w:tab/>
        <w:t>«экстремизм»  и</w:t>
      </w:r>
      <w:r w:rsidRPr="0089150A">
        <w:rPr>
          <w:w w:val="105"/>
          <w:sz w:val="24"/>
          <w:szCs w:val="24"/>
        </w:rPr>
        <w:tab/>
        <w:t>«терроризм»,  их</w:t>
      </w:r>
      <w:r w:rsidRPr="0089150A">
        <w:rPr>
          <w:w w:val="105"/>
          <w:sz w:val="24"/>
          <w:szCs w:val="24"/>
        </w:rPr>
        <w:tab/>
        <w:t>содержание,</w:t>
      </w:r>
      <w:r w:rsidRPr="0089150A">
        <w:rPr>
          <w:w w:val="105"/>
          <w:sz w:val="24"/>
          <w:szCs w:val="24"/>
        </w:rPr>
        <w:tab/>
        <w:t>причины,возможныевариантыпроявленияипоследствия;</w:t>
      </w:r>
    </w:p>
    <w:p w:rsidR="004F6E34" w:rsidRPr="0089150A" w:rsidRDefault="00992C5C">
      <w:pPr>
        <w:pStyle w:val="a3"/>
        <w:tabs>
          <w:tab w:val="left" w:pos="2603"/>
        </w:tabs>
        <w:spacing w:before="2" w:line="254" w:lineRule="auto"/>
        <w:ind w:right="1260"/>
        <w:jc w:val="left"/>
        <w:rPr>
          <w:sz w:val="24"/>
          <w:szCs w:val="24"/>
        </w:rPr>
      </w:pPr>
      <w:r w:rsidRPr="0089150A">
        <w:rPr>
          <w:w w:val="105"/>
          <w:sz w:val="24"/>
          <w:szCs w:val="24"/>
        </w:rPr>
        <w:t>цели  и</w:t>
      </w:r>
      <w:r w:rsidRPr="0089150A">
        <w:rPr>
          <w:w w:val="105"/>
          <w:sz w:val="24"/>
          <w:szCs w:val="24"/>
        </w:rPr>
        <w:tab/>
        <w:t>формыпроявлениятеррористическихактов,ихпоследствия,уровнитеррористическойопасности;</w:t>
      </w:r>
    </w:p>
    <w:p w:rsidR="004F6E34" w:rsidRPr="0089150A" w:rsidRDefault="00992C5C">
      <w:pPr>
        <w:pStyle w:val="a3"/>
        <w:spacing w:line="247" w:lineRule="auto"/>
        <w:ind w:right="980"/>
        <w:jc w:val="left"/>
        <w:rPr>
          <w:sz w:val="24"/>
          <w:szCs w:val="24"/>
        </w:rPr>
      </w:pPr>
      <w:r w:rsidRPr="0089150A">
        <w:rPr>
          <w:w w:val="105"/>
          <w:sz w:val="24"/>
          <w:szCs w:val="24"/>
        </w:rPr>
        <w:t>основыобщественно-государственнойсистемыпротиводействияэкстремизмуитерроризму,контртеррористическаяоперацияиеёцели;</w:t>
      </w:r>
    </w:p>
    <w:p w:rsidR="004F6E34" w:rsidRPr="0089150A" w:rsidRDefault="00992C5C">
      <w:pPr>
        <w:pStyle w:val="a3"/>
        <w:tabs>
          <w:tab w:val="left" w:pos="3043"/>
          <w:tab w:val="left" w:pos="4705"/>
          <w:tab w:val="left" w:pos="5317"/>
          <w:tab w:val="left" w:pos="7713"/>
          <w:tab w:val="left" w:pos="9612"/>
        </w:tabs>
        <w:spacing w:before="4" w:line="249" w:lineRule="auto"/>
        <w:ind w:right="982"/>
        <w:jc w:val="left"/>
        <w:rPr>
          <w:sz w:val="24"/>
          <w:szCs w:val="24"/>
        </w:rPr>
      </w:pPr>
      <w:r w:rsidRPr="0089150A">
        <w:rPr>
          <w:w w:val="105"/>
          <w:sz w:val="24"/>
          <w:szCs w:val="24"/>
        </w:rPr>
        <w:t>признаки</w:t>
      </w:r>
      <w:r w:rsidRPr="0089150A">
        <w:rPr>
          <w:w w:val="105"/>
          <w:sz w:val="24"/>
          <w:szCs w:val="24"/>
        </w:rPr>
        <w:tab/>
        <w:t>вовлечения</w:t>
      </w:r>
      <w:r w:rsidRPr="0089150A">
        <w:rPr>
          <w:w w:val="105"/>
          <w:sz w:val="24"/>
          <w:szCs w:val="24"/>
        </w:rPr>
        <w:tab/>
        <w:t>в</w:t>
      </w:r>
      <w:r w:rsidRPr="0089150A">
        <w:rPr>
          <w:w w:val="105"/>
          <w:sz w:val="24"/>
          <w:szCs w:val="24"/>
        </w:rPr>
        <w:tab/>
        <w:t>террористическую</w:t>
      </w:r>
      <w:r w:rsidRPr="0089150A">
        <w:rPr>
          <w:w w:val="105"/>
          <w:sz w:val="24"/>
          <w:szCs w:val="24"/>
        </w:rPr>
        <w:tab/>
        <w:t>деятельность,</w:t>
      </w:r>
      <w:r w:rsidRPr="0089150A">
        <w:rPr>
          <w:w w:val="105"/>
          <w:sz w:val="24"/>
          <w:szCs w:val="24"/>
        </w:rPr>
        <w:tab/>
        <w:t>правилаантитеррористическогоповедения;</w:t>
      </w:r>
    </w:p>
    <w:p w:rsidR="004F6E34" w:rsidRPr="0089150A" w:rsidRDefault="00992C5C">
      <w:pPr>
        <w:pStyle w:val="a3"/>
        <w:tabs>
          <w:tab w:val="left" w:pos="2762"/>
          <w:tab w:val="left" w:pos="3517"/>
          <w:tab w:val="left" w:pos="3855"/>
          <w:tab w:val="left" w:pos="5243"/>
          <w:tab w:val="left" w:pos="6552"/>
          <w:tab w:val="left" w:pos="7307"/>
          <w:tab w:val="left" w:pos="8465"/>
          <w:tab w:val="left" w:pos="9508"/>
        </w:tabs>
        <w:spacing w:line="254" w:lineRule="auto"/>
        <w:ind w:right="980"/>
        <w:jc w:val="left"/>
        <w:rPr>
          <w:sz w:val="24"/>
          <w:szCs w:val="24"/>
        </w:rPr>
      </w:pPr>
      <w:r w:rsidRPr="0089150A">
        <w:rPr>
          <w:w w:val="105"/>
          <w:sz w:val="24"/>
          <w:szCs w:val="24"/>
        </w:rPr>
        <w:t>признаки</w:t>
      </w:r>
      <w:r w:rsidRPr="0089150A">
        <w:rPr>
          <w:w w:val="105"/>
          <w:sz w:val="24"/>
          <w:szCs w:val="24"/>
        </w:rPr>
        <w:tab/>
        <w:t>угроз</w:t>
      </w:r>
      <w:r w:rsidRPr="0089150A">
        <w:rPr>
          <w:w w:val="105"/>
          <w:sz w:val="24"/>
          <w:szCs w:val="24"/>
        </w:rPr>
        <w:tab/>
        <w:t>и</w:t>
      </w:r>
      <w:r w:rsidRPr="0089150A">
        <w:rPr>
          <w:w w:val="105"/>
          <w:sz w:val="24"/>
          <w:szCs w:val="24"/>
        </w:rPr>
        <w:tab/>
        <w:t>подготовки</w:t>
      </w:r>
      <w:r w:rsidRPr="0089150A">
        <w:rPr>
          <w:w w:val="105"/>
          <w:sz w:val="24"/>
          <w:szCs w:val="24"/>
        </w:rPr>
        <w:tab/>
        <w:t>различных</w:t>
      </w:r>
      <w:r w:rsidRPr="0089150A">
        <w:rPr>
          <w:w w:val="105"/>
          <w:sz w:val="24"/>
          <w:szCs w:val="24"/>
        </w:rPr>
        <w:tab/>
        <w:t>форм</w:t>
      </w:r>
      <w:r w:rsidRPr="0089150A">
        <w:rPr>
          <w:w w:val="105"/>
          <w:sz w:val="24"/>
          <w:szCs w:val="24"/>
        </w:rPr>
        <w:tab/>
        <w:t>терактов,</w:t>
      </w:r>
      <w:r w:rsidRPr="0089150A">
        <w:rPr>
          <w:w w:val="105"/>
          <w:sz w:val="24"/>
          <w:szCs w:val="24"/>
        </w:rPr>
        <w:tab/>
        <w:t>порядок</w:t>
      </w:r>
      <w:r w:rsidRPr="0089150A">
        <w:rPr>
          <w:w w:val="105"/>
          <w:sz w:val="24"/>
          <w:szCs w:val="24"/>
        </w:rPr>
        <w:tab/>
      </w:r>
      <w:r w:rsidRPr="0089150A">
        <w:rPr>
          <w:sz w:val="24"/>
          <w:szCs w:val="24"/>
        </w:rPr>
        <w:t>действий</w:t>
      </w:r>
      <w:r w:rsidRPr="0089150A">
        <w:rPr>
          <w:w w:val="105"/>
          <w:sz w:val="24"/>
          <w:szCs w:val="24"/>
        </w:rPr>
        <w:t>приих обнаружении;</w:t>
      </w:r>
    </w:p>
    <w:p w:rsidR="004F6E34" w:rsidRPr="0089150A" w:rsidRDefault="00992C5C">
      <w:pPr>
        <w:pStyle w:val="a3"/>
        <w:spacing w:line="258" w:lineRule="exact"/>
        <w:ind w:left="1604" w:firstLine="0"/>
        <w:jc w:val="left"/>
        <w:rPr>
          <w:sz w:val="24"/>
          <w:szCs w:val="24"/>
        </w:rPr>
      </w:pPr>
      <w:r w:rsidRPr="0089150A">
        <w:rPr>
          <w:w w:val="105"/>
          <w:sz w:val="24"/>
          <w:szCs w:val="24"/>
        </w:rPr>
        <w:t>правилабезопасногоповедениявусловияхсовершениятеракта;</w:t>
      </w:r>
    </w:p>
    <w:p w:rsidR="004F6E34" w:rsidRPr="0089150A" w:rsidRDefault="00992C5C">
      <w:pPr>
        <w:pStyle w:val="a3"/>
        <w:spacing w:before="7" w:line="252" w:lineRule="auto"/>
        <w:ind w:right="971"/>
        <w:rPr>
          <w:sz w:val="24"/>
          <w:szCs w:val="24"/>
        </w:rPr>
      </w:pPr>
      <w:r w:rsidRPr="0089150A">
        <w:rPr>
          <w:w w:val="105"/>
          <w:sz w:val="24"/>
          <w:szCs w:val="24"/>
        </w:rPr>
        <w:t>порядокдействийприсовершениитеракта(нападениетеррористови  попытказахвата заложников, попадание в заложники, огневой налёт, наезд транспортного средства,подрыввзрывного устройства).</w:t>
      </w:r>
    </w:p>
    <w:p w:rsidR="004F6E34" w:rsidRPr="0089150A" w:rsidRDefault="00992C5C">
      <w:pPr>
        <w:pStyle w:val="a3"/>
        <w:spacing w:line="254" w:lineRule="auto"/>
        <w:ind w:right="984"/>
        <w:rPr>
          <w:sz w:val="24"/>
          <w:szCs w:val="24"/>
        </w:rPr>
      </w:pPr>
      <w:r w:rsidRPr="0089150A">
        <w:rPr>
          <w:w w:val="105"/>
          <w:sz w:val="24"/>
          <w:szCs w:val="24"/>
        </w:rPr>
        <w:t>Модуль    №      10     «Взаимодействие     личности,      общества     и      государствавобеспечениибезопасностижизнииздоровьянаселения»:</w:t>
      </w:r>
    </w:p>
    <w:p w:rsidR="004F6E34" w:rsidRPr="0089150A" w:rsidRDefault="00992C5C">
      <w:pPr>
        <w:pStyle w:val="a3"/>
        <w:spacing w:line="247" w:lineRule="auto"/>
        <w:ind w:left="1604" w:right="979" w:firstLine="0"/>
        <w:rPr>
          <w:sz w:val="24"/>
          <w:szCs w:val="24"/>
        </w:rPr>
      </w:pPr>
      <w:r w:rsidRPr="0089150A">
        <w:rPr>
          <w:w w:val="105"/>
          <w:sz w:val="24"/>
          <w:szCs w:val="24"/>
        </w:rPr>
        <w:t>классификация чрезвычайных ситуаций природного и техногенного характера;единаягосударственнаясистемапредупрежденияиликвидациичрезвычайных</w:t>
      </w:r>
    </w:p>
    <w:p w:rsidR="004F6E34" w:rsidRPr="0089150A" w:rsidRDefault="00992C5C">
      <w:pPr>
        <w:pStyle w:val="a3"/>
        <w:ind w:firstLine="0"/>
        <w:rPr>
          <w:sz w:val="24"/>
          <w:szCs w:val="24"/>
        </w:rPr>
      </w:pPr>
      <w:r w:rsidRPr="0089150A">
        <w:rPr>
          <w:sz w:val="24"/>
          <w:szCs w:val="24"/>
        </w:rPr>
        <w:t>ситуаций(РСЧС),еёзадачи,структура,режимыфункционирования;</w:t>
      </w:r>
    </w:p>
    <w:p w:rsidR="004F6E34" w:rsidRPr="0089150A" w:rsidRDefault="00992C5C">
      <w:pPr>
        <w:pStyle w:val="a3"/>
        <w:tabs>
          <w:tab w:val="left" w:pos="3654"/>
          <w:tab w:val="left" w:pos="4754"/>
          <w:tab w:val="left" w:pos="6343"/>
          <w:tab w:val="left" w:pos="8076"/>
          <w:tab w:val="left" w:pos="8637"/>
          <w:tab w:val="left" w:pos="9406"/>
          <w:tab w:val="left" w:pos="9852"/>
        </w:tabs>
        <w:spacing w:before="8" w:line="247" w:lineRule="auto"/>
        <w:ind w:right="986"/>
        <w:jc w:val="left"/>
        <w:rPr>
          <w:sz w:val="24"/>
          <w:szCs w:val="24"/>
        </w:rPr>
      </w:pPr>
      <w:r w:rsidRPr="0089150A">
        <w:rPr>
          <w:w w:val="105"/>
          <w:sz w:val="24"/>
          <w:szCs w:val="24"/>
        </w:rPr>
        <w:t>государственные</w:t>
      </w:r>
      <w:r w:rsidRPr="0089150A">
        <w:rPr>
          <w:w w:val="105"/>
          <w:sz w:val="24"/>
          <w:szCs w:val="24"/>
        </w:rPr>
        <w:tab/>
        <w:t>службы</w:t>
      </w:r>
      <w:r w:rsidRPr="0089150A">
        <w:rPr>
          <w:w w:val="105"/>
          <w:sz w:val="24"/>
          <w:szCs w:val="24"/>
        </w:rPr>
        <w:tab/>
        <w:t>обеспечения</w:t>
      </w:r>
      <w:r w:rsidRPr="0089150A">
        <w:rPr>
          <w:w w:val="105"/>
          <w:sz w:val="24"/>
          <w:szCs w:val="24"/>
        </w:rPr>
        <w:tab/>
        <w:t>безопасности,</w:t>
      </w:r>
      <w:r w:rsidRPr="0089150A">
        <w:rPr>
          <w:w w:val="105"/>
          <w:sz w:val="24"/>
          <w:szCs w:val="24"/>
        </w:rPr>
        <w:tab/>
        <w:t>их</w:t>
      </w:r>
      <w:r w:rsidRPr="0089150A">
        <w:rPr>
          <w:w w:val="105"/>
          <w:sz w:val="24"/>
          <w:szCs w:val="24"/>
        </w:rPr>
        <w:tab/>
        <w:t>роль</w:t>
      </w:r>
      <w:r w:rsidRPr="0089150A">
        <w:rPr>
          <w:w w:val="105"/>
          <w:sz w:val="24"/>
          <w:szCs w:val="24"/>
        </w:rPr>
        <w:tab/>
        <w:t>и</w:t>
      </w:r>
      <w:r w:rsidRPr="0089150A">
        <w:rPr>
          <w:w w:val="105"/>
          <w:sz w:val="24"/>
          <w:szCs w:val="24"/>
        </w:rPr>
        <w:tab/>
      </w:r>
      <w:r w:rsidRPr="0089150A">
        <w:rPr>
          <w:spacing w:val="-3"/>
          <w:w w:val="105"/>
          <w:sz w:val="24"/>
          <w:szCs w:val="24"/>
        </w:rPr>
        <w:t>сфера</w:t>
      </w:r>
      <w:r w:rsidRPr="0089150A">
        <w:rPr>
          <w:w w:val="105"/>
          <w:sz w:val="24"/>
          <w:szCs w:val="24"/>
        </w:rPr>
        <w:t>ответственности,порядоквзаимодействиясними;</w:t>
      </w:r>
    </w:p>
    <w:p w:rsidR="004F6E34" w:rsidRPr="0089150A" w:rsidRDefault="00992C5C">
      <w:pPr>
        <w:pStyle w:val="a3"/>
        <w:spacing w:before="10" w:line="247" w:lineRule="auto"/>
        <w:ind w:right="980"/>
        <w:jc w:val="left"/>
        <w:rPr>
          <w:sz w:val="24"/>
          <w:szCs w:val="24"/>
        </w:rPr>
      </w:pPr>
      <w:r w:rsidRPr="0089150A">
        <w:rPr>
          <w:w w:val="105"/>
          <w:sz w:val="24"/>
          <w:szCs w:val="24"/>
        </w:rPr>
        <w:t>общественныеинститутыиихместовсистемеобеспечениябезопасностижизнииздоровьянаселения;</w:t>
      </w:r>
    </w:p>
    <w:p w:rsidR="004F6E34" w:rsidRPr="0089150A" w:rsidRDefault="00992C5C">
      <w:pPr>
        <w:pStyle w:val="a3"/>
        <w:spacing w:before="2" w:line="254" w:lineRule="auto"/>
        <w:ind w:right="980"/>
        <w:jc w:val="left"/>
        <w:rPr>
          <w:sz w:val="24"/>
          <w:szCs w:val="24"/>
        </w:rPr>
      </w:pPr>
      <w:r w:rsidRPr="0089150A">
        <w:rPr>
          <w:w w:val="105"/>
          <w:sz w:val="24"/>
          <w:szCs w:val="24"/>
        </w:rPr>
        <w:t>права,обязанностиирольгражданРоссийскойФедерациивобластизащитынаселенияотчрезвычайныхситуаций;</w:t>
      </w:r>
    </w:p>
    <w:p w:rsidR="004F6E34" w:rsidRPr="0089150A" w:rsidRDefault="00992C5C">
      <w:pPr>
        <w:pStyle w:val="a3"/>
        <w:tabs>
          <w:tab w:val="left" w:pos="3854"/>
          <w:tab w:val="left" w:pos="5120"/>
          <w:tab w:val="left" w:pos="5674"/>
          <w:tab w:val="left" w:pos="6702"/>
          <w:tab w:val="left" w:pos="8370"/>
          <w:tab w:val="left" w:pos="8708"/>
        </w:tabs>
        <w:spacing w:line="247" w:lineRule="auto"/>
        <w:ind w:right="980"/>
        <w:jc w:val="left"/>
        <w:rPr>
          <w:sz w:val="24"/>
          <w:szCs w:val="24"/>
        </w:rPr>
      </w:pPr>
      <w:r w:rsidRPr="0089150A">
        <w:rPr>
          <w:w w:val="105"/>
          <w:sz w:val="24"/>
          <w:szCs w:val="24"/>
        </w:rPr>
        <w:t>антикоррупционное</w:t>
      </w:r>
      <w:r w:rsidRPr="0089150A">
        <w:rPr>
          <w:w w:val="105"/>
          <w:sz w:val="24"/>
          <w:szCs w:val="24"/>
        </w:rPr>
        <w:tab/>
        <w:t>поведение</w:t>
      </w:r>
      <w:r w:rsidRPr="0089150A">
        <w:rPr>
          <w:w w:val="105"/>
          <w:sz w:val="24"/>
          <w:szCs w:val="24"/>
        </w:rPr>
        <w:tab/>
        <w:t>как</w:t>
      </w:r>
      <w:r w:rsidRPr="0089150A">
        <w:rPr>
          <w:w w:val="105"/>
          <w:sz w:val="24"/>
          <w:szCs w:val="24"/>
        </w:rPr>
        <w:tab/>
        <w:t>элемент</w:t>
      </w:r>
      <w:r w:rsidRPr="0089150A">
        <w:rPr>
          <w:w w:val="105"/>
          <w:sz w:val="24"/>
          <w:szCs w:val="24"/>
        </w:rPr>
        <w:tab/>
        <w:t>общественной</w:t>
      </w:r>
      <w:r w:rsidRPr="0089150A">
        <w:rPr>
          <w:w w:val="105"/>
          <w:sz w:val="24"/>
          <w:szCs w:val="24"/>
        </w:rPr>
        <w:tab/>
        <w:t>и</w:t>
      </w:r>
      <w:r w:rsidRPr="0089150A">
        <w:rPr>
          <w:w w:val="105"/>
          <w:sz w:val="24"/>
          <w:szCs w:val="24"/>
        </w:rPr>
        <w:tab/>
      </w:r>
      <w:r w:rsidRPr="0089150A">
        <w:rPr>
          <w:sz w:val="24"/>
          <w:szCs w:val="24"/>
        </w:rPr>
        <w:t>государственной</w:t>
      </w:r>
      <w:r w:rsidRPr="0089150A">
        <w:rPr>
          <w:w w:val="105"/>
          <w:sz w:val="24"/>
          <w:szCs w:val="24"/>
        </w:rPr>
        <w:t>безопасности;</w:t>
      </w:r>
    </w:p>
    <w:p w:rsidR="004F6E34" w:rsidRPr="0089150A" w:rsidRDefault="00992C5C">
      <w:pPr>
        <w:pStyle w:val="a3"/>
        <w:spacing w:before="4" w:line="249" w:lineRule="auto"/>
        <w:ind w:right="980"/>
        <w:jc w:val="left"/>
        <w:rPr>
          <w:sz w:val="24"/>
          <w:szCs w:val="24"/>
        </w:rPr>
      </w:pPr>
      <w:r w:rsidRPr="0089150A">
        <w:rPr>
          <w:w w:val="105"/>
          <w:sz w:val="24"/>
          <w:szCs w:val="24"/>
        </w:rPr>
        <w:t>информированиеиоповещениенаселенияочрезвычайныхситуациях,системаОКСИОН;</w:t>
      </w:r>
    </w:p>
    <w:p w:rsidR="004F6E34" w:rsidRPr="0089150A" w:rsidRDefault="00992C5C">
      <w:pPr>
        <w:pStyle w:val="a3"/>
        <w:tabs>
          <w:tab w:val="left" w:pos="8758"/>
        </w:tabs>
        <w:spacing w:line="262" w:lineRule="exact"/>
        <w:ind w:left="1604" w:firstLine="0"/>
        <w:jc w:val="left"/>
        <w:rPr>
          <w:sz w:val="24"/>
          <w:szCs w:val="24"/>
        </w:rPr>
      </w:pPr>
      <w:r w:rsidRPr="0089150A">
        <w:rPr>
          <w:w w:val="105"/>
          <w:sz w:val="24"/>
          <w:szCs w:val="24"/>
        </w:rPr>
        <w:t>сигнал  «Внимание  всем!»,  порядок  действий  населения  при</w:t>
      </w:r>
      <w:r w:rsidRPr="0089150A">
        <w:rPr>
          <w:w w:val="105"/>
          <w:sz w:val="24"/>
          <w:szCs w:val="24"/>
        </w:rPr>
        <w:tab/>
        <w:t>его получении,</w:t>
      </w:r>
    </w:p>
    <w:p w:rsidR="004F6E34" w:rsidRPr="0089150A" w:rsidRDefault="004F6E34">
      <w:pPr>
        <w:spacing w:line="262" w:lineRule="exact"/>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втомчислеприаварияхсвыбросомхимическихирадиоактивныхвеществ;</w:t>
      </w:r>
    </w:p>
    <w:p w:rsidR="004F6E34" w:rsidRPr="0089150A" w:rsidRDefault="00992C5C">
      <w:pPr>
        <w:pStyle w:val="a3"/>
        <w:spacing w:before="16" w:line="247" w:lineRule="auto"/>
        <w:ind w:right="981"/>
        <w:rPr>
          <w:sz w:val="24"/>
          <w:szCs w:val="24"/>
        </w:rPr>
      </w:pPr>
      <w:r w:rsidRPr="0089150A">
        <w:rPr>
          <w:w w:val="105"/>
          <w:sz w:val="24"/>
          <w:szCs w:val="24"/>
        </w:rPr>
        <w:t>средства индивидуальной и коллективной защиты населения, порядок пользованияфильтрующимпротивогазом;</w:t>
      </w:r>
    </w:p>
    <w:p w:rsidR="004F6E34" w:rsidRPr="0089150A" w:rsidRDefault="00992C5C">
      <w:pPr>
        <w:pStyle w:val="a3"/>
        <w:spacing w:before="3" w:line="254" w:lineRule="auto"/>
        <w:ind w:right="986"/>
        <w:rPr>
          <w:sz w:val="24"/>
          <w:szCs w:val="24"/>
        </w:rPr>
      </w:pPr>
      <w:r w:rsidRPr="0089150A">
        <w:rPr>
          <w:w w:val="105"/>
          <w:sz w:val="24"/>
          <w:szCs w:val="24"/>
        </w:rPr>
        <w:t>эвакуациянаселениявусловияхчрезвычайныхситуаций,порядокдействийнаселенияприобъявленииэвакуации.</w:t>
      </w:r>
    </w:p>
    <w:p w:rsidR="004F6E34" w:rsidRPr="0089150A" w:rsidRDefault="00992C5C">
      <w:pPr>
        <w:pStyle w:val="1"/>
        <w:spacing w:before="1"/>
        <w:rPr>
          <w:sz w:val="24"/>
          <w:szCs w:val="24"/>
        </w:rPr>
      </w:pPr>
      <w:r w:rsidRPr="0089150A">
        <w:rPr>
          <w:sz w:val="24"/>
          <w:szCs w:val="24"/>
        </w:rPr>
        <w:t>ПланируемыерезультатыосвоенияпрограммыОБЖ.</w:t>
      </w:r>
    </w:p>
    <w:p w:rsidR="004F6E34" w:rsidRPr="0089150A" w:rsidRDefault="00992C5C">
      <w:pPr>
        <w:pStyle w:val="a3"/>
        <w:tabs>
          <w:tab w:val="left" w:pos="1719"/>
          <w:tab w:val="left" w:pos="3622"/>
          <w:tab w:val="left" w:pos="3864"/>
          <w:tab w:val="left" w:pos="5392"/>
          <w:tab w:val="left" w:pos="6058"/>
          <w:tab w:val="left" w:pos="7313"/>
          <w:tab w:val="left" w:pos="7935"/>
          <w:tab w:val="left" w:pos="8061"/>
          <w:tab w:val="left" w:pos="9496"/>
          <w:tab w:val="left" w:pos="9601"/>
        </w:tabs>
        <w:spacing w:before="2" w:line="252" w:lineRule="auto"/>
        <w:ind w:right="970"/>
        <w:rPr>
          <w:sz w:val="24"/>
          <w:szCs w:val="24"/>
        </w:rPr>
      </w:pPr>
      <w:r w:rsidRPr="0089150A">
        <w:rPr>
          <w:w w:val="105"/>
          <w:sz w:val="24"/>
          <w:szCs w:val="24"/>
        </w:rPr>
        <w:t>.Личностные</w:t>
      </w:r>
      <w:r w:rsidRPr="0089150A">
        <w:rPr>
          <w:w w:val="105"/>
          <w:sz w:val="24"/>
          <w:szCs w:val="24"/>
        </w:rPr>
        <w:tab/>
        <w:t>результаты</w:t>
      </w:r>
      <w:r w:rsidRPr="0089150A">
        <w:rPr>
          <w:w w:val="105"/>
          <w:sz w:val="24"/>
          <w:szCs w:val="24"/>
        </w:rPr>
        <w:tab/>
        <w:t>достигаются</w:t>
      </w:r>
      <w:r w:rsidRPr="0089150A">
        <w:rPr>
          <w:w w:val="105"/>
          <w:sz w:val="24"/>
          <w:szCs w:val="24"/>
        </w:rPr>
        <w:tab/>
        <w:t>в</w:t>
      </w:r>
      <w:r w:rsidRPr="0089150A">
        <w:rPr>
          <w:w w:val="105"/>
          <w:sz w:val="24"/>
          <w:szCs w:val="24"/>
        </w:rPr>
        <w:tab/>
      </w:r>
      <w:r w:rsidRPr="0089150A">
        <w:rPr>
          <w:w w:val="105"/>
          <w:sz w:val="24"/>
          <w:szCs w:val="24"/>
        </w:rPr>
        <w:tab/>
        <w:t>единстве</w:t>
      </w:r>
      <w:r w:rsidRPr="0089150A">
        <w:rPr>
          <w:w w:val="105"/>
          <w:sz w:val="24"/>
          <w:szCs w:val="24"/>
        </w:rPr>
        <w:tab/>
      </w:r>
      <w:r w:rsidRPr="0089150A">
        <w:rPr>
          <w:w w:val="105"/>
          <w:sz w:val="24"/>
          <w:szCs w:val="24"/>
        </w:rPr>
        <w:tab/>
        <w:t>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 и нормами поведения. Способствуют процессам самопознания, самовоспитанияи</w:t>
      </w:r>
      <w:r w:rsidRPr="0089150A">
        <w:rPr>
          <w:w w:val="105"/>
          <w:sz w:val="24"/>
          <w:szCs w:val="24"/>
        </w:rPr>
        <w:tab/>
        <w:t>саморазвития,</w:t>
      </w:r>
      <w:r w:rsidRPr="0089150A">
        <w:rPr>
          <w:w w:val="105"/>
          <w:sz w:val="24"/>
          <w:szCs w:val="24"/>
        </w:rPr>
        <w:tab/>
      </w:r>
      <w:r w:rsidRPr="0089150A">
        <w:rPr>
          <w:w w:val="105"/>
          <w:sz w:val="24"/>
          <w:szCs w:val="24"/>
        </w:rPr>
        <w:tab/>
      </w:r>
      <w:r w:rsidRPr="0089150A">
        <w:rPr>
          <w:sz w:val="24"/>
          <w:szCs w:val="24"/>
        </w:rPr>
        <w:t>формирования</w:t>
      </w:r>
      <w:r w:rsidRPr="0089150A">
        <w:rPr>
          <w:sz w:val="24"/>
          <w:szCs w:val="24"/>
        </w:rPr>
        <w:tab/>
      </w:r>
      <w:r w:rsidRPr="0089150A">
        <w:rPr>
          <w:sz w:val="24"/>
          <w:szCs w:val="24"/>
        </w:rPr>
        <w:tab/>
      </w:r>
      <w:r w:rsidRPr="0089150A">
        <w:rPr>
          <w:w w:val="105"/>
          <w:sz w:val="24"/>
          <w:szCs w:val="24"/>
        </w:rPr>
        <w:t>внутренней</w:t>
      </w:r>
      <w:r w:rsidRPr="0089150A">
        <w:rPr>
          <w:w w:val="105"/>
          <w:sz w:val="24"/>
          <w:szCs w:val="24"/>
        </w:rPr>
        <w:tab/>
      </w:r>
      <w:r w:rsidRPr="0089150A">
        <w:rPr>
          <w:w w:val="105"/>
          <w:sz w:val="24"/>
          <w:szCs w:val="24"/>
        </w:rPr>
        <w:tab/>
        <w:t>позиции</w:t>
      </w:r>
      <w:r w:rsidRPr="0089150A">
        <w:rPr>
          <w:w w:val="105"/>
          <w:sz w:val="24"/>
          <w:szCs w:val="24"/>
        </w:rPr>
        <w:tab/>
      </w:r>
      <w:r w:rsidRPr="0089150A">
        <w:rPr>
          <w:spacing w:val="-1"/>
          <w:w w:val="105"/>
          <w:sz w:val="24"/>
          <w:szCs w:val="24"/>
        </w:rPr>
        <w:t>личности</w:t>
      </w:r>
      <w:r w:rsidRPr="0089150A">
        <w:rPr>
          <w:w w:val="105"/>
          <w:sz w:val="24"/>
          <w:szCs w:val="24"/>
        </w:rPr>
        <w:t>и проявляются в индивидуальных социально значимых качествах,которые выражаютсяпрежде всего в готовности обучающихся к саморазвитию, самостоятельности, инициативе иличностному самоопределению; осмысленному ведению здорового и безопасного образажизни и соблюдению правил экологического поведения; к целенаправленной социальнозначимой деятельности; принятию внутренней позиции личности как особого ценностногоотношения</w:t>
      </w:r>
    </w:p>
    <w:p w:rsidR="004F6E34" w:rsidRPr="0089150A" w:rsidRDefault="00992C5C">
      <w:pPr>
        <w:pStyle w:val="a3"/>
        <w:spacing w:line="250" w:lineRule="exact"/>
        <w:ind w:firstLine="0"/>
        <w:rPr>
          <w:sz w:val="24"/>
          <w:szCs w:val="24"/>
        </w:rPr>
      </w:pPr>
      <w:r w:rsidRPr="0089150A">
        <w:rPr>
          <w:w w:val="105"/>
          <w:sz w:val="24"/>
          <w:szCs w:val="24"/>
        </w:rPr>
        <w:t>ксебе,кокружающимлюдямикжизнивцелом.</w:t>
      </w:r>
    </w:p>
    <w:p w:rsidR="004F6E34" w:rsidRPr="0089150A" w:rsidRDefault="00992C5C">
      <w:pPr>
        <w:pStyle w:val="a3"/>
        <w:tabs>
          <w:tab w:val="left" w:pos="2884"/>
          <w:tab w:val="left" w:pos="4827"/>
          <w:tab w:val="left" w:pos="5719"/>
          <w:tab w:val="left" w:pos="7706"/>
          <w:tab w:val="left" w:pos="9081"/>
        </w:tabs>
        <w:spacing w:before="9" w:line="249" w:lineRule="auto"/>
        <w:ind w:right="980"/>
        <w:rPr>
          <w:sz w:val="24"/>
          <w:szCs w:val="24"/>
        </w:rPr>
      </w:pPr>
      <w:r w:rsidRPr="0089150A">
        <w:rPr>
          <w:w w:val="105"/>
          <w:sz w:val="24"/>
          <w:szCs w:val="24"/>
        </w:rPr>
        <w:t>Личностные результаты, формируемые в ходе изучения учебного предмета ОБЖ,должныотражатьготовностьобучающихсяруководствоватьсясистемойпозитивныхценностных</w:t>
      </w:r>
      <w:r w:rsidRPr="0089150A">
        <w:rPr>
          <w:w w:val="105"/>
          <w:sz w:val="24"/>
          <w:szCs w:val="24"/>
        </w:rPr>
        <w:tab/>
        <w:t>ориентаций</w:t>
      </w:r>
      <w:r w:rsidRPr="0089150A">
        <w:rPr>
          <w:w w:val="105"/>
          <w:sz w:val="24"/>
          <w:szCs w:val="24"/>
        </w:rPr>
        <w:tab/>
        <w:t>и</w:t>
      </w:r>
      <w:r w:rsidRPr="0089150A">
        <w:rPr>
          <w:w w:val="105"/>
          <w:sz w:val="24"/>
          <w:szCs w:val="24"/>
        </w:rPr>
        <w:tab/>
        <w:t>расширение</w:t>
      </w:r>
      <w:r w:rsidRPr="0089150A">
        <w:rPr>
          <w:w w:val="105"/>
          <w:sz w:val="24"/>
          <w:szCs w:val="24"/>
        </w:rPr>
        <w:tab/>
        <w:t>опыта</w:t>
      </w:r>
      <w:r w:rsidRPr="0089150A">
        <w:rPr>
          <w:w w:val="105"/>
          <w:sz w:val="24"/>
          <w:szCs w:val="24"/>
        </w:rPr>
        <w:tab/>
      </w:r>
      <w:r w:rsidRPr="0089150A">
        <w:rPr>
          <w:sz w:val="24"/>
          <w:szCs w:val="24"/>
        </w:rPr>
        <w:t>деятельности</w:t>
      </w:r>
      <w:r w:rsidRPr="0089150A">
        <w:rPr>
          <w:w w:val="105"/>
          <w:sz w:val="24"/>
          <w:szCs w:val="24"/>
        </w:rPr>
        <w:t>наеёоснове.</w:t>
      </w:r>
    </w:p>
    <w:p w:rsidR="004F6E34" w:rsidRPr="0089150A" w:rsidRDefault="00992C5C">
      <w:pPr>
        <w:pStyle w:val="a3"/>
        <w:spacing w:before="9"/>
        <w:ind w:left="1604" w:firstLine="0"/>
        <w:rPr>
          <w:sz w:val="24"/>
          <w:szCs w:val="24"/>
        </w:rPr>
      </w:pPr>
      <w:r w:rsidRPr="0089150A">
        <w:rPr>
          <w:sz w:val="24"/>
          <w:szCs w:val="24"/>
        </w:rPr>
        <w:t>ЛичностныерезультатыизученияОБЖвключают:</w:t>
      </w:r>
    </w:p>
    <w:p w:rsidR="004F6E34" w:rsidRPr="0089150A" w:rsidRDefault="00992C5C">
      <w:pPr>
        <w:pStyle w:val="a5"/>
        <w:numPr>
          <w:ilvl w:val="0"/>
          <w:numId w:val="73"/>
        </w:numPr>
        <w:tabs>
          <w:tab w:val="left" w:pos="1864"/>
        </w:tabs>
        <w:spacing w:before="9"/>
        <w:ind w:hanging="260"/>
        <w:jc w:val="both"/>
        <w:rPr>
          <w:sz w:val="24"/>
          <w:szCs w:val="24"/>
        </w:rPr>
      </w:pPr>
      <w:r w:rsidRPr="0089150A">
        <w:rPr>
          <w:sz w:val="24"/>
          <w:szCs w:val="24"/>
        </w:rPr>
        <w:t>патриотическоевоспитание:</w:t>
      </w:r>
    </w:p>
    <w:p w:rsidR="004F6E34" w:rsidRPr="0089150A" w:rsidRDefault="00992C5C">
      <w:pPr>
        <w:pStyle w:val="a3"/>
        <w:spacing w:before="10" w:line="249" w:lineRule="auto"/>
        <w:ind w:right="978"/>
        <w:rPr>
          <w:sz w:val="24"/>
          <w:szCs w:val="24"/>
        </w:rPr>
      </w:pPr>
      <w:r w:rsidRPr="0089150A">
        <w:rPr>
          <w:w w:val="105"/>
          <w:sz w:val="24"/>
          <w:szCs w:val="24"/>
        </w:rPr>
        <w:t>осознание    российской     гражданской     идентичности     в     поликультурномимногоконфессиональномобществе,проявлениеинтересакпознаниюродногоязыка,истории,культурыРоссийскойФедерации,своегокрая,народовРоссии;ценностноеотношениекдостижениям своейРодины–России,кнауке,искусству,спорту,технологиям,боевымподвигамитрудовымдостижениямнарода;уважениексимволамРоссии,государственнымпраздникам,историческомуиприродномунаследиюипамятникам,традициямразныхнародов,проживающихвроднойстране;</w:t>
      </w:r>
    </w:p>
    <w:p w:rsidR="004F6E34" w:rsidRPr="0089150A" w:rsidRDefault="00992C5C">
      <w:pPr>
        <w:pStyle w:val="a3"/>
        <w:spacing w:before="12" w:line="249" w:lineRule="auto"/>
        <w:ind w:right="990"/>
        <w:rPr>
          <w:sz w:val="24"/>
          <w:szCs w:val="24"/>
        </w:rPr>
      </w:pPr>
      <w:r w:rsidRPr="0089150A">
        <w:rPr>
          <w:w w:val="105"/>
          <w:sz w:val="24"/>
          <w:szCs w:val="24"/>
        </w:rPr>
        <w:t>формирование   чувства   гордости   за   свою   Родину,   ответственного   отношенияквыполнениюконституционногодолга– защитеОтечества;</w:t>
      </w:r>
    </w:p>
    <w:p w:rsidR="004F6E34" w:rsidRPr="0089150A" w:rsidRDefault="00992C5C">
      <w:pPr>
        <w:pStyle w:val="a5"/>
        <w:numPr>
          <w:ilvl w:val="0"/>
          <w:numId w:val="73"/>
        </w:numPr>
        <w:tabs>
          <w:tab w:val="left" w:pos="1864"/>
        </w:tabs>
        <w:spacing w:line="262" w:lineRule="exact"/>
        <w:ind w:hanging="260"/>
        <w:jc w:val="both"/>
        <w:rPr>
          <w:sz w:val="24"/>
          <w:szCs w:val="24"/>
        </w:rPr>
      </w:pPr>
      <w:r w:rsidRPr="0089150A">
        <w:rPr>
          <w:w w:val="105"/>
          <w:sz w:val="24"/>
          <w:szCs w:val="24"/>
        </w:rPr>
        <w:t>гражданскоевоспитание:</w:t>
      </w:r>
    </w:p>
    <w:p w:rsidR="004F6E34" w:rsidRPr="0089150A" w:rsidRDefault="00992C5C">
      <w:pPr>
        <w:pStyle w:val="a3"/>
        <w:tabs>
          <w:tab w:val="left" w:pos="3251"/>
          <w:tab w:val="left" w:pos="4036"/>
          <w:tab w:val="left" w:pos="7265"/>
          <w:tab w:val="left" w:pos="8950"/>
        </w:tabs>
        <w:spacing w:before="16" w:line="249" w:lineRule="auto"/>
        <w:ind w:right="975"/>
        <w:rPr>
          <w:sz w:val="24"/>
          <w:szCs w:val="24"/>
        </w:rPr>
      </w:pPr>
      <w:r w:rsidRPr="0089150A">
        <w:rPr>
          <w:w w:val="105"/>
          <w:sz w:val="24"/>
          <w:szCs w:val="24"/>
        </w:rPr>
        <w:t>готовностьквыполнениюобязанностейгражданинаиреализацииегоправ,уважениеправ,      свобод      и      законных      интересов      других      людей;      активное      участиев жизни семьи, организации, местного сообщества, родного края, страны; неприятие любыхформ экстремизма, дискриминации; понимание роли различных социальных институтов вжизни         человека;         представление         об          основных         правах,          свободахи обязанностях гражданина, социальных нормах и правилах межличностных отношений вполикультурном</w:t>
      </w:r>
      <w:r w:rsidRPr="0089150A">
        <w:rPr>
          <w:w w:val="105"/>
          <w:sz w:val="24"/>
          <w:szCs w:val="24"/>
        </w:rPr>
        <w:tab/>
        <w:t>и</w:t>
      </w:r>
      <w:r w:rsidRPr="0089150A">
        <w:rPr>
          <w:w w:val="105"/>
          <w:sz w:val="24"/>
          <w:szCs w:val="24"/>
        </w:rPr>
        <w:tab/>
        <w:t>многоконфессиональном</w:t>
      </w:r>
      <w:r w:rsidRPr="0089150A">
        <w:rPr>
          <w:w w:val="105"/>
          <w:sz w:val="24"/>
          <w:szCs w:val="24"/>
        </w:rPr>
        <w:tab/>
        <w:t>обществе;</w:t>
      </w:r>
      <w:r w:rsidRPr="0089150A">
        <w:rPr>
          <w:w w:val="105"/>
          <w:sz w:val="24"/>
          <w:szCs w:val="24"/>
        </w:rPr>
        <w:tab/>
      </w:r>
      <w:r w:rsidRPr="0089150A">
        <w:rPr>
          <w:sz w:val="24"/>
          <w:szCs w:val="24"/>
        </w:rPr>
        <w:t>представление</w:t>
      </w:r>
      <w:r w:rsidRPr="0089150A">
        <w:rPr>
          <w:w w:val="105"/>
          <w:sz w:val="24"/>
          <w:szCs w:val="24"/>
        </w:rPr>
        <w:t>оспособахпротиводействиякоррупции;готовностькразнообразнойсовместнойдеятельности,  стремление   к    взаимопониманию   и   взаимопомощи,   активное   участиевшкольномсамоуправлении;готовностькучастиювгуманитарнойдеятельности(волонтёрство,помощьлюдям,нуждающимсявней);</w:t>
      </w:r>
    </w:p>
    <w:p w:rsidR="004F6E34" w:rsidRPr="0089150A" w:rsidRDefault="00992C5C">
      <w:pPr>
        <w:pStyle w:val="a3"/>
        <w:spacing w:before="7" w:line="254" w:lineRule="auto"/>
        <w:ind w:right="992"/>
        <w:rPr>
          <w:sz w:val="24"/>
          <w:szCs w:val="24"/>
        </w:rPr>
      </w:pPr>
      <w:r w:rsidRPr="0089150A">
        <w:rPr>
          <w:w w:val="105"/>
          <w:sz w:val="24"/>
          <w:szCs w:val="24"/>
        </w:rPr>
        <w:t>сформированностьактивнойжизненнойпозиции,уменийинавыковличногоучастиявобеспечениимербезопасностиличности, обществаигосударства;</w:t>
      </w:r>
    </w:p>
    <w:p w:rsidR="004F6E34" w:rsidRPr="0089150A" w:rsidRDefault="00992C5C">
      <w:pPr>
        <w:pStyle w:val="a3"/>
        <w:spacing w:line="249" w:lineRule="auto"/>
        <w:ind w:right="980"/>
        <w:rPr>
          <w:sz w:val="24"/>
          <w:szCs w:val="24"/>
        </w:rPr>
      </w:pPr>
      <w:r w:rsidRPr="0089150A">
        <w:rPr>
          <w:w w:val="105"/>
          <w:sz w:val="24"/>
          <w:szCs w:val="24"/>
        </w:rPr>
        <w:t>понимание  ипризнание   особой   роли   России   в   обеспечении   государственнойи  международной  безопасности,  обороны    страны,  осмысление  роли  государстваи общества в решении задачи защиты населения от опасных и чрезвычайных ситуацийприродного,техногенногоисоциальногохарактера;</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373"/>
          <w:tab w:val="left" w:pos="5661"/>
          <w:tab w:val="left" w:pos="6547"/>
          <w:tab w:val="left" w:pos="9317"/>
        </w:tabs>
        <w:spacing w:before="97" w:line="252" w:lineRule="auto"/>
        <w:ind w:right="976"/>
        <w:rPr>
          <w:sz w:val="24"/>
          <w:szCs w:val="24"/>
        </w:rPr>
      </w:pPr>
      <w:r w:rsidRPr="0089150A">
        <w:rPr>
          <w:w w:val="105"/>
          <w:sz w:val="24"/>
          <w:szCs w:val="24"/>
        </w:rPr>
        <w:t>знаниеипониманиеролигосударствавпротиводействииосновнымвызовамсовременности:терроризму,экстремизму, незаконному распространениюнаркотическихсредств,неприятиелюбыхформэкстремизма,дискриминации,формированиеверотерпимости,</w:t>
      </w:r>
      <w:r w:rsidRPr="0089150A">
        <w:rPr>
          <w:w w:val="105"/>
          <w:sz w:val="24"/>
          <w:szCs w:val="24"/>
        </w:rPr>
        <w:tab/>
        <w:t>уважительного</w:t>
      </w:r>
      <w:r w:rsidRPr="0089150A">
        <w:rPr>
          <w:w w:val="105"/>
          <w:sz w:val="24"/>
          <w:szCs w:val="24"/>
        </w:rPr>
        <w:tab/>
        <w:t>и</w:t>
      </w:r>
      <w:r w:rsidRPr="0089150A">
        <w:rPr>
          <w:w w:val="105"/>
          <w:sz w:val="24"/>
          <w:szCs w:val="24"/>
        </w:rPr>
        <w:tab/>
        <w:t>доброжелательного</w:t>
      </w:r>
      <w:r w:rsidRPr="0089150A">
        <w:rPr>
          <w:w w:val="105"/>
          <w:sz w:val="24"/>
          <w:szCs w:val="24"/>
        </w:rPr>
        <w:tab/>
      </w:r>
      <w:r w:rsidRPr="0089150A">
        <w:rPr>
          <w:sz w:val="24"/>
          <w:szCs w:val="24"/>
        </w:rPr>
        <w:t>отношения</w:t>
      </w:r>
      <w:r w:rsidRPr="0089150A">
        <w:rPr>
          <w:w w:val="105"/>
          <w:sz w:val="24"/>
          <w:szCs w:val="24"/>
        </w:rPr>
        <w:t>кдругомучеловеку,егомнению,развитиеспособностикконструктивномудиалогусдругимилюдьми;</w:t>
      </w:r>
    </w:p>
    <w:p w:rsidR="004F6E34" w:rsidRPr="0089150A" w:rsidRDefault="00992C5C">
      <w:pPr>
        <w:pStyle w:val="a5"/>
        <w:numPr>
          <w:ilvl w:val="0"/>
          <w:numId w:val="73"/>
        </w:numPr>
        <w:tabs>
          <w:tab w:val="left" w:pos="1864"/>
        </w:tabs>
        <w:spacing w:line="255" w:lineRule="exact"/>
        <w:ind w:hanging="260"/>
        <w:jc w:val="both"/>
        <w:rPr>
          <w:sz w:val="24"/>
          <w:szCs w:val="24"/>
        </w:rPr>
      </w:pPr>
      <w:r w:rsidRPr="0089150A">
        <w:rPr>
          <w:sz w:val="24"/>
          <w:szCs w:val="24"/>
        </w:rPr>
        <w:t>духовно-нравственноевоспитание:</w:t>
      </w:r>
    </w:p>
    <w:p w:rsidR="004F6E34" w:rsidRPr="0089150A" w:rsidRDefault="00992C5C">
      <w:pPr>
        <w:pStyle w:val="a3"/>
        <w:spacing w:before="16" w:line="249" w:lineRule="auto"/>
        <w:ind w:right="977"/>
        <w:rPr>
          <w:sz w:val="24"/>
          <w:szCs w:val="24"/>
        </w:rPr>
      </w:pPr>
      <w:r w:rsidRPr="0089150A">
        <w:rPr>
          <w:w w:val="105"/>
          <w:sz w:val="24"/>
          <w:szCs w:val="24"/>
        </w:rPr>
        <w:t>ориентация на моральные ценности и нормы в ситуациях нравственного выбора;готовность    оценивать      своё      поведение      и      поступки,      а      также      поведениеи поступки других людей с позиции нравственных и правовых норм с учётом осознанияпоследствийпоступков;активноенеприятиеасоциальныхпоступков,свободаиответственностьличностивусловияхиндивидуальногоиобщественногопространства;</w:t>
      </w:r>
    </w:p>
    <w:p w:rsidR="004F6E34" w:rsidRPr="0089150A" w:rsidRDefault="00992C5C">
      <w:pPr>
        <w:pStyle w:val="a3"/>
        <w:spacing w:before="1" w:line="249" w:lineRule="auto"/>
        <w:ind w:right="970"/>
        <w:rPr>
          <w:sz w:val="24"/>
          <w:szCs w:val="24"/>
        </w:rPr>
      </w:pPr>
      <w:r w:rsidRPr="0089150A">
        <w:rPr>
          <w:w w:val="105"/>
          <w:sz w:val="24"/>
          <w:szCs w:val="24"/>
        </w:rPr>
        <w:t>развитиеответственногоотношениякведениюздоровогообразажизни,</w:t>
      </w:r>
      <w:r w:rsidRPr="0089150A">
        <w:rPr>
          <w:w w:val="105"/>
          <w:position w:val="1"/>
          <w:sz w:val="24"/>
          <w:szCs w:val="24"/>
        </w:rPr>
        <w:t>исключающегоупотреблениенаркотиков,алкого</w:t>
      </w:r>
      <w:r w:rsidRPr="0089150A">
        <w:rPr>
          <w:w w:val="105"/>
          <w:sz w:val="24"/>
          <w:szCs w:val="24"/>
        </w:rPr>
        <w:t>ля,куренияинанесениеиноговредасобственномуздоровьюиздоровьюокружающих;</w:t>
      </w:r>
    </w:p>
    <w:p w:rsidR="004F6E34" w:rsidRPr="0089150A" w:rsidRDefault="00992C5C">
      <w:pPr>
        <w:pStyle w:val="a3"/>
        <w:spacing w:before="8" w:line="249" w:lineRule="auto"/>
        <w:ind w:right="991"/>
        <w:rPr>
          <w:sz w:val="24"/>
          <w:szCs w:val="24"/>
        </w:rPr>
      </w:pPr>
      <w:r w:rsidRPr="0089150A">
        <w:rPr>
          <w:w w:val="105"/>
          <w:sz w:val="24"/>
          <w:szCs w:val="24"/>
        </w:rPr>
        <w:t>формирование личности безопасного типа, осознанного и ответственного отношениякличнойбезопасностиибезопасностидругихлюдей;</w:t>
      </w:r>
    </w:p>
    <w:p w:rsidR="004F6E34" w:rsidRPr="0089150A" w:rsidRDefault="00992C5C">
      <w:pPr>
        <w:pStyle w:val="a5"/>
        <w:numPr>
          <w:ilvl w:val="0"/>
          <w:numId w:val="73"/>
        </w:numPr>
        <w:tabs>
          <w:tab w:val="left" w:pos="1864"/>
        </w:tabs>
        <w:spacing w:line="262" w:lineRule="exact"/>
        <w:ind w:hanging="260"/>
        <w:jc w:val="both"/>
        <w:rPr>
          <w:sz w:val="24"/>
          <w:szCs w:val="24"/>
        </w:rPr>
      </w:pPr>
      <w:r w:rsidRPr="0089150A">
        <w:rPr>
          <w:sz w:val="24"/>
          <w:szCs w:val="24"/>
        </w:rPr>
        <w:t>эстетическоевоспитание:</w:t>
      </w:r>
    </w:p>
    <w:p w:rsidR="004F6E34" w:rsidRPr="0089150A" w:rsidRDefault="00992C5C">
      <w:pPr>
        <w:pStyle w:val="a3"/>
        <w:spacing w:before="16" w:line="247" w:lineRule="auto"/>
        <w:ind w:right="988"/>
        <w:rPr>
          <w:sz w:val="24"/>
          <w:szCs w:val="24"/>
        </w:rPr>
      </w:pPr>
      <w:r w:rsidRPr="0089150A">
        <w:rPr>
          <w:w w:val="105"/>
          <w:sz w:val="24"/>
          <w:szCs w:val="24"/>
        </w:rPr>
        <w:t>формированиегармоничнойличности,развитиеспособностивоспринимать,ценитьисоздаватьпрекрасноевповседневнойжизни;</w:t>
      </w:r>
    </w:p>
    <w:p w:rsidR="004F6E34" w:rsidRPr="0089150A" w:rsidRDefault="00992C5C">
      <w:pPr>
        <w:pStyle w:val="a3"/>
        <w:spacing w:before="3" w:line="254" w:lineRule="auto"/>
        <w:ind w:right="982"/>
        <w:rPr>
          <w:sz w:val="24"/>
          <w:szCs w:val="24"/>
        </w:rPr>
      </w:pPr>
      <w:r w:rsidRPr="0089150A">
        <w:rPr>
          <w:w w:val="105"/>
          <w:sz w:val="24"/>
          <w:szCs w:val="24"/>
        </w:rPr>
        <w:t>пониманиевзаимозависимостисчастливогоюношестваибезопасноголичногоповедениявповседневнойжизни;</w:t>
      </w:r>
    </w:p>
    <w:p w:rsidR="004F6E34" w:rsidRPr="0089150A" w:rsidRDefault="00992C5C">
      <w:pPr>
        <w:pStyle w:val="a5"/>
        <w:numPr>
          <w:ilvl w:val="0"/>
          <w:numId w:val="73"/>
        </w:numPr>
        <w:tabs>
          <w:tab w:val="left" w:pos="1864"/>
        </w:tabs>
        <w:spacing w:line="258" w:lineRule="exact"/>
        <w:ind w:hanging="260"/>
        <w:jc w:val="both"/>
        <w:rPr>
          <w:sz w:val="24"/>
          <w:szCs w:val="24"/>
        </w:rPr>
      </w:pPr>
      <w:r w:rsidRPr="0089150A">
        <w:rPr>
          <w:w w:val="105"/>
          <w:sz w:val="24"/>
          <w:szCs w:val="24"/>
        </w:rPr>
        <w:t>ценностинаучногопознания:</w:t>
      </w:r>
    </w:p>
    <w:p w:rsidR="004F6E34" w:rsidRPr="0089150A" w:rsidRDefault="00992C5C">
      <w:pPr>
        <w:pStyle w:val="a3"/>
        <w:spacing w:before="9" w:line="252" w:lineRule="auto"/>
        <w:ind w:right="981"/>
        <w:rPr>
          <w:sz w:val="24"/>
          <w:szCs w:val="24"/>
        </w:rPr>
      </w:pPr>
      <w:r w:rsidRPr="0089150A">
        <w:rPr>
          <w:w w:val="105"/>
          <w:sz w:val="24"/>
          <w:szCs w:val="24"/>
        </w:rPr>
        <w:t>ориентациявдеятельностинасовременнуюсистемунаучныхпредставленийобосновных закономерностях развития человека, природы и общества, взаимосвязях человекасприроднойисоциальнойсредой;овладениеосновныминавыкамиисследовательскойдеятельности,установканаосмыслениеопыта,наблюдений,поступковистремлениесовершенствоватьпути достиженияиндивидуальногоиколлективногоблагополучия;</w:t>
      </w:r>
    </w:p>
    <w:p w:rsidR="004F6E34" w:rsidRPr="0089150A" w:rsidRDefault="00992C5C">
      <w:pPr>
        <w:pStyle w:val="a3"/>
        <w:tabs>
          <w:tab w:val="left" w:pos="3071"/>
          <w:tab w:val="left" w:pos="3848"/>
          <w:tab w:val="left" w:pos="5776"/>
          <w:tab w:val="left" w:pos="8330"/>
          <w:tab w:val="left" w:pos="9575"/>
        </w:tabs>
        <w:spacing w:line="249" w:lineRule="auto"/>
        <w:ind w:right="979"/>
        <w:rPr>
          <w:sz w:val="24"/>
          <w:szCs w:val="24"/>
        </w:rPr>
      </w:pPr>
      <w:r w:rsidRPr="0089150A">
        <w:rPr>
          <w:w w:val="105"/>
          <w:sz w:val="24"/>
          <w:szCs w:val="24"/>
        </w:rPr>
        <w:t>формирование современной научной картины мира, понимание причин, механизмоввозникновения</w:t>
      </w:r>
      <w:r w:rsidRPr="0089150A">
        <w:rPr>
          <w:w w:val="105"/>
          <w:sz w:val="24"/>
          <w:szCs w:val="24"/>
        </w:rPr>
        <w:tab/>
        <w:t>и</w:t>
      </w:r>
      <w:r w:rsidRPr="0089150A">
        <w:rPr>
          <w:w w:val="105"/>
          <w:sz w:val="24"/>
          <w:szCs w:val="24"/>
        </w:rPr>
        <w:tab/>
        <w:t>последствий</w:t>
      </w:r>
      <w:r w:rsidRPr="0089150A">
        <w:rPr>
          <w:w w:val="105"/>
          <w:sz w:val="24"/>
          <w:szCs w:val="24"/>
        </w:rPr>
        <w:tab/>
        <w:t>распространённых</w:t>
      </w:r>
      <w:r w:rsidRPr="0089150A">
        <w:rPr>
          <w:w w:val="105"/>
          <w:sz w:val="24"/>
          <w:szCs w:val="24"/>
        </w:rPr>
        <w:tab/>
        <w:t>видов</w:t>
      </w:r>
      <w:r w:rsidRPr="0089150A">
        <w:rPr>
          <w:w w:val="105"/>
          <w:sz w:val="24"/>
          <w:szCs w:val="24"/>
        </w:rPr>
        <w:tab/>
      </w:r>
      <w:r w:rsidRPr="0089150A">
        <w:rPr>
          <w:sz w:val="24"/>
          <w:szCs w:val="24"/>
        </w:rPr>
        <w:t>опасных</w:t>
      </w:r>
      <w:r w:rsidRPr="0089150A">
        <w:rPr>
          <w:w w:val="105"/>
          <w:sz w:val="24"/>
          <w:szCs w:val="24"/>
        </w:rPr>
        <w:t>и  чрезвычайных   ситуаций,   которые   могут   произойти   во   время   пребыванияв различных  средах  (бытовые  условия,  дорожное  движение,  общественные  местаисоциум,природа,коммуникационныесвязииканалы);</w:t>
      </w:r>
    </w:p>
    <w:p w:rsidR="004F6E34" w:rsidRPr="0089150A" w:rsidRDefault="00992C5C">
      <w:pPr>
        <w:pStyle w:val="a3"/>
        <w:spacing w:before="2" w:line="249" w:lineRule="auto"/>
        <w:ind w:right="982"/>
        <w:rPr>
          <w:sz w:val="24"/>
          <w:szCs w:val="24"/>
        </w:rPr>
      </w:pPr>
      <w:r w:rsidRPr="0089150A">
        <w:rPr>
          <w:w w:val="105"/>
          <w:sz w:val="24"/>
          <w:szCs w:val="24"/>
        </w:rPr>
        <w:t>установка на осмысление опыта, наблюдений и поступков, овладение способностьюоценивать        и         прогнозировать         неблагоприятные         факторы          обстановкиипринимать обоснованныерешениявопасной(чрезвычайной)ситуациисучётом реальныхусловийивозможностей;</w:t>
      </w:r>
    </w:p>
    <w:p w:rsidR="004F6E34" w:rsidRPr="0089150A" w:rsidRDefault="00992C5C">
      <w:pPr>
        <w:pStyle w:val="a5"/>
        <w:numPr>
          <w:ilvl w:val="0"/>
          <w:numId w:val="73"/>
        </w:numPr>
        <w:tabs>
          <w:tab w:val="left" w:pos="1865"/>
          <w:tab w:val="left" w:pos="3742"/>
          <w:tab w:val="left" w:pos="5669"/>
          <w:tab w:val="left" w:pos="7863"/>
          <w:tab w:val="left" w:pos="9539"/>
        </w:tabs>
        <w:spacing w:before="2" w:line="247" w:lineRule="auto"/>
        <w:ind w:left="898" w:right="985" w:firstLine="706"/>
        <w:jc w:val="both"/>
        <w:rPr>
          <w:sz w:val="24"/>
          <w:szCs w:val="24"/>
        </w:rPr>
      </w:pPr>
      <w:r w:rsidRPr="0089150A">
        <w:rPr>
          <w:w w:val="105"/>
          <w:sz w:val="24"/>
          <w:szCs w:val="24"/>
        </w:rPr>
        <w:t>физическое</w:t>
      </w:r>
      <w:r w:rsidRPr="0089150A">
        <w:rPr>
          <w:w w:val="105"/>
          <w:sz w:val="24"/>
          <w:szCs w:val="24"/>
        </w:rPr>
        <w:tab/>
        <w:t>воспитание,</w:t>
      </w:r>
      <w:r w:rsidRPr="0089150A">
        <w:rPr>
          <w:w w:val="105"/>
          <w:sz w:val="24"/>
          <w:szCs w:val="24"/>
        </w:rPr>
        <w:tab/>
        <w:t>формирование</w:t>
      </w:r>
      <w:r w:rsidRPr="0089150A">
        <w:rPr>
          <w:w w:val="105"/>
          <w:sz w:val="24"/>
          <w:szCs w:val="24"/>
        </w:rPr>
        <w:tab/>
        <w:t>культуры</w:t>
      </w:r>
      <w:r w:rsidRPr="0089150A">
        <w:rPr>
          <w:w w:val="105"/>
          <w:sz w:val="24"/>
          <w:szCs w:val="24"/>
        </w:rPr>
        <w:tab/>
      </w:r>
      <w:r w:rsidRPr="0089150A">
        <w:rPr>
          <w:spacing w:val="-3"/>
          <w:w w:val="105"/>
          <w:sz w:val="24"/>
          <w:szCs w:val="24"/>
        </w:rPr>
        <w:t>здоровья</w:t>
      </w:r>
      <w:r w:rsidRPr="0089150A">
        <w:rPr>
          <w:w w:val="105"/>
          <w:sz w:val="24"/>
          <w:szCs w:val="24"/>
        </w:rPr>
        <w:t>иэмоциональногоблагополучия:</w:t>
      </w:r>
    </w:p>
    <w:p w:rsidR="004F6E34" w:rsidRPr="0089150A" w:rsidRDefault="00992C5C">
      <w:pPr>
        <w:pStyle w:val="a3"/>
        <w:spacing w:before="10" w:line="249" w:lineRule="auto"/>
        <w:ind w:right="971"/>
        <w:rPr>
          <w:sz w:val="24"/>
          <w:szCs w:val="24"/>
        </w:rPr>
      </w:pPr>
      <w:r w:rsidRPr="0089150A">
        <w:rPr>
          <w:w w:val="105"/>
          <w:sz w:val="24"/>
          <w:szCs w:val="24"/>
        </w:rPr>
        <w:t>понимание личностного смысла изучения учебного предмета ОБЖ, его значения длябезопасной       и        продуктивной        жизнедеятельности        человека,        обществаигосударства;</w:t>
      </w:r>
    </w:p>
    <w:p w:rsidR="004F6E34" w:rsidRPr="0089150A" w:rsidRDefault="00992C5C">
      <w:pPr>
        <w:pStyle w:val="a3"/>
        <w:tabs>
          <w:tab w:val="left" w:pos="9433"/>
        </w:tabs>
        <w:spacing w:before="3" w:line="249" w:lineRule="auto"/>
        <w:ind w:right="970"/>
        <w:rPr>
          <w:sz w:val="24"/>
          <w:szCs w:val="24"/>
        </w:rPr>
      </w:pPr>
      <w:r w:rsidRPr="0089150A">
        <w:rPr>
          <w:w w:val="105"/>
          <w:sz w:val="24"/>
          <w:szCs w:val="24"/>
        </w:rPr>
        <w:t>осознание  ценности    жизни;    ответственное    отношение    к    своему    здоровьюиустановканаздоровыйобразжизни(здоровоепитание,соблюдениегигиеническихправил, сбалансированный режим занятий и отдыха, регулярная физическая активность);</w:t>
      </w:r>
      <w:r w:rsidRPr="0089150A">
        <w:rPr>
          <w:position w:val="1"/>
          <w:sz w:val="24"/>
          <w:szCs w:val="24"/>
        </w:rPr>
        <w:t xml:space="preserve">осознание последствий и неприятие вредных привычек </w:t>
      </w:r>
      <w:r w:rsidRPr="0089150A">
        <w:rPr>
          <w:sz w:val="24"/>
          <w:szCs w:val="24"/>
        </w:rPr>
        <w:t>(</w:t>
      </w:r>
      <w:r w:rsidRPr="0089150A">
        <w:rPr>
          <w:position w:val="1"/>
          <w:sz w:val="24"/>
          <w:szCs w:val="24"/>
        </w:rPr>
        <w:t>употребление алкоголя, наркотиков,</w:t>
      </w:r>
      <w:r w:rsidRPr="0089150A">
        <w:rPr>
          <w:w w:val="105"/>
          <w:position w:val="1"/>
          <w:sz w:val="24"/>
          <w:szCs w:val="24"/>
        </w:rPr>
        <w:t xml:space="preserve">курение) и иных форм вреда для физического и психического здоровья; соблюдение </w:t>
      </w:r>
      <w:r w:rsidRPr="0089150A">
        <w:rPr>
          <w:w w:val="105"/>
          <w:sz w:val="24"/>
          <w:szCs w:val="24"/>
        </w:rPr>
        <w:t>правилбезопасности, в том числе навыков безопасного поведения в интернет-среде; способностьадаптироваться к стрессовым ситуациям и меняющимся социальным, информационным иприродным</w:t>
      </w:r>
      <w:r w:rsidRPr="0089150A">
        <w:rPr>
          <w:w w:val="105"/>
          <w:sz w:val="24"/>
          <w:szCs w:val="24"/>
        </w:rPr>
        <w:tab/>
      </w:r>
      <w:r w:rsidRPr="0089150A">
        <w:rPr>
          <w:spacing w:val="-2"/>
          <w:w w:val="105"/>
          <w:sz w:val="24"/>
          <w:szCs w:val="24"/>
        </w:rPr>
        <w:t>условиям,</w:t>
      </w:r>
    </w:p>
    <w:p w:rsidR="004F6E34" w:rsidRPr="0089150A" w:rsidRDefault="00992C5C">
      <w:pPr>
        <w:pStyle w:val="a3"/>
        <w:spacing w:before="5"/>
        <w:ind w:firstLine="0"/>
        <w:rPr>
          <w:sz w:val="24"/>
          <w:szCs w:val="24"/>
        </w:rPr>
      </w:pPr>
      <w:r w:rsidRPr="0089150A">
        <w:rPr>
          <w:sz w:val="24"/>
          <w:szCs w:val="24"/>
        </w:rPr>
        <w:t>втомчислеосмысливаясобственныйопытивыстраиваядальнейшиецели;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sz w:val="24"/>
          <w:szCs w:val="24"/>
        </w:rPr>
        <w:t>умениеприниматьсебяидругих,неосуждая;</w:t>
      </w:r>
    </w:p>
    <w:p w:rsidR="004F6E34" w:rsidRPr="0089150A" w:rsidRDefault="00992C5C">
      <w:pPr>
        <w:pStyle w:val="a3"/>
        <w:spacing w:before="16" w:line="247" w:lineRule="auto"/>
        <w:ind w:right="980"/>
        <w:jc w:val="left"/>
        <w:rPr>
          <w:sz w:val="24"/>
          <w:szCs w:val="24"/>
        </w:rPr>
      </w:pPr>
      <w:r w:rsidRPr="0089150A">
        <w:rPr>
          <w:w w:val="105"/>
          <w:sz w:val="24"/>
          <w:szCs w:val="24"/>
        </w:rPr>
        <w:t>умениеосознаватьэмоциональноесостояниесвоёидругих,уметьуправлятьсобственнымэмоциональнымсостоянием;</w:t>
      </w:r>
    </w:p>
    <w:p w:rsidR="004F6E34" w:rsidRPr="0089150A" w:rsidRDefault="00992C5C">
      <w:pPr>
        <w:pStyle w:val="a3"/>
        <w:tabs>
          <w:tab w:val="left" w:pos="3776"/>
          <w:tab w:val="left" w:pos="4754"/>
          <w:tab w:val="left" w:pos="6134"/>
          <w:tab w:val="left" w:pos="7449"/>
          <w:tab w:val="left" w:pos="8348"/>
          <w:tab w:val="left" w:pos="9168"/>
          <w:tab w:val="left" w:pos="9643"/>
        </w:tabs>
        <w:spacing w:before="3" w:line="254" w:lineRule="auto"/>
        <w:ind w:right="981"/>
        <w:jc w:val="left"/>
        <w:rPr>
          <w:sz w:val="24"/>
          <w:szCs w:val="24"/>
        </w:rPr>
      </w:pPr>
      <w:r w:rsidRPr="0089150A">
        <w:rPr>
          <w:w w:val="105"/>
          <w:sz w:val="24"/>
          <w:szCs w:val="24"/>
        </w:rPr>
        <w:t>сформированность</w:t>
      </w:r>
      <w:r w:rsidRPr="0089150A">
        <w:rPr>
          <w:w w:val="105"/>
          <w:sz w:val="24"/>
          <w:szCs w:val="24"/>
        </w:rPr>
        <w:tab/>
        <w:t>навыка</w:t>
      </w:r>
      <w:r w:rsidRPr="0089150A">
        <w:rPr>
          <w:w w:val="105"/>
          <w:sz w:val="24"/>
          <w:szCs w:val="24"/>
        </w:rPr>
        <w:tab/>
        <w:t>рефлексии,</w:t>
      </w:r>
      <w:r w:rsidRPr="0089150A">
        <w:rPr>
          <w:w w:val="105"/>
          <w:sz w:val="24"/>
          <w:szCs w:val="24"/>
        </w:rPr>
        <w:tab/>
        <w:t>признание</w:t>
      </w:r>
      <w:r w:rsidRPr="0089150A">
        <w:rPr>
          <w:w w:val="105"/>
          <w:sz w:val="24"/>
          <w:szCs w:val="24"/>
        </w:rPr>
        <w:tab/>
        <w:t>своего</w:t>
      </w:r>
      <w:r w:rsidRPr="0089150A">
        <w:rPr>
          <w:w w:val="105"/>
          <w:sz w:val="24"/>
          <w:szCs w:val="24"/>
        </w:rPr>
        <w:tab/>
        <w:t>права</w:t>
      </w:r>
      <w:r w:rsidRPr="0089150A">
        <w:rPr>
          <w:w w:val="105"/>
          <w:sz w:val="24"/>
          <w:szCs w:val="24"/>
        </w:rPr>
        <w:tab/>
        <w:t>на</w:t>
      </w:r>
      <w:r w:rsidRPr="0089150A">
        <w:rPr>
          <w:w w:val="105"/>
          <w:sz w:val="24"/>
          <w:szCs w:val="24"/>
        </w:rPr>
        <w:tab/>
        <w:t>ошибкуитакогожеправадругого человека;</w:t>
      </w:r>
    </w:p>
    <w:p w:rsidR="004F6E34" w:rsidRPr="0089150A" w:rsidRDefault="00992C5C">
      <w:pPr>
        <w:pStyle w:val="a5"/>
        <w:numPr>
          <w:ilvl w:val="0"/>
          <w:numId w:val="73"/>
        </w:numPr>
        <w:tabs>
          <w:tab w:val="left" w:pos="1864"/>
        </w:tabs>
        <w:spacing w:line="259" w:lineRule="exact"/>
        <w:ind w:hanging="260"/>
        <w:rPr>
          <w:sz w:val="24"/>
          <w:szCs w:val="24"/>
        </w:rPr>
      </w:pPr>
      <w:r w:rsidRPr="0089150A">
        <w:rPr>
          <w:sz w:val="24"/>
          <w:szCs w:val="24"/>
        </w:rPr>
        <w:t>трудовоевоспитание:</w:t>
      </w:r>
    </w:p>
    <w:p w:rsidR="004F6E34" w:rsidRPr="0089150A" w:rsidRDefault="00992C5C">
      <w:pPr>
        <w:pStyle w:val="a3"/>
        <w:tabs>
          <w:tab w:val="left" w:pos="9188"/>
        </w:tabs>
        <w:spacing w:before="9" w:line="252" w:lineRule="auto"/>
        <w:ind w:right="971"/>
        <w:rPr>
          <w:sz w:val="24"/>
          <w:szCs w:val="24"/>
        </w:rPr>
      </w:pPr>
      <w:r w:rsidRPr="0089150A">
        <w:rPr>
          <w:w w:val="105"/>
          <w:sz w:val="24"/>
          <w:szCs w:val="24"/>
        </w:rPr>
        <w:t>установканаактивноеучастиеврешениипрактическихзадач(врамкахсемьи,организации, города, края) технологической исоциальной направленности, способностьинициировать,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 на основеприменения изучаемого предметного знания; осознание важности обучения на протяжениивсейжизнидляуспешнойпрофессиональнойдеятельностииразвитиенеобходимыхуменийдляэтого;готовностьадаптироватьсявпрофессиональнойсреде;уважениектрудуирезультатамтрудовойдеятельности;осознанныйвыборипостроениеиндивидуальнойтраектории</w:t>
      </w:r>
      <w:r w:rsidRPr="0089150A">
        <w:rPr>
          <w:w w:val="105"/>
          <w:sz w:val="24"/>
          <w:szCs w:val="24"/>
        </w:rPr>
        <w:tab/>
      </w:r>
      <w:r w:rsidRPr="0089150A">
        <w:rPr>
          <w:sz w:val="24"/>
          <w:szCs w:val="24"/>
        </w:rPr>
        <w:t>образования</w:t>
      </w:r>
    </w:p>
    <w:p w:rsidR="004F6E34" w:rsidRPr="0089150A" w:rsidRDefault="00992C5C">
      <w:pPr>
        <w:pStyle w:val="a3"/>
        <w:spacing w:line="254" w:lineRule="auto"/>
        <w:ind w:left="1604" w:right="986" w:hanging="707"/>
        <w:rPr>
          <w:sz w:val="24"/>
          <w:szCs w:val="24"/>
        </w:rPr>
      </w:pPr>
      <w:r w:rsidRPr="0089150A">
        <w:rPr>
          <w:w w:val="105"/>
          <w:sz w:val="24"/>
          <w:szCs w:val="24"/>
        </w:rPr>
        <w:t>и жизненных планов с учётом личных и общественных интересов и потребностей;укрепление ответственного отношения к учёбе, способности применять меры и</w:t>
      </w:r>
    </w:p>
    <w:p w:rsidR="004F6E34" w:rsidRPr="0089150A" w:rsidRDefault="00992C5C">
      <w:pPr>
        <w:pStyle w:val="a3"/>
        <w:spacing w:line="247" w:lineRule="auto"/>
        <w:ind w:right="985" w:firstLine="0"/>
        <w:rPr>
          <w:sz w:val="24"/>
          <w:szCs w:val="24"/>
        </w:rPr>
      </w:pPr>
      <w:r w:rsidRPr="0089150A">
        <w:rPr>
          <w:w w:val="105"/>
          <w:sz w:val="24"/>
          <w:szCs w:val="24"/>
        </w:rPr>
        <w:t>средстваиндивидуальнойзащиты,приёмырациональногоибезопасногоповедениявопасныхичрезвычайных ситуациях;</w:t>
      </w:r>
    </w:p>
    <w:p w:rsidR="004F6E34" w:rsidRPr="0089150A" w:rsidRDefault="00992C5C">
      <w:pPr>
        <w:pStyle w:val="a3"/>
        <w:spacing w:line="249" w:lineRule="auto"/>
        <w:ind w:right="982"/>
        <w:rPr>
          <w:sz w:val="24"/>
          <w:szCs w:val="24"/>
        </w:rPr>
      </w:pPr>
      <w:r w:rsidRPr="0089150A">
        <w:rPr>
          <w:w w:val="105"/>
          <w:sz w:val="24"/>
          <w:szCs w:val="24"/>
        </w:rPr>
        <w:t>овладение умениями оказывать первую помощь пострадавшим при потере сознания,остановке    дыхания,     наружных     кровотечениях,     попадании     инородных     телв верхние дыхательные пути, травмах различных областей тела, ожогах, отморожениях,отравлениях;</w:t>
      </w:r>
    </w:p>
    <w:p w:rsidR="004F6E34" w:rsidRPr="0089150A" w:rsidRDefault="00992C5C">
      <w:pPr>
        <w:pStyle w:val="a3"/>
        <w:spacing w:line="249" w:lineRule="auto"/>
        <w:ind w:right="988"/>
        <w:rPr>
          <w:sz w:val="24"/>
          <w:szCs w:val="24"/>
        </w:rPr>
      </w:pPr>
      <w:r w:rsidRPr="0089150A">
        <w:rPr>
          <w:w w:val="105"/>
          <w:sz w:val="24"/>
          <w:szCs w:val="24"/>
        </w:rPr>
        <w:t>установка    на    овладение    знаниями    и    умениями    предупреждения    опасныхи чрезвычайных ситуаций, во время пребывания в различных средах (в помещении, наулице,наприроде,вобщественныхместахинамассовыхмероприятиях,прикоммуникации,привоздействиирисковкультурнойсреды);</w:t>
      </w:r>
    </w:p>
    <w:p w:rsidR="004F6E34" w:rsidRPr="0089150A" w:rsidRDefault="00992C5C">
      <w:pPr>
        <w:pStyle w:val="a5"/>
        <w:numPr>
          <w:ilvl w:val="0"/>
          <w:numId w:val="73"/>
        </w:numPr>
        <w:tabs>
          <w:tab w:val="left" w:pos="1864"/>
        </w:tabs>
        <w:ind w:hanging="260"/>
        <w:jc w:val="both"/>
        <w:rPr>
          <w:sz w:val="24"/>
          <w:szCs w:val="24"/>
        </w:rPr>
      </w:pPr>
      <w:r w:rsidRPr="0089150A">
        <w:rPr>
          <w:sz w:val="24"/>
          <w:szCs w:val="24"/>
        </w:rPr>
        <w:t>экологическоевоспитание:</w:t>
      </w:r>
    </w:p>
    <w:p w:rsidR="004F6E34" w:rsidRPr="0089150A" w:rsidRDefault="00992C5C">
      <w:pPr>
        <w:pStyle w:val="a3"/>
        <w:tabs>
          <w:tab w:val="left" w:pos="3526"/>
          <w:tab w:val="left" w:pos="5477"/>
          <w:tab w:val="left" w:pos="8032"/>
          <w:tab w:val="left" w:pos="9588"/>
        </w:tabs>
        <w:spacing w:before="10" w:line="249" w:lineRule="auto"/>
        <w:ind w:right="972"/>
        <w:rPr>
          <w:sz w:val="24"/>
          <w:szCs w:val="24"/>
        </w:rPr>
      </w:pPr>
      <w:r w:rsidRPr="0089150A">
        <w:rPr>
          <w:w w:val="105"/>
          <w:sz w:val="24"/>
          <w:szCs w:val="24"/>
        </w:rPr>
        <w:t>ориентация  на  применение  знаний  из    социальных    и    естественных    наукдля решения задач в области окружающей среды, планирования поступков и оценки ихвозможныхпоследствийдляокружающейсреды;повышениеуровняэкологической</w:t>
      </w:r>
      <w:r w:rsidRPr="0089150A">
        <w:rPr>
          <w:w w:val="105"/>
          <w:position w:val="1"/>
          <w:sz w:val="24"/>
          <w:szCs w:val="24"/>
        </w:rPr>
        <w:t>культу</w:t>
      </w:r>
      <w:r w:rsidRPr="0089150A">
        <w:rPr>
          <w:w w:val="105"/>
          <w:sz w:val="24"/>
          <w:szCs w:val="24"/>
        </w:rPr>
        <w:t>ры, осознание глобального характера экологических проблем и путей их решения;активное неприятие действий, приносящих вред окружающей среде; осознание своей роликакгражданинаипотребителявусловияхвзаимосвязиприродной,технологическойисоциальной</w:t>
      </w:r>
      <w:r w:rsidRPr="0089150A">
        <w:rPr>
          <w:w w:val="105"/>
          <w:sz w:val="24"/>
          <w:szCs w:val="24"/>
        </w:rPr>
        <w:tab/>
        <w:t>сред;</w:t>
      </w:r>
      <w:r w:rsidRPr="0089150A">
        <w:rPr>
          <w:w w:val="105"/>
          <w:sz w:val="24"/>
          <w:szCs w:val="24"/>
        </w:rPr>
        <w:tab/>
        <w:t>готовность</w:t>
      </w:r>
      <w:r w:rsidRPr="0089150A">
        <w:rPr>
          <w:w w:val="105"/>
          <w:sz w:val="24"/>
          <w:szCs w:val="24"/>
        </w:rPr>
        <w:tab/>
        <w:t>к</w:t>
      </w:r>
      <w:r w:rsidRPr="0089150A">
        <w:rPr>
          <w:w w:val="105"/>
          <w:sz w:val="24"/>
          <w:szCs w:val="24"/>
        </w:rPr>
        <w:tab/>
      </w:r>
      <w:r w:rsidRPr="0089150A">
        <w:rPr>
          <w:sz w:val="24"/>
          <w:szCs w:val="24"/>
        </w:rPr>
        <w:t>участию</w:t>
      </w:r>
      <w:r w:rsidRPr="0089150A">
        <w:rPr>
          <w:w w:val="105"/>
          <w:sz w:val="24"/>
          <w:szCs w:val="24"/>
        </w:rPr>
        <w:t>впрактическойдеятельностиэкологическойнаправленности;</w:t>
      </w:r>
    </w:p>
    <w:p w:rsidR="004F6E34" w:rsidRPr="0089150A" w:rsidRDefault="00992C5C">
      <w:pPr>
        <w:pStyle w:val="a3"/>
        <w:tabs>
          <w:tab w:val="left" w:pos="2661"/>
          <w:tab w:val="left" w:pos="5265"/>
          <w:tab w:val="left" w:pos="5978"/>
          <w:tab w:val="left" w:pos="7302"/>
          <w:tab w:val="left" w:pos="9123"/>
        </w:tabs>
        <w:spacing w:before="8" w:line="247" w:lineRule="auto"/>
        <w:ind w:right="970"/>
        <w:rPr>
          <w:sz w:val="24"/>
          <w:szCs w:val="24"/>
        </w:rPr>
      </w:pPr>
      <w:r w:rsidRPr="0089150A">
        <w:rPr>
          <w:w w:val="105"/>
          <w:sz w:val="24"/>
          <w:szCs w:val="24"/>
        </w:rPr>
        <w:t>освоениеосновэкологическойкультуры,методовпроектированиясобственнойбезопасной</w:t>
      </w:r>
      <w:r w:rsidRPr="0089150A">
        <w:rPr>
          <w:w w:val="105"/>
          <w:sz w:val="24"/>
          <w:szCs w:val="24"/>
        </w:rPr>
        <w:tab/>
        <w:t>жизнедеятельности</w:t>
      </w:r>
      <w:r w:rsidRPr="0089150A">
        <w:rPr>
          <w:w w:val="105"/>
          <w:sz w:val="24"/>
          <w:szCs w:val="24"/>
        </w:rPr>
        <w:tab/>
        <w:t>с</w:t>
      </w:r>
      <w:r w:rsidRPr="0089150A">
        <w:rPr>
          <w:w w:val="105"/>
          <w:sz w:val="24"/>
          <w:szCs w:val="24"/>
        </w:rPr>
        <w:tab/>
        <w:t>учётом</w:t>
      </w:r>
      <w:r w:rsidRPr="0089150A">
        <w:rPr>
          <w:w w:val="105"/>
          <w:sz w:val="24"/>
          <w:szCs w:val="24"/>
        </w:rPr>
        <w:tab/>
        <w:t>природных,</w:t>
      </w:r>
      <w:r w:rsidRPr="0089150A">
        <w:rPr>
          <w:w w:val="105"/>
          <w:sz w:val="24"/>
          <w:szCs w:val="24"/>
        </w:rPr>
        <w:tab/>
      </w:r>
      <w:r w:rsidRPr="0089150A">
        <w:rPr>
          <w:sz w:val="24"/>
          <w:szCs w:val="24"/>
        </w:rPr>
        <w:t>техногенных</w:t>
      </w:r>
      <w:r w:rsidRPr="0089150A">
        <w:rPr>
          <w:w w:val="105"/>
          <w:sz w:val="24"/>
          <w:szCs w:val="24"/>
        </w:rPr>
        <w:t>исоциальныхрисковнатерриториипроживания.</w:t>
      </w:r>
    </w:p>
    <w:p w:rsidR="004F6E34" w:rsidRPr="0089150A" w:rsidRDefault="00992C5C">
      <w:pPr>
        <w:pStyle w:val="a3"/>
        <w:spacing w:before="11" w:line="249" w:lineRule="auto"/>
        <w:ind w:right="973"/>
        <w:rPr>
          <w:sz w:val="24"/>
          <w:szCs w:val="24"/>
        </w:rPr>
      </w:pPr>
      <w:r w:rsidRPr="0089150A">
        <w:rPr>
          <w:w w:val="105"/>
          <w:sz w:val="24"/>
          <w:szCs w:val="24"/>
        </w:rPr>
        <w:t>ВрезультатеизученияОБЖнауровнеосновно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4F6E34" w:rsidRPr="0089150A" w:rsidRDefault="00992C5C">
      <w:pPr>
        <w:pStyle w:val="a3"/>
        <w:spacing w:before="2" w:line="247" w:lineRule="auto"/>
        <w:ind w:right="976"/>
        <w:rPr>
          <w:sz w:val="24"/>
          <w:szCs w:val="24"/>
        </w:rPr>
      </w:pPr>
      <w:r w:rsidRPr="0089150A">
        <w:rPr>
          <w:w w:val="105"/>
          <w:sz w:val="24"/>
          <w:szCs w:val="24"/>
        </w:rPr>
        <w:t>163.4.4.1. Уобучающегосябудутсформированыследующиебазовыелогическиедействиякакчастьпознавательныхуниверсальныхучебныхдействий:</w:t>
      </w:r>
    </w:p>
    <w:p w:rsidR="004F6E34" w:rsidRPr="0089150A" w:rsidRDefault="00992C5C">
      <w:pPr>
        <w:pStyle w:val="a3"/>
        <w:spacing w:before="10" w:line="247" w:lineRule="auto"/>
        <w:ind w:left="1604" w:right="979" w:firstLine="0"/>
        <w:rPr>
          <w:sz w:val="24"/>
          <w:szCs w:val="24"/>
        </w:rPr>
      </w:pPr>
      <w:r w:rsidRPr="0089150A">
        <w:rPr>
          <w:w w:val="105"/>
          <w:sz w:val="24"/>
          <w:szCs w:val="24"/>
        </w:rPr>
        <w:t>выявлять и характеризовать существенные признаки объектов (явлений);устанавливатьсущественныйпризнакклассификации,основания</w:t>
      </w:r>
    </w:p>
    <w:p w:rsidR="004F6E34" w:rsidRPr="0089150A" w:rsidRDefault="00992C5C">
      <w:pPr>
        <w:pStyle w:val="a3"/>
        <w:spacing w:before="2"/>
        <w:ind w:firstLine="0"/>
        <w:rPr>
          <w:sz w:val="24"/>
          <w:szCs w:val="24"/>
        </w:rPr>
      </w:pPr>
      <w:r w:rsidRPr="0089150A">
        <w:rPr>
          <w:sz w:val="24"/>
          <w:szCs w:val="24"/>
        </w:rPr>
        <w:t>дляобобщенияисравнения,критериипроводимогоанализа;</w:t>
      </w:r>
    </w:p>
    <w:p w:rsidR="004F6E34" w:rsidRPr="0089150A" w:rsidRDefault="00992C5C">
      <w:pPr>
        <w:pStyle w:val="a3"/>
        <w:spacing w:before="16" w:line="249" w:lineRule="auto"/>
        <w:ind w:right="967"/>
        <w:rPr>
          <w:sz w:val="24"/>
          <w:szCs w:val="24"/>
        </w:rPr>
      </w:pPr>
      <w:r w:rsidRPr="0089150A">
        <w:rPr>
          <w:w w:val="105"/>
          <w:sz w:val="24"/>
          <w:szCs w:val="24"/>
        </w:rPr>
        <w:t>с учётом  предложенной  задачи  выявлять  закономерности  и  противоречияв     рассматриваемых     фактах,     данных     и     наблюдениях;     предлагать     критериидлявыявлениязакономерностейипротиворечий;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9"/>
        <w:rPr>
          <w:sz w:val="24"/>
          <w:szCs w:val="24"/>
        </w:rPr>
      </w:pPr>
      <w:r w:rsidRPr="0089150A">
        <w:rPr>
          <w:w w:val="105"/>
          <w:sz w:val="24"/>
          <w:szCs w:val="24"/>
        </w:rPr>
        <w:t>выявлять дефициты информации, данных, необходимых для решения поставленнойзадачи;</w:t>
      </w:r>
    </w:p>
    <w:p w:rsidR="004F6E34" w:rsidRPr="0089150A" w:rsidRDefault="00992C5C">
      <w:pPr>
        <w:pStyle w:val="a3"/>
        <w:spacing w:line="252" w:lineRule="auto"/>
        <w:ind w:right="980"/>
        <w:rPr>
          <w:sz w:val="24"/>
          <w:szCs w:val="24"/>
        </w:rPr>
      </w:pPr>
      <w:r w:rsidRPr="0089150A">
        <w:rPr>
          <w:w w:val="105"/>
          <w:sz w:val="24"/>
          <w:szCs w:val="24"/>
        </w:rPr>
        <w:t>выявлять причинно-следственные связи при изучении явлений и процессов; делатьвыводы с использованием дедуктивных и индуктивных умозаключений, умозаключений поаналогии,формулироватьгипотезыовзаимосвязях;</w:t>
      </w:r>
    </w:p>
    <w:p w:rsidR="004F6E34" w:rsidRPr="0089150A" w:rsidRDefault="00992C5C">
      <w:pPr>
        <w:pStyle w:val="a3"/>
        <w:spacing w:line="252" w:lineRule="auto"/>
        <w:ind w:right="984"/>
        <w:rPr>
          <w:sz w:val="24"/>
          <w:szCs w:val="24"/>
        </w:rPr>
      </w:pPr>
      <w:r w:rsidRPr="0089150A">
        <w:rPr>
          <w:w w:val="105"/>
          <w:sz w:val="24"/>
          <w:szCs w:val="24"/>
        </w:rPr>
        <w:t>самостоятельно выбиратьспособ решенияучебной задачи (сравнивать нескольковариантов решения, выбирать наиболее подходящий с учётом самостоятельно выделенныхкритериев).</w:t>
      </w:r>
    </w:p>
    <w:p w:rsidR="004F6E34" w:rsidRPr="0089150A" w:rsidRDefault="00992C5C">
      <w:pPr>
        <w:pStyle w:val="a3"/>
        <w:spacing w:line="247" w:lineRule="auto"/>
        <w:ind w:right="985"/>
        <w:rPr>
          <w:sz w:val="24"/>
          <w:szCs w:val="24"/>
        </w:rPr>
      </w:pPr>
      <w:r w:rsidRPr="0089150A">
        <w:rPr>
          <w:w w:val="105"/>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4F6E34" w:rsidRPr="0089150A" w:rsidRDefault="00992C5C">
      <w:pPr>
        <w:pStyle w:val="a3"/>
        <w:spacing w:line="249" w:lineRule="auto"/>
        <w:ind w:right="967"/>
        <w:rPr>
          <w:sz w:val="24"/>
          <w:szCs w:val="24"/>
        </w:rPr>
      </w:pPr>
      <w:r w:rsidRPr="0089150A">
        <w:rPr>
          <w:w w:val="105"/>
          <w:sz w:val="24"/>
          <w:szCs w:val="24"/>
        </w:rPr>
        <w:t>формулироватьпроблемныевопросы,отражающиенесоответствиемеждурассматриваемым и наиболее благоприятным состоянием объекта (явления) повседневнойжизни;</w:t>
      </w:r>
    </w:p>
    <w:p w:rsidR="004F6E34" w:rsidRPr="0089150A" w:rsidRDefault="00992C5C">
      <w:pPr>
        <w:pStyle w:val="a3"/>
        <w:spacing w:line="247" w:lineRule="auto"/>
        <w:ind w:right="982"/>
        <w:rPr>
          <w:sz w:val="24"/>
          <w:szCs w:val="24"/>
        </w:rPr>
      </w:pPr>
      <w:r w:rsidRPr="0089150A">
        <w:rPr>
          <w:w w:val="105"/>
          <w:sz w:val="24"/>
          <w:szCs w:val="24"/>
        </w:rPr>
        <w:t>обобщать,анализироватьиоцениватьполучаемуюинформацию,выдвигатьгипотезы,    аргументировать     свою    точку    зрения,    делать    обоснованные    выводыпорезультатамисследования;</w:t>
      </w:r>
    </w:p>
    <w:p w:rsidR="004F6E34" w:rsidRPr="0089150A" w:rsidRDefault="00992C5C">
      <w:pPr>
        <w:pStyle w:val="a3"/>
        <w:spacing w:before="9" w:line="247" w:lineRule="auto"/>
        <w:ind w:right="989"/>
        <w:rPr>
          <w:sz w:val="24"/>
          <w:szCs w:val="24"/>
        </w:rPr>
      </w:pPr>
      <w:r w:rsidRPr="0089150A">
        <w:rPr>
          <w:w w:val="105"/>
          <w:sz w:val="24"/>
          <w:szCs w:val="24"/>
        </w:rPr>
        <w:t>проводить (принимать участие) небольшое самостоятельное исследование заданногообъекта(явления), устанавливатьпричинно-следственныесвязи;</w:t>
      </w:r>
    </w:p>
    <w:p w:rsidR="004F6E34" w:rsidRPr="0089150A" w:rsidRDefault="00992C5C">
      <w:pPr>
        <w:pStyle w:val="a3"/>
        <w:spacing w:before="2" w:line="252" w:lineRule="auto"/>
        <w:ind w:right="979"/>
        <w:rPr>
          <w:sz w:val="24"/>
          <w:szCs w:val="24"/>
        </w:rPr>
      </w:pPr>
      <w:r w:rsidRPr="0089150A">
        <w:rPr>
          <w:w w:val="105"/>
          <w:sz w:val="24"/>
          <w:szCs w:val="24"/>
        </w:rPr>
        <w:t>прогнозировать     возможное      дальнейшее      развитие      процессов,       событийиихпоследствияваналогичныхилисходныхситуациях,атакжевыдвигатьпредположенияобих развитиивновыхусловияхиконтекстах.</w:t>
      </w:r>
    </w:p>
    <w:p w:rsidR="004F6E34" w:rsidRPr="0089150A" w:rsidRDefault="00992C5C">
      <w:pPr>
        <w:pStyle w:val="a3"/>
        <w:spacing w:line="254" w:lineRule="auto"/>
        <w:ind w:right="984"/>
        <w:rPr>
          <w:sz w:val="24"/>
          <w:szCs w:val="24"/>
        </w:rPr>
      </w:pPr>
      <w:r w:rsidRPr="0089150A">
        <w:rPr>
          <w:w w:val="105"/>
          <w:sz w:val="24"/>
          <w:szCs w:val="24"/>
        </w:rPr>
        <w:t>У    обучающегося      будут      сформированы      следующие      умения      работатьсинформациейкакчасть познавательныхуниверсальныхучебныхдействий:</w:t>
      </w:r>
    </w:p>
    <w:p w:rsidR="004F6E34" w:rsidRPr="0089150A" w:rsidRDefault="00992C5C">
      <w:pPr>
        <w:pStyle w:val="a3"/>
        <w:spacing w:line="252" w:lineRule="auto"/>
        <w:ind w:right="975"/>
        <w:rPr>
          <w:sz w:val="24"/>
          <w:szCs w:val="24"/>
        </w:rPr>
      </w:pPr>
      <w:r w:rsidRPr="0089150A">
        <w:rPr>
          <w:w w:val="105"/>
          <w:sz w:val="24"/>
          <w:szCs w:val="24"/>
        </w:rPr>
        <w:t>применятьразличныеметоды,инструментыизапросыприпоискеиотбореинформации или  данных  из  источников  с  учётом  предложенной  учебной  задачиизаданныхкритериев;</w:t>
      </w:r>
    </w:p>
    <w:p w:rsidR="004F6E34" w:rsidRPr="0089150A" w:rsidRDefault="00992C5C">
      <w:pPr>
        <w:pStyle w:val="a3"/>
        <w:spacing w:line="247" w:lineRule="auto"/>
        <w:ind w:right="987"/>
        <w:rPr>
          <w:sz w:val="24"/>
          <w:szCs w:val="24"/>
        </w:rPr>
      </w:pPr>
      <w:r w:rsidRPr="0089150A">
        <w:rPr>
          <w:w w:val="105"/>
          <w:sz w:val="24"/>
          <w:szCs w:val="24"/>
        </w:rPr>
        <w:t>выбирать,анализировать,систематизироватьиинтерпретироватьинформациюразличныхвидовиформпредставления;</w:t>
      </w:r>
    </w:p>
    <w:p w:rsidR="004F6E34" w:rsidRPr="0089150A" w:rsidRDefault="00992C5C">
      <w:pPr>
        <w:pStyle w:val="a3"/>
        <w:spacing w:line="247" w:lineRule="auto"/>
        <w:ind w:right="979"/>
        <w:rPr>
          <w:sz w:val="24"/>
          <w:szCs w:val="24"/>
        </w:rPr>
      </w:pPr>
      <w:r w:rsidRPr="0089150A">
        <w:rPr>
          <w:w w:val="105"/>
          <w:sz w:val="24"/>
          <w:szCs w:val="24"/>
        </w:rPr>
        <w:t>находить  сходные    аргументы    (подтверждающие    или    опровергающие    однуитужеидею,версию)вразличныхинформационныхисточниках;</w:t>
      </w:r>
    </w:p>
    <w:p w:rsidR="004F6E34" w:rsidRPr="0089150A" w:rsidRDefault="00992C5C">
      <w:pPr>
        <w:pStyle w:val="a3"/>
        <w:spacing w:line="252" w:lineRule="auto"/>
        <w:ind w:right="976"/>
        <w:rPr>
          <w:sz w:val="24"/>
          <w:szCs w:val="24"/>
        </w:rPr>
      </w:pPr>
      <w:r w:rsidRPr="0089150A">
        <w:rPr>
          <w:w w:val="105"/>
          <w:sz w:val="24"/>
          <w:szCs w:val="24"/>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иихкомбинациями;</w:t>
      </w:r>
    </w:p>
    <w:p w:rsidR="004F6E34" w:rsidRPr="0089150A" w:rsidRDefault="00992C5C">
      <w:pPr>
        <w:pStyle w:val="a3"/>
        <w:spacing w:line="254" w:lineRule="auto"/>
        <w:ind w:right="986"/>
        <w:rPr>
          <w:sz w:val="24"/>
          <w:szCs w:val="24"/>
        </w:rPr>
      </w:pPr>
      <w:r w:rsidRPr="0089150A">
        <w:rPr>
          <w:w w:val="105"/>
          <w:sz w:val="24"/>
          <w:szCs w:val="24"/>
        </w:rPr>
        <w:t>оценивать надёжность информации по критериям, предложенным педагогическимработникомилисформулированнымсамостоятельно;</w:t>
      </w:r>
    </w:p>
    <w:p w:rsidR="004F6E34" w:rsidRPr="0089150A" w:rsidRDefault="00992C5C">
      <w:pPr>
        <w:pStyle w:val="a3"/>
        <w:spacing w:line="258" w:lineRule="exact"/>
        <w:ind w:left="1604" w:firstLine="0"/>
        <w:rPr>
          <w:sz w:val="24"/>
          <w:szCs w:val="24"/>
        </w:rPr>
      </w:pPr>
      <w:r w:rsidRPr="0089150A">
        <w:rPr>
          <w:spacing w:val="-1"/>
          <w:w w:val="105"/>
          <w:sz w:val="24"/>
          <w:szCs w:val="24"/>
        </w:rPr>
        <w:t>эффективно</w:t>
      </w:r>
      <w:r w:rsidRPr="0089150A">
        <w:rPr>
          <w:w w:val="105"/>
          <w:sz w:val="24"/>
          <w:szCs w:val="24"/>
        </w:rPr>
        <w:t>запоминатьисистематизироватьинформацию;</w:t>
      </w:r>
    </w:p>
    <w:p w:rsidR="004F6E34" w:rsidRPr="0089150A" w:rsidRDefault="00992C5C">
      <w:pPr>
        <w:pStyle w:val="a3"/>
        <w:spacing w:before="2" w:line="254" w:lineRule="auto"/>
        <w:ind w:right="972"/>
        <w:rPr>
          <w:sz w:val="24"/>
          <w:szCs w:val="24"/>
        </w:rPr>
      </w:pPr>
      <w:r w:rsidRPr="0089150A">
        <w:rPr>
          <w:w w:val="105"/>
          <w:sz w:val="24"/>
          <w:szCs w:val="24"/>
        </w:rPr>
        <w:t>овладениесистемойуниверсальныхпознавательныхдействийобеспечиваетсформированностькогнитивныхнавыковобучающихся.</w:t>
      </w:r>
    </w:p>
    <w:p w:rsidR="004F6E34" w:rsidRPr="0089150A" w:rsidRDefault="00992C5C">
      <w:pPr>
        <w:pStyle w:val="a3"/>
        <w:spacing w:line="247" w:lineRule="auto"/>
        <w:ind w:right="989"/>
        <w:rPr>
          <w:sz w:val="24"/>
          <w:szCs w:val="24"/>
        </w:rPr>
      </w:pPr>
      <w:r w:rsidRPr="0089150A">
        <w:rPr>
          <w:w w:val="105"/>
          <w:sz w:val="24"/>
          <w:szCs w:val="24"/>
        </w:rPr>
        <w:t>Уобучающегосябудутсформированыследующиеуменияобщениякакчастькоммуникативныхуниверсальныхучебныхдействий:</w:t>
      </w:r>
    </w:p>
    <w:p w:rsidR="004F6E34" w:rsidRPr="0089150A" w:rsidRDefault="00992C5C">
      <w:pPr>
        <w:pStyle w:val="a3"/>
        <w:tabs>
          <w:tab w:val="left" w:pos="1854"/>
          <w:tab w:val="left" w:pos="2178"/>
          <w:tab w:val="left" w:pos="3738"/>
          <w:tab w:val="left" w:pos="4047"/>
          <w:tab w:val="left" w:pos="5284"/>
          <w:tab w:val="left" w:pos="5614"/>
          <w:tab w:val="left" w:pos="6571"/>
          <w:tab w:val="left" w:pos="7736"/>
          <w:tab w:val="left" w:pos="9080"/>
        </w:tabs>
        <w:spacing w:before="4" w:line="249" w:lineRule="auto"/>
        <w:ind w:right="970"/>
        <w:jc w:val="right"/>
        <w:rPr>
          <w:sz w:val="24"/>
          <w:szCs w:val="24"/>
        </w:rPr>
      </w:pPr>
      <w:r w:rsidRPr="0089150A">
        <w:rPr>
          <w:w w:val="105"/>
          <w:sz w:val="24"/>
          <w:szCs w:val="24"/>
        </w:rPr>
        <w:t>уверенновысказыватьсвоюточкузрениявустнойиписьменнойречи,выражатьэмоции</w:t>
      </w:r>
      <w:r w:rsidRPr="0089150A">
        <w:rPr>
          <w:w w:val="105"/>
          <w:sz w:val="24"/>
          <w:szCs w:val="24"/>
        </w:rPr>
        <w:tab/>
        <w:t>в</w:t>
      </w:r>
      <w:r w:rsidRPr="0089150A">
        <w:rPr>
          <w:w w:val="105"/>
          <w:sz w:val="24"/>
          <w:szCs w:val="24"/>
        </w:rPr>
        <w:tab/>
        <w:t>соответствии</w:t>
      </w:r>
      <w:r w:rsidRPr="0089150A">
        <w:rPr>
          <w:w w:val="105"/>
          <w:sz w:val="24"/>
          <w:szCs w:val="24"/>
        </w:rPr>
        <w:tab/>
        <w:t>с</w:t>
      </w:r>
      <w:r w:rsidRPr="0089150A">
        <w:rPr>
          <w:w w:val="105"/>
          <w:sz w:val="24"/>
          <w:szCs w:val="24"/>
        </w:rPr>
        <w:tab/>
        <w:t>форматом</w:t>
      </w:r>
      <w:r w:rsidRPr="0089150A">
        <w:rPr>
          <w:w w:val="105"/>
          <w:sz w:val="24"/>
          <w:szCs w:val="24"/>
        </w:rPr>
        <w:tab/>
        <w:t>и</w:t>
      </w:r>
      <w:r w:rsidRPr="0089150A">
        <w:rPr>
          <w:w w:val="105"/>
          <w:sz w:val="24"/>
          <w:szCs w:val="24"/>
        </w:rPr>
        <w:tab/>
        <w:t>целями</w:t>
      </w:r>
      <w:r w:rsidRPr="0089150A">
        <w:rPr>
          <w:w w:val="105"/>
          <w:sz w:val="24"/>
          <w:szCs w:val="24"/>
        </w:rPr>
        <w:tab/>
        <w:t>общения,</w:t>
      </w:r>
      <w:r w:rsidRPr="0089150A">
        <w:rPr>
          <w:w w:val="105"/>
          <w:sz w:val="24"/>
          <w:szCs w:val="24"/>
        </w:rPr>
        <w:tab/>
        <w:t>определять</w:t>
      </w:r>
      <w:r w:rsidRPr="0089150A">
        <w:rPr>
          <w:w w:val="105"/>
          <w:sz w:val="24"/>
          <w:szCs w:val="24"/>
        </w:rPr>
        <w:tab/>
        <w:t>предпосылки</w:t>
      </w:r>
      <w:r w:rsidRPr="0089150A">
        <w:rPr>
          <w:sz w:val="24"/>
          <w:szCs w:val="24"/>
        </w:rPr>
        <w:t>возникновенияконфликтныхситуацийивыстраиватьграмотноеобщение для ихсмягчения;</w:t>
      </w:r>
      <w:r w:rsidRPr="0089150A">
        <w:rPr>
          <w:w w:val="105"/>
          <w:sz w:val="24"/>
          <w:szCs w:val="24"/>
        </w:rPr>
        <w:t>распознаватьневербальныесредстваобщения,пониматьзначениесоциальныхзнаков</w:t>
      </w:r>
    </w:p>
    <w:p w:rsidR="004F6E34" w:rsidRPr="0089150A" w:rsidRDefault="00992C5C">
      <w:pPr>
        <w:pStyle w:val="a3"/>
        <w:spacing w:before="1" w:line="249" w:lineRule="auto"/>
        <w:ind w:left="1604" w:right="980" w:hanging="707"/>
        <w:jc w:val="left"/>
        <w:rPr>
          <w:sz w:val="24"/>
          <w:szCs w:val="24"/>
        </w:rPr>
      </w:pPr>
      <w:r w:rsidRPr="0089150A">
        <w:rPr>
          <w:w w:val="105"/>
          <w:sz w:val="24"/>
          <w:szCs w:val="24"/>
        </w:rPr>
        <w:t>и намерения других, уважительно, в корректной форме формулировать свои взгляды;сопоставлятьсвоисужденияссуждениямидругихучастниковдиалога,обнаруживать</w:t>
      </w:r>
    </w:p>
    <w:p w:rsidR="004F6E34" w:rsidRPr="0089150A" w:rsidRDefault="00992C5C">
      <w:pPr>
        <w:pStyle w:val="a3"/>
        <w:spacing w:before="5"/>
        <w:ind w:firstLine="0"/>
        <w:jc w:val="left"/>
        <w:rPr>
          <w:sz w:val="24"/>
          <w:szCs w:val="24"/>
        </w:rPr>
      </w:pPr>
      <w:r w:rsidRPr="0089150A">
        <w:rPr>
          <w:sz w:val="24"/>
          <w:szCs w:val="24"/>
        </w:rPr>
        <w:t>различиеисходствопозиций;</w:t>
      </w:r>
    </w:p>
    <w:p w:rsidR="004F6E34" w:rsidRPr="0089150A" w:rsidRDefault="00992C5C">
      <w:pPr>
        <w:pStyle w:val="a3"/>
        <w:spacing w:before="9" w:line="247" w:lineRule="auto"/>
        <w:ind w:right="966"/>
        <w:jc w:val="left"/>
        <w:rPr>
          <w:sz w:val="24"/>
          <w:szCs w:val="24"/>
        </w:rPr>
      </w:pPr>
      <w:r w:rsidRPr="0089150A">
        <w:rPr>
          <w:w w:val="105"/>
          <w:sz w:val="24"/>
          <w:szCs w:val="24"/>
        </w:rPr>
        <w:t>входеобщениязадаватьвопросыивыдаватьответыпосуществурешаемойучебнойзадачи,обнаруживать различиеисходствопозицийдругихучастниковдиалога;</w:t>
      </w:r>
    </w:p>
    <w:p w:rsidR="004F6E34" w:rsidRPr="0089150A" w:rsidRDefault="00992C5C">
      <w:pPr>
        <w:pStyle w:val="a3"/>
        <w:tabs>
          <w:tab w:val="left" w:pos="2114"/>
          <w:tab w:val="left" w:pos="2798"/>
          <w:tab w:val="left" w:pos="3300"/>
          <w:tab w:val="left" w:pos="4365"/>
          <w:tab w:val="left" w:pos="5228"/>
          <w:tab w:val="left" w:pos="5725"/>
          <w:tab w:val="left" w:pos="6235"/>
          <w:tab w:val="left" w:pos="6818"/>
          <w:tab w:val="left" w:pos="7817"/>
          <w:tab w:val="left" w:pos="7875"/>
          <w:tab w:val="left" w:pos="8206"/>
          <w:tab w:val="left" w:pos="8830"/>
          <w:tab w:val="left" w:pos="9356"/>
        </w:tabs>
        <w:spacing w:before="3" w:line="254" w:lineRule="auto"/>
        <w:ind w:right="980"/>
        <w:jc w:val="left"/>
        <w:rPr>
          <w:sz w:val="24"/>
          <w:szCs w:val="24"/>
        </w:rPr>
      </w:pPr>
      <w:r w:rsidRPr="0089150A">
        <w:rPr>
          <w:w w:val="105"/>
          <w:sz w:val="24"/>
          <w:szCs w:val="24"/>
        </w:rPr>
        <w:t>публично</w:t>
      </w:r>
      <w:r w:rsidRPr="0089150A">
        <w:rPr>
          <w:w w:val="105"/>
          <w:sz w:val="24"/>
          <w:szCs w:val="24"/>
        </w:rPr>
        <w:tab/>
        <w:t>представлять</w:t>
      </w:r>
      <w:r w:rsidRPr="0089150A">
        <w:rPr>
          <w:w w:val="105"/>
          <w:sz w:val="24"/>
          <w:szCs w:val="24"/>
        </w:rPr>
        <w:tab/>
        <w:t>результаты</w:t>
      </w:r>
      <w:r w:rsidRPr="0089150A">
        <w:rPr>
          <w:w w:val="105"/>
          <w:sz w:val="24"/>
          <w:szCs w:val="24"/>
        </w:rPr>
        <w:tab/>
        <w:t>решения</w:t>
      </w:r>
      <w:r w:rsidRPr="0089150A">
        <w:rPr>
          <w:w w:val="105"/>
          <w:sz w:val="24"/>
          <w:szCs w:val="24"/>
        </w:rPr>
        <w:tab/>
        <w:t>учебной</w:t>
      </w:r>
      <w:r w:rsidRPr="0089150A">
        <w:rPr>
          <w:w w:val="105"/>
          <w:sz w:val="24"/>
          <w:szCs w:val="24"/>
        </w:rPr>
        <w:tab/>
      </w:r>
      <w:r w:rsidRPr="0089150A">
        <w:rPr>
          <w:w w:val="105"/>
          <w:sz w:val="24"/>
          <w:szCs w:val="24"/>
        </w:rPr>
        <w:tab/>
        <w:t>задачи,</w:t>
      </w:r>
      <w:r w:rsidRPr="0089150A">
        <w:rPr>
          <w:w w:val="105"/>
          <w:sz w:val="24"/>
          <w:szCs w:val="24"/>
        </w:rPr>
        <w:tab/>
      </w:r>
      <w:r w:rsidRPr="0089150A">
        <w:rPr>
          <w:spacing w:val="-1"/>
          <w:w w:val="105"/>
          <w:sz w:val="24"/>
          <w:szCs w:val="24"/>
        </w:rPr>
        <w:t>самостоятельно</w:t>
      </w:r>
      <w:r w:rsidRPr="0089150A">
        <w:rPr>
          <w:w w:val="105"/>
          <w:sz w:val="24"/>
          <w:szCs w:val="24"/>
        </w:rPr>
        <w:t>выбирать</w:t>
      </w:r>
      <w:r w:rsidRPr="0089150A">
        <w:rPr>
          <w:w w:val="105"/>
          <w:sz w:val="24"/>
          <w:szCs w:val="24"/>
        </w:rPr>
        <w:tab/>
        <w:t>наиболее</w:t>
      </w:r>
      <w:r w:rsidRPr="0089150A">
        <w:rPr>
          <w:w w:val="105"/>
          <w:sz w:val="24"/>
          <w:szCs w:val="24"/>
        </w:rPr>
        <w:tab/>
        <w:t>целесообразный</w:t>
      </w:r>
      <w:r w:rsidRPr="0089150A">
        <w:rPr>
          <w:w w:val="105"/>
          <w:sz w:val="24"/>
          <w:szCs w:val="24"/>
        </w:rPr>
        <w:tab/>
        <w:t>формат</w:t>
      </w:r>
      <w:r w:rsidRPr="0089150A">
        <w:rPr>
          <w:w w:val="105"/>
          <w:sz w:val="24"/>
          <w:szCs w:val="24"/>
        </w:rPr>
        <w:tab/>
        <w:t>выступления</w:t>
      </w:r>
      <w:r w:rsidRPr="0089150A">
        <w:rPr>
          <w:w w:val="105"/>
          <w:sz w:val="24"/>
          <w:szCs w:val="24"/>
        </w:rPr>
        <w:tab/>
        <w:t>и</w:t>
      </w:r>
      <w:r w:rsidRPr="0089150A">
        <w:rPr>
          <w:w w:val="105"/>
          <w:sz w:val="24"/>
          <w:szCs w:val="24"/>
        </w:rPr>
        <w:tab/>
        <w:t>готовить</w:t>
      </w:r>
      <w:r w:rsidRPr="0089150A">
        <w:rPr>
          <w:w w:val="105"/>
          <w:sz w:val="24"/>
          <w:szCs w:val="24"/>
        </w:rPr>
        <w:tab/>
      </w:r>
      <w:r w:rsidRPr="0089150A">
        <w:rPr>
          <w:sz w:val="24"/>
          <w:szCs w:val="24"/>
        </w:rPr>
        <w:t>различные</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презентационныематериалы.</w:t>
      </w:r>
    </w:p>
    <w:p w:rsidR="004F6E34" w:rsidRPr="0089150A" w:rsidRDefault="00992C5C">
      <w:pPr>
        <w:pStyle w:val="a3"/>
        <w:spacing w:before="16" w:line="247" w:lineRule="auto"/>
        <w:ind w:right="976"/>
        <w:rPr>
          <w:sz w:val="24"/>
          <w:szCs w:val="24"/>
        </w:rPr>
      </w:pPr>
      <w:r w:rsidRPr="0089150A">
        <w:rPr>
          <w:w w:val="105"/>
          <w:sz w:val="24"/>
          <w:szCs w:val="24"/>
        </w:rPr>
        <w:t>Уобучающегосябудутсформированыследующиеумениясамоорганизациикакчастирегулятивныхуниверсальныхучебныхдействий:</w:t>
      </w:r>
    </w:p>
    <w:p w:rsidR="004F6E34" w:rsidRPr="0089150A" w:rsidRDefault="00992C5C">
      <w:pPr>
        <w:pStyle w:val="a3"/>
        <w:spacing w:before="3" w:line="254" w:lineRule="auto"/>
        <w:ind w:right="980"/>
        <w:rPr>
          <w:sz w:val="24"/>
          <w:szCs w:val="24"/>
        </w:rPr>
      </w:pPr>
      <w:r w:rsidRPr="0089150A">
        <w:rPr>
          <w:w w:val="105"/>
          <w:sz w:val="24"/>
          <w:szCs w:val="24"/>
        </w:rPr>
        <w:t>выявлятьпроблемныевопросы,требующиерешениявжизненныхиучебныхситуациях;</w:t>
      </w:r>
    </w:p>
    <w:p w:rsidR="004F6E34" w:rsidRPr="0089150A" w:rsidRDefault="00992C5C">
      <w:pPr>
        <w:pStyle w:val="a3"/>
        <w:spacing w:line="252" w:lineRule="auto"/>
        <w:ind w:right="969"/>
        <w:rPr>
          <w:sz w:val="24"/>
          <w:szCs w:val="24"/>
        </w:rPr>
      </w:pPr>
      <w:r w:rsidRPr="0089150A">
        <w:rPr>
          <w:w w:val="105"/>
          <w:sz w:val="24"/>
          <w:szCs w:val="24"/>
        </w:rPr>
        <w:t>аргументированноопределятьоптимальныйвариантпринятиярешений,самостоятельно составлять алгоритм (часть алгоритма) и способ решения учебной задачи сучётомсобственныхвозможностейиимеющихсяресурсов;</w:t>
      </w:r>
    </w:p>
    <w:p w:rsidR="004F6E34" w:rsidRPr="0089150A" w:rsidRDefault="00992C5C">
      <w:pPr>
        <w:pStyle w:val="a3"/>
        <w:tabs>
          <w:tab w:val="left" w:pos="3317"/>
          <w:tab w:val="left" w:pos="4426"/>
          <w:tab w:val="left" w:pos="6037"/>
          <w:tab w:val="left" w:pos="7598"/>
          <w:tab w:val="left" w:pos="9605"/>
        </w:tabs>
        <w:spacing w:line="252" w:lineRule="auto"/>
        <w:ind w:right="975"/>
        <w:rPr>
          <w:sz w:val="24"/>
          <w:szCs w:val="24"/>
        </w:rPr>
      </w:pPr>
      <w:r w:rsidRPr="0089150A">
        <w:rPr>
          <w:w w:val="105"/>
          <w:sz w:val="24"/>
          <w:szCs w:val="24"/>
        </w:rPr>
        <w:t>составлять</w:t>
      </w:r>
      <w:r w:rsidRPr="0089150A">
        <w:rPr>
          <w:w w:val="105"/>
          <w:sz w:val="24"/>
          <w:szCs w:val="24"/>
        </w:rPr>
        <w:tab/>
        <w:t>план</w:t>
      </w:r>
      <w:r w:rsidRPr="0089150A">
        <w:rPr>
          <w:w w:val="105"/>
          <w:sz w:val="24"/>
          <w:szCs w:val="24"/>
        </w:rPr>
        <w:tab/>
        <w:t>действий,</w:t>
      </w:r>
      <w:r w:rsidRPr="0089150A">
        <w:rPr>
          <w:w w:val="105"/>
          <w:sz w:val="24"/>
          <w:szCs w:val="24"/>
        </w:rPr>
        <w:tab/>
        <w:t>находить</w:t>
      </w:r>
      <w:r w:rsidRPr="0089150A">
        <w:rPr>
          <w:w w:val="105"/>
          <w:sz w:val="24"/>
          <w:szCs w:val="24"/>
        </w:rPr>
        <w:tab/>
        <w:t>необходимые</w:t>
      </w:r>
      <w:r w:rsidRPr="0089150A">
        <w:rPr>
          <w:w w:val="105"/>
          <w:sz w:val="24"/>
          <w:szCs w:val="24"/>
        </w:rPr>
        <w:tab/>
      </w:r>
      <w:r w:rsidRPr="0089150A">
        <w:rPr>
          <w:spacing w:val="-1"/>
          <w:w w:val="105"/>
          <w:sz w:val="24"/>
          <w:szCs w:val="24"/>
        </w:rPr>
        <w:t>ресурсы</w:t>
      </w:r>
      <w:r w:rsidRPr="0089150A">
        <w:rPr>
          <w:w w:val="105"/>
          <w:sz w:val="24"/>
          <w:szCs w:val="24"/>
        </w:rPr>
        <w:t>для его выполнения, при необходимости корректировать предложенный алгоритм, братьответственностьзапринятоерешение.</w:t>
      </w:r>
    </w:p>
    <w:p w:rsidR="004F6E34" w:rsidRPr="0089150A" w:rsidRDefault="00992C5C">
      <w:pPr>
        <w:pStyle w:val="a3"/>
        <w:spacing w:line="249" w:lineRule="auto"/>
        <w:ind w:right="986"/>
        <w:rPr>
          <w:sz w:val="24"/>
          <w:szCs w:val="24"/>
        </w:rPr>
      </w:pPr>
      <w:r w:rsidRPr="0089150A">
        <w:rPr>
          <w:w w:val="105"/>
          <w:sz w:val="24"/>
          <w:szCs w:val="24"/>
        </w:rP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4F6E34" w:rsidRPr="0089150A" w:rsidRDefault="00992C5C">
      <w:pPr>
        <w:pStyle w:val="a3"/>
        <w:spacing w:line="247" w:lineRule="auto"/>
        <w:ind w:right="974"/>
        <w:rPr>
          <w:sz w:val="24"/>
          <w:szCs w:val="24"/>
        </w:rPr>
      </w:pPr>
      <w:r w:rsidRPr="0089150A">
        <w:rPr>
          <w:w w:val="105"/>
          <w:sz w:val="24"/>
          <w:szCs w:val="24"/>
        </w:rPr>
        <w:t>даватьадекватнуюоценкуситуации,предвидетьтрудности,которыемогутвозникнуть   при   решении   учебной    задачи,   и   вносить   коррективы   в   деятельностьнаосновеновых обстоятельств;</w:t>
      </w:r>
    </w:p>
    <w:p w:rsidR="004F6E34" w:rsidRPr="0089150A" w:rsidRDefault="00992C5C">
      <w:pPr>
        <w:pStyle w:val="a3"/>
        <w:spacing w:line="247" w:lineRule="auto"/>
        <w:ind w:right="985"/>
        <w:rPr>
          <w:sz w:val="24"/>
          <w:szCs w:val="24"/>
        </w:rPr>
      </w:pPr>
      <w:r w:rsidRPr="0089150A">
        <w:rPr>
          <w:w w:val="105"/>
          <w:sz w:val="24"/>
          <w:szCs w:val="24"/>
        </w:rPr>
        <w:t>объяснять причины достижения (недостижения) результатов деятельности, даватьоценкуприобретённомуопыту,уметьнаходитьпозитивноевпроизошедшейситуации;</w:t>
      </w:r>
    </w:p>
    <w:p w:rsidR="004F6E34" w:rsidRPr="0089150A" w:rsidRDefault="00992C5C">
      <w:pPr>
        <w:pStyle w:val="a3"/>
        <w:spacing w:before="3"/>
        <w:ind w:left="1604" w:firstLine="0"/>
        <w:rPr>
          <w:sz w:val="24"/>
          <w:szCs w:val="24"/>
        </w:rPr>
      </w:pPr>
      <w:r w:rsidRPr="0089150A">
        <w:rPr>
          <w:w w:val="105"/>
          <w:sz w:val="24"/>
          <w:szCs w:val="24"/>
        </w:rPr>
        <w:t>оцениватьсоответствиерезультатацелииусловиям;</w:t>
      </w:r>
    </w:p>
    <w:p w:rsidR="004F6E34" w:rsidRPr="0089150A" w:rsidRDefault="00992C5C">
      <w:pPr>
        <w:pStyle w:val="a3"/>
        <w:spacing w:before="16" w:line="249" w:lineRule="auto"/>
        <w:jc w:val="left"/>
        <w:rPr>
          <w:sz w:val="24"/>
          <w:szCs w:val="24"/>
        </w:rPr>
      </w:pPr>
      <w:r w:rsidRPr="0089150A">
        <w:rPr>
          <w:w w:val="105"/>
          <w:sz w:val="24"/>
          <w:szCs w:val="24"/>
        </w:rPr>
        <w:t>управлятьсобственнымиэмоциямиинеподдаватьсяэмоциямдругих,выявлятьианализироватьих причины;</w:t>
      </w:r>
    </w:p>
    <w:p w:rsidR="004F6E34" w:rsidRPr="0089150A" w:rsidRDefault="00992C5C">
      <w:pPr>
        <w:pStyle w:val="a3"/>
        <w:spacing w:line="254" w:lineRule="auto"/>
        <w:jc w:val="left"/>
        <w:rPr>
          <w:sz w:val="24"/>
          <w:szCs w:val="24"/>
        </w:rPr>
      </w:pPr>
      <w:r w:rsidRPr="0089150A">
        <w:rPr>
          <w:w w:val="105"/>
          <w:sz w:val="24"/>
          <w:szCs w:val="24"/>
        </w:rPr>
        <w:t>ставитьсебянаместодругогочеловека,пониматьмотивыинамерениядругого,регулироватьспособвыраженияэмоций;</w:t>
      </w:r>
    </w:p>
    <w:p w:rsidR="004F6E34" w:rsidRPr="0089150A" w:rsidRDefault="00992C5C">
      <w:pPr>
        <w:pStyle w:val="a3"/>
        <w:tabs>
          <w:tab w:val="left" w:pos="2877"/>
          <w:tab w:val="left" w:pos="4229"/>
          <w:tab w:val="left" w:pos="4567"/>
          <w:tab w:val="left" w:pos="5638"/>
          <w:tab w:val="left" w:pos="6846"/>
          <w:tab w:val="left" w:pos="7385"/>
          <w:tab w:val="left" w:pos="8485"/>
          <w:tab w:val="left" w:pos="9852"/>
        </w:tabs>
        <w:spacing w:line="249" w:lineRule="auto"/>
        <w:ind w:right="988"/>
        <w:jc w:val="left"/>
        <w:rPr>
          <w:sz w:val="24"/>
          <w:szCs w:val="24"/>
        </w:rPr>
      </w:pPr>
      <w:r w:rsidRPr="0089150A">
        <w:rPr>
          <w:w w:val="105"/>
          <w:sz w:val="24"/>
          <w:szCs w:val="24"/>
        </w:rPr>
        <w:t>осознанно</w:t>
      </w:r>
      <w:r w:rsidRPr="0089150A">
        <w:rPr>
          <w:w w:val="105"/>
          <w:sz w:val="24"/>
          <w:szCs w:val="24"/>
        </w:rPr>
        <w:tab/>
        <w:t>относиться</w:t>
      </w:r>
      <w:r w:rsidRPr="0089150A">
        <w:rPr>
          <w:w w:val="105"/>
          <w:sz w:val="24"/>
          <w:szCs w:val="24"/>
        </w:rPr>
        <w:tab/>
        <w:t>к</w:t>
      </w:r>
      <w:r w:rsidRPr="0089150A">
        <w:rPr>
          <w:w w:val="105"/>
          <w:sz w:val="24"/>
          <w:szCs w:val="24"/>
        </w:rPr>
        <w:tab/>
        <w:t>другому</w:t>
      </w:r>
      <w:r w:rsidRPr="0089150A">
        <w:rPr>
          <w:w w:val="105"/>
          <w:sz w:val="24"/>
          <w:szCs w:val="24"/>
        </w:rPr>
        <w:tab/>
        <w:t>человеку,</w:t>
      </w:r>
      <w:r w:rsidRPr="0089150A">
        <w:rPr>
          <w:w w:val="105"/>
          <w:sz w:val="24"/>
          <w:szCs w:val="24"/>
        </w:rPr>
        <w:tab/>
        <w:t>его</w:t>
      </w:r>
      <w:r w:rsidRPr="0089150A">
        <w:rPr>
          <w:w w:val="105"/>
          <w:sz w:val="24"/>
          <w:szCs w:val="24"/>
        </w:rPr>
        <w:tab/>
        <w:t>мнению,</w:t>
      </w:r>
      <w:r w:rsidRPr="0089150A">
        <w:rPr>
          <w:w w:val="105"/>
          <w:sz w:val="24"/>
          <w:szCs w:val="24"/>
        </w:rPr>
        <w:tab/>
        <w:t>признавать</w:t>
      </w:r>
      <w:r w:rsidRPr="0089150A">
        <w:rPr>
          <w:w w:val="105"/>
          <w:sz w:val="24"/>
          <w:szCs w:val="24"/>
        </w:rPr>
        <w:tab/>
      </w:r>
      <w:r w:rsidRPr="0089150A">
        <w:rPr>
          <w:spacing w:val="-2"/>
          <w:w w:val="105"/>
          <w:sz w:val="24"/>
          <w:szCs w:val="24"/>
        </w:rPr>
        <w:t>право</w:t>
      </w:r>
      <w:r w:rsidRPr="0089150A">
        <w:rPr>
          <w:w w:val="105"/>
          <w:sz w:val="24"/>
          <w:szCs w:val="24"/>
        </w:rPr>
        <w:t>наошибку своюичужую;</w:t>
      </w:r>
    </w:p>
    <w:p w:rsidR="004F6E34" w:rsidRPr="0089150A" w:rsidRDefault="00992C5C">
      <w:pPr>
        <w:pStyle w:val="a3"/>
        <w:ind w:left="1604" w:firstLine="0"/>
        <w:jc w:val="left"/>
        <w:rPr>
          <w:sz w:val="24"/>
          <w:szCs w:val="24"/>
        </w:rPr>
      </w:pPr>
      <w:r w:rsidRPr="0089150A">
        <w:rPr>
          <w:sz w:val="24"/>
          <w:szCs w:val="24"/>
        </w:rPr>
        <w:t>бытьоткрытымсебеидругим,осознаватьневозможностьконтролявсеговокруг.</w:t>
      </w:r>
    </w:p>
    <w:p w:rsidR="004F6E34" w:rsidRPr="0089150A" w:rsidRDefault="00992C5C">
      <w:pPr>
        <w:pStyle w:val="a3"/>
        <w:spacing w:before="5" w:line="247" w:lineRule="auto"/>
        <w:ind w:left="1604" w:right="980" w:firstLine="0"/>
        <w:jc w:val="left"/>
        <w:rPr>
          <w:sz w:val="24"/>
          <w:szCs w:val="24"/>
        </w:rPr>
      </w:pPr>
      <w:r w:rsidRPr="0089150A">
        <w:rPr>
          <w:spacing w:val="-1"/>
          <w:w w:val="105"/>
          <w:sz w:val="24"/>
          <w:szCs w:val="24"/>
        </w:rPr>
        <w:t xml:space="preserve">У обучающегося будут </w:t>
      </w:r>
      <w:r w:rsidRPr="0089150A">
        <w:rPr>
          <w:w w:val="105"/>
          <w:sz w:val="24"/>
          <w:szCs w:val="24"/>
        </w:rPr>
        <w:t>сформированы следующие умения совместной деятельности:пониматьииспользоватьпреимуществакоманднойииндивидуальнойработыпри</w:t>
      </w:r>
    </w:p>
    <w:p w:rsidR="004F6E34" w:rsidRPr="0089150A" w:rsidRDefault="00992C5C">
      <w:pPr>
        <w:pStyle w:val="a3"/>
        <w:spacing w:before="10"/>
        <w:ind w:firstLine="0"/>
        <w:jc w:val="left"/>
        <w:rPr>
          <w:sz w:val="24"/>
          <w:szCs w:val="24"/>
        </w:rPr>
      </w:pPr>
      <w:r w:rsidRPr="0089150A">
        <w:rPr>
          <w:w w:val="105"/>
          <w:sz w:val="24"/>
          <w:szCs w:val="24"/>
        </w:rPr>
        <w:t>решенииконкретнойучебнойзадачи;</w:t>
      </w:r>
    </w:p>
    <w:p w:rsidR="004F6E34" w:rsidRPr="0089150A" w:rsidRDefault="00992C5C">
      <w:pPr>
        <w:pStyle w:val="a3"/>
        <w:spacing w:before="9" w:line="249" w:lineRule="auto"/>
        <w:ind w:right="983"/>
        <w:rPr>
          <w:sz w:val="24"/>
          <w:szCs w:val="24"/>
        </w:rPr>
      </w:pPr>
      <w:r w:rsidRPr="0089150A">
        <w:rPr>
          <w:w w:val="105"/>
          <w:sz w:val="24"/>
          <w:szCs w:val="24"/>
        </w:rP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ирезультат совместной работы, подчиняться, выделять общую точку зрения, договариватьсяорезультатах);</w:t>
      </w:r>
    </w:p>
    <w:p w:rsidR="004F6E34" w:rsidRPr="0089150A" w:rsidRDefault="00992C5C">
      <w:pPr>
        <w:pStyle w:val="a3"/>
        <w:spacing w:before="2" w:line="249" w:lineRule="auto"/>
        <w:ind w:right="979"/>
        <w:rPr>
          <w:sz w:val="24"/>
          <w:szCs w:val="24"/>
        </w:rPr>
      </w:pPr>
      <w:r w:rsidRPr="0089150A">
        <w:rPr>
          <w:w w:val="105"/>
          <w:sz w:val="24"/>
          <w:szCs w:val="24"/>
        </w:rPr>
        <w:t>определять   свои     действия     и     действия     партнёра,     которые     помогалиили затрудняли  нахождение  общего  решения,  оценивать  качество  своего  вкладавобщийпродуктпозаданнымучастникамигруппыкритериям,разделятьсферуответственностиипроявлятьготовностькпредоставлениюотчётапередгруппой.</w:t>
      </w:r>
    </w:p>
    <w:p w:rsidR="004F6E34" w:rsidRPr="0089150A" w:rsidRDefault="00992C5C">
      <w:pPr>
        <w:pStyle w:val="1"/>
        <w:spacing w:before="16" w:line="247" w:lineRule="auto"/>
        <w:ind w:left="898" w:right="965" w:firstLine="706"/>
        <w:rPr>
          <w:sz w:val="24"/>
          <w:szCs w:val="24"/>
        </w:rPr>
      </w:pPr>
      <w:r w:rsidRPr="0089150A">
        <w:rPr>
          <w:w w:val="105"/>
          <w:sz w:val="24"/>
          <w:szCs w:val="24"/>
        </w:rPr>
        <w:t>Предметные результаты освоенияпрограммы поОБЖ науровне основногообщегообразования</w:t>
      </w:r>
    </w:p>
    <w:p w:rsidR="004F6E34" w:rsidRPr="0089150A" w:rsidRDefault="00992C5C">
      <w:pPr>
        <w:pStyle w:val="a3"/>
        <w:tabs>
          <w:tab w:val="left" w:pos="3806"/>
          <w:tab w:val="left" w:pos="5879"/>
          <w:tab w:val="left" w:pos="8332"/>
        </w:tabs>
        <w:spacing w:line="249" w:lineRule="auto"/>
        <w:ind w:right="981"/>
        <w:rPr>
          <w:sz w:val="24"/>
          <w:szCs w:val="24"/>
        </w:rPr>
      </w:pPr>
      <w:r w:rsidRPr="0089150A">
        <w:rPr>
          <w:w w:val="105"/>
          <w:sz w:val="24"/>
          <w:szCs w:val="24"/>
        </w:rPr>
        <w:t>Предметные</w:t>
      </w:r>
      <w:r w:rsidRPr="0089150A">
        <w:rPr>
          <w:w w:val="105"/>
          <w:sz w:val="24"/>
          <w:szCs w:val="24"/>
        </w:rPr>
        <w:tab/>
        <w:t>результаты</w:t>
      </w:r>
      <w:r w:rsidRPr="0089150A">
        <w:rPr>
          <w:w w:val="105"/>
          <w:sz w:val="24"/>
          <w:szCs w:val="24"/>
        </w:rPr>
        <w:tab/>
        <w:t>характеризуют</w:t>
      </w:r>
      <w:r w:rsidRPr="0089150A">
        <w:rPr>
          <w:w w:val="105"/>
          <w:sz w:val="24"/>
          <w:szCs w:val="24"/>
        </w:rPr>
        <w:tab/>
      </w:r>
      <w:r w:rsidRPr="0089150A">
        <w:rPr>
          <w:sz w:val="24"/>
          <w:szCs w:val="24"/>
        </w:rPr>
        <w:t>сформированностью</w:t>
      </w:r>
      <w:r w:rsidRPr="0089150A">
        <w:rPr>
          <w:w w:val="105"/>
          <w:sz w:val="24"/>
          <w:szCs w:val="24"/>
        </w:rPr>
        <w:t>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иопытееёприменениявповседневнойжизни.</w:t>
      </w:r>
    </w:p>
    <w:p w:rsidR="004F6E34" w:rsidRPr="0089150A" w:rsidRDefault="00992C5C">
      <w:pPr>
        <w:pStyle w:val="a3"/>
        <w:spacing w:before="5" w:line="249" w:lineRule="auto"/>
        <w:ind w:right="981"/>
        <w:rPr>
          <w:sz w:val="24"/>
          <w:szCs w:val="24"/>
        </w:rPr>
      </w:pPr>
      <w:r w:rsidRPr="0089150A">
        <w:rPr>
          <w:w w:val="105"/>
          <w:sz w:val="24"/>
          <w:szCs w:val="24"/>
        </w:rPr>
        <w:t>Приобретаемыйопытпроявляетсявпониманиисуществующихпроблем</w:t>
      </w:r>
      <w:r w:rsidRPr="0089150A">
        <w:rPr>
          <w:sz w:val="24"/>
          <w:szCs w:val="24"/>
        </w:rPr>
        <w:t>безопасности и усвоении обучающимися минимума основных ключевых понятий, которые в</w:t>
      </w:r>
      <w:r w:rsidRPr="0089150A">
        <w:rPr>
          <w:w w:val="105"/>
          <w:sz w:val="24"/>
          <w:szCs w:val="24"/>
        </w:rPr>
        <w:t>дальнейшембудутиспользоватьсябездополнительныхразъяснений,приобретениисистематизированныхзнанийосновкомплекснойбезопасностиличности,обществаигосударства,индивидуальнойсистемыздоровогообразажизни,антиэкстремистскогомышленияиантитеррористическогоповедения,овладениибазовымимедицинскимизнаниямиипрактическими умениямибезопасногоповедениявповседневнойжизни.</w:t>
      </w:r>
    </w:p>
    <w:p w:rsidR="004F6E34" w:rsidRPr="0089150A" w:rsidRDefault="00992C5C">
      <w:pPr>
        <w:pStyle w:val="a3"/>
        <w:spacing w:before="5"/>
        <w:ind w:left="1604" w:firstLine="0"/>
        <w:rPr>
          <w:sz w:val="24"/>
          <w:szCs w:val="24"/>
        </w:rPr>
      </w:pPr>
      <w:r w:rsidRPr="0089150A">
        <w:rPr>
          <w:sz w:val="24"/>
          <w:szCs w:val="24"/>
        </w:rPr>
        <w:t>ПредметныерезультатыпоОБЖдолжныобеспечивать:</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72"/>
        </w:numPr>
        <w:tabs>
          <w:tab w:val="left" w:pos="2044"/>
        </w:tabs>
        <w:spacing w:before="97" w:line="249" w:lineRule="auto"/>
        <w:ind w:right="980" w:firstLine="706"/>
        <w:jc w:val="both"/>
        <w:rPr>
          <w:sz w:val="24"/>
          <w:szCs w:val="24"/>
        </w:rPr>
      </w:pPr>
      <w:r w:rsidRPr="0089150A">
        <w:rPr>
          <w:w w:val="105"/>
          <w:sz w:val="24"/>
          <w:szCs w:val="24"/>
        </w:rPr>
        <w:t>сформированностькультурыбезопасностижизнедеятельностинаосновеосвоенныхзнанийиумений,системногоикомплексногопониманиязначимостибезопасногоповедениявусловияхопасныхичрезвычайныхситуацийдляличности,обществаигосударства;</w:t>
      </w:r>
    </w:p>
    <w:p w:rsidR="004F6E34" w:rsidRPr="0089150A" w:rsidRDefault="00992C5C">
      <w:pPr>
        <w:pStyle w:val="a5"/>
        <w:numPr>
          <w:ilvl w:val="0"/>
          <w:numId w:val="72"/>
        </w:numPr>
        <w:tabs>
          <w:tab w:val="left" w:pos="1865"/>
        </w:tabs>
        <w:spacing w:before="9" w:line="247" w:lineRule="auto"/>
        <w:ind w:right="980" w:firstLine="706"/>
        <w:jc w:val="both"/>
        <w:rPr>
          <w:sz w:val="24"/>
          <w:szCs w:val="24"/>
        </w:rPr>
      </w:pPr>
      <w:r w:rsidRPr="0089150A">
        <w:rPr>
          <w:w w:val="105"/>
          <w:sz w:val="24"/>
          <w:szCs w:val="24"/>
        </w:rPr>
        <w:t>сформированностьсоциальноответственногоотношениякведениюздоровогообраза жизни, исключающего употребление наркотиков, алкоголя, курения и нанесенияиноговредасобственномуздоровьюиздоровьюокружающих;</w:t>
      </w:r>
    </w:p>
    <w:p w:rsidR="004F6E34" w:rsidRPr="0089150A" w:rsidRDefault="00992C5C">
      <w:pPr>
        <w:pStyle w:val="a5"/>
        <w:numPr>
          <w:ilvl w:val="0"/>
          <w:numId w:val="72"/>
        </w:numPr>
        <w:tabs>
          <w:tab w:val="left" w:pos="1865"/>
        </w:tabs>
        <w:spacing w:before="11" w:line="249" w:lineRule="auto"/>
        <w:ind w:right="989" w:firstLine="706"/>
        <w:jc w:val="both"/>
        <w:rPr>
          <w:sz w:val="24"/>
          <w:szCs w:val="24"/>
        </w:rPr>
      </w:pPr>
      <w:r w:rsidRPr="0089150A">
        <w:rPr>
          <w:w w:val="105"/>
          <w:sz w:val="24"/>
          <w:szCs w:val="24"/>
        </w:rPr>
        <w:t>сформированностьактивнойжизненнойпозиции,уменийинавыковличногоучастиявобеспечениимербезопасностиличности,обществаигосударства;</w:t>
      </w:r>
    </w:p>
    <w:p w:rsidR="004F6E34" w:rsidRPr="0089150A" w:rsidRDefault="00992C5C">
      <w:pPr>
        <w:pStyle w:val="a5"/>
        <w:numPr>
          <w:ilvl w:val="0"/>
          <w:numId w:val="72"/>
        </w:numPr>
        <w:tabs>
          <w:tab w:val="left" w:pos="1865"/>
          <w:tab w:val="left" w:pos="4130"/>
          <w:tab w:val="left" w:pos="7174"/>
          <w:tab w:val="left" w:pos="9665"/>
        </w:tabs>
        <w:spacing w:line="249" w:lineRule="auto"/>
        <w:ind w:right="974" w:firstLine="706"/>
        <w:jc w:val="both"/>
        <w:rPr>
          <w:sz w:val="24"/>
          <w:szCs w:val="24"/>
        </w:rPr>
      </w:pPr>
      <w:r w:rsidRPr="0089150A">
        <w:rPr>
          <w:w w:val="105"/>
          <w:sz w:val="24"/>
          <w:szCs w:val="24"/>
        </w:rPr>
        <w:t>понимание и признание особой роли России в обеспечениигосударственной имеждународной</w:t>
      </w:r>
      <w:r w:rsidRPr="0089150A">
        <w:rPr>
          <w:w w:val="105"/>
          <w:sz w:val="24"/>
          <w:szCs w:val="24"/>
        </w:rPr>
        <w:tab/>
        <w:t>безопасности,</w:t>
      </w:r>
      <w:r w:rsidRPr="0089150A">
        <w:rPr>
          <w:w w:val="105"/>
          <w:sz w:val="24"/>
          <w:szCs w:val="24"/>
        </w:rPr>
        <w:tab/>
        <w:t>обороны</w:t>
      </w:r>
      <w:r w:rsidRPr="0089150A">
        <w:rPr>
          <w:w w:val="105"/>
          <w:sz w:val="24"/>
          <w:szCs w:val="24"/>
        </w:rPr>
        <w:tab/>
      </w:r>
      <w:r w:rsidRPr="0089150A">
        <w:rPr>
          <w:spacing w:val="-2"/>
          <w:w w:val="105"/>
          <w:sz w:val="24"/>
          <w:szCs w:val="24"/>
        </w:rPr>
        <w:t>страны,</w:t>
      </w:r>
      <w:r w:rsidRPr="0089150A">
        <w:rPr>
          <w:w w:val="105"/>
          <w:sz w:val="24"/>
          <w:szCs w:val="24"/>
        </w:rPr>
        <w:t>впротиводействииосновнымвызовамсовременности:терроризму,экстремизму,незаконномураспространениюнаркотическихсредств;</w:t>
      </w:r>
    </w:p>
    <w:p w:rsidR="004F6E34" w:rsidRPr="0089150A" w:rsidRDefault="00992C5C">
      <w:pPr>
        <w:pStyle w:val="a5"/>
        <w:numPr>
          <w:ilvl w:val="0"/>
          <w:numId w:val="72"/>
        </w:numPr>
        <w:tabs>
          <w:tab w:val="left" w:pos="1865"/>
        </w:tabs>
        <w:spacing w:before="6" w:line="247" w:lineRule="auto"/>
        <w:ind w:right="976" w:firstLine="706"/>
        <w:jc w:val="both"/>
        <w:rPr>
          <w:sz w:val="24"/>
          <w:szCs w:val="24"/>
        </w:rPr>
      </w:pPr>
      <w:r w:rsidRPr="0089150A">
        <w:rPr>
          <w:w w:val="105"/>
          <w:sz w:val="24"/>
          <w:szCs w:val="24"/>
        </w:rPr>
        <w:t>сформированность чувства гордости за свою Родину, ответственного отношения квыполнениюконституционногодолга– защитеОтечества;</w:t>
      </w:r>
    </w:p>
    <w:p w:rsidR="004F6E34" w:rsidRPr="0089150A" w:rsidRDefault="00992C5C">
      <w:pPr>
        <w:pStyle w:val="a5"/>
        <w:numPr>
          <w:ilvl w:val="0"/>
          <w:numId w:val="72"/>
        </w:numPr>
        <w:tabs>
          <w:tab w:val="left" w:pos="1865"/>
          <w:tab w:val="left" w:pos="2956"/>
          <w:tab w:val="left" w:pos="4941"/>
          <w:tab w:val="left" w:pos="5683"/>
          <w:tab w:val="left" w:pos="7079"/>
          <w:tab w:val="left" w:pos="8741"/>
          <w:tab w:val="left" w:pos="9583"/>
        </w:tabs>
        <w:spacing w:before="3" w:line="249" w:lineRule="auto"/>
        <w:ind w:right="975" w:firstLine="706"/>
        <w:jc w:val="both"/>
        <w:rPr>
          <w:sz w:val="24"/>
          <w:szCs w:val="24"/>
        </w:rPr>
      </w:pPr>
      <w:r w:rsidRPr="0089150A">
        <w:rPr>
          <w:w w:val="105"/>
          <w:sz w:val="24"/>
          <w:szCs w:val="24"/>
        </w:rPr>
        <w:t>знание и понимание роли государства и общества в решении задачи обеспечениянациональной</w:t>
      </w:r>
      <w:r w:rsidRPr="0089150A">
        <w:rPr>
          <w:w w:val="105"/>
          <w:sz w:val="24"/>
          <w:szCs w:val="24"/>
        </w:rPr>
        <w:tab/>
        <w:t>безопасности</w:t>
      </w:r>
      <w:r w:rsidRPr="0089150A">
        <w:rPr>
          <w:w w:val="105"/>
          <w:sz w:val="24"/>
          <w:szCs w:val="24"/>
        </w:rPr>
        <w:tab/>
        <w:t>и</w:t>
      </w:r>
      <w:r w:rsidRPr="0089150A">
        <w:rPr>
          <w:w w:val="105"/>
          <w:sz w:val="24"/>
          <w:szCs w:val="24"/>
        </w:rPr>
        <w:tab/>
        <w:t>защиты</w:t>
      </w:r>
      <w:r w:rsidRPr="0089150A">
        <w:rPr>
          <w:w w:val="105"/>
          <w:sz w:val="24"/>
          <w:szCs w:val="24"/>
        </w:rPr>
        <w:tab/>
        <w:t>населения</w:t>
      </w:r>
      <w:r w:rsidRPr="0089150A">
        <w:rPr>
          <w:w w:val="105"/>
          <w:sz w:val="24"/>
          <w:szCs w:val="24"/>
        </w:rPr>
        <w:tab/>
        <w:t>от</w:t>
      </w:r>
      <w:r w:rsidRPr="0089150A">
        <w:rPr>
          <w:w w:val="105"/>
          <w:sz w:val="24"/>
          <w:szCs w:val="24"/>
        </w:rPr>
        <w:tab/>
      </w:r>
      <w:r w:rsidRPr="0089150A">
        <w:rPr>
          <w:spacing w:val="-2"/>
          <w:w w:val="105"/>
          <w:sz w:val="24"/>
          <w:szCs w:val="24"/>
        </w:rPr>
        <w:t>опасных</w:t>
      </w:r>
      <w:r w:rsidRPr="0089150A">
        <w:rPr>
          <w:w w:val="105"/>
          <w:sz w:val="24"/>
          <w:szCs w:val="24"/>
        </w:rPr>
        <w:t>ичрезвычайныхситуацийприродного,техногенногоисоциального(втомчислетеррористического)характера;</w:t>
      </w:r>
    </w:p>
    <w:p w:rsidR="004F6E34" w:rsidRPr="0089150A" w:rsidRDefault="00992C5C">
      <w:pPr>
        <w:pStyle w:val="a5"/>
        <w:numPr>
          <w:ilvl w:val="0"/>
          <w:numId w:val="72"/>
        </w:numPr>
        <w:tabs>
          <w:tab w:val="left" w:pos="1865"/>
          <w:tab w:val="left" w:pos="4830"/>
          <w:tab w:val="left" w:pos="9905"/>
        </w:tabs>
        <w:spacing w:before="9" w:line="249" w:lineRule="auto"/>
        <w:ind w:right="976" w:firstLine="706"/>
        <w:jc w:val="both"/>
        <w:rPr>
          <w:sz w:val="24"/>
          <w:szCs w:val="24"/>
        </w:rPr>
      </w:pPr>
      <w:r w:rsidRPr="0089150A">
        <w:rPr>
          <w:w w:val="105"/>
          <w:sz w:val="24"/>
          <w:szCs w:val="24"/>
        </w:rPr>
        <w:t>понимание причин, механизмов возникновения и последствий распространённыхвидов опасных и чрезвычайных ситуаций, которые могут произойти во время пребывания вразличных средах (бытовые условия, дорожное движение, общественные места и социум,природа,</w:t>
      </w:r>
      <w:r w:rsidRPr="0089150A">
        <w:rPr>
          <w:w w:val="105"/>
          <w:sz w:val="24"/>
          <w:szCs w:val="24"/>
        </w:rPr>
        <w:tab/>
        <w:t>коммуникационные</w:t>
      </w:r>
      <w:r w:rsidRPr="0089150A">
        <w:rPr>
          <w:w w:val="105"/>
          <w:sz w:val="24"/>
          <w:szCs w:val="24"/>
        </w:rPr>
        <w:tab/>
        <w:t>связииканалы);</w:t>
      </w:r>
    </w:p>
    <w:p w:rsidR="004F6E34" w:rsidRPr="0089150A" w:rsidRDefault="00992C5C">
      <w:pPr>
        <w:pStyle w:val="a5"/>
        <w:numPr>
          <w:ilvl w:val="0"/>
          <w:numId w:val="72"/>
        </w:numPr>
        <w:tabs>
          <w:tab w:val="left" w:pos="1865"/>
          <w:tab w:val="left" w:pos="2517"/>
          <w:tab w:val="left" w:pos="4108"/>
          <w:tab w:val="left" w:pos="6425"/>
          <w:tab w:val="left" w:pos="7339"/>
          <w:tab w:val="left" w:pos="9382"/>
        </w:tabs>
        <w:spacing w:before="1" w:line="252" w:lineRule="auto"/>
        <w:ind w:right="985" w:firstLine="706"/>
        <w:jc w:val="both"/>
        <w:rPr>
          <w:sz w:val="24"/>
          <w:szCs w:val="24"/>
        </w:rPr>
      </w:pPr>
      <w:r w:rsidRPr="0089150A">
        <w:rPr>
          <w:w w:val="105"/>
          <w:sz w:val="24"/>
          <w:szCs w:val="24"/>
        </w:rPr>
        <w:t>овладениезнаниямииумениямиприменятьмерыисредстваиндивидуальнойзащиты,</w:t>
      </w:r>
      <w:r w:rsidRPr="0089150A">
        <w:rPr>
          <w:w w:val="105"/>
          <w:sz w:val="24"/>
          <w:szCs w:val="24"/>
        </w:rPr>
        <w:tab/>
        <w:t>приёмы</w:t>
      </w:r>
      <w:r w:rsidRPr="0089150A">
        <w:rPr>
          <w:w w:val="105"/>
          <w:sz w:val="24"/>
          <w:szCs w:val="24"/>
        </w:rPr>
        <w:tab/>
        <w:t>рационального</w:t>
      </w:r>
      <w:r w:rsidRPr="0089150A">
        <w:rPr>
          <w:w w:val="105"/>
          <w:sz w:val="24"/>
          <w:szCs w:val="24"/>
        </w:rPr>
        <w:tab/>
        <w:t>и</w:t>
      </w:r>
      <w:r w:rsidRPr="0089150A">
        <w:rPr>
          <w:w w:val="105"/>
          <w:sz w:val="24"/>
          <w:szCs w:val="24"/>
        </w:rPr>
        <w:tab/>
        <w:t>безопасного</w:t>
      </w:r>
      <w:r w:rsidRPr="0089150A">
        <w:rPr>
          <w:w w:val="105"/>
          <w:sz w:val="24"/>
          <w:szCs w:val="24"/>
        </w:rPr>
        <w:tab/>
      </w:r>
      <w:r w:rsidRPr="0089150A">
        <w:rPr>
          <w:spacing w:val="-2"/>
          <w:w w:val="105"/>
          <w:sz w:val="24"/>
          <w:szCs w:val="24"/>
        </w:rPr>
        <w:t>поведения</w:t>
      </w:r>
      <w:r w:rsidRPr="0089150A">
        <w:rPr>
          <w:w w:val="105"/>
          <w:sz w:val="24"/>
          <w:szCs w:val="24"/>
        </w:rPr>
        <w:t>вопасныхичрезвычайных ситуациях;</w:t>
      </w:r>
    </w:p>
    <w:p w:rsidR="004F6E34" w:rsidRPr="0089150A" w:rsidRDefault="00992C5C">
      <w:pPr>
        <w:pStyle w:val="a5"/>
        <w:numPr>
          <w:ilvl w:val="0"/>
          <w:numId w:val="72"/>
        </w:numPr>
        <w:tabs>
          <w:tab w:val="left" w:pos="1865"/>
        </w:tabs>
        <w:spacing w:line="249" w:lineRule="auto"/>
        <w:ind w:right="987" w:firstLine="706"/>
        <w:jc w:val="both"/>
        <w:rPr>
          <w:sz w:val="24"/>
          <w:szCs w:val="24"/>
        </w:rPr>
      </w:pPr>
      <w:r w:rsidRPr="0089150A">
        <w:rPr>
          <w:w w:val="105"/>
          <w:sz w:val="24"/>
          <w:szCs w:val="24"/>
        </w:rPr>
        <w:t>освоениеосновмедицинскихзнанийивладениеумениямиоказыватьпервуюпомощь пострадавшим при потере сознания, остановке дыхания, наружных кровотечениях,попадании инородных тел в верхние дыхательные пути, травмах различных областей тела,ожогах,отморожениях,отравлениях;</w:t>
      </w:r>
    </w:p>
    <w:p w:rsidR="004F6E34" w:rsidRPr="0089150A" w:rsidRDefault="00992C5C">
      <w:pPr>
        <w:pStyle w:val="a5"/>
        <w:numPr>
          <w:ilvl w:val="0"/>
          <w:numId w:val="72"/>
        </w:numPr>
        <w:tabs>
          <w:tab w:val="left" w:pos="1987"/>
        </w:tabs>
        <w:spacing w:before="4" w:line="249" w:lineRule="auto"/>
        <w:ind w:right="983" w:firstLine="706"/>
        <w:jc w:val="both"/>
        <w:rPr>
          <w:sz w:val="24"/>
          <w:szCs w:val="24"/>
        </w:rPr>
      </w:pPr>
      <w:r w:rsidRPr="0089150A">
        <w:rPr>
          <w:w w:val="105"/>
          <w:sz w:val="24"/>
          <w:szCs w:val="24"/>
        </w:rPr>
        <w:t>умениеоцениватьипрогнозироватьнеблагоприятныефакторыобстановкиипринимать обоснованные решения в опасной (чрезвычайной) ситуации с учётом реальныхусловийивозможностей;</w:t>
      </w:r>
    </w:p>
    <w:p w:rsidR="004F6E34" w:rsidRPr="0089150A" w:rsidRDefault="00992C5C">
      <w:pPr>
        <w:pStyle w:val="a5"/>
        <w:numPr>
          <w:ilvl w:val="0"/>
          <w:numId w:val="72"/>
        </w:numPr>
        <w:tabs>
          <w:tab w:val="left" w:pos="1987"/>
          <w:tab w:val="left" w:pos="2661"/>
          <w:tab w:val="left" w:pos="5265"/>
          <w:tab w:val="left" w:pos="5978"/>
          <w:tab w:val="left" w:pos="7302"/>
          <w:tab w:val="left" w:pos="9123"/>
        </w:tabs>
        <w:spacing w:before="3" w:line="249" w:lineRule="auto"/>
        <w:ind w:right="974" w:firstLine="706"/>
        <w:jc w:val="both"/>
        <w:rPr>
          <w:sz w:val="24"/>
          <w:szCs w:val="24"/>
        </w:rPr>
      </w:pPr>
      <w:r w:rsidRPr="0089150A">
        <w:rPr>
          <w:w w:val="105"/>
          <w:sz w:val="24"/>
          <w:szCs w:val="24"/>
        </w:rPr>
        <w:t>освоение основ экологической культуры, методов проектирования собственнойбезопасной</w:t>
      </w:r>
      <w:r w:rsidRPr="0089150A">
        <w:rPr>
          <w:w w:val="105"/>
          <w:sz w:val="24"/>
          <w:szCs w:val="24"/>
        </w:rPr>
        <w:tab/>
        <w:t>жизнедеятельности</w:t>
      </w:r>
      <w:r w:rsidRPr="0089150A">
        <w:rPr>
          <w:w w:val="105"/>
          <w:sz w:val="24"/>
          <w:szCs w:val="24"/>
        </w:rPr>
        <w:tab/>
        <w:t>с</w:t>
      </w:r>
      <w:r w:rsidRPr="0089150A">
        <w:rPr>
          <w:w w:val="105"/>
          <w:sz w:val="24"/>
          <w:szCs w:val="24"/>
        </w:rPr>
        <w:tab/>
        <w:t>учётом</w:t>
      </w:r>
      <w:r w:rsidRPr="0089150A">
        <w:rPr>
          <w:w w:val="105"/>
          <w:sz w:val="24"/>
          <w:szCs w:val="24"/>
        </w:rPr>
        <w:tab/>
        <w:t>природных,</w:t>
      </w:r>
      <w:r w:rsidRPr="0089150A">
        <w:rPr>
          <w:w w:val="105"/>
          <w:sz w:val="24"/>
          <w:szCs w:val="24"/>
        </w:rPr>
        <w:tab/>
      </w:r>
      <w:r w:rsidRPr="0089150A">
        <w:rPr>
          <w:sz w:val="24"/>
          <w:szCs w:val="24"/>
        </w:rPr>
        <w:t>техногенных</w:t>
      </w:r>
      <w:r w:rsidRPr="0089150A">
        <w:rPr>
          <w:w w:val="105"/>
          <w:sz w:val="24"/>
          <w:szCs w:val="24"/>
        </w:rPr>
        <w:t>исоциальныхрисковнатерриториипроживания;</w:t>
      </w:r>
    </w:p>
    <w:p w:rsidR="004F6E34" w:rsidRPr="0089150A" w:rsidRDefault="00992C5C">
      <w:pPr>
        <w:pStyle w:val="a5"/>
        <w:numPr>
          <w:ilvl w:val="0"/>
          <w:numId w:val="72"/>
        </w:numPr>
        <w:tabs>
          <w:tab w:val="left" w:pos="1987"/>
        </w:tabs>
        <w:spacing w:before="3" w:line="249" w:lineRule="auto"/>
        <w:ind w:right="974" w:firstLine="706"/>
        <w:jc w:val="both"/>
        <w:rPr>
          <w:sz w:val="24"/>
          <w:szCs w:val="24"/>
        </w:rPr>
      </w:pPr>
      <w:r w:rsidRPr="0089150A">
        <w:rPr>
          <w:w w:val="105"/>
          <w:sz w:val="24"/>
          <w:szCs w:val="24"/>
        </w:rPr>
        <w:t>овладение        знаниями       и         умениями         предупреждения        опасныхи чрезвычайныхситуаций во время пребывания в различных средах (бытовые условия,дорожное движение, общественные места и социум, природа, коммуникационные связи иканалы).</w:t>
      </w:r>
    </w:p>
    <w:p w:rsidR="004F6E34" w:rsidRPr="0089150A" w:rsidRDefault="00992C5C">
      <w:pPr>
        <w:pStyle w:val="a3"/>
        <w:spacing w:before="2" w:line="247" w:lineRule="auto"/>
        <w:ind w:right="980"/>
        <w:jc w:val="left"/>
        <w:rPr>
          <w:sz w:val="24"/>
          <w:szCs w:val="24"/>
        </w:rPr>
      </w:pPr>
      <w:r w:rsidRPr="0089150A">
        <w:rPr>
          <w:w w:val="105"/>
          <w:sz w:val="24"/>
          <w:szCs w:val="24"/>
        </w:rPr>
        <w:t>ДостижениерезультатовосвоенияпрограммыОБЖобеспечиваетсяпосредствомвключенияв указаннуюпрограммупредметныхрезультатовосвоениямодулейОБЖ.</w:t>
      </w:r>
    </w:p>
    <w:p w:rsidR="004F6E34" w:rsidRPr="0089150A" w:rsidRDefault="00992C5C">
      <w:pPr>
        <w:pStyle w:val="a3"/>
        <w:spacing w:before="10" w:line="247" w:lineRule="auto"/>
        <w:ind w:right="980"/>
        <w:jc w:val="left"/>
        <w:rPr>
          <w:sz w:val="24"/>
          <w:szCs w:val="24"/>
        </w:rPr>
      </w:pPr>
      <w:r w:rsidRPr="0089150A">
        <w:rPr>
          <w:sz w:val="24"/>
          <w:szCs w:val="24"/>
        </w:rPr>
        <w:t>Образовательнаяорганизациявправесамостоятельноопределятьпоследовательность</w:t>
      </w:r>
      <w:r w:rsidRPr="0089150A">
        <w:rPr>
          <w:w w:val="105"/>
          <w:sz w:val="24"/>
          <w:szCs w:val="24"/>
        </w:rPr>
        <w:t>дляосвоенияобучающимисямодулейОБЖ.</w:t>
      </w:r>
    </w:p>
    <w:p w:rsidR="004F6E34" w:rsidRPr="0089150A" w:rsidRDefault="00992C5C">
      <w:pPr>
        <w:pStyle w:val="1"/>
        <w:tabs>
          <w:tab w:val="left" w:pos="3439"/>
          <w:tab w:val="left" w:pos="4993"/>
          <w:tab w:val="left" w:pos="6603"/>
          <w:tab w:val="left" w:pos="8380"/>
          <w:tab w:val="left" w:pos="8747"/>
          <w:tab w:val="left" w:pos="9451"/>
        </w:tabs>
        <w:spacing w:before="10" w:line="254" w:lineRule="auto"/>
        <w:ind w:left="898" w:right="982" w:firstLine="706"/>
        <w:jc w:val="left"/>
        <w:rPr>
          <w:sz w:val="24"/>
          <w:szCs w:val="24"/>
        </w:rPr>
      </w:pPr>
      <w:r w:rsidRPr="0089150A">
        <w:rPr>
          <w:w w:val="105"/>
          <w:sz w:val="24"/>
          <w:szCs w:val="24"/>
        </w:rPr>
        <w:t>Распределение</w:t>
      </w:r>
      <w:r w:rsidRPr="0089150A">
        <w:rPr>
          <w:w w:val="105"/>
          <w:sz w:val="24"/>
          <w:szCs w:val="24"/>
        </w:rPr>
        <w:tab/>
        <w:t>предметных</w:t>
      </w:r>
      <w:r w:rsidRPr="0089150A">
        <w:rPr>
          <w:w w:val="105"/>
          <w:sz w:val="24"/>
          <w:szCs w:val="24"/>
        </w:rPr>
        <w:tab/>
        <w:t>результатов,</w:t>
      </w:r>
      <w:r w:rsidRPr="0089150A">
        <w:rPr>
          <w:w w:val="105"/>
          <w:sz w:val="24"/>
          <w:szCs w:val="24"/>
        </w:rPr>
        <w:tab/>
        <w:t>формируемых</w:t>
      </w:r>
      <w:r w:rsidRPr="0089150A">
        <w:rPr>
          <w:w w:val="105"/>
          <w:sz w:val="24"/>
          <w:szCs w:val="24"/>
        </w:rPr>
        <w:tab/>
        <w:t>в</w:t>
      </w:r>
      <w:r w:rsidRPr="0089150A">
        <w:rPr>
          <w:w w:val="105"/>
          <w:sz w:val="24"/>
          <w:szCs w:val="24"/>
        </w:rPr>
        <w:tab/>
        <w:t>ходе</w:t>
      </w:r>
      <w:r w:rsidRPr="0089150A">
        <w:rPr>
          <w:w w:val="105"/>
          <w:sz w:val="24"/>
          <w:szCs w:val="24"/>
        </w:rPr>
        <w:tab/>
      </w:r>
      <w:r w:rsidRPr="0089150A">
        <w:rPr>
          <w:spacing w:val="-3"/>
          <w:w w:val="105"/>
          <w:sz w:val="24"/>
          <w:szCs w:val="24"/>
        </w:rPr>
        <w:t>изучения</w:t>
      </w:r>
      <w:r w:rsidRPr="0089150A">
        <w:rPr>
          <w:w w:val="105"/>
          <w:sz w:val="24"/>
          <w:szCs w:val="24"/>
        </w:rPr>
        <w:t>учебногопредметаОБЖ,сгруппироватьпоучебныммодулям:</w:t>
      </w:r>
    </w:p>
    <w:p w:rsidR="004F6E34" w:rsidRPr="0089150A" w:rsidRDefault="00992C5C">
      <w:pPr>
        <w:pStyle w:val="a3"/>
        <w:tabs>
          <w:tab w:val="left" w:pos="2964"/>
          <w:tab w:val="left" w:pos="4136"/>
          <w:tab w:val="left" w:pos="5301"/>
          <w:tab w:val="left" w:pos="5769"/>
          <w:tab w:val="left" w:pos="7552"/>
          <w:tab w:val="left" w:pos="8896"/>
        </w:tabs>
        <w:spacing w:line="247" w:lineRule="auto"/>
        <w:ind w:left="1604" w:right="985" w:firstLine="0"/>
        <w:jc w:val="left"/>
        <w:rPr>
          <w:sz w:val="24"/>
          <w:szCs w:val="24"/>
        </w:rPr>
      </w:pPr>
      <w:r w:rsidRPr="0089150A">
        <w:rPr>
          <w:w w:val="105"/>
          <w:sz w:val="24"/>
          <w:szCs w:val="24"/>
        </w:rPr>
        <w:t>модуль № 1 «Культура безопасности жизнедеятельности в современном обществе»:объяснять</w:t>
      </w:r>
      <w:r w:rsidRPr="0089150A">
        <w:rPr>
          <w:w w:val="105"/>
          <w:sz w:val="24"/>
          <w:szCs w:val="24"/>
        </w:rPr>
        <w:tab/>
        <w:t>понятия</w:t>
      </w:r>
      <w:r w:rsidRPr="0089150A">
        <w:rPr>
          <w:w w:val="105"/>
          <w:sz w:val="24"/>
          <w:szCs w:val="24"/>
        </w:rPr>
        <w:tab/>
        <w:t>опасной</w:t>
      </w:r>
      <w:r w:rsidRPr="0089150A">
        <w:rPr>
          <w:w w:val="105"/>
          <w:sz w:val="24"/>
          <w:szCs w:val="24"/>
        </w:rPr>
        <w:tab/>
        <w:t>и</w:t>
      </w:r>
      <w:r w:rsidRPr="0089150A">
        <w:rPr>
          <w:w w:val="105"/>
          <w:sz w:val="24"/>
          <w:szCs w:val="24"/>
        </w:rPr>
        <w:tab/>
        <w:t>чрезвычайной</w:t>
      </w:r>
      <w:r w:rsidRPr="0089150A">
        <w:rPr>
          <w:w w:val="105"/>
          <w:sz w:val="24"/>
          <w:szCs w:val="24"/>
        </w:rPr>
        <w:tab/>
        <w:t>ситуации,</w:t>
      </w:r>
      <w:r w:rsidRPr="0089150A">
        <w:rPr>
          <w:w w:val="105"/>
          <w:sz w:val="24"/>
          <w:szCs w:val="24"/>
        </w:rPr>
        <w:tab/>
      </w:r>
      <w:r w:rsidRPr="0089150A">
        <w:rPr>
          <w:sz w:val="24"/>
          <w:szCs w:val="24"/>
        </w:rPr>
        <w:t>анализировать,</w:t>
      </w:r>
    </w:p>
    <w:p w:rsidR="004F6E34" w:rsidRPr="0089150A" w:rsidRDefault="00992C5C">
      <w:pPr>
        <w:pStyle w:val="a3"/>
        <w:spacing w:line="254" w:lineRule="auto"/>
        <w:ind w:firstLine="0"/>
        <w:jc w:val="left"/>
        <w:rPr>
          <w:sz w:val="24"/>
          <w:szCs w:val="24"/>
        </w:rPr>
      </w:pPr>
      <w:r w:rsidRPr="0089150A">
        <w:rPr>
          <w:w w:val="105"/>
          <w:sz w:val="24"/>
          <w:szCs w:val="24"/>
        </w:rPr>
        <w:t>вчёмихсходствоиразличия(видычрезвычайныхситуаций,втомчислетеррористическогохарактера);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5"/>
        <w:rPr>
          <w:sz w:val="24"/>
          <w:szCs w:val="24"/>
        </w:rPr>
      </w:pPr>
      <w:r w:rsidRPr="0089150A">
        <w:rPr>
          <w:w w:val="105"/>
          <w:sz w:val="24"/>
          <w:szCs w:val="24"/>
        </w:rPr>
        <w:t>раскрывать смысл понятия культуры безопасности (как способности предвидеть, повозможностиизбегать,действоватьвопасныхситуациях);</w:t>
      </w:r>
    </w:p>
    <w:p w:rsidR="004F6E34" w:rsidRPr="0089150A" w:rsidRDefault="00992C5C">
      <w:pPr>
        <w:pStyle w:val="a3"/>
        <w:spacing w:line="247" w:lineRule="auto"/>
        <w:ind w:right="986"/>
        <w:rPr>
          <w:sz w:val="24"/>
          <w:szCs w:val="24"/>
        </w:rPr>
      </w:pPr>
      <w:r w:rsidRPr="0089150A">
        <w:rPr>
          <w:w w:val="105"/>
          <w:sz w:val="24"/>
          <w:szCs w:val="24"/>
        </w:rPr>
        <w:t>приводить примеры угрозы физическому, психическому здоровью человека и/илинанесенияущербаимуществу,безопасностиличности,общества,государства;</w:t>
      </w:r>
    </w:p>
    <w:p w:rsidR="004F6E34" w:rsidRPr="0089150A" w:rsidRDefault="00992C5C">
      <w:pPr>
        <w:pStyle w:val="a3"/>
        <w:spacing w:before="4" w:line="249" w:lineRule="auto"/>
        <w:ind w:right="982"/>
        <w:rPr>
          <w:sz w:val="24"/>
          <w:szCs w:val="24"/>
        </w:rPr>
      </w:pPr>
      <w:r w:rsidRPr="0089150A">
        <w:rPr>
          <w:w w:val="105"/>
          <w:sz w:val="24"/>
          <w:szCs w:val="24"/>
        </w:rPr>
        <w:t>классифицироватьисточникиопасностиифакторыопасности(природные,физические,биологические,химические,психологические,социальныеисточникиопасности– люди, животные, вирусы и бактерии; вещества, предметы и явления),втомчислетехногенногопроисхождения;</w:t>
      </w:r>
    </w:p>
    <w:p w:rsidR="004F6E34" w:rsidRPr="0089150A" w:rsidRDefault="00992C5C">
      <w:pPr>
        <w:pStyle w:val="a3"/>
        <w:spacing w:before="2" w:line="247" w:lineRule="auto"/>
        <w:ind w:left="1604" w:right="4333" w:firstLine="0"/>
        <w:rPr>
          <w:sz w:val="24"/>
          <w:szCs w:val="24"/>
        </w:rPr>
      </w:pPr>
      <w:r w:rsidRPr="0089150A">
        <w:rPr>
          <w:sz w:val="24"/>
          <w:szCs w:val="24"/>
        </w:rPr>
        <w:t>раскрыватьобщие принципы безопасного поведения;</w:t>
      </w:r>
      <w:r w:rsidRPr="0089150A">
        <w:rPr>
          <w:w w:val="105"/>
          <w:sz w:val="24"/>
          <w:szCs w:val="24"/>
        </w:rPr>
        <w:t>модуль№2«Безопасностьвбыту»:</w:t>
      </w:r>
    </w:p>
    <w:p w:rsidR="004F6E34" w:rsidRPr="0089150A" w:rsidRDefault="00992C5C">
      <w:pPr>
        <w:pStyle w:val="a3"/>
        <w:spacing w:before="9"/>
        <w:ind w:left="1604" w:firstLine="0"/>
        <w:rPr>
          <w:sz w:val="24"/>
          <w:szCs w:val="24"/>
        </w:rPr>
      </w:pPr>
      <w:r w:rsidRPr="0089150A">
        <w:rPr>
          <w:sz w:val="24"/>
          <w:szCs w:val="24"/>
        </w:rPr>
        <w:t>объяснятьособенностижизнеобеспеченияжилища;</w:t>
      </w:r>
    </w:p>
    <w:p w:rsidR="004F6E34" w:rsidRPr="0089150A" w:rsidRDefault="00992C5C">
      <w:pPr>
        <w:pStyle w:val="a3"/>
        <w:tabs>
          <w:tab w:val="left" w:pos="3734"/>
          <w:tab w:val="left" w:pos="5057"/>
          <w:tab w:val="left" w:pos="6343"/>
          <w:tab w:val="left" w:pos="6696"/>
          <w:tab w:val="left" w:pos="7443"/>
          <w:tab w:val="left" w:pos="9371"/>
        </w:tabs>
        <w:spacing w:before="9" w:line="249" w:lineRule="auto"/>
        <w:ind w:right="981"/>
        <w:jc w:val="left"/>
        <w:rPr>
          <w:sz w:val="24"/>
          <w:szCs w:val="24"/>
        </w:rPr>
      </w:pPr>
      <w:r w:rsidRPr="0089150A">
        <w:rPr>
          <w:w w:val="105"/>
          <w:sz w:val="24"/>
          <w:szCs w:val="24"/>
        </w:rPr>
        <w:t>классифицировать</w:t>
      </w:r>
      <w:r w:rsidRPr="0089150A">
        <w:rPr>
          <w:w w:val="105"/>
          <w:sz w:val="24"/>
          <w:szCs w:val="24"/>
        </w:rPr>
        <w:tab/>
        <w:t>источники</w:t>
      </w:r>
      <w:r w:rsidRPr="0089150A">
        <w:rPr>
          <w:w w:val="105"/>
          <w:sz w:val="24"/>
          <w:szCs w:val="24"/>
        </w:rPr>
        <w:tab/>
        <w:t>опасности</w:t>
      </w:r>
      <w:r w:rsidRPr="0089150A">
        <w:rPr>
          <w:w w:val="105"/>
          <w:sz w:val="24"/>
          <w:szCs w:val="24"/>
        </w:rPr>
        <w:tab/>
        <w:t>в</w:t>
      </w:r>
      <w:r w:rsidRPr="0089150A">
        <w:rPr>
          <w:w w:val="105"/>
          <w:sz w:val="24"/>
          <w:szCs w:val="24"/>
        </w:rPr>
        <w:tab/>
        <w:t>быту</w:t>
      </w:r>
      <w:r w:rsidRPr="0089150A">
        <w:rPr>
          <w:w w:val="105"/>
          <w:sz w:val="24"/>
          <w:szCs w:val="24"/>
        </w:rPr>
        <w:tab/>
        <w:t>(пожароопасные</w:t>
      </w:r>
      <w:r w:rsidRPr="0089150A">
        <w:rPr>
          <w:w w:val="105"/>
          <w:sz w:val="24"/>
          <w:szCs w:val="24"/>
        </w:rPr>
        <w:tab/>
        <w:t>предметы,электроприборы,газовоеоборудование,бытовая химия,медикаменты);</w:t>
      </w:r>
    </w:p>
    <w:p w:rsidR="004F6E34" w:rsidRPr="0089150A" w:rsidRDefault="00992C5C">
      <w:pPr>
        <w:pStyle w:val="a3"/>
        <w:tabs>
          <w:tab w:val="left" w:pos="2367"/>
          <w:tab w:val="left" w:pos="3230"/>
          <w:tab w:val="left" w:pos="4718"/>
          <w:tab w:val="left" w:pos="5077"/>
          <w:tab w:val="left" w:pos="6976"/>
          <w:tab w:val="left" w:pos="8047"/>
          <w:tab w:val="left" w:pos="8392"/>
          <w:tab w:val="left" w:pos="9420"/>
        </w:tabs>
        <w:spacing w:before="5" w:line="247" w:lineRule="auto"/>
        <w:ind w:right="990"/>
        <w:jc w:val="left"/>
        <w:rPr>
          <w:sz w:val="24"/>
          <w:szCs w:val="24"/>
        </w:rPr>
      </w:pPr>
      <w:r w:rsidRPr="0089150A">
        <w:rPr>
          <w:w w:val="105"/>
          <w:sz w:val="24"/>
          <w:szCs w:val="24"/>
        </w:rPr>
        <w:t>знать</w:t>
      </w:r>
      <w:r w:rsidRPr="0089150A">
        <w:rPr>
          <w:w w:val="105"/>
          <w:sz w:val="24"/>
          <w:szCs w:val="24"/>
        </w:rPr>
        <w:tab/>
        <w:t>права,</w:t>
      </w:r>
      <w:r w:rsidRPr="0089150A">
        <w:rPr>
          <w:w w:val="105"/>
          <w:sz w:val="24"/>
          <w:szCs w:val="24"/>
        </w:rPr>
        <w:tab/>
        <w:t>обязанности</w:t>
      </w:r>
      <w:r w:rsidRPr="0089150A">
        <w:rPr>
          <w:w w:val="105"/>
          <w:sz w:val="24"/>
          <w:szCs w:val="24"/>
        </w:rPr>
        <w:tab/>
        <w:t>и</w:t>
      </w:r>
      <w:r w:rsidRPr="0089150A">
        <w:rPr>
          <w:w w:val="105"/>
          <w:sz w:val="24"/>
          <w:szCs w:val="24"/>
        </w:rPr>
        <w:tab/>
        <w:t>ответственность</w:t>
      </w:r>
      <w:r w:rsidRPr="0089150A">
        <w:rPr>
          <w:w w:val="105"/>
          <w:sz w:val="24"/>
          <w:szCs w:val="24"/>
        </w:rPr>
        <w:tab/>
        <w:t>граждан</w:t>
      </w:r>
      <w:r w:rsidRPr="0089150A">
        <w:rPr>
          <w:w w:val="105"/>
          <w:sz w:val="24"/>
          <w:szCs w:val="24"/>
        </w:rPr>
        <w:tab/>
        <w:t>в</w:t>
      </w:r>
      <w:r w:rsidRPr="0089150A">
        <w:rPr>
          <w:w w:val="105"/>
          <w:sz w:val="24"/>
          <w:szCs w:val="24"/>
        </w:rPr>
        <w:tab/>
        <w:t>области</w:t>
      </w:r>
      <w:r w:rsidRPr="0089150A">
        <w:rPr>
          <w:w w:val="105"/>
          <w:sz w:val="24"/>
          <w:szCs w:val="24"/>
        </w:rPr>
        <w:tab/>
      </w:r>
      <w:r w:rsidRPr="0089150A">
        <w:rPr>
          <w:sz w:val="24"/>
          <w:szCs w:val="24"/>
        </w:rPr>
        <w:t>пожарной</w:t>
      </w:r>
      <w:r w:rsidRPr="0089150A">
        <w:rPr>
          <w:w w:val="105"/>
          <w:sz w:val="24"/>
          <w:szCs w:val="24"/>
        </w:rPr>
        <w:t>безопасности;</w:t>
      </w:r>
    </w:p>
    <w:p w:rsidR="004F6E34" w:rsidRPr="0089150A" w:rsidRDefault="00992C5C">
      <w:pPr>
        <w:pStyle w:val="a3"/>
        <w:tabs>
          <w:tab w:val="left" w:pos="3036"/>
          <w:tab w:val="left" w:pos="4201"/>
          <w:tab w:val="left" w:pos="5798"/>
          <w:tab w:val="left" w:pos="7272"/>
          <w:tab w:val="left" w:pos="9027"/>
        </w:tabs>
        <w:spacing w:before="3" w:line="254" w:lineRule="auto"/>
        <w:ind w:right="981"/>
        <w:jc w:val="left"/>
        <w:rPr>
          <w:sz w:val="24"/>
          <w:szCs w:val="24"/>
        </w:rPr>
      </w:pPr>
      <w:r w:rsidRPr="0089150A">
        <w:rPr>
          <w:w w:val="105"/>
          <w:sz w:val="24"/>
          <w:szCs w:val="24"/>
        </w:rPr>
        <w:t>соблюдать</w:t>
      </w:r>
      <w:r w:rsidRPr="0089150A">
        <w:rPr>
          <w:w w:val="105"/>
          <w:sz w:val="24"/>
          <w:szCs w:val="24"/>
        </w:rPr>
        <w:tab/>
        <w:t>правила</w:t>
      </w:r>
      <w:r w:rsidRPr="0089150A">
        <w:rPr>
          <w:w w:val="105"/>
          <w:sz w:val="24"/>
          <w:szCs w:val="24"/>
        </w:rPr>
        <w:tab/>
        <w:t>безопасного</w:t>
      </w:r>
      <w:r w:rsidRPr="0089150A">
        <w:rPr>
          <w:w w:val="105"/>
          <w:sz w:val="24"/>
          <w:szCs w:val="24"/>
        </w:rPr>
        <w:tab/>
        <w:t>поведения,</w:t>
      </w:r>
      <w:r w:rsidRPr="0089150A">
        <w:rPr>
          <w:w w:val="105"/>
          <w:sz w:val="24"/>
          <w:szCs w:val="24"/>
        </w:rPr>
        <w:tab/>
        <w:t>позволяющие</w:t>
      </w:r>
      <w:r w:rsidRPr="0089150A">
        <w:rPr>
          <w:w w:val="105"/>
          <w:sz w:val="24"/>
          <w:szCs w:val="24"/>
        </w:rPr>
        <w:tab/>
      </w:r>
      <w:r w:rsidRPr="0089150A">
        <w:rPr>
          <w:spacing w:val="-1"/>
          <w:w w:val="105"/>
          <w:sz w:val="24"/>
          <w:szCs w:val="24"/>
        </w:rPr>
        <w:t>предупредить</w:t>
      </w:r>
      <w:r w:rsidRPr="0089150A">
        <w:rPr>
          <w:w w:val="105"/>
          <w:sz w:val="24"/>
          <w:szCs w:val="24"/>
        </w:rPr>
        <w:t>возникновениеопасных ситуацийвбыту;</w:t>
      </w:r>
    </w:p>
    <w:p w:rsidR="004F6E34" w:rsidRPr="0089150A" w:rsidRDefault="00992C5C">
      <w:pPr>
        <w:pStyle w:val="a3"/>
        <w:spacing w:line="259" w:lineRule="exact"/>
        <w:ind w:left="1604" w:firstLine="0"/>
        <w:jc w:val="left"/>
        <w:rPr>
          <w:sz w:val="24"/>
          <w:szCs w:val="24"/>
        </w:rPr>
      </w:pPr>
      <w:r w:rsidRPr="0089150A">
        <w:rPr>
          <w:spacing w:val="-1"/>
          <w:w w:val="105"/>
          <w:sz w:val="24"/>
          <w:szCs w:val="24"/>
        </w:rPr>
        <w:t>распознавать</w:t>
      </w:r>
      <w:r w:rsidRPr="0089150A">
        <w:rPr>
          <w:w w:val="105"/>
          <w:sz w:val="24"/>
          <w:szCs w:val="24"/>
        </w:rPr>
        <w:t>ситуациикриминальногохарактера;</w:t>
      </w:r>
    </w:p>
    <w:p w:rsidR="004F6E34" w:rsidRPr="0089150A" w:rsidRDefault="00992C5C">
      <w:pPr>
        <w:pStyle w:val="a3"/>
        <w:tabs>
          <w:tab w:val="left" w:pos="4265"/>
          <w:tab w:val="left" w:pos="4840"/>
          <w:tab w:val="left" w:pos="6601"/>
          <w:tab w:val="left" w:pos="9067"/>
        </w:tabs>
        <w:spacing w:before="9" w:line="254" w:lineRule="auto"/>
        <w:ind w:left="1604" w:right="985" w:firstLine="0"/>
        <w:jc w:val="left"/>
        <w:rPr>
          <w:sz w:val="24"/>
          <w:szCs w:val="24"/>
        </w:rPr>
      </w:pPr>
      <w:r w:rsidRPr="0089150A">
        <w:rPr>
          <w:sz w:val="24"/>
          <w:szCs w:val="24"/>
        </w:rPr>
        <w:t>знатьо правилах вызова экстренныхслужбиответственности заложные сообщения;</w:t>
      </w:r>
      <w:r w:rsidRPr="0089150A">
        <w:rPr>
          <w:w w:val="105"/>
          <w:sz w:val="24"/>
          <w:szCs w:val="24"/>
        </w:rPr>
        <w:t>безопасно действовать</w:t>
      </w:r>
      <w:r w:rsidRPr="0089150A">
        <w:rPr>
          <w:w w:val="105"/>
          <w:sz w:val="24"/>
          <w:szCs w:val="24"/>
        </w:rPr>
        <w:tab/>
        <w:t>при</w:t>
      </w:r>
      <w:r w:rsidRPr="0089150A">
        <w:rPr>
          <w:w w:val="105"/>
          <w:sz w:val="24"/>
          <w:szCs w:val="24"/>
        </w:rPr>
        <w:tab/>
        <w:t>возникновении</w:t>
      </w:r>
      <w:r w:rsidRPr="0089150A">
        <w:rPr>
          <w:w w:val="105"/>
          <w:sz w:val="24"/>
          <w:szCs w:val="24"/>
        </w:rPr>
        <w:tab/>
        <w:t>аварийных  ситуаций</w:t>
      </w:r>
      <w:r w:rsidRPr="0089150A">
        <w:rPr>
          <w:w w:val="105"/>
          <w:sz w:val="24"/>
          <w:szCs w:val="24"/>
        </w:rPr>
        <w:tab/>
      </w:r>
      <w:r w:rsidRPr="0089150A">
        <w:rPr>
          <w:sz w:val="24"/>
          <w:szCs w:val="24"/>
        </w:rPr>
        <w:t>техногенного</w:t>
      </w:r>
    </w:p>
    <w:p w:rsidR="004F6E34" w:rsidRPr="0089150A" w:rsidRDefault="00992C5C">
      <w:pPr>
        <w:pStyle w:val="a3"/>
        <w:tabs>
          <w:tab w:val="left" w:pos="3064"/>
          <w:tab w:val="left" w:pos="3740"/>
          <w:tab w:val="left" w:pos="5841"/>
          <w:tab w:val="left" w:pos="7338"/>
          <w:tab w:val="left" w:pos="9812"/>
        </w:tabs>
        <w:spacing w:line="247" w:lineRule="auto"/>
        <w:ind w:right="960" w:firstLine="0"/>
        <w:jc w:val="left"/>
        <w:rPr>
          <w:sz w:val="24"/>
          <w:szCs w:val="24"/>
        </w:rPr>
      </w:pPr>
      <w:r w:rsidRPr="0089150A">
        <w:rPr>
          <w:w w:val="105"/>
          <w:sz w:val="24"/>
          <w:szCs w:val="24"/>
        </w:rPr>
        <w:t>происхождения</w:t>
      </w:r>
      <w:r w:rsidRPr="0089150A">
        <w:rPr>
          <w:w w:val="105"/>
          <w:sz w:val="24"/>
          <w:szCs w:val="24"/>
        </w:rPr>
        <w:tab/>
        <w:t>в</w:t>
      </w:r>
      <w:r w:rsidRPr="0089150A">
        <w:rPr>
          <w:w w:val="105"/>
          <w:sz w:val="24"/>
          <w:szCs w:val="24"/>
        </w:rPr>
        <w:tab/>
        <w:t>коммунальных</w:t>
      </w:r>
      <w:r w:rsidRPr="0089150A">
        <w:rPr>
          <w:w w:val="105"/>
          <w:sz w:val="24"/>
          <w:szCs w:val="24"/>
        </w:rPr>
        <w:tab/>
        <w:t>системах</w:t>
      </w:r>
      <w:r w:rsidRPr="0089150A">
        <w:rPr>
          <w:w w:val="105"/>
          <w:sz w:val="24"/>
          <w:szCs w:val="24"/>
        </w:rPr>
        <w:tab/>
        <w:t>жизнеобеспечения</w:t>
      </w:r>
      <w:r w:rsidRPr="0089150A">
        <w:rPr>
          <w:w w:val="105"/>
          <w:sz w:val="24"/>
          <w:szCs w:val="24"/>
        </w:rPr>
        <w:tab/>
        <w:t>(водо-игазоснабжение, канализация, электроэнергетическиеитепловыесети);</w:t>
      </w:r>
    </w:p>
    <w:p w:rsidR="004F6E34" w:rsidRPr="0089150A" w:rsidRDefault="00992C5C">
      <w:pPr>
        <w:pStyle w:val="a3"/>
        <w:spacing w:before="4"/>
        <w:ind w:left="1604" w:firstLine="0"/>
        <w:rPr>
          <w:sz w:val="24"/>
          <w:szCs w:val="24"/>
        </w:rPr>
      </w:pPr>
      <w:r w:rsidRPr="0089150A">
        <w:rPr>
          <w:w w:val="105"/>
          <w:sz w:val="24"/>
          <w:szCs w:val="24"/>
        </w:rPr>
        <w:t>безопаснодействоватьвситуацияхкриминальногохарактера;</w:t>
      </w:r>
    </w:p>
    <w:p w:rsidR="004F6E34" w:rsidRPr="0089150A" w:rsidRDefault="00992C5C">
      <w:pPr>
        <w:pStyle w:val="a3"/>
        <w:spacing w:before="9" w:line="249" w:lineRule="auto"/>
        <w:ind w:right="982"/>
        <w:rPr>
          <w:sz w:val="24"/>
          <w:szCs w:val="24"/>
        </w:rPr>
      </w:pPr>
      <w:r w:rsidRPr="0089150A">
        <w:rPr>
          <w:w w:val="105"/>
          <w:sz w:val="24"/>
          <w:szCs w:val="24"/>
        </w:rPr>
        <w:t>безопасно    действовать   при    пожаре    в    жилых    и     общественных    зданиях,втомчислеправильноиспользовать первичныесредствапожаротушения;</w:t>
      </w:r>
    </w:p>
    <w:p w:rsidR="004F6E34" w:rsidRPr="0089150A" w:rsidRDefault="00992C5C">
      <w:pPr>
        <w:pStyle w:val="a3"/>
        <w:spacing w:before="4"/>
        <w:ind w:left="1604" w:firstLine="0"/>
        <w:rPr>
          <w:sz w:val="24"/>
          <w:szCs w:val="24"/>
        </w:rPr>
      </w:pPr>
      <w:r w:rsidRPr="0089150A">
        <w:rPr>
          <w:w w:val="105"/>
          <w:sz w:val="24"/>
          <w:szCs w:val="24"/>
        </w:rPr>
        <w:t>модуль№3«Безопасностьнатранспорте»:</w:t>
      </w:r>
    </w:p>
    <w:p w:rsidR="004F6E34" w:rsidRPr="0089150A" w:rsidRDefault="00992C5C">
      <w:pPr>
        <w:pStyle w:val="a3"/>
        <w:spacing w:before="9" w:line="247" w:lineRule="auto"/>
        <w:ind w:right="981"/>
        <w:rPr>
          <w:sz w:val="24"/>
          <w:szCs w:val="24"/>
        </w:rPr>
      </w:pPr>
      <w:r w:rsidRPr="0089150A">
        <w:rPr>
          <w:w w:val="105"/>
          <w:sz w:val="24"/>
          <w:szCs w:val="24"/>
        </w:rPr>
        <w:t>классифицироватьвидыопасностейнатранспорте(наземный,подземный,железнодорожный,водный,воздушный);</w:t>
      </w:r>
    </w:p>
    <w:p w:rsidR="004F6E34" w:rsidRPr="0089150A" w:rsidRDefault="00992C5C">
      <w:pPr>
        <w:pStyle w:val="a3"/>
        <w:spacing w:before="11" w:line="247" w:lineRule="auto"/>
        <w:ind w:right="984"/>
        <w:rPr>
          <w:sz w:val="24"/>
          <w:szCs w:val="24"/>
        </w:rPr>
      </w:pPr>
      <w:r w:rsidRPr="0089150A">
        <w:rPr>
          <w:w w:val="105"/>
          <w:sz w:val="24"/>
          <w:szCs w:val="24"/>
        </w:rPr>
        <w:t>соблюдать правила дорожного движения, установленные для пешехода, пассажира,водителявелосипедаииныхсредствпередвижения;</w:t>
      </w:r>
    </w:p>
    <w:p w:rsidR="004F6E34" w:rsidRPr="0089150A" w:rsidRDefault="00992C5C">
      <w:pPr>
        <w:pStyle w:val="a3"/>
        <w:spacing w:before="2" w:line="254" w:lineRule="auto"/>
        <w:ind w:right="979"/>
        <w:rPr>
          <w:sz w:val="24"/>
          <w:szCs w:val="24"/>
        </w:rPr>
      </w:pPr>
      <w:r w:rsidRPr="0089150A">
        <w:rPr>
          <w:w w:val="105"/>
          <w:sz w:val="24"/>
          <w:szCs w:val="24"/>
        </w:rPr>
        <w:t>предупреждать   возникновение  сложных   и    опасных   ситуаций   на   транспорте,втом числекриминогенногохарактераиситуацииугрозытеррористическогоакта;</w:t>
      </w:r>
    </w:p>
    <w:p w:rsidR="004F6E34" w:rsidRPr="0089150A" w:rsidRDefault="00992C5C">
      <w:pPr>
        <w:pStyle w:val="a3"/>
        <w:spacing w:line="252" w:lineRule="auto"/>
        <w:ind w:right="971"/>
        <w:rPr>
          <w:sz w:val="24"/>
          <w:szCs w:val="24"/>
        </w:rPr>
      </w:pPr>
      <w:r w:rsidRPr="0089150A">
        <w:rPr>
          <w:w w:val="105"/>
          <w:sz w:val="24"/>
          <w:szCs w:val="24"/>
        </w:rPr>
        <w:t>безопасно действовать в ситуациях, когда человек стал участником происшествия натранспорте (наземном, подземном, железнодорожном, воздушном, водном), втом числевызванноготеррористическимактом;</w:t>
      </w:r>
    </w:p>
    <w:p w:rsidR="004F6E34" w:rsidRPr="0089150A" w:rsidRDefault="00992C5C">
      <w:pPr>
        <w:pStyle w:val="a3"/>
        <w:spacing w:line="259" w:lineRule="exact"/>
        <w:ind w:left="1604" w:firstLine="0"/>
        <w:rPr>
          <w:sz w:val="24"/>
          <w:szCs w:val="24"/>
        </w:rPr>
      </w:pPr>
      <w:r w:rsidRPr="0089150A">
        <w:rPr>
          <w:w w:val="105"/>
          <w:sz w:val="24"/>
          <w:szCs w:val="24"/>
        </w:rPr>
        <w:t>модуль№4«Безопасностьвобщественныхместах»:</w:t>
      </w:r>
    </w:p>
    <w:p w:rsidR="004F6E34" w:rsidRPr="0089150A" w:rsidRDefault="00992C5C">
      <w:pPr>
        <w:pStyle w:val="a3"/>
        <w:spacing w:before="4" w:line="249" w:lineRule="auto"/>
        <w:ind w:right="974"/>
        <w:rPr>
          <w:sz w:val="24"/>
          <w:szCs w:val="24"/>
        </w:rPr>
      </w:pPr>
      <w:r w:rsidRPr="0089150A">
        <w:rPr>
          <w:w w:val="105"/>
          <w:sz w:val="24"/>
          <w:szCs w:val="24"/>
        </w:rPr>
        <w:t>характеризовать потенциальные источники опасности в общественных местах, в томчислетехногенногопроисхождения;распознаватьихарактеризоватьситуациикриминогенногоиантиобщественногохарактера(кража,грабёж,мошенничество,хулиганство,ксенофобия);</w:t>
      </w:r>
    </w:p>
    <w:p w:rsidR="004F6E34" w:rsidRPr="0089150A" w:rsidRDefault="00992C5C">
      <w:pPr>
        <w:pStyle w:val="a3"/>
        <w:spacing w:before="9" w:line="247" w:lineRule="auto"/>
        <w:ind w:right="989"/>
        <w:rPr>
          <w:sz w:val="24"/>
          <w:szCs w:val="24"/>
        </w:rPr>
      </w:pPr>
      <w:r w:rsidRPr="0089150A">
        <w:rPr>
          <w:w w:val="105"/>
          <w:sz w:val="24"/>
          <w:szCs w:val="24"/>
        </w:rPr>
        <w:t>соблюдать правила безопасного поведения в местах массового пребывания людей (втолпе);</w:t>
      </w:r>
    </w:p>
    <w:p w:rsidR="004F6E34" w:rsidRPr="0089150A" w:rsidRDefault="00992C5C">
      <w:pPr>
        <w:pStyle w:val="a3"/>
        <w:spacing w:before="2"/>
        <w:ind w:left="1604" w:firstLine="0"/>
        <w:rPr>
          <w:sz w:val="24"/>
          <w:szCs w:val="24"/>
        </w:rPr>
      </w:pPr>
      <w:r w:rsidRPr="0089150A">
        <w:rPr>
          <w:sz w:val="24"/>
          <w:szCs w:val="24"/>
        </w:rPr>
        <w:t>знатьправилаинформированияэкстренныхслужб;</w:t>
      </w:r>
    </w:p>
    <w:p w:rsidR="004F6E34" w:rsidRPr="0089150A" w:rsidRDefault="00992C5C">
      <w:pPr>
        <w:pStyle w:val="a3"/>
        <w:spacing w:before="16" w:line="247" w:lineRule="auto"/>
        <w:ind w:right="981"/>
        <w:rPr>
          <w:sz w:val="24"/>
          <w:szCs w:val="24"/>
        </w:rPr>
      </w:pPr>
      <w:r w:rsidRPr="0089150A">
        <w:rPr>
          <w:w w:val="105"/>
          <w:sz w:val="24"/>
          <w:szCs w:val="24"/>
        </w:rPr>
        <w:t>безопаснодействоватьприобнаружениивобщественныхместахбесхозных(потенциальноопасных)вещейипредметов;</w:t>
      </w:r>
    </w:p>
    <w:p w:rsidR="004F6E34" w:rsidRPr="0089150A" w:rsidRDefault="00992C5C">
      <w:pPr>
        <w:pStyle w:val="a3"/>
        <w:spacing w:before="3"/>
        <w:ind w:left="1604" w:firstLine="0"/>
        <w:rPr>
          <w:sz w:val="24"/>
          <w:szCs w:val="24"/>
        </w:rPr>
      </w:pPr>
      <w:r w:rsidRPr="0089150A">
        <w:rPr>
          <w:sz w:val="24"/>
          <w:szCs w:val="24"/>
        </w:rPr>
        <w:t>эвакуироватьсяизобщественныхместизданий;</w:t>
      </w:r>
    </w:p>
    <w:p w:rsidR="004F6E34" w:rsidRPr="0089150A" w:rsidRDefault="00992C5C">
      <w:pPr>
        <w:pStyle w:val="a3"/>
        <w:tabs>
          <w:tab w:val="left" w:pos="2992"/>
          <w:tab w:val="left" w:pos="4596"/>
          <w:tab w:val="left" w:pos="5337"/>
          <w:tab w:val="left" w:pos="7257"/>
          <w:tab w:val="left" w:pos="8364"/>
          <w:tab w:val="left" w:pos="8868"/>
        </w:tabs>
        <w:spacing w:before="17" w:line="247" w:lineRule="auto"/>
        <w:ind w:right="990"/>
        <w:jc w:val="left"/>
        <w:rPr>
          <w:sz w:val="24"/>
          <w:szCs w:val="24"/>
        </w:rPr>
      </w:pPr>
      <w:r w:rsidRPr="0089150A">
        <w:rPr>
          <w:w w:val="105"/>
          <w:sz w:val="24"/>
          <w:szCs w:val="24"/>
        </w:rPr>
        <w:t>безопасно</w:t>
      </w:r>
      <w:r w:rsidRPr="0089150A">
        <w:rPr>
          <w:w w:val="105"/>
          <w:sz w:val="24"/>
          <w:szCs w:val="24"/>
        </w:rPr>
        <w:tab/>
        <w:t>действовать</w:t>
      </w:r>
      <w:r w:rsidRPr="0089150A">
        <w:rPr>
          <w:w w:val="105"/>
          <w:sz w:val="24"/>
          <w:szCs w:val="24"/>
        </w:rPr>
        <w:tab/>
        <w:t>при</w:t>
      </w:r>
      <w:r w:rsidRPr="0089150A">
        <w:rPr>
          <w:w w:val="105"/>
          <w:sz w:val="24"/>
          <w:szCs w:val="24"/>
        </w:rPr>
        <w:tab/>
        <w:t>возникновении</w:t>
      </w:r>
      <w:r w:rsidRPr="0089150A">
        <w:rPr>
          <w:w w:val="105"/>
          <w:sz w:val="24"/>
          <w:szCs w:val="24"/>
        </w:rPr>
        <w:tab/>
        <w:t>пожара</w:t>
      </w:r>
      <w:r w:rsidRPr="0089150A">
        <w:rPr>
          <w:w w:val="105"/>
          <w:sz w:val="24"/>
          <w:szCs w:val="24"/>
        </w:rPr>
        <w:tab/>
        <w:t>и</w:t>
      </w:r>
      <w:r w:rsidRPr="0089150A">
        <w:rPr>
          <w:w w:val="105"/>
          <w:sz w:val="24"/>
          <w:szCs w:val="24"/>
        </w:rPr>
        <w:tab/>
      </w:r>
      <w:r w:rsidRPr="0089150A">
        <w:rPr>
          <w:sz w:val="24"/>
          <w:szCs w:val="24"/>
        </w:rPr>
        <w:t>происшествиях</w:t>
      </w:r>
      <w:r w:rsidRPr="0089150A">
        <w:rPr>
          <w:w w:val="105"/>
          <w:sz w:val="24"/>
          <w:szCs w:val="24"/>
        </w:rPr>
        <w:t>вобщественныхместах;</w:t>
      </w:r>
    </w:p>
    <w:p w:rsidR="004F6E34" w:rsidRPr="0089150A" w:rsidRDefault="00992C5C">
      <w:pPr>
        <w:pStyle w:val="a3"/>
        <w:tabs>
          <w:tab w:val="left" w:pos="2942"/>
          <w:tab w:val="left" w:pos="4484"/>
          <w:tab w:val="left" w:pos="4916"/>
          <w:tab w:val="left" w:pos="6160"/>
          <w:tab w:val="left" w:pos="7692"/>
          <w:tab w:val="left" w:pos="9950"/>
        </w:tabs>
        <w:spacing w:before="2" w:line="249" w:lineRule="auto"/>
        <w:ind w:right="984"/>
        <w:jc w:val="left"/>
        <w:rPr>
          <w:sz w:val="24"/>
          <w:szCs w:val="24"/>
        </w:rPr>
      </w:pPr>
      <w:r w:rsidRPr="0089150A">
        <w:rPr>
          <w:w w:val="105"/>
          <w:sz w:val="24"/>
          <w:szCs w:val="24"/>
        </w:rPr>
        <w:t>безопасно</w:t>
      </w:r>
      <w:r w:rsidRPr="0089150A">
        <w:rPr>
          <w:w w:val="105"/>
          <w:sz w:val="24"/>
          <w:szCs w:val="24"/>
        </w:rPr>
        <w:tab/>
        <w:t>действовать</w:t>
      </w:r>
      <w:r w:rsidRPr="0089150A">
        <w:rPr>
          <w:w w:val="105"/>
          <w:sz w:val="24"/>
          <w:szCs w:val="24"/>
        </w:rPr>
        <w:tab/>
        <w:t>в</w:t>
      </w:r>
      <w:r w:rsidRPr="0089150A">
        <w:rPr>
          <w:w w:val="105"/>
          <w:sz w:val="24"/>
          <w:szCs w:val="24"/>
        </w:rPr>
        <w:tab/>
        <w:t>условиях</w:t>
      </w:r>
      <w:r w:rsidRPr="0089150A">
        <w:rPr>
          <w:w w:val="105"/>
          <w:sz w:val="24"/>
          <w:szCs w:val="24"/>
        </w:rPr>
        <w:tab/>
        <w:t>совершения</w:t>
      </w:r>
      <w:r w:rsidRPr="0089150A">
        <w:rPr>
          <w:w w:val="105"/>
          <w:sz w:val="24"/>
          <w:szCs w:val="24"/>
        </w:rPr>
        <w:tab/>
        <w:t>террористического</w:t>
      </w:r>
      <w:r w:rsidRPr="0089150A">
        <w:rPr>
          <w:w w:val="105"/>
          <w:sz w:val="24"/>
          <w:szCs w:val="24"/>
        </w:rPr>
        <w:tab/>
      </w:r>
      <w:r w:rsidRPr="0089150A">
        <w:rPr>
          <w:spacing w:val="-2"/>
          <w:w w:val="105"/>
          <w:sz w:val="24"/>
          <w:szCs w:val="24"/>
        </w:rPr>
        <w:t>акта,</w:t>
      </w:r>
      <w:r w:rsidRPr="0089150A">
        <w:rPr>
          <w:w w:val="105"/>
          <w:sz w:val="24"/>
          <w:szCs w:val="24"/>
        </w:rPr>
        <w:t>втомчислепризахватеиосвобождениизаложников;</w:t>
      </w:r>
    </w:p>
    <w:p w:rsidR="004F6E34" w:rsidRPr="0089150A" w:rsidRDefault="00992C5C">
      <w:pPr>
        <w:pStyle w:val="a3"/>
        <w:spacing w:before="5"/>
        <w:ind w:left="1604" w:firstLine="0"/>
        <w:jc w:val="left"/>
        <w:rPr>
          <w:sz w:val="24"/>
          <w:szCs w:val="24"/>
        </w:rPr>
      </w:pPr>
      <w:r w:rsidRPr="0089150A">
        <w:rPr>
          <w:sz w:val="24"/>
          <w:szCs w:val="24"/>
        </w:rPr>
        <w:t>безопаснодействоватьвситуацияхкриминогенногоиантиобщественногохарактера;</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w w:val="105"/>
          <w:sz w:val="24"/>
          <w:szCs w:val="24"/>
        </w:rPr>
        <w:t>модуль№5«Безопасностьвприроднойсреде»:</w:t>
      </w:r>
    </w:p>
    <w:p w:rsidR="004F6E34" w:rsidRPr="0089150A" w:rsidRDefault="00992C5C">
      <w:pPr>
        <w:pStyle w:val="a3"/>
        <w:spacing w:before="16" w:line="247" w:lineRule="auto"/>
        <w:ind w:right="980"/>
        <w:jc w:val="left"/>
        <w:rPr>
          <w:sz w:val="24"/>
          <w:szCs w:val="24"/>
        </w:rPr>
      </w:pPr>
      <w:r w:rsidRPr="0089150A">
        <w:rPr>
          <w:w w:val="105"/>
          <w:sz w:val="24"/>
          <w:szCs w:val="24"/>
        </w:rPr>
        <w:t>раскрыватьсмыслпонятияэкологии,экологическойкультуры,значениеэкологиидляустойчивого развитияобщества;</w:t>
      </w:r>
    </w:p>
    <w:p w:rsidR="004F6E34" w:rsidRPr="0089150A" w:rsidRDefault="00992C5C">
      <w:pPr>
        <w:pStyle w:val="a3"/>
        <w:tabs>
          <w:tab w:val="left" w:pos="2675"/>
          <w:tab w:val="left" w:pos="3013"/>
          <w:tab w:val="left" w:pos="4316"/>
          <w:tab w:val="left" w:pos="5352"/>
          <w:tab w:val="left" w:pos="6812"/>
          <w:tab w:val="left" w:pos="8084"/>
          <w:tab w:val="left" w:pos="8667"/>
        </w:tabs>
        <w:spacing w:before="3" w:line="254" w:lineRule="auto"/>
        <w:ind w:right="995"/>
        <w:jc w:val="left"/>
        <w:rPr>
          <w:sz w:val="24"/>
          <w:szCs w:val="24"/>
        </w:rPr>
      </w:pPr>
      <w:r w:rsidRPr="0089150A">
        <w:rPr>
          <w:w w:val="105"/>
          <w:sz w:val="24"/>
          <w:szCs w:val="24"/>
        </w:rPr>
        <w:t>помнить</w:t>
      </w:r>
      <w:r w:rsidRPr="0089150A">
        <w:rPr>
          <w:w w:val="105"/>
          <w:sz w:val="24"/>
          <w:szCs w:val="24"/>
        </w:rPr>
        <w:tab/>
        <w:t>и</w:t>
      </w:r>
      <w:r w:rsidRPr="0089150A">
        <w:rPr>
          <w:w w:val="105"/>
          <w:sz w:val="24"/>
          <w:szCs w:val="24"/>
        </w:rPr>
        <w:tab/>
        <w:t>выполнять</w:t>
      </w:r>
      <w:r w:rsidRPr="0089150A">
        <w:rPr>
          <w:w w:val="105"/>
          <w:sz w:val="24"/>
          <w:szCs w:val="24"/>
        </w:rPr>
        <w:tab/>
        <w:t>правила</w:t>
      </w:r>
      <w:r w:rsidRPr="0089150A">
        <w:rPr>
          <w:w w:val="105"/>
          <w:sz w:val="24"/>
          <w:szCs w:val="24"/>
        </w:rPr>
        <w:tab/>
        <w:t>безопасного</w:t>
      </w:r>
      <w:r w:rsidRPr="0089150A">
        <w:rPr>
          <w:w w:val="105"/>
          <w:sz w:val="24"/>
          <w:szCs w:val="24"/>
        </w:rPr>
        <w:tab/>
        <w:t>поведения</w:t>
      </w:r>
      <w:r w:rsidRPr="0089150A">
        <w:rPr>
          <w:w w:val="105"/>
          <w:sz w:val="24"/>
          <w:szCs w:val="24"/>
        </w:rPr>
        <w:tab/>
        <w:t>при</w:t>
      </w:r>
      <w:r w:rsidRPr="0089150A">
        <w:rPr>
          <w:w w:val="105"/>
          <w:sz w:val="24"/>
          <w:szCs w:val="24"/>
        </w:rPr>
        <w:tab/>
      </w:r>
      <w:r w:rsidRPr="0089150A">
        <w:rPr>
          <w:sz w:val="24"/>
          <w:szCs w:val="24"/>
        </w:rPr>
        <w:t>неблагоприятной</w:t>
      </w:r>
      <w:r w:rsidRPr="0089150A">
        <w:rPr>
          <w:w w:val="105"/>
          <w:sz w:val="24"/>
          <w:szCs w:val="24"/>
        </w:rPr>
        <w:t>экологическойобстановке;</w:t>
      </w:r>
    </w:p>
    <w:p w:rsidR="004F6E34" w:rsidRPr="0089150A" w:rsidRDefault="00992C5C">
      <w:pPr>
        <w:pStyle w:val="a3"/>
        <w:spacing w:line="259" w:lineRule="exact"/>
        <w:ind w:left="1604" w:firstLine="0"/>
        <w:jc w:val="left"/>
        <w:rPr>
          <w:sz w:val="24"/>
          <w:szCs w:val="24"/>
        </w:rPr>
      </w:pPr>
      <w:r w:rsidRPr="0089150A">
        <w:rPr>
          <w:w w:val="105"/>
          <w:sz w:val="24"/>
          <w:szCs w:val="24"/>
        </w:rPr>
        <w:t>соблюдатьправилабезопасногоповедениянаприроде;</w:t>
      </w:r>
    </w:p>
    <w:p w:rsidR="004F6E34" w:rsidRPr="0089150A" w:rsidRDefault="00992C5C">
      <w:pPr>
        <w:pStyle w:val="a3"/>
        <w:tabs>
          <w:tab w:val="left" w:pos="2934"/>
          <w:tab w:val="left" w:pos="4466"/>
          <w:tab w:val="left" w:pos="4891"/>
          <w:tab w:val="left" w:pos="5869"/>
          <w:tab w:val="left" w:pos="7703"/>
          <w:tab w:val="left" w:pos="9494"/>
        </w:tabs>
        <w:spacing w:before="9" w:line="254" w:lineRule="auto"/>
        <w:ind w:left="1604" w:right="985" w:firstLine="0"/>
        <w:jc w:val="left"/>
        <w:rPr>
          <w:sz w:val="24"/>
          <w:szCs w:val="24"/>
        </w:rPr>
      </w:pPr>
      <w:r w:rsidRPr="0089150A">
        <w:rPr>
          <w:w w:val="105"/>
          <w:sz w:val="24"/>
          <w:szCs w:val="24"/>
        </w:rPr>
        <w:t>объяснять правила безопасного поведения на водоёмах в различное время года;безопасно</w:t>
      </w:r>
      <w:r w:rsidRPr="0089150A">
        <w:rPr>
          <w:w w:val="105"/>
          <w:sz w:val="24"/>
          <w:szCs w:val="24"/>
        </w:rPr>
        <w:tab/>
        <w:t>действовать</w:t>
      </w:r>
      <w:r w:rsidRPr="0089150A">
        <w:rPr>
          <w:w w:val="105"/>
          <w:sz w:val="24"/>
          <w:szCs w:val="24"/>
        </w:rPr>
        <w:tab/>
        <w:t>в</w:t>
      </w:r>
      <w:r w:rsidRPr="0089150A">
        <w:rPr>
          <w:w w:val="105"/>
          <w:sz w:val="24"/>
          <w:szCs w:val="24"/>
        </w:rPr>
        <w:tab/>
        <w:t>случае</w:t>
      </w:r>
      <w:r w:rsidRPr="0089150A">
        <w:rPr>
          <w:w w:val="105"/>
          <w:sz w:val="24"/>
          <w:szCs w:val="24"/>
        </w:rPr>
        <w:tab/>
        <w:t>возникновения</w:t>
      </w:r>
      <w:r w:rsidRPr="0089150A">
        <w:rPr>
          <w:w w:val="105"/>
          <w:sz w:val="24"/>
          <w:szCs w:val="24"/>
        </w:rPr>
        <w:tab/>
        <w:t>чрезвычайных</w:t>
      </w:r>
      <w:r w:rsidRPr="0089150A">
        <w:rPr>
          <w:w w:val="105"/>
          <w:sz w:val="24"/>
          <w:szCs w:val="24"/>
        </w:rPr>
        <w:tab/>
      </w:r>
      <w:r w:rsidRPr="0089150A">
        <w:rPr>
          <w:spacing w:val="-2"/>
          <w:w w:val="105"/>
          <w:sz w:val="24"/>
          <w:szCs w:val="24"/>
        </w:rPr>
        <w:t>ситуаций</w:t>
      </w:r>
    </w:p>
    <w:p w:rsidR="004F6E34" w:rsidRPr="0089150A" w:rsidRDefault="00992C5C">
      <w:pPr>
        <w:pStyle w:val="a3"/>
        <w:spacing w:line="249" w:lineRule="auto"/>
        <w:ind w:right="971" w:firstLine="0"/>
        <w:rPr>
          <w:sz w:val="24"/>
          <w:szCs w:val="24"/>
        </w:rPr>
      </w:pPr>
      <w:r w:rsidRPr="0089150A">
        <w:rPr>
          <w:w w:val="105"/>
          <w:sz w:val="24"/>
          <w:szCs w:val="24"/>
        </w:rPr>
        <w:t>геологическогопроисхождения(землетрясения,извержениявулкана),чрезвычайныхситуаций метеорологического происхождения (ураганы, бури, смерчи), гидрологическогопроисхождения (наводнения, сели, цунами, снежные лавины), природных пожаров (лесные,торфяные,степные);</w:t>
      </w:r>
    </w:p>
    <w:p w:rsidR="004F6E34" w:rsidRPr="0089150A" w:rsidRDefault="00992C5C">
      <w:pPr>
        <w:pStyle w:val="a3"/>
        <w:spacing w:line="254" w:lineRule="auto"/>
        <w:ind w:left="1604" w:right="973" w:firstLine="0"/>
        <w:rPr>
          <w:sz w:val="24"/>
          <w:szCs w:val="24"/>
        </w:rPr>
      </w:pPr>
      <w:r w:rsidRPr="0089150A">
        <w:rPr>
          <w:w w:val="105"/>
          <w:sz w:val="24"/>
          <w:szCs w:val="24"/>
        </w:rPr>
        <w:t>характеризовать правила само- и взаимопомощи терпящим бедствие на воде;безопаснодействовать приавтономномсуществованиивприроднойсреде,учитывая</w:t>
      </w:r>
    </w:p>
    <w:p w:rsidR="004F6E34" w:rsidRPr="0089150A" w:rsidRDefault="00992C5C">
      <w:pPr>
        <w:pStyle w:val="a3"/>
        <w:spacing w:line="252" w:lineRule="auto"/>
        <w:ind w:right="983" w:firstLine="0"/>
        <w:rPr>
          <w:sz w:val="24"/>
          <w:szCs w:val="24"/>
        </w:rPr>
      </w:pPr>
      <w:r w:rsidRPr="0089150A">
        <w:rPr>
          <w:w w:val="105"/>
          <w:sz w:val="24"/>
          <w:szCs w:val="24"/>
        </w:rPr>
        <w:t>вероятностьпотериориентиров(рисказаблудиться),встречисдикимиживотными,опасными         насекомыми,        клещами         и         змеями,         ядовитыми         грибамиирастениями;</w:t>
      </w:r>
    </w:p>
    <w:p w:rsidR="004F6E34" w:rsidRPr="0089150A" w:rsidRDefault="00992C5C">
      <w:pPr>
        <w:pStyle w:val="a3"/>
        <w:spacing w:line="260" w:lineRule="exact"/>
        <w:ind w:left="1604" w:firstLine="0"/>
        <w:rPr>
          <w:sz w:val="24"/>
          <w:szCs w:val="24"/>
        </w:rPr>
      </w:pPr>
      <w:r w:rsidRPr="0089150A">
        <w:rPr>
          <w:w w:val="105"/>
          <w:sz w:val="24"/>
          <w:szCs w:val="24"/>
        </w:rPr>
        <w:t>знатьиприменятьспособыподачисигналаопомощи;</w:t>
      </w:r>
    </w:p>
    <w:p w:rsidR="004F6E34" w:rsidRPr="0089150A" w:rsidRDefault="00992C5C">
      <w:pPr>
        <w:pStyle w:val="a3"/>
        <w:spacing w:line="254" w:lineRule="auto"/>
        <w:ind w:left="1604" w:right="980" w:firstLine="0"/>
        <w:rPr>
          <w:sz w:val="24"/>
          <w:szCs w:val="24"/>
        </w:rPr>
      </w:pPr>
      <w:r w:rsidRPr="0089150A">
        <w:rPr>
          <w:w w:val="105"/>
          <w:sz w:val="24"/>
          <w:szCs w:val="24"/>
        </w:rPr>
        <w:t>модуль № 6 «Здоровье и как его сохранить. Основы медицинских знаний»:раскрыватьсмыслпонятийздоровья(физическогоипсихического)</w:t>
      </w:r>
    </w:p>
    <w:p w:rsidR="004F6E34" w:rsidRPr="0089150A" w:rsidRDefault="00992C5C">
      <w:pPr>
        <w:pStyle w:val="a3"/>
        <w:spacing w:line="259" w:lineRule="exact"/>
        <w:ind w:firstLine="0"/>
        <w:rPr>
          <w:sz w:val="24"/>
          <w:szCs w:val="24"/>
        </w:rPr>
      </w:pPr>
      <w:r w:rsidRPr="0089150A">
        <w:rPr>
          <w:w w:val="105"/>
          <w:sz w:val="24"/>
          <w:szCs w:val="24"/>
        </w:rPr>
        <w:t>издоровогообразажизни;</w:t>
      </w:r>
    </w:p>
    <w:p w:rsidR="004F6E34" w:rsidRPr="0089150A" w:rsidRDefault="00992C5C">
      <w:pPr>
        <w:pStyle w:val="a3"/>
        <w:spacing w:before="8"/>
        <w:ind w:left="1604" w:firstLine="0"/>
        <w:rPr>
          <w:sz w:val="24"/>
          <w:szCs w:val="24"/>
        </w:rPr>
      </w:pPr>
      <w:r w:rsidRPr="0089150A">
        <w:rPr>
          <w:sz w:val="24"/>
          <w:szCs w:val="24"/>
        </w:rPr>
        <w:t>характеризоватьфакторы,влияющиеназдоровьечеловека;</w:t>
      </w:r>
    </w:p>
    <w:p w:rsidR="004F6E34" w:rsidRPr="0089150A" w:rsidRDefault="00992C5C">
      <w:pPr>
        <w:pStyle w:val="a3"/>
        <w:tabs>
          <w:tab w:val="left" w:pos="2352"/>
          <w:tab w:val="left" w:pos="3605"/>
          <w:tab w:val="left" w:pos="4411"/>
          <w:tab w:val="left" w:pos="5886"/>
          <w:tab w:val="left" w:pos="7455"/>
          <w:tab w:val="left" w:pos="9534"/>
        </w:tabs>
        <w:spacing w:before="16" w:line="249" w:lineRule="auto"/>
        <w:ind w:right="976"/>
        <w:rPr>
          <w:sz w:val="24"/>
          <w:szCs w:val="24"/>
        </w:rPr>
      </w:pPr>
      <w:r w:rsidRPr="0089150A">
        <w:rPr>
          <w:w w:val="105"/>
          <w:sz w:val="24"/>
          <w:szCs w:val="24"/>
        </w:rPr>
        <w:t>раскрывать понятия заболеваний, зависящих от образа жизни (физических нагрузок,режима</w:t>
      </w:r>
      <w:r w:rsidRPr="0089150A">
        <w:rPr>
          <w:w w:val="105"/>
          <w:sz w:val="24"/>
          <w:szCs w:val="24"/>
        </w:rPr>
        <w:tab/>
        <w:t>труда</w:t>
      </w:r>
      <w:r w:rsidRPr="0089150A">
        <w:rPr>
          <w:w w:val="105"/>
          <w:sz w:val="24"/>
          <w:szCs w:val="24"/>
        </w:rPr>
        <w:tab/>
        <w:t>и</w:t>
      </w:r>
      <w:r w:rsidRPr="0089150A">
        <w:rPr>
          <w:w w:val="105"/>
          <w:sz w:val="24"/>
          <w:szCs w:val="24"/>
        </w:rPr>
        <w:tab/>
        <w:t>отдыха,</w:t>
      </w:r>
      <w:r w:rsidRPr="0089150A">
        <w:rPr>
          <w:w w:val="105"/>
          <w:sz w:val="24"/>
          <w:szCs w:val="24"/>
        </w:rPr>
        <w:tab/>
        <w:t>питания,</w:t>
      </w:r>
      <w:r w:rsidRPr="0089150A">
        <w:rPr>
          <w:w w:val="105"/>
          <w:sz w:val="24"/>
          <w:szCs w:val="24"/>
        </w:rPr>
        <w:tab/>
        <w:t>психического</w:t>
      </w:r>
      <w:r w:rsidRPr="0089150A">
        <w:rPr>
          <w:w w:val="105"/>
          <w:sz w:val="24"/>
          <w:szCs w:val="24"/>
        </w:rPr>
        <w:tab/>
      </w:r>
      <w:r w:rsidRPr="0089150A">
        <w:rPr>
          <w:spacing w:val="-1"/>
          <w:w w:val="105"/>
          <w:sz w:val="24"/>
          <w:szCs w:val="24"/>
        </w:rPr>
        <w:t>здоровья</w:t>
      </w:r>
      <w:r w:rsidRPr="0089150A">
        <w:rPr>
          <w:w w:val="105"/>
          <w:sz w:val="24"/>
          <w:szCs w:val="24"/>
        </w:rPr>
        <w:t>ипсихологического благополучия);</w:t>
      </w:r>
    </w:p>
    <w:p w:rsidR="004F6E34" w:rsidRPr="0089150A" w:rsidRDefault="00992C5C">
      <w:pPr>
        <w:pStyle w:val="a3"/>
        <w:spacing w:before="3" w:line="247" w:lineRule="auto"/>
        <w:ind w:right="990"/>
        <w:rPr>
          <w:sz w:val="24"/>
          <w:szCs w:val="24"/>
        </w:rPr>
      </w:pPr>
      <w:r w:rsidRPr="0089150A">
        <w:rPr>
          <w:w w:val="105"/>
          <w:sz w:val="24"/>
          <w:szCs w:val="24"/>
        </w:rPr>
        <w:t>негативноотноситьсяквреднымпривычкам(табакокурение,алкоголизм,наркомания,игроваязависимость);</w:t>
      </w:r>
    </w:p>
    <w:p w:rsidR="004F6E34" w:rsidRPr="0089150A" w:rsidRDefault="00992C5C">
      <w:pPr>
        <w:pStyle w:val="a3"/>
        <w:spacing w:before="3" w:line="254" w:lineRule="auto"/>
        <w:ind w:left="1604" w:right="967" w:firstLine="0"/>
        <w:rPr>
          <w:sz w:val="24"/>
          <w:szCs w:val="24"/>
        </w:rPr>
      </w:pPr>
      <w:r w:rsidRPr="0089150A">
        <w:rPr>
          <w:sz w:val="24"/>
          <w:szCs w:val="24"/>
        </w:rPr>
        <w:t>приводить примеры мер защиты от инфекционных и неинфекционных заболеваний;</w:t>
      </w:r>
      <w:r w:rsidRPr="0089150A">
        <w:rPr>
          <w:w w:val="105"/>
          <w:sz w:val="24"/>
          <w:szCs w:val="24"/>
        </w:rPr>
        <w:t>безопаснодействоватьвслучаевозникновениячрезвычайныхситуацийбиолого-</w:t>
      </w:r>
    </w:p>
    <w:p w:rsidR="004F6E34" w:rsidRPr="0089150A" w:rsidRDefault="00992C5C">
      <w:pPr>
        <w:pStyle w:val="a3"/>
        <w:spacing w:line="259" w:lineRule="exact"/>
        <w:ind w:firstLine="0"/>
        <w:rPr>
          <w:sz w:val="24"/>
          <w:szCs w:val="24"/>
        </w:rPr>
      </w:pPr>
      <w:r w:rsidRPr="0089150A">
        <w:rPr>
          <w:sz w:val="24"/>
          <w:szCs w:val="24"/>
        </w:rPr>
        <w:t>социальногопроисхождения(эпидемии,пандемии);</w:t>
      </w:r>
    </w:p>
    <w:p w:rsidR="004F6E34" w:rsidRPr="0089150A" w:rsidRDefault="00992C5C">
      <w:pPr>
        <w:pStyle w:val="a3"/>
        <w:spacing w:before="9" w:line="252" w:lineRule="auto"/>
        <w:ind w:right="981"/>
        <w:rPr>
          <w:sz w:val="24"/>
          <w:szCs w:val="24"/>
        </w:rPr>
      </w:pPr>
      <w:r w:rsidRPr="0089150A">
        <w:rPr>
          <w:w w:val="105"/>
          <w:sz w:val="24"/>
          <w:szCs w:val="24"/>
        </w:rPr>
        <w:t>характеризовать основные мероприятия, проводимые в Российской Федерации пообеспечениюбезопасностинаселенияприугрозеивовремячрезвычайныхситуацийбиолого-социальногохарактера;</w:t>
      </w:r>
    </w:p>
    <w:p w:rsidR="004F6E34" w:rsidRPr="0089150A" w:rsidRDefault="00992C5C">
      <w:pPr>
        <w:pStyle w:val="a3"/>
        <w:spacing w:line="254" w:lineRule="auto"/>
        <w:ind w:left="1604" w:right="2001" w:firstLine="0"/>
        <w:jc w:val="left"/>
        <w:rPr>
          <w:sz w:val="24"/>
          <w:szCs w:val="24"/>
        </w:rPr>
      </w:pPr>
      <w:r w:rsidRPr="0089150A">
        <w:rPr>
          <w:w w:val="105"/>
          <w:sz w:val="24"/>
          <w:szCs w:val="24"/>
        </w:rPr>
        <w:t>оказыватьпервуюпомощьисамопомощьпринеотложныхсостояниях;модуль№7«Безопасностьвсоциуме»:</w:t>
      </w:r>
    </w:p>
    <w:p w:rsidR="004F6E34" w:rsidRPr="0089150A" w:rsidRDefault="00992C5C">
      <w:pPr>
        <w:pStyle w:val="a3"/>
        <w:spacing w:line="249" w:lineRule="auto"/>
        <w:ind w:left="1604" w:right="2001" w:firstLine="0"/>
        <w:jc w:val="left"/>
        <w:rPr>
          <w:sz w:val="24"/>
          <w:szCs w:val="24"/>
        </w:rPr>
      </w:pPr>
      <w:r w:rsidRPr="0089150A">
        <w:rPr>
          <w:w w:val="105"/>
          <w:sz w:val="24"/>
          <w:szCs w:val="24"/>
        </w:rPr>
        <w:t>приводить примеры межличностного и группового конфликта;</w:t>
      </w:r>
      <w:r w:rsidRPr="0089150A">
        <w:rPr>
          <w:sz w:val="24"/>
          <w:szCs w:val="24"/>
        </w:rPr>
        <w:t>характеризоватьспособыизбеганияиразрешенияконфликтныхситуаций;</w:t>
      </w:r>
    </w:p>
    <w:p w:rsidR="004F6E34" w:rsidRPr="0089150A" w:rsidRDefault="00992C5C">
      <w:pPr>
        <w:pStyle w:val="a3"/>
        <w:spacing w:line="247" w:lineRule="auto"/>
        <w:ind w:right="988"/>
        <w:rPr>
          <w:sz w:val="24"/>
          <w:szCs w:val="24"/>
        </w:rPr>
      </w:pPr>
      <w:r w:rsidRPr="0089150A">
        <w:rPr>
          <w:w w:val="105"/>
          <w:sz w:val="24"/>
          <w:szCs w:val="24"/>
        </w:rPr>
        <w:t>характеризоватьопасные проявленияконфликтов(втомчисле насилие, буллинг(травля);</w:t>
      </w:r>
    </w:p>
    <w:p w:rsidR="004F6E34" w:rsidRPr="0089150A" w:rsidRDefault="00992C5C">
      <w:pPr>
        <w:pStyle w:val="a3"/>
        <w:spacing w:line="249" w:lineRule="auto"/>
        <w:ind w:right="968"/>
        <w:rPr>
          <w:sz w:val="24"/>
          <w:szCs w:val="24"/>
        </w:rPr>
      </w:pPr>
      <w:r w:rsidRPr="0089150A">
        <w:rPr>
          <w:w w:val="105"/>
          <w:sz w:val="24"/>
          <w:szCs w:val="24"/>
        </w:rP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экстремистскойисуицидальнойнаправленности)испособовпротивостоять манипуляциям;</w:t>
      </w:r>
    </w:p>
    <w:p w:rsidR="004F6E34" w:rsidRPr="0089150A" w:rsidRDefault="00992C5C">
      <w:pPr>
        <w:pStyle w:val="a3"/>
        <w:spacing w:before="5" w:line="247" w:lineRule="auto"/>
        <w:ind w:right="985"/>
        <w:rPr>
          <w:sz w:val="24"/>
          <w:szCs w:val="24"/>
        </w:rPr>
      </w:pPr>
      <w:r w:rsidRPr="0089150A">
        <w:rPr>
          <w:w w:val="105"/>
          <w:sz w:val="24"/>
          <w:szCs w:val="24"/>
        </w:rPr>
        <w:t>соблюдать    правила    коммуникации    с   незнакомыми    людьми    (в   том    числесподозрительнымилюдьми, укоторыхмогутиметьсяпреступныенамерения);</w:t>
      </w:r>
    </w:p>
    <w:p w:rsidR="004F6E34" w:rsidRPr="0089150A" w:rsidRDefault="00992C5C">
      <w:pPr>
        <w:pStyle w:val="a3"/>
        <w:spacing w:before="3" w:line="252" w:lineRule="auto"/>
        <w:ind w:right="979"/>
        <w:rPr>
          <w:sz w:val="24"/>
          <w:szCs w:val="24"/>
        </w:rPr>
      </w:pPr>
      <w:r w:rsidRPr="0089150A">
        <w:rPr>
          <w:w w:val="105"/>
          <w:sz w:val="24"/>
          <w:szCs w:val="24"/>
        </w:rPr>
        <w:t>соблюдатьправилабезопасногоикомфортногосуществованиясознакомымилюдьмиивразличныхгруппах,втомчислевсемье,классе,коллективекружка/секции/спортивнойкоманды,группедрузей;</w:t>
      </w:r>
    </w:p>
    <w:p w:rsidR="004F6E34" w:rsidRPr="0089150A" w:rsidRDefault="00992C5C">
      <w:pPr>
        <w:pStyle w:val="a3"/>
        <w:spacing w:line="249" w:lineRule="auto"/>
        <w:ind w:right="974"/>
        <w:rPr>
          <w:sz w:val="24"/>
          <w:szCs w:val="24"/>
        </w:rPr>
      </w:pPr>
      <w:r w:rsidRPr="0089150A">
        <w:rPr>
          <w:w w:val="105"/>
          <w:sz w:val="24"/>
          <w:szCs w:val="24"/>
        </w:rPr>
        <w:t>распознавать      опасности      и      соблюдать     правила     безопасного     поведениявпрактикесовременныхмолодёжныхувлечений;</w:t>
      </w:r>
    </w:p>
    <w:p w:rsidR="004F6E34" w:rsidRPr="0089150A" w:rsidRDefault="00992C5C">
      <w:pPr>
        <w:pStyle w:val="a3"/>
        <w:ind w:left="1604" w:firstLine="0"/>
        <w:rPr>
          <w:sz w:val="24"/>
          <w:szCs w:val="24"/>
        </w:rPr>
      </w:pPr>
      <w:r w:rsidRPr="0089150A">
        <w:rPr>
          <w:w w:val="105"/>
          <w:sz w:val="24"/>
          <w:szCs w:val="24"/>
        </w:rPr>
        <w:t>безопаснодействовать при опасных проявлениях конфликта и при возможных</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манипуляциях;</w:t>
      </w:r>
    </w:p>
    <w:p w:rsidR="004F6E34" w:rsidRPr="0089150A" w:rsidRDefault="00992C5C">
      <w:pPr>
        <w:pStyle w:val="a3"/>
        <w:spacing w:before="14"/>
        <w:ind w:left="1604" w:firstLine="0"/>
        <w:rPr>
          <w:sz w:val="24"/>
          <w:szCs w:val="24"/>
        </w:rPr>
      </w:pPr>
      <w:r w:rsidRPr="0089150A">
        <w:rPr>
          <w:w w:val="105"/>
          <w:sz w:val="24"/>
          <w:szCs w:val="24"/>
        </w:rPr>
        <w:t>модуль№8«Безопасность</w:t>
      </w:r>
      <w:r w:rsidRPr="0089150A">
        <w:rPr>
          <w:w w:val="105"/>
          <w:position w:val="1"/>
          <w:sz w:val="24"/>
          <w:szCs w:val="24"/>
        </w:rPr>
        <w:t>винформационномпространстве»:</w:t>
      </w:r>
    </w:p>
    <w:p w:rsidR="004F6E34" w:rsidRPr="0089150A" w:rsidRDefault="00992C5C">
      <w:pPr>
        <w:pStyle w:val="a3"/>
        <w:tabs>
          <w:tab w:val="left" w:pos="3172"/>
          <w:tab w:val="left" w:pos="4460"/>
          <w:tab w:val="left" w:pos="5288"/>
          <w:tab w:val="left" w:pos="6699"/>
          <w:tab w:val="left" w:pos="7771"/>
          <w:tab w:val="left" w:pos="10008"/>
        </w:tabs>
        <w:spacing w:before="9" w:line="252" w:lineRule="auto"/>
        <w:ind w:right="981"/>
        <w:rPr>
          <w:sz w:val="24"/>
          <w:szCs w:val="24"/>
        </w:rPr>
      </w:pPr>
      <w:r w:rsidRPr="0089150A">
        <w:rPr>
          <w:w w:val="105"/>
          <w:sz w:val="24"/>
          <w:szCs w:val="24"/>
        </w:rPr>
        <w:t>приводитьпримерыинформационныхикомпьютерныхугроз;характеризоватьпотенциальные</w:t>
      </w:r>
      <w:r w:rsidRPr="0089150A">
        <w:rPr>
          <w:w w:val="105"/>
          <w:sz w:val="24"/>
          <w:szCs w:val="24"/>
        </w:rPr>
        <w:tab/>
        <w:t>риски</w:t>
      </w:r>
      <w:r w:rsidRPr="0089150A">
        <w:rPr>
          <w:w w:val="105"/>
          <w:sz w:val="24"/>
          <w:szCs w:val="24"/>
        </w:rPr>
        <w:tab/>
        <w:t>и</w:t>
      </w:r>
      <w:r w:rsidRPr="0089150A">
        <w:rPr>
          <w:w w:val="105"/>
          <w:sz w:val="24"/>
          <w:szCs w:val="24"/>
        </w:rPr>
        <w:tab/>
        <w:t>угрозы</w:t>
      </w:r>
      <w:r w:rsidRPr="0089150A">
        <w:rPr>
          <w:w w:val="105"/>
          <w:sz w:val="24"/>
          <w:szCs w:val="24"/>
        </w:rPr>
        <w:tab/>
        <w:t>при</w:t>
      </w:r>
      <w:r w:rsidRPr="0089150A">
        <w:rPr>
          <w:w w:val="105"/>
          <w:sz w:val="24"/>
          <w:szCs w:val="24"/>
        </w:rPr>
        <w:tab/>
        <w:t>использовании</w:t>
      </w:r>
      <w:r w:rsidRPr="0089150A">
        <w:rPr>
          <w:w w:val="105"/>
          <w:sz w:val="24"/>
          <w:szCs w:val="24"/>
        </w:rPr>
        <w:tab/>
      </w:r>
      <w:r w:rsidRPr="0089150A">
        <w:rPr>
          <w:spacing w:val="-4"/>
          <w:w w:val="105"/>
          <w:sz w:val="24"/>
          <w:szCs w:val="24"/>
        </w:rPr>
        <w:t>сети</w:t>
      </w:r>
      <w:r w:rsidRPr="0089150A">
        <w:rPr>
          <w:w w:val="105"/>
          <w:sz w:val="24"/>
          <w:szCs w:val="24"/>
        </w:rPr>
        <w:t>Интернет, предупреждать  риски  и  угрозы  в  Интернете  (в  том  числе  вовлечениявэкстремистские,террористическиеииныедеструктивныеинтернет</w:t>
      </w:r>
      <w:r w:rsidRPr="0089150A">
        <w:rPr>
          <w:w w:val="105"/>
          <w:position w:val="1"/>
          <w:sz w:val="24"/>
          <w:szCs w:val="24"/>
        </w:rPr>
        <w:t>сообщества);</w:t>
      </w:r>
    </w:p>
    <w:p w:rsidR="004F6E34" w:rsidRPr="0089150A" w:rsidRDefault="00992C5C">
      <w:pPr>
        <w:pStyle w:val="a3"/>
        <w:spacing w:line="247" w:lineRule="auto"/>
        <w:ind w:right="984"/>
        <w:rPr>
          <w:sz w:val="24"/>
          <w:szCs w:val="24"/>
        </w:rPr>
      </w:pPr>
      <w:r w:rsidRPr="0089150A">
        <w:rPr>
          <w:w w:val="105"/>
          <w:sz w:val="24"/>
          <w:szCs w:val="24"/>
        </w:rPr>
        <w:t>владеть принципами безопасного использования Интернета, электронных изделийбытовогоназначения(игровыеприставки,мобильныетелефонысотовойсвязиидругие);</w:t>
      </w:r>
    </w:p>
    <w:p w:rsidR="004F6E34" w:rsidRPr="0089150A" w:rsidRDefault="00992C5C">
      <w:pPr>
        <w:pStyle w:val="a3"/>
        <w:spacing w:before="6"/>
        <w:ind w:left="1604" w:firstLine="0"/>
        <w:rPr>
          <w:sz w:val="24"/>
          <w:szCs w:val="24"/>
        </w:rPr>
      </w:pPr>
      <w:r w:rsidRPr="0089150A">
        <w:rPr>
          <w:sz w:val="24"/>
          <w:szCs w:val="24"/>
        </w:rPr>
        <w:t>предупреждатьвозникновениесложныхиопасныхситуаций;</w:t>
      </w:r>
    </w:p>
    <w:p w:rsidR="004F6E34" w:rsidRPr="0089150A" w:rsidRDefault="00992C5C">
      <w:pPr>
        <w:pStyle w:val="a3"/>
        <w:spacing w:before="9" w:line="252" w:lineRule="auto"/>
        <w:ind w:right="967"/>
        <w:rPr>
          <w:sz w:val="24"/>
          <w:szCs w:val="24"/>
        </w:rPr>
      </w:pPr>
      <w:r w:rsidRPr="0089150A">
        <w:rPr>
          <w:w w:val="105"/>
          <w:sz w:val="24"/>
          <w:szCs w:val="24"/>
        </w:rPr>
        <w:t>характеризовать    и      предотвращать      потенциальные      риски      и      угрозыприиспользованииИнтернета(например:мошенничество,игромания,деструктивныесообществавсоциальныхсетях);</w:t>
      </w:r>
    </w:p>
    <w:p w:rsidR="004F6E34" w:rsidRPr="0089150A" w:rsidRDefault="00992C5C">
      <w:pPr>
        <w:pStyle w:val="a3"/>
        <w:spacing w:line="247" w:lineRule="auto"/>
        <w:ind w:left="1604" w:right="2334" w:firstLine="0"/>
        <w:rPr>
          <w:sz w:val="24"/>
          <w:szCs w:val="24"/>
        </w:rPr>
      </w:pPr>
      <w:r w:rsidRPr="0089150A">
        <w:rPr>
          <w:w w:val="105"/>
          <w:sz w:val="24"/>
          <w:szCs w:val="24"/>
        </w:rPr>
        <w:t>модуль № 9 «Основы противодействия экстремизму и терроризму»:</w:t>
      </w:r>
      <w:r w:rsidRPr="0089150A">
        <w:rPr>
          <w:sz w:val="24"/>
          <w:szCs w:val="24"/>
        </w:rPr>
        <w:t>объяснятьпонятияэкстремизма,терроризма,ихпричиныипоследствия;</w:t>
      </w:r>
    </w:p>
    <w:p w:rsidR="004F6E34" w:rsidRPr="0089150A" w:rsidRDefault="00992C5C">
      <w:pPr>
        <w:pStyle w:val="a3"/>
        <w:spacing w:before="4" w:line="247" w:lineRule="auto"/>
        <w:ind w:right="986"/>
        <w:rPr>
          <w:sz w:val="24"/>
          <w:szCs w:val="24"/>
        </w:rPr>
      </w:pPr>
      <w:r w:rsidRPr="0089150A">
        <w:rPr>
          <w:w w:val="105"/>
          <w:sz w:val="24"/>
          <w:szCs w:val="24"/>
        </w:rPr>
        <w:t>сформироватьнегативноеотношениекэкстремистскойитеррористическойдеятельности;</w:t>
      </w:r>
    </w:p>
    <w:p w:rsidR="004F6E34" w:rsidRPr="0089150A" w:rsidRDefault="00992C5C">
      <w:pPr>
        <w:pStyle w:val="a3"/>
        <w:spacing w:before="3" w:line="254" w:lineRule="auto"/>
        <w:ind w:right="987"/>
        <w:rPr>
          <w:sz w:val="24"/>
          <w:szCs w:val="24"/>
        </w:rPr>
      </w:pPr>
      <w:r w:rsidRPr="0089150A">
        <w:rPr>
          <w:w w:val="105"/>
          <w:sz w:val="24"/>
          <w:szCs w:val="24"/>
        </w:rPr>
        <w:t>объяснять     организационные    основы    системы    противодействия    терроризмуиэкстремизму вРоссийскойФедерации;</w:t>
      </w:r>
    </w:p>
    <w:p w:rsidR="004F6E34" w:rsidRPr="0089150A" w:rsidRDefault="00992C5C">
      <w:pPr>
        <w:pStyle w:val="a3"/>
        <w:spacing w:line="247" w:lineRule="auto"/>
        <w:ind w:right="984"/>
        <w:rPr>
          <w:sz w:val="24"/>
          <w:szCs w:val="24"/>
        </w:rPr>
      </w:pPr>
      <w:r w:rsidRPr="0089150A">
        <w:rPr>
          <w:w w:val="105"/>
          <w:sz w:val="24"/>
          <w:szCs w:val="24"/>
        </w:rPr>
        <w:t>распознавать        ситуации       угрозы       террористического       акта        в       доме,вобщественномместе;</w:t>
      </w:r>
    </w:p>
    <w:p w:rsidR="004F6E34" w:rsidRPr="0089150A" w:rsidRDefault="00992C5C">
      <w:pPr>
        <w:pStyle w:val="a3"/>
        <w:spacing w:before="4" w:line="247" w:lineRule="auto"/>
        <w:ind w:right="987"/>
        <w:rPr>
          <w:sz w:val="24"/>
          <w:szCs w:val="24"/>
        </w:rPr>
      </w:pPr>
      <w:r w:rsidRPr="0089150A">
        <w:rPr>
          <w:w w:val="105"/>
          <w:sz w:val="24"/>
          <w:szCs w:val="24"/>
        </w:rPr>
        <w:t>безопасно действовать при обнаружении в общественных местах бесхозных (илиопасных)вещейипредметов;</w:t>
      </w:r>
    </w:p>
    <w:p w:rsidR="004F6E34" w:rsidRPr="0089150A" w:rsidRDefault="00992C5C">
      <w:pPr>
        <w:pStyle w:val="a3"/>
        <w:spacing w:before="3" w:line="254" w:lineRule="auto"/>
        <w:ind w:right="988"/>
        <w:rPr>
          <w:sz w:val="24"/>
          <w:szCs w:val="24"/>
        </w:rPr>
      </w:pPr>
      <w:r w:rsidRPr="0089150A">
        <w:rPr>
          <w:w w:val="105"/>
          <w:sz w:val="24"/>
          <w:szCs w:val="24"/>
        </w:rPr>
        <w:t>безопасно   действовать   в   условиях   совершения   террористического   акта,втомчислепризахватеиосвобождениизаложников;</w:t>
      </w:r>
    </w:p>
    <w:p w:rsidR="004F6E34" w:rsidRPr="0089150A" w:rsidRDefault="00992C5C">
      <w:pPr>
        <w:pStyle w:val="a3"/>
        <w:spacing w:line="247" w:lineRule="auto"/>
        <w:ind w:right="980"/>
        <w:rPr>
          <w:sz w:val="24"/>
          <w:szCs w:val="24"/>
        </w:rPr>
      </w:pPr>
      <w:r w:rsidRPr="0089150A">
        <w:rPr>
          <w:w w:val="105"/>
          <w:sz w:val="24"/>
          <w:szCs w:val="24"/>
        </w:rPr>
        <w:t>модуль      №     10      «Взаимодействие      личности,     общества     и      государствавобеспечениибезопасностижизнииздоровьянаселения»:</w:t>
      </w:r>
    </w:p>
    <w:p w:rsidR="004F6E34" w:rsidRPr="0089150A" w:rsidRDefault="00992C5C">
      <w:pPr>
        <w:pStyle w:val="a3"/>
        <w:spacing w:before="3" w:line="247" w:lineRule="auto"/>
        <w:ind w:right="986"/>
        <w:rPr>
          <w:sz w:val="24"/>
          <w:szCs w:val="24"/>
        </w:rPr>
      </w:pPr>
      <w:r w:rsidRPr="0089150A">
        <w:rPr>
          <w:w w:val="105"/>
          <w:sz w:val="24"/>
          <w:szCs w:val="24"/>
        </w:rPr>
        <w:t>характеризоватьрольчеловека,обществаигосударстваприобеспечениибезопасностижизнииздоровьянаселениявРоссийскойФедерации;</w:t>
      </w:r>
    </w:p>
    <w:p w:rsidR="004F6E34" w:rsidRPr="0089150A" w:rsidRDefault="00992C5C">
      <w:pPr>
        <w:pStyle w:val="a3"/>
        <w:spacing w:before="3" w:line="252" w:lineRule="auto"/>
        <w:ind w:right="964"/>
        <w:rPr>
          <w:sz w:val="24"/>
          <w:szCs w:val="24"/>
        </w:rPr>
      </w:pPr>
      <w:r w:rsidRPr="0089150A">
        <w:rPr>
          <w:w w:val="105"/>
          <w:sz w:val="24"/>
          <w:szCs w:val="24"/>
        </w:rPr>
        <w:t>объяснять роль государственных служб Российской Федерации по защите населенияпри    возникновении     и     ликвидации     последствий     чрезвычайных     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угрозеивовремячрезвычайныхситуацийразличногоха</w:t>
      </w:r>
      <w:r w:rsidRPr="0089150A">
        <w:rPr>
          <w:w w:val="105"/>
          <w:position w:val="1"/>
          <w:sz w:val="24"/>
          <w:szCs w:val="24"/>
        </w:rPr>
        <w:t>рактера;</w:t>
      </w:r>
    </w:p>
    <w:p w:rsidR="004F6E34" w:rsidRPr="0089150A" w:rsidRDefault="00992C5C">
      <w:pPr>
        <w:pStyle w:val="a3"/>
        <w:spacing w:line="254" w:lineRule="auto"/>
        <w:ind w:right="981"/>
        <w:rPr>
          <w:sz w:val="24"/>
          <w:szCs w:val="24"/>
        </w:rPr>
      </w:pPr>
      <w:r w:rsidRPr="0089150A">
        <w:rPr>
          <w:w w:val="105"/>
          <w:sz w:val="24"/>
          <w:szCs w:val="24"/>
        </w:rPr>
        <w:t>объяснять правила оповещения и эвакуации населения в условиях чрезвычайныхситуаций;</w:t>
      </w:r>
    </w:p>
    <w:p w:rsidR="004F6E34" w:rsidRPr="0089150A" w:rsidRDefault="00992C5C">
      <w:pPr>
        <w:pStyle w:val="a3"/>
        <w:spacing w:line="249" w:lineRule="auto"/>
        <w:ind w:right="987"/>
        <w:rPr>
          <w:sz w:val="24"/>
          <w:szCs w:val="24"/>
        </w:rPr>
      </w:pPr>
      <w:r w:rsidRPr="0089150A">
        <w:rPr>
          <w:w w:val="105"/>
          <w:sz w:val="24"/>
          <w:szCs w:val="24"/>
        </w:rPr>
        <w:t>помнить и  объяснять  права  и  обязанности  граждан  Российской  Федерациивобластибезопасностивусловияхчрезвычайныхситуациймирногоивоенноговремени;</w:t>
      </w:r>
    </w:p>
    <w:p w:rsidR="004F6E34" w:rsidRPr="0089150A" w:rsidRDefault="00992C5C">
      <w:pPr>
        <w:pStyle w:val="a3"/>
        <w:spacing w:line="247" w:lineRule="auto"/>
        <w:ind w:right="980"/>
        <w:rPr>
          <w:sz w:val="24"/>
          <w:szCs w:val="24"/>
        </w:rPr>
      </w:pPr>
      <w:r w:rsidRPr="0089150A">
        <w:rPr>
          <w:w w:val="105"/>
          <w:sz w:val="24"/>
          <w:szCs w:val="24"/>
        </w:rPr>
        <w:t>владеть    правилами      безопасного      поведения      и      безопасно      действоватьвразличных ситуациях;</w:t>
      </w:r>
    </w:p>
    <w:p w:rsidR="004F6E34" w:rsidRPr="0089150A" w:rsidRDefault="00992C5C">
      <w:pPr>
        <w:pStyle w:val="a3"/>
        <w:spacing w:line="254" w:lineRule="auto"/>
        <w:ind w:right="981"/>
        <w:rPr>
          <w:sz w:val="24"/>
          <w:szCs w:val="24"/>
        </w:rPr>
      </w:pPr>
      <w:r w:rsidRPr="0089150A">
        <w:rPr>
          <w:w w:val="105"/>
          <w:sz w:val="24"/>
          <w:szCs w:val="24"/>
        </w:rPr>
        <w:t>владетьспособамиантикоррупционногоповедениясучётомвозрастныхобязанностей;</w:t>
      </w:r>
    </w:p>
    <w:p w:rsidR="004F6E34" w:rsidRPr="0089150A" w:rsidRDefault="00992C5C">
      <w:pPr>
        <w:pStyle w:val="a3"/>
        <w:spacing w:line="247" w:lineRule="auto"/>
        <w:ind w:right="972"/>
        <w:rPr>
          <w:sz w:val="24"/>
          <w:szCs w:val="24"/>
        </w:rPr>
      </w:pPr>
      <w:r w:rsidRPr="0089150A">
        <w:rPr>
          <w:w w:val="105"/>
          <w:sz w:val="24"/>
          <w:szCs w:val="24"/>
        </w:rPr>
        <w:t>информироватьнаселениеисоответствующиеорганыовозникновенииопасныхситуаций.</w:t>
      </w:r>
    </w:p>
    <w:p w:rsidR="004F6E34" w:rsidRPr="0089150A" w:rsidRDefault="004F6E34">
      <w:pPr>
        <w:pStyle w:val="a3"/>
        <w:spacing w:before="1"/>
        <w:ind w:left="0" w:firstLine="0"/>
        <w:jc w:val="left"/>
        <w:rPr>
          <w:sz w:val="24"/>
          <w:szCs w:val="24"/>
        </w:rPr>
      </w:pPr>
    </w:p>
    <w:p w:rsidR="004F6E34" w:rsidRPr="0089150A" w:rsidRDefault="00992C5C">
      <w:pPr>
        <w:pStyle w:val="1"/>
        <w:spacing w:before="1" w:line="247" w:lineRule="auto"/>
        <w:ind w:left="898" w:right="975" w:firstLine="626"/>
        <w:rPr>
          <w:sz w:val="24"/>
          <w:szCs w:val="24"/>
        </w:rPr>
      </w:pPr>
      <w:r w:rsidRPr="0089150A">
        <w:rPr>
          <w:w w:val="105"/>
          <w:sz w:val="24"/>
          <w:szCs w:val="24"/>
        </w:rPr>
        <w:t>Рабочиепрограммыучебныхкурсов,модулейурочнойивнеурочнойдеятельности</w:t>
      </w:r>
    </w:p>
    <w:p w:rsidR="004F6E34" w:rsidRPr="0089150A" w:rsidRDefault="00992C5C">
      <w:pPr>
        <w:pStyle w:val="a3"/>
        <w:spacing w:before="2" w:line="249" w:lineRule="auto"/>
        <w:ind w:right="974" w:firstLine="569"/>
        <w:rPr>
          <w:sz w:val="24"/>
          <w:szCs w:val="24"/>
        </w:rPr>
      </w:pPr>
      <w:r w:rsidRPr="0089150A">
        <w:rPr>
          <w:w w:val="105"/>
          <w:sz w:val="24"/>
          <w:szCs w:val="24"/>
        </w:rPr>
        <w:t>Рабочиепрограммыучебныхкурсов(втомчисле  внеурочной  деятельности),учебных модулей обеспечивают достижение планируемых результатов освоения основнойобразовательной программы. Рабочие программы учебных курсов ( в том числе внеурочнойдеятельности),учебныхмодулейразрабатываютсянаосноветребованийкрезультатам</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4" w:firstLine="0"/>
        <w:rPr>
          <w:sz w:val="24"/>
          <w:szCs w:val="24"/>
        </w:rPr>
      </w:pPr>
      <w:r w:rsidRPr="0089150A">
        <w:rPr>
          <w:w w:val="105"/>
          <w:sz w:val="24"/>
          <w:szCs w:val="24"/>
        </w:rPr>
        <w:t>освоенияосновнойобразовательнойпрограммысучетомпрограмм,включенныхвееструктуру.</w:t>
      </w:r>
    </w:p>
    <w:p w:rsidR="004F6E34" w:rsidRPr="0089150A" w:rsidRDefault="00992C5C">
      <w:pPr>
        <w:pStyle w:val="a3"/>
        <w:spacing w:line="247" w:lineRule="auto"/>
        <w:ind w:right="974" w:firstLine="569"/>
        <w:rPr>
          <w:sz w:val="24"/>
          <w:szCs w:val="24"/>
        </w:rPr>
      </w:pPr>
      <w:r w:rsidRPr="0089150A">
        <w:rPr>
          <w:w w:val="105"/>
          <w:sz w:val="24"/>
          <w:szCs w:val="24"/>
        </w:rPr>
        <w:t>Рабочиепрограммыучебныхкурсов(втомчисле  внеурочной  деятельности),учебныхмодулейсодержат:</w:t>
      </w:r>
    </w:p>
    <w:p w:rsidR="004F6E34" w:rsidRPr="0089150A" w:rsidRDefault="00992C5C">
      <w:pPr>
        <w:pStyle w:val="a5"/>
        <w:numPr>
          <w:ilvl w:val="0"/>
          <w:numId w:val="1"/>
        </w:numPr>
        <w:tabs>
          <w:tab w:val="left" w:pos="1728"/>
        </w:tabs>
        <w:spacing w:before="4"/>
        <w:ind w:hanging="260"/>
        <w:jc w:val="both"/>
        <w:rPr>
          <w:sz w:val="24"/>
          <w:szCs w:val="24"/>
        </w:rPr>
      </w:pPr>
      <w:r w:rsidRPr="0089150A">
        <w:rPr>
          <w:sz w:val="24"/>
          <w:szCs w:val="24"/>
        </w:rPr>
        <w:t>планируемыерезультатыосвоенияучебногопредмета,курса;</w:t>
      </w:r>
    </w:p>
    <w:p w:rsidR="004F6E34" w:rsidRPr="0089150A" w:rsidRDefault="00992C5C">
      <w:pPr>
        <w:pStyle w:val="a5"/>
        <w:numPr>
          <w:ilvl w:val="0"/>
          <w:numId w:val="1"/>
        </w:numPr>
        <w:tabs>
          <w:tab w:val="left" w:pos="1728"/>
        </w:tabs>
        <w:spacing w:before="9"/>
        <w:ind w:hanging="260"/>
        <w:jc w:val="both"/>
        <w:rPr>
          <w:sz w:val="24"/>
          <w:szCs w:val="24"/>
        </w:rPr>
      </w:pPr>
      <w:r w:rsidRPr="0089150A">
        <w:rPr>
          <w:sz w:val="24"/>
          <w:szCs w:val="24"/>
        </w:rPr>
        <w:t>содержаниеучебногопредмета,курса;</w:t>
      </w:r>
    </w:p>
    <w:p w:rsidR="004F6E34" w:rsidRPr="0089150A" w:rsidRDefault="00992C5C">
      <w:pPr>
        <w:pStyle w:val="a5"/>
        <w:numPr>
          <w:ilvl w:val="0"/>
          <w:numId w:val="1"/>
        </w:numPr>
        <w:tabs>
          <w:tab w:val="left" w:pos="1799"/>
        </w:tabs>
        <w:spacing w:before="9" w:line="254" w:lineRule="auto"/>
        <w:ind w:left="898" w:right="977" w:firstLine="626"/>
        <w:jc w:val="both"/>
        <w:rPr>
          <w:sz w:val="24"/>
          <w:szCs w:val="24"/>
        </w:rPr>
      </w:pPr>
      <w:r w:rsidRPr="0089150A">
        <w:rPr>
          <w:w w:val="105"/>
          <w:sz w:val="24"/>
          <w:szCs w:val="24"/>
        </w:rPr>
        <w:t>тематическое планирование с указанием количества часов, отводимых на освоениекаждойтемы.</w:t>
      </w:r>
    </w:p>
    <w:p w:rsidR="004F6E34" w:rsidRPr="0089150A" w:rsidRDefault="00992C5C">
      <w:pPr>
        <w:pStyle w:val="a3"/>
        <w:spacing w:line="252" w:lineRule="auto"/>
        <w:ind w:right="974" w:firstLine="569"/>
        <w:rPr>
          <w:sz w:val="24"/>
          <w:szCs w:val="24"/>
        </w:rPr>
      </w:pPr>
      <w:r w:rsidRPr="0089150A">
        <w:rPr>
          <w:w w:val="105"/>
          <w:sz w:val="24"/>
          <w:szCs w:val="24"/>
        </w:rPr>
        <w:t>Рабочиепрограммыучебныхкурсов(втомчисле  внеурочной  деятельности),учебныхмодулей,реализуемыхнауровнеосновногообщегообразования,являютсяприложениемкООПООО.</w:t>
      </w:r>
    </w:p>
    <w:p w:rsidR="004F6E34" w:rsidRPr="0089150A" w:rsidRDefault="00992C5C">
      <w:pPr>
        <w:pStyle w:val="1"/>
        <w:numPr>
          <w:ilvl w:val="1"/>
          <w:numId w:val="135"/>
        </w:numPr>
        <w:tabs>
          <w:tab w:val="left" w:pos="2202"/>
        </w:tabs>
        <w:spacing w:line="249" w:lineRule="auto"/>
        <w:ind w:left="898" w:right="980" w:firstLine="706"/>
        <w:jc w:val="both"/>
        <w:rPr>
          <w:sz w:val="24"/>
          <w:szCs w:val="24"/>
        </w:rPr>
      </w:pPr>
      <w:r w:rsidRPr="0089150A">
        <w:rPr>
          <w:w w:val="105"/>
          <w:sz w:val="24"/>
          <w:szCs w:val="24"/>
        </w:rPr>
        <w:t>ПРОГРАММАФОРМИРОВАНИЯУНИВЕРСАЛЬНЫХУЧЕБНЫХДЕЙСТВИЙУОБУЧАЮЩИХСЯ</w:t>
      </w:r>
    </w:p>
    <w:p w:rsidR="004F6E34" w:rsidRPr="0089150A" w:rsidRDefault="00992C5C">
      <w:pPr>
        <w:pStyle w:val="a5"/>
        <w:numPr>
          <w:ilvl w:val="2"/>
          <w:numId w:val="71"/>
        </w:numPr>
        <w:tabs>
          <w:tab w:val="left" w:pos="2196"/>
        </w:tabs>
        <w:spacing w:before="1"/>
        <w:ind w:hanging="592"/>
        <w:jc w:val="both"/>
        <w:rPr>
          <w:b/>
          <w:sz w:val="24"/>
          <w:szCs w:val="24"/>
        </w:rPr>
      </w:pPr>
      <w:r w:rsidRPr="0089150A">
        <w:rPr>
          <w:b/>
          <w:w w:val="105"/>
          <w:sz w:val="24"/>
          <w:szCs w:val="24"/>
        </w:rPr>
        <w:t>Целевойраздел.</w:t>
      </w:r>
    </w:p>
    <w:p w:rsidR="004F6E34" w:rsidRPr="0089150A" w:rsidRDefault="00992C5C">
      <w:pPr>
        <w:pStyle w:val="a3"/>
        <w:spacing w:before="2" w:line="247" w:lineRule="auto"/>
        <w:ind w:right="965"/>
        <w:rPr>
          <w:sz w:val="24"/>
          <w:szCs w:val="24"/>
        </w:rPr>
      </w:pPr>
      <w:r w:rsidRPr="0089150A">
        <w:rPr>
          <w:w w:val="105"/>
          <w:sz w:val="24"/>
          <w:szCs w:val="24"/>
        </w:rPr>
        <w:t>Программаформированияуниверсальныхучебныхдействий(далее–УУД)уобучающихсядолжнаобеспечивать:</w:t>
      </w:r>
    </w:p>
    <w:p w:rsidR="004F6E34" w:rsidRPr="0089150A" w:rsidRDefault="00992C5C">
      <w:pPr>
        <w:pStyle w:val="a3"/>
        <w:spacing w:before="10"/>
        <w:ind w:left="1604" w:firstLine="0"/>
        <w:rPr>
          <w:sz w:val="24"/>
          <w:szCs w:val="24"/>
        </w:rPr>
      </w:pPr>
      <w:r w:rsidRPr="0089150A">
        <w:rPr>
          <w:spacing w:val="-1"/>
          <w:w w:val="105"/>
          <w:sz w:val="24"/>
          <w:szCs w:val="24"/>
        </w:rPr>
        <w:t>развитие</w:t>
      </w:r>
      <w:r w:rsidRPr="0089150A">
        <w:rPr>
          <w:w w:val="105"/>
          <w:sz w:val="24"/>
          <w:szCs w:val="24"/>
        </w:rPr>
        <w:t>способностиксаморазвитиюисамосовершенствованию;</w:t>
      </w:r>
    </w:p>
    <w:p w:rsidR="004F6E34" w:rsidRPr="0089150A" w:rsidRDefault="00992C5C">
      <w:pPr>
        <w:pStyle w:val="a3"/>
        <w:spacing w:before="9" w:line="247" w:lineRule="auto"/>
        <w:ind w:right="989"/>
        <w:rPr>
          <w:sz w:val="24"/>
          <w:szCs w:val="24"/>
        </w:rPr>
      </w:pPr>
      <w:r w:rsidRPr="0089150A">
        <w:rPr>
          <w:w w:val="105"/>
          <w:sz w:val="24"/>
          <w:szCs w:val="24"/>
        </w:rPr>
        <w:t>формированиевнутреннейпозицииличности,регулятивных,познавательных,коммуникативныхУУДу обучающихся;</w:t>
      </w:r>
    </w:p>
    <w:p w:rsidR="004F6E34" w:rsidRPr="0089150A" w:rsidRDefault="00992C5C">
      <w:pPr>
        <w:pStyle w:val="a3"/>
        <w:spacing w:before="10" w:line="249" w:lineRule="auto"/>
        <w:ind w:right="968"/>
        <w:rPr>
          <w:sz w:val="24"/>
          <w:szCs w:val="24"/>
        </w:rPr>
      </w:pPr>
      <w:r w:rsidRPr="0089150A">
        <w:rPr>
          <w:w w:val="105"/>
          <w:sz w:val="24"/>
          <w:szCs w:val="24"/>
        </w:rPr>
        <w:t>формирование опыта применения УУД в жизненных ситуациях для решения задачобщекультурного,личностного ипознавательного развитияобучающихся,готовностикрешениюпрактическихзадач;</w:t>
      </w:r>
    </w:p>
    <w:p w:rsidR="004F6E34" w:rsidRPr="0089150A" w:rsidRDefault="00992C5C">
      <w:pPr>
        <w:pStyle w:val="a3"/>
        <w:tabs>
          <w:tab w:val="left" w:pos="3028"/>
          <w:tab w:val="left" w:pos="3928"/>
          <w:tab w:val="left" w:pos="5957"/>
          <w:tab w:val="left" w:pos="7713"/>
        </w:tabs>
        <w:spacing w:before="3" w:line="249" w:lineRule="auto"/>
        <w:ind w:right="980"/>
        <w:rPr>
          <w:sz w:val="24"/>
          <w:szCs w:val="24"/>
        </w:rPr>
      </w:pPr>
      <w:r w:rsidRPr="0089150A">
        <w:rPr>
          <w:w w:val="105"/>
          <w:sz w:val="24"/>
          <w:szCs w:val="24"/>
        </w:rPr>
        <w:t>повышениеэффективностиусвоениязнанийиучебныхдействий,формированиякомпетенций</w:t>
      </w:r>
      <w:r w:rsidRPr="0089150A">
        <w:rPr>
          <w:w w:val="105"/>
          <w:sz w:val="24"/>
          <w:szCs w:val="24"/>
        </w:rPr>
        <w:tab/>
        <w:t>в</w:t>
      </w:r>
      <w:r w:rsidRPr="0089150A">
        <w:rPr>
          <w:w w:val="105"/>
          <w:sz w:val="24"/>
          <w:szCs w:val="24"/>
        </w:rPr>
        <w:tab/>
        <w:t>предметных</w:t>
      </w:r>
      <w:r w:rsidRPr="0089150A">
        <w:rPr>
          <w:w w:val="105"/>
          <w:sz w:val="24"/>
          <w:szCs w:val="24"/>
        </w:rPr>
        <w:tab/>
        <w:t>областях,</w:t>
      </w:r>
      <w:r w:rsidRPr="0089150A">
        <w:rPr>
          <w:w w:val="105"/>
          <w:sz w:val="24"/>
          <w:szCs w:val="24"/>
        </w:rPr>
        <w:tab/>
      </w:r>
      <w:r w:rsidRPr="0089150A">
        <w:rPr>
          <w:sz w:val="24"/>
          <w:szCs w:val="24"/>
        </w:rPr>
        <w:t>учебно-исследовательской</w:t>
      </w:r>
      <w:r w:rsidRPr="0089150A">
        <w:rPr>
          <w:w w:val="105"/>
          <w:sz w:val="24"/>
          <w:szCs w:val="24"/>
        </w:rPr>
        <w:t>ипроектнойдеятельности;</w:t>
      </w:r>
    </w:p>
    <w:p w:rsidR="004F6E34" w:rsidRPr="0089150A" w:rsidRDefault="00992C5C">
      <w:pPr>
        <w:pStyle w:val="a3"/>
        <w:spacing w:before="3" w:line="247" w:lineRule="auto"/>
        <w:ind w:right="967"/>
        <w:rPr>
          <w:sz w:val="24"/>
          <w:szCs w:val="24"/>
        </w:rPr>
      </w:pPr>
      <w:r w:rsidRPr="0089150A">
        <w:rPr>
          <w:w w:val="105"/>
          <w:sz w:val="24"/>
          <w:szCs w:val="24"/>
        </w:rPr>
        <w:t>формированиенавыкаучастиявразличныхформахорганизацииучебно-исследовательскойипроектнойдеятельности,втомчислетворческихконкурсах,олимпиадах,научныхобществах,научно-практическихконференциях,олимпиадах;</w:t>
      </w:r>
    </w:p>
    <w:p w:rsidR="004F6E34" w:rsidRPr="0089150A" w:rsidRDefault="00992C5C">
      <w:pPr>
        <w:pStyle w:val="a3"/>
        <w:spacing w:before="12" w:line="247" w:lineRule="auto"/>
        <w:ind w:right="981"/>
        <w:rPr>
          <w:sz w:val="24"/>
          <w:szCs w:val="24"/>
        </w:rPr>
      </w:pPr>
      <w:r w:rsidRPr="0089150A">
        <w:rPr>
          <w:w w:val="105"/>
          <w:sz w:val="24"/>
          <w:szCs w:val="24"/>
        </w:rPr>
        <w:t>овладениеприемамиучебногосотрудничестваисоциальноговзаимодействиясосверстниками,      обучающимися     младшего     и     старшего     возраста     и     взрослымивсовместнойучебно-исследовательскойипроектнойдеятельности;</w:t>
      </w:r>
    </w:p>
    <w:p w:rsidR="004F6E34" w:rsidRPr="0089150A" w:rsidRDefault="00992C5C">
      <w:pPr>
        <w:pStyle w:val="a3"/>
        <w:spacing w:before="10" w:line="249" w:lineRule="auto"/>
        <w:ind w:left="1604" w:right="991" w:firstLine="0"/>
        <w:rPr>
          <w:sz w:val="24"/>
          <w:szCs w:val="24"/>
        </w:rPr>
      </w:pPr>
      <w:r w:rsidRPr="0089150A">
        <w:rPr>
          <w:sz w:val="24"/>
          <w:szCs w:val="24"/>
        </w:rPr>
        <w:t>формированиеиразвитиекомпетенцийобучающихся вобластииспользования ИКТ;</w:t>
      </w:r>
      <w:r w:rsidRPr="0089150A">
        <w:rPr>
          <w:w w:val="105"/>
          <w:sz w:val="24"/>
          <w:szCs w:val="24"/>
        </w:rPr>
        <w:t>науровнеобщегопользования,включаявладениеИКТ,поиском,анализом</w:t>
      </w:r>
    </w:p>
    <w:p w:rsidR="004F6E34" w:rsidRPr="0089150A" w:rsidRDefault="00992C5C">
      <w:pPr>
        <w:pStyle w:val="a3"/>
        <w:tabs>
          <w:tab w:val="left" w:pos="2970"/>
          <w:tab w:val="left" w:pos="4495"/>
          <w:tab w:val="left" w:pos="6387"/>
          <w:tab w:val="left" w:pos="8546"/>
          <w:tab w:val="left" w:pos="9963"/>
        </w:tabs>
        <w:spacing w:line="249" w:lineRule="auto"/>
        <w:ind w:right="967" w:firstLine="0"/>
        <w:rPr>
          <w:sz w:val="24"/>
          <w:szCs w:val="24"/>
        </w:rPr>
      </w:pPr>
      <w:r w:rsidRPr="0089150A">
        <w:rPr>
          <w:w w:val="105"/>
          <w:sz w:val="24"/>
          <w:szCs w:val="24"/>
        </w:rPr>
        <w:t>и передачей информации, презентацией выполненных работ, основами информационнойбезопасности,</w:t>
      </w:r>
      <w:r w:rsidRPr="0089150A">
        <w:rPr>
          <w:w w:val="105"/>
          <w:sz w:val="24"/>
          <w:szCs w:val="24"/>
        </w:rPr>
        <w:tab/>
        <w:t>умением</w:t>
      </w:r>
      <w:r w:rsidRPr="0089150A">
        <w:rPr>
          <w:w w:val="105"/>
          <w:sz w:val="24"/>
          <w:szCs w:val="24"/>
        </w:rPr>
        <w:tab/>
        <w:t>безопасного</w:t>
      </w:r>
      <w:r w:rsidRPr="0089150A">
        <w:rPr>
          <w:w w:val="105"/>
          <w:sz w:val="24"/>
          <w:szCs w:val="24"/>
        </w:rPr>
        <w:tab/>
        <w:t>использования</w:t>
      </w:r>
      <w:r w:rsidRPr="0089150A">
        <w:rPr>
          <w:w w:val="105"/>
          <w:sz w:val="24"/>
          <w:szCs w:val="24"/>
        </w:rPr>
        <w:tab/>
        <w:t>средств</w:t>
      </w:r>
      <w:r w:rsidRPr="0089150A">
        <w:rPr>
          <w:w w:val="105"/>
          <w:sz w:val="24"/>
          <w:szCs w:val="24"/>
        </w:rPr>
        <w:tab/>
        <w:t>ИКТиинформационно-телекоммуникационнойсети«Интернет»(далее–Интернет),формированиекультурыпользованияИКТ;</w:t>
      </w:r>
    </w:p>
    <w:p w:rsidR="004F6E34" w:rsidRPr="0089150A" w:rsidRDefault="00992C5C">
      <w:pPr>
        <w:pStyle w:val="a3"/>
        <w:spacing w:before="7" w:line="247" w:lineRule="auto"/>
        <w:ind w:right="985"/>
        <w:rPr>
          <w:sz w:val="24"/>
          <w:szCs w:val="24"/>
        </w:rPr>
      </w:pPr>
      <w:r w:rsidRPr="0089150A">
        <w:rPr>
          <w:w w:val="105"/>
          <w:sz w:val="24"/>
          <w:szCs w:val="24"/>
        </w:rPr>
        <w:t>формирование   знаний     и     навыков     в     области     финансовой     грамотностииустойчивого развитияобщества.</w:t>
      </w:r>
    </w:p>
    <w:p w:rsidR="004F6E34" w:rsidRPr="0089150A" w:rsidRDefault="00992C5C">
      <w:pPr>
        <w:pStyle w:val="a3"/>
        <w:spacing w:before="2" w:line="254" w:lineRule="auto"/>
        <w:ind w:right="983"/>
        <w:rPr>
          <w:sz w:val="24"/>
          <w:szCs w:val="24"/>
        </w:rPr>
      </w:pPr>
      <w:r w:rsidRPr="0089150A">
        <w:rPr>
          <w:w w:val="105"/>
          <w:sz w:val="24"/>
          <w:szCs w:val="24"/>
        </w:rPr>
        <w:t>УУД позволяют решать широкий круг задач в различных предметных областях иявляющиеся результатамиосвоенияобучающимисяООПООО.</w:t>
      </w:r>
    </w:p>
    <w:p w:rsidR="004F6E34" w:rsidRPr="0089150A" w:rsidRDefault="00992C5C">
      <w:pPr>
        <w:pStyle w:val="a3"/>
        <w:spacing w:line="249" w:lineRule="auto"/>
        <w:ind w:right="975"/>
        <w:rPr>
          <w:sz w:val="24"/>
          <w:szCs w:val="24"/>
        </w:rPr>
      </w:pPr>
      <w:r w:rsidRPr="0089150A">
        <w:rPr>
          <w:w w:val="105"/>
          <w:sz w:val="24"/>
          <w:szCs w:val="24"/>
        </w:rPr>
        <w:t>Достижения обучающихся, полученные в результате изучения учебных предметов,учебныхкурсов,модулей,характеризующиесовокупностьпознавательных,коммуникативных и регулятивных УУД отражают способность обучающихся использоватьна практике УУД, составляющие умение овладевать учебными знаково-символическимисредствами,направленнымина:</w:t>
      </w:r>
    </w:p>
    <w:p w:rsidR="004F6E34" w:rsidRPr="0089150A" w:rsidRDefault="00992C5C">
      <w:pPr>
        <w:pStyle w:val="a3"/>
        <w:tabs>
          <w:tab w:val="left" w:pos="3317"/>
          <w:tab w:val="left" w:pos="4993"/>
          <w:tab w:val="left" w:pos="6835"/>
          <w:tab w:val="left" w:pos="9129"/>
        </w:tabs>
        <w:spacing w:before="2" w:line="247" w:lineRule="auto"/>
        <w:ind w:right="980"/>
        <w:rPr>
          <w:sz w:val="24"/>
          <w:szCs w:val="24"/>
        </w:rPr>
      </w:pPr>
      <w:r w:rsidRPr="0089150A">
        <w:rPr>
          <w:w w:val="105"/>
          <w:sz w:val="24"/>
          <w:szCs w:val="24"/>
        </w:rPr>
        <w:t>овладение</w:t>
      </w:r>
      <w:r w:rsidRPr="0089150A">
        <w:rPr>
          <w:w w:val="105"/>
          <w:sz w:val="24"/>
          <w:szCs w:val="24"/>
        </w:rPr>
        <w:tab/>
        <w:t>умениями</w:t>
      </w:r>
      <w:r w:rsidRPr="0089150A">
        <w:rPr>
          <w:w w:val="105"/>
          <w:sz w:val="24"/>
          <w:szCs w:val="24"/>
        </w:rPr>
        <w:tab/>
        <w:t>замещения,</w:t>
      </w:r>
      <w:r w:rsidRPr="0089150A">
        <w:rPr>
          <w:w w:val="105"/>
          <w:sz w:val="24"/>
          <w:szCs w:val="24"/>
        </w:rPr>
        <w:tab/>
        <w:t>моделирования,</w:t>
      </w:r>
      <w:r w:rsidRPr="0089150A">
        <w:rPr>
          <w:w w:val="105"/>
          <w:sz w:val="24"/>
          <w:szCs w:val="24"/>
        </w:rPr>
        <w:tab/>
      </w:r>
      <w:r w:rsidRPr="0089150A">
        <w:rPr>
          <w:spacing w:val="-1"/>
          <w:w w:val="105"/>
          <w:sz w:val="24"/>
          <w:szCs w:val="24"/>
        </w:rPr>
        <w:t>кодирования</w:t>
      </w:r>
      <w:r w:rsidRPr="0089150A">
        <w:rPr>
          <w:w w:val="105"/>
          <w:sz w:val="24"/>
          <w:szCs w:val="24"/>
        </w:rPr>
        <w:t>и декодирования информации, логическими операциями, включая общие приемы решениязадач(универсальныеучебныепознавательныедействия);</w:t>
      </w:r>
    </w:p>
    <w:p w:rsidR="004F6E34" w:rsidRPr="0089150A" w:rsidRDefault="00992C5C">
      <w:pPr>
        <w:pStyle w:val="a3"/>
        <w:spacing w:before="4" w:line="254" w:lineRule="auto"/>
        <w:ind w:right="980"/>
        <w:rPr>
          <w:sz w:val="24"/>
          <w:szCs w:val="24"/>
        </w:rPr>
      </w:pPr>
      <w:r w:rsidRPr="0089150A">
        <w:rPr>
          <w:w w:val="105"/>
          <w:sz w:val="24"/>
          <w:szCs w:val="24"/>
        </w:rPr>
        <w:t>приобретение   ими    умения   учитывать   позицию   собеседника,    организовыватьиосуществлятьсотрудничество,коррекциюспедагогическимиработниками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2" w:firstLine="0"/>
        <w:rPr>
          <w:sz w:val="24"/>
          <w:szCs w:val="24"/>
        </w:rPr>
      </w:pPr>
      <w:r w:rsidRPr="0089150A">
        <w:rPr>
          <w:w w:val="105"/>
          <w:sz w:val="24"/>
          <w:szCs w:val="24"/>
        </w:rPr>
        <w:t>исосверстниками,адекватнопередаватьинформациюиотображатьпредметноесодержаниеиусловиядеятельностииречи,учитыватьразныемненияиинтересы,аргументироватьиобосновыватьсвоюпозицию,задаватьвопросы,необходимыедляорганизациисобственнойдеятельностиисотрудничестваспартнером(универсальныеучебныекоммуникативныедействия);</w:t>
      </w:r>
    </w:p>
    <w:p w:rsidR="004F6E34" w:rsidRPr="0089150A" w:rsidRDefault="00992C5C">
      <w:pPr>
        <w:pStyle w:val="a3"/>
        <w:spacing w:line="252" w:lineRule="auto"/>
        <w:ind w:right="975"/>
        <w:rPr>
          <w:sz w:val="24"/>
          <w:szCs w:val="24"/>
        </w:rPr>
      </w:pPr>
      <w:r w:rsidRPr="0089150A">
        <w:rPr>
          <w:w w:val="105"/>
          <w:sz w:val="24"/>
          <w:szCs w:val="24"/>
        </w:rPr>
        <w:t>включающимиспособностьприниматьисохранятьучебнуюцельизадачу,планироватьеереализацию,контролироватьиоцениватьсвоидействия,вноситьсоответствующие коррективы в их выполнение, ставить новые учебные задачи, проявлятьпознавательную инициативу в учебном сотрудничестве, осуществлять констатирующий ипредвосхищающий контроль по результату и способу действия, актуальный контроль науровнепроизвольноговнимания(универсальныерегулятивныедействия).</w:t>
      </w:r>
    </w:p>
    <w:p w:rsidR="004F6E34" w:rsidRPr="0089150A" w:rsidRDefault="00992C5C">
      <w:pPr>
        <w:pStyle w:val="1"/>
        <w:numPr>
          <w:ilvl w:val="2"/>
          <w:numId w:val="71"/>
        </w:numPr>
        <w:tabs>
          <w:tab w:val="left" w:pos="2254"/>
        </w:tabs>
        <w:spacing w:line="262" w:lineRule="exact"/>
        <w:ind w:left="2253" w:hanging="650"/>
        <w:jc w:val="both"/>
        <w:rPr>
          <w:sz w:val="24"/>
          <w:szCs w:val="24"/>
        </w:rPr>
      </w:pPr>
      <w:r w:rsidRPr="0089150A">
        <w:rPr>
          <w:sz w:val="24"/>
          <w:szCs w:val="24"/>
        </w:rPr>
        <w:t>Содержательныйраздел.</w:t>
      </w:r>
    </w:p>
    <w:p w:rsidR="004F6E34" w:rsidRPr="0089150A" w:rsidRDefault="00992C5C">
      <w:pPr>
        <w:pStyle w:val="a3"/>
        <w:ind w:left="1604" w:firstLine="0"/>
        <w:rPr>
          <w:sz w:val="24"/>
          <w:szCs w:val="24"/>
        </w:rPr>
      </w:pPr>
      <w:r w:rsidRPr="0089150A">
        <w:rPr>
          <w:sz w:val="24"/>
          <w:szCs w:val="24"/>
        </w:rPr>
        <w:t>ПрограммаформированияУУДуобучающихсядолжнасодержать:</w:t>
      </w:r>
    </w:p>
    <w:p w:rsidR="004F6E34" w:rsidRPr="0089150A" w:rsidRDefault="00992C5C">
      <w:pPr>
        <w:pStyle w:val="a3"/>
        <w:spacing w:before="13" w:line="247" w:lineRule="auto"/>
        <w:ind w:right="989"/>
        <w:rPr>
          <w:sz w:val="24"/>
          <w:szCs w:val="24"/>
        </w:rPr>
      </w:pPr>
      <w:r w:rsidRPr="0089150A">
        <w:rPr>
          <w:w w:val="105"/>
          <w:sz w:val="24"/>
          <w:szCs w:val="24"/>
        </w:rPr>
        <w:t>описание взаимосвязиуниверсальных учебных действийссодержанием учебныхпредметов;</w:t>
      </w:r>
    </w:p>
    <w:p w:rsidR="004F6E34" w:rsidRPr="0089150A" w:rsidRDefault="00992C5C">
      <w:pPr>
        <w:pStyle w:val="a3"/>
        <w:spacing w:before="2" w:line="254" w:lineRule="auto"/>
        <w:ind w:right="967"/>
        <w:rPr>
          <w:sz w:val="24"/>
          <w:szCs w:val="24"/>
        </w:rPr>
      </w:pPr>
      <w:r w:rsidRPr="0089150A">
        <w:rPr>
          <w:w w:val="105"/>
          <w:sz w:val="24"/>
          <w:szCs w:val="24"/>
        </w:rPr>
        <w:t>описаниеособенностейреализацииосновныхнаправленийиформучебно-исследовательскойдеятельностиврамкахурочнойивнеурочнойработы.</w:t>
      </w:r>
    </w:p>
    <w:p w:rsidR="004F6E34" w:rsidRPr="0089150A" w:rsidRDefault="00992C5C">
      <w:pPr>
        <w:pStyle w:val="a3"/>
        <w:spacing w:line="259" w:lineRule="exact"/>
        <w:ind w:left="1604" w:firstLine="0"/>
        <w:rPr>
          <w:sz w:val="24"/>
          <w:szCs w:val="24"/>
        </w:rPr>
      </w:pPr>
      <w:r w:rsidRPr="0089150A">
        <w:rPr>
          <w:sz w:val="24"/>
          <w:szCs w:val="24"/>
        </w:rPr>
        <w:t>ОписаниевзаимосвязиУУДссодержаниемучебныхпредметов.</w:t>
      </w:r>
    </w:p>
    <w:p w:rsidR="004F6E34" w:rsidRPr="0089150A" w:rsidRDefault="00992C5C">
      <w:pPr>
        <w:pStyle w:val="a3"/>
        <w:spacing w:before="10" w:line="252" w:lineRule="auto"/>
        <w:ind w:right="978"/>
        <w:rPr>
          <w:sz w:val="24"/>
          <w:szCs w:val="24"/>
        </w:rPr>
      </w:pPr>
      <w:r w:rsidRPr="0089150A">
        <w:rPr>
          <w:w w:val="105"/>
          <w:sz w:val="24"/>
          <w:szCs w:val="24"/>
        </w:rPr>
        <w:t>Содержаниеосновногообщегообразованияопределяетсяпрограммойосновногообщего       образования.        Предметное        учебное        содержание        фиксируетсяврабочих программах.</w:t>
      </w:r>
    </w:p>
    <w:p w:rsidR="004F6E34" w:rsidRPr="0089150A" w:rsidRDefault="00992C5C">
      <w:pPr>
        <w:pStyle w:val="a3"/>
        <w:spacing w:line="260" w:lineRule="exact"/>
        <w:ind w:left="1604" w:firstLine="0"/>
        <w:rPr>
          <w:sz w:val="24"/>
          <w:szCs w:val="24"/>
        </w:rPr>
      </w:pPr>
      <w:r w:rsidRPr="0089150A">
        <w:rPr>
          <w:w w:val="105"/>
          <w:sz w:val="24"/>
          <w:szCs w:val="24"/>
        </w:rPr>
        <w:t>Разработанные повсемучебнымпредметамфедеральныерабочиепрограммы(далее</w:t>
      </w:r>
    </w:p>
    <w:p w:rsidR="004F6E34" w:rsidRPr="0089150A" w:rsidRDefault="00992C5C">
      <w:pPr>
        <w:pStyle w:val="a5"/>
        <w:numPr>
          <w:ilvl w:val="0"/>
          <w:numId w:val="137"/>
        </w:numPr>
        <w:tabs>
          <w:tab w:val="left" w:pos="1080"/>
        </w:tabs>
        <w:spacing w:before="16"/>
        <w:ind w:left="1079" w:hanging="182"/>
        <w:rPr>
          <w:sz w:val="24"/>
          <w:szCs w:val="24"/>
        </w:rPr>
      </w:pPr>
      <w:r w:rsidRPr="0089150A">
        <w:rPr>
          <w:sz w:val="24"/>
          <w:szCs w:val="24"/>
        </w:rPr>
        <w:t>ФРП)отражаютопределенныевоФГОСОООУУДвтрехсвоихкомпонентах:</w:t>
      </w:r>
    </w:p>
    <w:p w:rsidR="004F6E34" w:rsidRPr="0089150A" w:rsidRDefault="00992C5C">
      <w:pPr>
        <w:pStyle w:val="a3"/>
        <w:spacing w:before="9" w:line="249" w:lineRule="auto"/>
        <w:ind w:right="982"/>
        <w:rPr>
          <w:sz w:val="24"/>
          <w:szCs w:val="24"/>
        </w:rPr>
      </w:pPr>
      <w:r w:rsidRPr="0089150A">
        <w:rPr>
          <w:sz w:val="24"/>
          <w:szCs w:val="24"/>
        </w:rPr>
        <w:t>как часть метапредметных результатов обучения в разделе «Планируемые результаты</w:t>
      </w:r>
      <w:r w:rsidRPr="0089150A">
        <w:rPr>
          <w:w w:val="105"/>
          <w:sz w:val="24"/>
          <w:szCs w:val="24"/>
        </w:rPr>
        <w:t>освоения учебногопредметанауровнеосновногообщегообразования»;</w:t>
      </w:r>
    </w:p>
    <w:p w:rsidR="004F6E34" w:rsidRPr="0089150A" w:rsidRDefault="00992C5C">
      <w:pPr>
        <w:pStyle w:val="a3"/>
        <w:spacing w:before="5" w:line="247" w:lineRule="auto"/>
        <w:ind w:right="975"/>
        <w:rPr>
          <w:sz w:val="24"/>
          <w:szCs w:val="24"/>
        </w:rPr>
      </w:pPr>
      <w:r w:rsidRPr="0089150A">
        <w:rPr>
          <w:w w:val="105"/>
          <w:sz w:val="24"/>
          <w:szCs w:val="24"/>
        </w:rPr>
        <w:t>в соотнесении с предметными результатами по основным разделам и темам учебногосодержания;</w:t>
      </w:r>
    </w:p>
    <w:p w:rsidR="004F6E34" w:rsidRPr="0089150A" w:rsidRDefault="00992C5C">
      <w:pPr>
        <w:pStyle w:val="a3"/>
        <w:spacing w:before="2"/>
        <w:ind w:left="1604" w:firstLine="0"/>
        <w:rPr>
          <w:sz w:val="24"/>
          <w:szCs w:val="24"/>
        </w:rPr>
      </w:pPr>
      <w:r w:rsidRPr="0089150A">
        <w:rPr>
          <w:sz w:val="24"/>
          <w:szCs w:val="24"/>
        </w:rPr>
        <w:t>вразделе«Основныевидыдеятельности»тематическогопланирования.</w:t>
      </w:r>
    </w:p>
    <w:p w:rsidR="004F6E34" w:rsidRPr="0089150A" w:rsidRDefault="00992C5C">
      <w:pPr>
        <w:pStyle w:val="1"/>
        <w:spacing w:before="24" w:line="247" w:lineRule="auto"/>
        <w:ind w:left="898" w:right="976" w:firstLine="706"/>
        <w:rPr>
          <w:sz w:val="24"/>
          <w:szCs w:val="24"/>
        </w:rPr>
      </w:pPr>
      <w:r w:rsidRPr="0089150A">
        <w:rPr>
          <w:w w:val="105"/>
          <w:sz w:val="24"/>
          <w:szCs w:val="24"/>
        </w:rPr>
        <w:t>ОписаниереализациитребованийформированияУУДвпредметныхрезультатахитематическомпланированиипоотдельнымпредметнымобластям.</w:t>
      </w:r>
    </w:p>
    <w:p w:rsidR="004F6E34" w:rsidRPr="0089150A" w:rsidRDefault="00992C5C">
      <w:pPr>
        <w:spacing w:before="3"/>
        <w:ind w:left="1604"/>
        <w:jc w:val="both"/>
        <w:rPr>
          <w:b/>
          <w:sz w:val="24"/>
          <w:szCs w:val="24"/>
        </w:rPr>
      </w:pPr>
      <w:r w:rsidRPr="0089150A">
        <w:rPr>
          <w:b/>
          <w:w w:val="105"/>
          <w:sz w:val="24"/>
          <w:szCs w:val="24"/>
        </w:rPr>
        <w:t>Русскийязыкилитература.</w:t>
      </w:r>
    </w:p>
    <w:p w:rsidR="004F6E34" w:rsidRPr="0089150A" w:rsidRDefault="00992C5C">
      <w:pPr>
        <w:pStyle w:val="a3"/>
        <w:spacing w:before="9" w:line="249" w:lineRule="auto"/>
        <w:ind w:right="982"/>
        <w:rPr>
          <w:sz w:val="24"/>
          <w:szCs w:val="24"/>
        </w:rPr>
      </w:pPr>
      <w:r w:rsidRPr="0089150A">
        <w:rPr>
          <w:w w:val="105"/>
          <w:sz w:val="24"/>
          <w:szCs w:val="24"/>
        </w:rPr>
        <w:t>Формирование         универсальных         учебных         познавательных         действийвчастибазовыхлогическихдействий.</w:t>
      </w:r>
    </w:p>
    <w:p w:rsidR="004F6E34" w:rsidRPr="0089150A" w:rsidRDefault="00992C5C">
      <w:pPr>
        <w:pStyle w:val="a3"/>
        <w:spacing w:line="252" w:lineRule="auto"/>
        <w:ind w:right="974"/>
        <w:rPr>
          <w:sz w:val="24"/>
          <w:szCs w:val="24"/>
        </w:rPr>
      </w:pPr>
      <w:r w:rsidRPr="0089150A">
        <w:rPr>
          <w:w w:val="105"/>
          <w:sz w:val="24"/>
          <w:szCs w:val="24"/>
        </w:rPr>
        <w:t>Анализировать, классифицировать, сравнивать языковые единицы, а также текстыразличных функциональных разновидностей языка, функционально-смысловых типов речиижанров.</w:t>
      </w:r>
    </w:p>
    <w:p w:rsidR="004F6E34" w:rsidRPr="0089150A" w:rsidRDefault="00992C5C">
      <w:pPr>
        <w:pStyle w:val="a3"/>
        <w:tabs>
          <w:tab w:val="left" w:pos="2848"/>
          <w:tab w:val="left" w:pos="3806"/>
          <w:tab w:val="left" w:pos="5727"/>
          <w:tab w:val="left" w:pos="7498"/>
          <w:tab w:val="left" w:pos="9656"/>
        </w:tabs>
        <w:spacing w:line="249" w:lineRule="auto"/>
        <w:ind w:right="981"/>
        <w:rPr>
          <w:sz w:val="24"/>
          <w:szCs w:val="24"/>
        </w:rPr>
      </w:pPr>
      <w:r w:rsidRPr="0089150A">
        <w:rPr>
          <w:w w:val="105"/>
          <w:sz w:val="24"/>
          <w:szCs w:val="24"/>
        </w:rPr>
        <w:t>Выявлять и характеризовать существенные признаки классификации, основания дляобобщения</w:t>
      </w:r>
      <w:r w:rsidRPr="0089150A">
        <w:rPr>
          <w:w w:val="105"/>
          <w:sz w:val="24"/>
          <w:szCs w:val="24"/>
        </w:rPr>
        <w:tab/>
        <w:t>и</w:t>
      </w:r>
      <w:r w:rsidRPr="0089150A">
        <w:rPr>
          <w:w w:val="105"/>
          <w:sz w:val="24"/>
          <w:szCs w:val="24"/>
        </w:rPr>
        <w:tab/>
        <w:t>сравнения,</w:t>
      </w:r>
      <w:r w:rsidRPr="0089150A">
        <w:rPr>
          <w:w w:val="105"/>
          <w:sz w:val="24"/>
          <w:szCs w:val="24"/>
        </w:rPr>
        <w:tab/>
        <w:t>критерии</w:t>
      </w:r>
      <w:r w:rsidRPr="0089150A">
        <w:rPr>
          <w:w w:val="105"/>
          <w:sz w:val="24"/>
          <w:szCs w:val="24"/>
        </w:rPr>
        <w:tab/>
        <w:t>проводимого</w:t>
      </w:r>
      <w:r w:rsidRPr="0089150A">
        <w:rPr>
          <w:w w:val="105"/>
          <w:sz w:val="24"/>
          <w:szCs w:val="24"/>
        </w:rPr>
        <w:tab/>
      </w:r>
      <w:r w:rsidRPr="0089150A">
        <w:rPr>
          <w:spacing w:val="-2"/>
          <w:w w:val="105"/>
          <w:sz w:val="24"/>
          <w:szCs w:val="24"/>
        </w:rPr>
        <w:t>анализа</w:t>
      </w:r>
      <w:r w:rsidRPr="0089150A">
        <w:rPr>
          <w:w w:val="105"/>
          <w:sz w:val="24"/>
          <w:szCs w:val="24"/>
        </w:rPr>
        <w:t>языковыхединиц,текстовразличныхфункциональныхразновидностейязыка,функционально-смысловыхтиповречиижанров.</w:t>
      </w:r>
    </w:p>
    <w:p w:rsidR="004F6E34" w:rsidRPr="0089150A" w:rsidRDefault="00992C5C">
      <w:pPr>
        <w:pStyle w:val="a3"/>
        <w:spacing w:before="2" w:line="247" w:lineRule="auto"/>
        <w:ind w:right="983"/>
        <w:rPr>
          <w:sz w:val="24"/>
          <w:szCs w:val="24"/>
        </w:rPr>
      </w:pPr>
      <w:r w:rsidRPr="0089150A">
        <w:rPr>
          <w:w w:val="105"/>
          <w:sz w:val="24"/>
          <w:szCs w:val="24"/>
        </w:rPr>
        <w:t>Устанавливатьсущественныйпризнакклассификациииклассифицировать</w:t>
      </w:r>
      <w:r w:rsidRPr="0089150A">
        <w:rPr>
          <w:sz w:val="24"/>
          <w:szCs w:val="24"/>
        </w:rPr>
        <w:t>литературные объекты, устанавливать основания для их обобщения и сравнения, определять</w:t>
      </w:r>
      <w:r w:rsidRPr="0089150A">
        <w:rPr>
          <w:w w:val="105"/>
          <w:sz w:val="24"/>
          <w:szCs w:val="24"/>
        </w:rPr>
        <w:t>критериипроводимогоанализа.</w:t>
      </w:r>
    </w:p>
    <w:p w:rsidR="004F6E34" w:rsidRPr="0089150A" w:rsidRDefault="00992C5C">
      <w:pPr>
        <w:pStyle w:val="a3"/>
        <w:spacing w:before="10" w:line="249" w:lineRule="auto"/>
        <w:ind w:right="975"/>
        <w:rPr>
          <w:sz w:val="24"/>
          <w:szCs w:val="24"/>
        </w:rPr>
      </w:pPr>
      <w:r w:rsidRPr="0089150A">
        <w:rPr>
          <w:w w:val="105"/>
          <w:sz w:val="24"/>
          <w:szCs w:val="24"/>
        </w:rPr>
        <w:t>Выявлятьикомментироватьзакономерностиприизученииязыковыхпроцессов;формулировать выводыс использованием дедуктивных и индуктивных умозаключений,умозаключенийпоаналогии.</w:t>
      </w:r>
    </w:p>
    <w:p w:rsidR="004F6E34" w:rsidRPr="0089150A" w:rsidRDefault="00992C5C">
      <w:pPr>
        <w:pStyle w:val="a3"/>
        <w:spacing w:before="4" w:line="247" w:lineRule="auto"/>
        <w:ind w:right="978"/>
        <w:rPr>
          <w:sz w:val="24"/>
          <w:szCs w:val="24"/>
        </w:rPr>
      </w:pPr>
      <w:r w:rsidRPr="0089150A">
        <w:rPr>
          <w:w w:val="105"/>
          <w:sz w:val="24"/>
          <w:szCs w:val="24"/>
        </w:rPr>
        <w:t>Самостоятельно    выбирать     способ     решения     учебной    задачи    при     работес разнымиединицамиязыка,разнымитипамитекстов,сравниваявариантырешенияивыбираяоптимальныйвариантсучётомсамостоятельновыделенныхкритериев.</w:t>
      </w:r>
    </w:p>
    <w:p w:rsidR="004F6E34" w:rsidRPr="0089150A" w:rsidRDefault="00992C5C">
      <w:pPr>
        <w:pStyle w:val="a3"/>
        <w:tabs>
          <w:tab w:val="left" w:pos="3337"/>
          <w:tab w:val="left" w:pos="4467"/>
          <w:tab w:val="left" w:pos="7288"/>
          <w:tab w:val="left" w:pos="9742"/>
        </w:tabs>
        <w:spacing w:before="4" w:line="254" w:lineRule="auto"/>
        <w:ind w:right="975"/>
        <w:rPr>
          <w:sz w:val="24"/>
          <w:szCs w:val="24"/>
        </w:rPr>
      </w:pPr>
      <w:r w:rsidRPr="0089150A">
        <w:rPr>
          <w:w w:val="105"/>
          <w:sz w:val="24"/>
          <w:szCs w:val="24"/>
        </w:rPr>
        <w:t>Выявлять (в рамках предложенной задачи) критерии определения закономерностей ипротиворечий</w:t>
      </w:r>
      <w:r w:rsidRPr="0089150A">
        <w:rPr>
          <w:w w:val="105"/>
          <w:sz w:val="24"/>
          <w:szCs w:val="24"/>
        </w:rPr>
        <w:tab/>
        <w:t>в</w:t>
      </w:r>
      <w:r w:rsidRPr="0089150A">
        <w:rPr>
          <w:w w:val="105"/>
          <w:sz w:val="24"/>
          <w:szCs w:val="24"/>
        </w:rPr>
        <w:tab/>
        <w:t>рассматриваемых</w:t>
      </w:r>
      <w:r w:rsidRPr="0089150A">
        <w:rPr>
          <w:w w:val="105"/>
          <w:sz w:val="24"/>
          <w:szCs w:val="24"/>
        </w:rPr>
        <w:tab/>
        <w:t>литературных</w:t>
      </w:r>
      <w:r w:rsidRPr="0089150A">
        <w:rPr>
          <w:w w:val="105"/>
          <w:sz w:val="24"/>
          <w:szCs w:val="24"/>
        </w:rPr>
        <w:tab/>
      </w:r>
      <w:r w:rsidRPr="0089150A">
        <w:rPr>
          <w:spacing w:val="-2"/>
          <w:w w:val="105"/>
          <w:sz w:val="24"/>
          <w:szCs w:val="24"/>
        </w:rPr>
        <w:t>фактах</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инаблюденияхнадтекстом.</w:t>
      </w:r>
    </w:p>
    <w:p w:rsidR="004F6E34" w:rsidRPr="0089150A" w:rsidRDefault="00992C5C">
      <w:pPr>
        <w:pStyle w:val="a3"/>
        <w:spacing w:before="16" w:line="247" w:lineRule="auto"/>
        <w:ind w:right="984"/>
        <w:rPr>
          <w:sz w:val="24"/>
          <w:szCs w:val="24"/>
        </w:rPr>
      </w:pPr>
      <w:r w:rsidRPr="0089150A">
        <w:rPr>
          <w:w w:val="105"/>
          <w:sz w:val="24"/>
          <w:szCs w:val="24"/>
        </w:rPr>
        <w:t>Выявлять дефицит литературной и другой информации, данных, необходимых длярешенияпоставленнойучебнойзадачи.</w:t>
      </w:r>
    </w:p>
    <w:p w:rsidR="004F6E34" w:rsidRPr="0089150A" w:rsidRDefault="00992C5C">
      <w:pPr>
        <w:pStyle w:val="a3"/>
        <w:spacing w:before="3" w:line="254" w:lineRule="auto"/>
        <w:ind w:right="983"/>
        <w:rPr>
          <w:sz w:val="24"/>
          <w:szCs w:val="24"/>
        </w:rPr>
      </w:pPr>
      <w:r w:rsidRPr="0089150A">
        <w:rPr>
          <w:w w:val="105"/>
          <w:sz w:val="24"/>
          <w:szCs w:val="24"/>
        </w:rPr>
        <w:t>Устанавливать причинно-следственные связи при изучении литературных явлений ипроцессов, формулироватьгипотезыобихвзаимосвязях.</w:t>
      </w:r>
    </w:p>
    <w:p w:rsidR="004F6E34" w:rsidRPr="0089150A" w:rsidRDefault="00992C5C">
      <w:pPr>
        <w:pStyle w:val="1"/>
        <w:spacing w:before="1" w:line="247" w:lineRule="auto"/>
        <w:ind w:left="898" w:right="978" w:firstLine="706"/>
        <w:rPr>
          <w:sz w:val="24"/>
          <w:szCs w:val="24"/>
        </w:rPr>
      </w:pPr>
      <w:r w:rsidRPr="0089150A">
        <w:rPr>
          <w:w w:val="105"/>
          <w:sz w:val="24"/>
          <w:szCs w:val="24"/>
        </w:rPr>
        <w:t>Формирование     универсальных       учебных       познавательных       действийвчастибазовыхисследовательскихдействий.</w:t>
      </w:r>
    </w:p>
    <w:p w:rsidR="004F6E34" w:rsidRPr="0089150A" w:rsidRDefault="00992C5C">
      <w:pPr>
        <w:pStyle w:val="a3"/>
        <w:spacing w:before="2" w:line="249" w:lineRule="auto"/>
        <w:ind w:right="960"/>
        <w:rPr>
          <w:sz w:val="24"/>
          <w:szCs w:val="24"/>
        </w:rPr>
      </w:pPr>
      <w:r w:rsidRPr="0089150A">
        <w:rPr>
          <w:w w:val="105"/>
          <w:sz w:val="24"/>
          <w:szCs w:val="24"/>
        </w:rPr>
        <w:t>Самостоятельноопределятьиформулироватьцелилингвистическихмини-</w:t>
      </w:r>
      <w:r w:rsidRPr="0089150A">
        <w:rPr>
          <w:sz w:val="24"/>
          <w:szCs w:val="24"/>
        </w:rPr>
        <w:t>исследований,формулироватьииспользоватьвопросыкакисследовательскийинструмент.</w:t>
      </w:r>
    </w:p>
    <w:p w:rsidR="004F6E34" w:rsidRPr="0089150A" w:rsidRDefault="00992C5C">
      <w:pPr>
        <w:pStyle w:val="a3"/>
        <w:spacing w:line="252" w:lineRule="auto"/>
        <w:ind w:right="982"/>
        <w:rPr>
          <w:sz w:val="24"/>
          <w:szCs w:val="24"/>
        </w:rPr>
      </w:pPr>
      <w:r w:rsidRPr="0089150A">
        <w:rPr>
          <w:w w:val="105"/>
          <w:sz w:val="24"/>
          <w:szCs w:val="24"/>
        </w:rPr>
        <w:t>Формулировать в устной и письменной форме гипотезу предстоящего исследования(исследовательскогопроекта)языковогоматериала;осуществлятьпроверкугипотезы;аргументироватьсвоюпозицию,мнение.</w:t>
      </w:r>
    </w:p>
    <w:p w:rsidR="004F6E34" w:rsidRPr="0089150A" w:rsidRDefault="00992C5C">
      <w:pPr>
        <w:pStyle w:val="a3"/>
        <w:spacing w:line="252" w:lineRule="auto"/>
        <w:ind w:right="968"/>
        <w:rPr>
          <w:sz w:val="24"/>
          <w:szCs w:val="24"/>
        </w:rPr>
      </w:pPr>
      <w:r w:rsidRPr="0089150A">
        <w:rPr>
          <w:w w:val="105"/>
          <w:sz w:val="24"/>
          <w:szCs w:val="24"/>
        </w:rPr>
        <w:t>Проводитьпосамостоятельносоставленномупланунебольшоеисследованиепоустановлениюособенностейязыковыхединиц,языковыхпроцессов,особенностейпричинно-следственныхсвязейизависимостейобъектовмеждусобой.</w:t>
      </w:r>
    </w:p>
    <w:p w:rsidR="004F6E34" w:rsidRPr="0089150A" w:rsidRDefault="00992C5C">
      <w:pPr>
        <w:pStyle w:val="a3"/>
        <w:tabs>
          <w:tab w:val="left" w:pos="3748"/>
          <w:tab w:val="left" w:pos="6505"/>
          <w:tab w:val="left" w:pos="9053"/>
        </w:tabs>
        <w:spacing w:line="252" w:lineRule="auto"/>
        <w:ind w:right="967"/>
        <w:rPr>
          <w:sz w:val="24"/>
          <w:szCs w:val="24"/>
        </w:rPr>
      </w:pPr>
      <w:r w:rsidRPr="0089150A">
        <w:rPr>
          <w:w w:val="105"/>
          <w:sz w:val="24"/>
          <w:szCs w:val="24"/>
        </w:rPr>
        <w:t>Самостоятельно формулировать обобщения и выводы по результатам проведённогонаблюдения за языковым материалом и языковыми явлениями, лингвистического мини-исследования,</w:t>
      </w:r>
      <w:r w:rsidRPr="0089150A">
        <w:rPr>
          <w:w w:val="105"/>
          <w:sz w:val="24"/>
          <w:szCs w:val="24"/>
        </w:rPr>
        <w:tab/>
        <w:t>представлять</w:t>
      </w:r>
      <w:r w:rsidRPr="0089150A">
        <w:rPr>
          <w:w w:val="105"/>
          <w:sz w:val="24"/>
          <w:szCs w:val="24"/>
        </w:rPr>
        <w:tab/>
        <w:t>результаты</w:t>
      </w:r>
      <w:r w:rsidRPr="0089150A">
        <w:rPr>
          <w:w w:val="105"/>
          <w:sz w:val="24"/>
          <w:szCs w:val="24"/>
        </w:rPr>
        <w:tab/>
      </w:r>
      <w:r w:rsidRPr="0089150A">
        <w:rPr>
          <w:sz w:val="24"/>
          <w:szCs w:val="24"/>
        </w:rPr>
        <w:t>исследования</w:t>
      </w:r>
      <w:r w:rsidRPr="0089150A">
        <w:rPr>
          <w:w w:val="105"/>
          <w:sz w:val="24"/>
          <w:szCs w:val="24"/>
        </w:rPr>
        <w:t>вустнойиписьменнойформе,ввидеэлектроннойпрезентации,схемы,таблицы,диаграммыидругих.</w:t>
      </w:r>
    </w:p>
    <w:p w:rsidR="004F6E34" w:rsidRPr="0089150A" w:rsidRDefault="00992C5C">
      <w:pPr>
        <w:pStyle w:val="a3"/>
        <w:spacing w:line="252" w:lineRule="auto"/>
        <w:ind w:right="974"/>
        <w:rPr>
          <w:sz w:val="24"/>
          <w:szCs w:val="24"/>
        </w:rPr>
      </w:pPr>
      <w:r w:rsidRPr="0089150A">
        <w:rPr>
          <w:w w:val="105"/>
          <w:sz w:val="24"/>
          <w:szCs w:val="24"/>
        </w:rPr>
        <w:t>Формулировать гипотезу об истинности собственных суждений и суждений других,аргументироватьсвоюпозициюввыбореиинтерпретациилитературногообъектаисследования.</w:t>
      </w:r>
    </w:p>
    <w:p w:rsidR="004F6E34" w:rsidRPr="0089150A" w:rsidRDefault="00992C5C">
      <w:pPr>
        <w:pStyle w:val="a3"/>
        <w:spacing w:line="249" w:lineRule="auto"/>
        <w:ind w:right="986"/>
        <w:rPr>
          <w:sz w:val="24"/>
          <w:szCs w:val="24"/>
        </w:rPr>
      </w:pPr>
      <w:r w:rsidRPr="0089150A">
        <w:rPr>
          <w:w w:val="105"/>
          <w:sz w:val="24"/>
          <w:szCs w:val="24"/>
        </w:rPr>
        <w:t>Самостоятельно составлять план исследования особенностей литературного объектаизучения,причинно-следственныхсвязейизависимостейобъектовмеждусобой.</w:t>
      </w:r>
    </w:p>
    <w:p w:rsidR="004F6E34" w:rsidRPr="0089150A" w:rsidRDefault="00992C5C">
      <w:pPr>
        <w:pStyle w:val="a3"/>
        <w:spacing w:line="247" w:lineRule="auto"/>
        <w:ind w:right="983"/>
        <w:rPr>
          <w:sz w:val="24"/>
          <w:szCs w:val="24"/>
        </w:rPr>
      </w:pPr>
      <w:r w:rsidRPr="0089150A">
        <w:rPr>
          <w:w w:val="105"/>
          <w:sz w:val="24"/>
          <w:szCs w:val="24"/>
        </w:rPr>
        <w:t>Овладеть      инструментами      оценки      достоверности      полученных      выводовиобобщений.</w:t>
      </w:r>
    </w:p>
    <w:p w:rsidR="004F6E34" w:rsidRPr="0089150A" w:rsidRDefault="00992C5C">
      <w:pPr>
        <w:pStyle w:val="a3"/>
        <w:spacing w:line="252" w:lineRule="auto"/>
        <w:ind w:right="982"/>
        <w:rPr>
          <w:sz w:val="24"/>
          <w:szCs w:val="24"/>
        </w:rPr>
      </w:pPr>
      <w:r w:rsidRPr="0089150A">
        <w:rPr>
          <w:w w:val="105"/>
          <w:sz w:val="24"/>
          <w:szCs w:val="24"/>
        </w:rPr>
        <w:t>Прогнозировать   возможное   дальнейшее   развитие   событий   и   их   последствияв   аналогичных    или     сходных     ситуациях,    а     также    выдвигать    предположенияобихразвитиивновыхусловияхиконтекстах,втомчислевлитературныхпроизведениях.</w:t>
      </w:r>
    </w:p>
    <w:p w:rsidR="004F6E34" w:rsidRPr="0089150A" w:rsidRDefault="00992C5C">
      <w:pPr>
        <w:pStyle w:val="a3"/>
        <w:spacing w:line="252" w:lineRule="auto"/>
        <w:ind w:right="985"/>
        <w:rPr>
          <w:sz w:val="24"/>
          <w:szCs w:val="24"/>
        </w:rPr>
      </w:pPr>
      <w:r w:rsidRPr="0089150A">
        <w:rPr>
          <w:w w:val="105"/>
          <w:sz w:val="24"/>
          <w:szCs w:val="24"/>
        </w:rPr>
        <w:t>Публично представлять результаты учебного исследования проектной деятельностина уроке или во внеурочной деятельности (устный журнал, виртуальная экскурсия, научнаяконференция,стендовыйдокладидругие).</w:t>
      </w:r>
    </w:p>
    <w:p w:rsidR="004F6E34" w:rsidRPr="0089150A" w:rsidRDefault="00992C5C">
      <w:pPr>
        <w:pStyle w:val="1"/>
        <w:spacing w:line="254" w:lineRule="auto"/>
        <w:ind w:left="898" w:right="978" w:firstLine="706"/>
        <w:rPr>
          <w:sz w:val="24"/>
          <w:szCs w:val="24"/>
        </w:rPr>
      </w:pPr>
      <w:r w:rsidRPr="0089150A">
        <w:rPr>
          <w:w w:val="105"/>
          <w:sz w:val="24"/>
          <w:szCs w:val="24"/>
        </w:rPr>
        <w:t>Формирование     универсальных       учебных       познавательных       действийвчастибазовыхработасинформацией.</w:t>
      </w:r>
    </w:p>
    <w:p w:rsidR="004F6E34" w:rsidRPr="0089150A" w:rsidRDefault="00992C5C">
      <w:pPr>
        <w:pStyle w:val="a3"/>
        <w:spacing w:line="252" w:lineRule="auto"/>
        <w:ind w:right="970"/>
        <w:rPr>
          <w:sz w:val="24"/>
          <w:szCs w:val="24"/>
        </w:rPr>
      </w:pPr>
      <w:r w:rsidRPr="0089150A">
        <w:rPr>
          <w:w w:val="105"/>
          <w:sz w:val="24"/>
          <w:szCs w:val="24"/>
        </w:rPr>
        <w:t>Выбирать,     анализировать,    обобщать,      систематизировать     интерпретироватьи комментировать информацию, представленную в текстах, таблицах, схемах; представлятьтекстввидетаблицы,графики;извлекатьинформациюизразличныхисточников(энциклопедий, словарей, справочников; средств массовой информации, государственныхэлектронныхресурсовучебногоназначения),передаватьинформациювсжатомиразвёрнутомвидевсоответствиисучебнойзадачей.</w:t>
      </w:r>
    </w:p>
    <w:p w:rsidR="004F6E34" w:rsidRPr="0089150A" w:rsidRDefault="00992C5C">
      <w:pPr>
        <w:pStyle w:val="a3"/>
        <w:spacing w:line="249" w:lineRule="auto"/>
        <w:ind w:right="972"/>
        <w:rPr>
          <w:sz w:val="24"/>
          <w:szCs w:val="24"/>
        </w:rPr>
      </w:pPr>
      <w:r w:rsidRPr="0089150A">
        <w:rPr>
          <w:w w:val="105"/>
          <w:sz w:val="24"/>
          <w:szCs w:val="24"/>
        </w:rPr>
        <w:t>Использоватьразличныевидыаудирования(выборочное,ознакомительное,детальное)   и     чтения     (изучающее,     ознакомительное,     просмотровое,     поисковое)взависимостиотпоставленнойучебнойзадачи(цели);извлекатьнеобходимуюинформациюизпрослушанныхипрочитанныхтекстовразличныхфункциональныхразновидностейязыка   и   жанров;   оценивать   прочитанный   или   прослушанный   текстсточкизренияиспользованныхвнемязыковыхсредств;оцениватьдостоверностьсодержащейсявтекстеинформации.</w:t>
      </w:r>
    </w:p>
    <w:p w:rsidR="004F6E34" w:rsidRPr="0089150A" w:rsidRDefault="00992C5C">
      <w:pPr>
        <w:pStyle w:val="a3"/>
        <w:spacing w:line="252" w:lineRule="auto"/>
        <w:ind w:right="979"/>
        <w:rPr>
          <w:sz w:val="24"/>
          <w:szCs w:val="24"/>
        </w:rPr>
      </w:pPr>
      <w:r w:rsidRPr="0089150A">
        <w:rPr>
          <w:w w:val="105"/>
          <w:sz w:val="24"/>
          <w:szCs w:val="24"/>
        </w:rPr>
        <w:t>Выделятьглавнуюидополнительнуюинформациютекстов;выявлятьдефицитинформации     текста,      необходимой      для      решения      поставленной      задачи,ивосполнятьегопутемиспользованиядругихисточниковинформации.</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82"/>
        <w:rPr>
          <w:sz w:val="24"/>
          <w:szCs w:val="24"/>
        </w:rPr>
      </w:pPr>
      <w:r w:rsidRPr="0089150A">
        <w:rPr>
          <w:w w:val="105"/>
          <w:sz w:val="24"/>
          <w:szCs w:val="24"/>
        </w:rPr>
        <w:t>В процессе чтения текста прогнозировать его содержание (по названию, ключевымсловам,попервомуипоследнемуабзацуидругим),выдвигатьпредположенияо</w:t>
      </w:r>
      <w:r w:rsidRPr="0089150A">
        <w:rPr>
          <w:sz w:val="24"/>
          <w:szCs w:val="24"/>
        </w:rPr>
        <w:t>дальнейшем развитии мысли автора и проверять их в процессе чтения текста, вести диалог с</w:t>
      </w:r>
      <w:r w:rsidRPr="0089150A">
        <w:rPr>
          <w:w w:val="105"/>
          <w:sz w:val="24"/>
          <w:szCs w:val="24"/>
        </w:rPr>
        <w:t>текстом.</w:t>
      </w:r>
    </w:p>
    <w:p w:rsidR="004F6E34" w:rsidRPr="0089150A" w:rsidRDefault="00992C5C">
      <w:pPr>
        <w:pStyle w:val="a3"/>
        <w:tabs>
          <w:tab w:val="left" w:pos="3360"/>
          <w:tab w:val="left" w:pos="4275"/>
          <w:tab w:val="left" w:pos="6636"/>
          <w:tab w:val="left" w:pos="8571"/>
        </w:tabs>
        <w:spacing w:before="9" w:line="247" w:lineRule="auto"/>
        <w:ind w:right="973"/>
        <w:rPr>
          <w:sz w:val="24"/>
          <w:szCs w:val="24"/>
        </w:rPr>
      </w:pPr>
      <w:r w:rsidRPr="0089150A">
        <w:rPr>
          <w:w w:val="105"/>
          <w:sz w:val="24"/>
          <w:szCs w:val="24"/>
        </w:rPr>
        <w:t>Находить</w:t>
      </w:r>
      <w:r w:rsidRPr="0089150A">
        <w:rPr>
          <w:w w:val="105"/>
          <w:sz w:val="24"/>
          <w:szCs w:val="24"/>
        </w:rPr>
        <w:tab/>
        <w:t>и</w:t>
      </w:r>
      <w:r w:rsidRPr="0089150A">
        <w:rPr>
          <w:w w:val="105"/>
          <w:sz w:val="24"/>
          <w:szCs w:val="24"/>
        </w:rPr>
        <w:tab/>
        <w:t>формулировать</w:t>
      </w:r>
      <w:r w:rsidRPr="0089150A">
        <w:rPr>
          <w:w w:val="105"/>
          <w:sz w:val="24"/>
          <w:szCs w:val="24"/>
        </w:rPr>
        <w:tab/>
        <w:t>аргументы,</w:t>
      </w:r>
      <w:r w:rsidRPr="0089150A">
        <w:rPr>
          <w:w w:val="105"/>
          <w:sz w:val="24"/>
          <w:szCs w:val="24"/>
        </w:rPr>
        <w:tab/>
      </w:r>
      <w:r w:rsidRPr="0089150A">
        <w:rPr>
          <w:sz w:val="24"/>
          <w:szCs w:val="24"/>
        </w:rPr>
        <w:t>подтверждающую</w:t>
      </w:r>
      <w:r w:rsidRPr="0089150A">
        <w:rPr>
          <w:w w:val="105"/>
          <w:sz w:val="24"/>
          <w:szCs w:val="24"/>
        </w:rPr>
        <w:t>или   опровергающую   позицию     автора     текста     и     собственную     точку     зрениянапроблемутекста,ванализируемомтекстеидругихисточниках.</w:t>
      </w:r>
    </w:p>
    <w:p w:rsidR="004F6E34" w:rsidRPr="0089150A" w:rsidRDefault="00992C5C">
      <w:pPr>
        <w:pStyle w:val="a3"/>
        <w:spacing w:before="11" w:line="249" w:lineRule="auto"/>
        <w:ind w:right="979"/>
        <w:rPr>
          <w:sz w:val="24"/>
          <w:szCs w:val="24"/>
        </w:rPr>
      </w:pPr>
      <w:r w:rsidRPr="0089150A">
        <w:rPr>
          <w:w w:val="105"/>
          <w:sz w:val="24"/>
          <w:szCs w:val="24"/>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коммуникативнойустановки.</w:t>
      </w:r>
    </w:p>
    <w:p w:rsidR="004F6E34" w:rsidRPr="0089150A" w:rsidRDefault="00992C5C">
      <w:pPr>
        <w:pStyle w:val="a3"/>
        <w:spacing w:before="3" w:line="249" w:lineRule="auto"/>
        <w:ind w:right="982"/>
        <w:rPr>
          <w:sz w:val="24"/>
          <w:szCs w:val="24"/>
        </w:rPr>
      </w:pPr>
      <w:r w:rsidRPr="0089150A">
        <w:rPr>
          <w:w w:val="105"/>
          <w:sz w:val="24"/>
          <w:szCs w:val="24"/>
        </w:rPr>
        <w:t>Оцениватьнадежностьлитературнойидругойинформациипокритериям,предложенным учителем или сформулированным самостоятельно; эффективно запоминатьисистематизироватьэтуинформацию.</w:t>
      </w:r>
    </w:p>
    <w:p w:rsidR="004F6E34" w:rsidRPr="0089150A" w:rsidRDefault="00992C5C">
      <w:pPr>
        <w:pStyle w:val="1"/>
        <w:spacing w:before="11"/>
        <w:rPr>
          <w:sz w:val="24"/>
          <w:szCs w:val="24"/>
        </w:rPr>
      </w:pPr>
      <w:r w:rsidRPr="0089150A">
        <w:rPr>
          <w:sz w:val="24"/>
          <w:szCs w:val="24"/>
        </w:rPr>
        <w:t>Формированиеуниверсальныхучебныхкоммуникативныхдействий.</w:t>
      </w:r>
    </w:p>
    <w:p w:rsidR="004F6E34" w:rsidRPr="0089150A" w:rsidRDefault="00992C5C">
      <w:pPr>
        <w:pStyle w:val="a3"/>
        <w:tabs>
          <w:tab w:val="left" w:pos="2604"/>
          <w:tab w:val="left" w:pos="5330"/>
          <w:tab w:val="left" w:pos="7022"/>
          <w:tab w:val="left" w:pos="8361"/>
          <w:tab w:val="left" w:pos="9757"/>
        </w:tabs>
        <w:spacing w:before="2" w:line="249" w:lineRule="auto"/>
        <w:ind w:right="969"/>
        <w:rPr>
          <w:sz w:val="24"/>
          <w:szCs w:val="24"/>
        </w:rPr>
      </w:pPr>
      <w:r w:rsidRPr="0089150A">
        <w:rPr>
          <w:w w:val="105"/>
          <w:sz w:val="24"/>
          <w:szCs w:val="24"/>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бытовые,учебные темы в соответствии с темой, целью, сферой и ситуацией общения; правильно,логично,</w:t>
      </w:r>
      <w:r w:rsidRPr="0089150A">
        <w:rPr>
          <w:w w:val="105"/>
          <w:sz w:val="24"/>
          <w:szCs w:val="24"/>
        </w:rPr>
        <w:tab/>
        <w:t>аргументированно</w:t>
      </w:r>
      <w:r w:rsidRPr="0089150A">
        <w:rPr>
          <w:w w:val="105"/>
          <w:sz w:val="24"/>
          <w:szCs w:val="24"/>
        </w:rPr>
        <w:tab/>
        <w:t>излагать</w:t>
      </w:r>
      <w:r w:rsidRPr="0089150A">
        <w:rPr>
          <w:w w:val="105"/>
          <w:sz w:val="24"/>
          <w:szCs w:val="24"/>
        </w:rPr>
        <w:tab/>
        <w:t>свою</w:t>
      </w:r>
      <w:r w:rsidRPr="0089150A">
        <w:rPr>
          <w:w w:val="105"/>
          <w:sz w:val="24"/>
          <w:szCs w:val="24"/>
        </w:rPr>
        <w:tab/>
        <w:t>точку</w:t>
      </w:r>
      <w:r w:rsidRPr="0089150A">
        <w:rPr>
          <w:w w:val="105"/>
          <w:sz w:val="24"/>
          <w:szCs w:val="24"/>
        </w:rPr>
        <w:tab/>
        <w:t>зренияпопоставленнойпроблеме.</w:t>
      </w:r>
    </w:p>
    <w:p w:rsidR="004F6E34" w:rsidRPr="0089150A" w:rsidRDefault="00992C5C">
      <w:pPr>
        <w:pStyle w:val="a3"/>
        <w:spacing w:before="7" w:line="249" w:lineRule="auto"/>
        <w:ind w:right="969"/>
        <w:rPr>
          <w:sz w:val="24"/>
          <w:szCs w:val="24"/>
        </w:rPr>
      </w:pPr>
      <w:r w:rsidRPr="0089150A">
        <w:rPr>
          <w:w w:val="105"/>
          <w:sz w:val="24"/>
          <w:szCs w:val="24"/>
        </w:rPr>
        <w:t>Выражатьсвоюточкузренияиаргументироватьеевдиалогахидискуссиях;сопоставлятьсвоисужденияссуждениямидругихучастниковдиалогаиполилога,обнаруживать   различие   и   сходство   позиций;   корректно   выражать   свое   отношениексуждениямсобеседников.</w:t>
      </w:r>
    </w:p>
    <w:p w:rsidR="004F6E34" w:rsidRPr="0089150A" w:rsidRDefault="00992C5C">
      <w:pPr>
        <w:pStyle w:val="a3"/>
        <w:spacing w:before="2" w:line="252" w:lineRule="auto"/>
        <w:ind w:right="982"/>
        <w:rPr>
          <w:sz w:val="24"/>
          <w:szCs w:val="24"/>
        </w:rPr>
      </w:pPr>
      <w:r w:rsidRPr="0089150A">
        <w:rPr>
          <w:w w:val="105"/>
          <w:sz w:val="24"/>
          <w:szCs w:val="24"/>
        </w:rPr>
        <w:t>Формулироватьцельучебнойдеятельности,планироватьее,осуществлятьсамоконтроль,самооценку,самокоррекцию;объяснятьпричиныдостижения(недостижения)результатадеятельности.</w:t>
      </w:r>
    </w:p>
    <w:p w:rsidR="004F6E34" w:rsidRPr="0089150A" w:rsidRDefault="00992C5C">
      <w:pPr>
        <w:pStyle w:val="a3"/>
        <w:spacing w:line="249" w:lineRule="auto"/>
        <w:ind w:right="968"/>
        <w:rPr>
          <w:sz w:val="24"/>
          <w:szCs w:val="24"/>
        </w:rPr>
      </w:pPr>
      <w:r w:rsidRPr="0089150A">
        <w:rPr>
          <w:w w:val="105"/>
          <w:sz w:val="24"/>
          <w:szCs w:val="24"/>
        </w:rPr>
        <w:t>Осуществлять     речевую     рефлексию     (выявлять     коммуникативные     неудачии их причины, уметь предупреждать их), давать оценку приобретенному речевому опыту икорректироватьсобственнуюречьсучетомцелейиусловийобщения;оцениватьсоответствиерезультатапоставленнойцелииусловиямобщения.</w:t>
      </w:r>
    </w:p>
    <w:p w:rsidR="004F6E34" w:rsidRPr="0089150A" w:rsidRDefault="00992C5C">
      <w:pPr>
        <w:pStyle w:val="a3"/>
        <w:spacing w:line="254" w:lineRule="auto"/>
        <w:ind w:right="981"/>
        <w:rPr>
          <w:sz w:val="24"/>
          <w:szCs w:val="24"/>
        </w:rPr>
      </w:pPr>
      <w:r w:rsidRPr="0089150A">
        <w:rPr>
          <w:w w:val="105"/>
          <w:sz w:val="24"/>
          <w:szCs w:val="24"/>
        </w:rPr>
        <w:t>Управлятьсобственными эмоциями, корректно выражать их в процессе речевогообщения.</w:t>
      </w:r>
    </w:p>
    <w:p w:rsidR="004F6E34" w:rsidRPr="0089150A" w:rsidRDefault="00992C5C">
      <w:pPr>
        <w:pStyle w:val="1"/>
        <w:rPr>
          <w:sz w:val="24"/>
          <w:szCs w:val="24"/>
        </w:rPr>
      </w:pPr>
      <w:r w:rsidRPr="0089150A">
        <w:rPr>
          <w:sz w:val="24"/>
          <w:szCs w:val="24"/>
        </w:rPr>
        <w:t>Формированиеуниверсальныхучебныхрегулятивныхдействий.</w:t>
      </w:r>
    </w:p>
    <w:p w:rsidR="004F6E34" w:rsidRPr="0089150A" w:rsidRDefault="00992C5C">
      <w:pPr>
        <w:pStyle w:val="a3"/>
        <w:spacing w:before="1" w:line="249" w:lineRule="auto"/>
        <w:ind w:right="970"/>
        <w:rPr>
          <w:sz w:val="24"/>
          <w:szCs w:val="24"/>
        </w:rPr>
      </w:pPr>
      <w:r w:rsidRPr="0089150A">
        <w:rPr>
          <w:w w:val="105"/>
          <w:sz w:val="24"/>
          <w:szCs w:val="24"/>
        </w:rPr>
        <w:t>Владеть   социокультурными    нормами    и    нормами    речевого    поведениявактуальныхсферахречевогообщения,соблюдатьнормысовременногорусскоголитературногоязыкаинормыречевогоэтикета;уместнопользоватьсявнеязыковымисредствамиобщения(жестами,мимикой).</w:t>
      </w:r>
    </w:p>
    <w:p w:rsidR="004F6E34" w:rsidRPr="0089150A" w:rsidRDefault="00992C5C">
      <w:pPr>
        <w:pStyle w:val="a3"/>
        <w:tabs>
          <w:tab w:val="left" w:pos="3634"/>
          <w:tab w:val="left" w:pos="5146"/>
          <w:tab w:val="left" w:pos="7277"/>
          <w:tab w:val="left" w:pos="9171"/>
        </w:tabs>
        <w:spacing w:before="9" w:line="249" w:lineRule="auto"/>
        <w:ind w:right="971"/>
        <w:rPr>
          <w:sz w:val="24"/>
          <w:szCs w:val="24"/>
        </w:rPr>
      </w:pPr>
      <w:r w:rsidRPr="0089150A">
        <w:rPr>
          <w:w w:val="105"/>
          <w:sz w:val="24"/>
          <w:szCs w:val="24"/>
        </w:rPr>
        <w:t>Публично представлять результаты проведенного языкового анализа, выполненноголингвистического эксперимента, исследования, проекта; самостоятельно выбирать форматвыступления</w:t>
      </w:r>
      <w:r w:rsidRPr="0089150A">
        <w:rPr>
          <w:w w:val="105"/>
          <w:sz w:val="24"/>
          <w:szCs w:val="24"/>
        </w:rPr>
        <w:tab/>
        <w:t>с</w:t>
      </w:r>
      <w:r w:rsidRPr="0089150A">
        <w:rPr>
          <w:w w:val="105"/>
          <w:sz w:val="24"/>
          <w:szCs w:val="24"/>
        </w:rPr>
        <w:tab/>
        <w:t>учетом</w:t>
      </w:r>
      <w:r w:rsidRPr="0089150A">
        <w:rPr>
          <w:w w:val="105"/>
          <w:sz w:val="24"/>
          <w:szCs w:val="24"/>
        </w:rPr>
        <w:tab/>
        <w:t>цели</w:t>
      </w:r>
      <w:r w:rsidRPr="0089150A">
        <w:rPr>
          <w:w w:val="105"/>
          <w:sz w:val="24"/>
          <w:szCs w:val="24"/>
        </w:rPr>
        <w:tab/>
      </w:r>
      <w:r w:rsidRPr="0089150A">
        <w:rPr>
          <w:sz w:val="24"/>
          <w:szCs w:val="24"/>
        </w:rPr>
        <w:t>презентации</w:t>
      </w:r>
      <w:r w:rsidRPr="0089150A">
        <w:rPr>
          <w:w w:val="105"/>
          <w:sz w:val="24"/>
          <w:szCs w:val="24"/>
        </w:rPr>
        <w:t>и особенностей аудитории и в соответствии с этим составлять устные и письменные текстысиспользованиемиллюстративногоматериала.</w:t>
      </w:r>
    </w:p>
    <w:p w:rsidR="004F6E34" w:rsidRPr="0089150A" w:rsidRDefault="00992C5C">
      <w:pPr>
        <w:pStyle w:val="1"/>
        <w:spacing w:before="7"/>
        <w:rPr>
          <w:sz w:val="24"/>
          <w:szCs w:val="24"/>
        </w:rPr>
      </w:pPr>
      <w:r w:rsidRPr="0089150A">
        <w:rPr>
          <w:sz w:val="24"/>
          <w:szCs w:val="24"/>
        </w:rPr>
        <w:t>Иностранныйязык.</w:t>
      </w:r>
    </w:p>
    <w:p w:rsidR="004F6E34" w:rsidRPr="0089150A" w:rsidRDefault="00992C5C">
      <w:pPr>
        <w:tabs>
          <w:tab w:val="left" w:pos="3784"/>
          <w:tab w:val="left" w:pos="5900"/>
          <w:tab w:val="left" w:pos="7238"/>
          <w:tab w:val="left" w:pos="9440"/>
        </w:tabs>
        <w:spacing w:before="9" w:line="254" w:lineRule="auto"/>
        <w:ind w:left="898" w:right="979" w:firstLine="706"/>
        <w:rPr>
          <w:b/>
          <w:sz w:val="24"/>
          <w:szCs w:val="24"/>
        </w:rPr>
      </w:pPr>
      <w:r w:rsidRPr="0089150A">
        <w:rPr>
          <w:w w:val="105"/>
          <w:sz w:val="24"/>
          <w:szCs w:val="24"/>
        </w:rPr>
        <w:t>.</w:t>
      </w:r>
      <w:r w:rsidRPr="0089150A">
        <w:rPr>
          <w:b/>
          <w:w w:val="105"/>
          <w:sz w:val="24"/>
          <w:szCs w:val="24"/>
        </w:rPr>
        <w:t>Формирование</w:t>
      </w:r>
      <w:r w:rsidRPr="0089150A">
        <w:rPr>
          <w:b/>
          <w:w w:val="105"/>
          <w:sz w:val="24"/>
          <w:szCs w:val="24"/>
        </w:rPr>
        <w:tab/>
        <w:t>универсальных</w:t>
      </w:r>
      <w:r w:rsidRPr="0089150A">
        <w:rPr>
          <w:b/>
          <w:w w:val="105"/>
          <w:sz w:val="24"/>
          <w:szCs w:val="24"/>
        </w:rPr>
        <w:tab/>
        <w:t>учебных</w:t>
      </w:r>
      <w:r w:rsidRPr="0089150A">
        <w:rPr>
          <w:b/>
          <w:w w:val="105"/>
          <w:sz w:val="24"/>
          <w:szCs w:val="24"/>
        </w:rPr>
        <w:tab/>
        <w:t>познавательных</w:t>
      </w:r>
      <w:r w:rsidRPr="0089150A">
        <w:rPr>
          <w:b/>
          <w:w w:val="105"/>
          <w:sz w:val="24"/>
          <w:szCs w:val="24"/>
        </w:rPr>
        <w:tab/>
        <w:t>действийвчастибазовыхлогическихдействий.</w:t>
      </w:r>
    </w:p>
    <w:p w:rsidR="004F6E34" w:rsidRPr="0089150A" w:rsidRDefault="00992C5C">
      <w:pPr>
        <w:pStyle w:val="a3"/>
        <w:spacing w:line="254" w:lineRule="auto"/>
        <w:ind w:right="980"/>
        <w:jc w:val="left"/>
        <w:rPr>
          <w:sz w:val="24"/>
          <w:szCs w:val="24"/>
        </w:rPr>
      </w:pPr>
      <w:r w:rsidRPr="0089150A">
        <w:rPr>
          <w:w w:val="105"/>
          <w:sz w:val="24"/>
          <w:szCs w:val="24"/>
        </w:rPr>
        <w:t>Выявлятьпризнакиисвойстваязыковыхединициязыковыхявленийиностранногоязыка;применятьизученныеправила,алгоритмы.</w:t>
      </w:r>
    </w:p>
    <w:p w:rsidR="004F6E34" w:rsidRPr="0089150A" w:rsidRDefault="00992C5C">
      <w:pPr>
        <w:pStyle w:val="a3"/>
        <w:tabs>
          <w:tab w:val="left" w:pos="3417"/>
          <w:tab w:val="left" w:pos="5078"/>
          <w:tab w:val="left" w:pos="8428"/>
        </w:tabs>
        <w:spacing w:line="247" w:lineRule="auto"/>
        <w:ind w:right="990"/>
        <w:jc w:val="left"/>
        <w:rPr>
          <w:sz w:val="24"/>
          <w:szCs w:val="24"/>
        </w:rPr>
      </w:pPr>
      <w:r w:rsidRPr="0089150A">
        <w:rPr>
          <w:w w:val="105"/>
          <w:sz w:val="24"/>
          <w:szCs w:val="24"/>
        </w:rPr>
        <w:t>Анализировать,</w:t>
      </w:r>
      <w:r w:rsidRPr="0089150A">
        <w:rPr>
          <w:w w:val="105"/>
          <w:sz w:val="24"/>
          <w:szCs w:val="24"/>
        </w:rPr>
        <w:tab/>
        <w:t>устанавливать</w:t>
      </w:r>
      <w:r w:rsidRPr="0089150A">
        <w:rPr>
          <w:w w:val="105"/>
          <w:sz w:val="24"/>
          <w:szCs w:val="24"/>
        </w:rPr>
        <w:tab/>
        <w:t>аналогии,  между  способами</w:t>
      </w:r>
      <w:r w:rsidRPr="0089150A">
        <w:rPr>
          <w:w w:val="105"/>
          <w:sz w:val="24"/>
          <w:szCs w:val="24"/>
        </w:rPr>
        <w:tab/>
        <w:t>выражениямыслисредствамиродного ииностранногоязыков.</w:t>
      </w:r>
    </w:p>
    <w:p w:rsidR="004F6E34" w:rsidRPr="0089150A" w:rsidRDefault="00992C5C">
      <w:pPr>
        <w:pStyle w:val="a3"/>
        <w:spacing w:line="254" w:lineRule="auto"/>
        <w:ind w:right="980"/>
        <w:jc w:val="left"/>
        <w:rPr>
          <w:sz w:val="24"/>
          <w:szCs w:val="24"/>
        </w:rPr>
      </w:pPr>
      <w:r w:rsidRPr="0089150A">
        <w:rPr>
          <w:w w:val="105"/>
          <w:sz w:val="24"/>
          <w:szCs w:val="24"/>
        </w:rPr>
        <w:t>Сравнивать,упорядочивать,классифицироватьязыковыеединицыиязыковыеявленияиностранногоязыка,разныетипывысказывания.</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6"/>
        <w:rPr>
          <w:sz w:val="24"/>
          <w:szCs w:val="24"/>
        </w:rPr>
      </w:pPr>
      <w:r w:rsidRPr="0089150A">
        <w:rPr>
          <w:w w:val="105"/>
          <w:sz w:val="24"/>
          <w:szCs w:val="24"/>
        </w:rPr>
        <w:t>Моделировать отношения между объектами (членами предложения, структурнымиединицамидиалогаидругие).</w:t>
      </w:r>
    </w:p>
    <w:p w:rsidR="004F6E34" w:rsidRPr="0089150A" w:rsidRDefault="00992C5C">
      <w:pPr>
        <w:pStyle w:val="a3"/>
        <w:spacing w:line="247" w:lineRule="auto"/>
        <w:ind w:right="989"/>
        <w:rPr>
          <w:sz w:val="24"/>
          <w:szCs w:val="24"/>
        </w:rPr>
      </w:pPr>
      <w:r w:rsidRPr="0089150A">
        <w:rPr>
          <w:w w:val="105"/>
          <w:sz w:val="24"/>
          <w:szCs w:val="24"/>
        </w:rPr>
        <w:t>Использоватьинформацию,извлеченнуюизнесплошныхтекстов(таблицы,диаграммы),всобственныхустныхиписьменныхвысказываниях.</w:t>
      </w:r>
    </w:p>
    <w:p w:rsidR="004F6E34" w:rsidRPr="0089150A" w:rsidRDefault="00992C5C">
      <w:pPr>
        <w:pStyle w:val="a3"/>
        <w:spacing w:before="4" w:line="247" w:lineRule="auto"/>
        <w:ind w:right="970"/>
        <w:rPr>
          <w:sz w:val="24"/>
          <w:szCs w:val="24"/>
        </w:rPr>
      </w:pPr>
      <w:r w:rsidRPr="0089150A">
        <w:rPr>
          <w:w w:val="105"/>
          <w:sz w:val="24"/>
          <w:szCs w:val="24"/>
        </w:rPr>
        <w:t>Выдвигать      гипотезы        (например,        об        употреблении        глагола-связкивиностранномязыке);обосновывать,аргументировать своисуждения,выводы.</w:t>
      </w:r>
    </w:p>
    <w:p w:rsidR="004F6E34" w:rsidRPr="0089150A" w:rsidRDefault="00992C5C">
      <w:pPr>
        <w:pStyle w:val="a3"/>
        <w:spacing w:before="2" w:line="254" w:lineRule="auto"/>
        <w:ind w:right="983"/>
        <w:rPr>
          <w:sz w:val="24"/>
          <w:szCs w:val="24"/>
        </w:rPr>
      </w:pPr>
      <w:r w:rsidRPr="0089150A">
        <w:rPr>
          <w:w w:val="105"/>
          <w:sz w:val="24"/>
          <w:szCs w:val="24"/>
        </w:rPr>
        <w:t>Распознавать свойства и признаки языковых единиц и языковых явлений (например,спомощьюсловообразовательных элементов).</w:t>
      </w:r>
    </w:p>
    <w:p w:rsidR="004F6E34" w:rsidRPr="0089150A" w:rsidRDefault="00992C5C">
      <w:pPr>
        <w:pStyle w:val="a3"/>
        <w:spacing w:line="247" w:lineRule="auto"/>
        <w:ind w:right="986"/>
        <w:rPr>
          <w:sz w:val="24"/>
          <w:szCs w:val="24"/>
        </w:rPr>
      </w:pPr>
      <w:r w:rsidRPr="0089150A">
        <w:rPr>
          <w:w w:val="105"/>
          <w:sz w:val="24"/>
          <w:szCs w:val="24"/>
        </w:rPr>
        <w:t>Сравнивать языковые единицы разного уровня (звуки, буквы, слова, речевые клише,грамматическиеявления,текстыит.п.).</w:t>
      </w:r>
    </w:p>
    <w:p w:rsidR="004F6E34" w:rsidRPr="0089150A" w:rsidRDefault="00992C5C">
      <w:pPr>
        <w:pStyle w:val="a3"/>
        <w:spacing w:before="4" w:line="247" w:lineRule="auto"/>
        <w:ind w:right="982"/>
        <w:rPr>
          <w:sz w:val="24"/>
          <w:szCs w:val="24"/>
        </w:rPr>
      </w:pPr>
      <w:r w:rsidRPr="0089150A">
        <w:rPr>
          <w:w w:val="105"/>
          <w:sz w:val="24"/>
          <w:szCs w:val="24"/>
        </w:rPr>
        <w:t>Пользоваться  классификациями   (по   типу   чтения,   по   типу   высказыванияидругим).</w:t>
      </w:r>
    </w:p>
    <w:p w:rsidR="004F6E34" w:rsidRPr="0089150A" w:rsidRDefault="00992C5C">
      <w:pPr>
        <w:pStyle w:val="a3"/>
        <w:spacing w:before="3" w:line="252" w:lineRule="auto"/>
        <w:ind w:right="983"/>
        <w:rPr>
          <w:sz w:val="24"/>
          <w:szCs w:val="24"/>
        </w:rPr>
      </w:pPr>
      <w:r w:rsidRPr="0089150A">
        <w:rPr>
          <w:w w:val="105"/>
          <w:sz w:val="24"/>
          <w:szCs w:val="24"/>
        </w:rPr>
        <w:t>Выбирать,анализировать,интерпретировать,систематизироватьинформацию,представленную в разных  формах:  сплошных  текстах,  иллюстрациях,  графически(втаблицах,диаграммах).</w:t>
      </w:r>
    </w:p>
    <w:p w:rsidR="004F6E34" w:rsidRPr="0089150A" w:rsidRDefault="00992C5C">
      <w:pPr>
        <w:pStyle w:val="1"/>
        <w:spacing w:before="2" w:line="254" w:lineRule="auto"/>
        <w:ind w:left="898" w:right="978" w:firstLine="706"/>
        <w:rPr>
          <w:sz w:val="24"/>
          <w:szCs w:val="24"/>
        </w:rPr>
      </w:pPr>
      <w:r w:rsidRPr="0089150A">
        <w:rPr>
          <w:w w:val="105"/>
          <w:sz w:val="24"/>
          <w:szCs w:val="24"/>
        </w:rPr>
        <w:t>Формирование     универсальных       учебных       познавательных       действийвчастиработысинформацией.</w:t>
      </w:r>
    </w:p>
    <w:p w:rsidR="004F6E34" w:rsidRPr="0089150A" w:rsidRDefault="00992C5C">
      <w:pPr>
        <w:pStyle w:val="a3"/>
        <w:spacing w:line="252" w:lineRule="auto"/>
        <w:ind w:right="971"/>
        <w:rPr>
          <w:sz w:val="24"/>
          <w:szCs w:val="24"/>
        </w:rPr>
      </w:pPr>
      <w:r w:rsidRPr="0089150A">
        <w:rPr>
          <w:w w:val="105"/>
          <w:sz w:val="24"/>
          <w:szCs w:val="24"/>
        </w:rPr>
        <w:t>Использоватьвсоответствиискоммуникативнойзадачейразличныестратегиичтения и аудирования для получения информации (с пониманием основного содержания, спониманиемзапрашиваемойинформации,сполнымпониманием).</w:t>
      </w:r>
    </w:p>
    <w:p w:rsidR="004F6E34" w:rsidRPr="0089150A" w:rsidRDefault="00992C5C">
      <w:pPr>
        <w:pStyle w:val="a3"/>
        <w:spacing w:line="252" w:lineRule="auto"/>
        <w:ind w:right="978"/>
        <w:rPr>
          <w:sz w:val="24"/>
          <w:szCs w:val="24"/>
        </w:rPr>
      </w:pPr>
      <w:r w:rsidRPr="0089150A">
        <w:rPr>
          <w:w w:val="105"/>
          <w:sz w:val="24"/>
          <w:szCs w:val="24"/>
        </w:rPr>
        <w:t>Прогнозироватьсодержаниетекстапозаголовку;прогнозироватьвозможноедальнейшееразвитиесобытийпоначалутекста;устанавливатьлогическуюпоследовательностьосновныхфактов;восстанавливатьтекстизразрозненныхабзацев.</w:t>
      </w:r>
    </w:p>
    <w:p w:rsidR="004F6E34" w:rsidRPr="0089150A" w:rsidRDefault="00992C5C">
      <w:pPr>
        <w:pStyle w:val="a3"/>
        <w:spacing w:line="249" w:lineRule="auto"/>
        <w:ind w:right="967"/>
        <w:rPr>
          <w:sz w:val="24"/>
          <w:szCs w:val="24"/>
        </w:rPr>
      </w:pPr>
      <w:r w:rsidRPr="0089150A">
        <w:rPr>
          <w:w w:val="105"/>
          <w:sz w:val="24"/>
          <w:szCs w:val="24"/>
        </w:rPr>
        <w:t>Полноиточнопониматьпрочитанныйтекстнаосновеегоинформационнойпереработки (смыслового и структурного анализа отдельных частей текста, выборочногоперевода);использоватьвнешниеформальныеэлементытекста(подзаголовки,иллюстрации,сноски)дляпониманияегосодержания.</w:t>
      </w:r>
    </w:p>
    <w:p w:rsidR="004F6E34" w:rsidRPr="0089150A" w:rsidRDefault="00992C5C">
      <w:pPr>
        <w:pStyle w:val="a3"/>
        <w:spacing w:line="254" w:lineRule="auto"/>
        <w:ind w:left="1604" w:right="1277" w:firstLine="0"/>
        <w:rPr>
          <w:sz w:val="24"/>
          <w:szCs w:val="24"/>
        </w:rPr>
      </w:pPr>
      <w:r w:rsidRPr="0089150A">
        <w:rPr>
          <w:sz w:val="24"/>
          <w:szCs w:val="24"/>
        </w:rPr>
        <w:t>Фиксировать информацию доступными средствами (в виде ключевых слов, плана).</w:t>
      </w:r>
      <w:r w:rsidRPr="0089150A">
        <w:rPr>
          <w:w w:val="105"/>
          <w:sz w:val="24"/>
          <w:szCs w:val="24"/>
        </w:rPr>
        <w:t>Оцениватьдостоверностьинформации,полученнойизиноязычныхисточников.</w:t>
      </w:r>
    </w:p>
    <w:p w:rsidR="004F6E34" w:rsidRPr="0089150A" w:rsidRDefault="00992C5C">
      <w:pPr>
        <w:pStyle w:val="a3"/>
        <w:spacing w:line="252" w:lineRule="auto"/>
        <w:ind w:right="987"/>
        <w:rPr>
          <w:sz w:val="24"/>
          <w:szCs w:val="24"/>
        </w:rPr>
      </w:pPr>
      <w:r w:rsidRPr="0089150A">
        <w:rPr>
          <w:w w:val="105"/>
          <w:sz w:val="24"/>
          <w:szCs w:val="24"/>
        </w:rPr>
        <w:t>Находить аргументы, подтверждающие или опровергающие одну и ту же идею, вразличных информационных источниках; выдвигать предположения (например, о значениисловавконтексте)иаргументироватьего.</w:t>
      </w:r>
    </w:p>
    <w:p w:rsidR="004F6E34" w:rsidRPr="0089150A" w:rsidRDefault="00992C5C">
      <w:pPr>
        <w:pStyle w:val="1"/>
        <w:rPr>
          <w:sz w:val="24"/>
          <w:szCs w:val="24"/>
        </w:rPr>
      </w:pPr>
      <w:r w:rsidRPr="0089150A">
        <w:rPr>
          <w:sz w:val="24"/>
          <w:szCs w:val="24"/>
        </w:rPr>
        <w:t>Формированиеуниверсальныхучебныхкоммуникативныхдействий.</w:t>
      </w:r>
    </w:p>
    <w:p w:rsidR="004F6E34" w:rsidRPr="0089150A" w:rsidRDefault="00992C5C">
      <w:pPr>
        <w:pStyle w:val="a3"/>
        <w:spacing w:line="252" w:lineRule="auto"/>
        <w:ind w:right="979"/>
        <w:rPr>
          <w:sz w:val="24"/>
          <w:szCs w:val="24"/>
        </w:rPr>
      </w:pPr>
      <w:r w:rsidRPr="0089150A">
        <w:rPr>
          <w:w w:val="105"/>
          <w:sz w:val="24"/>
          <w:szCs w:val="24"/>
        </w:rPr>
        <w:t>Восприниматьисоздаватьсобственныедиалогическиеимонологическиевысказывания,     участвуя      в       обсуждениях,      выступлениях;      выражать      эмоциивсоответствиисусловиямиицелямиобщения.</w:t>
      </w:r>
    </w:p>
    <w:p w:rsidR="004F6E34" w:rsidRPr="0089150A" w:rsidRDefault="00992C5C">
      <w:pPr>
        <w:pStyle w:val="a3"/>
        <w:spacing w:line="252" w:lineRule="auto"/>
        <w:ind w:right="971"/>
        <w:rPr>
          <w:sz w:val="24"/>
          <w:szCs w:val="24"/>
        </w:rPr>
      </w:pPr>
      <w:r w:rsidRPr="0089150A">
        <w:rPr>
          <w:w w:val="105"/>
          <w:sz w:val="24"/>
          <w:szCs w:val="24"/>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сполнымпониманием,снахождениеминтересующейинформации).</w:t>
      </w:r>
    </w:p>
    <w:p w:rsidR="004F6E34" w:rsidRPr="0089150A" w:rsidRDefault="00992C5C">
      <w:pPr>
        <w:pStyle w:val="a3"/>
        <w:spacing w:line="254" w:lineRule="auto"/>
        <w:ind w:right="979"/>
        <w:rPr>
          <w:sz w:val="24"/>
          <w:szCs w:val="24"/>
        </w:rPr>
      </w:pPr>
      <w:r w:rsidRPr="0089150A">
        <w:rPr>
          <w:w w:val="105"/>
          <w:sz w:val="24"/>
          <w:szCs w:val="24"/>
        </w:rPr>
        <w:t>Анализироватьивосстанавливатьтекстсопущеннымивучебныхцеляхфрагментами.</w:t>
      </w:r>
    </w:p>
    <w:p w:rsidR="004F6E34" w:rsidRPr="0089150A" w:rsidRDefault="00992C5C">
      <w:pPr>
        <w:pStyle w:val="a3"/>
        <w:tabs>
          <w:tab w:val="left" w:pos="2229"/>
          <w:tab w:val="left" w:pos="3992"/>
          <w:tab w:val="left" w:pos="4755"/>
          <w:tab w:val="left" w:pos="5877"/>
          <w:tab w:val="left" w:pos="7115"/>
          <w:tab w:val="left" w:pos="9274"/>
        </w:tabs>
        <w:spacing w:line="252" w:lineRule="auto"/>
        <w:ind w:right="976"/>
        <w:rPr>
          <w:sz w:val="24"/>
          <w:szCs w:val="24"/>
        </w:rPr>
      </w:pPr>
      <w:r w:rsidRPr="0089150A">
        <w:rPr>
          <w:w w:val="105"/>
          <w:sz w:val="24"/>
          <w:szCs w:val="24"/>
        </w:rPr>
        <w:t>Выстраивать и представлять в письменной форме логику решения коммуникативнойзадачи</w:t>
      </w:r>
      <w:r w:rsidRPr="0089150A">
        <w:rPr>
          <w:w w:val="105"/>
          <w:sz w:val="24"/>
          <w:szCs w:val="24"/>
        </w:rPr>
        <w:tab/>
        <w:t>(например,</w:t>
      </w:r>
      <w:r w:rsidRPr="0089150A">
        <w:rPr>
          <w:w w:val="105"/>
          <w:sz w:val="24"/>
          <w:szCs w:val="24"/>
        </w:rPr>
        <w:tab/>
        <w:t>в</w:t>
      </w:r>
      <w:r w:rsidRPr="0089150A">
        <w:rPr>
          <w:w w:val="105"/>
          <w:sz w:val="24"/>
          <w:szCs w:val="24"/>
        </w:rPr>
        <w:tab/>
        <w:t>виде</w:t>
      </w:r>
      <w:r w:rsidRPr="0089150A">
        <w:rPr>
          <w:w w:val="105"/>
          <w:sz w:val="24"/>
          <w:szCs w:val="24"/>
        </w:rPr>
        <w:tab/>
        <w:t>плана</w:t>
      </w:r>
      <w:r w:rsidRPr="0089150A">
        <w:rPr>
          <w:w w:val="105"/>
          <w:sz w:val="24"/>
          <w:szCs w:val="24"/>
        </w:rPr>
        <w:tab/>
        <w:t>высказывания,</w:t>
      </w:r>
      <w:r w:rsidRPr="0089150A">
        <w:rPr>
          <w:w w:val="105"/>
          <w:sz w:val="24"/>
          <w:szCs w:val="24"/>
        </w:rPr>
        <w:tab/>
      </w:r>
      <w:r w:rsidRPr="0089150A">
        <w:rPr>
          <w:sz w:val="24"/>
          <w:szCs w:val="24"/>
        </w:rPr>
        <w:t>состоящего</w:t>
      </w:r>
      <w:r w:rsidRPr="0089150A">
        <w:rPr>
          <w:w w:val="105"/>
          <w:sz w:val="24"/>
          <w:szCs w:val="24"/>
        </w:rPr>
        <w:t>извопросовилиутверждений).</w:t>
      </w:r>
    </w:p>
    <w:p w:rsidR="004F6E34" w:rsidRPr="0089150A" w:rsidRDefault="00992C5C">
      <w:pPr>
        <w:pStyle w:val="a3"/>
        <w:spacing w:line="252" w:lineRule="auto"/>
        <w:ind w:right="983"/>
        <w:rPr>
          <w:sz w:val="24"/>
          <w:szCs w:val="24"/>
        </w:rPr>
      </w:pPr>
      <w:r w:rsidRPr="0089150A">
        <w:rPr>
          <w:w w:val="105"/>
          <w:sz w:val="24"/>
          <w:szCs w:val="24"/>
        </w:rPr>
        <w:t>Публично представлять на иностранном языке результаты выполненной проектнойработы, самостоятельно выбирая формат выступления с учетом особенностей аудитории.Формированиеуниверсальныхучебныхрегулятивныхдействий</w:t>
      </w:r>
    </w:p>
    <w:p w:rsidR="004F6E34" w:rsidRPr="0089150A" w:rsidRDefault="00992C5C">
      <w:pPr>
        <w:pStyle w:val="a3"/>
        <w:spacing w:line="247" w:lineRule="auto"/>
        <w:ind w:right="994"/>
        <w:rPr>
          <w:sz w:val="24"/>
          <w:szCs w:val="24"/>
        </w:rPr>
      </w:pPr>
      <w:r w:rsidRPr="0089150A">
        <w:rPr>
          <w:sz w:val="24"/>
          <w:szCs w:val="24"/>
        </w:rPr>
        <w:t>Удерживать цель деятельности; планировать выполнение учебной задачи, выбирать и</w:t>
      </w:r>
      <w:r w:rsidRPr="0089150A">
        <w:rPr>
          <w:w w:val="105"/>
          <w:sz w:val="24"/>
          <w:szCs w:val="24"/>
        </w:rPr>
        <w:t>аргументироватьспособдеятельности.</w:t>
      </w:r>
    </w:p>
    <w:p w:rsidR="004F6E34" w:rsidRPr="0089150A" w:rsidRDefault="00992C5C">
      <w:pPr>
        <w:pStyle w:val="a3"/>
        <w:spacing w:line="254" w:lineRule="auto"/>
        <w:ind w:right="981"/>
        <w:rPr>
          <w:sz w:val="24"/>
          <w:szCs w:val="24"/>
        </w:rPr>
      </w:pPr>
      <w:r w:rsidRPr="0089150A">
        <w:rPr>
          <w:w w:val="105"/>
          <w:sz w:val="24"/>
          <w:szCs w:val="24"/>
        </w:rPr>
        <w:t>Планировать организацию совместной работы, определять свою роль, распределятьзадачимеждучленамикоманды,участвоватьвгрупповыхформахработы.</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2"/>
        <w:rPr>
          <w:sz w:val="24"/>
          <w:szCs w:val="24"/>
        </w:rPr>
      </w:pPr>
      <w:r w:rsidRPr="0089150A">
        <w:rPr>
          <w:w w:val="105"/>
          <w:sz w:val="24"/>
          <w:szCs w:val="24"/>
        </w:rPr>
        <w:t>Оказывать  влияние  на    речевое    поведение    партнера    (например,    поощряяегопродолжатьпоисксовместногорешенияпоставленнойзадачи).</w:t>
      </w:r>
    </w:p>
    <w:p w:rsidR="004F6E34" w:rsidRPr="0089150A" w:rsidRDefault="00992C5C">
      <w:pPr>
        <w:pStyle w:val="a3"/>
        <w:spacing w:line="247" w:lineRule="auto"/>
        <w:ind w:right="979"/>
        <w:rPr>
          <w:sz w:val="24"/>
          <w:szCs w:val="24"/>
        </w:rPr>
      </w:pPr>
      <w:r w:rsidRPr="0089150A">
        <w:rPr>
          <w:w w:val="105"/>
          <w:sz w:val="24"/>
          <w:szCs w:val="24"/>
        </w:rPr>
        <w:t>Корректироватьдеятельностьсучетомвозникшихтрудностей,ошибок,новыхданныхилиинформации.</w:t>
      </w:r>
    </w:p>
    <w:p w:rsidR="004F6E34" w:rsidRPr="0089150A" w:rsidRDefault="00992C5C">
      <w:pPr>
        <w:pStyle w:val="a3"/>
        <w:spacing w:before="4" w:line="247" w:lineRule="auto"/>
        <w:ind w:right="982"/>
        <w:rPr>
          <w:sz w:val="24"/>
          <w:szCs w:val="24"/>
        </w:rPr>
      </w:pPr>
      <w:r w:rsidRPr="0089150A">
        <w:rPr>
          <w:w w:val="105"/>
          <w:sz w:val="24"/>
          <w:szCs w:val="24"/>
        </w:rPr>
        <w:t>Оценивать     процесс      и      общий      результат     деятельности;      анализироватьиоцениватьсобственнуюработу:мерусобственнойсамостоятельности,затруднения,дефициты,ошибкиидругие.</w:t>
      </w:r>
    </w:p>
    <w:p w:rsidR="004F6E34" w:rsidRPr="0089150A" w:rsidRDefault="00992C5C">
      <w:pPr>
        <w:pStyle w:val="1"/>
        <w:spacing w:before="18"/>
        <w:rPr>
          <w:sz w:val="24"/>
          <w:szCs w:val="24"/>
        </w:rPr>
      </w:pPr>
      <w:r w:rsidRPr="0089150A">
        <w:rPr>
          <w:w w:val="105"/>
          <w:sz w:val="24"/>
          <w:szCs w:val="24"/>
        </w:rPr>
        <w:t>Математикаиинформатика.</w:t>
      </w:r>
    </w:p>
    <w:p w:rsidR="004F6E34" w:rsidRPr="0089150A" w:rsidRDefault="00992C5C">
      <w:pPr>
        <w:spacing w:before="9" w:line="247" w:lineRule="auto"/>
        <w:ind w:left="898" w:right="978" w:firstLine="706"/>
        <w:jc w:val="both"/>
        <w:rPr>
          <w:b/>
          <w:sz w:val="24"/>
          <w:szCs w:val="24"/>
        </w:rPr>
      </w:pPr>
      <w:r w:rsidRPr="0089150A">
        <w:rPr>
          <w:b/>
          <w:w w:val="105"/>
          <w:sz w:val="24"/>
          <w:szCs w:val="24"/>
        </w:rPr>
        <w:t>Формирование     универсальных       учебных       познавательных       действийвчастибазовыхлогическихдействий.</w:t>
      </w:r>
    </w:p>
    <w:p w:rsidR="004F6E34" w:rsidRPr="0089150A" w:rsidRDefault="00992C5C">
      <w:pPr>
        <w:pStyle w:val="a3"/>
        <w:spacing w:before="3" w:line="247" w:lineRule="auto"/>
        <w:ind w:left="1604" w:right="2377" w:firstLine="0"/>
        <w:rPr>
          <w:sz w:val="24"/>
          <w:szCs w:val="24"/>
        </w:rPr>
      </w:pPr>
      <w:r w:rsidRPr="0089150A">
        <w:rPr>
          <w:sz w:val="24"/>
          <w:szCs w:val="24"/>
        </w:rPr>
        <w:t>Выявлять качества, свойства, характеристики математических объектов.</w:t>
      </w:r>
      <w:r w:rsidRPr="0089150A">
        <w:rPr>
          <w:w w:val="105"/>
          <w:sz w:val="24"/>
          <w:szCs w:val="24"/>
        </w:rPr>
        <w:t>Различатьсвойстваипризнакиобъектов.</w:t>
      </w:r>
    </w:p>
    <w:p w:rsidR="004F6E34" w:rsidRPr="0089150A" w:rsidRDefault="00992C5C">
      <w:pPr>
        <w:pStyle w:val="a3"/>
        <w:spacing w:before="3" w:line="254" w:lineRule="auto"/>
        <w:ind w:right="982"/>
        <w:rPr>
          <w:sz w:val="24"/>
          <w:szCs w:val="24"/>
        </w:rPr>
      </w:pPr>
      <w:r w:rsidRPr="0089150A">
        <w:rPr>
          <w:w w:val="105"/>
          <w:sz w:val="24"/>
          <w:szCs w:val="24"/>
        </w:rPr>
        <w:t>Сравнивать,упорядочивать,классифицироватьчисла,величины,выражения,формулы,графики,геометрическиефигурыидругие.</w:t>
      </w:r>
    </w:p>
    <w:p w:rsidR="004F6E34" w:rsidRPr="0089150A" w:rsidRDefault="00992C5C">
      <w:pPr>
        <w:pStyle w:val="a3"/>
        <w:spacing w:line="247" w:lineRule="auto"/>
        <w:ind w:right="987"/>
        <w:rPr>
          <w:sz w:val="24"/>
          <w:szCs w:val="24"/>
        </w:rPr>
      </w:pPr>
      <w:r w:rsidRPr="0089150A">
        <w:rPr>
          <w:w w:val="105"/>
          <w:sz w:val="24"/>
          <w:szCs w:val="24"/>
        </w:rPr>
        <w:t>Устанавливать связи и отношения, проводить аналогии, распознавать зависимостимеждуобъектами.</w:t>
      </w:r>
    </w:p>
    <w:p w:rsidR="004F6E34" w:rsidRPr="0089150A" w:rsidRDefault="00992C5C">
      <w:pPr>
        <w:pStyle w:val="a3"/>
        <w:spacing w:before="3"/>
        <w:ind w:left="1604" w:firstLine="0"/>
        <w:rPr>
          <w:sz w:val="24"/>
          <w:szCs w:val="24"/>
        </w:rPr>
      </w:pPr>
      <w:r w:rsidRPr="0089150A">
        <w:rPr>
          <w:sz w:val="24"/>
          <w:szCs w:val="24"/>
        </w:rPr>
        <w:t>Анализироватьизмененияинаходитьзакономерности.</w:t>
      </w:r>
    </w:p>
    <w:p w:rsidR="004F6E34" w:rsidRPr="0089150A" w:rsidRDefault="00992C5C">
      <w:pPr>
        <w:pStyle w:val="a3"/>
        <w:spacing w:before="9" w:line="247" w:lineRule="auto"/>
        <w:ind w:right="983"/>
        <w:rPr>
          <w:sz w:val="24"/>
          <w:szCs w:val="24"/>
        </w:rPr>
      </w:pPr>
      <w:r w:rsidRPr="0089150A">
        <w:rPr>
          <w:w w:val="105"/>
          <w:sz w:val="24"/>
          <w:szCs w:val="24"/>
        </w:rPr>
        <w:t>Формулировать и использовать определения понятий, теоремы; выводить следствия,строитьотрицания,формулироватьобратныетеоремы.</w:t>
      </w:r>
    </w:p>
    <w:p w:rsidR="004F6E34" w:rsidRPr="0089150A" w:rsidRDefault="00992C5C">
      <w:pPr>
        <w:pStyle w:val="a3"/>
        <w:spacing w:before="10"/>
        <w:ind w:left="1604" w:firstLine="0"/>
        <w:rPr>
          <w:sz w:val="24"/>
          <w:szCs w:val="24"/>
        </w:rPr>
      </w:pPr>
      <w:r w:rsidRPr="0089150A">
        <w:rPr>
          <w:w w:val="105"/>
          <w:sz w:val="24"/>
          <w:szCs w:val="24"/>
        </w:rPr>
        <w:t>Использоватьлогическиесвязки«и»,«или»,«если...,то...».</w:t>
      </w:r>
    </w:p>
    <w:p w:rsidR="004F6E34" w:rsidRPr="0089150A" w:rsidRDefault="00992C5C">
      <w:pPr>
        <w:pStyle w:val="a3"/>
        <w:spacing w:before="10" w:line="247" w:lineRule="auto"/>
        <w:ind w:right="968"/>
        <w:rPr>
          <w:sz w:val="24"/>
          <w:szCs w:val="24"/>
        </w:rPr>
      </w:pPr>
      <w:r w:rsidRPr="0089150A">
        <w:rPr>
          <w:w w:val="105"/>
          <w:sz w:val="24"/>
          <w:szCs w:val="24"/>
        </w:rPr>
        <w:t>Обобщать  и   конкретизировать;   строить    заключения   от   общего   к    частномуиотчастного кобщему.</w:t>
      </w:r>
    </w:p>
    <w:p w:rsidR="004F6E34" w:rsidRPr="0089150A" w:rsidRDefault="00992C5C">
      <w:pPr>
        <w:pStyle w:val="a3"/>
        <w:spacing w:before="9" w:line="247" w:lineRule="auto"/>
        <w:ind w:right="981"/>
        <w:rPr>
          <w:sz w:val="24"/>
          <w:szCs w:val="24"/>
        </w:rPr>
      </w:pPr>
      <w:r w:rsidRPr="0089150A">
        <w:rPr>
          <w:w w:val="105"/>
          <w:sz w:val="24"/>
          <w:szCs w:val="24"/>
        </w:rPr>
        <w:t>Использоватькванторы«все»,«всякий»,«любой»,«некоторый»,«существует»;приводитьпримериконтрпример.</w:t>
      </w:r>
    </w:p>
    <w:p w:rsidR="004F6E34" w:rsidRPr="0089150A" w:rsidRDefault="00992C5C">
      <w:pPr>
        <w:pStyle w:val="a3"/>
        <w:spacing w:before="3"/>
        <w:ind w:left="1604" w:firstLine="0"/>
        <w:rPr>
          <w:sz w:val="24"/>
          <w:szCs w:val="24"/>
        </w:rPr>
      </w:pPr>
      <w:r w:rsidRPr="0089150A">
        <w:rPr>
          <w:sz w:val="24"/>
          <w:szCs w:val="24"/>
        </w:rPr>
        <w:t>Различать,распознаватьверныеиневерныеутверждения.</w:t>
      </w:r>
    </w:p>
    <w:p w:rsidR="004F6E34" w:rsidRPr="0089150A" w:rsidRDefault="00992C5C">
      <w:pPr>
        <w:pStyle w:val="a3"/>
        <w:spacing w:before="16"/>
        <w:ind w:left="1604" w:firstLine="0"/>
        <w:rPr>
          <w:sz w:val="24"/>
          <w:szCs w:val="24"/>
        </w:rPr>
      </w:pPr>
      <w:r w:rsidRPr="0089150A">
        <w:rPr>
          <w:sz w:val="24"/>
          <w:szCs w:val="24"/>
        </w:rPr>
        <w:t>Выражатьотношения,зависимости,правила,закономерностиспомощьюформул.</w:t>
      </w:r>
    </w:p>
    <w:p w:rsidR="004F6E34" w:rsidRPr="0089150A" w:rsidRDefault="00992C5C">
      <w:pPr>
        <w:pStyle w:val="a3"/>
        <w:spacing w:before="10" w:line="247" w:lineRule="auto"/>
        <w:ind w:right="979"/>
        <w:rPr>
          <w:sz w:val="24"/>
          <w:szCs w:val="24"/>
        </w:rPr>
      </w:pPr>
      <w:r w:rsidRPr="0089150A">
        <w:rPr>
          <w:w w:val="105"/>
          <w:sz w:val="24"/>
          <w:szCs w:val="24"/>
        </w:rPr>
        <w:t>Моделировать   отношения    между    объектами,    использовать    символьныеиграфическиемодели.</w:t>
      </w:r>
    </w:p>
    <w:p w:rsidR="004F6E34" w:rsidRPr="0089150A" w:rsidRDefault="00992C5C">
      <w:pPr>
        <w:pStyle w:val="a3"/>
        <w:spacing w:before="10" w:line="247" w:lineRule="auto"/>
        <w:ind w:right="978"/>
        <w:rPr>
          <w:sz w:val="24"/>
          <w:szCs w:val="24"/>
        </w:rPr>
      </w:pPr>
      <w:r w:rsidRPr="0089150A">
        <w:rPr>
          <w:w w:val="105"/>
          <w:sz w:val="24"/>
          <w:szCs w:val="24"/>
        </w:rPr>
        <w:t>Воспроизводить     и      строить     логические     цепочки      утверждений,     прямыеиотпротивного.</w:t>
      </w:r>
    </w:p>
    <w:p w:rsidR="004F6E34" w:rsidRPr="0089150A" w:rsidRDefault="00992C5C">
      <w:pPr>
        <w:pStyle w:val="a3"/>
        <w:spacing w:before="2"/>
        <w:ind w:left="1604" w:firstLine="0"/>
        <w:rPr>
          <w:sz w:val="24"/>
          <w:szCs w:val="24"/>
        </w:rPr>
      </w:pPr>
      <w:r w:rsidRPr="0089150A">
        <w:rPr>
          <w:sz w:val="24"/>
          <w:szCs w:val="24"/>
        </w:rPr>
        <w:t>Устанавливатьпротиворечияврассуждениях.</w:t>
      </w:r>
    </w:p>
    <w:p w:rsidR="004F6E34" w:rsidRPr="0089150A" w:rsidRDefault="00992C5C">
      <w:pPr>
        <w:pStyle w:val="a3"/>
        <w:spacing w:before="16" w:line="249" w:lineRule="auto"/>
        <w:ind w:right="979"/>
        <w:rPr>
          <w:sz w:val="24"/>
          <w:szCs w:val="24"/>
        </w:rPr>
      </w:pPr>
      <w:r w:rsidRPr="0089150A">
        <w:rPr>
          <w:w w:val="105"/>
          <w:sz w:val="24"/>
          <w:szCs w:val="24"/>
        </w:rPr>
        <w:t>Создавать, применять и преобразовыватьзнаки исимволы,моделии схемыдлярешенияучебных ипознавательныхзадач.</w:t>
      </w:r>
    </w:p>
    <w:p w:rsidR="004F6E34" w:rsidRPr="0089150A" w:rsidRDefault="00992C5C">
      <w:pPr>
        <w:pStyle w:val="a3"/>
        <w:spacing w:line="252" w:lineRule="auto"/>
        <w:ind w:right="988"/>
        <w:rPr>
          <w:sz w:val="24"/>
          <w:szCs w:val="24"/>
        </w:rPr>
      </w:pPr>
      <w:r w:rsidRPr="0089150A">
        <w:rPr>
          <w:w w:val="105"/>
          <w:sz w:val="24"/>
          <w:szCs w:val="24"/>
        </w:rPr>
        <w:t>Применятьразличныеметоды,инструментыизапросыприпоискеиотбореинформации или  данных  из  источников  с  учетом  предложенной  учебной  задачиизаданныхкритериев.</w:t>
      </w:r>
    </w:p>
    <w:p w:rsidR="004F6E34" w:rsidRPr="0089150A" w:rsidRDefault="00992C5C">
      <w:pPr>
        <w:pStyle w:val="1"/>
        <w:spacing w:line="254" w:lineRule="auto"/>
        <w:ind w:left="898" w:right="978" w:firstLine="706"/>
        <w:rPr>
          <w:sz w:val="24"/>
          <w:szCs w:val="24"/>
        </w:rPr>
      </w:pPr>
      <w:r w:rsidRPr="0089150A">
        <w:rPr>
          <w:w w:val="105"/>
          <w:sz w:val="24"/>
          <w:szCs w:val="24"/>
        </w:rPr>
        <w:t>Формирование     универсальных       учебных       познавательных       действийвчастибазовыхисследовательскихдействий.</w:t>
      </w:r>
    </w:p>
    <w:p w:rsidR="004F6E34" w:rsidRPr="0089150A" w:rsidRDefault="00992C5C">
      <w:pPr>
        <w:pStyle w:val="a3"/>
        <w:spacing w:line="252" w:lineRule="auto"/>
        <w:ind w:right="969"/>
        <w:rPr>
          <w:sz w:val="24"/>
          <w:szCs w:val="24"/>
        </w:rPr>
      </w:pPr>
      <w:r w:rsidRPr="0089150A">
        <w:rPr>
          <w:w w:val="105"/>
          <w:sz w:val="24"/>
          <w:szCs w:val="24"/>
        </w:rPr>
        <w:t>Формулировать вопросы исследовательского характера о свойствах математическихобъектов, влиянии на свойства отдельных элементов и параметров; выдвигать гипотезы,разбирать различныеварианты;использоватьпример,аналогиюиобобщение.</w:t>
      </w:r>
    </w:p>
    <w:p w:rsidR="004F6E34" w:rsidRPr="0089150A" w:rsidRDefault="00992C5C">
      <w:pPr>
        <w:pStyle w:val="a3"/>
        <w:spacing w:line="247" w:lineRule="auto"/>
        <w:ind w:right="983"/>
        <w:rPr>
          <w:sz w:val="24"/>
          <w:szCs w:val="24"/>
        </w:rPr>
      </w:pPr>
      <w:r w:rsidRPr="0089150A">
        <w:rPr>
          <w:w w:val="105"/>
          <w:sz w:val="24"/>
          <w:szCs w:val="24"/>
        </w:rPr>
        <w:t>Доказывать,обосновывать,аргументироватьсвоисуждения,выводы,закономерностиирезультаты.</w:t>
      </w:r>
    </w:p>
    <w:p w:rsidR="004F6E34" w:rsidRPr="0089150A" w:rsidRDefault="00992C5C">
      <w:pPr>
        <w:pStyle w:val="a3"/>
        <w:spacing w:line="247" w:lineRule="auto"/>
        <w:ind w:right="966"/>
        <w:rPr>
          <w:sz w:val="24"/>
          <w:szCs w:val="24"/>
        </w:rPr>
      </w:pPr>
      <w:r w:rsidRPr="0089150A">
        <w:rPr>
          <w:w w:val="105"/>
          <w:sz w:val="24"/>
          <w:szCs w:val="24"/>
        </w:rPr>
        <w:t>Дописывать выводы, результаты опытов, экспериментов, исследований, используяматематическийязыкисимволику.</w:t>
      </w:r>
    </w:p>
    <w:p w:rsidR="004F6E34" w:rsidRPr="0089150A" w:rsidRDefault="00992C5C">
      <w:pPr>
        <w:pStyle w:val="a3"/>
        <w:spacing w:line="254" w:lineRule="auto"/>
        <w:ind w:right="987"/>
        <w:rPr>
          <w:sz w:val="24"/>
          <w:szCs w:val="24"/>
        </w:rPr>
      </w:pPr>
      <w:r w:rsidRPr="0089150A">
        <w:rPr>
          <w:w w:val="105"/>
          <w:sz w:val="24"/>
          <w:szCs w:val="24"/>
        </w:rPr>
        <w:t>Оцениватьнадежностьинформациипокритериям,предложеннымучителемилисформулированнымсамостоятельно.</w:t>
      </w:r>
    </w:p>
    <w:p w:rsidR="004F6E34" w:rsidRPr="0089150A" w:rsidRDefault="00992C5C">
      <w:pPr>
        <w:pStyle w:val="1"/>
        <w:spacing w:line="247" w:lineRule="auto"/>
        <w:ind w:left="898" w:right="978" w:firstLine="706"/>
        <w:rPr>
          <w:sz w:val="24"/>
          <w:szCs w:val="24"/>
        </w:rPr>
      </w:pPr>
      <w:r w:rsidRPr="0089150A">
        <w:rPr>
          <w:w w:val="105"/>
          <w:sz w:val="24"/>
          <w:szCs w:val="24"/>
        </w:rPr>
        <w:t>Формирование     универсальных       учебных       познавательных       действийвчастиработысинформацией.</w:t>
      </w:r>
    </w:p>
    <w:p w:rsidR="004F6E34" w:rsidRPr="0089150A" w:rsidRDefault="00992C5C">
      <w:pPr>
        <w:pStyle w:val="a3"/>
        <w:spacing w:line="254" w:lineRule="auto"/>
        <w:ind w:right="978"/>
        <w:rPr>
          <w:sz w:val="24"/>
          <w:szCs w:val="24"/>
        </w:rPr>
      </w:pPr>
      <w:r w:rsidRPr="0089150A">
        <w:rPr>
          <w:w w:val="105"/>
          <w:sz w:val="24"/>
          <w:szCs w:val="24"/>
        </w:rPr>
        <w:t>Использовать таблицы и схемы для структурированного представления информации,графическиеспособыпредставленияданных.</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rPr>
          <w:sz w:val="24"/>
          <w:szCs w:val="24"/>
        </w:rPr>
      </w:pPr>
      <w:r w:rsidRPr="0089150A">
        <w:rPr>
          <w:w w:val="105"/>
          <w:sz w:val="24"/>
          <w:szCs w:val="24"/>
        </w:rPr>
        <w:t>Переводитьвербальнуюинформациювграфическуюформуинаоборот.</w:t>
      </w:r>
    </w:p>
    <w:p w:rsidR="004F6E34" w:rsidRPr="0089150A" w:rsidRDefault="00992C5C">
      <w:pPr>
        <w:pStyle w:val="a3"/>
        <w:spacing w:before="16" w:line="247" w:lineRule="auto"/>
        <w:ind w:right="991"/>
        <w:rPr>
          <w:sz w:val="24"/>
          <w:szCs w:val="24"/>
        </w:rPr>
      </w:pPr>
      <w:r w:rsidRPr="0089150A">
        <w:rPr>
          <w:w w:val="105"/>
          <w:sz w:val="24"/>
          <w:szCs w:val="24"/>
        </w:rPr>
        <w:t>Выявлять недостаточность и избыточность информации, данных, необходимых длярешенияучебнойилипрактическойзадачи.</w:t>
      </w:r>
    </w:p>
    <w:p w:rsidR="004F6E34" w:rsidRPr="0089150A" w:rsidRDefault="00992C5C">
      <w:pPr>
        <w:pStyle w:val="a3"/>
        <w:spacing w:before="3" w:line="254" w:lineRule="auto"/>
        <w:ind w:right="984"/>
        <w:rPr>
          <w:sz w:val="24"/>
          <w:szCs w:val="24"/>
        </w:rPr>
      </w:pPr>
      <w:r w:rsidRPr="0089150A">
        <w:rPr>
          <w:w w:val="105"/>
          <w:sz w:val="24"/>
          <w:szCs w:val="24"/>
        </w:rPr>
        <w:t>Распознаватьневернуюинформацию,данные,утверждения;устанавливатьпротиворечиявфактах,данных.</w:t>
      </w:r>
    </w:p>
    <w:p w:rsidR="004F6E34" w:rsidRPr="0089150A" w:rsidRDefault="00992C5C">
      <w:pPr>
        <w:pStyle w:val="a3"/>
        <w:spacing w:line="259" w:lineRule="exact"/>
        <w:ind w:left="1604" w:firstLine="0"/>
        <w:rPr>
          <w:sz w:val="24"/>
          <w:szCs w:val="24"/>
        </w:rPr>
      </w:pPr>
      <w:r w:rsidRPr="0089150A">
        <w:rPr>
          <w:sz w:val="24"/>
          <w:szCs w:val="24"/>
        </w:rPr>
        <w:t>Находитьошибкивневерныхутвержденияхиисправлятьих.</w:t>
      </w:r>
    </w:p>
    <w:p w:rsidR="004F6E34" w:rsidRPr="0089150A" w:rsidRDefault="00992C5C">
      <w:pPr>
        <w:pStyle w:val="a3"/>
        <w:spacing w:before="9" w:line="254" w:lineRule="auto"/>
        <w:ind w:right="987"/>
        <w:rPr>
          <w:sz w:val="24"/>
          <w:szCs w:val="24"/>
        </w:rPr>
      </w:pPr>
      <w:r w:rsidRPr="0089150A">
        <w:rPr>
          <w:w w:val="105"/>
          <w:sz w:val="24"/>
          <w:szCs w:val="24"/>
        </w:rPr>
        <w:t>Оцениватьнадежностьинформациипокритериям,предложеннымучителемилисформулированнымсамостоятельно.</w:t>
      </w:r>
    </w:p>
    <w:p w:rsidR="004F6E34" w:rsidRPr="0089150A" w:rsidRDefault="00992C5C">
      <w:pPr>
        <w:pStyle w:val="1"/>
        <w:spacing w:before="1"/>
        <w:rPr>
          <w:sz w:val="24"/>
          <w:szCs w:val="24"/>
        </w:rPr>
      </w:pPr>
      <w:r w:rsidRPr="0089150A">
        <w:rPr>
          <w:sz w:val="24"/>
          <w:szCs w:val="24"/>
        </w:rPr>
        <w:t>Формированиеуниверсальныхучебныхкоммуникативныхдействий.</w:t>
      </w:r>
    </w:p>
    <w:p w:rsidR="004F6E34" w:rsidRPr="0089150A" w:rsidRDefault="00992C5C">
      <w:pPr>
        <w:pStyle w:val="a3"/>
        <w:spacing w:before="2" w:line="252" w:lineRule="auto"/>
        <w:ind w:right="982"/>
        <w:rPr>
          <w:sz w:val="24"/>
          <w:szCs w:val="24"/>
        </w:rPr>
      </w:pPr>
      <w:r w:rsidRPr="0089150A">
        <w:rPr>
          <w:w w:val="105"/>
          <w:sz w:val="24"/>
          <w:szCs w:val="24"/>
        </w:rPr>
        <w:t>Выстраиватьипредставлятьвписьменнойформелогикурешениязадачи,доказательства,         исследования,         подкрепляя         пояснениями,         обоснованиямивтекстовомиграфическомвиде.</w:t>
      </w:r>
    </w:p>
    <w:p w:rsidR="004F6E34" w:rsidRPr="0089150A" w:rsidRDefault="00992C5C">
      <w:pPr>
        <w:pStyle w:val="a3"/>
        <w:spacing w:line="252" w:lineRule="auto"/>
        <w:ind w:right="986"/>
        <w:rPr>
          <w:sz w:val="24"/>
          <w:szCs w:val="24"/>
        </w:rPr>
      </w:pPr>
      <w:r w:rsidRPr="0089150A">
        <w:rPr>
          <w:w w:val="105"/>
          <w:sz w:val="24"/>
          <w:szCs w:val="24"/>
        </w:rPr>
        <w:t>Владетьбазовыминормамиинформационнойэтикииправа,основамиинформационнойбезопасности,определяющимиправилаобщественногоповедения,формысоциальнойжизнивгруппахисообществах,существующихввиртуальномпространстве.</w:t>
      </w:r>
    </w:p>
    <w:p w:rsidR="004F6E34" w:rsidRPr="0089150A" w:rsidRDefault="00992C5C">
      <w:pPr>
        <w:pStyle w:val="a3"/>
        <w:spacing w:line="254" w:lineRule="auto"/>
        <w:ind w:right="982"/>
        <w:rPr>
          <w:sz w:val="24"/>
          <w:szCs w:val="24"/>
        </w:rPr>
      </w:pPr>
      <w:r w:rsidRPr="0089150A">
        <w:rPr>
          <w:w w:val="105"/>
          <w:sz w:val="24"/>
          <w:szCs w:val="24"/>
        </w:rPr>
        <w:t>Понимать и использовать преимущества командной и индивидуальной работы прирешенииконкретнойпроблемы,втомчислеприсозданииинформационногопродукта.</w:t>
      </w:r>
    </w:p>
    <w:p w:rsidR="004F6E34" w:rsidRPr="0089150A" w:rsidRDefault="00992C5C">
      <w:pPr>
        <w:pStyle w:val="a3"/>
        <w:spacing w:line="247" w:lineRule="auto"/>
        <w:ind w:right="984"/>
        <w:rPr>
          <w:sz w:val="24"/>
          <w:szCs w:val="24"/>
        </w:rPr>
      </w:pPr>
      <w:r w:rsidRPr="0089150A">
        <w:rPr>
          <w:w w:val="105"/>
          <w:sz w:val="24"/>
          <w:szCs w:val="24"/>
        </w:rPr>
        <w:t>Принимать цельсовместной информационной деятельности посбору, обработке,передаче,формализацииинформации.</w:t>
      </w:r>
    </w:p>
    <w:p w:rsidR="004F6E34" w:rsidRPr="0089150A" w:rsidRDefault="00992C5C">
      <w:pPr>
        <w:pStyle w:val="a3"/>
        <w:spacing w:line="249" w:lineRule="auto"/>
        <w:ind w:right="977"/>
        <w:rPr>
          <w:sz w:val="24"/>
          <w:szCs w:val="24"/>
        </w:rPr>
      </w:pPr>
      <w:r w:rsidRPr="0089150A">
        <w:rPr>
          <w:w w:val="105"/>
          <w:sz w:val="24"/>
          <w:szCs w:val="24"/>
        </w:rPr>
        <w:t>Коллективностроитьдействияпоеедостижению:распределятьроли,договариваться, обсуждатьпроцессирезультат совместнойработы.</w:t>
      </w:r>
    </w:p>
    <w:p w:rsidR="004F6E34" w:rsidRPr="0089150A" w:rsidRDefault="00992C5C">
      <w:pPr>
        <w:pStyle w:val="a3"/>
        <w:tabs>
          <w:tab w:val="left" w:pos="2539"/>
          <w:tab w:val="left" w:pos="4769"/>
          <w:tab w:val="left" w:pos="6612"/>
          <w:tab w:val="left" w:pos="7619"/>
          <w:tab w:val="left" w:pos="9081"/>
        </w:tabs>
        <w:spacing w:line="252" w:lineRule="auto"/>
        <w:ind w:right="982"/>
        <w:rPr>
          <w:sz w:val="24"/>
          <w:szCs w:val="24"/>
        </w:rPr>
      </w:pPr>
      <w:r w:rsidRPr="0089150A">
        <w:rPr>
          <w:w w:val="105"/>
          <w:sz w:val="24"/>
          <w:szCs w:val="24"/>
        </w:rPr>
        <w:t>Выполнятьсвою частьработы с информациейили информационным продуктом,достигая</w:t>
      </w:r>
      <w:r w:rsidRPr="0089150A">
        <w:rPr>
          <w:w w:val="105"/>
          <w:sz w:val="24"/>
          <w:szCs w:val="24"/>
        </w:rPr>
        <w:tab/>
        <w:t>качественного</w:t>
      </w:r>
      <w:r w:rsidRPr="0089150A">
        <w:rPr>
          <w:w w:val="105"/>
          <w:sz w:val="24"/>
          <w:szCs w:val="24"/>
        </w:rPr>
        <w:tab/>
        <w:t>результата</w:t>
      </w:r>
      <w:r w:rsidRPr="0089150A">
        <w:rPr>
          <w:w w:val="105"/>
          <w:sz w:val="24"/>
          <w:szCs w:val="24"/>
        </w:rPr>
        <w:tab/>
        <w:t>по</w:t>
      </w:r>
      <w:r w:rsidRPr="0089150A">
        <w:rPr>
          <w:w w:val="105"/>
          <w:sz w:val="24"/>
          <w:szCs w:val="24"/>
        </w:rPr>
        <w:tab/>
        <w:t>своему</w:t>
      </w:r>
      <w:r w:rsidRPr="0089150A">
        <w:rPr>
          <w:w w:val="105"/>
          <w:sz w:val="24"/>
          <w:szCs w:val="24"/>
        </w:rPr>
        <w:tab/>
      </w:r>
      <w:r w:rsidRPr="0089150A">
        <w:rPr>
          <w:sz w:val="24"/>
          <w:szCs w:val="24"/>
        </w:rPr>
        <w:t>направлению</w:t>
      </w:r>
      <w:r w:rsidRPr="0089150A">
        <w:rPr>
          <w:w w:val="105"/>
          <w:sz w:val="24"/>
          <w:szCs w:val="24"/>
        </w:rPr>
        <w:t>икоординируясвоидействиясдругимичленамикоманды.</w:t>
      </w:r>
    </w:p>
    <w:p w:rsidR="004F6E34" w:rsidRPr="0089150A" w:rsidRDefault="00992C5C">
      <w:pPr>
        <w:pStyle w:val="a3"/>
        <w:spacing w:line="254" w:lineRule="auto"/>
        <w:ind w:right="981"/>
        <w:rPr>
          <w:sz w:val="24"/>
          <w:szCs w:val="24"/>
        </w:rPr>
      </w:pPr>
      <w:r w:rsidRPr="0089150A">
        <w:rPr>
          <w:w w:val="105"/>
          <w:sz w:val="24"/>
          <w:szCs w:val="24"/>
        </w:rPr>
        <w:t>Оценивать    качество    своего    вклада     в    общий    информационный    продуктпокритериям,самостоятельносформулированным участникамивзаимодействия.</w:t>
      </w:r>
    </w:p>
    <w:p w:rsidR="004F6E34" w:rsidRPr="0089150A" w:rsidRDefault="00992C5C">
      <w:pPr>
        <w:pStyle w:val="1"/>
        <w:rPr>
          <w:sz w:val="24"/>
          <w:szCs w:val="24"/>
        </w:rPr>
      </w:pPr>
      <w:r w:rsidRPr="0089150A">
        <w:rPr>
          <w:sz w:val="24"/>
          <w:szCs w:val="24"/>
        </w:rPr>
        <w:t>Формированиеуниверсальныхучебныхрегулятивныхдействий.</w:t>
      </w:r>
    </w:p>
    <w:p w:rsidR="004F6E34" w:rsidRPr="0089150A" w:rsidRDefault="00992C5C">
      <w:pPr>
        <w:pStyle w:val="a3"/>
        <w:ind w:left="1604" w:firstLine="0"/>
        <w:rPr>
          <w:sz w:val="24"/>
          <w:szCs w:val="24"/>
        </w:rPr>
      </w:pPr>
      <w:r w:rsidRPr="0089150A">
        <w:rPr>
          <w:sz w:val="24"/>
          <w:szCs w:val="24"/>
        </w:rPr>
        <w:t>Удерживатьцельдеятельности.</w:t>
      </w:r>
    </w:p>
    <w:p w:rsidR="004F6E34" w:rsidRPr="0089150A" w:rsidRDefault="00992C5C">
      <w:pPr>
        <w:pStyle w:val="a3"/>
        <w:spacing w:before="7" w:line="247" w:lineRule="auto"/>
        <w:ind w:right="980"/>
        <w:jc w:val="left"/>
        <w:rPr>
          <w:sz w:val="24"/>
          <w:szCs w:val="24"/>
        </w:rPr>
      </w:pPr>
      <w:r w:rsidRPr="0089150A">
        <w:rPr>
          <w:w w:val="105"/>
          <w:sz w:val="24"/>
          <w:szCs w:val="24"/>
        </w:rPr>
        <w:t>Планироватьвыполнениеучебнойзадачи,выбиратьиаргументироватьспособдеятельности.</w:t>
      </w:r>
    </w:p>
    <w:p w:rsidR="004F6E34" w:rsidRPr="0089150A" w:rsidRDefault="00992C5C">
      <w:pPr>
        <w:pStyle w:val="a3"/>
        <w:spacing w:before="2" w:line="254" w:lineRule="auto"/>
        <w:ind w:right="980"/>
        <w:jc w:val="left"/>
        <w:rPr>
          <w:sz w:val="24"/>
          <w:szCs w:val="24"/>
        </w:rPr>
      </w:pPr>
      <w:r w:rsidRPr="0089150A">
        <w:rPr>
          <w:w w:val="105"/>
          <w:sz w:val="24"/>
          <w:szCs w:val="24"/>
        </w:rPr>
        <w:t>Корректироватьдеятельностьсучетомвозникшихтрудностей,ошибок,новыхданныхилиинформации.</w:t>
      </w:r>
    </w:p>
    <w:p w:rsidR="004F6E34" w:rsidRPr="0089150A" w:rsidRDefault="00992C5C">
      <w:pPr>
        <w:pStyle w:val="a3"/>
        <w:tabs>
          <w:tab w:val="left" w:pos="3526"/>
          <w:tab w:val="left" w:pos="4030"/>
          <w:tab w:val="left" w:pos="5447"/>
          <w:tab w:val="left" w:pos="7159"/>
          <w:tab w:val="left" w:pos="8289"/>
          <w:tab w:val="left" w:pos="9166"/>
        </w:tabs>
        <w:spacing w:line="247" w:lineRule="auto"/>
        <w:ind w:right="980"/>
        <w:jc w:val="left"/>
        <w:rPr>
          <w:sz w:val="24"/>
          <w:szCs w:val="24"/>
        </w:rPr>
      </w:pPr>
      <w:r w:rsidRPr="0089150A">
        <w:rPr>
          <w:w w:val="105"/>
          <w:sz w:val="24"/>
          <w:szCs w:val="24"/>
        </w:rPr>
        <w:t>Анализировать</w:t>
      </w:r>
      <w:r w:rsidRPr="0089150A">
        <w:rPr>
          <w:w w:val="105"/>
          <w:sz w:val="24"/>
          <w:szCs w:val="24"/>
        </w:rPr>
        <w:tab/>
        <w:t>и</w:t>
      </w:r>
      <w:r w:rsidRPr="0089150A">
        <w:rPr>
          <w:w w:val="105"/>
          <w:sz w:val="24"/>
          <w:szCs w:val="24"/>
        </w:rPr>
        <w:tab/>
        <w:t>оценивать</w:t>
      </w:r>
      <w:r w:rsidRPr="0089150A">
        <w:rPr>
          <w:w w:val="105"/>
          <w:sz w:val="24"/>
          <w:szCs w:val="24"/>
        </w:rPr>
        <w:tab/>
        <w:t>собственную</w:t>
      </w:r>
      <w:r w:rsidRPr="0089150A">
        <w:rPr>
          <w:w w:val="105"/>
          <w:sz w:val="24"/>
          <w:szCs w:val="24"/>
        </w:rPr>
        <w:tab/>
        <w:t>работу:</w:t>
      </w:r>
      <w:r w:rsidRPr="0089150A">
        <w:rPr>
          <w:w w:val="105"/>
          <w:sz w:val="24"/>
          <w:szCs w:val="24"/>
        </w:rPr>
        <w:tab/>
        <w:t>меру</w:t>
      </w:r>
      <w:r w:rsidRPr="0089150A">
        <w:rPr>
          <w:w w:val="105"/>
          <w:sz w:val="24"/>
          <w:szCs w:val="24"/>
        </w:rPr>
        <w:tab/>
      </w:r>
      <w:r w:rsidRPr="0089150A">
        <w:rPr>
          <w:sz w:val="24"/>
          <w:szCs w:val="24"/>
        </w:rPr>
        <w:t>собственной</w:t>
      </w:r>
      <w:r w:rsidRPr="0089150A">
        <w:rPr>
          <w:w w:val="105"/>
          <w:sz w:val="24"/>
          <w:szCs w:val="24"/>
        </w:rPr>
        <w:t>самостоятельности,затруднения,дефициты,ошибкиидругое.</w:t>
      </w:r>
    </w:p>
    <w:p w:rsidR="004F6E34" w:rsidRPr="0089150A" w:rsidRDefault="00992C5C">
      <w:pPr>
        <w:pStyle w:val="1"/>
        <w:spacing w:before="11"/>
        <w:jc w:val="left"/>
        <w:rPr>
          <w:sz w:val="24"/>
          <w:szCs w:val="24"/>
        </w:rPr>
      </w:pPr>
      <w:r w:rsidRPr="0089150A">
        <w:rPr>
          <w:sz w:val="24"/>
          <w:szCs w:val="24"/>
        </w:rPr>
        <w:t>Естественнонаучные  предметы.</w:t>
      </w:r>
    </w:p>
    <w:p w:rsidR="004F6E34" w:rsidRPr="0089150A" w:rsidRDefault="00992C5C">
      <w:pPr>
        <w:spacing w:before="9" w:line="249" w:lineRule="auto"/>
        <w:ind w:left="898" w:right="978" w:firstLine="706"/>
        <w:jc w:val="both"/>
        <w:rPr>
          <w:b/>
          <w:sz w:val="24"/>
          <w:szCs w:val="24"/>
        </w:rPr>
      </w:pPr>
      <w:r w:rsidRPr="0089150A">
        <w:rPr>
          <w:b/>
          <w:w w:val="105"/>
          <w:sz w:val="24"/>
          <w:szCs w:val="24"/>
        </w:rPr>
        <w:t>Формирование     универсальных       учебных       познавательных       действийвчастибазовыхлогическихдействий.</w:t>
      </w:r>
    </w:p>
    <w:p w:rsidR="004F6E34" w:rsidRPr="0089150A" w:rsidRDefault="00992C5C">
      <w:pPr>
        <w:pStyle w:val="a3"/>
        <w:spacing w:line="247" w:lineRule="auto"/>
        <w:ind w:right="980"/>
        <w:rPr>
          <w:sz w:val="24"/>
          <w:szCs w:val="24"/>
        </w:rPr>
      </w:pPr>
      <w:r w:rsidRPr="0089150A">
        <w:rPr>
          <w:w w:val="105"/>
          <w:sz w:val="24"/>
          <w:szCs w:val="24"/>
        </w:rPr>
        <w:t>Выдвигатьгипотезы,объясняющиепростыеявления,например,почемуостанавливается   движущееся    по    горизонтальной    поверхности    тело;    почемувжаркуюпогодувсветлойодеждепрохладнее, чемвтемной.</w:t>
      </w:r>
    </w:p>
    <w:p w:rsidR="004F6E34" w:rsidRPr="0089150A" w:rsidRDefault="00992C5C">
      <w:pPr>
        <w:pStyle w:val="a3"/>
        <w:spacing w:before="9" w:line="247" w:lineRule="auto"/>
        <w:ind w:right="990"/>
        <w:rPr>
          <w:sz w:val="24"/>
          <w:szCs w:val="24"/>
        </w:rPr>
      </w:pPr>
      <w:r w:rsidRPr="0089150A">
        <w:rPr>
          <w:w w:val="105"/>
          <w:sz w:val="24"/>
          <w:szCs w:val="24"/>
        </w:rPr>
        <w:t>Строитьпростейшиемоделифизическихявлений(ввидерисунковилисхем),например:падениепредмета;отражениесветаотзеркальнойповерхности.</w:t>
      </w:r>
    </w:p>
    <w:p w:rsidR="004F6E34" w:rsidRPr="0089150A" w:rsidRDefault="00992C5C">
      <w:pPr>
        <w:pStyle w:val="a3"/>
        <w:spacing w:before="3" w:line="254" w:lineRule="auto"/>
        <w:ind w:right="980"/>
        <w:rPr>
          <w:sz w:val="24"/>
          <w:szCs w:val="24"/>
        </w:rPr>
      </w:pPr>
      <w:r w:rsidRPr="0089150A">
        <w:rPr>
          <w:w w:val="105"/>
          <w:sz w:val="24"/>
          <w:szCs w:val="24"/>
        </w:rPr>
        <w:t>Прогнозировать свойства веществ на основе общих химических свойств изученныхклассов(групп)веществ,ккоторымониотносятся.</w:t>
      </w:r>
    </w:p>
    <w:p w:rsidR="004F6E34" w:rsidRPr="0089150A" w:rsidRDefault="00992C5C">
      <w:pPr>
        <w:pStyle w:val="a3"/>
        <w:spacing w:line="249" w:lineRule="auto"/>
        <w:ind w:right="987"/>
        <w:rPr>
          <w:sz w:val="24"/>
          <w:szCs w:val="24"/>
        </w:rPr>
      </w:pPr>
      <w:r w:rsidRPr="0089150A">
        <w:rPr>
          <w:w w:val="105"/>
          <w:sz w:val="24"/>
          <w:szCs w:val="24"/>
        </w:rPr>
        <w:t>Объяснятьобщностипроисхожденияиэволюциисистематическихгруппрастенийнапримересопоставлениябиологическихрастительныхобъектов.</w:t>
      </w:r>
    </w:p>
    <w:p w:rsidR="004F6E34" w:rsidRPr="0089150A" w:rsidRDefault="00992C5C">
      <w:pPr>
        <w:pStyle w:val="1"/>
        <w:spacing w:before="5" w:line="247" w:lineRule="auto"/>
        <w:ind w:left="898" w:right="978" w:firstLine="706"/>
        <w:rPr>
          <w:sz w:val="24"/>
          <w:szCs w:val="24"/>
        </w:rPr>
      </w:pPr>
      <w:r w:rsidRPr="0089150A">
        <w:rPr>
          <w:w w:val="105"/>
          <w:sz w:val="24"/>
          <w:szCs w:val="24"/>
        </w:rPr>
        <w:t>Формирование     универсальных       учебных       познавательных       действийвчастибазовыхисследовательскихдействий.</w:t>
      </w:r>
    </w:p>
    <w:p w:rsidR="004F6E34" w:rsidRPr="0089150A" w:rsidRDefault="00992C5C">
      <w:pPr>
        <w:pStyle w:val="a3"/>
        <w:spacing w:line="249" w:lineRule="auto"/>
        <w:ind w:left="1604" w:right="980" w:firstLine="0"/>
        <w:jc w:val="left"/>
        <w:rPr>
          <w:sz w:val="24"/>
          <w:szCs w:val="24"/>
        </w:rPr>
      </w:pPr>
      <w:r w:rsidRPr="0089150A">
        <w:rPr>
          <w:sz w:val="24"/>
          <w:szCs w:val="24"/>
        </w:rPr>
        <w:t>Исследованиеявлениятеплообменаприсмешиваниихолоднойигорячейводы.</w:t>
      </w:r>
      <w:r w:rsidRPr="0089150A">
        <w:rPr>
          <w:w w:val="105"/>
          <w:sz w:val="24"/>
          <w:szCs w:val="24"/>
        </w:rPr>
        <w:t>Исследованиепроцессаиспарения различныхжидкостей.</w:t>
      </w:r>
    </w:p>
    <w:p w:rsidR="004F6E34" w:rsidRPr="0089150A" w:rsidRDefault="00992C5C">
      <w:pPr>
        <w:pStyle w:val="a3"/>
        <w:ind w:left="1604" w:firstLine="0"/>
        <w:jc w:val="left"/>
        <w:rPr>
          <w:sz w:val="24"/>
          <w:szCs w:val="24"/>
        </w:rPr>
      </w:pPr>
      <w:r w:rsidRPr="0089150A">
        <w:rPr>
          <w:w w:val="105"/>
          <w:sz w:val="24"/>
          <w:szCs w:val="24"/>
        </w:rPr>
        <w:t>Планированиеиосуществлениенапрактикехимическихэкспериментов, проведение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2633"/>
          <w:tab w:val="left" w:pos="5345"/>
          <w:tab w:val="left" w:pos="7813"/>
          <w:tab w:val="left" w:pos="9591"/>
        </w:tabs>
        <w:spacing w:before="97" w:line="252" w:lineRule="auto"/>
        <w:ind w:right="960" w:firstLine="0"/>
        <w:rPr>
          <w:sz w:val="24"/>
          <w:szCs w:val="24"/>
        </w:rPr>
      </w:pPr>
      <w:r w:rsidRPr="0089150A">
        <w:rPr>
          <w:sz w:val="24"/>
          <w:szCs w:val="24"/>
        </w:rPr>
        <w:t>наблюдений,получениевыводовпорезультатамэксперимента:обнаружениесульфат -</w:t>
      </w:r>
      <w:r w:rsidRPr="0089150A">
        <w:rPr>
          <w:w w:val="105"/>
          <w:sz w:val="24"/>
          <w:szCs w:val="24"/>
        </w:rPr>
        <w:t>ионов,</w:t>
      </w:r>
      <w:r w:rsidRPr="0089150A">
        <w:rPr>
          <w:w w:val="105"/>
          <w:sz w:val="24"/>
          <w:szCs w:val="24"/>
        </w:rPr>
        <w:tab/>
        <w:t>взаимодействие</w:t>
      </w:r>
      <w:r w:rsidRPr="0089150A">
        <w:rPr>
          <w:w w:val="105"/>
          <w:sz w:val="24"/>
          <w:szCs w:val="24"/>
        </w:rPr>
        <w:tab/>
        <w:t>разбавленной</w:t>
      </w:r>
      <w:r w:rsidRPr="0089150A">
        <w:rPr>
          <w:w w:val="105"/>
          <w:sz w:val="24"/>
          <w:szCs w:val="24"/>
        </w:rPr>
        <w:tab/>
        <w:t>серной</w:t>
      </w:r>
      <w:r w:rsidRPr="0089150A">
        <w:rPr>
          <w:w w:val="105"/>
          <w:sz w:val="24"/>
          <w:szCs w:val="24"/>
        </w:rPr>
        <w:tab/>
        <w:t>кислотысцинком.</w:t>
      </w:r>
    </w:p>
    <w:p w:rsidR="004F6E34" w:rsidRPr="0089150A" w:rsidRDefault="00992C5C">
      <w:pPr>
        <w:pStyle w:val="1"/>
        <w:spacing w:before="2" w:line="249" w:lineRule="auto"/>
        <w:ind w:left="898" w:right="971" w:firstLine="706"/>
        <w:rPr>
          <w:b w:val="0"/>
          <w:sz w:val="24"/>
          <w:szCs w:val="24"/>
        </w:rPr>
      </w:pPr>
      <w:r w:rsidRPr="0089150A">
        <w:rPr>
          <w:w w:val="105"/>
          <w:sz w:val="24"/>
          <w:szCs w:val="24"/>
        </w:rPr>
        <w:t>Формирование     универсальных       учебных       познавательных       действийвчастиработысинформацией</w:t>
      </w:r>
      <w:r w:rsidRPr="0089150A">
        <w:rPr>
          <w:b w:val="0"/>
          <w:w w:val="105"/>
          <w:sz w:val="24"/>
          <w:szCs w:val="24"/>
        </w:rPr>
        <w:t>.</w:t>
      </w:r>
    </w:p>
    <w:p w:rsidR="004F6E34" w:rsidRPr="0089150A" w:rsidRDefault="00992C5C">
      <w:pPr>
        <w:pStyle w:val="a3"/>
        <w:spacing w:line="247" w:lineRule="auto"/>
        <w:ind w:right="984"/>
        <w:rPr>
          <w:sz w:val="24"/>
          <w:szCs w:val="24"/>
        </w:rPr>
      </w:pPr>
      <w:r w:rsidRPr="0089150A">
        <w:rPr>
          <w:w w:val="105"/>
          <w:sz w:val="24"/>
          <w:szCs w:val="24"/>
        </w:rPr>
        <w:t>Анализировать   оригинальный   текст,   посвященный   использованию   звука(илиультразвука)втехнике(эхолокация, ультразвуквмедицинеидругие).</w:t>
      </w:r>
    </w:p>
    <w:p w:rsidR="004F6E34" w:rsidRPr="0089150A" w:rsidRDefault="00992C5C">
      <w:pPr>
        <w:pStyle w:val="a3"/>
        <w:spacing w:before="7"/>
        <w:ind w:left="1604" w:firstLine="0"/>
        <w:rPr>
          <w:sz w:val="24"/>
          <w:szCs w:val="24"/>
        </w:rPr>
      </w:pPr>
      <w:r w:rsidRPr="0089150A">
        <w:rPr>
          <w:sz w:val="24"/>
          <w:szCs w:val="24"/>
        </w:rPr>
        <w:t>Выполнятьзаданияпотексту(смысловоечтение).</w:t>
      </w:r>
    </w:p>
    <w:p w:rsidR="004F6E34" w:rsidRPr="0089150A" w:rsidRDefault="00992C5C">
      <w:pPr>
        <w:pStyle w:val="a3"/>
        <w:spacing w:before="10" w:line="252" w:lineRule="auto"/>
        <w:ind w:right="982"/>
        <w:rPr>
          <w:sz w:val="24"/>
          <w:szCs w:val="24"/>
        </w:rPr>
      </w:pPr>
      <w:r w:rsidRPr="0089150A">
        <w:rPr>
          <w:w w:val="105"/>
          <w:sz w:val="24"/>
          <w:szCs w:val="24"/>
        </w:rPr>
        <w:t>Использование при выполнении учебных заданий и в процессе исследовательскойдеятельностинаучно-популярнуюлитературухимическогосодержания,справочныематериалы,ресурсыинформационно-телекоммуникационнойсети«Интернет».</w:t>
      </w:r>
    </w:p>
    <w:p w:rsidR="004F6E34" w:rsidRPr="0089150A" w:rsidRDefault="00992C5C">
      <w:pPr>
        <w:pStyle w:val="a3"/>
        <w:spacing w:line="249" w:lineRule="auto"/>
        <w:ind w:right="973"/>
        <w:rPr>
          <w:sz w:val="24"/>
          <w:szCs w:val="24"/>
        </w:rPr>
      </w:pPr>
      <w:r w:rsidRPr="0089150A">
        <w:rPr>
          <w:w w:val="105"/>
          <w:sz w:val="24"/>
          <w:szCs w:val="24"/>
        </w:rPr>
        <w:t>Анализировать современные источники о вакцинах и вакцинировании. Обсуждатьроливакцинилечебныхсыворотокдля сохранения здоровьячеловека.</w:t>
      </w:r>
    </w:p>
    <w:p w:rsidR="004F6E34" w:rsidRPr="0089150A" w:rsidRDefault="00992C5C">
      <w:pPr>
        <w:pStyle w:val="1"/>
        <w:ind w:left="1662"/>
        <w:rPr>
          <w:sz w:val="24"/>
          <w:szCs w:val="24"/>
        </w:rPr>
      </w:pPr>
      <w:r w:rsidRPr="0089150A">
        <w:rPr>
          <w:sz w:val="24"/>
          <w:szCs w:val="24"/>
        </w:rPr>
        <w:t>Формированиеуниверсальныхучебныхкоммуникативныхдействий.</w:t>
      </w:r>
    </w:p>
    <w:p w:rsidR="004F6E34" w:rsidRPr="0089150A" w:rsidRDefault="00992C5C">
      <w:pPr>
        <w:pStyle w:val="a3"/>
        <w:spacing w:before="9" w:line="252" w:lineRule="auto"/>
        <w:ind w:right="982"/>
        <w:rPr>
          <w:sz w:val="24"/>
          <w:szCs w:val="24"/>
        </w:rPr>
      </w:pPr>
      <w:r w:rsidRPr="0089150A">
        <w:rPr>
          <w:w w:val="105"/>
          <w:sz w:val="24"/>
          <w:szCs w:val="24"/>
        </w:rPr>
        <w:t>Сопоставлятьсвои   суждения   с   суждениями   других   участников   дискуссии,привыявленииразличийисходствапозицийпоотношениюкобсуждаемойестественнонаучнойпроблеме.</w:t>
      </w:r>
    </w:p>
    <w:p w:rsidR="004F6E34" w:rsidRPr="0089150A" w:rsidRDefault="00992C5C">
      <w:pPr>
        <w:pStyle w:val="a3"/>
        <w:spacing w:line="247" w:lineRule="auto"/>
        <w:ind w:right="986"/>
        <w:rPr>
          <w:sz w:val="24"/>
          <w:szCs w:val="24"/>
        </w:rPr>
      </w:pPr>
      <w:r w:rsidRPr="0089150A">
        <w:rPr>
          <w:w w:val="105"/>
          <w:sz w:val="24"/>
          <w:szCs w:val="24"/>
        </w:rPr>
        <w:t>Выражать   свою     точку    зрения     на     решение     естественнонаучной     задачивустныхиписьменных текстах.</w:t>
      </w:r>
    </w:p>
    <w:p w:rsidR="004F6E34" w:rsidRPr="0089150A" w:rsidRDefault="00992C5C">
      <w:pPr>
        <w:pStyle w:val="a3"/>
        <w:spacing w:before="5" w:line="249" w:lineRule="auto"/>
        <w:ind w:right="974"/>
        <w:rPr>
          <w:sz w:val="24"/>
          <w:szCs w:val="24"/>
        </w:rPr>
      </w:pPr>
      <w:r w:rsidRPr="0089150A">
        <w:rPr>
          <w:w w:val="105"/>
          <w:sz w:val="24"/>
          <w:szCs w:val="24"/>
        </w:rPr>
        <w:t>Публичнопредставлятьрезультатывыполненногоестественнонаучногоисследованияилипроекта,физическогоилихимическогоопыта,биологическогонаблюдения.</w:t>
      </w:r>
    </w:p>
    <w:p w:rsidR="004F6E34" w:rsidRPr="0089150A" w:rsidRDefault="00992C5C">
      <w:pPr>
        <w:pStyle w:val="a3"/>
        <w:spacing w:before="3" w:line="249" w:lineRule="auto"/>
        <w:ind w:right="985"/>
        <w:rPr>
          <w:sz w:val="24"/>
          <w:szCs w:val="24"/>
        </w:rPr>
      </w:pPr>
      <w:r w:rsidRPr="0089150A">
        <w:rPr>
          <w:w w:val="105"/>
          <w:sz w:val="24"/>
          <w:szCs w:val="24"/>
        </w:rPr>
        <w:t>Определятьиприниматьцельсовместнойдеятельностипорешениюестественнонаучнойпроблемы,организациядействийпоеедостижению:обсуждениепроцессаирезультатовсовместнойработы;обобщениемненийнесколькихлюдей.</w:t>
      </w:r>
    </w:p>
    <w:p w:rsidR="004F6E34" w:rsidRPr="0089150A" w:rsidRDefault="00992C5C">
      <w:pPr>
        <w:pStyle w:val="a3"/>
        <w:spacing w:before="3" w:line="247" w:lineRule="auto"/>
        <w:ind w:right="985"/>
        <w:rPr>
          <w:sz w:val="24"/>
          <w:szCs w:val="24"/>
        </w:rPr>
      </w:pPr>
      <w:r w:rsidRPr="0089150A">
        <w:rPr>
          <w:w w:val="105"/>
          <w:sz w:val="24"/>
          <w:szCs w:val="24"/>
        </w:rPr>
        <w:t>Координировать свои действия с другими членами команды при решении задачи,выполненииестественнонаучногоисследованияилипроекта.</w:t>
      </w:r>
    </w:p>
    <w:p w:rsidR="004F6E34" w:rsidRPr="0089150A" w:rsidRDefault="00992C5C">
      <w:pPr>
        <w:pStyle w:val="a3"/>
        <w:spacing w:before="3" w:line="254" w:lineRule="auto"/>
        <w:ind w:right="978"/>
        <w:rPr>
          <w:sz w:val="24"/>
          <w:szCs w:val="24"/>
        </w:rPr>
      </w:pPr>
      <w:r w:rsidRPr="0089150A">
        <w:rPr>
          <w:w w:val="105"/>
          <w:sz w:val="24"/>
          <w:szCs w:val="24"/>
        </w:rPr>
        <w:t>Оценивать     свой     вклад     в       решение       естественнонаучной       проблемыпокритериям, самостоятельносформулированнымучастникамикоманды.</w:t>
      </w:r>
    </w:p>
    <w:p w:rsidR="004F6E34" w:rsidRPr="0089150A" w:rsidRDefault="00992C5C">
      <w:pPr>
        <w:pStyle w:val="1"/>
        <w:spacing w:before="1"/>
        <w:rPr>
          <w:sz w:val="24"/>
          <w:szCs w:val="24"/>
        </w:rPr>
      </w:pPr>
      <w:r w:rsidRPr="0089150A">
        <w:rPr>
          <w:sz w:val="24"/>
          <w:szCs w:val="24"/>
        </w:rPr>
        <w:t>Формированиеуниверсальныхучебныхрегулятивныхдействий.</w:t>
      </w:r>
    </w:p>
    <w:p w:rsidR="004F6E34" w:rsidRPr="0089150A" w:rsidRDefault="00992C5C">
      <w:pPr>
        <w:pStyle w:val="a3"/>
        <w:spacing w:before="2" w:line="254" w:lineRule="auto"/>
        <w:ind w:right="979"/>
        <w:rPr>
          <w:sz w:val="24"/>
          <w:szCs w:val="24"/>
        </w:rPr>
      </w:pPr>
      <w:r w:rsidRPr="0089150A">
        <w:rPr>
          <w:w w:val="105"/>
          <w:sz w:val="24"/>
          <w:szCs w:val="24"/>
        </w:rPr>
        <w:t>Выявление   проблем   в   жизненных   и     учебных     ситуациях,     требующихдля решенияпроявленийестественнонаучнойграмотности.</w:t>
      </w:r>
    </w:p>
    <w:p w:rsidR="004F6E34" w:rsidRPr="0089150A" w:rsidRDefault="00992C5C">
      <w:pPr>
        <w:pStyle w:val="a3"/>
        <w:spacing w:line="252" w:lineRule="auto"/>
        <w:ind w:right="975"/>
        <w:rPr>
          <w:sz w:val="24"/>
          <w:szCs w:val="24"/>
        </w:rPr>
      </w:pPr>
      <w:r w:rsidRPr="0089150A">
        <w:rPr>
          <w:w w:val="105"/>
          <w:sz w:val="24"/>
          <w:szCs w:val="24"/>
        </w:rPr>
        <w:t>Анализ и выбор различных подходов к принятию решений в ситуациях, требующихестественнонаучнойграмотностиизнакомствассовременнымитехнологиями(индивидуальное,принятиерешения вгруппе, принятиерешенийгруппой).</w:t>
      </w:r>
    </w:p>
    <w:p w:rsidR="004F6E34" w:rsidRPr="0089150A" w:rsidRDefault="00992C5C">
      <w:pPr>
        <w:pStyle w:val="a3"/>
        <w:spacing w:line="249" w:lineRule="auto"/>
        <w:ind w:right="988"/>
        <w:rPr>
          <w:sz w:val="24"/>
          <w:szCs w:val="24"/>
        </w:rPr>
      </w:pPr>
      <w:r w:rsidRPr="0089150A">
        <w:rPr>
          <w:w w:val="105"/>
          <w:sz w:val="24"/>
          <w:szCs w:val="24"/>
        </w:rPr>
        <w:t>Самостоятельное составление алгоритмов решения естественнонаучной задачи илипланаестественнонаучногоисследованиясучетомсобственныхвозможностей.</w:t>
      </w:r>
    </w:p>
    <w:p w:rsidR="004F6E34" w:rsidRPr="0089150A" w:rsidRDefault="00992C5C">
      <w:pPr>
        <w:pStyle w:val="a3"/>
        <w:spacing w:line="247" w:lineRule="auto"/>
        <w:ind w:right="982"/>
        <w:rPr>
          <w:sz w:val="24"/>
          <w:szCs w:val="24"/>
        </w:rPr>
      </w:pPr>
      <w:r w:rsidRPr="0089150A">
        <w:rPr>
          <w:w w:val="105"/>
          <w:sz w:val="24"/>
          <w:szCs w:val="24"/>
        </w:rPr>
        <w:t>Выработкаадекватнойоценкиситуации,возникшейприрешенииестественнонаучнойзадачи,ипривыдвижениипланаизмененияситуациивслучаенеобходимости.</w:t>
      </w:r>
    </w:p>
    <w:p w:rsidR="004F6E34" w:rsidRPr="0089150A" w:rsidRDefault="00992C5C">
      <w:pPr>
        <w:pStyle w:val="a3"/>
        <w:spacing w:before="5" w:line="247" w:lineRule="auto"/>
        <w:ind w:right="974"/>
        <w:rPr>
          <w:sz w:val="24"/>
          <w:szCs w:val="24"/>
        </w:rPr>
      </w:pPr>
      <w:r w:rsidRPr="0089150A">
        <w:rPr>
          <w:w w:val="105"/>
          <w:sz w:val="24"/>
          <w:szCs w:val="24"/>
        </w:rPr>
        <w:t>Объяснение    причин    достижения    (недостижения)    результатов    деятельности</w:t>
      </w:r>
      <w:r w:rsidRPr="0089150A">
        <w:rPr>
          <w:sz w:val="24"/>
          <w:szCs w:val="24"/>
        </w:rPr>
        <w:t>порешениюестественнонаучнойзадачи,выполненииестественно-научногоисследования.</w:t>
      </w:r>
    </w:p>
    <w:p w:rsidR="004F6E34" w:rsidRPr="0089150A" w:rsidRDefault="00992C5C">
      <w:pPr>
        <w:pStyle w:val="a3"/>
        <w:spacing w:before="2" w:line="254" w:lineRule="auto"/>
        <w:ind w:right="981"/>
        <w:rPr>
          <w:sz w:val="24"/>
          <w:szCs w:val="24"/>
        </w:rPr>
      </w:pPr>
      <w:r w:rsidRPr="0089150A">
        <w:rPr>
          <w:w w:val="105"/>
          <w:sz w:val="24"/>
          <w:szCs w:val="24"/>
        </w:rPr>
        <w:t>Оценкасоответствиярезультатарешенияестественнонаучнойпроблемыпоставленнымцелямиусловиям.</w:t>
      </w:r>
    </w:p>
    <w:p w:rsidR="004F6E34" w:rsidRPr="0089150A" w:rsidRDefault="00992C5C">
      <w:pPr>
        <w:pStyle w:val="a3"/>
        <w:spacing w:line="249" w:lineRule="auto"/>
        <w:ind w:right="981"/>
        <w:rPr>
          <w:sz w:val="24"/>
          <w:szCs w:val="24"/>
        </w:rPr>
      </w:pPr>
      <w:r w:rsidRPr="0089150A">
        <w:rPr>
          <w:w w:val="105"/>
          <w:sz w:val="24"/>
          <w:szCs w:val="24"/>
        </w:rPr>
        <w:t>Готовность   ставить   себя    на   место    другого     человека    в     ходе     спораилидискуссиипоестественнонаучнойпроблеме,интерпретациирезультатовестественнонаучного    исследования;      готовность      понимать      мотивы,      намеренияилогикудругого.</w:t>
      </w:r>
    </w:p>
    <w:p w:rsidR="004F6E34" w:rsidRPr="0089150A" w:rsidRDefault="00992C5C">
      <w:pPr>
        <w:pStyle w:val="1"/>
        <w:spacing w:before="3"/>
        <w:rPr>
          <w:sz w:val="24"/>
          <w:szCs w:val="24"/>
        </w:rPr>
      </w:pPr>
      <w:r w:rsidRPr="0089150A">
        <w:rPr>
          <w:sz w:val="24"/>
          <w:szCs w:val="24"/>
        </w:rPr>
        <w:t>Общественно-научныепредметы.</w:t>
      </w:r>
    </w:p>
    <w:p w:rsidR="004F6E34" w:rsidRPr="0089150A" w:rsidRDefault="00992C5C">
      <w:pPr>
        <w:spacing w:before="10" w:line="254" w:lineRule="auto"/>
        <w:ind w:left="898" w:right="970" w:firstLine="706"/>
        <w:jc w:val="both"/>
        <w:rPr>
          <w:b/>
          <w:sz w:val="24"/>
          <w:szCs w:val="24"/>
        </w:rPr>
      </w:pPr>
      <w:r w:rsidRPr="0089150A">
        <w:rPr>
          <w:b/>
          <w:w w:val="105"/>
          <w:sz w:val="24"/>
          <w:szCs w:val="24"/>
        </w:rPr>
        <w:t>Формирование     универсальных       учебных       познавательных       действийвчастибазовыхлогическихдействий.</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b/>
          <w:sz w:val="24"/>
          <w:szCs w:val="24"/>
        </w:rPr>
      </w:pPr>
    </w:p>
    <w:p w:rsidR="004F6E34" w:rsidRPr="0089150A" w:rsidRDefault="00992C5C">
      <w:pPr>
        <w:pStyle w:val="a3"/>
        <w:spacing w:before="97" w:line="254" w:lineRule="auto"/>
        <w:ind w:left="1604" w:right="2362" w:firstLine="0"/>
        <w:rPr>
          <w:sz w:val="24"/>
          <w:szCs w:val="24"/>
        </w:rPr>
      </w:pPr>
      <w:r w:rsidRPr="0089150A">
        <w:rPr>
          <w:sz w:val="24"/>
          <w:szCs w:val="24"/>
        </w:rPr>
        <w:t>Систематизировать, классифицировать иобобщать исторические факты.</w:t>
      </w:r>
      <w:r w:rsidRPr="0089150A">
        <w:rPr>
          <w:w w:val="105"/>
          <w:sz w:val="24"/>
          <w:szCs w:val="24"/>
        </w:rPr>
        <w:t>Составлятьсинхронистическиеисистематическиетаблицы.</w:t>
      </w:r>
    </w:p>
    <w:p w:rsidR="004F6E34" w:rsidRPr="0089150A" w:rsidRDefault="00992C5C">
      <w:pPr>
        <w:pStyle w:val="a3"/>
        <w:spacing w:line="247" w:lineRule="auto"/>
        <w:ind w:right="981"/>
        <w:rPr>
          <w:sz w:val="24"/>
          <w:szCs w:val="24"/>
        </w:rPr>
      </w:pPr>
      <w:r w:rsidRPr="0089150A">
        <w:rPr>
          <w:w w:val="105"/>
          <w:sz w:val="24"/>
          <w:szCs w:val="24"/>
        </w:rPr>
        <w:t>Выявлятьихарактеризоватьсущественныепризнакиисторическихявлений,процессов.</w:t>
      </w:r>
    </w:p>
    <w:p w:rsidR="004F6E34" w:rsidRPr="0089150A" w:rsidRDefault="00992C5C">
      <w:pPr>
        <w:pStyle w:val="a3"/>
        <w:spacing w:before="4" w:line="249" w:lineRule="auto"/>
        <w:ind w:right="971"/>
        <w:rPr>
          <w:sz w:val="24"/>
          <w:szCs w:val="24"/>
        </w:rPr>
      </w:pPr>
      <w:r w:rsidRPr="0089150A">
        <w:rPr>
          <w:w w:val="105"/>
          <w:sz w:val="24"/>
          <w:szCs w:val="24"/>
        </w:rPr>
        <w:t>Сравнивать исторические явления, процессы (политическое устройство государств,социально-экономические       отношения,       пути       модернизации         и         другие)по горизонтали (существовавшие синхронно в разных сообществах) и в динамике («было –стало»)позаданнымилисамостоятельноопределеннымоснованиям.</w:t>
      </w:r>
    </w:p>
    <w:p w:rsidR="004F6E34" w:rsidRPr="0089150A" w:rsidRDefault="00992C5C">
      <w:pPr>
        <w:pStyle w:val="a3"/>
        <w:spacing w:before="2" w:line="252" w:lineRule="auto"/>
        <w:ind w:right="981"/>
        <w:rPr>
          <w:sz w:val="24"/>
          <w:szCs w:val="24"/>
        </w:rPr>
      </w:pPr>
      <w:r w:rsidRPr="0089150A">
        <w:rPr>
          <w:w w:val="105"/>
          <w:sz w:val="24"/>
          <w:szCs w:val="24"/>
        </w:rPr>
        <w:t>Использоватьпонятияикатегориисовременногоисторическогознания(эпоха,цивилизация,         исторический         источник,         исторический         факт,         историзмидругие).</w:t>
      </w:r>
    </w:p>
    <w:p w:rsidR="004F6E34" w:rsidRPr="0089150A" w:rsidRDefault="00992C5C">
      <w:pPr>
        <w:pStyle w:val="a3"/>
        <w:spacing w:line="259" w:lineRule="exact"/>
        <w:ind w:left="1604" w:firstLine="0"/>
        <w:rPr>
          <w:sz w:val="24"/>
          <w:szCs w:val="24"/>
        </w:rPr>
      </w:pPr>
      <w:r w:rsidRPr="0089150A">
        <w:rPr>
          <w:w w:val="105"/>
          <w:sz w:val="24"/>
          <w:szCs w:val="24"/>
        </w:rPr>
        <w:t>Выявлятьпричиныиследствияисторическихсобытийипроцессов.</w:t>
      </w:r>
    </w:p>
    <w:p w:rsidR="004F6E34" w:rsidRPr="0089150A" w:rsidRDefault="00992C5C">
      <w:pPr>
        <w:pStyle w:val="a3"/>
        <w:spacing w:before="9" w:line="252" w:lineRule="auto"/>
        <w:ind w:right="985"/>
        <w:rPr>
          <w:sz w:val="24"/>
          <w:szCs w:val="24"/>
        </w:rPr>
      </w:pPr>
      <w:r w:rsidRPr="0089150A">
        <w:rPr>
          <w:w w:val="105"/>
          <w:sz w:val="24"/>
          <w:szCs w:val="24"/>
        </w:rPr>
        <w:t>Осуществлять по самостоятельно составленному плану учебный исследовательскийпроект по истории (например, по истории своего края, города, села), привлекая материалымузеев,библиотек,средствмассовойинформации.</w:t>
      </w:r>
    </w:p>
    <w:p w:rsidR="004F6E34" w:rsidRPr="0089150A" w:rsidRDefault="00992C5C">
      <w:pPr>
        <w:pStyle w:val="a3"/>
        <w:spacing w:line="254" w:lineRule="auto"/>
        <w:ind w:right="974"/>
        <w:rPr>
          <w:sz w:val="24"/>
          <w:szCs w:val="24"/>
        </w:rPr>
      </w:pPr>
      <w:r w:rsidRPr="0089150A">
        <w:rPr>
          <w:w w:val="105"/>
          <w:sz w:val="24"/>
          <w:szCs w:val="24"/>
        </w:rPr>
        <w:t>Соотноситьрезультатысвоегоисследованиясужеимеющимисяданными,оцениватьихзначимость.</w:t>
      </w:r>
    </w:p>
    <w:p w:rsidR="004F6E34" w:rsidRPr="0089150A" w:rsidRDefault="00992C5C">
      <w:pPr>
        <w:pStyle w:val="a3"/>
        <w:tabs>
          <w:tab w:val="left" w:pos="3158"/>
          <w:tab w:val="left" w:pos="5043"/>
          <w:tab w:val="left" w:pos="6468"/>
          <w:tab w:val="left" w:pos="8749"/>
        </w:tabs>
        <w:spacing w:line="249" w:lineRule="auto"/>
        <w:ind w:right="971"/>
        <w:rPr>
          <w:sz w:val="24"/>
          <w:szCs w:val="24"/>
        </w:rPr>
      </w:pPr>
      <w:r w:rsidRPr="0089150A">
        <w:rPr>
          <w:w w:val="105"/>
          <w:sz w:val="24"/>
          <w:szCs w:val="24"/>
        </w:rPr>
        <w:t>Классифицировать (выделять основания, заполнять составлять схему, таблицу) видыдеятельности</w:t>
      </w:r>
      <w:r w:rsidRPr="0089150A">
        <w:rPr>
          <w:w w:val="105"/>
          <w:sz w:val="24"/>
          <w:szCs w:val="24"/>
        </w:rPr>
        <w:tab/>
        <w:t>человека:</w:t>
      </w:r>
      <w:r w:rsidRPr="0089150A">
        <w:rPr>
          <w:w w:val="105"/>
          <w:sz w:val="24"/>
          <w:szCs w:val="24"/>
        </w:rPr>
        <w:tab/>
        <w:t>виды</w:t>
      </w:r>
      <w:r w:rsidRPr="0089150A">
        <w:rPr>
          <w:w w:val="105"/>
          <w:sz w:val="24"/>
          <w:szCs w:val="24"/>
        </w:rPr>
        <w:tab/>
        <w:t>юридической</w:t>
      </w:r>
      <w:r w:rsidRPr="0089150A">
        <w:rPr>
          <w:w w:val="105"/>
          <w:sz w:val="24"/>
          <w:szCs w:val="24"/>
        </w:rPr>
        <w:tab/>
      </w:r>
      <w:r w:rsidRPr="0089150A">
        <w:rPr>
          <w:sz w:val="24"/>
          <w:szCs w:val="24"/>
        </w:rPr>
        <w:t>ответственности</w:t>
      </w:r>
      <w:r w:rsidRPr="0089150A">
        <w:rPr>
          <w:w w:val="105"/>
          <w:sz w:val="24"/>
          <w:szCs w:val="24"/>
        </w:rPr>
        <w:t>по отраслям права, механизмы государственного регулирования экономики: современныегосударствапоформеправления,государственно-территориальномуустройству,типыполитическихпартий,общественно-политическихорганизаций.</w:t>
      </w:r>
    </w:p>
    <w:p w:rsidR="004F6E34" w:rsidRPr="0089150A" w:rsidRDefault="00992C5C">
      <w:pPr>
        <w:pStyle w:val="a3"/>
        <w:spacing w:line="249" w:lineRule="auto"/>
        <w:ind w:right="979"/>
        <w:rPr>
          <w:sz w:val="24"/>
          <w:szCs w:val="24"/>
        </w:rPr>
      </w:pPr>
      <w:r w:rsidRPr="0089150A">
        <w:rPr>
          <w:w w:val="105"/>
          <w:sz w:val="24"/>
          <w:szCs w:val="24"/>
        </w:rPr>
        <w:t>Сравниватьформыполитическогоучастия(выборыиреферендум),проступокипреступление,   дееспособность    малолетних    в    возрасте    от    6    до    14    летинесовершеннолетнихввозрастеот14до18 лет,моральиправо.</w:t>
      </w:r>
    </w:p>
    <w:p w:rsidR="004F6E34" w:rsidRPr="0089150A" w:rsidRDefault="00992C5C">
      <w:pPr>
        <w:pStyle w:val="a3"/>
        <w:spacing w:line="247" w:lineRule="auto"/>
        <w:ind w:right="984"/>
        <w:rPr>
          <w:sz w:val="24"/>
          <w:szCs w:val="24"/>
        </w:rPr>
      </w:pPr>
      <w:r w:rsidRPr="0089150A">
        <w:rPr>
          <w:w w:val="105"/>
          <w:sz w:val="24"/>
          <w:szCs w:val="24"/>
        </w:rPr>
        <w:t>Определять конструктивные модели поведения в конфликтной ситуации, находитьконструктивноеразрешениеконфликта.</w:t>
      </w:r>
    </w:p>
    <w:p w:rsidR="004F6E34" w:rsidRPr="0089150A" w:rsidRDefault="00992C5C">
      <w:pPr>
        <w:pStyle w:val="a3"/>
        <w:spacing w:before="3" w:line="254" w:lineRule="auto"/>
        <w:ind w:right="978"/>
        <w:rPr>
          <w:sz w:val="24"/>
          <w:szCs w:val="24"/>
        </w:rPr>
      </w:pPr>
      <w:r w:rsidRPr="0089150A">
        <w:rPr>
          <w:w w:val="105"/>
          <w:sz w:val="24"/>
          <w:szCs w:val="24"/>
        </w:rPr>
        <w:t>Преобразовывать статистическую и визуальную информацию о достижениях Россиивтекст.</w:t>
      </w:r>
    </w:p>
    <w:p w:rsidR="004F6E34" w:rsidRPr="0089150A" w:rsidRDefault="00992C5C">
      <w:pPr>
        <w:pStyle w:val="a3"/>
        <w:spacing w:line="247" w:lineRule="auto"/>
        <w:ind w:right="979"/>
        <w:rPr>
          <w:sz w:val="24"/>
          <w:szCs w:val="24"/>
        </w:rPr>
      </w:pPr>
      <w:r w:rsidRPr="0089150A">
        <w:rPr>
          <w:w w:val="105"/>
          <w:sz w:val="24"/>
          <w:szCs w:val="24"/>
        </w:rPr>
        <w:t>Вноситькоррективывмоделируемуюэкономическуюдеятельностьнаосновеизменившихсяситуаций.</w:t>
      </w:r>
    </w:p>
    <w:p w:rsidR="004F6E34" w:rsidRPr="0089150A" w:rsidRDefault="00992C5C">
      <w:pPr>
        <w:pStyle w:val="a3"/>
        <w:spacing w:before="3" w:line="249" w:lineRule="auto"/>
        <w:ind w:right="987"/>
        <w:rPr>
          <w:sz w:val="24"/>
          <w:szCs w:val="24"/>
        </w:rPr>
      </w:pPr>
      <w:r w:rsidRPr="0089150A">
        <w:rPr>
          <w:w w:val="105"/>
          <w:sz w:val="24"/>
          <w:szCs w:val="24"/>
        </w:rPr>
        <w:t>Использовать полученные знания для публичного представления результатов своейдеятельностивсфередуховнойкультуры.</w:t>
      </w:r>
    </w:p>
    <w:p w:rsidR="004F6E34" w:rsidRPr="0089150A" w:rsidRDefault="00992C5C">
      <w:pPr>
        <w:pStyle w:val="a3"/>
        <w:spacing w:line="254" w:lineRule="auto"/>
        <w:ind w:right="984"/>
        <w:rPr>
          <w:sz w:val="24"/>
          <w:szCs w:val="24"/>
        </w:rPr>
      </w:pPr>
      <w:r w:rsidRPr="0089150A">
        <w:rPr>
          <w:w w:val="105"/>
          <w:sz w:val="24"/>
          <w:szCs w:val="24"/>
        </w:rPr>
        <w:t>Выступать  с   сообщениями   в   соответствии   с   особенностями   аудиторииирегламентом.</w:t>
      </w:r>
    </w:p>
    <w:p w:rsidR="004F6E34" w:rsidRPr="0089150A" w:rsidRDefault="00992C5C">
      <w:pPr>
        <w:pStyle w:val="a3"/>
        <w:spacing w:line="249" w:lineRule="auto"/>
        <w:ind w:right="982"/>
        <w:rPr>
          <w:sz w:val="24"/>
          <w:szCs w:val="24"/>
        </w:rPr>
      </w:pPr>
      <w:r w:rsidRPr="0089150A">
        <w:rPr>
          <w:w w:val="105"/>
          <w:sz w:val="24"/>
          <w:szCs w:val="24"/>
        </w:rPr>
        <w:t>Устанавливать      и     объяснять      взаимосвязи       между      правами       человекаигражданинаиобязанностямиграждан.</w:t>
      </w:r>
    </w:p>
    <w:p w:rsidR="004F6E34" w:rsidRPr="0089150A" w:rsidRDefault="00992C5C">
      <w:pPr>
        <w:pStyle w:val="a3"/>
        <w:ind w:left="1604" w:firstLine="0"/>
        <w:rPr>
          <w:sz w:val="24"/>
          <w:szCs w:val="24"/>
        </w:rPr>
      </w:pPr>
      <w:r w:rsidRPr="0089150A">
        <w:rPr>
          <w:w w:val="105"/>
          <w:sz w:val="24"/>
          <w:szCs w:val="24"/>
        </w:rPr>
        <w:t>Объяснятьпричинысменыдняиночиивременгода.</w:t>
      </w:r>
    </w:p>
    <w:p w:rsidR="004F6E34" w:rsidRPr="0089150A" w:rsidRDefault="00992C5C">
      <w:pPr>
        <w:pStyle w:val="a3"/>
        <w:spacing w:before="5" w:line="252" w:lineRule="auto"/>
        <w:ind w:right="975"/>
        <w:rPr>
          <w:sz w:val="24"/>
          <w:szCs w:val="24"/>
        </w:rPr>
      </w:pPr>
      <w:r w:rsidRPr="0089150A">
        <w:rPr>
          <w:w w:val="105"/>
          <w:sz w:val="24"/>
          <w:szCs w:val="24"/>
        </w:rPr>
        <w:t>Устанавливать    эмпирические    зависимости    между    продолжительностью    дняи  географической    широтой    местности,    между    высотой    Солнца    над   горизонтомигеографическойширотойместностинаосновеанализаданныхнаблюдений.</w:t>
      </w:r>
    </w:p>
    <w:p w:rsidR="004F6E34" w:rsidRPr="0089150A" w:rsidRDefault="00992C5C">
      <w:pPr>
        <w:pStyle w:val="a3"/>
        <w:spacing w:line="247" w:lineRule="auto"/>
        <w:ind w:left="1604" w:right="2118" w:firstLine="0"/>
        <w:rPr>
          <w:sz w:val="24"/>
          <w:szCs w:val="24"/>
        </w:rPr>
      </w:pPr>
      <w:r w:rsidRPr="0089150A">
        <w:rPr>
          <w:sz w:val="24"/>
          <w:szCs w:val="24"/>
        </w:rPr>
        <w:t>Классифицировать формы рельефа суши по высоте и по внешнему облику.</w:t>
      </w:r>
      <w:r w:rsidRPr="0089150A">
        <w:rPr>
          <w:w w:val="105"/>
          <w:sz w:val="24"/>
          <w:szCs w:val="24"/>
        </w:rPr>
        <w:t>Классифицироватьостровапопроисхождению.</w:t>
      </w:r>
    </w:p>
    <w:p w:rsidR="004F6E34" w:rsidRPr="0089150A" w:rsidRDefault="00992C5C">
      <w:pPr>
        <w:pStyle w:val="a3"/>
        <w:spacing w:before="6" w:line="249" w:lineRule="auto"/>
        <w:ind w:right="986"/>
        <w:rPr>
          <w:sz w:val="24"/>
          <w:szCs w:val="24"/>
        </w:rPr>
      </w:pPr>
      <w:r w:rsidRPr="0089150A">
        <w:rPr>
          <w:w w:val="105"/>
          <w:sz w:val="24"/>
          <w:szCs w:val="24"/>
        </w:rPr>
        <w:t>Формулироватьоценочныесужденияопоследствияхизмененийкомпонентовприродыврезультатедеятельностичеловекасиспользованиемразныхисточниковгеографическойинформации.</w:t>
      </w:r>
    </w:p>
    <w:p w:rsidR="004F6E34" w:rsidRPr="0089150A" w:rsidRDefault="00992C5C">
      <w:pPr>
        <w:pStyle w:val="a3"/>
        <w:spacing w:before="3"/>
        <w:ind w:left="1604" w:firstLine="0"/>
        <w:rPr>
          <w:sz w:val="24"/>
          <w:szCs w:val="24"/>
        </w:rPr>
      </w:pPr>
      <w:r w:rsidRPr="0089150A">
        <w:rPr>
          <w:w w:val="105"/>
          <w:sz w:val="24"/>
          <w:szCs w:val="24"/>
        </w:rPr>
        <w:t>Самостоятельносоставлятьпланрешенияучебнойгеографическойзадачи.</w:t>
      </w:r>
    </w:p>
    <w:p w:rsidR="004F6E34" w:rsidRPr="0089150A" w:rsidRDefault="00992C5C">
      <w:pPr>
        <w:pStyle w:val="1"/>
        <w:spacing w:before="16" w:line="247" w:lineRule="auto"/>
        <w:ind w:left="898" w:right="978" w:firstLine="706"/>
        <w:rPr>
          <w:sz w:val="24"/>
          <w:szCs w:val="24"/>
        </w:rPr>
      </w:pPr>
      <w:r w:rsidRPr="0089150A">
        <w:rPr>
          <w:w w:val="105"/>
          <w:sz w:val="24"/>
          <w:szCs w:val="24"/>
        </w:rPr>
        <w:t>Формирование     универсальных       учебных       познавательных       действийвчастибазовыхисследовательскихдействий.</w:t>
      </w:r>
    </w:p>
    <w:p w:rsidR="004F6E34" w:rsidRPr="0089150A" w:rsidRDefault="00992C5C">
      <w:pPr>
        <w:pStyle w:val="a3"/>
        <w:spacing w:line="254" w:lineRule="auto"/>
        <w:ind w:right="980"/>
        <w:rPr>
          <w:sz w:val="24"/>
          <w:szCs w:val="24"/>
        </w:rPr>
      </w:pPr>
      <w:r w:rsidRPr="0089150A">
        <w:rPr>
          <w:w w:val="105"/>
          <w:sz w:val="24"/>
          <w:szCs w:val="24"/>
        </w:rPr>
        <w:t>Проводитьизмерениятемпературывоздуха,атмосферногодавления,скоростиинаправленияветрасиспользованиеманалоговыхи(или)цифровыхприборов(термометр,</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1" w:firstLine="0"/>
        <w:rPr>
          <w:sz w:val="24"/>
          <w:szCs w:val="24"/>
        </w:rPr>
      </w:pPr>
      <w:r w:rsidRPr="0089150A">
        <w:rPr>
          <w:w w:val="105"/>
          <w:sz w:val="24"/>
          <w:szCs w:val="24"/>
        </w:rPr>
        <w:t>барометр,     анемометр,       флюгер)       и       представлять       результаты       наблюденийвтабличнойи(или)графическойформе.</w:t>
      </w:r>
    </w:p>
    <w:p w:rsidR="004F6E34" w:rsidRPr="0089150A" w:rsidRDefault="00992C5C">
      <w:pPr>
        <w:pStyle w:val="a3"/>
        <w:spacing w:line="252" w:lineRule="auto"/>
        <w:ind w:right="967"/>
        <w:rPr>
          <w:sz w:val="24"/>
          <w:szCs w:val="24"/>
        </w:rPr>
      </w:pPr>
      <w:r w:rsidRPr="0089150A">
        <w:rPr>
          <w:w w:val="105"/>
          <w:sz w:val="24"/>
          <w:szCs w:val="24"/>
        </w:rPr>
        <w:t>Формулировать     вопросы,     поиск     ответов       на       которые       необходимдля    прогнозирования    изменения    численности     населения    Российской     Федерациивбудущем.</w:t>
      </w:r>
    </w:p>
    <w:p w:rsidR="004F6E34" w:rsidRPr="0089150A" w:rsidRDefault="00992C5C">
      <w:pPr>
        <w:pStyle w:val="a3"/>
        <w:spacing w:line="247" w:lineRule="auto"/>
        <w:ind w:right="984"/>
        <w:rPr>
          <w:sz w:val="24"/>
          <w:szCs w:val="24"/>
        </w:rPr>
      </w:pPr>
      <w:r w:rsidRPr="0089150A">
        <w:rPr>
          <w:w w:val="105"/>
          <w:sz w:val="24"/>
          <w:szCs w:val="24"/>
        </w:rPr>
        <w:t>Представлять    результаты      фенологических      наблюдений      и      наблюденийзапогодойвразличнойформе(табличной,графической,географическогоописания).</w:t>
      </w:r>
    </w:p>
    <w:p w:rsidR="004F6E34" w:rsidRPr="0089150A" w:rsidRDefault="00992C5C">
      <w:pPr>
        <w:pStyle w:val="a3"/>
        <w:spacing w:line="249" w:lineRule="auto"/>
        <w:ind w:right="985"/>
        <w:rPr>
          <w:sz w:val="24"/>
          <w:szCs w:val="24"/>
        </w:rPr>
      </w:pPr>
      <w:r w:rsidRPr="0089150A">
        <w:rPr>
          <w:w w:val="105"/>
          <w:sz w:val="24"/>
          <w:szCs w:val="24"/>
        </w:rPr>
        <w:t>Проводить по самостоятельно составленному плану небольшое исследование ролитрадицийвобществе.</w:t>
      </w:r>
    </w:p>
    <w:p w:rsidR="004F6E34" w:rsidRPr="0089150A" w:rsidRDefault="00992C5C">
      <w:pPr>
        <w:pStyle w:val="a3"/>
        <w:spacing w:line="254" w:lineRule="auto"/>
        <w:ind w:right="985"/>
        <w:rPr>
          <w:sz w:val="24"/>
          <w:szCs w:val="24"/>
        </w:rPr>
      </w:pPr>
      <w:r w:rsidRPr="0089150A">
        <w:rPr>
          <w:w w:val="105"/>
          <w:sz w:val="24"/>
          <w:szCs w:val="24"/>
        </w:rPr>
        <w:t>Исследоватьнесложныепрактическиеситуации,связанныесиспользованиемразличныхспособовповышенияэффективностипроизводства.</w:t>
      </w:r>
    </w:p>
    <w:p w:rsidR="004F6E34" w:rsidRPr="0089150A" w:rsidRDefault="00992C5C">
      <w:pPr>
        <w:pStyle w:val="1"/>
        <w:spacing w:line="249" w:lineRule="auto"/>
        <w:ind w:left="898" w:right="978" w:firstLine="706"/>
        <w:rPr>
          <w:sz w:val="24"/>
          <w:szCs w:val="24"/>
        </w:rPr>
      </w:pPr>
      <w:r w:rsidRPr="0089150A">
        <w:rPr>
          <w:w w:val="105"/>
          <w:sz w:val="24"/>
          <w:szCs w:val="24"/>
        </w:rPr>
        <w:t>Формирование     универсальных       учебных       познавательных       действийвчастиработысинформацией.</w:t>
      </w:r>
    </w:p>
    <w:p w:rsidR="004F6E34" w:rsidRPr="0089150A" w:rsidRDefault="00992C5C">
      <w:pPr>
        <w:pStyle w:val="a3"/>
        <w:spacing w:line="247" w:lineRule="auto"/>
        <w:ind w:right="981"/>
        <w:rPr>
          <w:sz w:val="24"/>
          <w:szCs w:val="24"/>
        </w:rPr>
      </w:pPr>
      <w:r w:rsidRPr="0089150A">
        <w:rPr>
          <w:w w:val="105"/>
          <w:sz w:val="24"/>
          <w:szCs w:val="24"/>
        </w:rPr>
        <w:t>Проводить     поиск     необходимой      исторической     информации     в      учебнойи научной литературе, аутентичных источниках (материальных, письменных, визуальных),публицистикеидругиевсоответствииспредложеннойпознавательнойзадачей.</w:t>
      </w:r>
    </w:p>
    <w:p w:rsidR="004F6E34" w:rsidRPr="0089150A" w:rsidRDefault="00992C5C">
      <w:pPr>
        <w:pStyle w:val="a3"/>
        <w:spacing w:before="6" w:line="247" w:lineRule="auto"/>
        <w:ind w:right="971"/>
        <w:rPr>
          <w:sz w:val="24"/>
          <w:szCs w:val="24"/>
        </w:rPr>
      </w:pPr>
      <w:r w:rsidRPr="0089150A">
        <w:rPr>
          <w:w w:val="105"/>
          <w:sz w:val="24"/>
          <w:szCs w:val="24"/>
        </w:rPr>
        <w:t>Анализировать и интерпретировать историческую информацию, применяя приемыкритикиисточника,высказыватьсуждениеоегоинформационныхособенностяхиценности(позаданнымилисамостоятельноопределяемымкритериям).</w:t>
      </w:r>
    </w:p>
    <w:p w:rsidR="004F6E34" w:rsidRPr="0089150A" w:rsidRDefault="00992C5C">
      <w:pPr>
        <w:pStyle w:val="a3"/>
        <w:spacing w:before="11" w:line="249" w:lineRule="auto"/>
        <w:ind w:right="988"/>
        <w:rPr>
          <w:sz w:val="24"/>
          <w:szCs w:val="24"/>
        </w:rPr>
      </w:pPr>
      <w:r w:rsidRPr="0089150A">
        <w:rPr>
          <w:w w:val="105"/>
          <w:sz w:val="24"/>
          <w:szCs w:val="24"/>
        </w:rPr>
        <w:t>Сравниватьданныеразныхисточниковисторическойинформации,выявлятьихсходство   и    различия,   в    том   числе,    связанные   со   степенью    информированностиипозициейавторов.</w:t>
      </w:r>
    </w:p>
    <w:p w:rsidR="004F6E34" w:rsidRPr="0089150A" w:rsidRDefault="00992C5C">
      <w:pPr>
        <w:pStyle w:val="a3"/>
        <w:spacing w:before="3" w:line="247" w:lineRule="auto"/>
        <w:ind w:right="985"/>
        <w:rPr>
          <w:sz w:val="24"/>
          <w:szCs w:val="24"/>
        </w:rPr>
      </w:pPr>
      <w:r w:rsidRPr="0089150A">
        <w:rPr>
          <w:w w:val="105"/>
          <w:sz w:val="24"/>
          <w:szCs w:val="24"/>
        </w:rPr>
        <w:t>Выбиратьоптимальнуюформупредставлениярезультатовсамостоятельнойработысисторическойинформацией(сообщение,эссе,презентация,учебный проектидругие).</w:t>
      </w:r>
    </w:p>
    <w:p w:rsidR="004F6E34" w:rsidRPr="0089150A" w:rsidRDefault="00992C5C">
      <w:pPr>
        <w:pStyle w:val="a3"/>
        <w:spacing w:before="3" w:line="252" w:lineRule="auto"/>
        <w:ind w:right="981"/>
        <w:rPr>
          <w:sz w:val="24"/>
          <w:szCs w:val="24"/>
        </w:rPr>
      </w:pPr>
      <w:r w:rsidRPr="0089150A">
        <w:rPr>
          <w:w w:val="105"/>
          <w:sz w:val="24"/>
          <w:szCs w:val="24"/>
        </w:rPr>
        <w:t>Проводить     поиск     необходимой      исторической     информации     в      учебнойи научной литературе, аутентичных источниках (материальных, письменных, визуальных),публицистикеидругиевсоответствииспредложеннойпознавательнойзадачей.</w:t>
      </w:r>
    </w:p>
    <w:p w:rsidR="004F6E34" w:rsidRPr="0089150A" w:rsidRDefault="00992C5C">
      <w:pPr>
        <w:pStyle w:val="a3"/>
        <w:spacing w:line="252" w:lineRule="auto"/>
        <w:ind w:right="971"/>
        <w:rPr>
          <w:sz w:val="24"/>
          <w:szCs w:val="24"/>
        </w:rPr>
      </w:pPr>
      <w:r w:rsidRPr="0089150A">
        <w:rPr>
          <w:w w:val="105"/>
          <w:sz w:val="24"/>
          <w:szCs w:val="24"/>
        </w:rPr>
        <w:t>Анализировать и интерпретировать историческую информацию, применяя приемыкритикиисточника,высказыватьсуждениеоегоинформационныхособенностяхиценности(позаданнымилисамостоятельноопределяемымкритериям).</w:t>
      </w:r>
    </w:p>
    <w:p w:rsidR="004F6E34" w:rsidRPr="0089150A" w:rsidRDefault="00992C5C">
      <w:pPr>
        <w:pStyle w:val="a3"/>
        <w:spacing w:line="252" w:lineRule="auto"/>
        <w:ind w:right="976"/>
        <w:rPr>
          <w:sz w:val="24"/>
          <w:szCs w:val="24"/>
        </w:rPr>
      </w:pPr>
      <w:r w:rsidRPr="0089150A">
        <w:rPr>
          <w:w w:val="105"/>
          <w:sz w:val="24"/>
          <w:szCs w:val="24"/>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изученияособенностейхозяйстваРоссии.</w:t>
      </w:r>
    </w:p>
    <w:p w:rsidR="004F6E34" w:rsidRPr="0089150A" w:rsidRDefault="00992C5C">
      <w:pPr>
        <w:pStyle w:val="a3"/>
        <w:spacing w:line="249" w:lineRule="auto"/>
        <w:ind w:right="980"/>
        <w:rPr>
          <w:sz w:val="24"/>
          <w:szCs w:val="24"/>
        </w:rPr>
      </w:pPr>
      <w:r w:rsidRPr="0089150A">
        <w:rPr>
          <w:w w:val="105"/>
          <w:sz w:val="24"/>
          <w:szCs w:val="24"/>
        </w:rPr>
        <w:t>Находить, извлекать ииспользовать информацию, характеризующую отраслевую,функциональнуюитерриториальнуюструктурухозяйстваРоссии,выделятьгеографическуюинформацию,котораяявляетсяпротиворечивойилиможетбытьнедостоверной.</w:t>
      </w:r>
    </w:p>
    <w:p w:rsidR="004F6E34" w:rsidRPr="0089150A" w:rsidRDefault="00992C5C">
      <w:pPr>
        <w:pStyle w:val="a3"/>
        <w:ind w:left="1604" w:firstLine="0"/>
        <w:rPr>
          <w:sz w:val="24"/>
          <w:szCs w:val="24"/>
        </w:rPr>
      </w:pPr>
      <w:r w:rsidRPr="0089150A">
        <w:rPr>
          <w:w w:val="105"/>
          <w:sz w:val="24"/>
          <w:szCs w:val="24"/>
        </w:rPr>
        <w:t>Определятьинформацию,недостающуюдлярешениятойилиинойзадачи.</w:t>
      </w:r>
    </w:p>
    <w:p w:rsidR="004F6E34" w:rsidRPr="0089150A" w:rsidRDefault="00992C5C">
      <w:pPr>
        <w:pStyle w:val="a3"/>
        <w:spacing w:before="4" w:line="252" w:lineRule="auto"/>
        <w:ind w:right="980"/>
        <w:rPr>
          <w:sz w:val="24"/>
          <w:szCs w:val="24"/>
        </w:rPr>
      </w:pPr>
      <w:r w:rsidRPr="0089150A">
        <w:rPr>
          <w:w w:val="105"/>
          <w:sz w:val="24"/>
          <w:szCs w:val="24"/>
        </w:rPr>
        <w:t>Извлекатьинформациюоправахиобязанностяхучащегосяизразныхадаптированныхисточников(втомчислеучебныхматериалов):заполнятьтаблицуисоставлятьплан.</w:t>
      </w:r>
    </w:p>
    <w:p w:rsidR="004F6E34" w:rsidRPr="0089150A" w:rsidRDefault="00992C5C">
      <w:pPr>
        <w:pStyle w:val="a3"/>
        <w:spacing w:line="252" w:lineRule="auto"/>
        <w:ind w:right="979"/>
        <w:rPr>
          <w:sz w:val="24"/>
          <w:szCs w:val="24"/>
        </w:rPr>
      </w:pPr>
      <w:r w:rsidRPr="0089150A">
        <w:rPr>
          <w:w w:val="105"/>
          <w:sz w:val="24"/>
          <w:szCs w:val="24"/>
        </w:rPr>
        <w:t>Анализировать   и     обобщать     текстовую     и     статистическую     информациюоб      отклоняющемся     поведении,      его     причинах     и     негативных     последствияхизадаптированныхисточников(втомчислеучебныхматериалов)ипубликацийСМИ.</w:t>
      </w:r>
    </w:p>
    <w:p w:rsidR="004F6E34" w:rsidRPr="0089150A" w:rsidRDefault="00992C5C">
      <w:pPr>
        <w:pStyle w:val="a3"/>
        <w:spacing w:line="259" w:lineRule="exact"/>
        <w:ind w:left="1604" w:firstLine="0"/>
        <w:rPr>
          <w:sz w:val="24"/>
          <w:szCs w:val="24"/>
        </w:rPr>
      </w:pPr>
      <w:r w:rsidRPr="0089150A">
        <w:rPr>
          <w:w w:val="105"/>
          <w:sz w:val="24"/>
          <w:szCs w:val="24"/>
        </w:rPr>
        <w:t>Представлятьинформациюввидекраткихвыводовиобобщений.</w:t>
      </w:r>
    </w:p>
    <w:p w:rsidR="004F6E34" w:rsidRPr="0089150A" w:rsidRDefault="00992C5C">
      <w:pPr>
        <w:pStyle w:val="a3"/>
        <w:spacing w:before="5" w:line="249" w:lineRule="auto"/>
        <w:ind w:right="972"/>
        <w:rPr>
          <w:sz w:val="24"/>
          <w:szCs w:val="24"/>
        </w:rPr>
      </w:pPr>
      <w:r w:rsidRPr="0089150A">
        <w:rPr>
          <w:w w:val="105"/>
          <w:sz w:val="24"/>
          <w:szCs w:val="24"/>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графическую,аудиовизуальную).</w:t>
      </w:r>
    </w:p>
    <w:p w:rsidR="004F6E34" w:rsidRPr="0089150A" w:rsidRDefault="00992C5C">
      <w:pPr>
        <w:pStyle w:val="1"/>
        <w:spacing w:before="9"/>
        <w:rPr>
          <w:sz w:val="24"/>
          <w:szCs w:val="24"/>
        </w:rPr>
      </w:pPr>
      <w:r w:rsidRPr="0089150A">
        <w:rPr>
          <w:sz w:val="24"/>
          <w:szCs w:val="24"/>
        </w:rPr>
        <w:t>Формированиеуниверсальныхучебныхкоммуникативныхдействий.</w:t>
      </w:r>
    </w:p>
    <w:p w:rsidR="004F6E34" w:rsidRPr="0089150A" w:rsidRDefault="00992C5C">
      <w:pPr>
        <w:pStyle w:val="a3"/>
        <w:spacing w:before="9"/>
        <w:ind w:left="1604" w:firstLine="0"/>
        <w:rPr>
          <w:sz w:val="24"/>
          <w:szCs w:val="24"/>
        </w:rPr>
      </w:pPr>
      <w:r w:rsidRPr="0089150A">
        <w:rPr>
          <w:w w:val="105"/>
          <w:sz w:val="24"/>
          <w:szCs w:val="24"/>
        </w:rPr>
        <w:t>Определять характер  отношений  между  людьми  в  различных  исторических</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исовременныхситуациях,событиях.</w:t>
      </w:r>
    </w:p>
    <w:p w:rsidR="004F6E34" w:rsidRPr="0089150A" w:rsidRDefault="00992C5C">
      <w:pPr>
        <w:pStyle w:val="a3"/>
        <w:tabs>
          <w:tab w:val="left" w:pos="3152"/>
          <w:tab w:val="left" w:pos="4446"/>
          <w:tab w:val="left" w:pos="6000"/>
          <w:tab w:val="left" w:pos="7814"/>
          <w:tab w:val="left" w:pos="9792"/>
        </w:tabs>
        <w:spacing w:before="16" w:line="247" w:lineRule="auto"/>
        <w:ind w:right="975"/>
        <w:jc w:val="left"/>
        <w:rPr>
          <w:sz w:val="24"/>
          <w:szCs w:val="24"/>
        </w:rPr>
      </w:pPr>
      <w:r w:rsidRPr="0089150A">
        <w:rPr>
          <w:w w:val="105"/>
          <w:sz w:val="24"/>
          <w:szCs w:val="24"/>
        </w:rPr>
        <w:t>Раскрывать</w:t>
      </w:r>
      <w:r w:rsidRPr="0089150A">
        <w:rPr>
          <w:w w:val="105"/>
          <w:sz w:val="24"/>
          <w:szCs w:val="24"/>
        </w:rPr>
        <w:tab/>
        <w:t>значение</w:t>
      </w:r>
      <w:r w:rsidRPr="0089150A">
        <w:rPr>
          <w:w w:val="105"/>
          <w:sz w:val="24"/>
          <w:szCs w:val="24"/>
        </w:rPr>
        <w:tab/>
        <w:t>совместной</w:t>
      </w:r>
      <w:r w:rsidRPr="0089150A">
        <w:rPr>
          <w:w w:val="105"/>
          <w:sz w:val="24"/>
          <w:szCs w:val="24"/>
        </w:rPr>
        <w:tab/>
        <w:t>деятельности,</w:t>
      </w:r>
      <w:r w:rsidRPr="0089150A">
        <w:rPr>
          <w:w w:val="105"/>
          <w:sz w:val="24"/>
          <w:szCs w:val="24"/>
        </w:rPr>
        <w:tab/>
        <w:t>сотрудничества</w:t>
      </w:r>
      <w:r w:rsidRPr="0089150A">
        <w:rPr>
          <w:w w:val="105"/>
          <w:sz w:val="24"/>
          <w:szCs w:val="24"/>
        </w:rPr>
        <w:tab/>
      </w:r>
      <w:r w:rsidRPr="0089150A">
        <w:rPr>
          <w:spacing w:val="-1"/>
          <w:w w:val="105"/>
          <w:sz w:val="24"/>
          <w:szCs w:val="24"/>
        </w:rPr>
        <w:t>людей</w:t>
      </w:r>
      <w:r w:rsidRPr="0089150A">
        <w:rPr>
          <w:w w:val="105"/>
          <w:sz w:val="24"/>
          <w:szCs w:val="24"/>
        </w:rPr>
        <w:t>вразныхсферах вразличныеисторическиеэпохи.</w:t>
      </w:r>
    </w:p>
    <w:p w:rsidR="004F6E34" w:rsidRPr="0089150A" w:rsidRDefault="00992C5C">
      <w:pPr>
        <w:pStyle w:val="a3"/>
        <w:spacing w:before="3" w:line="254" w:lineRule="auto"/>
        <w:ind w:right="980"/>
        <w:jc w:val="left"/>
        <w:rPr>
          <w:sz w:val="24"/>
          <w:szCs w:val="24"/>
        </w:rPr>
      </w:pPr>
      <w:r w:rsidRPr="0089150A">
        <w:rPr>
          <w:w w:val="105"/>
          <w:sz w:val="24"/>
          <w:szCs w:val="24"/>
        </w:rPr>
        <w:t>Приниматьучастиевобсужденииоткрытых(втомчиследискуссионных)вопросовистории,высказываяиаргументируясвоисуждения.</w:t>
      </w:r>
    </w:p>
    <w:p w:rsidR="004F6E34" w:rsidRPr="0089150A" w:rsidRDefault="00992C5C">
      <w:pPr>
        <w:pStyle w:val="a3"/>
        <w:tabs>
          <w:tab w:val="left" w:pos="3605"/>
          <w:tab w:val="left" w:pos="5490"/>
          <w:tab w:val="left" w:pos="7418"/>
          <w:tab w:val="left" w:pos="9716"/>
        </w:tabs>
        <w:spacing w:line="247" w:lineRule="auto"/>
        <w:ind w:right="967"/>
        <w:jc w:val="left"/>
        <w:rPr>
          <w:sz w:val="24"/>
          <w:szCs w:val="24"/>
        </w:rPr>
      </w:pPr>
      <w:r w:rsidRPr="0089150A">
        <w:rPr>
          <w:w w:val="105"/>
          <w:sz w:val="24"/>
          <w:szCs w:val="24"/>
        </w:rPr>
        <w:t>Осуществлять</w:t>
      </w:r>
      <w:r w:rsidRPr="0089150A">
        <w:rPr>
          <w:w w:val="105"/>
          <w:sz w:val="24"/>
          <w:szCs w:val="24"/>
        </w:rPr>
        <w:tab/>
        <w:t>презентацию</w:t>
      </w:r>
      <w:r w:rsidRPr="0089150A">
        <w:rPr>
          <w:w w:val="105"/>
          <w:sz w:val="24"/>
          <w:szCs w:val="24"/>
        </w:rPr>
        <w:tab/>
        <w:t>выполненной</w:t>
      </w:r>
      <w:r w:rsidRPr="0089150A">
        <w:rPr>
          <w:w w:val="105"/>
          <w:sz w:val="24"/>
          <w:szCs w:val="24"/>
        </w:rPr>
        <w:tab/>
        <w:t>самостоятельной</w:t>
      </w:r>
      <w:r w:rsidRPr="0089150A">
        <w:rPr>
          <w:w w:val="105"/>
          <w:sz w:val="24"/>
          <w:szCs w:val="24"/>
        </w:rPr>
        <w:tab/>
        <w:t>работыпоистории,проявляяспособностькдиалогусаудиторией.</w:t>
      </w:r>
    </w:p>
    <w:p w:rsidR="004F6E34" w:rsidRPr="0089150A" w:rsidRDefault="00992C5C">
      <w:pPr>
        <w:pStyle w:val="a3"/>
        <w:spacing w:before="3" w:line="249" w:lineRule="auto"/>
        <w:ind w:right="980"/>
        <w:jc w:val="left"/>
        <w:rPr>
          <w:sz w:val="24"/>
          <w:szCs w:val="24"/>
        </w:rPr>
      </w:pPr>
      <w:r w:rsidRPr="0089150A">
        <w:rPr>
          <w:w w:val="105"/>
          <w:sz w:val="24"/>
          <w:szCs w:val="24"/>
        </w:rPr>
        <w:t>Оцениватьсобственныепоступкииповедениедругихлюдейсточкизрения  ихсоответствияправовыминравственнымнормам.</w:t>
      </w:r>
    </w:p>
    <w:p w:rsidR="004F6E34" w:rsidRPr="0089150A" w:rsidRDefault="00992C5C">
      <w:pPr>
        <w:pStyle w:val="a3"/>
        <w:spacing w:line="254" w:lineRule="auto"/>
        <w:ind w:right="980"/>
        <w:jc w:val="left"/>
        <w:rPr>
          <w:sz w:val="24"/>
          <w:szCs w:val="24"/>
        </w:rPr>
      </w:pPr>
      <w:r w:rsidRPr="0089150A">
        <w:rPr>
          <w:w w:val="105"/>
          <w:sz w:val="24"/>
          <w:szCs w:val="24"/>
        </w:rPr>
        <w:t>Анализироватьпричинысоциальных имежличностных конфликтов,моделироватьвариантывыходаизконфликтнойситуации.</w:t>
      </w:r>
    </w:p>
    <w:p w:rsidR="004F6E34" w:rsidRPr="0089150A" w:rsidRDefault="00992C5C">
      <w:pPr>
        <w:pStyle w:val="a3"/>
        <w:spacing w:line="258" w:lineRule="exact"/>
        <w:ind w:left="1604" w:firstLine="0"/>
        <w:jc w:val="left"/>
        <w:rPr>
          <w:sz w:val="24"/>
          <w:szCs w:val="24"/>
        </w:rPr>
      </w:pPr>
      <w:r w:rsidRPr="0089150A">
        <w:rPr>
          <w:w w:val="105"/>
          <w:sz w:val="24"/>
          <w:szCs w:val="24"/>
        </w:rPr>
        <w:t>Выражатьсвоюточкузрения,участвоватьвдискуссии.</w:t>
      </w:r>
    </w:p>
    <w:p w:rsidR="004F6E34" w:rsidRPr="0089150A" w:rsidRDefault="00992C5C">
      <w:pPr>
        <w:pStyle w:val="a3"/>
        <w:tabs>
          <w:tab w:val="left" w:pos="2727"/>
          <w:tab w:val="left" w:pos="5280"/>
          <w:tab w:val="left" w:pos="6669"/>
          <w:tab w:val="left" w:pos="8195"/>
          <w:tab w:val="left" w:pos="9635"/>
        </w:tabs>
        <w:spacing w:before="8" w:line="249" w:lineRule="auto"/>
        <w:ind w:right="982"/>
        <w:rPr>
          <w:sz w:val="24"/>
          <w:szCs w:val="24"/>
        </w:rPr>
      </w:pPr>
      <w:r w:rsidRPr="0089150A">
        <w:rPr>
          <w:w w:val="105"/>
          <w:sz w:val="24"/>
          <w:szCs w:val="24"/>
        </w:rPr>
        <w:t>Осуществлять совместную деятельность, включая взаимодействие с людьми другойкультуры,национальнойирелигиознойпринадлежностинаосновегуманистическихценностей,</w:t>
      </w:r>
      <w:r w:rsidRPr="0089150A">
        <w:rPr>
          <w:w w:val="105"/>
          <w:sz w:val="24"/>
          <w:szCs w:val="24"/>
        </w:rPr>
        <w:tab/>
        <w:t>взаимопонимания</w:t>
      </w:r>
      <w:r w:rsidRPr="0089150A">
        <w:rPr>
          <w:w w:val="105"/>
          <w:sz w:val="24"/>
          <w:szCs w:val="24"/>
        </w:rPr>
        <w:tab/>
        <w:t>между</w:t>
      </w:r>
      <w:r w:rsidRPr="0089150A">
        <w:rPr>
          <w:w w:val="105"/>
          <w:sz w:val="24"/>
          <w:szCs w:val="24"/>
        </w:rPr>
        <w:tab/>
        <w:t>людьми</w:t>
      </w:r>
      <w:r w:rsidRPr="0089150A">
        <w:rPr>
          <w:w w:val="105"/>
          <w:sz w:val="24"/>
          <w:szCs w:val="24"/>
        </w:rPr>
        <w:tab/>
        <w:t>разных</w:t>
      </w:r>
      <w:r w:rsidRPr="0089150A">
        <w:rPr>
          <w:w w:val="105"/>
          <w:sz w:val="24"/>
          <w:szCs w:val="24"/>
        </w:rPr>
        <w:tab/>
      </w:r>
      <w:r w:rsidRPr="0089150A">
        <w:rPr>
          <w:spacing w:val="-2"/>
          <w:w w:val="105"/>
          <w:sz w:val="24"/>
          <w:szCs w:val="24"/>
        </w:rPr>
        <w:t>культур</w:t>
      </w:r>
      <w:r w:rsidRPr="0089150A">
        <w:rPr>
          <w:w w:val="105"/>
          <w:sz w:val="24"/>
          <w:szCs w:val="24"/>
        </w:rPr>
        <w:t>сточкизренияихсоответствиядуховнымтрадициямобщества.</w:t>
      </w:r>
    </w:p>
    <w:p w:rsidR="004F6E34" w:rsidRPr="0089150A" w:rsidRDefault="00992C5C">
      <w:pPr>
        <w:pStyle w:val="a3"/>
        <w:spacing w:before="9" w:line="247" w:lineRule="auto"/>
        <w:ind w:right="966"/>
        <w:rPr>
          <w:sz w:val="24"/>
          <w:szCs w:val="24"/>
        </w:rPr>
      </w:pPr>
      <w:r w:rsidRPr="0089150A">
        <w:rPr>
          <w:w w:val="105"/>
          <w:sz w:val="24"/>
          <w:szCs w:val="24"/>
        </w:rPr>
        <w:t>Сравнивать    результаты    выполнения    учебного    географического    проекта</w:t>
      </w:r>
      <w:r w:rsidRPr="0089150A">
        <w:rPr>
          <w:sz w:val="24"/>
          <w:szCs w:val="24"/>
        </w:rPr>
        <w:t>с исходнойзадачейиоцениватьвкладкаждого членакомандывдостижениерезуль татов,</w:t>
      </w:r>
      <w:r w:rsidRPr="0089150A">
        <w:rPr>
          <w:w w:val="105"/>
          <w:sz w:val="24"/>
          <w:szCs w:val="24"/>
        </w:rPr>
        <w:t>разделятьсферу ответственности.</w:t>
      </w:r>
    </w:p>
    <w:p w:rsidR="004F6E34" w:rsidRPr="0089150A" w:rsidRDefault="00992C5C">
      <w:pPr>
        <w:pStyle w:val="a3"/>
        <w:spacing w:before="10" w:line="249" w:lineRule="auto"/>
        <w:ind w:right="988"/>
        <w:rPr>
          <w:sz w:val="24"/>
          <w:szCs w:val="24"/>
        </w:rPr>
      </w:pPr>
      <w:r w:rsidRPr="0089150A">
        <w:rPr>
          <w:w w:val="105"/>
          <w:sz w:val="24"/>
          <w:szCs w:val="24"/>
        </w:rPr>
        <w:t>Планировать организацию совместной работы при выполнении учебного проекта оповышенииуровняМировогоокеанавсвязисглобальнымиизменениямиклимата.</w:t>
      </w:r>
    </w:p>
    <w:p w:rsidR="004F6E34" w:rsidRPr="0089150A" w:rsidRDefault="00992C5C">
      <w:pPr>
        <w:pStyle w:val="a3"/>
        <w:tabs>
          <w:tab w:val="left" w:pos="3006"/>
          <w:tab w:val="left" w:pos="3806"/>
          <w:tab w:val="left" w:pos="5590"/>
          <w:tab w:val="left" w:pos="7058"/>
          <w:tab w:val="left" w:pos="9223"/>
        </w:tabs>
        <w:spacing w:line="249" w:lineRule="auto"/>
        <w:ind w:right="968"/>
        <w:rPr>
          <w:sz w:val="24"/>
          <w:szCs w:val="24"/>
        </w:rPr>
      </w:pPr>
      <w:r w:rsidRPr="0089150A">
        <w:rPr>
          <w:w w:val="105"/>
          <w:sz w:val="24"/>
          <w:szCs w:val="24"/>
        </w:rPr>
        <w:t>При выполнении практической работы «Определение, сравнение темпов изменениячисленностинаселенияотдельныхрегионовмирапостатистическимматериалам»обмениваться</w:t>
      </w:r>
      <w:r w:rsidRPr="0089150A">
        <w:rPr>
          <w:w w:val="105"/>
          <w:sz w:val="24"/>
          <w:szCs w:val="24"/>
        </w:rPr>
        <w:tab/>
        <w:t>с</w:t>
      </w:r>
      <w:r w:rsidRPr="0089150A">
        <w:rPr>
          <w:w w:val="105"/>
          <w:sz w:val="24"/>
          <w:szCs w:val="24"/>
        </w:rPr>
        <w:tab/>
        <w:t>партнером</w:t>
      </w:r>
      <w:r w:rsidRPr="0089150A">
        <w:rPr>
          <w:w w:val="105"/>
          <w:sz w:val="24"/>
          <w:szCs w:val="24"/>
        </w:rPr>
        <w:tab/>
        <w:t>важной</w:t>
      </w:r>
      <w:r w:rsidRPr="0089150A">
        <w:rPr>
          <w:w w:val="105"/>
          <w:sz w:val="24"/>
          <w:szCs w:val="24"/>
        </w:rPr>
        <w:tab/>
        <w:t>информацией,</w:t>
      </w:r>
      <w:r w:rsidRPr="0089150A">
        <w:rPr>
          <w:w w:val="105"/>
          <w:sz w:val="24"/>
          <w:szCs w:val="24"/>
        </w:rPr>
        <w:tab/>
      </w:r>
      <w:r w:rsidRPr="0089150A">
        <w:rPr>
          <w:sz w:val="24"/>
          <w:szCs w:val="24"/>
        </w:rPr>
        <w:t>участвовать</w:t>
      </w:r>
      <w:r w:rsidRPr="0089150A">
        <w:rPr>
          <w:w w:val="105"/>
          <w:sz w:val="24"/>
          <w:szCs w:val="24"/>
        </w:rPr>
        <w:t>вобсуждении.</w:t>
      </w:r>
    </w:p>
    <w:p w:rsidR="004F6E34" w:rsidRPr="0089150A" w:rsidRDefault="00992C5C">
      <w:pPr>
        <w:pStyle w:val="a3"/>
        <w:spacing w:before="7" w:line="247" w:lineRule="auto"/>
        <w:ind w:right="983"/>
        <w:rPr>
          <w:sz w:val="24"/>
          <w:szCs w:val="24"/>
        </w:rPr>
      </w:pPr>
      <w:r w:rsidRPr="0089150A">
        <w:rPr>
          <w:w w:val="105"/>
          <w:sz w:val="24"/>
          <w:szCs w:val="24"/>
        </w:rPr>
        <w:t>Сравнивать   результаты    выполнения    учебного    географического    проектасисходнойзадачейивкладкаждогочленакоманды вдостижениерезультатов.</w:t>
      </w:r>
    </w:p>
    <w:p w:rsidR="004F6E34" w:rsidRPr="0089150A" w:rsidRDefault="00992C5C">
      <w:pPr>
        <w:pStyle w:val="a3"/>
        <w:spacing w:before="2"/>
        <w:ind w:left="1604" w:firstLine="0"/>
        <w:rPr>
          <w:sz w:val="24"/>
          <w:szCs w:val="24"/>
        </w:rPr>
      </w:pPr>
      <w:r w:rsidRPr="0089150A">
        <w:rPr>
          <w:spacing w:val="-1"/>
          <w:w w:val="105"/>
          <w:sz w:val="24"/>
          <w:szCs w:val="24"/>
        </w:rPr>
        <w:t>Разделять</w:t>
      </w:r>
      <w:r w:rsidRPr="0089150A">
        <w:rPr>
          <w:w w:val="105"/>
          <w:sz w:val="24"/>
          <w:szCs w:val="24"/>
        </w:rPr>
        <w:t>сферуответственности.</w:t>
      </w:r>
    </w:p>
    <w:p w:rsidR="004F6E34" w:rsidRPr="0089150A" w:rsidRDefault="00992C5C">
      <w:pPr>
        <w:pStyle w:val="1"/>
        <w:spacing w:before="25"/>
        <w:rPr>
          <w:sz w:val="24"/>
          <w:szCs w:val="24"/>
        </w:rPr>
      </w:pPr>
      <w:r w:rsidRPr="0089150A">
        <w:rPr>
          <w:sz w:val="24"/>
          <w:szCs w:val="24"/>
        </w:rPr>
        <w:t>Формированиеуниверсальныхучебныхрегулятивныхдействий.</w:t>
      </w:r>
    </w:p>
    <w:p w:rsidR="004F6E34" w:rsidRPr="0089150A" w:rsidRDefault="00992C5C">
      <w:pPr>
        <w:pStyle w:val="a3"/>
        <w:spacing w:before="1" w:line="249" w:lineRule="auto"/>
        <w:ind w:right="972"/>
        <w:rPr>
          <w:sz w:val="24"/>
          <w:szCs w:val="24"/>
        </w:rPr>
      </w:pPr>
      <w:r w:rsidRPr="0089150A">
        <w:rPr>
          <w:w w:val="105"/>
          <w:sz w:val="24"/>
          <w:szCs w:val="24"/>
        </w:rPr>
        <w:t>Раскрывать   смысл    и    значение    целенаправленной    деятельности    людейв истории – на уровне отдельно взятых личностей (правителей, общественных деятелей,ученых,      деятелей      культуры      и        другие)        и        общества        в        целом(при характеристике  целей  и  задач  социальных  движений,  реформ  и  революцийидругого).</w:t>
      </w:r>
    </w:p>
    <w:p w:rsidR="004F6E34" w:rsidRPr="0089150A" w:rsidRDefault="00992C5C">
      <w:pPr>
        <w:pStyle w:val="a3"/>
        <w:spacing w:before="8" w:line="249" w:lineRule="auto"/>
        <w:ind w:right="985"/>
        <w:rPr>
          <w:sz w:val="24"/>
          <w:szCs w:val="24"/>
        </w:rPr>
      </w:pPr>
      <w:r w:rsidRPr="0089150A">
        <w:rPr>
          <w:w w:val="105"/>
          <w:sz w:val="24"/>
          <w:szCs w:val="24"/>
        </w:rPr>
        <w:t>Определятьспособрешенияпоисковых, исследовательских,творческихзадачпо</w:t>
      </w:r>
      <w:r w:rsidRPr="0089150A">
        <w:rPr>
          <w:sz w:val="24"/>
          <w:szCs w:val="24"/>
        </w:rPr>
        <w:t>истории (включая использование на разных этапах обучения сначала предложенных, а затем</w:t>
      </w:r>
      <w:r w:rsidRPr="0089150A">
        <w:rPr>
          <w:w w:val="105"/>
          <w:sz w:val="24"/>
          <w:szCs w:val="24"/>
        </w:rPr>
        <w:t>самостоятельноопределяемыхпланаиисточниковинформации).</w:t>
      </w:r>
    </w:p>
    <w:p w:rsidR="004F6E34" w:rsidRPr="0089150A" w:rsidRDefault="00992C5C">
      <w:pPr>
        <w:pStyle w:val="a3"/>
        <w:spacing w:before="3" w:line="247" w:lineRule="auto"/>
        <w:ind w:right="973"/>
        <w:rPr>
          <w:sz w:val="24"/>
          <w:szCs w:val="24"/>
        </w:rPr>
      </w:pPr>
      <w:r w:rsidRPr="0089150A">
        <w:rPr>
          <w:w w:val="105"/>
          <w:sz w:val="24"/>
          <w:szCs w:val="24"/>
        </w:rPr>
        <w:t>Осуществлятьсамоконтрольирефлексиюприменительнокрезультатамсвоейучебной    деятельности,   соотнося    их    с   исторической    информацией,   содержащейсявучебнойиисторическойлитературе.</w:t>
      </w:r>
    </w:p>
    <w:p w:rsidR="004F6E34" w:rsidRPr="0089150A" w:rsidRDefault="00992C5C">
      <w:pPr>
        <w:pStyle w:val="a3"/>
        <w:spacing w:before="12" w:line="247" w:lineRule="auto"/>
        <w:ind w:right="982"/>
        <w:rPr>
          <w:sz w:val="24"/>
          <w:szCs w:val="24"/>
        </w:rPr>
      </w:pPr>
      <w:r w:rsidRPr="0089150A">
        <w:rPr>
          <w:w w:val="105"/>
          <w:sz w:val="24"/>
          <w:szCs w:val="24"/>
        </w:rPr>
        <w:t>Самостоятельно      составлять      алгоритм       решения       географических      задачивыбиратьспособихрешениясучетомимеющихся ресурсовисобственныхвозможностей,аргументироватьпредлагаемыевариантырешений.</w:t>
      </w:r>
    </w:p>
    <w:p w:rsidR="004F6E34" w:rsidRPr="0089150A" w:rsidRDefault="00992C5C">
      <w:pPr>
        <w:pStyle w:val="1"/>
        <w:spacing w:before="10" w:line="252" w:lineRule="auto"/>
        <w:ind w:left="898" w:right="973" w:firstLine="706"/>
        <w:rPr>
          <w:sz w:val="24"/>
          <w:szCs w:val="24"/>
        </w:rPr>
      </w:pPr>
      <w:r w:rsidRPr="0089150A">
        <w:rPr>
          <w:b w:val="0"/>
          <w:w w:val="105"/>
          <w:sz w:val="24"/>
          <w:szCs w:val="24"/>
        </w:rPr>
        <w:t xml:space="preserve">. </w:t>
      </w:r>
      <w:r w:rsidRPr="0089150A">
        <w:rPr>
          <w:w w:val="105"/>
          <w:sz w:val="24"/>
          <w:szCs w:val="24"/>
        </w:rPr>
        <w:t>Особенностиреализацииосновныхнаправленийиформучебно-исследовательской   и    проектной    деятельности    в    рамках    урочнойивнеурочнойдеятельности.</w:t>
      </w:r>
    </w:p>
    <w:p w:rsidR="004F6E34" w:rsidRPr="0089150A" w:rsidRDefault="00992C5C">
      <w:pPr>
        <w:pStyle w:val="a3"/>
        <w:spacing w:line="249" w:lineRule="auto"/>
        <w:ind w:right="975"/>
        <w:rPr>
          <w:sz w:val="24"/>
          <w:szCs w:val="24"/>
        </w:rPr>
      </w:pPr>
      <w:r w:rsidRPr="0089150A">
        <w:rPr>
          <w:w w:val="105"/>
          <w:sz w:val="24"/>
          <w:szCs w:val="24"/>
        </w:rPr>
        <w:t>ОднимизважнейшихпутейформированияУУДнауровнеосновногообщегообразования является включение обучающихся в учебно-исследовательскую и проектнуюдеятельность(далее–УИПД),котораядолжнабытьорганизованавовсехвидахобразовательных организацийприполученииосновного общегообразования наосновепрограммы формирования УУД, разработаннойвкаждойорганизации.</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tabs>
          <w:tab w:val="left" w:pos="3726"/>
          <w:tab w:val="left" w:pos="5151"/>
          <w:tab w:val="left" w:pos="6827"/>
          <w:tab w:val="left" w:pos="8950"/>
        </w:tabs>
        <w:spacing w:before="97" w:line="249" w:lineRule="auto"/>
        <w:ind w:right="981" w:firstLine="763"/>
        <w:rPr>
          <w:sz w:val="24"/>
          <w:szCs w:val="24"/>
        </w:rPr>
      </w:pPr>
      <w:r w:rsidRPr="0089150A">
        <w:rPr>
          <w:w w:val="105"/>
          <w:sz w:val="24"/>
          <w:szCs w:val="24"/>
        </w:rPr>
        <w:t>Организация</w:t>
      </w:r>
      <w:r w:rsidRPr="0089150A">
        <w:rPr>
          <w:w w:val="105"/>
          <w:sz w:val="24"/>
          <w:szCs w:val="24"/>
        </w:rPr>
        <w:tab/>
        <w:t>УИПД</w:t>
      </w:r>
      <w:r w:rsidRPr="0089150A">
        <w:rPr>
          <w:w w:val="105"/>
          <w:sz w:val="24"/>
          <w:szCs w:val="24"/>
        </w:rPr>
        <w:tab/>
        <w:t>призвана</w:t>
      </w:r>
      <w:r w:rsidRPr="0089150A">
        <w:rPr>
          <w:w w:val="105"/>
          <w:sz w:val="24"/>
          <w:szCs w:val="24"/>
        </w:rPr>
        <w:tab/>
        <w:t>обеспечивать</w:t>
      </w:r>
      <w:r w:rsidRPr="0089150A">
        <w:rPr>
          <w:w w:val="105"/>
          <w:sz w:val="24"/>
          <w:szCs w:val="24"/>
        </w:rPr>
        <w:tab/>
      </w:r>
      <w:r w:rsidRPr="0089150A">
        <w:rPr>
          <w:sz w:val="24"/>
          <w:szCs w:val="24"/>
        </w:rPr>
        <w:t>формирование</w:t>
      </w:r>
      <w:r w:rsidRPr="0089150A">
        <w:rPr>
          <w:w w:val="105"/>
          <w:sz w:val="24"/>
          <w:szCs w:val="24"/>
        </w:rPr>
        <w:t>уобучающихсяопытапримененияУУДвжизненныхситуациях,навыковучебногосотрудничества и социального взаимодействия со сверстниками, обучающимися младшегоистаршеговозраста,взрослыми.</w:t>
      </w:r>
    </w:p>
    <w:p w:rsidR="004F6E34" w:rsidRPr="0089150A" w:rsidRDefault="00992C5C">
      <w:pPr>
        <w:pStyle w:val="a3"/>
        <w:tabs>
          <w:tab w:val="left" w:pos="3245"/>
          <w:tab w:val="left" w:pos="5620"/>
          <w:tab w:val="left" w:pos="7347"/>
          <w:tab w:val="left" w:pos="8808"/>
        </w:tabs>
        <w:spacing w:before="9" w:line="249" w:lineRule="auto"/>
        <w:ind w:right="972"/>
        <w:rPr>
          <w:sz w:val="24"/>
          <w:szCs w:val="24"/>
        </w:rPr>
      </w:pPr>
      <w:r w:rsidRPr="0089150A">
        <w:rPr>
          <w:w w:val="105"/>
          <w:sz w:val="24"/>
          <w:szCs w:val="24"/>
        </w:rPr>
        <w:t>УИПД</w:t>
      </w:r>
      <w:r w:rsidRPr="0089150A">
        <w:rPr>
          <w:w w:val="105"/>
          <w:sz w:val="24"/>
          <w:szCs w:val="24"/>
        </w:rPr>
        <w:tab/>
        <w:t>обучающихся</w:t>
      </w:r>
      <w:r w:rsidRPr="0089150A">
        <w:rPr>
          <w:w w:val="105"/>
          <w:sz w:val="24"/>
          <w:szCs w:val="24"/>
        </w:rPr>
        <w:tab/>
        <w:t>должна</w:t>
      </w:r>
      <w:r w:rsidRPr="0089150A">
        <w:rPr>
          <w:w w:val="105"/>
          <w:sz w:val="24"/>
          <w:szCs w:val="24"/>
        </w:rPr>
        <w:tab/>
        <w:t>быть</w:t>
      </w:r>
      <w:r w:rsidRPr="0089150A">
        <w:rPr>
          <w:w w:val="105"/>
          <w:sz w:val="24"/>
          <w:szCs w:val="24"/>
        </w:rPr>
        <w:tab/>
      </w:r>
      <w:r w:rsidRPr="0089150A">
        <w:rPr>
          <w:sz w:val="24"/>
          <w:szCs w:val="24"/>
        </w:rPr>
        <w:t>сориентирована</w:t>
      </w:r>
      <w:r w:rsidRPr="0089150A">
        <w:rPr>
          <w:w w:val="105"/>
          <w:sz w:val="24"/>
          <w:szCs w:val="24"/>
        </w:rPr>
        <w:t>наформированиеиразвитиеушкольниковнаучногоспособамышления,устойчивогопознавательного       интереса,         готовности         к         постоянному         саморазвитиюи   самообразованию,   способности   к   проявлению   самостоятельности   и   творчестваприрешенииличностноисоциальнозначимыхпроблем.</w:t>
      </w:r>
    </w:p>
    <w:p w:rsidR="004F6E34" w:rsidRPr="0089150A" w:rsidRDefault="00992C5C">
      <w:pPr>
        <w:pStyle w:val="a3"/>
        <w:tabs>
          <w:tab w:val="left" w:pos="2965"/>
          <w:tab w:val="left" w:pos="4303"/>
          <w:tab w:val="left" w:pos="6606"/>
          <w:tab w:val="left" w:pos="8873"/>
        </w:tabs>
        <w:spacing w:before="1" w:line="254" w:lineRule="auto"/>
        <w:ind w:right="975"/>
        <w:rPr>
          <w:sz w:val="24"/>
          <w:szCs w:val="24"/>
        </w:rPr>
      </w:pPr>
      <w:r w:rsidRPr="0089150A">
        <w:rPr>
          <w:w w:val="105"/>
          <w:sz w:val="24"/>
          <w:szCs w:val="24"/>
        </w:rPr>
        <w:t>УИПД</w:t>
      </w:r>
      <w:r w:rsidRPr="0089150A">
        <w:rPr>
          <w:w w:val="105"/>
          <w:sz w:val="24"/>
          <w:szCs w:val="24"/>
        </w:rPr>
        <w:tab/>
        <w:t>может</w:t>
      </w:r>
      <w:r w:rsidRPr="0089150A">
        <w:rPr>
          <w:w w:val="105"/>
          <w:sz w:val="24"/>
          <w:szCs w:val="24"/>
        </w:rPr>
        <w:tab/>
        <w:t>осуществляться</w:t>
      </w:r>
      <w:r w:rsidRPr="0089150A">
        <w:rPr>
          <w:w w:val="105"/>
          <w:sz w:val="24"/>
          <w:szCs w:val="24"/>
        </w:rPr>
        <w:tab/>
        <w:t>обучающимися</w:t>
      </w:r>
      <w:r w:rsidRPr="0089150A">
        <w:rPr>
          <w:w w:val="105"/>
          <w:sz w:val="24"/>
          <w:szCs w:val="24"/>
        </w:rPr>
        <w:tab/>
      </w:r>
      <w:r w:rsidRPr="0089150A">
        <w:rPr>
          <w:sz w:val="24"/>
          <w:szCs w:val="24"/>
        </w:rPr>
        <w:t>индивидуально</w:t>
      </w:r>
      <w:r w:rsidRPr="0089150A">
        <w:rPr>
          <w:w w:val="105"/>
          <w:sz w:val="24"/>
          <w:szCs w:val="24"/>
        </w:rPr>
        <w:t>иколлективно(всоставемалых групп,класса).</w:t>
      </w:r>
    </w:p>
    <w:p w:rsidR="004F6E34" w:rsidRPr="0089150A" w:rsidRDefault="00992C5C">
      <w:pPr>
        <w:pStyle w:val="a3"/>
        <w:tabs>
          <w:tab w:val="left" w:pos="9542"/>
        </w:tabs>
        <w:spacing w:line="249" w:lineRule="auto"/>
        <w:ind w:right="972"/>
        <w:rPr>
          <w:sz w:val="24"/>
          <w:szCs w:val="24"/>
        </w:rPr>
      </w:pPr>
      <w:r w:rsidRPr="0089150A">
        <w:rPr>
          <w:w w:val="105"/>
          <w:sz w:val="24"/>
          <w:szCs w:val="24"/>
        </w:rPr>
        <w:t>Результатыучебныхисследованийипроектов,реализуемыхобучающимисяврамкахурочнойивнеурочнойдеятельности,являютсяважнейшимипоказателямиуровнясформированностиушкольниковкомплексапознавательных,коммуникативныхирегулятивныхучебныхдействий,исследовательскихипроектныхкомпетенций,предметныхимеждисциплинарныхзнаний.Входеоцениванияучебно-исследовательскойипроектнойдеятельностиуниверсальныеучебныедействияоцениваютсянапротяжениивсего</w:t>
      </w:r>
      <w:r w:rsidRPr="0089150A">
        <w:rPr>
          <w:w w:val="105"/>
          <w:sz w:val="24"/>
          <w:szCs w:val="24"/>
        </w:rPr>
        <w:tab/>
      </w:r>
      <w:r w:rsidRPr="0089150A">
        <w:rPr>
          <w:spacing w:val="-3"/>
          <w:w w:val="105"/>
          <w:sz w:val="24"/>
          <w:szCs w:val="24"/>
        </w:rPr>
        <w:t>процесса</w:t>
      </w:r>
    </w:p>
    <w:p w:rsidR="004F6E34" w:rsidRPr="0089150A" w:rsidRDefault="00992C5C">
      <w:pPr>
        <w:pStyle w:val="a3"/>
        <w:ind w:firstLine="0"/>
        <w:rPr>
          <w:sz w:val="24"/>
          <w:szCs w:val="24"/>
        </w:rPr>
      </w:pPr>
      <w:r w:rsidRPr="0089150A">
        <w:rPr>
          <w:w w:val="105"/>
          <w:sz w:val="24"/>
          <w:szCs w:val="24"/>
        </w:rPr>
        <w:t>ихформирования.</w:t>
      </w:r>
    </w:p>
    <w:p w:rsidR="004F6E34" w:rsidRPr="0089150A" w:rsidRDefault="00992C5C">
      <w:pPr>
        <w:pStyle w:val="a3"/>
        <w:spacing w:before="15" w:line="249" w:lineRule="auto"/>
        <w:ind w:right="974"/>
        <w:rPr>
          <w:sz w:val="24"/>
          <w:szCs w:val="24"/>
        </w:rPr>
      </w:pPr>
      <w:r w:rsidRPr="0089150A">
        <w:rPr>
          <w:w w:val="105"/>
          <w:sz w:val="24"/>
          <w:szCs w:val="24"/>
        </w:rPr>
        <w:t>Материально-техническоеоснащениеобразовательногопроцессадолжнообеспечиватьвозможностьвключениявсехобучающихся вУИПД.</w:t>
      </w:r>
    </w:p>
    <w:p w:rsidR="004F6E34" w:rsidRPr="0089150A" w:rsidRDefault="00992C5C">
      <w:pPr>
        <w:pStyle w:val="a3"/>
        <w:tabs>
          <w:tab w:val="left" w:pos="3476"/>
          <w:tab w:val="left" w:pos="6501"/>
          <w:tab w:val="left" w:pos="9417"/>
        </w:tabs>
        <w:spacing w:line="252" w:lineRule="auto"/>
        <w:ind w:right="980"/>
        <w:rPr>
          <w:sz w:val="24"/>
          <w:szCs w:val="24"/>
        </w:rPr>
      </w:pPr>
      <w:r w:rsidRPr="0089150A">
        <w:rPr>
          <w:w w:val="105"/>
          <w:sz w:val="24"/>
          <w:szCs w:val="24"/>
        </w:rPr>
        <w:t>С учетом вероятности возникновения особых условий организации образовательногопроцесса(сложныепогодныеусловияиэпидемиологическаяобстановка;удаленностьобразовательнойорганизацииотместапроживанияобучающихся;возникшиеуобучающегося проблемы со здоровьем; выбор обучающимся индивидуальной траекторииили</w:t>
      </w:r>
      <w:r w:rsidRPr="0089150A">
        <w:rPr>
          <w:w w:val="105"/>
          <w:sz w:val="24"/>
          <w:szCs w:val="24"/>
        </w:rPr>
        <w:tab/>
        <w:t>заочной</w:t>
      </w:r>
      <w:r w:rsidRPr="0089150A">
        <w:rPr>
          <w:w w:val="105"/>
          <w:sz w:val="24"/>
          <w:szCs w:val="24"/>
        </w:rPr>
        <w:tab/>
        <w:t>формы</w:t>
      </w:r>
      <w:r w:rsidRPr="0089150A">
        <w:rPr>
          <w:w w:val="105"/>
          <w:sz w:val="24"/>
          <w:szCs w:val="24"/>
        </w:rPr>
        <w:tab/>
      </w:r>
      <w:r w:rsidRPr="0089150A">
        <w:rPr>
          <w:spacing w:val="-2"/>
          <w:w w:val="105"/>
          <w:sz w:val="24"/>
          <w:szCs w:val="24"/>
        </w:rPr>
        <w:t>обучения)</w:t>
      </w:r>
      <w:r w:rsidRPr="0089150A">
        <w:rPr>
          <w:w w:val="105"/>
          <w:sz w:val="24"/>
          <w:szCs w:val="24"/>
        </w:rPr>
        <w:t>УИПДможетбытьреализованавдистанционномформате.</w:t>
      </w:r>
    </w:p>
    <w:p w:rsidR="004F6E34" w:rsidRPr="0089150A" w:rsidRDefault="00992C5C">
      <w:pPr>
        <w:pStyle w:val="a3"/>
        <w:tabs>
          <w:tab w:val="left" w:pos="2949"/>
          <w:tab w:val="left" w:pos="4518"/>
          <w:tab w:val="left" w:pos="4635"/>
          <w:tab w:val="left" w:pos="6986"/>
          <w:tab w:val="left" w:pos="8922"/>
          <w:tab w:val="left" w:pos="9086"/>
        </w:tabs>
        <w:spacing w:line="252" w:lineRule="auto"/>
        <w:ind w:right="973"/>
        <w:rPr>
          <w:sz w:val="24"/>
          <w:szCs w:val="24"/>
        </w:rPr>
      </w:pPr>
      <w:r w:rsidRPr="0089150A">
        <w:rPr>
          <w:spacing w:val="-1"/>
          <w:w w:val="105"/>
          <w:sz w:val="24"/>
          <w:szCs w:val="24"/>
        </w:rPr>
        <w:t>Особенность</w:t>
      </w:r>
      <w:r w:rsidRPr="0089150A">
        <w:rPr>
          <w:spacing w:val="-1"/>
          <w:w w:val="105"/>
          <w:sz w:val="24"/>
          <w:szCs w:val="24"/>
        </w:rPr>
        <w:tab/>
      </w:r>
      <w:r w:rsidRPr="0089150A">
        <w:rPr>
          <w:spacing w:val="-1"/>
          <w:w w:val="105"/>
          <w:sz w:val="24"/>
          <w:szCs w:val="24"/>
        </w:rPr>
        <w:tab/>
      </w:r>
      <w:r w:rsidRPr="0089150A">
        <w:rPr>
          <w:spacing w:val="-1"/>
          <w:w w:val="105"/>
          <w:sz w:val="24"/>
          <w:szCs w:val="24"/>
        </w:rPr>
        <w:tab/>
      </w:r>
      <w:r w:rsidRPr="0089150A">
        <w:rPr>
          <w:w w:val="105"/>
          <w:sz w:val="24"/>
          <w:szCs w:val="24"/>
        </w:rPr>
        <w:t>учебно-исследовательской</w:t>
      </w:r>
      <w:r w:rsidRPr="0089150A">
        <w:rPr>
          <w:w w:val="105"/>
          <w:sz w:val="24"/>
          <w:szCs w:val="24"/>
        </w:rPr>
        <w:tab/>
      </w:r>
      <w:r w:rsidRPr="0089150A">
        <w:rPr>
          <w:w w:val="105"/>
          <w:sz w:val="24"/>
          <w:szCs w:val="24"/>
        </w:rPr>
        <w:tab/>
      </w:r>
      <w:r w:rsidRPr="0089150A">
        <w:rPr>
          <w:sz w:val="24"/>
          <w:szCs w:val="24"/>
        </w:rPr>
        <w:t>деятельности</w:t>
      </w:r>
      <w:r w:rsidRPr="0089150A">
        <w:rPr>
          <w:w w:val="105"/>
          <w:sz w:val="24"/>
          <w:szCs w:val="24"/>
        </w:rPr>
        <w:t>(далее – УИД) состоит в том, что она нацелена на решение обучающимися познавательнойпроблемы,</w:t>
      </w:r>
      <w:r w:rsidRPr="0089150A">
        <w:rPr>
          <w:w w:val="105"/>
          <w:sz w:val="24"/>
          <w:szCs w:val="24"/>
        </w:rPr>
        <w:tab/>
        <w:t>носит</w:t>
      </w:r>
      <w:r w:rsidRPr="0089150A">
        <w:rPr>
          <w:w w:val="105"/>
          <w:sz w:val="24"/>
          <w:szCs w:val="24"/>
        </w:rPr>
        <w:tab/>
        <w:t>теоретический</w:t>
      </w:r>
      <w:r w:rsidRPr="0089150A">
        <w:rPr>
          <w:w w:val="105"/>
          <w:sz w:val="24"/>
          <w:szCs w:val="24"/>
        </w:rPr>
        <w:tab/>
        <w:t>характер,</w:t>
      </w:r>
      <w:r w:rsidRPr="0089150A">
        <w:rPr>
          <w:w w:val="105"/>
          <w:sz w:val="24"/>
          <w:szCs w:val="24"/>
        </w:rPr>
        <w:tab/>
      </w:r>
      <w:r w:rsidRPr="0089150A">
        <w:rPr>
          <w:sz w:val="24"/>
          <w:szCs w:val="24"/>
        </w:rPr>
        <w:t>ориентирована</w:t>
      </w:r>
      <w:r w:rsidRPr="0089150A">
        <w:rPr>
          <w:w w:val="105"/>
          <w:sz w:val="24"/>
          <w:szCs w:val="24"/>
        </w:rPr>
        <w:t>на  получение  обучающимися    субъективно    нового    знания    (ранее    неизвестногоилималоизвестного),наорганизациюеготеоретическойопытно-экспериментальнойпроверки.</w:t>
      </w:r>
    </w:p>
    <w:p w:rsidR="004F6E34" w:rsidRPr="0089150A" w:rsidRDefault="00992C5C">
      <w:pPr>
        <w:pStyle w:val="a3"/>
        <w:spacing w:line="254" w:lineRule="auto"/>
        <w:ind w:right="993" w:firstLine="763"/>
        <w:rPr>
          <w:sz w:val="24"/>
          <w:szCs w:val="24"/>
        </w:rPr>
      </w:pPr>
      <w:r w:rsidRPr="0089150A">
        <w:rPr>
          <w:w w:val="105"/>
          <w:sz w:val="24"/>
          <w:szCs w:val="24"/>
        </w:rPr>
        <w:t>Исследовательскиезадачипредставляютсобойособыйвидпедагогическойустановки,ориентированной:</w:t>
      </w:r>
    </w:p>
    <w:p w:rsidR="004F6E34" w:rsidRPr="0089150A" w:rsidRDefault="00992C5C">
      <w:pPr>
        <w:pStyle w:val="a3"/>
        <w:spacing w:line="249" w:lineRule="auto"/>
        <w:ind w:right="977"/>
        <w:rPr>
          <w:sz w:val="24"/>
          <w:szCs w:val="24"/>
        </w:rPr>
      </w:pPr>
      <w:r w:rsidRPr="0089150A">
        <w:rPr>
          <w:w w:val="105"/>
          <w:sz w:val="24"/>
          <w:szCs w:val="24"/>
        </w:rPr>
        <w:t>на   формирование    и   развитие   у    школьников     навыков     поиска     ответовна       проблемные      вопросы,       предполагающие      не      использование      имеющихсяушкольниковзнаний,аполучениеновыхпосредствомразмышлений,рассуждений,предположений,экспериментирования;</w:t>
      </w:r>
    </w:p>
    <w:p w:rsidR="004F6E34" w:rsidRPr="0089150A" w:rsidRDefault="00992C5C">
      <w:pPr>
        <w:pStyle w:val="a3"/>
        <w:spacing w:line="249" w:lineRule="auto"/>
        <w:ind w:right="980"/>
        <w:rPr>
          <w:sz w:val="24"/>
          <w:szCs w:val="24"/>
        </w:rPr>
      </w:pPr>
      <w:r w:rsidRPr="0089150A">
        <w:rPr>
          <w:w w:val="105"/>
          <w:sz w:val="24"/>
          <w:szCs w:val="24"/>
        </w:rPr>
        <w:t>наовладениеобучающимисяосновныминаучно-исследовательскимиумениями(умения формулировать гипотезу и прогноз, планировать и осуществлять анализ, опыт иэксперимент, делать обобщения и формулировать выводы на основе анализа полученныхданных).</w:t>
      </w:r>
    </w:p>
    <w:p w:rsidR="004F6E34" w:rsidRPr="0089150A" w:rsidRDefault="00992C5C">
      <w:pPr>
        <w:pStyle w:val="a3"/>
        <w:spacing w:line="249" w:lineRule="auto"/>
        <w:ind w:right="984"/>
        <w:rPr>
          <w:sz w:val="24"/>
          <w:szCs w:val="24"/>
        </w:rPr>
      </w:pPr>
      <w:r w:rsidRPr="0089150A">
        <w:rPr>
          <w:w w:val="105"/>
          <w:sz w:val="24"/>
          <w:szCs w:val="24"/>
        </w:rPr>
        <w:t>Ценностьучебно-исследовательскойработыопределяетсявозможностьюобучающихсяпосмотретьнаразличныепроблемыспозицииученых,занимающихсянаучнымисследованием.</w:t>
      </w:r>
    </w:p>
    <w:p w:rsidR="004F6E34" w:rsidRPr="0089150A" w:rsidRDefault="00992C5C">
      <w:pPr>
        <w:pStyle w:val="a3"/>
        <w:spacing w:line="247" w:lineRule="auto"/>
        <w:ind w:left="1604" w:right="3101" w:firstLine="0"/>
        <w:rPr>
          <w:sz w:val="24"/>
          <w:szCs w:val="24"/>
        </w:rPr>
      </w:pPr>
      <w:r w:rsidRPr="0089150A">
        <w:rPr>
          <w:sz w:val="24"/>
          <w:szCs w:val="24"/>
        </w:rPr>
        <w:t>Осуществление УИД обучающимися включает в себя ряд этапов:</w:t>
      </w:r>
      <w:r w:rsidRPr="0089150A">
        <w:rPr>
          <w:w w:val="105"/>
          <w:sz w:val="24"/>
          <w:szCs w:val="24"/>
        </w:rPr>
        <w:t>обоснованиеактуальностиисследования;</w:t>
      </w:r>
    </w:p>
    <w:p w:rsidR="004F6E34" w:rsidRPr="0089150A" w:rsidRDefault="00992C5C">
      <w:pPr>
        <w:pStyle w:val="a3"/>
        <w:spacing w:line="249" w:lineRule="auto"/>
        <w:ind w:right="983"/>
        <w:rPr>
          <w:sz w:val="24"/>
          <w:szCs w:val="24"/>
        </w:rPr>
      </w:pPr>
      <w:r w:rsidRPr="0089150A">
        <w:rPr>
          <w:w w:val="105"/>
          <w:sz w:val="24"/>
          <w:szCs w:val="24"/>
        </w:rPr>
        <w:t>планирование(проектирование)исследовательскихработ(выдвижениегипотезы,постановкацелиизадач),выборнеобходимыхсредств(инструментария);</w:t>
      </w:r>
    </w:p>
    <w:p w:rsidR="004F6E34" w:rsidRPr="0089150A" w:rsidRDefault="00992C5C">
      <w:pPr>
        <w:pStyle w:val="a3"/>
        <w:ind w:left="1604" w:firstLine="0"/>
        <w:rPr>
          <w:sz w:val="24"/>
          <w:szCs w:val="24"/>
        </w:rPr>
      </w:pPr>
      <w:r w:rsidRPr="0089150A">
        <w:rPr>
          <w:w w:val="105"/>
          <w:sz w:val="24"/>
          <w:szCs w:val="24"/>
        </w:rPr>
        <w:t>собственно проведение  исследования  с  обязательным  поэтапным  контролем</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икоррекциейрезультатовработ,проверкагипотезы;</w:t>
      </w:r>
    </w:p>
    <w:p w:rsidR="004F6E34" w:rsidRPr="0089150A" w:rsidRDefault="00992C5C">
      <w:pPr>
        <w:pStyle w:val="a3"/>
        <w:spacing w:before="16" w:line="247" w:lineRule="auto"/>
        <w:ind w:right="973"/>
        <w:rPr>
          <w:sz w:val="24"/>
          <w:szCs w:val="24"/>
        </w:rPr>
      </w:pPr>
      <w:r w:rsidRPr="0089150A">
        <w:rPr>
          <w:sz w:val="24"/>
          <w:szCs w:val="24"/>
        </w:rPr>
        <w:t>описаниепроцессаисследования,оформлениерезультатовучебно-исследовательской</w:t>
      </w:r>
      <w:r w:rsidRPr="0089150A">
        <w:rPr>
          <w:w w:val="105"/>
          <w:sz w:val="24"/>
          <w:szCs w:val="24"/>
        </w:rPr>
        <w:t>деятельностиввидеконечногопродукта;</w:t>
      </w:r>
    </w:p>
    <w:p w:rsidR="004F6E34" w:rsidRPr="0089150A" w:rsidRDefault="00992C5C">
      <w:pPr>
        <w:pStyle w:val="a3"/>
        <w:spacing w:before="3" w:line="249" w:lineRule="auto"/>
        <w:ind w:right="982"/>
        <w:rPr>
          <w:sz w:val="24"/>
          <w:szCs w:val="24"/>
        </w:rPr>
      </w:pPr>
      <w:r w:rsidRPr="0089150A">
        <w:rPr>
          <w:w w:val="105"/>
          <w:sz w:val="24"/>
          <w:szCs w:val="24"/>
        </w:rPr>
        <w:t>представлениерезультатовисследования,где влюбое исследование можетбытьвключена прикладная составляющая в виде предложений и рекомендаций относительнотого,какполученныевходеисследованияновыезнаниямогутбытьпримененынапрактике.</w:t>
      </w:r>
    </w:p>
    <w:p w:rsidR="004F6E34" w:rsidRPr="0089150A" w:rsidRDefault="00992C5C">
      <w:pPr>
        <w:pStyle w:val="a3"/>
        <w:tabs>
          <w:tab w:val="left" w:pos="3439"/>
          <w:tab w:val="left" w:pos="6569"/>
          <w:tab w:val="left" w:pos="8491"/>
          <w:tab w:val="left" w:pos="9795"/>
        </w:tabs>
        <w:spacing w:before="9" w:line="249" w:lineRule="auto"/>
        <w:ind w:right="971"/>
        <w:rPr>
          <w:sz w:val="24"/>
          <w:szCs w:val="24"/>
        </w:rPr>
      </w:pPr>
      <w:r w:rsidRPr="0089150A">
        <w:rPr>
          <w:sz w:val="24"/>
          <w:szCs w:val="24"/>
        </w:rPr>
        <w:t>Особенностьорганизации УИДобучающихся врамкахурочной деятельностисвязана</w:t>
      </w:r>
      <w:r w:rsidRPr="0089150A">
        <w:rPr>
          <w:w w:val="105"/>
          <w:sz w:val="24"/>
          <w:szCs w:val="24"/>
        </w:rPr>
        <w:t>с тем, что учебное время, которое может быть специально выделено на осуществлениеполноценной</w:t>
      </w:r>
      <w:r w:rsidRPr="0089150A">
        <w:rPr>
          <w:w w:val="105"/>
          <w:sz w:val="24"/>
          <w:szCs w:val="24"/>
        </w:rPr>
        <w:tab/>
        <w:t>исследовательской</w:t>
      </w:r>
      <w:r w:rsidRPr="0089150A">
        <w:rPr>
          <w:w w:val="105"/>
          <w:sz w:val="24"/>
          <w:szCs w:val="24"/>
        </w:rPr>
        <w:tab/>
        <w:t>работы</w:t>
      </w:r>
      <w:r w:rsidRPr="0089150A">
        <w:rPr>
          <w:w w:val="105"/>
          <w:sz w:val="24"/>
          <w:szCs w:val="24"/>
        </w:rPr>
        <w:tab/>
        <w:t>в</w:t>
      </w:r>
      <w:r w:rsidRPr="0089150A">
        <w:rPr>
          <w:w w:val="105"/>
          <w:sz w:val="24"/>
          <w:szCs w:val="24"/>
        </w:rPr>
        <w:tab/>
      </w:r>
      <w:r w:rsidRPr="0089150A">
        <w:rPr>
          <w:spacing w:val="-2"/>
          <w:w w:val="105"/>
          <w:sz w:val="24"/>
          <w:szCs w:val="24"/>
        </w:rPr>
        <w:t>классе</w:t>
      </w:r>
      <w:r w:rsidRPr="0089150A">
        <w:rPr>
          <w:w w:val="105"/>
          <w:sz w:val="24"/>
          <w:szCs w:val="24"/>
        </w:rPr>
        <w:t>и   в    рамках   выполнения   домашних   заданий,   крайне   ограничено   и    ориентировановпервуюочередьнареализациюзадачпредметногообучения.</w:t>
      </w:r>
    </w:p>
    <w:p w:rsidR="004F6E34" w:rsidRPr="0089150A" w:rsidRDefault="00992C5C">
      <w:pPr>
        <w:pStyle w:val="a3"/>
        <w:spacing w:before="1" w:line="254" w:lineRule="auto"/>
        <w:ind w:right="990"/>
        <w:rPr>
          <w:sz w:val="24"/>
          <w:szCs w:val="24"/>
        </w:rPr>
      </w:pPr>
      <w:r w:rsidRPr="0089150A">
        <w:rPr>
          <w:w w:val="105"/>
          <w:sz w:val="24"/>
          <w:szCs w:val="24"/>
        </w:rPr>
        <w:t>С учетом этого при организации УИД обучающихся в урочное время целесообразноориентироватьсянареализациюдвухосновныхнаправленийисследований:</w:t>
      </w:r>
    </w:p>
    <w:p w:rsidR="004F6E34" w:rsidRPr="0089150A" w:rsidRDefault="00992C5C">
      <w:pPr>
        <w:pStyle w:val="a3"/>
        <w:spacing w:line="247" w:lineRule="auto"/>
        <w:ind w:left="1604" w:right="5225" w:firstLine="0"/>
        <w:rPr>
          <w:sz w:val="24"/>
          <w:szCs w:val="24"/>
        </w:rPr>
      </w:pPr>
      <w:r w:rsidRPr="0089150A">
        <w:rPr>
          <w:w w:val="105"/>
          <w:sz w:val="24"/>
          <w:szCs w:val="24"/>
        </w:rPr>
        <w:t>предметные учебные исследования;</w:t>
      </w:r>
      <w:r w:rsidRPr="0089150A">
        <w:rPr>
          <w:sz w:val="24"/>
          <w:szCs w:val="24"/>
        </w:rPr>
        <w:t>междисциплинарныеучебныеисследования.</w:t>
      </w:r>
    </w:p>
    <w:p w:rsidR="004F6E34" w:rsidRPr="0089150A" w:rsidRDefault="00992C5C">
      <w:pPr>
        <w:pStyle w:val="a3"/>
        <w:spacing w:before="3" w:line="249" w:lineRule="auto"/>
        <w:ind w:right="981"/>
        <w:rPr>
          <w:sz w:val="24"/>
          <w:szCs w:val="24"/>
        </w:rPr>
      </w:pPr>
      <w:r w:rsidRPr="0089150A">
        <w:rPr>
          <w:w w:val="105"/>
          <w:sz w:val="24"/>
          <w:szCs w:val="24"/>
        </w:rPr>
        <w:t>В отличие отпредметных учебных исследований, нацеленных нарешение задачсвязанныхсосвоениемсодержанияодногоучебногопредмета,междисциплинарныеучебныеисследованияориентированынаинтеграциюразличныхобластейзнанияобокружающеммире,изучаемыхнанесколькихучебныхпредметах.</w:t>
      </w:r>
    </w:p>
    <w:p w:rsidR="004F6E34" w:rsidRPr="0089150A" w:rsidRDefault="00992C5C">
      <w:pPr>
        <w:pStyle w:val="a3"/>
        <w:spacing w:before="2" w:line="249" w:lineRule="auto"/>
        <w:ind w:right="973"/>
        <w:rPr>
          <w:sz w:val="24"/>
          <w:szCs w:val="24"/>
        </w:rPr>
      </w:pPr>
      <w:r w:rsidRPr="0089150A">
        <w:rPr>
          <w:w w:val="105"/>
          <w:sz w:val="24"/>
          <w:szCs w:val="24"/>
        </w:rPr>
        <w:t>УИД в рамках урочной деятельности выполняется обучающимся самостоятельно подруководством       учителя       по       выбранной       теме         в         рамках         одногоилинесколькихизучаемыхучебныхпредметов(курсов)влюбойизбраннойобластиучебнойдеятельностивиндивидуальномигрупповомформатах.</w:t>
      </w:r>
    </w:p>
    <w:p w:rsidR="004F6E34" w:rsidRPr="0089150A" w:rsidRDefault="00992C5C">
      <w:pPr>
        <w:pStyle w:val="a3"/>
        <w:spacing w:before="2" w:line="254" w:lineRule="auto"/>
        <w:ind w:right="990"/>
        <w:rPr>
          <w:sz w:val="24"/>
          <w:szCs w:val="24"/>
        </w:rPr>
      </w:pPr>
      <w:r w:rsidRPr="0089150A">
        <w:rPr>
          <w:w w:val="105"/>
          <w:sz w:val="24"/>
          <w:szCs w:val="24"/>
        </w:rPr>
        <w:t>Формыорганизацииисследовательскойдеятельностиобучающихсямогутбытьследующие:</w:t>
      </w:r>
    </w:p>
    <w:p w:rsidR="004F6E34" w:rsidRPr="0089150A" w:rsidRDefault="00992C5C">
      <w:pPr>
        <w:pStyle w:val="a3"/>
        <w:spacing w:line="258" w:lineRule="exact"/>
        <w:ind w:left="1604" w:firstLine="0"/>
        <w:jc w:val="left"/>
        <w:rPr>
          <w:sz w:val="24"/>
          <w:szCs w:val="24"/>
        </w:rPr>
      </w:pPr>
      <w:r w:rsidRPr="0089150A">
        <w:rPr>
          <w:w w:val="105"/>
          <w:sz w:val="24"/>
          <w:szCs w:val="24"/>
        </w:rPr>
        <w:t>урок-исследование;</w:t>
      </w:r>
    </w:p>
    <w:p w:rsidR="004F6E34" w:rsidRPr="0089150A" w:rsidRDefault="00992C5C">
      <w:pPr>
        <w:pStyle w:val="a3"/>
        <w:spacing w:before="9"/>
        <w:ind w:left="1604" w:firstLine="0"/>
        <w:jc w:val="left"/>
        <w:rPr>
          <w:sz w:val="24"/>
          <w:szCs w:val="24"/>
        </w:rPr>
      </w:pPr>
      <w:r w:rsidRPr="0089150A">
        <w:rPr>
          <w:w w:val="105"/>
          <w:sz w:val="24"/>
          <w:szCs w:val="24"/>
        </w:rPr>
        <w:t>уроксиспользованиеминтерактивнойбеседывисследовательскомключе;</w:t>
      </w:r>
    </w:p>
    <w:p w:rsidR="004F6E34" w:rsidRPr="0089150A" w:rsidRDefault="00992C5C">
      <w:pPr>
        <w:pStyle w:val="a3"/>
        <w:spacing w:before="17" w:line="247" w:lineRule="auto"/>
        <w:jc w:val="left"/>
        <w:rPr>
          <w:sz w:val="24"/>
          <w:szCs w:val="24"/>
        </w:rPr>
      </w:pPr>
      <w:r w:rsidRPr="0089150A">
        <w:rPr>
          <w:w w:val="105"/>
          <w:sz w:val="24"/>
          <w:szCs w:val="24"/>
        </w:rPr>
        <w:t>урок-эксперимент,позволяющийосвоитьэлементыисследовательскойдеятельности(планированиеипроведениеэксперимента,обработкаианализ егорезультатов);</w:t>
      </w:r>
    </w:p>
    <w:p w:rsidR="004F6E34" w:rsidRPr="0089150A" w:rsidRDefault="00992C5C">
      <w:pPr>
        <w:pStyle w:val="a3"/>
        <w:spacing w:before="3"/>
        <w:ind w:left="1604" w:firstLine="0"/>
        <w:jc w:val="left"/>
        <w:rPr>
          <w:sz w:val="24"/>
          <w:szCs w:val="24"/>
        </w:rPr>
      </w:pPr>
      <w:r w:rsidRPr="0089150A">
        <w:rPr>
          <w:w w:val="105"/>
          <w:sz w:val="24"/>
          <w:szCs w:val="24"/>
        </w:rPr>
        <w:t>урок-консультация;</w:t>
      </w:r>
    </w:p>
    <w:p w:rsidR="004F6E34" w:rsidRPr="0089150A" w:rsidRDefault="00992C5C">
      <w:pPr>
        <w:pStyle w:val="a3"/>
        <w:spacing w:before="16"/>
        <w:ind w:left="1604" w:firstLine="0"/>
        <w:jc w:val="left"/>
        <w:rPr>
          <w:sz w:val="24"/>
          <w:szCs w:val="24"/>
        </w:rPr>
      </w:pPr>
      <w:r w:rsidRPr="0089150A">
        <w:rPr>
          <w:sz w:val="24"/>
          <w:szCs w:val="24"/>
        </w:rPr>
        <w:t>мини-исследованиеврамкахдомашнегозадания.</w:t>
      </w:r>
    </w:p>
    <w:p w:rsidR="004F6E34" w:rsidRPr="0089150A" w:rsidRDefault="00992C5C">
      <w:pPr>
        <w:pStyle w:val="a3"/>
        <w:spacing w:before="9" w:line="252" w:lineRule="auto"/>
        <w:ind w:right="964"/>
        <w:rPr>
          <w:sz w:val="24"/>
          <w:szCs w:val="24"/>
        </w:rPr>
      </w:pPr>
      <w:r w:rsidRPr="0089150A">
        <w:rPr>
          <w:w w:val="105"/>
          <w:sz w:val="24"/>
          <w:szCs w:val="24"/>
        </w:rPr>
        <w:t>Всвязиснедостаточностьювременинапроведениеразвернутогополноценногоисследованиянаурокенаиболеецелесообразнымсметодическойточкизренияиоптимальнымсточкизрения временныхзатратявляется использование:</w:t>
      </w:r>
    </w:p>
    <w:p w:rsidR="004F6E34" w:rsidRPr="0089150A" w:rsidRDefault="00992C5C">
      <w:pPr>
        <w:pStyle w:val="a3"/>
        <w:spacing w:line="252" w:lineRule="auto"/>
        <w:ind w:right="973"/>
        <w:rPr>
          <w:sz w:val="24"/>
          <w:szCs w:val="24"/>
        </w:rPr>
      </w:pPr>
      <w:r w:rsidRPr="0089150A">
        <w:rPr>
          <w:w w:val="105"/>
          <w:sz w:val="24"/>
          <w:szCs w:val="24"/>
        </w:rPr>
        <w:t>учебных  исследовательских    задач,    предполагающих    деятельность    учащихсявпроблемнойситуации,поставленнойпереднимиучителемврамкахследующихтеоретическихвопросов:</w:t>
      </w:r>
    </w:p>
    <w:p w:rsidR="004F6E34" w:rsidRPr="0089150A" w:rsidRDefault="00992C5C">
      <w:pPr>
        <w:pStyle w:val="a3"/>
        <w:spacing w:line="247" w:lineRule="auto"/>
        <w:ind w:left="1604" w:right="3367" w:firstLine="0"/>
        <w:jc w:val="left"/>
        <w:rPr>
          <w:sz w:val="24"/>
          <w:szCs w:val="24"/>
        </w:rPr>
      </w:pPr>
      <w:r w:rsidRPr="0089150A">
        <w:rPr>
          <w:w w:val="105"/>
          <w:sz w:val="24"/>
          <w:szCs w:val="24"/>
        </w:rPr>
        <w:t>Как(вкакомнаправлении)...вкакойстепени…изменилось...?Как(каким образом)...вкакойстепениповлияло...на…?</w:t>
      </w:r>
    </w:p>
    <w:p w:rsidR="004F6E34" w:rsidRPr="0089150A" w:rsidRDefault="00992C5C">
      <w:pPr>
        <w:pStyle w:val="a3"/>
        <w:spacing w:before="1" w:line="247" w:lineRule="auto"/>
        <w:ind w:left="1604" w:right="3197" w:firstLine="0"/>
        <w:jc w:val="left"/>
        <w:rPr>
          <w:sz w:val="24"/>
          <w:szCs w:val="24"/>
        </w:rPr>
      </w:pPr>
      <w:r w:rsidRPr="0089150A">
        <w:rPr>
          <w:w w:val="105"/>
          <w:sz w:val="24"/>
          <w:szCs w:val="24"/>
        </w:rPr>
        <w:t>Какой (в чем проявилась)... насколько важной… была роль... ?Каково(вчемпроявилось)...какможнооценить…значение...?Чтопроизойдет...какизменится...,если...?</w:t>
      </w:r>
    </w:p>
    <w:p w:rsidR="004F6E34" w:rsidRPr="0089150A" w:rsidRDefault="00992C5C">
      <w:pPr>
        <w:pStyle w:val="a3"/>
        <w:spacing w:before="11" w:line="249" w:lineRule="auto"/>
        <w:ind w:right="986"/>
        <w:rPr>
          <w:sz w:val="24"/>
          <w:szCs w:val="24"/>
        </w:rPr>
      </w:pPr>
      <w:r w:rsidRPr="0089150A">
        <w:rPr>
          <w:w w:val="105"/>
          <w:sz w:val="24"/>
          <w:szCs w:val="24"/>
        </w:rPr>
        <w:t>мини-исследований,организуемыхпедагогомвтечениеодногоили2уроков(«сдвоенныйурок»)   и   ориентирующих   обучающихся   на   поиск   ответов   на   одинилинесколькопроблемных вопросов.</w:t>
      </w:r>
    </w:p>
    <w:p w:rsidR="004F6E34" w:rsidRPr="0089150A" w:rsidRDefault="00992C5C">
      <w:pPr>
        <w:pStyle w:val="a3"/>
        <w:spacing w:before="3" w:line="247" w:lineRule="auto"/>
        <w:ind w:left="1604" w:right="1832" w:firstLine="0"/>
        <w:rPr>
          <w:sz w:val="24"/>
          <w:szCs w:val="24"/>
        </w:rPr>
      </w:pPr>
      <w:r w:rsidRPr="0089150A">
        <w:rPr>
          <w:sz w:val="24"/>
          <w:szCs w:val="24"/>
        </w:rPr>
        <w:t>Основными формами представления итогов учебных исследований являются:</w:t>
      </w:r>
      <w:r w:rsidRPr="0089150A">
        <w:rPr>
          <w:w w:val="105"/>
          <w:sz w:val="24"/>
          <w:szCs w:val="24"/>
        </w:rPr>
        <w:t>доклад,реферат;</w:t>
      </w:r>
    </w:p>
    <w:p w:rsidR="004F6E34" w:rsidRPr="0089150A" w:rsidRDefault="00992C5C">
      <w:pPr>
        <w:pStyle w:val="a3"/>
        <w:spacing w:before="2" w:line="249" w:lineRule="auto"/>
        <w:ind w:right="985"/>
        <w:rPr>
          <w:sz w:val="24"/>
          <w:szCs w:val="24"/>
        </w:rPr>
      </w:pPr>
      <w:r w:rsidRPr="0089150A">
        <w:rPr>
          <w:w w:val="105"/>
          <w:sz w:val="24"/>
          <w:szCs w:val="24"/>
        </w:rPr>
        <w:t>статьи,обзоры,отчетыизаключенияпоитогамисследованийпоразличнымпредметнымобластям.</w:t>
      </w:r>
    </w:p>
    <w:p w:rsidR="004F6E34" w:rsidRPr="0089150A" w:rsidRDefault="00992C5C">
      <w:pPr>
        <w:pStyle w:val="a3"/>
        <w:spacing w:before="5"/>
        <w:ind w:left="1604" w:firstLine="0"/>
        <w:rPr>
          <w:sz w:val="24"/>
          <w:szCs w:val="24"/>
        </w:rPr>
      </w:pPr>
      <w:r w:rsidRPr="0089150A">
        <w:rPr>
          <w:w w:val="105"/>
          <w:sz w:val="24"/>
          <w:szCs w:val="24"/>
        </w:rPr>
        <w:t>ОсобенностиорганизацииУИДврамкахвнеурочнойдеятельности.</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76"/>
        <w:rPr>
          <w:sz w:val="24"/>
          <w:szCs w:val="24"/>
        </w:rPr>
      </w:pPr>
      <w:r w:rsidRPr="0089150A">
        <w:rPr>
          <w:w w:val="105"/>
          <w:sz w:val="24"/>
          <w:szCs w:val="24"/>
        </w:rPr>
        <w:t>Особенность УИД обучающихся в рамках внеурочной деятельности связана с тем,что      в      данном       случае      имеется       достаточно      времени       на       организациюипроведениеразвернутогоиполноценногоисследования.</w:t>
      </w:r>
    </w:p>
    <w:p w:rsidR="004F6E34" w:rsidRPr="0089150A" w:rsidRDefault="00992C5C">
      <w:pPr>
        <w:pStyle w:val="a3"/>
        <w:spacing w:line="252" w:lineRule="auto"/>
        <w:ind w:right="967"/>
        <w:rPr>
          <w:sz w:val="24"/>
          <w:szCs w:val="24"/>
        </w:rPr>
      </w:pPr>
      <w:r w:rsidRPr="0089150A">
        <w:rPr>
          <w:w w:val="105"/>
          <w:sz w:val="24"/>
          <w:szCs w:val="24"/>
        </w:rPr>
        <w:t>СучетомэтогоприорганизацииУИДобучающихсявовнеурочноевремяцелесообразноориентироватьсянареализациюнесколькихнаправленийучебныхисследований,основнымиявляются:</w:t>
      </w:r>
    </w:p>
    <w:p w:rsidR="004F6E34" w:rsidRPr="0089150A" w:rsidRDefault="00992C5C">
      <w:pPr>
        <w:pStyle w:val="a3"/>
        <w:spacing w:line="252" w:lineRule="auto"/>
        <w:ind w:left="1604" w:right="6293" w:firstLine="0"/>
        <w:jc w:val="left"/>
        <w:rPr>
          <w:sz w:val="24"/>
          <w:szCs w:val="24"/>
        </w:rPr>
      </w:pPr>
      <w:r w:rsidRPr="0089150A">
        <w:rPr>
          <w:w w:val="105"/>
          <w:sz w:val="24"/>
          <w:szCs w:val="24"/>
        </w:rPr>
        <w:t>социально-гуманитарное;филологическое;естественнонаучное;</w:t>
      </w:r>
      <w:r w:rsidRPr="0089150A">
        <w:rPr>
          <w:sz w:val="24"/>
          <w:szCs w:val="24"/>
        </w:rPr>
        <w:t>информационно-технологическое;</w:t>
      </w:r>
      <w:r w:rsidRPr="0089150A">
        <w:rPr>
          <w:w w:val="105"/>
          <w:sz w:val="24"/>
          <w:szCs w:val="24"/>
        </w:rPr>
        <w:t>междисциплинарное.</w:t>
      </w:r>
    </w:p>
    <w:p w:rsidR="004F6E34" w:rsidRPr="0089150A" w:rsidRDefault="00992C5C">
      <w:pPr>
        <w:pStyle w:val="a3"/>
        <w:spacing w:line="249" w:lineRule="auto"/>
        <w:ind w:left="1604" w:right="2001" w:firstLine="0"/>
        <w:jc w:val="left"/>
        <w:rPr>
          <w:sz w:val="24"/>
          <w:szCs w:val="24"/>
        </w:rPr>
      </w:pPr>
      <w:r w:rsidRPr="0089150A">
        <w:rPr>
          <w:sz w:val="24"/>
          <w:szCs w:val="24"/>
        </w:rPr>
        <w:t>ОсновнымиформамиорганизацииУИДво внеурочное времяявляются:</w:t>
      </w:r>
      <w:r w:rsidRPr="0089150A">
        <w:rPr>
          <w:w w:val="105"/>
          <w:sz w:val="24"/>
          <w:szCs w:val="24"/>
        </w:rPr>
        <w:t>конференция,семинар,дискуссия,диспут;</w:t>
      </w:r>
    </w:p>
    <w:p w:rsidR="004F6E34" w:rsidRPr="0089150A" w:rsidRDefault="00992C5C">
      <w:pPr>
        <w:pStyle w:val="a3"/>
        <w:ind w:left="1604" w:firstLine="0"/>
        <w:jc w:val="left"/>
        <w:rPr>
          <w:sz w:val="24"/>
          <w:szCs w:val="24"/>
        </w:rPr>
      </w:pPr>
      <w:r w:rsidRPr="0089150A">
        <w:rPr>
          <w:spacing w:val="-1"/>
          <w:w w:val="105"/>
          <w:sz w:val="24"/>
          <w:szCs w:val="24"/>
        </w:rPr>
        <w:t>брифинг,</w:t>
      </w:r>
      <w:r w:rsidRPr="0089150A">
        <w:rPr>
          <w:w w:val="105"/>
          <w:sz w:val="24"/>
          <w:szCs w:val="24"/>
        </w:rPr>
        <w:t>интервью,телемост;</w:t>
      </w:r>
    </w:p>
    <w:p w:rsidR="004F6E34" w:rsidRPr="0089150A" w:rsidRDefault="00992C5C">
      <w:pPr>
        <w:pStyle w:val="a3"/>
        <w:spacing w:line="247" w:lineRule="auto"/>
        <w:ind w:right="982"/>
        <w:rPr>
          <w:sz w:val="24"/>
          <w:szCs w:val="24"/>
        </w:rPr>
      </w:pPr>
      <w:r w:rsidRPr="0089150A">
        <w:rPr>
          <w:w w:val="105"/>
          <w:sz w:val="24"/>
          <w:szCs w:val="24"/>
        </w:rPr>
        <w:t>исследовательскаяпрактика,образовательныеэкспедиции,походы,поездки,экскурсии;</w:t>
      </w:r>
    </w:p>
    <w:p w:rsidR="004F6E34" w:rsidRPr="0089150A" w:rsidRDefault="00992C5C">
      <w:pPr>
        <w:pStyle w:val="a3"/>
        <w:spacing w:before="9"/>
        <w:ind w:left="1604" w:firstLine="0"/>
        <w:rPr>
          <w:sz w:val="24"/>
          <w:szCs w:val="24"/>
        </w:rPr>
      </w:pPr>
      <w:r w:rsidRPr="0089150A">
        <w:rPr>
          <w:sz w:val="24"/>
          <w:szCs w:val="24"/>
        </w:rPr>
        <w:t>научно-исследовательскоеобщество  учащихся.</w:t>
      </w:r>
    </w:p>
    <w:p w:rsidR="004F6E34" w:rsidRPr="0089150A" w:rsidRDefault="00992C5C">
      <w:pPr>
        <w:pStyle w:val="a3"/>
        <w:spacing w:before="9" w:line="247" w:lineRule="auto"/>
        <w:ind w:right="982"/>
        <w:rPr>
          <w:sz w:val="24"/>
          <w:szCs w:val="24"/>
        </w:rPr>
      </w:pPr>
      <w:r w:rsidRPr="0089150A">
        <w:rPr>
          <w:w w:val="105"/>
          <w:sz w:val="24"/>
          <w:szCs w:val="24"/>
        </w:rPr>
        <w:t>ДляпредставленияитоговУИДвовнеурочноевремянаиболеецелесообразноиспользованиеследующихформпредъявлениярезультатов:</w:t>
      </w:r>
    </w:p>
    <w:p w:rsidR="004F6E34" w:rsidRPr="0089150A" w:rsidRDefault="00992C5C">
      <w:pPr>
        <w:pStyle w:val="a3"/>
        <w:spacing w:before="9"/>
        <w:ind w:left="1604" w:firstLine="0"/>
        <w:rPr>
          <w:sz w:val="24"/>
          <w:szCs w:val="24"/>
        </w:rPr>
      </w:pPr>
      <w:r w:rsidRPr="0089150A">
        <w:rPr>
          <w:spacing w:val="-1"/>
          <w:w w:val="105"/>
          <w:sz w:val="24"/>
          <w:szCs w:val="24"/>
        </w:rPr>
        <w:t>письменнаяисследовательская</w:t>
      </w:r>
      <w:r w:rsidRPr="0089150A">
        <w:rPr>
          <w:w w:val="105"/>
          <w:sz w:val="24"/>
          <w:szCs w:val="24"/>
        </w:rPr>
        <w:t>работа(эссе,доклад,реферат);</w:t>
      </w:r>
    </w:p>
    <w:p w:rsidR="004F6E34" w:rsidRPr="0089150A" w:rsidRDefault="00992C5C">
      <w:pPr>
        <w:pStyle w:val="a3"/>
        <w:spacing w:before="10" w:line="252" w:lineRule="auto"/>
        <w:ind w:right="975"/>
        <w:rPr>
          <w:sz w:val="24"/>
          <w:szCs w:val="24"/>
        </w:rPr>
      </w:pPr>
      <w:r w:rsidRPr="0089150A">
        <w:rPr>
          <w:w w:val="105"/>
          <w:sz w:val="24"/>
          <w:szCs w:val="24"/>
        </w:rPr>
        <w:t>статьи,   обзоры,   отчеты   и   заключения   по   итогам   исследований,   проводимыхв    рамках     исследовательских    экспедиций,      обработки     архивов,     исследованийпоразличнымпредметнымобластям.</w:t>
      </w:r>
    </w:p>
    <w:p w:rsidR="004F6E34" w:rsidRPr="0089150A" w:rsidRDefault="00992C5C">
      <w:pPr>
        <w:pStyle w:val="a3"/>
        <w:spacing w:line="249" w:lineRule="auto"/>
        <w:ind w:right="971"/>
        <w:rPr>
          <w:sz w:val="24"/>
          <w:szCs w:val="24"/>
        </w:rPr>
      </w:pPr>
      <w:r w:rsidRPr="0089150A">
        <w:rPr>
          <w:w w:val="105"/>
          <w:sz w:val="24"/>
          <w:szCs w:val="24"/>
        </w:rPr>
        <w:t>При         оценивании         результатов         УИД         следует         ориентироватьсянато,чтоосновнымикритериямиучебногоисследованияявляетсято,насколькодоказательно   и     корректно     решена     поставленная     проблема,     насколько     полноипоследовательнодостигнуты сформулированныецель,задачи,гипотеза.</w:t>
      </w:r>
    </w:p>
    <w:p w:rsidR="004F6E34" w:rsidRPr="0089150A" w:rsidRDefault="00992C5C">
      <w:pPr>
        <w:pStyle w:val="a3"/>
        <w:spacing w:line="252" w:lineRule="auto"/>
        <w:ind w:right="987"/>
        <w:rPr>
          <w:sz w:val="24"/>
          <w:szCs w:val="24"/>
        </w:rPr>
      </w:pPr>
      <w:r w:rsidRPr="0089150A">
        <w:rPr>
          <w:w w:val="105"/>
          <w:sz w:val="24"/>
          <w:szCs w:val="24"/>
        </w:rPr>
        <w:t>Оценка результатов УИД должна учитывать то, насколько обучающимся в рамкахпроведенияисследованияудалосьпродемонстрироватьбазовыеисследовательскиедействия:</w:t>
      </w:r>
    </w:p>
    <w:p w:rsidR="004F6E34" w:rsidRPr="0089150A" w:rsidRDefault="00992C5C">
      <w:pPr>
        <w:pStyle w:val="a3"/>
        <w:spacing w:line="260" w:lineRule="exact"/>
        <w:ind w:left="1604" w:firstLine="0"/>
        <w:rPr>
          <w:sz w:val="24"/>
          <w:szCs w:val="24"/>
        </w:rPr>
      </w:pPr>
      <w:r w:rsidRPr="0089150A">
        <w:rPr>
          <w:sz w:val="24"/>
          <w:szCs w:val="24"/>
        </w:rPr>
        <w:t>использоватьвопросыкакисследовательскийинструментпознания;</w:t>
      </w:r>
    </w:p>
    <w:p w:rsidR="004F6E34" w:rsidRPr="0089150A" w:rsidRDefault="00992C5C">
      <w:pPr>
        <w:pStyle w:val="a3"/>
        <w:spacing w:before="13" w:line="249" w:lineRule="auto"/>
        <w:ind w:right="986"/>
        <w:rPr>
          <w:sz w:val="24"/>
          <w:szCs w:val="24"/>
        </w:rPr>
      </w:pPr>
      <w:r w:rsidRPr="0089150A">
        <w:rPr>
          <w:w w:val="105"/>
          <w:sz w:val="24"/>
          <w:szCs w:val="24"/>
        </w:rPr>
        <w:t>формулировать       вопросы,      фиксирующие        разрыв        между        реальными желательным состоянием ситуации, объекта, самостоятельно устанавливать искомое иданное;</w:t>
      </w:r>
    </w:p>
    <w:p w:rsidR="004F6E34" w:rsidRPr="0089150A" w:rsidRDefault="00992C5C">
      <w:pPr>
        <w:pStyle w:val="a3"/>
        <w:spacing w:before="3" w:line="247" w:lineRule="auto"/>
        <w:ind w:right="983"/>
        <w:rPr>
          <w:sz w:val="24"/>
          <w:szCs w:val="24"/>
        </w:rPr>
      </w:pPr>
      <w:r w:rsidRPr="0089150A">
        <w:rPr>
          <w:w w:val="105"/>
          <w:sz w:val="24"/>
          <w:szCs w:val="24"/>
        </w:rPr>
        <w:t>формировать гипотезу об истинностисобственных суждений и суждений других,аргументироватьсвоюпозицию,мнение;</w:t>
      </w:r>
    </w:p>
    <w:p w:rsidR="004F6E34" w:rsidRPr="0089150A" w:rsidRDefault="00992C5C">
      <w:pPr>
        <w:pStyle w:val="a3"/>
        <w:spacing w:before="3" w:line="254" w:lineRule="auto"/>
        <w:ind w:right="990"/>
        <w:rPr>
          <w:sz w:val="24"/>
          <w:szCs w:val="24"/>
        </w:rPr>
      </w:pPr>
      <w:r w:rsidRPr="0089150A">
        <w:rPr>
          <w:w w:val="105"/>
          <w:sz w:val="24"/>
          <w:szCs w:val="24"/>
        </w:rPr>
        <w:t>проводить по самостоятельно составленному плану опыт, несложный эксперимент,небольшоеисследование;</w:t>
      </w:r>
    </w:p>
    <w:p w:rsidR="004F6E34" w:rsidRPr="0089150A" w:rsidRDefault="00992C5C">
      <w:pPr>
        <w:pStyle w:val="a3"/>
        <w:spacing w:line="247" w:lineRule="auto"/>
        <w:ind w:right="980"/>
        <w:rPr>
          <w:sz w:val="24"/>
          <w:szCs w:val="24"/>
        </w:rPr>
      </w:pPr>
      <w:r w:rsidRPr="0089150A">
        <w:rPr>
          <w:w w:val="105"/>
          <w:sz w:val="24"/>
          <w:szCs w:val="24"/>
        </w:rPr>
        <w:t>оцениватьнаприменимостьидостоверностьинформацию,полученнуювходеисследования(эксперимента);</w:t>
      </w:r>
    </w:p>
    <w:p w:rsidR="004F6E34" w:rsidRPr="0089150A" w:rsidRDefault="00992C5C">
      <w:pPr>
        <w:pStyle w:val="a3"/>
        <w:spacing w:before="4" w:line="247" w:lineRule="auto"/>
        <w:ind w:right="980"/>
        <w:rPr>
          <w:sz w:val="24"/>
          <w:szCs w:val="24"/>
        </w:rPr>
      </w:pPr>
      <w:r w:rsidRPr="0089150A">
        <w:rPr>
          <w:w w:val="105"/>
          <w:sz w:val="24"/>
          <w:szCs w:val="24"/>
        </w:rPr>
        <w:t>самостоятельно формулировать обобщения и выводы по результатам проведенногонаблюдения,опыта,исследования,владетьинструментамиоценкидостоверностиполученныхвыводовиобобщений;</w:t>
      </w:r>
    </w:p>
    <w:p w:rsidR="004F6E34" w:rsidRPr="0089150A" w:rsidRDefault="00992C5C">
      <w:pPr>
        <w:pStyle w:val="a3"/>
        <w:spacing w:before="11" w:line="249" w:lineRule="auto"/>
        <w:ind w:right="968"/>
        <w:rPr>
          <w:sz w:val="24"/>
          <w:szCs w:val="24"/>
        </w:rPr>
      </w:pPr>
      <w:r w:rsidRPr="0089150A">
        <w:rPr>
          <w:w w:val="105"/>
          <w:sz w:val="24"/>
          <w:szCs w:val="24"/>
        </w:rPr>
        <w:t>прогнозироватьвозможноедальнейшееразвитиепроцессов,событийиихпоследствия  в  аналогичных    или    сходных    ситуациях,    выдвигать    предположенияобих развитиивновыхусловияхиконтекстах.</w:t>
      </w:r>
    </w:p>
    <w:p w:rsidR="004F6E34" w:rsidRPr="0089150A" w:rsidRDefault="00992C5C">
      <w:pPr>
        <w:pStyle w:val="a3"/>
        <w:spacing w:before="3" w:line="249" w:lineRule="auto"/>
        <w:ind w:right="967"/>
        <w:rPr>
          <w:sz w:val="24"/>
          <w:szCs w:val="24"/>
        </w:rPr>
      </w:pPr>
      <w:r w:rsidRPr="0089150A">
        <w:rPr>
          <w:b/>
          <w:w w:val="105"/>
          <w:sz w:val="24"/>
          <w:szCs w:val="24"/>
        </w:rPr>
        <w:t xml:space="preserve">Особенность      проектной      деятельности       </w:t>
      </w:r>
      <w:r w:rsidRPr="0089150A">
        <w:rPr>
          <w:w w:val="105"/>
          <w:sz w:val="24"/>
          <w:szCs w:val="24"/>
        </w:rPr>
        <w:t>(далее      –      ПД)       заключаетсявтом, что она нацелена на получение конкретного результата (далее – продукта),с учетом заранее заданных требований и запланированных ресурсов. ПД имеет прикладнойхарактер и ориентирована на поиск, нахождение обучающимися практического средства</w:t>
      </w:r>
      <w:r w:rsidRPr="0089150A">
        <w:rPr>
          <w:sz w:val="24"/>
          <w:szCs w:val="24"/>
        </w:rPr>
        <w:t>(инструмента)длярешенияжизненной,социально-значимойилипознавательнойпроблемы.</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1"/>
        <w:rPr>
          <w:sz w:val="24"/>
          <w:szCs w:val="24"/>
        </w:rPr>
      </w:pPr>
      <w:r w:rsidRPr="0089150A">
        <w:rPr>
          <w:w w:val="105"/>
          <w:sz w:val="24"/>
          <w:szCs w:val="24"/>
        </w:rPr>
        <w:t>Проектные задачи отличаются от исследовательских иной логикой решения, а такжетем,чтонацелены наформированиеиразвитиеуобучающихся умений:</w:t>
      </w:r>
    </w:p>
    <w:p w:rsidR="004F6E34" w:rsidRPr="0089150A" w:rsidRDefault="00992C5C">
      <w:pPr>
        <w:pStyle w:val="a3"/>
        <w:spacing w:line="247" w:lineRule="auto"/>
        <w:ind w:right="984"/>
        <w:rPr>
          <w:sz w:val="24"/>
          <w:szCs w:val="24"/>
        </w:rPr>
      </w:pPr>
      <w:r w:rsidRPr="0089150A">
        <w:rPr>
          <w:w w:val="105"/>
          <w:sz w:val="24"/>
          <w:szCs w:val="24"/>
        </w:rPr>
        <w:t>определятьоптимальныйпутьрешенияпроблемноговопроса,прогнозироватьпроектныйрезультатиоформлятьеговвидереального«продукта»;</w:t>
      </w:r>
    </w:p>
    <w:p w:rsidR="004F6E34" w:rsidRPr="0089150A" w:rsidRDefault="00992C5C">
      <w:pPr>
        <w:pStyle w:val="a3"/>
        <w:spacing w:before="4" w:line="249" w:lineRule="auto"/>
        <w:ind w:right="978"/>
        <w:rPr>
          <w:sz w:val="24"/>
          <w:szCs w:val="24"/>
        </w:rPr>
      </w:pPr>
      <w:r w:rsidRPr="0089150A">
        <w:rPr>
          <w:sz w:val="24"/>
          <w:szCs w:val="24"/>
        </w:rPr>
        <w:t>максимально использовать для создания проектного «продукта» имеющиеся знания и</w:t>
      </w:r>
      <w:r w:rsidRPr="0089150A">
        <w:rPr>
          <w:w w:val="105"/>
          <w:sz w:val="24"/>
          <w:szCs w:val="24"/>
        </w:rPr>
        <w:t>освоенныеспособыдействия,априихнедостаточности–производитьпоискиотборнеобходимых знаний и методов (причем не тольконаучных). Проектная работа должнаответить на вопрос «Что необходимо сделать (сконструировать, смоделировать, изготовитьи другие действия), чтобы решить реально существующую или потенциально значимуюпроблему?».</w:t>
      </w:r>
    </w:p>
    <w:p w:rsidR="004F6E34" w:rsidRPr="0089150A" w:rsidRDefault="00992C5C">
      <w:pPr>
        <w:pStyle w:val="a3"/>
        <w:spacing w:before="6" w:line="247" w:lineRule="auto"/>
        <w:ind w:left="1604" w:right="3383" w:firstLine="0"/>
        <w:jc w:val="left"/>
        <w:rPr>
          <w:sz w:val="24"/>
          <w:szCs w:val="24"/>
        </w:rPr>
      </w:pPr>
      <w:r w:rsidRPr="0089150A">
        <w:rPr>
          <w:sz w:val="24"/>
          <w:szCs w:val="24"/>
        </w:rPr>
        <w:t>Осуществление ПДобучающимися включает всебярядэтапов:</w:t>
      </w:r>
      <w:r w:rsidRPr="0089150A">
        <w:rPr>
          <w:w w:val="105"/>
          <w:sz w:val="24"/>
          <w:szCs w:val="24"/>
        </w:rPr>
        <w:t>анализиформулированиепроблемы;</w:t>
      </w:r>
    </w:p>
    <w:p w:rsidR="004F6E34" w:rsidRPr="0089150A" w:rsidRDefault="00992C5C">
      <w:pPr>
        <w:pStyle w:val="a3"/>
        <w:spacing w:before="3" w:line="252" w:lineRule="auto"/>
        <w:ind w:left="1604" w:right="6405" w:firstLine="0"/>
        <w:jc w:val="left"/>
        <w:rPr>
          <w:sz w:val="24"/>
          <w:szCs w:val="24"/>
        </w:rPr>
      </w:pPr>
      <w:r w:rsidRPr="0089150A">
        <w:rPr>
          <w:w w:val="105"/>
          <w:sz w:val="24"/>
          <w:szCs w:val="24"/>
        </w:rPr>
        <w:t>формулирование темы проекта;постановкацелиизадачпроекта;составлениепланаработы;</w:t>
      </w:r>
    </w:p>
    <w:p w:rsidR="004F6E34" w:rsidRPr="0089150A" w:rsidRDefault="00992C5C">
      <w:pPr>
        <w:pStyle w:val="a3"/>
        <w:spacing w:line="252" w:lineRule="auto"/>
        <w:ind w:left="1604" w:right="5727" w:firstLine="0"/>
        <w:jc w:val="left"/>
        <w:rPr>
          <w:sz w:val="24"/>
          <w:szCs w:val="24"/>
        </w:rPr>
      </w:pPr>
      <w:r w:rsidRPr="0089150A">
        <w:rPr>
          <w:w w:val="105"/>
          <w:sz w:val="24"/>
          <w:szCs w:val="24"/>
        </w:rPr>
        <w:t>сбор информации (исследование);</w:t>
      </w:r>
      <w:r w:rsidRPr="0089150A">
        <w:rPr>
          <w:sz w:val="24"/>
          <w:szCs w:val="24"/>
        </w:rPr>
        <w:t>выполнениетехнологическогоэтапа;</w:t>
      </w:r>
      <w:r w:rsidRPr="0089150A">
        <w:rPr>
          <w:w w:val="105"/>
          <w:sz w:val="24"/>
          <w:szCs w:val="24"/>
        </w:rPr>
        <w:t>подготовкаизащитапроекта;</w:t>
      </w:r>
    </w:p>
    <w:p w:rsidR="004F6E34" w:rsidRPr="0089150A" w:rsidRDefault="00992C5C">
      <w:pPr>
        <w:pStyle w:val="a3"/>
        <w:spacing w:line="260" w:lineRule="exact"/>
        <w:ind w:left="1604" w:firstLine="0"/>
        <w:jc w:val="left"/>
        <w:rPr>
          <w:sz w:val="24"/>
          <w:szCs w:val="24"/>
        </w:rPr>
      </w:pPr>
      <w:r w:rsidRPr="0089150A">
        <w:rPr>
          <w:sz w:val="24"/>
          <w:szCs w:val="24"/>
        </w:rPr>
        <w:t>рефлексия,анализрезультатоввыполненияпроекта,оценкакачествавыполнения.</w:t>
      </w:r>
    </w:p>
    <w:p w:rsidR="004F6E34" w:rsidRPr="0089150A" w:rsidRDefault="00992C5C">
      <w:pPr>
        <w:pStyle w:val="a3"/>
        <w:tabs>
          <w:tab w:val="left" w:pos="8950"/>
        </w:tabs>
        <w:spacing w:before="11" w:line="249" w:lineRule="auto"/>
        <w:ind w:right="978"/>
        <w:rPr>
          <w:sz w:val="24"/>
          <w:szCs w:val="24"/>
        </w:rPr>
      </w:pPr>
      <w:r w:rsidRPr="0089150A">
        <w:rPr>
          <w:w w:val="105"/>
          <w:sz w:val="24"/>
          <w:szCs w:val="24"/>
        </w:rPr>
        <w:t>ПриорганизацииПДнеобходимоучитывать,чтовлюбомпроектедолжнаприсутствовать исследовательская составляющая, в связи с чем обучающиеся должны бытьсориентированы на то, что, прежде чем создать требуемое для решения проблемы новоепрактическоесредство,имсначалапредстоитнайтиоснованиядлядоказательстваактуальности,</w:t>
      </w:r>
      <w:r w:rsidRPr="0089150A">
        <w:rPr>
          <w:w w:val="105"/>
          <w:sz w:val="24"/>
          <w:szCs w:val="24"/>
        </w:rPr>
        <w:tab/>
      </w:r>
      <w:r w:rsidRPr="0089150A">
        <w:rPr>
          <w:sz w:val="24"/>
          <w:szCs w:val="24"/>
        </w:rPr>
        <w:t>действенности</w:t>
      </w:r>
    </w:p>
    <w:p w:rsidR="004F6E34" w:rsidRPr="0089150A" w:rsidRDefault="00992C5C">
      <w:pPr>
        <w:pStyle w:val="a3"/>
        <w:spacing w:before="1"/>
        <w:ind w:firstLine="0"/>
        <w:rPr>
          <w:sz w:val="24"/>
          <w:szCs w:val="24"/>
        </w:rPr>
      </w:pPr>
      <w:r w:rsidRPr="0089150A">
        <w:rPr>
          <w:w w:val="105"/>
          <w:sz w:val="24"/>
          <w:szCs w:val="24"/>
        </w:rPr>
        <w:t>иэффективностипродукта.</w:t>
      </w:r>
    </w:p>
    <w:p w:rsidR="004F6E34" w:rsidRPr="0089150A" w:rsidRDefault="00992C5C">
      <w:pPr>
        <w:pStyle w:val="a3"/>
        <w:spacing w:before="16" w:line="249" w:lineRule="auto"/>
        <w:ind w:right="979"/>
        <w:rPr>
          <w:sz w:val="24"/>
          <w:szCs w:val="24"/>
        </w:rPr>
      </w:pPr>
      <w:r w:rsidRPr="0089150A">
        <w:rPr>
          <w:w w:val="105"/>
          <w:sz w:val="24"/>
          <w:szCs w:val="24"/>
        </w:rPr>
        <w:t>Особенности         организации         проектной         деятельности          обучающихсяв рамках урочной деятельноститак же, как и при организации учебных исследований,связаныстем,чтоучебноевремяограниченоинеможетбытьнаправленонаосуществлениеполноценнойпроектнойработывклассеиврамкахвыполнениядомашнихзаданий.</w:t>
      </w:r>
    </w:p>
    <w:p w:rsidR="004F6E34" w:rsidRPr="0089150A" w:rsidRDefault="00992C5C">
      <w:pPr>
        <w:pStyle w:val="a3"/>
        <w:spacing w:before="2" w:line="247" w:lineRule="auto"/>
        <w:ind w:right="979"/>
        <w:rPr>
          <w:sz w:val="24"/>
          <w:szCs w:val="24"/>
        </w:rPr>
      </w:pPr>
      <w:r w:rsidRPr="0089150A">
        <w:rPr>
          <w:w w:val="105"/>
          <w:sz w:val="24"/>
          <w:szCs w:val="24"/>
        </w:rPr>
        <w:t>С учетом этого при организации ПД обучающихся в урочное время целесообразноориентироватьсянареализациюдвухосновныхнаправленийпроектирования:</w:t>
      </w:r>
    </w:p>
    <w:p w:rsidR="004F6E34" w:rsidRPr="0089150A" w:rsidRDefault="00992C5C">
      <w:pPr>
        <w:pStyle w:val="a3"/>
        <w:spacing w:before="10" w:line="249" w:lineRule="auto"/>
        <w:ind w:left="1604" w:right="7145" w:firstLine="0"/>
        <w:rPr>
          <w:sz w:val="24"/>
          <w:szCs w:val="24"/>
        </w:rPr>
      </w:pPr>
      <w:r w:rsidRPr="0089150A">
        <w:rPr>
          <w:w w:val="105"/>
          <w:sz w:val="24"/>
          <w:szCs w:val="24"/>
        </w:rPr>
        <w:t>предметные проекты;</w:t>
      </w:r>
      <w:r w:rsidRPr="0089150A">
        <w:rPr>
          <w:sz w:val="24"/>
          <w:szCs w:val="24"/>
        </w:rPr>
        <w:t>метапредметныепроекты.</w:t>
      </w:r>
    </w:p>
    <w:p w:rsidR="004F6E34" w:rsidRPr="0089150A" w:rsidRDefault="00992C5C">
      <w:pPr>
        <w:pStyle w:val="a3"/>
        <w:tabs>
          <w:tab w:val="left" w:pos="2546"/>
          <w:tab w:val="left" w:pos="4897"/>
          <w:tab w:val="left" w:pos="6386"/>
          <w:tab w:val="left" w:pos="7624"/>
          <w:tab w:val="left" w:pos="8761"/>
        </w:tabs>
        <w:spacing w:line="249" w:lineRule="auto"/>
        <w:ind w:right="968"/>
        <w:rPr>
          <w:sz w:val="24"/>
          <w:szCs w:val="24"/>
        </w:rPr>
      </w:pPr>
      <w:r w:rsidRPr="0089150A">
        <w:rPr>
          <w:w w:val="105"/>
          <w:sz w:val="24"/>
          <w:szCs w:val="24"/>
        </w:rPr>
        <w:t>Вотличиеотпредметныхпроектов,нацеленныхнарешениезадачпредметногообучения,</w:t>
      </w:r>
      <w:r w:rsidRPr="0089150A">
        <w:rPr>
          <w:w w:val="105"/>
          <w:sz w:val="24"/>
          <w:szCs w:val="24"/>
        </w:rPr>
        <w:tab/>
        <w:t>метапредметные</w:t>
      </w:r>
      <w:r w:rsidRPr="0089150A">
        <w:rPr>
          <w:w w:val="105"/>
          <w:sz w:val="24"/>
          <w:szCs w:val="24"/>
        </w:rPr>
        <w:tab/>
        <w:t>проекты</w:t>
      </w:r>
      <w:r w:rsidRPr="0089150A">
        <w:rPr>
          <w:w w:val="105"/>
          <w:sz w:val="24"/>
          <w:szCs w:val="24"/>
        </w:rPr>
        <w:tab/>
        <w:t>могут</w:t>
      </w:r>
      <w:r w:rsidRPr="0089150A">
        <w:rPr>
          <w:w w:val="105"/>
          <w:sz w:val="24"/>
          <w:szCs w:val="24"/>
        </w:rPr>
        <w:tab/>
        <w:t>быть</w:t>
      </w:r>
      <w:r w:rsidRPr="0089150A">
        <w:rPr>
          <w:w w:val="105"/>
          <w:sz w:val="24"/>
          <w:szCs w:val="24"/>
        </w:rPr>
        <w:tab/>
      </w:r>
      <w:r w:rsidRPr="0089150A">
        <w:rPr>
          <w:sz w:val="24"/>
          <w:szCs w:val="24"/>
        </w:rPr>
        <w:t>сориентированы</w:t>
      </w:r>
      <w:r w:rsidRPr="0089150A">
        <w:rPr>
          <w:w w:val="105"/>
          <w:sz w:val="24"/>
          <w:szCs w:val="24"/>
        </w:rPr>
        <w:t>нарешениеприкладныхпроблем,связанныхсзадачамижизненно-практического,социальногохарактераивыходящихзарамкисодержанияпредметногообучения.</w:t>
      </w:r>
    </w:p>
    <w:p w:rsidR="004F6E34" w:rsidRPr="0089150A" w:rsidRDefault="00992C5C">
      <w:pPr>
        <w:pStyle w:val="a3"/>
        <w:spacing w:before="6" w:line="247" w:lineRule="auto"/>
        <w:ind w:left="1604" w:right="3355" w:firstLine="0"/>
        <w:rPr>
          <w:sz w:val="24"/>
          <w:szCs w:val="24"/>
        </w:rPr>
      </w:pPr>
      <w:r w:rsidRPr="0089150A">
        <w:rPr>
          <w:sz w:val="24"/>
          <w:szCs w:val="24"/>
        </w:rPr>
        <w:t>Формы организации ПД обучающихся могут быть следующие:</w:t>
      </w:r>
      <w:r w:rsidRPr="0089150A">
        <w:rPr>
          <w:w w:val="105"/>
          <w:sz w:val="24"/>
          <w:szCs w:val="24"/>
        </w:rPr>
        <w:t>монопроект(использованиесодержанияодногопредмета);</w:t>
      </w:r>
    </w:p>
    <w:p w:rsidR="004F6E34" w:rsidRPr="0089150A" w:rsidRDefault="00992C5C">
      <w:pPr>
        <w:pStyle w:val="a3"/>
        <w:spacing w:before="3" w:line="254" w:lineRule="auto"/>
        <w:ind w:right="987"/>
        <w:rPr>
          <w:sz w:val="24"/>
          <w:szCs w:val="24"/>
        </w:rPr>
      </w:pPr>
      <w:r w:rsidRPr="0089150A">
        <w:rPr>
          <w:w w:val="105"/>
          <w:sz w:val="24"/>
          <w:szCs w:val="24"/>
        </w:rPr>
        <w:t>межпредметныйпроект(использованиеинтегрированногознанияиспособовучебнойдеятельностиразличныхпредметов);</w:t>
      </w:r>
    </w:p>
    <w:p w:rsidR="004F6E34" w:rsidRPr="0089150A" w:rsidRDefault="00992C5C">
      <w:pPr>
        <w:pStyle w:val="a3"/>
        <w:spacing w:line="247" w:lineRule="auto"/>
        <w:ind w:right="986"/>
        <w:rPr>
          <w:sz w:val="24"/>
          <w:szCs w:val="24"/>
        </w:rPr>
      </w:pPr>
      <w:r w:rsidRPr="0089150A">
        <w:rPr>
          <w:w w:val="105"/>
          <w:sz w:val="24"/>
          <w:szCs w:val="24"/>
        </w:rPr>
        <w:t>метапроект (использование областей знания и методов деятельности, выходящих зарамкипредметного обучения).</w:t>
      </w:r>
    </w:p>
    <w:p w:rsidR="004F6E34" w:rsidRPr="0089150A" w:rsidRDefault="00992C5C">
      <w:pPr>
        <w:pStyle w:val="a3"/>
        <w:tabs>
          <w:tab w:val="left" w:pos="2647"/>
          <w:tab w:val="left" w:pos="5165"/>
          <w:tab w:val="left" w:pos="6094"/>
          <w:tab w:val="left" w:pos="8353"/>
          <w:tab w:val="left" w:pos="9764"/>
        </w:tabs>
        <w:spacing w:before="4" w:line="249" w:lineRule="auto"/>
        <w:ind w:right="967"/>
        <w:rPr>
          <w:sz w:val="24"/>
          <w:szCs w:val="24"/>
        </w:rPr>
      </w:pPr>
      <w:r w:rsidRPr="0089150A">
        <w:rPr>
          <w:w w:val="105"/>
          <w:sz w:val="24"/>
          <w:szCs w:val="24"/>
        </w:rPr>
        <w:t>В связи с недостаточностью времени на реализацию полноценного проекта на уроке,наиболее</w:t>
      </w:r>
      <w:r w:rsidRPr="0089150A">
        <w:rPr>
          <w:w w:val="105"/>
          <w:sz w:val="24"/>
          <w:szCs w:val="24"/>
        </w:rPr>
        <w:tab/>
        <w:t>целесообразным</w:t>
      </w:r>
      <w:r w:rsidRPr="0089150A">
        <w:rPr>
          <w:w w:val="105"/>
          <w:sz w:val="24"/>
          <w:szCs w:val="24"/>
        </w:rPr>
        <w:tab/>
        <w:t>с</w:t>
      </w:r>
      <w:r w:rsidRPr="0089150A">
        <w:rPr>
          <w:w w:val="105"/>
          <w:sz w:val="24"/>
          <w:szCs w:val="24"/>
        </w:rPr>
        <w:tab/>
        <w:t>методической</w:t>
      </w:r>
      <w:r w:rsidRPr="0089150A">
        <w:rPr>
          <w:w w:val="105"/>
          <w:sz w:val="24"/>
          <w:szCs w:val="24"/>
        </w:rPr>
        <w:tab/>
        <w:t>точки</w:t>
      </w:r>
      <w:r w:rsidRPr="0089150A">
        <w:rPr>
          <w:w w:val="105"/>
          <w:sz w:val="24"/>
          <w:szCs w:val="24"/>
        </w:rPr>
        <w:tab/>
        <w:t>зренияиоптимальнымсточкизрениявременныхзатратявляетсяиспользованиенаурокахучебныхзадач,нацеливающихобучающихсянарешениеследующихпрактико-ориентированныхпроблем:</w:t>
      </w:r>
    </w:p>
    <w:p w:rsidR="004F6E34" w:rsidRPr="0089150A" w:rsidRDefault="00992C5C">
      <w:pPr>
        <w:pStyle w:val="a3"/>
        <w:ind w:left="1604" w:firstLine="0"/>
        <w:rPr>
          <w:sz w:val="24"/>
          <w:szCs w:val="24"/>
        </w:rPr>
      </w:pPr>
      <w:r w:rsidRPr="0089150A">
        <w:rPr>
          <w:sz w:val="24"/>
          <w:szCs w:val="24"/>
        </w:rPr>
        <w:t>Какоесредствопоможетврешениипроблемы...(опишите,объясните)?</w:t>
      </w:r>
    </w:p>
    <w:p w:rsidR="004F6E34" w:rsidRPr="0089150A" w:rsidRDefault="00992C5C">
      <w:pPr>
        <w:pStyle w:val="a3"/>
        <w:spacing w:before="9" w:line="254" w:lineRule="auto"/>
        <w:ind w:left="1604" w:right="1411" w:firstLine="0"/>
        <w:rPr>
          <w:sz w:val="24"/>
          <w:szCs w:val="24"/>
        </w:rPr>
      </w:pPr>
      <w:r w:rsidRPr="0089150A">
        <w:rPr>
          <w:sz w:val="24"/>
          <w:szCs w:val="24"/>
        </w:rPr>
        <w:t>Каким должно быть средство для решения проблемы... (опишите, смоделируйте)?</w:t>
      </w:r>
      <w:r w:rsidRPr="0089150A">
        <w:rPr>
          <w:w w:val="105"/>
          <w:sz w:val="24"/>
          <w:szCs w:val="24"/>
        </w:rPr>
        <w:t>Каксделатьсредстводля решенияпроблемы(дайтеинструкцию)?</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left="1604" w:firstLine="0"/>
        <w:jc w:val="left"/>
        <w:rPr>
          <w:sz w:val="24"/>
          <w:szCs w:val="24"/>
        </w:rPr>
      </w:pPr>
      <w:r w:rsidRPr="0089150A">
        <w:rPr>
          <w:sz w:val="24"/>
          <w:szCs w:val="24"/>
        </w:rPr>
        <w:t>Каквыглядело...(опишите,реконструируйте)?</w:t>
      </w:r>
    </w:p>
    <w:p w:rsidR="004F6E34" w:rsidRPr="0089150A" w:rsidRDefault="00992C5C">
      <w:pPr>
        <w:pStyle w:val="a3"/>
        <w:spacing w:before="16" w:line="247" w:lineRule="auto"/>
        <w:ind w:left="1604" w:right="3606" w:firstLine="0"/>
        <w:jc w:val="left"/>
        <w:rPr>
          <w:sz w:val="24"/>
          <w:szCs w:val="24"/>
        </w:rPr>
      </w:pPr>
      <w:r w:rsidRPr="0089150A">
        <w:rPr>
          <w:w w:val="105"/>
          <w:sz w:val="24"/>
          <w:szCs w:val="24"/>
        </w:rPr>
        <w:t>Как будет выглядеть... (опишите, спрогнозируйте)?</w:t>
      </w:r>
      <w:r w:rsidRPr="0089150A">
        <w:rPr>
          <w:spacing w:val="-1"/>
          <w:w w:val="105"/>
          <w:sz w:val="24"/>
          <w:szCs w:val="24"/>
        </w:rPr>
        <w:t>Основными</w:t>
      </w:r>
      <w:r w:rsidRPr="0089150A">
        <w:rPr>
          <w:w w:val="105"/>
          <w:sz w:val="24"/>
          <w:szCs w:val="24"/>
        </w:rPr>
        <w:t>формамипредставленияитоговПДявляются:</w:t>
      </w:r>
      <w:r w:rsidRPr="0089150A">
        <w:rPr>
          <w:sz w:val="24"/>
          <w:szCs w:val="24"/>
        </w:rPr>
        <w:t>материальныйобъект,макет,конструкторскоеизделие;</w:t>
      </w:r>
    </w:p>
    <w:p w:rsidR="004F6E34" w:rsidRPr="0089150A" w:rsidRDefault="00992C5C">
      <w:pPr>
        <w:pStyle w:val="a3"/>
        <w:spacing w:before="12"/>
        <w:ind w:left="1604" w:firstLine="0"/>
        <w:jc w:val="left"/>
        <w:rPr>
          <w:sz w:val="24"/>
          <w:szCs w:val="24"/>
        </w:rPr>
      </w:pPr>
      <w:r w:rsidRPr="0089150A">
        <w:rPr>
          <w:sz w:val="24"/>
          <w:szCs w:val="24"/>
        </w:rPr>
        <w:t>отчетныематериалыпопроекту(тексты,мультимедийныепродукты).</w:t>
      </w:r>
    </w:p>
    <w:p w:rsidR="004F6E34" w:rsidRPr="0089150A" w:rsidRDefault="00992C5C">
      <w:pPr>
        <w:pStyle w:val="a3"/>
        <w:spacing w:before="9" w:line="249" w:lineRule="auto"/>
        <w:ind w:right="982"/>
        <w:rPr>
          <w:sz w:val="24"/>
          <w:szCs w:val="24"/>
        </w:rPr>
      </w:pPr>
      <w:r w:rsidRPr="0089150A">
        <w:rPr>
          <w:w w:val="105"/>
          <w:sz w:val="24"/>
          <w:szCs w:val="24"/>
        </w:rPr>
        <w:t>Особенности организации ПД обучающихся в рамках внеурочной деятельности также, как и при организации учебных исследований, связаны с тем, что имеющееся времяпредоставляетбольшиевозможностидляорганизации,подготовкииреализацииразвернутогоиполноценногоучебногопроекта.</w:t>
      </w:r>
    </w:p>
    <w:p w:rsidR="004F6E34" w:rsidRPr="0089150A" w:rsidRDefault="00992C5C">
      <w:pPr>
        <w:pStyle w:val="a3"/>
        <w:spacing w:before="2" w:line="252" w:lineRule="auto"/>
        <w:ind w:right="982"/>
        <w:rPr>
          <w:sz w:val="24"/>
          <w:szCs w:val="24"/>
        </w:rPr>
      </w:pPr>
      <w:r w:rsidRPr="0089150A">
        <w:rPr>
          <w:w w:val="105"/>
          <w:sz w:val="24"/>
          <w:szCs w:val="24"/>
        </w:rPr>
        <w:t>СучетомэтогоприорганизацииПДобучающихсявовнеурочноевремяцелесообразноориентироватьсянареализациюследующихнаправленийучебногопроектирования:</w:t>
      </w:r>
    </w:p>
    <w:p w:rsidR="004F6E34" w:rsidRPr="0089150A" w:rsidRDefault="00992C5C">
      <w:pPr>
        <w:pStyle w:val="a3"/>
        <w:spacing w:line="249" w:lineRule="auto"/>
        <w:ind w:left="1604" w:right="6830" w:firstLine="0"/>
        <w:jc w:val="left"/>
        <w:rPr>
          <w:sz w:val="24"/>
          <w:szCs w:val="24"/>
        </w:rPr>
      </w:pPr>
      <w:r w:rsidRPr="0089150A">
        <w:rPr>
          <w:w w:val="105"/>
          <w:sz w:val="24"/>
          <w:szCs w:val="24"/>
        </w:rPr>
        <w:t>гуманитарное;естественнонаучное;</w:t>
      </w:r>
      <w:r w:rsidRPr="0089150A">
        <w:rPr>
          <w:sz w:val="24"/>
          <w:szCs w:val="24"/>
        </w:rPr>
        <w:t>социально-ориентированное;</w:t>
      </w:r>
      <w:r w:rsidRPr="0089150A">
        <w:rPr>
          <w:w w:val="105"/>
          <w:sz w:val="24"/>
          <w:szCs w:val="24"/>
        </w:rPr>
        <w:t>инженерно-техническое;художественно-творческое;спортивно-оздоровительное;туристско-краеведческое.</w:t>
      </w:r>
    </w:p>
    <w:p w:rsidR="004F6E34" w:rsidRPr="0089150A" w:rsidRDefault="00992C5C">
      <w:pPr>
        <w:pStyle w:val="a3"/>
        <w:spacing w:before="7" w:line="249" w:lineRule="auto"/>
        <w:ind w:left="1604" w:right="2001" w:firstLine="0"/>
        <w:jc w:val="left"/>
        <w:rPr>
          <w:sz w:val="24"/>
          <w:szCs w:val="24"/>
        </w:rPr>
      </w:pPr>
      <w:r w:rsidRPr="0089150A">
        <w:rPr>
          <w:sz w:val="24"/>
          <w:szCs w:val="24"/>
        </w:rPr>
        <w:t>В качествеосновныхформорганизацииПДмогут быть использованы:</w:t>
      </w:r>
      <w:r w:rsidRPr="0089150A">
        <w:rPr>
          <w:w w:val="105"/>
          <w:sz w:val="24"/>
          <w:szCs w:val="24"/>
        </w:rPr>
        <w:t>творческиемастерские;</w:t>
      </w:r>
    </w:p>
    <w:p w:rsidR="004F6E34" w:rsidRPr="0089150A" w:rsidRDefault="00992C5C">
      <w:pPr>
        <w:pStyle w:val="a3"/>
        <w:spacing w:line="252" w:lineRule="auto"/>
        <w:ind w:left="1604" w:right="6339" w:firstLine="0"/>
        <w:jc w:val="left"/>
        <w:rPr>
          <w:sz w:val="24"/>
          <w:szCs w:val="24"/>
        </w:rPr>
      </w:pPr>
      <w:r w:rsidRPr="0089150A">
        <w:rPr>
          <w:sz w:val="24"/>
          <w:szCs w:val="24"/>
        </w:rPr>
        <w:t>экспериментальныелаборатории;</w:t>
      </w:r>
      <w:r w:rsidRPr="0089150A">
        <w:rPr>
          <w:w w:val="105"/>
          <w:sz w:val="24"/>
          <w:szCs w:val="24"/>
        </w:rPr>
        <w:t>конструкторское бюро;проектныенедели;</w:t>
      </w:r>
    </w:p>
    <w:p w:rsidR="004F6E34" w:rsidRPr="0089150A" w:rsidRDefault="00992C5C">
      <w:pPr>
        <w:pStyle w:val="a3"/>
        <w:spacing w:line="260" w:lineRule="exact"/>
        <w:ind w:left="1604" w:firstLine="0"/>
        <w:jc w:val="left"/>
        <w:rPr>
          <w:sz w:val="24"/>
          <w:szCs w:val="24"/>
        </w:rPr>
      </w:pPr>
      <w:r w:rsidRPr="0089150A">
        <w:rPr>
          <w:w w:val="105"/>
          <w:sz w:val="24"/>
          <w:szCs w:val="24"/>
        </w:rPr>
        <w:t>практикумы.</w:t>
      </w:r>
    </w:p>
    <w:p w:rsidR="004F6E34" w:rsidRPr="0089150A" w:rsidRDefault="00992C5C">
      <w:pPr>
        <w:pStyle w:val="a3"/>
        <w:spacing w:before="14" w:line="247" w:lineRule="auto"/>
        <w:ind w:left="1604" w:right="2001" w:firstLine="0"/>
        <w:jc w:val="left"/>
        <w:rPr>
          <w:sz w:val="24"/>
          <w:szCs w:val="24"/>
        </w:rPr>
      </w:pPr>
      <w:r w:rsidRPr="0089150A">
        <w:rPr>
          <w:w w:val="105"/>
          <w:sz w:val="24"/>
          <w:szCs w:val="24"/>
        </w:rPr>
        <w:t>Формами представления итогов ПД во внеурочное время являются:</w:t>
      </w:r>
      <w:r w:rsidRPr="0089150A">
        <w:rPr>
          <w:sz w:val="24"/>
          <w:szCs w:val="24"/>
        </w:rPr>
        <w:t>материальныйпродукт(объект,макет,конструкторскоеизделиеидругое);</w:t>
      </w:r>
    </w:p>
    <w:p w:rsidR="004F6E34" w:rsidRPr="0089150A" w:rsidRDefault="00992C5C">
      <w:pPr>
        <w:pStyle w:val="a3"/>
        <w:spacing w:before="2" w:line="254" w:lineRule="auto"/>
        <w:ind w:right="990"/>
        <w:rPr>
          <w:sz w:val="24"/>
          <w:szCs w:val="24"/>
        </w:rPr>
      </w:pPr>
      <w:r w:rsidRPr="0089150A">
        <w:rPr>
          <w:w w:val="105"/>
          <w:sz w:val="24"/>
          <w:szCs w:val="24"/>
        </w:rPr>
        <w:t>медийный  продукт  (плакат,    газета,    журнал,    рекламная    продукция,    фильмидругие);</w:t>
      </w:r>
    </w:p>
    <w:p w:rsidR="004F6E34" w:rsidRPr="0089150A" w:rsidRDefault="00992C5C">
      <w:pPr>
        <w:pStyle w:val="a3"/>
        <w:spacing w:line="247" w:lineRule="auto"/>
        <w:ind w:right="976"/>
        <w:rPr>
          <w:sz w:val="24"/>
          <w:szCs w:val="24"/>
        </w:rPr>
      </w:pPr>
      <w:r w:rsidRPr="0089150A">
        <w:rPr>
          <w:w w:val="105"/>
          <w:sz w:val="24"/>
          <w:szCs w:val="24"/>
        </w:rPr>
        <w:t>публичное мероприятие (образовательное событие, социальное мероприятие (акция),театральнаяпостановкаидругие);</w:t>
      </w:r>
    </w:p>
    <w:p w:rsidR="004F6E34" w:rsidRPr="0089150A" w:rsidRDefault="00992C5C">
      <w:pPr>
        <w:pStyle w:val="a3"/>
        <w:spacing w:before="4"/>
        <w:ind w:left="1604" w:firstLine="0"/>
        <w:rPr>
          <w:sz w:val="24"/>
          <w:szCs w:val="24"/>
        </w:rPr>
      </w:pPr>
      <w:r w:rsidRPr="0089150A">
        <w:rPr>
          <w:sz w:val="24"/>
          <w:szCs w:val="24"/>
        </w:rPr>
        <w:t>отчетныематериалыпопроекту(тексты,мультимедийныепродукты).</w:t>
      </w:r>
    </w:p>
    <w:p w:rsidR="004F6E34" w:rsidRPr="0089150A" w:rsidRDefault="00992C5C">
      <w:pPr>
        <w:pStyle w:val="a3"/>
        <w:spacing w:before="10" w:line="249" w:lineRule="auto"/>
        <w:ind w:right="979"/>
        <w:rPr>
          <w:sz w:val="24"/>
          <w:szCs w:val="24"/>
        </w:rPr>
      </w:pPr>
      <w:r w:rsidRPr="0089150A">
        <w:rPr>
          <w:w w:val="105"/>
          <w:sz w:val="24"/>
          <w:szCs w:val="24"/>
        </w:rPr>
        <w:t>При    оценивании    результатов    ПД    следует      ориентироваться      на      то,</w:t>
      </w:r>
      <w:r w:rsidRPr="0089150A">
        <w:rPr>
          <w:sz w:val="24"/>
          <w:szCs w:val="24"/>
        </w:rPr>
        <w:t>что основными критериямиучебного проекта является то, насколько практичен полученный</w:t>
      </w:r>
      <w:r w:rsidRPr="0089150A">
        <w:rPr>
          <w:w w:val="105"/>
          <w:sz w:val="24"/>
          <w:szCs w:val="24"/>
        </w:rPr>
        <w:t>результат,тоестьнасколькоэффективноэтотрезультат(техническоеустройство,программный продукт, инженерная конструкция и другие) помогает решить заявленнуюпроблему.</w:t>
      </w:r>
    </w:p>
    <w:p w:rsidR="004F6E34" w:rsidRPr="0089150A" w:rsidRDefault="00992C5C">
      <w:pPr>
        <w:pStyle w:val="a3"/>
        <w:spacing w:before="7" w:line="247" w:lineRule="auto"/>
        <w:ind w:right="978"/>
        <w:rPr>
          <w:sz w:val="24"/>
          <w:szCs w:val="24"/>
        </w:rPr>
      </w:pPr>
      <w:r w:rsidRPr="0089150A">
        <w:rPr>
          <w:w w:val="105"/>
          <w:sz w:val="24"/>
          <w:szCs w:val="24"/>
        </w:rPr>
        <w:t>Оценка результатов УИД должна учитывать то, насколько обучающимся в рамкахпроведенияисследованияудалосьпродемонстрироватьбазовыепроектныедействия:</w:t>
      </w:r>
    </w:p>
    <w:p w:rsidR="004F6E34" w:rsidRPr="0089150A" w:rsidRDefault="00992C5C">
      <w:pPr>
        <w:pStyle w:val="a3"/>
        <w:spacing w:before="2" w:line="252" w:lineRule="auto"/>
        <w:ind w:left="1604" w:right="3992" w:firstLine="0"/>
        <w:jc w:val="left"/>
        <w:rPr>
          <w:sz w:val="24"/>
          <w:szCs w:val="24"/>
        </w:rPr>
      </w:pPr>
      <w:r w:rsidRPr="0089150A">
        <w:rPr>
          <w:w w:val="105"/>
          <w:sz w:val="24"/>
          <w:szCs w:val="24"/>
        </w:rPr>
        <w:t>понимание проблемы, связанных с нею цели и задач;</w:t>
      </w:r>
      <w:r w:rsidRPr="0089150A">
        <w:rPr>
          <w:sz w:val="24"/>
          <w:szCs w:val="24"/>
        </w:rPr>
        <w:t>умениеопределитьоптимальныйпутьрешения проблемы;</w:t>
      </w:r>
      <w:r w:rsidRPr="0089150A">
        <w:rPr>
          <w:w w:val="105"/>
          <w:sz w:val="24"/>
          <w:szCs w:val="24"/>
        </w:rPr>
        <w:t>умениепланироватьиработатьпоплану;</w:t>
      </w:r>
    </w:p>
    <w:p w:rsidR="004F6E34" w:rsidRPr="0089150A" w:rsidRDefault="00992C5C">
      <w:pPr>
        <w:pStyle w:val="a3"/>
        <w:tabs>
          <w:tab w:val="left" w:pos="2546"/>
          <w:tab w:val="left" w:pos="3977"/>
          <w:tab w:val="left" w:pos="5293"/>
          <w:tab w:val="left" w:pos="6343"/>
          <w:tab w:val="left" w:pos="6680"/>
          <w:tab w:val="left" w:pos="7896"/>
          <w:tab w:val="left" w:pos="8730"/>
          <w:tab w:val="left" w:pos="9413"/>
        </w:tabs>
        <w:spacing w:line="260" w:lineRule="exact"/>
        <w:ind w:left="1604" w:firstLine="0"/>
        <w:jc w:val="left"/>
        <w:rPr>
          <w:sz w:val="24"/>
          <w:szCs w:val="24"/>
        </w:rPr>
      </w:pPr>
      <w:r w:rsidRPr="0089150A">
        <w:rPr>
          <w:w w:val="105"/>
          <w:sz w:val="24"/>
          <w:szCs w:val="24"/>
        </w:rPr>
        <w:t>умение</w:t>
      </w:r>
      <w:r w:rsidRPr="0089150A">
        <w:rPr>
          <w:w w:val="105"/>
          <w:sz w:val="24"/>
          <w:szCs w:val="24"/>
        </w:rPr>
        <w:tab/>
        <w:t>реализовать</w:t>
      </w:r>
      <w:r w:rsidRPr="0089150A">
        <w:rPr>
          <w:w w:val="105"/>
          <w:sz w:val="24"/>
          <w:szCs w:val="24"/>
        </w:rPr>
        <w:tab/>
        <w:t>проектный</w:t>
      </w:r>
      <w:r w:rsidRPr="0089150A">
        <w:rPr>
          <w:w w:val="105"/>
          <w:sz w:val="24"/>
          <w:szCs w:val="24"/>
        </w:rPr>
        <w:tab/>
        <w:t>замысел</w:t>
      </w:r>
      <w:r w:rsidRPr="0089150A">
        <w:rPr>
          <w:w w:val="105"/>
          <w:sz w:val="24"/>
          <w:szCs w:val="24"/>
        </w:rPr>
        <w:tab/>
        <w:t>и</w:t>
      </w:r>
      <w:r w:rsidRPr="0089150A">
        <w:rPr>
          <w:w w:val="105"/>
          <w:sz w:val="24"/>
          <w:szCs w:val="24"/>
        </w:rPr>
        <w:tab/>
        <w:t>оформить</w:t>
      </w:r>
      <w:r w:rsidRPr="0089150A">
        <w:rPr>
          <w:w w:val="105"/>
          <w:sz w:val="24"/>
          <w:szCs w:val="24"/>
        </w:rPr>
        <w:tab/>
        <w:t>его  в</w:t>
      </w:r>
      <w:r w:rsidRPr="0089150A">
        <w:rPr>
          <w:w w:val="105"/>
          <w:sz w:val="24"/>
          <w:szCs w:val="24"/>
        </w:rPr>
        <w:tab/>
        <w:t>виде</w:t>
      </w:r>
      <w:r w:rsidRPr="0089150A">
        <w:rPr>
          <w:w w:val="105"/>
          <w:sz w:val="24"/>
          <w:szCs w:val="24"/>
        </w:rPr>
        <w:tab/>
        <w:t>реального</w:t>
      </w:r>
    </w:p>
    <w:p w:rsidR="004F6E34" w:rsidRPr="0089150A" w:rsidRDefault="00992C5C">
      <w:pPr>
        <w:pStyle w:val="a3"/>
        <w:spacing w:before="17"/>
        <w:ind w:firstLine="0"/>
        <w:jc w:val="left"/>
        <w:rPr>
          <w:sz w:val="24"/>
          <w:szCs w:val="24"/>
        </w:rPr>
      </w:pPr>
      <w:r w:rsidRPr="0089150A">
        <w:rPr>
          <w:w w:val="105"/>
          <w:sz w:val="24"/>
          <w:szCs w:val="24"/>
        </w:rPr>
        <w:t>«продукта»;</w:t>
      </w:r>
    </w:p>
    <w:p w:rsidR="004F6E34" w:rsidRPr="0089150A" w:rsidRDefault="00992C5C">
      <w:pPr>
        <w:pStyle w:val="a3"/>
        <w:spacing w:before="9" w:line="249" w:lineRule="auto"/>
        <w:ind w:right="979"/>
        <w:rPr>
          <w:sz w:val="24"/>
          <w:szCs w:val="24"/>
        </w:rPr>
      </w:pPr>
      <w:r w:rsidRPr="0089150A">
        <w:rPr>
          <w:w w:val="105"/>
          <w:sz w:val="24"/>
          <w:szCs w:val="24"/>
        </w:rPr>
        <w:t>умениеосуществлятьсамооценкудеятельностиирезультата,взаимоценкудеятельностивгруппе.</w:t>
      </w:r>
    </w:p>
    <w:p w:rsidR="004F6E34" w:rsidRPr="0089150A" w:rsidRDefault="00992C5C">
      <w:pPr>
        <w:pStyle w:val="a3"/>
        <w:spacing w:before="5"/>
        <w:ind w:left="1604" w:firstLine="0"/>
        <w:rPr>
          <w:sz w:val="24"/>
          <w:szCs w:val="24"/>
        </w:rPr>
      </w:pPr>
      <w:r w:rsidRPr="0089150A">
        <w:rPr>
          <w:sz w:val="24"/>
          <w:szCs w:val="24"/>
        </w:rPr>
        <w:t>Впроцессепубличнойпрезентациирезультатовпроектаоценивается:</w:t>
      </w:r>
    </w:p>
    <w:p w:rsidR="004F6E34" w:rsidRPr="0089150A" w:rsidRDefault="00992C5C">
      <w:pPr>
        <w:pStyle w:val="a3"/>
        <w:tabs>
          <w:tab w:val="left" w:pos="3128"/>
          <w:tab w:val="left" w:pos="6014"/>
          <w:tab w:val="left" w:pos="6964"/>
          <w:tab w:val="left" w:pos="9288"/>
        </w:tabs>
        <w:spacing w:before="9" w:line="249" w:lineRule="auto"/>
        <w:ind w:right="982"/>
        <w:rPr>
          <w:sz w:val="24"/>
          <w:szCs w:val="24"/>
        </w:rPr>
      </w:pPr>
      <w:r w:rsidRPr="0089150A">
        <w:rPr>
          <w:w w:val="105"/>
          <w:sz w:val="24"/>
          <w:szCs w:val="24"/>
        </w:rPr>
        <w:t>качество защитыпроекта(четкостьиясностьизложениязадачи;убедительностьрассуждений;</w:t>
      </w:r>
      <w:r w:rsidRPr="0089150A">
        <w:rPr>
          <w:w w:val="105"/>
          <w:sz w:val="24"/>
          <w:szCs w:val="24"/>
        </w:rPr>
        <w:tab/>
        <w:t>последовательность</w:t>
      </w:r>
      <w:r w:rsidRPr="0089150A">
        <w:rPr>
          <w:w w:val="105"/>
          <w:sz w:val="24"/>
          <w:szCs w:val="24"/>
        </w:rPr>
        <w:tab/>
        <w:t>в</w:t>
      </w:r>
      <w:r w:rsidRPr="0089150A">
        <w:rPr>
          <w:w w:val="105"/>
          <w:sz w:val="24"/>
          <w:szCs w:val="24"/>
        </w:rPr>
        <w:tab/>
        <w:t>аргументации;</w:t>
      </w:r>
      <w:r w:rsidRPr="0089150A">
        <w:rPr>
          <w:w w:val="105"/>
          <w:sz w:val="24"/>
          <w:szCs w:val="24"/>
        </w:rPr>
        <w:tab/>
      </w:r>
      <w:r w:rsidRPr="0089150A">
        <w:rPr>
          <w:sz w:val="24"/>
          <w:szCs w:val="24"/>
        </w:rPr>
        <w:t>логичность</w:t>
      </w:r>
      <w:r w:rsidRPr="0089150A">
        <w:rPr>
          <w:w w:val="105"/>
          <w:sz w:val="24"/>
          <w:szCs w:val="24"/>
        </w:rPr>
        <w:t>иоригинальность);</w:t>
      </w:r>
    </w:p>
    <w:p w:rsidR="004F6E34" w:rsidRPr="0089150A" w:rsidRDefault="00992C5C">
      <w:pPr>
        <w:pStyle w:val="a3"/>
        <w:spacing w:before="3"/>
        <w:ind w:left="1604" w:firstLine="0"/>
        <w:rPr>
          <w:sz w:val="24"/>
          <w:szCs w:val="24"/>
        </w:rPr>
      </w:pPr>
      <w:r w:rsidRPr="0089150A">
        <w:rPr>
          <w:w w:val="105"/>
          <w:sz w:val="24"/>
          <w:szCs w:val="24"/>
        </w:rPr>
        <w:t>качество наглядного  представления  проекта  (использование  рисунков,  схем,</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графиков,моделейидругихсредствнагляднойпрезентации);</w:t>
      </w:r>
    </w:p>
    <w:p w:rsidR="004F6E34" w:rsidRPr="0089150A" w:rsidRDefault="00992C5C">
      <w:pPr>
        <w:pStyle w:val="a3"/>
        <w:spacing w:before="16" w:line="247" w:lineRule="auto"/>
        <w:ind w:right="986"/>
        <w:rPr>
          <w:sz w:val="24"/>
          <w:szCs w:val="24"/>
        </w:rPr>
      </w:pPr>
      <w:r w:rsidRPr="0089150A">
        <w:rPr>
          <w:w w:val="105"/>
          <w:sz w:val="24"/>
          <w:szCs w:val="24"/>
        </w:rPr>
        <w:t>качество письменного текста (соответствие плану, оформление работы, грамотностьизложения);</w:t>
      </w:r>
    </w:p>
    <w:p w:rsidR="004F6E34" w:rsidRPr="0089150A" w:rsidRDefault="00992C5C">
      <w:pPr>
        <w:pStyle w:val="a3"/>
        <w:spacing w:before="3" w:line="252" w:lineRule="auto"/>
        <w:ind w:right="979"/>
        <w:rPr>
          <w:sz w:val="24"/>
          <w:szCs w:val="24"/>
        </w:rPr>
      </w:pPr>
      <w:r w:rsidRPr="0089150A">
        <w:rPr>
          <w:w w:val="105"/>
          <w:sz w:val="24"/>
          <w:szCs w:val="24"/>
        </w:rPr>
        <w:t>уровенькоммуникативныхумений(умениеотвечатьнапоставленныевопросы,аргументировать       и       отстаивать       собственную       точку       зрения,       участвоватьвдискуссии).</w:t>
      </w:r>
    </w:p>
    <w:p w:rsidR="004F6E34" w:rsidRPr="0089150A" w:rsidRDefault="00992C5C">
      <w:pPr>
        <w:pStyle w:val="1"/>
        <w:numPr>
          <w:ilvl w:val="2"/>
          <w:numId w:val="71"/>
        </w:numPr>
        <w:tabs>
          <w:tab w:val="left" w:pos="2146"/>
        </w:tabs>
        <w:spacing w:before="2"/>
        <w:ind w:left="2145" w:hanging="542"/>
        <w:jc w:val="both"/>
        <w:rPr>
          <w:sz w:val="24"/>
          <w:szCs w:val="24"/>
        </w:rPr>
      </w:pPr>
      <w:r w:rsidRPr="0089150A">
        <w:rPr>
          <w:spacing w:val="-1"/>
          <w:w w:val="105"/>
          <w:sz w:val="24"/>
          <w:szCs w:val="24"/>
        </w:rPr>
        <w:t>Организационный</w:t>
      </w:r>
      <w:r w:rsidRPr="0089150A">
        <w:rPr>
          <w:w w:val="105"/>
          <w:sz w:val="24"/>
          <w:szCs w:val="24"/>
        </w:rPr>
        <w:t>раздел.</w:t>
      </w:r>
    </w:p>
    <w:p w:rsidR="004F6E34" w:rsidRPr="0089150A" w:rsidRDefault="00992C5C">
      <w:pPr>
        <w:pStyle w:val="a3"/>
        <w:tabs>
          <w:tab w:val="left" w:pos="3029"/>
          <w:tab w:val="left" w:pos="5295"/>
          <w:tab w:val="left" w:pos="7087"/>
          <w:tab w:val="left" w:pos="9526"/>
        </w:tabs>
        <w:spacing w:before="9" w:line="249" w:lineRule="auto"/>
        <w:ind w:right="981" w:firstLine="763"/>
        <w:rPr>
          <w:sz w:val="24"/>
          <w:szCs w:val="24"/>
        </w:rPr>
      </w:pPr>
      <w:r w:rsidRPr="0089150A">
        <w:rPr>
          <w:w w:val="105"/>
          <w:sz w:val="24"/>
          <w:szCs w:val="24"/>
        </w:rPr>
        <w:t>Формы</w:t>
      </w:r>
      <w:r w:rsidRPr="0089150A">
        <w:rPr>
          <w:w w:val="105"/>
          <w:sz w:val="24"/>
          <w:szCs w:val="24"/>
        </w:rPr>
        <w:tab/>
        <w:t>взаимодействия</w:t>
      </w:r>
      <w:r w:rsidRPr="0089150A">
        <w:rPr>
          <w:w w:val="105"/>
          <w:sz w:val="24"/>
          <w:szCs w:val="24"/>
        </w:rPr>
        <w:tab/>
        <w:t>участников</w:t>
      </w:r>
      <w:r w:rsidRPr="0089150A">
        <w:rPr>
          <w:w w:val="105"/>
          <w:sz w:val="24"/>
          <w:szCs w:val="24"/>
        </w:rPr>
        <w:tab/>
        <w:t>образовательного</w:t>
      </w:r>
      <w:r w:rsidRPr="0089150A">
        <w:rPr>
          <w:w w:val="105"/>
          <w:sz w:val="24"/>
          <w:szCs w:val="24"/>
        </w:rPr>
        <w:tab/>
      </w:r>
      <w:r w:rsidRPr="0089150A">
        <w:rPr>
          <w:spacing w:val="-2"/>
          <w:w w:val="105"/>
          <w:sz w:val="24"/>
          <w:szCs w:val="24"/>
        </w:rPr>
        <w:t>процесса</w:t>
      </w:r>
      <w:r w:rsidRPr="0089150A">
        <w:rPr>
          <w:w w:val="105"/>
          <w:sz w:val="24"/>
          <w:szCs w:val="24"/>
        </w:rPr>
        <w:t>присозданиииреализациипрограммыформированияУУД.</w:t>
      </w:r>
    </w:p>
    <w:p w:rsidR="004F6E34" w:rsidRPr="0089150A" w:rsidRDefault="00992C5C">
      <w:pPr>
        <w:pStyle w:val="a3"/>
        <w:spacing w:line="252" w:lineRule="auto"/>
        <w:ind w:right="977"/>
        <w:rPr>
          <w:sz w:val="24"/>
          <w:szCs w:val="24"/>
        </w:rPr>
      </w:pPr>
      <w:r w:rsidRPr="0089150A">
        <w:rPr>
          <w:w w:val="105"/>
          <w:sz w:val="24"/>
          <w:szCs w:val="24"/>
        </w:rPr>
        <w:t>C     целью      разработки     и      реализации     программы      формирования     УУДв образовательной организации может бытьсоздана рабочая группа, реализующая своюдеятельностьпоследующимнаправлениям:</w:t>
      </w:r>
    </w:p>
    <w:p w:rsidR="004F6E34" w:rsidRPr="0089150A" w:rsidRDefault="00992C5C">
      <w:pPr>
        <w:pStyle w:val="a3"/>
        <w:tabs>
          <w:tab w:val="left" w:pos="2713"/>
          <w:tab w:val="left" w:pos="4383"/>
          <w:tab w:val="left" w:pos="6549"/>
          <w:tab w:val="left" w:pos="7838"/>
          <w:tab w:val="left" w:pos="9724"/>
        </w:tabs>
        <w:spacing w:line="252" w:lineRule="auto"/>
        <w:ind w:right="973"/>
        <w:rPr>
          <w:sz w:val="24"/>
          <w:szCs w:val="24"/>
        </w:rPr>
      </w:pPr>
      <w:r w:rsidRPr="0089150A">
        <w:rPr>
          <w:w w:val="105"/>
          <w:sz w:val="24"/>
          <w:szCs w:val="24"/>
        </w:rPr>
        <w:t>разработка плана координации деятельности учителей-предметников, направленнойна формирование УУД на основе ФООП и ФРП, выделение общих для всех предметовпланируемыхрезультатоввовладениипознавательными,коммуникативными,</w:t>
      </w:r>
      <w:r w:rsidRPr="0089150A">
        <w:rPr>
          <w:sz w:val="24"/>
          <w:szCs w:val="24"/>
        </w:rPr>
        <w:t>регулятивнымиучебными действиями; определение образовательнойпредметности, которая</w:t>
      </w:r>
      <w:r w:rsidRPr="0089150A">
        <w:rPr>
          <w:w w:val="105"/>
          <w:sz w:val="24"/>
          <w:szCs w:val="24"/>
        </w:rPr>
        <w:t>может</w:t>
      </w:r>
      <w:r w:rsidRPr="0089150A">
        <w:rPr>
          <w:w w:val="105"/>
          <w:sz w:val="24"/>
          <w:szCs w:val="24"/>
        </w:rPr>
        <w:tab/>
        <w:t>быть</w:t>
      </w:r>
      <w:r w:rsidRPr="0089150A">
        <w:rPr>
          <w:w w:val="105"/>
          <w:sz w:val="24"/>
          <w:szCs w:val="24"/>
        </w:rPr>
        <w:tab/>
        <w:t>положена</w:t>
      </w:r>
      <w:r w:rsidRPr="0089150A">
        <w:rPr>
          <w:w w:val="105"/>
          <w:sz w:val="24"/>
          <w:szCs w:val="24"/>
        </w:rPr>
        <w:tab/>
        <w:t>в</w:t>
      </w:r>
      <w:r w:rsidRPr="0089150A">
        <w:rPr>
          <w:w w:val="105"/>
          <w:sz w:val="24"/>
          <w:szCs w:val="24"/>
        </w:rPr>
        <w:tab/>
        <w:t>основу</w:t>
      </w:r>
      <w:r w:rsidRPr="0089150A">
        <w:rPr>
          <w:w w:val="105"/>
          <w:sz w:val="24"/>
          <w:szCs w:val="24"/>
        </w:rPr>
        <w:tab/>
      </w:r>
      <w:r w:rsidRPr="0089150A">
        <w:rPr>
          <w:spacing w:val="-3"/>
          <w:w w:val="105"/>
          <w:sz w:val="24"/>
          <w:szCs w:val="24"/>
        </w:rPr>
        <w:t>работы</w:t>
      </w:r>
      <w:r w:rsidRPr="0089150A">
        <w:rPr>
          <w:w w:val="105"/>
          <w:sz w:val="24"/>
          <w:szCs w:val="24"/>
        </w:rPr>
        <w:t>поразвитиюУУД;</w:t>
      </w:r>
    </w:p>
    <w:p w:rsidR="004F6E34" w:rsidRPr="0089150A" w:rsidRDefault="00992C5C">
      <w:pPr>
        <w:pStyle w:val="a3"/>
        <w:spacing w:line="254" w:lineRule="auto"/>
        <w:ind w:right="972"/>
        <w:rPr>
          <w:sz w:val="24"/>
          <w:szCs w:val="24"/>
        </w:rPr>
      </w:pPr>
      <w:r w:rsidRPr="0089150A">
        <w:rPr>
          <w:w w:val="105"/>
          <w:sz w:val="24"/>
          <w:szCs w:val="24"/>
        </w:rPr>
        <w:t>определениеспособовмежпредметнойинтеграции,обеспечивающейдостижениеданныхрезультатов(междисциплинарныймодуль,интегративныеурокиидругое);</w:t>
      </w:r>
    </w:p>
    <w:p w:rsidR="004F6E34" w:rsidRPr="0089150A" w:rsidRDefault="00992C5C">
      <w:pPr>
        <w:pStyle w:val="a3"/>
        <w:spacing w:line="247" w:lineRule="auto"/>
        <w:ind w:right="988"/>
        <w:rPr>
          <w:sz w:val="24"/>
          <w:szCs w:val="24"/>
        </w:rPr>
      </w:pPr>
      <w:r w:rsidRPr="0089150A">
        <w:rPr>
          <w:w w:val="105"/>
          <w:sz w:val="24"/>
          <w:szCs w:val="24"/>
        </w:rPr>
        <w:t>определение этапов и форм постепенного усложнения деятельности учащихся поовладениюУУД;</w:t>
      </w:r>
    </w:p>
    <w:p w:rsidR="004F6E34" w:rsidRPr="0089150A" w:rsidRDefault="00992C5C">
      <w:pPr>
        <w:pStyle w:val="a3"/>
        <w:spacing w:line="247" w:lineRule="auto"/>
        <w:ind w:right="978"/>
        <w:rPr>
          <w:sz w:val="24"/>
          <w:szCs w:val="24"/>
        </w:rPr>
      </w:pPr>
      <w:r w:rsidRPr="0089150A">
        <w:rPr>
          <w:w w:val="105"/>
          <w:sz w:val="24"/>
          <w:szCs w:val="24"/>
        </w:rPr>
        <w:t>разработка  общего  алгоритма  (технологической    схемы)    урока,    имеющегодвацелевыхфокуса(предметныйиметапредметный);</w:t>
      </w:r>
    </w:p>
    <w:p w:rsidR="004F6E34" w:rsidRPr="0089150A" w:rsidRDefault="00992C5C">
      <w:pPr>
        <w:pStyle w:val="a3"/>
        <w:ind w:left="1604" w:firstLine="0"/>
        <w:rPr>
          <w:sz w:val="24"/>
          <w:szCs w:val="24"/>
        </w:rPr>
      </w:pPr>
      <w:r w:rsidRPr="0089150A">
        <w:rPr>
          <w:sz w:val="24"/>
          <w:szCs w:val="24"/>
        </w:rPr>
        <w:t>разработкаосновныхподходовкконструированиюзадачнаприменениеУУД;</w:t>
      </w:r>
    </w:p>
    <w:p w:rsidR="004F6E34" w:rsidRPr="0089150A" w:rsidRDefault="00992C5C">
      <w:pPr>
        <w:pStyle w:val="a3"/>
        <w:spacing w:before="7" w:line="247" w:lineRule="auto"/>
        <w:ind w:right="973"/>
        <w:rPr>
          <w:sz w:val="24"/>
          <w:szCs w:val="24"/>
        </w:rPr>
      </w:pPr>
      <w:r w:rsidRPr="0089150A">
        <w:rPr>
          <w:w w:val="105"/>
          <w:sz w:val="24"/>
          <w:szCs w:val="24"/>
        </w:rPr>
        <w:t>конкретизация  основных   подходов    к    организации    учебно-исследовательской</w:t>
      </w:r>
      <w:r w:rsidRPr="0089150A">
        <w:rPr>
          <w:sz w:val="24"/>
          <w:szCs w:val="24"/>
        </w:rPr>
        <w:t>ипроектнойдеятельностиобучающихсяврамкахурочнойивнеурочнойдеятельности;</w:t>
      </w:r>
    </w:p>
    <w:p w:rsidR="004F6E34" w:rsidRPr="0089150A" w:rsidRDefault="00992C5C">
      <w:pPr>
        <w:pStyle w:val="a3"/>
        <w:spacing w:before="2" w:line="254" w:lineRule="auto"/>
        <w:ind w:right="984"/>
        <w:rPr>
          <w:sz w:val="24"/>
          <w:szCs w:val="24"/>
        </w:rPr>
      </w:pPr>
      <w:r w:rsidRPr="0089150A">
        <w:rPr>
          <w:w w:val="105"/>
          <w:sz w:val="24"/>
          <w:szCs w:val="24"/>
        </w:rPr>
        <w:t>разработка      основных     подходов     к     организации     учебной     деятельностипоформированиюиразвитиюИКТ-компетенций;</w:t>
      </w:r>
    </w:p>
    <w:p w:rsidR="004F6E34" w:rsidRPr="0089150A" w:rsidRDefault="00992C5C">
      <w:pPr>
        <w:pStyle w:val="a3"/>
        <w:spacing w:line="247" w:lineRule="auto"/>
        <w:ind w:right="993"/>
        <w:rPr>
          <w:sz w:val="24"/>
          <w:szCs w:val="24"/>
        </w:rPr>
      </w:pPr>
      <w:r w:rsidRPr="0089150A">
        <w:rPr>
          <w:w w:val="105"/>
          <w:sz w:val="24"/>
          <w:szCs w:val="24"/>
        </w:rPr>
        <w:t>разработкакомплексамерпоорганизациисистемыоценкидеятельностиобразовательнойорганизациипоформированиюиразвитиюУУДуобучающихся;</w:t>
      </w:r>
    </w:p>
    <w:p w:rsidR="004F6E34" w:rsidRPr="0089150A" w:rsidRDefault="00992C5C">
      <w:pPr>
        <w:pStyle w:val="a3"/>
        <w:spacing w:before="4" w:line="249" w:lineRule="auto"/>
        <w:ind w:right="982"/>
        <w:rPr>
          <w:sz w:val="24"/>
          <w:szCs w:val="24"/>
        </w:rPr>
      </w:pPr>
      <w:r w:rsidRPr="0089150A">
        <w:rPr>
          <w:w w:val="105"/>
          <w:sz w:val="24"/>
          <w:szCs w:val="24"/>
        </w:rPr>
        <w:t>разработка    методики    и   инструментария   мониторинга    успешности    освоенияипримененияобучающимисяУУД;</w:t>
      </w:r>
    </w:p>
    <w:p w:rsidR="004F6E34" w:rsidRPr="0089150A" w:rsidRDefault="00992C5C">
      <w:pPr>
        <w:pStyle w:val="a3"/>
        <w:spacing w:line="252" w:lineRule="auto"/>
        <w:ind w:right="991"/>
        <w:rPr>
          <w:sz w:val="24"/>
          <w:szCs w:val="24"/>
        </w:rPr>
      </w:pPr>
      <w:r w:rsidRPr="0089150A">
        <w:rPr>
          <w:w w:val="105"/>
          <w:sz w:val="24"/>
          <w:szCs w:val="24"/>
        </w:rPr>
        <w:t>организация  и    проведение    серии    семинаров    с    учителями,    работающимина уровне начального общего образования в целях реализации принципа преемственности впланеразвитияУУД;</w:t>
      </w:r>
    </w:p>
    <w:p w:rsidR="004F6E34" w:rsidRPr="0089150A" w:rsidRDefault="00992C5C">
      <w:pPr>
        <w:pStyle w:val="a3"/>
        <w:spacing w:line="254" w:lineRule="auto"/>
        <w:ind w:right="967"/>
        <w:rPr>
          <w:sz w:val="24"/>
          <w:szCs w:val="24"/>
        </w:rPr>
      </w:pPr>
      <w:r w:rsidRPr="0089150A">
        <w:rPr>
          <w:w w:val="105"/>
          <w:sz w:val="24"/>
          <w:szCs w:val="24"/>
        </w:rPr>
        <w:t>организацияипроведениесистематическихконсультацийспедагогами-предметникамипопроблемам,связаннымсразвитиемУУДвобразовательномпроцессе;</w:t>
      </w:r>
    </w:p>
    <w:p w:rsidR="004F6E34" w:rsidRPr="0089150A" w:rsidRDefault="00992C5C">
      <w:pPr>
        <w:pStyle w:val="a3"/>
        <w:spacing w:line="252" w:lineRule="auto"/>
        <w:ind w:right="974"/>
        <w:rPr>
          <w:sz w:val="24"/>
          <w:szCs w:val="24"/>
        </w:rPr>
      </w:pPr>
      <w:r w:rsidRPr="0089150A">
        <w:rPr>
          <w:w w:val="105"/>
          <w:sz w:val="24"/>
          <w:szCs w:val="24"/>
        </w:rPr>
        <w:t>организация и проведение методических семинаров с педагогами-предметниками ипедагогами-психологамипо анализуиспособамминимизациирисковразвитияУУДуобучающихся;</w:t>
      </w:r>
    </w:p>
    <w:p w:rsidR="004F6E34" w:rsidRPr="0089150A" w:rsidRDefault="00992C5C">
      <w:pPr>
        <w:pStyle w:val="a3"/>
        <w:spacing w:line="247" w:lineRule="auto"/>
        <w:ind w:right="984"/>
        <w:rPr>
          <w:sz w:val="24"/>
          <w:szCs w:val="24"/>
        </w:rPr>
      </w:pPr>
      <w:r w:rsidRPr="0089150A">
        <w:rPr>
          <w:w w:val="105"/>
          <w:sz w:val="24"/>
          <w:szCs w:val="24"/>
        </w:rPr>
        <w:t>организация     разъяснительной     (просветительской     работы)     с     родителямипопроблемамразвитияУУДуобучающихся;</w:t>
      </w:r>
    </w:p>
    <w:p w:rsidR="004F6E34" w:rsidRPr="0089150A" w:rsidRDefault="00992C5C">
      <w:pPr>
        <w:pStyle w:val="a3"/>
        <w:spacing w:line="247" w:lineRule="auto"/>
        <w:ind w:right="973"/>
        <w:rPr>
          <w:sz w:val="24"/>
          <w:szCs w:val="24"/>
        </w:rPr>
      </w:pPr>
      <w:r w:rsidRPr="0089150A">
        <w:rPr>
          <w:w w:val="105"/>
          <w:sz w:val="24"/>
          <w:szCs w:val="24"/>
        </w:rPr>
        <w:t>организация    отражения    аналитических    материалов    о    результатах    работыпоформированиюУУДуобучающихсянасайтеобразовательнойорганизации.</w:t>
      </w:r>
    </w:p>
    <w:p w:rsidR="004F6E34" w:rsidRPr="0089150A" w:rsidRDefault="00992C5C">
      <w:pPr>
        <w:pStyle w:val="a3"/>
        <w:spacing w:line="252" w:lineRule="auto"/>
        <w:ind w:right="981"/>
        <w:rPr>
          <w:sz w:val="24"/>
          <w:szCs w:val="24"/>
        </w:rPr>
      </w:pPr>
      <w:r w:rsidRPr="0089150A">
        <w:rPr>
          <w:w w:val="105"/>
          <w:sz w:val="24"/>
          <w:szCs w:val="24"/>
        </w:rPr>
        <w:t>Рабочей        группой        может        быть        реализовано        несколько        этаповс соблюдением необходимых процедур контроля, коррекции и согласования (конкретныепроцедурыразрабатываютсярабочейгруппойиутверждаютсяруководителем).</w:t>
      </w:r>
    </w:p>
    <w:p w:rsidR="004F6E34" w:rsidRPr="0089150A" w:rsidRDefault="00992C5C">
      <w:pPr>
        <w:pStyle w:val="a3"/>
        <w:spacing w:line="249" w:lineRule="auto"/>
        <w:ind w:right="987"/>
        <w:rPr>
          <w:sz w:val="24"/>
          <w:szCs w:val="24"/>
        </w:rPr>
      </w:pPr>
      <w:r w:rsidRPr="0089150A">
        <w:rPr>
          <w:w w:val="105"/>
          <w:sz w:val="24"/>
          <w:szCs w:val="24"/>
        </w:rPr>
        <w:t>На подготовительном этапе команда образовательной организации может провестиследующиеаналитическиеработы:</w:t>
      </w:r>
    </w:p>
    <w:p w:rsidR="004F6E34" w:rsidRPr="0089150A" w:rsidRDefault="00992C5C">
      <w:pPr>
        <w:pStyle w:val="a3"/>
        <w:ind w:left="1604" w:firstLine="0"/>
        <w:rPr>
          <w:sz w:val="24"/>
          <w:szCs w:val="24"/>
        </w:rPr>
      </w:pPr>
      <w:r w:rsidRPr="0089150A">
        <w:rPr>
          <w:w w:val="105"/>
          <w:sz w:val="24"/>
          <w:szCs w:val="24"/>
        </w:rPr>
        <w:t>рассматривать,какиерекомендательные, теоретические,методическиематериалы</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68" w:firstLine="0"/>
        <w:rPr>
          <w:sz w:val="24"/>
          <w:szCs w:val="24"/>
        </w:rPr>
      </w:pPr>
      <w:r w:rsidRPr="0089150A">
        <w:rPr>
          <w:w w:val="105"/>
          <w:sz w:val="24"/>
          <w:szCs w:val="24"/>
        </w:rPr>
        <w:t>могут      быть        использованы        в        данной        образовательной        организациидлянаиболееэффективноговыполнениязадачпрограммыформированияУУД;</w:t>
      </w:r>
    </w:p>
    <w:p w:rsidR="004F6E34" w:rsidRPr="0089150A" w:rsidRDefault="00992C5C">
      <w:pPr>
        <w:pStyle w:val="a3"/>
        <w:spacing w:line="252" w:lineRule="auto"/>
        <w:ind w:right="980"/>
        <w:rPr>
          <w:sz w:val="24"/>
          <w:szCs w:val="24"/>
        </w:rPr>
      </w:pPr>
      <w:r w:rsidRPr="0089150A">
        <w:rPr>
          <w:w w:val="105"/>
          <w:sz w:val="24"/>
          <w:szCs w:val="24"/>
        </w:rPr>
        <w:t>определять состав детей с особыми образовательными потребностями, в том числелиц, проявивших выдающиеся способности, детей с ОВЗ, а также возможности построенияихиндивидуальныхобразовательных траекторий;</w:t>
      </w:r>
    </w:p>
    <w:p w:rsidR="004F6E34" w:rsidRPr="0089150A" w:rsidRDefault="00992C5C">
      <w:pPr>
        <w:pStyle w:val="a3"/>
        <w:spacing w:line="247" w:lineRule="auto"/>
        <w:ind w:left="1604" w:right="986" w:firstLine="0"/>
        <w:rPr>
          <w:sz w:val="24"/>
          <w:szCs w:val="24"/>
        </w:rPr>
      </w:pPr>
      <w:r w:rsidRPr="0089150A">
        <w:rPr>
          <w:w w:val="105"/>
          <w:sz w:val="24"/>
          <w:szCs w:val="24"/>
        </w:rPr>
        <w:t>анализироватьрезультатыучащихсяполинииразвитияУУДнапредыдущемуровне;анализироватьиобсуждатьопытпримененияуспешныхпрактик,втомчислес</w:t>
      </w:r>
    </w:p>
    <w:p w:rsidR="004F6E34" w:rsidRPr="0089150A" w:rsidRDefault="00992C5C">
      <w:pPr>
        <w:pStyle w:val="a3"/>
        <w:ind w:firstLine="0"/>
        <w:rPr>
          <w:sz w:val="24"/>
          <w:szCs w:val="24"/>
        </w:rPr>
      </w:pPr>
      <w:r w:rsidRPr="0089150A">
        <w:rPr>
          <w:sz w:val="24"/>
          <w:szCs w:val="24"/>
        </w:rPr>
        <w:t>использованиеминформационныхресурсовобразовательнойорганизации.</w:t>
      </w:r>
    </w:p>
    <w:p w:rsidR="004F6E34" w:rsidRPr="0089150A" w:rsidRDefault="00992C5C">
      <w:pPr>
        <w:pStyle w:val="a3"/>
        <w:spacing w:before="8" w:line="252" w:lineRule="auto"/>
        <w:ind w:right="987"/>
        <w:rPr>
          <w:sz w:val="24"/>
          <w:szCs w:val="24"/>
        </w:rPr>
      </w:pPr>
      <w:r w:rsidRPr="0089150A">
        <w:rPr>
          <w:w w:val="105"/>
          <w:sz w:val="24"/>
          <w:szCs w:val="24"/>
        </w:rPr>
        <w:t>НаосновномэтапеможетпроводитьсяработапоразработкеобщейстратегииразвитияУУД,организацииимеханизмареализациизадачпрограммы,могутбыть описаныспециальныетребованияк условиямреализациипрограммыразвитияУУД.</w:t>
      </w:r>
    </w:p>
    <w:p w:rsidR="004F6E34" w:rsidRPr="0089150A" w:rsidRDefault="00992C5C">
      <w:pPr>
        <w:pStyle w:val="a3"/>
        <w:spacing w:line="252" w:lineRule="auto"/>
        <w:ind w:right="982"/>
        <w:rPr>
          <w:sz w:val="24"/>
          <w:szCs w:val="24"/>
        </w:rPr>
      </w:pPr>
      <w:r w:rsidRPr="0089150A">
        <w:rPr>
          <w:w w:val="105"/>
          <w:sz w:val="24"/>
          <w:szCs w:val="24"/>
        </w:rPr>
        <w:t>Назаключительномэтапеможетпроводитьсяобсуждениеходареализациипрограммынаметодическихсеминарах(возможно,спривлечениемвнешнихконсультантовиздругихобразовательных,научных,социальныхорганизаций).</w:t>
      </w:r>
    </w:p>
    <w:p w:rsidR="004F6E34" w:rsidRPr="0089150A" w:rsidRDefault="00992C5C">
      <w:pPr>
        <w:pStyle w:val="a3"/>
        <w:spacing w:line="252" w:lineRule="auto"/>
        <w:ind w:right="980"/>
        <w:rPr>
          <w:sz w:val="24"/>
          <w:szCs w:val="24"/>
        </w:rPr>
      </w:pPr>
      <w:r w:rsidRPr="0089150A">
        <w:rPr>
          <w:w w:val="105"/>
          <w:sz w:val="24"/>
          <w:szCs w:val="24"/>
        </w:rPr>
        <w:t>В       целях        соотнесения        формирования       метапредметных        результатовсрабочимипрограммамипоучебнымпредметамнеобходимо,чтобыобразовательнаяорганизация      на      регулярной      основе       проводила        методические       советыдляопределения,   как   с   учетом   используемой   базы   образовательных   технологий,такиметодик,возможностиобеспеченияформированияУУД,аккумулируяпотенциалразныхспециалистов-предметников.</w:t>
      </w:r>
    </w:p>
    <w:p w:rsidR="004F6E34" w:rsidRPr="0089150A" w:rsidRDefault="004F6E34">
      <w:pPr>
        <w:pStyle w:val="a3"/>
        <w:ind w:left="0" w:firstLine="0"/>
        <w:jc w:val="left"/>
        <w:rPr>
          <w:sz w:val="24"/>
          <w:szCs w:val="24"/>
        </w:rPr>
      </w:pPr>
    </w:p>
    <w:p w:rsidR="004F6E34" w:rsidRPr="0089150A" w:rsidRDefault="004F6E34">
      <w:pPr>
        <w:pStyle w:val="a3"/>
        <w:spacing w:before="2"/>
        <w:ind w:left="0" w:firstLine="0"/>
        <w:jc w:val="left"/>
        <w:rPr>
          <w:sz w:val="24"/>
          <w:szCs w:val="24"/>
        </w:rPr>
      </w:pPr>
    </w:p>
    <w:p w:rsidR="004F6E34" w:rsidRPr="0089150A" w:rsidRDefault="00992C5C">
      <w:pPr>
        <w:pStyle w:val="1"/>
        <w:numPr>
          <w:ilvl w:val="1"/>
          <w:numId w:val="135"/>
        </w:numPr>
        <w:tabs>
          <w:tab w:val="left" w:pos="1965"/>
        </w:tabs>
        <w:spacing w:before="1"/>
        <w:ind w:left="1964" w:hanging="361"/>
        <w:jc w:val="both"/>
        <w:rPr>
          <w:sz w:val="24"/>
          <w:szCs w:val="24"/>
        </w:rPr>
      </w:pPr>
      <w:r w:rsidRPr="0089150A">
        <w:rPr>
          <w:sz w:val="24"/>
          <w:szCs w:val="24"/>
        </w:rPr>
        <w:t>РАБОЧАЯПРОГРАММАВОСПИТАНИЯ</w:t>
      </w:r>
    </w:p>
    <w:p w:rsidR="004F6E34" w:rsidRPr="0089150A" w:rsidRDefault="00992C5C">
      <w:pPr>
        <w:pStyle w:val="a5"/>
        <w:numPr>
          <w:ilvl w:val="2"/>
          <w:numId w:val="70"/>
        </w:numPr>
        <w:tabs>
          <w:tab w:val="left" w:pos="2144"/>
        </w:tabs>
        <w:spacing w:before="9"/>
        <w:ind w:hanging="540"/>
        <w:jc w:val="both"/>
        <w:rPr>
          <w:b/>
          <w:sz w:val="24"/>
          <w:szCs w:val="24"/>
        </w:rPr>
      </w:pPr>
      <w:r w:rsidRPr="0089150A">
        <w:rPr>
          <w:b/>
          <w:sz w:val="24"/>
          <w:szCs w:val="24"/>
        </w:rPr>
        <w:t>Пояснительнаязаписка</w:t>
      </w:r>
    </w:p>
    <w:p w:rsidR="004F6E34" w:rsidRPr="0089150A" w:rsidRDefault="00992C5C">
      <w:pPr>
        <w:pStyle w:val="a3"/>
        <w:spacing w:before="2" w:line="254" w:lineRule="auto"/>
        <w:ind w:right="971"/>
        <w:rPr>
          <w:sz w:val="24"/>
          <w:szCs w:val="24"/>
        </w:rPr>
      </w:pPr>
      <w:r w:rsidRPr="0089150A">
        <w:rPr>
          <w:w w:val="105"/>
          <w:sz w:val="24"/>
          <w:szCs w:val="24"/>
        </w:rPr>
        <w:t>Ра</w:t>
      </w:r>
      <w:r w:rsidR="00824577" w:rsidRPr="0089150A">
        <w:rPr>
          <w:w w:val="105"/>
          <w:sz w:val="24"/>
          <w:szCs w:val="24"/>
        </w:rPr>
        <w:t xml:space="preserve">бочая программа воспитания МБОУ Павло-Антоновская ООШ </w:t>
      </w:r>
      <w:r w:rsidRPr="0089150A">
        <w:rPr>
          <w:w w:val="105"/>
          <w:sz w:val="24"/>
          <w:szCs w:val="24"/>
        </w:rPr>
        <w:t>(далее—Программа),разработанасучётомФедеральногозаконаот29.12.2012№273-ФЗ</w:t>
      </w:r>
    </w:p>
    <w:p w:rsidR="004F6E34" w:rsidRPr="0089150A" w:rsidRDefault="00992C5C">
      <w:pPr>
        <w:pStyle w:val="a3"/>
        <w:spacing w:line="249" w:lineRule="auto"/>
        <w:ind w:right="965" w:firstLine="0"/>
        <w:rPr>
          <w:sz w:val="24"/>
          <w:szCs w:val="24"/>
        </w:rPr>
      </w:pPr>
      <w:r w:rsidRPr="0089150A">
        <w:rPr>
          <w:w w:val="105"/>
          <w:sz w:val="24"/>
          <w:szCs w:val="24"/>
        </w:rPr>
        <w:t>«Об образовании в Российской Федерации», Стратегии развития воспитания в РоссийскойФедерации на период до 2025 года (Распоряжение Правительства Российской Федерации от29.05.2015№996-р)иПланамероприятийпоеёреализациив2021—2025годах(Распоряжение Правительства Российской Федерации от 12.11.2020 № 2945-р), СтратегиинациональнойбезопасностиРоссийскойФедерации(УказПрезидентаРоссийскойФедерацииот02.07.2021№400),федеральныхгосударственныхобразовательныхстандартов (далее— ФГОС) начального общего образования (Приказ МинпросвещенияРоссии от 31.05.2021 № 286), основного общего образования (Приказ Минпросвещения</w:t>
      </w:r>
      <w:r w:rsidRPr="0089150A">
        <w:rPr>
          <w:sz w:val="24"/>
          <w:szCs w:val="24"/>
        </w:rPr>
        <w:t>России от 31.05.2021 № 287), среднего общего образования (Приказ Минобрнауки Россииот</w:t>
      </w:r>
      <w:r w:rsidRPr="0089150A">
        <w:rPr>
          <w:w w:val="105"/>
          <w:sz w:val="24"/>
          <w:szCs w:val="24"/>
        </w:rPr>
        <w:t>17.05.2012 №413).</w:t>
      </w:r>
    </w:p>
    <w:p w:rsidR="004F6E34" w:rsidRPr="0089150A" w:rsidRDefault="00992C5C">
      <w:pPr>
        <w:pStyle w:val="a3"/>
        <w:spacing w:before="2" w:line="252" w:lineRule="auto"/>
        <w:ind w:right="979"/>
        <w:rPr>
          <w:sz w:val="24"/>
          <w:szCs w:val="24"/>
        </w:rPr>
      </w:pPr>
      <w:r w:rsidRPr="0089150A">
        <w:rPr>
          <w:w w:val="105"/>
          <w:sz w:val="24"/>
          <w:szCs w:val="24"/>
        </w:rPr>
        <w:t>Программа является методическим документом, определяющим комплекс основныххарактеристик воспитательной работы, осуществляемой в школе, разрабатывается с учётомгосударственнойполитикивобластиобразованияивоспитания.</w:t>
      </w:r>
    </w:p>
    <w:p w:rsidR="004F6E34" w:rsidRPr="0089150A" w:rsidRDefault="00992C5C">
      <w:pPr>
        <w:pStyle w:val="a3"/>
        <w:spacing w:line="252" w:lineRule="auto"/>
        <w:ind w:right="972"/>
        <w:rPr>
          <w:sz w:val="24"/>
          <w:szCs w:val="24"/>
        </w:rPr>
      </w:pPr>
      <w:r w:rsidRPr="0089150A">
        <w:rPr>
          <w:w w:val="105"/>
          <w:sz w:val="24"/>
          <w:szCs w:val="24"/>
        </w:rPr>
        <w:t>Программа основывается на единстве и преемственности образовательного процессанауровняхначальногообщего,основногообщего,среднегообщегообразования,соотноситсяспримернымирабочимипрограммамивоспитаниядляорганизаций,реализующихобразовательныепрограммыдошкольного,среднегопрофессиональногообразования.</w:t>
      </w:r>
    </w:p>
    <w:p w:rsidR="004F6E34" w:rsidRPr="0089150A" w:rsidRDefault="00992C5C">
      <w:pPr>
        <w:pStyle w:val="a3"/>
        <w:spacing w:line="249" w:lineRule="auto"/>
        <w:ind w:right="970"/>
        <w:rPr>
          <w:sz w:val="24"/>
          <w:szCs w:val="24"/>
        </w:rPr>
      </w:pPr>
      <w:r w:rsidRPr="0089150A">
        <w:rPr>
          <w:w w:val="105"/>
          <w:sz w:val="24"/>
          <w:szCs w:val="24"/>
        </w:rPr>
        <w:t>Программапредназначенадляпланированияиорганизациисистемнойвоспитательной деятельности; разрабатывается и утверждается с участием коллегиальныхоргановуправленияшколой(втомчислесоветовобучающихся),советовродителей(законных представителей); реализуется в единстве урочной и внеурочной деятельности,осуществляемой совместно с семьей и другими участниками образовательных отношений,социальнымиинститутамивоспитания;предусматриваетприобщениеобучающихсякроссийскимтрадиционнымдуховнымценностям,включаяценностисвоейэтническо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84" w:firstLine="0"/>
        <w:rPr>
          <w:sz w:val="24"/>
          <w:szCs w:val="24"/>
        </w:rPr>
      </w:pPr>
      <w:r w:rsidRPr="0089150A">
        <w:rPr>
          <w:w w:val="105"/>
          <w:sz w:val="24"/>
          <w:szCs w:val="24"/>
        </w:rPr>
        <w:t>группы,правилам инормамповедениявроссийскомобщественаосновероссийскихбазовых конституционных норм и ценностей; историческое просвещение, формированиероссийскойкультурнойигражданскойидентичностиобучающихся.</w:t>
      </w:r>
    </w:p>
    <w:p w:rsidR="004F6E34" w:rsidRPr="0089150A" w:rsidRDefault="00992C5C">
      <w:pPr>
        <w:pStyle w:val="a3"/>
        <w:spacing w:line="254" w:lineRule="auto"/>
        <w:ind w:left="1604" w:right="1628" w:firstLine="0"/>
        <w:rPr>
          <w:sz w:val="24"/>
          <w:szCs w:val="24"/>
        </w:rPr>
      </w:pPr>
      <w:r w:rsidRPr="0089150A">
        <w:rPr>
          <w:sz w:val="24"/>
          <w:szCs w:val="24"/>
        </w:rPr>
        <w:t>Программа включает трираздела: целевой, содержательный, организационный.</w:t>
      </w:r>
      <w:r w:rsidRPr="0089150A">
        <w:rPr>
          <w:w w:val="105"/>
          <w:sz w:val="24"/>
          <w:szCs w:val="24"/>
        </w:rPr>
        <w:t>Приложение—примерныйкалендарныйпланвоспитательнойработы.</w:t>
      </w:r>
    </w:p>
    <w:p w:rsidR="004F6E34" w:rsidRPr="0089150A" w:rsidRDefault="00992C5C">
      <w:pPr>
        <w:pStyle w:val="1"/>
        <w:numPr>
          <w:ilvl w:val="2"/>
          <w:numId w:val="70"/>
        </w:numPr>
        <w:tabs>
          <w:tab w:val="left" w:pos="2202"/>
        </w:tabs>
        <w:ind w:left="2201" w:hanging="540"/>
        <w:jc w:val="both"/>
        <w:rPr>
          <w:sz w:val="24"/>
          <w:szCs w:val="24"/>
        </w:rPr>
      </w:pPr>
      <w:r w:rsidRPr="0089150A">
        <w:rPr>
          <w:w w:val="105"/>
          <w:sz w:val="24"/>
          <w:szCs w:val="24"/>
        </w:rPr>
        <w:t>Целевойраздел</w:t>
      </w:r>
    </w:p>
    <w:p w:rsidR="004F6E34" w:rsidRPr="0089150A" w:rsidRDefault="00992C5C" w:rsidP="00824577">
      <w:pPr>
        <w:pStyle w:val="a3"/>
        <w:spacing w:line="249" w:lineRule="auto"/>
        <w:ind w:right="971"/>
        <w:rPr>
          <w:sz w:val="24"/>
          <w:szCs w:val="24"/>
        </w:rPr>
      </w:pPr>
      <w:r w:rsidRPr="0089150A">
        <w:rPr>
          <w:w w:val="105"/>
          <w:sz w:val="24"/>
          <w:szCs w:val="24"/>
        </w:rPr>
        <w:t>Участникамиобразовательныхотношенийявляютсяпедагогическиеидругиеработникиобразовательнойорганизации,обучающиеся,ихродители(законныепредставители),представителииныхорганизацийвсоответствиисзаконодательствомРоссийскойФедерации,локальнымиактамиМБОУ</w:t>
      </w:r>
      <w:r w:rsidR="00824577" w:rsidRPr="0089150A">
        <w:rPr>
          <w:w w:val="105"/>
          <w:sz w:val="24"/>
          <w:szCs w:val="24"/>
        </w:rPr>
        <w:t xml:space="preserve">Павло-Антоновская ООШ </w:t>
      </w:r>
      <w:r w:rsidRPr="0089150A">
        <w:rPr>
          <w:w w:val="105"/>
          <w:sz w:val="24"/>
          <w:szCs w:val="24"/>
        </w:rPr>
        <w:t>Родители(законныепредставители)несовершеннолетнихобучающихсяимеютпреимущественноеправонавоспитаниесвоихдетейпередвсемидругимилицами.Содержание воспитания обучающихся в общеобразовательной организации определяетсясодержаниемроссийскихбазовых(гражданских,национальных)нормиценностей,которыезакреплены в КонституцииРоссийскойФедерации. Эти ценностии нормы определяютинвариантное содержание воспитания обучающихся. Вариативный компонент содержаниявоспитанияобучающихсявключаетдуховно-нравственныеценностикультуры,традиционныхрелигийнародовРоссии.</w:t>
      </w:r>
    </w:p>
    <w:p w:rsidR="004F6E34" w:rsidRPr="0089150A" w:rsidRDefault="00992C5C">
      <w:pPr>
        <w:pStyle w:val="a3"/>
        <w:spacing w:before="4" w:line="252" w:lineRule="auto"/>
        <w:ind w:right="979"/>
        <w:rPr>
          <w:sz w:val="24"/>
          <w:szCs w:val="24"/>
        </w:rPr>
      </w:pPr>
      <w:r w:rsidRPr="0089150A">
        <w:rPr>
          <w:w w:val="105"/>
          <w:sz w:val="24"/>
          <w:szCs w:val="24"/>
        </w:rPr>
        <w:t>Воспитательная деятельность вобщеобразовательнойорганизации планируетсяиосуществляетсявсоответствиисприоритетамигосударственнойполитикивсферевоспитания, установленными в Стратегии развития воспитания в Российской Федерации напериод до 2025 года (Распоряжение Правительства Российской Федерации от 29.05.2015 №996-р). Приоритетной задачей Российской Федерации в сфере воспитания детей являетсяразвитие высоконравственной личности, разделяющей российские традиционные духовныеценности, обладающей актуальными знаниями и умениями, способной реализовать свойпотенциал в условиях современного общества, готовой к мирному созиданию и защитеРодины.</w:t>
      </w:r>
    </w:p>
    <w:p w:rsidR="004F6E34" w:rsidRPr="0089150A" w:rsidRDefault="00992C5C">
      <w:pPr>
        <w:pStyle w:val="1"/>
        <w:spacing w:line="257" w:lineRule="exact"/>
        <w:ind w:left="1129"/>
        <w:rPr>
          <w:sz w:val="24"/>
          <w:szCs w:val="24"/>
        </w:rPr>
      </w:pPr>
      <w:r w:rsidRPr="0089150A">
        <w:rPr>
          <w:w w:val="105"/>
          <w:sz w:val="24"/>
          <w:szCs w:val="24"/>
        </w:rPr>
        <w:t>Цельизадачивоспитанияобучающихся</w:t>
      </w:r>
    </w:p>
    <w:p w:rsidR="004F6E34" w:rsidRPr="0089150A" w:rsidRDefault="00992C5C">
      <w:pPr>
        <w:pStyle w:val="a3"/>
        <w:spacing w:before="10" w:line="249" w:lineRule="auto"/>
        <w:ind w:right="973"/>
        <w:rPr>
          <w:sz w:val="24"/>
          <w:szCs w:val="24"/>
        </w:rPr>
      </w:pPr>
      <w:r w:rsidRPr="0089150A">
        <w:rPr>
          <w:w w:val="105"/>
          <w:sz w:val="24"/>
          <w:szCs w:val="24"/>
        </w:rPr>
        <w:t>Современныйроссийскийнациональныйвоспитательныйидеал—высоконравственный, творческий, компетентный гражданин России, принимающий судьбуОтечества как свою личную, осознающий ответственность за настоящее и будущее страны,укорененный в духовных и культурных традициях многонационального народа РоссийскойФедерации. В соответствии с этим идеалом и нормативными правовыми актами РоссийскойФедерациивсфереобразованияцельвоспитанияобучающихсявМБОУ</w:t>
      </w:r>
      <w:r w:rsidR="00824577" w:rsidRPr="0089150A">
        <w:rPr>
          <w:w w:val="105"/>
          <w:sz w:val="24"/>
          <w:szCs w:val="24"/>
        </w:rPr>
        <w:t xml:space="preserve"> Павло-Антоновская ООШ</w:t>
      </w:r>
    </w:p>
    <w:p w:rsidR="004F6E34" w:rsidRPr="0089150A" w:rsidRDefault="00992C5C">
      <w:pPr>
        <w:pStyle w:val="a5"/>
        <w:numPr>
          <w:ilvl w:val="0"/>
          <w:numId w:val="69"/>
        </w:numPr>
        <w:tabs>
          <w:tab w:val="left" w:pos="1815"/>
        </w:tabs>
        <w:spacing w:before="4" w:line="252" w:lineRule="auto"/>
        <w:ind w:right="981" w:firstLine="706"/>
        <w:rPr>
          <w:sz w:val="24"/>
          <w:szCs w:val="24"/>
        </w:rPr>
      </w:pPr>
      <w:r w:rsidRPr="0089150A">
        <w:rPr>
          <w:w w:val="105"/>
          <w:sz w:val="24"/>
          <w:szCs w:val="24"/>
        </w:rPr>
        <w:t>развитие личности,созданиеусловийдлясамоопределенияисоциализациинаосновесоциокультурных,духовнонравственныхценностейипринятыхвроссийскомобществеправилинормповедениявинтересахчеловека,семьи,обществаигосударства,</w:t>
      </w:r>
    </w:p>
    <w:p w:rsidR="004F6E34" w:rsidRPr="0089150A" w:rsidRDefault="00992C5C">
      <w:pPr>
        <w:pStyle w:val="a5"/>
        <w:numPr>
          <w:ilvl w:val="0"/>
          <w:numId w:val="69"/>
        </w:numPr>
        <w:tabs>
          <w:tab w:val="left" w:pos="1764"/>
        </w:tabs>
        <w:spacing w:line="249" w:lineRule="auto"/>
        <w:ind w:right="982" w:firstLine="706"/>
        <w:rPr>
          <w:sz w:val="24"/>
          <w:szCs w:val="24"/>
        </w:rPr>
      </w:pPr>
      <w:r w:rsidRPr="0089150A">
        <w:rPr>
          <w:w w:val="105"/>
          <w:sz w:val="24"/>
          <w:szCs w:val="24"/>
        </w:rPr>
        <w:t>формирование у обучающихся чувства патриотизма, гражданственности, уваженияк памяти защитников Отечества и подвигам Героев Отечества, закону и правопорядку,человекутрудаистаршемупоколению,взаимногоуважения,бережногоотношенияккультурному наследию и традициям многонационального народа Российской Федерации,природеиокружающейсреде.</w:t>
      </w:r>
    </w:p>
    <w:p w:rsidR="004F6E34" w:rsidRPr="0089150A" w:rsidRDefault="00992C5C" w:rsidP="00532DBA">
      <w:pPr>
        <w:pStyle w:val="a3"/>
        <w:spacing w:before="3"/>
        <w:ind w:left="1604" w:firstLine="0"/>
        <w:rPr>
          <w:sz w:val="24"/>
          <w:szCs w:val="24"/>
        </w:rPr>
      </w:pPr>
      <w:r w:rsidRPr="0089150A">
        <w:rPr>
          <w:w w:val="105"/>
          <w:sz w:val="24"/>
          <w:szCs w:val="24"/>
        </w:rPr>
        <w:t>ЗадачивоспитанияобучающихсявМБОУ</w:t>
      </w:r>
      <w:r w:rsidR="00532DBA" w:rsidRPr="0089150A">
        <w:rPr>
          <w:w w:val="105"/>
          <w:sz w:val="24"/>
          <w:szCs w:val="24"/>
        </w:rPr>
        <w:t xml:space="preserve"> Павло-Антоновская ООШ </w:t>
      </w:r>
      <w:r w:rsidRPr="0089150A">
        <w:rPr>
          <w:w w:val="105"/>
          <w:sz w:val="24"/>
          <w:szCs w:val="24"/>
        </w:rPr>
        <w:t>-усвоениеимизнанийнорм,духовно-нравственныхценностей,традиций,которые</w:t>
      </w:r>
    </w:p>
    <w:p w:rsidR="004F6E34" w:rsidRPr="0089150A" w:rsidRDefault="00992C5C">
      <w:pPr>
        <w:pStyle w:val="a3"/>
        <w:spacing w:before="16"/>
        <w:ind w:firstLine="0"/>
        <w:jc w:val="left"/>
        <w:rPr>
          <w:sz w:val="24"/>
          <w:szCs w:val="24"/>
        </w:rPr>
      </w:pPr>
      <w:r w:rsidRPr="0089150A">
        <w:rPr>
          <w:sz w:val="24"/>
          <w:szCs w:val="24"/>
        </w:rPr>
        <w:t>выработалороссийскоеобщество(социальнозначимыхзнаний);</w:t>
      </w:r>
    </w:p>
    <w:p w:rsidR="004F6E34" w:rsidRPr="0089150A" w:rsidRDefault="00992C5C">
      <w:pPr>
        <w:pStyle w:val="a3"/>
        <w:spacing w:before="9" w:line="247" w:lineRule="auto"/>
        <w:ind w:right="980"/>
        <w:jc w:val="left"/>
        <w:rPr>
          <w:sz w:val="24"/>
          <w:szCs w:val="24"/>
        </w:rPr>
      </w:pPr>
      <w:r w:rsidRPr="0089150A">
        <w:rPr>
          <w:w w:val="105"/>
          <w:sz w:val="24"/>
          <w:szCs w:val="24"/>
        </w:rPr>
        <w:t>-формированиеиразвитиеличностныхотношенийкэтимнормам,ценностям,традициям(их освоение,принятие);</w:t>
      </w:r>
    </w:p>
    <w:p w:rsidR="004F6E34" w:rsidRPr="0089150A" w:rsidRDefault="00992C5C">
      <w:pPr>
        <w:pStyle w:val="a3"/>
        <w:tabs>
          <w:tab w:val="left" w:pos="3475"/>
          <w:tab w:val="left" w:pos="5755"/>
          <w:tab w:val="left" w:pos="6612"/>
          <w:tab w:val="left" w:pos="7820"/>
          <w:tab w:val="left" w:pos="9345"/>
        </w:tabs>
        <w:spacing w:before="3" w:line="254" w:lineRule="auto"/>
        <w:ind w:right="978"/>
        <w:jc w:val="left"/>
        <w:rPr>
          <w:sz w:val="24"/>
          <w:szCs w:val="24"/>
        </w:rPr>
      </w:pPr>
      <w:r w:rsidRPr="0089150A">
        <w:rPr>
          <w:w w:val="105"/>
          <w:sz w:val="24"/>
          <w:szCs w:val="24"/>
        </w:rPr>
        <w:t>-приобретение</w:t>
      </w:r>
      <w:r w:rsidRPr="0089150A">
        <w:rPr>
          <w:w w:val="105"/>
          <w:sz w:val="24"/>
          <w:szCs w:val="24"/>
        </w:rPr>
        <w:tab/>
        <w:t>соответствующего</w:t>
      </w:r>
      <w:r w:rsidRPr="0089150A">
        <w:rPr>
          <w:w w:val="105"/>
          <w:sz w:val="24"/>
          <w:szCs w:val="24"/>
        </w:rPr>
        <w:tab/>
        <w:t>этим</w:t>
      </w:r>
      <w:r w:rsidRPr="0089150A">
        <w:rPr>
          <w:w w:val="105"/>
          <w:sz w:val="24"/>
          <w:szCs w:val="24"/>
        </w:rPr>
        <w:tab/>
        <w:t>нормам,</w:t>
      </w:r>
      <w:r w:rsidRPr="0089150A">
        <w:rPr>
          <w:w w:val="105"/>
          <w:sz w:val="24"/>
          <w:szCs w:val="24"/>
        </w:rPr>
        <w:tab/>
        <w:t>ценностям,</w:t>
      </w:r>
      <w:r w:rsidRPr="0089150A">
        <w:rPr>
          <w:w w:val="105"/>
          <w:sz w:val="24"/>
          <w:szCs w:val="24"/>
        </w:rPr>
        <w:tab/>
      </w:r>
      <w:r w:rsidRPr="0089150A">
        <w:rPr>
          <w:spacing w:val="-1"/>
          <w:w w:val="105"/>
          <w:sz w:val="24"/>
          <w:szCs w:val="24"/>
        </w:rPr>
        <w:t>традициям</w:t>
      </w:r>
      <w:r w:rsidRPr="0089150A">
        <w:rPr>
          <w:w w:val="105"/>
          <w:sz w:val="24"/>
          <w:szCs w:val="24"/>
        </w:rPr>
        <w:t>социокультурногоопытаповедения,общения,межличностныхисоциальныхотношений,</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sz w:val="24"/>
          <w:szCs w:val="24"/>
        </w:rPr>
        <w:t>примененияполученныхзнаний;</w:t>
      </w:r>
    </w:p>
    <w:p w:rsidR="004F6E34" w:rsidRPr="0089150A" w:rsidRDefault="00992C5C">
      <w:pPr>
        <w:pStyle w:val="a3"/>
        <w:spacing w:before="16" w:line="247" w:lineRule="auto"/>
        <w:jc w:val="left"/>
        <w:rPr>
          <w:sz w:val="24"/>
          <w:szCs w:val="24"/>
        </w:rPr>
      </w:pPr>
      <w:r w:rsidRPr="0089150A">
        <w:rPr>
          <w:w w:val="105"/>
          <w:sz w:val="24"/>
          <w:szCs w:val="24"/>
        </w:rPr>
        <w:t>-достижениеличностныхрезультатовосвоенияобщеобразовательных программвсоответствиисФГОС.</w:t>
      </w:r>
    </w:p>
    <w:p w:rsidR="004F6E34" w:rsidRPr="0089150A" w:rsidRDefault="00992C5C">
      <w:pPr>
        <w:pStyle w:val="a3"/>
        <w:spacing w:before="3" w:line="254" w:lineRule="auto"/>
        <w:jc w:val="left"/>
        <w:rPr>
          <w:sz w:val="24"/>
          <w:szCs w:val="24"/>
        </w:rPr>
      </w:pPr>
      <w:r w:rsidRPr="0089150A">
        <w:rPr>
          <w:w w:val="105"/>
          <w:sz w:val="24"/>
          <w:szCs w:val="24"/>
        </w:rPr>
        <w:t>Личностныерезультатыосвоенияобучающимисяобщеобразовательныхпрограммвключают:</w:t>
      </w:r>
    </w:p>
    <w:p w:rsidR="004F6E34" w:rsidRPr="0089150A" w:rsidRDefault="00992C5C">
      <w:pPr>
        <w:pStyle w:val="a5"/>
        <w:numPr>
          <w:ilvl w:val="0"/>
          <w:numId w:val="69"/>
        </w:numPr>
        <w:tabs>
          <w:tab w:val="left" w:pos="1742"/>
        </w:tabs>
        <w:spacing w:line="259" w:lineRule="exact"/>
        <w:ind w:left="1741" w:hanging="138"/>
        <w:jc w:val="left"/>
        <w:rPr>
          <w:sz w:val="24"/>
          <w:szCs w:val="24"/>
        </w:rPr>
      </w:pPr>
      <w:r w:rsidRPr="0089150A">
        <w:rPr>
          <w:w w:val="105"/>
          <w:sz w:val="24"/>
          <w:szCs w:val="24"/>
        </w:rPr>
        <w:t>осознаниероссийскойгражданскойидентичности,</w:t>
      </w:r>
    </w:p>
    <w:p w:rsidR="004F6E34" w:rsidRPr="0089150A" w:rsidRDefault="00992C5C">
      <w:pPr>
        <w:pStyle w:val="a3"/>
        <w:spacing w:before="9"/>
        <w:ind w:left="1604" w:firstLine="0"/>
        <w:jc w:val="left"/>
        <w:rPr>
          <w:sz w:val="24"/>
          <w:szCs w:val="24"/>
        </w:rPr>
      </w:pPr>
      <w:r w:rsidRPr="0089150A">
        <w:rPr>
          <w:sz w:val="24"/>
          <w:szCs w:val="24"/>
        </w:rPr>
        <w:t>-сформированностьценностейсамостоятельностииинициативы,</w:t>
      </w:r>
    </w:p>
    <w:p w:rsidR="004F6E34" w:rsidRPr="0089150A" w:rsidRDefault="00992C5C">
      <w:pPr>
        <w:pStyle w:val="a3"/>
        <w:tabs>
          <w:tab w:val="left" w:pos="2999"/>
          <w:tab w:val="left" w:pos="4919"/>
        </w:tabs>
        <w:spacing w:before="16" w:line="249" w:lineRule="auto"/>
        <w:ind w:right="985"/>
        <w:jc w:val="left"/>
        <w:rPr>
          <w:sz w:val="24"/>
          <w:szCs w:val="24"/>
        </w:rPr>
      </w:pPr>
      <w:r w:rsidRPr="0089150A">
        <w:rPr>
          <w:w w:val="105"/>
          <w:sz w:val="24"/>
          <w:szCs w:val="24"/>
        </w:rPr>
        <w:t>-готовность</w:t>
      </w:r>
      <w:r w:rsidRPr="0089150A">
        <w:rPr>
          <w:w w:val="105"/>
          <w:sz w:val="24"/>
          <w:szCs w:val="24"/>
        </w:rPr>
        <w:tab/>
        <w:t>обучающихся к</w:t>
      </w:r>
      <w:r w:rsidRPr="0089150A">
        <w:rPr>
          <w:w w:val="105"/>
          <w:sz w:val="24"/>
          <w:szCs w:val="24"/>
        </w:rPr>
        <w:tab/>
        <w:t>саморазвитию,самостоятельностииличностномусамоопределению,</w:t>
      </w:r>
    </w:p>
    <w:p w:rsidR="004F6E34" w:rsidRPr="0089150A" w:rsidRDefault="00992C5C">
      <w:pPr>
        <w:pStyle w:val="a3"/>
        <w:spacing w:line="262" w:lineRule="exact"/>
        <w:ind w:left="1604" w:firstLine="0"/>
        <w:jc w:val="left"/>
        <w:rPr>
          <w:sz w:val="24"/>
          <w:szCs w:val="24"/>
        </w:rPr>
      </w:pPr>
      <w:r w:rsidRPr="0089150A">
        <w:rPr>
          <w:sz w:val="24"/>
          <w:szCs w:val="24"/>
        </w:rPr>
        <w:t>-наличиемотивациикцеленаправленнойсоциальнозначимойдеятельности,</w:t>
      </w:r>
    </w:p>
    <w:p w:rsidR="004F6E34" w:rsidRPr="0089150A" w:rsidRDefault="00992C5C">
      <w:pPr>
        <w:pStyle w:val="a3"/>
        <w:tabs>
          <w:tab w:val="left" w:pos="3848"/>
          <w:tab w:val="left" w:pos="5264"/>
          <w:tab w:val="left" w:pos="6356"/>
          <w:tab w:val="left" w:pos="7535"/>
          <w:tab w:val="left" w:pos="8111"/>
          <w:tab w:val="left" w:pos="9154"/>
        </w:tabs>
        <w:spacing w:before="17" w:line="247" w:lineRule="auto"/>
        <w:ind w:right="989"/>
        <w:jc w:val="left"/>
        <w:rPr>
          <w:sz w:val="24"/>
          <w:szCs w:val="24"/>
        </w:rPr>
      </w:pPr>
      <w:r w:rsidRPr="0089150A">
        <w:rPr>
          <w:w w:val="105"/>
          <w:sz w:val="24"/>
          <w:szCs w:val="24"/>
        </w:rPr>
        <w:t>-сформированность</w:t>
      </w:r>
      <w:r w:rsidRPr="0089150A">
        <w:rPr>
          <w:w w:val="105"/>
          <w:sz w:val="24"/>
          <w:szCs w:val="24"/>
        </w:rPr>
        <w:tab/>
        <w:t>внутренней</w:t>
      </w:r>
      <w:r w:rsidRPr="0089150A">
        <w:rPr>
          <w:w w:val="105"/>
          <w:sz w:val="24"/>
          <w:szCs w:val="24"/>
        </w:rPr>
        <w:tab/>
        <w:t>позиции</w:t>
      </w:r>
      <w:r w:rsidRPr="0089150A">
        <w:rPr>
          <w:w w:val="105"/>
          <w:sz w:val="24"/>
          <w:szCs w:val="24"/>
        </w:rPr>
        <w:tab/>
        <w:t>личности</w:t>
      </w:r>
      <w:r w:rsidRPr="0089150A">
        <w:rPr>
          <w:w w:val="105"/>
          <w:sz w:val="24"/>
          <w:szCs w:val="24"/>
        </w:rPr>
        <w:tab/>
        <w:t>как</w:t>
      </w:r>
      <w:r w:rsidRPr="0089150A">
        <w:rPr>
          <w:w w:val="105"/>
          <w:sz w:val="24"/>
          <w:szCs w:val="24"/>
        </w:rPr>
        <w:tab/>
        <w:t>особого</w:t>
      </w:r>
      <w:r w:rsidRPr="0089150A">
        <w:rPr>
          <w:w w:val="105"/>
          <w:sz w:val="24"/>
          <w:szCs w:val="24"/>
        </w:rPr>
        <w:tab/>
      </w:r>
      <w:r w:rsidRPr="0089150A">
        <w:rPr>
          <w:spacing w:val="-2"/>
          <w:w w:val="105"/>
          <w:sz w:val="24"/>
          <w:szCs w:val="24"/>
        </w:rPr>
        <w:t>ценностного</w:t>
      </w:r>
      <w:r w:rsidRPr="0089150A">
        <w:rPr>
          <w:w w:val="105"/>
          <w:sz w:val="24"/>
          <w:szCs w:val="24"/>
        </w:rPr>
        <w:t>отношенияксебе,окружающимлюдямижизнивцелом.</w:t>
      </w:r>
    </w:p>
    <w:p w:rsidR="004F6E34" w:rsidRPr="0089150A" w:rsidRDefault="00992C5C">
      <w:pPr>
        <w:pStyle w:val="a3"/>
        <w:spacing w:before="2" w:line="254" w:lineRule="auto"/>
        <w:ind w:right="966" w:firstLine="1239"/>
        <w:jc w:val="left"/>
        <w:rPr>
          <w:sz w:val="24"/>
          <w:szCs w:val="24"/>
        </w:rPr>
      </w:pPr>
      <w:r w:rsidRPr="0089150A">
        <w:rPr>
          <w:spacing w:val="-1"/>
          <w:w w:val="105"/>
          <w:sz w:val="24"/>
          <w:szCs w:val="24"/>
        </w:rPr>
        <w:t>Воспитательная</w:t>
      </w:r>
      <w:r w:rsidRPr="0089150A">
        <w:rPr>
          <w:w w:val="105"/>
          <w:sz w:val="24"/>
          <w:szCs w:val="24"/>
        </w:rPr>
        <w:t>деятельностьвМБОУ</w:t>
      </w:r>
      <w:r w:rsidR="00532DBA" w:rsidRPr="0089150A">
        <w:rPr>
          <w:w w:val="105"/>
          <w:sz w:val="24"/>
          <w:szCs w:val="24"/>
        </w:rPr>
        <w:t xml:space="preserve"> Павло-Антоновская ООШ </w:t>
      </w:r>
      <w:r w:rsidRPr="0089150A">
        <w:rPr>
          <w:w w:val="105"/>
          <w:sz w:val="24"/>
          <w:szCs w:val="24"/>
        </w:rPr>
        <w:t>планируетсяиосуществляетсянаоснове</w:t>
      </w:r>
    </w:p>
    <w:p w:rsidR="004F6E34" w:rsidRPr="0089150A" w:rsidRDefault="00992C5C">
      <w:pPr>
        <w:pStyle w:val="a3"/>
        <w:spacing w:line="249" w:lineRule="auto"/>
        <w:ind w:right="970"/>
        <w:rPr>
          <w:sz w:val="24"/>
          <w:szCs w:val="24"/>
        </w:rPr>
      </w:pPr>
      <w:r w:rsidRPr="0089150A">
        <w:rPr>
          <w:w w:val="105"/>
          <w:sz w:val="24"/>
          <w:szCs w:val="24"/>
        </w:rPr>
        <w:t>--аксиологическогоподхода,сутькоторогозаключаетсявпониманиивоспитаниякаксоциальнойдеятельности,направленнойнапередачуобщественныхценностейотстаршегопоколениякмладшему.Содержаниевоспитанияприаксиологическом подходе определяют общественные ценности. Обучающиеся присваиваютценностивсобытийныхобщностях,приобретаютсоциокультурныйопыт,унихформируется моральная рефлексия, нравственное самосознание и нравственная культура.Аксиологический подход имеет принципиальное значение как для определения ценностнойсистемыдуховно-нравственногоразвитияивоспитанияобучающихся,такидляформирования уклада образовательной организации. Система ценностей образовательнойдеятельностиопределяетсодержаниеосновныхнаправленийвоспитания;</w:t>
      </w:r>
    </w:p>
    <w:p w:rsidR="004F6E34" w:rsidRPr="0089150A" w:rsidRDefault="00992C5C">
      <w:pPr>
        <w:pStyle w:val="a5"/>
        <w:numPr>
          <w:ilvl w:val="0"/>
          <w:numId w:val="68"/>
        </w:numPr>
        <w:tabs>
          <w:tab w:val="left" w:pos="1843"/>
        </w:tabs>
        <w:spacing w:before="2" w:line="249" w:lineRule="auto"/>
        <w:ind w:right="980" w:firstLine="706"/>
        <w:rPr>
          <w:sz w:val="24"/>
          <w:szCs w:val="24"/>
        </w:rPr>
      </w:pPr>
      <w:r w:rsidRPr="0089150A">
        <w:rPr>
          <w:w w:val="105"/>
          <w:sz w:val="24"/>
          <w:szCs w:val="24"/>
        </w:rPr>
        <w:t>антропологического подхода, которыйпредполагает становление и воспитаниечеловекавовсейполнотеегоприродных,социальныхидуховныххарактеристик.Воспитание человека осуществляется в системе реальных жизненных связей и отношений сдругимилюдьмивсобытийнойобщности,являющейсясмысловымцентромпрактикивоспитания.Вобщностяхпроисходитзарождениенравственногосознания,навыковуправлениясобственнымичувствами, обретениеопытанравственного поведения, что всовокупностисличностнымиособенностямисоставляетосновусубъектностиребенка.</w:t>
      </w:r>
    </w:p>
    <w:p w:rsidR="004F6E34" w:rsidRPr="0089150A" w:rsidRDefault="00992C5C">
      <w:pPr>
        <w:pStyle w:val="a5"/>
        <w:numPr>
          <w:ilvl w:val="0"/>
          <w:numId w:val="68"/>
        </w:numPr>
        <w:tabs>
          <w:tab w:val="left" w:pos="1858"/>
        </w:tabs>
        <w:spacing w:before="12" w:line="249" w:lineRule="auto"/>
        <w:ind w:right="977" w:firstLine="706"/>
        <w:rPr>
          <w:sz w:val="24"/>
          <w:szCs w:val="24"/>
        </w:rPr>
      </w:pPr>
      <w:r w:rsidRPr="0089150A">
        <w:rPr>
          <w:w w:val="105"/>
          <w:sz w:val="24"/>
          <w:szCs w:val="24"/>
        </w:rPr>
        <w:t>культурно-исторического подхода, которыйпредполагает освоение личностьюценностейкультурыпосредствоминтериоризации—личностногоусвоениявнешнейсоциальнойдеятельности,присвоенияжизненногоопыта,становленияпсихическихфункций и развития в целом. Социальная ситуация развития полагается в качестве главногоисточникаразвитияребенка;егообщениясовзрослымвходеосвоениякультурныхобразцов и способов деятельности. Она становится условием его ближайшего развития изадаётперспективу,вкоторойформируетсяобразбудущегоРоссии,складываетсяпониманиемиссиииролинашейстранывмировомкультурномнаследиииегоцивилизационномразвитии.</w:t>
      </w:r>
    </w:p>
    <w:p w:rsidR="004F6E34" w:rsidRPr="0089150A" w:rsidRDefault="00992C5C">
      <w:pPr>
        <w:pStyle w:val="a5"/>
        <w:numPr>
          <w:ilvl w:val="0"/>
          <w:numId w:val="68"/>
        </w:numPr>
        <w:tabs>
          <w:tab w:val="left" w:pos="1808"/>
        </w:tabs>
        <w:spacing w:before="10" w:line="249" w:lineRule="auto"/>
        <w:ind w:right="976" w:firstLine="706"/>
        <w:rPr>
          <w:sz w:val="24"/>
          <w:szCs w:val="24"/>
        </w:rPr>
      </w:pPr>
      <w:r w:rsidRPr="0089150A">
        <w:rPr>
          <w:w w:val="105"/>
          <w:sz w:val="24"/>
          <w:szCs w:val="24"/>
        </w:rPr>
        <w:t>системно-деятельностного подхода, который предполагает системную реализациювоспитательногопотенциаласодержанияобразования,формированиеиразвитиеуобучающихсямотивациикучебнойдеятельности,развитиесубъективнойличностнойпозициинаосновеопытанравственнойрефлексииинравственноговыбора.</w:t>
      </w:r>
    </w:p>
    <w:p w:rsidR="004F6E34" w:rsidRPr="0089150A" w:rsidRDefault="00992C5C">
      <w:pPr>
        <w:pStyle w:val="a5"/>
        <w:numPr>
          <w:ilvl w:val="0"/>
          <w:numId w:val="69"/>
        </w:numPr>
        <w:tabs>
          <w:tab w:val="left" w:pos="1742"/>
        </w:tabs>
        <w:spacing w:before="2" w:line="249" w:lineRule="auto"/>
        <w:ind w:left="1604" w:right="5682" w:firstLine="0"/>
        <w:rPr>
          <w:sz w:val="24"/>
          <w:szCs w:val="24"/>
        </w:rPr>
      </w:pPr>
      <w:r w:rsidRPr="0089150A">
        <w:rPr>
          <w:sz w:val="24"/>
          <w:szCs w:val="24"/>
        </w:rPr>
        <w:t>личностно-ориентированногоподхода,</w:t>
      </w:r>
      <w:r w:rsidRPr="0089150A">
        <w:rPr>
          <w:w w:val="105"/>
          <w:sz w:val="24"/>
          <w:szCs w:val="24"/>
        </w:rPr>
        <w:t>исучётомпринциповвоспитания:</w:t>
      </w:r>
    </w:p>
    <w:p w:rsidR="004F6E34" w:rsidRPr="0089150A" w:rsidRDefault="00992C5C">
      <w:pPr>
        <w:pStyle w:val="a5"/>
        <w:numPr>
          <w:ilvl w:val="0"/>
          <w:numId w:val="69"/>
        </w:numPr>
        <w:tabs>
          <w:tab w:val="left" w:pos="1778"/>
        </w:tabs>
        <w:spacing w:before="4" w:line="247" w:lineRule="auto"/>
        <w:ind w:right="981" w:firstLine="706"/>
        <w:rPr>
          <w:sz w:val="24"/>
          <w:szCs w:val="24"/>
        </w:rPr>
      </w:pPr>
      <w:r w:rsidRPr="0089150A">
        <w:rPr>
          <w:w w:val="105"/>
          <w:sz w:val="24"/>
          <w:szCs w:val="24"/>
        </w:rPr>
        <w:t>гуманистической направленности воспитания: каждый обучающийся имеет правонапризнаниеегокакчеловеческойличности,уважениеегодостоинства,гуманноеотношение,защитуегочеловеческихправ, свободноеразвитиеличности;</w:t>
      </w:r>
    </w:p>
    <w:p w:rsidR="004F6E34" w:rsidRPr="0089150A" w:rsidRDefault="00992C5C">
      <w:pPr>
        <w:pStyle w:val="a3"/>
        <w:tabs>
          <w:tab w:val="left" w:pos="2318"/>
        </w:tabs>
        <w:spacing w:before="5" w:line="254" w:lineRule="auto"/>
        <w:ind w:right="981"/>
        <w:rPr>
          <w:sz w:val="24"/>
          <w:szCs w:val="24"/>
        </w:rPr>
      </w:pPr>
      <w:r w:rsidRPr="0089150A">
        <w:rPr>
          <w:b/>
          <w:w w:val="105"/>
          <w:sz w:val="24"/>
          <w:szCs w:val="24"/>
        </w:rPr>
        <w:t>-</w:t>
      </w:r>
      <w:r w:rsidRPr="0089150A">
        <w:rPr>
          <w:b/>
          <w:w w:val="105"/>
          <w:sz w:val="24"/>
          <w:szCs w:val="24"/>
        </w:rPr>
        <w:tab/>
      </w:r>
      <w:r w:rsidRPr="0089150A">
        <w:rPr>
          <w:w w:val="105"/>
          <w:sz w:val="24"/>
          <w:szCs w:val="24"/>
        </w:rPr>
        <w:t>ценностного единства и совместности: ценности и смыслы воспитания единыиразделяемывсемиучастникамиобразовательныхотношений,чтопредполагает</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64" w:firstLine="0"/>
        <w:rPr>
          <w:sz w:val="24"/>
          <w:szCs w:val="24"/>
        </w:rPr>
      </w:pPr>
      <w:r w:rsidRPr="0089150A">
        <w:rPr>
          <w:sz w:val="24"/>
          <w:szCs w:val="24"/>
        </w:rPr>
        <w:t>содействие,сотворчествоисопереживание,взаимопониманиеивзаимно еуважение</w:t>
      </w:r>
      <w:r w:rsidRPr="0089150A">
        <w:rPr>
          <w:w w:val="105"/>
          <w:sz w:val="24"/>
          <w:szCs w:val="24"/>
        </w:rPr>
        <w:t>участниковвоспитательного(образовательного)процесса;</w:t>
      </w:r>
    </w:p>
    <w:p w:rsidR="004F6E34" w:rsidRPr="0089150A" w:rsidRDefault="00992C5C">
      <w:pPr>
        <w:pStyle w:val="a5"/>
        <w:numPr>
          <w:ilvl w:val="0"/>
          <w:numId w:val="67"/>
        </w:numPr>
        <w:tabs>
          <w:tab w:val="left" w:pos="2318"/>
          <w:tab w:val="left" w:pos="2319"/>
        </w:tabs>
        <w:spacing w:line="249" w:lineRule="auto"/>
        <w:ind w:right="972" w:firstLine="706"/>
        <w:rPr>
          <w:sz w:val="24"/>
          <w:szCs w:val="24"/>
        </w:rPr>
      </w:pPr>
      <w:r w:rsidRPr="0089150A">
        <w:rPr>
          <w:w w:val="105"/>
          <w:sz w:val="24"/>
          <w:szCs w:val="24"/>
        </w:rPr>
        <w:t>культуросообразности:воспитаниеосновываетсянакультуреитрадицияхнародовРоссии,ввоспитательнойдеятельностиучитываютсяисторическиеисоциокультурные особенности региона, местности проживания обучающихся и нахожденияобразовательнойорганизации,традиционныйуклад,образжизни,национальные,религиозныеииныекультурныеособенностиместногонаселения;</w:t>
      </w:r>
    </w:p>
    <w:p w:rsidR="004F6E34" w:rsidRPr="0089150A" w:rsidRDefault="00992C5C">
      <w:pPr>
        <w:pStyle w:val="a5"/>
        <w:numPr>
          <w:ilvl w:val="0"/>
          <w:numId w:val="67"/>
        </w:numPr>
        <w:tabs>
          <w:tab w:val="left" w:pos="2318"/>
          <w:tab w:val="left" w:pos="2319"/>
        </w:tabs>
        <w:spacing w:before="1" w:line="249" w:lineRule="auto"/>
        <w:ind w:right="980" w:firstLine="706"/>
        <w:rPr>
          <w:sz w:val="24"/>
          <w:szCs w:val="24"/>
        </w:rPr>
      </w:pPr>
      <w:r w:rsidRPr="0089150A">
        <w:rPr>
          <w:w w:val="105"/>
          <w:sz w:val="24"/>
          <w:szCs w:val="24"/>
        </w:rPr>
        <w:t>следования нравственному примеру: педагог, воспитательдолжныв своейдеятельности, общении с обучающимися являть примеры соответствия слова и дела, бытьориентиромнравственногоповедения;</w:t>
      </w:r>
    </w:p>
    <w:p w:rsidR="004F6E34" w:rsidRPr="0089150A" w:rsidRDefault="00992C5C">
      <w:pPr>
        <w:pStyle w:val="a5"/>
        <w:numPr>
          <w:ilvl w:val="0"/>
          <w:numId w:val="67"/>
        </w:numPr>
        <w:tabs>
          <w:tab w:val="left" w:pos="2318"/>
          <w:tab w:val="left" w:pos="2319"/>
        </w:tabs>
        <w:spacing w:before="4" w:line="249" w:lineRule="auto"/>
        <w:ind w:right="970" w:firstLine="706"/>
        <w:rPr>
          <w:sz w:val="24"/>
          <w:szCs w:val="24"/>
        </w:rPr>
      </w:pPr>
      <w:r w:rsidRPr="0089150A">
        <w:rPr>
          <w:w w:val="105"/>
          <w:sz w:val="24"/>
          <w:szCs w:val="24"/>
        </w:rPr>
        <w:t>безопаснойжизнедеятельности:воспитаниедолжноосуществлятьсяв</w:t>
      </w:r>
      <w:r w:rsidRPr="0089150A">
        <w:rPr>
          <w:sz w:val="24"/>
          <w:szCs w:val="24"/>
        </w:rPr>
        <w:t>условияхбезопасности,обеспечениязащищенностивсехучастниковвоспитательн ой</w:t>
      </w:r>
      <w:r w:rsidRPr="0089150A">
        <w:rPr>
          <w:w w:val="105"/>
          <w:sz w:val="24"/>
          <w:szCs w:val="24"/>
        </w:rPr>
        <w:t>деятельностиотвнутренних ивнешних угроз;</w:t>
      </w:r>
    </w:p>
    <w:p w:rsidR="004F6E34" w:rsidRPr="0089150A" w:rsidRDefault="00992C5C">
      <w:pPr>
        <w:pStyle w:val="a5"/>
        <w:numPr>
          <w:ilvl w:val="0"/>
          <w:numId w:val="67"/>
        </w:numPr>
        <w:tabs>
          <w:tab w:val="left" w:pos="2318"/>
          <w:tab w:val="left" w:pos="2319"/>
        </w:tabs>
        <w:spacing w:before="3" w:line="247" w:lineRule="auto"/>
        <w:ind w:right="982" w:firstLine="706"/>
        <w:rPr>
          <w:sz w:val="24"/>
          <w:szCs w:val="24"/>
        </w:rPr>
      </w:pPr>
      <w:r w:rsidRPr="0089150A">
        <w:rPr>
          <w:w w:val="105"/>
          <w:sz w:val="24"/>
          <w:szCs w:val="24"/>
        </w:rPr>
        <w:t>совместнойдеятельностидетейивзрослых:приобщениеобучающихсяккультурным ценностям происходит в условиях совместной деятельности, основанной навзаимномдоверии,партнёрствеиответственности;</w:t>
      </w:r>
    </w:p>
    <w:p w:rsidR="004F6E34" w:rsidRPr="0089150A" w:rsidRDefault="00992C5C">
      <w:pPr>
        <w:pStyle w:val="a5"/>
        <w:numPr>
          <w:ilvl w:val="0"/>
          <w:numId w:val="67"/>
        </w:numPr>
        <w:tabs>
          <w:tab w:val="left" w:pos="2318"/>
          <w:tab w:val="left" w:pos="2319"/>
        </w:tabs>
        <w:spacing w:before="11" w:line="249" w:lineRule="auto"/>
        <w:ind w:right="978" w:firstLine="706"/>
        <w:rPr>
          <w:sz w:val="24"/>
          <w:szCs w:val="24"/>
        </w:rPr>
      </w:pPr>
      <w:r w:rsidRPr="0089150A">
        <w:rPr>
          <w:w w:val="105"/>
          <w:sz w:val="24"/>
          <w:szCs w:val="24"/>
        </w:rPr>
        <w:t>инклюзивности: образовательный процесс организовывается таким образом,чтовсеобучающиеся,независимоотихфизических,психических,интеллектуальных,культурных, языковых и иных особенностей, включаются в общую систему воспитательнойдеятельности;</w:t>
      </w:r>
    </w:p>
    <w:p w:rsidR="004F6E34" w:rsidRPr="0089150A" w:rsidRDefault="00992C5C">
      <w:pPr>
        <w:pStyle w:val="a5"/>
        <w:numPr>
          <w:ilvl w:val="0"/>
          <w:numId w:val="67"/>
        </w:numPr>
        <w:tabs>
          <w:tab w:val="left" w:pos="2318"/>
          <w:tab w:val="left" w:pos="2319"/>
          <w:tab w:val="left" w:pos="5313"/>
          <w:tab w:val="left" w:pos="7622"/>
          <w:tab w:val="left" w:pos="9220"/>
        </w:tabs>
        <w:spacing w:before="2" w:line="252" w:lineRule="auto"/>
        <w:ind w:right="968" w:firstLine="706"/>
        <w:rPr>
          <w:sz w:val="24"/>
          <w:szCs w:val="24"/>
        </w:rPr>
      </w:pPr>
      <w:r w:rsidRPr="0089150A">
        <w:rPr>
          <w:w w:val="105"/>
          <w:sz w:val="24"/>
          <w:szCs w:val="24"/>
        </w:rPr>
        <w:t>возрастосообразности:</w:t>
      </w:r>
      <w:r w:rsidRPr="0089150A">
        <w:rPr>
          <w:w w:val="105"/>
          <w:sz w:val="24"/>
          <w:szCs w:val="24"/>
        </w:rPr>
        <w:tab/>
        <w:t>проектирование</w:t>
      </w:r>
      <w:r w:rsidRPr="0089150A">
        <w:rPr>
          <w:w w:val="105"/>
          <w:sz w:val="24"/>
          <w:szCs w:val="24"/>
        </w:rPr>
        <w:tab/>
        <w:t>процесса</w:t>
      </w:r>
      <w:r w:rsidRPr="0089150A">
        <w:rPr>
          <w:w w:val="105"/>
          <w:sz w:val="24"/>
          <w:szCs w:val="24"/>
        </w:rPr>
        <w:tab/>
      </w:r>
      <w:r w:rsidRPr="0089150A">
        <w:rPr>
          <w:spacing w:val="-1"/>
          <w:w w:val="105"/>
          <w:sz w:val="24"/>
          <w:szCs w:val="24"/>
        </w:rPr>
        <w:t>воспитания,</w:t>
      </w:r>
      <w:r w:rsidRPr="0089150A">
        <w:rPr>
          <w:w w:val="105"/>
          <w:sz w:val="24"/>
          <w:szCs w:val="24"/>
        </w:rPr>
        <w:t>ориентированного на решение возрастных задач развития ребёнка с учётом его возрастныхииндивидуальных особенностей.</w:t>
      </w:r>
    </w:p>
    <w:p w:rsidR="004F6E34" w:rsidRPr="0089150A" w:rsidRDefault="00992C5C">
      <w:pPr>
        <w:pStyle w:val="1"/>
        <w:spacing w:before="2"/>
        <w:rPr>
          <w:sz w:val="24"/>
          <w:szCs w:val="24"/>
        </w:rPr>
      </w:pPr>
      <w:r w:rsidRPr="0089150A">
        <w:rPr>
          <w:sz w:val="24"/>
          <w:szCs w:val="24"/>
        </w:rPr>
        <w:t>Направлениявоспитания</w:t>
      </w:r>
    </w:p>
    <w:p w:rsidR="004F6E34" w:rsidRPr="0089150A" w:rsidRDefault="00992C5C">
      <w:pPr>
        <w:pStyle w:val="a3"/>
        <w:spacing w:before="3" w:line="252" w:lineRule="auto"/>
        <w:ind w:right="970" w:firstLine="1419"/>
        <w:rPr>
          <w:sz w:val="24"/>
          <w:szCs w:val="24"/>
        </w:rPr>
      </w:pPr>
      <w:r w:rsidRPr="0089150A">
        <w:rPr>
          <w:w w:val="105"/>
          <w:sz w:val="24"/>
          <w:szCs w:val="24"/>
        </w:rPr>
        <w:t>Программа реализуется в единстве учебной и воспитательной деятельностиобщеобразовательной организациипоосновнымнаправлениямвоспитаниявсоответствии сФГОС:</w:t>
      </w:r>
    </w:p>
    <w:p w:rsidR="004F6E34" w:rsidRPr="0089150A" w:rsidRDefault="00992C5C">
      <w:pPr>
        <w:pStyle w:val="a5"/>
        <w:numPr>
          <w:ilvl w:val="0"/>
          <w:numId w:val="67"/>
        </w:numPr>
        <w:tabs>
          <w:tab w:val="left" w:pos="1757"/>
        </w:tabs>
        <w:spacing w:line="252" w:lineRule="auto"/>
        <w:ind w:right="978" w:firstLine="706"/>
        <w:rPr>
          <w:sz w:val="24"/>
          <w:szCs w:val="24"/>
        </w:rPr>
      </w:pPr>
      <w:r w:rsidRPr="0089150A">
        <w:rPr>
          <w:w w:val="105"/>
          <w:sz w:val="24"/>
          <w:szCs w:val="24"/>
        </w:rPr>
        <w:t>гражданское воспитание — формирование российской гражданской идентичности,принадлежностикобщностигражданРоссийскойФедерации,кнародуРоссиикакисточникувластивРоссийскомгосударствеисубъектутысячелетнейроссийскойгосударственности,уважениякправам,свободамиобязанностямгражданинаРоссии,правовойиполитическойкультуры;</w:t>
      </w:r>
    </w:p>
    <w:p w:rsidR="004F6E34" w:rsidRPr="0089150A" w:rsidRDefault="00992C5C">
      <w:pPr>
        <w:pStyle w:val="a3"/>
        <w:spacing w:line="252" w:lineRule="auto"/>
        <w:ind w:right="964"/>
        <w:rPr>
          <w:sz w:val="24"/>
          <w:szCs w:val="24"/>
        </w:rPr>
      </w:pPr>
      <w:r w:rsidRPr="0089150A">
        <w:rPr>
          <w:w w:val="105"/>
          <w:sz w:val="24"/>
          <w:szCs w:val="24"/>
        </w:rPr>
        <w:t>-патриотическое воспитание — воспитание любви к родному краю, Родине, своемународу, уважения кдругим народамРоссии; историческое просвещение, формирование</w:t>
      </w:r>
      <w:r w:rsidRPr="0089150A">
        <w:rPr>
          <w:sz w:val="24"/>
          <w:szCs w:val="24"/>
        </w:rPr>
        <w:t>российскогонациональногоисторическогосознания,российскойкультурнойидентичности;</w:t>
      </w:r>
    </w:p>
    <w:p w:rsidR="004F6E34" w:rsidRPr="0089150A" w:rsidRDefault="00992C5C">
      <w:pPr>
        <w:pStyle w:val="a5"/>
        <w:numPr>
          <w:ilvl w:val="0"/>
          <w:numId w:val="67"/>
        </w:numPr>
        <w:tabs>
          <w:tab w:val="left" w:pos="1764"/>
        </w:tabs>
        <w:spacing w:line="249" w:lineRule="auto"/>
        <w:ind w:right="979" w:firstLine="706"/>
        <w:rPr>
          <w:sz w:val="24"/>
          <w:szCs w:val="24"/>
        </w:rPr>
      </w:pPr>
      <w:r w:rsidRPr="0089150A">
        <w:rPr>
          <w:w w:val="105"/>
          <w:sz w:val="24"/>
          <w:szCs w:val="24"/>
        </w:rPr>
        <w:t>духовно-нравственное воспитание — воспитание на основе духовно-нравственнойкультурынародовРоссии,традиционныхрелигийнародовРоссии,формированиетрадиционныхроссийскихсемейныхценностей;воспитаниечестности,доброты,милосердия, справедливости, дружелюбия и взаимопомощи, уважения к старшим, к памятипредков;</w:t>
      </w:r>
    </w:p>
    <w:p w:rsidR="004F6E34" w:rsidRPr="0089150A" w:rsidRDefault="00992C5C">
      <w:pPr>
        <w:pStyle w:val="a5"/>
        <w:numPr>
          <w:ilvl w:val="0"/>
          <w:numId w:val="67"/>
        </w:numPr>
        <w:tabs>
          <w:tab w:val="left" w:pos="1843"/>
        </w:tabs>
        <w:spacing w:line="247" w:lineRule="auto"/>
        <w:ind w:right="979" w:firstLine="706"/>
        <w:rPr>
          <w:sz w:val="24"/>
          <w:szCs w:val="24"/>
        </w:rPr>
      </w:pPr>
      <w:r w:rsidRPr="0089150A">
        <w:rPr>
          <w:w w:val="105"/>
          <w:sz w:val="24"/>
          <w:szCs w:val="24"/>
        </w:rPr>
        <w:t>эстетическоевоспитание—формированиеэстетическойкультурынаосновероссийскихтрадиционныхдуховныхценностей,приобщениеклучшимобразцамотечественногоимировогоискусства;</w:t>
      </w:r>
    </w:p>
    <w:p w:rsidR="004F6E34" w:rsidRPr="0089150A" w:rsidRDefault="00992C5C">
      <w:pPr>
        <w:pStyle w:val="a5"/>
        <w:numPr>
          <w:ilvl w:val="0"/>
          <w:numId w:val="67"/>
        </w:numPr>
        <w:tabs>
          <w:tab w:val="left" w:pos="1858"/>
        </w:tabs>
        <w:spacing w:before="3" w:line="249" w:lineRule="auto"/>
        <w:ind w:right="983" w:firstLine="706"/>
        <w:rPr>
          <w:sz w:val="24"/>
          <w:szCs w:val="24"/>
        </w:rPr>
      </w:pPr>
      <w:r w:rsidRPr="0089150A">
        <w:rPr>
          <w:w w:val="105"/>
          <w:sz w:val="24"/>
          <w:szCs w:val="24"/>
        </w:rPr>
        <w:t>физическоевоспитание,формированиекультурыздоровогообразажизнииэмоциональногоблагополучия—развитиефизическихспособностейсучётомвозможностейисостоянияздоровья,навыковбезопасногоповедениявприроднойисоциальнойсреде,чрезвычайных ситуациях;</w:t>
      </w:r>
    </w:p>
    <w:p w:rsidR="004F6E34" w:rsidRPr="0089150A" w:rsidRDefault="00992C5C">
      <w:pPr>
        <w:pStyle w:val="a5"/>
        <w:numPr>
          <w:ilvl w:val="0"/>
          <w:numId w:val="67"/>
        </w:numPr>
        <w:tabs>
          <w:tab w:val="left" w:pos="1785"/>
        </w:tabs>
        <w:spacing w:before="2" w:line="249" w:lineRule="auto"/>
        <w:ind w:right="981" w:firstLine="706"/>
        <w:rPr>
          <w:sz w:val="24"/>
          <w:szCs w:val="24"/>
        </w:rPr>
      </w:pPr>
      <w:r w:rsidRPr="0089150A">
        <w:rPr>
          <w:w w:val="105"/>
          <w:sz w:val="24"/>
          <w:szCs w:val="24"/>
        </w:rPr>
        <w:t>трудовое воспитание — воспитание уважения к труду, трудящимся, результатамтруда(своегоидругихлюдей),ориентациянатрудовуюдеятельность,получениепрофессии, личностное самовыражение в продуктивном, нравственно достойном труде вроссийскомобществе,достижениевыдающихсярезультатоввпрофессиональной</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деятельности;</w:t>
      </w:r>
    </w:p>
    <w:p w:rsidR="004F6E34" w:rsidRPr="0089150A" w:rsidRDefault="00992C5C">
      <w:pPr>
        <w:pStyle w:val="a5"/>
        <w:numPr>
          <w:ilvl w:val="0"/>
          <w:numId w:val="67"/>
        </w:numPr>
        <w:tabs>
          <w:tab w:val="left" w:pos="2038"/>
        </w:tabs>
        <w:spacing w:before="16" w:line="249" w:lineRule="auto"/>
        <w:ind w:right="974" w:firstLine="763"/>
        <w:rPr>
          <w:sz w:val="24"/>
          <w:szCs w:val="24"/>
        </w:rPr>
      </w:pPr>
      <w:r w:rsidRPr="0089150A">
        <w:rPr>
          <w:w w:val="105"/>
          <w:sz w:val="24"/>
          <w:szCs w:val="24"/>
        </w:rPr>
        <w:t>экологическоевоспитание—формированиеэкологическойкультуры,ответственного, бережного отношения к природе, окружающей среде на основе российскихтрадиционных духовных ценностей, навыков охраны, защиты, восстановления природы,окружающейсреды;</w:t>
      </w:r>
    </w:p>
    <w:p w:rsidR="004F6E34" w:rsidRPr="0089150A" w:rsidRDefault="00992C5C">
      <w:pPr>
        <w:pStyle w:val="a5"/>
        <w:numPr>
          <w:ilvl w:val="0"/>
          <w:numId w:val="67"/>
        </w:numPr>
        <w:tabs>
          <w:tab w:val="left" w:pos="1764"/>
        </w:tabs>
        <w:spacing w:before="2" w:line="252" w:lineRule="auto"/>
        <w:ind w:right="975" w:firstLine="706"/>
        <w:rPr>
          <w:sz w:val="24"/>
          <w:szCs w:val="24"/>
        </w:rPr>
      </w:pPr>
      <w:r w:rsidRPr="0089150A">
        <w:rPr>
          <w:w w:val="105"/>
          <w:sz w:val="24"/>
          <w:szCs w:val="24"/>
        </w:rPr>
        <w:t>ценности научного познания — воспитание стремления к познанию себя и другихлюдей, природы и общества, к получению знаний, качественного образования с учётомличностныхинтересовиобщественных потребностей.</w:t>
      </w:r>
    </w:p>
    <w:p w:rsidR="004F6E34" w:rsidRPr="0089150A" w:rsidRDefault="00992C5C">
      <w:pPr>
        <w:pStyle w:val="1"/>
        <w:spacing w:before="3"/>
        <w:rPr>
          <w:sz w:val="24"/>
          <w:szCs w:val="24"/>
        </w:rPr>
      </w:pPr>
      <w:r w:rsidRPr="0089150A">
        <w:rPr>
          <w:sz w:val="24"/>
          <w:szCs w:val="24"/>
        </w:rPr>
        <w:t>Целевыеориентирырезультатоввоспитания</w:t>
      </w:r>
    </w:p>
    <w:p w:rsidR="004F6E34" w:rsidRPr="0089150A" w:rsidRDefault="00992C5C">
      <w:pPr>
        <w:pStyle w:val="a3"/>
        <w:spacing w:before="2" w:line="249" w:lineRule="auto"/>
        <w:ind w:right="984"/>
        <w:rPr>
          <w:sz w:val="24"/>
          <w:szCs w:val="24"/>
        </w:rPr>
      </w:pPr>
      <w:r w:rsidRPr="0089150A">
        <w:rPr>
          <w:w w:val="105"/>
          <w:sz w:val="24"/>
          <w:szCs w:val="24"/>
        </w:rPr>
        <w:t>Результаты достижения цели и решения задач воспитания представляются в формецелевыхориентировожидаемыхрезультатоввоспитанияпоосновнымнаправлениямвоспитания всоответствии с ФГОС науровнях начального общего,основного общего,среднегообщего образования.</w:t>
      </w:r>
    </w:p>
    <w:p w:rsidR="004F6E34" w:rsidRPr="0089150A" w:rsidRDefault="00992C5C">
      <w:pPr>
        <w:pStyle w:val="a3"/>
        <w:spacing w:before="9" w:line="247" w:lineRule="auto"/>
        <w:ind w:right="978"/>
        <w:rPr>
          <w:sz w:val="24"/>
          <w:szCs w:val="24"/>
        </w:rPr>
      </w:pPr>
      <w:r w:rsidRPr="0089150A">
        <w:rPr>
          <w:w w:val="105"/>
          <w:sz w:val="24"/>
          <w:szCs w:val="24"/>
        </w:rPr>
        <w:t>Целевыеориентирырезультатоввоспитаниянауровненачальногообщегообразования.</w:t>
      </w:r>
    </w:p>
    <w:p w:rsidR="004F6E34" w:rsidRPr="0089150A" w:rsidRDefault="00992C5C">
      <w:pPr>
        <w:pStyle w:val="a3"/>
        <w:spacing w:before="2"/>
        <w:ind w:left="1604" w:firstLine="0"/>
        <w:rPr>
          <w:sz w:val="24"/>
          <w:szCs w:val="24"/>
        </w:rPr>
      </w:pPr>
      <w:r w:rsidRPr="0089150A">
        <w:rPr>
          <w:w w:val="105"/>
          <w:sz w:val="24"/>
          <w:szCs w:val="24"/>
        </w:rPr>
        <w:t>Целевыеориентиры</w:t>
      </w:r>
    </w:p>
    <w:p w:rsidR="004F6E34" w:rsidRPr="0089150A" w:rsidRDefault="00992C5C">
      <w:pPr>
        <w:pStyle w:val="a3"/>
        <w:spacing w:before="17"/>
        <w:ind w:left="1604" w:firstLine="0"/>
        <w:rPr>
          <w:sz w:val="24"/>
          <w:szCs w:val="24"/>
        </w:rPr>
      </w:pPr>
      <w:r w:rsidRPr="0089150A">
        <w:rPr>
          <w:sz w:val="24"/>
          <w:szCs w:val="24"/>
        </w:rPr>
        <w:t>Гражданско-патриотическоевоспитание</w:t>
      </w:r>
    </w:p>
    <w:p w:rsidR="004F6E34" w:rsidRPr="0089150A" w:rsidRDefault="00992C5C">
      <w:pPr>
        <w:pStyle w:val="a3"/>
        <w:spacing w:before="9" w:line="252" w:lineRule="auto"/>
        <w:ind w:right="969"/>
        <w:rPr>
          <w:sz w:val="24"/>
          <w:szCs w:val="24"/>
        </w:rPr>
      </w:pPr>
      <w:r w:rsidRPr="0089150A">
        <w:rPr>
          <w:w w:val="105"/>
          <w:sz w:val="24"/>
          <w:szCs w:val="24"/>
        </w:rPr>
        <w:t>Знающий и любящий свою малую родину, свой край, имеющий представление оРодине — России, её территории, расположении.Сознающий принадлежность к своемународуикобщностиграждан России,проявляющий уважениексвоемуидругимнародам.</w:t>
      </w:r>
    </w:p>
    <w:p w:rsidR="004F6E34" w:rsidRPr="0089150A" w:rsidRDefault="00992C5C">
      <w:pPr>
        <w:pStyle w:val="a3"/>
        <w:spacing w:line="249" w:lineRule="auto"/>
        <w:ind w:right="960"/>
        <w:rPr>
          <w:sz w:val="24"/>
          <w:szCs w:val="24"/>
        </w:rPr>
      </w:pPr>
      <w:r w:rsidRPr="0089150A">
        <w:rPr>
          <w:w w:val="105"/>
          <w:sz w:val="24"/>
          <w:szCs w:val="24"/>
        </w:rPr>
        <w:t>Понимающий свою сопричастность к прошлому, настоящему и будущему родногокрая,своейРодины—России,Российскогогосударства.Понимающийзначениегражданских символов (государственная символика России, своего региона), праздников,местпочитаниягероевизащитниковОтечества,проявляющийк нимуважение.</w:t>
      </w:r>
    </w:p>
    <w:p w:rsidR="004F6E34" w:rsidRPr="0089150A" w:rsidRDefault="00992C5C">
      <w:pPr>
        <w:pStyle w:val="a3"/>
        <w:spacing w:line="254" w:lineRule="auto"/>
        <w:ind w:right="988"/>
        <w:rPr>
          <w:sz w:val="24"/>
          <w:szCs w:val="24"/>
        </w:rPr>
      </w:pPr>
      <w:r w:rsidRPr="0089150A">
        <w:rPr>
          <w:w w:val="105"/>
          <w:sz w:val="24"/>
          <w:szCs w:val="24"/>
        </w:rPr>
        <w:t>Имеющий первоначальные представления о правах и ответственности человека вобществе,гражданскихправахиобязанностях.</w:t>
      </w:r>
    </w:p>
    <w:p w:rsidR="004F6E34" w:rsidRPr="0089150A" w:rsidRDefault="00992C5C">
      <w:pPr>
        <w:pStyle w:val="a3"/>
        <w:spacing w:line="247" w:lineRule="auto"/>
        <w:ind w:right="988"/>
        <w:rPr>
          <w:sz w:val="24"/>
          <w:szCs w:val="24"/>
        </w:rPr>
      </w:pPr>
      <w:r w:rsidRPr="0089150A">
        <w:rPr>
          <w:w w:val="105"/>
          <w:sz w:val="24"/>
          <w:szCs w:val="24"/>
        </w:rPr>
        <w:t>Принимающийучастиевжизникласса,общеобразовательнойорганизации,вдоступнойповозрасту социальнозначимойдеятельности.</w:t>
      </w:r>
    </w:p>
    <w:p w:rsidR="004F6E34" w:rsidRPr="0089150A" w:rsidRDefault="00992C5C">
      <w:pPr>
        <w:pStyle w:val="a3"/>
        <w:spacing w:before="1"/>
        <w:ind w:left="1604" w:firstLine="0"/>
        <w:rPr>
          <w:sz w:val="24"/>
          <w:szCs w:val="24"/>
        </w:rPr>
      </w:pPr>
      <w:r w:rsidRPr="0089150A">
        <w:rPr>
          <w:sz w:val="24"/>
          <w:szCs w:val="24"/>
        </w:rPr>
        <w:t>Духовно-нравственноевоспитание</w:t>
      </w:r>
    </w:p>
    <w:p w:rsidR="004F6E34" w:rsidRPr="0089150A" w:rsidRDefault="00992C5C">
      <w:pPr>
        <w:pStyle w:val="a3"/>
        <w:spacing w:before="9" w:line="249" w:lineRule="auto"/>
        <w:ind w:right="964"/>
        <w:rPr>
          <w:sz w:val="24"/>
          <w:szCs w:val="24"/>
        </w:rPr>
      </w:pPr>
      <w:r w:rsidRPr="0089150A">
        <w:rPr>
          <w:w w:val="105"/>
          <w:sz w:val="24"/>
          <w:szCs w:val="24"/>
        </w:rPr>
        <w:t>Уважающий духовно-нравственную культуру своей семьи, своего народа, семейныеценностисучётомнациональной,религиознойпринадлежности.Сознающийценностькаждойчеловеческойжизни,признающийиндивидуальностьидостоинствокаждогочеловека.</w:t>
      </w:r>
    </w:p>
    <w:p w:rsidR="004F6E34" w:rsidRPr="0089150A" w:rsidRDefault="00992C5C">
      <w:pPr>
        <w:pStyle w:val="a3"/>
        <w:spacing w:before="2" w:line="252" w:lineRule="auto"/>
        <w:ind w:right="980"/>
        <w:rPr>
          <w:sz w:val="24"/>
          <w:szCs w:val="24"/>
        </w:rPr>
      </w:pPr>
      <w:r w:rsidRPr="0089150A">
        <w:rPr>
          <w:w w:val="105"/>
          <w:sz w:val="24"/>
          <w:szCs w:val="24"/>
        </w:rPr>
        <w:t>Доброжелательный, проявляющийсопереживание, готовностьоказыватьпомощь,выражающий неприятие поведения, причиняющего физический и моральный вред другимлюдям,уважающийстарших.</w:t>
      </w:r>
    </w:p>
    <w:p w:rsidR="004F6E34" w:rsidRPr="0089150A" w:rsidRDefault="00992C5C">
      <w:pPr>
        <w:pStyle w:val="a3"/>
        <w:spacing w:line="254" w:lineRule="auto"/>
        <w:ind w:right="984"/>
        <w:rPr>
          <w:sz w:val="24"/>
          <w:szCs w:val="24"/>
        </w:rPr>
      </w:pPr>
      <w:r w:rsidRPr="0089150A">
        <w:rPr>
          <w:w w:val="105"/>
          <w:sz w:val="24"/>
          <w:szCs w:val="24"/>
        </w:rPr>
        <w:t>Умеющий оценивать поступки с позиции их соответствия нравственным нормам,осознающийответственностьзасвоипоступки.</w:t>
      </w:r>
    </w:p>
    <w:p w:rsidR="004F6E34" w:rsidRPr="0089150A" w:rsidRDefault="00992C5C">
      <w:pPr>
        <w:pStyle w:val="a3"/>
        <w:spacing w:line="252" w:lineRule="auto"/>
        <w:ind w:right="977"/>
        <w:rPr>
          <w:sz w:val="24"/>
          <w:szCs w:val="24"/>
        </w:rPr>
      </w:pPr>
      <w:r w:rsidRPr="0089150A">
        <w:rPr>
          <w:w w:val="105"/>
          <w:sz w:val="24"/>
          <w:szCs w:val="24"/>
        </w:rPr>
        <w:t>ВладеющийпредставлениямиомногообразииязыковогоикультурногопространстваРоссии,имеющийпервоначальныенавыкиобщенияслюдьмиразныхнародов,вероисповеданий.</w:t>
      </w:r>
    </w:p>
    <w:p w:rsidR="004F6E34" w:rsidRPr="0089150A" w:rsidRDefault="00992C5C">
      <w:pPr>
        <w:pStyle w:val="a3"/>
        <w:spacing w:line="247" w:lineRule="auto"/>
        <w:ind w:right="981"/>
        <w:rPr>
          <w:sz w:val="24"/>
          <w:szCs w:val="24"/>
        </w:rPr>
      </w:pPr>
      <w:r w:rsidRPr="0089150A">
        <w:rPr>
          <w:w w:val="105"/>
          <w:sz w:val="24"/>
          <w:szCs w:val="24"/>
        </w:rPr>
        <w:t>Сознающийнравственнуюиэстетическуюценностьлитературы,родногоязыка,русскогоязыка,проявляющийинтерескчтению.</w:t>
      </w:r>
    </w:p>
    <w:p w:rsidR="004F6E34" w:rsidRPr="0089150A" w:rsidRDefault="00992C5C">
      <w:pPr>
        <w:pStyle w:val="a3"/>
        <w:ind w:left="1604" w:firstLine="0"/>
        <w:rPr>
          <w:sz w:val="24"/>
          <w:szCs w:val="24"/>
        </w:rPr>
      </w:pPr>
      <w:r w:rsidRPr="0089150A">
        <w:rPr>
          <w:sz w:val="24"/>
          <w:szCs w:val="24"/>
        </w:rPr>
        <w:t>Эстетическоевоспитание</w:t>
      </w:r>
    </w:p>
    <w:p w:rsidR="004F6E34" w:rsidRPr="0089150A" w:rsidRDefault="00992C5C">
      <w:pPr>
        <w:pStyle w:val="a3"/>
        <w:spacing w:before="3" w:line="249" w:lineRule="auto"/>
        <w:ind w:right="980"/>
        <w:jc w:val="left"/>
        <w:rPr>
          <w:sz w:val="24"/>
          <w:szCs w:val="24"/>
        </w:rPr>
      </w:pPr>
      <w:r w:rsidRPr="0089150A">
        <w:rPr>
          <w:w w:val="105"/>
          <w:sz w:val="24"/>
          <w:szCs w:val="24"/>
        </w:rPr>
        <w:t>Способныйвосприниматьичувствоватьпрекрасноевбыту,природе,искусстве,творчествелюдей.</w:t>
      </w:r>
    </w:p>
    <w:p w:rsidR="004F6E34" w:rsidRPr="0089150A" w:rsidRDefault="00992C5C">
      <w:pPr>
        <w:pStyle w:val="a3"/>
        <w:spacing w:before="5" w:line="247" w:lineRule="auto"/>
        <w:ind w:right="980"/>
        <w:jc w:val="left"/>
        <w:rPr>
          <w:sz w:val="24"/>
          <w:szCs w:val="24"/>
        </w:rPr>
      </w:pPr>
      <w:r w:rsidRPr="0089150A">
        <w:rPr>
          <w:w w:val="105"/>
          <w:sz w:val="24"/>
          <w:szCs w:val="24"/>
        </w:rPr>
        <w:t>Проявляющийинтересиуважениекотечественнойимировойхудожественнойкультуре.</w:t>
      </w:r>
    </w:p>
    <w:p w:rsidR="004F6E34" w:rsidRPr="0089150A" w:rsidRDefault="00992C5C">
      <w:pPr>
        <w:pStyle w:val="a3"/>
        <w:spacing w:before="2" w:line="249" w:lineRule="auto"/>
        <w:ind w:right="980" w:firstLine="763"/>
        <w:jc w:val="left"/>
        <w:rPr>
          <w:sz w:val="24"/>
          <w:szCs w:val="24"/>
        </w:rPr>
      </w:pPr>
      <w:r w:rsidRPr="0089150A">
        <w:rPr>
          <w:w w:val="105"/>
          <w:sz w:val="24"/>
          <w:szCs w:val="24"/>
        </w:rPr>
        <w:t>Проявляющийстремлениексамовыражениювразныхвидаххудожественнойдеятельности,искусстве.</w:t>
      </w:r>
    </w:p>
    <w:p w:rsidR="004F6E34" w:rsidRPr="0089150A" w:rsidRDefault="00992C5C">
      <w:pPr>
        <w:pStyle w:val="a3"/>
        <w:tabs>
          <w:tab w:val="left" w:pos="4452"/>
          <w:tab w:val="left" w:pos="8759"/>
        </w:tabs>
        <w:spacing w:before="5"/>
        <w:ind w:left="1604" w:firstLine="0"/>
        <w:jc w:val="left"/>
        <w:rPr>
          <w:sz w:val="24"/>
          <w:szCs w:val="24"/>
        </w:rPr>
      </w:pPr>
      <w:r w:rsidRPr="0089150A">
        <w:rPr>
          <w:w w:val="105"/>
          <w:sz w:val="24"/>
          <w:szCs w:val="24"/>
        </w:rPr>
        <w:t>Физическое воспитание,</w:t>
      </w:r>
      <w:r w:rsidRPr="0089150A">
        <w:rPr>
          <w:w w:val="105"/>
          <w:sz w:val="24"/>
          <w:szCs w:val="24"/>
        </w:rPr>
        <w:tab/>
        <w:t>формирование  культуры  здоровья  и</w:t>
      </w:r>
      <w:r w:rsidRPr="0089150A">
        <w:rPr>
          <w:w w:val="105"/>
          <w:sz w:val="24"/>
          <w:szCs w:val="24"/>
        </w:rPr>
        <w:tab/>
        <w:t>эмоционального</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благополучия</w:t>
      </w:r>
    </w:p>
    <w:p w:rsidR="004F6E34" w:rsidRPr="0089150A" w:rsidRDefault="00992C5C">
      <w:pPr>
        <w:pStyle w:val="a3"/>
        <w:spacing w:before="16" w:line="247" w:lineRule="auto"/>
        <w:ind w:right="973"/>
        <w:rPr>
          <w:sz w:val="24"/>
          <w:szCs w:val="24"/>
        </w:rPr>
      </w:pPr>
      <w:r w:rsidRPr="0089150A">
        <w:rPr>
          <w:w w:val="105"/>
          <w:sz w:val="24"/>
          <w:szCs w:val="24"/>
        </w:rPr>
        <w:t>Бережно относящийся к физическому здоровью, соблюдающий основные правилаздоровогоибезопасногодлясебяидругихлюдейобразажизни,втомчислевинформационнойсреде.</w:t>
      </w:r>
    </w:p>
    <w:p w:rsidR="004F6E34" w:rsidRPr="0089150A" w:rsidRDefault="00992C5C">
      <w:pPr>
        <w:pStyle w:val="a3"/>
        <w:spacing w:before="12" w:line="247" w:lineRule="auto"/>
        <w:ind w:right="982"/>
        <w:rPr>
          <w:sz w:val="24"/>
          <w:szCs w:val="24"/>
        </w:rPr>
      </w:pPr>
      <w:r w:rsidRPr="0089150A">
        <w:rPr>
          <w:w w:val="105"/>
          <w:sz w:val="24"/>
          <w:szCs w:val="24"/>
        </w:rPr>
        <w:t>Владеющийосновныминавыкамиличнойиобщественнойгигиены, безопасногоповедениявбыту,природе,обществе.</w:t>
      </w:r>
    </w:p>
    <w:p w:rsidR="004F6E34" w:rsidRPr="0089150A" w:rsidRDefault="00992C5C">
      <w:pPr>
        <w:pStyle w:val="a3"/>
        <w:spacing w:before="2" w:line="254" w:lineRule="auto"/>
        <w:ind w:right="984"/>
        <w:rPr>
          <w:sz w:val="24"/>
          <w:szCs w:val="24"/>
        </w:rPr>
      </w:pPr>
      <w:r w:rsidRPr="0089150A">
        <w:rPr>
          <w:w w:val="105"/>
          <w:sz w:val="24"/>
          <w:szCs w:val="24"/>
        </w:rPr>
        <w:t>Ориентированный на физическое развитие с учётом возможностей здоровья, занятияфизкультуройиспортом.</w:t>
      </w:r>
    </w:p>
    <w:p w:rsidR="004F6E34" w:rsidRPr="0089150A" w:rsidRDefault="00992C5C">
      <w:pPr>
        <w:pStyle w:val="a3"/>
        <w:spacing w:line="247" w:lineRule="auto"/>
        <w:ind w:right="985"/>
        <w:rPr>
          <w:sz w:val="24"/>
          <w:szCs w:val="24"/>
        </w:rPr>
      </w:pPr>
      <w:r w:rsidRPr="0089150A">
        <w:rPr>
          <w:w w:val="105"/>
          <w:sz w:val="24"/>
          <w:szCs w:val="24"/>
        </w:rPr>
        <w:t>Сознающий и принимающий свою половую принадлежность, соответствующие ейпсихофизическиеиповеденческиеособенностисучётомвозраста.</w:t>
      </w:r>
    </w:p>
    <w:p w:rsidR="004F6E34" w:rsidRPr="0089150A" w:rsidRDefault="00992C5C">
      <w:pPr>
        <w:pStyle w:val="a3"/>
        <w:spacing w:before="4"/>
        <w:ind w:left="1604" w:firstLine="0"/>
        <w:rPr>
          <w:sz w:val="24"/>
          <w:szCs w:val="24"/>
        </w:rPr>
      </w:pPr>
      <w:r w:rsidRPr="0089150A">
        <w:rPr>
          <w:sz w:val="24"/>
          <w:szCs w:val="24"/>
        </w:rPr>
        <w:t>Трудовоевоспитание</w:t>
      </w:r>
    </w:p>
    <w:p w:rsidR="004F6E34" w:rsidRPr="0089150A" w:rsidRDefault="00992C5C">
      <w:pPr>
        <w:pStyle w:val="a3"/>
        <w:spacing w:before="9" w:line="252" w:lineRule="auto"/>
        <w:ind w:right="981"/>
        <w:rPr>
          <w:sz w:val="24"/>
          <w:szCs w:val="24"/>
        </w:rPr>
      </w:pPr>
      <w:r w:rsidRPr="0089150A">
        <w:rPr>
          <w:w w:val="105"/>
          <w:sz w:val="24"/>
          <w:szCs w:val="24"/>
        </w:rPr>
        <w:t>Сознающий ценность труда в жизни человека, семьи, общества.Проявляющийуважение к труду, людям труда, бережное отношение к результатам труда, ответственноепотребление.</w:t>
      </w:r>
    </w:p>
    <w:p w:rsidR="004F6E34" w:rsidRPr="0089150A" w:rsidRDefault="00992C5C">
      <w:pPr>
        <w:pStyle w:val="a3"/>
        <w:spacing w:line="260" w:lineRule="exact"/>
        <w:ind w:left="1604" w:firstLine="0"/>
        <w:rPr>
          <w:sz w:val="24"/>
          <w:szCs w:val="24"/>
        </w:rPr>
      </w:pPr>
      <w:r w:rsidRPr="0089150A">
        <w:rPr>
          <w:sz w:val="24"/>
          <w:szCs w:val="24"/>
        </w:rPr>
        <w:t>Проявляющийинтерескразнымпрофессиям.</w:t>
      </w:r>
    </w:p>
    <w:p w:rsidR="004F6E34" w:rsidRPr="0089150A" w:rsidRDefault="00992C5C">
      <w:pPr>
        <w:pStyle w:val="a3"/>
        <w:spacing w:before="9" w:line="254" w:lineRule="auto"/>
        <w:ind w:right="985"/>
        <w:rPr>
          <w:sz w:val="24"/>
          <w:szCs w:val="24"/>
        </w:rPr>
      </w:pPr>
      <w:r w:rsidRPr="0089150A">
        <w:rPr>
          <w:w w:val="105"/>
          <w:sz w:val="24"/>
          <w:szCs w:val="24"/>
        </w:rPr>
        <w:t>Участвующийвразличныхвидахдоступногоповозрастутруда,трудовойдеятельности</w:t>
      </w:r>
    </w:p>
    <w:p w:rsidR="004F6E34" w:rsidRPr="0089150A" w:rsidRDefault="00992C5C">
      <w:pPr>
        <w:pStyle w:val="a3"/>
        <w:spacing w:line="259" w:lineRule="exact"/>
        <w:ind w:left="1604" w:firstLine="0"/>
        <w:rPr>
          <w:sz w:val="24"/>
          <w:szCs w:val="24"/>
        </w:rPr>
      </w:pPr>
      <w:r w:rsidRPr="0089150A">
        <w:rPr>
          <w:sz w:val="24"/>
          <w:szCs w:val="24"/>
        </w:rPr>
        <w:t>Экологическоевоспитание</w:t>
      </w:r>
    </w:p>
    <w:p w:rsidR="004F6E34" w:rsidRPr="0089150A" w:rsidRDefault="00992C5C">
      <w:pPr>
        <w:pStyle w:val="a3"/>
        <w:spacing w:before="9" w:line="254" w:lineRule="auto"/>
        <w:ind w:right="977"/>
        <w:rPr>
          <w:sz w:val="24"/>
          <w:szCs w:val="24"/>
        </w:rPr>
      </w:pPr>
      <w:r w:rsidRPr="0089150A">
        <w:rPr>
          <w:w w:val="105"/>
          <w:sz w:val="24"/>
          <w:szCs w:val="24"/>
        </w:rPr>
        <w:t>Понимающий ценность природы, зависимость жизни людей от природы, влияниелюдейнаприроду,окружающуюсреду.</w:t>
      </w:r>
    </w:p>
    <w:p w:rsidR="004F6E34" w:rsidRPr="0089150A" w:rsidRDefault="00992C5C">
      <w:pPr>
        <w:pStyle w:val="a3"/>
        <w:spacing w:line="252" w:lineRule="auto"/>
        <w:ind w:right="981"/>
        <w:rPr>
          <w:sz w:val="24"/>
          <w:szCs w:val="24"/>
        </w:rPr>
      </w:pPr>
      <w:r w:rsidRPr="0089150A">
        <w:rPr>
          <w:w w:val="105"/>
          <w:sz w:val="24"/>
          <w:szCs w:val="24"/>
        </w:rPr>
        <w:t>Проявляющийлюбовьибережноеотношениекприроде,неприятиедействий,приносящих вред природе, особенно живым существам. Выражающий готовность в своейдеятельностипридерживатьсяэкологическихнорм</w:t>
      </w:r>
    </w:p>
    <w:p w:rsidR="004F6E34" w:rsidRPr="0089150A" w:rsidRDefault="00992C5C">
      <w:pPr>
        <w:pStyle w:val="a3"/>
        <w:spacing w:line="259" w:lineRule="exact"/>
        <w:ind w:left="1604" w:firstLine="0"/>
        <w:rPr>
          <w:sz w:val="24"/>
          <w:szCs w:val="24"/>
        </w:rPr>
      </w:pPr>
      <w:r w:rsidRPr="0089150A">
        <w:rPr>
          <w:sz w:val="24"/>
          <w:szCs w:val="24"/>
        </w:rPr>
        <w:t>Ценностинаучногопознания</w:t>
      </w:r>
    </w:p>
    <w:p w:rsidR="004F6E34" w:rsidRPr="0089150A" w:rsidRDefault="00992C5C">
      <w:pPr>
        <w:pStyle w:val="a3"/>
        <w:spacing w:before="4" w:line="254" w:lineRule="auto"/>
        <w:ind w:right="984"/>
        <w:rPr>
          <w:sz w:val="24"/>
          <w:szCs w:val="24"/>
        </w:rPr>
      </w:pPr>
      <w:r w:rsidRPr="0089150A">
        <w:rPr>
          <w:w w:val="105"/>
          <w:sz w:val="24"/>
          <w:szCs w:val="24"/>
        </w:rPr>
        <w:t>Выражающийпознавательныеинтересы,активность,любознательностьисамостоятельностьвпознании,интересиуважениекнаучнымзнаниям,науке.</w:t>
      </w:r>
    </w:p>
    <w:p w:rsidR="004F6E34" w:rsidRPr="0089150A" w:rsidRDefault="00992C5C">
      <w:pPr>
        <w:pStyle w:val="a3"/>
        <w:spacing w:line="252" w:lineRule="auto"/>
        <w:ind w:right="981"/>
        <w:rPr>
          <w:sz w:val="24"/>
          <w:szCs w:val="24"/>
        </w:rPr>
      </w:pPr>
      <w:r w:rsidRPr="0089150A">
        <w:rPr>
          <w:w w:val="105"/>
          <w:sz w:val="24"/>
          <w:szCs w:val="24"/>
        </w:rPr>
        <w:t>Обладающийпервоначальнымипредставлениямиоприродныхисоциальныхобъектах, многообразии объектов и явлений природы, связи живой и неживой природы, онауке,научномзнании.</w:t>
      </w:r>
    </w:p>
    <w:p w:rsidR="004F6E34" w:rsidRPr="0089150A" w:rsidRDefault="00992C5C">
      <w:pPr>
        <w:pStyle w:val="a3"/>
        <w:spacing w:line="247" w:lineRule="auto"/>
        <w:ind w:right="984"/>
        <w:rPr>
          <w:sz w:val="24"/>
          <w:szCs w:val="24"/>
        </w:rPr>
      </w:pPr>
      <w:r w:rsidRPr="0089150A">
        <w:rPr>
          <w:w w:val="105"/>
          <w:sz w:val="24"/>
          <w:szCs w:val="24"/>
        </w:rPr>
        <w:t>Имеющийпервоначальныенавыкинаблюдений,систематизациииосмысленияопытавестественнонаучнойигуманитарнойобластяхзнания.</w:t>
      </w:r>
    </w:p>
    <w:p w:rsidR="004F6E34" w:rsidRPr="0089150A" w:rsidRDefault="00992C5C">
      <w:pPr>
        <w:pStyle w:val="1"/>
        <w:spacing w:before="6" w:line="249" w:lineRule="auto"/>
        <w:ind w:left="898" w:right="981"/>
        <w:rPr>
          <w:sz w:val="24"/>
          <w:szCs w:val="24"/>
        </w:rPr>
      </w:pPr>
      <w:r w:rsidRPr="0089150A">
        <w:rPr>
          <w:w w:val="105"/>
          <w:sz w:val="24"/>
          <w:szCs w:val="24"/>
        </w:rPr>
        <w:t>Целевыеориентирырезультатоввоспитаниянауровнеосновногообщегообразования.</w:t>
      </w:r>
    </w:p>
    <w:p w:rsidR="004F6E34" w:rsidRPr="0089150A" w:rsidRDefault="00992C5C">
      <w:pPr>
        <w:pStyle w:val="a3"/>
        <w:spacing w:line="254" w:lineRule="auto"/>
        <w:ind w:left="1604" w:right="7257" w:firstLine="0"/>
        <w:rPr>
          <w:sz w:val="24"/>
          <w:szCs w:val="24"/>
        </w:rPr>
      </w:pPr>
      <w:r w:rsidRPr="0089150A">
        <w:rPr>
          <w:w w:val="105"/>
          <w:sz w:val="24"/>
          <w:szCs w:val="24"/>
        </w:rPr>
        <w:t>Целевые ориентиры</w:t>
      </w:r>
      <w:r w:rsidRPr="0089150A">
        <w:rPr>
          <w:sz w:val="24"/>
          <w:szCs w:val="24"/>
        </w:rPr>
        <w:t>Гражданскоевоспитание</w:t>
      </w:r>
    </w:p>
    <w:p w:rsidR="004F6E34" w:rsidRPr="0089150A" w:rsidRDefault="00992C5C">
      <w:pPr>
        <w:pStyle w:val="a3"/>
        <w:spacing w:line="252" w:lineRule="auto"/>
        <w:ind w:right="984"/>
        <w:rPr>
          <w:sz w:val="24"/>
          <w:szCs w:val="24"/>
        </w:rPr>
      </w:pPr>
      <w:r w:rsidRPr="0089150A">
        <w:rPr>
          <w:w w:val="105"/>
          <w:sz w:val="24"/>
          <w:szCs w:val="24"/>
        </w:rPr>
        <w:t>Знающийипринимающийсвоюроссийскуюгражданскуюпринадлежность(идентичность)вполикультурном,многонациональномимногоконфессиональномроссийскомобществе,вмировомсообществе.</w:t>
      </w:r>
    </w:p>
    <w:p w:rsidR="004F6E34" w:rsidRPr="0089150A" w:rsidRDefault="00992C5C">
      <w:pPr>
        <w:pStyle w:val="a3"/>
        <w:spacing w:line="252" w:lineRule="auto"/>
        <w:ind w:right="982"/>
        <w:rPr>
          <w:sz w:val="24"/>
          <w:szCs w:val="24"/>
        </w:rPr>
      </w:pPr>
      <w:r w:rsidRPr="0089150A">
        <w:rPr>
          <w:w w:val="105"/>
          <w:sz w:val="24"/>
          <w:szCs w:val="24"/>
        </w:rPr>
        <w:t>Понимающий сопричастность к прошлому, настоящему и будущему народа России,тысячелетнейисториироссийскойгосударственностинаосновеисторическогопросвещения, российскогонациональногоисторическогосознания.</w:t>
      </w:r>
    </w:p>
    <w:p w:rsidR="004F6E34" w:rsidRPr="0089150A" w:rsidRDefault="00992C5C">
      <w:pPr>
        <w:pStyle w:val="a3"/>
        <w:spacing w:line="247" w:lineRule="auto"/>
        <w:ind w:left="1604" w:right="989" w:firstLine="0"/>
        <w:rPr>
          <w:sz w:val="24"/>
          <w:szCs w:val="24"/>
        </w:rPr>
      </w:pPr>
      <w:r w:rsidRPr="0089150A">
        <w:rPr>
          <w:w w:val="105"/>
          <w:sz w:val="24"/>
          <w:szCs w:val="24"/>
        </w:rPr>
        <w:t>Проявляющий уважение к государственным символам России, праздникам.ПроявляющийготовностьквыполнениюобязанностейгражданинаРоссии,</w:t>
      </w:r>
    </w:p>
    <w:p w:rsidR="004F6E34" w:rsidRPr="0089150A" w:rsidRDefault="00992C5C">
      <w:pPr>
        <w:pStyle w:val="a3"/>
        <w:spacing w:line="247" w:lineRule="auto"/>
        <w:ind w:right="991" w:firstLine="0"/>
        <w:rPr>
          <w:sz w:val="24"/>
          <w:szCs w:val="24"/>
        </w:rPr>
      </w:pPr>
      <w:r w:rsidRPr="0089150A">
        <w:rPr>
          <w:w w:val="105"/>
          <w:sz w:val="24"/>
          <w:szCs w:val="24"/>
        </w:rPr>
        <w:t>реализациисвоихгражданскихправисвободприуваженииправисвобод,законныхинтересовдругих людей.</w:t>
      </w:r>
    </w:p>
    <w:p w:rsidR="004F6E34" w:rsidRPr="0089150A" w:rsidRDefault="00992C5C">
      <w:pPr>
        <w:pStyle w:val="a3"/>
        <w:spacing w:line="254" w:lineRule="auto"/>
        <w:ind w:firstLine="763"/>
        <w:jc w:val="left"/>
        <w:rPr>
          <w:sz w:val="24"/>
          <w:szCs w:val="24"/>
        </w:rPr>
      </w:pPr>
      <w:r w:rsidRPr="0089150A">
        <w:rPr>
          <w:w w:val="105"/>
          <w:sz w:val="24"/>
          <w:szCs w:val="24"/>
        </w:rPr>
        <w:t>Выражающийнеприятиелюбойдискриминацииграждан,проявленийэкстремизма,терроризма,коррупциивобществе.</w:t>
      </w:r>
    </w:p>
    <w:p w:rsidR="004F6E34" w:rsidRPr="0089150A" w:rsidRDefault="00992C5C">
      <w:pPr>
        <w:pStyle w:val="a3"/>
        <w:spacing w:line="247" w:lineRule="auto"/>
        <w:ind w:right="980"/>
        <w:jc w:val="left"/>
        <w:rPr>
          <w:sz w:val="24"/>
          <w:szCs w:val="24"/>
        </w:rPr>
      </w:pPr>
      <w:r w:rsidRPr="0089150A">
        <w:rPr>
          <w:w w:val="105"/>
          <w:sz w:val="24"/>
          <w:szCs w:val="24"/>
        </w:rPr>
        <w:t>Принимающийучастиевжизникласса,общеобразовательнойорганизации,втомчислесамоуправлении,ориентированныйнаучастиевсоциальнозначимойдеятельности.</w:t>
      </w:r>
    </w:p>
    <w:p w:rsidR="004F6E34" w:rsidRPr="0089150A" w:rsidRDefault="00992C5C">
      <w:pPr>
        <w:pStyle w:val="a3"/>
        <w:ind w:left="1604" w:firstLine="0"/>
        <w:jc w:val="left"/>
        <w:rPr>
          <w:sz w:val="24"/>
          <w:szCs w:val="24"/>
        </w:rPr>
      </w:pPr>
      <w:r w:rsidRPr="0089150A">
        <w:rPr>
          <w:sz w:val="24"/>
          <w:szCs w:val="24"/>
        </w:rPr>
        <w:t>Патриотическоевоспитание</w:t>
      </w:r>
    </w:p>
    <w:p w:rsidR="004F6E34" w:rsidRPr="0089150A" w:rsidRDefault="00992C5C">
      <w:pPr>
        <w:pStyle w:val="a3"/>
        <w:ind w:left="1604" w:firstLine="0"/>
        <w:jc w:val="left"/>
        <w:rPr>
          <w:sz w:val="24"/>
          <w:szCs w:val="24"/>
        </w:rPr>
      </w:pPr>
      <w:r w:rsidRPr="0089150A">
        <w:rPr>
          <w:w w:val="105"/>
          <w:sz w:val="24"/>
          <w:szCs w:val="24"/>
        </w:rPr>
        <w:t>Сознающийсвою национальную,этническуюпринадлежность,любящийсвойнарод,</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еготрадиции,культуру.</w:t>
      </w:r>
    </w:p>
    <w:p w:rsidR="004F6E34" w:rsidRPr="0089150A" w:rsidRDefault="00992C5C">
      <w:pPr>
        <w:pStyle w:val="a3"/>
        <w:spacing w:before="16" w:line="247" w:lineRule="auto"/>
        <w:ind w:right="972"/>
        <w:rPr>
          <w:sz w:val="24"/>
          <w:szCs w:val="24"/>
        </w:rPr>
      </w:pPr>
      <w:r w:rsidRPr="0089150A">
        <w:rPr>
          <w:w w:val="105"/>
          <w:sz w:val="24"/>
          <w:szCs w:val="24"/>
        </w:rPr>
        <w:t>Проявляющий уважение к историческому и культурному наследию своего и другихнародов России, символам, праздникам, памятникам, традициям народов, проживающих вроднойстране.</w:t>
      </w:r>
    </w:p>
    <w:p w:rsidR="004F6E34" w:rsidRPr="0089150A" w:rsidRDefault="00992C5C">
      <w:pPr>
        <w:pStyle w:val="a3"/>
        <w:spacing w:before="12" w:line="247" w:lineRule="auto"/>
        <w:ind w:right="991"/>
        <w:rPr>
          <w:sz w:val="24"/>
          <w:szCs w:val="24"/>
        </w:rPr>
      </w:pPr>
      <w:r w:rsidRPr="0089150A">
        <w:rPr>
          <w:w w:val="105"/>
          <w:sz w:val="24"/>
          <w:szCs w:val="24"/>
        </w:rPr>
        <w:t>Проявляющий интерес к познанию родного языка, истории и культуры своего края,своегонарода,другихнародовРоссии.</w:t>
      </w:r>
    </w:p>
    <w:p w:rsidR="004F6E34" w:rsidRPr="0089150A" w:rsidRDefault="00992C5C">
      <w:pPr>
        <w:pStyle w:val="a3"/>
        <w:spacing w:before="2" w:line="249" w:lineRule="auto"/>
        <w:ind w:right="979"/>
        <w:rPr>
          <w:sz w:val="24"/>
          <w:szCs w:val="24"/>
        </w:rPr>
      </w:pPr>
      <w:r w:rsidRPr="0089150A">
        <w:rPr>
          <w:w w:val="105"/>
          <w:sz w:val="24"/>
          <w:szCs w:val="24"/>
        </w:rPr>
        <w:t>Знающий и уважающий достижения нашей Родины — России в науке, искусстве,спорте,технологиях,боевыеподвигиитрудовыедостижения,героевизащитниковОтечествавпрошломисовременности.Принимающийучастиевмероприятияхпатриотическойнаправленности.</w:t>
      </w:r>
    </w:p>
    <w:p w:rsidR="004F6E34" w:rsidRPr="0089150A" w:rsidRDefault="00992C5C">
      <w:pPr>
        <w:pStyle w:val="a3"/>
        <w:spacing w:before="9"/>
        <w:ind w:left="1604" w:firstLine="0"/>
        <w:rPr>
          <w:sz w:val="24"/>
          <w:szCs w:val="24"/>
        </w:rPr>
      </w:pPr>
      <w:r w:rsidRPr="0089150A">
        <w:rPr>
          <w:sz w:val="24"/>
          <w:szCs w:val="24"/>
        </w:rPr>
        <w:t>Духовно-нравственноевоспитание</w:t>
      </w:r>
    </w:p>
    <w:p w:rsidR="004F6E34" w:rsidRPr="0089150A" w:rsidRDefault="00992C5C">
      <w:pPr>
        <w:pStyle w:val="a3"/>
        <w:spacing w:before="9" w:line="249" w:lineRule="auto"/>
        <w:ind w:right="973"/>
        <w:rPr>
          <w:sz w:val="24"/>
          <w:szCs w:val="24"/>
        </w:rPr>
      </w:pPr>
      <w:r w:rsidRPr="0089150A">
        <w:rPr>
          <w:w w:val="105"/>
          <w:sz w:val="24"/>
          <w:szCs w:val="24"/>
        </w:rPr>
        <w:t>Знающийиуважающийдуховно-нравственнуюкультурусвоегонарода,ориентированныйнадуховныеценностиинравственныенормынародовРоссии,российскогообществавситуацияхнравственноговыбора(сучётомнациональной,религиознойпринадлежности).</w:t>
      </w:r>
    </w:p>
    <w:p w:rsidR="004F6E34" w:rsidRPr="0089150A" w:rsidRDefault="00992C5C">
      <w:pPr>
        <w:pStyle w:val="a3"/>
        <w:spacing w:before="2" w:line="252" w:lineRule="auto"/>
        <w:ind w:right="966"/>
        <w:rPr>
          <w:sz w:val="24"/>
          <w:szCs w:val="24"/>
        </w:rPr>
      </w:pPr>
      <w:r w:rsidRPr="0089150A">
        <w:rPr>
          <w:w w:val="105"/>
          <w:sz w:val="24"/>
          <w:szCs w:val="24"/>
        </w:rPr>
        <w:t>Выражающийготовностьоцениватьсвоёповедениеипоступки,поведениеипоступкидругихлюдейспозицийтрадиционныхроссийскихдуховно-нравственныхценностейинормсучётомосознанияпоследствийпоступков.</w:t>
      </w:r>
    </w:p>
    <w:p w:rsidR="004F6E34" w:rsidRPr="0089150A" w:rsidRDefault="00992C5C">
      <w:pPr>
        <w:pStyle w:val="a3"/>
        <w:spacing w:line="254" w:lineRule="auto"/>
        <w:ind w:right="983"/>
        <w:rPr>
          <w:sz w:val="24"/>
          <w:szCs w:val="24"/>
        </w:rPr>
      </w:pPr>
      <w:r w:rsidRPr="0089150A">
        <w:rPr>
          <w:w w:val="105"/>
          <w:sz w:val="24"/>
          <w:szCs w:val="24"/>
        </w:rPr>
        <w:t>Выражающийнеприятиеантигуманныхиасоциальныхпоступков,поведения,противоречащихтрадиционнымвРоссиидуховно-нравственнымнормамиценностям.</w:t>
      </w:r>
    </w:p>
    <w:p w:rsidR="004F6E34" w:rsidRPr="0089150A" w:rsidRDefault="00992C5C">
      <w:pPr>
        <w:pStyle w:val="a3"/>
        <w:spacing w:line="249" w:lineRule="auto"/>
        <w:ind w:right="980"/>
        <w:rPr>
          <w:sz w:val="24"/>
          <w:szCs w:val="24"/>
        </w:rPr>
      </w:pPr>
      <w:r w:rsidRPr="0089150A">
        <w:rPr>
          <w:w w:val="105"/>
          <w:sz w:val="24"/>
          <w:szCs w:val="24"/>
        </w:rPr>
        <w:t>Сознающийсоотношениесвободыиответственностиличностивусловияхиндивидуального и общественного пространства, значение и ценность межнационального,межрелигиозного согласия людей, народов в России, умеющий общаться с людьми разныхнародов,вероисповеданий.</w:t>
      </w:r>
    </w:p>
    <w:p w:rsidR="004F6E34" w:rsidRPr="0089150A" w:rsidRDefault="00992C5C">
      <w:pPr>
        <w:pStyle w:val="a3"/>
        <w:spacing w:line="252" w:lineRule="auto"/>
        <w:ind w:right="984"/>
        <w:rPr>
          <w:sz w:val="24"/>
          <w:szCs w:val="24"/>
        </w:rPr>
      </w:pPr>
      <w:r w:rsidRPr="0089150A">
        <w:rPr>
          <w:w w:val="105"/>
          <w:sz w:val="24"/>
          <w:szCs w:val="24"/>
        </w:rPr>
        <w:t>Проявляющийуважениекстаршим,кроссийскимтрадиционнымсемейнымценностям, институту брака как союзу мужчины и женщины для создания семьи, рожденияивоспитаниядетей.</w:t>
      </w:r>
    </w:p>
    <w:p w:rsidR="004F6E34" w:rsidRPr="0089150A" w:rsidRDefault="00992C5C">
      <w:pPr>
        <w:pStyle w:val="a3"/>
        <w:spacing w:line="254" w:lineRule="auto"/>
        <w:ind w:right="969"/>
        <w:rPr>
          <w:sz w:val="24"/>
          <w:szCs w:val="24"/>
        </w:rPr>
      </w:pPr>
      <w:r w:rsidRPr="0089150A">
        <w:rPr>
          <w:w w:val="105"/>
          <w:sz w:val="24"/>
          <w:szCs w:val="24"/>
        </w:rPr>
        <w:t>Проявляющий интерес к чтению, к родному языку, русскому языку и литературе какчастидуховнойкультурысвоегонарода, российскогообщества.</w:t>
      </w:r>
    </w:p>
    <w:p w:rsidR="004F6E34" w:rsidRPr="0089150A" w:rsidRDefault="00992C5C">
      <w:pPr>
        <w:pStyle w:val="a3"/>
        <w:spacing w:line="259" w:lineRule="exact"/>
        <w:ind w:left="1604" w:firstLine="0"/>
        <w:rPr>
          <w:sz w:val="24"/>
          <w:szCs w:val="24"/>
        </w:rPr>
      </w:pPr>
      <w:r w:rsidRPr="0089150A">
        <w:rPr>
          <w:sz w:val="24"/>
          <w:szCs w:val="24"/>
        </w:rPr>
        <w:t>Эстетическоевоспитание</w:t>
      </w:r>
    </w:p>
    <w:p w:rsidR="004F6E34" w:rsidRPr="0089150A" w:rsidRDefault="00992C5C">
      <w:pPr>
        <w:pStyle w:val="a3"/>
        <w:spacing w:line="254" w:lineRule="auto"/>
        <w:ind w:right="990"/>
        <w:rPr>
          <w:sz w:val="24"/>
          <w:szCs w:val="24"/>
        </w:rPr>
      </w:pPr>
      <w:r w:rsidRPr="0089150A">
        <w:rPr>
          <w:w w:val="105"/>
          <w:sz w:val="24"/>
          <w:szCs w:val="24"/>
        </w:rPr>
        <w:t>Выражающий понимание ценности отечественного и мирового искусства, народныхтрадицийинародноготворчествавискусстве.</w:t>
      </w:r>
    </w:p>
    <w:p w:rsidR="004F6E34" w:rsidRPr="0089150A" w:rsidRDefault="00992C5C">
      <w:pPr>
        <w:pStyle w:val="a3"/>
        <w:spacing w:line="252" w:lineRule="auto"/>
        <w:ind w:right="976"/>
        <w:rPr>
          <w:sz w:val="24"/>
          <w:szCs w:val="24"/>
        </w:rPr>
      </w:pPr>
      <w:r w:rsidRPr="0089150A">
        <w:rPr>
          <w:w w:val="105"/>
          <w:sz w:val="24"/>
          <w:szCs w:val="24"/>
        </w:rPr>
        <w:t>Проявляющийэмоционально-чувственнуювосприимчивостькразнымвидамискусства, традициям и творчеству своего и других народов, понимание их влияния наповедениелюдей.</w:t>
      </w:r>
    </w:p>
    <w:p w:rsidR="004F6E34" w:rsidRPr="0089150A" w:rsidRDefault="00992C5C">
      <w:pPr>
        <w:pStyle w:val="a3"/>
        <w:spacing w:line="252" w:lineRule="auto"/>
        <w:ind w:right="969"/>
        <w:rPr>
          <w:sz w:val="24"/>
          <w:szCs w:val="24"/>
        </w:rPr>
      </w:pPr>
      <w:r w:rsidRPr="0089150A">
        <w:rPr>
          <w:w w:val="105"/>
          <w:sz w:val="24"/>
          <w:szCs w:val="24"/>
        </w:rPr>
        <w:t>Сознающийрольхудожественнойкультурыкаксредствакоммуникацииисамовыражениявсовременномобществе,значениенравственныхнорм,ценностей,традицийвискусстве.</w:t>
      </w:r>
    </w:p>
    <w:p w:rsidR="004F6E34" w:rsidRPr="0089150A" w:rsidRDefault="00992C5C">
      <w:pPr>
        <w:pStyle w:val="a3"/>
        <w:spacing w:line="247" w:lineRule="auto"/>
        <w:ind w:right="993"/>
        <w:rPr>
          <w:sz w:val="24"/>
          <w:szCs w:val="24"/>
        </w:rPr>
      </w:pPr>
      <w:r w:rsidRPr="0089150A">
        <w:rPr>
          <w:w w:val="105"/>
          <w:sz w:val="24"/>
          <w:szCs w:val="24"/>
        </w:rPr>
        <w:t>Ориентированный на самовыражение в разных видах искусства, в художественномтворчестве.</w:t>
      </w:r>
    </w:p>
    <w:p w:rsidR="004F6E34" w:rsidRPr="0089150A" w:rsidRDefault="00992C5C">
      <w:pPr>
        <w:pStyle w:val="a3"/>
        <w:spacing w:line="247" w:lineRule="auto"/>
        <w:ind w:right="988"/>
        <w:rPr>
          <w:sz w:val="24"/>
          <w:szCs w:val="24"/>
        </w:rPr>
      </w:pPr>
      <w:r w:rsidRPr="0089150A">
        <w:rPr>
          <w:w w:val="105"/>
          <w:sz w:val="24"/>
          <w:szCs w:val="24"/>
        </w:rPr>
        <w:t>Физическоевоспитание,формированиекультурыздоровьяиэмоциональногоблагополучия</w:t>
      </w:r>
    </w:p>
    <w:p w:rsidR="004F6E34" w:rsidRPr="0089150A" w:rsidRDefault="00992C5C">
      <w:pPr>
        <w:pStyle w:val="a3"/>
        <w:spacing w:line="252" w:lineRule="auto"/>
        <w:ind w:right="978"/>
        <w:rPr>
          <w:sz w:val="24"/>
          <w:szCs w:val="24"/>
        </w:rPr>
      </w:pPr>
      <w:r w:rsidRPr="0089150A">
        <w:rPr>
          <w:w w:val="105"/>
          <w:sz w:val="24"/>
          <w:szCs w:val="24"/>
        </w:rPr>
        <w:t>Понимающий ценность жизни, здоровья и безопасности, значение личных усилий всохраненииздоровья,знающийисоблюдающийправилабезопасности,безопасногоповедения,втомчислевинформационнойсреде.</w:t>
      </w:r>
    </w:p>
    <w:p w:rsidR="004F6E34" w:rsidRPr="0089150A" w:rsidRDefault="00992C5C">
      <w:pPr>
        <w:pStyle w:val="a3"/>
        <w:spacing w:line="252" w:lineRule="auto"/>
        <w:ind w:right="980"/>
        <w:rPr>
          <w:sz w:val="24"/>
          <w:szCs w:val="24"/>
        </w:rPr>
      </w:pPr>
      <w:r w:rsidRPr="0089150A">
        <w:rPr>
          <w:w w:val="105"/>
          <w:sz w:val="24"/>
          <w:szCs w:val="24"/>
        </w:rPr>
        <w:t>Выражающий установку на здоровый образ жизни (здоровое питание, соблюдениегигиеническихправил,сбалансированныйрежимзанятийиотдыха,регулярнуюфизическуюактивность).</w:t>
      </w:r>
    </w:p>
    <w:p w:rsidR="004F6E34" w:rsidRPr="0089150A" w:rsidRDefault="00992C5C">
      <w:pPr>
        <w:pStyle w:val="a3"/>
        <w:spacing w:line="252" w:lineRule="auto"/>
        <w:ind w:right="975" w:firstLine="763"/>
        <w:rPr>
          <w:sz w:val="24"/>
          <w:szCs w:val="24"/>
        </w:rPr>
      </w:pPr>
      <w:r w:rsidRPr="0089150A">
        <w:rPr>
          <w:w w:val="105"/>
          <w:sz w:val="24"/>
          <w:szCs w:val="24"/>
        </w:rPr>
        <w:t>Проявляющийнеприятиевредныхпривычек(курения,употребленияалкоголя,наркотиков, игровой и иных форм зависимостей), понимание их последствий, вреда дляфизическогоипсихическогоздоровья.Умеющийосознаватьфизическоеиэмоциональное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93" w:firstLine="0"/>
        <w:rPr>
          <w:sz w:val="24"/>
          <w:szCs w:val="24"/>
        </w:rPr>
      </w:pPr>
      <w:r w:rsidRPr="0089150A">
        <w:rPr>
          <w:w w:val="105"/>
          <w:sz w:val="24"/>
          <w:szCs w:val="24"/>
        </w:rPr>
        <w:t>состояние (своё и других людей), стремящийся управлять собственным эмоциональнымсостоянием.</w:t>
      </w:r>
    </w:p>
    <w:p w:rsidR="004F6E34" w:rsidRPr="0089150A" w:rsidRDefault="00992C5C">
      <w:pPr>
        <w:pStyle w:val="a3"/>
        <w:spacing w:line="247" w:lineRule="auto"/>
        <w:ind w:right="986"/>
        <w:rPr>
          <w:sz w:val="24"/>
          <w:szCs w:val="24"/>
        </w:rPr>
      </w:pPr>
      <w:r w:rsidRPr="0089150A">
        <w:rPr>
          <w:w w:val="105"/>
          <w:sz w:val="24"/>
          <w:szCs w:val="24"/>
        </w:rPr>
        <w:t>Способныйадаптироватьсякменяющимсясоциальным,информационнымиприроднымусловиям,стрессовымситуациям.</w:t>
      </w:r>
    </w:p>
    <w:p w:rsidR="004F6E34" w:rsidRPr="0089150A" w:rsidRDefault="00992C5C">
      <w:pPr>
        <w:pStyle w:val="a3"/>
        <w:spacing w:before="4"/>
        <w:ind w:left="1604" w:firstLine="0"/>
        <w:rPr>
          <w:sz w:val="24"/>
          <w:szCs w:val="24"/>
        </w:rPr>
      </w:pPr>
      <w:r w:rsidRPr="0089150A">
        <w:rPr>
          <w:sz w:val="24"/>
          <w:szCs w:val="24"/>
        </w:rPr>
        <w:t>Трудовоевоспитание</w:t>
      </w:r>
    </w:p>
    <w:p w:rsidR="004F6E34" w:rsidRPr="0089150A" w:rsidRDefault="00992C5C">
      <w:pPr>
        <w:pStyle w:val="a3"/>
        <w:spacing w:before="9"/>
        <w:ind w:left="1604" w:firstLine="0"/>
        <w:rPr>
          <w:sz w:val="24"/>
          <w:szCs w:val="24"/>
        </w:rPr>
      </w:pPr>
      <w:r w:rsidRPr="0089150A">
        <w:rPr>
          <w:w w:val="105"/>
          <w:sz w:val="24"/>
          <w:szCs w:val="24"/>
        </w:rPr>
        <w:t>Уважающийтруд,результатысвоеготруда,трудадругихлюдей.</w:t>
      </w:r>
    </w:p>
    <w:p w:rsidR="004F6E34" w:rsidRPr="0089150A" w:rsidRDefault="00992C5C">
      <w:pPr>
        <w:pStyle w:val="a3"/>
        <w:spacing w:before="9" w:line="254" w:lineRule="auto"/>
        <w:ind w:right="981"/>
        <w:rPr>
          <w:sz w:val="24"/>
          <w:szCs w:val="24"/>
        </w:rPr>
      </w:pPr>
      <w:r w:rsidRPr="0089150A">
        <w:rPr>
          <w:w w:val="105"/>
          <w:sz w:val="24"/>
          <w:szCs w:val="24"/>
        </w:rPr>
        <w:t>Проявляющий интерес к практическому изучению профессий и труда различногорода,втомчисленаосновепримененияпредметныхзнаний.</w:t>
      </w:r>
    </w:p>
    <w:p w:rsidR="004F6E34" w:rsidRPr="0089150A" w:rsidRDefault="00992C5C">
      <w:pPr>
        <w:pStyle w:val="a3"/>
        <w:spacing w:line="252" w:lineRule="auto"/>
        <w:ind w:right="976"/>
        <w:rPr>
          <w:sz w:val="24"/>
          <w:szCs w:val="24"/>
        </w:rPr>
      </w:pPr>
      <w:r w:rsidRPr="0089150A">
        <w:rPr>
          <w:w w:val="105"/>
          <w:sz w:val="24"/>
          <w:szCs w:val="24"/>
        </w:rPr>
        <w:t>Сознающий важность трудолюбия, обучения труду, накопления навыков трудовойдеятельности на протяжении жизни для успешной профессиональнойсамореализации вроссийском обществе. Участвующий в решении практических трудовых дел, задач (в семье,общеобразовательнойорганизации,своейместности)технологическойисоциальной</w:t>
      </w:r>
      <w:r w:rsidRPr="0089150A">
        <w:rPr>
          <w:sz w:val="24"/>
          <w:szCs w:val="24"/>
        </w:rPr>
        <w:t>направленности, способный инициировать, планировать исамостоятельно выполнять такого</w:t>
      </w:r>
      <w:r w:rsidRPr="0089150A">
        <w:rPr>
          <w:w w:val="105"/>
          <w:sz w:val="24"/>
          <w:szCs w:val="24"/>
        </w:rPr>
        <w:t>родадеятельность.</w:t>
      </w:r>
    </w:p>
    <w:p w:rsidR="004F6E34" w:rsidRPr="0089150A" w:rsidRDefault="00992C5C">
      <w:pPr>
        <w:pStyle w:val="a3"/>
        <w:spacing w:line="252" w:lineRule="auto"/>
        <w:ind w:right="980" w:firstLine="763"/>
        <w:rPr>
          <w:sz w:val="24"/>
          <w:szCs w:val="24"/>
        </w:rPr>
      </w:pPr>
      <w:r w:rsidRPr="0089150A">
        <w:rPr>
          <w:w w:val="105"/>
          <w:sz w:val="24"/>
          <w:szCs w:val="24"/>
        </w:rPr>
        <w:t>Выражающийготовностькосознанномувыборуипостроениюиндивидуальнойтраектории образования и жизненных планов с учётом личных и общественных интересов,потребностей.</w:t>
      </w:r>
    </w:p>
    <w:p w:rsidR="004F6E34" w:rsidRPr="0089150A" w:rsidRDefault="00992C5C">
      <w:pPr>
        <w:pStyle w:val="a3"/>
        <w:spacing w:line="260" w:lineRule="exact"/>
        <w:ind w:left="1604" w:firstLine="0"/>
        <w:rPr>
          <w:sz w:val="24"/>
          <w:szCs w:val="24"/>
        </w:rPr>
      </w:pPr>
      <w:r w:rsidRPr="0089150A">
        <w:rPr>
          <w:sz w:val="24"/>
          <w:szCs w:val="24"/>
        </w:rPr>
        <w:t>Экологическоевоспитание</w:t>
      </w:r>
    </w:p>
    <w:p w:rsidR="004F6E34" w:rsidRPr="0089150A" w:rsidRDefault="00992C5C">
      <w:pPr>
        <w:pStyle w:val="a3"/>
        <w:spacing w:line="254" w:lineRule="auto"/>
        <w:ind w:right="989"/>
        <w:rPr>
          <w:sz w:val="24"/>
          <w:szCs w:val="24"/>
        </w:rPr>
      </w:pPr>
      <w:r w:rsidRPr="0089150A">
        <w:rPr>
          <w:w w:val="105"/>
          <w:sz w:val="24"/>
          <w:szCs w:val="24"/>
        </w:rPr>
        <w:t>Понимающий значение и глобальныйхарактер экологических проблем, путей ихрешения, значениеэкологическойкультурычеловека,общества.</w:t>
      </w:r>
    </w:p>
    <w:p w:rsidR="004F6E34" w:rsidRPr="0089150A" w:rsidRDefault="00992C5C">
      <w:pPr>
        <w:pStyle w:val="a3"/>
        <w:spacing w:line="247" w:lineRule="auto"/>
        <w:ind w:right="969"/>
        <w:rPr>
          <w:sz w:val="24"/>
          <w:szCs w:val="24"/>
        </w:rPr>
      </w:pPr>
      <w:r w:rsidRPr="0089150A">
        <w:rPr>
          <w:w w:val="105"/>
          <w:sz w:val="24"/>
          <w:szCs w:val="24"/>
        </w:rPr>
        <w:t>Сознающийсвоюответственностькакгражданинаипотребителявусловияхвзаимосвязиприродной,технологическойисоциальнойсред.</w:t>
      </w:r>
    </w:p>
    <w:p w:rsidR="004F6E34" w:rsidRPr="0089150A" w:rsidRDefault="00992C5C">
      <w:pPr>
        <w:pStyle w:val="a3"/>
        <w:ind w:left="1604" w:firstLine="0"/>
        <w:rPr>
          <w:sz w:val="24"/>
          <w:szCs w:val="24"/>
        </w:rPr>
      </w:pPr>
      <w:r w:rsidRPr="0089150A">
        <w:rPr>
          <w:sz w:val="24"/>
          <w:szCs w:val="24"/>
        </w:rPr>
        <w:t>Выражающийактивноенеприятиедействий,приносящихвредприроде.</w:t>
      </w:r>
    </w:p>
    <w:p w:rsidR="004F6E34" w:rsidRPr="0089150A" w:rsidRDefault="00992C5C">
      <w:pPr>
        <w:pStyle w:val="a3"/>
        <w:spacing w:before="7" w:line="252" w:lineRule="auto"/>
        <w:ind w:right="974"/>
        <w:rPr>
          <w:sz w:val="24"/>
          <w:szCs w:val="24"/>
        </w:rPr>
      </w:pPr>
      <w:r w:rsidRPr="0089150A">
        <w:rPr>
          <w:w w:val="105"/>
          <w:sz w:val="24"/>
          <w:szCs w:val="24"/>
        </w:rPr>
        <w:t>Ориентированныйнаприменениезнанийестественныхисоциальныхнаукдлярешения задач в области охраны природы, планирования своих поступков и оценки ихвозможныхпоследствийдляокружающейсреды.</w:t>
      </w:r>
    </w:p>
    <w:p w:rsidR="004F6E34" w:rsidRPr="0089150A" w:rsidRDefault="00992C5C">
      <w:pPr>
        <w:pStyle w:val="a3"/>
        <w:spacing w:line="247" w:lineRule="auto"/>
        <w:ind w:right="986"/>
        <w:rPr>
          <w:sz w:val="24"/>
          <w:szCs w:val="24"/>
        </w:rPr>
      </w:pPr>
      <w:r w:rsidRPr="0089150A">
        <w:rPr>
          <w:w w:val="105"/>
          <w:sz w:val="24"/>
          <w:szCs w:val="24"/>
        </w:rPr>
        <w:t>Участвующийвпрактическойдеятельностиэкологической,природоохраннойнаправленности</w:t>
      </w:r>
    </w:p>
    <w:p w:rsidR="004F6E34" w:rsidRPr="0089150A" w:rsidRDefault="00992C5C">
      <w:pPr>
        <w:pStyle w:val="a3"/>
        <w:spacing w:before="5"/>
        <w:ind w:left="1604" w:firstLine="0"/>
        <w:rPr>
          <w:sz w:val="24"/>
          <w:szCs w:val="24"/>
        </w:rPr>
      </w:pPr>
      <w:r w:rsidRPr="0089150A">
        <w:rPr>
          <w:sz w:val="24"/>
          <w:szCs w:val="24"/>
        </w:rPr>
        <w:t>Ценностинаучногопознания</w:t>
      </w:r>
    </w:p>
    <w:p w:rsidR="004F6E34" w:rsidRPr="0089150A" w:rsidRDefault="00992C5C">
      <w:pPr>
        <w:pStyle w:val="a3"/>
        <w:spacing w:before="9" w:line="247" w:lineRule="auto"/>
        <w:ind w:right="972"/>
        <w:rPr>
          <w:sz w:val="24"/>
          <w:szCs w:val="24"/>
        </w:rPr>
      </w:pPr>
      <w:r w:rsidRPr="0089150A">
        <w:rPr>
          <w:w w:val="105"/>
          <w:sz w:val="24"/>
          <w:szCs w:val="24"/>
        </w:rPr>
        <w:t>Выражающий познавательные интересы в разных предметных областях с учётоминдивидуальныхинтересов,способностей,достижений.</w:t>
      </w:r>
    </w:p>
    <w:p w:rsidR="004F6E34" w:rsidRPr="0089150A" w:rsidRDefault="00992C5C">
      <w:pPr>
        <w:pStyle w:val="a3"/>
        <w:spacing w:before="10" w:line="249" w:lineRule="auto"/>
        <w:ind w:right="983"/>
        <w:rPr>
          <w:sz w:val="24"/>
          <w:szCs w:val="24"/>
        </w:rPr>
      </w:pPr>
      <w:r w:rsidRPr="0089150A">
        <w:rPr>
          <w:w w:val="105"/>
          <w:sz w:val="24"/>
          <w:szCs w:val="24"/>
        </w:rPr>
        <w:t>Ориентированныйвдеятельностинанаучныезнанияоприродеиобществе,взаимосвязяхчеловекасприроднойисоциальнойсредой.</w:t>
      </w:r>
    </w:p>
    <w:p w:rsidR="004F6E34" w:rsidRPr="0089150A" w:rsidRDefault="00992C5C">
      <w:pPr>
        <w:pStyle w:val="a3"/>
        <w:spacing w:line="252" w:lineRule="auto"/>
        <w:ind w:right="969"/>
        <w:rPr>
          <w:sz w:val="24"/>
          <w:szCs w:val="24"/>
        </w:rPr>
      </w:pPr>
      <w:r w:rsidRPr="0089150A">
        <w:rPr>
          <w:w w:val="105"/>
          <w:sz w:val="24"/>
          <w:szCs w:val="24"/>
        </w:rPr>
        <w:t>Развивающийнавыкииспользованияразличныхсредствпознания,накоплениязнанийомире(языковая,читательскаякультура,деятельностьвинформационной,цифровойсреде).</w:t>
      </w:r>
    </w:p>
    <w:p w:rsidR="004F6E34" w:rsidRPr="0089150A" w:rsidRDefault="00992C5C">
      <w:pPr>
        <w:pStyle w:val="a3"/>
        <w:spacing w:line="254" w:lineRule="auto"/>
        <w:ind w:right="989"/>
        <w:rPr>
          <w:sz w:val="24"/>
          <w:szCs w:val="24"/>
        </w:rPr>
      </w:pPr>
      <w:r w:rsidRPr="0089150A">
        <w:rPr>
          <w:w w:val="105"/>
          <w:sz w:val="24"/>
          <w:szCs w:val="24"/>
        </w:rPr>
        <w:t>Демонстрирующий навыки наблюдений, накопления фактов, осмысления опыта в</w:t>
      </w:r>
      <w:r w:rsidRPr="0089150A">
        <w:rPr>
          <w:sz w:val="24"/>
          <w:szCs w:val="24"/>
        </w:rPr>
        <w:t>естественнонаучнойигуманитарнойобластяхпознания,исследовательскойдеятельности.</w:t>
      </w:r>
    </w:p>
    <w:p w:rsidR="004F6E34" w:rsidRPr="0089150A" w:rsidRDefault="004F6E34">
      <w:pPr>
        <w:pStyle w:val="a3"/>
        <w:spacing w:before="7"/>
        <w:ind w:left="0" w:firstLine="0"/>
        <w:jc w:val="left"/>
        <w:rPr>
          <w:sz w:val="24"/>
          <w:szCs w:val="24"/>
        </w:rPr>
      </w:pPr>
    </w:p>
    <w:p w:rsidR="004F6E34" w:rsidRPr="0089150A" w:rsidRDefault="00992C5C">
      <w:pPr>
        <w:pStyle w:val="a3"/>
        <w:spacing w:line="254" w:lineRule="auto"/>
        <w:ind w:left="1604" w:right="1026" w:firstLine="0"/>
        <w:rPr>
          <w:sz w:val="24"/>
          <w:szCs w:val="24"/>
        </w:rPr>
      </w:pPr>
      <w:r w:rsidRPr="0089150A">
        <w:rPr>
          <w:sz w:val="24"/>
          <w:szCs w:val="24"/>
        </w:rPr>
        <w:t>Целевые ориентиры результатов воспитания на уровне среднего общего образования.</w:t>
      </w:r>
      <w:r w:rsidRPr="0089150A">
        <w:rPr>
          <w:w w:val="105"/>
          <w:sz w:val="24"/>
          <w:szCs w:val="24"/>
        </w:rPr>
        <w:t>Целевыеориентиры</w:t>
      </w:r>
    </w:p>
    <w:p w:rsidR="004F6E34" w:rsidRPr="0089150A" w:rsidRDefault="00992C5C">
      <w:pPr>
        <w:pStyle w:val="a3"/>
        <w:spacing w:line="259" w:lineRule="exact"/>
        <w:ind w:left="1604" w:firstLine="0"/>
        <w:rPr>
          <w:sz w:val="24"/>
          <w:szCs w:val="24"/>
        </w:rPr>
      </w:pPr>
      <w:r w:rsidRPr="0089150A">
        <w:rPr>
          <w:sz w:val="24"/>
          <w:szCs w:val="24"/>
        </w:rPr>
        <w:t>Гражданскоевоспитание</w:t>
      </w:r>
    </w:p>
    <w:p w:rsidR="004F6E34" w:rsidRPr="0089150A" w:rsidRDefault="00992C5C">
      <w:pPr>
        <w:pStyle w:val="a3"/>
        <w:spacing w:before="9" w:line="252" w:lineRule="auto"/>
        <w:ind w:right="980"/>
        <w:rPr>
          <w:sz w:val="24"/>
          <w:szCs w:val="24"/>
        </w:rPr>
      </w:pPr>
      <w:r w:rsidRPr="0089150A">
        <w:rPr>
          <w:w w:val="105"/>
          <w:sz w:val="24"/>
          <w:szCs w:val="24"/>
        </w:rPr>
        <w:t>Осознанновыражающийсвоюроссийскуюгражданскуюпринадлежность(идентичность)вполикультурном,многонациональномимногоконфессиональномроссийскомобществе,вмировомсообществе.</w:t>
      </w:r>
    </w:p>
    <w:p w:rsidR="004F6E34" w:rsidRPr="0089150A" w:rsidRDefault="00992C5C">
      <w:pPr>
        <w:pStyle w:val="a3"/>
        <w:spacing w:line="249" w:lineRule="auto"/>
        <w:ind w:right="977"/>
        <w:rPr>
          <w:sz w:val="24"/>
          <w:szCs w:val="24"/>
        </w:rPr>
      </w:pPr>
      <w:r w:rsidRPr="0089150A">
        <w:rPr>
          <w:w w:val="105"/>
          <w:sz w:val="24"/>
          <w:szCs w:val="24"/>
        </w:rPr>
        <w:t>Сознающий своё единство с народом России как источником власти и субъектомтысячелетней российской государственности, с Российским государством, ответственностьзаегоразвитиевнастоящемибудущемнаосновеисторическогопросвещения,сформированногороссийскогонациональногоисторическогосознания.</w:t>
      </w:r>
    </w:p>
    <w:p w:rsidR="004F6E34" w:rsidRPr="0089150A" w:rsidRDefault="00992C5C">
      <w:pPr>
        <w:pStyle w:val="a3"/>
        <w:spacing w:line="254" w:lineRule="auto"/>
        <w:ind w:right="976"/>
        <w:rPr>
          <w:sz w:val="24"/>
          <w:szCs w:val="24"/>
        </w:rPr>
      </w:pPr>
      <w:r w:rsidRPr="0089150A">
        <w:rPr>
          <w:w w:val="105"/>
          <w:sz w:val="24"/>
          <w:szCs w:val="24"/>
        </w:rPr>
        <w:t>ПроявляющийготовностькзащитеРодины,способныйаргументированноотстаиватьсуверенитетидостоинствонародаРоссии иРоссийскогогосударства,сохранять</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8" w:firstLine="0"/>
        <w:rPr>
          <w:sz w:val="24"/>
          <w:szCs w:val="24"/>
        </w:rPr>
      </w:pPr>
      <w:r w:rsidRPr="0089150A">
        <w:rPr>
          <w:w w:val="105"/>
          <w:sz w:val="24"/>
          <w:szCs w:val="24"/>
        </w:rPr>
        <w:t>и защищать историческую правду. Ориентированный на активное гражданское участие наосновеуважениязаконаиправопорядка,прависвободсограждан.</w:t>
      </w:r>
    </w:p>
    <w:p w:rsidR="004F6E34" w:rsidRPr="0089150A" w:rsidRDefault="00992C5C">
      <w:pPr>
        <w:pStyle w:val="a3"/>
        <w:spacing w:line="252" w:lineRule="auto"/>
        <w:ind w:right="977"/>
        <w:rPr>
          <w:sz w:val="24"/>
          <w:szCs w:val="24"/>
        </w:rPr>
      </w:pPr>
      <w:r w:rsidRPr="0089150A">
        <w:rPr>
          <w:w w:val="105"/>
          <w:sz w:val="24"/>
          <w:szCs w:val="24"/>
        </w:rPr>
        <w:t>Осознанноидеятельновыражающийнеприятиелюбойдискриминациипосоциальным, национальным, расовым, религиозным признакам, проявлений экстремизма,терроризма, коррупции,антигосударственнойдеятельности.</w:t>
      </w:r>
    </w:p>
    <w:p w:rsidR="004F6E34" w:rsidRPr="0089150A" w:rsidRDefault="00992C5C">
      <w:pPr>
        <w:pStyle w:val="a3"/>
        <w:spacing w:line="252" w:lineRule="auto"/>
        <w:ind w:right="968"/>
        <w:rPr>
          <w:sz w:val="24"/>
          <w:szCs w:val="24"/>
        </w:rPr>
      </w:pPr>
      <w:r w:rsidRPr="0089150A">
        <w:rPr>
          <w:w w:val="105"/>
          <w:sz w:val="24"/>
          <w:szCs w:val="24"/>
        </w:rPr>
        <w:t>Обладающийопытомгражданскойсоциальнозначимойдеятельности(вученическомсамоуправлении,волонтёрскомдвижении,экологических,военно-патриотическихидр.объединениях,акциях,программах).</w:t>
      </w:r>
    </w:p>
    <w:p w:rsidR="004F6E34" w:rsidRPr="0089150A" w:rsidRDefault="00992C5C">
      <w:pPr>
        <w:pStyle w:val="a3"/>
        <w:spacing w:line="260" w:lineRule="exact"/>
        <w:ind w:left="1604" w:firstLine="0"/>
        <w:rPr>
          <w:sz w:val="24"/>
          <w:szCs w:val="24"/>
        </w:rPr>
      </w:pPr>
      <w:r w:rsidRPr="0089150A">
        <w:rPr>
          <w:sz w:val="24"/>
          <w:szCs w:val="24"/>
        </w:rPr>
        <w:t>Патриотическоевоспитание</w:t>
      </w:r>
    </w:p>
    <w:p w:rsidR="004F6E34" w:rsidRPr="0089150A" w:rsidRDefault="00992C5C">
      <w:pPr>
        <w:pStyle w:val="a3"/>
        <w:spacing w:line="254" w:lineRule="auto"/>
        <w:ind w:right="984"/>
        <w:rPr>
          <w:sz w:val="24"/>
          <w:szCs w:val="24"/>
        </w:rPr>
      </w:pPr>
      <w:r w:rsidRPr="0089150A">
        <w:rPr>
          <w:w w:val="105"/>
          <w:sz w:val="24"/>
          <w:szCs w:val="24"/>
        </w:rPr>
        <w:t>Выражающий свою национальную, этническую принадлежность, приверженность кроднойкультуре,любовьксвоемународу.</w:t>
      </w:r>
    </w:p>
    <w:p w:rsidR="004F6E34" w:rsidRPr="0089150A" w:rsidRDefault="00992C5C">
      <w:pPr>
        <w:pStyle w:val="a3"/>
        <w:spacing w:line="249" w:lineRule="auto"/>
        <w:ind w:right="967"/>
        <w:rPr>
          <w:sz w:val="24"/>
          <w:szCs w:val="24"/>
        </w:rPr>
      </w:pPr>
      <w:r w:rsidRPr="0089150A">
        <w:rPr>
          <w:w w:val="105"/>
          <w:sz w:val="24"/>
          <w:szCs w:val="24"/>
        </w:rPr>
        <w:t>СознающийпричастностькмногонациональномународуРоссийскойФедерации,РоссийскомуОтечеству,российскуюкультурнуюидентичность.</w:t>
      </w:r>
    </w:p>
    <w:p w:rsidR="004F6E34" w:rsidRPr="0089150A" w:rsidRDefault="00992C5C">
      <w:pPr>
        <w:pStyle w:val="a3"/>
        <w:spacing w:line="247" w:lineRule="auto"/>
        <w:ind w:right="986"/>
        <w:rPr>
          <w:sz w:val="24"/>
          <w:szCs w:val="24"/>
        </w:rPr>
      </w:pPr>
      <w:r w:rsidRPr="0089150A">
        <w:rPr>
          <w:w w:val="105"/>
          <w:sz w:val="24"/>
          <w:szCs w:val="24"/>
        </w:rPr>
        <w:t>Проявляющий деятельное ценностное отношение к историческому и культурномунаследию своего и других народов России, традициям, праздникам, памятникам народов,проживающихвроднойстране—России.</w:t>
      </w:r>
    </w:p>
    <w:p w:rsidR="004F6E34" w:rsidRPr="0089150A" w:rsidRDefault="00992C5C">
      <w:pPr>
        <w:pStyle w:val="a3"/>
        <w:spacing w:before="8" w:line="247" w:lineRule="auto"/>
        <w:ind w:right="988"/>
        <w:rPr>
          <w:sz w:val="24"/>
          <w:szCs w:val="24"/>
        </w:rPr>
      </w:pPr>
      <w:r w:rsidRPr="0089150A">
        <w:rPr>
          <w:w w:val="105"/>
          <w:sz w:val="24"/>
          <w:szCs w:val="24"/>
        </w:rPr>
        <w:t>Проявляющийуважениексоотечественникам,проживающимзарубежом,поддерживающий их права, защиту их интересов всохранениироссийской культурнойидентичности.</w:t>
      </w:r>
    </w:p>
    <w:p w:rsidR="004F6E34" w:rsidRPr="0089150A" w:rsidRDefault="00992C5C">
      <w:pPr>
        <w:pStyle w:val="a3"/>
        <w:spacing w:before="11"/>
        <w:ind w:left="1604" w:firstLine="0"/>
        <w:rPr>
          <w:sz w:val="24"/>
          <w:szCs w:val="24"/>
        </w:rPr>
      </w:pPr>
      <w:r w:rsidRPr="0089150A">
        <w:rPr>
          <w:sz w:val="24"/>
          <w:szCs w:val="24"/>
        </w:rPr>
        <w:t>Духовно-нравственноевоспитание</w:t>
      </w:r>
    </w:p>
    <w:p w:rsidR="004F6E34" w:rsidRPr="0089150A" w:rsidRDefault="00992C5C">
      <w:pPr>
        <w:pStyle w:val="a3"/>
        <w:spacing w:before="9" w:line="252" w:lineRule="auto"/>
        <w:ind w:right="969"/>
        <w:rPr>
          <w:sz w:val="24"/>
          <w:szCs w:val="24"/>
        </w:rPr>
      </w:pPr>
      <w:r w:rsidRPr="0089150A">
        <w:rPr>
          <w:w w:val="105"/>
          <w:sz w:val="24"/>
          <w:szCs w:val="24"/>
        </w:rPr>
        <w:t>Проявляющийприверженностьтрадиционнымдуховно-нравственнымценностям,культуре народов России с учётом мировоззренческого, национального, конфессиональногосамоопределения.</w:t>
      </w:r>
    </w:p>
    <w:p w:rsidR="004F6E34" w:rsidRPr="0089150A" w:rsidRDefault="00992C5C">
      <w:pPr>
        <w:pStyle w:val="a3"/>
        <w:spacing w:line="249" w:lineRule="auto"/>
        <w:ind w:right="974"/>
        <w:rPr>
          <w:sz w:val="24"/>
          <w:szCs w:val="24"/>
        </w:rPr>
      </w:pPr>
      <w:r w:rsidRPr="0089150A">
        <w:rPr>
          <w:w w:val="105"/>
          <w:sz w:val="24"/>
          <w:szCs w:val="24"/>
        </w:rPr>
        <w:t>Действующий и оценивающий своё поведение и поступки, поведение и поступкидругихлюдейс позицийтрадиционных российских духовно-нравственных ценностей инормсосознаниемпоследствийпоступков,деятельновыражающийнеприятиеантигуманныхиасоциальныхпоступков,поведения,противоречащихэтимценностям.</w:t>
      </w:r>
    </w:p>
    <w:p w:rsidR="004F6E34" w:rsidRPr="0089150A" w:rsidRDefault="00992C5C">
      <w:pPr>
        <w:pStyle w:val="a3"/>
        <w:spacing w:line="249" w:lineRule="auto"/>
        <w:ind w:right="977"/>
        <w:rPr>
          <w:sz w:val="24"/>
          <w:szCs w:val="24"/>
        </w:rPr>
      </w:pPr>
      <w:r w:rsidRPr="0089150A">
        <w:rPr>
          <w:w w:val="105"/>
          <w:sz w:val="24"/>
          <w:szCs w:val="24"/>
        </w:rPr>
        <w:t>Проявляющийуважениекжизниидостоинствукаждогочеловека,свободемировоззренческого выбора и самоопределения, к представителям различных этническихгрупп, религий народов России, их национальному достоинству и религиозным чувствам сучётомсоблюденияконституционныхправисвободвсехграждан.</w:t>
      </w:r>
    </w:p>
    <w:p w:rsidR="004F6E34" w:rsidRPr="0089150A" w:rsidRDefault="00992C5C">
      <w:pPr>
        <w:pStyle w:val="a3"/>
        <w:spacing w:before="6" w:line="249" w:lineRule="auto"/>
        <w:ind w:right="970"/>
        <w:rPr>
          <w:sz w:val="24"/>
          <w:szCs w:val="24"/>
        </w:rPr>
      </w:pPr>
      <w:r w:rsidRPr="0089150A">
        <w:rPr>
          <w:w w:val="105"/>
          <w:sz w:val="24"/>
          <w:szCs w:val="24"/>
        </w:rPr>
        <w:t>Понимающийидеятельновыражающийценностьмежнационального,межрелигиозного согласия людей, народов в России, способный вести диалог с людьмиразных национальностей, отношения к религии и религиозной принадлежности, находитьобщиецелиисотрудничатьдляих достижения.</w:t>
      </w:r>
    </w:p>
    <w:p w:rsidR="004F6E34" w:rsidRPr="0089150A" w:rsidRDefault="00992C5C">
      <w:pPr>
        <w:pStyle w:val="a3"/>
        <w:spacing w:before="2" w:line="249" w:lineRule="auto"/>
        <w:ind w:right="972"/>
        <w:rPr>
          <w:sz w:val="24"/>
          <w:szCs w:val="24"/>
        </w:rPr>
      </w:pPr>
      <w:r w:rsidRPr="0089150A">
        <w:rPr>
          <w:w w:val="105"/>
          <w:sz w:val="24"/>
          <w:szCs w:val="24"/>
        </w:rPr>
        <w:t>Ориентированныйнасозданиеустойчивойсемьинаосновероссийскихтрадиционных семейных ценностей; понимания брака как союза мужчины и женщины длясоздания семьи, рождения и воспитания в семье детей; неприятия насилия в семье, ухода отродительскойответственности.</w:t>
      </w:r>
    </w:p>
    <w:p w:rsidR="004F6E34" w:rsidRPr="0089150A" w:rsidRDefault="00992C5C">
      <w:pPr>
        <w:pStyle w:val="a3"/>
        <w:spacing w:before="2" w:line="249" w:lineRule="auto"/>
        <w:ind w:right="984"/>
        <w:rPr>
          <w:sz w:val="24"/>
          <w:szCs w:val="24"/>
        </w:rPr>
      </w:pPr>
      <w:r w:rsidRPr="0089150A">
        <w:rPr>
          <w:w w:val="105"/>
          <w:sz w:val="24"/>
          <w:szCs w:val="24"/>
        </w:rPr>
        <w:t>ОбладающийсформированнымипредставлениямиоценностиизначениивотечественнойимировойкультуреязыковилитературынародовРоссии,демонстрирующий устойчивый интерес к чтению как средству познания отечественной имировойдуховнойкультуры.</w:t>
      </w:r>
    </w:p>
    <w:p w:rsidR="004F6E34" w:rsidRPr="0089150A" w:rsidRDefault="00992C5C">
      <w:pPr>
        <w:pStyle w:val="a3"/>
        <w:spacing w:before="9"/>
        <w:ind w:left="1604" w:firstLine="0"/>
        <w:rPr>
          <w:sz w:val="24"/>
          <w:szCs w:val="24"/>
        </w:rPr>
      </w:pPr>
      <w:r w:rsidRPr="0089150A">
        <w:rPr>
          <w:sz w:val="24"/>
          <w:szCs w:val="24"/>
        </w:rPr>
        <w:t>Эстетическоевоспитание</w:t>
      </w:r>
    </w:p>
    <w:p w:rsidR="004F6E34" w:rsidRPr="0089150A" w:rsidRDefault="00992C5C">
      <w:pPr>
        <w:pStyle w:val="a3"/>
        <w:spacing w:before="9" w:line="249" w:lineRule="auto"/>
        <w:ind w:right="989"/>
        <w:rPr>
          <w:sz w:val="24"/>
          <w:szCs w:val="24"/>
        </w:rPr>
      </w:pPr>
      <w:r w:rsidRPr="0089150A">
        <w:rPr>
          <w:w w:val="105"/>
          <w:sz w:val="24"/>
          <w:szCs w:val="24"/>
        </w:rPr>
        <w:t>Выражающийпониманиеценностиотечественногоимировогоискусства,российскогоимирового художественногонаследия.</w:t>
      </w:r>
    </w:p>
    <w:p w:rsidR="004F6E34" w:rsidRPr="0089150A" w:rsidRDefault="00992C5C">
      <w:pPr>
        <w:pStyle w:val="a3"/>
        <w:spacing w:before="5" w:line="247" w:lineRule="auto"/>
        <w:ind w:right="979"/>
        <w:rPr>
          <w:sz w:val="24"/>
          <w:szCs w:val="24"/>
        </w:rPr>
      </w:pPr>
      <w:r w:rsidRPr="0089150A">
        <w:rPr>
          <w:w w:val="105"/>
          <w:sz w:val="24"/>
          <w:szCs w:val="24"/>
        </w:rPr>
        <w:t>Проявляющийвосприимчивостькразнымвидамискусства,пониманиеэмоциональноговоздействияискусства,еговлияниянаповедениелюдей,умеющийкритическиоцениватьэтовлияние.</w:t>
      </w:r>
    </w:p>
    <w:p w:rsidR="004F6E34" w:rsidRPr="0089150A" w:rsidRDefault="00992C5C">
      <w:pPr>
        <w:pStyle w:val="a3"/>
        <w:spacing w:before="4" w:line="254" w:lineRule="auto"/>
        <w:ind w:right="989"/>
        <w:rPr>
          <w:sz w:val="24"/>
          <w:szCs w:val="24"/>
        </w:rPr>
      </w:pPr>
      <w:r w:rsidRPr="0089150A">
        <w:rPr>
          <w:w w:val="105"/>
          <w:sz w:val="24"/>
          <w:szCs w:val="24"/>
        </w:rPr>
        <w:t>Проявляющий понимание художественной культуры как средства коммуникации исамовыражениявсовременномобществе,значениянравственныхнорм,ценностей,</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традицийвискусстве.</w:t>
      </w:r>
    </w:p>
    <w:p w:rsidR="004F6E34" w:rsidRPr="0089150A" w:rsidRDefault="00992C5C">
      <w:pPr>
        <w:pStyle w:val="a3"/>
        <w:spacing w:before="16" w:line="247" w:lineRule="auto"/>
        <w:ind w:right="970"/>
        <w:rPr>
          <w:sz w:val="24"/>
          <w:szCs w:val="24"/>
        </w:rPr>
      </w:pPr>
      <w:r w:rsidRPr="0089150A">
        <w:rPr>
          <w:sz w:val="24"/>
          <w:szCs w:val="24"/>
        </w:rPr>
        <w:t>Ориентированный наосознанное творческое самовыражение,реализацию творческих</w:t>
      </w:r>
      <w:r w:rsidRPr="0089150A">
        <w:rPr>
          <w:w w:val="105"/>
          <w:sz w:val="24"/>
          <w:szCs w:val="24"/>
        </w:rPr>
        <w:t>способностей в разных видах искусства с учётом российских традиционных духовных инравственныхценностей, наэстетическоеобустройствособственногобыта.</w:t>
      </w:r>
    </w:p>
    <w:p w:rsidR="004F6E34" w:rsidRPr="0089150A" w:rsidRDefault="00992C5C">
      <w:pPr>
        <w:pStyle w:val="a3"/>
        <w:spacing w:before="12" w:line="247" w:lineRule="auto"/>
        <w:ind w:right="988"/>
        <w:rPr>
          <w:sz w:val="24"/>
          <w:szCs w:val="24"/>
        </w:rPr>
      </w:pPr>
      <w:r w:rsidRPr="0089150A">
        <w:rPr>
          <w:w w:val="105"/>
          <w:sz w:val="24"/>
          <w:szCs w:val="24"/>
        </w:rPr>
        <w:t>Физическоевоспитание,формированиекультурыздоровьяиэмоциональногоблагополучия</w:t>
      </w:r>
    </w:p>
    <w:p w:rsidR="004F6E34" w:rsidRPr="0089150A" w:rsidRDefault="00992C5C">
      <w:pPr>
        <w:pStyle w:val="a3"/>
        <w:spacing w:before="2" w:line="249" w:lineRule="auto"/>
        <w:ind w:right="985"/>
        <w:rPr>
          <w:sz w:val="24"/>
          <w:szCs w:val="24"/>
        </w:rPr>
      </w:pPr>
      <w:r w:rsidRPr="0089150A">
        <w:rPr>
          <w:w w:val="105"/>
          <w:sz w:val="24"/>
          <w:szCs w:val="24"/>
        </w:rPr>
        <w:t>Понимающийивыражающийвпрактическойдеятельностиценностьжизни,здоровьяибезопасности,значениеличныхусилийвсохранениииукреплениисвоегоздоровьяиздоровьядругихлюдей.Соблюдающийправилаличнойиобщественнойбезопасности,втомчислебезопасногоповедения винформационнойсреде.</w:t>
      </w:r>
    </w:p>
    <w:p w:rsidR="004F6E34" w:rsidRPr="0089150A" w:rsidRDefault="00992C5C">
      <w:pPr>
        <w:pStyle w:val="a3"/>
        <w:spacing w:before="9" w:line="249" w:lineRule="auto"/>
        <w:ind w:right="974"/>
        <w:rPr>
          <w:sz w:val="24"/>
          <w:szCs w:val="24"/>
        </w:rPr>
      </w:pPr>
      <w:r w:rsidRPr="0089150A">
        <w:rPr>
          <w:w w:val="105"/>
          <w:sz w:val="24"/>
          <w:szCs w:val="24"/>
        </w:rPr>
        <w:t>Выражающий на практике установку на здоровый образ жизни (здоровое питание,соблюдениегигиены,режимзанятийиотдыха,регулярнуюфизическуюактивность),стремлениекфизическомусовершенствованию,соблюдающийипропагандирующийбезопасныйиздоровыйобразжизни.Проявляющийсознательноеиобоснованноенеприятие вредных привычек (курения, употребления алкоголя, наркотиков, любых формзависимостей), деструктивного поведения вобществе и цифровойсреде,понимание ихвредадляфизического ипсихического здоровья.</w:t>
      </w:r>
    </w:p>
    <w:p w:rsidR="004F6E34" w:rsidRPr="0089150A" w:rsidRDefault="00992C5C">
      <w:pPr>
        <w:pStyle w:val="a3"/>
        <w:spacing w:before="5" w:line="249" w:lineRule="auto"/>
        <w:ind w:right="978"/>
        <w:rPr>
          <w:sz w:val="24"/>
          <w:szCs w:val="24"/>
        </w:rPr>
      </w:pPr>
      <w:r w:rsidRPr="0089150A">
        <w:rPr>
          <w:w w:val="105"/>
          <w:sz w:val="24"/>
          <w:szCs w:val="24"/>
        </w:rPr>
        <w:t>Демонстрирующийнавыкирефлексиисвоегосостояния(физического,эмоционального, психологического), состояния других людей с точки зрения безопасности,сознательного управления своим эмоциональным состоянием, развивающий способностиадаптироваться к стрессовым ситуациям в общении, в разных коллективах, к меняющимсяусловиям(социальным,информационным,природным).</w:t>
      </w:r>
    </w:p>
    <w:p w:rsidR="004F6E34" w:rsidRPr="0089150A" w:rsidRDefault="00992C5C">
      <w:pPr>
        <w:pStyle w:val="a3"/>
        <w:spacing w:before="8"/>
        <w:ind w:left="1604" w:firstLine="0"/>
        <w:rPr>
          <w:sz w:val="24"/>
          <w:szCs w:val="24"/>
        </w:rPr>
      </w:pPr>
      <w:r w:rsidRPr="0089150A">
        <w:rPr>
          <w:sz w:val="24"/>
          <w:szCs w:val="24"/>
        </w:rPr>
        <w:t>Трудовоевоспитание</w:t>
      </w:r>
    </w:p>
    <w:p w:rsidR="004F6E34" w:rsidRPr="0089150A" w:rsidRDefault="00992C5C">
      <w:pPr>
        <w:pStyle w:val="a3"/>
        <w:spacing w:before="9" w:line="252" w:lineRule="auto"/>
        <w:ind w:right="975"/>
        <w:rPr>
          <w:sz w:val="24"/>
          <w:szCs w:val="24"/>
        </w:rPr>
      </w:pPr>
      <w:r w:rsidRPr="0089150A">
        <w:rPr>
          <w:w w:val="105"/>
          <w:sz w:val="24"/>
          <w:szCs w:val="24"/>
        </w:rPr>
        <w:t>Уважающийтруд,результатытруда,трудовыеипрофессиональныедостижениясвоих земляков, их вклад в развитие своего поселения, края, страны, трудовые достиженияроссийскогонарода.</w:t>
      </w:r>
    </w:p>
    <w:p w:rsidR="004F6E34" w:rsidRPr="0089150A" w:rsidRDefault="00992C5C">
      <w:pPr>
        <w:pStyle w:val="a3"/>
        <w:spacing w:line="252" w:lineRule="auto"/>
        <w:ind w:right="963"/>
        <w:rPr>
          <w:sz w:val="24"/>
          <w:szCs w:val="24"/>
        </w:rPr>
      </w:pPr>
      <w:r w:rsidRPr="0089150A">
        <w:rPr>
          <w:w w:val="105"/>
          <w:sz w:val="24"/>
          <w:szCs w:val="24"/>
        </w:rPr>
        <w:t>Проявляющийспособностьктворческомусозидательномусоциальнозначимомутрудувдоступныхповозрастусоциально-трудовыхролях,втомчислепредпринимательскойдеятельностивусловияхсамозанятостиилинаёмноготруда.</w:t>
      </w:r>
    </w:p>
    <w:p w:rsidR="004F6E34" w:rsidRPr="0089150A" w:rsidRDefault="00992C5C">
      <w:pPr>
        <w:pStyle w:val="a3"/>
        <w:spacing w:line="252" w:lineRule="auto"/>
        <w:ind w:right="983"/>
        <w:rPr>
          <w:sz w:val="24"/>
          <w:szCs w:val="24"/>
        </w:rPr>
      </w:pPr>
      <w:r w:rsidRPr="0089150A">
        <w:rPr>
          <w:w w:val="105"/>
          <w:sz w:val="24"/>
          <w:szCs w:val="24"/>
        </w:rPr>
        <w:t>Участвующий в социально значимой трудовой деятельности разного вида в семье,общеобразовательной организации, своей местности, в том числе оплачиваемом труде вканикулярныепериоды, сучётомсоблюдениязаконодательства.</w:t>
      </w:r>
    </w:p>
    <w:p w:rsidR="004F6E34" w:rsidRPr="0089150A" w:rsidRDefault="00992C5C">
      <w:pPr>
        <w:pStyle w:val="a3"/>
        <w:spacing w:line="252" w:lineRule="auto"/>
        <w:ind w:right="977"/>
        <w:rPr>
          <w:sz w:val="24"/>
          <w:szCs w:val="24"/>
        </w:rPr>
      </w:pPr>
      <w:r w:rsidRPr="0089150A">
        <w:rPr>
          <w:w w:val="105"/>
          <w:sz w:val="24"/>
          <w:szCs w:val="24"/>
        </w:rPr>
        <w:t>Выражающий осознанную готовность к получению профессионального образования,к непрерывному образованию в течение жизни как условию успешной профессиональной иобщественнойдеятельности.Понимающийспецификутрудовойдеятельности,</w:t>
      </w:r>
      <w:r w:rsidRPr="0089150A">
        <w:rPr>
          <w:sz w:val="24"/>
          <w:szCs w:val="24"/>
        </w:rPr>
        <w:t>регулированиятрудовыхотношений,самообразованияипрофессиональнойсамоподготовки</w:t>
      </w:r>
      <w:r w:rsidRPr="0089150A">
        <w:rPr>
          <w:w w:val="105"/>
          <w:sz w:val="24"/>
          <w:szCs w:val="24"/>
        </w:rPr>
        <w:t>винформационномвысокотехнологическомобществе,готовыйучитьсяитрудитьсявсовременномобществе.</w:t>
      </w:r>
    </w:p>
    <w:p w:rsidR="004F6E34" w:rsidRPr="0089150A" w:rsidRDefault="00992C5C">
      <w:pPr>
        <w:pStyle w:val="a3"/>
        <w:spacing w:line="252" w:lineRule="auto"/>
        <w:ind w:right="981"/>
        <w:rPr>
          <w:sz w:val="24"/>
          <w:szCs w:val="24"/>
        </w:rPr>
      </w:pPr>
      <w:r w:rsidRPr="0089150A">
        <w:rPr>
          <w:w w:val="105"/>
          <w:sz w:val="24"/>
          <w:szCs w:val="24"/>
        </w:rPr>
        <w:t>Ориентированныйнаосознанныйвыборсферытрудовой,профессиональнойдеятельности в российском обществе с учётом личных жизненных планов, потребностейсвоейсемьи,общества.</w:t>
      </w:r>
    </w:p>
    <w:p w:rsidR="004F6E34" w:rsidRPr="0089150A" w:rsidRDefault="00992C5C">
      <w:pPr>
        <w:pStyle w:val="a3"/>
        <w:spacing w:line="260" w:lineRule="exact"/>
        <w:ind w:left="1604" w:firstLine="0"/>
        <w:rPr>
          <w:sz w:val="24"/>
          <w:szCs w:val="24"/>
        </w:rPr>
      </w:pPr>
      <w:r w:rsidRPr="0089150A">
        <w:rPr>
          <w:sz w:val="24"/>
          <w:szCs w:val="24"/>
        </w:rPr>
        <w:t>Экологическоевоспитание</w:t>
      </w:r>
    </w:p>
    <w:p w:rsidR="004F6E34" w:rsidRPr="0089150A" w:rsidRDefault="00992C5C">
      <w:pPr>
        <w:pStyle w:val="a3"/>
        <w:spacing w:line="252" w:lineRule="auto"/>
        <w:ind w:right="980"/>
        <w:rPr>
          <w:sz w:val="24"/>
          <w:szCs w:val="24"/>
        </w:rPr>
      </w:pPr>
      <w:r w:rsidRPr="0089150A">
        <w:rPr>
          <w:w w:val="105"/>
          <w:sz w:val="24"/>
          <w:szCs w:val="24"/>
        </w:rPr>
        <w:t>Демонстрирующийвповедениисформированностьэкологическойкультурынаоснове понимания влияния социально-экономических процессов на природу, в том числе наглобальномуровне, ответственностьзадействиявприроднойсреде.</w:t>
      </w:r>
    </w:p>
    <w:p w:rsidR="004F6E34" w:rsidRPr="0089150A" w:rsidRDefault="00992C5C">
      <w:pPr>
        <w:pStyle w:val="a3"/>
        <w:spacing w:line="260" w:lineRule="exact"/>
        <w:ind w:left="1604" w:firstLine="0"/>
        <w:rPr>
          <w:sz w:val="24"/>
          <w:szCs w:val="24"/>
        </w:rPr>
      </w:pPr>
      <w:r w:rsidRPr="0089150A">
        <w:rPr>
          <w:sz w:val="24"/>
          <w:szCs w:val="24"/>
        </w:rPr>
        <w:t>Выражающийдеятельноенеприятиедействий,приносящихвредприроде.</w:t>
      </w:r>
    </w:p>
    <w:p w:rsidR="004F6E34" w:rsidRPr="0089150A" w:rsidRDefault="00992C5C">
      <w:pPr>
        <w:pStyle w:val="a3"/>
        <w:spacing w:before="2" w:line="247" w:lineRule="auto"/>
        <w:jc w:val="left"/>
        <w:rPr>
          <w:sz w:val="24"/>
          <w:szCs w:val="24"/>
        </w:rPr>
      </w:pPr>
      <w:r w:rsidRPr="0089150A">
        <w:rPr>
          <w:w w:val="105"/>
          <w:sz w:val="24"/>
          <w:szCs w:val="24"/>
        </w:rPr>
        <w:t>Применяющийзнанияестественных исоциальныхнаукдляразумного,бережливогоприродопользованиявбыту,общественномпространстве.</w:t>
      </w:r>
    </w:p>
    <w:p w:rsidR="004F6E34" w:rsidRPr="0089150A" w:rsidRDefault="00992C5C">
      <w:pPr>
        <w:pStyle w:val="a3"/>
        <w:spacing w:before="2" w:line="249" w:lineRule="auto"/>
        <w:jc w:val="left"/>
        <w:rPr>
          <w:sz w:val="24"/>
          <w:szCs w:val="24"/>
        </w:rPr>
      </w:pPr>
      <w:r w:rsidRPr="0089150A">
        <w:rPr>
          <w:w w:val="105"/>
          <w:sz w:val="24"/>
          <w:szCs w:val="24"/>
        </w:rPr>
        <w:t>Имеющийиразвивающийопытэкологическинаправленной,природоохранной,ресурсосберегающейдеятельности,участвующийвегоприобретениидругимилюдьми.</w:t>
      </w:r>
    </w:p>
    <w:p w:rsidR="004F6E34" w:rsidRPr="0089150A" w:rsidRDefault="00992C5C">
      <w:pPr>
        <w:pStyle w:val="a3"/>
        <w:spacing w:before="5"/>
        <w:ind w:left="1604" w:firstLine="0"/>
        <w:jc w:val="left"/>
        <w:rPr>
          <w:sz w:val="24"/>
          <w:szCs w:val="24"/>
        </w:rPr>
      </w:pPr>
      <w:r w:rsidRPr="0089150A">
        <w:rPr>
          <w:sz w:val="24"/>
          <w:szCs w:val="24"/>
        </w:rPr>
        <w:t>Ценностинаучногопознания</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76"/>
        <w:rPr>
          <w:sz w:val="24"/>
          <w:szCs w:val="24"/>
        </w:rPr>
      </w:pPr>
      <w:r w:rsidRPr="0089150A">
        <w:rPr>
          <w:w w:val="105"/>
          <w:sz w:val="24"/>
          <w:szCs w:val="24"/>
        </w:rPr>
        <w:t>Деятельно выражающий познавательные интересы в разных предметных областях сучётомсвоихинтересов,способностей,достижений.</w:t>
      </w:r>
    </w:p>
    <w:p w:rsidR="004F6E34" w:rsidRPr="0089150A" w:rsidRDefault="00992C5C">
      <w:pPr>
        <w:pStyle w:val="a3"/>
        <w:spacing w:line="249" w:lineRule="auto"/>
        <w:ind w:right="971"/>
        <w:rPr>
          <w:sz w:val="24"/>
          <w:szCs w:val="24"/>
        </w:rPr>
      </w:pPr>
      <w:r w:rsidRPr="0089150A">
        <w:rPr>
          <w:w w:val="105"/>
          <w:sz w:val="24"/>
          <w:szCs w:val="24"/>
        </w:rPr>
        <w:t>Обладающий представлением о современной научной картине мира, достиженияхнаукиитехники,аргументированновыражающийпониманиезначениянаукивжизнироссийскогообщества,обеспеченииегобезопасности,гуманитарном,социальноэкономическомразвитииРоссии.</w:t>
      </w:r>
    </w:p>
    <w:p w:rsidR="004F6E34" w:rsidRPr="0089150A" w:rsidRDefault="00992C5C">
      <w:pPr>
        <w:pStyle w:val="a3"/>
        <w:spacing w:line="254" w:lineRule="auto"/>
        <w:ind w:right="986"/>
        <w:rPr>
          <w:sz w:val="24"/>
          <w:szCs w:val="24"/>
        </w:rPr>
      </w:pPr>
      <w:r w:rsidRPr="0089150A">
        <w:rPr>
          <w:w w:val="105"/>
          <w:sz w:val="24"/>
          <w:szCs w:val="24"/>
        </w:rPr>
        <w:t>Демонстрирующийнавыкикритическогомышления,определениядостовернойнаучнойинформацииикритикиантинаучныхпредставлений.</w:t>
      </w:r>
    </w:p>
    <w:p w:rsidR="004F6E34" w:rsidRPr="0089150A" w:rsidRDefault="00992C5C">
      <w:pPr>
        <w:pStyle w:val="a3"/>
        <w:spacing w:line="252" w:lineRule="auto"/>
        <w:ind w:right="983"/>
        <w:rPr>
          <w:sz w:val="24"/>
          <w:szCs w:val="24"/>
        </w:rPr>
      </w:pPr>
      <w:r w:rsidRPr="0089150A">
        <w:rPr>
          <w:w w:val="105"/>
          <w:sz w:val="24"/>
          <w:szCs w:val="24"/>
        </w:rPr>
        <w:t>Развивающий и применяющий навыки наблюдения, накопления и систематизациифактов,осмысленияопытавестественнонаучнойигуманитарнойобластяхпознания,исследовательскойдеятельности.</w:t>
      </w:r>
    </w:p>
    <w:p w:rsidR="004F6E34" w:rsidRPr="0089150A" w:rsidRDefault="00992C5C">
      <w:pPr>
        <w:pStyle w:val="a3"/>
        <w:spacing w:line="249" w:lineRule="auto"/>
        <w:ind w:right="986"/>
        <w:rPr>
          <w:sz w:val="24"/>
          <w:szCs w:val="24"/>
        </w:rPr>
      </w:pPr>
      <w:r w:rsidRPr="0089150A">
        <w:rPr>
          <w:w w:val="105"/>
          <w:sz w:val="24"/>
          <w:szCs w:val="24"/>
        </w:rPr>
        <w:t>Добросовестная работа педагогов, направленная на достижение поставленной цели,позволит ребенку получить необходимые социальные навыки, которые помогут ему лучше</w:t>
      </w:r>
      <w:r w:rsidRPr="0089150A">
        <w:rPr>
          <w:sz w:val="24"/>
          <w:szCs w:val="24"/>
        </w:rPr>
        <w:t>ориентироваться всложноммире человеческих взаимоотношений, эффективнееналаживать</w:t>
      </w:r>
      <w:r w:rsidRPr="0089150A">
        <w:rPr>
          <w:w w:val="105"/>
          <w:sz w:val="24"/>
          <w:szCs w:val="24"/>
        </w:rPr>
        <w:t>коммуникацию с окружающими, увереннее себя чувствовать во взаимодействии с ними,продуктивнее сотрудничать с людьми разных возрастов и разного социального положения,смелее искать и находить выходы из трудных жизненных ситуаций, осмысленнее выбиратьсвойжизненныйпутьвсложныхпоискахсчастьядлясебяиокружающихеголюдей.</w:t>
      </w:r>
    </w:p>
    <w:p w:rsidR="004F6E34" w:rsidRPr="0089150A" w:rsidRDefault="00992C5C">
      <w:pPr>
        <w:pStyle w:val="1"/>
        <w:numPr>
          <w:ilvl w:val="2"/>
          <w:numId w:val="70"/>
        </w:numPr>
        <w:tabs>
          <w:tab w:val="left" w:pos="2144"/>
        </w:tabs>
        <w:ind w:hanging="540"/>
        <w:jc w:val="both"/>
        <w:rPr>
          <w:sz w:val="24"/>
          <w:szCs w:val="24"/>
        </w:rPr>
      </w:pPr>
      <w:r w:rsidRPr="0089150A">
        <w:rPr>
          <w:w w:val="105"/>
          <w:sz w:val="24"/>
          <w:szCs w:val="24"/>
        </w:rPr>
        <w:t>Содержательныйраздел</w:t>
      </w:r>
    </w:p>
    <w:p w:rsidR="004F6E34" w:rsidRPr="0089150A" w:rsidRDefault="00992C5C">
      <w:pPr>
        <w:spacing w:before="13"/>
        <w:ind w:left="1604"/>
        <w:jc w:val="both"/>
        <w:rPr>
          <w:b/>
          <w:sz w:val="24"/>
          <w:szCs w:val="24"/>
        </w:rPr>
      </w:pPr>
      <w:r w:rsidRPr="0089150A">
        <w:rPr>
          <w:b/>
          <w:sz w:val="24"/>
          <w:szCs w:val="24"/>
        </w:rPr>
        <w:t>Укладобщеобразовательнойорганизации</w:t>
      </w:r>
    </w:p>
    <w:p w:rsidR="004F6E34" w:rsidRPr="0089150A" w:rsidRDefault="00992C5C">
      <w:pPr>
        <w:pStyle w:val="a3"/>
        <w:spacing w:before="3" w:line="249" w:lineRule="auto"/>
        <w:ind w:right="967"/>
        <w:rPr>
          <w:sz w:val="24"/>
          <w:szCs w:val="24"/>
        </w:rPr>
      </w:pPr>
      <w:r w:rsidRPr="0089150A">
        <w:rPr>
          <w:w w:val="105"/>
          <w:sz w:val="24"/>
          <w:szCs w:val="24"/>
        </w:rPr>
        <w:t>Уклад—общественныйдоговоручастниковобразовательныхотношений,опирающийся на базовые национальные ценности, поддерживающий традиции региона ишколы,задающийкультуруповедениясообществ,определяющийпредметно-пространственнуюсреду, учитывающийсоциокультурныйконтекст.</w:t>
      </w:r>
    </w:p>
    <w:p w:rsidR="004F6E34" w:rsidRPr="0089150A" w:rsidRDefault="00992C5C">
      <w:pPr>
        <w:pStyle w:val="a3"/>
        <w:spacing w:before="2" w:line="252" w:lineRule="auto"/>
        <w:ind w:right="981"/>
        <w:rPr>
          <w:sz w:val="24"/>
          <w:szCs w:val="24"/>
        </w:rPr>
      </w:pPr>
      <w:r w:rsidRPr="0089150A">
        <w:rPr>
          <w:w w:val="105"/>
          <w:sz w:val="24"/>
          <w:szCs w:val="24"/>
        </w:rPr>
        <w:t>Организациявоспитательнойдеятельностиопираетсянашкольныйуклад,сложившийсянаосновесогласиявсехучастниковобразовательныхотношенийотносительно содержания, средств, традиций, особенностей воспитательной деятельности,выражающий самобытный облик школы, её «лицо» и репутацию в окружающем социуме,образовательномпространстве.</w:t>
      </w:r>
    </w:p>
    <w:p w:rsidR="004F6E34" w:rsidRPr="0089150A" w:rsidRDefault="00992C5C">
      <w:pPr>
        <w:pStyle w:val="a3"/>
        <w:spacing w:line="252" w:lineRule="auto"/>
        <w:ind w:right="972"/>
        <w:rPr>
          <w:sz w:val="24"/>
          <w:szCs w:val="24"/>
        </w:rPr>
      </w:pPr>
      <w:r w:rsidRPr="0089150A">
        <w:rPr>
          <w:w w:val="105"/>
          <w:sz w:val="24"/>
          <w:szCs w:val="24"/>
        </w:rPr>
        <w:t xml:space="preserve">МБОУ </w:t>
      </w:r>
      <w:r w:rsidR="00532DBA" w:rsidRPr="0089150A">
        <w:rPr>
          <w:w w:val="105"/>
          <w:sz w:val="24"/>
          <w:szCs w:val="24"/>
        </w:rPr>
        <w:t>Павло-Антоновская ООШ</w:t>
      </w:r>
      <w:r w:rsidRPr="0089150A">
        <w:rPr>
          <w:w w:val="105"/>
          <w:sz w:val="24"/>
          <w:szCs w:val="24"/>
        </w:rPr>
        <w:t xml:space="preserve"> - образовательная организациясосложившимисятрадициями.Школасоответствуетосновнымобразовательнымст</w:t>
      </w:r>
      <w:r w:rsidR="00532DBA" w:rsidRPr="0089150A">
        <w:rPr>
          <w:w w:val="105"/>
          <w:sz w:val="24"/>
          <w:szCs w:val="24"/>
        </w:rPr>
        <w:t>андартам,работаетводнусмену.</w:t>
      </w:r>
      <w:r w:rsidRPr="0089150A">
        <w:rPr>
          <w:w w:val="105"/>
          <w:sz w:val="24"/>
          <w:szCs w:val="24"/>
        </w:rPr>
        <w:t>.</w:t>
      </w:r>
    </w:p>
    <w:p w:rsidR="004F6E34" w:rsidRPr="0089150A" w:rsidRDefault="00992C5C">
      <w:pPr>
        <w:pStyle w:val="a3"/>
        <w:spacing w:line="252" w:lineRule="auto"/>
        <w:ind w:right="971"/>
        <w:rPr>
          <w:sz w:val="24"/>
          <w:szCs w:val="24"/>
        </w:rPr>
      </w:pPr>
      <w:r w:rsidRPr="0089150A">
        <w:rPr>
          <w:w w:val="105"/>
          <w:sz w:val="24"/>
          <w:szCs w:val="24"/>
        </w:rPr>
        <w:t>Управлениеобразовательнойорганизациейосуществляетсявсоответствиисфедеральными законами, законами и иными нормативными правовымиактами, УставомШколынапринципахединоначалияисамоуправления.</w:t>
      </w:r>
    </w:p>
    <w:p w:rsidR="004F6E34" w:rsidRPr="0089150A" w:rsidRDefault="00992C5C">
      <w:pPr>
        <w:pStyle w:val="a3"/>
        <w:spacing w:line="249" w:lineRule="auto"/>
        <w:ind w:right="960"/>
        <w:rPr>
          <w:sz w:val="24"/>
          <w:szCs w:val="24"/>
        </w:rPr>
      </w:pPr>
      <w:r w:rsidRPr="0089150A">
        <w:rPr>
          <w:w w:val="105"/>
          <w:sz w:val="24"/>
          <w:szCs w:val="24"/>
        </w:rPr>
        <w:t xml:space="preserve">Школа располагается в </w:t>
      </w:r>
      <w:r w:rsidR="00532DBA" w:rsidRPr="0089150A">
        <w:rPr>
          <w:w w:val="105"/>
          <w:sz w:val="24"/>
          <w:szCs w:val="24"/>
        </w:rPr>
        <w:t>одноэтажном здании 1964 года постройки типовой</w:t>
      </w:r>
      <w:r w:rsidRPr="0089150A">
        <w:rPr>
          <w:w w:val="105"/>
          <w:sz w:val="24"/>
          <w:szCs w:val="24"/>
        </w:rPr>
        <w:t xml:space="preserve">. </w:t>
      </w:r>
      <w:r w:rsidR="00532DBA" w:rsidRPr="0089150A">
        <w:rPr>
          <w:w w:val="105"/>
          <w:sz w:val="24"/>
          <w:szCs w:val="24"/>
        </w:rPr>
        <w:t>Осуществляется подвоз лбучающихся из близлежащих школ Село Невежкино и село Марковка.</w:t>
      </w:r>
    </w:p>
    <w:p w:rsidR="004F6E34" w:rsidRPr="0089150A" w:rsidRDefault="00992C5C">
      <w:pPr>
        <w:pStyle w:val="a3"/>
        <w:spacing w:line="249" w:lineRule="auto"/>
        <w:ind w:right="979"/>
        <w:rPr>
          <w:sz w:val="24"/>
          <w:szCs w:val="24"/>
        </w:rPr>
      </w:pPr>
      <w:r w:rsidRPr="0089150A">
        <w:rPr>
          <w:w w:val="105"/>
          <w:sz w:val="24"/>
          <w:szCs w:val="24"/>
        </w:rPr>
        <w:t>Вшколеобучается</w:t>
      </w:r>
      <w:r w:rsidR="00532DBA" w:rsidRPr="0089150A">
        <w:rPr>
          <w:w w:val="105"/>
          <w:sz w:val="24"/>
          <w:szCs w:val="24"/>
        </w:rPr>
        <w:t>45</w:t>
      </w:r>
      <w:r w:rsidRPr="0089150A">
        <w:rPr>
          <w:w w:val="105"/>
          <w:sz w:val="24"/>
          <w:szCs w:val="24"/>
        </w:rPr>
        <w:t>человек.Классызанимаютсяпоосновнойобразов</w:t>
      </w:r>
      <w:r w:rsidR="00532DBA" w:rsidRPr="0089150A">
        <w:rPr>
          <w:w w:val="105"/>
          <w:sz w:val="24"/>
          <w:szCs w:val="24"/>
        </w:rPr>
        <w:t>ательной программе НОО, ООО</w:t>
      </w:r>
      <w:r w:rsidRPr="0089150A">
        <w:rPr>
          <w:w w:val="105"/>
          <w:sz w:val="24"/>
          <w:szCs w:val="24"/>
        </w:rPr>
        <w:t>. Кроме того, в классах, занимающихся по</w:t>
      </w:r>
      <w:r w:rsidRPr="0089150A">
        <w:rPr>
          <w:sz w:val="24"/>
          <w:szCs w:val="24"/>
        </w:rPr>
        <w:t xml:space="preserve">общеобразовательной программе, на условиях инклюзии обучаются дети по </w:t>
      </w:r>
      <w:r w:rsidRPr="0089150A">
        <w:rPr>
          <w:w w:val="105"/>
          <w:sz w:val="24"/>
          <w:szCs w:val="24"/>
        </w:rPr>
        <w:t>адаптированнойосновной</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7" w:firstLine="0"/>
        <w:rPr>
          <w:sz w:val="24"/>
          <w:szCs w:val="24"/>
        </w:rPr>
      </w:pPr>
      <w:r w:rsidRPr="0089150A">
        <w:rPr>
          <w:w w:val="105"/>
          <w:sz w:val="24"/>
          <w:szCs w:val="24"/>
        </w:rPr>
        <w:t>образовательнойпрограммедляобучающихсясЗПР</w:t>
      </w:r>
      <w:r w:rsidR="00532DBA" w:rsidRPr="0089150A">
        <w:rPr>
          <w:w w:val="105"/>
          <w:sz w:val="24"/>
          <w:szCs w:val="24"/>
        </w:rPr>
        <w:t>.</w:t>
      </w:r>
    </w:p>
    <w:p w:rsidR="004F6E34" w:rsidRPr="0089150A" w:rsidRDefault="00992C5C">
      <w:pPr>
        <w:pStyle w:val="a3"/>
        <w:spacing w:before="14" w:line="249" w:lineRule="auto"/>
        <w:ind w:right="968"/>
        <w:rPr>
          <w:sz w:val="24"/>
          <w:szCs w:val="24"/>
        </w:rPr>
      </w:pPr>
      <w:r w:rsidRPr="0089150A">
        <w:rPr>
          <w:w w:val="105"/>
          <w:sz w:val="24"/>
          <w:szCs w:val="24"/>
        </w:rPr>
        <w:t>Всовременныхусловияхразвитиясистемыобразованияактивизируетсявоспитательнаяфункцияобразовательнойорганизациивсамыхразныхнаправлениях.Сегодня под воспитанием все больше понимается создание условий для развития личностиребенка,егодуховно-нравственногостановленияиподготовкикжизненномусамоопределению,содействиепроцессувзаимодействияпедагогов,родителейиобучающихсявцеляхэффективногорешенияобщихзадач.</w:t>
      </w:r>
    </w:p>
    <w:p w:rsidR="004F6E34" w:rsidRPr="0089150A" w:rsidRDefault="00532DBA">
      <w:pPr>
        <w:pStyle w:val="a3"/>
        <w:spacing w:before="7" w:line="249" w:lineRule="auto"/>
        <w:ind w:right="964"/>
        <w:rPr>
          <w:sz w:val="24"/>
          <w:szCs w:val="24"/>
        </w:rPr>
      </w:pPr>
      <w:r w:rsidRPr="0089150A">
        <w:rPr>
          <w:sz w:val="24"/>
          <w:szCs w:val="24"/>
        </w:rPr>
        <w:t>ВоспитательнаясистемаМБОУ</w:t>
      </w:r>
      <w:r w:rsidRPr="0089150A">
        <w:rPr>
          <w:w w:val="105"/>
          <w:sz w:val="24"/>
          <w:szCs w:val="24"/>
        </w:rPr>
        <w:t>Павло-Антоновская ООШ</w:t>
      </w:r>
      <w:r w:rsidRPr="0089150A">
        <w:rPr>
          <w:sz w:val="24"/>
          <w:szCs w:val="24"/>
        </w:rPr>
        <w:t xml:space="preserve"> </w:t>
      </w:r>
      <w:r w:rsidR="00992C5C" w:rsidRPr="0089150A">
        <w:rPr>
          <w:sz w:val="24"/>
          <w:szCs w:val="24"/>
        </w:rPr>
        <w:t>складываетсяизсовместнойдеятельностиучителей,обучающихся,родителей(зак онных</w:t>
      </w:r>
      <w:r w:rsidR="00992C5C" w:rsidRPr="0089150A">
        <w:rPr>
          <w:w w:val="105"/>
          <w:sz w:val="24"/>
          <w:szCs w:val="24"/>
        </w:rPr>
        <w:t>представителей),советникадиректораповоспитаниюивзаимодействиюсдетскимиобщественнымиобъединениями,педагоговдополнительногообразования,психологов,логопеда, старшего вожатого, библиотекаря,педагогов учреждений культуры и спорта,извоспитания на уроке, вне урока: через систему дополнительного образования, реализациюрегиональныхпрограммвоспитания,преемственностидетскийсад-школа,творческойдеятельности.</w:t>
      </w:r>
    </w:p>
    <w:p w:rsidR="004F6E34" w:rsidRPr="0089150A" w:rsidRDefault="00992C5C">
      <w:pPr>
        <w:pStyle w:val="a3"/>
        <w:spacing w:before="3" w:line="249" w:lineRule="auto"/>
        <w:ind w:right="983"/>
        <w:rPr>
          <w:sz w:val="24"/>
          <w:szCs w:val="24"/>
        </w:rPr>
      </w:pPr>
      <w:r w:rsidRPr="0089150A">
        <w:rPr>
          <w:w w:val="105"/>
          <w:sz w:val="24"/>
          <w:szCs w:val="24"/>
        </w:rPr>
        <w:t>Управление воспитательным процессом осуществляется на уровне всех участниковобразовательногопроцесса.Нарядусадминистрацией,врешениипринципиальныхвопросов воспитания, развития школы участвуют советы самоуправления: Общешкольны</w:t>
      </w:r>
      <w:r w:rsidR="00532DBA" w:rsidRPr="0089150A">
        <w:rPr>
          <w:w w:val="105"/>
          <w:sz w:val="24"/>
          <w:szCs w:val="24"/>
        </w:rPr>
        <w:t>йродительскийкомитет,</w:t>
      </w:r>
      <w:r w:rsidRPr="0089150A">
        <w:rPr>
          <w:w w:val="105"/>
          <w:sz w:val="24"/>
          <w:szCs w:val="24"/>
        </w:rPr>
        <w:t>Советстаршеклассников.</w:t>
      </w:r>
    </w:p>
    <w:p w:rsidR="004F6E34" w:rsidRPr="0089150A" w:rsidRDefault="00992C5C">
      <w:pPr>
        <w:pStyle w:val="a3"/>
        <w:spacing w:before="9" w:line="247" w:lineRule="auto"/>
        <w:ind w:right="982"/>
        <w:rPr>
          <w:sz w:val="24"/>
          <w:szCs w:val="24"/>
        </w:rPr>
      </w:pPr>
      <w:r w:rsidRPr="0089150A">
        <w:rPr>
          <w:w w:val="105"/>
          <w:sz w:val="24"/>
          <w:szCs w:val="24"/>
        </w:rPr>
        <w:t>Процессвоспитанияосновываетсянаследующихпринципахвзаимодействияпедагоговишкольников:</w:t>
      </w:r>
    </w:p>
    <w:p w:rsidR="004F6E34" w:rsidRPr="0089150A" w:rsidRDefault="00992C5C">
      <w:pPr>
        <w:pStyle w:val="a5"/>
        <w:numPr>
          <w:ilvl w:val="0"/>
          <w:numId w:val="67"/>
        </w:numPr>
        <w:tabs>
          <w:tab w:val="left" w:pos="2318"/>
          <w:tab w:val="left" w:pos="2319"/>
        </w:tabs>
        <w:spacing w:before="3" w:line="252" w:lineRule="auto"/>
        <w:ind w:right="984" w:firstLine="706"/>
        <w:rPr>
          <w:sz w:val="24"/>
          <w:szCs w:val="24"/>
        </w:rPr>
      </w:pPr>
      <w:r w:rsidRPr="0089150A">
        <w:rPr>
          <w:w w:val="105"/>
          <w:sz w:val="24"/>
          <w:szCs w:val="24"/>
        </w:rPr>
        <w:t>неукоснительное соблюдение законности и прав семьи и ребенка, соблюденияконфиденциальности информации о ребенке и семье, приоритета безопасности ребенка принахождениившколе;</w:t>
      </w:r>
    </w:p>
    <w:p w:rsidR="004F6E34" w:rsidRPr="0089150A" w:rsidRDefault="00992C5C">
      <w:pPr>
        <w:pStyle w:val="a5"/>
        <w:numPr>
          <w:ilvl w:val="0"/>
          <w:numId w:val="67"/>
        </w:numPr>
        <w:tabs>
          <w:tab w:val="left" w:pos="2318"/>
          <w:tab w:val="left" w:pos="2319"/>
        </w:tabs>
        <w:spacing w:line="252" w:lineRule="auto"/>
        <w:ind w:right="981" w:firstLine="706"/>
        <w:rPr>
          <w:sz w:val="24"/>
          <w:szCs w:val="24"/>
        </w:rPr>
      </w:pPr>
      <w:r w:rsidRPr="0089150A">
        <w:rPr>
          <w:sz w:val="24"/>
          <w:szCs w:val="24"/>
        </w:rPr>
        <w:t>ориентир насоздание психологическикомфортнойсреды для каждогоребенка</w:t>
      </w:r>
      <w:r w:rsidRPr="0089150A">
        <w:rPr>
          <w:w w:val="105"/>
          <w:sz w:val="24"/>
          <w:szCs w:val="24"/>
        </w:rPr>
        <w:t>ивзрослого,безкоторойневозможноконструктивноевзаимодействиешкольниковипедагогов;</w:t>
      </w:r>
    </w:p>
    <w:p w:rsidR="004F6E34" w:rsidRPr="0089150A" w:rsidRDefault="00992C5C">
      <w:pPr>
        <w:pStyle w:val="a5"/>
        <w:numPr>
          <w:ilvl w:val="0"/>
          <w:numId w:val="67"/>
        </w:numPr>
        <w:tabs>
          <w:tab w:val="left" w:pos="2318"/>
          <w:tab w:val="left" w:pos="2319"/>
        </w:tabs>
        <w:spacing w:line="252" w:lineRule="auto"/>
        <w:ind w:right="978" w:firstLine="706"/>
        <w:rPr>
          <w:sz w:val="24"/>
          <w:szCs w:val="24"/>
        </w:rPr>
      </w:pPr>
      <w:r w:rsidRPr="0089150A">
        <w:rPr>
          <w:w w:val="105"/>
          <w:sz w:val="24"/>
          <w:szCs w:val="24"/>
        </w:rPr>
        <w:t>реализация процесса воспитания главным образом через создание в школедетско-взрослыхобщностей,которыеобъединяютдетейипедагоговсодержательнымисобытиями,позитивнымиэмоциямиидоверительнымиотношениями другкдругу;</w:t>
      </w:r>
    </w:p>
    <w:p w:rsidR="004F6E34" w:rsidRPr="0089150A" w:rsidRDefault="00992C5C">
      <w:pPr>
        <w:pStyle w:val="a5"/>
        <w:numPr>
          <w:ilvl w:val="0"/>
          <w:numId w:val="67"/>
        </w:numPr>
        <w:tabs>
          <w:tab w:val="left" w:pos="2318"/>
          <w:tab w:val="left" w:pos="2319"/>
        </w:tabs>
        <w:spacing w:line="249" w:lineRule="auto"/>
        <w:ind w:right="987" w:firstLine="706"/>
        <w:rPr>
          <w:sz w:val="24"/>
          <w:szCs w:val="24"/>
        </w:rPr>
      </w:pPr>
      <w:r w:rsidRPr="0089150A">
        <w:rPr>
          <w:w w:val="105"/>
          <w:sz w:val="24"/>
          <w:szCs w:val="24"/>
        </w:rPr>
        <w:t>организация основных совместных дел школьников и педагогов как предметасовместнойзаботыивзрослых,идетей;</w:t>
      </w:r>
    </w:p>
    <w:p w:rsidR="004F6E34" w:rsidRPr="0089150A" w:rsidRDefault="00992C5C">
      <w:pPr>
        <w:pStyle w:val="a5"/>
        <w:numPr>
          <w:ilvl w:val="0"/>
          <w:numId w:val="67"/>
        </w:numPr>
        <w:tabs>
          <w:tab w:val="left" w:pos="2318"/>
          <w:tab w:val="left" w:pos="2319"/>
        </w:tabs>
        <w:ind w:left="2318" w:hanging="715"/>
        <w:rPr>
          <w:sz w:val="24"/>
          <w:szCs w:val="24"/>
        </w:rPr>
      </w:pPr>
      <w:r w:rsidRPr="0089150A">
        <w:rPr>
          <w:w w:val="105"/>
          <w:sz w:val="24"/>
          <w:szCs w:val="24"/>
        </w:rPr>
        <w:t>системность,целесообразностьинешаблонностьвоспитаниякакусловияего</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jc w:val="left"/>
        <w:rPr>
          <w:sz w:val="24"/>
          <w:szCs w:val="24"/>
        </w:rPr>
      </w:pPr>
      <w:r w:rsidRPr="0089150A">
        <w:rPr>
          <w:w w:val="105"/>
          <w:sz w:val="24"/>
          <w:szCs w:val="24"/>
        </w:rPr>
        <w:t>эффективности.</w:t>
      </w:r>
    </w:p>
    <w:p w:rsidR="004F6E34" w:rsidRPr="0089150A" w:rsidRDefault="00992C5C">
      <w:pPr>
        <w:pStyle w:val="a3"/>
        <w:spacing w:before="16"/>
        <w:ind w:left="1604" w:firstLine="0"/>
        <w:rPr>
          <w:sz w:val="24"/>
          <w:szCs w:val="24"/>
        </w:rPr>
      </w:pPr>
      <w:r w:rsidRPr="0089150A">
        <w:rPr>
          <w:sz w:val="24"/>
          <w:szCs w:val="24"/>
        </w:rPr>
        <w:t>ОсновнымитрадициямивоспитаниявШколеявляютсяследующие:</w:t>
      </w:r>
    </w:p>
    <w:p w:rsidR="004F6E34" w:rsidRPr="0089150A" w:rsidRDefault="00992C5C">
      <w:pPr>
        <w:pStyle w:val="a5"/>
        <w:numPr>
          <w:ilvl w:val="0"/>
          <w:numId w:val="67"/>
        </w:numPr>
        <w:tabs>
          <w:tab w:val="left" w:pos="2318"/>
          <w:tab w:val="left" w:pos="2319"/>
        </w:tabs>
        <w:spacing w:before="10" w:line="247" w:lineRule="auto"/>
        <w:ind w:right="981" w:firstLine="706"/>
        <w:rPr>
          <w:sz w:val="24"/>
          <w:szCs w:val="24"/>
        </w:rPr>
      </w:pPr>
      <w:r w:rsidRPr="0089150A">
        <w:rPr>
          <w:w w:val="105"/>
          <w:sz w:val="24"/>
          <w:szCs w:val="24"/>
        </w:rPr>
        <w:t>ключевыеобщешкольныедела,черезкоторыеосуществляетсяинтеграциявоспитательныхусилийпедагогов;</w:t>
      </w:r>
    </w:p>
    <w:p w:rsidR="004F6E34" w:rsidRPr="0089150A" w:rsidRDefault="00992C5C">
      <w:pPr>
        <w:pStyle w:val="a5"/>
        <w:numPr>
          <w:ilvl w:val="0"/>
          <w:numId w:val="67"/>
        </w:numPr>
        <w:tabs>
          <w:tab w:val="left" w:pos="2318"/>
          <w:tab w:val="left" w:pos="2319"/>
        </w:tabs>
        <w:spacing w:before="10" w:line="247" w:lineRule="auto"/>
        <w:ind w:right="971" w:firstLine="706"/>
        <w:rPr>
          <w:sz w:val="24"/>
          <w:szCs w:val="24"/>
        </w:rPr>
      </w:pPr>
      <w:r w:rsidRPr="0089150A">
        <w:rPr>
          <w:w w:val="105"/>
          <w:sz w:val="24"/>
          <w:szCs w:val="24"/>
        </w:rPr>
        <w:t>коллективнаяразработка,коллективноепланирование,коллективноепроведение и коллективный анализ результатов каждого ключевого дела и большинстваиспользуемыхдлявоспитаниядругихсовместныхделпедагоговишкольников;</w:t>
      </w:r>
    </w:p>
    <w:p w:rsidR="004F6E34" w:rsidRPr="0089150A" w:rsidRDefault="00992C5C">
      <w:pPr>
        <w:pStyle w:val="a5"/>
        <w:numPr>
          <w:ilvl w:val="0"/>
          <w:numId w:val="67"/>
        </w:numPr>
        <w:tabs>
          <w:tab w:val="left" w:pos="2318"/>
          <w:tab w:val="left" w:pos="2319"/>
        </w:tabs>
        <w:spacing w:before="10" w:line="249" w:lineRule="auto"/>
        <w:ind w:right="970" w:firstLine="706"/>
        <w:rPr>
          <w:sz w:val="24"/>
          <w:szCs w:val="24"/>
        </w:rPr>
      </w:pPr>
      <w:r w:rsidRPr="0089150A">
        <w:rPr>
          <w:w w:val="105"/>
          <w:sz w:val="24"/>
          <w:szCs w:val="24"/>
        </w:rPr>
        <w:t>созданиетакихусловий,прикоторыхпомеревзросленияребенка</w:t>
      </w:r>
      <w:r w:rsidRPr="0089150A">
        <w:rPr>
          <w:sz w:val="24"/>
          <w:szCs w:val="24"/>
        </w:rPr>
        <w:t>увеличиваетсяиегорольвсовместныхделах(отпассивногонаблюдателядоорганизатора);</w:t>
      </w:r>
    </w:p>
    <w:p w:rsidR="004F6E34" w:rsidRPr="0089150A" w:rsidRDefault="00992C5C">
      <w:pPr>
        <w:pStyle w:val="a5"/>
        <w:numPr>
          <w:ilvl w:val="0"/>
          <w:numId w:val="67"/>
        </w:numPr>
        <w:tabs>
          <w:tab w:val="left" w:pos="2318"/>
          <w:tab w:val="left" w:pos="2319"/>
        </w:tabs>
        <w:spacing w:line="252" w:lineRule="auto"/>
        <w:ind w:right="981" w:firstLine="706"/>
        <w:rPr>
          <w:sz w:val="24"/>
          <w:szCs w:val="24"/>
        </w:rPr>
      </w:pPr>
      <w:r w:rsidRPr="0089150A">
        <w:rPr>
          <w:w w:val="105"/>
          <w:sz w:val="24"/>
          <w:szCs w:val="24"/>
        </w:rPr>
        <w:t>ориентирование педагоговшколынаформирование коллективовврамкахшкольных классов, кружков, студий, секций и иных детских объединений, на установлениевнихдоброжелательныхитоварищескихвзаимоотношений;</w:t>
      </w:r>
    </w:p>
    <w:p w:rsidR="004F6E34" w:rsidRPr="0089150A" w:rsidRDefault="00992C5C">
      <w:pPr>
        <w:pStyle w:val="a5"/>
        <w:numPr>
          <w:ilvl w:val="0"/>
          <w:numId w:val="67"/>
        </w:numPr>
        <w:tabs>
          <w:tab w:val="left" w:pos="2318"/>
          <w:tab w:val="left" w:pos="2319"/>
        </w:tabs>
        <w:spacing w:line="252" w:lineRule="auto"/>
        <w:ind w:right="980" w:firstLine="706"/>
        <w:rPr>
          <w:sz w:val="24"/>
          <w:szCs w:val="24"/>
        </w:rPr>
      </w:pPr>
      <w:r w:rsidRPr="0089150A">
        <w:rPr>
          <w:w w:val="105"/>
          <w:sz w:val="24"/>
          <w:szCs w:val="24"/>
        </w:rPr>
        <w:t>явлениеключевойфигуройвоспитаниявшколеклассногоруководителя,реализующегопоотношениюкдетямзащитную,личностноразвивающую,организационную,посредническую(вразрешенииконфликтов)функции.</w:t>
      </w:r>
    </w:p>
    <w:p w:rsidR="004F6E34" w:rsidRPr="0089150A" w:rsidRDefault="00992C5C" w:rsidP="00532DBA">
      <w:pPr>
        <w:pStyle w:val="a3"/>
        <w:spacing w:line="252" w:lineRule="auto"/>
        <w:ind w:right="987"/>
        <w:rPr>
          <w:sz w:val="24"/>
          <w:szCs w:val="24"/>
        </w:rPr>
      </w:pPr>
      <w:r w:rsidRPr="0089150A">
        <w:rPr>
          <w:w w:val="105"/>
          <w:sz w:val="24"/>
          <w:szCs w:val="24"/>
        </w:rPr>
        <w:t xml:space="preserve">В процессе воспитания школа сотрудничает с различными организациями </w:t>
      </w:r>
      <w:r w:rsidR="00532DBA" w:rsidRPr="0089150A">
        <w:rPr>
          <w:w w:val="105"/>
          <w:sz w:val="24"/>
          <w:szCs w:val="24"/>
        </w:rPr>
        <w:t>района</w:t>
      </w:r>
      <w:r w:rsidRPr="0089150A">
        <w:rPr>
          <w:w w:val="105"/>
          <w:sz w:val="24"/>
          <w:szCs w:val="24"/>
        </w:rPr>
        <w:t>:</w:t>
      </w:r>
      <w:r w:rsidR="00532DBA" w:rsidRPr="0089150A">
        <w:rPr>
          <w:w w:val="105"/>
          <w:sz w:val="24"/>
          <w:szCs w:val="24"/>
        </w:rPr>
        <w:t>ДЮСШ, Тоцкий ДДТ, районная библиотека и краеведческий музей.</w:t>
      </w:r>
    </w:p>
    <w:p w:rsidR="004F6E34" w:rsidRPr="0089150A" w:rsidRDefault="00992C5C">
      <w:pPr>
        <w:pStyle w:val="a3"/>
        <w:spacing w:before="4" w:line="249" w:lineRule="auto"/>
        <w:ind w:right="968"/>
        <w:rPr>
          <w:sz w:val="24"/>
          <w:szCs w:val="24"/>
        </w:rPr>
      </w:pPr>
      <w:r w:rsidRPr="0089150A">
        <w:rPr>
          <w:w w:val="105"/>
          <w:sz w:val="24"/>
          <w:szCs w:val="24"/>
        </w:rPr>
        <w:t>Вшколефу</w:t>
      </w:r>
      <w:r w:rsidR="00532DBA" w:rsidRPr="0089150A">
        <w:rPr>
          <w:w w:val="105"/>
          <w:sz w:val="24"/>
          <w:szCs w:val="24"/>
        </w:rPr>
        <w:t>нкционируютспортивныйклуб«Ровесник»,школьныйтеатр«Театр и дети». волонтерский отряд «Прометей</w:t>
      </w:r>
      <w:r w:rsidRPr="0089150A">
        <w:rPr>
          <w:w w:val="105"/>
          <w:sz w:val="24"/>
          <w:szCs w:val="24"/>
        </w:rPr>
        <w:t>»</w:t>
      </w:r>
      <w:r w:rsidR="00532DBA" w:rsidRPr="0089150A">
        <w:rPr>
          <w:w w:val="105"/>
          <w:sz w:val="24"/>
          <w:szCs w:val="24"/>
        </w:rPr>
        <w:t xml:space="preserve"> ,школьныймузей; </w:t>
      </w:r>
      <w:r w:rsidRPr="0089150A">
        <w:rPr>
          <w:w w:val="105"/>
          <w:sz w:val="24"/>
          <w:szCs w:val="24"/>
        </w:rPr>
        <w:t>с2023годадействует</w:t>
      </w:r>
    </w:p>
    <w:p w:rsidR="004F6E34" w:rsidRPr="0089150A" w:rsidRDefault="00992C5C">
      <w:pPr>
        <w:pStyle w:val="a3"/>
        <w:spacing w:before="4"/>
        <w:ind w:firstLine="0"/>
        <w:rPr>
          <w:sz w:val="24"/>
          <w:szCs w:val="24"/>
        </w:rPr>
      </w:pPr>
      <w:r w:rsidRPr="0089150A">
        <w:rPr>
          <w:w w:val="105"/>
          <w:sz w:val="24"/>
          <w:szCs w:val="24"/>
        </w:rPr>
        <w:t>«Движениепервых».</w:t>
      </w:r>
    </w:p>
    <w:p w:rsidR="004F6E34" w:rsidRPr="0089150A" w:rsidRDefault="00992C5C">
      <w:pPr>
        <w:pStyle w:val="a3"/>
        <w:spacing w:before="9" w:line="249" w:lineRule="auto"/>
        <w:ind w:right="982"/>
        <w:rPr>
          <w:sz w:val="24"/>
          <w:szCs w:val="24"/>
        </w:rPr>
      </w:pPr>
      <w:r w:rsidRPr="0089150A">
        <w:rPr>
          <w:w w:val="105"/>
          <w:sz w:val="24"/>
          <w:szCs w:val="24"/>
        </w:rPr>
        <w:t>В рамках реализации федерального проекта «Современная школа» национальногопроекта«Образование»сцельювнедренияновыхметодовобученияивоспитания,современныхобразовательныхтехнологийшколареализуетпроект«Цифроваяобразовательнаясреда».</w:t>
      </w:r>
    </w:p>
    <w:p w:rsidR="004F6E34" w:rsidRPr="0089150A" w:rsidRDefault="00992C5C">
      <w:pPr>
        <w:pStyle w:val="1"/>
        <w:spacing w:before="9"/>
        <w:rPr>
          <w:sz w:val="24"/>
          <w:szCs w:val="24"/>
        </w:rPr>
      </w:pPr>
      <w:r w:rsidRPr="0089150A">
        <w:rPr>
          <w:sz w:val="24"/>
          <w:szCs w:val="24"/>
        </w:rPr>
        <w:t>Основныевоспитывающиеобщностившколе:</w:t>
      </w:r>
    </w:p>
    <w:p w:rsidR="004F6E34" w:rsidRPr="0089150A" w:rsidRDefault="00992C5C">
      <w:pPr>
        <w:pStyle w:val="a3"/>
        <w:tabs>
          <w:tab w:val="left" w:pos="2318"/>
        </w:tabs>
        <w:spacing w:before="10" w:line="249" w:lineRule="auto"/>
        <w:ind w:right="964"/>
        <w:rPr>
          <w:sz w:val="24"/>
          <w:szCs w:val="24"/>
        </w:rPr>
      </w:pPr>
      <w:r w:rsidRPr="0089150A">
        <w:rPr>
          <w:b/>
          <w:w w:val="105"/>
          <w:sz w:val="24"/>
          <w:szCs w:val="24"/>
        </w:rPr>
        <w:t>-</w:t>
      </w:r>
      <w:r w:rsidRPr="0089150A">
        <w:rPr>
          <w:b/>
          <w:w w:val="105"/>
          <w:sz w:val="24"/>
          <w:szCs w:val="24"/>
        </w:rPr>
        <w:tab/>
      </w:r>
      <w:r w:rsidRPr="0089150A">
        <w:rPr>
          <w:w w:val="105"/>
          <w:sz w:val="24"/>
          <w:szCs w:val="24"/>
        </w:rPr>
        <w:t>детские(сверстниковиразновозрастные).Обществосверстников–необходимое условие полноценного развития обучающегося, где он апробирует, осваиваетспособы поведения, обучается вместе учиться, играть, трудиться, достигать поставленнойцели,строить отношения. Основная цель–создавать в детских взаимоотношениях духдоброжелательности,развиватьстремлениеиумениепомогатьдругдругу,оказыватьсопротивление плохим поступкам, поведению, общими усилиями достигать цели. В школеобеспечиваетсявозможностьвзаимодействияобучающихсяразныхвозрастов,привозможностиобеспечиваетсявозможностьвзаимодействияобучающихсясдетьмивдошкольныхобразовательныхорганизациях.Детскиеобщноститакжереализуютвоспитательныйпотенциалинклюзивногообразования,поддержкиобучающихсясособымиобразовательнымипотребностямиисОВЗ;</w:t>
      </w:r>
    </w:p>
    <w:p w:rsidR="004F6E34" w:rsidRPr="0089150A" w:rsidRDefault="00992C5C">
      <w:pPr>
        <w:pStyle w:val="a5"/>
        <w:numPr>
          <w:ilvl w:val="0"/>
          <w:numId w:val="66"/>
        </w:numPr>
        <w:tabs>
          <w:tab w:val="left" w:pos="2318"/>
          <w:tab w:val="left" w:pos="2319"/>
        </w:tabs>
        <w:spacing w:before="6" w:line="252" w:lineRule="auto"/>
        <w:ind w:right="981" w:firstLine="706"/>
        <w:rPr>
          <w:sz w:val="24"/>
          <w:szCs w:val="24"/>
        </w:rPr>
      </w:pPr>
      <w:r w:rsidRPr="0089150A">
        <w:rPr>
          <w:w w:val="105"/>
          <w:sz w:val="24"/>
          <w:szCs w:val="24"/>
        </w:rPr>
        <w:t>детско-взрослые. Обучающиеся сначала приобщаются к правилам, нормам,способам деятельности взрослых и затем усваивают их. Они образуются системой связей иотношений участников, обладают спецификой в зависимости от решаемых воспитательныхзадач. Основная цель — содействие, сотворчество и сопереживание, взаимопонимание ивзаимноеуважение,наличиеобщихценностейисмысловувсехучастников;</w:t>
      </w:r>
    </w:p>
    <w:p w:rsidR="004F6E34" w:rsidRPr="0089150A" w:rsidRDefault="00992C5C">
      <w:pPr>
        <w:pStyle w:val="a5"/>
        <w:numPr>
          <w:ilvl w:val="0"/>
          <w:numId w:val="66"/>
        </w:numPr>
        <w:tabs>
          <w:tab w:val="left" w:pos="2318"/>
          <w:tab w:val="left" w:pos="2319"/>
        </w:tabs>
        <w:spacing w:line="249" w:lineRule="auto"/>
        <w:ind w:right="969" w:firstLine="706"/>
        <w:rPr>
          <w:sz w:val="24"/>
          <w:szCs w:val="24"/>
        </w:rPr>
      </w:pPr>
      <w:r w:rsidRPr="0089150A">
        <w:rPr>
          <w:w w:val="105"/>
          <w:sz w:val="24"/>
          <w:szCs w:val="24"/>
        </w:rPr>
        <w:t>профессионально-родительские.Общностьработниковшколыивсех</w:t>
      </w:r>
      <w:r w:rsidRPr="0089150A">
        <w:rPr>
          <w:sz w:val="24"/>
          <w:szCs w:val="24"/>
        </w:rPr>
        <w:t>взрослых членов семей обучающихся. Основная задача общности — объединение усилий по</w:t>
      </w:r>
      <w:r w:rsidRPr="0089150A">
        <w:rPr>
          <w:w w:val="105"/>
          <w:sz w:val="24"/>
          <w:szCs w:val="24"/>
        </w:rPr>
        <w:t>воспитанию в семье и школе, решение противоречий и проблем, разносторонняя поддержкаобучающихсядляихоптимальногоиполноценноголичностногоразвития,воспитания;</w:t>
      </w:r>
    </w:p>
    <w:p w:rsidR="004F6E34" w:rsidRPr="0089150A" w:rsidRDefault="00992C5C">
      <w:pPr>
        <w:pStyle w:val="a5"/>
        <w:numPr>
          <w:ilvl w:val="0"/>
          <w:numId w:val="66"/>
        </w:numPr>
        <w:tabs>
          <w:tab w:val="left" w:pos="2318"/>
          <w:tab w:val="left" w:pos="2319"/>
        </w:tabs>
        <w:spacing w:line="252" w:lineRule="auto"/>
        <w:ind w:right="987" w:firstLine="706"/>
        <w:rPr>
          <w:sz w:val="24"/>
          <w:szCs w:val="24"/>
        </w:rPr>
      </w:pPr>
      <w:r w:rsidRPr="0089150A">
        <w:rPr>
          <w:w w:val="105"/>
          <w:sz w:val="24"/>
          <w:szCs w:val="24"/>
        </w:rPr>
        <w:t>профессиональные. Единство целей и задач воспитания, реализуемое всемисотрудниками школы, которые должны разделять те ценности, которые заложены в основуПрограммы. Требованиякпрофессиональномусообществушколы:</w:t>
      </w:r>
    </w:p>
    <w:p w:rsidR="004F6E34" w:rsidRPr="0089150A" w:rsidRDefault="004F6E34">
      <w:pPr>
        <w:spacing w:line="252"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66"/>
        </w:numPr>
        <w:tabs>
          <w:tab w:val="left" w:pos="2375"/>
          <w:tab w:val="left" w:pos="2376"/>
        </w:tabs>
        <w:spacing w:before="97"/>
        <w:ind w:left="2375" w:hanging="772"/>
        <w:rPr>
          <w:sz w:val="24"/>
          <w:szCs w:val="24"/>
        </w:rPr>
      </w:pPr>
      <w:r w:rsidRPr="0089150A">
        <w:rPr>
          <w:w w:val="105"/>
          <w:sz w:val="24"/>
          <w:szCs w:val="24"/>
        </w:rPr>
        <w:t>соблюдениенормпрофессиональнойпедагогическойэтики;</w:t>
      </w:r>
    </w:p>
    <w:p w:rsidR="004F6E34" w:rsidRPr="0089150A" w:rsidRDefault="00992C5C">
      <w:pPr>
        <w:pStyle w:val="a5"/>
        <w:numPr>
          <w:ilvl w:val="0"/>
          <w:numId w:val="66"/>
        </w:numPr>
        <w:tabs>
          <w:tab w:val="left" w:pos="2375"/>
          <w:tab w:val="left" w:pos="2376"/>
        </w:tabs>
        <w:spacing w:before="16" w:line="247" w:lineRule="auto"/>
        <w:ind w:right="986" w:firstLine="706"/>
        <w:rPr>
          <w:sz w:val="24"/>
          <w:szCs w:val="24"/>
        </w:rPr>
      </w:pPr>
      <w:r w:rsidRPr="0089150A">
        <w:rPr>
          <w:w w:val="105"/>
          <w:sz w:val="24"/>
          <w:szCs w:val="24"/>
        </w:rPr>
        <w:t>уважениеиучётнормиправилукладашколы,ихподдержкавпрофессиональнойпедагогическойдеятельности,вобщении;</w:t>
      </w:r>
    </w:p>
    <w:p w:rsidR="004F6E34" w:rsidRPr="0089150A" w:rsidRDefault="00992C5C">
      <w:pPr>
        <w:pStyle w:val="a5"/>
        <w:numPr>
          <w:ilvl w:val="0"/>
          <w:numId w:val="66"/>
        </w:numPr>
        <w:tabs>
          <w:tab w:val="left" w:pos="1858"/>
        </w:tabs>
        <w:spacing w:before="3" w:line="254" w:lineRule="auto"/>
        <w:ind w:right="977" w:firstLine="706"/>
        <w:rPr>
          <w:sz w:val="24"/>
          <w:szCs w:val="24"/>
        </w:rPr>
      </w:pPr>
      <w:r w:rsidRPr="0089150A">
        <w:rPr>
          <w:w w:val="105"/>
          <w:sz w:val="24"/>
          <w:szCs w:val="24"/>
        </w:rPr>
        <w:t>уважениековсемобучающимся,ихродителям(законнымпредставителям),коллегам;</w:t>
      </w:r>
    </w:p>
    <w:p w:rsidR="004F6E34" w:rsidRPr="0089150A" w:rsidRDefault="00992C5C">
      <w:pPr>
        <w:pStyle w:val="a5"/>
        <w:numPr>
          <w:ilvl w:val="0"/>
          <w:numId w:val="66"/>
        </w:numPr>
        <w:tabs>
          <w:tab w:val="left" w:pos="2375"/>
          <w:tab w:val="left" w:pos="2376"/>
        </w:tabs>
        <w:spacing w:line="247" w:lineRule="auto"/>
        <w:ind w:right="970" w:firstLine="706"/>
        <w:rPr>
          <w:sz w:val="24"/>
          <w:szCs w:val="24"/>
        </w:rPr>
      </w:pPr>
      <w:r w:rsidRPr="0089150A">
        <w:rPr>
          <w:w w:val="105"/>
          <w:sz w:val="24"/>
          <w:szCs w:val="24"/>
        </w:rPr>
        <w:t>соответствиевнешнеговидаиповеденияпрофессиональномустатусу,достоинствупедагога,учителявотечественнойпедагогическойкультуре,традиции;</w:t>
      </w:r>
    </w:p>
    <w:p w:rsidR="004F6E34" w:rsidRPr="0089150A" w:rsidRDefault="00992C5C">
      <w:pPr>
        <w:pStyle w:val="a5"/>
        <w:numPr>
          <w:ilvl w:val="0"/>
          <w:numId w:val="66"/>
        </w:numPr>
        <w:tabs>
          <w:tab w:val="left" w:pos="2375"/>
          <w:tab w:val="left" w:pos="2376"/>
        </w:tabs>
        <w:spacing w:before="3" w:line="249" w:lineRule="auto"/>
        <w:ind w:right="978" w:firstLine="706"/>
        <w:rPr>
          <w:sz w:val="24"/>
          <w:szCs w:val="24"/>
        </w:rPr>
      </w:pPr>
      <w:r w:rsidRPr="0089150A">
        <w:rPr>
          <w:w w:val="105"/>
          <w:sz w:val="24"/>
          <w:szCs w:val="24"/>
        </w:rPr>
        <w:t>знаниевозрастныхи индивидуальныхособенностей обучающихся,общениеснимисучетомсостоянияихздоровья,психологическогосостоянияприсоблюдениизаконных интересов и прав всех обучающихся, их родителей (законных представителей) ипедагогов;</w:t>
      </w:r>
    </w:p>
    <w:p w:rsidR="004F6E34" w:rsidRPr="0089150A" w:rsidRDefault="00992C5C">
      <w:pPr>
        <w:pStyle w:val="a5"/>
        <w:numPr>
          <w:ilvl w:val="0"/>
          <w:numId w:val="66"/>
        </w:numPr>
        <w:tabs>
          <w:tab w:val="left" w:pos="2375"/>
          <w:tab w:val="left" w:pos="2376"/>
        </w:tabs>
        <w:spacing w:before="2" w:line="252" w:lineRule="auto"/>
        <w:ind w:right="984" w:firstLine="706"/>
        <w:rPr>
          <w:sz w:val="24"/>
          <w:szCs w:val="24"/>
        </w:rPr>
      </w:pPr>
      <w:r w:rsidRPr="0089150A">
        <w:rPr>
          <w:w w:val="105"/>
          <w:sz w:val="24"/>
          <w:szCs w:val="24"/>
        </w:rPr>
        <w:t>инициатива в проявлениях доброжелательности, открытости, готовностиксотрудничеству и помощи в отношениях с обучающимися и их родителями (законнымипредставителями),коллегами;</w:t>
      </w:r>
    </w:p>
    <w:p w:rsidR="004F6E34" w:rsidRPr="0089150A" w:rsidRDefault="00992C5C">
      <w:pPr>
        <w:pStyle w:val="a5"/>
        <w:numPr>
          <w:ilvl w:val="0"/>
          <w:numId w:val="66"/>
        </w:numPr>
        <w:tabs>
          <w:tab w:val="left" w:pos="2375"/>
          <w:tab w:val="left" w:pos="2376"/>
        </w:tabs>
        <w:spacing w:line="247" w:lineRule="auto"/>
        <w:ind w:right="990" w:firstLine="706"/>
        <w:rPr>
          <w:sz w:val="24"/>
          <w:szCs w:val="24"/>
        </w:rPr>
      </w:pPr>
      <w:r w:rsidRPr="0089150A">
        <w:rPr>
          <w:w w:val="105"/>
          <w:sz w:val="24"/>
          <w:szCs w:val="24"/>
        </w:rPr>
        <w:t>внимание к каждому обучающемуся, умение общаться и работать с учетоминдивидуальныхособенностейкаждого;</w:t>
      </w:r>
    </w:p>
    <w:p w:rsidR="004F6E34" w:rsidRPr="0089150A" w:rsidRDefault="00992C5C">
      <w:pPr>
        <w:pStyle w:val="a5"/>
        <w:numPr>
          <w:ilvl w:val="0"/>
          <w:numId w:val="66"/>
        </w:numPr>
        <w:tabs>
          <w:tab w:val="left" w:pos="2375"/>
          <w:tab w:val="left" w:pos="2376"/>
        </w:tabs>
        <w:spacing w:before="6" w:line="247" w:lineRule="auto"/>
        <w:ind w:right="967" w:firstLine="706"/>
        <w:rPr>
          <w:sz w:val="24"/>
          <w:szCs w:val="24"/>
        </w:rPr>
      </w:pPr>
      <w:r w:rsidRPr="0089150A">
        <w:rPr>
          <w:w w:val="105"/>
          <w:sz w:val="24"/>
          <w:szCs w:val="24"/>
        </w:rPr>
        <w:t>бытьпримеромдляобучающихсяприформированииунихценностныхориентиров, соблюдениинравственныхнормобщенияиповедения;</w:t>
      </w:r>
    </w:p>
    <w:p w:rsidR="004F6E34" w:rsidRPr="0089150A" w:rsidRDefault="00992C5C">
      <w:pPr>
        <w:pStyle w:val="a5"/>
        <w:numPr>
          <w:ilvl w:val="0"/>
          <w:numId w:val="66"/>
        </w:numPr>
        <w:tabs>
          <w:tab w:val="left" w:pos="2375"/>
          <w:tab w:val="left" w:pos="2376"/>
        </w:tabs>
        <w:spacing w:before="2" w:line="252" w:lineRule="auto"/>
        <w:ind w:right="981" w:firstLine="706"/>
        <w:rPr>
          <w:sz w:val="24"/>
          <w:szCs w:val="24"/>
        </w:rPr>
      </w:pPr>
      <w:r w:rsidRPr="0089150A">
        <w:rPr>
          <w:w w:val="105"/>
          <w:sz w:val="24"/>
          <w:szCs w:val="24"/>
        </w:rPr>
        <w:t>побуждатьобучающихсякобщению,поощрятьихстремленияквзаимодействию,дружбу,взаимопомощь,заботуобокружающих,чуткость,ответственность.</w:t>
      </w:r>
    </w:p>
    <w:p w:rsidR="004F6E34" w:rsidRPr="0089150A" w:rsidRDefault="00992C5C">
      <w:pPr>
        <w:pStyle w:val="1"/>
        <w:spacing w:before="3"/>
        <w:ind w:left="956"/>
        <w:rPr>
          <w:sz w:val="24"/>
          <w:szCs w:val="24"/>
        </w:rPr>
      </w:pPr>
      <w:r w:rsidRPr="0089150A">
        <w:rPr>
          <w:sz w:val="24"/>
          <w:szCs w:val="24"/>
        </w:rPr>
        <w:t>Виды,формыисодержаниевоспитательнойдеятельности</w:t>
      </w:r>
    </w:p>
    <w:p w:rsidR="004F6E34" w:rsidRPr="0089150A" w:rsidRDefault="00992C5C">
      <w:pPr>
        <w:pStyle w:val="a3"/>
        <w:spacing w:before="9" w:line="249" w:lineRule="auto"/>
        <w:ind w:right="985"/>
        <w:rPr>
          <w:sz w:val="24"/>
          <w:szCs w:val="24"/>
        </w:rPr>
      </w:pPr>
      <w:r w:rsidRPr="0089150A">
        <w:rPr>
          <w:w w:val="105"/>
          <w:sz w:val="24"/>
          <w:szCs w:val="24"/>
        </w:rPr>
        <w:t>Практическаяреализацияцелиизадачвоспитанияосуществляетсяврамкахследующихнаправленийвоспитательнойработышколы.Содержание,видыиформывоспитательнойдеятельностипредставленывсоответствующихмодулях</w:t>
      </w:r>
    </w:p>
    <w:p w:rsidR="004F6E34" w:rsidRPr="0089150A" w:rsidRDefault="00992C5C">
      <w:pPr>
        <w:pStyle w:val="1"/>
        <w:spacing w:before="10"/>
        <w:ind w:left="956"/>
        <w:rPr>
          <w:sz w:val="24"/>
          <w:szCs w:val="24"/>
        </w:rPr>
      </w:pPr>
      <w:r w:rsidRPr="0089150A">
        <w:rPr>
          <w:w w:val="105"/>
          <w:sz w:val="24"/>
          <w:szCs w:val="24"/>
        </w:rPr>
        <w:t>Инвариантныемодули</w:t>
      </w:r>
    </w:p>
    <w:p w:rsidR="004F6E34" w:rsidRPr="0089150A" w:rsidRDefault="00992C5C">
      <w:pPr>
        <w:pStyle w:val="a3"/>
        <w:spacing w:before="2"/>
        <w:ind w:left="956" w:firstLine="0"/>
        <w:rPr>
          <w:sz w:val="24"/>
          <w:szCs w:val="24"/>
        </w:rPr>
      </w:pPr>
      <w:r w:rsidRPr="0089150A">
        <w:rPr>
          <w:sz w:val="24"/>
          <w:szCs w:val="24"/>
        </w:rPr>
        <w:t>Модуль«Урочнаядеятельность»</w:t>
      </w:r>
    </w:p>
    <w:p w:rsidR="004F6E34" w:rsidRPr="0089150A" w:rsidRDefault="00992C5C">
      <w:pPr>
        <w:pStyle w:val="a3"/>
        <w:spacing w:before="9" w:line="254" w:lineRule="auto"/>
        <w:ind w:right="988"/>
        <w:rPr>
          <w:sz w:val="24"/>
          <w:szCs w:val="24"/>
        </w:rPr>
      </w:pPr>
      <w:r w:rsidRPr="0089150A">
        <w:rPr>
          <w:w w:val="105"/>
          <w:sz w:val="24"/>
          <w:szCs w:val="24"/>
        </w:rPr>
        <w:t>Реализация воспитательного потенциала уроков (урочной деятельности, аудиторныхзанятийврамкахмаксимальнодопустимойучебной нагрузки)можетпредусматривать:</w:t>
      </w:r>
    </w:p>
    <w:p w:rsidR="004F6E34" w:rsidRPr="0089150A" w:rsidRDefault="00992C5C">
      <w:pPr>
        <w:pStyle w:val="a5"/>
        <w:numPr>
          <w:ilvl w:val="0"/>
          <w:numId w:val="66"/>
        </w:numPr>
        <w:tabs>
          <w:tab w:val="left" w:pos="1778"/>
        </w:tabs>
        <w:spacing w:line="249" w:lineRule="auto"/>
        <w:ind w:right="960" w:firstLine="706"/>
        <w:rPr>
          <w:sz w:val="24"/>
          <w:szCs w:val="24"/>
        </w:rPr>
      </w:pPr>
      <w:r w:rsidRPr="0089150A">
        <w:rPr>
          <w:w w:val="105"/>
          <w:sz w:val="24"/>
          <w:szCs w:val="24"/>
        </w:rPr>
        <w:t>максимальное использование воспитательных возможностей содержания учебныхпредметовдляформированияуобучающихсяроссийскихтрадиционныхдуховно-нравственныхисоциокультурныхценностей,российскогоисторическогосознаниянаосновеисторическогопросвещения;подборсоответствующегосодержанияуроков,заданий,вспомогательныхматериалов,проблемныхситуацийдля обсуждений;</w:t>
      </w:r>
    </w:p>
    <w:p w:rsidR="004F6E34" w:rsidRPr="0089150A" w:rsidRDefault="00992C5C">
      <w:pPr>
        <w:pStyle w:val="a5"/>
        <w:numPr>
          <w:ilvl w:val="0"/>
          <w:numId w:val="66"/>
        </w:numPr>
        <w:tabs>
          <w:tab w:val="left" w:pos="1829"/>
        </w:tabs>
        <w:spacing w:before="2" w:line="249" w:lineRule="auto"/>
        <w:ind w:right="985" w:firstLine="706"/>
        <w:rPr>
          <w:sz w:val="24"/>
          <w:szCs w:val="24"/>
        </w:rPr>
      </w:pPr>
      <w:r w:rsidRPr="0089150A">
        <w:rPr>
          <w:w w:val="105"/>
          <w:sz w:val="24"/>
          <w:szCs w:val="24"/>
        </w:rPr>
        <w:t>включениеучителямиврабочиепрограммыпоучебнымпредметам,курсам,модулямцелевыхориентироврезультатоввоспитания,ихучётвопределениивоспитательныхзадачуроков,занятий;</w:t>
      </w:r>
    </w:p>
    <w:p w:rsidR="004F6E34" w:rsidRPr="0089150A" w:rsidRDefault="00992C5C">
      <w:pPr>
        <w:pStyle w:val="a5"/>
        <w:numPr>
          <w:ilvl w:val="0"/>
          <w:numId w:val="66"/>
        </w:numPr>
        <w:tabs>
          <w:tab w:val="left" w:pos="1771"/>
        </w:tabs>
        <w:spacing w:before="3" w:line="247" w:lineRule="auto"/>
        <w:ind w:right="993" w:firstLine="706"/>
        <w:rPr>
          <w:sz w:val="24"/>
          <w:szCs w:val="24"/>
        </w:rPr>
      </w:pPr>
      <w:r w:rsidRPr="0089150A">
        <w:rPr>
          <w:w w:val="105"/>
          <w:sz w:val="24"/>
          <w:szCs w:val="24"/>
        </w:rPr>
        <w:t>включение учителями в рабочие программы учебных предметов, курсов, модулейтематикивсоответствиискалендарнымпланомвоспитательнойработы;</w:t>
      </w:r>
    </w:p>
    <w:p w:rsidR="004F6E34" w:rsidRPr="0089150A" w:rsidRDefault="00992C5C">
      <w:pPr>
        <w:pStyle w:val="a5"/>
        <w:numPr>
          <w:ilvl w:val="0"/>
          <w:numId w:val="66"/>
        </w:numPr>
        <w:tabs>
          <w:tab w:val="left" w:pos="1749"/>
        </w:tabs>
        <w:spacing w:before="3" w:line="249" w:lineRule="auto"/>
        <w:ind w:right="976" w:firstLine="706"/>
        <w:rPr>
          <w:sz w:val="24"/>
          <w:szCs w:val="24"/>
        </w:rPr>
      </w:pPr>
      <w:r w:rsidRPr="0089150A">
        <w:rPr>
          <w:w w:val="105"/>
          <w:sz w:val="24"/>
          <w:szCs w:val="24"/>
        </w:rPr>
        <w:t>выбор методов, методик, технологий, оказывающих воспитательное воздействие наличностьвсоответствиисвоспитательнымидеалом,цельюизадачамивоспитания,целевымиориентирамирезультатоввоспитания;реализациюприоритетавоспитаниявучебнойдеятельности;</w:t>
      </w:r>
    </w:p>
    <w:p w:rsidR="004F6E34" w:rsidRPr="0089150A" w:rsidRDefault="00992C5C">
      <w:pPr>
        <w:pStyle w:val="a3"/>
        <w:spacing w:before="9" w:line="249" w:lineRule="auto"/>
        <w:ind w:right="978"/>
        <w:rPr>
          <w:sz w:val="24"/>
          <w:szCs w:val="24"/>
        </w:rPr>
      </w:pPr>
      <w:r w:rsidRPr="0089150A">
        <w:rPr>
          <w:w w:val="105"/>
          <w:sz w:val="24"/>
          <w:szCs w:val="24"/>
        </w:rPr>
        <w:t>-привлечение внимания обучающихся к ценностному аспекту изучаемых на урокахпредметов, явлений и событий, инициирование обсуждений, высказываний своего мнения,выработки своеголичностногоотношениякизучаемымсобытиям,явлениям,лицам;</w:t>
      </w:r>
    </w:p>
    <w:p w:rsidR="004F6E34" w:rsidRPr="0089150A" w:rsidRDefault="00992C5C">
      <w:pPr>
        <w:pStyle w:val="a5"/>
        <w:numPr>
          <w:ilvl w:val="0"/>
          <w:numId w:val="66"/>
        </w:numPr>
        <w:tabs>
          <w:tab w:val="left" w:pos="1915"/>
        </w:tabs>
        <w:spacing w:before="3" w:line="249" w:lineRule="auto"/>
        <w:ind w:right="975" w:firstLine="706"/>
        <w:rPr>
          <w:sz w:val="24"/>
          <w:szCs w:val="24"/>
        </w:rPr>
      </w:pPr>
      <w:r w:rsidRPr="0089150A">
        <w:rPr>
          <w:w w:val="105"/>
          <w:sz w:val="24"/>
          <w:szCs w:val="24"/>
        </w:rPr>
        <w:t>применениеинтерактивныхформучебнойработы—интеллектуальных,стимулирующихпознавательнуюмотивацию,игровыхметодик,дискуссий,дающихвозможностьприобрестиопытведенияконструктивногодиалога;групповойработы,котораяучитстроитьотношенияидействоватьвкоманде,способствуетразвитиюкритическогомышления;</w:t>
      </w:r>
    </w:p>
    <w:p w:rsidR="004F6E34" w:rsidRPr="0089150A" w:rsidRDefault="004F6E34">
      <w:pPr>
        <w:spacing w:line="249"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66"/>
        </w:numPr>
        <w:tabs>
          <w:tab w:val="left" w:pos="1836"/>
        </w:tabs>
        <w:spacing w:before="97" w:line="252" w:lineRule="auto"/>
        <w:ind w:right="966" w:firstLine="706"/>
        <w:rPr>
          <w:sz w:val="24"/>
          <w:szCs w:val="24"/>
        </w:rPr>
      </w:pPr>
      <w:r w:rsidRPr="0089150A">
        <w:rPr>
          <w:w w:val="105"/>
          <w:sz w:val="24"/>
          <w:szCs w:val="24"/>
        </w:rPr>
        <w:t>побуждениеобучающихсясоблюдатьнормыповедения,правилаобщениясосверстниками и педагогами, соответствующие укладу общеобразовательной организации,установлениеиподдержкудоброжелательнойатмосферы;</w:t>
      </w:r>
    </w:p>
    <w:p w:rsidR="004F6E34" w:rsidRPr="0089150A" w:rsidRDefault="00992C5C">
      <w:pPr>
        <w:pStyle w:val="a5"/>
        <w:numPr>
          <w:ilvl w:val="0"/>
          <w:numId w:val="66"/>
        </w:numPr>
        <w:tabs>
          <w:tab w:val="left" w:pos="1872"/>
        </w:tabs>
        <w:spacing w:line="249" w:lineRule="auto"/>
        <w:ind w:right="976" w:firstLine="706"/>
        <w:rPr>
          <w:sz w:val="24"/>
          <w:szCs w:val="24"/>
        </w:rPr>
      </w:pPr>
      <w:r w:rsidRPr="0089150A">
        <w:rPr>
          <w:w w:val="105"/>
          <w:sz w:val="24"/>
          <w:szCs w:val="24"/>
        </w:rPr>
        <w:t>организациюшефствамотивированныхиэрудированныхобучающихсянаднеуспевающимиодноклассниками,втомчислесособымиобразовательнымипотребностями,дающегообучающимсясоциальнозначимыйопытсотрудничестваивзаимнойпомощи;</w:t>
      </w:r>
    </w:p>
    <w:p w:rsidR="004F6E34" w:rsidRPr="0089150A" w:rsidRDefault="00992C5C">
      <w:pPr>
        <w:pStyle w:val="a5"/>
        <w:numPr>
          <w:ilvl w:val="0"/>
          <w:numId w:val="66"/>
        </w:numPr>
        <w:tabs>
          <w:tab w:val="left" w:pos="1865"/>
        </w:tabs>
        <w:spacing w:before="4" w:line="249" w:lineRule="auto"/>
        <w:ind w:right="977" w:firstLine="706"/>
        <w:rPr>
          <w:sz w:val="24"/>
          <w:szCs w:val="24"/>
        </w:rPr>
      </w:pPr>
      <w:r w:rsidRPr="0089150A">
        <w:rPr>
          <w:w w:val="105"/>
          <w:sz w:val="24"/>
          <w:szCs w:val="24"/>
        </w:rPr>
        <w:t>инициированиеиподдержкуисследовательскойдеятельностиобучающихся,планированиеивыполнениеиндивидуальныхигрупповыхпроектоввоспитательнойнаправленности.</w:t>
      </w:r>
    </w:p>
    <w:p w:rsidR="004F6E34" w:rsidRPr="0089150A" w:rsidRDefault="00992C5C">
      <w:pPr>
        <w:pStyle w:val="1"/>
        <w:spacing w:before="11"/>
        <w:rPr>
          <w:sz w:val="24"/>
          <w:szCs w:val="24"/>
        </w:rPr>
      </w:pPr>
      <w:r w:rsidRPr="0089150A">
        <w:rPr>
          <w:sz w:val="24"/>
          <w:szCs w:val="24"/>
        </w:rPr>
        <w:t>Модуль«Внеурочнаядеятельность»</w:t>
      </w:r>
    </w:p>
    <w:p w:rsidR="004F6E34" w:rsidRPr="0089150A" w:rsidRDefault="00992C5C">
      <w:pPr>
        <w:pStyle w:val="a3"/>
        <w:spacing w:before="2" w:line="252" w:lineRule="auto"/>
        <w:ind w:right="979"/>
        <w:rPr>
          <w:sz w:val="24"/>
          <w:szCs w:val="24"/>
        </w:rPr>
      </w:pPr>
      <w:r w:rsidRPr="0089150A">
        <w:rPr>
          <w:w w:val="105"/>
          <w:sz w:val="24"/>
          <w:szCs w:val="24"/>
        </w:rPr>
        <w:t>Реализациявоспитательногопотенциалавнеурочнойдеятельностивцеляхобеспеченияиндивидуальныхпотребностейобучающихсяосуществляетсяврамкахвыбранныхимизанятий:</w:t>
      </w:r>
    </w:p>
    <w:p w:rsidR="004F6E34" w:rsidRPr="0089150A" w:rsidRDefault="00992C5C">
      <w:pPr>
        <w:pStyle w:val="a5"/>
        <w:numPr>
          <w:ilvl w:val="0"/>
          <w:numId w:val="66"/>
        </w:numPr>
        <w:tabs>
          <w:tab w:val="left" w:pos="1915"/>
        </w:tabs>
        <w:spacing w:line="252" w:lineRule="auto"/>
        <w:ind w:right="967" w:firstLine="706"/>
        <w:rPr>
          <w:sz w:val="24"/>
          <w:szCs w:val="24"/>
        </w:rPr>
      </w:pPr>
      <w:r w:rsidRPr="0089150A">
        <w:rPr>
          <w:w w:val="105"/>
          <w:sz w:val="24"/>
          <w:szCs w:val="24"/>
        </w:rPr>
        <w:t>курсы,занятияисторическогопросвещения,патриотической,гражданско-патриотической,военно-патриотической,краеведческой,историко-культурнойнаправленности;</w:t>
      </w:r>
    </w:p>
    <w:p w:rsidR="004F6E34" w:rsidRPr="0089150A" w:rsidRDefault="00992C5C">
      <w:pPr>
        <w:pStyle w:val="a5"/>
        <w:numPr>
          <w:ilvl w:val="0"/>
          <w:numId w:val="66"/>
        </w:numPr>
        <w:tabs>
          <w:tab w:val="left" w:pos="1771"/>
        </w:tabs>
        <w:spacing w:line="252" w:lineRule="auto"/>
        <w:ind w:right="967" w:firstLine="706"/>
        <w:rPr>
          <w:sz w:val="24"/>
          <w:szCs w:val="24"/>
        </w:rPr>
      </w:pPr>
      <w:r w:rsidRPr="0089150A">
        <w:rPr>
          <w:w w:val="105"/>
          <w:sz w:val="24"/>
          <w:szCs w:val="24"/>
        </w:rPr>
        <w:t>курсы, занятия духовно-нравственной направленности по религиозным культурамнародовРоссии,основамдуховно-нравственнойкультурынародовРоссии,духовно-историческомукраеведению;</w:t>
      </w:r>
    </w:p>
    <w:p w:rsidR="004F6E34" w:rsidRPr="0089150A" w:rsidRDefault="00992C5C">
      <w:pPr>
        <w:pStyle w:val="a5"/>
        <w:numPr>
          <w:ilvl w:val="0"/>
          <w:numId w:val="66"/>
        </w:numPr>
        <w:tabs>
          <w:tab w:val="left" w:pos="1822"/>
        </w:tabs>
        <w:spacing w:line="247" w:lineRule="auto"/>
        <w:ind w:right="987" w:firstLine="706"/>
        <w:jc w:val="left"/>
        <w:rPr>
          <w:sz w:val="24"/>
          <w:szCs w:val="24"/>
        </w:rPr>
      </w:pPr>
      <w:r w:rsidRPr="0089150A">
        <w:rPr>
          <w:w w:val="105"/>
          <w:sz w:val="24"/>
          <w:szCs w:val="24"/>
        </w:rPr>
        <w:t>курсы,занятияпознавательной,научной,исследовательской,просветительскойнаправленности;</w:t>
      </w:r>
    </w:p>
    <w:p w:rsidR="004F6E34" w:rsidRPr="0089150A" w:rsidRDefault="00992C5C">
      <w:pPr>
        <w:pStyle w:val="a5"/>
        <w:numPr>
          <w:ilvl w:val="0"/>
          <w:numId w:val="66"/>
        </w:numPr>
        <w:tabs>
          <w:tab w:val="left" w:pos="1742"/>
        </w:tabs>
        <w:ind w:left="1741" w:hanging="138"/>
        <w:jc w:val="left"/>
        <w:rPr>
          <w:sz w:val="24"/>
          <w:szCs w:val="24"/>
        </w:rPr>
      </w:pPr>
      <w:r w:rsidRPr="0089150A">
        <w:rPr>
          <w:sz w:val="24"/>
          <w:szCs w:val="24"/>
        </w:rPr>
        <w:t>курсы,занятияэкологической,природоохраннойнаправленности;</w:t>
      </w:r>
    </w:p>
    <w:p w:rsidR="004F6E34" w:rsidRPr="0089150A" w:rsidRDefault="00992C5C">
      <w:pPr>
        <w:pStyle w:val="a5"/>
        <w:numPr>
          <w:ilvl w:val="0"/>
          <w:numId w:val="66"/>
        </w:numPr>
        <w:tabs>
          <w:tab w:val="left" w:pos="1778"/>
        </w:tabs>
        <w:spacing w:before="4" w:line="249" w:lineRule="auto"/>
        <w:ind w:right="982" w:firstLine="706"/>
        <w:jc w:val="left"/>
        <w:rPr>
          <w:sz w:val="24"/>
          <w:szCs w:val="24"/>
        </w:rPr>
      </w:pPr>
      <w:r w:rsidRPr="0089150A">
        <w:rPr>
          <w:w w:val="105"/>
          <w:sz w:val="24"/>
          <w:szCs w:val="24"/>
        </w:rPr>
        <w:t>курсы,занятиявобластиискусств,художественноготворчестваразныхвидовижанров;</w:t>
      </w:r>
    </w:p>
    <w:p w:rsidR="004F6E34" w:rsidRPr="0089150A" w:rsidRDefault="00992C5C">
      <w:pPr>
        <w:pStyle w:val="a5"/>
        <w:numPr>
          <w:ilvl w:val="0"/>
          <w:numId w:val="66"/>
        </w:numPr>
        <w:tabs>
          <w:tab w:val="left" w:pos="1742"/>
        </w:tabs>
        <w:spacing w:before="5"/>
        <w:ind w:left="1741" w:hanging="138"/>
        <w:jc w:val="left"/>
        <w:rPr>
          <w:sz w:val="24"/>
          <w:szCs w:val="24"/>
        </w:rPr>
      </w:pPr>
      <w:r w:rsidRPr="0089150A">
        <w:rPr>
          <w:sz w:val="24"/>
          <w:szCs w:val="24"/>
        </w:rPr>
        <w:t>курсы,занятиятуристско-краеведческойнаправленности;</w:t>
      </w:r>
    </w:p>
    <w:p w:rsidR="004F6E34" w:rsidRPr="0089150A" w:rsidRDefault="00992C5C">
      <w:pPr>
        <w:pStyle w:val="a5"/>
        <w:numPr>
          <w:ilvl w:val="0"/>
          <w:numId w:val="66"/>
        </w:numPr>
        <w:tabs>
          <w:tab w:val="left" w:pos="1742"/>
        </w:tabs>
        <w:spacing w:before="9"/>
        <w:ind w:left="1741" w:hanging="138"/>
        <w:jc w:val="left"/>
        <w:rPr>
          <w:sz w:val="24"/>
          <w:szCs w:val="24"/>
        </w:rPr>
      </w:pPr>
      <w:r w:rsidRPr="0089150A">
        <w:rPr>
          <w:w w:val="105"/>
          <w:sz w:val="24"/>
          <w:szCs w:val="24"/>
        </w:rPr>
        <w:t>курсы,занятияоздоровительнойиспортивнойнаправленности.</w:t>
      </w:r>
    </w:p>
    <w:p w:rsidR="004F6E34" w:rsidRPr="0089150A" w:rsidRDefault="00992C5C">
      <w:pPr>
        <w:pStyle w:val="a3"/>
        <w:spacing w:before="9" w:line="254" w:lineRule="auto"/>
        <w:ind w:right="974"/>
        <w:rPr>
          <w:sz w:val="24"/>
          <w:szCs w:val="24"/>
        </w:rPr>
      </w:pPr>
      <w:r w:rsidRPr="0089150A">
        <w:rPr>
          <w:w w:val="105"/>
          <w:sz w:val="24"/>
          <w:szCs w:val="24"/>
        </w:rPr>
        <w:t>Воспитание на занятиях школьных курсов внеурочной деятельности осуществляетсяпреимущественночерез:</w:t>
      </w:r>
    </w:p>
    <w:p w:rsidR="004F6E34" w:rsidRPr="0089150A" w:rsidRDefault="00992C5C">
      <w:pPr>
        <w:pStyle w:val="a3"/>
        <w:spacing w:line="249" w:lineRule="auto"/>
        <w:ind w:right="973"/>
        <w:rPr>
          <w:sz w:val="24"/>
          <w:szCs w:val="24"/>
        </w:rPr>
      </w:pPr>
      <w:r w:rsidRPr="0089150A">
        <w:rPr>
          <w:w w:val="105"/>
          <w:sz w:val="24"/>
          <w:szCs w:val="24"/>
        </w:rPr>
        <w:t>-вовлечение школьников в интересную и полезную для них деятельность, котораяпредоставит им возможность самореализоваться в ней, приобрестисоциально значимыезнания,развитьвсебеважныедлясвоеголичностногоразвитиясоциальнозначимыеотношения,получитьопыт участиявсоциальнозначимыхделах;</w:t>
      </w:r>
    </w:p>
    <w:p w:rsidR="004F6E34" w:rsidRPr="0089150A" w:rsidRDefault="00992C5C">
      <w:pPr>
        <w:pStyle w:val="a3"/>
        <w:spacing w:line="252" w:lineRule="auto"/>
        <w:ind w:right="965"/>
        <w:rPr>
          <w:sz w:val="24"/>
          <w:szCs w:val="24"/>
        </w:rPr>
      </w:pPr>
      <w:r w:rsidRPr="0089150A">
        <w:rPr>
          <w:w w:val="105"/>
          <w:sz w:val="24"/>
          <w:szCs w:val="24"/>
        </w:rPr>
        <w:t>-формированиевкружках,секциях,клубах,студияхит.п.детско-взрослыхобщностей,которыемоглибыобъединятьдетейипедагоговобщимипозитивнымиэмоциямиидоверительнымиотношениямидругкдругу;</w:t>
      </w:r>
    </w:p>
    <w:p w:rsidR="004F6E34" w:rsidRPr="0089150A" w:rsidRDefault="00992C5C">
      <w:pPr>
        <w:pStyle w:val="a3"/>
        <w:spacing w:line="254" w:lineRule="auto"/>
        <w:ind w:right="981"/>
        <w:rPr>
          <w:sz w:val="24"/>
          <w:szCs w:val="24"/>
        </w:rPr>
      </w:pPr>
      <w:r w:rsidRPr="0089150A">
        <w:rPr>
          <w:w w:val="105"/>
          <w:sz w:val="24"/>
          <w:szCs w:val="24"/>
        </w:rPr>
        <w:t>-созданиевдетскихколлективахтрадиций,задающихихчленамопределенныесоциальнозначимыеформыповедения;</w:t>
      </w:r>
    </w:p>
    <w:p w:rsidR="004F6E34" w:rsidRPr="0089150A" w:rsidRDefault="00992C5C">
      <w:pPr>
        <w:pStyle w:val="a3"/>
        <w:spacing w:line="247" w:lineRule="auto"/>
        <w:ind w:right="986"/>
        <w:rPr>
          <w:sz w:val="24"/>
          <w:szCs w:val="24"/>
        </w:rPr>
      </w:pPr>
      <w:r w:rsidRPr="0089150A">
        <w:rPr>
          <w:w w:val="105"/>
          <w:sz w:val="24"/>
          <w:szCs w:val="24"/>
        </w:rPr>
        <w:t>-поддержку школьников с ярко выраженной лидерской позицией и установкой насохранениеиподдержаниенакопленныхсоциальнозначимыхтрадиций;</w:t>
      </w:r>
    </w:p>
    <w:p w:rsidR="004F6E34" w:rsidRPr="0089150A" w:rsidRDefault="00992C5C">
      <w:pPr>
        <w:pStyle w:val="a3"/>
        <w:ind w:left="1604" w:firstLine="0"/>
        <w:rPr>
          <w:sz w:val="24"/>
          <w:szCs w:val="24"/>
        </w:rPr>
      </w:pPr>
      <w:r w:rsidRPr="0089150A">
        <w:rPr>
          <w:sz w:val="24"/>
          <w:szCs w:val="24"/>
        </w:rPr>
        <w:t>-поощрениепедагогамидетскихинициативидетскогосамоуправления.</w:t>
      </w:r>
    </w:p>
    <w:p w:rsidR="004F6E34" w:rsidRPr="0089150A" w:rsidRDefault="00992C5C">
      <w:pPr>
        <w:pStyle w:val="a3"/>
        <w:spacing w:before="5" w:line="249" w:lineRule="auto"/>
        <w:ind w:right="967"/>
        <w:rPr>
          <w:sz w:val="24"/>
          <w:szCs w:val="24"/>
        </w:rPr>
      </w:pPr>
      <w:r w:rsidRPr="0089150A">
        <w:rPr>
          <w:w w:val="105"/>
          <w:sz w:val="24"/>
          <w:szCs w:val="24"/>
        </w:rPr>
        <w:t>Внеурочнаядеятельностьвобразовательнойорганизацииорганизуетсяпонаправлениям развития личности, определяемым образовательным стандартом: спортивно-оздоровительное,духовно-нравственное,социальное,общеинтеллектуальное,общекультурное.</w:t>
      </w:r>
    </w:p>
    <w:p w:rsidR="004F6E34" w:rsidRPr="0089150A" w:rsidRDefault="00992C5C">
      <w:pPr>
        <w:pStyle w:val="a3"/>
        <w:spacing w:before="1" w:line="252" w:lineRule="auto"/>
        <w:ind w:right="979" w:firstLine="1181"/>
        <w:rPr>
          <w:sz w:val="24"/>
          <w:szCs w:val="24"/>
        </w:rPr>
      </w:pPr>
      <w:r w:rsidRPr="0089150A">
        <w:rPr>
          <w:w w:val="105"/>
          <w:sz w:val="24"/>
          <w:szCs w:val="24"/>
        </w:rPr>
        <w:t>Миссия школы состоит в вовлечении школьников в интересную и полезную длянихдеятельность,впредоставлениивозможностейдлясамореализации,личностногоразвития ребенка, для накопления опыта социально значимых отношений. В своей работеприорганизациивнеурочнойдеятельности,мыиспользуемоптимизационнуюмодель,котораяпредполагает,чтовеереализациипринимаютучастиевсепедагогическиеработники, втомчислепедагогидополнительногообразования.Внеурочнаядеятельностьв</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67" w:firstLine="0"/>
        <w:rPr>
          <w:sz w:val="24"/>
          <w:szCs w:val="24"/>
        </w:rPr>
      </w:pPr>
      <w:r w:rsidRPr="0089150A">
        <w:rPr>
          <w:w w:val="105"/>
          <w:sz w:val="24"/>
          <w:szCs w:val="24"/>
        </w:rPr>
        <w:t>школе реализуется черезорганизацию воспитательнойработы классных руководителей,воспитателейгруппыпродленногодня,преподавателяорганизатораОБЖ,педагога-психолога. В каждом классе координирующую роль выполняет классный руководитель,которыйвсоответствиисосвоимифункциямиизадачами:</w:t>
      </w:r>
    </w:p>
    <w:p w:rsidR="004F6E34" w:rsidRPr="0089150A" w:rsidRDefault="00992C5C">
      <w:pPr>
        <w:pStyle w:val="a5"/>
        <w:numPr>
          <w:ilvl w:val="0"/>
          <w:numId w:val="66"/>
        </w:numPr>
        <w:tabs>
          <w:tab w:val="left" w:pos="1915"/>
        </w:tabs>
        <w:spacing w:before="9" w:line="247" w:lineRule="auto"/>
        <w:ind w:right="980" w:firstLine="706"/>
        <w:rPr>
          <w:sz w:val="24"/>
          <w:szCs w:val="24"/>
        </w:rPr>
      </w:pPr>
      <w:r w:rsidRPr="0089150A">
        <w:rPr>
          <w:w w:val="105"/>
          <w:sz w:val="24"/>
          <w:szCs w:val="24"/>
        </w:rPr>
        <w:t>взаимодействуетспедагогическимиработниками,атакжессоциальнопсихологическойслужбойшколы;</w:t>
      </w:r>
    </w:p>
    <w:p w:rsidR="004F6E34" w:rsidRPr="0089150A" w:rsidRDefault="00992C5C">
      <w:pPr>
        <w:pStyle w:val="a5"/>
        <w:numPr>
          <w:ilvl w:val="0"/>
          <w:numId w:val="66"/>
        </w:numPr>
        <w:tabs>
          <w:tab w:val="left" w:pos="1757"/>
        </w:tabs>
        <w:spacing w:before="2" w:line="252" w:lineRule="auto"/>
        <w:ind w:right="968" w:firstLine="706"/>
        <w:rPr>
          <w:sz w:val="24"/>
          <w:szCs w:val="24"/>
        </w:rPr>
      </w:pPr>
      <w:r w:rsidRPr="0089150A">
        <w:rPr>
          <w:w w:val="105"/>
          <w:sz w:val="24"/>
          <w:szCs w:val="24"/>
        </w:rPr>
        <w:t>организует в классе образовательный и воспитательный процесс, оптимальный дляразвитияположительногопотенциалаличностиучащихсяврамкахдеятельностиобщешкольногоколлектива;</w:t>
      </w:r>
    </w:p>
    <w:p w:rsidR="004F6E34" w:rsidRPr="0089150A" w:rsidRDefault="00992C5C">
      <w:pPr>
        <w:pStyle w:val="a5"/>
        <w:numPr>
          <w:ilvl w:val="0"/>
          <w:numId w:val="66"/>
        </w:numPr>
        <w:tabs>
          <w:tab w:val="left" w:pos="1858"/>
        </w:tabs>
        <w:spacing w:line="254" w:lineRule="auto"/>
        <w:ind w:right="986" w:firstLine="706"/>
        <w:rPr>
          <w:sz w:val="24"/>
          <w:szCs w:val="24"/>
        </w:rPr>
      </w:pPr>
      <w:r w:rsidRPr="0089150A">
        <w:rPr>
          <w:w w:val="105"/>
          <w:sz w:val="24"/>
          <w:szCs w:val="24"/>
        </w:rPr>
        <w:t>организуетсистемуотношенийчерезразнообразныеформывоспитывающейдеятельностиколлективакласса;</w:t>
      </w:r>
    </w:p>
    <w:p w:rsidR="004F6E34" w:rsidRPr="0089150A" w:rsidRDefault="00992C5C">
      <w:pPr>
        <w:pStyle w:val="a5"/>
        <w:numPr>
          <w:ilvl w:val="0"/>
          <w:numId w:val="66"/>
        </w:numPr>
        <w:tabs>
          <w:tab w:val="left" w:pos="1995"/>
        </w:tabs>
        <w:spacing w:line="249" w:lineRule="auto"/>
        <w:ind w:right="970" w:firstLine="706"/>
        <w:rPr>
          <w:sz w:val="24"/>
          <w:szCs w:val="24"/>
        </w:rPr>
      </w:pPr>
      <w:r w:rsidRPr="0089150A">
        <w:rPr>
          <w:w w:val="105"/>
          <w:sz w:val="24"/>
          <w:szCs w:val="24"/>
        </w:rPr>
        <w:t>организуетсоциальнозначимую,творческуюдеятельностьучащихся.Преимуществаоптимизационноймодели:</w:t>
      </w:r>
    </w:p>
    <w:p w:rsidR="004F6E34" w:rsidRPr="0089150A" w:rsidRDefault="00992C5C">
      <w:pPr>
        <w:pStyle w:val="a5"/>
        <w:numPr>
          <w:ilvl w:val="0"/>
          <w:numId w:val="66"/>
        </w:numPr>
        <w:tabs>
          <w:tab w:val="left" w:pos="1742"/>
        </w:tabs>
        <w:ind w:left="1741" w:hanging="138"/>
        <w:rPr>
          <w:sz w:val="24"/>
          <w:szCs w:val="24"/>
        </w:rPr>
      </w:pPr>
      <w:r w:rsidRPr="0089150A">
        <w:rPr>
          <w:sz w:val="24"/>
          <w:szCs w:val="24"/>
        </w:rPr>
        <w:t>минимизацияфинансовыхрасходовнавнеурочнуюдеятельность;</w:t>
      </w:r>
    </w:p>
    <w:p w:rsidR="004F6E34" w:rsidRPr="0089150A" w:rsidRDefault="00992C5C">
      <w:pPr>
        <w:pStyle w:val="a5"/>
        <w:numPr>
          <w:ilvl w:val="0"/>
          <w:numId w:val="66"/>
        </w:numPr>
        <w:tabs>
          <w:tab w:val="left" w:pos="1742"/>
        </w:tabs>
        <w:spacing w:before="3"/>
        <w:ind w:left="1741" w:hanging="138"/>
        <w:rPr>
          <w:sz w:val="24"/>
          <w:szCs w:val="24"/>
        </w:rPr>
      </w:pPr>
      <w:r w:rsidRPr="0089150A">
        <w:rPr>
          <w:sz w:val="24"/>
          <w:szCs w:val="24"/>
        </w:rPr>
        <w:t>созданиеединогообразовательногоиметодическогопространствавшколе;</w:t>
      </w:r>
    </w:p>
    <w:p w:rsidR="004F6E34" w:rsidRPr="0089150A" w:rsidRDefault="00992C5C">
      <w:pPr>
        <w:pStyle w:val="a5"/>
        <w:numPr>
          <w:ilvl w:val="0"/>
          <w:numId w:val="66"/>
        </w:numPr>
        <w:tabs>
          <w:tab w:val="left" w:pos="1771"/>
        </w:tabs>
        <w:spacing w:before="10" w:line="249" w:lineRule="auto"/>
        <w:ind w:right="975" w:firstLine="706"/>
        <w:rPr>
          <w:sz w:val="24"/>
          <w:szCs w:val="24"/>
        </w:rPr>
      </w:pPr>
      <w:r w:rsidRPr="0089150A">
        <w:rPr>
          <w:w w:val="105"/>
          <w:sz w:val="24"/>
          <w:szCs w:val="24"/>
        </w:rPr>
        <w:t>формирование содержательного и организационного единства всех подразделенийшколы.Дополнительное образование организовано через работу объединений, кружков,секцийдополнительногообразованияподополнительнымобщеобразовательнымобщеразвивающимпрограммам.</w:t>
      </w:r>
    </w:p>
    <w:p w:rsidR="004F6E34" w:rsidRPr="0089150A" w:rsidRDefault="00992C5C">
      <w:pPr>
        <w:pStyle w:val="a3"/>
        <w:spacing w:before="9"/>
        <w:ind w:left="1604" w:firstLine="0"/>
        <w:rPr>
          <w:sz w:val="24"/>
          <w:szCs w:val="24"/>
        </w:rPr>
      </w:pPr>
      <w:r w:rsidRPr="0089150A">
        <w:rPr>
          <w:sz w:val="24"/>
          <w:szCs w:val="24"/>
        </w:rPr>
        <w:t>Дополнительноеобразованиевшколе:</w:t>
      </w:r>
    </w:p>
    <w:p w:rsidR="004F6E34" w:rsidRPr="0089150A" w:rsidRDefault="00992C5C">
      <w:pPr>
        <w:pStyle w:val="a3"/>
        <w:spacing w:before="9" w:line="247" w:lineRule="auto"/>
        <w:ind w:right="989"/>
        <w:rPr>
          <w:sz w:val="24"/>
          <w:szCs w:val="24"/>
        </w:rPr>
      </w:pPr>
      <w:r w:rsidRPr="0089150A">
        <w:rPr>
          <w:w w:val="105"/>
          <w:sz w:val="24"/>
          <w:szCs w:val="24"/>
        </w:rPr>
        <w:t>-максимально ориентируется на запросы и потребности детей, обучающихся и ихродителей(законныхпредставителей),</w:t>
      </w:r>
    </w:p>
    <w:p w:rsidR="004F6E34" w:rsidRPr="0089150A" w:rsidRDefault="00992C5C">
      <w:pPr>
        <w:pStyle w:val="a5"/>
        <w:numPr>
          <w:ilvl w:val="0"/>
          <w:numId w:val="66"/>
        </w:numPr>
        <w:tabs>
          <w:tab w:val="left" w:pos="1785"/>
        </w:tabs>
        <w:spacing w:before="10" w:line="247" w:lineRule="auto"/>
        <w:ind w:right="988" w:firstLine="706"/>
        <w:jc w:val="left"/>
        <w:rPr>
          <w:sz w:val="24"/>
          <w:szCs w:val="24"/>
        </w:rPr>
      </w:pPr>
      <w:r w:rsidRPr="0089150A">
        <w:rPr>
          <w:w w:val="105"/>
          <w:sz w:val="24"/>
          <w:szCs w:val="24"/>
        </w:rPr>
        <w:t>обеспечиваетпсихологическийкомфортдлявсехдетей,учащихсяиличностнуюзначимостьучащихся,</w:t>
      </w:r>
    </w:p>
    <w:p w:rsidR="004F6E34" w:rsidRPr="0089150A" w:rsidRDefault="00992C5C">
      <w:pPr>
        <w:pStyle w:val="a5"/>
        <w:numPr>
          <w:ilvl w:val="0"/>
          <w:numId w:val="66"/>
        </w:numPr>
        <w:tabs>
          <w:tab w:val="left" w:pos="1922"/>
          <w:tab w:val="left" w:pos="1923"/>
          <w:tab w:val="left" w:pos="2612"/>
          <w:tab w:val="left" w:pos="3375"/>
          <w:tab w:val="left" w:pos="4525"/>
          <w:tab w:val="left" w:pos="5719"/>
          <w:tab w:val="left" w:pos="6403"/>
          <w:tab w:val="left" w:pos="6985"/>
          <w:tab w:val="left" w:pos="8239"/>
          <w:tab w:val="left" w:pos="9987"/>
        </w:tabs>
        <w:spacing w:before="3" w:line="254" w:lineRule="auto"/>
        <w:ind w:right="981" w:firstLine="706"/>
        <w:jc w:val="left"/>
        <w:rPr>
          <w:sz w:val="24"/>
          <w:szCs w:val="24"/>
        </w:rPr>
      </w:pPr>
      <w:r w:rsidRPr="0089150A">
        <w:rPr>
          <w:w w:val="105"/>
          <w:sz w:val="24"/>
          <w:szCs w:val="24"/>
        </w:rPr>
        <w:t>дает</w:t>
      </w:r>
      <w:r w:rsidRPr="0089150A">
        <w:rPr>
          <w:w w:val="105"/>
          <w:sz w:val="24"/>
          <w:szCs w:val="24"/>
        </w:rPr>
        <w:tab/>
        <w:t>шанс</w:t>
      </w:r>
      <w:r w:rsidRPr="0089150A">
        <w:rPr>
          <w:w w:val="105"/>
          <w:sz w:val="24"/>
          <w:szCs w:val="24"/>
        </w:rPr>
        <w:tab/>
        <w:t>каждому</w:t>
      </w:r>
      <w:r w:rsidRPr="0089150A">
        <w:rPr>
          <w:w w:val="105"/>
          <w:sz w:val="24"/>
          <w:szCs w:val="24"/>
        </w:rPr>
        <w:tab/>
        <w:t>раскрыть</w:t>
      </w:r>
      <w:r w:rsidRPr="0089150A">
        <w:rPr>
          <w:w w:val="105"/>
          <w:sz w:val="24"/>
          <w:szCs w:val="24"/>
        </w:rPr>
        <w:tab/>
        <w:t>себя</w:t>
      </w:r>
      <w:r w:rsidRPr="0089150A">
        <w:rPr>
          <w:w w:val="105"/>
          <w:sz w:val="24"/>
          <w:szCs w:val="24"/>
        </w:rPr>
        <w:tab/>
        <w:t>как</w:t>
      </w:r>
      <w:r w:rsidRPr="0089150A">
        <w:rPr>
          <w:w w:val="105"/>
          <w:sz w:val="24"/>
          <w:szCs w:val="24"/>
        </w:rPr>
        <w:tab/>
        <w:t>личность,</w:t>
      </w:r>
      <w:r w:rsidRPr="0089150A">
        <w:rPr>
          <w:w w:val="105"/>
          <w:sz w:val="24"/>
          <w:szCs w:val="24"/>
        </w:rPr>
        <w:tab/>
        <w:t>удовлетворить</w:t>
      </w:r>
      <w:r w:rsidRPr="0089150A">
        <w:rPr>
          <w:w w:val="105"/>
          <w:sz w:val="24"/>
          <w:szCs w:val="24"/>
        </w:rPr>
        <w:tab/>
      </w:r>
      <w:r w:rsidRPr="0089150A">
        <w:rPr>
          <w:spacing w:val="-5"/>
          <w:w w:val="105"/>
          <w:sz w:val="24"/>
          <w:szCs w:val="24"/>
        </w:rPr>
        <w:t>свои</w:t>
      </w:r>
      <w:r w:rsidRPr="0089150A">
        <w:rPr>
          <w:w w:val="105"/>
          <w:sz w:val="24"/>
          <w:szCs w:val="24"/>
        </w:rPr>
        <w:t>индивидуальныепознавательные, эстетические, творческиезапросы,</w:t>
      </w:r>
    </w:p>
    <w:p w:rsidR="004F6E34" w:rsidRPr="0089150A" w:rsidRDefault="00992C5C">
      <w:pPr>
        <w:pStyle w:val="a5"/>
        <w:numPr>
          <w:ilvl w:val="0"/>
          <w:numId w:val="66"/>
        </w:numPr>
        <w:tabs>
          <w:tab w:val="left" w:pos="1749"/>
        </w:tabs>
        <w:spacing w:line="247" w:lineRule="auto"/>
        <w:ind w:right="989" w:firstLine="706"/>
        <w:jc w:val="left"/>
        <w:rPr>
          <w:sz w:val="24"/>
          <w:szCs w:val="24"/>
        </w:rPr>
      </w:pPr>
      <w:r w:rsidRPr="0089150A">
        <w:rPr>
          <w:w w:val="105"/>
          <w:sz w:val="24"/>
          <w:szCs w:val="24"/>
        </w:rPr>
        <w:t>предоставляетученикувозможностьтворческогоразвитияпосилам,интересамивиндивидуальномтемпе,</w:t>
      </w:r>
    </w:p>
    <w:p w:rsidR="004F6E34" w:rsidRPr="0089150A" w:rsidRDefault="00992C5C">
      <w:pPr>
        <w:pStyle w:val="a5"/>
        <w:numPr>
          <w:ilvl w:val="0"/>
          <w:numId w:val="66"/>
        </w:numPr>
        <w:tabs>
          <w:tab w:val="left" w:pos="2073"/>
          <w:tab w:val="left" w:pos="2074"/>
        </w:tabs>
        <w:spacing w:before="4" w:line="247" w:lineRule="auto"/>
        <w:ind w:right="971" w:firstLine="763"/>
        <w:jc w:val="left"/>
        <w:rPr>
          <w:sz w:val="24"/>
          <w:szCs w:val="24"/>
        </w:rPr>
      </w:pPr>
      <w:r w:rsidRPr="0089150A">
        <w:rPr>
          <w:w w:val="105"/>
          <w:sz w:val="24"/>
          <w:szCs w:val="24"/>
        </w:rPr>
        <w:t>побуждаетучащихсяксаморазвитиюисамовоспитанию,ксамооценкеисамоанализу,</w:t>
      </w:r>
    </w:p>
    <w:p w:rsidR="004F6E34" w:rsidRPr="0089150A" w:rsidRDefault="00992C5C">
      <w:pPr>
        <w:pStyle w:val="a5"/>
        <w:numPr>
          <w:ilvl w:val="0"/>
          <w:numId w:val="66"/>
        </w:numPr>
        <w:tabs>
          <w:tab w:val="left" w:pos="1965"/>
          <w:tab w:val="left" w:pos="1966"/>
          <w:tab w:val="left" w:pos="3561"/>
          <w:tab w:val="left" w:pos="5107"/>
          <w:tab w:val="left" w:pos="6682"/>
          <w:tab w:val="left" w:pos="8084"/>
          <w:tab w:val="left" w:pos="8443"/>
          <w:tab w:val="left" w:pos="10327"/>
        </w:tabs>
        <w:spacing w:before="2" w:line="254" w:lineRule="auto"/>
        <w:ind w:right="986" w:firstLine="763"/>
        <w:jc w:val="left"/>
        <w:rPr>
          <w:sz w:val="24"/>
          <w:szCs w:val="24"/>
        </w:rPr>
      </w:pPr>
      <w:r w:rsidRPr="0089150A">
        <w:rPr>
          <w:w w:val="105"/>
          <w:sz w:val="24"/>
          <w:szCs w:val="24"/>
        </w:rPr>
        <w:t>обеспечивает</w:t>
      </w:r>
      <w:r w:rsidRPr="0089150A">
        <w:rPr>
          <w:w w:val="105"/>
          <w:sz w:val="24"/>
          <w:szCs w:val="24"/>
        </w:rPr>
        <w:tab/>
        <w:t>оптимальное</w:t>
      </w:r>
      <w:r w:rsidRPr="0089150A">
        <w:rPr>
          <w:w w:val="105"/>
          <w:sz w:val="24"/>
          <w:szCs w:val="24"/>
        </w:rPr>
        <w:tab/>
        <w:t>соотношение</w:t>
      </w:r>
      <w:r w:rsidRPr="0089150A">
        <w:rPr>
          <w:w w:val="105"/>
          <w:sz w:val="24"/>
          <w:szCs w:val="24"/>
        </w:rPr>
        <w:tab/>
        <w:t>управления</w:t>
      </w:r>
      <w:r w:rsidRPr="0089150A">
        <w:rPr>
          <w:w w:val="105"/>
          <w:sz w:val="24"/>
          <w:szCs w:val="24"/>
        </w:rPr>
        <w:tab/>
        <w:t>и</w:t>
      </w:r>
      <w:r w:rsidRPr="0089150A">
        <w:rPr>
          <w:w w:val="105"/>
          <w:sz w:val="24"/>
          <w:szCs w:val="24"/>
        </w:rPr>
        <w:tab/>
        <w:t>самоуправления</w:t>
      </w:r>
      <w:r w:rsidRPr="0089150A">
        <w:rPr>
          <w:w w:val="105"/>
          <w:sz w:val="24"/>
          <w:szCs w:val="24"/>
        </w:rPr>
        <w:tab/>
      </w:r>
      <w:r w:rsidRPr="0089150A">
        <w:rPr>
          <w:spacing w:val="-5"/>
          <w:w w:val="105"/>
          <w:sz w:val="24"/>
          <w:szCs w:val="24"/>
        </w:rPr>
        <w:t>в</w:t>
      </w:r>
      <w:r w:rsidRPr="0089150A">
        <w:rPr>
          <w:w w:val="105"/>
          <w:sz w:val="24"/>
          <w:szCs w:val="24"/>
        </w:rPr>
        <w:t>жизнедеятельностишкольногоколлектива,</w:t>
      </w:r>
    </w:p>
    <w:p w:rsidR="004F6E34" w:rsidRPr="0089150A" w:rsidRDefault="00992C5C">
      <w:pPr>
        <w:pStyle w:val="a5"/>
        <w:numPr>
          <w:ilvl w:val="0"/>
          <w:numId w:val="66"/>
        </w:numPr>
        <w:tabs>
          <w:tab w:val="left" w:pos="2073"/>
          <w:tab w:val="left" w:pos="2074"/>
        </w:tabs>
        <w:spacing w:line="247" w:lineRule="auto"/>
        <w:ind w:right="987" w:firstLine="763"/>
        <w:jc w:val="left"/>
        <w:rPr>
          <w:sz w:val="24"/>
          <w:szCs w:val="24"/>
        </w:rPr>
      </w:pPr>
      <w:r w:rsidRPr="0089150A">
        <w:rPr>
          <w:w w:val="105"/>
          <w:sz w:val="24"/>
          <w:szCs w:val="24"/>
        </w:rPr>
        <w:t>позволяетполнееиспользоватьпотенциалшкольногообразованиязасчетуглубления,расширенияипримененияшкольныхзнаний,</w:t>
      </w:r>
    </w:p>
    <w:p w:rsidR="004F6E34" w:rsidRPr="0089150A" w:rsidRDefault="00992C5C">
      <w:pPr>
        <w:pStyle w:val="a5"/>
        <w:numPr>
          <w:ilvl w:val="0"/>
          <w:numId w:val="66"/>
        </w:numPr>
        <w:tabs>
          <w:tab w:val="left" w:pos="2066"/>
          <w:tab w:val="left" w:pos="2067"/>
          <w:tab w:val="left" w:pos="4583"/>
          <w:tab w:val="left" w:pos="7683"/>
        </w:tabs>
        <w:spacing w:before="4" w:line="247" w:lineRule="auto"/>
        <w:ind w:right="984" w:firstLine="706"/>
        <w:jc w:val="left"/>
        <w:rPr>
          <w:sz w:val="24"/>
          <w:szCs w:val="24"/>
        </w:rPr>
      </w:pPr>
      <w:r w:rsidRPr="0089150A">
        <w:rPr>
          <w:w w:val="105"/>
          <w:sz w:val="24"/>
          <w:szCs w:val="24"/>
        </w:rPr>
        <w:t>позволяет расширить</w:t>
      </w:r>
      <w:r w:rsidRPr="0089150A">
        <w:rPr>
          <w:w w:val="105"/>
          <w:sz w:val="24"/>
          <w:szCs w:val="24"/>
        </w:rPr>
        <w:tab/>
        <w:t>общее  образование путем</w:t>
      </w:r>
      <w:r w:rsidRPr="0089150A">
        <w:rPr>
          <w:w w:val="105"/>
          <w:sz w:val="24"/>
          <w:szCs w:val="24"/>
        </w:rPr>
        <w:tab/>
        <w:t>реализациидосуговыхииндивидуальныхобразовательныхпрограмм.</w:t>
      </w:r>
    </w:p>
    <w:p w:rsidR="004F6E34" w:rsidRPr="0089150A" w:rsidRDefault="00992C5C">
      <w:pPr>
        <w:pStyle w:val="a3"/>
        <w:spacing w:before="2" w:line="252" w:lineRule="auto"/>
        <w:ind w:right="973"/>
        <w:rPr>
          <w:sz w:val="24"/>
          <w:szCs w:val="24"/>
        </w:rPr>
      </w:pPr>
      <w:r w:rsidRPr="0089150A">
        <w:rPr>
          <w:w w:val="105"/>
          <w:sz w:val="24"/>
          <w:szCs w:val="24"/>
        </w:rPr>
        <w:t>Вшколесозданыобъединениядополнительногообразования,работакоторыхорганизованаврамкахреализациидополнительныхобщеобразовательныхобщеразвивающихпрограммамразличнойнаправленности(технической,</w:t>
      </w:r>
      <w:r w:rsidRPr="0089150A">
        <w:rPr>
          <w:sz w:val="24"/>
          <w:szCs w:val="24"/>
        </w:rPr>
        <w:t>естественнонаучной,физкультурно-спортивной,художественной,туристско-краеведческой,</w:t>
      </w:r>
      <w:r w:rsidRPr="0089150A">
        <w:rPr>
          <w:w w:val="105"/>
          <w:sz w:val="24"/>
          <w:szCs w:val="24"/>
        </w:rPr>
        <w:t>социально-гуманитарной).Материально-техническоеоснащениешколыпозволяеторганизовыватьдеятельностьширокогоспектрадополнительныхуслуг.</w:t>
      </w:r>
    </w:p>
    <w:p w:rsidR="004F6E34" w:rsidRPr="0089150A" w:rsidRDefault="00992C5C">
      <w:pPr>
        <w:pStyle w:val="1"/>
        <w:spacing w:line="262" w:lineRule="exact"/>
        <w:rPr>
          <w:sz w:val="24"/>
          <w:szCs w:val="24"/>
        </w:rPr>
      </w:pPr>
      <w:r w:rsidRPr="0089150A">
        <w:rPr>
          <w:sz w:val="24"/>
          <w:szCs w:val="24"/>
        </w:rPr>
        <w:t>Модуль«Классноеруководство»</w:t>
      </w:r>
    </w:p>
    <w:p w:rsidR="004F6E34" w:rsidRPr="0089150A" w:rsidRDefault="00992C5C">
      <w:pPr>
        <w:pStyle w:val="a3"/>
        <w:spacing w:before="9" w:line="249" w:lineRule="auto"/>
        <w:ind w:right="987" w:firstLine="763"/>
        <w:rPr>
          <w:sz w:val="24"/>
          <w:szCs w:val="24"/>
        </w:rPr>
      </w:pPr>
      <w:r w:rsidRPr="0089150A">
        <w:rPr>
          <w:w w:val="105"/>
          <w:sz w:val="24"/>
          <w:szCs w:val="24"/>
        </w:rPr>
        <w:t>Реализация воспитательного потенциала классного руководства как особого видапедагогическойдеятельности,направленной,впервуюочередь,нарешениезадачвоспитания исоциализацииобучающихся, можетпредусматривать:</w:t>
      </w:r>
    </w:p>
    <w:p w:rsidR="004F6E34" w:rsidRPr="0089150A" w:rsidRDefault="00992C5C">
      <w:pPr>
        <w:pStyle w:val="a5"/>
        <w:numPr>
          <w:ilvl w:val="0"/>
          <w:numId w:val="66"/>
        </w:numPr>
        <w:tabs>
          <w:tab w:val="left" w:pos="1757"/>
        </w:tabs>
        <w:spacing w:before="4" w:line="247" w:lineRule="auto"/>
        <w:ind w:right="988" w:firstLine="706"/>
        <w:rPr>
          <w:sz w:val="24"/>
          <w:szCs w:val="24"/>
        </w:rPr>
      </w:pPr>
      <w:r w:rsidRPr="0089150A">
        <w:rPr>
          <w:w w:val="105"/>
          <w:sz w:val="24"/>
          <w:szCs w:val="24"/>
        </w:rPr>
        <w:t>планирование и проведение классных часов целевой воспитательной тематическойнаправленности;</w:t>
      </w:r>
    </w:p>
    <w:p w:rsidR="004F6E34" w:rsidRPr="0089150A" w:rsidRDefault="00992C5C">
      <w:pPr>
        <w:pStyle w:val="a5"/>
        <w:numPr>
          <w:ilvl w:val="0"/>
          <w:numId w:val="66"/>
        </w:numPr>
        <w:tabs>
          <w:tab w:val="left" w:pos="1858"/>
        </w:tabs>
        <w:spacing w:before="2" w:line="252" w:lineRule="auto"/>
        <w:ind w:right="975" w:firstLine="706"/>
        <w:rPr>
          <w:sz w:val="24"/>
          <w:szCs w:val="24"/>
        </w:rPr>
      </w:pPr>
      <w:r w:rsidRPr="0089150A">
        <w:rPr>
          <w:w w:val="105"/>
          <w:sz w:val="24"/>
          <w:szCs w:val="24"/>
        </w:rPr>
        <w:t>инициированиеиподдержкукласснымируководителямиучастияклассоввобщешкольных делах, мероприятиях, оказание необходимой помощи обучающимся в ихподготовке,проведенииианализе;</w:t>
      </w:r>
    </w:p>
    <w:p w:rsidR="004F6E34" w:rsidRPr="0089150A" w:rsidRDefault="004F6E34">
      <w:pPr>
        <w:spacing w:line="252"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66"/>
        </w:numPr>
        <w:tabs>
          <w:tab w:val="left" w:pos="1829"/>
        </w:tabs>
        <w:spacing w:before="97" w:line="252" w:lineRule="auto"/>
        <w:ind w:right="981" w:firstLine="706"/>
        <w:rPr>
          <w:sz w:val="24"/>
          <w:szCs w:val="24"/>
        </w:rPr>
      </w:pPr>
      <w:r w:rsidRPr="0089150A">
        <w:rPr>
          <w:w w:val="105"/>
          <w:sz w:val="24"/>
          <w:szCs w:val="24"/>
        </w:rPr>
        <w:t>организациюинтересныхиполезныхдляличностногоразвитияобучающихсясовместных дел, позволяющих вовлекать в них обучающихся с разными потребностями,способностями,даватьвозможностидлясамореализации,устанавливатьиукреплятьдоверительныеотношения,статьдлянихзначимымвзрослым,задающимобразцыповедения;</w:t>
      </w:r>
    </w:p>
    <w:p w:rsidR="004F6E34" w:rsidRPr="0089150A" w:rsidRDefault="00992C5C">
      <w:pPr>
        <w:pStyle w:val="a5"/>
        <w:numPr>
          <w:ilvl w:val="0"/>
          <w:numId w:val="66"/>
        </w:numPr>
        <w:tabs>
          <w:tab w:val="left" w:pos="1829"/>
        </w:tabs>
        <w:spacing w:line="252" w:lineRule="auto"/>
        <w:ind w:right="972" w:firstLine="706"/>
        <w:rPr>
          <w:sz w:val="24"/>
          <w:szCs w:val="24"/>
        </w:rPr>
      </w:pPr>
      <w:r w:rsidRPr="0089150A">
        <w:rPr>
          <w:w w:val="105"/>
          <w:sz w:val="24"/>
          <w:szCs w:val="24"/>
        </w:rPr>
        <w:t>сплочениеколлективаклассачерезигрыитренингинакомандообразование,внеучебные и внешкольные мероприятия, походы, экскурсии, празднования дней рожденияобучающихся,классныевечера;</w:t>
      </w:r>
    </w:p>
    <w:p w:rsidR="004F6E34" w:rsidRPr="0089150A" w:rsidRDefault="00992C5C">
      <w:pPr>
        <w:pStyle w:val="a5"/>
        <w:numPr>
          <w:ilvl w:val="0"/>
          <w:numId w:val="66"/>
        </w:numPr>
        <w:tabs>
          <w:tab w:val="left" w:pos="1851"/>
        </w:tabs>
        <w:spacing w:line="247" w:lineRule="auto"/>
        <w:ind w:right="986" w:firstLine="706"/>
        <w:rPr>
          <w:sz w:val="24"/>
          <w:szCs w:val="24"/>
        </w:rPr>
      </w:pPr>
      <w:r w:rsidRPr="0089150A">
        <w:rPr>
          <w:w w:val="105"/>
          <w:sz w:val="24"/>
          <w:szCs w:val="24"/>
        </w:rPr>
        <w:t>выработкусовместнособучающимисяправилповедениякласса,участиеввыработкетакихправилповедениявобщеобразовательнойорганизации;</w:t>
      </w:r>
    </w:p>
    <w:p w:rsidR="004F6E34" w:rsidRPr="0089150A" w:rsidRDefault="00992C5C">
      <w:pPr>
        <w:pStyle w:val="a5"/>
        <w:numPr>
          <w:ilvl w:val="0"/>
          <w:numId w:val="66"/>
        </w:numPr>
        <w:tabs>
          <w:tab w:val="left" w:pos="1771"/>
        </w:tabs>
        <w:spacing w:line="249" w:lineRule="auto"/>
        <w:ind w:right="974" w:firstLine="706"/>
        <w:rPr>
          <w:sz w:val="24"/>
          <w:szCs w:val="24"/>
        </w:rPr>
      </w:pPr>
      <w:r w:rsidRPr="0089150A">
        <w:rPr>
          <w:w w:val="105"/>
          <w:sz w:val="24"/>
          <w:szCs w:val="24"/>
        </w:rPr>
        <w:t>изучение особенностей личностного развития обучающихся путём наблюдения заих поведением, в специально создаваемых педагогических ситуациях, в играх, беседах понравственнымпроблемам;результатынаблюдениясверяютсясрезультатамибеседсродителями,учителями,атакже(принеобходимости)сошкольнымпсихологом;</w:t>
      </w:r>
    </w:p>
    <w:p w:rsidR="004F6E34" w:rsidRPr="0089150A" w:rsidRDefault="00992C5C">
      <w:pPr>
        <w:pStyle w:val="a5"/>
        <w:numPr>
          <w:ilvl w:val="0"/>
          <w:numId w:val="66"/>
        </w:numPr>
        <w:tabs>
          <w:tab w:val="left" w:pos="1908"/>
        </w:tabs>
        <w:spacing w:before="1" w:line="249" w:lineRule="auto"/>
        <w:ind w:right="981" w:firstLine="706"/>
        <w:rPr>
          <w:sz w:val="24"/>
          <w:szCs w:val="24"/>
        </w:rPr>
      </w:pPr>
      <w:r w:rsidRPr="0089150A">
        <w:rPr>
          <w:w w:val="105"/>
          <w:sz w:val="24"/>
          <w:szCs w:val="24"/>
        </w:rPr>
        <w:t>доверительноеобщениеиподдержкуобучающихсяврешениипроблем(налаживание взаимоотношений с одноклассниками или педагогами, успеваемость и т. д.),совместный поиск решений проблем, коррекцию поведения обучающихся через частныебеседыиндивидуальноивместесихродителями,сдругимиобучающимисякласса;</w:t>
      </w:r>
    </w:p>
    <w:p w:rsidR="004F6E34" w:rsidRPr="0089150A" w:rsidRDefault="00992C5C">
      <w:pPr>
        <w:pStyle w:val="a5"/>
        <w:numPr>
          <w:ilvl w:val="0"/>
          <w:numId w:val="66"/>
        </w:numPr>
        <w:tabs>
          <w:tab w:val="left" w:pos="1757"/>
        </w:tabs>
        <w:spacing w:before="2" w:line="254" w:lineRule="auto"/>
        <w:ind w:right="988" w:firstLine="706"/>
        <w:rPr>
          <w:sz w:val="24"/>
          <w:szCs w:val="24"/>
        </w:rPr>
      </w:pPr>
      <w:r w:rsidRPr="0089150A">
        <w:rPr>
          <w:w w:val="105"/>
          <w:sz w:val="24"/>
          <w:szCs w:val="24"/>
        </w:rPr>
        <w:t>индивидуальную работу с обучающимися класса по ведению личных портфолио, вкоторыхонификсируютсвоиучебные,творческие,спортивные,личностныедостижения;</w:t>
      </w:r>
    </w:p>
    <w:p w:rsidR="004F6E34" w:rsidRPr="0089150A" w:rsidRDefault="00992C5C">
      <w:pPr>
        <w:pStyle w:val="a5"/>
        <w:numPr>
          <w:ilvl w:val="0"/>
          <w:numId w:val="66"/>
        </w:numPr>
        <w:tabs>
          <w:tab w:val="left" w:pos="1937"/>
        </w:tabs>
        <w:spacing w:line="252" w:lineRule="auto"/>
        <w:ind w:right="977" w:firstLine="706"/>
        <w:rPr>
          <w:sz w:val="24"/>
          <w:szCs w:val="24"/>
        </w:rPr>
      </w:pPr>
      <w:r w:rsidRPr="0089150A">
        <w:rPr>
          <w:w w:val="105"/>
          <w:sz w:val="24"/>
          <w:szCs w:val="24"/>
        </w:rPr>
        <w:t>регулярныеконсультациисучителями-предметниками,направленныенаформирование единства требований по вопросам воспитания и обучения, предупреждениеи/илиразрешениеконфликтовмеждуучителямииобучающимися;</w:t>
      </w:r>
    </w:p>
    <w:p w:rsidR="004F6E34" w:rsidRPr="0089150A" w:rsidRDefault="00992C5C">
      <w:pPr>
        <w:pStyle w:val="a5"/>
        <w:numPr>
          <w:ilvl w:val="0"/>
          <w:numId w:val="66"/>
        </w:numPr>
        <w:tabs>
          <w:tab w:val="left" w:pos="1757"/>
        </w:tabs>
        <w:spacing w:line="249" w:lineRule="auto"/>
        <w:ind w:right="978" w:firstLine="706"/>
        <w:rPr>
          <w:sz w:val="24"/>
          <w:szCs w:val="24"/>
        </w:rPr>
      </w:pPr>
      <w:r w:rsidRPr="0089150A">
        <w:rPr>
          <w:w w:val="105"/>
          <w:sz w:val="24"/>
          <w:szCs w:val="24"/>
        </w:rPr>
        <w:t>проведение мини-педсоветов для решения конкретных проблем класса, интеграциивоспитательныхвлиянийпедагоговнаобучающихся,привлечениеучителей-предметниковкучастиювклассныхделах,дающихимвозможностьлучшеузнаватьипониматьобучающихся,общаясьинаблюдаяихвовнеучебнойобстановке,участвоватьвродительскихсобранияхкласса;</w:t>
      </w:r>
    </w:p>
    <w:p w:rsidR="004F6E34" w:rsidRPr="0089150A" w:rsidRDefault="00992C5C">
      <w:pPr>
        <w:pStyle w:val="a5"/>
        <w:numPr>
          <w:ilvl w:val="0"/>
          <w:numId w:val="66"/>
        </w:numPr>
        <w:tabs>
          <w:tab w:val="left" w:pos="1785"/>
        </w:tabs>
        <w:spacing w:line="249" w:lineRule="auto"/>
        <w:ind w:right="982" w:firstLine="706"/>
        <w:rPr>
          <w:sz w:val="24"/>
          <w:szCs w:val="24"/>
        </w:rPr>
      </w:pPr>
      <w:r w:rsidRPr="0089150A">
        <w:rPr>
          <w:w w:val="105"/>
          <w:sz w:val="24"/>
          <w:szCs w:val="24"/>
        </w:rPr>
        <w:t>организацию и проведение регулярных родительских собраний, информированиеродителей об успехах и проблемах обучающихся, их положении в классе, жизни класса вцелом,помощьродителямиинымчленамсемьивотношенияхсучителями,администрацией;</w:t>
      </w:r>
    </w:p>
    <w:p w:rsidR="004F6E34" w:rsidRPr="0089150A" w:rsidRDefault="00992C5C">
      <w:pPr>
        <w:pStyle w:val="a5"/>
        <w:numPr>
          <w:ilvl w:val="0"/>
          <w:numId w:val="66"/>
        </w:numPr>
        <w:tabs>
          <w:tab w:val="left" w:pos="1785"/>
        </w:tabs>
        <w:spacing w:line="247" w:lineRule="auto"/>
        <w:ind w:right="988" w:firstLine="706"/>
        <w:rPr>
          <w:sz w:val="24"/>
          <w:szCs w:val="24"/>
        </w:rPr>
      </w:pPr>
      <w:r w:rsidRPr="0089150A">
        <w:rPr>
          <w:w w:val="105"/>
          <w:sz w:val="24"/>
          <w:szCs w:val="24"/>
        </w:rPr>
        <w:t>создание и организацию работы родительского комитета класса, участвующего врешениивопросоввоспитанияи обучениявклассе,общеобразовательнойорганизации;</w:t>
      </w:r>
    </w:p>
    <w:p w:rsidR="004F6E34" w:rsidRPr="0089150A" w:rsidRDefault="00992C5C">
      <w:pPr>
        <w:pStyle w:val="a5"/>
        <w:numPr>
          <w:ilvl w:val="0"/>
          <w:numId w:val="66"/>
        </w:numPr>
        <w:tabs>
          <w:tab w:val="left" w:pos="1771"/>
        </w:tabs>
        <w:spacing w:before="9" w:line="249" w:lineRule="auto"/>
        <w:ind w:right="982" w:firstLine="706"/>
        <w:rPr>
          <w:sz w:val="24"/>
          <w:szCs w:val="24"/>
        </w:rPr>
      </w:pPr>
      <w:r w:rsidRPr="0089150A">
        <w:rPr>
          <w:w w:val="105"/>
          <w:sz w:val="24"/>
          <w:szCs w:val="24"/>
        </w:rPr>
        <w:t>привлечение родителей (законных представителей), членов семей обучающихся корганизацииипроведениювоспитательныхдел,мероприятийвклассеиобщеобразовательнойорганизации;</w:t>
      </w:r>
    </w:p>
    <w:p w:rsidR="004F6E34" w:rsidRPr="0089150A" w:rsidRDefault="00992C5C">
      <w:pPr>
        <w:pStyle w:val="a5"/>
        <w:numPr>
          <w:ilvl w:val="0"/>
          <w:numId w:val="66"/>
        </w:numPr>
        <w:tabs>
          <w:tab w:val="left" w:pos="1735"/>
        </w:tabs>
        <w:spacing w:before="3"/>
        <w:ind w:left="1734" w:hanging="131"/>
        <w:rPr>
          <w:sz w:val="24"/>
          <w:szCs w:val="24"/>
        </w:rPr>
      </w:pPr>
      <w:r w:rsidRPr="0089150A">
        <w:rPr>
          <w:w w:val="105"/>
          <w:sz w:val="24"/>
          <w:szCs w:val="24"/>
        </w:rPr>
        <w:t>проведениевклассепраздников,конкурсов,соревнованийит.п.</w:t>
      </w:r>
    </w:p>
    <w:p w:rsidR="004F6E34" w:rsidRPr="0089150A" w:rsidRDefault="00992C5C">
      <w:pPr>
        <w:pStyle w:val="1"/>
        <w:spacing w:before="16"/>
        <w:rPr>
          <w:sz w:val="24"/>
          <w:szCs w:val="24"/>
        </w:rPr>
      </w:pPr>
      <w:r w:rsidRPr="0089150A">
        <w:rPr>
          <w:sz w:val="24"/>
          <w:szCs w:val="24"/>
        </w:rPr>
        <w:t>Модуль«Основныеобщешкольныедела»</w:t>
      </w:r>
    </w:p>
    <w:p w:rsidR="004F6E34" w:rsidRPr="0089150A" w:rsidRDefault="00992C5C">
      <w:pPr>
        <w:pStyle w:val="a3"/>
        <w:tabs>
          <w:tab w:val="left" w:pos="6603"/>
        </w:tabs>
        <w:spacing w:before="2" w:line="252" w:lineRule="auto"/>
        <w:ind w:right="979"/>
        <w:rPr>
          <w:sz w:val="24"/>
          <w:szCs w:val="24"/>
        </w:rPr>
      </w:pPr>
      <w:r w:rsidRPr="0089150A">
        <w:rPr>
          <w:w w:val="105"/>
          <w:sz w:val="24"/>
          <w:szCs w:val="24"/>
        </w:rPr>
        <w:t>Ключевыедела–этоглавныетрадиционныеобщешкольныедела,вкоторыхпринимаетучастиебольшаячастьшкольниковикоторыеобязательнопланируются,готовятся,проводятсяианализируютсясовместно педагогамиидетьми.Этокомплексколлективных творческих дел, интересных и значимых для школьников, объединяющих ихвместе с педагогами в единый коллектив.</w:t>
      </w:r>
      <w:r w:rsidRPr="0089150A">
        <w:rPr>
          <w:w w:val="105"/>
          <w:sz w:val="24"/>
          <w:szCs w:val="24"/>
        </w:rPr>
        <w:tab/>
        <w:t>Общешкольныеделаспособствуютинтенсификацииобщениядетейивзрослых,ставятихвответственнуюпозициюкпроисходящему в школе. В образовательной организации используются следующие формыработы.</w:t>
      </w:r>
    </w:p>
    <w:p w:rsidR="004F6E34" w:rsidRPr="0089150A" w:rsidRDefault="00992C5C">
      <w:pPr>
        <w:pStyle w:val="a3"/>
        <w:spacing w:line="254" w:lineRule="exact"/>
        <w:ind w:left="1604" w:firstLine="0"/>
        <w:rPr>
          <w:sz w:val="24"/>
          <w:szCs w:val="24"/>
        </w:rPr>
      </w:pPr>
      <w:r w:rsidRPr="0089150A">
        <w:rPr>
          <w:w w:val="105"/>
          <w:sz w:val="24"/>
          <w:szCs w:val="24"/>
        </w:rPr>
        <w:t>Навнешкольномуровне:</w:t>
      </w:r>
    </w:p>
    <w:p w:rsidR="004F6E34" w:rsidRPr="0089150A" w:rsidRDefault="00992C5C">
      <w:pPr>
        <w:pStyle w:val="a5"/>
        <w:numPr>
          <w:ilvl w:val="0"/>
          <w:numId w:val="65"/>
        </w:numPr>
        <w:tabs>
          <w:tab w:val="left" w:pos="1937"/>
        </w:tabs>
        <w:spacing w:before="9" w:line="252" w:lineRule="auto"/>
        <w:ind w:right="972" w:firstLine="706"/>
        <w:jc w:val="both"/>
        <w:rPr>
          <w:sz w:val="24"/>
          <w:szCs w:val="24"/>
        </w:rPr>
      </w:pPr>
      <w:r w:rsidRPr="0089150A">
        <w:rPr>
          <w:w w:val="105"/>
          <w:sz w:val="24"/>
          <w:szCs w:val="24"/>
        </w:rPr>
        <w:t>социальные проекты–ежегодныесовместноразрабатываемыеиреализуемыешкольниками и педагогами комплексыдел разнойнаправленности(благотворительной,экологической,патриотической,трудовойнаправленности),ориентированныена</w:t>
      </w:r>
    </w:p>
    <w:p w:rsidR="004F6E34" w:rsidRPr="0089150A" w:rsidRDefault="004F6E34">
      <w:pPr>
        <w:spacing w:line="252"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w w:val="105"/>
          <w:sz w:val="24"/>
          <w:szCs w:val="24"/>
        </w:rPr>
        <w:t>преобразованиеокружающегосоциума;</w:t>
      </w:r>
    </w:p>
    <w:p w:rsidR="004F6E34" w:rsidRPr="0089150A" w:rsidRDefault="00992C5C">
      <w:pPr>
        <w:pStyle w:val="a5"/>
        <w:numPr>
          <w:ilvl w:val="0"/>
          <w:numId w:val="65"/>
        </w:numPr>
        <w:tabs>
          <w:tab w:val="left" w:pos="1922"/>
        </w:tabs>
        <w:spacing w:before="16" w:line="247" w:lineRule="auto"/>
        <w:ind w:right="985" w:firstLine="706"/>
        <w:jc w:val="both"/>
        <w:rPr>
          <w:sz w:val="24"/>
          <w:szCs w:val="24"/>
        </w:rPr>
      </w:pPr>
      <w:r w:rsidRPr="0089150A">
        <w:rPr>
          <w:w w:val="105"/>
          <w:sz w:val="24"/>
          <w:szCs w:val="24"/>
        </w:rPr>
        <w:t>городские методические площадки для обучающихся и педагогов по развитиюученическогосамоуправления;</w:t>
      </w:r>
    </w:p>
    <w:p w:rsidR="004F6E34" w:rsidRPr="0089150A" w:rsidRDefault="00992C5C">
      <w:pPr>
        <w:pStyle w:val="a5"/>
        <w:numPr>
          <w:ilvl w:val="0"/>
          <w:numId w:val="65"/>
        </w:numPr>
        <w:tabs>
          <w:tab w:val="left" w:pos="1950"/>
        </w:tabs>
        <w:spacing w:before="3" w:line="252" w:lineRule="auto"/>
        <w:ind w:right="967" w:firstLine="706"/>
        <w:jc w:val="both"/>
        <w:rPr>
          <w:sz w:val="24"/>
          <w:szCs w:val="24"/>
        </w:rPr>
      </w:pPr>
      <w:r w:rsidRPr="0089150A">
        <w:rPr>
          <w:w w:val="105"/>
          <w:sz w:val="24"/>
          <w:szCs w:val="24"/>
        </w:rPr>
        <w:t>дискуссионныеплощадкидляобучающихся,педагогов,родителей,врамкахкоторых обсуждаются поведенческие, нравственные, социальные, проблемы, касающиесяжизнишколыипоселка;</w:t>
      </w:r>
    </w:p>
    <w:p w:rsidR="004F6E34" w:rsidRPr="0089150A" w:rsidRDefault="00992C5C">
      <w:pPr>
        <w:pStyle w:val="a5"/>
        <w:numPr>
          <w:ilvl w:val="0"/>
          <w:numId w:val="65"/>
        </w:numPr>
        <w:tabs>
          <w:tab w:val="left" w:pos="1915"/>
        </w:tabs>
        <w:spacing w:line="260" w:lineRule="exact"/>
        <w:ind w:left="1914" w:hanging="311"/>
        <w:jc w:val="both"/>
        <w:rPr>
          <w:sz w:val="24"/>
          <w:szCs w:val="24"/>
        </w:rPr>
      </w:pPr>
      <w:r w:rsidRPr="0089150A">
        <w:rPr>
          <w:w w:val="105"/>
          <w:sz w:val="24"/>
          <w:szCs w:val="24"/>
        </w:rPr>
        <w:t>участиевовсероссийскихакциях,посвящённыхзначимымсобытиямвРоссии,</w:t>
      </w:r>
    </w:p>
    <w:p w:rsidR="004F6E34" w:rsidRPr="0089150A" w:rsidRDefault="00992C5C">
      <w:pPr>
        <w:pStyle w:val="a3"/>
        <w:spacing w:before="16"/>
        <w:ind w:firstLine="0"/>
        <w:jc w:val="left"/>
        <w:rPr>
          <w:sz w:val="24"/>
          <w:szCs w:val="24"/>
        </w:rPr>
      </w:pPr>
      <w:r w:rsidRPr="0089150A">
        <w:rPr>
          <w:w w:val="105"/>
          <w:sz w:val="24"/>
          <w:szCs w:val="24"/>
        </w:rPr>
        <w:t>мире;</w:t>
      </w:r>
    </w:p>
    <w:p w:rsidR="004F6E34" w:rsidRPr="0089150A" w:rsidRDefault="00992C5C">
      <w:pPr>
        <w:pStyle w:val="a5"/>
        <w:numPr>
          <w:ilvl w:val="0"/>
          <w:numId w:val="65"/>
        </w:numPr>
        <w:tabs>
          <w:tab w:val="left" w:pos="2007"/>
          <w:tab w:val="left" w:pos="2008"/>
          <w:tab w:val="left" w:pos="3647"/>
          <w:tab w:val="left" w:pos="4905"/>
          <w:tab w:val="left" w:pos="5214"/>
          <w:tab w:val="left" w:pos="6624"/>
          <w:tab w:val="left" w:pos="7826"/>
          <w:tab w:val="left" w:pos="9300"/>
        </w:tabs>
        <w:spacing w:before="10"/>
        <w:ind w:left="2007" w:hanging="404"/>
        <w:rPr>
          <w:sz w:val="24"/>
          <w:szCs w:val="24"/>
        </w:rPr>
      </w:pPr>
      <w:r w:rsidRPr="0089150A">
        <w:rPr>
          <w:w w:val="105"/>
          <w:sz w:val="24"/>
          <w:szCs w:val="24"/>
        </w:rPr>
        <w:t>организуемые</w:t>
      </w:r>
      <w:r w:rsidRPr="0089150A">
        <w:rPr>
          <w:w w:val="105"/>
          <w:sz w:val="24"/>
          <w:szCs w:val="24"/>
        </w:rPr>
        <w:tab/>
        <w:t>совместно</w:t>
      </w:r>
      <w:r w:rsidRPr="0089150A">
        <w:rPr>
          <w:w w:val="105"/>
          <w:sz w:val="24"/>
          <w:szCs w:val="24"/>
        </w:rPr>
        <w:tab/>
        <w:t>с</w:t>
      </w:r>
      <w:r w:rsidRPr="0089150A">
        <w:rPr>
          <w:w w:val="105"/>
          <w:sz w:val="24"/>
          <w:szCs w:val="24"/>
        </w:rPr>
        <w:tab/>
        <w:t>родителями</w:t>
      </w:r>
      <w:r w:rsidRPr="0089150A">
        <w:rPr>
          <w:w w:val="105"/>
          <w:sz w:val="24"/>
          <w:szCs w:val="24"/>
        </w:rPr>
        <w:tab/>
        <w:t>учащихся</w:t>
      </w:r>
      <w:r w:rsidRPr="0089150A">
        <w:rPr>
          <w:w w:val="105"/>
          <w:sz w:val="24"/>
          <w:szCs w:val="24"/>
        </w:rPr>
        <w:tab/>
        <w:t>спортивные,</w:t>
      </w:r>
      <w:r w:rsidRPr="0089150A">
        <w:rPr>
          <w:w w:val="105"/>
          <w:sz w:val="24"/>
          <w:szCs w:val="24"/>
        </w:rPr>
        <w:tab/>
        <w:t>творческие</w:t>
      </w:r>
    </w:p>
    <w:p w:rsidR="004F6E34" w:rsidRPr="0089150A" w:rsidRDefault="00992C5C">
      <w:pPr>
        <w:pStyle w:val="a3"/>
        <w:spacing w:before="9" w:line="254" w:lineRule="auto"/>
        <w:ind w:right="970" w:firstLine="0"/>
        <w:rPr>
          <w:sz w:val="24"/>
          <w:szCs w:val="24"/>
        </w:rPr>
      </w:pPr>
      <w:r w:rsidRPr="0089150A">
        <w:rPr>
          <w:w w:val="105"/>
          <w:sz w:val="24"/>
          <w:szCs w:val="24"/>
        </w:rPr>
        <w:t>состязания,праздникиидр.,которыеоткрываютвозможностидлятворческойсамореализациишкольниковивключаютихвдеятельнуюзаботуобокружающих.</w:t>
      </w:r>
    </w:p>
    <w:p w:rsidR="004F6E34" w:rsidRPr="0089150A" w:rsidRDefault="00992C5C">
      <w:pPr>
        <w:pStyle w:val="a3"/>
        <w:spacing w:line="258" w:lineRule="exact"/>
        <w:ind w:left="1604" w:firstLine="0"/>
        <w:rPr>
          <w:sz w:val="24"/>
          <w:szCs w:val="24"/>
        </w:rPr>
      </w:pPr>
      <w:r w:rsidRPr="0089150A">
        <w:rPr>
          <w:w w:val="105"/>
          <w:sz w:val="24"/>
          <w:szCs w:val="24"/>
        </w:rPr>
        <w:t>Нашкольномуровне:</w:t>
      </w:r>
    </w:p>
    <w:p w:rsidR="004F6E34" w:rsidRPr="0089150A" w:rsidRDefault="00992C5C">
      <w:pPr>
        <w:pStyle w:val="a5"/>
        <w:numPr>
          <w:ilvl w:val="0"/>
          <w:numId w:val="64"/>
        </w:numPr>
        <w:tabs>
          <w:tab w:val="left" w:pos="1871"/>
        </w:tabs>
        <w:spacing w:before="9" w:line="249" w:lineRule="auto"/>
        <w:ind w:right="978" w:firstLine="706"/>
        <w:jc w:val="both"/>
        <w:rPr>
          <w:sz w:val="24"/>
          <w:szCs w:val="24"/>
        </w:rPr>
      </w:pPr>
      <w:r w:rsidRPr="0089150A">
        <w:rPr>
          <w:w w:val="105"/>
          <w:sz w:val="24"/>
          <w:szCs w:val="24"/>
        </w:rPr>
        <w:t>общешкольныепраздники–ежегоднопроводимыетворческиеделаимероприятия(театрализованные, музыкальные, литературные и т.п.), связанные со значимыми для детейипедагоговзнаменательнымидатами,какнауровнешколы,такинауровнегорода,региона,России,вкоторых участвуютвсеклассышколы:</w:t>
      </w:r>
    </w:p>
    <w:p w:rsidR="004F6E34" w:rsidRPr="0089150A" w:rsidRDefault="00992C5C">
      <w:pPr>
        <w:pStyle w:val="a5"/>
        <w:numPr>
          <w:ilvl w:val="0"/>
          <w:numId w:val="64"/>
        </w:numPr>
        <w:tabs>
          <w:tab w:val="left" w:pos="1871"/>
        </w:tabs>
        <w:spacing w:before="9" w:line="249" w:lineRule="auto"/>
        <w:ind w:right="971" w:firstLine="706"/>
        <w:jc w:val="both"/>
        <w:rPr>
          <w:sz w:val="24"/>
          <w:szCs w:val="24"/>
        </w:rPr>
      </w:pPr>
      <w:r w:rsidRPr="0089150A">
        <w:rPr>
          <w:w w:val="105"/>
          <w:sz w:val="24"/>
          <w:szCs w:val="24"/>
        </w:rPr>
        <w:t>торжественные ритуалы, связанные с переходом учащихся на следующую ступеньобразования, символизирующие приобретение ими новых социальных статусов в школе иразвивающие школьную идентичность детей, а так же связанные с героико-патриотическимвоспитанием;</w:t>
      </w:r>
    </w:p>
    <w:p w:rsidR="004F6E34" w:rsidRPr="0089150A" w:rsidRDefault="00992C5C">
      <w:pPr>
        <w:pStyle w:val="a5"/>
        <w:numPr>
          <w:ilvl w:val="0"/>
          <w:numId w:val="64"/>
        </w:numPr>
        <w:tabs>
          <w:tab w:val="left" w:pos="1915"/>
        </w:tabs>
        <w:spacing w:before="2" w:line="249" w:lineRule="auto"/>
        <w:ind w:right="980" w:firstLine="706"/>
        <w:jc w:val="both"/>
        <w:rPr>
          <w:sz w:val="24"/>
          <w:szCs w:val="24"/>
        </w:rPr>
      </w:pPr>
      <w:r w:rsidRPr="0089150A">
        <w:rPr>
          <w:w w:val="105"/>
          <w:sz w:val="24"/>
          <w:szCs w:val="24"/>
        </w:rPr>
        <w:t>церемонии награждения (по итогам года) школьников и педагогов за активноеучастие в жизни школы, защиту чести школы в конкурсах, соревнованиях, олимпиадах,значительныйвкладвразвитиешколы.Этоспособствуетпоощрениюсоциальнойактивности детей, развитию позитивных межличностных отношений между педагогами ивоспитанниками, формированиючувствадоверия иуважениядругкдругу.</w:t>
      </w:r>
    </w:p>
    <w:p w:rsidR="004F6E34" w:rsidRPr="0089150A" w:rsidRDefault="00992C5C">
      <w:pPr>
        <w:pStyle w:val="a3"/>
        <w:spacing w:before="8"/>
        <w:ind w:left="1604" w:firstLine="0"/>
        <w:rPr>
          <w:sz w:val="24"/>
          <w:szCs w:val="24"/>
        </w:rPr>
      </w:pPr>
      <w:r w:rsidRPr="0089150A">
        <w:rPr>
          <w:w w:val="105"/>
          <w:sz w:val="24"/>
          <w:szCs w:val="24"/>
        </w:rPr>
        <w:t>Науровнеклассов:</w:t>
      </w:r>
    </w:p>
    <w:p w:rsidR="004F6E34" w:rsidRPr="0089150A" w:rsidRDefault="00992C5C">
      <w:pPr>
        <w:pStyle w:val="a5"/>
        <w:numPr>
          <w:ilvl w:val="0"/>
          <w:numId w:val="63"/>
        </w:numPr>
        <w:tabs>
          <w:tab w:val="left" w:pos="2001"/>
        </w:tabs>
        <w:spacing w:before="9" w:line="247" w:lineRule="auto"/>
        <w:ind w:right="982" w:firstLine="706"/>
        <w:jc w:val="both"/>
        <w:rPr>
          <w:sz w:val="24"/>
          <w:szCs w:val="24"/>
        </w:rPr>
      </w:pPr>
      <w:r w:rsidRPr="0089150A">
        <w:rPr>
          <w:w w:val="105"/>
          <w:sz w:val="24"/>
          <w:szCs w:val="24"/>
        </w:rPr>
        <w:t>выбориделегированиепредставителейклассоввобщешкольныеорганысамоуправления,вМалыегруппыпоподготовкеобщешкольныхключевыхдел;</w:t>
      </w:r>
    </w:p>
    <w:p w:rsidR="004F6E34" w:rsidRPr="0089150A" w:rsidRDefault="00992C5C">
      <w:pPr>
        <w:pStyle w:val="a5"/>
        <w:numPr>
          <w:ilvl w:val="0"/>
          <w:numId w:val="63"/>
        </w:numPr>
        <w:tabs>
          <w:tab w:val="left" w:pos="1864"/>
        </w:tabs>
        <w:spacing w:before="10"/>
        <w:ind w:left="1863" w:hanging="260"/>
        <w:jc w:val="both"/>
        <w:rPr>
          <w:sz w:val="24"/>
          <w:szCs w:val="24"/>
        </w:rPr>
      </w:pPr>
      <w:r w:rsidRPr="0089150A">
        <w:rPr>
          <w:sz w:val="24"/>
          <w:szCs w:val="24"/>
        </w:rPr>
        <w:t>участиешкольныхклассоввреализацииобщешкольныхключевыхдел;</w:t>
      </w:r>
    </w:p>
    <w:p w:rsidR="004F6E34" w:rsidRPr="0089150A" w:rsidRDefault="00992C5C">
      <w:pPr>
        <w:pStyle w:val="a5"/>
        <w:numPr>
          <w:ilvl w:val="0"/>
          <w:numId w:val="63"/>
        </w:numPr>
        <w:tabs>
          <w:tab w:val="left" w:pos="1893"/>
        </w:tabs>
        <w:spacing w:before="9" w:line="252" w:lineRule="auto"/>
        <w:ind w:right="982" w:firstLine="706"/>
        <w:jc w:val="both"/>
        <w:rPr>
          <w:sz w:val="24"/>
          <w:szCs w:val="24"/>
        </w:rPr>
      </w:pPr>
      <w:r w:rsidRPr="0089150A">
        <w:rPr>
          <w:w w:val="105"/>
          <w:sz w:val="24"/>
          <w:szCs w:val="24"/>
        </w:rPr>
        <w:t>проведение в рамках класса итогового анализа детьми общешкольных ключевыхдел,участиепредставителейклассоввитоговоманализепроведенныхделнауровнеобщешкольныхсоветовдела;</w:t>
      </w:r>
    </w:p>
    <w:p w:rsidR="004F6E34" w:rsidRPr="0089150A" w:rsidRDefault="00992C5C">
      <w:pPr>
        <w:pStyle w:val="a5"/>
        <w:numPr>
          <w:ilvl w:val="0"/>
          <w:numId w:val="63"/>
        </w:numPr>
        <w:tabs>
          <w:tab w:val="left" w:pos="1929"/>
        </w:tabs>
        <w:spacing w:line="252" w:lineRule="auto"/>
        <w:ind w:right="989" w:firstLine="706"/>
        <w:jc w:val="both"/>
        <w:rPr>
          <w:sz w:val="24"/>
          <w:szCs w:val="24"/>
        </w:rPr>
      </w:pPr>
      <w:r w:rsidRPr="0089150A">
        <w:rPr>
          <w:w w:val="105"/>
          <w:sz w:val="24"/>
          <w:szCs w:val="24"/>
        </w:rPr>
        <w:t>участиеворганизацииипроведениимероприятийидел,направленныхнасплочениекласса,нареализациюпланадеятельностивыборногоорганаученическогосамоуправлениякласса.</w:t>
      </w:r>
    </w:p>
    <w:p w:rsidR="004F6E34" w:rsidRPr="0089150A" w:rsidRDefault="00992C5C">
      <w:pPr>
        <w:pStyle w:val="a3"/>
        <w:spacing w:line="259" w:lineRule="exact"/>
        <w:ind w:left="1604" w:firstLine="0"/>
        <w:rPr>
          <w:sz w:val="24"/>
          <w:szCs w:val="24"/>
        </w:rPr>
      </w:pPr>
      <w:r w:rsidRPr="0089150A">
        <w:rPr>
          <w:w w:val="105"/>
          <w:sz w:val="24"/>
          <w:szCs w:val="24"/>
        </w:rPr>
        <w:t>Наиндивидуальномуровне:</w:t>
      </w:r>
    </w:p>
    <w:p w:rsidR="004F6E34" w:rsidRPr="0089150A" w:rsidRDefault="00992C5C">
      <w:pPr>
        <w:pStyle w:val="a5"/>
        <w:numPr>
          <w:ilvl w:val="0"/>
          <w:numId w:val="62"/>
        </w:numPr>
        <w:tabs>
          <w:tab w:val="left" w:pos="1878"/>
        </w:tabs>
        <w:spacing w:before="5" w:line="254" w:lineRule="auto"/>
        <w:ind w:right="993" w:firstLine="706"/>
        <w:jc w:val="both"/>
        <w:rPr>
          <w:sz w:val="24"/>
          <w:szCs w:val="24"/>
        </w:rPr>
      </w:pPr>
      <w:r w:rsidRPr="0089150A">
        <w:rPr>
          <w:w w:val="105"/>
          <w:sz w:val="24"/>
          <w:szCs w:val="24"/>
        </w:rPr>
        <w:t>вовлечение, по возможности, каждого ребенка в ключевые дела школы в одной извозможныхдлянихролей:активныйучастник,инициатор,организатор,лидер;</w:t>
      </w:r>
    </w:p>
    <w:p w:rsidR="004F6E34" w:rsidRPr="0089150A" w:rsidRDefault="00992C5C">
      <w:pPr>
        <w:pStyle w:val="a5"/>
        <w:numPr>
          <w:ilvl w:val="0"/>
          <w:numId w:val="62"/>
        </w:numPr>
        <w:tabs>
          <w:tab w:val="left" w:pos="1965"/>
        </w:tabs>
        <w:spacing w:line="247" w:lineRule="auto"/>
        <w:ind w:right="987" w:firstLine="706"/>
        <w:jc w:val="both"/>
        <w:rPr>
          <w:sz w:val="24"/>
          <w:szCs w:val="24"/>
        </w:rPr>
      </w:pPr>
      <w:r w:rsidRPr="0089150A">
        <w:rPr>
          <w:w w:val="105"/>
          <w:sz w:val="24"/>
          <w:szCs w:val="24"/>
        </w:rPr>
        <w:t>индивидуальнаяпомощьребенку(принеобходимости)восвоениинавыковорганизации,подготовки,проведения ианализаключевыхдел;</w:t>
      </w:r>
    </w:p>
    <w:p w:rsidR="004F6E34" w:rsidRPr="0089150A" w:rsidRDefault="00992C5C">
      <w:pPr>
        <w:pStyle w:val="a5"/>
        <w:numPr>
          <w:ilvl w:val="0"/>
          <w:numId w:val="62"/>
        </w:numPr>
        <w:tabs>
          <w:tab w:val="left" w:pos="1871"/>
        </w:tabs>
        <w:spacing w:before="4" w:line="247" w:lineRule="auto"/>
        <w:ind w:right="982" w:firstLine="706"/>
        <w:jc w:val="both"/>
        <w:rPr>
          <w:sz w:val="24"/>
          <w:szCs w:val="24"/>
        </w:rPr>
      </w:pPr>
      <w:r w:rsidRPr="0089150A">
        <w:rPr>
          <w:w w:val="105"/>
          <w:sz w:val="24"/>
          <w:szCs w:val="24"/>
        </w:rPr>
        <w:t>наблюдение за поведением ребенка в ситуациях подготовки, проведения и анализаключевых дел, за его отношениями со сверстниками, старшими и младшими школьниками,спедагогамиидругимивзрослыми;</w:t>
      </w:r>
    </w:p>
    <w:p w:rsidR="004F6E34" w:rsidRPr="0089150A" w:rsidRDefault="00992C5C">
      <w:pPr>
        <w:pStyle w:val="a5"/>
        <w:numPr>
          <w:ilvl w:val="0"/>
          <w:numId w:val="62"/>
        </w:numPr>
        <w:tabs>
          <w:tab w:val="left" w:pos="1915"/>
        </w:tabs>
        <w:spacing w:before="11" w:line="249" w:lineRule="auto"/>
        <w:ind w:right="974" w:firstLine="706"/>
        <w:jc w:val="both"/>
        <w:rPr>
          <w:sz w:val="24"/>
          <w:szCs w:val="24"/>
        </w:rPr>
      </w:pPr>
      <w:r w:rsidRPr="0089150A">
        <w:rPr>
          <w:w w:val="105"/>
          <w:sz w:val="24"/>
          <w:szCs w:val="24"/>
        </w:rPr>
        <w:t>при необходимости коррекция поведения ребенка через частные беседы с ним,через включениеего всовместнуюработус другимидетьми, которые моглибыстатьхорошим примером для ребенка, через предложение взять в следующем ключевом деле насебя рольответственногозатотилиинойфрагмент общейработы.</w:t>
      </w:r>
    </w:p>
    <w:p w:rsidR="004F6E34" w:rsidRPr="0089150A" w:rsidRDefault="00992C5C">
      <w:pPr>
        <w:pStyle w:val="1"/>
        <w:spacing w:before="9"/>
        <w:rPr>
          <w:sz w:val="24"/>
          <w:szCs w:val="24"/>
        </w:rPr>
      </w:pPr>
      <w:r w:rsidRPr="0089150A">
        <w:rPr>
          <w:sz w:val="24"/>
          <w:szCs w:val="24"/>
        </w:rPr>
        <w:t>Модуль«Организацияпредметно-пространственнойсреды»</w:t>
      </w:r>
    </w:p>
    <w:p w:rsidR="004F6E34" w:rsidRPr="0089150A" w:rsidRDefault="00992C5C">
      <w:pPr>
        <w:pStyle w:val="a3"/>
        <w:spacing w:before="2" w:line="249" w:lineRule="auto"/>
        <w:ind w:right="970" w:firstLine="763"/>
        <w:rPr>
          <w:sz w:val="24"/>
          <w:szCs w:val="24"/>
        </w:rPr>
      </w:pPr>
      <w:r w:rsidRPr="0089150A">
        <w:rPr>
          <w:w w:val="105"/>
          <w:sz w:val="24"/>
          <w:szCs w:val="24"/>
        </w:rPr>
        <w:t>Реализациявоспитательногопотенциалапредметно-пространственнойсредыпредусматривает:</w:t>
      </w:r>
    </w:p>
    <w:p w:rsidR="004F6E34" w:rsidRPr="0089150A" w:rsidRDefault="00992C5C">
      <w:pPr>
        <w:pStyle w:val="a5"/>
        <w:numPr>
          <w:ilvl w:val="0"/>
          <w:numId w:val="66"/>
        </w:numPr>
        <w:tabs>
          <w:tab w:val="left" w:pos="2002"/>
        </w:tabs>
        <w:spacing w:before="5"/>
        <w:ind w:left="2001" w:hanging="398"/>
        <w:rPr>
          <w:sz w:val="24"/>
          <w:szCs w:val="24"/>
        </w:rPr>
      </w:pPr>
      <w:r w:rsidRPr="0089150A">
        <w:rPr>
          <w:w w:val="105"/>
          <w:sz w:val="24"/>
          <w:szCs w:val="24"/>
        </w:rPr>
        <w:t>оформление   внешнего    вида    здания,    фасада,    холла    при    входе    в</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49" w:lineRule="auto"/>
        <w:ind w:right="972" w:firstLine="0"/>
        <w:rPr>
          <w:sz w:val="24"/>
          <w:szCs w:val="24"/>
        </w:rPr>
      </w:pPr>
      <w:r w:rsidRPr="0089150A">
        <w:rPr>
          <w:w w:val="105"/>
          <w:sz w:val="24"/>
          <w:szCs w:val="24"/>
        </w:rPr>
        <w:t>общеобразовательную организацию государственной символикой Российской Федерации,</w:t>
      </w:r>
      <w:r w:rsidRPr="0089150A">
        <w:rPr>
          <w:sz w:val="24"/>
          <w:szCs w:val="24"/>
        </w:rPr>
        <w:t>субъектаРоссийской Федерации, муниципального образования (флаг,герб), изоб ражениями</w:t>
      </w:r>
      <w:r w:rsidRPr="0089150A">
        <w:rPr>
          <w:w w:val="105"/>
          <w:sz w:val="24"/>
          <w:szCs w:val="24"/>
        </w:rPr>
        <w:t>символикиРоссийскогогосударствавразныепериодытысячелетнейистории,историческойсимволикирегиона;</w:t>
      </w:r>
    </w:p>
    <w:p w:rsidR="004F6E34" w:rsidRPr="0089150A" w:rsidRDefault="00992C5C">
      <w:pPr>
        <w:pStyle w:val="a5"/>
        <w:numPr>
          <w:ilvl w:val="0"/>
          <w:numId w:val="66"/>
        </w:numPr>
        <w:tabs>
          <w:tab w:val="left" w:pos="1785"/>
        </w:tabs>
        <w:spacing w:before="9" w:line="247" w:lineRule="auto"/>
        <w:ind w:right="989" w:firstLine="706"/>
        <w:rPr>
          <w:sz w:val="24"/>
          <w:szCs w:val="24"/>
        </w:rPr>
      </w:pPr>
      <w:r w:rsidRPr="0089150A">
        <w:rPr>
          <w:w w:val="105"/>
          <w:sz w:val="24"/>
          <w:szCs w:val="24"/>
        </w:rPr>
        <w:t>организацию и проведение церемоний поднятия (спуска) государственного флагаРоссийскойФедерации;</w:t>
      </w:r>
    </w:p>
    <w:p w:rsidR="004F6E34" w:rsidRPr="0089150A" w:rsidRDefault="00992C5C">
      <w:pPr>
        <w:pStyle w:val="a5"/>
        <w:numPr>
          <w:ilvl w:val="0"/>
          <w:numId w:val="66"/>
        </w:numPr>
        <w:tabs>
          <w:tab w:val="left" w:pos="1778"/>
        </w:tabs>
        <w:spacing w:before="2" w:line="249" w:lineRule="auto"/>
        <w:ind w:right="971" w:firstLine="706"/>
        <w:rPr>
          <w:sz w:val="24"/>
          <w:szCs w:val="24"/>
        </w:rPr>
      </w:pPr>
      <w:r w:rsidRPr="0089150A">
        <w:rPr>
          <w:w w:val="105"/>
          <w:sz w:val="24"/>
          <w:szCs w:val="24"/>
        </w:rPr>
        <w:t>размещение карт России, регионов, муниципальных образований (современных иисторических, точных и стилизованных, географических, природных, культурологических,художественно оформленных, в том числе материалами, подготовленными обучающимися)с изображениями значимых культурных объектов местности, региона, России, памятныхисторических,гражданских,народных,религиозныхместпочитания,портретоввыдающихся государственных деятелей России, деятелей культуры, науки, производства,искусства,военных,героевизащитниковОтечества;</w:t>
      </w:r>
    </w:p>
    <w:p w:rsidR="004F6E34" w:rsidRPr="0089150A" w:rsidRDefault="00992C5C">
      <w:pPr>
        <w:pStyle w:val="a5"/>
        <w:numPr>
          <w:ilvl w:val="0"/>
          <w:numId w:val="66"/>
        </w:numPr>
        <w:tabs>
          <w:tab w:val="left" w:pos="2038"/>
        </w:tabs>
        <w:spacing w:before="13" w:line="249" w:lineRule="auto"/>
        <w:ind w:right="981" w:firstLine="706"/>
        <w:rPr>
          <w:sz w:val="24"/>
          <w:szCs w:val="24"/>
        </w:rPr>
      </w:pPr>
      <w:r w:rsidRPr="0089150A">
        <w:rPr>
          <w:w w:val="105"/>
          <w:sz w:val="24"/>
          <w:szCs w:val="24"/>
        </w:rPr>
        <w:t>изготовление,размещение,обновлениехудожественныхизображений(символических, живописных, фотографических, интерактивных аудио и видео) природыРоссии, региона, местности, предметов традиционной культуры и быта, духовной культурынародовРоссии;</w:t>
      </w:r>
    </w:p>
    <w:p w:rsidR="004F6E34" w:rsidRPr="0089150A" w:rsidRDefault="00992C5C">
      <w:pPr>
        <w:pStyle w:val="a5"/>
        <w:numPr>
          <w:ilvl w:val="0"/>
          <w:numId w:val="66"/>
        </w:numPr>
        <w:tabs>
          <w:tab w:val="left" w:pos="1865"/>
        </w:tabs>
        <w:spacing w:before="2" w:line="249" w:lineRule="auto"/>
        <w:ind w:right="975" w:firstLine="706"/>
        <w:rPr>
          <w:sz w:val="24"/>
          <w:szCs w:val="24"/>
        </w:rPr>
      </w:pPr>
      <w:r w:rsidRPr="0089150A">
        <w:rPr>
          <w:w w:val="105"/>
          <w:sz w:val="24"/>
          <w:szCs w:val="24"/>
        </w:rPr>
        <w:t>организациюиподдержаниевобщеобразовательнойорганизациизвуковогопространствапозитивнойдуховно-нравственной,гражданскопатриотическойвоспитательной направленности (звонки-мелодии, музыка, информационные сообщения),исполнениегимнаРоссийскойФедерации;</w:t>
      </w:r>
    </w:p>
    <w:p w:rsidR="004F6E34" w:rsidRPr="0089150A" w:rsidRDefault="00992C5C">
      <w:pPr>
        <w:pStyle w:val="a5"/>
        <w:numPr>
          <w:ilvl w:val="0"/>
          <w:numId w:val="66"/>
        </w:numPr>
        <w:tabs>
          <w:tab w:val="left" w:pos="1778"/>
        </w:tabs>
        <w:spacing w:before="2"/>
        <w:ind w:left="1777" w:hanging="174"/>
        <w:rPr>
          <w:sz w:val="24"/>
          <w:szCs w:val="24"/>
        </w:rPr>
      </w:pPr>
      <w:r w:rsidRPr="0089150A">
        <w:rPr>
          <w:w w:val="105"/>
          <w:sz w:val="24"/>
          <w:szCs w:val="24"/>
        </w:rPr>
        <w:t>разработку,оформление,поддержание,использованиеввоспитательномпроцессе</w:t>
      </w:r>
    </w:p>
    <w:p w:rsidR="004F6E34" w:rsidRPr="0089150A" w:rsidRDefault="00992C5C">
      <w:pPr>
        <w:pStyle w:val="a3"/>
        <w:spacing w:before="16" w:line="249" w:lineRule="auto"/>
        <w:ind w:right="981" w:firstLine="0"/>
        <w:rPr>
          <w:sz w:val="24"/>
          <w:szCs w:val="24"/>
        </w:rPr>
      </w:pPr>
      <w:r w:rsidRPr="0089150A">
        <w:rPr>
          <w:w w:val="105"/>
          <w:sz w:val="24"/>
          <w:szCs w:val="24"/>
        </w:rPr>
        <w:t>«мест гражданского почитания» (особенно если общеобразовательная организация носитимя выдающегося исторического деятеля, учёного, героя, защитника Отечества и т. п.) впомещенияхобщеобразовательнойорганизацииилинаприлегающейтерриториидляобщественно-гражданского почитания лиц, мест, событий в истории России; мемориаловвоинскойславы,памятников,памятныхдосок;</w:t>
      </w:r>
    </w:p>
    <w:p w:rsidR="004F6E34" w:rsidRPr="0089150A" w:rsidRDefault="00992C5C">
      <w:pPr>
        <w:pStyle w:val="a5"/>
        <w:numPr>
          <w:ilvl w:val="0"/>
          <w:numId w:val="66"/>
        </w:numPr>
        <w:tabs>
          <w:tab w:val="left" w:pos="1778"/>
        </w:tabs>
        <w:spacing w:line="252" w:lineRule="auto"/>
        <w:ind w:right="966" w:firstLine="706"/>
        <w:rPr>
          <w:sz w:val="24"/>
          <w:szCs w:val="24"/>
        </w:rPr>
      </w:pPr>
      <w:r w:rsidRPr="0089150A">
        <w:rPr>
          <w:w w:val="105"/>
          <w:sz w:val="24"/>
          <w:szCs w:val="24"/>
        </w:rPr>
        <w:t>оформление и обновление «мест новостей», стендов в помещениях (холл первогоэтажа,рекреации),содержащихвдоступной,привлекательнойформеновостнуюинформациюпозитивногогражданско-патриотического,духовно-нравственногосодержания, фотоотчёты об интересных событиях, поздравления педагогов и обучающихсяит.п.;</w:t>
      </w:r>
    </w:p>
    <w:p w:rsidR="004F6E34" w:rsidRPr="0089150A" w:rsidRDefault="00992C5C">
      <w:pPr>
        <w:pStyle w:val="a5"/>
        <w:numPr>
          <w:ilvl w:val="0"/>
          <w:numId w:val="66"/>
        </w:numPr>
        <w:tabs>
          <w:tab w:val="left" w:pos="1894"/>
        </w:tabs>
        <w:spacing w:line="252" w:lineRule="auto"/>
        <w:ind w:right="986" w:firstLine="706"/>
        <w:rPr>
          <w:sz w:val="24"/>
          <w:szCs w:val="24"/>
        </w:rPr>
      </w:pPr>
      <w:r w:rsidRPr="0089150A">
        <w:rPr>
          <w:w w:val="105"/>
          <w:sz w:val="24"/>
          <w:szCs w:val="24"/>
        </w:rPr>
        <w:t>разработкуипопуляризациюсимволикиобщеобразовательнойорганизации(эмблема,флаг,логотип,элементыкостюмаобучающихсяит.п.),используемойкакповседневно,такивторжественныемоменты;</w:t>
      </w:r>
    </w:p>
    <w:p w:rsidR="004F6E34" w:rsidRPr="0089150A" w:rsidRDefault="00992C5C">
      <w:pPr>
        <w:pStyle w:val="a5"/>
        <w:numPr>
          <w:ilvl w:val="0"/>
          <w:numId w:val="66"/>
        </w:numPr>
        <w:tabs>
          <w:tab w:val="left" w:pos="1822"/>
        </w:tabs>
        <w:spacing w:line="252" w:lineRule="auto"/>
        <w:ind w:right="973" w:firstLine="706"/>
        <w:rPr>
          <w:sz w:val="24"/>
          <w:szCs w:val="24"/>
        </w:rPr>
      </w:pPr>
      <w:r w:rsidRPr="0089150A">
        <w:rPr>
          <w:w w:val="105"/>
          <w:sz w:val="24"/>
          <w:szCs w:val="24"/>
        </w:rPr>
        <w:t>подготовкуиразмещениерегулярносменяемыхэкспозицийтворческихработобучающихсявразныхпредметныхобластях,демонстрирующихихспособности,знакомящихсработамидругдруга;</w:t>
      </w:r>
    </w:p>
    <w:p w:rsidR="004F6E34" w:rsidRPr="0089150A" w:rsidRDefault="00992C5C">
      <w:pPr>
        <w:pStyle w:val="a5"/>
        <w:numPr>
          <w:ilvl w:val="0"/>
          <w:numId w:val="66"/>
        </w:numPr>
        <w:tabs>
          <w:tab w:val="left" w:pos="1915"/>
        </w:tabs>
        <w:spacing w:line="249" w:lineRule="auto"/>
        <w:ind w:right="970" w:firstLine="706"/>
        <w:rPr>
          <w:sz w:val="24"/>
          <w:szCs w:val="24"/>
        </w:rPr>
      </w:pPr>
      <w:r w:rsidRPr="0089150A">
        <w:rPr>
          <w:noProof/>
          <w:sz w:val="24"/>
          <w:szCs w:val="24"/>
          <w:lang w:eastAsia="ru-RU"/>
        </w:rPr>
        <w:drawing>
          <wp:anchor distT="0" distB="0" distL="0" distR="0" simplePos="0" relativeHeight="475632128" behindDoc="1" locked="0" layoutInCell="1" allowOverlap="1">
            <wp:simplePos x="0" y="0"/>
            <wp:positionH relativeFrom="page">
              <wp:posOffset>4936235</wp:posOffset>
            </wp:positionH>
            <wp:positionV relativeFrom="paragraph">
              <wp:posOffset>356188</wp:posOffset>
            </wp:positionV>
            <wp:extent cx="237743" cy="169163"/>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237743" cy="169163"/>
                    </a:xfrm>
                    <a:prstGeom prst="rect">
                      <a:avLst/>
                    </a:prstGeom>
                  </pic:spPr>
                </pic:pic>
              </a:graphicData>
            </a:graphic>
          </wp:anchor>
        </w:drawing>
      </w:r>
      <w:r w:rsidRPr="0089150A">
        <w:rPr>
          <w:w w:val="105"/>
          <w:sz w:val="24"/>
          <w:szCs w:val="24"/>
        </w:rPr>
        <w:t>поддержаниеэстетическоговидаиблагоустройствовсехпомещенийвобщеобразовательнойорганизации,доступныхибезопасныхрекреационныхзон,озеленение территории при общеобразовательной организации;разработку, оформление,поддержание и использование игровых пространств, спортивных и игровых площадок, зонактивногоитихого отдыха;</w:t>
      </w:r>
    </w:p>
    <w:p w:rsidR="004F6E34" w:rsidRPr="0089150A" w:rsidRDefault="00992C5C">
      <w:pPr>
        <w:pStyle w:val="a5"/>
        <w:numPr>
          <w:ilvl w:val="0"/>
          <w:numId w:val="66"/>
        </w:numPr>
        <w:tabs>
          <w:tab w:val="left" w:pos="1894"/>
        </w:tabs>
        <w:spacing w:line="249" w:lineRule="auto"/>
        <w:ind w:right="968" w:firstLine="763"/>
        <w:rPr>
          <w:sz w:val="24"/>
          <w:szCs w:val="24"/>
        </w:rPr>
      </w:pPr>
      <w:r w:rsidRPr="0089150A">
        <w:rPr>
          <w:w w:val="105"/>
          <w:sz w:val="24"/>
          <w:szCs w:val="24"/>
        </w:rPr>
        <w:t>созданиеиподдержаниеввестибюлеилибиблиотекестеллажейсвободногокнигообмена, на которые обучающиеся, родители, педагоги могут выставлять для общегоиспользованиясвоикниги,братьдлячтениядругие;</w:t>
      </w:r>
    </w:p>
    <w:p w:rsidR="004F6E34" w:rsidRPr="0089150A" w:rsidRDefault="00992C5C">
      <w:pPr>
        <w:pStyle w:val="a5"/>
        <w:numPr>
          <w:ilvl w:val="0"/>
          <w:numId w:val="66"/>
        </w:numPr>
        <w:tabs>
          <w:tab w:val="left" w:pos="1749"/>
        </w:tabs>
        <w:spacing w:line="247" w:lineRule="auto"/>
        <w:ind w:right="982" w:firstLine="706"/>
        <w:rPr>
          <w:sz w:val="24"/>
          <w:szCs w:val="24"/>
        </w:rPr>
      </w:pPr>
      <w:r w:rsidRPr="0089150A">
        <w:rPr>
          <w:w w:val="105"/>
          <w:sz w:val="24"/>
          <w:szCs w:val="24"/>
        </w:rPr>
        <w:t>деятельность классных руководителей и других педагогов вместе с обучающимися,ихродителямипоблагоустройству,оформлениюшкольныхаудиторий,пришкольнойтерритории;</w:t>
      </w:r>
    </w:p>
    <w:p w:rsidR="004F6E34" w:rsidRPr="0089150A" w:rsidRDefault="00992C5C">
      <w:pPr>
        <w:pStyle w:val="a5"/>
        <w:numPr>
          <w:ilvl w:val="0"/>
          <w:numId w:val="66"/>
        </w:numPr>
        <w:tabs>
          <w:tab w:val="left" w:pos="1764"/>
        </w:tabs>
        <w:spacing w:line="254" w:lineRule="auto"/>
        <w:ind w:right="982" w:firstLine="706"/>
        <w:rPr>
          <w:sz w:val="24"/>
          <w:szCs w:val="24"/>
        </w:rPr>
      </w:pPr>
      <w:r w:rsidRPr="0089150A">
        <w:rPr>
          <w:w w:val="105"/>
          <w:sz w:val="24"/>
          <w:szCs w:val="24"/>
        </w:rPr>
        <w:t>разработку и оформление пространств проведения значимых событий, праздников,церемоний,торжественныхлинеек,творческихвечеров(событийныйдизайн);</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66"/>
        </w:numPr>
        <w:tabs>
          <w:tab w:val="left" w:pos="1829"/>
        </w:tabs>
        <w:spacing w:before="97" w:line="249" w:lineRule="auto"/>
        <w:ind w:right="973" w:firstLine="706"/>
        <w:rPr>
          <w:sz w:val="24"/>
          <w:szCs w:val="24"/>
        </w:rPr>
      </w:pPr>
      <w:r w:rsidRPr="0089150A">
        <w:rPr>
          <w:w w:val="105"/>
          <w:sz w:val="24"/>
          <w:szCs w:val="24"/>
        </w:rPr>
        <w:t>разработкуиобновлениематериалов(стендов,плакатов,инсталляцийидр.),акцентирующих внимание обучающихся на важных для воспитания ценностях, правилах,традициях, укладе общеобразовательной организации, актуальных вопросах профилактикиибезопасности.</w:t>
      </w:r>
    </w:p>
    <w:p w:rsidR="004F6E34" w:rsidRPr="0089150A" w:rsidRDefault="00992C5C">
      <w:pPr>
        <w:pStyle w:val="a3"/>
        <w:spacing w:before="9" w:line="247" w:lineRule="auto"/>
        <w:ind w:right="982"/>
        <w:rPr>
          <w:sz w:val="24"/>
          <w:szCs w:val="24"/>
        </w:rPr>
      </w:pPr>
      <w:r w:rsidRPr="0089150A">
        <w:rPr>
          <w:w w:val="105"/>
          <w:sz w:val="24"/>
          <w:szCs w:val="24"/>
        </w:rPr>
        <w:t>Предметно-пространственнаясредастроитсякакмаксимальнодоступнаядляобучающихся сособымиобразовательнымипотребностями.</w:t>
      </w:r>
    </w:p>
    <w:p w:rsidR="004F6E34" w:rsidRPr="0089150A" w:rsidRDefault="00992C5C">
      <w:pPr>
        <w:pStyle w:val="1"/>
        <w:spacing w:before="10"/>
        <w:rPr>
          <w:sz w:val="24"/>
          <w:szCs w:val="24"/>
        </w:rPr>
      </w:pPr>
      <w:r w:rsidRPr="0089150A">
        <w:rPr>
          <w:sz w:val="24"/>
          <w:szCs w:val="24"/>
        </w:rPr>
        <w:t>Модуль«Работасродителями(законнымипредставителями)</w:t>
      </w:r>
    </w:p>
    <w:p w:rsidR="004F6E34" w:rsidRPr="0089150A" w:rsidRDefault="00992C5C">
      <w:pPr>
        <w:pStyle w:val="a3"/>
        <w:spacing w:before="9" w:line="249" w:lineRule="auto"/>
        <w:ind w:right="984"/>
        <w:rPr>
          <w:sz w:val="24"/>
          <w:szCs w:val="24"/>
        </w:rPr>
      </w:pPr>
      <w:r w:rsidRPr="0089150A">
        <w:rPr>
          <w:w w:val="105"/>
          <w:sz w:val="24"/>
          <w:szCs w:val="24"/>
        </w:rPr>
        <w:t>Работа с родителями (законными представителями) обучающихся осуществляетсядляболееэффективногодостиженияцеливоспитания,котороеобеспечиваетсясогласованиемпозицийсемьииобразовательнойорганизациивданномвопросе.</w:t>
      </w:r>
    </w:p>
    <w:p w:rsidR="004F6E34" w:rsidRPr="0089150A" w:rsidRDefault="00992C5C">
      <w:pPr>
        <w:pStyle w:val="a3"/>
        <w:spacing w:before="3" w:line="247" w:lineRule="auto"/>
        <w:ind w:right="991"/>
        <w:rPr>
          <w:sz w:val="24"/>
          <w:szCs w:val="24"/>
        </w:rPr>
      </w:pPr>
      <w:r w:rsidRPr="0089150A">
        <w:rPr>
          <w:w w:val="105"/>
          <w:sz w:val="24"/>
          <w:szCs w:val="24"/>
        </w:rPr>
        <w:t>Работа с родителями или законными представителями обучающихся осуществляетсяврамкахследующихвидовиформдеятельности:</w:t>
      </w:r>
    </w:p>
    <w:p w:rsidR="004F6E34" w:rsidRPr="0089150A" w:rsidRDefault="00992C5C">
      <w:pPr>
        <w:pStyle w:val="a3"/>
        <w:spacing w:before="3"/>
        <w:ind w:left="1604" w:firstLine="0"/>
        <w:rPr>
          <w:sz w:val="24"/>
          <w:szCs w:val="24"/>
        </w:rPr>
      </w:pPr>
      <w:r w:rsidRPr="0089150A">
        <w:rPr>
          <w:w w:val="105"/>
          <w:sz w:val="24"/>
          <w:szCs w:val="24"/>
        </w:rPr>
        <w:t>Нашкольномуровне:</w:t>
      </w:r>
    </w:p>
    <w:p w:rsidR="004F6E34" w:rsidRPr="0089150A" w:rsidRDefault="00992C5C">
      <w:pPr>
        <w:pStyle w:val="a5"/>
        <w:numPr>
          <w:ilvl w:val="0"/>
          <w:numId w:val="61"/>
        </w:numPr>
        <w:tabs>
          <w:tab w:val="left" w:pos="1808"/>
        </w:tabs>
        <w:spacing w:before="16" w:line="247" w:lineRule="auto"/>
        <w:ind w:right="982" w:firstLine="706"/>
        <w:jc w:val="both"/>
        <w:rPr>
          <w:sz w:val="24"/>
          <w:szCs w:val="24"/>
        </w:rPr>
      </w:pPr>
      <w:r w:rsidRPr="0089150A">
        <w:rPr>
          <w:w w:val="105"/>
          <w:sz w:val="24"/>
          <w:szCs w:val="24"/>
        </w:rPr>
        <w:t>общешкольныйродительскийкомитет,участвующийвуправленииобразовательнойорганизациейирешениивопросоввоспитанияисоциализацииихдетей;</w:t>
      </w:r>
    </w:p>
    <w:p w:rsidR="004F6E34" w:rsidRPr="0089150A" w:rsidRDefault="00992C5C">
      <w:pPr>
        <w:pStyle w:val="a5"/>
        <w:numPr>
          <w:ilvl w:val="0"/>
          <w:numId w:val="61"/>
        </w:numPr>
        <w:tabs>
          <w:tab w:val="left" w:pos="1808"/>
        </w:tabs>
        <w:spacing w:before="3" w:line="252" w:lineRule="auto"/>
        <w:ind w:right="976" w:firstLine="706"/>
        <w:jc w:val="both"/>
        <w:rPr>
          <w:sz w:val="24"/>
          <w:szCs w:val="24"/>
        </w:rPr>
      </w:pPr>
      <w:r w:rsidRPr="0089150A">
        <w:rPr>
          <w:w w:val="105"/>
          <w:sz w:val="24"/>
          <w:szCs w:val="24"/>
        </w:rPr>
        <w:t>родительскиекруглыестолы,накоторыхобсуждаютсявопросывозрастныхособенностей детей, формы и способы доверительного взаимодействия родителей с детьми,проводятсямастер-классы, семинарысприглашениемспециалистов;</w:t>
      </w:r>
    </w:p>
    <w:p w:rsidR="004F6E34" w:rsidRPr="0089150A" w:rsidRDefault="00992C5C">
      <w:pPr>
        <w:pStyle w:val="a5"/>
        <w:numPr>
          <w:ilvl w:val="0"/>
          <w:numId w:val="61"/>
        </w:numPr>
        <w:tabs>
          <w:tab w:val="left" w:pos="1808"/>
        </w:tabs>
        <w:spacing w:line="254" w:lineRule="auto"/>
        <w:ind w:right="989" w:firstLine="706"/>
        <w:jc w:val="both"/>
        <w:rPr>
          <w:sz w:val="24"/>
          <w:szCs w:val="24"/>
        </w:rPr>
      </w:pPr>
      <w:r w:rsidRPr="0089150A">
        <w:rPr>
          <w:w w:val="105"/>
          <w:sz w:val="24"/>
          <w:szCs w:val="24"/>
        </w:rPr>
        <w:t>общешкольныеродительскиесобрания,происходящиеврежимеобсуждениянаиболееострыхпроблемобученияивоспитанияобучающихся;</w:t>
      </w:r>
    </w:p>
    <w:p w:rsidR="004F6E34" w:rsidRPr="0089150A" w:rsidRDefault="00992C5C">
      <w:pPr>
        <w:pStyle w:val="a3"/>
        <w:spacing w:line="252" w:lineRule="auto"/>
        <w:ind w:right="983"/>
        <w:rPr>
          <w:sz w:val="24"/>
          <w:szCs w:val="24"/>
        </w:rPr>
      </w:pPr>
      <w:r w:rsidRPr="0089150A">
        <w:rPr>
          <w:w w:val="105"/>
          <w:sz w:val="24"/>
          <w:szCs w:val="24"/>
        </w:rPr>
        <w:t>семейный всеобуч, на котором родители могли бы получать ценные рекомендации исоветы от профессиональных психологов, врачей, социальных работников и обмениватьсясобственнымтворческимопытоминаходкамивделевоспитаниядетей;</w:t>
      </w:r>
    </w:p>
    <w:p w:rsidR="004F6E34" w:rsidRPr="0089150A" w:rsidRDefault="00992C5C">
      <w:pPr>
        <w:pStyle w:val="a5"/>
        <w:numPr>
          <w:ilvl w:val="0"/>
          <w:numId w:val="61"/>
        </w:numPr>
        <w:tabs>
          <w:tab w:val="left" w:pos="1808"/>
        </w:tabs>
        <w:spacing w:line="252" w:lineRule="auto"/>
        <w:ind w:right="978" w:firstLine="706"/>
        <w:jc w:val="both"/>
        <w:rPr>
          <w:sz w:val="24"/>
          <w:szCs w:val="24"/>
        </w:rPr>
      </w:pPr>
      <w:r w:rsidRPr="0089150A">
        <w:rPr>
          <w:w w:val="105"/>
          <w:sz w:val="24"/>
          <w:szCs w:val="24"/>
        </w:rPr>
        <w:t>социальныесетиичаты,вкоторыхобсуждаютсяинтересующиеродителей(законных представителей) вопросы, а также осуществляются виртуальные консультациипсихологовипедагогов.</w:t>
      </w:r>
    </w:p>
    <w:p w:rsidR="004F6E34" w:rsidRPr="0089150A" w:rsidRDefault="00992C5C">
      <w:pPr>
        <w:pStyle w:val="a5"/>
        <w:numPr>
          <w:ilvl w:val="0"/>
          <w:numId w:val="61"/>
        </w:numPr>
        <w:tabs>
          <w:tab w:val="left" w:pos="1979"/>
        </w:tabs>
        <w:spacing w:line="252" w:lineRule="auto"/>
        <w:ind w:right="974" w:firstLine="706"/>
        <w:jc w:val="both"/>
        <w:rPr>
          <w:sz w:val="24"/>
          <w:szCs w:val="24"/>
        </w:rPr>
      </w:pPr>
      <w:r w:rsidRPr="0089150A">
        <w:rPr>
          <w:w w:val="105"/>
          <w:sz w:val="24"/>
          <w:szCs w:val="24"/>
        </w:rPr>
        <w:t>родительскиефорумынаинтернет-сайтеобщеобразовательнойорганизации,интернет-сообщества,группысучастиемпедагогов,накоторыхобсуждаютсяинтересующиеродителейвопросы, согласуетсясовместнаядеятельность.</w:t>
      </w:r>
    </w:p>
    <w:p w:rsidR="004F6E34" w:rsidRPr="0089150A" w:rsidRDefault="00992C5C">
      <w:pPr>
        <w:pStyle w:val="a5"/>
        <w:numPr>
          <w:ilvl w:val="0"/>
          <w:numId w:val="61"/>
        </w:numPr>
        <w:tabs>
          <w:tab w:val="left" w:pos="2209"/>
        </w:tabs>
        <w:spacing w:line="249" w:lineRule="auto"/>
        <w:ind w:right="976" w:firstLine="706"/>
        <w:jc w:val="both"/>
        <w:rPr>
          <w:sz w:val="24"/>
          <w:szCs w:val="24"/>
        </w:rPr>
      </w:pPr>
      <w:r w:rsidRPr="0089150A">
        <w:rPr>
          <w:w w:val="105"/>
          <w:sz w:val="24"/>
          <w:szCs w:val="24"/>
        </w:rPr>
        <w:t>участиеродителейвпсихолого-педагогическихконсилиумахвслучаях,предусмотренных нормативными документами о психолого-педагогическом консилиуме вобщеобразовательнойорганизациивсоответствииспорядкомпривлеченияродителей(законныхпредставителей).</w:t>
      </w:r>
    </w:p>
    <w:p w:rsidR="004F6E34" w:rsidRPr="0089150A" w:rsidRDefault="00992C5C">
      <w:pPr>
        <w:pStyle w:val="a5"/>
        <w:numPr>
          <w:ilvl w:val="0"/>
          <w:numId w:val="61"/>
        </w:numPr>
        <w:tabs>
          <w:tab w:val="left" w:pos="1915"/>
        </w:tabs>
        <w:spacing w:line="254" w:lineRule="auto"/>
        <w:ind w:right="988" w:firstLine="706"/>
        <w:jc w:val="both"/>
        <w:rPr>
          <w:sz w:val="24"/>
          <w:szCs w:val="24"/>
        </w:rPr>
      </w:pPr>
      <w:r w:rsidRPr="0089150A">
        <w:rPr>
          <w:w w:val="105"/>
          <w:sz w:val="24"/>
          <w:szCs w:val="24"/>
        </w:rPr>
        <w:t>привлечение родителей (законных представителей) к подготовке и проведениюклассныхиобщешкольныхмероприятий.</w:t>
      </w:r>
    </w:p>
    <w:p w:rsidR="004F6E34" w:rsidRPr="0089150A" w:rsidRDefault="00992C5C">
      <w:pPr>
        <w:pStyle w:val="a5"/>
        <w:numPr>
          <w:ilvl w:val="0"/>
          <w:numId w:val="61"/>
        </w:numPr>
        <w:tabs>
          <w:tab w:val="left" w:pos="1994"/>
        </w:tabs>
        <w:spacing w:line="249" w:lineRule="auto"/>
        <w:ind w:right="972" w:firstLine="706"/>
        <w:jc w:val="both"/>
        <w:rPr>
          <w:sz w:val="24"/>
          <w:szCs w:val="24"/>
        </w:rPr>
      </w:pPr>
      <w:r w:rsidRPr="0089150A">
        <w:rPr>
          <w:w w:val="105"/>
          <w:sz w:val="24"/>
          <w:szCs w:val="24"/>
        </w:rPr>
        <w:t>приналичиисредиобучающихсядетей-сирот,оставшихсябезпопеченияродителей,приёмныхдетейцелевоевзаимодействиесихзаконнымипредставителями.</w:t>
      </w:r>
    </w:p>
    <w:p w:rsidR="004F6E34" w:rsidRPr="0089150A" w:rsidRDefault="00992C5C">
      <w:pPr>
        <w:pStyle w:val="a3"/>
        <w:ind w:left="1604" w:firstLine="0"/>
        <w:jc w:val="left"/>
        <w:rPr>
          <w:sz w:val="24"/>
          <w:szCs w:val="24"/>
        </w:rPr>
      </w:pPr>
      <w:r w:rsidRPr="0089150A">
        <w:rPr>
          <w:w w:val="105"/>
          <w:sz w:val="24"/>
          <w:szCs w:val="24"/>
        </w:rPr>
        <w:t>Науровнекласса:</w:t>
      </w:r>
    </w:p>
    <w:p w:rsidR="004F6E34" w:rsidRPr="0089150A" w:rsidRDefault="00992C5C">
      <w:pPr>
        <w:pStyle w:val="a5"/>
        <w:numPr>
          <w:ilvl w:val="0"/>
          <w:numId w:val="60"/>
        </w:numPr>
        <w:tabs>
          <w:tab w:val="left" w:pos="1808"/>
        </w:tabs>
        <w:spacing w:line="247" w:lineRule="auto"/>
        <w:ind w:right="986" w:firstLine="706"/>
        <w:rPr>
          <w:sz w:val="24"/>
          <w:szCs w:val="24"/>
        </w:rPr>
      </w:pPr>
      <w:r w:rsidRPr="0089150A">
        <w:rPr>
          <w:w w:val="105"/>
          <w:sz w:val="24"/>
          <w:szCs w:val="24"/>
        </w:rPr>
        <w:t>классныйродительскийкомитет,участвующийврешениивопросоввоспитанияисоциализациидетейихкласса;</w:t>
      </w:r>
    </w:p>
    <w:p w:rsidR="004F6E34" w:rsidRPr="0089150A" w:rsidRDefault="00992C5C">
      <w:pPr>
        <w:pStyle w:val="a5"/>
        <w:numPr>
          <w:ilvl w:val="0"/>
          <w:numId w:val="60"/>
        </w:numPr>
        <w:tabs>
          <w:tab w:val="left" w:pos="1808"/>
        </w:tabs>
        <w:spacing w:line="247" w:lineRule="auto"/>
        <w:ind w:right="976" w:firstLine="706"/>
        <w:rPr>
          <w:sz w:val="24"/>
          <w:szCs w:val="24"/>
        </w:rPr>
      </w:pPr>
      <w:r w:rsidRPr="0089150A">
        <w:rPr>
          <w:w w:val="105"/>
          <w:sz w:val="24"/>
          <w:szCs w:val="24"/>
        </w:rPr>
        <w:t>классныеродительскиесобрания,происходящиеврежимеобсуждениянаиболееострыхпроблемобученияивоспитания,обучающихсякласса;</w:t>
      </w:r>
    </w:p>
    <w:p w:rsidR="004F6E34" w:rsidRPr="0089150A" w:rsidRDefault="00992C5C">
      <w:pPr>
        <w:pStyle w:val="a5"/>
        <w:numPr>
          <w:ilvl w:val="0"/>
          <w:numId w:val="60"/>
        </w:numPr>
        <w:tabs>
          <w:tab w:val="left" w:pos="1808"/>
        </w:tabs>
        <w:spacing w:line="254" w:lineRule="auto"/>
        <w:ind w:right="986" w:firstLine="706"/>
        <w:rPr>
          <w:sz w:val="24"/>
          <w:szCs w:val="24"/>
        </w:rPr>
      </w:pPr>
      <w:r w:rsidRPr="0089150A">
        <w:rPr>
          <w:w w:val="105"/>
          <w:sz w:val="24"/>
          <w:szCs w:val="24"/>
        </w:rPr>
        <w:t>социальныесетиичаты,вкоторыхобсуждаютсяинтересующиеродителейвопросы,атакжеосуществляютсявиртуальныеконсультациипсихологовипедагогов.</w:t>
      </w:r>
    </w:p>
    <w:p w:rsidR="004F6E34" w:rsidRPr="0089150A" w:rsidRDefault="00992C5C">
      <w:pPr>
        <w:pStyle w:val="a3"/>
        <w:spacing w:line="258" w:lineRule="exact"/>
        <w:ind w:left="1604" w:firstLine="0"/>
        <w:jc w:val="left"/>
        <w:rPr>
          <w:sz w:val="24"/>
          <w:szCs w:val="24"/>
        </w:rPr>
      </w:pPr>
      <w:r w:rsidRPr="0089150A">
        <w:rPr>
          <w:w w:val="105"/>
          <w:sz w:val="24"/>
          <w:szCs w:val="24"/>
        </w:rPr>
        <w:t>Наиндивидуальномуровне:</w:t>
      </w:r>
    </w:p>
    <w:p w:rsidR="004F6E34" w:rsidRPr="0089150A" w:rsidRDefault="00992C5C">
      <w:pPr>
        <w:pStyle w:val="a5"/>
        <w:numPr>
          <w:ilvl w:val="0"/>
          <w:numId w:val="59"/>
        </w:numPr>
        <w:tabs>
          <w:tab w:val="left" w:pos="1808"/>
        </w:tabs>
        <w:spacing w:before="6" w:line="254" w:lineRule="auto"/>
        <w:ind w:right="980" w:firstLine="706"/>
        <w:rPr>
          <w:sz w:val="24"/>
          <w:szCs w:val="24"/>
        </w:rPr>
      </w:pPr>
      <w:r w:rsidRPr="0089150A">
        <w:rPr>
          <w:w w:val="105"/>
          <w:sz w:val="24"/>
          <w:szCs w:val="24"/>
        </w:rPr>
        <w:t>работаспециалистовпозапросуродителейдлярешенияострыхконфликтныхситуаций;</w:t>
      </w:r>
    </w:p>
    <w:p w:rsidR="004F6E34" w:rsidRPr="0089150A" w:rsidRDefault="00992C5C">
      <w:pPr>
        <w:pStyle w:val="a5"/>
        <w:numPr>
          <w:ilvl w:val="0"/>
          <w:numId w:val="59"/>
        </w:numPr>
        <w:tabs>
          <w:tab w:val="left" w:pos="1808"/>
        </w:tabs>
        <w:spacing w:line="247" w:lineRule="auto"/>
        <w:ind w:right="991" w:firstLine="706"/>
        <w:rPr>
          <w:sz w:val="24"/>
          <w:szCs w:val="24"/>
        </w:rPr>
      </w:pPr>
      <w:r w:rsidRPr="0089150A">
        <w:rPr>
          <w:w w:val="105"/>
          <w:sz w:val="24"/>
          <w:szCs w:val="24"/>
        </w:rPr>
        <w:t>участиеродителейвпедагогическихсоветах,собираемыхвслучаевозникновенияострыхпроблем,связанныхсобучениемивоспитаниемконкретногоребенка;</w:t>
      </w:r>
    </w:p>
    <w:p w:rsidR="004F6E34" w:rsidRPr="0089150A" w:rsidRDefault="00992C5C">
      <w:pPr>
        <w:pStyle w:val="a5"/>
        <w:numPr>
          <w:ilvl w:val="0"/>
          <w:numId w:val="59"/>
        </w:numPr>
        <w:tabs>
          <w:tab w:val="left" w:pos="1808"/>
        </w:tabs>
        <w:spacing w:line="254" w:lineRule="auto"/>
        <w:ind w:right="986" w:firstLine="706"/>
        <w:rPr>
          <w:sz w:val="24"/>
          <w:szCs w:val="24"/>
        </w:rPr>
      </w:pPr>
      <w:r w:rsidRPr="0089150A">
        <w:rPr>
          <w:w w:val="105"/>
          <w:sz w:val="24"/>
          <w:szCs w:val="24"/>
        </w:rPr>
        <w:t>помощьсостороныродителейвподготовкеипроведенииобщешкольныхивнутриклассныхмероприятийвоспитательнойнаправленности;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59"/>
        </w:numPr>
        <w:tabs>
          <w:tab w:val="left" w:pos="1808"/>
        </w:tabs>
        <w:spacing w:before="97" w:line="254" w:lineRule="auto"/>
        <w:ind w:right="987" w:firstLine="706"/>
        <w:jc w:val="both"/>
        <w:rPr>
          <w:sz w:val="24"/>
          <w:szCs w:val="24"/>
        </w:rPr>
      </w:pPr>
      <w:r w:rsidRPr="0089150A">
        <w:rPr>
          <w:w w:val="105"/>
          <w:sz w:val="24"/>
          <w:szCs w:val="24"/>
        </w:rPr>
        <w:t>индивидуальное консультирование c целью координации воспитательных усилийпедагоговиродителей(законныхпредставителей).</w:t>
      </w:r>
    </w:p>
    <w:p w:rsidR="004F6E34" w:rsidRPr="0089150A" w:rsidRDefault="004F6E34">
      <w:pPr>
        <w:pStyle w:val="a3"/>
        <w:spacing w:before="10"/>
        <w:ind w:left="0" w:firstLine="0"/>
        <w:jc w:val="left"/>
        <w:rPr>
          <w:sz w:val="24"/>
          <w:szCs w:val="24"/>
        </w:rPr>
      </w:pPr>
    </w:p>
    <w:p w:rsidR="004F6E34" w:rsidRPr="0089150A" w:rsidRDefault="00992C5C">
      <w:pPr>
        <w:pStyle w:val="1"/>
        <w:rPr>
          <w:sz w:val="24"/>
          <w:szCs w:val="24"/>
        </w:rPr>
      </w:pPr>
      <w:r w:rsidRPr="0089150A">
        <w:rPr>
          <w:sz w:val="24"/>
          <w:szCs w:val="24"/>
        </w:rPr>
        <w:t>Модуль«Самоуправление»</w:t>
      </w:r>
    </w:p>
    <w:p w:rsidR="004F6E34" w:rsidRPr="0089150A" w:rsidRDefault="00992C5C">
      <w:pPr>
        <w:pStyle w:val="a3"/>
        <w:spacing w:before="10" w:line="249" w:lineRule="auto"/>
        <w:ind w:right="968"/>
        <w:rPr>
          <w:sz w:val="24"/>
          <w:szCs w:val="24"/>
        </w:rPr>
      </w:pPr>
      <w:r w:rsidRPr="0089150A">
        <w:rPr>
          <w:w w:val="105"/>
          <w:sz w:val="24"/>
          <w:szCs w:val="24"/>
        </w:rPr>
        <w:t>В соответствии с Федеральным законом от 29.12.2012 № 273-ФЗ «Об образовании вРоссийскойФедерации»обучающиесяимеютправонаучастиевуправленииобразовательнойорганизациейвпорядке,установленномеёуставом(ст.34п.17).Этоправообучающиеся могут реализовать через систему ученического самоуправления, а именночерез создание по инициативе обучающихся совета обучающихся (ст. 26 п. 6 Федеральногозаконаот29.12.2012№273-ФЗ«ОбобразованиивРоссийскойФедерации»).</w:t>
      </w:r>
    </w:p>
    <w:p w:rsidR="004F6E34" w:rsidRPr="0089150A" w:rsidRDefault="00992C5C">
      <w:pPr>
        <w:pStyle w:val="a3"/>
        <w:spacing w:before="6" w:line="249" w:lineRule="auto"/>
        <w:ind w:right="976"/>
        <w:rPr>
          <w:sz w:val="24"/>
          <w:szCs w:val="24"/>
        </w:rPr>
      </w:pPr>
      <w:r w:rsidRPr="0089150A">
        <w:rPr>
          <w:w w:val="105"/>
          <w:sz w:val="24"/>
          <w:szCs w:val="24"/>
        </w:rPr>
        <w:t>Поддержкадетскогоученическогосамоуправлениявшколепомогаетпедагогамвоспитыватьвдетях инициативность,самостоятельность,ответственность,трудолюбие,чувство собственного достоинства, а школьникам – предоставляет широкие возможностидля самовыраженияисамореализации.Этото,чтоготовитихквзрослойжизни.</w:t>
      </w:r>
    </w:p>
    <w:p w:rsidR="004F6E34" w:rsidRPr="0089150A" w:rsidRDefault="00992C5C">
      <w:pPr>
        <w:pStyle w:val="a3"/>
        <w:spacing w:before="2" w:line="252" w:lineRule="auto"/>
        <w:ind w:right="980" w:firstLine="763"/>
        <w:rPr>
          <w:sz w:val="24"/>
          <w:szCs w:val="24"/>
        </w:rPr>
      </w:pPr>
      <w:r w:rsidRPr="0089150A">
        <w:rPr>
          <w:w w:val="105"/>
          <w:sz w:val="24"/>
          <w:szCs w:val="24"/>
        </w:rPr>
        <w:t>Посколькуучащимсяневсегдаудаетсясамостоятельноорганизоватьсвоюдеятельность,токлассныеруководителидолжныосуществлятьпедагогическоесопровождениенауровнекласса.</w:t>
      </w:r>
    </w:p>
    <w:p w:rsidR="004F6E34" w:rsidRPr="0089150A" w:rsidRDefault="00992C5C">
      <w:pPr>
        <w:pStyle w:val="a3"/>
        <w:spacing w:line="260" w:lineRule="exact"/>
        <w:ind w:left="1604" w:firstLine="0"/>
        <w:rPr>
          <w:sz w:val="24"/>
          <w:szCs w:val="24"/>
        </w:rPr>
      </w:pPr>
      <w:r w:rsidRPr="0089150A">
        <w:rPr>
          <w:spacing w:val="-1"/>
          <w:w w:val="105"/>
          <w:sz w:val="24"/>
          <w:szCs w:val="24"/>
        </w:rPr>
        <w:t>Ученическоесамоуправление</w:t>
      </w:r>
      <w:r w:rsidRPr="0089150A">
        <w:rPr>
          <w:w w:val="105"/>
          <w:sz w:val="24"/>
          <w:szCs w:val="24"/>
        </w:rPr>
        <w:t>осуществляетсяследующимобразом.</w:t>
      </w:r>
    </w:p>
    <w:p w:rsidR="004F6E34" w:rsidRPr="0089150A" w:rsidRDefault="00992C5C">
      <w:pPr>
        <w:pStyle w:val="a3"/>
        <w:tabs>
          <w:tab w:val="left" w:pos="3300"/>
        </w:tabs>
        <w:spacing w:before="9" w:line="252" w:lineRule="auto"/>
        <w:ind w:right="971"/>
        <w:rPr>
          <w:sz w:val="24"/>
          <w:szCs w:val="24"/>
        </w:rPr>
      </w:pPr>
      <w:r w:rsidRPr="0089150A">
        <w:rPr>
          <w:w w:val="105"/>
          <w:sz w:val="24"/>
          <w:szCs w:val="24"/>
        </w:rPr>
        <w:t>Советстаршеклассниковявляетсявысшимисполнительныморганомсамоуправления.</w:t>
      </w:r>
      <w:r w:rsidRPr="0089150A">
        <w:rPr>
          <w:w w:val="105"/>
          <w:sz w:val="24"/>
          <w:szCs w:val="24"/>
        </w:rPr>
        <w:tab/>
        <w:t>ВоглавеCоветастаршеклассниковстоитРуководительСовета(президент школы), избранный вс</w:t>
      </w:r>
      <w:r w:rsidR="00532DBA" w:rsidRPr="0089150A">
        <w:rPr>
          <w:w w:val="105"/>
          <w:sz w:val="24"/>
          <w:szCs w:val="24"/>
        </w:rPr>
        <w:t>еобщим голосованием учащихся 1-9</w:t>
      </w:r>
      <w:r w:rsidRPr="0089150A">
        <w:rPr>
          <w:w w:val="105"/>
          <w:sz w:val="24"/>
          <w:szCs w:val="24"/>
        </w:rPr>
        <w:t xml:space="preserve"> классов на один год.Руководительназначаетсвоегозаместителя.РуководительСоветастаршеклассниковработает в тесном контакте с администрацией школы. Состав Совета утверждается общимсобраниемобучающихся.</w:t>
      </w:r>
    </w:p>
    <w:p w:rsidR="004F6E34" w:rsidRPr="0089150A" w:rsidRDefault="00992C5C">
      <w:pPr>
        <w:pStyle w:val="a3"/>
        <w:spacing w:line="254" w:lineRule="auto"/>
        <w:ind w:right="973" w:firstLine="763"/>
        <w:rPr>
          <w:sz w:val="24"/>
          <w:szCs w:val="24"/>
        </w:rPr>
      </w:pPr>
      <w:r w:rsidRPr="0089150A">
        <w:rPr>
          <w:w w:val="105"/>
          <w:sz w:val="24"/>
          <w:szCs w:val="24"/>
        </w:rPr>
        <w:t>Советсамостоятельноопределяетсвоюструктуруиработаетпосвоемуплану,согласованномусзамдиректорапоВР.СтруктурапринимаетсяназаседанииСовета.</w:t>
      </w:r>
    </w:p>
    <w:p w:rsidR="004F6E34" w:rsidRPr="0089150A" w:rsidRDefault="00992C5C">
      <w:pPr>
        <w:pStyle w:val="a3"/>
        <w:spacing w:line="258" w:lineRule="exact"/>
        <w:ind w:left="1604" w:firstLine="0"/>
        <w:rPr>
          <w:sz w:val="24"/>
          <w:szCs w:val="24"/>
        </w:rPr>
      </w:pPr>
      <w:r w:rsidRPr="0089150A">
        <w:rPr>
          <w:sz w:val="24"/>
          <w:szCs w:val="24"/>
        </w:rPr>
        <w:t>ОсновныенаправленияработыСоветастаршеклассников:</w:t>
      </w:r>
    </w:p>
    <w:p w:rsidR="004F6E34" w:rsidRPr="0089150A" w:rsidRDefault="00992C5C">
      <w:pPr>
        <w:pStyle w:val="a3"/>
        <w:ind w:left="1604" w:firstLine="0"/>
        <w:jc w:val="left"/>
        <w:rPr>
          <w:sz w:val="24"/>
          <w:szCs w:val="24"/>
        </w:rPr>
      </w:pPr>
      <w:r w:rsidRPr="0089150A">
        <w:rPr>
          <w:sz w:val="24"/>
          <w:szCs w:val="24"/>
        </w:rPr>
        <w:t>«Досуг»(организацииобщешкольныхдосуговыхмероприятий);</w:t>
      </w:r>
    </w:p>
    <w:p w:rsidR="004F6E34" w:rsidRPr="0089150A" w:rsidRDefault="00992C5C">
      <w:pPr>
        <w:pStyle w:val="a3"/>
        <w:spacing w:before="17"/>
        <w:ind w:left="1604" w:firstLine="0"/>
        <w:jc w:val="left"/>
        <w:rPr>
          <w:sz w:val="24"/>
          <w:szCs w:val="24"/>
        </w:rPr>
      </w:pPr>
      <w:r w:rsidRPr="0089150A">
        <w:rPr>
          <w:sz w:val="24"/>
          <w:szCs w:val="24"/>
        </w:rPr>
        <w:t>«Труд»(организацияобщественно-полезноготруда);</w:t>
      </w:r>
    </w:p>
    <w:p w:rsidR="004F6E34" w:rsidRPr="0089150A" w:rsidRDefault="00992C5C">
      <w:pPr>
        <w:pStyle w:val="a3"/>
        <w:spacing w:before="9"/>
        <w:ind w:left="1604" w:firstLine="0"/>
        <w:jc w:val="left"/>
        <w:rPr>
          <w:sz w:val="24"/>
          <w:szCs w:val="24"/>
        </w:rPr>
      </w:pPr>
      <w:r w:rsidRPr="0089150A">
        <w:rPr>
          <w:sz w:val="24"/>
          <w:szCs w:val="24"/>
        </w:rPr>
        <w:t>«Знание»(контрользапосещаемостьюиуспеваемостьюучащихся);</w:t>
      </w:r>
    </w:p>
    <w:p w:rsidR="004F6E34" w:rsidRPr="0089150A" w:rsidRDefault="00992C5C">
      <w:pPr>
        <w:pStyle w:val="a3"/>
        <w:spacing w:before="9"/>
        <w:ind w:left="1604" w:firstLine="0"/>
        <w:jc w:val="left"/>
        <w:rPr>
          <w:sz w:val="24"/>
          <w:szCs w:val="24"/>
        </w:rPr>
      </w:pPr>
      <w:r w:rsidRPr="0089150A">
        <w:rPr>
          <w:sz w:val="24"/>
          <w:szCs w:val="24"/>
        </w:rPr>
        <w:t>«Милосердие»(акции);</w:t>
      </w:r>
    </w:p>
    <w:p w:rsidR="004F6E34" w:rsidRPr="0089150A" w:rsidRDefault="00992C5C">
      <w:pPr>
        <w:pStyle w:val="a3"/>
        <w:spacing w:before="16"/>
        <w:ind w:left="1604" w:firstLine="0"/>
        <w:jc w:val="left"/>
        <w:rPr>
          <w:sz w:val="24"/>
          <w:szCs w:val="24"/>
        </w:rPr>
      </w:pPr>
      <w:r w:rsidRPr="0089150A">
        <w:rPr>
          <w:sz w:val="24"/>
          <w:szCs w:val="24"/>
        </w:rPr>
        <w:t>«ЗОЖ.Спорт»(участиевспортивныхсоревнованияхиздоровыйобразжизни);</w:t>
      </w:r>
    </w:p>
    <w:p w:rsidR="004F6E34" w:rsidRPr="0089150A" w:rsidRDefault="00992C5C">
      <w:pPr>
        <w:pStyle w:val="a3"/>
        <w:tabs>
          <w:tab w:val="left" w:pos="3368"/>
          <w:tab w:val="left" w:pos="4785"/>
          <w:tab w:val="left" w:pos="6410"/>
          <w:tab w:val="left" w:pos="7374"/>
          <w:tab w:val="left" w:pos="7741"/>
          <w:tab w:val="left" w:pos="9043"/>
        </w:tabs>
        <w:spacing w:before="10" w:line="247" w:lineRule="auto"/>
        <w:ind w:right="967"/>
        <w:jc w:val="left"/>
        <w:rPr>
          <w:sz w:val="24"/>
          <w:szCs w:val="24"/>
        </w:rPr>
      </w:pPr>
      <w:r w:rsidRPr="0089150A">
        <w:rPr>
          <w:w w:val="105"/>
          <w:sz w:val="24"/>
          <w:szCs w:val="24"/>
        </w:rPr>
        <w:t>«Пресс-центр»</w:t>
      </w:r>
      <w:r w:rsidRPr="0089150A">
        <w:rPr>
          <w:w w:val="105"/>
          <w:sz w:val="24"/>
          <w:szCs w:val="24"/>
        </w:rPr>
        <w:tab/>
        <w:t>(отражение</w:t>
      </w:r>
      <w:r w:rsidRPr="0089150A">
        <w:rPr>
          <w:w w:val="105"/>
          <w:sz w:val="24"/>
          <w:szCs w:val="24"/>
        </w:rPr>
        <w:tab/>
        <w:t>деятельности</w:t>
      </w:r>
      <w:r w:rsidRPr="0089150A">
        <w:rPr>
          <w:w w:val="105"/>
          <w:sz w:val="24"/>
          <w:szCs w:val="24"/>
        </w:rPr>
        <w:tab/>
        <w:t>Совета</w:t>
      </w:r>
      <w:r w:rsidRPr="0089150A">
        <w:rPr>
          <w:w w:val="105"/>
          <w:sz w:val="24"/>
          <w:szCs w:val="24"/>
        </w:rPr>
        <w:tab/>
        <w:t>в</w:t>
      </w:r>
      <w:r w:rsidRPr="0089150A">
        <w:rPr>
          <w:w w:val="105"/>
          <w:sz w:val="24"/>
          <w:szCs w:val="24"/>
        </w:rPr>
        <w:tab/>
        <w:t>школьном</w:t>
      </w:r>
      <w:r w:rsidRPr="0089150A">
        <w:rPr>
          <w:w w:val="105"/>
          <w:sz w:val="24"/>
          <w:szCs w:val="24"/>
        </w:rPr>
        <w:tab/>
        <w:t>пресс-центре,оформительскаяработа).</w:t>
      </w:r>
    </w:p>
    <w:p w:rsidR="004F6E34" w:rsidRPr="0089150A" w:rsidRDefault="00992C5C">
      <w:pPr>
        <w:pStyle w:val="a3"/>
        <w:spacing w:before="9"/>
        <w:ind w:left="1604" w:firstLine="0"/>
        <w:jc w:val="left"/>
        <w:rPr>
          <w:sz w:val="24"/>
          <w:szCs w:val="24"/>
        </w:rPr>
      </w:pPr>
      <w:r w:rsidRPr="0089150A">
        <w:rPr>
          <w:w w:val="105"/>
          <w:sz w:val="24"/>
          <w:szCs w:val="24"/>
        </w:rPr>
        <w:t>Формыработы:</w:t>
      </w:r>
    </w:p>
    <w:p w:rsidR="004F6E34" w:rsidRPr="0089150A" w:rsidRDefault="00992C5C">
      <w:pPr>
        <w:pStyle w:val="a5"/>
        <w:numPr>
          <w:ilvl w:val="0"/>
          <w:numId w:val="66"/>
        </w:numPr>
        <w:tabs>
          <w:tab w:val="left" w:pos="1907"/>
          <w:tab w:val="left" w:pos="1908"/>
          <w:tab w:val="left" w:pos="3583"/>
          <w:tab w:val="left" w:pos="4949"/>
          <w:tab w:val="left" w:pos="5633"/>
          <w:tab w:val="left" w:pos="7632"/>
          <w:tab w:val="left" w:pos="9416"/>
        </w:tabs>
        <w:spacing w:before="9" w:line="249" w:lineRule="auto"/>
        <w:ind w:right="980" w:firstLine="706"/>
        <w:jc w:val="left"/>
        <w:rPr>
          <w:sz w:val="24"/>
          <w:szCs w:val="24"/>
        </w:rPr>
      </w:pPr>
      <w:r w:rsidRPr="0089150A">
        <w:rPr>
          <w:w w:val="105"/>
          <w:sz w:val="24"/>
          <w:szCs w:val="24"/>
        </w:rPr>
        <w:t>коллективные</w:t>
      </w:r>
      <w:r w:rsidRPr="0089150A">
        <w:rPr>
          <w:w w:val="105"/>
          <w:sz w:val="24"/>
          <w:szCs w:val="24"/>
        </w:rPr>
        <w:tab/>
        <w:t>творческие</w:t>
      </w:r>
      <w:r w:rsidRPr="0089150A">
        <w:rPr>
          <w:w w:val="105"/>
          <w:sz w:val="24"/>
          <w:szCs w:val="24"/>
        </w:rPr>
        <w:tab/>
        <w:t>дела</w:t>
      </w:r>
      <w:r w:rsidRPr="0089150A">
        <w:rPr>
          <w:w w:val="105"/>
          <w:sz w:val="24"/>
          <w:szCs w:val="24"/>
        </w:rPr>
        <w:tab/>
        <w:t>(познавательные,</w:t>
      </w:r>
      <w:r w:rsidRPr="0089150A">
        <w:rPr>
          <w:w w:val="105"/>
          <w:sz w:val="24"/>
          <w:szCs w:val="24"/>
        </w:rPr>
        <w:tab/>
        <w:t>экологические,</w:t>
      </w:r>
      <w:r w:rsidRPr="0089150A">
        <w:rPr>
          <w:w w:val="105"/>
          <w:sz w:val="24"/>
          <w:szCs w:val="24"/>
        </w:rPr>
        <w:tab/>
      </w:r>
      <w:r w:rsidRPr="0089150A">
        <w:rPr>
          <w:spacing w:val="-1"/>
          <w:w w:val="105"/>
          <w:sz w:val="24"/>
          <w:szCs w:val="24"/>
        </w:rPr>
        <w:t>трудовые,</w:t>
      </w:r>
      <w:r w:rsidRPr="0089150A">
        <w:rPr>
          <w:w w:val="105"/>
          <w:sz w:val="24"/>
          <w:szCs w:val="24"/>
        </w:rPr>
        <w:t>спортивные,художественные,досуговые);</w:t>
      </w:r>
    </w:p>
    <w:p w:rsidR="004F6E34" w:rsidRPr="0089150A" w:rsidRDefault="00992C5C">
      <w:pPr>
        <w:pStyle w:val="a5"/>
        <w:numPr>
          <w:ilvl w:val="0"/>
          <w:numId w:val="66"/>
        </w:numPr>
        <w:tabs>
          <w:tab w:val="left" w:pos="1735"/>
        </w:tabs>
        <w:spacing w:before="5"/>
        <w:ind w:left="1734" w:hanging="131"/>
        <w:jc w:val="left"/>
        <w:rPr>
          <w:sz w:val="24"/>
          <w:szCs w:val="24"/>
        </w:rPr>
      </w:pPr>
      <w:r w:rsidRPr="0089150A">
        <w:rPr>
          <w:w w:val="105"/>
          <w:sz w:val="24"/>
          <w:szCs w:val="24"/>
        </w:rPr>
        <w:t>дискуссии,диспуты;</w:t>
      </w:r>
    </w:p>
    <w:p w:rsidR="004F6E34" w:rsidRPr="0089150A" w:rsidRDefault="00992C5C">
      <w:pPr>
        <w:pStyle w:val="a5"/>
        <w:numPr>
          <w:ilvl w:val="0"/>
          <w:numId w:val="66"/>
        </w:numPr>
        <w:tabs>
          <w:tab w:val="left" w:pos="1742"/>
        </w:tabs>
        <w:spacing w:before="9"/>
        <w:ind w:left="1741" w:hanging="138"/>
        <w:jc w:val="left"/>
        <w:rPr>
          <w:sz w:val="24"/>
          <w:szCs w:val="24"/>
        </w:rPr>
      </w:pPr>
      <w:r w:rsidRPr="0089150A">
        <w:rPr>
          <w:w w:val="105"/>
          <w:sz w:val="24"/>
          <w:szCs w:val="24"/>
        </w:rPr>
        <w:t>конкурсы;деловыеигрыидругие.</w:t>
      </w:r>
    </w:p>
    <w:p w:rsidR="004F6E34" w:rsidRPr="0089150A" w:rsidRDefault="00992C5C">
      <w:pPr>
        <w:pStyle w:val="a3"/>
        <w:spacing w:before="9" w:line="252" w:lineRule="auto"/>
        <w:ind w:right="968"/>
        <w:rPr>
          <w:sz w:val="24"/>
          <w:szCs w:val="24"/>
        </w:rPr>
      </w:pPr>
      <w:r w:rsidRPr="0089150A">
        <w:rPr>
          <w:w w:val="105"/>
          <w:sz w:val="24"/>
          <w:szCs w:val="24"/>
        </w:rPr>
        <w:t>Советстаршеклассниковобеспечиваетсистему дежурств, деятельностьслужбпособлюдениюсанитарногосостоянияшколы(дежурствовклассах,школе,школьнойстоловой), соблюдение учащимися дисциплины и правил Устава школы, связи с класснымиколлективами (активами классов, советов дела классов и школы), связь с администрациейшколы, педагогическим коллективом. Органы школьного самоуправления организуют ипроводятакции,соревнования,КТД.Кдеятельностисоветастаршеклассниковмогутпривлекаться родители учеников в качестве наставников, консультантов, профессионаловсвоегодела.</w:t>
      </w:r>
    </w:p>
    <w:p w:rsidR="004F6E34" w:rsidRPr="0089150A" w:rsidRDefault="00992C5C">
      <w:pPr>
        <w:pStyle w:val="a3"/>
        <w:spacing w:line="247" w:lineRule="auto"/>
        <w:ind w:left="1604" w:right="3943" w:firstLine="0"/>
        <w:rPr>
          <w:sz w:val="24"/>
          <w:szCs w:val="24"/>
        </w:rPr>
      </w:pPr>
      <w:r w:rsidRPr="0089150A">
        <w:rPr>
          <w:sz w:val="24"/>
          <w:szCs w:val="24"/>
        </w:rPr>
        <w:t>Самоуправление осуществляется наследующих уровнях.</w:t>
      </w:r>
      <w:r w:rsidRPr="0089150A">
        <w:rPr>
          <w:w w:val="105"/>
          <w:sz w:val="24"/>
          <w:szCs w:val="24"/>
        </w:rPr>
        <w:t>Науровнешколы:</w:t>
      </w:r>
    </w:p>
    <w:p w:rsidR="004F6E34" w:rsidRPr="0089150A" w:rsidRDefault="00992C5C">
      <w:pPr>
        <w:pStyle w:val="a5"/>
        <w:numPr>
          <w:ilvl w:val="0"/>
          <w:numId w:val="58"/>
        </w:numPr>
        <w:tabs>
          <w:tab w:val="left" w:pos="1808"/>
        </w:tabs>
        <w:spacing w:line="254" w:lineRule="auto"/>
        <w:ind w:right="985" w:firstLine="706"/>
        <w:jc w:val="both"/>
        <w:rPr>
          <w:sz w:val="24"/>
          <w:szCs w:val="24"/>
        </w:rPr>
      </w:pPr>
      <w:r w:rsidRPr="0089150A">
        <w:rPr>
          <w:w w:val="105"/>
          <w:sz w:val="24"/>
          <w:szCs w:val="24"/>
        </w:rPr>
        <w:t>через деятельность выборного Совета старшеклассников, создаваемого для учетамненияшкольниковповопросамуправленияобразовательнойорганизациейипринятия</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административныхрешений,затрагивающихихправаизаконныеинтересы;</w:t>
      </w:r>
    </w:p>
    <w:p w:rsidR="004F6E34" w:rsidRPr="0089150A" w:rsidRDefault="00992C5C">
      <w:pPr>
        <w:pStyle w:val="a5"/>
        <w:numPr>
          <w:ilvl w:val="0"/>
          <w:numId w:val="58"/>
        </w:numPr>
        <w:tabs>
          <w:tab w:val="left" w:pos="1808"/>
        </w:tabs>
        <w:spacing w:before="16" w:line="249" w:lineRule="auto"/>
        <w:ind w:right="983" w:firstLine="706"/>
        <w:jc w:val="both"/>
        <w:rPr>
          <w:sz w:val="24"/>
          <w:szCs w:val="24"/>
        </w:rPr>
      </w:pPr>
      <w:r w:rsidRPr="0089150A">
        <w:rPr>
          <w:w w:val="105"/>
          <w:sz w:val="24"/>
          <w:szCs w:val="24"/>
        </w:rPr>
        <w:t>через работу постоянно действующихсекторовпо направлениямдеятельности,инициирующихиорганизующихпроведениеличностнозначимыхдляшкольников событий(соревнований, конкурсов, фестивалей,капустников, флешмобов ит.п.), отвечающих запроведениетехилииныхконкретныхмероприятий,праздников,вечеров,акцийит.п.</w:t>
      </w:r>
    </w:p>
    <w:p w:rsidR="004F6E34" w:rsidRPr="0089150A" w:rsidRDefault="00992C5C">
      <w:pPr>
        <w:pStyle w:val="a3"/>
        <w:spacing w:before="2"/>
        <w:ind w:left="1604" w:firstLine="0"/>
        <w:rPr>
          <w:sz w:val="24"/>
          <w:szCs w:val="24"/>
        </w:rPr>
      </w:pPr>
      <w:r w:rsidRPr="0089150A">
        <w:rPr>
          <w:w w:val="105"/>
          <w:sz w:val="24"/>
          <w:szCs w:val="24"/>
        </w:rPr>
        <w:t>Науровнеклассов:</w:t>
      </w:r>
    </w:p>
    <w:p w:rsidR="004F6E34" w:rsidRPr="0089150A" w:rsidRDefault="00992C5C">
      <w:pPr>
        <w:pStyle w:val="a5"/>
        <w:numPr>
          <w:ilvl w:val="0"/>
          <w:numId w:val="57"/>
        </w:numPr>
        <w:tabs>
          <w:tab w:val="left" w:pos="1808"/>
        </w:tabs>
        <w:spacing w:before="9" w:line="252" w:lineRule="auto"/>
        <w:ind w:right="974" w:firstLine="706"/>
        <w:jc w:val="both"/>
        <w:rPr>
          <w:sz w:val="24"/>
          <w:szCs w:val="24"/>
        </w:rPr>
      </w:pPr>
      <w:r w:rsidRPr="0089150A">
        <w:rPr>
          <w:w w:val="105"/>
          <w:sz w:val="24"/>
          <w:szCs w:val="24"/>
        </w:rPr>
        <w:t>через деятельность выборных Советов класса, представляющих интересы класса вобщешкольных делах и призванных координировать его работу с работой общешкольныхоргановсамоуправленияиклассныхруководителей;</w:t>
      </w:r>
    </w:p>
    <w:p w:rsidR="004F6E34" w:rsidRPr="0089150A" w:rsidRDefault="00992C5C">
      <w:pPr>
        <w:pStyle w:val="a5"/>
        <w:numPr>
          <w:ilvl w:val="0"/>
          <w:numId w:val="57"/>
        </w:numPr>
        <w:tabs>
          <w:tab w:val="left" w:pos="1808"/>
        </w:tabs>
        <w:spacing w:line="254" w:lineRule="auto"/>
        <w:ind w:right="985" w:firstLine="706"/>
        <w:jc w:val="both"/>
        <w:rPr>
          <w:sz w:val="24"/>
          <w:szCs w:val="24"/>
        </w:rPr>
      </w:pPr>
      <w:r w:rsidRPr="0089150A">
        <w:rPr>
          <w:w w:val="105"/>
          <w:sz w:val="24"/>
          <w:szCs w:val="24"/>
        </w:rPr>
        <w:t>через деятельность выборных органов самоуправления, отвечающих за различныенаправленияработыкласса.</w:t>
      </w:r>
    </w:p>
    <w:p w:rsidR="004F6E34" w:rsidRPr="0089150A" w:rsidRDefault="00992C5C">
      <w:pPr>
        <w:pStyle w:val="a3"/>
        <w:spacing w:line="258" w:lineRule="exact"/>
        <w:ind w:left="1604" w:firstLine="0"/>
        <w:rPr>
          <w:sz w:val="24"/>
          <w:szCs w:val="24"/>
        </w:rPr>
      </w:pPr>
      <w:r w:rsidRPr="0089150A">
        <w:rPr>
          <w:w w:val="105"/>
          <w:sz w:val="24"/>
          <w:szCs w:val="24"/>
        </w:rPr>
        <w:t>Наиндивидуальномуровне:</w:t>
      </w:r>
    </w:p>
    <w:p w:rsidR="004F6E34" w:rsidRPr="0089150A" w:rsidRDefault="00992C5C">
      <w:pPr>
        <w:pStyle w:val="a5"/>
        <w:numPr>
          <w:ilvl w:val="0"/>
          <w:numId w:val="56"/>
        </w:numPr>
        <w:tabs>
          <w:tab w:val="left" w:pos="1808"/>
        </w:tabs>
        <w:spacing w:before="5" w:line="252" w:lineRule="auto"/>
        <w:ind w:right="976" w:firstLine="706"/>
        <w:jc w:val="both"/>
        <w:rPr>
          <w:sz w:val="24"/>
          <w:szCs w:val="24"/>
        </w:rPr>
      </w:pPr>
      <w:r w:rsidRPr="0089150A">
        <w:rPr>
          <w:w w:val="105"/>
          <w:sz w:val="24"/>
          <w:szCs w:val="24"/>
        </w:rPr>
        <w:t>черезвовлечениешкольниковс1по</w:t>
      </w:r>
      <w:r w:rsidR="00532DBA" w:rsidRPr="0089150A">
        <w:rPr>
          <w:w w:val="105"/>
          <w:sz w:val="24"/>
          <w:szCs w:val="24"/>
        </w:rPr>
        <w:t>9</w:t>
      </w:r>
      <w:r w:rsidRPr="0089150A">
        <w:rPr>
          <w:w w:val="105"/>
          <w:sz w:val="24"/>
          <w:szCs w:val="24"/>
        </w:rPr>
        <w:t>классвдеятельностьученического</w:t>
      </w:r>
      <w:r w:rsidRPr="0089150A">
        <w:rPr>
          <w:sz w:val="24"/>
          <w:szCs w:val="24"/>
        </w:rPr>
        <w:t>самоуправления: планирование, организацию, проведение и анализ общешкольных и внутри</w:t>
      </w:r>
      <w:r w:rsidRPr="0089150A">
        <w:rPr>
          <w:w w:val="105"/>
          <w:sz w:val="24"/>
          <w:szCs w:val="24"/>
        </w:rPr>
        <w:t>классныхдел;</w:t>
      </w:r>
    </w:p>
    <w:p w:rsidR="004F6E34" w:rsidRPr="0089150A" w:rsidRDefault="00992C5C">
      <w:pPr>
        <w:pStyle w:val="a5"/>
        <w:numPr>
          <w:ilvl w:val="0"/>
          <w:numId w:val="56"/>
        </w:numPr>
        <w:tabs>
          <w:tab w:val="left" w:pos="1808"/>
        </w:tabs>
        <w:spacing w:line="252" w:lineRule="auto"/>
        <w:ind w:right="975" w:firstLine="706"/>
        <w:jc w:val="both"/>
        <w:rPr>
          <w:sz w:val="24"/>
          <w:szCs w:val="24"/>
        </w:rPr>
      </w:pPr>
      <w:r w:rsidRPr="0089150A">
        <w:rPr>
          <w:w w:val="105"/>
          <w:sz w:val="24"/>
          <w:szCs w:val="24"/>
        </w:rPr>
        <w:t>черезреализациюобучающимися,взявшиминасебясоответствующуюроль,функций по контролю за порядком и чистотой в классе, уходом за классной комнатой,комнатнымирастениямиит.п.</w:t>
      </w:r>
    </w:p>
    <w:p w:rsidR="004F6E34" w:rsidRPr="0089150A" w:rsidRDefault="004F6E34">
      <w:pPr>
        <w:pStyle w:val="a3"/>
        <w:spacing w:before="2"/>
        <w:ind w:left="0" w:firstLine="0"/>
        <w:jc w:val="left"/>
        <w:rPr>
          <w:sz w:val="24"/>
          <w:szCs w:val="24"/>
        </w:rPr>
      </w:pPr>
    </w:p>
    <w:p w:rsidR="004F6E34" w:rsidRPr="0089150A" w:rsidRDefault="00992C5C">
      <w:pPr>
        <w:pStyle w:val="1"/>
        <w:spacing w:before="1"/>
        <w:rPr>
          <w:sz w:val="24"/>
          <w:szCs w:val="24"/>
        </w:rPr>
      </w:pPr>
      <w:r w:rsidRPr="0089150A">
        <w:rPr>
          <w:sz w:val="24"/>
          <w:szCs w:val="24"/>
        </w:rPr>
        <w:t>Модуль«Профилактикаибезопасность»</w:t>
      </w:r>
    </w:p>
    <w:p w:rsidR="004F6E34" w:rsidRPr="0089150A" w:rsidRDefault="00992C5C">
      <w:pPr>
        <w:pStyle w:val="a3"/>
        <w:spacing w:before="2" w:line="249" w:lineRule="auto"/>
        <w:ind w:right="964"/>
        <w:rPr>
          <w:sz w:val="24"/>
          <w:szCs w:val="24"/>
        </w:rPr>
      </w:pPr>
      <w:r w:rsidRPr="0089150A">
        <w:rPr>
          <w:w w:val="105"/>
          <w:sz w:val="24"/>
          <w:szCs w:val="24"/>
        </w:rPr>
        <w:t>Цельюпрофилактическойработышколыявляетсясозданиеусловийдлясовершенствованиясуществующейсистемыпрофилактикибезнадзорностииправонарушений несовершеннолетних, снижение тенденции роста противоправных деяний,сокращениефактовбезнадзорности,правонарушений,преступлений,совершенныхучащимисяобразовательногоучреждения.Профилактикадевиантногоповеденияобучающихся,конфликтовмеждуобучающимися,обучающимисяипедагогами–направлениедеятельностившколе,цельюкоторогоявляетсясозданиеусловийдляуспешного формирования и развития личностных ресурсов, способствующих преодолениюразличныхтрудныхжизненныхситуацийивлияющихнаповышениеустойчивостиучастниковобразовательныхотношенийвшколекнеблагоприятным факторам.</w:t>
      </w:r>
    </w:p>
    <w:p w:rsidR="004F6E34" w:rsidRPr="0089150A" w:rsidRDefault="00992C5C">
      <w:pPr>
        <w:pStyle w:val="a3"/>
        <w:spacing w:before="8" w:line="254" w:lineRule="auto"/>
        <w:ind w:right="983"/>
        <w:rPr>
          <w:sz w:val="24"/>
          <w:szCs w:val="24"/>
        </w:rPr>
      </w:pPr>
      <w:r w:rsidRPr="0089150A">
        <w:rPr>
          <w:w w:val="105"/>
          <w:sz w:val="24"/>
          <w:szCs w:val="24"/>
        </w:rPr>
        <w:t>Реализация воспитательногопотенциалапрофилактическойдеятельностивцеляхформированияиподдержкибезопаснойикомфортной средыв школепредусматривает:</w:t>
      </w:r>
    </w:p>
    <w:p w:rsidR="004F6E34" w:rsidRPr="0089150A" w:rsidRDefault="00992C5C">
      <w:pPr>
        <w:pStyle w:val="a5"/>
        <w:numPr>
          <w:ilvl w:val="0"/>
          <w:numId w:val="66"/>
        </w:numPr>
        <w:tabs>
          <w:tab w:val="left" w:pos="1836"/>
        </w:tabs>
        <w:spacing w:line="252" w:lineRule="auto"/>
        <w:ind w:right="979" w:firstLine="706"/>
        <w:rPr>
          <w:sz w:val="24"/>
          <w:szCs w:val="24"/>
        </w:rPr>
      </w:pPr>
      <w:r w:rsidRPr="0089150A">
        <w:rPr>
          <w:w w:val="105"/>
          <w:sz w:val="24"/>
          <w:szCs w:val="24"/>
        </w:rPr>
        <w:t>целенаправленнуюработупедагогическогоколлективапосозданиювшколеэффективной профилактической среды обеспечения безопасности жизнедеятельности какусловияуспешнойвоспитательнойдеятельности;</w:t>
      </w:r>
    </w:p>
    <w:p w:rsidR="004F6E34" w:rsidRPr="0089150A" w:rsidRDefault="00992C5C">
      <w:pPr>
        <w:pStyle w:val="a5"/>
        <w:numPr>
          <w:ilvl w:val="0"/>
          <w:numId w:val="66"/>
        </w:numPr>
        <w:tabs>
          <w:tab w:val="left" w:pos="1749"/>
        </w:tabs>
        <w:spacing w:line="252" w:lineRule="auto"/>
        <w:ind w:right="975" w:firstLine="706"/>
        <w:rPr>
          <w:sz w:val="24"/>
          <w:szCs w:val="24"/>
        </w:rPr>
      </w:pPr>
      <w:r w:rsidRPr="0089150A">
        <w:rPr>
          <w:w w:val="105"/>
          <w:sz w:val="24"/>
          <w:szCs w:val="24"/>
        </w:rPr>
        <w:t>регулярноепроведениеисследований,мониторингарисковбезопасностииресурсовповышениябезопасности,выделениеипсихолого-педагогическоесопровождениегрупприскаобучающихсяпоразнымнаправлениям(агрессивноеповедение,зависимостиидр.);</w:t>
      </w:r>
    </w:p>
    <w:p w:rsidR="004F6E34" w:rsidRPr="0089150A" w:rsidRDefault="00992C5C">
      <w:pPr>
        <w:pStyle w:val="a5"/>
        <w:numPr>
          <w:ilvl w:val="0"/>
          <w:numId w:val="66"/>
        </w:numPr>
        <w:tabs>
          <w:tab w:val="left" w:pos="1901"/>
        </w:tabs>
        <w:spacing w:line="249" w:lineRule="auto"/>
        <w:ind w:right="985" w:firstLine="706"/>
        <w:rPr>
          <w:sz w:val="24"/>
          <w:szCs w:val="24"/>
        </w:rPr>
      </w:pPr>
      <w:r w:rsidRPr="0089150A">
        <w:rPr>
          <w:w w:val="105"/>
          <w:sz w:val="24"/>
          <w:szCs w:val="24"/>
        </w:rPr>
        <w:t>проведениекоррекционнойработысобучающимсягрупприскасиламипедагогическогоколлективаиспривлечениемстороннихспециалистов(психологов,конфликтологов,работниковсоциальныхслужб,правоохранительныхорганов,опекиит.д.);</w:t>
      </w:r>
    </w:p>
    <w:p w:rsidR="004F6E34" w:rsidRPr="0089150A" w:rsidRDefault="00992C5C">
      <w:pPr>
        <w:pStyle w:val="a5"/>
        <w:numPr>
          <w:ilvl w:val="0"/>
          <w:numId w:val="66"/>
        </w:numPr>
        <w:tabs>
          <w:tab w:val="left" w:pos="1771"/>
        </w:tabs>
        <w:spacing w:line="252" w:lineRule="auto"/>
        <w:ind w:right="988" w:firstLine="706"/>
        <w:rPr>
          <w:sz w:val="24"/>
          <w:szCs w:val="24"/>
        </w:rPr>
      </w:pPr>
      <w:r w:rsidRPr="0089150A">
        <w:rPr>
          <w:w w:val="105"/>
          <w:sz w:val="24"/>
          <w:szCs w:val="24"/>
        </w:rPr>
        <w:t>разработку и реализацию в школе профилактических мероприятий, направленныхна работу как с девиантными обучающимися, так и с их окружением, сообществами класса,сверстников,школывцелом,организациюмежведомственноговзаимодействия;</w:t>
      </w:r>
    </w:p>
    <w:p w:rsidR="004F6E34" w:rsidRPr="0089150A" w:rsidRDefault="00992C5C">
      <w:pPr>
        <w:pStyle w:val="a5"/>
        <w:numPr>
          <w:ilvl w:val="0"/>
          <w:numId w:val="66"/>
        </w:numPr>
        <w:tabs>
          <w:tab w:val="left" w:pos="1785"/>
        </w:tabs>
        <w:spacing w:line="252" w:lineRule="auto"/>
        <w:ind w:right="975" w:firstLine="706"/>
        <w:rPr>
          <w:sz w:val="24"/>
          <w:szCs w:val="24"/>
        </w:rPr>
      </w:pPr>
      <w:r w:rsidRPr="0089150A">
        <w:rPr>
          <w:w w:val="105"/>
          <w:sz w:val="24"/>
          <w:szCs w:val="24"/>
        </w:rPr>
        <w:t>вовлечение обучающихся в воспитательную деятельность, проекты, мероприятияпрофилактической направленности социальных и природных рисков, реализуемые в школеивсоциокультурномокружениисобучающимися,педагогами,родителями(антиалкогольные,противкурения,безопасностьвцифровойсреде,вовлечениевдеструктивныегруппывсоциальныхсетях,деструктивныемолодежные,религиозныеобъединения,культы,субкультуры,безопасностьдорожногодвижения,противопожарная</w:t>
      </w:r>
    </w:p>
    <w:p w:rsidR="004F6E34" w:rsidRPr="0089150A" w:rsidRDefault="004F6E34">
      <w:pPr>
        <w:spacing w:line="252"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9" w:firstLine="0"/>
        <w:rPr>
          <w:sz w:val="24"/>
          <w:szCs w:val="24"/>
        </w:rPr>
      </w:pPr>
      <w:r w:rsidRPr="0089150A">
        <w:rPr>
          <w:w w:val="105"/>
          <w:sz w:val="24"/>
          <w:szCs w:val="24"/>
        </w:rPr>
        <w:t>безопасность,гражданскаяоборона,антитеррористическая,антиэкстремистскаябезопасностьит.д.);</w:t>
      </w:r>
    </w:p>
    <w:p w:rsidR="004F6E34" w:rsidRPr="0089150A" w:rsidRDefault="00992C5C">
      <w:pPr>
        <w:pStyle w:val="a5"/>
        <w:numPr>
          <w:ilvl w:val="0"/>
          <w:numId w:val="66"/>
        </w:numPr>
        <w:tabs>
          <w:tab w:val="left" w:pos="1894"/>
        </w:tabs>
        <w:spacing w:line="252" w:lineRule="auto"/>
        <w:ind w:right="968" w:firstLine="706"/>
        <w:rPr>
          <w:sz w:val="24"/>
          <w:szCs w:val="24"/>
        </w:rPr>
      </w:pPr>
      <w:r w:rsidRPr="0089150A">
        <w:rPr>
          <w:w w:val="105"/>
          <w:sz w:val="24"/>
          <w:szCs w:val="24"/>
        </w:rPr>
        <w:t>организациюпревентивнойработысосценариямисоциальноодобряемогоповедения,развитиеуобучающихсянавыковсаморефлексии,самоконтроля,устойчивостикнегативномувоздействию,групповомудавлению;</w:t>
      </w:r>
    </w:p>
    <w:p w:rsidR="004F6E34" w:rsidRPr="0089150A" w:rsidRDefault="00992C5C">
      <w:pPr>
        <w:pStyle w:val="a5"/>
        <w:numPr>
          <w:ilvl w:val="0"/>
          <w:numId w:val="66"/>
        </w:numPr>
        <w:tabs>
          <w:tab w:val="left" w:pos="1778"/>
        </w:tabs>
        <w:spacing w:line="249" w:lineRule="auto"/>
        <w:ind w:right="970" w:firstLine="706"/>
        <w:rPr>
          <w:sz w:val="24"/>
          <w:szCs w:val="24"/>
        </w:rPr>
      </w:pPr>
      <w:r w:rsidRPr="0089150A">
        <w:rPr>
          <w:w w:val="105"/>
          <w:sz w:val="24"/>
          <w:szCs w:val="24"/>
        </w:rPr>
        <w:t>поддержку инициатив обучающихся, педагогов в сфере укрепления безопасностижизнедеятельностившколе,профилактикиправонарушений,девиаций,организациядеятельности,альтернативнойдевиантномуповедению–познание(путешествия),испытание себя (походы, спорт), значимое общение, любовь, творчество, деятельность (втомчислепрофессиональная,религиозно-духовная,благотворительная,искусствоидр.);</w:t>
      </w:r>
    </w:p>
    <w:p w:rsidR="004F6E34" w:rsidRPr="0089150A" w:rsidRDefault="00992C5C">
      <w:pPr>
        <w:pStyle w:val="a5"/>
        <w:numPr>
          <w:ilvl w:val="0"/>
          <w:numId w:val="66"/>
        </w:numPr>
        <w:tabs>
          <w:tab w:val="left" w:pos="1865"/>
        </w:tabs>
        <w:spacing w:line="249" w:lineRule="auto"/>
        <w:ind w:right="987" w:firstLine="706"/>
        <w:rPr>
          <w:sz w:val="24"/>
          <w:szCs w:val="24"/>
        </w:rPr>
      </w:pPr>
      <w:r w:rsidRPr="0089150A">
        <w:rPr>
          <w:w w:val="105"/>
          <w:sz w:val="24"/>
          <w:szCs w:val="24"/>
        </w:rPr>
        <w:t>предупреждение,профилактикаицеленаправленнаядеятельностьвслучаяхпоявления, расширения, влияния в школе маргинальных групп обучающихся (оставившихобучение,криминальнойнаправленности,агрессивногоповеденияидр.);</w:t>
      </w:r>
    </w:p>
    <w:p w:rsidR="004F6E34" w:rsidRPr="0089150A" w:rsidRDefault="00992C5C">
      <w:pPr>
        <w:pStyle w:val="a5"/>
        <w:numPr>
          <w:ilvl w:val="0"/>
          <w:numId w:val="66"/>
        </w:numPr>
        <w:tabs>
          <w:tab w:val="left" w:pos="1872"/>
        </w:tabs>
        <w:spacing w:line="249" w:lineRule="auto"/>
        <w:ind w:right="976" w:firstLine="706"/>
        <w:rPr>
          <w:sz w:val="24"/>
          <w:szCs w:val="24"/>
        </w:rPr>
      </w:pPr>
      <w:r w:rsidRPr="0089150A">
        <w:rPr>
          <w:w w:val="105"/>
          <w:sz w:val="24"/>
          <w:szCs w:val="24"/>
        </w:rPr>
        <w:t>поддержкаипрофилактикарасширениягруппдетей,семейобучающихся,требующихспециальнойпсихолого-педагогическойподдержкиисопровождения(слабоуспевающих,социальнозапущенные,осужденные,социальнонеадаптированныедетимигрантыит.д.).</w:t>
      </w:r>
    </w:p>
    <w:p w:rsidR="004F6E34" w:rsidRPr="0089150A" w:rsidRDefault="00992C5C">
      <w:pPr>
        <w:pStyle w:val="a3"/>
        <w:spacing w:before="2"/>
        <w:ind w:left="1604" w:firstLine="0"/>
        <w:rPr>
          <w:sz w:val="24"/>
          <w:szCs w:val="24"/>
        </w:rPr>
      </w:pPr>
      <w:r w:rsidRPr="0089150A">
        <w:rPr>
          <w:w w:val="105"/>
          <w:sz w:val="24"/>
          <w:szCs w:val="24"/>
        </w:rPr>
        <w:t>Ключевыекомпоненты:</w:t>
      </w:r>
    </w:p>
    <w:p w:rsidR="004F6E34" w:rsidRPr="0089150A" w:rsidRDefault="00992C5C">
      <w:pPr>
        <w:pStyle w:val="a5"/>
        <w:numPr>
          <w:ilvl w:val="0"/>
          <w:numId w:val="66"/>
        </w:numPr>
        <w:tabs>
          <w:tab w:val="left" w:pos="1735"/>
        </w:tabs>
        <w:spacing w:before="9"/>
        <w:ind w:left="1734" w:hanging="131"/>
        <w:rPr>
          <w:sz w:val="24"/>
          <w:szCs w:val="24"/>
        </w:rPr>
      </w:pPr>
      <w:r w:rsidRPr="0089150A">
        <w:rPr>
          <w:sz w:val="24"/>
          <w:szCs w:val="24"/>
        </w:rPr>
        <w:t>изучениеидиагностическаяработасучащимисяиихсемьями;</w:t>
      </w:r>
    </w:p>
    <w:p w:rsidR="004F6E34" w:rsidRPr="0089150A" w:rsidRDefault="00992C5C">
      <w:pPr>
        <w:pStyle w:val="a5"/>
        <w:numPr>
          <w:ilvl w:val="0"/>
          <w:numId w:val="66"/>
        </w:numPr>
        <w:tabs>
          <w:tab w:val="left" w:pos="1735"/>
        </w:tabs>
        <w:spacing w:before="16"/>
        <w:ind w:left="1734" w:hanging="131"/>
        <w:rPr>
          <w:sz w:val="24"/>
          <w:szCs w:val="24"/>
        </w:rPr>
      </w:pPr>
      <w:r w:rsidRPr="0089150A">
        <w:rPr>
          <w:sz w:val="24"/>
          <w:szCs w:val="24"/>
        </w:rPr>
        <w:t>профилактическаяработасошкольниками;</w:t>
      </w:r>
    </w:p>
    <w:p w:rsidR="004F6E34" w:rsidRPr="0089150A" w:rsidRDefault="00992C5C">
      <w:pPr>
        <w:pStyle w:val="a5"/>
        <w:numPr>
          <w:ilvl w:val="0"/>
          <w:numId w:val="66"/>
        </w:numPr>
        <w:tabs>
          <w:tab w:val="left" w:pos="1901"/>
        </w:tabs>
        <w:spacing w:before="10" w:line="247" w:lineRule="auto"/>
        <w:ind w:right="984" w:firstLine="763"/>
        <w:rPr>
          <w:sz w:val="24"/>
          <w:szCs w:val="24"/>
        </w:rPr>
      </w:pPr>
      <w:r w:rsidRPr="0089150A">
        <w:rPr>
          <w:w w:val="105"/>
          <w:sz w:val="24"/>
          <w:szCs w:val="24"/>
        </w:rPr>
        <w:t>медико-психологическоеиправовоепросвещениеклассныхруководителейиучителей-предметников;</w:t>
      </w:r>
    </w:p>
    <w:p w:rsidR="004F6E34" w:rsidRPr="0089150A" w:rsidRDefault="00992C5C">
      <w:pPr>
        <w:pStyle w:val="a5"/>
        <w:numPr>
          <w:ilvl w:val="0"/>
          <w:numId w:val="66"/>
        </w:numPr>
        <w:tabs>
          <w:tab w:val="left" w:pos="1742"/>
        </w:tabs>
        <w:spacing w:before="10"/>
        <w:ind w:left="1741" w:hanging="138"/>
        <w:rPr>
          <w:sz w:val="24"/>
          <w:szCs w:val="24"/>
        </w:rPr>
      </w:pPr>
      <w:r w:rsidRPr="0089150A">
        <w:rPr>
          <w:w w:val="105"/>
          <w:sz w:val="24"/>
          <w:szCs w:val="24"/>
        </w:rPr>
        <w:t>работасродительскойобщественностью.</w:t>
      </w:r>
    </w:p>
    <w:p w:rsidR="004F6E34" w:rsidRPr="0089150A" w:rsidRDefault="00992C5C">
      <w:pPr>
        <w:pStyle w:val="a3"/>
        <w:spacing w:before="9" w:line="249" w:lineRule="auto"/>
        <w:ind w:right="981"/>
        <w:rPr>
          <w:sz w:val="24"/>
          <w:szCs w:val="24"/>
        </w:rPr>
      </w:pPr>
      <w:r w:rsidRPr="0089150A">
        <w:rPr>
          <w:w w:val="105"/>
          <w:sz w:val="24"/>
          <w:szCs w:val="24"/>
        </w:rPr>
        <w:t>В Школе организована работа службы медиации, которая направлена на решениеконфликтныхситуаций ипрофилактическуюработу среди несовершеннолетних. Цельюдеятельности службы медиации в нашей школе является распространение среди участниковобразовательныхотношенийцивилизованныхформразрешенияспоровконфликтов(восстановительная медиация, переговоры и другие способы) и соответственно оказаниепомощи участникам образовательного процесса в разрешении конфликтных ситуаций наосновепринциповитехнологиивосстановительноймедиации.</w:t>
      </w:r>
    </w:p>
    <w:p w:rsidR="004F6E34" w:rsidRPr="0089150A" w:rsidRDefault="00992C5C">
      <w:pPr>
        <w:pStyle w:val="a3"/>
        <w:spacing w:before="5" w:line="252" w:lineRule="auto"/>
        <w:ind w:right="976" w:firstLine="1296"/>
        <w:rPr>
          <w:sz w:val="24"/>
          <w:szCs w:val="24"/>
        </w:rPr>
      </w:pPr>
      <w:r w:rsidRPr="0089150A">
        <w:rPr>
          <w:w w:val="105"/>
          <w:sz w:val="24"/>
          <w:szCs w:val="24"/>
        </w:rPr>
        <w:t>Профилактика безнадзорности и правонарушений среди несовершеннолетнихпредполагаетмерыпопредотвращениюпротивоправногоповеденияшкольниковиформирование у них потребностей в безопасном и здоровом образе жизни. Это направлениеработы является неотъемлемой частью воспитательного процесса школы и организуетсяследующимобразом.</w:t>
      </w:r>
    </w:p>
    <w:p w:rsidR="004F6E34" w:rsidRPr="0089150A" w:rsidRDefault="00992C5C">
      <w:pPr>
        <w:pStyle w:val="a3"/>
        <w:spacing w:line="259" w:lineRule="exact"/>
        <w:ind w:left="1604" w:firstLine="0"/>
        <w:rPr>
          <w:sz w:val="24"/>
          <w:szCs w:val="24"/>
        </w:rPr>
      </w:pPr>
      <w:r w:rsidRPr="0089150A">
        <w:rPr>
          <w:w w:val="105"/>
          <w:sz w:val="24"/>
          <w:szCs w:val="24"/>
        </w:rPr>
        <w:t>Наобщешкольномуровне:</w:t>
      </w:r>
    </w:p>
    <w:p w:rsidR="004F6E34" w:rsidRPr="0089150A" w:rsidRDefault="00992C5C">
      <w:pPr>
        <w:pStyle w:val="a5"/>
        <w:numPr>
          <w:ilvl w:val="0"/>
          <w:numId w:val="66"/>
        </w:numPr>
        <w:tabs>
          <w:tab w:val="left" w:pos="1865"/>
        </w:tabs>
        <w:spacing w:before="9" w:line="252" w:lineRule="auto"/>
        <w:ind w:right="981" w:firstLine="706"/>
        <w:rPr>
          <w:sz w:val="24"/>
          <w:szCs w:val="24"/>
        </w:rPr>
      </w:pPr>
      <w:r w:rsidRPr="0089150A">
        <w:rPr>
          <w:w w:val="105"/>
          <w:sz w:val="24"/>
          <w:szCs w:val="24"/>
        </w:rPr>
        <w:t>черезциклпросветительскихмероприятий,направленныхнапрофилактикусемейногонеблагополучия,здоровогообразажизни,профилактикабеспризорностиибезнадзорностинесовершеннолетних,правовоеинравственноевоспитание;</w:t>
      </w:r>
    </w:p>
    <w:p w:rsidR="004F6E34" w:rsidRPr="0089150A" w:rsidRDefault="00992C5C">
      <w:pPr>
        <w:pStyle w:val="a5"/>
        <w:numPr>
          <w:ilvl w:val="0"/>
          <w:numId w:val="66"/>
        </w:numPr>
        <w:tabs>
          <w:tab w:val="left" w:pos="1887"/>
        </w:tabs>
        <w:spacing w:line="249" w:lineRule="auto"/>
        <w:ind w:right="968" w:firstLine="706"/>
        <w:rPr>
          <w:sz w:val="24"/>
          <w:szCs w:val="24"/>
        </w:rPr>
      </w:pPr>
      <w:r w:rsidRPr="0089150A">
        <w:rPr>
          <w:w w:val="105"/>
          <w:sz w:val="24"/>
          <w:szCs w:val="24"/>
        </w:rPr>
        <w:t>черезработуСоветапрофилактикишколы,всоставкотороговключеныпредставители администрации и педагогических сообществ школы, родительского актива,правоохранительныхорганов,муниципальныхоргановсоциальногообеспечения,социально-психологическаяслужбашколы;</w:t>
      </w:r>
    </w:p>
    <w:p w:rsidR="004F6E34" w:rsidRPr="0089150A" w:rsidRDefault="00992C5C">
      <w:pPr>
        <w:pStyle w:val="a5"/>
        <w:numPr>
          <w:ilvl w:val="0"/>
          <w:numId w:val="66"/>
        </w:numPr>
        <w:tabs>
          <w:tab w:val="left" w:pos="2023"/>
        </w:tabs>
        <w:spacing w:before="4" w:line="247" w:lineRule="auto"/>
        <w:ind w:right="973" w:firstLine="706"/>
        <w:rPr>
          <w:sz w:val="24"/>
          <w:szCs w:val="24"/>
        </w:rPr>
      </w:pPr>
      <w:r w:rsidRPr="0089150A">
        <w:rPr>
          <w:w w:val="105"/>
          <w:sz w:val="24"/>
          <w:szCs w:val="24"/>
        </w:rPr>
        <w:t>черезреализациюшкольныхплановвоспитательно-профилактическойдеятельностипонаправлениям:</w:t>
      </w:r>
    </w:p>
    <w:p w:rsidR="004F6E34" w:rsidRPr="0089150A" w:rsidRDefault="00992C5C">
      <w:pPr>
        <w:pStyle w:val="a5"/>
        <w:numPr>
          <w:ilvl w:val="0"/>
          <w:numId w:val="66"/>
        </w:numPr>
        <w:tabs>
          <w:tab w:val="left" w:pos="1808"/>
        </w:tabs>
        <w:spacing w:before="3" w:line="254" w:lineRule="auto"/>
        <w:ind w:right="982" w:firstLine="763"/>
        <w:rPr>
          <w:sz w:val="24"/>
          <w:szCs w:val="24"/>
        </w:rPr>
      </w:pPr>
      <w:r w:rsidRPr="0089150A">
        <w:rPr>
          <w:w w:val="105"/>
          <w:sz w:val="24"/>
          <w:szCs w:val="24"/>
        </w:rPr>
        <w:t>профилактика Правил дорожного движения и детского дорожного травматизма (навсехвидах дорог);</w:t>
      </w:r>
    </w:p>
    <w:p w:rsidR="004F6E34" w:rsidRPr="0089150A" w:rsidRDefault="00992C5C">
      <w:pPr>
        <w:pStyle w:val="a5"/>
        <w:numPr>
          <w:ilvl w:val="0"/>
          <w:numId w:val="66"/>
        </w:numPr>
        <w:tabs>
          <w:tab w:val="left" w:pos="1778"/>
        </w:tabs>
        <w:spacing w:line="247" w:lineRule="auto"/>
        <w:ind w:right="975" w:firstLine="706"/>
        <w:rPr>
          <w:sz w:val="24"/>
          <w:szCs w:val="24"/>
        </w:rPr>
      </w:pPr>
      <w:r w:rsidRPr="0089150A">
        <w:rPr>
          <w:w w:val="105"/>
          <w:sz w:val="24"/>
          <w:szCs w:val="24"/>
        </w:rPr>
        <w:t>профилактика безопасного пребывания в сети интернет; - профилактика вредныхпривычек;</w:t>
      </w:r>
    </w:p>
    <w:p w:rsidR="004F6E34" w:rsidRPr="0089150A" w:rsidRDefault="00992C5C">
      <w:pPr>
        <w:pStyle w:val="a5"/>
        <w:numPr>
          <w:ilvl w:val="0"/>
          <w:numId w:val="66"/>
        </w:numPr>
        <w:tabs>
          <w:tab w:val="left" w:pos="1872"/>
        </w:tabs>
        <w:spacing w:line="254" w:lineRule="auto"/>
        <w:ind w:right="986" w:firstLine="706"/>
        <w:rPr>
          <w:sz w:val="24"/>
          <w:szCs w:val="24"/>
        </w:rPr>
      </w:pPr>
      <w:r w:rsidRPr="0089150A">
        <w:rPr>
          <w:w w:val="105"/>
          <w:sz w:val="24"/>
          <w:szCs w:val="24"/>
        </w:rPr>
        <w:t>профилактикаучастиявобъединенияхэкстремистскойитеррористическойнаправленности</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66"/>
        </w:numPr>
        <w:tabs>
          <w:tab w:val="left" w:pos="1735"/>
        </w:tabs>
        <w:spacing w:before="97" w:line="254" w:lineRule="auto"/>
        <w:ind w:left="1662" w:right="3511" w:hanging="58"/>
        <w:rPr>
          <w:sz w:val="24"/>
          <w:szCs w:val="24"/>
        </w:rPr>
      </w:pPr>
      <w:r w:rsidRPr="0089150A">
        <w:rPr>
          <w:sz w:val="24"/>
          <w:szCs w:val="24"/>
        </w:rPr>
        <w:t>профилактикасуицидальных наклонностейу обучающихся.</w:t>
      </w:r>
      <w:r w:rsidRPr="0089150A">
        <w:rPr>
          <w:w w:val="105"/>
          <w:sz w:val="24"/>
          <w:szCs w:val="24"/>
        </w:rPr>
        <w:t>Нагрупповомуровне:</w:t>
      </w:r>
    </w:p>
    <w:p w:rsidR="004F6E34" w:rsidRPr="0089150A" w:rsidRDefault="00992C5C">
      <w:pPr>
        <w:pStyle w:val="a5"/>
        <w:numPr>
          <w:ilvl w:val="0"/>
          <w:numId w:val="66"/>
        </w:numPr>
        <w:tabs>
          <w:tab w:val="left" w:pos="1735"/>
        </w:tabs>
        <w:spacing w:line="258" w:lineRule="exact"/>
        <w:ind w:left="1734" w:hanging="131"/>
        <w:rPr>
          <w:sz w:val="24"/>
          <w:szCs w:val="24"/>
        </w:rPr>
      </w:pPr>
      <w:r w:rsidRPr="0089150A">
        <w:rPr>
          <w:sz w:val="24"/>
          <w:szCs w:val="24"/>
        </w:rPr>
        <w:t>патронажсемей,попавшихвтруднуюжизненнуюситуацию;</w:t>
      </w:r>
    </w:p>
    <w:p w:rsidR="004F6E34" w:rsidRPr="0089150A" w:rsidRDefault="00992C5C">
      <w:pPr>
        <w:pStyle w:val="a5"/>
        <w:numPr>
          <w:ilvl w:val="0"/>
          <w:numId w:val="66"/>
        </w:numPr>
        <w:tabs>
          <w:tab w:val="left" w:pos="1836"/>
        </w:tabs>
        <w:spacing w:before="9" w:line="254" w:lineRule="auto"/>
        <w:ind w:right="982" w:firstLine="763"/>
        <w:rPr>
          <w:sz w:val="24"/>
          <w:szCs w:val="24"/>
        </w:rPr>
      </w:pPr>
      <w:r w:rsidRPr="0089150A">
        <w:rPr>
          <w:w w:val="105"/>
          <w:sz w:val="24"/>
          <w:szCs w:val="24"/>
        </w:rPr>
        <w:t>организация работы по профилактике правонарушений, безнадзорности, вредныхпривычек,зависимостейиздоровомуобразужизнивклассах;</w:t>
      </w:r>
    </w:p>
    <w:p w:rsidR="004F6E34" w:rsidRPr="0089150A" w:rsidRDefault="00992C5C">
      <w:pPr>
        <w:pStyle w:val="a3"/>
        <w:spacing w:line="247" w:lineRule="auto"/>
        <w:ind w:right="988"/>
        <w:rPr>
          <w:sz w:val="24"/>
          <w:szCs w:val="24"/>
        </w:rPr>
      </w:pPr>
      <w:r w:rsidRPr="0089150A">
        <w:rPr>
          <w:w w:val="105"/>
          <w:sz w:val="24"/>
          <w:szCs w:val="24"/>
        </w:rPr>
        <w:t>изучение и патрулирование особенностей микрорайона, его негативных проявленийивоспитательного потенциала;</w:t>
      </w:r>
    </w:p>
    <w:p w:rsidR="004F6E34" w:rsidRPr="0089150A" w:rsidRDefault="00992C5C">
      <w:pPr>
        <w:pStyle w:val="a5"/>
        <w:numPr>
          <w:ilvl w:val="0"/>
          <w:numId w:val="66"/>
        </w:numPr>
        <w:tabs>
          <w:tab w:val="left" w:pos="1858"/>
        </w:tabs>
        <w:spacing w:before="4" w:line="249" w:lineRule="auto"/>
        <w:ind w:right="982" w:firstLine="763"/>
        <w:rPr>
          <w:sz w:val="24"/>
          <w:szCs w:val="24"/>
        </w:rPr>
      </w:pPr>
      <w:r w:rsidRPr="0089150A">
        <w:rPr>
          <w:w w:val="105"/>
          <w:sz w:val="24"/>
          <w:szCs w:val="24"/>
        </w:rPr>
        <w:t>взаимодействие с общественностью по профилактике и изменению негативныхтенденцийсоциума;</w:t>
      </w:r>
    </w:p>
    <w:p w:rsidR="004F6E34" w:rsidRPr="0089150A" w:rsidRDefault="00992C5C">
      <w:pPr>
        <w:pStyle w:val="a5"/>
        <w:numPr>
          <w:ilvl w:val="0"/>
          <w:numId w:val="66"/>
        </w:numPr>
        <w:tabs>
          <w:tab w:val="left" w:pos="1778"/>
        </w:tabs>
        <w:spacing w:line="254" w:lineRule="auto"/>
        <w:ind w:right="977" w:firstLine="706"/>
        <w:rPr>
          <w:sz w:val="24"/>
          <w:szCs w:val="24"/>
        </w:rPr>
      </w:pPr>
      <w:r w:rsidRPr="0089150A">
        <w:rPr>
          <w:w w:val="105"/>
          <w:sz w:val="24"/>
          <w:szCs w:val="24"/>
        </w:rPr>
        <w:t>проведение совместных мероприятий со специалистами профилактических службгородаиобласти;</w:t>
      </w:r>
    </w:p>
    <w:p w:rsidR="004F6E34" w:rsidRPr="0089150A" w:rsidRDefault="00992C5C">
      <w:pPr>
        <w:pStyle w:val="a5"/>
        <w:numPr>
          <w:ilvl w:val="0"/>
          <w:numId w:val="66"/>
        </w:numPr>
        <w:tabs>
          <w:tab w:val="left" w:pos="1894"/>
        </w:tabs>
        <w:spacing w:line="249" w:lineRule="auto"/>
        <w:ind w:right="983" w:firstLine="706"/>
        <w:rPr>
          <w:sz w:val="24"/>
          <w:szCs w:val="24"/>
        </w:rPr>
      </w:pPr>
      <w:r w:rsidRPr="0089150A">
        <w:rPr>
          <w:w w:val="105"/>
          <w:sz w:val="24"/>
          <w:szCs w:val="24"/>
        </w:rPr>
        <w:t>коррекционно-психологическаяработа,поискпутейрешенияпроблем.Наиндивидуальномуровне:</w:t>
      </w:r>
    </w:p>
    <w:p w:rsidR="004F6E34" w:rsidRPr="0089150A" w:rsidRDefault="00992C5C">
      <w:pPr>
        <w:pStyle w:val="a5"/>
        <w:numPr>
          <w:ilvl w:val="0"/>
          <w:numId w:val="66"/>
        </w:numPr>
        <w:tabs>
          <w:tab w:val="left" w:pos="1865"/>
        </w:tabs>
        <w:spacing w:line="247" w:lineRule="auto"/>
        <w:ind w:right="979" w:firstLine="763"/>
        <w:rPr>
          <w:sz w:val="24"/>
          <w:szCs w:val="24"/>
        </w:rPr>
      </w:pPr>
      <w:r w:rsidRPr="0089150A">
        <w:rPr>
          <w:w w:val="105"/>
          <w:sz w:val="24"/>
          <w:szCs w:val="24"/>
        </w:rPr>
        <w:t>работа специалистов по запросу родителей или учащихся для решения острыхконфликтныхситуаций;</w:t>
      </w:r>
    </w:p>
    <w:p w:rsidR="004F6E34" w:rsidRPr="0089150A" w:rsidRDefault="00992C5C">
      <w:pPr>
        <w:pStyle w:val="a5"/>
        <w:numPr>
          <w:ilvl w:val="0"/>
          <w:numId w:val="66"/>
        </w:numPr>
        <w:tabs>
          <w:tab w:val="left" w:pos="1887"/>
        </w:tabs>
        <w:spacing w:line="254" w:lineRule="auto"/>
        <w:ind w:right="984" w:firstLine="706"/>
        <w:rPr>
          <w:sz w:val="24"/>
          <w:szCs w:val="24"/>
        </w:rPr>
      </w:pPr>
      <w:r w:rsidRPr="0089150A">
        <w:rPr>
          <w:w w:val="105"/>
          <w:sz w:val="24"/>
          <w:szCs w:val="24"/>
        </w:rPr>
        <w:t>социально-психологическоесопровождениеучащихся,попавшихвтруднуюжизненнуюситуациюисоциально-опасноеположение;</w:t>
      </w:r>
    </w:p>
    <w:p w:rsidR="004F6E34" w:rsidRPr="0089150A" w:rsidRDefault="00992C5C">
      <w:pPr>
        <w:pStyle w:val="a5"/>
        <w:numPr>
          <w:ilvl w:val="0"/>
          <w:numId w:val="66"/>
        </w:numPr>
        <w:tabs>
          <w:tab w:val="left" w:pos="1735"/>
        </w:tabs>
        <w:spacing w:line="259" w:lineRule="exact"/>
        <w:ind w:left="1734" w:hanging="131"/>
        <w:rPr>
          <w:sz w:val="24"/>
          <w:szCs w:val="24"/>
        </w:rPr>
      </w:pPr>
      <w:r w:rsidRPr="0089150A">
        <w:rPr>
          <w:w w:val="105"/>
          <w:sz w:val="24"/>
          <w:szCs w:val="24"/>
        </w:rPr>
        <w:t>профилактикасоциальногосиротства.</w:t>
      </w:r>
    </w:p>
    <w:p w:rsidR="004F6E34" w:rsidRPr="0089150A" w:rsidRDefault="00992C5C">
      <w:pPr>
        <w:pStyle w:val="1"/>
        <w:spacing w:before="15"/>
        <w:rPr>
          <w:sz w:val="24"/>
          <w:szCs w:val="24"/>
        </w:rPr>
      </w:pPr>
      <w:r w:rsidRPr="0089150A">
        <w:rPr>
          <w:sz w:val="24"/>
          <w:szCs w:val="24"/>
        </w:rPr>
        <w:t>Модуль«Социальноепартнёрство»</w:t>
      </w:r>
    </w:p>
    <w:p w:rsidR="004F6E34" w:rsidRPr="0089150A" w:rsidRDefault="00992C5C">
      <w:pPr>
        <w:pStyle w:val="a3"/>
        <w:spacing w:before="9" w:line="249" w:lineRule="auto"/>
        <w:ind w:right="986"/>
        <w:rPr>
          <w:sz w:val="24"/>
          <w:szCs w:val="24"/>
        </w:rPr>
      </w:pPr>
      <w:r w:rsidRPr="0089150A">
        <w:rPr>
          <w:w w:val="105"/>
          <w:sz w:val="24"/>
          <w:szCs w:val="24"/>
        </w:rPr>
        <w:t>Реализациявоспитательногопотенциаласоциальногопартнёрствашколыприсоблюдениитребованийзаконодательства РоссийскойФедерациипредусматривает:</w:t>
      </w:r>
    </w:p>
    <w:p w:rsidR="004F6E34" w:rsidRPr="0089150A" w:rsidRDefault="00992C5C">
      <w:pPr>
        <w:pStyle w:val="a5"/>
        <w:numPr>
          <w:ilvl w:val="0"/>
          <w:numId w:val="66"/>
        </w:numPr>
        <w:tabs>
          <w:tab w:val="left" w:pos="2318"/>
          <w:tab w:val="left" w:pos="2319"/>
        </w:tabs>
        <w:spacing w:line="252" w:lineRule="auto"/>
        <w:ind w:right="972" w:firstLine="706"/>
        <w:rPr>
          <w:sz w:val="24"/>
          <w:szCs w:val="24"/>
        </w:rPr>
      </w:pPr>
      <w:r w:rsidRPr="0089150A">
        <w:rPr>
          <w:w w:val="105"/>
          <w:sz w:val="24"/>
          <w:szCs w:val="24"/>
        </w:rPr>
        <w:t>участие представителей организаций-партнёров, в том числе в соответствии сдоговорамиосотрудничестве, впроведенииотдельных мероприятийврамках рабочейпрограммывоспитанияикалендарногопланавоспитательнойработы(дниоткрытыхдверей,государственные,региональные,школьныепраздники,торжественныемероприятияит.п.);</w:t>
      </w:r>
    </w:p>
    <w:p w:rsidR="004F6E34" w:rsidRPr="0089150A" w:rsidRDefault="00992C5C">
      <w:pPr>
        <w:pStyle w:val="a5"/>
        <w:numPr>
          <w:ilvl w:val="0"/>
          <w:numId w:val="66"/>
        </w:numPr>
        <w:tabs>
          <w:tab w:val="left" w:pos="2318"/>
          <w:tab w:val="left" w:pos="2319"/>
        </w:tabs>
        <w:spacing w:line="252" w:lineRule="auto"/>
        <w:ind w:right="979" w:firstLine="706"/>
        <w:rPr>
          <w:sz w:val="24"/>
          <w:szCs w:val="24"/>
        </w:rPr>
      </w:pPr>
      <w:r w:rsidRPr="0089150A">
        <w:rPr>
          <w:w w:val="105"/>
          <w:sz w:val="24"/>
          <w:szCs w:val="24"/>
        </w:rPr>
        <w:t>участиепредставителейорганизаций-партнёроввпроведенииотдельныхуроков, внеурочных занятий, внешкольных мероприятий соответствующей тематическойнаправленности;</w:t>
      </w:r>
    </w:p>
    <w:p w:rsidR="004F6E34" w:rsidRPr="0089150A" w:rsidRDefault="00992C5C">
      <w:pPr>
        <w:pStyle w:val="a5"/>
        <w:numPr>
          <w:ilvl w:val="0"/>
          <w:numId w:val="66"/>
        </w:numPr>
        <w:tabs>
          <w:tab w:val="left" w:pos="2318"/>
          <w:tab w:val="left" w:pos="2319"/>
        </w:tabs>
        <w:spacing w:line="247" w:lineRule="auto"/>
        <w:ind w:right="973" w:firstLine="706"/>
        <w:rPr>
          <w:sz w:val="24"/>
          <w:szCs w:val="24"/>
        </w:rPr>
      </w:pPr>
      <w:r w:rsidRPr="0089150A">
        <w:rPr>
          <w:w w:val="105"/>
          <w:sz w:val="24"/>
          <w:szCs w:val="24"/>
        </w:rPr>
        <w:t>проведениенабазеорганизаций-партнёровотдельныхуроков,занятий,внешкольныхмероприятий, акцийвоспитательнойнаправленности;</w:t>
      </w:r>
    </w:p>
    <w:p w:rsidR="004F6E34" w:rsidRPr="0089150A" w:rsidRDefault="00992C5C">
      <w:pPr>
        <w:pStyle w:val="a5"/>
        <w:numPr>
          <w:ilvl w:val="0"/>
          <w:numId w:val="66"/>
        </w:numPr>
        <w:tabs>
          <w:tab w:val="left" w:pos="2318"/>
          <w:tab w:val="left" w:pos="2319"/>
        </w:tabs>
        <w:spacing w:line="249" w:lineRule="auto"/>
        <w:ind w:right="967" w:firstLine="706"/>
        <w:rPr>
          <w:sz w:val="24"/>
          <w:szCs w:val="24"/>
        </w:rPr>
      </w:pPr>
      <w:r w:rsidRPr="0089150A">
        <w:rPr>
          <w:w w:val="105"/>
          <w:sz w:val="24"/>
          <w:szCs w:val="24"/>
        </w:rPr>
        <w:t>открытые дискуссионные площадки (детские, педагогические, родительские,совместные),кудаприглашаютсяпредставителиорганизаций-партнёров,накоторыхобсуждаютсяактуальныепроблемы,касающиесяжизнишколы,муниципальногообразования,региона,страны;</w:t>
      </w:r>
    </w:p>
    <w:p w:rsidR="004F6E34" w:rsidRPr="0089150A" w:rsidRDefault="00992C5C">
      <w:pPr>
        <w:pStyle w:val="a5"/>
        <w:numPr>
          <w:ilvl w:val="0"/>
          <w:numId w:val="66"/>
        </w:numPr>
        <w:tabs>
          <w:tab w:val="left" w:pos="2318"/>
          <w:tab w:val="left" w:pos="2319"/>
        </w:tabs>
        <w:spacing w:line="249" w:lineRule="auto"/>
        <w:ind w:right="964" w:firstLine="706"/>
        <w:rPr>
          <w:sz w:val="24"/>
          <w:szCs w:val="24"/>
        </w:rPr>
      </w:pPr>
      <w:r w:rsidRPr="0089150A">
        <w:rPr>
          <w:w w:val="105"/>
          <w:sz w:val="24"/>
          <w:szCs w:val="24"/>
        </w:rPr>
        <w:t>социальныепроекты,совместноразрабатываемыеиреализуемыеобучающимися,педагогамисорганизациями-партнёрамиблаготворительной,экологической,патриотической,трудовойит.д.направленности,ориентированныенавоспитание обучающихся, преобразование окружающего социума, позитивное воздействиенасоциальноеокружение.</w:t>
      </w:r>
    </w:p>
    <w:p w:rsidR="004F6E34" w:rsidRPr="0089150A" w:rsidRDefault="00992C5C">
      <w:pPr>
        <w:pStyle w:val="1"/>
        <w:spacing w:before="14"/>
        <w:rPr>
          <w:sz w:val="24"/>
          <w:szCs w:val="24"/>
        </w:rPr>
      </w:pPr>
      <w:r w:rsidRPr="0089150A">
        <w:rPr>
          <w:sz w:val="24"/>
          <w:szCs w:val="24"/>
        </w:rPr>
        <w:t>Модуль«Профориентация»</w:t>
      </w:r>
    </w:p>
    <w:p w:rsidR="004F6E34" w:rsidRPr="0089150A" w:rsidRDefault="00992C5C">
      <w:pPr>
        <w:pStyle w:val="a3"/>
        <w:spacing w:before="2" w:line="249" w:lineRule="auto"/>
        <w:ind w:right="978"/>
        <w:rPr>
          <w:sz w:val="24"/>
          <w:szCs w:val="24"/>
        </w:rPr>
      </w:pPr>
      <w:r w:rsidRPr="0089150A">
        <w:rPr>
          <w:w w:val="105"/>
          <w:sz w:val="24"/>
          <w:szCs w:val="24"/>
        </w:rPr>
        <w:t>Совместнаядеятельностьпедагогическихработниковиобучающихсяпонаправлению «Профориентация» включает профессиональное просвещение, диагностику иконсультированиеповопросампрофориентации,организациюпрофессиональныхпроб</w:t>
      </w:r>
      <w:r w:rsidRPr="0089150A">
        <w:rPr>
          <w:sz w:val="24"/>
          <w:szCs w:val="24"/>
        </w:rPr>
        <w:t>обучающихся. Реализация воспитательного потенциалапрофориентационнойработы школы</w:t>
      </w:r>
      <w:r w:rsidRPr="0089150A">
        <w:rPr>
          <w:w w:val="105"/>
          <w:sz w:val="24"/>
          <w:szCs w:val="24"/>
        </w:rPr>
        <w:t>предусматривает:</w:t>
      </w:r>
    </w:p>
    <w:p w:rsidR="004F6E34" w:rsidRPr="0089150A" w:rsidRDefault="00992C5C">
      <w:pPr>
        <w:pStyle w:val="a5"/>
        <w:numPr>
          <w:ilvl w:val="0"/>
          <w:numId w:val="66"/>
        </w:numPr>
        <w:tabs>
          <w:tab w:val="left" w:pos="1836"/>
        </w:tabs>
        <w:spacing w:before="7" w:line="247" w:lineRule="auto"/>
        <w:ind w:right="981" w:firstLine="706"/>
        <w:rPr>
          <w:sz w:val="24"/>
          <w:szCs w:val="24"/>
        </w:rPr>
      </w:pPr>
      <w:r w:rsidRPr="0089150A">
        <w:rPr>
          <w:w w:val="105"/>
          <w:sz w:val="24"/>
          <w:szCs w:val="24"/>
        </w:rPr>
        <w:t>проведениецикловпрофориентационныхчасов,направленныхнаподготовкуобучающегосякосознанномупланированиюиреализациисвоегопрофессиональногобудущего;</w:t>
      </w:r>
    </w:p>
    <w:p w:rsidR="004F6E34" w:rsidRPr="0089150A" w:rsidRDefault="00992C5C">
      <w:pPr>
        <w:pStyle w:val="a5"/>
        <w:numPr>
          <w:ilvl w:val="0"/>
          <w:numId w:val="66"/>
        </w:numPr>
        <w:tabs>
          <w:tab w:val="left" w:pos="2318"/>
          <w:tab w:val="left" w:pos="2319"/>
        </w:tabs>
        <w:spacing w:before="4" w:line="254" w:lineRule="auto"/>
        <w:ind w:right="978" w:firstLine="706"/>
        <w:rPr>
          <w:sz w:val="24"/>
          <w:szCs w:val="24"/>
        </w:rPr>
      </w:pPr>
      <w:r w:rsidRPr="0089150A">
        <w:rPr>
          <w:w w:val="105"/>
          <w:sz w:val="24"/>
          <w:szCs w:val="24"/>
        </w:rPr>
        <w:t>профориентационныеигры:симуляции,деловыеигры,квесты,решениекейсов,расширяющиезнанияобучающихсяопрофессиях,способахвыборапрофессий,</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особенностях,условияхтойилиинойпрофессиональнойдеятельности;</w:t>
      </w:r>
    </w:p>
    <w:p w:rsidR="004F6E34" w:rsidRPr="0089150A" w:rsidRDefault="00992C5C">
      <w:pPr>
        <w:pStyle w:val="a5"/>
        <w:numPr>
          <w:ilvl w:val="0"/>
          <w:numId w:val="66"/>
        </w:numPr>
        <w:tabs>
          <w:tab w:val="left" w:pos="2318"/>
          <w:tab w:val="left" w:pos="2319"/>
        </w:tabs>
        <w:spacing w:before="16" w:line="247" w:lineRule="auto"/>
        <w:ind w:right="971" w:firstLine="706"/>
        <w:rPr>
          <w:sz w:val="24"/>
          <w:szCs w:val="24"/>
        </w:rPr>
      </w:pPr>
      <w:r w:rsidRPr="0089150A">
        <w:rPr>
          <w:w w:val="105"/>
          <w:sz w:val="24"/>
          <w:szCs w:val="24"/>
        </w:rPr>
        <w:t>экскурсиинапредприятиягорода,дающиеначальныепредставленияосуществующихпрофессияхиусловияхработы;</w:t>
      </w:r>
    </w:p>
    <w:p w:rsidR="004F6E34" w:rsidRPr="0089150A" w:rsidRDefault="00992C5C">
      <w:pPr>
        <w:pStyle w:val="a5"/>
        <w:numPr>
          <w:ilvl w:val="0"/>
          <w:numId w:val="66"/>
        </w:numPr>
        <w:tabs>
          <w:tab w:val="left" w:pos="2318"/>
          <w:tab w:val="left" w:pos="2319"/>
        </w:tabs>
        <w:spacing w:before="3" w:line="252" w:lineRule="auto"/>
        <w:ind w:right="979" w:firstLine="706"/>
        <w:rPr>
          <w:sz w:val="24"/>
          <w:szCs w:val="24"/>
        </w:rPr>
      </w:pPr>
      <w:r w:rsidRPr="0089150A">
        <w:rPr>
          <w:w w:val="105"/>
          <w:sz w:val="24"/>
          <w:szCs w:val="24"/>
        </w:rPr>
        <w:t>посещение профориентационных выставок, ярмарок профессий, тематическихпрофориентационныхпарков,лагерей,днейоткрытыхдверейворганизацияхпрофессионального,высшего образования;</w:t>
      </w:r>
    </w:p>
    <w:p w:rsidR="004F6E34" w:rsidRPr="0089150A" w:rsidRDefault="00992C5C">
      <w:pPr>
        <w:pStyle w:val="a5"/>
        <w:numPr>
          <w:ilvl w:val="0"/>
          <w:numId w:val="66"/>
        </w:numPr>
        <w:tabs>
          <w:tab w:val="left" w:pos="2318"/>
          <w:tab w:val="left" w:pos="2319"/>
        </w:tabs>
        <w:spacing w:line="249" w:lineRule="auto"/>
        <w:ind w:right="979" w:firstLine="706"/>
        <w:rPr>
          <w:sz w:val="24"/>
          <w:szCs w:val="24"/>
        </w:rPr>
      </w:pPr>
      <w:r w:rsidRPr="0089150A">
        <w:rPr>
          <w:w w:val="105"/>
          <w:sz w:val="24"/>
          <w:szCs w:val="24"/>
        </w:rPr>
        <w:t>организациянабазепришкольногодетскоголагеряпрофориентационныхмероприятийс участием экспертов вобласти профориентации, где обучающиеся могутпознакомиться с профессиями, получить представление об их специфике, попробовать своисилывтойили инойпрофессии, развитьсоответствующиенавыки;</w:t>
      </w:r>
    </w:p>
    <w:p w:rsidR="004F6E34" w:rsidRPr="0089150A" w:rsidRDefault="00992C5C">
      <w:pPr>
        <w:pStyle w:val="a5"/>
        <w:numPr>
          <w:ilvl w:val="0"/>
          <w:numId w:val="66"/>
        </w:numPr>
        <w:tabs>
          <w:tab w:val="left" w:pos="2318"/>
          <w:tab w:val="left" w:pos="2319"/>
        </w:tabs>
        <w:spacing w:before="4"/>
        <w:ind w:left="2318" w:hanging="715"/>
        <w:rPr>
          <w:sz w:val="24"/>
          <w:szCs w:val="24"/>
        </w:rPr>
      </w:pPr>
      <w:r w:rsidRPr="0089150A">
        <w:rPr>
          <w:sz w:val="24"/>
          <w:szCs w:val="24"/>
        </w:rPr>
        <w:t>участиевработевсероссийскихпрофориентационныхпроектов;</w:t>
      </w:r>
    </w:p>
    <w:p w:rsidR="004F6E34" w:rsidRPr="0089150A" w:rsidRDefault="00992C5C">
      <w:pPr>
        <w:pStyle w:val="a5"/>
        <w:numPr>
          <w:ilvl w:val="0"/>
          <w:numId w:val="66"/>
        </w:numPr>
        <w:tabs>
          <w:tab w:val="left" w:pos="2318"/>
          <w:tab w:val="left" w:pos="2319"/>
        </w:tabs>
        <w:spacing w:before="9" w:line="249" w:lineRule="auto"/>
        <w:ind w:right="973" w:firstLine="706"/>
        <w:rPr>
          <w:sz w:val="24"/>
          <w:szCs w:val="24"/>
        </w:rPr>
      </w:pPr>
      <w:r w:rsidRPr="0089150A">
        <w:rPr>
          <w:w w:val="105"/>
          <w:sz w:val="24"/>
          <w:szCs w:val="24"/>
        </w:rPr>
        <w:t>индивидуальное консультирование психологом обучающихся и их родителей(законныхпредставителей)повопросамсклонностей,способностей,дарованийииныхиндивидуальных особенностей обучающихся, которые могут иметь значение в выборе имибудущейпрофессии;</w:t>
      </w:r>
    </w:p>
    <w:p w:rsidR="004F6E34" w:rsidRPr="0089150A" w:rsidRDefault="00992C5C">
      <w:pPr>
        <w:pStyle w:val="a5"/>
        <w:numPr>
          <w:ilvl w:val="0"/>
          <w:numId w:val="66"/>
        </w:numPr>
        <w:tabs>
          <w:tab w:val="left" w:pos="2318"/>
          <w:tab w:val="left" w:pos="2319"/>
        </w:tabs>
        <w:spacing w:before="2" w:line="254" w:lineRule="auto"/>
        <w:ind w:right="977" w:firstLine="706"/>
        <w:rPr>
          <w:sz w:val="24"/>
          <w:szCs w:val="24"/>
        </w:rPr>
      </w:pPr>
      <w:r w:rsidRPr="0089150A">
        <w:rPr>
          <w:w w:val="105"/>
          <w:sz w:val="24"/>
          <w:szCs w:val="24"/>
        </w:rPr>
        <w:t>освоениеобучающимисяпрограммдополнительногообразования(«Мирпрофессий»,«Нашагвпереди»ит.п.).</w:t>
      </w:r>
    </w:p>
    <w:p w:rsidR="004F6E34" w:rsidRPr="0089150A" w:rsidRDefault="00992C5C">
      <w:pPr>
        <w:pStyle w:val="1"/>
        <w:spacing w:before="1"/>
        <w:rPr>
          <w:sz w:val="24"/>
          <w:szCs w:val="24"/>
        </w:rPr>
      </w:pPr>
      <w:r w:rsidRPr="0089150A">
        <w:rPr>
          <w:w w:val="105"/>
          <w:sz w:val="24"/>
          <w:szCs w:val="24"/>
        </w:rPr>
        <w:t>Вариативныемодули</w:t>
      </w:r>
    </w:p>
    <w:p w:rsidR="004F6E34" w:rsidRPr="0089150A" w:rsidRDefault="00992C5C">
      <w:pPr>
        <w:spacing w:before="10"/>
        <w:ind w:left="1604"/>
        <w:jc w:val="both"/>
        <w:rPr>
          <w:b/>
          <w:sz w:val="24"/>
          <w:szCs w:val="24"/>
        </w:rPr>
      </w:pPr>
      <w:r w:rsidRPr="0089150A">
        <w:rPr>
          <w:b/>
          <w:sz w:val="24"/>
          <w:szCs w:val="24"/>
        </w:rPr>
        <w:t>Модуль«Детскиеобщественныеобъединения»</w:t>
      </w:r>
    </w:p>
    <w:p w:rsidR="004F6E34" w:rsidRPr="0089150A" w:rsidRDefault="00992C5C">
      <w:pPr>
        <w:pStyle w:val="a3"/>
        <w:spacing w:before="9" w:line="249" w:lineRule="auto"/>
        <w:ind w:right="965"/>
        <w:rPr>
          <w:sz w:val="24"/>
          <w:szCs w:val="24"/>
        </w:rPr>
      </w:pPr>
      <w:r w:rsidRPr="0089150A">
        <w:rPr>
          <w:w w:val="105"/>
          <w:sz w:val="24"/>
          <w:szCs w:val="24"/>
        </w:rPr>
        <w:t>Действующеенабазешколыдетскоеобщественноеобъединение–этодобровольное,самоуправляемое,некоммерческоеформирование,созданноепоинициативедетейи</w:t>
      </w:r>
      <w:r w:rsidRPr="0089150A">
        <w:rPr>
          <w:sz w:val="24"/>
          <w:szCs w:val="24"/>
        </w:rPr>
        <w:t>взрослых, объединившихся на основе общности интересов для реализации общих целей. Его</w:t>
      </w:r>
      <w:r w:rsidRPr="0089150A">
        <w:rPr>
          <w:w w:val="105"/>
          <w:sz w:val="24"/>
          <w:szCs w:val="24"/>
        </w:rPr>
        <w:t>правовойосновойявляетсяФЗот19.05.1995N82-ФЗ(ред.от20.12.2017)«Обобщественныхобъединениях» (ст.5).</w:t>
      </w:r>
    </w:p>
    <w:p w:rsidR="004F6E34" w:rsidRPr="0089150A" w:rsidRDefault="00992C5C">
      <w:pPr>
        <w:pStyle w:val="a3"/>
        <w:tabs>
          <w:tab w:val="left" w:pos="10379"/>
        </w:tabs>
        <w:spacing w:before="1" w:line="249" w:lineRule="auto"/>
        <w:ind w:right="967"/>
        <w:rPr>
          <w:sz w:val="24"/>
          <w:szCs w:val="24"/>
        </w:rPr>
      </w:pPr>
      <w:r w:rsidRPr="0089150A">
        <w:rPr>
          <w:w w:val="105"/>
          <w:sz w:val="24"/>
          <w:szCs w:val="24"/>
        </w:rPr>
        <w:t>Воспитаниевдетскомобщественномобъединенииосуществляетсячерез:</w:t>
      </w:r>
      <w:r w:rsidRPr="0089150A">
        <w:rPr>
          <w:w w:val="105"/>
          <w:sz w:val="24"/>
          <w:szCs w:val="24"/>
        </w:rPr>
        <w:tab/>
      </w:r>
      <w:r w:rsidRPr="0089150A">
        <w:rPr>
          <w:spacing w:val="-4"/>
          <w:w w:val="105"/>
          <w:sz w:val="24"/>
          <w:szCs w:val="24"/>
        </w:rPr>
        <w:t>-</w:t>
      </w:r>
      <w:r w:rsidRPr="0089150A">
        <w:rPr>
          <w:w w:val="105"/>
          <w:sz w:val="24"/>
          <w:szCs w:val="24"/>
        </w:rPr>
        <w:t>утверждениеипоследовательнуюреализациювдетскомобщественномобъединениидемократическихпроцедур(выборыруководящихоргановобъединения,подотчетностьвыборныхоргановобщему сборуобъединения;</w:t>
      </w:r>
    </w:p>
    <w:p w:rsidR="004F6E34" w:rsidRPr="0089150A" w:rsidRDefault="00992C5C">
      <w:pPr>
        <w:pStyle w:val="a5"/>
        <w:numPr>
          <w:ilvl w:val="0"/>
          <w:numId w:val="66"/>
        </w:numPr>
        <w:tabs>
          <w:tab w:val="left" w:pos="1749"/>
        </w:tabs>
        <w:spacing w:before="9" w:line="247" w:lineRule="auto"/>
        <w:ind w:right="984" w:firstLine="706"/>
        <w:rPr>
          <w:sz w:val="24"/>
          <w:szCs w:val="24"/>
        </w:rPr>
      </w:pPr>
      <w:r w:rsidRPr="0089150A">
        <w:rPr>
          <w:w w:val="105"/>
          <w:sz w:val="24"/>
          <w:szCs w:val="24"/>
        </w:rPr>
        <w:t>ротация состава выборныхорганов и т.п.), дающих ребенку возможность получитьсоциальнозначимыйопытгражданскогоповедения;</w:t>
      </w:r>
    </w:p>
    <w:p w:rsidR="004F6E34" w:rsidRPr="0089150A" w:rsidRDefault="00992C5C">
      <w:pPr>
        <w:pStyle w:val="a3"/>
        <w:spacing w:before="2" w:line="249" w:lineRule="auto"/>
        <w:ind w:right="967"/>
        <w:rPr>
          <w:sz w:val="24"/>
          <w:szCs w:val="24"/>
        </w:rPr>
      </w:pPr>
      <w:r w:rsidRPr="0089150A">
        <w:rPr>
          <w:w w:val="105"/>
          <w:sz w:val="24"/>
          <w:szCs w:val="24"/>
        </w:rPr>
        <w:t>-организациюобщественнополезныхдел,дающихдетямвозможностьполучитьважный для их личностного развития опыт деятельности, направленной на помощь другимлюдям, своей школе, обществу в целом; развить в себе такие качества как забота, уважение,умениесопереживать,умениеобщаться,слушатьислышатьдругих.Такимиделамиявляются:посильнаяпомощь,оказываемаяшкольникамипожилымлюдям;совместнаяработасучреждениямисоциальнойсферы(проведениекультурно-просветительскихиразвлекательныхмероприятийдляпосетителейэтихучреждений,помощьвблагоустройстве территории данных учреждений и т.п.); участие школьников в работе наприлегающейкшколетерритории(работавшкольномсаду,уходзадеревьямиикустарниками,благоустройствоклумб)идругие;</w:t>
      </w:r>
    </w:p>
    <w:p w:rsidR="004F6E34" w:rsidRPr="0089150A" w:rsidRDefault="00992C5C">
      <w:pPr>
        <w:pStyle w:val="a3"/>
        <w:spacing w:before="16" w:line="249" w:lineRule="auto"/>
        <w:ind w:right="982"/>
        <w:rPr>
          <w:sz w:val="24"/>
          <w:szCs w:val="24"/>
        </w:rPr>
      </w:pPr>
      <w:r w:rsidRPr="0089150A">
        <w:rPr>
          <w:w w:val="105"/>
          <w:sz w:val="24"/>
          <w:szCs w:val="24"/>
        </w:rPr>
        <w:t>-организациюобщественнополезныхдел,дающихдетямвозможностьполучитьважный для их личностного развития опыт осуществления дел, направленных на помощьдругимлюдям, своейшколе,обществувцелом;развитьвсебетакиекачествакаквнимание,забота,уважение,умениесопереживать,умениеобщаться,слушатьислышатьдругих;</w:t>
      </w:r>
    </w:p>
    <w:p w:rsidR="004F6E34" w:rsidRPr="0089150A" w:rsidRDefault="00992C5C">
      <w:pPr>
        <w:pStyle w:val="a3"/>
        <w:spacing w:before="1"/>
        <w:ind w:left="1604" w:firstLine="0"/>
        <w:rPr>
          <w:sz w:val="24"/>
          <w:szCs w:val="24"/>
        </w:rPr>
      </w:pPr>
      <w:r w:rsidRPr="0089150A">
        <w:rPr>
          <w:w w:val="105"/>
          <w:sz w:val="24"/>
          <w:szCs w:val="24"/>
        </w:rPr>
        <w:t>-выполнениеклятвыпривступлениивобъединения;</w:t>
      </w:r>
    </w:p>
    <w:p w:rsidR="004F6E34" w:rsidRPr="0089150A" w:rsidRDefault="00992C5C">
      <w:pPr>
        <w:pStyle w:val="a3"/>
        <w:spacing w:before="10" w:line="249" w:lineRule="auto"/>
        <w:ind w:right="969"/>
        <w:rPr>
          <w:sz w:val="24"/>
          <w:szCs w:val="24"/>
        </w:rPr>
      </w:pPr>
      <w:r w:rsidRPr="0089150A">
        <w:rPr>
          <w:w w:val="105"/>
          <w:sz w:val="24"/>
          <w:szCs w:val="24"/>
        </w:rPr>
        <w:t>-клубныевстречи–формальныеинеформальныевстречичленовдетскогоОбщественногообъединениядляобсуждениявопросовуправленияобъединением,планированияделвшколеимикрорайоне,празднованиязнаменательныхдлячленовобъединениясобытий;</w:t>
      </w:r>
    </w:p>
    <w:p w:rsidR="004F6E34" w:rsidRPr="0089150A" w:rsidRDefault="00992C5C">
      <w:pPr>
        <w:pStyle w:val="a3"/>
        <w:spacing w:before="2" w:line="254" w:lineRule="auto"/>
        <w:ind w:right="976"/>
        <w:rPr>
          <w:sz w:val="24"/>
          <w:szCs w:val="24"/>
        </w:rPr>
      </w:pPr>
      <w:r w:rsidRPr="0089150A">
        <w:rPr>
          <w:w w:val="105"/>
          <w:sz w:val="24"/>
          <w:szCs w:val="24"/>
        </w:rPr>
        <w:t>-рекрутинговые мероприятия в начальной школе, реализующие идею популяризациидеятельностидетскогообщественногообъединения,привлечениявнегоновыхучастников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right="960" w:firstLine="0"/>
        <w:rPr>
          <w:sz w:val="24"/>
          <w:szCs w:val="24"/>
        </w:rPr>
      </w:pPr>
      <w:r w:rsidRPr="0089150A">
        <w:rPr>
          <w:w w:val="105"/>
          <w:sz w:val="24"/>
          <w:szCs w:val="24"/>
        </w:rPr>
        <w:t>(проводятся в форме игр, квестов, театрализаций и т.п.); поддержку и развитие в детскомобъединенииеготрадицийиритуалов,формирующихуребенкачувствообщностисдругимиегочленами,чувствопричастностиктому,чтопроисходитвобъединении(реализуется посредством введения особой символики детского объединения, проведенияежегодной церемонии посвящения в члены детского объединения, создания и поддержкиинтернет странички детского объединения в соцсетях, организации деятельностипресс-центра детского объединения, проведения традиционных огоньков – формы коллективногоанализапроводимыхдетскимобъединениемдел);</w:t>
      </w:r>
    </w:p>
    <w:p w:rsidR="004F6E34" w:rsidRPr="0089150A" w:rsidRDefault="00992C5C">
      <w:pPr>
        <w:pStyle w:val="a3"/>
        <w:spacing w:line="249" w:lineRule="auto"/>
        <w:ind w:right="979"/>
        <w:rPr>
          <w:sz w:val="24"/>
          <w:szCs w:val="24"/>
        </w:rPr>
      </w:pPr>
      <w:r w:rsidRPr="0089150A">
        <w:rPr>
          <w:w w:val="105"/>
          <w:sz w:val="24"/>
          <w:szCs w:val="24"/>
        </w:rPr>
        <w:t>-участиечленовдетскогообщественногообъединениявволонтерскихакциях,деятельности на благо конкретных людей и социального окружения в целом. Это можетбытькакучастиемшкольниковвпроведенииразовыхакций,которыечастоносятмасштабныйхарактер,такипостояннойдеятельностьюшкольников.</w:t>
      </w:r>
    </w:p>
    <w:p w:rsidR="004F6E34" w:rsidRPr="0089150A" w:rsidRDefault="00992C5C">
      <w:pPr>
        <w:pStyle w:val="a3"/>
        <w:spacing w:line="254" w:lineRule="auto"/>
        <w:ind w:right="984"/>
        <w:rPr>
          <w:sz w:val="24"/>
          <w:szCs w:val="24"/>
        </w:rPr>
      </w:pPr>
      <w:r w:rsidRPr="0089150A">
        <w:rPr>
          <w:w w:val="105"/>
          <w:sz w:val="24"/>
          <w:szCs w:val="24"/>
        </w:rPr>
        <w:t>Поинициативеадминистрациишколы,педагоговиобучающихсясозданыследующиешкольныедетскиеобщественныеобъединения:</w:t>
      </w:r>
    </w:p>
    <w:p w:rsidR="004F6E34" w:rsidRPr="0089150A" w:rsidRDefault="00992C5C">
      <w:pPr>
        <w:pStyle w:val="a5"/>
        <w:numPr>
          <w:ilvl w:val="0"/>
          <w:numId w:val="55"/>
        </w:numPr>
        <w:tabs>
          <w:tab w:val="left" w:pos="1785"/>
        </w:tabs>
        <w:spacing w:line="258" w:lineRule="exact"/>
        <w:ind w:hanging="181"/>
        <w:jc w:val="both"/>
        <w:rPr>
          <w:sz w:val="24"/>
          <w:szCs w:val="24"/>
        </w:rPr>
      </w:pPr>
      <w:r w:rsidRPr="0089150A">
        <w:rPr>
          <w:w w:val="105"/>
          <w:sz w:val="24"/>
          <w:szCs w:val="24"/>
        </w:rPr>
        <w:t>«Движениепервых»;</w:t>
      </w:r>
    </w:p>
    <w:p w:rsidR="004F6E34" w:rsidRPr="0089150A" w:rsidRDefault="00992C5C">
      <w:pPr>
        <w:pStyle w:val="a5"/>
        <w:numPr>
          <w:ilvl w:val="0"/>
          <w:numId w:val="55"/>
        </w:numPr>
        <w:tabs>
          <w:tab w:val="left" w:pos="1785"/>
        </w:tabs>
        <w:spacing w:before="1"/>
        <w:ind w:hanging="181"/>
        <w:jc w:val="both"/>
        <w:rPr>
          <w:sz w:val="24"/>
          <w:szCs w:val="24"/>
        </w:rPr>
      </w:pPr>
      <w:r w:rsidRPr="0089150A">
        <w:rPr>
          <w:w w:val="105"/>
          <w:sz w:val="24"/>
          <w:szCs w:val="24"/>
        </w:rPr>
        <w:t>Волонтёрскоедвижение«</w:t>
      </w:r>
      <w:r w:rsidR="00532DBA" w:rsidRPr="0089150A">
        <w:rPr>
          <w:w w:val="105"/>
          <w:sz w:val="24"/>
          <w:szCs w:val="24"/>
        </w:rPr>
        <w:t>Прометей</w:t>
      </w:r>
      <w:r w:rsidRPr="0089150A">
        <w:rPr>
          <w:w w:val="105"/>
          <w:sz w:val="24"/>
          <w:szCs w:val="24"/>
        </w:rPr>
        <w:t>»;</w:t>
      </w:r>
    </w:p>
    <w:p w:rsidR="004F6E34" w:rsidRPr="0089150A" w:rsidRDefault="00992C5C">
      <w:pPr>
        <w:pStyle w:val="a5"/>
        <w:numPr>
          <w:ilvl w:val="0"/>
          <w:numId w:val="55"/>
        </w:numPr>
        <w:tabs>
          <w:tab w:val="left" w:pos="1785"/>
        </w:tabs>
        <w:spacing w:before="16"/>
        <w:ind w:hanging="181"/>
        <w:jc w:val="both"/>
        <w:rPr>
          <w:sz w:val="24"/>
          <w:szCs w:val="24"/>
        </w:rPr>
      </w:pPr>
      <w:r w:rsidRPr="0089150A">
        <w:rPr>
          <w:sz w:val="24"/>
          <w:szCs w:val="24"/>
        </w:rPr>
        <w:t>Военно-патриотическоедвижение«Юнармия»;</w:t>
      </w:r>
    </w:p>
    <w:p w:rsidR="004F6E34" w:rsidRPr="0089150A" w:rsidRDefault="00532DBA">
      <w:pPr>
        <w:pStyle w:val="a3"/>
        <w:spacing w:before="9"/>
        <w:ind w:left="1604" w:firstLine="0"/>
        <w:jc w:val="left"/>
        <w:rPr>
          <w:sz w:val="24"/>
          <w:szCs w:val="24"/>
        </w:rPr>
      </w:pPr>
      <w:r w:rsidRPr="0089150A">
        <w:rPr>
          <w:w w:val="105"/>
          <w:sz w:val="24"/>
          <w:szCs w:val="24"/>
        </w:rPr>
        <w:t>4</w:t>
      </w:r>
      <w:r w:rsidR="00992C5C" w:rsidRPr="0089150A">
        <w:rPr>
          <w:w w:val="105"/>
          <w:sz w:val="24"/>
          <w:szCs w:val="24"/>
        </w:rPr>
        <w:t>Спортивныйклуб«</w:t>
      </w:r>
      <w:r w:rsidRPr="0089150A">
        <w:rPr>
          <w:w w:val="105"/>
          <w:sz w:val="24"/>
          <w:szCs w:val="24"/>
        </w:rPr>
        <w:t>Ровесник</w:t>
      </w:r>
      <w:r w:rsidR="00992C5C" w:rsidRPr="0089150A">
        <w:rPr>
          <w:w w:val="105"/>
          <w:sz w:val="24"/>
          <w:szCs w:val="24"/>
        </w:rPr>
        <w:t>».</w:t>
      </w:r>
    </w:p>
    <w:p w:rsidR="004F6E34" w:rsidRPr="0089150A" w:rsidRDefault="00992C5C">
      <w:pPr>
        <w:pStyle w:val="1"/>
        <w:spacing w:before="17"/>
        <w:jc w:val="left"/>
        <w:rPr>
          <w:sz w:val="24"/>
          <w:szCs w:val="24"/>
        </w:rPr>
      </w:pPr>
      <w:r w:rsidRPr="0089150A">
        <w:rPr>
          <w:sz w:val="24"/>
          <w:szCs w:val="24"/>
        </w:rPr>
        <w:t>Модуль«Волонтёрство»</w:t>
      </w:r>
    </w:p>
    <w:p w:rsidR="004F6E34" w:rsidRPr="0089150A" w:rsidRDefault="00992C5C">
      <w:pPr>
        <w:pStyle w:val="a3"/>
        <w:spacing w:before="2" w:line="249" w:lineRule="auto"/>
        <w:ind w:right="966" w:firstLine="763"/>
        <w:rPr>
          <w:sz w:val="24"/>
          <w:szCs w:val="24"/>
        </w:rPr>
      </w:pPr>
      <w:r w:rsidRPr="0089150A">
        <w:rPr>
          <w:w w:val="105"/>
          <w:sz w:val="24"/>
          <w:szCs w:val="24"/>
        </w:rPr>
        <w:t>Волонтерское движение – это участие школьников в общественно-полезных делах,деятельности на благо конкретных людей и социального окружения в целом; это гарантиятого, что ребята вырастут добрыми, открытыми, честными, готовыми в любую минуту набескорыстную помощь ближнему. Они обретут самоуважение, станут увереннее, научатсябытьтолерантными и уважать других людей. Взаимодействуя между собой в процесседеятельности, ребята приобретут умение работать в команде, научатся включаться в проект,разрешать конфликты, оказывать положительное влияние на окружающих, легко заниматьлидерскую позицию. Все эти навыки и нравственные качества пригодятся учащимся в их</w:t>
      </w:r>
      <w:r w:rsidRPr="0089150A">
        <w:rPr>
          <w:sz w:val="24"/>
          <w:szCs w:val="24"/>
        </w:rPr>
        <w:t>взрослой жизни. В рамках дополнительного образования в школе организован волонтерский</w:t>
      </w:r>
      <w:r w:rsidRPr="0089150A">
        <w:rPr>
          <w:w w:val="105"/>
          <w:sz w:val="24"/>
          <w:szCs w:val="24"/>
        </w:rPr>
        <w:t>отряд«</w:t>
      </w:r>
      <w:r w:rsidR="00532DBA" w:rsidRPr="0089150A">
        <w:rPr>
          <w:w w:val="105"/>
          <w:sz w:val="24"/>
          <w:szCs w:val="24"/>
        </w:rPr>
        <w:t>Прометей</w:t>
      </w:r>
      <w:r w:rsidRPr="0089150A">
        <w:rPr>
          <w:w w:val="105"/>
          <w:sz w:val="24"/>
          <w:szCs w:val="24"/>
        </w:rPr>
        <w:t>».</w:t>
      </w:r>
    </w:p>
    <w:p w:rsidR="004F6E34" w:rsidRPr="0089150A" w:rsidRDefault="00992C5C">
      <w:pPr>
        <w:pStyle w:val="a3"/>
        <w:spacing w:before="15"/>
        <w:ind w:left="1777" w:firstLine="0"/>
        <w:rPr>
          <w:sz w:val="24"/>
          <w:szCs w:val="24"/>
        </w:rPr>
      </w:pPr>
      <w:r w:rsidRPr="0089150A">
        <w:rPr>
          <w:w w:val="105"/>
          <w:sz w:val="24"/>
          <w:szCs w:val="24"/>
        </w:rPr>
        <w:t>Навнешкольномуровне:</w:t>
      </w:r>
    </w:p>
    <w:p w:rsidR="004F6E34" w:rsidRPr="0089150A" w:rsidRDefault="00992C5C">
      <w:pPr>
        <w:pStyle w:val="a5"/>
        <w:numPr>
          <w:ilvl w:val="0"/>
          <w:numId w:val="66"/>
        </w:numPr>
        <w:tabs>
          <w:tab w:val="left" w:pos="1879"/>
        </w:tabs>
        <w:spacing w:before="10" w:line="249" w:lineRule="auto"/>
        <w:ind w:right="977" w:firstLine="763"/>
        <w:rPr>
          <w:sz w:val="24"/>
          <w:szCs w:val="24"/>
        </w:rPr>
      </w:pPr>
      <w:r w:rsidRPr="0089150A">
        <w:rPr>
          <w:w w:val="105"/>
          <w:sz w:val="24"/>
          <w:szCs w:val="24"/>
        </w:rPr>
        <w:t>участие школьниковворганизациикультурных,спортивных,развлекательныхмероприятийокружногоигородскогоуровняотлицашколы(вработекурьерами,встречающимилицами,помогающимисориентироватьсянатерриториипроведениямероприятия,ответственнымизатехническоеобеспечениемероприятияит.п.);</w:t>
      </w:r>
    </w:p>
    <w:p w:rsidR="004F6E34" w:rsidRPr="0089150A" w:rsidRDefault="00992C5C">
      <w:pPr>
        <w:pStyle w:val="a5"/>
        <w:numPr>
          <w:ilvl w:val="0"/>
          <w:numId w:val="66"/>
        </w:numPr>
        <w:tabs>
          <w:tab w:val="left" w:pos="1879"/>
        </w:tabs>
        <w:spacing w:before="2" w:line="254" w:lineRule="auto"/>
        <w:ind w:right="986" w:firstLine="763"/>
        <w:rPr>
          <w:sz w:val="24"/>
          <w:szCs w:val="24"/>
        </w:rPr>
      </w:pPr>
      <w:r w:rsidRPr="0089150A">
        <w:rPr>
          <w:w w:val="105"/>
          <w:sz w:val="24"/>
          <w:szCs w:val="24"/>
        </w:rPr>
        <w:t>участие школьниковворганизациикультурных,спортивных,развлекательныхмероприятий,проводимыхнабазешколы(втомчислерайонного,городскогохарактера);</w:t>
      </w:r>
    </w:p>
    <w:p w:rsidR="004F6E34" w:rsidRPr="0089150A" w:rsidRDefault="00992C5C">
      <w:pPr>
        <w:pStyle w:val="a5"/>
        <w:numPr>
          <w:ilvl w:val="0"/>
          <w:numId w:val="66"/>
        </w:numPr>
        <w:tabs>
          <w:tab w:val="left" w:pos="1851"/>
        </w:tabs>
        <w:spacing w:line="252" w:lineRule="auto"/>
        <w:ind w:right="972" w:firstLine="706"/>
        <w:rPr>
          <w:sz w:val="24"/>
          <w:szCs w:val="24"/>
        </w:rPr>
      </w:pPr>
      <w:r w:rsidRPr="0089150A">
        <w:rPr>
          <w:w w:val="105"/>
          <w:sz w:val="24"/>
          <w:szCs w:val="24"/>
        </w:rPr>
        <w:t>посильная помощь, оказываемая школьниками пожилым людям, проживающим вмикрорайоне расположенияобразовательнойорганизации;- привлечение школьниковксовместной работе с учреждениями социальной сферы (детские сады, детские дома, центрысоциальнойпомощисемьеидетям,учрежденияздравоохранения)–впроведениикультурно-просветительскихиразвлекательныхмероприятийдляпосетителейэтихучреждений,впомощипоблагоустройствутерриторииданныхучреждений;</w:t>
      </w:r>
    </w:p>
    <w:p w:rsidR="004F6E34" w:rsidRPr="0089150A" w:rsidRDefault="00992C5C">
      <w:pPr>
        <w:pStyle w:val="a5"/>
        <w:numPr>
          <w:ilvl w:val="0"/>
          <w:numId w:val="66"/>
        </w:numPr>
        <w:tabs>
          <w:tab w:val="left" w:pos="1764"/>
        </w:tabs>
        <w:spacing w:line="252" w:lineRule="auto"/>
        <w:ind w:right="970" w:firstLine="706"/>
        <w:rPr>
          <w:sz w:val="24"/>
          <w:szCs w:val="24"/>
        </w:rPr>
      </w:pPr>
      <w:r w:rsidRPr="0089150A">
        <w:rPr>
          <w:w w:val="105"/>
          <w:sz w:val="24"/>
          <w:szCs w:val="24"/>
        </w:rPr>
        <w:t>участие школьников (с согласия родителей или законных представителей) к сборупомощи для нуждающихся, в том числе военнослужащих в регионах стихийных бедствий,военныхконфликтов,чрезвычайныхпроисшествий.</w:t>
      </w:r>
    </w:p>
    <w:p w:rsidR="004F6E34" w:rsidRPr="0089150A" w:rsidRDefault="00992C5C">
      <w:pPr>
        <w:pStyle w:val="a3"/>
        <w:spacing w:line="260" w:lineRule="exact"/>
        <w:ind w:left="1604" w:firstLine="0"/>
        <w:rPr>
          <w:sz w:val="24"/>
          <w:szCs w:val="24"/>
        </w:rPr>
      </w:pPr>
      <w:r w:rsidRPr="0089150A">
        <w:rPr>
          <w:w w:val="105"/>
          <w:sz w:val="24"/>
          <w:szCs w:val="24"/>
        </w:rPr>
        <w:t>Науровнешколы:</w:t>
      </w:r>
    </w:p>
    <w:p w:rsidR="004F6E34" w:rsidRPr="0089150A" w:rsidRDefault="00992C5C">
      <w:pPr>
        <w:pStyle w:val="a5"/>
        <w:numPr>
          <w:ilvl w:val="0"/>
          <w:numId w:val="66"/>
        </w:numPr>
        <w:tabs>
          <w:tab w:val="left" w:pos="1836"/>
        </w:tabs>
        <w:spacing w:line="249" w:lineRule="auto"/>
        <w:ind w:right="983" w:firstLine="706"/>
        <w:rPr>
          <w:sz w:val="24"/>
          <w:szCs w:val="24"/>
        </w:rPr>
      </w:pPr>
      <w:r w:rsidRPr="0089150A">
        <w:rPr>
          <w:w w:val="105"/>
          <w:sz w:val="24"/>
          <w:szCs w:val="24"/>
        </w:rPr>
        <w:t>участиешкольниковворганизациипраздников,торжественныхмероприятий,встречсгостямишколы;</w:t>
      </w:r>
    </w:p>
    <w:p w:rsidR="004F6E34" w:rsidRPr="0089150A" w:rsidRDefault="00992C5C">
      <w:pPr>
        <w:pStyle w:val="a5"/>
        <w:numPr>
          <w:ilvl w:val="0"/>
          <w:numId w:val="66"/>
        </w:numPr>
        <w:tabs>
          <w:tab w:val="left" w:pos="2009"/>
        </w:tabs>
        <w:ind w:left="2008" w:hanging="405"/>
        <w:rPr>
          <w:sz w:val="24"/>
          <w:szCs w:val="24"/>
        </w:rPr>
      </w:pPr>
      <w:r w:rsidRPr="0089150A">
        <w:rPr>
          <w:w w:val="105"/>
          <w:sz w:val="24"/>
          <w:szCs w:val="24"/>
        </w:rPr>
        <w:t>участиешкольников в работе с младшими ребятами: проведение для них</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праздников,утренников,тематическихвечеров,классныхчасов.</w:t>
      </w:r>
    </w:p>
    <w:p w:rsidR="004F6E34" w:rsidRPr="0089150A" w:rsidRDefault="00992C5C">
      <w:pPr>
        <w:pStyle w:val="1"/>
        <w:spacing w:before="24"/>
        <w:rPr>
          <w:sz w:val="24"/>
          <w:szCs w:val="24"/>
        </w:rPr>
      </w:pPr>
      <w:r w:rsidRPr="0089150A">
        <w:rPr>
          <w:sz w:val="24"/>
          <w:szCs w:val="24"/>
        </w:rPr>
        <w:t>Модуль«Экскурсии,экспедиции,походы».</w:t>
      </w:r>
    </w:p>
    <w:p w:rsidR="004F6E34" w:rsidRPr="0089150A" w:rsidRDefault="00992C5C">
      <w:pPr>
        <w:pStyle w:val="a3"/>
        <w:spacing w:before="2" w:line="252" w:lineRule="auto"/>
        <w:ind w:right="966"/>
        <w:rPr>
          <w:sz w:val="24"/>
          <w:szCs w:val="24"/>
        </w:rPr>
      </w:pPr>
      <w:r w:rsidRPr="0089150A">
        <w:rPr>
          <w:w w:val="105"/>
          <w:sz w:val="24"/>
          <w:szCs w:val="24"/>
        </w:rPr>
        <w:t>Экскурсии, походы помогают школьнику расширить свой кругозор, получить новыезнанияобокружающейегосоциальной,культурной,природнойсреде,научитьсяуважительно и бережно относиться к ней, приобрести важный опыт социально одобряемогоповедения в различных внешкольных ситуации.На экскурсиях, в походах создаютсяблагоприятныеусловиядлявоспитанияуподростковсамостоятельностииответственности,формированияунихнавыковсамообслуживающеготруда,преодоленияихинфантильныхиэгоистических наклонностей, обучения рациональному использованию своего времени, сил,имущества. Эти воспитательные возможности реализуются в рамках следующих видов иформдеятельности:</w:t>
      </w:r>
    </w:p>
    <w:p w:rsidR="004F6E34" w:rsidRPr="0089150A" w:rsidRDefault="00992C5C">
      <w:pPr>
        <w:pStyle w:val="a5"/>
        <w:numPr>
          <w:ilvl w:val="0"/>
          <w:numId w:val="54"/>
        </w:numPr>
        <w:tabs>
          <w:tab w:val="left" w:pos="1808"/>
        </w:tabs>
        <w:spacing w:line="249" w:lineRule="auto"/>
        <w:ind w:right="985" w:firstLine="706"/>
        <w:jc w:val="both"/>
        <w:rPr>
          <w:sz w:val="24"/>
          <w:szCs w:val="24"/>
        </w:rPr>
      </w:pPr>
      <w:r w:rsidRPr="0089150A">
        <w:rPr>
          <w:w w:val="105"/>
          <w:sz w:val="24"/>
          <w:szCs w:val="24"/>
        </w:rPr>
        <w:t>ежегодныепоходынаприроду,организуемыевклассахихкласснымируководителямииродителямишкольниковпослеокончания учебногогода;</w:t>
      </w:r>
    </w:p>
    <w:p w:rsidR="004F6E34" w:rsidRPr="0089150A" w:rsidRDefault="00992C5C">
      <w:pPr>
        <w:pStyle w:val="a5"/>
        <w:numPr>
          <w:ilvl w:val="0"/>
          <w:numId w:val="54"/>
        </w:numPr>
        <w:tabs>
          <w:tab w:val="left" w:pos="1808"/>
        </w:tabs>
        <w:spacing w:line="247" w:lineRule="auto"/>
        <w:ind w:right="978" w:firstLine="706"/>
        <w:jc w:val="both"/>
        <w:rPr>
          <w:sz w:val="24"/>
          <w:szCs w:val="24"/>
        </w:rPr>
      </w:pPr>
      <w:r w:rsidRPr="0089150A">
        <w:rPr>
          <w:w w:val="105"/>
          <w:sz w:val="24"/>
          <w:szCs w:val="24"/>
        </w:rPr>
        <w:t>регулярные сезонные экскурсии на природу, организуемые в начальных классах ихкласснымируководителями(«Природазимой»,«Осеннийпарк»,«Приметывесны»ит.п.);</w:t>
      </w:r>
    </w:p>
    <w:p w:rsidR="004F6E34" w:rsidRPr="0089150A" w:rsidRDefault="00992C5C">
      <w:pPr>
        <w:pStyle w:val="a5"/>
        <w:numPr>
          <w:ilvl w:val="0"/>
          <w:numId w:val="54"/>
        </w:numPr>
        <w:tabs>
          <w:tab w:val="left" w:pos="1808"/>
        </w:tabs>
        <w:spacing w:line="254" w:lineRule="auto"/>
        <w:ind w:right="988" w:firstLine="706"/>
        <w:jc w:val="both"/>
        <w:rPr>
          <w:sz w:val="24"/>
          <w:szCs w:val="24"/>
        </w:rPr>
      </w:pPr>
      <w:r w:rsidRPr="0089150A">
        <w:rPr>
          <w:w w:val="105"/>
          <w:sz w:val="24"/>
          <w:szCs w:val="24"/>
        </w:rPr>
        <w:t>выездныеэкскурсиивмузей,напредприятие;напредставлениявкинотеатрдрамтеатр,цирк;</w:t>
      </w:r>
    </w:p>
    <w:p w:rsidR="004F6E34" w:rsidRPr="0089150A" w:rsidRDefault="00992C5C">
      <w:pPr>
        <w:pStyle w:val="a5"/>
        <w:numPr>
          <w:ilvl w:val="0"/>
          <w:numId w:val="54"/>
        </w:numPr>
        <w:tabs>
          <w:tab w:val="left" w:pos="1808"/>
        </w:tabs>
        <w:spacing w:line="249" w:lineRule="auto"/>
        <w:ind w:right="983" w:firstLine="706"/>
        <w:jc w:val="both"/>
        <w:rPr>
          <w:sz w:val="24"/>
          <w:szCs w:val="24"/>
        </w:rPr>
      </w:pPr>
      <w:r w:rsidRPr="0089150A">
        <w:rPr>
          <w:w w:val="105"/>
          <w:sz w:val="24"/>
          <w:szCs w:val="24"/>
        </w:rPr>
        <w:t>туристические многодневные  походы  с обязательным привлечением школьниковк коллективному планированию (разработка маршрута, расчёт времени и мест возможныхночёвок и переходов), коллективной организации (подготовка необходимого снаряжения ипитания), коллективному проведению (распределение среди школьников основных видовработисоответствующихимответственныхдолжностей),коллективномуанализутуристского путешествия,походы выходного дня в рамках дополнительного образованиякадетскихклассов;</w:t>
      </w:r>
    </w:p>
    <w:p w:rsidR="004F6E34" w:rsidRPr="0089150A" w:rsidRDefault="00992C5C">
      <w:pPr>
        <w:pStyle w:val="a5"/>
        <w:numPr>
          <w:ilvl w:val="0"/>
          <w:numId w:val="54"/>
        </w:numPr>
        <w:tabs>
          <w:tab w:val="left" w:pos="1808"/>
        </w:tabs>
        <w:spacing w:line="252" w:lineRule="auto"/>
        <w:ind w:right="977" w:firstLine="706"/>
        <w:jc w:val="both"/>
        <w:rPr>
          <w:sz w:val="24"/>
          <w:szCs w:val="24"/>
        </w:rPr>
      </w:pPr>
      <w:r w:rsidRPr="0089150A">
        <w:rPr>
          <w:w w:val="105"/>
          <w:sz w:val="24"/>
          <w:szCs w:val="24"/>
        </w:rPr>
        <w:t>турслёты,включающиевсебясоревнованияпо технике пешеходного туризма,соревнования поспортивномуориентированию, комбинированнуюэстафету,выявлениезнанийолекарственных растенияхит.д.</w:t>
      </w:r>
    </w:p>
    <w:p w:rsidR="004F6E34" w:rsidRPr="0089150A" w:rsidRDefault="00992C5C">
      <w:pPr>
        <w:pStyle w:val="1"/>
        <w:rPr>
          <w:sz w:val="24"/>
          <w:szCs w:val="24"/>
        </w:rPr>
      </w:pPr>
      <w:r w:rsidRPr="0089150A">
        <w:rPr>
          <w:sz w:val="24"/>
          <w:szCs w:val="24"/>
        </w:rPr>
        <w:t>Модуль«Школьныеисоциальныемедиа»</w:t>
      </w:r>
    </w:p>
    <w:p w:rsidR="004F6E34" w:rsidRPr="0089150A" w:rsidRDefault="00992C5C">
      <w:pPr>
        <w:pStyle w:val="a3"/>
        <w:spacing w:before="3" w:line="249" w:lineRule="auto"/>
        <w:ind w:right="972" w:firstLine="936"/>
        <w:rPr>
          <w:sz w:val="24"/>
          <w:szCs w:val="24"/>
        </w:rPr>
      </w:pPr>
      <w:r w:rsidRPr="0089150A">
        <w:rPr>
          <w:sz w:val="24"/>
          <w:szCs w:val="24"/>
        </w:rPr>
        <w:t>Цель школьных медиа (совместно создаваемых школьниками и педагогами средств</w:t>
      </w:r>
      <w:r w:rsidRPr="0089150A">
        <w:rPr>
          <w:w w:val="105"/>
          <w:sz w:val="24"/>
          <w:szCs w:val="24"/>
        </w:rPr>
        <w:t>распространениятекстовой,аудиоивидеоинформации)–развитиекоммуникативнойкультурышкольников,формированиенавыковобщенияисотрудничества,поддержкатворческойсамореализацииучащихся.Воспитательныйпотенциалшкольныхмедиареализуетсяврамкахследующихвидовиформдеятельности:</w:t>
      </w:r>
    </w:p>
    <w:p w:rsidR="004F6E34" w:rsidRPr="0089150A" w:rsidRDefault="00992C5C">
      <w:pPr>
        <w:pStyle w:val="a5"/>
        <w:numPr>
          <w:ilvl w:val="0"/>
          <w:numId w:val="53"/>
        </w:numPr>
        <w:tabs>
          <w:tab w:val="left" w:pos="2059"/>
        </w:tabs>
        <w:spacing w:before="1" w:line="252" w:lineRule="auto"/>
        <w:ind w:right="978" w:firstLine="763"/>
        <w:jc w:val="both"/>
        <w:rPr>
          <w:sz w:val="24"/>
          <w:szCs w:val="24"/>
        </w:rPr>
      </w:pPr>
      <w:r w:rsidRPr="0089150A">
        <w:rPr>
          <w:w w:val="105"/>
          <w:sz w:val="24"/>
          <w:szCs w:val="24"/>
        </w:rPr>
        <w:t>школьнаясоциальнаягруппа-разновозрастноесообществошкольниковипедагоговиинтернет-сайтшколыосвещаетдеятельностьотдельного  обучающегося,группы учеников, класса, педагогов в информационном пространстве, привлекает вниманияобщественностикшколе,информационнопродвигаетценностишколыиорганизуетвиртуальную диалоговую площадку, на которой дети, учителя и родители могут открытообсуждатьзначимыедляшколывопросы;</w:t>
      </w:r>
    </w:p>
    <w:p w:rsidR="004F6E34" w:rsidRPr="0089150A" w:rsidRDefault="00992C5C">
      <w:pPr>
        <w:pStyle w:val="a5"/>
        <w:numPr>
          <w:ilvl w:val="0"/>
          <w:numId w:val="53"/>
        </w:numPr>
        <w:tabs>
          <w:tab w:val="left" w:pos="1995"/>
        </w:tabs>
        <w:spacing w:line="252" w:lineRule="auto"/>
        <w:ind w:right="981" w:firstLine="763"/>
        <w:jc w:val="both"/>
        <w:rPr>
          <w:sz w:val="24"/>
          <w:szCs w:val="24"/>
        </w:rPr>
      </w:pPr>
      <w:r w:rsidRPr="0089150A">
        <w:rPr>
          <w:w w:val="105"/>
          <w:sz w:val="24"/>
          <w:szCs w:val="24"/>
        </w:rPr>
        <w:t>виртуальнаякиностудиякласса,врамкахкоторойсоздаютсяролики,клипы,осуществляетсямонтажпознавательных,документальных,анимационных,художественныхфильмов,сакцентомнаэтическое,эстетическое,патриотическоепросвещениеаудитории;</w:t>
      </w:r>
    </w:p>
    <w:p w:rsidR="004F6E34" w:rsidRPr="0089150A" w:rsidRDefault="00992C5C">
      <w:pPr>
        <w:pStyle w:val="a5"/>
        <w:numPr>
          <w:ilvl w:val="0"/>
          <w:numId w:val="53"/>
        </w:numPr>
        <w:tabs>
          <w:tab w:val="left" w:pos="1864"/>
        </w:tabs>
        <w:spacing w:line="260" w:lineRule="exact"/>
        <w:ind w:left="1863" w:hanging="260"/>
        <w:jc w:val="both"/>
        <w:rPr>
          <w:sz w:val="24"/>
          <w:szCs w:val="24"/>
        </w:rPr>
      </w:pPr>
      <w:r w:rsidRPr="0089150A">
        <w:rPr>
          <w:w w:val="105"/>
          <w:sz w:val="24"/>
          <w:szCs w:val="24"/>
        </w:rPr>
        <w:t>школьнаягазета«</w:t>
      </w:r>
      <w:r w:rsidR="00532DBA" w:rsidRPr="0089150A">
        <w:rPr>
          <w:w w:val="105"/>
          <w:sz w:val="24"/>
          <w:szCs w:val="24"/>
        </w:rPr>
        <w:t>Пульс Ювенты</w:t>
      </w:r>
      <w:r w:rsidRPr="0089150A">
        <w:rPr>
          <w:w w:val="105"/>
          <w:sz w:val="24"/>
          <w:szCs w:val="24"/>
        </w:rPr>
        <w:t>»;</w:t>
      </w:r>
    </w:p>
    <w:p w:rsidR="004F6E34" w:rsidRPr="0089150A" w:rsidRDefault="00992C5C">
      <w:pPr>
        <w:pStyle w:val="a5"/>
        <w:numPr>
          <w:ilvl w:val="0"/>
          <w:numId w:val="53"/>
        </w:numPr>
        <w:tabs>
          <w:tab w:val="left" w:pos="1864"/>
        </w:tabs>
        <w:spacing w:before="6"/>
        <w:ind w:left="1863" w:hanging="260"/>
        <w:jc w:val="both"/>
        <w:rPr>
          <w:sz w:val="24"/>
          <w:szCs w:val="24"/>
        </w:rPr>
      </w:pPr>
      <w:r w:rsidRPr="0089150A">
        <w:rPr>
          <w:w w:val="105"/>
          <w:sz w:val="24"/>
          <w:szCs w:val="24"/>
        </w:rPr>
        <w:t>участиешкольниковвконкурсахшкольныхмедиа.</w:t>
      </w:r>
    </w:p>
    <w:p w:rsidR="004F6E34" w:rsidRPr="0089150A" w:rsidRDefault="00992C5C">
      <w:pPr>
        <w:pStyle w:val="1"/>
        <w:spacing w:before="17"/>
        <w:rPr>
          <w:sz w:val="24"/>
          <w:szCs w:val="24"/>
        </w:rPr>
      </w:pPr>
      <w:r w:rsidRPr="0089150A">
        <w:rPr>
          <w:sz w:val="24"/>
          <w:szCs w:val="24"/>
        </w:rPr>
        <w:t>Модуль«Музейноедело».</w:t>
      </w:r>
    </w:p>
    <w:p w:rsidR="004F6E34" w:rsidRPr="0089150A" w:rsidRDefault="00992C5C">
      <w:pPr>
        <w:pStyle w:val="a3"/>
        <w:spacing w:before="2" w:line="249" w:lineRule="auto"/>
        <w:ind w:right="963" w:firstLine="1059"/>
        <w:rPr>
          <w:sz w:val="24"/>
          <w:szCs w:val="24"/>
        </w:rPr>
      </w:pPr>
      <w:r w:rsidRPr="0089150A">
        <w:rPr>
          <w:w w:val="105"/>
          <w:sz w:val="24"/>
          <w:szCs w:val="24"/>
        </w:rPr>
        <w:t>Формированию ценностного отношения учащихся к общественным ценностям,усвоению ими социально значимых знаний, приобретению опыта поведения в соответствиисэтимиценностямившколевомногомспособствуютматериалышкольногомузея,посвящённоговоинам-интернационалистамАфганскойвойны.</w:t>
      </w:r>
    </w:p>
    <w:p w:rsidR="004F6E34" w:rsidRPr="0089150A" w:rsidRDefault="00992C5C">
      <w:pPr>
        <w:pStyle w:val="a3"/>
        <w:spacing w:before="2" w:line="254" w:lineRule="auto"/>
        <w:ind w:right="974" w:firstLine="1001"/>
        <w:rPr>
          <w:sz w:val="24"/>
          <w:szCs w:val="24"/>
        </w:rPr>
      </w:pPr>
      <w:r w:rsidRPr="0089150A">
        <w:rPr>
          <w:w w:val="105"/>
          <w:sz w:val="24"/>
          <w:szCs w:val="24"/>
        </w:rPr>
        <w:t>Вмузеесложиласьтрадицияпроведенияэкскурсийдлядетеймладшегошкольноговозраста,таккакзнакомствосисториейследуетначинатьсраннегодетства,</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right="987" w:firstLine="0"/>
        <w:rPr>
          <w:sz w:val="24"/>
          <w:szCs w:val="24"/>
        </w:rPr>
      </w:pPr>
      <w:r w:rsidRPr="0089150A">
        <w:rPr>
          <w:w w:val="105"/>
          <w:sz w:val="24"/>
          <w:szCs w:val="24"/>
        </w:rPr>
        <w:t>когдаребенокстоитнапорогеоткрытияокружающегомира,апроцесссоциализациипроисходит наиболееинтенсивно.</w:t>
      </w:r>
    </w:p>
    <w:p w:rsidR="004F6E34" w:rsidRPr="0089150A" w:rsidRDefault="00992C5C">
      <w:pPr>
        <w:pStyle w:val="a3"/>
        <w:spacing w:line="252" w:lineRule="auto"/>
        <w:ind w:right="974" w:firstLine="1001"/>
        <w:rPr>
          <w:sz w:val="24"/>
          <w:szCs w:val="24"/>
        </w:rPr>
      </w:pPr>
      <w:r w:rsidRPr="0089150A">
        <w:rPr>
          <w:w w:val="105"/>
          <w:sz w:val="24"/>
          <w:szCs w:val="24"/>
        </w:rPr>
        <w:t>В работе музея используются разнообразные формы и методы, соответствующиесовременным требованиям и условиям, интересам, возможностям, особенностям учащихся.Этопозволяеткаждомуученикувыбратьсебедеятельностьподуше.Работаяиндивидуально,учащиесясамостоятельноготовятдоклады,рефераты,оформляютперсональныевыставкирисунков,фотографий,поделок;записываютвоспоминанияветеранов.</w:t>
      </w:r>
    </w:p>
    <w:p w:rsidR="004F6E34" w:rsidRPr="0089150A" w:rsidRDefault="00992C5C">
      <w:pPr>
        <w:pStyle w:val="a3"/>
        <w:spacing w:line="249" w:lineRule="auto"/>
        <w:ind w:right="971" w:firstLine="944"/>
        <w:rPr>
          <w:sz w:val="24"/>
          <w:szCs w:val="24"/>
        </w:rPr>
      </w:pPr>
      <w:r w:rsidRPr="0089150A">
        <w:rPr>
          <w:w w:val="105"/>
          <w:sz w:val="24"/>
          <w:szCs w:val="24"/>
        </w:rPr>
        <w:t>Групповые и коллективные общности, как правило, разновозрастные, при этомучащиесяпроживаютразличныесоциальныероли.Детивгруппахсоздаютмузейныеэкспедиции,готовятбуклеты,газетыпоразличнойтематике.Используютсяиинтерактивные формы работы при организации конференций (как школьных, окружных,городских). Материалы музея широко используются при проведении уроков, внеурочныхмероприятиях.Приэтомдетинепростопрослушиваютинформациюучителя,нопогружаются в среду, перемещаются в историческом пространстве. Они непосредственновключаютсявдеятельность,изанятиястановятсянаиболеезапоминающимисяирезультативными. Всовместной деятельности педагогови школьниковразрабатываетсяшкольнаясимволика,котораяиспользуетсявповседневнойшкольнойжизни,припроведении важных торжественных событий, закрепляются лучшие традиции. Нельзя неотметить, что педагоги вовлекают школьников в деятельность, которая им интересна, онивместепланируютдело,вместедобиваютсярезультатов.</w:t>
      </w:r>
    </w:p>
    <w:p w:rsidR="004F6E34" w:rsidRPr="0089150A" w:rsidRDefault="00992C5C">
      <w:pPr>
        <w:pStyle w:val="1"/>
        <w:numPr>
          <w:ilvl w:val="2"/>
          <w:numId w:val="70"/>
        </w:numPr>
        <w:tabs>
          <w:tab w:val="left" w:pos="1438"/>
        </w:tabs>
        <w:spacing w:before="3" w:line="254" w:lineRule="auto"/>
        <w:ind w:left="1604" w:right="7187" w:hanging="707"/>
        <w:jc w:val="both"/>
        <w:rPr>
          <w:sz w:val="24"/>
          <w:szCs w:val="24"/>
        </w:rPr>
      </w:pPr>
      <w:r w:rsidRPr="0089150A">
        <w:rPr>
          <w:sz w:val="24"/>
          <w:szCs w:val="24"/>
        </w:rPr>
        <w:t>Организационныйраздел</w:t>
      </w:r>
      <w:r w:rsidRPr="0089150A">
        <w:rPr>
          <w:w w:val="105"/>
          <w:sz w:val="24"/>
          <w:szCs w:val="24"/>
        </w:rPr>
        <w:t>Кадровоеобеспечение</w:t>
      </w:r>
    </w:p>
    <w:p w:rsidR="004F6E34" w:rsidRPr="0089150A" w:rsidRDefault="00992C5C">
      <w:pPr>
        <w:pStyle w:val="a3"/>
        <w:spacing w:line="249" w:lineRule="auto"/>
        <w:ind w:right="981"/>
        <w:rPr>
          <w:sz w:val="24"/>
          <w:szCs w:val="24"/>
        </w:rPr>
      </w:pPr>
      <w:r w:rsidRPr="0089150A">
        <w:rPr>
          <w:sz w:val="24"/>
          <w:szCs w:val="24"/>
        </w:rPr>
        <w:t>Воспитательныйпроцессобучающихсяшколыосуществляют администрацияшколы,</w:t>
      </w:r>
      <w:r w:rsidRPr="0089150A">
        <w:rPr>
          <w:w w:val="105"/>
          <w:sz w:val="24"/>
          <w:szCs w:val="24"/>
        </w:rPr>
        <w:t>советникдиректораповоспитаниюивзаимодействиюобщественныхобъединений,классныеруководители,педагоги-предметники,педагогидополнительногообразования,старшийвожатый,педагог-психолог,социальныйпедагог,логопед.</w:t>
      </w:r>
    </w:p>
    <w:p w:rsidR="004F6E34" w:rsidRPr="0089150A" w:rsidRDefault="00992C5C">
      <w:pPr>
        <w:pStyle w:val="1"/>
        <w:ind w:left="1662"/>
        <w:rPr>
          <w:sz w:val="24"/>
          <w:szCs w:val="24"/>
        </w:rPr>
      </w:pPr>
      <w:r w:rsidRPr="0089150A">
        <w:rPr>
          <w:sz w:val="24"/>
          <w:szCs w:val="24"/>
        </w:rPr>
        <w:t>Нормативно-методическоеобеспечение</w:t>
      </w:r>
    </w:p>
    <w:p w:rsidR="004F6E34" w:rsidRPr="0089150A" w:rsidRDefault="00992C5C">
      <w:pPr>
        <w:pStyle w:val="a3"/>
        <w:spacing w:before="5"/>
        <w:ind w:left="1604" w:firstLine="0"/>
        <w:rPr>
          <w:sz w:val="24"/>
          <w:szCs w:val="24"/>
        </w:rPr>
      </w:pPr>
      <w:r w:rsidRPr="0089150A">
        <w:rPr>
          <w:sz w:val="24"/>
          <w:szCs w:val="24"/>
        </w:rPr>
        <w:t>Нормативно-методическоеобеспечениевоспитательнойдеятельности:</w:t>
      </w:r>
    </w:p>
    <w:p w:rsidR="004F6E34" w:rsidRPr="0089150A" w:rsidRDefault="00992C5C">
      <w:pPr>
        <w:pStyle w:val="a3"/>
        <w:spacing w:before="9" w:line="247" w:lineRule="auto"/>
        <w:ind w:right="977"/>
        <w:rPr>
          <w:sz w:val="24"/>
          <w:szCs w:val="24"/>
        </w:rPr>
      </w:pPr>
      <w:r w:rsidRPr="0089150A">
        <w:rPr>
          <w:w w:val="105"/>
          <w:sz w:val="24"/>
          <w:szCs w:val="24"/>
        </w:rPr>
        <w:t>-должностные инструкции педагогических работников по вопросам воспитательнойдеятельности,</w:t>
      </w:r>
    </w:p>
    <w:p w:rsidR="004F6E34" w:rsidRPr="0089150A" w:rsidRDefault="00992C5C">
      <w:pPr>
        <w:pStyle w:val="a3"/>
        <w:spacing w:before="10" w:line="249" w:lineRule="auto"/>
        <w:ind w:right="981"/>
        <w:rPr>
          <w:sz w:val="24"/>
          <w:szCs w:val="24"/>
        </w:rPr>
      </w:pPr>
      <w:r w:rsidRPr="0089150A">
        <w:rPr>
          <w:w w:val="105"/>
          <w:sz w:val="24"/>
          <w:szCs w:val="24"/>
        </w:rPr>
        <w:t>-ведениюдоговорныхотношений,сетевойформеорганизацииобразовательногопроцесса,</w:t>
      </w:r>
    </w:p>
    <w:p w:rsidR="004F6E34" w:rsidRPr="0089150A" w:rsidRDefault="00992C5C">
      <w:pPr>
        <w:pStyle w:val="a3"/>
        <w:spacing w:line="254" w:lineRule="auto"/>
        <w:ind w:right="979"/>
        <w:rPr>
          <w:sz w:val="24"/>
          <w:szCs w:val="24"/>
        </w:rPr>
      </w:pPr>
      <w:r w:rsidRPr="0089150A">
        <w:rPr>
          <w:w w:val="105"/>
          <w:sz w:val="24"/>
          <w:szCs w:val="24"/>
        </w:rPr>
        <w:t>-сотрудничествуссоциальнымипартнерами,нормативному,методическомуобеспечениювоспитательнойдеятельности.</w:t>
      </w:r>
    </w:p>
    <w:p w:rsidR="004F6E34" w:rsidRPr="0089150A" w:rsidRDefault="00992C5C">
      <w:pPr>
        <w:pStyle w:val="1"/>
        <w:spacing w:line="249" w:lineRule="auto"/>
        <w:ind w:left="898" w:right="980" w:firstLine="706"/>
        <w:rPr>
          <w:sz w:val="24"/>
          <w:szCs w:val="24"/>
        </w:rPr>
      </w:pPr>
      <w:r w:rsidRPr="0089150A">
        <w:rPr>
          <w:w w:val="105"/>
          <w:sz w:val="24"/>
          <w:szCs w:val="24"/>
        </w:rPr>
        <w:t>Требованиякусловиямработысдетьмисособымиобразовательнымипотребностями</w:t>
      </w:r>
    </w:p>
    <w:p w:rsidR="004F6E34" w:rsidRPr="0089150A" w:rsidRDefault="00992C5C">
      <w:pPr>
        <w:pStyle w:val="a3"/>
        <w:spacing w:line="249" w:lineRule="auto"/>
        <w:ind w:right="979"/>
        <w:rPr>
          <w:sz w:val="24"/>
          <w:szCs w:val="24"/>
        </w:rPr>
      </w:pPr>
      <w:r w:rsidRPr="0089150A">
        <w:rPr>
          <w:w w:val="105"/>
          <w:sz w:val="24"/>
          <w:szCs w:val="24"/>
        </w:rPr>
        <w:t>Необходимосоздаватьособыеусловиявоспитаниядлякатегорийобучающихся,имеющихособыеобразовательныепотребности:детисинвалидностью,сОВЗ,изсоциальноуязвимыхгрупп(например,воспитанникидетскихдомов,детиизсемеймигрантов,дети-билингвыидр.),одарённыедети,детисотклоняющимсяповедением.</w:t>
      </w:r>
    </w:p>
    <w:p w:rsidR="004F6E34" w:rsidRPr="0089150A" w:rsidRDefault="00992C5C">
      <w:pPr>
        <w:pStyle w:val="a3"/>
        <w:spacing w:line="247" w:lineRule="auto"/>
        <w:ind w:right="986"/>
        <w:rPr>
          <w:sz w:val="24"/>
          <w:szCs w:val="24"/>
        </w:rPr>
      </w:pPr>
      <w:r w:rsidRPr="0089150A">
        <w:rPr>
          <w:w w:val="105"/>
          <w:sz w:val="24"/>
          <w:szCs w:val="24"/>
        </w:rPr>
        <w:t>Особымизадачамивоспитанияобучающихсясособымиобразовательнымипотребностямиявляются:</w:t>
      </w:r>
    </w:p>
    <w:p w:rsidR="004F6E34" w:rsidRPr="0089150A" w:rsidRDefault="00992C5C">
      <w:pPr>
        <w:pStyle w:val="a5"/>
        <w:numPr>
          <w:ilvl w:val="0"/>
          <w:numId w:val="66"/>
        </w:numPr>
        <w:tabs>
          <w:tab w:val="left" w:pos="2375"/>
          <w:tab w:val="left" w:pos="2376"/>
        </w:tabs>
        <w:spacing w:before="7" w:line="247" w:lineRule="auto"/>
        <w:ind w:right="975" w:firstLine="706"/>
        <w:rPr>
          <w:sz w:val="24"/>
          <w:szCs w:val="24"/>
        </w:rPr>
      </w:pPr>
      <w:r w:rsidRPr="0089150A">
        <w:rPr>
          <w:w w:val="105"/>
          <w:sz w:val="24"/>
          <w:szCs w:val="24"/>
        </w:rPr>
        <w:t>налаживаниеэмоционально-положительноговзаимодействиядетейсокружающимидляихуспешнойсоциальнойадаптациииинтеграциившколе;</w:t>
      </w:r>
    </w:p>
    <w:p w:rsidR="004F6E34" w:rsidRPr="0089150A" w:rsidRDefault="00992C5C">
      <w:pPr>
        <w:pStyle w:val="a5"/>
        <w:numPr>
          <w:ilvl w:val="0"/>
          <w:numId w:val="66"/>
        </w:numPr>
        <w:tabs>
          <w:tab w:val="left" w:pos="2375"/>
          <w:tab w:val="left" w:pos="2376"/>
        </w:tabs>
        <w:spacing w:before="3" w:line="254" w:lineRule="auto"/>
        <w:ind w:right="978" w:firstLine="706"/>
        <w:rPr>
          <w:sz w:val="24"/>
          <w:szCs w:val="24"/>
        </w:rPr>
      </w:pPr>
      <w:r w:rsidRPr="0089150A">
        <w:rPr>
          <w:w w:val="105"/>
          <w:sz w:val="24"/>
          <w:szCs w:val="24"/>
        </w:rPr>
        <w:t>формированиедоброжелательногоотношениякдетямиихсемьямсосторонывсехучастниковобразовательныхотношений;</w:t>
      </w:r>
    </w:p>
    <w:p w:rsidR="004F6E34" w:rsidRPr="0089150A" w:rsidRDefault="00992C5C">
      <w:pPr>
        <w:pStyle w:val="a5"/>
        <w:numPr>
          <w:ilvl w:val="0"/>
          <w:numId w:val="66"/>
        </w:numPr>
        <w:tabs>
          <w:tab w:val="left" w:pos="2375"/>
          <w:tab w:val="left" w:pos="2376"/>
        </w:tabs>
        <w:spacing w:line="247" w:lineRule="auto"/>
        <w:ind w:right="968" w:firstLine="706"/>
        <w:rPr>
          <w:sz w:val="24"/>
          <w:szCs w:val="24"/>
        </w:rPr>
      </w:pPr>
      <w:r w:rsidRPr="0089150A">
        <w:rPr>
          <w:w w:val="105"/>
          <w:sz w:val="24"/>
          <w:szCs w:val="24"/>
        </w:rPr>
        <w:t>построениевоспитательнойдеятельностисучётоминдивидуальныхособенностейивозможностейкаждогообучающегося;</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16" w:line="247" w:lineRule="auto"/>
        <w:ind w:right="983"/>
        <w:rPr>
          <w:sz w:val="24"/>
          <w:szCs w:val="24"/>
        </w:rPr>
      </w:pPr>
      <w:r w:rsidRPr="0089150A">
        <w:rPr>
          <w:w w:val="105"/>
          <w:sz w:val="24"/>
          <w:szCs w:val="24"/>
        </w:rPr>
        <w:t>Приорганизациивоспитания детейсособымиобразовательнымипотребностяминеобходимоориентироватьсяна:</w:t>
      </w:r>
    </w:p>
    <w:p w:rsidR="004F6E34" w:rsidRPr="0089150A" w:rsidRDefault="00992C5C">
      <w:pPr>
        <w:pStyle w:val="a5"/>
        <w:numPr>
          <w:ilvl w:val="0"/>
          <w:numId w:val="68"/>
        </w:numPr>
        <w:tabs>
          <w:tab w:val="left" w:pos="1800"/>
        </w:tabs>
        <w:spacing w:before="3" w:line="252" w:lineRule="auto"/>
        <w:ind w:right="981" w:firstLine="706"/>
        <w:rPr>
          <w:sz w:val="24"/>
          <w:szCs w:val="24"/>
        </w:rPr>
      </w:pPr>
      <w:r w:rsidRPr="0089150A">
        <w:rPr>
          <w:w w:val="105"/>
          <w:sz w:val="24"/>
          <w:szCs w:val="24"/>
        </w:rPr>
        <w:t>на формирование личности ребенка с особыми образовательными потребностями сиспользованиемадекватныхвозрастуифизическомуи(или)психическомусостояниюметодоввоспитания;</w:t>
      </w:r>
    </w:p>
    <w:p w:rsidR="004F6E34" w:rsidRPr="0089150A" w:rsidRDefault="00992C5C">
      <w:pPr>
        <w:pStyle w:val="a5"/>
        <w:numPr>
          <w:ilvl w:val="0"/>
          <w:numId w:val="68"/>
        </w:numPr>
        <w:tabs>
          <w:tab w:val="left" w:pos="1843"/>
        </w:tabs>
        <w:spacing w:line="249" w:lineRule="auto"/>
        <w:ind w:right="983" w:firstLine="706"/>
        <w:rPr>
          <w:sz w:val="24"/>
          <w:szCs w:val="24"/>
        </w:rPr>
      </w:pPr>
      <w:r w:rsidRPr="0089150A">
        <w:rPr>
          <w:w w:val="105"/>
          <w:sz w:val="24"/>
          <w:szCs w:val="24"/>
        </w:rPr>
        <w:t>на создание оптимальных условий совместного воспитания и обучения детей сособыми образовательными потребностями и их сверстников с использованием адекватныхвспомогательныхсредств,ипедагогическихприемов,организациейсовместныхформ</w:t>
      </w:r>
      <w:r w:rsidRPr="0089150A">
        <w:rPr>
          <w:sz w:val="24"/>
          <w:szCs w:val="24"/>
        </w:rPr>
        <w:t>работывоспитателей,педагогов-психологов,учителей-логопедов,учителей-дефектологов;</w:t>
      </w:r>
    </w:p>
    <w:p w:rsidR="004F6E34" w:rsidRPr="0089150A" w:rsidRDefault="00992C5C">
      <w:pPr>
        <w:pStyle w:val="a5"/>
        <w:numPr>
          <w:ilvl w:val="0"/>
          <w:numId w:val="68"/>
        </w:numPr>
        <w:tabs>
          <w:tab w:val="left" w:pos="1915"/>
        </w:tabs>
        <w:spacing w:before="4" w:line="247" w:lineRule="auto"/>
        <w:ind w:right="984" w:firstLine="706"/>
        <w:rPr>
          <w:sz w:val="24"/>
          <w:szCs w:val="24"/>
        </w:rPr>
      </w:pPr>
      <w:r w:rsidRPr="0089150A">
        <w:rPr>
          <w:w w:val="105"/>
          <w:sz w:val="24"/>
          <w:szCs w:val="24"/>
        </w:rPr>
        <w:t>наличностно-ориентированныйподходворганизациивсехвидовдетскойдеятельности.</w:t>
      </w:r>
    </w:p>
    <w:p w:rsidR="004F6E34" w:rsidRPr="0089150A" w:rsidRDefault="00992C5C">
      <w:pPr>
        <w:pStyle w:val="1"/>
        <w:numPr>
          <w:ilvl w:val="3"/>
          <w:numId w:val="70"/>
        </w:numPr>
        <w:tabs>
          <w:tab w:val="left" w:pos="1620"/>
        </w:tabs>
        <w:spacing w:before="10" w:line="254" w:lineRule="auto"/>
        <w:ind w:right="982" w:firstLine="0"/>
        <w:jc w:val="both"/>
        <w:rPr>
          <w:sz w:val="24"/>
          <w:szCs w:val="24"/>
        </w:rPr>
      </w:pPr>
      <w:r w:rsidRPr="0089150A">
        <w:rPr>
          <w:sz w:val="24"/>
          <w:szCs w:val="24"/>
        </w:rPr>
        <w:t>Система поощрения социальной успешности и проявлений активной жизненной</w:t>
      </w:r>
      <w:r w:rsidRPr="0089150A">
        <w:rPr>
          <w:w w:val="105"/>
          <w:sz w:val="24"/>
          <w:szCs w:val="24"/>
        </w:rPr>
        <w:t>позицииобучающихся</w:t>
      </w:r>
    </w:p>
    <w:p w:rsidR="004F6E34" w:rsidRPr="0089150A" w:rsidRDefault="00992C5C">
      <w:pPr>
        <w:pStyle w:val="a3"/>
        <w:spacing w:line="252" w:lineRule="auto"/>
        <w:ind w:right="982"/>
        <w:rPr>
          <w:sz w:val="24"/>
          <w:szCs w:val="24"/>
        </w:rPr>
      </w:pPr>
      <w:r w:rsidRPr="0089150A">
        <w:rPr>
          <w:w w:val="105"/>
          <w:sz w:val="24"/>
          <w:szCs w:val="24"/>
        </w:rPr>
        <w:t>Системапоощренияпроявленийактивнойжизненнойпозицииисоциальнойуспешностиобучающихсяпризванаспособствоватьформированиюуобучающихсяориентации на активную жизненную позицию, инициативность, максимально вовлекать ихвсовместнуюдеятельностьввоспитательныхцелях.Системапроявленийактивнойжизненнойпозицииипоощрениясоциальнойуспешностиобучающихсястроитсянапринципах:</w:t>
      </w:r>
    </w:p>
    <w:p w:rsidR="004F6E34" w:rsidRPr="0089150A" w:rsidRDefault="00992C5C">
      <w:pPr>
        <w:pStyle w:val="a5"/>
        <w:numPr>
          <w:ilvl w:val="4"/>
          <w:numId w:val="70"/>
        </w:numPr>
        <w:tabs>
          <w:tab w:val="left" w:pos="2318"/>
          <w:tab w:val="left" w:pos="2319"/>
        </w:tabs>
        <w:spacing w:line="247" w:lineRule="auto"/>
        <w:ind w:right="988" w:firstLine="706"/>
        <w:rPr>
          <w:sz w:val="24"/>
          <w:szCs w:val="24"/>
        </w:rPr>
      </w:pPr>
      <w:r w:rsidRPr="0089150A">
        <w:rPr>
          <w:w w:val="105"/>
          <w:sz w:val="24"/>
          <w:szCs w:val="24"/>
        </w:rPr>
        <w:t>публичности, открытости поощрений (информирование всех обучающихся о</w:t>
      </w:r>
      <w:r w:rsidRPr="0089150A">
        <w:rPr>
          <w:sz w:val="24"/>
          <w:szCs w:val="24"/>
        </w:rPr>
        <w:t>награждении,проведениенагражденийвприсутствиизначительногочислаобучающихся);</w:t>
      </w:r>
    </w:p>
    <w:p w:rsidR="004F6E34" w:rsidRPr="0089150A" w:rsidRDefault="00992C5C">
      <w:pPr>
        <w:pStyle w:val="a5"/>
        <w:numPr>
          <w:ilvl w:val="4"/>
          <w:numId w:val="70"/>
        </w:numPr>
        <w:tabs>
          <w:tab w:val="left" w:pos="2318"/>
          <w:tab w:val="left" w:pos="2319"/>
        </w:tabs>
        <w:spacing w:line="249" w:lineRule="auto"/>
        <w:ind w:right="980" w:firstLine="706"/>
        <w:rPr>
          <w:sz w:val="24"/>
          <w:szCs w:val="24"/>
        </w:rPr>
      </w:pPr>
      <w:r w:rsidRPr="0089150A">
        <w:rPr>
          <w:w w:val="105"/>
          <w:sz w:val="24"/>
          <w:szCs w:val="24"/>
        </w:rPr>
        <w:t>соответствияартефактовипроцедурнагражденияукладужизнишколы,</w:t>
      </w:r>
      <w:r w:rsidRPr="0089150A">
        <w:rPr>
          <w:sz w:val="24"/>
          <w:szCs w:val="24"/>
        </w:rPr>
        <w:t>качествувоспитывающейсреды,специфическойсимволике, выработанной исуществующей</w:t>
      </w:r>
      <w:r w:rsidRPr="0089150A">
        <w:rPr>
          <w:w w:val="105"/>
          <w:sz w:val="24"/>
          <w:szCs w:val="24"/>
        </w:rPr>
        <w:t>вукладешколы;</w:t>
      </w:r>
    </w:p>
    <w:p w:rsidR="004F6E34" w:rsidRPr="0089150A" w:rsidRDefault="00992C5C">
      <w:pPr>
        <w:pStyle w:val="a5"/>
        <w:numPr>
          <w:ilvl w:val="4"/>
          <w:numId w:val="70"/>
        </w:numPr>
        <w:tabs>
          <w:tab w:val="left" w:pos="2318"/>
          <w:tab w:val="left" w:pos="2319"/>
        </w:tabs>
        <w:spacing w:line="247" w:lineRule="auto"/>
        <w:ind w:right="971" w:firstLine="706"/>
        <w:rPr>
          <w:sz w:val="24"/>
          <w:szCs w:val="24"/>
        </w:rPr>
      </w:pPr>
      <w:r w:rsidRPr="0089150A">
        <w:rPr>
          <w:w w:val="105"/>
          <w:sz w:val="24"/>
          <w:szCs w:val="24"/>
        </w:rPr>
        <w:t>прозрачностиправилпоощрения(наличиеположенияонаграждениях,неукоснительное следование порядку, зафиксированному в этом документе, соблюдениесправедливостипривыдвижениикандидатур);</w:t>
      </w:r>
    </w:p>
    <w:p w:rsidR="004F6E34" w:rsidRPr="0089150A" w:rsidRDefault="00992C5C">
      <w:pPr>
        <w:pStyle w:val="a5"/>
        <w:numPr>
          <w:ilvl w:val="4"/>
          <w:numId w:val="70"/>
        </w:numPr>
        <w:tabs>
          <w:tab w:val="left" w:pos="2318"/>
          <w:tab w:val="left" w:pos="2319"/>
        </w:tabs>
        <w:spacing w:before="2" w:line="247" w:lineRule="auto"/>
        <w:ind w:right="984" w:firstLine="706"/>
        <w:rPr>
          <w:sz w:val="24"/>
          <w:szCs w:val="24"/>
        </w:rPr>
      </w:pPr>
      <w:r w:rsidRPr="0089150A">
        <w:rPr>
          <w:w w:val="105"/>
          <w:sz w:val="24"/>
          <w:szCs w:val="24"/>
        </w:rPr>
        <w:t>регулированиичастотынаграждений(недопущениеизбыточностивпоощрениях,чрезмернобольшиегруппыпоощряемыхит.п.);</w:t>
      </w:r>
    </w:p>
    <w:p w:rsidR="004F6E34" w:rsidRPr="0089150A" w:rsidRDefault="00992C5C">
      <w:pPr>
        <w:pStyle w:val="a5"/>
        <w:numPr>
          <w:ilvl w:val="4"/>
          <w:numId w:val="70"/>
        </w:numPr>
        <w:tabs>
          <w:tab w:val="left" w:pos="2318"/>
          <w:tab w:val="left" w:pos="2319"/>
        </w:tabs>
        <w:spacing w:before="2" w:line="252" w:lineRule="auto"/>
        <w:ind w:right="978" w:firstLine="706"/>
        <w:rPr>
          <w:sz w:val="24"/>
          <w:szCs w:val="24"/>
        </w:rPr>
      </w:pPr>
      <w:r w:rsidRPr="0089150A">
        <w:rPr>
          <w:w w:val="105"/>
          <w:sz w:val="24"/>
          <w:szCs w:val="24"/>
        </w:rPr>
        <w:t>сочетаниииндивидуальногоиколлективногопоощрения(использованиеиндивидуальныхиколлективныхнаграддаетвозможностьстимулироватькакиндивидуальную,такиколлективнуюактивностьобучающихся,преодолеватьмежличностныепротиворечия междуобучающимися,получившимиинеполучившиминаграду);</w:t>
      </w:r>
    </w:p>
    <w:p w:rsidR="004F6E34" w:rsidRPr="0089150A" w:rsidRDefault="00992C5C">
      <w:pPr>
        <w:pStyle w:val="a5"/>
        <w:numPr>
          <w:ilvl w:val="4"/>
          <w:numId w:val="70"/>
        </w:numPr>
        <w:tabs>
          <w:tab w:val="left" w:pos="2318"/>
          <w:tab w:val="left" w:pos="2319"/>
        </w:tabs>
        <w:spacing w:line="249" w:lineRule="auto"/>
        <w:ind w:right="972" w:firstLine="706"/>
        <w:rPr>
          <w:sz w:val="24"/>
          <w:szCs w:val="24"/>
        </w:rPr>
      </w:pPr>
      <w:r w:rsidRPr="0089150A">
        <w:rPr>
          <w:w w:val="105"/>
          <w:sz w:val="24"/>
          <w:szCs w:val="24"/>
        </w:rPr>
        <w:t>привлечениикучастиювсистемепоощренийнавсехстадияхродителей</w:t>
      </w:r>
      <w:r w:rsidRPr="0089150A">
        <w:rPr>
          <w:sz w:val="24"/>
          <w:szCs w:val="24"/>
        </w:rPr>
        <w:t>(законных представителей)обучающихся, представителейродительского сообщества,самих</w:t>
      </w:r>
      <w:r w:rsidRPr="0089150A">
        <w:rPr>
          <w:w w:val="105"/>
          <w:sz w:val="24"/>
          <w:szCs w:val="24"/>
        </w:rPr>
        <w:t>обучающихся,ихпредставителей(сучетомналичияученическогосамоуправления),сторонниеорганизации,ихстатусных представителей;</w:t>
      </w:r>
    </w:p>
    <w:p w:rsidR="004F6E34" w:rsidRPr="0089150A" w:rsidRDefault="00992C5C">
      <w:pPr>
        <w:pStyle w:val="a5"/>
        <w:numPr>
          <w:ilvl w:val="4"/>
          <w:numId w:val="70"/>
        </w:numPr>
        <w:tabs>
          <w:tab w:val="left" w:pos="2318"/>
          <w:tab w:val="left" w:pos="2319"/>
        </w:tabs>
        <w:spacing w:line="254" w:lineRule="auto"/>
        <w:ind w:right="979" w:firstLine="706"/>
        <w:rPr>
          <w:sz w:val="24"/>
          <w:szCs w:val="24"/>
        </w:rPr>
      </w:pPr>
      <w:r w:rsidRPr="0089150A">
        <w:rPr>
          <w:w w:val="105"/>
          <w:sz w:val="24"/>
          <w:szCs w:val="24"/>
        </w:rPr>
        <w:t>дифференцированностипоощрений(наличиеуровнейитиповнаградпозволяетпродлитьстимулирующеедействиесистемыпоощрения).</w:t>
      </w:r>
    </w:p>
    <w:p w:rsidR="004F6E34" w:rsidRPr="0089150A" w:rsidRDefault="00992C5C">
      <w:pPr>
        <w:pStyle w:val="a3"/>
        <w:spacing w:line="252" w:lineRule="auto"/>
        <w:ind w:right="975"/>
        <w:rPr>
          <w:sz w:val="24"/>
          <w:szCs w:val="24"/>
        </w:rPr>
      </w:pPr>
      <w:r w:rsidRPr="0089150A">
        <w:rPr>
          <w:w w:val="105"/>
          <w:sz w:val="24"/>
          <w:szCs w:val="24"/>
        </w:rPr>
        <w:t>Формыпоощренияпроявленийактивнойжизненнойпозицииобучающихсяисоциальнойуспешности:индивидуальныеигрупповыепортфолио,рейтинги,благотворительнаяподдержка.</w:t>
      </w:r>
    </w:p>
    <w:p w:rsidR="004F6E34" w:rsidRPr="0089150A" w:rsidRDefault="00992C5C">
      <w:pPr>
        <w:pStyle w:val="a3"/>
        <w:spacing w:line="249" w:lineRule="auto"/>
        <w:ind w:right="972"/>
        <w:rPr>
          <w:sz w:val="24"/>
          <w:szCs w:val="24"/>
        </w:rPr>
      </w:pPr>
      <w:r w:rsidRPr="0089150A">
        <w:rPr>
          <w:w w:val="105"/>
          <w:sz w:val="24"/>
          <w:szCs w:val="24"/>
        </w:rPr>
        <w:t>Ведение портфолио — деятельность обучающих при её организации и регулярномпоощрениикласснымируководителями,поддержкеродителями(законнымипредставителями)пособиранию(накоплению)артефактов,фиксирующихисимволизирующихдостиженияобучающегося.</w:t>
      </w:r>
    </w:p>
    <w:p w:rsidR="004F6E34" w:rsidRPr="0089150A" w:rsidRDefault="00992C5C">
      <w:pPr>
        <w:pStyle w:val="a3"/>
        <w:spacing w:line="252" w:lineRule="auto"/>
        <w:ind w:right="974"/>
        <w:rPr>
          <w:sz w:val="24"/>
          <w:szCs w:val="24"/>
        </w:rPr>
      </w:pPr>
      <w:r w:rsidRPr="0089150A">
        <w:rPr>
          <w:w w:val="105"/>
          <w:sz w:val="24"/>
          <w:szCs w:val="24"/>
        </w:rPr>
        <w:t>Портфолиоможетвключатьартефактыпризнанияличностныхдостижений,достиженийвгруппе,участиявдеятельности(грамоты,поощрительныеписьма,фотографиипризов,фотоизделий,работидр.,участвовавшихвконкурсахит.д.).Кроме</w:t>
      </w:r>
    </w:p>
    <w:p w:rsidR="004F6E34" w:rsidRPr="0089150A" w:rsidRDefault="004F6E34">
      <w:pPr>
        <w:spacing w:line="252"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индивидуальногопортфолиовозможноведениепортфолиокласса.</w:t>
      </w:r>
    </w:p>
    <w:p w:rsidR="004F6E34" w:rsidRPr="0089150A" w:rsidRDefault="00992C5C">
      <w:pPr>
        <w:pStyle w:val="a3"/>
        <w:spacing w:before="16" w:line="247" w:lineRule="auto"/>
        <w:ind w:right="984"/>
        <w:rPr>
          <w:sz w:val="24"/>
          <w:szCs w:val="24"/>
        </w:rPr>
      </w:pPr>
      <w:r w:rsidRPr="0089150A">
        <w:rPr>
          <w:w w:val="105"/>
          <w:sz w:val="24"/>
          <w:szCs w:val="24"/>
        </w:rPr>
        <w:t>Рейтинг—размещениеобучающихсяилигруппвпоследовательности,определяемойихуспешностью,достижениямивчем-либо.</w:t>
      </w:r>
    </w:p>
    <w:p w:rsidR="004F6E34" w:rsidRPr="0089150A" w:rsidRDefault="00992C5C">
      <w:pPr>
        <w:pStyle w:val="a3"/>
        <w:spacing w:before="3" w:line="252" w:lineRule="auto"/>
        <w:ind w:right="983"/>
        <w:rPr>
          <w:sz w:val="24"/>
          <w:szCs w:val="24"/>
        </w:rPr>
      </w:pPr>
      <w:r w:rsidRPr="0089150A">
        <w:rPr>
          <w:w w:val="105"/>
          <w:sz w:val="24"/>
          <w:szCs w:val="24"/>
        </w:rPr>
        <w:t>Благотворительная поддержкаобучающихся, группобучающихся (классовидр.)может заключаться в материальной поддержке проведения в школе воспитательных дел,мероприятий,проведениявнешкольныхмероприятий,различныхформсовместнойдеятельности воспитательной направленности, в индивидуальной поддержке нуждающихсявпомощиобучающихся,семей,педагогическихработников.</w:t>
      </w:r>
    </w:p>
    <w:p w:rsidR="004F6E34" w:rsidRPr="0089150A" w:rsidRDefault="00992C5C">
      <w:pPr>
        <w:pStyle w:val="a3"/>
        <w:spacing w:line="247" w:lineRule="auto"/>
        <w:ind w:right="973"/>
        <w:rPr>
          <w:sz w:val="24"/>
          <w:szCs w:val="24"/>
        </w:rPr>
      </w:pPr>
      <w:r w:rsidRPr="0089150A">
        <w:rPr>
          <w:w w:val="105"/>
          <w:sz w:val="24"/>
          <w:szCs w:val="24"/>
        </w:rPr>
        <w:t>Благотворительность предусматривает публичную презентацию благотворителей иихдеятельности.</w:t>
      </w:r>
    </w:p>
    <w:p w:rsidR="004F6E34" w:rsidRPr="0089150A" w:rsidRDefault="00992C5C">
      <w:pPr>
        <w:pStyle w:val="1"/>
        <w:numPr>
          <w:ilvl w:val="3"/>
          <w:numId w:val="70"/>
        </w:numPr>
        <w:tabs>
          <w:tab w:val="left" w:pos="2383"/>
        </w:tabs>
        <w:spacing w:before="11"/>
        <w:ind w:left="2383" w:hanging="779"/>
        <w:jc w:val="both"/>
        <w:rPr>
          <w:sz w:val="24"/>
          <w:szCs w:val="24"/>
        </w:rPr>
      </w:pPr>
      <w:r w:rsidRPr="0089150A">
        <w:rPr>
          <w:sz w:val="24"/>
          <w:szCs w:val="24"/>
        </w:rPr>
        <w:t>Анализвоспитательногопроцесса</w:t>
      </w:r>
    </w:p>
    <w:p w:rsidR="004F6E34" w:rsidRPr="0089150A" w:rsidRDefault="00992C5C">
      <w:pPr>
        <w:pStyle w:val="a3"/>
        <w:spacing w:before="2" w:line="249" w:lineRule="auto"/>
        <w:ind w:right="982"/>
        <w:rPr>
          <w:sz w:val="24"/>
          <w:szCs w:val="24"/>
        </w:rPr>
      </w:pPr>
      <w:r w:rsidRPr="0089150A">
        <w:rPr>
          <w:w w:val="105"/>
          <w:sz w:val="24"/>
          <w:szCs w:val="24"/>
        </w:rPr>
        <w:t>Анализвоспитательногопроцессаосуществляетсявсоответствиисцелевыми</w:t>
      </w:r>
      <w:r w:rsidRPr="0089150A">
        <w:rPr>
          <w:sz w:val="24"/>
          <w:szCs w:val="24"/>
        </w:rPr>
        <w:t>ориентирамиожидаемых результатоввоспитания, личностнымирезультатамиобучающихся</w:t>
      </w:r>
      <w:r w:rsidRPr="0089150A">
        <w:rPr>
          <w:w w:val="105"/>
          <w:sz w:val="24"/>
          <w:szCs w:val="24"/>
        </w:rPr>
        <w:t>науровняхначальногообщего,основногообщего,среднегообщегообразования,установленныхсоответствующимиФГОС.</w:t>
      </w:r>
    </w:p>
    <w:p w:rsidR="004F6E34" w:rsidRPr="0089150A" w:rsidRDefault="00992C5C">
      <w:pPr>
        <w:pStyle w:val="a3"/>
        <w:spacing w:before="2" w:line="252" w:lineRule="auto"/>
        <w:ind w:right="986"/>
        <w:rPr>
          <w:sz w:val="24"/>
          <w:szCs w:val="24"/>
        </w:rPr>
      </w:pPr>
      <w:r w:rsidRPr="0089150A">
        <w:rPr>
          <w:w w:val="105"/>
          <w:sz w:val="24"/>
          <w:szCs w:val="24"/>
        </w:rPr>
        <w:t>Основным методом анализа воспитательного процесса в школе является ежегодныйсамоанализ воспитательной работы с целью выявления основных проблем и последующегоихрешения,спривлечением(принеобходимости)внешнихэкспертов,специалистов.</w:t>
      </w:r>
    </w:p>
    <w:p w:rsidR="004F6E34" w:rsidRPr="0089150A" w:rsidRDefault="00992C5C">
      <w:pPr>
        <w:pStyle w:val="a3"/>
        <w:spacing w:line="254" w:lineRule="auto"/>
        <w:ind w:right="986"/>
        <w:rPr>
          <w:sz w:val="24"/>
          <w:szCs w:val="24"/>
        </w:rPr>
      </w:pPr>
      <w:r w:rsidRPr="0089150A">
        <w:rPr>
          <w:w w:val="105"/>
          <w:sz w:val="24"/>
          <w:szCs w:val="24"/>
        </w:rPr>
        <w:t>Планирование анализа воспитательного процесса включается в календарный планвоспитательнойработы.</w:t>
      </w:r>
    </w:p>
    <w:p w:rsidR="004F6E34" w:rsidRPr="0089150A" w:rsidRDefault="00992C5C">
      <w:pPr>
        <w:pStyle w:val="a3"/>
        <w:spacing w:line="259" w:lineRule="exact"/>
        <w:ind w:left="1604" w:firstLine="0"/>
        <w:rPr>
          <w:sz w:val="24"/>
          <w:szCs w:val="24"/>
        </w:rPr>
      </w:pPr>
      <w:r w:rsidRPr="0089150A">
        <w:rPr>
          <w:sz w:val="24"/>
          <w:szCs w:val="24"/>
        </w:rPr>
        <w:t>Основныепринципысамоанализавоспитательнойработы:</w:t>
      </w:r>
    </w:p>
    <w:p w:rsidR="004F6E34" w:rsidRPr="0089150A" w:rsidRDefault="00992C5C">
      <w:pPr>
        <w:pStyle w:val="a5"/>
        <w:numPr>
          <w:ilvl w:val="0"/>
          <w:numId w:val="52"/>
        </w:numPr>
        <w:tabs>
          <w:tab w:val="left" w:pos="2318"/>
          <w:tab w:val="left" w:pos="2319"/>
        </w:tabs>
        <w:spacing w:before="5"/>
        <w:ind w:left="2318" w:hanging="715"/>
        <w:rPr>
          <w:sz w:val="24"/>
          <w:szCs w:val="24"/>
        </w:rPr>
      </w:pPr>
      <w:r w:rsidRPr="0089150A">
        <w:rPr>
          <w:sz w:val="24"/>
          <w:szCs w:val="24"/>
        </w:rPr>
        <w:t>взаимноеуважениевсехучастниковобразовательныхотношений;</w:t>
      </w:r>
    </w:p>
    <w:p w:rsidR="004F6E34" w:rsidRPr="0089150A" w:rsidRDefault="00992C5C">
      <w:pPr>
        <w:pStyle w:val="a5"/>
        <w:numPr>
          <w:ilvl w:val="0"/>
          <w:numId w:val="52"/>
        </w:numPr>
        <w:tabs>
          <w:tab w:val="left" w:pos="2318"/>
          <w:tab w:val="left" w:pos="2319"/>
        </w:tabs>
        <w:spacing w:before="16" w:line="249" w:lineRule="auto"/>
        <w:ind w:right="977" w:firstLine="706"/>
        <w:rPr>
          <w:sz w:val="24"/>
          <w:szCs w:val="24"/>
        </w:rPr>
      </w:pPr>
      <w:r w:rsidRPr="0089150A">
        <w:rPr>
          <w:w w:val="105"/>
          <w:sz w:val="24"/>
          <w:szCs w:val="24"/>
        </w:rPr>
        <w:t>приоритет анализа сущностных сторон воспитания. Ориентирует на изучение,преждевсего,неколичественных,акачественныхпоказателей,такихкаксохранениеукладашколы, качество воспитывающей среды, содержание и разнообразие деятельности, стильобщения,отношениймеждупедагогами,обучающимисяиродителями(законнымипредставителями);</w:t>
      </w:r>
    </w:p>
    <w:p w:rsidR="004F6E34" w:rsidRPr="0089150A" w:rsidRDefault="00992C5C">
      <w:pPr>
        <w:pStyle w:val="a5"/>
        <w:numPr>
          <w:ilvl w:val="0"/>
          <w:numId w:val="52"/>
        </w:numPr>
        <w:tabs>
          <w:tab w:val="left" w:pos="2318"/>
          <w:tab w:val="left" w:pos="2319"/>
        </w:tabs>
        <w:spacing w:line="252" w:lineRule="auto"/>
        <w:ind w:right="979" w:firstLine="706"/>
        <w:rPr>
          <w:sz w:val="24"/>
          <w:szCs w:val="24"/>
        </w:rPr>
      </w:pPr>
      <w:r w:rsidRPr="0089150A">
        <w:rPr>
          <w:w w:val="105"/>
          <w:sz w:val="24"/>
          <w:szCs w:val="24"/>
        </w:rPr>
        <w:t>развивающийхарактеросуществляемогоанализа.Ориентируетнаиспользование результатов анализа для совершенствования воспитательной деятельности</w:t>
      </w:r>
      <w:r w:rsidRPr="0089150A">
        <w:rPr>
          <w:sz w:val="24"/>
          <w:szCs w:val="24"/>
        </w:rPr>
        <w:t>педагогических работников (знания и сохранения вработе цели и задач воспитания, умелого</w:t>
      </w:r>
      <w:r w:rsidRPr="0089150A">
        <w:rPr>
          <w:w w:val="105"/>
          <w:sz w:val="24"/>
          <w:szCs w:val="24"/>
        </w:rPr>
        <w:t>планирования воспитательнойработы,адекватногоподборавидов,формисодержаниясовместнойдеятельностисобучающимися,коллегами,социальнымипартнерами);</w:t>
      </w:r>
    </w:p>
    <w:p w:rsidR="004F6E34" w:rsidRPr="0089150A" w:rsidRDefault="00992C5C">
      <w:pPr>
        <w:pStyle w:val="a5"/>
        <w:numPr>
          <w:ilvl w:val="0"/>
          <w:numId w:val="52"/>
        </w:numPr>
        <w:tabs>
          <w:tab w:val="left" w:pos="2318"/>
          <w:tab w:val="left" w:pos="2319"/>
        </w:tabs>
        <w:spacing w:line="249" w:lineRule="auto"/>
        <w:ind w:right="961" w:firstLine="706"/>
        <w:rPr>
          <w:sz w:val="24"/>
          <w:szCs w:val="24"/>
        </w:rPr>
      </w:pPr>
      <w:r w:rsidRPr="0089150A">
        <w:rPr>
          <w:w w:val="105"/>
          <w:sz w:val="24"/>
          <w:szCs w:val="24"/>
        </w:rPr>
        <w:t>распределённаяответственностьзарезультатыличностногоразвитияобучающихся. Ориентирует на понимание того, что личностное развитие обучающихся —это результат как организованного социального воспитания (в котором школа участвуетнарядусдругимисоциальнымиинститутами),такиихстихийнойсоциализацииисаморазвития.</w:t>
      </w:r>
    </w:p>
    <w:p w:rsidR="004F6E34" w:rsidRPr="0089150A" w:rsidRDefault="00992C5C">
      <w:pPr>
        <w:pStyle w:val="a3"/>
        <w:spacing w:before="3"/>
        <w:ind w:left="1604" w:firstLine="0"/>
        <w:rPr>
          <w:sz w:val="24"/>
          <w:szCs w:val="24"/>
        </w:rPr>
      </w:pPr>
      <w:r w:rsidRPr="0089150A">
        <w:rPr>
          <w:sz w:val="24"/>
          <w:szCs w:val="24"/>
        </w:rPr>
        <w:t>Основныенаправленияанализавоспитательногопроцесса:</w:t>
      </w:r>
    </w:p>
    <w:p w:rsidR="004F6E34" w:rsidRPr="0089150A" w:rsidRDefault="00992C5C">
      <w:pPr>
        <w:pStyle w:val="a5"/>
        <w:numPr>
          <w:ilvl w:val="0"/>
          <w:numId w:val="51"/>
        </w:numPr>
        <w:tabs>
          <w:tab w:val="left" w:pos="1843"/>
        </w:tabs>
        <w:spacing w:before="9"/>
        <w:ind w:hanging="239"/>
        <w:jc w:val="both"/>
        <w:rPr>
          <w:sz w:val="24"/>
          <w:szCs w:val="24"/>
        </w:rPr>
      </w:pPr>
      <w:r w:rsidRPr="0089150A">
        <w:rPr>
          <w:sz w:val="24"/>
          <w:szCs w:val="24"/>
        </w:rPr>
        <w:t>Результатывоспитания,социализацииисаморазвитияобучающихся.</w:t>
      </w:r>
    </w:p>
    <w:p w:rsidR="004F6E34" w:rsidRPr="0089150A" w:rsidRDefault="00992C5C">
      <w:pPr>
        <w:pStyle w:val="a3"/>
        <w:spacing w:before="9" w:line="254" w:lineRule="auto"/>
        <w:ind w:right="987"/>
        <w:rPr>
          <w:sz w:val="24"/>
          <w:szCs w:val="24"/>
        </w:rPr>
      </w:pPr>
      <w:r w:rsidRPr="0089150A">
        <w:rPr>
          <w:w w:val="105"/>
          <w:sz w:val="24"/>
          <w:szCs w:val="24"/>
        </w:rPr>
        <w:t>Критерием, на основе которого осуществляется данный анализ, является динамикаличностногоразвитияобучающихсявкаждомклассе.</w:t>
      </w:r>
    </w:p>
    <w:p w:rsidR="004F6E34" w:rsidRPr="0089150A" w:rsidRDefault="00992C5C">
      <w:pPr>
        <w:pStyle w:val="a3"/>
        <w:spacing w:line="249" w:lineRule="auto"/>
        <w:ind w:right="981"/>
        <w:rPr>
          <w:sz w:val="24"/>
          <w:szCs w:val="24"/>
        </w:rPr>
      </w:pPr>
      <w:r w:rsidRPr="0089150A">
        <w:rPr>
          <w:w w:val="105"/>
          <w:sz w:val="24"/>
          <w:szCs w:val="24"/>
        </w:rPr>
        <w:t>Анализ проводится классными руководителями вместе с заместителем директора повоспитательной работе (советником директора по воспитательной работе при наличии) споследующимобсуждениемрезультатовнаметодическомобъединенииклассныхруководителей или педагогическом совете. Основным способом получения информации орезультатахвоспитания,социализацииисаморазвитияобучающихсяявляетсяпедагогическое наблюдение. Внимание педагоговсосредотачиваетсяна вопросах:какиепроблемы,затруднениявличностномразвитииобучающихсяудалосьрешитьзапрошедшийучебныйгод?какиепроблемы,затруднениярешитьнеудалосьипочему?какиеновыепроблемы,трудностипоявились,надчемпредстоитработатьпедагогическомуколлективу?</w:t>
      </w:r>
    </w:p>
    <w:p w:rsidR="004F6E34" w:rsidRPr="0089150A" w:rsidRDefault="004F6E34">
      <w:pPr>
        <w:spacing w:line="249"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51"/>
        </w:numPr>
        <w:tabs>
          <w:tab w:val="left" w:pos="1843"/>
        </w:tabs>
        <w:spacing w:before="97"/>
        <w:ind w:hanging="239"/>
        <w:jc w:val="both"/>
        <w:rPr>
          <w:sz w:val="24"/>
          <w:szCs w:val="24"/>
        </w:rPr>
      </w:pPr>
      <w:r w:rsidRPr="0089150A">
        <w:rPr>
          <w:spacing w:val="-1"/>
          <w:w w:val="105"/>
          <w:sz w:val="24"/>
          <w:szCs w:val="24"/>
        </w:rPr>
        <w:t>Состояние</w:t>
      </w:r>
      <w:r w:rsidRPr="0089150A">
        <w:rPr>
          <w:w w:val="105"/>
          <w:sz w:val="24"/>
          <w:szCs w:val="24"/>
        </w:rPr>
        <w:t>организуемойсовместнойдеятельностиобучающихсяивзрослых.</w:t>
      </w:r>
    </w:p>
    <w:p w:rsidR="004F6E34" w:rsidRPr="0089150A" w:rsidRDefault="00992C5C">
      <w:pPr>
        <w:pStyle w:val="a3"/>
        <w:spacing w:before="16" w:line="247" w:lineRule="auto"/>
        <w:ind w:right="987"/>
        <w:rPr>
          <w:sz w:val="24"/>
          <w:szCs w:val="24"/>
        </w:rPr>
      </w:pPr>
      <w:r w:rsidRPr="0089150A">
        <w:rPr>
          <w:w w:val="105"/>
          <w:sz w:val="24"/>
          <w:szCs w:val="24"/>
        </w:rPr>
        <w:t>Критерием, на основе которого осуществляется данный анализ, является наличие вшколеинтересной,событийнонасыщеннойиличностноразвивающейсовместнойдеятельностиобучающихсяивзрослых.</w:t>
      </w:r>
    </w:p>
    <w:p w:rsidR="004F6E34" w:rsidRPr="0089150A" w:rsidRDefault="00992C5C">
      <w:pPr>
        <w:pStyle w:val="a3"/>
        <w:spacing w:before="12" w:line="249" w:lineRule="auto"/>
        <w:ind w:right="972"/>
        <w:rPr>
          <w:sz w:val="24"/>
          <w:szCs w:val="24"/>
        </w:rPr>
      </w:pPr>
      <w:r w:rsidRPr="0089150A">
        <w:rPr>
          <w:w w:val="105"/>
          <w:sz w:val="24"/>
          <w:szCs w:val="24"/>
        </w:rPr>
        <w:t>Анализ проводится заместителем директора по воспитательной работе, класснымируководителямиспривлечениемактивародителей(законныхпредставителей)обучающихся, актива совета обучающихся. Способами получения информации о состоянииорганизуемой совместной деятельности обучающихся и педагогических работников могутбытьанкетированияибеседысобучающимисяиихродителями(законнымипредставителями), педагогическими работниками, представителями совета обучающихся.Результаты обсуждаются на заседании методических объединений классных руководителейилипедагогическомсовете.Вниманиесосредоточиваетсянавопросах,связанныхскачеством:</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z w:val="24"/>
          <w:szCs w:val="24"/>
        </w:rPr>
        <w:t>проводимыхобщешкольныхосновныхдел,мероприятий;</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z w:val="24"/>
          <w:szCs w:val="24"/>
        </w:rPr>
        <w:t>деятельностиклассныхруководителейиихклассов;</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z w:val="24"/>
          <w:szCs w:val="24"/>
        </w:rPr>
        <w:t>реализациивоспитательногопотенциалаурочнойдеятельности;</w:t>
      </w:r>
    </w:p>
    <w:p w:rsidR="004F6E34" w:rsidRPr="0089150A" w:rsidRDefault="00992C5C">
      <w:pPr>
        <w:pStyle w:val="a5"/>
        <w:numPr>
          <w:ilvl w:val="0"/>
          <w:numId w:val="52"/>
        </w:numPr>
        <w:tabs>
          <w:tab w:val="left" w:pos="2318"/>
          <w:tab w:val="left" w:pos="2319"/>
        </w:tabs>
        <w:spacing w:before="17"/>
        <w:ind w:left="2318" w:hanging="715"/>
        <w:jc w:val="left"/>
        <w:rPr>
          <w:sz w:val="24"/>
          <w:szCs w:val="24"/>
        </w:rPr>
      </w:pPr>
      <w:r w:rsidRPr="0089150A">
        <w:rPr>
          <w:sz w:val="24"/>
          <w:szCs w:val="24"/>
        </w:rPr>
        <w:t>организуемойвнеурочнойдеятельностиобучающихся;</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z w:val="24"/>
          <w:szCs w:val="24"/>
        </w:rPr>
        <w:t>внешкольныхмероприятий;</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z w:val="24"/>
          <w:szCs w:val="24"/>
        </w:rPr>
        <w:t>созданияиподдержкипредметно-пространственнойсреды;</w:t>
      </w:r>
    </w:p>
    <w:p w:rsidR="004F6E34" w:rsidRPr="0089150A" w:rsidRDefault="00992C5C">
      <w:pPr>
        <w:pStyle w:val="a5"/>
        <w:numPr>
          <w:ilvl w:val="0"/>
          <w:numId w:val="52"/>
        </w:numPr>
        <w:tabs>
          <w:tab w:val="left" w:pos="2318"/>
          <w:tab w:val="left" w:pos="2319"/>
        </w:tabs>
        <w:spacing w:before="17"/>
        <w:ind w:left="2318" w:hanging="715"/>
        <w:jc w:val="left"/>
        <w:rPr>
          <w:sz w:val="24"/>
          <w:szCs w:val="24"/>
        </w:rPr>
      </w:pPr>
      <w:r w:rsidRPr="0089150A">
        <w:rPr>
          <w:sz w:val="24"/>
          <w:szCs w:val="24"/>
        </w:rPr>
        <w:t>взаимодействиясродительскимсообществом;</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pacing w:val="-1"/>
          <w:w w:val="105"/>
          <w:sz w:val="24"/>
          <w:szCs w:val="24"/>
        </w:rPr>
        <w:t>деятельности</w:t>
      </w:r>
      <w:r w:rsidRPr="0089150A">
        <w:rPr>
          <w:w w:val="105"/>
          <w:sz w:val="24"/>
          <w:szCs w:val="24"/>
        </w:rPr>
        <w:t>ученическогосамоуправления;</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z w:val="24"/>
          <w:szCs w:val="24"/>
        </w:rPr>
        <w:t>деятельностипопрофилактикеибезопасности;</w:t>
      </w:r>
    </w:p>
    <w:p w:rsidR="004F6E34" w:rsidRPr="0089150A" w:rsidRDefault="00992C5C">
      <w:pPr>
        <w:pStyle w:val="a5"/>
        <w:numPr>
          <w:ilvl w:val="0"/>
          <w:numId w:val="52"/>
        </w:numPr>
        <w:tabs>
          <w:tab w:val="left" w:pos="2318"/>
          <w:tab w:val="left" w:pos="2319"/>
        </w:tabs>
        <w:spacing w:before="17"/>
        <w:ind w:left="2318" w:hanging="715"/>
        <w:jc w:val="left"/>
        <w:rPr>
          <w:sz w:val="24"/>
          <w:szCs w:val="24"/>
        </w:rPr>
      </w:pPr>
      <w:r w:rsidRPr="0089150A">
        <w:rPr>
          <w:sz w:val="24"/>
          <w:szCs w:val="24"/>
        </w:rPr>
        <w:t>реализациипотенциаласоциальногопартнерства;</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z w:val="24"/>
          <w:szCs w:val="24"/>
        </w:rPr>
        <w:t>деятельностипопрофориентацииобучающихся;</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z w:val="24"/>
          <w:szCs w:val="24"/>
        </w:rPr>
        <w:t>действующихвшколедетскихобщественныхобъединений;</w:t>
      </w:r>
    </w:p>
    <w:p w:rsidR="004F6E34" w:rsidRPr="0089150A" w:rsidRDefault="00992C5C">
      <w:pPr>
        <w:pStyle w:val="a5"/>
        <w:numPr>
          <w:ilvl w:val="0"/>
          <w:numId w:val="52"/>
        </w:numPr>
        <w:tabs>
          <w:tab w:val="left" w:pos="2318"/>
          <w:tab w:val="left" w:pos="2319"/>
        </w:tabs>
        <w:spacing w:before="17"/>
        <w:ind w:left="2318" w:hanging="715"/>
        <w:jc w:val="left"/>
        <w:rPr>
          <w:sz w:val="24"/>
          <w:szCs w:val="24"/>
        </w:rPr>
      </w:pPr>
      <w:r w:rsidRPr="0089150A">
        <w:rPr>
          <w:sz w:val="24"/>
          <w:szCs w:val="24"/>
        </w:rPr>
        <w:t>работышкольныхмедиа;</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z w:val="24"/>
          <w:szCs w:val="24"/>
        </w:rPr>
        <w:t>работышкольногомузея;</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pacing w:val="-1"/>
          <w:w w:val="105"/>
          <w:sz w:val="24"/>
          <w:szCs w:val="24"/>
        </w:rPr>
        <w:t>добровольческой</w:t>
      </w:r>
      <w:r w:rsidRPr="0089150A">
        <w:rPr>
          <w:w w:val="105"/>
          <w:sz w:val="24"/>
          <w:szCs w:val="24"/>
        </w:rPr>
        <w:t>деятельностиобучающихся;</w:t>
      </w:r>
    </w:p>
    <w:p w:rsidR="004F6E34" w:rsidRPr="0089150A" w:rsidRDefault="00992C5C">
      <w:pPr>
        <w:pStyle w:val="a5"/>
        <w:numPr>
          <w:ilvl w:val="0"/>
          <w:numId w:val="52"/>
        </w:numPr>
        <w:tabs>
          <w:tab w:val="left" w:pos="2318"/>
          <w:tab w:val="left" w:pos="2319"/>
        </w:tabs>
        <w:spacing w:before="17"/>
        <w:ind w:left="2318" w:hanging="715"/>
        <w:jc w:val="left"/>
        <w:rPr>
          <w:sz w:val="24"/>
          <w:szCs w:val="24"/>
        </w:rPr>
      </w:pPr>
      <w:r w:rsidRPr="0089150A">
        <w:rPr>
          <w:sz w:val="24"/>
          <w:szCs w:val="24"/>
        </w:rPr>
        <w:t>работышкольногоспортивногоклуба;</w:t>
      </w:r>
    </w:p>
    <w:p w:rsidR="004F6E34" w:rsidRPr="0089150A" w:rsidRDefault="00992C5C">
      <w:pPr>
        <w:pStyle w:val="a5"/>
        <w:numPr>
          <w:ilvl w:val="0"/>
          <w:numId w:val="52"/>
        </w:numPr>
        <w:tabs>
          <w:tab w:val="left" w:pos="2318"/>
          <w:tab w:val="left" w:pos="2319"/>
        </w:tabs>
        <w:spacing w:before="9"/>
        <w:ind w:left="2318" w:hanging="715"/>
        <w:jc w:val="left"/>
        <w:rPr>
          <w:sz w:val="24"/>
          <w:szCs w:val="24"/>
        </w:rPr>
      </w:pPr>
      <w:r w:rsidRPr="0089150A">
        <w:rPr>
          <w:spacing w:val="-1"/>
          <w:w w:val="105"/>
          <w:sz w:val="24"/>
          <w:szCs w:val="24"/>
        </w:rPr>
        <w:t>работы</w:t>
      </w:r>
      <w:r w:rsidRPr="0089150A">
        <w:rPr>
          <w:w w:val="105"/>
          <w:sz w:val="24"/>
          <w:szCs w:val="24"/>
        </w:rPr>
        <w:t>школьноготеатра.</w:t>
      </w:r>
    </w:p>
    <w:p w:rsidR="004F6E34" w:rsidRPr="0089150A" w:rsidRDefault="00992C5C">
      <w:pPr>
        <w:pStyle w:val="a3"/>
        <w:spacing w:before="9" w:line="254" w:lineRule="auto"/>
        <w:ind w:right="981"/>
        <w:rPr>
          <w:sz w:val="24"/>
          <w:szCs w:val="24"/>
        </w:rPr>
      </w:pPr>
      <w:r w:rsidRPr="0089150A">
        <w:rPr>
          <w:w w:val="105"/>
          <w:sz w:val="24"/>
          <w:szCs w:val="24"/>
        </w:rPr>
        <w:t>Итогом самоанализа является перечень выявленных проблем, над решением которыхпредстоит работатьпедагогическомуколлективу.</w:t>
      </w:r>
    </w:p>
    <w:p w:rsidR="004F6E34" w:rsidRPr="0089150A" w:rsidRDefault="00992C5C">
      <w:pPr>
        <w:pStyle w:val="a3"/>
        <w:spacing w:line="249" w:lineRule="auto"/>
        <w:ind w:right="973"/>
        <w:rPr>
          <w:sz w:val="24"/>
          <w:szCs w:val="24"/>
        </w:rPr>
      </w:pPr>
      <w:r w:rsidRPr="0089150A">
        <w:rPr>
          <w:w w:val="105"/>
          <w:sz w:val="24"/>
          <w:szCs w:val="24"/>
        </w:rPr>
        <w:t>Итогисамоанализаоформляютсяввидеотчета,составляемогозаместителемдиректора по воспитательной работе (совместно с советником директора по воспитательнойработаприналичии)вконцеучебногогода,рассматриваютсяиутверждаютсяпедагогическим советом илииным коллегиальным органом управлениявшколе.</w:t>
      </w:r>
    </w:p>
    <w:p w:rsidR="004F6E34" w:rsidRPr="0089150A" w:rsidRDefault="00992C5C">
      <w:pPr>
        <w:pStyle w:val="1"/>
        <w:numPr>
          <w:ilvl w:val="1"/>
          <w:numId w:val="50"/>
        </w:numPr>
        <w:tabs>
          <w:tab w:val="left" w:pos="2022"/>
        </w:tabs>
        <w:spacing w:before="3"/>
        <w:ind w:hanging="418"/>
        <w:jc w:val="both"/>
        <w:rPr>
          <w:sz w:val="24"/>
          <w:szCs w:val="24"/>
        </w:rPr>
      </w:pPr>
      <w:r w:rsidRPr="0089150A">
        <w:rPr>
          <w:sz w:val="24"/>
          <w:szCs w:val="24"/>
        </w:rPr>
        <w:t>Программакоррекционнойработы</w:t>
      </w:r>
    </w:p>
    <w:p w:rsidR="004F6E34" w:rsidRPr="0089150A" w:rsidRDefault="00992C5C">
      <w:pPr>
        <w:pStyle w:val="a3"/>
        <w:tabs>
          <w:tab w:val="left" w:pos="9400"/>
        </w:tabs>
        <w:spacing w:before="9" w:line="249" w:lineRule="auto"/>
        <w:ind w:right="969" w:firstLine="173"/>
        <w:jc w:val="left"/>
        <w:rPr>
          <w:sz w:val="24"/>
          <w:szCs w:val="24"/>
        </w:rPr>
      </w:pPr>
      <w:r w:rsidRPr="0089150A">
        <w:rPr>
          <w:w w:val="105"/>
          <w:sz w:val="24"/>
          <w:szCs w:val="24"/>
        </w:rPr>
        <w:t>ВсоответствиисФГОСОООпрограммакоррекционнойработынаправлена</w:t>
      </w:r>
      <w:r w:rsidRPr="0089150A">
        <w:rPr>
          <w:w w:val="105"/>
          <w:sz w:val="24"/>
          <w:szCs w:val="24"/>
        </w:rPr>
        <w:tab/>
        <w:t>наосуществлениеиндивидуально-ориентированнойпсихолого-педагогическойпомощидетямструдностямивобученииисоциализациивосвоениипрограммыосновногообщегообразования,ихсоциальнуюадаптациюиличностноесамоопределение.</w:t>
      </w:r>
    </w:p>
    <w:p w:rsidR="004F6E34" w:rsidRPr="0089150A" w:rsidRDefault="00992C5C">
      <w:pPr>
        <w:pStyle w:val="a3"/>
        <w:spacing w:before="2"/>
        <w:ind w:left="1604" w:firstLine="0"/>
        <w:jc w:val="left"/>
        <w:rPr>
          <w:sz w:val="24"/>
          <w:szCs w:val="24"/>
        </w:rPr>
      </w:pPr>
      <w:r w:rsidRPr="0089150A">
        <w:rPr>
          <w:sz w:val="24"/>
          <w:szCs w:val="24"/>
        </w:rPr>
        <w:t>Программакоррекционнойработыдолжнасодержать:</w:t>
      </w:r>
    </w:p>
    <w:p w:rsidR="004F6E34" w:rsidRPr="0089150A" w:rsidRDefault="00992C5C">
      <w:pPr>
        <w:pStyle w:val="a5"/>
        <w:numPr>
          <w:ilvl w:val="0"/>
          <w:numId w:val="49"/>
        </w:numPr>
        <w:tabs>
          <w:tab w:val="left" w:pos="1605"/>
        </w:tabs>
        <w:spacing w:before="9" w:line="252" w:lineRule="auto"/>
        <w:ind w:right="976" w:hanging="346"/>
        <w:rPr>
          <w:sz w:val="24"/>
          <w:szCs w:val="24"/>
        </w:rPr>
      </w:pPr>
      <w:r w:rsidRPr="0089150A">
        <w:rPr>
          <w:w w:val="105"/>
          <w:sz w:val="24"/>
          <w:szCs w:val="24"/>
        </w:rPr>
        <w:t>план диагностических и коррекционно-развивающих мероприятий, обеспечивающихудовлетворение индивидуальных образовательных потребностей обучающихся иосвоениеимипрограммыосновногообщегообразования;</w:t>
      </w:r>
    </w:p>
    <w:p w:rsidR="004F6E34" w:rsidRPr="0089150A" w:rsidRDefault="00992C5C">
      <w:pPr>
        <w:pStyle w:val="a5"/>
        <w:numPr>
          <w:ilvl w:val="0"/>
          <w:numId w:val="49"/>
        </w:numPr>
        <w:tabs>
          <w:tab w:val="left" w:pos="1605"/>
        </w:tabs>
        <w:spacing w:line="249" w:lineRule="auto"/>
        <w:ind w:right="978" w:hanging="346"/>
        <w:rPr>
          <w:sz w:val="24"/>
          <w:szCs w:val="24"/>
        </w:rPr>
      </w:pPr>
      <w:r w:rsidRPr="0089150A">
        <w:rPr>
          <w:w w:val="105"/>
          <w:sz w:val="24"/>
          <w:szCs w:val="24"/>
        </w:rPr>
        <w:t>описаниеусловийобученияивоспитанияобучающихся,методыобученияивоспитания, учебные пособия и дидактические материалы, технические средстваобучения коллективного и индивидуального пользования, особенности проведениягрупповыхииндивидуальныхкоррекционно-развивающихзанятий;</w:t>
      </w:r>
    </w:p>
    <w:p w:rsidR="004F6E34" w:rsidRPr="0089150A" w:rsidRDefault="00992C5C">
      <w:pPr>
        <w:pStyle w:val="a5"/>
        <w:numPr>
          <w:ilvl w:val="0"/>
          <w:numId w:val="49"/>
        </w:numPr>
        <w:tabs>
          <w:tab w:val="left" w:pos="1605"/>
        </w:tabs>
        <w:spacing w:line="254" w:lineRule="auto"/>
        <w:ind w:right="965" w:hanging="346"/>
        <w:rPr>
          <w:sz w:val="24"/>
          <w:szCs w:val="24"/>
        </w:rPr>
      </w:pPr>
      <w:r w:rsidRPr="0089150A">
        <w:rPr>
          <w:w w:val="105"/>
          <w:sz w:val="24"/>
          <w:szCs w:val="24"/>
        </w:rPr>
        <w:t>описаниеосновногосодержаниярабочихпрограммкоррекционно-развивающихкурсов;</w:t>
      </w:r>
    </w:p>
    <w:p w:rsidR="004F6E34" w:rsidRPr="0089150A" w:rsidRDefault="004F6E34">
      <w:pPr>
        <w:spacing w:line="254" w:lineRule="auto"/>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0"/>
          <w:numId w:val="49"/>
        </w:numPr>
        <w:tabs>
          <w:tab w:val="left" w:pos="1605"/>
        </w:tabs>
        <w:spacing w:before="97"/>
        <w:ind w:left="1604"/>
        <w:rPr>
          <w:sz w:val="24"/>
          <w:szCs w:val="24"/>
        </w:rPr>
      </w:pPr>
      <w:r w:rsidRPr="0089150A">
        <w:rPr>
          <w:sz w:val="24"/>
          <w:szCs w:val="24"/>
        </w:rPr>
        <w:t>переченьдополнительныхкоррекционно-развивающихзанятий(приналичии);</w:t>
      </w:r>
    </w:p>
    <w:p w:rsidR="004F6E34" w:rsidRPr="0089150A" w:rsidRDefault="00992C5C">
      <w:pPr>
        <w:pStyle w:val="a5"/>
        <w:numPr>
          <w:ilvl w:val="0"/>
          <w:numId w:val="49"/>
        </w:numPr>
        <w:tabs>
          <w:tab w:val="left" w:pos="1605"/>
        </w:tabs>
        <w:spacing w:before="16"/>
        <w:ind w:left="1604"/>
        <w:rPr>
          <w:sz w:val="24"/>
          <w:szCs w:val="24"/>
        </w:rPr>
      </w:pPr>
      <w:r w:rsidRPr="0089150A">
        <w:rPr>
          <w:w w:val="105"/>
          <w:sz w:val="24"/>
          <w:szCs w:val="24"/>
        </w:rPr>
        <w:t>планируемыерезультатыкоррекционнойработыиподходыкихоценке.</w:t>
      </w:r>
    </w:p>
    <w:p w:rsidR="004F6E34" w:rsidRPr="0089150A" w:rsidRDefault="00992C5C">
      <w:pPr>
        <w:pStyle w:val="a3"/>
        <w:spacing w:before="10" w:line="249" w:lineRule="auto"/>
        <w:ind w:right="981" w:firstLine="821"/>
        <w:rPr>
          <w:sz w:val="24"/>
          <w:szCs w:val="24"/>
        </w:rPr>
      </w:pPr>
      <w:r w:rsidRPr="0089150A">
        <w:rPr>
          <w:w w:val="105"/>
          <w:sz w:val="24"/>
          <w:szCs w:val="24"/>
        </w:rPr>
        <w:t>ПКР вариативна по форме и по содержанию в зависимости от образовательныхпотребностей,характера имеющихсятрудностейиособенностейсоциальнойадаптацииобучающихся,региональнойспецификииособенностейобразовательногопроцессавобразовательнойорганизации.</w:t>
      </w:r>
    </w:p>
    <w:p w:rsidR="004F6E34" w:rsidRPr="0089150A" w:rsidRDefault="00992C5C">
      <w:pPr>
        <w:pStyle w:val="a3"/>
        <w:tabs>
          <w:tab w:val="left" w:pos="8693"/>
        </w:tabs>
        <w:spacing w:before="1" w:line="249" w:lineRule="auto"/>
        <w:ind w:right="980" w:firstLine="878"/>
        <w:jc w:val="left"/>
        <w:rPr>
          <w:sz w:val="24"/>
          <w:szCs w:val="24"/>
        </w:rPr>
      </w:pPr>
      <w:r w:rsidRPr="0089150A">
        <w:rPr>
          <w:w w:val="105"/>
          <w:sz w:val="24"/>
          <w:szCs w:val="24"/>
        </w:rPr>
        <w:t>ПКРпредусматриваетсозданиеусловийобученияивоспитания,позволяющих</w:t>
      </w:r>
      <w:r w:rsidRPr="0089150A">
        <w:rPr>
          <w:sz w:val="24"/>
          <w:szCs w:val="24"/>
        </w:rPr>
        <w:t>учитыватьиндивидуальныеобразовательныепотребностиобучающихся</w:t>
      </w:r>
      <w:r w:rsidRPr="0089150A">
        <w:rPr>
          <w:sz w:val="24"/>
          <w:szCs w:val="24"/>
        </w:rPr>
        <w:tab/>
      </w:r>
      <w:r w:rsidRPr="0089150A">
        <w:rPr>
          <w:w w:val="105"/>
          <w:sz w:val="24"/>
          <w:szCs w:val="24"/>
        </w:rPr>
        <w:t>посредствомдифференцированногопсихолого-педагогическогосопровождения,индивидуализацииидифференциацииобразовательногопроцесса.</w:t>
      </w:r>
    </w:p>
    <w:p w:rsidR="004F6E34" w:rsidRPr="0089150A" w:rsidRDefault="00992C5C">
      <w:pPr>
        <w:pStyle w:val="a3"/>
        <w:spacing w:before="9" w:line="249" w:lineRule="auto"/>
        <w:ind w:right="963" w:firstLine="878"/>
        <w:rPr>
          <w:sz w:val="24"/>
          <w:szCs w:val="24"/>
        </w:rPr>
      </w:pPr>
      <w:r w:rsidRPr="0089150A">
        <w:rPr>
          <w:w w:val="105"/>
          <w:sz w:val="24"/>
          <w:szCs w:val="24"/>
        </w:rPr>
        <w:t>ПКР уровня основного общего образования непрерывна и преемственна с другимиуровнямиобразования(начальным,средним).Программаориентировананаразвитиепотенциальных возможностейобучающихся иих потребностейболее высокого уровня,необходимыхдлядальнейшегообученияиуспешнойсоциализации.</w:t>
      </w:r>
    </w:p>
    <w:p w:rsidR="004F6E34" w:rsidRPr="0089150A" w:rsidRDefault="00992C5C">
      <w:pPr>
        <w:pStyle w:val="a3"/>
        <w:tabs>
          <w:tab w:val="left" w:pos="2085"/>
          <w:tab w:val="left" w:pos="2473"/>
          <w:tab w:val="left" w:pos="2559"/>
          <w:tab w:val="left" w:pos="2690"/>
          <w:tab w:val="left" w:pos="2862"/>
          <w:tab w:val="left" w:pos="3307"/>
          <w:tab w:val="left" w:pos="3681"/>
          <w:tab w:val="left" w:pos="4027"/>
          <w:tab w:val="left" w:pos="4379"/>
          <w:tab w:val="left" w:pos="4503"/>
          <w:tab w:val="left" w:pos="4794"/>
          <w:tab w:val="left" w:pos="5263"/>
          <w:tab w:val="left" w:pos="5637"/>
          <w:tab w:val="left" w:pos="6683"/>
          <w:tab w:val="left" w:pos="6818"/>
          <w:tab w:val="left" w:pos="7507"/>
          <w:tab w:val="left" w:pos="7596"/>
          <w:tab w:val="left" w:pos="7980"/>
          <w:tab w:val="left" w:pos="8572"/>
          <w:tab w:val="left" w:pos="8611"/>
          <w:tab w:val="left" w:pos="8704"/>
          <w:tab w:val="left" w:pos="8981"/>
          <w:tab w:val="left" w:pos="9549"/>
          <w:tab w:val="left" w:pos="9686"/>
        </w:tabs>
        <w:spacing w:before="2" w:line="249" w:lineRule="auto"/>
        <w:ind w:right="965" w:firstLine="878"/>
        <w:jc w:val="left"/>
        <w:rPr>
          <w:sz w:val="24"/>
          <w:szCs w:val="24"/>
        </w:rPr>
      </w:pPr>
      <w:r w:rsidRPr="0089150A">
        <w:rPr>
          <w:w w:val="105"/>
          <w:sz w:val="24"/>
          <w:szCs w:val="24"/>
        </w:rPr>
        <w:t>ПКРможетбытьреализованаприразныхформахполученияобразования,включаяобучение</w:t>
      </w:r>
      <w:r w:rsidRPr="0089150A">
        <w:rPr>
          <w:w w:val="105"/>
          <w:sz w:val="24"/>
          <w:szCs w:val="24"/>
        </w:rPr>
        <w:tab/>
        <w:t>на</w:t>
      </w:r>
      <w:r w:rsidRPr="0089150A">
        <w:rPr>
          <w:w w:val="105"/>
          <w:sz w:val="24"/>
          <w:szCs w:val="24"/>
        </w:rPr>
        <w:tab/>
      </w:r>
      <w:r w:rsidRPr="0089150A">
        <w:rPr>
          <w:w w:val="105"/>
          <w:sz w:val="24"/>
          <w:szCs w:val="24"/>
        </w:rPr>
        <w:tab/>
        <w:t>дому</w:t>
      </w:r>
      <w:r w:rsidRPr="0089150A">
        <w:rPr>
          <w:w w:val="105"/>
          <w:sz w:val="24"/>
          <w:szCs w:val="24"/>
        </w:rPr>
        <w:tab/>
        <w:t>и</w:t>
      </w:r>
      <w:r w:rsidRPr="0089150A">
        <w:rPr>
          <w:w w:val="105"/>
          <w:sz w:val="24"/>
          <w:szCs w:val="24"/>
        </w:rPr>
        <w:tab/>
        <w:t>с</w:t>
      </w:r>
      <w:r w:rsidRPr="0089150A">
        <w:rPr>
          <w:w w:val="105"/>
          <w:sz w:val="24"/>
          <w:szCs w:val="24"/>
        </w:rPr>
        <w:tab/>
        <w:t>применением</w:t>
      </w:r>
      <w:r w:rsidRPr="0089150A">
        <w:rPr>
          <w:w w:val="105"/>
          <w:sz w:val="24"/>
          <w:szCs w:val="24"/>
        </w:rPr>
        <w:tab/>
        <w:t>дистанционных</w:t>
      </w:r>
      <w:r w:rsidRPr="0089150A">
        <w:rPr>
          <w:w w:val="105"/>
          <w:sz w:val="24"/>
          <w:szCs w:val="24"/>
        </w:rPr>
        <w:tab/>
        <w:t>технологий.</w:t>
      </w:r>
      <w:r w:rsidRPr="0089150A">
        <w:rPr>
          <w:w w:val="105"/>
          <w:sz w:val="24"/>
          <w:szCs w:val="24"/>
        </w:rPr>
        <w:tab/>
        <w:t>ПКР</w:t>
      </w:r>
      <w:r w:rsidRPr="0089150A">
        <w:rPr>
          <w:w w:val="105"/>
          <w:sz w:val="24"/>
          <w:szCs w:val="24"/>
        </w:rPr>
        <w:tab/>
      </w:r>
      <w:r w:rsidRPr="0089150A">
        <w:rPr>
          <w:w w:val="105"/>
          <w:sz w:val="24"/>
          <w:szCs w:val="24"/>
        </w:rPr>
        <w:tab/>
        <w:t>должна</w:t>
      </w:r>
      <w:r w:rsidRPr="0089150A">
        <w:rPr>
          <w:sz w:val="24"/>
          <w:szCs w:val="24"/>
        </w:rPr>
        <w:t>предусматривать  организацию  индивидуально-ориентированных</w:t>
      </w:r>
      <w:r w:rsidRPr="0089150A">
        <w:rPr>
          <w:sz w:val="24"/>
          <w:szCs w:val="24"/>
        </w:rPr>
        <w:tab/>
      </w:r>
      <w:r w:rsidRPr="0089150A">
        <w:rPr>
          <w:sz w:val="24"/>
          <w:szCs w:val="24"/>
        </w:rPr>
        <w:tab/>
      </w:r>
      <w:r w:rsidRPr="0089150A">
        <w:rPr>
          <w:w w:val="105"/>
          <w:sz w:val="24"/>
          <w:szCs w:val="24"/>
        </w:rPr>
        <w:t>коррекционно-развивающих</w:t>
      </w:r>
      <w:r w:rsidRPr="0089150A">
        <w:rPr>
          <w:w w:val="105"/>
          <w:sz w:val="24"/>
          <w:szCs w:val="24"/>
        </w:rPr>
        <w:tab/>
      </w:r>
      <w:r w:rsidRPr="0089150A">
        <w:rPr>
          <w:w w:val="105"/>
          <w:sz w:val="24"/>
          <w:szCs w:val="24"/>
        </w:rPr>
        <w:tab/>
      </w:r>
      <w:r w:rsidRPr="0089150A">
        <w:rPr>
          <w:w w:val="105"/>
          <w:sz w:val="24"/>
          <w:szCs w:val="24"/>
        </w:rPr>
        <w:tab/>
        <w:t>мероприятий,</w:t>
      </w:r>
      <w:r w:rsidRPr="0089150A">
        <w:rPr>
          <w:w w:val="105"/>
          <w:sz w:val="24"/>
          <w:szCs w:val="24"/>
        </w:rPr>
        <w:tab/>
      </w:r>
      <w:r w:rsidRPr="0089150A">
        <w:rPr>
          <w:w w:val="105"/>
          <w:sz w:val="24"/>
          <w:szCs w:val="24"/>
        </w:rPr>
        <w:tab/>
        <w:t>обеспечивающих</w:t>
      </w:r>
      <w:r w:rsidRPr="0089150A">
        <w:rPr>
          <w:w w:val="105"/>
          <w:sz w:val="24"/>
          <w:szCs w:val="24"/>
        </w:rPr>
        <w:tab/>
        <w:t>удовлетворение</w:t>
      </w:r>
      <w:r w:rsidRPr="0089150A">
        <w:rPr>
          <w:w w:val="105"/>
          <w:sz w:val="24"/>
          <w:szCs w:val="24"/>
        </w:rPr>
        <w:tab/>
      </w:r>
      <w:r w:rsidRPr="0089150A">
        <w:rPr>
          <w:w w:val="105"/>
          <w:sz w:val="24"/>
          <w:szCs w:val="24"/>
        </w:rPr>
        <w:tab/>
      </w:r>
      <w:r w:rsidRPr="0089150A">
        <w:rPr>
          <w:w w:val="105"/>
          <w:sz w:val="24"/>
          <w:szCs w:val="24"/>
        </w:rPr>
        <w:tab/>
        <w:t>индивидуальныхобразовательных потребностей обучающихся в освоении ими программы основного общегообразования.Степеньвключенностиспециалистоввпрограммукоррекционнойработыустанавливается</w:t>
      </w:r>
      <w:r w:rsidRPr="0089150A">
        <w:rPr>
          <w:w w:val="105"/>
          <w:sz w:val="24"/>
          <w:szCs w:val="24"/>
        </w:rPr>
        <w:tab/>
      </w:r>
      <w:r w:rsidRPr="0089150A">
        <w:rPr>
          <w:w w:val="105"/>
          <w:sz w:val="24"/>
          <w:szCs w:val="24"/>
        </w:rPr>
        <w:tab/>
        <w:t>самостоятельно</w:t>
      </w:r>
      <w:r w:rsidRPr="0089150A">
        <w:rPr>
          <w:w w:val="105"/>
          <w:sz w:val="24"/>
          <w:szCs w:val="24"/>
        </w:rPr>
        <w:tab/>
      </w:r>
      <w:r w:rsidRPr="0089150A">
        <w:rPr>
          <w:w w:val="105"/>
          <w:sz w:val="24"/>
          <w:szCs w:val="24"/>
        </w:rPr>
        <w:tab/>
        <w:t>образовательной</w:t>
      </w:r>
      <w:r w:rsidRPr="0089150A">
        <w:rPr>
          <w:w w:val="105"/>
          <w:sz w:val="24"/>
          <w:szCs w:val="24"/>
        </w:rPr>
        <w:tab/>
      </w:r>
      <w:r w:rsidRPr="0089150A">
        <w:rPr>
          <w:w w:val="105"/>
          <w:sz w:val="24"/>
          <w:szCs w:val="24"/>
        </w:rPr>
        <w:tab/>
        <w:t>организацией.</w:t>
      </w:r>
      <w:r w:rsidRPr="0089150A">
        <w:rPr>
          <w:w w:val="105"/>
          <w:sz w:val="24"/>
          <w:szCs w:val="24"/>
        </w:rPr>
        <w:tab/>
        <w:t>Объем</w:t>
      </w:r>
      <w:r w:rsidRPr="0089150A">
        <w:rPr>
          <w:w w:val="105"/>
          <w:sz w:val="24"/>
          <w:szCs w:val="24"/>
        </w:rPr>
        <w:tab/>
        <w:t>помощи,направления</w:t>
      </w:r>
      <w:r w:rsidRPr="0089150A">
        <w:rPr>
          <w:w w:val="105"/>
          <w:sz w:val="24"/>
          <w:szCs w:val="24"/>
        </w:rPr>
        <w:tab/>
        <w:t>и</w:t>
      </w:r>
      <w:r w:rsidRPr="0089150A">
        <w:rPr>
          <w:w w:val="105"/>
          <w:sz w:val="24"/>
          <w:szCs w:val="24"/>
        </w:rPr>
        <w:tab/>
      </w:r>
      <w:r w:rsidRPr="0089150A">
        <w:rPr>
          <w:w w:val="105"/>
          <w:sz w:val="24"/>
          <w:szCs w:val="24"/>
        </w:rPr>
        <w:tab/>
        <w:t>содержание</w:t>
      </w:r>
      <w:r w:rsidRPr="0089150A">
        <w:rPr>
          <w:w w:val="105"/>
          <w:sz w:val="24"/>
          <w:szCs w:val="24"/>
        </w:rPr>
        <w:tab/>
        <w:t>коррекционно-развивающей</w:t>
      </w:r>
      <w:r w:rsidRPr="0089150A">
        <w:rPr>
          <w:w w:val="105"/>
          <w:sz w:val="24"/>
          <w:szCs w:val="24"/>
        </w:rPr>
        <w:tab/>
      </w:r>
      <w:r w:rsidRPr="0089150A">
        <w:rPr>
          <w:w w:val="105"/>
          <w:sz w:val="24"/>
          <w:szCs w:val="24"/>
        </w:rPr>
        <w:tab/>
        <w:t>работы</w:t>
      </w:r>
      <w:r w:rsidRPr="0089150A">
        <w:rPr>
          <w:w w:val="105"/>
          <w:sz w:val="24"/>
          <w:szCs w:val="24"/>
        </w:rPr>
        <w:tab/>
      </w:r>
      <w:r w:rsidRPr="0089150A">
        <w:rPr>
          <w:w w:val="105"/>
          <w:sz w:val="24"/>
          <w:szCs w:val="24"/>
        </w:rPr>
        <w:tab/>
        <w:t>с</w:t>
      </w:r>
      <w:r w:rsidRPr="0089150A">
        <w:rPr>
          <w:w w:val="105"/>
          <w:sz w:val="24"/>
          <w:szCs w:val="24"/>
        </w:rPr>
        <w:tab/>
      </w:r>
      <w:r w:rsidRPr="0089150A">
        <w:rPr>
          <w:sz w:val="24"/>
          <w:szCs w:val="24"/>
        </w:rPr>
        <w:t>обучающимся</w:t>
      </w:r>
      <w:r w:rsidRPr="0089150A">
        <w:rPr>
          <w:w w:val="105"/>
          <w:sz w:val="24"/>
          <w:szCs w:val="24"/>
        </w:rPr>
        <w:t>определяются</w:t>
      </w:r>
      <w:r w:rsidRPr="0089150A">
        <w:rPr>
          <w:w w:val="105"/>
          <w:sz w:val="24"/>
          <w:szCs w:val="24"/>
        </w:rPr>
        <w:tab/>
      </w:r>
      <w:r w:rsidRPr="0089150A">
        <w:rPr>
          <w:w w:val="105"/>
          <w:sz w:val="24"/>
          <w:szCs w:val="24"/>
        </w:rPr>
        <w:tab/>
      </w:r>
      <w:r w:rsidRPr="0089150A">
        <w:rPr>
          <w:w w:val="105"/>
          <w:sz w:val="24"/>
          <w:szCs w:val="24"/>
        </w:rPr>
        <w:tab/>
        <w:t>на</w:t>
      </w:r>
      <w:r w:rsidRPr="0089150A">
        <w:rPr>
          <w:w w:val="105"/>
          <w:sz w:val="24"/>
          <w:szCs w:val="24"/>
        </w:rPr>
        <w:tab/>
        <w:t>основании</w:t>
      </w:r>
      <w:r w:rsidRPr="0089150A">
        <w:rPr>
          <w:w w:val="105"/>
          <w:sz w:val="24"/>
          <w:szCs w:val="24"/>
        </w:rPr>
        <w:tab/>
      </w:r>
      <w:r w:rsidRPr="0089150A">
        <w:rPr>
          <w:w w:val="105"/>
          <w:sz w:val="24"/>
          <w:szCs w:val="24"/>
        </w:rPr>
        <w:tab/>
        <w:t>заключенияпсихолого-педагогическогоконсилиумаобразовательной</w:t>
      </w:r>
      <w:r w:rsidRPr="0089150A">
        <w:rPr>
          <w:w w:val="105"/>
          <w:sz w:val="24"/>
          <w:szCs w:val="24"/>
        </w:rPr>
        <w:tab/>
      </w:r>
      <w:r w:rsidRPr="0089150A">
        <w:rPr>
          <w:w w:val="105"/>
          <w:sz w:val="24"/>
          <w:szCs w:val="24"/>
        </w:rPr>
        <w:tab/>
        <w:t>организации</w:t>
      </w:r>
      <w:r w:rsidRPr="0089150A">
        <w:rPr>
          <w:w w:val="105"/>
          <w:sz w:val="24"/>
          <w:szCs w:val="24"/>
        </w:rPr>
        <w:tab/>
        <w:t>(ППк)</w:t>
      </w:r>
      <w:r w:rsidRPr="0089150A">
        <w:rPr>
          <w:w w:val="105"/>
          <w:sz w:val="24"/>
          <w:szCs w:val="24"/>
        </w:rPr>
        <w:tab/>
        <w:t>и</w:t>
      </w:r>
      <w:r w:rsidRPr="0089150A">
        <w:rPr>
          <w:w w:val="105"/>
          <w:sz w:val="24"/>
          <w:szCs w:val="24"/>
        </w:rPr>
        <w:tab/>
        <w:t>психолого-медико-педагогическойкомиссии(ПМПК)приналичии.</w:t>
      </w:r>
    </w:p>
    <w:p w:rsidR="004F6E34" w:rsidRPr="0089150A" w:rsidRDefault="00992C5C">
      <w:pPr>
        <w:pStyle w:val="a3"/>
        <w:tabs>
          <w:tab w:val="left" w:pos="7274"/>
        </w:tabs>
        <w:spacing w:before="14" w:line="247" w:lineRule="auto"/>
        <w:ind w:right="980" w:firstLine="944"/>
        <w:rPr>
          <w:sz w:val="24"/>
          <w:szCs w:val="24"/>
        </w:rPr>
      </w:pPr>
      <w:r w:rsidRPr="0089150A">
        <w:rPr>
          <w:w w:val="105"/>
          <w:sz w:val="24"/>
          <w:szCs w:val="24"/>
        </w:rPr>
        <w:t>Реализация программы коррекционной работы предусматривает создание системыкомплекснойпомощинаосновевзаимодействияспециалистовсопровожденияи</w:t>
      </w:r>
      <w:r w:rsidRPr="0089150A">
        <w:rPr>
          <w:sz w:val="24"/>
          <w:szCs w:val="24"/>
        </w:rPr>
        <w:t>комплексногоподходакорганизациисопровождающей</w:t>
      </w:r>
      <w:r w:rsidRPr="0089150A">
        <w:rPr>
          <w:sz w:val="24"/>
          <w:szCs w:val="24"/>
        </w:rPr>
        <w:tab/>
      </w:r>
      <w:r w:rsidRPr="0089150A">
        <w:rPr>
          <w:w w:val="105"/>
          <w:sz w:val="24"/>
          <w:szCs w:val="24"/>
        </w:rPr>
        <w:t>деятельности.</w:t>
      </w:r>
    </w:p>
    <w:p w:rsidR="004F6E34" w:rsidRPr="0089150A" w:rsidRDefault="00992C5C">
      <w:pPr>
        <w:pStyle w:val="a3"/>
        <w:tabs>
          <w:tab w:val="left" w:pos="3024"/>
          <w:tab w:val="left" w:pos="6375"/>
          <w:tab w:val="left" w:pos="7274"/>
          <w:tab w:val="left" w:pos="9400"/>
          <w:tab w:val="left" w:pos="9978"/>
        </w:tabs>
        <w:spacing w:before="12" w:line="247" w:lineRule="auto"/>
        <w:ind w:right="985"/>
        <w:jc w:val="left"/>
        <w:rPr>
          <w:sz w:val="24"/>
          <w:szCs w:val="24"/>
        </w:rPr>
      </w:pPr>
      <w:r w:rsidRPr="0089150A">
        <w:rPr>
          <w:w w:val="105"/>
          <w:sz w:val="24"/>
          <w:szCs w:val="24"/>
        </w:rPr>
        <w:t>Основным</w:t>
      </w:r>
      <w:r w:rsidRPr="0089150A">
        <w:rPr>
          <w:w w:val="105"/>
          <w:sz w:val="24"/>
          <w:szCs w:val="24"/>
        </w:rPr>
        <w:tab/>
        <w:t>механизмом,обеспечивающим</w:t>
      </w:r>
      <w:r w:rsidRPr="0089150A">
        <w:rPr>
          <w:w w:val="105"/>
          <w:sz w:val="24"/>
          <w:szCs w:val="24"/>
        </w:rPr>
        <w:tab/>
      </w:r>
      <w:r w:rsidRPr="0089150A">
        <w:rPr>
          <w:w w:val="105"/>
          <w:sz w:val="24"/>
          <w:szCs w:val="24"/>
        </w:rPr>
        <w:tab/>
        <w:t>системность</w:t>
      </w:r>
      <w:r w:rsidRPr="0089150A">
        <w:rPr>
          <w:w w:val="105"/>
          <w:sz w:val="24"/>
          <w:szCs w:val="24"/>
        </w:rPr>
        <w:tab/>
        <w:t>помощи,является психолого-педагогический консилиум</w:t>
      </w:r>
      <w:r w:rsidRPr="0089150A">
        <w:rPr>
          <w:w w:val="105"/>
          <w:sz w:val="24"/>
          <w:szCs w:val="24"/>
        </w:rPr>
        <w:tab/>
        <w:t>образовательной организации.</w:t>
      </w:r>
      <w:r w:rsidRPr="0089150A">
        <w:rPr>
          <w:w w:val="105"/>
          <w:sz w:val="24"/>
          <w:szCs w:val="24"/>
        </w:rPr>
        <w:tab/>
      </w:r>
      <w:r w:rsidRPr="0089150A">
        <w:rPr>
          <w:spacing w:val="-4"/>
          <w:w w:val="105"/>
          <w:sz w:val="24"/>
          <w:szCs w:val="24"/>
        </w:rPr>
        <w:t>ПКР</w:t>
      </w:r>
      <w:r w:rsidRPr="0089150A">
        <w:rPr>
          <w:w w:val="105"/>
          <w:sz w:val="24"/>
          <w:szCs w:val="24"/>
        </w:rPr>
        <w:t>разрабатываетсянапериодполучения основногообщегообразования.</w:t>
      </w:r>
    </w:p>
    <w:p w:rsidR="004F6E34" w:rsidRPr="0089150A" w:rsidRDefault="00992C5C">
      <w:pPr>
        <w:pStyle w:val="1"/>
        <w:spacing w:before="18"/>
        <w:jc w:val="left"/>
        <w:rPr>
          <w:sz w:val="24"/>
          <w:szCs w:val="24"/>
        </w:rPr>
      </w:pPr>
      <w:r w:rsidRPr="0089150A">
        <w:rPr>
          <w:sz w:val="24"/>
          <w:szCs w:val="24"/>
        </w:rPr>
        <w:t>Цели,задачиипринципыпостроенияпрограммыкоррекционнойработы</w:t>
      </w:r>
    </w:p>
    <w:p w:rsidR="004F6E34" w:rsidRPr="0089150A" w:rsidRDefault="00992C5C">
      <w:pPr>
        <w:pStyle w:val="a3"/>
        <w:spacing w:before="2" w:line="252" w:lineRule="auto"/>
        <w:ind w:right="972"/>
        <w:rPr>
          <w:sz w:val="24"/>
          <w:szCs w:val="24"/>
        </w:rPr>
      </w:pPr>
      <w:r w:rsidRPr="0089150A">
        <w:rPr>
          <w:b/>
          <w:w w:val="105"/>
          <w:sz w:val="24"/>
          <w:szCs w:val="24"/>
        </w:rPr>
        <w:t xml:space="preserve">Цель программы </w:t>
      </w:r>
      <w:r w:rsidRPr="0089150A">
        <w:rPr>
          <w:w w:val="105"/>
          <w:sz w:val="24"/>
          <w:szCs w:val="24"/>
        </w:rPr>
        <w:t>коррекционной работы заключается в определении комплекснойсистемы психолого-педагогической и социальной помощи обучающимся с трудностями вобученииисоциализациидляуспешногоосвоенияосновнойобразовательнойпрограммынаосновекомпенсацииимеющихсянарушенийипропедевтикипроизводныхтрудностей;формирования социальной компетентности, развития адаптивных способностей личностидлясамореализациивобществе.</w:t>
      </w:r>
    </w:p>
    <w:p w:rsidR="004F6E34" w:rsidRPr="0089150A" w:rsidRDefault="00992C5C">
      <w:pPr>
        <w:pStyle w:val="a3"/>
        <w:spacing w:line="247" w:lineRule="auto"/>
        <w:ind w:right="980"/>
        <w:rPr>
          <w:sz w:val="24"/>
          <w:szCs w:val="24"/>
        </w:rPr>
      </w:pPr>
      <w:r w:rsidRPr="0089150A">
        <w:rPr>
          <w:w w:val="105"/>
          <w:sz w:val="24"/>
          <w:szCs w:val="24"/>
        </w:rPr>
        <w:t>Задачи ПКР отражают разработку и реализацию содержания основных направленийработы(диагностическое,коррекционно-развивающееипсихопрофилактическое,</w:t>
      </w:r>
    </w:p>
    <w:p w:rsidR="004F6E34" w:rsidRPr="0089150A" w:rsidRDefault="00992C5C">
      <w:pPr>
        <w:pStyle w:val="a3"/>
        <w:ind w:left="1604" w:firstLine="0"/>
        <w:rPr>
          <w:sz w:val="24"/>
          <w:szCs w:val="24"/>
        </w:rPr>
      </w:pPr>
      <w:r w:rsidRPr="0089150A">
        <w:rPr>
          <w:sz w:val="24"/>
          <w:szCs w:val="24"/>
        </w:rPr>
        <w:t>консультативное,  информационно-просветительское).</w:t>
      </w:r>
    </w:p>
    <w:p w:rsidR="004F6E34" w:rsidRPr="0089150A" w:rsidRDefault="00992C5C">
      <w:pPr>
        <w:pStyle w:val="1"/>
        <w:spacing w:before="17"/>
        <w:rPr>
          <w:sz w:val="24"/>
          <w:szCs w:val="24"/>
        </w:rPr>
      </w:pPr>
      <w:r w:rsidRPr="0089150A">
        <w:rPr>
          <w:spacing w:val="-1"/>
          <w:w w:val="105"/>
          <w:sz w:val="24"/>
          <w:szCs w:val="24"/>
        </w:rPr>
        <w:t>Задачи</w:t>
      </w:r>
      <w:r w:rsidRPr="0089150A">
        <w:rPr>
          <w:w w:val="105"/>
          <w:sz w:val="24"/>
          <w:szCs w:val="24"/>
        </w:rPr>
        <w:t>программы:</w:t>
      </w:r>
    </w:p>
    <w:p w:rsidR="004F6E34" w:rsidRPr="0089150A" w:rsidRDefault="00992C5C">
      <w:pPr>
        <w:pStyle w:val="a5"/>
        <w:numPr>
          <w:ilvl w:val="0"/>
          <w:numId w:val="49"/>
        </w:numPr>
        <w:tabs>
          <w:tab w:val="left" w:pos="1605"/>
        </w:tabs>
        <w:spacing w:before="2" w:line="249" w:lineRule="auto"/>
        <w:ind w:right="978" w:hanging="346"/>
        <w:rPr>
          <w:sz w:val="24"/>
          <w:szCs w:val="24"/>
        </w:rPr>
      </w:pPr>
      <w:r w:rsidRPr="0089150A">
        <w:rPr>
          <w:w w:val="105"/>
          <w:sz w:val="24"/>
          <w:szCs w:val="24"/>
        </w:rPr>
        <w:t>определениеиндивидуальныхобразовательныхпотребностейобучающихсяструдностямивобученииисоциализациииоказаниеобучающимсяспециализированной помощи при освоении основной образовательной программыосновногообщего образования;</w:t>
      </w:r>
    </w:p>
    <w:p w:rsidR="004F6E34" w:rsidRPr="0089150A" w:rsidRDefault="00992C5C">
      <w:pPr>
        <w:pStyle w:val="a5"/>
        <w:numPr>
          <w:ilvl w:val="0"/>
          <w:numId w:val="49"/>
        </w:numPr>
        <w:tabs>
          <w:tab w:val="left" w:pos="1605"/>
        </w:tabs>
        <w:spacing w:before="9" w:line="249" w:lineRule="auto"/>
        <w:ind w:right="980" w:hanging="346"/>
        <w:rPr>
          <w:sz w:val="24"/>
          <w:szCs w:val="24"/>
        </w:rPr>
      </w:pPr>
      <w:r w:rsidRPr="0089150A">
        <w:rPr>
          <w:w w:val="105"/>
          <w:sz w:val="24"/>
          <w:szCs w:val="24"/>
        </w:rPr>
        <w:t>определение оптимальных психолого-педагогических иорганизационных условийдля полученияосновного общегообразования обучающимисяструдностямив</w:t>
      </w:r>
      <w:r w:rsidRPr="0089150A">
        <w:rPr>
          <w:sz w:val="24"/>
          <w:szCs w:val="24"/>
        </w:rPr>
        <w:t>обучении исоциализации, дляразвитияличностиобучающихся, их познавательных</w:t>
      </w:r>
      <w:r w:rsidRPr="0089150A">
        <w:rPr>
          <w:w w:val="105"/>
          <w:sz w:val="24"/>
          <w:szCs w:val="24"/>
        </w:rPr>
        <w:t>икоммуникативных способностей;</w:t>
      </w:r>
    </w:p>
    <w:p w:rsidR="004F6E34" w:rsidRPr="0089150A" w:rsidRDefault="00992C5C">
      <w:pPr>
        <w:pStyle w:val="a5"/>
        <w:numPr>
          <w:ilvl w:val="0"/>
          <w:numId w:val="49"/>
        </w:numPr>
        <w:tabs>
          <w:tab w:val="left" w:pos="1605"/>
        </w:tabs>
        <w:spacing w:before="2"/>
        <w:ind w:left="1604"/>
        <w:rPr>
          <w:sz w:val="24"/>
          <w:szCs w:val="24"/>
        </w:rPr>
      </w:pPr>
      <w:r w:rsidRPr="0089150A">
        <w:rPr>
          <w:w w:val="105"/>
          <w:sz w:val="24"/>
          <w:szCs w:val="24"/>
        </w:rPr>
        <w:t>разработка  и   использование   индивидуально-ориентированных   коррекционно-</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2" w:lineRule="auto"/>
        <w:ind w:left="1799" w:right="977" w:firstLine="0"/>
        <w:rPr>
          <w:sz w:val="24"/>
          <w:szCs w:val="24"/>
        </w:rPr>
      </w:pPr>
      <w:r w:rsidRPr="0089150A">
        <w:rPr>
          <w:w w:val="105"/>
          <w:sz w:val="24"/>
          <w:szCs w:val="24"/>
        </w:rPr>
        <w:t>развивающихобразовательныхпрограмм,учебныхплановдляобучающихсяструдностями в обучении и социализации с учетом особенностей психофизическогоразвития обучающихся,ихиндивидуальныхвозможностей;</w:t>
      </w:r>
    </w:p>
    <w:p w:rsidR="004F6E34" w:rsidRPr="0089150A" w:rsidRDefault="00992C5C">
      <w:pPr>
        <w:pStyle w:val="a5"/>
        <w:numPr>
          <w:ilvl w:val="0"/>
          <w:numId w:val="49"/>
        </w:numPr>
        <w:tabs>
          <w:tab w:val="left" w:pos="1605"/>
        </w:tabs>
        <w:spacing w:line="254" w:lineRule="auto"/>
        <w:ind w:right="975" w:hanging="346"/>
        <w:rPr>
          <w:sz w:val="24"/>
          <w:szCs w:val="24"/>
        </w:rPr>
      </w:pPr>
      <w:r w:rsidRPr="0089150A">
        <w:rPr>
          <w:w w:val="105"/>
          <w:sz w:val="24"/>
          <w:szCs w:val="24"/>
        </w:rPr>
        <w:t>реализация комплексного психолого-педагогического и социального сопровожденияобучающихся(всоответствиисрекомендациямиППкиПМПКприналичии);</w:t>
      </w:r>
    </w:p>
    <w:p w:rsidR="004F6E34" w:rsidRPr="0089150A" w:rsidRDefault="00992C5C">
      <w:pPr>
        <w:pStyle w:val="a5"/>
        <w:numPr>
          <w:ilvl w:val="0"/>
          <w:numId w:val="49"/>
        </w:numPr>
        <w:tabs>
          <w:tab w:val="left" w:pos="1605"/>
        </w:tabs>
        <w:spacing w:line="252" w:lineRule="auto"/>
        <w:ind w:right="978" w:hanging="346"/>
        <w:rPr>
          <w:sz w:val="24"/>
          <w:szCs w:val="24"/>
        </w:rPr>
      </w:pPr>
      <w:r w:rsidRPr="0089150A">
        <w:rPr>
          <w:w w:val="105"/>
          <w:sz w:val="24"/>
          <w:szCs w:val="24"/>
        </w:rPr>
        <w:t>реализациякомплекснойсистемымероприятийпосоциальнойадаптацииипрофессиональнойориентацииобучающихсяструдностямивобученииисоциализации;</w:t>
      </w:r>
    </w:p>
    <w:p w:rsidR="004F6E34" w:rsidRPr="0089150A" w:rsidRDefault="00992C5C">
      <w:pPr>
        <w:pStyle w:val="a5"/>
        <w:numPr>
          <w:ilvl w:val="0"/>
          <w:numId w:val="49"/>
        </w:numPr>
        <w:tabs>
          <w:tab w:val="left" w:pos="1605"/>
        </w:tabs>
        <w:spacing w:line="247" w:lineRule="auto"/>
        <w:ind w:right="987" w:hanging="346"/>
        <w:rPr>
          <w:sz w:val="24"/>
          <w:szCs w:val="24"/>
        </w:rPr>
      </w:pPr>
      <w:r w:rsidRPr="0089150A">
        <w:rPr>
          <w:w w:val="105"/>
          <w:sz w:val="24"/>
          <w:szCs w:val="24"/>
        </w:rPr>
        <w:t>обеспечение сетевого взаимодействия специалистов разного профиля в комплекснойработесобучающимися струдностямивобученииисоциализации;</w:t>
      </w:r>
    </w:p>
    <w:p w:rsidR="004F6E34" w:rsidRPr="0089150A" w:rsidRDefault="00992C5C">
      <w:pPr>
        <w:pStyle w:val="a5"/>
        <w:numPr>
          <w:ilvl w:val="0"/>
          <w:numId w:val="49"/>
        </w:numPr>
        <w:tabs>
          <w:tab w:val="left" w:pos="1605"/>
          <w:tab w:val="left" w:pos="7980"/>
        </w:tabs>
        <w:spacing w:line="249" w:lineRule="auto"/>
        <w:ind w:right="974" w:hanging="346"/>
        <w:rPr>
          <w:sz w:val="24"/>
          <w:szCs w:val="24"/>
        </w:rPr>
      </w:pPr>
      <w:r w:rsidRPr="0089150A">
        <w:rPr>
          <w:w w:val="105"/>
          <w:sz w:val="24"/>
          <w:szCs w:val="24"/>
        </w:rPr>
        <w:t>осуществление       информационно-просветительской</w:t>
      </w:r>
      <w:r w:rsidRPr="0089150A">
        <w:rPr>
          <w:w w:val="105"/>
          <w:sz w:val="24"/>
          <w:szCs w:val="24"/>
        </w:rPr>
        <w:tab/>
        <w:t>иконсультативнойработы с родителями (законными представителями) обучающихся с трудностями вобученииисоциализации.</w:t>
      </w:r>
    </w:p>
    <w:p w:rsidR="004F6E34" w:rsidRPr="0089150A" w:rsidRDefault="00992C5C">
      <w:pPr>
        <w:pStyle w:val="a3"/>
        <w:ind w:left="1604" w:firstLine="0"/>
        <w:rPr>
          <w:sz w:val="24"/>
          <w:szCs w:val="24"/>
        </w:rPr>
      </w:pPr>
      <w:r w:rsidRPr="0089150A">
        <w:rPr>
          <w:sz w:val="24"/>
          <w:szCs w:val="24"/>
        </w:rPr>
        <w:t>Содержаниепрограммыкоррекционнойработыопределяютследующие</w:t>
      </w:r>
      <w:r w:rsidRPr="0089150A">
        <w:rPr>
          <w:b/>
          <w:sz w:val="24"/>
          <w:szCs w:val="24"/>
        </w:rPr>
        <w:t>принципы</w:t>
      </w:r>
      <w:r w:rsidRPr="0089150A">
        <w:rPr>
          <w:sz w:val="24"/>
          <w:szCs w:val="24"/>
        </w:rPr>
        <w:t>:</w:t>
      </w:r>
    </w:p>
    <w:p w:rsidR="004F6E34" w:rsidRPr="0089150A" w:rsidRDefault="00992C5C">
      <w:pPr>
        <w:pStyle w:val="a5"/>
        <w:numPr>
          <w:ilvl w:val="1"/>
          <w:numId w:val="49"/>
        </w:numPr>
        <w:tabs>
          <w:tab w:val="left" w:pos="1800"/>
        </w:tabs>
        <w:spacing w:before="7" w:line="252" w:lineRule="auto"/>
        <w:ind w:right="974"/>
        <w:rPr>
          <w:sz w:val="24"/>
          <w:szCs w:val="24"/>
        </w:rPr>
      </w:pPr>
      <w:r w:rsidRPr="0089150A">
        <w:rPr>
          <w:i/>
          <w:w w:val="105"/>
          <w:sz w:val="24"/>
          <w:szCs w:val="24"/>
        </w:rPr>
        <w:t>Преемственность.</w:t>
      </w:r>
      <w:r w:rsidRPr="0089150A">
        <w:rPr>
          <w:w w:val="105"/>
          <w:sz w:val="24"/>
          <w:szCs w:val="24"/>
        </w:rPr>
        <w:t>Принципобеспечиваетсозданиеединогообразовательного</w:t>
      </w:r>
      <w:r w:rsidRPr="0089150A">
        <w:rPr>
          <w:sz w:val="24"/>
          <w:szCs w:val="24"/>
        </w:rPr>
        <w:t>пространства при переходе от начального общего образования к основному общему</w:t>
      </w:r>
      <w:r w:rsidRPr="0089150A">
        <w:rPr>
          <w:w w:val="105"/>
          <w:sz w:val="24"/>
          <w:szCs w:val="24"/>
        </w:rPr>
        <w:t>образованию,способствуетдостижениюличностных,метапредметных,предметных результатов освоения основных образовательных программ основногообщегообразования,необходимыхшкольникамструдностямивобученииисоциализациидляпродолженияобразования.Принципобеспечиваетсвязьпрограммыкоррекционнойработысдругимиразделамипрограммыосновногообщегообразования:программойформированияуниверсальныхучебныхдействий,программойвоспитанияисоциализацииобучающихся.</w:t>
      </w:r>
    </w:p>
    <w:p w:rsidR="004F6E34" w:rsidRPr="0089150A" w:rsidRDefault="00992C5C">
      <w:pPr>
        <w:pStyle w:val="a5"/>
        <w:numPr>
          <w:ilvl w:val="1"/>
          <w:numId w:val="49"/>
        </w:numPr>
        <w:tabs>
          <w:tab w:val="left" w:pos="1800"/>
        </w:tabs>
        <w:spacing w:line="250" w:lineRule="exact"/>
        <w:ind w:hanging="232"/>
        <w:rPr>
          <w:sz w:val="24"/>
          <w:szCs w:val="24"/>
        </w:rPr>
      </w:pPr>
      <w:r w:rsidRPr="0089150A">
        <w:rPr>
          <w:i/>
          <w:w w:val="105"/>
          <w:sz w:val="24"/>
          <w:szCs w:val="24"/>
        </w:rPr>
        <w:t>Соблюдениеинтересовобучающихся.</w:t>
      </w:r>
      <w:r w:rsidRPr="0089150A">
        <w:rPr>
          <w:w w:val="105"/>
          <w:sz w:val="24"/>
          <w:szCs w:val="24"/>
        </w:rPr>
        <w:t>Принципопределяетпозициюспециалиста,</w:t>
      </w:r>
    </w:p>
    <w:p w:rsidR="004F6E34" w:rsidRPr="0089150A" w:rsidRDefault="00992C5C">
      <w:pPr>
        <w:pStyle w:val="a3"/>
        <w:spacing w:before="9" w:line="254" w:lineRule="auto"/>
        <w:ind w:left="1799" w:right="985" w:firstLine="0"/>
        <w:rPr>
          <w:sz w:val="24"/>
          <w:szCs w:val="24"/>
        </w:rPr>
      </w:pPr>
      <w:r w:rsidRPr="0089150A">
        <w:rPr>
          <w:w w:val="105"/>
          <w:sz w:val="24"/>
          <w:szCs w:val="24"/>
        </w:rPr>
        <w:t>которыйпризванрешатьпроблемуобучающихсясмаксимальнойпользойивинтересахобучающихся.</w:t>
      </w:r>
    </w:p>
    <w:p w:rsidR="004F6E34" w:rsidRPr="0089150A" w:rsidRDefault="00992C5C">
      <w:pPr>
        <w:pStyle w:val="a5"/>
        <w:numPr>
          <w:ilvl w:val="1"/>
          <w:numId w:val="49"/>
        </w:numPr>
        <w:tabs>
          <w:tab w:val="left" w:pos="1800"/>
        </w:tabs>
        <w:spacing w:line="252" w:lineRule="auto"/>
        <w:ind w:right="968"/>
        <w:rPr>
          <w:sz w:val="24"/>
          <w:szCs w:val="24"/>
        </w:rPr>
      </w:pPr>
      <w:r w:rsidRPr="0089150A">
        <w:rPr>
          <w:i/>
          <w:w w:val="105"/>
          <w:sz w:val="24"/>
          <w:szCs w:val="24"/>
        </w:rPr>
        <w:t>Непрерывность.</w:t>
      </w:r>
      <w:r w:rsidRPr="0089150A">
        <w:rPr>
          <w:w w:val="105"/>
          <w:sz w:val="24"/>
          <w:szCs w:val="24"/>
        </w:rPr>
        <w:t>Принципгарантируетобучающемусяиегородителямнепрерывность помощи до полного решения проблемы или определения подхода кеерешению.</w:t>
      </w:r>
    </w:p>
    <w:p w:rsidR="004F6E34" w:rsidRPr="0089150A" w:rsidRDefault="00992C5C">
      <w:pPr>
        <w:pStyle w:val="a5"/>
        <w:numPr>
          <w:ilvl w:val="1"/>
          <w:numId w:val="49"/>
        </w:numPr>
        <w:tabs>
          <w:tab w:val="left" w:pos="1800"/>
        </w:tabs>
        <w:spacing w:line="252" w:lineRule="auto"/>
        <w:ind w:right="979"/>
        <w:rPr>
          <w:sz w:val="24"/>
          <w:szCs w:val="24"/>
        </w:rPr>
      </w:pPr>
      <w:r w:rsidRPr="0089150A">
        <w:rPr>
          <w:i/>
          <w:w w:val="105"/>
          <w:sz w:val="24"/>
          <w:szCs w:val="24"/>
        </w:rPr>
        <w:t>Вариативность.</w:t>
      </w:r>
      <w:r w:rsidRPr="0089150A">
        <w:rPr>
          <w:w w:val="105"/>
          <w:sz w:val="24"/>
          <w:szCs w:val="24"/>
        </w:rPr>
        <w:t>Принциппредполагаетсозданиевариативныхусловийдляполученияобразованияобучающимся,имеющимиразличныетрудностивобученииисоциализации.</w:t>
      </w:r>
    </w:p>
    <w:p w:rsidR="004F6E34" w:rsidRPr="0089150A" w:rsidRDefault="00992C5C">
      <w:pPr>
        <w:pStyle w:val="a5"/>
        <w:numPr>
          <w:ilvl w:val="1"/>
          <w:numId w:val="49"/>
        </w:numPr>
        <w:tabs>
          <w:tab w:val="left" w:pos="1800"/>
        </w:tabs>
        <w:spacing w:line="252" w:lineRule="auto"/>
        <w:ind w:right="973"/>
        <w:rPr>
          <w:sz w:val="24"/>
          <w:szCs w:val="24"/>
        </w:rPr>
      </w:pPr>
      <w:r w:rsidRPr="0089150A">
        <w:rPr>
          <w:i/>
          <w:w w:val="105"/>
          <w:sz w:val="24"/>
          <w:szCs w:val="24"/>
        </w:rPr>
        <w:t>Комплексностьисистемность.</w:t>
      </w:r>
      <w:r w:rsidRPr="0089150A">
        <w:rPr>
          <w:w w:val="105"/>
          <w:sz w:val="24"/>
          <w:szCs w:val="24"/>
        </w:rPr>
        <w:t>Принципобеспечиваетединство вподходахкдиагностике,обучениюикоррекциитрудностейвобученииисоциализации,взаимодействие учителей и специалистов различного профиля в решении проблемобучающихся.Принциппредполагаеткомплексныйпсихолого-педагогическийхарактер преодоления трудностей и включает совместную работу педагогов и рядаспециалистов(педагог-психолог,учитель-логопед,социальныйпедагог).</w:t>
      </w:r>
    </w:p>
    <w:p w:rsidR="004F6E34" w:rsidRPr="0089150A" w:rsidRDefault="00992C5C">
      <w:pPr>
        <w:pStyle w:val="1"/>
        <w:numPr>
          <w:ilvl w:val="2"/>
          <w:numId w:val="50"/>
        </w:numPr>
        <w:tabs>
          <w:tab w:val="left" w:pos="2859"/>
        </w:tabs>
        <w:spacing w:line="262" w:lineRule="exact"/>
        <w:jc w:val="both"/>
        <w:rPr>
          <w:sz w:val="24"/>
          <w:szCs w:val="24"/>
        </w:rPr>
      </w:pPr>
      <w:r w:rsidRPr="0089150A">
        <w:rPr>
          <w:sz w:val="24"/>
          <w:szCs w:val="24"/>
        </w:rPr>
        <w:t>ОписаниеособыхобразовательныхпотребностейучащихсясОВЗ</w:t>
      </w:r>
    </w:p>
    <w:p w:rsidR="004F6E34" w:rsidRPr="0089150A" w:rsidRDefault="00992C5C">
      <w:pPr>
        <w:ind w:left="3146"/>
        <w:jc w:val="both"/>
        <w:rPr>
          <w:i/>
          <w:sz w:val="24"/>
          <w:szCs w:val="24"/>
        </w:rPr>
      </w:pPr>
      <w:r w:rsidRPr="0089150A">
        <w:rPr>
          <w:i/>
          <w:w w:val="105"/>
          <w:sz w:val="24"/>
          <w:szCs w:val="24"/>
        </w:rPr>
        <w:t>ОбщиезакономерностипсихическогоразвитиялицсОВЗ</w:t>
      </w:r>
    </w:p>
    <w:p w:rsidR="004F6E34" w:rsidRPr="0089150A" w:rsidRDefault="00992C5C">
      <w:pPr>
        <w:pStyle w:val="a3"/>
        <w:tabs>
          <w:tab w:val="left" w:pos="3024"/>
          <w:tab w:val="left" w:pos="5149"/>
          <w:tab w:val="left" w:pos="7274"/>
          <w:tab w:val="left" w:pos="8693"/>
        </w:tabs>
        <w:spacing w:before="3" w:line="247" w:lineRule="auto"/>
        <w:ind w:left="1799" w:right="1117" w:firstLine="0"/>
        <w:jc w:val="left"/>
        <w:rPr>
          <w:sz w:val="24"/>
          <w:szCs w:val="24"/>
        </w:rPr>
      </w:pPr>
      <w:r w:rsidRPr="0089150A">
        <w:rPr>
          <w:w w:val="105"/>
          <w:sz w:val="24"/>
          <w:szCs w:val="24"/>
        </w:rPr>
        <w:t>Особые</w:t>
      </w:r>
      <w:r w:rsidRPr="0089150A">
        <w:rPr>
          <w:w w:val="105"/>
          <w:sz w:val="24"/>
          <w:szCs w:val="24"/>
        </w:rPr>
        <w:tab/>
        <w:t>образовательные</w:t>
      </w:r>
      <w:r w:rsidRPr="0089150A">
        <w:rPr>
          <w:w w:val="105"/>
          <w:sz w:val="24"/>
          <w:szCs w:val="24"/>
        </w:rPr>
        <w:tab/>
        <w:t>потребности у</w:t>
      </w:r>
      <w:r w:rsidRPr="0089150A">
        <w:rPr>
          <w:w w:val="105"/>
          <w:sz w:val="24"/>
          <w:szCs w:val="24"/>
        </w:rPr>
        <w:tab/>
        <w:t>детей с</w:t>
      </w:r>
      <w:r w:rsidRPr="0089150A">
        <w:rPr>
          <w:w w:val="105"/>
          <w:sz w:val="24"/>
          <w:szCs w:val="24"/>
        </w:rPr>
        <w:tab/>
      </w:r>
      <w:r w:rsidRPr="0089150A">
        <w:rPr>
          <w:sz w:val="24"/>
          <w:szCs w:val="24"/>
        </w:rPr>
        <w:t>ограниченными</w:t>
      </w:r>
      <w:r w:rsidRPr="0089150A">
        <w:rPr>
          <w:w w:val="105"/>
          <w:sz w:val="24"/>
          <w:szCs w:val="24"/>
        </w:rPr>
        <w:t>возможностямиздоровьяобусловленызакономерностяминарушенногоразвития:</w:t>
      </w:r>
    </w:p>
    <w:p w:rsidR="004F6E34" w:rsidRPr="0089150A" w:rsidRDefault="00992C5C">
      <w:pPr>
        <w:pStyle w:val="a5"/>
        <w:numPr>
          <w:ilvl w:val="2"/>
          <w:numId w:val="49"/>
        </w:numPr>
        <w:tabs>
          <w:tab w:val="left" w:pos="2318"/>
          <w:tab w:val="left" w:pos="2319"/>
          <w:tab w:val="left" w:pos="3842"/>
          <w:tab w:val="left" w:pos="5697"/>
          <w:tab w:val="left" w:pos="6020"/>
          <w:tab w:val="left" w:pos="7581"/>
          <w:tab w:val="left" w:pos="8552"/>
          <w:tab w:val="left" w:pos="9516"/>
          <w:tab w:val="left" w:pos="10343"/>
        </w:tabs>
        <w:spacing w:before="3" w:line="254" w:lineRule="auto"/>
        <w:ind w:right="978" w:firstLine="0"/>
        <w:jc w:val="left"/>
        <w:rPr>
          <w:sz w:val="24"/>
          <w:szCs w:val="24"/>
        </w:rPr>
      </w:pPr>
      <w:r w:rsidRPr="0089150A">
        <w:rPr>
          <w:w w:val="105"/>
          <w:sz w:val="24"/>
          <w:szCs w:val="24"/>
        </w:rPr>
        <w:t>трудностями</w:t>
      </w:r>
      <w:r w:rsidRPr="0089150A">
        <w:rPr>
          <w:w w:val="105"/>
          <w:sz w:val="24"/>
          <w:szCs w:val="24"/>
        </w:rPr>
        <w:tab/>
        <w:t>взаимодействия</w:t>
      </w:r>
      <w:r w:rsidRPr="0089150A">
        <w:rPr>
          <w:w w:val="105"/>
          <w:sz w:val="24"/>
          <w:szCs w:val="24"/>
        </w:rPr>
        <w:tab/>
        <w:t>с</w:t>
      </w:r>
      <w:r w:rsidRPr="0089150A">
        <w:rPr>
          <w:w w:val="105"/>
          <w:sz w:val="24"/>
          <w:szCs w:val="24"/>
        </w:rPr>
        <w:tab/>
        <w:t>окружающей</w:t>
      </w:r>
      <w:r w:rsidRPr="0089150A">
        <w:rPr>
          <w:w w:val="105"/>
          <w:sz w:val="24"/>
          <w:szCs w:val="24"/>
        </w:rPr>
        <w:tab/>
        <w:t>средой,</w:t>
      </w:r>
      <w:r w:rsidRPr="0089150A">
        <w:rPr>
          <w:w w:val="105"/>
          <w:sz w:val="24"/>
          <w:szCs w:val="24"/>
        </w:rPr>
        <w:tab/>
        <w:t>прежде</w:t>
      </w:r>
      <w:r w:rsidRPr="0089150A">
        <w:rPr>
          <w:w w:val="105"/>
          <w:sz w:val="24"/>
          <w:szCs w:val="24"/>
        </w:rPr>
        <w:tab/>
        <w:t>всего,</w:t>
      </w:r>
      <w:r w:rsidRPr="0089150A">
        <w:rPr>
          <w:w w:val="105"/>
          <w:sz w:val="24"/>
          <w:szCs w:val="24"/>
        </w:rPr>
        <w:tab/>
      </w:r>
      <w:r w:rsidRPr="0089150A">
        <w:rPr>
          <w:spacing w:val="-6"/>
          <w:w w:val="105"/>
          <w:sz w:val="24"/>
          <w:szCs w:val="24"/>
        </w:rPr>
        <w:t>с</w:t>
      </w:r>
      <w:r w:rsidRPr="0089150A">
        <w:rPr>
          <w:w w:val="105"/>
          <w:sz w:val="24"/>
          <w:szCs w:val="24"/>
        </w:rPr>
        <w:t>окружающимилюдьми;</w:t>
      </w:r>
    </w:p>
    <w:p w:rsidR="004F6E34" w:rsidRPr="0089150A" w:rsidRDefault="00992C5C">
      <w:pPr>
        <w:pStyle w:val="a5"/>
        <w:numPr>
          <w:ilvl w:val="2"/>
          <w:numId w:val="49"/>
        </w:numPr>
        <w:tabs>
          <w:tab w:val="left" w:pos="2318"/>
          <w:tab w:val="left" w:pos="2319"/>
        </w:tabs>
        <w:spacing w:line="258" w:lineRule="exact"/>
        <w:ind w:left="2318" w:hanging="520"/>
        <w:jc w:val="left"/>
        <w:rPr>
          <w:sz w:val="24"/>
          <w:szCs w:val="24"/>
        </w:rPr>
      </w:pPr>
      <w:r w:rsidRPr="0089150A">
        <w:rPr>
          <w:w w:val="105"/>
          <w:sz w:val="24"/>
          <w:szCs w:val="24"/>
        </w:rPr>
        <w:t>нарушениямиразвитияличности;</w:t>
      </w:r>
    </w:p>
    <w:p w:rsidR="004F6E34" w:rsidRPr="0089150A" w:rsidRDefault="00992C5C">
      <w:pPr>
        <w:pStyle w:val="a5"/>
        <w:numPr>
          <w:ilvl w:val="2"/>
          <w:numId w:val="49"/>
        </w:numPr>
        <w:tabs>
          <w:tab w:val="left" w:pos="2318"/>
          <w:tab w:val="left" w:pos="2319"/>
        </w:tabs>
        <w:spacing w:before="9"/>
        <w:ind w:left="2318" w:hanging="520"/>
        <w:jc w:val="left"/>
        <w:rPr>
          <w:sz w:val="24"/>
          <w:szCs w:val="24"/>
        </w:rPr>
      </w:pPr>
      <w:r w:rsidRPr="0089150A">
        <w:rPr>
          <w:w w:val="105"/>
          <w:sz w:val="24"/>
          <w:szCs w:val="24"/>
        </w:rPr>
        <w:t>меньшейскоростьюприемаипереработкисенсорнойинформации;</w:t>
      </w:r>
    </w:p>
    <w:p w:rsidR="004F6E34" w:rsidRPr="0089150A" w:rsidRDefault="00992C5C">
      <w:pPr>
        <w:pStyle w:val="a5"/>
        <w:numPr>
          <w:ilvl w:val="2"/>
          <w:numId w:val="49"/>
        </w:numPr>
        <w:tabs>
          <w:tab w:val="left" w:pos="2318"/>
          <w:tab w:val="left" w:pos="2319"/>
        </w:tabs>
        <w:spacing w:before="17"/>
        <w:ind w:left="2318" w:hanging="520"/>
        <w:jc w:val="left"/>
        <w:rPr>
          <w:sz w:val="24"/>
          <w:szCs w:val="24"/>
        </w:rPr>
      </w:pPr>
      <w:r w:rsidRPr="0089150A">
        <w:rPr>
          <w:sz w:val="24"/>
          <w:szCs w:val="24"/>
        </w:rPr>
        <w:t>меньшимобъемоминформации,сохраняющимсявпамяти;</w:t>
      </w:r>
    </w:p>
    <w:p w:rsidR="004F6E34" w:rsidRPr="0089150A" w:rsidRDefault="00992C5C">
      <w:pPr>
        <w:pStyle w:val="a5"/>
        <w:numPr>
          <w:ilvl w:val="2"/>
          <w:numId w:val="49"/>
        </w:numPr>
        <w:tabs>
          <w:tab w:val="left" w:pos="2318"/>
          <w:tab w:val="left" w:pos="2319"/>
        </w:tabs>
        <w:spacing w:before="9" w:line="247" w:lineRule="auto"/>
        <w:ind w:right="979" w:firstLine="0"/>
        <w:jc w:val="left"/>
        <w:rPr>
          <w:sz w:val="24"/>
          <w:szCs w:val="24"/>
        </w:rPr>
      </w:pPr>
      <w:r w:rsidRPr="0089150A">
        <w:rPr>
          <w:w w:val="105"/>
          <w:sz w:val="24"/>
          <w:szCs w:val="24"/>
        </w:rPr>
        <w:t>недостаткамивербальногоопосредствования(например,затруднениямивформированиисловесныхобобщенийивноминацииобъектов);</w:t>
      </w:r>
    </w:p>
    <w:p w:rsidR="004F6E34" w:rsidRPr="0089150A" w:rsidRDefault="00992C5C">
      <w:pPr>
        <w:pStyle w:val="a5"/>
        <w:numPr>
          <w:ilvl w:val="2"/>
          <w:numId w:val="49"/>
        </w:numPr>
        <w:tabs>
          <w:tab w:val="left" w:pos="2318"/>
          <w:tab w:val="left" w:pos="2319"/>
          <w:tab w:val="left" w:pos="5149"/>
          <w:tab w:val="left" w:pos="7274"/>
          <w:tab w:val="left" w:pos="8693"/>
        </w:tabs>
        <w:spacing w:before="3" w:line="254" w:lineRule="auto"/>
        <w:ind w:right="1472" w:firstLine="0"/>
        <w:jc w:val="left"/>
        <w:rPr>
          <w:sz w:val="24"/>
          <w:szCs w:val="24"/>
        </w:rPr>
      </w:pPr>
      <w:r w:rsidRPr="0089150A">
        <w:rPr>
          <w:w w:val="105"/>
          <w:sz w:val="24"/>
          <w:szCs w:val="24"/>
        </w:rPr>
        <w:t>недостаткамиразвития</w:t>
      </w:r>
      <w:r w:rsidRPr="0089150A">
        <w:rPr>
          <w:w w:val="105"/>
          <w:sz w:val="24"/>
          <w:szCs w:val="24"/>
        </w:rPr>
        <w:tab/>
        <w:t>произвольных</w:t>
      </w:r>
      <w:r w:rsidRPr="0089150A">
        <w:rPr>
          <w:w w:val="105"/>
          <w:sz w:val="24"/>
          <w:szCs w:val="24"/>
        </w:rPr>
        <w:tab/>
        <w:t>движений</w:t>
      </w:r>
      <w:r w:rsidRPr="0089150A">
        <w:rPr>
          <w:w w:val="105"/>
          <w:sz w:val="24"/>
          <w:szCs w:val="24"/>
        </w:rPr>
        <w:tab/>
      </w:r>
      <w:r w:rsidRPr="0089150A">
        <w:rPr>
          <w:sz w:val="24"/>
          <w:szCs w:val="24"/>
        </w:rPr>
        <w:t>(отставание,</w:t>
      </w:r>
      <w:r w:rsidRPr="0089150A">
        <w:rPr>
          <w:w w:val="105"/>
          <w:sz w:val="24"/>
          <w:szCs w:val="24"/>
        </w:rPr>
        <w:t>замедленность, трудностикоординации);</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2"/>
          <w:numId w:val="49"/>
        </w:numPr>
        <w:tabs>
          <w:tab w:val="left" w:pos="2319"/>
        </w:tabs>
        <w:spacing w:before="97"/>
        <w:ind w:left="2318" w:hanging="520"/>
        <w:rPr>
          <w:sz w:val="24"/>
          <w:szCs w:val="24"/>
        </w:rPr>
      </w:pPr>
      <w:r w:rsidRPr="0089150A">
        <w:rPr>
          <w:w w:val="105"/>
          <w:sz w:val="24"/>
          <w:szCs w:val="24"/>
        </w:rPr>
        <w:t>замедленнымтемпомпсихическогоразвитиявцелом;</w:t>
      </w:r>
    </w:p>
    <w:p w:rsidR="004F6E34" w:rsidRPr="0089150A" w:rsidRDefault="00992C5C">
      <w:pPr>
        <w:pStyle w:val="a5"/>
        <w:numPr>
          <w:ilvl w:val="2"/>
          <w:numId w:val="49"/>
        </w:numPr>
        <w:tabs>
          <w:tab w:val="left" w:pos="2319"/>
        </w:tabs>
        <w:spacing w:before="16"/>
        <w:ind w:left="2318" w:hanging="520"/>
        <w:rPr>
          <w:sz w:val="24"/>
          <w:szCs w:val="24"/>
        </w:rPr>
      </w:pPr>
      <w:r w:rsidRPr="0089150A">
        <w:rPr>
          <w:sz w:val="24"/>
          <w:szCs w:val="24"/>
        </w:rPr>
        <w:t>повышеннойутомляемостью,высокойистощаемостью.</w:t>
      </w:r>
    </w:p>
    <w:p w:rsidR="004F6E34" w:rsidRPr="0089150A" w:rsidRDefault="00992C5C">
      <w:pPr>
        <w:pStyle w:val="a3"/>
        <w:spacing w:before="10" w:line="247" w:lineRule="auto"/>
        <w:ind w:left="1799" w:right="983" w:firstLine="0"/>
        <w:rPr>
          <w:sz w:val="24"/>
          <w:szCs w:val="24"/>
        </w:rPr>
      </w:pPr>
      <w:r w:rsidRPr="0089150A">
        <w:rPr>
          <w:w w:val="105"/>
          <w:sz w:val="24"/>
          <w:szCs w:val="24"/>
        </w:rPr>
        <w:t>СучетомособыхобразовательныхпотребностейдлядетейсОВЗсоздаютсяспециальныеобразовательныеусловия.</w:t>
      </w:r>
    </w:p>
    <w:p w:rsidR="004F6E34" w:rsidRPr="0089150A" w:rsidRDefault="00992C5C">
      <w:pPr>
        <w:pStyle w:val="a3"/>
        <w:spacing w:before="10" w:line="247" w:lineRule="auto"/>
        <w:ind w:left="1799" w:right="972" w:firstLine="0"/>
        <w:rPr>
          <w:sz w:val="24"/>
          <w:szCs w:val="24"/>
        </w:rPr>
      </w:pPr>
      <w:r w:rsidRPr="0089150A">
        <w:rPr>
          <w:w w:val="105"/>
          <w:sz w:val="24"/>
          <w:szCs w:val="24"/>
        </w:rPr>
        <w:t>Особые образовательные потребности – потребности в условиях, необходимых дляоптимальной реализации когнитивных, энергетических и эмоционально-волевыхвозможностейребенкасОВЗвпроцессеобучения.</w:t>
      </w:r>
    </w:p>
    <w:p w:rsidR="004F6E34" w:rsidRPr="0089150A" w:rsidRDefault="00992C5C">
      <w:pPr>
        <w:pStyle w:val="a3"/>
        <w:spacing w:before="10" w:line="249" w:lineRule="auto"/>
        <w:ind w:left="1799" w:right="974" w:firstLine="0"/>
        <w:rPr>
          <w:sz w:val="24"/>
          <w:szCs w:val="24"/>
        </w:rPr>
      </w:pPr>
      <w:r w:rsidRPr="0089150A">
        <w:rPr>
          <w:w w:val="105"/>
          <w:sz w:val="24"/>
          <w:szCs w:val="24"/>
        </w:rPr>
        <w:t>Когнитивные (познавательная сфера) составляющие – владение мыслительнымиоперациями,возможностивосприятияипамяти(запечатлениеисохранениевоспринятойинформации),активныйипассивныйсловарьинакопленныезнанияипредставленияобокружающеммире.</w:t>
      </w:r>
    </w:p>
    <w:p w:rsidR="004F6E34" w:rsidRPr="0089150A" w:rsidRDefault="00992C5C">
      <w:pPr>
        <w:pStyle w:val="a3"/>
        <w:tabs>
          <w:tab w:val="left" w:pos="4449"/>
          <w:tab w:val="left" w:pos="5308"/>
          <w:tab w:val="left" w:pos="5689"/>
          <w:tab w:val="left" w:pos="7573"/>
          <w:tab w:val="left" w:pos="8996"/>
          <w:tab w:val="left" w:pos="10125"/>
        </w:tabs>
        <w:spacing w:before="2" w:line="249" w:lineRule="auto"/>
        <w:ind w:left="1799" w:right="981" w:firstLine="0"/>
        <w:jc w:val="left"/>
        <w:rPr>
          <w:sz w:val="24"/>
          <w:szCs w:val="24"/>
        </w:rPr>
      </w:pPr>
      <w:r w:rsidRPr="0089150A">
        <w:rPr>
          <w:w w:val="105"/>
          <w:sz w:val="24"/>
          <w:szCs w:val="24"/>
        </w:rPr>
        <w:t>Энергетические составляющие – умственная активность и работоспособность.Эмоционально-волевая</w:t>
      </w:r>
      <w:r w:rsidRPr="0089150A">
        <w:rPr>
          <w:w w:val="105"/>
          <w:sz w:val="24"/>
          <w:szCs w:val="24"/>
        </w:rPr>
        <w:tab/>
        <w:t>сфера</w:t>
      </w:r>
      <w:r w:rsidRPr="0089150A">
        <w:rPr>
          <w:w w:val="105"/>
          <w:sz w:val="24"/>
          <w:szCs w:val="24"/>
        </w:rPr>
        <w:tab/>
        <w:t>–</w:t>
      </w:r>
      <w:r w:rsidRPr="0089150A">
        <w:rPr>
          <w:w w:val="105"/>
          <w:sz w:val="24"/>
          <w:szCs w:val="24"/>
        </w:rPr>
        <w:tab/>
        <w:t>направленность</w:t>
      </w:r>
      <w:r w:rsidRPr="0089150A">
        <w:rPr>
          <w:w w:val="105"/>
          <w:sz w:val="24"/>
          <w:szCs w:val="24"/>
        </w:rPr>
        <w:tab/>
        <w:t>активности</w:t>
      </w:r>
      <w:r w:rsidRPr="0089150A">
        <w:rPr>
          <w:w w:val="105"/>
          <w:sz w:val="24"/>
          <w:szCs w:val="24"/>
        </w:rPr>
        <w:tab/>
        <w:t>ребенка,</w:t>
      </w:r>
      <w:r w:rsidRPr="0089150A">
        <w:rPr>
          <w:w w:val="105"/>
          <w:sz w:val="24"/>
          <w:szCs w:val="24"/>
        </w:rPr>
        <w:tab/>
      </w:r>
      <w:r w:rsidRPr="0089150A">
        <w:rPr>
          <w:spacing w:val="-4"/>
          <w:w w:val="105"/>
          <w:sz w:val="24"/>
          <w:szCs w:val="24"/>
        </w:rPr>
        <w:t>его</w:t>
      </w:r>
      <w:r w:rsidRPr="0089150A">
        <w:rPr>
          <w:w w:val="105"/>
          <w:sz w:val="24"/>
          <w:szCs w:val="24"/>
        </w:rPr>
        <w:t>познавательнаямотивация,атакжевозможностисосредоточенияиудержаниявнимания.</w:t>
      </w:r>
    </w:p>
    <w:p w:rsidR="004F6E34" w:rsidRPr="0089150A" w:rsidRDefault="00992C5C">
      <w:pPr>
        <w:pStyle w:val="a3"/>
        <w:tabs>
          <w:tab w:val="left" w:pos="8043"/>
        </w:tabs>
        <w:spacing w:before="2" w:line="254" w:lineRule="auto"/>
        <w:ind w:left="1799" w:right="980" w:firstLine="0"/>
        <w:jc w:val="left"/>
        <w:rPr>
          <w:sz w:val="24"/>
          <w:szCs w:val="24"/>
        </w:rPr>
      </w:pPr>
      <w:r w:rsidRPr="0089150A">
        <w:rPr>
          <w:w w:val="105"/>
          <w:sz w:val="24"/>
          <w:szCs w:val="24"/>
        </w:rPr>
        <w:t>Специальные  образовательные условия, требования к</w:t>
      </w:r>
      <w:r w:rsidRPr="0089150A">
        <w:rPr>
          <w:w w:val="105"/>
          <w:sz w:val="24"/>
          <w:szCs w:val="24"/>
        </w:rPr>
        <w:tab/>
        <w:t>содержаниюитемпупедагогическойработы,необходимыедля всехдетейсОВЗвключают:</w:t>
      </w:r>
    </w:p>
    <w:p w:rsidR="004F6E34" w:rsidRPr="0089150A" w:rsidRDefault="00992C5C">
      <w:pPr>
        <w:pStyle w:val="a5"/>
        <w:numPr>
          <w:ilvl w:val="2"/>
          <w:numId w:val="49"/>
        </w:numPr>
        <w:tabs>
          <w:tab w:val="left" w:pos="2319"/>
        </w:tabs>
        <w:spacing w:line="247" w:lineRule="auto"/>
        <w:ind w:right="983" w:firstLine="0"/>
        <w:rPr>
          <w:sz w:val="24"/>
          <w:szCs w:val="24"/>
        </w:rPr>
      </w:pPr>
      <w:r w:rsidRPr="0089150A">
        <w:rPr>
          <w:w w:val="105"/>
          <w:sz w:val="24"/>
          <w:szCs w:val="24"/>
        </w:rPr>
        <w:t>формированиеунихпознавательноймотивациииположительногоотношениякучению;</w:t>
      </w:r>
    </w:p>
    <w:p w:rsidR="004F6E34" w:rsidRPr="0089150A" w:rsidRDefault="00992C5C">
      <w:pPr>
        <w:pStyle w:val="a5"/>
        <w:numPr>
          <w:ilvl w:val="2"/>
          <w:numId w:val="49"/>
        </w:numPr>
        <w:tabs>
          <w:tab w:val="left" w:pos="2319"/>
        </w:tabs>
        <w:spacing w:before="4"/>
        <w:ind w:left="2318" w:hanging="520"/>
        <w:rPr>
          <w:sz w:val="24"/>
          <w:szCs w:val="24"/>
        </w:rPr>
      </w:pPr>
      <w:r w:rsidRPr="0089150A">
        <w:rPr>
          <w:sz w:val="24"/>
          <w:szCs w:val="24"/>
        </w:rPr>
        <w:t>замедленныйтемппреподнесенияновыхзнаний;</w:t>
      </w:r>
    </w:p>
    <w:p w:rsidR="004F6E34" w:rsidRPr="0089150A" w:rsidRDefault="00992C5C">
      <w:pPr>
        <w:pStyle w:val="a5"/>
        <w:numPr>
          <w:ilvl w:val="2"/>
          <w:numId w:val="49"/>
        </w:numPr>
        <w:tabs>
          <w:tab w:val="left" w:pos="2319"/>
        </w:tabs>
        <w:spacing w:before="9" w:line="252" w:lineRule="auto"/>
        <w:ind w:right="981" w:firstLine="0"/>
        <w:rPr>
          <w:sz w:val="24"/>
          <w:szCs w:val="24"/>
        </w:rPr>
      </w:pPr>
      <w:r w:rsidRPr="0089150A">
        <w:rPr>
          <w:w w:val="105"/>
          <w:sz w:val="24"/>
          <w:szCs w:val="24"/>
        </w:rPr>
        <w:t>меньший объем «порций» преподносимых знаний, а также всех инструкций ивысказываний педагогов с учетом того, что объем запоминаемой информации утакихдетейменьше;</w:t>
      </w:r>
    </w:p>
    <w:p w:rsidR="004F6E34" w:rsidRPr="0089150A" w:rsidRDefault="00992C5C">
      <w:pPr>
        <w:pStyle w:val="a5"/>
        <w:numPr>
          <w:ilvl w:val="2"/>
          <w:numId w:val="49"/>
        </w:numPr>
        <w:tabs>
          <w:tab w:val="left" w:pos="2319"/>
        </w:tabs>
        <w:spacing w:line="252" w:lineRule="auto"/>
        <w:ind w:right="978" w:firstLine="0"/>
        <w:rPr>
          <w:sz w:val="24"/>
          <w:szCs w:val="24"/>
        </w:rPr>
      </w:pPr>
      <w:r w:rsidRPr="0089150A">
        <w:rPr>
          <w:w w:val="105"/>
          <w:sz w:val="24"/>
          <w:szCs w:val="24"/>
        </w:rPr>
        <w:t>использованиенаиболееэффективныхметодовобучения(втомчислеусиление наглядности в разных ее формах, включение практической деятельности,применениенадоступномуровнепроблемногоподхода);</w:t>
      </w:r>
    </w:p>
    <w:p w:rsidR="004F6E34" w:rsidRPr="0089150A" w:rsidRDefault="00992C5C">
      <w:pPr>
        <w:pStyle w:val="a3"/>
        <w:spacing w:line="260" w:lineRule="exact"/>
        <w:ind w:left="1799" w:firstLine="0"/>
        <w:rPr>
          <w:sz w:val="24"/>
          <w:szCs w:val="24"/>
        </w:rPr>
      </w:pPr>
      <w:r w:rsidRPr="0089150A">
        <w:rPr>
          <w:w w:val="105"/>
          <w:sz w:val="24"/>
          <w:szCs w:val="24"/>
        </w:rPr>
        <w:t>-организациязанятийтакимобразом,чтобыизбегатьутомлениядетей;</w:t>
      </w:r>
    </w:p>
    <w:p w:rsidR="004F6E34" w:rsidRPr="0089150A" w:rsidRDefault="00992C5C">
      <w:pPr>
        <w:pStyle w:val="a5"/>
        <w:numPr>
          <w:ilvl w:val="2"/>
          <w:numId w:val="49"/>
        </w:numPr>
        <w:tabs>
          <w:tab w:val="left" w:pos="2319"/>
        </w:tabs>
        <w:spacing w:before="4" w:line="254" w:lineRule="auto"/>
        <w:ind w:right="981" w:firstLine="0"/>
        <w:rPr>
          <w:sz w:val="24"/>
          <w:szCs w:val="24"/>
        </w:rPr>
      </w:pPr>
      <w:r w:rsidRPr="0089150A">
        <w:rPr>
          <w:w w:val="105"/>
          <w:sz w:val="24"/>
          <w:szCs w:val="24"/>
        </w:rPr>
        <w:t>максимальное ограничение посторонней по отношению к учебному процессустимуляции;</w:t>
      </w:r>
    </w:p>
    <w:p w:rsidR="004F6E34" w:rsidRPr="0089150A" w:rsidRDefault="00992C5C">
      <w:pPr>
        <w:pStyle w:val="a5"/>
        <w:numPr>
          <w:ilvl w:val="2"/>
          <w:numId w:val="49"/>
        </w:numPr>
        <w:tabs>
          <w:tab w:val="left" w:pos="2319"/>
        </w:tabs>
        <w:spacing w:line="247" w:lineRule="auto"/>
        <w:ind w:right="979" w:firstLine="0"/>
        <w:rPr>
          <w:sz w:val="24"/>
          <w:szCs w:val="24"/>
        </w:rPr>
      </w:pPr>
      <w:r w:rsidRPr="0089150A">
        <w:rPr>
          <w:w w:val="105"/>
          <w:sz w:val="24"/>
          <w:szCs w:val="24"/>
        </w:rPr>
        <w:t>контрольпониманиядетьмивсего,особенновербального,учебногоматериала;</w:t>
      </w:r>
    </w:p>
    <w:p w:rsidR="004F6E34" w:rsidRPr="0089150A" w:rsidRDefault="00992C5C">
      <w:pPr>
        <w:pStyle w:val="a5"/>
        <w:numPr>
          <w:ilvl w:val="2"/>
          <w:numId w:val="49"/>
        </w:numPr>
        <w:tabs>
          <w:tab w:val="left" w:pos="2319"/>
        </w:tabs>
        <w:spacing w:before="4" w:line="249" w:lineRule="auto"/>
        <w:ind w:right="979" w:firstLine="0"/>
        <w:rPr>
          <w:sz w:val="24"/>
          <w:szCs w:val="24"/>
        </w:rPr>
      </w:pPr>
      <w:r w:rsidRPr="0089150A">
        <w:rPr>
          <w:w w:val="105"/>
          <w:sz w:val="24"/>
          <w:szCs w:val="24"/>
        </w:rPr>
        <w:t>ситуацияобучениядолжнастроитьсясучетомсенсорныхвозможностейребенка,чтоозначаетоптимальноеосвещениерабочегоместа,наличиезвукоусиливающейаппаратуры(принеобходимости)ит.д.</w:t>
      </w:r>
    </w:p>
    <w:p w:rsidR="004F6E34" w:rsidRPr="0089150A" w:rsidRDefault="00992C5C">
      <w:pPr>
        <w:spacing w:before="4" w:line="247" w:lineRule="auto"/>
        <w:ind w:left="1799" w:right="977"/>
        <w:jc w:val="both"/>
        <w:rPr>
          <w:i/>
          <w:sz w:val="24"/>
          <w:szCs w:val="24"/>
        </w:rPr>
      </w:pPr>
      <w:r w:rsidRPr="0089150A">
        <w:rPr>
          <w:i/>
          <w:w w:val="105"/>
          <w:sz w:val="24"/>
          <w:szCs w:val="24"/>
        </w:rPr>
        <w:t>Характеристикаособыхобразовательныхпотребностейдетейснарушениемзрения</w:t>
      </w:r>
    </w:p>
    <w:p w:rsidR="004F6E34" w:rsidRPr="0089150A" w:rsidRDefault="00992C5C">
      <w:pPr>
        <w:pStyle w:val="a3"/>
        <w:spacing w:before="2"/>
        <w:ind w:left="1799" w:firstLine="0"/>
        <w:rPr>
          <w:sz w:val="24"/>
          <w:szCs w:val="24"/>
        </w:rPr>
      </w:pPr>
      <w:r w:rsidRPr="0089150A">
        <w:rPr>
          <w:sz w:val="24"/>
          <w:szCs w:val="24"/>
        </w:rPr>
        <w:t>Ккатегориислепых(незрячих)относятся:</w:t>
      </w:r>
    </w:p>
    <w:p w:rsidR="004F6E34" w:rsidRPr="0089150A" w:rsidRDefault="00992C5C">
      <w:pPr>
        <w:pStyle w:val="a5"/>
        <w:numPr>
          <w:ilvl w:val="2"/>
          <w:numId w:val="49"/>
        </w:numPr>
        <w:tabs>
          <w:tab w:val="left" w:pos="2318"/>
          <w:tab w:val="left" w:pos="2319"/>
        </w:tabs>
        <w:spacing w:before="17"/>
        <w:ind w:left="2318" w:hanging="520"/>
        <w:jc w:val="left"/>
        <w:rPr>
          <w:sz w:val="24"/>
          <w:szCs w:val="24"/>
        </w:rPr>
      </w:pPr>
      <w:r w:rsidRPr="0089150A">
        <w:rPr>
          <w:sz w:val="24"/>
          <w:szCs w:val="24"/>
        </w:rPr>
        <w:t>тотальнослепыеилидетисабсолютнойслепотой;</w:t>
      </w:r>
    </w:p>
    <w:p w:rsidR="004F6E34" w:rsidRPr="0089150A" w:rsidRDefault="00992C5C">
      <w:pPr>
        <w:pStyle w:val="a5"/>
        <w:numPr>
          <w:ilvl w:val="2"/>
          <w:numId w:val="49"/>
        </w:numPr>
        <w:tabs>
          <w:tab w:val="left" w:pos="2318"/>
          <w:tab w:val="left" w:pos="2319"/>
        </w:tabs>
        <w:spacing w:before="9"/>
        <w:ind w:left="2318" w:hanging="520"/>
        <w:jc w:val="left"/>
        <w:rPr>
          <w:sz w:val="24"/>
          <w:szCs w:val="24"/>
        </w:rPr>
      </w:pPr>
      <w:r w:rsidRPr="0089150A">
        <w:rPr>
          <w:w w:val="105"/>
          <w:sz w:val="24"/>
          <w:szCs w:val="24"/>
        </w:rPr>
        <w:t>детисосветоощущением;</w:t>
      </w:r>
    </w:p>
    <w:p w:rsidR="004F6E34" w:rsidRPr="0089150A" w:rsidRDefault="00992C5C">
      <w:pPr>
        <w:pStyle w:val="a5"/>
        <w:numPr>
          <w:ilvl w:val="2"/>
          <w:numId w:val="49"/>
        </w:numPr>
        <w:tabs>
          <w:tab w:val="left" w:pos="2318"/>
          <w:tab w:val="left" w:pos="2319"/>
        </w:tabs>
        <w:spacing w:before="9"/>
        <w:ind w:left="2318" w:hanging="520"/>
        <w:jc w:val="left"/>
        <w:rPr>
          <w:sz w:val="24"/>
          <w:szCs w:val="24"/>
        </w:rPr>
      </w:pPr>
      <w:r w:rsidRPr="0089150A">
        <w:rPr>
          <w:w w:val="105"/>
          <w:sz w:val="24"/>
          <w:szCs w:val="24"/>
        </w:rPr>
        <w:t>детисостаточнымзрениемилиспрактическойслепотой;</w:t>
      </w:r>
    </w:p>
    <w:p w:rsidR="004F6E34" w:rsidRPr="0089150A" w:rsidRDefault="00992C5C">
      <w:pPr>
        <w:pStyle w:val="a5"/>
        <w:numPr>
          <w:ilvl w:val="2"/>
          <w:numId w:val="49"/>
        </w:numPr>
        <w:tabs>
          <w:tab w:val="left" w:pos="2319"/>
        </w:tabs>
        <w:spacing w:before="17" w:line="247" w:lineRule="auto"/>
        <w:ind w:right="964" w:firstLine="0"/>
        <w:rPr>
          <w:sz w:val="24"/>
          <w:szCs w:val="24"/>
        </w:rPr>
      </w:pPr>
      <w:r w:rsidRPr="0089150A">
        <w:rPr>
          <w:w w:val="105"/>
          <w:sz w:val="24"/>
          <w:szCs w:val="24"/>
        </w:rPr>
        <w:t>детиспрогредиентными заболеваниями ссужениемполязрения(до10-15 °)состротойзрениядо 0,08.</w:t>
      </w:r>
    </w:p>
    <w:p w:rsidR="004F6E34" w:rsidRPr="0089150A" w:rsidRDefault="00992C5C">
      <w:pPr>
        <w:pStyle w:val="a3"/>
        <w:spacing w:before="2" w:line="252" w:lineRule="auto"/>
        <w:ind w:left="1799" w:right="966" w:firstLine="0"/>
        <w:rPr>
          <w:sz w:val="24"/>
          <w:szCs w:val="24"/>
        </w:rPr>
      </w:pPr>
      <w:r w:rsidRPr="0089150A">
        <w:rPr>
          <w:w w:val="105"/>
          <w:sz w:val="24"/>
          <w:szCs w:val="24"/>
        </w:rPr>
        <w:t>Впоследниегодывкатегориюдетейснарушениямизрения,нуждающихсявспециальномсопровождении,нарядусослепымиислабовидящими,включеныдети,имеющие:</w:t>
      </w:r>
    </w:p>
    <w:p w:rsidR="004F6E34" w:rsidRPr="0089150A" w:rsidRDefault="00992C5C">
      <w:pPr>
        <w:pStyle w:val="a5"/>
        <w:numPr>
          <w:ilvl w:val="2"/>
          <w:numId w:val="49"/>
        </w:numPr>
        <w:tabs>
          <w:tab w:val="left" w:pos="2319"/>
        </w:tabs>
        <w:spacing w:line="254" w:lineRule="auto"/>
        <w:ind w:right="987" w:firstLine="0"/>
        <w:rPr>
          <w:sz w:val="24"/>
          <w:szCs w:val="24"/>
        </w:rPr>
      </w:pPr>
      <w:r w:rsidRPr="0089150A">
        <w:rPr>
          <w:w w:val="105"/>
          <w:sz w:val="24"/>
          <w:szCs w:val="24"/>
        </w:rPr>
        <w:t>амблиопию (стойкое снижение остроты зрения без видимой анатомическойпричины);</w:t>
      </w:r>
    </w:p>
    <w:p w:rsidR="004F6E34" w:rsidRPr="0089150A" w:rsidRDefault="00992C5C">
      <w:pPr>
        <w:pStyle w:val="a5"/>
        <w:numPr>
          <w:ilvl w:val="2"/>
          <w:numId w:val="49"/>
        </w:numPr>
        <w:tabs>
          <w:tab w:val="left" w:pos="2319"/>
        </w:tabs>
        <w:spacing w:line="258" w:lineRule="exact"/>
        <w:ind w:left="2318" w:hanging="520"/>
        <w:rPr>
          <w:sz w:val="24"/>
          <w:szCs w:val="24"/>
        </w:rPr>
      </w:pPr>
      <w:r w:rsidRPr="0089150A">
        <w:rPr>
          <w:w w:val="105"/>
          <w:sz w:val="24"/>
          <w:szCs w:val="24"/>
        </w:rPr>
        <w:t>миопию;</w:t>
      </w:r>
    </w:p>
    <w:p w:rsidR="004F6E34" w:rsidRPr="0089150A" w:rsidRDefault="00992C5C">
      <w:pPr>
        <w:pStyle w:val="a5"/>
        <w:numPr>
          <w:ilvl w:val="2"/>
          <w:numId w:val="49"/>
        </w:numPr>
        <w:tabs>
          <w:tab w:val="left" w:pos="2319"/>
        </w:tabs>
        <w:spacing w:before="5"/>
        <w:ind w:left="2318" w:hanging="520"/>
        <w:rPr>
          <w:sz w:val="24"/>
          <w:szCs w:val="24"/>
        </w:rPr>
      </w:pPr>
      <w:r w:rsidRPr="0089150A">
        <w:rPr>
          <w:w w:val="105"/>
          <w:sz w:val="24"/>
          <w:szCs w:val="24"/>
        </w:rPr>
        <w:t>гиперметропию;</w:t>
      </w:r>
    </w:p>
    <w:p w:rsidR="004F6E34" w:rsidRPr="0089150A" w:rsidRDefault="00992C5C">
      <w:pPr>
        <w:pStyle w:val="a5"/>
        <w:numPr>
          <w:ilvl w:val="2"/>
          <w:numId w:val="49"/>
        </w:numPr>
        <w:tabs>
          <w:tab w:val="left" w:pos="2319"/>
        </w:tabs>
        <w:spacing w:before="9"/>
        <w:ind w:left="2318" w:hanging="520"/>
        <w:rPr>
          <w:sz w:val="24"/>
          <w:szCs w:val="24"/>
        </w:rPr>
      </w:pPr>
      <w:r w:rsidRPr="0089150A">
        <w:rPr>
          <w:spacing w:val="-1"/>
          <w:w w:val="105"/>
          <w:sz w:val="24"/>
          <w:szCs w:val="24"/>
        </w:rPr>
        <w:t>астигматизм</w:t>
      </w:r>
      <w:r w:rsidRPr="0089150A">
        <w:rPr>
          <w:w w:val="105"/>
          <w:sz w:val="24"/>
          <w:szCs w:val="24"/>
        </w:rPr>
        <w:t>(снижениепреломляющейоптическойсистемыглаза);</w:t>
      </w:r>
    </w:p>
    <w:p w:rsidR="004F6E34" w:rsidRPr="0089150A" w:rsidRDefault="00992C5C">
      <w:pPr>
        <w:pStyle w:val="a5"/>
        <w:numPr>
          <w:ilvl w:val="2"/>
          <w:numId w:val="49"/>
        </w:numPr>
        <w:tabs>
          <w:tab w:val="left" w:pos="2319"/>
        </w:tabs>
        <w:spacing w:before="17"/>
        <w:ind w:left="2318" w:hanging="520"/>
        <w:rPr>
          <w:sz w:val="24"/>
          <w:szCs w:val="24"/>
        </w:rPr>
      </w:pPr>
      <w:r w:rsidRPr="0089150A">
        <w:rPr>
          <w:sz w:val="24"/>
          <w:szCs w:val="24"/>
        </w:rPr>
        <w:t>косоглазие(нарушениесодружественногодвиженияглаз);</w:t>
      </w:r>
    </w:p>
    <w:p w:rsidR="004F6E34" w:rsidRPr="0089150A" w:rsidRDefault="004F6E34">
      <w:pPr>
        <w:jc w:val="both"/>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5"/>
        <w:numPr>
          <w:ilvl w:val="2"/>
          <w:numId w:val="49"/>
        </w:numPr>
        <w:tabs>
          <w:tab w:val="left" w:pos="2318"/>
          <w:tab w:val="left" w:pos="2319"/>
        </w:tabs>
        <w:spacing w:before="97"/>
        <w:ind w:left="2318" w:hanging="520"/>
        <w:jc w:val="left"/>
        <w:rPr>
          <w:sz w:val="24"/>
          <w:szCs w:val="24"/>
        </w:rPr>
      </w:pPr>
      <w:r w:rsidRPr="0089150A">
        <w:rPr>
          <w:w w:val="105"/>
          <w:sz w:val="24"/>
          <w:szCs w:val="24"/>
        </w:rPr>
        <w:t>трудностивопределениицвета,формы,размерапредметов;</w:t>
      </w:r>
    </w:p>
    <w:p w:rsidR="004F6E34" w:rsidRPr="0089150A" w:rsidRDefault="00992C5C">
      <w:pPr>
        <w:pStyle w:val="a5"/>
        <w:numPr>
          <w:ilvl w:val="2"/>
          <w:numId w:val="49"/>
        </w:numPr>
        <w:tabs>
          <w:tab w:val="left" w:pos="2318"/>
          <w:tab w:val="left" w:pos="2319"/>
          <w:tab w:val="left" w:pos="4443"/>
          <w:tab w:val="left" w:pos="5855"/>
          <w:tab w:val="left" w:pos="7274"/>
          <w:tab w:val="left" w:pos="7980"/>
        </w:tabs>
        <w:spacing w:before="16" w:line="247" w:lineRule="auto"/>
        <w:ind w:left="2318" w:right="2032"/>
        <w:jc w:val="left"/>
        <w:rPr>
          <w:sz w:val="24"/>
          <w:szCs w:val="24"/>
        </w:rPr>
      </w:pPr>
      <w:r w:rsidRPr="0089150A">
        <w:rPr>
          <w:w w:val="105"/>
          <w:sz w:val="24"/>
          <w:szCs w:val="24"/>
        </w:rPr>
        <w:t>формирование</w:t>
      </w:r>
      <w:r w:rsidRPr="0089150A">
        <w:rPr>
          <w:w w:val="105"/>
          <w:sz w:val="24"/>
          <w:szCs w:val="24"/>
        </w:rPr>
        <w:tab/>
        <w:t>нечетких,</w:t>
      </w:r>
      <w:r w:rsidRPr="0089150A">
        <w:rPr>
          <w:w w:val="105"/>
          <w:sz w:val="24"/>
          <w:szCs w:val="24"/>
        </w:rPr>
        <w:tab/>
        <w:t>неполных</w:t>
      </w:r>
      <w:r w:rsidRPr="0089150A">
        <w:rPr>
          <w:w w:val="105"/>
          <w:sz w:val="24"/>
          <w:szCs w:val="24"/>
        </w:rPr>
        <w:tab/>
        <w:t>или</w:t>
      </w:r>
      <w:r w:rsidRPr="0089150A">
        <w:rPr>
          <w:w w:val="105"/>
          <w:sz w:val="24"/>
          <w:szCs w:val="24"/>
        </w:rPr>
        <w:tab/>
      </w:r>
      <w:r w:rsidRPr="0089150A">
        <w:rPr>
          <w:sz w:val="24"/>
          <w:szCs w:val="24"/>
        </w:rPr>
        <w:t>неадекватных</w:t>
      </w:r>
      <w:r w:rsidRPr="0089150A">
        <w:rPr>
          <w:w w:val="105"/>
          <w:sz w:val="24"/>
          <w:szCs w:val="24"/>
        </w:rPr>
        <w:t>зрительныхобразов.</w:t>
      </w:r>
    </w:p>
    <w:p w:rsidR="004F6E34" w:rsidRPr="0089150A" w:rsidRDefault="00992C5C">
      <w:pPr>
        <w:pStyle w:val="a3"/>
        <w:spacing w:before="3"/>
        <w:ind w:left="1799" w:firstLine="0"/>
        <w:jc w:val="left"/>
        <w:rPr>
          <w:sz w:val="24"/>
          <w:szCs w:val="24"/>
        </w:rPr>
      </w:pPr>
      <w:r w:rsidRPr="0089150A">
        <w:rPr>
          <w:w w:val="105"/>
          <w:sz w:val="24"/>
          <w:szCs w:val="24"/>
        </w:rPr>
        <w:t>Потребности:</w:t>
      </w:r>
    </w:p>
    <w:p w:rsidR="004F6E34" w:rsidRPr="0089150A" w:rsidRDefault="00992C5C">
      <w:pPr>
        <w:pStyle w:val="a5"/>
        <w:numPr>
          <w:ilvl w:val="2"/>
          <w:numId w:val="49"/>
        </w:numPr>
        <w:tabs>
          <w:tab w:val="left" w:pos="2319"/>
        </w:tabs>
        <w:spacing w:before="17" w:line="247" w:lineRule="auto"/>
        <w:ind w:right="975" w:firstLine="0"/>
        <w:rPr>
          <w:sz w:val="24"/>
          <w:szCs w:val="24"/>
        </w:rPr>
      </w:pPr>
      <w:r w:rsidRPr="0089150A">
        <w:rPr>
          <w:w w:val="105"/>
          <w:sz w:val="24"/>
          <w:szCs w:val="24"/>
        </w:rPr>
        <w:t>потребность в навыках различного рода пространственной ориентировки (насвоем теле, рабочей поверхности, микро- и макропространстве и др.), выработкекоординацииглаз-рука,мелкойикрупноймоторики;</w:t>
      </w:r>
    </w:p>
    <w:p w:rsidR="004F6E34" w:rsidRPr="0089150A" w:rsidRDefault="00992C5C">
      <w:pPr>
        <w:pStyle w:val="a5"/>
        <w:numPr>
          <w:ilvl w:val="2"/>
          <w:numId w:val="49"/>
        </w:numPr>
        <w:tabs>
          <w:tab w:val="left" w:pos="2319"/>
        </w:tabs>
        <w:spacing w:before="10" w:line="249" w:lineRule="auto"/>
        <w:ind w:right="957" w:firstLine="0"/>
        <w:rPr>
          <w:sz w:val="24"/>
          <w:szCs w:val="24"/>
        </w:rPr>
      </w:pPr>
      <w:r w:rsidRPr="0089150A">
        <w:rPr>
          <w:w w:val="105"/>
          <w:sz w:val="24"/>
          <w:szCs w:val="24"/>
        </w:rPr>
        <w:t>вкоррекциинизкогоуровняразвитиязрительно-моторнойкоординации,плохогозапоминанияучащимисябукв;</w:t>
      </w:r>
    </w:p>
    <w:p w:rsidR="004F6E34" w:rsidRPr="0089150A" w:rsidRDefault="00992C5C">
      <w:pPr>
        <w:pStyle w:val="a5"/>
        <w:numPr>
          <w:ilvl w:val="2"/>
          <w:numId w:val="49"/>
        </w:numPr>
        <w:tabs>
          <w:tab w:val="left" w:pos="2319"/>
        </w:tabs>
        <w:spacing w:line="252" w:lineRule="auto"/>
        <w:ind w:right="963" w:firstLine="0"/>
        <w:rPr>
          <w:sz w:val="24"/>
          <w:szCs w:val="24"/>
        </w:rPr>
      </w:pPr>
      <w:r w:rsidRPr="0089150A">
        <w:rPr>
          <w:w w:val="105"/>
          <w:sz w:val="24"/>
          <w:szCs w:val="24"/>
        </w:rPr>
        <w:t>потребность в формировании навыков письма и чтения, в том числе на основешрифта Брайля и с применением соответствующих технических средств письма, впользованиисоответствующимикомпьютернымипрограммами;</w:t>
      </w:r>
    </w:p>
    <w:p w:rsidR="004F6E34" w:rsidRPr="0089150A" w:rsidRDefault="00992C5C">
      <w:pPr>
        <w:pStyle w:val="a5"/>
        <w:numPr>
          <w:ilvl w:val="2"/>
          <w:numId w:val="49"/>
        </w:numPr>
        <w:tabs>
          <w:tab w:val="left" w:pos="2319"/>
        </w:tabs>
        <w:spacing w:line="254" w:lineRule="auto"/>
        <w:ind w:right="978" w:firstLine="0"/>
        <w:rPr>
          <w:sz w:val="24"/>
          <w:szCs w:val="24"/>
        </w:rPr>
      </w:pPr>
      <w:r w:rsidRPr="0089150A">
        <w:rPr>
          <w:w w:val="105"/>
          <w:sz w:val="24"/>
          <w:szCs w:val="24"/>
        </w:rPr>
        <w:t>восуществлениинаправляющейпомощипривыполнениимыслительныхопераций(анализ, синтез,сравнение,обобщение);</w:t>
      </w:r>
    </w:p>
    <w:p w:rsidR="004F6E34" w:rsidRPr="0089150A" w:rsidRDefault="00992C5C">
      <w:pPr>
        <w:pStyle w:val="a5"/>
        <w:numPr>
          <w:ilvl w:val="2"/>
          <w:numId w:val="49"/>
        </w:numPr>
        <w:tabs>
          <w:tab w:val="left" w:pos="2319"/>
        </w:tabs>
        <w:spacing w:line="247" w:lineRule="auto"/>
        <w:ind w:right="984" w:firstLine="0"/>
        <w:rPr>
          <w:sz w:val="24"/>
          <w:szCs w:val="24"/>
        </w:rPr>
      </w:pPr>
      <w:r w:rsidRPr="0089150A">
        <w:rPr>
          <w:w w:val="105"/>
          <w:sz w:val="24"/>
          <w:szCs w:val="24"/>
        </w:rPr>
        <w:t>потребностьвспециальномразвитиипознавательной,интеллектуальнойдеятельностисопоройнасохранныеанализаторы;</w:t>
      </w:r>
    </w:p>
    <w:p w:rsidR="004F6E34" w:rsidRPr="0089150A" w:rsidRDefault="00992C5C">
      <w:pPr>
        <w:pStyle w:val="a5"/>
        <w:numPr>
          <w:ilvl w:val="2"/>
          <w:numId w:val="49"/>
        </w:numPr>
        <w:tabs>
          <w:tab w:val="left" w:pos="2319"/>
        </w:tabs>
        <w:spacing w:line="247" w:lineRule="auto"/>
        <w:ind w:right="980" w:firstLine="0"/>
        <w:rPr>
          <w:sz w:val="24"/>
          <w:szCs w:val="24"/>
        </w:rPr>
      </w:pPr>
      <w:r w:rsidRPr="0089150A">
        <w:rPr>
          <w:w w:val="105"/>
          <w:sz w:val="24"/>
          <w:szCs w:val="24"/>
        </w:rPr>
        <w:t>особая потребность в овладении широким спектром практических навыков,которыеузрячихровесниковформируютсяспонтанно,наоснове</w:t>
      </w:r>
    </w:p>
    <w:p w:rsidR="004F6E34" w:rsidRPr="0089150A" w:rsidRDefault="00992C5C">
      <w:pPr>
        <w:pStyle w:val="a3"/>
        <w:ind w:left="1799" w:firstLine="0"/>
        <w:rPr>
          <w:sz w:val="24"/>
          <w:szCs w:val="24"/>
        </w:rPr>
      </w:pPr>
      <w:r w:rsidRPr="0089150A">
        <w:rPr>
          <w:sz w:val="24"/>
          <w:szCs w:val="24"/>
        </w:rPr>
        <w:t>зрительноговосприятия;</w:t>
      </w:r>
    </w:p>
    <w:p w:rsidR="004F6E34" w:rsidRPr="0089150A" w:rsidRDefault="00992C5C">
      <w:pPr>
        <w:pStyle w:val="a5"/>
        <w:numPr>
          <w:ilvl w:val="2"/>
          <w:numId w:val="49"/>
        </w:numPr>
        <w:tabs>
          <w:tab w:val="left" w:pos="2319"/>
        </w:tabs>
        <w:spacing w:before="16" w:line="249" w:lineRule="auto"/>
        <w:ind w:right="979" w:firstLine="0"/>
        <w:rPr>
          <w:sz w:val="24"/>
          <w:szCs w:val="24"/>
        </w:rPr>
      </w:pPr>
      <w:r w:rsidRPr="0089150A">
        <w:rPr>
          <w:w w:val="105"/>
          <w:sz w:val="24"/>
          <w:szCs w:val="24"/>
        </w:rPr>
        <w:t>потребность в формировании целого ряда социальных и коммуникативныхнавыков, в развитии эмоциональной сферы в условиях ограничения зрительноговосприятия.</w:t>
      </w:r>
    </w:p>
    <w:p w:rsidR="004F6E34" w:rsidRPr="0089150A" w:rsidRDefault="00992C5C">
      <w:pPr>
        <w:spacing w:before="3" w:line="247" w:lineRule="auto"/>
        <w:ind w:left="1799" w:right="981"/>
        <w:jc w:val="both"/>
        <w:rPr>
          <w:i/>
          <w:sz w:val="24"/>
          <w:szCs w:val="24"/>
        </w:rPr>
      </w:pPr>
      <w:r w:rsidRPr="0089150A">
        <w:rPr>
          <w:i/>
          <w:w w:val="105"/>
          <w:sz w:val="24"/>
          <w:szCs w:val="24"/>
        </w:rPr>
        <w:t>Характеристикаособыхобразовательныхпотребностейдетейсзадержкойпсихическогоразвития</w:t>
      </w:r>
    </w:p>
    <w:p w:rsidR="004F6E34" w:rsidRPr="0089150A" w:rsidRDefault="00992C5C">
      <w:pPr>
        <w:pStyle w:val="a3"/>
        <w:spacing w:before="3" w:line="249" w:lineRule="auto"/>
        <w:ind w:left="1799" w:right="966" w:firstLine="115"/>
        <w:rPr>
          <w:sz w:val="24"/>
          <w:szCs w:val="24"/>
        </w:rPr>
      </w:pPr>
      <w:r w:rsidRPr="0089150A">
        <w:rPr>
          <w:w w:val="105"/>
          <w:sz w:val="24"/>
          <w:szCs w:val="24"/>
        </w:rPr>
        <w:t>Задержкапсихическогоразвития(ЗПР)–этопсихолого-педагогическоеопределение для наиболее распространенного среди всех встречающихся у детейотклонений в психофзическом развитии. ЗПР относится к «пограничной» формедизонтогенезаивыражаетсявзамедленномтемпесозреванияразличныхпсихических функций. У этих детей нет специфических нарушений слуха, зрения,опорно-двигательногоаппарата,тяжелыхнарушенийречи,онинеявляютсяумственноотсталыми.</w:t>
      </w:r>
    </w:p>
    <w:p w:rsidR="004F6E34" w:rsidRPr="0089150A" w:rsidRDefault="00992C5C">
      <w:pPr>
        <w:pStyle w:val="a3"/>
        <w:spacing w:before="12" w:line="247" w:lineRule="auto"/>
        <w:ind w:left="1799" w:right="978" w:firstLine="115"/>
        <w:rPr>
          <w:sz w:val="24"/>
          <w:szCs w:val="24"/>
        </w:rPr>
      </w:pPr>
      <w:r w:rsidRPr="0089150A">
        <w:rPr>
          <w:w w:val="105"/>
          <w:sz w:val="24"/>
          <w:szCs w:val="24"/>
        </w:rPr>
        <w:t>ДляпсихическойсферыребенкасЗПРтипичнымявляетсясочетаниедефицитарныхфункцийссохранными.</w:t>
      </w:r>
    </w:p>
    <w:p w:rsidR="004F6E34" w:rsidRPr="0089150A" w:rsidRDefault="00992C5C">
      <w:pPr>
        <w:pStyle w:val="a3"/>
        <w:spacing w:before="3" w:line="252" w:lineRule="auto"/>
        <w:ind w:left="1799" w:right="966" w:firstLine="115"/>
        <w:rPr>
          <w:sz w:val="24"/>
          <w:szCs w:val="24"/>
        </w:rPr>
      </w:pPr>
      <w:r w:rsidRPr="0089150A">
        <w:rPr>
          <w:w w:val="105"/>
          <w:sz w:val="24"/>
          <w:szCs w:val="24"/>
        </w:rPr>
        <w:t>Парциальная (частичная) дефицитарность высших психических функций можетсопровождаться инфантильными чертами личности и поведения ребенка. При этомв отдельных случаях у ребенка страдает работоспособность, в других случаях –произвольность в организации деятельности, в-третьих – мотивация к различнымвидампознавательнойдеятельности.</w:t>
      </w:r>
    </w:p>
    <w:p w:rsidR="004F6E34" w:rsidRPr="0089150A" w:rsidRDefault="00992C5C">
      <w:pPr>
        <w:pStyle w:val="a3"/>
        <w:spacing w:line="249" w:lineRule="auto"/>
        <w:ind w:left="1799" w:right="979" w:firstLine="115"/>
        <w:rPr>
          <w:sz w:val="24"/>
          <w:szCs w:val="24"/>
        </w:rPr>
      </w:pPr>
      <w:r w:rsidRPr="0089150A">
        <w:rPr>
          <w:w w:val="105"/>
          <w:sz w:val="24"/>
          <w:szCs w:val="24"/>
        </w:rPr>
        <w:t>У большинстваизних наблюдаетсяполиморфнаяклиническаясимптоматика:незрелостьсложныхформповедения,целенаправленнойдеятельностинафонебыстройистощаемости,нарушеннойработоспособности,энцефалопатическихрасстройств.</w:t>
      </w:r>
    </w:p>
    <w:p w:rsidR="004F6E34" w:rsidRPr="0089150A" w:rsidRDefault="00992C5C">
      <w:pPr>
        <w:pStyle w:val="a3"/>
        <w:spacing w:line="254" w:lineRule="auto"/>
        <w:ind w:left="1799" w:right="984" w:firstLine="115"/>
        <w:rPr>
          <w:sz w:val="24"/>
          <w:szCs w:val="24"/>
        </w:rPr>
      </w:pPr>
      <w:r w:rsidRPr="0089150A">
        <w:rPr>
          <w:w w:val="105"/>
          <w:sz w:val="24"/>
          <w:szCs w:val="24"/>
        </w:rPr>
        <w:t>ОсобенностидетейсЗПР,которыенеобходимоучитыватьвучебнойдеятельности:</w:t>
      </w:r>
    </w:p>
    <w:p w:rsidR="004F6E34" w:rsidRPr="0089150A" w:rsidRDefault="00992C5C">
      <w:pPr>
        <w:pStyle w:val="a5"/>
        <w:numPr>
          <w:ilvl w:val="2"/>
          <w:numId w:val="49"/>
        </w:numPr>
        <w:tabs>
          <w:tab w:val="left" w:pos="2318"/>
          <w:tab w:val="left" w:pos="2319"/>
          <w:tab w:val="left" w:pos="3730"/>
          <w:tab w:val="left" w:pos="6569"/>
          <w:tab w:val="left" w:pos="7980"/>
        </w:tabs>
        <w:spacing w:line="249" w:lineRule="auto"/>
        <w:ind w:right="2021" w:firstLine="0"/>
        <w:jc w:val="left"/>
        <w:rPr>
          <w:sz w:val="24"/>
          <w:szCs w:val="24"/>
        </w:rPr>
      </w:pPr>
      <w:r w:rsidRPr="0089150A">
        <w:rPr>
          <w:w w:val="105"/>
          <w:sz w:val="24"/>
          <w:szCs w:val="24"/>
        </w:rPr>
        <w:t>незрелость</w:t>
      </w:r>
      <w:r w:rsidRPr="0089150A">
        <w:rPr>
          <w:w w:val="105"/>
          <w:sz w:val="24"/>
          <w:szCs w:val="24"/>
        </w:rPr>
        <w:tab/>
        <w:t>эмоционально-волевой</w:t>
      </w:r>
      <w:r w:rsidRPr="0089150A">
        <w:rPr>
          <w:w w:val="105"/>
          <w:sz w:val="24"/>
          <w:szCs w:val="24"/>
        </w:rPr>
        <w:tab/>
        <w:t>сферы,</w:t>
      </w:r>
      <w:r w:rsidRPr="0089150A">
        <w:rPr>
          <w:w w:val="105"/>
          <w:sz w:val="24"/>
          <w:szCs w:val="24"/>
        </w:rPr>
        <w:tab/>
      </w:r>
      <w:r w:rsidRPr="0089150A">
        <w:rPr>
          <w:spacing w:val="-2"/>
          <w:w w:val="105"/>
          <w:sz w:val="24"/>
          <w:szCs w:val="24"/>
        </w:rPr>
        <w:t>инфантилизм,</w:t>
      </w:r>
      <w:r w:rsidRPr="0089150A">
        <w:rPr>
          <w:w w:val="105"/>
          <w:sz w:val="24"/>
          <w:szCs w:val="24"/>
        </w:rPr>
        <w:t>нескоординированностьэмоциональныхпроцессов;</w:t>
      </w:r>
    </w:p>
    <w:p w:rsidR="004F6E34" w:rsidRPr="0089150A" w:rsidRDefault="00992C5C">
      <w:pPr>
        <w:pStyle w:val="a5"/>
        <w:numPr>
          <w:ilvl w:val="2"/>
          <w:numId w:val="49"/>
        </w:numPr>
        <w:tabs>
          <w:tab w:val="left" w:pos="2318"/>
          <w:tab w:val="left" w:pos="2319"/>
          <w:tab w:val="left" w:pos="5149"/>
          <w:tab w:val="left" w:pos="6569"/>
          <w:tab w:val="left" w:pos="8693"/>
        </w:tabs>
        <w:spacing w:line="247" w:lineRule="auto"/>
        <w:ind w:right="1193" w:firstLine="0"/>
        <w:jc w:val="left"/>
        <w:rPr>
          <w:sz w:val="24"/>
          <w:szCs w:val="24"/>
        </w:rPr>
      </w:pPr>
      <w:r w:rsidRPr="0089150A">
        <w:rPr>
          <w:w w:val="105"/>
          <w:sz w:val="24"/>
          <w:szCs w:val="24"/>
        </w:rPr>
        <w:t>преобладаниеигровых</w:t>
      </w:r>
      <w:r w:rsidRPr="0089150A">
        <w:rPr>
          <w:w w:val="105"/>
          <w:sz w:val="24"/>
          <w:szCs w:val="24"/>
        </w:rPr>
        <w:tab/>
        <w:t>мотивов,</w:t>
      </w:r>
      <w:r w:rsidRPr="0089150A">
        <w:rPr>
          <w:w w:val="105"/>
          <w:sz w:val="24"/>
          <w:szCs w:val="24"/>
        </w:rPr>
        <w:tab/>
        <w:t>дезадаптивность</w:t>
      </w:r>
      <w:r w:rsidRPr="0089150A">
        <w:rPr>
          <w:w w:val="105"/>
          <w:sz w:val="24"/>
          <w:szCs w:val="24"/>
        </w:rPr>
        <w:tab/>
        <w:t>побужденийиинтересов;</w:t>
      </w:r>
    </w:p>
    <w:p w:rsidR="004F6E34" w:rsidRPr="0089150A" w:rsidRDefault="00992C5C">
      <w:pPr>
        <w:pStyle w:val="a5"/>
        <w:numPr>
          <w:ilvl w:val="2"/>
          <w:numId w:val="49"/>
        </w:numPr>
        <w:tabs>
          <w:tab w:val="left" w:pos="2318"/>
          <w:tab w:val="left" w:pos="2319"/>
        </w:tabs>
        <w:ind w:left="2318" w:hanging="520"/>
        <w:jc w:val="left"/>
        <w:rPr>
          <w:sz w:val="24"/>
          <w:szCs w:val="24"/>
        </w:rPr>
      </w:pPr>
      <w:r w:rsidRPr="0089150A">
        <w:rPr>
          <w:w w:val="105"/>
          <w:sz w:val="24"/>
          <w:szCs w:val="24"/>
        </w:rPr>
        <w:t>низкийуровеньактивностивовсехсферахпсихическойдеятельности;</w:t>
      </w:r>
    </w:p>
    <w:p w:rsidR="004F6E34" w:rsidRPr="0089150A" w:rsidRDefault="00992C5C">
      <w:pPr>
        <w:pStyle w:val="a5"/>
        <w:numPr>
          <w:ilvl w:val="2"/>
          <w:numId w:val="49"/>
        </w:numPr>
        <w:tabs>
          <w:tab w:val="left" w:pos="2318"/>
          <w:tab w:val="left" w:pos="2319"/>
        </w:tabs>
        <w:spacing w:before="14"/>
        <w:ind w:left="2318" w:hanging="520"/>
        <w:jc w:val="left"/>
        <w:rPr>
          <w:sz w:val="24"/>
          <w:szCs w:val="24"/>
        </w:rPr>
      </w:pPr>
      <w:r w:rsidRPr="0089150A">
        <w:rPr>
          <w:w w:val="105"/>
          <w:sz w:val="24"/>
          <w:szCs w:val="24"/>
        </w:rPr>
        <w:t>ограниченныйзапасобщихсведенийипредставленийобокружающеммире;</w:t>
      </w:r>
    </w:p>
    <w:p w:rsidR="004F6E34" w:rsidRPr="0089150A" w:rsidRDefault="00992C5C">
      <w:pPr>
        <w:pStyle w:val="a5"/>
        <w:numPr>
          <w:ilvl w:val="2"/>
          <w:numId w:val="49"/>
        </w:numPr>
        <w:tabs>
          <w:tab w:val="left" w:pos="2318"/>
          <w:tab w:val="left" w:pos="2319"/>
        </w:tabs>
        <w:spacing w:before="9"/>
        <w:ind w:left="2318" w:hanging="520"/>
        <w:jc w:val="left"/>
        <w:rPr>
          <w:sz w:val="24"/>
          <w:szCs w:val="24"/>
        </w:rPr>
      </w:pPr>
      <w:r w:rsidRPr="0089150A">
        <w:rPr>
          <w:sz w:val="24"/>
          <w:szCs w:val="24"/>
        </w:rPr>
        <w:t>снижениеработоспособности;</w:t>
      </w:r>
    </w:p>
    <w:p w:rsidR="004F6E34" w:rsidRPr="0089150A" w:rsidRDefault="00992C5C">
      <w:pPr>
        <w:pStyle w:val="a5"/>
        <w:numPr>
          <w:ilvl w:val="2"/>
          <w:numId w:val="49"/>
        </w:numPr>
        <w:tabs>
          <w:tab w:val="left" w:pos="2318"/>
          <w:tab w:val="left" w:pos="2319"/>
        </w:tabs>
        <w:spacing w:before="9"/>
        <w:ind w:left="2318" w:hanging="462"/>
        <w:jc w:val="left"/>
        <w:rPr>
          <w:sz w:val="24"/>
          <w:szCs w:val="24"/>
        </w:rPr>
      </w:pPr>
      <w:r w:rsidRPr="0089150A">
        <w:rPr>
          <w:sz w:val="24"/>
          <w:szCs w:val="24"/>
        </w:rPr>
        <w:t>повышеннаяистощаемость;</w:t>
      </w:r>
    </w:p>
    <w:p w:rsidR="004F6E34" w:rsidRPr="0089150A" w:rsidRDefault="00992C5C">
      <w:pPr>
        <w:pStyle w:val="a5"/>
        <w:numPr>
          <w:ilvl w:val="2"/>
          <w:numId w:val="49"/>
        </w:numPr>
        <w:tabs>
          <w:tab w:val="left" w:pos="2318"/>
          <w:tab w:val="left" w:pos="2319"/>
        </w:tabs>
        <w:spacing w:before="17"/>
        <w:ind w:left="2318" w:hanging="520"/>
        <w:jc w:val="left"/>
        <w:rPr>
          <w:sz w:val="24"/>
          <w:szCs w:val="24"/>
        </w:rPr>
      </w:pPr>
      <w:r w:rsidRPr="0089150A">
        <w:rPr>
          <w:sz w:val="24"/>
          <w:szCs w:val="24"/>
        </w:rPr>
        <w:t>неустойчивостьвнимания;</w:t>
      </w:r>
    </w:p>
    <w:p w:rsidR="004F6E34" w:rsidRPr="0089150A" w:rsidRDefault="00992C5C">
      <w:pPr>
        <w:pStyle w:val="a5"/>
        <w:numPr>
          <w:ilvl w:val="2"/>
          <w:numId w:val="49"/>
        </w:numPr>
        <w:tabs>
          <w:tab w:val="left" w:pos="2318"/>
          <w:tab w:val="left" w:pos="2319"/>
        </w:tabs>
        <w:spacing w:before="9" w:line="249" w:lineRule="auto"/>
        <w:ind w:right="974" w:firstLine="0"/>
        <w:jc w:val="left"/>
        <w:rPr>
          <w:sz w:val="24"/>
          <w:szCs w:val="24"/>
        </w:rPr>
      </w:pPr>
      <w:r w:rsidRPr="0089150A">
        <w:rPr>
          <w:sz w:val="24"/>
          <w:szCs w:val="24"/>
        </w:rPr>
        <w:t>ограниченностьсловарногозапаса,особенноактивного,замедлениеовладения</w:t>
      </w:r>
      <w:r w:rsidRPr="0089150A">
        <w:rPr>
          <w:w w:val="105"/>
          <w:sz w:val="24"/>
          <w:szCs w:val="24"/>
        </w:rPr>
        <w:t>грамматическим строемречи,трудностиовладенияписьменнойречью;</w:t>
      </w:r>
    </w:p>
    <w:p w:rsidR="004F6E34" w:rsidRPr="0089150A" w:rsidRDefault="00992C5C">
      <w:pPr>
        <w:pStyle w:val="a5"/>
        <w:numPr>
          <w:ilvl w:val="2"/>
          <w:numId w:val="49"/>
        </w:numPr>
        <w:tabs>
          <w:tab w:val="left" w:pos="2318"/>
          <w:tab w:val="left" w:pos="2319"/>
        </w:tabs>
        <w:spacing w:before="4" w:line="247" w:lineRule="auto"/>
        <w:ind w:right="979" w:firstLine="0"/>
        <w:jc w:val="left"/>
        <w:rPr>
          <w:sz w:val="24"/>
          <w:szCs w:val="24"/>
        </w:rPr>
      </w:pPr>
      <w:r w:rsidRPr="0089150A">
        <w:rPr>
          <w:w w:val="105"/>
          <w:sz w:val="24"/>
          <w:szCs w:val="24"/>
        </w:rPr>
        <w:t>расстройстварегуляции,программированияиконтролядеятельности,низкийнавыксамоконтроля;</w:t>
      </w:r>
    </w:p>
    <w:p w:rsidR="004F6E34" w:rsidRPr="0089150A" w:rsidRDefault="00992C5C">
      <w:pPr>
        <w:pStyle w:val="a5"/>
        <w:numPr>
          <w:ilvl w:val="2"/>
          <w:numId w:val="49"/>
        </w:numPr>
        <w:tabs>
          <w:tab w:val="left" w:pos="2318"/>
          <w:tab w:val="left" w:pos="2319"/>
        </w:tabs>
        <w:spacing w:before="3"/>
        <w:ind w:left="2318" w:hanging="520"/>
        <w:jc w:val="left"/>
        <w:rPr>
          <w:sz w:val="24"/>
          <w:szCs w:val="24"/>
        </w:rPr>
      </w:pPr>
      <w:r w:rsidRPr="0089150A">
        <w:rPr>
          <w:sz w:val="24"/>
          <w:szCs w:val="24"/>
        </w:rPr>
        <w:t>болеенизкийуровеньразвитиявосприятия;</w:t>
      </w:r>
    </w:p>
    <w:p w:rsidR="004F6E34" w:rsidRPr="0089150A" w:rsidRDefault="00992C5C">
      <w:pPr>
        <w:pStyle w:val="a5"/>
        <w:numPr>
          <w:ilvl w:val="2"/>
          <w:numId w:val="49"/>
        </w:numPr>
        <w:tabs>
          <w:tab w:val="left" w:pos="2318"/>
          <w:tab w:val="left" w:pos="2319"/>
        </w:tabs>
        <w:spacing w:before="9"/>
        <w:ind w:left="2318" w:hanging="520"/>
        <w:jc w:val="left"/>
        <w:rPr>
          <w:sz w:val="24"/>
          <w:szCs w:val="24"/>
        </w:rPr>
      </w:pPr>
      <w:r w:rsidRPr="0089150A">
        <w:rPr>
          <w:w w:val="105"/>
          <w:sz w:val="24"/>
          <w:szCs w:val="24"/>
        </w:rPr>
        <w:t>отставаниевразвитиевсехформмышления;</w:t>
      </w:r>
    </w:p>
    <w:p w:rsidR="004F6E34" w:rsidRPr="0089150A" w:rsidRDefault="00992C5C">
      <w:pPr>
        <w:pStyle w:val="a5"/>
        <w:numPr>
          <w:ilvl w:val="2"/>
          <w:numId w:val="49"/>
        </w:numPr>
        <w:tabs>
          <w:tab w:val="left" w:pos="2318"/>
          <w:tab w:val="left" w:pos="2319"/>
          <w:tab w:val="left" w:pos="4144"/>
          <w:tab w:val="left" w:pos="6122"/>
          <w:tab w:val="left" w:pos="7899"/>
          <w:tab w:val="left" w:pos="9035"/>
        </w:tabs>
        <w:spacing w:before="17"/>
        <w:ind w:left="2318" w:hanging="520"/>
        <w:jc w:val="left"/>
        <w:rPr>
          <w:sz w:val="24"/>
          <w:szCs w:val="24"/>
        </w:rPr>
      </w:pPr>
      <w:r w:rsidRPr="0089150A">
        <w:rPr>
          <w:w w:val="105"/>
          <w:sz w:val="24"/>
          <w:szCs w:val="24"/>
        </w:rPr>
        <w:t>недостаточная</w:t>
      </w:r>
      <w:r w:rsidRPr="0089150A">
        <w:rPr>
          <w:w w:val="105"/>
          <w:sz w:val="24"/>
          <w:szCs w:val="24"/>
        </w:rPr>
        <w:tab/>
        <w:t>продуктивность</w:t>
      </w:r>
      <w:r w:rsidRPr="0089150A">
        <w:rPr>
          <w:w w:val="105"/>
          <w:sz w:val="24"/>
          <w:szCs w:val="24"/>
        </w:rPr>
        <w:tab/>
        <w:t>произвольной</w:t>
      </w:r>
      <w:r w:rsidRPr="0089150A">
        <w:rPr>
          <w:w w:val="105"/>
          <w:sz w:val="24"/>
          <w:szCs w:val="24"/>
        </w:rPr>
        <w:tab/>
        <w:t>памяти,</w:t>
      </w:r>
      <w:r w:rsidRPr="0089150A">
        <w:rPr>
          <w:w w:val="105"/>
          <w:sz w:val="24"/>
          <w:szCs w:val="24"/>
        </w:rPr>
        <w:tab/>
        <w:t>преобладание</w:t>
      </w:r>
    </w:p>
    <w:p w:rsidR="004F6E34" w:rsidRPr="0089150A" w:rsidRDefault="004F6E34">
      <w:pPr>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992C5C">
      <w:pPr>
        <w:pStyle w:val="a3"/>
        <w:spacing w:before="97" w:line="254" w:lineRule="auto"/>
        <w:ind w:left="1799" w:right="976" w:firstLine="0"/>
        <w:rPr>
          <w:sz w:val="24"/>
          <w:szCs w:val="24"/>
        </w:rPr>
      </w:pPr>
      <w:r w:rsidRPr="0089150A">
        <w:rPr>
          <w:w w:val="105"/>
          <w:sz w:val="24"/>
          <w:szCs w:val="24"/>
        </w:rPr>
        <w:t>механическойпамятинадабстрактно-логической,снижениеобъемовкратковременнойидолговременнойпамяти.</w:t>
      </w:r>
    </w:p>
    <w:p w:rsidR="004F6E34" w:rsidRPr="0089150A" w:rsidRDefault="00992C5C">
      <w:pPr>
        <w:pStyle w:val="a3"/>
        <w:spacing w:line="247" w:lineRule="auto"/>
        <w:ind w:left="1799" w:right="972" w:firstLine="0"/>
        <w:rPr>
          <w:sz w:val="24"/>
          <w:szCs w:val="24"/>
        </w:rPr>
      </w:pPr>
      <w:r w:rsidRPr="0089150A">
        <w:rPr>
          <w:w w:val="105"/>
          <w:sz w:val="24"/>
          <w:szCs w:val="24"/>
        </w:rPr>
        <w:t>УчащиесясЗПРнуждаютсявудовлетворенииособыхобразовательныхпотребностейв:</w:t>
      </w:r>
    </w:p>
    <w:p w:rsidR="004F6E34" w:rsidRPr="0089150A" w:rsidRDefault="00992C5C">
      <w:pPr>
        <w:pStyle w:val="a5"/>
        <w:numPr>
          <w:ilvl w:val="2"/>
          <w:numId w:val="49"/>
        </w:numPr>
        <w:tabs>
          <w:tab w:val="left" w:pos="2319"/>
        </w:tabs>
        <w:spacing w:before="4" w:line="247" w:lineRule="auto"/>
        <w:ind w:right="981" w:firstLine="0"/>
        <w:rPr>
          <w:sz w:val="24"/>
          <w:szCs w:val="24"/>
        </w:rPr>
      </w:pPr>
      <w:r w:rsidRPr="0089150A">
        <w:rPr>
          <w:w w:val="105"/>
          <w:sz w:val="24"/>
          <w:szCs w:val="24"/>
        </w:rPr>
        <w:t>побуждениипознавательнойактивностикаксредствоформированияустойчивойпознавательноймотивации;</w:t>
      </w:r>
    </w:p>
    <w:p w:rsidR="004F6E34" w:rsidRPr="0089150A" w:rsidRDefault="00992C5C">
      <w:pPr>
        <w:pStyle w:val="a5"/>
        <w:numPr>
          <w:ilvl w:val="2"/>
          <w:numId w:val="49"/>
        </w:numPr>
        <w:tabs>
          <w:tab w:val="left" w:pos="2319"/>
        </w:tabs>
        <w:spacing w:before="2" w:line="254" w:lineRule="auto"/>
        <w:ind w:right="978" w:firstLine="0"/>
        <w:rPr>
          <w:sz w:val="24"/>
          <w:szCs w:val="24"/>
        </w:rPr>
      </w:pPr>
      <w:r w:rsidRPr="0089150A">
        <w:rPr>
          <w:w w:val="105"/>
          <w:sz w:val="24"/>
          <w:szCs w:val="24"/>
        </w:rPr>
        <w:t>расширениикругозора,формированиеразностороннихпонятийипредставленийобокружающеммире;</w:t>
      </w:r>
    </w:p>
    <w:p w:rsidR="004F6E34" w:rsidRPr="0089150A" w:rsidRDefault="00992C5C">
      <w:pPr>
        <w:pStyle w:val="a5"/>
        <w:numPr>
          <w:ilvl w:val="2"/>
          <w:numId w:val="49"/>
        </w:numPr>
        <w:tabs>
          <w:tab w:val="left" w:pos="2319"/>
        </w:tabs>
        <w:spacing w:line="252" w:lineRule="auto"/>
        <w:ind w:right="975" w:firstLine="0"/>
        <w:rPr>
          <w:sz w:val="24"/>
          <w:szCs w:val="24"/>
        </w:rPr>
      </w:pPr>
      <w:r w:rsidRPr="0089150A">
        <w:rPr>
          <w:w w:val="105"/>
          <w:sz w:val="24"/>
          <w:szCs w:val="24"/>
        </w:rPr>
        <w:t>формировании общеинтеллектуальных умений (операции анализа, сравнения,обобщения,выделениесущественныхпризнаковизакономерностей,гибкостьмыслительныхпроцессов);</w:t>
      </w:r>
    </w:p>
    <w:p w:rsidR="004F6E34" w:rsidRPr="0089150A" w:rsidRDefault="00992C5C">
      <w:pPr>
        <w:pStyle w:val="a5"/>
        <w:numPr>
          <w:ilvl w:val="2"/>
          <w:numId w:val="49"/>
        </w:numPr>
        <w:tabs>
          <w:tab w:val="left" w:pos="2319"/>
        </w:tabs>
        <w:spacing w:line="249" w:lineRule="auto"/>
        <w:ind w:right="974" w:firstLine="0"/>
        <w:rPr>
          <w:sz w:val="24"/>
          <w:szCs w:val="24"/>
        </w:rPr>
      </w:pPr>
      <w:r w:rsidRPr="0089150A">
        <w:rPr>
          <w:w w:val="105"/>
          <w:sz w:val="24"/>
          <w:szCs w:val="24"/>
        </w:rPr>
        <w:t>совершенствовании предпосылок интеллектуальной деятельности (внимания,зрительного, слухового, тактильноговосприятия,памятиипр.),</w:t>
      </w:r>
    </w:p>
    <w:p w:rsidR="004F6E34" w:rsidRPr="0089150A" w:rsidRDefault="00992C5C">
      <w:pPr>
        <w:pStyle w:val="a5"/>
        <w:numPr>
          <w:ilvl w:val="2"/>
          <w:numId w:val="49"/>
        </w:numPr>
        <w:tabs>
          <w:tab w:val="left" w:pos="2319"/>
        </w:tabs>
        <w:spacing w:line="247" w:lineRule="auto"/>
        <w:ind w:right="985" w:firstLine="0"/>
        <w:rPr>
          <w:sz w:val="24"/>
          <w:szCs w:val="24"/>
        </w:rPr>
      </w:pPr>
      <w:r w:rsidRPr="0089150A">
        <w:rPr>
          <w:w w:val="105"/>
          <w:sz w:val="24"/>
          <w:szCs w:val="24"/>
        </w:rPr>
        <w:t>формировании,развитиицеленаправленнойдеятельности,функциипрограммированияиконтролясобственнойдеятельности;</w:t>
      </w:r>
    </w:p>
    <w:p w:rsidR="004F6E34" w:rsidRPr="0089150A" w:rsidRDefault="00992C5C">
      <w:pPr>
        <w:pStyle w:val="a5"/>
        <w:numPr>
          <w:ilvl w:val="2"/>
          <w:numId w:val="49"/>
        </w:numPr>
        <w:tabs>
          <w:tab w:val="left" w:pos="2319"/>
        </w:tabs>
        <w:spacing w:line="252" w:lineRule="auto"/>
        <w:ind w:right="970" w:firstLine="0"/>
        <w:rPr>
          <w:sz w:val="24"/>
          <w:szCs w:val="24"/>
        </w:rPr>
      </w:pPr>
      <w:r w:rsidRPr="0089150A">
        <w:rPr>
          <w:w w:val="105"/>
          <w:sz w:val="24"/>
          <w:szCs w:val="24"/>
        </w:rPr>
        <w:t>развитии личностной сферы: развитие и укрепление эмоций, воли, выработканавыковпроизвольногоповедения,волевойрегуляциисвоихдействий,самостоятельностииответственностизасобственныепоступки;</w:t>
      </w:r>
    </w:p>
    <w:p w:rsidR="004F6E34" w:rsidRPr="0089150A" w:rsidRDefault="00992C5C">
      <w:pPr>
        <w:pStyle w:val="a5"/>
        <w:numPr>
          <w:ilvl w:val="2"/>
          <w:numId w:val="49"/>
        </w:numPr>
        <w:tabs>
          <w:tab w:val="left" w:pos="2318"/>
          <w:tab w:val="left" w:pos="2319"/>
          <w:tab w:val="left" w:pos="3567"/>
          <w:tab w:val="left" w:pos="4668"/>
          <w:tab w:val="left" w:pos="5976"/>
          <w:tab w:val="left" w:pos="7530"/>
          <w:tab w:val="left" w:pos="8896"/>
        </w:tabs>
        <w:spacing w:line="249" w:lineRule="auto"/>
        <w:ind w:right="976" w:firstLine="0"/>
        <w:jc w:val="left"/>
        <w:rPr>
          <w:sz w:val="24"/>
          <w:szCs w:val="24"/>
        </w:rPr>
      </w:pPr>
      <w:r w:rsidRPr="0089150A">
        <w:rPr>
          <w:w w:val="105"/>
          <w:sz w:val="24"/>
          <w:szCs w:val="24"/>
        </w:rPr>
        <w:t>развитиииотработкесредствкоммуникации,приемовконструктивногообщения и взаимодействия (с членами семьи, со сверстниками, с взрослыми), вформировании</w:t>
      </w:r>
      <w:r w:rsidRPr="0089150A">
        <w:rPr>
          <w:w w:val="105"/>
          <w:sz w:val="24"/>
          <w:szCs w:val="24"/>
        </w:rPr>
        <w:tab/>
        <w:t>навыков</w:t>
      </w:r>
      <w:r w:rsidRPr="0089150A">
        <w:rPr>
          <w:w w:val="105"/>
          <w:sz w:val="24"/>
          <w:szCs w:val="24"/>
        </w:rPr>
        <w:tab/>
        <w:t>социально</w:t>
      </w:r>
      <w:r w:rsidRPr="0089150A">
        <w:rPr>
          <w:w w:val="105"/>
          <w:sz w:val="24"/>
          <w:szCs w:val="24"/>
        </w:rPr>
        <w:tab/>
        <w:t>одобряемого</w:t>
      </w:r>
      <w:r w:rsidRPr="0089150A">
        <w:rPr>
          <w:w w:val="105"/>
          <w:sz w:val="24"/>
          <w:szCs w:val="24"/>
        </w:rPr>
        <w:tab/>
        <w:t>поведения,</w:t>
      </w:r>
      <w:r w:rsidRPr="0089150A">
        <w:rPr>
          <w:w w:val="105"/>
          <w:sz w:val="24"/>
          <w:szCs w:val="24"/>
        </w:rPr>
        <w:tab/>
        <w:t>максимальномрасширениисоциальныхконтактов;</w:t>
      </w:r>
    </w:p>
    <w:p w:rsidR="004F6E34" w:rsidRPr="0089150A" w:rsidRDefault="00992C5C">
      <w:pPr>
        <w:pStyle w:val="a5"/>
        <w:numPr>
          <w:ilvl w:val="2"/>
          <w:numId w:val="49"/>
        </w:numPr>
        <w:tabs>
          <w:tab w:val="left" w:pos="2319"/>
        </w:tabs>
        <w:spacing w:before="1" w:line="249" w:lineRule="auto"/>
        <w:ind w:right="982" w:firstLine="0"/>
        <w:rPr>
          <w:sz w:val="24"/>
          <w:szCs w:val="24"/>
        </w:rPr>
      </w:pPr>
      <w:r w:rsidRPr="0089150A">
        <w:rPr>
          <w:w w:val="105"/>
          <w:sz w:val="24"/>
          <w:szCs w:val="24"/>
        </w:rPr>
        <w:t>усилениирегулирующейфункциислова,формированииспособностикречевомуобобщению,вчастности,всопровожденииречьювыполняемыхдействий;</w:t>
      </w:r>
    </w:p>
    <w:p w:rsidR="004F6E34" w:rsidRPr="0089150A" w:rsidRDefault="00992C5C">
      <w:pPr>
        <w:pStyle w:val="a5"/>
        <w:numPr>
          <w:ilvl w:val="2"/>
          <w:numId w:val="49"/>
        </w:numPr>
        <w:tabs>
          <w:tab w:val="left" w:pos="2319"/>
          <w:tab w:val="left" w:pos="3827"/>
          <w:tab w:val="left" w:pos="6524"/>
          <w:tab w:val="left" w:pos="8912"/>
        </w:tabs>
        <w:spacing w:before="3" w:line="247" w:lineRule="auto"/>
        <w:ind w:right="968" w:firstLine="0"/>
        <w:rPr>
          <w:sz w:val="24"/>
          <w:szCs w:val="24"/>
        </w:rPr>
      </w:pPr>
      <w:r w:rsidRPr="0089150A">
        <w:rPr>
          <w:w w:val="105"/>
          <w:sz w:val="24"/>
          <w:szCs w:val="24"/>
        </w:rPr>
        <w:t>сохранении,укреплениисоматическогоипсихическогоздоровья,вподдержании</w:t>
      </w:r>
      <w:r w:rsidRPr="0089150A">
        <w:rPr>
          <w:w w:val="105"/>
          <w:sz w:val="24"/>
          <w:szCs w:val="24"/>
        </w:rPr>
        <w:tab/>
        <w:t>работоспособности,</w:t>
      </w:r>
      <w:r w:rsidRPr="0089150A">
        <w:rPr>
          <w:w w:val="105"/>
          <w:sz w:val="24"/>
          <w:szCs w:val="24"/>
        </w:rPr>
        <w:tab/>
        <w:t>предупреждении</w:t>
      </w:r>
      <w:r w:rsidRPr="0089150A">
        <w:rPr>
          <w:w w:val="105"/>
          <w:sz w:val="24"/>
          <w:szCs w:val="24"/>
        </w:rPr>
        <w:tab/>
      </w:r>
      <w:r w:rsidRPr="0089150A">
        <w:rPr>
          <w:sz w:val="24"/>
          <w:szCs w:val="24"/>
        </w:rPr>
        <w:t>истощаемости,</w:t>
      </w:r>
      <w:r w:rsidRPr="0089150A">
        <w:rPr>
          <w:w w:val="105"/>
          <w:sz w:val="24"/>
          <w:szCs w:val="24"/>
        </w:rPr>
        <w:t>психофизическихперегрузок,эмоциональныхсрывов.</w:t>
      </w:r>
    </w:p>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p w:rsidR="004F6E34" w:rsidRPr="0089150A" w:rsidRDefault="004F6E34">
      <w:pPr>
        <w:pStyle w:val="a3"/>
        <w:spacing w:before="7"/>
        <w:ind w:left="0" w:firstLine="0"/>
        <w:jc w:val="left"/>
        <w:rPr>
          <w:sz w:val="24"/>
          <w:szCs w:val="24"/>
        </w:rPr>
      </w:pPr>
    </w:p>
    <w:p w:rsidR="004F6E34" w:rsidRPr="0089150A" w:rsidRDefault="004F6E34">
      <w:pPr>
        <w:pStyle w:val="a3"/>
        <w:spacing w:before="8"/>
        <w:ind w:left="0" w:firstLine="0"/>
        <w:jc w:val="left"/>
        <w:rPr>
          <w:sz w:val="24"/>
          <w:szCs w:val="24"/>
        </w:rPr>
      </w:pPr>
    </w:p>
    <w:p w:rsidR="004F6E34" w:rsidRPr="0089150A" w:rsidRDefault="00992C5C">
      <w:pPr>
        <w:pStyle w:val="1"/>
        <w:spacing w:before="25"/>
        <w:ind w:left="3406"/>
        <w:rPr>
          <w:sz w:val="24"/>
          <w:szCs w:val="24"/>
        </w:rPr>
      </w:pPr>
      <w:bookmarkStart w:id="20" w:name="Программа_обследования,_обучающегося_с_О"/>
      <w:bookmarkEnd w:id="20"/>
      <w:r w:rsidRPr="0089150A">
        <w:rPr>
          <w:sz w:val="24"/>
          <w:szCs w:val="24"/>
        </w:rPr>
        <w:t>Программаобследования,обучающегосясОВЗ</w:t>
      </w:r>
    </w:p>
    <w:p w:rsidR="004F6E34" w:rsidRPr="0089150A" w:rsidRDefault="004F6E34">
      <w:pPr>
        <w:pStyle w:val="a3"/>
        <w:spacing w:before="5" w:after="1"/>
        <w:ind w:left="0" w:firstLine="0"/>
        <w:jc w:val="left"/>
        <w:rPr>
          <w:b/>
          <w:sz w:val="24"/>
          <w:szCs w:val="24"/>
        </w:r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4236"/>
        <w:gridCol w:w="3443"/>
      </w:tblGrid>
      <w:tr w:rsidR="004F6E34" w:rsidRPr="0089150A">
        <w:trPr>
          <w:trHeight w:val="660"/>
        </w:trPr>
        <w:tc>
          <w:tcPr>
            <w:tcW w:w="2262" w:type="dxa"/>
          </w:tcPr>
          <w:p w:rsidR="004F6E34" w:rsidRPr="0089150A" w:rsidRDefault="00992C5C">
            <w:pPr>
              <w:pStyle w:val="TableParagraph"/>
              <w:spacing w:before="64" w:line="249" w:lineRule="auto"/>
              <w:ind w:left="636" w:hanging="224"/>
              <w:rPr>
                <w:b/>
                <w:sz w:val="24"/>
                <w:szCs w:val="24"/>
              </w:rPr>
            </w:pPr>
            <w:r w:rsidRPr="0089150A">
              <w:rPr>
                <w:b/>
                <w:sz w:val="24"/>
                <w:szCs w:val="24"/>
              </w:rPr>
              <w:t>Направление</w:t>
            </w:r>
            <w:r w:rsidRPr="0089150A">
              <w:rPr>
                <w:b/>
                <w:w w:val="105"/>
                <w:sz w:val="24"/>
                <w:szCs w:val="24"/>
              </w:rPr>
              <w:t>изучения</w:t>
            </w:r>
          </w:p>
        </w:tc>
        <w:tc>
          <w:tcPr>
            <w:tcW w:w="4236" w:type="dxa"/>
          </w:tcPr>
          <w:p w:rsidR="004F6E34" w:rsidRPr="0089150A" w:rsidRDefault="00992C5C">
            <w:pPr>
              <w:pStyle w:val="TableParagraph"/>
              <w:spacing w:before="201"/>
              <w:ind w:left="1025"/>
              <w:rPr>
                <w:b/>
                <w:sz w:val="24"/>
                <w:szCs w:val="24"/>
              </w:rPr>
            </w:pPr>
            <w:r w:rsidRPr="0089150A">
              <w:rPr>
                <w:b/>
                <w:w w:val="105"/>
                <w:sz w:val="24"/>
                <w:szCs w:val="24"/>
              </w:rPr>
              <w:t>Содержаниеработы</w:t>
            </w:r>
          </w:p>
        </w:tc>
        <w:tc>
          <w:tcPr>
            <w:tcW w:w="3443" w:type="dxa"/>
          </w:tcPr>
          <w:p w:rsidR="004F6E34" w:rsidRPr="0089150A" w:rsidRDefault="00992C5C">
            <w:pPr>
              <w:pStyle w:val="TableParagraph"/>
              <w:spacing w:before="201"/>
              <w:ind w:left="917"/>
              <w:rPr>
                <w:b/>
                <w:sz w:val="24"/>
                <w:szCs w:val="24"/>
              </w:rPr>
            </w:pPr>
            <w:r w:rsidRPr="0089150A">
              <w:rPr>
                <w:b/>
                <w:w w:val="105"/>
                <w:sz w:val="24"/>
                <w:szCs w:val="24"/>
              </w:rPr>
              <w:t>Ответсвенный</w:t>
            </w:r>
          </w:p>
        </w:tc>
      </w:tr>
      <w:tr w:rsidR="004F6E34" w:rsidRPr="0089150A">
        <w:trPr>
          <w:trHeight w:val="2215"/>
        </w:trPr>
        <w:tc>
          <w:tcPr>
            <w:tcW w:w="2262" w:type="dxa"/>
          </w:tcPr>
          <w:p w:rsidR="004F6E34" w:rsidRPr="0089150A" w:rsidRDefault="00992C5C">
            <w:pPr>
              <w:pStyle w:val="TableParagraph"/>
              <w:ind w:left="117"/>
              <w:rPr>
                <w:sz w:val="24"/>
                <w:szCs w:val="24"/>
              </w:rPr>
            </w:pPr>
            <w:r w:rsidRPr="0089150A">
              <w:rPr>
                <w:w w:val="105"/>
                <w:sz w:val="24"/>
                <w:szCs w:val="24"/>
              </w:rPr>
              <w:t>Медицинское</w:t>
            </w:r>
          </w:p>
        </w:tc>
        <w:tc>
          <w:tcPr>
            <w:tcW w:w="4236" w:type="dxa"/>
          </w:tcPr>
          <w:p w:rsidR="004F6E34" w:rsidRPr="0089150A" w:rsidRDefault="00992C5C">
            <w:pPr>
              <w:pStyle w:val="TableParagraph"/>
              <w:spacing w:before="7" w:line="254" w:lineRule="auto"/>
              <w:ind w:left="117"/>
              <w:rPr>
                <w:sz w:val="24"/>
                <w:szCs w:val="24"/>
              </w:rPr>
            </w:pPr>
            <w:r w:rsidRPr="0089150A">
              <w:rPr>
                <w:sz w:val="24"/>
                <w:szCs w:val="24"/>
              </w:rPr>
              <w:t>Выявлениесостоянияфизического</w:t>
            </w:r>
            <w:r w:rsidRPr="0089150A">
              <w:rPr>
                <w:w w:val="105"/>
                <w:sz w:val="24"/>
                <w:szCs w:val="24"/>
              </w:rPr>
              <w:t>здоровья.</w:t>
            </w:r>
          </w:p>
          <w:p w:rsidR="004F6E34" w:rsidRPr="0089150A" w:rsidRDefault="00992C5C">
            <w:pPr>
              <w:pStyle w:val="TableParagraph"/>
              <w:spacing w:line="249" w:lineRule="auto"/>
              <w:ind w:left="117"/>
              <w:rPr>
                <w:sz w:val="24"/>
                <w:szCs w:val="24"/>
              </w:rPr>
            </w:pPr>
            <w:r w:rsidRPr="0089150A">
              <w:rPr>
                <w:sz w:val="24"/>
                <w:szCs w:val="24"/>
              </w:rPr>
              <w:t>Изучениемедицинскойдокументации.</w:t>
            </w:r>
            <w:r w:rsidRPr="0089150A">
              <w:rPr>
                <w:w w:val="105"/>
                <w:sz w:val="24"/>
                <w:szCs w:val="24"/>
              </w:rPr>
              <w:t>Изменение в физическом состоянии(рост,вес ит.д.).</w:t>
            </w:r>
          </w:p>
          <w:p w:rsidR="004F6E34" w:rsidRPr="0089150A" w:rsidRDefault="00992C5C">
            <w:pPr>
              <w:pStyle w:val="TableParagraph"/>
              <w:spacing w:line="247" w:lineRule="auto"/>
              <w:ind w:left="117"/>
              <w:rPr>
                <w:sz w:val="24"/>
                <w:szCs w:val="24"/>
              </w:rPr>
            </w:pPr>
            <w:r w:rsidRPr="0089150A">
              <w:rPr>
                <w:sz w:val="24"/>
                <w:szCs w:val="24"/>
              </w:rPr>
              <w:t>Физическоесостояниеобучающегося.</w:t>
            </w:r>
            <w:r w:rsidRPr="0089150A">
              <w:rPr>
                <w:w w:val="105"/>
                <w:sz w:val="24"/>
                <w:szCs w:val="24"/>
              </w:rPr>
              <w:t>Снижениеработоспособности,</w:t>
            </w:r>
          </w:p>
          <w:p w:rsidR="004F6E34" w:rsidRPr="0089150A" w:rsidRDefault="00992C5C">
            <w:pPr>
              <w:pStyle w:val="TableParagraph"/>
              <w:spacing w:line="258" w:lineRule="exact"/>
              <w:ind w:left="117"/>
              <w:rPr>
                <w:sz w:val="24"/>
                <w:szCs w:val="24"/>
              </w:rPr>
            </w:pPr>
            <w:r w:rsidRPr="0089150A">
              <w:rPr>
                <w:sz w:val="24"/>
                <w:szCs w:val="24"/>
              </w:rPr>
              <w:t>утомляемостьилипереутомление.</w:t>
            </w:r>
          </w:p>
        </w:tc>
        <w:tc>
          <w:tcPr>
            <w:tcW w:w="3443" w:type="dxa"/>
          </w:tcPr>
          <w:p w:rsidR="004F6E34" w:rsidRPr="0089150A" w:rsidRDefault="00992C5C">
            <w:pPr>
              <w:pStyle w:val="TableParagraph"/>
              <w:spacing w:line="252" w:lineRule="auto"/>
              <w:ind w:left="110"/>
              <w:rPr>
                <w:sz w:val="24"/>
                <w:szCs w:val="24"/>
              </w:rPr>
            </w:pPr>
            <w:r w:rsidRPr="0089150A">
              <w:rPr>
                <w:w w:val="105"/>
                <w:sz w:val="24"/>
                <w:szCs w:val="24"/>
              </w:rPr>
              <w:t>Медицинскийработник(внешняя организация).Родители (законные</w:t>
            </w:r>
            <w:r w:rsidRPr="0089150A">
              <w:rPr>
                <w:sz w:val="24"/>
                <w:szCs w:val="24"/>
              </w:rPr>
              <w:t>представители)обследование</w:t>
            </w:r>
            <w:r w:rsidRPr="0089150A">
              <w:rPr>
                <w:w w:val="105"/>
                <w:sz w:val="24"/>
                <w:szCs w:val="24"/>
              </w:rPr>
              <w:t>ребенка.</w:t>
            </w:r>
          </w:p>
          <w:p w:rsidR="004F6E34" w:rsidRPr="0089150A" w:rsidRDefault="00992C5C">
            <w:pPr>
              <w:pStyle w:val="TableParagraph"/>
              <w:spacing w:line="259" w:lineRule="exact"/>
              <w:ind w:left="110"/>
              <w:rPr>
                <w:sz w:val="24"/>
                <w:szCs w:val="24"/>
              </w:rPr>
            </w:pPr>
            <w:r w:rsidRPr="0089150A">
              <w:rPr>
                <w:w w:val="105"/>
                <w:sz w:val="24"/>
                <w:szCs w:val="24"/>
              </w:rPr>
              <w:t>Классныйруководитель.</w:t>
            </w:r>
          </w:p>
        </w:tc>
      </w:tr>
      <w:tr w:rsidR="004F6E34" w:rsidRPr="0089150A">
        <w:trPr>
          <w:trHeight w:val="4866"/>
        </w:trPr>
        <w:tc>
          <w:tcPr>
            <w:tcW w:w="2262" w:type="dxa"/>
          </w:tcPr>
          <w:p w:rsidR="004F6E34" w:rsidRPr="0089150A" w:rsidRDefault="00992C5C">
            <w:pPr>
              <w:pStyle w:val="TableParagraph"/>
              <w:spacing w:line="247" w:lineRule="auto"/>
              <w:ind w:left="117"/>
              <w:rPr>
                <w:sz w:val="24"/>
                <w:szCs w:val="24"/>
              </w:rPr>
            </w:pPr>
            <w:r w:rsidRPr="0089150A">
              <w:rPr>
                <w:w w:val="105"/>
                <w:sz w:val="24"/>
                <w:szCs w:val="24"/>
              </w:rPr>
              <w:t>Психолого-</w:t>
            </w:r>
            <w:r w:rsidRPr="0089150A">
              <w:rPr>
                <w:sz w:val="24"/>
                <w:szCs w:val="24"/>
              </w:rPr>
              <w:t>логопедическое</w:t>
            </w:r>
          </w:p>
        </w:tc>
        <w:tc>
          <w:tcPr>
            <w:tcW w:w="4236" w:type="dxa"/>
          </w:tcPr>
          <w:p w:rsidR="004F6E34" w:rsidRPr="0089150A" w:rsidRDefault="00992C5C">
            <w:pPr>
              <w:pStyle w:val="TableParagraph"/>
              <w:spacing w:before="7" w:line="249" w:lineRule="auto"/>
              <w:ind w:left="117"/>
              <w:rPr>
                <w:sz w:val="24"/>
                <w:szCs w:val="24"/>
              </w:rPr>
            </w:pPr>
            <w:r w:rsidRPr="0089150A">
              <w:rPr>
                <w:sz w:val="24"/>
                <w:szCs w:val="24"/>
              </w:rPr>
              <w:t>Обследованиеактуальногоуровняпсихического иречевогоразвития,</w:t>
            </w:r>
            <w:r w:rsidRPr="0089150A">
              <w:rPr>
                <w:w w:val="105"/>
                <w:sz w:val="24"/>
                <w:szCs w:val="24"/>
              </w:rPr>
              <w:t>определение зоны ближайшегоразвития:</w:t>
            </w:r>
          </w:p>
          <w:p w:rsidR="004F6E34" w:rsidRPr="0089150A" w:rsidRDefault="00992C5C">
            <w:pPr>
              <w:pStyle w:val="TableParagraph"/>
              <w:numPr>
                <w:ilvl w:val="0"/>
                <w:numId w:val="20"/>
              </w:numPr>
              <w:tabs>
                <w:tab w:val="left" w:pos="695"/>
              </w:tabs>
              <w:spacing w:before="7" w:line="247" w:lineRule="auto"/>
              <w:ind w:right="839" w:firstLine="280"/>
              <w:rPr>
                <w:sz w:val="24"/>
                <w:szCs w:val="24"/>
              </w:rPr>
            </w:pPr>
            <w:r w:rsidRPr="0089150A">
              <w:rPr>
                <w:w w:val="105"/>
                <w:sz w:val="24"/>
                <w:szCs w:val="24"/>
              </w:rPr>
              <w:t>внимание: устойчивость,</w:t>
            </w:r>
            <w:r w:rsidRPr="0089150A">
              <w:rPr>
                <w:sz w:val="24"/>
                <w:szCs w:val="24"/>
              </w:rPr>
              <w:t>переключаемостьс одноговида</w:t>
            </w:r>
            <w:r w:rsidRPr="0089150A">
              <w:rPr>
                <w:w w:val="105"/>
                <w:sz w:val="24"/>
                <w:szCs w:val="24"/>
              </w:rPr>
              <w:t>деятельности на другой, объем</w:t>
            </w:r>
            <w:r w:rsidRPr="0089150A">
              <w:rPr>
                <w:sz w:val="24"/>
                <w:szCs w:val="24"/>
              </w:rPr>
              <w:t>внимания,работоспособность.</w:t>
            </w:r>
          </w:p>
          <w:p w:rsidR="004F6E34" w:rsidRPr="0089150A" w:rsidRDefault="00992C5C">
            <w:pPr>
              <w:pStyle w:val="TableParagraph"/>
              <w:numPr>
                <w:ilvl w:val="0"/>
                <w:numId w:val="20"/>
              </w:numPr>
              <w:tabs>
                <w:tab w:val="left" w:pos="695"/>
              </w:tabs>
              <w:spacing w:before="9" w:line="252" w:lineRule="auto"/>
              <w:ind w:right="268" w:firstLine="280"/>
              <w:rPr>
                <w:sz w:val="24"/>
                <w:szCs w:val="24"/>
              </w:rPr>
            </w:pPr>
            <w:r w:rsidRPr="0089150A">
              <w:rPr>
                <w:w w:val="105"/>
                <w:sz w:val="24"/>
                <w:szCs w:val="24"/>
              </w:rPr>
              <w:t>мышление:визуальное</w:t>
            </w:r>
            <w:r w:rsidRPr="0089150A">
              <w:rPr>
                <w:sz w:val="24"/>
                <w:szCs w:val="24"/>
              </w:rPr>
              <w:t>(линейное,структурное),понятийное</w:t>
            </w:r>
            <w:r w:rsidRPr="0089150A">
              <w:rPr>
                <w:w w:val="105"/>
                <w:sz w:val="24"/>
                <w:szCs w:val="24"/>
              </w:rPr>
              <w:t>(интуитивное,логическое),</w:t>
            </w:r>
          </w:p>
          <w:p w:rsidR="004F6E34" w:rsidRPr="0089150A" w:rsidRDefault="00992C5C">
            <w:pPr>
              <w:pStyle w:val="TableParagraph"/>
              <w:spacing w:line="258" w:lineRule="exact"/>
              <w:ind w:left="132"/>
              <w:rPr>
                <w:sz w:val="24"/>
                <w:szCs w:val="24"/>
              </w:rPr>
            </w:pPr>
            <w:r w:rsidRPr="0089150A">
              <w:rPr>
                <w:w w:val="105"/>
                <w:sz w:val="24"/>
                <w:szCs w:val="24"/>
              </w:rPr>
              <w:t>абстрактное,речевое,образное.</w:t>
            </w:r>
          </w:p>
          <w:p w:rsidR="004F6E34" w:rsidRPr="0089150A" w:rsidRDefault="00992C5C">
            <w:pPr>
              <w:pStyle w:val="TableParagraph"/>
              <w:numPr>
                <w:ilvl w:val="0"/>
                <w:numId w:val="20"/>
              </w:numPr>
              <w:tabs>
                <w:tab w:val="left" w:pos="695"/>
              </w:tabs>
              <w:spacing w:before="7" w:line="247" w:lineRule="auto"/>
              <w:ind w:right="478" w:firstLine="280"/>
              <w:rPr>
                <w:sz w:val="24"/>
                <w:szCs w:val="24"/>
              </w:rPr>
            </w:pPr>
            <w:r w:rsidRPr="0089150A">
              <w:rPr>
                <w:spacing w:val="-1"/>
                <w:w w:val="105"/>
                <w:sz w:val="24"/>
                <w:szCs w:val="24"/>
              </w:rPr>
              <w:t>память:зрительная,</w:t>
            </w:r>
            <w:r w:rsidRPr="0089150A">
              <w:rPr>
                <w:w w:val="105"/>
                <w:sz w:val="24"/>
                <w:szCs w:val="24"/>
              </w:rPr>
              <w:t>слуховая,моторная, смешанная. Быстрота ипрочностьзапоминания.</w:t>
            </w:r>
          </w:p>
          <w:p w:rsidR="004F6E34" w:rsidRPr="0089150A" w:rsidRDefault="00992C5C">
            <w:pPr>
              <w:pStyle w:val="TableParagraph"/>
              <w:numPr>
                <w:ilvl w:val="0"/>
                <w:numId w:val="20"/>
              </w:numPr>
              <w:tabs>
                <w:tab w:val="left" w:pos="695"/>
              </w:tabs>
              <w:spacing w:before="8" w:line="247" w:lineRule="auto"/>
              <w:ind w:right="408" w:firstLine="280"/>
              <w:rPr>
                <w:sz w:val="24"/>
                <w:szCs w:val="24"/>
              </w:rPr>
            </w:pPr>
            <w:r w:rsidRPr="0089150A">
              <w:rPr>
                <w:sz w:val="24"/>
                <w:szCs w:val="24"/>
              </w:rPr>
              <w:t>индивидуальныеособенности.</w:t>
            </w:r>
            <w:r w:rsidRPr="0089150A">
              <w:rPr>
                <w:w w:val="105"/>
                <w:sz w:val="24"/>
                <w:szCs w:val="24"/>
              </w:rPr>
              <w:t>Моторика.Речь.</w:t>
            </w:r>
          </w:p>
        </w:tc>
        <w:tc>
          <w:tcPr>
            <w:tcW w:w="3443" w:type="dxa"/>
          </w:tcPr>
          <w:p w:rsidR="004F6E34" w:rsidRPr="0089150A" w:rsidRDefault="00992C5C">
            <w:pPr>
              <w:pStyle w:val="TableParagraph"/>
              <w:spacing w:before="7" w:line="254" w:lineRule="auto"/>
              <w:ind w:left="110"/>
              <w:rPr>
                <w:sz w:val="24"/>
                <w:szCs w:val="24"/>
              </w:rPr>
            </w:pPr>
            <w:r w:rsidRPr="0089150A">
              <w:rPr>
                <w:w w:val="105"/>
                <w:sz w:val="24"/>
                <w:szCs w:val="24"/>
              </w:rPr>
              <w:t>Педагог-психолог, учитель-</w:t>
            </w:r>
            <w:r w:rsidRPr="0089150A">
              <w:rPr>
                <w:sz w:val="24"/>
                <w:szCs w:val="24"/>
              </w:rPr>
              <w:t>логопед,учитель-предметник.</w:t>
            </w:r>
          </w:p>
        </w:tc>
      </w:tr>
    </w:tbl>
    <w:p w:rsidR="004F6E34" w:rsidRPr="0089150A" w:rsidRDefault="004F6E34">
      <w:pPr>
        <w:spacing w:line="254" w:lineRule="auto"/>
        <w:rPr>
          <w:sz w:val="24"/>
          <w:szCs w:val="24"/>
        </w:rPr>
        <w:sectPr w:rsidR="004F6E34" w:rsidRPr="0089150A">
          <w:pgSz w:w="11910" w:h="16850"/>
          <w:pgMar w:top="1360" w:right="320" w:bottom="280" w:left="160" w:header="1167" w:footer="0" w:gutter="0"/>
          <w:cols w:space="720"/>
        </w:sect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4236"/>
        <w:gridCol w:w="3443"/>
      </w:tblGrid>
      <w:tr w:rsidR="004F6E34" w:rsidRPr="0089150A">
        <w:trPr>
          <w:trHeight w:val="9109"/>
        </w:trPr>
        <w:tc>
          <w:tcPr>
            <w:tcW w:w="2262" w:type="dxa"/>
          </w:tcPr>
          <w:p w:rsidR="004F6E34" w:rsidRPr="0089150A" w:rsidRDefault="00992C5C">
            <w:pPr>
              <w:pStyle w:val="TableParagraph"/>
              <w:spacing w:line="247" w:lineRule="auto"/>
              <w:ind w:left="117"/>
              <w:rPr>
                <w:sz w:val="24"/>
                <w:szCs w:val="24"/>
              </w:rPr>
            </w:pPr>
            <w:r w:rsidRPr="0089150A">
              <w:rPr>
                <w:w w:val="105"/>
                <w:sz w:val="24"/>
                <w:szCs w:val="24"/>
              </w:rPr>
              <w:t>Социально-</w:t>
            </w:r>
            <w:r w:rsidRPr="0089150A">
              <w:rPr>
                <w:sz w:val="24"/>
                <w:szCs w:val="24"/>
              </w:rPr>
              <w:t>педагогическое</w:t>
            </w:r>
          </w:p>
        </w:tc>
        <w:tc>
          <w:tcPr>
            <w:tcW w:w="4236" w:type="dxa"/>
          </w:tcPr>
          <w:p w:rsidR="004F6E34" w:rsidRPr="0089150A" w:rsidRDefault="00992C5C">
            <w:pPr>
              <w:pStyle w:val="TableParagraph"/>
              <w:spacing w:line="252" w:lineRule="auto"/>
              <w:ind w:left="117" w:right="739"/>
              <w:rPr>
                <w:sz w:val="24"/>
                <w:szCs w:val="24"/>
              </w:rPr>
            </w:pPr>
            <w:r w:rsidRPr="0089150A">
              <w:rPr>
                <w:w w:val="105"/>
                <w:sz w:val="24"/>
                <w:szCs w:val="24"/>
              </w:rPr>
              <w:t>Изучение семьи ребенка: составсемьи,условиявоспитанияит.д.Умениеучиться.</w:t>
            </w:r>
          </w:p>
          <w:p w:rsidR="004F6E34" w:rsidRPr="0089150A" w:rsidRDefault="00992C5C">
            <w:pPr>
              <w:pStyle w:val="TableParagraph"/>
              <w:spacing w:line="252" w:lineRule="auto"/>
              <w:ind w:left="117" w:right="739"/>
              <w:rPr>
                <w:sz w:val="24"/>
                <w:szCs w:val="24"/>
              </w:rPr>
            </w:pPr>
            <w:r w:rsidRPr="0089150A">
              <w:rPr>
                <w:sz w:val="24"/>
                <w:szCs w:val="24"/>
              </w:rPr>
              <w:t>Организованность,выполнение</w:t>
            </w:r>
            <w:r w:rsidRPr="0089150A">
              <w:rPr>
                <w:w w:val="105"/>
                <w:sz w:val="24"/>
                <w:szCs w:val="24"/>
              </w:rPr>
              <w:t>требований педагогов,самостоятельнаяработа,</w:t>
            </w:r>
          </w:p>
          <w:p w:rsidR="004F6E34" w:rsidRPr="0089150A" w:rsidRDefault="00992C5C">
            <w:pPr>
              <w:pStyle w:val="TableParagraph"/>
              <w:spacing w:line="260" w:lineRule="exact"/>
              <w:ind w:left="117"/>
              <w:rPr>
                <w:sz w:val="24"/>
                <w:szCs w:val="24"/>
              </w:rPr>
            </w:pPr>
            <w:r w:rsidRPr="0089150A">
              <w:rPr>
                <w:w w:val="105"/>
                <w:sz w:val="24"/>
                <w:szCs w:val="24"/>
              </w:rPr>
              <w:t>самоконтроль.</w:t>
            </w:r>
          </w:p>
          <w:p w:rsidR="004F6E34" w:rsidRPr="0089150A" w:rsidRDefault="00992C5C">
            <w:pPr>
              <w:pStyle w:val="TableParagraph"/>
              <w:spacing w:before="11" w:line="254" w:lineRule="auto"/>
              <w:ind w:left="117" w:right="969"/>
              <w:rPr>
                <w:sz w:val="24"/>
                <w:szCs w:val="24"/>
              </w:rPr>
            </w:pPr>
            <w:r w:rsidRPr="0089150A">
              <w:rPr>
                <w:w w:val="105"/>
                <w:sz w:val="24"/>
                <w:szCs w:val="24"/>
              </w:rPr>
              <w:t>Трудностивовладенииновымматериалом.</w:t>
            </w:r>
          </w:p>
          <w:p w:rsidR="004F6E34" w:rsidRPr="0089150A" w:rsidRDefault="00992C5C">
            <w:pPr>
              <w:pStyle w:val="TableParagraph"/>
              <w:spacing w:line="249" w:lineRule="auto"/>
              <w:ind w:left="117"/>
              <w:rPr>
                <w:sz w:val="24"/>
                <w:szCs w:val="24"/>
              </w:rPr>
            </w:pPr>
            <w:r w:rsidRPr="0089150A">
              <w:rPr>
                <w:w w:val="105"/>
                <w:sz w:val="24"/>
                <w:szCs w:val="24"/>
              </w:rPr>
              <w:t>Мотивы учебной деятельности.</w:t>
            </w:r>
            <w:r w:rsidRPr="0089150A">
              <w:rPr>
                <w:sz w:val="24"/>
                <w:szCs w:val="24"/>
              </w:rPr>
              <w:t>Прилежание,отношение котметке,</w:t>
            </w:r>
            <w:r w:rsidRPr="0089150A">
              <w:rPr>
                <w:w w:val="105"/>
                <w:sz w:val="24"/>
                <w:szCs w:val="24"/>
              </w:rPr>
              <w:t>похвалеилипорицаниюучителя.</w:t>
            </w:r>
          </w:p>
          <w:p w:rsidR="004F6E34" w:rsidRPr="0089150A" w:rsidRDefault="00992C5C">
            <w:pPr>
              <w:pStyle w:val="TableParagraph"/>
              <w:spacing w:line="249" w:lineRule="auto"/>
              <w:ind w:left="117"/>
              <w:rPr>
                <w:sz w:val="24"/>
                <w:szCs w:val="24"/>
              </w:rPr>
            </w:pPr>
            <w:r w:rsidRPr="0089150A">
              <w:rPr>
                <w:w w:val="105"/>
                <w:sz w:val="24"/>
                <w:szCs w:val="24"/>
              </w:rPr>
              <w:t>Эмоционально - волевая сфера.</w:t>
            </w:r>
            <w:r w:rsidRPr="0089150A">
              <w:rPr>
                <w:sz w:val="24"/>
                <w:szCs w:val="24"/>
              </w:rPr>
              <w:t>Преобладаниенастроения.Наличие</w:t>
            </w:r>
            <w:r w:rsidRPr="0089150A">
              <w:rPr>
                <w:w w:val="105"/>
                <w:sz w:val="24"/>
                <w:szCs w:val="24"/>
              </w:rPr>
              <w:t>аффектныхвспышек.</w:t>
            </w:r>
          </w:p>
          <w:p w:rsidR="004F6E34" w:rsidRPr="0089150A" w:rsidRDefault="00992C5C">
            <w:pPr>
              <w:pStyle w:val="TableParagraph"/>
              <w:spacing w:before="1" w:line="247" w:lineRule="auto"/>
              <w:ind w:left="117"/>
              <w:rPr>
                <w:sz w:val="24"/>
                <w:szCs w:val="24"/>
              </w:rPr>
            </w:pPr>
            <w:r w:rsidRPr="0089150A">
              <w:rPr>
                <w:w w:val="105"/>
                <w:sz w:val="24"/>
                <w:szCs w:val="24"/>
              </w:rPr>
              <w:t>Нарушения в поведении:</w:t>
            </w:r>
            <w:r w:rsidRPr="0089150A">
              <w:rPr>
                <w:sz w:val="24"/>
                <w:szCs w:val="24"/>
              </w:rPr>
              <w:t>гиперактивность,замкнутость,</w:t>
            </w:r>
          </w:p>
          <w:p w:rsidR="004F6E34" w:rsidRPr="0089150A" w:rsidRDefault="00992C5C">
            <w:pPr>
              <w:pStyle w:val="TableParagraph"/>
              <w:spacing w:before="2" w:line="254" w:lineRule="auto"/>
              <w:ind w:left="117"/>
              <w:rPr>
                <w:sz w:val="24"/>
                <w:szCs w:val="24"/>
              </w:rPr>
            </w:pPr>
            <w:r w:rsidRPr="0089150A">
              <w:rPr>
                <w:sz w:val="24"/>
                <w:szCs w:val="24"/>
              </w:rPr>
              <w:t>аутичныепроявления,обидчивость,</w:t>
            </w:r>
            <w:r w:rsidRPr="0089150A">
              <w:rPr>
                <w:w w:val="105"/>
                <w:sz w:val="24"/>
                <w:szCs w:val="24"/>
              </w:rPr>
              <w:t>эгоизм.</w:t>
            </w:r>
          </w:p>
          <w:p w:rsidR="004F6E34" w:rsidRPr="0089150A" w:rsidRDefault="00992C5C">
            <w:pPr>
              <w:pStyle w:val="TableParagraph"/>
              <w:spacing w:line="252" w:lineRule="auto"/>
              <w:ind w:left="117" w:right="124"/>
              <w:rPr>
                <w:sz w:val="24"/>
                <w:szCs w:val="24"/>
              </w:rPr>
            </w:pPr>
            <w:r w:rsidRPr="0089150A">
              <w:rPr>
                <w:sz w:val="24"/>
                <w:szCs w:val="24"/>
              </w:rPr>
              <w:t>Способностькволевомуусилию,</w:t>
            </w:r>
            <w:r w:rsidRPr="0089150A">
              <w:rPr>
                <w:w w:val="105"/>
                <w:sz w:val="24"/>
                <w:szCs w:val="24"/>
              </w:rPr>
              <w:t>внушаемость, проявлениенегативизма.</w:t>
            </w:r>
          </w:p>
          <w:p w:rsidR="004F6E34" w:rsidRPr="0089150A" w:rsidRDefault="00992C5C">
            <w:pPr>
              <w:pStyle w:val="TableParagraph"/>
              <w:spacing w:line="249" w:lineRule="auto"/>
              <w:ind w:left="117"/>
              <w:rPr>
                <w:sz w:val="24"/>
                <w:szCs w:val="24"/>
              </w:rPr>
            </w:pPr>
            <w:r w:rsidRPr="0089150A">
              <w:rPr>
                <w:sz w:val="24"/>
                <w:szCs w:val="24"/>
              </w:rPr>
              <w:t>Особенностиличности:интересы,потребности,идеалы,убеждения.</w:t>
            </w:r>
            <w:r w:rsidRPr="0089150A">
              <w:rPr>
                <w:w w:val="105"/>
                <w:sz w:val="24"/>
                <w:szCs w:val="24"/>
              </w:rPr>
              <w:t>Наличие чувства долга иответственности.</w:t>
            </w:r>
          </w:p>
          <w:p w:rsidR="004F6E34" w:rsidRPr="0089150A" w:rsidRDefault="00992C5C">
            <w:pPr>
              <w:pStyle w:val="TableParagraph"/>
              <w:spacing w:line="254" w:lineRule="auto"/>
              <w:ind w:left="117"/>
              <w:rPr>
                <w:sz w:val="24"/>
                <w:szCs w:val="24"/>
              </w:rPr>
            </w:pPr>
            <w:r w:rsidRPr="0089150A">
              <w:rPr>
                <w:sz w:val="24"/>
                <w:szCs w:val="24"/>
              </w:rPr>
              <w:t>Соблюдение правилповеденияв</w:t>
            </w:r>
            <w:r w:rsidRPr="0089150A">
              <w:rPr>
                <w:w w:val="105"/>
                <w:sz w:val="24"/>
                <w:szCs w:val="24"/>
              </w:rPr>
              <w:t>обществе,школе,дома.</w:t>
            </w:r>
          </w:p>
          <w:p w:rsidR="004F6E34" w:rsidRPr="0089150A" w:rsidRDefault="00992C5C">
            <w:pPr>
              <w:pStyle w:val="TableParagraph"/>
              <w:spacing w:line="249" w:lineRule="auto"/>
              <w:ind w:left="117" w:right="124"/>
              <w:rPr>
                <w:sz w:val="24"/>
                <w:szCs w:val="24"/>
              </w:rPr>
            </w:pPr>
            <w:r w:rsidRPr="0089150A">
              <w:rPr>
                <w:w w:val="105"/>
                <w:sz w:val="24"/>
                <w:szCs w:val="24"/>
              </w:rPr>
              <w:t>Взаимоотношениясколлективом:</w:t>
            </w:r>
            <w:r w:rsidRPr="0089150A">
              <w:rPr>
                <w:sz w:val="24"/>
                <w:szCs w:val="24"/>
              </w:rPr>
              <w:t>рольвколлективе,симпатии,дружбас</w:t>
            </w:r>
            <w:r w:rsidRPr="0089150A">
              <w:rPr>
                <w:w w:val="105"/>
                <w:sz w:val="24"/>
                <w:szCs w:val="24"/>
              </w:rPr>
              <w:t>детьми, отношение к младшим истаршим.</w:t>
            </w:r>
          </w:p>
          <w:p w:rsidR="004F6E34" w:rsidRPr="0089150A" w:rsidRDefault="00992C5C">
            <w:pPr>
              <w:pStyle w:val="TableParagraph"/>
              <w:spacing w:line="251" w:lineRule="exact"/>
              <w:ind w:left="117"/>
              <w:rPr>
                <w:sz w:val="24"/>
                <w:szCs w:val="24"/>
              </w:rPr>
            </w:pPr>
            <w:r w:rsidRPr="0089150A">
              <w:rPr>
                <w:sz w:val="24"/>
                <w:szCs w:val="24"/>
              </w:rPr>
              <w:t>Уровеньпритязанийисамооценка.</w:t>
            </w:r>
          </w:p>
        </w:tc>
        <w:tc>
          <w:tcPr>
            <w:tcW w:w="3443" w:type="dxa"/>
          </w:tcPr>
          <w:p w:rsidR="004F6E34" w:rsidRPr="0089150A" w:rsidRDefault="00992C5C">
            <w:pPr>
              <w:pStyle w:val="TableParagraph"/>
              <w:spacing w:line="249" w:lineRule="auto"/>
              <w:ind w:left="110" w:right="18"/>
              <w:rPr>
                <w:sz w:val="24"/>
                <w:szCs w:val="24"/>
              </w:rPr>
            </w:pPr>
            <w:r w:rsidRPr="0089150A">
              <w:rPr>
                <w:w w:val="105"/>
                <w:sz w:val="24"/>
                <w:szCs w:val="24"/>
              </w:rPr>
              <w:t>Классныйруководитель,</w:t>
            </w:r>
            <w:r w:rsidRPr="0089150A">
              <w:rPr>
                <w:sz w:val="24"/>
                <w:szCs w:val="24"/>
              </w:rPr>
              <w:t>социальныйпедагог,учитель-</w:t>
            </w:r>
            <w:r w:rsidRPr="0089150A">
              <w:rPr>
                <w:w w:val="105"/>
                <w:sz w:val="24"/>
                <w:szCs w:val="24"/>
              </w:rPr>
              <w:t>предметник,педагог–психолог,учитель-логопед.</w:t>
            </w:r>
          </w:p>
        </w:tc>
      </w:tr>
    </w:tbl>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spacing w:before="7"/>
        <w:ind w:left="0" w:firstLine="0"/>
        <w:jc w:val="left"/>
        <w:rPr>
          <w:b/>
          <w:sz w:val="24"/>
          <w:szCs w:val="24"/>
        </w:rPr>
      </w:pPr>
    </w:p>
    <w:p w:rsidR="004F6E34" w:rsidRPr="0089150A" w:rsidRDefault="00992C5C">
      <w:pPr>
        <w:pStyle w:val="a3"/>
        <w:spacing w:before="97" w:line="252" w:lineRule="auto"/>
        <w:ind w:right="967" w:firstLine="295"/>
        <w:rPr>
          <w:sz w:val="24"/>
          <w:szCs w:val="24"/>
        </w:rPr>
      </w:pPr>
      <w:r w:rsidRPr="0089150A">
        <w:rPr>
          <w:w w:val="105"/>
          <w:sz w:val="24"/>
          <w:szCs w:val="24"/>
        </w:rPr>
        <w:t>Коррекционнаяработаорганизованаво всехорганизационныхформахдеятельности.Коррекционнаяработавобязательнойчасти(70%)реализуетсявучебнойурочнойдеятельности при освоении содержания основной образовательной программы. На каждом</w:t>
      </w:r>
      <w:r w:rsidRPr="0089150A">
        <w:rPr>
          <w:sz w:val="24"/>
          <w:szCs w:val="24"/>
        </w:rPr>
        <w:t>уроке учитель-предметникставит ирешает коррекционно-развивающие задачи. Содержание</w:t>
      </w:r>
      <w:r w:rsidRPr="0089150A">
        <w:rPr>
          <w:w w:val="105"/>
          <w:sz w:val="24"/>
          <w:szCs w:val="24"/>
        </w:rPr>
        <w:t>учебногоматериалаотбираетсяиадаптируетсясучетомособыхобразовательныхпотребностей,учащихсясОВЗ.Освоениеучебногоматериалаэтимиучащимисяосуществляется с помощьюспециальных методов иприемов. Дляразвития потенциалаучащихсясОВЗпедагогамисучастиемродителей(законныхпредставителей)разрабатываютсяиндивидуальныекоррекционныепрограммы,проводитсямониторингдинамикиразвития.ОбсуждениепромежуточныхрезультатовкоррекционнойработыпроводитсянаШППк,школьныхметодическихобъединениях.</w:t>
      </w:r>
    </w:p>
    <w:p w:rsidR="004F6E34" w:rsidRPr="0089150A" w:rsidRDefault="00992C5C">
      <w:pPr>
        <w:pStyle w:val="a3"/>
        <w:spacing w:before="143"/>
        <w:ind w:firstLine="0"/>
        <w:jc w:val="left"/>
        <w:rPr>
          <w:sz w:val="24"/>
          <w:szCs w:val="24"/>
        </w:rPr>
      </w:pPr>
      <w:r w:rsidRPr="0089150A">
        <w:rPr>
          <w:sz w:val="24"/>
          <w:szCs w:val="24"/>
        </w:rPr>
        <w:t>Взаимодействиевключаетвсебяследующее:</w:t>
      </w:r>
    </w:p>
    <w:p w:rsidR="004F6E34" w:rsidRPr="0089150A" w:rsidRDefault="00992C5C">
      <w:pPr>
        <w:pStyle w:val="a5"/>
        <w:numPr>
          <w:ilvl w:val="0"/>
          <w:numId w:val="19"/>
        </w:numPr>
        <w:tabs>
          <w:tab w:val="left" w:pos="1994"/>
          <w:tab w:val="left" w:pos="1995"/>
          <w:tab w:val="left" w:pos="3864"/>
          <w:tab w:val="left" w:pos="4317"/>
          <w:tab w:val="left" w:pos="5970"/>
          <w:tab w:val="left" w:pos="6445"/>
          <w:tab w:val="left" w:pos="7681"/>
          <w:tab w:val="left" w:pos="8897"/>
        </w:tabs>
        <w:spacing w:before="162" w:line="237" w:lineRule="auto"/>
        <w:ind w:right="981" w:hanging="282"/>
        <w:jc w:val="left"/>
        <w:rPr>
          <w:sz w:val="24"/>
          <w:szCs w:val="24"/>
        </w:rPr>
      </w:pPr>
      <w:r w:rsidRPr="0089150A">
        <w:rPr>
          <w:sz w:val="24"/>
          <w:szCs w:val="24"/>
        </w:rPr>
        <w:tab/>
      </w:r>
      <w:r w:rsidRPr="0089150A">
        <w:rPr>
          <w:w w:val="105"/>
          <w:sz w:val="24"/>
          <w:szCs w:val="24"/>
        </w:rPr>
        <w:t>комплексность</w:t>
      </w:r>
      <w:r w:rsidRPr="0089150A">
        <w:rPr>
          <w:w w:val="105"/>
          <w:sz w:val="24"/>
          <w:szCs w:val="24"/>
        </w:rPr>
        <w:tab/>
        <w:t>в</w:t>
      </w:r>
      <w:r w:rsidRPr="0089150A">
        <w:rPr>
          <w:w w:val="105"/>
          <w:sz w:val="24"/>
          <w:szCs w:val="24"/>
        </w:rPr>
        <w:tab/>
        <w:t>определении</w:t>
      </w:r>
      <w:r w:rsidRPr="0089150A">
        <w:rPr>
          <w:w w:val="105"/>
          <w:sz w:val="24"/>
          <w:szCs w:val="24"/>
        </w:rPr>
        <w:tab/>
        <w:t>и</w:t>
      </w:r>
      <w:r w:rsidRPr="0089150A">
        <w:rPr>
          <w:w w:val="105"/>
          <w:sz w:val="24"/>
          <w:szCs w:val="24"/>
        </w:rPr>
        <w:tab/>
        <w:t>решении</w:t>
      </w:r>
      <w:r w:rsidRPr="0089150A">
        <w:rPr>
          <w:w w:val="105"/>
          <w:sz w:val="24"/>
          <w:szCs w:val="24"/>
        </w:rPr>
        <w:tab/>
        <w:t>проблем</w:t>
      </w:r>
      <w:r w:rsidRPr="0089150A">
        <w:rPr>
          <w:w w:val="105"/>
          <w:sz w:val="24"/>
          <w:szCs w:val="24"/>
        </w:rPr>
        <w:tab/>
      </w:r>
      <w:r w:rsidRPr="0089150A">
        <w:rPr>
          <w:sz w:val="24"/>
          <w:szCs w:val="24"/>
        </w:rPr>
        <w:t>обучающегося,</w:t>
      </w:r>
      <w:r w:rsidRPr="0089150A">
        <w:rPr>
          <w:w w:val="105"/>
          <w:sz w:val="24"/>
          <w:szCs w:val="24"/>
        </w:rPr>
        <w:t>предоставленииемуспециализированнойквалифицированнойпомощи;</w:t>
      </w:r>
    </w:p>
    <w:p w:rsidR="004F6E34" w:rsidRPr="0089150A" w:rsidRDefault="004F6E34">
      <w:pPr>
        <w:spacing w:line="237" w:lineRule="auto"/>
        <w:rPr>
          <w:sz w:val="24"/>
          <w:szCs w:val="24"/>
        </w:rPr>
        <w:sectPr w:rsidR="004F6E34" w:rsidRPr="0089150A">
          <w:headerReference w:type="default" r:id="rId18"/>
          <w:pgSz w:w="11910" w:h="16850"/>
          <w:pgMar w:top="1020" w:right="320" w:bottom="280" w:left="160" w:header="0" w:footer="0" w:gutter="0"/>
          <w:cols w:space="720"/>
        </w:sectPr>
      </w:pPr>
    </w:p>
    <w:p w:rsidR="004F6E34" w:rsidRPr="0089150A" w:rsidRDefault="004F6E34">
      <w:pPr>
        <w:pStyle w:val="a3"/>
        <w:spacing w:before="5"/>
        <w:ind w:left="0" w:firstLine="0"/>
        <w:jc w:val="left"/>
        <w:rPr>
          <w:sz w:val="24"/>
          <w:szCs w:val="24"/>
        </w:rPr>
      </w:pPr>
    </w:p>
    <w:p w:rsidR="004F6E34" w:rsidRPr="0089150A" w:rsidRDefault="00992C5C">
      <w:pPr>
        <w:pStyle w:val="a5"/>
        <w:numPr>
          <w:ilvl w:val="0"/>
          <w:numId w:val="19"/>
        </w:numPr>
        <w:tabs>
          <w:tab w:val="left" w:pos="1994"/>
          <w:tab w:val="left" w:pos="1995"/>
        </w:tabs>
        <w:spacing w:before="101"/>
        <w:ind w:left="1994"/>
        <w:rPr>
          <w:sz w:val="24"/>
          <w:szCs w:val="24"/>
        </w:rPr>
      </w:pPr>
      <w:r w:rsidRPr="0089150A">
        <w:rPr>
          <w:sz w:val="24"/>
          <w:szCs w:val="24"/>
        </w:rPr>
        <w:t>многоаспектныйанализличностногоипознавательногоразвитияучащегося;</w:t>
      </w:r>
    </w:p>
    <w:p w:rsidR="004F6E34" w:rsidRPr="0089150A" w:rsidRDefault="00992C5C">
      <w:pPr>
        <w:pStyle w:val="a5"/>
        <w:numPr>
          <w:ilvl w:val="0"/>
          <w:numId w:val="19"/>
        </w:numPr>
        <w:tabs>
          <w:tab w:val="left" w:pos="1994"/>
          <w:tab w:val="left" w:pos="1995"/>
        </w:tabs>
        <w:spacing w:before="147" w:line="247" w:lineRule="auto"/>
        <w:ind w:right="979" w:hanging="282"/>
        <w:rPr>
          <w:sz w:val="24"/>
          <w:szCs w:val="24"/>
        </w:rPr>
      </w:pPr>
      <w:r w:rsidRPr="0089150A">
        <w:rPr>
          <w:sz w:val="24"/>
          <w:szCs w:val="24"/>
        </w:rPr>
        <w:tab/>
      </w:r>
      <w:r w:rsidRPr="0089150A">
        <w:rPr>
          <w:w w:val="105"/>
          <w:sz w:val="24"/>
          <w:szCs w:val="24"/>
        </w:rPr>
        <w:t>составлениекомплексныхиндивидуальныхпрограммобщегоразвитияикоррекции отдельных сторон учебно-познавательной, речевой, эмоционально- волевой иличностнойсферребенка.</w:t>
      </w:r>
    </w:p>
    <w:p w:rsidR="004F6E34" w:rsidRPr="0089150A" w:rsidRDefault="00992C5C">
      <w:pPr>
        <w:pStyle w:val="1"/>
        <w:spacing w:before="163"/>
        <w:ind w:left="1115"/>
        <w:jc w:val="left"/>
        <w:rPr>
          <w:sz w:val="24"/>
          <w:szCs w:val="24"/>
        </w:rPr>
      </w:pPr>
      <w:r w:rsidRPr="0089150A">
        <w:rPr>
          <w:sz w:val="24"/>
          <w:szCs w:val="24"/>
        </w:rPr>
        <w:t>Требованиякусловиямреализациипрограммы</w:t>
      </w:r>
    </w:p>
    <w:p w:rsidR="004F6E34" w:rsidRPr="0089150A" w:rsidRDefault="00992C5C">
      <w:pPr>
        <w:spacing w:before="2"/>
        <w:ind w:left="1799"/>
        <w:rPr>
          <w:i/>
          <w:sz w:val="24"/>
          <w:szCs w:val="24"/>
        </w:rPr>
      </w:pPr>
      <w:r w:rsidRPr="0089150A">
        <w:rPr>
          <w:i/>
          <w:sz w:val="24"/>
          <w:szCs w:val="24"/>
        </w:rPr>
        <w:t>Психолого-педагогическоеобеспечение:</w:t>
      </w:r>
    </w:p>
    <w:p w:rsidR="004F6E34" w:rsidRPr="0089150A" w:rsidRDefault="00992C5C">
      <w:pPr>
        <w:pStyle w:val="a3"/>
        <w:tabs>
          <w:tab w:val="left" w:pos="5855"/>
          <w:tab w:val="left" w:pos="7474"/>
        </w:tabs>
        <w:spacing w:before="16" w:line="249" w:lineRule="auto"/>
        <w:ind w:right="980" w:firstLine="0"/>
        <w:jc w:val="left"/>
        <w:rPr>
          <w:sz w:val="24"/>
          <w:szCs w:val="24"/>
        </w:rPr>
      </w:pPr>
      <w:r w:rsidRPr="0089150A">
        <w:rPr>
          <w:w w:val="105"/>
          <w:sz w:val="24"/>
          <w:szCs w:val="24"/>
        </w:rPr>
        <w:t>обеспечение дифференцированных условий (оптимальный режим учебных нагрузок);обеспечениепсихолого-педагогических</w:t>
      </w:r>
      <w:r w:rsidRPr="0089150A">
        <w:rPr>
          <w:w w:val="105"/>
          <w:sz w:val="24"/>
          <w:szCs w:val="24"/>
        </w:rPr>
        <w:tab/>
        <w:t>условий</w:t>
      </w:r>
      <w:r w:rsidRPr="0089150A">
        <w:rPr>
          <w:w w:val="105"/>
          <w:sz w:val="24"/>
          <w:szCs w:val="24"/>
        </w:rPr>
        <w:tab/>
      </w:r>
      <w:r w:rsidRPr="0089150A">
        <w:rPr>
          <w:sz w:val="24"/>
          <w:szCs w:val="24"/>
        </w:rPr>
        <w:t>(коррекционно-развивающая</w:t>
      </w:r>
    </w:p>
    <w:p w:rsidR="004F6E34" w:rsidRPr="0089150A" w:rsidRDefault="00992C5C">
      <w:pPr>
        <w:pStyle w:val="a3"/>
        <w:spacing w:line="262" w:lineRule="exact"/>
        <w:ind w:left="1604" w:firstLine="0"/>
        <w:jc w:val="left"/>
        <w:rPr>
          <w:sz w:val="24"/>
          <w:szCs w:val="24"/>
        </w:rPr>
      </w:pPr>
      <w:r w:rsidRPr="0089150A">
        <w:rPr>
          <w:sz w:val="24"/>
          <w:szCs w:val="24"/>
        </w:rPr>
        <w:t>направленностьучебно-воспитательногопроцесса;</w:t>
      </w:r>
    </w:p>
    <w:p w:rsidR="004F6E34" w:rsidRPr="0089150A" w:rsidRDefault="00992C5C">
      <w:pPr>
        <w:pStyle w:val="a3"/>
        <w:tabs>
          <w:tab w:val="left" w:pos="1697"/>
          <w:tab w:val="left" w:pos="3789"/>
          <w:tab w:val="left" w:pos="5536"/>
          <w:tab w:val="left" w:pos="6025"/>
          <w:tab w:val="left" w:pos="7133"/>
          <w:tab w:val="left" w:pos="9312"/>
        </w:tabs>
        <w:spacing w:before="16" w:line="247" w:lineRule="auto"/>
        <w:ind w:right="966" w:firstLine="0"/>
        <w:jc w:val="left"/>
        <w:rPr>
          <w:sz w:val="24"/>
          <w:szCs w:val="24"/>
        </w:rPr>
      </w:pPr>
      <w:r w:rsidRPr="0089150A">
        <w:rPr>
          <w:w w:val="105"/>
          <w:sz w:val="24"/>
          <w:szCs w:val="24"/>
        </w:rPr>
        <w:t>учет</w:t>
      </w:r>
      <w:r w:rsidRPr="0089150A">
        <w:rPr>
          <w:w w:val="105"/>
          <w:sz w:val="24"/>
          <w:szCs w:val="24"/>
        </w:rPr>
        <w:tab/>
        <w:t>индивидуальных</w:t>
      </w:r>
      <w:r w:rsidRPr="0089150A">
        <w:rPr>
          <w:w w:val="105"/>
          <w:sz w:val="24"/>
          <w:szCs w:val="24"/>
        </w:rPr>
        <w:tab/>
        <w:t>особенностей</w:t>
      </w:r>
      <w:r w:rsidRPr="0089150A">
        <w:rPr>
          <w:w w:val="105"/>
          <w:sz w:val="24"/>
          <w:szCs w:val="24"/>
        </w:rPr>
        <w:tab/>
        <w:t>и</w:t>
      </w:r>
      <w:r w:rsidRPr="0089150A">
        <w:rPr>
          <w:w w:val="105"/>
          <w:sz w:val="24"/>
          <w:szCs w:val="24"/>
        </w:rPr>
        <w:tab/>
        <w:t>особых</w:t>
      </w:r>
      <w:r w:rsidRPr="0089150A">
        <w:rPr>
          <w:w w:val="105"/>
          <w:sz w:val="24"/>
          <w:szCs w:val="24"/>
        </w:rPr>
        <w:tab/>
        <w:t>образовательных,</w:t>
      </w:r>
      <w:r w:rsidRPr="0089150A">
        <w:rPr>
          <w:w w:val="105"/>
          <w:sz w:val="24"/>
          <w:szCs w:val="24"/>
        </w:rPr>
        <w:tab/>
      </w:r>
      <w:r w:rsidRPr="0089150A">
        <w:rPr>
          <w:sz w:val="24"/>
          <w:szCs w:val="24"/>
        </w:rPr>
        <w:t>социально-</w:t>
      </w:r>
      <w:r w:rsidRPr="0089150A">
        <w:rPr>
          <w:w w:val="105"/>
          <w:sz w:val="24"/>
          <w:szCs w:val="24"/>
        </w:rPr>
        <w:t>коммуникативныхпотребностейобучающихся;</w:t>
      </w:r>
    </w:p>
    <w:p w:rsidR="004F6E34" w:rsidRPr="0089150A" w:rsidRDefault="00992C5C">
      <w:pPr>
        <w:pStyle w:val="a3"/>
        <w:spacing w:before="3"/>
        <w:ind w:firstLine="0"/>
        <w:jc w:val="left"/>
        <w:rPr>
          <w:sz w:val="24"/>
          <w:szCs w:val="24"/>
        </w:rPr>
      </w:pPr>
      <w:r w:rsidRPr="0089150A">
        <w:rPr>
          <w:sz w:val="24"/>
          <w:szCs w:val="24"/>
        </w:rPr>
        <w:t>соблюдениекомфортногопсихоэмоциональногорежима;</w:t>
      </w:r>
    </w:p>
    <w:p w:rsidR="004F6E34" w:rsidRPr="0089150A" w:rsidRDefault="00992C5C">
      <w:pPr>
        <w:pStyle w:val="a3"/>
        <w:tabs>
          <w:tab w:val="left" w:pos="1805"/>
          <w:tab w:val="left" w:pos="3466"/>
          <w:tab w:val="left" w:pos="4609"/>
          <w:tab w:val="left" w:pos="4940"/>
          <w:tab w:val="left" w:pos="5738"/>
          <w:tab w:val="left" w:pos="6889"/>
          <w:tab w:val="left" w:pos="8356"/>
          <w:tab w:val="left" w:pos="9205"/>
        </w:tabs>
        <w:spacing w:before="16" w:line="249" w:lineRule="auto"/>
        <w:ind w:right="982" w:firstLine="0"/>
        <w:jc w:val="left"/>
        <w:rPr>
          <w:sz w:val="24"/>
          <w:szCs w:val="24"/>
        </w:rPr>
      </w:pPr>
      <w:r w:rsidRPr="0089150A">
        <w:rPr>
          <w:w w:val="105"/>
          <w:sz w:val="24"/>
          <w:szCs w:val="24"/>
        </w:rPr>
        <w:t>использованиесовременныхпедагогическихтехнологий,втомчисле информационных,дляоптимизации образовательного процесса, повышения его эффективности, доступности);развитиекоммуникативныхкомпетенций, необходимыхдляжизничеловекавобществе,наоснове</w:t>
      </w:r>
      <w:r w:rsidRPr="0089150A">
        <w:rPr>
          <w:w w:val="105"/>
          <w:sz w:val="24"/>
          <w:szCs w:val="24"/>
        </w:rPr>
        <w:tab/>
        <w:t>планомерного</w:t>
      </w:r>
      <w:r w:rsidRPr="0089150A">
        <w:rPr>
          <w:w w:val="105"/>
          <w:sz w:val="24"/>
          <w:szCs w:val="24"/>
        </w:rPr>
        <w:tab/>
        <w:t>введения</w:t>
      </w:r>
      <w:r w:rsidRPr="0089150A">
        <w:rPr>
          <w:w w:val="105"/>
          <w:sz w:val="24"/>
          <w:szCs w:val="24"/>
        </w:rPr>
        <w:tab/>
        <w:t>в</w:t>
      </w:r>
      <w:r w:rsidRPr="0089150A">
        <w:rPr>
          <w:w w:val="105"/>
          <w:sz w:val="24"/>
          <w:szCs w:val="24"/>
        </w:rPr>
        <w:tab/>
        <w:t>более</w:t>
      </w:r>
      <w:r w:rsidRPr="0089150A">
        <w:rPr>
          <w:w w:val="105"/>
          <w:sz w:val="24"/>
          <w:szCs w:val="24"/>
        </w:rPr>
        <w:tab/>
        <w:t>сложную</w:t>
      </w:r>
      <w:r w:rsidRPr="0089150A">
        <w:rPr>
          <w:w w:val="105"/>
          <w:sz w:val="24"/>
          <w:szCs w:val="24"/>
        </w:rPr>
        <w:tab/>
        <w:t>социальную</w:t>
      </w:r>
      <w:r w:rsidRPr="0089150A">
        <w:rPr>
          <w:w w:val="105"/>
          <w:sz w:val="24"/>
          <w:szCs w:val="24"/>
        </w:rPr>
        <w:tab/>
        <w:t>среду,</w:t>
      </w:r>
      <w:r w:rsidRPr="0089150A">
        <w:rPr>
          <w:w w:val="105"/>
          <w:sz w:val="24"/>
          <w:szCs w:val="24"/>
        </w:rPr>
        <w:tab/>
      </w:r>
      <w:r w:rsidRPr="0089150A">
        <w:rPr>
          <w:sz w:val="24"/>
          <w:szCs w:val="24"/>
        </w:rPr>
        <w:t>расширения</w:t>
      </w:r>
      <w:r w:rsidRPr="0089150A">
        <w:rPr>
          <w:w w:val="105"/>
          <w:sz w:val="24"/>
          <w:szCs w:val="24"/>
        </w:rPr>
        <w:t>повседневногожизненногоопыта, социальныхконтактовсдругимилюдьми;</w:t>
      </w:r>
    </w:p>
    <w:p w:rsidR="004F6E34" w:rsidRPr="0089150A" w:rsidRDefault="00992C5C">
      <w:pPr>
        <w:pStyle w:val="a3"/>
        <w:spacing w:before="1" w:line="249" w:lineRule="auto"/>
        <w:ind w:right="981" w:firstLine="0"/>
        <w:rPr>
          <w:sz w:val="24"/>
          <w:szCs w:val="24"/>
        </w:rPr>
      </w:pPr>
      <w:r w:rsidRPr="0089150A">
        <w:rPr>
          <w:w w:val="105"/>
          <w:sz w:val="24"/>
          <w:szCs w:val="24"/>
        </w:rPr>
        <w:t>обеспечениеактивногосотрудничестваобучающихсявразныхвидахдеятельности,обогащение их социального опыта, активизация взаимодействия с разными партнерами покоммуникациизасчетрасширенияобразовательного,социального,коммуникативногопространства;</w:t>
      </w:r>
    </w:p>
    <w:p w:rsidR="004F6E34" w:rsidRPr="0089150A" w:rsidRDefault="00992C5C">
      <w:pPr>
        <w:pStyle w:val="a3"/>
        <w:spacing w:before="9" w:line="247" w:lineRule="auto"/>
        <w:ind w:right="982" w:firstLine="0"/>
        <w:rPr>
          <w:sz w:val="24"/>
          <w:szCs w:val="24"/>
        </w:rPr>
      </w:pPr>
      <w:r w:rsidRPr="0089150A">
        <w:rPr>
          <w:w w:val="105"/>
          <w:sz w:val="24"/>
          <w:szCs w:val="24"/>
        </w:rPr>
        <w:t>обеспечениеспециализированныхусловий(определениекомплексаспециальныхзадачобучения,ориентированныхнаиндивидуальныеобразовательныепотребностиобучающихся;</w:t>
      </w:r>
    </w:p>
    <w:p w:rsidR="004F6E34" w:rsidRPr="0089150A" w:rsidRDefault="00992C5C">
      <w:pPr>
        <w:pStyle w:val="a3"/>
        <w:spacing w:before="11" w:line="247" w:lineRule="auto"/>
        <w:ind w:right="2620" w:firstLine="0"/>
        <w:rPr>
          <w:sz w:val="24"/>
          <w:szCs w:val="24"/>
        </w:rPr>
      </w:pPr>
      <w:r w:rsidRPr="0089150A">
        <w:rPr>
          <w:w w:val="105"/>
          <w:sz w:val="24"/>
          <w:szCs w:val="24"/>
        </w:rPr>
        <w:t>использование специальных методов, приемов, средств обучения;обеспечениеучастиявсехобучающихсяобразовательной организациив</w:t>
      </w:r>
    </w:p>
    <w:p w:rsidR="004F6E34" w:rsidRPr="0089150A" w:rsidRDefault="00992C5C">
      <w:pPr>
        <w:pStyle w:val="a3"/>
        <w:tabs>
          <w:tab w:val="left" w:pos="7516"/>
        </w:tabs>
        <w:spacing w:before="2" w:line="254" w:lineRule="auto"/>
        <w:ind w:right="968"/>
        <w:rPr>
          <w:sz w:val="24"/>
          <w:szCs w:val="24"/>
        </w:rPr>
      </w:pPr>
      <w:r w:rsidRPr="0089150A">
        <w:rPr>
          <w:w w:val="105"/>
          <w:sz w:val="24"/>
          <w:szCs w:val="24"/>
        </w:rPr>
        <w:t>проведении  воспитательных,</w:t>
      </w:r>
      <w:r w:rsidRPr="0089150A">
        <w:rPr>
          <w:w w:val="105"/>
          <w:sz w:val="24"/>
          <w:szCs w:val="24"/>
        </w:rPr>
        <w:tab/>
      </w:r>
      <w:r w:rsidRPr="0089150A">
        <w:rPr>
          <w:sz w:val="24"/>
          <w:szCs w:val="24"/>
        </w:rPr>
        <w:t>культурно-развлекательных,</w:t>
      </w:r>
      <w:r w:rsidRPr="0089150A">
        <w:rPr>
          <w:w w:val="105"/>
          <w:sz w:val="24"/>
          <w:szCs w:val="24"/>
        </w:rPr>
        <w:t>спортивно­оздоровительныхииныхдосуговыхмероприятий;</w:t>
      </w:r>
    </w:p>
    <w:p w:rsidR="004F6E34" w:rsidRPr="0089150A" w:rsidRDefault="00992C5C">
      <w:pPr>
        <w:pStyle w:val="a3"/>
        <w:spacing w:line="249" w:lineRule="auto"/>
        <w:ind w:right="980" w:firstLine="0"/>
        <w:rPr>
          <w:sz w:val="24"/>
          <w:szCs w:val="24"/>
        </w:rPr>
      </w:pPr>
      <w:r w:rsidRPr="0089150A">
        <w:rPr>
          <w:w w:val="105"/>
          <w:sz w:val="24"/>
          <w:szCs w:val="24"/>
        </w:rPr>
        <w:t>обеспечение здоровьесберегающихусловий(оздоровительныйиохранительныйрежим,</w:t>
      </w:r>
      <w:r w:rsidRPr="0089150A">
        <w:rPr>
          <w:sz w:val="24"/>
          <w:szCs w:val="24"/>
        </w:rPr>
        <w:t>укрепление физического и психического здоровья, профилактика физических,умственных и</w:t>
      </w:r>
      <w:r w:rsidRPr="0089150A">
        <w:rPr>
          <w:w w:val="105"/>
          <w:sz w:val="24"/>
          <w:szCs w:val="24"/>
        </w:rPr>
        <w:t>психологических перегрузок обучающихся, соблюдение санитарно-гигиенических правил инорм).</w:t>
      </w:r>
    </w:p>
    <w:p w:rsidR="004F6E34" w:rsidRPr="0089150A" w:rsidRDefault="00992C5C">
      <w:pPr>
        <w:spacing w:line="261" w:lineRule="exact"/>
        <w:ind w:left="1604"/>
        <w:jc w:val="both"/>
        <w:rPr>
          <w:i/>
          <w:sz w:val="24"/>
          <w:szCs w:val="24"/>
        </w:rPr>
      </w:pPr>
      <w:r w:rsidRPr="0089150A">
        <w:rPr>
          <w:i/>
          <w:sz w:val="24"/>
          <w:szCs w:val="24"/>
        </w:rPr>
        <w:t>Программно-методическоеобеспечение</w:t>
      </w:r>
    </w:p>
    <w:p w:rsidR="004F6E34" w:rsidRPr="0089150A" w:rsidRDefault="00992C5C">
      <w:pPr>
        <w:pStyle w:val="a3"/>
        <w:tabs>
          <w:tab w:val="left" w:pos="2352"/>
          <w:tab w:val="left" w:pos="5903"/>
          <w:tab w:val="left" w:pos="7702"/>
        </w:tabs>
        <w:spacing w:before="16" w:line="249" w:lineRule="auto"/>
        <w:ind w:right="967" w:firstLine="0"/>
        <w:rPr>
          <w:sz w:val="24"/>
          <w:szCs w:val="24"/>
        </w:rPr>
      </w:pPr>
      <w:r w:rsidRPr="0089150A">
        <w:rPr>
          <w:w w:val="105"/>
          <w:sz w:val="24"/>
          <w:szCs w:val="24"/>
        </w:rPr>
        <w:t>Впроцессереализациипрограммыкоррекционнойработымогутбытьиспользованырабочие</w:t>
      </w:r>
      <w:r w:rsidRPr="0089150A">
        <w:rPr>
          <w:w w:val="105"/>
          <w:sz w:val="24"/>
          <w:szCs w:val="24"/>
        </w:rPr>
        <w:tab/>
        <w:t>коррекционно-развивающие</w:t>
      </w:r>
      <w:r w:rsidRPr="0089150A">
        <w:rPr>
          <w:w w:val="105"/>
          <w:sz w:val="24"/>
          <w:szCs w:val="24"/>
        </w:rPr>
        <w:tab/>
        <w:t>программы</w:t>
      </w:r>
      <w:r w:rsidRPr="0089150A">
        <w:rPr>
          <w:w w:val="105"/>
          <w:sz w:val="24"/>
          <w:szCs w:val="24"/>
        </w:rPr>
        <w:tab/>
      </w:r>
      <w:r w:rsidRPr="0089150A">
        <w:rPr>
          <w:sz w:val="24"/>
          <w:szCs w:val="24"/>
        </w:rPr>
        <w:t>социально-педагогической</w:t>
      </w:r>
      <w:r w:rsidRPr="0089150A">
        <w:rPr>
          <w:w w:val="105"/>
          <w:sz w:val="24"/>
          <w:szCs w:val="24"/>
        </w:rPr>
        <w:t>направленности,диагностическийикоррекционно-развивающийинструментарий,необходимый для осуществленияпрофессиональнойдеятельностиучителя, педагога-психолога, социального педагога, учителя-логопеда и др. При необходимости могут бытьиспользованы программы коррекционных курсов,предусмотренныхадаптированнымиосновными образовательными программами основно общего образования обучающихся сограниченнымивозможностямиздоровья.</w:t>
      </w:r>
    </w:p>
    <w:p w:rsidR="004F6E34" w:rsidRPr="0089150A" w:rsidRDefault="00992C5C">
      <w:pPr>
        <w:spacing w:before="4"/>
        <w:ind w:left="1604"/>
        <w:jc w:val="both"/>
        <w:rPr>
          <w:i/>
          <w:sz w:val="24"/>
          <w:szCs w:val="24"/>
        </w:rPr>
      </w:pPr>
      <w:r w:rsidRPr="0089150A">
        <w:rPr>
          <w:i/>
          <w:w w:val="105"/>
          <w:sz w:val="24"/>
          <w:szCs w:val="24"/>
        </w:rPr>
        <w:t>Кадровоеобеспечение</w:t>
      </w:r>
    </w:p>
    <w:p w:rsidR="004F6E34" w:rsidRPr="0089150A" w:rsidRDefault="00992C5C">
      <w:pPr>
        <w:pStyle w:val="a3"/>
        <w:spacing w:before="16" w:line="249" w:lineRule="auto"/>
        <w:ind w:right="981" w:firstLine="0"/>
        <w:rPr>
          <w:sz w:val="24"/>
          <w:szCs w:val="24"/>
        </w:rPr>
      </w:pPr>
      <w:r w:rsidRPr="0089150A">
        <w:rPr>
          <w:w w:val="105"/>
          <w:sz w:val="24"/>
          <w:szCs w:val="24"/>
        </w:rPr>
        <w:t>Важныммоментомреализациипрограммыкоррекционнойработыявляетсякадровоеобеспечение. Коррекционно-развивающая работа должнаосуществляться специалистамисоответствующейквалификации,имеющимиспециализированноеобразование,ипедагогами,прошедшимиобязательнуюкурсовуюилидругиевидыпрофессиональнойподготовки.</w:t>
      </w:r>
    </w:p>
    <w:p w:rsidR="004F6E34" w:rsidRPr="0089150A" w:rsidRDefault="00992C5C">
      <w:pPr>
        <w:pStyle w:val="a3"/>
        <w:spacing w:line="252" w:lineRule="auto"/>
        <w:ind w:right="985" w:firstLine="0"/>
        <w:rPr>
          <w:sz w:val="24"/>
          <w:szCs w:val="24"/>
        </w:rPr>
      </w:pPr>
      <w:r w:rsidRPr="0089150A">
        <w:rPr>
          <w:w w:val="105"/>
          <w:sz w:val="24"/>
          <w:szCs w:val="24"/>
        </w:rPr>
        <w:t>Уровень квалификации работников образовательного учреждения для каждой занимаемойдолжностидолженсоответствоватьквалификационнымхарактеристикампосоответствующейдолжности.</w:t>
      </w:r>
    </w:p>
    <w:p w:rsidR="004F6E34" w:rsidRPr="0089150A" w:rsidRDefault="00992C5C">
      <w:pPr>
        <w:pStyle w:val="a3"/>
        <w:spacing w:line="260" w:lineRule="exact"/>
        <w:ind w:firstLine="0"/>
        <w:rPr>
          <w:sz w:val="24"/>
          <w:szCs w:val="24"/>
        </w:rPr>
      </w:pPr>
      <w:r w:rsidRPr="0089150A">
        <w:rPr>
          <w:w w:val="105"/>
          <w:sz w:val="24"/>
          <w:szCs w:val="24"/>
        </w:rPr>
        <w:t>Необходимообеспечитьнапостояннойосновеподготовку,переподготовкуиповышение</w:t>
      </w:r>
    </w:p>
    <w:p w:rsidR="004F6E34" w:rsidRPr="0089150A" w:rsidRDefault="004F6E34">
      <w:pPr>
        <w:spacing w:line="260" w:lineRule="exact"/>
        <w:rPr>
          <w:sz w:val="24"/>
          <w:szCs w:val="24"/>
        </w:rPr>
        <w:sectPr w:rsidR="004F6E34" w:rsidRPr="0089150A">
          <w:headerReference w:type="default" r:id="rId19"/>
          <w:pgSz w:w="11910" w:h="16850"/>
          <w:pgMar w:top="1080" w:right="320" w:bottom="280" w:left="160" w:header="886" w:footer="0" w:gutter="0"/>
          <w:pgNumType w:start="575"/>
          <w:cols w:space="720"/>
        </w:sectPr>
      </w:pPr>
    </w:p>
    <w:p w:rsidR="004F6E34" w:rsidRPr="0089150A" w:rsidRDefault="004F6E34">
      <w:pPr>
        <w:pStyle w:val="a3"/>
        <w:spacing w:before="6"/>
        <w:ind w:left="0" w:firstLine="0"/>
        <w:jc w:val="left"/>
        <w:rPr>
          <w:sz w:val="24"/>
          <w:szCs w:val="24"/>
        </w:rPr>
      </w:pPr>
    </w:p>
    <w:p w:rsidR="004F6E34" w:rsidRPr="0089150A" w:rsidRDefault="00992C5C">
      <w:pPr>
        <w:pStyle w:val="a3"/>
        <w:spacing w:before="97" w:line="249" w:lineRule="auto"/>
        <w:ind w:right="970" w:firstLine="0"/>
        <w:rPr>
          <w:sz w:val="24"/>
          <w:szCs w:val="24"/>
        </w:rPr>
      </w:pPr>
      <w:r w:rsidRPr="0089150A">
        <w:rPr>
          <w:w w:val="105"/>
          <w:sz w:val="24"/>
          <w:szCs w:val="24"/>
        </w:rPr>
        <w:t>квалификацииработниковобразовательныхорганизаций,занимающихсярешениемвопросовобразованияшкольниковструдностямивобученииисоциализации.Педагогическиеработникиобразовательнойорганизациидолжныиметьчеткоепредставление об особенностях психического и (или) физического развития школьников струдностямивобученииисоциализации,обихиндивидуальныхобразовательныхисоциально-коммуникативныхпотребностях,ометодикахитехнологияхорганизацииобразовательногоивоспитательного процесса.</w:t>
      </w:r>
    </w:p>
    <w:p w:rsidR="004F6E34" w:rsidRPr="0089150A" w:rsidRDefault="004F6E34">
      <w:pPr>
        <w:pStyle w:val="a3"/>
        <w:spacing w:before="10"/>
        <w:ind w:left="0" w:firstLine="0"/>
        <w:jc w:val="left"/>
        <w:rPr>
          <w:sz w:val="24"/>
          <w:szCs w:val="24"/>
        </w:rPr>
      </w:pPr>
    </w:p>
    <w:p w:rsidR="004F6E34" w:rsidRPr="0089150A" w:rsidRDefault="00992C5C">
      <w:pPr>
        <w:spacing w:before="1"/>
        <w:ind w:left="1604"/>
        <w:jc w:val="both"/>
        <w:rPr>
          <w:i/>
          <w:sz w:val="24"/>
          <w:szCs w:val="24"/>
        </w:rPr>
      </w:pPr>
      <w:r w:rsidRPr="0089150A">
        <w:rPr>
          <w:i/>
          <w:sz w:val="24"/>
          <w:szCs w:val="24"/>
        </w:rPr>
        <w:t>Материально-техническое  обеспечение</w:t>
      </w:r>
    </w:p>
    <w:p w:rsidR="004F6E34" w:rsidRPr="0089150A" w:rsidRDefault="00992C5C">
      <w:pPr>
        <w:pStyle w:val="a3"/>
        <w:spacing w:before="9" w:line="249" w:lineRule="auto"/>
        <w:ind w:right="967" w:firstLine="0"/>
        <w:rPr>
          <w:sz w:val="24"/>
          <w:szCs w:val="24"/>
        </w:rPr>
      </w:pPr>
      <w:r w:rsidRPr="0089150A">
        <w:rPr>
          <w:w w:val="105"/>
          <w:sz w:val="24"/>
          <w:szCs w:val="24"/>
        </w:rPr>
        <w:t>Материально-техническое обеспечение заключается в создании надлежащей материально-техническойбазы,позволяющейобеспечитьадаптивнуюикоррекционно-развивающуюсредуобразовательнойорганизации, втомчисленадлежащие материально-техническиеусловия, обеспечивающие возможность для беспрепятственного доступа обучающихся снедостаткамифизическогои(или)психическогоразвитиявзданияипомещенияобразовательнойорганизациииорганизациюихпребыванияиобучения.</w:t>
      </w:r>
    </w:p>
    <w:p w:rsidR="004F6E34" w:rsidRPr="0089150A" w:rsidRDefault="00992C5C">
      <w:pPr>
        <w:spacing w:before="6"/>
        <w:ind w:left="1604"/>
        <w:jc w:val="both"/>
        <w:rPr>
          <w:i/>
          <w:sz w:val="24"/>
          <w:szCs w:val="24"/>
        </w:rPr>
      </w:pPr>
      <w:r w:rsidRPr="0089150A">
        <w:rPr>
          <w:i/>
          <w:sz w:val="24"/>
          <w:szCs w:val="24"/>
        </w:rPr>
        <w:t>Информационноеобеспечение</w:t>
      </w:r>
    </w:p>
    <w:p w:rsidR="004F6E34" w:rsidRPr="0089150A" w:rsidRDefault="00992C5C">
      <w:pPr>
        <w:pStyle w:val="a3"/>
        <w:spacing w:before="9" w:line="252" w:lineRule="auto"/>
        <w:ind w:right="981"/>
        <w:rPr>
          <w:sz w:val="24"/>
          <w:szCs w:val="24"/>
        </w:rPr>
      </w:pPr>
      <w:r w:rsidRPr="0089150A">
        <w:rPr>
          <w:w w:val="105"/>
          <w:sz w:val="24"/>
          <w:szCs w:val="24"/>
        </w:rPr>
        <w:t>НеобходимымусловиемреализацииПКРявляетсясозданиеинформационнойобразовательнойсредыинаэтойосноверазвитиедистанционнойформыобучениясиспользованием современныхинформационно-коммуникационныхтехнологий.</w:t>
      </w:r>
    </w:p>
    <w:p w:rsidR="004F6E34" w:rsidRPr="0089150A" w:rsidRDefault="00992C5C">
      <w:pPr>
        <w:pStyle w:val="a3"/>
        <w:spacing w:line="249" w:lineRule="auto"/>
        <w:ind w:right="978"/>
        <w:rPr>
          <w:sz w:val="24"/>
          <w:szCs w:val="24"/>
        </w:rPr>
      </w:pPr>
      <w:r w:rsidRPr="0089150A">
        <w:rPr>
          <w:w w:val="105"/>
          <w:sz w:val="24"/>
          <w:szCs w:val="24"/>
        </w:rPr>
        <w:t>Обязательнымявляетсясозданиесистемыширокогодоступаобучающихся,родителей(законных представителей), педагоговксетевымисточникаминформации, кинформационно-методическим фондам, предполагающим наличие методических пособий ирекомендацийповсемнаправлениямивидамдеятельности,наглядныхпособий,мультимедийных,аудио-ивидеоматериалов.</w:t>
      </w:r>
    </w:p>
    <w:p w:rsidR="004F6E34" w:rsidRPr="0089150A" w:rsidRDefault="00992C5C">
      <w:pPr>
        <w:pStyle w:val="a3"/>
        <w:spacing w:before="3" w:line="249" w:lineRule="auto"/>
        <w:ind w:right="995"/>
        <w:rPr>
          <w:sz w:val="24"/>
          <w:szCs w:val="24"/>
        </w:rPr>
      </w:pPr>
      <w:r w:rsidRPr="0089150A">
        <w:rPr>
          <w:w w:val="105"/>
          <w:sz w:val="24"/>
          <w:szCs w:val="24"/>
        </w:rPr>
        <w:t>Результатом реализации указанных требований должно быть создание комфортнойразвивающейобразовательнойсреды:</w:t>
      </w:r>
    </w:p>
    <w:p w:rsidR="004F6E34" w:rsidRPr="0089150A" w:rsidRDefault="00992C5C">
      <w:pPr>
        <w:pStyle w:val="a3"/>
        <w:spacing w:line="249" w:lineRule="auto"/>
        <w:ind w:right="982" w:firstLine="0"/>
        <w:rPr>
          <w:sz w:val="24"/>
          <w:szCs w:val="24"/>
        </w:rPr>
      </w:pPr>
      <w:r w:rsidRPr="0089150A">
        <w:rPr>
          <w:w w:val="105"/>
          <w:sz w:val="24"/>
          <w:szCs w:val="24"/>
        </w:rPr>
        <w:t>преемственнойпоотношениюкначальномуобщемуобразованиюиучитывающейособенностиорганизацииосновногообщегообразования,атакжеспецификупсихофизическогоразвитияшкольниковструдностямиобученияисоциализациинаданномуровнеобщего образования;</w:t>
      </w:r>
    </w:p>
    <w:p w:rsidR="004F6E34" w:rsidRPr="0089150A" w:rsidRDefault="00992C5C">
      <w:pPr>
        <w:pStyle w:val="a3"/>
        <w:tabs>
          <w:tab w:val="left" w:pos="2078"/>
          <w:tab w:val="left" w:pos="3573"/>
          <w:tab w:val="left" w:pos="3940"/>
          <w:tab w:val="left" w:pos="5328"/>
          <w:tab w:val="left" w:pos="5918"/>
          <w:tab w:val="left" w:pos="7623"/>
          <w:tab w:val="left" w:pos="8105"/>
          <w:tab w:val="left" w:pos="9384"/>
        </w:tabs>
        <w:spacing w:before="7" w:line="249" w:lineRule="auto"/>
        <w:ind w:right="981" w:firstLine="0"/>
        <w:jc w:val="left"/>
        <w:rPr>
          <w:sz w:val="24"/>
          <w:szCs w:val="24"/>
        </w:rPr>
      </w:pPr>
      <w:r w:rsidRPr="0089150A">
        <w:rPr>
          <w:w w:val="105"/>
          <w:sz w:val="24"/>
          <w:szCs w:val="24"/>
        </w:rPr>
        <w:t>обеспечивающей воспитание, обучение, социальную адаптацию и интеграцию;способствующейдостижениюцелейосновногообщегообразования,обеспечивающейегокачество,</w:t>
      </w:r>
      <w:r w:rsidRPr="0089150A">
        <w:rPr>
          <w:w w:val="105"/>
          <w:sz w:val="24"/>
          <w:szCs w:val="24"/>
        </w:rPr>
        <w:tab/>
        <w:t>доступность</w:t>
      </w:r>
      <w:r w:rsidRPr="0089150A">
        <w:rPr>
          <w:w w:val="105"/>
          <w:sz w:val="24"/>
          <w:szCs w:val="24"/>
        </w:rPr>
        <w:tab/>
        <w:t>и</w:t>
      </w:r>
      <w:r w:rsidRPr="0089150A">
        <w:rPr>
          <w:w w:val="105"/>
          <w:sz w:val="24"/>
          <w:szCs w:val="24"/>
        </w:rPr>
        <w:tab/>
        <w:t>открытость</w:t>
      </w:r>
      <w:r w:rsidRPr="0089150A">
        <w:rPr>
          <w:w w:val="105"/>
          <w:sz w:val="24"/>
          <w:szCs w:val="24"/>
        </w:rPr>
        <w:tab/>
        <w:t>для</w:t>
      </w:r>
      <w:r w:rsidRPr="0089150A">
        <w:rPr>
          <w:w w:val="105"/>
          <w:sz w:val="24"/>
          <w:szCs w:val="24"/>
        </w:rPr>
        <w:tab/>
        <w:t>обучающихся,</w:t>
      </w:r>
      <w:r w:rsidRPr="0089150A">
        <w:rPr>
          <w:w w:val="105"/>
          <w:sz w:val="24"/>
          <w:szCs w:val="24"/>
        </w:rPr>
        <w:tab/>
        <w:t>их</w:t>
      </w:r>
      <w:r w:rsidRPr="0089150A">
        <w:rPr>
          <w:w w:val="105"/>
          <w:sz w:val="24"/>
          <w:szCs w:val="24"/>
        </w:rPr>
        <w:tab/>
        <w:t>родителей</w:t>
      </w:r>
      <w:r w:rsidRPr="0089150A">
        <w:rPr>
          <w:w w:val="105"/>
          <w:sz w:val="24"/>
          <w:szCs w:val="24"/>
        </w:rPr>
        <w:tab/>
      </w:r>
      <w:r w:rsidRPr="0089150A">
        <w:rPr>
          <w:spacing w:val="-1"/>
          <w:w w:val="105"/>
          <w:sz w:val="24"/>
          <w:szCs w:val="24"/>
        </w:rPr>
        <w:t>(законных</w:t>
      </w:r>
      <w:r w:rsidRPr="0089150A">
        <w:rPr>
          <w:w w:val="105"/>
          <w:sz w:val="24"/>
          <w:szCs w:val="24"/>
        </w:rPr>
        <w:t>представителей);</w:t>
      </w:r>
    </w:p>
    <w:p w:rsidR="004F6E34" w:rsidRPr="0089150A" w:rsidRDefault="00992C5C">
      <w:pPr>
        <w:pStyle w:val="a3"/>
        <w:spacing w:before="2" w:line="252" w:lineRule="auto"/>
        <w:ind w:right="966" w:firstLine="0"/>
        <w:rPr>
          <w:sz w:val="24"/>
          <w:szCs w:val="24"/>
        </w:rPr>
      </w:pPr>
      <w:r w:rsidRPr="0089150A">
        <w:rPr>
          <w:w w:val="105"/>
          <w:sz w:val="24"/>
          <w:szCs w:val="24"/>
        </w:rPr>
        <w:t>способствующей достижению результатов освоения основной образовательной программыосновногообщегообразованияобучающимисявсоответствиистребованиями,установленнымиСтандартом.</w:t>
      </w: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4"/>
        <w:ind w:left="0" w:firstLine="0"/>
        <w:jc w:val="left"/>
        <w:rPr>
          <w:sz w:val="24"/>
          <w:szCs w:val="24"/>
        </w:rPr>
      </w:pPr>
    </w:p>
    <w:p w:rsidR="004F6E34" w:rsidRPr="0089150A" w:rsidRDefault="00992C5C">
      <w:pPr>
        <w:pStyle w:val="1"/>
        <w:spacing w:before="97"/>
        <w:ind w:left="4169"/>
        <w:jc w:val="left"/>
        <w:rPr>
          <w:sz w:val="24"/>
          <w:szCs w:val="24"/>
        </w:rPr>
      </w:pPr>
      <w:r w:rsidRPr="0089150A">
        <w:rPr>
          <w:w w:val="105"/>
          <w:sz w:val="24"/>
          <w:szCs w:val="24"/>
        </w:rPr>
        <w:t>3</w:t>
      </w:r>
      <w:r w:rsidR="002B3C9C" w:rsidRPr="0089150A">
        <w:rPr>
          <w:w w:val="105"/>
          <w:sz w:val="24"/>
          <w:szCs w:val="24"/>
        </w:rPr>
        <w:t>.</w:t>
      </w:r>
      <w:r w:rsidRPr="0089150A">
        <w:rPr>
          <w:w w:val="105"/>
          <w:sz w:val="24"/>
          <w:szCs w:val="24"/>
        </w:rPr>
        <w:t>ОРГАНИЗАЦИОННЫЙРАЗДЕЛ</w:t>
      </w:r>
    </w:p>
    <w:p w:rsidR="004F6E34" w:rsidRPr="0089150A" w:rsidRDefault="00992C5C">
      <w:pPr>
        <w:spacing w:before="9"/>
        <w:ind w:left="1604"/>
        <w:rPr>
          <w:b/>
          <w:sz w:val="24"/>
          <w:szCs w:val="24"/>
        </w:rPr>
      </w:pPr>
      <w:bookmarkStart w:id="21" w:name="3.1_.__Учебный_план"/>
      <w:bookmarkEnd w:id="21"/>
      <w:r w:rsidRPr="0089150A">
        <w:rPr>
          <w:b/>
          <w:w w:val="105"/>
          <w:sz w:val="24"/>
          <w:szCs w:val="24"/>
        </w:rPr>
        <w:t>3.1.Учебныйплан</w:t>
      </w:r>
    </w:p>
    <w:p w:rsidR="004F6E34" w:rsidRPr="0089150A" w:rsidRDefault="00992C5C">
      <w:pPr>
        <w:pStyle w:val="a3"/>
        <w:spacing w:before="2" w:line="249" w:lineRule="auto"/>
        <w:ind w:right="975"/>
        <w:rPr>
          <w:sz w:val="24"/>
          <w:szCs w:val="24"/>
        </w:rPr>
      </w:pPr>
      <w:r w:rsidRPr="0089150A">
        <w:rPr>
          <w:w w:val="105"/>
          <w:sz w:val="24"/>
          <w:szCs w:val="24"/>
        </w:rPr>
        <w:t>УчебныйпланМБОУ</w:t>
      </w:r>
      <w:r w:rsidR="002B3C9C" w:rsidRPr="0089150A">
        <w:rPr>
          <w:w w:val="105"/>
          <w:sz w:val="24"/>
          <w:szCs w:val="24"/>
        </w:rPr>
        <w:t xml:space="preserve"> Павло-Антоновская ООШ </w:t>
      </w:r>
      <w:r w:rsidRPr="0089150A">
        <w:rPr>
          <w:w w:val="105"/>
          <w:sz w:val="24"/>
          <w:szCs w:val="24"/>
        </w:rPr>
        <w:t>разработанобеспечиваетреализациютребованийФГОСООО,определяетобщиерамкиотбораучебногоматериала,формированияперечнярезультатовобразованияиорганизацииобразовательнойдеятельности.</w:t>
      </w:r>
    </w:p>
    <w:p w:rsidR="004F6E34" w:rsidRPr="0089150A" w:rsidRDefault="00992C5C">
      <w:pPr>
        <w:pStyle w:val="a3"/>
        <w:spacing w:before="9" w:line="247" w:lineRule="auto"/>
        <w:ind w:right="972"/>
        <w:rPr>
          <w:sz w:val="24"/>
          <w:szCs w:val="24"/>
        </w:rPr>
      </w:pPr>
      <w:r w:rsidRPr="0089150A">
        <w:rPr>
          <w:w w:val="105"/>
          <w:sz w:val="24"/>
          <w:szCs w:val="24"/>
        </w:rPr>
        <w:t>Учебный      план        состоит       из        двух       частей:        обязательной       частиичасти, формируемойучастникамиобразовательныхотношений.</w:t>
      </w:r>
    </w:p>
    <w:p w:rsidR="004F6E34" w:rsidRPr="0089150A" w:rsidRDefault="00992C5C">
      <w:pPr>
        <w:pStyle w:val="a3"/>
        <w:spacing w:before="3" w:line="252" w:lineRule="auto"/>
        <w:ind w:right="974"/>
        <w:rPr>
          <w:sz w:val="24"/>
          <w:szCs w:val="24"/>
        </w:rPr>
      </w:pPr>
      <w:r w:rsidRPr="0089150A">
        <w:rPr>
          <w:w w:val="105"/>
          <w:sz w:val="24"/>
          <w:szCs w:val="24"/>
        </w:rPr>
        <w:t>Обязательнаячастьфедеральногоучебногопланаопределяетсоставучебныхпредметовобязательныхдлявсехимеющихподаннойпрограммегосударственнуюаккредитациюобразовательныхорганизаций,реализующихобразовательнуюпрограммуосновного общего образования, и учебное время, отводимое на их изучение по классам(годам)обучения.</w:t>
      </w:r>
    </w:p>
    <w:p w:rsidR="004F6E34" w:rsidRPr="0089150A" w:rsidRDefault="00992C5C">
      <w:pPr>
        <w:pStyle w:val="a3"/>
        <w:spacing w:line="249" w:lineRule="auto"/>
        <w:ind w:right="969"/>
        <w:rPr>
          <w:sz w:val="24"/>
          <w:szCs w:val="24"/>
        </w:rPr>
      </w:pPr>
      <w:r w:rsidRPr="0089150A">
        <w:rPr>
          <w:w w:val="105"/>
          <w:sz w:val="24"/>
          <w:szCs w:val="24"/>
        </w:rPr>
        <w:t>Частьучебногоплана,формируемаяучастникамиобразовательныхотношений,определяет время, отводимое на изучение учебных предметов, учебных курсов, учебныхмодулейповыборуобучающихся,родителей(законныхпредставителей)несовершеннолетнихобучающихся,втомчислепредусматривающиеуглубленноеизучениеучебныхпредметов,сцельюудовлетворенияразличныхинтересовобучающихся,потребностейвфизическомразвитииисовершенствовании,атакжеучитывающиеэтнокультурныеинтересы,особыеобразовательныепотребностиобучающихсясОВЗ.</w:t>
      </w:r>
    </w:p>
    <w:p w:rsidR="004F6E34" w:rsidRPr="0089150A" w:rsidRDefault="00992C5C">
      <w:pPr>
        <w:pStyle w:val="a3"/>
        <w:spacing w:line="247" w:lineRule="auto"/>
        <w:ind w:right="984"/>
        <w:rPr>
          <w:sz w:val="24"/>
          <w:szCs w:val="24"/>
        </w:rPr>
      </w:pPr>
      <w:r w:rsidRPr="0089150A">
        <w:rPr>
          <w:w w:val="105"/>
          <w:sz w:val="24"/>
          <w:szCs w:val="24"/>
        </w:rPr>
        <w:t>Время,отводимоенаданнуючастьфедеральногоучебногоплана,можетбытьиспользованона:</w:t>
      </w:r>
    </w:p>
    <w:p w:rsidR="004F6E34" w:rsidRPr="0089150A" w:rsidRDefault="00992C5C">
      <w:pPr>
        <w:pStyle w:val="a3"/>
        <w:spacing w:before="9" w:line="247" w:lineRule="auto"/>
        <w:ind w:right="981"/>
        <w:rPr>
          <w:sz w:val="24"/>
          <w:szCs w:val="24"/>
        </w:rPr>
      </w:pPr>
      <w:r w:rsidRPr="0089150A">
        <w:rPr>
          <w:w w:val="105"/>
          <w:sz w:val="24"/>
          <w:szCs w:val="24"/>
        </w:rPr>
        <w:t>увеличениеучебныхчасов,предусмотренныхнаизучениеотдельныхучебныхпредметовобязательнойчасти, втомчисленауглубленномуровне;</w:t>
      </w:r>
    </w:p>
    <w:p w:rsidR="004F6E34" w:rsidRPr="0089150A" w:rsidRDefault="00992C5C">
      <w:pPr>
        <w:pStyle w:val="a3"/>
        <w:spacing w:before="3" w:line="254" w:lineRule="auto"/>
        <w:ind w:right="987"/>
        <w:rPr>
          <w:sz w:val="24"/>
          <w:szCs w:val="24"/>
        </w:rPr>
      </w:pPr>
      <w:r w:rsidRPr="0089150A">
        <w:rPr>
          <w:w w:val="105"/>
          <w:sz w:val="24"/>
          <w:szCs w:val="24"/>
        </w:rPr>
        <w:t>введение специально разработанных учебных курсов, обеспечивающих интересы ипотребности участниковобразовательныхотношений,в томчислеэтнокультурные;</w:t>
      </w:r>
    </w:p>
    <w:p w:rsidR="004F6E34" w:rsidRPr="0089150A" w:rsidRDefault="00992C5C">
      <w:pPr>
        <w:pStyle w:val="a3"/>
        <w:spacing w:line="247" w:lineRule="auto"/>
        <w:ind w:right="986"/>
        <w:rPr>
          <w:sz w:val="24"/>
          <w:szCs w:val="24"/>
        </w:rPr>
      </w:pPr>
      <w:r w:rsidRPr="0089150A">
        <w:rPr>
          <w:w w:val="105"/>
          <w:sz w:val="24"/>
          <w:szCs w:val="24"/>
        </w:rPr>
        <w:t>другиевидыучебной,воспитательной,спортивнойиинойдеятельностиобучающихся.</w:t>
      </w:r>
    </w:p>
    <w:p w:rsidR="004F6E34" w:rsidRPr="0089150A" w:rsidRDefault="00992C5C">
      <w:pPr>
        <w:pStyle w:val="a3"/>
        <w:spacing w:before="3" w:line="249" w:lineRule="auto"/>
        <w:ind w:right="966" w:firstLine="763"/>
        <w:rPr>
          <w:sz w:val="24"/>
          <w:szCs w:val="24"/>
        </w:rPr>
      </w:pPr>
      <w:r w:rsidRPr="0089150A">
        <w:rPr>
          <w:w w:val="105"/>
          <w:sz w:val="24"/>
          <w:szCs w:val="24"/>
        </w:rPr>
        <w:t>Винтересахобучающихсясучастиемобучающихсяиихсемеймогутразрабатыватьсяиндивидуальныеучебныепланы,врамкахкоторыхформируетсяиндивидуальнаятраекторияразвитияобучающегося(содержаниеучебныхпредметов,курсов,модулей,темпи формыобразования).Реализацияиндивидуальныхучебныхпланов,программсопровождаетсятьюторскойподдержкой.</w:t>
      </w:r>
    </w:p>
    <w:p w:rsidR="004F6E34" w:rsidRPr="0089150A" w:rsidRDefault="00992C5C">
      <w:pPr>
        <w:pStyle w:val="a3"/>
        <w:spacing w:before="1"/>
        <w:ind w:left="1604" w:firstLine="0"/>
        <w:rPr>
          <w:sz w:val="24"/>
          <w:szCs w:val="24"/>
        </w:rPr>
      </w:pPr>
      <w:r w:rsidRPr="0089150A">
        <w:rPr>
          <w:sz w:val="24"/>
          <w:szCs w:val="24"/>
        </w:rPr>
        <w:t>Образовательнаяорганизацияработаетпо</w:t>
      </w:r>
      <w:r w:rsidR="002B3C9C" w:rsidRPr="0089150A">
        <w:rPr>
          <w:sz w:val="24"/>
          <w:szCs w:val="24"/>
        </w:rPr>
        <w:t>6</w:t>
      </w:r>
      <w:r w:rsidRPr="0089150A">
        <w:rPr>
          <w:sz w:val="24"/>
          <w:szCs w:val="24"/>
        </w:rPr>
        <w:t>-йучебнойнеделе.</w:t>
      </w:r>
    </w:p>
    <w:p w:rsidR="004F6E34" w:rsidRPr="0089150A" w:rsidRDefault="00992C5C">
      <w:pPr>
        <w:pStyle w:val="a3"/>
        <w:spacing w:before="17" w:line="249" w:lineRule="auto"/>
        <w:ind w:right="970"/>
        <w:rPr>
          <w:sz w:val="24"/>
          <w:szCs w:val="24"/>
        </w:rPr>
      </w:pPr>
      <w:r w:rsidRPr="0089150A">
        <w:rPr>
          <w:w w:val="105"/>
          <w:sz w:val="24"/>
          <w:szCs w:val="24"/>
        </w:rPr>
        <w:t>Продолжительностьучебногогодаосновногообщегообразованиясоставляет34недели.Количествоучебныхзанятийза5летнеможетсоставлятьменее5058академическихчасовиболее 5848</w:t>
      </w:r>
      <w:r w:rsidR="002B3C9C" w:rsidRPr="0089150A">
        <w:rPr>
          <w:w w:val="105"/>
          <w:sz w:val="24"/>
          <w:szCs w:val="24"/>
        </w:rPr>
        <w:t xml:space="preserve"> </w:t>
      </w:r>
      <w:r w:rsidRPr="0089150A">
        <w:rPr>
          <w:w w:val="105"/>
          <w:sz w:val="24"/>
          <w:szCs w:val="24"/>
        </w:rPr>
        <w:t>академическихчасов.Максимальное числочасоввнеделю в 5, 6 и 7 классах при 5-дневной учебной неделе и 34 учебных неделях составляет</w:t>
      </w:r>
      <w:r w:rsidR="002B3C9C" w:rsidRPr="0089150A">
        <w:rPr>
          <w:w w:val="105"/>
          <w:sz w:val="24"/>
          <w:szCs w:val="24"/>
        </w:rPr>
        <w:t xml:space="preserve"> </w:t>
      </w:r>
      <w:r w:rsidRPr="0089150A">
        <w:rPr>
          <w:w w:val="105"/>
          <w:sz w:val="24"/>
          <w:szCs w:val="24"/>
        </w:rPr>
        <w:t>29,       30        и        32        часа        соответственно.        Максимальное       число        часовв неделю  в  8  и  9  классах  составляет  33  часа.  При  6-дневной  учебной  неделев5,6,7классах– 32,33,35часовсоответственно,в8и9классах–36часов.</w:t>
      </w:r>
    </w:p>
    <w:p w:rsidR="004F6E34" w:rsidRPr="0089150A" w:rsidRDefault="00992C5C">
      <w:pPr>
        <w:pStyle w:val="a3"/>
        <w:tabs>
          <w:tab w:val="left" w:pos="2755"/>
          <w:tab w:val="left" w:pos="5806"/>
          <w:tab w:val="left" w:pos="7612"/>
          <w:tab w:val="left" w:pos="9346"/>
        </w:tabs>
        <w:spacing w:before="4" w:line="249" w:lineRule="auto"/>
        <w:ind w:right="974" w:firstLine="763"/>
        <w:rPr>
          <w:sz w:val="24"/>
          <w:szCs w:val="24"/>
        </w:rPr>
      </w:pPr>
      <w:r w:rsidRPr="0089150A">
        <w:rPr>
          <w:w w:val="105"/>
          <w:sz w:val="24"/>
          <w:szCs w:val="24"/>
        </w:rPr>
        <w:t>Продолжительность учебных периодов составляет в первом полугодии не более 8учебныхнедель;вовторомполугодии–неболее10учебныхнедель.Наиболеерациональным графиком является равномерное чередование периода учебного времени иканикул.</w:t>
      </w:r>
      <w:r w:rsidRPr="0089150A">
        <w:rPr>
          <w:w w:val="105"/>
          <w:sz w:val="24"/>
          <w:szCs w:val="24"/>
        </w:rPr>
        <w:tab/>
        <w:t>Продолжительность</w:t>
      </w:r>
      <w:r w:rsidRPr="0089150A">
        <w:rPr>
          <w:w w:val="105"/>
          <w:sz w:val="24"/>
          <w:szCs w:val="24"/>
        </w:rPr>
        <w:tab/>
        <w:t>каникул</w:t>
      </w:r>
      <w:r w:rsidRPr="0089150A">
        <w:rPr>
          <w:w w:val="105"/>
          <w:sz w:val="24"/>
          <w:szCs w:val="24"/>
        </w:rPr>
        <w:tab/>
        <w:t>должна</w:t>
      </w:r>
      <w:r w:rsidRPr="0089150A">
        <w:rPr>
          <w:w w:val="105"/>
          <w:sz w:val="24"/>
          <w:szCs w:val="24"/>
        </w:rPr>
        <w:tab/>
      </w:r>
      <w:r w:rsidRPr="0089150A">
        <w:rPr>
          <w:sz w:val="24"/>
          <w:szCs w:val="24"/>
        </w:rPr>
        <w:t>составлять</w:t>
      </w:r>
      <w:r w:rsidRPr="0089150A">
        <w:rPr>
          <w:w w:val="105"/>
          <w:sz w:val="24"/>
          <w:szCs w:val="24"/>
        </w:rPr>
        <w:t>неменее7 календарныхдней.</w:t>
      </w:r>
    </w:p>
    <w:p w:rsidR="004F6E34" w:rsidRPr="0089150A" w:rsidRDefault="00992C5C">
      <w:pPr>
        <w:pStyle w:val="a3"/>
        <w:spacing w:before="8" w:line="247" w:lineRule="auto"/>
        <w:ind w:right="960"/>
        <w:rPr>
          <w:sz w:val="24"/>
          <w:szCs w:val="24"/>
        </w:rPr>
      </w:pPr>
      <w:r w:rsidRPr="0089150A">
        <w:rPr>
          <w:w w:val="105"/>
          <w:sz w:val="24"/>
          <w:szCs w:val="24"/>
        </w:rPr>
        <w:t xml:space="preserve">Продолжительность урока на уровне основного общего образования составляет </w:t>
      </w:r>
      <w:r w:rsidRPr="0089150A">
        <w:rPr>
          <w:spacing w:val="10"/>
          <w:w w:val="105"/>
          <w:sz w:val="24"/>
          <w:szCs w:val="24"/>
        </w:rPr>
        <w:t>45</w:t>
      </w:r>
      <w:r w:rsidRPr="0089150A">
        <w:rPr>
          <w:w w:val="105"/>
          <w:sz w:val="24"/>
          <w:szCs w:val="24"/>
        </w:rPr>
        <w:t>минут.Вовремязанятийнеобходимперерывдлягимнастикинеменее</w:t>
      </w:r>
      <w:r w:rsidRPr="0089150A">
        <w:rPr>
          <w:spacing w:val="9"/>
          <w:w w:val="105"/>
          <w:sz w:val="24"/>
          <w:szCs w:val="24"/>
        </w:rPr>
        <w:t>20</w:t>
      </w:r>
      <w:r w:rsidRPr="0089150A">
        <w:rPr>
          <w:w w:val="105"/>
          <w:sz w:val="24"/>
          <w:szCs w:val="24"/>
        </w:rPr>
        <w:t>минут.</w:t>
      </w:r>
    </w:p>
    <w:p w:rsidR="004F6E34" w:rsidRPr="0089150A" w:rsidRDefault="00992C5C">
      <w:pPr>
        <w:pStyle w:val="a3"/>
        <w:tabs>
          <w:tab w:val="left" w:pos="2165"/>
          <w:tab w:val="left" w:pos="2596"/>
          <w:tab w:val="left" w:pos="3193"/>
          <w:tab w:val="left" w:pos="3344"/>
          <w:tab w:val="left" w:pos="4516"/>
          <w:tab w:val="left" w:pos="4708"/>
          <w:tab w:val="left" w:pos="5204"/>
          <w:tab w:val="left" w:pos="5451"/>
          <w:tab w:val="left" w:pos="6434"/>
          <w:tab w:val="left" w:pos="6914"/>
          <w:tab w:val="left" w:pos="7649"/>
          <w:tab w:val="left" w:pos="8613"/>
          <w:tab w:val="left" w:pos="9375"/>
          <w:tab w:val="left" w:pos="9735"/>
          <w:tab w:val="left" w:pos="10326"/>
        </w:tabs>
        <w:spacing w:before="3" w:line="252" w:lineRule="auto"/>
        <w:ind w:right="968" w:firstLine="598"/>
        <w:jc w:val="left"/>
        <w:rPr>
          <w:sz w:val="24"/>
          <w:szCs w:val="24"/>
        </w:rPr>
      </w:pPr>
      <w:r w:rsidRPr="0089150A">
        <w:rPr>
          <w:w w:val="105"/>
          <w:sz w:val="24"/>
          <w:szCs w:val="24"/>
        </w:rPr>
        <w:t>Учебныйпредмет«Математика»предметнойобласти«Математикаиинформатика»включает</w:t>
      </w:r>
      <w:r w:rsidRPr="0089150A">
        <w:rPr>
          <w:w w:val="105"/>
          <w:sz w:val="24"/>
          <w:szCs w:val="24"/>
        </w:rPr>
        <w:tab/>
        <w:t>в</w:t>
      </w:r>
      <w:r w:rsidRPr="0089150A">
        <w:rPr>
          <w:w w:val="105"/>
          <w:sz w:val="24"/>
          <w:szCs w:val="24"/>
        </w:rPr>
        <w:tab/>
        <w:t>себя</w:t>
      </w:r>
      <w:r w:rsidRPr="0089150A">
        <w:rPr>
          <w:w w:val="105"/>
          <w:sz w:val="24"/>
          <w:szCs w:val="24"/>
        </w:rPr>
        <w:tab/>
      </w:r>
      <w:r w:rsidRPr="0089150A">
        <w:rPr>
          <w:w w:val="105"/>
          <w:sz w:val="24"/>
          <w:szCs w:val="24"/>
        </w:rPr>
        <w:tab/>
        <w:t>учебные</w:t>
      </w:r>
      <w:r w:rsidRPr="0089150A">
        <w:rPr>
          <w:w w:val="105"/>
          <w:sz w:val="24"/>
          <w:szCs w:val="24"/>
        </w:rPr>
        <w:tab/>
        <w:t>курсы</w:t>
      </w:r>
      <w:r w:rsidRPr="0089150A">
        <w:rPr>
          <w:w w:val="105"/>
          <w:sz w:val="24"/>
          <w:szCs w:val="24"/>
        </w:rPr>
        <w:tab/>
      </w:r>
      <w:r w:rsidRPr="0089150A">
        <w:rPr>
          <w:w w:val="105"/>
          <w:sz w:val="24"/>
          <w:szCs w:val="24"/>
        </w:rPr>
        <w:tab/>
        <w:t>«Алгебра»,</w:t>
      </w:r>
      <w:r w:rsidRPr="0089150A">
        <w:rPr>
          <w:w w:val="105"/>
          <w:sz w:val="24"/>
          <w:szCs w:val="24"/>
        </w:rPr>
        <w:tab/>
        <w:t>«Геометрия»,</w:t>
      </w:r>
      <w:r w:rsidRPr="0089150A">
        <w:rPr>
          <w:w w:val="105"/>
          <w:sz w:val="24"/>
          <w:szCs w:val="24"/>
        </w:rPr>
        <w:tab/>
        <w:t>«Вероятность</w:t>
      </w:r>
      <w:r w:rsidRPr="0089150A">
        <w:rPr>
          <w:w w:val="105"/>
          <w:sz w:val="24"/>
          <w:szCs w:val="24"/>
        </w:rPr>
        <w:tab/>
      </w:r>
      <w:r w:rsidRPr="0089150A">
        <w:rPr>
          <w:spacing w:val="-1"/>
          <w:w w:val="105"/>
          <w:sz w:val="24"/>
          <w:szCs w:val="24"/>
        </w:rPr>
        <w:t>и</w:t>
      </w:r>
      <w:r w:rsidRPr="0089150A">
        <w:rPr>
          <w:w w:val="105"/>
          <w:sz w:val="24"/>
          <w:szCs w:val="24"/>
        </w:rPr>
        <w:t>статистика».Достижение обучающимися планируемых результатов освоения программыосновного</w:t>
      </w:r>
      <w:r w:rsidRPr="0089150A">
        <w:rPr>
          <w:w w:val="105"/>
          <w:sz w:val="24"/>
          <w:szCs w:val="24"/>
        </w:rPr>
        <w:tab/>
        <w:t>общего</w:t>
      </w:r>
      <w:r w:rsidRPr="0089150A">
        <w:rPr>
          <w:w w:val="105"/>
          <w:sz w:val="24"/>
          <w:szCs w:val="24"/>
        </w:rPr>
        <w:tab/>
        <w:t>образования</w:t>
      </w:r>
      <w:r w:rsidRPr="0089150A">
        <w:rPr>
          <w:w w:val="105"/>
          <w:sz w:val="24"/>
          <w:szCs w:val="24"/>
        </w:rPr>
        <w:tab/>
      </w:r>
      <w:r w:rsidRPr="0089150A">
        <w:rPr>
          <w:w w:val="105"/>
          <w:sz w:val="24"/>
          <w:szCs w:val="24"/>
        </w:rPr>
        <w:tab/>
        <w:t>по</w:t>
      </w:r>
      <w:r w:rsidRPr="0089150A">
        <w:rPr>
          <w:w w:val="105"/>
          <w:sz w:val="24"/>
          <w:szCs w:val="24"/>
        </w:rPr>
        <w:tab/>
        <w:t>учебному</w:t>
      </w:r>
      <w:r w:rsidRPr="0089150A">
        <w:rPr>
          <w:w w:val="105"/>
          <w:sz w:val="24"/>
          <w:szCs w:val="24"/>
        </w:rPr>
        <w:tab/>
        <w:t>предмету</w:t>
      </w:r>
      <w:r w:rsidRPr="0089150A">
        <w:rPr>
          <w:w w:val="105"/>
          <w:sz w:val="24"/>
          <w:szCs w:val="24"/>
        </w:rPr>
        <w:tab/>
        <w:t>«Математика»</w:t>
      </w:r>
      <w:r w:rsidRPr="0089150A">
        <w:rPr>
          <w:w w:val="105"/>
          <w:sz w:val="24"/>
          <w:szCs w:val="24"/>
        </w:rPr>
        <w:tab/>
        <w:t>в</w:t>
      </w:r>
      <w:r w:rsidRPr="0089150A">
        <w:rPr>
          <w:w w:val="105"/>
          <w:sz w:val="24"/>
          <w:szCs w:val="24"/>
        </w:rPr>
        <w:tab/>
      </w:r>
      <w:r w:rsidRPr="0089150A">
        <w:rPr>
          <w:spacing w:val="-2"/>
          <w:w w:val="105"/>
          <w:sz w:val="24"/>
          <w:szCs w:val="24"/>
        </w:rPr>
        <w:t>рамках</w:t>
      </w:r>
      <w:r w:rsidRPr="0089150A">
        <w:rPr>
          <w:w w:val="105"/>
          <w:sz w:val="24"/>
          <w:szCs w:val="24"/>
        </w:rPr>
        <w:t>государственнойитоговойаттестациивключаетрезультатыосвоениярабочихпрограмм</w:t>
      </w:r>
    </w:p>
    <w:p w:rsidR="004F6E34" w:rsidRPr="0089150A" w:rsidRDefault="004F6E34">
      <w:pPr>
        <w:spacing w:line="252" w:lineRule="auto"/>
        <w:rPr>
          <w:sz w:val="24"/>
          <w:szCs w:val="24"/>
        </w:rPr>
        <w:sectPr w:rsidR="004F6E34" w:rsidRPr="0089150A">
          <w:headerReference w:type="default" r:id="rId20"/>
          <w:pgSz w:w="11910" w:h="16850"/>
          <w:pgMar w:top="220" w:right="320" w:bottom="280" w:left="160" w:header="36"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8"/>
        <w:ind w:left="0" w:firstLine="0"/>
        <w:jc w:val="left"/>
        <w:rPr>
          <w:sz w:val="24"/>
          <w:szCs w:val="24"/>
        </w:rPr>
      </w:pPr>
    </w:p>
    <w:p w:rsidR="004F6E34" w:rsidRPr="0089150A" w:rsidRDefault="00992C5C">
      <w:pPr>
        <w:pStyle w:val="a3"/>
        <w:spacing w:before="97"/>
        <w:ind w:firstLine="0"/>
        <w:rPr>
          <w:sz w:val="24"/>
          <w:szCs w:val="24"/>
        </w:rPr>
      </w:pPr>
      <w:r w:rsidRPr="0089150A">
        <w:rPr>
          <w:sz w:val="24"/>
          <w:szCs w:val="24"/>
        </w:rPr>
        <w:t>учебныхкурсов«Алгебра»,«Геометрия»,«Вероятностьистатистика».</w:t>
      </w:r>
    </w:p>
    <w:p w:rsidR="004F6E34" w:rsidRPr="0089150A" w:rsidRDefault="00992C5C">
      <w:pPr>
        <w:pStyle w:val="a3"/>
        <w:spacing w:before="9" w:line="249" w:lineRule="auto"/>
        <w:ind w:right="964"/>
        <w:rPr>
          <w:sz w:val="24"/>
          <w:szCs w:val="24"/>
        </w:rPr>
      </w:pPr>
      <w:r w:rsidRPr="0089150A">
        <w:rPr>
          <w:w w:val="105"/>
          <w:sz w:val="24"/>
          <w:szCs w:val="24"/>
        </w:rPr>
        <w:t>Учебныйпредмет«История»предметнойобласти«Общественно-научныепредметы» включает в себя учебные курсы «История России» и «Всеобщая история». Приреализации        модуля         «Введение         в          Новейшую          историю          России»в курсе «История России» количество часов на изучение учебного предмета «История»ИсторияРоссиив9классеувеличенона17учебных часов.</w:t>
      </w:r>
    </w:p>
    <w:p w:rsidR="004F6E34" w:rsidRPr="0089150A" w:rsidRDefault="00992C5C">
      <w:pPr>
        <w:pStyle w:val="a3"/>
        <w:spacing w:before="5" w:line="249" w:lineRule="auto"/>
        <w:ind w:right="966" w:firstLine="295"/>
        <w:rPr>
          <w:sz w:val="24"/>
          <w:szCs w:val="24"/>
        </w:rPr>
      </w:pPr>
      <w:r w:rsidRPr="0089150A">
        <w:rPr>
          <w:w w:val="105"/>
          <w:sz w:val="24"/>
          <w:szCs w:val="24"/>
        </w:rPr>
        <w:t>В качестве иностранного языка на уровне основного общего образования продолжаетсяизуч</w:t>
      </w:r>
      <w:r w:rsidR="002B3C9C" w:rsidRPr="0089150A">
        <w:rPr>
          <w:w w:val="105"/>
          <w:sz w:val="24"/>
          <w:szCs w:val="24"/>
        </w:rPr>
        <w:t>ение английскогоязыка</w:t>
      </w:r>
      <w:r w:rsidRPr="0089150A">
        <w:rPr>
          <w:w w:val="105"/>
          <w:sz w:val="24"/>
          <w:szCs w:val="24"/>
        </w:rPr>
        <w:t xml:space="preserve"> языка</w:t>
      </w:r>
    </w:p>
    <w:p w:rsidR="004F6E34" w:rsidRPr="0089150A" w:rsidRDefault="00992C5C">
      <w:pPr>
        <w:pStyle w:val="a3"/>
        <w:spacing w:before="2" w:line="252" w:lineRule="auto"/>
        <w:ind w:right="965" w:firstLine="295"/>
        <w:rPr>
          <w:sz w:val="24"/>
          <w:szCs w:val="24"/>
        </w:rPr>
      </w:pPr>
      <w:r w:rsidRPr="0089150A">
        <w:rPr>
          <w:w w:val="105"/>
          <w:sz w:val="24"/>
          <w:szCs w:val="24"/>
        </w:rPr>
        <w:t>Предметнаяобласть«Основыдуховно-нравственнойкультурынародовРоссии»реализуется в 5-6 классах классахчерез предмет «Основы духовно-нравственной культурынародовРоссии»вобъеме1часвнеделю(34часазагод).</w:t>
      </w:r>
    </w:p>
    <w:p w:rsidR="004F6E34" w:rsidRPr="0089150A" w:rsidRDefault="00992C5C">
      <w:pPr>
        <w:pStyle w:val="a3"/>
        <w:spacing w:line="252" w:lineRule="auto"/>
        <w:ind w:right="971" w:firstLine="238"/>
        <w:rPr>
          <w:sz w:val="24"/>
          <w:szCs w:val="24"/>
        </w:rPr>
      </w:pPr>
      <w:r w:rsidRPr="0089150A">
        <w:rPr>
          <w:w w:val="105"/>
          <w:sz w:val="24"/>
          <w:szCs w:val="24"/>
        </w:rPr>
        <w:t>В 8-9классе вводится учебный курс «Основы проектной деятельности» в часть учебного</w:t>
      </w:r>
      <w:r w:rsidRPr="0089150A">
        <w:rPr>
          <w:sz w:val="24"/>
          <w:szCs w:val="24"/>
        </w:rPr>
        <w:t>плана, формируемый участниками образовательных отношений.На изучение данногокурса</w:t>
      </w:r>
      <w:r w:rsidRPr="0089150A">
        <w:rPr>
          <w:w w:val="105"/>
          <w:sz w:val="24"/>
          <w:szCs w:val="24"/>
        </w:rPr>
        <w:t>отводится в 8 классе 1 час в неделю (34 часа в год), в 9 классе -  0,5 часа в неделю (17 часоввгод).</w:t>
      </w:r>
      <w:r w:rsidR="002B3C9C" w:rsidRPr="0089150A">
        <w:rPr>
          <w:w w:val="105"/>
          <w:sz w:val="24"/>
          <w:szCs w:val="24"/>
        </w:rPr>
        <w:t xml:space="preserve"> </w:t>
      </w:r>
    </w:p>
    <w:p w:rsidR="004F6E34" w:rsidRPr="0089150A" w:rsidRDefault="00992C5C">
      <w:pPr>
        <w:pStyle w:val="a3"/>
        <w:spacing w:line="247" w:lineRule="auto"/>
        <w:ind w:right="968"/>
        <w:rPr>
          <w:sz w:val="24"/>
          <w:szCs w:val="24"/>
        </w:rPr>
      </w:pPr>
      <w:r w:rsidRPr="0089150A">
        <w:rPr>
          <w:w w:val="105"/>
          <w:sz w:val="24"/>
          <w:szCs w:val="24"/>
        </w:rPr>
        <w:t>Количествочасовнафизическуюкультурусоставляет</w:t>
      </w:r>
      <w:r w:rsidR="002B3C9C" w:rsidRPr="0089150A">
        <w:rPr>
          <w:w w:val="105"/>
          <w:sz w:val="24"/>
          <w:szCs w:val="24"/>
        </w:rPr>
        <w:t>3</w:t>
      </w:r>
      <w:r w:rsidRPr="0089150A">
        <w:rPr>
          <w:w w:val="105"/>
          <w:sz w:val="24"/>
          <w:szCs w:val="24"/>
        </w:rPr>
        <w:t>часа</w:t>
      </w:r>
      <w:r w:rsidR="002B3C9C" w:rsidRPr="0089150A">
        <w:rPr>
          <w:w w:val="105"/>
          <w:sz w:val="24"/>
          <w:szCs w:val="24"/>
        </w:rPr>
        <w:t>.</w:t>
      </w:r>
    </w:p>
    <w:p w:rsidR="004F6E34" w:rsidRPr="0089150A" w:rsidRDefault="00992C5C">
      <w:pPr>
        <w:pStyle w:val="a3"/>
        <w:tabs>
          <w:tab w:val="left" w:pos="2765"/>
        </w:tabs>
        <w:spacing w:line="247" w:lineRule="auto"/>
        <w:ind w:right="975"/>
        <w:rPr>
          <w:sz w:val="24"/>
          <w:szCs w:val="24"/>
        </w:rPr>
      </w:pPr>
      <w:r w:rsidRPr="0089150A">
        <w:rPr>
          <w:w w:val="105"/>
          <w:sz w:val="24"/>
          <w:szCs w:val="24"/>
        </w:rPr>
        <w:t>В</w:t>
      </w:r>
      <w:r w:rsidRPr="0089150A">
        <w:rPr>
          <w:w w:val="105"/>
          <w:sz w:val="24"/>
          <w:szCs w:val="24"/>
        </w:rPr>
        <w:tab/>
        <w:t>учебном      плане        образовательной        организации        отражаютсяиконкретизируютсяосновныепоказателиучебногоплана:</w:t>
      </w:r>
    </w:p>
    <w:p w:rsidR="004F6E34" w:rsidRPr="0089150A" w:rsidRDefault="00992C5C">
      <w:pPr>
        <w:pStyle w:val="a3"/>
        <w:ind w:left="1604" w:firstLine="0"/>
        <w:rPr>
          <w:sz w:val="24"/>
          <w:szCs w:val="24"/>
        </w:rPr>
      </w:pPr>
      <w:r w:rsidRPr="0089150A">
        <w:rPr>
          <w:sz w:val="24"/>
          <w:szCs w:val="24"/>
        </w:rPr>
        <w:t>составучебныхпредметов;</w:t>
      </w:r>
    </w:p>
    <w:p w:rsidR="004F6E34" w:rsidRPr="0089150A" w:rsidRDefault="00992C5C">
      <w:pPr>
        <w:pStyle w:val="a3"/>
        <w:spacing w:before="15" w:line="247" w:lineRule="auto"/>
        <w:ind w:right="984"/>
        <w:rPr>
          <w:sz w:val="24"/>
          <w:szCs w:val="24"/>
        </w:rPr>
      </w:pPr>
      <w:r w:rsidRPr="0089150A">
        <w:rPr>
          <w:w w:val="105"/>
          <w:sz w:val="24"/>
          <w:szCs w:val="24"/>
        </w:rPr>
        <w:t>недельное распределение учебного времени, отводимого наосвоение содержанияобразованияпо классамиучебнымпредметам;</w:t>
      </w:r>
    </w:p>
    <w:p w:rsidR="004F6E34" w:rsidRPr="0089150A" w:rsidRDefault="00992C5C">
      <w:pPr>
        <w:pStyle w:val="a3"/>
        <w:spacing w:before="2" w:line="254" w:lineRule="auto"/>
        <w:ind w:right="975"/>
        <w:rPr>
          <w:sz w:val="24"/>
          <w:szCs w:val="24"/>
        </w:rPr>
      </w:pPr>
      <w:r w:rsidRPr="0089150A">
        <w:rPr>
          <w:w w:val="105"/>
          <w:sz w:val="24"/>
          <w:szCs w:val="24"/>
        </w:rPr>
        <w:t>максимально допустимая недельная нагрузка обучающихся и максимальная нагрузкасучетомделенияклассовнагруппы;планкомплектованияклассов.</w:t>
      </w:r>
    </w:p>
    <w:p w:rsidR="004F6E34" w:rsidRPr="0089150A" w:rsidRDefault="00992C5C">
      <w:pPr>
        <w:pStyle w:val="a3"/>
        <w:spacing w:line="249" w:lineRule="auto"/>
        <w:ind w:right="982"/>
        <w:rPr>
          <w:sz w:val="24"/>
          <w:szCs w:val="24"/>
        </w:rPr>
      </w:pPr>
      <w:r w:rsidRPr="0089150A">
        <w:rPr>
          <w:w w:val="105"/>
          <w:sz w:val="24"/>
          <w:szCs w:val="24"/>
        </w:rPr>
        <w:t>Учебный   план     образовательной     организации     может    также     составлятьсяв расчете на весь учебный год или иной период обучения, включая различные недельныеучебныепланысучетомспецификикалендарногоучебногографикаобразовательнойорганизации. Учебные планы могут быть разными в отношении различных классов однойпараллели.</w:t>
      </w:r>
    </w:p>
    <w:p w:rsidR="004F6E34" w:rsidRPr="0089150A" w:rsidRDefault="00992C5C">
      <w:pPr>
        <w:pStyle w:val="a3"/>
        <w:spacing w:before="2" w:line="249" w:lineRule="auto"/>
        <w:ind w:right="967" w:firstLine="238"/>
        <w:rPr>
          <w:sz w:val="24"/>
          <w:szCs w:val="24"/>
        </w:rPr>
      </w:pPr>
      <w:r w:rsidRPr="0089150A">
        <w:rPr>
          <w:w w:val="105"/>
          <w:sz w:val="24"/>
          <w:szCs w:val="24"/>
        </w:rPr>
        <w:t>Учебныйпланопределяетформыпроведенияпромежуточнойаттестации  отдельнойчасти или всего объема учебного предмета, курса, дисциплины (модуля) образовательнойпрограммы,всоответствиис порядком,установленнымобразовательнойорганизацией.Промежуточнаяаттестацияпроводитсявсоответствиис«Положениемоформах,периодичности и порядке текущего контроля успеваемости и промежуточной аттестацииобучающихся МБОУ « Средняя общеобразовательная школа №49» и в сроки определенныеКалендарнымучебнымграфикомнатекущийучебныйгод.</w:t>
      </w:r>
    </w:p>
    <w:p w:rsidR="004F6E34" w:rsidRPr="0089150A" w:rsidRDefault="00992C5C">
      <w:pPr>
        <w:pStyle w:val="a3"/>
        <w:spacing w:before="5" w:line="249" w:lineRule="auto"/>
        <w:ind w:right="963"/>
        <w:rPr>
          <w:sz w:val="24"/>
          <w:szCs w:val="24"/>
        </w:rPr>
      </w:pPr>
      <w:r w:rsidRPr="0089150A">
        <w:rPr>
          <w:w w:val="105"/>
          <w:sz w:val="24"/>
          <w:szCs w:val="24"/>
        </w:rPr>
        <w:t xml:space="preserve">Суммарный объём домашнего задания по всем предметам для каждого класса </w:t>
      </w:r>
      <w:r w:rsidRPr="0089150A">
        <w:rPr>
          <w:spacing w:val="13"/>
          <w:w w:val="105"/>
          <w:sz w:val="24"/>
          <w:szCs w:val="24"/>
        </w:rPr>
        <w:t>не</w:t>
      </w:r>
      <w:r w:rsidRPr="0089150A">
        <w:rPr>
          <w:w w:val="105"/>
          <w:sz w:val="24"/>
          <w:szCs w:val="24"/>
        </w:rPr>
        <w:t>должен    превышать    продолжительности    выполнения    2    часа    –    для    5    класса,2,5 часа – для 6-8 классов, 3,5 часа – для 9-11 классов. Образовательной организациейосуществляетсякоординацияиконтрольобъёмадомашнего заданияучениковкаждогоклассаповсемпредметамвсоответствииссанитарныминормами.</w:t>
      </w:r>
    </w:p>
    <w:p w:rsidR="004F6E34" w:rsidRPr="0089150A" w:rsidRDefault="004F6E34">
      <w:pPr>
        <w:spacing w:line="249" w:lineRule="auto"/>
        <w:rPr>
          <w:sz w:val="24"/>
          <w:szCs w:val="24"/>
        </w:rPr>
        <w:sectPr w:rsidR="004F6E34" w:rsidRPr="0089150A">
          <w:pgSz w:w="11910" w:h="16850"/>
          <w:pgMar w:top="220" w:right="320" w:bottom="280" w:left="160" w:header="36" w:footer="0" w:gutter="0"/>
          <w:cols w:space="720"/>
        </w:sectPr>
      </w:pPr>
    </w:p>
    <w:p w:rsidR="002B3C9C" w:rsidRPr="0089150A" w:rsidRDefault="002B3C9C" w:rsidP="002B3C9C">
      <w:pPr>
        <w:pStyle w:val="1"/>
        <w:spacing w:before="73"/>
        <w:ind w:left="1418" w:right="948"/>
        <w:jc w:val="center"/>
        <w:rPr>
          <w:w w:val="105"/>
          <w:sz w:val="24"/>
          <w:szCs w:val="24"/>
        </w:rPr>
      </w:pPr>
      <w:r w:rsidRPr="0089150A">
        <w:rPr>
          <w:noProof/>
          <w:w w:val="105"/>
          <w:sz w:val="24"/>
          <w:szCs w:val="24"/>
          <w:lang w:eastAsia="ru-RU"/>
        </w:rPr>
        <w:drawing>
          <wp:inline distT="0" distB="0" distL="0" distR="0">
            <wp:extent cx="5493470" cy="775861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7348" cy="7764091"/>
                    </a:xfrm>
                    <a:prstGeom prst="rect">
                      <a:avLst/>
                    </a:prstGeom>
                    <a:noFill/>
                    <a:ln>
                      <a:noFill/>
                    </a:ln>
                  </pic:spPr>
                </pic:pic>
              </a:graphicData>
            </a:graphic>
          </wp:inline>
        </w:drawing>
      </w: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rsidP="002B3C9C">
      <w:pPr>
        <w:jc w:val="center"/>
        <w:rPr>
          <w:rFonts w:asciiTheme="majorBidi" w:hAnsiTheme="majorBidi" w:cstheme="majorBidi"/>
          <w:sz w:val="24"/>
          <w:szCs w:val="24"/>
        </w:rPr>
      </w:pPr>
      <w:r w:rsidRPr="0089150A">
        <w:rPr>
          <w:rFonts w:asciiTheme="majorBidi" w:hAnsiTheme="majorBidi" w:cstheme="majorBidi"/>
          <w:sz w:val="24"/>
          <w:szCs w:val="24"/>
        </w:rPr>
        <w:t>ПОЯСНИТЕЛЬНАЯ ЗАПИСКА</w:t>
      </w:r>
    </w:p>
    <w:p w:rsidR="002B3C9C" w:rsidRPr="0089150A" w:rsidRDefault="002B3C9C" w:rsidP="002B3C9C">
      <w:pPr>
        <w:spacing w:line="276" w:lineRule="auto"/>
        <w:jc w:val="center"/>
        <w:rPr>
          <w:rFonts w:asciiTheme="majorBidi" w:hAnsiTheme="majorBidi" w:cstheme="majorBidi"/>
          <w:sz w:val="24"/>
          <w:szCs w:val="24"/>
        </w:rPr>
      </w:pPr>
    </w:p>
    <w:p w:rsidR="002B3C9C" w:rsidRPr="0089150A" w:rsidRDefault="002B3C9C" w:rsidP="002B3C9C">
      <w:pPr>
        <w:spacing w:line="276" w:lineRule="auto"/>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Учебный план основного общего образования Муниципальное бюджетное общеобразовательное учреждение Павло-Антоновская основная общеобразовательная школа(далее - учебный план) для 5-9 классов, реализующихосновную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Учебный план является частью образовательной программыМуниципальное бюджетное общеобразовательное учреждение Павло-Антоновская основная общеобразовательная школа, разработанной в соответствии с ФГОС основногообщего образования, с учетом Федеральной образовательнойпрограммойосновного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2B3C9C" w:rsidRPr="0089150A" w:rsidRDefault="002B3C9C" w:rsidP="002B3C9C">
      <w:pPr>
        <w:spacing w:line="276" w:lineRule="auto"/>
        <w:ind w:firstLine="567"/>
        <w:jc w:val="both"/>
        <w:rPr>
          <w:rFonts w:asciiTheme="majorBidi" w:hAnsiTheme="majorBidi" w:cstheme="majorBidi"/>
          <w:sz w:val="24"/>
          <w:szCs w:val="24"/>
        </w:rPr>
      </w:pPr>
      <w:r w:rsidRPr="0089150A">
        <w:rPr>
          <w:rStyle w:val="markedcontent"/>
          <w:rFonts w:asciiTheme="majorBidi" w:hAnsiTheme="majorBidi" w:cstheme="majorBidi"/>
          <w:sz w:val="24"/>
          <w:szCs w:val="24"/>
        </w:rPr>
        <w:t>Учебный год в Муниципальное бюджетное общеобразовательное учреждение Павло-Антоновская основная общеобразовательная школаначинается</w:t>
      </w:r>
      <w:r w:rsidRPr="0089150A">
        <w:rPr>
          <w:rFonts w:asciiTheme="majorBidi" w:hAnsiTheme="majorBidi" w:cstheme="majorBidi"/>
          <w:sz w:val="24"/>
          <w:szCs w:val="24"/>
        </w:rPr>
        <w:t>01.09.2023</w:t>
      </w:r>
      <w:r w:rsidRPr="0089150A">
        <w:rPr>
          <w:rStyle w:val="markedcontent"/>
          <w:rFonts w:asciiTheme="majorBidi" w:hAnsiTheme="majorBidi" w:cstheme="majorBidi"/>
          <w:sz w:val="24"/>
          <w:szCs w:val="24"/>
        </w:rPr>
        <w:t xml:space="preserve">и заканчивается </w:t>
      </w:r>
      <w:r w:rsidRPr="0089150A">
        <w:rPr>
          <w:rFonts w:asciiTheme="majorBidi" w:hAnsiTheme="majorBidi" w:cstheme="majorBidi"/>
          <w:sz w:val="24"/>
          <w:szCs w:val="24"/>
        </w:rPr>
        <w:t xml:space="preserve">30.05.2024. </w:t>
      </w:r>
    </w:p>
    <w:p w:rsidR="002B3C9C" w:rsidRPr="0089150A" w:rsidRDefault="002B3C9C" w:rsidP="002B3C9C">
      <w:pPr>
        <w:spacing w:line="276" w:lineRule="auto"/>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Учебные занятия для учащихся 5-9 классов проводятся по 6-ти дневной учебной неделе.</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Максимальный объем аудиторной нагрузки обучающихся в неделю составляет в  5 классе – 32 часа, в  6 классе – 33 часа, в 7 классе – 35часов, в  8-9 классах – 36часов. .</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B3C9C" w:rsidRPr="0089150A" w:rsidRDefault="002B3C9C" w:rsidP="002B3C9C">
      <w:pPr>
        <w:ind w:firstLine="567"/>
        <w:jc w:val="both"/>
        <w:rPr>
          <w:rFonts w:asciiTheme="majorBidi" w:hAnsiTheme="majorBidi" w:cstheme="majorBidi"/>
          <w:sz w:val="24"/>
          <w:szCs w:val="24"/>
        </w:rPr>
      </w:pPr>
      <w:r w:rsidRPr="0089150A">
        <w:rPr>
          <w:rStyle w:val="markedcontent"/>
          <w:rFonts w:asciiTheme="majorBidi" w:hAnsiTheme="majorBidi" w:cstheme="majorBidi"/>
          <w:sz w:val="24"/>
          <w:szCs w:val="24"/>
        </w:rPr>
        <w:t xml:space="preserve">В Муниципальное бюджетное общеобразовательное учреждение Павло-Антоновская основная общеобразовательная школаязыкомобучения является </w:t>
      </w:r>
      <w:r w:rsidRPr="0089150A">
        <w:rPr>
          <w:rFonts w:asciiTheme="majorBidi" w:hAnsiTheme="majorBidi" w:cstheme="majorBidi"/>
          <w:sz w:val="24"/>
          <w:szCs w:val="24"/>
        </w:rPr>
        <w:t>русский язык.</w:t>
      </w:r>
    </w:p>
    <w:p w:rsidR="002B3C9C" w:rsidRPr="0089150A" w:rsidRDefault="002B3C9C" w:rsidP="002B3C9C">
      <w:pPr>
        <w:ind w:firstLine="567"/>
        <w:jc w:val="both"/>
        <w:rPr>
          <w:rStyle w:val="markedcontent"/>
          <w:rFonts w:asciiTheme="majorBidi" w:hAnsiTheme="majorBidi" w:cstheme="majorBidi"/>
          <w:sz w:val="24"/>
          <w:szCs w:val="24"/>
        </w:rPr>
      </w:pPr>
    </w:p>
    <w:p w:rsidR="002B3C9C" w:rsidRPr="0089150A" w:rsidRDefault="002B3C9C" w:rsidP="002B3C9C">
      <w:pPr>
        <w:ind w:firstLine="567"/>
        <w:jc w:val="both"/>
        <w:rPr>
          <w:rStyle w:val="markedcontent"/>
          <w:rFonts w:asciiTheme="majorBidi" w:hAnsiTheme="majorBidi" w:cstheme="majorBidi"/>
          <w:sz w:val="24"/>
          <w:szCs w:val="24"/>
        </w:rPr>
      </w:pP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При изучении предметов осуществляется деление учащихся на подгруппы.</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учебнымграфиком.</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участникамиобразовательных отношений, являются безотметочными и оцениваются «зачет» или «незачет» по итогам четверти. </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Промежуточнаяаттестация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89150A">
        <w:rPr>
          <w:rStyle w:val="markedcontent"/>
          <w:rFonts w:asciiTheme="majorBidi" w:hAnsiTheme="majorBidi" w:cstheme="majorBidi"/>
          <w:sz w:val="24"/>
          <w:szCs w:val="24"/>
        </w:rPr>
        <w:br/>
        <w:t>текущего контроля успеваемости и промежуточной аттестации обучающихся Муниципальное бюджетное общеобразовательное учреждение Павло-Антоновская основная общеобразовательная школа.</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Освоение основной образовательной программ основного общего образования завершается итоговой аттестацией.</w:t>
      </w: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5лет.</w:t>
      </w:r>
    </w:p>
    <w:p w:rsidR="002B3C9C" w:rsidRPr="0089150A" w:rsidRDefault="002B3C9C" w:rsidP="002B3C9C">
      <w:pPr>
        <w:ind w:firstLine="567"/>
        <w:jc w:val="both"/>
        <w:rPr>
          <w:rStyle w:val="markedcontent"/>
          <w:rFonts w:asciiTheme="majorBidi" w:hAnsiTheme="majorBidi" w:cstheme="majorBidi"/>
          <w:sz w:val="24"/>
          <w:szCs w:val="24"/>
        </w:rPr>
      </w:pPr>
    </w:p>
    <w:p w:rsidR="002B3C9C" w:rsidRPr="0089150A" w:rsidRDefault="002B3C9C" w:rsidP="002B3C9C">
      <w:pPr>
        <w:jc w:val="both"/>
        <w:rPr>
          <w:rStyle w:val="markedcontent"/>
          <w:rFonts w:asciiTheme="majorBidi" w:hAnsiTheme="majorBidi" w:cstheme="majorBidi"/>
          <w:sz w:val="24"/>
          <w:szCs w:val="24"/>
        </w:rPr>
        <w:sectPr w:rsidR="002B3C9C" w:rsidRPr="0089150A" w:rsidSect="002B3C9C">
          <w:pgSz w:w="11906" w:h="16838"/>
          <w:pgMar w:top="1134" w:right="850" w:bottom="1134" w:left="1134" w:header="708" w:footer="708" w:gutter="0"/>
          <w:cols w:space="708"/>
          <w:docGrid w:linePitch="360"/>
        </w:sectPr>
      </w:pPr>
    </w:p>
    <w:p w:rsidR="002B3C9C" w:rsidRPr="0089150A" w:rsidRDefault="002B3C9C" w:rsidP="002B3C9C">
      <w:pPr>
        <w:ind w:firstLine="567"/>
        <w:jc w:val="both"/>
        <w:rPr>
          <w:rStyle w:val="markedcontent"/>
          <w:rFonts w:asciiTheme="majorBidi" w:hAnsiTheme="majorBidi" w:cstheme="majorBidi"/>
          <w:sz w:val="24"/>
          <w:szCs w:val="24"/>
        </w:rPr>
      </w:pPr>
      <w:r w:rsidRPr="0089150A">
        <w:rPr>
          <w:rStyle w:val="markedcontent"/>
          <w:rFonts w:asciiTheme="majorBidi" w:hAnsiTheme="majorBidi" w:cstheme="majorBidi"/>
          <w:sz w:val="24"/>
          <w:szCs w:val="24"/>
        </w:rPr>
        <w:t>УЧЕБНЫЙ ПЛАН 5-9 класс(шестидневка) 2023-2024 учебный год</w:t>
      </w:r>
    </w:p>
    <w:p w:rsidR="002B3C9C" w:rsidRPr="0089150A" w:rsidRDefault="002B3C9C" w:rsidP="002B3C9C">
      <w:pPr>
        <w:ind w:firstLine="567"/>
        <w:jc w:val="both"/>
        <w:rPr>
          <w:rStyle w:val="markedcontent"/>
          <w:rFonts w:asciiTheme="majorBidi" w:hAnsiTheme="majorBidi" w:cstheme="majorBidi"/>
          <w:sz w:val="24"/>
          <w:szCs w:val="24"/>
        </w:rPr>
      </w:pPr>
    </w:p>
    <w:tbl>
      <w:tblPr>
        <w:tblStyle w:val="a8"/>
        <w:tblW w:w="0" w:type="auto"/>
        <w:tblLook w:val="04A0" w:firstRow="1" w:lastRow="0" w:firstColumn="1" w:lastColumn="0" w:noHBand="0" w:noVBand="1"/>
      </w:tblPr>
      <w:tblGrid>
        <w:gridCol w:w="3183"/>
        <w:gridCol w:w="3183"/>
        <w:gridCol w:w="1056"/>
        <w:gridCol w:w="1056"/>
        <w:gridCol w:w="1056"/>
        <w:gridCol w:w="1056"/>
        <w:gridCol w:w="1056"/>
      </w:tblGrid>
      <w:tr w:rsidR="002B3C9C" w:rsidRPr="0089150A" w:rsidTr="002B3C9C">
        <w:tc>
          <w:tcPr>
            <w:tcW w:w="3996" w:type="dxa"/>
            <w:vMerge w:val="restart"/>
            <w:shd w:val="clear" w:color="auto" w:fill="D9D9D9"/>
          </w:tcPr>
          <w:p w:rsidR="002B3C9C" w:rsidRPr="0089150A" w:rsidRDefault="002B3C9C" w:rsidP="002B3C9C">
            <w:pPr>
              <w:rPr>
                <w:sz w:val="24"/>
                <w:szCs w:val="24"/>
              </w:rPr>
            </w:pPr>
            <w:r w:rsidRPr="0089150A">
              <w:rPr>
                <w:b/>
                <w:sz w:val="24"/>
                <w:szCs w:val="24"/>
              </w:rPr>
              <w:t>Предметная область</w:t>
            </w:r>
          </w:p>
        </w:tc>
        <w:tc>
          <w:tcPr>
            <w:tcW w:w="3997" w:type="dxa"/>
            <w:vMerge w:val="restart"/>
            <w:shd w:val="clear" w:color="auto" w:fill="D9D9D9"/>
          </w:tcPr>
          <w:p w:rsidR="002B3C9C" w:rsidRPr="0089150A" w:rsidRDefault="002B3C9C" w:rsidP="002B3C9C">
            <w:pPr>
              <w:rPr>
                <w:sz w:val="24"/>
                <w:szCs w:val="24"/>
              </w:rPr>
            </w:pPr>
            <w:r w:rsidRPr="0089150A">
              <w:rPr>
                <w:b/>
                <w:sz w:val="24"/>
                <w:szCs w:val="24"/>
              </w:rPr>
              <w:t>Учебный предмет</w:t>
            </w:r>
          </w:p>
        </w:tc>
        <w:tc>
          <w:tcPr>
            <w:tcW w:w="6775" w:type="dxa"/>
            <w:gridSpan w:val="5"/>
            <w:shd w:val="clear" w:color="auto" w:fill="D9D9D9"/>
          </w:tcPr>
          <w:p w:rsidR="002B3C9C" w:rsidRPr="0089150A" w:rsidRDefault="002B3C9C" w:rsidP="002B3C9C">
            <w:pPr>
              <w:jc w:val="center"/>
              <w:rPr>
                <w:sz w:val="24"/>
                <w:szCs w:val="24"/>
              </w:rPr>
            </w:pPr>
            <w:r w:rsidRPr="0089150A">
              <w:rPr>
                <w:b/>
                <w:sz w:val="24"/>
                <w:szCs w:val="24"/>
              </w:rPr>
              <w:t>Количество часов в неделю</w:t>
            </w:r>
          </w:p>
        </w:tc>
      </w:tr>
      <w:tr w:rsidR="002B3C9C" w:rsidRPr="0089150A" w:rsidTr="002B3C9C">
        <w:tc>
          <w:tcPr>
            <w:tcW w:w="3996" w:type="dxa"/>
            <w:vMerge/>
          </w:tcPr>
          <w:p w:rsidR="002B3C9C" w:rsidRPr="0089150A" w:rsidRDefault="002B3C9C" w:rsidP="002B3C9C">
            <w:pPr>
              <w:rPr>
                <w:sz w:val="24"/>
                <w:szCs w:val="24"/>
              </w:rPr>
            </w:pPr>
          </w:p>
        </w:tc>
        <w:tc>
          <w:tcPr>
            <w:tcW w:w="3997" w:type="dxa"/>
            <w:vMerge/>
          </w:tcPr>
          <w:p w:rsidR="002B3C9C" w:rsidRPr="0089150A" w:rsidRDefault="002B3C9C" w:rsidP="002B3C9C">
            <w:pPr>
              <w:rPr>
                <w:sz w:val="24"/>
                <w:szCs w:val="24"/>
              </w:rPr>
            </w:pPr>
          </w:p>
        </w:tc>
        <w:tc>
          <w:tcPr>
            <w:tcW w:w="1355" w:type="dxa"/>
            <w:shd w:val="clear" w:color="auto" w:fill="D9D9D9"/>
          </w:tcPr>
          <w:p w:rsidR="002B3C9C" w:rsidRPr="0089150A" w:rsidRDefault="002B3C9C" w:rsidP="002B3C9C">
            <w:pPr>
              <w:jc w:val="center"/>
              <w:rPr>
                <w:sz w:val="24"/>
                <w:szCs w:val="24"/>
              </w:rPr>
            </w:pPr>
            <w:r w:rsidRPr="0089150A">
              <w:rPr>
                <w:b/>
                <w:sz w:val="24"/>
                <w:szCs w:val="24"/>
              </w:rPr>
              <w:t>5</w:t>
            </w:r>
          </w:p>
        </w:tc>
        <w:tc>
          <w:tcPr>
            <w:tcW w:w="1355" w:type="dxa"/>
            <w:shd w:val="clear" w:color="auto" w:fill="D9D9D9"/>
          </w:tcPr>
          <w:p w:rsidR="002B3C9C" w:rsidRPr="0089150A" w:rsidRDefault="002B3C9C" w:rsidP="002B3C9C">
            <w:pPr>
              <w:jc w:val="center"/>
              <w:rPr>
                <w:sz w:val="24"/>
                <w:szCs w:val="24"/>
              </w:rPr>
            </w:pPr>
            <w:r w:rsidRPr="0089150A">
              <w:rPr>
                <w:b/>
                <w:sz w:val="24"/>
                <w:szCs w:val="24"/>
              </w:rPr>
              <w:t>6</w:t>
            </w:r>
          </w:p>
        </w:tc>
        <w:tc>
          <w:tcPr>
            <w:tcW w:w="1355" w:type="dxa"/>
            <w:shd w:val="clear" w:color="auto" w:fill="D9D9D9"/>
          </w:tcPr>
          <w:p w:rsidR="002B3C9C" w:rsidRPr="0089150A" w:rsidRDefault="002B3C9C" w:rsidP="002B3C9C">
            <w:pPr>
              <w:jc w:val="center"/>
              <w:rPr>
                <w:sz w:val="24"/>
                <w:szCs w:val="24"/>
              </w:rPr>
            </w:pPr>
            <w:r w:rsidRPr="0089150A">
              <w:rPr>
                <w:b/>
                <w:sz w:val="24"/>
                <w:szCs w:val="24"/>
              </w:rPr>
              <w:t>7</w:t>
            </w:r>
          </w:p>
        </w:tc>
        <w:tc>
          <w:tcPr>
            <w:tcW w:w="1355" w:type="dxa"/>
            <w:shd w:val="clear" w:color="auto" w:fill="D9D9D9"/>
          </w:tcPr>
          <w:p w:rsidR="002B3C9C" w:rsidRPr="0089150A" w:rsidRDefault="002B3C9C" w:rsidP="002B3C9C">
            <w:pPr>
              <w:jc w:val="center"/>
              <w:rPr>
                <w:sz w:val="24"/>
                <w:szCs w:val="24"/>
              </w:rPr>
            </w:pPr>
            <w:r w:rsidRPr="0089150A">
              <w:rPr>
                <w:b/>
                <w:sz w:val="24"/>
                <w:szCs w:val="24"/>
              </w:rPr>
              <w:t>8</w:t>
            </w:r>
          </w:p>
        </w:tc>
        <w:tc>
          <w:tcPr>
            <w:tcW w:w="1355" w:type="dxa"/>
            <w:shd w:val="clear" w:color="auto" w:fill="D9D9D9"/>
          </w:tcPr>
          <w:p w:rsidR="002B3C9C" w:rsidRPr="0089150A" w:rsidRDefault="002B3C9C" w:rsidP="002B3C9C">
            <w:pPr>
              <w:jc w:val="center"/>
              <w:rPr>
                <w:sz w:val="24"/>
                <w:szCs w:val="24"/>
              </w:rPr>
            </w:pPr>
            <w:r w:rsidRPr="0089150A">
              <w:rPr>
                <w:b/>
                <w:sz w:val="24"/>
                <w:szCs w:val="24"/>
              </w:rPr>
              <w:t>9</w:t>
            </w:r>
          </w:p>
        </w:tc>
      </w:tr>
      <w:tr w:rsidR="002B3C9C" w:rsidRPr="0089150A" w:rsidTr="002B3C9C">
        <w:tc>
          <w:tcPr>
            <w:tcW w:w="14768" w:type="dxa"/>
            <w:gridSpan w:val="7"/>
            <w:shd w:val="clear" w:color="auto" w:fill="FFFFB3"/>
          </w:tcPr>
          <w:p w:rsidR="002B3C9C" w:rsidRPr="0089150A" w:rsidRDefault="002B3C9C" w:rsidP="002B3C9C">
            <w:pPr>
              <w:jc w:val="center"/>
              <w:rPr>
                <w:sz w:val="24"/>
                <w:szCs w:val="24"/>
              </w:rPr>
            </w:pPr>
            <w:r w:rsidRPr="0089150A">
              <w:rPr>
                <w:b/>
                <w:sz w:val="24"/>
                <w:szCs w:val="24"/>
              </w:rPr>
              <w:t>Обязательная часть</w:t>
            </w:r>
          </w:p>
        </w:tc>
      </w:tr>
      <w:tr w:rsidR="002B3C9C" w:rsidRPr="0089150A" w:rsidTr="002B3C9C">
        <w:tc>
          <w:tcPr>
            <w:tcW w:w="3996" w:type="dxa"/>
            <w:vMerge w:val="restart"/>
          </w:tcPr>
          <w:p w:rsidR="002B3C9C" w:rsidRPr="0089150A" w:rsidRDefault="002B3C9C" w:rsidP="002B3C9C">
            <w:pPr>
              <w:rPr>
                <w:sz w:val="24"/>
                <w:szCs w:val="24"/>
              </w:rPr>
            </w:pPr>
            <w:r w:rsidRPr="0089150A">
              <w:rPr>
                <w:sz w:val="24"/>
                <w:szCs w:val="24"/>
              </w:rPr>
              <w:t>Русский язык и литература</w:t>
            </w:r>
          </w:p>
        </w:tc>
        <w:tc>
          <w:tcPr>
            <w:tcW w:w="3997" w:type="dxa"/>
          </w:tcPr>
          <w:p w:rsidR="002B3C9C" w:rsidRPr="0089150A" w:rsidRDefault="002B3C9C" w:rsidP="002B3C9C">
            <w:pPr>
              <w:rPr>
                <w:sz w:val="24"/>
                <w:szCs w:val="24"/>
              </w:rPr>
            </w:pPr>
            <w:r w:rsidRPr="0089150A">
              <w:rPr>
                <w:sz w:val="24"/>
                <w:szCs w:val="24"/>
              </w:rPr>
              <w:t>Русский язык</w:t>
            </w:r>
          </w:p>
        </w:tc>
        <w:tc>
          <w:tcPr>
            <w:tcW w:w="1355" w:type="dxa"/>
          </w:tcPr>
          <w:p w:rsidR="002B3C9C" w:rsidRPr="0089150A" w:rsidRDefault="002B3C9C" w:rsidP="002B3C9C">
            <w:pPr>
              <w:jc w:val="center"/>
              <w:rPr>
                <w:sz w:val="24"/>
                <w:szCs w:val="24"/>
              </w:rPr>
            </w:pPr>
            <w:r w:rsidRPr="0089150A">
              <w:rPr>
                <w:sz w:val="24"/>
                <w:szCs w:val="24"/>
              </w:rPr>
              <w:t>5</w:t>
            </w:r>
          </w:p>
        </w:tc>
        <w:tc>
          <w:tcPr>
            <w:tcW w:w="1355" w:type="dxa"/>
          </w:tcPr>
          <w:p w:rsidR="002B3C9C" w:rsidRPr="0089150A" w:rsidRDefault="002B3C9C" w:rsidP="002B3C9C">
            <w:pPr>
              <w:jc w:val="center"/>
              <w:rPr>
                <w:sz w:val="24"/>
                <w:szCs w:val="24"/>
              </w:rPr>
            </w:pPr>
            <w:r w:rsidRPr="0089150A">
              <w:rPr>
                <w:sz w:val="24"/>
                <w:szCs w:val="24"/>
              </w:rPr>
              <w:t>6</w:t>
            </w:r>
          </w:p>
        </w:tc>
        <w:tc>
          <w:tcPr>
            <w:tcW w:w="1355" w:type="dxa"/>
          </w:tcPr>
          <w:p w:rsidR="002B3C9C" w:rsidRPr="0089150A" w:rsidRDefault="002B3C9C" w:rsidP="002B3C9C">
            <w:pPr>
              <w:jc w:val="center"/>
              <w:rPr>
                <w:sz w:val="24"/>
                <w:szCs w:val="24"/>
              </w:rPr>
            </w:pPr>
            <w:r w:rsidRPr="0089150A">
              <w:rPr>
                <w:sz w:val="24"/>
                <w:szCs w:val="24"/>
              </w:rPr>
              <w:t>4</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Литература</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3</w:t>
            </w:r>
          </w:p>
        </w:tc>
      </w:tr>
      <w:tr w:rsidR="002B3C9C" w:rsidRPr="0089150A" w:rsidTr="002B3C9C">
        <w:tc>
          <w:tcPr>
            <w:tcW w:w="3996" w:type="dxa"/>
          </w:tcPr>
          <w:p w:rsidR="002B3C9C" w:rsidRPr="0089150A" w:rsidRDefault="002B3C9C" w:rsidP="002B3C9C">
            <w:pPr>
              <w:rPr>
                <w:sz w:val="24"/>
                <w:szCs w:val="24"/>
              </w:rPr>
            </w:pPr>
            <w:r w:rsidRPr="0089150A">
              <w:rPr>
                <w:sz w:val="24"/>
                <w:szCs w:val="24"/>
              </w:rPr>
              <w:t>Иностранные языки</w:t>
            </w:r>
          </w:p>
        </w:tc>
        <w:tc>
          <w:tcPr>
            <w:tcW w:w="3997" w:type="dxa"/>
          </w:tcPr>
          <w:p w:rsidR="002B3C9C" w:rsidRPr="0089150A" w:rsidRDefault="002B3C9C" w:rsidP="002B3C9C">
            <w:pPr>
              <w:rPr>
                <w:sz w:val="24"/>
                <w:szCs w:val="24"/>
              </w:rPr>
            </w:pPr>
            <w:r w:rsidRPr="0089150A">
              <w:rPr>
                <w:sz w:val="24"/>
                <w:szCs w:val="24"/>
              </w:rPr>
              <w:t>Иностранный язык</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r>
      <w:tr w:rsidR="002B3C9C" w:rsidRPr="0089150A" w:rsidTr="002B3C9C">
        <w:tc>
          <w:tcPr>
            <w:tcW w:w="3996" w:type="dxa"/>
            <w:vMerge w:val="restart"/>
          </w:tcPr>
          <w:p w:rsidR="002B3C9C" w:rsidRPr="0089150A" w:rsidRDefault="002B3C9C" w:rsidP="002B3C9C">
            <w:pPr>
              <w:rPr>
                <w:sz w:val="24"/>
                <w:szCs w:val="24"/>
              </w:rPr>
            </w:pPr>
            <w:r w:rsidRPr="0089150A">
              <w:rPr>
                <w:sz w:val="24"/>
                <w:szCs w:val="24"/>
              </w:rPr>
              <w:t>Математика и информатика</w:t>
            </w:r>
          </w:p>
        </w:tc>
        <w:tc>
          <w:tcPr>
            <w:tcW w:w="3997" w:type="dxa"/>
          </w:tcPr>
          <w:p w:rsidR="002B3C9C" w:rsidRPr="0089150A" w:rsidRDefault="002B3C9C" w:rsidP="002B3C9C">
            <w:pPr>
              <w:rPr>
                <w:sz w:val="24"/>
                <w:szCs w:val="24"/>
              </w:rPr>
            </w:pPr>
            <w:r w:rsidRPr="0089150A">
              <w:rPr>
                <w:sz w:val="24"/>
                <w:szCs w:val="24"/>
              </w:rPr>
              <w:t>Математика</w:t>
            </w:r>
          </w:p>
        </w:tc>
        <w:tc>
          <w:tcPr>
            <w:tcW w:w="1355" w:type="dxa"/>
          </w:tcPr>
          <w:p w:rsidR="002B3C9C" w:rsidRPr="0089150A" w:rsidRDefault="002B3C9C" w:rsidP="002B3C9C">
            <w:pPr>
              <w:jc w:val="center"/>
              <w:rPr>
                <w:sz w:val="24"/>
                <w:szCs w:val="24"/>
              </w:rPr>
            </w:pPr>
            <w:r w:rsidRPr="0089150A">
              <w:rPr>
                <w:sz w:val="24"/>
                <w:szCs w:val="24"/>
              </w:rPr>
              <w:t>5</w:t>
            </w:r>
          </w:p>
        </w:tc>
        <w:tc>
          <w:tcPr>
            <w:tcW w:w="1355" w:type="dxa"/>
          </w:tcPr>
          <w:p w:rsidR="002B3C9C" w:rsidRPr="0089150A" w:rsidRDefault="002B3C9C" w:rsidP="002B3C9C">
            <w:pPr>
              <w:jc w:val="center"/>
              <w:rPr>
                <w:sz w:val="24"/>
                <w:szCs w:val="24"/>
              </w:rPr>
            </w:pPr>
            <w:r w:rsidRPr="0089150A">
              <w:rPr>
                <w:sz w:val="24"/>
                <w:szCs w:val="24"/>
              </w:rPr>
              <w:t>5</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Алгебра</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Геометрия</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Вероятность и статистика</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Информатика</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3996" w:type="dxa"/>
            <w:vMerge w:val="restart"/>
          </w:tcPr>
          <w:p w:rsidR="002B3C9C" w:rsidRPr="0089150A" w:rsidRDefault="002B3C9C" w:rsidP="002B3C9C">
            <w:pPr>
              <w:rPr>
                <w:sz w:val="24"/>
                <w:szCs w:val="24"/>
              </w:rPr>
            </w:pPr>
            <w:r w:rsidRPr="0089150A">
              <w:rPr>
                <w:sz w:val="24"/>
                <w:szCs w:val="24"/>
              </w:rPr>
              <w:t>Общественно-научные предметы</w:t>
            </w:r>
          </w:p>
        </w:tc>
        <w:tc>
          <w:tcPr>
            <w:tcW w:w="3997" w:type="dxa"/>
          </w:tcPr>
          <w:p w:rsidR="002B3C9C" w:rsidRPr="0089150A" w:rsidRDefault="002B3C9C" w:rsidP="002B3C9C">
            <w:pPr>
              <w:rPr>
                <w:sz w:val="24"/>
                <w:szCs w:val="24"/>
              </w:rPr>
            </w:pPr>
            <w:r w:rsidRPr="0089150A">
              <w:rPr>
                <w:sz w:val="24"/>
                <w:szCs w:val="24"/>
              </w:rPr>
              <w:t>История</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2,5</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Обществознание</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География</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r>
      <w:tr w:rsidR="002B3C9C" w:rsidRPr="0089150A" w:rsidTr="002B3C9C">
        <w:tc>
          <w:tcPr>
            <w:tcW w:w="3996" w:type="dxa"/>
            <w:vMerge w:val="restart"/>
          </w:tcPr>
          <w:p w:rsidR="002B3C9C" w:rsidRPr="0089150A" w:rsidRDefault="002B3C9C" w:rsidP="002B3C9C">
            <w:pPr>
              <w:rPr>
                <w:sz w:val="24"/>
                <w:szCs w:val="24"/>
              </w:rPr>
            </w:pPr>
            <w:r w:rsidRPr="0089150A">
              <w:rPr>
                <w:sz w:val="24"/>
                <w:szCs w:val="24"/>
              </w:rPr>
              <w:t>Естественно-научные предметы</w:t>
            </w:r>
          </w:p>
        </w:tc>
        <w:tc>
          <w:tcPr>
            <w:tcW w:w="3997" w:type="dxa"/>
          </w:tcPr>
          <w:p w:rsidR="002B3C9C" w:rsidRPr="0089150A" w:rsidRDefault="002B3C9C" w:rsidP="002B3C9C">
            <w:pPr>
              <w:rPr>
                <w:sz w:val="24"/>
                <w:szCs w:val="24"/>
              </w:rPr>
            </w:pPr>
            <w:r w:rsidRPr="0089150A">
              <w:rPr>
                <w:sz w:val="24"/>
                <w:szCs w:val="24"/>
              </w:rPr>
              <w:t>Физика</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3</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Химия</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Биология</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r>
      <w:tr w:rsidR="002B3C9C" w:rsidRPr="0089150A" w:rsidTr="002B3C9C">
        <w:tc>
          <w:tcPr>
            <w:tcW w:w="3996" w:type="dxa"/>
            <w:vMerge w:val="restart"/>
          </w:tcPr>
          <w:p w:rsidR="002B3C9C" w:rsidRPr="0089150A" w:rsidRDefault="002B3C9C" w:rsidP="002B3C9C">
            <w:pPr>
              <w:rPr>
                <w:sz w:val="24"/>
                <w:szCs w:val="24"/>
              </w:rPr>
            </w:pPr>
            <w:r w:rsidRPr="0089150A">
              <w:rPr>
                <w:sz w:val="24"/>
                <w:szCs w:val="24"/>
              </w:rPr>
              <w:t>Искусство</w:t>
            </w:r>
          </w:p>
        </w:tc>
        <w:tc>
          <w:tcPr>
            <w:tcW w:w="3997" w:type="dxa"/>
          </w:tcPr>
          <w:p w:rsidR="002B3C9C" w:rsidRPr="0089150A" w:rsidRDefault="002B3C9C" w:rsidP="002B3C9C">
            <w:pPr>
              <w:rPr>
                <w:sz w:val="24"/>
                <w:szCs w:val="24"/>
              </w:rPr>
            </w:pPr>
            <w:r w:rsidRPr="0089150A">
              <w:rPr>
                <w:sz w:val="24"/>
                <w:szCs w:val="24"/>
              </w:rPr>
              <w:t>Изобразительное искусство</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Музыка</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0</w:t>
            </w:r>
          </w:p>
        </w:tc>
      </w:tr>
      <w:tr w:rsidR="002B3C9C" w:rsidRPr="0089150A" w:rsidTr="002B3C9C">
        <w:tc>
          <w:tcPr>
            <w:tcW w:w="3996" w:type="dxa"/>
          </w:tcPr>
          <w:p w:rsidR="002B3C9C" w:rsidRPr="0089150A" w:rsidRDefault="002B3C9C" w:rsidP="002B3C9C">
            <w:pPr>
              <w:rPr>
                <w:sz w:val="24"/>
                <w:szCs w:val="24"/>
              </w:rPr>
            </w:pPr>
            <w:r w:rsidRPr="0089150A">
              <w:rPr>
                <w:sz w:val="24"/>
                <w:szCs w:val="24"/>
              </w:rPr>
              <w:t>Технология</w:t>
            </w:r>
          </w:p>
        </w:tc>
        <w:tc>
          <w:tcPr>
            <w:tcW w:w="3997" w:type="dxa"/>
          </w:tcPr>
          <w:p w:rsidR="002B3C9C" w:rsidRPr="0089150A" w:rsidRDefault="002B3C9C" w:rsidP="002B3C9C">
            <w:pPr>
              <w:rPr>
                <w:sz w:val="24"/>
                <w:szCs w:val="24"/>
              </w:rPr>
            </w:pPr>
            <w:r w:rsidRPr="0089150A">
              <w:rPr>
                <w:sz w:val="24"/>
                <w:szCs w:val="24"/>
              </w:rPr>
              <w:t>Технология</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2</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3996" w:type="dxa"/>
            <w:vMerge w:val="restart"/>
          </w:tcPr>
          <w:p w:rsidR="002B3C9C" w:rsidRPr="0089150A" w:rsidRDefault="002B3C9C" w:rsidP="002B3C9C">
            <w:pPr>
              <w:rPr>
                <w:sz w:val="24"/>
                <w:szCs w:val="24"/>
              </w:rPr>
            </w:pPr>
            <w:r w:rsidRPr="0089150A">
              <w:rPr>
                <w:sz w:val="24"/>
                <w:szCs w:val="24"/>
              </w:rPr>
              <w:t>Физическая культура и основы безопасности жизнедеятельности</w:t>
            </w:r>
          </w:p>
        </w:tc>
        <w:tc>
          <w:tcPr>
            <w:tcW w:w="3997" w:type="dxa"/>
          </w:tcPr>
          <w:p w:rsidR="002B3C9C" w:rsidRPr="0089150A" w:rsidRDefault="002B3C9C" w:rsidP="002B3C9C">
            <w:pPr>
              <w:rPr>
                <w:sz w:val="24"/>
                <w:szCs w:val="24"/>
              </w:rPr>
            </w:pPr>
            <w:r w:rsidRPr="0089150A">
              <w:rPr>
                <w:sz w:val="24"/>
                <w:szCs w:val="24"/>
              </w:rPr>
              <w:t>Физическая культура</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c>
          <w:tcPr>
            <w:tcW w:w="1355" w:type="dxa"/>
          </w:tcPr>
          <w:p w:rsidR="002B3C9C" w:rsidRPr="0089150A" w:rsidRDefault="002B3C9C" w:rsidP="002B3C9C">
            <w:pPr>
              <w:jc w:val="center"/>
              <w:rPr>
                <w:sz w:val="24"/>
                <w:szCs w:val="24"/>
              </w:rPr>
            </w:pPr>
            <w:r w:rsidRPr="0089150A">
              <w:rPr>
                <w:sz w:val="24"/>
                <w:szCs w:val="24"/>
              </w:rPr>
              <w:t>3</w:t>
            </w:r>
          </w:p>
        </w:tc>
      </w:tr>
      <w:tr w:rsidR="002B3C9C" w:rsidRPr="0089150A" w:rsidTr="002B3C9C">
        <w:tc>
          <w:tcPr>
            <w:tcW w:w="3996" w:type="dxa"/>
            <w:vMerge/>
          </w:tcPr>
          <w:p w:rsidR="002B3C9C" w:rsidRPr="0089150A" w:rsidRDefault="002B3C9C" w:rsidP="002B3C9C">
            <w:pPr>
              <w:rPr>
                <w:sz w:val="24"/>
                <w:szCs w:val="24"/>
              </w:rPr>
            </w:pPr>
          </w:p>
        </w:tc>
        <w:tc>
          <w:tcPr>
            <w:tcW w:w="3997" w:type="dxa"/>
          </w:tcPr>
          <w:p w:rsidR="002B3C9C" w:rsidRPr="0089150A" w:rsidRDefault="002B3C9C" w:rsidP="002B3C9C">
            <w:pPr>
              <w:rPr>
                <w:sz w:val="24"/>
                <w:szCs w:val="24"/>
              </w:rPr>
            </w:pPr>
            <w:r w:rsidRPr="0089150A">
              <w:rPr>
                <w:sz w:val="24"/>
                <w:szCs w:val="24"/>
              </w:rPr>
              <w:t>Основы безопасности жизнедеятельности</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3996" w:type="dxa"/>
          </w:tcPr>
          <w:p w:rsidR="002B3C9C" w:rsidRPr="0089150A" w:rsidRDefault="002B3C9C" w:rsidP="002B3C9C">
            <w:pPr>
              <w:rPr>
                <w:sz w:val="24"/>
                <w:szCs w:val="24"/>
              </w:rPr>
            </w:pPr>
            <w:r w:rsidRPr="0089150A">
              <w:rPr>
                <w:sz w:val="24"/>
                <w:szCs w:val="24"/>
              </w:rPr>
              <w:t>Основы духовно-нравственной культуры народов России</w:t>
            </w:r>
          </w:p>
        </w:tc>
        <w:tc>
          <w:tcPr>
            <w:tcW w:w="3997" w:type="dxa"/>
          </w:tcPr>
          <w:p w:rsidR="002B3C9C" w:rsidRPr="0089150A" w:rsidRDefault="002B3C9C" w:rsidP="002B3C9C">
            <w:pPr>
              <w:rPr>
                <w:sz w:val="24"/>
                <w:szCs w:val="24"/>
              </w:rPr>
            </w:pPr>
            <w:r w:rsidRPr="0089150A">
              <w:rPr>
                <w:sz w:val="24"/>
                <w:szCs w:val="24"/>
              </w:rPr>
              <w:t>Основы духовно-нравственной культуры народов России</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r>
      <w:tr w:rsidR="002B3C9C" w:rsidRPr="0089150A" w:rsidTr="002B3C9C">
        <w:tc>
          <w:tcPr>
            <w:tcW w:w="7993" w:type="dxa"/>
            <w:gridSpan w:val="2"/>
            <w:shd w:val="clear" w:color="auto" w:fill="00FF00"/>
          </w:tcPr>
          <w:p w:rsidR="002B3C9C" w:rsidRPr="0089150A" w:rsidRDefault="002B3C9C" w:rsidP="002B3C9C">
            <w:pPr>
              <w:rPr>
                <w:sz w:val="24"/>
                <w:szCs w:val="24"/>
              </w:rPr>
            </w:pPr>
            <w:r w:rsidRPr="0089150A">
              <w:rPr>
                <w:sz w:val="24"/>
                <w:szCs w:val="24"/>
              </w:rPr>
              <w:t>Итого</w:t>
            </w:r>
          </w:p>
        </w:tc>
        <w:tc>
          <w:tcPr>
            <w:tcW w:w="1355" w:type="dxa"/>
            <w:shd w:val="clear" w:color="auto" w:fill="00FF00"/>
          </w:tcPr>
          <w:p w:rsidR="002B3C9C" w:rsidRPr="0089150A" w:rsidRDefault="002B3C9C" w:rsidP="002B3C9C">
            <w:pPr>
              <w:jc w:val="center"/>
              <w:rPr>
                <w:sz w:val="24"/>
                <w:szCs w:val="24"/>
              </w:rPr>
            </w:pPr>
            <w:r w:rsidRPr="0089150A">
              <w:rPr>
                <w:sz w:val="24"/>
                <w:szCs w:val="24"/>
              </w:rPr>
              <w:t>28</w:t>
            </w:r>
          </w:p>
        </w:tc>
        <w:tc>
          <w:tcPr>
            <w:tcW w:w="1355" w:type="dxa"/>
            <w:shd w:val="clear" w:color="auto" w:fill="00FF00"/>
          </w:tcPr>
          <w:p w:rsidR="002B3C9C" w:rsidRPr="0089150A" w:rsidRDefault="002B3C9C" w:rsidP="002B3C9C">
            <w:pPr>
              <w:jc w:val="center"/>
              <w:rPr>
                <w:sz w:val="24"/>
                <w:szCs w:val="24"/>
              </w:rPr>
            </w:pPr>
            <w:r w:rsidRPr="0089150A">
              <w:rPr>
                <w:sz w:val="24"/>
                <w:szCs w:val="24"/>
              </w:rPr>
              <w:t>30</w:t>
            </w:r>
          </w:p>
        </w:tc>
        <w:tc>
          <w:tcPr>
            <w:tcW w:w="1355" w:type="dxa"/>
            <w:shd w:val="clear" w:color="auto" w:fill="00FF00"/>
          </w:tcPr>
          <w:p w:rsidR="002B3C9C" w:rsidRPr="0089150A" w:rsidRDefault="002B3C9C" w:rsidP="002B3C9C">
            <w:pPr>
              <w:jc w:val="center"/>
              <w:rPr>
                <w:sz w:val="24"/>
                <w:szCs w:val="24"/>
              </w:rPr>
            </w:pPr>
            <w:r w:rsidRPr="0089150A">
              <w:rPr>
                <w:sz w:val="24"/>
                <w:szCs w:val="24"/>
              </w:rPr>
              <w:t>31</w:t>
            </w:r>
          </w:p>
        </w:tc>
        <w:tc>
          <w:tcPr>
            <w:tcW w:w="1355" w:type="dxa"/>
            <w:shd w:val="clear" w:color="auto" w:fill="00FF00"/>
          </w:tcPr>
          <w:p w:rsidR="002B3C9C" w:rsidRPr="0089150A" w:rsidRDefault="002B3C9C" w:rsidP="002B3C9C">
            <w:pPr>
              <w:jc w:val="center"/>
              <w:rPr>
                <w:sz w:val="24"/>
                <w:szCs w:val="24"/>
              </w:rPr>
            </w:pPr>
            <w:r w:rsidRPr="0089150A">
              <w:rPr>
                <w:sz w:val="24"/>
                <w:szCs w:val="24"/>
              </w:rPr>
              <w:t>32</w:t>
            </w:r>
          </w:p>
        </w:tc>
        <w:tc>
          <w:tcPr>
            <w:tcW w:w="1355" w:type="dxa"/>
            <w:shd w:val="clear" w:color="auto" w:fill="00FF00"/>
          </w:tcPr>
          <w:p w:rsidR="002B3C9C" w:rsidRPr="0089150A" w:rsidRDefault="002B3C9C" w:rsidP="002B3C9C">
            <w:pPr>
              <w:jc w:val="center"/>
              <w:rPr>
                <w:sz w:val="24"/>
                <w:szCs w:val="24"/>
              </w:rPr>
            </w:pPr>
            <w:r w:rsidRPr="0089150A">
              <w:rPr>
                <w:sz w:val="24"/>
                <w:szCs w:val="24"/>
              </w:rPr>
              <w:t>33,5</w:t>
            </w:r>
          </w:p>
        </w:tc>
      </w:tr>
      <w:tr w:rsidR="002B3C9C" w:rsidRPr="0089150A" w:rsidTr="002B3C9C">
        <w:trPr>
          <w:trHeight w:val="1124"/>
        </w:trPr>
        <w:tc>
          <w:tcPr>
            <w:tcW w:w="14768" w:type="dxa"/>
            <w:gridSpan w:val="7"/>
            <w:shd w:val="clear" w:color="auto" w:fill="FFFFB3"/>
          </w:tcPr>
          <w:p w:rsidR="002B3C9C" w:rsidRPr="0089150A" w:rsidRDefault="002B3C9C" w:rsidP="002B3C9C">
            <w:pPr>
              <w:rPr>
                <w:b/>
                <w:sz w:val="24"/>
                <w:szCs w:val="24"/>
              </w:rPr>
            </w:pPr>
          </w:p>
          <w:p w:rsidR="002B3C9C" w:rsidRPr="0089150A" w:rsidRDefault="002B3C9C" w:rsidP="002B3C9C">
            <w:pPr>
              <w:rPr>
                <w:sz w:val="24"/>
                <w:szCs w:val="24"/>
              </w:rPr>
            </w:pPr>
            <w:r w:rsidRPr="0089150A">
              <w:rPr>
                <w:b/>
                <w:sz w:val="24"/>
                <w:szCs w:val="24"/>
              </w:rPr>
              <w:t xml:space="preserve">Часть, формируемая участниками образовательных отношений  5-9 класс </w:t>
            </w:r>
          </w:p>
        </w:tc>
      </w:tr>
      <w:tr w:rsidR="002B3C9C" w:rsidRPr="0089150A" w:rsidTr="002B3C9C">
        <w:trPr>
          <w:trHeight w:val="526"/>
        </w:trPr>
        <w:tc>
          <w:tcPr>
            <w:tcW w:w="7993" w:type="dxa"/>
            <w:gridSpan w:val="2"/>
            <w:shd w:val="clear" w:color="auto" w:fill="D9D9D9"/>
          </w:tcPr>
          <w:p w:rsidR="002B3C9C" w:rsidRPr="0089150A" w:rsidRDefault="002B3C9C" w:rsidP="002B3C9C">
            <w:pPr>
              <w:rPr>
                <w:sz w:val="24"/>
                <w:szCs w:val="24"/>
              </w:rPr>
            </w:pPr>
            <w:r w:rsidRPr="0089150A">
              <w:rPr>
                <w:b/>
                <w:sz w:val="24"/>
                <w:szCs w:val="24"/>
              </w:rPr>
              <w:t>Наименование учебного курса</w:t>
            </w:r>
          </w:p>
        </w:tc>
        <w:tc>
          <w:tcPr>
            <w:tcW w:w="1355" w:type="dxa"/>
            <w:shd w:val="clear" w:color="auto" w:fill="D9D9D9"/>
          </w:tcPr>
          <w:p w:rsidR="002B3C9C" w:rsidRPr="0089150A" w:rsidRDefault="002B3C9C" w:rsidP="002B3C9C">
            <w:pPr>
              <w:rPr>
                <w:sz w:val="24"/>
                <w:szCs w:val="24"/>
              </w:rPr>
            </w:pPr>
          </w:p>
        </w:tc>
        <w:tc>
          <w:tcPr>
            <w:tcW w:w="1355" w:type="dxa"/>
            <w:shd w:val="clear" w:color="auto" w:fill="D9D9D9"/>
          </w:tcPr>
          <w:p w:rsidR="002B3C9C" w:rsidRPr="0089150A" w:rsidRDefault="002B3C9C" w:rsidP="002B3C9C">
            <w:pPr>
              <w:rPr>
                <w:sz w:val="24"/>
                <w:szCs w:val="24"/>
              </w:rPr>
            </w:pPr>
          </w:p>
        </w:tc>
        <w:tc>
          <w:tcPr>
            <w:tcW w:w="1355" w:type="dxa"/>
            <w:shd w:val="clear" w:color="auto" w:fill="D9D9D9"/>
          </w:tcPr>
          <w:p w:rsidR="002B3C9C" w:rsidRPr="0089150A" w:rsidRDefault="002B3C9C" w:rsidP="002B3C9C">
            <w:pPr>
              <w:rPr>
                <w:sz w:val="24"/>
                <w:szCs w:val="24"/>
              </w:rPr>
            </w:pPr>
          </w:p>
        </w:tc>
        <w:tc>
          <w:tcPr>
            <w:tcW w:w="1355" w:type="dxa"/>
            <w:shd w:val="clear" w:color="auto" w:fill="D9D9D9"/>
          </w:tcPr>
          <w:p w:rsidR="002B3C9C" w:rsidRPr="0089150A" w:rsidRDefault="002B3C9C" w:rsidP="002B3C9C">
            <w:pPr>
              <w:rPr>
                <w:sz w:val="24"/>
                <w:szCs w:val="24"/>
              </w:rPr>
            </w:pPr>
          </w:p>
        </w:tc>
        <w:tc>
          <w:tcPr>
            <w:tcW w:w="1355" w:type="dxa"/>
            <w:shd w:val="clear" w:color="auto" w:fill="D9D9D9"/>
          </w:tcPr>
          <w:p w:rsidR="002B3C9C" w:rsidRPr="0089150A" w:rsidRDefault="002B3C9C" w:rsidP="002B3C9C">
            <w:pPr>
              <w:rPr>
                <w:sz w:val="24"/>
                <w:szCs w:val="24"/>
              </w:rPr>
            </w:pPr>
          </w:p>
        </w:tc>
      </w:tr>
      <w:tr w:rsidR="002B3C9C" w:rsidRPr="0089150A" w:rsidTr="002B3C9C">
        <w:tc>
          <w:tcPr>
            <w:tcW w:w="7993" w:type="dxa"/>
            <w:gridSpan w:val="2"/>
          </w:tcPr>
          <w:p w:rsidR="002B3C9C" w:rsidRPr="0089150A" w:rsidRDefault="002B3C9C" w:rsidP="002B3C9C">
            <w:pPr>
              <w:rPr>
                <w:sz w:val="24"/>
                <w:szCs w:val="24"/>
              </w:rPr>
            </w:pPr>
            <w:r w:rsidRPr="0089150A">
              <w:rPr>
                <w:sz w:val="24"/>
                <w:szCs w:val="24"/>
              </w:rPr>
              <w:t>Учебный курс "Формирование ИКТ-компетенций"</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r>
      <w:tr w:rsidR="002B3C9C" w:rsidRPr="0089150A" w:rsidTr="002B3C9C">
        <w:tc>
          <w:tcPr>
            <w:tcW w:w="7993" w:type="dxa"/>
            <w:gridSpan w:val="2"/>
          </w:tcPr>
          <w:p w:rsidR="002B3C9C" w:rsidRPr="0089150A" w:rsidRDefault="002B3C9C" w:rsidP="002B3C9C">
            <w:pPr>
              <w:rPr>
                <w:sz w:val="24"/>
                <w:szCs w:val="24"/>
              </w:rPr>
            </w:pPr>
            <w:r w:rsidRPr="0089150A">
              <w:rPr>
                <w:sz w:val="24"/>
                <w:szCs w:val="24"/>
              </w:rPr>
              <w:t>Учебный курс "Школа безопасности"</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r>
      <w:tr w:rsidR="002B3C9C" w:rsidRPr="0089150A" w:rsidTr="002B3C9C">
        <w:tc>
          <w:tcPr>
            <w:tcW w:w="7993" w:type="dxa"/>
            <w:gridSpan w:val="2"/>
          </w:tcPr>
          <w:p w:rsidR="002B3C9C" w:rsidRPr="0089150A" w:rsidRDefault="002B3C9C" w:rsidP="002B3C9C">
            <w:pPr>
              <w:rPr>
                <w:sz w:val="24"/>
                <w:szCs w:val="24"/>
              </w:rPr>
            </w:pPr>
            <w:r w:rsidRPr="0089150A">
              <w:rPr>
                <w:sz w:val="24"/>
                <w:szCs w:val="24"/>
              </w:rPr>
              <w:t>Учебный курс "</w:t>
            </w:r>
            <w:r w:rsidRPr="0089150A">
              <w:rPr>
                <w:color w:val="FF0000"/>
                <w:sz w:val="24"/>
                <w:szCs w:val="24"/>
              </w:rPr>
              <w:t>Человек и общество"</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0,5</w:t>
            </w:r>
          </w:p>
        </w:tc>
      </w:tr>
      <w:tr w:rsidR="002B3C9C" w:rsidRPr="0089150A" w:rsidTr="002B3C9C">
        <w:tc>
          <w:tcPr>
            <w:tcW w:w="7993" w:type="dxa"/>
            <w:gridSpan w:val="2"/>
          </w:tcPr>
          <w:p w:rsidR="002B3C9C" w:rsidRPr="0089150A" w:rsidRDefault="002B3C9C" w:rsidP="002B3C9C">
            <w:pPr>
              <w:rPr>
                <w:sz w:val="24"/>
                <w:szCs w:val="24"/>
              </w:rPr>
            </w:pPr>
            <w:r w:rsidRPr="0089150A">
              <w:rPr>
                <w:sz w:val="24"/>
                <w:szCs w:val="24"/>
              </w:rPr>
              <w:t>Учебный курс "Юный биолог- исследователь"</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7993" w:type="dxa"/>
            <w:gridSpan w:val="2"/>
          </w:tcPr>
          <w:p w:rsidR="002B3C9C" w:rsidRPr="0089150A" w:rsidRDefault="002B3C9C" w:rsidP="002B3C9C">
            <w:pPr>
              <w:rPr>
                <w:sz w:val="24"/>
                <w:szCs w:val="24"/>
              </w:rPr>
            </w:pPr>
            <w:r w:rsidRPr="0089150A">
              <w:rPr>
                <w:sz w:val="24"/>
                <w:szCs w:val="24"/>
              </w:rPr>
              <w:t>Учебный курс «Введение в обществознание»</w:t>
            </w:r>
          </w:p>
        </w:tc>
        <w:tc>
          <w:tcPr>
            <w:tcW w:w="1355" w:type="dxa"/>
          </w:tcPr>
          <w:p w:rsidR="002B3C9C" w:rsidRPr="0089150A" w:rsidRDefault="002B3C9C" w:rsidP="002B3C9C">
            <w:pPr>
              <w:jc w:val="center"/>
              <w:rPr>
                <w:sz w:val="24"/>
                <w:szCs w:val="24"/>
              </w:rPr>
            </w:pPr>
            <w:r w:rsidRPr="0089150A">
              <w:rPr>
                <w:sz w:val="24"/>
                <w:szCs w:val="24"/>
              </w:rPr>
              <w:t>1</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r>
      <w:tr w:rsidR="002B3C9C" w:rsidRPr="0089150A" w:rsidTr="002B3C9C">
        <w:tc>
          <w:tcPr>
            <w:tcW w:w="7993" w:type="dxa"/>
            <w:gridSpan w:val="2"/>
          </w:tcPr>
          <w:p w:rsidR="002B3C9C" w:rsidRPr="0089150A" w:rsidRDefault="002B3C9C" w:rsidP="002B3C9C">
            <w:pPr>
              <w:rPr>
                <w:sz w:val="24"/>
                <w:szCs w:val="24"/>
              </w:rPr>
            </w:pPr>
            <w:r w:rsidRPr="0089150A">
              <w:rPr>
                <w:sz w:val="24"/>
                <w:szCs w:val="24"/>
              </w:rPr>
              <w:t>Учебный курс "Географические исследования"</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0</w:t>
            </w:r>
          </w:p>
        </w:tc>
        <w:tc>
          <w:tcPr>
            <w:tcW w:w="1355"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7993" w:type="dxa"/>
            <w:gridSpan w:val="2"/>
            <w:shd w:val="clear" w:color="auto" w:fill="00FF00"/>
          </w:tcPr>
          <w:p w:rsidR="002B3C9C" w:rsidRPr="0089150A" w:rsidRDefault="002B3C9C" w:rsidP="002B3C9C">
            <w:pPr>
              <w:rPr>
                <w:sz w:val="24"/>
                <w:szCs w:val="24"/>
              </w:rPr>
            </w:pPr>
            <w:r w:rsidRPr="0089150A">
              <w:rPr>
                <w:sz w:val="24"/>
                <w:szCs w:val="24"/>
              </w:rPr>
              <w:t>Итого</w:t>
            </w:r>
          </w:p>
        </w:tc>
        <w:tc>
          <w:tcPr>
            <w:tcW w:w="1355" w:type="dxa"/>
            <w:shd w:val="clear" w:color="auto" w:fill="00FF00"/>
          </w:tcPr>
          <w:p w:rsidR="002B3C9C" w:rsidRPr="0089150A" w:rsidRDefault="002B3C9C" w:rsidP="002B3C9C">
            <w:pPr>
              <w:jc w:val="center"/>
              <w:rPr>
                <w:sz w:val="24"/>
                <w:szCs w:val="24"/>
              </w:rPr>
            </w:pPr>
            <w:r w:rsidRPr="0089150A">
              <w:rPr>
                <w:sz w:val="24"/>
                <w:szCs w:val="24"/>
              </w:rPr>
              <w:t>3</w:t>
            </w:r>
          </w:p>
        </w:tc>
        <w:tc>
          <w:tcPr>
            <w:tcW w:w="1355" w:type="dxa"/>
            <w:shd w:val="clear" w:color="auto" w:fill="00FF00"/>
          </w:tcPr>
          <w:p w:rsidR="002B3C9C" w:rsidRPr="0089150A" w:rsidRDefault="002B3C9C" w:rsidP="002B3C9C">
            <w:pPr>
              <w:jc w:val="center"/>
              <w:rPr>
                <w:sz w:val="24"/>
                <w:szCs w:val="24"/>
              </w:rPr>
            </w:pPr>
            <w:r w:rsidRPr="0089150A">
              <w:rPr>
                <w:sz w:val="24"/>
                <w:szCs w:val="24"/>
              </w:rPr>
              <w:t>2</w:t>
            </w:r>
          </w:p>
        </w:tc>
        <w:tc>
          <w:tcPr>
            <w:tcW w:w="1355" w:type="dxa"/>
            <w:shd w:val="clear" w:color="auto" w:fill="00FF00"/>
          </w:tcPr>
          <w:p w:rsidR="002B3C9C" w:rsidRPr="0089150A" w:rsidRDefault="002B3C9C" w:rsidP="002B3C9C">
            <w:pPr>
              <w:jc w:val="center"/>
              <w:rPr>
                <w:sz w:val="24"/>
                <w:szCs w:val="24"/>
              </w:rPr>
            </w:pPr>
            <w:r w:rsidRPr="0089150A">
              <w:rPr>
                <w:sz w:val="24"/>
                <w:szCs w:val="24"/>
              </w:rPr>
              <w:t>3</w:t>
            </w:r>
          </w:p>
        </w:tc>
        <w:tc>
          <w:tcPr>
            <w:tcW w:w="1355" w:type="dxa"/>
            <w:shd w:val="clear" w:color="auto" w:fill="00FF00"/>
          </w:tcPr>
          <w:p w:rsidR="002B3C9C" w:rsidRPr="0089150A" w:rsidRDefault="002B3C9C" w:rsidP="002B3C9C">
            <w:pPr>
              <w:jc w:val="center"/>
              <w:rPr>
                <w:sz w:val="24"/>
                <w:szCs w:val="24"/>
              </w:rPr>
            </w:pPr>
            <w:r w:rsidRPr="0089150A">
              <w:rPr>
                <w:sz w:val="24"/>
                <w:szCs w:val="24"/>
              </w:rPr>
              <w:t>2</w:t>
            </w:r>
          </w:p>
        </w:tc>
        <w:tc>
          <w:tcPr>
            <w:tcW w:w="1355" w:type="dxa"/>
            <w:shd w:val="clear" w:color="auto" w:fill="00FF00"/>
          </w:tcPr>
          <w:p w:rsidR="002B3C9C" w:rsidRPr="0089150A" w:rsidRDefault="002B3C9C" w:rsidP="002B3C9C">
            <w:pPr>
              <w:jc w:val="center"/>
              <w:rPr>
                <w:sz w:val="24"/>
                <w:szCs w:val="24"/>
              </w:rPr>
            </w:pPr>
            <w:r w:rsidRPr="0089150A">
              <w:rPr>
                <w:sz w:val="24"/>
                <w:szCs w:val="24"/>
              </w:rPr>
              <w:t>2,5</w:t>
            </w:r>
          </w:p>
          <w:p w:rsidR="002B3C9C" w:rsidRPr="0089150A" w:rsidRDefault="002B3C9C" w:rsidP="002B3C9C">
            <w:pPr>
              <w:jc w:val="center"/>
              <w:rPr>
                <w:sz w:val="24"/>
                <w:szCs w:val="24"/>
              </w:rPr>
            </w:pPr>
          </w:p>
        </w:tc>
      </w:tr>
      <w:tr w:rsidR="002B3C9C" w:rsidRPr="0089150A" w:rsidTr="002B3C9C">
        <w:tc>
          <w:tcPr>
            <w:tcW w:w="7993" w:type="dxa"/>
            <w:gridSpan w:val="2"/>
            <w:shd w:val="clear" w:color="auto" w:fill="00FF00"/>
          </w:tcPr>
          <w:p w:rsidR="002B3C9C" w:rsidRPr="0089150A" w:rsidRDefault="002B3C9C" w:rsidP="002B3C9C">
            <w:pPr>
              <w:rPr>
                <w:sz w:val="24"/>
                <w:szCs w:val="24"/>
              </w:rPr>
            </w:pPr>
            <w:r w:rsidRPr="0089150A">
              <w:rPr>
                <w:sz w:val="24"/>
                <w:szCs w:val="24"/>
              </w:rPr>
              <w:t>ИТОГО недельная нагрузка</w:t>
            </w:r>
          </w:p>
        </w:tc>
        <w:tc>
          <w:tcPr>
            <w:tcW w:w="1355" w:type="dxa"/>
            <w:shd w:val="clear" w:color="auto" w:fill="00FF00"/>
          </w:tcPr>
          <w:p w:rsidR="002B3C9C" w:rsidRPr="0089150A" w:rsidRDefault="002B3C9C" w:rsidP="002B3C9C">
            <w:pPr>
              <w:jc w:val="center"/>
              <w:rPr>
                <w:sz w:val="24"/>
                <w:szCs w:val="24"/>
              </w:rPr>
            </w:pPr>
            <w:r w:rsidRPr="0089150A">
              <w:rPr>
                <w:sz w:val="24"/>
                <w:szCs w:val="24"/>
              </w:rPr>
              <w:t>31</w:t>
            </w:r>
          </w:p>
        </w:tc>
        <w:tc>
          <w:tcPr>
            <w:tcW w:w="1355" w:type="dxa"/>
            <w:shd w:val="clear" w:color="auto" w:fill="00FF00"/>
          </w:tcPr>
          <w:p w:rsidR="002B3C9C" w:rsidRPr="0089150A" w:rsidRDefault="002B3C9C" w:rsidP="002B3C9C">
            <w:pPr>
              <w:jc w:val="center"/>
              <w:rPr>
                <w:sz w:val="24"/>
                <w:szCs w:val="24"/>
              </w:rPr>
            </w:pPr>
            <w:r w:rsidRPr="0089150A">
              <w:rPr>
                <w:sz w:val="24"/>
                <w:szCs w:val="24"/>
              </w:rPr>
              <w:t>32</w:t>
            </w:r>
          </w:p>
        </w:tc>
        <w:tc>
          <w:tcPr>
            <w:tcW w:w="1355" w:type="dxa"/>
            <w:shd w:val="clear" w:color="auto" w:fill="00FF00"/>
          </w:tcPr>
          <w:p w:rsidR="002B3C9C" w:rsidRPr="0089150A" w:rsidRDefault="002B3C9C" w:rsidP="002B3C9C">
            <w:pPr>
              <w:jc w:val="center"/>
              <w:rPr>
                <w:sz w:val="24"/>
                <w:szCs w:val="24"/>
              </w:rPr>
            </w:pPr>
            <w:r w:rsidRPr="0089150A">
              <w:rPr>
                <w:sz w:val="24"/>
                <w:szCs w:val="24"/>
              </w:rPr>
              <w:t>34</w:t>
            </w:r>
          </w:p>
        </w:tc>
        <w:tc>
          <w:tcPr>
            <w:tcW w:w="1355" w:type="dxa"/>
            <w:shd w:val="clear" w:color="auto" w:fill="00FF00"/>
          </w:tcPr>
          <w:p w:rsidR="002B3C9C" w:rsidRPr="0089150A" w:rsidRDefault="002B3C9C" w:rsidP="002B3C9C">
            <w:pPr>
              <w:jc w:val="center"/>
              <w:rPr>
                <w:sz w:val="24"/>
                <w:szCs w:val="24"/>
              </w:rPr>
            </w:pPr>
            <w:r w:rsidRPr="0089150A">
              <w:rPr>
                <w:sz w:val="24"/>
                <w:szCs w:val="24"/>
              </w:rPr>
              <w:t>34</w:t>
            </w:r>
          </w:p>
        </w:tc>
        <w:tc>
          <w:tcPr>
            <w:tcW w:w="1355" w:type="dxa"/>
            <w:shd w:val="clear" w:color="auto" w:fill="00FF00"/>
          </w:tcPr>
          <w:p w:rsidR="002B3C9C" w:rsidRPr="0089150A" w:rsidRDefault="002B3C9C" w:rsidP="002B3C9C">
            <w:pPr>
              <w:jc w:val="center"/>
              <w:rPr>
                <w:sz w:val="24"/>
                <w:szCs w:val="24"/>
              </w:rPr>
            </w:pPr>
            <w:r w:rsidRPr="0089150A">
              <w:rPr>
                <w:sz w:val="24"/>
                <w:szCs w:val="24"/>
              </w:rPr>
              <w:t>36</w:t>
            </w:r>
          </w:p>
          <w:p w:rsidR="002B3C9C" w:rsidRPr="0089150A" w:rsidRDefault="002B3C9C" w:rsidP="002B3C9C">
            <w:pPr>
              <w:jc w:val="center"/>
              <w:rPr>
                <w:sz w:val="24"/>
                <w:szCs w:val="24"/>
              </w:rPr>
            </w:pPr>
          </w:p>
        </w:tc>
      </w:tr>
      <w:tr w:rsidR="002B3C9C" w:rsidRPr="0089150A" w:rsidTr="002B3C9C">
        <w:tc>
          <w:tcPr>
            <w:tcW w:w="7993" w:type="dxa"/>
            <w:gridSpan w:val="2"/>
            <w:shd w:val="clear" w:color="auto" w:fill="FCE3FC"/>
          </w:tcPr>
          <w:p w:rsidR="002B3C9C" w:rsidRPr="0089150A" w:rsidRDefault="002B3C9C" w:rsidP="002B3C9C">
            <w:pPr>
              <w:rPr>
                <w:sz w:val="24"/>
                <w:szCs w:val="24"/>
              </w:rPr>
            </w:pPr>
            <w:r w:rsidRPr="0089150A">
              <w:rPr>
                <w:sz w:val="24"/>
                <w:szCs w:val="24"/>
              </w:rPr>
              <w:t>Количество учебных недель</w:t>
            </w:r>
          </w:p>
        </w:tc>
        <w:tc>
          <w:tcPr>
            <w:tcW w:w="1355" w:type="dxa"/>
            <w:shd w:val="clear" w:color="auto" w:fill="FCE3FC"/>
          </w:tcPr>
          <w:p w:rsidR="002B3C9C" w:rsidRPr="0089150A" w:rsidRDefault="002B3C9C" w:rsidP="002B3C9C">
            <w:pPr>
              <w:jc w:val="center"/>
              <w:rPr>
                <w:sz w:val="24"/>
                <w:szCs w:val="24"/>
              </w:rPr>
            </w:pPr>
            <w:r w:rsidRPr="0089150A">
              <w:rPr>
                <w:sz w:val="24"/>
                <w:szCs w:val="24"/>
              </w:rPr>
              <w:t>34</w:t>
            </w:r>
          </w:p>
        </w:tc>
        <w:tc>
          <w:tcPr>
            <w:tcW w:w="1355" w:type="dxa"/>
            <w:shd w:val="clear" w:color="auto" w:fill="FCE3FC"/>
          </w:tcPr>
          <w:p w:rsidR="002B3C9C" w:rsidRPr="0089150A" w:rsidRDefault="002B3C9C" w:rsidP="002B3C9C">
            <w:pPr>
              <w:jc w:val="center"/>
              <w:rPr>
                <w:sz w:val="24"/>
                <w:szCs w:val="24"/>
              </w:rPr>
            </w:pPr>
            <w:r w:rsidRPr="0089150A">
              <w:rPr>
                <w:sz w:val="24"/>
                <w:szCs w:val="24"/>
              </w:rPr>
              <w:t>34</w:t>
            </w:r>
          </w:p>
        </w:tc>
        <w:tc>
          <w:tcPr>
            <w:tcW w:w="1355" w:type="dxa"/>
            <w:shd w:val="clear" w:color="auto" w:fill="FCE3FC"/>
          </w:tcPr>
          <w:p w:rsidR="002B3C9C" w:rsidRPr="0089150A" w:rsidRDefault="002B3C9C" w:rsidP="002B3C9C">
            <w:pPr>
              <w:jc w:val="center"/>
              <w:rPr>
                <w:sz w:val="24"/>
                <w:szCs w:val="24"/>
              </w:rPr>
            </w:pPr>
            <w:r w:rsidRPr="0089150A">
              <w:rPr>
                <w:sz w:val="24"/>
                <w:szCs w:val="24"/>
              </w:rPr>
              <w:t>34</w:t>
            </w:r>
          </w:p>
        </w:tc>
        <w:tc>
          <w:tcPr>
            <w:tcW w:w="1355" w:type="dxa"/>
            <w:shd w:val="clear" w:color="auto" w:fill="FCE3FC"/>
          </w:tcPr>
          <w:p w:rsidR="002B3C9C" w:rsidRPr="0089150A" w:rsidRDefault="002B3C9C" w:rsidP="002B3C9C">
            <w:pPr>
              <w:jc w:val="center"/>
              <w:rPr>
                <w:sz w:val="24"/>
                <w:szCs w:val="24"/>
              </w:rPr>
            </w:pPr>
            <w:r w:rsidRPr="0089150A">
              <w:rPr>
                <w:sz w:val="24"/>
                <w:szCs w:val="24"/>
              </w:rPr>
              <w:t>34</w:t>
            </w:r>
          </w:p>
        </w:tc>
        <w:tc>
          <w:tcPr>
            <w:tcW w:w="1355" w:type="dxa"/>
            <w:shd w:val="clear" w:color="auto" w:fill="FCE3FC"/>
          </w:tcPr>
          <w:p w:rsidR="002B3C9C" w:rsidRPr="0089150A" w:rsidRDefault="002B3C9C" w:rsidP="002B3C9C">
            <w:pPr>
              <w:jc w:val="center"/>
              <w:rPr>
                <w:sz w:val="24"/>
                <w:szCs w:val="24"/>
              </w:rPr>
            </w:pPr>
            <w:r w:rsidRPr="0089150A">
              <w:rPr>
                <w:sz w:val="24"/>
                <w:szCs w:val="24"/>
              </w:rPr>
              <w:t>34</w:t>
            </w:r>
          </w:p>
        </w:tc>
      </w:tr>
      <w:tr w:rsidR="002B3C9C" w:rsidRPr="0089150A" w:rsidTr="002B3C9C">
        <w:tc>
          <w:tcPr>
            <w:tcW w:w="7993" w:type="dxa"/>
            <w:gridSpan w:val="2"/>
            <w:shd w:val="clear" w:color="auto" w:fill="FCE3FC"/>
          </w:tcPr>
          <w:p w:rsidR="002B3C9C" w:rsidRPr="0089150A" w:rsidRDefault="002B3C9C" w:rsidP="002B3C9C">
            <w:pPr>
              <w:rPr>
                <w:sz w:val="24"/>
                <w:szCs w:val="24"/>
              </w:rPr>
            </w:pPr>
            <w:r w:rsidRPr="0089150A">
              <w:rPr>
                <w:sz w:val="24"/>
                <w:szCs w:val="24"/>
              </w:rPr>
              <w:t>Всего часов в год</w:t>
            </w:r>
          </w:p>
        </w:tc>
        <w:tc>
          <w:tcPr>
            <w:tcW w:w="1355" w:type="dxa"/>
            <w:shd w:val="clear" w:color="auto" w:fill="FCE3FC"/>
          </w:tcPr>
          <w:p w:rsidR="002B3C9C" w:rsidRPr="0089150A" w:rsidRDefault="002B3C9C" w:rsidP="002B3C9C">
            <w:pPr>
              <w:jc w:val="center"/>
              <w:rPr>
                <w:sz w:val="24"/>
                <w:szCs w:val="24"/>
              </w:rPr>
            </w:pPr>
            <w:r w:rsidRPr="0089150A">
              <w:rPr>
                <w:sz w:val="24"/>
                <w:szCs w:val="24"/>
              </w:rPr>
              <w:t>1088</w:t>
            </w:r>
          </w:p>
        </w:tc>
        <w:tc>
          <w:tcPr>
            <w:tcW w:w="1355" w:type="dxa"/>
            <w:shd w:val="clear" w:color="auto" w:fill="FCE3FC"/>
          </w:tcPr>
          <w:p w:rsidR="002B3C9C" w:rsidRPr="0089150A" w:rsidRDefault="002B3C9C" w:rsidP="002B3C9C">
            <w:pPr>
              <w:jc w:val="center"/>
              <w:rPr>
                <w:sz w:val="24"/>
                <w:szCs w:val="24"/>
              </w:rPr>
            </w:pPr>
            <w:r w:rsidRPr="0089150A">
              <w:rPr>
                <w:sz w:val="24"/>
                <w:szCs w:val="24"/>
              </w:rPr>
              <w:t>1122</w:t>
            </w:r>
          </w:p>
        </w:tc>
        <w:tc>
          <w:tcPr>
            <w:tcW w:w="1355" w:type="dxa"/>
            <w:shd w:val="clear" w:color="auto" w:fill="FCE3FC"/>
          </w:tcPr>
          <w:p w:rsidR="002B3C9C" w:rsidRPr="0089150A" w:rsidRDefault="002B3C9C" w:rsidP="002B3C9C">
            <w:pPr>
              <w:jc w:val="center"/>
              <w:rPr>
                <w:sz w:val="24"/>
                <w:szCs w:val="24"/>
              </w:rPr>
            </w:pPr>
            <w:r w:rsidRPr="0089150A">
              <w:rPr>
                <w:sz w:val="24"/>
                <w:szCs w:val="24"/>
              </w:rPr>
              <w:t>1190</w:t>
            </w:r>
          </w:p>
        </w:tc>
        <w:tc>
          <w:tcPr>
            <w:tcW w:w="1355" w:type="dxa"/>
            <w:shd w:val="clear" w:color="auto" w:fill="FCE3FC"/>
          </w:tcPr>
          <w:p w:rsidR="002B3C9C" w:rsidRPr="0089150A" w:rsidRDefault="002B3C9C" w:rsidP="002B3C9C">
            <w:pPr>
              <w:jc w:val="center"/>
              <w:rPr>
                <w:sz w:val="24"/>
                <w:szCs w:val="24"/>
              </w:rPr>
            </w:pPr>
            <w:r w:rsidRPr="0089150A">
              <w:rPr>
                <w:sz w:val="24"/>
                <w:szCs w:val="24"/>
              </w:rPr>
              <w:t>1190</w:t>
            </w:r>
          </w:p>
        </w:tc>
        <w:tc>
          <w:tcPr>
            <w:tcW w:w="1355" w:type="dxa"/>
            <w:shd w:val="clear" w:color="auto" w:fill="FCE3FC"/>
          </w:tcPr>
          <w:p w:rsidR="002B3C9C" w:rsidRPr="0089150A" w:rsidRDefault="002B3C9C" w:rsidP="002B3C9C">
            <w:pPr>
              <w:jc w:val="center"/>
              <w:rPr>
                <w:sz w:val="24"/>
                <w:szCs w:val="24"/>
              </w:rPr>
            </w:pPr>
            <w:r w:rsidRPr="0089150A">
              <w:rPr>
                <w:sz w:val="24"/>
                <w:szCs w:val="24"/>
              </w:rPr>
              <w:t>1258</w:t>
            </w:r>
          </w:p>
        </w:tc>
      </w:tr>
    </w:tbl>
    <w:p w:rsidR="002B3C9C" w:rsidRPr="0089150A" w:rsidRDefault="002B3C9C" w:rsidP="002B3C9C">
      <w:pPr>
        <w:rPr>
          <w:sz w:val="24"/>
          <w:szCs w:val="24"/>
        </w:rPr>
      </w:pPr>
      <w:r w:rsidRPr="0089150A">
        <w:rPr>
          <w:b/>
          <w:sz w:val="24"/>
          <w:szCs w:val="24"/>
        </w:rPr>
        <w:t>План внеурочной деятельности (недельный) 5-9 класс</w:t>
      </w:r>
    </w:p>
    <w:p w:rsidR="002B3C9C" w:rsidRPr="0089150A" w:rsidRDefault="002B3C9C" w:rsidP="002B3C9C">
      <w:pPr>
        <w:rPr>
          <w:sz w:val="24"/>
          <w:szCs w:val="24"/>
        </w:rPr>
      </w:pPr>
      <w:r w:rsidRPr="0089150A">
        <w:rPr>
          <w:sz w:val="24"/>
          <w:szCs w:val="24"/>
        </w:rPr>
        <w:t>Муниципальное бюджетное общеобразовательное учреждение Павло-Антоновская основная общеобразовательная школа</w:t>
      </w:r>
    </w:p>
    <w:tbl>
      <w:tblPr>
        <w:tblStyle w:val="a8"/>
        <w:tblW w:w="0" w:type="auto"/>
        <w:tblLook w:val="04A0" w:firstRow="1" w:lastRow="0" w:firstColumn="1" w:lastColumn="0" w:noHBand="0" w:noVBand="1"/>
      </w:tblPr>
      <w:tblGrid>
        <w:gridCol w:w="3805"/>
        <w:gridCol w:w="1365"/>
        <w:gridCol w:w="1619"/>
        <w:gridCol w:w="1619"/>
        <w:gridCol w:w="1619"/>
        <w:gridCol w:w="1619"/>
      </w:tblGrid>
      <w:tr w:rsidR="002B3C9C" w:rsidRPr="0089150A" w:rsidTr="002B3C9C">
        <w:tc>
          <w:tcPr>
            <w:tcW w:w="4503" w:type="dxa"/>
            <w:vMerge w:val="restart"/>
            <w:shd w:val="clear" w:color="auto" w:fill="D9D9D9"/>
          </w:tcPr>
          <w:p w:rsidR="002B3C9C" w:rsidRPr="0089150A" w:rsidRDefault="002B3C9C" w:rsidP="002B3C9C">
            <w:pPr>
              <w:rPr>
                <w:sz w:val="24"/>
                <w:szCs w:val="24"/>
              </w:rPr>
            </w:pPr>
            <w:r w:rsidRPr="0089150A">
              <w:rPr>
                <w:b/>
                <w:sz w:val="24"/>
                <w:szCs w:val="24"/>
              </w:rPr>
              <w:t>Учебные курсы</w:t>
            </w:r>
          </w:p>
          <w:p w:rsidR="002B3C9C" w:rsidRPr="0089150A" w:rsidRDefault="002B3C9C" w:rsidP="002B3C9C">
            <w:pPr>
              <w:rPr>
                <w:sz w:val="24"/>
                <w:szCs w:val="24"/>
              </w:rPr>
            </w:pPr>
          </w:p>
        </w:tc>
        <w:tc>
          <w:tcPr>
            <w:tcW w:w="10050" w:type="dxa"/>
            <w:gridSpan w:val="5"/>
            <w:shd w:val="clear" w:color="auto" w:fill="D9D9D9"/>
          </w:tcPr>
          <w:p w:rsidR="002B3C9C" w:rsidRPr="0089150A" w:rsidRDefault="002B3C9C" w:rsidP="002B3C9C">
            <w:pPr>
              <w:jc w:val="center"/>
              <w:rPr>
                <w:sz w:val="24"/>
                <w:szCs w:val="24"/>
              </w:rPr>
            </w:pPr>
            <w:r w:rsidRPr="0089150A">
              <w:rPr>
                <w:b/>
                <w:sz w:val="24"/>
                <w:szCs w:val="24"/>
              </w:rPr>
              <w:t>Количество часов в неделю</w:t>
            </w:r>
          </w:p>
        </w:tc>
      </w:tr>
      <w:tr w:rsidR="002B3C9C" w:rsidRPr="0089150A" w:rsidTr="002B3C9C">
        <w:tc>
          <w:tcPr>
            <w:tcW w:w="4503" w:type="dxa"/>
            <w:vMerge/>
          </w:tcPr>
          <w:p w:rsidR="002B3C9C" w:rsidRPr="0089150A" w:rsidRDefault="002B3C9C" w:rsidP="002B3C9C">
            <w:pPr>
              <w:rPr>
                <w:sz w:val="24"/>
                <w:szCs w:val="24"/>
              </w:rPr>
            </w:pPr>
          </w:p>
        </w:tc>
        <w:tc>
          <w:tcPr>
            <w:tcW w:w="1734" w:type="dxa"/>
            <w:shd w:val="clear" w:color="auto" w:fill="D9D9D9"/>
          </w:tcPr>
          <w:p w:rsidR="002B3C9C" w:rsidRPr="0089150A" w:rsidRDefault="002B3C9C" w:rsidP="002B3C9C">
            <w:pPr>
              <w:jc w:val="center"/>
              <w:rPr>
                <w:sz w:val="24"/>
                <w:szCs w:val="24"/>
              </w:rPr>
            </w:pPr>
            <w:r w:rsidRPr="0089150A">
              <w:rPr>
                <w:b/>
                <w:sz w:val="24"/>
                <w:szCs w:val="24"/>
              </w:rPr>
              <w:t>5</w:t>
            </w:r>
          </w:p>
        </w:tc>
        <w:tc>
          <w:tcPr>
            <w:tcW w:w="2079" w:type="dxa"/>
            <w:shd w:val="clear" w:color="auto" w:fill="D9D9D9"/>
          </w:tcPr>
          <w:p w:rsidR="002B3C9C" w:rsidRPr="0089150A" w:rsidRDefault="002B3C9C" w:rsidP="002B3C9C">
            <w:pPr>
              <w:jc w:val="center"/>
              <w:rPr>
                <w:sz w:val="24"/>
                <w:szCs w:val="24"/>
              </w:rPr>
            </w:pPr>
            <w:r w:rsidRPr="0089150A">
              <w:rPr>
                <w:b/>
                <w:sz w:val="24"/>
                <w:szCs w:val="24"/>
              </w:rPr>
              <w:t>6</w:t>
            </w:r>
          </w:p>
        </w:tc>
        <w:tc>
          <w:tcPr>
            <w:tcW w:w="2079" w:type="dxa"/>
            <w:shd w:val="clear" w:color="auto" w:fill="D9D9D9"/>
          </w:tcPr>
          <w:p w:rsidR="002B3C9C" w:rsidRPr="0089150A" w:rsidRDefault="002B3C9C" w:rsidP="002B3C9C">
            <w:pPr>
              <w:jc w:val="center"/>
              <w:rPr>
                <w:sz w:val="24"/>
                <w:szCs w:val="24"/>
              </w:rPr>
            </w:pPr>
            <w:r w:rsidRPr="0089150A">
              <w:rPr>
                <w:b/>
                <w:sz w:val="24"/>
                <w:szCs w:val="24"/>
              </w:rPr>
              <w:t>7</w:t>
            </w:r>
          </w:p>
        </w:tc>
        <w:tc>
          <w:tcPr>
            <w:tcW w:w="2079" w:type="dxa"/>
            <w:shd w:val="clear" w:color="auto" w:fill="D9D9D9"/>
          </w:tcPr>
          <w:p w:rsidR="002B3C9C" w:rsidRPr="0089150A" w:rsidRDefault="002B3C9C" w:rsidP="002B3C9C">
            <w:pPr>
              <w:jc w:val="center"/>
              <w:rPr>
                <w:sz w:val="24"/>
                <w:szCs w:val="24"/>
              </w:rPr>
            </w:pPr>
            <w:r w:rsidRPr="0089150A">
              <w:rPr>
                <w:b/>
                <w:sz w:val="24"/>
                <w:szCs w:val="24"/>
              </w:rPr>
              <w:t>8</w:t>
            </w:r>
          </w:p>
        </w:tc>
        <w:tc>
          <w:tcPr>
            <w:tcW w:w="2079" w:type="dxa"/>
            <w:shd w:val="clear" w:color="auto" w:fill="D9D9D9"/>
          </w:tcPr>
          <w:p w:rsidR="002B3C9C" w:rsidRPr="0089150A" w:rsidRDefault="002B3C9C" w:rsidP="002B3C9C">
            <w:pPr>
              <w:jc w:val="center"/>
              <w:rPr>
                <w:sz w:val="24"/>
                <w:szCs w:val="24"/>
              </w:rPr>
            </w:pPr>
            <w:r w:rsidRPr="0089150A">
              <w:rPr>
                <w:b/>
                <w:sz w:val="24"/>
                <w:szCs w:val="24"/>
              </w:rPr>
              <w:t>9</w:t>
            </w:r>
          </w:p>
        </w:tc>
      </w:tr>
      <w:tr w:rsidR="002B3C9C" w:rsidRPr="0089150A" w:rsidTr="002B3C9C">
        <w:tc>
          <w:tcPr>
            <w:tcW w:w="4503" w:type="dxa"/>
          </w:tcPr>
          <w:p w:rsidR="002B3C9C" w:rsidRPr="0089150A" w:rsidRDefault="002B3C9C" w:rsidP="002B3C9C">
            <w:pPr>
              <w:rPr>
                <w:sz w:val="24"/>
                <w:szCs w:val="24"/>
              </w:rPr>
            </w:pPr>
            <w:r w:rsidRPr="0089150A">
              <w:rPr>
                <w:sz w:val="24"/>
                <w:szCs w:val="24"/>
              </w:rPr>
              <w:t>"Разговор о важном"</w:t>
            </w:r>
          </w:p>
        </w:tc>
        <w:tc>
          <w:tcPr>
            <w:tcW w:w="1734"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4503" w:type="dxa"/>
          </w:tcPr>
          <w:p w:rsidR="002B3C9C" w:rsidRPr="0089150A" w:rsidRDefault="002B3C9C" w:rsidP="002B3C9C">
            <w:pPr>
              <w:rPr>
                <w:sz w:val="24"/>
                <w:szCs w:val="24"/>
              </w:rPr>
            </w:pPr>
            <w:r w:rsidRPr="0089150A">
              <w:rPr>
                <w:sz w:val="24"/>
                <w:szCs w:val="24"/>
              </w:rPr>
              <w:t>"Финансовая грамотность"</w:t>
            </w:r>
          </w:p>
        </w:tc>
        <w:tc>
          <w:tcPr>
            <w:tcW w:w="1734"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4503" w:type="dxa"/>
          </w:tcPr>
          <w:p w:rsidR="002B3C9C" w:rsidRPr="0089150A" w:rsidRDefault="002B3C9C" w:rsidP="002B3C9C">
            <w:pPr>
              <w:rPr>
                <w:sz w:val="24"/>
                <w:szCs w:val="24"/>
              </w:rPr>
            </w:pPr>
            <w:r w:rsidRPr="0089150A">
              <w:rPr>
                <w:sz w:val="24"/>
                <w:szCs w:val="24"/>
              </w:rPr>
              <w:t>"Разговор о правильном питании"(на часах кл.руководства)</w:t>
            </w:r>
          </w:p>
        </w:tc>
        <w:tc>
          <w:tcPr>
            <w:tcW w:w="1734"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4503" w:type="dxa"/>
          </w:tcPr>
          <w:p w:rsidR="002B3C9C" w:rsidRPr="0089150A" w:rsidRDefault="002B3C9C" w:rsidP="002B3C9C">
            <w:pPr>
              <w:rPr>
                <w:sz w:val="24"/>
                <w:szCs w:val="24"/>
              </w:rPr>
            </w:pPr>
            <w:r w:rsidRPr="0089150A">
              <w:rPr>
                <w:sz w:val="24"/>
                <w:szCs w:val="24"/>
              </w:rPr>
              <w:t>"Россия-мои горизонты"</w:t>
            </w:r>
          </w:p>
        </w:tc>
        <w:tc>
          <w:tcPr>
            <w:tcW w:w="1734" w:type="dxa"/>
          </w:tcPr>
          <w:p w:rsidR="002B3C9C" w:rsidRPr="0089150A" w:rsidRDefault="002B3C9C" w:rsidP="002B3C9C">
            <w:pPr>
              <w:jc w:val="center"/>
              <w:rPr>
                <w:sz w:val="24"/>
                <w:szCs w:val="24"/>
              </w:rPr>
            </w:pPr>
            <w:r w:rsidRPr="0089150A">
              <w:rPr>
                <w:sz w:val="24"/>
                <w:szCs w:val="24"/>
              </w:rPr>
              <w:t>0</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4503" w:type="dxa"/>
          </w:tcPr>
          <w:p w:rsidR="002B3C9C" w:rsidRPr="0089150A" w:rsidRDefault="002B3C9C" w:rsidP="002B3C9C">
            <w:pPr>
              <w:rPr>
                <w:sz w:val="24"/>
                <w:szCs w:val="24"/>
              </w:rPr>
            </w:pPr>
            <w:r w:rsidRPr="0089150A">
              <w:rPr>
                <w:sz w:val="24"/>
                <w:szCs w:val="24"/>
              </w:rPr>
              <w:t>"Шахматы"</w:t>
            </w:r>
          </w:p>
        </w:tc>
        <w:tc>
          <w:tcPr>
            <w:tcW w:w="1734"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c>
          <w:tcPr>
            <w:tcW w:w="2079" w:type="dxa"/>
          </w:tcPr>
          <w:p w:rsidR="002B3C9C" w:rsidRPr="0089150A" w:rsidRDefault="002B3C9C" w:rsidP="002B3C9C">
            <w:pPr>
              <w:jc w:val="center"/>
              <w:rPr>
                <w:sz w:val="24"/>
                <w:szCs w:val="24"/>
              </w:rPr>
            </w:pPr>
            <w:r w:rsidRPr="0089150A">
              <w:rPr>
                <w:sz w:val="24"/>
                <w:szCs w:val="24"/>
              </w:rPr>
              <w:t>1</w:t>
            </w:r>
          </w:p>
        </w:tc>
      </w:tr>
      <w:tr w:rsidR="002B3C9C" w:rsidRPr="0089150A" w:rsidTr="002B3C9C">
        <w:tc>
          <w:tcPr>
            <w:tcW w:w="4503" w:type="dxa"/>
            <w:shd w:val="clear" w:color="auto" w:fill="00FF00"/>
          </w:tcPr>
          <w:p w:rsidR="002B3C9C" w:rsidRPr="0089150A" w:rsidRDefault="002B3C9C" w:rsidP="002B3C9C">
            <w:pPr>
              <w:rPr>
                <w:sz w:val="24"/>
                <w:szCs w:val="24"/>
              </w:rPr>
            </w:pPr>
            <w:r w:rsidRPr="0089150A">
              <w:rPr>
                <w:sz w:val="24"/>
                <w:szCs w:val="24"/>
              </w:rPr>
              <w:t>ИТОГО недельная нагрузка</w:t>
            </w:r>
          </w:p>
        </w:tc>
        <w:tc>
          <w:tcPr>
            <w:tcW w:w="1734" w:type="dxa"/>
            <w:shd w:val="clear" w:color="auto" w:fill="00FF00"/>
          </w:tcPr>
          <w:p w:rsidR="002B3C9C" w:rsidRPr="0089150A" w:rsidRDefault="002B3C9C" w:rsidP="002B3C9C">
            <w:pPr>
              <w:jc w:val="center"/>
              <w:rPr>
                <w:sz w:val="24"/>
                <w:szCs w:val="24"/>
              </w:rPr>
            </w:pPr>
            <w:r w:rsidRPr="0089150A">
              <w:rPr>
                <w:sz w:val="24"/>
                <w:szCs w:val="24"/>
              </w:rPr>
              <w:t>4</w:t>
            </w:r>
          </w:p>
        </w:tc>
        <w:tc>
          <w:tcPr>
            <w:tcW w:w="2079" w:type="dxa"/>
            <w:shd w:val="clear" w:color="auto" w:fill="00FF00"/>
          </w:tcPr>
          <w:p w:rsidR="002B3C9C" w:rsidRPr="0089150A" w:rsidRDefault="002B3C9C" w:rsidP="002B3C9C">
            <w:pPr>
              <w:jc w:val="center"/>
              <w:rPr>
                <w:sz w:val="24"/>
                <w:szCs w:val="24"/>
              </w:rPr>
            </w:pPr>
            <w:r w:rsidRPr="0089150A">
              <w:rPr>
                <w:sz w:val="24"/>
                <w:szCs w:val="24"/>
              </w:rPr>
              <w:t>5</w:t>
            </w:r>
          </w:p>
        </w:tc>
        <w:tc>
          <w:tcPr>
            <w:tcW w:w="2079" w:type="dxa"/>
            <w:shd w:val="clear" w:color="auto" w:fill="00FF00"/>
          </w:tcPr>
          <w:p w:rsidR="002B3C9C" w:rsidRPr="0089150A" w:rsidRDefault="002B3C9C" w:rsidP="002B3C9C">
            <w:pPr>
              <w:jc w:val="center"/>
              <w:rPr>
                <w:sz w:val="24"/>
                <w:szCs w:val="24"/>
              </w:rPr>
            </w:pPr>
            <w:r w:rsidRPr="0089150A">
              <w:rPr>
                <w:sz w:val="24"/>
                <w:szCs w:val="24"/>
              </w:rPr>
              <w:t>5</w:t>
            </w:r>
          </w:p>
        </w:tc>
        <w:tc>
          <w:tcPr>
            <w:tcW w:w="2079" w:type="dxa"/>
            <w:shd w:val="clear" w:color="auto" w:fill="00FF00"/>
          </w:tcPr>
          <w:p w:rsidR="002B3C9C" w:rsidRPr="0089150A" w:rsidRDefault="002B3C9C" w:rsidP="002B3C9C">
            <w:pPr>
              <w:jc w:val="center"/>
              <w:rPr>
                <w:sz w:val="24"/>
                <w:szCs w:val="24"/>
              </w:rPr>
            </w:pPr>
            <w:r w:rsidRPr="0089150A">
              <w:rPr>
                <w:sz w:val="24"/>
                <w:szCs w:val="24"/>
              </w:rPr>
              <w:t>5</w:t>
            </w:r>
          </w:p>
        </w:tc>
        <w:tc>
          <w:tcPr>
            <w:tcW w:w="2079" w:type="dxa"/>
            <w:shd w:val="clear" w:color="auto" w:fill="00FF00"/>
          </w:tcPr>
          <w:p w:rsidR="002B3C9C" w:rsidRPr="0089150A" w:rsidRDefault="002B3C9C" w:rsidP="002B3C9C">
            <w:pPr>
              <w:jc w:val="center"/>
              <w:rPr>
                <w:sz w:val="24"/>
                <w:szCs w:val="24"/>
              </w:rPr>
            </w:pPr>
            <w:r w:rsidRPr="0089150A">
              <w:rPr>
                <w:sz w:val="24"/>
                <w:szCs w:val="24"/>
              </w:rPr>
              <w:t>5</w:t>
            </w:r>
          </w:p>
        </w:tc>
      </w:tr>
    </w:tbl>
    <w:p w:rsidR="002B3C9C" w:rsidRPr="0089150A" w:rsidRDefault="002B3C9C" w:rsidP="002B3C9C">
      <w:pPr>
        <w:rPr>
          <w:sz w:val="24"/>
          <w:szCs w:val="24"/>
        </w:rPr>
      </w:pPr>
    </w:p>
    <w:p w:rsidR="002B3C9C" w:rsidRPr="0089150A" w:rsidRDefault="002B3C9C">
      <w:pPr>
        <w:pStyle w:val="1"/>
        <w:spacing w:before="73"/>
        <w:ind w:left="2366" w:right="948"/>
        <w:jc w:val="center"/>
        <w:rPr>
          <w:w w:val="105"/>
          <w:sz w:val="24"/>
          <w:szCs w:val="24"/>
        </w:rPr>
      </w:pPr>
    </w:p>
    <w:p w:rsidR="002B3C9C" w:rsidRPr="0089150A" w:rsidRDefault="002B3C9C">
      <w:pPr>
        <w:pStyle w:val="1"/>
        <w:spacing w:before="73"/>
        <w:ind w:left="2366" w:right="948"/>
        <w:jc w:val="center"/>
        <w:rPr>
          <w:w w:val="105"/>
          <w:sz w:val="24"/>
          <w:szCs w:val="24"/>
        </w:r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spacing w:before="10"/>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spacing w:before="3"/>
        <w:ind w:left="0" w:firstLine="0"/>
        <w:jc w:val="left"/>
        <w:rPr>
          <w:b/>
          <w:sz w:val="24"/>
          <w:szCs w:val="24"/>
        </w:rPr>
      </w:pPr>
    </w:p>
    <w:p w:rsidR="002B3C9C" w:rsidRPr="0089150A" w:rsidRDefault="002B3C9C">
      <w:pPr>
        <w:spacing w:line="249" w:lineRule="exact"/>
        <w:ind w:left="7527"/>
        <w:rPr>
          <w:b/>
          <w:sz w:val="24"/>
          <w:szCs w:val="24"/>
        </w:rPr>
      </w:pPr>
    </w:p>
    <w:p w:rsidR="002B3C9C" w:rsidRPr="0089150A" w:rsidRDefault="002B3C9C">
      <w:pPr>
        <w:spacing w:line="249" w:lineRule="exact"/>
        <w:ind w:left="7527"/>
        <w:rPr>
          <w:b/>
          <w:sz w:val="24"/>
          <w:szCs w:val="24"/>
        </w:rPr>
      </w:pPr>
    </w:p>
    <w:p w:rsidR="002B3C9C" w:rsidRPr="0089150A" w:rsidRDefault="002B3C9C">
      <w:pPr>
        <w:spacing w:line="249" w:lineRule="exact"/>
        <w:ind w:left="7527"/>
        <w:rPr>
          <w:b/>
          <w:sz w:val="24"/>
          <w:szCs w:val="24"/>
        </w:rPr>
      </w:pPr>
    </w:p>
    <w:p w:rsidR="004F6E34" w:rsidRPr="0089150A" w:rsidRDefault="00992C5C">
      <w:pPr>
        <w:pStyle w:val="1"/>
        <w:spacing w:before="75"/>
        <w:ind w:left="1115"/>
        <w:jc w:val="left"/>
        <w:rPr>
          <w:sz w:val="24"/>
          <w:szCs w:val="24"/>
        </w:rPr>
      </w:pPr>
      <w:r w:rsidRPr="0089150A">
        <w:rPr>
          <w:rFonts w:ascii="Calibri" w:hAnsi="Calibri"/>
          <w:w w:val="105"/>
          <w:position w:val="1"/>
          <w:sz w:val="24"/>
          <w:szCs w:val="24"/>
        </w:rPr>
        <w:t>3.2.</w:t>
      </w:r>
      <w:r w:rsidRPr="0089150A">
        <w:rPr>
          <w:color w:val="202020"/>
          <w:w w:val="105"/>
          <w:sz w:val="24"/>
          <w:szCs w:val="24"/>
        </w:rPr>
        <w:t>Планвнеурочнойдеятельности</w:t>
      </w:r>
    </w:p>
    <w:p w:rsidR="004F6E34" w:rsidRPr="0089150A" w:rsidRDefault="004F6E34">
      <w:pPr>
        <w:pStyle w:val="a3"/>
        <w:spacing w:before="6"/>
        <w:ind w:left="0" w:firstLine="0"/>
        <w:jc w:val="left"/>
        <w:rPr>
          <w:b/>
          <w:sz w:val="24"/>
          <w:szCs w:val="24"/>
        </w:rPr>
      </w:pPr>
    </w:p>
    <w:p w:rsidR="004F6E34" w:rsidRPr="0089150A" w:rsidRDefault="00992C5C">
      <w:pPr>
        <w:pStyle w:val="a3"/>
        <w:spacing w:line="249" w:lineRule="auto"/>
        <w:ind w:left="970" w:right="1106"/>
        <w:rPr>
          <w:sz w:val="24"/>
          <w:szCs w:val="24"/>
        </w:rPr>
      </w:pPr>
      <w:r w:rsidRPr="0089150A">
        <w:rPr>
          <w:w w:val="105"/>
          <w:sz w:val="24"/>
          <w:szCs w:val="24"/>
        </w:rPr>
        <w:t>Внеурочная деятельность – этообразовательнаядеятельность, направленная надостижение планируемых результатов освоения основной образовательной программы(личностных, метапредметныхи предметных), осуществляемую в формах, отличных отурочной.</w:t>
      </w:r>
    </w:p>
    <w:p w:rsidR="004F6E34" w:rsidRPr="0089150A" w:rsidRDefault="00992C5C">
      <w:pPr>
        <w:pStyle w:val="a3"/>
        <w:tabs>
          <w:tab w:val="left" w:pos="9107"/>
        </w:tabs>
        <w:spacing w:before="2" w:line="247" w:lineRule="auto"/>
        <w:ind w:left="970" w:right="1108" w:firstLine="763"/>
        <w:rPr>
          <w:sz w:val="24"/>
          <w:szCs w:val="24"/>
        </w:rPr>
      </w:pPr>
      <w:r w:rsidRPr="0089150A">
        <w:rPr>
          <w:w w:val="105"/>
          <w:sz w:val="24"/>
          <w:szCs w:val="24"/>
        </w:rPr>
        <w:t>Внеурочная деятельность является неотъемлемой и обязательной частью основнойобщеобразовательной</w:t>
      </w:r>
      <w:r w:rsidRPr="0089150A">
        <w:rPr>
          <w:w w:val="105"/>
          <w:sz w:val="24"/>
          <w:szCs w:val="24"/>
        </w:rPr>
        <w:tab/>
      </w:r>
      <w:r w:rsidRPr="0089150A">
        <w:rPr>
          <w:spacing w:val="-2"/>
          <w:w w:val="105"/>
          <w:sz w:val="24"/>
          <w:szCs w:val="24"/>
        </w:rPr>
        <w:t>программы.</w:t>
      </w:r>
    </w:p>
    <w:p w:rsidR="004F6E34" w:rsidRPr="0089150A" w:rsidRDefault="00992C5C">
      <w:pPr>
        <w:pStyle w:val="a3"/>
        <w:spacing w:before="10" w:line="249" w:lineRule="auto"/>
        <w:ind w:left="970" w:right="1107" w:firstLine="0"/>
        <w:rPr>
          <w:sz w:val="24"/>
          <w:szCs w:val="24"/>
        </w:rPr>
      </w:pPr>
      <w:r w:rsidRPr="0089150A">
        <w:rPr>
          <w:w w:val="105"/>
          <w:sz w:val="24"/>
          <w:szCs w:val="24"/>
        </w:rPr>
        <w:t>Взависимостиотконкретныхусловийреализацииосновнойобщеобразовательнойпрограммы,числаобучающихсяиихвозрастныхособенностейдопускаетсяформирование учебных групп из обучающихся разных классов в пределах одного уровняобразования.</w:t>
      </w:r>
    </w:p>
    <w:p w:rsidR="004F6E34" w:rsidRPr="0089150A" w:rsidRDefault="004F6E34">
      <w:pPr>
        <w:spacing w:line="249" w:lineRule="auto"/>
        <w:rPr>
          <w:sz w:val="24"/>
          <w:szCs w:val="24"/>
        </w:rPr>
        <w:sectPr w:rsidR="004F6E34" w:rsidRPr="0089150A">
          <w:headerReference w:type="default" r:id="rId22"/>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rsidP="0089150A">
      <w:pPr>
        <w:pStyle w:val="a3"/>
        <w:spacing w:before="97"/>
        <w:ind w:left="1676" w:firstLine="0"/>
        <w:rPr>
          <w:sz w:val="24"/>
          <w:szCs w:val="24"/>
        </w:rPr>
      </w:pPr>
      <w:r w:rsidRPr="0089150A">
        <w:rPr>
          <w:w w:val="105"/>
          <w:sz w:val="24"/>
          <w:szCs w:val="24"/>
        </w:rPr>
        <w:t>ФормывнеурочнойдеятельностивМБОУ</w:t>
      </w:r>
      <w:r w:rsidR="0089150A" w:rsidRPr="0089150A">
        <w:rPr>
          <w:w w:val="105"/>
          <w:sz w:val="24"/>
          <w:szCs w:val="24"/>
        </w:rPr>
        <w:t xml:space="preserve">Павло-Антоновская ООШ </w:t>
      </w:r>
      <w:r w:rsidRPr="0089150A">
        <w:rPr>
          <w:w w:val="105"/>
          <w:sz w:val="24"/>
          <w:szCs w:val="24"/>
        </w:rPr>
        <w:t>предусматриваютактивностьисамостоятельностьобучающихся,сочетаютиндивидуальнуюигрупповуюработу;обеспечиваютгибкийрежимзанятий(продолжительность, последовательность), переменный состав обучающихся, проектнуюи</w:t>
      </w:r>
      <w:r w:rsidRPr="0089150A">
        <w:rPr>
          <w:w w:val="105"/>
          <w:sz w:val="24"/>
          <w:szCs w:val="24"/>
        </w:rPr>
        <w:tab/>
        <w:t>исследовательскую</w:t>
      </w:r>
      <w:r w:rsidRPr="0089150A">
        <w:rPr>
          <w:w w:val="105"/>
          <w:sz w:val="24"/>
          <w:szCs w:val="24"/>
        </w:rPr>
        <w:tab/>
      </w:r>
      <w:r w:rsidRPr="0089150A">
        <w:rPr>
          <w:sz w:val="24"/>
          <w:szCs w:val="24"/>
        </w:rPr>
        <w:t>деятельность</w:t>
      </w:r>
      <w:r w:rsidRPr="0089150A">
        <w:rPr>
          <w:w w:val="105"/>
          <w:sz w:val="24"/>
          <w:szCs w:val="24"/>
        </w:rPr>
        <w:t>(в том числе экспедиции, практики), экскурсии (в музеи, парки, на предприятия и другие),походы,деловыеигрыидругое.</w:t>
      </w:r>
    </w:p>
    <w:p w:rsidR="004F6E34" w:rsidRPr="0089150A" w:rsidRDefault="00992C5C">
      <w:pPr>
        <w:pStyle w:val="a3"/>
        <w:spacing w:before="7" w:line="247" w:lineRule="auto"/>
        <w:ind w:left="970" w:right="1107"/>
        <w:rPr>
          <w:sz w:val="24"/>
          <w:szCs w:val="24"/>
        </w:rPr>
      </w:pPr>
      <w:r w:rsidRPr="0089150A">
        <w:rPr>
          <w:w w:val="105"/>
          <w:sz w:val="24"/>
          <w:szCs w:val="24"/>
        </w:rPr>
        <w:t>План внеурочной деятельности представляет собой описание целостной системыфункционированияМБОУ</w:t>
      </w:r>
      <w:r w:rsidR="0089150A" w:rsidRPr="0089150A">
        <w:rPr>
          <w:w w:val="105"/>
          <w:sz w:val="24"/>
          <w:szCs w:val="24"/>
        </w:rPr>
        <w:t xml:space="preserve">Павло-Антоновская ООШ </w:t>
      </w:r>
      <w:r w:rsidRPr="0089150A">
        <w:rPr>
          <w:w w:val="105"/>
          <w:sz w:val="24"/>
          <w:szCs w:val="24"/>
        </w:rPr>
        <w:t>всферевнеурочнойдеятельностииможет включатьвсебявсебя:</w:t>
      </w:r>
    </w:p>
    <w:p w:rsidR="004F6E34" w:rsidRPr="0089150A" w:rsidRDefault="00992C5C">
      <w:pPr>
        <w:pStyle w:val="a3"/>
        <w:spacing w:before="11" w:line="249" w:lineRule="auto"/>
        <w:ind w:left="970" w:right="1105"/>
        <w:rPr>
          <w:sz w:val="24"/>
          <w:szCs w:val="24"/>
        </w:rPr>
      </w:pPr>
      <w:r w:rsidRPr="0089150A">
        <w:rPr>
          <w:w w:val="105"/>
          <w:sz w:val="24"/>
          <w:szCs w:val="24"/>
        </w:rPr>
        <w:t>внеурочнуюдеятельностьпоучебнымпредметамобразовательнойпрограммы(учебныекурсы,учебныемодулиповыборуобучающихся,родителей(законныхпредставителей)несовершеннолетнихобучающихся,втомчислепредусматривающиеуглубленное изучение учебных предметов, с целью удовлетворения различных интересовобучающихся,потребностейвфизическомразвитииисовершенствовании,атакжеучитывающиеэтнокультурныеинтересы,особыеобразовательныепотребностиобучающихсясОВЗ;</w:t>
      </w:r>
    </w:p>
    <w:p w:rsidR="004F6E34" w:rsidRPr="0089150A" w:rsidRDefault="00992C5C">
      <w:pPr>
        <w:pStyle w:val="a3"/>
        <w:tabs>
          <w:tab w:val="left" w:pos="3547"/>
          <w:tab w:val="left" w:pos="4515"/>
          <w:tab w:val="left" w:pos="5512"/>
          <w:tab w:val="left" w:pos="6383"/>
          <w:tab w:val="left" w:pos="8577"/>
        </w:tabs>
        <w:spacing w:before="5" w:line="249" w:lineRule="auto"/>
        <w:ind w:left="970" w:right="1101"/>
        <w:jc w:val="left"/>
        <w:rPr>
          <w:sz w:val="24"/>
          <w:szCs w:val="24"/>
        </w:rPr>
      </w:pPr>
      <w:r w:rsidRPr="0089150A">
        <w:rPr>
          <w:w w:val="105"/>
          <w:sz w:val="24"/>
          <w:szCs w:val="24"/>
        </w:rPr>
        <w:t>внеурочную</w:t>
      </w:r>
      <w:r w:rsidRPr="0089150A">
        <w:rPr>
          <w:w w:val="105"/>
          <w:sz w:val="24"/>
          <w:szCs w:val="24"/>
        </w:rPr>
        <w:tab/>
        <w:t>деятельность</w:t>
      </w:r>
      <w:r w:rsidRPr="0089150A">
        <w:rPr>
          <w:w w:val="105"/>
          <w:sz w:val="24"/>
          <w:szCs w:val="24"/>
        </w:rPr>
        <w:tab/>
        <w:t>по</w:t>
      </w:r>
      <w:r w:rsidRPr="0089150A">
        <w:rPr>
          <w:w w:val="105"/>
          <w:sz w:val="24"/>
          <w:szCs w:val="24"/>
        </w:rPr>
        <w:tab/>
        <w:t>формированию</w:t>
      </w:r>
      <w:r w:rsidRPr="0089150A">
        <w:rPr>
          <w:w w:val="105"/>
          <w:sz w:val="24"/>
          <w:szCs w:val="24"/>
        </w:rPr>
        <w:tab/>
      </w:r>
      <w:r w:rsidRPr="0089150A">
        <w:rPr>
          <w:spacing w:val="-1"/>
          <w:w w:val="105"/>
          <w:sz w:val="24"/>
          <w:szCs w:val="24"/>
        </w:rPr>
        <w:t>функциональной</w:t>
      </w:r>
      <w:r w:rsidRPr="0089150A">
        <w:rPr>
          <w:w w:val="105"/>
          <w:sz w:val="24"/>
          <w:szCs w:val="24"/>
        </w:rPr>
        <w:t>грамотности(читательской,</w:t>
      </w:r>
      <w:r w:rsidRPr="0089150A">
        <w:rPr>
          <w:w w:val="105"/>
          <w:sz w:val="24"/>
          <w:szCs w:val="24"/>
        </w:rPr>
        <w:tab/>
        <w:t>математической,естественно-научной,финансовой)обучающихся(интегрированныекурсы,метапредметныекружки,факультативы,научныесообщества, втомчисле направленные нареализациюпроектнойиисследовательскойдеятельности);</w:t>
      </w:r>
    </w:p>
    <w:p w:rsidR="004F6E34" w:rsidRPr="0089150A" w:rsidRDefault="00992C5C">
      <w:pPr>
        <w:pStyle w:val="a3"/>
        <w:tabs>
          <w:tab w:val="left" w:pos="2941"/>
          <w:tab w:val="left" w:pos="3381"/>
          <w:tab w:val="left" w:pos="4569"/>
          <w:tab w:val="left" w:pos="5027"/>
          <w:tab w:val="left" w:pos="5057"/>
          <w:tab w:val="left" w:pos="5647"/>
          <w:tab w:val="left" w:pos="6533"/>
          <w:tab w:val="left" w:pos="6760"/>
          <w:tab w:val="left" w:pos="6956"/>
          <w:tab w:val="left" w:pos="7227"/>
          <w:tab w:val="left" w:pos="8042"/>
          <w:tab w:val="left" w:pos="8307"/>
          <w:tab w:val="left" w:pos="8387"/>
          <w:tab w:val="left" w:pos="8665"/>
          <w:tab w:val="left" w:pos="8854"/>
        </w:tabs>
        <w:spacing w:before="8" w:line="249" w:lineRule="auto"/>
        <w:ind w:left="970" w:right="1113" w:firstLine="821"/>
        <w:jc w:val="right"/>
        <w:rPr>
          <w:sz w:val="24"/>
          <w:szCs w:val="24"/>
        </w:rPr>
      </w:pPr>
      <w:r w:rsidRPr="0089150A">
        <w:rPr>
          <w:w w:val="105"/>
          <w:sz w:val="24"/>
          <w:szCs w:val="24"/>
        </w:rPr>
        <w:t>внеурочную</w:t>
      </w:r>
      <w:r w:rsidRPr="0089150A">
        <w:rPr>
          <w:w w:val="105"/>
          <w:sz w:val="24"/>
          <w:szCs w:val="24"/>
        </w:rPr>
        <w:tab/>
        <w:t>деятельность</w:t>
      </w:r>
      <w:r w:rsidRPr="0089150A">
        <w:rPr>
          <w:w w:val="105"/>
          <w:sz w:val="24"/>
          <w:szCs w:val="24"/>
        </w:rPr>
        <w:tab/>
      </w:r>
      <w:r w:rsidRPr="0089150A">
        <w:rPr>
          <w:w w:val="105"/>
          <w:sz w:val="24"/>
          <w:szCs w:val="24"/>
        </w:rPr>
        <w:tab/>
        <w:t>по</w:t>
      </w:r>
      <w:r w:rsidRPr="0089150A">
        <w:rPr>
          <w:w w:val="105"/>
          <w:sz w:val="24"/>
          <w:szCs w:val="24"/>
        </w:rPr>
        <w:tab/>
        <w:t>развитию</w:t>
      </w:r>
      <w:r w:rsidRPr="0089150A">
        <w:rPr>
          <w:w w:val="105"/>
          <w:sz w:val="24"/>
          <w:szCs w:val="24"/>
        </w:rPr>
        <w:tab/>
      </w:r>
      <w:r w:rsidRPr="0089150A">
        <w:rPr>
          <w:w w:val="105"/>
          <w:sz w:val="24"/>
          <w:szCs w:val="24"/>
        </w:rPr>
        <w:tab/>
        <w:t>личности,</w:t>
      </w:r>
      <w:r w:rsidRPr="0089150A">
        <w:rPr>
          <w:w w:val="105"/>
          <w:sz w:val="24"/>
          <w:szCs w:val="24"/>
        </w:rPr>
        <w:tab/>
      </w:r>
      <w:r w:rsidRPr="0089150A">
        <w:rPr>
          <w:w w:val="105"/>
          <w:sz w:val="24"/>
          <w:szCs w:val="24"/>
        </w:rPr>
        <w:tab/>
        <w:t>ее</w:t>
      </w:r>
      <w:r w:rsidRPr="0089150A">
        <w:rPr>
          <w:w w:val="105"/>
          <w:sz w:val="24"/>
          <w:szCs w:val="24"/>
        </w:rPr>
        <w:tab/>
      </w:r>
      <w:r w:rsidRPr="0089150A">
        <w:rPr>
          <w:w w:val="105"/>
          <w:sz w:val="24"/>
          <w:szCs w:val="24"/>
        </w:rPr>
        <w:tab/>
      </w:r>
      <w:r w:rsidRPr="0089150A">
        <w:rPr>
          <w:sz w:val="24"/>
          <w:szCs w:val="24"/>
        </w:rPr>
        <w:t>способностей,</w:t>
      </w:r>
      <w:r w:rsidRPr="0089150A">
        <w:rPr>
          <w:w w:val="105"/>
          <w:sz w:val="24"/>
          <w:szCs w:val="24"/>
        </w:rPr>
        <w:t>удовлетворения</w:t>
      </w:r>
      <w:r w:rsidRPr="0089150A">
        <w:rPr>
          <w:w w:val="105"/>
          <w:sz w:val="24"/>
          <w:szCs w:val="24"/>
        </w:rPr>
        <w:tab/>
        <w:t>образовательных</w:t>
      </w:r>
      <w:r w:rsidRPr="0089150A">
        <w:rPr>
          <w:w w:val="105"/>
          <w:sz w:val="24"/>
          <w:szCs w:val="24"/>
        </w:rPr>
        <w:tab/>
        <w:t>потребностей</w:t>
      </w:r>
      <w:r w:rsidRPr="0089150A">
        <w:rPr>
          <w:w w:val="105"/>
          <w:sz w:val="24"/>
          <w:szCs w:val="24"/>
        </w:rPr>
        <w:tab/>
      </w:r>
      <w:r w:rsidRPr="0089150A">
        <w:rPr>
          <w:w w:val="105"/>
          <w:sz w:val="24"/>
          <w:szCs w:val="24"/>
        </w:rPr>
        <w:tab/>
        <w:t>и</w:t>
      </w:r>
      <w:r w:rsidRPr="0089150A">
        <w:rPr>
          <w:w w:val="105"/>
          <w:sz w:val="24"/>
          <w:szCs w:val="24"/>
        </w:rPr>
        <w:tab/>
      </w:r>
      <w:r w:rsidRPr="0089150A">
        <w:rPr>
          <w:w w:val="105"/>
          <w:sz w:val="24"/>
          <w:szCs w:val="24"/>
        </w:rPr>
        <w:tab/>
        <w:t>интересов,</w:t>
      </w:r>
      <w:r w:rsidRPr="0089150A">
        <w:rPr>
          <w:w w:val="105"/>
          <w:sz w:val="24"/>
          <w:szCs w:val="24"/>
        </w:rPr>
        <w:tab/>
      </w:r>
      <w:r w:rsidRPr="0089150A">
        <w:rPr>
          <w:w w:val="105"/>
          <w:sz w:val="24"/>
          <w:szCs w:val="24"/>
        </w:rPr>
        <w:tab/>
      </w:r>
      <w:r w:rsidRPr="0089150A">
        <w:rPr>
          <w:sz w:val="24"/>
          <w:szCs w:val="24"/>
        </w:rPr>
        <w:t>самореализации</w:t>
      </w:r>
      <w:r w:rsidRPr="0089150A">
        <w:rPr>
          <w:w w:val="105"/>
          <w:sz w:val="24"/>
          <w:szCs w:val="24"/>
        </w:rPr>
        <w:t>обучающихся,втомчислеодаренных,черезорганизациюсоциальныхпрактик(втомчислеволонтёрство),включаяобщественнополезнуюдеятельность,профессиональныепробы,развитиеглобальныхкомпетенций,формированиепредпринимательскихнавыков,практическуюподготовку,использованиевозможностейорганизацийдополнительногообразования,профессиональных</w:t>
      </w:r>
      <w:r w:rsidRPr="0089150A">
        <w:rPr>
          <w:w w:val="105"/>
          <w:sz w:val="24"/>
          <w:szCs w:val="24"/>
        </w:rPr>
        <w:tab/>
        <w:t>образовательных</w:t>
      </w:r>
      <w:r w:rsidRPr="0089150A">
        <w:rPr>
          <w:w w:val="105"/>
          <w:sz w:val="24"/>
          <w:szCs w:val="24"/>
        </w:rPr>
        <w:tab/>
        <w:t>организаций</w:t>
      </w:r>
      <w:r w:rsidRPr="0089150A">
        <w:rPr>
          <w:w w:val="105"/>
          <w:sz w:val="24"/>
          <w:szCs w:val="24"/>
        </w:rPr>
        <w:tab/>
        <w:t>и</w:t>
      </w:r>
      <w:r w:rsidRPr="0089150A">
        <w:rPr>
          <w:w w:val="105"/>
          <w:sz w:val="24"/>
          <w:szCs w:val="24"/>
        </w:rPr>
        <w:tab/>
      </w:r>
      <w:r w:rsidRPr="0089150A">
        <w:rPr>
          <w:w w:val="105"/>
          <w:sz w:val="24"/>
          <w:szCs w:val="24"/>
        </w:rPr>
        <w:tab/>
        <w:t>социальных</w:t>
      </w:r>
    </w:p>
    <w:p w:rsidR="004F6E34" w:rsidRPr="0089150A" w:rsidRDefault="00992C5C">
      <w:pPr>
        <w:pStyle w:val="a3"/>
        <w:spacing w:before="5"/>
        <w:ind w:left="970" w:firstLine="0"/>
        <w:rPr>
          <w:sz w:val="24"/>
          <w:szCs w:val="24"/>
        </w:rPr>
      </w:pPr>
      <w:r w:rsidRPr="0089150A">
        <w:rPr>
          <w:sz w:val="24"/>
          <w:szCs w:val="24"/>
        </w:rPr>
        <w:t>партнероввпрофессионально-производственномокружении;</w:t>
      </w:r>
    </w:p>
    <w:p w:rsidR="004F6E34" w:rsidRPr="0089150A" w:rsidRDefault="00992C5C">
      <w:pPr>
        <w:pStyle w:val="a3"/>
        <w:spacing w:before="9" w:line="252" w:lineRule="auto"/>
        <w:ind w:left="970" w:right="1118" w:firstLine="879"/>
        <w:rPr>
          <w:sz w:val="24"/>
          <w:szCs w:val="24"/>
        </w:rPr>
      </w:pPr>
      <w:r w:rsidRPr="0089150A">
        <w:rPr>
          <w:w w:val="105"/>
          <w:sz w:val="24"/>
          <w:szCs w:val="24"/>
        </w:rPr>
        <w:t>внеурочнуюдеятельность,направленнуюнареализациюкомплексавоспитательных мероприятий на уровне образовательной организации, класса, занятия, втомчислевтворческихобъединенияхпоинтересам,культурныеисоциальныепрактикисучетомисторико-культурнойиэтническойспецификирегиона,потребностей</w:t>
      </w:r>
      <w:r w:rsidRPr="0089150A">
        <w:rPr>
          <w:sz w:val="24"/>
          <w:szCs w:val="24"/>
        </w:rPr>
        <w:t>обучающихся,родителей(законныхпредставителей)несовершеннолетнихобучающихся;</w:t>
      </w:r>
    </w:p>
    <w:p w:rsidR="004F6E34" w:rsidRPr="0089150A" w:rsidRDefault="00992C5C">
      <w:pPr>
        <w:pStyle w:val="a3"/>
        <w:spacing w:line="249" w:lineRule="auto"/>
        <w:ind w:left="970" w:right="1108" w:firstLine="879"/>
        <w:rPr>
          <w:sz w:val="24"/>
          <w:szCs w:val="24"/>
        </w:rPr>
      </w:pPr>
      <w:r w:rsidRPr="0089150A">
        <w:rPr>
          <w:w w:val="105"/>
          <w:sz w:val="24"/>
          <w:szCs w:val="24"/>
        </w:rPr>
        <w:t>внеурочную деятельность по организации деятельности ученических сообществ(подростковыхколлективов),втомчислеученическихклассов,разновозрастныхобъединений по интересам, клубов; детских, подростковых и юношеских общественныхобъединений,организацийит.д.;</w:t>
      </w:r>
    </w:p>
    <w:p w:rsidR="004F6E34" w:rsidRPr="0089150A" w:rsidRDefault="00992C5C">
      <w:pPr>
        <w:pStyle w:val="a3"/>
        <w:spacing w:line="252" w:lineRule="auto"/>
        <w:ind w:left="970" w:right="1117" w:firstLine="879"/>
        <w:rPr>
          <w:sz w:val="24"/>
          <w:szCs w:val="24"/>
        </w:rPr>
      </w:pPr>
      <w:r w:rsidRPr="0089150A">
        <w:rPr>
          <w:w w:val="105"/>
          <w:sz w:val="24"/>
          <w:szCs w:val="24"/>
        </w:rPr>
        <w:t>внеурочнуюдеятельность,направленнуюнаорганизационноеобеспечениеучебнойдеятельности(организационныесобрания,взаимодействиесродителямипообеспечениюуспешнойреализацииобразовательнойпрограммы ит.д.);</w:t>
      </w:r>
    </w:p>
    <w:p w:rsidR="004F6E34" w:rsidRPr="0089150A" w:rsidRDefault="00992C5C">
      <w:pPr>
        <w:pStyle w:val="a3"/>
        <w:spacing w:line="252" w:lineRule="auto"/>
        <w:ind w:left="970" w:right="1119" w:firstLine="879"/>
        <w:rPr>
          <w:sz w:val="24"/>
          <w:szCs w:val="24"/>
        </w:rPr>
      </w:pPr>
      <w:r w:rsidRPr="0089150A">
        <w:rPr>
          <w:w w:val="105"/>
          <w:sz w:val="24"/>
          <w:szCs w:val="24"/>
        </w:rPr>
        <w:t>внеурочнуюдеятельность,направленнуюнаорганизациюпедагогическойподдержки обучающихся (проектирование индивидуальных образовательных маршрутов,работатьюторов,педагогов-психологов);</w:t>
      </w:r>
    </w:p>
    <w:p w:rsidR="004F6E34" w:rsidRPr="0089150A" w:rsidRDefault="00992C5C">
      <w:pPr>
        <w:pStyle w:val="a3"/>
        <w:tabs>
          <w:tab w:val="left" w:pos="3096"/>
          <w:tab w:val="left" w:pos="4515"/>
        </w:tabs>
        <w:spacing w:line="252" w:lineRule="auto"/>
        <w:ind w:left="970" w:right="1105" w:firstLine="879"/>
        <w:rPr>
          <w:sz w:val="24"/>
          <w:szCs w:val="24"/>
        </w:rPr>
      </w:pPr>
      <w:r w:rsidRPr="0089150A">
        <w:rPr>
          <w:w w:val="105"/>
          <w:sz w:val="24"/>
          <w:szCs w:val="24"/>
        </w:rPr>
        <w:t>внеурочнуюдеятельность,направленнуюнаобеспечениеблагополучияобучающихся</w:t>
      </w:r>
      <w:r w:rsidRPr="0089150A">
        <w:rPr>
          <w:w w:val="105"/>
          <w:sz w:val="24"/>
          <w:szCs w:val="24"/>
        </w:rPr>
        <w:tab/>
        <w:t>впространстве   общеобразовательной  школы   (безопасностижизнииздоровьяшкольников,безопасныхмежличностныхотношенийвучебныхгруппах,       профилактики</w:t>
      </w:r>
      <w:r w:rsidRPr="0089150A">
        <w:rPr>
          <w:w w:val="105"/>
          <w:sz w:val="24"/>
          <w:szCs w:val="24"/>
        </w:rPr>
        <w:tab/>
        <w:t>неуспеваемости,профилактикиразличныхрисков,возникающихвпроцессевзаимодействияшкольникасокружающейсредой,социальной</w:t>
      </w:r>
    </w:p>
    <w:p w:rsidR="004F6E34" w:rsidRPr="0089150A" w:rsidRDefault="004F6E34">
      <w:pPr>
        <w:spacing w:line="252" w:lineRule="auto"/>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pPr>
        <w:pStyle w:val="a3"/>
        <w:spacing w:before="97"/>
        <w:ind w:left="970" w:firstLine="0"/>
        <w:rPr>
          <w:sz w:val="24"/>
          <w:szCs w:val="24"/>
        </w:rPr>
      </w:pPr>
      <w:r w:rsidRPr="0089150A">
        <w:rPr>
          <w:w w:val="105"/>
          <w:sz w:val="24"/>
          <w:szCs w:val="24"/>
        </w:rPr>
        <w:t>защитыучащихся).</w:t>
      </w:r>
    </w:p>
    <w:p w:rsidR="004F6E34" w:rsidRPr="0089150A" w:rsidRDefault="00992C5C">
      <w:pPr>
        <w:pStyle w:val="a3"/>
        <w:spacing w:before="16" w:line="249" w:lineRule="auto"/>
        <w:ind w:left="970" w:right="1117" w:firstLine="821"/>
        <w:rPr>
          <w:sz w:val="24"/>
          <w:szCs w:val="24"/>
        </w:rPr>
      </w:pPr>
      <w:r w:rsidRPr="0089150A">
        <w:rPr>
          <w:w w:val="105"/>
          <w:sz w:val="24"/>
          <w:szCs w:val="24"/>
        </w:rPr>
        <w:t>Длядостиженияцелейизадачвнеурочнойдеятельностииспользуетсявсемногообразиедоступныхобъектовотечественнойкультуры,втомчисленаследиеотечественногокинематографа.</w:t>
      </w:r>
    </w:p>
    <w:p w:rsidR="004F6E34" w:rsidRPr="0089150A" w:rsidRDefault="00992C5C">
      <w:pPr>
        <w:pStyle w:val="a3"/>
        <w:spacing w:before="4" w:line="249" w:lineRule="auto"/>
        <w:ind w:left="970" w:right="1111" w:firstLine="879"/>
        <w:rPr>
          <w:sz w:val="24"/>
          <w:szCs w:val="24"/>
        </w:rPr>
      </w:pPr>
      <w:r w:rsidRPr="0089150A">
        <w:rPr>
          <w:w w:val="105"/>
          <w:sz w:val="24"/>
          <w:szCs w:val="24"/>
        </w:rPr>
        <w:t>Наследие отечественного кинематографа может использоваться как в качестведидактического материала при реализации курсов внеурочной деятельности, так и бытьосновнойдляразработкикурсоввнеурочнойдеятельности,посвященнойэтомувидуотечественногоискусства.</w:t>
      </w:r>
    </w:p>
    <w:p w:rsidR="004F6E34" w:rsidRPr="0089150A" w:rsidRDefault="00992C5C">
      <w:pPr>
        <w:pStyle w:val="a3"/>
        <w:spacing w:before="2" w:line="252" w:lineRule="auto"/>
        <w:ind w:left="970" w:right="1118" w:firstLine="879"/>
        <w:rPr>
          <w:sz w:val="24"/>
          <w:szCs w:val="24"/>
        </w:rPr>
      </w:pPr>
      <w:r w:rsidRPr="0089150A">
        <w:rPr>
          <w:w w:val="105"/>
          <w:sz w:val="24"/>
          <w:szCs w:val="24"/>
        </w:rPr>
        <w:t>Содержание плана внеурочной деятельности. Количество часов, выделяемых навнеурочнуюдеятельность,составляетза5летобучениянаэтапеосновнойшколынеболее1750часов,вгод—неболее350часов.</w:t>
      </w:r>
    </w:p>
    <w:p w:rsidR="004F6E34" w:rsidRPr="0089150A" w:rsidRDefault="00992C5C">
      <w:pPr>
        <w:pStyle w:val="a3"/>
        <w:tabs>
          <w:tab w:val="left" w:pos="3947"/>
        </w:tabs>
        <w:spacing w:line="252" w:lineRule="auto"/>
        <w:ind w:left="970" w:right="1101" w:firstLine="1001"/>
        <w:rPr>
          <w:sz w:val="24"/>
          <w:szCs w:val="24"/>
        </w:rPr>
      </w:pPr>
      <w:r w:rsidRPr="0089150A">
        <w:rPr>
          <w:w w:val="105"/>
          <w:sz w:val="24"/>
          <w:szCs w:val="24"/>
        </w:rPr>
        <w:t>Величинанедельнойобразовательнойнагрузки(количествозанятий),реализуемойчерезвнеурочнуюдеятельность,определяетсязапределамиколичествачасов, отведенных на освоение обучающимися учебного плана, но не более 10 часов. Длянедопущения перегрузки обучающихся допускается перенос образовательной нагрузки,реализуемойчерезвнеурочнуюдеятельность,напериодыканикул,нонеболее1/2количества  часов.</w:t>
      </w:r>
      <w:r w:rsidRPr="0089150A">
        <w:rPr>
          <w:w w:val="105"/>
          <w:sz w:val="24"/>
          <w:szCs w:val="24"/>
        </w:rPr>
        <w:tab/>
        <w:t>Внеурочнаядеятельностьвканикулярноевремяможет</w:t>
      </w:r>
      <w:r w:rsidRPr="0089150A">
        <w:rPr>
          <w:sz w:val="24"/>
          <w:szCs w:val="24"/>
        </w:rPr>
        <w:t>реализовываться в рамках тематических программ (лагерь с дневным пребыванием на базе</w:t>
      </w:r>
      <w:r w:rsidRPr="0089150A">
        <w:rPr>
          <w:w w:val="105"/>
          <w:sz w:val="24"/>
          <w:szCs w:val="24"/>
        </w:rPr>
        <w:t>общеобразовательной организации или на базе загородных детских центров, в походах,поездкахит.д.).</w:t>
      </w:r>
    </w:p>
    <w:p w:rsidR="001600CB" w:rsidRPr="0089150A" w:rsidRDefault="00992C5C" w:rsidP="001600CB">
      <w:pPr>
        <w:pStyle w:val="1"/>
        <w:spacing w:before="97" w:line="247" w:lineRule="auto"/>
        <w:ind w:left="3744" w:right="1913" w:firstLine="691"/>
        <w:jc w:val="left"/>
        <w:rPr>
          <w:sz w:val="24"/>
          <w:szCs w:val="24"/>
        </w:rPr>
      </w:pPr>
      <w:r w:rsidRPr="0089150A">
        <w:rPr>
          <w:w w:val="105"/>
          <w:sz w:val="24"/>
          <w:szCs w:val="24"/>
        </w:rPr>
        <w:t>Формыр</w:t>
      </w:r>
      <w:r w:rsidR="0089150A" w:rsidRPr="0089150A">
        <w:rPr>
          <w:w w:val="105"/>
          <w:sz w:val="24"/>
          <w:szCs w:val="24"/>
        </w:rPr>
        <w:t>еализациивнеурочнойдеятельности М</w:t>
      </w:r>
      <w:r w:rsidRPr="0089150A">
        <w:rPr>
          <w:w w:val="105"/>
          <w:sz w:val="24"/>
          <w:szCs w:val="24"/>
        </w:rPr>
        <w:t>БОУ</w:t>
      </w:r>
      <w:r w:rsidR="0089150A" w:rsidRPr="0089150A">
        <w:rPr>
          <w:w w:val="105"/>
          <w:sz w:val="24"/>
          <w:szCs w:val="24"/>
        </w:rPr>
        <w:t xml:space="preserve"> Годовой план внеурочной </w:t>
      </w:r>
      <w:r w:rsidR="001600CB" w:rsidRPr="0089150A">
        <w:rPr>
          <w:w w:val="105"/>
          <w:sz w:val="24"/>
          <w:szCs w:val="24"/>
        </w:rPr>
        <w:t>деятельности</w:t>
      </w:r>
      <w:r w:rsidR="001600CB" w:rsidRPr="0089150A">
        <w:rPr>
          <w:sz w:val="24"/>
          <w:szCs w:val="24"/>
        </w:rPr>
        <w:t>МБОУ</w:t>
      </w:r>
      <w:r w:rsidR="0089150A" w:rsidRPr="0089150A">
        <w:rPr>
          <w:sz w:val="24"/>
          <w:szCs w:val="24"/>
        </w:rPr>
        <w:t>МБОУ Павло-Антоновская ООШ</w:t>
      </w:r>
    </w:p>
    <w:p w:rsidR="001600CB" w:rsidRPr="0089150A" w:rsidRDefault="001600CB" w:rsidP="001600CB">
      <w:pPr>
        <w:spacing w:before="10"/>
        <w:ind w:left="5769"/>
        <w:rPr>
          <w:b/>
          <w:sz w:val="24"/>
          <w:szCs w:val="24"/>
        </w:rPr>
      </w:pPr>
      <w:r w:rsidRPr="0089150A">
        <w:rPr>
          <w:b/>
          <w:w w:val="105"/>
          <w:sz w:val="24"/>
          <w:szCs w:val="24"/>
        </w:rPr>
        <w:t>на2023-2028гг.</w:t>
      </w:r>
    </w:p>
    <w:p w:rsidR="001600CB" w:rsidRPr="0089150A" w:rsidRDefault="001600CB" w:rsidP="001600CB">
      <w:pPr>
        <w:pStyle w:val="1"/>
        <w:spacing w:before="9"/>
        <w:ind w:left="4458"/>
        <w:jc w:val="left"/>
        <w:rPr>
          <w:sz w:val="24"/>
          <w:szCs w:val="24"/>
        </w:rPr>
      </w:pPr>
      <w:r w:rsidRPr="0089150A">
        <w:rPr>
          <w:sz w:val="24"/>
          <w:szCs w:val="24"/>
        </w:rPr>
        <w:t>ОСНОВНОЕОБЩЕЕОБРАЗОВАНИЕ</w:t>
      </w:r>
    </w:p>
    <w:p w:rsidR="001600CB" w:rsidRPr="0089150A" w:rsidRDefault="0089150A" w:rsidP="001600CB">
      <w:pPr>
        <w:spacing w:before="10" w:line="254" w:lineRule="auto"/>
        <w:ind w:left="4940" w:right="3125" w:firstLine="836"/>
        <w:rPr>
          <w:b/>
          <w:sz w:val="24"/>
          <w:szCs w:val="24"/>
        </w:rPr>
      </w:pPr>
      <w:r w:rsidRPr="0089150A">
        <w:rPr>
          <w:b/>
          <w:w w:val="105"/>
          <w:sz w:val="24"/>
          <w:szCs w:val="24"/>
        </w:rPr>
        <w:t xml:space="preserve">для 5-9 классов(шести </w:t>
      </w:r>
      <w:r w:rsidR="001600CB" w:rsidRPr="0089150A">
        <w:rPr>
          <w:b/>
          <w:w w:val="105"/>
          <w:sz w:val="24"/>
          <w:szCs w:val="24"/>
        </w:rPr>
        <w:t>дневнаяучебнаянеделя)</w:t>
      </w:r>
    </w:p>
    <w:p w:rsidR="001600CB" w:rsidRPr="0089150A" w:rsidRDefault="001600CB" w:rsidP="001600CB">
      <w:pPr>
        <w:pStyle w:val="a3"/>
        <w:ind w:left="0" w:firstLine="0"/>
        <w:jc w:val="left"/>
        <w:rPr>
          <w:b/>
          <w:sz w:val="24"/>
          <w:szCs w:val="24"/>
        </w:rPr>
      </w:pPr>
    </w:p>
    <w:p w:rsidR="001600CB" w:rsidRPr="0089150A" w:rsidRDefault="001600CB" w:rsidP="001600CB">
      <w:pPr>
        <w:pStyle w:val="a3"/>
        <w:spacing w:before="10"/>
        <w:ind w:left="0" w:firstLine="0"/>
        <w:jc w:val="left"/>
        <w:rPr>
          <w:b/>
          <w:sz w:val="24"/>
          <w:szCs w:val="24"/>
        </w:rPr>
      </w:pPr>
    </w:p>
    <w:tbl>
      <w:tblPr>
        <w:tblStyle w:val="TableNormal"/>
        <w:tblW w:w="0" w:type="auto"/>
        <w:tblInd w:w="906"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5483"/>
        <w:gridCol w:w="829"/>
        <w:gridCol w:w="850"/>
        <w:gridCol w:w="857"/>
        <w:gridCol w:w="706"/>
        <w:gridCol w:w="778"/>
        <w:gridCol w:w="641"/>
      </w:tblGrid>
      <w:tr w:rsidR="001600CB" w:rsidRPr="0089150A" w:rsidTr="00610E39">
        <w:trPr>
          <w:trHeight w:val="622"/>
        </w:trPr>
        <w:tc>
          <w:tcPr>
            <w:tcW w:w="5483" w:type="dxa"/>
            <w:vMerge w:val="restart"/>
            <w:tcBorders>
              <w:right w:val="single" w:sz="4" w:space="0" w:color="000000"/>
            </w:tcBorders>
          </w:tcPr>
          <w:p w:rsidR="001600CB" w:rsidRPr="0089150A" w:rsidRDefault="001600CB" w:rsidP="00610E39">
            <w:pPr>
              <w:pStyle w:val="TableParagraph"/>
              <w:spacing w:before="7"/>
              <w:rPr>
                <w:b/>
                <w:sz w:val="24"/>
                <w:szCs w:val="24"/>
              </w:rPr>
            </w:pPr>
          </w:p>
          <w:p w:rsidR="001600CB" w:rsidRPr="0089150A" w:rsidRDefault="001600CB" w:rsidP="00610E39">
            <w:pPr>
              <w:pStyle w:val="TableParagraph"/>
              <w:spacing w:line="432" w:lineRule="auto"/>
              <w:ind w:left="129" w:right="443" w:hanging="59"/>
              <w:rPr>
                <w:b/>
                <w:sz w:val="24"/>
                <w:szCs w:val="24"/>
              </w:rPr>
            </w:pPr>
            <w:r w:rsidRPr="0089150A">
              <w:rPr>
                <w:b/>
                <w:sz w:val="24"/>
                <w:szCs w:val="24"/>
              </w:rPr>
              <w:t>Курсывнеурочнойдеятельности</w:t>
            </w:r>
            <w:r w:rsidRPr="0089150A">
              <w:rPr>
                <w:b/>
                <w:w w:val="105"/>
                <w:sz w:val="24"/>
                <w:szCs w:val="24"/>
              </w:rPr>
              <w:t>обязательнойчасти</w:t>
            </w:r>
          </w:p>
        </w:tc>
        <w:tc>
          <w:tcPr>
            <w:tcW w:w="4020" w:type="dxa"/>
            <w:gridSpan w:val="5"/>
            <w:tcBorders>
              <w:top w:val="single" w:sz="4" w:space="0" w:color="000000"/>
              <w:left w:val="single" w:sz="4" w:space="0" w:color="000000"/>
              <w:bottom w:val="single" w:sz="4" w:space="0" w:color="000000"/>
              <w:right w:val="single" w:sz="4" w:space="0" w:color="000000"/>
            </w:tcBorders>
          </w:tcPr>
          <w:p w:rsidR="001600CB" w:rsidRPr="0089150A" w:rsidRDefault="001600CB" w:rsidP="00610E39">
            <w:pPr>
              <w:pStyle w:val="TableParagraph"/>
              <w:spacing w:before="80"/>
              <w:ind w:left="23"/>
              <w:rPr>
                <w:b/>
                <w:sz w:val="24"/>
                <w:szCs w:val="24"/>
              </w:rPr>
            </w:pPr>
            <w:r w:rsidRPr="0089150A">
              <w:rPr>
                <w:b/>
                <w:w w:val="105"/>
                <w:sz w:val="24"/>
                <w:szCs w:val="24"/>
              </w:rPr>
              <w:t>Классы,количествочасоввгод</w:t>
            </w:r>
          </w:p>
        </w:tc>
        <w:tc>
          <w:tcPr>
            <w:tcW w:w="641" w:type="dxa"/>
            <w:tcBorders>
              <w:top w:val="single" w:sz="4" w:space="0" w:color="000000"/>
              <w:left w:val="single" w:sz="4" w:space="0" w:color="000000"/>
              <w:bottom w:val="single" w:sz="4" w:space="0" w:color="000000"/>
            </w:tcBorders>
          </w:tcPr>
          <w:p w:rsidR="001600CB" w:rsidRPr="0089150A" w:rsidRDefault="001600CB" w:rsidP="00610E39">
            <w:pPr>
              <w:pStyle w:val="TableParagraph"/>
              <w:rPr>
                <w:sz w:val="24"/>
                <w:szCs w:val="24"/>
              </w:rPr>
            </w:pPr>
          </w:p>
        </w:tc>
      </w:tr>
      <w:tr w:rsidR="001600CB" w:rsidRPr="0089150A" w:rsidTr="00610E39">
        <w:trPr>
          <w:trHeight w:val="1162"/>
        </w:trPr>
        <w:tc>
          <w:tcPr>
            <w:tcW w:w="5483" w:type="dxa"/>
            <w:vMerge/>
            <w:tcBorders>
              <w:top w:val="nil"/>
              <w:right w:val="single" w:sz="4" w:space="0" w:color="000000"/>
            </w:tcBorders>
          </w:tcPr>
          <w:p w:rsidR="001600CB" w:rsidRPr="0089150A" w:rsidRDefault="001600CB" w:rsidP="00610E39">
            <w:pPr>
              <w:rPr>
                <w:sz w:val="24"/>
                <w:szCs w:val="24"/>
              </w:rPr>
            </w:pPr>
          </w:p>
        </w:tc>
        <w:tc>
          <w:tcPr>
            <w:tcW w:w="829" w:type="dxa"/>
            <w:tcBorders>
              <w:top w:val="single" w:sz="4" w:space="0" w:color="000000"/>
              <w:left w:val="single" w:sz="4" w:space="0" w:color="000000"/>
              <w:right w:val="single" w:sz="4" w:space="0" w:color="000000"/>
            </w:tcBorders>
          </w:tcPr>
          <w:p w:rsidR="001600CB" w:rsidRPr="0089150A" w:rsidRDefault="001600CB" w:rsidP="00610E39">
            <w:pPr>
              <w:pStyle w:val="TableParagraph"/>
              <w:spacing w:before="9"/>
              <w:rPr>
                <w:b/>
                <w:sz w:val="24"/>
                <w:szCs w:val="24"/>
              </w:rPr>
            </w:pPr>
          </w:p>
          <w:p w:rsidR="001600CB" w:rsidRPr="0089150A" w:rsidRDefault="001600CB" w:rsidP="00610E39">
            <w:pPr>
              <w:pStyle w:val="TableParagraph"/>
              <w:spacing w:before="1"/>
              <w:ind w:left="23"/>
              <w:rPr>
                <w:b/>
                <w:sz w:val="24"/>
                <w:szCs w:val="24"/>
              </w:rPr>
            </w:pPr>
            <w:r w:rsidRPr="0089150A">
              <w:rPr>
                <w:b/>
                <w:w w:val="105"/>
                <w:sz w:val="24"/>
                <w:szCs w:val="24"/>
              </w:rPr>
              <w:t>5кл.</w:t>
            </w:r>
          </w:p>
        </w:tc>
        <w:tc>
          <w:tcPr>
            <w:tcW w:w="850" w:type="dxa"/>
            <w:tcBorders>
              <w:top w:val="single" w:sz="4" w:space="0" w:color="000000"/>
              <w:left w:val="single" w:sz="4" w:space="0" w:color="000000"/>
              <w:right w:val="single" w:sz="4" w:space="0" w:color="000000"/>
            </w:tcBorders>
          </w:tcPr>
          <w:p w:rsidR="001600CB" w:rsidRPr="0089150A" w:rsidRDefault="001600CB" w:rsidP="00610E39">
            <w:pPr>
              <w:pStyle w:val="TableParagraph"/>
              <w:spacing w:before="9"/>
              <w:rPr>
                <w:b/>
                <w:sz w:val="24"/>
                <w:szCs w:val="24"/>
              </w:rPr>
            </w:pPr>
          </w:p>
          <w:p w:rsidR="001600CB" w:rsidRPr="0089150A" w:rsidRDefault="001600CB" w:rsidP="00610E39">
            <w:pPr>
              <w:pStyle w:val="TableParagraph"/>
              <w:spacing w:before="1"/>
              <w:ind w:left="22"/>
              <w:rPr>
                <w:b/>
                <w:sz w:val="24"/>
                <w:szCs w:val="24"/>
              </w:rPr>
            </w:pPr>
            <w:r w:rsidRPr="0089150A">
              <w:rPr>
                <w:b/>
                <w:w w:val="105"/>
                <w:sz w:val="24"/>
                <w:szCs w:val="24"/>
              </w:rPr>
              <w:t>6кл.</w:t>
            </w:r>
          </w:p>
        </w:tc>
        <w:tc>
          <w:tcPr>
            <w:tcW w:w="857" w:type="dxa"/>
            <w:tcBorders>
              <w:top w:val="single" w:sz="4" w:space="0" w:color="000000"/>
              <w:left w:val="single" w:sz="4" w:space="0" w:color="000000"/>
              <w:right w:val="single" w:sz="4" w:space="0" w:color="000000"/>
            </w:tcBorders>
          </w:tcPr>
          <w:p w:rsidR="001600CB" w:rsidRPr="0089150A" w:rsidRDefault="001600CB" w:rsidP="00610E39">
            <w:pPr>
              <w:pStyle w:val="TableParagraph"/>
              <w:spacing w:before="9"/>
              <w:rPr>
                <w:b/>
                <w:sz w:val="24"/>
                <w:szCs w:val="24"/>
              </w:rPr>
            </w:pPr>
          </w:p>
          <w:p w:rsidR="001600CB" w:rsidRPr="0089150A" w:rsidRDefault="001600CB" w:rsidP="00610E39">
            <w:pPr>
              <w:pStyle w:val="TableParagraph"/>
              <w:spacing w:before="1"/>
              <w:ind w:left="22"/>
              <w:rPr>
                <w:b/>
                <w:sz w:val="24"/>
                <w:szCs w:val="24"/>
              </w:rPr>
            </w:pPr>
            <w:r w:rsidRPr="0089150A">
              <w:rPr>
                <w:b/>
                <w:w w:val="105"/>
                <w:sz w:val="24"/>
                <w:szCs w:val="24"/>
              </w:rPr>
              <w:t>7кл.</w:t>
            </w:r>
          </w:p>
        </w:tc>
        <w:tc>
          <w:tcPr>
            <w:tcW w:w="706" w:type="dxa"/>
            <w:tcBorders>
              <w:top w:val="single" w:sz="4" w:space="0" w:color="000000"/>
              <w:left w:val="single" w:sz="4" w:space="0" w:color="000000"/>
              <w:right w:val="single" w:sz="4" w:space="0" w:color="000000"/>
            </w:tcBorders>
          </w:tcPr>
          <w:p w:rsidR="001600CB" w:rsidRPr="0089150A" w:rsidRDefault="001600CB" w:rsidP="00610E39">
            <w:pPr>
              <w:pStyle w:val="TableParagraph"/>
              <w:spacing w:before="9"/>
              <w:rPr>
                <w:b/>
                <w:sz w:val="24"/>
                <w:szCs w:val="24"/>
              </w:rPr>
            </w:pPr>
          </w:p>
          <w:p w:rsidR="001600CB" w:rsidRPr="0089150A" w:rsidRDefault="001600CB" w:rsidP="00610E39">
            <w:pPr>
              <w:pStyle w:val="TableParagraph"/>
              <w:spacing w:before="1"/>
              <w:ind w:left="15"/>
              <w:rPr>
                <w:b/>
                <w:sz w:val="24"/>
                <w:szCs w:val="24"/>
              </w:rPr>
            </w:pPr>
            <w:r w:rsidRPr="0089150A">
              <w:rPr>
                <w:b/>
                <w:w w:val="105"/>
                <w:sz w:val="24"/>
                <w:szCs w:val="24"/>
              </w:rPr>
              <w:t>8кл.</w:t>
            </w:r>
          </w:p>
        </w:tc>
        <w:tc>
          <w:tcPr>
            <w:tcW w:w="778" w:type="dxa"/>
            <w:tcBorders>
              <w:top w:val="single" w:sz="4" w:space="0" w:color="000000"/>
              <w:left w:val="single" w:sz="4" w:space="0" w:color="000000"/>
              <w:right w:val="single" w:sz="4" w:space="0" w:color="000000"/>
            </w:tcBorders>
          </w:tcPr>
          <w:p w:rsidR="001600CB" w:rsidRPr="0089150A" w:rsidRDefault="001600CB" w:rsidP="00610E39">
            <w:pPr>
              <w:pStyle w:val="TableParagraph"/>
              <w:spacing w:before="9"/>
              <w:rPr>
                <w:b/>
                <w:sz w:val="24"/>
                <w:szCs w:val="24"/>
              </w:rPr>
            </w:pPr>
          </w:p>
          <w:p w:rsidR="001600CB" w:rsidRPr="0089150A" w:rsidRDefault="001600CB" w:rsidP="00610E39">
            <w:pPr>
              <w:pStyle w:val="TableParagraph"/>
              <w:spacing w:before="1"/>
              <w:ind w:left="23"/>
              <w:rPr>
                <w:b/>
                <w:sz w:val="24"/>
                <w:szCs w:val="24"/>
              </w:rPr>
            </w:pPr>
            <w:r w:rsidRPr="0089150A">
              <w:rPr>
                <w:b/>
                <w:w w:val="105"/>
                <w:sz w:val="24"/>
                <w:szCs w:val="24"/>
              </w:rPr>
              <w:t>9кл.</w:t>
            </w:r>
          </w:p>
        </w:tc>
        <w:tc>
          <w:tcPr>
            <w:tcW w:w="641" w:type="dxa"/>
            <w:tcBorders>
              <w:top w:val="single" w:sz="4" w:space="0" w:color="000000"/>
              <w:left w:val="single" w:sz="4" w:space="0" w:color="000000"/>
            </w:tcBorders>
          </w:tcPr>
          <w:p w:rsidR="001600CB" w:rsidRPr="0089150A" w:rsidRDefault="001600CB" w:rsidP="00610E39">
            <w:pPr>
              <w:pStyle w:val="TableParagraph"/>
              <w:spacing w:before="69" w:line="249" w:lineRule="auto"/>
              <w:ind w:left="-6" w:right="22"/>
              <w:rPr>
                <w:b/>
                <w:sz w:val="24"/>
                <w:szCs w:val="24"/>
              </w:rPr>
            </w:pPr>
            <w:r w:rsidRPr="0089150A">
              <w:rPr>
                <w:b/>
                <w:sz w:val="24"/>
                <w:szCs w:val="24"/>
              </w:rPr>
              <w:t>Итог</w:t>
            </w:r>
            <w:r w:rsidRPr="0089150A">
              <w:rPr>
                <w:b/>
                <w:w w:val="105"/>
                <w:sz w:val="24"/>
                <w:szCs w:val="24"/>
              </w:rPr>
              <w:t>о</w:t>
            </w:r>
          </w:p>
        </w:tc>
      </w:tr>
      <w:tr w:rsidR="001600CB" w:rsidRPr="0089150A" w:rsidTr="00610E39">
        <w:trPr>
          <w:trHeight w:val="1656"/>
        </w:trPr>
        <w:tc>
          <w:tcPr>
            <w:tcW w:w="5483" w:type="dxa"/>
          </w:tcPr>
          <w:p w:rsidR="001600CB" w:rsidRPr="0089150A" w:rsidRDefault="001600CB" w:rsidP="00610E39">
            <w:pPr>
              <w:pStyle w:val="TableParagraph"/>
              <w:spacing w:before="80"/>
              <w:ind w:left="71"/>
              <w:rPr>
                <w:sz w:val="24"/>
                <w:szCs w:val="24"/>
              </w:rPr>
            </w:pPr>
            <w:r w:rsidRPr="0089150A">
              <w:rPr>
                <w:w w:val="105"/>
                <w:sz w:val="24"/>
                <w:szCs w:val="24"/>
              </w:rPr>
              <w:t>Классныйчас«Разговороважном»</w:t>
            </w:r>
          </w:p>
          <w:p w:rsidR="001600CB" w:rsidRPr="0089150A" w:rsidRDefault="001600CB" w:rsidP="00610E39">
            <w:pPr>
              <w:pStyle w:val="TableParagraph"/>
              <w:spacing w:before="211" w:line="247" w:lineRule="auto"/>
              <w:ind w:left="71"/>
              <w:rPr>
                <w:sz w:val="24"/>
                <w:szCs w:val="24"/>
              </w:rPr>
            </w:pPr>
            <w:r w:rsidRPr="0089150A">
              <w:rPr>
                <w:w w:val="105"/>
                <w:sz w:val="24"/>
                <w:szCs w:val="24"/>
              </w:rPr>
              <w:t>Информационно-просветительские занятия</w:t>
            </w:r>
            <w:r w:rsidRPr="0089150A">
              <w:rPr>
                <w:sz w:val="24"/>
                <w:szCs w:val="24"/>
              </w:rPr>
              <w:t>патриотической,нравственнойиэкологической</w:t>
            </w:r>
            <w:r w:rsidRPr="0089150A">
              <w:rPr>
                <w:w w:val="105"/>
                <w:sz w:val="24"/>
                <w:szCs w:val="24"/>
              </w:rPr>
              <w:t>направленности</w:t>
            </w:r>
          </w:p>
        </w:tc>
        <w:tc>
          <w:tcPr>
            <w:tcW w:w="829" w:type="dxa"/>
          </w:tcPr>
          <w:p w:rsidR="001600CB" w:rsidRPr="0089150A" w:rsidRDefault="001600CB" w:rsidP="00610E39">
            <w:pPr>
              <w:pStyle w:val="TableParagraph"/>
              <w:spacing w:before="80"/>
              <w:ind w:left="71"/>
              <w:rPr>
                <w:sz w:val="24"/>
                <w:szCs w:val="24"/>
              </w:rPr>
            </w:pPr>
            <w:r w:rsidRPr="0089150A">
              <w:rPr>
                <w:w w:val="105"/>
                <w:sz w:val="24"/>
                <w:szCs w:val="24"/>
              </w:rPr>
              <w:t>34</w:t>
            </w:r>
          </w:p>
        </w:tc>
        <w:tc>
          <w:tcPr>
            <w:tcW w:w="850" w:type="dxa"/>
          </w:tcPr>
          <w:p w:rsidR="001600CB" w:rsidRPr="0089150A" w:rsidRDefault="001600CB" w:rsidP="00610E39">
            <w:pPr>
              <w:pStyle w:val="TableParagraph"/>
              <w:spacing w:before="80"/>
              <w:ind w:left="78"/>
              <w:rPr>
                <w:sz w:val="24"/>
                <w:szCs w:val="24"/>
              </w:rPr>
            </w:pPr>
            <w:r w:rsidRPr="0089150A">
              <w:rPr>
                <w:w w:val="105"/>
                <w:sz w:val="24"/>
                <w:szCs w:val="24"/>
              </w:rPr>
              <w:t>34</w:t>
            </w:r>
          </w:p>
        </w:tc>
        <w:tc>
          <w:tcPr>
            <w:tcW w:w="857" w:type="dxa"/>
          </w:tcPr>
          <w:p w:rsidR="001600CB" w:rsidRPr="0089150A" w:rsidRDefault="001600CB" w:rsidP="00610E39">
            <w:pPr>
              <w:pStyle w:val="TableParagraph"/>
              <w:spacing w:before="80"/>
              <w:ind w:left="78"/>
              <w:rPr>
                <w:sz w:val="24"/>
                <w:szCs w:val="24"/>
              </w:rPr>
            </w:pPr>
            <w:r w:rsidRPr="0089150A">
              <w:rPr>
                <w:w w:val="105"/>
                <w:sz w:val="24"/>
                <w:szCs w:val="24"/>
              </w:rPr>
              <w:t>34</w:t>
            </w:r>
          </w:p>
        </w:tc>
        <w:tc>
          <w:tcPr>
            <w:tcW w:w="706" w:type="dxa"/>
          </w:tcPr>
          <w:p w:rsidR="001600CB" w:rsidRPr="0089150A" w:rsidRDefault="001600CB" w:rsidP="00610E39">
            <w:pPr>
              <w:pStyle w:val="TableParagraph"/>
              <w:spacing w:before="80"/>
              <w:ind w:left="71"/>
              <w:rPr>
                <w:sz w:val="24"/>
                <w:szCs w:val="24"/>
              </w:rPr>
            </w:pPr>
            <w:r w:rsidRPr="0089150A">
              <w:rPr>
                <w:w w:val="105"/>
                <w:sz w:val="24"/>
                <w:szCs w:val="24"/>
              </w:rPr>
              <w:t>34</w:t>
            </w:r>
          </w:p>
        </w:tc>
        <w:tc>
          <w:tcPr>
            <w:tcW w:w="778" w:type="dxa"/>
          </w:tcPr>
          <w:p w:rsidR="001600CB" w:rsidRPr="0089150A" w:rsidRDefault="001600CB" w:rsidP="00610E39">
            <w:pPr>
              <w:pStyle w:val="TableParagraph"/>
              <w:spacing w:before="80"/>
              <w:ind w:left="78"/>
              <w:rPr>
                <w:sz w:val="24"/>
                <w:szCs w:val="24"/>
              </w:rPr>
            </w:pPr>
            <w:r w:rsidRPr="0089150A">
              <w:rPr>
                <w:w w:val="105"/>
                <w:sz w:val="24"/>
                <w:szCs w:val="24"/>
              </w:rPr>
              <w:t>34</w:t>
            </w:r>
          </w:p>
        </w:tc>
        <w:tc>
          <w:tcPr>
            <w:tcW w:w="641" w:type="dxa"/>
          </w:tcPr>
          <w:p w:rsidR="001600CB" w:rsidRPr="0089150A" w:rsidRDefault="001600CB" w:rsidP="00610E39">
            <w:pPr>
              <w:pStyle w:val="TableParagraph"/>
              <w:spacing w:before="87"/>
              <w:ind w:left="78"/>
              <w:rPr>
                <w:b/>
                <w:sz w:val="24"/>
                <w:szCs w:val="24"/>
              </w:rPr>
            </w:pPr>
            <w:r w:rsidRPr="0089150A">
              <w:rPr>
                <w:b/>
                <w:w w:val="105"/>
                <w:sz w:val="24"/>
                <w:szCs w:val="24"/>
              </w:rPr>
              <w:t>170</w:t>
            </w:r>
          </w:p>
        </w:tc>
      </w:tr>
      <w:tr w:rsidR="001600CB" w:rsidRPr="0089150A" w:rsidTr="00610E39">
        <w:trPr>
          <w:trHeight w:val="2131"/>
        </w:trPr>
        <w:tc>
          <w:tcPr>
            <w:tcW w:w="5483" w:type="dxa"/>
          </w:tcPr>
          <w:p w:rsidR="001600CB" w:rsidRPr="0089150A" w:rsidRDefault="001600CB" w:rsidP="00610E39">
            <w:pPr>
              <w:pStyle w:val="TableParagraph"/>
              <w:spacing w:before="73"/>
              <w:ind w:left="71"/>
              <w:rPr>
                <w:sz w:val="24"/>
                <w:szCs w:val="24"/>
              </w:rPr>
            </w:pPr>
            <w:r w:rsidRPr="0089150A">
              <w:rPr>
                <w:w w:val="105"/>
                <w:sz w:val="24"/>
                <w:szCs w:val="24"/>
              </w:rPr>
              <w:t>Курс«Россия-мои горизонты»</w:t>
            </w:r>
          </w:p>
          <w:p w:rsidR="001600CB" w:rsidRPr="0089150A" w:rsidRDefault="001600CB" w:rsidP="00610E39">
            <w:pPr>
              <w:pStyle w:val="TableParagraph"/>
              <w:spacing w:before="218" w:line="249" w:lineRule="auto"/>
              <w:ind w:left="71"/>
              <w:rPr>
                <w:sz w:val="24"/>
                <w:szCs w:val="24"/>
              </w:rPr>
            </w:pPr>
            <w:r w:rsidRPr="0089150A">
              <w:rPr>
                <w:w w:val="105"/>
                <w:sz w:val="24"/>
                <w:szCs w:val="24"/>
              </w:rPr>
              <w:t>Внеурочная деятельность , направленная на</w:t>
            </w:r>
            <w:r w:rsidRPr="0089150A">
              <w:rPr>
                <w:sz w:val="24"/>
                <w:szCs w:val="24"/>
              </w:rPr>
              <w:t>удовлетворениепрофориентационныхинтересови</w:t>
            </w:r>
            <w:r w:rsidRPr="0089150A">
              <w:rPr>
                <w:w w:val="105"/>
                <w:sz w:val="24"/>
                <w:szCs w:val="24"/>
              </w:rPr>
              <w:t>потребностейобучающихся</w:t>
            </w:r>
          </w:p>
        </w:tc>
        <w:tc>
          <w:tcPr>
            <w:tcW w:w="829" w:type="dxa"/>
          </w:tcPr>
          <w:p w:rsidR="001600CB" w:rsidRPr="0089150A" w:rsidRDefault="001600CB" w:rsidP="00610E39">
            <w:pPr>
              <w:pStyle w:val="TableParagraph"/>
              <w:spacing w:before="73"/>
              <w:ind w:left="71"/>
              <w:rPr>
                <w:sz w:val="24"/>
                <w:szCs w:val="24"/>
              </w:rPr>
            </w:pPr>
            <w:r w:rsidRPr="0089150A">
              <w:rPr>
                <w:w w:val="105"/>
                <w:sz w:val="24"/>
                <w:szCs w:val="24"/>
              </w:rPr>
              <w:t>34</w:t>
            </w:r>
          </w:p>
        </w:tc>
        <w:tc>
          <w:tcPr>
            <w:tcW w:w="850" w:type="dxa"/>
          </w:tcPr>
          <w:p w:rsidR="001600CB" w:rsidRPr="0089150A" w:rsidRDefault="001600CB" w:rsidP="00610E39">
            <w:pPr>
              <w:pStyle w:val="TableParagraph"/>
              <w:spacing w:before="73"/>
              <w:ind w:left="78"/>
              <w:rPr>
                <w:sz w:val="24"/>
                <w:szCs w:val="24"/>
              </w:rPr>
            </w:pPr>
            <w:r w:rsidRPr="0089150A">
              <w:rPr>
                <w:w w:val="105"/>
                <w:sz w:val="24"/>
                <w:szCs w:val="24"/>
              </w:rPr>
              <w:t>34</w:t>
            </w:r>
          </w:p>
        </w:tc>
        <w:tc>
          <w:tcPr>
            <w:tcW w:w="857" w:type="dxa"/>
          </w:tcPr>
          <w:p w:rsidR="001600CB" w:rsidRPr="0089150A" w:rsidRDefault="001600CB" w:rsidP="00610E39">
            <w:pPr>
              <w:pStyle w:val="TableParagraph"/>
              <w:spacing w:before="73"/>
              <w:ind w:left="78"/>
              <w:rPr>
                <w:sz w:val="24"/>
                <w:szCs w:val="24"/>
              </w:rPr>
            </w:pPr>
            <w:r w:rsidRPr="0089150A">
              <w:rPr>
                <w:w w:val="105"/>
                <w:sz w:val="24"/>
                <w:szCs w:val="24"/>
              </w:rPr>
              <w:t>34</w:t>
            </w:r>
          </w:p>
        </w:tc>
        <w:tc>
          <w:tcPr>
            <w:tcW w:w="706" w:type="dxa"/>
          </w:tcPr>
          <w:p w:rsidR="001600CB" w:rsidRPr="0089150A" w:rsidRDefault="001600CB" w:rsidP="00610E39">
            <w:pPr>
              <w:pStyle w:val="TableParagraph"/>
              <w:spacing w:before="73"/>
              <w:ind w:left="71"/>
              <w:rPr>
                <w:sz w:val="24"/>
                <w:szCs w:val="24"/>
              </w:rPr>
            </w:pPr>
            <w:r w:rsidRPr="0089150A">
              <w:rPr>
                <w:w w:val="105"/>
                <w:sz w:val="24"/>
                <w:szCs w:val="24"/>
              </w:rPr>
              <w:t>34</w:t>
            </w:r>
          </w:p>
        </w:tc>
        <w:tc>
          <w:tcPr>
            <w:tcW w:w="778" w:type="dxa"/>
          </w:tcPr>
          <w:p w:rsidR="001600CB" w:rsidRPr="0089150A" w:rsidRDefault="001600CB" w:rsidP="00610E39">
            <w:pPr>
              <w:pStyle w:val="TableParagraph"/>
              <w:spacing w:before="73"/>
              <w:ind w:left="78"/>
              <w:rPr>
                <w:sz w:val="24"/>
                <w:szCs w:val="24"/>
              </w:rPr>
            </w:pPr>
            <w:r w:rsidRPr="0089150A">
              <w:rPr>
                <w:w w:val="103"/>
                <w:sz w:val="24"/>
                <w:szCs w:val="24"/>
              </w:rPr>
              <w:t>-</w:t>
            </w:r>
          </w:p>
        </w:tc>
        <w:tc>
          <w:tcPr>
            <w:tcW w:w="641" w:type="dxa"/>
          </w:tcPr>
          <w:p w:rsidR="001600CB" w:rsidRPr="0089150A" w:rsidRDefault="001600CB" w:rsidP="00610E39">
            <w:pPr>
              <w:pStyle w:val="TableParagraph"/>
              <w:spacing w:before="80"/>
              <w:ind w:left="78"/>
              <w:rPr>
                <w:b/>
                <w:sz w:val="24"/>
                <w:szCs w:val="24"/>
              </w:rPr>
            </w:pPr>
            <w:r w:rsidRPr="0089150A">
              <w:rPr>
                <w:b/>
                <w:w w:val="105"/>
                <w:sz w:val="24"/>
                <w:szCs w:val="24"/>
              </w:rPr>
              <w:t>136</w:t>
            </w:r>
          </w:p>
        </w:tc>
      </w:tr>
      <w:tr w:rsidR="001600CB" w:rsidRPr="0089150A" w:rsidTr="00610E39">
        <w:trPr>
          <w:trHeight w:val="1655"/>
        </w:trPr>
        <w:tc>
          <w:tcPr>
            <w:tcW w:w="5483" w:type="dxa"/>
          </w:tcPr>
          <w:p w:rsidR="001600CB" w:rsidRPr="0089150A" w:rsidRDefault="001600CB" w:rsidP="00610E39">
            <w:pPr>
              <w:pStyle w:val="TableParagraph"/>
              <w:spacing w:before="73"/>
              <w:ind w:left="71"/>
              <w:rPr>
                <w:sz w:val="24"/>
                <w:szCs w:val="24"/>
              </w:rPr>
            </w:pPr>
            <w:r w:rsidRPr="0089150A">
              <w:rPr>
                <w:sz w:val="24"/>
                <w:szCs w:val="24"/>
              </w:rPr>
              <w:t>Курс«</w:t>
            </w:r>
            <w:r w:rsidR="0089150A" w:rsidRPr="0089150A">
              <w:rPr>
                <w:sz w:val="24"/>
                <w:szCs w:val="24"/>
              </w:rPr>
              <w:t>Шахматы</w:t>
            </w:r>
            <w:r w:rsidRPr="0089150A">
              <w:rPr>
                <w:sz w:val="24"/>
                <w:szCs w:val="24"/>
              </w:rPr>
              <w:t>»</w:t>
            </w:r>
          </w:p>
          <w:p w:rsidR="001600CB" w:rsidRPr="0089150A" w:rsidRDefault="001600CB" w:rsidP="0089150A">
            <w:pPr>
              <w:pStyle w:val="TableParagraph"/>
              <w:spacing w:before="210" w:line="252" w:lineRule="auto"/>
              <w:ind w:left="71"/>
              <w:rPr>
                <w:sz w:val="24"/>
                <w:szCs w:val="24"/>
              </w:rPr>
            </w:pPr>
            <w:r w:rsidRPr="0089150A">
              <w:rPr>
                <w:w w:val="105"/>
                <w:sz w:val="24"/>
                <w:szCs w:val="24"/>
              </w:rPr>
              <w:t>Внеурочная деятельность , направленная на</w:t>
            </w:r>
            <w:r w:rsidRPr="0089150A">
              <w:rPr>
                <w:sz w:val="24"/>
                <w:szCs w:val="24"/>
              </w:rPr>
              <w:t>удовлетворение</w:t>
            </w:r>
            <w:r w:rsidR="0089150A" w:rsidRPr="0089150A">
              <w:rPr>
                <w:sz w:val="24"/>
                <w:szCs w:val="24"/>
              </w:rPr>
              <w:t xml:space="preserve">интеллектуальных </w:t>
            </w:r>
            <w:r w:rsidRPr="0089150A">
              <w:rPr>
                <w:sz w:val="24"/>
                <w:szCs w:val="24"/>
              </w:rPr>
              <w:t>интересови</w:t>
            </w:r>
            <w:r w:rsidRPr="0089150A">
              <w:rPr>
                <w:w w:val="105"/>
                <w:sz w:val="24"/>
                <w:szCs w:val="24"/>
              </w:rPr>
              <w:t>потребностейобучающихся</w:t>
            </w:r>
          </w:p>
        </w:tc>
        <w:tc>
          <w:tcPr>
            <w:tcW w:w="829" w:type="dxa"/>
          </w:tcPr>
          <w:p w:rsidR="001600CB" w:rsidRPr="0089150A" w:rsidRDefault="001600CB" w:rsidP="00610E39">
            <w:pPr>
              <w:pStyle w:val="TableParagraph"/>
              <w:spacing w:before="73"/>
              <w:ind w:left="71"/>
              <w:rPr>
                <w:sz w:val="24"/>
                <w:szCs w:val="24"/>
              </w:rPr>
            </w:pPr>
            <w:r w:rsidRPr="0089150A">
              <w:rPr>
                <w:w w:val="103"/>
                <w:sz w:val="24"/>
                <w:szCs w:val="24"/>
              </w:rPr>
              <w:t>-</w:t>
            </w:r>
          </w:p>
        </w:tc>
        <w:tc>
          <w:tcPr>
            <w:tcW w:w="850" w:type="dxa"/>
          </w:tcPr>
          <w:p w:rsidR="001600CB" w:rsidRPr="0089150A" w:rsidRDefault="001600CB" w:rsidP="00610E39">
            <w:pPr>
              <w:pStyle w:val="TableParagraph"/>
              <w:spacing w:before="73"/>
              <w:ind w:left="78"/>
              <w:rPr>
                <w:sz w:val="24"/>
                <w:szCs w:val="24"/>
              </w:rPr>
            </w:pPr>
            <w:r w:rsidRPr="0089150A">
              <w:rPr>
                <w:w w:val="103"/>
                <w:sz w:val="24"/>
                <w:szCs w:val="24"/>
              </w:rPr>
              <w:t>-</w:t>
            </w:r>
          </w:p>
        </w:tc>
        <w:tc>
          <w:tcPr>
            <w:tcW w:w="857" w:type="dxa"/>
          </w:tcPr>
          <w:p w:rsidR="001600CB" w:rsidRPr="0089150A" w:rsidRDefault="001600CB" w:rsidP="00610E39">
            <w:pPr>
              <w:pStyle w:val="TableParagraph"/>
              <w:spacing w:before="73"/>
              <w:ind w:left="78"/>
              <w:rPr>
                <w:sz w:val="24"/>
                <w:szCs w:val="24"/>
              </w:rPr>
            </w:pPr>
            <w:r w:rsidRPr="0089150A">
              <w:rPr>
                <w:w w:val="103"/>
                <w:sz w:val="24"/>
                <w:szCs w:val="24"/>
              </w:rPr>
              <w:t>-</w:t>
            </w:r>
          </w:p>
        </w:tc>
        <w:tc>
          <w:tcPr>
            <w:tcW w:w="706" w:type="dxa"/>
          </w:tcPr>
          <w:p w:rsidR="001600CB" w:rsidRPr="0089150A" w:rsidRDefault="001600CB" w:rsidP="00610E39">
            <w:pPr>
              <w:pStyle w:val="TableParagraph"/>
              <w:spacing w:before="73"/>
              <w:ind w:left="71"/>
              <w:rPr>
                <w:sz w:val="24"/>
                <w:szCs w:val="24"/>
              </w:rPr>
            </w:pPr>
            <w:r w:rsidRPr="0089150A">
              <w:rPr>
                <w:w w:val="103"/>
                <w:sz w:val="24"/>
                <w:szCs w:val="24"/>
              </w:rPr>
              <w:t>-</w:t>
            </w:r>
          </w:p>
        </w:tc>
        <w:tc>
          <w:tcPr>
            <w:tcW w:w="778" w:type="dxa"/>
          </w:tcPr>
          <w:p w:rsidR="001600CB" w:rsidRPr="0089150A" w:rsidRDefault="001600CB" w:rsidP="00610E39">
            <w:pPr>
              <w:pStyle w:val="TableParagraph"/>
              <w:spacing w:before="73"/>
              <w:ind w:left="78"/>
              <w:rPr>
                <w:sz w:val="24"/>
                <w:szCs w:val="24"/>
              </w:rPr>
            </w:pPr>
            <w:r w:rsidRPr="0089150A">
              <w:rPr>
                <w:w w:val="105"/>
                <w:sz w:val="24"/>
                <w:szCs w:val="24"/>
              </w:rPr>
              <w:t>34</w:t>
            </w:r>
          </w:p>
        </w:tc>
        <w:tc>
          <w:tcPr>
            <w:tcW w:w="641" w:type="dxa"/>
          </w:tcPr>
          <w:p w:rsidR="001600CB" w:rsidRPr="0089150A" w:rsidRDefault="001600CB" w:rsidP="00610E39">
            <w:pPr>
              <w:pStyle w:val="TableParagraph"/>
              <w:spacing w:before="80"/>
              <w:ind w:left="78"/>
              <w:rPr>
                <w:b/>
                <w:sz w:val="24"/>
                <w:szCs w:val="24"/>
              </w:rPr>
            </w:pPr>
            <w:r w:rsidRPr="0089150A">
              <w:rPr>
                <w:b/>
                <w:w w:val="105"/>
                <w:sz w:val="24"/>
                <w:szCs w:val="24"/>
              </w:rPr>
              <w:t>34</w:t>
            </w:r>
          </w:p>
        </w:tc>
      </w:tr>
      <w:tr w:rsidR="001600CB" w:rsidRPr="0089150A" w:rsidTr="00610E39">
        <w:trPr>
          <w:trHeight w:val="1375"/>
        </w:trPr>
        <w:tc>
          <w:tcPr>
            <w:tcW w:w="5483" w:type="dxa"/>
          </w:tcPr>
          <w:p w:rsidR="001600CB" w:rsidRPr="0089150A" w:rsidRDefault="001600CB" w:rsidP="00610E39">
            <w:pPr>
              <w:pStyle w:val="TableParagraph"/>
              <w:spacing w:before="73"/>
              <w:ind w:left="129"/>
              <w:rPr>
                <w:sz w:val="24"/>
                <w:szCs w:val="24"/>
              </w:rPr>
            </w:pPr>
            <w:r w:rsidRPr="0089150A">
              <w:rPr>
                <w:w w:val="105"/>
                <w:sz w:val="24"/>
                <w:szCs w:val="24"/>
              </w:rPr>
              <w:t>Курс«</w:t>
            </w:r>
            <w:r w:rsidR="0089150A" w:rsidRPr="0089150A">
              <w:rPr>
                <w:w w:val="105"/>
                <w:sz w:val="24"/>
                <w:szCs w:val="24"/>
              </w:rPr>
              <w:t>Функциональная грамотность</w:t>
            </w:r>
            <w:r w:rsidRPr="0089150A">
              <w:rPr>
                <w:w w:val="105"/>
                <w:sz w:val="24"/>
                <w:szCs w:val="24"/>
              </w:rPr>
              <w:t>»</w:t>
            </w:r>
          </w:p>
          <w:p w:rsidR="001600CB" w:rsidRPr="0089150A" w:rsidRDefault="001600CB" w:rsidP="00610E39">
            <w:pPr>
              <w:pStyle w:val="TableParagraph"/>
              <w:spacing w:before="211" w:line="254" w:lineRule="auto"/>
              <w:ind w:left="71"/>
              <w:rPr>
                <w:sz w:val="24"/>
                <w:szCs w:val="24"/>
              </w:rPr>
            </w:pPr>
            <w:r w:rsidRPr="0089150A">
              <w:rPr>
                <w:sz w:val="24"/>
                <w:szCs w:val="24"/>
              </w:rPr>
              <w:t>Внеурочная деятельностьпоформированиюфукнкциональнойграмотностиобучающихся</w:t>
            </w:r>
          </w:p>
        </w:tc>
        <w:tc>
          <w:tcPr>
            <w:tcW w:w="829" w:type="dxa"/>
          </w:tcPr>
          <w:p w:rsidR="001600CB" w:rsidRPr="0089150A" w:rsidRDefault="001600CB" w:rsidP="00610E39">
            <w:pPr>
              <w:pStyle w:val="TableParagraph"/>
              <w:spacing w:before="73"/>
              <w:ind w:left="71"/>
              <w:rPr>
                <w:sz w:val="24"/>
                <w:szCs w:val="24"/>
              </w:rPr>
            </w:pPr>
            <w:r w:rsidRPr="0089150A">
              <w:rPr>
                <w:w w:val="105"/>
                <w:sz w:val="24"/>
                <w:szCs w:val="24"/>
              </w:rPr>
              <w:t>34</w:t>
            </w:r>
          </w:p>
        </w:tc>
        <w:tc>
          <w:tcPr>
            <w:tcW w:w="850" w:type="dxa"/>
          </w:tcPr>
          <w:p w:rsidR="001600CB" w:rsidRPr="0089150A" w:rsidRDefault="001600CB" w:rsidP="00610E39">
            <w:pPr>
              <w:pStyle w:val="TableParagraph"/>
              <w:spacing w:before="73"/>
              <w:ind w:left="78"/>
              <w:rPr>
                <w:sz w:val="24"/>
                <w:szCs w:val="24"/>
              </w:rPr>
            </w:pPr>
            <w:r w:rsidRPr="0089150A">
              <w:rPr>
                <w:w w:val="105"/>
                <w:sz w:val="24"/>
                <w:szCs w:val="24"/>
              </w:rPr>
              <w:t>34</w:t>
            </w:r>
          </w:p>
        </w:tc>
        <w:tc>
          <w:tcPr>
            <w:tcW w:w="857" w:type="dxa"/>
          </w:tcPr>
          <w:p w:rsidR="001600CB" w:rsidRPr="0089150A" w:rsidRDefault="001600CB" w:rsidP="00610E39">
            <w:pPr>
              <w:pStyle w:val="TableParagraph"/>
              <w:spacing w:before="73"/>
              <w:ind w:left="78"/>
              <w:rPr>
                <w:sz w:val="24"/>
                <w:szCs w:val="24"/>
              </w:rPr>
            </w:pPr>
            <w:r w:rsidRPr="0089150A">
              <w:rPr>
                <w:w w:val="105"/>
                <w:sz w:val="24"/>
                <w:szCs w:val="24"/>
              </w:rPr>
              <w:t>34</w:t>
            </w:r>
          </w:p>
        </w:tc>
        <w:tc>
          <w:tcPr>
            <w:tcW w:w="706" w:type="dxa"/>
          </w:tcPr>
          <w:p w:rsidR="001600CB" w:rsidRPr="0089150A" w:rsidRDefault="001600CB" w:rsidP="00610E39">
            <w:pPr>
              <w:pStyle w:val="TableParagraph"/>
              <w:spacing w:before="73"/>
              <w:ind w:left="71"/>
              <w:rPr>
                <w:sz w:val="24"/>
                <w:szCs w:val="24"/>
              </w:rPr>
            </w:pPr>
            <w:r w:rsidRPr="0089150A">
              <w:rPr>
                <w:w w:val="105"/>
                <w:sz w:val="24"/>
                <w:szCs w:val="24"/>
              </w:rPr>
              <w:t>34</w:t>
            </w:r>
          </w:p>
        </w:tc>
        <w:tc>
          <w:tcPr>
            <w:tcW w:w="778" w:type="dxa"/>
          </w:tcPr>
          <w:p w:rsidR="001600CB" w:rsidRPr="0089150A" w:rsidRDefault="001600CB" w:rsidP="00610E39">
            <w:pPr>
              <w:pStyle w:val="TableParagraph"/>
              <w:spacing w:before="73"/>
              <w:ind w:left="78"/>
              <w:rPr>
                <w:sz w:val="24"/>
                <w:szCs w:val="24"/>
              </w:rPr>
            </w:pPr>
            <w:r w:rsidRPr="0089150A">
              <w:rPr>
                <w:w w:val="105"/>
                <w:sz w:val="24"/>
                <w:szCs w:val="24"/>
              </w:rPr>
              <w:t>34</w:t>
            </w:r>
          </w:p>
        </w:tc>
        <w:tc>
          <w:tcPr>
            <w:tcW w:w="641" w:type="dxa"/>
          </w:tcPr>
          <w:p w:rsidR="001600CB" w:rsidRPr="0089150A" w:rsidRDefault="001600CB" w:rsidP="00610E39">
            <w:pPr>
              <w:pStyle w:val="TableParagraph"/>
              <w:spacing w:before="80"/>
              <w:ind w:left="78"/>
              <w:rPr>
                <w:b/>
                <w:sz w:val="24"/>
                <w:szCs w:val="24"/>
              </w:rPr>
            </w:pPr>
            <w:r w:rsidRPr="0089150A">
              <w:rPr>
                <w:b/>
                <w:w w:val="105"/>
                <w:sz w:val="24"/>
                <w:szCs w:val="24"/>
              </w:rPr>
              <w:t>170</w:t>
            </w:r>
          </w:p>
        </w:tc>
      </w:tr>
      <w:tr w:rsidR="001600CB" w:rsidRPr="0089150A" w:rsidTr="00610E39">
        <w:trPr>
          <w:trHeight w:val="899"/>
        </w:trPr>
        <w:tc>
          <w:tcPr>
            <w:tcW w:w="5483" w:type="dxa"/>
          </w:tcPr>
          <w:p w:rsidR="001600CB" w:rsidRPr="0089150A" w:rsidRDefault="001600CB" w:rsidP="00610E39">
            <w:pPr>
              <w:pStyle w:val="TableParagraph"/>
              <w:spacing w:before="87" w:line="247" w:lineRule="auto"/>
              <w:ind w:left="71"/>
              <w:rPr>
                <w:b/>
                <w:sz w:val="24"/>
                <w:szCs w:val="24"/>
              </w:rPr>
            </w:pPr>
            <w:r w:rsidRPr="0089150A">
              <w:rPr>
                <w:b/>
                <w:sz w:val="24"/>
                <w:szCs w:val="24"/>
              </w:rPr>
              <w:t>Итоговнеурочнойдеятельностиобязательной</w:t>
            </w:r>
            <w:r w:rsidRPr="0089150A">
              <w:rPr>
                <w:b/>
                <w:w w:val="105"/>
                <w:sz w:val="24"/>
                <w:szCs w:val="24"/>
              </w:rPr>
              <w:t>части</w:t>
            </w:r>
          </w:p>
        </w:tc>
        <w:tc>
          <w:tcPr>
            <w:tcW w:w="829" w:type="dxa"/>
          </w:tcPr>
          <w:p w:rsidR="001600CB" w:rsidRPr="0089150A" w:rsidRDefault="001600CB" w:rsidP="00610E39">
            <w:pPr>
              <w:pStyle w:val="TableParagraph"/>
              <w:spacing w:before="87"/>
              <w:ind w:left="71"/>
              <w:rPr>
                <w:b/>
                <w:sz w:val="24"/>
                <w:szCs w:val="24"/>
              </w:rPr>
            </w:pPr>
            <w:r w:rsidRPr="0089150A">
              <w:rPr>
                <w:b/>
                <w:w w:val="105"/>
                <w:sz w:val="24"/>
                <w:szCs w:val="24"/>
              </w:rPr>
              <w:t>102</w:t>
            </w:r>
          </w:p>
        </w:tc>
        <w:tc>
          <w:tcPr>
            <w:tcW w:w="850" w:type="dxa"/>
          </w:tcPr>
          <w:p w:rsidR="001600CB" w:rsidRPr="0089150A" w:rsidRDefault="001600CB" w:rsidP="00610E39">
            <w:pPr>
              <w:pStyle w:val="TableParagraph"/>
              <w:spacing w:before="87"/>
              <w:ind w:left="78"/>
              <w:rPr>
                <w:b/>
                <w:sz w:val="24"/>
                <w:szCs w:val="24"/>
              </w:rPr>
            </w:pPr>
            <w:r w:rsidRPr="0089150A">
              <w:rPr>
                <w:b/>
                <w:w w:val="105"/>
                <w:sz w:val="24"/>
                <w:szCs w:val="24"/>
              </w:rPr>
              <w:t>102</w:t>
            </w:r>
          </w:p>
        </w:tc>
        <w:tc>
          <w:tcPr>
            <w:tcW w:w="857" w:type="dxa"/>
          </w:tcPr>
          <w:p w:rsidR="001600CB" w:rsidRPr="0089150A" w:rsidRDefault="001600CB" w:rsidP="00610E39">
            <w:pPr>
              <w:pStyle w:val="TableParagraph"/>
              <w:spacing w:before="87"/>
              <w:ind w:left="78"/>
              <w:rPr>
                <w:b/>
                <w:sz w:val="24"/>
                <w:szCs w:val="24"/>
              </w:rPr>
            </w:pPr>
            <w:r w:rsidRPr="0089150A">
              <w:rPr>
                <w:b/>
                <w:w w:val="105"/>
                <w:sz w:val="24"/>
                <w:szCs w:val="24"/>
              </w:rPr>
              <w:t>102</w:t>
            </w:r>
          </w:p>
        </w:tc>
        <w:tc>
          <w:tcPr>
            <w:tcW w:w="706" w:type="dxa"/>
          </w:tcPr>
          <w:p w:rsidR="001600CB" w:rsidRPr="0089150A" w:rsidRDefault="001600CB" w:rsidP="00610E39">
            <w:pPr>
              <w:pStyle w:val="TableParagraph"/>
              <w:spacing w:before="87"/>
              <w:ind w:left="71"/>
              <w:rPr>
                <w:b/>
                <w:sz w:val="24"/>
                <w:szCs w:val="24"/>
              </w:rPr>
            </w:pPr>
            <w:r w:rsidRPr="0089150A">
              <w:rPr>
                <w:b/>
                <w:w w:val="105"/>
                <w:sz w:val="24"/>
                <w:szCs w:val="24"/>
              </w:rPr>
              <w:t>102</w:t>
            </w:r>
          </w:p>
        </w:tc>
        <w:tc>
          <w:tcPr>
            <w:tcW w:w="778" w:type="dxa"/>
          </w:tcPr>
          <w:p w:rsidR="001600CB" w:rsidRPr="0089150A" w:rsidRDefault="001600CB" w:rsidP="00610E39">
            <w:pPr>
              <w:pStyle w:val="TableParagraph"/>
              <w:spacing w:before="87"/>
              <w:ind w:left="78"/>
              <w:rPr>
                <w:b/>
                <w:sz w:val="24"/>
                <w:szCs w:val="24"/>
              </w:rPr>
            </w:pPr>
            <w:r w:rsidRPr="0089150A">
              <w:rPr>
                <w:b/>
                <w:w w:val="105"/>
                <w:sz w:val="24"/>
                <w:szCs w:val="24"/>
              </w:rPr>
              <w:t>102</w:t>
            </w:r>
          </w:p>
        </w:tc>
        <w:tc>
          <w:tcPr>
            <w:tcW w:w="641" w:type="dxa"/>
          </w:tcPr>
          <w:p w:rsidR="001600CB" w:rsidRPr="0089150A" w:rsidRDefault="001600CB" w:rsidP="00610E39">
            <w:pPr>
              <w:pStyle w:val="TableParagraph"/>
              <w:spacing w:before="87"/>
              <w:ind w:left="78"/>
              <w:rPr>
                <w:b/>
                <w:sz w:val="24"/>
                <w:szCs w:val="24"/>
              </w:rPr>
            </w:pPr>
            <w:r w:rsidRPr="0089150A">
              <w:rPr>
                <w:b/>
                <w:w w:val="105"/>
                <w:sz w:val="24"/>
                <w:szCs w:val="24"/>
              </w:rPr>
              <w:t>510</w:t>
            </w:r>
          </w:p>
        </w:tc>
      </w:tr>
      <w:tr w:rsidR="001600CB" w:rsidRPr="0089150A" w:rsidTr="00610E39">
        <w:trPr>
          <w:trHeight w:val="633"/>
        </w:trPr>
        <w:tc>
          <w:tcPr>
            <w:tcW w:w="10144" w:type="dxa"/>
            <w:gridSpan w:val="7"/>
          </w:tcPr>
          <w:p w:rsidR="001600CB" w:rsidRPr="0089150A" w:rsidRDefault="001600CB" w:rsidP="00610E39">
            <w:pPr>
              <w:pStyle w:val="TableParagraph"/>
              <w:spacing w:before="87"/>
              <w:ind w:left="71"/>
              <w:rPr>
                <w:b/>
                <w:sz w:val="24"/>
                <w:szCs w:val="24"/>
              </w:rPr>
            </w:pPr>
            <w:r w:rsidRPr="0089150A">
              <w:rPr>
                <w:b/>
                <w:sz w:val="24"/>
                <w:szCs w:val="24"/>
              </w:rPr>
              <w:t>Курсывнеурочнойдеятельности,формируемойучастникамиобразовательныхотношений</w:t>
            </w:r>
          </w:p>
        </w:tc>
      </w:tr>
    </w:tbl>
    <w:p w:rsidR="001600CB" w:rsidRPr="0089150A" w:rsidRDefault="001600CB" w:rsidP="001600CB">
      <w:pPr>
        <w:rPr>
          <w:sz w:val="24"/>
          <w:szCs w:val="24"/>
        </w:rPr>
        <w:sectPr w:rsidR="001600CB" w:rsidRPr="0089150A">
          <w:pgSz w:w="11910" w:h="16850"/>
          <w:pgMar w:top="820" w:right="320" w:bottom="280" w:left="160" w:header="573" w:footer="0" w:gutter="0"/>
          <w:cols w:space="720"/>
        </w:sectPr>
      </w:pPr>
    </w:p>
    <w:p w:rsidR="001600CB" w:rsidRPr="0089150A" w:rsidRDefault="001600CB" w:rsidP="001600CB">
      <w:pPr>
        <w:pStyle w:val="a3"/>
        <w:ind w:left="0" w:firstLine="0"/>
        <w:jc w:val="left"/>
        <w:rPr>
          <w:b/>
          <w:sz w:val="24"/>
          <w:szCs w:val="24"/>
        </w:rPr>
      </w:pPr>
    </w:p>
    <w:p w:rsidR="001600CB" w:rsidRPr="0089150A" w:rsidRDefault="001600CB" w:rsidP="001600CB">
      <w:pPr>
        <w:pStyle w:val="a3"/>
        <w:ind w:left="0" w:firstLine="0"/>
        <w:jc w:val="left"/>
        <w:rPr>
          <w:b/>
          <w:sz w:val="24"/>
          <w:szCs w:val="24"/>
        </w:rPr>
      </w:pPr>
    </w:p>
    <w:p w:rsidR="001600CB" w:rsidRPr="0089150A" w:rsidRDefault="001600CB" w:rsidP="001600CB">
      <w:pPr>
        <w:pStyle w:val="a3"/>
        <w:ind w:left="0" w:firstLine="0"/>
        <w:jc w:val="left"/>
        <w:rPr>
          <w:b/>
          <w:sz w:val="24"/>
          <w:szCs w:val="24"/>
        </w:rPr>
      </w:pPr>
    </w:p>
    <w:p w:rsidR="001600CB" w:rsidRPr="0089150A" w:rsidRDefault="001600CB" w:rsidP="001600CB">
      <w:pPr>
        <w:pStyle w:val="a3"/>
        <w:spacing w:before="10"/>
        <w:ind w:left="0" w:firstLine="0"/>
        <w:jc w:val="left"/>
        <w:rPr>
          <w:b/>
          <w:sz w:val="24"/>
          <w:szCs w:val="24"/>
        </w:rPr>
      </w:pPr>
    </w:p>
    <w:p w:rsidR="004F6E34" w:rsidRPr="0089150A" w:rsidRDefault="00992C5C">
      <w:pPr>
        <w:pStyle w:val="a3"/>
        <w:spacing w:line="249" w:lineRule="auto"/>
        <w:ind w:left="970" w:right="1104" w:firstLine="836"/>
        <w:rPr>
          <w:sz w:val="24"/>
          <w:szCs w:val="24"/>
        </w:rPr>
      </w:pPr>
      <w:r w:rsidRPr="0089150A">
        <w:rPr>
          <w:w w:val="105"/>
          <w:sz w:val="24"/>
          <w:szCs w:val="24"/>
        </w:rPr>
        <w:t>ОдинчасвнеделювМБОУ</w:t>
      </w:r>
      <w:r w:rsidR="0089150A" w:rsidRPr="0089150A">
        <w:rPr>
          <w:w w:val="105"/>
          <w:sz w:val="24"/>
          <w:szCs w:val="24"/>
        </w:rPr>
        <w:t xml:space="preserve">Павло-Антоновская ООШ </w:t>
      </w:r>
      <w:r w:rsidRPr="0089150A">
        <w:rPr>
          <w:w w:val="105"/>
          <w:sz w:val="24"/>
          <w:szCs w:val="24"/>
        </w:rPr>
        <w:t>отводитсянавнеурочноезанятие«Разговорыоважном».</w:t>
      </w:r>
    </w:p>
    <w:p w:rsidR="004F6E34" w:rsidRPr="0089150A" w:rsidRDefault="00992C5C">
      <w:pPr>
        <w:pStyle w:val="a3"/>
        <w:spacing w:line="252" w:lineRule="auto"/>
        <w:ind w:left="970" w:right="1108"/>
        <w:rPr>
          <w:sz w:val="24"/>
          <w:szCs w:val="24"/>
        </w:rPr>
      </w:pPr>
      <w:r w:rsidRPr="0089150A">
        <w:rPr>
          <w:w w:val="105"/>
          <w:sz w:val="24"/>
          <w:szCs w:val="24"/>
        </w:rPr>
        <w:t>Внеурочные занятия «Разговоры о важном» направлены на развитие ценностногоотношения       обучающихся       к       своей       родине       –       России,       населяющимее людям,ее уникальной истории, богатой природе и великой культуре. Внеурочныезанятия «Разговоры о важном должны направлены на формирование соответствующейвнутренней позиции личности обучающегося, необходимой ему для конструктивного иответственногоповедениявобществе.</w:t>
      </w:r>
    </w:p>
    <w:p w:rsidR="004F6E34" w:rsidRPr="0089150A" w:rsidRDefault="00992C5C">
      <w:pPr>
        <w:pStyle w:val="a3"/>
        <w:tabs>
          <w:tab w:val="left" w:pos="2266"/>
          <w:tab w:val="left" w:pos="2625"/>
          <w:tab w:val="left" w:pos="2993"/>
          <w:tab w:val="left" w:pos="4618"/>
          <w:tab w:val="left" w:pos="5252"/>
          <w:tab w:val="left" w:pos="5432"/>
          <w:tab w:val="left" w:pos="6922"/>
          <w:tab w:val="left" w:pos="7015"/>
          <w:tab w:val="left" w:pos="8067"/>
          <w:tab w:val="left" w:pos="9396"/>
          <w:tab w:val="left" w:pos="9498"/>
        </w:tabs>
        <w:spacing w:line="249" w:lineRule="auto"/>
        <w:ind w:left="970" w:right="1105" w:firstLine="763"/>
        <w:rPr>
          <w:sz w:val="24"/>
          <w:szCs w:val="24"/>
        </w:rPr>
      </w:pPr>
      <w:r w:rsidRPr="0089150A">
        <w:rPr>
          <w:w w:val="105"/>
          <w:sz w:val="24"/>
          <w:szCs w:val="24"/>
        </w:rPr>
        <w:t>Основной формат внеурочных занятий «Разговоры о важном» – разговор и (или)беседа</w:t>
      </w:r>
      <w:r w:rsidRPr="0089150A">
        <w:rPr>
          <w:w w:val="105"/>
          <w:sz w:val="24"/>
          <w:szCs w:val="24"/>
        </w:rPr>
        <w:tab/>
        <w:t>с</w:t>
      </w:r>
      <w:r w:rsidRPr="0089150A">
        <w:rPr>
          <w:w w:val="105"/>
          <w:sz w:val="24"/>
          <w:szCs w:val="24"/>
        </w:rPr>
        <w:tab/>
      </w:r>
      <w:r w:rsidRPr="0089150A">
        <w:rPr>
          <w:w w:val="105"/>
          <w:sz w:val="24"/>
          <w:szCs w:val="24"/>
        </w:rPr>
        <w:tab/>
        <w:t>обучающимися.</w:t>
      </w:r>
      <w:r w:rsidRPr="0089150A">
        <w:rPr>
          <w:w w:val="105"/>
          <w:sz w:val="24"/>
          <w:szCs w:val="24"/>
        </w:rPr>
        <w:tab/>
        <w:t>Основные</w:t>
      </w:r>
      <w:r w:rsidRPr="0089150A">
        <w:rPr>
          <w:w w:val="105"/>
          <w:sz w:val="24"/>
          <w:szCs w:val="24"/>
        </w:rPr>
        <w:tab/>
        <w:t>темы</w:t>
      </w:r>
      <w:r w:rsidRPr="0089150A">
        <w:rPr>
          <w:w w:val="105"/>
          <w:sz w:val="24"/>
          <w:szCs w:val="24"/>
        </w:rPr>
        <w:tab/>
        <w:t>занятий</w:t>
      </w:r>
      <w:r w:rsidRPr="0089150A">
        <w:rPr>
          <w:w w:val="105"/>
          <w:sz w:val="24"/>
          <w:szCs w:val="24"/>
        </w:rPr>
        <w:tab/>
      </w:r>
      <w:r w:rsidRPr="0089150A">
        <w:rPr>
          <w:w w:val="105"/>
          <w:sz w:val="24"/>
          <w:szCs w:val="24"/>
        </w:rPr>
        <w:tab/>
      </w:r>
      <w:r w:rsidRPr="0089150A">
        <w:rPr>
          <w:spacing w:val="-1"/>
          <w:w w:val="105"/>
          <w:sz w:val="24"/>
          <w:szCs w:val="24"/>
        </w:rPr>
        <w:t>связаны</w:t>
      </w:r>
      <w:r w:rsidRPr="0089150A">
        <w:rPr>
          <w:w w:val="105"/>
          <w:sz w:val="24"/>
          <w:szCs w:val="24"/>
        </w:rPr>
        <w:t>сважнейшимиаспектамижизничеловекавсовременнойРоссии:знаниемроднойисториии пониманием сложностей современного мира, техническим прогрессоми сохранениемприроды,</w:t>
      </w:r>
      <w:r w:rsidRPr="0089150A">
        <w:rPr>
          <w:w w:val="105"/>
          <w:sz w:val="24"/>
          <w:szCs w:val="24"/>
        </w:rPr>
        <w:tab/>
      </w:r>
      <w:r w:rsidRPr="0089150A">
        <w:rPr>
          <w:w w:val="105"/>
          <w:sz w:val="24"/>
          <w:szCs w:val="24"/>
        </w:rPr>
        <w:tab/>
        <w:t>ориентацией</w:t>
      </w:r>
      <w:r w:rsidRPr="0089150A">
        <w:rPr>
          <w:w w:val="105"/>
          <w:sz w:val="24"/>
          <w:szCs w:val="24"/>
        </w:rPr>
        <w:tab/>
        <w:t>в</w:t>
      </w:r>
      <w:r w:rsidRPr="0089150A">
        <w:rPr>
          <w:w w:val="105"/>
          <w:sz w:val="24"/>
          <w:szCs w:val="24"/>
        </w:rPr>
        <w:tab/>
      </w:r>
      <w:r w:rsidRPr="0089150A">
        <w:rPr>
          <w:w w:val="105"/>
          <w:sz w:val="24"/>
          <w:szCs w:val="24"/>
        </w:rPr>
        <w:tab/>
        <w:t>мировой</w:t>
      </w:r>
      <w:r w:rsidRPr="0089150A">
        <w:rPr>
          <w:w w:val="105"/>
          <w:sz w:val="24"/>
          <w:szCs w:val="24"/>
        </w:rPr>
        <w:tab/>
      </w:r>
      <w:r w:rsidRPr="0089150A">
        <w:rPr>
          <w:w w:val="105"/>
          <w:sz w:val="24"/>
          <w:szCs w:val="24"/>
        </w:rPr>
        <w:tab/>
        <w:t>художественной</w:t>
      </w:r>
      <w:r w:rsidRPr="0089150A">
        <w:rPr>
          <w:w w:val="105"/>
          <w:sz w:val="24"/>
          <w:szCs w:val="24"/>
        </w:rPr>
        <w:tab/>
      </w:r>
      <w:r w:rsidRPr="0089150A">
        <w:rPr>
          <w:spacing w:val="-1"/>
          <w:w w:val="105"/>
          <w:sz w:val="24"/>
          <w:szCs w:val="24"/>
        </w:rPr>
        <w:t>культуре</w:t>
      </w:r>
      <w:r w:rsidRPr="0089150A">
        <w:rPr>
          <w:w w:val="105"/>
          <w:sz w:val="24"/>
          <w:szCs w:val="24"/>
        </w:rPr>
        <w:t>и        повседневной        культуре       поведения,        доброжелательным        отношениемкокружающимиответственнымотношениемксобственнымпоступкам.</w:t>
      </w:r>
    </w:p>
    <w:p w:rsidR="004F6E34" w:rsidRPr="0089150A" w:rsidRDefault="00992C5C">
      <w:pPr>
        <w:pStyle w:val="a3"/>
        <w:spacing w:line="249" w:lineRule="auto"/>
        <w:ind w:left="970" w:right="1097"/>
        <w:rPr>
          <w:sz w:val="24"/>
          <w:szCs w:val="24"/>
        </w:rPr>
      </w:pPr>
      <w:r w:rsidRPr="0089150A">
        <w:rPr>
          <w:w w:val="105"/>
          <w:sz w:val="24"/>
          <w:szCs w:val="24"/>
        </w:rPr>
        <w:t>Вцеляхреализациипланавнеурочнойдеятельностиобразовательнойорганизациейможет предусматриваться использование ресурсов других организаций (в том числе всетевой форме), включая организации дополнительного образования, профессиональныеобразовательныеорганизации,образовательныеорганизациивысшегообразования,научныеорганизации,организациикультуры,физкультурно-спортивныеииныеорганизации,обладающиенеобходимымиресурсами</w:t>
      </w:r>
    </w:p>
    <w:p w:rsidR="004F6E34" w:rsidRPr="0089150A" w:rsidRDefault="004F6E34">
      <w:pPr>
        <w:pStyle w:val="a3"/>
        <w:spacing w:before="1"/>
        <w:ind w:left="0" w:firstLine="0"/>
        <w:jc w:val="left"/>
        <w:rPr>
          <w:b/>
          <w:sz w:val="24"/>
          <w:szCs w:val="24"/>
        </w:rPr>
      </w:pPr>
    </w:p>
    <w:p w:rsidR="004F6E34" w:rsidRPr="0089150A" w:rsidRDefault="00992C5C">
      <w:pPr>
        <w:pStyle w:val="1"/>
        <w:numPr>
          <w:ilvl w:val="1"/>
          <w:numId w:val="15"/>
        </w:numPr>
        <w:tabs>
          <w:tab w:val="left" w:pos="1627"/>
        </w:tabs>
        <w:spacing w:before="98"/>
        <w:ind w:hanging="426"/>
        <w:rPr>
          <w:color w:val="FF0000"/>
          <w:sz w:val="24"/>
          <w:szCs w:val="24"/>
        </w:rPr>
      </w:pPr>
      <w:bookmarkStart w:id="22" w:name="3.3__Календарный_учебный_график"/>
      <w:bookmarkEnd w:id="22"/>
      <w:r w:rsidRPr="0089150A">
        <w:rPr>
          <w:color w:val="FF0000"/>
          <w:sz w:val="24"/>
          <w:szCs w:val="24"/>
        </w:rPr>
        <w:t>Календарныйучебныйграфик</w:t>
      </w: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jc w:val="center"/>
        <w:rPr>
          <w:b/>
          <w:sz w:val="24"/>
          <w:szCs w:val="24"/>
        </w:rPr>
      </w:pPr>
      <w:r w:rsidRPr="0089150A">
        <w:rPr>
          <w:b/>
          <w:sz w:val="24"/>
          <w:szCs w:val="24"/>
        </w:rPr>
        <w:t>Календарный учебный график 2023-2024 учебный год.</w:t>
      </w:r>
    </w:p>
    <w:p w:rsidR="0089150A" w:rsidRPr="0089150A" w:rsidRDefault="0089150A" w:rsidP="0089150A">
      <w:pPr>
        <w:shd w:val="clear" w:color="auto" w:fill="FFFFFF"/>
        <w:rPr>
          <w:b/>
          <w:color w:val="000000"/>
          <w:sz w:val="24"/>
          <w:szCs w:val="24"/>
        </w:rPr>
      </w:pPr>
    </w:p>
    <w:p w:rsidR="0089150A" w:rsidRPr="0089150A" w:rsidRDefault="0089150A" w:rsidP="0089150A">
      <w:pPr>
        <w:shd w:val="clear" w:color="auto" w:fill="FFFFFF"/>
        <w:rPr>
          <w:rFonts w:ascii="yandex-sans" w:hAnsi="yandex-sans" w:cs="yandex-sans"/>
          <w:color w:val="000000"/>
          <w:sz w:val="24"/>
          <w:szCs w:val="24"/>
          <w:u w:val="single"/>
        </w:rPr>
      </w:pPr>
      <w:r w:rsidRPr="0089150A">
        <w:rPr>
          <w:rFonts w:ascii="yandex-sans" w:hAnsi="yandex-sans" w:cs="yandex-sans"/>
          <w:color w:val="000000"/>
          <w:sz w:val="24"/>
          <w:szCs w:val="24"/>
          <w:u w:val="single"/>
        </w:rPr>
        <w:t>1 Календарные периоды учебного года</w:t>
      </w:r>
    </w:p>
    <w:p w:rsidR="0089150A" w:rsidRPr="0089150A" w:rsidRDefault="0089150A" w:rsidP="0089150A">
      <w:pPr>
        <w:shd w:val="clear" w:color="auto" w:fill="FFFFFF"/>
        <w:rPr>
          <w:rFonts w:ascii="yandex-sans" w:hAnsi="yandex-sans" w:cs="yandex-sans"/>
          <w:color w:val="000000"/>
          <w:sz w:val="24"/>
          <w:szCs w:val="24"/>
          <w:u w:val="single"/>
        </w:rPr>
      </w:pPr>
    </w:p>
    <w:p w:rsidR="0089150A" w:rsidRPr="0089150A" w:rsidRDefault="0089150A" w:rsidP="0089150A">
      <w:pPr>
        <w:shd w:val="clear" w:color="auto" w:fill="FFFFFF"/>
        <w:rPr>
          <w:rFonts w:ascii="yandex-sans" w:hAnsi="yandex-sans" w:cs="yandex-sans"/>
          <w:color w:val="000000"/>
          <w:sz w:val="24"/>
          <w:szCs w:val="24"/>
        </w:rPr>
      </w:pPr>
      <w:r w:rsidRPr="0089150A">
        <w:rPr>
          <w:rFonts w:ascii="yandex-sans" w:hAnsi="yandex-sans" w:cs="yandex-sans"/>
          <w:color w:val="000000"/>
          <w:sz w:val="24"/>
          <w:szCs w:val="24"/>
        </w:rPr>
        <w:t>1.1. Дата начала учебного года: 1 сентября 202</w:t>
      </w:r>
      <w:r w:rsidRPr="0089150A">
        <w:rPr>
          <w:color w:val="000000"/>
          <w:sz w:val="24"/>
          <w:szCs w:val="24"/>
        </w:rPr>
        <w:t>3</w:t>
      </w:r>
      <w:r w:rsidRPr="0089150A">
        <w:rPr>
          <w:rFonts w:ascii="yandex-sans" w:hAnsi="yandex-sans" w:cs="yandex-sans"/>
          <w:color w:val="000000"/>
          <w:sz w:val="24"/>
          <w:szCs w:val="24"/>
        </w:rPr>
        <w:t>года.</w:t>
      </w:r>
    </w:p>
    <w:p w:rsidR="0089150A" w:rsidRPr="0089150A" w:rsidRDefault="0089150A" w:rsidP="0089150A">
      <w:pPr>
        <w:shd w:val="clear" w:color="auto" w:fill="FFFFFF"/>
        <w:rPr>
          <w:color w:val="000000"/>
          <w:sz w:val="24"/>
          <w:szCs w:val="24"/>
        </w:rPr>
      </w:pPr>
      <w:r w:rsidRPr="0089150A">
        <w:rPr>
          <w:rFonts w:ascii="yandex-sans" w:hAnsi="yandex-sans" w:cs="yandex-sans"/>
          <w:color w:val="000000"/>
          <w:sz w:val="24"/>
          <w:szCs w:val="24"/>
        </w:rPr>
        <w:t>1.2. Дата окончания учебного года: 31 мая 202</w:t>
      </w:r>
      <w:r w:rsidRPr="0089150A">
        <w:rPr>
          <w:color w:val="000000"/>
          <w:sz w:val="24"/>
          <w:szCs w:val="24"/>
        </w:rPr>
        <w:t>4</w:t>
      </w:r>
      <w:r w:rsidRPr="0089150A">
        <w:rPr>
          <w:rFonts w:ascii="yandex-sans" w:hAnsi="yandex-sans" w:cs="yandex-sans"/>
          <w:color w:val="000000"/>
          <w:sz w:val="24"/>
          <w:szCs w:val="24"/>
        </w:rPr>
        <w:t xml:space="preserve"> года.</w:t>
      </w:r>
    </w:p>
    <w:p w:rsidR="0089150A" w:rsidRPr="0089150A" w:rsidRDefault="0089150A" w:rsidP="0089150A">
      <w:pPr>
        <w:shd w:val="clear" w:color="auto" w:fill="FFFFFF"/>
        <w:rPr>
          <w:color w:val="000000"/>
          <w:sz w:val="24"/>
          <w:szCs w:val="24"/>
        </w:rPr>
      </w:pPr>
      <w:r w:rsidRPr="0089150A">
        <w:rPr>
          <w:rFonts w:ascii="yandex-sans" w:hAnsi="yandex-sans" w:cs="yandex-sans"/>
          <w:color w:val="000000"/>
          <w:sz w:val="24"/>
          <w:szCs w:val="24"/>
        </w:rPr>
        <w:t>1.3. Дата окончания учебного года (9-й класс): 2</w:t>
      </w:r>
      <w:r w:rsidRPr="0089150A">
        <w:rPr>
          <w:rFonts w:asciiTheme="minorHAnsi" w:hAnsiTheme="minorHAnsi" w:cs="yandex-sans"/>
          <w:color w:val="FF0000"/>
          <w:sz w:val="24"/>
          <w:szCs w:val="24"/>
        </w:rPr>
        <w:t xml:space="preserve">5 </w:t>
      </w:r>
      <w:r w:rsidRPr="0089150A">
        <w:rPr>
          <w:rFonts w:ascii="yandex-sans" w:hAnsi="yandex-sans" w:cs="yandex-sans"/>
          <w:color w:val="FF0000"/>
          <w:sz w:val="24"/>
          <w:szCs w:val="24"/>
        </w:rPr>
        <w:t>мая 202</w:t>
      </w:r>
      <w:r w:rsidRPr="0089150A">
        <w:rPr>
          <w:rFonts w:asciiTheme="minorHAnsi" w:hAnsiTheme="minorHAnsi" w:cs="yandex-sans"/>
          <w:color w:val="FF0000"/>
          <w:sz w:val="24"/>
          <w:szCs w:val="24"/>
        </w:rPr>
        <w:t>4</w:t>
      </w:r>
      <w:r w:rsidRPr="0089150A">
        <w:rPr>
          <w:rFonts w:ascii="yandex-sans" w:hAnsi="yandex-sans" w:cs="yandex-sans"/>
          <w:color w:val="FF0000"/>
          <w:sz w:val="24"/>
          <w:szCs w:val="24"/>
        </w:rPr>
        <w:t>года</w:t>
      </w:r>
      <w:r w:rsidRPr="0089150A">
        <w:rPr>
          <w:color w:val="000000"/>
          <w:sz w:val="24"/>
          <w:szCs w:val="24"/>
        </w:rPr>
        <w:t>. Д</w:t>
      </w:r>
      <w:r w:rsidRPr="0089150A">
        <w:rPr>
          <w:rFonts w:ascii="yandex-sans" w:hAnsi="yandex-sans" w:cs="yandex-sans"/>
          <w:color w:val="000000"/>
          <w:sz w:val="24"/>
          <w:szCs w:val="24"/>
        </w:rPr>
        <w:t>ля обучающихся 9-х классов учебный год завершается в соответствии с расписаниемГИА. В календарном учебном графике период определен примерно</w:t>
      </w:r>
      <w:r w:rsidRPr="0089150A">
        <w:rPr>
          <w:color w:val="000000"/>
          <w:sz w:val="24"/>
          <w:szCs w:val="24"/>
        </w:rPr>
        <w:t>.</w:t>
      </w:r>
    </w:p>
    <w:p w:rsidR="0089150A" w:rsidRPr="0089150A" w:rsidRDefault="0089150A" w:rsidP="0089150A">
      <w:pPr>
        <w:shd w:val="clear" w:color="auto" w:fill="FFFFFF"/>
        <w:rPr>
          <w:color w:val="000000"/>
          <w:sz w:val="24"/>
          <w:szCs w:val="24"/>
        </w:rPr>
      </w:pPr>
    </w:p>
    <w:p w:rsidR="0089150A" w:rsidRPr="0089150A" w:rsidRDefault="0089150A" w:rsidP="0089150A">
      <w:pPr>
        <w:shd w:val="clear" w:color="auto" w:fill="FFFFFF"/>
        <w:rPr>
          <w:rFonts w:ascii="yandex-sans" w:hAnsi="yandex-sans" w:cs="yandex-sans"/>
          <w:color w:val="000000"/>
          <w:sz w:val="24"/>
          <w:szCs w:val="24"/>
          <w:u w:val="single"/>
        </w:rPr>
      </w:pPr>
      <w:r w:rsidRPr="0089150A">
        <w:rPr>
          <w:color w:val="000000"/>
          <w:sz w:val="24"/>
          <w:szCs w:val="24"/>
          <w:u w:val="single"/>
        </w:rPr>
        <w:t>2</w:t>
      </w:r>
      <w:r w:rsidRPr="0089150A">
        <w:rPr>
          <w:rFonts w:ascii="yandex-sans" w:hAnsi="yandex-sans" w:cs="yandex-sans"/>
          <w:color w:val="000000"/>
          <w:sz w:val="24"/>
          <w:szCs w:val="24"/>
          <w:u w:val="single"/>
        </w:rPr>
        <w:t>. Продолжительность учебного года:</w:t>
      </w:r>
    </w:p>
    <w:p w:rsidR="0089150A" w:rsidRPr="0089150A" w:rsidRDefault="0089150A" w:rsidP="0089150A">
      <w:pPr>
        <w:shd w:val="clear" w:color="auto" w:fill="FFFFFF"/>
        <w:rPr>
          <w:rFonts w:ascii="yandex-sans" w:hAnsi="yandex-sans" w:cs="yandex-sans"/>
          <w:color w:val="000000"/>
          <w:sz w:val="24"/>
          <w:szCs w:val="24"/>
        </w:rPr>
      </w:pPr>
      <w:r w:rsidRPr="0089150A">
        <w:rPr>
          <w:rFonts w:ascii="yandex-sans" w:hAnsi="yandex-sans" w:cs="yandex-sans"/>
          <w:color w:val="000000"/>
          <w:sz w:val="24"/>
          <w:szCs w:val="24"/>
        </w:rPr>
        <w:t>– 1-е классы – 33 недели;</w:t>
      </w:r>
    </w:p>
    <w:p w:rsidR="0089150A" w:rsidRPr="0089150A" w:rsidRDefault="0089150A" w:rsidP="0089150A">
      <w:pPr>
        <w:shd w:val="clear" w:color="auto" w:fill="FFFFFF"/>
        <w:rPr>
          <w:rFonts w:ascii="yandex-sans" w:hAnsi="yandex-sans" w:cs="yandex-sans"/>
          <w:color w:val="000000"/>
          <w:sz w:val="24"/>
          <w:szCs w:val="24"/>
        </w:rPr>
      </w:pPr>
      <w:r w:rsidRPr="0089150A">
        <w:rPr>
          <w:rFonts w:ascii="yandex-sans" w:hAnsi="yandex-sans" w:cs="yandex-sans"/>
          <w:color w:val="000000"/>
          <w:sz w:val="24"/>
          <w:szCs w:val="24"/>
        </w:rPr>
        <w:t>– 2–</w:t>
      </w:r>
      <w:r w:rsidRPr="0089150A">
        <w:rPr>
          <w:color w:val="000000"/>
          <w:sz w:val="24"/>
          <w:szCs w:val="24"/>
        </w:rPr>
        <w:t>8</w:t>
      </w:r>
      <w:r w:rsidRPr="0089150A">
        <w:rPr>
          <w:rFonts w:ascii="yandex-sans" w:hAnsi="yandex-sans" w:cs="yandex-sans"/>
          <w:color w:val="000000"/>
          <w:sz w:val="24"/>
          <w:szCs w:val="24"/>
        </w:rPr>
        <w:t>-е классы – 34 недели.</w:t>
      </w:r>
    </w:p>
    <w:p w:rsidR="0089150A" w:rsidRPr="0089150A" w:rsidRDefault="0089150A" w:rsidP="0089150A">
      <w:pPr>
        <w:shd w:val="clear" w:color="auto" w:fill="FFFFFF"/>
        <w:rPr>
          <w:rFonts w:ascii="yandex-sans" w:hAnsi="yandex-sans" w:cs="yandex-sans"/>
          <w:color w:val="000000"/>
          <w:sz w:val="24"/>
          <w:szCs w:val="24"/>
        </w:rPr>
      </w:pPr>
      <w:r w:rsidRPr="0089150A">
        <w:rPr>
          <w:rFonts w:ascii="yandex-sans" w:hAnsi="yandex-sans" w:cs="yandex-sans"/>
          <w:color w:val="000000"/>
          <w:sz w:val="24"/>
          <w:szCs w:val="24"/>
        </w:rPr>
        <w:t>– 9-й класс – 33 недели без учета государственной итоговой аттестации (ГИА).</w:t>
      </w:r>
    </w:p>
    <w:p w:rsidR="0089150A" w:rsidRPr="0089150A" w:rsidRDefault="0089150A" w:rsidP="0089150A">
      <w:pPr>
        <w:rPr>
          <w:sz w:val="24"/>
          <w:szCs w:val="24"/>
        </w:rPr>
      </w:pPr>
    </w:p>
    <w:p w:rsidR="0089150A" w:rsidRPr="0089150A" w:rsidRDefault="0089150A" w:rsidP="0089150A">
      <w:pPr>
        <w:rPr>
          <w:sz w:val="24"/>
          <w:szCs w:val="24"/>
        </w:rPr>
      </w:pPr>
      <w:r w:rsidRPr="0089150A">
        <w:rPr>
          <w:sz w:val="24"/>
          <w:szCs w:val="24"/>
          <w:u w:val="single"/>
        </w:rPr>
        <w:t>3   Продолжительность каникул в течение учебного года</w:t>
      </w:r>
      <w:r w:rsidRPr="0089150A">
        <w:rPr>
          <w:sz w:val="24"/>
          <w:szCs w:val="24"/>
        </w:rPr>
        <w:t>:</w:t>
      </w:r>
    </w:p>
    <w:tbl>
      <w:tblPr>
        <w:tblW w:w="5186" w:type="pct"/>
        <w:tblCellSpacing w:w="15" w:type="dxa"/>
        <w:tblInd w:w="-13" w:type="dxa"/>
        <w:tblCellMar>
          <w:top w:w="15" w:type="dxa"/>
          <w:left w:w="15" w:type="dxa"/>
          <w:bottom w:w="15" w:type="dxa"/>
          <w:right w:w="15" w:type="dxa"/>
        </w:tblCellMar>
        <w:tblLook w:val="0000" w:firstRow="0" w:lastRow="0" w:firstColumn="0" w:lastColumn="0" w:noHBand="0" w:noVBand="0"/>
      </w:tblPr>
      <w:tblGrid>
        <w:gridCol w:w="1431"/>
        <w:gridCol w:w="3013"/>
        <w:gridCol w:w="3554"/>
        <w:gridCol w:w="3951"/>
      </w:tblGrid>
      <w:tr w:rsidR="0089150A" w:rsidRPr="0089150A" w:rsidTr="002D7221">
        <w:trPr>
          <w:trHeight w:val="300"/>
          <w:tblHeader/>
          <w:tblCellSpacing w:w="15" w:type="dxa"/>
        </w:trPr>
        <w:tc>
          <w:tcPr>
            <w:tcW w:w="0" w:type="auto"/>
            <w:vAlign w:val="center"/>
          </w:tcPr>
          <w:p w:rsidR="0089150A" w:rsidRPr="0089150A" w:rsidRDefault="0089150A" w:rsidP="002D7221">
            <w:pPr>
              <w:jc w:val="center"/>
              <w:rPr>
                <w:sz w:val="24"/>
                <w:szCs w:val="24"/>
              </w:rPr>
            </w:pPr>
          </w:p>
        </w:tc>
        <w:tc>
          <w:tcPr>
            <w:tcW w:w="0" w:type="auto"/>
            <w:vAlign w:val="center"/>
          </w:tcPr>
          <w:p w:rsidR="0089150A" w:rsidRPr="0089150A" w:rsidRDefault="0089150A" w:rsidP="002D7221">
            <w:pPr>
              <w:jc w:val="center"/>
              <w:rPr>
                <w:sz w:val="24"/>
                <w:szCs w:val="24"/>
              </w:rPr>
            </w:pPr>
            <w:r w:rsidRPr="0089150A">
              <w:rPr>
                <w:sz w:val="24"/>
                <w:szCs w:val="24"/>
              </w:rPr>
              <w:t>Дата начала каникул</w:t>
            </w:r>
          </w:p>
        </w:tc>
        <w:tc>
          <w:tcPr>
            <w:tcW w:w="0" w:type="auto"/>
            <w:vAlign w:val="center"/>
          </w:tcPr>
          <w:p w:rsidR="0089150A" w:rsidRPr="0089150A" w:rsidRDefault="0089150A" w:rsidP="002D7221">
            <w:pPr>
              <w:jc w:val="center"/>
              <w:rPr>
                <w:sz w:val="24"/>
                <w:szCs w:val="24"/>
              </w:rPr>
            </w:pPr>
            <w:r w:rsidRPr="0089150A">
              <w:rPr>
                <w:sz w:val="24"/>
                <w:szCs w:val="24"/>
              </w:rPr>
              <w:t>Дата окончания каникул</w:t>
            </w:r>
          </w:p>
        </w:tc>
        <w:tc>
          <w:tcPr>
            <w:tcW w:w="0" w:type="auto"/>
            <w:vAlign w:val="center"/>
          </w:tcPr>
          <w:p w:rsidR="0089150A" w:rsidRPr="0089150A" w:rsidRDefault="0089150A" w:rsidP="002D7221">
            <w:pPr>
              <w:jc w:val="center"/>
              <w:rPr>
                <w:sz w:val="24"/>
                <w:szCs w:val="24"/>
              </w:rPr>
            </w:pPr>
            <w:r w:rsidRPr="0089150A">
              <w:rPr>
                <w:sz w:val="24"/>
                <w:szCs w:val="24"/>
              </w:rPr>
              <w:t>Продолжительность в днях</w:t>
            </w:r>
          </w:p>
        </w:tc>
      </w:tr>
      <w:tr w:rsidR="0089150A" w:rsidRPr="0089150A" w:rsidTr="002D7221">
        <w:trPr>
          <w:trHeight w:val="284"/>
          <w:tblCellSpacing w:w="15" w:type="dxa"/>
        </w:trPr>
        <w:tc>
          <w:tcPr>
            <w:tcW w:w="0" w:type="auto"/>
            <w:vAlign w:val="center"/>
          </w:tcPr>
          <w:p w:rsidR="0089150A" w:rsidRPr="0089150A" w:rsidRDefault="0089150A" w:rsidP="002D7221">
            <w:pPr>
              <w:jc w:val="center"/>
              <w:rPr>
                <w:sz w:val="24"/>
                <w:szCs w:val="24"/>
              </w:rPr>
            </w:pPr>
            <w:r w:rsidRPr="0089150A">
              <w:rPr>
                <w:sz w:val="24"/>
                <w:szCs w:val="24"/>
              </w:rPr>
              <w:t>Осенние</w:t>
            </w:r>
          </w:p>
        </w:tc>
        <w:tc>
          <w:tcPr>
            <w:tcW w:w="0" w:type="auto"/>
            <w:vAlign w:val="center"/>
          </w:tcPr>
          <w:p w:rsidR="0089150A" w:rsidRPr="0089150A" w:rsidRDefault="0089150A" w:rsidP="002D7221">
            <w:pPr>
              <w:jc w:val="center"/>
              <w:rPr>
                <w:sz w:val="24"/>
                <w:szCs w:val="24"/>
              </w:rPr>
            </w:pPr>
            <w:r w:rsidRPr="0089150A">
              <w:rPr>
                <w:sz w:val="24"/>
                <w:szCs w:val="24"/>
              </w:rPr>
              <w:t>28.10.2023г.</w:t>
            </w:r>
          </w:p>
        </w:tc>
        <w:tc>
          <w:tcPr>
            <w:tcW w:w="0" w:type="auto"/>
            <w:vAlign w:val="center"/>
          </w:tcPr>
          <w:p w:rsidR="0089150A" w:rsidRPr="0089150A" w:rsidRDefault="0089150A" w:rsidP="002D7221">
            <w:pPr>
              <w:jc w:val="center"/>
              <w:rPr>
                <w:sz w:val="24"/>
                <w:szCs w:val="24"/>
              </w:rPr>
            </w:pPr>
            <w:r w:rsidRPr="0089150A">
              <w:rPr>
                <w:sz w:val="24"/>
                <w:szCs w:val="24"/>
              </w:rPr>
              <w:t>05.11.2023 г.</w:t>
            </w:r>
          </w:p>
        </w:tc>
        <w:tc>
          <w:tcPr>
            <w:tcW w:w="0" w:type="auto"/>
            <w:vAlign w:val="center"/>
          </w:tcPr>
          <w:p w:rsidR="0089150A" w:rsidRPr="0089150A" w:rsidRDefault="0089150A" w:rsidP="002D7221">
            <w:pPr>
              <w:jc w:val="center"/>
              <w:rPr>
                <w:sz w:val="24"/>
                <w:szCs w:val="24"/>
              </w:rPr>
            </w:pPr>
            <w:r w:rsidRPr="0089150A">
              <w:rPr>
                <w:sz w:val="24"/>
                <w:szCs w:val="24"/>
              </w:rPr>
              <w:t>9 дней</w:t>
            </w:r>
          </w:p>
        </w:tc>
      </w:tr>
      <w:tr w:rsidR="0089150A" w:rsidRPr="0089150A" w:rsidTr="002D7221">
        <w:trPr>
          <w:trHeight w:val="284"/>
          <w:tblCellSpacing w:w="15" w:type="dxa"/>
        </w:trPr>
        <w:tc>
          <w:tcPr>
            <w:tcW w:w="0" w:type="auto"/>
            <w:vAlign w:val="center"/>
          </w:tcPr>
          <w:p w:rsidR="0089150A" w:rsidRPr="0089150A" w:rsidRDefault="0089150A" w:rsidP="002D7221">
            <w:pPr>
              <w:jc w:val="center"/>
              <w:rPr>
                <w:sz w:val="24"/>
                <w:szCs w:val="24"/>
              </w:rPr>
            </w:pPr>
            <w:r w:rsidRPr="0089150A">
              <w:rPr>
                <w:sz w:val="24"/>
                <w:szCs w:val="24"/>
              </w:rPr>
              <w:t>Зимние</w:t>
            </w:r>
          </w:p>
        </w:tc>
        <w:tc>
          <w:tcPr>
            <w:tcW w:w="0" w:type="auto"/>
            <w:vAlign w:val="center"/>
          </w:tcPr>
          <w:p w:rsidR="0089150A" w:rsidRPr="0089150A" w:rsidRDefault="0089150A" w:rsidP="002D7221">
            <w:pPr>
              <w:jc w:val="center"/>
              <w:rPr>
                <w:sz w:val="24"/>
                <w:szCs w:val="24"/>
              </w:rPr>
            </w:pPr>
            <w:r w:rsidRPr="0089150A">
              <w:rPr>
                <w:sz w:val="24"/>
                <w:szCs w:val="24"/>
              </w:rPr>
              <w:t>31.12.2023 г.</w:t>
            </w:r>
          </w:p>
        </w:tc>
        <w:tc>
          <w:tcPr>
            <w:tcW w:w="0" w:type="auto"/>
            <w:vAlign w:val="center"/>
          </w:tcPr>
          <w:p w:rsidR="0089150A" w:rsidRPr="0089150A" w:rsidRDefault="0089150A" w:rsidP="002D7221">
            <w:pPr>
              <w:jc w:val="center"/>
              <w:rPr>
                <w:sz w:val="24"/>
                <w:szCs w:val="24"/>
              </w:rPr>
            </w:pPr>
            <w:r w:rsidRPr="0089150A">
              <w:rPr>
                <w:sz w:val="24"/>
                <w:szCs w:val="24"/>
              </w:rPr>
              <w:t>08.01.2024 г.</w:t>
            </w:r>
          </w:p>
        </w:tc>
        <w:tc>
          <w:tcPr>
            <w:tcW w:w="0" w:type="auto"/>
            <w:vAlign w:val="center"/>
          </w:tcPr>
          <w:p w:rsidR="0089150A" w:rsidRPr="0089150A" w:rsidRDefault="0089150A" w:rsidP="002D7221">
            <w:pPr>
              <w:jc w:val="center"/>
              <w:rPr>
                <w:sz w:val="24"/>
                <w:szCs w:val="24"/>
              </w:rPr>
            </w:pPr>
            <w:r w:rsidRPr="0089150A">
              <w:rPr>
                <w:sz w:val="24"/>
                <w:szCs w:val="24"/>
              </w:rPr>
              <w:t>9 дней</w:t>
            </w:r>
          </w:p>
        </w:tc>
      </w:tr>
      <w:tr w:rsidR="0089150A" w:rsidRPr="0089150A" w:rsidTr="002D7221">
        <w:trPr>
          <w:trHeight w:val="300"/>
          <w:tblCellSpacing w:w="15" w:type="dxa"/>
        </w:trPr>
        <w:tc>
          <w:tcPr>
            <w:tcW w:w="0" w:type="auto"/>
            <w:vAlign w:val="center"/>
          </w:tcPr>
          <w:p w:rsidR="0089150A" w:rsidRPr="0089150A" w:rsidRDefault="0089150A" w:rsidP="002D7221">
            <w:pPr>
              <w:jc w:val="center"/>
              <w:rPr>
                <w:sz w:val="24"/>
                <w:szCs w:val="24"/>
              </w:rPr>
            </w:pPr>
            <w:r w:rsidRPr="0089150A">
              <w:rPr>
                <w:sz w:val="24"/>
                <w:szCs w:val="24"/>
              </w:rPr>
              <w:t>Весенние</w:t>
            </w:r>
          </w:p>
        </w:tc>
        <w:tc>
          <w:tcPr>
            <w:tcW w:w="0" w:type="auto"/>
            <w:vAlign w:val="center"/>
          </w:tcPr>
          <w:p w:rsidR="0089150A" w:rsidRPr="0089150A" w:rsidRDefault="0089150A" w:rsidP="002D7221">
            <w:pPr>
              <w:jc w:val="center"/>
              <w:rPr>
                <w:sz w:val="24"/>
                <w:szCs w:val="24"/>
              </w:rPr>
            </w:pPr>
            <w:r w:rsidRPr="0089150A">
              <w:rPr>
                <w:sz w:val="24"/>
                <w:szCs w:val="24"/>
              </w:rPr>
              <w:t>25.03.2024 г.</w:t>
            </w:r>
          </w:p>
        </w:tc>
        <w:tc>
          <w:tcPr>
            <w:tcW w:w="0" w:type="auto"/>
            <w:vAlign w:val="center"/>
          </w:tcPr>
          <w:p w:rsidR="0089150A" w:rsidRPr="0089150A" w:rsidRDefault="0089150A" w:rsidP="002D7221">
            <w:pPr>
              <w:jc w:val="center"/>
              <w:rPr>
                <w:sz w:val="24"/>
                <w:szCs w:val="24"/>
              </w:rPr>
            </w:pPr>
            <w:r w:rsidRPr="0089150A">
              <w:rPr>
                <w:sz w:val="24"/>
                <w:szCs w:val="24"/>
              </w:rPr>
              <w:t>02.04.2024г.</w:t>
            </w:r>
          </w:p>
        </w:tc>
        <w:tc>
          <w:tcPr>
            <w:tcW w:w="0" w:type="auto"/>
            <w:vAlign w:val="center"/>
          </w:tcPr>
          <w:p w:rsidR="0089150A" w:rsidRPr="0089150A" w:rsidRDefault="0089150A" w:rsidP="002D7221">
            <w:pPr>
              <w:jc w:val="center"/>
              <w:rPr>
                <w:sz w:val="24"/>
                <w:szCs w:val="24"/>
              </w:rPr>
            </w:pPr>
            <w:r w:rsidRPr="0089150A">
              <w:rPr>
                <w:sz w:val="24"/>
                <w:szCs w:val="24"/>
              </w:rPr>
              <w:t>9дней</w:t>
            </w:r>
          </w:p>
        </w:tc>
      </w:tr>
      <w:tr w:rsidR="0089150A" w:rsidRPr="0089150A" w:rsidTr="002D7221">
        <w:trPr>
          <w:trHeight w:val="300"/>
          <w:tblCellSpacing w:w="15" w:type="dxa"/>
        </w:trPr>
        <w:tc>
          <w:tcPr>
            <w:tcW w:w="0" w:type="auto"/>
            <w:vAlign w:val="center"/>
          </w:tcPr>
          <w:p w:rsidR="0089150A" w:rsidRPr="0089150A" w:rsidRDefault="0089150A" w:rsidP="002D7221">
            <w:pPr>
              <w:jc w:val="center"/>
              <w:rPr>
                <w:sz w:val="24"/>
                <w:szCs w:val="24"/>
              </w:rPr>
            </w:pPr>
            <w:r w:rsidRPr="0089150A">
              <w:rPr>
                <w:sz w:val="24"/>
                <w:szCs w:val="24"/>
              </w:rPr>
              <w:t>Летние</w:t>
            </w:r>
          </w:p>
        </w:tc>
        <w:tc>
          <w:tcPr>
            <w:tcW w:w="0" w:type="auto"/>
            <w:vAlign w:val="center"/>
          </w:tcPr>
          <w:p w:rsidR="0089150A" w:rsidRPr="0089150A" w:rsidRDefault="0089150A" w:rsidP="002D7221">
            <w:pPr>
              <w:jc w:val="center"/>
              <w:rPr>
                <w:sz w:val="24"/>
                <w:szCs w:val="24"/>
              </w:rPr>
            </w:pPr>
            <w:r w:rsidRPr="0089150A">
              <w:rPr>
                <w:sz w:val="24"/>
                <w:szCs w:val="24"/>
              </w:rPr>
              <w:t>01.06.2024 г.</w:t>
            </w:r>
          </w:p>
        </w:tc>
        <w:tc>
          <w:tcPr>
            <w:tcW w:w="0" w:type="auto"/>
            <w:vAlign w:val="center"/>
          </w:tcPr>
          <w:p w:rsidR="0089150A" w:rsidRPr="0089150A" w:rsidRDefault="0089150A" w:rsidP="002D7221">
            <w:pPr>
              <w:jc w:val="center"/>
              <w:rPr>
                <w:sz w:val="24"/>
                <w:szCs w:val="24"/>
              </w:rPr>
            </w:pPr>
            <w:r w:rsidRPr="0089150A">
              <w:rPr>
                <w:sz w:val="24"/>
                <w:szCs w:val="24"/>
              </w:rPr>
              <w:t>31.08.2024 г.</w:t>
            </w:r>
          </w:p>
        </w:tc>
        <w:tc>
          <w:tcPr>
            <w:tcW w:w="0" w:type="auto"/>
            <w:vAlign w:val="center"/>
          </w:tcPr>
          <w:p w:rsidR="0089150A" w:rsidRPr="0089150A" w:rsidRDefault="0089150A" w:rsidP="002D7221">
            <w:pPr>
              <w:jc w:val="center"/>
              <w:rPr>
                <w:sz w:val="24"/>
                <w:szCs w:val="24"/>
              </w:rPr>
            </w:pPr>
            <w:r w:rsidRPr="0089150A">
              <w:rPr>
                <w:sz w:val="24"/>
                <w:szCs w:val="24"/>
              </w:rPr>
              <w:t>92 дня</w:t>
            </w:r>
          </w:p>
        </w:tc>
      </w:tr>
    </w:tbl>
    <w:p w:rsidR="0089150A" w:rsidRPr="0089150A" w:rsidRDefault="0089150A" w:rsidP="0089150A">
      <w:pPr>
        <w:rPr>
          <w:sz w:val="24"/>
          <w:szCs w:val="24"/>
        </w:rPr>
      </w:pPr>
    </w:p>
    <w:p w:rsidR="0089150A" w:rsidRPr="0089150A" w:rsidRDefault="0089150A" w:rsidP="0089150A">
      <w:pPr>
        <w:rPr>
          <w:sz w:val="24"/>
          <w:szCs w:val="24"/>
        </w:rPr>
      </w:pPr>
      <w:r w:rsidRPr="0089150A">
        <w:rPr>
          <w:sz w:val="24"/>
          <w:szCs w:val="24"/>
        </w:rPr>
        <w:t>Для обучающихся 1 класса устанавливаются дополнительные недельные каникулы с 12.02.2024г. по 18.02.2024 г. (7 дней)</w:t>
      </w:r>
    </w:p>
    <w:p w:rsidR="0089150A" w:rsidRPr="0089150A" w:rsidRDefault="0089150A" w:rsidP="0089150A">
      <w:pPr>
        <w:rPr>
          <w:sz w:val="24"/>
          <w:szCs w:val="24"/>
        </w:rPr>
      </w:pPr>
    </w:p>
    <w:p w:rsidR="0089150A" w:rsidRPr="0089150A" w:rsidRDefault="0089150A" w:rsidP="0089150A">
      <w:pPr>
        <w:pStyle w:val="a5"/>
        <w:numPr>
          <w:ilvl w:val="0"/>
          <w:numId w:val="51"/>
        </w:numPr>
        <w:rPr>
          <w:sz w:val="24"/>
          <w:szCs w:val="24"/>
          <w:u w:val="single"/>
        </w:rPr>
      </w:pPr>
      <w:r w:rsidRPr="0089150A">
        <w:rPr>
          <w:sz w:val="24"/>
          <w:szCs w:val="24"/>
          <w:u w:val="single"/>
        </w:rPr>
        <w:t>Сроки проведения промежуточной аттестации.</w:t>
      </w: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rPr>
          <w:sz w:val="24"/>
          <w:szCs w:val="24"/>
          <w:u w:val="single"/>
        </w:rPr>
      </w:pPr>
    </w:p>
    <w:p w:rsidR="0089150A" w:rsidRPr="0089150A" w:rsidRDefault="0089150A" w:rsidP="0089150A">
      <w:pPr>
        <w:pStyle w:val="13NormDOC-txt"/>
        <w:ind w:left="0" w:right="0"/>
        <w:rPr>
          <w:rFonts w:ascii="Times New Roman" w:hAnsi="Times New Roman" w:cs="Times New Roman"/>
          <w:sz w:val="24"/>
          <w:szCs w:val="24"/>
        </w:rPr>
      </w:pPr>
    </w:p>
    <w:p w:rsidR="0089150A" w:rsidRPr="0089150A" w:rsidRDefault="0089150A" w:rsidP="0089150A">
      <w:pPr>
        <w:pStyle w:val="13NormDOC-txt"/>
        <w:ind w:left="0" w:right="0"/>
        <w:rPr>
          <w:rFonts w:ascii="Times New Roman" w:hAnsi="Times New Roman" w:cs="Times New Roman"/>
          <w:sz w:val="24"/>
          <w:szCs w:val="24"/>
        </w:rPr>
      </w:pPr>
    </w:p>
    <w:p w:rsidR="0089150A" w:rsidRPr="0089150A" w:rsidRDefault="0089150A" w:rsidP="0089150A">
      <w:pPr>
        <w:pStyle w:val="13NormDOC-txt"/>
        <w:ind w:left="0" w:right="0"/>
        <w:rPr>
          <w:rFonts w:ascii="Times New Roman" w:hAnsi="Times New Roman" w:cs="Times New Roman"/>
          <w:sz w:val="24"/>
          <w:szCs w:val="24"/>
        </w:rPr>
      </w:pPr>
    </w:p>
    <w:p w:rsidR="0089150A" w:rsidRPr="0089150A" w:rsidRDefault="0089150A" w:rsidP="0089150A">
      <w:pPr>
        <w:pStyle w:val="13NormDOC-txt"/>
        <w:ind w:left="0" w:right="0"/>
        <w:rPr>
          <w:rFonts w:ascii="Times New Roman" w:hAnsi="Times New Roman" w:cs="Times New Roman"/>
          <w:sz w:val="24"/>
          <w:szCs w:val="24"/>
        </w:rPr>
      </w:pPr>
    </w:p>
    <w:p w:rsidR="0089150A" w:rsidRPr="0089150A" w:rsidRDefault="0089150A" w:rsidP="0089150A">
      <w:pPr>
        <w:pStyle w:val="13NormDOC-txt"/>
        <w:ind w:left="0" w:right="0"/>
        <w:rPr>
          <w:rFonts w:ascii="Times New Roman" w:hAnsi="Times New Roman" w:cs="Times New Roman"/>
          <w:sz w:val="24"/>
          <w:szCs w:val="24"/>
        </w:rPr>
      </w:pPr>
    </w:p>
    <w:p w:rsidR="0089150A" w:rsidRPr="0089150A" w:rsidRDefault="0089150A" w:rsidP="0089150A">
      <w:pPr>
        <w:pStyle w:val="13NormDOC-txt"/>
        <w:ind w:left="0" w:right="0"/>
        <w:rPr>
          <w:rFonts w:ascii="Times New Roman" w:hAnsi="Times New Roman" w:cs="Times New Roman"/>
          <w:sz w:val="24"/>
          <w:szCs w:val="24"/>
        </w:rPr>
      </w:pPr>
    </w:p>
    <w:p w:rsidR="0089150A" w:rsidRPr="0089150A" w:rsidRDefault="0089150A" w:rsidP="0089150A">
      <w:pPr>
        <w:pStyle w:val="13NormDOC-txt"/>
        <w:ind w:left="0" w:right="0"/>
        <w:rPr>
          <w:rFonts w:ascii="Times New Roman" w:hAnsi="Times New Roman" w:cs="Times New Roman"/>
          <w:color w:val="auto"/>
          <w:sz w:val="24"/>
          <w:szCs w:val="24"/>
        </w:rPr>
      </w:pPr>
      <w:r w:rsidRPr="0089150A">
        <w:rPr>
          <w:rFonts w:ascii="Times New Roman" w:hAnsi="Times New Roman" w:cs="Times New Roman"/>
          <w:color w:val="auto"/>
          <w:sz w:val="24"/>
          <w:szCs w:val="24"/>
        </w:rPr>
        <w:t>Формы проведения ПА</w:t>
      </w:r>
    </w:p>
    <w:p w:rsidR="0089150A" w:rsidRPr="0089150A" w:rsidRDefault="0089150A" w:rsidP="0089150A">
      <w:pPr>
        <w:jc w:val="center"/>
        <w:rPr>
          <w:b/>
          <w:sz w:val="24"/>
          <w:szCs w:val="24"/>
        </w:rPr>
      </w:pPr>
    </w:p>
    <w:p w:rsidR="0089150A" w:rsidRPr="0089150A" w:rsidRDefault="0089150A" w:rsidP="0089150A">
      <w:pPr>
        <w:jc w:val="both"/>
        <w:rPr>
          <w:color w:val="000000"/>
          <w:sz w:val="24"/>
          <w:szCs w:val="24"/>
        </w:rPr>
      </w:pPr>
      <w:r w:rsidRPr="0089150A">
        <w:rPr>
          <w:color w:val="000000"/>
          <w:sz w:val="24"/>
          <w:szCs w:val="24"/>
        </w:rPr>
        <w:t>Промежуточная аттестация в 5-9 классах проводится с 20 апреля 2024 года по 30мая 2024 года без прекращения образовательной деятельности по предметам учебного плана.</w:t>
      </w:r>
    </w:p>
    <w:p w:rsidR="0089150A" w:rsidRPr="0089150A" w:rsidRDefault="0089150A" w:rsidP="0089150A">
      <w:pPr>
        <w:rPr>
          <w:color w:val="000000"/>
          <w:sz w:val="24"/>
          <w:szCs w:val="24"/>
        </w:rPr>
      </w:pPr>
      <w:r w:rsidRPr="0089150A">
        <w:rPr>
          <w:color w:val="000000"/>
          <w:sz w:val="24"/>
          <w:szCs w:val="24"/>
        </w:rPr>
        <w:t>Формы промежуточной аттестации 5-9  класс.</w:t>
      </w:r>
    </w:p>
    <w:tbl>
      <w:tblPr>
        <w:tblStyle w:val="a8"/>
        <w:tblpPr w:leftFromText="180" w:rightFromText="180" w:horzAnchor="margin" w:tblpXSpec="center" w:tblpY="240"/>
        <w:tblW w:w="9288" w:type="dxa"/>
        <w:tblLook w:val="01E0" w:firstRow="1" w:lastRow="1" w:firstColumn="1" w:lastColumn="1" w:noHBand="0" w:noVBand="0"/>
      </w:tblPr>
      <w:tblGrid>
        <w:gridCol w:w="4892"/>
        <w:gridCol w:w="4396"/>
      </w:tblGrid>
      <w:tr w:rsidR="0089150A" w:rsidRPr="0089150A" w:rsidTr="002D7221">
        <w:trPr>
          <w:trHeight w:val="485"/>
        </w:trPr>
        <w:tc>
          <w:tcPr>
            <w:tcW w:w="4892" w:type="dxa"/>
          </w:tcPr>
          <w:p w:rsidR="0089150A" w:rsidRPr="0089150A" w:rsidRDefault="0089150A" w:rsidP="002D7221">
            <w:pPr>
              <w:tabs>
                <w:tab w:val="left" w:pos="1597"/>
                <w:tab w:val="center" w:pos="5173"/>
              </w:tabs>
              <w:jc w:val="center"/>
              <w:rPr>
                <w:sz w:val="24"/>
                <w:szCs w:val="24"/>
              </w:rPr>
            </w:pPr>
            <w:r w:rsidRPr="0089150A">
              <w:rPr>
                <w:sz w:val="24"/>
                <w:szCs w:val="24"/>
              </w:rPr>
              <w:t>Учебные предметы</w:t>
            </w:r>
          </w:p>
        </w:tc>
        <w:tc>
          <w:tcPr>
            <w:tcW w:w="4396" w:type="dxa"/>
          </w:tcPr>
          <w:p w:rsidR="0089150A" w:rsidRPr="0089150A" w:rsidRDefault="0089150A" w:rsidP="002D7221">
            <w:pPr>
              <w:rPr>
                <w:sz w:val="24"/>
                <w:szCs w:val="24"/>
              </w:rPr>
            </w:pPr>
            <w:r w:rsidRPr="0089150A">
              <w:rPr>
                <w:sz w:val="24"/>
                <w:szCs w:val="24"/>
              </w:rPr>
              <w:t>Форма проведения 5-9 классах</w:t>
            </w:r>
          </w:p>
        </w:tc>
      </w:tr>
      <w:tr w:rsidR="0089150A" w:rsidRPr="0089150A" w:rsidTr="002D7221">
        <w:tc>
          <w:tcPr>
            <w:tcW w:w="4892" w:type="dxa"/>
          </w:tcPr>
          <w:p w:rsidR="0089150A" w:rsidRPr="0089150A" w:rsidRDefault="0089150A" w:rsidP="002D7221">
            <w:pPr>
              <w:jc w:val="both"/>
              <w:rPr>
                <w:sz w:val="24"/>
                <w:szCs w:val="24"/>
              </w:rPr>
            </w:pPr>
            <w:r w:rsidRPr="0089150A">
              <w:rPr>
                <w:sz w:val="24"/>
                <w:szCs w:val="24"/>
              </w:rPr>
              <w:t>Русскийязык</w:t>
            </w:r>
          </w:p>
        </w:tc>
        <w:tc>
          <w:tcPr>
            <w:tcW w:w="4396" w:type="dxa"/>
          </w:tcPr>
          <w:p w:rsidR="0089150A" w:rsidRPr="0089150A" w:rsidRDefault="0089150A" w:rsidP="002D7221">
            <w:pPr>
              <w:rPr>
                <w:sz w:val="24"/>
                <w:szCs w:val="24"/>
              </w:rPr>
            </w:pPr>
            <w:r w:rsidRPr="0089150A">
              <w:rPr>
                <w:sz w:val="24"/>
                <w:szCs w:val="24"/>
              </w:rPr>
              <w:t>Контрольная работа \ВПР</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Литература</w:t>
            </w:r>
          </w:p>
        </w:tc>
        <w:tc>
          <w:tcPr>
            <w:tcW w:w="4396" w:type="dxa"/>
          </w:tcPr>
          <w:p w:rsidR="0089150A" w:rsidRPr="0089150A" w:rsidRDefault="0089150A" w:rsidP="002D7221">
            <w:pPr>
              <w:rPr>
                <w:sz w:val="24"/>
                <w:szCs w:val="24"/>
              </w:rPr>
            </w:pPr>
            <w:r w:rsidRPr="0089150A">
              <w:rPr>
                <w:sz w:val="24"/>
                <w:szCs w:val="24"/>
              </w:rPr>
              <w:t>Контрольная работа</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Английский</w:t>
            </w:r>
          </w:p>
        </w:tc>
        <w:tc>
          <w:tcPr>
            <w:tcW w:w="4396" w:type="dxa"/>
          </w:tcPr>
          <w:p w:rsidR="0089150A" w:rsidRPr="0089150A" w:rsidRDefault="0089150A" w:rsidP="002D7221">
            <w:pPr>
              <w:rPr>
                <w:sz w:val="24"/>
                <w:szCs w:val="24"/>
              </w:rPr>
            </w:pPr>
            <w:r w:rsidRPr="0089150A">
              <w:rPr>
                <w:sz w:val="24"/>
                <w:szCs w:val="24"/>
              </w:rPr>
              <w:t>Контрольная работа\ВПР</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Математика</w:t>
            </w:r>
          </w:p>
        </w:tc>
        <w:tc>
          <w:tcPr>
            <w:tcW w:w="4396" w:type="dxa"/>
          </w:tcPr>
          <w:p w:rsidR="0089150A" w:rsidRPr="0089150A" w:rsidRDefault="0089150A" w:rsidP="002D7221">
            <w:pPr>
              <w:rPr>
                <w:sz w:val="24"/>
                <w:szCs w:val="24"/>
              </w:rPr>
            </w:pPr>
            <w:r w:rsidRPr="0089150A">
              <w:rPr>
                <w:sz w:val="24"/>
                <w:szCs w:val="24"/>
              </w:rPr>
              <w:t>Контрольная работа\ВПР</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Алгебра</w:t>
            </w:r>
          </w:p>
        </w:tc>
        <w:tc>
          <w:tcPr>
            <w:tcW w:w="4396" w:type="dxa"/>
          </w:tcPr>
          <w:p w:rsidR="0089150A" w:rsidRPr="0089150A" w:rsidRDefault="0089150A" w:rsidP="002D7221">
            <w:pPr>
              <w:rPr>
                <w:sz w:val="24"/>
                <w:szCs w:val="24"/>
              </w:rPr>
            </w:pPr>
            <w:r w:rsidRPr="0089150A">
              <w:rPr>
                <w:sz w:val="24"/>
                <w:szCs w:val="24"/>
              </w:rPr>
              <w:t>Контрольная работа</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Геометрия</w:t>
            </w:r>
          </w:p>
        </w:tc>
        <w:tc>
          <w:tcPr>
            <w:tcW w:w="4396" w:type="dxa"/>
          </w:tcPr>
          <w:p w:rsidR="0089150A" w:rsidRPr="0089150A" w:rsidRDefault="0089150A" w:rsidP="002D7221">
            <w:pPr>
              <w:rPr>
                <w:sz w:val="24"/>
                <w:szCs w:val="24"/>
              </w:rPr>
            </w:pPr>
            <w:r w:rsidRPr="0089150A">
              <w:rPr>
                <w:sz w:val="24"/>
                <w:szCs w:val="24"/>
              </w:rPr>
              <w:t>Публичный зачет</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Информатика</w:t>
            </w:r>
          </w:p>
        </w:tc>
        <w:tc>
          <w:tcPr>
            <w:tcW w:w="4396" w:type="dxa"/>
          </w:tcPr>
          <w:p w:rsidR="0089150A" w:rsidRPr="0089150A" w:rsidRDefault="0089150A" w:rsidP="002D7221">
            <w:pPr>
              <w:rPr>
                <w:sz w:val="24"/>
                <w:szCs w:val="24"/>
              </w:rPr>
            </w:pPr>
            <w:r w:rsidRPr="0089150A">
              <w:rPr>
                <w:sz w:val="24"/>
                <w:szCs w:val="24"/>
              </w:rPr>
              <w:t>Тест</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История</w:t>
            </w:r>
          </w:p>
        </w:tc>
        <w:tc>
          <w:tcPr>
            <w:tcW w:w="4396" w:type="dxa"/>
          </w:tcPr>
          <w:p w:rsidR="0089150A" w:rsidRPr="0089150A" w:rsidRDefault="0089150A" w:rsidP="002D7221">
            <w:pPr>
              <w:rPr>
                <w:sz w:val="24"/>
                <w:szCs w:val="24"/>
              </w:rPr>
            </w:pPr>
            <w:r w:rsidRPr="0089150A">
              <w:rPr>
                <w:sz w:val="24"/>
                <w:szCs w:val="24"/>
              </w:rPr>
              <w:t>Контрольная работа\ВПР</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Обществознание</w:t>
            </w:r>
          </w:p>
        </w:tc>
        <w:tc>
          <w:tcPr>
            <w:tcW w:w="4396" w:type="dxa"/>
          </w:tcPr>
          <w:p w:rsidR="0089150A" w:rsidRPr="0089150A" w:rsidRDefault="0089150A" w:rsidP="002D7221">
            <w:pPr>
              <w:rPr>
                <w:sz w:val="24"/>
                <w:szCs w:val="24"/>
              </w:rPr>
            </w:pPr>
            <w:r w:rsidRPr="0089150A">
              <w:rPr>
                <w:sz w:val="24"/>
                <w:szCs w:val="24"/>
              </w:rPr>
              <w:t>Контрольная работа\ВПР</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География</w:t>
            </w:r>
          </w:p>
        </w:tc>
        <w:tc>
          <w:tcPr>
            <w:tcW w:w="4396" w:type="dxa"/>
          </w:tcPr>
          <w:p w:rsidR="0089150A" w:rsidRPr="0089150A" w:rsidRDefault="0089150A" w:rsidP="002D7221">
            <w:pPr>
              <w:rPr>
                <w:sz w:val="24"/>
                <w:szCs w:val="24"/>
              </w:rPr>
            </w:pPr>
            <w:r w:rsidRPr="0089150A">
              <w:rPr>
                <w:sz w:val="24"/>
                <w:szCs w:val="24"/>
              </w:rPr>
              <w:t>Контрольная работа</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Физика</w:t>
            </w:r>
          </w:p>
        </w:tc>
        <w:tc>
          <w:tcPr>
            <w:tcW w:w="4396" w:type="dxa"/>
          </w:tcPr>
          <w:p w:rsidR="0089150A" w:rsidRPr="0089150A" w:rsidRDefault="0089150A" w:rsidP="002D7221">
            <w:pPr>
              <w:rPr>
                <w:sz w:val="24"/>
                <w:szCs w:val="24"/>
              </w:rPr>
            </w:pPr>
            <w:r w:rsidRPr="0089150A">
              <w:rPr>
                <w:sz w:val="24"/>
                <w:szCs w:val="24"/>
              </w:rPr>
              <w:t>Тест\ВПР</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Химия</w:t>
            </w:r>
          </w:p>
        </w:tc>
        <w:tc>
          <w:tcPr>
            <w:tcW w:w="4396" w:type="dxa"/>
          </w:tcPr>
          <w:p w:rsidR="0089150A" w:rsidRPr="0089150A" w:rsidRDefault="0089150A" w:rsidP="002D7221">
            <w:pPr>
              <w:rPr>
                <w:sz w:val="24"/>
                <w:szCs w:val="24"/>
              </w:rPr>
            </w:pPr>
            <w:r w:rsidRPr="0089150A">
              <w:rPr>
                <w:sz w:val="24"/>
                <w:szCs w:val="24"/>
              </w:rPr>
              <w:t>Контрольная работа</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Биология</w:t>
            </w:r>
          </w:p>
        </w:tc>
        <w:tc>
          <w:tcPr>
            <w:tcW w:w="4396" w:type="dxa"/>
          </w:tcPr>
          <w:p w:rsidR="0089150A" w:rsidRPr="0089150A" w:rsidRDefault="0089150A" w:rsidP="002D7221">
            <w:pPr>
              <w:rPr>
                <w:sz w:val="24"/>
                <w:szCs w:val="24"/>
              </w:rPr>
            </w:pPr>
            <w:r w:rsidRPr="0089150A">
              <w:rPr>
                <w:sz w:val="24"/>
                <w:szCs w:val="24"/>
              </w:rPr>
              <w:t>Контрольная работа\ВПР</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Музыка</w:t>
            </w:r>
          </w:p>
        </w:tc>
        <w:tc>
          <w:tcPr>
            <w:tcW w:w="4396" w:type="dxa"/>
          </w:tcPr>
          <w:p w:rsidR="0089150A" w:rsidRPr="0089150A" w:rsidRDefault="0089150A" w:rsidP="002D7221">
            <w:pPr>
              <w:rPr>
                <w:sz w:val="24"/>
                <w:szCs w:val="24"/>
              </w:rPr>
            </w:pPr>
            <w:r w:rsidRPr="0089150A">
              <w:rPr>
                <w:sz w:val="24"/>
                <w:szCs w:val="24"/>
              </w:rPr>
              <w:t>Творческая работа</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Изобразительное искусство</w:t>
            </w:r>
          </w:p>
        </w:tc>
        <w:tc>
          <w:tcPr>
            <w:tcW w:w="4396" w:type="dxa"/>
          </w:tcPr>
          <w:p w:rsidR="0089150A" w:rsidRPr="0089150A" w:rsidRDefault="0089150A" w:rsidP="002D7221">
            <w:pPr>
              <w:rPr>
                <w:sz w:val="24"/>
                <w:szCs w:val="24"/>
              </w:rPr>
            </w:pPr>
            <w:r w:rsidRPr="0089150A">
              <w:rPr>
                <w:sz w:val="24"/>
                <w:szCs w:val="24"/>
              </w:rPr>
              <w:t>Творческая работа</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Технология</w:t>
            </w:r>
          </w:p>
        </w:tc>
        <w:tc>
          <w:tcPr>
            <w:tcW w:w="4396" w:type="dxa"/>
          </w:tcPr>
          <w:p w:rsidR="0089150A" w:rsidRPr="0089150A" w:rsidRDefault="0089150A" w:rsidP="002D7221">
            <w:pPr>
              <w:rPr>
                <w:sz w:val="24"/>
                <w:szCs w:val="24"/>
              </w:rPr>
            </w:pPr>
            <w:r w:rsidRPr="0089150A">
              <w:rPr>
                <w:sz w:val="24"/>
                <w:szCs w:val="24"/>
              </w:rPr>
              <w:t>Тест</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ОБЖ</w:t>
            </w:r>
          </w:p>
        </w:tc>
        <w:tc>
          <w:tcPr>
            <w:tcW w:w="4396" w:type="dxa"/>
          </w:tcPr>
          <w:p w:rsidR="0089150A" w:rsidRPr="0089150A" w:rsidRDefault="0089150A" w:rsidP="002D7221">
            <w:pPr>
              <w:rPr>
                <w:sz w:val="24"/>
                <w:szCs w:val="24"/>
              </w:rPr>
            </w:pPr>
            <w:r w:rsidRPr="0089150A">
              <w:rPr>
                <w:sz w:val="24"/>
                <w:szCs w:val="24"/>
              </w:rPr>
              <w:t>Тест</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Физическая культура</w:t>
            </w:r>
          </w:p>
        </w:tc>
        <w:tc>
          <w:tcPr>
            <w:tcW w:w="4396" w:type="dxa"/>
          </w:tcPr>
          <w:p w:rsidR="0089150A" w:rsidRPr="0089150A" w:rsidRDefault="0089150A" w:rsidP="002D7221">
            <w:pPr>
              <w:rPr>
                <w:sz w:val="24"/>
                <w:szCs w:val="24"/>
              </w:rPr>
            </w:pPr>
            <w:r w:rsidRPr="0089150A">
              <w:rPr>
                <w:sz w:val="24"/>
                <w:szCs w:val="24"/>
              </w:rPr>
              <w:t>Зачет</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Курс «ИКТ -компетенций»</w:t>
            </w:r>
          </w:p>
        </w:tc>
        <w:tc>
          <w:tcPr>
            <w:tcW w:w="4396" w:type="dxa"/>
          </w:tcPr>
          <w:p w:rsidR="0089150A" w:rsidRPr="0089150A" w:rsidRDefault="0089150A" w:rsidP="002D7221">
            <w:pPr>
              <w:rPr>
                <w:sz w:val="24"/>
                <w:szCs w:val="24"/>
              </w:rPr>
            </w:pPr>
            <w:r w:rsidRPr="0089150A">
              <w:rPr>
                <w:sz w:val="24"/>
                <w:szCs w:val="24"/>
              </w:rPr>
              <w:t>Тест</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Курс «Введение в обществознание»</w:t>
            </w:r>
          </w:p>
        </w:tc>
        <w:tc>
          <w:tcPr>
            <w:tcW w:w="4396" w:type="dxa"/>
          </w:tcPr>
          <w:p w:rsidR="0089150A" w:rsidRPr="0089150A" w:rsidRDefault="0089150A" w:rsidP="002D7221">
            <w:pPr>
              <w:rPr>
                <w:sz w:val="24"/>
                <w:szCs w:val="24"/>
              </w:rPr>
            </w:pPr>
            <w:r w:rsidRPr="0089150A">
              <w:rPr>
                <w:sz w:val="24"/>
                <w:szCs w:val="24"/>
              </w:rPr>
              <w:t>Контрольная работа</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Курс «Школа безопасности»</w:t>
            </w:r>
          </w:p>
        </w:tc>
        <w:tc>
          <w:tcPr>
            <w:tcW w:w="4396" w:type="dxa"/>
          </w:tcPr>
          <w:p w:rsidR="0089150A" w:rsidRPr="0089150A" w:rsidRDefault="0089150A" w:rsidP="002D7221">
            <w:pPr>
              <w:rPr>
                <w:sz w:val="24"/>
                <w:szCs w:val="24"/>
              </w:rPr>
            </w:pPr>
            <w:r w:rsidRPr="0089150A">
              <w:rPr>
                <w:sz w:val="24"/>
                <w:szCs w:val="24"/>
              </w:rPr>
              <w:t>Тест</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Курс «Изучаем конституцию»</w:t>
            </w:r>
          </w:p>
        </w:tc>
        <w:tc>
          <w:tcPr>
            <w:tcW w:w="4396" w:type="dxa"/>
          </w:tcPr>
          <w:p w:rsidR="0089150A" w:rsidRPr="0089150A" w:rsidRDefault="0089150A" w:rsidP="002D7221">
            <w:pPr>
              <w:rPr>
                <w:sz w:val="24"/>
                <w:szCs w:val="24"/>
              </w:rPr>
            </w:pPr>
            <w:r w:rsidRPr="0089150A">
              <w:rPr>
                <w:sz w:val="24"/>
                <w:szCs w:val="24"/>
              </w:rPr>
              <w:t>Контрольная работа</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Курс «Занимательная биология»</w:t>
            </w:r>
          </w:p>
        </w:tc>
        <w:tc>
          <w:tcPr>
            <w:tcW w:w="4396" w:type="dxa"/>
          </w:tcPr>
          <w:p w:rsidR="0089150A" w:rsidRPr="0089150A" w:rsidRDefault="0089150A" w:rsidP="002D7221">
            <w:pPr>
              <w:rPr>
                <w:sz w:val="24"/>
                <w:szCs w:val="24"/>
              </w:rPr>
            </w:pPr>
            <w:r w:rsidRPr="0089150A">
              <w:rPr>
                <w:sz w:val="24"/>
                <w:szCs w:val="24"/>
              </w:rPr>
              <w:t>Контрольная работа</w:t>
            </w:r>
          </w:p>
        </w:tc>
      </w:tr>
      <w:tr w:rsidR="0089150A" w:rsidRPr="0089150A" w:rsidTr="002D7221">
        <w:tc>
          <w:tcPr>
            <w:tcW w:w="4892" w:type="dxa"/>
          </w:tcPr>
          <w:p w:rsidR="0089150A" w:rsidRPr="0089150A" w:rsidRDefault="0089150A" w:rsidP="002D7221">
            <w:pPr>
              <w:tabs>
                <w:tab w:val="left" w:pos="4500"/>
                <w:tab w:val="left" w:pos="9180"/>
                <w:tab w:val="left" w:pos="9360"/>
              </w:tabs>
              <w:jc w:val="both"/>
              <w:rPr>
                <w:sz w:val="24"/>
                <w:szCs w:val="24"/>
              </w:rPr>
            </w:pPr>
            <w:r w:rsidRPr="0089150A">
              <w:rPr>
                <w:sz w:val="24"/>
                <w:szCs w:val="24"/>
              </w:rPr>
              <w:t>Курс «Географические исследования»</w:t>
            </w:r>
          </w:p>
        </w:tc>
        <w:tc>
          <w:tcPr>
            <w:tcW w:w="4396" w:type="dxa"/>
          </w:tcPr>
          <w:p w:rsidR="0089150A" w:rsidRPr="0089150A" w:rsidRDefault="0089150A" w:rsidP="002D7221">
            <w:pPr>
              <w:rPr>
                <w:sz w:val="24"/>
                <w:szCs w:val="24"/>
              </w:rPr>
            </w:pPr>
            <w:r w:rsidRPr="0089150A">
              <w:rPr>
                <w:sz w:val="24"/>
                <w:szCs w:val="24"/>
              </w:rPr>
              <w:t>Контрольная работа</w:t>
            </w:r>
          </w:p>
        </w:tc>
      </w:tr>
    </w:tbl>
    <w:p w:rsidR="0089150A" w:rsidRPr="0089150A" w:rsidRDefault="0089150A" w:rsidP="0089150A">
      <w:pPr>
        <w:jc w:val="center"/>
        <w:rPr>
          <w:b/>
          <w:sz w:val="24"/>
          <w:szCs w:val="24"/>
        </w:rPr>
      </w:pPr>
    </w:p>
    <w:p w:rsidR="0089150A" w:rsidRPr="0089150A" w:rsidRDefault="0089150A" w:rsidP="0089150A">
      <w:pPr>
        <w:jc w:val="center"/>
        <w:rPr>
          <w:b/>
          <w:sz w:val="24"/>
          <w:szCs w:val="24"/>
        </w:rPr>
      </w:pPr>
    </w:p>
    <w:p w:rsidR="0089150A" w:rsidRPr="0089150A" w:rsidRDefault="0089150A" w:rsidP="0089150A">
      <w:pPr>
        <w:jc w:val="center"/>
        <w:rPr>
          <w:b/>
          <w:sz w:val="24"/>
          <w:szCs w:val="24"/>
        </w:rPr>
      </w:pPr>
    </w:p>
    <w:p w:rsidR="0089150A" w:rsidRPr="0089150A" w:rsidRDefault="0089150A" w:rsidP="0089150A">
      <w:pPr>
        <w:jc w:val="center"/>
        <w:rPr>
          <w:b/>
          <w:sz w:val="24"/>
          <w:szCs w:val="24"/>
        </w:rPr>
      </w:pPr>
    </w:p>
    <w:p w:rsidR="0089150A" w:rsidRPr="0089150A" w:rsidRDefault="0089150A" w:rsidP="0089150A">
      <w:pPr>
        <w:jc w:val="center"/>
        <w:rPr>
          <w:b/>
          <w:sz w:val="24"/>
          <w:szCs w:val="24"/>
        </w:rPr>
      </w:pPr>
    </w:p>
    <w:p w:rsidR="0089150A" w:rsidRPr="0089150A" w:rsidRDefault="0089150A" w:rsidP="0089150A">
      <w:pPr>
        <w:jc w:val="center"/>
        <w:rPr>
          <w:sz w:val="24"/>
          <w:szCs w:val="24"/>
        </w:rPr>
      </w:pPr>
    </w:p>
    <w:p w:rsidR="0089150A" w:rsidRPr="0089150A" w:rsidRDefault="0089150A" w:rsidP="0089150A">
      <w:pPr>
        <w:pStyle w:val="2"/>
        <w:jc w:val="center"/>
        <w:rPr>
          <w:sz w:val="24"/>
          <w:szCs w:val="24"/>
        </w:rPr>
      </w:pPr>
      <w:r w:rsidRPr="0089150A">
        <w:rPr>
          <w:sz w:val="24"/>
          <w:szCs w:val="24"/>
        </w:rPr>
        <w:t>МБОУ Павло-Антоновская ООШ</w:t>
      </w:r>
    </w:p>
    <w:p w:rsidR="0089150A" w:rsidRPr="0089150A" w:rsidRDefault="0089150A" w:rsidP="0089150A">
      <w:pPr>
        <w:pStyle w:val="2"/>
        <w:jc w:val="center"/>
        <w:rPr>
          <w:sz w:val="24"/>
          <w:szCs w:val="24"/>
        </w:rPr>
      </w:pPr>
      <w:r w:rsidRPr="0089150A">
        <w:rPr>
          <w:sz w:val="24"/>
          <w:szCs w:val="24"/>
        </w:rPr>
        <w:t>Расписание звонков 2023-2024 учебный год:</w:t>
      </w:r>
    </w:p>
    <w:p w:rsidR="0089150A" w:rsidRPr="0089150A" w:rsidRDefault="0089150A" w:rsidP="0089150A">
      <w:pPr>
        <w:rPr>
          <w:sz w:val="24"/>
          <w:szCs w:val="24"/>
        </w:rPr>
      </w:pPr>
    </w:p>
    <w:tbl>
      <w:tblPr>
        <w:tblW w:w="4701" w:type="pct"/>
        <w:tblCellSpacing w:w="15" w:type="dxa"/>
        <w:tblInd w:w="1038" w:type="dxa"/>
        <w:tblCellMar>
          <w:top w:w="15" w:type="dxa"/>
          <w:left w:w="15" w:type="dxa"/>
          <w:bottom w:w="15" w:type="dxa"/>
          <w:right w:w="15" w:type="dxa"/>
        </w:tblCellMar>
        <w:tblLook w:val="0000" w:firstRow="0" w:lastRow="0" w:firstColumn="0" w:lastColumn="0" w:noHBand="0" w:noVBand="0"/>
      </w:tblPr>
      <w:tblGrid>
        <w:gridCol w:w="10831"/>
      </w:tblGrid>
      <w:tr w:rsidR="0089150A" w:rsidRPr="0089150A" w:rsidTr="002D7221">
        <w:trPr>
          <w:tblHeader/>
          <w:tblCellSpacing w:w="15" w:type="dxa"/>
        </w:trPr>
        <w:tc>
          <w:tcPr>
            <w:tcW w:w="4972" w:type="pct"/>
            <w:vAlign w:val="center"/>
          </w:tcPr>
          <w:p w:rsidR="0089150A" w:rsidRPr="0089150A" w:rsidRDefault="0089150A" w:rsidP="002D7221">
            <w:pPr>
              <w:jc w:val="center"/>
              <w:rPr>
                <w:sz w:val="24"/>
                <w:szCs w:val="24"/>
              </w:rPr>
            </w:pPr>
            <w:r w:rsidRPr="0089150A">
              <w:rPr>
                <w:sz w:val="24"/>
                <w:szCs w:val="24"/>
              </w:rPr>
              <w:t>2- 9-ые классы</w:t>
            </w:r>
          </w:p>
        </w:tc>
      </w:tr>
      <w:tr w:rsidR="0089150A" w:rsidRPr="0089150A" w:rsidTr="002D7221">
        <w:trPr>
          <w:tblCellSpacing w:w="15" w:type="dxa"/>
        </w:trPr>
        <w:tc>
          <w:tcPr>
            <w:tcW w:w="4972" w:type="pct"/>
            <w:vAlign w:val="center"/>
          </w:tcPr>
          <w:p w:rsidR="0089150A" w:rsidRPr="0089150A" w:rsidRDefault="0089150A" w:rsidP="002D7221">
            <w:pPr>
              <w:rPr>
                <w:sz w:val="24"/>
                <w:szCs w:val="24"/>
              </w:rPr>
            </w:pPr>
            <w:r w:rsidRPr="0089150A">
              <w:rPr>
                <w:sz w:val="24"/>
                <w:szCs w:val="24"/>
              </w:rPr>
              <w:t>1 урок   9.00 -9.45</w:t>
            </w:r>
            <w:r w:rsidRPr="0089150A">
              <w:rPr>
                <w:sz w:val="24"/>
                <w:szCs w:val="24"/>
              </w:rPr>
              <w:br/>
              <w:t>2 урок   9.55-10.40</w:t>
            </w:r>
          </w:p>
          <w:p w:rsidR="0089150A" w:rsidRPr="0089150A" w:rsidRDefault="0089150A" w:rsidP="002D7221">
            <w:pPr>
              <w:rPr>
                <w:sz w:val="24"/>
                <w:szCs w:val="24"/>
              </w:rPr>
            </w:pPr>
            <w:r w:rsidRPr="0089150A">
              <w:rPr>
                <w:sz w:val="24"/>
                <w:szCs w:val="24"/>
              </w:rPr>
              <w:t>3 урок   11.00-11.45</w:t>
            </w:r>
          </w:p>
          <w:p w:rsidR="0089150A" w:rsidRPr="0089150A" w:rsidRDefault="0089150A" w:rsidP="002D7221">
            <w:pPr>
              <w:rPr>
                <w:sz w:val="24"/>
                <w:szCs w:val="24"/>
              </w:rPr>
            </w:pPr>
            <w:r w:rsidRPr="0089150A">
              <w:rPr>
                <w:sz w:val="24"/>
                <w:szCs w:val="24"/>
              </w:rPr>
              <w:t>Большая перемена  питание (5-9 классы)</w:t>
            </w:r>
            <w:r w:rsidRPr="0089150A">
              <w:rPr>
                <w:sz w:val="24"/>
                <w:szCs w:val="24"/>
              </w:rPr>
              <w:br/>
              <w:t>4 урок   12.05-12.50</w:t>
            </w:r>
            <w:r w:rsidRPr="0089150A">
              <w:rPr>
                <w:sz w:val="24"/>
                <w:szCs w:val="24"/>
              </w:rPr>
              <w:br/>
              <w:t>5 урок   13.00-13.45</w:t>
            </w:r>
          </w:p>
          <w:p w:rsidR="0089150A" w:rsidRPr="0089150A" w:rsidRDefault="0089150A" w:rsidP="002D7221">
            <w:pPr>
              <w:rPr>
                <w:sz w:val="24"/>
                <w:szCs w:val="24"/>
              </w:rPr>
            </w:pPr>
            <w:r w:rsidRPr="0089150A">
              <w:rPr>
                <w:sz w:val="24"/>
                <w:szCs w:val="24"/>
              </w:rPr>
              <w:t>6 урок   13.55 – 14.40</w:t>
            </w:r>
          </w:p>
          <w:p w:rsidR="0089150A" w:rsidRPr="0089150A" w:rsidRDefault="0089150A" w:rsidP="002D7221">
            <w:pPr>
              <w:jc w:val="center"/>
              <w:rPr>
                <w:sz w:val="24"/>
                <w:szCs w:val="24"/>
              </w:rPr>
            </w:pPr>
          </w:p>
        </w:tc>
      </w:tr>
    </w:tbl>
    <w:p w:rsidR="0089150A" w:rsidRPr="0089150A" w:rsidRDefault="0089150A" w:rsidP="0089150A">
      <w:pPr>
        <w:rPr>
          <w:sz w:val="24"/>
          <w:szCs w:val="24"/>
        </w:rPr>
      </w:pPr>
    </w:p>
    <w:p w:rsidR="0089150A" w:rsidRPr="0089150A" w:rsidRDefault="0089150A" w:rsidP="0089150A">
      <w:pPr>
        <w:rPr>
          <w:sz w:val="24"/>
          <w:szCs w:val="24"/>
        </w:rPr>
      </w:pPr>
    </w:p>
    <w:p w:rsidR="0089150A" w:rsidRPr="0089150A" w:rsidRDefault="0089150A" w:rsidP="0089150A">
      <w:pPr>
        <w:rPr>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89150A" w:rsidRPr="0089150A" w:rsidRDefault="0089150A" w:rsidP="0089150A">
      <w:pPr>
        <w:pStyle w:val="1"/>
        <w:tabs>
          <w:tab w:val="left" w:pos="1627"/>
        </w:tabs>
        <w:spacing w:before="98"/>
        <w:jc w:val="left"/>
        <w:rPr>
          <w:color w:val="FF0000"/>
          <w:sz w:val="24"/>
          <w:szCs w:val="24"/>
        </w:rPr>
      </w:pPr>
    </w:p>
    <w:p w:rsidR="004F6E34" w:rsidRPr="0089150A" w:rsidRDefault="004F6E34">
      <w:pPr>
        <w:pStyle w:val="a3"/>
        <w:spacing w:before="8"/>
        <w:ind w:left="0" w:firstLine="0"/>
        <w:jc w:val="left"/>
        <w:rPr>
          <w:sz w:val="24"/>
          <w:szCs w:val="24"/>
        </w:rPr>
      </w:pPr>
    </w:p>
    <w:p w:rsidR="004F6E34" w:rsidRPr="0089150A" w:rsidRDefault="004F6E34">
      <w:pPr>
        <w:pStyle w:val="a3"/>
        <w:ind w:left="0" w:firstLine="0"/>
        <w:jc w:val="left"/>
        <w:rPr>
          <w:b/>
          <w:sz w:val="24"/>
          <w:szCs w:val="24"/>
        </w:rPr>
      </w:pPr>
    </w:p>
    <w:p w:rsidR="004F6E34" w:rsidRPr="0089150A" w:rsidRDefault="004F6E34">
      <w:pPr>
        <w:pStyle w:val="a3"/>
        <w:spacing w:before="6"/>
        <w:ind w:left="0" w:firstLine="0"/>
        <w:jc w:val="left"/>
        <w:rPr>
          <w:b/>
          <w:sz w:val="24"/>
          <w:szCs w:val="24"/>
        </w:rPr>
      </w:pPr>
    </w:p>
    <w:p w:rsidR="004F6E34" w:rsidRPr="0089150A" w:rsidRDefault="00992C5C">
      <w:pPr>
        <w:pStyle w:val="1"/>
        <w:numPr>
          <w:ilvl w:val="1"/>
          <w:numId w:val="9"/>
        </w:numPr>
        <w:tabs>
          <w:tab w:val="left" w:pos="1334"/>
          <w:tab w:val="left" w:pos="3085"/>
          <w:tab w:val="left" w:pos="3869"/>
          <w:tab w:val="left" w:pos="5876"/>
          <w:tab w:val="left" w:pos="7000"/>
          <w:tab w:val="left" w:pos="8611"/>
          <w:tab w:val="left" w:pos="9849"/>
          <w:tab w:val="left" w:pos="11035"/>
        </w:tabs>
        <w:spacing w:before="97" w:line="288" w:lineRule="auto"/>
        <w:ind w:right="254" w:firstLine="0"/>
        <w:rPr>
          <w:sz w:val="24"/>
          <w:szCs w:val="24"/>
        </w:rPr>
      </w:pPr>
      <w:r w:rsidRPr="0089150A">
        <w:rPr>
          <w:w w:val="105"/>
          <w:sz w:val="24"/>
          <w:szCs w:val="24"/>
        </w:rPr>
        <w:t>Календарный</w:t>
      </w:r>
      <w:r w:rsidRPr="0089150A">
        <w:rPr>
          <w:w w:val="105"/>
          <w:sz w:val="24"/>
          <w:szCs w:val="24"/>
        </w:rPr>
        <w:tab/>
        <w:t>план</w:t>
      </w:r>
      <w:r w:rsidRPr="0089150A">
        <w:rPr>
          <w:w w:val="105"/>
          <w:sz w:val="24"/>
          <w:szCs w:val="24"/>
        </w:rPr>
        <w:tab/>
        <w:t>воспитательной</w:t>
      </w:r>
      <w:r w:rsidRPr="0089150A">
        <w:rPr>
          <w:w w:val="105"/>
          <w:sz w:val="24"/>
          <w:szCs w:val="24"/>
        </w:rPr>
        <w:tab/>
        <w:t>работы,</w:t>
      </w:r>
      <w:r w:rsidRPr="0089150A">
        <w:rPr>
          <w:w w:val="105"/>
          <w:sz w:val="24"/>
          <w:szCs w:val="24"/>
        </w:rPr>
        <w:tab/>
        <w:t>содержащий</w:t>
      </w:r>
      <w:r w:rsidRPr="0089150A">
        <w:rPr>
          <w:w w:val="105"/>
          <w:sz w:val="24"/>
          <w:szCs w:val="24"/>
        </w:rPr>
        <w:tab/>
        <w:t>перечень</w:t>
      </w:r>
      <w:r w:rsidRPr="0089150A">
        <w:rPr>
          <w:w w:val="105"/>
          <w:sz w:val="24"/>
          <w:szCs w:val="24"/>
        </w:rPr>
        <w:tab/>
        <w:t>событий</w:t>
      </w:r>
      <w:r w:rsidRPr="0089150A">
        <w:rPr>
          <w:w w:val="105"/>
          <w:sz w:val="24"/>
          <w:szCs w:val="24"/>
        </w:rPr>
        <w:tab/>
      </w:r>
      <w:r w:rsidRPr="0089150A">
        <w:rPr>
          <w:spacing w:val="-6"/>
          <w:w w:val="105"/>
          <w:sz w:val="24"/>
          <w:szCs w:val="24"/>
        </w:rPr>
        <w:t>и</w:t>
      </w:r>
      <w:r w:rsidRPr="0089150A">
        <w:rPr>
          <w:w w:val="105"/>
          <w:sz w:val="24"/>
          <w:szCs w:val="24"/>
        </w:rPr>
        <w:t>мероприятийвоспитательнойнаправленности</w:t>
      </w:r>
    </w:p>
    <w:p w:rsidR="004F6E34" w:rsidRPr="0089150A" w:rsidRDefault="004F6E34">
      <w:pPr>
        <w:pStyle w:val="a3"/>
        <w:spacing w:before="8"/>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902"/>
        <w:gridCol w:w="2241"/>
        <w:gridCol w:w="2356"/>
      </w:tblGrid>
      <w:tr w:rsidR="004F6E34" w:rsidRPr="0089150A">
        <w:trPr>
          <w:trHeight w:val="1229"/>
        </w:trPr>
        <w:tc>
          <w:tcPr>
            <w:tcW w:w="10036" w:type="dxa"/>
            <w:gridSpan w:val="5"/>
          </w:tcPr>
          <w:p w:rsidR="004F6E34" w:rsidRPr="0089150A" w:rsidRDefault="00992C5C">
            <w:pPr>
              <w:pStyle w:val="TableParagraph"/>
              <w:spacing w:before="7"/>
              <w:ind w:left="351" w:right="351"/>
              <w:jc w:val="center"/>
              <w:rPr>
                <w:b/>
                <w:sz w:val="24"/>
                <w:szCs w:val="24"/>
              </w:rPr>
            </w:pPr>
            <w:r w:rsidRPr="0089150A">
              <w:rPr>
                <w:b/>
                <w:sz w:val="24"/>
                <w:szCs w:val="24"/>
              </w:rPr>
              <w:t>КАЛЕНДАРНЫЙПЛАНВОСПИТАТЕЛЬНОЙРАБОТЫОРГАНИЗАЦИИ</w:t>
            </w:r>
          </w:p>
          <w:p w:rsidR="004F6E34" w:rsidRPr="0089150A" w:rsidRDefault="004F6E34">
            <w:pPr>
              <w:pStyle w:val="TableParagraph"/>
              <w:spacing w:before="3"/>
              <w:rPr>
                <w:b/>
                <w:sz w:val="24"/>
                <w:szCs w:val="24"/>
              </w:rPr>
            </w:pPr>
          </w:p>
          <w:p w:rsidR="004F6E34" w:rsidRPr="0089150A" w:rsidRDefault="00992C5C">
            <w:pPr>
              <w:pStyle w:val="TableParagraph"/>
              <w:ind w:left="343" w:right="351"/>
              <w:jc w:val="center"/>
              <w:rPr>
                <w:b/>
                <w:sz w:val="24"/>
                <w:szCs w:val="24"/>
              </w:rPr>
            </w:pPr>
            <w:r w:rsidRPr="0089150A">
              <w:rPr>
                <w:b/>
                <w:w w:val="105"/>
                <w:sz w:val="24"/>
                <w:szCs w:val="24"/>
              </w:rPr>
              <w:t>на2023-2024учебныйгоднауровнеООО</w:t>
            </w:r>
          </w:p>
        </w:tc>
      </w:tr>
      <w:tr w:rsidR="004F6E34" w:rsidRPr="0089150A">
        <w:trPr>
          <w:trHeight w:val="1027"/>
        </w:trPr>
        <w:tc>
          <w:tcPr>
            <w:tcW w:w="461" w:type="dxa"/>
          </w:tcPr>
          <w:p w:rsidR="004F6E34" w:rsidRPr="0089150A" w:rsidRDefault="00992C5C">
            <w:pPr>
              <w:pStyle w:val="TableParagraph"/>
              <w:spacing w:before="7"/>
              <w:ind w:left="110"/>
              <w:rPr>
                <w:b/>
                <w:sz w:val="24"/>
                <w:szCs w:val="24"/>
              </w:rPr>
            </w:pPr>
            <w:r w:rsidRPr="0089150A">
              <w:rPr>
                <w:b/>
                <w:w w:val="103"/>
                <w:sz w:val="24"/>
                <w:szCs w:val="24"/>
              </w:rPr>
              <w:t>№</w:t>
            </w:r>
          </w:p>
        </w:tc>
        <w:tc>
          <w:tcPr>
            <w:tcW w:w="3076" w:type="dxa"/>
          </w:tcPr>
          <w:p w:rsidR="004F6E34" w:rsidRPr="0089150A" w:rsidRDefault="00992C5C">
            <w:pPr>
              <w:pStyle w:val="TableParagraph"/>
              <w:spacing w:before="7" w:line="372" w:lineRule="auto"/>
              <w:ind w:left="816" w:hanging="94"/>
              <w:rPr>
                <w:b/>
                <w:sz w:val="24"/>
                <w:szCs w:val="24"/>
              </w:rPr>
            </w:pPr>
            <w:r w:rsidRPr="0089150A">
              <w:rPr>
                <w:b/>
                <w:sz w:val="24"/>
                <w:szCs w:val="24"/>
              </w:rPr>
              <w:t>Дела,события,</w:t>
            </w:r>
            <w:r w:rsidRPr="0089150A">
              <w:rPr>
                <w:b/>
                <w:w w:val="105"/>
                <w:sz w:val="24"/>
                <w:szCs w:val="24"/>
              </w:rPr>
              <w:t>мероприятия</w:t>
            </w:r>
          </w:p>
        </w:tc>
        <w:tc>
          <w:tcPr>
            <w:tcW w:w="1902" w:type="dxa"/>
          </w:tcPr>
          <w:p w:rsidR="004F6E34" w:rsidRPr="0089150A" w:rsidRDefault="00992C5C">
            <w:pPr>
              <w:pStyle w:val="TableParagraph"/>
              <w:spacing w:before="7"/>
              <w:ind w:left="557"/>
              <w:rPr>
                <w:b/>
                <w:sz w:val="24"/>
                <w:szCs w:val="24"/>
              </w:rPr>
            </w:pPr>
            <w:r w:rsidRPr="0089150A">
              <w:rPr>
                <w:b/>
                <w:w w:val="105"/>
                <w:sz w:val="24"/>
                <w:szCs w:val="24"/>
              </w:rPr>
              <w:t>классы</w:t>
            </w:r>
          </w:p>
        </w:tc>
        <w:tc>
          <w:tcPr>
            <w:tcW w:w="2241" w:type="dxa"/>
          </w:tcPr>
          <w:p w:rsidR="004F6E34" w:rsidRPr="0089150A" w:rsidRDefault="00992C5C">
            <w:pPr>
              <w:pStyle w:val="TableParagraph"/>
              <w:spacing w:before="7"/>
              <w:ind w:left="785" w:right="764"/>
              <w:jc w:val="center"/>
              <w:rPr>
                <w:b/>
                <w:sz w:val="24"/>
                <w:szCs w:val="24"/>
              </w:rPr>
            </w:pPr>
            <w:r w:rsidRPr="0089150A">
              <w:rPr>
                <w:b/>
                <w:w w:val="105"/>
                <w:sz w:val="24"/>
                <w:szCs w:val="24"/>
              </w:rPr>
              <w:t>сроки</w:t>
            </w:r>
          </w:p>
        </w:tc>
        <w:tc>
          <w:tcPr>
            <w:tcW w:w="2356" w:type="dxa"/>
          </w:tcPr>
          <w:p w:rsidR="004F6E34" w:rsidRPr="0089150A" w:rsidRDefault="00992C5C">
            <w:pPr>
              <w:pStyle w:val="TableParagraph"/>
              <w:spacing w:before="7"/>
              <w:ind w:left="340"/>
              <w:rPr>
                <w:b/>
                <w:sz w:val="24"/>
                <w:szCs w:val="24"/>
              </w:rPr>
            </w:pPr>
            <w:r w:rsidRPr="0089150A">
              <w:rPr>
                <w:b/>
                <w:w w:val="105"/>
                <w:sz w:val="24"/>
                <w:szCs w:val="24"/>
              </w:rPr>
              <w:t>Ответственные</w:t>
            </w:r>
          </w:p>
        </w:tc>
      </w:tr>
      <w:tr w:rsidR="004F6E34" w:rsidRPr="0089150A">
        <w:trPr>
          <w:trHeight w:val="609"/>
        </w:trPr>
        <w:tc>
          <w:tcPr>
            <w:tcW w:w="10036" w:type="dxa"/>
            <w:gridSpan w:val="5"/>
          </w:tcPr>
          <w:p w:rsidR="004F6E34" w:rsidRPr="0089150A" w:rsidRDefault="00992C5C">
            <w:pPr>
              <w:pStyle w:val="TableParagraph"/>
              <w:spacing w:before="7"/>
              <w:ind w:left="364" w:right="351"/>
              <w:jc w:val="center"/>
              <w:rPr>
                <w:b/>
                <w:sz w:val="24"/>
                <w:szCs w:val="24"/>
              </w:rPr>
            </w:pPr>
            <w:r w:rsidRPr="0089150A">
              <w:rPr>
                <w:b/>
                <w:w w:val="105"/>
                <w:sz w:val="24"/>
                <w:szCs w:val="24"/>
              </w:rPr>
              <w:t>Урочнаядеятельность</w:t>
            </w:r>
          </w:p>
        </w:tc>
      </w:tr>
      <w:tr w:rsidR="004F6E34" w:rsidRPr="0089150A">
        <w:trPr>
          <w:trHeight w:val="616"/>
        </w:trPr>
        <w:tc>
          <w:tcPr>
            <w:tcW w:w="461" w:type="dxa"/>
          </w:tcPr>
          <w:p w:rsidR="004F6E34" w:rsidRPr="0089150A" w:rsidRDefault="00992C5C">
            <w:pPr>
              <w:pStyle w:val="TableParagraph"/>
              <w:spacing w:before="7"/>
              <w:ind w:left="168"/>
              <w:rPr>
                <w:sz w:val="24"/>
                <w:szCs w:val="24"/>
              </w:rPr>
            </w:pPr>
            <w:r w:rsidRPr="0089150A">
              <w:rPr>
                <w:w w:val="103"/>
                <w:sz w:val="24"/>
                <w:szCs w:val="24"/>
              </w:rPr>
              <w:t>1</w:t>
            </w:r>
          </w:p>
        </w:tc>
        <w:tc>
          <w:tcPr>
            <w:tcW w:w="9575" w:type="dxa"/>
            <w:gridSpan w:val="4"/>
          </w:tcPr>
          <w:p w:rsidR="004F6E34" w:rsidRPr="0089150A" w:rsidRDefault="00992C5C">
            <w:pPr>
              <w:pStyle w:val="TableParagraph"/>
              <w:spacing w:before="7"/>
              <w:ind w:left="1929" w:right="1920"/>
              <w:jc w:val="center"/>
              <w:rPr>
                <w:sz w:val="24"/>
                <w:szCs w:val="24"/>
              </w:rPr>
            </w:pPr>
            <w:r w:rsidRPr="0089150A">
              <w:rPr>
                <w:w w:val="105"/>
                <w:sz w:val="24"/>
                <w:szCs w:val="24"/>
              </w:rPr>
              <w:t>Согласнорабочимпрограммучебныхпредметов</w:t>
            </w:r>
          </w:p>
        </w:tc>
      </w:tr>
      <w:tr w:rsidR="004F6E34" w:rsidRPr="0089150A">
        <w:trPr>
          <w:trHeight w:val="617"/>
        </w:trPr>
        <w:tc>
          <w:tcPr>
            <w:tcW w:w="10036" w:type="dxa"/>
            <w:gridSpan w:val="5"/>
          </w:tcPr>
          <w:p w:rsidR="004F6E34" w:rsidRPr="0089150A" w:rsidRDefault="00992C5C">
            <w:pPr>
              <w:pStyle w:val="TableParagraph"/>
              <w:spacing w:before="7"/>
              <w:ind w:left="363" w:right="351"/>
              <w:jc w:val="center"/>
              <w:rPr>
                <w:b/>
                <w:sz w:val="24"/>
                <w:szCs w:val="24"/>
              </w:rPr>
            </w:pPr>
            <w:r w:rsidRPr="0089150A">
              <w:rPr>
                <w:b/>
                <w:sz w:val="24"/>
                <w:szCs w:val="24"/>
              </w:rPr>
              <w:t>Внеурочнаядеятельность</w:t>
            </w:r>
          </w:p>
        </w:tc>
      </w:tr>
      <w:tr w:rsidR="004F6E34" w:rsidRPr="0089150A">
        <w:trPr>
          <w:trHeight w:val="609"/>
        </w:trPr>
        <w:tc>
          <w:tcPr>
            <w:tcW w:w="461" w:type="dxa"/>
          </w:tcPr>
          <w:p w:rsidR="004F6E34" w:rsidRPr="0089150A" w:rsidRDefault="00992C5C">
            <w:pPr>
              <w:pStyle w:val="TableParagraph"/>
              <w:ind w:left="168"/>
              <w:rPr>
                <w:sz w:val="24"/>
                <w:szCs w:val="24"/>
              </w:rPr>
            </w:pPr>
            <w:r w:rsidRPr="0089150A">
              <w:rPr>
                <w:w w:val="103"/>
                <w:sz w:val="24"/>
                <w:szCs w:val="24"/>
              </w:rPr>
              <w:t>1</w:t>
            </w:r>
          </w:p>
        </w:tc>
        <w:tc>
          <w:tcPr>
            <w:tcW w:w="9575" w:type="dxa"/>
            <w:gridSpan w:val="4"/>
          </w:tcPr>
          <w:p w:rsidR="004F6E34" w:rsidRPr="0089150A" w:rsidRDefault="00992C5C">
            <w:pPr>
              <w:pStyle w:val="TableParagraph"/>
              <w:ind w:left="2146" w:right="1920"/>
              <w:jc w:val="center"/>
              <w:rPr>
                <w:sz w:val="24"/>
                <w:szCs w:val="24"/>
              </w:rPr>
            </w:pPr>
            <w:r w:rsidRPr="0089150A">
              <w:rPr>
                <w:w w:val="105"/>
                <w:sz w:val="24"/>
                <w:szCs w:val="24"/>
              </w:rPr>
              <w:t>СогласнопланувнеурочнойдеятельностиООПООО</w:t>
            </w:r>
          </w:p>
        </w:tc>
      </w:tr>
      <w:tr w:rsidR="004F6E34" w:rsidRPr="0089150A">
        <w:trPr>
          <w:trHeight w:val="1106"/>
        </w:trPr>
        <w:tc>
          <w:tcPr>
            <w:tcW w:w="10036" w:type="dxa"/>
            <w:gridSpan w:val="5"/>
          </w:tcPr>
          <w:p w:rsidR="004F6E34" w:rsidRPr="0089150A" w:rsidRDefault="00992C5C">
            <w:pPr>
              <w:pStyle w:val="TableParagraph"/>
              <w:spacing w:before="7" w:line="247" w:lineRule="auto"/>
              <w:ind w:left="600" w:firstLine="482"/>
              <w:rPr>
                <w:i/>
                <w:sz w:val="24"/>
                <w:szCs w:val="24"/>
              </w:rPr>
            </w:pPr>
            <w:r w:rsidRPr="0089150A">
              <w:rPr>
                <w:i/>
                <w:w w:val="105"/>
                <w:sz w:val="24"/>
                <w:szCs w:val="24"/>
              </w:rPr>
              <w:t>Дополнительное образование организовано в соответствии с дополнительной</w:t>
            </w:r>
            <w:r w:rsidRPr="0089150A">
              <w:rPr>
                <w:i/>
                <w:sz w:val="24"/>
                <w:szCs w:val="24"/>
              </w:rPr>
              <w:t>общеобразовательной(общеразвивающей)программоймуниципальногобюджетного</w:t>
            </w:r>
          </w:p>
          <w:p w:rsidR="004F6E34" w:rsidRPr="0089150A" w:rsidRDefault="00992C5C">
            <w:pPr>
              <w:pStyle w:val="TableParagraph"/>
              <w:spacing w:before="2"/>
              <w:ind w:left="372" w:right="351"/>
              <w:jc w:val="center"/>
              <w:rPr>
                <w:i/>
                <w:sz w:val="24"/>
                <w:szCs w:val="24"/>
              </w:rPr>
            </w:pPr>
            <w:r w:rsidRPr="0089150A">
              <w:rPr>
                <w:i/>
                <w:sz w:val="24"/>
                <w:szCs w:val="24"/>
              </w:rPr>
              <w:t>общеобразовательногоучреждения«</w:t>
            </w:r>
            <w:r w:rsidR="00283EAA" w:rsidRPr="0089150A">
              <w:rPr>
                <w:w w:val="105"/>
                <w:sz w:val="24"/>
                <w:szCs w:val="24"/>
              </w:rPr>
              <w:t xml:space="preserve">Павло-Антоновская ООШ </w:t>
            </w:r>
            <w:r w:rsidRPr="0089150A">
              <w:rPr>
                <w:i/>
                <w:sz w:val="24"/>
                <w:szCs w:val="24"/>
              </w:rPr>
              <w:t>на2023-</w:t>
            </w:r>
          </w:p>
          <w:p w:rsidR="004F6E34" w:rsidRPr="0089150A" w:rsidRDefault="00992C5C">
            <w:pPr>
              <w:pStyle w:val="TableParagraph"/>
              <w:spacing w:before="17" w:line="251" w:lineRule="exact"/>
              <w:ind w:left="369" w:right="351"/>
              <w:jc w:val="center"/>
              <w:rPr>
                <w:i/>
                <w:sz w:val="24"/>
                <w:szCs w:val="24"/>
              </w:rPr>
            </w:pPr>
            <w:r w:rsidRPr="0089150A">
              <w:rPr>
                <w:i/>
                <w:w w:val="105"/>
                <w:sz w:val="24"/>
                <w:szCs w:val="24"/>
              </w:rPr>
              <w:t>2024учебныйгод.</w:t>
            </w:r>
          </w:p>
        </w:tc>
      </w:tr>
    </w:tbl>
    <w:p w:rsidR="004F6E34" w:rsidRPr="0089150A" w:rsidRDefault="004F6E34">
      <w:pPr>
        <w:spacing w:line="251" w:lineRule="exact"/>
        <w:jc w:val="center"/>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017"/>
        <w:gridCol w:w="231"/>
        <w:gridCol w:w="2543"/>
      </w:tblGrid>
      <w:tr w:rsidR="004F6E34" w:rsidRPr="0089150A">
        <w:trPr>
          <w:trHeight w:val="616"/>
        </w:trPr>
        <w:tc>
          <w:tcPr>
            <w:tcW w:w="10035" w:type="dxa"/>
            <w:gridSpan w:val="6"/>
          </w:tcPr>
          <w:p w:rsidR="004F6E34" w:rsidRPr="0089150A" w:rsidRDefault="00992C5C">
            <w:pPr>
              <w:pStyle w:val="TableParagraph"/>
              <w:spacing w:before="14"/>
              <w:ind w:left="1484" w:right="1471"/>
              <w:jc w:val="center"/>
              <w:rPr>
                <w:b/>
                <w:sz w:val="24"/>
                <w:szCs w:val="24"/>
              </w:rPr>
            </w:pPr>
            <w:r w:rsidRPr="0089150A">
              <w:rPr>
                <w:b/>
                <w:w w:val="105"/>
                <w:sz w:val="24"/>
                <w:szCs w:val="24"/>
              </w:rPr>
              <w:t>Классноеруководство</w:t>
            </w:r>
          </w:p>
        </w:tc>
      </w:tr>
      <w:tr w:rsidR="004F6E34" w:rsidRPr="0089150A">
        <w:trPr>
          <w:trHeight w:val="1343"/>
        </w:trPr>
        <w:tc>
          <w:tcPr>
            <w:tcW w:w="461" w:type="dxa"/>
          </w:tcPr>
          <w:p w:rsidR="004F6E34" w:rsidRPr="0089150A" w:rsidRDefault="00992C5C">
            <w:pPr>
              <w:pStyle w:val="TableParagraph"/>
              <w:ind w:left="168"/>
              <w:rPr>
                <w:sz w:val="24"/>
                <w:szCs w:val="24"/>
              </w:rPr>
            </w:pPr>
            <w:r w:rsidRPr="0089150A">
              <w:rPr>
                <w:w w:val="103"/>
                <w:sz w:val="24"/>
                <w:szCs w:val="24"/>
              </w:rPr>
              <w:t>1</w:t>
            </w:r>
          </w:p>
        </w:tc>
        <w:tc>
          <w:tcPr>
            <w:tcW w:w="3076" w:type="dxa"/>
          </w:tcPr>
          <w:p w:rsidR="004F6E34" w:rsidRPr="0089150A" w:rsidRDefault="00992C5C" w:rsidP="0089150A">
            <w:pPr>
              <w:pStyle w:val="TableParagraph"/>
              <w:spacing w:line="252" w:lineRule="auto"/>
              <w:ind w:left="97" w:right="214"/>
              <w:rPr>
                <w:sz w:val="24"/>
                <w:szCs w:val="24"/>
              </w:rPr>
            </w:pPr>
            <w:r w:rsidRPr="0089150A">
              <w:rPr>
                <w:w w:val="105"/>
                <w:sz w:val="24"/>
                <w:szCs w:val="24"/>
              </w:rPr>
              <w:t>Инициирование и</w:t>
            </w:r>
            <w:r w:rsidRPr="0089150A">
              <w:rPr>
                <w:sz w:val="24"/>
                <w:szCs w:val="24"/>
              </w:rPr>
              <w:t>поддержкаучастиякласса</w:t>
            </w:r>
            <w:r w:rsidRPr="0089150A">
              <w:rPr>
                <w:w w:val="105"/>
                <w:sz w:val="24"/>
                <w:szCs w:val="24"/>
              </w:rPr>
              <w:t>вобщешкольных</w:t>
            </w:r>
          </w:p>
          <w:p w:rsidR="004F6E34" w:rsidRPr="0089150A" w:rsidRDefault="00992C5C" w:rsidP="0089150A">
            <w:pPr>
              <w:pStyle w:val="TableParagraph"/>
              <w:spacing w:line="260" w:lineRule="exact"/>
              <w:ind w:left="97" w:right="782"/>
              <w:rPr>
                <w:sz w:val="24"/>
                <w:szCs w:val="24"/>
              </w:rPr>
            </w:pPr>
            <w:r w:rsidRPr="0089150A">
              <w:rPr>
                <w:sz w:val="24"/>
                <w:szCs w:val="24"/>
              </w:rPr>
              <w:t>ключевых</w:t>
            </w:r>
            <w:r w:rsidRPr="0089150A">
              <w:rPr>
                <w:w w:val="105"/>
                <w:sz w:val="24"/>
                <w:szCs w:val="24"/>
              </w:rPr>
              <w:t>делах</w:t>
            </w:r>
          </w:p>
        </w:tc>
        <w:tc>
          <w:tcPr>
            <w:tcW w:w="1707" w:type="dxa"/>
          </w:tcPr>
          <w:p w:rsidR="004F6E34" w:rsidRPr="0089150A" w:rsidRDefault="00992C5C">
            <w:pPr>
              <w:pStyle w:val="TableParagraph"/>
              <w:ind w:right="680"/>
              <w:jc w:val="right"/>
              <w:rPr>
                <w:sz w:val="24"/>
                <w:szCs w:val="24"/>
              </w:rPr>
            </w:pPr>
            <w:r w:rsidRPr="0089150A">
              <w:rPr>
                <w:w w:val="105"/>
                <w:sz w:val="24"/>
                <w:szCs w:val="24"/>
              </w:rPr>
              <w:t>5-9</w:t>
            </w:r>
          </w:p>
        </w:tc>
        <w:tc>
          <w:tcPr>
            <w:tcW w:w="2017" w:type="dxa"/>
          </w:tcPr>
          <w:p w:rsidR="004F6E34" w:rsidRPr="0089150A" w:rsidRDefault="00992C5C">
            <w:pPr>
              <w:pStyle w:val="TableParagraph"/>
              <w:ind w:left="252" w:right="239"/>
              <w:jc w:val="center"/>
              <w:rPr>
                <w:sz w:val="24"/>
                <w:szCs w:val="24"/>
              </w:rPr>
            </w:pPr>
            <w:r w:rsidRPr="0089150A">
              <w:rPr>
                <w:w w:val="105"/>
                <w:sz w:val="24"/>
                <w:szCs w:val="24"/>
              </w:rPr>
              <w:t>сентябрь–май</w:t>
            </w:r>
          </w:p>
        </w:tc>
        <w:tc>
          <w:tcPr>
            <w:tcW w:w="2774" w:type="dxa"/>
            <w:gridSpan w:val="2"/>
          </w:tcPr>
          <w:p w:rsidR="004F6E34" w:rsidRPr="0089150A" w:rsidRDefault="00992C5C">
            <w:pPr>
              <w:pStyle w:val="TableParagraph"/>
              <w:ind w:left="154"/>
              <w:rPr>
                <w:sz w:val="24"/>
                <w:szCs w:val="24"/>
              </w:rPr>
            </w:pPr>
            <w:r w:rsidRPr="0089150A">
              <w:rPr>
                <w:w w:val="105"/>
                <w:sz w:val="24"/>
                <w:szCs w:val="24"/>
              </w:rPr>
              <w:t>Классныйруководитель</w:t>
            </w:r>
          </w:p>
        </w:tc>
      </w:tr>
      <w:tr w:rsidR="004F6E34" w:rsidRPr="0089150A">
        <w:trPr>
          <w:trHeight w:val="1645"/>
        </w:trPr>
        <w:tc>
          <w:tcPr>
            <w:tcW w:w="461" w:type="dxa"/>
          </w:tcPr>
          <w:p w:rsidR="004F6E34" w:rsidRPr="0089150A" w:rsidRDefault="00992C5C">
            <w:pPr>
              <w:pStyle w:val="TableParagraph"/>
              <w:spacing w:line="256" w:lineRule="exact"/>
              <w:ind w:left="168"/>
              <w:rPr>
                <w:sz w:val="24"/>
                <w:szCs w:val="24"/>
              </w:rPr>
            </w:pPr>
            <w:r w:rsidRPr="0089150A">
              <w:rPr>
                <w:w w:val="103"/>
                <w:sz w:val="24"/>
                <w:szCs w:val="24"/>
              </w:rPr>
              <w:t>2</w:t>
            </w:r>
          </w:p>
        </w:tc>
        <w:tc>
          <w:tcPr>
            <w:tcW w:w="3076" w:type="dxa"/>
          </w:tcPr>
          <w:p w:rsidR="004F6E34" w:rsidRPr="0089150A" w:rsidRDefault="00992C5C" w:rsidP="0089150A">
            <w:pPr>
              <w:pStyle w:val="TableParagraph"/>
              <w:spacing w:line="249" w:lineRule="auto"/>
              <w:ind w:left="97" w:right="301"/>
              <w:rPr>
                <w:sz w:val="24"/>
                <w:szCs w:val="24"/>
              </w:rPr>
            </w:pPr>
            <w:r w:rsidRPr="0089150A">
              <w:rPr>
                <w:w w:val="105"/>
                <w:sz w:val="24"/>
                <w:szCs w:val="24"/>
              </w:rPr>
              <w:t>Организация</w:t>
            </w:r>
            <w:r w:rsidRPr="0089150A">
              <w:rPr>
                <w:spacing w:val="-1"/>
                <w:w w:val="105"/>
                <w:sz w:val="24"/>
                <w:szCs w:val="24"/>
              </w:rPr>
              <w:t>интересных</w:t>
            </w:r>
            <w:r w:rsidRPr="0089150A">
              <w:rPr>
                <w:w w:val="105"/>
                <w:sz w:val="24"/>
                <w:szCs w:val="24"/>
              </w:rPr>
              <w:t>иполезныхдля личностногоразвитияребенка</w:t>
            </w:r>
          </w:p>
          <w:p w:rsidR="004F6E34" w:rsidRPr="0089150A" w:rsidRDefault="00992C5C" w:rsidP="0089150A">
            <w:pPr>
              <w:pStyle w:val="TableParagraph"/>
              <w:spacing w:line="270" w:lineRule="atLeast"/>
              <w:ind w:left="97" w:right="209"/>
              <w:rPr>
                <w:sz w:val="24"/>
                <w:szCs w:val="24"/>
              </w:rPr>
            </w:pPr>
            <w:r w:rsidRPr="0089150A">
              <w:rPr>
                <w:w w:val="105"/>
                <w:sz w:val="24"/>
                <w:szCs w:val="24"/>
              </w:rPr>
              <w:t>совместныхделсучащимися</w:t>
            </w:r>
          </w:p>
        </w:tc>
        <w:tc>
          <w:tcPr>
            <w:tcW w:w="1707" w:type="dxa"/>
          </w:tcPr>
          <w:p w:rsidR="004F6E34" w:rsidRPr="0089150A" w:rsidRDefault="00992C5C">
            <w:pPr>
              <w:pStyle w:val="TableParagraph"/>
              <w:spacing w:line="256" w:lineRule="exact"/>
              <w:ind w:right="680"/>
              <w:jc w:val="right"/>
              <w:rPr>
                <w:sz w:val="24"/>
                <w:szCs w:val="24"/>
              </w:rPr>
            </w:pPr>
            <w:r w:rsidRPr="0089150A">
              <w:rPr>
                <w:w w:val="105"/>
                <w:sz w:val="24"/>
                <w:szCs w:val="24"/>
              </w:rPr>
              <w:t>5-9</w:t>
            </w:r>
          </w:p>
        </w:tc>
        <w:tc>
          <w:tcPr>
            <w:tcW w:w="2017" w:type="dxa"/>
          </w:tcPr>
          <w:p w:rsidR="004F6E34" w:rsidRPr="0089150A" w:rsidRDefault="00992C5C">
            <w:pPr>
              <w:pStyle w:val="TableParagraph"/>
              <w:spacing w:line="256" w:lineRule="exact"/>
              <w:ind w:left="252" w:right="239"/>
              <w:jc w:val="center"/>
              <w:rPr>
                <w:sz w:val="24"/>
                <w:szCs w:val="24"/>
              </w:rPr>
            </w:pPr>
            <w:r w:rsidRPr="0089150A">
              <w:rPr>
                <w:w w:val="105"/>
                <w:sz w:val="24"/>
                <w:szCs w:val="24"/>
              </w:rPr>
              <w:t>сентябрь–май</w:t>
            </w:r>
          </w:p>
        </w:tc>
        <w:tc>
          <w:tcPr>
            <w:tcW w:w="2774" w:type="dxa"/>
            <w:gridSpan w:val="2"/>
          </w:tcPr>
          <w:p w:rsidR="004F6E34" w:rsidRPr="0089150A" w:rsidRDefault="00992C5C">
            <w:pPr>
              <w:pStyle w:val="TableParagraph"/>
              <w:spacing w:line="256" w:lineRule="exact"/>
              <w:ind w:left="154"/>
              <w:rPr>
                <w:sz w:val="24"/>
                <w:szCs w:val="24"/>
              </w:rPr>
            </w:pPr>
            <w:r w:rsidRPr="0089150A">
              <w:rPr>
                <w:w w:val="105"/>
                <w:sz w:val="24"/>
                <w:szCs w:val="24"/>
              </w:rPr>
              <w:t>Классныйруководитель</w:t>
            </w:r>
          </w:p>
        </w:tc>
      </w:tr>
      <w:tr w:rsidR="004F6E34" w:rsidRPr="0089150A">
        <w:trPr>
          <w:trHeight w:val="1250"/>
        </w:trPr>
        <w:tc>
          <w:tcPr>
            <w:tcW w:w="461" w:type="dxa"/>
          </w:tcPr>
          <w:p w:rsidR="004F6E34" w:rsidRPr="0089150A" w:rsidRDefault="00992C5C">
            <w:pPr>
              <w:pStyle w:val="TableParagraph"/>
              <w:spacing w:before="7"/>
              <w:ind w:left="168"/>
              <w:rPr>
                <w:sz w:val="24"/>
                <w:szCs w:val="24"/>
              </w:rPr>
            </w:pPr>
            <w:r w:rsidRPr="0089150A">
              <w:rPr>
                <w:w w:val="103"/>
                <w:sz w:val="24"/>
                <w:szCs w:val="24"/>
              </w:rPr>
              <w:t>3</w:t>
            </w:r>
          </w:p>
        </w:tc>
        <w:tc>
          <w:tcPr>
            <w:tcW w:w="3076" w:type="dxa"/>
          </w:tcPr>
          <w:p w:rsidR="004F6E34" w:rsidRPr="0089150A" w:rsidRDefault="00992C5C" w:rsidP="0089150A">
            <w:pPr>
              <w:pStyle w:val="TableParagraph"/>
              <w:spacing w:line="225" w:lineRule="auto"/>
              <w:ind w:left="97" w:right="237"/>
              <w:rPr>
                <w:sz w:val="24"/>
                <w:szCs w:val="24"/>
              </w:rPr>
            </w:pPr>
            <w:r w:rsidRPr="0089150A">
              <w:rPr>
                <w:w w:val="105"/>
                <w:sz w:val="24"/>
                <w:szCs w:val="24"/>
              </w:rPr>
              <w:t>Проведение классныхчасов как часовплодотворного и</w:t>
            </w:r>
            <w:r w:rsidRPr="0089150A">
              <w:rPr>
                <w:sz w:val="24"/>
                <w:szCs w:val="24"/>
              </w:rPr>
              <w:t>доверительногообщения</w:t>
            </w:r>
          </w:p>
          <w:p w:rsidR="004F6E34" w:rsidRPr="0089150A" w:rsidRDefault="00992C5C" w:rsidP="0089150A">
            <w:pPr>
              <w:pStyle w:val="TableParagraph"/>
              <w:spacing w:line="238" w:lineRule="exact"/>
              <w:ind w:left="97" w:right="214"/>
              <w:rPr>
                <w:sz w:val="24"/>
                <w:szCs w:val="24"/>
              </w:rPr>
            </w:pPr>
            <w:r w:rsidRPr="0089150A">
              <w:rPr>
                <w:w w:val="105"/>
                <w:sz w:val="24"/>
                <w:szCs w:val="24"/>
              </w:rPr>
              <w:t>педагогаиучащихся</w:t>
            </w:r>
          </w:p>
        </w:tc>
        <w:tc>
          <w:tcPr>
            <w:tcW w:w="1707" w:type="dxa"/>
          </w:tcPr>
          <w:p w:rsidR="004F6E34" w:rsidRPr="0089150A" w:rsidRDefault="00992C5C">
            <w:pPr>
              <w:pStyle w:val="TableParagraph"/>
              <w:spacing w:before="7"/>
              <w:ind w:right="680"/>
              <w:jc w:val="right"/>
              <w:rPr>
                <w:sz w:val="24"/>
                <w:szCs w:val="24"/>
              </w:rPr>
            </w:pPr>
            <w:r w:rsidRPr="0089150A">
              <w:rPr>
                <w:w w:val="105"/>
                <w:sz w:val="24"/>
                <w:szCs w:val="24"/>
              </w:rPr>
              <w:t>5-9</w:t>
            </w:r>
          </w:p>
        </w:tc>
        <w:tc>
          <w:tcPr>
            <w:tcW w:w="2017" w:type="dxa"/>
          </w:tcPr>
          <w:p w:rsidR="004F6E34" w:rsidRPr="0089150A" w:rsidRDefault="00992C5C">
            <w:pPr>
              <w:pStyle w:val="TableParagraph"/>
              <w:spacing w:before="7"/>
              <w:ind w:left="252" w:right="239"/>
              <w:jc w:val="center"/>
              <w:rPr>
                <w:sz w:val="24"/>
                <w:szCs w:val="24"/>
              </w:rPr>
            </w:pPr>
            <w:r w:rsidRPr="0089150A">
              <w:rPr>
                <w:w w:val="105"/>
                <w:sz w:val="24"/>
                <w:szCs w:val="24"/>
              </w:rPr>
              <w:t>сентябрь–май</w:t>
            </w:r>
          </w:p>
        </w:tc>
        <w:tc>
          <w:tcPr>
            <w:tcW w:w="2774" w:type="dxa"/>
            <w:gridSpan w:val="2"/>
          </w:tcPr>
          <w:p w:rsidR="004F6E34" w:rsidRPr="0089150A" w:rsidRDefault="00992C5C">
            <w:pPr>
              <w:pStyle w:val="TableParagraph"/>
              <w:spacing w:before="7"/>
              <w:ind w:left="154"/>
              <w:rPr>
                <w:sz w:val="24"/>
                <w:szCs w:val="24"/>
              </w:rPr>
            </w:pPr>
            <w:r w:rsidRPr="0089150A">
              <w:rPr>
                <w:w w:val="105"/>
                <w:sz w:val="24"/>
                <w:szCs w:val="24"/>
              </w:rPr>
              <w:t>Классныйруководитель</w:t>
            </w:r>
          </w:p>
        </w:tc>
      </w:tr>
      <w:tr w:rsidR="004F6E34" w:rsidRPr="0089150A">
        <w:trPr>
          <w:trHeight w:val="609"/>
        </w:trPr>
        <w:tc>
          <w:tcPr>
            <w:tcW w:w="461" w:type="dxa"/>
          </w:tcPr>
          <w:p w:rsidR="004F6E34" w:rsidRPr="0089150A" w:rsidRDefault="00992C5C">
            <w:pPr>
              <w:pStyle w:val="TableParagraph"/>
              <w:ind w:left="168"/>
              <w:rPr>
                <w:sz w:val="24"/>
                <w:szCs w:val="24"/>
              </w:rPr>
            </w:pPr>
            <w:r w:rsidRPr="0089150A">
              <w:rPr>
                <w:w w:val="103"/>
                <w:sz w:val="24"/>
                <w:szCs w:val="24"/>
              </w:rPr>
              <w:t>4</w:t>
            </w:r>
          </w:p>
        </w:tc>
        <w:tc>
          <w:tcPr>
            <w:tcW w:w="3076" w:type="dxa"/>
          </w:tcPr>
          <w:p w:rsidR="004F6E34" w:rsidRPr="0089150A" w:rsidRDefault="00992C5C" w:rsidP="0089150A">
            <w:pPr>
              <w:pStyle w:val="TableParagraph"/>
              <w:spacing w:line="228" w:lineRule="auto"/>
              <w:ind w:left="97"/>
              <w:rPr>
                <w:sz w:val="24"/>
                <w:szCs w:val="24"/>
              </w:rPr>
            </w:pPr>
            <w:r w:rsidRPr="0089150A">
              <w:rPr>
                <w:sz w:val="24"/>
                <w:szCs w:val="24"/>
              </w:rPr>
              <w:t>Сплочениеколлектива</w:t>
            </w:r>
            <w:r w:rsidRPr="0089150A">
              <w:rPr>
                <w:w w:val="105"/>
                <w:sz w:val="24"/>
                <w:szCs w:val="24"/>
              </w:rPr>
              <w:t>класса</w:t>
            </w:r>
          </w:p>
        </w:tc>
        <w:tc>
          <w:tcPr>
            <w:tcW w:w="1707" w:type="dxa"/>
          </w:tcPr>
          <w:p w:rsidR="004F6E34" w:rsidRPr="0089150A" w:rsidRDefault="00992C5C">
            <w:pPr>
              <w:pStyle w:val="TableParagraph"/>
              <w:ind w:right="680"/>
              <w:jc w:val="right"/>
              <w:rPr>
                <w:sz w:val="24"/>
                <w:szCs w:val="24"/>
              </w:rPr>
            </w:pPr>
            <w:r w:rsidRPr="0089150A">
              <w:rPr>
                <w:w w:val="105"/>
                <w:sz w:val="24"/>
                <w:szCs w:val="24"/>
              </w:rPr>
              <w:t>5-9</w:t>
            </w:r>
          </w:p>
        </w:tc>
        <w:tc>
          <w:tcPr>
            <w:tcW w:w="2017" w:type="dxa"/>
          </w:tcPr>
          <w:p w:rsidR="004F6E34" w:rsidRPr="0089150A" w:rsidRDefault="00992C5C">
            <w:pPr>
              <w:pStyle w:val="TableParagraph"/>
              <w:ind w:left="252" w:right="239"/>
              <w:jc w:val="center"/>
              <w:rPr>
                <w:sz w:val="24"/>
                <w:szCs w:val="24"/>
              </w:rPr>
            </w:pPr>
            <w:r w:rsidRPr="0089150A">
              <w:rPr>
                <w:w w:val="105"/>
                <w:sz w:val="24"/>
                <w:szCs w:val="24"/>
              </w:rPr>
              <w:t>сентябрь–май</w:t>
            </w:r>
          </w:p>
        </w:tc>
        <w:tc>
          <w:tcPr>
            <w:tcW w:w="2774" w:type="dxa"/>
            <w:gridSpan w:val="2"/>
          </w:tcPr>
          <w:p w:rsidR="004F6E34" w:rsidRPr="0089150A" w:rsidRDefault="00992C5C">
            <w:pPr>
              <w:pStyle w:val="TableParagraph"/>
              <w:ind w:left="154"/>
              <w:rPr>
                <w:sz w:val="24"/>
                <w:szCs w:val="24"/>
              </w:rPr>
            </w:pPr>
            <w:r w:rsidRPr="0089150A">
              <w:rPr>
                <w:w w:val="105"/>
                <w:sz w:val="24"/>
                <w:szCs w:val="24"/>
              </w:rPr>
              <w:t>Классныйруководитель</w:t>
            </w:r>
          </w:p>
        </w:tc>
      </w:tr>
      <w:tr w:rsidR="004F6E34" w:rsidRPr="0089150A">
        <w:trPr>
          <w:trHeight w:val="753"/>
        </w:trPr>
        <w:tc>
          <w:tcPr>
            <w:tcW w:w="461" w:type="dxa"/>
          </w:tcPr>
          <w:p w:rsidR="004F6E34" w:rsidRPr="0089150A" w:rsidRDefault="00992C5C">
            <w:pPr>
              <w:pStyle w:val="TableParagraph"/>
              <w:spacing w:before="7"/>
              <w:ind w:left="168"/>
              <w:rPr>
                <w:sz w:val="24"/>
                <w:szCs w:val="24"/>
              </w:rPr>
            </w:pPr>
            <w:r w:rsidRPr="0089150A">
              <w:rPr>
                <w:w w:val="103"/>
                <w:sz w:val="24"/>
                <w:szCs w:val="24"/>
              </w:rPr>
              <w:t>5</w:t>
            </w:r>
          </w:p>
        </w:tc>
        <w:tc>
          <w:tcPr>
            <w:tcW w:w="3076" w:type="dxa"/>
          </w:tcPr>
          <w:p w:rsidR="004F6E34" w:rsidRPr="0089150A" w:rsidRDefault="00992C5C" w:rsidP="0089150A">
            <w:pPr>
              <w:pStyle w:val="TableParagraph"/>
              <w:spacing w:line="244" w:lineRule="exact"/>
              <w:ind w:left="97"/>
              <w:rPr>
                <w:sz w:val="24"/>
                <w:szCs w:val="24"/>
              </w:rPr>
            </w:pPr>
            <w:r w:rsidRPr="0089150A">
              <w:rPr>
                <w:w w:val="105"/>
                <w:sz w:val="24"/>
                <w:szCs w:val="24"/>
              </w:rPr>
              <w:t>Выработкасовместно</w:t>
            </w:r>
          </w:p>
          <w:p w:rsidR="004F6E34" w:rsidRPr="0089150A" w:rsidRDefault="00992C5C" w:rsidP="0089150A">
            <w:pPr>
              <w:pStyle w:val="TableParagraph"/>
              <w:spacing w:line="252" w:lineRule="exact"/>
              <w:ind w:left="97" w:right="202"/>
              <w:rPr>
                <w:sz w:val="24"/>
                <w:szCs w:val="24"/>
              </w:rPr>
            </w:pPr>
            <w:r w:rsidRPr="0089150A">
              <w:rPr>
                <w:sz w:val="24"/>
                <w:szCs w:val="24"/>
              </w:rPr>
              <w:t>сучащимисязаконов</w:t>
            </w:r>
            <w:r w:rsidRPr="0089150A">
              <w:rPr>
                <w:w w:val="105"/>
                <w:sz w:val="24"/>
                <w:szCs w:val="24"/>
              </w:rPr>
              <w:t>класса</w:t>
            </w:r>
          </w:p>
        </w:tc>
        <w:tc>
          <w:tcPr>
            <w:tcW w:w="1707" w:type="dxa"/>
          </w:tcPr>
          <w:p w:rsidR="004F6E34" w:rsidRPr="0089150A" w:rsidRDefault="00992C5C">
            <w:pPr>
              <w:pStyle w:val="TableParagraph"/>
              <w:spacing w:before="7"/>
              <w:ind w:right="680"/>
              <w:jc w:val="right"/>
              <w:rPr>
                <w:sz w:val="24"/>
                <w:szCs w:val="24"/>
              </w:rPr>
            </w:pPr>
            <w:r w:rsidRPr="0089150A">
              <w:rPr>
                <w:w w:val="105"/>
                <w:sz w:val="24"/>
                <w:szCs w:val="24"/>
              </w:rPr>
              <w:t>5-9</w:t>
            </w:r>
          </w:p>
        </w:tc>
        <w:tc>
          <w:tcPr>
            <w:tcW w:w="2017" w:type="dxa"/>
          </w:tcPr>
          <w:p w:rsidR="004F6E34" w:rsidRPr="0089150A" w:rsidRDefault="00992C5C">
            <w:pPr>
              <w:pStyle w:val="TableParagraph"/>
              <w:spacing w:before="7"/>
              <w:ind w:left="252" w:right="239"/>
              <w:jc w:val="center"/>
              <w:rPr>
                <w:sz w:val="24"/>
                <w:szCs w:val="24"/>
              </w:rPr>
            </w:pPr>
            <w:r w:rsidRPr="0089150A">
              <w:rPr>
                <w:w w:val="105"/>
                <w:sz w:val="24"/>
                <w:szCs w:val="24"/>
              </w:rPr>
              <w:t>сентябрь–май</w:t>
            </w:r>
          </w:p>
        </w:tc>
        <w:tc>
          <w:tcPr>
            <w:tcW w:w="2774" w:type="dxa"/>
            <w:gridSpan w:val="2"/>
          </w:tcPr>
          <w:p w:rsidR="004F6E34" w:rsidRPr="0089150A" w:rsidRDefault="00992C5C">
            <w:pPr>
              <w:pStyle w:val="TableParagraph"/>
              <w:spacing w:before="7"/>
              <w:ind w:left="154"/>
              <w:rPr>
                <w:sz w:val="24"/>
                <w:szCs w:val="24"/>
              </w:rPr>
            </w:pPr>
            <w:r w:rsidRPr="0089150A">
              <w:rPr>
                <w:w w:val="105"/>
                <w:sz w:val="24"/>
                <w:szCs w:val="24"/>
              </w:rPr>
              <w:t>Классныйруководитель</w:t>
            </w:r>
          </w:p>
        </w:tc>
      </w:tr>
      <w:tr w:rsidR="004F6E34" w:rsidRPr="0089150A">
        <w:trPr>
          <w:trHeight w:val="609"/>
        </w:trPr>
        <w:tc>
          <w:tcPr>
            <w:tcW w:w="461" w:type="dxa"/>
          </w:tcPr>
          <w:p w:rsidR="004F6E34" w:rsidRPr="0089150A" w:rsidRDefault="00992C5C">
            <w:pPr>
              <w:pStyle w:val="TableParagraph"/>
              <w:ind w:left="168"/>
              <w:rPr>
                <w:sz w:val="24"/>
                <w:szCs w:val="24"/>
              </w:rPr>
            </w:pPr>
            <w:r w:rsidRPr="0089150A">
              <w:rPr>
                <w:w w:val="103"/>
                <w:sz w:val="24"/>
                <w:szCs w:val="24"/>
              </w:rPr>
              <w:t>6</w:t>
            </w:r>
          </w:p>
        </w:tc>
        <w:tc>
          <w:tcPr>
            <w:tcW w:w="3076" w:type="dxa"/>
          </w:tcPr>
          <w:p w:rsidR="004F6E34" w:rsidRPr="0089150A" w:rsidRDefault="00992C5C" w:rsidP="0089150A">
            <w:pPr>
              <w:pStyle w:val="TableParagraph"/>
              <w:spacing w:line="223" w:lineRule="auto"/>
              <w:ind w:left="97" w:right="202"/>
              <w:rPr>
                <w:sz w:val="24"/>
                <w:szCs w:val="24"/>
              </w:rPr>
            </w:pPr>
            <w:r w:rsidRPr="0089150A">
              <w:rPr>
                <w:spacing w:val="-1"/>
                <w:w w:val="105"/>
                <w:sz w:val="24"/>
                <w:szCs w:val="24"/>
              </w:rPr>
              <w:t>Индивидуальная</w:t>
            </w:r>
            <w:r w:rsidRPr="0089150A">
              <w:rPr>
                <w:w w:val="105"/>
                <w:sz w:val="24"/>
                <w:szCs w:val="24"/>
              </w:rPr>
              <w:t>работасучащимися</w:t>
            </w:r>
          </w:p>
        </w:tc>
        <w:tc>
          <w:tcPr>
            <w:tcW w:w="1707" w:type="dxa"/>
          </w:tcPr>
          <w:p w:rsidR="004F6E34" w:rsidRPr="0089150A" w:rsidRDefault="00992C5C">
            <w:pPr>
              <w:pStyle w:val="TableParagraph"/>
              <w:ind w:right="680"/>
              <w:jc w:val="right"/>
              <w:rPr>
                <w:sz w:val="24"/>
                <w:szCs w:val="24"/>
              </w:rPr>
            </w:pPr>
            <w:r w:rsidRPr="0089150A">
              <w:rPr>
                <w:w w:val="105"/>
                <w:sz w:val="24"/>
                <w:szCs w:val="24"/>
              </w:rPr>
              <w:t>5-9</w:t>
            </w:r>
          </w:p>
        </w:tc>
        <w:tc>
          <w:tcPr>
            <w:tcW w:w="2017" w:type="dxa"/>
          </w:tcPr>
          <w:p w:rsidR="004F6E34" w:rsidRPr="0089150A" w:rsidRDefault="00992C5C">
            <w:pPr>
              <w:pStyle w:val="TableParagraph"/>
              <w:ind w:left="252" w:right="239"/>
              <w:jc w:val="center"/>
              <w:rPr>
                <w:sz w:val="24"/>
                <w:szCs w:val="24"/>
              </w:rPr>
            </w:pPr>
            <w:r w:rsidRPr="0089150A">
              <w:rPr>
                <w:w w:val="105"/>
                <w:sz w:val="24"/>
                <w:szCs w:val="24"/>
              </w:rPr>
              <w:t>сентябрь–май</w:t>
            </w:r>
          </w:p>
        </w:tc>
        <w:tc>
          <w:tcPr>
            <w:tcW w:w="2774" w:type="dxa"/>
            <w:gridSpan w:val="2"/>
          </w:tcPr>
          <w:p w:rsidR="004F6E34" w:rsidRPr="0089150A" w:rsidRDefault="00992C5C">
            <w:pPr>
              <w:pStyle w:val="TableParagraph"/>
              <w:ind w:left="154"/>
              <w:rPr>
                <w:sz w:val="24"/>
                <w:szCs w:val="24"/>
              </w:rPr>
            </w:pPr>
            <w:r w:rsidRPr="0089150A">
              <w:rPr>
                <w:w w:val="105"/>
                <w:sz w:val="24"/>
                <w:szCs w:val="24"/>
              </w:rPr>
              <w:t>Классныйруководитель</w:t>
            </w:r>
          </w:p>
        </w:tc>
      </w:tr>
      <w:tr w:rsidR="004F6E34" w:rsidRPr="0089150A">
        <w:trPr>
          <w:trHeight w:val="832"/>
        </w:trPr>
        <w:tc>
          <w:tcPr>
            <w:tcW w:w="461" w:type="dxa"/>
          </w:tcPr>
          <w:p w:rsidR="004F6E34" w:rsidRPr="0089150A" w:rsidRDefault="00992C5C">
            <w:pPr>
              <w:pStyle w:val="TableParagraph"/>
              <w:spacing w:before="7"/>
              <w:ind w:left="168"/>
              <w:rPr>
                <w:sz w:val="24"/>
                <w:szCs w:val="24"/>
              </w:rPr>
            </w:pPr>
            <w:r w:rsidRPr="0089150A">
              <w:rPr>
                <w:w w:val="103"/>
                <w:sz w:val="24"/>
                <w:szCs w:val="24"/>
              </w:rPr>
              <w:t>7</w:t>
            </w:r>
          </w:p>
        </w:tc>
        <w:tc>
          <w:tcPr>
            <w:tcW w:w="3076" w:type="dxa"/>
          </w:tcPr>
          <w:p w:rsidR="004F6E34" w:rsidRPr="0089150A" w:rsidRDefault="00992C5C" w:rsidP="0089150A">
            <w:pPr>
              <w:pStyle w:val="TableParagraph"/>
              <w:spacing w:before="7" w:line="247" w:lineRule="auto"/>
              <w:ind w:left="97" w:right="214"/>
              <w:rPr>
                <w:sz w:val="24"/>
                <w:szCs w:val="24"/>
              </w:rPr>
            </w:pPr>
            <w:r w:rsidRPr="0089150A">
              <w:rPr>
                <w:spacing w:val="-1"/>
                <w:w w:val="105"/>
                <w:sz w:val="24"/>
                <w:szCs w:val="24"/>
              </w:rPr>
              <w:t>Работасучителями,</w:t>
            </w:r>
            <w:r w:rsidRPr="0089150A">
              <w:rPr>
                <w:w w:val="105"/>
                <w:sz w:val="24"/>
                <w:szCs w:val="24"/>
              </w:rPr>
              <w:t>преподающимив</w:t>
            </w:r>
          </w:p>
          <w:p w:rsidR="004F6E34" w:rsidRPr="0089150A" w:rsidRDefault="00992C5C" w:rsidP="0089150A">
            <w:pPr>
              <w:pStyle w:val="TableParagraph"/>
              <w:spacing w:before="3" w:line="258" w:lineRule="exact"/>
              <w:ind w:left="97" w:right="214"/>
              <w:rPr>
                <w:sz w:val="24"/>
                <w:szCs w:val="24"/>
              </w:rPr>
            </w:pPr>
            <w:r w:rsidRPr="0089150A">
              <w:rPr>
                <w:w w:val="105"/>
                <w:sz w:val="24"/>
                <w:szCs w:val="24"/>
              </w:rPr>
              <w:t>классе</w:t>
            </w:r>
          </w:p>
        </w:tc>
        <w:tc>
          <w:tcPr>
            <w:tcW w:w="1707" w:type="dxa"/>
          </w:tcPr>
          <w:p w:rsidR="004F6E34" w:rsidRPr="0089150A" w:rsidRDefault="00992C5C">
            <w:pPr>
              <w:pStyle w:val="TableParagraph"/>
              <w:spacing w:before="7"/>
              <w:ind w:right="680"/>
              <w:jc w:val="right"/>
              <w:rPr>
                <w:sz w:val="24"/>
                <w:szCs w:val="24"/>
              </w:rPr>
            </w:pPr>
            <w:r w:rsidRPr="0089150A">
              <w:rPr>
                <w:w w:val="105"/>
                <w:sz w:val="24"/>
                <w:szCs w:val="24"/>
              </w:rPr>
              <w:t>5-9</w:t>
            </w:r>
          </w:p>
        </w:tc>
        <w:tc>
          <w:tcPr>
            <w:tcW w:w="2017" w:type="dxa"/>
          </w:tcPr>
          <w:p w:rsidR="004F6E34" w:rsidRPr="0089150A" w:rsidRDefault="00992C5C">
            <w:pPr>
              <w:pStyle w:val="TableParagraph"/>
              <w:spacing w:before="7"/>
              <w:ind w:left="252" w:right="239"/>
              <w:jc w:val="center"/>
              <w:rPr>
                <w:sz w:val="24"/>
                <w:szCs w:val="24"/>
              </w:rPr>
            </w:pPr>
            <w:r w:rsidRPr="0089150A">
              <w:rPr>
                <w:w w:val="105"/>
                <w:sz w:val="24"/>
                <w:szCs w:val="24"/>
              </w:rPr>
              <w:t>сентябрь–май</w:t>
            </w:r>
          </w:p>
        </w:tc>
        <w:tc>
          <w:tcPr>
            <w:tcW w:w="2774" w:type="dxa"/>
            <w:gridSpan w:val="2"/>
          </w:tcPr>
          <w:p w:rsidR="004F6E34" w:rsidRPr="0089150A" w:rsidRDefault="00992C5C">
            <w:pPr>
              <w:pStyle w:val="TableParagraph"/>
              <w:spacing w:before="7"/>
              <w:ind w:left="154"/>
              <w:rPr>
                <w:sz w:val="24"/>
                <w:szCs w:val="24"/>
              </w:rPr>
            </w:pPr>
            <w:r w:rsidRPr="0089150A">
              <w:rPr>
                <w:w w:val="105"/>
                <w:sz w:val="24"/>
                <w:szCs w:val="24"/>
              </w:rPr>
              <w:t>Классныйруководитель</w:t>
            </w:r>
          </w:p>
        </w:tc>
      </w:tr>
      <w:tr w:rsidR="004F6E34" w:rsidRPr="0089150A">
        <w:trPr>
          <w:trHeight w:val="1027"/>
        </w:trPr>
        <w:tc>
          <w:tcPr>
            <w:tcW w:w="461" w:type="dxa"/>
          </w:tcPr>
          <w:p w:rsidR="004F6E34" w:rsidRPr="0089150A" w:rsidRDefault="00992C5C">
            <w:pPr>
              <w:pStyle w:val="TableParagraph"/>
              <w:ind w:left="168"/>
              <w:rPr>
                <w:sz w:val="24"/>
                <w:szCs w:val="24"/>
              </w:rPr>
            </w:pPr>
            <w:r w:rsidRPr="0089150A">
              <w:rPr>
                <w:w w:val="103"/>
                <w:sz w:val="24"/>
                <w:szCs w:val="24"/>
              </w:rPr>
              <w:t>8</w:t>
            </w:r>
          </w:p>
        </w:tc>
        <w:tc>
          <w:tcPr>
            <w:tcW w:w="3076" w:type="dxa"/>
          </w:tcPr>
          <w:p w:rsidR="004F6E34" w:rsidRPr="0089150A" w:rsidRDefault="00992C5C" w:rsidP="0089150A">
            <w:pPr>
              <w:pStyle w:val="TableParagraph"/>
              <w:spacing w:line="216" w:lineRule="auto"/>
              <w:ind w:left="97" w:right="214"/>
              <w:rPr>
                <w:sz w:val="24"/>
                <w:szCs w:val="24"/>
              </w:rPr>
            </w:pPr>
            <w:r w:rsidRPr="0089150A">
              <w:rPr>
                <w:sz w:val="24"/>
                <w:szCs w:val="24"/>
              </w:rPr>
              <w:t>Работас родителями</w:t>
            </w:r>
            <w:r w:rsidRPr="0089150A">
              <w:rPr>
                <w:w w:val="105"/>
                <w:sz w:val="24"/>
                <w:szCs w:val="24"/>
              </w:rPr>
              <w:t>учащихсяилиих</w:t>
            </w:r>
          </w:p>
          <w:p w:rsidR="004F6E34" w:rsidRPr="0089150A" w:rsidRDefault="00992C5C" w:rsidP="0089150A">
            <w:pPr>
              <w:pStyle w:val="TableParagraph"/>
              <w:spacing w:line="264" w:lineRule="exact"/>
              <w:ind w:left="97" w:right="214"/>
              <w:rPr>
                <w:sz w:val="24"/>
                <w:szCs w:val="24"/>
              </w:rPr>
            </w:pPr>
            <w:r w:rsidRPr="0089150A">
              <w:rPr>
                <w:w w:val="105"/>
                <w:sz w:val="24"/>
                <w:szCs w:val="24"/>
              </w:rPr>
              <w:t>законными</w:t>
            </w:r>
          </w:p>
          <w:p w:rsidR="004F6E34" w:rsidRPr="0089150A" w:rsidRDefault="00992C5C" w:rsidP="0089150A">
            <w:pPr>
              <w:pStyle w:val="TableParagraph"/>
              <w:spacing w:before="9" w:line="259" w:lineRule="exact"/>
              <w:ind w:left="97" w:right="214"/>
              <w:rPr>
                <w:sz w:val="24"/>
                <w:szCs w:val="24"/>
              </w:rPr>
            </w:pPr>
            <w:r w:rsidRPr="0089150A">
              <w:rPr>
                <w:w w:val="105"/>
                <w:sz w:val="24"/>
                <w:szCs w:val="24"/>
              </w:rPr>
              <w:t>представителями</w:t>
            </w:r>
          </w:p>
        </w:tc>
        <w:tc>
          <w:tcPr>
            <w:tcW w:w="1707" w:type="dxa"/>
          </w:tcPr>
          <w:p w:rsidR="004F6E34" w:rsidRPr="0089150A" w:rsidRDefault="00992C5C">
            <w:pPr>
              <w:pStyle w:val="TableParagraph"/>
              <w:ind w:right="680"/>
              <w:jc w:val="right"/>
              <w:rPr>
                <w:sz w:val="24"/>
                <w:szCs w:val="24"/>
              </w:rPr>
            </w:pPr>
            <w:r w:rsidRPr="0089150A">
              <w:rPr>
                <w:w w:val="105"/>
                <w:sz w:val="24"/>
                <w:szCs w:val="24"/>
              </w:rPr>
              <w:t>5-9</w:t>
            </w:r>
          </w:p>
        </w:tc>
        <w:tc>
          <w:tcPr>
            <w:tcW w:w="2017" w:type="dxa"/>
          </w:tcPr>
          <w:p w:rsidR="004F6E34" w:rsidRPr="0089150A" w:rsidRDefault="00992C5C">
            <w:pPr>
              <w:pStyle w:val="TableParagraph"/>
              <w:ind w:left="252" w:right="239"/>
              <w:jc w:val="center"/>
              <w:rPr>
                <w:sz w:val="24"/>
                <w:szCs w:val="24"/>
              </w:rPr>
            </w:pPr>
            <w:r w:rsidRPr="0089150A">
              <w:rPr>
                <w:w w:val="105"/>
                <w:sz w:val="24"/>
                <w:szCs w:val="24"/>
              </w:rPr>
              <w:t>сентябрь–май</w:t>
            </w:r>
          </w:p>
        </w:tc>
        <w:tc>
          <w:tcPr>
            <w:tcW w:w="2774" w:type="dxa"/>
            <w:gridSpan w:val="2"/>
          </w:tcPr>
          <w:p w:rsidR="004F6E34" w:rsidRPr="0089150A" w:rsidRDefault="00992C5C">
            <w:pPr>
              <w:pStyle w:val="TableParagraph"/>
              <w:ind w:left="154"/>
              <w:rPr>
                <w:sz w:val="24"/>
                <w:szCs w:val="24"/>
              </w:rPr>
            </w:pPr>
            <w:r w:rsidRPr="0089150A">
              <w:rPr>
                <w:w w:val="105"/>
                <w:sz w:val="24"/>
                <w:szCs w:val="24"/>
              </w:rPr>
              <w:t>Классныйруководитель</w:t>
            </w:r>
          </w:p>
        </w:tc>
      </w:tr>
      <w:tr w:rsidR="004F6E34" w:rsidRPr="0089150A">
        <w:trPr>
          <w:trHeight w:val="515"/>
        </w:trPr>
        <w:tc>
          <w:tcPr>
            <w:tcW w:w="10035" w:type="dxa"/>
            <w:gridSpan w:val="6"/>
          </w:tcPr>
          <w:p w:rsidR="004F6E34" w:rsidRPr="0089150A" w:rsidRDefault="00992C5C">
            <w:pPr>
              <w:pStyle w:val="TableParagraph"/>
              <w:ind w:left="1484" w:right="1494"/>
              <w:jc w:val="center"/>
              <w:rPr>
                <w:sz w:val="24"/>
                <w:szCs w:val="24"/>
              </w:rPr>
            </w:pPr>
            <w:r w:rsidRPr="0089150A">
              <w:rPr>
                <w:sz w:val="24"/>
                <w:szCs w:val="24"/>
              </w:rPr>
              <w:t>(согласноиндивидуальнымпланамработыклассныхруководителей)</w:t>
            </w:r>
          </w:p>
        </w:tc>
      </w:tr>
      <w:tr w:rsidR="004F6E34" w:rsidRPr="0089150A">
        <w:trPr>
          <w:trHeight w:val="616"/>
        </w:trPr>
        <w:tc>
          <w:tcPr>
            <w:tcW w:w="10035" w:type="dxa"/>
            <w:gridSpan w:val="6"/>
          </w:tcPr>
          <w:p w:rsidR="004F6E34" w:rsidRPr="0089150A" w:rsidRDefault="00992C5C">
            <w:pPr>
              <w:pStyle w:val="TableParagraph"/>
              <w:spacing w:before="7"/>
              <w:ind w:left="1484" w:right="1478"/>
              <w:jc w:val="center"/>
              <w:rPr>
                <w:b/>
                <w:sz w:val="24"/>
                <w:szCs w:val="24"/>
              </w:rPr>
            </w:pPr>
            <w:r w:rsidRPr="0089150A">
              <w:rPr>
                <w:b/>
                <w:w w:val="105"/>
                <w:sz w:val="24"/>
                <w:szCs w:val="24"/>
              </w:rPr>
              <w:t>Основныешкольныедела</w:t>
            </w:r>
          </w:p>
        </w:tc>
      </w:tr>
      <w:tr w:rsidR="004F6E34" w:rsidRPr="0089150A">
        <w:trPr>
          <w:trHeight w:val="1653"/>
        </w:trPr>
        <w:tc>
          <w:tcPr>
            <w:tcW w:w="461" w:type="dxa"/>
          </w:tcPr>
          <w:p w:rsidR="004F6E34" w:rsidRPr="0089150A" w:rsidRDefault="00992C5C" w:rsidP="0089150A">
            <w:pPr>
              <w:pStyle w:val="TableParagraph"/>
              <w:ind w:left="168"/>
              <w:rPr>
                <w:sz w:val="24"/>
                <w:szCs w:val="24"/>
              </w:rPr>
            </w:pPr>
            <w:r w:rsidRPr="0089150A">
              <w:rPr>
                <w:w w:val="103"/>
                <w:sz w:val="24"/>
                <w:szCs w:val="24"/>
              </w:rPr>
              <w:t>1</w:t>
            </w:r>
          </w:p>
        </w:tc>
        <w:tc>
          <w:tcPr>
            <w:tcW w:w="3076" w:type="dxa"/>
          </w:tcPr>
          <w:p w:rsidR="004F6E34" w:rsidRPr="0089150A" w:rsidRDefault="00992C5C" w:rsidP="0089150A">
            <w:pPr>
              <w:pStyle w:val="TableParagraph"/>
              <w:spacing w:line="247" w:lineRule="auto"/>
              <w:ind w:left="239" w:hanging="142"/>
              <w:rPr>
                <w:sz w:val="24"/>
                <w:szCs w:val="24"/>
              </w:rPr>
            </w:pPr>
            <w:r w:rsidRPr="0089150A">
              <w:rPr>
                <w:sz w:val="24"/>
                <w:szCs w:val="24"/>
              </w:rPr>
              <w:t>Торжественная</w:t>
            </w:r>
            <w:r w:rsidRPr="0089150A">
              <w:rPr>
                <w:w w:val="105"/>
                <w:sz w:val="24"/>
                <w:szCs w:val="24"/>
              </w:rPr>
              <w:t>линейка</w:t>
            </w:r>
          </w:p>
          <w:p w:rsidR="004F6E34" w:rsidRPr="0089150A" w:rsidRDefault="00992C5C" w:rsidP="0089150A">
            <w:pPr>
              <w:pStyle w:val="TableParagraph"/>
              <w:spacing w:before="9" w:line="249" w:lineRule="auto"/>
              <w:ind w:left="239" w:right="503" w:hanging="142"/>
              <w:rPr>
                <w:sz w:val="24"/>
                <w:szCs w:val="24"/>
              </w:rPr>
            </w:pPr>
            <w:r w:rsidRPr="0089150A">
              <w:rPr>
                <w:spacing w:val="-2"/>
                <w:w w:val="105"/>
                <w:sz w:val="24"/>
                <w:szCs w:val="24"/>
              </w:rPr>
              <w:t xml:space="preserve">«Первый </w:t>
            </w:r>
            <w:r w:rsidRPr="0089150A">
              <w:rPr>
                <w:spacing w:val="-1"/>
                <w:w w:val="105"/>
                <w:sz w:val="24"/>
                <w:szCs w:val="24"/>
              </w:rPr>
              <w:t>звонок»</w:t>
            </w:r>
            <w:r w:rsidRPr="0089150A">
              <w:rPr>
                <w:w w:val="105"/>
                <w:sz w:val="24"/>
                <w:szCs w:val="24"/>
              </w:rPr>
              <w:t>Тематическийклассный</w:t>
            </w:r>
          </w:p>
          <w:p w:rsidR="004F6E34" w:rsidRPr="0089150A" w:rsidRDefault="00992C5C" w:rsidP="0089150A">
            <w:pPr>
              <w:pStyle w:val="TableParagraph"/>
              <w:spacing w:before="4" w:line="251" w:lineRule="exact"/>
              <w:ind w:left="239" w:hanging="142"/>
              <w:rPr>
                <w:sz w:val="24"/>
                <w:szCs w:val="24"/>
              </w:rPr>
            </w:pPr>
            <w:r w:rsidRPr="0089150A">
              <w:rPr>
                <w:w w:val="105"/>
                <w:sz w:val="24"/>
                <w:szCs w:val="24"/>
              </w:rPr>
              <w:t>час</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8" w:type="dxa"/>
            <w:gridSpan w:val="2"/>
          </w:tcPr>
          <w:p w:rsidR="004F6E34" w:rsidRPr="0089150A" w:rsidRDefault="00992C5C" w:rsidP="0089150A">
            <w:pPr>
              <w:pStyle w:val="TableParagraph"/>
              <w:ind w:left="824"/>
              <w:rPr>
                <w:sz w:val="24"/>
                <w:szCs w:val="24"/>
              </w:rPr>
            </w:pPr>
            <w:r w:rsidRPr="0089150A">
              <w:rPr>
                <w:w w:val="105"/>
                <w:sz w:val="24"/>
                <w:szCs w:val="24"/>
              </w:rPr>
              <w:t>01.09.23</w:t>
            </w:r>
          </w:p>
        </w:tc>
        <w:tc>
          <w:tcPr>
            <w:tcW w:w="2543" w:type="dxa"/>
          </w:tcPr>
          <w:p w:rsidR="004F6E34" w:rsidRPr="0089150A" w:rsidRDefault="00992C5C" w:rsidP="0089150A">
            <w:pPr>
              <w:pStyle w:val="TableParagraph"/>
              <w:spacing w:line="247" w:lineRule="auto"/>
              <w:ind w:left="153" w:right="122"/>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9" w:line="249" w:lineRule="auto"/>
              <w:ind w:left="153" w:right="122"/>
              <w:rPr>
                <w:sz w:val="24"/>
                <w:szCs w:val="24"/>
              </w:rPr>
            </w:pPr>
            <w:r w:rsidRPr="0089150A">
              <w:rPr>
                <w:w w:val="105"/>
                <w:sz w:val="24"/>
                <w:szCs w:val="24"/>
              </w:rPr>
              <w:t>советникдиректора, ст.</w:t>
            </w:r>
            <w:r w:rsidRPr="0089150A">
              <w:rPr>
                <w:spacing w:val="-2"/>
                <w:w w:val="105"/>
                <w:sz w:val="24"/>
                <w:szCs w:val="24"/>
              </w:rPr>
              <w:t>вожатая,</w:t>
            </w:r>
            <w:r w:rsidRPr="0089150A">
              <w:rPr>
                <w:spacing w:val="-1"/>
                <w:w w:val="105"/>
                <w:sz w:val="24"/>
                <w:szCs w:val="24"/>
              </w:rPr>
              <w:t>ПДО</w:t>
            </w:r>
          </w:p>
        </w:tc>
      </w:tr>
      <w:tr w:rsidR="004F6E34" w:rsidRPr="0089150A">
        <w:trPr>
          <w:trHeight w:val="1661"/>
        </w:trPr>
        <w:tc>
          <w:tcPr>
            <w:tcW w:w="461" w:type="dxa"/>
          </w:tcPr>
          <w:p w:rsidR="004F6E34" w:rsidRPr="0089150A" w:rsidRDefault="00992C5C" w:rsidP="0089150A">
            <w:pPr>
              <w:pStyle w:val="TableParagraph"/>
              <w:ind w:left="168"/>
              <w:rPr>
                <w:sz w:val="24"/>
                <w:szCs w:val="24"/>
              </w:rPr>
            </w:pPr>
            <w:r w:rsidRPr="0089150A">
              <w:rPr>
                <w:w w:val="103"/>
                <w:sz w:val="24"/>
                <w:szCs w:val="24"/>
              </w:rPr>
              <w:t>2</w:t>
            </w:r>
          </w:p>
        </w:tc>
        <w:tc>
          <w:tcPr>
            <w:tcW w:w="3076" w:type="dxa"/>
          </w:tcPr>
          <w:p w:rsidR="004F6E34" w:rsidRPr="0089150A" w:rsidRDefault="00992C5C" w:rsidP="0089150A">
            <w:pPr>
              <w:pStyle w:val="TableParagraph"/>
              <w:spacing w:line="252" w:lineRule="auto"/>
              <w:ind w:left="239" w:right="292" w:hanging="142"/>
              <w:rPr>
                <w:sz w:val="24"/>
                <w:szCs w:val="24"/>
              </w:rPr>
            </w:pPr>
            <w:r w:rsidRPr="0089150A">
              <w:rPr>
                <w:w w:val="105"/>
                <w:sz w:val="24"/>
                <w:szCs w:val="24"/>
              </w:rPr>
              <w:t>День солидарности вборьбе с терроризмом.</w:t>
            </w:r>
            <w:r w:rsidRPr="0089150A">
              <w:rPr>
                <w:sz w:val="24"/>
                <w:szCs w:val="24"/>
              </w:rPr>
              <w:t>(ПамятидетямБеслана)</w:t>
            </w:r>
          </w:p>
          <w:p w:rsidR="004F6E34" w:rsidRPr="0089150A" w:rsidRDefault="00992C5C" w:rsidP="0089150A">
            <w:pPr>
              <w:pStyle w:val="TableParagraph"/>
              <w:spacing w:line="260" w:lineRule="exact"/>
              <w:ind w:left="239" w:hanging="142"/>
              <w:rPr>
                <w:sz w:val="24"/>
                <w:szCs w:val="24"/>
              </w:rPr>
            </w:pPr>
            <w:r w:rsidRPr="0089150A">
              <w:rPr>
                <w:w w:val="105"/>
                <w:sz w:val="24"/>
                <w:szCs w:val="24"/>
              </w:rPr>
              <w:t>Деньокончания</w:t>
            </w:r>
          </w:p>
          <w:p w:rsidR="004F6E34" w:rsidRPr="0089150A" w:rsidRDefault="00992C5C" w:rsidP="0089150A">
            <w:pPr>
              <w:pStyle w:val="TableParagraph"/>
              <w:spacing w:before="16"/>
              <w:ind w:left="239" w:hanging="142"/>
              <w:rPr>
                <w:sz w:val="24"/>
                <w:szCs w:val="24"/>
              </w:rPr>
            </w:pPr>
            <w:r w:rsidRPr="0089150A">
              <w:rPr>
                <w:w w:val="105"/>
                <w:sz w:val="24"/>
                <w:szCs w:val="24"/>
              </w:rPr>
              <w:t>Второймировойвойны</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8" w:type="dxa"/>
            <w:gridSpan w:val="2"/>
          </w:tcPr>
          <w:p w:rsidR="004F6E34" w:rsidRPr="0089150A" w:rsidRDefault="00992C5C" w:rsidP="0089150A">
            <w:pPr>
              <w:pStyle w:val="TableParagraph"/>
              <w:ind w:left="824"/>
              <w:rPr>
                <w:sz w:val="24"/>
                <w:szCs w:val="24"/>
              </w:rPr>
            </w:pPr>
            <w:r w:rsidRPr="0089150A">
              <w:rPr>
                <w:w w:val="105"/>
                <w:sz w:val="24"/>
                <w:szCs w:val="24"/>
              </w:rPr>
              <w:t>03.09.23</w:t>
            </w:r>
          </w:p>
        </w:tc>
        <w:tc>
          <w:tcPr>
            <w:tcW w:w="2543" w:type="dxa"/>
          </w:tcPr>
          <w:p w:rsidR="004F6E34" w:rsidRPr="0089150A" w:rsidRDefault="00992C5C" w:rsidP="0089150A">
            <w:pPr>
              <w:pStyle w:val="TableParagraph"/>
              <w:spacing w:line="254" w:lineRule="auto"/>
              <w:ind w:left="153" w:right="122"/>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52" w:lineRule="auto"/>
              <w:ind w:left="153" w:right="122"/>
              <w:rPr>
                <w:sz w:val="24"/>
                <w:szCs w:val="24"/>
              </w:rPr>
            </w:pPr>
            <w:r w:rsidRPr="0089150A">
              <w:rPr>
                <w:w w:val="105"/>
                <w:sz w:val="24"/>
                <w:szCs w:val="24"/>
              </w:rPr>
              <w:t>советник</w:t>
            </w:r>
            <w:r w:rsidRPr="0089150A">
              <w:rPr>
                <w:sz w:val="24"/>
                <w:szCs w:val="24"/>
              </w:rPr>
              <w:t>директора,</w:t>
            </w:r>
            <w:r w:rsidRPr="0089150A">
              <w:rPr>
                <w:w w:val="105"/>
                <w:sz w:val="24"/>
                <w:szCs w:val="24"/>
              </w:rPr>
              <w:t>классные</w:t>
            </w:r>
          </w:p>
          <w:p w:rsidR="004F6E34" w:rsidRPr="0089150A" w:rsidRDefault="00992C5C" w:rsidP="0089150A">
            <w:pPr>
              <w:pStyle w:val="TableParagraph"/>
              <w:spacing w:line="254" w:lineRule="exact"/>
              <w:ind w:left="153" w:right="122"/>
              <w:rPr>
                <w:sz w:val="24"/>
                <w:szCs w:val="24"/>
              </w:rPr>
            </w:pPr>
            <w:r w:rsidRPr="0089150A">
              <w:rPr>
                <w:w w:val="105"/>
                <w:sz w:val="24"/>
                <w:szCs w:val="24"/>
              </w:rPr>
              <w:t>руководители</w:t>
            </w:r>
          </w:p>
        </w:tc>
      </w:tr>
    </w:tbl>
    <w:p w:rsidR="004F6E34" w:rsidRPr="0089150A" w:rsidRDefault="004F6E34" w:rsidP="0089150A">
      <w:pPr>
        <w:spacing w:line="254" w:lineRule="exact"/>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3317"/>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3</w:t>
            </w:r>
          </w:p>
        </w:tc>
        <w:tc>
          <w:tcPr>
            <w:tcW w:w="3076" w:type="dxa"/>
          </w:tcPr>
          <w:p w:rsidR="004F6E34" w:rsidRPr="0089150A" w:rsidRDefault="00992C5C" w:rsidP="0089150A">
            <w:pPr>
              <w:pStyle w:val="TableParagraph"/>
              <w:spacing w:before="7" w:line="247" w:lineRule="auto"/>
              <w:ind w:left="239"/>
              <w:rPr>
                <w:sz w:val="24"/>
                <w:szCs w:val="24"/>
              </w:rPr>
            </w:pPr>
            <w:r w:rsidRPr="0089150A">
              <w:rPr>
                <w:sz w:val="24"/>
                <w:szCs w:val="24"/>
              </w:rPr>
              <w:t>Мероприятия</w:t>
            </w:r>
            <w:r w:rsidRPr="0089150A">
              <w:rPr>
                <w:w w:val="105"/>
                <w:sz w:val="24"/>
                <w:szCs w:val="24"/>
              </w:rPr>
              <w:t>месячников</w:t>
            </w:r>
          </w:p>
          <w:p w:rsidR="004F6E34" w:rsidRPr="0089150A" w:rsidRDefault="00992C5C" w:rsidP="0089150A">
            <w:pPr>
              <w:pStyle w:val="TableParagraph"/>
              <w:spacing w:before="2" w:line="252" w:lineRule="auto"/>
              <w:ind w:left="239" w:right="288"/>
              <w:rPr>
                <w:sz w:val="24"/>
                <w:szCs w:val="24"/>
              </w:rPr>
            </w:pPr>
            <w:r w:rsidRPr="0089150A">
              <w:rPr>
                <w:w w:val="105"/>
                <w:sz w:val="24"/>
                <w:szCs w:val="24"/>
              </w:rPr>
              <w:t>безопасностиигражданской защиты</w:t>
            </w:r>
            <w:r w:rsidRPr="0089150A">
              <w:rPr>
                <w:sz w:val="24"/>
                <w:szCs w:val="24"/>
              </w:rPr>
              <w:t>детей(попрофилактике</w:t>
            </w:r>
            <w:r w:rsidRPr="0089150A">
              <w:rPr>
                <w:w w:val="105"/>
                <w:sz w:val="24"/>
                <w:szCs w:val="24"/>
              </w:rPr>
              <w:t>ДДТТ, пожарнойбезопасности,</w:t>
            </w:r>
          </w:p>
          <w:p w:rsidR="004F6E34" w:rsidRPr="0089150A" w:rsidRDefault="00992C5C" w:rsidP="0089150A">
            <w:pPr>
              <w:pStyle w:val="TableParagraph"/>
              <w:spacing w:line="252" w:lineRule="auto"/>
              <w:ind w:left="239" w:right="475"/>
              <w:rPr>
                <w:sz w:val="24"/>
                <w:szCs w:val="24"/>
              </w:rPr>
            </w:pPr>
            <w:r w:rsidRPr="0089150A">
              <w:rPr>
                <w:w w:val="105"/>
                <w:sz w:val="24"/>
                <w:szCs w:val="24"/>
              </w:rPr>
              <w:t>экстремизма,</w:t>
            </w:r>
            <w:r w:rsidRPr="0089150A">
              <w:rPr>
                <w:sz w:val="24"/>
                <w:szCs w:val="24"/>
              </w:rPr>
              <w:t>терроризма,учебно-</w:t>
            </w:r>
            <w:r w:rsidRPr="0089150A">
              <w:rPr>
                <w:w w:val="105"/>
                <w:sz w:val="24"/>
                <w:szCs w:val="24"/>
              </w:rPr>
              <w:t>тренировочная</w:t>
            </w:r>
          </w:p>
          <w:p w:rsidR="004F6E34" w:rsidRPr="0089150A" w:rsidRDefault="00992C5C" w:rsidP="0089150A">
            <w:pPr>
              <w:pStyle w:val="TableParagraph"/>
              <w:spacing w:line="259" w:lineRule="exact"/>
              <w:ind w:left="239" w:right="163"/>
              <w:rPr>
                <w:sz w:val="24"/>
                <w:szCs w:val="24"/>
              </w:rPr>
            </w:pPr>
            <w:r w:rsidRPr="0089150A">
              <w:rPr>
                <w:w w:val="105"/>
                <w:sz w:val="24"/>
                <w:szCs w:val="24"/>
              </w:rPr>
              <w:t>эвакуацияучащихсяиз</w:t>
            </w:r>
          </w:p>
          <w:p w:rsidR="004F6E34" w:rsidRPr="0089150A" w:rsidRDefault="00992C5C" w:rsidP="0089150A">
            <w:pPr>
              <w:pStyle w:val="TableParagraph"/>
              <w:spacing w:before="5" w:line="258" w:lineRule="exact"/>
              <w:ind w:left="239" w:right="214"/>
              <w:rPr>
                <w:sz w:val="24"/>
                <w:szCs w:val="24"/>
              </w:rPr>
            </w:pPr>
            <w:r w:rsidRPr="0089150A">
              <w:rPr>
                <w:w w:val="105"/>
                <w:sz w:val="24"/>
                <w:szCs w:val="24"/>
              </w:rPr>
              <w:t>здания)</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7" w:lineRule="auto"/>
              <w:ind w:left="889" w:right="86" w:hanging="123"/>
              <w:rPr>
                <w:sz w:val="24"/>
                <w:szCs w:val="24"/>
              </w:rPr>
            </w:pPr>
            <w:r w:rsidRPr="0089150A">
              <w:rPr>
                <w:sz w:val="24"/>
                <w:szCs w:val="24"/>
              </w:rPr>
              <w:t>Сентябрь</w:t>
            </w:r>
            <w:r w:rsidRPr="0089150A">
              <w:rPr>
                <w:w w:val="105"/>
                <w:sz w:val="24"/>
                <w:szCs w:val="24"/>
              </w:rPr>
              <w:t>2023</w:t>
            </w:r>
          </w:p>
        </w:tc>
        <w:tc>
          <w:tcPr>
            <w:tcW w:w="2542" w:type="dxa"/>
          </w:tcPr>
          <w:p w:rsidR="004F6E34" w:rsidRPr="0089150A" w:rsidRDefault="00992C5C" w:rsidP="0089150A">
            <w:pPr>
              <w:pStyle w:val="TableParagraph"/>
              <w:spacing w:before="7" w:line="247" w:lineRule="auto"/>
              <w:ind w:left="154" w:right="120" w:firstLine="142"/>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2" w:line="252" w:lineRule="auto"/>
              <w:ind w:left="154" w:right="120" w:firstLine="142"/>
              <w:rPr>
                <w:sz w:val="24"/>
                <w:szCs w:val="24"/>
              </w:rPr>
            </w:pPr>
            <w:r w:rsidRPr="0089150A">
              <w:rPr>
                <w:w w:val="105"/>
                <w:sz w:val="24"/>
                <w:szCs w:val="24"/>
              </w:rPr>
              <w:t>классные</w:t>
            </w:r>
            <w:r w:rsidRPr="0089150A">
              <w:rPr>
                <w:sz w:val="24"/>
                <w:szCs w:val="24"/>
              </w:rPr>
              <w:t>руководители,</w:t>
            </w:r>
            <w:r w:rsidRPr="0089150A">
              <w:rPr>
                <w:w w:val="105"/>
                <w:sz w:val="24"/>
                <w:szCs w:val="24"/>
              </w:rPr>
              <w:t>учительОБЖ</w:t>
            </w:r>
          </w:p>
        </w:tc>
      </w:tr>
      <w:tr w:rsidR="004F6E34" w:rsidRPr="0089150A">
        <w:trPr>
          <w:trHeight w:val="1099"/>
        </w:trPr>
        <w:tc>
          <w:tcPr>
            <w:tcW w:w="461" w:type="dxa"/>
          </w:tcPr>
          <w:p w:rsidR="004F6E34" w:rsidRPr="0089150A" w:rsidRDefault="00992C5C" w:rsidP="0089150A">
            <w:pPr>
              <w:pStyle w:val="TableParagraph"/>
              <w:ind w:left="168"/>
              <w:rPr>
                <w:sz w:val="24"/>
                <w:szCs w:val="24"/>
              </w:rPr>
            </w:pPr>
            <w:r w:rsidRPr="0089150A">
              <w:rPr>
                <w:w w:val="103"/>
                <w:sz w:val="24"/>
                <w:szCs w:val="24"/>
              </w:rPr>
              <w:t>4</w:t>
            </w:r>
          </w:p>
        </w:tc>
        <w:tc>
          <w:tcPr>
            <w:tcW w:w="3076" w:type="dxa"/>
          </w:tcPr>
          <w:p w:rsidR="004F6E34" w:rsidRPr="0089150A" w:rsidRDefault="00992C5C" w:rsidP="0089150A">
            <w:pPr>
              <w:pStyle w:val="TableParagraph"/>
              <w:spacing w:line="252" w:lineRule="auto"/>
              <w:ind w:left="239" w:right="734"/>
              <w:rPr>
                <w:sz w:val="24"/>
                <w:szCs w:val="24"/>
              </w:rPr>
            </w:pPr>
            <w:r w:rsidRPr="0089150A">
              <w:rPr>
                <w:w w:val="105"/>
                <w:sz w:val="24"/>
                <w:szCs w:val="24"/>
              </w:rPr>
              <w:t>Мероприятия,посвященные</w:t>
            </w:r>
            <w:r w:rsidRPr="0089150A">
              <w:rPr>
                <w:sz w:val="24"/>
                <w:szCs w:val="24"/>
              </w:rPr>
              <w:t>Международному</w:t>
            </w:r>
          </w:p>
          <w:p w:rsidR="004F6E34" w:rsidRPr="0089150A" w:rsidRDefault="00992C5C" w:rsidP="0089150A">
            <w:pPr>
              <w:pStyle w:val="TableParagraph"/>
              <w:spacing w:line="246" w:lineRule="exact"/>
              <w:ind w:left="239" w:right="496"/>
              <w:rPr>
                <w:sz w:val="24"/>
                <w:szCs w:val="24"/>
              </w:rPr>
            </w:pPr>
            <w:r w:rsidRPr="0089150A">
              <w:rPr>
                <w:sz w:val="24"/>
                <w:szCs w:val="24"/>
              </w:rPr>
              <w:t>днюграмотности</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586"/>
              <w:rPr>
                <w:sz w:val="24"/>
                <w:szCs w:val="24"/>
              </w:rPr>
            </w:pPr>
            <w:r w:rsidRPr="0089150A">
              <w:rPr>
                <w:w w:val="105"/>
                <w:sz w:val="24"/>
                <w:szCs w:val="24"/>
              </w:rPr>
              <w:t>8сентября</w:t>
            </w:r>
          </w:p>
        </w:tc>
        <w:tc>
          <w:tcPr>
            <w:tcW w:w="2542" w:type="dxa"/>
          </w:tcPr>
          <w:p w:rsidR="004F6E34" w:rsidRPr="0089150A" w:rsidRDefault="00992C5C" w:rsidP="0089150A">
            <w:pPr>
              <w:pStyle w:val="TableParagraph"/>
              <w:spacing w:before="4" w:line="218" w:lineRule="auto"/>
              <w:ind w:left="154" w:right="120" w:firstLine="142"/>
              <w:rPr>
                <w:sz w:val="24"/>
                <w:szCs w:val="24"/>
              </w:rPr>
            </w:pPr>
            <w:r w:rsidRPr="0089150A">
              <w:rPr>
                <w:sz w:val="24"/>
                <w:szCs w:val="24"/>
              </w:rPr>
              <w:t>советникдиректора,</w:t>
            </w:r>
            <w:r w:rsidRPr="0089150A">
              <w:rPr>
                <w:w w:val="105"/>
                <w:sz w:val="24"/>
                <w:szCs w:val="24"/>
              </w:rPr>
              <w:t>учителя русскогоязыка</w:t>
            </w:r>
          </w:p>
        </w:tc>
      </w:tr>
      <w:tr w:rsidR="004F6E34" w:rsidRPr="0089150A">
        <w:trPr>
          <w:trHeight w:val="1221"/>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5</w:t>
            </w:r>
          </w:p>
        </w:tc>
        <w:tc>
          <w:tcPr>
            <w:tcW w:w="3076" w:type="dxa"/>
          </w:tcPr>
          <w:p w:rsidR="004F6E34" w:rsidRPr="0089150A" w:rsidRDefault="00992C5C" w:rsidP="0089150A">
            <w:pPr>
              <w:pStyle w:val="TableParagraph"/>
              <w:spacing w:before="7" w:line="252" w:lineRule="auto"/>
              <w:ind w:left="239" w:right="698"/>
              <w:rPr>
                <w:sz w:val="24"/>
                <w:szCs w:val="24"/>
              </w:rPr>
            </w:pPr>
            <w:r w:rsidRPr="0089150A">
              <w:rPr>
                <w:w w:val="105"/>
                <w:sz w:val="24"/>
                <w:szCs w:val="24"/>
              </w:rPr>
              <w:t>Международный</w:t>
            </w:r>
            <w:r w:rsidRPr="0089150A">
              <w:rPr>
                <w:spacing w:val="-1"/>
                <w:w w:val="105"/>
                <w:sz w:val="24"/>
                <w:szCs w:val="24"/>
              </w:rPr>
              <w:t>деньпамятижертв</w:t>
            </w:r>
            <w:r w:rsidRPr="0089150A">
              <w:rPr>
                <w:w w:val="105"/>
                <w:sz w:val="24"/>
                <w:szCs w:val="24"/>
              </w:rPr>
              <w:t>фашизма</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529"/>
              <w:rPr>
                <w:sz w:val="24"/>
                <w:szCs w:val="24"/>
              </w:rPr>
            </w:pPr>
            <w:r w:rsidRPr="0089150A">
              <w:rPr>
                <w:w w:val="105"/>
                <w:sz w:val="24"/>
                <w:szCs w:val="24"/>
              </w:rPr>
              <w:t>10сентября</w:t>
            </w:r>
          </w:p>
        </w:tc>
        <w:tc>
          <w:tcPr>
            <w:tcW w:w="2542" w:type="dxa"/>
          </w:tcPr>
          <w:p w:rsidR="004F6E34" w:rsidRPr="0089150A" w:rsidRDefault="00992C5C" w:rsidP="0089150A">
            <w:pPr>
              <w:pStyle w:val="TableParagraph"/>
              <w:spacing w:before="14" w:line="216" w:lineRule="auto"/>
              <w:ind w:left="154" w:right="120" w:firstLine="142"/>
              <w:rPr>
                <w:sz w:val="24"/>
                <w:szCs w:val="24"/>
              </w:rPr>
            </w:pPr>
            <w:r w:rsidRPr="0089150A">
              <w:rPr>
                <w:sz w:val="24"/>
                <w:szCs w:val="24"/>
              </w:rPr>
              <w:t>советникдиректора,</w:t>
            </w:r>
            <w:r w:rsidRPr="0089150A">
              <w:rPr>
                <w:w w:val="105"/>
                <w:sz w:val="24"/>
                <w:szCs w:val="24"/>
              </w:rPr>
              <w:t>ст.вожатая,</w:t>
            </w:r>
          </w:p>
          <w:p w:rsidR="004F6E34" w:rsidRPr="0089150A" w:rsidRDefault="00992C5C" w:rsidP="0089150A">
            <w:pPr>
              <w:pStyle w:val="TableParagraph"/>
              <w:spacing w:line="223" w:lineRule="auto"/>
              <w:ind w:left="154" w:right="120" w:firstLine="142"/>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line="220" w:lineRule="exact"/>
              <w:ind w:left="154" w:right="120" w:firstLine="142"/>
              <w:rPr>
                <w:sz w:val="24"/>
                <w:szCs w:val="24"/>
              </w:rPr>
            </w:pPr>
            <w:r w:rsidRPr="0089150A">
              <w:rPr>
                <w:w w:val="105"/>
                <w:sz w:val="24"/>
                <w:szCs w:val="24"/>
              </w:rPr>
              <w:t>учителяистории</w:t>
            </w:r>
          </w:p>
        </w:tc>
      </w:tr>
      <w:tr w:rsidR="004F6E34" w:rsidRPr="0089150A">
        <w:trPr>
          <w:trHeight w:val="1927"/>
        </w:trPr>
        <w:tc>
          <w:tcPr>
            <w:tcW w:w="461" w:type="dxa"/>
          </w:tcPr>
          <w:p w:rsidR="004F6E34" w:rsidRPr="0089150A" w:rsidRDefault="00992C5C" w:rsidP="0089150A">
            <w:pPr>
              <w:pStyle w:val="TableParagraph"/>
              <w:ind w:left="168"/>
              <w:rPr>
                <w:sz w:val="24"/>
                <w:szCs w:val="24"/>
              </w:rPr>
            </w:pPr>
            <w:r w:rsidRPr="0089150A">
              <w:rPr>
                <w:w w:val="103"/>
                <w:sz w:val="24"/>
                <w:szCs w:val="24"/>
              </w:rPr>
              <w:t>6</w:t>
            </w:r>
          </w:p>
        </w:tc>
        <w:tc>
          <w:tcPr>
            <w:tcW w:w="3076" w:type="dxa"/>
          </w:tcPr>
          <w:p w:rsidR="004F6E34" w:rsidRPr="0089150A" w:rsidRDefault="00992C5C" w:rsidP="0089150A">
            <w:pPr>
              <w:pStyle w:val="TableParagraph"/>
              <w:spacing w:line="247" w:lineRule="auto"/>
              <w:ind w:left="239"/>
              <w:rPr>
                <w:sz w:val="24"/>
                <w:szCs w:val="24"/>
              </w:rPr>
            </w:pPr>
            <w:r w:rsidRPr="0089150A">
              <w:rPr>
                <w:sz w:val="24"/>
                <w:szCs w:val="24"/>
              </w:rPr>
              <w:t>Циклмероприятий,посвященныхДнюотца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637"/>
              <w:rPr>
                <w:sz w:val="24"/>
                <w:szCs w:val="24"/>
              </w:rPr>
            </w:pPr>
            <w:r w:rsidRPr="0089150A">
              <w:rPr>
                <w:w w:val="105"/>
                <w:sz w:val="24"/>
                <w:szCs w:val="24"/>
              </w:rPr>
              <w:t>12сентября</w:t>
            </w:r>
          </w:p>
        </w:tc>
        <w:tc>
          <w:tcPr>
            <w:tcW w:w="2542" w:type="dxa"/>
          </w:tcPr>
          <w:p w:rsidR="004F6E34" w:rsidRPr="0089150A" w:rsidRDefault="00992C5C" w:rsidP="0089150A">
            <w:pPr>
              <w:pStyle w:val="TableParagraph"/>
              <w:spacing w:line="247" w:lineRule="auto"/>
              <w:ind w:left="154" w:right="120" w:firstLine="142"/>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9" w:line="249" w:lineRule="auto"/>
              <w:ind w:left="154" w:right="120" w:firstLine="142"/>
              <w:rPr>
                <w:sz w:val="24"/>
                <w:szCs w:val="24"/>
              </w:rPr>
            </w:pPr>
            <w:r w:rsidRPr="0089150A">
              <w:rPr>
                <w:w w:val="105"/>
                <w:sz w:val="24"/>
                <w:szCs w:val="24"/>
              </w:rPr>
              <w:t>советник</w:t>
            </w:r>
            <w:r w:rsidRPr="0089150A">
              <w:rPr>
                <w:sz w:val="24"/>
                <w:szCs w:val="24"/>
              </w:rPr>
              <w:t>директора,</w:t>
            </w:r>
            <w:r w:rsidRPr="0089150A">
              <w:rPr>
                <w:w w:val="105"/>
                <w:sz w:val="24"/>
                <w:szCs w:val="24"/>
              </w:rPr>
              <w:t>классные</w:t>
            </w:r>
          </w:p>
          <w:p w:rsidR="004F6E34" w:rsidRPr="0089150A" w:rsidRDefault="00992C5C" w:rsidP="0089150A">
            <w:pPr>
              <w:pStyle w:val="TableParagraph"/>
              <w:spacing w:before="3"/>
              <w:ind w:left="154" w:right="120" w:firstLine="142"/>
              <w:rPr>
                <w:sz w:val="24"/>
                <w:szCs w:val="24"/>
              </w:rPr>
            </w:pPr>
            <w:r w:rsidRPr="0089150A">
              <w:rPr>
                <w:w w:val="105"/>
                <w:sz w:val="24"/>
                <w:szCs w:val="24"/>
              </w:rPr>
              <w:t>руководители,</w:t>
            </w:r>
          </w:p>
          <w:p w:rsidR="004F6E34" w:rsidRPr="0089150A" w:rsidRDefault="00992C5C" w:rsidP="0089150A">
            <w:pPr>
              <w:pStyle w:val="TableParagraph"/>
              <w:spacing w:before="10" w:line="251" w:lineRule="exact"/>
              <w:ind w:left="154" w:right="120" w:firstLine="142"/>
              <w:rPr>
                <w:sz w:val="24"/>
                <w:szCs w:val="24"/>
              </w:rPr>
            </w:pPr>
            <w:r w:rsidRPr="0089150A">
              <w:rPr>
                <w:w w:val="105"/>
                <w:sz w:val="24"/>
                <w:szCs w:val="24"/>
              </w:rPr>
              <w:t>старшийвожатый</w:t>
            </w:r>
          </w:p>
        </w:tc>
      </w:tr>
      <w:tr w:rsidR="004F6E34" w:rsidRPr="0089150A">
        <w:trPr>
          <w:trHeight w:val="1106"/>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7</w:t>
            </w:r>
          </w:p>
        </w:tc>
        <w:tc>
          <w:tcPr>
            <w:tcW w:w="3076" w:type="dxa"/>
          </w:tcPr>
          <w:p w:rsidR="004F6E34" w:rsidRPr="0089150A" w:rsidRDefault="00992C5C" w:rsidP="0089150A">
            <w:pPr>
              <w:pStyle w:val="TableParagraph"/>
              <w:spacing w:before="7" w:line="247" w:lineRule="auto"/>
              <w:ind w:left="239"/>
              <w:rPr>
                <w:sz w:val="24"/>
                <w:szCs w:val="24"/>
              </w:rPr>
            </w:pPr>
            <w:r w:rsidRPr="0089150A">
              <w:rPr>
                <w:w w:val="105"/>
                <w:sz w:val="24"/>
                <w:szCs w:val="24"/>
              </w:rPr>
              <w:t>Акция «Букет</w:t>
            </w:r>
            <w:r w:rsidRPr="0089150A">
              <w:rPr>
                <w:sz w:val="24"/>
                <w:szCs w:val="24"/>
              </w:rPr>
              <w:t>любимомугороду»врамкахпразднования</w:t>
            </w:r>
          </w:p>
          <w:p w:rsidR="004F6E34" w:rsidRPr="0089150A" w:rsidRDefault="00992C5C" w:rsidP="0089150A">
            <w:pPr>
              <w:pStyle w:val="TableParagraph"/>
              <w:spacing w:before="11" w:line="251" w:lineRule="exact"/>
              <w:ind w:left="239"/>
              <w:rPr>
                <w:sz w:val="24"/>
                <w:szCs w:val="24"/>
              </w:rPr>
            </w:pPr>
            <w:r w:rsidRPr="0089150A">
              <w:rPr>
                <w:w w:val="105"/>
                <w:sz w:val="24"/>
                <w:szCs w:val="24"/>
              </w:rPr>
              <w:t>Днягорода</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788"/>
              <w:rPr>
                <w:sz w:val="24"/>
                <w:szCs w:val="24"/>
              </w:rPr>
            </w:pPr>
            <w:r w:rsidRPr="0089150A">
              <w:rPr>
                <w:w w:val="105"/>
                <w:sz w:val="24"/>
                <w:szCs w:val="24"/>
              </w:rPr>
              <w:t>сентябрь</w:t>
            </w:r>
          </w:p>
        </w:tc>
        <w:tc>
          <w:tcPr>
            <w:tcW w:w="2542" w:type="dxa"/>
          </w:tcPr>
          <w:p w:rsidR="004F6E34" w:rsidRPr="0089150A" w:rsidRDefault="00992C5C" w:rsidP="0089150A">
            <w:pPr>
              <w:pStyle w:val="TableParagraph"/>
              <w:spacing w:before="7" w:line="247" w:lineRule="auto"/>
              <w:ind w:left="154" w:right="120" w:firstLine="142"/>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before="3"/>
              <w:ind w:left="154" w:right="120" w:firstLine="142"/>
              <w:rPr>
                <w:sz w:val="24"/>
                <w:szCs w:val="24"/>
              </w:rPr>
            </w:pPr>
            <w:r w:rsidRPr="0089150A">
              <w:rPr>
                <w:w w:val="105"/>
                <w:sz w:val="24"/>
                <w:szCs w:val="24"/>
              </w:rPr>
              <w:t>старшийвожатый</w:t>
            </w:r>
          </w:p>
        </w:tc>
      </w:tr>
      <w:tr w:rsidR="004F6E34" w:rsidRPr="0089150A">
        <w:trPr>
          <w:trHeight w:val="1934"/>
        </w:trPr>
        <w:tc>
          <w:tcPr>
            <w:tcW w:w="461" w:type="dxa"/>
          </w:tcPr>
          <w:p w:rsidR="004F6E34" w:rsidRPr="0089150A" w:rsidRDefault="00992C5C" w:rsidP="0089150A">
            <w:pPr>
              <w:pStyle w:val="TableParagraph"/>
              <w:ind w:left="168"/>
              <w:rPr>
                <w:sz w:val="24"/>
                <w:szCs w:val="24"/>
              </w:rPr>
            </w:pPr>
            <w:r w:rsidRPr="0089150A">
              <w:rPr>
                <w:w w:val="103"/>
                <w:sz w:val="24"/>
                <w:szCs w:val="24"/>
              </w:rPr>
              <w:t>8</w:t>
            </w:r>
          </w:p>
        </w:tc>
        <w:tc>
          <w:tcPr>
            <w:tcW w:w="3076" w:type="dxa"/>
          </w:tcPr>
          <w:p w:rsidR="004F6E34" w:rsidRPr="0089150A" w:rsidRDefault="00992C5C" w:rsidP="0089150A">
            <w:pPr>
              <w:pStyle w:val="TableParagraph"/>
              <w:spacing w:line="254" w:lineRule="auto"/>
              <w:ind w:left="239"/>
              <w:rPr>
                <w:sz w:val="24"/>
                <w:szCs w:val="24"/>
              </w:rPr>
            </w:pPr>
            <w:r w:rsidRPr="0089150A">
              <w:rPr>
                <w:sz w:val="24"/>
                <w:szCs w:val="24"/>
              </w:rPr>
              <w:t>Международныйдень</w:t>
            </w:r>
            <w:r w:rsidRPr="0089150A">
              <w:rPr>
                <w:w w:val="105"/>
                <w:sz w:val="24"/>
                <w:szCs w:val="24"/>
              </w:rPr>
              <w:t>пожилыхлюдей,</w:t>
            </w:r>
          </w:p>
          <w:p w:rsidR="004F6E34" w:rsidRPr="0089150A" w:rsidRDefault="00992C5C" w:rsidP="0089150A">
            <w:pPr>
              <w:pStyle w:val="TableParagraph"/>
              <w:spacing w:line="247" w:lineRule="auto"/>
              <w:ind w:left="239"/>
              <w:rPr>
                <w:sz w:val="24"/>
                <w:szCs w:val="24"/>
              </w:rPr>
            </w:pPr>
            <w:r w:rsidRPr="0089150A">
              <w:rPr>
                <w:sz w:val="24"/>
                <w:szCs w:val="24"/>
              </w:rPr>
              <w:t>Международныйдень</w:t>
            </w:r>
            <w:r w:rsidRPr="0089150A">
              <w:rPr>
                <w:w w:val="105"/>
                <w:sz w:val="24"/>
                <w:szCs w:val="24"/>
              </w:rPr>
              <w:t>музыки</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752"/>
              <w:rPr>
                <w:sz w:val="24"/>
                <w:szCs w:val="24"/>
              </w:rPr>
            </w:pPr>
            <w:r w:rsidRPr="0089150A">
              <w:rPr>
                <w:w w:val="105"/>
                <w:sz w:val="24"/>
                <w:szCs w:val="24"/>
              </w:rPr>
              <w:t>1октября</w:t>
            </w:r>
          </w:p>
        </w:tc>
        <w:tc>
          <w:tcPr>
            <w:tcW w:w="2542" w:type="dxa"/>
          </w:tcPr>
          <w:p w:rsidR="004F6E34" w:rsidRPr="0089150A" w:rsidRDefault="00992C5C" w:rsidP="0089150A">
            <w:pPr>
              <w:pStyle w:val="TableParagraph"/>
              <w:spacing w:line="252" w:lineRule="auto"/>
              <w:ind w:left="154" w:right="120" w:firstLine="142"/>
              <w:rPr>
                <w:sz w:val="24"/>
                <w:szCs w:val="24"/>
              </w:rPr>
            </w:pPr>
            <w:r w:rsidRPr="0089150A">
              <w:rPr>
                <w:sz w:val="24"/>
                <w:szCs w:val="24"/>
              </w:rPr>
              <w:t>Советник</w:t>
            </w:r>
            <w:r w:rsidRPr="0089150A">
              <w:rPr>
                <w:w w:val="105"/>
                <w:sz w:val="24"/>
                <w:szCs w:val="24"/>
              </w:rPr>
              <w:t>директора,классные</w:t>
            </w:r>
          </w:p>
          <w:p w:rsidR="004F6E34" w:rsidRPr="0089150A" w:rsidRDefault="00992C5C" w:rsidP="0089150A">
            <w:pPr>
              <w:pStyle w:val="TableParagraph"/>
              <w:spacing w:line="252" w:lineRule="auto"/>
              <w:ind w:left="154" w:right="120" w:firstLine="142"/>
              <w:rPr>
                <w:sz w:val="24"/>
                <w:szCs w:val="24"/>
              </w:rPr>
            </w:pPr>
            <w:r w:rsidRPr="0089150A">
              <w:rPr>
                <w:w w:val="105"/>
                <w:sz w:val="24"/>
                <w:szCs w:val="24"/>
              </w:rPr>
              <w:t>руководители,</w:t>
            </w:r>
            <w:r w:rsidRPr="0089150A">
              <w:rPr>
                <w:sz w:val="24"/>
                <w:szCs w:val="24"/>
              </w:rPr>
              <w:t>старшийвожатый,</w:t>
            </w:r>
            <w:r w:rsidRPr="0089150A">
              <w:rPr>
                <w:w w:val="105"/>
                <w:sz w:val="24"/>
                <w:szCs w:val="24"/>
              </w:rPr>
              <w:t>учительмузыки,</w:t>
            </w:r>
          </w:p>
          <w:p w:rsidR="004F6E34" w:rsidRPr="0089150A" w:rsidRDefault="00992C5C" w:rsidP="0089150A">
            <w:pPr>
              <w:pStyle w:val="TableParagraph"/>
              <w:spacing w:line="253" w:lineRule="exact"/>
              <w:ind w:left="154" w:right="120" w:firstLine="142"/>
              <w:rPr>
                <w:sz w:val="24"/>
                <w:szCs w:val="24"/>
              </w:rPr>
            </w:pPr>
            <w:r w:rsidRPr="0089150A">
              <w:rPr>
                <w:w w:val="105"/>
                <w:sz w:val="24"/>
                <w:szCs w:val="24"/>
              </w:rPr>
              <w:t>ИЗО</w:t>
            </w:r>
          </w:p>
        </w:tc>
      </w:tr>
      <w:tr w:rsidR="004F6E34" w:rsidRPr="0089150A">
        <w:trPr>
          <w:trHeight w:val="1380"/>
        </w:trPr>
        <w:tc>
          <w:tcPr>
            <w:tcW w:w="461" w:type="dxa"/>
          </w:tcPr>
          <w:p w:rsidR="004F6E34" w:rsidRPr="0089150A" w:rsidRDefault="00992C5C" w:rsidP="0089150A">
            <w:pPr>
              <w:pStyle w:val="TableParagraph"/>
              <w:ind w:left="168"/>
              <w:rPr>
                <w:sz w:val="24"/>
                <w:szCs w:val="24"/>
              </w:rPr>
            </w:pPr>
            <w:r w:rsidRPr="0089150A">
              <w:rPr>
                <w:w w:val="103"/>
                <w:sz w:val="24"/>
                <w:szCs w:val="24"/>
              </w:rPr>
              <w:t>9</w:t>
            </w:r>
          </w:p>
        </w:tc>
        <w:tc>
          <w:tcPr>
            <w:tcW w:w="3076" w:type="dxa"/>
          </w:tcPr>
          <w:p w:rsidR="004F6E34" w:rsidRPr="0089150A" w:rsidRDefault="00992C5C" w:rsidP="0089150A">
            <w:pPr>
              <w:pStyle w:val="TableParagraph"/>
              <w:spacing w:line="252" w:lineRule="auto"/>
              <w:ind w:left="239" w:firstLine="141"/>
              <w:rPr>
                <w:sz w:val="24"/>
                <w:szCs w:val="24"/>
              </w:rPr>
            </w:pPr>
            <w:r w:rsidRPr="0089150A">
              <w:rPr>
                <w:w w:val="105"/>
                <w:sz w:val="24"/>
                <w:szCs w:val="24"/>
              </w:rPr>
              <w:t>Мероприятия,</w:t>
            </w:r>
            <w:r w:rsidRPr="0089150A">
              <w:rPr>
                <w:sz w:val="24"/>
                <w:szCs w:val="24"/>
              </w:rPr>
              <w:t>посвященныеДню</w:t>
            </w:r>
            <w:r w:rsidRPr="0089150A">
              <w:rPr>
                <w:w w:val="105"/>
                <w:sz w:val="24"/>
                <w:szCs w:val="24"/>
              </w:rPr>
              <w:t>защитыживотных</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752"/>
              <w:rPr>
                <w:sz w:val="24"/>
                <w:szCs w:val="24"/>
              </w:rPr>
            </w:pPr>
            <w:r w:rsidRPr="0089150A">
              <w:rPr>
                <w:w w:val="105"/>
                <w:sz w:val="24"/>
                <w:szCs w:val="24"/>
              </w:rPr>
              <w:t>4октября</w:t>
            </w:r>
          </w:p>
        </w:tc>
        <w:tc>
          <w:tcPr>
            <w:tcW w:w="2542" w:type="dxa"/>
          </w:tcPr>
          <w:p w:rsidR="004F6E34" w:rsidRPr="0089150A" w:rsidRDefault="00992C5C" w:rsidP="0089150A">
            <w:pPr>
              <w:pStyle w:val="TableParagraph"/>
              <w:spacing w:line="252" w:lineRule="auto"/>
              <w:ind w:left="154" w:right="654" w:firstLine="180"/>
              <w:rPr>
                <w:sz w:val="24"/>
                <w:szCs w:val="24"/>
              </w:rPr>
            </w:pPr>
            <w:r w:rsidRPr="0089150A">
              <w:rPr>
                <w:sz w:val="24"/>
                <w:szCs w:val="24"/>
              </w:rPr>
              <w:t>Советник</w:t>
            </w:r>
            <w:r w:rsidRPr="0089150A">
              <w:rPr>
                <w:w w:val="105"/>
                <w:sz w:val="24"/>
                <w:szCs w:val="24"/>
              </w:rPr>
              <w:t>директора,классные</w:t>
            </w:r>
          </w:p>
          <w:p w:rsidR="004F6E34" w:rsidRPr="0089150A" w:rsidRDefault="00992C5C" w:rsidP="0089150A">
            <w:pPr>
              <w:pStyle w:val="TableParagraph"/>
              <w:spacing w:line="260" w:lineRule="exact"/>
              <w:ind w:left="154" w:right="155"/>
              <w:rPr>
                <w:sz w:val="24"/>
                <w:szCs w:val="24"/>
              </w:rPr>
            </w:pPr>
            <w:r w:rsidRPr="0089150A">
              <w:rPr>
                <w:w w:val="105"/>
                <w:sz w:val="24"/>
                <w:szCs w:val="24"/>
              </w:rPr>
              <w:t>руководители,</w:t>
            </w:r>
          </w:p>
          <w:p w:rsidR="004F6E34" w:rsidRPr="0089150A" w:rsidRDefault="00992C5C" w:rsidP="0089150A">
            <w:pPr>
              <w:pStyle w:val="TableParagraph"/>
              <w:spacing w:before="9" w:line="258" w:lineRule="exact"/>
              <w:ind w:left="154" w:right="155"/>
              <w:rPr>
                <w:sz w:val="24"/>
                <w:szCs w:val="24"/>
              </w:rPr>
            </w:pPr>
            <w:r w:rsidRPr="0089150A">
              <w:rPr>
                <w:w w:val="105"/>
                <w:sz w:val="24"/>
                <w:szCs w:val="24"/>
              </w:rPr>
              <w:t>старшийвожатый</w:t>
            </w:r>
          </w:p>
        </w:tc>
      </w:tr>
      <w:tr w:rsidR="004F6E34" w:rsidRPr="0089150A">
        <w:trPr>
          <w:trHeight w:val="1661"/>
        </w:trPr>
        <w:tc>
          <w:tcPr>
            <w:tcW w:w="461" w:type="dxa"/>
          </w:tcPr>
          <w:p w:rsidR="004F6E34" w:rsidRPr="0089150A" w:rsidRDefault="00992C5C" w:rsidP="0089150A">
            <w:pPr>
              <w:pStyle w:val="TableParagraph"/>
              <w:ind w:left="110"/>
              <w:rPr>
                <w:sz w:val="24"/>
                <w:szCs w:val="24"/>
              </w:rPr>
            </w:pPr>
            <w:r w:rsidRPr="0089150A">
              <w:rPr>
                <w:w w:val="105"/>
                <w:sz w:val="24"/>
                <w:szCs w:val="24"/>
              </w:rPr>
              <w:t>10</w:t>
            </w:r>
          </w:p>
        </w:tc>
        <w:tc>
          <w:tcPr>
            <w:tcW w:w="3076" w:type="dxa"/>
          </w:tcPr>
          <w:p w:rsidR="004F6E34" w:rsidRPr="0089150A" w:rsidRDefault="00992C5C" w:rsidP="0089150A">
            <w:pPr>
              <w:pStyle w:val="TableParagraph"/>
              <w:spacing w:line="247" w:lineRule="auto"/>
              <w:ind w:left="708" w:right="634" w:firstLine="141"/>
              <w:rPr>
                <w:sz w:val="24"/>
                <w:szCs w:val="24"/>
              </w:rPr>
            </w:pPr>
            <w:r w:rsidRPr="0089150A">
              <w:rPr>
                <w:w w:val="105"/>
                <w:sz w:val="24"/>
                <w:szCs w:val="24"/>
              </w:rPr>
              <w:t>Деньучителявшколе:акцияпо</w:t>
            </w:r>
          </w:p>
          <w:p w:rsidR="004F6E34" w:rsidRPr="0089150A" w:rsidRDefault="00992C5C" w:rsidP="0089150A">
            <w:pPr>
              <w:pStyle w:val="TableParagraph"/>
              <w:spacing w:before="10" w:line="249" w:lineRule="auto"/>
              <w:ind w:left="283" w:right="269" w:firstLine="141"/>
              <w:rPr>
                <w:sz w:val="24"/>
                <w:szCs w:val="24"/>
              </w:rPr>
            </w:pPr>
            <w:r w:rsidRPr="0089150A">
              <w:rPr>
                <w:sz w:val="24"/>
                <w:szCs w:val="24"/>
              </w:rPr>
              <w:t>поздравлениюучителей,</w:t>
            </w:r>
            <w:r w:rsidRPr="0089150A">
              <w:rPr>
                <w:w w:val="105"/>
                <w:sz w:val="24"/>
                <w:szCs w:val="24"/>
              </w:rPr>
              <w:t>учителей-ветерановпедагогическоготруда,</w:t>
            </w:r>
          </w:p>
          <w:p w:rsidR="004F6E34" w:rsidRPr="0089150A" w:rsidRDefault="00992C5C" w:rsidP="0089150A">
            <w:pPr>
              <w:pStyle w:val="TableParagraph"/>
              <w:spacing w:before="3" w:line="258" w:lineRule="exact"/>
              <w:ind w:left="221" w:right="214" w:firstLine="141"/>
              <w:rPr>
                <w:sz w:val="24"/>
                <w:szCs w:val="24"/>
              </w:rPr>
            </w:pPr>
            <w:r w:rsidRPr="0089150A">
              <w:rPr>
                <w:sz w:val="24"/>
                <w:szCs w:val="24"/>
              </w:rPr>
              <w:t>концертнаяпрограмма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line="247" w:lineRule="auto"/>
              <w:ind w:left="283" w:right="254" w:firstLine="598"/>
              <w:rPr>
                <w:sz w:val="24"/>
                <w:szCs w:val="24"/>
              </w:rPr>
            </w:pPr>
            <w:r w:rsidRPr="0089150A">
              <w:rPr>
                <w:w w:val="105"/>
                <w:sz w:val="24"/>
                <w:szCs w:val="24"/>
              </w:rPr>
              <w:t>Первая</w:t>
            </w:r>
            <w:r w:rsidRPr="0089150A">
              <w:rPr>
                <w:spacing w:val="-2"/>
                <w:w w:val="105"/>
                <w:sz w:val="24"/>
                <w:szCs w:val="24"/>
              </w:rPr>
              <w:t>пятница</w:t>
            </w:r>
            <w:r w:rsidRPr="0089150A">
              <w:rPr>
                <w:spacing w:val="-1"/>
                <w:w w:val="105"/>
                <w:sz w:val="24"/>
                <w:szCs w:val="24"/>
              </w:rPr>
              <w:t>октября</w:t>
            </w:r>
          </w:p>
        </w:tc>
        <w:tc>
          <w:tcPr>
            <w:tcW w:w="2542" w:type="dxa"/>
          </w:tcPr>
          <w:p w:rsidR="004F6E34" w:rsidRPr="0089150A" w:rsidRDefault="00992C5C" w:rsidP="0089150A">
            <w:pPr>
              <w:pStyle w:val="TableParagraph"/>
              <w:spacing w:line="247" w:lineRule="auto"/>
              <w:ind w:left="154"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10" w:line="247" w:lineRule="auto"/>
              <w:ind w:left="154" w:right="376" w:firstLine="93"/>
              <w:rPr>
                <w:sz w:val="24"/>
                <w:szCs w:val="24"/>
              </w:rPr>
            </w:pPr>
            <w:r w:rsidRPr="0089150A">
              <w:rPr>
                <w:w w:val="105"/>
                <w:sz w:val="24"/>
                <w:szCs w:val="24"/>
              </w:rPr>
              <w:t>советник</w:t>
            </w:r>
            <w:r w:rsidRPr="0089150A">
              <w:rPr>
                <w:sz w:val="24"/>
                <w:szCs w:val="24"/>
              </w:rPr>
              <w:t>директора,</w:t>
            </w:r>
          </w:p>
        </w:tc>
      </w:tr>
    </w:tbl>
    <w:p w:rsidR="004F6E34" w:rsidRPr="0089150A" w:rsidRDefault="004F6E34" w:rsidP="0089150A">
      <w:pPr>
        <w:spacing w:line="247" w:lineRule="auto"/>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1380"/>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11</w:t>
            </w:r>
          </w:p>
        </w:tc>
        <w:tc>
          <w:tcPr>
            <w:tcW w:w="3076" w:type="dxa"/>
          </w:tcPr>
          <w:p w:rsidR="004F6E34" w:rsidRPr="0089150A" w:rsidRDefault="00992C5C" w:rsidP="0089150A">
            <w:pPr>
              <w:pStyle w:val="TableParagraph"/>
              <w:spacing w:before="7" w:line="247" w:lineRule="auto"/>
              <w:ind w:left="97" w:firstLine="142"/>
              <w:rPr>
                <w:sz w:val="24"/>
                <w:szCs w:val="24"/>
              </w:rPr>
            </w:pPr>
            <w:r w:rsidRPr="0089150A">
              <w:rPr>
                <w:sz w:val="24"/>
                <w:szCs w:val="24"/>
              </w:rPr>
              <w:t>Мероприятия,</w:t>
            </w:r>
            <w:r w:rsidRPr="0089150A">
              <w:rPr>
                <w:w w:val="105"/>
                <w:sz w:val="24"/>
                <w:szCs w:val="24"/>
              </w:rPr>
              <w:t>посвященные</w:t>
            </w:r>
          </w:p>
          <w:p w:rsidR="004F6E34" w:rsidRPr="0089150A" w:rsidRDefault="00992C5C" w:rsidP="0089150A">
            <w:pPr>
              <w:pStyle w:val="TableParagraph"/>
              <w:spacing w:before="2" w:line="254" w:lineRule="auto"/>
              <w:ind w:left="97" w:firstLine="142"/>
              <w:rPr>
                <w:sz w:val="24"/>
                <w:szCs w:val="24"/>
              </w:rPr>
            </w:pPr>
            <w:r w:rsidRPr="0089150A">
              <w:rPr>
                <w:sz w:val="24"/>
                <w:szCs w:val="24"/>
              </w:rPr>
              <w:t>МеждународномуДню</w:t>
            </w:r>
            <w:r w:rsidRPr="0089150A">
              <w:rPr>
                <w:w w:val="105"/>
                <w:sz w:val="24"/>
                <w:szCs w:val="24"/>
              </w:rPr>
              <w:t>школьныхбиблиотек</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8" w:right="231"/>
              <w:rPr>
                <w:sz w:val="24"/>
                <w:szCs w:val="24"/>
              </w:rPr>
            </w:pPr>
            <w:r w:rsidRPr="0089150A">
              <w:rPr>
                <w:w w:val="105"/>
                <w:sz w:val="24"/>
                <w:szCs w:val="24"/>
              </w:rPr>
              <w:t>25октября</w:t>
            </w:r>
          </w:p>
        </w:tc>
        <w:tc>
          <w:tcPr>
            <w:tcW w:w="2542" w:type="dxa"/>
          </w:tcPr>
          <w:p w:rsidR="004F6E34" w:rsidRPr="0089150A" w:rsidRDefault="00992C5C" w:rsidP="0089150A">
            <w:pPr>
              <w:pStyle w:val="TableParagraph"/>
              <w:spacing w:before="7" w:line="247" w:lineRule="auto"/>
              <w:ind w:left="724" w:right="654" w:firstLine="180"/>
              <w:rPr>
                <w:sz w:val="24"/>
                <w:szCs w:val="24"/>
              </w:rPr>
            </w:pPr>
            <w:r w:rsidRPr="0089150A">
              <w:rPr>
                <w:sz w:val="24"/>
                <w:szCs w:val="24"/>
              </w:rPr>
              <w:t>Советник</w:t>
            </w:r>
            <w:r w:rsidRPr="0089150A">
              <w:rPr>
                <w:w w:val="105"/>
                <w:sz w:val="24"/>
                <w:szCs w:val="24"/>
              </w:rPr>
              <w:t>директора,классные</w:t>
            </w:r>
          </w:p>
          <w:p w:rsidR="004F6E34" w:rsidRPr="0089150A" w:rsidRDefault="00992C5C" w:rsidP="0089150A">
            <w:pPr>
              <w:pStyle w:val="TableParagraph"/>
              <w:spacing w:line="270" w:lineRule="atLeast"/>
              <w:ind w:left="356" w:right="341" w:firstLine="180"/>
              <w:rPr>
                <w:sz w:val="24"/>
                <w:szCs w:val="24"/>
              </w:rPr>
            </w:pPr>
            <w:r w:rsidRPr="0089150A">
              <w:rPr>
                <w:w w:val="105"/>
                <w:sz w:val="24"/>
                <w:szCs w:val="24"/>
              </w:rPr>
              <w:t>руководители,</w:t>
            </w:r>
            <w:r w:rsidRPr="0089150A">
              <w:rPr>
                <w:sz w:val="24"/>
                <w:szCs w:val="24"/>
              </w:rPr>
              <w:t>старшийвожатый</w:t>
            </w:r>
          </w:p>
        </w:tc>
      </w:tr>
      <w:tr w:rsidR="004F6E34" w:rsidRPr="0089150A">
        <w:trPr>
          <w:trHeight w:val="1387"/>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12</w:t>
            </w:r>
          </w:p>
        </w:tc>
        <w:tc>
          <w:tcPr>
            <w:tcW w:w="3076" w:type="dxa"/>
          </w:tcPr>
          <w:p w:rsidR="004F6E34" w:rsidRPr="0089150A" w:rsidRDefault="00992C5C" w:rsidP="0089150A">
            <w:pPr>
              <w:pStyle w:val="TableParagraph"/>
              <w:spacing w:before="7" w:line="247" w:lineRule="auto"/>
              <w:ind w:left="97" w:firstLine="142"/>
              <w:rPr>
                <w:sz w:val="24"/>
                <w:szCs w:val="24"/>
              </w:rPr>
            </w:pPr>
            <w:r w:rsidRPr="0089150A">
              <w:rPr>
                <w:w w:val="105"/>
                <w:sz w:val="24"/>
                <w:szCs w:val="24"/>
              </w:rPr>
              <w:t>Мероприятия,</w:t>
            </w:r>
            <w:r w:rsidRPr="0089150A">
              <w:rPr>
                <w:sz w:val="24"/>
                <w:szCs w:val="24"/>
              </w:rPr>
              <w:t>посвященныеДнюОтца</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7" w:lineRule="auto"/>
              <w:ind w:left="514" w:right="308" w:firstLine="50"/>
              <w:rPr>
                <w:sz w:val="24"/>
                <w:szCs w:val="24"/>
              </w:rPr>
            </w:pPr>
            <w:r w:rsidRPr="0089150A">
              <w:rPr>
                <w:w w:val="105"/>
                <w:sz w:val="24"/>
                <w:szCs w:val="24"/>
              </w:rPr>
              <w:t>15октября(3воскресенье</w:t>
            </w:r>
          </w:p>
          <w:p w:rsidR="004F6E34" w:rsidRPr="0089150A" w:rsidRDefault="00992C5C" w:rsidP="0089150A">
            <w:pPr>
              <w:pStyle w:val="TableParagraph"/>
              <w:spacing w:before="10"/>
              <w:ind w:left="687"/>
              <w:rPr>
                <w:sz w:val="24"/>
                <w:szCs w:val="24"/>
              </w:rPr>
            </w:pPr>
            <w:r w:rsidRPr="0089150A">
              <w:rPr>
                <w:w w:val="105"/>
                <w:sz w:val="24"/>
                <w:szCs w:val="24"/>
              </w:rPr>
              <w:t>октября)</w:t>
            </w:r>
          </w:p>
        </w:tc>
        <w:tc>
          <w:tcPr>
            <w:tcW w:w="2542" w:type="dxa"/>
          </w:tcPr>
          <w:p w:rsidR="004F6E34" w:rsidRPr="0089150A" w:rsidRDefault="00992C5C" w:rsidP="0089150A">
            <w:pPr>
              <w:pStyle w:val="TableParagraph"/>
              <w:spacing w:before="7" w:line="252" w:lineRule="auto"/>
              <w:ind w:left="724" w:right="654" w:firstLine="180"/>
              <w:rPr>
                <w:sz w:val="24"/>
                <w:szCs w:val="24"/>
              </w:rPr>
            </w:pPr>
            <w:r w:rsidRPr="0089150A">
              <w:rPr>
                <w:sz w:val="24"/>
                <w:szCs w:val="24"/>
              </w:rPr>
              <w:t>Советник</w:t>
            </w:r>
            <w:r w:rsidRPr="0089150A">
              <w:rPr>
                <w:w w:val="105"/>
                <w:sz w:val="24"/>
                <w:szCs w:val="24"/>
              </w:rPr>
              <w:t>директора,классные</w:t>
            </w:r>
          </w:p>
          <w:p w:rsidR="004F6E34" w:rsidRPr="0089150A" w:rsidRDefault="00992C5C" w:rsidP="0089150A">
            <w:pPr>
              <w:pStyle w:val="TableParagraph"/>
              <w:spacing w:line="260" w:lineRule="exact"/>
              <w:ind w:left="172" w:right="155"/>
              <w:rPr>
                <w:sz w:val="24"/>
                <w:szCs w:val="24"/>
              </w:rPr>
            </w:pPr>
            <w:r w:rsidRPr="0089150A">
              <w:rPr>
                <w:w w:val="105"/>
                <w:sz w:val="24"/>
                <w:szCs w:val="24"/>
              </w:rPr>
              <w:t>руководители,</w:t>
            </w:r>
          </w:p>
          <w:p w:rsidR="004F6E34" w:rsidRPr="0089150A" w:rsidRDefault="00992C5C" w:rsidP="0089150A">
            <w:pPr>
              <w:pStyle w:val="TableParagraph"/>
              <w:spacing w:before="9" w:line="258" w:lineRule="exact"/>
              <w:ind w:left="168" w:right="155"/>
              <w:rPr>
                <w:sz w:val="24"/>
                <w:szCs w:val="24"/>
              </w:rPr>
            </w:pPr>
            <w:r w:rsidRPr="0089150A">
              <w:rPr>
                <w:w w:val="105"/>
                <w:sz w:val="24"/>
                <w:szCs w:val="24"/>
              </w:rPr>
              <w:t>старшийвожатый</w:t>
            </w:r>
          </w:p>
        </w:tc>
      </w:tr>
      <w:tr w:rsidR="004F6E34" w:rsidRPr="0089150A">
        <w:trPr>
          <w:trHeight w:val="1099"/>
        </w:trPr>
        <w:tc>
          <w:tcPr>
            <w:tcW w:w="461" w:type="dxa"/>
          </w:tcPr>
          <w:p w:rsidR="004F6E34" w:rsidRPr="0089150A" w:rsidRDefault="00992C5C" w:rsidP="0089150A">
            <w:pPr>
              <w:pStyle w:val="TableParagraph"/>
              <w:ind w:left="110"/>
              <w:rPr>
                <w:sz w:val="24"/>
                <w:szCs w:val="24"/>
              </w:rPr>
            </w:pPr>
            <w:r w:rsidRPr="0089150A">
              <w:rPr>
                <w:w w:val="105"/>
                <w:sz w:val="24"/>
                <w:szCs w:val="24"/>
              </w:rPr>
              <w:t>13</w:t>
            </w:r>
          </w:p>
        </w:tc>
        <w:tc>
          <w:tcPr>
            <w:tcW w:w="3076" w:type="dxa"/>
          </w:tcPr>
          <w:p w:rsidR="004F6E34" w:rsidRPr="0089150A" w:rsidRDefault="00992C5C" w:rsidP="0089150A">
            <w:pPr>
              <w:pStyle w:val="TableParagraph"/>
              <w:spacing w:line="249" w:lineRule="auto"/>
              <w:ind w:left="97" w:right="284" w:firstLine="142"/>
              <w:rPr>
                <w:sz w:val="24"/>
                <w:szCs w:val="24"/>
              </w:rPr>
            </w:pPr>
            <w:r w:rsidRPr="0089150A">
              <w:rPr>
                <w:sz w:val="24"/>
                <w:szCs w:val="24"/>
              </w:rPr>
              <w:t>Итоговаялинейка,</w:t>
            </w:r>
            <w:r w:rsidRPr="0089150A">
              <w:rPr>
                <w:w w:val="105"/>
                <w:sz w:val="24"/>
                <w:szCs w:val="24"/>
              </w:rPr>
              <w:t>посвящённая</w:t>
            </w:r>
          </w:p>
          <w:p w:rsidR="004F6E34" w:rsidRPr="0089150A" w:rsidRDefault="00992C5C" w:rsidP="0089150A">
            <w:pPr>
              <w:pStyle w:val="TableParagraph"/>
              <w:spacing w:before="4"/>
              <w:ind w:left="97" w:firstLine="142"/>
              <w:rPr>
                <w:sz w:val="24"/>
                <w:szCs w:val="24"/>
              </w:rPr>
            </w:pPr>
            <w:r w:rsidRPr="0089150A">
              <w:rPr>
                <w:w w:val="105"/>
                <w:sz w:val="24"/>
                <w:szCs w:val="24"/>
              </w:rPr>
              <w:t>окончанию1четверти</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7" w:right="238"/>
              <w:rPr>
                <w:sz w:val="24"/>
                <w:szCs w:val="24"/>
              </w:rPr>
            </w:pPr>
            <w:r w:rsidRPr="0089150A">
              <w:rPr>
                <w:w w:val="105"/>
                <w:sz w:val="24"/>
                <w:szCs w:val="24"/>
              </w:rPr>
              <w:t>октябрь</w:t>
            </w:r>
          </w:p>
        </w:tc>
        <w:tc>
          <w:tcPr>
            <w:tcW w:w="2542" w:type="dxa"/>
          </w:tcPr>
          <w:p w:rsidR="004F6E34" w:rsidRPr="0089150A" w:rsidRDefault="00992C5C" w:rsidP="0089150A">
            <w:pPr>
              <w:pStyle w:val="TableParagraph"/>
              <w:spacing w:line="252" w:lineRule="auto"/>
              <w:ind w:left="371" w:right="120" w:firstLine="201"/>
              <w:rPr>
                <w:sz w:val="24"/>
                <w:szCs w:val="24"/>
              </w:rPr>
            </w:pPr>
            <w:r w:rsidRPr="0089150A">
              <w:rPr>
                <w:sz w:val="24"/>
                <w:szCs w:val="24"/>
              </w:rPr>
              <w:t>Администрацияшколы, классные</w:t>
            </w:r>
            <w:r w:rsidRPr="0089150A">
              <w:rPr>
                <w:w w:val="105"/>
                <w:sz w:val="24"/>
                <w:szCs w:val="24"/>
              </w:rPr>
              <w:t>руководители,ст.вожатый</w:t>
            </w:r>
          </w:p>
        </w:tc>
      </w:tr>
      <w:tr w:rsidR="004F6E34" w:rsidRPr="0089150A">
        <w:trPr>
          <w:trHeight w:val="832"/>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14</w:t>
            </w:r>
          </w:p>
        </w:tc>
        <w:tc>
          <w:tcPr>
            <w:tcW w:w="3076" w:type="dxa"/>
          </w:tcPr>
          <w:p w:rsidR="004F6E34" w:rsidRPr="0089150A" w:rsidRDefault="00992C5C" w:rsidP="0089150A">
            <w:pPr>
              <w:pStyle w:val="TableParagraph"/>
              <w:spacing w:before="7" w:line="249" w:lineRule="auto"/>
              <w:ind w:left="97" w:firstLine="142"/>
              <w:rPr>
                <w:sz w:val="24"/>
                <w:szCs w:val="24"/>
              </w:rPr>
            </w:pPr>
            <w:r w:rsidRPr="0089150A">
              <w:rPr>
                <w:sz w:val="24"/>
                <w:szCs w:val="24"/>
              </w:rPr>
              <w:t>ДеньНародного</w:t>
            </w:r>
            <w:r w:rsidRPr="0089150A">
              <w:rPr>
                <w:w w:val="105"/>
                <w:sz w:val="24"/>
                <w:szCs w:val="24"/>
              </w:rPr>
              <w:t>Единства</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8" w:right="238"/>
              <w:rPr>
                <w:sz w:val="24"/>
                <w:szCs w:val="24"/>
              </w:rPr>
            </w:pPr>
            <w:r w:rsidRPr="0089150A">
              <w:rPr>
                <w:w w:val="105"/>
                <w:sz w:val="24"/>
                <w:szCs w:val="24"/>
              </w:rPr>
              <w:t>(04.11.)ноябрь</w:t>
            </w:r>
          </w:p>
        </w:tc>
        <w:tc>
          <w:tcPr>
            <w:tcW w:w="2542" w:type="dxa"/>
          </w:tcPr>
          <w:p w:rsidR="004F6E34" w:rsidRPr="0089150A" w:rsidRDefault="00992C5C" w:rsidP="0089150A">
            <w:pPr>
              <w:pStyle w:val="TableParagraph"/>
              <w:spacing w:before="7" w:line="249" w:lineRule="auto"/>
              <w:ind w:left="291" w:firstLine="634"/>
              <w:rPr>
                <w:sz w:val="24"/>
                <w:szCs w:val="24"/>
              </w:rPr>
            </w:pPr>
            <w:r w:rsidRPr="0089150A">
              <w:rPr>
                <w:w w:val="105"/>
                <w:sz w:val="24"/>
                <w:szCs w:val="24"/>
              </w:rPr>
              <w:t>Старший</w:t>
            </w:r>
            <w:r w:rsidRPr="0089150A">
              <w:rPr>
                <w:sz w:val="24"/>
                <w:szCs w:val="24"/>
              </w:rPr>
              <w:t>вожатый,классные</w:t>
            </w:r>
          </w:p>
          <w:p w:rsidR="004F6E34" w:rsidRPr="0089150A" w:rsidRDefault="00992C5C" w:rsidP="0089150A">
            <w:pPr>
              <w:pStyle w:val="TableParagraph"/>
              <w:spacing w:line="256" w:lineRule="exact"/>
              <w:ind w:left="565"/>
              <w:rPr>
                <w:sz w:val="24"/>
                <w:szCs w:val="24"/>
              </w:rPr>
            </w:pPr>
            <w:r w:rsidRPr="0089150A">
              <w:rPr>
                <w:w w:val="105"/>
                <w:sz w:val="24"/>
                <w:szCs w:val="24"/>
              </w:rPr>
              <w:t>руководители</w:t>
            </w:r>
          </w:p>
        </w:tc>
      </w:tr>
      <w:tr w:rsidR="004F6E34" w:rsidRPr="0089150A">
        <w:trPr>
          <w:trHeight w:val="1927"/>
        </w:trPr>
        <w:tc>
          <w:tcPr>
            <w:tcW w:w="461" w:type="dxa"/>
          </w:tcPr>
          <w:p w:rsidR="004F6E34" w:rsidRPr="0089150A" w:rsidRDefault="00992C5C" w:rsidP="0089150A">
            <w:pPr>
              <w:pStyle w:val="TableParagraph"/>
              <w:ind w:left="110"/>
              <w:rPr>
                <w:sz w:val="24"/>
                <w:szCs w:val="24"/>
              </w:rPr>
            </w:pPr>
            <w:r w:rsidRPr="0089150A">
              <w:rPr>
                <w:w w:val="105"/>
                <w:sz w:val="24"/>
                <w:szCs w:val="24"/>
              </w:rPr>
              <w:t>15</w:t>
            </w:r>
          </w:p>
        </w:tc>
        <w:tc>
          <w:tcPr>
            <w:tcW w:w="3076" w:type="dxa"/>
          </w:tcPr>
          <w:p w:rsidR="004F6E34" w:rsidRPr="0089150A" w:rsidRDefault="00992C5C" w:rsidP="0089150A">
            <w:pPr>
              <w:pStyle w:val="TableParagraph"/>
              <w:spacing w:line="252" w:lineRule="auto"/>
              <w:ind w:left="97" w:right="558" w:firstLine="142"/>
              <w:rPr>
                <w:sz w:val="24"/>
                <w:szCs w:val="24"/>
              </w:rPr>
            </w:pPr>
            <w:r w:rsidRPr="0089150A">
              <w:rPr>
                <w:w w:val="105"/>
                <w:sz w:val="24"/>
                <w:szCs w:val="24"/>
              </w:rPr>
              <w:t>Деньматери(поздравительныеоткрыткидлямам,</w:t>
            </w:r>
            <w:r w:rsidRPr="0089150A">
              <w:rPr>
                <w:sz w:val="24"/>
                <w:szCs w:val="24"/>
              </w:rPr>
              <w:t>классныечасы,</w:t>
            </w:r>
            <w:r w:rsidRPr="0089150A">
              <w:rPr>
                <w:w w:val="105"/>
                <w:sz w:val="24"/>
                <w:szCs w:val="24"/>
              </w:rPr>
              <w:t>фотовыставка,</w:t>
            </w:r>
            <w:r w:rsidRPr="0089150A">
              <w:rPr>
                <w:sz w:val="24"/>
                <w:szCs w:val="24"/>
              </w:rPr>
              <w:t>концертнаяпрограмма)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2"/>
              <w:rPr>
                <w:sz w:val="24"/>
                <w:szCs w:val="24"/>
              </w:rPr>
            </w:pPr>
            <w:r w:rsidRPr="0089150A">
              <w:rPr>
                <w:w w:val="105"/>
                <w:sz w:val="24"/>
                <w:szCs w:val="24"/>
              </w:rPr>
              <w:t>ноябрь</w:t>
            </w:r>
          </w:p>
        </w:tc>
        <w:tc>
          <w:tcPr>
            <w:tcW w:w="2542" w:type="dxa"/>
          </w:tcPr>
          <w:p w:rsidR="004F6E34" w:rsidRPr="0089150A" w:rsidRDefault="00992C5C" w:rsidP="0089150A">
            <w:pPr>
              <w:pStyle w:val="TableParagraph"/>
              <w:spacing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10" w:line="247" w:lineRule="auto"/>
              <w:ind w:left="522" w:right="500" w:firstLine="281"/>
              <w:rPr>
                <w:sz w:val="24"/>
                <w:szCs w:val="24"/>
              </w:rPr>
            </w:pPr>
            <w:r w:rsidRPr="0089150A">
              <w:rPr>
                <w:w w:val="105"/>
                <w:sz w:val="24"/>
                <w:szCs w:val="24"/>
              </w:rPr>
              <w:t>классныеруководители,</w:t>
            </w:r>
          </w:p>
          <w:p w:rsidR="004F6E34" w:rsidRPr="0089150A" w:rsidRDefault="00992C5C" w:rsidP="0089150A">
            <w:pPr>
              <w:pStyle w:val="TableParagraph"/>
              <w:spacing w:before="2"/>
              <w:ind w:left="363" w:firstLine="158"/>
              <w:rPr>
                <w:sz w:val="24"/>
                <w:szCs w:val="24"/>
              </w:rPr>
            </w:pPr>
            <w:r w:rsidRPr="0089150A">
              <w:rPr>
                <w:sz w:val="24"/>
                <w:szCs w:val="24"/>
              </w:rPr>
              <w:t>ПДО,старший</w:t>
            </w:r>
          </w:p>
          <w:p w:rsidR="004F6E34" w:rsidRPr="0089150A" w:rsidRDefault="00992C5C" w:rsidP="0089150A">
            <w:pPr>
              <w:pStyle w:val="TableParagraph"/>
              <w:spacing w:before="1" w:line="270" w:lineRule="atLeast"/>
              <w:ind w:left="392" w:right="14" w:hanging="29"/>
              <w:rPr>
                <w:sz w:val="24"/>
                <w:szCs w:val="24"/>
              </w:rPr>
            </w:pPr>
            <w:r w:rsidRPr="0089150A">
              <w:rPr>
                <w:sz w:val="24"/>
                <w:szCs w:val="24"/>
              </w:rPr>
              <w:t>вожатый,учительтехнологии,ИЗО</w:t>
            </w:r>
          </w:p>
        </w:tc>
      </w:tr>
      <w:tr w:rsidR="004F6E34" w:rsidRPr="0089150A">
        <w:trPr>
          <w:trHeight w:val="1380"/>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16</w:t>
            </w:r>
          </w:p>
        </w:tc>
        <w:tc>
          <w:tcPr>
            <w:tcW w:w="3076" w:type="dxa"/>
          </w:tcPr>
          <w:p w:rsidR="004F6E34" w:rsidRPr="0089150A" w:rsidRDefault="00992C5C" w:rsidP="0089150A">
            <w:pPr>
              <w:pStyle w:val="TableParagraph"/>
              <w:spacing w:before="7" w:line="247" w:lineRule="auto"/>
              <w:ind w:left="97" w:firstLine="142"/>
              <w:rPr>
                <w:sz w:val="24"/>
                <w:szCs w:val="24"/>
              </w:rPr>
            </w:pPr>
            <w:r w:rsidRPr="0089150A">
              <w:rPr>
                <w:w w:val="105"/>
                <w:sz w:val="24"/>
                <w:szCs w:val="24"/>
              </w:rPr>
              <w:t>Мероприятия,</w:t>
            </w:r>
            <w:r w:rsidRPr="0089150A">
              <w:rPr>
                <w:sz w:val="24"/>
                <w:szCs w:val="24"/>
              </w:rPr>
              <w:t>посвященныеДню</w:t>
            </w:r>
          </w:p>
          <w:p w:rsidR="004F6E34" w:rsidRPr="0089150A" w:rsidRDefault="00992C5C" w:rsidP="0089150A">
            <w:pPr>
              <w:pStyle w:val="TableParagraph"/>
              <w:spacing w:before="2" w:line="254" w:lineRule="auto"/>
              <w:ind w:left="97" w:right="202" w:firstLine="142"/>
              <w:rPr>
                <w:sz w:val="24"/>
                <w:szCs w:val="24"/>
              </w:rPr>
            </w:pPr>
            <w:r w:rsidRPr="0089150A">
              <w:rPr>
                <w:sz w:val="24"/>
                <w:szCs w:val="24"/>
              </w:rPr>
              <w:t>Государственногогерба</w:t>
            </w:r>
            <w:r w:rsidRPr="0089150A">
              <w:rPr>
                <w:w w:val="105"/>
                <w:sz w:val="24"/>
                <w:szCs w:val="24"/>
              </w:rPr>
              <w:t>РФ</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8" w:right="238"/>
              <w:rPr>
                <w:sz w:val="24"/>
                <w:szCs w:val="24"/>
              </w:rPr>
            </w:pPr>
            <w:r w:rsidRPr="0089150A">
              <w:rPr>
                <w:w w:val="105"/>
                <w:sz w:val="24"/>
                <w:szCs w:val="24"/>
              </w:rPr>
              <w:t>30ноября</w:t>
            </w:r>
          </w:p>
        </w:tc>
        <w:tc>
          <w:tcPr>
            <w:tcW w:w="2542" w:type="dxa"/>
          </w:tcPr>
          <w:p w:rsidR="004F6E34" w:rsidRPr="0089150A" w:rsidRDefault="00992C5C" w:rsidP="0089150A">
            <w:pPr>
              <w:pStyle w:val="TableParagraph"/>
              <w:spacing w:before="7"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2"/>
              <w:ind w:left="803"/>
              <w:rPr>
                <w:sz w:val="24"/>
                <w:szCs w:val="24"/>
              </w:rPr>
            </w:pPr>
            <w:r w:rsidRPr="0089150A">
              <w:rPr>
                <w:w w:val="105"/>
                <w:sz w:val="24"/>
                <w:szCs w:val="24"/>
              </w:rPr>
              <w:t>классные</w:t>
            </w:r>
          </w:p>
          <w:p w:rsidR="004F6E34" w:rsidRPr="0089150A" w:rsidRDefault="00992C5C" w:rsidP="0089150A">
            <w:pPr>
              <w:pStyle w:val="TableParagraph"/>
              <w:spacing w:before="2" w:line="270" w:lineRule="atLeast"/>
              <w:ind w:left="421" w:right="408" w:firstLine="115"/>
              <w:rPr>
                <w:sz w:val="24"/>
                <w:szCs w:val="24"/>
              </w:rPr>
            </w:pPr>
            <w:r w:rsidRPr="0089150A">
              <w:rPr>
                <w:w w:val="105"/>
                <w:sz w:val="24"/>
                <w:szCs w:val="24"/>
              </w:rPr>
              <w:t>руководители,</w:t>
            </w:r>
            <w:r w:rsidRPr="0089150A">
              <w:rPr>
                <w:spacing w:val="-2"/>
                <w:w w:val="105"/>
                <w:sz w:val="24"/>
                <w:szCs w:val="24"/>
              </w:rPr>
              <w:t>учитель</w:t>
            </w:r>
            <w:r w:rsidRPr="0089150A">
              <w:rPr>
                <w:spacing w:val="-1"/>
                <w:w w:val="105"/>
                <w:sz w:val="24"/>
                <w:szCs w:val="24"/>
              </w:rPr>
              <w:t>истории</w:t>
            </w:r>
          </w:p>
        </w:tc>
      </w:tr>
      <w:tr w:rsidR="004F6E34" w:rsidRPr="0089150A">
        <w:trPr>
          <w:trHeight w:val="2489"/>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17</w:t>
            </w:r>
          </w:p>
        </w:tc>
        <w:tc>
          <w:tcPr>
            <w:tcW w:w="3076" w:type="dxa"/>
          </w:tcPr>
          <w:p w:rsidR="004F6E34" w:rsidRPr="0089150A" w:rsidRDefault="00992C5C" w:rsidP="0089150A">
            <w:pPr>
              <w:pStyle w:val="TableParagraph"/>
              <w:spacing w:before="7" w:line="247" w:lineRule="auto"/>
              <w:ind w:left="97" w:firstLine="142"/>
              <w:rPr>
                <w:sz w:val="24"/>
                <w:szCs w:val="24"/>
              </w:rPr>
            </w:pPr>
            <w:r w:rsidRPr="0089150A">
              <w:rPr>
                <w:sz w:val="24"/>
                <w:szCs w:val="24"/>
              </w:rPr>
              <w:t>Мероприятия</w:t>
            </w:r>
            <w:r w:rsidRPr="0089150A">
              <w:rPr>
                <w:w w:val="105"/>
                <w:sz w:val="24"/>
                <w:szCs w:val="24"/>
              </w:rPr>
              <w:t>месячника</w:t>
            </w:r>
          </w:p>
          <w:p w:rsidR="004F6E34" w:rsidRPr="0089150A" w:rsidRDefault="00992C5C" w:rsidP="0089150A">
            <w:pPr>
              <w:pStyle w:val="TableParagraph"/>
              <w:spacing w:before="3" w:line="252" w:lineRule="auto"/>
              <w:ind w:left="97" w:right="391" w:firstLine="142"/>
              <w:rPr>
                <w:sz w:val="24"/>
                <w:szCs w:val="24"/>
              </w:rPr>
            </w:pPr>
            <w:r w:rsidRPr="0089150A">
              <w:rPr>
                <w:w w:val="105"/>
                <w:sz w:val="24"/>
                <w:szCs w:val="24"/>
              </w:rPr>
              <w:t>эстетическоговоспитания в школе.Новый год в школе:</w:t>
            </w:r>
            <w:r w:rsidRPr="0089150A">
              <w:rPr>
                <w:sz w:val="24"/>
                <w:szCs w:val="24"/>
              </w:rPr>
              <w:t>украшениекабинетов,</w:t>
            </w:r>
            <w:r w:rsidRPr="0089150A">
              <w:rPr>
                <w:w w:val="105"/>
                <w:sz w:val="24"/>
                <w:szCs w:val="24"/>
              </w:rPr>
              <w:t>оформлениеокон,</w:t>
            </w:r>
          </w:p>
          <w:p w:rsidR="004F6E34" w:rsidRPr="0089150A" w:rsidRDefault="00992C5C" w:rsidP="0089150A">
            <w:pPr>
              <w:pStyle w:val="TableParagraph"/>
              <w:spacing w:line="259" w:lineRule="exact"/>
              <w:ind w:left="97" w:right="214" w:firstLine="142"/>
              <w:rPr>
                <w:sz w:val="24"/>
                <w:szCs w:val="24"/>
              </w:rPr>
            </w:pPr>
            <w:r w:rsidRPr="0089150A">
              <w:rPr>
                <w:sz w:val="24"/>
                <w:szCs w:val="24"/>
              </w:rPr>
              <w:t>конкурсрисунков,</w:t>
            </w:r>
          </w:p>
          <w:p w:rsidR="004F6E34" w:rsidRPr="0089150A" w:rsidRDefault="00992C5C" w:rsidP="0089150A">
            <w:pPr>
              <w:pStyle w:val="TableParagraph"/>
              <w:spacing w:before="9" w:line="258" w:lineRule="exact"/>
              <w:ind w:left="97" w:right="214" w:firstLine="142"/>
              <w:rPr>
                <w:sz w:val="24"/>
                <w:szCs w:val="24"/>
              </w:rPr>
            </w:pPr>
            <w:r w:rsidRPr="0089150A">
              <w:rPr>
                <w:w w:val="105"/>
                <w:sz w:val="24"/>
                <w:szCs w:val="24"/>
              </w:rPr>
              <w:t>поделок,утренники.</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7" w:lineRule="auto"/>
              <w:ind w:left="730" w:right="529" w:firstLine="64"/>
              <w:rPr>
                <w:sz w:val="24"/>
                <w:szCs w:val="24"/>
              </w:rPr>
            </w:pPr>
            <w:r w:rsidRPr="0089150A">
              <w:rPr>
                <w:spacing w:val="-1"/>
                <w:w w:val="105"/>
                <w:sz w:val="24"/>
                <w:szCs w:val="24"/>
              </w:rPr>
              <w:t xml:space="preserve">Ноябрь </w:t>
            </w:r>
            <w:r w:rsidRPr="0089150A">
              <w:rPr>
                <w:w w:val="105"/>
                <w:sz w:val="24"/>
                <w:szCs w:val="24"/>
              </w:rPr>
              <w:t>-декабрь</w:t>
            </w:r>
          </w:p>
        </w:tc>
        <w:tc>
          <w:tcPr>
            <w:tcW w:w="2542" w:type="dxa"/>
          </w:tcPr>
          <w:p w:rsidR="004F6E34" w:rsidRPr="0089150A" w:rsidRDefault="00992C5C" w:rsidP="0089150A">
            <w:pPr>
              <w:pStyle w:val="TableParagraph"/>
              <w:spacing w:before="7"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3" w:line="254" w:lineRule="auto"/>
              <w:ind w:left="536" w:right="376" w:firstLine="267"/>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line="258" w:lineRule="exact"/>
              <w:ind w:left="356"/>
              <w:rPr>
                <w:sz w:val="24"/>
                <w:szCs w:val="24"/>
              </w:rPr>
            </w:pPr>
            <w:r w:rsidRPr="0089150A">
              <w:rPr>
                <w:w w:val="105"/>
                <w:sz w:val="24"/>
                <w:szCs w:val="24"/>
              </w:rPr>
              <w:t>старшийвожатый</w:t>
            </w:r>
          </w:p>
        </w:tc>
      </w:tr>
      <w:tr w:rsidR="004F6E34" w:rsidRPr="0089150A">
        <w:trPr>
          <w:trHeight w:val="1380"/>
        </w:trPr>
        <w:tc>
          <w:tcPr>
            <w:tcW w:w="461" w:type="dxa"/>
          </w:tcPr>
          <w:p w:rsidR="004F6E34" w:rsidRPr="0089150A" w:rsidRDefault="00992C5C" w:rsidP="0089150A">
            <w:pPr>
              <w:pStyle w:val="TableParagraph"/>
              <w:ind w:left="110"/>
              <w:rPr>
                <w:sz w:val="24"/>
                <w:szCs w:val="24"/>
              </w:rPr>
            </w:pPr>
            <w:r w:rsidRPr="0089150A">
              <w:rPr>
                <w:w w:val="105"/>
                <w:sz w:val="24"/>
                <w:szCs w:val="24"/>
              </w:rPr>
              <w:t>18</w:t>
            </w:r>
          </w:p>
        </w:tc>
        <w:tc>
          <w:tcPr>
            <w:tcW w:w="3076" w:type="dxa"/>
          </w:tcPr>
          <w:p w:rsidR="004F6E34" w:rsidRPr="0089150A" w:rsidRDefault="00992C5C" w:rsidP="0089150A">
            <w:pPr>
              <w:pStyle w:val="TableParagraph"/>
              <w:tabs>
                <w:tab w:val="left" w:pos="2932"/>
              </w:tabs>
              <w:spacing w:line="249" w:lineRule="auto"/>
              <w:ind w:left="97" w:right="453" w:firstLine="142"/>
              <w:rPr>
                <w:sz w:val="24"/>
                <w:szCs w:val="24"/>
              </w:rPr>
            </w:pPr>
            <w:r w:rsidRPr="0089150A">
              <w:rPr>
                <w:sz w:val="24"/>
                <w:szCs w:val="24"/>
              </w:rPr>
              <w:t>День неизвестного</w:t>
            </w:r>
            <w:r w:rsidRPr="0089150A">
              <w:rPr>
                <w:w w:val="105"/>
                <w:sz w:val="24"/>
                <w:szCs w:val="24"/>
              </w:rPr>
              <w:t>солдата(единый</w:t>
            </w:r>
            <w:r w:rsidRPr="0089150A">
              <w:rPr>
                <w:spacing w:val="-1"/>
                <w:w w:val="105"/>
                <w:sz w:val="24"/>
                <w:szCs w:val="24"/>
              </w:rPr>
              <w:t>классный</w:t>
            </w:r>
            <w:r w:rsidRPr="0089150A">
              <w:rPr>
                <w:w w:val="105"/>
                <w:sz w:val="24"/>
                <w:szCs w:val="24"/>
              </w:rPr>
              <w:t>час)</w:t>
            </w:r>
            <w:r w:rsidRPr="0089150A">
              <w:rPr>
                <w:spacing w:val="-1"/>
                <w:w w:val="105"/>
                <w:sz w:val="24"/>
                <w:szCs w:val="24"/>
              </w:rPr>
              <w:t>День героев</w:t>
            </w:r>
            <w:r w:rsidRPr="0089150A">
              <w:rPr>
                <w:w w:val="105"/>
                <w:sz w:val="24"/>
                <w:szCs w:val="24"/>
              </w:rPr>
              <w:t>Отечества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694"/>
              <w:rPr>
                <w:sz w:val="24"/>
                <w:szCs w:val="24"/>
              </w:rPr>
            </w:pPr>
            <w:r w:rsidRPr="0089150A">
              <w:rPr>
                <w:spacing w:val="-1"/>
                <w:w w:val="105"/>
                <w:sz w:val="24"/>
                <w:szCs w:val="24"/>
              </w:rPr>
              <w:t>03декабря</w:t>
            </w:r>
          </w:p>
          <w:p w:rsidR="004F6E34" w:rsidRPr="0089150A" w:rsidRDefault="004F6E34" w:rsidP="0089150A">
            <w:pPr>
              <w:pStyle w:val="TableParagraph"/>
              <w:spacing w:before="2"/>
              <w:rPr>
                <w:b/>
                <w:sz w:val="24"/>
                <w:szCs w:val="24"/>
              </w:rPr>
            </w:pPr>
          </w:p>
          <w:p w:rsidR="004F6E34" w:rsidRPr="0089150A" w:rsidRDefault="00992C5C" w:rsidP="0089150A">
            <w:pPr>
              <w:pStyle w:val="TableParagraph"/>
              <w:spacing w:before="1"/>
              <w:ind w:left="694"/>
              <w:rPr>
                <w:sz w:val="24"/>
                <w:szCs w:val="24"/>
              </w:rPr>
            </w:pPr>
            <w:r w:rsidRPr="0089150A">
              <w:rPr>
                <w:spacing w:val="-1"/>
                <w:w w:val="105"/>
                <w:sz w:val="24"/>
                <w:szCs w:val="24"/>
              </w:rPr>
              <w:t>09декабря</w:t>
            </w:r>
          </w:p>
        </w:tc>
        <w:tc>
          <w:tcPr>
            <w:tcW w:w="2542" w:type="dxa"/>
          </w:tcPr>
          <w:p w:rsidR="004F6E34" w:rsidRPr="0089150A" w:rsidRDefault="00992C5C" w:rsidP="0089150A">
            <w:pPr>
              <w:pStyle w:val="TableParagraph"/>
              <w:spacing w:line="249" w:lineRule="auto"/>
              <w:ind w:right="376"/>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before="4"/>
              <w:ind w:left="356"/>
              <w:rPr>
                <w:sz w:val="24"/>
                <w:szCs w:val="24"/>
              </w:rPr>
            </w:pPr>
            <w:r w:rsidRPr="0089150A">
              <w:rPr>
                <w:w w:val="105"/>
                <w:sz w:val="24"/>
                <w:szCs w:val="24"/>
              </w:rPr>
              <w:t>старшийвожатый</w:t>
            </w:r>
          </w:p>
        </w:tc>
      </w:tr>
      <w:tr w:rsidR="004F6E34" w:rsidRPr="0089150A">
        <w:trPr>
          <w:trHeight w:val="1654"/>
        </w:trPr>
        <w:tc>
          <w:tcPr>
            <w:tcW w:w="461" w:type="dxa"/>
          </w:tcPr>
          <w:p w:rsidR="004F6E34" w:rsidRPr="0089150A" w:rsidRDefault="00992C5C" w:rsidP="0089150A">
            <w:pPr>
              <w:pStyle w:val="TableParagraph"/>
              <w:ind w:left="110"/>
              <w:rPr>
                <w:sz w:val="24"/>
                <w:szCs w:val="24"/>
              </w:rPr>
            </w:pPr>
            <w:r w:rsidRPr="0089150A">
              <w:rPr>
                <w:w w:val="105"/>
                <w:sz w:val="24"/>
                <w:szCs w:val="24"/>
              </w:rPr>
              <w:t>19</w:t>
            </w:r>
          </w:p>
        </w:tc>
        <w:tc>
          <w:tcPr>
            <w:tcW w:w="3076" w:type="dxa"/>
          </w:tcPr>
          <w:p w:rsidR="004F6E34" w:rsidRPr="0089150A" w:rsidRDefault="00992C5C" w:rsidP="0089150A">
            <w:pPr>
              <w:pStyle w:val="TableParagraph"/>
              <w:tabs>
                <w:tab w:val="left" w:pos="2932"/>
              </w:tabs>
              <w:spacing w:line="247" w:lineRule="auto"/>
              <w:ind w:firstLine="352"/>
              <w:rPr>
                <w:sz w:val="24"/>
                <w:szCs w:val="24"/>
              </w:rPr>
            </w:pPr>
            <w:r w:rsidRPr="0089150A">
              <w:rPr>
                <w:w w:val="105"/>
                <w:sz w:val="24"/>
                <w:szCs w:val="24"/>
              </w:rPr>
              <w:t>Мероприятия,</w:t>
            </w:r>
            <w:r w:rsidRPr="0089150A">
              <w:rPr>
                <w:sz w:val="24"/>
                <w:szCs w:val="24"/>
              </w:rPr>
              <w:t>посвященныеДню</w:t>
            </w:r>
            <w:r w:rsidRPr="0089150A">
              <w:rPr>
                <w:w w:val="105"/>
                <w:sz w:val="24"/>
                <w:szCs w:val="24"/>
              </w:rPr>
              <w:t>добровольца</w:t>
            </w:r>
            <w:r w:rsidRPr="0089150A">
              <w:rPr>
                <w:sz w:val="24"/>
                <w:szCs w:val="24"/>
              </w:rPr>
              <w:t>(волонтера)вРоссии</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2"/>
              <w:rPr>
                <w:sz w:val="24"/>
                <w:szCs w:val="24"/>
              </w:rPr>
            </w:pPr>
            <w:r w:rsidRPr="0089150A">
              <w:rPr>
                <w:w w:val="105"/>
                <w:sz w:val="24"/>
                <w:szCs w:val="24"/>
              </w:rPr>
              <w:t>05декабря</w:t>
            </w:r>
          </w:p>
        </w:tc>
        <w:tc>
          <w:tcPr>
            <w:tcW w:w="2542" w:type="dxa"/>
          </w:tcPr>
          <w:p w:rsidR="004F6E34" w:rsidRPr="0089150A" w:rsidRDefault="00992C5C" w:rsidP="0089150A">
            <w:pPr>
              <w:pStyle w:val="TableParagraph"/>
              <w:spacing w:line="252" w:lineRule="auto"/>
              <w:ind w:right="654"/>
              <w:rPr>
                <w:sz w:val="24"/>
                <w:szCs w:val="24"/>
              </w:rPr>
            </w:pPr>
            <w:r w:rsidRPr="0089150A">
              <w:rPr>
                <w:sz w:val="24"/>
                <w:szCs w:val="24"/>
              </w:rPr>
              <w:t>Советник</w:t>
            </w:r>
            <w:r w:rsidRPr="0089150A">
              <w:rPr>
                <w:w w:val="105"/>
                <w:sz w:val="24"/>
                <w:szCs w:val="24"/>
              </w:rPr>
              <w:t>директора,классные</w:t>
            </w:r>
          </w:p>
          <w:p w:rsidR="004F6E34" w:rsidRPr="0089150A" w:rsidRDefault="00992C5C" w:rsidP="0089150A">
            <w:pPr>
              <w:pStyle w:val="TableParagraph"/>
              <w:spacing w:line="249" w:lineRule="auto"/>
              <w:ind w:right="376"/>
              <w:rPr>
                <w:sz w:val="24"/>
                <w:szCs w:val="24"/>
              </w:rPr>
            </w:pPr>
            <w:r w:rsidRPr="0089150A">
              <w:rPr>
                <w:sz w:val="24"/>
                <w:szCs w:val="24"/>
              </w:rPr>
              <w:t>руководители,</w:t>
            </w:r>
            <w:r w:rsidRPr="0089150A">
              <w:rPr>
                <w:w w:val="105"/>
                <w:sz w:val="24"/>
                <w:szCs w:val="24"/>
              </w:rPr>
              <w:t>руководительволонтерского</w:t>
            </w:r>
          </w:p>
        </w:tc>
      </w:tr>
    </w:tbl>
    <w:p w:rsidR="004F6E34" w:rsidRPr="0089150A" w:rsidRDefault="004F6E34" w:rsidP="0089150A">
      <w:pPr>
        <w:spacing w:line="251" w:lineRule="exact"/>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278"/>
        </w:trPr>
        <w:tc>
          <w:tcPr>
            <w:tcW w:w="461" w:type="dxa"/>
          </w:tcPr>
          <w:p w:rsidR="004F6E34" w:rsidRPr="0089150A" w:rsidRDefault="004F6E34" w:rsidP="0089150A">
            <w:pPr>
              <w:pStyle w:val="TableParagraph"/>
              <w:rPr>
                <w:sz w:val="24"/>
                <w:szCs w:val="24"/>
              </w:rPr>
            </w:pPr>
          </w:p>
        </w:tc>
        <w:tc>
          <w:tcPr>
            <w:tcW w:w="3076" w:type="dxa"/>
          </w:tcPr>
          <w:p w:rsidR="004F6E34" w:rsidRPr="0089150A" w:rsidRDefault="004F6E34" w:rsidP="0089150A">
            <w:pPr>
              <w:pStyle w:val="TableParagraph"/>
              <w:rPr>
                <w:sz w:val="24"/>
                <w:szCs w:val="24"/>
              </w:rPr>
            </w:pPr>
          </w:p>
        </w:tc>
        <w:tc>
          <w:tcPr>
            <w:tcW w:w="1707" w:type="dxa"/>
          </w:tcPr>
          <w:p w:rsidR="004F6E34" w:rsidRPr="0089150A" w:rsidRDefault="004F6E34" w:rsidP="0089150A">
            <w:pPr>
              <w:pStyle w:val="TableParagraph"/>
              <w:rPr>
                <w:sz w:val="24"/>
                <w:szCs w:val="24"/>
              </w:rPr>
            </w:pPr>
          </w:p>
        </w:tc>
        <w:tc>
          <w:tcPr>
            <w:tcW w:w="2247" w:type="dxa"/>
          </w:tcPr>
          <w:p w:rsidR="004F6E34" w:rsidRPr="0089150A" w:rsidRDefault="004F6E34" w:rsidP="0089150A">
            <w:pPr>
              <w:pStyle w:val="TableParagraph"/>
              <w:rPr>
                <w:sz w:val="24"/>
                <w:szCs w:val="24"/>
              </w:rPr>
            </w:pPr>
          </w:p>
        </w:tc>
        <w:tc>
          <w:tcPr>
            <w:tcW w:w="2542" w:type="dxa"/>
          </w:tcPr>
          <w:p w:rsidR="004F6E34" w:rsidRPr="0089150A" w:rsidRDefault="00992C5C" w:rsidP="0089150A">
            <w:pPr>
              <w:pStyle w:val="TableParagraph"/>
              <w:spacing w:before="7" w:line="251" w:lineRule="exact"/>
              <w:ind w:right="155"/>
              <w:rPr>
                <w:sz w:val="24"/>
                <w:szCs w:val="24"/>
              </w:rPr>
            </w:pPr>
            <w:r w:rsidRPr="0089150A">
              <w:rPr>
                <w:w w:val="105"/>
                <w:sz w:val="24"/>
                <w:szCs w:val="24"/>
              </w:rPr>
              <w:t>отряда</w:t>
            </w:r>
          </w:p>
        </w:tc>
      </w:tr>
      <w:tr w:rsidR="004F6E34" w:rsidRPr="0089150A">
        <w:trPr>
          <w:trHeight w:val="1380"/>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20</w:t>
            </w:r>
          </w:p>
        </w:tc>
        <w:tc>
          <w:tcPr>
            <w:tcW w:w="3076" w:type="dxa"/>
          </w:tcPr>
          <w:p w:rsidR="004F6E34" w:rsidRPr="0089150A" w:rsidRDefault="00992C5C" w:rsidP="0089150A">
            <w:pPr>
              <w:pStyle w:val="TableParagraph"/>
              <w:spacing w:before="7" w:line="247" w:lineRule="auto"/>
              <w:ind w:left="362" w:right="281" w:firstLine="158"/>
              <w:rPr>
                <w:sz w:val="24"/>
                <w:szCs w:val="24"/>
              </w:rPr>
            </w:pPr>
            <w:r w:rsidRPr="0089150A">
              <w:rPr>
                <w:spacing w:val="-1"/>
                <w:w w:val="105"/>
                <w:sz w:val="24"/>
                <w:szCs w:val="24"/>
              </w:rPr>
              <w:t>Деньконституции</w:t>
            </w:r>
            <w:r w:rsidRPr="0089150A">
              <w:rPr>
                <w:w w:val="105"/>
                <w:sz w:val="24"/>
                <w:szCs w:val="24"/>
              </w:rPr>
              <w:t>РФ(единыйклассныйчас)</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8" w:right="232"/>
              <w:rPr>
                <w:sz w:val="24"/>
                <w:szCs w:val="24"/>
              </w:rPr>
            </w:pPr>
            <w:r w:rsidRPr="0089150A">
              <w:rPr>
                <w:w w:val="105"/>
                <w:sz w:val="24"/>
                <w:szCs w:val="24"/>
              </w:rPr>
              <w:t>12декабря</w:t>
            </w:r>
          </w:p>
        </w:tc>
        <w:tc>
          <w:tcPr>
            <w:tcW w:w="2542" w:type="dxa"/>
          </w:tcPr>
          <w:p w:rsidR="004F6E34" w:rsidRPr="0089150A" w:rsidRDefault="00992C5C" w:rsidP="0089150A">
            <w:pPr>
              <w:pStyle w:val="TableParagraph"/>
              <w:spacing w:before="7" w:line="247" w:lineRule="auto"/>
              <w:ind w:left="536" w:right="376" w:firstLine="375"/>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before="3"/>
              <w:ind w:left="335" w:hanging="8"/>
              <w:rPr>
                <w:sz w:val="24"/>
                <w:szCs w:val="24"/>
              </w:rPr>
            </w:pPr>
            <w:r w:rsidRPr="0089150A">
              <w:rPr>
                <w:w w:val="105"/>
                <w:sz w:val="24"/>
                <w:szCs w:val="24"/>
              </w:rPr>
              <w:t>старшийвожатый,</w:t>
            </w:r>
          </w:p>
          <w:p w:rsidR="004F6E34" w:rsidRPr="0089150A" w:rsidRDefault="00992C5C" w:rsidP="0089150A">
            <w:pPr>
              <w:pStyle w:val="TableParagraph"/>
              <w:spacing w:line="270" w:lineRule="atLeast"/>
              <w:ind w:left="990" w:right="309" w:hanging="656"/>
              <w:rPr>
                <w:sz w:val="24"/>
                <w:szCs w:val="24"/>
              </w:rPr>
            </w:pPr>
            <w:r w:rsidRPr="0089150A">
              <w:rPr>
                <w:spacing w:val="-1"/>
                <w:w w:val="105"/>
                <w:sz w:val="24"/>
                <w:szCs w:val="24"/>
              </w:rPr>
              <w:t>учительистории</w:t>
            </w:r>
            <w:r w:rsidRPr="0089150A">
              <w:rPr>
                <w:w w:val="105"/>
                <w:sz w:val="24"/>
                <w:szCs w:val="24"/>
              </w:rPr>
              <w:t>иправа</w:t>
            </w:r>
          </w:p>
        </w:tc>
      </w:tr>
      <w:tr w:rsidR="004F6E34" w:rsidRPr="0089150A">
        <w:trPr>
          <w:trHeight w:val="1106"/>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21</w:t>
            </w:r>
          </w:p>
        </w:tc>
        <w:tc>
          <w:tcPr>
            <w:tcW w:w="3076" w:type="dxa"/>
          </w:tcPr>
          <w:p w:rsidR="004F6E34" w:rsidRPr="0089150A" w:rsidRDefault="00992C5C" w:rsidP="0089150A">
            <w:pPr>
              <w:pStyle w:val="TableParagraph"/>
              <w:spacing w:before="7" w:line="249" w:lineRule="auto"/>
              <w:ind w:left="874" w:right="284" w:hanging="166"/>
              <w:rPr>
                <w:sz w:val="24"/>
                <w:szCs w:val="24"/>
              </w:rPr>
            </w:pPr>
            <w:r w:rsidRPr="0089150A">
              <w:rPr>
                <w:sz w:val="24"/>
                <w:szCs w:val="24"/>
              </w:rPr>
              <w:t>Итоговаялинейка,</w:t>
            </w:r>
            <w:r w:rsidRPr="0089150A">
              <w:rPr>
                <w:w w:val="105"/>
                <w:sz w:val="24"/>
                <w:szCs w:val="24"/>
              </w:rPr>
              <w:t>посвящённая</w:t>
            </w:r>
          </w:p>
          <w:p w:rsidR="004F6E34" w:rsidRPr="0089150A" w:rsidRDefault="00992C5C" w:rsidP="0089150A">
            <w:pPr>
              <w:pStyle w:val="TableParagraph"/>
              <w:spacing w:line="262" w:lineRule="exact"/>
              <w:ind w:left="391"/>
              <w:rPr>
                <w:sz w:val="24"/>
                <w:szCs w:val="24"/>
              </w:rPr>
            </w:pPr>
            <w:r w:rsidRPr="0089150A">
              <w:rPr>
                <w:w w:val="105"/>
                <w:sz w:val="24"/>
                <w:szCs w:val="24"/>
              </w:rPr>
              <w:t>окончанию2четверти</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7" w:right="238"/>
              <w:rPr>
                <w:sz w:val="24"/>
                <w:szCs w:val="24"/>
              </w:rPr>
            </w:pPr>
            <w:r w:rsidRPr="0089150A">
              <w:rPr>
                <w:w w:val="105"/>
                <w:sz w:val="24"/>
                <w:szCs w:val="24"/>
              </w:rPr>
              <w:t>декабрь</w:t>
            </w:r>
          </w:p>
        </w:tc>
        <w:tc>
          <w:tcPr>
            <w:tcW w:w="2542" w:type="dxa"/>
          </w:tcPr>
          <w:p w:rsidR="004F6E34" w:rsidRPr="0089150A" w:rsidRDefault="00992C5C" w:rsidP="0089150A">
            <w:pPr>
              <w:pStyle w:val="TableParagraph"/>
              <w:spacing w:before="7" w:line="249" w:lineRule="auto"/>
              <w:ind w:left="371" w:right="324" w:firstLine="201"/>
              <w:rPr>
                <w:sz w:val="24"/>
                <w:szCs w:val="24"/>
              </w:rPr>
            </w:pPr>
            <w:r w:rsidRPr="0089150A">
              <w:rPr>
                <w:sz w:val="24"/>
                <w:szCs w:val="24"/>
              </w:rPr>
              <w:t>Администрацияшколы, классные</w:t>
            </w:r>
            <w:r w:rsidRPr="0089150A">
              <w:rPr>
                <w:w w:val="105"/>
                <w:sz w:val="24"/>
                <w:szCs w:val="24"/>
              </w:rPr>
              <w:t>руководители,ст.</w:t>
            </w:r>
          </w:p>
          <w:p w:rsidR="004F6E34" w:rsidRPr="0089150A" w:rsidRDefault="00992C5C" w:rsidP="0089150A">
            <w:pPr>
              <w:pStyle w:val="TableParagraph"/>
              <w:spacing w:before="3" w:line="251" w:lineRule="exact"/>
              <w:ind w:left="825"/>
              <w:rPr>
                <w:sz w:val="24"/>
                <w:szCs w:val="24"/>
              </w:rPr>
            </w:pPr>
            <w:r w:rsidRPr="0089150A">
              <w:rPr>
                <w:w w:val="105"/>
                <w:sz w:val="24"/>
                <w:szCs w:val="24"/>
              </w:rPr>
              <w:t>вожатый</w:t>
            </w:r>
          </w:p>
        </w:tc>
      </w:tr>
      <w:tr w:rsidR="004F6E34" w:rsidRPr="0089150A">
        <w:trPr>
          <w:trHeight w:val="1106"/>
        </w:trPr>
        <w:tc>
          <w:tcPr>
            <w:tcW w:w="461" w:type="dxa"/>
          </w:tcPr>
          <w:p w:rsidR="004F6E34" w:rsidRPr="0089150A" w:rsidRDefault="00992C5C" w:rsidP="0089150A">
            <w:pPr>
              <w:pStyle w:val="TableParagraph"/>
              <w:ind w:left="110"/>
              <w:rPr>
                <w:sz w:val="24"/>
                <w:szCs w:val="24"/>
              </w:rPr>
            </w:pPr>
            <w:r w:rsidRPr="0089150A">
              <w:rPr>
                <w:w w:val="105"/>
                <w:sz w:val="24"/>
                <w:szCs w:val="24"/>
              </w:rPr>
              <w:t>22</w:t>
            </w:r>
          </w:p>
        </w:tc>
        <w:tc>
          <w:tcPr>
            <w:tcW w:w="3076" w:type="dxa"/>
          </w:tcPr>
          <w:p w:rsidR="004F6E34" w:rsidRPr="0089150A" w:rsidRDefault="00992C5C" w:rsidP="0089150A">
            <w:pPr>
              <w:pStyle w:val="TableParagraph"/>
              <w:spacing w:line="254" w:lineRule="auto"/>
              <w:ind w:left="578" w:firstLine="352"/>
              <w:rPr>
                <w:sz w:val="24"/>
                <w:szCs w:val="24"/>
              </w:rPr>
            </w:pPr>
            <w:r w:rsidRPr="0089150A">
              <w:rPr>
                <w:w w:val="105"/>
                <w:sz w:val="24"/>
                <w:szCs w:val="24"/>
              </w:rPr>
              <w:t>Мероприятия,</w:t>
            </w:r>
            <w:r w:rsidRPr="0089150A">
              <w:rPr>
                <w:sz w:val="24"/>
                <w:szCs w:val="24"/>
              </w:rPr>
              <w:t>посвященныеДню</w:t>
            </w:r>
          </w:p>
          <w:p w:rsidR="004F6E34" w:rsidRPr="0089150A" w:rsidRDefault="00992C5C" w:rsidP="0089150A">
            <w:pPr>
              <w:pStyle w:val="TableParagraph"/>
              <w:spacing w:line="259" w:lineRule="exact"/>
              <w:ind w:left="910"/>
              <w:rPr>
                <w:sz w:val="24"/>
                <w:szCs w:val="24"/>
              </w:rPr>
            </w:pPr>
            <w:r w:rsidRPr="0089150A">
              <w:rPr>
                <w:w w:val="105"/>
                <w:sz w:val="24"/>
                <w:szCs w:val="24"/>
              </w:rPr>
              <w:t>российского</w:t>
            </w:r>
          </w:p>
          <w:p w:rsidR="004F6E34" w:rsidRPr="0089150A" w:rsidRDefault="00992C5C" w:rsidP="0089150A">
            <w:pPr>
              <w:pStyle w:val="TableParagraph"/>
              <w:spacing w:before="9" w:line="258" w:lineRule="exact"/>
              <w:ind w:left="866"/>
              <w:rPr>
                <w:sz w:val="24"/>
                <w:szCs w:val="24"/>
              </w:rPr>
            </w:pPr>
            <w:r w:rsidRPr="0089150A">
              <w:rPr>
                <w:w w:val="105"/>
                <w:sz w:val="24"/>
                <w:szCs w:val="24"/>
              </w:rPr>
              <w:t>студенчества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24"/>
              <w:rPr>
                <w:sz w:val="24"/>
                <w:szCs w:val="24"/>
              </w:rPr>
            </w:pPr>
            <w:r w:rsidRPr="0089150A">
              <w:rPr>
                <w:w w:val="105"/>
                <w:sz w:val="24"/>
                <w:szCs w:val="24"/>
              </w:rPr>
              <w:t>25января</w:t>
            </w:r>
          </w:p>
        </w:tc>
        <w:tc>
          <w:tcPr>
            <w:tcW w:w="2542" w:type="dxa"/>
          </w:tcPr>
          <w:p w:rsidR="004F6E34" w:rsidRPr="0089150A" w:rsidRDefault="00992C5C" w:rsidP="0089150A">
            <w:pPr>
              <w:pStyle w:val="TableParagraph"/>
              <w:spacing w:line="252" w:lineRule="auto"/>
              <w:ind w:left="724" w:right="654" w:firstLine="180"/>
              <w:rPr>
                <w:sz w:val="24"/>
                <w:szCs w:val="24"/>
              </w:rPr>
            </w:pPr>
            <w:r w:rsidRPr="0089150A">
              <w:rPr>
                <w:sz w:val="24"/>
                <w:szCs w:val="24"/>
              </w:rPr>
              <w:t>Советник</w:t>
            </w:r>
            <w:r w:rsidRPr="0089150A">
              <w:rPr>
                <w:w w:val="105"/>
                <w:sz w:val="24"/>
                <w:szCs w:val="24"/>
              </w:rPr>
              <w:t>директора,классные</w:t>
            </w:r>
          </w:p>
          <w:p w:rsidR="004F6E34" w:rsidRPr="0089150A" w:rsidRDefault="00992C5C" w:rsidP="0089150A">
            <w:pPr>
              <w:pStyle w:val="TableParagraph"/>
              <w:spacing w:line="253" w:lineRule="exact"/>
              <w:ind w:left="565"/>
              <w:rPr>
                <w:sz w:val="24"/>
                <w:szCs w:val="24"/>
              </w:rPr>
            </w:pPr>
            <w:r w:rsidRPr="0089150A">
              <w:rPr>
                <w:w w:val="105"/>
                <w:sz w:val="24"/>
                <w:szCs w:val="24"/>
              </w:rPr>
              <w:t>руководители</w:t>
            </w:r>
          </w:p>
        </w:tc>
      </w:tr>
      <w:tr w:rsidR="004F6E34" w:rsidRPr="0089150A">
        <w:trPr>
          <w:trHeight w:val="3584"/>
        </w:trPr>
        <w:tc>
          <w:tcPr>
            <w:tcW w:w="461" w:type="dxa"/>
          </w:tcPr>
          <w:p w:rsidR="004F6E34" w:rsidRPr="0089150A" w:rsidRDefault="00992C5C" w:rsidP="0089150A">
            <w:pPr>
              <w:pStyle w:val="TableParagraph"/>
              <w:ind w:left="110"/>
              <w:rPr>
                <w:sz w:val="24"/>
                <w:szCs w:val="24"/>
              </w:rPr>
            </w:pPr>
            <w:r w:rsidRPr="0089150A">
              <w:rPr>
                <w:w w:val="105"/>
                <w:sz w:val="24"/>
                <w:szCs w:val="24"/>
              </w:rPr>
              <w:t>23</w:t>
            </w:r>
          </w:p>
        </w:tc>
        <w:tc>
          <w:tcPr>
            <w:tcW w:w="3076" w:type="dxa"/>
          </w:tcPr>
          <w:p w:rsidR="004F6E34" w:rsidRPr="0089150A" w:rsidRDefault="00992C5C" w:rsidP="0089150A">
            <w:pPr>
              <w:pStyle w:val="TableParagraph"/>
              <w:spacing w:line="249" w:lineRule="auto"/>
              <w:ind w:left="521" w:firstLine="144"/>
              <w:rPr>
                <w:sz w:val="24"/>
                <w:szCs w:val="24"/>
              </w:rPr>
            </w:pPr>
            <w:r w:rsidRPr="0089150A">
              <w:rPr>
                <w:sz w:val="24"/>
                <w:szCs w:val="24"/>
              </w:rPr>
              <w:t>Акция«Блокадныйхлеб»,посвященная</w:t>
            </w:r>
          </w:p>
          <w:p w:rsidR="004F6E34" w:rsidRPr="0089150A" w:rsidRDefault="00992C5C" w:rsidP="0089150A">
            <w:pPr>
              <w:pStyle w:val="TableParagraph"/>
              <w:spacing w:before="4" w:line="249" w:lineRule="auto"/>
              <w:ind w:left="420" w:right="405" w:firstLine="3"/>
              <w:rPr>
                <w:sz w:val="24"/>
                <w:szCs w:val="24"/>
              </w:rPr>
            </w:pPr>
            <w:r w:rsidRPr="0089150A">
              <w:rPr>
                <w:w w:val="105"/>
                <w:sz w:val="24"/>
                <w:szCs w:val="24"/>
              </w:rPr>
              <w:t>Дню полногоосвобожденияЛенинградаот</w:t>
            </w:r>
            <w:r w:rsidRPr="0089150A">
              <w:rPr>
                <w:sz w:val="24"/>
                <w:szCs w:val="24"/>
              </w:rPr>
              <w:t>фашистскойблокады,</w:t>
            </w:r>
            <w:r w:rsidRPr="0089150A">
              <w:rPr>
                <w:w w:val="105"/>
                <w:sz w:val="24"/>
                <w:szCs w:val="24"/>
              </w:rPr>
              <w:t>Днюосвобождения</w:t>
            </w:r>
          </w:p>
          <w:p w:rsidR="004F6E34" w:rsidRPr="0089150A" w:rsidRDefault="00992C5C" w:rsidP="0089150A">
            <w:pPr>
              <w:pStyle w:val="TableParagraph"/>
              <w:spacing w:before="1"/>
              <w:ind w:left="224" w:right="214"/>
              <w:rPr>
                <w:sz w:val="24"/>
                <w:szCs w:val="24"/>
              </w:rPr>
            </w:pPr>
            <w:r w:rsidRPr="0089150A">
              <w:rPr>
                <w:w w:val="105"/>
                <w:sz w:val="24"/>
                <w:szCs w:val="24"/>
              </w:rPr>
              <w:t>Краснойармией</w:t>
            </w:r>
          </w:p>
          <w:p w:rsidR="004F6E34" w:rsidRPr="0089150A" w:rsidRDefault="00992C5C" w:rsidP="0089150A">
            <w:pPr>
              <w:pStyle w:val="TableParagraph"/>
              <w:spacing w:before="16" w:line="249" w:lineRule="auto"/>
              <w:ind w:left="290" w:right="270" w:hanging="14"/>
              <w:rPr>
                <w:sz w:val="24"/>
                <w:szCs w:val="24"/>
              </w:rPr>
            </w:pPr>
            <w:r w:rsidRPr="0089150A">
              <w:rPr>
                <w:w w:val="105"/>
                <w:sz w:val="24"/>
                <w:szCs w:val="24"/>
              </w:rPr>
              <w:t>крупнейшего «лагерясмерти»Аушвиц-</w:t>
            </w:r>
            <w:r w:rsidRPr="0089150A">
              <w:rPr>
                <w:sz w:val="24"/>
                <w:szCs w:val="24"/>
              </w:rPr>
              <w:t>Биркенау(Освенцима)–</w:t>
            </w:r>
            <w:r w:rsidRPr="0089150A">
              <w:rPr>
                <w:w w:val="105"/>
                <w:sz w:val="24"/>
                <w:szCs w:val="24"/>
              </w:rPr>
              <w:t>Деньпамятижертв</w:t>
            </w:r>
          </w:p>
          <w:p w:rsidR="004F6E34" w:rsidRPr="0089150A" w:rsidRDefault="00992C5C" w:rsidP="0089150A">
            <w:pPr>
              <w:pStyle w:val="TableParagraph"/>
              <w:spacing w:before="2" w:line="251" w:lineRule="exact"/>
              <w:ind w:left="217" w:right="214"/>
              <w:rPr>
                <w:sz w:val="24"/>
                <w:szCs w:val="24"/>
              </w:rPr>
            </w:pPr>
            <w:r w:rsidRPr="0089150A">
              <w:rPr>
                <w:w w:val="105"/>
                <w:sz w:val="24"/>
                <w:szCs w:val="24"/>
              </w:rPr>
              <w:t>Холокоста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26"/>
              <w:rPr>
                <w:sz w:val="24"/>
                <w:szCs w:val="24"/>
              </w:rPr>
            </w:pPr>
            <w:r w:rsidRPr="0089150A">
              <w:rPr>
                <w:w w:val="105"/>
                <w:sz w:val="24"/>
                <w:szCs w:val="24"/>
              </w:rPr>
              <w:t>(27.01)январь</w:t>
            </w:r>
          </w:p>
        </w:tc>
        <w:tc>
          <w:tcPr>
            <w:tcW w:w="2542" w:type="dxa"/>
          </w:tcPr>
          <w:p w:rsidR="004F6E34" w:rsidRPr="0089150A" w:rsidRDefault="00992C5C" w:rsidP="0089150A">
            <w:pPr>
              <w:pStyle w:val="TableParagraph"/>
              <w:spacing w:line="249" w:lineRule="auto"/>
              <w:ind w:left="536" w:right="376" w:firstLine="353"/>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before="4" w:line="249" w:lineRule="auto"/>
              <w:ind w:left="399" w:right="381" w:firstLine="8"/>
              <w:rPr>
                <w:sz w:val="24"/>
                <w:szCs w:val="24"/>
              </w:rPr>
            </w:pPr>
            <w:r w:rsidRPr="0089150A">
              <w:rPr>
                <w:w w:val="105"/>
                <w:sz w:val="24"/>
                <w:szCs w:val="24"/>
              </w:rPr>
              <w:t>советникдиректора,ст.</w:t>
            </w:r>
            <w:r w:rsidRPr="0089150A">
              <w:rPr>
                <w:sz w:val="24"/>
                <w:szCs w:val="24"/>
              </w:rPr>
              <w:t>вожатая,учитель</w:t>
            </w:r>
            <w:r w:rsidRPr="0089150A">
              <w:rPr>
                <w:w w:val="105"/>
                <w:sz w:val="24"/>
                <w:szCs w:val="24"/>
              </w:rPr>
              <w:t>истории</w:t>
            </w:r>
          </w:p>
        </w:tc>
      </w:tr>
      <w:tr w:rsidR="004F6E34" w:rsidRPr="0089150A" w:rsidTr="0089150A">
        <w:trPr>
          <w:trHeight w:val="2261"/>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24</w:t>
            </w:r>
          </w:p>
        </w:tc>
        <w:tc>
          <w:tcPr>
            <w:tcW w:w="3076" w:type="dxa"/>
          </w:tcPr>
          <w:p w:rsidR="004F6E34" w:rsidRPr="0089150A" w:rsidRDefault="00992C5C" w:rsidP="0089150A">
            <w:pPr>
              <w:pStyle w:val="TableParagraph"/>
              <w:spacing w:before="7" w:line="247" w:lineRule="auto"/>
              <w:ind w:left="1190" w:right="611" w:hanging="324"/>
              <w:rPr>
                <w:sz w:val="24"/>
                <w:szCs w:val="24"/>
              </w:rPr>
            </w:pPr>
            <w:r w:rsidRPr="0089150A">
              <w:rPr>
                <w:spacing w:val="-2"/>
                <w:w w:val="105"/>
                <w:sz w:val="24"/>
                <w:szCs w:val="24"/>
              </w:rPr>
              <w:t xml:space="preserve">День </w:t>
            </w:r>
            <w:r w:rsidRPr="0089150A">
              <w:rPr>
                <w:spacing w:val="-1"/>
                <w:w w:val="105"/>
                <w:sz w:val="24"/>
                <w:szCs w:val="24"/>
              </w:rPr>
              <w:t>открытых</w:t>
            </w:r>
            <w:r w:rsidRPr="0089150A">
              <w:rPr>
                <w:w w:val="105"/>
                <w:sz w:val="24"/>
                <w:szCs w:val="24"/>
              </w:rPr>
              <w:t>дверей</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7" w:right="238"/>
              <w:rPr>
                <w:sz w:val="24"/>
                <w:szCs w:val="24"/>
              </w:rPr>
            </w:pPr>
            <w:r w:rsidRPr="0089150A">
              <w:rPr>
                <w:w w:val="105"/>
                <w:sz w:val="24"/>
                <w:szCs w:val="24"/>
              </w:rPr>
              <w:t>январь</w:t>
            </w:r>
          </w:p>
        </w:tc>
        <w:tc>
          <w:tcPr>
            <w:tcW w:w="2542" w:type="dxa"/>
          </w:tcPr>
          <w:p w:rsidR="004F6E34" w:rsidRPr="0089150A" w:rsidRDefault="00992C5C" w:rsidP="0089150A">
            <w:pPr>
              <w:pStyle w:val="TableParagraph"/>
              <w:spacing w:before="7" w:line="247" w:lineRule="auto"/>
              <w:ind w:left="392" w:right="14" w:firstLine="180"/>
              <w:rPr>
                <w:sz w:val="24"/>
                <w:szCs w:val="24"/>
              </w:rPr>
            </w:pPr>
            <w:r w:rsidRPr="0089150A">
              <w:rPr>
                <w:sz w:val="24"/>
                <w:szCs w:val="24"/>
              </w:rPr>
              <w:t>Администрацияшколы,классные</w:t>
            </w:r>
          </w:p>
          <w:p w:rsidR="0089150A" w:rsidRPr="0089150A" w:rsidRDefault="00992C5C" w:rsidP="0089150A">
            <w:pPr>
              <w:pStyle w:val="TableParagraph"/>
              <w:spacing w:before="3" w:line="252" w:lineRule="auto"/>
              <w:ind w:left="371" w:right="359" w:hanging="4"/>
              <w:rPr>
                <w:sz w:val="24"/>
                <w:szCs w:val="24"/>
              </w:rPr>
            </w:pPr>
            <w:r w:rsidRPr="0089150A">
              <w:rPr>
                <w:w w:val="105"/>
                <w:sz w:val="24"/>
                <w:szCs w:val="24"/>
              </w:rPr>
              <w:t>руководителибудущих</w:t>
            </w:r>
            <w:r w:rsidRPr="0089150A">
              <w:rPr>
                <w:sz w:val="24"/>
                <w:szCs w:val="24"/>
              </w:rPr>
              <w:t>первоклассников,</w:t>
            </w:r>
            <w:r w:rsidRPr="0089150A">
              <w:rPr>
                <w:w w:val="105"/>
                <w:sz w:val="24"/>
                <w:szCs w:val="24"/>
              </w:rPr>
              <w:t>ст. вожатый,педагогидополнительногообразования</w:t>
            </w:r>
          </w:p>
          <w:p w:rsidR="004F6E34" w:rsidRPr="0089150A" w:rsidRDefault="004F6E34" w:rsidP="0089150A">
            <w:pPr>
              <w:pStyle w:val="TableParagraph"/>
              <w:spacing w:line="244" w:lineRule="exact"/>
              <w:ind w:left="163" w:right="155"/>
              <w:rPr>
                <w:sz w:val="24"/>
                <w:szCs w:val="24"/>
              </w:rPr>
            </w:pPr>
          </w:p>
        </w:tc>
      </w:tr>
      <w:tr w:rsidR="004F6E34" w:rsidRPr="0089150A">
        <w:trPr>
          <w:trHeight w:val="1654"/>
        </w:trPr>
        <w:tc>
          <w:tcPr>
            <w:tcW w:w="461" w:type="dxa"/>
          </w:tcPr>
          <w:p w:rsidR="004F6E34" w:rsidRPr="0089150A" w:rsidRDefault="00992C5C" w:rsidP="0089150A">
            <w:pPr>
              <w:pStyle w:val="TableParagraph"/>
              <w:ind w:left="110"/>
              <w:rPr>
                <w:sz w:val="24"/>
                <w:szCs w:val="24"/>
              </w:rPr>
            </w:pPr>
            <w:r w:rsidRPr="0089150A">
              <w:rPr>
                <w:w w:val="105"/>
                <w:sz w:val="24"/>
                <w:szCs w:val="24"/>
              </w:rPr>
              <w:t>25</w:t>
            </w:r>
          </w:p>
        </w:tc>
        <w:tc>
          <w:tcPr>
            <w:tcW w:w="3076" w:type="dxa"/>
          </w:tcPr>
          <w:p w:rsidR="004F6E34" w:rsidRPr="0089150A" w:rsidRDefault="00992C5C" w:rsidP="0089150A">
            <w:pPr>
              <w:pStyle w:val="TableParagraph"/>
              <w:spacing w:line="249" w:lineRule="auto"/>
              <w:ind w:left="463" w:right="440" w:firstLine="468"/>
              <w:rPr>
                <w:sz w:val="24"/>
                <w:szCs w:val="24"/>
              </w:rPr>
            </w:pPr>
            <w:r w:rsidRPr="0089150A">
              <w:rPr>
                <w:w w:val="105"/>
                <w:sz w:val="24"/>
                <w:szCs w:val="24"/>
              </w:rPr>
              <w:t>Мероприятия,посвященные Дню</w:t>
            </w:r>
            <w:r w:rsidRPr="0089150A">
              <w:rPr>
                <w:spacing w:val="-1"/>
                <w:w w:val="105"/>
                <w:sz w:val="24"/>
                <w:szCs w:val="24"/>
              </w:rPr>
              <w:t>разгромасоветскими</w:t>
            </w:r>
            <w:r w:rsidRPr="0089150A">
              <w:rPr>
                <w:w w:val="105"/>
                <w:sz w:val="24"/>
                <w:szCs w:val="24"/>
              </w:rPr>
              <w:t>войсками немецко-фашистскихвойскв</w:t>
            </w:r>
          </w:p>
          <w:p w:rsidR="004F6E34" w:rsidRPr="0089150A" w:rsidRDefault="00992C5C" w:rsidP="0089150A">
            <w:pPr>
              <w:pStyle w:val="TableParagraph"/>
              <w:spacing w:before="8" w:line="251" w:lineRule="exact"/>
              <w:ind w:left="391"/>
              <w:rPr>
                <w:sz w:val="24"/>
                <w:szCs w:val="24"/>
              </w:rPr>
            </w:pPr>
            <w:r w:rsidRPr="0089150A">
              <w:rPr>
                <w:w w:val="105"/>
                <w:sz w:val="24"/>
                <w:szCs w:val="24"/>
              </w:rPr>
              <w:t>Сталинградскойбитве</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1"/>
              <w:rPr>
                <w:sz w:val="24"/>
                <w:szCs w:val="24"/>
              </w:rPr>
            </w:pPr>
            <w:r w:rsidRPr="0089150A">
              <w:rPr>
                <w:w w:val="105"/>
                <w:sz w:val="24"/>
                <w:szCs w:val="24"/>
              </w:rPr>
              <w:t>2февраля</w:t>
            </w:r>
          </w:p>
        </w:tc>
        <w:tc>
          <w:tcPr>
            <w:tcW w:w="2542" w:type="dxa"/>
          </w:tcPr>
          <w:p w:rsidR="004F6E34" w:rsidRPr="0089150A" w:rsidRDefault="00992C5C" w:rsidP="0089150A">
            <w:pPr>
              <w:pStyle w:val="TableParagraph"/>
              <w:spacing w:line="252" w:lineRule="auto"/>
              <w:ind w:left="724" w:right="654" w:firstLine="180"/>
              <w:rPr>
                <w:sz w:val="24"/>
                <w:szCs w:val="24"/>
              </w:rPr>
            </w:pPr>
            <w:r w:rsidRPr="0089150A">
              <w:rPr>
                <w:sz w:val="24"/>
                <w:szCs w:val="24"/>
              </w:rPr>
              <w:t>Советник</w:t>
            </w:r>
            <w:r w:rsidRPr="0089150A">
              <w:rPr>
                <w:w w:val="105"/>
                <w:sz w:val="24"/>
                <w:szCs w:val="24"/>
              </w:rPr>
              <w:t>директора,классные</w:t>
            </w:r>
          </w:p>
          <w:p w:rsidR="004F6E34" w:rsidRPr="0089150A" w:rsidRDefault="00992C5C" w:rsidP="0089150A">
            <w:pPr>
              <w:pStyle w:val="TableParagraph"/>
              <w:spacing w:line="249" w:lineRule="auto"/>
              <w:ind w:left="304" w:right="284"/>
              <w:rPr>
                <w:sz w:val="24"/>
                <w:szCs w:val="24"/>
              </w:rPr>
            </w:pPr>
            <w:r w:rsidRPr="0089150A">
              <w:rPr>
                <w:sz w:val="24"/>
                <w:szCs w:val="24"/>
              </w:rPr>
              <w:t>руководители,</w:t>
            </w:r>
            <w:r w:rsidRPr="0089150A">
              <w:rPr>
                <w:w w:val="105"/>
                <w:sz w:val="24"/>
                <w:szCs w:val="24"/>
              </w:rPr>
              <w:t>ПДО,учитель</w:t>
            </w:r>
          </w:p>
          <w:p w:rsidR="004F6E34" w:rsidRPr="0089150A" w:rsidRDefault="00992C5C" w:rsidP="0089150A">
            <w:pPr>
              <w:pStyle w:val="TableParagraph"/>
              <w:spacing w:line="251" w:lineRule="exact"/>
              <w:ind w:left="177" w:right="155"/>
              <w:rPr>
                <w:sz w:val="24"/>
                <w:szCs w:val="24"/>
              </w:rPr>
            </w:pPr>
            <w:r w:rsidRPr="0089150A">
              <w:rPr>
                <w:w w:val="105"/>
                <w:sz w:val="24"/>
                <w:szCs w:val="24"/>
              </w:rPr>
              <w:t>истории</w:t>
            </w:r>
          </w:p>
        </w:tc>
      </w:tr>
      <w:tr w:rsidR="004F6E34" w:rsidRPr="0089150A">
        <w:trPr>
          <w:trHeight w:val="1106"/>
        </w:trPr>
        <w:tc>
          <w:tcPr>
            <w:tcW w:w="461" w:type="dxa"/>
          </w:tcPr>
          <w:p w:rsidR="004F6E34" w:rsidRPr="0089150A" w:rsidRDefault="00992C5C" w:rsidP="0089150A">
            <w:pPr>
              <w:pStyle w:val="TableParagraph"/>
              <w:ind w:left="110"/>
              <w:rPr>
                <w:sz w:val="24"/>
                <w:szCs w:val="24"/>
              </w:rPr>
            </w:pPr>
            <w:r w:rsidRPr="0089150A">
              <w:rPr>
                <w:w w:val="105"/>
                <w:sz w:val="24"/>
                <w:szCs w:val="24"/>
              </w:rPr>
              <w:t>26</w:t>
            </w:r>
          </w:p>
        </w:tc>
        <w:tc>
          <w:tcPr>
            <w:tcW w:w="3076" w:type="dxa"/>
          </w:tcPr>
          <w:p w:rsidR="004F6E34" w:rsidRPr="0089150A" w:rsidRDefault="00992C5C" w:rsidP="0089150A">
            <w:pPr>
              <w:pStyle w:val="TableParagraph"/>
              <w:spacing w:line="254" w:lineRule="auto"/>
              <w:ind w:left="1241" w:right="535" w:hanging="461"/>
              <w:rPr>
                <w:sz w:val="24"/>
                <w:szCs w:val="24"/>
              </w:rPr>
            </w:pPr>
            <w:r w:rsidRPr="0089150A">
              <w:rPr>
                <w:spacing w:val="-2"/>
                <w:w w:val="105"/>
                <w:sz w:val="24"/>
                <w:szCs w:val="24"/>
              </w:rPr>
              <w:t>День российской</w:t>
            </w:r>
            <w:r w:rsidRPr="0089150A">
              <w:rPr>
                <w:w w:val="105"/>
                <w:sz w:val="24"/>
                <w:szCs w:val="24"/>
              </w:rPr>
              <w:t>науки</w:t>
            </w:r>
          </w:p>
          <w:p w:rsidR="004F6E34" w:rsidRPr="0089150A" w:rsidRDefault="00992C5C" w:rsidP="0089150A">
            <w:pPr>
              <w:pStyle w:val="TableParagraph"/>
              <w:spacing w:line="259" w:lineRule="exact"/>
              <w:ind w:right="289"/>
              <w:rPr>
                <w:sz w:val="24"/>
                <w:szCs w:val="24"/>
              </w:rPr>
            </w:pPr>
            <w:r w:rsidRPr="0089150A">
              <w:rPr>
                <w:spacing w:val="-1"/>
                <w:w w:val="105"/>
                <w:sz w:val="24"/>
                <w:szCs w:val="24"/>
              </w:rPr>
              <w:t>Деньвоинскойславы.</w:t>
            </w:r>
          </w:p>
          <w:p w:rsidR="004F6E34" w:rsidRPr="0089150A" w:rsidRDefault="00992C5C" w:rsidP="0089150A">
            <w:pPr>
              <w:pStyle w:val="TableParagraph"/>
              <w:spacing w:before="9" w:line="258" w:lineRule="exact"/>
              <w:ind w:right="303"/>
              <w:rPr>
                <w:sz w:val="24"/>
                <w:szCs w:val="24"/>
              </w:rPr>
            </w:pPr>
            <w:r w:rsidRPr="0089150A">
              <w:rPr>
                <w:sz w:val="24"/>
                <w:szCs w:val="24"/>
              </w:rPr>
              <w:t>«Освобождениюгорода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1"/>
              <w:rPr>
                <w:sz w:val="24"/>
                <w:szCs w:val="24"/>
              </w:rPr>
            </w:pPr>
            <w:r w:rsidRPr="0089150A">
              <w:rPr>
                <w:w w:val="105"/>
                <w:sz w:val="24"/>
                <w:szCs w:val="24"/>
              </w:rPr>
              <w:t>8февраля</w:t>
            </w:r>
          </w:p>
        </w:tc>
        <w:tc>
          <w:tcPr>
            <w:tcW w:w="2542" w:type="dxa"/>
          </w:tcPr>
          <w:p w:rsidR="004F6E34" w:rsidRPr="0089150A" w:rsidRDefault="00992C5C" w:rsidP="0089150A">
            <w:pPr>
              <w:pStyle w:val="TableParagraph"/>
              <w:spacing w:line="254" w:lineRule="auto"/>
              <w:ind w:left="724" w:right="376" w:firstLine="180"/>
              <w:rPr>
                <w:sz w:val="24"/>
                <w:szCs w:val="24"/>
              </w:rPr>
            </w:pPr>
            <w:r w:rsidRPr="0089150A">
              <w:rPr>
                <w:sz w:val="24"/>
                <w:szCs w:val="24"/>
              </w:rPr>
              <w:t>Советник</w:t>
            </w:r>
            <w:r w:rsidRPr="0089150A">
              <w:rPr>
                <w:w w:val="105"/>
                <w:sz w:val="24"/>
                <w:szCs w:val="24"/>
              </w:rPr>
              <w:t>директора.</w:t>
            </w:r>
          </w:p>
          <w:p w:rsidR="004F6E34" w:rsidRPr="0089150A" w:rsidRDefault="00992C5C" w:rsidP="0089150A">
            <w:pPr>
              <w:pStyle w:val="TableParagraph"/>
              <w:spacing w:line="259" w:lineRule="exact"/>
              <w:ind w:left="177" w:right="155"/>
              <w:rPr>
                <w:sz w:val="24"/>
                <w:szCs w:val="24"/>
              </w:rPr>
            </w:pPr>
            <w:r w:rsidRPr="0089150A">
              <w:rPr>
                <w:w w:val="105"/>
                <w:sz w:val="24"/>
                <w:szCs w:val="24"/>
              </w:rPr>
              <w:t>Классные</w:t>
            </w:r>
          </w:p>
          <w:p w:rsidR="004F6E34" w:rsidRPr="0089150A" w:rsidRDefault="00992C5C" w:rsidP="0089150A">
            <w:pPr>
              <w:pStyle w:val="TableParagraph"/>
              <w:spacing w:before="9" w:line="258" w:lineRule="exact"/>
              <w:ind w:left="172" w:right="155"/>
              <w:rPr>
                <w:sz w:val="24"/>
                <w:szCs w:val="24"/>
              </w:rPr>
            </w:pPr>
            <w:r w:rsidRPr="0089150A">
              <w:rPr>
                <w:w w:val="105"/>
                <w:sz w:val="24"/>
                <w:szCs w:val="24"/>
              </w:rPr>
              <w:t>руководители,</w:t>
            </w:r>
          </w:p>
        </w:tc>
      </w:tr>
    </w:tbl>
    <w:p w:rsidR="004F6E34" w:rsidRPr="0089150A" w:rsidRDefault="004F6E34" w:rsidP="0089150A">
      <w:pPr>
        <w:spacing w:line="258" w:lineRule="exact"/>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278"/>
        </w:trPr>
        <w:tc>
          <w:tcPr>
            <w:tcW w:w="461" w:type="dxa"/>
          </w:tcPr>
          <w:p w:rsidR="004F6E34" w:rsidRPr="0089150A" w:rsidRDefault="004F6E34" w:rsidP="0089150A">
            <w:pPr>
              <w:pStyle w:val="TableParagraph"/>
              <w:rPr>
                <w:sz w:val="24"/>
                <w:szCs w:val="24"/>
              </w:rPr>
            </w:pPr>
          </w:p>
        </w:tc>
        <w:tc>
          <w:tcPr>
            <w:tcW w:w="3076" w:type="dxa"/>
          </w:tcPr>
          <w:p w:rsidR="004F6E34" w:rsidRPr="0089150A" w:rsidRDefault="00992C5C" w:rsidP="0089150A">
            <w:pPr>
              <w:pStyle w:val="TableParagraph"/>
              <w:spacing w:before="7" w:line="251" w:lineRule="exact"/>
              <w:ind w:left="319"/>
              <w:rPr>
                <w:sz w:val="24"/>
                <w:szCs w:val="24"/>
              </w:rPr>
            </w:pPr>
            <w:r w:rsidRPr="0089150A">
              <w:rPr>
                <w:sz w:val="24"/>
                <w:szCs w:val="24"/>
              </w:rPr>
              <w:t>Курскапосвящается…»</w:t>
            </w:r>
          </w:p>
        </w:tc>
        <w:tc>
          <w:tcPr>
            <w:tcW w:w="1707" w:type="dxa"/>
          </w:tcPr>
          <w:p w:rsidR="004F6E34" w:rsidRPr="0089150A" w:rsidRDefault="004F6E34" w:rsidP="0089150A">
            <w:pPr>
              <w:pStyle w:val="TableParagraph"/>
              <w:rPr>
                <w:sz w:val="24"/>
                <w:szCs w:val="24"/>
              </w:rPr>
            </w:pPr>
          </w:p>
        </w:tc>
        <w:tc>
          <w:tcPr>
            <w:tcW w:w="2247" w:type="dxa"/>
          </w:tcPr>
          <w:p w:rsidR="004F6E34" w:rsidRPr="0089150A" w:rsidRDefault="004F6E34" w:rsidP="0089150A">
            <w:pPr>
              <w:pStyle w:val="TableParagraph"/>
              <w:rPr>
                <w:sz w:val="24"/>
                <w:szCs w:val="24"/>
              </w:rPr>
            </w:pPr>
          </w:p>
        </w:tc>
        <w:tc>
          <w:tcPr>
            <w:tcW w:w="2542" w:type="dxa"/>
          </w:tcPr>
          <w:p w:rsidR="004F6E34" w:rsidRPr="0089150A" w:rsidRDefault="00992C5C" w:rsidP="0089150A">
            <w:pPr>
              <w:pStyle w:val="TableParagraph"/>
              <w:spacing w:before="7" w:line="251" w:lineRule="exact"/>
              <w:ind w:left="774"/>
              <w:rPr>
                <w:sz w:val="24"/>
                <w:szCs w:val="24"/>
              </w:rPr>
            </w:pPr>
            <w:r w:rsidRPr="0089150A">
              <w:rPr>
                <w:w w:val="105"/>
                <w:sz w:val="24"/>
                <w:szCs w:val="24"/>
              </w:rPr>
              <w:t>ст.вожатый</w:t>
            </w:r>
          </w:p>
        </w:tc>
      </w:tr>
      <w:tr w:rsidR="004F6E34" w:rsidRPr="0089150A">
        <w:trPr>
          <w:trHeight w:val="1660"/>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27</w:t>
            </w:r>
          </w:p>
        </w:tc>
        <w:tc>
          <w:tcPr>
            <w:tcW w:w="3076" w:type="dxa"/>
          </w:tcPr>
          <w:p w:rsidR="004F6E34" w:rsidRPr="0089150A" w:rsidRDefault="00992C5C" w:rsidP="0089150A">
            <w:pPr>
              <w:pStyle w:val="TableParagraph"/>
              <w:spacing w:before="7" w:line="249" w:lineRule="auto"/>
              <w:ind w:left="506" w:right="479" w:firstLine="424"/>
              <w:rPr>
                <w:sz w:val="24"/>
                <w:szCs w:val="24"/>
              </w:rPr>
            </w:pPr>
            <w:r w:rsidRPr="0089150A">
              <w:rPr>
                <w:w w:val="105"/>
                <w:sz w:val="24"/>
                <w:szCs w:val="24"/>
              </w:rPr>
              <w:t>Мероприятия,посвященные Днюпамятиороссиянах,</w:t>
            </w:r>
          </w:p>
          <w:p w:rsidR="004F6E34" w:rsidRPr="0089150A" w:rsidRDefault="00992C5C" w:rsidP="0089150A">
            <w:pPr>
              <w:pStyle w:val="TableParagraph"/>
              <w:spacing w:before="3" w:line="247" w:lineRule="auto"/>
              <w:ind w:left="571" w:right="556" w:firstLine="244"/>
              <w:rPr>
                <w:sz w:val="24"/>
                <w:szCs w:val="24"/>
              </w:rPr>
            </w:pPr>
            <w:r w:rsidRPr="0089150A">
              <w:rPr>
                <w:w w:val="105"/>
                <w:sz w:val="24"/>
                <w:szCs w:val="24"/>
              </w:rPr>
              <w:t>исполняющих</w:t>
            </w:r>
            <w:r w:rsidRPr="0089150A">
              <w:rPr>
                <w:spacing w:val="-1"/>
                <w:w w:val="105"/>
                <w:sz w:val="24"/>
                <w:szCs w:val="24"/>
              </w:rPr>
              <w:t>служебный</w:t>
            </w:r>
            <w:r w:rsidRPr="0089150A">
              <w:rPr>
                <w:w w:val="105"/>
                <w:sz w:val="24"/>
                <w:szCs w:val="24"/>
              </w:rPr>
              <w:t>долгза</w:t>
            </w:r>
          </w:p>
          <w:p w:rsidR="004F6E34" w:rsidRPr="0089150A" w:rsidRDefault="00992C5C" w:rsidP="0089150A">
            <w:pPr>
              <w:pStyle w:val="TableParagraph"/>
              <w:spacing w:before="2" w:line="258" w:lineRule="exact"/>
              <w:ind w:left="441"/>
              <w:rPr>
                <w:sz w:val="24"/>
                <w:szCs w:val="24"/>
              </w:rPr>
            </w:pPr>
            <w:r w:rsidRPr="0089150A">
              <w:rPr>
                <w:w w:val="105"/>
                <w:sz w:val="24"/>
                <w:szCs w:val="24"/>
              </w:rPr>
              <w:t>пределамиОтечества</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right="431"/>
              <w:rPr>
                <w:sz w:val="24"/>
                <w:szCs w:val="24"/>
              </w:rPr>
            </w:pPr>
            <w:r w:rsidRPr="0089150A">
              <w:rPr>
                <w:w w:val="105"/>
                <w:sz w:val="24"/>
                <w:szCs w:val="24"/>
              </w:rPr>
              <w:t>15февраля</w:t>
            </w:r>
          </w:p>
        </w:tc>
        <w:tc>
          <w:tcPr>
            <w:tcW w:w="2542" w:type="dxa"/>
          </w:tcPr>
          <w:p w:rsidR="004F6E34" w:rsidRPr="0089150A" w:rsidRDefault="00992C5C" w:rsidP="0089150A">
            <w:pPr>
              <w:pStyle w:val="TableParagraph"/>
              <w:spacing w:before="7" w:line="249" w:lineRule="auto"/>
              <w:ind w:left="724" w:right="654" w:firstLine="180"/>
              <w:rPr>
                <w:sz w:val="24"/>
                <w:szCs w:val="24"/>
              </w:rPr>
            </w:pPr>
            <w:r w:rsidRPr="0089150A">
              <w:rPr>
                <w:sz w:val="24"/>
                <w:szCs w:val="24"/>
              </w:rPr>
              <w:t>Советник</w:t>
            </w:r>
            <w:r w:rsidRPr="0089150A">
              <w:rPr>
                <w:w w:val="105"/>
                <w:sz w:val="24"/>
                <w:szCs w:val="24"/>
              </w:rPr>
              <w:t>директора,классные</w:t>
            </w:r>
          </w:p>
          <w:p w:rsidR="004F6E34" w:rsidRPr="0089150A" w:rsidRDefault="00992C5C" w:rsidP="0089150A">
            <w:pPr>
              <w:pStyle w:val="TableParagraph"/>
              <w:spacing w:before="3" w:line="247" w:lineRule="auto"/>
              <w:ind w:left="175" w:right="155"/>
              <w:rPr>
                <w:sz w:val="24"/>
                <w:szCs w:val="24"/>
              </w:rPr>
            </w:pPr>
            <w:r w:rsidRPr="0089150A">
              <w:rPr>
                <w:sz w:val="24"/>
                <w:szCs w:val="24"/>
              </w:rPr>
              <w:t>руководители,</w:t>
            </w:r>
            <w:r w:rsidRPr="0089150A">
              <w:rPr>
                <w:w w:val="105"/>
                <w:sz w:val="24"/>
                <w:szCs w:val="24"/>
              </w:rPr>
              <w:t>руководитель</w:t>
            </w:r>
          </w:p>
          <w:p w:rsidR="004F6E34" w:rsidRPr="0089150A" w:rsidRDefault="00992C5C" w:rsidP="0089150A">
            <w:pPr>
              <w:pStyle w:val="TableParagraph"/>
              <w:spacing w:before="2" w:line="258" w:lineRule="exact"/>
              <w:ind w:left="168" w:right="155"/>
              <w:rPr>
                <w:sz w:val="24"/>
                <w:szCs w:val="24"/>
              </w:rPr>
            </w:pPr>
            <w:r w:rsidRPr="0089150A">
              <w:rPr>
                <w:w w:val="105"/>
                <w:sz w:val="24"/>
                <w:szCs w:val="24"/>
              </w:rPr>
              <w:t>музея</w:t>
            </w:r>
          </w:p>
        </w:tc>
      </w:tr>
      <w:tr w:rsidR="004F6E34" w:rsidRPr="0089150A">
        <w:trPr>
          <w:trHeight w:val="1099"/>
        </w:trPr>
        <w:tc>
          <w:tcPr>
            <w:tcW w:w="461" w:type="dxa"/>
          </w:tcPr>
          <w:p w:rsidR="004F6E34" w:rsidRPr="0089150A" w:rsidRDefault="00992C5C" w:rsidP="0089150A">
            <w:pPr>
              <w:pStyle w:val="TableParagraph"/>
              <w:ind w:left="110"/>
              <w:rPr>
                <w:sz w:val="24"/>
                <w:szCs w:val="24"/>
              </w:rPr>
            </w:pPr>
            <w:r w:rsidRPr="0089150A">
              <w:rPr>
                <w:w w:val="105"/>
                <w:sz w:val="24"/>
                <w:szCs w:val="24"/>
              </w:rPr>
              <w:t>28</w:t>
            </w:r>
          </w:p>
        </w:tc>
        <w:tc>
          <w:tcPr>
            <w:tcW w:w="3076" w:type="dxa"/>
          </w:tcPr>
          <w:p w:rsidR="004F6E34" w:rsidRPr="0089150A" w:rsidRDefault="00992C5C" w:rsidP="0089150A">
            <w:pPr>
              <w:pStyle w:val="TableParagraph"/>
              <w:spacing w:line="247" w:lineRule="auto"/>
              <w:ind w:left="578" w:firstLine="352"/>
              <w:rPr>
                <w:sz w:val="24"/>
                <w:szCs w:val="24"/>
              </w:rPr>
            </w:pPr>
            <w:r w:rsidRPr="0089150A">
              <w:rPr>
                <w:w w:val="105"/>
                <w:sz w:val="24"/>
                <w:szCs w:val="24"/>
              </w:rPr>
              <w:t>Мероприятия,</w:t>
            </w:r>
            <w:r w:rsidRPr="0089150A">
              <w:rPr>
                <w:sz w:val="24"/>
                <w:szCs w:val="24"/>
              </w:rPr>
              <w:t>посвященныеДню</w:t>
            </w:r>
          </w:p>
          <w:p w:rsidR="004F6E34" w:rsidRPr="0089150A" w:rsidRDefault="00992C5C" w:rsidP="0089150A">
            <w:pPr>
              <w:pStyle w:val="TableParagraph"/>
              <w:spacing w:before="10"/>
              <w:ind w:left="802"/>
              <w:rPr>
                <w:sz w:val="24"/>
                <w:szCs w:val="24"/>
              </w:rPr>
            </w:pPr>
            <w:r w:rsidRPr="0089150A">
              <w:rPr>
                <w:w w:val="105"/>
                <w:sz w:val="24"/>
                <w:szCs w:val="24"/>
              </w:rPr>
              <w:t>родногоязыка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right="431"/>
              <w:rPr>
                <w:sz w:val="24"/>
                <w:szCs w:val="24"/>
              </w:rPr>
            </w:pPr>
            <w:r w:rsidRPr="0089150A">
              <w:rPr>
                <w:w w:val="105"/>
                <w:sz w:val="24"/>
                <w:szCs w:val="24"/>
              </w:rPr>
              <w:t>21февраля</w:t>
            </w:r>
          </w:p>
        </w:tc>
        <w:tc>
          <w:tcPr>
            <w:tcW w:w="2542" w:type="dxa"/>
          </w:tcPr>
          <w:p w:rsidR="004F6E34" w:rsidRPr="0089150A" w:rsidRDefault="00992C5C" w:rsidP="0089150A">
            <w:pPr>
              <w:pStyle w:val="TableParagraph"/>
              <w:spacing w:line="252" w:lineRule="auto"/>
              <w:ind w:left="724" w:right="654" w:firstLine="180"/>
              <w:rPr>
                <w:sz w:val="24"/>
                <w:szCs w:val="24"/>
              </w:rPr>
            </w:pPr>
            <w:r w:rsidRPr="0089150A">
              <w:rPr>
                <w:sz w:val="24"/>
                <w:szCs w:val="24"/>
              </w:rPr>
              <w:t>Советник</w:t>
            </w:r>
            <w:r w:rsidRPr="0089150A">
              <w:rPr>
                <w:w w:val="105"/>
                <w:sz w:val="24"/>
                <w:szCs w:val="24"/>
              </w:rPr>
              <w:t>директора,классные</w:t>
            </w:r>
          </w:p>
          <w:p w:rsidR="004F6E34" w:rsidRPr="0089150A" w:rsidRDefault="00992C5C" w:rsidP="0089150A">
            <w:pPr>
              <w:pStyle w:val="TableParagraph"/>
              <w:spacing w:line="246" w:lineRule="exact"/>
              <w:ind w:left="536"/>
              <w:rPr>
                <w:sz w:val="24"/>
                <w:szCs w:val="24"/>
              </w:rPr>
            </w:pPr>
            <w:r w:rsidRPr="0089150A">
              <w:rPr>
                <w:w w:val="105"/>
                <w:sz w:val="24"/>
                <w:szCs w:val="24"/>
              </w:rPr>
              <w:t>руководители,</w:t>
            </w:r>
          </w:p>
        </w:tc>
      </w:tr>
      <w:tr w:rsidR="004F6E34" w:rsidRPr="0089150A">
        <w:trPr>
          <w:trHeight w:val="2763"/>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29</w:t>
            </w:r>
          </w:p>
        </w:tc>
        <w:tc>
          <w:tcPr>
            <w:tcW w:w="3076" w:type="dxa"/>
          </w:tcPr>
          <w:p w:rsidR="004F6E34" w:rsidRPr="0089150A" w:rsidRDefault="00992C5C" w:rsidP="0089150A">
            <w:pPr>
              <w:pStyle w:val="TableParagraph"/>
              <w:spacing w:before="7" w:line="247" w:lineRule="auto"/>
              <w:ind w:left="268" w:firstLine="691"/>
              <w:rPr>
                <w:sz w:val="24"/>
                <w:szCs w:val="24"/>
              </w:rPr>
            </w:pPr>
            <w:r w:rsidRPr="0089150A">
              <w:rPr>
                <w:w w:val="105"/>
                <w:sz w:val="24"/>
                <w:szCs w:val="24"/>
              </w:rPr>
              <w:t>Мероприятия</w:t>
            </w:r>
            <w:r w:rsidRPr="0089150A">
              <w:rPr>
                <w:sz w:val="24"/>
                <w:szCs w:val="24"/>
              </w:rPr>
              <w:t>месячникагражданского</w:t>
            </w:r>
          </w:p>
          <w:p w:rsidR="004F6E34" w:rsidRPr="0089150A" w:rsidRDefault="00992C5C" w:rsidP="0089150A">
            <w:pPr>
              <w:pStyle w:val="TableParagraph"/>
              <w:spacing w:before="3" w:line="249" w:lineRule="auto"/>
              <w:ind w:left="333" w:right="287" w:hanging="29"/>
              <w:rPr>
                <w:sz w:val="24"/>
                <w:szCs w:val="24"/>
              </w:rPr>
            </w:pPr>
            <w:r w:rsidRPr="0089150A">
              <w:rPr>
                <w:w w:val="105"/>
                <w:sz w:val="24"/>
                <w:szCs w:val="24"/>
              </w:rPr>
              <w:t>и патриотическоговоспитания:</w:t>
            </w:r>
            <w:r w:rsidRPr="0089150A">
              <w:rPr>
                <w:sz w:val="24"/>
                <w:szCs w:val="24"/>
              </w:rPr>
              <w:t>соревнованияпо боксу,акцияпопоздравлению</w:t>
            </w:r>
            <w:r w:rsidRPr="0089150A">
              <w:rPr>
                <w:w w:val="105"/>
                <w:sz w:val="24"/>
                <w:szCs w:val="24"/>
              </w:rPr>
              <w:t>пап и дедушек,мальчиков, конкурсрисунков,уроки</w:t>
            </w:r>
          </w:p>
          <w:p w:rsidR="004F6E34" w:rsidRPr="0089150A" w:rsidRDefault="00992C5C" w:rsidP="0089150A">
            <w:pPr>
              <w:pStyle w:val="TableParagraph"/>
              <w:spacing w:before="12" w:line="251" w:lineRule="exact"/>
              <w:ind w:left="228" w:right="214"/>
              <w:rPr>
                <w:sz w:val="24"/>
                <w:szCs w:val="24"/>
              </w:rPr>
            </w:pPr>
            <w:r w:rsidRPr="0089150A">
              <w:rPr>
                <w:w w:val="105"/>
                <w:sz w:val="24"/>
                <w:szCs w:val="24"/>
              </w:rPr>
              <w:t>мужества.</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7" w:lineRule="auto"/>
              <w:ind w:left="637" w:right="391" w:firstLine="172"/>
              <w:rPr>
                <w:sz w:val="24"/>
                <w:szCs w:val="24"/>
              </w:rPr>
            </w:pPr>
            <w:r w:rsidRPr="0089150A">
              <w:rPr>
                <w:w w:val="105"/>
                <w:sz w:val="24"/>
                <w:szCs w:val="24"/>
              </w:rPr>
              <w:t>Февраль</w:t>
            </w:r>
            <w:r w:rsidRPr="0089150A">
              <w:rPr>
                <w:spacing w:val="-2"/>
                <w:w w:val="105"/>
                <w:sz w:val="24"/>
                <w:szCs w:val="24"/>
              </w:rPr>
              <w:t>(23февраля</w:t>
            </w:r>
          </w:p>
          <w:p w:rsidR="004F6E34" w:rsidRPr="0089150A" w:rsidRDefault="00992C5C" w:rsidP="0089150A">
            <w:pPr>
              <w:pStyle w:val="TableParagraph"/>
              <w:spacing w:before="3" w:line="254" w:lineRule="auto"/>
              <w:ind w:left="572" w:hanging="275"/>
              <w:rPr>
                <w:sz w:val="24"/>
                <w:szCs w:val="24"/>
              </w:rPr>
            </w:pPr>
            <w:r w:rsidRPr="0089150A">
              <w:rPr>
                <w:sz w:val="24"/>
                <w:szCs w:val="24"/>
              </w:rPr>
              <w:t>Деньзащитника</w:t>
            </w:r>
            <w:r w:rsidRPr="0089150A">
              <w:rPr>
                <w:w w:val="105"/>
                <w:sz w:val="24"/>
                <w:szCs w:val="24"/>
              </w:rPr>
              <w:t>Отечества)</w:t>
            </w:r>
          </w:p>
        </w:tc>
        <w:tc>
          <w:tcPr>
            <w:tcW w:w="2542" w:type="dxa"/>
          </w:tcPr>
          <w:p w:rsidR="004F6E34" w:rsidRPr="0089150A" w:rsidRDefault="00992C5C" w:rsidP="0089150A">
            <w:pPr>
              <w:pStyle w:val="TableParagraph"/>
              <w:spacing w:before="7"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3" w:line="254" w:lineRule="auto"/>
              <w:ind w:left="536" w:right="376" w:firstLine="267"/>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line="249" w:lineRule="auto"/>
              <w:ind w:left="327" w:right="308" w:firstLine="8"/>
              <w:rPr>
                <w:sz w:val="24"/>
                <w:szCs w:val="24"/>
              </w:rPr>
            </w:pPr>
            <w:r w:rsidRPr="0089150A">
              <w:rPr>
                <w:w w:val="105"/>
                <w:sz w:val="24"/>
                <w:szCs w:val="24"/>
              </w:rPr>
              <w:t>учителяфизического</w:t>
            </w:r>
            <w:r w:rsidRPr="0089150A">
              <w:rPr>
                <w:sz w:val="24"/>
                <w:szCs w:val="24"/>
              </w:rPr>
              <w:t>воспитания,ОБЖ,старшийвожатый.</w:t>
            </w:r>
          </w:p>
        </w:tc>
      </w:tr>
      <w:tr w:rsidR="004F6E34" w:rsidRPr="0089150A">
        <w:trPr>
          <w:trHeight w:val="2763"/>
        </w:trPr>
        <w:tc>
          <w:tcPr>
            <w:tcW w:w="461" w:type="dxa"/>
          </w:tcPr>
          <w:p w:rsidR="004F6E34" w:rsidRPr="0089150A" w:rsidRDefault="00992C5C" w:rsidP="0089150A">
            <w:pPr>
              <w:pStyle w:val="TableParagraph"/>
              <w:ind w:left="110"/>
              <w:rPr>
                <w:sz w:val="24"/>
                <w:szCs w:val="24"/>
              </w:rPr>
            </w:pPr>
            <w:r w:rsidRPr="0089150A">
              <w:rPr>
                <w:w w:val="105"/>
                <w:sz w:val="24"/>
                <w:szCs w:val="24"/>
              </w:rPr>
              <w:t>30</w:t>
            </w:r>
          </w:p>
        </w:tc>
        <w:tc>
          <w:tcPr>
            <w:tcW w:w="3076" w:type="dxa"/>
          </w:tcPr>
          <w:p w:rsidR="004F6E34" w:rsidRPr="0089150A" w:rsidRDefault="00992C5C" w:rsidP="0089150A">
            <w:pPr>
              <w:pStyle w:val="TableParagraph"/>
              <w:spacing w:line="252" w:lineRule="auto"/>
              <w:ind w:left="312" w:firstLine="655"/>
              <w:rPr>
                <w:sz w:val="24"/>
                <w:szCs w:val="24"/>
              </w:rPr>
            </w:pPr>
            <w:r w:rsidRPr="0089150A">
              <w:rPr>
                <w:w w:val="105"/>
                <w:sz w:val="24"/>
                <w:szCs w:val="24"/>
              </w:rPr>
              <w:t>Подготовка кфестивалю детского и</w:t>
            </w:r>
            <w:r w:rsidRPr="0089150A">
              <w:rPr>
                <w:sz w:val="24"/>
                <w:szCs w:val="24"/>
              </w:rPr>
              <w:t>юношескоготворчества</w:t>
            </w:r>
          </w:p>
          <w:p w:rsidR="004F6E34" w:rsidRPr="0089150A" w:rsidRDefault="00992C5C" w:rsidP="0089150A">
            <w:pPr>
              <w:pStyle w:val="TableParagraph"/>
              <w:spacing w:line="249" w:lineRule="auto"/>
              <w:ind w:left="276" w:right="251" w:hanging="12"/>
              <w:rPr>
                <w:sz w:val="24"/>
                <w:szCs w:val="24"/>
              </w:rPr>
            </w:pPr>
            <w:r w:rsidRPr="0089150A">
              <w:rPr>
                <w:w w:val="105"/>
                <w:sz w:val="24"/>
                <w:szCs w:val="24"/>
              </w:rPr>
              <w:t>«Наши таланты –</w:t>
            </w:r>
            <w:r w:rsidRPr="0089150A">
              <w:rPr>
                <w:sz w:val="24"/>
                <w:szCs w:val="24"/>
              </w:rPr>
              <w:t>родномукраю»:конкурс</w:t>
            </w:r>
            <w:r w:rsidRPr="0089150A">
              <w:rPr>
                <w:w w:val="105"/>
                <w:sz w:val="24"/>
                <w:szCs w:val="24"/>
              </w:rPr>
              <w:t>чтецов, конкурссолистоввокалистов,</w:t>
            </w:r>
          </w:p>
          <w:p w:rsidR="004F6E34" w:rsidRPr="0089150A" w:rsidRDefault="00992C5C" w:rsidP="0089150A">
            <w:pPr>
              <w:pStyle w:val="TableParagraph"/>
              <w:spacing w:line="270" w:lineRule="atLeast"/>
              <w:ind w:left="550" w:right="532" w:firstLine="9"/>
              <w:rPr>
                <w:sz w:val="24"/>
                <w:szCs w:val="24"/>
              </w:rPr>
            </w:pPr>
            <w:r w:rsidRPr="0089150A">
              <w:rPr>
                <w:w w:val="105"/>
                <w:sz w:val="24"/>
                <w:szCs w:val="24"/>
              </w:rPr>
              <w:t>конкурс</w:t>
            </w:r>
            <w:r w:rsidRPr="0089150A">
              <w:rPr>
                <w:sz w:val="24"/>
                <w:szCs w:val="24"/>
              </w:rPr>
              <w:t>хореографического</w:t>
            </w:r>
            <w:r w:rsidRPr="0089150A">
              <w:rPr>
                <w:w w:val="105"/>
                <w:sz w:val="24"/>
                <w:szCs w:val="24"/>
              </w:rPr>
              <w:t>искусства.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right="347"/>
              <w:rPr>
                <w:sz w:val="24"/>
                <w:szCs w:val="24"/>
              </w:rPr>
            </w:pPr>
            <w:r w:rsidRPr="0089150A">
              <w:rPr>
                <w:w w:val="105"/>
                <w:sz w:val="24"/>
                <w:szCs w:val="24"/>
              </w:rPr>
              <w:t>февраль-май</w:t>
            </w:r>
          </w:p>
        </w:tc>
        <w:tc>
          <w:tcPr>
            <w:tcW w:w="2542" w:type="dxa"/>
          </w:tcPr>
          <w:p w:rsidR="004F6E34" w:rsidRPr="0089150A" w:rsidRDefault="00992C5C" w:rsidP="0089150A">
            <w:pPr>
              <w:pStyle w:val="TableParagraph"/>
              <w:spacing w:line="254" w:lineRule="auto"/>
              <w:ind w:left="536" w:right="376" w:firstLine="353"/>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line="252" w:lineRule="auto"/>
              <w:ind w:left="392" w:right="372" w:firstLine="3"/>
              <w:rPr>
                <w:sz w:val="24"/>
                <w:szCs w:val="24"/>
              </w:rPr>
            </w:pPr>
            <w:r w:rsidRPr="0089150A">
              <w:rPr>
                <w:w w:val="105"/>
                <w:sz w:val="24"/>
                <w:szCs w:val="24"/>
              </w:rPr>
              <w:t>педагоги</w:t>
            </w:r>
            <w:r w:rsidRPr="0089150A">
              <w:rPr>
                <w:sz w:val="24"/>
                <w:szCs w:val="24"/>
              </w:rPr>
              <w:t>дополнительного</w:t>
            </w:r>
            <w:r w:rsidRPr="0089150A">
              <w:rPr>
                <w:w w:val="105"/>
                <w:sz w:val="24"/>
                <w:szCs w:val="24"/>
              </w:rPr>
              <w:t>образования</w:t>
            </w:r>
          </w:p>
        </w:tc>
      </w:tr>
      <w:tr w:rsidR="004F6E34" w:rsidRPr="0089150A">
        <w:trPr>
          <w:trHeight w:val="1653"/>
        </w:trPr>
        <w:tc>
          <w:tcPr>
            <w:tcW w:w="461" w:type="dxa"/>
          </w:tcPr>
          <w:p w:rsidR="004F6E34" w:rsidRPr="0089150A" w:rsidRDefault="00992C5C" w:rsidP="0089150A">
            <w:pPr>
              <w:pStyle w:val="TableParagraph"/>
              <w:ind w:left="110"/>
              <w:rPr>
                <w:sz w:val="24"/>
                <w:szCs w:val="24"/>
              </w:rPr>
            </w:pPr>
            <w:r w:rsidRPr="0089150A">
              <w:rPr>
                <w:w w:val="105"/>
                <w:sz w:val="24"/>
                <w:szCs w:val="24"/>
              </w:rPr>
              <w:t>31</w:t>
            </w:r>
          </w:p>
        </w:tc>
        <w:tc>
          <w:tcPr>
            <w:tcW w:w="3076" w:type="dxa"/>
          </w:tcPr>
          <w:p w:rsidR="004F6E34" w:rsidRPr="0089150A" w:rsidRDefault="00992C5C" w:rsidP="0089150A">
            <w:pPr>
              <w:pStyle w:val="TableParagraph"/>
              <w:ind w:left="283" w:right="47"/>
              <w:rPr>
                <w:sz w:val="24"/>
                <w:szCs w:val="24"/>
              </w:rPr>
            </w:pPr>
            <w:r w:rsidRPr="0089150A">
              <w:rPr>
                <w:w w:val="105"/>
                <w:sz w:val="24"/>
                <w:szCs w:val="24"/>
              </w:rPr>
              <w:t>8Мартавшколе:</w:t>
            </w:r>
          </w:p>
          <w:p w:rsidR="004F6E34" w:rsidRPr="0089150A" w:rsidRDefault="00992C5C" w:rsidP="0089150A">
            <w:pPr>
              <w:pStyle w:val="TableParagraph"/>
              <w:spacing w:before="9" w:line="249" w:lineRule="auto"/>
              <w:ind w:left="283" w:right="269"/>
              <w:rPr>
                <w:sz w:val="24"/>
                <w:szCs w:val="24"/>
              </w:rPr>
            </w:pPr>
            <w:r w:rsidRPr="0089150A">
              <w:rPr>
                <w:sz w:val="24"/>
                <w:szCs w:val="24"/>
              </w:rPr>
              <w:t>конкурсподелок,акция</w:t>
            </w:r>
            <w:r w:rsidRPr="0089150A">
              <w:rPr>
                <w:w w:val="105"/>
                <w:sz w:val="24"/>
                <w:szCs w:val="24"/>
              </w:rPr>
              <w:t>по поздравлению мам,бабушек, девочек,</w:t>
            </w:r>
            <w:r w:rsidRPr="0089150A">
              <w:rPr>
                <w:sz w:val="24"/>
                <w:szCs w:val="24"/>
              </w:rPr>
              <w:t>утренники,концертная</w:t>
            </w:r>
          </w:p>
          <w:p w:rsidR="004F6E34" w:rsidRPr="0089150A" w:rsidRDefault="00992C5C" w:rsidP="0089150A">
            <w:pPr>
              <w:pStyle w:val="TableParagraph"/>
              <w:spacing w:before="9" w:line="251" w:lineRule="exact"/>
              <w:ind w:left="228" w:right="214"/>
              <w:rPr>
                <w:sz w:val="24"/>
                <w:szCs w:val="24"/>
              </w:rPr>
            </w:pPr>
            <w:r w:rsidRPr="0089150A">
              <w:rPr>
                <w:w w:val="105"/>
                <w:sz w:val="24"/>
                <w:szCs w:val="24"/>
              </w:rPr>
              <w:t>программа.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29"/>
              <w:rPr>
                <w:sz w:val="24"/>
                <w:szCs w:val="24"/>
              </w:rPr>
            </w:pPr>
            <w:r w:rsidRPr="0089150A">
              <w:rPr>
                <w:w w:val="105"/>
                <w:sz w:val="24"/>
                <w:szCs w:val="24"/>
              </w:rPr>
              <w:t>март</w:t>
            </w:r>
          </w:p>
        </w:tc>
        <w:tc>
          <w:tcPr>
            <w:tcW w:w="2542" w:type="dxa"/>
          </w:tcPr>
          <w:p w:rsidR="004F6E34" w:rsidRPr="0089150A" w:rsidRDefault="00992C5C" w:rsidP="0089150A">
            <w:pPr>
              <w:pStyle w:val="TableParagraph"/>
              <w:spacing w:line="247" w:lineRule="auto"/>
              <w:ind w:left="421" w:right="405" w:firstLine="339"/>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tc>
      </w:tr>
      <w:tr w:rsidR="004F6E34" w:rsidRPr="0089150A">
        <w:trPr>
          <w:trHeight w:val="1380"/>
        </w:trPr>
        <w:tc>
          <w:tcPr>
            <w:tcW w:w="461" w:type="dxa"/>
          </w:tcPr>
          <w:p w:rsidR="004F6E34" w:rsidRPr="0089150A" w:rsidRDefault="00992C5C" w:rsidP="0089150A">
            <w:pPr>
              <w:pStyle w:val="TableParagraph"/>
              <w:ind w:left="110"/>
              <w:rPr>
                <w:sz w:val="24"/>
                <w:szCs w:val="24"/>
              </w:rPr>
            </w:pPr>
            <w:r w:rsidRPr="0089150A">
              <w:rPr>
                <w:w w:val="105"/>
                <w:sz w:val="24"/>
                <w:szCs w:val="24"/>
              </w:rPr>
              <w:t>32</w:t>
            </w:r>
          </w:p>
        </w:tc>
        <w:tc>
          <w:tcPr>
            <w:tcW w:w="3076" w:type="dxa"/>
          </w:tcPr>
          <w:p w:rsidR="004F6E34" w:rsidRPr="0089150A" w:rsidRDefault="00992C5C" w:rsidP="0089150A">
            <w:pPr>
              <w:pStyle w:val="TableParagraph"/>
              <w:spacing w:line="254" w:lineRule="auto"/>
              <w:ind w:left="297" w:firstLine="209"/>
              <w:rPr>
                <w:sz w:val="24"/>
                <w:szCs w:val="24"/>
              </w:rPr>
            </w:pPr>
            <w:r w:rsidRPr="0089150A">
              <w:rPr>
                <w:sz w:val="24"/>
                <w:szCs w:val="24"/>
              </w:rPr>
              <w:t>Конкурсдекоративно-прикладноготворчества</w:t>
            </w:r>
          </w:p>
          <w:p w:rsidR="004F6E34" w:rsidRPr="0089150A" w:rsidRDefault="00992C5C" w:rsidP="0089150A">
            <w:pPr>
              <w:pStyle w:val="TableParagraph"/>
              <w:spacing w:line="247" w:lineRule="auto"/>
              <w:ind w:left="607" w:right="202" w:hanging="15"/>
              <w:rPr>
                <w:sz w:val="24"/>
                <w:szCs w:val="24"/>
              </w:rPr>
            </w:pPr>
            <w:r w:rsidRPr="0089150A">
              <w:rPr>
                <w:w w:val="105"/>
                <w:sz w:val="24"/>
                <w:szCs w:val="24"/>
              </w:rPr>
              <w:t>«Крымская весна»</w:t>
            </w:r>
            <w:r w:rsidRPr="0089150A">
              <w:rPr>
                <w:sz w:val="24"/>
                <w:szCs w:val="24"/>
              </w:rPr>
              <w:t>Деньвоссоединения</w:t>
            </w:r>
          </w:p>
          <w:p w:rsidR="004F6E34" w:rsidRPr="0089150A" w:rsidRDefault="00992C5C" w:rsidP="0089150A">
            <w:pPr>
              <w:pStyle w:val="TableParagraph"/>
              <w:spacing w:before="3" w:line="251" w:lineRule="exact"/>
              <w:ind w:left="665"/>
              <w:rPr>
                <w:sz w:val="24"/>
                <w:szCs w:val="24"/>
              </w:rPr>
            </w:pPr>
            <w:r w:rsidRPr="0089150A">
              <w:rPr>
                <w:w w:val="105"/>
                <w:sz w:val="24"/>
                <w:szCs w:val="24"/>
              </w:rPr>
              <w:t>КрымасРоссией</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right="343"/>
              <w:rPr>
                <w:sz w:val="24"/>
                <w:szCs w:val="24"/>
              </w:rPr>
            </w:pPr>
            <w:r w:rsidRPr="0089150A">
              <w:rPr>
                <w:w w:val="105"/>
                <w:sz w:val="24"/>
                <w:szCs w:val="24"/>
              </w:rPr>
              <w:t>(18.03.)март</w:t>
            </w:r>
          </w:p>
        </w:tc>
        <w:tc>
          <w:tcPr>
            <w:tcW w:w="2542" w:type="dxa"/>
          </w:tcPr>
          <w:p w:rsidR="004F6E34" w:rsidRPr="0089150A" w:rsidRDefault="00992C5C" w:rsidP="0089150A">
            <w:pPr>
              <w:pStyle w:val="TableParagraph"/>
              <w:spacing w:line="254" w:lineRule="auto"/>
              <w:ind w:left="536" w:right="376" w:firstLine="353"/>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line="247" w:lineRule="auto"/>
              <w:ind w:left="356" w:right="319"/>
              <w:rPr>
                <w:sz w:val="24"/>
                <w:szCs w:val="24"/>
              </w:rPr>
            </w:pPr>
            <w:r w:rsidRPr="0089150A">
              <w:rPr>
                <w:w w:val="105"/>
                <w:sz w:val="24"/>
                <w:szCs w:val="24"/>
              </w:rPr>
              <w:t>ст.вожатая,учительистории</w:t>
            </w:r>
          </w:p>
        </w:tc>
      </w:tr>
      <w:tr w:rsidR="004F6E34" w:rsidRPr="0089150A">
        <w:trPr>
          <w:trHeight w:val="1106"/>
        </w:trPr>
        <w:tc>
          <w:tcPr>
            <w:tcW w:w="461" w:type="dxa"/>
          </w:tcPr>
          <w:p w:rsidR="004F6E34" w:rsidRPr="0089150A" w:rsidRDefault="00992C5C" w:rsidP="0089150A">
            <w:pPr>
              <w:pStyle w:val="TableParagraph"/>
              <w:ind w:left="110"/>
              <w:rPr>
                <w:sz w:val="24"/>
                <w:szCs w:val="24"/>
              </w:rPr>
            </w:pPr>
            <w:r w:rsidRPr="0089150A">
              <w:rPr>
                <w:w w:val="105"/>
                <w:sz w:val="24"/>
                <w:szCs w:val="24"/>
              </w:rPr>
              <w:t>33</w:t>
            </w:r>
          </w:p>
        </w:tc>
        <w:tc>
          <w:tcPr>
            <w:tcW w:w="3076" w:type="dxa"/>
          </w:tcPr>
          <w:p w:rsidR="004F6E34" w:rsidRPr="0089150A" w:rsidRDefault="00992C5C" w:rsidP="0089150A">
            <w:pPr>
              <w:pStyle w:val="TableParagraph"/>
              <w:spacing w:line="254" w:lineRule="auto"/>
              <w:ind w:left="845" w:firstLine="86"/>
              <w:rPr>
                <w:sz w:val="24"/>
                <w:szCs w:val="24"/>
              </w:rPr>
            </w:pPr>
            <w:r w:rsidRPr="0089150A">
              <w:rPr>
                <w:sz w:val="24"/>
                <w:szCs w:val="24"/>
              </w:rPr>
              <w:t>Мероприятия,</w:t>
            </w:r>
            <w:r w:rsidRPr="0089150A">
              <w:rPr>
                <w:w w:val="105"/>
                <w:sz w:val="24"/>
                <w:szCs w:val="24"/>
              </w:rPr>
              <w:t>посвященные</w:t>
            </w:r>
          </w:p>
          <w:p w:rsidR="004F6E34" w:rsidRPr="0089150A" w:rsidRDefault="00992C5C" w:rsidP="0089150A">
            <w:pPr>
              <w:pStyle w:val="TableParagraph"/>
              <w:spacing w:line="259" w:lineRule="exact"/>
              <w:ind w:left="276"/>
              <w:rPr>
                <w:sz w:val="24"/>
                <w:szCs w:val="24"/>
              </w:rPr>
            </w:pPr>
            <w:r w:rsidRPr="0089150A">
              <w:rPr>
                <w:sz w:val="24"/>
                <w:szCs w:val="24"/>
              </w:rPr>
              <w:t>ВсемирномуДнютеатра</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795"/>
              <w:rPr>
                <w:sz w:val="24"/>
                <w:szCs w:val="24"/>
              </w:rPr>
            </w:pPr>
            <w:r w:rsidRPr="0089150A">
              <w:rPr>
                <w:w w:val="105"/>
                <w:sz w:val="24"/>
                <w:szCs w:val="24"/>
              </w:rPr>
              <w:t>27марта</w:t>
            </w:r>
          </w:p>
        </w:tc>
        <w:tc>
          <w:tcPr>
            <w:tcW w:w="2542" w:type="dxa"/>
          </w:tcPr>
          <w:p w:rsidR="004F6E34" w:rsidRPr="0089150A" w:rsidRDefault="00992C5C" w:rsidP="0089150A">
            <w:pPr>
              <w:pStyle w:val="TableParagraph"/>
              <w:spacing w:line="252" w:lineRule="auto"/>
              <w:ind w:left="536" w:right="376" w:firstLine="353"/>
              <w:rPr>
                <w:sz w:val="24"/>
                <w:szCs w:val="24"/>
              </w:rPr>
            </w:pPr>
            <w:r w:rsidRPr="0089150A">
              <w:rPr>
                <w:w w:val="105"/>
                <w:sz w:val="24"/>
                <w:szCs w:val="24"/>
              </w:rPr>
              <w:t>Классные</w:t>
            </w:r>
            <w:r w:rsidRPr="0089150A">
              <w:rPr>
                <w:sz w:val="24"/>
                <w:szCs w:val="24"/>
              </w:rPr>
              <w:t>руководители,</w:t>
            </w:r>
            <w:r w:rsidRPr="0089150A">
              <w:rPr>
                <w:w w:val="105"/>
                <w:sz w:val="24"/>
                <w:szCs w:val="24"/>
              </w:rPr>
              <w:t>руководитель</w:t>
            </w:r>
          </w:p>
          <w:p w:rsidR="004F6E34" w:rsidRPr="0089150A" w:rsidRDefault="00992C5C" w:rsidP="0089150A">
            <w:pPr>
              <w:pStyle w:val="TableParagraph"/>
              <w:spacing w:line="253" w:lineRule="exact"/>
              <w:ind w:left="638"/>
              <w:rPr>
                <w:sz w:val="24"/>
                <w:szCs w:val="24"/>
              </w:rPr>
            </w:pPr>
            <w:r w:rsidRPr="0089150A">
              <w:rPr>
                <w:sz w:val="24"/>
                <w:szCs w:val="24"/>
              </w:rPr>
              <w:t>театра,ПДО</w:t>
            </w:r>
          </w:p>
        </w:tc>
      </w:tr>
      <w:tr w:rsidR="004F6E34" w:rsidRPr="0089150A">
        <w:trPr>
          <w:trHeight w:val="825"/>
        </w:trPr>
        <w:tc>
          <w:tcPr>
            <w:tcW w:w="461" w:type="dxa"/>
          </w:tcPr>
          <w:p w:rsidR="004F6E34" w:rsidRPr="0089150A" w:rsidRDefault="00992C5C" w:rsidP="0089150A">
            <w:pPr>
              <w:pStyle w:val="TableParagraph"/>
              <w:ind w:left="110"/>
              <w:rPr>
                <w:sz w:val="24"/>
                <w:szCs w:val="24"/>
              </w:rPr>
            </w:pPr>
            <w:r w:rsidRPr="0089150A">
              <w:rPr>
                <w:w w:val="105"/>
                <w:sz w:val="24"/>
                <w:szCs w:val="24"/>
              </w:rPr>
              <w:t>34</w:t>
            </w:r>
          </w:p>
        </w:tc>
        <w:tc>
          <w:tcPr>
            <w:tcW w:w="3076" w:type="dxa"/>
          </w:tcPr>
          <w:p w:rsidR="004F6E34" w:rsidRPr="0089150A" w:rsidRDefault="00992C5C" w:rsidP="0089150A">
            <w:pPr>
              <w:pStyle w:val="TableParagraph"/>
              <w:spacing w:line="249" w:lineRule="auto"/>
              <w:ind w:left="874" w:right="284" w:hanging="166"/>
              <w:rPr>
                <w:sz w:val="24"/>
                <w:szCs w:val="24"/>
              </w:rPr>
            </w:pPr>
            <w:r w:rsidRPr="0089150A">
              <w:rPr>
                <w:sz w:val="24"/>
                <w:szCs w:val="24"/>
              </w:rPr>
              <w:t>Итоговаялинейка,</w:t>
            </w:r>
            <w:r w:rsidRPr="0089150A">
              <w:rPr>
                <w:w w:val="105"/>
                <w:sz w:val="24"/>
                <w:szCs w:val="24"/>
              </w:rPr>
              <w:t>посвящённая</w:t>
            </w:r>
          </w:p>
          <w:p w:rsidR="004F6E34" w:rsidRPr="0089150A" w:rsidRDefault="00992C5C" w:rsidP="0089150A">
            <w:pPr>
              <w:pStyle w:val="TableParagraph"/>
              <w:spacing w:before="4" w:line="251" w:lineRule="exact"/>
              <w:ind w:left="391"/>
              <w:rPr>
                <w:sz w:val="24"/>
                <w:szCs w:val="24"/>
              </w:rPr>
            </w:pPr>
            <w:r w:rsidRPr="0089150A">
              <w:rPr>
                <w:w w:val="105"/>
                <w:sz w:val="24"/>
                <w:szCs w:val="24"/>
              </w:rPr>
              <w:t>окончанию3четверти</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29"/>
              <w:rPr>
                <w:sz w:val="24"/>
                <w:szCs w:val="24"/>
              </w:rPr>
            </w:pPr>
            <w:r w:rsidRPr="0089150A">
              <w:rPr>
                <w:w w:val="105"/>
                <w:sz w:val="24"/>
                <w:szCs w:val="24"/>
              </w:rPr>
              <w:t>март</w:t>
            </w:r>
          </w:p>
        </w:tc>
        <w:tc>
          <w:tcPr>
            <w:tcW w:w="2542" w:type="dxa"/>
          </w:tcPr>
          <w:p w:rsidR="004F6E34" w:rsidRPr="0089150A" w:rsidRDefault="00992C5C" w:rsidP="0089150A">
            <w:pPr>
              <w:pStyle w:val="TableParagraph"/>
              <w:spacing w:line="249" w:lineRule="auto"/>
              <w:ind w:left="392" w:right="14" w:firstLine="180"/>
              <w:rPr>
                <w:sz w:val="24"/>
                <w:szCs w:val="24"/>
              </w:rPr>
            </w:pPr>
            <w:r w:rsidRPr="0089150A">
              <w:rPr>
                <w:sz w:val="24"/>
                <w:szCs w:val="24"/>
              </w:rPr>
              <w:t>Администрацияшколы,классные</w:t>
            </w:r>
          </w:p>
          <w:p w:rsidR="004F6E34" w:rsidRPr="0089150A" w:rsidRDefault="00992C5C" w:rsidP="0089150A">
            <w:pPr>
              <w:pStyle w:val="TableParagraph"/>
              <w:spacing w:before="4" w:line="251" w:lineRule="exact"/>
              <w:ind w:left="371"/>
              <w:rPr>
                <w:sz w:val="24"/>
                <w:szCs w:val="24"/>
              </w:rPr>
            </w:pPr>
            <w:r w:rsidRPr="0089150A">
              <w:rPr>
                <w:sz w:val="24"/>
                <w:szCs w:val="24"/>
              </w:rPr>
              <w:t>руководители,ст.</w:t>
            </w:r>
          </w:p>
        </w:tc>
      </w:tr>
    </w:tbl>
    <w:p w:rsidR="004F6E34" w:rsidRPr="0089150A" w:rsidRDefault="004F6E34" w:rsidP="0089150A">
      <w:pPr>
        <w:spacing w:line="251" w:lineRule="exact"/>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278"/>
        </w:trPr>
        <w:tc>
          <w:tcPr>
            <w:tcW w:w="461" w:type="dxa"/>
          </w:tcPr>
          <w:p w:rsidR="004F6E34" w:rsidRPr="0089150A" w:rsidRDefault="004F6E34" w:rsidP="0089150A">
            <w:pPr>
              <w:pStyle w:val="TableParagraph"/>
              <w:rPr>
                <w:sz w:val="24"/>
                <w:szCs w:val="24"/>
              </w:rPr>
            </w:pPr>
          </w:p>
        </w:tc>
        <w:tc>
          <w:tcPr>
            <w:tcW w:w="3076" w:type="dxa"/>
          </w:tcPr>
          <w:p w:rsidR="004F6E34" w:rsidRPr="0089150A" w:rsidRDefault="004F6E34" w:rsidP="0089150A">
            <w:pPr>
              <w:pStyle w:val="TableParagraph"/>
              <w:rPr>
                <w:sz w:val="24"/>
                <w:szCs w:val="24"/>
              </w:rPr>
            </w:pPr>
          </w:p>
        </w:tc>
        <w:tc>
          <w:tcPr>
            <w:tcW w:w="1707" w:type="dxa"/>
          </w:tcPr>
          <w:p w:rsidR="004F6E34" w:rsidRPr="0089150A" w:rsidRDefault="004F6E34" w:rsidP="0089150A">
            <w:pPr>
              <w:pStyle w:val="TableParagraph"/>
              <w:rPr>
                <w:sz w:val="24"/>
                <w:szCs w:val="24"/>
              </w:rPr>
            </w:pPr>
          </w:p>
        </w:tc>
        <w:tc>
          <w:tcPr>
            <w:tcW w:w="2247" w:type="dxa"/>
          </w:tcPr>
          <w:p w:rsidR="004F6E34" w:rsidRPr="0089150A" w:rsidRDefault="004F6E34" w:rsidP="0089150A">
            <w:pPr>
              <w:pStyle w:val="TableParagraph"/>
              <w:rPr>
                <w:sz w:val="24"/>
                <w:szCs w:val="24"/>
              </w:rPr>
            </w:pPr>
          </w:p>
        </w:tc>
        <w:tc>
          <w:tcPr>
            <w:tcW w:w="2542" w:type="dxa"/>
          </w:tcPr>
          <w:p w:rsidR="004F6E34" w:rsidRPr="0089150A" w:rsidRDefault="00992C5C" w:rsidP="0089150A">
            <w:pPr>
              <w:pStyle w:val="TableParagraph"/>
              <w:spacing w:before="7" w:line="251" w:lineRule="exact"/>
              <w:ind w:left="825"/>
              <w:rPr>
                <w:sz w:val="24"/>
                <w:szCs w:val="24"/>
              </w:rPr>
            </w:pPr>
            <w:r w:rsidRPr="0089150A">
              <w:rPr>
                <w:w w:val="105"/>
                <w:sz w:val="24"/>
                <w:szCs w:val="24"/>
              </w:rPr>
              <w:t>вожатый</w:t>
            </w:r>
          </w:p>
        </w:tc>
      </w:tr>
      <w:tr w:rsidR="004F6E34" w:rsidRPr="0089150A">
        <w:trPr>
          <w:trHeight w:val="2208"/>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35</w:t>
            </w:r>
          </w:p>
        </w:tc>
        <w:tc>
          <w:tcPr>
            <w:tcW w:w="3076" w:type="dxa"/>
          </w:tcPr>
          <w:p w:rsidR="004F6E34" w:rsidRPr="0089150A" w:rsidRDefault="00992C5C" w:rsidP="0089150A">
            <w:pPr>
              <w:pStyle w:val="TableParagraph"/>
              <w:spacing w:before="7" w:line="249" w:lineRule="auto"/>
              <w:ind w:left="665" w:firstLine="475"/>
              <w:rPr>
                <w:sz w:val="24"/>
                <w:szCs w:val="24"/>
              </w:rPr>
            </w:pPr>
            <w:r w:rsidRPr="0089150A">
              <w:rPr>
                <w:w w:val="105"/>
                <w:sz w:val="24"/>
                <w:szCs w:val="24"/>
              </w:rPr>
              <w:t>Месячникэкологической</w:t>
            </w:r>
            <w:r w:rsidRPr="0089150A">
              <w:rPr>
                <w:sz w:val="24"/>
                <w:szCs w:val="24"/>
              </w:rPr>
              <w:t>безопасности(по</w:t>
            </w:r>
          </w:p>
          <w:p w:rsidR="004F6E34" w:rsidRPr="0089150A" w:rsidRDefault="00992C5C" w:rsidP="0089150A">
            <w:pPr>
              <w:pStyle w:val="TableParagraph"/>
              <w:spacing w:before="3"/>
              <w:ind w:left="571"/>
              <w:rPr>
                <w:sz w:val="24"/>
                <w:szCs w:val="24"/>
              </w:rPr>
            </w:pPr>
            <w:r w:rsidRPr="0089150A">
              <w:rPr>
                <w:sz w:val="24"/>
                <w:szCs w:val="24"/>
              </w:rPr>
              <w:t>отдельномуплану)</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7" w:right="238"/>
              <w:rPr>
                <w:sz w:val="24"/>
                <w:szCs w:val="24"/>
              </w:rPr>
            </w:pPr>
            <w:r w:rsidRPr="0089150A">
              <w:rPr>
                <w:w w:val="105"/>
                <w:sz w:val="24"/>
                <w:szCs w:val="24"/>
              </w:rPr>
              <w:t>апрель</w:t>
            </w:r>
          </w:p>
        </w:tc>
        <w:tc>
          <w:tcPr>
            <w:tcW w:w="2542" w:type="dxa"/>
          </w:tcPr>
          <w:p w:rsidR="004F6E34" w:rsidRPr="0089150A" w:rsidRDefault="00992C5C" w:rsidP="0089150A">
            <w:pPr>
              <w:pStyle w:val="TableParagraph"/>
              <w:spacing w:before="7" w:line="249" w:lineRule="auto"/>
              <w:ind w:left="371" w:right="335" w:firstLine="519"/>
              <w:rPr>
                <w:sz w:val="24"/>
                <w:szCs w:val="24"/>
              </w:rPr>
            </w:pPr>
            <w:r w:rsidRPr="0089150A">
              <w:rPr>
                <w:w w:val="105"/>
                <w:sz w:val="24"/>
                <w:szCs w:val="24"/>
              </w:rPr>
              <w:t>Классные</w:t>
            </w:r>
            <w:r w:rsidRPr="0089150A">
              <w:rPr>
                <w:spacing w:val="-1"/>
                <w:w w:val="105"/>
                <w:sz w:val="24"/>
                <w:szCs w:val="24"/>
              </w:rPr>
              <w:t>руководители, ст.вожатый, педагог</w:t>
            </w:r>
            <w:r w:rsidRPr="0089150A">
              <w:rPr>
                <w:w w:val="105"/>
                <w:sz w:val="24"/>
                <w:szCs w:val="24"/>
              </w:rPr>
              <w:t>дополнительного</w:t>
            </w:r>
          </w:p>
          <w:p w:rsidR="004F6E34" w:rsidRPr="0089150A" w:rsidRDefault="00992C5C" w:rsidP="0089150A">
            <w:pPr>
              <w:pStyle w:val="TableParagraph"/>
              <w:spacing w:before="2" w:line="252" w:lineRule="auto"/>
              <w:ind w:left="320" w:right="298" w:firstLine="5"/>
              <w:rPr>
                <w:sz w:val="24"/>
                <w:szCs w:val="24"/>
              </w:rPr>
            </w:pPr>
            <w:r w:rsidRPr="0089150A">
              <w:rPr>
                <w:w w:val="105"/>
                <w:sz w:val="24"/>
                <w:szCs w:val="24"/>
              </w:rPr>
              <w:t>образования</w:t>
            </w:r>
            <w:r w:rsidRPr="0089150A">
              <w:rPr>
                <w:sz w:val="24"/>
                <w:szCs w:val="24"/>
              </w:rPr>
              <w:t>(естественнонаучн</w:t>
            </w:r>
            <w:r w:rsidRPr="0089150A">
              <w:rPr>
                <w:w w:val="105"/>
                <w:sz w:val="24"/>
                <w:szCs w:val="24"/>
              </w:rPr>
              <w:t>ая</w:t>
            </w:r>
          </w:p>
          <w:p w:rsidR="004F6E34" w:rsidRPr="0089150A" w:rsidRDefault="00992C5C" w:rsidP="0089150A">
            <w:pPr>
              <w:pStyle w:val="TableParagraph"/>
              <w:spacing w:line="246" w:lineRule="exact"/>
              <w:ind w:left="164" w:right="155"/>
              <w:rPr>
                <w:sz w:val="24"/>
                <w:szCs w:val="24"/>
              </w:rPr>
            </w:pPr>
            <w:r w:rsidRPr="0089150A">
              <w:rPr>
                <w:w w:val="105"/>
                <w:sz w:val="24"/>
                <w:szCs w:val="24"/>
              </w:rPr>
              <w:t>направленность).</w:t>
            </w:r>
          </w:p>
        </w:tc>
      </w:tr>
      <w:tr w:rsidR="004F6E34" w:rsidRPr="0089150A">
        <w:trPr>
          <w:trHeight w:val="832"/>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36</w:t>
            </w:r>
          </w:p>
        </w:tc>
        <w:tc>
          <w:tcPr>
            <w:tcW w:w="3076" w:type="dxa"/>
          </w:tcPr>
          <w:p w:rsidR="004F6E34" w:rsidRPr="0089150A" w:rsidRDefault="00992C5C" w:rsidP="0089150A">
            <w:pPr>
              <w:pStyle w:val="TableParagraph"/>
              <w:spacing w:before="7"/>
              <w:ind w:left="622"/>
              <w:rPr>
                <w:sz w:val="24"/>
                <w:szCs w:val="24"/>
              </w:rPr>
            </w:pPr>
            <w:r w:rsidRPr="0089150A">
              <w:rPr>
                <w:sz w:val="24"/>
                <w:szCs w:val="24"/>
              </w:rPr>
              <w:t>Денькосмонавтики.</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8" w:right="237"/>
              <w:rPr>
                <w:sz w:val="24"/>
                <w:szCs w:val="24"/>
              </w:rPr>
            </w:pPr>
            <w:r w:rsidRPr="0089150A">
              <w:rPr>
                <w:w w:val="105"/>
                <w:sz w:val="24"/>
                <w:szCs w:val="24"/>
              </w:rPr>
              <w:t>12апреля</w:t>
            </w:r>
          </w:p>
        </w:tc>
        <w:tc>
          <w:tcPr>
            <w:tcW w:w="2542" w:type="dxa"/>
          </w:tcPr>
          <w:p w:rsidR="004F6E34" w:rsidRPr="0089150A" w:rsidRDefault="00992C5C" w:rsidP="0089150A">
            <w:pPr>
              <w:pStyle w:val="TableParagraph"/>
              <w:spacing w:before="7" w:line="247" w:lineRule="auto"/>
              <w:ind w:left="371" w:right="347" w:firstLine="519"/>
              <w:rPr>
                <w:sz w:val="24"/>
                <w:szCs w:val="24"/>
              </w:rPr>
            </w:pPr>
            <w:r w:rsidRPr="0089150A">
              <w:rPr>
                <w:w w:val="105"/>
                <w:sz w:val="24"/>
                <w:szCs w:val="24"/>
              </w:rPr>
              <w:t>Классные</w:t>
            </w:r>
            <w:r w:rsidRPr="0089150A">
              <w:rPr>
                <w:spacing w:val="-1"/>
                <w:w w:val="105"/>
                <w:sz w:val="24"/>
                <w:szCs w:val="24"/>
              </w:rPr>
              <w:t>руководители,ст.</w:t>
            </w:r>
          </w:p>
          <w:p w:rsidR="004F6E34" w:rsidRPr="0089150A" w:rsidRDefault="00992C5C" w:rsidP="0089150A">
            <w:pPr>
              <w:pStyle w:val="TableParagraph"/>
              <w:spacing w:before="3" w:line="258" w:lineRule="exact"/>
              <w:ind w:left="825"/>
              <w:rPr>
                <w:sz w:val="24"/>
                <w:szCs w:val="24"/>
              </w:rPr>
            </w:pPr>
            <w:r w:rsidRPr="0089150A">
              <w:rPr>
                <w:w w:val="105"/>
                <w:sz w:val="24"/>
                <w:szCs w:val="24"/>
              </w:rPr>
              <w:t>вожатый</w:t>
            </w:r>
          </w:p>
        </w:tc>
      </w:tr>
      <w:tr w:rsidR="004F6E34" w:rsidRPr="0089150A">
        <w:trPr>
          <w:trHeight w:val="1653"/>
        </w:trPr>
        <w:tc>
          <w:tcPr>
            <w:tcW w:w="461" w:type="dxa"/>
          </w:tcPr>
          <w:p w:rsidR="004F6E34" w:rsidRPr="0089150A" w:rsidRDefault="00992C5C" w:rsidP="0089150A">
            <w:pPr>
              <w:pStyle w:val="TableParagraph"/>
              <w:ind w:left="110"/>
              <w:rPr>
                <w:sz w:val="24"/>
                <w:szCs w:val="24"/>
              </w:rPr>
            </w:pPr>
            <w:r w:rsidRPr="0089150A">
              <w:rPr>
                <w:w w:val="105"/>
                <w:sz w:val="24"/>
                <w:szCs w:val="24"/>
              </w:rPr>
              <w:t>37</w:t>
            </w:r>
          </w:p>
        </w:tc>
        <w:tc>
          <w:tcPr>
            <w:tcW w:w="3076" w:type="dxa"/>
          </w:tcPr>
          <w:p w:rsidR="004F6E34" w:rsidRPr="0089150A" w:rsidRDefault="00992C5C" w:rsidP="0089150A">
            <w:pPr>
              <w:pStyle w:val="TableParagraph"/>
              <w:spacing w:line="249" w:lineRule="auto"/>
              <w:ind w:left="369" w:right="350" w:firstLine="562"/>
              <w:rPr>
                <w:sz w:val="24"/>
                <w:szCs w:val="24"/>
              </w:rPr>
            </w:pPr>
            <w:r w:rsidRPr="0089150A">
              <w:rPr>
                <w:w w:val="105"/>
                <w:sz w:val="24"/>
                <w:szCs w:val="24"/>
              </w:rPr>
              <w:t>Мероприятия,посвященные Дню огеноциде советскогонароданацистамииихпособникамивгоды</w:t>
            </w:r>
          </w:p>
          <w:p w:rsidR="004F6E34" w:rsidRPr="0089150A" w:rsidRDefault="00992C5C" w:rsidP="0089150A">
            <w:pPr>
              <w:pStyle w:val="TableParagraph"/>
              <w:spacing w:before="7" w:line="251" w:lineRule="exact"/>
              <w:ind w:left="222" w:right="214"/>
              <w:rPr>
                <w:sz w:val="24"/>
                <w:szCs w:val="24"/>
              </w:rPr>
            </w:pPr>
            <w:r w:rsidRPr="0089150A">
              <w:rPr>
                <w:w w:val="105"/>
                <w:sz w:val="24"/>
                <w:szCs w:val="24"/>
              </w:rPr>
              <w:t>ВОВ</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7" w:right="238"/>
              <w:rPr>
                <w:sz w:val="24"/>
                <w:szCs w:val="24"/>
              </w:rPr>
            </w:pPr>
            <w:r w:rsidRPr="0089150A">
              <w:rPr>
                <w:w w:val="105"/>
                <w:sz w:val="24"/>
                <w:szCs w:val="24"/>
              </w:rPr>
              <w:t>19апреля</w:t>
            </w:r>
          </w:p>
        </w:tc>
        <w:tc>
          <w:tcPr>
            <w:tcW w:w="2542" w:type="dxa"/>
          </w:tcPr>
          <w:p w:rsidR="004F6E34" w:rsidRPr="0089150A" w:rsidRDefault="00992C5C" w:rsidP="0089150A">
            <w:pPr>
              <w:pStyle w:val="TableParagraph"/>
              <w:spacing w:line="247" w:lineRule="auto"/>
              <w:ind w:left="565" w:right="376" w:firstLine="324"/>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1654"/>
        </w:trPr>
        <w:tc>
          <w:tcPr>
            <w:tcW w:w="461" w:type="dxa"/>
          </w:tcPr>
          <w:p w:rsidR="004F6E34" w:rsidRPr="0089150A" w:rsidRDefault="00992C5C" w:rsidP="0089150A">
            <w:pPr>
              <w:pStyle w:val="TableParagraph"/>
              <w:ind w:left="110"/>
              <w:rPr>
                <w:sz w:val="24"/>
                <w:szCs w:val="24"/>
              </w:rPr>
            </w:pPr>
            <w:r w:rsidRPr="0089150A">
              <w:rPr>
                <w:w w:val="105"/>
                <w:sz w:val="24"/>
                <w:szCs w:val="24"/>
              </w:rPr>
              <w:t>38</w:t>
            </w:r>
          </w:p>
        </w:tc>
        <w:tc>
          <w:tcPr>
            <w:tcW w:w="3076" w:type="dxa"/>
          </w:tcPr>
          <w:p w:rsidR="004F6E34" w:rsidRPr="0089150A" w:rsidRDefault="00992C5C" w:rsidP="0089150A">
            <w:pPr>
              <w:pStyle w:val="TableParagraph"/>
              <w:ind w:left="715"/>
              <w:rPr>
                <w:sz w:val="24"/>
                <w:szCs w:val="24"/>
              </w:rPr>
            </w:pPr>
            <w:r w:rsidRPr="0089150A">
              <w:rPr>
                <w:w w:val="105"/>
                <w:sz w:val="24"/>
                <w:szCs w:val="24"/>
              </w:rPr>
              <w:t>Конкурсрисунков</w:t>
            </w:r>
          </w:p>
          <w:p w:rsidR="004F6E34" w:rsidRPr="0089150A" w:rsidRDefault="00992C5C" w:rsidP="0089150A">
            <w:pPr>
              <w:pStyle w:val="TableParagraph"/>
              <w:spacing w:before="16" w:line="247" w:lineRule="auto"/>
              <w:ind w:left="874" w:right="293" w:hanging="555"/>
              <w:rPr>
                <w:sz w:val="24"/>
                <w:szCs w:val="24"/>
              </w:rPr>
            </w:pPr>
            <w:r w:rsidRPr="0089150A">
              <w:rPr>
                <w:w w:val="105"/>
                <w:sz w:val="24"/>
                <w:szCs w:val="24"/>
              </w:rPr>
              <w:t>«Землявнашихруках»,посвященная</w:t>
            </w:r>
          </w:p>
          <w:p w:rsidR="004F6E34" w:rsidRPr="0089150A" w:rsidRDefault="00992C5C" w:rsidP="0089150A">
            <w:pPr>
              <w:pStyle w:val="TableParagraph"/>
              <w:spacing w:before="3"/>
              <w:ind w:left="297"/>
              <w:rPr>
                <w:sz w:val="24"/>
                <w:szCs w:val="24"/>
              </w:rPr>
            </w:pPr>
            <w:r w:rsidRPr="0089150A">
              <w:rPr>
                <w:spacing w:val="-1"/>
                <w:w w:val="105"/>
                <w:sz w:val="24"/>
                <w:szCs w:val="24"/>
              </w:rPr>
              <w:t>Всемирному</w:t>
            </w:r>
            <w:r w:rsidRPr="0089150A">
              <w:rPr>
                <w:w w:val="105"/>
                <w:sz w:val="24"/>
                <w:szCs w:val="24"/>
              </w:rPr>
              <w:t>Днюземли</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3"/>
              <w:rPr>
                <w:sz w:val="24"/>
                <w:szCs w:val="24"/>
              </w:rPr>
            </w:pPr>
            <w:r w:rsidRPr="0089150A">
              <w:rPr>
                <w:w w:val="105"/>
                <w:sz w:val="24"/>
                <w:szCs w:val="24"/>
              </w:rPr>
              <w:t>(22.04)апрель</w:t>
            </w:r>
          </w:p>
        </w:tc>
        <w:tc>
          <w:tcPr>
            <w:tcW w:w="2542" w:type="dxa"/>
          </w:tcPr>
          <w:p w:rsidR="004F6E34" w:rsidRPr="0089150A" w:rsidRDefault="00992C5C" w:rsidP="0089150A">
            <w:pPr>
              <w:pStyle w:val="TableParagraph"/>
              <w:spacing w:line="254" w:lineRule="auto"/>
              <w:ind w:left="536" w:right="376" w:firstLine="353"/>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line="252" w:lineRule="auto"/>
              <w:ind w:left="392" w:right="372" w:firstLine="3"/>
              <w:rPr>
                <w:sz w:val="24"/>
                <w:szCs w:val="24"/>
              </w:rPr>
            </w:pPr>
            <w:r w:rsidRPr="0089150A">
              <w:rPr>
                <w:w w:val="105"/>
                <w:sz w:val="24"/>
                <w:szCs w:val="24"/>
              </w:rPr>
              <w:t>педагоги</w:t>
            </w:r>
            <w:r w:rsidRPr="0089150A">
              <w:rPr>
                <w:sz w:val="24"/>
                <w:szCs w:val="24"/>
              </w:rPr>
              <w:t>дополнительного</w:t>
            </w:r>
            <w:r w:rsidRPr="0089150A">
              <w:rPr>
                <w:w w:val="105"/>
                <w:sz w:val="24"/>
                <w:szCs w:val="24"/>
              </w:rPr>
              <w:t>образования,ст.</w:t>
            </w:r>
          </w:p>
          <w:p w:rsidR="004F6E34" w:rsidRPr="0089150A" w:rsidRDefault="00992C5C" w:rsidP="0089150A">
            <w:pPr>
              <w:pStyle w:val="TableParagraph"/>
              <w:spacing w:line="246" w:lineRule="exact"/>
              <w:ind w:left="167" w:right="155"/>
              <w:rPr>
                <w:sz w:val="24"/>
                <w:szCs w:val="24"/>
              </w:rPr>
            </w:pPr>
            <w:r w:rsidRPr="0089150A">
              <w:rPr>
                <w:w w:val="105"/>
                <w:sz w:val="24"/>
                <w:szCs w:val="24"/>
              </w:rPr>
              <w:t>вожатая</w:t>
            </w:r>
          </w:p>
        </w:tc>
      </w:tr>
      <w:tr w:rsidR="004F6E34" w:rsidRPr="0089150A">
        <w:trPr>
          <w:trHeight w:val="1380"/>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39</w:t>
            </w:r>
          </w:p>
        </w:tc>
        <w:tc>
          <w:tcPr>
            <w:tcW w:w="3076" w:type="dxa"/>
          </w:tcPr>
          <w:p w:rsidR="004F6E34" w:rsidRPr="0089150A" w:rsidRDefault="00992C5C" w:rsidP="0089150A">
            <w:pPr>
              <w:pStyle w:val="TableParagraph"/>
              <w:spacing w:before="7"/>
              <w:ind w:left="542"/>
              <w:rPr>
                <w:sz w:val="24"/>
                <w:szCs w:val="24"/>
              </w:rPr>
            </w:pPr>
            <w:r w:rsidRPr="0089150A">
              <w:rPr>
                <w:w w:val="105"/>
                <w:sz w:val="24"/>
                <w:szCs w:val="24"/>
              </w:rPr>
              <w:t>Посвящениевкадеты</w:t>
            </w:r>
          </w:p>
          <w:p w:rsidR="004F6E34" w:rsidRPr="0089150A" w:rsidRDefault="00992C5C" w:rsidP="0089150A">
            <w:pPr>
              <w:pStyle w:val="TableParagraph"/>
              <w:spacing w:before="9"/>
              <w:ind w:left="229" w:right="214"/>
              <w:rPr>
                <w:sz w:val="24"/>
                <w:szCs w:val="24"/>
              </w:rPr>
            </w:pPr>
            <w:r w:rsidRPr="0089150A">
              <w:rPr>
                <w:w w:val="105"/>
                <w:sz w:val="24"/>
                <w:szCs w:val="24"/>
              </w:rPr>
              <w:t>МЧС</w:t>
            </w:r>
          </w:p>
        </w:tc>
        <w:tc>
          <w:tcPr>
            <w:tcW w:w="1707" w:type="dxa"/>
          </w:tcPr>
          <w:p w:rsidR="004F6E34" w:rsidRPr="0089150A" w:rsidRDefault="00992C5C" w:rsidP="0089150A">
            <w:pPr>
              <w:pStyle w:val="TableParagraph"/>
              <w:spacing w:before="7" w:line="247" w:lineRule="auto"/>
              <w:ind w:left="413" w:right="205" w:firstLine="79"/>
              <w:rPr>
                <w:sz w:val="24"/>
                <w:szCs w:val="24"/>
              </w:rPr>
            </w:pPr>
            <w:r w:rsidRPr="0089150A">
              <w:rPr>
                <w:sz w:val="24"/>
                <w:szCs w:val="24"/>
              </w:rPr>
              <w:t>Кадетски</w:t>
            </w:r>
            <w:r w:rsidRPr="0089150A">
              <w:rPr>
                <w:w w:val="105"/>
                <w:sz w:val="24"/>
                <w:szCs w:val="24"/>
              </w:rPr>
              <w:t>еклассы</w:t>
            </w:r>
          </w:p>
        </w:tc>
        <w:tc>
          <w:tcPr>
            <w:tcW w:w="2247" w:type="dxa"/>
          </w:tcPr>
          <w:p w:rsidR="004F6E34" w:rsidRPr="0089150A" w:rsidRDefault="00992C5C" w:rsidP="0089150A">
            <w:pPr>
              <w:pStyle w:val="TableParagraph"/>
              <w:spacing w:before="7"/>
              <w:ind w:left="475" w:right="238"/>
              <w:rPr>
                <w:sz w:val="24"/>
                <w:szCs w:val="24"/>
              </w:rPr>
            </w:pPr>
            <w:r w:rsidRPr="0089150A">
              <w:rPr>
                <w:w w:val="105"/>
                <w:sz w:val="24"/>
                <w:szCs w:val="24"/>
              </w:rPr>
              <w:t>Апрель-май</w:t>
            </w:r>
          </w:p>
        </w:tc>
        <w:tc>
          <w:tcPr>
            <w:tcW w:w="2542" w:type="dxa"/>
          </w:tcPr>
          <w:p w:rsidR="004F6E34" w:rsidRPr="0089150A" w:rsidRDefault="00992C5C" w:rsidP="0089150A">
            <w:pPr>
              <w:pStyle w:val="TableParagraph"/>
              <w:spacing w:before="7" w:line="249" w:lineRule="auto"/>
              <w:ind w:left="327" w:right="301" w:firstLine="432"/>
              <w:rPr>
                <w:sz w:val="24"/>
                <w:szCs w:val="24"/>
              </w:rPr>
            </w:pPr>
            <w:r w:rsidRPr="0089150A">
              <w:rPr>
                <w:w w:val="105"/>
                <w:sz w:val="24"/>
                <w:szCs w:val="24"/>
              </w:rPr>
              <w:t>Заместительдиректора по ВР,</w:t>
            </w:r>
            <w:r w:rsidRPr="0089150A">
              <w:rPr>
                <w:spacing w:val="-2"/>
                <w:w w:val="105"/>
                <w:sz w:val="24"/>
                <w:szCs w:val="24"/>
              </w:rPr>
              <w:t xml:space="preserve">куратор </w:t>
            </w:r>
            <w:r w:rsidRPr="0089150A">
              <w:rPr>
                <w:spacing w:val="-1"/>
                <w:w w:val="105"/>
                <w:sz w:val="24"/>
                <w:szCs w:val="24"/>
              </w:rPr>
              <w:t>кадетских</w:t>
            </w:r>
            <w:r w:rsidRPr="0089150A">
              <w:rPr>
                <w:sz w:val="24"/>
                <w:szCs w:val="24"/>
              </w:rPr>
              <w:t>классов,классные</w:t>
            </w:r>
          </w:p>
          <w:p w:rsidR="004F6E34" w:rsidRPr="0089150A" w:rsidRDefault="00992C5C" w:rsidP="0089150A">
            <w:pPr>
              <w:pStyle w:val="TableParagraph"/>
              <w:spacing w:before="2" w:line="251" w:lineRule="exact"/>
              <w:ind w:left="565"/>
              <w:rPr>
                <w:sz w:val="24"/>
                <w:szCs w:val="24"/>
              </w:rPr>
            </w:pPr>
            <w:r w:rsidRPr="0089150A">
              <w:rPr>
                <w:w w:val="105"/>
                <w:sz w:val="24"/>
                <w:szCs w:val="24"/>
              </w:rPr>
              <w:t>руководители</w:t>
            </w:r>
          </w:p>
        </w:tc>
      </w:tr>
      <w:tr w:rsidR="004F6E34" w:rsidRPr="0089150A">
        <w:trPr>
          <w:trHeight w:val="1934"/>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40</w:t>
            </w:r>
          </w:p>
        </w:tc>
        <w:tc>
          <w:tcPr>
            <w:tcW w:w="3076" w:type="dxa"/>
          </w:tcPr>
          <w:p w:rsidR="004F6E34" w:rsidRPr="0089150A" w:rsidRDefault="00992C5C" w:rsidP="0089150A">
            <w:pPr>
              <w:pStyle w:val="TableParagraph"/>
              <w:spacing w:before="7" w:line="247" w:lineRule="auto"/>
              <w:ind w:left="1255" w:right="461" w:hanging="548"/>
              <w:rPr>
                <w:sz w:val="24"/>
                <w:szCs w:val="24"/>
              </w:rPr>
            </w:pPr>
            <w:r w:rsidRPr="0089150A">
              <w:rPr>
                <w:sz w:val="24"/>
                <w:szCs w:val="24"/>
              </w:rPr>
              <w:t>ПраздникВесныи</w:t>
            </w:r>
            <w:r w:rsidRPr="0089150A">
              <w:rPr>
                <w:w w:val="105"/>
                <w:sz w:val="24"/>
                <w:szCs w:val="24"/>
              </w:rPr>
              <w:t>труда</w:t>
            </w:r>
          </w:p>
        </w:tc>
        <w:tc>
          <w:tcPr>
            <w:tcW w:w="1707" w:type="dxa"/>
          </w:tcPr>
          <w:p w:rsidR="004F6E34" w:rsidRPr="0089150A" w:rsidRDefault="00992C5C" w:rsidP="0089150A">
            <w:pPr>
              <w:pStyle w:val="TableParagraph"/>
              <w:spacing w:before="7"/>
              <w:ind w:right="68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8" w:right="231"/>
              <w:rPr>
                <w:sz w:val="24"/>
                <w:szCs w:val="24"/>
              </w:rPr>
            </w:pPr>
            <w:r w:rsidRPr="0089150A">
              <w:rPr>
                <w:w w:val="105"/>
                <w:sz w:val="24"/>
                <w:szCs w:val="24"/>
              </w:rPr>
              <w:t>1мая</w:t>
            </w:r>
          </w:p>
        </w:tc>
        <w:tc>
          <w:tcPr>
            <w:tcW w:w="2542" w:type="dxa"/>
          </w:tcPr>
          <w:p w:rsidR="004F6E34" w:rsidRPr="0089150A" w:rsidRDefault="00992C5C" w:rsidP="0089150A">
            <w:pPr>
              <w:pStyle w:val="TableParagraph"/>
              <w:spacing w:before="7"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3" w:line="252" w:lineRule="auto"/>
              <w:ind w:left="724" w:right="710" w:firstLine="12"/>
              <w:rPr>
                <w:sz w:val="24"/>
                <w:szCs w:val="24"/>
              </w:rPr>
            </w:pPr>
            <w:r w:rsidRPr="0089150A">
              <w:rPr>
                <w:w w:val="105"/>
                <w:sz w:val="24"/>
                <w:szCs w:val="24"/>
              </w:rPr>
              <w:t>советник</w:t>
            </w:r>
            <w:r w:rsidRPr="0089150A">
              <w:rPr>
                <w:sz w:val="24"/>
                <w:szCs w:val="24"/>
              </w:rPr>
              <w:t>директора,</w:t>
            </w:r>
            <w:r w:rsidRPr="0089150A">
              <w:rPr>
                <w:w w:val="105"/>
                <w:sz w:val="24"/>
                <w:szCs w:val="24"/>
              </w:rPr>
              <w:t>классные</w:t>
            </w:r>
          </w:p>
          <w:p w:rsidR="004F6E34" w:rsidRPr="0089150A" w:rsidRDefault="00992C5C" w:rsidP="0089150A">
            <w:pPr>
              <w:pStyle w:val="TableParagraph"/>
              <w:spacing w:line="259" w:lineRule="exact"/>
              <w:ind w:left="175" w:right="155"/>
              <w:rPr>
                <w:sz w:val="24"/>
                <w:szCs w:val="24"/>
              </w:rPr>
            </w:pPr>
            <w:r w:rsidRPr="0089150A">
              <w:rPr>
                <w:w w:val="105"/>
                <w:sz w:val="24"/>
                <w:szCs w:val="24"/>
              </w:rPr>
              <w:t>руководители,ст.</w:t>
            </w:r>
          </w:p>
          <w:p w:rsidR="004F6E34" w:rsidRPr="0089150A" w:rsidRDefault="00992C5C" w:rsidP="0089150A">
            <w:pPr>
              <w:pStyle w:val="TableParagraph"/>
              <w:spacing w:before="16" w:line="251" w:lineRule="exact"/>
              <w:ind w:left="163" w:right="155"/>
              <w:rPr>
                <w:sz w:val="24"/>
                <w:szCs w:val="24"/>
              </w:rPr>
            </w:pPr>
            <w:r w:rsidRPr="0089150A">
              <w:rPr>
                <w:w w:val="105"/>
                <w:sz w:val="24"/>
                <w:szCs w:val="24"/>
              </w:rPr>
              <w:t>вожатый</w:t>
            </w:r>
          </w:p>
        </w:tc>
      </w:tr>
      <w:tr w:rsidR="004F6E34" w:rsidRPr="0089150A">
        <w:trPr>
          <w:trHeight w:val="2763"/>
        </w:trPr>
        <w:tc>
          <w:tcPr>
            <w:tcW w:w="461" w:type="dxa"/>
          </w:tcPr>
          <w:p w:rsidR="004F6E34" w:rsidRPr="0089150A" w:rsidRDefault="00992C5C" w:rsidP="0089150A">
            <w:pPr>
              <w:pStyle w:val="TableParagraph"/>
              <w:ind w:left="110"/>
              <w:rPr>
                <w:sz w:val="24"/>
                <w:szCs w:val="24"/>
              </w:rPr>
            </w:pPr>
            <w:r w:rsidRPr="0089150A">
              <w:rPr>
                <w:w w:val="105"/>
                <w:sz w:val="24"/>
                <w:szCs w:val="24"/>
              </w:rPr>
              <w:t>41</w:t>
            </w:r>
          </w:p>
        </w:tc>
        <w:tc>
          <w:tcPr>
            <w:tcW w:w="3076" w:type="dxa"/>
          </w:tcPr>
          <w:p w:rsidR="004F6E34" w:rsidRPr="0089150A" w:rsidRDefault="00992C5C" w:rsidP="0089150A">
            <w:pPr>
              <w:pStyle w:val="TableParagraph"/>
              <w:ind w:left="607"/>
              <w:rPr>
                <w:sz w:val="24"/>
                <w:szCs w:val="24"/>
              </w:rPr>
            </w:pPr>
            <w:r w:rsidRPr="0089150A">
              <w:rPr>
                <w:color w:val="1C1C1C"/>
                <w:w w:val="105"/>
                <w:sz w:val="24"/>
                <w:szCs w:val="24"/>
              </w:rPr>
              <w:t>ДеньПобеды:акция</w:t>
            </w:r>
          </w:p>
          <w:p w:rsidR="004F6E34" w:rsidRPr="0089150A" w:rsidRDefault="00992C5C" w:rsidP="0089150A">
            <w:pPr>
              <w:pStyle w:val="TableParagraph"/>
              <w:spacing w:before="16" w:line="249" w:lineRule="auto"/>
              <w:ind w:left="319" w:right="301" w:firstLine="122"/>
              <w:rPr>
                <w:sz w:val="24"/>
                <w:szCs w:val="24"/>
              </w:rPr>
            </w:pPr>
            <w:r w:rsidRPr="0089150A">
              <w:rPr>
                <w:color w:val="1C1C1C"/>
                <w:w w:val="105"/>
                <w:sz w:val="24"/>
                <w:szCs w:val="24"/>
              </w:rPr>
              <w:t>«Бессмертный полк»,</w:t>
            </w:r>
            <w:r w:rsidRPr="0089150A">
              <w:rPr>
                <w:sz w:val="24"/>
                <w:szCs w:val="24"/>
              </w:rPr>
              <w:t>проект«ОкнаПобеды»,</w:t>
            </w:r>
            <w:r w:rsidRPr="0089150A">
              <w:rPr>
                <w:w w:val="105"/>
                <w:sz w:val="24"/>
                <w:szCs w:val="24"/>
              </w:rPr>
              <w:t>классныечасы,митинг.</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4"/>
              <w:rPr>
                <w:sz w:val="24"/>
                <w:szCs w:val="24"/>
              </w:rPr>
            </w:pPr>
            <w:r w:rsidRPr="0089150A">
              <w:rPr>
                <w:w w:val="105"/>
                <w:sz w:val="24"/>
                <w:szCs w:val="24"/>
              </w:rPr>
              <w:t>май</w:t>
            </w:r>
          </w:p>
        </w:tc>
        <w:tc>
          <w:tcPr>
            <w:tcW w:w="2542" w:type="dxa"/>
          </w:tcPr>
          <w:p w:rsidR="004F6E34" w:rsidRPr="0089150A" w:rsidRDefault="00992C5C" w:rsidP="0089150A">
            <w:pPr>
              <w:pStyle w:val="TableParagraph"/>
              <w:spacing w:line="254"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49" w:lineRule="auto"/>
              <w:ind w:left="536" w:right="376" w:firstLine="267"/>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line="249" w:lineRule="auto"/>
              <w:ind w:left="392" w:right="372" w:firstLine="3"/>
              <w:rPr>
                <w:sz w:val="24"/>
                <w:szCs w:val="24"/>
              </w:rPr>
            </w:pPr>
            <w:r w:rsidRPr="0089150A">
              <w:rPr>
                <w:w w:val="105"/>
                <w:sz w:val="24"/>
                <w:szCs w:val="24"/>
              </w:rPr>
              <w:t>педагоги</w:t>
            </w:r>
            <w:r w:rsidRPr="0089150A">
              <w:rPr>
                <w:sz w:val="24"/>
                <w:szCs w:val="24"/>
              </w:rPr>
              <w:t>дополнительного</w:t>
            </w:r>
            <w:r w:rsidRPr="0089150A">
              <w:rPr>
                <w:w w:val="105"/>
                <w:sz w:val="24"/>
                <w:szCs w:val="24"/>
              </w:rPr>
              <w:t>образования(художественная</w:t>
            </w:r>
            <w:r w:rsidRPr="0089150A">
              <w:rPr>
                <w:sz w:val="24"/>
                <w:szCs w:val="24"/>
              </w:rPr>
              <w:t>направленность),</w:t>
            </w:r>
          </w:p>
          <w:p w:rsidR="004F6E34" w:rsidRPr="0089150A" w:rsidRDefault="00992C5C" w:rsidP="0089150A">
            <w:pPr>
              <w:pStyle w:val="TableParagraph"/>
              <w:spacing w:line="258" w:lineRule="exact"/>
              <w:ind w:left="172" w:right="155"/>
              <w:rPr>
                <w:sz w:val="24"/>
                <w:szCs w:val="24"/>
              </w:rPr>
            </w:pPr>
            <w:r w:rsidRPr="0089150A">
              <w:rPr>
                <w:w w:val="105"/>
                <w:sz w:val="24"/>
                <w:szCs w:val="24"/>
              </w:rPr>
              <w:t>старшийвожатый.</w:t>
            </w:r>
          </w:p>
        </w:tc>
      </w:tr>
      <w:tr w:rsidR="004F6E34" w:rsidRPr="0089150A">
        <w:trPr>
          <w:trHeight w:val="825"/>
        </w:trPr>
        <w:tc>
          <w:tcPr>
            <w:tcW w:w="461" w:type="dxa"/>
          </w:tcPr>
          <w:p w:rsidR="004F6E34" w:rsidRPr="0089150A" w:rsidRDefault="00992C5C" w:rsidP="0089150A">
            <w:pPr>
              <w:pStyle w:val="TableParagraph"/>
              <w:ind w:left="110"/>
              <w:rPr>
                <w:sz w:val="24"/>
                <w:szCs w:val="24"/>
              </w:rPr>
            </w:pPr>
            <w:r w:rsidRPr="0089150A">
              <w:rPr>
                <w:w w:val="105"/>
                <w:sz w:val="24"/>
                <w:szCs w:val="24"/>
              </w:rPr>
              <w:t>42</w:t>
            </w:r>
          </w:p>
        </w:tc>
        <w:tc>
          <w:tcPr>
            <w:tcW w:w="3076" w:type="dxa"/>
          </w:tcPr>
          <w:p w:rsidR="004F6E34" w:rsidRPr="0089150A" w:rsidRDefault="00992C5C" w:rsidP="0089150A">
            <w:pPr>
              <w:pStyle w:val="TableParagraph"/>
              <w:spacing w:line="249" w:lineRule="auto"/>
              <w:ind w:left="636" w:firstLine="583"/>
              <w:rPr>
                <w:sz w:val="24"/>
                <w:szCs w:val="24"/>
              </w:rPr>
            </w:pPr>
            <w:r w:rsidRPr="0089150A">
              <w:rPr>
                <w:w w:val="105"/>
                <w:sz w:val="24"/>
                <w:szCs w:val="24"/>
              </w:rPr>
              <w:t>Конкурс</w:t>
            </w:r>
            <w:r w:rsidRPr="0089150A">
              <w:rPr>
                <w:sz w:val="24"/>
                <w:szCs w:val="24"/>
              </w:rPr>
              <w:t>инсценированной</w:t>
            </w:r>
          </w:p>
          <w:p w:rsidR="004F6E34" w:rsidRPr="0089150A" w:rsidRDefault="00992C5C" w:rsidP="0089150A">
            <w:pPr>
              <w:pStyle w:val="TableParagraph"/>
              <w:spacing w:before="4" w:line="251" w:lineRule="exact"/>
              <w:ind w:left="362"/>
              <w:rPr>
                <w:sz w:val="24"/>
                <w:szCs w:val="24"/>
              </w:rPr>
            </w:pPr>
            <w:r w:rsidRPr="0089150A">
              <w:rPr>
                <w:sz w:val="24"/>
                <w:szCs w:val="24"/>
              </w:rPr>
              <w:t>патриотическойпесни,</w:t>
            </w:r>
          </w:p>
        </w:tc>
        <w:tc>
          <w:tcPr>
            <w:tcW w:w="1707" w:type="dxa"/>
          </w:tcPr>
          <w:p w:rsidR="004F6E34" w:rsidRPr="0089150A" w:rsidRDefault="00992C5C" w:rsidP="0089150A">
            <w:pPr>
              <w:pStyle w:val="TableParagraph"/>
              <w:ind w:right="680"/>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4"/>
              <w:rPr>
                <w:sz w:val="24"/>
                <w:szCs w:val="24"/>
              </w:rPr>
            </w:pPr>
            <w:r w:rsidRPr="0089150A">
              <w:rPr>
                <w:w w:val="105"/>
                <w:sz w:val="24"/>
                <w:szCs w:val="24"/>
              </w:rPr>
              <w:t>май</w:t>
            </w:r>
          </w:p>
        </w:tc>
        <w:tc>
          <w:tcPr>
            <w:tcW w:w="2542" w:type="dxa"/>
          </w:tcPr>
          <w:p w:rsidR="004F6E34" w:rsidRPr="0089150A" w:rsidRDefault="00992C5C" w:rsidP="0089150A">
            <w:pPr>
              <w:pStyle w:val="TableParagraph"/>
              <w:spacing w:line="249" w:lineRule="auto"/>
              <w:ind w:left="507" w:firstLine="14"/>
              <w:rPr>
                <w:sz w:val="24"/>
                <w:szCs w:val="24"/>
              </w:rPr>
            </w:pPr>
            <w:r w:rsidRPr="0089150A">
              <w:rPr>
                <w:sz w:val="24"/>
                <w:szCs w:val="24"/>
              </w:rPr>
              <w:t>Замдиректорапо</w:t>
            </w:r>
            <w:r w:rsidRPr="0089150A">
              <w:rPr>
                <w:w w:val="105"/>
                <w:sz w:val="24"/>
                <w:szCs w:val="24"/>
              </w:rPr>
              <w:t>УВР,классные</w:t>
            </w:r>
          </w:p>
          <w:p w:rsidR="004F6E34" w:rsidRPr="0089150A" w:rsidRDefault="00992C5C" w:rsidP="0089150A">
            <w:pPr>
              <w:pStyle w:val="TableParagraph"/>
              <w:spacing w:before="4" w:line="251" w:lineRule="exact"/>
              <w:ind w:left="371"/>
              <w:rPr>
                <w:sz w:val="24"/>
                <w:szCs w:val="24"/>
              </w:rPr>
            </w:pPr>
            <w:r w:rsidRPr="0089150A">
              <w:rPr>
                <w:w w:val="105"/>
                <w:sz w:val="24"/>
                <w:szCs w:val="24"/>
              </w:rPr>
              <w:t>руководители,ст.</w:t>
            </w:r>
          </w:p>
        </w:tc>
      </w:tr>
    </w:tbl>
    <w:p w:rsidR="004F6E34" w:rsidRPr="0089150A" w:rsidRDefault="004F6E34" w:rsidP="0089150A">
      <w:pPr>
        <w:spacing w:line="251" w:lineRule="exact"/>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278"/>
        </w:trPr>
        <w:tc>
          <w:tcPr>
            <w:tcW w:w="461" w:type="dxa"/>
          </w:tcPr>
          <w:p w:rsidR="004F6E34" w:rsidRPr="0089150A" w:rsidRDefault="004F6E34" w:rsidP="0089150A">
            <w:pPr>
              <w:pStyle w:val="TableParagraph"/>
              <w:rPr>
                <w:sz w:val="24"/>
                <w:szCs w:val="24"/>
              </w:rPr>
            </w:pPr>
          </w:p>
        </w:tc>
        <w:tc>
          <w:tcPr>
            <w:tcW w:w="3076" w:type="dxa"/>
          </w:tcPr>
          <w:p w:rsidR="004F6E34" w:rsidRPr="0089150A" w:rsidRDefault="00992C5C" w:rsidP="0089150A">
            <w:pPr>
              <w:pStyle w:val="TableParagraph"/>
              <w:spacing w:before="7" w:line="251" w:lineRule="exact"/>
              <w:ind w:left="470"/>
              <w:rPr>
                <w:sz w:val="24"/>
                <w:szCs w:val="24"/>
              </w:rPr>
            </w:pPr>
            <w:r w:rsidRPr="0089150A">
              <w:rPr>
                <w:w w:val="105"/>
                <w:sz w:val="24"/>
                <w:szCs w:val="24"/>
              </w:rPr>
              <w:t>посвящённый9Мая.</w:t>
            </w:r>
          </w:p>
        </w:tc>
        <w:tc>
          <w:tcPr>
            <w:tcW w:w="1707" w:type="dxa"/>
          </w:tcPr>
          <w:p w:rsidR="004F6E34" w:rsidRPr="0089150A" w:rsidRDefault="004F6E34" w:rsidP="0089150A">
            <w:pPr>
              <w:pStyle w:val="TableParagraph"/>
              <w:rPr>
                <w:sz w:val="24"/>
                <w:szCs w:val="24"/>
              </w:rPr>
            </w:pPr>
          </w:p>
        </w:tc>
        <w:tc>
          <w:tcPr>
            <w:tcW w:w="2247" w:type="dxa"/>
          </w:tcPr>
          <w:p w:rsidR="004F6E34" w:rsidRPr="0089150A" w:rsidRDefault="004F6E34" w:rsidP="0089150A">
            <w:pPr>
              <w:pStyle w:val="TableParagraph"/>
              <w:rPr>
                <w:sz w:val="24"/>
                <w:szCs w:val="24"/>
              </w:rPr>
            </w:pPr>
          </w:p>
        </w:tc>
        <w:tc>
          <w:tcPr>
            <w:tcW w:w="2542" w:type="dxa"/>
          </w:tcPr>
          <w:p w:rsidR="004F6E34" w:rsidRPr="0089150A" w:rsidRDefault="00992C5C" w:rsidP="0089150A">
            <w:pPr>
              <w:pStyle w:val="TableParagraph"/>
              <w:spacing w:before="7" w:line="251" w:lineRule="exact"/>
              <w:ind w:left="825"/>
              <w:rPr>
                <w:sz w:val="24"/>
                <w:szCs w:val="24"/>
              </w:rPr>
            </w:pPr>
            <w:r w:rsidRPr="0089150A">
              <w:rPr>
                <w:w w:val="105"/>
                <w:sz w:val="24"/>
                <w:szCs w:val="24"/>
              </w:rPr>
              <w:t>вожатый</w:t>
            </w:r>
          </w:p>
        </w:tc>
      </w:tr>
      <w:tr w:rsidR="004F6E34" w:rsidRPr="0089150A">
        <w:trPr>
          <w:trHeight w:val="832"/>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43</w:t>
            </w:r>
          </w:p>
        </w:tc>
        <w:tc>
          <w:tcPr>
            <w:tcW w:w="3076" w:type="dxa"/>
          </w:tcPr>
          <w:p w:rsidR="004F6E34" w:rsidRPr="0089150A" w:rsidRDefault="00992C5C" w:rsidP="0089150A">
            <w:pPr>
              <w:pStyle w:val="TableParagraph"/>
              <w:spacing w:before="7" w:line="247" w:lineRule="auto"/>
              <w:ind w:left="838" w:right="322" w:hanging="274"/>
              <w:rPr>
                <w:sz w:val="24"/>
                <w:szCs w:val="24"/>
              </w:rPr>
            </w:pPr>
            <w:r w:rsidRPr="0089150A">
              <w:rPr>
                <w:spacing w:val="-1"/>
                <w:w w:val="105"/>
                <w:sz w:val="24"/>
                <w:szCs w:val="24"/>
              </w:rPr>
              <w:t>Смотр</w:t>
            </w:r>
            <w:r w:rsidRPr="0089150A">
              <w:rPr>
                <w:w w:val="105"/>
                <w:sz w:val="24"/>
                <w:szCs w:val="24"/>
              </w:rPr>
              <w:t>строяипесни,посвящённый</w:t>
            </w:r>
          </w:p>
          <w:p w:rsidR="004F6E34" w:rsidRPr="0089150A" w:rsidRDefault="00992C5C" w:rsidP="0089150A">
            <w:pPr>
              <w:pStyle w:val="TableParagraph"/>
              <w:spacing w:before="3" w:line="258" w:lineRule="exact"/>
              <w:ind w:left="499"/>
              <w:rPr>
                <w:sz w:val="24"/>
                <w:szCs w:val="24"/>
              </w:rPr>
            </w:pPr>
            <w:r w:rsidRPr="0089150A">
              <w:rPr>
                <w:w w:val="105"/>
                <w:sz w:val="24"/>
                <w:szCs w:val="24"/>
              </w:rPr>
              <w:t>празднованию9Мая</w:t>
            </w:r>
          </w:p>
        </w:tc>
        <w:tc>
          <w:tcPr>
            <w:tcW w:w="1707" w:type="dxa"/>
          </w:tcPr>
          <w:p w:rsidR="004F6E34" w:rsidRPr="0089150A" w:rsidRDefault="00992C5C" w:rsidP="0089150A">
            <w:pPr>
              <w:pStyle w:val="TableParagraph"/>
              <w:spacing w:before="7" w:line="288" w:lineRule="auto"/>
              <w:ind w:left="499" w:right="205" w:hanging="144"/>
              <w:rPr>
                <w:sz w:val="24"/>
                <w:szCs w:val="24"/>
              </w:rPr>
            </w:pPr>
            <w:r w:rsidRPr="0089150A">
              <w:rPr>
                <w:sz w:val="24"/>
                <w:szCs w:val="24"/>
              </w:rPr>
              <w:t>кадетские</w:t>
            </w:r>
            <w:r w:rsidRPr="0089150A">
              <w:rPr>
                <w:w w:val="105"/>
                <w:sz w:val="24"/>
                <w:szCs w:val="24"/>
              </w:rPr>
              <w:t>классы</w:t>
            </w:r>
          </w:p>
        </w:tc>
        <w:tc>
          <w:tcPr>
            <w:tcW w:w="2247" w:type="dxa"/>
          </w:tcPr>
          <w:p w:rsidR="004F6E34" w:rsidRPr="0089150A" w:rsidRDefault="00992C5C" w:rsidP="0089150A">
            <w:pPr>
              <w:pStyle w:val="TableParagraph"/>
              <w:spacing w:before="7"/>
              <w:ind w:left="478" w:right="234"/>
              <w:rPr>
                <w:sz w:val="24"/>
                <w:szCs w:val="24"/>
              </w:rPr>
            </w:pPr>
            <w:r w:rsidRPr="0089150A">
              <w:rPr>
                <w:w w:val="105"/>
                <w:sz w:val="24"/>
                <w:szCs w:val="24"/>
              </w:rPr>
              <w:t>май</w:t>
            </w:r>
          </w:p>
        </w:tc>
        <w:tc>
          <w:tcPr>
            <w:tcW w:w="2542" w:type="dxa"/>
          </w:tcPr>
          <w:p w:rsidR="004F6E34" w:rsidRPr="0089150A" w:rsidRDefault="00992C5C" w:rsidP="0089150A">
            <w:pPr>
              <w:pStyle w:val="TableParagraph"/>
              <w:spacing w:before="7" w:line="247" w:lineRule="auto"/>
              <w:ind w:left="846" w:right="394" w:hanging="209"/>
              <w:rPr>
                <w:sz w:val="24"/>
                <w:szCs w:val="24"/>
              </w:rPr>
            </w:pPr>
            <w:r w:rsidRPr="0089150A">
              <w:rPr>
                <w:spacing w:val="-2"/>
                <w:w w:val="105"/>
                <w:sz w:val="24"/>
                <w:szCs w:val="24"/>
              </w:rPr>
              <w:t xml:space="preserve">Учитель </w:t>
            </w:r>
            <w:r w:rsidRPr="0089150A">
              <w:rPr>
                <w:spacing w:val="-1"/>
                <w:w w:val="105"/>
                <w:sz w:val="24"/>
                <w:szCs w:val="24"/>
              </w:rPr>
              <w:t>ОБЖ,</w:t>
            </w:r>
            <w:r w:rsidRPr="0089150A">
              <w:rPr>
                <w:w w:val="105"/>
                <w:sz w:val="24"/>
                <w:szCs w:val="24"/>
              </w:rPr>
              <w:t>педагог-</w:t>
            </w:r>
          </w:p>
          <w:p w:rsidR="004F6E34" w:rsidRPr="0089150A" w:rsidRDefault="00992C5C" w:rsidP="0089150A">
            <w:pPr>
              <w:pStyle w:val="TableParagraph"/>
              <w:spacing w:before="3" w:line="258" w:lineRule="exact"/>
              <w:ind w:left="623"/>
              <w:rPr>
                <w:sz w:val="24"/>
                <w:szCs w:val="24"/>
              </w:rPr>
            </w:pPr>
            <w:r w:rsidRPr="0089150A">
              <w:rPr>
                <w:w w:val="105"/>
                <w:sz w:val="24"/>
                <w:szCs w:val="24"/>
              </w:rPr>
              <w:t>организатор.</w:t>
            </w:r>
          </w:p>
        </w:tc>
      </w:tr>
      <w:tr w:rsidR="004F6E34" w:rsidRPr="0089150A">
        <w:trPr>
          <w:trHeight w:val="1106"/>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44</w:t>
            </w:r>
          </w:p>
        </w:tc>
        <w:tc>
          <w:tcPr>
            <w:tcW w:w="3076" w:type="dxa"/>
          </w:tcPr>
          <w:p w:rsidR="004F6E34" w:rsidRPr="0089150A" w:rsidRDefault="00992C5C" w:rsidP="0089150A">
            <w:pPr>
              <w:pStyle w:val="TableParagraph"/>
              <w:spacing w:before="7" w:line="247" w:lineRule="auto"/>
              <w:ind w:left="794" w:firstLine="172"/>
              <w:rPr>
                <w:sz w:val="24"/>
                <w:szCs w:val="24"/>
              </w:rPr>
            </w:pPr>
            <w:r w:rsidRPr="0089150A">
              <w:rPr>
                <w:sz w:val="24"/>
                <w:szCs w:val="24"/>
              </w:rPr>
              <w:t>Деньдетских</w:t>
            </w:r>
            <w:r w:rsidRPr="0089150A">
              <w:rPr>
                <w:w w:val="105"/>
                <w:sz w:val="24"/>
                <w:szCs w:val="24"/>
              </w:rPr>
              <w:t>общественных</w:t>
            </w:r>
          </w:p>
          <w:p w:rsidR="004F6E34" w:rsidRPr="0089150A" w:rsidRDefault="00992C5C" w:rsidP="0089150A">
            <w:pPr>
              <w:pStyle w:val="TableParagraph"/>
              <w:spacing w:before="9"/>
              <w:ind w:left="506"/>
              <w:rPr>
                <w:sz w:val="24"/>
                <w:szCs w:val="24"/>
              </w:rPr>
            </w:pPr>
            <w:r w:rsidRPr="0089150A">
              <w:rPr>
                <w:w w:val="105"/>
                <w:sz w:val="24"/>
                <w:szCs w:val="24"/>
              </w:rPr>
              <w:t>организацийРоссии</w:t>
            </w:r>
          </w:p>
        </w:tc>
        <w:tc>
          <w:tcPr>
            <w:tcW w:w="1707" w:type="dxa"/>
          </w:tcPr>
          <w:p w:rsidR="004F6E34" w:rsidRPr="0089150A" w:rsidRDefault="00992C5C" w:rsidP="0089150A">
            <w:pPr>
              <w:pStyle w:val="TableParagraph"/>
              <w:spacing w:before="7"/>
              <w:ind w:left="569" w:right="55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910"/>
              <w:rPr>
                <w:sz w:val="24"/>
                <w:szCs w:val="24"/>
              </w:rPr>
            </w:pPr>
            <w:r w:rsidRPr="0089150A">
              <w:rPr>
                <w:w w:val="105"/>
                <w:sz w:val="24"/>
                <w:szCs w:val="24"/>
              </w:rPr>
              <w:t>19мая</w:t>
            </w:r>
          </w:p>
        </w:tc>
        <w:tc>
          <w:tcPr>
            <w:tcW w:w="2542" w:type="dxa"/>
          </w:tcPr>
          <w:p w:rsidR="004F6E34" w:rsidRPr="0089150A" w:rsidRDefault="00992C5C" w:rsidP="0089150A">
            <w:pPr>
              <w:pStyle w:val="TableParagraph"/>
              <w:spacing w:before="7" w:line="247" w:lineRule="auto"/>
              <w:ind w:left="558" w:right="376" w:firstLine="367"/>
              <w:rPr>
                <w:sz w:val="24"/>
                <w:szCs w:val="24"/>
              </w:rPr>
            </w:pPr>
            <w:r w:rsidRPr="0089150A">
              <w:rPr>
                <w:w w:val="105"/>
                <w:sz w:val="24"/>
                <w:szCs w:val="24"/>
              </w:rPr>
              <w:t>советник</w:t>
            </w:r>
            <w:r w:rsidRPr="0089150A">
              <w:rPr>
                <w:spacing w:val="-2"/>
                <w:w w:val="105"/>
                <w:sz w:val="24"/>
                <w:szCs w:val="24"/>
              </w:rPr>
              <w:t>директора,ст.</w:t>
            </w:r>
          </w:p>
          <w:p w:rsidR="004F6E34" w:rsidRPr="0089150A" w:rsidRDefault="00992C5C" w:rsidP="0089150A">
            <w:pPr>
              <w:pStyle w:val="TableParagraph"/>
              <w:spacing w:line="270" w:lineRule="atLeast"/>
              <w:ind w:left="565" w:hanging="238"/>
              <w:rPr>
                <w:sz w:val="24"/>
                <w:szCs w:val="24"/>
              </w:rPr>
            </w:pPr>
            <w:r w:rsidRPr="0089150A">
              <w:rPr>
                <w:sz w:val="24"/>
                <w:szCs w:val="24"/>
              </w:rPr>
              <w:t>вожатая,классные</w:t>
            </w:r>
            <w:r w:rsidRPr="0089150A">
              <w:rPr>
                <w:w w:val="105"/>
                <w:sz w:val="24"/>
                <w:szCs w:val="24"/>
              </w:rPr>
              <w:t>руководители</w:t>
            </w:r>
          </w:p>
        </w:tc>
      </w:tr>
      <w:tr w:rsidR="004F6E34" w:rsidRPr="0089150A">
        <w:trPr>
          <w:trHeight w:val="1660"/>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45</w:t>
            </w:r>
          </w:p>
        </w:tc>
        <w:tc>
          <w:tcPr>
            <w:tcW w:w="3076" w:type="dxa"/>
          </w:tcPr>
          <w:p w:rsidR="004F6E34" w:rsidRPr="0089150A" w:rsidRDefault="00992C5C" w:rsidP="0089150A">
            <w:pPr>
              <w:pStyle w:val="TableParagraph"/>
              <w:spacing w:before="7" w:line="247" w:lineRule="auto"/>
              <w:ind w:left="722" w:right="536" w:firstLine="72"/>
              <w:rPr>
                <w:sz w:val="24"/>
                <w:szCs w:val="24"/>
              </w:rPr>
            </w:pPr>
            <w:r w:rsidRPr="0089150A">
              <w:rPr>
                <w:spacing w:val="-2"/>
                <w:w w:val="105"/>
                <w:sz w:val="24"/>
                <w:szCs w:val="24"/>
              </w:rPr>
              <w:t xml:space="preserve">День </w:t>
            </w:r>
            <w:r w:rsidRPr="0089150A">
              <w:rPr>
                <w:spacing w:val="-1"/>
                <w:w w:val="105"/>
                <w:sz w:val="24"/>
                <w:szCs w:val="24"/>
              </w:rPr>
              <w:t>славянской</w:t>
            </w:r>
            <w:r w:rsidRPr="0089150A">
              <w:rPr>
                <w:w w:val="105"/>
                <w:sz w:val="24"/>
                <w:szCs w:val="24"/>
              </w:rPr>
              <w:t>письменностии</w:t>
            </w:r>
          </w:p>
          <w:p w:rsidR="004F6E34" w:rsidRPr="0089150A" w:rsidRDefault="00992C5C" w:rsidP="0089150A">
            <w:pPr>
              <w:pStyle w:val="TableParagraph"/>
              <w:spacing w:before="2"/>
              <w:ind w:left="1054"/>
              <w:rPr>
                <w:sz w:val="24"/>
                <w:szCs w:val="24"/>
              </w:rPr>
            </w:pPr>
            <w:r w:rsidRPr="0089150A">
              <w:rPr>
                <w:w w:val="105"/>
                <w:sz w:val="24"/>
                <w:szCs w:val="24"/>
              </w:rPr>
              <w:t>культуры</w:t>
            </w:r>
          </w:p>
        </w:tc>
        <w:tc>
          <w:tcPr>
            <w:tcW w:w="1707" w:type="dxa"/>
          </w:tcPr>
          <w:p w:rsidR="004F6E34" w:rsidRPr="0089150A" w:rsidRDefault="00992C5C" w:rsidP="0089150A">
            <w:pPr>
              <w:pStyle w:val="TableParagraph"/>
              <w:spacing w:before="7"/>
              <w:ind w:left="569" w:right="55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910"/>
              <w:rPr>
                <w:sz w:val="24"/>
                <w:szCs w:val="24"/>
              </w:rPr>
            </w:pPr>
            <w:r w:rsidRPr="0089150A">
              <w:rPr>
                <w:w w:val="105"/>
                <w:sz w:val="24"/>
                <w:szCs w:val="24"/>
              </w:rPr>
              <w:t>24мая</w:t>
            </w:r>
          </w:p>
        </w:tc>
        <w:tc>
          <w:tcPr>
            <w:tcW w:w="2542" w:type="dxa"/>
          </w:tcPr>
          <w:p w:rsidR="004F6E34" w:rsidRPr="0089150A" w:rsidRDefault="00992C5C" w:rsidP="0089150A">
            <w:pPr>
              <w:pStyle w:val="TableParagraph"/>
              <w:spacing w:before="7" w:line="247" w:lineRule="auto"/>
              <w:ind w:left="558" w:right="540" w:firstLine="367"/>
              <w:rPr>
                <w:sz w:val="24"/>
                <w:szCs w:val="24"/>
              </w:rPr>
            </w:pPr>
            <w:r w:rsidRPr="0089150A">
              <w:rPr>
                <w:w w:val="105"/>
                <w:sz w:val="24"/>
                <w:szCs w:val="24"/>
              </w:rPr>
              <w:t>советник</w:t>
            </w:r>
            <w:r w:rsidRPr="0089150A">
              <w:rPr>
                <w:spacing w:val="-2"/>
                <w:w w:val="105"/>
                <w:sz w:val="24"/>
                <w:szCs w:val="24"/>
              </w:rPr>
              <w:t>директора,</w:t>
            </w:r>
            <w:r w:rsidRPr="0089150A">
              <w:rPr>
                <w:spacing w:val="-1"/>
                <w:w w:val="105"/>
                <w:sz w:val="24"/>
                <w:szCs w:val="24"/>
              </w:rPr>
              <w:t>ст.</w:t>
            </w:r>
          </w:p>
          <w:p w:rsidR="004F6E34" w:rsidRPr="0089150A" w:rsidRDefault="00992C5C" w:rsidP="0089150A">
            <w:pPr>
              <w:pStyle w:val="TableParagraph"/>
              <w:spacing w:before="2" w:line="252" w:lineRule="auto"/>
              <w:ind w:left="177" w:right="155"/>
              <w:rPr>
                <w:sz w:val="24"/>
                <w:szCs w:val="24"/>
              </w:rPr>
            </w:pPr>
            <w:r w:rsidRPr="0089150A">
              <w:rPr>
                <w:sz w:val="24"/>
                <w:szCs w:val="24"/>
              </w:rPr>
              <w:t>вожатая,классные</w:t>
            </w:r>
            <w:r w:rsidRPr="0089150A">
              <w:rPr>
                <w:w w:val="105"/>
                <w:sz w:val="24"/>
                <w:szCs w:val="24"/>
              </w:rPr>
              <w:t>руководители,учителярусского</w:t>
            </w:r>
          </w:p>
          <w:p w:rsidR="004F6E34" w:rsidRPr="0089150A" w:rsidRDefault="00992C5C" w:rsidP="0089150A">
            <w:pPr>
              <w:pStyle w:val="TableParagraph"/>
              <w:spacing w:line="253" w:lineRule="exact"/>
              <w:ind w:left="171" w:right="155"/>
              <w:rPr>
                <w:sz w:val="24"/>
                <w:szCs w:val="24"/>
              </w:rPr>
            </w:pPr>
            <w:r w:rsidRPr="0089150A">
              <w:rPr>
                <w:w w:val="105"/>
                <w:sz w:val="24"/>
                <w:szCs w:val="24"/>
              </w:rPr>
              <w:t>языка</w:t>
            </w:r>
          </w:p>
        </w:tc>
      </w:tr>
      <w:tr w:rsidR="004F6E34" w:rsidRPr="0089150A">
        <w:trPr>
          <w:trHeight w:val="825"/>
        </w:trPr>
        <w:tc>
          <w:tcPr>
            <w:tcW w:w="461" w:type="dxa"/>
          </w:tcPr>
          <w:p w:rsidR="004F6E34" w:rsidRPr="0089150A" w:rsidRDefault="00992C5C" w:rsidP="0089150A">
            <w:pPr>
              <w:pStyle w:val="TableParagraph"/>
              <w:ind w:left="110"/>
              <w:rPr>
                <w:sz w:val="24"/>
                <w:szCs w:val="24"/>
              </w:rPr>
            </w:pPr>
            <w:r w:rsidRPr="0089150A">
              <w:rPr>
                <w:w w:val="105"/>
                <w:sz w:val="24"/>
                <w:szCs w:val="24"/>
              </w:rPr>
              <w:t>46</w:t>
            </w:r>
          </w:p>
        </w:tc>
        <w:tc>
          <w:tcPr>
            <w:tcW w:w="3076" w:type="dxa"/>
          </w:tcPr>
          <w:p w:rsidR="004F6E34" w:rsidRPr="0089150A" w:rsidRDefault="00992C5C" w:rsidP="0089150A">
            <w:pPr>
              <w:pStyle w:val="TableParagraph"/>
              <w:spacing w:line="249" w:lineRule="auto"/>
              <w:ind w:left="470" w:right="444" w:firstLine="403"/>
              <w:rPr>
                <w:sz w:val="24"/>
                <w:szCs w:val="24"/>
              </w:rPr>
            </w:pPr>
            <w:r w:rsidRPr="0089150A">
              <w:rPr>
                <w:w w:val="105"/>
                <w:sz w:val="24"/>
                <w:szCs w:val="24"/>
              </w:rPr>
              <w:t>Торжественная</w:t>
            </w:r>
            <w:r w:rsidRPr="0089150A">
              <w:rPr>
                <w:spacing w:val="-1"/>
                <w:w w:val="105"/>
                <w:sz w:val="24"/>
                <w:szCs w:val="24"/>
              </w:rPr>
              <w:t>линейка«Последний</w:t>
            </w:r>
          </w:p>
          <w:p w:rsidR="004F6E34" w:rsidRPr="0089150A" w:rsidRDefault="00992C5C" w:rsidP="0089150A">
            <w:pPr>
              <w:pStyle w:val="TableParagraph"/>
              <w:spacing w:before="4" w:line="251" w:lineRule="exact"/>
              <w:ind w:left="1133"/>
              <w:rPr>
                <w:sz w:val="24"/>
                <w:szCs w:val="24"/>
              </w:rPr>
            </w:pPr>
            <w:r w:rsidRPr="0089150A">
              <w:rPr>
                <w:w w:val="105"/>
                <w:sz w:val="24"/>
                <w:szCs w:val="24"/>
              </w:rPr>
              <w:t>звонок»</w:t>
            </w:r>
          </w:p>
        </w:tc>
        <w:tc>
          <w:tcPr>
            <w:tcW w:w="1707" w:type="dxa"/>
          </w:tcPr>
          <w:p w:rsidR="004F6E34" w:rsidRPr="0089150A" w:rsidRDefault="00992C5C" w:rsidP="0089150A">
            <w:pPr>
              <w:pStyle w:val="TableParagraph"/>
              <w:ind w:left="12"/>
              <w:rPr>
                <w:sz w:val="24"/>
                <w:szCs w:val="24"/>
              </w:rPr>
            </w:pPr>
            <w:r w:rsidRPr="0089150A">
              <w:rPr>
                <w:w w:val="103"/>
                <w:sz w:val="24"/>
                <w:szCs w:val="24"/>
              </w:rPr>
              <w:t>9</w:t>
            </w:r>
          </w:p>
        </w:tc>
        <w:tc>
          <w:tcPr>
            <w:tcW w:w="2247" w:type="dxa"/>
          </w:tcPr>
          <w:p w:rsidR="004F6E34" w:rsidRPr="0089150A" w:rsidRDefault="00992C5C" w:rsidP="0089150A">
            <w:pPr>
              <w:pStyle w:val="TableParagraph"/>
              <w:ind w:left="478" w:right="234"/>
              <w:rPr>
                <w:sz w:val="24"/>
                <w:szCs w:val="24"/>
              </w:rPr>
            </w:pPr>
            <w:r w:rsidRPr="0089150A">
              <w:rPr>
                <w:w w:val="105"/>
                <w:sz w:val="24"/>
                <w:szCs w:val="24"/>
              </w:rPr>
              <w:t>май</w:t>
            </w:r>
          </w:p>
        </w:tc>
        <w:tc>
          <w:tcPr>
            <w:tcW w:w="2542" w:type="dxa"/>
          </w:tcPr>
          <w:p w:rsidR="004F6E34" w:rsidRPr="0089150A" w:rsidRDefault="00992C5C" w:rsidP="0089150A">
            <w:pPr>
              <w:pStyle w:val="TableParagraph"/>
              <w:spacing w:line="249" w:lineRule="auto"/>
              <w:ind w:left="421" w:right="405" w:firstLine="339"/>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tc>
      </w:tr>
      <w:tr w:rsidR="004F6E34" w:rsidRPr="0089150A">
        <w:trPr>
          <w:trHeight w:val="1106"/>
        </w:trPr>
        <w:tc>
          <w:tcPr>
            <w:tcW w:w="461" w:type="dxa"/>
          </w:tcPr>
          <w:p w:rsidR="004F6E34" w:rsidRPr="0089150A" w:rsidRDefault="00992C5C" w:rsidP="0089150A">
            <w:pPr>
              <w:pStyle w:val="TableParagraph"/>
              <w:ind w:left="110"/>
              <w:rPr>
                <w:sz w:val="24"/>
                <w:szCs w:val="24"/>
              </w:rPr>
            </w:pPr>
            <w:r w:rsidRPr="0089150A">
              <w:rPr>
                <w:w w:val="105"/>
                <w:sz w:val="24"/>
                <w:szCs w:val="24"/>
              </w:rPr>
              <w:t>47</w:t>
            </w:r>
          </w:p>
        </w:tc>
        <w:tc>
          <w:tcPr>
            <w:tcW w:w="3076" w:type="dxa"/>
          </w:tcPr>
          <w:p w:rsidR="004F6E34" w:rsidRPr="0089150A" w:rsidRDefault="00992C5C" w:rsidP="0089150A">
            <w:pPr>
              <w:pStyle w:val="TableParagraph"/>
              <w:spacing w:line="254" w:lineRule="auto"/>
              <w:ind w:left="874" w:right="284" w:hanging="166"/>
              <w:rPr>
                <w:sz w:val="24"/>
                <w:szCs w:val="24"/>
              </w:rPr>
            </w:pPr>
            <w:r w:rsidRPr="0089150A">
              <w:rPr>
                <w:sz w:val="24"/>
                <w:szCs w:val="24"/>
              </w:rPr>
              <w:t>Итоговаялинейка,</w:t>
            </w:r>
            <w:r w:rsidRPr="0089150A">
              <w:rPr>
                <w:w w:val="105"/>
                <w:sz w:val="24"/>
                <w:szCs w:val="24"/>
              </w:rPr>
              <w:t>посвящённая</w:t>
            </w:r>
          </w:p>
          <w:p w:rsidR="004F6E34" w:rsidRPr="0089150A" w:rsidRDefault="00992C5C" w:rsidP="0089150A">
            <w:pPr>
              <w:pStyle w:val="TableParagraph"/>
              <w:spacing w:line="259" w:lineRule="exact"/>
              <w:ind w:left="232" w:right="214"/>
              <w:rPr>
                <w:sz w:val="24"/>
                <w:szCs w:val="24"/>
              </w:rPr>
            </w:pPr>
            <w:r w:rsidRPr="0089150A">
              <w:rPr>
                <w:w w:val="105"/>
                <w:sz w:val="24"/>
                <w:szCs w:val="24"/>
              </w:rPr>
              <w:t>окончанию4четверти,</w:t>
            </w:r>
          </w:p>
          <w:p w:rsidR="004F6E34" w:rsidRPr="0089150A" w:rsidRDefault="00992C5C" w:rsidP="0089150A">
            <w:pPr>
              <w:pStyle w:val="TableParagraph"/>
              <w:spacing w:before="9" w:line="258" w:lineRule="exact"/>
              <w:ind w:left="232" w:right="214"/>
              <w:rPr>
                <w:sz w:val="24"/>
                <w:szCs w:val="24"/>
              </w:rPr>
            </w:pPr>
            <w:r w:rsidRPr="0089150A">
              <w:rPr>
                <w:w w:val="105"/>
                <w:sz w:val="24"/>
                <w:szCs w:val="24"/>
              </w:rPr>
              <w:t>году</w:t>
            </w:r>
          </w:p>
        </w:tc>
        <w:tc>
          <w:tcPr>
            <w:tcW w:w="1707" w:type="dxa"/>
          </w:tcPr>
          <w:p w:rsidR="004F6E34" w:rsidRPr="0089150A" w:rsidRDefault="00992C5C" w:rsidP="0089150A">
            <w:pPr>
              <w:pStyle w:val="TableParagraph"/>
              <w:ind w:left="569" w:right="550"/>
              <w:rPr>
                <w:sz w:val="24"/>
                <w:szCs w:val="24"/>
              </w:rPr>
            </w:pPr>
            <w:r w:rsidRPr="0089150A">
              <w:rPr>
                <w:w w:val="105"/>
                <w:sz w:val="24"/>
                <w:szCs w:val="24"/>
              </w:rPr>
              <w:t>5-8</w:t>
            </w:r>
          </w:p>
        </w:tc>
        <w:tc>
          <w:tcPr>
            <w:tcW w:w="2247" w:type="dxa"/>
          </w:tcPr>
          <w:p w:rsidR="004F6E34" w:rsidRPr="0089150A" w:rsidRDefault="00992C5C" w:rsidP="0089150A">
            <w:pPr>
              <w:pStyle w:val="TableParagraph"/>
              <w:ind w:left="478" w:right="234"/>
              <w:rPr>
                <w:sz w:val="24"/>
                <w:szCs w:val="24"/>
              </w:rPr>
            </w:pPr>
            <w:r w:rsidRPr="0089150A">
              <w:rPr>
                <w:w w:val="105"/>
                <w:sz w:val="24"/>
                <w:szCs w:val="24"/>
              </w:rPr>
              <w:t>май</w:t>
            </w:r>
          </w:p>
        </w:tc>
        <w:tc>
          <w:tcPr>
            <w:tcW w:w="2542" w:type="dxa"/>
          </w:tcPr>
          <w:p w:rsidR="004F6E34" w:rsidRPr="0089150A" w:rsidRDefault="00992C5C" w:rsidP="0089150A">
            <w:pPr>
              <w:pStyle w:val="TableParagraph"/>
              <w:spacing w:line="252" w:lineRule="auto"/>
              <w:ind w:left="371" w:right="324" w:firstLine="201"/>
              <w:rPr>
                <w:sz w:val="24"/>
                <w:szCs w:val="24"/>
              </w:rPr>
            </w:pPr>
            <w:r w:rsidRPr="0089150A">
              <w:rPr>
                <w:sz w:val="24"/>
                <w:szCs w:val="24"/>
              </w:rPr>
              <w:t>Администрацияшколы, классные</w:t>
            </w:r>
            <w:r w:rsidRPr="0089150A">
              <w:rPr>
                <w:w w:val="105"/>
                <w:sz w:val="24"/>
                <w:szCs w:val="24"/>
              </w:rPr>
              <w:t>руководители,ст.</w:t>
            </w:r>
          </w:p>
          <w:p w:rsidR="004F6E34" w:rsidRPr="0089150A" w:rsidRDefault="00992C5C" w:rsidP="0089150A">
            <w:pPr>
              <w:pStyle w:val="TableParagraph"/>
              <w:spacing w:line="254" w:lineRule="exact"/>
              <w:ind w:left="825"/>
              <w:rPr>
                <w:sz w:val="24"/>
                <w:szCs w:val="24"/>
              </w:rPr>
            </w:pPr>
            <w:r w:rsidRPr="0089150A">
              <w:rPr>
                <w:w w:val="105"/>
                <w:sz w:val="24"/>
                <w:szCs w:val="24"/>
              </w:rPr>
              <w:t>вожатый</w:t>
            </w:r>
          </w:p>
        </w:tc>
      </w:tr>
      <w:tr w:rsidR="004F6E34" w:rsidRPr="0089150A">
        <w:trPr>
          <w:trHeight w:val="1099"/>
        </w:trPr>
        <w:tc>
          <w:tcPr>
            <w:tcW w:w="461" w:type="dxa"/>
          </w:tcPr>
          <w:p w:rsidR="004F6E34" w:rsidRPr="0089150A" w:rsidRDefault="00992C5C" w:rsidP="0089150A">
            <w:pPr>
              <w:pStyle w:val="TableParagraph"/>
              <w:ind w:left="110"/>
              <w:rPr>
                <w:sz w:val="24"/>
                <w:szCs w:val="24"/>
              </w:rPr>
            </w:pPr>
            <w:r w:rsidRPr="0089150A">
              <w:rPr>
                <w:w w:val="105"/>
                <w:sz w:val="24"/>
                <w:szCs w:val="24"/>
              </w:rPr>
              <w:t>48</w:t>
            </w:r>
          </w:p>
        </w:tc>
        <w:tc>
          <w:tcPr>
            <w:tcW w:w="3076" w:type="dxa"/>
          </w:tcPr>
          <w:p w:rsidR="004F6E34" w:rsidRPr="0089150A" w:rsidRDefault="00992C5C" w:rsidP="0089150A">
            <w:pPr>
              <w:pStyle w:val="TableParagraph"/>
              <w:spacing w:line="247" w:lineRule="auto"/>
              <w:ind w:left="578" w:firstLine="352"/>
              <w:rPr>
                <w:sz w:val="24"/>
                <w:szCs w:val="24"/>
              </w:rPr>
            </w:pPr>
            <w:r w:rsidRPr="0089150A">
              <w:rPr>
                <w:w w:val="105"/>
                <w:sz w:val="24"/>
                <w:szCs w:val="24"/>
              </w:rPr>
              <w:t>Мероприятия,</w:t>
            </w:r>
            <w:r w:rsidRPr="0089150A">
              <w:rPr>
                <w:sz w:val="24"/>
                <w:szCs w:val="24"/>
              </w:rPr>
              <w:t>посвященныеДню</w:t>
            </w:r>
          </w:p>
          <w:p w:rsidR="004F6E34" w:rsidRPr="0089150A" w:rsidRDefault="00992C5C" w:rsidP="0089150A">
            <w:pPr>
              <w:pStyle w:val="TableParagraph"/>
              <w:spacing w:before="10"/>
              <w:ind w:left="838"/>
              <w:rPr>
                <w:sz w:val="24"/>
                <w:szCs w:val="24"/>
              </w:rPr>
            </w:pPr>
            <w:r w:rsidRPr="0089150A">
              <w:rPr>
                <w:w w:val="105"/>
                <w:sz w:val="24"/>
                <w:szCs w:val="24"/>
              </w:rPr>
              <w:t>защитыдетей</w:t>
            </w:r>
          </w:p>
        </w:tc>
        <w:tc>
          <w:tcPr>
            <w:tcW w:w="1707" w:type="dxa"/>
          </w:tcPr>
          <w:p w:rsidR="004F6E34" w:rsidRPr="0089150A" w:rsidRDefault="00992C5C" w:rsidP="0089150A">
            <w:pPr>
              <w:pStyle w:val="TableParagraph"/>
              <w:ind w:left="569" w:right="550"/>
              <w:rPr>
                <w:sz w:val="24"/>
                <w:szCs w:val="24"/>
              </w:rPr>
            </w:pPr>
            <w:r w:rsidRPr="0089150A">
              <w:rPr>
                <w:w w:val="105"/>
                <w:sz w:val="24"/>
                <w:szCs w:val="24"/>
              </w:rPr>
              <w:t>5-9</w:t>
            </w:r>
          </w:p>
        </w:tc>
        <w:tc>
          <w:tcPr>
            <w:tcW w:w="2247" w:type="dxa"/>
          </w:tcPr>
          <w:p w:rsidR="004F6E34" w:rsidRPr="0089150A" w:rsidRDefault="00992C5C" w:rsidP="0089150A">
            <w:pPr>
              <w:pStyle w:val="TableParagraph"/>
              <w:ind w:left="882"/>
              <w:rPr>
                <w:sz w:val="24"/>
                <w:szCs w:val="24"/>
              </w:rPr>
            </w:pPr>
            <w:r w:rsidRPr="0089150A">
              <w:rPr>
                <w:w w:val="105"/>
                <w:sz w:val="24"/>
                <w:szCs w:val="24"/>
              </w:rPr>
              <w:t>1июня</w:t>
            </w:r>
          </w:p>
        </w:tc>
        <w:tc>
          <w:tcPr>
            <w:tcW w:w="2542" w:type="dxa"/>
          </w:tcPr>
          <w:p w:rsidR="004F6E34" w:rsidRPr="0089150A" w:rsidRDefault="00992C5C" w:rsidP="0089150A">
            <w:pPr>
              <w:pStyle w:val="TableParagraph"/>
              <w:spacing w:line="247" w:lineRule="auto"/>
              <w:ind w:left="810" w:right="14" w:hanging="8"/>
              <w:rPr>
                <w:sz w:val="24"/>
                <w:szCs w:val="24"/>
              </w:rPr>
            </w:pPr>
            <w:r w:rsidRPr="0089150A">
              <w:rPr>
                <w:sz w:val="24"/>
                <w:szCs w:val="24"/>
              </w:rPr>
              <w:t>Начальник,</w:t>
            </w:r>
            <w:r w:rsidRPr="0089150A">
              <w:rPr>
                <w:w w:val="105"/>
                <w:sz w:val="24"/>
                <w:szCs w:val="24"/>
              </w:rPr>
              <w:t>вожатые,</w:t>
            </w:r>
          </w:p>
          <w:p w:rsidR="004F6E34" w:rsidRPr="0089150A" w:rsidRDefault="00992C5C" w:rsidP="0089150A">
            <w:pPr>
              <w:pStyle w:val="TableParagraph"/>
              <w:spacing w:line="270" w:lineRule="atLeast"/>
              <w:ind w:left="356" w:firstLine="288"/>
              <w:rPr>
                <w:sz w:val="24"/>
                <w:szCs w:val="24"/>
              </w:rPr>
            </w:pPr>
            <w:r w:rsidRPr="0089150A">
              <w:rPr>
                <w:w w:val="105"/>
                <w:sz w:val="24"/>
                <w:szCs w:val="24"/>
              </w:rPr>
              <w:t>воспитатели</w:t>
            </w:r>
            <w:r w:rsidRPr="0089150A">
              <w:rPr>
                <w:sz w:val="24"/>
                <w:szCs w:val="24"/>
              </w:rPr>
              <w:t>школьноголагеря</w:t>
            </w:r>
          </w:p>
        </w:tc>
      </w:tr>
      <w:tr w:rsidR="004F6E34" w:rsidRPr="0089150A">
        <w:trPr>
          <w:trHeight w:val="1660"/>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49</w:t>
            </w:r>
          </w:p>
        </w:tc>
        <w:tc>
          <w:tcPr>
            <w:tcW w:w="3076" w:type="dxa"/>
          </w:tcPr>
          <w:p w:rsidR="004F6E34" w:rsidRPr="0089150A" w:rsidRDefault="00992C5C" w:rsidP="0089150A">
            <w:pPr>
              <w:pStyle w:val="TableParagraph"/>
              <w:spacing w:before="7" w:line="247" w:lineRule="auto"/>
              <w:ind w:left="578" w:firstLine="352"/>
              <w:rPr>
                <w:sz w:val="24"/>
                <w:szCs w:val="24"/>
              </w:rPr>
            </w:pPr>
            <w:r w:rsidRPr="0089150A">
              <w:rPr>
                <w:w w:val="105"/>
                <w:sz w:val="24"/>
                <w:szCs w:val="24"/>
              </w:rPr>
              <w:t>Мероприятия,</w:t>
            </w:r>
            <w:r w:rsidRPr="0089150A">
              <w:rPr>
                <w:sz w:val="24"/>
                <w:szCs w:val="24"/>
              </w:rPr>
              <w:t>посвященныеДню</w:t>
            </w:r>
          </w:p>
          <w:p w:rsidR="004F6E34" w:rsidRPr="0089150A" w:rsidRDefault="00992C5C" w:rsidP="0089150A">
            <w:pPr>
              <w:pStyle w:val="TableParagraph"/>
              <w:spacing w:before="3"/>
              <w:ind w:left="766"/>
              <w:rPr>
                <w:sz w:val="24"/>
                <w:szCs w:val="24"/>
              </w:rPr>
            </w:pPr>
            <w:r w:rsidRPr="0089150A">
              <w:rPr>
                <w:w w:val="105"/>
                <w:sz w:val="24"/>
                <w:szCs w:val="24"/>
              </w:rPr>
              <w:t>русскогоязыка</w:t>
            </w:r>
          </w:p>
        </w:tc>
        <w:tc>
          <w:tcPr>
            <w:tcW w:w="1707" w:type="dxa"/>
          </w:tcPr>
          <w:p w:rsidR="004F6E34" w:rsidRPr="0089150A" w:rsidRDefault="00992C5C" w:rsidP="0089150A">
            <w:pPr>
              <w:pStyle w:val="TableParagraph"/>
              <w:spacing w:before="7"/>
              <w:ind w:left="569" w:right="55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882"/>
              <w:rPr>
                <w:sz w:val="24"/>
                <w:szCs w:val="24"/>
              </w:rPr>
            </w:pPr>
            <w:r w:rsidRPr="0089150A">
              <w:rPr>
                <w:w w:val="105"/>
                <w:sz w:val="24"/>
                <w:szCs w:val="24"/>
              </w:rPr>
              <w:t>6июня</w:t>
            </w:r>
          </w:p>
        </w:tc>
        <w:tc>
          <w:tcPr>
            <w:tcW w:w="2542" w:type="dxa"/>
          </w:tcPr>
          <w:p w:rsidR="004F6E34" w:rsidRPr="0089150A" w:rsidRDefault="00992C5C" w:rsidP="0089150A">
            <w:pPr>
              <w:pStyle w:val="TableParagraph"/>
              <w:spacing w:before="7" w:line="247" w:lineRule="auto"/>
              <w:ind w:left="810" w:right="14" w:hanging="8"/>
              <w:rPr>
                <w:sz w:val="24"/>
                <w:szCs w:val="24"/>
              </w:rPr>
            </w:pPr>
            <w:r w:rsidRPr="0089150A">
              <w:rPr>
                <w:sz w:val="24"/>
                <w:szCs w:val="24"/>
              </w:rPr>
              <w:t>Начальник,</w:t>
            </w:r>
            <w:r w:rsidRPr="0089150A">
              <w:rPr>
                <w:w w:val="105"/>
                <w:sz w:val="24"/>
                <w:szCs w:val="24"/>
              </w:rPr>
              <w:t>вожатые,</w:t>
            </w:r>
          </w:p>
          <w:p w:rsidR="004F6E34" w:rsidRPr="0089150A" w:rsidRDefault="00992C5C" w:rsidP="0089150A">
            <w:pPr>
              <w:pStyle w:val="TableParagraph"/>
              <w:spacing w:before="3" w:line="252" w:lineRule="auto"/>
              <w:ind w:left="327" w:right="308" w:hanging="3"/>
              <w:rPr>
                <w:sz w:val="24"/>
                <w:szCs w:val="24"/>
              </w:rPr>
            </w:pPr>
            <w:r w:rsidRPr="0089150A">
              <w:rPr>
                <w:w w:val="105"/>
                <w:sz w:val="24"/>
                <w:szCs w:val="24"/>
              </w:rPr>
              <w:t>воспитатели</w:t>
            </w:r>
            <w:r w:rsidRPr="0089150A">
              <w:rPr>
                <w:sz w:val="24"/>
                <w:szCs w:val="24"/>
              </w:rPr>
              <w:t>школьноголагеря,</w:t>
            </w:r>
            <w:r w:rsidRPr="0089150A">
              <w:rPr>
                <w:w w:val="105"/>
                <w:sz w:val="24"/>
                <w:szCs w:val="24"/>
              </w:rPr>
              <w:t>классные</w:t>
            </w:r>
          </w:p>
          <w:p w:rsidR="004F6E34" w:rsidRPr="0089150A" w:rsidRDefault="00992C5C" w:rsidP="0089150A">
            <w:pPr>
              <w:pStyle w:val="TableParagraph"/>
              <w:spacing w:line="253" w:lineRule="exact"/>
              <w:ind w:left="161" w:right="155"/>
              <w:rPr>
                <w:sz w:val="24"/>
                <w:szCs w:val="24"/>
              </w:rPr>
            </w:pPr>
            <w:r w:rsidRPr="0089150A">
              <w:rPr>
                <w:w w:val="105"/>
                <w:sz w:val="24"/>
                <w:szCs w:val="24"/>
              </w:rPr>
              <w:t>руководители</w:t>
            </w:r>
          </w:p>
        </w:tc>
      </w:tr>
      <w:tr w:rsidR="004F6E34" w:rsidRPr="0089150A">
        <w:trPr>
          <w:trHeight w:val="1099"/>
        </w:trPr>
        <w:tc>
          <w:tcPr>
            <w:tcW w:w="461" w:type="dxa"/>
          </w:tcPr>
          <w:p w:rsidR="004F6E34" w:rsidRPr="0089150A" w:rsidRDefault="00992C5C" w:rsidP="0089150A">
            <w:pPr>
              <w:pStyle w:val="TableParagraph"/>
              <w:ind w:left="110"/>
              <w:rPr>
                <w:sz w:val="24"/>
                <w:szCs w:val="24"/>
              </w:rPr>
            </w:pPr>
            <w:r w:rsidRPr="0089150A">
              <w:rPr>
                <w:w w:val="105"/>
                <w:sz w:val="24"/>
                <w:szCs w:val="24"/>
              </w:rPr>
              <w:t>50</w:t>
            </w:r>
          </w:p>
        </w:tc>
        <w:tc>
          <w:tcPr>
            <w:tcW w:w="3076" w:type="dxa"/>
          </w:tcPr>
          <w:p w:rsidR="004F6E34" w:rsidRPr="0089150A" w:rsidRDefault="00992C5C" w:rsidP="0089150A">
            <w:pPr>
              <w:pStyle w:val="TableParagraph"/>
              <w:spacing w:line="252" w:lineRule="auto"/>
              <w:ind w:left="485" w:firstLine="323"/>
              <w:rPr>
                <w:sz w:val="24"/>
                <w:szCs w:val="24"/>
              </w:rPr>
            </w:pPr>
            <w:r w:rsidRPr="0089150A">
              <w:rPr>
                <w:w w:val="105"/>
                <w:sz w:val="24"/>
                <w:szCs w:val="24"/>
              </w:rPr>
              <w:t>Игра «Тропинки</w:t>
            </w:r>
            <w:r w:rsidRPr="0089150A">
              <w:rPr>
                <w:sz w:val="24"/>
                <w:szCs w:val="24"/>
              </w:rPr>
              <w:t>государственности»,</w:t>
            </w:r>
            <w:r w:rsidRPr="0089150A">
              <w:rPr>
                <w:w w:val="105"/>
                <w:sz w:val="24"/>
                <w:szCs w:val="24"/>
              </w:rPr>
              <w:t>посвященнаяДню</w:t>
            </w:r>
          </w:p>
          <w:p w:rsidR="004F6E34" w:rsidRPr="0089150A" w:rsidRDefault="00992C5C" w:rsidP="0089150A">
            <w:pPr>
              <w:pStyle w:val="TableParagraph"/>
              <w:spacing w:line="246" w:lineRule="exact"/>
              <w:ind w:left="1183"/>
              <w:rPr>
                <w:sz w:val="24"/>
                <w:szCs w:val="24"/>
              </w:rPr>
            </w:pPr>
            <w:r w:rsidRPr="0089150A">
              <w:rPr>
                <w:w w:val="105"/>
                <w:sz w:val="24"/>
                <w:szCs w:val="24"/>
              </w:rPr>
              <w:t>России</w:t>
            </w:r>
          </w:p>
        </w:tc>
        <w:tc>
          <w:tcPr>
            <w:tcW w:w="1707" w:type="dxa"/>
          </w:tcPr>
          <w:p w:rsidR="004F6E34" w:rsidRPr="0089150A" w:rsidRDefault="00992C5C" w:rsidP="0089150A">
            <w:pPr>
              <w:pStyle w:val="TableParagraph"/>
              <w:ind w:left="569" w:right="550"/>
              <w:rPr>
                <w:sz w:val="24"/>
                <w:szCs w:val="24"/>
              </w:rPr>
            </w:pPr>
            <w:r w:rsidRPr="0089150A">
              <w:rPr>
                <w:w w:val="105"/>
                <w:sz w:val="24"/>
                <w:szCs w:val="24"/>
              </w:rPr>
              <w:t>5-8</w:t>
            </w:r>
          </w:p>
        </w:tc>
        <w:tc>
          <w:tcPr>
            <w:tcW w:w="2247" w:type="dxa"/>
          </w:tcPr>
          <w:p w:rsidR="004F6E34" w:rsidRPr="0089150A" w:rsidRDefault="00992C5C" w:rsidP="0089150A">
            <w:pPr>
              <w:pStyle w:val="TableParagraph"/>
              <w:ind w:left="817"/>
              <w:rPr>
                <w:sz w:val="24"/>
                <w:szCs w:val="24"/>
              </w:rPr>
            </w:pPr>
            <w:r w:rsidRPr="0089150A">
              <w:rPr>
                <w:w w:val="105"/>
                <w:sz w:val="24"/>
                <w:szCs w:val="24"/>
              </w:rPr>
              <w:t>12июня</w:t>
            </w:r>
          </w:p>
        </w:tc>
        <w:tc>
          <w:tcPr>
            <w:tcW w:w="2542" w:type="dxa"/>
          </w:tcPr>
          <w:p w:rsidR="004F6E34" w:rsidRPr="0089150A" w:rsidRDefault="00992C5C" w:rsidP="0089150A">
            <w:pPr>
              <w:pStyle w:val="TableParagraph"/>
              <w:spacing w:line="247" w:lineRule="auto"/>
              <w:ind w:left="796" w:right="376" w:firstLine="7"/>
              <w:rPr>
                <w:sz w:val="24"/>
                <w:szCs w:val="24"/>
              </w:rPr>
            </w:pPr>
            <w:r w:rsidRPr="0089150A">
              <w:rPr>
                <w:sz w:val="24"/>
                <w:szCs w:val="24"/>
              </w:rPr>
              <w:t>Начальник,</w:t>
            </w:r>
            <w:r w:rsidRPr="0089150A">
              <w:rPr>
                <w:w w:val="105"/>
                <w:sz w:val="24"/>
                <w:szCs w:val="24"/>
              </w:rPr>
              <w:t>вожатый,</w:t>
            </w:r>
          </w:p>
          <w:p w:rsidR="004F6E34" w:rsidRPr="0089150A" w:rsidRDefault="00992C5C" w:rsidP="0089150A">
            <w:pPr>
              <w:pStyle w:val="TableParagraph"/>
              <w:spacing w:line="270" w:lineRule="atLeast"/>
              <w:ind w:left="356" w:firstLine="288"/>
              <w:rPr>
                <w:sz w:val="24"/>
                <w:szCs w:val="24"/>
              </w:rPr>
            </w:pPr>
            <w:r w:rsidRPr="0089150A">
              <w:rPr>
                <w:w w:val="105"/>
                <w:sz w:val="24"/>
                <w:szCs w:val="24"/>
              </w:rPr>
              <w:t>воспитатели</w:t>
            </w:r>
            <w:r w:rsidRPr="0089150A">
              <w:rPr>
                <w:sz w:val="24"/>
                <w:szCs w:val="24"/>
              </w:rPr>
              <w:t>школьноголагеря</w:t>
            </w:r>
          </w:p>
        </w:tc>
      </w:tr>
      <w:tr w:rsidR="004F6E34" w:rsidRPr="0089150A">
        <w:trPr>
          <w:trHeight w:val="1106"/>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51</w:t>
            </w:r>
          </w:p>
        </w:tc>
        <w:tc>
          <w:tcPr>
            <w:tcW w:w="3076" w:type="dxa"/>
          </w:tcPr>
          <w:p w:rsidR="004F6E34" w:rsidRPr="0089150A" w:rsidRDefault="00992C5C" w:rsidP="0089150A">
            <w:pPr>
              <w:pStyle w:val="TableParagraph"/>
              <w:spacing w:before="7" w:line="247" w:lineRule="auto"/>
              <w:ind w:left="1032" w:right="277" w:hanging="519"/>
              <w:rPr>
                <w:sz w:val="24"/>
                <w:szCs w:val="24"/>
              </w:rPr>
            </w:pPr>
            <w:r w:rsidRPr="0089150A">
              <w:rPr>
                <w:spacing w:val="-1"/>
                <w:w w:val="105"/>
                <w:sz w:val="24"/>
                <w:szCs w:val="24"/>
              </w:rPr>
              <w:t>Митинг«Деньпамяти</w:t>
            </w:r>
            <w:r w:rsidRPr="0089150A">
              <w:rPr>
                <w:w w:val="105"/>
                <w:sz w:val="24"/>
                <w:szCs w:val="24"/>
              </w:rPr>
              <w:t>искорби»</w:t>
            </w:r>
          </w:p>
        </w:tc>
        <w:tc>
          <w:tcPr>
            <w:tcW w:w="1707" w:type="dxa"/>
          </w:tcPr>
          <w:p w:rsidR="004F6E34" w:rsidRPr="0089150A" w:rsidRDefault="00992C5C" w:rsidP="0089150A">
            <w:pPr>
              <w:pStyle w:val="TableParagraph"/>
              <w:spacing w:before="7"/>
              <w:ind w:left="569" w:right="550"/>
              <w:rPr>
                <w:sz w:val="24"/>
                <w:szCs w:val="24"/>
              </w:rPr>
            </w:pPr>
            <w:r w:rsidRPr="0089150A">
              <w:rPr>
                <w:w w:val="105"/>
                <w:sz w:val="24"/>
                <w:szCs w:val="24"/>
              </w:rPr>
              <w:t>5-8</w:t>
            </w:r>
          </w:p>
        </w:tc>
        <w:tc>
          <w:tcPr>
            <w:tcW w:w="2247" w:type="dxa"/>
          </w:tcPr>
          <w:p w:rsidR="004F6E34" w:rsidRPr="0089150A" w:rsidRDefault="00992C5C" w:rsidP="0089150A">
            <w:pPr>
              <w:pStyle w:val="TableParagraph"/>
              <w:spacing w:before="7"/>
              <w:ind w:left="817"/>
              <w:rPr>
                <w:sz w:val="24"/>
                <w:szCs w:val="24"/>
              </w:rPr>
            </w:pPr>
            <w:r w:rsidRPr="0089150A">
              <w:rPr>
                <w:w w:val="105"/>
                <w:sz w:val="24"/>
                <w:szCs w:val="24"/>
              </w:rPr>
              <w:t>22июня</w:t>
            </w:r>
          </w:p>
        </w:tc>
        <w:tc>
          <w:tcPr>
            <w:tcW w:w="2542" w:type="dxa"/>
          </w:tcPr>
          <w:p w:rsidR="004F6E34" w:rsidRPr="0089150A" w:rsidRDefault="00992C5C" w:rsidP="0089150A">
            <w:pPr>
              <w:pStyle w:val="TableParagraph"/>
              <w:spacing w:before="7" w:line="247" w:lineRule="auto"/>
              <w:ind w:left="796" w:right="376" w:firstLine="7"/>
              <w:rPr>
                <w:sz w:val="24"/>
                <w:szCs w:val="24"/>
              </w:rPr>
            </w:pPr>
            <w:r w:rsidRPr="0089150A">
              <w:rPr>
                <w:sz w:val="24"/>
                <w:szCs w:val="24"/>
              </w:rPr>
              <w:t>Начальник,</w:t>
            </w:r>
            <w:r w:rsidRPr="0089150A">
              <w:rPr>
                <w:w w:val="105"/>
                <w:sz w:val="24"/>
                <w:szCs w:val="24"/>
              </w:rPr>
              <w:t>вожатый,</w:t>
            </w:r>
          </w:p>
          <w:p w:rsidR="004F6E34" w:rsidRPr="0089150A" w:rsidRDefault="00992C5C" w:rsidP="0089150A">
            <w:pPr>
              <w:pStyle w:val="TableParagraph"/>
              <w:spacing w:before="3"/>
              <w:ind w:left="169" w:right="155"/>
              <w:rPr>
                <w:sz w:val="24"/>
                <w:szCs w:val="24"/>
              </w:rPr>
            </w:pPr>
            <w:r w:rsidRPr="0089150A">
              <w:rPr>
                <w:w w:val="105"/>
                <w:sz w:val="24"/>
                <w:szCs w:val="24"/>
              </w:rPr>
              <w:t>воспитатели</w:t>
            </w:r>
          </w:p>
          <w:p w:rsidR="004F6E34" w:rsidRPr="0089150A" w:rsidRDefault="00992C5C" w:rsidP="0089150A">
            <w:pPr>
              <w:pStyle w:val="TableParagraph"/>
              <w:spacing w:before="16" w:line="251" w:lineRule="exact"/>
              <w:ind w:left="165" w:right="155"/>
              <w:rPr>
                <w:sz w:val="24"/>
                <w:szCs w:val="24"/>
              </w:rPr>
            </w:pPr>
            <w:r w:rsidRPr="0089150A">
              <w:rPr>
                <w:w w:val="105"/>
                <w:sz w:val="24"/>
                <w:szCs w:val="24"/>
              </w:rPr>
              <w:t>школьноголагеря</w:t>
            </w:r>
          </w:p>
        </w:tc>
      </w:tr>
      <w:tr w:rsidR="004F6E34" w:rsidRPr="0089150A">
        <w:trPr>
          <w:trHeight w:val="1661"/>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52</w:t>
            </w:r>
          </w:p>
        </w:tc>
        <w:tc>
          <w:tcPr>
            <w:tcW w:w="3076" w:type="dxa"/>
          </w:tcPr>
          <w:p w:rsidR="004F6E34" w:rsidRPr="0089150A" w:rsidRDefault="00992C5C" w:rsidP="0089150A">
            <w:pPr>
              <w:pStyle w:val="TableParagraph"/>
              <w:spacing w:before="7" w:line="247" w:lineRule="auto"/>
              <w:ind w:left="578" w:firstLine="352"/>
              <w:rPr>
                <w:sz w:val="24"/>
                <w:szCs w:val="24"/>
              </w:rPr>
            </w:pPr>
            <w:r w:rsidRPr="0089150A">
              <w:rPr>
                <w:w w:val="105"/>
                <w:sz w:val="24"/>
                <w:szCs w:val="24"/>
              </w:rPr>
              <w:t>Мероприятия,</w:t>
            </w:r>
            <w:r w:rsidRPr="0089150A">
              <w:rPr>
                <w:sz w:val="24"/>
                <w:szCs w:val="24"/>
              </w:rPr>
              <w:t>посвященныеДню</w:t>
            </w:r>
          </w:p>
          <w:p w:rsidR="004F6E34" w:rsidRPr="0089150A" w:rsidRDefault="00992C5C" w:rsidP="0089150A">
            <w:pPr>
              <w:pStyle w:val="TableParagraph"/>
              <w:spacing w:before="3"/>
              <w:ind w:left="1025"/>
              <w:rPr>
                <w:sz w:val="24"/>
                <w:szCs w:val="24"/>
              </w:rPr>
            </w:pPr>
            <w:r w:rsidRPr="0089150A">
              <w:rPr>
                <w:w w:val="105"/>
                <w:sz w:val="24"/>
                <w:szCs w:val="24"/>
              </w:rPr>
              <w:t>молодежи</w:t>
            </w:r>
          </w:p>
        </w:tc>
        <w:tc>
          <w:tcPr>
            <w:tcW w:w="1707" w:type="dxa"/>
          </w:tcPr>
          <w:p w:rsidR="004F6E34" w:rsidRPr="0089150A" w:rsidRDefault="00992C5C" w:rsidP="0089150A">
            <w:pPr>
              <w:pStyle w:val="TableParagraph"/>
              <w:spacing w:before="7"/>
              <w:ind w:left="569" w:right="550"/>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817"/>
              <w:rPr>
                <w:sz w:val="24"/>
                <w:szCs w:val="24"/>
              </w:rPr>
            </w:pPr>
            <w:r w:rsidRPr="0089150A">
              <w:rPr>
                <w:w w:val="105"/>
                <w:sz w:val="24"/>
                <w:szCs w:val="24"/>
              </w:rPr>
              <w:t>27июня</w:t>
            </w:r>
          </w:p>
        </w:tc>
        <w:tc>
          <w:tcPr>
            <w:tcW w:w="2542" w:type="dxa"/>
          </w:tcPr>
          <w:p w:rsidR="004F6E34" w:rsidRPr="0089150A" w:rsidRDefault="00992C5C" w:rsidP="0089150A">
            <w:pPr>
              <w:pStyle w:val="TableParagraph"/>
              <w:spacing w:before="7"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3" w:line="252" w:lineRule="auto"/>
              <w:ind w:left="724" w:right="710" w:firstLine="12"/>
              <w:rPr>
                <w:sz w:val="24"/>
                <w:szCs w:val="24"/>
              </w:rPr>
            </w:pPr>
            <w:r w:rsidRPr="0089150A">
              <w:rPr>
                <w:w w:val="105"/>
                <w:sz w:val="24"/>
                <w:szCs w:val="24"/>
              </w:rPr>
              <w:t>советник</w:t>
            </w:r>
            <w:r w:rsidRPr="0089150A">
              <w:rPr>
                <w:sz w:val="24"/>
                <w:szCs w:val="24"/>
              </w:rPr>
              <w:t>директора,</w:t>
            </w:r>
            <w:r w:rsidRPr="0089150A">
              <w:rPr>
                <w:w w:val="105"/>
                <w:sz w:val="24"/>
                <w:szCs w:val="24"/>
              </w:rPr>
              <w:t>классные</w:t>
            </w:r>
          </w:p>
          <w:p w:rsidR="004F6E34" w:rsidRPr="0089150A" w:rsidRDefault="00992C5C" w:rsidP="0089150A">
            <w:pPr>
              <w:pStyle w:val="TableParagraph"/>
              <w:spacing w:line="253" w:lineRule="exact"/>
              <w:ind w:left="161" w:right="155"/>
              <w:rPr>
                <w:sz w:val="24"/>
                <w:szCs w:val="24"/>
              </w:rPr>
            </w:pPr>
            <w:r w:rsidRPr="0089150A">
              <w:rPr>
                <w:w w:val="105"/>
                <w:sz w:val="24"/>
                <w:szCs w:val="24"/>
              </w:rPr>
              <w:t>руководители</w:t>
            </w:r>
          </w:p>
        </w:tc>
      </w:tr>
      <w:tr w:rsidR="004F6E34" w:rsidRPr="0089150A">
        <w:trPr>
          <w:trHeight w:val="825"/>
        </w:trPr>
        <w:tc>
          <w:tcPr>
            <w:tcW w:w="461" w:type="dxa"/>
          </w:tcPr>
          <w:p w:rsidR="004F6E34" w:rsidRPr="0089150A" w:rsidRDefault="00992C5C" w:rsidP="0089150A">
            <w:pPr>
              <w:pStyle w:val="TableParagraph"/>
              <w:ind w:left="110"/>
              <w:rPr>
                <w:sz w:val="24"/>
                <w:szCs w:val="24"/>
              </w:rPr>
            </w:pPr>
            <w:r w:rsidRPr="0089150A">
              <w:rPr>
                <w:w w:val="105"/>
                <w:sz w:val="24"/>
                <w:szCs w:val="24"/>
              </w:rPr>
              <w:t>53</w:t>
            </w:r>
          </w:p>
        </w:tc>
        <w:tc>
          <w:tcPr>
            <w:tcW w:w="3076" w:type="dxa"/>
          </w:tcPr>
          <w:p w:rsidR="004F6E34" w:rsidRPr="0089150A" w:rsidRDefault="00992C5C" w:rsidP="0089150A">
            <w:pPr>
              <w:pStyle w:val="TableParagraph"/>
              <w:spacing w:line="247" w:lineRule="auto"/>
              <w:ind w:left="499" w:firstLine="367"/>
              <w:rPr>
                <w:sz w:val="24"/>
                <w:szCs w:val="24"/>
              </w:rPr>
            </w:pPr>
            <w:r w:rsidRPr="0089150A">
              <w:rPr>
                <w:w w:val="105"/>
                <w:sz w:val="24"/>
                <w:szCs w:val="24"/>
              </w:rPr>
              <w:t>Торжественное</w:t>
            </w:r>
            <w:r w:rsidRPr="0089150A">
              <w:rPr>
                <w:sz w:val="24"/>
                <w:szCs w:val="24"/>
              </w:rPr>
              <w:t>вручениеаттестатов</w:t>
            </w:r>
          </w:p>
        </w:tc>
        <w:tc>
          <w:tcPr>
            <w:tcW w:w="1707" w:type="dxa"/>
          </w:tcPr>
          <w:p w:rsidR="004F6E34" w:rsidRPr="0089150A" w:rsidRDefault="00992C5C" w:rsidP="0089150A">
            <w:pPr>
              <w:pStyle w:val="TableParagraph"/>
              <w:ind w:left="12"/>
              <w:rPr>
                <w:sz w:val="24"/>
                <w:szCs w:val="24"/>
              </w:rPr>
            </w:pPr>
            <w:r w:rsidRPr="0089150A">
              <w:rPr>
                <w:w w:val="103"/>
                <w:sz w:val="24"/>
                <w:szCs w:val="24"/>
              </w:rPr>
              <w:t>9</w:t>
            </w:r>
          </w:p>
        </w:tc>
        <w:tc>
          <w:tcPr>
            <w:tcW w:w="2247" w:type="dxa"/>
          </w:tcPr>
          <w:p w:rsidR="004F6E34" w:rsidRPr="0089150A" w:rsidRDefault="00992C5C" w:rsidP="0089150A">
            <w:pPr>
              <w:pStyle w:val="TableParagraph"/>
              <w:ind w:left="968"/>
              <w:rPr>
                <w:sz w:val="24"/>
                <w:szCs w:val="24"/>
              </w:rPr>
            </w:pPr>
            <w:r w:rsidRPr="0089150A">
              <w:rPr>
                <w:w w:val="105"/>
                <w:sz w:val="24"/>
                <w:szCs w:val="24"/>
              </w:rPr>
              <w:t>июнь</w:t>
            </w:r>
          </w:p>
        </w:tc>
        <w:tc>
          <w:tcPr>
            <w:tcW w:w="2542" w:type="dxa"/>
          </w:tcPr>
          <w:p w:rsidR="004F6E34" w:rsidRPr="0089150A" w:rsidRDefault="00992C5C" w:rsidP="0089150A">
            <w:pPr>
              <w:pStyle w:val="TableParagraph"/>
              <w:spacing w:line="247" w:lineRule="auto"/>
              <w:ind w:left="803" w:hanging="260"/>
              <w:rPr>
                <w:sz w:val="24"/>
                <w:szCs w:val="24"/>
              </w:rPr>
            </w:pPr>
            <w:r w:rsidRPr="0089150A">
              <w:rPr>
                <w:sz w:val="24"/>
                <w:szCs w:val="24"/>
              </w:rPr>
              <w:t>Администрация,</w:t>
            </w:r>
            <w:r w:rsidRPr="0089150A">
              <w:rPr>
                <w:w w:val="105"/>
                <w:sz w:val="24"/>
                <w:szCs w:val="24"/>
              </w:rPr>
              <w:t>классные</w:t>
            </w:r>
          </w:p>
          <w:p w:rsidR="004F6E34" w:rsidRPr="0089150A" w:rsidRDefault="00992C5C" w:rsidP="0089150A">
            <w:pPr>
              <w:pStyle w:val="TableParagraph"/>
              <w:spacing w:before="10" w:line="251" w:lineRule="exact"/>
              <w:ind w:left="565"/>
              <w:rPr>
                <w:sz w:val="24"/>
                <w:szCs w:val="24"/>
              </w:rPr>
            </w:pPr>
            <w:r w:rsidRPr="0089150A">
              <w:rPr>
                <w:w w:val="105"/>
                <w:sz w:val="24"/>
                <w:szCs w:val="24"/>
              </w:rPr>
              <w:t>руководители</w:t>
            </w:r>
          </w:p>
        </w:tc>
      </w:tr>
    </w:tbl>
    <w:p w:rsidR="004F6E34" w:rsidRPr="0089150A" w:rsidRDefault="004F6E34" w:rsidP="0089150A">
      <w:pPr>
        <w:spacing w:line="251" w:lineRule="exact"/>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1660"/>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54</w:t>
            </w:r>
          </w:p>
        </w:tc>
        <w:tc>
          <w:tcPr>
            <w:tcW w:w="3076" w:type="dxa"/>
          </w:tcPr>
          <w:p w:rsidR="004F6E34" w:rsidRPr="0089150A" w:rsidRDefault="00992C5C" w:rsidP="0089150A">
            <w:pPr>
              <w:pStyle w:val="TableParagraph"/>
              <w:spacing w:before="7" w:line="247" w:lineRule="auto"/>
              <w:ind w:left="521" w:right="498" w:firstLine="223"/>
              <w:rPr>
                <w:sz w:val="24"/>
                <w:szCs w:val="24"/>
              </w:rPr>
            </w:pPr>
            <w:r w:rsidRPr="0089150A">
              <w:rPr>
                <w:w w:val="105"/>
                <w:sz w:val="24"/>
                <w:szCs w:val="24"/>
              </w:rPr>
              <w:t>Участиеонлайниофлайнвгородских</w:t>
            </w:r>
          </w:p>
          <w:p w:rsidR="004F6E34" w:rsidRPr="0089150A" w:rsidRDefault="00992C5C" w:rsidP="0089150A">
            <w:pPr>
              <w:pStyle w:val="TableParagraph"/>
              <w:spacing w:before="2" w:line="252" w:lineRule="auto"/>
              <w:ind w:left="571" w:right="560" w:firstLine="5"/>
              <w:rPr>
                <w:sz w:val="24"/>
                <w:szCs w:val="24"/>
              </w:rPr>
            </w:pPr>
            <w:r w:rsidRPr="0089150A">
              <w:rPr>
                <w:w w:val="105"/>
                <w:sz w:val="24"/>
                <w:szCs w:val="24"/>
              </w:rPr>
              <w:t>мероприятиях,</w:t>
            </w:r>
            <w:r w:rsidRPr="0089150A">
              <w:rPr>
                <w:sz w:val="24"/>
                <w:szCs w:val="24"/>
              </w:rPr>
              <w:t>посвященныхДню</w:t>
            </w:r>
            <w:r w:rsidRPr="0089150A">
              <w:rPr>
                <w:w w:val="105"/>
                <w:sz w:val="24"/>
                <w:szCs w:val="24"/>
              </w:rPr>
              <w:t>семьи,любвии</w:t>
            </w:r>
          </w:p>
          <w:p w:rsidR="004F6E34" w:rsidRPr="0089150A" w:rsidRDefault="00992C5C" w:rsidP="0089150A">
            <w:pPr>
              <w:pStyle w:val="TableParagraph"/>
              <w:spacing w:line="253" w:lineRule="exact"/>
              <w:ind w:left="218" w:right="214"/>
              <w:rPr>
                <w:sz w:val="24"/>
                <w:szCs w:val="24"/>
              </w:rPr>
            </w:pPr>
            <w:r w:rsidRPr="0089150A">
              <w:rPr>
                <w:w w:val="105"/>
                <w:sz w:val="24"/>
                <w:szCs w:val="24"/>
              </w:rPr>
              <w:t>верности</w:t>
            </w:r>
          </w:p>
        </w:tc>
        <w:tc>
          <w:tcPr>
            <w:tcW w:w="1707" w:type="dxa"/>
          </w:tcPr>
          <w:p w:rsidR="004F6E34" w:rsidRPr="0089150A" w:rsidRDefault="00992C5C" w:rsidP="0089150A">
            <w:pPr>
              <w:pStyle w:val="TableParagraph"/>
              <w:spacing w:before="7"/>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824"/>
              <w:rPr>
                <w:sz w:val="24"/>
                <w:szCs w:val="24"/>
              </w:rPr>
            </w:pPr>
            <w:r w:rsidRPr="0089150A">
              <w:rPr>
                <w:w w:val="105"/>
                <w:sz w:val="24"/>
                <w:szCs w:val="24"/>
              </w:rPr>
              <w:t>08.07.24</w:t>
            </w:r>
          </w:p>
        </w:tc>
        <w:tc>
          <w:tcPr>
            <w:tcW w:w="2542" w:type="dxa"/>
          </w:tcPr>
          <w:p w:rsidR="004F6E34" w:rsidRPr="0089150A" w:rsidRDefault="00992C5C" w:rsidP="0089150A">
            <w:pPr>
              <w:pStyle w:val="TableParagraph"/>
              <w:spacing w:before="7"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2" w:line="252" w:lineRule="auto"/>
              <w:ind w:left="724" w:right="710" w:firstLine="12"/>
              <w:rPr>
                <w:sz w:val="24"/>
                <w:szCs w:val="24"/>
              </w:rPr>
            </w:pPr>
            <w:r w:rsidRPr="0089150A">
              <w:rPr>
                <w:w w:val="105"/>
                <w:sz w:val="24"/>
                <w:szCs w:val="24"/>
              </w:rPr>
              <w:t>советник</w:t>
            </w:r>
            <w:r w:rsidRPr="0089150A">
              <w:rPr>
                <w:sz w:val="24"/>
                <w:szCs w:val="24"/>
              </w:rPr>
              <w:t>директора,</w:t>
            </w:r>
            <w:r w:rsidRPr="0089150A">
              <w:rPr>
                <w:w w:val="105"/>
                <w:sz w:val="24"/>
                <w:szCs w:val="24"/>
              </w:rPr>
              <w:t>классные</w:t>
            </w:r>
          </w:p>
          <w:p w:rsidR="004F6E34" w:rsidRPr="0089150A" w:rsidRDefault="00992C5C" w:rsidP="0089150A">
            <w:pPr>
              <w:pStyle w:val="TableParagraph"/>
              <w:spacing w:line="253" w:lineRule="exact"/>
              <w:ind w:left="161" w:right="155"/>
              <w:rPr>
                <w:sz w:val="24"/>
                <w:szCs w:val="24"/>
              </w:rPr>
            </w:pPr>
            <w:r w:rsidRPr="0089150A">
              <w:rPr>
                <w:w w:val="105"/>
                <w:sz w:val="24"/>
                <w:szCs w:val="24"/>
              </w:rPr>
              <w:t>руководители</w:t>
            </w:r>
          </w:p>
        </w:tc>
      </w:tr>
      <w:tr w:rsidR="004F6E34" w:rsidRPr="0089150A">
        <w:trPr>
          <w:trHeight w:val="1106"/>
        </w:trPr>
        <w:tc>
          <w:tcPr>
            <w:tcW w:w="461" w:type="dxa"/>
          </w:tcPr>
          <w:p w:rsidR="004F6E34" w:rsidRPr="0089150A" w:rsidRDefault="00992C5C" w:rsidP="0089150A">
            <w:pPr>
              <w:pStyle w:val="TableParagraph"/>
              <w:ind w:left="110"/>
              <w:rPr>
                <w:sz w:val="24"/>
                <w:szCs w:val="24"/>
              </w:rPr>
            </w:pPr>
            <w:r w:rsidRPr="0089150A">
              <w:rPr>
                <w:w w:val="105"/>
                <w:sz w:val="24"/>
                <w:szCs w:val="24"/>
              </w:rPr>
              <w:t>55</w:t>
            </w:r>
          </w:p>
        </w:tc>
        <w:tc>
          <w:tcPr>
            <w:tcW w:w="3076" w:type="dxa"/>
          </w:tcPr>
          <w:p w:rsidR="004F6E34" w:rsidRPr="0089150A" w:rsidRDefault="00992C5C" w:rsidP="0089150A">
            <w:pPr>
              <w:pStyle w:val="TableParagraph"/>
              <w:spacing w:line="254" w:lineRule="auto"/>
              <w:ind w:left="787" w:right="341" w:hanging="195"/>
              <w:rPr>
                <w:sz w:val="24"/>
                <w:szCs w:val="24"/>
              </w:rPr>
            </w:pPr>
            <w:r w:rsidRPr="0089150A">
              <w:rPr>
                <w:sz w:val="24"/>
                <w:szCs w:val="24"/>
              </w:rPr>
              <w:t>Участиевгородских</w:t>
            </w:r>
            <w:r w:rsidRPr="0089150A">
              <w:rPr>
                <w:w w:val="105"/>
                <w:sz w:val="24"/>
                <w:szCs w:val="24"/>
              </w:rPr>
              <w:t>мероприятиях,</w:t>
            </w:r>
          </w:p>
          <w:p w:rsidR="004F6E34" w:rsidRPr="0089150A" w:rsidRDefault="00992C5C" w:rsidP="0089150A">
            <w:pPr>
              <w:pStyle w:val="TableParagraph"/>
              <w:spacing w:line="259" w:lineRule="exact"/>
              <w:ind w:left="223" w:right="214"/>
              <w:rPr>
                <w:sz w:val="24"/>
                <w:szCs w:val="24"/>
              </w:rPr>
            </w:pPr>
            <w:r w:rsidRPr="0089150A">
              <w:rPr>
                <w:sz w:val="24"/>
                <w:szCs w:val="24"/>
              </w:rPr>
              <w:t>посвященныхДню</w:t>
            </w:r>
          </w:p>
          <w:p w:rsidR="004F6E34" w:rsidRPr="0089150A" w:rsidRDefault="00992C5C" w:rsidP="0089150A">
            <w:pPr>
              <w:pStyle w:val="TableParagraph"/>
              <w:spacing w:before="9" w:line="258" w:lineRule="exact"/>
              <w:ind w:left="224" w:right="214"/>
              <w:rPr>
                <w:sz w:val="24"/>
                <w:szCs w:val="24"/>
              </w:rPr>
            </w:pPr>
            <w:r w:rsidRPr="0089150A">
              <w:rPr>
                <w:w w:val="105"/>
                <w:sz w:val="24"/>
                <w:szCs w:val="24"/>
              </w:rPr>
              <w:t>физкультурника</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ind w:left="824"/>
              <w:rPr>
                <w:sz w:val="24"/>
                <w:szCs w:val="24"/>
              </w:rPr>
            </w:pPr>
            <w:r w:rsidRPr="0089150A">
              <w:rPr>
                <w:w w:val="105"/>
                <w:sz w:val="24"/>
                <w:szCs w:val="24"/>
              </w:rPr>
              <w:t>10.08.24</w:t>
            </w:r>
          </w:p>
          <w:p w:rsidR="004F6E34" w:rsidRPr="0089150A" w:rsidRDefault="00992C5C" w:rsidP="0089150A">
            <w:pPr>
              <w:pStyle w:val="TableParagraph"/>
              <w:spacing w:before="16" w:line="247" w:lineRule="auto"/>
              <w:ind w:left="716" w:right="358" w:hanging="94"/>
              <w:rPr>
                <w:sz w:val="24"/>
                <w:szCs w:val="24"/>
              </w:rPr>
            </w:pPr>
            <w:r w:rsidRPr="0089150A">
              <w:rPr>
                <w:spacing w:val="-2"/>
                <w:w w:val="105"/>
                <w:sz w:val="24"/>
                <w:szCs w:val="24"/>
              </w:rPr>
              <w:t>(2-я суббота</w:t>
            </w:r>
            <w:r w:rsidRPr="0089150A">
              <w:rPr>
                <w:w w:val="105"/>
                <w:sz w:val="24"/>
                <w:szCs w:val="24"/>
              </w:rPr>
              <w:t>августа)</w:t>
            </w:r>
          </w:p>
        </w:tc>
        <w:tc>
          <w:tcPr>
            <w:tcW w:w="2542" w:type="dxa"/>
          </w:tcPr>
          <w:p w:rsidR="004F6E34" w:rsidRPr="0089150A" w:rsidRDefault="00992C5C" w:rsidP="0089150A">
            <w:pPr>
              <w:pStyle w:val="TableParagraph"/>
              <w:spacing w:line="252" w:lineRule="auto"/>
              <w:ind w:left="674" w:right="657" w:firstLine="288"/>
              <w:rPr>
                <w:sz w:val="24"/>
                <w:szCs w:val="24"/>
              </w:rPr>
            </w:pPr>
            <w:r w:rsidRPr="0089150A">
              <w:rPr>
                <w:w w:val="105"/>
                <w:sz w:val="24"/>
                <w:szCs w:val="24"/>
              </w:rPr>
              <w:t>Учителя</w:t>
            </w:r>
            <w:r w:rsidRPr="0089150A">
              <w:rPr>
                <w:sz w:val="24"/>
                <w:szCs w:val="24"/>
              </w:rPr>
              <w:t>физической</w:t>
            </w:r>
            <w:r w:rsidRPr="0089150A">
              <w:rPr>
                <w:w w:val="105"/>
                <w:sz w:val="24"/>
                <w:szCs w:val="24"/>
              </w:rPr>
              <w:t>культуры</w:t>
            </w:r>
          </w:p>
        </w:tc>
      </w:tr>
      <w:tr w:rsidR="004F6E34" w:rsidRPr="0089150A">
        <w:trPr>
          <w:trHeight w:val="1653"/>
        </w:trPr>
        <w:tc>
          <w:tcPr>
            <w:tcW w:w="461" w:type="dxa"/>
          </w:tcPr>
          <w:p w:rsidR="004F6E34" w:rsidRPr="0089150A" w:rsidRDefault="00992C5C" w:rsidP="0089150A">
            <w:pPr>
              <w:pStyle w:val="TableParagraph"/>
              <w:ind w:left="110"/>
              <w:rPr>
                <w:sz w:val="24"/>
                <w:szCs w:val="24"/>
              </w:rPr>
            </w:pPr>
            <w:r w:rsidRPr="0089150A">
              <w:rPr>
                <w:w w:val="105"/>
                <w:sz w:val="24"/>
                <w:szCs w:val="24"/>
              </w:rPr>
              <w:t>56</w:t>
            </w:r>
          </w:p>
        </w:tc>
        <w:tc>
          <w:tcPr>
            <w:tcW w:w="3076" w:type="dxa"/>
          </w:tcPr>
          <w:p w:rsidR="004F6E34" w:rsidRPr="0089150A" w:rsidRDefault="00992C5C" w:rsidP="0089150A">
            <w:pPr>
              <w:pStyle w:val="TableParagraph"/>
              <w:spacing w:line="249" w:lineRule="auto"/>
              <w:ind w:left="578" w:firstLine="352"/>
              <w:rPr>
                <w:sz w:val="24"/>
                <w:szCs w:val="24"/>
              </w:rPr>
            </w:pPr>
            <w:r w:rsidRPr="0089150A">
              <w:rPr>
                <w:w w:val="105"/>
                <w:sz w:val="24"/>
                <w:szCs w:val="24"/>
              </w:rPr>
              <w:t>Мероприятия,</w:t>
            </w:r>
            <w:r w:rsidRPr="0089150A">
              <w:rPr>
                <w:sz w:val="24"/>
                <w:szCs w:val="24"/>
              </w:rPr>
              <w:t>посвященныеДню</w:t>
            </w:r>
          </w:p>
          <w:p w:rsidR="004F6E34" w:rsidRPr="0089150A" w:rsidRDefault="00992C5C" w:rsidP="0089150A">
            <w:pPr>
              <w:pStyle w:val="TableParagraph"/>
              <w:spacing w:before="4" w:line="247" w:lineRule="auto"/>
              <w:ind w:left="1378" w:right="202" w:hanging="1089"/>
              <w:rPr>
                <w:sz w:val="24"/>
                <w:szCs w:val="24"/>
              </w:rPr>
            </w:pPr>
            <w:r w:rsidRPr="0089150A">
              <w:rPr>
                <w:sz w:val="24"/>
                <w:szCs w:val="24"/>
              </w:rPr>
              <w:t>Государственногофлага</w:t>
            </w:r>
            <w:r w:rsidRPr="0089150A">
              <w:rPr>
                <w:w w:val="105"/>
                <w:sz w:val="24"/>
                <w:szCs w:val="24"/>
              </w:rPr>
              <w:t>РФ</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ind w:left="716"/>
              <w:rPr>
                <w:sz w:val="24"/>
                <w:szCs w:val="24"/>
              </w:rPr>
            </w:pPr>
            <w:r w:rsidRPr="0089150A">
              <w:rPr>
                <w:w w:val="105"/>
                <w:sz w:val="24"/>
                <w:szCs w:val="24"/>
              </w:rPr>
              <w:t>22августа</w:t>
            </w:r>
          </w:p>
        </w:tc>
        <w:tc>
          <w:tcPr>
            <w:tcW w:w="2542" w:type="dxa"/>
          </w:tcPr>
          <w:p w:rsidR="004F6E34" w:rsidRPr="0089150A" w:rsidRDefault="00992C5C" w:rsidP="0089150A">
            <w:pPr>
              <w:pStyle w:val="TableParagraph"/>
              <w:spacing w:line="249"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4" w:line="247" w:lineRule="auto"/>
              <w:ind w:left="724" w:right="710" w:firstLine="12"/>
              <w:rPr>
                <w:sz w:val="24"/>
                <w:szCs w:val="24"/>
              </w:rPr>
            </w:pPr>
            <w:r w:rsidRPr="0089150A">
              <w:rPr>
                <w:w w:val="105"/>
                <w:sz w:val="24"/>
                <w:szCs w:val="24"/>
              </w:rPr>
              <w:t>советник</w:t>
            </w:r>
            <w:r w:rsidRPr="0089150A">
              <w:rPr>
                <w:sz w:val="24"/>
                <w:szCs w:val="24"/>
              </w:rPr>
              <w:t>директора,</w:t>
            </w:r>
            <w:r w:rsidRPr="0089150A">
              <w:rPr>
                <w:w w:val="105"/>
                <w:sz w:val="24"/>
                <w:szCs w:val="24"/>
              </w:rPr>
              <w:t>классные</w:t>
            </w:r>
          </w:p>
          <w:p w:rsidR="004F6E34" w:rsidRPr="0089150A" w:rsidRDefault="00992C5C" w:rsidP="0089150A">
            <w:pPr>
              <w:pStyle w:val="TableParagraph"/>
              <w:spacing w:before="11" w:line="251" w:lineRule="exact"/>
              <w:ind w:left="161" w:right="155"/>
              <w:rPr>
                <w:sz w:val="24"/>
                <w:szCs w:val="24"/>
              </w:rPr>
            </w:pPr>
            <w:r w:rsidRPr="0089150A">
              <w:rPr>
                <w:w w:val="105"/>
                <w:sz w:val="24"/>
                <w:szCs w:val="24"/>
              </w:rPr>
              <w:t>руководители</w:t>
            </w:r>
          </w:p>
        </w:tc>
      </w:tr>
      <w:tr w:rsidR="004F6E34" w:rsidRPr="0089150A">
        <w:trPr>
          <w:trHeight w:val="1653"/>
        </w:trPr>
        <w:tc>
          <w:tcPr>
            <w:tcW w:w="461" w:type="dxa"/>
          </w:tcPr>
          <w:p w:rsidR="004F6E34" w:rsidRPr="0089150A" w:rsidRDefault="00992C5C" w:rsidP="0089150A">
            <w:pPr>
              <w:pStyle w:val="TableParagraph"/>
              <w:ind w:left="110"/>
              <w:rPr>
                <w:sz w:val="24"/>
                <w:szCs w:val="24"/>
              </w:rPr>
            </w:pPr>
            <w:r w:rsidRPr="0089150A">
              <w:rPr>
                <w:w w:val="105"/>
                <w:sz w:val="24"/>
                <w:szCs w:val="24"/>
              </w:rPr>
              <w:t>57</w:t>
            </w:r>
          </w:p>
        </w:tc>
        <w:tc>
          <w:tcPr>
            <w:tcW w:w="3076" w:type="dxa"/>
          </w:tcPr>
          <w:p w:rsidR="004F6E34" w:rsidRPr="0089150A" w:rsidRDefault="00992C5C" w:rsidP="0089150A">
            <w:pPr>
              <w:pStyle w:val="TableParagraph"/>
              <w:spacing w:line="252" w:lineRule="auto"/>
              <w:ind w:left="578" w:firstLine="352"/>
              <w:rPr>
                <w:sz w:val="24"/>
                <w:szCs w:val="24"/>
              </w:rPr>
            </w:pPr>
            <w:r w:rsidRPr="0089150A">
              <w:rPr>
                <w:w w:val="105"/>
                <w:sz w:val="24"/>
                <w:szCs w:val="24"/>
              </w:rPr>
              <w:t>Мероприятия,</w:t>
            </w:r>
            <w:r w:rsidRPr="0089150A">
              <w:rPr>
                <w:sz w:val="24"/>
                <w:szCs w:val="24"/>
              </w:rPr>
              <w:t>посвященныеДню</w:t>
            </w:r>
            <w:r w:rsidRPr="0089150A">
              <w:rPr>
                <w:w w:val="105"/>
                <w:sz w:val="24"/>
                <w:szCs w:val="24"/>
              </w:rPr>
              <w:t>российскогокино</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ind w:left="716"/>
              <w:rPr>
                <w:sz w:val="24"/>
                <w:szCs w:val="24"/>
              </w:rPr>
            </w:pPr>
            <w:r w:rsidRPr="0089150A">
              <w:rPr>
                <w:w w:val="105"/>
                <w:sz w:val="24"/>
                <w:szCs w:val="24"/>
              </w:rPr>
              <w:t>27августа</w:t>
            </w:r>
          </w:p>
        </w:tc>
        <w:tc>
          <w:tcPr>
            <w:tcW w:w="2542" w:type="dxa"/>
          </w:tcPr>
          <w:p w:rsidR="004F6E34" w:rsidRPr="0089150A" w:rsidRDefault="00992C5C" w:rsidP="0089150A">
            <w:pPr>
              <w:pStyle w:val="TableParagraph"/>
              <w:spacing w:line="254"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52" w:lineRule="auto"/>
              <w:ind w:left="724" w:right="710" w:firstLine="12"/>
              <w:rPr>
                <w:sz w:val="24"/>
                <w:szCs w:val="24"/>
              </w:rPr>
            </w:pPr>
            <w:r w:rsidRPr="0089150A">
              <w:rPr>
                <w:w w:val="105"/>
                <w:sz w:val="24"/>
                <w:szCs w:val="24"/>
              </w:rPr>
              <w:t>советник</w:t>
            </w:r>
            <w:r w:rsidRPr="0089150A">
              <w:rPr>
                <w:sz w:val="24"/>
                <w:szCs w:val="24"/>
              </w:rPr>
              <w:t>директора,</w:t>
            </w:r>
            <w:r w:rsidRPr="0089150A">
              <w:rPr>
                <w:w w:val="105"/>
                <w:sz w:val="24"/>
                <w:szCs w:val="24"/>
              </w:rPr>
              <w:t>классные</w:t>
            </w:r>
          </w:p>
          <w:p w:rsidR="004F6E34" w:rsidRPr="0089150A" w:rsidRDefault="00992C5C" w:rsidP="0089150A">
            <w:pPr>
              <w:pStyle w:val="TableParagraph"/>
              <w:spacing w:line="246" w:lineRule="exact"/>
              <w:ind w:left="161" w:right="155"/>
              <w:rPr>
                <w:sz w:val="24"/>
                <w:szCs w:val="24"/>
              </w:rPr>
            </w:pPr>
            <w:r w:rsidRPr="0089150A">
              <w:rPr>
                <w:w w:val="105"/>
                <w:sz w:val="24"/>
                <w:szCs w:val="24"/>
              </w:rPr>
              <w:t>руководители</w:t>
            </w:r>
          </w:p>
        </w:tc>
      </w:tr>
      <w:tr w:rsidR="004F6E34" w:rsidRPr="0089150A">
        <w:trPr>
          <w:trHeight w:val="278"/>
        </w:trPr>
        <w:tc>
          <w:tcPr>
            <w:tcW w:w="10033" w:type="dxa"/>
            <w:gridSpan w:val="5"/>
          </w:tcPr>
          <w:p w:rsidR="004F6E34" w:rsidRPr="0089150A" w:rsidRDefault="00992C5C" w:rsidP="0089150A">
            <w:pPr>
              <w:pStyle w:val="TableParagraph"/>
              <w:spacing w:before="14" w:line="244" w:lineRule="exact"/>
              <w:ind w:left="2429" w:right="2196"/>
              <w:rPr>
                <w:b/>
                <w:sz w:val="24"/>
                <w:szCs w:val="24"/>
              </w:rPr>
            </w:pPr>
            <w:r w:rsidRPr="0089150A">
              <w:rPr>
                <w:b/>
                <w:w w:val="105"/>
                <w:sz w:val="24"/>
                <w:szCs w:val="24"/>
              </w:rPr>
              <w:t>Внешкольныедела</w:t>
            </w:r>
          </w:p>
        </w:tc>
      </w:tr>
      <w:tr w:rsidR="004F6E34" w:rsidRPr="0089150A">
        <w:trPr>
          <w:trHeight w:val="1106"/>
        </w:trPr>
        <w:tc>
          <w:tcPr>
            <w:tcW w:w="461" w:type="dxa"/>
          </w:tcPr>
          <w:p w:rsidR="004F6E34" w:rsidRPr="0089150A" w:rsidRDefault="00992C5C" w:rsidP="0089150A">
            <w:pPr>
              <w:pStyle w:val="TableParagraph"/>
              <w:ind w:left="168"/>
              <w:rPr>
                <w:sz w:val="24"/>
                <w:szCs w:val="24"/>
              </w:rPr>
            </w:pPr>
            <w:r w:rsidRPr="0089150A">
              <w:rPr>
                <w:w w:val="103"/>
                <w:sz w:val="24"/>
                <w:szCs w:val="24"/>
              </w:rPr>
              <w:t>1</w:t>
            </w:r>
          </w:p>
        </w:tc>
        <w:tc>
          <w:tcPr>
            <w:tcW w:w="3076" w:type="dxa"/>
          </w:tcPr>
          <w:p w:rsidR="004F6E34" w:rsidRPr="0089150A" w:rsidRDefault="00992C5C" w:rsidP="0089150A">
            <w:pPr>
              <w:pStyle w:val="TableParagraph"/>
              <w:spacing w:line="254" w:lineRule="auto"/>
              <w:ind w:left="499" w:firstLine="129"/>
              <w:rPr>
                <w:sz w:val="24"/>
                <w:szCs w:val="24"/>
              </w:rPr>
            </w:pPr>
            <w:r w:rsidRPr="0089150A">
              <w:rPr>
                <w:sz w:val="24"/>
                <w:szCs w:val="24"/>
              </w:rPr>
              <w:t>Посещениетеатров,</w:t>
            </w:r>
            <w:r w:rsidRPr="0089150A">
              <w:rPr>
                <w:w w:val="105"/>
                <w:sz w:val="24"/>
                <w:szCs w:val="24"/>
              </w:rPr>
              <w:t>кинотеатров,музеев</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right="282"/>
              <w:rPr>
                <w:sz w:val="24"/>
                <w:szCs w:val="24"/>
              </w:rPr>
            </w:pPr>
            <w:r w:rsidRPr="0089150A">
              <w:rPr>
                <w:w w:val="105"/>
                <w:sz w:val="24"/>
                <w:szCs w:val="24"/>
              </w:rPr>
              <w:t>Сентябрь-май</w:t>
            </w:r>
          </w:p>
        </w:tc>
        <w:tc>
          <w:tcPr>
            <w:tcW w:w="2542" w:type="dxa"/>
          </w:tcPr>
          <w:p w:rsidR="004F6E34" w:rsidRPr="0089150A" w:rsidRDefault="00992C5C" w:rsidP="0089150A">
            <w:pPr>
              <w:pStyle w:val="TableParagraph"/>
              <w:spacing w:line="254"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58" w:lineRule="exact"/>
              <w:ind w:left="177" w:right="155"/>
              <w:rPr>
                <w:sz w:val="24"/>
                <w:szCs w:val="24"/>
              </w:rPr>
            </w:pPr>
            <w:r w:rsidRPr="0089150A">
              <w:rPr>
                <w:w w:val="105"/>
                <w:sz w:val="24"/>
                <w:szCs w:val="24"/>
              </w:rPr>
              <w:t>классные</w:t>
            </w:r>
          </w:p>
          <w:p w:rsidR="004F6E34" w:rsidRPr="0089150A" w:rsidRDefault="00992C5C" w:rsidP="0089150A">
            <w:pPr>
              <w:pStyle w:val="TableParagraph"/>
              <w:spacing w:before="9" w:line="258" w:lineRule="exact"/>
              <w:ind w:left="161" w:right="155"/>
              <w:rPr>
                <w:sz w:val="24"/>
                <w:szCs w:val="24"/>
              </w:rPr>
            </w:pPr>
            <w:r w:rsidRPr="0089150A">
              <w:rPr>
                <w:w w:val="105"/>
                <w:sz w:val="24"/>
                <w:szCs w:val="24"/>
              </w:rPr>
              <w:t>руководители</w:t>
            </w:r>
          </w:p>
        </w:tc>
      </w:tr>
      <w:tr w:rsidR="004F6E34" w:rsidRPr="0089150A">
        <w:trPr>
          <w:trHeight w:val="1654"/>
        </w:trPr>
        <w:tc>
          <w:tcPr>
            <w:tcW w:w="461" w:type="dxa"/>
          </w:tcPr>
          <w:p w:rsidR="004F6E34" w:rsidRPr="0089150A" w:rsidRDefault="00992C5C" w:rsidP="0089150A">
            <w:pPr>
              <w:pStyle w:val="TableParagraph"/>
              <w:ind w:left="168"/>
              <w:rPr>
                <w:sz w:val="24"/>
                <w:szCs w:val="24"/>
              </w:rPr>
            </w:pPr>
            <w:r w:rsidRPr="0089150A">
              <w:rPr>
                <w:w w:val="103"/>
                <w:sz w:val="24"/>
                <w:szCs w:val="24"/>
              </w:rPr>
              <w:t>2</w:t>
            </w:r>
          </w:p>
        </w:tc>
        <w:tc>
          <w:tcPr>
            <w:tcW w:w="3076" w:type="dxa"/>
          </w:tcPr>
          <w:p w:rsidR="004F6E34" w:rsidRPr="0089150A" w:rsidRDefault="00992C5C" w:rsidP="0089150A">
            <w:pPr>
              <w:pStyle w:val="TableParagraph"/>
              <w:spacing w:line="252" w:lineRule="auto"/>
              <w:ind w:left="376" w:right="354" w:firstLine="770"/>
              <w:rPr>
                <w:sz w:val="24"/>
                <w:szCs w:val="24"/>
              </w:rPr>
            </w:pPr>
            <w:r w:rsidRPr="0089150A">
              <w:rPr>
                <w:w w:val="105"/>
                <w:sz w:val="24"/>
                <w:szCs w:val="24"/>
              </w:rPr>
              <w:t>Участие в</w:t>
            </w:r>
            <w:r w:rsidRPr="0089150A">
              <w:rPr>
                <w:sz w:val="24"/>
                <w:szCs w:val="24"/>
              </w:rPr>
              <w:t>мероприятиях,акциях,</w:t>
            </w:r>
            <w:r w:rsidRPr="0089150A">
              <w:rPr>
                <w:w w:val="105"/>
                <w:sz w:val="24"/>
                <w:szCs w:val="24"/>
              </w:rPr>
              <w:t>мастер-классовипр.,</w:t>
            </w:r>
          </w:p>
          <w:p w:rsidR="004F6E34" w:rsidRPr="0089150A" w:rsidRDefault="00992C5C" w:rsidP="0089150A">
            <w:pPr>
              <w:pStyle w:val="TableParagraph"/>
              <w:spacing w:line="249" w:lineRule="auto"/>
              <w:ind w:left="235" w:right="210"/>
              <w:rPr>
                <w:sz w:val="24"/>
                <w:szCs w:val="24"/>
              </w:rPr>
            </w:pPr>
            <w:r w:rsidRPr="0089150A">
              <w:rPr>
                <w:sz w:val="24"/>
                <w:szCs w:val="24"/>
              </w:rPr>
              <w:t>организованных</w:t>
            </w:r>
            <w:r w:rsidRPr="0089150A">
              <w:rPr>
                <w:w w:val="105"/>
                <w:sz w:val="24"/>
                <w:szCs w:val="24"/>
              </w:rPr>
              <w:t>социальными</w:t>
            </w:r>
          </w:p>
          <w:p w:rsidR="004F6E34" w:rsidRPr="0089150A" w:rsidRDefault="00992C5C" w:rsidP="0089150A">
            <w:pPr>
              <w:pStyle w:val="TableParagraph"/>
              <w:spacing w:line="251" w:lineRule="exact"/>
              <w:ind w:left="217" w:right="214"/>
              <w:rPr>
                <w:sz w:val="24"/>
                <w:szCs w:val="24"/>
              </w:rPr>
            </w:pPr>
            <w:r w:rsidRPr="0089150A">
              <w:rPr>
                <w:w w:val="105"/>
                <w:sz w:val="24"/>
                <w:szCs w:val="24"/>
              </w:rPr>
              <w:t>партнерами</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right="282"/>
              <w:rPr>
                <w:sz w:val="24"/>
                <w:szCs w:val="24"/>
              </w:rPr>
            </w:pPr>
            <w:r w:rsidRPr="0089150A">
              <w:rPr>
                <w:w w:val="105"/>
                <w:sz w:val="24"/>
                <w:szCs w:val="24"/>
              </w:rPr>
              <w:t>Сентябрь-май</w:t>
            </w:r>
          </w:p>
        </w:tc>
        <w:tc>
          <w:tcPr>
            <w:tcW w:w="2542" w:type="dxa"/>
          </w:tcPr>
          <w:p w:rsidR="004F6E34" w:rsidRPr="0089150A" w:rsidRDefault="00992C5C" w:rsidP="0089150A">
            <w:pPr>
              <w:pStyle w:val="TableParagraph"/>
              <w:spacing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10" w:line="247" w:lineRule="auto"/>
              <w:ind w:left="565" w:right="376" w:firstLine="238"/>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277"/>
        </w:trPr>
        <w:tc>
          <w:tcPr>
            <w:tcW w:w="10033" w:type="dxa"/>
            <w:gridSpan w:val="5"/>
          </w:tcPr>
          <w:p w:rsidR="004F6E34" w:rsidRPr="0089150A" w:rsidRDefault="00992C5C" w:rsidP="0089150A">
            <w:pPr>
              <w:pStyle w:val="TableParagraph"/>
              <w:spacing w:before="7" w:line="251" w:lineRule="exact"/>
              <w:ind w:left="2437" w:right="2196"/>
              <w:rPr>
                <w:b/>
                <w:sz w:val="24"/>
                <w:szCs w:val="24"/>
              </w:rPr>
            </w:pPr>
            <w:r w:rsidRPr="0089150A">
              <w:rPr>
                <w:b/>
                <w:sz w:val="24"/>
                <w:szCs w:val="24"/>
              </w:rPr>
              <w:t>Организацияпредметно-пространственнойсреды</w:t>
            </w:r>
          </w:p>
        </w:tc>
      </w:tr>
      <w:tr w:rsidR="004F6E34" w:rsidRPr="0089150A">
        <w:trPr>
          <w:trHeight w:val="1336"/>
        </w:trPr>
        <w:tc>
          <w:tcPr>
            <w:tcW w:w="461" w:type="dxa"/>
          </w:tcPr>
          <w:p w:rsidR="004F6E34" w:rsidRPr="0089150A" w:rsidRDefault="00992C5C" w:rsidP="0089150A">
            <w:pPr>
              <w:pStyle w:val="TableParagraph"/>
              <w:ind w:left="168"/>
              <w:rPr>
                <w:sz w:val="24"/>
                <w:szCs w:val="24"/>
              </w:rPr>
            </w:pPr>
            <w:r w:rsidRPr="0089150A">
              <w:rPr>
                <w:w w:val="103"/>
                <w:sz w:val="24"/>
                <w:szCs w:val="24"/>
              </w:rPr>
              <w:t>1</w:t>
            </w:r>
          </w:p>
        </w:tc>
        <w:tc>
          <w:tcPr>
            <w:tcW w:w="3076" w:type="dxa"/>
          </w:tcPr>
          <w:p w:rsidR="004F6E34" w:rsidRPr="0089150A" w:rsidRDefault="00992C5C" w:rsidP="0089150A">
            <w:pPr>
              <w:pStyle w:val="TableParagraph"/>
              <w:spacing w:line="252" w:lineRule="auto"/>
              <w:ind w:left="230" w:right="214"/>
              <w:rPr>
                <w:sz w:val="24"/>
                <w:szCs w:val="24"/>
              </w:rPr>
            </w:pPr>
            <w:r w:rsidRPr="0089150A">
              <w:rPr>
                <w:sz w:val="24"/>
                <w:szCs w:val="24"/>
              </w:rPr>
              <w:t>Событийныйдизайн:оформлениешколыи</w:t>
            </w:r>
            <w:r w:rsidRPr="0089150A">
              <w:rPr>
                <w:w w:val="105"/>
                <w:sz w:val="24"/>
                <w:szCs w:val="24"/>
              </w:rPr>
              <w:t>кабинетовк</w:t>
            </w:r>
          </w:p>
          <w:p w:rsidR="004F6E34" w:rsidRPr="0089150A" w:rsidRDefault="00992C5C" w:rsidP="0089150A">
            <w:pPr>
              <w:pStyle w:val="TableParagraph"/>
              <w:spacing w:line="252" w:lineRule="exact"/>
              <w:ind w:left="506" w:right="493" w:hanging="8"/>
              <w:rPr>
                <w:sz w:val="24"/>
                <w:szCs w:val="24"/>
              </w:rPr>
            </w:pPr>
            <w:r w:rsidRPr="0089150A">
              <w:rPr>
                <w:w w:val="105"/>
                <w:sz w:val="24"/>
                <w:szCs w:val="24"/>
              </w:rPr>
              <w:t>торжественным</w:t>
            </w:r>
            <w:r w:rsidRPr="0089150A">
              <w:rPr>
                <w:sz w:val="24"/>
                <w:szCs w:val="24"/>
              </w:rPr>
              <w:t>мероприятиям,КТД</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left="413"/>
              <w:rPr>
                <w:sz w:val="24"/>
                <w:szCs w:val="24"/>
              </w:rPr>
            </w:pPr>
            <w:r w:rsidRPr="0089150A">
              <w:rPr>
                <w:w w:val="105"/>
                <w:sz w:val="24"/>
                <w:szCs w:val="24"/>
              </w:rPr>
              <w:t>Сентябрь-май</w:t>
            </w:r>
          </w:p>
        </w:tc>
        <w:tc>
          <w:tcPr>
            <w:tcW w:w="2542" w:type="dxa"/>
          </w:tcPr>
          <w:p w:rsidR="004F6E34" w:rsidRPr="0089150A" w:rsidRDefault="00992C5C" w:rsidP="0089150A">
            <w:pPr>
              <w:pStyle w:val="TableParagraph"/>
              <w:ind w:left="177" w:right="155"/>
              <w:rPr>
                <w:sz w:val="24"/>
                <w:szCs w:val="24"/>
              </w:rPr>
            </w:pPr>
            <w:r w:rsidRPr="0089150A">
              <w:rPr>
                <w:w w:val="105"/>
                <w:sz w:val="24"/>
                <w:szCs w:val="24"/>
              </w:rPr>
              <w:t>классные</w:t>
            </w:r>
          </w:p>
          <w:p w:rsidR="004F6E34" w:rsidRPr="0089150A" w:rsidRDefault="00992C5C" w:rsidP="0089150A">
            <w:pPr>
              <w:pStyle w:val="TableParagraph"/>
              <w:spacing w:before="52" w:line="288" w:lineRule="auto"/>
              <w:ind w:left="175" w:right="155"/>
              <w:rPr>
                <w:sz w:val="24"/>
                <w:szCs w:val="24"/>
              </w:rPr>
            </w:pPr>
            <w:r w:rsidRPr="0089150A">
              <w:rPr>
                <w:spacing w:val="-1"/>
                <w:w w:val="105"/>
                <w:sz w:val="24"/>
                <w:szCs w:val="24"/>
              </w:rPr>
              <w:t>руководители, ст.</w:t>
            </w:r>
            <w:r w:rsidRPr="0089150A">
              <w:rPr>
                <w:w w:val="105"/>
                <w:sz w:val="24"/>
                <w:szCs w:val="24"/>
              </w:rPr>
              <w:t>вожатая</w:t>
            </w:r>
          </w:p>
        </w:tc>
      </w:tr>
      <w:tr w:rsidR="004F6E34" w:rsidRPr="0089150A">
        <w:trPr>
          <w:trHeight w:val="840"/>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2</w:t>
            </w:r>
          </w:p>
        </w:tc>
        <w:tc>
          <w:tcPr>
            <w:tcW w:w="3076" w:type="dxa"/>
          </w:tcPr>
          <w:p w:rsidR="004F6E34" w:rsidRPr="0089150A" w:rsidRDefault="00992C5C" w:rsidP="0089150A">
            <w:pPr>
              <w:pStyle w:val="TableParagraph"/>
              <w:spacing w:before="7" w:line="247" w:lineRule="auto"/>
              <w:ind w:left="1018" w:hanging="649"/>
              <w:rPr>
                <w:sz w:val="24"/>
                <w:szCs w:val="24"/>
              </w:rPr>
            </w:pPr>
            <w:r w:rsidRPr="0089150A">
              <w:rPr>
                <w:sz w:val="24"/>
                <w:szCs w:val="24"/>
              </w:rPr>
              <w:t>Проект«Персональная</w:t>
            </w:r>
            <w:r w:rsidRPr="0089150A">
              <w:rPr>
                <w:w w:val="105"/>
                <w:sz w:val="24"/>
                <w:szCs w:val="24"/>
              </w:rPr>
              <w:t>выставка»</w:t>
            </w:r>
          </w:p>
        </w:tc>
        <w:tc>
          <w:tcPr>
            <w:tcW w:w="1707" w:type="dxa"/>
          </w:tcPr>
          <w:p w:rsidR="004F6E34" w:rsidRPr="0089150A" w:rsidRDefault="00992C5C" w:rsidP="0089150A">
            <w:pPr>
              <w:pStyle w:val="TableParagraph"/>
              <w:spacing w:before="7"/>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13"/>
              <w:rPr>
                <w:sz w:val="24"/>
                <w:szCs w:val="24"/>
              </w:rPr>
            </w:pPr>
            <w:r w:rsidRPr="0089150A">
              <w:rPr>
                <w:w w:val="105"/>
                <w:sz w:val="24"/>
                <w:szCs w:val="24"/>
              </w:rPr>
              <w:t>Сентябрь-май</w:t>
            </w:r>
          </w:p>
        </w:tc>
        <w:tc>
          <w:tcPr>
            <w:tcW w:w="2542" w:type="dxa"/>
          </w:tcPr>
          <w:p w:rsidR="004F6E34" w:rsidRPr="0089150A" w:rsidRDefault="00992C5C" w:rsidP="0089150A">
            <w:pPr>
              <w:pStyle w:val="TableParagraph"/>
              <w:spacing w:before="7" w:line="288" w:lineRule="auto"/>
              <w:ind w:left="565" w:right="376" w:firstLine="238"/>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1344"/>
        </w:trPr>
        <w:tc>
          <w:tcPr>
            <w:tcW w:w="461" w:type="dxa"/>
          </w:tcPr>
          <w:p w:rsidR="004F6E34" w:rsidRPr="0089150A" w:rsidRDefault="00992C5C" w:rsidP="0089150A">
            <w:pPr>
              <w:pStyle w:val="TableParagraph"/>
              <w:ind w:left="168"/>
              <w:rPr>
                <w:sz w:val="24"/>
                <w:szCs w:val="24"/>
              </w:rPr>
            </w:pPr>
            <w:r w:rsidRPr="0089150A">
              <w:rPr>
                <w:w w:val="103"/>
                <w:sz w:val="24"/>
                <w:szCs w:val="24"/>
              </w:rPr>
              <w:t>3</w:t>
            </w:r>
          </w:p>
        </w:tc>
        <w:tc>
          <w:tcPr>
            <w:tcW w:w="3076" w:type="dxa"/>
          </w:tcPr>
          <w:p w:rsidR="004F6E34" w:rsidRPr="0089150A" w:rsidRDefault="00992C5C" w:rsidP="0089150A">
            <w:pPr>
              <w:pStyle w:val="TableParagraph"/>
              <w:spacing w:line="252" w:lineRule="auto"/>
              <w:ind w:left="376" w:right="352" w:firstLine="8"/>
              <w:rPr>
                <w:sz w:val="24"/>
                <w:szCs w:val="24"/>
              </w:rPr>
            </w:pPr>
            <w:r w:rsidRPr="0089150A">
              <w:rPr>
                <w:w w:val="105"/>
                <w:sz w:val="24"/>
                <w:szCs w:val="24"/>
              </w:rPr>
              <w:t>Проект на лучшее</w:t>
            </w:r>
            <w:r w:rsidRPr="0089150A">
              <w:rPr>
                <w:sz w:val="24"/>
                <w:szCs w:val="24"/>
              </w:rPr>
              <w:t>новогоднееукрашение</w:t>
            </w:r>
            <w:r w:rsidRPr="0089150A">
              <w:rPr>
                <w:w w:val="105"/>
                <w:sz w:val="24"/>
                <w:szCs w:val="24"/>
              </w:rPr>
              <w:t>дверейшкольных</w:t>
            </w:r>
          </w:p>
          <w:p w:rsidR="004F6E34" w:rsidRPr="0089150A" w:rsidRDefault="00992C5C" w:rsidP="0089150A">
            <w:pPr>
              <w:pStyle w:val="TableParagraph"/>
              <w:spacing w:line="260" w:lineRule="exact"/>
              <w:ind w:left="234" w:right="214"/>
              <w:rPr>
                <w:sz w:val="24"/>
                <w:szCs w:val="24"/>
              </w:rPr>
            </w:pPr>
            <w:r w:rsidRPr="0089150A">
              <w:rPr>
                <w:sz w:val="24"/>
                <w:szCs w:val="24"/>
              </w:rPr>
              <w:t>кабинетов«Откройте</w:t>
            </w:r>
            <w:r w:rsidRPr="0089150A">
              <w:rPr>
                <w:w w:val="105"/>
                <w:sz w:val="24"/>
                <w:szCs w:val="24"/>
              </w:rPr>
              <w:t>двериволшебству»</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left="413"/>
              <w:rPr>
                <w:sz w:val="24"/>
                <w:szCs w:val="24"/>
              </w:rPr>
            </w:pPr>
            <w:r w:rsidRPr="0089150A">
              <w:rPr>
                <w:w w:val="105"/>
                <w:sz w:val="24"/>
                <w:szCs w:val="24"/>
              </w:rPr>
              <w:t>Сентябрь-май</w:t>
            </w:r>
          </w:p>
        </w:tc>
        <w:tc>
          <w:tcPr>
            <w:tcW w:w="2542" w:type="dxa"/>
          </w:tcPr>
          <w:p w:rsidR="004F6E34" w:rsidRPr="0089150A" w:rsidRDefault="00992C5C" w:rsidP="0089150A">
            <w:pPr>
              <w:pStyle w:val="TableParagraph"/>
              <w:spacing w:line="288" w:lineRule="auto"/>
              <w:ind w:left="565" w:right="376" w:firstLine="238"/>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607"/>
        </w:trPr>
        <w:tc>
          <w:tcPr>
            <w:tcW w:w="461" w:type="dxa"/>
          </w:tcPr>
          <w:p w:rsidR="004F6E34" w:rsidRPr="0089150A" w:rsidRDefault="00992C5C" w:rsidP="0089150A">
            <w:pPr>
              <w:pStyle w:val="TableParagraph"/>
              <w:spacing w:line="255" w:lineRule="exact"/>
              <w:ind w:left="168"/>
              <w:rPr>
                <w:sz w:val="24"/>
                <w:szCs w:val="24"/>
              </w:rPr>
            </w:pPr>
            <w:r w:rsidRPr="0089150A">
              <w:rPr>
                <w:w w:val="103"/>
                <w:sz w:val="24"/>
                <w:szCs w:val="24"/>
              </w:rPr>
              <w:t>4</w:t>
            </w:r>
          </w:p>
        </w:tc>
        <w:tc>
          <w:tcPr>
            <w:tcW w:w="3076" w:type="dxa"/>
          </w:tcPr>
          <w:p w:rsidR="004F6E34" w:rsidRPr="0089150A" w:rsidRDefault="00992C5C" w:rsidP="0089150A">
            <w:pPr>
              <w:pStyle w:val="TableParagraph"/>
              <w:spacing w:line="254" w:lineRule="auto"/>
              <w:ind w:left="1018" w:hanging="476"/>
              <w:rPr>
                <w:sz w:val="24"/>
                <w:szCs w:val="24"/>
              </w:rPr>
            </w:pPr>
            <w:r w:rsidRPr="0089150A">
              <w:rPr>
                <w:sz w:val="24"/>
                <w:szCs w:val="24"/>
              </w:rPr>
              <w:t>Озеленениеклассных</w:t>
            </w:r>
            <w:r w:rsidRPr="0089150A">
              <w:rPr>
                <w:w w:val="105"/>
                <w:sz w:val="24"/>
                <w:szCs w:val="24"/>
              </w:rPr>
              <w:t>кабинетов</w:t>
            </w:r>
          </w:p>
        </w:tc>
        <w:tc>
          <w:tcPr>
            <w:tcW w:w="1707" w:type="dxa"/>
          </w:tcPr>
          <w:p w:rsidR="004F6E34" w:rsidRPr="0089150A" w:rsidRDefault="00992C5C" w:rsidP="0089150A">
            <w:pPr>
              <w:pStyle w:val="TableParagraph"/>
              <w:spacing w:line="255" w:lineRule="exact"/>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line="254"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54" w:lineRule="auto"/>
              <w:ind w:left="536" w:right="376" w:firstLine="353"/>
              <w:rPr>
                <w:sz w:val="24"/>
                <w:szCs w:val="24"/>
              </w:rPr>
            </w:pPr>
            <w:r w:rsidRPr="0089150A">
              <w:rPr>
                <w:w w:val="105"/>
                <w:sz w:val="24"/>
                <w:szCs w:val="24"/>
              </w:rPr>
              <w:t>Классные</w:t>
            </w:r>
            <w:r w:rsidRPr="0089150A">
              <w:rPr>
                <w:sz w:val="24"/>
                <w:szCs w:val="24"/>
              </w:rPr>
              <w:t>руководители,</w:t>
            </w:r>
          </w:p>
        </w:tc>
      </w:tr>
    </w:tbl>
    <w:p w:rsidR="004F6E34" w:rsidRPr="0089150A" w:rsidRDefault="004F6E34" w:rsidP="0089150A">
      <w:pPr>
        <w:spacing w:line="254" w:lineRule="auto"/>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551"/>
        </w:trPr>
        <w:tc>
          <w:tcPr>
            <w:tcW w:w="461" w:type="dxa"/>
          </w:tcPr>
          <w:p w:rsidR="004F6E34" w:rsidRPr="0089150A" w:rsidRDefault="004F6E34" w:rsidP="0089150A">
            <w:pPr>
              <w:pStyle w:val="TableParagraph"/>
              <w:rPr>
                <w:sz w:val="24"/>
                <w:szCs w:val="24"/>
              </w:rPr>
            </w:pPr>
          </w:p>
        </w:tc>
        <w:tc>
          <w:tcPr>
            <w:tcW w:w="3076" w:type="dxa"/>
          </w:tcPr>
          <w:p w:rsidR="004F6E34" w:rsidRPr="0089150A" w:rsidRDefault="00992C5C" w:rsidP="0089150A">
            <w:pPr>
              <w:pStyle w:val="TableParagraph"/>
              <w:spacing w:line="274" w:lineRule="exact"/>
              <w:ind w:left="1010" w:right="284" w:hanging="353"/>
              <w:rPr>
                <w:sz w:val="24"/>
                <w:szCs w:val="24"/>
              </w:rPr>
            </w:pPr>
            <w:r w:rsidRPr="0089150A">
              <w:rPr>
                <w:sz w:val="24"/>
                <w:szCs w:val="24"/>
              </w:rPr>
              <w:t>(«Экологический</w:t>
            </w:r>
            <w:r w:rsidRPr="0089150A">
              <w:rPr>
                <w:w w:val="105"/>
                <w:sz w:val="24"/>
                <w:szCs w:val="24"/>
              </w:rPr>
              <w:t>патруль»).</w:t>
            </w:r>
          </w:p>
        </w:tc>
        <w:tc>
          <w:tcPr>
            <w:tcW w:w="1707" w:type="dxa"/>
          </w:tcPr>
          <w:p w:rsidR="004F6E34" w:rsidRPr="0089150A" w:rsidRDefault="004F6E34" w:rsidP="0089150A">
            <w:pPr>
              <w:pStyle w:val="TableParagraph"/>
              <w:rPr>
                <w:sz w:val="24"/>
                <w:szCs w:val="24"/>
              </w:rPr>
            </w:pPr>
          </w:p>
        </w:tc>
        <w:tc>
          <w:tcPr>
            <w:tcW w:w="2247" w:type="dxa"/>
          </w:tcPr>
          <w:p w:rsidR="004F6E34" w:rsidRPr="0089150A" w:rsidRDefault="004F6E34" w:rsidP="0089150A">
            <w:pPr>
              <w:pStyle w:val="TableParagraph"/>
              <w:rPr>
                <w:sz w:val="24"/>
                <w:szCs w:val="24"/>
              </w:rPr>
            </w:pPr>
          </w:p>
        </w:tc>
        <w:tc>
          <w:tcPr>
            <w:tcW w:w="2542" w:type="dxa"/>
          </w:tcPr>
          <w:p w:rsidR="004F6E34" w:rsidRPr="0089150A" w:rsidRDefault="00992C5C" w:rsidP="0089150A">
            <w:pPr>
              <w:pStyle w:val="TableParagraph"/>
              <w:spacing w:before="7"/>
              <w:ind w:left="630"/>
              <w:rPr>
                <w:sz w:val="24"/>
                <w:szCs w:val="24"/>
              </w:rPr>
            </w:pPr>
            <w:r w:rsidRPr="0089150A">
              <w:rPr>
                <w:w w:val="105"/>
                <w:sz w:val="24"/>
                <w:szCs w:val="24"/>
              </w:rPr>
              <w:t>активкласса</w:t>
            </w:r>
          </w:p>
        </w:tc>
      </w:tr>
      <w:tr w:rsidR="004F6E34" w:rsidRPr="0089150A">
        <w:trPr>
          <w:trHeight w:val="277"/>
        </w:trPr>
        <w:tc>
          <w:tcPr>
            <w:tcW w:w="10033" w:type="dxa"/>
            <w:gridSpan w:val="5"/>
          </w:tcPr>
          <w:p w:rsidR="004F6E34" w:rsidRPr="0089150A" w:rsidRDefault="00992C5C" w:rsidP="0089150A">
            <w:pPr>
              <w:pStyle w:val="TableParagraph"/>
              <w:spacing w:before="14" w:line="244" w:lineRule="exact"/>
              <w:ind w:left="2437" w:right="2195"/>
              <w:rPr>
                <w:b/>
                <w:sz w:val="24"/>
                <w:szCs w:val="24"/>
              </w:rPr>
            </w:pPr>
            <w:r w:rsidRPr="0089150A">
              <w:rPr>
                <w:b/>
                <w:w w:val="105"/>
                <w:sz w:val="24"/>
                <w:szCs w:val="24"/>
              </w:rPr>
              <w:t>Взаимодействиесродителями</w:t>
            </w:r>
          </w:p>
        </w:tc>
      </w:tr>
      <w:tr w:rsidR="004F6E34" w:rsidRPr="0089150A">
        <w:trPr>
          <w:trHeight w:val="832"/>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1</w:t>
            </w:r>
          </w:p>
        </w:tc>
        <w:tc>
          <w:tcPr>
            <w:tcW w:w="3076" w:type="dxa"/>
          </w:tcPr>
          <w:p w:rsidR="004F6E34" w:rsidRPr="0089150A" w:rsidRDefault="00992C5C" w:rsidP="0089150A">
            <w:pPr>
              <w:pStyle w:val="TableParagraph"/>
              <w:spacing w:before="7" w:line="247" w:lineRule="auto"/>
              <w:ind w:left="744" w:firstLine="302"/>
              <w:rPr>
                <w:sz w:val="24"/>
                <w:szCs w:val="24"/>
              </w:rPr>
            </w:pPr>
            <w:r w:rsidRPr="0089150A">
              <w:rPr>
                <w:w w:val="105"/>
                <w:sz w:val="24"/>
                <w:szCs w:val="24"/>
              </w:rPr>
              <w:t>Проведение</w:t>
            </w:r>
            <w:r w:rsidRPr="0089150A">
              <w:rPr>
                <w:sz w:val="24"/>
                <w:szCs w:val="24"/>
              </w:rPr>
              <w:t>общешкольных</w:t>
            </w:r>
          </w:p>
          <w:p w:rsidR="004F6E34" w:rsidRPr="0089150A" w:rsidRDefault="00992C5C" w:rsidP="0089150A">
            <w:pPr>
              <w:pStyle w:val="TableParagraph"/>
              <w:spacing w:before="3" w:line="258" w:lineRule="exact"/>
              <w:ind w:left="326"/>
              <w:rPr>
                <w:sz w:val="24"/>
                <w:szCs w:val="24"/>
              </w:rPr>
            </w:pPr>
            <w:r w:rsidRPr="0089150A">
              <w:rPr>
                <w:w w:val="105"/>
                <w:sz w:val="24"/>
                <w:szCs w:val="24"/>
              </w:rPr>
              <w:t>родительскихсобраний</w:t>
            </w:r>
          </w:p>
        </w:tc>
        <w:tc>
          <w:tcPr>
            <w:tcW w:w="1707" w:type="dxa"/>
          </w:tcPr>
          <w:p w:rsidR="004F6E34" w:rsidRPr="0089150A" w:rsidRDefault="00992C5C" w:rsidP="0089150A">
            <w:pPr>
              <w:pStyle w:val="TableParagraph"/>
              <w:spacing w:before="7"/>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right="269"/>
              <w:rPr>
                <w:sz w:val="24"/>
                <w:szCs w:val="24"/>
              </w:rPr>
            </w:pPr>
            <w:r w:rsidRPr="0089150A">
              <w:rPr>
                <w:w w:val="105"/>
                <w:sz w:val="24"/>
                <w:szCs w:val="24"/>
              </w:rPr>
              <w:t>Сентябрь,май</w:t>
            </w:r>
          </w:p>
        </w:tc>
        <w:tc>
          <w:tcPr>
            <w:tcW w:w="2542" w:type="dxa"/>
          </w:tcPr>
          <w:p w:rsidR="004F6E34" w:rsidRPr="0089150A" w:rsidRDefault="00992C5C" w:rsidP="0089150A">
            <w:pPr>
              <w:pStyle w:val="TableParagraph"/>
              <w:spacing w:before="7" w:line="247" w:lineRule="auto"/>
              <w:ind w:left="926" w:right="14" w:hanging="354"/>
              <w:rPr>
                <w:sz w:val="24"/>
                <w:szCs w:val="24"/>
              </w:rPr>
            </w:pPr>
            <w:r w:rsidRPr="0089150A">
              <w:rPr>
                <w:sz w:val="24"/>
                <w:szCs w:val="24"/>
              </w:rPr>
              <w:t>Администрация</w:t>
            </w:r>
            <w:r w:rsidRPr="0089150A">
              <w:rPr>
                <w:w w:val="105"/>
                <w:sz w:val="24"/>
                <w:szCs w:val="24"/>
              </w:rPr>
              <w:t>школы</w:t>
            </w:r>
          </w:p>
        </w:tc>
      </w:tr>
      <w:tr w:rsidR="004F6E34" w:rsidRPr="0089150A">
        <w:trPr>
          <w:trHeight w:val="825"/>
        </w:trPr>
        <w:tc>
          <w:tcPr>
            <w:tcW w:w="461" w:type="dxa"/>
          </w:tcPr>
          <w:p w:rsidR="004F6E34" w:rsidRPr="0089150A" w:rsidRDefault="00992C5C" w:rsidP="0089150A">
            <w:pPr>
              <w:pStyle w:val="TableParagraph"/>
              <w:ind w:left="168"/>
              <w:rPr>
                <w:sz w:val="24"/>
                <w:szCs w:val="24"/>
              </w:rPr>
            </w:pPr>
            <w:r w:rsidRPr="0089150A">
              <w:rPr>
                <w:w w:val="103"/>
                <w:sz w:val="24"/>
                <w:szCs w:val="24"/>
              </w:rPr>
              <w:t>2</w:t>
            </w:r>
          </w:p>
        </w:tc>
        <w:tc>
          <w:tcPr>
            <w:tcW w:w="3076" w:type="dxa"/>
          </w:tcPr>
          <w:p w:rsidR="004F6E34" w:rsidRPr="0089150A" w:rsidRDefault="00992C5C" w:rsidP="0089150A">
            <w:pPr>
              <w:pStyle w:val="TableParagraph"/>
              <w:spacing w:line="249" w:lineRule="auto"/>
              <w:ind w:left="982" w:hanging="454"/>
              <w:rPr>
                <w:sz w:val="24"/>
                <w:szCs w:val="24"/>
              </w:rPr>
            </w:pPr>
            <w:r w:rsidRPr="0089150A">
              <w:rPr>
                <w:sz w:val="24"/>
                <w:szCs w:val="24"/>
              </w:rPr>
              <w:t>Проведениесобраний</w:t>
            </w:r>
            <w:r w:rsidRPr="0089150A">
              <w:rPr>
                <w:w w:val="105"/>
                <w:sz w:val="24"/>
                <w:szCs w:val="24"/>
              </w:rPr>
              <w:t>школьного</w:t>
            </w:r>
          </w:p>
          <w:p w:rsidR="004F6E34" w:rsidRPr="0089150A" w:rsidRDefault="00992C5C" w:rsidP="0089150A">
            <w:pPr>
              <w:pStyle w:val="TableParagraph"/>
              <w:spacing w:before="4" w:line="251" w:lineRule="exact"/>
              <w:ind w:left="297"/>
              <w:rPr>
                <w:sz w:val="24"/>
                <w:szCs w:val="24"/>
              </w:rPr>
            </w:pPr>
            <w:r w:rsidRPr="0089150A">
              <w:rPr>
                <w:sz w:val="24"/>
                <w:szCs w:val="24"/>
              </w:rPr>
              <w:t>родительскогокомитета</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right="334"/>
              <w:rPr>
                <w:sz w:val="24"/>
                <w:szCs w:val="24"/>
              </w:rPr>
            </w:pPr>
            <w:r w:rsidRPr="0089150A">
              <w:rPr>
                <w:w w:val="105"/>
                <w:sz w:val="24"/>
                <w:szCs w:val="24"/>
              </w:rPr>
              <w:t>1развмесяц</w:t>
            </w:r>
          </w:p>
        </w:tc>
        <w:tc>
          <w:tcPr>
            <w:tcW w:w="2542" w:type="dxa"/>
          </w:tcPr>
          <w:p w:rsidR="004F6E34" w:rsidRPr="0089150A" w:rsidRDefault="00992C5C" w:rsidP="0089150A">
            <w:pPr>
              <w:pStyle w:val="TableParagraph"/>
              <w:spacing w:line="249" w:lineRule="auto"/>
              <w:ind w:left="926" w:right="14" w:hanging="354"/>
              <w:rPr>
                <w:sz w:val="24"/>
                <w:szCs w:val="24"/>
              </w:rPr>
            </w:pPr>
            <w:r w:rsidRPr="0089150A">
              <w:rPr>
                <w:sz w:val="24"/>
                <w:szCs w:val="24"/>
              </w:rPr>
              <w:t>Администрация</w:t>
            </w:r>
            <w:r w:rsidRPr="0089150A">
              <w:rPr>
                <w:w w:val="105"/>
                <w:sz w:val="24"/>
                <w:szCs w:val="24"/>
              </w:rPr>
              <w:t>школы</w:t>
            </w:r>
          </w:p>
        </w:tc>
      </w:tr>
      <w:tr w:rsidR="004F6E34" w:rsidRPr="0089150A">
        <w:trPr>
          <w:trHeight w:val="616"/>
        </w:trPr>
        <w:tc>
          <w:tcPr>
            <w:tcW w:w="461" w:type="dxa"/>
          </w:tcPr>
          <w:p w:rsidR="004F6E34" w:rsidRPr="0089150A" w:rsidRDefault="00992C5C" w:rsidP="0089150A">
            <w:pPr>
              <w:pStyle w:val="TableParagraph"/>
              <w:ind w:left="168"/>
              <w:rPr>
                <w:sz w:val="24"/>
                <w:szCs w:val="24"/>
              </w:rPr>
            </w:pPr>
            <w:r w:rsidRPr="0089150A">
              <w:rPr>
                <w:w w:val="103"/>
                <w:sz w:val="24"/>
                <w:szCs w:val="24"/>
              </w:rPr>
              <w:t>3</w:t>
            </w:r>
          </w:p>
        </w:tc>
        <w:tc>
          <w:tcPr>
            <w:tcW w:w="3076" w:type="dxa"/>
          </w:tcPr>
          <w:p w:rsidR="004F6E34" w:rsidRPr="0089150A" w:rsidRDefault="00992C5C" w:rsidP="0089150A">
            <w:pPr>
              <w:pStyle w:val="TableParagraph"/>
              <w:spacing w:line="254" w:lineRule="auto"/>
              <w:ind w:left="1061" w:hanging="533"/>
              <w:rPr>
                <w:sz w:val="24"/>
                <w:szCs w:val="24"/>
              </w:rPr>
            </w:pPr>
            <w:r w:rsidRPr="0089150A">
              <w:rPr>
                <w:sz w:val="24"/>
                <w:szCs w:val="24"/>
              </w:rPr>
              <w:t>Проведениеклассных</w:t>
            </w:r>
            <w:r w:rsidRPr="0089150A">
              <w:rPr>
                <w:w w:val="105"/>
                <w:sz w:val="24"/>
                <w:szCs w:val="24"/>
              </w:rPr>
              <w:t>собраний</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line="254" w:lineRule="auto"/>
              <w:ind w:left="687" w:right="646" w:firstLine="223"/>
              <w:rPr>
                <w:sz w:val="24"/>
                <w:szCs w:val="24"/>
              </w:rPr>
            </w:pPr>
            <w:r w:rsidRPr="0089150A">
              <w:rPr>
                <w:w w:val="105"/>
                <w:sz w:val="24"/>
                <w:szCs w:val="24"/>
              </w:rPr>
              <w:t>1разв</w:t>
            </w:r>
            <w:r w:rsidRPr="0089150A">
              <w:rPr>
                <w:spacing w:val="-1"/>
                <w:w w:val="105"/>
                <w:sz w:val="24"/>
                <w:szCs w:val="24"/>
              </w:rPr>
              <w:t>четверть</w:t>
            </w:r>
          </w:p>
        </w:tc>
        <w:tc>
          <w:tcPr>
            <w:tcW w:w="2542" w:type="dxa"/>
          </w:tcPr>
          <w:p w:rsidR="004F6E34" w:rsidRPr="0089150A" w:rsidRDefault="00992C5C" w:rsidP="0089150A">
            <w:pPr>
              <w:pStyle w:val="TableParagraph"/>
              <w:spacing w:line="254" w:lineRule="auto"/>
              <w:ind w:left="565" w:right="376" w:firstLine="324"/>
              <w:rPr>
                <w:sz w:val="24"/>
                <w:szCs w:val="24"/>
              </w:rPr>
            </w:pPr>
            <w:r w:rsidRPr="0089150A">
              <w:rPr>
                <w:w w:val="105"/>
                <w:sz w:val="24"/>
                <w:szCs w:val="24"/>
              </w:rPr>
              <w:t>Классные</w:t>
            </w:r>
            <w:r w:rsidRPr="0089150A">
              <w:rPr>
                <w:sz w:val="24"/>
                <w:szCs w:val="24"/>
              </w:rPr>
              <w:t>руководители</w:t>
            </w:r>
          </w:p>
        </w:tc>
      </w:tr>
      <w:tr w:rsidR="004F6E34" w:rsidRPr="0089150A" w:rsidTr="00283EAA">
        <w:trPr>
          <w:trHeight w:val="1060"/>
        </w:trPr>
        <w:tc>
          <w:tcPr>
            <w:tcW w:w="461" w:type="dxa"/>
          </w:tcPr>
          <w:p w:rsidR="004F6E34" w:rsidRPr="0089150A" w:rsidRDefault="00992C5C" w:rsidP="0089150A">
            <w:pPr>
              <w:pStyle w:val="TableParagraph"/>
              <w:ind w:left="168"/>
              <w:rPr>
                <w:sz w:val="24"/>
                <w:szCs w:val="24"/>
              </w:rPr>
            </w:pPr>
            <w:r w:rsidRPr="0089150A">
              <w:rPr>
                <w:w w:val="103"/>
                <w:sz w:val="24"/>
                <w:szCs w:val="24"/>
              </w:rPr>
              <w:t>4</w:t>
            </w:r>
          </w:p>
        </w:tc>
        <w:tc>
          <w:tcPr>
            <w:tcW w:w="3076" w:type="dxa"/>
          </w:tcPr>
          <w:p w:rsidR="004F6E34" w:rsidRPr="0089150A" w:rsidRDefault="00992C5C" w:rsidP="0089150A">
            <w:pPr>
              <w:pStyle w:val="TableParagraph"/>
              <w:spacing w:line="247" w:lineRule="auto"/>
              <w:ind w:left="376" w:right="320" w:firstLine="187"/>
              <w:rPr>
                <w:sz w:val="24"/>
                <w:szCs w:val="24"/>
              </w:rPr>
            </w:pPr>
            <w:r w:rsidRPr="0089150A">
              <w:rPr>
                <w:sz w:val="24"/>
                <w:szCs w:val="24"/>
              </w:rPr>
              <w:t>Акцияповыявлению</w:t>
            </w:r>
            <w:r w:rsidRPr="0089150A">
              <w:rPr>
                <w:w w:val="105"/>
                <w:sz w:val="24"/>
                <w:szCs w:val="24"/>
              </w:rPr>
              <w:t>детей,нуждающихсяв</w:t>
            </w:r>
          </w:p>
          <w:p w:rsidR="004F6E34" w:rsidRPr="0089150A" w:rsidRDefault="00992C5C" w:rsidP="0089150A">
            <w:pPr>
              <w:pStyle w:val="TableParagraph"/>
              <w:spacing w:before="9"/>
              <w:ind w:left="535"/>
              <w:rPr>
                <w:sz w:val="24"/>
                <w:szCs w:val="24"/>
              </w:rPr>
            </w:pPr>
            <w:r w:rsidRPr="0089150A">
              <w:rPr>
                <w:w w:val="105"/>
                <w:sz w:val="24"/>
                <w:szCs w:val="24"/>
              </w:rPr>
              <w:t>защитегосударства</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line="247" w:lineRule="auto"/>
              <w:ind w:left="788" w:hanging="51"/>
              <w:rPr>
                <w:sz w:val="24"/>
                <w:szCs w:val="24"/>
              </w:rPr>
            </w:pPr>
            <w:r w:rsidRPr="0089150A">
              <w:rPr>
                <w:sz w:val="24"/>
                <w:szCs w:val="24"/>
              </w:rPr>
              <w:t>Сентябрь,</w:t>
            </w:r>
            <w:r w:rsidRPr="0089150A">
              <w:rPr>
                <w:w w:val="105"/>
                <w:sz w:val="24"/>
                <w:szCs w:val="24"/>
              </w:rPr>
              <w:t>апрель</w:t>
            </w:r>
          </w:p>
        </w:tc>
        <w:tc>
          <w:tcPr>
            <w:tcW w:w="2542" w:type="dxa"/>
          </w:tcPr>
          <w:p w:rsidR="00283EAA" w:rsidRPr="0089150A" w:rsidRDefault="00992C5C" w:rsidP="0089150A">
            <w:pPr>
              <w:pStyle w:val="TableParagraph"/>
              <w:spacing w:line="252" w:lineRule="auto"/>
              <w:ind w:left="313" w:right="282" w:firstLine="303"/>
              <w:rPr>
                <w:sz w:val="24"/>
                <w:szCs w:val="24"/>
              </w:rPr>
            </w:pPr>
            <w:r w:rsidRPr="0089150A">
              <w:rPr>
                <w:w w:val="105"/>
                <w:sz w:val="24"/>
                <w:szCs w:val="24"/>
              </w:rPr>
              <w:t>Зам. директорапо</w:t>
            </w:r>
            <w:r w:rsidR="00283EAA" w:rsidRPr="0089150A">
              <w:rPr>
                <w:w w:val="105"/>
                <w:sz w:val="24"/>
                <w:szCs w:val="24"/>
              </w:rPr>
              <w:t>В</w:t>
            </w:r>
          </w:p>
          <w:p w:rsidR="004F6E34" w:rsidRPr="0089150A" w:rsidRDefault="004F6E34" w:rsidP="0089150A">
            <w:pPr>
              <w:pStyle w:val="TableParagraph"/>
              <w:spacing w:line="251" w:lineRule="exact"/>
              <w:ind w:left="594"/>
              <w:rPr>
                <w:sz w:val="24"/>
                <w:szCs w:val="24"/>
              </w:rPr>
            </w:pPr>
          </w:p>
        </w:tc>
      </w:tr>
      <w:tr w:rsidR="004F6E34" w:rsidRPr="0089150A" w:rsidTr="00283EAA">
        <w:trPr>
          <w:trHeight w:val="1098"/>
        </w:trPr>
        <w:tc>
          <w:tcPr>
            <w:tcW w:w="461" w:type="dxa"/>
          </w:tcPr>
          <w:p w:rsidR="004F6E34" w:rsidRPr="0089150A" w:rsidRDefault="00992C5C" w:rsidP="0089150A">
            <w:pPr>
              <w:pStyle w:val="TableParagraph"/>
              <w:ind w:left="168"/>
              <w:rPr>
                <w:sz w:val="24"/>
                <w:szCs w:val="24"/>
              </w:rPr>
            </w:pPr>
            <w:r w:rsidRPr="0089150A">
              <w:rPr>
                <w:w w:val="103"/>
                <w:sz w:val="24"/>
                <w:szCs w:val="24"/>
              </w:rPr>
              <w:t>5</w:t>
            </w:r>
          </w:p>
        </w:tc>
        <w:tc>
          <w:tcPr>
            <w:tcW w:w="3076" w:type="dxa"/>
          </w:tcPr>
          <w:p w:rsidR="004F6E34" w:rsidRPr="0089150A" w:rsidRDefault="00992C5C" w:rsidP="0089150A">
            <w:pPr>
              <w:pStyle w:val="TableParagraph"/>
              <w:ind w:left="643"/>
              <w:rPr>
                <w:sz w:val="24"/>
                <w:szCs w:val="24"/>
              </w:rPr>
            </w:pPr>
            <w:r w:rsidRPr="0089150A">
              <w:rPr>
                <w:w w:val="105"/>
                <w:sz w:val="24"/>
                <w:szCs w:val="24"/>
              </w:rPr>
              <w:t>Реализацияпроекта</w:t>
            </w:r>
          </w:p>
          <w:p w:rsidR="004F6E34" w:rsidRPr="0089150A" w:rsidRDefault="00992C5C" w:rsidP="0089150A">
            <w:pPr>
              <w:pStyle w:val="TableParagraph"/>
              <w:spacing w:before="16" w:line="249" w:lineRule="auto"/>
              <w:ind w:left="794" w:hanging="72"/>
              <w:rPr>
                <w:sz w:val="24"/>
                <w:szCs w:val="24"/>
              </w:rPr>
            </w:pPr>
            <w:r w:rsidRPr="0089150A">
              <w:rPr>
                <w:sz w:val="24"/>
                <w:szCs w:val="24"/>
              </w:rPr>
              <w:t>«Ответственное</w:t>
            </w:r>
            <w:r w:rsidRPr="0089150A">
              <w:rPr>
                <w:w w:val="105"/>
                <w:sz w:val="24"/>
                <w:szCs w:val="24"/>
              </w:rPr>
              <w:t>родительство»</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line="254"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283EAA" w:rsidRPr="0089150A" w:rsidRDefault="00992C5C" w:rsidP="0089150A">
            <w:pPr>
              <w:pStyle w:val="TableParagraph"/>
              <w:spacing w:line="252" w:lineRule="auto"/>
              <w:ind w:left="313" w:right="282" w:firstLine="303"/>
              <w:rPr>
                <w:sz w:val="24"/>
                <w:szCs w:val="24"/>
              </w:rPr>
            </w:pPr>
            <w:r w:rsidRPr="0089150A">
              <w:rPr>
                <w:w w:val="105"/>
                <w:sz w:val="24"/>
                <w:szCs w:val="24"/>
              </w:rPr>
              <w:t>Зам. директорапоВР</w:t>
            </w:r>
          </w:p>
          <w:p w:rsidR="004F6E34" w:rsidRPr="0089150A" w:rsidRDefault="004F6E34" w:rsidP="0089150A">
            <w:pPr>
              <w:pStyle w:val="TableParagraph"/>
              <w:spacing w:line="270" w:lineRule="atLeast"/>
              <w:ind w:left="594" w:right="568" w:firstLine="7"/>
              <w:rPr>
                <w:sz w:val="24"/>
                <w:szCs w:val="24"/>
              </w:rPr>
            </w:pPr>
          </w:p>
        </w:tc>
      </w:tr>
      <w:tr w:rsidR="004F6E34" w:rsidRPr="0089150A" w:rsidTr="00283EAA">
        <w:trPr>
          <w:trHeight w:val="1136"/>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6</w:t>
            </w:r>
          </w:p>
        </w:tc>
        <w:tc>
          <w:tcPr>
            <w:tcW w:w="3076" w:type="dxa"/>
          </w:tcPr>
          <w:p w:rsidR="004F6E34" w:rsidRPr="0089150A" w:rsidRDefault="00992C5C" w:rsidP="0089150A">
            <w:pPr>
              <w:pStyle w:val="TableParagraph"/>
              <w:spacing w:before="7"/>
              <w:ind w:left="643"/>
              <w:rPr>
                <w:sz w:val="24"/>
                <w:szCs w:val="24"/>
              </w:rPr>
            </w:pPr>
            <w:r w:rsidRPr="0089150A">
              <w:rPr>
                <w:w w:val="105"/>
                <w:sz w:val="24"/>
                <w:szCs w:val="24"/>
              </w:rPr>
              <w:t>Реализацияпроекта</w:t>
            </w:r>
          </w:p>
          <w:p w:rsidR="004F6E34" w:rsidRPr="0089150A" w:rsidRDefault="00992C5C" w:rsidP="0089150A">
            <w:pPr>
              <w:pStyle w:val="TableParagraph"/>
              <w:spacing w:before="9" w:line="247" w:lineRule="auto"/>
              <w:ind w:left="614" w:firstLine="50"/>
              <w:rPr>
                <w:sz w:val="24"/>
                <w:szCs w:val="24"/>
              </w:rPr>
            </w:pPr>
            <w:r w:rsidRPr="0089150A">
              <w:rPr>
                <w:w w:val="105"/>
                <w:sz w:val="24"/>
                <w:szCs w:val="24"/>
              </w:rPr>
              <w:t>«Крепкая семья -</w:t>
            </w:r>
            <w:r w:rsidRPr="0089150A">
              <w:rPr>
                <w:sz w:val="24"/>
                <w:szCs w:val="24"/>
              </w:rPr>
              <w:t>могучаядержава»</w:t>
            </w:r>
          </w:p>
        </w:tc>
        <w:tc>
          <w:tcPr>
            <w:tcW w:w="1707" w:type="dxa"/>
          </w:tcPr>
          <w:p w:rsidR="004F6E34" w:rsidRPr="0089150A" w:rsidRDefault="00992C5C" w:rsidP="0089150A">
            <w:pPr>
              <w:pStyle w:val="TableParagraph"/>
              <w:spacing w:before="7"/>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283EAA" w:rsidRPr="0089150A" w:rsidRDefault="00992C5C" w:rsidP="0089150A">
            <w:pPr>
              <w:pStyle w:val="TableParagraph"/>
              <w:spacing w:before="7" w:line="247" w:lineRule="auto"/>
              <w:ind w:left="313" w:right="282" w:firstLine="303"/>
              <w:rPr>
                <w:sz w:val="24"/>
                <w:szCs w:val="24"/>
              </w:rPr>
            </w:pPr>
            <w:r w:rsidRPr="0089150A">
              <w:rPr>
                <w:w w:val="105"/>
                <w:sz w:val="24"/>
                <w:szCs w:val="24"/>
              </w:rPr>
              <w:t>Зам. директорапоВР</w:t>
            </w:r>
          </w:p>
          <w:p w:rsidR="004F6E34" w:rsidRPr="0089150A" w:rsidRDefault="004F6E34" w:rsidP="0089150A">
            <w:pPr>
              <w:pStyle w:val="TableParagraph"/>
              <w:spacing w:before="1" w:line="270" w:lineRule="atLeast"/>
              <w:ind w:left="594" w:right="569" w:firstLine="7"/>
              <w:rPr>
                <w:sz w:val="24"/>
                <w:szCs w:val="24"/>
              </w:rPr>
            </w:pPr>
          </w:p>
        </w:tc>
      </w:tr>
      <w:tr w:rsidR="004F6E34" w:rsidRPr="0089150A">
        <w:trPr>
          <w:trHeight w:val="1653"/>
        </w:trPr>
        <w:tc>
          <w:tcPr>
            <w:tcW w:w="461" w:type="dxa"/>
          </w:tcPr>
          <w:p w:rsidR="004F6E34" w:rsidRPr="0089150A" w:rsidRDefault="00992C5C" w:rsidP="0089150A">
            <w:pPr>
              <w:pStyle w:val="TableParagraph"/>
              <w:ind w:left="168"/>
              <w:rPr>
                <w:sz w:val="24"/>
                <w:szCs w:val="24"/>
              </w:rPr>
            </w:pPr>
            <w:r w:rsidRPr="0089150A">
              <w:rPr>
                <w:w w:val="103"/>
                <w:sz w:val="24"/>
                <w:szCs w:val="24"/>
              </w:rPr>
              <w:t>7</w:t>
            </w:r>
          </w:p>
        </w:tc>
        <w:tc>
          <w:tcPr>
            <w:tcW w:w="3076" w:type="dxa"/>
          </w:tcPr>
          <w:p w:rsidR="004F6E34" w:rsidRPr="0089150A" w:rsidRDefault="00992C5C" w:rsidP="0089150A">
            <w:pPr>
              <w:pStyle w:val="TableParagraph"/>
              <w:spacing w:line="247" w:lineRule="auto"/>
              <w:ind w:left="924" w:right="284" w:hanging="396"/>
              <w:rPr>
                <w:sz w:val="24"/>
                <w:szCs w:val="24"/>
              </w:rPr>
            </w:pPr>
            <w:r w:rsidRPr="0089150A">
              <w:rPr>
                <w:spacing w:val="-1"/>
                <w:w w:val="105"/>
                <w:sz w:val="24"/>
                <w:szCs w:val="24"/>
              </w:rPr>
              <w:t>Участиеродителей</w:t>
            </w:r>
            <w:r w:rsidRPr="0089150A">
              <w:rPr>
                <w:w w:val="105"/>
                <w:sz w:val="24"/>
                <w:szCs w:val="24"/>
              </w:rPr>
              <w:t>вовнеурочных</w:t>
            </w:r>
          </w:p>
          <w:p w:rsidR="004F6E34" w:rsidRPr="0089150A" w:rsidRDefault="00992C5C" w:rsidP="0089150A">
            <w:pPr>
              <w:pStyle w:val="TableParagraph"/>
              <w:spacing w:before="10" w:line="247" w:lineRule="auto"/>
              <w:ind w:left="319" w:right="305" w:firstLine="3"/>
              <w:rPr>
                <w:sz w:val="24"/>
                <w:szCs w:val="24"/>
              </w:rPr>
            </w:pPr>
            <w:r w:rsidRPr="0089150A">
              <w:rPr>
                <w:w w:val="105"/>
                <w:sz w:val="24"/>
                <w:szCs w:val="24"/>
              </w:rPr>
              <w:t>мероприятиях,</w:t>
            </w:r>
            <w:r w:rsidRPr="0089150A">
              <w:rPr>
                <w:sz w:val="24"/>
                <w:szCs w:val="24"/>
              </w:rPr>
              <w:t>благоустройствездания</w:t>
            </w:r>
            <w:r w:rsidRPr="0089150A">
              <w:rPr>
                <w:w w:val="105"/>
                <w:sz w:val="24"/>
                <w:szCs w:val="24"/>
              </w:rPr>
              <w:t>школыишкольного</w:t>
            </w:r>
          </w:p>
          <w:p w:rsidR="004F6E34" w:rsidRPr="0089150A" w:rsidRDefault="00992C5C" w:rsidP="0089150A">
            <w:pPr>
              <w:pStyle w:val="TableParagraph"/>
              <w:spacing w:before="10" w:line="251" w:lineRule="exact"/>
              <w:ind w:left="218" w:right="214"/>
              <w:rPr>
                <w:sz w:val="24"/>
                <w:szCs w:val="24"/>
              </w:rPr>
            </w:pPr>
            <w:r w:rsidRPr="0089150A">
              <w:rPr>
                <w:w w:val="105"/>
                <w:sz w:val="24"/>
                <w:szCs w:val="24"/>
              </w:rPr>
              <w:t>двора</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52" w:lineRule="auto"/>
              <w:ind w:left="507" w:right="482" w:firstLine="382"/>
              <w:rPr>
                <w:sz w:val="24"/>
                <w:szCs w:val="24"/>
              </w:rPr>
            </w:pPr>
            <w:r w:rsidRPr="0089150A">
              <w:rPr>
                <w:w w:val="105"/>
                <w:sz w:val="24"/>
                <w:szCs w:val="24"/>
              </w:rPr>
              <w:t>Классные</w:t>
            </w:r>
            <w:r w:rsidRPr="0089150A">
              <w:rPr>
                <w:spacing w:val="-1"/>
                <w:w w:val="105"/>
                <w:sz w:val="24"/>
                <w:szCs w:val="24"/>
              </w:rPr>
              <w:t>руководители,</w:t>
            </w:r>
            <w:r w:rsidRPr="0089150A">
              <w:rPr>
                <w:w w:val="105"/>
                <w:sz w:val="24"/>
                <w:szCs w:val="24"/>
              </w:rPr>
              <w:t>родительские</w:t>
            </w:r>
          </w:p>
          <w:p w:rsidR="004F6E34" w:rsidRPr="0089150A" w:rsidRDefault="00992C5C" w:rsidP="0089150A">
            <w:pPr>
              <w:pStyle w:val="TableParagraph"/>
              <w:spacing w:line="260" w:lineRule="exact"/>
              <w:ind w:left="356"/>
              <w:rPr>
                <w:sz w:val="24"/>
                <w:szCs w:val="24"/>
              </w:rPr>
            </w:pPr>
            <w:r w:rsidRPr="0089150A">
              <w:rPr>
                <w:w w:val="105"/>
                <w:sz w:val="24"/>
                <w:szCs w:val="24"/>
              </w:rPr>
              <w:t>комитетыклассов</w:t>
            </w:r>
          </w:p>
        </w:tc>
      </w:tr>
      <w:tr w:rsidR="004F6E34" w:rsidRPr="0089150A">
        <w:trPr>
          <w:trHeight w:val="1380"/>
        </w:trPr>
        <w:tc>
          <w:tcPr>
            <w:tcW w:w="461" w:type="dxa"/>
          </w:tcPr>
          <w:p w:rsidR="004F6E34" w:rsidRPr="0089150A" w:rsidRDefault="00992C5C" w:rsidP="0089150A">
            <w:pPr>
              <w:pStyle w:val="TableParagraph"/>
              <w:ind w:left="168"/>
              <w:rPr>
                <w:sz w:val="24"/>
                <w:szCs w:val="24"/>
              </w:rPr>
            </w:pPr>
            <w:r w:rsidRPr="0089150A">
              <w:rPr>
                <w:w w:val="103"/>
                <w:sz w:val="24"/>
                <w:szCs w:val="24"/>
              </w:rPr>
              <w:t>8</w:t>
            </w:r>
          </w:p>
        </w:tc>
        <w:tc>
          <w:tcPr>
            <w:tcW w:w="3076" w:type="dxa"/>
          </w:tcPr>
          <w:p w:rsidR="004F6E34" w:rsidRPr="0089150A" w:rsidRDefault="00992C5C" w:rsidP="0089150A">
            <w:pPr>
              <w:pStyle w:val="TableParagraph"/>
              <w:spacing w:line="252" w:lineRule="auto"/>
              <w:ind w:left="622" w:firstLine="122"/>
              <w:rPr>
                <w:sz w:val="24"/>
                <w:szCs w:val="24"/>
              </w:rPr>
            </w:pPr>
            <w:r w:rsidRPr="0089150A">
              <w:rPr>
                <w:sz w:val="24"/>
                <w:szCs w:val="24"/>
              </w:rPr>
              <w:t>Информационное</w:t>
            </w:r>
            <w:r w:rsidRPr="0089150A">
              <w:rPr>
                <w:w w:val="105"/>
                <w:sz w:val="24"/>
                <w:szCs w:val="24"/>
              </w:rPr>
              <w:t>оповещение черезшкольный сайти</w:t>
            </w:r>
          </w:p>
          <w:p w:rsidR="004F6E34" w:rsidRPr="0089150A" w:rsidRDefault="00992C5C" w:rsidP="0089150A">
            <w:pPr>
              <w:pStyle w:val="TableParagraph"/>
              <w:spacing w:line="259" w:lineRule="exact"/>
              <w:ind w:left="340"/>
              <w:rPr>
                <w:sz w:val="24"/>
                <w:szCs w:val="24"/>
              </w:rPr>
            </w:pPr>
            <w:r w:rsidRPr="0089150A">
              <w:rPr>
                <w:sz w:val="24"/>
                <w:szCs w:val="24"/>
              </w:rPr>
              <w:t>социальнуюгруппуВК</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line="254"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54"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директорапо</w:t>
            </w:r>
            <w:r w:rsidRPr="0089150A">
              <w:rPr>
                <w:w w:val="105"/>
                <w:sz w:val="24"/>
                <w:szCs w:val="24"/>
              </w:rPr>
              <w:t>ВР,</w:t>
            </w:r>
          </w:p>
          <w:p w:rsidR="004F6E34" w:rsidRPr="0089150A" w:rsidRDefault="00992C5C" w:rsidP="0089150A">
            <w:pPr>
              <w:pStyle w:val="TableParagraph"/>
              <w:spacing w:line="247" w:lineRule="auto"/>
              <w:ind w:left="385" w:firstLine="490"/>
              <w:rPr>
                <w:sz w:val="24"/>
                <w:szCs w:val="24"/>
              </w:rPr>
            </w:pPr>
            <w:r w:rsidRPr="0089150A">
              <w:rPr>
                <w:w w:val="105"/>
                <w:sz w:val="24"/>
                <w:szCs w:val="24"/>
              </w:rPr>
              <w:t>учитель</w:t>
            </w:r>
            <w:r w:rsidRPr="0089150A">
              <w:rPr>
                <w:sz w:val="24"/>
                <w:szCs w:val="24"/>
              </w:rPr>
              <w:t>информатики,ст.</w:t>
            </w:r>
          </w:p>
          <w:p w:rsidR="004F6E34" w:rsidRPr="0089150A" w:rsidRDefault="00992C5C" w:rsidP="0089150A">
            <w:pPr>
              <w:pStyle w:val="TableParagraph"/>
              <w:spacing w:before="4" w:line="251" w:lineRule="exact"/>
              <w:ind w:left="825"/>
              <w:rPr>
                <w:sz w:val="24"/>
                <w:szCs w:val="24"/>
              </w:rPr>
            </w:pPr>
            <w:r w:rsidRPr="0089150A">
              <w:rPr>
                <w:w w:val="105"/>
                <w:sz w:val="24"/>
                <w:szCs w:val="24"/>
              </w:rPr>
              <w:t>вожатый</w:t>
            </w:r>
          </w:p>
        </w:tc>
      </w:tr>
      <w:tr w:rsidR="004F6E34" w:rsidRPr="0089150A">
        <w:trPr>
          <w:trHeight w:val="832"/>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9</w:t>
            </w:r>
          </w:p>
        </w:tc>
        <w:tc>
          <w:tcPr>
            <w:tcW w:w="3076" w:type="dxa"/>
          </w:tcPr>
          <w:p w:rsidR="004F6E34" w:rsidRPr="0089150A" w:rsidRDefault="00992C5C" w:rsidP="0089150A">
            <w:pPr>
              <w:pStyle w:val="TableParagraph"/>
              <w:spacing w:before="7" w:line="247" w:lineRule="auto"/>
              <w:ind w:left="283" w:firstLine="821"/>
              <w:rPr>
                <w:sz w:val="24"/>
                <w:szCs w:val="24"/>
              </w:rPr>
            </w:pPr>
            <w:r w:rsidRPr="0089150A">
              <w:rPr>
                <w:w w:val="105"/>
                <w:sz w:val="24"/>
                <w:szCs w:val="24"/>
              </w:rPr>
              <w:t>Школьные</w:t>
            </w:r>
            <w:r w:rsidRPr="0089150A">
              <w:rPr>
                <w:sz w:val="24"/>
                <w:szCs w:val="24"/>
              </w:rPr>
              <w:t>тематическиепраздники</w:t>
            </w:r>
          </w:p>
          <w:p w:rsidR="004F6E34" w:rsidRPr="0089150A" w:rsidRDefault="00992C5C" w:rsidP="0089150A">
            <w:pPr>
              <w:pStyle w:val="TableParagraph"/>
              <w:spacing w:before="2" w:line="258" w:lineRule="exact"/>
              <w:ind w:left="910"/>
              <w:rPr>
                <w:sz w:val="24"/>
                <w:szCs w:val="24"/>
              </w:rPr>
            </w:pPr>
            <w:r w:rsidRPr="0089150A">
              <w:rPr>
                <w:w w:val="105"/>
                <w:sz w:val="24"/>
                <w:szCs w:val="24"/>
              </w:rPr>
              <w:t>иутренники</w:t>
            </w:r>
          </w:p>
        </w:tc>
        <w:tc>
          <w:tcPr>
            <w:tcW w:w="1707" w:type="dxa"/>
          </w:tcPr>
          <w:p w:rsidR="004F6E34" w:rsidRPr="0089150A" w:rsidRDefault="00992C5C" w:rsidP="0089150A">
            <w:pPr>
              <w:pStyle w:val="TableParagraph"/>
              <w:spacing w:before="7"/>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74" w:lineRule="exact"/>
              <w:ind w:left="565" w:right="14" w:hanging="44"/>
              <w:rPr>
                <w:sz w:val="24"/>
                <w:szCs w:val="24"/>
              </w:rPr>
            </w:pPr>
            <w:r w:rsidRPr="0089150A">
              <w:rPr>
                <w:sz w:val="24"/>
                <w:szCs w:val="24"/>
              </w:rPr>
              <w:t>Замдиректорапо</w:t>
            </w:r>
            <w:r w:rsidRPr="0089150A">
              <w:rPr>
                <w:w w:val="105"/>
                <w:sz w:val="24"/>
                <w:szCs w:val="24"/>
              </w:rPr>
              <w:t>ВР, классныеруководители</w:t>
            </w:r>
          </w:p>
        </w:tc>
      </w:tr>
      <w:tr w:rsidR="004F6E34" w:rsidRPr="0089150A" w:rsidTr="00283EAA">
        <w:trPr>
          <w:trHeight w:val="769"/>
        </w:trPr>
        <w:tc>
          <w:tcPr>
            <w:tcW w:w="461" w:type="dxa"/>
          </w:tcPr>
          <w:p w:rsidR="004F6E34" w:rsidRPr="0089150A" w:rsidRDefault="00992C5C" w:rsidP="0089150A">
            <w:pPr>
              <w:pStyle w:val="TableParagraph"/>
              <w:ind w:left="110"/>
              <w:rPr>
                <w:sz w:val="24"/>
                <w:szCs w:val="24"/>
              </w:rPr>
            </w:pPr>
            <w:r w:rsidRPr="0089150A">
              <w:rPr>
                <w:w w:val="105"/>
                <w:sz w:val="24"/>
                <w:szCs w:val="24"/>
              </w:rPr>
              <w:t>10</w:t>
            </w:r>
          </w:p>
        </w:tc>
        <w:tc>
          <w:tcPr>
            <w:tcW w:w="3076" w:type="dxa"/>
          </w:tcPr>
          <w:p w:rsidR="004F6E34" w:rsidRPr="0089150A" w:rsidRDefault="00992C5C" w:rsidP="0089150A">
            <w:pPr>
              <w:pStyle w:val="TableParagraph"/>
              <w:spacing w:line="247" w:lineRule="auto"/>
              <w:ind w:left="1104" w:hanging="159"/>
              <w:rPr>
                <w:sz w:val="24"/>
                <w:szCs w:val="24"/>
              </w:rPr>
            </w:pPr>
            <w:r w:rsidRPr="0089150A">
              <w:rPr>
                <w:sz w:val="24"/>
                <w:szCs w:val="24"/>
              </w:rPr>
              <w:t>Родительский</w:t>
            </w:r>
            <w:r w:rsidRPr="0089150A">
              <w:rPr>
                <w:w w:val="105"/>
                <w:sz w:val="24"/>
                <w:szCs w:val="24"/>
              </w:rPr>
              <w:t>всеобуч.</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283EAA" w:rsidRPr="0089150A" w:rsidRDefault="00992C5C" w:rsidP="0089150A">
            <w:pPr>
              <w:pStyle w:val="TableParagraph"/>
              <w:spacing w:line="252" w:lineRule="auto"/>
              <w:ind w:left="407" w:right="301" w:firstLine="115"/>
              <w:rPr>
                <w:sz w:val="24"/>
                <w:szCs w:val="24"/>
              </w:rPr>
            </w:pPr>
            <w:r w:rsidRPr="0089150A">
              <w:rPr>
                <w:sz w:val="24"/>
                <w:szCs w:val="24"/>
              </w:rPr>
              <w:t>Замдиректорапо</w:t>
            </w:r>
            <w:r w:rsidRPr="0089150A">
              <w:rPr>
                <w:w w:val="105"/>
                <w:sz w:val="24"/>
                <w:szCs w:val="24"/>
              </w:rPr>
              <w:t xml:space="preserve">ВР </w:t>
            </w:r>
          </w:p>
          <w:p w:rsidR="004F6E34" w:rsidRPr="0089150A" w:rsidRDefault="004F6E34" w:rsidP="0089150A">
            <w:pPr>
              <w:pStyle w:val="TableParagraph"/>
              <w:spacing w:line="251" w:lineRule="exact"/>
              <w:ind w:left="594"/>
              <w:rPr>
                <w:sz w:val="24"/>
                <w:szCs w:val="24"/>
              </w:rPr>
            </w:pPr>
          </w:p>
        </w:tc>
      </w:tr>
    </w:tbl>
    <w:p w:rsidR="004F6E34" w:rsidRPr="0089150A" w:rsidRDefault="004F6E34" w:rsidP="0089150A">
      <w:pPr>
        <w:spacing w:line="251" w:lineRule="exact"/>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551"/>
        </w:trPr>
        <w:tc>
          <w:tcPr>
            <w:tcW w:w="461" w:type="dxa"/>
          </w:tcPr>
          <w:p w:rsidR="004F6E34" w:rsidRPr="0089150A" w:rsidRDefault="004F6E34" w:rsidP="0089150A">
            <w:pPr>
              <w:pStyle w:val="TableParagraph"/>
              <w:rPr>
                <w:sz w:val="24"/>
                <w:szCs w:val="24"/>
              </w:rPr>
            </w:pPr>
          </w:p>
        </w:tc>
        <w:tc>
          <w:tcPr>
            <w:tcW w:w="3076" w:type="dxa"/>
          </w:tcPr>
          <w:p w:rsidR="004F6E34" w:rsidRPr="0089150A" w:rsidRDefault="004F6E34" w:rsidP="0089150A">
            <w:pPr>
              <w:pStyle w:val="TableParagraph"/>
              <w:rPr>
                <w:sz w:val="24"/>
                <w:szCs w:val="24"/>
              </w:rPr>
            </w:pPr>
          </w:p>
        </w:tc>
        <w:tc>
          <w:tcPr>
            <w:tcW w:w="1707" w:type="dxa"/>
          </w:tcPr>
          <w:p w:rsidR="004F6E34" w:rsidRPr="0089150A" w:rsidRDefault="004F6E34" w:rsidP="0089150A">
            <w:pPr>
              <w:pStyle w:val="TableParagraph"/>
              <w:rPr>
                <w:sz w:val="24"/>
                <w:szCs w:val="24"/>
              </w:rPr>
            </w:pPr>
          </w:p>
        </w:tc>
        <w:tc>
          <w:tcPr>
            <w:tcW w:w="2247" w:type="dxa"/>
          </w:tcPr>
          <w:p w:rsidR="004F6E34" w:rsidRPr="0089150A" w:rsidRDefault="004F6E34" w:rsidP="0089150A">
            <w:pPr>
              <w:pStyle w:val="TableParagraph"/>
              <w:rPr>
                <w:sz w:val="24"/>
                <w:szCs w:val="24"/>
              </w:rPr>
            </w:pPr>
          </w:p>
        </w:tc>
        <w:tc>
          <w:tcPr>
            <w:tcW w:w="2542" w:type="dxa"/>
          </w:tcPr>
          <w:p w:rsidR="004F6E34" w:rsidRPr="0089150A" w:rsidRDefault="00992C5C" w:rsidP="0089150A">
            <w:pPr>
              <w:pStyle w:val="TableParagraph"/>
              <w:spacing w:line="274" w:lineRule="exact"/>
              <w:ind w:left="479" w:right="376" w:firstLine="202"/>
              <w:rPr>
                <w:sz w:val="24"/>
                <w:szCs w:val="24"/>
              </w:rPr>
            </w:pPr>
            <w:r w:rsidRPr="0089150A">
              <w:rPr>
                <w:sz w:val="24"/>
                <w:szCs w:val="24"/>
              </w:rPr>
              <w:t>Родительский</w:t>
            </w:r>
            <w:r w:rsidRPr="0089150A">
              <w:rPr>
                <w:w w:val="105"/>
                <w:sz w:val="24"/>
                <w:szCs w:val="24"/>
              </w:rPr>
              <w:t>комитетшколы</w:t>
            </w:r>
          </w:p>
        </w:tc>
      </w:tr>
      <w:tr w:rsidR="004F6E34" w:rsidRPr="0089150A">
        <w:trPr>
          <w:trHeight w:val="1106"/>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11</w:t>
            </w:r>
          </w:p>
        </w:tc>
        <w:tc>
          <w:tcPr>
            <w:tcW w:w="3076" w:type="dxa"/>
          </w:tcPr>
          <w:p w:rsidR="004F6E34" w:rsidRPr="0089150A" w:rsidRDefault="00992C5C" w:rsidP="0089150A">
            <w:pPr>
              <w:pStyle w:val="TableParagraph"/>
              <w:spacing w:before="7" w:line="249" w:lineRule="auto"/>
              <w:ind w:left="946" w:hanging="180"/>
              <w:rPr>
                <w:sz w:val="24"/>
                <w:szCs w:val="24"/>
              </w:rPr>
            </w:pPr>
            <w:r w:rsidRPr="0089150A">
              <w:rPr>
                <w:sz w:val="24"/>
                <w:szCs w:val="24"/>
              </w:rPr>
              <w:t>Индивидуальные</w:t>
            </w:r>
            <w:r w:rsidRPr="0089150A">
              <w:rPr>
                <w:w w:val="105"/>
                <w:sz w:val="24"/>
                <w:szCs w:val="24"/>
              </w:rPr>
              <w:t>консультации</w:t>
            </w:r>
          </w:p>
        </w:tc>
        <w:tc>
          <w:tcPr>
            <w:tcW w:w="1707" w:type="dxa"/>
          </w:tcPr>
          <w:p w:rsidR="004F6E34" w:rsidRPr="0089150A" w:rsidRDefault="00992C5C" w:rsidP="0089150A">
            <w:pPr>
              <w:pStyle w:val="TableParagraph"/>
              <w:spacing w:before="7"/>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9"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before="7" w:line="249" w:lineRule="auto"/>
              <w:ind w:left="291" w:firstLine="280"/>
              <w:rPr>
                <w:sz w:val="24"/>
                <w:szCs w:val="24"/>
              </w:rPr>
            </w:pPr>
            <w:r w:rsidRPr="0089150A">
              <w:rPr>
                <w:w w:val="105"/>
                <w:sz w:val="24"/>
                <w:szCs w:val="24"/>
              </w:rPr>
              <w:t>Администрация</w:t>
            </w:r>
            <w:r w:rsidRPr="0089150A">
              <w:rPr>
                <w:sz w:val="24"/>
                <w:szCs w:val="24"/>
              </w:rPr>
              <w:t>школы,социально-</w:t>
            </w:r>
          </w:p>
          <w:p w:rsidR="004F6E34" w:rsidRPr="0089150A" w:rsidRDefault="00992C5C" w:rsidP="0089150A">
            <w:pPr>
              <w:pStyle w:val="TableParagraph"/>
              <w:spacing w:line="274" w:lineRule="exact"/>
              <w:ind w:left="904" w:right="14" w:hanging="411"/>
              <w:rPr>
                <w:sz w:val="24"/>
                <w:szCs w:val="24"/>
              </w:rPr>
            </w:pPr>
            <w:r w:rsidRPr="0089150A">
              <w:rPr>
                <w:sz w:val="24"/>
                <w:szCs w:val="24"/>
              </w:rPr>
              <w:t>педагогическая</w:t>
            </w:r>
            <w:r w:rsidRPr="0089150A">
              <w:rPr>
                <w:w w:val="105"/>
                <w:sz w:val="24"/>
                <w:szCs w:val="24"/>
              </w:rPr>
              <w:t>служба</w:t>
            </w:r>
          </w:p>
        </w:tc>
      </w:tr>
      <w:tr w:rsidR="004F6E34" w:rsidRPr="0089150A">
        <w:trPr>
          <w:trHeight w:val="1380"/>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12</w:t>
            </w:r>
          </w:p>
        </w:tc>
        <w:tc>
          <w:tcPr>
            <w:tcW w:w="3076" w:type="dxa"/>
          </w:tcPr>
          <w:p w:rsidR="004F6E34" w:rsidRPr="0089150A" w:rsidRDefault="00992C5C" w:rsidP="0089150A">
            <w:pPr>
              <w:pStyle w:val="TableParagraph"/>
              <w:spacing w:before="7" w:line="249" w:lineRule="auto"/>
              <w:ind w:left="542" w:firstLine="7"/>
              <w:rPr>
                <w:sz w:val="24"/>
                <w:szCs w:val="24"/>
              </w:rPr>
            </w:pPr>
            <w:r w:rsidRPr="0089150A">
              <w:rPr>
                <w:sz w:val="24"/>
                <w:szCs w:val="24"/>
              </w:rPr>
              <w:t>Совместныесдетьми</w:t>
            </w:r>
            <w:r w:rsidRPr="0089150A">
              <w:rPr>
                <w:w w:val="105"/>
                <w:sz w:val="24"/>
                <w:szCs w:val="24"/>
              </w:rPr>
              <w:t>походы,экскурсии.</w:t>
            </w:r>
          </w:p>
        </w:tc>
        <w:tc>
          <w:tcPr>
            <w:tcW w:w="1707" w:type="dxa"/>
          </w:tcPr>
          <w:p w:rsidR="004F6E34" w:rsidRPr="0089150A" w:rsidRDefault="00992C5C" w:rsidP="0089150A">
            <w:pPr>
              <w:pStyle w:val="TableParagraph"/>
              <w:spacing w:before="7"/>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9" w:lineRule="auto"/>
              <w:ind w:left="399" w:right="360" w:firstLine="339"/>
              <w:rPr>
                <w:sz w:val="24"/>
                <w:szCs w:val="24"/>
              </w:rPr>
            </w:pPr>
            <w:r w:rsidRPr="0089150A">
              <w:rPr>
                <w:w w:val="105"/>
                <w:sz w:val="24"/>
                <w:szCs w:val="24"/>
              </w:rPr>
              <w:t>В течение</w:t>
            </w:r>
            <w:r w:rsidRPr="0089150A">
              <w:rPr>
                <w:spacing w:val="-1"/>
                <w:w w:val="105"/>
                <w:sz w:val="24"/>
                <w:szCs w:val="24"/>
              </w:rPr>
              <w:t>года,согласно</w:t>
            </w:r>
          </w:p>
          <w:p w:rsidR="004F6E34" w:rsidRPr="0089150A" w:rsidRDefault="00992C5C" w:rsidP="0089150A">
            <w:pPr>
              <w:pStyle w:val="TableParagraph"/>
              <w:spacing w:line="254" w:lineRule="auto"/>
              <w:ind w:left="651" w:firstLine="108"/>
              <w:rPr>
                <w:sz w:val="24"/>
                <w:szCs w:val="24"/>
              </w:rPr>
            </w:pPr>
            <w:r w:rsidRPr="0089150A">
              <w:rPr>
                <w:w w:val="105"/>
                <w:sz w:val="24"/>
                <w:szCs w:val="24"/>
              </w:rPr>
              <w:t>планам</w:t>
            </w:r>
            <w:r w:rsidRPr="0089150A">
              <w:rPr>
                <w:sz w:val="24"/>
                <w:szCs w:val="24"/>
              </w:rPr>
              <w:t>классных</w:t>
            </w:r>
          </w:p>
          <w:p w:rsidR="004F6E34" w:rsidRPr="0089150A" w:rsidRDefault="00992C5C" w:rsidP="0089150A">
            <w:pPr>
              <w:pStyle w:val="TableParagraph"/>
              <w:spacing w:line="245" w:lineRule="exact"/>
              <w:ind w:left="370"/>
              <w:rPr>
                <w:sz w:val="24"/>
                <w:szCs w:val="24"/>
              </w:rPr>
            </w:pPr>
            <w:r w:rsidRPr="0089150A">
              <w:rPr>
                <w:w w:val="105"/>
                <w:sz w:val="24"/>
                <w:szCs w:val="24"/>
              </w:rPr>
              <w:t>руководителей</w:t>
            </w:r>
          </w:p>
        </w:tc>
        <w:tc>
          <w:tcPr>
            <w:tcW w:w="2542" w:type="dxa"/>
          </w:tcPr>
          <w:p w:rsidR="004F6E34" w:rsidRPr="0089150A" w:rsidRDefault="00992C5C" w:rsidP="0089150A">
            <w:pPr>
              <w:pStyle w:val="TableParagraph"/>
              <w:spacing w:before="7" w:line="249" w:lineRule="auto"/>
              <w:ind w:left="565" w:right="376" w:firstLine="324"/>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1941"/>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13</w:t>
            </w:r>
          </w:p>
        </w:tc>
        <w:tc>
          <w:tcPr>
            <w:tcW w:w="3076" w:type="dxa"/>
          </w:tcPr>
          <w:p w:rsidR="004F6E34" w:rsidRPr="0089150A" w:rsidRDefault="00992C5C" w:rsidP="0089150A">
            <w:pPr>
              <w:pStyle w:val="TableParagraph"/>
              <w:spacing w:before="7" w:line="288" w:lineRule="auto"/>
              <w:ind w:left="715" w:right="711" w:firstLine="7"/>
              <w:rPr>
                <w:sz w:val="24"/>
                <w:szCs w:val="24"/>
              </w:rPr>
            </w:pPr>
            <w:r w:rsidRPr="0089150A">
              <w:rPr>
                <w:w w:val="105"/>
                <w:sz w:val="24"/>
                <w:szCs w:val="24"/>
              </w:rPr>
              <w:t>Работа Совета</w:t>
            </w:r>
            <w:r w:rsidRPr="0089150A">
              <w:rPr>
                <w:spacing w:val="-1"/>
                <w:w w:val="105"/>
                <w:sz w:val="24"/>
                <w:szCs w:val="24"/>
              </w:rPr>
              <w:t>профилактики</w:t>
            </w:r>
            <w:r w:rsidRPr="0089150A">
              <w:rPr>
                <w:w w:val="105"/>
                <w:sz w:val="24"/>
                <w:szCs w:val="24"/>
              </w:rPr>
              <w:t>с</w:t>
            </w:r>
          </w:p>
          <w:p w:rsidR="004F6E34" w:rsidRPr="0089150A" w:rsidRDefault="00992C5C" w:rsidP="0089150A">
            <w:pPr>
              <w:pStyle w:val="TableParagraph"/>
              <w:spacing w:before="201" w:line="249" w:lineRule="auto"/>
              <w:ind w:left="420" w:right="369" w:firstLine="245"/>
              <w:rPr>
                <w:sz w:val="24"/>
                <w:szCs w:val="24"/>
              </w:rPr>
            </w:pPr>
            <w:r w:rsidRPr="0089150A">
              <w:rPr>
                <w:w w:val="105"/>
                <w:sz w:val="24"/>
                <w:szCs w:val="24"/>
              </w:rPr>
              <w:t>неблагополучнымисемьями по вопросам</w:t>
            </w:r>
            <w:r w:rsidRPr="0089150A">
              <w:rPr>
                <w:sz w:val="24"/>
                <w:szCs w:val="24"/>
              </w:rPr>
              <w:t>воспитания,обучения</w:t>
            </w:r>
          </w:p>
          <w:p w:rsidR="004F6E34" w:rsidRPr="0089150A" w:rsidRDefault="00992C5C" w:rsidP="0089150A">
            <w:pPr>
              <w:pStyle w:val="TableParagraph"/>
              <w:spacing w:before="3" w:line="251" w:lineRule="exact"/>
              <w:ind w:left="218" w:right="214"/>
              <w:rPr>
                <w:sz w:val="24"/>
                <w:szCs w:val="24"/>
              </w:rPr>
            </w:pPr>
            <w:r w:rsidRPr="0089150A">
              <w:rPr>
                <w:w w:val="105"/>
                <w:sz w:val="24"/>
                <w:szCs w:val="24"/>
              </w:rPr>
              <w:t>детей</w:t>
            </w:r>
          </w:p>
        </w:tc>
        <w:tc>
          <w:tcPr>
            <w:tcW w:w="1707" w:type="dxa"/>
          </w:tcPr>
          <w:p w:rsidR="004F6E34" w:rsidRPr="0089150A" w:rsidRDefault="00992C5C" w:rsidP="0089150A">
            <w:pPr>
              <w:pStyle w:val="TableParagraph"/>
              <w:spacing w:before="7"/>
              <w:ind w:left="701"/>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7" w:lineRule="auto"/>
              <w:ind w:left="781" w:hanging="15"/>
              <w:rPr>
                <w:sz w:val="24"/>
                <w:szCs w:val="24"/>
              </w:rPr>
            </w:pPr>
            <w:r w:rsidRPr="0089150A">
              <w:rPr>
                <w:sz w:val="24"/>
                <w:szCs w:val="24"/>
              </w:rPr>
              <w:t>Поплану</w:t>
            </w:r>
            <w:r w:rsidRPr="0089150A">
              <w:rPr>
                <w:w w:val="105"/>
                <w:sz w:val="24"/>
                <w:szCs w:val="24"/>
              </w:rPr>
              <w:t>Совета</w:t>
            </w:r>
          </w:p>
          <w:p w:rsidR="004F6E34" w:rsidRPr="0089150A" w:rsidRDefault="00992C5C" w:rsidP="0089150A">
            <w:pPr>
              <w:pStyle w:val="TableParagraph"/>
              <w:spacing w:before="3"/>
              <w:ind w:left="391"/>
              <w:rPr>
                <w:sz w:val="24"/>
                <w:szCs w:val="24"/>
              </w:rPr>
            </w:pPr>
            <w:r w:rsidRPr="0089150A">
              <w:rPr>
                <w:w w:val="105"/>
                <w:sz w:val="24"/>
                <w:szCs w:val="24"/>
              </w:rPr>
              <w:t>профилактики</w:t>
            </w:r>
          </w:p>
        </w:tc>
        <w:tc>
          <w:tcPr>
            <w:tcW w:w="2542" w:type="dxa"/>
          </w:tcPr>
          <w:p w:rsidR="004F6E34" w:rsidRPr="0089150A" w:rsidRDefault="00992C5C" w:rsidP="0089150A">
            <w:pPr>
              <w:pStyle w:val="TableParagraph"/>
              <w:spacing w:before="7" w:line="247" w:lineRule="auto"/>
              <w:ind w:left="926" w:right="376" w:hanging="238"/>
              <w:rPr>
                <w:sz w:val="24"/>
                <w:szCs w:val="24"/>
              </w:rPr>
            </w:pPr>
            <w:r w:rsidRPr="0089150A">
              <w:rPr>
                <w:sz w:val="24"/>
                <w:szCs w:val="24"/>
              </w:rPr>
              <w:t>Председатель</w:t>
            </w:r>
            <w:r w:rsidRPr="0089150A">
              <w:rPr>
                <w:w w:val="105"/>
                <w:sz w:val="24"/>
                <w:szCs w:val="24"/>
              </w:rPr>
              <w:t>Совета</w:t>
            </w:r>
          </w:p>
          <w:p w:rsidR="004F6E34" w:rsidRPr="0089150A" w:rsidRDefault="00992C5C" w:rsidP="0089150A">
            <w:pPr>
              <w:pStyle w:val="TableParagraph"/>
              <w:spacing w:before="3"/>
              <w:ind w:left="536"/>
              <w:rPr>
                <w:sz w:val="24"/>
                <w:szCs w:val="24"/>
              </w:rPr>
            </w:pPr>
            <w:r w:rsidRPr="0089150A">
              <w:rPr>
                <w:w w:val="105"/>
                <w:sz w:val="24"/>
                <w:szCs w:val="24"/>
              </w:rPr>
              <w:t>профилактики</w:t>
            </w:r>
          </w:p>
        </w:tc>
      </w:tr>
      <w:tr w:rsidR="004F6E34" w:rsidRPr="0089150A">
        <w:trPr>
          <w:trHeight w:val="825"/>
        </w:trPr>
        <w:tc>
          <w:tcPr>
            <w:tcW w:w="461" w:type="dxa"/>
          </w:tcPr>
          <w:p w:rsidR="004F6E34" w:rsidRPr="0089150A" w:rsidRDefault="00992C5C" w:rsidP="0089150A">
            <w:pPr>
              <w:pStyle w:val="TableParagraph"/>
              <w:ind w:left="110"/>
              <w:rPr>
                <w:sz w:val="24"/>
                <w:szCs w:val="24"/>
              </w:rPr>
            </w:pPr>
            <w:r w:rsidRPr="0089150A">
              <w:rPr>
                <w:w w:val="105"/>
                <w:sz w:val="24"/>
                <w:szCs w:val="24"/>
              </w:rPr>
              <w:t>14</w:t>
            </w:r>
          </w:p>
        </w:tc>
        <w:tc>
          <w:tcPr>
            <w:tcW w:w="3076" w:type="dxa"/>
          </w:tcPr>
          <w:p w:rsidR="004F6E34" w:rsidRPr="0089150A" w:rsidRDefault="00992C5C" w:rsidP="0089150A">
            <w:pPr>
              <w:pStyle w:val="TableParagraph"/>
              <w:spacing w:line="254" w:lineRule="auto"/>
              <w:ind w:left="477" w:firstLine="662"/>
              <w:rPr>
                <w:sz w:val="24"/>
                <w:szCs w:val="24"/>
              </w:rPr>
            </w:pPr>
            <w:r w:rsidRPr="0089150A">
              <w:rPr>
                <w:w w:val="105"/>
                <w:sz w:val="24"/>
                <w:szCs w:val="24"/>
              </w:rPr>
              <w:t>Помощь в</w:t>
            </w:r>
            <w:r w:rsidRPr="0089150A">
              <w:rPr>
                <w:sz w:val="24"/>
                <w:szCs w:val="24"/>
              </w:rPr>
              <w:t>организациилетнего</w:t>
            </w:r>
          </w:p>
          <w:p w:rsidR="004F6E34" w:rsidRPr="0089150A" w:rsidRDefault="00992C5C" w:rsidP="0089150A">
            <w:pPr>
              <w:pStyle w:val="TableParagraph"/>
              <w:spacing w:line="245" w:lineRule="exact"/>
              <w:ind w:left="859"/>
              <w:rPr>
                <w:sz w:val="24"/>
                <w:szCs w:val="24"/>
              </w:rPr>
            </w:pPr>
            <w:r w:rsidRPr="0089150A">
              <w:rPr>
                <w:w w:val="105"/>
                <w:sz w:val="24"/>
                <w:szCs w:val="24"/>
              </w:rPr>
              <w:t>отдыхадетей</w:t>
            </w:r>
          </w:p>
        </w:tc>
        <w:tc>
          <w:tcPr>
            <w:tcW w:w="1707" w:type="dxa"/>
          </w:tcPr>
          <w:p w:rsidR="004F6E34" w:rsidRPr="0089150A" w:rsidRDefault="00992C5C" w:rsidP="0089150A">
            <w:pPr>
              <w:pStyle w:val="TableParagraph"/>
              <w:ind w:left="701"/>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4"/>
              <w:rPr>
                <w:sz w:val="24"/>
                <w:szCs w:val="24"/>
              </w:rPr>
            </w:pPr>
            <w:r w:rsidRPr="0089150A">
              <w:rPr>
                <w:w w:val="105"/>
                <w:sz w:val="24"/>
                <w:szCs w:val="24"/>
              </w:rPr>
              <w:t>Март-май</w:t>
            </w:r>
          </w:p>
        </w:tc>
        <w:tc>
          <w:tcPr>
            <w:tcW w:w="2542" w:type="dxa"/>
          </w:tcPr>
          <w:p w:rsidR="004F6E34" w:rsidRPr="0089150A" w:rsidRDefault="00992C5C" w:rsidP="0089150A">
            <w:pPr>
              <w:pStyle w:val="TableParagraph"/>
              <w:ind w:left="443" w:firstLine="173"/>
              <w:rPr>
                <w:sz w:val="24"/>
                <w:szCs w:val="24"/>
              </w:rPr>
            </w:pPr>
            <w:r w:rsidRPr="0089150A">
              <w:rPr>
                <w:w w:val="105"/>
                <w:sz w:val="24"/>
                <w:szCs w:val="24"/>
              </w:rPr>
              <w:t>Зам.директора</w:t>
            </w:r>
          </w:p>
          <w:p w:rsidR="004F6E34" w:rsidRPr="0089150A" w:rsidRDefault="00992C5C" w:rsidP="0089150A">
            <w:pPr>
              <w:pStyle w:val="TableParagraph"/>
              <w:spacing w:before="1" w:line="270" w:lineRule="atLeast"/>
              <w:ind w:left="565" w:right="376" w:hanging="123"/>
              <w:rPr>
                <w:sz w:val="24"/>
                <w:szCs w:val="24"/>
              </w:rPr>
            </w:pPr>
            <w:r w:rsidRPr="0089150A">
              <w:rPr>
                <w:sz w:val="24"/>
                <w:szCs w:val="24"/>
              </w:rPr>
              <w:t>поВР,классные</w:t>
            </w:r>
            <w:r w:rsidRPr="0089150A">
              <w:rPr>
                <w:w w:val="105"/>
                <w:sz w:val="24"/>
                <w:szCs w:val="24"/>
              </w:rPr>
              <w:t>руководители</w:t>
            </w:r>
          </w:p>
        </w:tc>
      </w:tr>
      <w:tr w:rsidR="004F6E34" w:rsidRPr="0089150A">
        <w:trPr>
          <w:trHeight w:val="277"/>
        </w:trPr>
        <w:tc>
          <w:tcPr>
            <w:tcW w:w="10033" w:type="dxa"/>
            <w:gridSpan w:val="5"/>
          </w:tcPr>
          <w:p w:rsidR="004F6E34" w:rsidRPr="0089150A" w:rsidRDefault="00992C5C" w:rsidP="0089150A">
            <w:pPr>
              <w:pStyle w:val="TableParagraph"/>
              <w:spacing w:before="14" w:line="244" w:lineRule="exact"/>
              <w:ind w:left="2424" w:right="2196"/>
              <w:rPr>
                <w:b/>
                <w:sz w:val="24"/>
                <w:szCs w:val="24"/>
              </w:rPr>
            </w:pPr>
            <w:r w:rsidRPr="0089150A">
              <w:rPr>
                <w:b/>
                <w:w w:val="105"/>
                <w:sz w:val="24"/>
                <w:szCs w:val="24"/>
              </w:rPr>
              <w:t>Самоуправление</w:t>
            </w:r>
          </w:p>
        </w:tc>
      </w:tr>
      <w:tr w:rsidR="004F6E34" w:rsidRPr="0089150A">
        <w:trPr>
          <w:trHeight w:val="3310"/>
        </w:trPr>
        <w:tc>
          <w:tcPr>
            <w:tcW w:w="461" w:type="dxa"/>
          </w:tcPr>
          <w:p w:rsidR="004F6E34" w:rsidRPr="0089150A" w:rsidRDefault="00992C5C" w:rsidP="0089150A">
            <w:pPr>
              <w:pStyle w:val="TableParagraph"/>
              <w:ind w:left="168"/>
              <w:rPr>
                <w:sz w:val="24"/>
                <w:szCs w:val="24"/>
              </w:rPr>
            </w:pPr>
            <w:r w:rsidRPr="0089150A">
              <w:rPr>
                <w:w w:val="103"/>
                <w:sz w:val="24"/>
                <w:szCs w:val="24"/>
              </w:rPr>
              <w:t>1</w:t>
            </w:r>
          </w:p>
        </w:tc>
        <w:tc>
          <w:tcPr>
            <w:tcW w:w="3076" w:type="dxa"/>
          </w:tcPr>
          <w:p w:rsidR="004F6E34" w:rsidRPr="0089150A" w:rsidRDefault="00992C5C" w:rsidP="0089150A">
            <w:pPr>
              <w:pStyle w:val="TableParagraph"/>
              <w:spacing w:line="254" w:lineRule="auto"/>
              <w:ind w:left="845" w:right="624" w:firstLine="28"/>
              <w:rPr>
                <w:sz w:val="24"/>
                <w:szCs w:val="24"/>
              </w:rPr>
            </w:pPr>
            <w:r w:rsidRPr="0089150A">
              <w:rPr>
                <w:spacing w:val="-2"/>
                <w:w w:val="105"/>
                <w:sz w:val="24"/>
                <w:szCs w:val="24"/>
              </w:rPr>
              <w:t xml:space="preserve">Работа </w:t>
            </w:r>
            <w:r w:rsidRPr="0089150A">
              <w:rPr>
                <w:spacing w:val="-1"/>
                <w:w w:val="105"/>
                <w:sz w:val="24"/>
                <w:szCs w:val="24"/>
              </w:rPr>
              <w:t>органов</w:t>
            </w:r>
            <w:r w:rsidRPr="0089150A">
              <w:rPr>
                <w:w w:val="105"/>
                <w:sz w:val="24"/>
                <w:szCs w:val="24"/>
              </w:rPr>
              <w:t>ученического</w:t>
            </w:r>
          </w:p>
          <w:p w:rsidR="004F6E34" w:rsidRPr="0089150A" w:rsidRDefault="00992C5C" w:rsidP="0089150A">
            <w:pPr>
              <w:pStyle w:val="TableParagraph"/>
              <w:spacing w:line="259" w:lineRule="exact"/>
              <w:ind w:left="227" w:right="214"/>
              <w:rPr>
                <w:sz w:val="24"/>
                <w:szCs w:val="24"/>
              </w:rPr>
            </w:pPr>
            <w:r w:rsidRPr="0089150A">
              <w:rPr>
                <w:w w:val="105"/>
                <w:sz w:val="24"/>
                <w:szCs w:val="24"/>
              </w:rPr>
              <w:t>самоуправления.</w:t>
            </w:r>
          </w:p>
          <w:p w:rsidR="004F6E34" w:rsidRPr="0089150A" w:rsidRDefault="00992C5C" w:rsidP="0089150A">
            <w:pPr>
              <w:pStyle w:val="TableParagraph"/>
              <w:spacing w:before="9" w:line="254" w:lineRule="auto"/>
              <w:ind w:left="230" w:right="214"/>
              <w:rPr>
                <w:sz w:val="24"/>
                <w:szCs w:val="24"/>
              </w:rPr>
            </w:pPr>
            <w:r w:rsidRPr="0089150A">
              <w:rPr>
                <w:w w:val="105"/>
                <w:sz w:val="24"/>
                <w:szCs w:val="24"/>
              </w:rPr>
              <w:t>ВыборывСоветывсехуровней:</w:t>
            </w:r>
          </w:p>
          <w:p w:rsidR="004F6E34" w:rsidRPr="0089150A" w:rsidRDefault="00992C5C" w:rsidP="0089150A">
            <w:pPr>
              <w:pStyle w:val="TableParagraph"/>
              <w:spacing w:line="247" w:lineRule="auto"/>
              <w:ind w:left="845" w:right="610"/>
              <w:rPr>
                <w:sz w:val="24"/>
                <w:szCs w:val="24"/>
              </w:rPr>
            </w:pPr>
            <w:r w:rsidRPr="0089150A">
              <w:rPr>
                <w:spacing w:val="-2"/>
                <w:w w:val="105"/>
                <w:sz w:val="24"/>
                <w:szCs w:val="24"/>
              </w:rPr>
              <w:t xml:space="preserve">Советы </w:t>
            </w:r>
            <w:r w:rsidRPr="0089150A">
              <w:rPr>
                <w:spacing w:val="-1"/>
                <w:w w:val="105"/>
                <w:sz w:val="24"/>
                <w:szCs w:val="24"/>
              </w:rPr>
              <w:t>классов</w:t>
            </w:r>
            <w:r w:rsidRPr="0089150A">
              <w:rPr>
                <w:w w:val="105"/>
                <w:sz w:val="24"/>
                <w:szCs w:val="24"/>
              </w:rPr>
              <w:t>Совет</w:t>
            </w:r>
          </w:p>
          <w:p w:rsidR="004F6E34" w:rsidRPr="0089150A" w:rsidRDefault="00992C5C" w:rsidP="0089150A">
            <w:pPr>
              <w:pStyle w:val="TableParagraph"/>
              <w:spacing w:before="4" w:line="247" w:lineRule="auto"/>
              <w:ind w:left="881" w:right="284" w:hanging="288"/>
              <w:rPr>
                <w:sz w:val="24"/>
                <w:szCs w:val="24"/>
              </w:rPr>
            </w:pPr>
            <w:r w:rsidRPr="0089150A">
              <w:rPr>
                <w:sz w:val="24"/>
                <w:szCs w:val="24"/>
              </w:rPr>
              <w:t>старшеклассников</w:t>
            </w:r>
            <w:r w:rsidRPr="0089150A">
              <w:rPr>
                <w:w w:val="105"/>
                <w:sz w:val="24"/>
                <w:szCs w:val="24"/>
              </w:rPr>
              <w:t>АктивПервых</w:t>
            </w:r>
          </w:p>
          <w:p w:rsidR="004F6E34" w:rsidRPr="0089150A" w:rsidRDefault="00992C5C" w:rsidP="0089150A">
            <w:pPr>
              <w:pStyle w:val="TableParagraph"/>
              <w:spacing w:before="2" w:line="254" w:lineRule="auto"/>
              <w:ind w:left="1039" w:right="284" w:hanging="483"/>
              <w:rPr>
                <w:sz w:val="24"/>
                <w:szCs w:val="24"/>
              </w:rPr>
            </w:pPr>
            <w:r w:rsidRPr="0089150A">
              <w:rPr>
                <w:sz w:val="24"/>
                <w:szCs w:val="24"/>
              </w:rPr>
              <w:t>Активволонтерского</w:t>
            </w:r>
            <w:r w:rsidRPr="0089150A">
              <w:rPr>
                <w:w w:val="105"/>
                <w:sz w:val="24"/>
                <w:szCs w:val="24"/>
              </w:rPr>
              <w:t>движения</w:t>
            </w:r>
          </w:p>
          <w:p w:rsidR="004F6E34" w:rsidRPr="0089150A" w:rsidRDefault="00992C5C" w:rsidP="0089150A">
            <w:pPr>
              <w:pStyle w:val="TableParagraph"/>
              <w:spacing w:line="245" w:lineRule="exact"/>
              <w:ind w:left="1010"/>
              <w:rPr>
                <w:sz w:val="24"/>
                <w:szCs w:val="24"/>
              </w:rPr>
            </w:pPr>
            <w:r w:rsidRPr="0089150A">
              <w:rPr>
                <w:w w:val="105"/>
                <w:sz w:val="24"/>
                <w:szCs w:val="24"/>
              </w:rPr>
              <w:t>Активмузея</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line="254" w:lineRule="auto"/>
              <w:ind w:left="680" w:firstLine="194"/>
              <w:rPr>
                <w:sz w:val="24"/>
                <w:szCs w:val="24"/>
              </w:rPr>
            </w:pPr>
            <w:r w:rsidRPr="0089150A">
              <w:rPr>
                <w:sz w:val="24"/>
                <w:szCs w:val="24"/>
              </w:rPr>
              <w:t>Начало</w:t>
            </w:r>
            <w:r w:rsidRPr="0089150A">
              <w:rPr>
                <w:w w:val="105"/>
                <w:sz w:val="24"/>
                <w:szCs w:val="24"/>
              </w:rPr>
              <w:t>сентября</w:t>
            </w:r>
          </w:p>
        </w:tc>
        <w:tc>
          <w:tcPr>
            <w:tcW w:w="2542" w:type="dxa"/>
          </w:tcPr>
          <w:p w:rsidR="004F6E34" w:rsidRPr="0089150A" w:rsidRDefault="00992C5C" w:rsidP="0089150A">
            <w:pPr>
              <w:pStyle w:val="TableParagraph"/>
              <w:spacing w:line="254" w:lineRule="auto"/>
              <w:ind w:left="724" w:right="376" w:firstLine="180"/>
              <w:rPr>
                <w:sz w:val="24"/>
                <w:szCs w:val="24"/>
              </w:rPr>
            </w:pPr>
            <w:r w:rsidRPr="0089150A">
              <w:rPr>
                <w:sz w:val="24"/>
                <w:szCs w:val="24"/>
              </w:rPr>
              <w:t>Советник</w:t>
            </w:r>
            <w:r w:rsidRPr="0089150A">
              <w:rPr>
                <w:w w:val="105"/>
                <w:sz w:val="24"/>
                <w:szCs w:val="24"/>
              </w:rPr>
              <w:t>директора,</w:t>
            </w:r>
          </w:p>
          <w:p w:rsidR="004F6E34" w:rsidRPr="0089150A" w:rsidRDefault="00992C5C" w:rsidP="0089150A">
            <w:pPr>
              <w:pStyle w:val="TableParagraph"/>
              <w:spacing w:line="252" w:lineRule="auto"/>
              <w:ind w:left="327" w:firstLine="763"/>
              <w:rPr>
                <w:sz w:val="24"/>
                <w:szCs w:val="24"/>
              </w:rPr>
            </w:pPr>
            <w:r w:rsidRPr="0089150A">
              <w:rPr>
                <w:w w:val="105"/>
                <w:sz w:val="24"/>
                <w:szCs w:val="24"/>
              </w:rPr>
              <w:t>Совет</w:t>
            </w:r>
            <w:r w:rsidRPr="0089150A">
              <w:rPr>
                <w:sz w:val="24"/>
                <w:szCs w:val="24"/>
              </w:rPr>
              <w:t>старшеклассниковСтаршийвожатый</w:t>
            </w:r>
          </w:p>
        </w:tc>
      </w:tr>
      <w:tr w:rsidR="004F6E34" w:rsidRPr="0089150A">
        <w:trPr>
          <w:trHeight w:val="1379"/>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2</w:t>
            </w:r>
          </w:p>
        </w:tc>
        <w:tc>
          <w:tcPr>
            <w:tcW w:w="3076" w:type="dxa"/>
          </w:tcPr>
          <w:p w:rsidR="004F6E34" w:rsidRPr="0089150A" w:rsidRDefault="00992C5C" w:rsidP="0089150A">
            <w:pPr>
              <w:pStyle w:val="TableParagraph"/>
              <w:spacing w:before="7" w:line="249" w:lineRule="auto"/>
              <w:ind w:left="535" w:right="436" w:firstLine="151"/>
              <w:rPr>
                <w:sz w:val="24"/>
                <w:szCs w:val="24"/>
              </w:rPr>
            </w:pPr>
            <w:r w:rsidRPr="0089150A">
              <w:rPr>
                <w:w w:val="105"/>
                <w:sz w:val="24"/>
                <w:szCs w:val="24"/>
              </w:rPr>
              <w:t>Акция«Ниднябезшкольной формы»(рейдыпопроверке</w:t>
            </w:r>
          </w:p>
          <w:p w:rsidR="004F6E34" w:rsidRPr="0089150A" w:rsidRDefault="00992C5C" w:rsidP="0089150A">
            <w:pPr>
              <w:pStyle w:val="TableParagraph"/>
              <w:spacing w:before="3"/>
              <w:ind w:left="230" w:right="214"/>
              <w:rPr>
                <w:sz w:val="24"/>
                <w:szCs w:val="24"/>
              </w:rPr>
            </w:pPr>
            <w:r w:rsidRPr="0089150A">
              <w:rPr>
                <w:w w:val="105"/>
                <w:sz w:val="24"/>
                <w:szCs w:val="24"/>
              </w:rPr>
              <w:t>внешнеговида</w:t>
            </w:r>
          </w:p>
          <w:p w:rsidR="004F6E34" w:rsidRPr="0089150A" w:rsidRDefault="00992C5C" w:rsidP="0089150A">
            <w:pPr>
              <w:pStyle w:val="TableParagraph"/>
              <w:spacing w:before="9" w:line="251" w:lineRule="exact"/>
              <w:ind w:left="227" w:right="214"/>
              <w:rPr>
                <w:sz w:val="24"/>
                <w:szCs w:val="24"/>
              </w:rPr>
            </w:pPr>
            <w:r w:rsidRPr="0089150A">
              <w:rPr>
                <w:w w:val="105"/>
                <w:sz w:val="24"/>
                <w:szCs w:val="24"/>
              </w:rPr>
              <w:t>учащихся)</w:t>
            </w:r>
          </w:p>
        </w:tc>
        <w:tc>
          <w:tcPr>
            <w:tcW w:w="1707" w:type="dxa"/>
          </w:tcPr>
          <w:p w:rsidR="004F6E34" w:rsidRPr="0089150A" w:rsidRDefault="00992C5C" w:rsidP="0089150A">
            <w:pPr>
              <w:pStyle w:val="TableParagraph"/>
              <w:spacing w:before="7"/>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9" w:lineRule="auto"/>
              <w:ind w:left="680" w:right="544" w:firstLine="129"/>
              <w:rPr>
                <w:sz w:val="24"/>
                <w:szCs w:val="24"/>
              </w:rPr>
            </w:pPr>
            <w:r w:rsidRPr="0089150A">
              <w:rPr>
                <w:spacing w:val="-2"/>
                <w:w w:val="105"/>
                <w:sz w:val="24"/>
                <w:szCs w:val="24"/>
              </w:rPr>
              <w:t>2 неделя</w:t>
            </w:r>
            <w:r w:rsidRPr="0089150A">
              <w:rPr>
                <w:w w:val="105"/>
                <w:sz w:val="24"/>
                <w:szCs w:val="24"/>
              </w:rPr>
              <w:t>сентября</w:t>
            </w:r>
          </w:p>
        </w:tc>
        <w:tc>
          <w:tcPr>
            <w:tcW w:w="2542" w:type="dxa"/>
          </w:tcPr>
          <w:p w:rsidR="004F6E34" w:rsidRPr="0089150A" w:rsidRDefault="00992C5C" w:rsidP="0089150A">
            <w:pPr>
              <w:pStyle w:val="TableParagraph"/>
              <w:spacing w:before="7" w:line="249" w:lineRule="auto"/>
              <w:ind w:left="306" w:firstLine="785"/>
              <w:rPr>
                <w:sz w:val="24"/>
                <w:szCs w:val="24"/>
              </w:rPr>
            </w:pPr>
            <w:r w:rsidRPr="0089150A">
              <w:rPr>
                <w:w w:val="105"/>
                <w:sz w:val="24"/>
                <w:szCs w:val="24"/>
              </w:rPr>
              <w:t>Совет</w:t>
            </w:r>
            <w:r w:rsidRPr="0089150A">
              <w:rPr>
                <w:sz w:val="24"/>
                <w:szCs w:val="24"/>
              </w:rPr>
              <w:t>старшеклассников,</w:t>
            </w:r>
          </w:p>
          <w:p w:rsidR="004F6E34" w:rsidRPr="0089150A" w:rsidRDefault="00992C5C" w:rsidP="0089150A">
            <w:pPr>
              <w:pStyle w:val="TableParagraph"/>
              <w:spacing w:line="262" w:lineRule="exact"/>
              <w:ind w:left="659"/>
              <w:rPr>
                <w:sz w:val="24"/>
                <w:szCs w:val="24"/>
              </w:rPr>
            </w:pPr>
            <w:r w:rsidRPr="0089150A">
              <w:rPr>
                <w:w w:val="105"/>
                <w:sz w:val="24"/>
                <w:szCs w:val="24"/>
              </w:rPr>
              <w:t>ст.вожатый</w:t>
            </w:r>
          </w:p>
        </w:tc>
      </w:tr>
      <w:tr w:rsidR="004F6E34" w:rsidRPr="0089150A">
        <w:trPr>
          <w:trHeight w:val="1106"/>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3</w:t>
            </w:r>
          </w:p>
        </w:tc>
        <w:tc>
          <w:tcPr>
            <w:tcW w:w="3076" w:type="dxa"/>
          </w:tcPr>
          <w:p w:rsidR="004F6E34" w:rsidRPr="0089150A" w:rsidRDefault="00992C5C" w:rsidP="0089150A">
            <w:pPr>
              <w:pStyle w:val="TableParagraph"/>
              <w:spacing w:before="7" w:line="247" w:lineRule="auto"/>
              <w:ind w:left="794" w:hanging="44"/>
              <w:rPr>
                <w:sz w:val="24"/>
                <w:szCs w:val="24"/>
              </w:rPr>
            </w:pPr>
            <w:r w:rsidRPr="0089150A">
              <w:rPr>
                <w:sz w:val="24"/>
                <w:szCs w:val="24"/>
              </w:rPr>
              <w:t>Реализацияплана</w:t>
            </w:r>
            <w:r w:rsidRPr="0089150A">
              <w:rPr>
                <w:w w:val="105"/>
                <w:sz w:val="24"/>
                <w:szCs w:val="24"/>
              </w:rPr>
              <w:t>работыСовета</w:t>
            </w:r>
          </w:p>
          <w:p w:rsidR="004F6E34" w:rsidRPr="0089150A" w:rsidRDefault="00992C5C" w:rsidP="0089150A">
            <w:pPr>
              <w:pStyle w:val="TableParagraph"/>
              <w:spacing w:before="3"/>
              <w:ind w:left="593"/>
              <w:rPr>
                <w:sz w:val="24"/>
                <w:szCs w:val="24"/>
              </w:rPr>
            </w:pPr>
            <w:r w:rsidRPr="0089150A">
              <w:rPr>
                <w:w w:val="105"/>
                <w:sz w:val="24"/>
                <w:szCs w:val="24"/>
              </w:rPr>
              <w:t>старшеклассников</w:t>
            </w:r>
          </w:p>
        </w:tc>
        <w:tc>
          <w:tcPr>
            <w:tcW w:w="1707" w:type="dxa"/>
          </w:tcPr>
          <w:p w:rsidR="004F6E34" w:rsidRPr="0089150A" w:rsidRDefault="00992C5C" w:rsidP="0089150A">
            <w:pPr>
              <w:pStyle w:val="TableParagraph"/>
              <w:spacing w:before="7"/>
              <w:ind w:right="572"/>
              <w:rPr>
                <w:sz w:val="24"/>
                <w:szCs w:val="24"/>
              </w:rPr>
            </w:pPr>
            <w:r w:rsidRPr="0089150A">
              <w:rPr>
                <w:w w:val="105"/>
                <w:sz w:val="24"/>
                <w:szCs w:val="24"/>
              </w:rPr>
              <w:t>8-9</w:t>
            </w:r>
          </w:p>
        </w:tc>
        <w:tc>
          <w:tcPr>
            <w:tcW w:w="2247" w:type="dxa"/>
          </w:tcPr>
          <w:p w:rsidR="004F6E34" w:rsidRPr="0089150A" w:rsidRDefault="00992C5C" w:rsidP="0089150A">
            <w:pPr>
              <w:pStyle w:val="TableParagraph"/>
              <w:spacing w:before="7"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before="7" w:line="247" w:lineRule="auto"/>
              <w:ind w:left="457" w:right="376" w:firstLine="159"/>
              <w:rPr>
                <w:sz w:val="24"/>
                <w:szCs w:val="24"/>
              </w:rPr>
            </w:pPr>
            <w:r w:rsidRPr="0089150A">
              <w:rPr>
                <w:sz w:val="24"/>
                <w:szCs w:val="24"/>
              </w:rPr>
              <w:t>Зам.директора</w:t>
            </w:r>
            <w:r w:rsidRPr="0089150A">
              <w:rPr>
                <w:w w:val="105"/>
                <w:sz w:val="24"/>
                <w:szCs w:val="24"/>
              </w:rPr>
              <w:t>поВРСоветник</w:t>
            </w:r>
          </w:p>
          <w:p w:rsidR="004F6E34" w:rsidRPr="0089150A" w:rsidRDefault="00992C5C" w:rsidP="0089150A">
            <w:pPr>
              <w:pStyle w:val="TableParagraph"/>
              <w:spacing w:before="3"/>
              <w:ind w:left="165" w:right="155"/>
              <w:rPr>
                <w:sz w:val="24"/>
                <w:szCs w:val="24"/>
              </w:rPr>
            </w:pPr>
            <w:r w:rsidRPr="0089150A">
              <w:rPr>
                <w:w w:val="105"/>
                <w:sz w:val="24"/>
                <w:szCs w:val="24"/>
              </w:rPr>
              <w:t>директораСтаршая</w:t>
            </w:r>
          </w:p>
          <w:p w:rsidR="004F6E34" w:rsidRPr="0089150A" w:rsidRDefault="00992C5C" w:rsidP="0089150A">
            <w:pPr>
              <w:pStyle w:val="TableParagraph"/>
              <w:spacing w:before="16" w:line="251" w:lineRule="exact"/>
              <w:ind w:left="167" w:right="155"/>
              <w:rPr>
                <w:sz w:val="24"/>
                <w:szCs w:val="24"/>
              </w:rPr>
            </w:pPr>
            <w:r w:rsidRPr="0089150A">
              <w:rPr>
                <w:w w:val="105"/>
                <w:sz w:val="24"/>
                <w:szCs w:val="24"/>
              </w:rPr>
              <w:t>вожатая</w:t>
            </w:r>
          </w:p>
        </w:tc>
      </w:tr>
      <w:tr w:rsidR="004F6E34" w:rsidRPr="0089150A">
        <w:trPr>
          <w:trHeight w:val="1106"/>
        </w:trPr>
        <w:tc>
          <w:tcPr>
            <w:tcW w:w="461" w:type="dxa"/>
          </w:tcPr>
          <w:p w:rsidR="004F6E34" w:rsidRPr="0089150A" w:rsidRDefault="00992C5C" w:rsidP="0089150A">
            <w:pPr>
              <w:pStyle w:val="TableParagraph"/>
              <w:ind w:left="168"/>
              <w:rPr>
                <w:sz w:val="24"/>
                <w:szCs w:val="24"/>
              </w:rPr>
            </w:pPr>
            <w:r w:rsidRPr="0089150A">
              <w:rPr>
                <w:w w:val="103"/>
                <w:sz w:val="24"/>
                <w:szCs w:val="24"/>
              </w:rPr>
              <w:t>4</w:t>
            </w:r>
          </w:p>
        </w:tc>
        <w:tc>
          <w:tcPr>
            <w:tcW w:w="3076" w:type="dxa"/>
          </w:tcPr>
          <w:p w:rsidR="004F6E34" w:rsidRPr="0089150A" w:rsidRDefault="00992C5C" w:rsidP="0089150A">
            <w:pPr>
              <w:pStyle w:val="TableParagraph"/>
              <w:spacing w:line="254" w:lineRule="auto"/>
              <w:ind w:left="708" w:hanging="36"/>
              <w:rPr>
                <w:sz w:val="24"/>
                <w:szCs w:val="24"/>
              </w:rPr>
            </w:pPr>
            <w:r w:rsidRPr="0089150A">
              <w:rPr>
                <w:sz w:val="24"/>
                <w:szCs w:val="24"/>
              </w:rPr>
              <w:t>Деньученического</w:t>
            </w:r>
            <w:r w:rsidRPr="0089150A">
              <w:rPr>
                <w:w w:val="105"/>
                <w:sz w:val="24"/>
                <w:szCs w:val="24"/>
              </w:rPr>
              <w:t>самоуправления</w:t>
            </w:r>
          </w:p>
        </w:tc>
        <w:tc>
          <w:tcPr>
            <w:tcW w:w="1707" w:type="dxa"/>
          </w:tcPr>
          <w:p w:rsidR="004F6E34" w:rsidRPr="0089150A" w:rsidRDefault="00992C5C" w:rsidP="0089150A">
            <w:pPr>
              <w:pStyle w:val="TableParagraph"/>
              <w:ind w:right="572"/>
              <w:rPr>
                <w:sz w:val="24"/>
                <w:szCs w:val="24"/>
              </w:rPr>
            </w:pPr>
            <w:r w:rsidRPr="0089150A">
              <w:rPr>
                <w:w w:val="105"/>
                <w:sz w:val="24"/>
                <w:szCs w:val="24"/>
              </w:rPr>
              <w:t>8-9</w:t>
            </w:r>
          </w:p>
        </w:tc>
        <w:tc>
          <w:tcPr>
            <w:tcW w:w="2247" w:type="dxa"/>
          </w:tcPr>
          <w:p w:rsidR="004F6E34" w:rsidRPr="0089150A" w:rsidRDefault="00992C5C" w:rsidP="0089150A">
            <w:pPr>
              <w:pStyle w:val="TableParagraph"/>
              <w:ind w:left="478" w:right="229"/>
              <w:rPr>
                <w:sz w:val="24"/>
                <w:szCs w:val="24"/>
              </w:rPr>
            </w:pPr>
            <w:r w:rsidRPr="0089150A">
              <w:rPr>
                <w:w w:val="105"/>
                <w:sz w:val="24"/>
                <w:szCs w:val="24"/>
              </w:rPr>
              <w:t>март</w:t>
            </w:r>
          </w:p>
        </w:tc>
        <w:tc>
          <w:tcPr>
            <w:tcW w:w="2542" w:type="dxa"/>
          </w:tcPr>
          <w:p w:rsidR="004F6E34" w:rsidRPr="0089150A" w:rsidRDefault="00992C5C" w:rsidP="0089150A">
            <w:pPr>
              <w:pStyle w:val="TableParagraph"/>
              <w:spacing w:line="252" w:lineRule="auto"/>
              <w:ind w:left="306" w:firstLine="598"/>
              <w:rPr>
                <w:sz w:val="24"/>
                <w:szCs w:val="24"/>
              </w:rPr>
            </w:pPr>
            <w:r w:rsidRPr="0089150A">
              <w:rPr>
                <w:w w:val="105"/>
                <w:sz w:val="24"/>
                <w:szCs w:val="24"/>
              </w:rPr>
              <w:t>Советникдиректора Совет</w:t>
            </w:r>
            <w:r w:rsidRPr="0089150A">
              <w:rPr>
                <w:sz w:val="24"/>
                <w:szCs w:val="24"/>
              </w:rPr>
              <w:t>старшеклассников,</w:t>
            </w:r>
          </w:p>
          <w:p w:rsidR="004F6E34" w:rsidRPr="0089150A" w:rsidRDefault="00992C5C" w:rsidP="0089150A">
            <w:pPr>
              <w:pStyle w:val="TableParagraph"/>
              <w:spacing w:line="253" w:lineRule="exact"/>
              <w:ind w:left="659"/>
              <w:rPr>
                <w:sz w:val="24"/>
                <w:szCs w:val="24"/>
              </w:rPr>
            </w:pPr>
            <w:r w:rsidRPr="0089150A">
              <w:rPr>
                <w:w w:val="105"/>
                <w:sz w:val="24"/>
                <w:szCs w:val="24"/>
              </w:rPr>
              <w:t>ст.вожатый</w:t>
            </w:r>
          </w:p>
        </w:tc>
      </w:tr>
      <w:tr w:rsidR="004F6E34" w:rsidRPr="0089150A">
        <w:trPr>
          <w:trHeight w:val="616"/>
        </w:trPr>
        <w:tc>
          <w:tcPr>
            <w:tcW w:w="461" w:type="dxa"/>
          </w:tcPr>
          <w:p w:rsidR="004F6E34" w:rsidRPr="0089150A" w:rsidRDefault="00992C5C" w:rsidP="0089150A">
            <w:pPr>
              <w:pStyle w:val="TableParagraph"/>
              <w:ind w:left="168"/>
              <w:rPr>
                <w:sz w:val="24"/>
                <w:szCs w:val="24"/>
              </w:rPr>
            </w:pPr>
            <w:r w:rsidRPr="0089150A">
              <w:rPr>
                <w:w w:val="103"/>
                <w:sz w:val="24"/>
                <w:szCs w:val="24"/>
              </w:rPr>
              <w:t>5</w:t>
            </w:r>
          </w:p>
        </w:tc>
        <w:tc>
          <w:tcPr>
            <w:tcW w:w="3076" w:type="dxa"/>
          </w:tcPr>
          <w:p w:rsidR="004F6E34" w:rsidRPr="0089150A" w:rsidRDefault="00992C5C" w:rsidP="0089150A">
            <w:pPr>
              <w:pStyle w:val="TableParagraph"/>
              <w:spacing w:line="247" w:lineRule="auto"/>
              <w:ind w:left="665" w:right="263" w:hanging="152"/>
              <w:rPr>
                <w:sz w:val="24"/>
                <w:szCs w:val="24"/>
              </w:rPr>
            </w:pPr>
            <w:r w:rsidRPr="0089150A">
              <w:rPr>
                <w:w w:val="105"/>
                <w:sz w:val="24"/>
                <w:szCs w:val="24"/>
              </w:rPr>
              <w:t>Работавсоответствиисобязанностями,</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47" w:lineRule="auto"/>
              <w:ind w:left="760" w:right="376" w:firstLine="144"/>
              <w:rPr>
                <w:sz w:val="24"/>
                <w:szCs w:val="24"/>
              </w:rPr>
            </w:pPr>
            <w:r w:rsidRPr="0089150A">
              <w:rPr>
                <w:sz w:val="24"/>
                <w:szCs w:val="24"/>
              </w:rPr>
              <w:t>Советник</w:t>
            </w:r>
            <w:r w:rsidRPr="0089150A">
              <w:rPr>
                <w:w w:val="105"/>
                <w:sz w:val="24"/>
                <w:szCs w:val="24"/>
              </w:rPr>
              <w:t>директора</w:t>
            </w:r>
          </w:p>
        </w:tc>
      </w:tr>
    </w:tbl>
    <w:p w:rsidR="004F6E34" w:rsidRPr="0089150A" w:rsidRDefault="004F6E34" w:rsidP="0089150A">
      <w:pPr>
        <w:spacing w:line="247" w:lineRule="auto"/>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551"/>
        </w:trPr>
        <w:tc>
          <w:tcPr>
            <w:tcW w:w="461" w:type="dxa"/>
          </w:tcPr>
          <w:p w:rsidR="004F6E34" w:rsidRPr="0089150A" w:rsidRDefault="004F6E34" w:rsidP="0089150A">
            <w:pPr>
              <w:pStyle w:val="TableParagraph"/>
              <w:rPr>
                <w:sz w:val="24"/>
                <w:szCs w:val="24"/>
              </w:rPr>
            </w:pPr>
          </w:p>
        </w:tc>
        <w:tc>
          <w:tcPr>
            <w:tcW w:w="3076" w:type="dxa"/>
          </w:tcPr>
          <w:p w:rsidR="004F6E34" w:rsidRPr="0089150A" w:rsidRDefault="00992C5C" w:rsidP="0089150A">
            <w:pPr>
              <w:pStyle w:val="TableParagraph"/>
              <w:spacing w:before="7"/>
              <w:ind w:left="578"/>
              <w:rPr>
                <w:sz w:val="24"/>
                <w:szCs w:val="24"/>
              </w:rPr>
            </w:pPr>
            <w:r w:rsidRPr="0089150A">
              <w:rPr>
                <w:w w:val="105"/>
                <w:sz w:val="24"/>
                <w:szCs w:val="24"/>
              </w:rPr>
              <w:t>подведениеитогов</w:t>
            </w:r>
          </w:p>
        </w:tc>
        <w:tc>
          <w:tcPr>
            <w:tcW w:w="1707" w:type="dxa"/>
          </w:tcPr>
          <w:p w:rsidR="004F6E34" w:rsidRPr="0089150A" w:rsidRDefault="004F6E34" w:rsidP="0089150A">
            <w:pPr>
              <w:pStyle w:val="TableParagraph"/>
              <w:rPr>
                <w:sz w:val="24"/>
                <w:szCs w:val="24"/>
              </w:rPr>
            </w:pPr>
          </w:p>
        </w:tc>
        <w:tc>
          <w:tcPr>
            <w:tcW w:w="2247" w:type="dxa"/>
          </w:tcPr>
          <w:p w:rsidR="004F6E34" w:rsidRPr="0089150A" w:rsidRDefault="004F6E34" w:rsidP="0089150A">
            <w:pPr>
              <w:pStyle w:val="TableParagraph"/>
              <w:rPr>
                <w:sz w:val="24"/>
                <w:szCs w:val="24"/>
              </w:rPr>
            </w:pPr>
          </w:p>
        </w:tc>
        <w:tc>
          <w:tcPr>
            <w:tcW w:w="2542" w:type="dxa"/>
          </w:tcPr>
          <w:p w:rsidR="004F6E34" w:rsidRPr="0089150A" w:rsidRDefault="00992C5C" w:rsidP="0089150A">
            <w:pPr>
              <w:pStyle w:val="TableParagraph"/>
              <w:spacing w:line="274" w:lineRule="exact"/>
              <w:ind w:left="565" w:right="376" w:firstLine="216"/>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277"/>
        </w:trPr>
        <w:tc>
          <w:tcPr>
            <w:tcW w:w="10033" w:type="dxa"/>
            <w:gridSpan w:val="5"/>
          </w:tcPr>
          <w:p w:rsidR="004F6E34" w:rsidRPr="0089150A" w:rsidRDefault="00992C5C" w:rsidP="0089150A">
            <w:pPr>
              <w:pStyle w:val="TableParagraph"/>
              <w:spacing w:before="14" w:line="244" w:lineRule="exact"/>
              <w:ind w:left="2434" w:right="2196"/>
              <w:rPr>
                <w:b/>
                <w:sz w:val="24"/>
                <w:szCs w:val="24"/>
              </w:rPr>
            </w:pPr>
            <w:r w:rsidRPr="0089150A">
              <w:rPr>
                <w:b/>
                <w:sz w:val="24"/>
                <w:szCs w:val="24"/>
              </w:rPr>
              <w:t>Профилактикаибезопасность</w:t>
            </w:r>
          </w:p>
        </w:tc>
      </w:tr>
      <w:tr w:rsidR="004F6E34" w:rsidRPr="0089150A">
        <w:trPr>
          <w:trHeight w:val="1935"/>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1</w:t>
            </w:r>
          </w:p>
        </w:tc>
        <w:tc>
          <w:tcPr>
            <w:tcW w:w="3076" w:type="dxa"/>
          </w:tcPr>
          <w:p w:rsidR="004F6E34" w:rsidRPr="0089150A" w:rsidRDefault="00992C5C" w:rsidP="0089150A">
            <w:pPr>
              <w:pStyle w:val="TableParagraph"/>
              <w:spacing w:before="7" w:line="247" w:lineRule="auto"/>
              <w:ind w:left="376" w:right="320" w:firstLine="187"/>
              <w:rPr>
                <w:sz w:val="24"/>
                <w:szCs w:val="24"/>
              </w:rPr>
            </w:pPr>
            <w:r w:rsidRPr="0089150A">
              <w:rPr>
                <w:sz w:val="24"/>
                <w:szCs w:val="24"/>
              </w:rPr>
              <w:t>Акция по выявлению</w:t>
            </w:r>
            <w:r w:rsidRPr="0089150A">
              <w:rPr>
                <w:w w:val="105"/>
                <w:sz w:val="24"/>
                <w:szCs w:val="24"/>
              </w:rPr>
              <w:t>детей, нуждающихся взащитегосударства.</w:t>
            </w:r>
          </w:p>
        </w:tc>
        <w:tc>
          <w:tcPr>
            <w:tcW w:w="1707" w:type="dxa"/>
          </w:tcPr>
          <w:p w:rsidR="004F6E34" w:rsidRPr="0089150A" w:rsidRDefault="00992C5C" w:rsidP="0089150A">
            <w:pPr>
              <w:pStyle w:val="TableParagraph"/>
              <w:spacing w:before="7"/>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477" w:right="238"/>
              <w:rPr>
                <w:sz w:val="24"/>
                <w:szCs w:val="24"/>
              </w:rPr>
            </w:pPr>
            <w:r w:rsidRPr="0089150A">
              <w:rPr>
                <w:w w:val="105"/>
                <w:sz w:val="24"/>
                <w:szCs w:val="24"/>
              </w:rPr>
              <w:t>сентябрь</w:t>
            </w:r>
          </w:p>
        </w:tc>
        <w:tc>
          <w:tcPr>
            <w:tcW w:w="2542" w:type="dxa"/>
          </w:tcPr>
          <w:p w:rsidR="004F6E34" w:rsidRPr="0089150A" w:rsidRDefault="00992C5C" w:rsidP="0089150A">
            <w:pPr>
              <w:pStyle w:val="TableParagraph"/>
              <w:spacing w:before="7"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3" w:line="254" w:lineRule="auto"/>
              <w:ind w:left="536" w:right="376" w:firstLine="267"/>
              <w:rPr>
                <w:sz w:val="24"/>
                <w:szCs w:val="24"/>
              </w:rPr>
            </w:pPr>
            <w:r w:rsidRPr="0089150A">
              <w:rPr>
                <w:w w:val="105"/>
                <w:sz w:val="24"/>
                <w:szCs w:val="24"/>
              </w:rPr>
              <w:t>классные</w:t>
            </w:r>
            <w:r w:rsidRPr="0089150A">
              <w:rPr>
                <w:sz w:val="24"/>
                <w:szCs w:val="24"/>
              </w:rPr>
              <w:t>руководители,</w:t>
            </w:r>
          </w:p>
          <w:p w:rsidR="004F6E34" w:rsidRPr="0089150A" w:rsidRDefault="004F6E34" w:rsidP="0089150A">
            <w:pPr>
              <w:pStyle w:val="TableParagraph"/>
              <w:spacing w:before="3" w:line="251" w:lineRule="exact"/>
              <w:ind w:left="738"/>
              <w:rPr>
                <w:sz w:val="24"/>
                <w:szCs w:val="24"/>
              </w:rPr>
            </w:pPr>
          </w:p>
        </w:tc>
      </w:tr>
      <w:tr w:rsidR="004F6E34" w:rsidRPr="0089150A">
        <w:trPr>
          <w:trHeight w:val="1106"/>
        </w:trPr>
        <w:tc>
          <w:tcPr>
            <w:tcW w:w="461" w:type="dxa"/>
          </w:tcPr>
          <w:p w:rsidR="004F6E34" w:rsidRPr="0089150A" w:rsidRDefault="00992C5C" w:rsidP="0089150A">
            <w:pPr>
              <w:pStyle w:val="TableParagraph"/>
              <w:ind w:left="168"/>
              <w:rPr>
                <w:sz w:val="24"/>
                <w:szCs w:val="24"/>
              </w:rPr>
            </w:pPr>
            <w:r w:rsidRPr="0089150A">
              <w:rPr>
                <w:w w:val="103"/>
                <w:sz w:val="24"/>
                <w:szCs w:val="24"/>
              </w:rPr>
              <w:t>2</w:t>
            </w:r>
          </w:p>
        </w:tc>
        <w:tc>
          <w:tcPr>
            <w:tcW w:w="3076" w:type="dxa"/>
          </w:tcPr>
          <w:p w:rsidR="004F6E34" w:rsidRPr="0089150A" w:rsidRDefault="00992C5C" w:rsidP="0089150A">
            <w:pPr>
              <w:pStyle w:val="TableParagraph"/>
              <w:spacing w:line="254" w:lineRule="auto"/>
              <w:ind w:left="376" w:right="202" w:firstLine="187"/>
              <w:rPr>
                <w:sz w:val="24"/>
                <w:szCs w:val="24"/>
              </w:rPr>
            </w:pPr>
            <w:r w:rsidRPr="0089150A">
              <w:rPr>
                <w:sz w:val="24"/>
                <w:szCs w:val="24"/>
              </w:rPr>
              <w:t>ПрофилактикаДДТТ(поотдельномуплану)</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left="477" w:right="238"/>
              <w:rPr>
                <w:sz w:val="24"/>
                <w:szCs w:val="24"/>
              </w:rPr>
            </w:pPr>
            <w:r w:rsidRPr="0089150A">
              <w:rPr>
                <w:w w:val="105"/>
                <w:sz w:val="24"/>
                <w:szCs w:val="24"/>
              </w:rPr>
              <w:t>сентябрь</w:t>
            </w:r>
          </w:p>
        </w:tc>
        <w:tc>
          <w:tcPr>
            <w:tcW w:w="2542" w:type="dxa"/>
          </w:tcPr>
          <w:p w:rsidR="004F6E34" w:rsidRPr="0089150A" w:rsidRDefault="00992C5C" w:rsidP="0089150A">
            <w:pPr>
              <w:pStyle w:val="TableParagraph"/>
              <w:spacing w:line="254"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59" w:lineRule="exact"/>
              <w:ind w:left="177" w:right="155"/>
              <w:rPr>
                <w:sz w:val="24"/>
                <w:szCs w:val="24"/>
              </w:rPr>
            </w:pPr>
            <w:r w:rsidRPr="0089150A">
              <w:rPr>
                <w:w w:val="105"/>
                <w:sz w:val="24"/>
                <w:szCs w:val="24"/>
              </w:rPr>
              <w:t>классные</w:t>
            </w:r>
          </w:p>
          <w:p w:rsidR="004F6E34" w:rsidRPr="0089150A" w:rsidRDefault="00992C5C" w:rsidP="0089150A">
            <w:pPr>
              <w:pStyle w:val="TableParagraph"/>
              <w:spacing w:before="9" w:line="258" w:lineRule="exact"/>
              <w:ind w:left="161" w:right="155"/>
              <w:rPr>
                <w:sz w:val="24"/>
                <w:szCs w:val="24"/>
              </w:rPr>
            </w:pPr>
            <w:r w:rsidRPr="0089150A">
              <w:rPr>
                <w:w w:val="105"/>
                <w:sz w:val="24"/>
                <w:szCs w:val="24"/>
              </w:rPr>
              <w:t>руководители</w:t>
            </w:r>
          </w:p>
        </w:tc>
      </w:tr>
      <w:tr w:rsidR="004F6E34" w:rsidRPr="0089150A">
        <w:trPr>
          <w:trHeight w:val="2482"/>
        </w:trPr>
        <w:tc>
          <w:tcPr>
            <w:tcW w:w="461" w:type="dxa"/>
          </w:tcPr>
          <w:p w:rsidR="004F6E34" w:rsidRPr="0089150A" w:rsidRDefault="00992C5C" w:rsidP="0089150A">
            <w:pPr>
              <w:pStyle w:val="TableParagraph"/>
              <w:ind w:left="168"/>
              <w:rPr>
                <w:sz w:val="24"/>
                <w:szCs w:val="24"/>
              </w:rPr>
            </w:pPr>
            <w:r w:rsidRPr="0089150A">
              <w:rPr>
                <w:w w:val="103"/>
                <w:sz w:val="24"/>
                <w:szCs w:val="24"/>
              </w:rPr>
              <w:t>3</w:t>
            </w:r>
          </w:p>
        </w:tc>
        <w:tc>
          <w:tcPr>
            <w:tcW w:w="3076" w:type="dxa"/>
          </w:tcPr>
          <w:p w:rsidR="004F6E34" w:rsidRPr="0089150A" w:rsidRDefault="00992C5C" w:rsidP="0089150A">
            <w:pPr>
              <w:pStyle w:val="TableParagraph"/>
              <w:spacing w:line="249" w:lineRule="auto"/>
              <w:ind w:left="643" w:right="254" w:hanging="152"/>
              <w:rPr>
                <w:sz w:val="24"/>
                <w:szCs w:val="24"/>
              </w:rPr>
            </w:pPr>
            <w:r w:rsidRPr="0089150A">
              <w:rPr>
                <w:w w:val="105"/>
                <w:sz w:val="24"/>
                <w:szCs w:val="24"/>
              </w:rPr>
              <w:t>Акцияпоорганизациизанятостидетейв</w:t>
            </w:r>
          </w:p>
          <w:p w:rsidR="004F6E34" w:rsidRPr="0089150A" w:rsidRDefault="00992C5C" w:rsidP="0089150A">
            <w:pPr>
              <w:pStyle w:val="TableParagraph"/>
              <w:spacing w:before="4"/>
              <w:ind w:left="578"/>
              <w:rPr>
                <w:sz w:val="24"/>
                <w:szCs w:val="24"/>
              </w:rPr>
            </w:pPr>
            <w:r w:rsidRPr="0089150A">
              <w:rPr>
                <w:w w:val="105"/>
                <w:sz w:val="24"/>
                <w:szCs w:val="24"/>
              </w:rPr>
              <w:t>кружкахисекциях</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left="477" w:right="238"/>
              <w:rPr>
                <w:sz w:val="24"/>
                <w:szCs w:val="24"/>
              </w:rPr>
            </w:pPr>
            <w:r w:rsidRPr="0089150A">
              <w:rPr>
                <w:w w:val="105"/>
                <w:sz w:val="24"/>
                <w:szCs w:val="24"/>
              </w:rPr>
              <w:t>сентябрь</w:t>
            </w:r>
          </w:p>
        </w:tc>
        <w:tc>
          <w:tcPr>
            <w:tcW w:w="2542" w:type="dxa"/>
          </w:tcPr>
          <w:p w:rsidR="004F6E34" w:rsidRPr="0089150A" w:rsidRDefault="00992C5C" w:rsidP="0089150A">
            <w:pPr>
              <w:pStyle w:val="TableParagraph"/>
              <w:spacing w:line="249"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4" w:line="247" w:lineRule="auto"/>
              <w:ind w:left="536" w:right="376" w:firstLine="267"/>
              <w:rPr>
                <w:sz w:val="24"/>
                <w:szCs w:val="24"/>
              </w:rPr>
            </w:pPr>
            <w:r w:rsidRPr="0089150A">
              <w:rPr>
                <w:w w:val="105"/>
                <w:sz w:val="24"/>
                <w:szCs w:val="24"/>
              </w:rPr>
              <w:t>классные</w:t>
            </w:r>
            <w:r w:rsidRPr="0089150A">
              <w:rPr>
                <w:sz w:val="24"/>
                <w:szCs w:val="24"/>
              </w:rPr>
              <w:t>руководители,</w:t>
            </w:r>
          </w:p>
          <w:p w:rsidR="004F6E34" w:rsidRPr="0089150A" w:rsidRDefault="00992C5C" w:rsidP="0089150A">
            <w:pPr>
              <w:pStyle w:val="TableParagraph"/>
              <w:spacing w:before="3" w:line="252" w:lineRule="auto"/>
              <w:ind w:left="392" w:right="372" w:firstLine="3"/>
              <w:rPr>
                <w:sz w:val="24"/>
                <w:szCs w:val="24"/>
              </w:rPr>
            </w:pPr>
            <w:r w:rsidRPr="0089150A">
              <w:rPr>
                <w:w w:val="105"/>
                <w:sz w:val="24"/>
                <w:szCs w:val="24"/>
              </w:rPr>
              <w:t>педагоги</w:t>
            </w:r>
            <w:r w:rsidRPr="0089150A">
              <w:rPr>
                <w:sz w:val="24"/>
                <w:szCs w:val="24"/>
              </w:rPr>
              <w:t>дополнительного</w:t>
            </w:r>
            <w:r w:rsidRPr="0089150A">
              <w:rPr>
                <w:w w:val="105"/>
                <w:sz w:val="24"/>
                <w:szCs w:val="24"/>
              </w:rPr>
              <w:t>образования,</w:t>
            </w:r>
          </w:p>
          <w:p w:rsidR="004F6E34" w:rsidRPr="0089150A" w:rsidRDefault="00992C5C" w:rsidP="0089150A">
            <w:pPr>
              <w:pStyle w:val="TableParagraph"/>
              <w:spacing w:line="260" w:lineRule="exact"/>
              <w:ind w:left="161" w:right="155"/>
              <w:rPr>
                <w:sz w:val="24"/>
                <w:szCs w:val="24"/>
              </w:rPr>
            </w:pPr>
            <w:r w:rsidRPr="0089150A">
              <w:rPr>
                <w:w w:val="105"/>
                <w:sz w:val="24"/>
                <w:szCs w:val="24"/>
              </w:rPr>
              <w:t>руководители</w:t>
            </w:r>
          </w:p>
          <w:p w:rsidR="004F6E34" w:rsidRPr="0089150A" w:rsidRDefault="00283EAA" w:rsidP="0089150A">
            <w:pPr>
              <w:pStyle w:val="TableParagraph"/>
              <w:spacing w:before="16" w:line="251" w:lineRule="exact"/>
              <w:ind w:left="174" w:right="155"/>
              <w:rPr>
                <w:sz w:val="24"/>
                <w:szCs w:val="24"/>
              </w:rPr>
            </w:pPr>
            <w:r w:rsidRPr="0089150A">
              <w:rPr>
                <w:sz w:val="24"/>
                <w:szCs w:val="24"/>
              </w:rPr>
              <w:t>секци</w:t>
            </w:r>
            <w:r w:rsidR="00992C5C" w:rsidRPr="0089150A">
              <w:rPr>
                <w:sz w:val="24"/>
                <w:szCs w:val="24"/>
              </w:rPr>
              <w:t>й,кружков</w:t>
            </w:r>
          </w:p>
        </w:tc>
      </w:tr>
      <w:tr w:rsidR="004F6E34" w:rsidRPr="0089150A">
        <w:trPr>
          <w:trHeight w:val="1106"/>
        </w:trPr>
        <w:tc>
          <w:tcPr>
            <w:tcW w:w="461" w:type="dxa"/>
          </w:tcPr>
          <w:p w:rsidR="004F6E34" w:rsidRPr="0089150A" w:rsidRDefault="00992C5C" w:rsidP="0089150A">
            <w:pPr>
              <w:pStyle w:val="TableParagraph"/>
              <w:ind w:left="168"/>
              <w:rPr>
                <w:sz w:val="24"/>
                <w:szCs w:val="24"/>
              </w:rPr>
            </w:pPr>
            <w:r w:rsidRPr="0089150A">
              <w:rPr>
                <w:w w:val="103"/>
                <w:sz w:val="24"/>
                <w:szCs w:val="24"/>
              </w:rPr>
              <w:t>4</w:t>
            </w:r>
          </w:p>
        </w:tc>
        <w:tc>
          <w:tcPr>
            <w:tcW w:w="3076" w:type="dxa"/>
          </w:tcPr>
          <w:p w:rsidR="004F6E34" w:rsidRPr="0089150A" w:rsidRDefault="00992C5C" w:rsidP="0089150A">
            <w:pPr>
              <w:pStyle w:val="TableParagraph"/>
              <w:spacing w:line="254" w:lineRule="auto"/>
              <w:ind w:left="276" w:firstLine="713"/>
              <w:rPr>
                <w:sz w:val="24"/>
                <w:szCs w:val="24"/>
              </w:rPr>
            </w:pPr>
            <w:r w:rsidRPr="0089150A">
              <w:rPr>
                <w:w w:val="105"/>
                <w:sz w:val="24"/>
                <w:szCs w:val="24"/>
              </w:rPr>
              <w:t>Месячник по</w:t>
            </w:r>
            <w:r w:rsidRPr="0089150A">
              <w:rPr>
                <w:sz w:val="24"/>
                <w:szCs w:val="24"/>
              </w:rPr>
              <w:t>профилактикепожарной</w:t>
            </w:r>
          </w:p>
          <w:p w:rsidR="004F6E34" w:rsidRPr="0089150A" w:rsidRDefault="00992C5C" w:rsidP="0089150A">
            <w:pPr>
              <w:pStyle w:val="TableParagraph"/>
              <w:spacing w:line="258" w:lineRule="exact"/>
              <w:ind w:left="665"/>
              <w:rPr>
                <w:sz w:val="24"/>
                <w:szCs w:val="24"/>
              </w:rPr>
            </w:pPr>
            <w:r w:rsidRPr="0089150A">
              <w:rPr>
                <w:w w:val="105"/>
                <w:sz w:val="24"/>
                <w:szCs w:val="24"/>
              </w:rPr>
              <w:t>безопасности(по</w:t>
            </w:r>
          </w:p>
          <w:p w:rsidR="004F6E34" w:rsidRPr="0089150A" w:rsidRDefault="00992C5C" w:rsidP="0089150A">
            <w:pPr>
              <w:pStyle w:val="TableParagraph"/>
              <w:spacing w:before="9" w:line="258" w:lineRule="exact"/>
              <w:ind w:left="571"/>
              <w:rPr>
                <w:sz w:val="24"/>
                <w:szCs w:val="24"/>
              </w:rPr>
            </w:pPr>
            <w:r w:rsidRPr="0089150A">
              <w:rPr>
                <w:sz w:val="24"/>
                <w:szCs w:val="24"/>
              </w:rPr>
              <w:t>отдельномуплану)</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left="477" w:right="238"/>
              <w:rPr>
                <w:sz w:val="24"/>
                <w:szCs w:val="24"/>
              </w:rPr>
            </w:pPr>
            <w:r w:rsidRPr="0089150A">
              <w:rPr>
                <w:w w:val="105"/>
                <w:sz w:val="24"/>
                <w:szCs w:val="24"/>
              </w:rPr>
              <w:t>октябрь</w:t>
            </w:r>
          </w:p>
        </w:tc>
        <w:tc>
          <w:tcPr>
            <w:tcW w:w="2542" w:type="dxa"/>
          </w:tcPr>
          <w:p w:rsidR="00283EAA" w:rsidRPr="0089150A" w:rsidRDefault="00992C5C" w:rsidP="0089150A">
            <w:pPr>
              <w:pStyle w:val="TableParagraph"/>
              <w:spacing w:line="252" w:lineRule="auto"/>
              <w:ind w:left="536" w:right="376" w:firstLine="353"/>
              <w:rPr>
                <w:sz w:val="24"/>
                <w:szCs w:val="24"/>
              </w:rPr>
            </w:pPr>
            <w:r w:rsidRPr="0089150A">
              <w:rPr>
                <w:w w:val="105"/>
                <w:sz w:val="24"/>
                <w:szCs w:val="24"/>
              </w:rPr>
              <w:t>Классные</w:t>
            </w:r>
            <w:r w:rsidRPr="0089150A">
              <w:rPr>
                <w:sz w:val="24"/>
                <w:szCs w:val="24"/>
              </w:rPr>
              <w:t>руководители,</w:t>
            </w:r>
          </w:p>
          <w:p w:rsidR="004F6E34" w:rsidRPr="0089150A" w:rsidRDefault="004F6E34" w:rsidP="0089150A">
            <w:pPr>
              <w:pStyle w:val="TableParagraph"/>
              <w:spacing w:line="253" w:lineRule="exact"/>
              <w:ind w:left="171" w:right="155"/>
              <w:rPr>
                <w:sz w:val="24"/>
                <w:szCs w:val="24"/>
              </w:rPr>
            </w:pPr>
          </w:p>
        </w:tc>
      </w:tr>
      <w:tr w:rsidR="004F6E34" w:rsidRPr="0089150A">
        <w:trPr>
          <w:trHeight w:val="3310"/>
        </w:trPr>
        <w:tc>
          <w:tcPr>
            <w:tcW w:w="461" w:type="dxa"/>
          </w:tcPr>
          <w:p w:rsidR="004F6E34" w:rsidRPr="0089150A" w:rsidRDefault="00992C5C" w:rsidP="0089150A">
            <w:pPr>
              <w:pStyle w:val="TableParagraph"/>
              <w:ind w:left="168"/>
              <w:rPr>
                <w:sz w:val="24"/>
                <w:szCs w:val="24"/>
              </w:rPr>
            </w:pPr>
            <w:r w:rsidRPr="0089150A">
              <w:rPr>
                <w:w w:val="103"/>
                <w:sz w:val="24"/>
                <w:szCs w:val="24"/>
              </w:rPr>
              <w:t>5</w:t>
            </w:r>
          </w:p>
        </w:tc>
        <w:tc>
          <w:tcPr>
            <w:tcW w:w="3076" w:type="dxa"/>
          </w:tcPr>
          <w:p w:rsidR="004F6E34" w:rsidRPr="0089150A" w:rsidRDefault="00992C5C" w:rsidP="0089150A">
            <w:pPr>
              <w:pStyle w:val="TableParagraph"/>
              <w:spacing w:line="247" w:lineRule="auto"/>
              <w:ind w:left="456" w:firstLine="504"/>
              <w:rPr>
                <w:sz w:val="24"/>
                <w:szCs w:val="24"/>
              </w:rPr>
            </w:pPr>
            <w:r w:rsidRPr="0089150A">
              <w:rPr>
                <w:w w:val="105"/>
                <w:sz w:val="24"/>
                <w:szCs w:val="24"/>
              </w:rPr>
              <w:t>Мероприятия</w:t>
            </w:r>
            <w:r w:rsidRPr="0089150A">
              <w:rPr>
                <w:sz w:val="24"/>
                <w:szCs w:val="24"/>
              </w:rPr>
              <w:t>месячникаправового</w:t>
            </w:r>
          </w:p>
          <w:p w:rsidR="004F6E34" w:rsidRPr="0089150A" w:rsidRDefault="00992C5C" w:rsidP="0089150A">
            <w:pPr>
              <w:pStyle w:val="TableParagraph"/>
              <w:spacing w:before="10" w:line="249" w:lineRule="auto"/>
              <w:ind w:left="643" w:right="628" w:hanging="4"/>
              <w:rPr>
                <w:sz w:val="24"/>
                <w:szCs w:val="24"/>
              </w:rPr>
            </w:pPr>
            <w:r w:rsidRPr="0089150A">
              <w:rPr>
                <w:w w:val="105"/>
                <w:sz w:val="24"/>
                <w:szCs w:val="24"/>
              </w:rPr>
              <w:t>воспитания ипрофилактики</w:t>
            </w:r>
            <w:r w:rsidRPr="0089150A">
              <w:rPr>
                <w:sz w:val="24"/>
                <w:szCs w:val="24"/>
              </w:rPr>
              <w:t>правонарушений.</w:t>
            </w:r>
          </w:p>
          <w:p w:rsidR="004F6E34" w:rsidRPr="0089150A" w:rsidRDefault="00992C5C" w:rsidP="0089150A">
            <w:pPr>
              <w:pStyle w:val="TableParagraph"/>
              <w:spacing w:before="3" w:line="249" w:lineRule="auto"/>
              <w:ind w:left="276" w:right="255" w:hanging="7"/>
              <w:rPr>
                <w:sz w:val="24"/>
                <w:szCs w:val="24"/>
              </w:rPr>
            </w:pPr>
            <w:r w:rsidRPr="0089150A">
              <w:rPr>
                <w:w w:val="105"/>
                <w:sz w:val="24"/>
                <w:szCs w:val="24"/>
              </w:rPr>
              <w:t>Единый деньпрофилактикиправонарушений идеструктивногоповедения (правовые,</w:t>
            </w:r>
            <w:r w:rsidRPr="0089150A">
              <w:rPr>
                <w:sz w:val="24"/>
                <w:szCs w:val="24"/>
              </w:rPr>
              <w:t>профилактическиеигры,</w:t>
            </w:r>
          </w:p>
          <w:p w:rsidR="004F6E34" w:rsidRPr="0089150A" w:rsidRDefault="00992C5C" w:rsidP="0089150A">
            <w:pPr>
              <w:pStyle w:val="TableParagraph"/>
              <w:spacing w:before="6" w:line="251" w:lineRule="exact"/>
              <w:ind w:left="218" w:right="214"/>
              <w:rPr>
                <w:sz w:val="24"/>
                <w:szCs w:val="24"/>
              </w:rPr>
            </w:pPr>
            <w:r w:rsidRPr="0089150A">
              <w:rPr>
                <w:w w:val="105"/>
                <w:sz w:val="24"/>
                <w:szCs w:val="24"/>
              </w:rPr>
              <w:t>беседыит.п.)</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1"/>
              <w:rPr>
                <w:sz w:val="24"/>
                <w:szCs w:val="24"/>
              </w:rPr>
            </w:pPr>
            <w:r w:rsidRPr="0089150A">
              <w:rPr>
                <w:w w:val="105"/>
                <w:sz w:val="24"/>
                <w:szCs w:val="24"/>
              </w:rPr>
              <w:t>ноябрь</w:t>
            </w:r>
          </w:p>
        </w:tc>
        <w:tc>
          <w:tcPr>
            <w:tcW w:w="2542" w:type="dxa"/>
          </w:tcPr>
          <w:p w:rsidR="004F6E34" w:rsidRPr="0089150A" w:rsidRDefault="00992C5C" w:rsidP="0089150A">
            <w:pPr>
              <w:pStyle w:val="TableParagraph"/>
              <w:spacing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10" w:line="247" w:lineRule="auto"/>
              <w:ind w:left="536" w:right="376" w:firstLine="267"/>
              <w:rPr>
                <w:sz w:val="24"/>
                <w:szCs w:val="24"/>
              </w:rPr>
            </w:pPr>
            <w:r w:rsidRPr="0089150A">
              <w:rPr>
                <w:w w:val="105"/>
                <w:sz w:val="24"/>
                <w:szCs w:val="24"/>
              </w:rPr>
              <w:t>классные</w:t>
            </w:r>
            <w:r w:rsidRPr="0089150A">
              <w:rPr>
                <w:sz w:val="24"/>
                <w:szCs w:val="24"/>
              </w:rPr>
              <w:t>руководители,</w:t>
            </w:r>
          </w:p>
          <w:p w:rsidR="004F6E34" w:rsidRPr="0089150A" w:rsidRDefault="004F6E34" w:rsidP="0089150A">
            <w:pPr>
              <w:pStyle w:val="TableParagraph"/>
              <w:spacing w:before="3" w:line="252" w:lineRule="auto"/>
              <w:ind w:left="327" w:right="309" w:firstLine="6"/>
              <w:rPr>
                <w:sz w:val="24"/>
                <w:szCs w:val="24"/>
              </w:rPr>
            </w:pPr>
          </w:p>
        </w:tc>
      </w:tr>
      <w:tr w:rsidR="004F6E34" w:rsidRPr="0089150A">
        <w:trPr>
          <w:trHeight w:val="1654"/>
        </w:trPr>
        <w:tc>
          <w:tcPr>
            <w:tcW w:w="461" w:type="dxa"/>
          </w:tcPr>
          <w:p w:rsidR="004F6E34" w:rsidRPr="0089150A" w:rsidRDefault="00992C5C" w:rsidP="0089150A">
            <w:pPr>
              <w:pStyle w:val="TableParagraph"/>
              <w:ind w:left="168"/>
              <w:rPr>
                <w:sz w:val="24"/>
                <w:szCs w:val="24"/>
              </w:rPr>
            </w:pPr>
            <w:r w:rsidRPr="0089150A">
              <w:rPr>
                <w:w w:val="103"/>
                <w:sz w:val="24"/>
                <w:szCs w:val="24"/>
              </w:rPr>
              <w:t>6</w:t>
            </w:r>
          </w:p>
        </w:tc>
        <w:tc>
          <w:tcPr>
            <w:tcW w:w="3076" w:type="dxa"/>
          </w:tcPr>
          <w:p w:rsidR="004F6E34" w:rsidRPr="0089150A" w:rsidRDefault="00992C5C" w:rsidP="0089150A">
            <w:pPr>
              <w:pStyle w:val="TableParagraph"/>
              <w:spacing w:line="254" w:lineRule="auto"/>
              <w:ind w:left="780" w:firstLine="115"/>
              <w:rPr>
                <w:sz w:val="24"/>
                <w:szCs w:val="24"/>
              </w:rPr>
            </w:pPr>
            <w:r w:rsidRPr="0089150A">
              <w:rPr>
                <w:sz w:val="24"/>
                <w:szCs w:val="24"/>
              </w:rPr>
              <w:t>Деньправовой</w:t>
            </w:r>
            <w:r w:rsidRPr="0089150A">
              <w:rPr>
                <w:w w:val="105"/>
                <w:sz w:val="24"/>
                <w:szCs w:val="24"/>
              </w:rPr>
              <w:t>защитыдетей.</w:t>
            </w:r>
          </w:p>
          <w:p w:rsidR="004F6E34" w:rsidRPr="0089150A" w:rsidRDefault="00992C5C" w:rsidP="0089150A">
            <w:pPr>
              <w:pStyle w:val="TableParagraph"/>
              <w:spacing w:line="247" w:lineRule="auto"/>
              <w:ind w:left="463" w:firstLine="317"/>
              <w:rPr>
                <w:sz w:val="24"/>
                <w:szCs w:val="24"/>
              </w:rPr>
            </w:pPr>
            <w:r w:rsidRPr="0089150A">
              <w:rPr>
                <w:w w:val="105"/>
                <w:sz w:val="24"/>
                <w:szCs w:val="24"/>
              </w:rPr>
              <w:t>Анкетированиеучащихсянаслучай</w:t>
            </w:r>
          </w:p>
          <w:p w:rsidR="004F6E34" w:rsidRPr="0089150A" w:rsidRDefault="00992C5C" w:rsidP="0089150A">
            <w:pPr>
              <w:pStyle w:val="TableParagraph"/>
              <w:spacing w:line="270" w:lineRule="atLeast"/>
              <w:ind w:left="333" w:right="313" w:firstLine="129"/>
              <w:rPr>
                <w:sz w:val="24"/>
                <w:szCs w:val="24"/>
              </w:rPr>
            </w:pPr>
            <w:r w:rsidRPr="0089150A">
              <w:rPr>
                <w:w w:val="105"/>
                <w:sz w:val="24"/>
                <w:szCs w:val="24"/>
              </w:rPr>
              <w:t>нарушения их прав исвободвшколеисемье</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left="478" w:right="232"/>
              <w:rPr>
                <w:sz w:val="24"/>
                <w:szCs w:val="24"/>
              </w:rPr>
            </w:pPr>
            <w:r w:rsidRPr="0089150A">
              <w:rPr>
                <w:w w:val="105"/>
                <w:sz w:val="24"/>
                <w:szCs w:val="24"/>
              </w:rPr>
              <w:t>ноябрь</w:t>
            </w:r>
          </w:p>
        </w:tc>
        <w:tc>
          <w:tcPr>
            <w:tcW w:w="2542" w:type="dxa"/>
          </w:tcPr>
          <w:p w:rsidR="004F6E34" w:rsidRPr="0089150A" w:rsidRDefault="00992C5C" w:rsidP="0089150A">
            <w:pPr>
              <w:pStyle w:val="TableParagraph"/>
              <w:spacing w:line="252" w:lineRule="auto"/>
              <w:ind w:left="746" w:right="689"/>
              <w:rPr>
                <w:sz w:val="24"/>
                <w:szCs w:val="24"/>
              </w:rPr>
            </w:pPr>
            <w:r w:rsidRPr="0089150A">
              <w:rPr>
                <w:w w:val="105"/>
                <w:sz w:val="24"/>
                <w:szCs w:val="24"/>
              </w:rPr>
              <w:t>школьный</w:t>
            </w:r>
          </w:p>
          <w:p w:rsidR="004F6E34" w:rsidRPr="0089150A" w:rsidRDefault="00992C5C" w:rsidP="0089150A">
            <w:pPr>
              <w:pStyle w:val="TableParagraph"/>
              <w:spacing w:line="259" w:lineRule="exact"/>
              <w:ind w:left="385"/>
              <w:rPr>
                <w:sz w:val="24"/>
                <w:szCs w:val="24"/>
              </w:rPr>
            </w:pPr>
            <w:r w:rsidRPr="0089150A">
              <w:rPr>
                <w:w w:val="105"/>
                <w:sz w:val="24"/>
                <w:szCs w:val="24"/>
              </w:rPr>
              <w:t>уполномоченный</w:t>
            </w:r>
          </w:p>
        </w:tc>
      </w:tr>
      <w:tr w:rsidR="004F6E34" w:rsidRPr="0089150A">
        <w:trPr>
          <w:trHeight w:val="1106"/>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7</w:t>
            </w:r>
          </w:p>
        </w:tc>
        <w:tc>
          <w:tcPr>
            <w:tcW w:w="3076" w:type="dxa"/>
          </w:tcPr>
          <w:p w:rsidR="004F6E34" w:rsidRPr="0089150A" w:rsidRDefault="00992C5C" w:rsidP="0089150A">
            <w:pPr>
              <w:pStyle w:val="TableParagraph"/>
              <w:spacing w:before="7" w:line="247" w:lineRule="auto"/>
              <w:ind w:left="355" w:firstLine="785"/>
              <w:rPr>
                <w:sz w:val="24"/>
                <w:szCs w:val="24"/>
              </w:rPr>
            </w:pPr>
            <w:r w:rsidRPr="0089150A">
              <w:rPr>
                <w:w w:val="105"/>
                <w:sz w:val="24"/>
                <w:szCs w:val="24"/>
              </w:rPr>
              <w:t>Декада по</w:t>
            </w:r>
            <w:r w:rsidRPr="0089150A">
              <w:rPr>
                <w:sz w:val="24"/>
                <w:szCs w:val="24"/>
              </w:rPr>
              <w:t>профилактикевредных</w:t>
            </w:r>
          </w:p>
          <w:p w:rsidR="004F6E34" w:rsidRPr="0089150A" w:rsidRDefault="00992C5C" w:rsidP="0089150A">
            <w:pPr>
              <w:pStyle w:val="TableParagraph"/>
              <w:spacing w:before="3"/>
              <w:ind w:right="1001"/>
              <w:rPr>
                <w:sz w:val="24"/>
                <w:szCs w:val="24"/>
              </w:rPr>
            </w:pPr>
            <w:r w:rsidRPr="0089150A">
              <w:rPr>
                <w:w w:val="105"/>
                <w:sz w:val="24"/>
                <w:szCs w:val="24"/>
              </w:rPr>
              <w:t>привычек.</w:t>
            </w:r>
          </w:p>
          <w:p w:rsidR="004F6E34" w:rsidRPr="0089150A" w:rsidRDefault="00992C5C" w:rsidP="0089150A">
            <w:pPr>
              <w:pStyle w:val="TableParagraph"/>
              <w:spacing w:before="16" w:line="251" w:lineRule="exact"/>
              <w:ind w:right="912"/>
              <w:rPr>
                <w:sz w:val="24"/>
                <w:szCs w:val="24"/>
              </w:rPr>
            </w:pPr>
            <w:r w:rsidRPr="0089150A">
              <w:rPr>
                <w:w w:val="105"/>
                <w:sz w:val="24"/>
                <w:szCs w:val="24"/>
              </w:rPr>
              <w:t>Участиев</w:t>
            </w:r>
          </w:p>
        </w:tc>
        <w:tc>
          <w:tcPr>
            <w:tcW w:w="1707" w:type="dxa"/>
          </w:tcPr>
          <w:p w:rsidR="004F6E34" w:rsidRPr="0089150A" w:rsidRDefault="00992C5C" w:rsidP="0089150A">
            <w:pPr>
              <w:pStyle w:val="TableParagraph"/>
              <w:spacing w:before="7"/>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7" w:lineRule="auto"/>
              <w:ind w:left="730" w:firstLine="93"/>
              <w:rPr>
                <w:sz w:val="24"/>
                <w:szCs w:val="24"/>
              </w:rPr>
            </w:pPr>
            <w:r w:rsidRPr="0089150A">
              <w:rPr>
                <w:sz w:val="24"/>
                <w:szCs w:val="24"/>
              </w:rPr>
              <w:t>Ноябрь-</w:t>
            </w:r>
            <w:r w:rsidRPr="0089150A">
              <w:rPr>
                <w:w w:val="105"/>
                <w:sz w:val="24"/>
                <w:szCs w:val="24"/>
              </w:rPr>
              <w:t>декабрь</w:t>
            </w:r>
          </w:p>
          <w:p w:rsidR="004F6E34" w:rsidRPr="0089150A" w:rsidRDefault="00992C5C" w:rsidP="0089150A">
            <w:pPr>
              <w:pStyle w:val="TableParagraph"/>
              <w:spacing w:before="3"/>
              <w:ind w:left="1004"/>
              <w:rPr>
                <w:sz w:val="24"/>
                <w:szCs w:val="24"/>
              </w:rPr>
            </w:pPr>
            <w:r w:rsidRPr="0089150A">
              <w:rPr>
                <w:w w:val="105"/>
                <w:sz w:val="24"/>
                <w:szCs w:val="24"/>
              </w:rPr>
              <w:t>март</w:t>
            </w:r>
          </w:p>
        </w:tc>
        <w:tc>
          <w:tcPr>
            <w:tcW w:w="2542" w:type="dxa"/>
          </w:tcPr>
          <w:p w:rsidR="004F6E34" w:rsidRPr="0089150A" w:rsidRDefault="00992C5C" w:rsidP="0089150A">
            <w:pPr>
              <w:pStyle w:val="TableParagraph"/>
              <w:spacing w:before="7"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3"/>
              <w:ind w:left="177" w:right="155"/>
              <w:rPr>
                <w:sz w:val="24"/>
                <w:szCs w:val="24"/>
              </w:rPr>
            </w:pPr>
            <w:r w:rsidRPr="0089150A">
              <w:rPr>
                <w:w w:val="105"/>
                <w:sz w:val="24"/>
                <w:szCs w:val="24"/>
              </w:rPr>
              <w:t>классные</w:t>
            </w:r>
          </w:p>
          <w:p w:rsidR="004F6E34" w:rsidRPr="0089150A" w:rsidRDefault="00992C5C" w:rsidP="0089150A">
            <w:pPr>
              <w:pStyle w:val="TableParagraph"/>
              <w:spacing w:before="16" w:line="251" w:lineRule="exact"/>
              <w:ind w:left="173" w:right="155"/>
              <w:rPr>
                <w:sz w:val="24"/>
                <w:szCs w:val="24"/>
              </w:rPr>
            </w:pPr>
            <w:r w:rsidRPr="0089150A">
              <w:rPr>
                <w:w w:val="105"/>
                <w:sz w:val="24"/>
                <w:szCs w:val="24"/>
              </w:rPr>
              <w:t>руководители,</w:t>
            </w:r>
          </w:p>
        </w:tc>
      </w:tr>
    </w:tbl>
    <w:p w:rsidR="004F6E34" w:rsidRPr="0089150A" w:rsidRDefault="004F6E34" w:rsidP="0089150A">
      <w:pPr>
        <w:spacing w:line="251" w:lineRule="exact"/>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1934"/>
        </w:trPr>
        <w:tc>
          <w:tcPr>
            <w:tcW w:w="461" w:type="dxa"/>
          </w:tcPr>
          <w:p w:rsidR="004F6E34" w:rsidRPr="0089150A" w:rsidRDefault="004F6E34" w:rsidP="0089150A">
            <w:pPr>
              <w:pStyle w:val="TableParagraph"/>
              <w:rPr>
                <w:sz w:val="24"/>
                <w:szCs w:val="24"/>
              </w:rPr>
            </w:pPr>
          </w:p>
        </w:tc>
        <w:tc>
          <w:tcPr>
            <w:tcW w:w="3076" w:type="dxa"/>
          </w:tcPr>
          <w:p w:rsidR="004F6E34" w:rsidRPr="0089150A" w:rsidRDefault="00992C5C" w:rsidP="0089150A">
            <w:pPr>
              <w:pStyle w:val="TableParagraph"/>
              <w:spacing w:before="7" w:line="247" w:lineRule="auto"/>
              <w:ind w:left="283" w:right="258"/>
              <w:rPr>
                <w:sz w:val="24"/>
                <w:szCs w:val="24"/>
              </w:rPr>
            </w:pPr>
            <w:r w:rsidRPr="0089150A">
              <w:rPr>
                <w:sz w:val="24"/>
                <w:szCs w:val="24"/>
              </w:rPr>
              <w:t>антинаркотических</w:t>
            </w:r>
            <w:r w:rsidRPr="0089150A">
              <w:rPr>
                <w:w w:val="105"/>
                <w:sz w:val="24"/>
                <w:szCs w:val="24"/>
              </w:rPr>
              <w:t>акцияхПопланам</w:t>
            </w:r>
          </w:p>
          <w:p w:rsidR="004F6E34" w:rsidRPr="0089150A" w:rsidRDefault="00992C5C" w:rsidP="0089150A">
            <w:pPr>
              <w:pStyle w:val="TableParagraph"/>
              <w:spacing w:before="2" w:line="254" w:lineRule="auto"/>
              <w:ind w:left="233" w:right="214"/>
              <w:rPr>
                <w:sz w:val="24"/>
                <w:szCs w:val="24"/>
              </w:rPr>
            </w:pPr>
            <w:r w:rsidRPr="0089150A">
              <w:rPr>
                <w:sz w:val="24"/>
                <w:szCs w:val="24"/>
              </w:rPr>
              <w:t>работы:</w:t>
            </w:r>
            <w:r w:rsidRPr="0089150A">
              <w:rPr>
                <w:w w:val="105"/>
                <w:sz w:val="24"/>
                <w:szCs w:val="24"/>
              </w:rPr>
              <w:t>-</w:t>
            </w:r>
          </w:p>
          <w:p w:rsidR="004F6E34" w:rsidRPr="0089150A" w:rsidRDefault="00992C5C" w:rsidP="0089150A">
            <w:pPr>
              <w:pStyle w:val="TableParagraph"/>
              <w:spacing w:line="259" w:lineRule="exact"/>
              <w:ind w:left="235" w:right="214"/>
              <w:rPr>
                <w:sz w:val="24"/>
                <w:szCs w:val="24"/>
              </w:rPr>
            </w:pPr>
            <w:r w:rsidRPr="0089150A">
              <w:rPr>
                <w:sz w:val="24"/>
                <w:szCs w:val="24"/>
              </w:rPr>
              <w:t>«Спасибо,нет»,</w:t>
            </w:r>
          </w:p>
          <w:p w:rsidR="004F6E34" w:rsidRPr="0089150A" w:rsidRDefault="00992C5C" w:rsidP="0089150A">
            <w:pPr>
              <w:pStyle w:val="TableParagraph"/>
              <w:spacing w:before="9"/>
              <w:ind w:left="235" w:right="214"/>
              <w:rPr>
                <w:sz w:val="24"/>
                <w:szCs w:val="24"/>
              </w:rPr>
            </w:pPr>
            <w:r w:rsidRPr="0089150A">
              <w:rPr>
                <w:w w:val="105"/>
                <w:sz w:val="24"/>
                <w:szCs w:val="24"/>
              </w:rPr>
              <w:t>«Сообщи,гдеторгуют</w:t>
            </w:r>
          </w:p>
          <w:p w:rsidR="004F6E34" w:rsidRPr="0089150A" w:rsidRDefault="00992C5C" w:rsidP="0089150A">
            <w:pPr>
              <w:pStyle w:val="TableParagraph"/>
              <w:spacing w:before="17" w:line="251" w:lineRule="exact"/>
              <w:ind w:left="230" w:right="214"/>
              <w:rPr>
                <w:sz w:val="24"/>
                <w:szCs w:val="24"/>
              </w:rPr>
            </w:pPr>
            <w:r w:rsidRPr="0089150A">
              <w:rPr>
                <w:w w:val="105"/>
                <w:sz w:val="24"/>
                <w:szCs w:val="24"/>
              </w:rPr>
              <w:t>смертью!»</w:t>
            </w:r>
          </w:p>
        </w:tc>
        <w:tc>
          <w:tcPr>
            <w:tcW w:w="1707" w:type="dxa"/>
          </w:tcPr>
          <w:p w:rsidR="004F6E34" w:rsidRPr="0089150A" w:rsidRDefault="004F6E34" w:rsidP="0089150A">
            <w:pPr>
              <w:pStyle w:val="TableParagraph"/>
              <w:rPr>
                <w:sz w:val="24"/>
                <w:szCs w:val="24"/>
              </w:rPr>
            </w:pPr>
          </w:p>
        </w:tc>
        <w:tc>
          <w:tcPr>
            <w:tcW w:w="2247" w:type="dxa"/>
          </w:tcPr>
          <w:p w:rsidR="004F6E34" w:rsidRPr="0089150A" w:rsidRDefault="004F6E34" w:rsidP="0089150A">
            <w:pPr>
              <w:pStyle w:val="TableParagraph"/>
              <w:rPr>
                <w:sz w:val="24"/>
                <w:szCs w:val="24"/>
              </w:rPr>
            </w:pPr>
          </w:p>
        </w:tc>
        <w:tc>
          <w:tcPr>
            <w:tcW w:w="2542" w:type="dxa"/>
          </w:tcPr>
          <w:p w:rsidR="004F6E34" w:rsidRPr="0089150A" w:rsidRDefault="004F6E34" w:rsidP="0089150A">
            <w:pPr>
              <w:pStyle w:val="TableParagraph"/>
              <w:spacing w:before="7" w:line="247" w:lineRule="auto"/>
              <w:ind w:left="760" w:right="736" w:firstLine="21"/>
              <w:rPr>
                <w:sz w:val="24"/>
                <w:szCs w:val="24"/>
              </w:rPr>
            </w:pPr>
          </w:p>
        </w:tc>
      </w:tr>
      <w:tr w:rsidR="004F6E34" w:rsidRPr="0089150A">
        <w:trPr>
          <w:trHeight w:val="833"/>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8</w:t>
            </w:r>
          </w:p>
        </w:tc>
        <w:tc>
          <w:tcPr>
            <w:tcW w:w="3076" w:type="dxa"/>
          </w:tcPr>
          <w:p w:rsidR="004F6E34" w:rsidRPr="0089150A" w:rsidRDefault="00992C5C" w:rsidP="0089150A">
            <w:pPr>
              <w:pStyle w:val="TableParagraph"/>
              <w:spacing w:before="7" w:line="247" w:lineRule="auto"/>
              <w:ind w:left="802" w:right="368" w:hanging="195"/>
              <w:rPr>
                <w:sz w:val="24"/>
                <w:szCs w:val="24"/>
              </w:rPr>
            </w:pPr>
            <w:r w:rsidRPr="0089150A">
              <w:rPr>
                <w:spacing w:val="-1"/>
                <w:w w:val="105"/>
                <w:sz w:val="24"/>
                <w:szCs w:val="24"/>
              </w:rPr>
              <w:t>Осенний-Весенний</w:t>
            </w:r>
            <w:r w:rsidRPr="0089150A">
              <w:rPr>
                <w:w w:val="105"/>
                <w:sz w:val="24"/>
                <w:szCs w:val="24"/>
              </w:rPr>
              <w:t>Деньздоровья</w:t>
            </w:r>
          </w:p>
        </w:tc>
        <w:tc>
          <w:tcPr>
            <w:tcW w:w="1707" w:type="dxa"/>
          </w:tcPr>
          <w:p w:rsidR="004F6E34" w:rsidRPr="0089150A" w:rsidRDefault="00992C5C" w:rsidP="0089150A">
            <w:pPr>
              <w:pStyle w:val="TableParagraph"/>
              <w:spacing w:before="7"/>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507"/>
              <w:rPr>
                <w:sz w:val="24"/>
                <w:szCs w:val="24"/>
              </w:rPr>
            </w:pPr>
            <w:r w:rsidRPr="0089150A">
              <w:rPr>
                <w:w w:val="105"/>
                <w:sz w:val="24"/>
                <w:szCs w:val="24"/>
              </w:rPr>
              <w:t>Сентябрь,май</w:t>
            </w:r>
          </w:p>
        </w:tc>
        <w:tc>
          <w:tcPr>
            <w:tcW w:w="2542" w:type="dxa"/>
          </w:tcPr>
          <w:p w:rsidR="004F6E34" w:rsidRPr="0089150A" w:rsidRDefault="00992C5C" w:rsidP="0089150A">
            <w:pPr>
              <w:pStyle w:val="TableParagraph"/>
              <w:spacing w:line="274" w:lineRule="exact"/>
              <w:ind w:left="674" w:right="657" w:firstLine="288"/>
              <w:rPr>
                <w:sz w:val="24"/>
                <w:szCs w:val="24"/>
              </w:rPr>
            </w:pPr>
            <w:r w:rsidRPr="0089150A">
              <w:rPr>
                <w:w w:val="105"/>
                <w:sz w:val="24"/>
                <w:szCs w:val="24"/>
              </w:rPr>
              <w:t>Учителя</w:t>
            </w:r>
            <w:r w:rsidRPr="0089150A">
              <w:rPr>
                <w:sz w:val="24"/>
                <w:szCs w:val="24"/>
              </w:rPr>
              <w:t>физической</w:t>
            </w:r>
            <w:r w:rsidRPr="0089150A">
              <w:rPr>
                <w:w w:val="105"/>
                <w:sz w:val="24"/>
                <w:szCs w:val="24"/>
              </w:rPr>
              <w:t>культуры</w:t>
            </w:r>
          </w:p>
        </w:tc>
      </w:tr>
      <w:tr w:rsidR="004F6E34" w:rsidRPr="0089150A">
        <w:trPr>
          <w:trHeight w:val="825"/>
        </w:trPr>
        <w:tc>
          <w:tcPr>
            <w:tcW w:w="461" w:type="dxa"/>
          </w:tcPr>
          <w:p w:rsidR="004F6E34" w:rsidRPr="0089150A" w:rsidRDefault="00992C5C" w:rsidP="0089150A">
            <w:pPr>
              <w:pStyle w:val="TableParagraph"/>
              <w:ind w:left="168"/>
              <w:rPr>
                <w:sz w:val="24"/>
                <w:szCs w:val="24"/>
              </w:rPr>
            </w:pPr>
            <w:r w:rsidRPr="0089150A">
              <w:rPr>
                <w:w w:val="103"/>
                <w:sz w:val="24"/>
                <w:szCs w:val="24"/>
              </w:rPr>
              <w:t>9</w:t>
            </w:r>
          </w:p>
        </w:tc>
        <w:tc>
          <w:tcPr>
            <w:tcW w:w="3076" w:type="dxa"/>
          </w:tcPr>
          <w:p w:rsidR="004F6E34" w:rsidRPr="0089150A" w:rsidRDefault="00992C5C" w:rsidP="0089150A">
            <w:pPr>
              <w:pStyle w:val="TableParagraph"/>
              <w:spacing w:line="249" w:lineRule="auto"/>
              <w:ind w:left="794" w:hanging="224"/>
              <w:rPr>
                <w:sz w:val="24"/>
                <w:szCs w:val="24"/>
              </w:rPr>
            </w:pPr>
            <w:r w:rsidRPr="0089150A">
              <w:rPr>
                <w:sz w:val="24"/>
                <w:szCs w:val="24"/>
              </w:rPr>
              <w:t>Президентскиеигры,</w:t>
            </w:r>
            <w:r w:rsidRPr="0089150A">
              <w:rPr>
                <w:w w:val="105"/>
                <w:sz w:val="24"/>
                <w:szCs w:val="24"/>
              </w:rPr>
              <w:t>президентские</w:t>
            </w:r>
          </w:p>
          <w:p w:rsidR="004F6E34" w:rsidRPr="0089150A" w:rsidRDefault="00992C5C" w:rsidP="0089150A">
            <w:pPr>
              <w:pStyle w:val="TableParagraph"/>
              <w:spacing w:before="4" w:line="251" w:lineRule="exact"/>
              <w:ind w:left="982"/>
              <w:rPr>
                <w:sz w:val="24"/>
                <w:szCs w:val="24"/>
              </w:rPr>
            </w:pPr>
            <w:r w:rsidRPr="0089150A">
              <w:rPr>
                <w:w w:val="105"/>
                <w:sz w:val="24"/>
                <w:szCs w:val="24"/>
              </w:rPr>
              <w:t>состязания</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left="896"/>
              <w:rPr>
                <w:sz w:val="24"/>
                <w:szCs w:val="24"/>
              </w:rPr>
            </w:pPr>
            <w:r w:rsidRPr="0089150A">
              <w:rPr>
                <w:w w:val="105"/>
                <w:sz w:val="24"/>
                <w:szCs w:val="24"/>
              </w:rPr>
              <w:t>апрель</w:t>
            </w:r>
          </w:p>
        </w:tc>
        <w:tc>
          <w:tcPr>
            <w:tcW w:w="2542" w:type="dxa"/>
          </w:tcPr>
          <w:p w:rsidR="004F6E34" w:rsidRPr="0089150A" w:rsidRDefault="00992C5C" w:rsidP="0089150A">
            <w:pPr>
              <w:pStyle w:val="TableParagraph"/>
              <w:spacing w:line="249" w:lineRule="auto"/>
              <w:ind w:left="674" w:right="376" w:firstLine="288"/>
              <w:rPr>
                <w:sz w:val="24"/>
                <w:szCs w:val="24"/>
              </w:rPr>
            </w:pPr>
            <w:r w:rsidRPr="0089150A">
              <w:rPr>
                <w:w w:val="105"/>
                <w:sz w:val="24"/>
                <w:szCs w:val="24"/>
              </w:rPr>
              <w:t>Учителя</w:t>
            </w:r>
            <w:r w:rsidRPr="0089150A">
              <w:rPr>
                <w:sz w:val="24"/>
                <w:szCs w:val="24"/>
              </w:rPr>
              <w:t>физической</w:t>
            </w:r>
          </w:p>
          <w:p w:rsidR="004F6E34" w:rsidRPr="0089150A" w:rsidRDefault="00992C5C" w:rsidP="0089150A">
            <w:pPr>
              <w:pStyle w:val="TableParagraph"/>
              <w:spacing w:before="4" w:line="251" w:lineRule="exact"/>
              <w:ind w:left="789"/>
              <w:rPr>
                <w:sz w:val="24"/>
                <w:szCs w:val="24"/>
              </w:rPr>
            </w:pPr>
            <w:r w:rsidRPr="0089150A">
              <w:rPr>
                <w:w w:val="105"/>
                <w:sz w:val="24"/>
                <w:szCs w:val="24"/>
              </w:rPr>
              <w:t>культуры</w:t>
            </w:r>
          </w:p>
        </w:tc>
      </w:tr>
      <w:tr w:rsidR="004F6E34" w:rsidRPr="0089150A">
        <w:trPr>
          <w:trHeight w:val="1106"/>
        </w:trPr>
        <w:tc>
          <w:tcPr>
            <w:tcW w:w="461" w:type="dxa"/>
          </w:tcPr>
          <w:p w:rsidR="004F6E34" w:rsidRPr="0089150A" w:rsidRDefault="00992C5C" w:rsidP="0089150A">
            <w:pPr>
              <w:pStyle w:val="TableParagraph"/>
              <w:ind w:left="110"/>
              <w:rPr>
                <w:sz w:val="24"/>
                <w:szCs w:val="24"/>
              </w:rPr>
            </w:pPr>
            <w:r w:rsidRPr="0089150A">
              <w:rPr>
                <w:w w:val="105"/>
                <w:sz w:val="24"/>
                <w:szCs w:val="24"/>
              </w:rPr>
              <w:t>10</w:t>
            </w:r>
          </w:p>
        </w:tc>
        <w:tc>
          <w:tcPr>
            <w:tcW w:w="3076" w:type="dxa"/>
          </w:tcPr>
          <w:p w:rsidR="004F6E34" w:rsidRPr="0089150A" w:rsidRDefault="00992C5C" w:rsidP="0089150A">
            <w:pPr>
              <w:pStyle w:val="TableParagraph"/>
              <w:spacing w:line="254" w:lineRule="auto"/>
              <w:ind w:left="593" w:firstLine="36"/>
              <w:rPr>
                <w:sz w:val="24"/>
                <w:szCs w:val="24"/>
              </w:rPr>
            </w:pPr>
            <w:r w:rsidRPr="0089150A">
              <w:rPr>
                <w:sz w:val="24"/>
                <w:szCs w:val="24"/>
              </w:rPr>
              <w:t>ДекадаБезопасного</w:t>
            </w:r>
            <w:r w:rsidRPr="0089150A">
              <w:rPr>
                <w:w w:val="105"/>
                <w:sz w:val="24"/>
                <w:szCs w:val="24"/>
              </w:rPr>
              <w:t>пребываниявсети</w:t>
            </w:r>
          </w:p>
          <w:p w:rsidR="004F6E34" w:rsidRPr="0089150A" w:rsidRDefault="00992C5C" w:rsidP="0089150A">
            <w:pPr>
              <w:pStyle w:val="TableParagraph"/>
              <w:spacing w:line="259" w:lineRule="exact"/>
              <w:ind w:left="1054"/>
              <w:rPr>
                <w:sz w:val="24"/>
                <w:szCs w:val="24"/>
              </w:rPr>
            </w:pPr>
            <w:r w:rsidRPr="0089150A">
              <w:rPr>
                <w:w w:val="105"/>
                <w:sz w:val="24"/>
                <w:szCs w:val="24"/>
              </w:rPr>
              <w:t>Интернет</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line="254"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54"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59" w:lineRule="exact"/>
              <w:ind w:left="177" w:right="155"/>
              <w:rPr>
                <w:sz w:val="24"/>
                <w:szCs w:val="24"/>
              </w:rPr>
            </w:pPr>
            <w:r w:rsidRPr="0089150A">
              <w:rPr>
                <w:w w:val="105"/>
                <w:sz w:val="24"/>
                <w:szCs w:val="24"/>
              </w:rPr>
              <w:t>классные</w:t>
            </w:r>
          </w:p>
          <w:p w:rsidR="004F6E34" w:rsidRPr="0089150A" w:rsidRDefault="00992C5C" w:rsidP="0089150A">
            <w:pPr>
              <w:pStyle w:val="TableParagraph"/>
              <w:spacing w:before="9" w:line="258" w:lineRule="exact"/>
              <w:ind w:left="161" w:right="155"/>
              <w:rPr>
                <w:sz w:val="24"/>
                <w:szCs w:val="24"/>
              </w:rPr>
            </w:pPr>
            <w:r w:rsidRPr="0089150A">
              <w:rPr>
                <w:w w:val="105"/>
                <w:sz w:val="24"/>
                <w:szCs w:val="24"/>
              </w:rPr>
              <w:t>руководители</w:t>
            </w:r>
          </w:p>
        </w:tc>
      </w:tr>
      <w:tr w:rsidR="004F6E34" w:rsidRPr="0089150A">
        <w:trPr>
          <w:trHeight w:val="2482"/>
        </w:trPr>
        <w:tc>
          <w:tcPr>
            <w:tcW w:w="461" w:type="dxa"/>
          </w:tcPr>
          <w:p w:rsidR="004F6E34" w:rsidRPr="0089150A" w:rsidRDefault="00992C5C" w:rsidP="0089150A">
            <w:pPr>
              <w:pStyle w:val="TableParagraph"/>
              <w:ind w:left="110"/>
              <w:rPr>
                <w:sz w:val="24"/>
                <w:szCs w:val="24"/>
              </w:rPr>
            </w:pPr>
            <w:r w:rsidRPr="0089150A">
              <w:rPr>
                <w:w w:val="105"/>
                <w:sz w:val="24"/>
                <w:szCs w:val="24"/>
              </w:rPr>
              <w:t>11</w:t>
            </w:r>
          </w:p>
        </w:tc>
        <w:tc>
          <w:tcPr>
            <w:tcW w:w="3076" w:type="dxa"/>
          </w:tcPr>
          <w:p w:rsidR="004F6E34" w:rsidRPr="0089150A" w:rsidRDefault="00992C5C" w:rsidP="0089150A">
            <w:pPr>
              <w:pStyle w:val="TableParagraph"/>
              <w:spacing w:line="247" w:lineRule="auto"/>
              <w:ind w:left="550" w:firstLine="360"/>
              <w:rPr>
                <w:sz w:val="24"/>
                <w:szCs w:val="24"/>
              </w:rPr>
            </w:pPr>
            <w:r w:rsidRPr="0089150A">
              <w:rPr>
                <w:w w:val="105"/>
                <w:sz w:val="24"/>
                <w:szCs w:val="24"/>
              </w:rPr>
              <w:t>Профилактика</w:t>
            </w:r>
            <w:r w:rsidRPr="0089150A">
              <w:rPr>
                <w:sz w:val="24"/>
                <w:szCs w:val="24"/>
              </w:rPr>
              <w:t>вредныхпривычек,</w:t>
            </w:r>
          </w:p>
          <w:p w:rsidR="004F6E34" w:rsidRPr="0089150A" w:rsidRDefault="00992C5C" w:rsidP="0089150A">
            <w:pPr>
              <w:pStyle w:val="TableParagraph"/>
              <w:spacing w:before="10" w:line="249" w:lineRule="auto"/>
              <w:ind w:left="223" w:right="214"/>
              <w:rPr>
                <w:sz w:val="24"/>
                <w:szCs w:val="24"/>
              </w:rPr>
            </w:pPr>
            <w:r w:rsidRPr="0089150A">
              <w:rPr>
                <w:sz w:val="24"/>
                <w:szCs w:val="24"/>
              </w:rPr>
              <w:t>нездоровогопитания и</w:t>
            </w:r>
            <w:r w:rsidRPr="0089150A">
              <w:rPr>
                <w:w w:val="105"/>
                <w:sz w:val="24"/>
                <w:szCs w:val="24"/>
              </w:rPr>
              <w:t>социальнообусловленныхзаболеваний у детей иподростков,суицидального</w:t>
            </w:r>
          </w:p>
          <w:p w:rsidR="004F6E34" w:rsidRPr="0089150A" w:rsidRDefault="00992C5C" w:rsidP="0089150A">
            <w:pPr>
              <w:pStyle w:val="TableParagraph"/>
              <w:spacing w:before="6" w:line="251" w:lineRule="exact"/>
              <w:ind w:left="227" w:right="214"/>
              <w:rPr>
                <w:sz w:val="24"/>
                <w:szCs w:val="24"/>
              </w:rPr>
            </w:pPr>
            <w:r w:rsidRPr="0089150A">
              <w:rPr>
                <w:w w:val="105"/>
                <w:sz w:val="24"/>
                <w:szCs w:val="24"/>
              </w:rPr>
              <w:t>поведения</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47"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10" w:line="247" w:lineRule="auto"/>
              <w:ind w:left="536" w:right="376" w:firstLine="267"/>
              <w:rPr>
                <w:sz w:val="24"/>
                <w:szCs w:val="24"/>
              </w:rPr>
            </w:pPr>
            <w:r w:rsidRPr="0089150A">
              <w:rPr>
                <w:w w:val="105"/>
                <w:sz w:val="24"/>
                <w:szCs w:val="24"/>
              </w:rPr>
              <w:t>классные</w:t>
            </w:r>
            <w:r w:rsidR="00283EAA" w:rsidRPr="0089150A">
              <w:rPr>
                <w:sz w:val="24"/>
                <w:szCs w:val="24"/>
              </w:rPr>
              <w:t>руководители</w:t>
            </w:r>
          </w:p>
        </w:tc>
      </w:tr>
      <w:tr w:rsidR="004F6E34" w:rsidRPr="0089150A">
        <w:trPr>
          <w:trHeight w:val="1106"/>
        </w:trPr>
        <w:tc>
          <w:tcPr>
            <w:tcW w:w="461" w:type="dxa"/>
          </w:tcPr>
          <w:p w:rsidR="004F6E34" w:rsidRPr="0089150A" w:rsidRDefault="00992C5C" w:rsidP="0089150A">
            <w:pPr>
              <w:pStyle w:val="TableParagraph"/>
              <w:ind w:left="110"/>
              <w:rPr>
                <w:sz w:val="24"/>
                <w:szCs w:val="24"/>
              </w:rPr>
            </w:pPr>
            <w:r w:rsidRPr="0089150A">
              <w:rPr>
                <w:w w:val="105"/>
                <w:sz w:val="24"/>
                <w:szCs w:val="24"/>
              </w:rPr>
              <w:t>12</w:t>
            </w:r>
          </w:p>
        </w:tc>
        <w:tc>
          <w:tcPr>
            <w:tcW w:w="3076" w:type="dxa"/>
          </w:tcPr>
          <w:p w:rsidR="004F6E34" w:rsidRPr="0089150A" w:rsidRDefault="00992C5C" w:rsidP="0089150A">
            <w:pPr>
              <w:pStyle w:val="TableParagraph"/>
              <w:spacing w:line="254" w:lineRule="auto"/>
              <w:ind w:left="506" w:firstLine="244"/>
              <w:rPr>
                <w:sz w:val="24"/>
                <w:szCs w:val="24"/>
              </w:rPr>
            </w:pPr>
            <w:r w:rsidRPr="0089150A">
              <w:rPr>
                <w:sz w:val="24"/>
                <w:szCs w:val="24"/>
              </w:rPr>
              <w:t>Реализацияпланаантикоррупционной</w:t>
            </w:r>
          </w:p>
          <w:p w:rsidR="004F6E34" w:rsidRPr="0089150A" w:rsidRDefault="00992C5C" w:rsidP="0089150A">
            <w:pPr>
              <w:pStyle w:val="TableParagraph"/>
              <w:spacing w:line="259" w:lineRule="exact"/>
              <w:ind w:left="715"/>
              <w:rPr>
                <w:sz w:val="24"/>
                <w:szCs w:val="24"/>
              </w:rPr>
            </w:pPr>
            <w:r w:rsidRPr="0089150A">
              <w:rPr>
                <w:w w:val="105"/>
                <w:sz w:val="24"/>
                <w:szCs w:val="24"/>
              </w:rPr>
              <w:t>направленности</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line="254"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54"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59" w:lineRule="exact"/>
              <w:ind w:left="177" w:right="155"/>
              <w:rPr>
                <w:sz w:val="24"/>
                <w:szCs w:val="24"/>
              </w:rPr>
            </w:pPr>
            <w:r w:rsidRPr="0089150A">
              <w:rPr>
                <w:w w:val="105"/>
                <w:sz w:val="24"/>
                <w:szCs w:val="24"/>
              </w:rPr>
              <w:t>классные</w:t>
            </w:r>
          </w:p>
          <w:p w:rsidR="004F6E34" w:rsidRPr="0089150A" w:rsidRDefault="00992C5C" w:rsidP="0089150A">
            <w:pPr>
              <w:pStyle w:val="TableParagraph"/>
              <w:spacing w:before="9" w:line="258" w:lineRule="exact"/>
              <w:ind w:left="161" w:right="155"/>
              <w:rPr>
                <w:sz w:val="24"/>
                <w:szCs w:val="24"/>
              </w:rPr>
            </w:pPr>
            <w:r w:rsidRPr="0089150A">
              <w:rPr>
                <w:w w:val="105"/>
                <w:sz w:val="24"/>
                <w:szCs w:val="24"/>
              </w:rPr>
              <w:t>руководители</w:t>
            </w:r>
          </w:p>
        </w:tc>
      </w:tr>
      <w:tr w:rsidR="004F6E34" w:rsidRPr="0089150A">
        <w:trPr>
          <w:trHeight w:val="1099"/>
        </w:trPr>
        <w:tc>
          <w:tcPr>
            <w:tcW w:w="461" w:type="dxa"/>
          </w:tcPr>
          <w:p w:rsidR="004F6E34" w:rsidRPr="0089150A" w:rsidRDefault="00992C5C" w:rsidP="0089150A">
            <w:pPr>
              <w:pStyle w:val="TableParagraph"/>
              <w:ind w:left="110"/>
              <w:rPr>
                <w:sz w:val="24"/>
                <w:szCs w:val="24"/>
              </w:rPr>
            </w:pPr>
            <w:r w:rsidRPr="0089150A">
              <w:rPr>
                <w:w w:val="105"/>
                <w:sz w:val="24"/>
                <w:szCs w:val="24"/>
              </w:rPr>
              <w:t>13</w:t>
            </w:r>
          </w:p>
        </w:tc>
        <w:tc>
          <w:tcPr>
            <w:tcW w:w="3076" w:type="dxa"/>
          </w:tcPr>
          <w:p w:rsidR="004F6E34" w:rsidRPr="0089150A" w:rsidRDefault="00992C5C" w:rsidP="0089150A">
            <w:pPr>
              <w:pStyle w:val="TableParagraph"/>
              <w:spacing w:line="249" w:lineRule="auto"/>
              <w:ind w:left="802" w:hanging="180"/>
              <w:rPr>
                <w:sz w:val="24"/>
                <w:szCs w:val="24"/>
              </w:rPr>
            </w:pPr>
            <w:r w:rsidRPr="0089150A">
              <w:rPr>
                <w:sz w:val="24"/>
                <w:szCs w:val="24"/>
              </w:rPr>
              <w:t>Планпрофилактики</w:t>
            </w:r>
            <w:r w:rsidRPr="0089150A">
              <w:rPr>
                <w:w w:val="105"/>
                <w:sz w:val="24"/>
                <w:szCs w:val="24"/>
              </w:rPr>
              <w:t>экстремизмаи</w:t>
            </w:r>
          </w:p>
          <w:p w:rsidR="004F6E34" w:rsidRPr="0089150A" w:rsidRDefault="00992C5C" w:rsidP="0089150A">
            <w:pPr>
              <w:pStyle w:val="TableParagraph"/>
              <w:spacing w:line="274" w:lineRule="exact"/>
              <w:ind w:left="1190" w:right="541" w:hanging="627"/>
              <w:rPr>
                <w:sz w:val="24"/>
                <w:szCs w:val="24"/>
              </w:rPr>
            </w:pPr>
            <w:r w:rsidRPr="0089150A">
              <w:rPr>
                <w:w w:val="105"/>
                <w:sz w:val="24"/>
                <w:szCs w:val="24"/>
              </w:rPr>
              <w:t>терроризманабазешколы</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line="249"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49"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74" w:lineRule="exact"/>
              <w:ind w:left="565" w:right="376" w:firstLine="238"/>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1661"/>
        </w:trPr>
        <w:tc>
          <w:tcPr>
            <w:tcW w:w="461" w:type="dxa"/>
          </w:tcPr>
          <w:p w:rsidR="004F6E34" w:rsidRPr="0089150A" w:rsidRDefault="00992C5C" w:rsidP="0089150A">
            <w:pPr>
              <w:pStyle w:val="TableParagraph"/>
              <w:spacing w:before="7"/>
              <w:ind w:left="110"/>
              <w:rPr>
                <w:sz w:val="24"/>
                <w:szCs w:val="24"/>
              </w:rPr>
            </w:pPr>
            <w:r w:rsidRPr="0089150A">
              <w:rPr>
                <w:w w:val="105"/>
                <w:sz w:val="24"/>
                <w:szCs w:val="24"/>
              </w:rPr>
              <w:t>14</w:t>
            </w:r>
          </w:p>
        </w:tc>
        <w:tc>
          <w:tcPr>
            <w:tcW w:w="3076" w:type="dxa"/>
          </w:tcPr>
          <w:p w:rsidR="004F6E34" w:rsidRPr="0089150A" w:rsidRDefault="004F6E34" w:rsidP="0089150A">
            <w:pPr>
              <w:pStyle w:val="TableParagraph"/>
              <w:spacing w:before="5"/>
              <w:rPr>
                <w:b/>
                <w:sz w:val="24"/>
                <w:szCs w:val="24"/>
              </w:rPr>
            </w:pPr>
          </w:p>
          <w:p w:rsidR="004F6E34" w:rsidRPr="0089150A" w:rsidRDefault="00992C5C" w:rsidP="0089150A">
            <w:pPr>
              <w:pStyle w:val="TableParagraph"/>
              <w:spacing w:line="252" w:lineRule="auto"/>
              <w:ind w:left="852" w:hanging="339"/>
              <w:rPr>
                <w:sz w:val="24"/>
                <w:szCs w:val="24"/>
              </w:rPr>
            </w:pPr>
            <w:r w:rsidRPr="0089150A">
              <w:rPr>
                <w:sz w:val="24"/>
                <w:szCs w:val="24"/>
              </w:rPr>
              <w:t>Инструктажи,беседы,</w:t>
            </w:r>
            <w:r w:rsidRPr="0089150A">
              <w:rPr>
                <w:w w:val="105"/>
                <w:sz w:val="24"/>
                <w:szCs w:val="24"/>
              </w:rPr>
              <w:t>пятиминуткибезопасности</w:t>
            </w:r>
          </w:p>
        </w:tc>
        <w:tc>
          <w:tcPr>
            <w:tcW w:w="1707" w:type="dxa"/>
          </w:tcPr>
          <w:p w:rsidR="004F6E34" w:rsidRPr="0089150A" w:rsidRDefault="00992C5C" w:rsidP="0089150A">
            <w:pPr>
              <w:pStyle w:val="TableParagraph"/>
              <w:spacing w:before="7"/>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line="249"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before="7" w:line="249" w:lineRule="auto"/>
              <w:ind w:left="392" w:right="376" w:firstLine="367"/>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54" w:lineRule="auto"/>
              <w:ind w:left="565" w:right="376" w:firstLine="238"/>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270"/>
        </w:trPr>
        <w:tc>
          <w:tcPr>
            <w:tcW w:w="10033" w:type="dxa"/>
            <w:gridSpan w:val="5"/>
          </w:tcPr>
          <w:p w:rsidR="004F6E34" w:rsidRPr="0089150A" w:rsidRDefault="00992C5C" w:rsidP="0089150A">
            <w:pPr>
              <w:pStyle w:val="TableParagraph"/>
              <w:spacing w:before="7" w:line="244" w:lineRule="exact"/>
              <w:ind w:left="2434" w:right="2196"/>
              <w:rPr>
                <w:b/>
                <w:sz w:val="24"/>
                <w:szCs w:val="24"/>
              </w:rPr>
            </w:pPr>
            <w:r w:rsidRPr="0089150A">
              <w:rPr>
                <w:b/>
                <w:sz w:val="24"/>
                <w:szCs w:val="24"/>
              </w:rPr>
              <w:t>Социальноепартнерство</w:t>
            </w:r>
          </w:p>
        </w:tc>
      </w:tr>
      <w:tr w:rsidR="004F6E34" w:rsidRPr="0089150A">
        <w:trPr>
          <w:trHeight w:val="1473"/>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1</w:t>
            </w:r>
          </w:p>
        </w:tc>
        <w:tc>
          <w:tcPr>
            <w:tcW w:w="3076" w:type="dxa"/>
          </w:tcPr>
          <w:p w:rsidR="004F6E34" w:rsidRPr="0089150A" w:rsidRDefault="00992C5C" w:rsidP="0089150A">
            <w:pPr>
              <w:pStyle w:val="TableParagraph"/>
              <w:spacing w:line="225" w:lineRule="auto"/>
              <w:ind w:left="412" w:right="406" w:firstLine="8"/>
              <w:rPr>
                <w:sz w:val="24"/>
                <w:szCs w:val="24"/>
              </w:rPr>
            </w:pPr>
            <w:r w:rsidRPr="0089150A">
              <w:rPr>
                <w:sz w:val="24"/>
                <w:szCs w:val="24"/>
              </w:rPr>
              <w:t>Проведение беседсотрудникамиОПДН,</w:t>
            </w:r>
            <w:r w:rsidRPr="0089150A">
              <w:rPr>
                <w:w w:val="105"/>
                <w:sz w:val="24"/>
                <w:szCs w:val="24"/>
              </w:rPr>
              <w:t>ГИБДД,ОНД</w:t>
            </w:r>
          </w:p>
        </w:tc>
        <w:tc>
          <w:tcPr>
            <w:tcW w:w="1707" w:type="dxa"/>
          </w:tcPr>
          <w:p w:rsidR="004F6E34" w:rsidRPr="0089150A" w:rsidRDefault="00992C5C" w:rsidP="0089150A">
            <w:pPr>
              <w:pStyle w:val="TableParagraph"/>
              <w:spacing w:before="7"/>
              <w:ind w:right="572"/>
              <w:rPr>
                <w:sz w:val="24"/>
                <w:szCs w:val="24"/>
              </w:rPr>
            </w:pPr>
            <w:r w:rsidRPr="0089150A">
              <w:rPr>
                <w:w w:val="105"/>
                <w:sz w:val="24"/>
                <w:szCs w:val="24"/>
              </w:rPr>
              <w:t>5-9</w:t>
            </w:r>
          </w:p>
        </w:tc>
        <w:tc>
          <w:tcPr>
            <w:tcW w:w="2247" w:type="dxa"/>
          </w:tcPr>
          <w:p w:rsidR="004F6E34" w:rsidRPr="0089150A" w:rsidRDefault="00992C5C" w:rsidP="0089150A">
            <w:pPr>
              <w:pStyle w:val="TableParagraph"/>
              <w:spacing w:before="7"/>
              <w:ind w:left="363"/>
              <w:rPr>
                <w:sz w:val="24"/>
                <w:szCs w:val="24"/>
              </w:rPr>
            </w:pPr>
            <w:r w:rsidRPr="0089150A">
              <w:rPr>
                <w:w w:val="105"/>
                <w:sz w:val="24"/>
                <w:szCs w:val="24"/>
              </w:rPr>
              <w:t>Втечениегода</w:t>
            </w:r>
          </w:p>
        </w:tc>
        <w:tc>
          <w:tcPr>
            <w:tcW w:w="2542" w:type="dxa"/>
          </w:tcPr>
          <w:p w:rsidR="004F6E34" w:rsidRPr="0089150A" w:rsidRDefault="00992C5C" w:rsidP="0089150A">
            <w:pPr>
              <w:pStyle w:val="TableParagraph"/>
              <w:spacing w:before="7" w:line="288" w:lineRule="auto"/>
              <w:ind w:left="392" w:right="380" w:firstLine="6"/>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поВР,классные</w:t>
            </w:r>
          </w:p>
          <w:p w:rsidR="004F6E34" w:rsidRPr="0089150A" w:rsidRDefault="00992C5C" w:rsidP="0089150A">
            <w:pPr>
              <w:pStyle w:val="TableParagraph"/>
              <w:spacing w:line="263" w:lineRule="exact"/>
              <w:ind w:left="161" w:right="155"/>
              <w:rPr>
                <w:sz w:val="24"/>
                <w:szCs w:val="24"/>
              </w:rPr>
            </w:pPr>
            <w:r w:rsidRPr="0089150A">
              <w:rPr>
                <w:w w:val="105"/>
                <w:sz w:val="24"/>
                <w:szCs w:val="24"/>
              </w:rPr>
              <w:t>руководители</w:t>
            </w:r>
          </w:p>
        </w:tc>
      </w:tr>
      <w:tr w:rsidR="004F6E34" w:rsidRPr="0089150A">
        <w:trPr>
          <w:trHeight w:val="732"/>
        </w:trPr>
        <w:tc>
          <w:tcPr>
            <w:tcW w:w="461" w:type="dxa"/>
          </w:tcPr>
          <w:p w:rsidR="004F6E34" w:rsidRPr="0089150A" w:rsidRDefault="00992C5C" w:rsidP="0089150A">
            <w:pPr>
              <w:pStyle w:val="TableParagraph"/>
              <w:ind w:left="168"/>
              <w:rPr>
                <w:sz w:val="24"/>
                <w:szCs w:val="24"/>
              </w:rPr>
            </w:pPr>
            <w:r w:rsidRPr="0089150A">
              <w:rPr>
                <w:w w:val="103"/>
                <w:sz w:val="24"/>
                <w:szCs w:val="24"/>
              </w:rPr>
              <w:t>2</w:t>
            </w:r>
          </w:p>
        </w:tc>
        <w:tc>
          <w:tcPr>
            <w:tcW w:w="3076" w:type="dxa"/>
          </w:tcPr>
          <w:p w:rsidR="004F6E34" w:rsidRPr="0089150A" w:rsidRDefault="00992C5C" w:rsidP="0089150A">
            <w:pPr>
              <w:pStyle w:val="TableParagraph"/>
              <w:spacing w:line="240" w:lineRule="exact"/>
              <w:ind w:left="235" w:right="207"/>
              <w:rPr>
                <w:sz w:val="24"/>
                <w:szCs w:val="24"/>
              </w:rPr>
            </w:pPr>
            <w:r w:rsidRPr="0089150A">
              <w:rPr>
                <w:w w:val="105"/>
                <w:sz w:val="24"/>
                <w:szCs w:val="24"/>
              </w:rPr>
              <w:t>Реализация</w:t>
            </w:r>
          </w:p>
          <w:p w:rsidR="004F6E34" w:rsidRPr="0089150A" w:rsidRDefault="00992C5C" w:rsidP="0089150A">
            <w:pPr>
              <w:pStyle w:val="TableParagraph"/>
              <w:spacing w:line="238" w:lineRule="exact"/>
              <w:ind w:left="235" w:right="203"/>
              <w:rPr>
                <w:sz w:val="24"/>
                <w:szCs w:val="24"/>
              </w:rPr>
            </w:pPr>
            <w:r w:rsidRPr="0089150A">
              <w:rPr>
                <w:sz w:val="24"/>
                <w:szCs w:val="24"/>
              </w:rPr>
              <w:t>воспитательных</w:t>
            </w:r>
            <w:r w:rsidRPr="0089150A">
              <w:rPr>
                <w:w w:val="105"/>
                <w:sz w:val="24"/>
                <w:szCs w:val="24"/>
              </w:rPr>
              <w:t>мероприятий</w:t>
            </w:r>
          </w:p>
        </w:tc>
        <w:tc>
          <w:tcPr>
            <w:tcW w:w="1707" w:type="dxa"/>
          </w:tcPr>
          <w:p w:rsidR="004F6E34" w:rsidRPr="0089150A" w:rsidRDefault="00992C5C" w:rsidP="0089150A">
            <w:pPr>
              <w:pStyle w:val="TableParagraph"/>
              <w:ind w:right="572"/>
              <w:rPr>
                <w:sz w:val="24"/>
                <w:szCs w:val="24"/>
              </w:rPr>
            </w:pPr>
            <w:r w:rsidRPr="0089150A">
              <w:rPr>
                <w:w w:val="105"/>
                <w:sz w:val="24"/>
                <w:szCs w:val="24"/>
              </w:rPr>
              <w:t>5-9</w:t>
            </w:r>
          </w:p>
        </w:tc>
        <w:tc>
          <w:tcPr>
            <w:tcW w:w="2247" w:type="dxa"/>
          </w:tcPr>
          <w:p w:rsidR="004F6E34" w:rsidRPr="0089150A" w:rsidRDefault="00992C5C" w:rsidP="0089150A">
            <w:pPr>
              <w:pStyle w:val="TableParagraph"/>
              <w:ind w:left="363"/>
              <w:rPr>
                <w:sz w:val="24"/>
                <w:szCs w:val="24"/>
              </w:rPr>
            </w:pPr>
            <w:r w:rsidRPr="0089150A">
              <w:rPr>
                <w:w w:val="105"/>
                <w:sz w:val="24"/>
                <w:szCs w:val="24"/>
              </w:rPr>
              <w:t>Втечениегода</w:t>
            </w:r>
          </w:p>
        </w:tc>
        <w:tc>
          <w:tcPr>
            <w:tcW w:w="2542" w:type="dxa"/>
          </w:tcPr>
          <w:p w:rsidR="004F6E34" w:rsidRPr="0089150A" w:rsidRDefault="00992C5C" w:rsidP="0089150A">
            <w:pPr>
              <w:pStyle w:val="TableParagraph"/>
              <w:spacing w:line="288" w:lineRule="auto"/>
              <w:ind w:left="392" w:right="376" w:firstLine="252"/>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tc>
      </w:tr>
    </w:tbl>
    <w:p w:rsidR="004F6E34" w:rsidRPr="0089150A" w:rsidRDefault="004F6E34" w:rsidP="0089150A">
      <w:pPr>
        <w:spacing w:line="288" w:lineRule="auto"/>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076"/>
        <w:gridCol w:w="1707"/>
        <w:gridCol w:w="2247"/>
        <w:gridCol w:w="2542"/>
      </w:tblGrid>
      <w:tr w:rsidR="004F6E34" w:rsidRPr="0089150A">
        <w:trPr>
          <w:trHeight w:val="839"/>
        </w:trPr>
        <w:tc>
          <w:tcPr>
            <w:tcW w:w="461" w:type="dxa"/>
          </w:tcPr>
          <w:p w:rsidR="004F6E34" w:rsidRPr="0089150A" w:rsidRDefault="004F6E34" w:rsidP="0089150A">
            <w:pPr>
              <w:pStyle w:val="TableParagraph"/>
              <w:rPr>
                <w:sz w:val="24"/>
                <w:szCs w:val="24"/>
              </w:rPr>
            </w:pPr>
          </w:p>
        </w:tc>
        <w:tc>
          <w:tcPr>
            <w:tcW w:w="3076" w:type="dxa"/>
          </w:tcPr>
          <w:p w:rsidR="004F6E34" w:rsidRPr="0089150A" w:rsidRDefault="00992C5C" w:rsidP="0089150A">
            <w:pPr>
              <w:pStyle w:val="TableParagraph"/>
              <w:spacing w:line="250" w:lineRule="exact"/>
              <w:ind w:left="326"/>
              <w:rPr>
                <w:sz w:val="24"/>
                <w:szCs w:val="24"/>
              </w:rPr>
            </w:pPr>
            <w:r w:rsidRPr="0089150A">
              <w:rPr>
                <w:w w:val="105"/>
                <w:sz w:val="24"/>
                <w:szCs w:val="24"/>
              </w:rPr>
              <w:t>специалистамицентров</w:t>
            </w:r>
          </w:p>
        </w:tc>
        <w:tc>
          <w:tcPr>
            <w:tcW w:w="1707" w:type="dxa"/>
          </w:tcPr>
          <w:p w:rsidR="004F6E34" w:rsidRPr="0089150A" w:rsidRDefault="004F6E34" w:rsidP="0089150A">
            <w:pPr>
              <w:pStyle w:val="TableParagraph"/>
              <w:rPr>
                <w:sz w:val="24"/>
                <w:szCs w:val="24"/>
              </w:rPr>
            </w:pPr>
          </w:p>
        </w:tc>
        <w:tc>
          <w:tcPr>
            <w:tcW w:w="2247" w:type="dxa"/>
          </w:tcPr>
          <w:p w:rsidR="004F6E34" w:rsidRPr="0089150A" w:rsidRDefault="004F6E34" w:rsidP="0089150A">
            <w:pPr>
              <w:pStyle w:val="TableParagraph"/>
              <w:rPr>
                <w:sz w:val="24"/>
                <w:szCs w:val="24"/>
              </w:rPr>
            </w:pPr>
          </w:p>
        </w:tc>
        <w:tc>
          <w:tcPr>
            <w:tcW w:w="2542" w:type="dxa"/>
          </w:tcPr>
          <w:p w:rsidR="004F6E34" w:rsidRPr="0089150A" w:rsidRDefault="00992C5C" w:rsidP="0089150A">
            <w:pPr>
              <w:pStyle w:val="TableParagraph"/>
              <w:spacing w:before="7" w:line="288" w:lineRule="auto"/>
              <w:ind w:left="565" w:right="376" w:firstLine="238"/>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1467"/>
        </w:trPr>
        <w:tc>
          <w:tcPr>
            <w:tcW w:w="461" w:type="dxa"/>
          </w:tcPr>
          <w:p w:rsidR="004F6E34" w:rsidRPr="0089150A" w:rsidRDefault="00992C5C" w:rsidP="0089150A">
            <w:pPr>
              <w:pStyle w:val="TableParagraph"/>
              <w:ind w:left="168"/>
              <w:rPr>
                <w:sz w:val="24"/>
                <w:szCs w:val="24"/>
              </w:rPr>
            </w:pPr>
            <w:r w:rsidRPr="0089150A">
              <w:rPr>
                <w:w w:val="103"/>
                <w:sz w:val="24"/>
                <w:szCs w:val="24"/>
              </w:rPr>
              <w:t>3</w:t>
            </w:r>
          </w:p>
        </w:tc>
        <w:tc>
          <w:tcPr>
            <w:tcW w:w="3076" w:type="dxa"/>
          </w:tcPr>
          <w:p w:rsidR="004F6E34" w:rsidRPr="0089150A" w:rsidRDefault="00992C5C" w:rsidP="0089150A">
            <w:pPr>
              <w:pStyle w:val="TableParagraph"/>
              <w:spacing w:before="4" w:line="235" w:lineRule="auto"/>
              <w:ind w:left="312" w:right="293" w:firstLine="1"/>
              <w:rPr>
                <w:sz w:val="24"/>
                <w:szCs w:val="24"/>
              </w:rPr>
            </w:pPr>
            <w:r w:rsidRPr="0089150A">
              <w:rPr>
                <w:w w:val="105"/>
                <w:sz w:val="24"/>
                <w:szCs w:val="24"/>
              </w:rPr>
              <w:t>Проведение Уроковмужестваспециалистами Совета</w:t>
            </w:r>
            <w:r w:rsidRPr="0089150A">
              <w:rPr>
                <w:sz w:val="24"/>
                <w:szCs w:val="24"/>
              </w:rPr>
              <w:t>ветеранов,молодежного</w:t>
            </w:r>
            <w:r w:rsidRPr="0089150A">
              <w:rPr>
                <w:w w:val="105"/>
                <w:sz w:val="24"/>
                <w:szCs w:val="24"/>
              </w:rPr>
              <w:t>центра</w:t>
            </w:r>
          </w:p>
        </w:tc>
        <w:tc>
          <w:tcPr>
            <w:tcW w:w="1707" w:type="dxa"/>
          </w:tcPr>
          <w:p w:rsidR="004F6E34" w:rsidRPr="0089150A" w:rsidRDefault="00992C5C" w:rsidP="0089150A">
            <w:pPr>
              <w:pStyle w:val="TableParagraph"/>
              <w:ind w:left="677" w:right="442"/>
              <w:rPr>
                <w:sz w:val="24"/>
                <w:szCs w:val="24"/>
              </w:rPr>
            </w:pPr>
            <w:r w:rsidRPr="0089150A">
              <w:rPr>
                <w:w w:val="105"/>
                <w:sz w:val="24"/>
                <w:szCs w:val="24"/>
              </w:rPr>
              <w:t>5-9</w:t>
            </w:r>
          </w:p>
        </w:tc>
        <w:tc>
          <w:tcPr>
            <w:tcW w:w="2247" w:type="dxa"/>
          </w:tcPr>
          <w:p w:rsidR="004F6E34" w:rsidRPr="0089150A" w:rsidRDefault="00992C5C" w:rsidP="0089150A">
            <w:pPr>
              <w:pStyle w:val="TableParagraph"/>
              <w:ind w:left="363"/>
              <w:rPr>
                <w:sz w:val="24"/>
                <w:szCs w:val="24"/>
              </w:rPr>
            </w:pPr>
            <w:r w:rsidRPr="0089150A">
              <w:rPr>
                <w:w w:val="105"/>
                <w:sz w:val="24"/>
                <w:szCs w:val="24"/>
              </w:rPr>
              <w:t>Втечениегода</w:t>
            </w:r>
          </w:p>
        </w:tc>
        <w:tc>
          <w:tcPr>
            <w:tcW w:w="2542" w:type="dxa"/>
          </w:tcPr>
          <w:p w:rsidR="004F6E34" w:rsidRPr="0089150A" w:rsidRDefault="00992C5C" w:rsidP="0089150A">
            <w:pPr>
              <w:pStyle w:val="TableParagraph"/>
              <w:spacing w:line="288" w:lineRule="auto"/>
              <w:ind w:left="392" w:right="380" w:firstLine="6"/>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поВР,классные</w:t>
            </w:r>
          </w:p>
          <w:p w:rsidR="004F6E34" w:rsidRPr="0089150A" w:rsidRDefault="00992C5C" w:rsidP="0089150A">
            <w:pPr>
              <w:pStyle w:val="TableParagraph"/>
              <w:spacing w:line="263" w:lineRule="exact"/>
              <w:ind w:left="161" w:right="155"/>
              <w:rPr>
                <w:sz w:val="24"/>
                <w:szCs w:val="24"/>
              </w:rPr>
            </w:pPr>
            <w:r w:rsidRPr="0089150A">
              <w:rPr>
                <w:w w:val="105"/>
                <w:sz w:val="24"/>
                <w:szCs w:val="24"/>
              </w:rPr>
              <w:t>руководители</w:t>
            </w:r>
          </w:p>
        </w:tc>
      </w:tr>
      <w:tr w:rsidR="004F6E34" w:rsidRPr="0089150A">
        <w:trPr>
          <w:trHeight w:val="277"/>
        </w:trPr>
        <w:tc>
          <w:tcPr>
            <w:tcW w:w="10033" w:type="dxa"/>
            <w:gridSpan w:val="5"/>
          </w:tcPr>
          <w:p w:rsidR="004F6E34" w:rsidRPr="0089150A" w:rsidRDefault="00992C5C" w:rsidP="0089150A">
            <w:pPr>
              <w:pStyle w:val="TableParagraph"/>
              <w:spacing w:before="14" w:line="244" w:lineRule="exact"/>
              <w:ind w:left="2426" w:right="2196"/>
              <w:rPr>
                <w:b/>
                <w:sz w:val="24"/>
                <w:szCs w:val="24"/>
              </w:rPr>
            </w:pPr>
            <w:r w:rsidRPr="0089150A">
              <w:rPr>
                <w:b/>
                <w:w w:val="105"/>
                <w:sz w:val="24"/>
                <w:szCs w:val="24"/>
              </w:rPr>
              <w:t>Профориентация</w:t>
            </w:r>
          </w:p>
        </w:tc>
      </w:tr>
      <w:tr w:rsidR="004F6E34" w:rsidRPr="0089150A">
        <w:trPr>
          <w:trHeight w:val="825"/>
        </w:trPr>
        <w:tc>
          <w:tcPr>
            <w:tcW w:w="461" w:type="dxa"/>
          </w:tcPr>
          <w:p w:rsidR="004F6E34" w:rsidRPr="0089150A" w:rsidRDefault="00992C5C" w:rsidP="0089150A">
            <w:pPr>
              <w:pStyle w:val="TableParagraph"/>
              <w:ind w:left="168"/>
              <w:rPr>
                <w:sz w:val="24"/>
                <w:szCs w:val="24"/>
              </w:rPr>
            </w:pPr>
            <w:r w:rsidRPr="0089150A">
              <w:rPr>
                <w:w w:val="103"/>
                <w:sz w:val="24"/>
                <w:szCs w:val="24"/>
              </w:rPr>
              <w:t>1</w:t>
            </w:r>
          </w:p>
        </w:tc>
        <w:tc>
          <w:tcPr>
            <w:tcW w:w="3076" w:type="dxa"/>
          </w:tcPr>
          <w:p w:rsidR="004F6E34" w:rsidRPr="0089150A" w:rsidRDefault="00992C5C" w:rsidP="0089150A">
            <w:pPr>
              <w:pStyle w:val="TableParagraph"/>
              <w:ind w:left="658"/>
              <w:rPr>
                <w:sz w:val="24"/>
                <w:szCs w:val="24"/>
              </w:rPr>
            </w:pPr>
            <w:r w:rsidRPr="0089150A">
              <w:rPr>
                <w:w w:val="105"/>
                <w:sz w:val="24"/>
                <w:szCs w:val="24"/>
              </w:rPr>
              <w:t>Профессиональные</w:t>
            </w:r>
          </w:p>
          <w:p w:rsidR="004F6E34" w:rsidRPr="0089150A" w:rsidRDefault="00992C5C" w:rsidP="0089150A">
            <w:pPr>
              <w:pStyle w:val="TableParagraph"/>
              <w:spacing w:before="1" w:line="270" w:lineRule="atLeast"/>
              <w:ind w:left="405" w:right="334" w:hanging="51"/>
              <w:rPr>
                <w:sz w:val="24"/>
                <w:szCs w:val="24"/>
              </w:rPr>
            </w:pPr>
            <w:r w:rsidRPr="0089150A">
              <w:rPr>
                <w:spacing w:val="-1"/>
                <w:w w:val="105"/>
                <w:sz w:val="24"/>
                <w:szCs w:val="24"/>
              </w:rPr>
              <w:t>пробы</w:t>
            </w:r>
            <w:r w:rsidRPr="0089150A">
              <w:rPr>
                <w:w w:val="105"/>
                <w:sz w:val="24"/>
                <w:szCs w:val="24"/>
              </w:rPr>
              <w:t>врамкахуроков</w:t>
            </w:r>
            <w:r w:rsidRPr="0089150A">
              <w:rPr>
                <w:sz w:val="24"/>
                <w:szCs w:val="24"/>
              </w:rPr>
              <w:t>трудовоговоспитания</w:t>
            </w:r>
          </w:p>
        </w:tc>
        <w:tc>
          <w:tcPr>
            <w:tcW w:w="1707" w:type="dxa"/>
          </w:tcPr>
          <w:p w:rsidR="004F6E34" w:rsidRPr="0089150A" w:rsidRDefault="00992C5C" w:rsidP="0089150A">
            <w:pPr>
              <w:pStyle w:val="TableParagraph"/>
              <w:ind w:left="677" w:right="442"/>
              <w:rPr>
                <w:sz w:val="24"/>
                <w:szCs w:val="24"/>
              </w:rPr>
            </w:pPr>
            <w:r w:rsidRPr="0089150A">
              <w:rPr>
                <w:w w:val="105"/>
                <w:sz w:val="24"/>
                <w:szCs w:val="24"/>
              </w:rPr>
              <w:t>5-8</w:t>
            </w:r>
          </w:p>
        </w:tc>
        <w:tc>
          <w:tcPr>
            <w:tcW w:w="2247" w:type="dxa"/>
          </w:tcPr>
          <w:p w:rsidR="004F6E34" w:rsidRPr="0089150A" w:rsidRDefault="00992C5C" w:rsidP="0089150A">
            <w:pPr>
              <w:pStyle w:val="TableParagraph"/>
              <w:spacing w:line="254"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54" w:lineRule="auto"/>
              <w:ind w:left="565" w:right="376" w:firstLine="324"/>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1379"/>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2</w:t>
            </w:r>
          </w:p>
        </w:tc>
        <w:tc>
          <w:tcPr>
            <w:tcW w:w="3076" w:type="dxa"/>
          </w:tcPr>
          <w:p w:rsidR="004F6E34" w:rsidRPr="0089150A" w:rsidRDefault="00992C5C" w:rsidP="0089150A">
            <w:pPr>
              <w:pStyle w:val="TableParagraph"/>
              <w:spacing w:before="7" w:line="247" w:lineRule="auto"/>
              <w:ind w:left="838" w:hanging="303"/>
              <w:rPr>
                <w:sz w:val="24"/>
                <w:szCs w:val="24"/>
              </w:rPr>
            </w:pPr>
            <w:r w:rsidRPr="0089150A">
              <w:rPr>
                <w:sz w:val="24"/>
                <w:szCs w:val="24"/>
              </w:rPr>
              <w:t>Профориентационная</w:t>
            </w:r>
            <w:r w:rsidRPr="0089150A">
              <w:rPr>
                <w:w w:val="105"/>
                <w:sz w:val="24"/>
                <w:szCs w:val="24"/>
              </w:rPr>
              <w:t>работа «Мирпрофессий»</w:t>
            </w:r>
          </w:p>
          <w:p w:rsidR="004F6E34" w:rsidRPr="0089150A" w:rsidRDefault="00992C5C" w:rsidP="0089150A">
            <w:pPr>
              <w:pStyle w:val="TableParagraph"/>
              <w:spacing w:line="270" w:lineRule="atLeast"/>
              <w:ind w:left="859" w:right="817" w:hanging="22"/>
              <w:rPr>
                <w:sz w:val="24"/>
                <w:szCs w:val="24"/>
              </w:rPr>
            </w:pPr>
            <w:r w:rsidRPr="0089150A">
              <w:rPr>
                <w:sz w:val="24"/>
                <w:szCs w:val="24"/>
              </w:rPr>
              <w:t>(диагностика,</w:t>
            </w:r>
            <w:r w:rsidRPr="0089150A">
              <w:rPr>
                <w:w w:val="105"/>
                <w:sz w:val="24"/>
                <w:szCs w:val="24"/>
              </w:rPr>
              <w:t>презентации)</w:t>
            </w:r>
          </w:p>
        </w:tc>
        <w:tc>
          <w:tcPr>
            <w:tcW w:w="1707" w:type="dxa"/>
          </w:tcPr>
          <w:p w:rsidR="004F6E34" w:rsidRPr="0089150A" w:rsidRDefault="00992C5C" w:rsidP="0089150A">
            <w:pPr>
              <w:pStyle w:val="TableParagraph"/>
              <w:spacing w:before="7"/>
              <w:ind w:left="242"/>
              <w:rPr>
                <w:sz w:val="24"/>
                <w:szCs w:val="24"/>
              </w:rPr>
            </w:pPr>
            <w:r w:rsidRPr="0089150A">
              <w:rPr>
                <w:w w:val="103"/>
                <w:sz w:val="24"/>
                <w:szCs w:val="24"/>
              </w:rPr>
              <w:t>9</w:t>
            </w:r>
          </w:p>
        </w:tc>
        <w:tc>
          <w:tcPr>
            <w:tcW w:w="2247" w:type="dxa"/>
          </w:tcPr>
          <w:p w:rsidR="004F6E34" w:rsidRPr="0089150A" w:rsidRDefault="00992C5C" w:rsidP="0089150A">
            <w:pPr>
              <w:pStyle w:val="TableParagraph"/>
              <w:spacing w:before="7"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before="7" w:line="247" w:lineRule="auto"/>
              <w:ind w:left="407" w:right="14" w:firstLine="382"/>
              <w:rPr>
                <w:sz w:val="24"/>
                <w:szCs w:val="24"/>
              </w:rPr>
            </w:pPr>
            <w:r w:rsidRPr="0089150A">
              <w:rPr>
                <w:w w:val="105"/>
                <w:sz w:val="24"/>
                <w:szCs w:val="24"/>
              </w:rPr>
              <w:t>Социально-</w:t>
            </w:r>
            <w:r w:rsidRPr="0089150A">
              <w:rPr>
                <w:sz w:val="24"/>
                <w:szCs w:val="24"/>
              </w:rPr>
              <w:t>психологическая</w:t>
            </w:r>
          </w:p>
          <w:p w:rsidR="004F6E34" w:rsidRPr="0089150A" w:rsidRDefault="00992C5C" w:rsidP="0089150A">
            <w:pPr>
              <w:pStyle w:val="TableParagraph"/>
              <w:spacing w:before="2"/>
              <w:ind w:left="904"/>
              <w:rPr>
                <w:sz w:val="24"/>
                <w:szCs w:val="24"/>
              </w:rPr>
            </w:pPr>
            <w:r w:rsidRPr="0089150A">
              <w:rPr>
                <w:w w:val="105"/>
                <w:sz w:val="24"/>
                <w:szCs w:val="24"/>
              </w:rPr>
              <w:t>служба</w:t>
            </w:r>
          </w:p>
        </w:tc>
      </w:tr>
      <w:tr w:rsidR="004F6E34" w:rsidRPr="0089150A">
        <w:trPr>
          <w:trHeight w:val="833"/>
        </w:trPr>
        <w:tc>
          <w:tcPr>
            <w:tcW w:w="461" w:type="dxa"/>
          </w:tcPr>
          <w:p w:rsidR="004F6E34" w:rsidRPr="0089150A" w:rsidRDefault="00992C5C" w:rsidP="0089150A">
            <w:pPr>
              <w:pStyle w:val="TableParagraph"/>
              <w:spacing w:before="7"/>
              <w:ind w:left="168"/>
              <w:rPr>
                <w:sz w:val="24"/>
                <w:szCs w:val="24"/>
              </w:rPr>
            </w:pPr>
            <w:r w:rsidRPr="0089150A">
              <w:rPr>
                <w:w w:val="103"/>
                <w:sz w:val="24"/>
                <w:szCs w:val="24"/>
              </w:rPr>
              <w:t>3</w:t>
            </w:r>
          </w:p>
        </w:tc>
        <w:tc>
          <w:tcPr>
            <w:tcW w:w="3076" w:type="dxa"/>
          </w:tcPr>
          <w:p w:rsidR="004F6E34" w:rsidRPr="0089150A" w:rsidRDefault="00992C5C" w:rsidP="0089150A">
            <w:pPr>
              <w:pStyle w:val="TableParagraph"/>
              <w:spacing w:before="7"/>
              <w:ind w:left="643"/>
              <w:rPr>
                <w:sz w:val="24"/>
                <w:szCs w:val="24"/>
              </w:rPr>
            </w:pPr>
            <w:r w:rsidRPr="0089150A">
              <w:rPr>
                <w:w w:val="105"/>
                <w:sz w:val="24"/>
                <w:szCs w:val="24"/>
              </w:rPr>
              <w:t>Реализацияпроекта</w:t>
            </w:r>
          </w:p>
          <w:p w:rsidR="004F6E34" w:rsidRPr="0089150A" w:rsidRDefault="00992C5C" w:rsidP="0089150A">
            <w:pPr>
              <w:pStyle w:val="TableParagraph"/>
              <w:spacing w:before="9"/>
              <w:ind w:left="564"/>
              <w:rPr>
                <w:sz w:val="24"/>
                <w:szCs w:val="24"/>
              </w:rPr>
            </w:pPr>
            <w:r w:rsidRPr="0089150A">
              <w:rPr>
                <w:w w:val="105"/>
                <w:sz w:val="24"/>
                <w:szCs w:val="24"/>
              </w:rPr>
              <w:t>«Билетвбудущее»</w:t>
            </w:r>
          </w:p>
        </w:tc>
        <w:tc>
          <w:tcPr>
            <w:tcW w:w="1707" w:type="dxa"/>
          </w:tcPr>
          <w:p w:rsidR="004F6E34" w:rsidRPr="0089150A" w:rsidRDefault="00992C5C" w:rsidP="0089150A">
            <w:pPr>
              <w:pStyle w:val="TableParagraph"/>
              <w:spacing w:before="7"/>
              <w:ind w:left="677" w:right="442"/>
              <w:rPr>
                <w:sz w:val="24"/>
                <w:szCs w:val="24"/>
              </w:rPr>
            </w:pPr>
            <w:r w:rsidRPr="0089150A">
              <w:rPr>
                <w:w w:val="105"/>
                <w:sz w:val="24"/>
                <w:szCs w:val="24"/>
              </w:rPr>
              <w:t>7-9</w:t>
            </w:r>
          </w:p>
        </w:tc>
        <w:tc>
          <w:tcPr>
            <w:tcW w:w="2247" w:type="dxa"/>
          </w:tcPr>
          <w:p w:rsidR="004F6E34" w:rsidRPr="0089150A" w:rsidRDefault="00992C5C" w:rsidP="0089150A">
            <w:pPr>
              <w:pStyle w:val="TableParagraph"/>
              <w:spacing w:before="7"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283EAA" w:rsidRPr="0089150A" w:rsidRDefault="00992C5C" w:rsidP="0089150A">
            <w:pPr>
              <w:pStyle w:val="TableParagraph"/>
              <w:spacing w:before="7" w:line="247" w:lineRule="auto"/>
              <w:ind w:left="638" w:right="301" w:hanging="116"/>
              <w:rPr>
                <w:sz w:val="24"/>
                <w:szCs w:val="24"/>
              </w:rPr>
            </w:pPr>
            <w:r w:rsidRPr="0089150A">
              <w:rPr>
                <w:sz w:val="24"/>
                <w:szCs w:val="24"/>
              </w:rPr>
              <w:t>Замдиректорапо</w:t>
            </w:r>
            <w:r w:rsidR="00283EAA" w:rsidRPr="0089150A">
              <w:rPr>
                <w:w w:val="105"/>
                <w:sz w:val="24"/>
                <w:szCs w:val="24"/>
              </w:rPr>
              <w:t>ВР</w:t>
            </w:r>
          </w:p>
          <w:p w:rsidR="004F6E34" w:rsidRPr="0089150A" w:rsidRDefault="004F6E34" w:rsidP="0089150A">
            <w:pPr>
              <w:pStyle w:val="TableParagraph"/>
              <w:spacing w:before="3" w:line="258" w:lineRule="exact"/>
              <w:ind w:left="803"/>
              <w:rPr>
                <w:sz w:val="24"/>
                <w:szCs w:val="24"/>
              </w:rPr>
            </w:pPr>
          </w:p>
        </w:tc>
      </w:tr>
      <w:tr w:rsidR="004F6E34" w:rsidRPr="0089150A">
        <w:trPr>
          <w:trHeight w:val="1106"/>
        </w:trPr>
        <w:tc>
          <w:tcPr>
            <w:tcW w:w="461" w:type="dxa"/>
          </w:tcPr>
          <w:p w:rsidR="004F6E34" w:rsidRPr="0089150A" w:rsidRDefault="00992C5C" w:rsidP="0089150A">
            <w:pPr>
              <w:pStyle w:val="TableParagraph"/>
              <w:ind w:left="168"/>
              <w:rPr>
                <w:sz w:val="24"/>
                <w:szCs w:val="24"/>
              </w:rPr>
            </w:pPr>
            <w:r w:rsidRPr="0089150A">
              <w:rPr>
                <w:w w:val="103"/>
                <w:sz w:val="24"/>
                <w:szCs w:val="24"/>
              </w:rPr>
              <w:t>4</w:t>
            </w:r>
          </w:p>
        </w:tc>
        <w:tc>
          <w:tcPr>
            <w:tcW w:w="3076" w:type="dxa"/>
          </w:tcPr>
          <w:p w:rsidR="004F6E34" w:rsidRPr="0089150A" w:rsidRDefault="00992C5C" w:rsidP="0089150A">
            <w:pPr>
              <w:pStyle w:val="TableParagraph"/>
              <w:spacing w:line="247" w:lineRule="auto"/>
              <w:ind w:left="557" w:right="478" w:firstLine="172"/>
              <w:rPr>
                <w:sz w:val="24"/>
                <w:szCs w:val="24"/>
              </w:rPr>
            </w:pPr>
            <w:r w:rsidRPr="0089150A">
              <w:rPr>
                <w:spacing w:val="-1"/>
                <w:w w:val="105"/>
                <w:sz w:val="24"/>
                <w:szCs w:val="24"/>
              </w:rPr>
              <w:t>Классные</w:t>
            </w:r>
            <w:r w:rsidRPr="0089150A">
              <w:rPr>
                <w:w w:val="105"/>
                <w:sz w:val="24"/>
                <w:szCs w:val="24"/>
              </w:rPr>
              <w:t>часыпопрофориентации(с</w:t>
            </w:r>
          </w:p>
          <w:p w:rsidR="004F6E34" w:rsidRPr="0089150A" w:rsidRDefault="00992C5C" w:rsidP="0089150A">
            <w:pPr>
              <w:pStyle w:val="TableParagraph"/>
              <w:spacing w:before="1" w:line="270" w:lineRule="atLeast"/>
              <w:ind w:left="420" w:firstLine="648"/>
              <w:rPr>
                <w:sz w:val="24"/>
                <w:szCs w:val="24"/>
              </w:rPr>
            </w:pPr>
            <w:r w:rsidRPr="0089150A">
              <w:rPr>
                <w:w w:val="105"/>
                <w:sz w:val="24"/>
                <w:szCs w:val="24"/>
              </w:rPr>
              <w:t>участием</w:t>
            </w:r>
            <w:r w:rsidRPr="0089150A">
              <w:rPr>
                <w:sz w:val="24"/>
                <w:szCs w:val="24"/>
              </w:rPr>
              <w:t>представителейСОО)</w:t>
            </w:r>
          </w:p>
        </w:tc>
        <w:tc>
          <w:tcPr>
            <w:tcW w:w="1707" w:type="dxa"/>
          </w:tcPr>
          <w:p w:rsidR="004F6E34" w:rsidRPr="0089150A" w:rsidRDefault="00992C5C" w:rsidP="0089150A">
            <w:pPr>
              <w:pStyle w:val="TableParagraph"/>
              <w:ind w:left="677" w:right="442"/>
              <w:rPr>
                <w:sz w:val="24"/>
                <w:szCs w:val="24"/>
              </w:rPr>
            </w:pPr>
            <w:r w:rsidRPr="0089150A">
              <w:rPr>
                <w:w w:val="105"/>
                <w:sz w:val="24"/>
                <w:szCs w:val="24"/>
              </w:rPr>
              <w:t>5-9</w:t>
            </w:r>
          </w:p>
        </w:tc>
        <w:tc>
          <w:tcPr>
            <w:tcW w:w="2247" w:type="dxa"/>
          </w:tcPr>
          <w:p w:rsidR="004F6E34" w:rsidRPr="0089150A" w:rsidRDefault="00992C5C" w:rsidP="0089150A">
            <w:pPr>
              <w:pStyle w:val="TableParagraph"/>
              <w:spacing w:line="247" w:lineRule="auto"/>
              <w:ind w:left="910" w:right="469" w:hanging="173"/>
              <w:rPr>
                <w:sz w:val="24"/>
                <w:szCs w:val="24"/>
              </w:rPr>
            </w:pPr>
            <w:r w:rsidRPr="0089150A">
              <w:rPr>
                <w:spacing w:val="-2"/>
                <w:w w:val="105"/>
                <w:sz w:val="24"/>
                <w:szCs w:val="24"/>
              </w:rPr>
              <w:t>В течение</w:t>
            </w:r>
            <w:r w:rsidRPr="0089150A">
              <w:rPr>
                <w:w w:val="105"/>
                <w:sz w:val="24"/>
                <w:szCs w:val="24"/>
              </w:rPr>
              <w:t>года</w:t>
            </w:r>
          </w:p>
        </w:tc>
        <w:tc>
          <w:tcPr>
            <w:tcW w:w="2542" w:type="dxa"/>
          </w:tcPr>
          <w:p w:rsidR="004F6E34" w:rsidRPr="0089150A" w:rsidRDefault="00992C5C" w:rsidP="0089150A">
            <w:pPr>
              <w:pStyle w:val="TableParagraph"/>
              <w:spacing w:line="247" w:lineRule="auto"/>
              <w:ind w:left="565" w:right="376" w:firstLine="324"/>
              <w:rPr>
                <w:sz w:val="24"/>
                <w:szCs w:val="24"/>
              </w:rPr>
            </w:pPr>
            <w:r w:rsidRPr="0089150A">
              <w:rPr>
                <w:w w:val="105"/>
                <w:sz w:val="24"/>
                <w:szCs w:val="24"/>
              </w:rPr>
              <w:t>Классные</w:t>
            </w:r>
            <w:r w:rsidRPr="0089150A">
              <w:rPr>
                <w:sz w:val="24"/>
                <w:szCs w:val="24"/>
              </w:rPr>
              <w:t>руководители</w:t>
            </w:r>
          </w:p>
        </w:tc>
      </w:tr>
    </w:tbl>
    <w:p w:rsidR="004F6E34" w:rsidRPr="0089150A" w:rsidRDefault="004F6E34" w:rsidP="0089150A">
      <w:pPr>
        <w:pStyle w:val="a3"/>
        <w:ind w:left="0" w:firstLine="0"/>
        <w:jc w:val="left"/>
        <w:rPr>
          <w:b/>
          <w:sz w:val="24"/>
          <w:szCs w:val="24"/>
        </w:rPr>
      </w:pPr>
    </w:p>
    <w:p w:rsidR="004F6E34" w:rsidRPr="0089150A" w:rsidRDefault="004F6E34" w:rsidP="0089150A">
      <w:pPr>
        <w:pStyle w:val="a3"/>
        <w:spacing w:after="1"/>
        <w:ind w:left="0" w:firstLine="0"/>
        <w:jc w:val="left"/>
        <w:rPr>
          <w:b/>
          <w:sz w:val="24"/>
          <w:szCs w:val="24"/>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1362"/>
        <w:gridCol w:w="2493"/>
        <w:gridCol w:w="3098"/>
      </w:tblGrid>
      <w:tr w:rsidR="004F6E34" w:rsidRPr="0089150A">
        <w:trPr>
          <w:trHeight w:val="270"/>
        </w:trPr>
        <w:tc>
          <w:tcPr>
            <w:tcW w:w="10073" w:type="dxa"/>
            <w:gridSpan w:val="4"/>
          </w:tcPr>
          <w:p w:rsidR="004F6E34" w:rsidRPr="0089150A" w:rsidRDefault="00992C5C" w:rsidP="0089150A">
            <w:pPr>
              <w:pStyle w:val="TableParagraph"/>
              <w:spacing w:before="7" w:line="244" w:lineRule="exact"/>
              <w:ind w:left="3181" w:right="2939"/>
              <w:rPr>
                <w:b/>
                <w:sz w:val="24"/>
                <w:szCs w:val="24"/>
              </w:rPr>
            </w:pPr>
            <w:r w:rsidRPr="0089150A">
              <w:rPr>
                <w:b/>
                <w:sz w:val="24"/>
                <w:szCs w:val="24"/>
              </w:rPr>
              <w:t>Детскиеобщественныеобъединения</w:t>
            </w:r>
          </w:p>
        </w:tc>
      </w:tr>
      <w:tr w:rsidR="004F6E34" w:rsidRPr="0089150A">
        <w:trPr>
          <w:trHeight w:val="832"/>
        </w:trPr>
        <w:tc>
          <w:tcPr>
            <w:tcW w:w="3120" w:type="dxa"/>
          </w:tcPr>
          <w:p w:rsidR="004F6E34" w:rsidRPr="0089150A" w:rsidRDefault="00992C5C" w:rsidP="0089150A">
            <w:pPr>
              <w:pStyle w:val="TableParagraph"/>
              <w:spacing w:before="15"/>
              <w:ind w:left="1393" w:right="1146"/>
              <w:rPr>
                <w:b/>
                <w:sz w:val="24"/>
                <w:szCs w:val="24"/>
              </w:rPr>
            </w:pPr>
            <w:r w:rsidRPr="0089150A">
              <w:rPr>
                <w:b/>
                <w:w w:val="105"/>
                <w:sz w:val="24"/>
                <w:szCs w:val="24"/>
              </w:rPr>
              <w:t>Дела</w:t>
            </w:r>
          </w:p>
        </w:tc>
        <w:tc>
          <w:tcPr>
            <w:tcW w:w="1362" w:type="dxa"/>
          </w:tcPr>
          <w:p w:rsidR="004F6E34" w:rsidRPr="0089150A" w:rsidRDefault="00992C5C" w:rsidP="0089150A">
            <w:pPr>
              <w:pStyle w:val="TableParagraph"/>
              <w:spacing w:before="15" w:line="247" w:lineRule="auto"/>
              <w:ind w:left="534" w:right="37" w:hanging="8"/>
              <w:rPr>
                <w:b/>
                <w:sz w:val="24"/>
                <w:szCs w:val="24"/>
              </w:rPr>
            </w:pPr>
            <w:r w:rsidRPr="0089150A">
              <w:rPr>
                <w:b/>
                <w:sz w:val="24"/>
                <w:szCs w:val="24"/>
              </w:rPr>
              <w:t>Клас</w:t>
            </w:r>
            <w:r w:rsidRPr="0089150A">
              <w:rPr>
                <w:b/>
                <w:w w:val="105"/>
                <w:sz w:val="24"/>
                <w:szCs w:val="24"/>
              </w:rPr>
              <w:t>сы</w:t>
            </w:r>
          </w:p>
        </w:tc>
        <w:tc>
          <w:tcPr>
            <w:tcW w:w="2493" w:type="dxa"/>
          </w:tcPr>
          <w:p w:rsidR="004F6E34" w:rsidRPr="0089150A" w:rsidRDefault="00992C5C" w:rsidP="0089150A">
            <w:pPr>
              <w:pStyle w:val="TableParagraph"/>
              <w:spacing w:before="15" w:line="247" w:lineRule="auto"/>
              <w:ind w:left="772" w:right="159" w:hanging="281"/>
              <w:rPr>
                <w:b/>
                <w:sz w:val="24"/>
                <w:szCs w:val="24"/>
              </w:rPr>
            </w:pPr>
            <w:r w:rsidRPr="0089150A">
              <w:rPr>
                <w:b/>
                <w:sz w:val="24"/>
                <w:szCs w:val="24"/>
              </w:rPr>
              <w:t>Ориентировочн</w:t>
            </w:r>
            <w:r w:rsidRPr="0089150A">
              <w:rPr>
                <w:b/>
                <w:w w:val="105"/>
                <w:sz w:val="24"/>
                <w:szCs w:val="24"/>
              </w:rPr>
              <w:t>оевремя</w:t>
            </w:r>
          </w:p>
          <w:p w:rsidR="004F6E34" w:rsidRPr="0089150A" w:rsidRDefault="00992C5C" w:rsidP="0089150A">
            <w:pPr>
              <w:pStyle w:val="TableParagraph"/>
              <w:spacing w:before="2" w:line="251" w:lineRule="exact"/>
              <w:ind w:left="613"/>
              <w:rPr>
                <w:b/>
                <w:sz w:val="24"/>
                <w:szCs w:val="24"/>
              </w:rPr>
            </w:pPr>
            <w:r w:rsidRPr="0089150A">
              <w:rPr>
                <w:b/>
                <w:w w:val="105"/>
                <w:sz w:val="24"/>
                <w:szCs w:val="24"/>
              </w:rPr>
              <w:t>проведения</w:t>
            </w:r>
          </w:p>
        </w:tc>
        <w:tc>
          <w:tcPr>
            <w:tcW w:w="3098" w:type="dxa"/>
          </w:tcPr>
          <w:p w:rsidR="004F6E34" w:rsidRPr="0089150A" w:rsidRDefault="00992C5C" w:rsidP="0089150A">
            <w:pPr>
              <w:pStyle w:val="TableParagraph"/>
              <w:spacing w:before="15"/>
              <w:ind w:left="606" w:right="377"/>
              <w:rPr>
                <w:b/>
                <w:sz w:val="24"/>
                <w:szCs w:val="24"/>
              </w:rPr>
            </w:pPr>
            <w:r w:rsidRPr="0089150A">
              <w:rPr>
                <w:b/>
                <w:w w:val="105"/>
                <w:sz w:val="24"/>
                <w:szCs w:val="24"/>
              </w:rPr>
              <w:t>Ответственные</w:t>
            </w:r>
          </w:p>
        </w:tc>
      </w:tr>
      <w:tr w:rsidR="004F6E34" w:rsidRPr="0089150A">
        <w:trPr>
          <w:trHeight w:val="3037"/>
        </w:trPr>
        <w:tc>
          <w:tcPr>
            <w:tcW w:w="3120" w:type="dxa"/>
          </w:tcPr>
          <w:p w:rsidR="004F6E34" w:rsidRPr="0089150A" w:rsidRDefault="00992C5C" w:rsidP="0089150A">
            <w:pPr>
              <w:pStyle w:val="TableParagraph"/>
              <w:spacing w:line="254" w:lineRule="auto"/>
              <w:ind w:left="873" w:right="640" w:firstLine="28"/>
              <w:rPr>
                <w:sz w:val="24"/>
                <w:szCs w:val="24"/>
              </w:rPr>
            </w:pPr>
            <w:r w:rsidRPr="0089150A">
              <w:rPr>
                <w:spacing w:val="-2"/>
                <w:w w:val="105"/>
                <w:sz w:val="24"/>
                <w:szCs w:val="24"/>
              </w:rPr>
              <w:t xml:space="preserve">Работа </w:t>
            </w:r>
            <w:r w:rsidRPr="0089150A">
              <w:rPr>
                <w:spacing w:val="-1"/>
                <w:w w:val="105"/>
                <w:sz w:val="24"/>
                <w:szCs w:val="24"/>
              </w:rPr>
              <w:t>органов</w:t>
            </w:r>
            <w:r w:rsidRPr="0089150A">
              <w:rPr>
                <w:w w:val="105"/>
                <w:sz w:val="24"/>
                <w:szCs w:val="24"/>
              </w:rPr>
              <w:t>ученического</w:t>
            </w:r>
          </w:p>
          <w:p w:rsidR="004F6E34" w:rsidRPr="0089150A" w:rsidRDefault="00992C5C" w:rsidP="0089150A">
            <w:pPr>
              <w:pStyle w:val="TableParagraph"/>
              <w:spacing w:line="247" w:lineRule="auto"/>
              <w:ind w:left="593" w:right="55" w:hanging="51"/>
              <w:rPr>
                <w:sz w:val="24"/>
                <w:szCs w:val="24"/>
              </w:rPr>
            </w:pPr>
            <w:r w:rsidRPr="0089150A">
              <w:rPr>
                <w:sz w:val="24"/>
                <w:szCs w:val="24"/>
              </w:rPr>
              <w:t>самоуправления(поотдельномуплану)</w:t>
            </w:r>
          </w:p>
          <w:p w:rsidR="004F6E34" w:rsidRPr="0089150A" w:rsidRDefault="00992C5C" w:rsidP="0089150A">
            <w:pPr>
              <w:pStyle w:val="TableParagraph"/>
              <w:spacing w:before="3" w:line="249" w:lineRule="auto"/>
              <w:ind w:left="1378" w:right="640" w:hanging="505"/>
              <w:rPr>
                <w:sz w:val="24"/>
                <w:szCs w:val="24"/>
              </w:rPr>
            </w:pPr>
            <w:r w:rsidRPr="0089150A">
              <w:rPr>
                <w:sz w:val="24"/>
                <w:szCs w:val="24"/>
              </w:rPr>
              <w:t>Советыклассов</w:t>
            </w:r>
            <w:r w:rsidRPr="0089150A">
              <w:rPr>
                <w:w w:val="105"/>
                <w:sz w:val="24"/>
                <w:szCs w:val="24"/>
              </w:rPr>
              <w:t>Совет</w:t>
            </w:r>
          </w:p>
          <w:p w:rsidR="004F6E34" w:rsidRPr="0089150A" w:rsidRDefault="00992C5C" w:rsidP="0089150A">
            <w:pPr>
              <w:pStyle w:val="TableParagraph"/>
              <w:spacing w:line="254" w:lineRule="auto"/>
              <w:ind w:left="823" w:right="55" w:hanging="202"/>
              <w:rPr>
                <w:sz w:val="24"/>
                <w:szCs w:val="24"/>
              </w:rPr>
            </w:pPr>
            <w:r w:rsidRPr="0089150A">
              <w:rPr>
                <w:sz w:val="24"/>
                <w:szCs w:val="24"/>
              </w:rPr>
              <w:t>старшеклассников</w:t>
            </w:r>
            <w:r w:rsidRPr="0089150A">
              <w:rPr>
                <w:w w:val="105"/>
                <w:sz w:val="24"/>
                <w:szCs w:val="24"/>
              </w:rPr>
              <w:t>АктивПервых</w:t>
            </w:r>
          </w:p>
          <w:p w:rsidR="004F6E34" w:rsidRPr="0089150A" w:rsidRDefault="00992C5C" w:rsidP="0089150A">
            <w:pPr>
              <w:pStyle w:val="TableParagraph"/>
              <w:spacing w:line="249" w:lineRule="auto"/>
              <w:ind w:left="1068" w:right="55" w:hanging="483"/>
              <w:rPr>
                <w:sz w:val="24"/>
                <w:szCs w:val="24"/>
              </w:rPr>
            </w:pPr>
            <w:r w:rsidRPr="0089150A">
              <w:rPr>
                <w:sz w:val="24"/>
                <w:szCs w:val="24"/>
              </w:rPr>
              <w:t>Активволонтерского</w:t>
            </w:r>
            <w:r w:rsidRPr="0089150A">
              <w:rPr>
                <w:w w:val="105"/>
                <w:sz w:val="24"/>
                <w:szCs w:val="24"/>
              </w:rPr>
              <w:t>движения</w:t>
            </w:r>
          </w:p>
          <w:p w:rsidR="004F6E34" w:rsidRPr="0089150A" w:rsidRDefault="00992C5C" w:rsidP="0089150A">
            <w:pPr>
              <w:pStyle w:val="TableParagraph"/>
              <w:spacing w:line="256" w:lineRule="exact"/>
              <w:ind w:left="859"/>
              <w:rPr>
                <w:sz w:val="24"/>
                <w:szCs w:val="24"/>
              </w:rPr>
            </w:pPr>
            <w:r w:rsidRPr="0089150A">
              <w:rPr>
                <w:w w:val="105"/>
                <w:sz w:val="24"/>
                <w:szCs w:val="24"/>
              </w:rPr>
              <w:t>Активюнармии</w:t>
            </w:r>
          </w:p>
        </w:tc>
        <w:tc>
          <w:tcPr>
            <w:tcW w:w="1362" w:type="dxa"/>
          </w:tcPr>
          <w:p w:rsidR="004F6E34" w:rsidRPr="0089150A" w:rsidRDefault="00992C5C" w:rsidP="0089150A">
            <w:pPr>
              <w:pStyle w:val="TableParagraph"/>
              <w:ind w:right="401"/>
              <w:rPr>
                <w:sz w:val="24"/>
                <w:szCs w:val="24"/>
              </w:rPr>
            </w:pPr>
            <w:r w:rsidRPr="0089150A">
              <w:rPr>
                <w:w w:val="105"/>
                <w:sz w:val="24"/>
                <w:szCs w:val="24"/>
              </w:rPr>
              <w:t>5-9</w:t>
            </w:r>
          </w:p>
        </w:tc>
        <w:tc>
          <w:tcPr>
            <w:tcW w:w="2493" w:type="dxa"/>
          </w:tcPr>
          <w:p w:rsidR="004F6E34" w:rsidRPr="0089150A" w:rsidRDefault="00992C5C" w:rsidP="0089150A">
            <w:pPr>
              <w:pStyle w:val="TableParagraph"/>
              <w:ind w:right="366"/>
              <w:rPr>
                <w:sz w:val="24"/>
                <w:szCs w:val="24"/>
              </w:rPr>
            </w:pPr>
            <w:r w:rsidRPr="0089150A">
              <w:rPr>
                <w:w w:val="105"/>
                <w:sz w:val="24"/>
                <w:szCs w:val="24"/>
              </w:rPr>
              <w:t>Втечениегода</w:t>
            </w:r>
          </w:p>
        </w:tc>
        <w:tc>
          <w:tcPr>
            <w:tcW w:w="3098" w:type="dxa"/>
          </w:tcPr>
          <w:p w:rsidR="004F6E34" w:rsidRPr="0089150A" w:rsidRDefault="00992C5C" w:rsidP="0089150A">
            <w:pPr>
              <w:pStyle w:val="TableParagraph"/>
              <w:spacing w:line="254" w:lineRule="auto"/>
              <w:ind w:left="843" w:hanging="252"/>
              <w:rPr>
                <w:sz w:val="24"/>
                <w:szCs w:val="24"/>
              </w:rPr>
            </w:pPr>
            <w:r w:rsidRPr="0089150A">
              <w:rPr>
                <w:sz w:val="24"/>
                <w:szCs w:val="24"/>
              </w:rPr>
              <w:t>Советникдиректора,</w:t>
            </w:r>
            <w:r w:rsidRPr="0089150A">
              <w:rPr>
                <w:w w:val="105"/>
                <w:sz w:val="24"/>
                <w:szCs w:val="24"/>
              </w:rPr>
              <w:t>КураторыДО</w:t>
            </w:r>
          </w:p>
        </w:tc>
      </w:tr>
      <w:tr w:rsidR="004F6E34" w:rsidRPr="0089150A">
        <w:trPr>
          <w:trHeight w:val="551"/>
        </w:trPr>
        <w:tc>
          <w:tcPr>
            <w:tcW w:w="3120" w:type="dxa"/>
          </w:tcPr>
          <w:p w:rsidR="004F6E34" w:rsidRPr="0089150A" w:rsidRDefault="00992C5C" w:rsidP="0089150A">
            <w:pPr>
              <w:pStyle w:val="TableParagraph"/>
              <w:ind w:left="708"/>
              <w:rPr>
                <w:sz w:val="24"/>
                <w:szCs w:val="24"/>
              </w:rPr>
            </w:pPr>
            <w:r w:rsidRPr="0089150A">
              <w:rPr>
                <w:w w:val="105"/>
                <w:sz w:val="24"/>
                <w:szCs w:val="24"/>
              </w:rPr>
              <w:t>Реализацияпланов</w:t>
            </w:r>
          </w:p>
          <w:p w:rsidR="004F6E34" w:rsidRPr="0089150A" w:rsidRDefault="00992C5C" w:rsidP="0089150A">
            <w:pPr>
              <w:pStyle w:val="TableParagraph"/>
              <w:spacing w:before="16" w:line="251" w:lineRule="exact"/>
              <w:ind w:left="895"/>
              <w:rPr>
                <w:sz w:val="24"/>
                <w:szCs w:val="24"/>
              </w:rPr>
            </w:pPr>
            <w:r w:rsidRPr="0089150A">
              <w:rPr>
                <w:w w:val="105"/>
                <w:sz w:val="24"/>
                <w:szCs w:val="24"/>
              </w:rPr>
              <w:t>музеяшколы</w:t>
            </w:r>
          </w:p>
        </w:tc>
        <w:tc>
          <w:tcPr>
            <w:tcW w:w="1362" w:type="dxa"/>
          </w:tcPr>
          <w:p w:rsidR="004F6E34" w:rsidRPr="0089150A" w:rsidRDefault="00992C5C" w:rsidP="0089150A">
            <w:pPr>
              <w:pStyle w:val="TableParagraph"/>
              <w:ind w:right="401"/>
              <w:rPr>
                <w:sz w:val="24"/>
                <w:szCs w:val="24"/>
              </w:rPr>
            </w:pPr>
            <w:r w:rsidRPr="0089150A">
              <w:rPr>
                <w:w w:val="105"/>
                <w:sz w:val="24"/>
                <w:szCs w:val="24"/>
              </w:rPr>
              <w:t>5-6</w:t>
            </w:r>
          </w:p>
        </w:tc>
        <w:tc>
          <w:tcPr>
            <w:tcW w:w="2493" w:type="dxa"/>
          </w:tcPr>
          <w:p w:rsidR="004F6E34" w:rsidRPr="0089150A" w:rsidRDefault="00992C5C" w:rsidP="0089150A">
            <w:pPr>
              <w:pStyle w:val="TableParagraph"/>
              <w:ind w:right="366"/>
              <w:rPr>
                <w:sz w:val="24"/>
                <w:szCs w:val="24"/>
              </w:rPr>
            </w:pPr>
            <w:r w:rsidRPr="0089150A">
              <w:rPr>
                <w:w w:val="105"/>
                <w:sz w:val="24"/>
                <w:szCs w:val="24"/>
              </w:rPr>
              <w:t>Втечениегода</w:t>
            </w:r>
          </w:p>
        </w:tc>
        <w:tc>
          <w:tcPr>
            <w:tcW w:w="3098" w:type="dxa"/>
          </w:tcPr>
          <w:p w:rsidR="004F6E34" w:rsidRPr="0089150A" w:rsidRDefault="00992C5C" w:rsidP="0089150A">
            <w:pPr>
              <w:pStyle w:val="TableParagraph"/>
              <w:ind w:left="610" w:right="377"/>
              <w:rPr>
                <w:sz w:val="24"/>
                <w:szCs w:val="24"/>
              </w:rPr>
            </w:pPr>
            <w:r w:rsidRPr="0089150A">
              <w:rPr>
                <w:w w:val="105"/>
                <w:sz w:val="24"/>
                <w:szCs w:val="24"/>
              </w:rPr>
              <w:t>Руководительмузея</w:t>
            </w:r>
          </w:p>
        </w:tc>
      </w:tr>
      <w:tr w:rsidR="004F6E34" w:rsidRPr="0089150A">
        <w:trPr>
          <w:trHeight w:val="825"/>
        </w:trPr>
        <w:tc>
          <w:tcPr>
            <w:tcW w:w="3120" w:type="dxa"/>
          </w:tcPr>
          <w:p w:rsidR="004F6E34" w:rsidRPr="0089150A" w:rsidRDefault="00992C5C" w:rsidP="0089150A">
            <w:pPr>
              <w:pStyle w:val="TableParagraph"/>
              <w:ind w:left="650"/>
              <w:rPr>
                <w:sz w:val="24"/>
                <w:szCs w:val="24"/>
              </w:rPr>
            </w:pPr>
            <w:r w:rsidRPr="0089150A">
              <w:rPr>
                <w:w w:val="105"/>
                <w:sz w:val="24"/>
                <w:szCs w:val="24"/>
              </w:rPr>
              <w:t>Участиевпроектах,</w:t>
            </w:r>
          </w:p>
          <w:p w:rsidR="004F6E34" w:rsidRPr="0089150A" w:rsidRDefault="00992C5C" w:rsidP="0089150A">
            <w:pPr>
              <w:pStyle w:val="TableParagraph"/>
              <w:spacing w:before="1" w:line="270" w:lineRule="atLeast"/>
              <w:ind w:left="542" w:right="55" w:firstLine="57"/>
              <w:rPr>
                <w:sz w:val="24"/>
                <w:szCs w:val="24"/>
              </w:rPr>
            </w:pPr>
            <w:r w:rsidRPr="0089150A">
              <w:rPr>
                <w:w w:val="105"/>
                <w:sz w:val="24"/>
                <w:szCs w:val="24"/>
              </w:rPr>
              <w:t>акциях «Движение</w:t>
            </w:r>
            <w:r w:rsidRPr="0089150A">
              <w:rPr>
                <w:sz w:val="24"/>
                <w:szCs w:val="24"/>
              </w:rPr>
              <w:t>Первых»,Юнармии</w:t>
            </w:r>
          </w:p>
        </w:tc>
        <w:tc>
          <w:tcPr>
            <w:tcW w:w="1362" w:type="dxa"/>
          </w:tcPr>
          <w:p w:rsidR="004F6E34" w:rsidRPr="0089150A" w:rsidRDefault="00992C5C" w:rsidP="0089150A">
            <w:pPr>
              <w:pStyle w:val="TableParagraph"/>
              <w:ind w:right="401"/>
              <w:rPr>
                <w:sz w:val="24"/>
                <w:szCs w:val="24"/>
              </w:rPr>
            </w:pPr>
            <w:r w:rsidRPr="0089150A">
              <w:rPr>
                <w:w w:val="105"/>
                <w:sz w:val="24"/>
                <w:szCs w:val="24"/>
              </w:rPr>
              <w:t>5-9</w:t>
            </w:r>
          </w:p>
        </w:tc>
        <w:tc>
          <w:tcPr>
            <w:tcW w:w="2493" w:type="dxa"/>
          </w:tcPr>
          <w:p w:rsidR="004F6E34" w:rsidRPr="0089150A" w:rsidRDefault="00992C5C" w:rsidP="0089150A">
            <w:pPr>
              <w:pStyle w:val="TableParagraph"/>
              <w:ind w:right="366"/>
              <w:rPr>
                <w:sz w:val="24"/>
                <w:szCs w:val="24"/>
              </w:rPr>
            </w:pPr>
            <w:r w:rsidRPr="0089150A">
              <w:rPr>
                <w:w w:val="105"/>
                <w:sz w:val="24"/>
                <w:szCs w:val="24"/>
              </w:rPr>
              <w:t>Втечениегода</w:t>
            </w:r>
          </w:p>
        </w:tc>
        <w:tc>
          <w:tcPr>
            <w:tcW w:w="3098" w:type="dxa"/>
          </w:tcPr>
          <w:p w:rsidR="004F6E34" w:rsidRPr="0089150A" w:rsidRDefault="00992C5C" w:rsidP="0089150A">
            <w:pPr>
              <w:pStyle w:val="TableParagraph"/>
              <w:spacing w:line="254" w:lineRule="auto"/>
              <w:ind w:left="1045" w:hanging="454"/>
              <w:rPr>
                <w:sz w:val="24"/>
                <w:szCs w:val="24"/>
              </w:rPr>
            </w:pPr>
            <w:r w:rsidRPr="0089150A">
              <w:rPr>
                <w:sz w:val="24"/>
                <w:szCs w:val="24"/>
              </w:rPr>
              <w:t>Советникдиректора,</w:t>
            </w:r>
            <w:r w:rsidRPr="0089150A">
              <w:rPr>
                <w:w w:val="105"/>
                <w:sz w:val="24"/>
                <w:szCs w:val="24"/>
              </w:rPr>
              <w:t>Юнармии</w:t>
            </w:r>
          </w:p>
        </w:tc>
      </w:tr>
      <w:tr w:rsidR="004F6E34" w:rsidRPr="0089150A">
        <w:trPr>
          <w:trHeight w:val="832"/>
        </w:trPr>
        <w:tc>
          <w:tcPr>
            <w:tcW w:w="3120" w:type="dxa"/>
          </w:tcPr>
          <w:p w:rsidR="004F6E34" w:rsidRPr="0089150A" w:rsidRDefault="00992C5C" w:rsidP="0089150A">
            <w:pPr>
              <w:pStyle w:val="TableParagraph"/>
              <w:spacing w:before="7" w:line="249" w:lineRule="auto"/>
              <w:ind w:left="845" w:right="640" w:firstLine="324"/>
              <w:rPr>
                <w:sz w:val="24"/>
                <w:szCs w:val="24"/>
              </w:rPr>
            </w:pPr>
            <w:r w:rsidRPr="0089150A">
              <w:rPr>
                <w:w w:val="105"/>
                <w:sz w:val="24"/>
                <w:szCs w:val="24"/>
              </w:rPr>
              <w:t>Участие в</w:t>
            </w:r>
            <w:r w:rsidRPr="0089150A">
              <w:rPr>
                <w:sz w:val="24"/>
                <w:szCs w:val="24"/>
              </w:rPr>
              <w:t>мероприятиях</w:t>
            </w:r>
          </w:p>
          <w:p w:rsidR="004F6E34" w:rsidRPr="0089150A" w:rsidRDefault="00992C5C" w:rsidP="0089150A">
            <w:pPr>
              <w:pStyle w:val="TableParagraph"/>
              <w:spacing w:line="256" w:lineRule="exact"/>
              <w:ind w:left="333"/>
              <w:rPr>
                <w:sz w:val="24"/>
                <w:szCs w:val="24"/>
              </w:rPr>
            </w:pPr>
            <w:r w:rsidRPr="0089150A">
              <w:rPr>
                <w:w w:val="105"/>
                <w:sz w:val="24"/>
                <w:szCs w:val="24"/>
              </w:rPr>
              <w:t>школьногоспортивного</w:t>
            </w:r>
          </w:p>
        </w:tc>
        <w:tc>
          <w:tcPr>
            <w:tcW w:w="1362" w:type="dxa"/>
          </w:tcPr>
          <w:p w:rsidR="004F6E34" w:rsidRPr="0089150A" w:rsidRDefault="00992C5C" w:rsidP="0089150A">
            <w:pPr>
              <w:pStyle w:val="TableParagraph"/>
              <w:spacing w:before="7"/>
              <w:ind w:right="401"/>
              <w:rPr>
                <w:sz w:val="24"/>
                <w:szCs w:val="24"/>
              </w:rPr>
            </w:pPr>
            <w:r w:rsidRPr="0089150A">
              <w:rPr>
                <w:w w:val="105"/>
                <w:sz w:val="24"/>
                <w:szCs w:val="24"/>
              </w:rPr>
              <w:t>5-9</w:t>
            </w:r>
          </w:p>
        </w:tc>
        <w:tc>
          <w:tcPr>
            <w:tcW w:w="2493" w:type="dxa"/>
          </w:tcPr>
          <w:p w:rsidR="004F6E34" w:rsidRPr="0089150A" w:rsidRDefault="00992C5C" w:rsidP="0089150A">
            <w:pPr>
              <w:pStyle w:val="TableParagraph"/>
              <w:spacing w:before="7"/>
              <w:ind w:right="366"/>
              <w:rPr>
                <w:sz w:val="24"/>
                <w:szCs w:val="24"/>
              </w:rPr>
            </w:pPr>
            <w:r w:rsidRPr="0089150A">
              <w:rPr>
                <w:w w:val="105"/>
                <w:sz w:val="24"/>
                <w:szCs w:val="24"/>
              </w:rPr>
              <w:t>Втечениегода</w:t>
            </w:r>
          </w:p>
        </w:tc>
        <w:tc>
          <w:tcPr>
            <w:tcW w:w="3098" w:type="dxa"/>
          </w:tcPr>
          <w:p w:rsidR="004F6E34" w:rsidRPr="0089150A" w:rsidRDefault="00992C5C" w:rsidP="0089150A">
            <w:pPr>
              <w:pStyle w:val="TableParagraph"/>
              <w:spacing w:before="7" w:line="249" w:lineRule="auto"/>
              <w:ind w:left="1067" w:hanging="468"/>
              <w:rPr>
                <w:sz w:val="24"/>
                <w:szCs w:val="24"/>
              </w:rPr>
            </w:pPr>
            <w:r w:rsidRPr="0089150A">
              <w:rPr>
                <w:sz w:val="24"/>
                <w:szCs w:val="24"/>
              </w:rPr>
              <w:t>Учителяфизической</w:t>
            </w:r>
            <w:r w:rsidRPr="0089150A">
              <w:rPr>
                <w:w w:val="105"/>
                <w:sz w:val="24"/>
                <w:szCs w:val="24"/>
              </w:rPr>
              <w:t>культуры</w:t>
            </w:r>
          </w:p>
        </w:tc>
      </w:tr>
    </w:tbl>
    <w:p w:rsidR="004F6E34" w:rsidRPr="0089150A" w:rsidRDefault="004F6E34" w:rsidP="0089150A">
      <w:pPr>
        <w:spacing w:line="249" w:lineRule="auto"/>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1362"/>
        <w:gridCol w:w="2493"/>
        <w:gridCol w:w="3098"/>
      </w:tblGrid>
      <w:tr w:rsidR="004F6E34" w:rsidRPr="0089150A">
        <w:trPr>
          <w:trHeight w:val="285"/>
        </w:trPr>
        <w:tc>
          <w:tcPr>
            <w:tcW w:w="3120" w:type="dxa"/>
          </w:tcPr>
          <w:p w:rsidR="004F6E34" w:rsidRPr="0089150A" w:rsidRDefault="00992C5C" w:rsidP="0089150A">
            <w:pPr>
              <w:pStyle w:val="TableParagraph"/>
              <w:spacing w:before="7" w:line="258" w:lineRule="exact"/>
              <w:ind w:left="758"/>
              <w:rPr>
                <w:sz w:val="24"/>
                <w:szCs w:val="24"/>
              </w:rPr>
            </w:pPr>
            <w:r w:rsidRPr="0089150A">
              <w:rPr>
                <w:w w:val="105"/>
                <w:sz w:val="24"/>
                <w:szCs w:val="24"/>
              </w:rPr>
              <w:t>клуба«</w:t>
            </w:r>
            <w:r w:rsidR="00283EAA" w:rsidRPr="0089150A">
              <w:rPr>
                <w:w w:val="105"/>
                <w:sz w:val="24"/>
                <w:szCs w:val="24"/>
              </w:rPr>
              <w:t>Ровесник</w:t>
            </w:r>
            <w:r w:rsidRPr="0089150A">
              <w:rPr>
                <w:w w:val="105"/>
                <w:sz w:val="24"/>
                <w:szCs w:val="24"/>
              </w:rPr>
              <w:t>»</w:t>
            </w:r>
          </w:p>
        </w:tc>
        <w:tc>
          <w:tcPr>
            <w:tcW w:w="1362" w:type="dxa"/>
          </w:tcPr>
          <w:p w:rsidR="004F6E34" w:rsidRPr="0089150A" w:rsidRDefault="004F6E34" w:rsidP="0089150A">
            <w:pPr>
              <w:pStyle w:val="TableParagraph"/>
              <w:rPr>
                <w:sz w:val="24"/>
                <w:szCs w:val="24"/>
              </w:rPr>
            </w:pPr>
          </w:p>
        </w:tc>
        <w:tc>
          <w:tcPr>
            <w:tcW w:w="2493" w:type="dxa"/>
          </w:tcPr>
          <w:p w:rsidR="004F6E34" w:rsidRPr="0089150A" w:rsidRDefault="004F6E34" w:rsidP="0089150A">
            <w:pPr>
              <w:pStyle w:val="TableParagraph"/>
              <w:rPr>
                <w:sz w:val="24"/>
                <w:szCs w:val="24"/>
              </w:rPr>
            </w:pPr>
          </w:p>
        </w:tc>
        <w:tc>
          <w:tcPr>
            <w:tcW w:w="3098" w:type="dxa"/>
          </w:tcPr>
          <w:p w:rsidR="004F6E34" w:rsidRPr="0089150A" w:rsidRDefault="004F6E34" w:rsidP="0089150A">
            <w:pPr>
              <w:pStyle w:val="TableParagraph"/>
              <w:rPr>
                <w:sz w:val="24"/>
                <w:szCs w:val="24"/>
              </w:rPr>
            </w:pPr>
          </w:p>
        </w:tc>
      </w:tr>
    </w:tbl>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5"/>
        <w:ind w:left="0" w:firstLine="0"/>
        <w:jc w:val="left"/>
        <w:rPr>
          <w:b/>
          <w:sz w:val="24"/>
          <w:szCs w:val="24"/>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362"/>
        <w:gridCol w:w="2493"/>
        <w:gridCol w:w="2854"/>
      </w:tblGrid>
      <w:tr w:rsidR="004F6E34" w:rsidRPr="0089150A">
        <w:trPr>
          <w:trHeight w:val="278"/>
        </w:trPr>
        <w:tc>
          <w:tcPr>
            <w:tcW w:w="9793" w:type="dxa"/>
            <w:gridSpan w:val="4"/>
          </w:tcPr>
          <w:p w:rsidR="004F6E34" w:rsidRPr="0089150A" w:rsidRDefault="00992C5C" w:rsidP="0089150A">
            <w:pPr>
              <w:pStyle w:val="TableParagraph"/>
              <w:spacing w:before="14" w:line="244" w:lineRule="exact"/>
              <w:ind w:left="4236" w:right="3992"/>
              <w:rPr>
                <w:b/>
                <w:sz w:val="24"/>
                <w:szCs w:val="24"/>
              </w:rPr>
            </w:pPr>
            <w:r w:rsidRPr="0089150A">
              <w:rPr>
                <w:b/>
                <w:w w:val="105"/>
                <w:sz w:val="24"/>
                <w:szCs w:val="24"/>
              </w:rPr>
              <w:t>Волонтёрство</w:t>
            </w:r>
          </w:p>
        </w:tc>
      </w:tr>
      <w:tr w:rsidR="004F6E34" w:rsidRPr="0089150A">
        <w:trPr>
          <w:trHeight w:val="825"/>
        </w:trPr>
        <w:tc>
          <w:tcPr>
            <w:tcW w:w="3084" w:type="dxa"/>
          </w:tcPr>
          <w:p w:rsidR="004F6E34" w:rsidRPr="0089150A" w:rsidRDefault="00992C5C" w:rsidP="0089150A">
            <w:pPr>
              <w:pStyle w:val="TableParagraph"/>
              <w:spacing w:before="7"/>
              <w:ind w:left="506" w:right="252"/>
              <w:rPr>
                <w:b/>
                <w:sz w:val="24"/>
                <w:szCs w:val="24"/>
              </w:rPr>
            </w:pPr>
            <w:r w:rsidRPr="0089150A">
              <w:rPr>
                <w:b/>
                <w:w w:val="105"/>
                <w:sz w:val="24"/>
                <w:szCs w:val="24"/>
              </w:rPr>
              <w:t>Дела</w:t>
            </w:r>
          </w:p>
        </w:tc>
        <w:tc>
          <w:tcPr>
            <w:tcW w:w="1362" w:type="dxa"/>
          </w:tcPr>
          <w:p w:rsidR="004F6E34" w:rsidRPr="0089150A" w:rsidRDefault="00992C5C" w:rsidP="0089150A">
            <w:pPr>
              <w:pStyle w:val="TableParagraph"/>
              <w:spacing w:before="7" w:line="254" w:lineRule="auto"/>
              <w:ind w:left="542" w:right="29" w:hanging="8"/>
              <w:rPr>
                <w:b/>
                <w:sz w:val="24"/>
                <w:szCs w:val="24"/>
              </w:rPr>
            </w:pPr>
            <w:r w:rsidRPr="0089150A">
              <w:rPr>
                <w:b/>
                <w:sz w:val="24"/>
                <w:szCs w:val="24"/>
              </w:rPr>
              <w:t>Клас</w:t>
            </w:r>
            <w:r w:rsidRPr="0089150A">
              <w:rPr>
                <w:b/>
                <w:w w:val="105"/>
                <w:sz w:val="24"/>
                <w:szCs w:val="24"/>
              </w:rPr>
              <w:t>сы</w:t>
            </w:r>
          </w:p>
        </w:tc>
        <w:tc>
          <w:tcPr>
            <w:tcW w:w="2493" w:type="dxa"/>
          </w:tcPr>
          <w:p w:rsidR="004F6E34" w:rsidRPr="0089150A" w:rsidRDefault="00992C5C" w:rsidP="0089150A">
            <w:pPr>
              <w:pStyle w:val="TableParagraph"/>
              <w:spacing w:before="7" w:line="254" w:lineRule="auto"/>
              <w:ind w:left="772" w:right="159" w:hanging="282"/>
              <w:rPr>
                <w:b/>
                <w:sz w:val="24"/>
                <w:szCs w:val="24"/>
              </w:rPr>
            </w:pPr>
            <w:r w:rsidRPr="0089150A">
              <w:rPr>
                <w:b/>
                <w:sz w:val="24"/>
                <w:szCs w:val="24"/>
              </w:rPr>
              <w:t>Ориентировочн</w:t>
            </w:r>
            <w:r w:rsidRPr="0089150A">
              <w:rPr>
                <w:b/>
                <w:w w:val="105"/>
                <w:sz w:val="24"/>
                <w:szCs w:val="24"/>
              </w:rPr>
              <w:t>оевремя</w:t>
            </w:r>
          </w:p>
          <w:p w:rsidR="004F6E34" w:rsidRPr="0089150A" w:rsidRDefault="00992C5C" w:rsidP="0089150A">
            <w:pPr>
              <w:pStyle w:val="TableParagraph"/>
              <w:spacing w:line="237" w:lineRule="exact"/>
              <w:ind w:left="613"/>
              <w:rPr>
                <w:b/>
                <w:sz w:val="24"/>
                <w:szCs w:val="24"/>
              </w:rPr>
            </w:pPr>
            <w:r w:rsidRPr="0089150A">
              <w:rPr>
                <w:b/>
                <w:w w:val="105"/>
                <w:sz w:val="24"/>
                <w:szCs w:val="24"/>
              </w:rPr>
              <w:t>проведения</w:t>
            </w:r>
          </w:p>
        </w:tc>
        <w:tc>
          <w:tcPr>
            <w:tcW w:w="2854" w:type="dxa"/>
          </w:tcPr>
          <w:p w:rsidR="004F6E34" w:rsidRPr="0089150A" w:rsidRDefault="00992C5C" w:rsidP="0089150A">
            <w:pPr>
              <w:pStyle w:val="TableParagraph"/>
              <w:spacing w:before="7"/>
              <w:ind w:left="692"/>
              <w:rPr>
                <w:b/>
                <w:sz w:val="24"/>
                <w:szCs w:val="24"/>
              </w:rPr>
            </w:pPr>
            <w:r w:rsidRPr="0089150A">
              <w:rPr>
                <w:b/>
                <w:w w:val="105"/>
                <w:sz w:val="24"/>
                <w:szCs w:val="24"/>
              </w:rPr>
              <w:t>Ответственные</w:t>
            </w:r>
          </w:p>
        </w:tc>
      </w:tr>
      <w:tr w:rsidR="004F6E34" w:rsidRPr="0089150A">
        <w:trPr>
          <w:trHeight w:val="559"/>
        </w:trPr>
        <w:tc>
          <w:tcPr>
            <w:tcW w:w="3084" w:type="dxa"/>
          </w:tcPr>
          <w:p w:rsidR="004F6E34" w:rsidRPr="0089150A" w:rsidRDefault="00992C5C" w:rsidP="0089150A">
            <w:pPr>
              <w:pStyle w:val="TableParagraph"/>
              <w:spacing w:line="274" w:lineRule="exact"/>
              <w:ind w:left="169" w:right="80" w:hanging="15"/>
              <w:rPr>
                <w:sz w:val="24"/>
                <w:szCs w:val="24"/>
              </w:rPr>
            </w:pPr>
            <w:r w:rsidRPr="0089150A">
              <w:rPr>
                <w:w w:val="105"/>
                <w:sz w:val="24"/>
                <w:szCs w:val="24"/>
              </w:rPr>
              <w:t>Акция«Мы–зачистуюшколу»</w:t>
            </w:r>
          </w:p>
        </w:tc>
        <w:tc>
          <w:tcPr>
            <w:tcW w:w="1362" w:type="dxa"/>
          </w:tcPr>
          <w:p w:rsidR="004F6E34" w:rsidRPr="0089150A" w:rsidRDefault="00992C5C" w:rsidP="0089150A">
            <w:pPr>
              <w:pStyle w:val="TableParagraph"/>
              <w:spacing w:before="7"/>
              <w:ind w:right="393"/>
              <w:rPr>
                <w:sz w:val="24"/>
                <w:szCs w:val="24"/>
              </w:rPr>
            </w:pPr>
            <w:r w:rsidRPr="0089150A">
              <w:rPr>
                <w:w w:val="105"/>
                <w:sz w:val="24"/>
                <w:szCs w:val="24"/>
              </w:rPr>
              <w:t>5-9</w:t>
            </w:r>
          </w:p>
        </w:tc>
        <w:tc>
          <w:tcPr>
            <w:tcW w:w="2493" w:type="dxa"/>
          </w:tcPr>
          <w:p w:rsidR="004F6E34" w:rsidRPr="0089150A" w:rsidRDefault="00992C5C" w:rsidP="0089150A">
            <w:pPr>
              <w:pStyle w:val="TableParagraph"/>
              <w:spacing w:before="7"/>
              <w:ind w:left="390" w:right="167"/>
              <w:rPr>
                <w:sz w:val="24"/>
                <w:szCs w:val="24"/>
              </w:rPr>
            </w:pPr>
            <w:r w:rsidRPr="0089150A">
              <w:rPr>
                <w:w w:val="105"/>
                <w:sz w:val="24"/>
                <w:szCs w:val="24"/>
              </w:rPr>
              <w:t>Втечениегода</w:t>
            </w:r>
          </w:p>
        </w:tc>
        <w:tc>
          <w:tcPr>
            <w:tcW w:w="2854" w:type="dxa"/>
          </w:tcPr>
          <w:p w:rsidR="004F6E34" w:rsidRPr="0089150A" w:rsidRDefault="00992C5C" w:rsidP="0089150A">
            <w:pPr>
              <w:pStyle w:val="TableParagraph"/>
              <w:spacing w:line="274" w:lineRule="exact"/>
              <w:ind w:left="175"/>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825"/>
        </w:trPr>
        <w:tc>
          <w:tcPr>
            <w:tcW w:w="3084" w:type="dxa"/>
          </w:tcPr>
          <w:p w:rsidR="004F6E34" w:rsidRPr="0089150A" w:rsidRDefault="00992C5C" w:rsidP="0089150A">
            <w:pPr>
              <w:pStyle w:val="TableParagraph"/>
              <w:spacing w:line="247" w:lineRule="auto"/>
              <w:ind w:left="169" w:right="80" w:hanging="15"/>
              <w:rPr>
                <w:sz w:val="24"/>
                <w:szCs w:val="24"/>
              </w:rPr>
            </w:pPr>
            <w:r w:rsidRPr="0089150A">
              <w:rPr>
                <w:spacing w:val="-2"/>
                <w:w w:val="105"/>
                <w:sz w:val="24"/>
                <w:szCs w:val="24"/>
              </w:rPr>
              <w:t>Акция «Белый</w:t>
            </w:r>
            <w:r w:rsidRPr="0089150A">
              <w:rPr>
                <w:w w:val="105"/>
                <w:sz w:val="24"/>
                <w:szCs w:val="24"/>
              </w:rPr>
              <w:t>цветок»</w:t>
            </w:r>
          </w:p>
        </w:tc>
        <w:tc>
          <w:tcPr>
            <w:tcW w:w="1362" w:type="dxa"/>
          </w:tcPr>
          <w:p w:rsidR="004F6E34" w:rsidRPr="0089150A" w:rsidRDefault="00992C5C" w:rsidP="0089150A">
            <w:pPr>
              <w:pStyle w:val="TableParagraph"/>
              <w:ind w:right="393"/>
              <w:rPr>
                <w:sz w:val="24"/>
                <w:szCs w:val="24"/>
              </w:rPr>
            </w:pPr>
            <w:r w:rsidRPr="0089150A">
              <w:rPr>
                <w:w w:val="105"/>
                <w:sz w:val="24"/>
                <w:szCs w:val="24"/>
              </w:rPr>
              <w:t>5-9</w:t>
            </w:r>
          </w:p>
        </w:tc>
        <w:tc>
          <w:tcPr>
            <w:tcW w:w="2493" w:type="dxa"/>
          </w:tcPr>
          <w:p w:rsidR="004F6E34" w:rsidRPr="0089150A" w:rsidRDefault="00992C5C" w:rsidP="0089150A">
            <w:pPr>
              <w:pStyle w:val="TableParagraph"/>
              <w:ind w:left="387" w:right="167"/>
              <w:rPr>
                <w:sz w:val="24"/>
                <w:szCs w:val="24"/>
              </w:rPr>
            </w:pPr>
            <w:r w:rsidRPr="0089150A">
              <w:rPr>
                <w:w w:val="105"/>
                <w:sz w:val="24"/>
                <w:szCs w:val="24"/>
              </w:rPr>
              <w:t>сентябрь</w:t>
            </w:r>
          </w:p>
        </w:tc>
        <w:tc>
          <w:tcPr>
            <w:tcW w:w="2854" w:type="dxa"/>
          </w:tcPr>
          <w:p w:rsidR="004F6E34" w:rsidRPr="0089150A" w:rsidRDefault="00992C5C" w:rsidP="0089150A">
            <w:pPr>
              <w:pStyle w:val="TableParagraph"/>
              <w:spacing w:line="247" w:lineRule="auto"/>
              <w:ind w:left="175" w:right="586"/>
              <w:rPr>
                <w:sz w:val="24"/>
                <w:szCs w:val="24"/>
              </w:rPr>
            </w:pPr>
            <w:r w:rsidRPr="0089150A">
              <w:rPr>
                <w:spacing w:val="-2"/>
                <w:w w:val="105"/>
                <w:sz w:val="24"/>
                <w:szCs w:val="24"/>
              </w:rPr>
              <w:t xml:space="preserve">Актив </w:t>
            </w:r>
            <w:r w:rsidRPr="0089150A">
              <w:rPr>
                <w:spacing w:val="-1"/>
                <w:w w:val="105"/>
                <w:sz w:val="24"/>
                <w:szCs w:val="24"/>
              </w:rPr>
              <w:t>класса,</w:t>
            </w:r>
            <w:r w:rsidRPr="0089150A">
              <w:rPr>
                <w:w w:val="105"/>
                <w:sz w:val="24"/>
                <w:szCs w:val="24"/>
              </w:rPr>
              <w:t>классный</w:t>
            </w:r>
          </w:p>
          <w:p w:rsidR="004F6E34" w:rsidRPr="0089150A" w:rsidRDefault="00992C5C" w:rsidP="0089150A">
            <w:pPr>
              <w:pStyle w:val="TableParagraph"/>
              <w:spacing w:before="10" w:line="251" w:lineRule="exact"/>
              <w:ind w:left="175"/>
              <w:rPr>
                <w:sz w:val="24"/>
                <w:szCs w:val="24"/>
              </w:rPr>
            </w:pPr>
            <w:r w:rsidRPr="0089150A">
              <w:rPr>
                <w:w w:val="105"/>
                <w:sz w:val="24"/>
                <w:szCs w:val="24"/>
              </w:rPr>
              <w:t>руководитель</w:t>
            </w:r>
          </w:p>
        </w:tc>
      </w:tr>
      <w:tr w:rsidR="004F6E34" w:rsidRPr="0089150A">
        <w:trPr>
          <w:trHeight w:val="1106"/>
        </w:trPr>
        <w:tc>
          <w:tcPr>
            <w:tcW w:w="3084" w:type="dxa"/>
          </w:tcPr>
          <w:p w:rsidR="004F6E34" w:rsidRPr="0089150A" w:rsidRDefault="00992C5C" w:rsidP="0089150A">
            <w:pPr>
              <w:pStyle w:val="TableParagraph"/>
              <w:spacing w:line="254" w:lineRule="auto"/>
              <w:ind w:left="169" w:right="80" w:hanging="15"/>
              <w:rPr>
                <w:sz w:val="24"/>
                <w:szCs w:val="24"/>
              </w:rPr>
            </w:pPr>
            <w:r w:rsidRPr="0089150A">
              <w:rPr>
                <w:spacing w:val="-1"/>
                <w:w w:val="105"/>
                <w:sz w:val="24"/>
                <w:szCs w:val="24"/>
              </w:rPr>
              <w:t>Мероприятия</w:t>
            </w:r>
            <w:r w:rsidRPr="0089150A">
              <w:rPr>
                <w:w w:val="105"/>
                <w:sz w:val="24"/>
                <w:szCs w:val="24"/>
              </w:rPr>
              <w:t>коДнюпожилогочеловека</w:t>
            </w:r>
          </w:p>
        </w:tc>
        <w:tc>
          <w:tcPr>
            <w:tcW w:w="1362" w:type="dxa"/>
          </w:tcPr>
          <w:p w:rsidR="004F6E34" w:rsidRPr="0089150A" w:rsidRDefault="00992C5C" w:rsidP="0089150A">
            <w:pPr>
              <w:pStyle w:val="TableParagraph"/>
              <w:ind w:right="393"/>
              <w:rPr>
                <w:sz w:val="24"/>
                <w:szCs w:val="24"/>
              </w:rPr>
            </w:pPr>
            <w:r w:rsidRPr="0089150A">
              <w:rPr>
                <w:w w:val="105"/>
                <w:sz w:val="24"/>
                <w:szCs w:val="24"/>
              </w:rPr>
              <w:t>5-9</w:t>
            </w:r>
          </w:p>
        </w:tc>
        <w:tc>
          <w:tcPr>
            <w:tcW w:w="2493" w:type="dxa"/>
          </w:tcPr>
          <w:p w:rsidR="004F6E34" w:rsidRPr="0089150A" w:rsidRDefault="00992C5C" w:rsidP="0089150A">
            <w:pPr>
              <w:pStyle w:val="TableParagraph"/>
              <w:ind w:left="387" w:right="167"/>
              <w:rPr>
                <w:sz w:val="24"/>
                <w:szCs w:val="24"/>
              </w:rPr>
            </w:pPr>
            <w:r w:rsidRPr="0089150A">
              <w:rPr>
                <w:w w:val="105"/>
                <w:sz w:val="24"/>
                <w:szCs w:val="24"/>
              </w:rPr>
              <w:t>октябрь</w:t>
            </w:r>
          </w:p>
        </w:tc>
        <w:tc>
          <w:tcPr>
            <w:tcW w:w="2854" w:type="dxa"/>
          </w:tcPr>
          <w:p w:rsidR="004F6E34" w:rsidRPr="0089150A" w:rsidRDefault="00992C5C" w:rsidP="0089150A">
            <w:pPr>
              <w:pStyle w:val="TableParagraph"/>
              <w:spacing w:line="254" w:lineRule="auto"/>
              <w:ind w:left="175" w:right="539"/>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line="258" w:lineRule="exact"/>
              <w:ind w:left="175" w:right="490"/>
              <w:rPr>
                <w:sz w:val="24"/>
                <w:szCs w:val="24"/>
              </w:rPr>
            </w:pPr>
            <w:r w:rsidRPr="0089150A">
              <w:rPr>
                <w:w w:val="105"/>
                <w:sz w:val="24"/>
                <w:szCs w:val="24"/>
              </w:rPr>
              <w:t>классные</w:t>
            </w:r>
          </w:p>
          <w:p w:rsidR="004F6E34" w:rsidRPr="0089150A" w:rsidRDefault="00992C5C" w:rsidP="0089150A">
            <w:pPr>
              <w:pStyle w:val="TableParagraph"/>
              <w:spacing w:before="9" w:line="258" w:lineRule="exact"/>
              <w:ind w:left="175" w:right="493"/>
              <w:rPr>
                <w:sz w:val="24"/>
                <w:szCs w:val="24"/>
              </w:rPr>
            </w:pPr>
            <w:r w:rsidRPr="0089150A">
              <w:rPr>
                <w:w w:val="105"/>
                <w:sz w:val="24"/>
                <w:szCs w:val="24"/>
              </w:rPr>
              <w:t>руководители</w:t>
            </w:r>
          </w:p>
        </w:tc>
      </w:tr>
      <w:tr w:rsidR="004F6E34" w:rsidRPr="0089150A">
        <w:trPr>
          <w:trHeight w:val="551"/>
        </w:trPr>
        <w:tc>
          <w:tcPr>
            <w:tcW w:w="3084" w:type="dxa"/>
          </w:tcPr>
          <w:p w:rsidR="004F6E34" w:rsidRPr="0089150A" w:rsidRDefault="00992C5C" w:rsidP="0089150A">
            <w:pPr>
              <w:pStyle w:val="TableParagraph"/>
              <w:ind w:left="169" w:right="80" w:hanging="15"/>
              <w:rPr>
                <w:sz w:val="24"/>
                <w:szCs w:val="24"/>
              </w:rPr>
            </w:pPr>
            <w:r w:rsidRPr="0089150A">
              <w:rPr>
                <w:sz w:val="24"/>
                <w:szCs w:val="24"/>
              </w:rPr>
              <w:t>Участиевмарафоне</w:t>
            </w:r>
          </w:p>
          <w:p w:rsidR="004F6E34" w:rsidRPr="0089150A" w:rsidRDefault="00992C5C" w:rsidP="0089150A">
            <w:pPr>
              <w:pStyle w:val="TableParagraph"/>
              <w:spacing w:before="9" w:line="258" w:lineRule="exact"/>
              <w:ind w:left="169" w:right="80" w:hanging="15"/>
              <w:rPr>
                <w:sz w:val="24"/>
                <w:szCs w:val="24"/>
              </w:rPr>
            </w:pPr>
            <w:r w:rsidRPr="0089150A">
              <w:rPr>
                <w:sz w:val="24"/>
                <w:szCs w:val="24"/>
              </w:rPr>
              <w:t>«Мирдетства»</w:t>
            </w:r>
          </w:p>
        </w:tc>
        <w:tc>
          <w:tcPr>
            <w:tcW w:w="1362" w:type="dxa"/>
          </w:tcPr>
          <w:p w:rsidR="004F6E34" w:rsidRPr="0089150A" w:rsidRDefault="00992C5C" w:rsidP="0089150A">
            <w:pPr>
              <w:pStyle w:val="TableParagraph"/>
              <w:ind w:right="393"/>
              <w:rPr>
                <w:sz w:val="24"/>
                <w:szCs w:val="24"/>
              </w:rPr>
            </w:pPr>
            <w:r w:rsidRPr="0089150A">
              <w:rPr>
                <w:w w:val="105"/>
                <w:sz w:val="24"/>
                <w:szCs w:val="24"/>
              </w:rPr>
              <w:t>5-9</w:t>
            </w:r>
          </w:p>
        </w:tc>
        <w:tc>
          <w:tcPr>
            <w:tcW w:w="2493" w:type="dxa"/>
          </w:tcPr>
          <w:p w:rsidR="004F6E34" w:rsidRPr="0089150A" w:rsidRDefault="00992C5C" w:rsidP="0089150A">
            <w:pPr>
              <w:pStyle w:val="TableParagraph"/>
              <w:ind w:left="393" w:right="167"/>
              <w:rPr>
                <w:sz w:val="24"/>
                <w:szCs w:val="24"/>
              </w:rPr>
            </w:pPr>
            <w:r w:rsidRPr="0089150A">
              <w:rPr>
                <w:w w:val="105"/>
                <w:sz w:val="24"/>
                <w:szCs w:val="24"/>
              </w:rPr>
              <w:t>Ноябрь,апрель</w:t>
            </w:r>
          </w:p>
        </w:tc>
        <w:tc>
          <w:tcPr>
            <w:tcW w:w="2854" w:type="dxa"/>
          </w:tcPr>
          <w:p w:rsidR="004F6E34" w:rsidRPr="0089150A" w:rsidRDefault="00992C5C" w:rsidP="0089150A">
            <w:pPr>
              <w:pStyle w:val="TableParagraph"/>
              <w:ind w:left="175" w:right="813"/>
              <w:rPr>
                <w:sz w:val="24"/>
                <w:szCs w:val="24"/>
              </w:rPr>
            </w:pPr>
            <w:r w:rsidRPr="0089150A">
              <w:rPr>
                <w:w w:val="105"/>
                <w:sz w:val="24"/>
                <w:szCs w:val="24"/>
              </w:rPr>
              <w:t>Классные</w:t>
            </w:r>
          </w:p>
          <w:p w:rsidR="004F6E34" w:rsidRPr="0089150A" w:rsidRDefault="00992C5C" w:rsidP="0089150A">
            <w:pPr>
              <w:pStyle w:val="TableParagraph"/>
              <w:spacing w:before="9" w:line="258" w:lineRule="exact"/>
              <w:ind w:left="175" w:right="720"/>
              <w:rPr>
                <w:sz w:val="24"/>
                <w:szCs w:val="24"/>
              </w:rPr>
            </w:pPr>
            <w:r w:rsidRPr="0089150A">
              <w:rPr>
                <w:w w:val="105"/>
                <w:sz w:val="24"/>
                <w:szCs w:val="24"/>
              </w:rPr>
              <w:t>руководители</w:t>
            </w:r>
          </w:p>
        </w:tc>
      </w:tr>
      <w:tr w:rsidR="004F6E34" w:rsidRPr="0089150A">
        <w:trPr>
          <w:trHeight w:val="825"/>
        </w:trPr>
        <w:tc>
          <w:tcPr>
            <w:tcW w:w="3084" w:type="dxa"/>
          </w:tcPr>
          <w:p w:rsidR="004F6E34" w:rsidRPr="0089150A" w:rsidRDefault="00992C5C" w:rsidP="0089150A">
            <w:pPr>
              <w:pStyle w:val="TableParagraph"/>
              <w:spacing w:line="249" w:lineRule="auto"/>
              <w:ind w:left="452" w:right="222" w:hanging="332"/>
              <w:rPr>
                <w:sz w:val="24"/>
                <w:szCs w:val="24"/>
              </w:rPr>
            </w:pPr>
            <w:r w:rsidRPr="0089150A">
              <w:rPr>
                <w:sz w:val="24"/>
                <w:szCs w:val="24"/>
              </w:rPr>
              <w:t>Общешкольныедни</w:t>
            </w:r>
            <w:r w:rsidRPr="0089150A">
              <w:rPr>
                <w:w w:val="105"/>
                <w:sz w:val="24"/>
                <w:szCs w:val="24"/>
              </w:rPr>
              <w:t>добрых дел</w:t>
            </w:r>
          </w:p>
        </w:tc>
        <w:tc>
          <w:tcPr>
            <w:tcW w:w="1362" w:type="dxa"/>
          </w:tcPr>
          <w:p w:rsidR="004F6E34" w:rsidRPr="0089150A" w:rsidRDefault="00992C5C" w:rsidP="0089150A">
            <w:pPr>
              <w:pStyle w:val="TableParagraph"/>
              <w:ind w:right="393"/>
              <w:rPr>
                <w:sz w:val="24"/>
                <w:szCs w:val="24"/>
              </w:rPr>
            </w:pPr>
            <w:r w:rsidRPr="0089150A">
              <w:rPr>
                <w:w w:val="105"/>
                <w:sz w:val="24"/>
                <w:szCs w:val="24"/>
              </w:rPr>
              <w:t>5-9</w:t>
            </w:r>
          </w:p>
        </w:tc>
        <w:tc>
          <w:tcPr>
            <w:tcW w:w="2493" w:type="dxa"/>
          </w:tcPr>
          <w:p w:rsidR="004F6E34" w:rsidRPr="0089150A" w:rsidRDefault="00992C5C" w:rsidP="0089150A">
            <w:pPr>
              <w:pStyle w:val="TableParagraph"/>
              <w:ind w:left="390" w:right="167"/>
              <w:rPr>
                <w:sz w:val="24"/>
                <w:szCs w:val="24"/>
              </w:rPr>
            </w:pPr>
            <w:r w:rsidRPr="0089150A">
              <w:rPr>
                <w:w w:val="105"/>
                <w:sz w:val="24"/>
                <w:szCs w:val="24"/>
              </w:rPr>
              <w:t>Втечениегода</w:t>
            </w:r>
          </w:p>
        </w:tc>
        <w:tc>
          <w:tcPr>
            <w:tcW w:w="2854" w:type="dxa"/>
          </w:tcPr>
          <w:p w:rsidR="004F6E34" w:rsidRPr="0089150A" w:rsidRDefault="00992C5C" w:rsidP="0089150A">
            <w:pPr>
              <w:pStyle w:val="TableParagraph"/>
              <w:spacing w:line="249" w:lineRule="auto"/>
              <w:ind w:left="175" w:right="382"/>
              <w:rPr>
                <w:sz w:val="24"/>
                <w:szCs w:val="24"/>
              </w:rPr>
            </w:pPr>
            <w:r w:rsidRPr="0089150A">
              <w:rPr>
                <w:spacing w:val="-1"/>
                <w:w w:val="105"/>
                <w:sz w:val="24"/>
                <w:szCs w:val="24"/>
              </w:rPr>
              <w:t>Зам.директора</w:t>
            </w:r>
            <w:r w:rsidRPr="0089150A">
              <w:rPr>
                <w:w w:val="105"/>
                <w:sz w:val="24"/>
                <w:szCs w:val="24"/>
              </w:rPr>
              <w:t>поВРРуководитель</w:t>
            </w:r>
          </w:p>
          <w:p w:rsidR="004F6E34" w:rsidRPr="0089150A" w:rsidRDefault="00992C5C" w:rsidP="0089150A">
            <w:pPr>
              <w:pStyle w:val="TableParagraph"/>
              <w:spacing w:before="4" w:line="251" w:lineRule="exact"/>
              <w:ind w:left="175"/>
              <w:rPr>
                <w:sz w:val="24"/>
                <w:szCs w:val="24"/>
              </w:rPr>
            </w:pPr>
            <w:r w:rsidRPr="0089150A">
              <w:rPr>
                <w:w w:val="105"/>
                <w:sz w:val="24"/>
                <w:szCs w:val="24"/>
              </w:rPr>
              <w:t>волонтерскогоотряда</w:t>
            </w:r>
          </w:p>
        </w:tc>
      </w:tr>
      <w:tr w:rsidR="004F6E34" w:rsidRPr="0089150A">
        <w:trPr>
          <w:trHeight w:val="1106"/>
        </w:trPr>
        <w:tc>
          <w:tcPr>
            <w:tcW w:w="3084" w:type="dxa"/>
          </w:tcPr>
          <w:p w:rsidR="004F6E34" w:rsidRPr="0089150A" w:rsidRDefault="00992C5C" w:rsidP="0089150A">
            <w:pPr>
              <w:pStyle w:val="TableParagraph"/>
              <w:ind w:left="452" w:right="222"/>
              <w:rPr>
                <w:sz w:val="24"/>
                <w:szCs w:val="24"/>
              </w:rPr>
            </w:pPr>
            <w:r w:rsidRPr="0089150A">
              <w:rPr>
                <w:w w:val="105"/>
                <w:sz w:val="24"/>
                <w:szCs w:val="24"/>
              </w:rPr>
              <w:t>Акция«БумБатл»</w:t>
            </w:r>
          </w:p>
        </w:tc>
        <w:tc>
          <w:tcPr>
            <w:tcW w:w="1362" w:type="dxa"/>
          </w:tcPr>
          <w:p w:rsidR="004F6E34" w:rsidRPr="0089150A" w:rsidRDefault="00992C5C" w:rsidP="0089150A">
            <w:pPr>
              <w:pStyle w:val="TableParagraph"/>
              <w:ind w:right="393"/>
              <w:rPr>
                <w:sz w:val="24"/>
                <w:szCs w:val="24"/>
              </w:rPr>
            </w:pPr>
            <w:r w:rsidRPr="0089150A">
              <w:rPr>
                <w:w w:val="105"/>
                <w:sz w:val="24"/>
                <w:szCs w:val="24"/>
              </w:rPr>
              <w:t>5-9</w:t>
            </w:r>
          </w:p>
        </w:tc>
        <w:tc>
          <w:tcPr>
            <w:tcW w:w="2493" w:type="dxa"/>
          </w:tcPr>
          <w:p w:rsidR="004F6E34" w:rsidRPr="0089150A" w:rsidRDefault="00992C5C" w:rsidP="0089150A">
            <w:pPr>
              <w:pStyle w:val="TableParagraph"/>
              <w:ind w:left="386" w:right="167"/>
              <w:rPr>
                <w:sz w:val="24"/>
                <w:szCs w:val="24"/>
              </w:rPr>
            </w:pPr>
            <w:r w:rsidRPr="0089150A">
              <w:rPr>
                <w:w w:val="105"/>
                <w:sz w:val="24"/>
                <w:szCs w:val="24"/>
              </w:rPr>
              <w:t>декабрь</w:t>
            </w:r>
          </w:p>
        </w:tc>
        <w:tc>
          <w:tcPr>
            <w:tcW w:w="2854" w:type="dxa"/>
          </w:tcPr>
          <w:p w:rsidR="004F6E34" w:rsidRPr="0089150A" w:rsidRDefault="00992C5C" w:rsidP="0089150A">
            <w:pPr>
              <w:pStyle w:val="TableParagraph"/>
              <w:spacing w:line="254" w:lineRule="auto"/>
              <w:ind w:left="175"/>
              <w:rPr>
                <w:sz w:val="24"/>
                <w:szCs w:val="24"/>
              </w:rPr>
            </w:pPr>
            <w:r w:rsidRPr="0089150A">
              <w:rPr>
                <w:sz w:val="24"/>
                <w:szCs w:val="24"/>
              </w:rPr>
              <w:t>Зав.библиотекой,</w:t>
            </w:r>
            <w:r w:rsidRPr="0089150A">
              <w:rPr>
                <w:w w:val="105"/>
                <w:sz w:val="24"/>
                <w:szCs w:val="24"/>
              </w:rPr>
              <w:t>классные</w:t>
            </w:r>
          </w:p>
          <w:p w:rsidR="004F6E34" w:rsidRPr="0089150A" w:rsidRDefault="00992C5C" w:rsidP="0089150A">
            <w:pPr>
              <w:pStyle w:val="TableParagraph"/>
              <w:spacing w:line="259" w:lineRule="exact"/>
              <w:ind w:left="175" w:right="493"/>
              <w:rPr>
                <w:sz w:val="24"/>
                <w:szCs w:val="24"/>
              </w:rPr>
            </w:pPr>
            <w:r w:rsidRPr="0089150A">
              <w:rPr>
                <w:w w:val="105"/>
                <w:sz w:val="24"/>
                <w:szCs w:val="24"/>
              </w:rPr>
              <w:t>руководители,ст.</w:t>
            </w:r>
          </w:p>
          <w:p w:rsidR="004F6E34" w:rsidRPr="0089150A" w:rsidRDefault="00992C5C" w:rsidP="0089150A">
            <w:pPr>
              <w:pStyle w:val="TableParagraph"/>
              <w:spacing w:before="9" w:line="258" w:lineRule="exact"/>
              <w:ind w:left="175" w:right="493"/>
              <w:rPr>
                <w:sz w:val="24"/>
                <w:szCs w:val="24"/>
              </w:rPr>
            </w:pPr>
            <w:r w:rsidRPr="0089150A">
              <w:rPr>
                <w:w w:val="105"/>
                <w:sz w:val="24"/>
                <w:szCs w:val="24"/>
              </w:rPr>
              <w:t>вожатый</w:t>
            </w:r>
          </w:p>
        </w:tc>
      </w:tr>
      <w:tr w:rsidR="004F6E34" w:rsidRPr="0089150A">
        <w:trPr>
          <w:trHeight w:val="825"/>
        </w:trPr>
        <w:tc>
          <w:tcPr>
            <w:tcW w:w="3084" w:type="dxa"/>
          </w:tcPr>
          <w:p w:rsidR="004F6E34" w:rsidRPr="0089150A" w:rsidRDefault="00992C5C" w:rsidP="0089150A">
            <w:pPr>
              <w:pStyle w:val="TableParagraph"/>
              <w:spacing w:line="247" w:lineRule="auto"/>
              <w:ind w:left="452" w:right="222" w:hanging="404"/>
              <w:rPr>
                <w:sz w:val="24"/>
                <w:szCs w:val="24"/>
              </w:rPr>
            </w:pPr>
            <w:r w:rsidRPr="0089150A">
              <w:rPr>
                <w:spacing w:val="-2"/>
                <w:w w:val="105"/>
                <w:sz w:val="24"/>
                <w:szCs w:val="24"/>
              </w:rPr>
              <w:t>Акция «Игрушка</w:t>
            </w:r>
            <w:r w:rsidRPr="0089150A">
              <w:rPr>
                <w:w w:val="105"/>
                <w:sz w:val="24"/>
                <w:szCs w:val="24"/>
              </w:rPr>
              <w:t>детям»</w:t>
            </w:r>
          </w:p>
        </w:tc>
        <w:tc>
          <w:tcPr>
            <w:tcW w:w="1362" w:type="dxa"/>
          </w:tcPr>
          <w:p w:rsidR="004F6E34" w:rsidRPr="0089150A" w:rsidRDefault="00992C5C" w:rsidP="0089150A">
            <w:pPr>
              <w:pStyle w:val="TableParagraph"/>
              <w:ind w:right="393"/>
              <w:rPr>
                <w:sz w:val="24"/>
                <w:szCs w:val="24"/>
              </w:rPr>
            </w:pPr>
            <w:r w:rsidRPr="0089150A">
              <w:rPr>
                <w:w w:val="105"/>
                <w:sz w:val="24"/>
                <w:szCs w:val="24"/>
              </w:rPr>
              <w:t>5-9</w:t>
            </w:r>
          </w:p>
        </w:tc>
        <w:tc>
          <w:tcPr>
            <w:tcW w:w="2493" w:type="dxa"/>
          </w:tcPr>
          <w:p w:rsidR="004F6E34" w:rsidRPr="0089150A" w:rsidRDefault="00992C5C" w:rsidP="0089150A">
            <w:pPr>
              <w:pStyle w:val="TableParagraph"/>
              <w:ind w:left="386" w:right="167"/>
              <w:rPr>
                <w:sz w:val="24"/>
                <w:szCs w:val="24"/>
              </w:rPr>
            </w:pPr>
            <w:r w:rsidRPr="0089150A">
              <w:rPr>
                <w:w w:val="105"/>
                <w:sz w:val="24"/>
                <w:szCs w:val="24"/>
              </w:rPr>
              <w:t>декабрь</w:t>
            </w:r>
          </w:p>
        </w:tc>
        <w:tc>
          <w:tcPr>
            <w:tcW w:w="2854" w:type="dxa"/>
          </w:tcPr>
          <w:p w:rsidR="004F6E34" w:rsidRPr="0089150A" w:rsidRDefault="00992C5C" w:rsidP="0089150A">
            <w:pPr>
              <w:pStyle w:val="TableParagraph"/>
              <w:spacing w:line="247" w:lineRule="auto"/>
              <w:ind w:left="175" w:right="509"/>
              <w:rPr>
                <w:sz w:val="24"/>
                <w:szCs w:val="24"/>
              </w:rPr>
            </w:pPr>
            <w:r w:rsidRPr="0089150A">
              <w:rPr>
                <w:w w:val="105"/>
                <w:sz w:val="24"/>
                <w:szCs w:val="24"/>
              </w:rPr>
              <w:t>Классные</w:t>
            </w:r>
            <w:r w:rsidRPr="0089150A">
              <w:rPr>
                <w:spacing w:val="-1"/>
                <w:w w:val="105"/>
                <w:sz w:val="24"/>
                <w:szCs w:val="24"/>
              </w:rPr>
              <w:t>руководители,</w:t>
            </w:r>
            <w:r w:rsidRPr="0089150A">
              <w:rPr>
                <w:w w:val="105"/>
                <w:sz w:val="24"/>
                <w:szCs w:val="24"/>
              </w:rPr>
              <w:t>ст.</w:t>
            </w:r>
          </w:p>
          <w:p w:rsidR="004F6E34" w:rsidRPr="0089150A" w:rsidRDefault="00992C5C" w:rsidP="0089150A">
            <w:pPr>
              <w:pStyle w:val="TableParagraph"/>
              <w:spacing w:before="10" w:line="251" w:lineRule="exact"/>
              <w:ind w:left="175"/>
              <w:rPr>
                <w:sz w:val="24"/>
                <w:szCs w:val="24"/>
              </w:rPr>
            </w:pPr>
            <w:r w:rsidRPr="0089150A">
              <w:rPr>
                <w:w w:val="105"/>
                <w:sz w:val="24"/>
                <w:szCs w:val="24"/>
              </w:rPr>
              <w:t>вожатый</w:t>
            </w:r>
          </w:p>
        </w:tc>
      </w:tr>
      <w:tr w:rsidR="004F6E34" w:rsidRPr="0089150A">
        <w:trPr>
          <w:trHeight w:val="1380"/>
        </w:trPr>
        <w:tc>
          <w:tcPr>
            <w:tcW w:w="3084" w:type="dxa"/>
          </w:tcPr>
          <w:p w:rsidR="004F6E34" w:rsidRPr="0089150A" w:rsidRDefault="00992C5C" w:rsidP="0089150A">
            <w:pPr>
              <w:pStyle w:val="TableParagraph"/>
              <w:spacing w:before="7"/>
              <w:ind w:left="452" w:right="222"/>
              <w:rPr>
                <w:sz w:val="24"/>
                <w:szCs w:val="24"/>
              </w:rPr>
            </w:pPr>
            <w:r w:rsidRPr="0089150A">
              <w:rPr>
                <w:spacing w:val="-1"/>
                <w:w w:val="105"/>
                <w:sz w:val="24"/>
                <w:szCs w:val="24"/>
              </w:rPr>
              <w:t>Масленичная</w:t>
            </w:r>
            <w:r w:rsidRPr="0089150A">
              <w:rPr>
                <w:w w:val="105"/>
                <w:sz w:val="24"/>
                <w:szCs w:val="24"/>
              </w:rPr>
              <w:t>ярмарка</w:t>
            </w:r>
          </w:p>
        </w:tc>
        <w:tc>
          <w:tcPr>
            <w:tcW w:w="1362" w:type="dxa"/>
          </w:tcPr>
          <w:p w:rsidR="004F6E34" w:rsidRPr="0089150A" w:rsidRDefault="00992C5C" w:rsidP="0089150A">
            <w:pPr>
              <w:pStyle w:val="TableParagraph"/>
              <w:spacing w:before="7"/>
              <w:ind w:right="393"/>
              <w:rPr>
                <w:sz w:val="24"/>
                <w:szCs w:val="24"/>
              </w:rPr>
            </w:pPr>
            <w:r w:rsidRPr="0089150A">
              <w:rPr>
                <w:w w:val="105"/>
                <w:sz w:val="24"/>
                <w:szCs w:val="24"/>
              </w:rPr>
              <w:t>5-8</w:t>
            </w:r>
          </w:p>
        </w:tc>
        <w:tc>
          <w:tcPr>
            <w:tcW w:w="2493" w:type="dxa"/>
          </w:tcPr>
          <w:p w:rsidR="004F6E34" w:rsidRPr="0089150A" w:rsidRDefault="00992C5C" w:rsidP="0089150A">
            <w:pPr>
              <w:pStyle w:val="TableParagraph"/>
              <w:spacing w:before="7"/>
              <w:ind w:left="390" w:right="167"/>
              <w:rPr>
                <w:sz w:val="24"/>
                <w:szCs w:val="24"/>
              </w:rPr>
            </w:pPr>
            <w:r w:rsidRPr="0089150A">
              <w:rPr>
                <w:w w:val="105"/>
                <w:sz w:val="24"/>
                <w:szCs w:val="24"/>
              </w:rPr>
              <w:t>Февраль-март</w:t>
            </w:r>
          </w:p>
        </w:tc>
        <w:tc>
          <w:tcPr>
            <w:tcW w:w="2854" w:type="dxa"/>
          </w:tcPr>
          <w:p w:rsidR="004F6E34" w:rsidRPr="0089150A" w:rsidRDefault="00992C5C" w:rsidP="0089150A">
            <w:pPr>
              <w:pStyle w:val="TableParagraph"/>
              <w:spacing w:before="7" w:line="247" w:lineRule="auto"/>
              <w:ind w:left="175" w:right="539"/>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w:t>
            </w:r>
          </w:p>
          <w:p w:rsidR="004F6E34" w:rsidRPr="0089150A" w:rsidRDefault="00992C5C" w:rsidP="0089150A">
            <w:pPr>
              <w:pStyle w:val="TableParagraph"/>
              <w:spacing w:before="2"/>
              <w:ind w:left="175" w:right="490"/>
              <w:rPr>
                <w:sz w:val="24"/>
                <w:szCs w:val="24"/>
              </w:rPr>
            </w:pPr>
            <w:r w:rsidRPr="0089150A">
              <w:rPr>
                <w:w w:val="105"/>
                <w:sz w:val="24"/>
                <w:szCs w:val="24"/>
              </w:rPr>
              <w:t>классные</w:t>
            </w:r>
          </w:p>
          <w:p w:rsidR="004F6E34" w:rsidRPr="0089150A" w:rsidRDefault="00992C5C" w:rsidP="0089150A">
            <w:pPr>
              <w:pStyle w:val="TableParagraph"/>
              <w:spacing w:before="1" w:line="270" w:lineRule="atLeast"/>
              <w:ind w:left="175" w:right="491"/>
              <w:rPr>
                <w:sz w:val="24"/>
                <w:szCs w:val="24"/>
              </w:rPr>
            </w:pPr>
            <w:r w:rsidRPr="0089150A">
              <w:rPr>
                <w:spacing w:val="-1"/>
                <w:w w:val="105"/>
                <w:sz w:val="24"/>
                <w:szCs w:val="24"/>
              </w:rPr>
              <w:t xml:space="preserve">руководители, </w:t>
            </w:r>
            <w:r w:rsidRPr="0089150A">
              <w:rPr>
                <w:w w:val="105"/>
                <w:sz w:val="24"/>
                <w:szCs w:val="24"/>
              </w:rPr>
              <w:t>ст.вожатый</w:t>
            </w:r>
          </w:p>
        </w:tc>
      </w:tr>
      <w:tr w:rsidR="004F6E34" w:rsidRPr="0089150A">
        <w:trPr>
          <w:trHeight w:val="832"/>
        </w:trPr>
        <w:tc>
          <w:tcPr>
            <w:tcW w:w="3084" w:type="dxa"/>
          </w:tcPr>
          <w:p w:rsidR="004F6E34" w:rsidRPr="0089150A" w:rsidRDefault="00992C5C" w:rsidP="0089150A">
            <w:pPr>
              <w:pStyle w:val="TableParagraph"/>
              <w:spacing w:before="7" w:line="247" w:lineRule="auto"/>
              <w:ind w:left="452" w:right="222" w:hanging="152"/>
              <w:rPr>
                <w:sz w:val="24"/>
                <w:szCs w:val="24"/>
              </w:rPr>
            </w:pPr>
            <w:r w:rsidRPr="0089150A">
              <w:rPr>
                <w:w w:val="105"/>
                <w:sz w:val="24"/>
                <w:szCs w:val="24"/>
              </w:rPr>
              <w:t>Акция«Подарикнигулюбимойшколе»</w:t>
            </w:r>
          </w:p>
        </w:tc>
        <w:tc>
          <w:tcPr>
            <w:tcW w:w="1362" w:type="dxa"/>
          </w:tcPr>
          <w:p w:rsidR="004F6E34" w:rsidRPr="0089150A" w:rsidRDefault="00992C5C" w:rsidP="0089150A">
            <w:pPr>
              <w:pStyle w:val="TableParagraph"/>
              <w:spacing w:before="7"/>
              <w:ind w:right="393"/>
              <w:rPr>
                <w:sz w:val="24"/>
                <w:szCs w:val="24"/>
              </w:rPr>
            </w:pPr>
            <w:r w:rsidRPr="0089150A">
              <w:rPr>
                <w:w w:val="105"/>
                <w:sz w:val="24"/>
                <w:szCs w:val="24"/>
              </w:rPr>
              <w:t>5-9</w:t>
            </w:r>
          </w:p>
        </w:tc>
        <w:tc>
          <w:tcPr>
            <w:tcW w:w="2493" w:type="dxa"/>
          </w:tcPr>
          <w:p w:rsidR="004F6E34" w:rsidRPr="0089150A" w:rsidRDefault="00992C5C" w:rsidP="0089150A">
            <w:pPr>
              <w:pStyle w:val="TableParagraph"/>
              <w:spacing w:before="7"/>
              <w:ind w:left="387" w:right="167"/>
              <w:rPr>
                <w:sz w:val="24"/>
                <w:szCs w:val="24"/>
              </w:rPr>
            </w:pPr>
            <w:r w:rsidRPr="0089150A">
              <w:rPr>
                <w:w w:val="105"/>
                <w:sz w:val="24"/>
                <w:szCs w:val="24"/>
              </w:rPr>
              <w:t>апрель</w:t>
            </w:r>
          </w:p>
        </w:tc>
        <w:tc>
          <w:tcPr>
            <w:tcW w:w="2854" w:type="dxa"/>
          </w:tcPr>
          <w:p w:rsidR="004F6E34" w:rsidRPr="0089150A" w:rsidRDefault="00992C5C" w:rsidP="0089150A">
            <w:pPr>
              <w:pStyle w:val="TableParagraph"/>
              <w:spacing w:before="7" w:line="247" w:lineRule="auto"/>
              <w:ind w:left="175"/>
              <w:rPr>
                <w:sz w:val="24"/>
                <w:szCs w:val="24"/>
              </w:rPr>
            </w:pPr>
            <w:r w:rsidRPr="0089150A">
              <w:rPr>
                <w:sz w:val="24"/>
                <w:szCs w:val="24"/>
              </w:rPr>
              <w:t>Библиотекарь,</w:t>
            </w:r>
            <w:r w:rsidRPr="0089150A">
              <w:rPr>
                <w:w w:val="105"/>
                <w:sz w:val="24"/>
                <w:szCs w:val="24"/>
              </w:rPr>
              <w:t>классные</w:t>
            </w:r>
          </w:p>
          <w:p w:rsidR="004F6E34" w:rsidRPr="0089150A" w:rsidRDefault="00992C5C" w:rsidP="0089150A">
            <w:pPr>
              <w:pStyle w:val="TableParagraph"/>
              <w:spacing w:before="3" w:line="258" w:lineRule="exact"/>
              <w:ind w:left="175"/>
              <w:rPr>
                <w:sz w:val="24"/>
                <w:szCs w:val="24"/>
              </w:rPr>
            </w:pPr>
            <w:r w:rsidRPr="0089150A">
              <w:rPr>
                <w:w w:val="105"/>
                <w:sz w:val="24"/>
                <w:szCs w:val="24"/>
              </w:rPr>
              <w:t>руководители</w:t>
            </w:r>
          </w:p>
        </w:tc>
      </w:tr>
      <w:tr w:rsidR="004F6E34" w:rsidRPr="0089150A">
        <w:trPr>
          <w:trHeight w:val="825"/>
        </w:trPr>
        <w:tc>
          <w:tcPr>
            <w:tcW w:w="3084" w:type="dxa"/>
          </w:tcPr>
          <w:p w:rsidR="004F6E34" w:rsidRPr="0089150A" w:rsidRDefault="00992C5C" w:rsidP="0089150A">
            <w:pPr>
              <w:pStyle w:val="TableParagraph"/>
              <w:ind w:left="452" w:right="222"/>
              <w:rPr>
                <w:sz w:val="24"/>
                <w:szCs w:val="24"/>
              </w:rPr>
            </w:pPr>
            <w:r w:rsidRPr="0089150A">
              <w:rPr>
                <w:w w:val="105"/>
                <w:sz w:val="24"/>
                <w:szCs w:val="24"/>
              </w:rPr>
              <w:t>Трудоваяпрактика</w:t>
            </w:r>
          </w:p>
        </w:tc>
        <w:tc>
          <w:tcPr>
            <w:tcW w:w="1362" w:type="dxa"/>
          </w:tcPr>
          <w:p w:rsidR="004F6E34" w:rsidRPr="0089150A" w:rsidRDefault="00992C5C" w:rsidP="0089150A">
            <w:pPr>
              <w:pStyle w:val="TableParagraph"/>
              <w:ind w:left="642"/>
              <w:rPr>
                <w:sz w:val="24"/>
                <w:szCs w:val="24"/>
              </w:rPr>
            </w:pPr>
            <w:r w:rsidRPr="0089150A">
              <w:rPr>
                <w:w w:val="105"/>
                <w:sz w:val="24"/>
                <w:szCs w:val="24"/>
              </w:rPr>
              <w:t>5-6</w:t>
            </w:r>
          </w:p>
          <w:p w:rsidR="004F6E34" w:rsidRPr="0089150A" w:rsidRDefault="00992C5C" w:rsidP="0089150A">
            <w:pPr>
              <w:pStyle w:val="TableParagraph"/>
              <w:spacing w:before="9"/>
              <w:ind w:left="642"/>
              <w:rPr>
                <w:sz w:val="24"/>
                <w:szCs w:val="24"/>
              </w:rPr>
            </w:pPr>
            <w:r w:rsidRPr="0089150A">
              <w:rPr>
                <w:w w:val="105"/>
                <w:sz w:val="24"/>
                <w:szCs w:val="24"/>
              </w:rPr>
              <w:t>7-8</w:t>
            </w:r>
          </w:p>
        </w:tc>
        <w:tc>
          <w:tcPr>
            <w:tcW w:w="2493" w:type="dxa"/>
          </w:tcPr>
          <w:p w:rsidR="004F6E34" w:rsidRPr="0089150A" w:rsidRDefault="00992C5C" w:rsidP="0089150A">
            <w:pPr>
              <w:pStyle w:val="TableParagraph"/>
              <w:spacing w:line="247" w:lineRule="auto"/>
              <w:ind w:left="1002" w:right="223" w:firstLine="57"/>
              <w:rPr>
                <w:sz w:val="24"/>
                <w:szCs w:val="24"/>
              </w:rPr>
            </w:pPr>
            <w:r w:rsidRPr="0089150A">
              <w:rPr>
                <w:w w:val="105"/>
                <w:sz w:val="24"/>
                <w:szCs w:val="24"/>
              </w:rPr>
              <w:t>Июнь</w:t>
            </w:r>
            <w:r w:rsidRPr="0089150A">
              <w:rPr>
                <w:sz w:val="24"/>
                <w:szCs w:val="24"/>
              </w:rPr>
              <w:t>Август</w:t>
            </w:r>
          </w:p>
        </w:tc>
        <w:tc>
          <w:tcPr>
            <w:tcW w:w="2854" w:type="dxa"/>
          </w:tcPr>
          <w:p w:rsidR="004F6E34" w:rsidRPr="0089150A" w:rsidRDefault="00992C5C" w:rsidP="0089150A">
            <w:pPr>
              <w:pStyle w:val="TableParagraph"/>
              <w:spacing w:line="247" w:lineRule="auto"/>
              <w:ind w:left="175"/>
              <w:rPr>
                <w:sz w:val="24"/>
                <w:szCs w:val="24"/>
              </w:rPr>
            </w:pPr>
            <w:r w:rsidRPr="0089150A">
              <w:rPr>
                <w:sz w:val="24"/>
                <w:szCs w:val="24"/>
              </w:rPr>
              <w:t>Администрацияшколы,классные</w:t>
            </w:r>
          </w:p>
          <w:p w:rsidR="004F6E34" w:rsidRPr="0089150A" w:rsidRDefault="00992C5C" w:rsidP="0089150A">
            <w:pPr>
              <w:pStyle w:val="TableParagraph"/>
              <w:spacing w:before="9" w:line="251" w:lineRule="exact"/>
              <w:ind w:left="175"/>
              <w:rPr>
                <w:sz w:val="24"/>
                <w:szCs w:val="24"/>
              </w:rPr>
            </w:pPr>
            <w:r w:rsidRPr="0089150A">
              <w:rPr>
                <w:w w:val="105"/>
                <w:sz w:val="24"/>
                <w:szCs w:val="24"/>
              </w:rPr>
              <w:t>руководители</w:t>
            </w:r>
          </w:p>
        </w:tc>
      </w:tr>
      <w:tr w:rsidR="004F6E34" w:rsidRPr="0089150A">
        <w:trPr>
          <w:trHeight w:val="1661"/>
        </w:trPr>
        <w:tc>
          <w:tcPr>
            <w:tcW w:w="3084" w:type="dxa"/>
          </w:tcPr>
          <w:p w:rsidR="004F6E34" w:rsidRPr="0089150A" w:rsidRDefault="00992C5C" w:rsidP="0089150A">
            <w:pPr>
              <w:pStyle w:val="TableParagraph"/>
              <w:ind w:left="452" w:right="222"/>
              <w:rPr>
                <w:sz w:val="24"/>
                <w:szCs w:val="24"/>
              </w:rPr>
            </w:pPr>
            <w:r w:rsidRPr="0089150A">
              <w:rPr>
                <w:w w:val="105"/>
                <w:sz w:val="24"/>
                <w:szCs w:val="24"/>
              </w:rPr>
              <w:t>Участиев</w:t>
            </w:r>
          </w:p>
          <w:p w:rsidR="004F6E34" w:rsidRPr="0089150A" w:rsidRDefault="00992C5C" w:rsidP="0089150A">
            <w:pPr>
              <w:pStyle w:val="TableParagraph"/>
              <w:spacing w:before="16" w:line="249" w:lineRule="auto"/>
              <w:ind w:left="452" w:right="222" w:firstLine="1"/>
              <w:rPr>
                <w:sz w:val="24"/>
                <w:szCs w:val="24"/>
              </w:rPr>
            </w:pPr>
            <w:r w:rsidRPr="0089150A">
              <w:rPr>
                <w:w w:val="105"/>
                <w:sz w:val="24"/>
                <w:szCs w:val="24"/>
              </w:rPr>
              <w:t>мероприятиях подруководствомшкольного</w:t>
            </w:r>
            <w:r w:rsidRPr="0089150A">
              <w:rPr>
                <w:sz w:val="24"/>
                <w:szCs w:val="24"/>
              </w:rPr>
              <w:t>волонтерскогоотряда</w:t>
            </w:r>
            <w:r w:rsidR="0089150A">
              <w:rPr>
                <w:sz w:val="24"/>
                <w:szCs w:val="24"/>
              </w:rPr>
              <w:t xml:space="preserve"> </w:t>
            </w:r>
            <w:r w:rsidRPr="0089150A">
              <w:rPr>
                <w:w w:val="105"/>
                <w:sz w:val="24"/>
                <w:szCs w:val="24"/>
              </w:rPr>
              <w:t>«</w:t>
            </w:r>
            <w:r w:rsidR="00283EAA" w:rsidRPr="0089150A">
              <w:rPr>
                <w:w w:val="105"/>
                <w:sz w:val="24"/>
                <w:szCs w:val="24"/>
              </w:rPr>
              <w:t>Прометей</w:t>
            </w:r>
            <w:r w:rsidRPr="0089150A">
              <w:rPr>
                <w:w w:val="105"/>
                <w:sz w:val="24"/>
                <w:szCs w:val="24"/>
              </w:rPr>
              <w:t>»</w:t>
            </w:r>
          </w:p>
        </w:tc>
        <w:tc>
          <w:tcPr>
            <w:tcW w:w="1362" w:type="dxa"/>
          </w:tcPr>
          <w:p w:rsidR="004F6E34" w:rsidRPr="0089150A" w:rsidRDefault="00992C5C" w:rsidP="0089150A">
            <w:pPr>
              <w:pStyle w:val="TableParagraph"/>
              <w:ind w:right="393"/>
              <w:rPr>
                <w:sz w:val="24"/>
                <w:szCs w:val="24"/>
              </w:rPr>
            </w:pPr>
            <w:r w:rsidRPr="0089150A">
              <w:rPr>
                <w:w w:val="105"/>
                <w:sz w:val="24"/>
                <w:szCs w:val="24"/>
              </w:rPr>
              <w:t>5-9</w:t>
            </w:r>
          </w:p>
        </w:tc>
        <w:tc>
          <w:tcPr>
            <w:tcW w:w="2493" w:type="dxa"/>
          </w:tcPr>
          <w:p w:rsidR="004F6E34" w:rsidRPr="0089150A" w:rsidRDefault="00992C5C" w:rsidP="0089150A">
            <w:pPr>
              <w:pStyle w:val="TableParagraph"/>
              <w:ind w:left="390" w:right="167"/>
              <w:rPr>
                <w:sz w:val="24"/>
                <w:szCs w:val="24"/>
              </w:rPr>
            </w:pPr>
            <w:r w:rsidRPr="0089150A">
              <w:rPr>
                <w:w w:val="105"/>
                <w:sz w:val="24"/>
                <w:szCs w:val="24"/>
              </w:rPr>
              <w:t>Втечениегода</w:t>
            </w:r>
          </w:p>
        </w:tc>
        <w:tc>
          <w:tcPr>
            <w:tcW w:w="2854" w:type="dxa"/>
          </w:tcPr>
          <w:p w:rsidR="004F6E34" w:rsidRPr="0089150A" w:rsidRDefault="00992C5C" w:rsidP="0089150A">
            <w:pPr>
              <w:pStyle w:val="TableParagraph"/>
              <w:spacing w:line="254" w:lineRule="auto"/>
              <w:ind w:left="175" w:right="382"/>
              <w:rPr>
                <w:sz w:val="24"/>
                <w:szCs w:val="24"/>
              </w:rPr>
            </w:pPr>
            <w:r w:rsidRPr="0089150A">
              <w:rPr>
                <w:spacing w:val="-1"/>
                <w:w w:val="105"/>
                <w:sz w:val="24"/>
                <w:szCs w:val="24"/>
              </w:rPr>
              <w:t>Зам.директора</w:t>
            </w:r>
            <w:r w:rsidRPr="0089150A">
              <w:rPr>
                <w:w w:val="105"/>
                <w:sz w:val="24"/>
                <w:szCs w:val="24"/>
              </w:rPr>
              <w:t>поВРРуководитель</w:t>
            </w:r>
          </w:p>
          <w:p w:rsidR="004F6E34" w:rsidRPr="0089150A" w:rsidRDefault="00992C5C" w:rsidP="0089150A">
            <w:pPr>
              <w:pStyle w:val="TableParagraph"/>
              <w:spacing w:line="258" w:lineRule="exact"/>
              <w:ind w:left="175"/>
              <w:rPr>
                <w:sz w:val="24"/>
                <w:szCs w:val="24"/>
              </w:rPr>
            </w:pPr>
            <w:r w:rsidRPr="0089150A">
              <w:rPr>
                <w:w w:val="105"/>
                <w:sz w:val="24"/>
                <w:szCs w:val="24"/>
              </w:rPr>
              <w:t>волонтерскогоотряда</w:t>
            </w:r>
          </w:p>
        </w:tc>
      </w:tr>
    </w:tbl>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6"/>
        <w:ind w:left="0" w:firstLine="0"/>
        <w:jc w:val="left"/>
        <w:rPr>
          <w:b/>
          <w:sz w:val="24"/>
          <w:szCs w:val="24"/>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7"/>
        <w:gridCol w:w="1354"/>
        <w:gridCol w:w="2542"/>
        <w:gridCol w:w="2600"/>
      </w:tblGrid>
      <w:tr w:rsidR="004F6E34" w:rsidRPr="0089150A">
        <w:trPr>
          <w:trHeight w:val="278"/>
        </w:trPr>
        <w:tc>
          <w:tcPr>
            <w:tcW w:w="9673" w:type="dxa"/>
            <w:gridSpan w:val="4"/>
          </w:tcPr>
          <w:p w:rsidR="004F6E34" w:rsidRPr="0089150A" w:rsidRDefault="00992C5C" w:rsidP="0089150A">
            <w:pPr>
              <w:pStyle w:val="TableParagraph"/>
              <w:spacing w:before="7" w:line="251" w:lineRule="exact"/>
              <w:ind w:left="3218" w:right="2977"/>
              <w:rPr>
                <w:b/>
                <w:sz w:val="24"/>
                <w:szCs w:val="24"/>
              </w:rPr>
            </w:pPr>
            <w:r w:rsidRPr="0089150A">
              <w:rPr>
                <w:b/>
                <w:sz w:val="24"/>
                <w:szCs w:val="24"/>
              </w:rPr>
              <w:t>Экскурсии,походы,экспедиции</w:t>
            </w:r>
          </w:p>
        </w:tc>
      </w:tr>
      <w:tr w:rsidR="004F6E34" w:rsidRPr="0089150A">
        <w:trPr>
          <w:trHeight w:val="278"/>
        </w:trPr>
        <w:tc>
          <w:tcPr>
            <w:tcW w:w="3177" w:type="dxa"/>
          </w:tcPr>
          <w:p w:rsidR="004F6E34" w:rsidRPr="0089150A" w:rsidRDefault="00992C5C" w:rsidP="0089150A">
            <w:pPr>
              <w:pStyle w:val="TableParagraph"/>
              <w:spacing w:before="7" w:line="251" w:lineRule="exact"/>
              <w:ind w:left="483" w:right="236"/>
              <w:rPr>
                <w:b/>
                <w:sz w:val="24"/>
                <w:szCs w:val="24"/>
              </w:rPr>
            </w:pPr>
            <w:r w:rsidRPr="0089150A">
              <w:rPr>
                <w:b/>
                <w:w w:val="105"/>
                <w:sz w:val="24"/>
                <w:szCs w:val="24"/>
              </w:rPr>
              <w:t>Дела</w:t>
            </w:r>
          </w:p>
        </w:tc>
        <w:tc>
          <w:tcPr>
            <w:tcW w:w="1354" w:type="dxa"/>
          </w:tcPr>
          <w:p w:rsidR="004F6E34" w:rsidRPr="0089150A" w:rsidRDefault="00992C5C" w:rsidP="0089150A">
            <w:pPr>
              <w:pStyle w:val="TableParagraph"/>
              <w:spacing w:before="7" w:line="251" w:lineRule="exact"/>
              <w:ind w:left="528"/>
              <w:rPr>
                <w:b/>
                <w:sz w:val="24"/>
                <w:szCs w:val="24"/>
              </w:rPr>
            </w:pPr>
            <w:r w:rsidRPr="0089150A">
              <w:rPr>
                <w:b/>
                <w:w w:val="105"/>
                <w:sz w:val="24"/>
                <w:szCs w:val="24"/>
              </w:rPr>
              <w:t>Клас</w:t>
            </w:r>
          </w:p>
        </w:tc>
        <w:tc>
          <w:tcPr>
            <w:tcW w:w="2542" w:type="dxa"/>
          </w:tcPr>
          <w:p w:rsidR="004F6E34" w:rsidRPr="0089150A" w:rsidRDefault="00992C5C" w:rsidP="0089150A">
            <w:pPr>
              <w:pStyle w:val="TableParagraph"/>
              <w:spacing w:before="7" w:line="251" w:lineRule="exact"/>
              <w:ind w:left="521"/>
              <w:rPr>
                <w:b/>
                <w:sz w:val="24"/>
                <w:szCs w:val="24"/>
              </w:rPr>
            </w:pPr>
            <w:r w:rsidRPr="0089150A">
              <w:rPr>
                <w:b/>
                <w:w w:val="105"/>
                <w:sz w:val="24"/>
                <w:szCs w:val="24"/>
              </w:rPr>
              <w:t>Ориентировочн</w:t>
            </w:r>
          </w:p>
        </w:tc>
        <w:tc>
          <w:tcPr>
            <w:tcW w:w="2600" w:type="dxa"/>
          </w:tcPr>
          <w:p w:rsidR="004F6E34" w:rsidRPr="0089150A" w:rsidRDefault="00992C5C" w:rsidP="0089150A">
            <w:pPr>
              <w:pStyle w:val="TableParagraph"/>
              <w:spacing w:before="7" w:line="251" w:lineRule="exact"/>
              <w:ind w:left="573"/>
              <w:rPr>
                <w:b/>
                <w:sz w:val="24"/>
                <w:szCs w:val="24"/>
              </w:rPr>
            </w:pPr>
            <w:r w:rsidRPr="0089150A">
              <w:rPr>
                <w:b/>
                <w:w w:val="105"/>
                <w:sz w:val="24"/>
                <w:szCs w:val="24"/>
              </w:rPr>
              <w:t>Ответственные</w:t>
            </w:r>
          </w:p>
        </w:tc>
      </w:tr>
    </w:tbl>
    <w:p w:rsidR="004F6E34" w:rsidRPr="0089150A" w:rsidRDefault="004F6E34" w:rsidP="0089150A">
      <w:pPr>
        <w:spacing w:line="251" w:lineRule="exact"/>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10"/>
        <w:ind w:left="0" w:firstLine="0"/>
        <w:jc w:val="left"/>
        <w:rPr>
          <w:b/>
          <w:sz w:val="24"/>
          <w:szCs w:val="24"/>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7"/>
        <w:gridCol w:w="1354"/>
        <w:gridCol w:w="2542"/>
        <w:gridCol w:w="2600"/>
      </w:tblGrid>
      <w:tr w:rsidR="004F6E34" w:rsidRPr="0089150A">
        <w:trPr>
          <w:trHeight w:val="551"/>
        </w:trPr>
        <w:tc>
          <w:tcPr>
            <w:tcW w:w="3177" w:type="dxa"/>
          </w:tcPr>
          <w:p w:rsidR="004F6E34" w:rsidRPr="0089150A" w:rsidRDefault="004F6E34" w:rsidP="0089150A">
            <w:pPr>
              <w:pStyle w:val="TableParagraph"/>
              <w:rPr>
                <w:sz w:val="24"/>
                <w:szCs w:val="24"/>
              </w:rPr>
            </w:pPr>
          </w:p>
        </w:tc>
        <w:tc>
          <w:tcPr>
            <w:tcW w:w="1354" w:type="dxa"/>
          </w:tcPr>
          <w:p w:rsidR="004F6E34" w:rsidRPr="0089150A" w:rsidRDefault="00992C5C" w:rsidP="0089150A">
            <w:pPr>
              <w:pStyle w:val="TableParagraph"/>
              <w:spacing w:before="14"/>
              <w:ind w:left="515" w:right="492"/>
              <w:rPr>
                <w:b/>
                <w:sz w:val="24"/>
                <w:szCs w:val="24"/>
              </w:rPr>
            </w:pPr>
            <w:r w:rsidRPr="0089150A">
              <w:rPr>
                <w:b/>
                <w:w w:val="105"/>
                <w:sz w:val="24"/>
                <w:szCs w:val="24"/>
              </w:rPr>
              <w:t>сы</w:t>
            </w:r>
          </w:p>
        </w:tc>
        <w:tc>
          <w:tcPr>
            <w:tcW w:w="2542" w:type="dxa"/>
          </w:tcPr>
          <w:p w:rsidR="004F6E34" w:rsidRPr="0089150A" w:rsidRDefault="00992C5C" w:rsidP="0089150A">
            <w:pPr>
              <w:pStyle w:val="TableParagraph"/>
              <w:spacing w:line="270" w:lineRule="atLeast"/>
              <w:ind w:left="651" w:right="376" w:firstLine="158"/>
              <w:rPr>
                <w:b/>
                <w:sz w:val="24"/>
                <w:szCs w:val="24"/>
              </w:rPr>
            </w:pPr>
            <w:r w:rsidRPr="0089150A">
              <w:rPr>
                <w:b/>
                <w:w w:val="105"/>
                <w:sz w:val="24"/>
                <w:szCs w:val="24"/>
              </w:rPr>
              <w:t>ое время</w:t>
            </w:r>
            <w:r w:rsidRPr="0089150A">
              <w:rPr>
                <w:b/>
                <w:sz w:val="24"/>
                <w:szCs w:val="24"/>
              </w:rPr>
              <w:t>проведения</w:t>
            </w:r>
          </w:p>
        </w:tc>
        <w:tc>
          <w:tcPr>
            <w:tcW w:w="2600" w:type="dxa"/>
          </w:tcPr>
          <w:p w:rsidR="004F6E34" w:rsidRPr="0089150A" w:rsidRDefault="004F6E34" w:rsidP="0089150A">
            <w:pPr>
              <w:pStyle w:val="TableParagraph"/>
              <w:rPr>
                <w:sz w:val="24"/>
                <w:szCs w:val="24"/>
              </w:rPr>
            </w:pPr>
          </w:p>
        </w:tc>
      </w:tr>
      <w:tr w:rsidR="004F6E34" w:rsidRPr="0089150A">
        <w:trPr>
          <w:trHeight w:val="1106"/>
        </w:trPr>
        <w:tc>
          <w:tcPr>
            <w:tcW w:w="3177" w:type="dxa"/>
          </w:tcPr>
          <w:p w:rsidR="004F6E34" w:rsidRPr="0089150A" w:rsidRDefault="00992C5C" w:rsidP="0089150A">
            <w:pPr>
              <w:pStyle w:val="TableParagraph"/>
              <w:spacing w:before="7" w:line="249" w:lineRule="auto"/>
              <w:ind w:left="310" w:right="32" w:hanging="164"/>
              <w:rPr>
                <w:sz w:val="24"/>
                <w:szCs w:val="24"/>
              </w:rPr>
            </w:pPr>
            <w:r w:rsidRPr="0089150A">
              <w:rPr>
                <w:sz w:val="24"/>
                <w:szCs w:val="24"/>
              </w:rPr>
              <w:t>Посещениевыездных</w:t>
            </w:r>
            <w:r w:rsidRPr="0089150A">
              <w:rPr>
                <w:spacing w:val="-1"/>
                <w:w w:val="105"/>
                <w:sz w:val="24"/>
                <w:szCs w:val="24"/>
              </w:rPr>
              <w:t>представлений</w:t>
            </w:r>
            <w:r w:rsidRPr="0089150A">
              <w:rPr>
                <w:w w:val="105"/>
                <w:sz w:val="24"/>
                <w:szCs w:val="24"/>
              </w:rPr>
              <w:t>театровв</w:t>
            </w:r>
          </w:p>
          <w:p w:rsidR="004F6E34" w:rsidRPr="0089150A" w:rsidRDefault="00992C5C" w:rsidP="0089150A">
            <w:pPr>
              <w:pStyle w:val="TableParagraph"/>
              <w:spacing w:before="4"/>
              <w:ind w:left="310" w:right="32" w:hanging="164"/>
              <w:rPr>
                <w:sz w:val="24"/>
                <w:szCs w:val="24"/>
              </w:rPr>
            </w:pPr>
            <w:r w:rsidRPr="0089150A">
              <w:rPr>
                <w:w w:val="105"/>
                <w:sz w:val="24"/>
                <w:szCs w:val="24"/>
              </w:rPr>
              <w:t>школе</w:t>
            </w:r>
          </w:p>
        </w:tc>
        <w:tc>
          <w:tcPr>
            <w:tcW w:w="1354" w:type="dxa"/>
          </w:tcPr>
          <w:p w:rsidR="004F6E34" w:rsidRPr="0089150A" w:rsidRDefault="00992C5C" w:rsidP="0089150A">
            <w:pPr>
              <w:pStyle w:val="TableParagraph"/>
              <w:spacing w:before="7"/>
              <w:ind w:right="392"/>
              <w:rPr>
                <w:sz w:val="24"/>
                <w:szCs w:val="24"/>
              </w:rPr>
            </w:pPr>
            <w:r w:rsidRPr="0089150A">
              <w:rPr>
                <w:w w:val="105"/>
                <w:sz w:val="24"/>
                <w:szCs w:val="24"/>
              </w:rPr>
              <w:t>5-9</w:t>
            </w:r>
          </w:p>
        </w:tc>
        <w:tc>
          <w:tcPr>
            <w:tcW w:w="2542" w:type="dxa"/>
          </w:tcPr>
          <w:p w:rsidR="004F6E34" w:rsidRPr="0089150A" w:rsidRDefault="00992C5C" w:rsidP="0089150A">
            <w:pPr>
              <w:pStyle w:val="TableParagraph"/>
              <w:spacing w:before="7"/>
              <w:ind w:right="378"/>
              <w:rPr>
                <w:sz w:val="24"/>
                <w:szCs w:val="24"/>
              </w:rPr>
            </w:pPr>
            <w:r w:rsidRPr="0089150A">
              <w:rPr>
                <w:w w:val="105"/>
                <w:sz w:val="24"/>
                <w:szCs w:val="24"/>
              </w:rPr>
              <w:t>Втечениегода</w:t>
            </w:r>
          </w:p>
        </w:tc>
        <w:tc>
          <w:tcPr>
            <w:tcW w:w="2600" w:type="dxa"/>
          </w:tcPr>
          <w:p w:rsidR="004F6E34" w:rsidRPr="0089150A" w:rsidRDefault="00992C5C" w:rsidP="0089150A">
            <w:pPr>
              <w:pStyle w:val="TableParagraph"/>
              <w:spacing w:before="7" w:line="249" w:lineRule="auto"/>
              <w:ind w:left="41" w:right="149" w:firstLine="142"/>
              <w:rPr>
                <w:sz w:val="24"/>
                <w:szCs w:val="24"/>
              </w:rPr>
            </w:pPr>
            <w:r w:rsidRPr="0089150A">
              <w:rPr>
                <w:w w:val="105"/>
                <w:sz w:val="24"/>
                <w:szCs w:val="24"/>
              </w:rPr>
              <w:t>Заместитель</w:t>
            </w:r>
            <w:r w:rsidRPr="0089150A">
              <w:rPr>
                <w:spacing w:val="-1"/>
                <w:w w:val="105"/>
                <w:sz w:val="24"/>
                <w:szCs w:val="24"/>
              </w:rPr>
              <w:t>директора</w:t>
            </w:r>
            <w:r w:rsidRPr="0089150A">
              <w:rPr>
                <w:w w:val="105"/>
                <w:sz w:val="24"/>
                <w:szCs w:val="24"/>
              </w:rPr>
              <w:t>поВР,классные</w:t>
            </w:r>
            <w:r w:rsidRPr="0089150A">
              <w:rPr>
                <w:sz w:val="24"/>
                <w:szCs w:val="24"/>
              </w:rPr>
              <w:t>руководители</w:t>
            </w:r>
          </w:p>
        </w:tc>
      </w:tr>
      <w:tr w:rsidR="004F6E34" w:rsidRPr="0089150A">
        <w:trPr>
          <w:trHeight w:val="832"/>
        </w:trPr>
        <w:tc>
          <w:tcPr>
            <w:tcW w:w="3177" w:type="dxa"/>
          </w:tcPr>
          <w:p w:rsidR="004F6E34" w:rsidRPr="0089150A" w:rsidRDefault="00992C5C" w:rsidP="0089150A">
            <w:pPr>
              <w:pStyle w:val="TableParagraph"/>
              <w:spacing w:before="7"/>
              <w:ind w:left="310" w:right="32" w:hanging="164"/>
              <w:rPr>
                <w:sz w:val="24"/>
                <w:szCs w:val="24"/>
              </w:rPr>
            </w:pPr>
            <w:r w:rsidRPr="0089150A">
              <w:rPr>
                <w:w w:val="105"/>
                <w:sz w:val="24"/>
                <w:szCs w:val="24"/>
              </w:rPr>
              <w:t>Экскурсиившкольный</w:t>
            </w:r>
          </w:p>
          <w:p w:rsidR="004F6E34" w:rsidRPr="0089150A" w:rsidRDefault="00992C5C" w:rsidP="0089150A">
            <w:pPr>
              <w:pStyle w:val="TableParagraph"/>
              <w:spacing w:before="9"/>
              <w:ind w:left="310" w:right="32" w:hanging="164"/>
              <w:rPr>
                <w:sz w:val="24"/>
                <w:szCs w:val="24"/>
              </w:rPr>
            </w:pPr>
            <w:r w:rsidRPr="0089150A">
              <w:rPr>
                <w:w w:val="105"/>
                <w:sz w:val="24"/>
                <w:szCs w:val="24"/>
              </w:rPr>
              <w:t>музей</w:t>
            </w:r>
          </w:p>
        </w:tc>
        <w:tc>
          <w:tcPr>
            <w:tcW w:w="1354" w:type="dxa"/>
          </w:tcPr>
          <w:p w:rsidR="004F6E34" w:rsidRPr="0089150A" w:rsidRDefault="00992C5C" w:rsidP="0089150A">
            <w:pPr>
              <w:pStyle w:val="TableParagraph"/>
              <w:spacing w:before="7"/>
              <w:ind w:right="392"/>
              <w:rPr>
                <w:sz w:val="24"/>
                <w:szCs w:val="24"/>
              </w:rPr>
            </w:pPr>
            <w:r w:rsidRPr="0089150A">
              <w:rPr>
                <w:w w:val="105"/>
                <w:sz w:val="24"/>
                <w:szCs w:val="24"/>
              </w:rPr>
              <w:t>5-9</w:t>
            </w:r>
          </w:p>
        </w:tc>
        <w:tc>
          <w:tcPr>
            <w:tcW w:w="2542" w:type="dxa"/>
          </w:tcPr>
          <w:p w:rsidR="004F6E34" w:rsidRPr="0089150A" w:rsidRDefault="00992C5C" w:rsidP="0089150A">
            <w:pPr>
              <w:pStyle w:val="TableParagraph"/>
              <w:spacing w:before="7" w:line="249" w:lineRule="auto"/>
              <w:ind w:left="989" w:right="262" w:hanging="476"/>
              <w:rPr>
                <w:sz w:val="24"/>
                <w:szCs w:val="24"/>
              </w:rPr>
            </w:pPr>
            <w:r w:rsidRPr="0089150A">
              <w:rPr>
                <w:spacing w:val="-1"/>
                <w:w w:val="105"/>
                <w:sz w:val="24"/>
                <w:szCs w:val="24"/>
              </w:rPr>
              <w:t>Поплану</w:t>
            </w:r>
            <w:r w:rsidRPr="0089150A">
              <w:rPr>
                <w:w w:val="105"/>
                <w:sz w:val="24"/>
                <w:szCs w:val="24"/>
              </w:rPr>
              <w:t>работымузея</w:t>
            </w:r>
          </w:p>
        </w:tc>
        <w:tc>
          <w:tcPr>
            <w:tcW w:w="2600" w:type="dxa"/>
          </w:tcPr>
          <w:p w:rsidR="004F6E34" w:rsidRPr="0089150A" w:rsidRDefault="00992C5C" w:rsidP="0089150A">
            <w:pPr>
              <w:pStyle w:val="TableParagraph"/>
              <w:spacing w:before="7"/>
              <w:ind w:left="41" w:right="149" w:firstLine="142"/>
              <w:rPr>
                <w:sz w:val="24"/>
                <w:szCs w:val="24"/>
              </w:rPr>
            </w:pPr>
            <w:r w:rsidRPr="0089150A">
              <w:rPr>
                <w:w w:val="105"/>
                <w:sz w:val="24"/>
                <w:szCs w:val="24"/>
              </w:rPr>
              <w:t>Руководитель</w:t>
            </w:r>
          </w:p>
          <w:p w:rsidR="004F6E34" w:rsidRPr="0089150A" w:rsidRDefault="00992C5C" w:rsidP="0089150A">
            <w:pPr>
              <w:pStyle w:val="TableParagraph"/>
              <w:spacing w:before="1" w:line="270" w:lineRule="atLeast"/>
              <w:ind w:left="41" w:right="149" w:firstLine="142"/>
              <w:rPr>
                <w:sz w:val="24"/>
                <w:szCs w:val="24"/>
              </w:rPr>
            </w:pPr>
            <w:r w:rsidRPr="0089150A">
              <w:rPr>
                <w:sz w:val="24"/>
                <w:szCs w:val="24"/>
              </w:rPr>
              <w:t>музея,классные</w:t>
            </w:r>
            <w:r w:rsidRPr="0089150A">
              <w:rPr>
                <w:w w:val="105"/>
                <w:sz w:val="24"/>
                <w:szCs w:val="24"/>
              </w:rPr>
              <w:t>руководители</w:t>
            </w:r>
          </w:p>
        </w:tc>
      </w:tr>
      <w:tr w:rsidR="004F6E34" w:rsidRPr="0089150A">
        <w:trPr>
          <w:trHeight w:val="1099"/>
        </w:trPr>
        <w:tc>
          <w:tcPr>
            <w:tcW w:w="3177" w:type="dxa"/>
          </w:tcPr>
          <w:p w:rsidR="004F6E34" w:rsidRPr="0089150A" w:rsidRDefault="00992C5C" w:rsidP="0089150A">
            <w:pPr>
              <w:pStyle w:val="TableParagraph"/>
              <w:spacing w:line="247" w:lineRule="auto"/>
              <w:ind w:left="310" w:right="32" w:hanging="164"/>
              <w:rPr>
                <w:sz w:val="24"/>
                <w:szCs w:val="24"/>
              </w:rPr>
            </w:pPr>
            <w:r w:rsidRPr="0089150A">
              <w:rPr>
                <w:w w:val="105"/>
                <w:sz w:val="24"/>
                <w:szCs w:val="24"/>
              </w:rPr>
              <w:t>Экскурсии на</w:t>
            </w:r>
            <w:r w:rsidRPr="0089150A">
              <w:rPr>
                <w:sz w:val="24"/>
                <w:szCs w:val="24"/>
              </w:rPr>
              <w:t>предприятия,вмузеи,</w:t>
            </w:r>
          </w:p>
          <w:p w:rsidR="004F6E34" w:rsidRPr="0089150A" w:rsidRDefault="00992C5C" w:rsidP="0089150A">
            <w:pPr>
              <w:pStyle w:val="TableParagraph"/>
              <w:spacing w:before="10"/>
              <w:ind w:left="310" w:right="32" w:hanging="164"/>
              <w:rPr>
                <w:sz w:val="24"/>
                <w:szCs w:val="24"/>
              </w:rPr>
            </w:pPr>
            <w:r w:rsidRPr="0089150A">
              <w:rPr>
                <w:w w:val="105"/>
                <w:sz w:val="24"/>
                <w:szCs w:val="24"/>
              </w:rPr>
              <w:t>галереи</w:t>
            </w:r>
          </w:p>
        </w:tc>
        <w:tc>
          <w:tcPr>
            <w:tcW w:w="1354" w:type="dxa"/>
          </w:tcPr>
          <w:p w:rsidR="004F6E34" w:rsidRPr="0089150A" w:rsidRDefault="00992C5C" w:rsidP="0089150A">
            <w:pPr>
              <w:pStyle w:val="TableParagraph"/>
              <w:ind w:right="392"/>
              <w:rPr>
                <w:sz w:val="24"/>
                <w:szCs w:val="24"/>
              </w:rPr>
            </w:pPr>
            <w:r w:rsidRPr="0089150A">
              <w:rPr>
                <w:w w:val="105"/>
                <w:sz w:val="24"/>
                <w:szCs w:val="24"/>
              </w:rPr>
              <w:t>5-9</w:t>
            </w:r>
          </w:p>
        </w:tc>
        <w:tc>
          <w:tcPr>
            <w:tcW w:w="2542" w:type="dxa"/>
          </w:tcPr>
          <w:p w:rsidR="004F6E34" w:rsidRPr="0089150A" w:rsidRDefault="00992C5C" w:rsidP="0089150A">
            <w:pPr>
              <w:pStyle w:val="TableParagraph"/>
              <w:spacing w:line="247" w:lineRule="auto"/>
              <w:ind w:left="428" w:firstLine="172"/>
              <w:rPr>
                <w:sz w:val="24"/>
                <w:szCs w:val="24"/>
              </w:rPr>
            </w:pPr>
            <w:r w:rsidRPr="0089150A">
              <w:rPr>
                <w:sz w:val="24"/>
                <w:szCs w:val="24"/>
              </w:rPr>
              <w:t>Втечение года,согласнопланам</w:t>
            </w:r>
          </w:p>
          <w:p w:rsidR="004F6E34" w:rsidRPr="0089150A" w:rsidRDefault="00992C5C" w:rsidP="0089150A">
            <w:pPr>
              <w:pStyle w:val="TableParagraph"/>
              <w:spacing w:line="270" w:lineRule="atLeast"/>
              <w:ind w:left="514" w:right="376" w:firstLine="288"/>
              <w:rPr>
                <w:sz w:val="24"/>
                <w:szCs w:val="24"/>
              </w:rPr>
            </w:pPr>
            <w:r w:rsidRPr="0089150A">
              <w:rPr>
                <w:w w:val="105"/>
                <w:sz w:val="24"/>
                <w:szCs w:val="24"/>
              </w:rPr>
              <w:t>классных</w:t>
            </w:r>
            <w:r w:rsidRPr="0089150A">
              <w:rPr>
                <w:sz w:val="24"/>
                <w:szCs w:val="24"/>
              </w:rPr>
              <w:t>руководителей</w:t>
            </w:r>
          </w:p>
        </w:tc>
        <w:tc>
          <w:tcPr>
            <w:tcW w:w="2600" w:type="dxa"/>
          </w:tcPr>
          <w:p w:rsidR="004F6E34" w:rsidRPr="0089150A" w:rsidRDefault="00992C5C" w:rsidP="0089150A">
            <w:pPr>
              <w:pStyle w:val="TableParagraph"/>
              <w:spacing w:line="247" w:lineRule="auto"/>
              <w:ind w:left="41" w:right="149" w:firstLine="142"/>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551"/>
        </w:trPr>
        <w:tc>
          <w:tcPr>
            <w:tcW w:w="3177" w:type="dxa"/>
          </w:tcPr>
          <w:p w:rsidR="004F6E34" w:rsidRPr="0089150A" w:rsidRDefault="00992C5C" w:rsidP="0089150A">
            <w:pPr>
              <w:pStyle w:val="TableParagraph"/>
              <w:spacing w:line="274" w:lineRule="exact"/>
              <w:ind w:left="310" w:right="32" w:hanging="164"/>
              <w:rPr>
                <w:sz w:val="24"/>
                <w:szCs w:val="24"/>
              </w:rPr>
            </w:pPr>
            <w:r w:rsidRPr="0089150A">
              <w:rPr>
                <w:sz w:val="24"/>
                <w:szCs w:val="24"/>
              </w:rPr>
              <w:t>Сезонныеэкскурсиив</w:t>
            </w:r>
            <w:r w:rsidRPr="0089150A">
              <w:rPr>
                <w:w w:val="105"/>
                <w:sz w:val="24"/>
                <w:szCs w:val="24"/>
              </w:rPr>
              <w:t>природу</w:t>
            </w:r>
          </w:p>
        </w:tc>
        <w:tc>
          <w:tcPr>
            <w:tcW w:w="1354" w:type="dxa"/>
          </w:tcPr>
          <w:p w:rsidR="004F6E34" w:rsidRPr="0089150A" w:rsidRDefault="00992C5C" w:rsidP="0089150A">
            <w:pPr>
              <w:pStyle w:val="TableParagraph"/>
              <w:spacing w:before="7"/>
              <w:ind w:right="392"/>
              <w:rPr>
                <w:sz w:val="24"/>
                <w:szCs w:val="24"/>
              </w:rPr>
            </w:pPr>
            <w:r w:rsidRPr="0089150A">
              <w:rPr>
                <w:w w:val="105"/>
                <w:sz w:val="24"/>
                <w:szCs w:val="24"/>
              </w:rPr>
              <w:t>5-9</w:t>
            </w:r>
          </w:p>
        </w:tc>
        <w:tc>
          <w:tcPr>
            <w:tcW w:w="2542" w:type="dxa"/>
          </w:tcPr>
          <w:p w:rsidR="004F6E34" w:rsidRPr="0089150A" w:rsidRDefault="00992C5C" w:rsidP="0089150A">
            <w:pPr>
              <w:pStyle w:val="TableParagraph"/>
              <w:spacing w:before="7"/>
              <w:ind w:right="378"/>
              <w:rPr>
                <w:sz w:val="24"/>
                <w:szCs w:val="24"/>
              </w:rPr>
            </w:pPr>
            <w:r w:rsidRPr="0089150A">
              <w:rPr>
                <w:w w:val="105"/>
                <w:sz w:val="24"/>
                <w:szCs w:val="24"/>
              </w:rPr>
              <w:t>Втечениегода</w:t>
            </w:r>
          </w:p>
        </w:tc>
        <w:tc>
          <w:tcPr>
            <w:tcW w:w="2600" w:type="dxa"/>
          </w:tcPr>
          <w:p w:rsidR="004F6E34" w:rsidRPr="0089150A" w:rsidRDefault="00992C5C" w:rsidP="0089150A">
            <w:pPr>
              <w:pStyle w:val="TableParagraph"/>
              <w:spacing w:line="274" w:lineRule="exact"/>
              <w:ind w:left="41" w:right="149" w:firstLine="142"/>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832"/>
        </w:trPr>
        <w:tc>
          <w:tcPr>
            <w:tcW w:w="3177" w:type="dxa"/>
          </w:tcPr>
          <w:p w:rsidR="004F6E34" w:rsidRPr="0089150A" w:rsidRDefault="00992C5C" w:rsidP="0089150A">
            <w:pPr>
              <w:pStyle w:val="TableParagraph"/>
              <w:spacing w:line="274" w:lineRule="exact"/>
              <w:ind w:left="310" w:right="32" w:hanging="164"/>
              <w:rPr>
                <w:sz w:val="24"/>
                <w:szCs w:val="24"/>
              </w:rPr>
            </w:pPr>
            <w:r w:rsidRPr="0089150A">
              <w:rPr>
                <w:sz w:val="24"/>
                <w:szCs w:val="24"/>
              </w:rPr>
              <w:t>Посещение</w:t>
            </w:r>
            <w:r w:rsidRPr="0089150A">
              <w:rPr>
                <w:w w:val="105"/>
                <w:sz w:val="24"/>
                <w:szCs w:val="24"/>
              </w:rPr>
              <w:t>кинотеатров,филармонии</w:t>
            </w:r>
          </w:p>
        </w:tc>
        <w:tc>
          <w:tcPr>
            <w:tcW w:w="1354" w:type="dxa"/>
          </w:tcPr>
          <w:p w:rsidR="004F6E34" w:rsidRPr="0089150A" w:rsidRDefault="00992C5C" w:rsidP="0089150A">
            <w:pPr>
              <w:pStyle w:val="TableParagraph"/>
              <w:spacing w:before="7"/>
              <w:ind w:right="392"/>
              <w:rPr>
                <w:sz w:val="24"/>
                <w:szCs w:val="24"/>
              </w:rPr>
            </w:pPr>
            <w:r w:rsidRPr="0089150A">
              <w:rPr>
                <w:w w:val="105"/>
                <w:sz w:val="24"/>
                <w:szCs w:val="24"/>
              </w:rPr>
              <w:t>5-9</w:t>
            </w:r>
          </w:p>
        </w:tc>
        <w:tc>
          <w:tcPr>
            <w:tcW w:w="2542" w:type="dxa"/>
          </w:tcPr>
          <w:p w:rsidR="004F6E34" w:rsidRPr="0089150A" w:rsidRDefault="00992C5C" w:rsidP="0089150A">
            <w:pPr>
              <w:pStyle w:val="TableParagraph"/>
              <w:spacing w:before="7"/>
              <w:ind w:right="378"/>
              <w:rPr>
                <w:sz w:val="24"/>
                <w:szCs w:val="24"/>
              </w:rPr>
            </w:pPr>
            <w:r w:rsidRPr="0089150A">
              <w:rPr>
                <w:w w:val="105"/>
                <w:sz w:val="24"/>
                <w:szCs w:val="24"/>
              </w:rPr>
              <w:t>Втечениегода</w:t>
            </w:r>
          </w:p>
        </w:tc>
        <w:tc>
          <w:tcPr>
            <w:tcW w:w="2600" w:type="dxa"/>
          </w:tcPr>
          <w:p w:rsidR="004F6E34" w:rsidRPr="0089150A" w:rsidRDefault="00992C5C" w:rsidP="0089150A">
            <w:pPr>
              <w:pStyle w:val="TableParagraph"/>
              <w:spacing w:before="7" w:line="247" w:lineRule="auto"/>
              <w:ind w:left="41" w:right="149" w:firstLine="142"/>
              <w:rPr>
                <w:sz w:val="24"/>
                <w:szCs w:val="24"/>
              </w:rPr>
            </w:pPr>
            <w:r w:rsidRPr="0089150A">
              <w:rPr>
                <w:w w:val="105"/>
                <w:sz w:val="24"/>
                <w:szCs w:val="24"/>
              </w:rPr>
              <w:t>Классные</w:t>
            </w:r>
            <w:r w:rsidRPr="0089150A">
              <w:rPr>
                <w:sz w:val="24"/>
                <w:szCs w:val="24"/>
              </w:rPr>
              <w:t>руководители</w:t>
            </w:r>
          </w:p>
        </w:tc>
      </w:tr>
      <w:tr w:rsidR="004F6E34" w:rsidRPr="0089150A">
        <w:trPr>
          <w:trHeight w:val="1106"/>
        </w:trPr>
        <w:tc>
          <w:tcPr>
            <w:tcW w:w="3177" w:type="dxa"/>
          </w:tcPr>
          <w:p w:rsidR="004F6E34" w:rsidRPr="0089150A" w:rsidRDefault="00992C5C" w:rsidP="0089150A">
            <w:pPr>
              <w:pStyle w:val="TableParagraph"/>
              <w:spacing w:line="249" w:lineRule="auto"/>
              <w:ind w:left="310" w:right="32" w:hanging="164"/>
              <w:rPr>
                <w:sz w:val="24"/>
                <w:szCs w:val="24"/>
              </w:rPr>
            </w:pPr>
            <w:r w:rsidRPr="0089150A">
              <w:rPr>
                <w:sz w:val="24"/>
                <w:szCs w:val="24"/>
              </w:rPr>
              <w:t>Туристскиепоходы,походывыходногодня</w:t>
            </w:r>
          </w:p>
        </w:tc>
        <w:tc>
          <w:tcPr>
            <w:tcW w:w="1354" w:type="dxa"/>
          </w:tcPr>
          <w:p w:rsidR="004F6E34" w:rsidRPr="0089150A" w:rsidRDefault="00992C5C" w:rsidP="0089150A">
            <w:pPr>
              <w:pStyle w:val="TableParagraph"/>
              <w:ind w:right="392"/>
              <w:rPr>
                <w:sz w:val="24"/>
                <w:szCs w:val="24"/>
              </w:rPr>
            </w:pPr>
            <w:r w:rsidRPr="0089150A">
              <w:rPr>
                <w:w w:val="105"/>
                <w:sz w:val="24"/>
                <w:szCs w:val="24"/>
              </w:rPr>
              <w:t>5-9</w:t>
            </w:r>
          </w:p>
        </w:tc>
        <w:tc>
          <w:tcPr>
            <w:tcW w:w="2542" w:type="dxa"/>
          </w:tcPr>
          <w:p w:rsidR="004F6E34" w:rsidRPr="0089150A" w:rsidRDefault="00992C5C" w:rsidP="0089150A">
            <w:pPr>
              <w:pStyle w:val="TableParagraph"/>
              <w:spacing w:line="249" w:lineRule="auto"/>
              <w:ind w:left="500" w:firstLine="100"/>
              <w:rPr>
                <w:sz w:val="24"/>
                <w:szCs w:val="24"/>
              </w:rPr>
            </w:pPr>
            <w:r w:rsidRPr="0089150A">
              <w:rPr>
                <w:sz w:val="24"/>
                <w:szCs w:val="24"/>
              </w:rPr>
              <w:t>Втечение года,</w:t>
            </w:r>
            <w:r w:rsidRPr="0089150A">
              <w:rPr>
                <w:w w:val="105"/>
                <w:sz w:val="24"/>
                <w:szCs w:val="24"/>
              </w:rPr>
              <w:t>согласноплану</w:t>
            </w:r>
          </w:p>
          <w:p w:rsidR="004F6E34" w:rsidRPr="0089150A" w:rsidRDefault="00992C5C" w:rsidP="0089150A">
            <w:pPr>
              <w:pStyle w:val="TableParagraph"/>
              <w:spacing w:line="274" w:lineRule="exact"/>
              <w:ind w:left="888" w:right="253" w:hanging="606"/>
              <w:rPr>
                <w:sz w:val="24"/>
                <w:szCs w:val="24"/>
              </w:rPr>
            </w:pPr>
            <w:r w:rsidRPr="0089150A">
              <w:rPr>
                <w:sz w:val="24"/>
                <w:szCs w:val="24"/>
              </w:rPr>
              <w:t>работы</w:t>
            </w:r>
          </w:p>
        </w:tc>
        <w:tc>
          <w:tcPr>
            <w:tcW w:w="2600" w:type="dxa"/>
          </w:tcPr>
          <w:p w:rsidR="004F6E34" w:rsidRPr="0089150A" w:rsidRDefault="00283EAA" w:rsidP="0089150A">
            <w:pPr>
              <w:pStyle w:val="TableParagraph"/>
              <w:spacing w:before="9"/>
              <w:ind w:left="41" w:right="149" w:firstLine="142"/>
              <w:rPr>
                <w:sz w:val="24"/>
                <w:szCs w:val="24"/>
              </w:rPr>
            </w:pPr>
            <w:r w:rsidRPr="0089150A">
              <w:rPr>
                <w:w w:val="105"/>
                <w:sz w:val="24"/>
                <w:szCs w:val="24"/>
              </w:rPr>
              <w:t>Советник по воспитанию</w:t>
            </w:r>
          </w:p>
        </w:tc>
      </w:tr>
    </w:tbl>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7"/>
        <w:ind w:left="0" w:firstLine="0"/>
        <w:jc w:val="left"/>
        <w:rPr>
          <w:b/>
          <w:sz w:val="24"/>
          <w:szCs w:val="24"/>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6"/>
        <w:gridCol w:w="1354"/>
        <w:gridCol w:w="2492"/>
        <w:gridCol w:w="2607"/>
      </w:tblGrid>
      <w:tr w:rsidR="004F6E34" w:rsidRPr="0089150A">
        <w:trPr>
          <w:trHeight w:val="278"/>
        </w:trPr>
        <w:tc>
          <w:tcPr>
            <w:tcW w:w="9529" w:type="dxa"/>
            <w:gridSpan w:val="4"/>
          </w:tcPr>
          <w:p w:rsidR="004F6E34" w:rsidRPr="0089150A" w:rsidRDefault="00992C5C" w:rsidP="0089150A">
            <w:pPr>
              <w:pStyle w:val="TableParagraph"/>
              <w:spacing w:before="7" w:line="251" w:lineRule="exact"/>
              <w:ind w:left="3116" w:right="2871"/>
              <w:rPr>
                <w:b/>
                <w:sz w:val="24"/>
                <w:szCs w:val="24"/>
              </w:rPr>
            </w:pPr>
            <w:r w:rsidRPr="0089150A">
              <w:rPr>
                <w:b/>
                <w:w w:val="105"/>
                <w:sz w:val="24"/>
                <w:szCs w:val="24"/>
              </w:rPr>
              <w:t>Школьныеисоциальныемедиа</w:t>
            </w:r>
          </w:p>
        </w:tc>
      </w:tr>
      <w:tr w:rsidR="004F6E34" w:rsidRPr="0089150A">
        <w:trPr>
          <w:trHeight w:val="825"/>
        </w:trPr>
        <w:tc>
          <w:tcPr>
            <w:tcW w:w="3076" w:type="dxa"/>
          </w:tcPr>
          <w:p w:rsidR="004F6E34" w:rsidRPr="0089150A" w:rsidRDefault="00992C5C" w:rsidP="0089150A">
            <w:pPr>
              <w:pStyle w:val="TableParagraph"/>
              <w:spacing w:before="7"/>
              <w:ind w:left="462" w:right="214"/>
              <w:rPr>
                <w:b/>
                <w:sz w:val="24"/>
                <w:szCs w:val="24"/>
              </w:rPr>
            </w:pPr>
            <w:r w:rsidRPr="0089150A">
              <w:rPr>
                <w:b/>
                <w:w w:val="105"/>
                <w:sz w:val="24"/>
                <w:szCs w:val="24"/>
              </w:rPr>
              <w:t>Дела</w:t>
            </w:r>
          </w:p>
        </w:tc>
        <w:tc>
          <w:tcPr>
            <w:tcW w:w="1354" w:type="dxa"/>
          </w:tcPr>
          <w:p w:rsidR="004F6E34" w:rsidRPr="0089150A" w:rsidRDefault="00992C5C" w:rsidP="0089150A">
            <w:pPr>
              <w:pStyle w:val="TableParagraph"/>
              <w:spacing w:before="7" w:line="247" w:lineRule="auto"/>
              <w:ind w:left="527" w:right="28"/>
              <w:rPr>
                <w:b/>
                <w:sz w:val="24"/>
                <w:szCs w:val="24"/>
              </w:rPr>
            </w:pPr>
            <w:r w:rsidRPr="0089150A">
              <w:rPr>
                <w:b/>
                <w:sz w:val="24"/>
                <w:szCs w:val="24"/>
              </w:rPr>
              <w:t>Клас</w:t>
            </w:r>
            <w:r w:rsidRPr="0089150A">
              <w:rPr>
                <w:b/>
                <w:w w:val="105"/>
                <w:sz w:val="24"/>
                <w:szCs w:val="24"/>
              </w:rPr>
              <w:t>сы</w:t>
            </w:r>
          </w:p>
        </w:tc>
        <w:tc>
          <w:tcPr>
            <w:tcW w:w="2492" w:type="dxa"/>
          </w:tcPr>
          <w:p w:rsidR="004F6E34" w:rsidRPr="0089150A" w:rsidRDefault="00992C5C" w:rsidP="0089150A">
            <w:pPr>
              <w:pStyle w:val="TableParagraph"/>
              <w:spacing w:before="7" w:line="247" w:lineRule="auto"/>
              <w:ind w:left="781" w:right="118" w:hanging="282"/>
              <w:rPr>
                <w:b/>
                <w:sz w:val="24"/>
                <w:szCs w:val="24"/>
              </w:rPr>
            </w:pPr>
            <w:r w:rsidRPr="0089150A">
              <w:rPr>
                <w:b/>
                <w:sz w:val="24"/>
                <w:szCs w:val="24"/>
              </w:rPr>
              <w:t>Ориентировочн</w:t>
            </w:r>
            <w:r w:rsidRPr="0089150A">
              <w:rPr>
                <w:b/>
                <w:w w:val="105"/>
                <w:sz w:val="24"/>
                <w:szCs w:val="24"/>
              </w:rPr>
              <w:t>оевремя</w:t>
            </w:r>
          </w:p>
          <w:p w:rsidR="004F6E34" w:rsidRPr="0089150A" w:rsidRDefault="00992C5C" w:rsidP="0089150A">
            <w:pPr>
              <w:pStyle w:val="TableParagraph"/>
              <w:spacing w:before="10" w:line="244" w:lineRule="exact"/>
              <w:ind w:left="622"/>
              <w:rPr>
                <w:b/>
                <w:sz w:val="24"/>
                <w:szCs w:val="24"/>
              </w:rPr>
            </w:pPr>
            <w:r w:rsidRPr="0089150A">
              <w:rPr>
                <w:b/>
                <w:w w:val="105"/>
                <w:sz w:val="24"/>
                <w:szCs w:val="24"/>
              </w:rPr>
              <w:t>проведения</w:t>
            </w:r>
          </w:p>
        </w:tc>
        <w:tc>
          <w:tcPr>
            <w:tcW w:w="2607" w:type="dxa"/>
          </w:tcPr>
          <w:p w:rsidR="004F6E34" w:rsidRPr="0089150A" w:rsidRDefault="00992C5C" w:rsidP="0089150A">
            <w:pPr>
              <w:pStyle w:val="TableParagraph"/>
              <w:spacing w:before="7"/>
              <w:ind w:left="580"/>
              <w:rPr>
                <w:b/>
                <w:sz w:val="24"/>
                <w:szCs w:val="24"/>
              </w:rPr>
            </w:pPr>
            <w:r w:rsidRPr="0089150A">
              <w:rPr>
                <w:b/>
                <w:w w:val="105"/>
                <w:sz w:val="24"/>
                <w:szCs w:val="24"/>
              </w:rPr>
              <w:t>Ответственные</w:t>
            </w:r>
          </w:p>
        </w:tc>
      </w:tr>
      <w:tr w:rsidR="004F6E34" w:rsidRPr="0089150A">
        <w:trPr>
          <w:trHeight w:val="832"/>
        </w:trPr>
        <w:tc>
          <w:tcPr>
            <w:tcW w:w="3076" w:type="dxa"/>
          </w:tcPr>
          <w:p w:rsidR="004F6E34" w:rsidRPr="0089150A" w:rsidRDefault="00992C5C" w:rsidP="0089150A">
            <w:pPr>
              <w:pStyle w:val="TableParagraph"/>
              <w:spacing w:before="7" w:line="247" w:lineRule="auto"/>
              <w:ind w:left="297" w:right="72" w:firstLine="295"/>
              <w:rPr>
                <w:sz w:val="24"/>
                <w:szCs w:val="24"/>
              </w:rPr>
            </w:pPr>
            <w:r w:rsidRPr="0089150A">
              <w:rPr>
                <w:w w:val="105"/>
                <w:sz w:val="24"/>
                <w:szCs w:val="24"/>
              </w:rPr>
              <w:t>Участие в конкурсахизащитахтематических</w:t>
            </w:r>
          </w:p>
          <w:p w:rsidR="004F6E34" w:rsidRPr="0089150A" w:rsidRDefault="00992C5C" w:rsidP="0089150A">
            <w:pPr>
              <w:pStyle w:val="TableParagraph"/>
              <w:spacing w:before="10" w:line="251" w:lineRule="exact"/>
              <w:ind w:left="564" w:right="72"/>
              <w:rPr>
                <w:sz w:val="24"/>
                <w:szCs w:val="24"/>
              </w:rPr>
            </w:pPr>
            <w:r w:rsidRPr="0089150A">
              <w:rPr>
                <w:w w:val="105"/>
                <w:sz w:val="24"/>
                <w:szCs w:val="24"/>
              </w:rPr>
              <w:t>плакатов,листовок</w:t>
            </w:r>
          </w:p>
        </w:tc>
        <w:tc>
          <w:tcPr>
            <w:tcW w:w="1354" w:type="dxa"/>
          </w:tcPr>
          <w:p w:rsidR="004F6E34" w:rsidRPr="0089150A" w:rsidRDefault="00992C5C" w:rsidP="0089150A">
            <w:pPr>
              <w:pStyle w:val="TableParagraph"/>
              <w:spacing w:before="7"/>
              <w:ind w:right="392"/>
              <w:rPr>
                <w:sz w:val="24"/>
                <w:szCs w:val="24"/>
              </w:rPr>
            </w:pPr>
            <w:r w:rsidRPr="0089150A">
              <w:rPr>
                <w:w w:val="105"/>
                <w:sz w:val="24"/>
                <w:szCs w:val="24"/>
              </w:rPr>
              <w:t>5-9</w:t>
            </w:r>
          </w:p>
        </w:tc>
        <w:tc>
          <w:tcPr>
            <w:tcW w:w="2492" w:type="dxa"/>
          </w:tcPr>
          <w:p w:rsidR="004F6E34" w:rsidRPr="0089150A" w:rsidRDefault="00992C5C" w:rsidP="0089150A">
            <w:pPr>
              <w:pStyle w:val="TableParagraph"/>
              <w:spacing w:before="7"/>
              <w:ind w:left="580" w:right="338"/>
              <w:rPr>
                <w:sz w:val="24"/>
                <w:szCs w:val="24"/>
              </w:rPr>
            </w:pPr>
            <w:r w:rsidRPr="0089150A">
              <w:rPr>
                <w:w w:val="105"/>
                <w:sz w:val="24"/>
                <w:szCs w:val="24"/>
              </w:rPr>
              <w:t>Втечениегода</w:t>
            </w:r>
          </w:p>
        </w:tc>
        <w:tc>
          <w:tcPr>
            <w:tcW w:w="2607" w:type="dxa"/>
          </w:tcPr>
          <w:p w:rsidR="004F6E34" w:rsidRPr="0089150A" w:rsidRDefault="00992C5C" w:rsidP="0089150A">
            <w:pPr>
              <w:pStyle w:val="TableParagraph"/>
              <w:spacing w:before="7" w:line="247" w:lineRule="auto"/>
              <w:ind w:left="839" w:hanging="260"/>
              <w:rPr>
                <w:sz w:val="24"/>
                <w:szCs w:val="24"/>
              </w:rPr>
            </w:pPr>
            <w:r w:rsidRPr="0089150A">
              <w:rPr>
                <w:sz w:val="24"/>
                <w:szCs w:val="24"/>
              </w:rPr>
              <w:t>Активыклассов,</w:t>
            </w:r>
            <w:r w:rsidRPr="0089150A">
              <w:rPr>
                <w:w w:val="105"/>
                <w:sz w:val="24"/>
                <w:szCs w:val="24"/>
              </w:rPr>
              <w:t>классные</w:t>
            </w:r>
          </w:p>
          <w:p w:rsidR="004F6E34" w:rsidRPr="0089150A" w:rsidRDefault="00992C5C" w:rsidP="0089150A">
            <w:pPr>
              <w:pStyle w:val="TableParagraph"/>
              <w:spacing w:before="10" w:line="251" w:lineRule="exact"/>
              <w:ind w:left="608"/>
              <w:rPr>
                <w:sz w:val="24"/>
                <w:szCs w:val="24"/>
              </w:rPr>
            </w:pPr>
            <w:r w:rsidRPr="0089150A">
              <w:rPr>
                <w:w w:val="105"/>
                <w:sz w:val="24"/>
                <w:szCs w:val="24"/>
              </w:rPr>
              <w:t>руководители</w:t>
            </w:r>
          </w:p>
        </w:tc>
      </w:tr>
      <w:tr w:rsidR="004F6E34" w:rsidRPr="0089150A">
        <w:trPr>
          <w:trHeight w:val="825"/>
        </w:trPr>
        <w:tc>
          <w:tcPr>
            <w:tcW w:w="3076" w:type="dxa"/>
          </w:tcPr>
          <w:p w:rsidR="004F6E34" w:rsidRPr="0089150A" w:rsidRDefault="00992C5C" w:rsidP="0089150A">
            <w:pPr>
              <w:pStyle w:val="TableParagraph"/>
              <w:spacing w:line="254" w:lineRule="auto"/>
              <w:ind w:left="650" w:right="72" w:hanging="58"/>
              <w:rPr>
                <w:sz w:val="24"/>
                <w:szCs w:val="24"/>
              </w:rPr>
            </w:pPr>
            <w:r w:rsidRPr="0089150A">
              <w:rPr>
                <w:sz w:val="24"/>
                <w:szCs w:val="24"/>
              </w:rPr>
              <w:t>Участие вконкурсах</w:t>
            </w:r>
            <w:r w:rsidRPr="0089150A">
              <w:rPr>
                <w:w w:val="105"/>
                <w:sz w:val="24"/>
                <w:szCs w:val="24"/>
              </w:rPr>
              <w:t>школьногомедиа</w:t>
            </w:r>
          </w:p>
        </w:tc>
        <w:tc>
          <w:tcPr>
            <w:tcW w:w="1354" w:type="dxa"/>
          </w:tcPr>
          <w:p w:rsidR="004F6E34" w:rsidRPr="0089150A" w:rsidRDefault="00992C5C" w:rsidP="0089150A">
            <w:pPr>
              <w:pStyle w:val="TableParagraph"/>
              <w:ind w:right="392"/>
              <w:rPr>
                <w:sz w:val="24"/>
                <w:szCs w:val="24"/>
              </w:rPr>
            </w:pPr>
            <w:r w:rsidRPr="0089150A">
              <w:rPr>
                <w:w w:val="105"/>
                <w:sz w:val="24"/>
                <w:szCs w:val="24"/>
              </w:rPr>
              <w:t>5-9</w:t>
            </w:r>
          </w:p>
        </w:tc>
        <w:tc>
          <w:tcPr>
            <w:tcW w:w="2492" w:type="dxa"/>
          </w:tcPr>
          <w:p w:rsidR="004F6E34" w:rsidRPr="0089150A" w:rsidRDefault="00992C5C" w:rsidP="0089150A">
            <w:pPr>
              <w:pStyle w:val="TableParagraph"/>
              <w:ind w:left="580" w:right="338"/>
              <w:rPr>
                <w:sz w:val="24"/>
                <w:szCs w:val="24"/>
              </w:rPr>
            </w:pPr>
            <w:r w:rsidRPr="0089150A">
              <w:rPr>
                <w:w w:val="105"/>
                <w:sz w:val="24"/>
                <w:szCs w:val="24"/>
              </w:rPr>
              <w:t>Втечениегода</w:t>
            </w:r>
          </w:p>
        </w:tc>
        <w:tc>
          <w:tcPr>
            <w:tcW w:w="2607" w:type="dxa"/>
          </w:tcPr>
          <w:p w:rsidR="004F6E34" w:rsidRPr="0089150A" w:rsidRDefault="00992C5C" w:rsidP="0089150A">
            <w:pPr>
              <w:pStyle w:val="TableParagraph"/>
              <w:spacing w:line="254" w:lineRule="auto"/>
              <w:ind w:left="839" w:hanging="260"/>
              <w:rPr>
                <w:sz w:val="24"/>
                <w:szCs w:val="24"/>
              </w:rPr>
            </w:pPr>
            <w:r w:rsidRPr="0089150A">
              <w:rPr>
                <w:sz w:val="24"/>
                <w:szCs w:val="24"/>
              </w:rPr>
              <w:t>Активыклассов,</w:t>
            </w:r>
            <w:r w:rsidRPr="0089150A">
              <w:rPr>
                <w:w w:val="105"/>
                <w:sz w:val="24"/>
                <w:szCs w:val="24"/>
              </w:rPr>
              <w:t>классные</w:t>
            </w:r>
          </w:p>
          <w:p w:rsidR="004F6E34" w:rsidRPr="0089150A" w:rsidRDefault="00992C5C" w:rsidP="0089150A">
            <w:pPr>
              <w:pStyle w:val="TableParagraph"/>
              <w:spacing w:line="245" w:lineRule="exact"/>
              <w:ind w:left="608"/>
              <w:rPr>
                <w:sz w:val="24"/>
                <w:szCs w:val="24"/>
              </w:rPr>
            </w:pPr>
            <w:r w:rsidRPr="0089150A">
              <w:rPr>
                <w:w w:val="105"/>
                <w:sz w:val="24"/>
                <w:szCs w:val="24"/>
              </w:rPr>
              <w:t>руководители</w:t>
            </w:r>
          </w:p>
        </w:tc>
      </w:tr>
      <w:tr w:rsidR="004F6E34" w:rsidRPr="0089150A">
        <w:trPr>
          <w:trHeight w:val="832"/>
        </w:trPr>
        <w:tc>
          <w:tcPr>
            <w:tcW w:w="3076" w:type="dxa"/>
          </w:tcPr>
          <w:p w:rsidR="004F6E34" w:rsidRPr="0089150A" w:rsidRDefault="00992C5C" w:rsidP="0089150A">
            <w:pPr>
              <w:pStyle w:val="TableParagraph"/>
              <w:spacing w:before="7" w:line="247" w:lineRule="auto"/>
              <w:ind w:left="326" w:right="72" w:firstLine="309"/>
              <w:rPr>
                <w:sz w:val="24"/>
                <w:szCs w:val="24"/>
              </w:rPr>
            </w:pPr>
            <w:r w:rsidRPr="0089150A">
              <w:rPr>
                <w:w w:val="105"/>
                <w:sz w:val="24"/>
                <w:szCs w:val="24"/>
              </w:rPr>
              <w:t>Видео-, фотосъемка</w:t>
            </w:r>
            <w:r w:rsidRPr="0089150A">
              <w:rPr>
                <w:sz w:val="24"/>
                <w:szCs w:val="24"/>
              </w:rPr>
              <w:t>классныхмероприятий.</w:t>
            </w:r>
          </w:p>
        </w:tc>
        <w:tc>
          <w:tcPr>
            <w:tcW w:w="1354" w:type="dxa"/>
          </w:tcPr>
          <w:p w:rsidR="004F6E34" w:rsidRPr="0089150A" w:rsidRDefault="00992C5C" w:rsidP="0089150A">
            <w:pPr>
              <w:pStyle w:val="TableParagraph"/>
              <w:spacing w:before="7"/>
              <w:ind w:right="392"/>
              <w:rPr>
                <w:sz w:val="24"/>
                <w:szCs w:val="24"/>
              </w:rPr>
            </w:pPr>
            <w:r w:rsidRPr="0089150A">
              <w:rPr>
                <w:w w:val="105"/>
                <w:sz w:val="24"/>
                <w:szCs w:val="24"/>
              </w:rPr>
              <w:t>5-9</w:t>
            </w:r>
          </w:p>
        </w:tc>
        <w:tc>
          <w:tcPr>
            <w:tcW w:w="2492" w:type="dxa"/>
          </w:tcPr>
          <w:p w:rsidR="004F6E34" w:rsidRPr="0089150A" w:rsidRDefault="00992C5C" w:rsidP="0089150A">
            <w:pPr>
              <w:pStyle w:val="TableParagraph"/>
              <w:spacing w:before="7"/>
              <w:ind w:left="580" w:right="338"/>
              <w:rPr>
                <w:sz w:val="24"/>
                <w:szCs w:val="24"/>
              </w:rPr>
            </w:pPr>
            <w:r w:rsidRPr="0089150A">
              <w:rPr>
                <w:w w:val="105"/>
                <w:sz w:val="24"/>
                <w:szCs w:val="24"/>
              </w:rPr>
              <w:t>Втечениегода</w:t>
            </w:r>
          </w:p>
        </w:tc>
        <w:tc>
          <w:tcPr>
            <w:tcW w:w="2607" w:type="dxa"/>
          </w:tcPr>
          <w:p w:rsidR="004F6E34" w:rsidRPr="0089150A" w:rsidRDefault="00992C5C" w:rsidP="0089150A">
            <w:pPr>
              <w:pStyle w:val="TableParagraph"/>
              <w:spacing w:before="7" w:line="247" w:lineRule="auto"/>
              <w:ind w:left="839" w:hanging="260"/>
              <w:rPr>
                <w:sz w:val="24"/>
                <w:szCs w:val="24"/>
              </w:rPr>
            </w:pPr>
            <w:r w:rsidRPr="0089150A">
              <w:rPr>
                <w:sz w:val="24"/>
                <w:szCs w:val="24"/>
              </w:rPr>
              <w:t>Активыклассов,</w:t>
            </w:r>
            <w:r w:rsidRPr="0089150A">
              <w:rPr>
                <w:w w:val="105"/>
                <w:sz w:val="24"/>
                <w:szCs w:val="24"/>
              </w:rPr>
              <w:t>классные</w:t>
            </w:r>
          </w:p>
          <w:p w:rsidR="004F6E34" w:rsidRPr="0089150A" w:rsidRDefault="00992C5C" w:rsidP="0089150A">
            <w:pPr>
              <w:pStyle w:val="TableParagraph"/>
              <w:spacing w:before="3" w:line="258" w:lineRule="exact"/>
              <w:ind w:left="608"/>
              <w:rPr>
                <w:sz w:val="24"/>
                <w:szCs w:val="24"/>
              </w:rPr>
            </w:pPr>
            <w:r w:rsidRPr="0089150A">
              <w:rPr>
                <w:w w:val="105"/>
                <w:sz w:val="24"/>
                <w:szCs w:val="24"/>
              </w:rPr>
              <w:t>руководители</w:t>
            </w:r>
          </w:p>
        </w:tc>
      </w:tr>
      <w:tr w:rsidR="004F6E34" w:rsidRPr="0089150A">
        <w:trPr>
          <w:trHeight w:val="825"/>
        </w:trPr>
        <w:tc>
          <w:tcPr>
            <w:tcW w:w="3076" w:type="dxa"/>
          </w:tcPr>
          <w:p w:rsidR="004F6E34" w:rsidRPr="0089150A" w:rsidRDefault="00992C5C" w:rsidP="0089150A">
            <w:pPr>
              <w:pStyle w:val="TableParagraph"/>
              <w:spacing w:line="247" w:lineRule="auto"/>
              <w:ind w:left="463" w:right="72" w:firstLine="93"/>
              <w:rPr>
                <w:sz w:val="24"/>
                <w:szCs w:val="24"/>
              </w:rPr>
            </w:pPr>
            <w:r w:rsidRPr="0089150A">
              <w:rPr>
                <w:spacing w:val="-1"/>
                <w:w w:val="105"/>
                <w:sz w:val="24"/>
                <w:szCs w:val="24"/>
              </w:rPr>
              <w:t>Публикации</w:t>
            </w:r>
            <w:r w:rsidRPr="0089150A">
              <w:rPr>
                <w:w w:val="105"/>
                <w:sz w:val="24"/>
                <w:szCs w:val="24"/>
              </w:rPr>
              <w:t>постоввшкольнойгруппеВК</w:t>
            </w:r>
          </w:p>
        </w:tc>
        <w:tc>
          <w:tcPr>
            <w:tcW w:w="1354" w:type="dxa"/>
          </w:tcPr>
          <w:p w:rsidR="004F6E34" w:rsidRPr="0089150A" w:rsidRDefault="00992C5C" w:rsidP="0089150A">
            <w:pPr>
              <w:pStyle w:val="TableParagraph"/>
              <w:ind w:right="392"/>
              <w:rPr>
                <w:sz w:val="24"/>
                <w:szCs w:val="24"/>
              </w:rPr>
            </w:pPr>
            <w:r w:rsidRPr="0089150A">
              <w:rPr>
                <w:w w:val="105"/>
                <w:sz w:val="24"/>
                <w:szCs w:val="24"/>
              </w:rPr>
              <w:t>5-9</w:t>
            </w:r>
          </w:p>
        </w:tc>
        <w:tc>
          <w:tcPr>
            <w:tcW w:w="2492" w:type="dxa"/>
          </w:tcPr>
          <w:p w:rsidR="004F6E34" w:rsidRPr="0089150A" w:rsidRDefault="00992C5C" w:rsidP="0089150A">
            <w:pPr>
              <w:pStyle w:val="TableParagraph"/>
              <w:ind w:left="580" w:right="338"/>
              <w:rPr>
                <w:sz w:val="24"/>
                <w:szCs w:val="24"/>
              </w:rPr>
            </w:pPr>
            <w:r w:rsidRPr="0089150A">
              <w:rPr>
                <w:w w:val="105"/>
                <w:sz w:val="24"/>
                <w:szCs w:val="24"/>
              </w:rPr>
              <w:t>Втечениегода</w:t>
            </w:r>
          </w:p>
        </w:tc>
        <w:tc>
          <w:tcPr>
            <w:tcW w:w="2607" w:type="dxa"/>
          </w:tcPr>
          <w:p w:rsidR="004F6E34" w:rsidRPr="0089150A" w:rsidRDefault="00992C5C" w:rsidP="0089150A">
            <w:pPr>
              <w:pStyle w:val="TableParagraph"/>
              <w:spacing w:line="247" w:lineRule="auto"/>
              <w:ind w:left="839" w:hanging="260"/>
              <w:rPr>
                <w:sz w:val="24"/>
                <w:szCs w:val="24"/>
              </w:rPr>
            </w:pPr>
            <w:r w:rsidRPr="0089150A">
              <w:rPr>
                <w:sz w:val="24"/>
                <w:szCs w:val="24"/>
              </w:rPr>
              <w:t>Активыклассов,</w:t>
            </w:r>
            <w:r w:rsidRPr="0089150A">
              <w:rPr>
                <w:w w:val="105"/>
                <w:sz w:val="24"/>
                <w:szCs w:val="24"/>
              </w:rPr>
              <w:t>классные</w:t>
            </w:r>
          </w:p>
          <w:p w:rsidR="004F6E34" w:rsidRPr="0089150A" w:rsidRDefault="00992C5C" w:rsidP="0089150A">
            <w:pPr>
              <w:pStyle w:val="TableParagraph"/>
              <w:spacing w:before="9" w:line="251" w:lineRule="exact"/>
              <w:ind w:left="608"/>
              <w:rPr>
                <w:sz w:val="24"/>
                <w:szCs w:val="24"/>
              </w:rPr>
            </w:pPr>
            <w:r w:rsidRPr="0089150A">
              <w:rPr>
                <w:w w:val="105"/>
                <w:sz w:val="24"/>
                <w:szCs w:val="24"/>
              </w:rPr>
              <w:t>руководители</w:t>
            </w:r>
          </w:p>
        </w:tc>
      </w:tr>
    </w:tbl>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2"/>
        <w:ind w:left="0" w:firstLine="0"/>
        <w:jc w:val="left"/>
        <w:rPr>
          <w:b/>
          <w:sz w:val="24"/>
          <w:szCs w:val="24"/>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0"/>
        <w:gridCol w:w="1361"/>
        <w:gridCol w:w="2492"/>
        <w:gridCol w:w="2636"/>
      </w:tblGrid>
      <w:tr w:rsidR="004F6E34" w:rsidRPr="0089150A">
        <w:trPr>
          <w:trHeight w:val="270"/>
        </w:trPr>
        <w:tc>
          <w:tcPr>
            <w:tcW w:w="9529" w:type="dxa"/>
            <w:gridSpan w:val="4"/>
          </w:tcPr>
          <w:p w:rsidR="004F6E34" w:rsidRPr="0089150A" w:rsidRDefault="00992C5C" w:rsidP="0089150A">
            <w:pPr>
              <w:pStyle w:val="TableParagraph"/>
              <w:spacing w:before="7" w:line="244" w:lineRule="exact"/>
              <w:ind w:left="3116" w:right="2868"/>
              <w:rPr>
                <w:b/>
                <w:sz w:val="24"/>
                <w:szCs w:val="24"/>
              </w:rPr>
            </w:pPr>
            <w:r w:rsidRPr="0089150A">
              <w:rPr>
                <w:b/>
                <w:w w:val="105"/>
                <w:sz w:val="24"/>
                <w:szCs w:val="24"/>
              </w:rPr>
              <w:t>Музейноедело</w:t>
            </w:r>
          </w:p>
        </w:tc>
      </w:tr>
      <w:tr w:rsidR="004F6E34" w:rsidRPr="0089150A">
        <w:trPr>
          <w:trHeight w:val="832"/>
        </w:trPr>
        <w:tc>
          <w:tcPr>
            <w:tcW w:w="3040" w:type="dxa"/>
          </w:tcPr>
          <w:p w:rsidR="004F6E34" w:rsidRPr="0089150A" w:rsidRDefault="00992C5C" w:rsidP="0089150A">
            <w:pPr>
              <w:pStyle w:val="TableParagraph"/>
              <w:spacing w:before="14"/>
              <w:ind w:left="1357" w:right="1102"/>
              <w:rPr>
                <w:b/>
                <w:sz w:val="24"/>
                <w:szCs w:val="24"/>
              </w:rPr>
            </w:pPr>
            <w:r w:rsidRPr="0089150A">
              <w:rPr>
                <w:b/>
                <w:w w:val="105"/>
                <w:sz w:val="24"/>
                <w:szCs w:val="24"/>
              </w:rPr>
              <w:t>Дела</w:t>
            </w:r>
          </w:p>
        </w:tc>
        <w:tc>
          <w:tcPr>
            <w:tcW w:w="1361" w:type="dxa"/>
          </w:tcPr>
          <w:p w:rsidR="004F6E34" w:rsidRPr="0089150A" w:rsidRDefault="00992C5C" w:rsidP="0089150A">
            <w:pPr>
              <w:pStyle w:val="TableParagraph"/>
              <w:spacing w:before="14" w:line="249" w:lineRule="auto"/>
              <w:ind w:left="535" w:right="35" w:hanging="8"/>
              <w:rPr>
                <w:b/>
                <w:sz w:val="24"/>
                <w:szCs w:val="24"/>
              </w:rPr>
            </w:pPr>
            <w:r w:rsidRPr="0089150A">
              <w:rPr>
                <w:b/>
                <w:sz w:val="24"/>
                <w:szCs w:val="24"/>
              </w:rPr>
              <w:t>Клас</w:t>
            </w:r>
            <w:r w:rsidRPr="0089150A">
              <w:rPr>
                <w:b/>
                <w:w w:val="105"/>
                <w:sz w:val="24"/>
                <w:szCs w:val="24"/>
              </w:rPr>
              <w:t>сы</w:t>
            </w:r>
          </w:p>
        </w:tc>
        <w:tc>
          <w:tcPr>
            <w:tcW w:w="2492" w:type="dxa"/>
          </w:tcPr>
          <w:p w:rsidR="004F6E34" w:rsidRPr="0089150A" w:rsidRDefault="00992C5C" w:rsidP="0089150A">
            <w:pPr>
              <w:pStyle w:val="TableParagraph"/>
              <w:spacing w:before="14" w:line="249" w:lineRule="auto"/>
              <w:ind w:left="774" w:right="118" w:hanging="282"/>
              <w:rPr>
                <w:b/>
                <w:sz w:val="24"/>
                <w:szCs w:val="24"/>
              </w:rPr>
            </w:pPr>
            <w:r w:rsidRPr="0089150A">
              <w:rPr>
                <w:b/>
                <w:sz w:val="24"/>
                <w:szCs w:val="24"/>
              </w:rPr>
              <w:t>Ориентировочн</w:t>
            </w:r>
            <w:r w:rsidRPr="0089150A">
              <w:rPr>
                <w:b/>
                <w:w w:val="105"/>
                <w:sz w:val="24"/>
                <w:szCs w:val="24"/>
              </w:rPr>
              <w:t>оевремя</w:t>
            </w:r>
          </w:p>
          <w:p w:rsidR="004F6E34" w:rsidRPr="0089150A" w:rsidRDefault="00992C5C" w:rsidP="0089150A">
            <w:pPr>
              <w:pStyle w:val="TableParagraph"/>
              <w:spacing w:line="248" w:lineRule="exact"/>
              <w:ind w:left="615"/>
              <w:rPr>
                <w:b/>
                <w:sz w:val="24"/>
                <w:szCs w:val="24"/>
              </w:rPr>
            </w:pPr>
            <w:r w:rsidRPr="0089150A">
              <w:rPr>
                <w:b/>
                <w:w w:val="105"/>
                <w:sz w:val="24"/>
                <w:szCs w:val="24"/>
              </w:rPr>
              <w:t>проведения</w:t>
            </w:r>
          </w:p>
        </w:tc>
        <w:tc>
          <w:tcPr>
            <w:tcW w:w="2636" w:type="dxa"/>
          </w:tcPr>
          <w:p w:rsidR="004F6E34" w:rsidRPr="0089150A" w:rsidRDefault="00992C5C" w:rsidP="0089150A">
            <w:pPr>
              <w:pStyle w:val="TableParagraph"/>
              <w:spacing w:before="14"/>
              <w:ind w:left="587"/>
              <w:rPr>
                <w:b/>
                <w:sz w:val="24"/>
                <w:szCs w:val="24"/>
              </w:rPr>
            </w:pPr>
            <w:r w:rsidRPr="0089150A">
              <w:rPr>
                <w:b/>
                <w:w w:val="105"/>
                <w:sz w:val="24"/>
                <w:szCs w:val="24"/>
              </w:rPr>
              <w:t>Ответственные</w:t>
            </w:r>
          </w:p>
        </w:tc>
      </w:tr>
    </w:tbl>
    <w:p w:rsidR="004F6E34" w:rsidRPr="0089150A" w:rsidRDefault="004F6E34" w:rsidP="0089150A">
      <w:pPr>
        <w:rPr>
          <w:sz w:val="24"/>
          <w:szCs w:val="24"/>
        </w:rPr>
        <w:sectPr w:rsidR="004F6E34" w:rsidRPr="0089150A">
          <w:pgSz w:w="11910" w:h="16850"/>
          <w:pgMar w:top="820" w:right="320" w:bottom="280" w:left="160" w:header="573" w:footer="0" w:gutter="0"/>
          <w:cols w:space="720"/>
        </w:sect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ind w:left="0" w:firstLine="0"/>
        <w:jc w:val="left"/>
        <w:rPr>
          <w:b/>
          <w:sz w:val="24"/>
          <w:szCs w:val="24"/>
        </w:rPr>
      </w:pPr>
    </w:p>
    <w:p w:rsidR="004F6E34" w:rsidRPr="0089150A" w:rsidRDefault="004F6E34" w:rsidP="0089150A">
      <w:pPr>
        <w:pStyle w:val="a3"/>
        <w:spacing w:before="9"/>
        <w:ind w:left="0" w:firstLine="0"/>
        <w:jc w:val="left"/>
        <w:rPr>
          <w:b/>
          <w:sz w:val="24"/>
          <w:szCs w:val="24"/>
        </w:rPr>
      </w:pPr>
    </w:p>
    <w:p w:rsidR="004F6E34" w:rsidRPr="0089150A" w:rsidRDefault="009554D0" w:rsidP="0089150A">
      <w:pPr>
        <w:pStyle w:val="a3"/>
        <w:ind w:left="819" w:firstLine="0"/>
        <w:jc w:val="left"/>
        <w:rPr>
          <w:sz w:val="24"/>
          <w:szCs w:val="24"/>
        </w:rPr>
      </w:pPr>
      <w:r>
        <w:rPr>
          <w:sz w:val="24"/>
          <w:szCs w:val="24"/>
        </w:rPr>
      </w:r>
      <w:r>
        <w:rPr>
          <w:sz w:val="24"/>
          <w:szCs w:val="24"/>
        </w:rPr>
        <w:pict>
          <v:shapetype id="_x0000_t202" coordsize="21600,21600" o:spt="202" path="m,l,21600r21600,l21600,xe">
            <v:stroke joinstyle="miter"/>
            <v:path gradientshapeok="t" o:connecttype="rect"/>
          </v:shapetype>
          <v:shape id="_x0000_s1053" type="#_x0000_t202" style="width:476.6pt;height:14.8pt;mso-left-percent:-10001;mso-top-percent:-10001;mso-position-horizontal:absolute;mso-position-horizontal-relative:char;mso-position-vertical:absolute;mso-position-vertical-relative:line;mso-left-percent:-10001;mso-top-percent:-10001" filled="f" strokeweight=".36pt">
            <v:textbox inset="0,0,0,0">
              <w:txbxContent>
                <w:p w:rsidR="002B3C9C" w:rsidRDefault="002B3C9C">
                  <w:pPr>
                    <w:pStyle w:val="a3"/>
                    <w:spacing w:before="8"/>
                    <w:ind w:left="497" w:firstLine="0"/>
                    <w:jc w:val="left"/>
                  </w:pPr>
                  <w:r>
                    <w:t>участиевмероприятияхпоотдельномупланушкольногомузея«Интернационалист»</w:t>
                  </w:r>
                </w:p>
              </w:txbxContent>
            </v:textbox>
            <w10:anchorlock/>
          </v:shape>
        </w:pict>
      </w:r>
    </w:p>
    <w:p w:rsidR="004F6E34" w:rsidRPr="0089150A" w:rsidRDefault="004F6E34">
      <w:pPr>
        <w:pStyle w:val="a3"/>
        <w:ind w:left="0" w:firstLine="0"/>
        <w:jc w:val="left"/>
        <w:rPr>
          <w:b/>
          <w:sz w:val="24"/>
          <w:szCs w:val="24"/>
        </w:rPr>
      </w:pPr>
    </w:p>
    <w:p w:rsidR="004F6E34" w:rsidRPr="0089150A" w:rsidRDefault="00992C5C">
      <w:pPr>
        <w:pStyle w:val="a5"/>
        <w:numPr>
          <w:ilvl w:val="1"/>
          <w:numId w:val="9"/>
        </w:numPr>
        <w:tabs>
          <w:tab w:val="left" w:pos="1483"/>
        </w:tabs>
        <w:spacing w:before="228" w:line="247" w:lineRule="auto"/>
        <w:ind w:right="1121" w:firstLine="0"/>
        <w:jc w:val="both"/>
        <w:rPr>
          <w:b/>
          <w:sz w:val="24"/>
          <w:szCs w:val="24"/>
        </w:rPr>
      </w:pPr>
      <w:r w:rsidRPr="0089150A">
        <w:rPr>
          <w:b/>
          <w:w w:val="105"/>
          <w:sz w:val="24"/>
          <w:szCs w:val="24"/>
        </w:rPr>
        <w:t>Характеристикаусловийреализацииосновнойобразовательнойпрограммыосновногообщего образования</w:t>
      </w:r>
    </w:p>
    <w:p w:rsidR="004F6E34" w:rsidRPr="0089150A" w:rsidRDefault="00992C5C">
      <w:pPr>
        <w:pStyle w:val="a3"/>
        <w:spacing w:before="96" w:line="261" w:lineRule="auto"/>
        <w:ind w:left="1302" w:right="1124" w:firstLine="223"/>
        <w:rPr>
          <w:sz w:val="24"/>
          <w:szCs w:val="24"/>
        </w:rPr>
      </w:pPr>
      <w:r w:rsidRPr="0089150A">
        <w:rPr>
          <w:sz w:val="24"/>
          <w:szCs w:val="24"/>
        </w:rPr>
        <w:t>Система условий реализации программы основного общего образования, созданная в</w:t>
      </w:r>
      <w:r w:rsidRPr="0089150A">
        <w:rPr>
          <w:w w:val="105"/>
          <w:sz w:val="24"/>
          <w:szCs w:val="24"/>
        </w:rPr>
        <w:t>образовательнойорганизациисоответствуеттребованиямФГОСОООинаправленана:</w:t>
      </w:r>
    </w:p>
    <w:p w:rsidR="004F6E34" w:rsidRPr="0089150A" w:rsidRDefault="00992C5C">
      <w:pPr>
        <w:pStyle w:val="a5"/>
        <w:numPr>
          <w:ilvl w:val="2"/>
          <w:numId w:val="9"/>
        </w:numPr>
        <w:tabs>
          <w:tab w:val="left" w:pos="1872"/>
        </w:tabs>
        <w:spacing w:line="261" w:lineRule="auto"/>
        <w:ind w:right="1109"/>
        <w:rPr>
          <w:sz w:val="24"/>
          <w:szCs w:val="24"/>
        </w:rPr>
      </w:pPr>
      <w:r w:rsidRPr="0089150A">
        <w:rPr>
          <w:w w:val="105"/>
          <w:sz w:val="24"/>
          <w:szCs w:val="24"/>
        </w:rPr>
        <w:t>достижение планируемых результатов освоения программы основного общегообразования,втомчислеадаптированной,обучающимися,втомчислеобучающимисясОВЗ;</w:t>
      </w:r>
    </w:p>
    <w:p w:rsidR="004F6E34" w:rsidRPr="0089150A" w:rsidRDefault="00992C5C">
      <w:pPr>
        <w:pStyle w:val="a5"/>
        <w:numPr>
          <w:ilvl w:val="2"/>
          <w:numId w:val="9"/>
        </w:numPr>
        <w:tabs>
          <w:tab w:val="left" w:pos="1871"/>
          <w:tab w:val="left" w:pos="1872"/>
          <w:tab w:val="left" w:pos="3065"/>
          <w:tab w:val="left" w:pos="3489"/>
          <w:tab w:val="left" w:pos="3856"/>
          <w:tab w:val="left" w:pos="4217"/>
          <w:tab w:val="left" w:pos="4374"/>
          <w:tab w:val="left" w:pos="4884"/>
          <w:tab w:val="left" w:pos="5186"/>
          <w:tab w:val="left" w:pos="5325"/>
          <w:tab w:val="left" w:pos="6647"/>
          <w:tab w:val="left" w:pos="7069"/>
          <w:tab w:val="left" w:pos="7187"/>
          <w:tab w:val="left" w:pos="8567"/>
          <w:tab w:val="left" w:pos="8774"/>
          <w:tab w:val="left" w:pos="8813"/>
          <w:tab w:val="left" w:pos="9119"/>
          <w:tab w:val="left" w:pos="9723"/>
        </w:tabs>
        <w:spacing w:line="259" w:lineRule="auto"/>
        <w:ind w:right="1097"/>
        <w:jc w:val="left"/>
        <w:rPr>
          <w:sz w:val="24"/>
          <w:szCs w:val="24"/>
        </w:rPr>
      </w:pPr>
      <w:r w:rsidRPr="0089150A">
        <w:rPr>
          <w:w w:val="105"/>
          <w:sz w:val="24"/>
          <w:szCs w:val="24"/>
        </w:rPr>
        <w:t>развитие</w:t>
      </w:r>
      <w:r w:rsidRPr="0089150A">
        <w:rPr>
          <w:w w:val="105"/>
          <w:sz w:val="24"/>
          <w:szCs w:val="24"/>
        </w:rPr>
        <w:tab/>
        <w:t>личности,</w:t>
      </w:r>
      <w:r w:rsidRPr="0089150A">
        <w:rPr>
          <w:w w:val="105"/>
          <w:sz w:val="24"/>
          <w:szCs w:val="24"/>
        </w:rPr>
        <w:tab/>
      </w:r>
      <w:r w:rsidRPr="0089150A">
        <w:rPr>
          <w:w w:val="105"/>
          <w:sz w:val="24"/>
          <w:szCs w:val="24"/>
        </w:rPr>
        <w:tab/>
        <w:t>ее</w:t>
      </w:r>
      <w:r w:rsidRPr="0089150A">
        <w:rPr>
          <w:w w:val="105"/>
          <w:sz w:val="24"/>
          <w:szCs w:val="24"/>
        </w:rPr>
        <w:tab/>
        <w:t>способностей,</w:t>
      </w:r>
      <w:r w:rsidRPr="0089150A">
        <w:rPr>
          <w:w w:val="105"/>
          <w:sz w:val="24"/>
          <w:szCs w:val="24"/>
        </w:rPr>
        <w:tab/>
        <w:t>удовлетворения</w:t>
      </w:r>
      <w:r w:rsidRPr="0089150A">
        <w:rPr>
          <w:w w:val="105"/>
          <w:sz w:val="24"/>
          <w:szCs w:val="24"/>
        </w:rPr>
        <w:tab/>
      </w:r>
      <w:r w:rsidRPr="0089150A">
        <w:rPr>
          <w:sz w:val="24"/>
          <w:szCs w:val="24"/>
        </w:rPr>
        <w:t>образовательных</w:t>
      </w:r>
      <w:r w:rsidRPr="0089150A">
        <w:rPr>
          <w:w w:val="105"/>
          <w:sz w:val="24"/>
          <w:szCs w:val="24"/>
        </w:rPr>
        <w:t>потребностей</w:t>
      </w:r>
      <w:r w:rsidRPr="0089150A">
        <w:rPr>
          <w:w w:val="105"/>
          <w:sz w:val="24"/>
          <w:szCs w:val="24"/>
        </w:rPr>
        <w:tab/>
        <w:t>и</w:t>
      </w:r>
      <w:r w:rsidRPr="0089150A">
        <w:rPr>
          <w:w w:val="105"/>
          <w:sz w:val="24"/>
          <w:szCs w:val="24"/>
        </w:rPr>
        <w:tab/>
        <w:t>интересов,</w:t>
      </w:r>
      <w:r w:rsidRPr="0089150A">
        <w:rPr>
          <w:w w:val="105"/>
          <w:sz w:val="24"/>
          <w:szCs w:val="24"/>
        </w:rPr>
        <w:tab/>
        <w:t>самореализации</w:t>
      </w:r>
      <w:r w:rsidRPr="0089150A">
        <w:rPr>
          <w:w w:val="105"/>
          <w:sz w:val="24"/>
          <w:szCs w:val="24"/>
        </w:rPr>
        <w:tab/>
      </w:r>
      <w:r w:rsidRPr="0089150A">
        <w:rPr>
          <w:sz w:val="24"/>
          <w:szCs w:val="24"/>
        </w:rPr>
        <w:t>обучающихся,</w:t>
      </w:r>
      <w:r w:rsidRPr="0089150A">
        <w:rPr>
          <w:sz w:val="24"/>
          <w:szCs w:val="24"/>
        </w:rPr>
        <w:tab/>
      </w:r>
      <w:r w:rsidRPr="0089150A">
        <w:rPr>
          <w:sz w:val="24"/>
          <w:szCs w:val="24"/>
        </w:rPr>
        <w:tab/>
      </w:r>
      <w:r w:rsidRPr="0089150A">
        <w:rPr>
          <w:w w:val="105"/>
          <w:sz w:val="24"/>
          <w:szCs w:val="24"/>
        </w:rPr>
        <w:t>в</w:t>
      </w:r>
      <w:r w:rsidRPr="0089150A">
        <w:rPr>
          <w:w w:val="105"/>
          <w:sz w:val="24"/>
          <w:szCs w:val="24"/>
        </w:rPr>
        <w:tab/>
        <w:t>том</w:t>
      </w:r>
      <w:r w:rsidRPr="0089150A">
        <w:rPr>
          <w:w w:val="105"/>
          <w:sz w:val="24"/>
          <w:szCs w:val="24"/>
        </w:rPr>
        <w:tab/>
        <w:t>числеодаренных,черезорганизациюурочнойивнеурочнойдеятельности,социальныхпрактик,включая</w:t>
      </w:r>
      <w:r w:rsidRPr="0089150A">
        <w:rPr>
          <w:w w:val="105"/>
          <w:sz w:val="24"/>
          <w:szCs w:val="24"/>
        </w:rPr>
        <w:tab/>
      </w:r>
      <w:r w:rsidRPr="0089150A">
        <w:rPr>
          <w:w w:val="105"/>
          <w:sz w:val="24"/>
          <w:szCs w:val="24"/>
        </w:rPr>
        <w:tab/>
      </w:r>
      <w:r w:rsidRPr="0089150A">
        <w:rPr>
          <w:w w:val="105"/>
          <w:sz w:val="24"/>
          <w:szCs w:val="24"/>
        </w:rPr>
        <w:tab/>
      </w:r>
      <w:r w:rsidRPr="0089150A">
        <w:rPr>
          <w:w w:val="105"/>
          <w:sz w:val="24"/>
          <w:szCs w:val="24"/>
        </w:rPr>
        <w:tab/>
      </w:r>
      <w:r w:rsidRPr="0089150A">
        <w:rPr>
          <w:sz w:val="24"/>
          <w:szCs w:val="24"/>
        </w:rPr>
        <w:t>общественнополезную деятельность,</w:t>
      </w:r>
      <w:r w:rsidRPr="0089150A">
        <w:rPr>
          <w:w w:val="105"/>
          <w:sz w:val="24"/>
          <w:szCs w:val="24"/>
        </w:rPr>
        <w:t>профессиональные</w:t>
      </w:r>
      <w:r w:rsidRPr="0089150A">
        <w:rPr>
          <w:w w:val="105"/>
          <w:sz w:val="24"/>
          <w:szCs w:val="24"/>
        </w:rPr>
        <w:tab/>
      </w:r>
      <w:r w:rsidRPr="0089150A">
        <w:rPr>
          <w:w w:val="105"/>
          <w:sz w:val="24"/>
          <w:szCs w:val="24"/>
        </w:rPr>
        <w:tab/>
        <w:t>пробы,</w:t>
      </w:r>
      <w:r w:rsidRPr="0089150A">
        <w:rPr>
          <w:w w:val="105"/>
          <w:sz w:val="24"/>
          <w:szCs w:val="24"/>
        </w:rPr>
        <w:tab/>
      </w:r>
      <w:r w:rsidRPr="0089150A">
        <w:rPr>
          <w:w w:val="105"/>
          <w:sz w:val="24"/>
          <w:szCs w:val="24"/>
        </w:rPr>
        <w:tab/>
        <w:t>практическую</w:t>
      </w:r>
      <w:r w:rsidRPr="0089150A">
        <w:rPr>
          <w:w w:val="105"/>
          <w:sz w:val="24"/>
          <w:szCs w:val="24"/>
        </w:rPr>
        <w:tab/>
      </w:r>
      <w:r w:rsidRPr="0089150A">
        <w:rPr>
          <w:w w:val="105"/>
          <w:sz w:val="24"/>
          <w:szCs w:val="24"/>
        </w:rPr>
        <w:tab/>
        <w:t>подготовку,</w:t>
      </w:r>
      <w:r w:rsidRPr="0089150A">
        <w:rPr>
          <w:w w:val="105"/>
          <w:sz w:val="24"/>
          <w:szCs w:val="24"/>
        </w:rPr>
        <w:tab/>
      </w:r>
      <w:r w:rsidRPr="0089150A">
        <w:rPr>
          <w:w w:val="105"/>
          <w:sz w:val="24"/>
          <w:szCs w:val="24"/>
        </w:rPr>
        <w:tab/>
      </w:r>
      <w:r w:rsidRPr="0089150A">
        <w:rPr>
          <w:w w:val="105"/>
          <w:sz w:val="24"/>
          <w:szCs w:val="24"/>
        </w:rPr>
        <w:tab/>
      </w:r>
      <w:r w:rsidRPr="0089150A">
        <w:rPr>
          <w:sz w:val="24"/>
          <w:szCs w:val="24"/>
        </w:rPr>
        <w:t>использование</w:t>
      </w:r>
      <w:r w:rsidRPr="0089150A">
        <w:rPr>
          <w:w w:val="105"/>
          <w:sz w:val="24"/>
          <w:szCs w:val="24"/>
        </w:rPr>
        <w:t>возможностейорганизацийдополнительногообразования,профессиональныхобразовательныхорганизацийисоциальныхпартнероввпрофессионально-производственномокружении;</w:t>
      </w:r>
    </w:p>
    <w:p w:rsidR="004F6E34" w:rsidRPr="0089150A" w:rsidRDefault="00992C5C">
      <w:pPr>
        <w:pStyle w:val="a5"/>
        <w:numPr>
          <w:ilvl w:val="2"/>
          <w:numId w:val="9"/>
        </w:numPr>
        <w:tabs>
          <w:tab w:val="left" w:pos="1872"/>
        </w:tabs>
        <w:spacing w:line="249" w:lineRule="auto"/>
        <w:ind w:right="1107" w:hanging="339"/>
        <w:rPr>
          <w:sz w:val="24"/>
          <w:szCs w:val="24"/>
        </w:rPr>
      </w:pPr>
      <w:r w:rsidRPr="0089150A">
        <w:rPr>
          <w:w w:val="105"/>
          <w:sz w:val="24"/>
          <w:szCs w:val="24"/>
        </w:rPr>
        <w:t>формирование функциональной грамотности обучающихся (способности решатьучебные задачи и жизненные проблемные ситуации на основе сформированныхпредметных,метапредметныхиуниверсальныхспособовдеятельности),включающейовладениеключевымикомпетенциями,составляющимиосновудальнейшегоуспешногообразованияиориентациивмирепрофессий;</w:t>
      </w:r>
    </w:p>
    <w:p w:rsidR="004F6E34" w:rsidRPr="0089150A" w:rsidRDefault="00992C5C">
      <w:pPr>
        <w:pStyle w:val="a5"/>
        <w:numPr>
          <w:ilvl w:val="2"/>
          <w:numId w:val="9"/>
        </w:numPr>
        <w:tabs>
          <w:tab w:val="left" w:pos="1871"/>
          <w:tab w:val="left" w:pos="1872"/>
          <w:tab w:val="left" w:pos="3615"/>
          <w:tab w:val="left" w:pos="3763"/>
          <w:tab w:val="left" w:pos="5972"/>
          <w:tab w:val="left" w:pos="6498"/>
          <w:tab w:val="left" w:pos="8052"/>
          <w:tab w:val="left" w:pos="9267"/>
        </w:tabs>
        <w:spacing w:before="6" w:line="247" w:lineRule="auto"/>
        <w:ind w:right="1111" w:hanging="339"/>
        <w:jc w:val="left"/>
        <w:rPr>
          <w:sz w:val="24"/>
          <w:szCs w:val="24"/>
        </w:rPr>
      </w:pPr>
      <w:r w:rsidRPr="0089150A">
        <w:rPr>
          <w:w w:val="105"/>
          <w:sz w:val="24"/>
          <w:szCs w:val="24"/>
        </w:rPr>
        <w:t>формирование</w:t>
      </w:r>
      <w:r w:rsidRPr="0089150A">
        <w:rPr>
          <w:w w:val="105"/>
          <w:sz w:val="24"/>
          <w:szCs w:val="24"/>
        </w:rPr>
        <w:tab/>
      </w:r>
      <w:r w:rsidRPr="0089150A">
        <w:rPr>
          <w:w w:val="105"/>
          <w:sz w:val="24"/>
          <w:szCs w:val="24"/>
        </w:rPr>
        <w:tab/>
        <w:t>социокультурных</w:t>
      </w:r>
      <w:r w:rsidRPr="0089150A">
        <w:rPr>
          <w:w w:val="105"/>
          <w:sz w:val="24"/>
          <w:szCs w:val="24"/>
        </w:rPr>
        <w:tab/>
        <w:t>и</w:t>
      </w:r>
      <w:r w:rsidRPr="0089150A">
        <w:rPr>
          <w:w w:val="105"/>
          <w:sz w:val="24"/>
          <w:szCs w:val="24"/>
        </w:rPr>
        <w:tab/>
        <w:t>духовно-нравственных</w:t>
      </w:r>
      <w:r w:rsidRPr="0089150A">
        <w:rPr>
          <w:w w:val="105"/>
          <w:sz w:val="24"/>
          <w:szCs w:val="24"/>
        </w:rPr>
        <w:tab/>
      </w:r>
      <w:r w:rsidRPr="0089150A">
        <w:rPr>
          <w:sz w:val="24"/>
          <w:szCs w:val="24"/>
        </w:rPr>
        <w:t>ценностей</w:t>
      </w:r>
      <w:r w:rsidRPr="0089150A">
        <w:rPr>
          <w:w w:val="105"/>
          <w:sz w:val="24"/>
          <w:szCs w:val="24"/>
        </w:rPr>
        <w:t>обучающихся,основихгражданственности,российской</w:t>
      </w:r>
      <w:r w:rsidRPr="0089150A">
        <w:rPr>
          <w:w w:val="105"/>
          <w:sz w:val="24"/>
          <w:szCs w:val="24"/>
        </w:rPr>
        <w:tab/>
        <w:t>гражданскойидентичности</w:t>
      </w:r>
      <w:r w:rsidRPr="0089150A">
        <w:rPr>
          <w:w w:val="105"/>
          <w:sz w:val="24"/>
          <w:szCs w:val="24"/>
        </w:rPr>
        <w:tab/>
        <w:t>исоциально-профессиональныхориентаций;</w:t>
      </w:r>
    </w:p>
    <w:p w:rsidR="004F6E34" w:rsidRPr="0089150A" w:rsidRDefault="00992C5C">
      <w:pPr>
        <w:pStyle w:val="a5"/>
        <w:numPr>
          <w:ilvl w:val="2"/>
          <w:numId w:val="9"/>
        </w:numPr>
        <w:tabs>
          <w:tab w:val="left" w:pos="1872"/>
        </w:tabs>
        <w:spacing w:before="10" w:line="249" w:lineRule="auto"/>
        <w:ind w:right="1108" w:hanging="339"/>
        <w:rPr>
          <w:sz w:val="24"/>
          <w:szCs w:val="24"/>
        </w:rPr>
      </w:pPr>
      <w:r w:rsidRPr="0089150A">
        <w:rPr>
          <w:w w:val="105"/>
          <w:sz w:val="24"/>
          <w:szCs w:val="24"/>
        </w:rPr>
        <w:t>индивидуализациюпроцессаобразованияпосредствомпроектированияиреализациииндивидуальныхучебныхпланов,обеспеченияэффективнойсамостоятельнойработыобучающихсяприподдержкепедагогическихработников;</w:t>
      </w:r>
    </w:p>
    <w:p w:rsidR="004F6E34" w:rsidRPr="0089150A" w:rsidRDefault="00992C5C">
      <w:pPr>
        <w:pStyle w:val="a5"/>
        <w:numPr>
          <w:ilvl w:val="2"/>
          <w:numId w:val="9"/>
        </w:numPr>
        <w:tabs>
          <w:tab w:val="left" w:pos="1871"/>
          <w:tab w:val="left" w:pos="1872"/>
        </w:tabs>
        <w:spacing w:before="2" w:line="249" w:lineRule="auto"/>
        <w:ind w:right="1649" w:hanging="339"/>
        <w:jc w:val="left"/>
        <w:rPr>
          <w:sz w:val="24"/>
          <w:szCs w:val="24"/>
        </w:rPr>
      </w:pPr>
      <w:r w:rsidRPr="0089150A">
        <w:rPr>
          <w:w w:val="105"/>
          <w:sz w:val="24"/>
          <w:szCs w:val="24"/>
        </w:rPr>
        <w:t>участие обучающихся, родителей (законных представителей)несовершеннолетних обучающихся и педагогических работников впроектированиииразвитиипрограммыосновногообщегообразованияи</w:t>
      </w:r>
      <w:r w:rsidRPr="0089150A">
        <w:rPr>
          <w:sz w:val="24"/>
          <w:szCs w:val="24"/>
        </w:rPr>
        <w:t>условийеереализации,учитывающихособенностиразвития ивозможности</w:t>
      </w:r>
      <w:r w:rsidRPr="0089150A">
        <w:rPr>
          <w:w w:val="105"/>
          <w:sz w:val="24"/>
          <w:szCs w:val="24"/>
        </w:rPr>
        <w:t>обучающихся;</w:t>
      </w:r>
    </w:p>
    <w:p w:rsidR="004F6E34" w:rsidRPr="0089150A" w:rsidRDefault="00992C5C">
      <w:pPr>
        <w:pStyle w:val="a5"/>
        <w:numPr>
          <w:ilvl w:val="2"/>
          <w:numId w:val="9"/>
        </w:numPr>
        <w:tabs>
          <w:tab w:val="left" w:pos="1872"/>
        </w:tabs>
        <w:spacing w:before="8" w:line="249" w:lineRule="auto"/>
        <w:ind w:right="1117" w:hanging="339"/>
        <w:rPr>
          <w:sz w:val="24"/>
          <w:szCs w:val="24"/>
        </w:rPr>
      </w:pPr>
      <w:r w:rsidRPr="0089150A">
        <w:rPr>
          <w:w w:val="105"/>
          <w:sz w:val="24"/>
          <w:szCs w:val="24"/>
        </w:rPr>
        <w:t>включение обучающихся в процессы преобразования внешней социальной среды(населенного пункта, муниципального района, субъекта Российской Федерации),формированияунихлидерскихкачеств,опытасоциальнойдеятельности,</w:t>
      </w:r>
      <w:r w:rsidRPr="0089150A">
        <w:rPr>
          <w:sz w:val="24"/>
          <w:szCs w:val="24"/>
        </w:rPr>
        <w:t>реализациисоциальныхпроектовипрограмм,втомчислевкачествеволонтеров;</w:t>
      </w:r>
    </w:p>
    <w:p w:rsidR="004F6E34" w:rsidRPr="0089150A" w:rsidRDefault="00992C5C">
      <w:pPr>
        <w:pStyle w:val="a5"/>
        <w:numPr>
          <w:ilvl w:val="2"/>
          <w:numId w:val="9"/>
        </w:numPr>
        <w:tabs>
          <w:tab w:val="left" w:pos="1872"/>
          <w:tab w:val="left" w:pos="5651"/>
          <w:tab w:val="left" w:pos="9172"/>
        </w:tabs>
        <w:spacing w:before="2" w:line="252" w:lineRule="auto"/>
        <w:ind w:right="1097" w:hanging="339"/>
        <w:rPr>
          <w:sz w:val="24"/>
          <w:szCs w:val="24"/>
        </w:rPr>
      </w:pPr>
      <w:r w:rsidRPr="0089150A">
        <w:rPr>
          <w:w w:val="105"/>
          <w:sz w:val="24"/>
          <w:szCs w:val="24"/>
        </w:rPr>
        <w:t>формированиеуобучающихсяопытасамостоятельнойобразовательной,общественной,     проектной,</w:t>
      </w:r>
      <w:r w:rsidRPr="0089150A">
        <w:rPr>
          <w:w w:val="105"/>
          <w:sz w:val="24"/>
          <w:szCs w:val="24"/>
        </w:rPr>
        <w:tab/>
        <w:t>учебно-исследовательской,</w:t>
      </w:r>
      <w:r w:rsidRPr="0089150A">
        <w:rPr>
          <w:w w:val="105"/>
          <w:sz w:val="24"/>
          <w:szCs w:val="24"/>
        </w:rPr>
        <w:tab/>
      </w:r>
      <w:r w:rsidRPr="0089150A">
        <w:rPr>
          <w:sz w:val="24"/>
          <w:szCs w:val="24"/>
        </w:rPr>
        <w:t>спортивно-</w:t>
      </w:r>
      <w:r w:rsidRPr="0089150A">
        <w:rPr>
          <w:w w:val="105"/>
          <w:sz w:val="24"/>
          <w:szCs w:val="24"/>
        </w:rPr>
        <w:t>оздоровительнойитворческойдеятельности;</w:t>
      </w:r>
    </w:p>
    <w:p w:rsidR="004F6E34" w:rsidRPr="0089150A" w:rsidRDefault="00992C5C">
      <w:pPr>
        <w:pStyle w:val="a5"/>
        <w:numPr>
          <w:ilvl w:val="2"/>
          <w:numId w:val="9"/>
        </w:numPr>
        <w:tabs>
          <w:tab w:val="left" w:pos="1872"/>
        </w:tabs>
        <w:spacing w:line="249" w:lineRule="auto"/>
        <w:ind w:right="1116" w:hanging="339"/>
        <w:rPr>
          <w:sz w:val="24"/>
          <w:szCs w:val="24"/>
        </w:rPr>
      </w:pPr>
      <w:r w:rsidRPr="0089150A">
        <w:rPr>
          <w:w w:val="105"/>
          <w:sz w:val="24"/>
          <w:szCs w:val="24"/>
        </w:rPr>
        <w:t>формирование у обучающихся экологической грамотности, навыков здорового ибезопасногодлячеловекаиокружающейегосреды образажизни;</w:t>
      </w:r>
    </w:p>
    <w:p w:rsidR="004F6E34" w:rsidRPr="0089150A" w:rsidRDefault="00992C5C">
      <w:pPr>
        <w:pStyle w:val="a5"/>
        <w:numPr>
          <w:ilvl w:val="2"/>
          <w:numId w:val="9"/>
        </w:numPr>
        <w:tabs>
          <w:tab w:val="left" w:pos="1872"/>
        </w:tabs>
        <w:spacing w:line="247" w:lineRule="auto"/>
        <w:ind w:right="1115" w:hanging="339"/>
        <w:rPr>
          <w:sz w:val="24"/>
          <w:szCs w:val="24"/>
        </w:rPr>
      </w:pPr>
      <w:r w:rsidRPr="0089150A">
        <w:rPr>
          <w:w w:val="105"/>
          <w:sz w:val="24"/>
          <w:szCs w:val="24"/>
        </w:rPr>
        <w:t>использование в образовательной деятельности современных образовательныхтехнологий, направленных в том числе на воспитание обучающихся и развитиеразличныхформнаставничества;</w:t>
      </w:r>
    </w:p>
    <w:p w:rsidR="004F6E34" w:rsidRPr="0089150A" w:rsidRDefault="00992C5C">
      <w:pPr>
        <w:pStyle w:val="a5"/>
        <w:numPr>
          <w:ilvl w:val="2"/>
          <w:numId w:val="9"/>
        </w:numPr>
        <w:tabs>
          <w:tab w:val="left" w:pos="1872"/>
        </w:tabs>
        <w:spacing w:before="11" w:line="247" w:lineRule="auto"/>
        <w:ind w:right="1108" w:hanging="339"/>
        <w:rPr>
          <w:sz w:val="24"/>
          <w:szCs w:val="24"/>
        </w:rPr>
      </w:pPr>
      <w:r w:rsidRPr="0089150A">
        <w:rPr>
          <w:w w:val="105"/>
          <w:sz w:val="24"/>
          <w:szCs w:val="24"/>
        </w:rPr>
        <w:t>обновление содержания программы основного общего образования, методик итехнологийеереализациивсоответствиисдинамикойразвитиясистемы</w:t>
      </w:r>
    </w:p>
    <w:p w:rsidR="004F6E34" w:rsidRPr="0089150A" w:rsidRDefault="004F6E34">
      <w:pPr>
        <w:spacing w:line="247" w:lineRule="auto"/>
        <w:jc w:val="both"/>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pPr>
        <w:pStyle w:val="a3"/>
        <w:spacing w:before="97" w:line="252" w:lineRule="auto"/>
        <w:ind w:left="1871" w:right="1116" w:firstLine="0"/>
        <w:rPr>
          <w:sz w:val="24"/>
          <w:szCs w:val="24"/>
        </w:rPr>
      </w:pPr>
      <w:r w:rsidRPr="0089150A">
        <w:rPr>
          <w:w w:val="105"/>
          <w:sz w:val="24"/>
          <w:szCs w:val="24"/>
        </w:rPr>
        <w:t>образования,запросовобучающихся,родителей(законныхпредставителей)несовершеннолетнихобучающихсясучетомнациональныхикультурныхособенностейсубъектаРоссийскойФедерации;</w:t>
      </w:r>
    </w:p>
    <w:p w:rsidR="004F6E34" w:rsidRPr="0089150A" w:rsidRDefault="00992C5C">
      <w:pPr>
        <w:pStyle w:val="a5"/>
        <w:numPr>
          <w:ilvl w:val="2"/>
          <w:numId w:val="9"/>
        </w:numPr>
        <w:tabs>
          <w:tab w:val="left" w:pos="1871"/>
          <w:tab w:val="left" w:pos="1872"/>
          <w:tab w:val="left" w:pos="4274"/>
          <w:tab w:val="left" w:pos="6611"/>
          <w:tab w:val="left" w:pos="7351"/>
          <w:tab w:val="left" w:pos="7689"/>
          <w:tab w:val="left" w:pos="8052"/>
          <w:tab w:val="left" w:pos="8812"/>
          <w:tab w:val="left" w:pos="9141"/>
          <w:tab w:val="left" w:pos="9359"/>
          <w:tab w:val="left" w:pos="9472"/>
        </w:tabs>
        <w:spacing w:line="249" w:lineRule="auto"/>
        <w:ind w:right="1115" w:hanging="339"/>
        <w:jc w:val="left"/>
        <w:rPr>
          <w:sz w:val="24"/>
          <w:szCs w:val="24"/>
        </w:rPr>
      </w:pPr>
      <w:r w:rsidRPr="0089150A">
        <w:rPr>
          <w:w w:val="105"/>
          <w:sz w:val="24"/>
          <w:szCs w:val="24"/>
        </w:rPr>
        <w:t>эффективное использования  профессионального</w:t>
      </w:r>
      <w:r w:rsidRPr="0089150A">
        <w:rPr>
          <w:w w:val="105"/>
          <w:sz w:val="24"/>
          <w:szCs w:val="24"/>
        </w:rPr>
        <w:tab/>
        <w:t>и</w:t>
      </w:r>
      <w:r w:rsidRPr="0089150A">
        <w:rPr>
          <w:w w:val="105"/>
          <w:sz w:val="24"/>
          <w:szCs w:val="24"/>
        </w:rPr>
        <w:tab/>
        <w:t>творческого</w:t>
      </w:r>
      <w:r w:rsidRPr="0089150A">
        <w:rPr>
          <w:w w:val="105"/>
          <w:sz w:val="24"/>
          <w:szCs w:val="24"/>
        </w:rPr>
        <w:tab/>
      </w:r>
      <w:r w:rsidRPr="0089150A">
        <w:rPr>
          <w:spacing w:val="-2"/>
          <w:w w:val="105"/>
          <w:sz w:val="24"/>
          <w:szCs w:val="24"/>
        </w:rPr>
        <w:t>потенциала</w:t>
      </w:r>
      <w:r w:rsidRPr="0089150A">
        <w:rPr>
          <w:w w:val="105"/>
          <w:sz w:val="24"/>
          <w:szCs w:val="24"/>
        </w:rPr>
        <w:t>педагогическихируководящихработниковОрганизации,</w:t>
      </w:r>
      <w:r w:rsidRPr="0089150A">
        <w:rPr>
          <w:w w:val="105"/>
          <w:sz w:val="24"/>
          <w:szCs w:val="24"/>
        </w:rPr>
        <w:tab/>
        <w:t>повышения</w:t>
      </w:r>
      <w:r w:rsidRPr="0089150A">
        <w:rPr>
          <w:w w:val="105"/>
          <w:sz w:val="24"/>
          <w:szCs w:val="24"/>
        </w:rPr>
        <w:tab/>
      </w:r>
      <w:r w:rsidRPr="0089150A">
        <w:rPr>
          <w:w w:val="105"/>
          <w:sz w:val="24"/>
          <w:szCs w:val="24"/>
        </w:rPr>
        <w:tab/>
        <w:t>ихпрофессиональной,</w:t>
      </w:r>
      <w:r w:rsidRPr="0089150A">
        <w:rPr>
          <w:w w:val="105"/>
          <w:sz w:val="24"/>
          <w:szCs w:val="24"/>
        </w:rPr>
        <w:tab/>
        <w:t>коммуникативной,</w:t>
      </w:r>
      <w:r w:rsidRPr="0089150A">
        <w:rPr>
          <w:w w:val="105"/>
          <w:sz w:val="24"/>
          <w:szCs w:val="24"/>
        </w:rPr>
        <w:tab/>
        <w:t>информационной</w:t>
      </w:r>
      <w:r w:rsidRPr="0089150A">
        <w:rPr>
          <w:w w:val="105"/>
          <w:sz w:val="24"/>
          <w:szCs w:val="24"/>
        </w:rPr>
        <w:tab/>
        <w:t>и</w:t>
      </w:r>
      <w:r w:rsidRPr="0089150A">
        <w:rPr>
          <w:w w:val="105"/>
          <w:sz w:val="24"/>
          <w:szCs w:val="24"/>
        </w:rPr>
        <w:tab/>
      </w:r>
      <w:r w:rsidRPr="0089150A">
        <w:rPr>
          <w:w w:val="105"/>
          <w:sz w:val="24"/>
          <w:szCs w:val="24"/>
        </w:rPr>
        <w:tab/>
      </w:r>
      <w:r w:rsidRPr="0089150A">
        <w:rPr>
          <w:sz w:val="24"/>
          <w:szCs w:val="24"/>
        </w:rPr>
        <w:t>правовой</w:t>
      </w:r>
      <w:r w:rsidRPr="0089150A">
        <w:rPr>
          <w:w w:val="105"/>
          <w:sz w:val="24"/>
          <w:szCs w:val="24"/>
        </w:rPr>
        <w:t>компетентности;</w:t>
      </w:r>
    </w:p>
    <w:p w:rsidR="004F6E34" w:rsidRPr="0089150A" w:rsidRDefault="00992C5C">
      <w:pPr>
        <w:pStyle w:val="a5"/>
        <w:numPr>
          <w:ilvl w:val="2"/>
          <w:numId w:val="9"/>
        </w:numPr>
        <w:tabs>
          <w:tab w:val="left" w:pos="1872"/>
        </w:tabs>
        <w:spacing w:before="5" w:line="247" w:lineRule="auto"/>
        <w:ind w:right="1106" w:hanging="339"/>
        <w:rPr>
          <w:sz w:val="24"/>
          <w:szCs w:val="24"/>
        </w:rPr>
      </w:pPr>
      <w:r w:rsidRPr="0089150A">
        <w:rPr>
          <w:w w:val="105"/>
          <w:sz w:val="24"/>
          <w:szCs w:val="24"/>
        </w:rPr>
        <w:t>эффективноеуправленияОрганизациейсиспользованиемИКТ,современныхмеханизмовфинансированияреализациипрограммосновногообщегообразования.</w:t>
      </w:r>
    </w:p>
    <w:p w:rsidR="004F6E34" w:rsidRPr="0089150A" w:rsidRDefault="00992C5C">
      <w:pPr>
        <w:pStyle w:val="1"/>
        <w:spacing w:before="17" w:line="249" w:lineRule="auto"/>
        <w:ind w:left="3312" w:right="1108" w:hanging="721"/>
        <w:rPr>
          <w:sz w:val="24"/>
          <w:szCs w:val="24"/>
        </w:rPr>
      </w:pPr>
      <w:r w:rsidRPr="0089150A">
        <w:rPr>
          <w:sz w:val="24"/>
          <w:szCs w:val="24"/>
        </w:rPr>
        <w:t>3.5.1 Описаниекадровыхусловийреализацииобразовательной</w:t>
      </w:r>
      <w:r w:rsidRPr="0089150A">
        <w:rPr>
          <w:w w:val="105"/>
          <w:sz w:val="24"/>
          <w:szCs w:val="24"/>
        </w:rPr>
        <w:t>программыосновногообщегообразования</w:t>
      </w:r>
    </w:p>
    <w:p w:rsidR="004F6E34" w:rsidRPr="0089150A" w:rsidRDefault="00992C5C">
      <w:pPr>
        <w:pStyle w:val="a3"/>
        <w:spacing w:line="255" w:lineRule="exact"/>
        <w:ind w:left="1266" w:firstLine="0"/>
        <w:rPr>
          <w:sz w:val="24"/>
          <w:szCs w:val="24"/>
        </w:rPr>
      </w:pPr>
      <w:r w:rsidRPr="0089150A">
        <w:rPr>
          <w:w w:val="105"/>
          <w:sz w:val="24"/>
          <w:szCs w:val="24"/>
        </w:rPr>
        <w:t>Дляобеспечения реализации программы основного общего образования МБОУ</w:t>
      </w:r>
    </w:p>
    <w:p w:rsidR="004F6E34" w:rsidRPr="0089150A" w:rsidRDefault="00992C5C">
      <w:pPr>
        <w:pStyle w:val="a3"/>
        <w:spacing w:before="17" w:line="249" w:lineRule="auto"/>
        <w:ind w:left="970" w:right="1121" w:firstLine="0"/>
        <w:rPr>
          <w:sz w:val="24"/>
          <w:szCs w:val="24"/>
        </w:rPr>
      </w:pPr>
      <w:r w:rsidRPr="0089150A">
        <w:rPr>
          <w:w w:val="105"/>
          <w:sz w:val="24"/>
          <w:szCs w:val="24"/>
        </w:rPr>
        <w:t>Павло-Антоновская ООШ укомплектованакадрами,имеющиминеобходимую квалификацию для решения задач, связанных с достижением целей и задачобразовательнойдеятельности.</w:t>
      </w:r>
    </w:p>
    <w:p w:rsidR="004F6E34" w:rsidRPr="0089150A" w:rsidRDefault="00992C5C">
      <w:pPr>
        <w:pStyle w:val="a3"/>
        <w:spacing w:before="3"/>
        <w:ind w:left="970" w:firstLine="0"/>
        <w:rPr>
          <w:sz w:val="24"/>
          <w:szCs w:val="24"/>
        </w:rPr>
      </w:pPr>
      <w:r w:rsidRPr="0089150A">
        <w:rPr>
          <w:sz w:val="24"/>
          <w:szCs w:val="24"/>
        </w:rPr>
        <w:t>Обеспеченностькадровымиусловиямивключаетвсебя:</w:t>
      </w:r>
    </w:p>
    <w:p w:rsidR="004F6E34" w:rsidRPr="0089150A" w:rsidRDefault="00992C5C">
      <w:pPr>
        <w:pStyle w:val="a5"/>
        <w:numPr>
          <w:ilvl w:val="0"/>
          <w:numId w:val="14"/>
        </w:numPr>
        <w:tabs>
          <w:tab w:val="left" w:pos="1159"/>
        </w:tabs>
        <w:spacing w:before="9" w:line="247" w:lineRule="auto"/>
        <w:ind w:right="1117" w:firstLine="0"/>
        <w:rPr>
          <w:sz w:val="24"/>
          <w:szCs w:val="24"/>
        </w:rPr>
      </w:pPr>
      <w:r w:rsidRPr="0089150A">
        <w:rPr>
          <w:w w:val="105"/>
          <w:sz w:val="24"/>
          <w:szCs w:val="24"/>
        </w:rPr>
        <w:t>укомплектованность образовательной организации педагогическими, руководящими иинымиработниками;</w:t>
      </w:r>
    </w:p>
    <w:p w:rsidR="004F6E34" w:rsidRPr="0089150A" w:rsidRDefault="00992C5C">
      <w:pPr>
        <w:pStyle w:val="a5"/>
        <w:numPr>
          <w:ilvl w:val="0"/>
          <w:numId w:val="14"/>
        </w:numPr>
        <w:tabs>
          <w:tab w:val="left" w:pos="1310"/>
        </w:tabs>
        <w:spacing w:before="10" w:line="247" w:lineRule="auto"/>
        <w:ind w:right="1115" w:firstLine="0"/>
        <w:rPr>
          <w:sz w:val="24"/>
          <w:szCs w:val="24"/>
        </w:rPr>
      </w:pPr>
      <w:r w:rsidRPr="0089150A">
        <w:rPr>
          <w:w w:val="105"/>
          <w:sz w:val="24"/>
          <w:szCs w:val="24"/>
        </w:rPr>
        <w:t>уровеньквалификациипедагогическихииныхработниковобразовательнойорганизации,участвующимивреализацииосновнойобразовательнойпрограммыисозданииусловийдляееразработкииреализации;</w:t>
      </w:r>
    </w:p>
    <w:p w:rsidR="004F6E34" w:rsidRPr="0089150A" w:rsidRDefault="00992C5C">
      <w:pPr>
        <w:pStyle w:val="a5"/>
        <w:numPr>
          <w:ilvl w:val="0"/>
          <w:numId w:val="14"/>
        </w:numPr>
        <w:tabs>
          <w:tab w:val="left" w:pos="1447"/>
        </w:tabs>
        <w:spacing w:before="11" w:line="249" w:lineRule="auto"/>
        <w:ind w:right="1118" w:firstLine="0"/>
        <w:rPr>
          <w:sz w:val="24"/>
          <w:szCs w:val="24"/>
        </w:rPr>
      </w:pPr>
      <w:r w:rsidRPr="0089150A">
        <w:rPr>
          <w:w w:val="105"/>
          <w:sz w:val="24"/>
          <w:szCs w:val="24"/>
        </w:rPr>
        <w:t>непрерывностьпрофессиональногоразвитияпедагогическихработниковобразовательнойорганизации,реализующейобразовательнуюпрограммуосновногообщегообразования.</w:t>
      </w:r>
    </w:p>
    <w:p w:rsidR="004F6E34" w:rsidRPr="0089150A" w:rsidRDefault="00992C5C">
      <w:pPr>
        <w:pStyle w:val="a3"/>
        <w:spacing w:before="3" w:line="249" w:lineRule="auto"/>
        <w:ind w:left="970" w:right="1100" w:firstLine="295"/>
        <w:rPr>
          <w:sz w:val="24"/>
          <w:szCs w:val="24"/>
        </w:rPr>
      </w:pPr>
      <w:r w:rsidRPr="0089150A">
        <w:rPr>
          <w:w w:val="105"/>
          <w:sz w:val="24"/>
          <w:szCs w:val="24"/>
        </w:rPr>
        <w:t>УровеньквалификациипедагогическихииныхработниковМБОУ«Средняяобщеобразовательнаяшкола№49»,участвующихвреализацииосновнойобразовательнойпрограммыисозданииусловийдляееразработкииреализациихарактеризуетсяналичиемдокументов о присвоении квалификации, соответствующей должностным обязанностямработника.</w:t>
      </w:r>
    </w:p>
    <w:p w:rsidR="004F6E34" w:rsidRPr="0089150A" w:rsidRDefault="00992C5C">
      <w:pPr>
        <w:pStyle w:val="a3"/>
        <w:spacing w:before="1" w:line="254" w:lineRule="auto"/>
        <w:ind w:left="970" w:right="1108" w:firstLine="295"/>
        <w:rPr>
          <w:sz w:val="24"/>
          <w:szCs w:val="24"/>
        </w:rPr>
      </w:pPr>
      <w:r w:rsidRPr="0089150A">
        <w:rPr>
          <w:w w:val="105"/>
          <w:sz w:val="24"/>
          <w:szCs w:val="24"/>
        </w:rPr>
        <w:t>Основой для разработки должностных инструкций, содержащих конкретный переченьдолжностныхобязанностейработников,сучетом</w:t>
      </w:r>
    </w:p>
    <w:p w:rsidR="004F6E34" w:rsidRPr="0089150A" w:rsidRDefault="00992C5C">
      <w:pPr>
        <w:pStyle w:val="a3"/>
        <w:spacing w:line="249" w:lineRule="auto"/>
        <w:ind w:left="970" w:right="1111" w:firstLine="0"/>
        <w:rPr>
          <w:sz w:val="24"/>
          <w:szCs w:val="24"/>
        </w:rPr>
      </w:pPr>
      <w:r w:rsidRPr="0089150A">
        <w:rPr>
          <w:w w:val="105"/>
          <w:sz w:val="24"/>
          <w:szCs w:val="24"/>
        </w:rPr>
        <w:t>особенностейорганизациитрудаиуправления,атакжеправ,ответственностиикомпетентностиработниковобразовательнойорганизации,служатквалификационныехарактеристики,отвечающиеквалификационнымтребованиям,указаннымвквалификационныхсправочникахи(или)профессиональныхстандартах(приналичии).</w:t>
      </w:r>
    </w:p>
    <w:p w:rsidR="004F6E34" w:rsidRPr="0089150A" w:rsidRDefault="00992C5C">
      <w:pPr>
        <w:pStyle w:val="a3"/>
        <w:spacing w:line="252" w:lineRule="auto"/>
        <w:ind w:left="970" w:right="1095" w:firstLine="295"/>
        <w:rPr>
          <w:sz w:val="24"/>
          <w:szCs w:val="24"/>
        </w:rPr>
      </w:pPr>
      <w:r w:rsidRPr="0089150A">
        <w:rPr>
          <w:w w:val="105"/>
          <w:sz w:val="24"/>
          <w:szCs w:val="24"/>
        </w:rPr>
        <w:t>В основу должностных обязанностей положены представленные в профессиональномстандарте«Педагог(педагогическаядеятельностьвсфередошкольного,начальногообщего,основногообщего,среднегообщегообразования)(воспитатель,учитель)»обобщенные трудовые функции, которые могут быть поручены работнику, занимающемуданнуюдолжность.</w:t>
      </w:r>
    </w:p>
    <w:p w:rsidR="004F6E34" w:rsidRPr="0089150A" w:rsidRDefault="00992C5C">
      <w:pPr>
        <w:pStyle w:val="a3"/>
        <w:spacing w:line="249" w:lineRule="auto"/>
        <w:ind w:left="970" w:right="1102" w:firstLine="238"/>
        <w:rPr>
          <w:sz w:val="24"/>
          <w:szCs w:val="24"/>
        </w:rPr>
      </w:pPr>
      <w:r w:rsidRPr="0089150A">
        <w:rPr>
          <w:w w:val="105"/>
          <w:sz w:val="24"/>
          <w:szCs w:val="24"/>
        </w:rPr>
        <w:t>Уровеньквалификациипедагогических ииных работниковшколы,участвующих вреализацииосновнойобразовательнойпрограммыисозданииусловийдляееразработкииреализациихарактеризуетсятакжерезультатамиаттестации—квалификационнымикатегориями.</w:t>
      </w:r>
    </w:p>
    <w:p w:rsidR="004F6E34" w:rsidRPr="0089150A" w:rsidRDefault="00992C5C">
      <w:pPr>
        <w:pStyle w:val="a3"/>
        <w:spacing w:line="252" w:lineRule="auto"/>
        <w:ind w:left="970" w:right="1107" w:firstLine="238"/>
        <w:rPr>
          <w:sz w:val="24"/>
          <w:szCs w:val="24"/>
        </w:rPr>
      </w:pPr>
      <w:r w:rsidRPr="0089150A">
        <w:rPr>
          <w:w w:val="105"/>
          <w:sz w:val="24"/>
          <w:szCs w:val="24"/>
        </w:rPr>
        <w:t>Аттестация педагогических работников в соответствии с Федеральным законом «Обобразовании в Российской Федерации» (ст. 49) проводится в целях подтверждения ихсоответствиязанимаемымдолжностямнаосновеоценкиихпрофессиональнойдеятельности,сучетомжеланияпедагогическихработниковвцеляхустановленияквалификационнойкатегории.Проведениеаттестациипедагогическихработниковвцелях</w:t>
      </w:r>
    </w:p>
    <w:p w:rsidR="004F6E34" w:rsidRPr="0089150A" w:rsidRDefault="004F6E34">
      <w:pPr>
        <w:spacing w:line="252" w:lineRule="auto"/>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pPr>
        <w:pStyle w:val="a3"/>
        <w:spacing w:before="97" w:line="252" w:lineRule="auto"/>
        <w:ind w:left="970" w:right="1118" w:firstLine="0"/>
        <w:rPr>
          <w:sz w:val="24"/>
          <w:szCs w:val="24"/>
        </w:rPr>
      </w:pPr>
      <w:r w:rsidRPr="0089150A">
        <w:rPr>
          <w:w w:val="105"/>
          <w:sz w:val="24"/>
          <w:szCs w:val="24"/>
        </w:rPr>
        <w:t>подтверждения их соответствия занимаемым должностям осуществляться не реже одногораза в пять лет на основе оценки их профессиональной деятельности аттестационнымикомиссиями,самостоятельноформируемымиобразовательнойорганизацией.</w:t>
      </w:r>
    </w:p>
    <w:p w:rsidR="004F6E34" w:rsidRPr="0089150A" w:rsidRDefault="00992C5C">
      <w:pPr>
        <w:pStyle w:val="a3"/>
        <w:spacing w:line="252" w:lineRule="auto"/>
        <w:ind w:left="970" w:right="1100" w:firstLine="295"/>
        <w:rPr>
          <w:sz w:val="24"/>
          <w:szCs w:val="24"/>
        </w:rPr>
      </w:pPr>
      <w:r w:rsidRPr="0089150A">
        <w:rPr>
          <w:w w:val="105"/>
          <w:sz w:val="24"/>
          <w:szCs w:val="24"/>
        </w:rPr>
        <w:t>Проведениеаттестациивцеляхустановленияквалификационнойкатегориипедагогическихработниковосуществляетсяаттестационнымикомиссиями,формируемыми федеральными органами исполнительной власти, в ведении которых этиорганизации находятся. Проведение аттестации в отношении педагогических работниковобразовательных организаций, находящихся в ведении субъекта Российской Федерации,муниципальных и частных организаций, осуществляется аттестационными комиссиями,формируемымиуполномоченнымиорганамигосударственнойвластисубъектовРоссийскойФедерации.</w:t>
      </w:r>
    </w:p>
    <w:p w:rsidR="004F6E34" w:rsidRPr="0089150A" w:rsidRDefault="00992C5C">
      <w:pPr>
        <w:pStyle w:val="a3"/>
        <w:spacing w:line="252" w:lineRule="auto"/>
        <w:ind w:left="970" w:right="1102" w:firstLine="360"/>
        <w:rPr>
          <w:sz w:val="24"/>
          <w:szCs w:val="24"/>
        </w:rPr>
      </w:pPr>
      <w:r w:rsidRPr="0089150A">
        <w:rPr>
          <w:w w:val="105"/>
          <w:sz w:val="24"/>
          <w:szCs w:val="24"/>
        </w:rPr>
        <w:t>Уровеньквалификациипедагогическихииныхработников,участвующихвреализации настоящей основной образовательнойпрограммы и создании условий для ееразработкииреализации:</w:t>
      </w:r>
    </w:p>
    <w:p w:rsidR="004F6E34" w:rsidRPr="0089150A" w:rsidRDefault="00992C5C">
      <w:pPr>
        <w:pStyle w:val="a3"/>
        <w:spacing w:line="259" w:lineRule="exact"/>
        <w:ind w:left="1086" w:firstLine="0"/>
        <w:jc w:val="left"/>
        <w:rPr>
          <w:sz w:val="24"/>
          <w:szCs w:val="24"/>
        </w:rPr>
      </w:pPr>
      <w:r w:rsidRPr="0089150A">
        <w:rPr>
          <w:w w:val="105"/>
          <w:sz w:val="24"/>
          <w:szCs w:val="24"/>
        </w:rPr>
        <w:t>работников</w:t>
      </w:r>
    </w:p>
    <w:p w:rsidR="004F6E34" w:rsidRPr="0089150A" w:rsidRDefault="004F6E34">
      <w:pPr>
        <w:pStyle w:val="a3"/>
        <w:spacing w:before="10"/>
        <w:ind w:left="0" w:firstLine="0"/>
        <w:jc w:val="left"/>
        <w:rPr>
          <w:sz w:val="24"/>
          <w:szCs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2896"/>
        <w:gridCol w:w="2313"/>
        <w:gridCol w:w="1852"/>
      </w:tblGrid>
      <w:tr w:rsidR="004F6E34" w:rsidRPr="0089150A">
        <w:trPr>
          <w:trHeight w:val="2561"/>
        </w:trPr>
        <w:tc>
          <w:tcPr>
            <w:tcW w:w="2551" w:type="dxa"/>
          </w:tcPr>
          <w:p w:rsidR="004F6E34" w:rsidRPr="0089150A" w:rsidRDefault="00992C5C">
            <w:pPr>
              <w:pStyle w:val="TableParagraph"/>
              <w:spacing w:before="14" w:line="247" w:lineRule="auto"/>
              <w:ind w:left="110" w:right="1019"/>
              <w:rPr>
                <w:sz w:val="24"/>
                <w:szCs w:val="24"/>
              </w:rPr>
            </w:pPr>
            <w:r w:rsidRPr="0089150A">
              <w:rPr>
                <w:w w:val="105"/>
                <w:sz w:val="24"/>
                <w:szCs w:val="24"/>
              </w:rPr>
              <w:t>Категории</w:t>
            </w:r>
            <w:r w:rsidRPr="0089150A">
              <w:rPr>
                <w:sz w:val="24"/>
                <w:szCs w:val="24"/>
              </w:rPr>
              <w:t>работников</w:t>
            </w:r>
          </w:p>
        </w:tc>
        <w:tc>
          <w:tcPr>
            <w:tcW w:w="2896" w:type="dxa"/>
          </w:tcPr>
          <w:p w:rsidR="004F6E34" w:rsidRPr="0089150A" w:rsidRDefault="00992C5C">
            <w:pPr>
              <w:pStyle w:val="TableParagraph"/>
              <w:spacing w:before="14" w:line="261" w:lineRule="auto"/>
              <w:ind w:left="109" w:right="856"/>
              <w:rPr>
                <w:sz w:val="24"/>
                <w:szCs w:val="24"/>
              </w:rPr>
            </w:pPr>
            <w:r w:rsidRPr="0089150A">
              <w:rPr>
                <w:sz w:val="24"/>
                <w:szCs w:val="24"/>
              </w:rPr>
              <w:t>Подтверждение</w:t>
            </w:r>
            <w:r w:rsidRPr="0089150A">
              <w:rPr>
                <w:w w:val="105"/>
                <w:sz w:val="24"/>
                <w:szCs w:val="24"/>
              </w:rPr>
              <w:t>уровня</w:t>
            </w:r>
          </w:p>
          <w:p w:rsidR="004F6E34" w:rsidRPr="0089150A" w:rsidRDefault="00992C5C">
            <w:pPr>
              <w:pStyle w:val="TableParagraph"/>
              <w:spacing w:line="256" w:lineRule="auto"/>
              <w:ind w:left="109" w:right="856"/>
              <w:rPr>
                <w:sz w:val="24"/>
                <w:szCs w:val="24"/>
              </w:rPr>
            </w:pPr>
            <w:r w:rsidRPr="0089150A">
              <w:rPr>
                <w:w w:val="105"/>
                <w:sz w:val="24"/>
                <w:szCs w:val="24"/>
              </w:rPr>
              <w:t>квалификациидокументами обобразовании</w:t>
            </w:r>
            <w:r w:rsidRPr="0089150A">
              <w:rPr>
                <w:sz w:val="24"/>
                <w:szCs w:val="24"/>
              </w:rPr>
              <w:t>(профессиональн</w:t>
            </w:r>
            <w:r w:rsidRPr="0089150A">
              <w:rPr>
                <w:w w:val="105"/>
                <w:sz w:val="24"/>
                <w:szCs w:val="24"/>
              </w:rPr>
              <w:t>ойпереподготовке)</w:t>
            </w:r>
          </w:p>
        </w:tc>
        <w:tc>
          <w:tcPr>
            <w:tcW w:w="4165" w:type="dxa"/>
            <w:gridSpan w:val="2"/>
          </w:tcPr>
          <w:p w:rsidR="004F6E34" w:rsidRPr="0089150A" w:rsidRDefault="00992C5C">
            <w:pPr>
              <w:pStyle w:val="TableParagraph"/>
              <w:spacing w:before="14"/>
              <w:ind w:left="109"/>
              <w:rPr>
                <w:sz w:val="24"/>
                <w:szCs w:val="24"/>
              </w:rPr>
            </w:pPr>
            <w:r w:rsidRPr="0089150A">
              <w:rPr>
                <w:w w:val="105"/>
                <w:sz w:val="24"/>
                <w:szCs w:val="24"/>
              </w:rPr>
              <w:t>Подтверждениеуровня</w:t>
            </w:r>
          </w:p>
          <w:p w:rsidR="004F6E34" w:rsidRPr="0089150A" w:rsidRDefault="00992C5C">
            <w:pPr>
              <w:pStyle w:val="TableParagraph"/>
              <w:spacing w:before="23" w:line="254" w:lineRule="auto"/>
              <w:ind w:left="109" w:right="120"/>
              <w:rPr>
                <w:sz w:val="24"/>
                <w:szCs w:val="24"/>
              </w:rPr>
            </w:pPr>
            <w:r w:rsidRPr="0089150A">
              <w:rPr>
                <w:sz w:val="24"/>
                <w:szCs w:val="24"/>
              </w:rPr>
              <w:t>квалификациирезультатами</w:t>
            </w:r>
            <w:r w:rsidRPr="0089150A">
              <w:rPr>
                <w:w w:val="105"/>
                <w:sz w:val="24"/>
                <w:szCs w:val="24"/>
              </w:rPr>
              <w:t>аттестации</w:t>
            </w:r>
          </w:p>
        </w:tc>
      </w:tr>
      <w:tr w:rsidR="004F6E34" w:rsidRPr="0089150A">
        <w:trPr>
          <w:trHeight w:val="1675"/>
        </w:trPr>
        <w:tc>
          <w:tcPr>
            <w:tcW w:w="2551" w:type="dxa"/>
          </w:tcPr>
          <w:p w:rsidR="004F6E34" w:rsidRPr="0089150A" w:rsidRDefault="004F6E34">
            <w:pPr>
              <w:pStyle w:val="TableParagraph"/>
              <w:rPr>
                <w:sz w:val="24"/>
                <w:szCs w:val="24"/>
              </w:rPr>
            </w:pPr>
          </w:p>
        </w:tc>
        <w:tc>
          <w:tcPr>
            <w:tcW w:w="2896" w:type="dxa"/>
          </w:tcPr>
          <w:p w:rsidR="004F6E34" w:rsidRPr="0089150A" w:rsidRDefault="004F6E34">
            <w:pPr>
              <w:pStyle w:val="TableParagraph"/>
              <w:rPr>
                <w:sz w:val="24"/>
                <w:szCs w:val="24"/>
              </w:rPr>
            </w:pPr>
          </w:p>
        </w:tc>
        <w:tc>
          <w:tcPr>
            <w:tcW w:w="2313" w:type="dxa"/>
          </w:tcPr>
          <w:p w:rsidR="004F6E34" w:rsidRPr="0089150A" w:rsidRDefault="00992C5C">
            <w:pPr>
              <w:pStyle w:val="TableParagraph"/>
              <w:spacing w:before="14" w:line="249" w:lineRule="auto"/>
              <w:ind w:left="109" w:right="815"/>
              <w:rPr>
                <w:sz w:val="24"/>
                <w:szCs w:val="24"/>
              </w:rPr>
            </w:pPr>
            <w:r w:rsidRPr="0089150A">
              <w:rPr>
                <w:w w:val="105"/>
                <w:sz w:val="24"/>
                <w:szCs w:val="24"/>
              </w:rPr>
              <w:t>Соответствие</w:t>
            </w:r>
            <w:r w:rsidRPr="0089150A">
              <w:rPr>
                <w:sz w:val="24"/>
                <w:szCs w:val="24"/>
              </w:rPr>
              <w:t>занимаемой</w:t>
            </w:r>
            <w:r w:rsidRPr="0089150A">
              <w:rPr>
                <w:w w:val="105"/>
                <w:sz w:val="24"/>
                <w:szCs w:val="24"/>
              </w:rPr>
              <w:t>должности</w:t>
            </w:r>
          </w:p>
        </w:tc>
        <w:tc>
          <w:tcPr>
            <w:tcW w:w="1852" w:type="dxa"/>
          </w:tcPr>
          <w:p w:rsidR="004F6E34" w:rsidRPr="0089150A" w:rsidRDefault="00992C5C">
            <w:pPr>
              <w:pStyle w:val="TableParagraph"/>
              <w:spacing w:before="14" w:line="252" w:lineRule="auto"/>
              <w:ind w:left="116" w:right="943"/>
              <w:jc w:val="both"/>
              <w:rPr>
                <w:sz w:val="24"/>
                <w:szCs w:val="24"/>
              </w:rPr>
            </w:pPr>
            <w:r w:rsidRPr="0089150A">
              <w:rPr>
                <w:sz w:val="24"/>
                <w:szCs w:val="24"/>
              </w:rPr>
              <w:t>Квалиф</w:t>
            </w:r>
            <w:r w:rsidRPr="0089150A">
              <w:rPr>
                <w:w w:val="105"/>
                <w:sz w:val="24"/>
                <w:szCs w:val="24"/>
              </w:rPr>
              <w:t>икационн</w:t>
            </w:r>
          </w:p>
          <w:p w:rsidR="004F6E34" w:rsidRPr="0089150A" w:rsidRDefault="00992C5C">
            <w:pPr>
              <w:pStyle w:val="TableParagraph"/>
              <w:spacing w:before="10"/>
              <w:ind w:left="116"/>
              <w:rPr>
                <w:sz w:val="24"/>
                <w:szCs w:val="24"/>
              </w:rPr>
            </w:pPr>
            <w:r w:rsidRPr="0089150A">
              <w:rPr>
                <w:w w:val="105"/>
                <w:sz w:val="24"/>
                <w:szCs w:val="24"/>
              </w:rPr>
              <w:t>ая</w:t>
            </w:r>
          </w:p>
          <w:p w:rsidR="004F6E34" w:rsidRPr="0089150A" w:rsidRDefault="00992C5C">
            <w:pPr>
              <w:pStyle w:val="TableParagraph"/>
              <w:spacing w:line="270" w:lineRule="atLeast"/>
              <w:ind w:left="116" w:right="764"/>
              <w:rPr>
                <w:sz w:val="24"/>
                <w:szCs w:val="24"/>
              </w:rPr>
            </w:pPr>
            <w:r w:rsidRPr="0089150A">
              <w:rPr>
                <w:sz w:val="24"/>
                <w:szCs w:val="24"/>
              </w:rPr>
              <w:t>категор</w:t>
            </w:r>
            <w:r w:rsidRPr="0089150A">
              <w:rPr>
                <w:w w:val="105"/>
                <w:sz w:val="24"/>
                <w:szCs w:val="24"/>
              </w:rPr>
              <w:t>ия</w:t>
            </w:r>
          </w:p>
        </w:tc>
      </w:tr>
      <w:tr w:rsidR="004F6E34" w:rsidRPr="0089150A">
        <w:trPr>
          <w:trHeight w:val="566"/>
        </w:trPr>
        <w:tc>
          <w:tcPr>
            <w:tcW w:w="2551" w:type="dxa"/>
          </w:tcPr>
          <w:p w:rsidR="004F6E34" w:rsidRPr="0089150A" w:rsidRDefault="00992C5C">
            <w:pPr>
              <w:pStyle w:val="TableParagraph"/>
              <w:spacing w:before="6" w:line="270" w:lineRule="atLeast"/>
              <w:ind w:left="110" w:right="1019"/>
              <w:rPr>
                <w:sz w:val="24"/>
                <w:szCs w:val="24"/>
              </w:rPr>
            </w:pPr>
            <w:r w:rsidRPr="0089150A">
              <w:rPr>
                <w:sz w:val="24"/>
                <w:szCs w:val="24"/>
              </w:rPr>
              <w:t>Педагогическ</w:t>
            </w:r>
            <w:r w:rsidRPr="0089150A">
              <w:rPr>
                <w:w w:val="105"/>
                <w:sz w:val="24"/>
                <w:szCs w:val="24"/>
              </w:rPr>
              <w:t>иеработники</w:t>
            </w:r>
          </w:p>
        </w:tc>
        <w:tc>
          <w:tcPr>
            <w:tcW w:w="2896" w:type="dxa"/>
          </w:tcPr>
          <w:p w:rsidR="004F6E34" w:rsidRPr="0089150A" w:rsidRDefault="00992C5C">
            <w:pPr>
              <w:pStyle w:val="TableParagraph"/>
              <w:spacing w:before="14"/>
              <w:ind w:left="109"/>
              <w:rPr>
                <w:sz w:val="24"/>
                <w:szCs w:val="24"/>
              </w:rPr>
            </w:pPr>
            <w:r w:rsidRPr="0089150A">
              <w:rPr>
                <w:w w:val="105"/>
                <w:sz w:val="24"/>
                <w:szCs w:val="24"/>
              </w:rPr>
              <w:t>100%</w:t>
            </w:r>
          </w:p>
        </w:tc>
        <w:tc>
          <w:tcPr>
            <w:tcW w:w="2313" w:type="dxa"/>
          </w:tcPr>
          <w:p w:rsidR="004F6E34" w:rsidRPr="0089150A" w:rsidRDefault="00992C5C">
            <w:pPr>
              <w:pStyle w:val="TableParagraph"/>
              <w:spacing w:before="14"/>
              <w:ind w:left="109"/>
              <w:rPr>
                <w:sz w:val="24"/>
                <w:szCs w:val="24"/>
              </w:rPr>
            </w:pPr>
            <w:r w:rsidRPr="0089150A">
              <w:rPr>
                <w:w w:val="105"/>
                <w:sz w:val="24"/>
                <w:szCs w:val="24"/>
              </w:rPr>
              <w:t>100%</w:t>
            </w:r>
          </w:p>
        </w:tc>
        <w:tc>
          <w:tcPr>
            <w:tcW w:w="1852" w:type="dxa"/>
          </w:tcPr>
          <w:p w:rsidR="004F6E34" w:rsidRPr="0089150A" w:rsidRDefault="00992C5C">
            <w:pPr>
              <w:pStyle w:val="TableParagraph"/>
              <w:spacing w:before="14"/>
              <w:ind w:left="116"/>
              <w:rPr>
                <w:sz w:val="24"/>
                <w:szCs w:val="24"/>
              </w:rPr>
            </w:pPr>
            <w:r w:rsidRPr="0089150A">
              <w:rPr>
                <w:w w:val="105"/>
                <w:sz w:val="24"/>
                <w:szCs w:val="24"/>
              </w:rPr>
              <w:t>100%</w:t>
            </w:r>
          </w:p>
        </w:tc>
      </w:tr>
      <w:tr w:rsidR="004F6E34" w:rsidRPr="0089150A">
        <w:trPr>
          <w:trHeight w:val="565"/>
        </w:trPr>
        <w:tc>
          <w:tcPr>
            <w:tcW w:w="2551" w:type="dxa"/>
          </w:tcPr>
          <w:p w:rsidR="004F6E34" w:rsidRPr="0089150A" w:rsidRDefault="00992C5C">
            <w:pPr>
              <w:pStyle w:val="TableParagraph"/>
              <w:spacing w:before="6" w:line="270" w:lineRule="atLeast"/>
              <w:ind w:left="110" w:right="1019"/>
              <w:rPr>
                <w:sz w:val="24"/>
                <w:szCs w:val="24"/>
              </w:rPr>
            </w:pPr>
            <w:r w:rsidRPr="0089150A">
              <w:rPr>
                <w:sz w:val="24"/>
                <w:szCs w:val="24"/>
              </w:rPr>
              <w:t>Руководящие</w:t>
            </w:r>
            <w:r w:rsidRPr="0089150A">
              <w:rPr>
                <w:w w:val="105"/>
                <w:sz w:val="24"/>
                <w:szCs w:val="24"/>
              </w:rPr>
              <w:t>работники</w:t>
            </w:r>
          </w:p>
        </w:tc>
        <w:tc>
          <w:tcPr>
            <w:tcW w:w="2896" w:type="dxa"/>
          </w:tcPr>
          <w:p w:rsidR="004F6E34" w:rsidRPr="0089150A" w:rsidRDefault="00992C5C">
            <w:pPr>
              <w:pStyle w:val="TableParagraph"/>
              <w:spacing w:before="14"/>
              <w:ind w:left="109"/>
              <w:rPr>
                <w:sz w:val="24"/>
                <w:szCs w:val="24"/>
              </w:rPr>
            </w:pPr>
            <w:r w:rsidRPr="0089150A">
              <w:rPr>
                <w:w w:val="105"/>
                <w:sz w:val="24"/>
                <w:szCs w:val="24"/>
              </w:rPr>
              <w:t>100%</w:t>
            </w:r>
          </w:p>
        </w:tc>
        <w:tc>
          <w:tcPr>
            <w:tcW w:w="2313" w:type="dxa"/>
          </w:tcPr>
          <w:p w:rsidR="004F6E34" w:rsidRPr="0089150A" w:rsidRDefault="00992C5C">
            <w:pPr>
              <w:pStyle w:val="TableParagraph"/>
              <w:spacing w:before="14"/>
              <w:ind w:left="109"/>
              <w:rPr>
                <w:sz w:val="24"/>
                <w:szCs w:val="24"/>
              </w:rPr>
            </w:pPr>
            <w:r w:rsidRPr="0089150A">
              <w:rPr>
                <w:w w:val="105"/>
                <w:sz w:val="24"/>
                <w:szCs w:val="24"/>
              </w:rPr>
              <w:t>0%</w:t>
            </w:r>
          </w:p>
        </w:tc>
        <w:tc>
          <w:tcPr>
            <w:tcW w:w="1852" w:type="dxa"/>
          </w:tcPr>
          <w:p w:rsidR="004F6E34" w:rsidRPr="0089150A" w:rsidRDefault="00992C5C">
            <w:pPr>
              <w:pStyle w:val="TableParagraph"/>
              <w:spacing w:before="14"/>
              <w:ind w:left="116"/>
              <w:rPr>
                <w:sz w:val="24"/>
                <w:szCs w:val="24"/>
              </w:rPr>
            </w:pPr>
            <w:r w:rsidRPr="0089150A">
              <w:rPr>
                <w:w w:val="105"/>
                <w:sz w:val="24"/>
                <w:szCs w:val="24"/>
              </w:rPr>
              <w:t>100%</w:t>
            </w:r>
          </w:p>
        </w:tc>
      </w:tr>
    </w:tbl>
    <w:p w:rsidR="004F6E34" w:rsidRPr="0089150A" w:rsidRDefault="00992C5C">
      <w:pPr>
        <w:pStyle w:val="1"/>
        <w:spacing w:before="9" w:line="247" w:lineRule="auto"/>
        <w:ind w:left="970" w:right="1102"/>
        <w:rPr>
          <w:sz w:val="24"/>
          <w:szCs w:val="24"/>
        </w:rPr>
      </w:pPr>
      <w:r w:rsidRPr="0089150A">
        <w:rPr>
          <w:w w:val="105"/>
          <w:sz w:val="24"/>
          <w:szCs w:val="24"/>
        </w:rPr>
        <w:t>Профессиональноеразвитиеиповышениеквалификациипедагогическихработников.</w:t>
      </w:r>
    </w:p>
    <w:p w:rsidR="004F6E34" w:rsidRPr="0089150A" w:rsidRDefault="00992C5C">
      <w:pPr>
        <w:pStyle w:val="a3"/>
        <w:spacing w:line="249" w:lineRule="auto"/>
        <w:ind w:left="970" w:right="1101" w:firstLine="0"/>
        <w:rPr>
          <w:sz w:val="24"/>
          <w:szCs w:val="24"/>
        </w:rPr>
      </w:pPr>
      <w:r w:rsidRPr="0089150A">
        <w:rPr>
          <w:w w:val="105"/>
          <w:sz w:val="24"/>
          <w:szCs w:val="24"/>
        </w:rPr>
        <w:t>Основнымусловиемформированияинаращиваниянеобходимогоидостаточногокадрового потенциала образовательной организации является обеспечение в соответствиис новыми образовательными реалиями и задачами адекватности системы непрерывногопедагогическогообразованияпроисходящимизменениямвсистеме</w:t>
      </w:r>
    </w:p>
    <w:p w:rsidR="004F6E34" w:rsidRPr="0089150A" w:rsidRDefault="00992C5C">
      <w:pPr>
        <w:pStyle w:val="a3"/>
        <w:spacing w:before="4"/>
        <w:ind w:left="970" w:firstLine="0"/>
        <w:rPr>
          <w:sz w:val="24"/>
          <w:szCs w:val="24"/>
        </w:rPr>
      </w:pPr>
      <w:r w:rsidRPr="0089150A">
        <w:rPr>
          <w:w w:val="105"/>
          <w:sz w:val="24"/>
          <w:szCs w:val="24"/>
        </w:rPr>
        <w:t>образованиявцелом.</w:t>
      </w:r>
    </w:p>
    <w:p w:rsidR="004F6E34" w:rsidRPr="0089150A" w:rsidRDefault="00992C5C">
      <w:pPr>
        <w:pStyle w:val="a3"/>
        <w:spacing w:before="9" w:line="252" w:lineRule="auto"/>
        <w:ind w:left="970" w:right="1112" w:firstLine="115"/>
        <w:rPr>
          <w:sz w:val="24"/>
          <w:szCs w:val="24"/>
        </w:rPr>
      </w:pPr>
      <w:r w:rsidRPr="0089150A">
        <w:rPr>
          <w:w w:val="105"/>
          <w:sz w:val="24"/>
          <w:szCs w:val="24"/>
        </w:rPr>
        <w:t>Непрерывностьпрофессиональногоразвитияпедагогическихииныхработниковобразовательнойорганизации,участвующихвразработкеиреализацииосновнойобразовательнойпрограммыосновногообщегообразованияхарактеризуетсядолейработников, повышающих квалификацию не реже одного раза в три года. При этом могут</w:t>
      </w:r>
      <w:r w:rsidRPr="0089150A">
        <w:rPr>
          <w:sz w:val="24"/>
          <w:szCs w:val="24"/>
        </w:rPr>
        <w:t>бытьиспользованыразличные образовательныеорганизации, имеющие соответствующую</w:t>
      </w:r>
      <w:r w:rsidRPr="0089150A">
        <w:rPr>
          <w:w w:val="105"/>
          <w:sz w:val="24"/>
          <w:szCs w:val="24"/>
        </w:rPr>
        <w:t>лицензию.</w:t>
      </w:r>
    </w:p>
    <w:p w:rsidR="004F6E34" w:rsidRPr="0089150A" w:rsidRDefault="00992C5C">
      <w:pPr>
        <w:pStyle w:val="a3"/>
        <w:spacing w:line="255" w:lineRule="exact"/>
        <w:ind w:left="1201" w:firstLine="0"/>
        <w:rPr>
          <w:sz w:val="24"/>
          <w:szCs w:val="24"/>
        </w:rPr>
      </w:pPr>
      <w:r w:rsidRPr="0089150A">
        <w:rPr>
          <w:w w:val="105"/>
          <w:sz w:val="24"/>
          <w:szCs w:val="24"/>
        </w:rPr>
        <w:t>Для достижения  результатов  основной  образовательной  программы  в  ходе  ее</w:t>
      </w:r>
    </w:p>
    <w:p w:rsidR="004F6E34" w:rsidRPr="0089150A" w:rsidRDefault="004F6E34">
      <w:pPr>
        <w:spacing w:line="255" w:lineRule="exact"/>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pPr>
        <w:pStyle w:val="a3"/>
        <w:spacing w:before="97" w:line="252" w:lineRule="auto"/>
        <w:ind w:left="970" w:right="1114" w:firstLine="0"/>
        <w:rPr>
          <w:sz w:val="24"/>
          <w:szCs w:val="24"/>
        </w:rPr>
      </w:pPr>
      <w:r w:rsidRPr="0089150A">
        <w:rPr>
          <w:w w:val="105"/>
          <w:sz w:val="24"/>
          <w:szCs w:val="24"/>
        </w:rPr>
        <w:t>реализациипредполагаетсяоценкакачестваирезультативностидеятельностипедагогических работников с целью коррекции их деятельности, атакже определениястимулирующейчастифондаоплатытруда.</w:t>
      </w:r>
    </w:p>
    <w:p w:rsidR="004F6E34" w:rsidRPr="0089150A" w:rsidRDefault="00992C5C">
      <w:pPr>
        <w:pStyle w:val="a3"/>
        <w:spacing w:line="254" w:lineRule="auto"/>
        <w:ind w:left="970" w:right="1110" w:firstLine="230"/>
        <w:rPr>
          <w:sz w:val="24"/>
          <w:szCs w:val="24"/>
        </w:rPr>
      </w:pPr>
      <w:r w:rsidRPr="0089150A">
        <w:rPr>
          <w:w w:val="105"/>
          <w:sz w:val="24"/>
          <w:szCs w:val="24"/>
        </w:rPr>
        <w:t>Ожидаемыйрезультатповышенияквалификации—профессиональнаяготовностьработниковобразованиякреализацииФГОСООО:</w:t>
      </w:r>
    </w:p>
    <w:p w:rsidR="004F6E34" w:rsidRPr="0089150A" w:rsidRDefault="00992C5C">
      <w:pPr>
        <w:pStyle w:val="a3"/>
        <w:spacing w:line="247" w:lineRule="auto"/>
        <w:ind w:left="970" w:right="1125" w:firstLine="0"/>
        <w:rPr>
          <w:sz w:val="24"/>
          <w:szCs w:val="24"/>
        </w:rPr>
      </w:pPr>
      <w:r w:rsidRPr="0089150A">
        <w:rPr>
          <w:w w:val="105"/>
          <w:sz w:val="24"/>
          <w:szCs w:val="24"/>
        </w:rPr>
        <w:t>—обеспечение оптимального вхождения работников образования в систему ценностейсовременногообразования;</w:t>
      </w:r>
    </w:p>
    <w:p w:rsidR="004F6E34" w:rsidRPr="0089150A" w:rsidRDefault="00992C5C">
      <w:pPr>
        <w:pStyle w:val="a3"/>
        <w:spacing w:line="247" w:lineRule="auto"/>
        <w:ind w:left="970" w:right="1111" w:firstLine="0"/>
        <w:rPr>
          <w:sz w:val="24"/>
          <w:szCs w:val="24"/>
        </w:rPr>
      </w:pPr>
      <w:r w:rsidRPr="0089150A">
        <w:rPr>
          <w:w w:val="105"/>
          <w:sz w:val="24"/>
          <w:szCs w:val="24"/>
        </w:rPr>
        <w:t>—освоениесистемытребованийкструктуреосновнойобразовательнойпрограммы,результатамееосвоенияиусловиямреализации,атакжесистемыоценкиитоговобразовательнойдеятельностиобучающихся;</w:t>
      </w:r>
    </w:p>
    <w:p w:rsidR="004F6E34" w:rsidRPr="0089150A" w:rsidRDefault="00992C5C">
      <w:pPr>
        <w:pStyle w:val="a3"/>
        <w:spacing w:before="10" w:line="249" w:lineRule="auto"/>
        <w:ind w:left="970" w:right="1101" w:firstLine="0"/>
        <w:rPr>
          <w:sz w:val="24"/>
          <w:szCs w:val="24"/>
        </w:rPr>
      </w:pPr>
      <w:r w:rsidRPr="0089150A">
        <w:rPr>
          <w:w w:val="105"/>
          <w:sz w:val="24"/>
          <w:szCs w:val="24"/>
        </w:rPr>
        <w:t>—овладениеучебно-методическимииинформационно-методическимиресурсами,необходимымидляуспешногорешениязадачФГОСООО.</w:t>
      </w:r>
    </w:p>
    <w:p w:rsidR="004F6E34" w:rsidRPr="0089150A" w:rsidRDefault="00992C5C">
      <w:pPr>
        <w:pStyle w:val="a3"/>
        <w:spacing w:line="252" w:lineRule="auto"/>
        <w:ind w:left="970" w:right="1107" w:firstLine="230"/>
        <w:rPr>
          <w:sz w:val="24"/>
          <w:szCs w:val="24"/>
        </w:rPr>
      </w:pPr>
      <w:r w:rsidRPr="0089150A">
        <w:rPr>
          <w:w w:val="105"/>
          <w:sz w:val="24"/>
          <w:szCs w:val="24"/>
        </w:rPr>
        <w:t>Однимизважнейшихмеханизмовобеспечениянеобходимогоквалификационногоуровня педагогических работников, участвующих в разработке и реализации основнойобразовательнойпрограммыосновногообщегообразованияявляетсясистемаметодической работы, обеспечивающая сопровождение деятельности педагогов на всехэтапахреализациитребованийФГОСООО.</w:t>
      </w:r>
    </w:p>
    <w:p w:rsidR="004F6E34" w:rsidRPr="0089150A" w:rsidRDefault="00992C5C">
      <w:pPr>
        <w:pStyle w:val="a3"/>
        <w:spacing w:line="252" w:lineRule="auto"/>
        <w:ind w:left="970" w:right="1109" w:firstLine="238"/>
        <w:rPr>
          <w:sz w:val="24"/>
          <w:szCs w:val="24"/>
        </w:rPr>
      </w:pPr>
      <w:r w:rsidRPr="0089150A">
        <w:rPr>
          <w:w w:val="105"/>
          <w:sz w:val="24"/>
          <w:szCs w:val="24"/>
        </w:rPr>
        <w:t>Актуальныевопросыреализациипрограммыосновногообщегообразованиярассматриваютсяметодическимиобъединениями,действующимивобразовательнойорганизации,атакжеметодическимии</w:t>
      </w:r>
    </w:p>
    <w:p w:rsidR="004F6E34" w:rsidRPr="0089150A" w:rsidRDefault="00992C5C">
      <w:pPr>
        <w:pStyle w:val="a3"/>
        <w:spacing w:line="247" w:lineRule="auto"/>
        <w:ind w:left="970" w:right="1117" w:firstLine="0"/>
        <w:rPr>
          <w:sz w:val="24"/>
          <w:szCs w:val="24"/>
        </w:rPr>
      </w:pPr>
      <w:r w:rsidRPr="0089150A">
        <w:rPr>
          <w:w w:val="105"/>
          <w:sz w:val="24"/>
          <w:szCs w:val="24"/>
        </w:rPr>
        <w:t>учебно-методическими объединениями в сфере общего образования, действующими намуниципальномирегиональномуровнях.</w:t>
      </w:r>
    </w:p>
    <w:p w:rsidR="004F6E34" w:rsidRPr="0089150A" w:rsidRDefault="00992C5C">
      <w:pPr>
        <w:pStyle w:val="1"/>
        <w:numPr>
          <w:ilvl w:val="2"/>
          <w:numId w:val="8"/>
        </w:numPr>
        <w:tabs>
          <w:tab w:val="left" w:pos="2290"/>
        </w:tabs>
        <w:spacing w:before="4" w:line="249" w:lineRule="auto"/>
        <w:ind w:right="1105" w:firstLine="0"/>
        <w:jc w:val="both"/>
        <w:rPr>
          <w:sz w:val="24"/>
          <w:szCs w:val="24"/>
        </w:rPr>
      </w:pPr>
      <w:r w:rsidRPr="0089150A">
        <w:rPr>
          <w:w w:val="105"/>
          <w:sz w:val="24"/>
          <w:szCs w:val="24"/>
        </w:rPr>
        <w:t>Описаниепсихолого-педагогическихусловийреализацииосновнойобразовательнойпрограммыосновногообщегообразования</w:t>
      </w:r>
    </w:p>
    <w:p w:rsidR="004F6E34" w:rsidRPr="0089150A" w:rsidRDefault="00992C5C">
      <w:pPr>
        <w:pStyle w:val="a3"/>
        <w:spacing w:line="252" w:lineRule="auto"/>
        <w:ind w:left="970" w:right="1108" w:firstLine="0"/>
        <w:rPr>
          <w:sz w:val="24"/>
          <w:szCs w:val="24"/>
        </w:rPr>
      </w:pPr>
      <w:r w:rsidRPr="0089150A">
        <w:rPr>
          <w:w w:val="105"/>
          <w:sz w:val="24"/>
          <w:szCs w:val="24"/>
        </w:rPr>
        <w:t>Психолого-педагогические условия, созданные в МБОУ Павло-Антоновская ООШ обеспечиваютисполнениетребованийфедеральныхгосударственныхобразовательных стандартов основного общего образования к психолого-педагогическимусловиямреализацииосновнойобразовательнойпрограммыосновногообщегообразования,вчастности:</w:t>
      </w:r>
    </w:p>
    <w:p w:rsidR="004F6E34" w:rsidRPr="0089150A" w:rsidRDefault="00992C5C">
      <w:pPr>
        <w:pStyle w:val="a5"/>
        <w:numPr>
          <w:ilvl w:val="0"/>
          <w:numId w:val="7"/>
        </w:numPr>
        <w:tabs>
          <w:tab w:val="left" w:pos="1303"/>
        </w:tabs>
        <w:spacing w:line="252" w:lineRule="auto"/>
        <w:ind w:right="1105"/>
        <w:jc w:val="both"/>
        <w:rPr>
          <w:sz w:val="24"/>
          <w:szCs w:val="24"/>
        </w:rPr>
      </w:pPr>
      <w:r w:rsidRPr="0089150A">
        <w:rPr>
          <w:w w:val="105"/>
          <w:sz w:val="24"/>
          <w:szCs w:val="24"/>
        </w:rPr>
        <w:t>обеспечиваетпреемственностьсодержанияиформорганизацииобразовательной</w:t>
      </w:r>
      <w:r w:rsidRPr="0089150A">
        <w:rPr>
          <w:sz w:val="24"/>
          <w:szCs w:val="24"/>
        </w:rPr>
        <w:t>деятельностиприреализацииобразовательныхпрограммначальн огообразования,</w:t>
      </w:r>
      <w:r w:rsidRPr="0089150A">
        <w:rPr>
          <w:w w:val="105"/>
          <w:sz w:val="24"/>
          <w:szCs w:val="24"/>
        </w:rPr>
        <w:t>основногообщегоисреднегообщегообразования;</w:t>
      </w:r>
    </w:p>
    <w:p w:rsidR="004F6E34" w:rsidRPr="0089150A" w:rsidRDefault="00992C5C">
      <w:pPr>
        <w:pStyle w:val="a5"/>
        <w:numPr>
          <w:ilvl w:val="0"/>
          <w:numId w:val="7"/>
        </w:numPr>
        <w:tabs>
          <w:tab w:val="left" w:pos="1303"/>
        </w:tabs>
        <w:spacing w:line="252" w:lineRule="auto"/>
        <w:ind w:right="1108"/>
        <w:jc w:val="both"/>
        <w:rPr>
          <w:sz w:val="24"/>
          <w:szCs w:val="24"/>
        </w:rPr>
      </w:pPr>
      <w:r w:rsidRPr="0089150A">
        <w:rPr>
          <w:w w:val="105"/>
          <w:sz w:val="24"/>
          <w:szCs w:val="24"/>
        </w:rPr>
        <w:t>способствуетсоциально-психологическойадаптацииобучающихсякусловиямОрганизациис учетомспецификиихвозрастного психофизиологического развития,включаяособенностиадаптацииксоциальнойсреде;</w:t>
      </w:r>
    </w:p>
    <w:p w:rsidR="004F6E34" w:rsidRPr="0089150A" w:rsidRDefault="00992C5C">
      <w:pPr>
        <w:pStyle w:val="a5"/>
        <w:numPr>
          <w:ilvl w:val="0"/>
          <w:numId w:val="7"/>
        </w:numPr>
        <w:tabs>
          <w:tab w:val="left" w:pos="1303"/>
        </w:tabs>
        <w:spacing w:line="252" w:lineRule="auto"/>
        <w:ind w:right="1110"/>
        <w:jc w:val="both"/>
        <w:rPr>
          <w:sz w:val="24"/>
          <w:szCs w:val="24"/>
        </w:rPr>
      </w:pPr>
      <w:r w:rsidRPr="0089150A">
        <w:rPr>
          <w:w w:val="105"/>
          <w:sz w:val="24"/>
          <w:szCs w:val="24"/>
        </w:rPr>
        <w:t>формированиеиразвитиепсихолого-педагогическойкомпетентностиработниковМБОУПавло-Антоновская ООШ иродителей(законныхпредставителей)несовершеннолетнихобучающихся;</w:t>
      </w:r>
    </w:p>
    <w:p w:rsidR="004F6E34" w:rsidRPr="0089150A" w:rsidRDefault="00992C5C">
      <w:pPr>
        <w:pStyle w:val="a5"/>
        <w:numPr>
          <w:ilvl w:val="0"/>
          <w:numId w:val="7"/>
        </w:numPr>
        <w:tabs>
          <w:tab w:val="left" w:pos="1303"/>
        </w:tabs>
        <w:spacing w:line="247" w:lineRule="auto"/>
        <w:ind w:right="1112"/>
        <w:jc w:val="both"/>
        <w:rPr>
          <w:sz w:val="24"/>
          <w:szCs w:val="24"/>
        </w:rPr>
      </w:pPr>
      <w:r w:rsidRPr="0089150A">
        <w:rPr>
          <w:w w:val="105"/>
          <w:sz w:val="24"/>
          <w:szCs w:val="24"/>
        </w:rPr>
        <w:t>профилактику формирования у обучающихся девиантных форм поведения, агрессии иповышеннойтревожности.</w:t>
      </w:r>
    </w:p>
    <w:p w:rsidR="004F6E34" w:rsidRPr="0089150A" w:rsidRDefault="00992C5C">
      <w:pPr>
        <w:pStyle w:val="a5"/>
        <w:numPr>
          <w:ilvl w:val="0"/>
          <w:numId w:val="7"/>
        </w:numPr>
        <w:tabs>
          <w:tab w:val="left" w:pos="1303"/>
        </w:tabs>
        <w:spacing w:line="247" w:lineRule="auto"/>
        <w:ind w:right="1103"/>
        <w:jc w:val="both"/>
        <w:rPr>
          <w:sz w:val="24"/>
          <w:szCs w:val="24"/>
        </w:rPr>
      </w:pPr>
      <w:r w:rsidRPr="0089150A">
        <w:rPr>
          <w:w w:val="105"/>
          <w:sz w:val="24"/>
          <w:szCs w:val="24"/>
        </w:rPr>
        <w:t>ВМБОУПавло-Антоновская ООШ психолого-педагогическоесопровождениереализациипрограммыосновногообщегообразованияосуществляетсяквалифицированнымиспециалистами:</w:t>
      </w:r>
    </w:p>
    <w:p w:rsidR="004F6E34" w:rsidRPr="0089150A" w:rsidRDefault="00992C5C">
      <w:pPr>
        <w:pStyle w:val="a3"/>
        <w:spacing w:line="249" w:lineRule="auto"/>
        <w:ind w:left="1302" w:right="6894" w:firstLine="0"/>
        <w:rPr>
          <w:sz w:val="24"/>
          <w:szCs w:val="24"/>
        </w:rPr>
      </w:pPr>
      <w:r w:rsidRPr="0089150A">
        <w:rPr>
          <w:w w:val="105"/>
          <w:sz w:val="24"/>
          <w:szCs w:val="24"/>
        </w:rPr>
        <w:t>педагогом-психологом(2чел.);социальнымпедагогом(1чел.).</w:t>
      </w:r>
    </w:p>
    <w:p w:rsidR="004F6E34" w:rsidRPr="0089150A" w:rsidRDefault="00992C5C">
      <w:pPr>
        <w:pStyle w:val="a5"/>
        <w:numPr>
          <w:ilvl w:val="0"/>
          <w:numId w:val="7"/>
        </w:numPr>
        <w:tabs>
          <w:tab w:val="left" w:pos="1303"/>
        </w:tabs>
        <w:spacing w:line="249" w:lineRule="auto"/>
        <w:ind w:right="1108"/>
        <w:jc w:val="both"/>
        <w:rPr>
          <w:sz w:val="24"/>
          <w:szCs w:val="24"/>
        </w:rPr>
      </w:pPr>
      <w:r w:rsidRPr="0089150A">
        <w:rPr>
          <w:w w:val="105"/>
          <w:sz w:val="24"/>
          <w:szCs w:val="24"/>
        </w:rPr>
        <w:t>ВпроцессереализацииосновнойобразовательнойпрограммыосновногообщегообразованияМБОУ«Средняяобщеобразовательнаяшкола№49»обеспечиваетсяпсихолого-педагогическоесопровождениеучастниковобразовательныхотношенийпосредствомсистемнойдеятельностииотдельныхмероприятий,обеспечивающих:</w:t>
      </w:r>
    </w:p>
    <w:p w:rsidR="004F6E34" w:rsidRPr="0089150A" w:rsidRDefault="00992C5C">
      <w:pPr>
        <w:pStyle w:val="a3"/>
        <w:ind w:left="1302" w:firstLine="0"/>
        <w:rPr>
          <w:sz w:val="24"/>
          <w:szCs w:val="24"/>
        </w:rPr>
      </w:pPr>
      <w:r w:rsidRPr="0089150A">
        <w:rPr>
          <w:w w:val="105"/>
          <w:sz w:val="24"/>
          <w:szCs w:val="24"/>
        </w:rPr>
        <w:t>-формирование  и      развитие       психолого-педагогическойкомпетентности;</w:t>
      </w:r>
    </w:p>
    <w:p w:rsidR="004F6E34" w:rsidRPr="0089150A" w:rsidRDefault="004F6E34">
      <w:pPr>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pPr>
        <w:pStyle w:val="a3"/>
        <w:spacing w:before="97" w:line="254" w:lineRule="auto"/>
        <w:ind w:left="1302" w:firstLine="0"/>
        <w:jc w:val="left"/>
        <w:rPr>
          <w:sz w:val="24"/>
          <w:szCs w:val="24"/>
        </w:rPr>
      </w:pPr>
      <w:r w:rsidRPr="0089150A">
        <w:rPr>
          <w:w w:val="105"/>
          <w:sz w:val="24"/>
          <w:szCs w:val="24"/>
        </w:rPr>
        <w:t>-сохранениеиукреплениепсихологическогоблагополучияипсихическогоздоровьяобучающихся;</w:t>
      </w:r>
    </w:p>
    <w:p w:rsidR="004F6E34" w:rsidRPr="0089150A" w:rsidRDefault="00992C5C">
      <w:pPr>
        <w:pStyle w:val="a5"/>
        <w:numPr>
          <w:ilvl w:val="0"/>
          <w:numId w:val="7"/>
        </w:numPr>
        <w:tabs>
          <w:tab w:val="left" w:pos="1303"/>
        </w:tabs>
        <w:spacing w:line="258" w:lineRule="exact"/>
        <w:rPr>
          <w:sz w:val="24"/>
          <w:szCs w:val="24"/>
        </w:rPr>
      </w:pPr>
      <w:r w:rsidRPr="0089150A">
        <w:rPr>
          <w:sz w:val="24"/>
          <w:szCs w:val="24"/>
        </w:rPr>
        <w:t>поддержкаисопровождениедетско-родительскихотношений;</w:t>
      </w:r>
    </w:p>
    <w:p w:rsidR="004F6E34" w:rsidRPr="0089150A" w:rsidRDefault="00992C5C">
      <w:pPr>
        <w:pStyle w:val="a5"/>
        <w:numPr>
          <w:ilvl w:val="0"/>
          <w:numId w:val="7"/>
        </w:numPr>
        <w:tabs>
          <w:tab w:val="left" w:pos="1303"/>
        </w:tabs>
        <w:spacing w:before="10"/>
        <w:rPr>
          <w:sz w:val="24"/>
          <w:szCs w:val="24"/>
        </w:rPr>
      </w:pPr>
      <w:r w:rsidRPr="0089150A">
        <w:rPr>
          <w:sz w:val="24"/>
          <w:szCs w:val="24"/>
        </w:rPr>
        <w:t>формированиеценностиздоровьяибезопасногообразажизни;</w:t>
      </w:r>
    </w:p>
    <w:p w:rsidR="004F6E34" w:rsidRPr="0089150A" w:rsidRDefault="00992C5C">
      <w:pPr>
        <w:pStyle w:val="a5"/>
        <w:numPr>
          <w:ilvl w:val="0"/>
          <w:numId w:val="7"/>
        </w:numPr>
        <w:tabs>
          <w:tab w:val="left" w:pos="1303"/>
        </w:tabs>
        <w:spacing w:before="16" w:line="247" w:lineRule="auto"/>
        <w:ind w:right="1126"/>
        <w:rPr>
          <w:sz w:val="24"/>
          <w:szCs w:val="24"/>
        </w:rPr>
      </w:pPr>
      <w:r w:rsidRPr="0089150A">
        <w:rPr>
          <w:w w:val="105"/>
          <w:sz w:val="24"/>
          <w:szCs w:val="24"/>
        </w:rPr>
        <w:t>дифференциацияииндивидуализацияобученияивоспитаниясучетомособенностейкогнитивногоиэмоциональногоразвитияобучающихся;</w:t>
      </w:r>
    </w:p>
    <w:p w:rsidR="004F6E34" w:rsidRPr="0089150A" w:rsidRDefault="00992C5C">
      <w:pPr>
        <w:pStyle w:val="a5"/>
        <w:numPr>
          <w:ilvl w:val="0"/>
          <w:numId w:val="7"/>
        </w:numPr>
        <w:tabs>
          <w:tab w:val="left" w:pos="1306"/>
        </w:tabs>
        <w:spacing w:before="2" w:line="254" w:lineRule="auto"/>
        <w:ind w:right="1118"/>
        <w:rPr>
          <w:sz w:val="24"/>
          <w:szCs w:val="24"/>
        </w:rPr>
      </w:pPr>
      <w:r w:rsidRPr="0089150A">
        <w:rPr>
          <w:w w:val="105"/>
          <w:sz w:val="24"/>
          <w:szCs w:val="24"/>
        </w:rPr>
        <w:t>мониторингвозможностейиспособностейобучающихся,  выявление,поддержкаисопровождениеодаренныхдетей,обучающихсясОВЗ;</w:t>
      </w:r>
    </w:p>
    <w:p w:rsidR="004F6E34" w:rsidRPr="0089150A" w:rsidRDefault="00992C5C">
      <w:pPr>
        <w:pStyle w:val="a5"/>
        <w:numPr>
          <w:ilvl w:val="0"/>
          <w:numId w:val="7"/>
        </w:numPr>
        <w:tabs>
          <w:tab w:val="left" w:pos="1306"/>
        </w:tabs>
        <w:spacing w:line="259" w:lineRule="exact"/>
        <w:ind w:left="1305" w:hanging="270"/>
        <w:rPr>
          <w:sz w:val="24"/>
          <w:szCs w:val="24"/>
        </w:rPr>
      </w:pPr>
      <w:r w:rsidRPr="0089150A">
        <w:rPr>
          <w:sz w:val="24"/>
          <w:szCs w:val="24"/>
        </w:rPr>
        <w:t>созданиеусловийдляпоследующегопрофессиональногосамоопределения;</w:t>
      </w:r>
    </w:p>
    <w:p w:rsidR="004F6E34" w:rsidRPr="0089150A" w:rsidRDefault="00992C5C">
      <w:pPr>
        <w:pStyle w:val="a5"/>
        <w:numPr>
          <w:ilvl w:val="0"/>
          <w:numId w:val="7"/>
        </w:numPr>
        <w:tabs>
          <w:tab w:val="left" w:pos="1306"/>
          <w:tab w:val="left" w:pos="3035"/>
          <w:tab w:val="left" w:pos="5170"/>
          <w:tab w:val="left" w:pos="6271"/>
          <w:tab w:val="left" w:pos="6623"/>
          <w:tab w:val="left" w:pos="8580"/>
          <w:tab w:val="left" w:pos="9378"/>
          <w:tab w:val="left" w:pos="9752"/>
        </w:tabs>
        <w:spacing w:before="9" w:line="254" w:lineRule="auto"/>
        <w:ind w:right="1116"/>
        <w:rPr>
          <w:sz w:val="24"/>
          <w:szCs w:val="24"/>
        </w:rPr>
      </w:pPr>
      <w:r w:rsidRPr="0089150A">
        <w:rPr>
          <w:w w:val="105"/>
          <w:sz w:val="24"/>
          <w:szCs w:val="24"/>
        </w:rPr>
        <w:t>формирование</w:t>
      </w:r>
      <w:r w:rsidRPr="0089150A">
        <w:rPr>
          <w:w w:val="105"/>
          <w:sz w:val="24"/>
          <w:szCs w:val="24"/>
        </w:rPr>
        <w:tab/>
        <w:t>коммуникативных</w:t>
      </w:r>
      <w:r w:rsidRPr="0089150A">
        <w:rPr>
          <w:w w:val="105"/>
          <w:sz w:val="24"/>
          <w:szCs w:val="24"/>
        </w:rPr>
        <w:tab/>
        <w:t>навыков</w:t>
      </w:r>
      <w:r w:rsidRPr="0089150A">
        <w:rPr>
          <w:w w:val="105"/>
          <w:sz w:val="24"/>
          <w:szCs w:val="24"/>
        </w:rPr>
        <w:tab/>
        <w:t>в</w:t>
      </w:r>
      <w:r w:rsidRPr="0089150A">
        <w:rPr>
          <w:w w:val="105"/>
          <w:sz w:val="24"/>
          <w:szCs w:val="24"/>
        </w:rPr>
        <w:tab/>
        <w:t>разновозрастной</w:t>
      </w:r>
      <w:r w:rsidRPr="0089150A">
        <w:rPr>
          <w:w w:val="105"/>
          <w:sz w:val="24"/>
          <w:szCs w:val="24"/>
        </w:rPr>
        <w:tab/>
        <w:t>среде</w:t>
      </w:r>
      <w:r w:rsidRPr="0089150A">
        <w:rPr>
          <w:w w:val="105"/>
          <w:sz w:val="24"/>
          <w:szCs w:val="24"/>
        </w:rPr>
        <w:tab/>
        <w:t>и</w:t>
      </w:r>
      <w:r w:rsidRPr="0089150A">
        <w:rPr>
          <w:w w:val="105"/>
          <w:sz w:val="24"/>
          <w:szCs w:val="24"/>
        </w:rPr>
        <w:tab/>
      </w:r>
      <w:r w:rsidRPr="0089150A">
        <w:rPr>
          <w:spacing w:val="-3"/>
          <w:w w:val="105"/>
          <w:sz w:val="24"/>
          <w:szCs w:val="24"/>
        </w:rPr>
        <w:t>среде</w:t>
      </w:r>
      <w:r w:rsidRPr="0089150A">
        <w:rPr>
          <w:w w:val="105"/>
          <w:sz w:val="24"/>
          <w:szCs w:val="24"/>
        </w:rPr>
        <w:t>сверстников;</w:t>
      </w:r>
    </w:p>
    <w:p w:rsidR="004F6E34" w:rsidRPr="0089150A" w:rsidRDefault="00992C5C">
      <w:pPr>
        <w:pStyle w:val="a5"/>
        <w:numPr>
          <w:ilvl w:val="0"/>
          <w:numId w:val="7"/>
        </w:numPr>
        <w:tabs>
          <w:tab w:val="left" w:pos="1306"/>
        </w:tabs>
        <w:spacing w:line="252" w:lineRule="auto"/>
        <w:ind w:left="1036" w:right="1948" w:firstLine="0"/>
        <w:rPr>
          <w:sz w:val="24"/>
          <w:szCs w:val="24"/>
        </w:rPr>
      </w:pPr>
      <w:r w:rsidRPr="0089150A">
        <w:rPr>
          <w:w w:val="105"/>
          <w:sz w:val="24"/>
          <w:szCs w:val="24"/>
        </w:rPr>
        <w:t>поддержка детских объединений, ученического самоуправления;</w:t>
      </w:r>
      <w:r w:rsidRPr="0089150A">
        <w:rPr>
          <w:sz w:val="24"/>
          <w:szCs w:val="24"/>
        </w:rPr>
        <w:t>14)формированиепсихологическойкультурыповедения винформационнойсреде;</w:t>
      </w:r>
      <w:r w:rsidRPr="0089150A">
        <w:rPr>
          <w:w w:val="105"/>
          <w:sz w:val="24"/>
          <w:szCs w:val="24"/>
        </w:rPr>
        <w:t>15)развитиепсихологическойкультурывобластииспользованияИКТ;</w:t>
      </w:r>
    </w:p>
    <w:p w:rsidR="004F6E34" w:rsidRPr="0089150A" w:rsidRDefault="00992C5C">
      <w:pPr>
        <w:pStyle w:val="a5"/>
        <w:numPr>
          <w:ilvl w:val="0"/>
          <w:numId w:val="6"/>
        </w:numPr>
        <w:tabs>
          <w:tab w:val="left" w:pos="1306"/>
        </w:tabs>
        <w:spacing w:line="252" w:lineRule="auto"/>
        <w:ind w:right="1104" w:hanging="267"/>
        <w:jc w:val="both"/>
        <w:rPr>
          <w:sz w:val="24"/>
          <w:szCs w:val="24"/>
        </w:rPr>
      </w:pPr>
      <w:r w:rsidRPr="0089150A">
        <w:rPr>
          <w:w w:val="105"/>
          <w:sz w:val="24"/>
          <w:szCs w:val="24"/>
        </w:rPr>
        <w:t>Впроцессереализацииосновнойобразовательнойпрограммыосуществляетсяиндивидуальное психолого-педагогическоесопровождениевсехучастниковобразовательныхотношений,втомчисле:</w:t>
      </w:r>
    </w:p>
    <w:p w:rsidR="004F6E34" w:rsidRPr="0089150A" w:rsidRDefault="00992C5C">
      <w:pPr>
        <w:pStyle w:val="a5"/>
        <w:numPr>
          <w:ilvl w:val="1"/>
          <w:numId w:val="6"/>
        </w:numPr>
        <w:tabs>
          <w:tab w:val="left" w:pos="1872"/>
        </w:tabs>
        <w:spacing w:line="247" w:lineRule="auto"/>
        <w:ind w:right="1116"/>
        <w:jc w:val="left"/>
        <w:rPr>
          <w:sz w:val="24"/>
          <w:szCs w:val="24"/>
        </w:rPr>
      </w:pPr>
      <w:r w:rsidRPr="0089150A">
        <w:rPr>
          <w:w w:val="105"/>
          <w:sz w:val="24"/>
          <w:szCs w:val="24"/>
        </w:rPr>
        <w:t>обучающихся,испытывающихтрудностивосвоениипрограммыосновногообщегообразования,развитииисоциальнойадаптации;</w:t>
      </w:r>
    </w:p>
    <w:p w:rsidR="004F6E34" w:rsidRPr="0089150A" w:rsidRDefault="00992C5C">
      <w:pPr>
        <w:pStyle w:val="a5"/>
        <w:numPr>
          <w:ilvl w:val="1"/>
          <w:numId w:val="6"/>
        </w:numPr>
        <w:tabs>
          <w:tab w:val="left" w:pos="1872"/>
        </w:tabs>
        <w:jc w:val="left"/>
        <w:rPr>
          <w:sz w:val="24"/>
          <w:szCs w:val="24"/>
        </w:rPr>
      </w:pPr>
      <w:r w:rsidRPr="0089150A">
        <w:rPr>
          <w:sz w:val="24"/>
          <w:szCs w:val="24"/>
        </w:rPr>
        <w:t>обучающихся,проявляющихиндивидуальныеспособности,иодаренных;</w:t>
      </w:r>
    </w:p>
    <w:p w:rsidR="004F6E34" w:rsidRPr="0089150A" w:rsidRDefault="00992C5C">
      <w:pPr>
        <w:pStyle w:val="a5"/>
        <w:numPr>
          <w:ilvl w:val="1"/>
          <w:numId w:val="6"/>
        </w:numPr>
        <w:tabs>
          <w:tab w:val="left" w:pos="1872"/>
        </w:tabs>
        <w:spacing w:before="4"/>
        <w:jc w:val="left"/>
        <w:rPr>
          <w:sz w:val="24"/>
          <w:szCs w:val="24"/>
        </w:rPr>
      </w:pPr>
      <w:r w:rsidRPr="0089150A">
        <w:rPr>
          <w:w w:val="105"/>
          <w:sz w:val="24"/>
          <w:szCs w:val="24"/>
        </w:rPr>
        <w:t>обучающихсясОВЗ;</w:t>
      </w:r>
    </w:p>
    <w:p w:rsidR="004F6E34" w:rsidRPr="0089150A" w:rsidRDefault="00992C5C">
      <w:pPr>
        <w:pStyle w:val="a5"/>
        <w:numPr>
          <w:ilvl w:val="1"/>
          <w:numId w:val="6"/>
        </w:numPr>
        <w:tabs>
          <w:tab w:val="left" w:pos="1872"/>
        </w:tabs>
        <w:spacing w:before="9" w:line="252" w:lineRule="auto"/>
        <w:ind w:right="1110"/>
        <w:rPr>
          <w:sz w:val="24"/>
          <w:szCs w:val="24"/>
        </w:rPr>
      </w:pPr>
      <w:r w:rsidRPr="0089150A">
        <w:rPr>
          <w:w w:val="105"/>
          <w:sz w:val="24"/>
          <w:szCs w:val="24"/>
        </w:rPr>
        <w:t>педагогических, учебно-вспомогательных и иных работников образовательнойорганизации,обеспечивающихреализациюпрограммыосновногообщегообразования;</w:t>
      </w:r>
    </w:p>
    <w:p w:rsidR="004F6E34" w:rsidRPr="0089150A" w:rsidRDefault="00992C5C">
      <w:pPr>
        <w:pStyle w:val="a5"/>
        <w:numPr>
          <w:ilvl w:val="1"/>
          <w:numId w:val="6"/>
        </w:numPr>
        <w:tabs>
          <w:tab w:val="left" w:pos="1872"/>
        </w:tabs>
        <w:spacing w:line="260" w:lineRule="exact"/>
        <w:rPr>
          <w:sz w:val="24"/>
          <w:szCs w:val="24"/>
        </w:rPr>
      </w:pPr>
      <w:r w:rsidRPr="0089150A">
        <w:rPr>
          <w:sz w:val="24"/>
          <w:szCs w:val="24"/>
        </w:rPr>
        <w:t>родителей(законныхпредставителей)несовершеннолетнихобучающихся.</w:t>
      </w:r>
    </w:p>
    <w:p w:rsidR="004F6E34" w:rsidRPr="0089150A" w:rsidRDefault="00992C5C">
      <w:pPr>
        <w:pStyle w:val="a3"/>
        <w:spacing w:before="16" w:line="249" w:lineRule="auto"/>
        <w:ind w:left="1302" w:right="1114" w:firstLine="0"/>
        <w:rPr>
          <w:sz w:val="24"/>
          <w:szCs w:val="24"/>
        </w:rPr>
      </w:pPr>
      <w:r w:rsidRPr="0089150A">
        <w:rPr>
          <w:w w:val="105"/>
          <w:sz w:val="24"/>
          <w:szCs w:val="24"/>
        </w:rPr>
        <w:t>Психолого-педагогическаяподдержкаучастниковобразовательныхотношенийреализуетсядиверсифицировано,науровне образовательнойорганизации, классов,групп,атакженаиндивидуальномуровне.</w:t>
      </w:r>
    </w:p>
    <w:p w:rsidR="004F6E34" w:rsidRPr="0089150A" w:rsidRDefault="00992C5C">
      <w:pPr>
        <w:pStyle w:val="a3"/>
        <w:spacing w:before="4" w:line="247" w:lineRule="auto"/>
        <w:ind w:left="1302" w:right="1108" w:firstLine="0"/>
        <w:rPr>
          <w:sz w:val="24"/>
          <w:szCs w:val="24"/>
        </w:rPr>
      </w:pPr>
      <w:r w:rsidRPr="0089150A">
        <w:rPr>
          <w:w w:val="105"/>
          <w:sz w:val="24"/>
          <w:szCs w:val="24"/>
        </w:rPr>
        <w:t>Впроцессереализацииосновнойобразовательнойпрограммыиспользуютсятакиеформы психолого-педагогическогосопровождениякак:</w:t>
      </w:r>
    </w:p>
    <w:p w:rsidR="004F6E34" w:rsidRPr="0089150A" w:rsidRDefault="00992C5C">
      <w:pPr>
        <w:pStyle w:val="a5"/>
        <w:numPr>
          <w:ilvl w:val="0"/>
          <w:numId w:val="5"/>
        </w:numPr>
        <w:tabs>
          <w:tab w:val="left" w:pos="1677"/>
        </w:tabs>
        <w:spacing w:before="2" w:line="252" w:lineRule="auto"/>
        <w:ind w:right="1113" w:hanging="347"/>
        <w:rPr>
          <w:sz w:val="24"/>
          <w:szCs w:val="24"/>
        </w:rPr>
      </w:pPr>
      <w:r w:rsidRPr="0089150A">
        <w:rPr>
          <w:w w:val="105"/>
          <w:sz w:val="24"/>
          <w:szCs w:val="24"/>
        </w:rPr>
        <w:t>диагностика, направленная на определение особенностей статуса обучающегося,которая может проводиться на этапе перехода ученика на следующий уровеньобразованияивконцекаждогоучебногогода;</w:t>
      </w:r>
    </w:p>
    <w:p w:rsidR="004F6E34" w:rsidRPr="0089150A" w:rsidRDefault="00992C5C">
      <w:pPr>
        <w:pStyle w:val="a5"/>
        <w:numPr>
          <w:ilvl w:val="0"/>
          <w:numId w:val="5"/>
        </w:numPr>
        <w:tabs>
          <w:tab w:val="left" w:pos="1677"/>
        </w:tabs>
        <w:spacing w:line="252" w:lineRule="auto"/>
        <w:ind w:right="1116" w:hanging="347"/>
        <w:rPr>
          <w:sz w:val="24"/>
          <w:szCs w:val="24"/>
        </w:rPr>
      </w:pPr>
      <w:r w:rsidRPr="0089150A">
        <w:rPr>
          <w:w w:val="105"/>
          <w:sz w:val="24"/>
          <w:szCs w:val="24"/>
        </w:rPr>
        <w:t>консультированиепедагоговиродителей,котороеосуществляетсяучителемипсихологомсучетомрезультатовдиагностики,атакжеадминистрациейобразовательнойорганизации;</w:t>
      </w:r>
    </w:p>
    <w:p w:rsidR="004F6E34" w:rsidRPr="0089150A" w:rsidRDefault="00992C5C">
      <w:pPr>
        <w:pStyle w:val="a5"/>
        <w:numPr>
          <w:ilvl w:val="0"/>
          <w:numId w:val="5"/>
        </w:numPr>
        <w:tabs>
          <w:tab w:val="left" w:pos="1677"/>
        </w:tabs>
        <w:spacing w:line="254" w:lineRule="auto"/>
        <w:ind w:right="1105" w:hanging="347"/>
        <w:rPr>
          <w:sz w:val="24"/>
          <w:szCs w:val="24"/>
        </w:rPr>
      </w:pPr>
      <w:r w:rsidRPr="0089150A">
        <w:rPr>
          <w:w w:val="105"/>
          <w:sz w:val="24"/>
          <w:szCs w:val="24"/>
        </w:rPr>
        <w:t>профилакта,развивающаяработа,просвещение,коррекционнаяработа,осуществляемаявтечениевсегоучебноговремени.</w:t>
      </w:r>
    </w:p>
    <w:p w:rsidR="004F6E34" w:rsidRPr="0089150A" w:rsidRDefault="00992C5C">
      <w:pPr>
        <w:pStyle w:val="1"/>
        <w:numPr>
          <w:ilvl w:val="2"/>
          <w:numId w:val="8"/>
        </w:numPr>
        <w:tabs>
          <w:tab w:val="left" w:pos="2391"/>
        </w:tabs>
        <w:spacing w:line="254" w:lineRule="auto"/>
        <w:ind w:right="1107" w:firstLine="0"/>
        <w:jc w:val="both"/>
        <w:rPr>
          <w:sz w:val="24"/>
          <w:szCs w:val="24"/>
        </w:rPr>
      </w:pPr>
      <w:r w:rsidRPr="0089150A">
        <w:rPr>
          <w:w w:val="105"/>
          <w:sz w:val="24"/>
          <w:szCs w:val="24"/>
        </w:rPr>
        <w:t>Финансово-экономическиеусловияреализацииобразовательнойпрограммыосновногообщегообразования</w:t>
      </w:r>
    </w:p>
    <w:p w:rsidR="004F6E34" w:rsidRPr="0089150A" w:rsidRDefault="00992C5C">
      <w:pPr>
        <w:pStyle w:val="a3"/>
        <w:spacing w:line="249" w:lineRule="auto"/>
        <w:ind w:left="970" w:right="1108" w:firstLine="173"/>
        <w:rPr>
          <w:sz w:val="24"/>
          <w:szCs w:val="24"/>
        </w:rPr>
      </w:pPr>
      <w:r w:rsidRPr="0089150A">
        <w:rPr>
          <w:w w:val="105"/>
          <w:sz w:val="24"/>
          <w:szCs w:val="24"/>
        </w:rPr>
        <w:t>Финансовоеобеспечениереализацииобразовательнойпрограммыосновногообщегообразованияопираетсянаисполнениерасходныхобязательств,обеспечивающихгосударственные гарантии прав на получение общедоступного и бесплатного основногообщегообразования.Объемдействующихрасходныхобязательствотражаетсявгосударственномзаданииобразовательнойорганизации.</w:t>
      </w:r>
    </w:p>
    <w:p w:rsidR="004F6E34" w:rsidRPr="0089150A" w:rsidRDefault="00992C5C">
      <w:pPr>
        <w:pStyle w:val="a3"/>
        <w:tabs>
          <w:tab w:val="left" w:pos="4515"/>
          <w:tab w:val="left" w:pos="6641"/>
          <w:tab w:val="left" w:pos="8483"/>
        </w:tabs>
        <w:spacing w:line="252" w:lineRule="auto"/>
        <w:ind w:left="970" w:right="1097" w:firstLine="115"/>
        <w:rPr>
          <w:sz w:val="24"/>
          <w:szCs w:val="24"/>
        </w:rPr>
      </w:pPr>
      <w:r w:rsidRPr="0089150A">
        <w:rPr>
          <w:w w:val="105"/>
          <w:sz w:val="24"/>
          <w:szCs w:val="24"/>
        </w:rPr>
        <w:t>Государственное   задание</w:t>
      </w:r>
      <w:r w:rsidRPr="0089150A">
        <w:rPr>
          <w:w w:val="105"/>
          <w:sz w:val="24"/>
          <w:szCs w:val="24"/>
        </w:rPr>
        <w:tab/>
        <w:t>устанавливает</w:t>
      </w:r>
      <w:r w:rsidRPr="0089150A">
        <w:rPr>
          <w:w w:val="105"/>
          <w:sz w:val="24"/>
          <w:szCs w:val="24"/>
        </w:rPr>
        <w:tab/>
        <w:t>показатели,</w:t>
      </w:r>
      <w:r w:rsidRPr="0089150A">
        <w:rPr>
          <w:w w:val="105"/>
          <w:sz w:val="24"/>
          <w:szCs w:val="24"/>
        </w:rPr>
        <w:tab/>
      </w:r>
      <w:r w:rsidRPr="0089150A">
        <w:rPr>
          <w:sz w:val="24"/>
          <w:szCs w:val="24"/>
        </w:rPr>
        <w:t>характеризующиекачество и (или) объем (содержание) государственной услуги (работы), а также порядок ее</w:t>
      </w:r>
      <w:r w:rsidRPr="0089150A">
        <w:rPr>
          <w:w w:val="105"/>
          <w:sz w:val="24"/>
          <w:szCs w:val="24"/>
        </w:rPr>
        <w:t>оказания(выполнения).</w:t>
      </w:r>
    </w:p>
    <w:p w:rsidR="004F6E34" w:rsidRPr="0089150A" w:rsidRDefault="00992C5C">
      <w:pPr>
        <w:pStyle w:val="a3"/>
        <w:spacing w:line="254" w:lineRule="auto"/>
        <w:ind w:left="970" w:right="1107" w:firstLine="238"/>
        <w:rPr>
          <w:sz w:val="24"/>
          <w:szCs w:val="24"/>
        </w:rPr>
      </w:pPr>
      <w:r w:rsidRPr="0089150A">
        <w:rPr>
          <w:w w:val="105"/>
          <w:sz w:val="24"/>
          <w:szCs w:val="24"/>
        </w:rPr>
        <w:t>Финансовое обеспечение реализации образовательной программы основного общегообразования бюджетногоучрежденияосуществляется исходя израсходныхобязательств</w:t>
      </w:r>
    </w:p>
    <w:p w:rsidR="004F6E34" w:rsidRPr="0089150A" w:rsidRDefault="004F6E34">
      <w:pPr>
        <w:spacing w:line="254" w:lineRule="auto"/>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pPr>
        <w:pStyle w:val="a3"/>
        <w:spacing w:before="97" w:line="252" w:lineRule="auto"/>
        <w:ind w:left="970" w:right="1094" w:firstLine="0"/>
        <w:rPr>
          <w:sz w:val="24"/>
          <w:szCs w:val="24"/>
        </w:rPr>
      </w:pPr>
      <w:r w:rsidRPr="0089150A">
        <w:rPr>
          <w:w w:val="105"/>
          <w:sz w:val="24"/>
          <w:szCs w:val="24"/>
        </w:rPr>
        <w:t>наоснове государственного(муниципального)заданияпооказаниюгосударственных(муниципальных)образовательныхуслуг,казенногоучреждения—наоснованиибюджетнойсметы.</w:t>
      </w:r>
    </w:p>
    <w:p w:rsidR="004F6E34" w:rsidRPr="0089150A" w:rsidRDefault="00992C5C">
      <w:pPr>
        <w:pStyle w:val="a3"/>
        <w:spacing w:line="249" w:lineRule="auto"/>
        <w:ind w:left="970" w:right="1100" w:firstLine="230"/>
        <w:rPr>
          <w:sz w:val="24"/>
          <w:szCs w:val="24"/>
        </w:rPr>
      </w:pPr>
      <w:r w:rsidRPr="0089150A">
        <w:rPr>
          <w:sz w:val="24"/>
          <w:szCs w:val="24"/>
        </w:rPr>
        <w:t>Обеспечение государственныхгарантийреализацииправнаполучениеобщедоступного</w:t>
      </w:r>
      <w:r w:rsidRPr="0089150A">
        <w:rPr>
          <w:w w:val="105"/>
          <w:sz w:val="24"/>
          <w:szCs w:val="24"/>
        </w:rPr>
        <w:t>ибесплатногоосновногообщегообразованиявобщеобразовательныхорганизацияхосуществляетсявсоответствииснормативами,определяемымиорганамигосударственнойвластисубъектовРоссийскойФедерации.</w:t>
      </w:r>
    </w:p>
    <w:p w:rsidR="004F6E34" w:rsidRPr="0089150A" w:rsidRDefault="00992C5C">
      <w:pPr>
        <w:pStyle w:val="a3"/>
        <w:spacing w:before="5" w:line="249" w:lineRule="auto"/>
        <w:ind w:left="970" w:right="1102" w:firstLine="173"/>
        <w:rPr>
          <w:sz w:val="24"/>
          <w:szCs w:val="24"/>
        </w:rPr>
      </w:pPr>
      <w:r w:rsidRPr="0089150A">
        <w:rPr>
          <w:w w:val="105"/>
          <w:sz w:val="24"/>
          <w:szCs w:val="24"/>
        </w:rPr>
        <w:t>При этом формирование и утверждение нормативов финансирования государственной(муниципальной) услуги по реализации программ основного общего образования, в томчислеадаптированных,осуществляютсявсоответствиисобщимитребованиямикопределению нормативных затрат на оказание государственных (муниципальных) услуг всфере дошкольного, начального общего, основного общего, среднего общего, среднегопрофессиональногообразования,дополнительногообразованиядетейивзрослых,дополнительного профессионального образования для лиц, имеющих или получающихсреднее профессиональное образование, профессионального обучения, применяемых прирасчетеобъемасубсидиинафинансовоеобеспечениевыполнениягосударственного(муниципального)заданиянаоказаниегосударственных(муниципальных)услуг(выполнениеработ)государственным(муниципальным)учреждением.</w:t>
      </w:r>
    </w:p>
    <w:p w:rsidR="004F6E34" w:rsidRPr="0089150A" w:rsidRDefault="00992C5C">
      <w:pPr>
        <w:pStyle w:val="a3"/>
        <w:spacing w:before="6" w:line="249" w:lineRule="auto"/>
        <w:ind w:left="970" w:right="1111" w:firstLine="173"/>
        <w:rPr>
          <w:sz w:val="24"/>
          <w:szCs w:val="24"/>
        </w:rPr>
      </w:pPr>
      <w:r w:rsidRPr="0089150A">
        <w:rPr>
          <w:w w:val="105"/>
          <w:sz w:val="24"/>
          <w:szCs w:val="24"/>
        </w:rPr>
        <w:t>Нормативзатратнареализациюобразовательнойпрограммыосновногообщегообразования — гарантированный минимально допустимый объем финансовых средств вгод в расчете на одного обучающегося, необходимый для реализации образовательнойпрограммыосновногообщегообразования,включает:</w:t>
      </w:r>
    </w:p>
    <w:p w:rsidR="004F6E34" w:rsidRPr="0089150A" w:rsidRDefault="00992C5C">
      <w:pPr>
        <w:pStyle w:val="a3"/>
        <w:spacing w:before="9" w:line="249" w:lineRule="auto"/>
        <w:ind w:left="970" w:right="980" w:firstLine="0"/>
        <w:jc w:val="left"/>
        <w:rPr>
          <w:sz w:val="24"/>
          <w:szCs w:val="24"/>
        </w:rPr>
      </w:pPr>
      <w:r w:rsidRPr="0089150A">
        <w:rPr>
          <w:w w:val="105"/>
          <w:sz w:val="24"/>
          <w:szCs w:val="24"/>
        </w:rPr>
        <w:t>-расходынаоплатутрудаработников,участвующихвразработкеиреализацииобразовательнойпрограммыосновногообщегообразования;</w:t>
      </w:r>
    </w:p>
    <w:p w:rsidR="004F6E34" w:rsidRPr="0089150A" w:rsidRDefault="00992C5C">
      <w:pPr>
        <w:pStyle w:val="a3"/>
        <w:spacing w:line="262" w:lineRule="exact"/>
        <w:ind w:left="970" w:firstLine="0"/>
        <w:jc w:val="left"/>
        <w:rPr>
          <w:sz w:val="24"/>
          <w:szCs w:val="24"/>
        </w:rPr>
      </w:pPr>
      <w:r w:rsidRPr="0089150A">
        <w:rPr>
          <w:sz w:val="24"/>
          <w:szCs w:val="24"/>
        </w:rPr>
        <w:t>-расходынаприобретениеучебниковиучебныхпособий,средствобучения;</w:t>
      </w:r>
    </w:p>
    <w:p w:rsidR="004F6E34" w:rsidRPr="0089150A" w:rsidRDefault="00992C5C">
      <w:pPr>
        <w:pStyle w:val="a3"/>
        <w:tabs>
          <w:tab w:val="left" w:pos="2007"/>
          <w:tab w:val="left" w:pos="3093"/>
          <w:tab w:val="left" w:pos="3604"/>
          <w:tab w:val="left" w:pos="5236"/>
          <w:tab w:val="left" w:pos="6394"/>
          <w:tab w:val="left" w:pos="6868"/>
          <w:tab w:val="left" w:pos="8314"/>
          <w:tab w:val="left" w:pos="9270"/>
          <w:tab w:val="left" w:pos="9629"/>
        </w:tabs>
        <w:spacing w:before="16" w:line="247" w:lineRule="auto"/>
        <w:ind w:left="970" w:right="1095" w:firstLine="0"/>
        <w:jc w:val="left"/>
        <w:rPr>
          <w:sz w:val="24"/>
          <w:szCs w:val="24"/>
        </w:rPr>
      </w:pPr>
      <w:r w:rsidRPr="0089150A">
        <w:rPr>
          <w:w w:val="105"/>
          <w:sz w:val="24"/>
          <w:szCs w:val="24"/>
        </w:rPr>
        <w:t>-прочие</w:t>
      </w:r>
      <w:r w:rsidRPr="0089150A">
        <w:rPr>
          <w:w w:val="105"/>
          <w:sz w:val="24"/>
          <w:szCs w:val="24"/>
        </w:rPr>
        <w:tab/>
        <w:t>расходы</w:t>
      </w:r>
      <w:r w:rsidRPr="0089150A">
        <w:rPr>
          <w:w w:val="105"/>
          <w:sz w:val="24"/>
          <w:szCs w:val="24"/>
        </w:rPr>
        <w:tab/>
        <w:t>(за</w:t>
      </w:r>
      <w:r w:rsidRPr="0089150A">
        <w:rPr>
          <w:w w:val="105"/>
          <w:sz w:val="24"/>
          <w:szCs w:val="24"/>
        </w:rPr>
        <w:tab/>
        <w:t>исключением</w:t>
      </w:r>
      <w:r w:rsidRPr="0089150A">
        <w:rPr>
          <w:w w:val="105"/>
          <w:sz w:val="24"/>
          <w:szCs w:val="24"/>
        </w:rPr>
        <w:tab/>
        <w:t>расходов</w:t>
      </w:r>
      <w:r w:rsidRPr="0089150A">
        <w:rPr>
          <w:w w:val="105"/>
          <w:sz w:val="24"/>
          <w:szCs w:val="24"/>
        </w:rPr>
        <w:tab/>
        <w:t>на</w:t>
      </w:r>
      <w:r w:rsidRPr="0089150A">
        <w:rPr>
          <w:w w:val="105"/>
          <w:sz w:val="24"/>
          <w:szCs w:val="24"/>
        </w:rPr>
        <w:tab/>
        <w:t>содержание</w:t>
      </w:r>
      <w:r w:rsidRPr="0089150A">
        <w:rPr>
          <w:w w:val="105"/>
          <w:sz w:val="24"/>
          <w:szCs w:val="24"/>
        </w:rPr>
        <w:tab/>
        <w:t>зданий</w:t>
      </w:r>
      <w:r w:rsidRPr="0089150A">
        <w:rPr>
          <w:w w:val="105"/>
          <w:sz w:val="24"/>
          <w:szCs w:val="24"/>
        </w:rPr>
        <w:tab/>
        <w:t>и</w:t>
      </w:r>
      <w:r w:rsidRPr="0089150A">
        <w:rPr>
          <w:w w:val="105"/>
          <w:sz w:val="24"/>
          <w:szCs w:val="24"/>
        </w:rPr>
        <w:tab/>
      </w:r>
      <w:r w:rsidRPr="0089150A">
        <w:rPr>
          <w:spacing w:val="-1"/>
          <w:w w:val="105"/>
          <w:sz w:val="24"/>
          <w:szCs w:val="24"/>
        </w:rPr>
        <w:t>оплату</w:t>
      </w:r>
      <w:r w:rsidRPr="0089150A">
        <w:rPr>
          <w:w w:val="105"/>
          <w:sz w:val="24"/>
          <w:szCs w:val="24"/>
        </w:rPr>
        <w:t>коммунальныхуслуг,осуществляемыхизместныхбюджетов).</w:t>
      </w:r>
    </w:p>
    <w:p w:rsidR="004F6E34" w:rsidRPr="0089150A" w:rsidRDefault="00992C5C">
      <w:pPr>
        <w:pStyle w:val="a3"/>
        <w:spacing w:before="3" w:line="249" w:lineRule="auto"/>
        <w:ind w:left="970" w:right="1109" w:firstLine="230"/>
        <w:rPr>
          <w:sz w:val="24"/>
          <w:szCs w:val="24"/>
        </w:rPr>
      </w:pPr>
      <w:r w:rsidRPr="0089150A">
        <w:rPr>
          <w:w w:val="105"/>
          <w:sz w:val="24"/>
          <w:szCs w:val="24"/>
        </w:rPr>
        <w:t>Нормативные затраты на оказание государственной или муниципальной услуги в сфереобразованияопределяютсяпокаждомувидуинаправленностиобразовательныхпрограмм, с учетом форм обучения, типа образовательной организации, сетевой формыреализацииобразовательныхпрограмм,образовательныхтехнологий,специальныхусловийполучения образованияобучающимисяс ОВЗ,обеспечения дополнительногопрофессионального образования педагогическимработникам,обеспечения безопасныхусловий обучения и воспитания, охраны здоровья обучающихся, а также с учетом иныхпредусмотренныхзаконодательствомособенностейорганизациииосуществленияобразовательной деятельности (для различных категорий обучающихся), за исключениемобразовательнойдеятельности,осуществляемойвсоответствиисобразовательнымистандартами,врасчетенаодногообучающегося,еслииноенеустановленозаконодательством.</w:t>
      </w:r>
    </w:p>
    <w:p w:rsidR="004F6E34" w:rsidRPr="0089150A" w:rsidRDefault="00992C5C">
      <w:pPr>
        <w:pStyle w:val="a3"/>
        <w:spacing w:before="12" w:line="249" w:lineRule="auto"/>
        <w:ind w:left="970" w:right="1105" w:firstLine="115"/>
        <w:rPr>
          <w:sz w:val="24"/>
          <w:szCs w:val="24"/>
        </w:rPr>
      </w:pPr>
      <w:r w:rsidRPr="0089150A">
        <w:rPr>
          <w:w w:val="105"/>
          <w:sz w:val="24"/>
          <w:szCs w:val="24"/>
        </w:rPr>
        <w:t>Органыместногосамоуправлениявправеосуществлятьзасчетсредствместныхбюджетовфинансовоеобеспечениепредоставленияосновногообщегообразованиямуниципальнымиобщеобразовательнымиорганизациямивчастирасходовнаоплатутрудаработников,реализующихобразовательнуюпрограммуосновногообщегообразования, расходов на приобретение учебников и учебных пособий, средств обучения,игр,игрушексверхнормативафинансовогообеспечения,определенногосубъектомРоссийскойФедерации.</w:t>
      </w:r>
    </w:p>
    <w:p w:rsidR="004F6E34" w:rsidRPr="0089150A" w:rsidRDefault="00992C5C">
      <w:pPr>
        <w:pStyle w:val="a3"/>
        <w:spacing w:before="13" w:line="249" w:lineRule="auto"/>
        <w:ind w:left="970" w:right="1117" w:firstLine="238"/>
        <w:rPr>
          <w:sz w:val="24"/>
          <w:szCs w:val="24"/>
        </w:rPr>
      </w:pPr>
      <w:r w:rsidRPr="0089150A">
        <w:rPr>
          <w:w w:val="105"/>
          <w:sz w:val="24"/>
          <w:szCs w:val="24"/>
        </w:rPr>
        <w:t>В соответствии с расходными обязательствами органов местного самоуправления поорганизациипредоставленияобщегообразованияврасходыместныхбюджетоввключаютсярасходы,связанныесорганизациейподвозаобучающихсякобразовательныморганизациямиразвитиемсетевоговзаимодействиядляреализацииосновной</w:t>
      </w:r>
    </w:p>
    <w:p w:rsidR="004F6E34" w:rsidRPr="0089150A" w:rsidRDefault="004F6E34">
      <w:pPr>
        <w:spacing w:line="249" w:lineRule="auto"/>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pPr>
        <w:pStyle w:val="a3"/>
        <w:spacing w:before="97"/>
        <w:ind w:left="970" w:firstLine="0"/>
        <w:rPr>
          <w:sz w:val="24"/>
          <w:szCs w:val="24"/>
        </w:rPr>
      </w:pPr>
      <w:r w:rsidRPr="0089150A">
        <w:rPr>
          <w:w w:val="105"/>
          <w:sz w:val="24"/>
          <w:szCs w:val="24"/>
        </w:rPr>
        <w:t>образовательнойпрограммыобщегообразования(приналичииэтихрасходов).</w:t>
      </w:r>
    </w:p>
    <w:p w:rsidR="004F6E34" w:rsidRPr="0089150A" w:rsidRDefault="00992C5C">
      <w:pPr>
        <w:pStyle w:val="a3"/>
        <w:spacing w:before="16" w:line="249" w:lineRule="auto"/>
        <w:ind w:left="970" w:right="1104" w:firstLine="115"/>
        <w:rPr>
          <w:sz w:val="24"/>
          <w:szCs w:val="24"/>
        </w:rPr>
      </w:pPr>
      <w:r w:rsidRPr="0089150A">
        <w:rPr>
          <w:w w:val="105"/>
          <w:sz w:val="24"/>
          <w:szCs w:val="24"/>
        </w:rPr>
        <w:t>МБОУ «Средняя общеобразовательная школа №49» самостоятельно принимает решениевчастинаправленияирасходованиясредствгосударственного(муниципального)задания.Исамостоятельноопределяетдолюсредств,направляемыхнаоплатутрудаииныенужды,необходимыедлявыполнениягосударственногозадания,придерживаясьприэтомпринципа соответствияструктуры направления ирасходования бюджетныхсредстввбюджете организации—структуре нормативазатрат нареализацию образовательнойпрограммыосновного общего образования (заработная платас начислениями, прочиетекущие расходынаобеспечение материальных затрат, непосредственносвязанныхсучебнойдеятельностьюобщеобразовательныхорганизаций).</w:t>
      </w:r>
    </w:p>
    <w:p w:rsidR="004F6E34" w:rsidRPr="0089150A" w:rsidRDefault="00992C5C">
      <w:pPr>
        <w:pStyle w:val="a3"/>
        <w:spacing w:before="10" w:line="249" w:lineRule="auto"/>
        <w:ind w:left="970" w:right="1107" w:firstLine="173"/>
        <w:rPr>
          <w:sz w:val="24"/>
          <w:szCs w:val="24"/>
        </w:rPr>
      </w:pPr>
      <w:r w:rsidRPr="0089150A">
        <w:rPr>
          <w:w w:val="105"/>
          <w:sz w:val="24"/>
          <w:szCs w:val="24"/>
        </w:rPr>
        <w:t>При разработке программы образовательной организации в части обучения детей с ОВЗфинансовоеобеспечениереализацииобразовательнойпрограммыосновногообщегообразования для детей с ОВЗ учитывает расходы необходимые для создания специальныхусловийдлякоррекциинарушенийразвития.</w:t>
      </w:r>
    </w:p>
    <w:p w:rsidR="004F6E34" w:rsidRPr="0089150A" w:rsidRDefault="00992C5C">
      <w:pPr>
        <w:pStyle w:val="a3"/>
        <w:spacing w:before="2" w:line="249" w:lineRule="auto"/>
        <w:ind w:left="970" w:right="1105" w:firstLine="115"/>
        <w:rPr>
          <w:sz w:val="24"/>
          <w:szCs w:val="24"/>
        </w:rPr>
      </w:pPr>
      <w:r w:rsidRPr="0089150A">
        <w:rPr>
          <w:w w:val="105"/>
          <w:sz w:val="24"/>
          <w:szCs w:val="24"/>
        </w:rPr>
        <w:t>Нормативные затраты на оказание государственных (муниципальных) услуг включают всебя затраты на оплату труда педагогических работников с учетом обеспечения уровнясреднейзаработнойплаты педагогических работниковзавыполняемуюимиучебную(преподавательскую) работу и другую работу, определяемого в соответствии с УказамиПрезидентаРоссийскойФедерации,нормативно-правовымиактамиПравительстваРоссийскойФедерации,органовгосударственнойвластисубъектовРоссийскойФедерации, органов местного самоуправления. Расходы на оплату труда педагогическихработников муниципальных общеобразовательных организаций, включаемые органамигосударственнойвластисубъектовРоссийскойФедерациивнормативыфинансовогообеспечения, не могут быть ниже уровня, соответствующего средней заработной плате всоответствующем субъекте Российской Федерации, на территории которого расположеныобщеобразовательныеорганизации.</w:t>
      </w:r>
    </w:p>
    <w:p w:rsidR="004F6E34" w:rsidRPr="0089150A" w:rsidRDefault="00992C5C">
      <w:pPr>
        <w:pStyle w:val="a3"/>
        <w:spacing w:before="12" w:line="252" w:lineRule="auto"/>
        <w:ind w:left="970" w:right="1117" w:firstLine="173"/>
        <w:rPr>
          <w:sz w:val="24"/>
          <w:szCs w:val="24"/>
        </w:rPr>
      </w:pPr>
      <w:r w:rsidRPr="0089150A">
        <w:rPr>
          <w:w w:val="105"/>
          <w:sz w:val="24"/>
          <w:szCs w:val="24"/>
        </w:rPr>
        <w:t>В связи с требованиями ФГОС ООО при расчете регионального норматива должныучитыватьсязатратырабочеговременипедагогическихработниковобразовательныхорганизацийнаурочнуюивнеурочнуюдеятельность.</w:t>
      </w:r>
    </w:p>
    <w:p w:rsidR="004F6E34" w:rsidRPr="0089150A" w:rsidRDefault="00992C5C">
      <w:pPr>
        <w:pStyle w:val="a3"/>
        <w:tabs>
          <w:tab w:val="left" w:pos="3481"/>
        </w:tabs>
        <w:spacing w:line="249" w:lineRule="auto"/>
        <w:ind w:left="970" w:right="1101" w:firstLine="173"/>
        <w:rPr>
          <w:sz w:val="24"/>
          <w:szCs w:val="24"/>
        </w:rPr>
      </w:pPr>
      <w:r w:rsidRPr="0089150A">
        <w:rPr>
          <w:w w:val="105"/>
          <w:sz w:val="24"/>
          <w:szCs w:val="24"/>
        </w:rPr>
        <w:t>Формирование фонда оплаты труда МБОУ «Средняя общеобразовательная школа №49»осуществляется впределахобъемасредствобразовательнойорганизациинатекущийфинансовыйгод,установленноговсоответствииснормативамифинансовогообеспечения,определеннымиорганамигосударственнойвластисубъектаРоссийскойФедерации,количествомобучающихся,соответствующимипоправочнымикоэффициентами</w:t>
      </w:r>
      <w:r w:rsidRPr="0089150A">
        <w:rPr>
          <w:w w:val="105"/>
          <w:sz w:val="24"/>
          <w:szCs w:val="24"/>
        </w:rPr>
        <w:tab/>
        <w:t>илокальнымнормативнымактомМБОУ«Средняяобщеобразовательнаяшкола№49»,устанавливающимположениеобоплатетрудаработниковобразовательнойорганизации.</w:t>
      </w:r>
    </w:p>
    <w:p w:rsidR="004F6E34" w:rsidRPr="0089150A" w:rsidRDefault="00992C5C">
      <w:pPr>
        <w:pStyle w:val="a3"/>
        <w:spacing w:before="7" w:line="249" w:lineRule="auto"/>
        <w:ind w:left="970" w:right="1098" w:firstLine="180"/>
        <w:rPr>
          <w:sz w:val="24"/>
          <w:szCs w:val="24"/>
        </w:rPr>
      </w:pPr>
      <w:r w:rsidRPr="0089150A">
        <w:rPr>
          <w:w w:val="105"/>
          <w:sz w:val="24"/>
          <w:szCs w:val="24"/>
        </w:rPr>
        <w:t>Размеры,порядокиусловияосуществлениястимулирующихвыплатопределяются</w:t>
      </w:r>
      <w:r w:rsidRPr="0089150A">
        <w:rPr>
          <w:spacing w:val="-1"/>
          <w:w w:val="105"/>
          <w:sz w:val="24"/>
          <w:szCs w:val="24"/>
        </w:rPr>
        <w:t xml:space="preserve">локальными </w:t>
      </w:r>
      <w:r w:rsidRPr="0089150A">
        <w:rPr>
          <w:w w:val="105"/>
          <w:sz w:val="24"/>
          <w:szCs w:val="24"/>
        </w:rPr>
        <w:t>нормативными актами МБОУ «Средняя общеобразовательная школа №49» Влокальныхнормативныхактахостимулирующихвыплатахопределеныкритерииипоказатели результативности и качества деятельности и результатов, разработанные всоответствии с требованиями ФГОС к результатам освоения образовательной программыосновногообщегообразования.Внихвключаются:динамикаучебныхдостиженийобучающихся,активностьихучастиявовнеурочнойдеятельности;использованиеучителями современных педагогических технологий, в том числе здоровьесберегающих;участиевметодическойработе,распространениепередовогопедагогическогоопыта;повышениеуровняпрофессиональногомастерстваидр.</w:t>
      </w:r>
    </w:p>
    <w:p w:rsidR="004F6E34" w:rsidRPr="0089150A" w:rsidRDefault="00992C5C">
      <w:pPr>
        <w:pStyle w:val="a3"/>
        <w:spacing w:before="8"/>
        <w:ind w:left="970" w:firstLine="0"/>
        <w:jc w:val="left"/>
        <w:rPr>
          <w:sz w:val="24"/>
          <w:szCs w:val="24"/>
        </w:rPr>
      </w:pPr>
      <w:r w:rsidRPr="0089150A">
        <w:rPr>
          <w:w w:val="105"/>
          <w:sz w:val="24"/>
          <w:szCs w:val="24"/>
        </w:rPr>
        <w:t>МБОУ«Средняяобщеобразовательнаяшкола№49»самостоятельноопределяет:</w:t>
      </w:r>
    </w:p>
    <w:p w:rsidR="004F6E34" w:rsidRPr="0089150A" w:rsidRDefault="00992C5C">
      <w:pPr>
        <w:pStyle w:val="a3"/>
        <w:spacing w:before="9"/>
        <w:ind w:left="970" w:firstLine="0"/>
        <w:jc w:val="left"/>
        <w:rPr>
          <w:sz w:val="24"/>
          <w:szCs w:val="24"/>
        </w:rPr>
      </w:pPr>
      <w:r w:rsidRPr="0089150A">
        <w:rPr>
          <w:w w:val="105"/>
          <w:sz w:val="24"/>
          <w:szCs w:val="24"/>
        </w:rPr>
        <w:t>-соотношениебазовойистимулирующейчастифондаоплатытруда;</w:t>
      </w:r>
    </w:p>
    <w:p w:rsidR="004F6E34" w:rsidRPr="0089150A" w:rsidRDefault="00992C5C">
      <w:pPr>
        <w:pStyle w:val="a3"/>
        <w:tabs>
          <w:tab w:val="left" w:pos="2696"/>
          <w:tab w:val="left" w:pos="8765"/>
        </w:tabs>
        <w:spacing w:before="17"/>
        <w:ind w:left="970" w:firstLine="0"/>
        <w:jc w:val="left"/>
        <w:rPr>
          <w:sz w:val="24"/>
          <w:szCs w:val="24"/>
        </w:rPr>
      </w:pPr>
      <w:r w:rsidRPr="0089150A">
        <w:rPr>
          <w:w w:val="105"/>
          <w:sz w:val="24"/>
          <w:szCs w:val="24"/>
        </w:rPr>
        <w:t>-соотношение</w:t>
      </w:r>
      <w:r w:rsidRPr="0089150A">
        <w:rPr>
          <w:w w:val="105"/>
          <w:sz w:val="24"/>
          <w:szCs w:val="24"/>
        </w:rPr>
        <w:tab/>
        <w:t>фондаоплатытрударуководящего,педагогического,</w:t>
      </w:r>
      <w:r w:rsidRPr="0089150A">
        <w:rPr>
          <w:w w:val="105"/>
          <w:sz w:val="24"/>
          <w:szCs w:val="24"/>
        </w:rPr>
        <w:tab/>
        <w:t>инженерно-</w:t>
      </w:r>
    </w:p>
    <w:p w:rsidR="004F6E34" w:rsidRPr="0089150A" w:rsidRDefault="004F6E34">
      <w:pPr>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pPr>
        <w:pStyle w:val="a3"/>
        <w:tabs>
          <w:tab w:val="left" w:pos="7404"/>
        </w:tabs>
        <w:spacing w:before="97" w:line="254" w:lineRule="auto"/>
        <w:ind w:left="970" w:right="1117" w:firstLine="0"/>
        <w:jc w:val="left"/>
        <w:rPr>
          <w:sz w:val="24"/>
          <w:szCs w:val="24"/>
        </w:rPr>
      </w:pPr>
      <w:r w:rsidRPr="0089150A">
        <w:rPr>
          <w:sz w:val="24"/>
          <w:szCs w:val="24"/>
        </w:rPr>
        <w:t>технического,административно-хозяйственного,</w:t>
      </w:r>
      <w:r w:rsidRPr="0089150A">
        <w:rPr>
          <w:sz w:val="24"/>
          <w:szCs w:val="24"/>
        </w:rPr>
        <w:tab/>
      </w:r>
      <w:r w:rsidRPr="0089150A">
        <w:rPr>
          <w:w w:val="105"/>
          <w:sz w:val="24"/>
          <w:szCs w:val="24"/>
        </w:rPr>
        <w:t>учебно-вспомогательногоииногоперсонала;</w:t>
      </w:r>
    </w:p>
    <w:p w:rsidR="004F6E34" w:rsidRPr="0089150A" w:rsidRDefault="00992C5C">
      <w:pPr>
        <w:pStyle w:val="a3"/>
        <w:spacing w:line="258" w:lineRule="exact"/>
        <w:ind w:left="970" w:firstLine="0"/>
        <w:jc w:val="left"/>
        <w:rPr>
          <w:sz w:val="24"/>
          <w:szCs w:val="24"/>
        </w:rPr>
      </w:pPr>
      <w:r w:rsidRPr="0089150A">
        <w:rPr>
          <w:w w:val="105"/>
          <w:sz w:val="24"/>
          <w:szCs w:val="24"/>
        </w:rPr>
        <w:t>-соотношениеобщейиспециальнойчастейвнутрибазовойчастифондаоплатытруда;</w:t>
      </w:r>
    </w:p>
    <w:p w:rsidR="004F6E34" w:rsidRPr="0089150A" w:rsidRDefault="00992C5C">
      <w:pPr>
        <w:pStyle w:val="a3"/>
        <w:spacing w:before="10" w:line="254" w:lineRule="auto"/>
        <w:ind w:left="970" w:right="980" w:firstLine="0"/>
        <w:jc w:val="left"/>
        <w:rPr>
          <w:sz w:val="24"/>
          <w:szCs w:val="24"/>
        </w:rPr>
      </w:pPr>
      <w:r w:rsidRPr="0089150A">
        <w:rPr>
          <w:w w:val="105"/>
          <w:sz w:val="24"/>
          <w:szCs w:val="24"/>
        </w:rPr>
        <w:t>-порядокраспределениястимулирующейчастифондаоплатытрудавсоответствиисрегиональнымиимуниципальныминормативнымиправовымиактами.</w:t>
      </w:r>
    </w:p>
    <w:p w:rsidR="004F6E34" w:rsidRPr="0089150A" w:rsidRDefault="00992C5C">
      <w:pPr>
        <w:pStyle w:val="a3"/>
        <w:spacing w:line="252" w:lineRule="auto"/>
        <w:ind w:left="970" w:right="1117" w:firstLine="238"/>
        <w:rPr>
          <w:sz w:val="24"/>
          <w:szCs w:val="24"/>
        </w:rPr>
      </w:pPr>
      <w:r w:rsidRPr="0089150A">
        <w:rPr>
          <w:w w:val="105"/>
          <w:sz w:val="24"/>
          <w:szCs w:val="24"/>
        </w:rPr>
        <w:t>Враспределениистимулирующейчастифондаоплатытрудаучитываетсямнениеколлегиальныхоргановуправленияобразовательнойорганизации:выборногоорганапервичнойпрофсоюзнойорганизации.</w:t>
      </w:r>
    </w:p>
    <w:p w:rsidR="004F6E34" w:rsidRPr="0089150A" w:rsidRDefault="00992C5C">
      <w:pPr>
        <w:pStyle w:val="a3"/>
        <w:spacing w:line="252" w:lineRule="auto"/>
        <w:ind w:left="970" w:right="1111" w:firstLine="230"/>
        <w:rPr>
          <w:sz w:val="24"/>
          <w:szCs w:val="24"/>
        </w:rPr>
      </w:pPr>
      <w:r w:rsidRPr="0089150A">
        <w:rPr>
          <w:w w:val="105"/>
          <w:sz w:val="24"/>
          <w:szCs w:val="24"/>
        </w:rPr>
        <w:t>При реализации основной образовательной программы с привлечением ресурсов иныхорганизацийнаусловияхсетевоговзаимодействиядействуетмеханизмфинансовогообеспеченияобразовательнойорганизациейиорганизациямидополнительногообразованиядетей,атакжедругимисоциальнымипартнерами,организующимивнеурочную деятельность обучающихся, и отражает его в своих локальных нормативныхактах.</w:t>
      </w:r>
    </w:p>
    <w:p w:rsidR="004F6E34" w:rsidRPr="0089150A" w:rsidRDefault="00992C5C">
      <w:pPr>
        <w:pStyle w:val="a3"/>
        <w:spacing w:line="255" w:lineRule="exact"/>
        <w:ind w:left="970" w:firstLine="0"/>
        <w:rPr>
          <w:sz w:val="24"/>
          <w:szCs w:val="24"/>
        </w:rPr>
      </w:pPr>
      <w:r w:rsidRPr="0089150A">
        <w:rPr>
          <w:sz w:val="24"/>
          <w:szCs w:val="24"/>
        </w:rPr>
        <w:t>Взаимодействиеосуществляется:</w:t>
      </w:r>
    </w:p>
    <w:p w:rsidR="004F6E34" w:rsidRPr="0089150A" w:rsidRDefault="00992C5C">
      <w:pPr>
        <w:pStyle w:val="a5"/>
        <w:numPr>
          <w:ilvl w:val="0"/>
          <w:numId w:val="4"/>
        </w:numPr>
        <w:tabs>
          <w:tab w:val="left" w:pos="1677"/>
        </w:tabs>
        <w:spacing w:line="252" w:lineRule="auto"/>
        <w:ind w:right="1109" w:hanging="347"/>
        <w:rPr>
          <w:sz w:val="24"/>
          <w:szCs w:val="24"/>
        </w:rPr>
      </w:pPr>
      <w:r w:rsidRPr="0089150A">
        <w:rPr>
          <w:w w:val="105"/>
          <w:sz w:val="24"/>
          <w:szCs w:val="24"/>
        </w:rPr>
        <w:t>на основе соглашений и договоров о сетевой форме реализации образовательныхпрограмм на проведение занятийв рамках кружков, секций, клубов и др. поразличнымнаправлениямвнеурочнойдеятельностинабазеобразовательнойорганизации(организациидополнительногообразования,клуба,спортивногокомплексаидр.);</w:t>
      </w:r>
    </w:p>
    <w:p w:rsidR="004F6E34" w:rsidRPr="0089150A" w:rsidRDefault="00992C5C">
      <w:pPr>
        <w:pStyle w:val="a5"/>
        <w:numPr>
          <w:ilvl w:val="0"/>
          <w:numId w:val="4"/>
        </w:numPr>
        <w:tabs>
          <w:tab w:val="left" w:pos="1677"/>
        </w:tabs>
        <w:spacing w:line="252" w:lineRule="auto"/>
        <w:ind w:right="1107" w:hanging="347"/>
        <w:rPr>
          <w:sz w:val="24"/>
          <w:szCs w:val="24"/>
        </w:rPr>
      </w:pPr>
      <w:r w:rsidRPr="0089150A">
        <w:rPr>
          <w:w w:val="105"/>
          <w:sz w:val="24"/>
          <w:szCs w:val="24"/>
        </w:rPr>
        <w:t>засчетвыделенияставокпедагоговдополнительногообразования,которыеобеспечиваютреализациюдляобучающихсяобразовательнойорганизацииширокогоспектрапрограммвнеурочнойдеятельности.</w:t>
      </w:r>
    </w:p>
    <w:p w:rsidR="004F6E34" w:rsidRPr="0089150A" w:rsidRDefault="00992C5C">
      <w:pPr>
        <w:pStyle w:val="a3"/>
        <w:tabs>
          <w:tab w:val="left" w:pos="1898"/>
          <w:tab w:val="left" w:pos="2595"/>
          <w:tab w:val="left" w:pos="2949"/>
          <w:tab w:val="left" w:pos="3530"/>
          <w:tab w:val="left" w:pos="3710"/>
          <w:tab w:val="left" w:pos="4427"/>
          <w:tab w:val="left" w:pos="4632"/>
          <w:tab w:val="left" w:pos="4681"/>
          <w:tab w:val="left" w:pos="5585"/>
          <w:tab w:val="left" w:pos="5769"/>
          <w:tab w:val="left" w:pos="6083"/>
          <w:tab w:val="left" w:pos="6855"/>
          <w:tab w:val="left" w:pos="7598"/>
          <w:tab w:val="left" w:pos="8032"/>
          <w:tab w:val="left" w:pos="8418"/>
          <w:tab w:val="left" w:pos="8501"/>
          <w:tab w:val="left" w:pos="8914"/>
          <w:tab w:val="left" w:pos="9400"/>
          <w:tab w:val="left" w:pos="9492"/>
        </w:tabs>
        <w:spacing w:line="249" w:lineRule="auto"/>
        <w:ind w:left="970" w:right="1108" w:firstLine="0"/>
        <w:jc w:val="right"/>
        <w:rPr>
          <w:sz w:val="24"/>
          <w:szCs w:val="24"/>
        </w:rPr>
      </w:pPr>
      <w:r w:rsidRPr="0089150A">
        <w:rPr>
          <w:w w:val="105"/>
          <w:sz w:val="24"/>
          <w:szCs w:val="24"/>
        </w:rPr>
        <w:t>Календарный</w:t>
      </w:r>
      <w:r w:rsidRPr="0089150A">
        <w:rPr>
          <w:w w:val="105"/>
          <w:sz w:val="24"/>
          <w:szCs w:val="24"/>
        </w:rPr>
        <w:tab/>
        <w:t>учебный</w:t>
      </w:r>
      <w:r w:rsidRPr="0089150A">
        <w:rPr>
          <w:w w:val="105"/>
          <w:sz w:val="24"/>
          <w:szCs w:val="24"/>
        </w:rPr>
        <w:tab/>
      </w:r>
      <w:r w:rsidRPr="0089150A">
        <w:rPr>
          <w:w w:val="105"/>
          <w:sz w:val="24"/>
          <w:szCs w:val="24"/>
        </w:rPr>
        <w:tab/>
        <w:t>график</w:t>
      </w:r>
      <w:r w:rsidRPr="0089150A">
        <w:rPr>
          <w:w w:val="105"/>
          <w:sz w:val="24"/>
          <w:szCs w:val="24"/>
        </w:rPr>
        <w:tab/>
      </w:r>
      <w:r w:rsidRPr="0089150A">
        <w:rPr>
          <w:w w:val="105"/>
          <w:sz w:val="24"/>
          <w:szCs w:val="24"/>
        </w:rPr>
        <w:tab/>
        <w:t>реализации</w:t>
      </w:r>
      <w:r w:rsidRPr="0089150A">
        <w:rPr>
          <w:w w:val="105"/>
          <w:sz w:val="24"/>
          <w:szCs w:val="24"/>
        </w:rPr>
        <w:tab/>
        <w:t>образовательной</w:t>
      </w:r>
      <w:r w:rsidRPr="0089150A">
        <w:rPr>
          <w:w w:val="105"/>
          <w:sz w:val="24"/>
          <w:szCs w:val="24"/>
        </w:rPr>
        <w:tab/>
        <w:t>программы,</w:t>
      </w:r>
      <w:r w:rsidRPr="0089150A">
        <w:rPr>
          <w:w w:val="105"/>
          <w:sz w:val="24"/>
          <w:szCs w:val="24"/>
        </w:rPr>
        <w:tab/>
      </w:r>
      <w:r w:rsidRPr="0089150A">
        <w:rPr>
          <w:w w:val="105"/>
          <w:sz w:val="24"/>
          <w:szCs w:val="24"/>
        </w:rPr>
        <w:tab/>
      </w:r>
      <w:r w:rsidRPr="0089150A">
        <w:rPr>
          <w:sz w:val="24"/>
          <w:szCs w:val="24"/>
        </w:rPr>
        <w:t>условия</w:t>
      </w:r>
      <w:r w:rsidRPr="0089150A">
        <w:rPr>
          <w:w w:val="105"/>
          <w:sz w:val="24"/>
          <w:szCs w:val="24"/>
        </w:rPr>
        <w:t>образовательной</w:t>
      </w:r>
      <w:r w:rsidRPr="0089150A">
        <w:rPr>
          <w:w w:val="105"/>
          <w:sz w:val="24"/>
          <w:szCs w:val="24"/>
        </w:rPr>
        <w:tab/>
        <w:t>деятельности,</w:t>
      </w:r>
      <w:r w:rsidRPr="0089150A">
        <w:rPr>
          <w:w w:val="105"/>
          <w:sz w:val="24"/>
          <w:szCs w:val="24"/>
        </w:rPr>
        <w:tab/>
      </w:r>
      <w:r w:rsidRPr="0089150A">
        <w:rPr>
          <w:w w:val="105"/>
          <w:sz w:val="24"/>
          <w:szCs w:val="24"/>
        </w:rPr>
        <w:tab/>
        <w:t>включая</w:t>
      </w:r>
      <w:r w:rsidRPr="0089150A">
        <w:rPr>
          <w:w w:val="105"/>
          <w:sz w:val="24"/>
          <w:szCs w:val="24"/>
        </w:rPr>
        <w:tab/>
      </w:r>
      <w:r w:rsidRPr="0089150A">
        <w:rPr>
          <w:w w:val="105"/>
          <w:sz w:val="24"/>
          <w:szCs w:val="24"/>
        </w:rPr>
        <w:tab/>
        <w:t>расчеты</w:t>
      </w:r>
      <w:r w:rsidRPr="0089150A">
        <w:rPr>
          <w:w w:val="105"/>
          <w:sz w:val="24"/>
          <w:szCs w:val="24"/>
        </w:rPr>
        <w:tab/>
        <w:t>нормативных</w:t>
      </w:r>
      <w:r w:rsidRPr="0089150A">
        <w:rPr>
          <w:w w:val="105"/>
          <w:sz w:val="24"/>
          <w:szCs w:val="24"/>
        </w:rPr>
        <w:tab/>
      </w:r>
      <w:r w:rsidRPr="0089150A">
        <w:rPr>
          <w:w w:val="105"/>
          <w:sz w:val="24"/>
          <w:szCs w:val="24"/>
        </w:rPr>
        <w:tab/>
        <w:t>затрат</w:t>
      </w:r>
      <w:r w:rsidRPr="0089150A">
        <w:rPr>
          <w:w w:val="105"/>
          <w:sz w:val="24"/>
          <w:szCs w:val="24"/>
        </w:rPr>
        <w:tab/>
      </w:r>
      <w:r w:rsidRPr="0089150A">
        <w:rPr>
          <w:spacing w:val="-1"/>
          <w:w w:val="105"/>
          <w:sz w:val="24"/>
          <w:szCs w:val="24"/>
        </w:rPr>
        <w:t>оказания</w:t>
      </w:r>
      <w:r w:rsidRPr="0089150A">
        <w:rPr>
          <w:w w:val="105"/>
          <w:sz w:val="24"/>
          <w:szCs w:val="24"/>
        </w:rPr>
        <w:t>государственныхуслугпореализацииобразовательнойпрограммывсоответствиисФедеральнымзаконом №273-ФЗ«ОбобразованиивРоссийскойФедерации»(ст.2,п.10).Расчет</w:t>
      </w:r>
      <w:r w:rsidRPr="0089150A">
        <w:rPr>
          <w:w w:val="105"/>
          <w:sz w:val="24"/>
          <w:szCs w:val="24"/>
        </w:rPr>
        <w:tab/>
        <w:t>нормативных</w:t>
      </w:r>
      <w:r w:rsidRPr="0089150A">
        <w:rPr>
          <w:w w:val="105"/>
          <w:sz w:val="24"/>
          <w:szCs w:val="24"/>
        </w:rPr>
        <w:tab/>
        <w:t>затрат</w:t>
      </w:r>
      <w:r w:rsidRPr="0089150A">
        <w:rPr>
          <w:w w:val="105"/>
          <w:sz w:val="24"/>
          <w:szCs w:val="24"/>
        </w:rPr>
        <w:tab/>
        <w:t>оказания</w:t>
      </w:r>
      <w:r w:rsidRPr="0089150A">
        <w:rPr>
          <w:w w:val="105"/>
          <w:sz w:val="24"/>
          <w:szCs w:val="24"/>
        </w:rPr>
        <w:tab/>
        <w:t>государственных</w:t>
      </w:r>
      <w:r w:rsidRPr="0089150A">
        <w:rPr>
          <w:w w:val="105"/>
          <w:sz w:val="24"/>
          <w:szCs w:val="24"/>
        </w:rPr>
        <w:tab/>
        <w:t>услуг</w:t>
      </w:r>
      <w:r w:rsidRPr="0089150A">
        <w:rPr>
          <w:w w:val="105"/>
          <w:sz w:val="24"/>
          <w:szCs w:val="24"/>
        </w:rPr>
        <w:tab/>
        <w:t>по</w:t>
      </w:r>
      <w:r w:rsidRPr="0089150A">
        <w:rPr>
          <w:w w:val="105"/>
          <w:sz w:val="24"/>
          <w:szCs w:val="24"/>
        </w:rPr>
        <w:tab/>
        <w:t>реализацииобразовательнойпрограммыосновногообщегообразованиясоответствуетнормативнымзатратам, определеннымПриказомМинистерствапросвещенияРоссийскойФедерацииот</w:t>
      </w:r>
    </w:p>
    <w:p w:rsidR="004F6E34" w:rsidRPr="0089150A" w:rsidRDefault="00992C5C">
      <w:pPr>
        <w:pStyle w:val="a3"/>
        <w:spacing w:line="252" w:lineRule="auto"/>
        <w:ind w:left="970" w:right="1104" w:firstLine="0"/>
        <w:rPr>
          <w:sz w:val="24"/>
          <w:szCs w:val="24"/>
        </w:rPr>
      </w:pPr>
      <w:r w:rsidRPr="0089150A">
        <w:rPr>
          <w:w w:val="105"/>
          <w:sz w:val="24"/>
          <w:szCs w:val="24"/>
        </w:rPr>
        <w:t>22сентября2021г.№662«Обутвержденииобщихтребованийкопределениюнормативныхзатратнаоказаниегосударственных(муниципальных)услугвсфередошкольного,начальногообщего,основногообщего,среднегообщего,среднегопрофессиональногообразования,дополнительногообразованиядетейивзрослых,дополнительного профессионального образования для лиц, имеющих или получающихсреднее профессиональное образование, профессионального обучения, применяемых прирасчетеобъемасубсидиинафинансовоеобеспечениевыполнениягосударственного(муниципального)заданиянаоказаниегосударственных(муниципальных)услуг(выполнение работ) государственным (муниципальным) учреждением» (зарегистрированМинистерством юстиции Российской Федерации 15 ноября 2021 г., регистрационный №65811)</w:t>
      </w:r>
    </w:p>
    <w:p w:rsidR="004F6E34" w:rsidRPr="0089150A" w:rsidRDefault="00992C5C">
      <w:pPr>
        <w:pStyle w:val="a3"/>
        <w:tabs>
          <w:tab w:val="left" w:pos="2079"/>
          <w:tab w:val="left" w:pos="3725"/>
          <w:tab w:val="left" w:pos="4630"/>
          <w:tab w:val="left" w:pos="5795"/>
          <w:tab w:val="left" w:pos="7822"/>
          <w:tab w:val="left" w:pos="8649"/>
          <w:tab w:val="left" w:pos="9153"/>
        </w:tabs>
        <w:spacing w:line="250" w:lineRule="exact"/>
        <w:ind w:left="1151" w:firstLine="0"/>
        <w:jc w:val="left"/>
        <w:rPr>
          <w:sz w:val="24"/>
          <w:szCs w:val="24"/>
        </w:rPr>
      </w:pPr>
      <w:r w:rsidRPr="0089150A">
        <w:rPr>
          <w:w w:val="105"/>
          <w:sz w:val="24"/>
          <w:szCs w:val="24"/>
        </w:rPr>
        <w:t>Расчет</w:t>
      </w:r>
      <w:r w:rsidRPr="0089150A">
        <w:rPr>
          <w:w w:val="105"/>
          <w:sz w:val="24"/>
          <w:szCs w:val="24"/>
        </w:rPr>
        <w:tab/>
        <w:t>нормативных</w:t>
      </w:r>
      <w:r w:rsidRPr="0089150A">
        <w:rPr>
          <w:w w:val="105"/>
          <w:sz w:val="24"/>
          <w:szCs w:val="24"/>
        </w:rPr>
        <w:tab/>
        <w:t>затрат</w:t>
      </w:r>
      <w:r w:rsidRPr="0089150A">
        <w:rPr>
          <w:w w:val="105"/>
          <w:sz w:val="24"/>
          <w:szCs w:val="24"/>
        </w:rPr>
        <w:tab/>
        <w:t>оказания</w:t>
      </w:r>
      <w:r w:rsidRPr="0089150A">
        <w:rPr>
          <w:w w:val="105"/>
          <w:sz w:val="24"/>
          <w:szCs w:val="24"/>
        </w:rPr>
        <w:tab/>
        <w:t>государственных</w:t>
      </w:r>
      <w:r w:rsidRPr="0089150A">
        <w:rPr>
          <w:w w:val="105"/>
          <w:sz w:val="24"/>
          <w:szCs w:val="24"/>
        </w:rPr>
        <w:tab/>
        <w:t>услуг</w:t>
      </w:r>
      <w:r w:rsidRPr="0089150A">
        <w:rPr>
          <w:w w:val="105"/>
          <w:sz w:val="24"/>
          <w:szCs w:val="24"/>
        </w:rPr>
        <w:tab/>
        <w:t>по</w:t>
      </w:r>
      <w:r w:rsidRPr="0089150A">
        <w:rPr>
          <w:w w:val="105"/>
          <w:sz w:val="24"/>
          <w:szCs w:val="24"/>
        </w:rPr>
        <w:tab/>
        <w:t>реализации</w:t>
      </w:r>
    </w:p>
    <w:p w:rsidR="004F6E34" w:rsidRPr="0089150A" w:rsidRDefault="00992C5C">
      <w:pPr>
        <w:pStyle w:val="a3"/>
        <w:tabs>
          <w:tab w:val="left" w:pos="2559"/>
          <w:tab w:val="left" w:pos="5351"/>
          <w:tab w:val="left" w:pos="8427"/>
        </w:tabs>
        <w:spacing w:before="2" w:line="252" w:lineRule="auto"/>
        <w:ind w:left="970" w:right="1117" w:firstLine="0"/>
        <w:jc w:val="left"/>
        <w:rPr>
          <w:sz w:val="24"/>
          <w:szCs w:val="24"/>
        </w:rPr>
      </w:pPr>
      <w:r w:rsidRPr="0089150A">
        <w:rPr>
          <w:w w:val="105"/>
          <w:sz w:val="24"/>
          <w:szCs w:val="24"/>
        </w:rPr>
        <w:t>образовательнойпрограммыосновногообщегообразованияопределяетнормативныезатратысубъектаРоссийскойФедерации(муниципальногообразования),связанныесоказанием</w:t>
      </w:r>
      <w:r w:rsidRPr="0089150A">
        <w:rPr>
          <w:w w:val="105"/>
          <w:sz w:val="24"/>
          <w:szCs w:val="24"/>
        </w:rPr>
        <w:tab/>
        <w:t>государственными</w:t>
      </w:r>
      <w:r w:rsidRPr="0089150A">
        <w:rPr>
          <w:w w:val="105"/>
          <w:sz w:val="24"/>
          <w:szCs w:val="24"/>
        </w:rPr>
        <w:tab/>
        <w:t>(муниципальными)</w:t>
      </w:r>
      <w:r w:rsidRPr="0089150A">
        <w:rPr>
          <w:w w:val="105"/>
          <w:sz w:val="24"/>
          <w:szCs w:val="24"/>
        </w:rPr>
        <w:tab/>
        <w:t>организациями,осуществляющимиобразовательнуюдеятельность, государственныхуслугпореализацииобразовательныхпрограммвсоответствиисФедеральнымзаконом«ОбобразованиивРоссийскойФедерации»(ст.2,п.10).</w:t>
      </w:r>
    </w:p>
    <w:p w:rsidR="004F6E34" w:rsidRPr="0089150A" w:rsidRDefault="00992C5C">
      <w:pPr>
        <w:pStyle w:val="a3"/>
        <w:spacing w:line="254" w:lineRule="auto"/>
        <w:ind w:left="970" w:right="980" w:firstLine="295"/>
        <w:jc w:val="left"/>
        <w:rPr>
          <w:sz w:val="24"/>
          <w:szCs w:val="24"/>
        </w:rPr>
      </w:pPr>
      <w:r w:rsidRPr="0089150A">
        <w:rPr>
          <w:w w:val="105"/>
          <w:sz w:val="24"/>
          <w:szCs w:val="24"/>
        </w:rPr>
        <w:t>Финансовоеобеспечениеоказаниягосударственныхуслугосуществляетсявпределах</w:t>
      </w:r>
      <w:r w:rsidRPr="0089150A">
        <w:rPr>
          <w:sz w:val="24"/>
          <w:szCs w:val="24"/>
        </w:rPr>
        <w:t>бюджетныхассигнований,предусмотренныхорганизациинаочереднойфинансовыйгод.</w:t>
      </w:r>
    </w:p>
    <w:p w:rsidR="004F6E34" w:rsidRPr="0089150A" w:rsidRDefault="004F6E34">
      <w:pPr>
        <w:spacing w:line="254" w:lineRule="auto"/>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2"/>
        <w:ind w:left="0" w:firstLine="0"/>
        <w:jc w:val="left"/>
        <w:rPr>
          <w:sz w:val="24"/>
          <w:szCs w:val="24"/>
        </w:rPr>
      </w:pPr>
    </w:p>
    <w:p w:rsidR="004F6E34" w:rsidRPr="0089150A" w:rsidRDefault="00992C5C">
      <w:pPr>
        <w:pStyle w:val="1"/>
        <w:spacing w:before="97" w:line="254" w:lineRule="auto"/>
        <w:ind w:left="970" w:right="1106" w:firstLine="173"/>
        <w:rPr>
          <w:sz w:val="24"/>
          <w:szCs w:val="24"/>
        </w:rPr>
      </w:pPr>
      <w:r w:rsidRPr="0089150A">
        <w:rPr>
          <w:w w:val="105"/>
          <w:sz w:val="24"/>
          <w:szCs w:val="24"/>
        </w:rPr>
        <w:t>Материально-техническоеиучебно-методическоеобеспечениепрограммыосновногообщего образования</w:t>
      </w:r>
    </w:p>
    <w:p w:rsidR="004F6E34" w:rsidRPr="0089150A" w:rsidRDefault="00992C5C">
      <w:pPr>
        <w:spacing w:line="251" w:lineRule="exact"/>
        <w:ind w:left="1086"/>
        <w:jc w:val="both"/>
        <w:rPr>
          <w:i/>
          <w:sz w:val="24"/>
          <w:szCs w:val="24"/>
        </w:rPr>
      </w:pPr>
      <w:r w:rsidRPr="0089150A">
        <w:rPr>
          <w:i/>
          <w:sz w:val="24"/>
          <w:szCs w:val="24"/>
        </w:rPr>
        <w:t>Информационно-образовательнаясреда</w:t>
      </w:r>
    </w:p>
    <w:p w:rsidR="004F6E34" w:rsidRPr="0089150A" w:rsidRDefault="00992C5C">
      <w:pPr>
        <w:pStyle w:val="a3"/>
        <w:spacing w:before="9" w:line="252" w:lineRule="auto"/>
        <w:ind w:left="970" w:right="1100" w:firstLine="173"/>
        <w:rPr>
          <w:sz w:val="24"/>
          <w:szCs w:val="24"/>
        </w:rPr>
      </w:pPr>
      <w:r w:rsidRPr="0089150A">
        <w:rPr>
          <w:w w:val="105"/>
          <w:sz w:val="24"/>
          <w:szCs w:val="24"/>
        </w:rPr>
        <w:t>Информационно-образовательнаясреда(ИОС)являетсяоткрытойпедагогическойсистемой, сформированной на основе разнообразных информационных образовательныхресурсов,современныхинформационно-телекоммуникационныхсредствипедагогических технологий, гарантирующих безопасность и охрану здоровья участниковобразовательногопроцесса,обеспечивающихдостижениецелейосновногообщегообразования, еговысокоекачество, личностноеразвитиеобучающихся.</w:t>
      </w:r>
    </w:p>
    <w:p w:rsidR="004F6E34" w:rsidRPr="0089150A" w:rsidRDefault="00992C5C">
      <w:pPr>
        <w:pStyle w:val="a3"/>
        <w:spacing w:line="255" w:lineRule="exact"/>
        <w:ind w:left="1144" w:firstLine="0"/>
        <w:rPr>
          <w:sz w:val="24"/>
          <w:szCs w:val="24"/>
        </w:rPr>
      </w:pPr>
      <w:r w:rsidRPr="0089150A">
        <w:rPr>
          <w:spacing w:val="-1"/>
          <w:w w:val="105"/>
          <w:sz w:val="24"/>
          <w:szCs w:val="24"/>
        </w:rPr>
        <w:t>Основными</w:t>
      </w:r>
      <w:r w:rsidRPr="0089150A">
        <w:rPr>
          <w:w w:val="105"/>
          <w:sz w:val="24"/>
          <w:szCs w:val="24"/>
        </w:rPr>
        <w:t>компонентамиИОСобразовательнойорганизацииявляются:</w:t>
      </w:r>
    </w:p>
    <w:p w:rsidR="004F6E34" w:rsidRPr="0089150A" w:rsidRDefault="00992C5C">
      <w:pPr>
        <w:pStyle w:val="a3"/>
        <w:spacing w:before="17" w:line="249" w:lineRule="auto"/>
        <w:ind w:left="970" w:right="1107" w:firstLine="0"/>
        <w:rPr>
          <w:sz w:val="24"/>
          <w:szCs w:val="24"/>
        </w:rPr>
      </w:pPr>
      <w:r w:rsidRPr="0089150A">
        <w:rPr>
          <w:w w:val="105"/>
          <w:sz w:val="24"/>
          <w:szCs w:val="24"/>
        </w:rPr>
        <w:t>-учебно-методические комплекты по всем учебным предметам на государственном языкеРоссийскойФедерации(языкереализацииосновнойобразовательнойпрограммыосновногообщегообразования),израсчетанеменееодногоучебникапоучебномупредметуобязательнойчастиучебногоплананаодногообучающегося;</w:t>
      </w:r>
    </w:p>
    <w:p w:rsidR="004F6E34" w:rsidRPr="0089150A" w:rsidRDefault="00992C5C">
      <w:pPr>
        <w:pStyle w:val="a3"/>
        <w:spacing w:before="1" w:line="249" w:lineRule="auto"/>
        <w:ind w:left="970" w:right="1099" w:firstLine="0"/>
        <w:rPr>
          <w:sz w:val="24"/>
          <w:szCs w:val="24"/>
        </w:rPr>
      </w:pPr>
      <w:r w:rsidRPr="0089150A">
        <w:rPr>
          <w:w w:val="105"/>
          <w:sz w:val="24"/>
          <w:szCs w:val="24"/>
        </w:rPr>
        <w:t>-фонддополнительнойлитературы(художественная инаучно-популярнаялитература,справочно-библиографическиеипериодическиеиздания);</w:t>
      </w:r>
    </w:p>
    <w:p w:rsidR="004F6E34" w:rsidRPr="0089150A" w:rsidRDefault="00992C5C">
      <w:pPr>
        <w:pStyle w:val="a3"/>
        <w:spacing w:before="5" w:line="247" w:lineRule="auto"/>
        <w:ind w:left="970" w:right="1090" w:firstLine="0"/>
        <w:rPr>
          <w:sz w:val="24"/>
          <w:szCs w:val="24"/>
        </w:rPr>
      </w:pPr>
      <w:r w:rsidRPr="0089150A">
        <w:rPr>
          <w:w w:val="105"/>
          <w:sz w:val="24"/>
          <w:szCs w:val="24"/>
        </w:rPr>
        <w:t>-учебно-наглядныепособия(средстванатурногофонда,модели,печатные,экранно-звуковыесредства,мультимедийныесредства);</w:t>
      </w:r>
    </w:p>
    <w:p w:rsidR="004F6E34" w:rsidRPr="0089150A" w:rsidRDefault="00992C5C">
      <w:pPr>
        <w:pStyle w:val="a3"/>
        <w:tabs>
          <w:tab w:val="left" w:pos="5221"/>
          <w:tab w:val="left" w:pos="8389"/>
          <w:tab w:val="left" w:pos="10210"/>
        </w:tabs>
        <w:spacing w:before="2" w:line="252" w:lineRule="auto"/>
        <w:ind w:left="970" w:right="1104" w:firstLine="0"/>
        <w:rPr>
          <w:sz w:val="24"/>
          <w:szCs w:val="24"/>
        </w:rPr>
      </w:pPr>
      <w:r w:rsidRPr="0089150A">
        <w:rPr>
          <w:w w:val="105"/>
          <w:sz w:val="24"/>
          <w:szCs w:val="24"/>
        </w:rPr>
        <w:t>-информационно-образовательные</w:t>
      </w:r>
      <w:r w:rsidRPr="0089150A">
        <w:rPr>
          <w:w w:val="105"/>
          <w:sz w:val="24"/>
          <w:szCs w:val="24"/>
        </w:rPr>
        <w:tab/>
        <w:t>ресурсы        Интернета,</w:t>
      </w:r>
      <w:r w:rsidRPr="0089150A">
        <w:rPr>
          <w:w w:val="105"/>
          <w:sz w:val="24"/>
          <w:szCs w:val="24"/>
        </w:rPr>
        <w:tab/>
        <w:t>прошедшие</w:t>
      </w:r>
      <w:r w:rsidRPr="0089150A">
        <w:rPr>
          <w:w w:val="105"/>
          <w:sz w:val="24"/>
          <w:szCs w:val="24"/>
        </w:rPr>
        <w:tab/>
      </w:r>
      <w:r w:rsidRPr="0089150A">
        <w:rPr>
          <w:spacing w:val="-6"/>
          <w:w w:val="105"/>
          <w:sz w:val="24"/>
          <w:szCs w:val="24"/>
        </w:rPr>
        <w:t>в</w:t>
      </w:r>
      <w:r w:rsidRPr="0089150A">
        <w:rPr>
          <w:w w:val="105"/>
          <w:sz w:val="24"/>
          <w:szCs w:val="24"/>
        </w:rPr>
        <w:t>установленомпорядкепроцедуруверификациииобеспечивающиедоступобучающихсякучебнымматериалам, вт.ч.кнаследиюотечественногокинематографа;</w:t>
      </w:r>
    </w:p>
    <w:p w:rsidR="004F6E34" w:rsidRPr="0089150A" w:rsidRDefault="00992C5C">
      <w:pPr>
        <w:pStyle w:val="a3"/>
        <w:spacing w:line="260" w:lineRule="exact"/>
        <w:ind w:left="970" w:firstLine="0"/>
        <w:rPr>
          <w:sz w:val="24"/>
          <w:szCs w:val="24"/>
        </w:rPr>
      </w:pPr>
      <w:r w:rsidRPr="0089150A">
        <w:rPr>
          <w:sz w:val="24"/>
          <w:szCs w:val="24"/>
        </w:rPr>
        <w:t>-информационно-телекоммуникационная  инфраструктура;</w:t>
      </w:r>
    </w:p>
    <w:p w:rsidR="004F6E34" w:rsidRPr="0089150A" w:rsidRDefault="00992C5C">
      <w:pPr>
        <w:pStyle w:val="a3"/>
        <w:tabs>
          <w:tab w:val="left" w:pos="3802"/>
          <w:tab w:val="left" w:pos="5927"/>
          <w:tab w:val="left" w:pos="8574"/>
        </w:tabs>
        <w:spacing w:before="17" w:line="249" w:lineRule="auto"/>
        <w:ind w:left="970" w:right="1117" w:firstLine="0"/>
        <w:jc w:val="left"/>
        <w:rPr>
          <w:sz w:val="24"/>
          <w:szCs w:val="24"/>
        </w:rPr>
      </w:pPr>
      <w:r w:rsidRPr="0089150A">
        <w:rPr>
          <w:w w:val="105"/>
          <w:sz w:val="24"/>
          <w:szCs w:val="24"/>
        </w:rPr>
        <w:t>-техническиесредства,</w:t>
      </w:r>
      <w:r w:rsidRPr="0089150A">
        <w:rPr>
          <w:w w:val="105"/>
          <w:sz w:val="24"/>
          <w:szCs w:val="24"/>
        </w:rPr>
        <w:tab/>
        <w:t>обеспечивающие</w:t>
      </w:r>
      <w:r w:rsidRPr="0089150A">
        <w:rPr>
          <w:w w:val="105"/>
          <w:sz w:val="24"/>
          <w:szCs w:val="24"/>
        </w:rPr>
        <w:tab/>
        <w:t>функционирование</w:t>
      </w:r>
      <w:r w:rsidRPr="0089150A">
        <w:rPr>
          <w:w w:val="105"/>
          <w:sz w:val="24"/>
          <w:szCs w:val="24"/>
        </w:rPr>
        <w:tab/>
      </w:r>
      <w:r w:rsidRPr="0089150A">
        <w:rPr>
          <w:sz w:val="24"/>
          <w:szCs w:val="24"/>
        </w:rPr>
        <w:t>информационно-</w:t>
      </w:r>
      <w:r w:rsidRPr="0089150A">
        <w:rPr>
          <w:w w:val="105"/>
          <w:sz w:val="24"/>
          <w:szCs w:val="24"/>
        </w:rPr>
        <w:t>образовательнойсреды;</w:t>
      </w:r>
    </w:p>
    <w:p w:rsidR="004F6E34" w:rsidRPr="0089150A" w:rsidRDefault="00992C5C">
      <w:pPr>
        <w:pStyle w:val="a3"/>
        <w:tabs>
          <w:tab w:val="left" w:pos="2682"/>
          <w:tab w:val="left" w:pos="4351"/>
          <w:tab w:val="left" w:pos="6350"/>
          <w:tab w:val="left" w:pos="8572"/>
        </w:tabs>
        <w:spacing w:line="254" w:lineRule="auto"/>
        <w:ind w:left="970" w:right="1117" w:firstLine="0"/>
        <w:jc w:val="left"/>
        <w:rPr>
          <w:sz w:val="24"/>
          <w:szCs w:val="24"/>
        </w:rPr>
      </w:pPr>
      <w:r w:rsidRPr="0089150A">
        <w:rPr>
          <w:w w:val="105"/>
          <w:sz w:val="24"/>
          <w:szCs w:val="24"/>
        </w:rPr>
        <w:t>-программные</w:t>
      </w:r>
      <w:r w:rsidRPr="0089150A">
        <w:rPr>
          <w:w w:val="105"/>
          <w:sz w:val="24"/>
          <w:szCs w:val="24"/>
        </w:rPr>
        <w:tab/>
        <w:t>инструменты,</w:t>
      </w:r>
      <w:r w:rsidRPr="0089150A">
        <w:rPr>
          <w:w w:val="105"/>
          <w:sz w:val="24"/>
          <w:szCs w:val="24"/>
        </w:rPr>
        <w:tab/>
        <w:t>обеспечивающие</w:t>
      </w:r>
      <w:r w:rsidRPr="0089150A">
        <w:rPr>
          <w:w w:val="105"/>
          <w:sz w:val="24"/>
          <w:szCs w:val="24"/>
        </w:rPr>
        <w:tab/>
        <w:t>функционирование</w:t>
      </w:r>
      <w:r w:rsidRPr="0089150A">
        <w:rPr>
          <w:w w:val="105"/>
          <w:sz w:val="24"/>
          <w:szCs w:val="24"/>
        </w:rPr>
        <w:tab/>
      </w:r>
      <w:r w:rsidRPr="0089150A">
        <w:rPr>
          <w:sz w:val="24"/>
          <w:szCs w:val="24"/>
        </w:rPr>
        <w:t>информационно-</w:t>
      </w:r>
      <w:r w:rsidRPr="0089150A">
        <w:rPr>
          <w:w w:val="105"/>
          <w:sz w:val="24"/>
          <w:szCs w:val="24"/>
        </w:rPr>
        <w:t>образовательнойсреды;</w:t>
      </w:r>
    </w:p>
    <w:p w:rsidR="004F6E34" w:rsidRPr="0089150A" w:rsidRDefault="00992C5C">
      <w:pPr>
        <w:pStyle w:val="a3"/>
        <w:tabs>
          <w:tab w:val="left" w:pos="2390"/>
          <w:tab w:val="left" w:pos="5221"/>
          <w:tab w:val="left" w:pos="8582"/>
        </w:tabs>
        <w:spacing w:line="249" w:lineRule="auto"/>
        <w:ind w:left="970" w:right="1117" w:firstLine="0"/>
        <w:jc w:val="left"/>
        <w:rPr>
          <w:sz w:val="24"/>
          <w:szCs w:val="24"/>
        </w:rPr>
      </w:pPr>
      <w:r w:rsidRPr="0089150A">
        <w:rPr>
          <w:w w:val="105"/>
          <w:sz w:val="24"/>
          <w:szCs w:val="24"/>
        </w:rPr>
        <w:t>-служба</w:t>
      </w:r>
      <w:r w:rsidRPr="0089150A">
        <w:rPr>
          <w:w w:val="105"/>
          <w:sz w:val="24"/>
          <w:szCs w:val="24"/>
        </w:rPr>
        <w:tab/>
        <w:t>техническойподдержки</w:t>
      </w:r>
      <w:r w:rsidRPr="0089150A">
        <w:rPr>
          <w:w w:val="105"/>
          <w:sz w:val="24"/>
          <w:szCs w:val="24"/>
        </w:rPr>
        <w:tab/>
        <w:t>функционирования</w:t>
      </w:r>
      <w:r w:rsidRPr="0089150A">
        <w:rPr>
          <w:w w:val="105"/>
          <w:sz w:val="24"/>
          <w:szCs w:val="24"/>
        </w:rPr>
        <w:tab/>
      </w:r>
      <w:r w:rsidRPr="0089150A">
        <w:rPr>
          <w:sz w:val="24"/>
          <w:szCs w:val="24"/>
        </w:rPr>
        <w:t>информационно-</w:t>
      </w:r>
      <w:r w:rsidRPr="0089150A">
        <w:rPr>
          <w:w w:val="105"/>
          <w:sz w:val="24"/>
          <w:szCs w:val="24"/>
        </w:rPr>
        <w:t>образовательнойсреды.</w:t>
      </w:r>
    </w:p>
    <w:p w:rsidR="004F6E34" w:rsidRPr="0089150A" w:rsidRDefault="00992C5C">
      <w:pPr>
        <w:pStyle w:val="a3"/>
        <w:spacing w:line="247" w:lineRule="auto"/>
        <w:ind w:left="970" w:right="980" w:firstLine="173"/>
        <w:jc w:val="left"/>
        <w:rPr>
          <w:sz w:val="24"/>
          <w:szCs w:val="24"/>
        </w:rPr>
      </w:pPr>
      <w:r w:rsidRPr="0089150A">
        <w:rPr>
          <w:w w:val="105"/>
          <w:sz w:val="24"/>
          <w:szCs w:val="24"/>
        </w:rPr>
        <w:t>ИОСобразовательнойорганизациипредоставляетдляучастниковобразовательногопроцессавозможность:</w:t>
      </w:r>
    </w:p>
    <w:p w:rsidR="004F6E34" w:rsidRPr="0089150A" w:rsidRDefault="00992C5C">
      <w:pPr>
        <w:pStyle w:val="a3"/>
        <w:spacing w:line="254" w:lineRule="auto"/>
        <w:ind w:left="970" w:right="1110" w:firstLine="0"/>
        <w:rPr>
          <w:sz w:val="24"/>
          <w:szCs w:val="24"/>
        </w:rPr>
      </w:pPr>
      <w:r w:rsidRPr="0089150A">
        <w:rPr>
          <w:w w:val="105"/>
          <w:sz w:val="24"/>
          <w:szCs w:val="24"/>
        </w:rPr>
        <w:t>-достижения обучающимися планируемых результатов освоения ООП ООО, в том числеадаптированнойдляобучающихсясограниченнымивозможностямиздоровья(ОВЗ);</w:t>
      </w:r>
    </w:p>
    <w:p w:rsidR="004F6E34" w:rsidRPr="0089150A" w:rsidRDefault="00992C5C">
      <w:pPr>
        <w:pStyle w:val="a3"/>
        <w:spacing w:line="288" w:lineRule="auto"/>
        <w:ind w:left="970" w:right="1100" w:firstLine="0"/>
        <w:rPr>
          <w:sz w:val="24"/>
          <w:szCs w:val="24"/>
        </w:rPr>
      </w:pPr>
      <w:r w:rsidRPr="0089150A">
        <w:rPr>
          <w:w w:val="105"/>
          <w:sz w:val="24"/>
          <w:szCs w:val="24"/>
        </w:rPr>
        <w:t>-развитияличности,удовлетворенияпознавательныхинтересов,самореализацииобучающихся,втомчислеодаренныхиталантливых,черезорганизациюучебнойивнеурочной деятельности,социальныхпрактик,включаяобщественно-полезнуюдеятельность,профессиональнойпробы,практическуюподготовку,системукружков,клубов, секций, студий с использованием возможностей организаций дополнительногообразования,культурыиспорта,профессиональныхобразовательныхорганизацийисоциальныхпартнероввпрофессионально-производственномокружении;</w:t>
      </w:r>
    </w:p>
    <w:p w:rsidR="004F6E34" w:rsidRPr="0089150A" w:rsidRDefault="00992C5C">
      <w:pPr>
        <w:pStyle w:val="a3"/>
        <w:spacing w:line="247" w:lineRule="auto"/>
        <w:ind w:left="970" w:right="1105" w:firstLine="0"/>
        <w:rPr>
          <w:sz w:val="24"/>
          <w:szCs w:val="24"/>
        </w:rPr>
      </w:pPr>
      <w:r w:rsidRPr="0089150A">
        <w:rPr>
          <w:w w:val="105"/>
          <w:sz w:val="24"/>
          <w:szCs w:val="24"/>
        </w:rPr>
        <w:t>-формированияфункциональнойграмотностиобучающихся,включающейовладениеключевымикомпетенциями,составляющимиосновудальнейшегоуспешногообразованияиориентациивмирепрофессий;</w:t>
      </w:r>
    </w:p>
    <w:p w:rsidR="004F6E34" w:rsidRPr="0089150A" w:rsidRDefault="00992C5C">
      <w:pPr>
        <w:pStyle w:val="a3"/>
        <w:tabs>
          <w:tab w:val="left" w:pos="5927"/>
          <w:tab w:val="left" w:pos="9472"/>
        </w:tabs>
        <w:spacing w:before="7" w:line="249" w:lineRule="auto"/>
        <w:ind w:left="970" w:right="1110" w:firstLine="0"/>
        <w:jc w:val="left"/>
        <w:rPr>
          <w:sz w:val="24"/>
          <w:szCs w:val="24"/>
        </w:rPr>
      </w:pPr>
      <w:r w:rsidRPr="0089150A">
        <w:rPr>
          <w:w w:val="105"/>
          <w:sz w:val="24"/>
          <w:szCs w:val="24"/>
        </w:rPr>
        <w:t>-формированиясоциокультурныхидуховно-нравственныхценностейобучающихся,</w:t>
      </w:r>
      <w:r w:rsidRPr="0089150A">
        <w:rPr>
          <w:sz w:val="24"/>
          <w:szCs w:val="24"/>
        </w:rPr>
        <w:t>основихгражданственности,российской</w:t>
      </w:r>
      <w:r w:rsidRPr="0089150A">
        <w:rPr>
          <w:sz w:val="24"/>
          <w:szCs w:val="24"/>
        </w:rPr>
        <w:tab/>
      </w:r>
      <w:r w:rsidRPr="0089150A">
        <w:rPr>
          <w:w w:val="105"/>
          <w:sz w:val="24"/>
          <w:szCs w:val="24"/>
        </w:rPr>
        <w:t>гражданскойидентичности</w:t>
      </w:r>
      <w:r w:rsidRPr="0089150A">
        <w:rPr>
          <w:w w:val="105"/>
          <w:sz w:val="24"/>
          <w:szCs w:val="24"/>
        </w:rPr>
        <w:tab/>
        <w:t>исоциально-профессиональныхориентаций;</w:t>
      </w:r>
    </w:p>
    <w:p w:rsidR="004F6E34" w:rsidRPr="0089150A" w:rsidRDefault="00992C5C">
      <w:pPr>
        <w:pStyle w:val="a3"/>
        <w:spacing w:before="4" w:line="249" w:lineRule="auto"/>
        <w:ind w:left="970" w:right="1116" w:firstLine="0"/>
        <w:rPr>
          <w:sz w:val="24"/>
          <w:szCs w:val="24"/>
        </w:rPr>
      </w:pPr>
      <w:r w:rsidRPr="0089150A">
        <w:rPr>
          <w:w w:val="105"/>
          <w:sz w:val="24"/>
          <w:szCs w:val="24"/>
        </w:rPr>
        <w:t>-индивидуализациипроцессаобразованияпосредствомпроектированияиреализациииндивидуальных образовательных плановобучающихся, обеспечения их эффективнойсамостоятельнойработыприподдержкепедагогическихработников;</w:t>
      </w:r>
    </w:p>
    <w:p w:rsidR="004F6E34" w:rsidRPr="0089150A" w:rsidRDefault="00992C5C">
      <w:pPr>
        <w:pStyle w:val="a3"/>
        <w:spacing w:before="3"/>
        <w:ind w:left="970" w:firstLine="0"/>
        <w:rPr>
          <w:sz w:val="24"/>
          <w:szCs w:val="24"/>
        </w:rPr>
      </w:pPr>
      <w:r w:rsidRPr="0089150A">
        <w:rPr>
          <w:w w:val="105"/>
          <w:sz w:val="24"/>
          <w:szCs w:val="24"/>
        </w:rPr>
        <w:t>-включенияобучающихся в процесс преобразования социальной среды населенного</w:t>
      </w:r>
    </w:p>
    <w:p w:rsidR="004F6E34" w:rsidRPr="0089150A" w:rsidRDefault="004F6E34">
      <w:pPr>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ind w:left="0" w:firstLine="0"/>
        <w:jc w:val="left"/>
        <w:rPr>
          <w:sz w:val="24"/>
          <w:szCs w:val="24"/>
        </w:rPr>
      </w:pPr>
    </w:p>
    <w:p w:rsidR="004F6E34" w:rsidRPr="0089150A" w:rsidRDefault="004F6E34">
      <w:pPr>
        <w:pStyle w:val="a3"/>
        <w:spacing w:before="6"/>
        <w:ind w:left="0" w:firstLine="0"/>
        <w:jc w:val="left"/>
        <w:rPr>
          <w:sz w:val="24"/>
          <w:szCs w:val="24"/>
        </w:rPr>
      </w:pPr>
    </w:p>
    <w:p w:rsidR="004F6E34" w:rsidRPr="0089150A" w:rsidRDefault="00992C5C">
      <w:pPr>
        <w:pStyle w:val="a3"/>
        <w:spacing w:before="97" w:line="254" w:lineRule="auto"/>
        <w:ind w:left="970" w:right="1119" w:firstLine="0"/>
        <w:rPr>
          <w:sz w:val="24"/>
          <w:szCs w:val="24"/>
        </w:rPr>
      </w:pPr>
      <w:r w:rsidRPr="0089150A">
        <w:rPr>
          <w:w w:val="105"/>
          <w:sz w:val="24"/>
          <w:szCs w:val="24"/>
        </w:rPr>
        <w:t>пункта,формированияунихлидерскихкачеств,опытасоциальнойдеятельности,реализациисоциальныхпроектовипрограмм,втомчислевкачествеволонтеров;</w:t>
      </w:r>
    </w:p>
    <w:p w:rsidR="004F6E34" w:rsidRPr="0089150A" w:rsidRDefault="00992C5C">
      <w:pPr>
        <w:pStyle w:val="a3"/>
        <w:spacing w:line="249" w:lineRule="auto"/>
        <w:ind w:left="970" w:right="1111" w:firstLine="0"/>
        <w:rPr>
          <w:sz w:val="24"/>
          <w:szCs w:val="24"/>
        </w:rPr>
      </w:pPr>
      <w:r w:rsidRPr="0089150A">
        <w:rPr>
          <w:w w:val="105"/>
          <w:sz w:val="24"/>
          <w:szCs w:val="24"/>
        </w:rPr>
        <w:t>-формирования у обучающихся опыта самостоятельной образовательной и общественнойдеятельности;</w:t>
      </w:r>
    </w:p>
    <w:p w:rsidR="004F6E34" w:rsidRPr="0089150A" w:rsidRDefault="00992C5C">
      <w:pPr>
        <w:pStyle w:val="a3"/>
        <w:spacing w:line="247" w:lineRule="auto"/>
        <w:ind w:left="970" w:right="1115" w:firstLine="0"/>
        <w:rPr>
          <w:sz w:val="24"/>
          <w:szCs w:val="24"/>
        </w:rPr>
      </w:pPr>
      <w:r w:rsidRPr="0089150A">
        <w:rPr>
          <w:w w:val="105"/>
          <w:sz w:val="24"/>
          <w:szCs w:val="24"/>
        </w:rPr>
        <w:t>-формированияуобучающихсяэкологическойграмотности,навыковздоровогоибезопасногодлячеловекаиокружающейегосреды образажизни;</w:t>
      </w:r>
    </w:p>
    <w:p w:rsidR="004F6E34" w:rsidRPr="0089150A" w:rsidRDefault="00992C5C">
      <w:pPr>
        <w:pStyle w:val="a3"/>
        <w:spacing w:before="1" w:line="254" w:lineRule="auto"/>
        <w:ind w:left="970" w:right="1109" w:firstLine="0"/>
        <w:rPr>
          <w:sz w:val="24"/>
          <w:szCs w:val="24"/>
        </w:rPr>
      </w:pPr>
      <w:r w:rsidRPr="0089150A">
        <w:rPr>
          <w:w w:val="105"/>
          <w:sz w:val="24"/>
          <w:szCs w:val="24"/>
        </w:rPr>
        <w:t>-использованиявобразовательнойдеятельностисовременныхобразовательныхтехнологий,направленныхвтомчисленавоспитаниеобучающихся;</w:t>
      </w:r>
    </w:p>
    <w:p w:rsidR="004F6E34" w:rsidRPr="0089150A" w:rsidRDefault="00992C5C">
      <w:pPr>
        <w:pStyle w:val="a3"/>
        <w:spacing w:line="249" w:lineRule="auto"/>
        <w:ind w:left="970" w:right="1109" w:firstLine="0"/>
        <w:rPr>
          <w:sz w:val="24"/>
          <w:szCs w:val="24"/>
        </w:rPr>
      </w:pPr>
      <w:r w:rsidRPr="0089150A">
        <w:rPr>
          <w:w w:val="105"/>
          <w:sz w:val="24"/>
          <w:szCs w:val="24"/>
        </w:rPr>
        <w:t>-обновлениясодержанияпрограммыосновногообщегообразования,методикитехнологий ее реализации в соответствии с динамикой развития системы образования,запросов обучающихся и их родителей (законных представителей) с учетом особенностейразвитиясубъектаРоссийскойФедерации;</w:t>
      </w:r>
    </w:p>
    <w:p w:rsidR="004F6E34" w:rsidRPr="0089150A" w:rsidRDefault="00992C5C">
      <w:pPr>
        <w:pStyle w:val="a3"/>
        <w:spacing w:line="254" w:lineRule="auto"/>
        <w:ind w:left="970" w:right="1114" w:firstLine="0"/>
        <w:rPr>
          <w:sz w:val="24"/>
          <w:szCs w:val="24"/>
        </w:rPr>
      </w:pPr>
      <w:r w:rsidRPr="0089150A">
        <w:rPr>
          <w:w w:val="105"/>
          <w:sz w:val="24"/>
          <w:szCs w:val="24"/>
        </w:rPr>
        <w:t>-эффективногоиспользованияпрофессиональногоитворческогопотенциалапедагогическихируководящихработниковорганизации,повышенияих</w:t>
      </w:r>
    </w:p>
    <w:p w:rsidR="004F6E34" w:rsidRPr="0089150A" w:rsidRDefault="00992C5C">
      <w:pPr>
        <w:pStyle w:val="a3"/>
        <w:spacing w:line="249" w:lineRule="auto"/>
        <w:ind w:left="970" w:right="1111"/>
        <w:rPr>
          <w:sz w:val="24"/>
          <w:szCs w:val="24"/>
        </w:rPr>
      </w:pPr>
      <w:r w:rsidRPr="0089150A">
        <w:rPr>
          <w:w w:val="105"/>
          <w:sz w:val="24"/>
          <w:szCs w:val="24"/>
        </w:rPr>
        <w:t>профессиональной,коммуникативной,информационнойиправовойкомпетентности;</w:t>
      </w:r>
    </w:p>
    <w:p w:rsidR="004F6E34" w:rsidRPr="0089150A" w:rsidRDefault="00992C5C">
      <w:pPr>
        <w:pStyle w:val="a3"/>
        <w:spacing w:line="247" w:lineRule="auto"/>
        <w:ind w:left="970" w:right="1111" w:firstLine="0"/>
        <w:rPr>
          <w:sz w:val="24"/>
          <w:szCs w:val="24"/>
        </w:rPr>
      </w:pPr>
      <w:r w:rsidRPr="0089150A">
        <w:rPr>
          <w:w w:val="105"/>
          <w:sz w:val="24"/>
          <w:szCs w:val="24"/>
        </w:rPr>
        <w:t>-эффективногоуправленияорганизациейсиспользованиемИКТ,современныхмеханизмовфинансирования.</w:t>
      </w:r>
    </w:p>
    <w:p w:rsidR="004F6E34" w:rsidRPr="0089150A" w:rsidRDefault="00992C5C">
      <w:pPr>
        <w:pStyle w:val="a3"/>
        <w:ind w:left="970" w:firstLine="0"/>
        <w:rPr>
          <w:sz w:val="24"/>
          <w:szCs w:val="24"/>
        </w:rPr>
      </w:pPr>
      <w:r w:rsidRPr="0089150A">
        <w:rPr>
          <w:sz w:val="24"/>
          <w:szCs w:val="24"/>
        </w:rPr>
        <w:t>Электроннаяинформационно-образовательнаясредаорганизацииобеспечивает:</w:t>
      </w:r>
    </w:p>
    <w:p w:rsidR="004F6E34" w:rsidRPr="0089150A" w:rsidRDefault="00992C5C">
      <w:pPr>
        <w:pStyle w:val="a3"/>
        <w:spacing w:before="14" w:line="247" w:lineRule="auto"/>
        <w:ind w:left="970" w:right="1107" w:firstLine="0"/>
        <w:rPr>
          <w:sz w:val="24"/>
          <w:szCs w:val="24"/>
        </w:rPr>
      </w:pPr>
      <w:r w:rsidRPr="0089150A">
        <w:rPr>
          <w:w w:val="105"/>
          <w:sz w:val="24"/>
          <w:szCs w:val="24"/>
        </w:rPr>
        <w:t>-доступкучебнымпланам,рабочимпрограммам,электроннымучебнымизданиямиэлектронным образовательным ресурсам, указанным в рабочих программах посредствомсайта:https://kursk-sosh49.ru</w:t>
      </w:r>
    </w:p>
    <w:p w:rsidR="004F6E34" w:rsidRPr="0089150A" w:rsidRDefault="00992C5C">
      <w:pPr>
        <w:pStyle w:val="a3"/>
        <w:spacing w:before="10" w:line="249" w:lineRule="auto"/>
        <w:ind w:left="970" w:right="1102" w:firstLine="0"/>
        <w:rPr>
          <w:sz w:val="24"/>
          <w:szCs w:val="24"/>
        </w:rPr>
      </w:pPr>
      <w:r w:rsidRPr="0089150A">
        <w:rPr>
          <w:w w:val="105"/>
          <w:sz w:val="24"/>
          <w:szCs w:val="24"/>
        </w:rPr>
        <w:t>-фиксациюихранениеинформацииоходеобразовательногопроцесса,результатовпромежуточнойаттестацииирезультатовосвоенияпрограммыосновногообщегообразования;</w:t>
      </w:r>
    </w:p>
    <w:p w:rsidR="004F6E34" w:rsidRPr="0089150A" w:rsidRDefault="00992C5C">
      <w:pPr>
        <w:pStyle w:val="a3"/>
        <w:spacing w:before="4" w:line="249" w:lineRule="auto"/>
        <w:ind w:left="970" w:right="1113" w:firstLine="0"/>
        <w:rPr>
          <w:sz w:val="24"/>
          <w:szCs w:val="24"/>
        </w:rPr>
      </w:pPr>
      <w:r w:rsidRPr="0089150A">
        <w:rPr>
          <w:w w:val="105"/>
          <w:sz w:val="24"/>
          <w:szCs w:val="24"/>
        </w:rPr>
        <w:t>-проведениеучебныхзанятий,процедурыоценкирезультатовобучения,реализациякоторыхпредусмотренасприменениемэлектронногообучения,дистанционныхобразовательныхтехнологий;</w:t>
      </w:r>
    </w:p>
    <w:p w:rsidR="004F6E34" w:rsidRPr="0089150A" w:rsidRDefault="00992C5C">
      <w:pPr>
        <w:pStyle w:val="a3"/>
        <w:spacing w:before="3" w:line="247" w:lineRule="auto"/>
        <w:ind w:left="970" w:right="1111" w:firstLine="173"/>
        <w:rPr>
          <w:sz w:val="24"/>
          <w:szCs w:val="24"/>
        </w:rPr>
      </w:pPr>
      <w:r w:rsidRPr="0089150A">
        <w:rPr>
          <w:w w:val="105"/>
          <w:sz w:val="24"/>
          <w:szCs w:val="24"/>
        </w:rPr>
        <w:t>Электроннаяинформационно-образовательнаясредапозволяетобучающимсяосуществить:</w:t>
      </w:r>
    </w:p>
    <w:p w:rsidR="004F6E34" w:rsidRPr="0089150A" w:rsidRDefault="00992C5C">
      <w:pPr>
        <w:pStyle w:val="a3"/>
        <w:spacing w:before="2" w:line="254" w:lineRule="auto"/>
        <w:ind w:left="970" w:right="980" w:firstLine="0"/>
        <w:jc w:val="left"/>
        <w:rPr>
          <w:sz w:val="24"/>
          <w:szCs w:val="24"/>
        </w:rPr>
      </w:pPr>
      <w:r w:rsidRPr="0089150A">
        <w:rPr>
          <w:w w:val="105"/>
          <w:sz w:val="24"/>
          <w:szCs w:val="24"/>
        </w:rPr>
        <w:t>0поискиполучениеинформациивлокальнойсетиорганизациииГлобальнойсети—Интернетевсоответствиисучебнойзадачей;</w:t>
      </w:r>
    </w:p>
    <w:p w:rsidR="004F6E34" w:rsidRPr="0089150A" w:rsidRDefault="00992C5C">
      <w:pPr>
        <w:pStyle w:val="a3"/>
        <w:tabs>
          <w:tab w:val="left" w:pos="2381"/>
          <w:tab w:val="left" w:pos="3955"/>
          <w:tab w:val="left" w:pos="4588"/>
          <w:tab w:val="left" w:pos="6206"/>
          <w:tab w:val="left" w:pos="6587"/>
          <w:tab w:val="left" w:pos="7619"/>
          <w:tab w:val="left" w:pos="8578"/>
          <w:tab w:val="left" w:pos="8988"/>
        </w:tabs>
        <w:spacing w:line="247" w:lineRule="auto"/>
        <w:ind w:left="970" w:right="1117" w:firstLine="0"/>
        <w:jc w:val="left"/>
        <w:rPr>
          <w:sz w:val="24"/>
          <w:szCs w:val="24"/>
        </w:rPr>
      </w:pPr>
      <w:r w:rsidRPr="0089150A">
        <w:rPr>
          <w:w w:val="105"/>
          <w:sz w:val="24"/>
          <w:szCs w:val="24"/>
        </w:rPr>
        <w:t>-обработку</w:t>
      </w:r>
      <w:r w:rsidRPr="0089150A">
        <w:rPr>
          <w:w w:val="105"/>
          <w:sz w:val="24"/>
          <w:szCs w:val="24"/>
        </w:rPr>
        <w:tab/>
        <w:t>информации</w:t>
      </w:r>
      <w:r w:rsidRPr="0089150A">
        <w:rPr>
          <w:w w:val="105"/>
          <w:sz w:val="24"/>
          <w:szCs w:val="24"/>
        </w:rPr>
        <w:tab/>
        <w:t>для</w:t>
      </w:r>
      <w:r w:rsidRPr="0089150A">
        <w:rPr>
          <w:w w:val="105"/>
          <w:sz w:val="24"/>
          <w:szCs w:val="24"/>
        </w:rPr>
        <w:tab/>
        <w:t>выступления</w:t>
      </w:r>
      <w:r w:rsidRPr="0089150A">
        <w:rPr>
          <w:w w:val="105"/>
          <w:sz w:val="24"/>
          <w:szCs w:val="24"/>
        </w:rPr>
        <w:tab/>
        <w:t>с</w:t>
      </w:r>
      <w:r w:rsidRPr="0089150A">
        <w:rPr>
          <w:w w:val="105"/>
          <w:sz w:val="24"/>
          <w:szCs w:val="24"/>
        </w:rPr>
        <w:tab/>
        <w:t>аудио-,</w:t>
      </w:r>
      <w:r w:rsidRPr="0089150A">
        <w:rPr>
          <w:w w:val="105"/>
          <w:sz w:val="24"/>
          <w:szCs w:val="24"/>
        </w:rPr>
        <w:tab/>
        <w:t>видео-</w:t>
      </w:r>
      <w:r w:rsidRPr="0089150A">
        <w:rPr>
          <w:w w:val="105"/>
          <w:sz w:val="24"/>
          <w:szCs w:val="24"/>
        </w:rPr>
        <w:tab/>
        <w:t>и</w:t>
      </w:r>
      <w:r w:rsidRPr="0089150A">
        <w:rPr>
          <w:w w:val="105"/>
          <w:sz w:val="24"/>
          <w:szCs w:val="24"/>
        </w:rPr>
        <w:tab/>
      </w:r>
      <w:r w:rsidRPr="0089150A">
        <w:rPr>
          <w:sz w:val="24"/>
          <w:szCs w:val="24"/>
        </w:rPr>
        <w:t>графическим</w:t>
      </w:r>
      <w:r w:rsidRPr="0089150A">
        <w:rPr>
          <w:w w:val="105"/>
          <w:sz w:val="24"/>
          <w:szCs w:val="24"/>
        </w:rPr>
        <w:t>сопровождением;</w:t>
      </w:r>
    </w:p>
    <w:p w:rsidR="004F6E34" w:rsidRPr="0089150A" w:rsidRDefault="00992C5C">
      <w:pPr>
        <w:pStyle w:val="a3"/>
        <w:spacing w:before="4" w:line="247" w:lineRule="auto"/>
        <w:ind w:left="970" w:right="980" w:firstLine="0"/>
        <w:jc w:val="left"/>
        <w:rPr>
          <w:sz w:val="24"/>
          <w:szCs w:val="24"/>
        </w:rPr>
      </w:pPr>
      <w:r w:rsidRPr="0089150A">
        <w:rPr>
          <w:w w:val="105"/>
          <w:sz w:val="24"/>
          <w:szCs w:val="24"/>
        </w:rPr>
        <w:t>-размещениепродуктовпознавательной,исследовательскойитворческойдеятельностивсетиобразовательнойорганизациииИнтернете;</w:t>
      </w:r>
    </w:p>
    <w:p w:rsidR="004F6E34" w:rsidRPr="0089150A" w:rsidRDefault="00992C5C">
      <w:pPr>
        <w:pStyle w:val="a3"/>
        <w:spacing w:before="3"/>
        <w:ind w:left="970" w:firstLine="0"/>
        <w:jc w:val="left"/>
        <w:rPr>
          <w:sz w:val="24"/>
          <w:szCs w:val="24"/>
        </w:rPr>
      </w:pPr>
      <w:r w:rsidRPr="0089150A">
        <w:rPr>
          <w:w w:val="105"/>
          <w:sz w:val="24"/>
          <w:szCs w:val="24"/>
        </w:rPr>
        <w:t>-выпускшкольныхпечатныхизданий;</w:t>
      </w:r>
    </w:p>
    <w:p w:rsidR="004F6E34" w:rsidRPr="0089150A" w:rsidRDefault="00992C5C">
      <w:pPr>
        <w:pStyle w:val="a3"/>
        <w:tabs>
          <w:tab w:val="left" w:pos="2086"/>
          <w:tab w:val="left" w:pos="2460"/>
          <w:tab w:val="left" w:pos="3697"/>
          <w:tab w:val="left" w:pos="5394"/>
          <w:tab w:val="left" w:pos="7256"/>
          <w:tab w:val="left" w:pos="8630"/>
        </w:tabs>
        <w:spacing w:before="16" w:line="247" w:lineRule="auto"/>
        <w:ind w:left="970" w:right="1119" w:firstLine="0"/>
        <w:jc w:val="left"/>
        <w:rPr>
          <w:sz w:val="24"/>
          <w:szCs w:val="24"/>
        </w:rPr>
      </w:pPr>
      <w:r w:rsidRPr="0089150A">
        <w:rPr>
          <w:w w:val="105"/>
          <w:sz w:val="24"/>
          <w:szCs w:val="24"/>
        </w:rPr>
        <w:t>-участие</w:t>
      </w:r>
      <w:r w:rsidRPr="0089150A">
        <w:rPr>
          <w:w w:val="105"/>
          <w:sz w:val="24"/>
          <w:szCs w:val="24"/>
        </w:rPr>
        <w:tab/>
        <w:t>в</w:t>
      </w:r>
      <w:r w:rsidRPr="0089150A">
        <w:rPr>
          <w:w w:val="105"/>
          <w:sz w:val="24"/>
          <w:szCs w:val="24"/>
        </w:rPr>
        <w:tab/>
        <w:t>массовых</w:t>
      </w:r>
      <w:r w:rsidRPr="0089150A">
        <w:rPr>
          <w:w w:val="105"/>
          <w:sz w:val="24"/>
          <w:szCs w:val="24"/>
        </w:rPr>
        <w:tab/>
        <w:t>мероприятиях</w:t>
      </w:r>
      <w:r w:rsidRPr="0089150A">
        <w:rPr>
          <w:w w:val="105"/>
          <w:sz w:val="24"/>
          <w:szCs w:val="24"/>
        </w:rPr>
        <w:tab/>
        <w:t>(конференциях,</w:t>
      </w:r>
      <w:r w:rsidRPr="0089150A">
        <w:rPr>
          <w:w w:val="105"/>
          <w:sz w:val="24"/>
          <w:szCs w:val="24"/>
        </w:rPr>
        <w:tab/>
        <w:t>собраниях,</w:t>
      </w:r>
      <w:r w:rsidRPr="0089150A">
        <w:rPr>
          <w:w w:val="105"/>
          <w:sz w:val="24"/>
          <w:szCs w:val="24"/>
        </w:rPr>
        <w:tab/>
      </w:r>
      <w:r w:rsidRPr="0089150A">
        <w:rPr>
          <w:sz w:val="24"/>
          <w:szCs w:val="24"/>
        </w:rPr>
        <w:t>представлениях,</w:t>
      </w:r>
      <w:r w:rsidRPr="0089150A">
        <w:rPr>
          <w:w w:val="105"/>
          <w:sz w:val="24"/>
          <w:szCs w:val="24"/>
        </w:rPr>
        <w:t>праздниках),обеспеченныхозвучиванием,освещениемимультимедиасопровождением.</w:t>
      </w:r>
    </w:p>
    <w:p w:rsidR="004F6E34" w:rsidRPr="0089150A" w:rsidRDefault="00992C5C">
      <w:pPr>
        <w:pStyle w:val="a3"/>
        <w:spacing w:before="3" w:line="252" w:lineRule="auto"/>
        <w:ind w:left="970" w:right="1107" w:firstLine="173"/>
        <w:rPr>
          <w:sz w:val="24"/>
          <w:szCs w:val="24"/>
        </w:rPr>
      </w:pPr>
      <w:r w:rsidRPr="0089150A">
        <w:rPr>
          <w:w w:val="105"/>
          <w:sz w:val="24"/>
          <w:szCs w:val="24"/>
        </w:rPr>
        <w:t>Функционированиеэлектроннойинформационно-образовательнойсредытребуетсоответвующихсредствИКТиквалификацииработников,ееиспользующихиподдерживающих.</w:t>
      </w:r>
    </w:p>
    <w:p w:rsidR="004F6E34" w:rsidRPr="0089150A" w:rsidRDefault="00992C5C">
      <w:pPr>
        <w:pStyle w:val="a3"/>
        <w:spacing w:line="254" w:lineRule="auto"/>
        <w:ind w:left="970" w:right="1101" w:firstLine="173"/>
        <w:rPr>
          <w:sz w:val="24"/>
          <w:szCs w:val="24"/>
        </w:rPr>
      </w:pPr>
      <w:r w:rsidRPr="0089150A">
        <w:rPr>
          <w:w w:val="105"/>
          <w:sz w:val="24"/>
          <w:szCs w:val="24"/>
        </w:rPr>
        <w:t>Функционирование электронной информационно-образовательной среды соответствуетзаконодательствуРоссийскойФедерации.</w:t>
      </w:r>
    </w:p>
    <w:p w:rsidR="004F6E34" w:rsidRPr="0089150A" w:rsidRDefault="00992C5C">
      <w:pPr>
        <w:pStyle w:val="1"/>
        <w:spacing w:before="90"/>
        <w:ind w:left="1093"/>
        <w:rPr>
          <w:sz w:val="24"/>
          <w:szCs w:val="24"/>
        </w:rPr>
      </w:pPr>
      <w:bookmarkStart w:id="23" w:name="Характеристика_информационно-образовател"/>
      <w:bookmarkEnd w:id="23"/>
      <w:r w:rsidRPr="0089150A">
        <w:rPr>
          <w:sz w:val="24"/>
          <w:szCs w:val="24"/>
        </w:rPr>
        <w:t>Характеристикаинформационно-образовательнойсреды</w:t>
      </w:r>
    </w:p>
    <w:p w:rsidR="004F6E34" w:rsidRPr="0089150A" w:rsidRDefault="004F6E34">
      <w:pPr>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spacing w:before="10"/>
        <w:ind w:left="0" w:firstLine="0"/>
        <w:jc w:val="left"/>
        <w:rPr>
          <w:b/>
          <w:sz w:val="24"/>
          <w:szCs w:val="24"/>
        </w:rPr>
      </w:pPr>
    </w:p>
    <w:tbl>
      <w:tblPr>
        <w:tblStyle w:val="TableNormal"/>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224"/>
        <w:gridCol w:w="1607"/>
        <w:gridCol w:w="1989"/>
      </w:tblGrid>
      <w:tr w:rsidR="004F6E34" w:rsidRPr="0089150A">
        <w:trPr>
          <w:trHeight w:val="3152"/>
        </w:trPr>
        <w:tc>
          <w:tcPr>
            <w:tcW w:w="562" w:type="dxa"/>
          </w:tcPr>
          <w:p w:rsidR="004F6E34" w:rsidRPr="0089150A" w:rsidRDefault="004F6E34">
            <w:pPr>
              <w:pStyle w:val="TableParagraph"/>
              <w:rPr>
                <w:b/>
                <w:sz w:val="24"/>
                <w:szCs w:val="24"/>
              </w:rPr>
            </w:pPr>
          </w:p>
          <w:p w:rsidR="004F6E34" w:rsidRPr="0089150A" w:rsidRDefault="004F6E34">
            <w:pPr>
              <w:pStyle w:val="TableParagraph"/>
              <w:rPr>
                <w:b/>
                <w:sz w:val="24"/>
                <w:szCs w:val="24"/>
              </w:rPr>
            </w:pPr>
          </w:p>
          <w:p w:rsidR="004F6E34" w:rsidRPr="0089150A" w:rsidRDefault="00992C5C">
            <w:pPr>
              <w:pStyle w:val="TableParagraph"/>
              <w:spacing w:before="1" w:line="249" w:lineRule="auto"/>
              <w:ind w:left="160" w:right="43" w:firstLine="36"/>
              <w:rPr>
                <w:b/>
                <w:sz w:val="24"/>
                <w:szCs w:val="24"/>
              </w:rPr>
            </w:pPr>
            <w:r w:rsidRPr="0089150A">
              <w:rPr>
                <w:b/>
                <w:w w:val="105"/>
                <w:sz w:val="24"/>
                <w:szCs w:val="24"/>
              </w:rPr>
              <w:t>№</w:t>
            </w:r>
            <w:r w:rsidRPr="0089150A">
              <w:rPr>
                <w:b/>
                <w:sz w:val="24"/>
                <w:szCs w:val="24"/>
              </w:rPr>
              <w:t>п/п</w:t>
            </w:r>
          </w:p>
        </w:tc>
        <w:tc>
          <w:tcPr>
            <w:tcW w:w="5224" w:type="dxa"/>
          </w:tcPr>
          <w:p w:rsidR="004F6E34" w:rsidRPr="0089150A" w:rsidRDefault="004F6E34">
            <w:pPr>
              <w:pStyle w:val="TableParagraph"/>
              <w:rPr>
                <w:b/>
                <w:sz w:val="24"/>
                <w:szCs w:val="24"/>
              </w:rPr>
            </w:pPr>
          </w:p>
          <w:p w:rsidR="004F6E34" w:rsidRPr="0089150A" w:rsidRDefault="004F6E34">
            <w:pPr>
              <w:pStyle w:val="TableParagraph"/>
              <w:rPr>
                <w:b/>
                <w:sz w:val="24"/>
                <w:szCs w:val="24"/>
              </w:rPr>
            </w:pPr>
          </w:p>
          <w:p w:rsidR="004F6E34" w:rsidRPr="0089150A" w:rsidRDefault="00992C5C">
            <w:pPr>
              <w:pStyle w:val="TableParagraph"/>
              <w:spacing w:before="1" w:line="252" w:lineRule="auto"/>
              <w:ind w:left="1702" w:right="1675" w:hanging="15"/>
              <w:jc w:val="center"/>
              <w:rPr>
                <w:b/>
                <w:sz w:val="24"/>
                <w:szCs w:val="24"/>
              </w:rPr>
            </w:pPr>
            <w:r w:rsidRPr="0089150A">
              <w:rPr>
                <w:b/>
                <w:w w:val="105"/>
                <w:sz w:val="24"/>
                <w:szCs w:val="24"/>
              </w:rPr>
              <w:t>Компоненты</w:t>
            </w:r>
            <w:r w:rsidRPr="0089150A">
              <w:rPr>
                <w:b/>
                <w:sz w:val="24"/>
                <w:szCs w:val="24"/>
              </w:rPr>
              <w:t>информационно-образовательной</w:t>
            </w:r>
            <w:r w:rsidRPr="0089150A">
              <w:rPr>
                <w:b/>
                <w:w w:val="105"/>
                <w:sz w:val="24"/>
                <w:szCs w:val="24"/>
              </w:rPr>
              <w:t>среды</w:t>
            </w:r>
          </w:p>
        </w:tc>
        <w:tc>
          <w:tcPr>
            <w:tcW w:w="1607" w:type="dxa"/>
          </w:tcPr>
          <w:p w:rsidR="004F6E34" w:rsidRPr="0089150A" w:rsidRDefault="004F6E34">
            <w:pPr>
              <w:pStyle w:val="TableParagraph"/>
              <w:rPr>
                <w:b/>
                <w:sz w:val="24"/>
                <w:szCs w:val="24"/>
              </w:rPr>
            </w:pPr>
          </w:p>
          <w:p w:rsidR="004F6E34" w:rsidRPr="0089150A" w:rsidRDefault="004F6E34">
            <w:pPr>
              <w:pStyle w:val="TableParagraph"/>
              <w:rPr>
                <w:b/>
                <w:sz w:val="24"/>
                <w:szCs w:val="24"/>
              </w:rPr>
            </w:pPr>
          </w:p>
          <w:p w:rsidR="004F6E34" w:rsidRPr="0089150A" w:rsidRDefault="00992C5C">
            <w:pPr>
              <w:pStyle w:val="TableParagraph"/>
              <w:spacing w:before="1" w:line="252" w:lineRule="auto"/>
              <w:ind w:left="260" w:right="-15" w:firstLine="403"/>
              <w:jc w:val="both"/>
              <w:rPr>
                <w:b/>
                <w:sz w:val="24"/>
                <w:szCs w:val="24"/>
              </w:rPr>
            </w:pPr>
            <w:r w:rsidRPr="0089150A">
              <w:rPr>
                <w:b/>
                <w:sz w:val="24"/>
                <w:szCs w:val="24"/>
              </w:rPr>
              <w:t>Наличие</w:t>
            </w:r>
            <w:r w:rsidRPr="0089150A">
              <w:rPr>
                <w:b/>
                <w:w w:val="105"/>
                <w:sz w:val="24"/>
                <w:szCs w:val="24"/>
              </w:rPr>
              <w:t>компоненто</w:t>
            </w:r>
            <w:r w:rsidRPr="0089150A">
              <w:rPr>
                <w:b/>
                <w:sz w:val="24"/>
                <w:szCs w:val="24"/>
              </w:rPr>
              <w:t>вИОС</w:t>
            </w:r>
          </w:p>
        </w:tc>
        <w:tc>
          <w:tcPr>
            <w:tcW w:w="1989" w:type="dxa"/>
          </w:tcPr>
          <w:p w:rsidR="004F6E34" w:rsidRPr="0089150A" w:rsidRDefault="00992C5C">
            <w:pPr>
              <w:pStyle w:val="TableParagraph"/>
              <w:spacing w:before="129" w:line="249" w:lineRule="auto"/>
              <w:ind w:left="281" w:right="242" w:hanging="5"/>
              <w:jc w:val="center"/>
              <w:rPr>
                <w:b/>
                <w:sz w:val="24"/>
                <w:szCs w:val="24"/>
              </w:rPr>
            </w:pPr>
            <w:r w:rsidRPr="0089150A">
              <w:rPr>
                <w:b/>
                <w:w w:val="105"/>
                <w:sz w:val="24"/>
                <w:szCs w:val="24"/>
              </w:rPr>
              <w:t>Срокисозданияусловий в</w:t>
            </w:r>
            <w:r w:rsidRPr="0089150A">
              <w:rPr>
                <w:b/>
                <w:sz w:val="24"/>
                <w:szCs w:val="24"/>
              </w:rPr>
              <w:t>соответствии</w:t>
            </w:r>
          </w:p>
          <w:p w:rsidR="004F6E34" w:rsidRPr="0089150A" w:rsidRDefault="00992C5C">
            <w:pPr>
              <w:pStyle w:val="TableParagraph"/>
              <w:spacing w:before="2" w:line="247" w:lineRule="auto"/>
              <w:ind w:left="151" w:right="127"/>
              <w:jc w:val="center"/>
              <w:rPr>
                <w:b/>
                <w:sz w:val="24"/>
                <w:szCs w:val="24"/>
              </w:rPr>
            </w:pPr>
            <w:r w:rsidRPr="0089150A">
              <w:rPr>
                <w:b/>
                <w:sz w:val="24"/>
                <w:szCs w:val="24"/>
              </w:rPr>
              <w:t>стребованиямиФГОС(в</w:t>
            </w:r>
          </w:p>
          <w:p w:rsidR="004F6E34" w:rsidRPr="0089150A" w:rsidRDefault="00992C5C">
            <w:pPr>
              <w:pStyle w:val="TableParagraph"/>
              <w:spacing w:before="10" w:line="249" w:lineRule="auto"/>
              <w:ind w:left="173" w:right="127" w:hanging="19"/>
              <w:jc w:val="center"/>
              <w:rPr>
                <w:b/>
                <w:sz w:val="24"/>
                <w:szCs w:val="24"/>
              </w:rPr>
            </w:pPr>
            <w:r w:rsidRPr="0089150A">
              <w:rPr>
                <w:b/>
                <w:w w:val="105"/>
                <w:sz w:val="24"/>
                <w:szCs w:val="24"/>
              </w:rPr>
              <w:t>случае полногоили частичноотсутствия</w:t>
            </w:r>
            <w:r w:rsidRPr="0089150A">
              <w:rPr>
                <w:b/>
                <w:sz w:val="24"/>
                <w:szCs w:val="24"/>
              </w:rPr>
              <w:t>обеспеченности</w:t>
            </w:r>
          </w:p>
          <w:p w:rsidR="004F6E34" w:rsidRPr="0089150A" w:rsidRDefault="00992C5C">
            <w:pPr>
              <w:pStyle w:val="TableParagraph"/>
              <w:spacing w:before="1" w:line="244" w:lineRule="exact"/>
              <w:ind w:left="32"/>
              <w:jc w:val="center"/>
              <w:rPr>
                <w:b/>
                <w:sz w:val="24"/>
                <w:szCs w:val="24"/>
              </w:rPr>
            </w:pPr>
            <w:r w:rsidRPr="0089150A">
              <w:rPr>
                <w:b/>
                <w:w w:val="103"/>
                <w:sz w:val="24"/>
                <w:szCs w:val="24"/>
              </w:rPr>
              <w:t>)</w:t>
            </w:r>
          </w:p>
        </w:tc>
      </w:tr>
      <w:tr w:rsidR="004F6E34" w:rsidRPr="0089150A">
        <w:trPr>
          <w:trHeight w:val="1790"/>
        </w:trPr>
        <w:tc>
          <w:tcPr>
            <w:tcW w:w="562" w:type="dxa"/>
          </w:tcPr>
          <w:p w:rsidR="004F6E34" w:rsidRPr="0089150A" w:rsidRDefault="00992C5C">
            <w:pPr>
              <w:pStyle w:val="TableParagraph"/>
              <w:spacing w:before="136"/>
              <w:ind w:left="189"/>
              <w:rPr>
                <w:sz w:val="24"/>
                <w:szCs w:val="24"/>
              </w:rPr>
            </w:pPr>
            <w:r w:rsidRPr="0089150A">
              <w:rPr>
                <w:w w:val="105"/>
                <w:sz w:val="24"/>
                <w:szCs w:val="24"/>
              </w:rPr>
              <w:t>1.</w:t>
            </w:r>
          </w:p>
        </w:tc>
        <w:tc>
          <w:tcPr>
            <w:tcW w:w="5224" w:type="dxa"/>
          </w:tcPr>
          <w:p w:rsidR="004F6E34" w:rsidRPr="0089150A" w:rsidRDefault="00992C5C">
            <w:pPr>
              <w:pStyle w:val="TableParagraph"/>
              <w:spacing w:before="136" w:line="249" w:lineRule="auto"/>
              <w:ind w:left="117" w:right="129"/>
              <w:rPr>
                <w:sz w:val="24"/>
                <w:szCs w:val="24"/>
              </w:rPr>
            </w:pPr>
            <w:r w:rsidRPr="0089150A">
              <w:rPr>
                <w:w w:val="105"/>
                <w:sz w:val="24"/>
                <w:szCs w:val="24"/>
              </w:rPr>
              <w:t>Учебники в печатной и (или) электроннойформе по каждому предмету, курсу, модулюобязательнойчастиучебногопланаООПОООврасчете не менее одного экземпляра учебникапопредметуобязательнойчастиучебного</w:t>
            </w:r>
          </w:p>
          <w:p w:rsidR="004F6E34" w:rsidRPr="0089150A" w:rsidRDefault="00992C5C">
            <w:pPr>
              <w:pStyle w:val="TableParagraph"/>
              <w:spacing w:before="1" w:line="258" w:lineRule="exact"/>
              <w:ind w:left="117"/>
              <w:rPr>
                <w:sz w:val="24"/>
                <w:szCs w:val="24"/>
              </w:rPr>
            </w:pPr>
            <w:r w:rsidRPr="0089150A">
              <w:rPr>
                <w:spacing w:val="-1"/>
                <w:w w:val="105"/>
                <w:sz w:val="24"/>
                <w:szCs w:val="24"/>
              </w:rPr>
              <w:t>плана</w:t>
            </w:r>
            <w:r w:rsidRPr="0089150A">
              <w:rPr>
                <w:w w:val="105"/>
                <w:sz w:val="24"/>
                <w:szCs w:val="24"/>
              </w:rPr>
              <w:t>наодногообучающегося</w:t>
            </w:r>
          </w:p>
        </w:tc>
        <w:tc>
          <w:tcPr>
            <w:tcW w:w="1607" w:type="dxa"/>
          </w:tcPr>
          <w:p w:rsidR="004F6E34" w:rsidRPr="0089150A" w:rsidRDefault="00992C5C">
            <w:pPr>
              <w:pStyle w:val="TableParagraph"/>
              <w:spacing w:before="136"/>
              <w:ind w:left="116"/>
              <w:rPr>
                <w:sz w:val="24"/>
                <w:szCs w:val="24"/>
              </w:rPr>
            </w:pPr>
            <w:r w:rsidRPr="0089150A">
              <w:rPr>
                <w:w w:val="105"/>
                <w:sz w:val="24"/>
                <w:szCs w:val="24"/>
              </w:rPr>
              <w:t>Вналичии</w:t>
            </w:r>
          </w:p>
        </w:tc>
        <w:tc>
          <w:tcPr>
            <w:tcW w:w="1989" w:type="dxa"/>
          </w:tcPr>
          <w:p w:rsidR="004F6E34" w:rsidRPr="0089150A" w:rsidRDefault="004F6E34">
            <w:pPr>
              <w:pStyle w:val="TableParagraph"/>
              <w:rPr>
                <w:sz w:val="24"/>
                <w:szCs w:val="24"/>
              </w:rPr>
            </w:pPr>
          </w:p>
        </w:tc>
      </w:tr>
      <w:tr w:rsidR="004F6E34" w:rsidRPr="0089150A">
        <w:trPr>
          <w:trHeight w:val="2338"/>
        </w:trPr>
        <w:tc>
          <w:tcPr>
            <w:tcW w:w="562" w:type="dxa"/>
          </w:tcPr>
          <w:p w:rsidR="004F6E34" w:rsidRPr="0089150A" w:rsidRDefault="00992C5C">
            <w:pPr>
              <w:pStyle w:val="TableParagraph"/>
              <w:spacing w:before="136"/>
              <w:ind w:left="189"/>
              <w:rPr>
                <w:sz w:val="24"/>
                <w:szCs w:val="24"/>
              </w:rPr>
            </w:pPr>
            <w:r w:rsidRPr="0089150A">
              <w:rPr>
                <w:w w:val="105"/>
                <w:sz w:val="24"/>
                <w:szCs w:val="24"/>
              </w:rPr>
              <w:t>2.</w:t>
            </w:r>
          </w:p>
        </w:tc>
        <w:tc>
          <w:tcPr>
            <w:tcW w:w="5224" w:type="dxa"/>
          </w:tcPr>
          <w:p w:rsidR="004F6E34" w:rsidRPr="0089150A" w:rsidRDefault="00992C5C">
            <w:pPr>
              <w:pStyle w:val="TableParagraph"/>
              <w:spacing w:before="136" w:line="249" w:lineRule="auto"/>
              <w:ind w:left="117" w:right="176"/>
              <w:rPr>
                <w:sz w:val="24"/>
                <w:szCs w:val="24"/>
              </w:rPr>
            </w:pPr>
            <w:r w:rsidRPr="0089150A">
              <w:rPr>
                <w:w w:val="105"/>
                <w:sz w:val="24"/>
                <w:szCs w:val="24"/>
              </w:rPr>
              <w:t>Учебники в печатной и (или) электроннойформе или учебные пособия по каждому</w:t>
            </w:r>
            <w:r w:rsidRPr="0089150A">
              <w:rPr>
                <w:sz w:val="24"/>
                <w:szCs w:val="24"/>
              </w:rPr>
              <w:t>учебномупредмету,курсу,модулю, входящему</w:t>
            </w:r>
            <w:r w:rsidRPr="0089150A">
              <w:rPr>
                <w:w w:val="105"/>
                <w:sz w:val="24"/>
                <w:szCs w:val="24"/>
              </w:rPr>
              <w:t>в часть, формируемую участникамиобразовательных отношений, учебного планаООПОООврасчетенеменееодного</w:t>
            </w:r>
          </w:p>
          <w:p w:rsidR="004F6E34" w:rsidRPr="0089150A" w:rsidRDefault="00992C5C">
            <w:pPr>
              <w:pStyle w:val="TableParagraph"/>
              <w:spacing w:line="274" w:lineRule="exact"/>
              <w:ind w:left="117" w:right="129"/>
              <w:rPr>
                <w:sz w:val="24"/>
                <w:szCs w:val="24"/>
              </w:rPr>
            </w:pPr>
            <w:r w:rsidRPr="0089150A">
              <w:rPr>
                <w:sz w:val="24"/>
                <w:szCs w:val="24"/>
              </w:rPr>
              <w:t>экземпляраучебникапо предметуобязательной</w:t>
            </w:r>
            <w:r w:rsidRPr="0089150A">
              <w:rPr>
                <w:w w:val="105"/>
                <w:sz w:val="24"/>
                <w:szCs w:val="24"/>
              </w:rPr>
              <w:t>частиучебногоплананаодногообучающегося</w:t>
            </w:r>
          </w:p>
        </w:tc>
        <w:tc>
          <w:tcPr>
            <w:tcW w:w="1607" w:type="dxa"/>
          </w:tcPr>
          <w:p w:rsidR="004F6E34" w:rsidRPr="0089150A" w:rsidRDefault="00992C5C">
            <w:pPr>
              <w:pStyle w:val="TableParagraph"/>
              <w:spacing w:before="136"/>
              <w:ind w:left="116"/>
              <w:rPr>
                <w:sz w:val="24"/>
                <w:szCs w:val="24"/>
              </w:rPr>
            </w:pPr>
            <w:r w:rsidRPr="0089150A">
              <w:rPr>
                <w:w w:val="105"/>
                <w:sz w:val="24"/>
                <w:szCs w:val="24"/>
              </w:rPr>
              <w:t>Вналичии</w:t>
            </w:r>
          </w:p>
        </w:tc>
        <w:tc>
          <w:tcPr>
            <w:tcW w:w="1989" w:type="dxa"/>
          </w:tcPr>
          <w:p w:rsidR="004F6E34" w:rsidRPr="0089150A" w:rsidRDefault="004F6E34">
            <w:pPr>
              <w:pStyle w:val="TableParagraph"/>
              <w:rPr>
                <w:sz w:val="24"/>
                <w:szCs w:val="24"/>
              </w:rPr>
            </w:pPr>
          </w:p>
        </w:tc>
      </w:tr>
      <w:tr w:rsidR="004F6E34" w:rsidRPr="0089150A">
        <w:trPr>
          <w:trHeight w:val="1790"/>
        </w:trPr>
        <w:tc>
          <w:tcPr>
            <w:tcW w:w="562" w:type="dxa"/>
          </w:tcPr>
          <w:p w:rsidR="004F6E34" w:rsidRPr="0089150A" w:rsidRDefault="00992C5C">
            <w:pPr>
              <w:pStyle w:val="TableParagraph"/>
              <w:spacing w:before="137"/>
              <w:ind w:left="189"/>
              <w:rPr>
                <w:sz w:val="24"/>
                <w:szCs w:val="24"/>
              </w:rPr>
            </w:pPr>
            <w:r w:rsidRPr="0089150A">
              <w:rPr>
                <w:w w:val="105"/>
                <w:sz w:val="24"/>
                <w:szCs w:val="24"/>
              </w:rPr>
              <w:t>3.</w:t>
            </w:r>
          </w:p>
        </w:tc>
        <w:tc>
          <w:tcPr>
            <w:tcW w:w="5224" w:type="dxa"/>
          </w:tcPr>
          <w:p w:rsidR="004F6E34" w:rsidRPr="0089150A" w:rsidRDefault="00992C5C">
            <w:pPr>
              <w:pStyle w:val="TableParagraph"/>
              <w:spacing w:before="137" w:line="247" w:lineRule="auto"/>
              <w:ind w:left="117" w:right="129"/>
              <w:rPr>
                <w:sz w:val="24"/>
                <w:szCs w:val="24"/>
              </w:rPr>
            </w:pPr>
            <w:r w:rsidRPr="0089150A">
              <w:rPr>
                <w:sz w:val="24"/>
                <w:szCs w:val="24"/>
              </w:rPr>
              <w:t>Фонддополнительнойлитературы</w:t>
            </w:r>
            <w:r w:rsidRPr="0089150A">
              <w:rPr>
                <w:w w:val="105"/>
                <w:sz w:val="24"/>
                <w:szCs w:val="24"/>
              </w:rPr>
              <w:t>художественной</w:t>
            </w:r>
          </w:p>
          <w:p w:rsidR="004F6E34" w:rsidRPr="0089150A" w:rsidRDefault="00992C5C">
            <w:pPr>
              <w:pStyle w:val="TableParagraph"/>
              <w:spacing w:before="10" w:line="252" w:lineRule="auto"/>
              <w:ind w:left="117" w:right="129"/>
              <w:rPr>
                <w:sz w:val="24"/>
                <w:szCs w:val="24"/>
              </w:rPr>
            </w:pPr>
            <w:r w:rsidRPr="0089150A">
              <w:rPr>
                <w:w w:val="105"/>
                <w:sz w:val="24"/>
                <w:szCs w:val="24"/>
              </w:rPr>
              <w:t>инаучно-популярной,справочно-</w:t>
            </w:r>
            <w:r w:rsidRPr="0089150A">
              <w:rPr>
                <w:sz w:val="24"/>
                <w:szCs w:val="24"/>
              </w:rPr>
              <w:t>библиографических,периодическихизданий,в</w:t>
            </w:r>
            <w:r w:rsidRPr="0089150A">
              <w:rPr>
                <w:w w:val="105"/>
                <w:sz w:val="24"/>
                <w:szCs w:val="24"/>
              </w:rPr>
              <w:t>томчислеспециальныхизданийдля</w:t>
            </w:r>
          </w:p>
          <w:p w:rsidR="004F6E34" w:rsidRPr="0089150A" w:rsidRDefault="00992C5C">
            <w:pPr>
              <w:pStyle w:val="TableParagraph"/>
              <w:spacing w:line="246" w:lineRule="exact"/>
              <w:ind w:left="117"/>
              <w:rPr>
                <w:sz w:val="24"/>
                <w:szCs w:val="24"/>
              </w:rPr>
            </w:pPr>
            <w:r w:rsidRPr="0089150A">
              <w:rPr>
                <w:w w:val="105"/>
                <w:sz w:val="24"/>
                <w:szCs w:val="24"/>
              </w:rPr>
              <w:t>обучающихсясОВЗ</w:t>
            </w:r>
          </w:p>
        </w:tc>
        <w:tc>
          <w:tcPr>
            <w:tcW w:w="1607" w:type="dxa"/>
          </w:tcPr>
          <w:p w:rsidR="004F6E34" w:rsidRPr="0089150A" w:rsidRDefault="00992C5C">
            <w:pPr>
              <w:pStyle w:val="TableParagraph"/>
              <w:spacing w:before="137"/>
              <w:ind w:left="116"/>
              <w:rPr>
                <w:sz w:val="24"/>
                <w:szCs w:val="24"/>
              </w:rPr>
            </w:pPr>
            <w:r w:rsidRPr="0089150A">
              <w:rPr>
                <w:w w:val="105"/>
                <w:sz w:val="24"/>
                <w:szCs w:val="24"/>
              </w:rPr>
              <w:t>Вналичии</w:t>
            </w:r>
          </w:p>
        </w:tc>
        <w:tc>
          <w:tcPr>
            <w:tcW w:w="1989" w:type="dxa"/>
          </w:tcPr>
          <w:p w:rsidR="004F6E34" w:rsidRPr="0089150A" w:rsidRDefault="004F6E34">
            <w:pPr>
              <w:pStyle w:val="TableParagraph"/>
              <w:rPr>
                <w:sz w:val="24"/>
                <w:szCs w:val="24"/>
              </w:rPr>
            </w:pPr>
          </w:p>
        </w:tc>
      </w:tr>
      <w:tr w:rsidR="004F6E34" w:rsidRPr="0089150A">
        <w:trPr>
          <w:trHeight w:val="4520"/>
        </w:trPr>
        <w:tc>
          <w:tcPr>
            <w:tcW w:w="562" w:type="dxa"/>
          </w:tcPr>
          <w:p w:rsidR="004F6E34" w:rsidRPr="0089150A" w:rsidRDefault="00992C5C">
            <w:pPr>
              <w:pStyle w:val="TableParagraph"/>
              <w:spacing w:before="136"/>
              <w:ind w:left="246"/>
              <w:rPr>
                <w:sz w:val="24"/>
                <w:szCs w:val="24"/>
              </w:rPr>
            </w:pPr>
            <w:r w:rsidRPr="0089150A">
              <w:rPr>
                <w:w w:val="103"/>
                <w:sz w:val="24"/>
                <w:szCs w:val="24"/>
              </w:rPr>
              <w:t>4</w:t>
            </w:r>
          </w:p>
        </w:tc>
        <w:tc>
          <w:tcPr>
            <w:tcW w:w="5224" w:type="dxa"/>
          </w:tcPr>
          <w:p w:rsidR="004F6E34" w:rsidRPr="0089150A" w:rsidRDefault="00992C5C">
            <w:pPr>
              <w:pStyle w:val="TableParagraph"/>
              <w:spacing w:before="115" w:line="247" w:lineRule="auto"/>
              <w:ind w:left="117"/>
              <w:rPr>
                <w:sz w:val="24"/>
                <w:szCs w:val="24"/>
              </w:rPr>
            </w:pPr>
            <w:r w:rsidRPr="0089150A">
              <w:rPr>
                <w:sz w:val="24"/>
                <w:szCs w:val="24"/>
              </w:rPr>
              <w:t>Учебно-наглядныепособия(средстваобучения):</w:t>
            </w:r>
            <w:r w:rsidRPr="0089150A">
              <w:rPr>
                <w:w w:val="105"/>
                <w:sz w:val="24"/>
                <w:szCs w:val="24"/>
              </w:rPr>
              <w:t>натурныйфонд(натуральныеприродные</w:t>
            </w:r>
          </w:p>
          <w:p w:rsidR="004F6E34" w:rsidRPr="0089150A" w:rsidRDefault="00992C5C">
            <w:pPr>
              <w:pStyle w:val="TableParagraph"/>
              <w:spacing w:before="10" w:line="247" w:lineRule="auto"/>
              <w:ind w:left="261" w:right="129"/>
              <w:rPr>
                <w:sz w:val="24"/>
                <w:szCs w:val="24"/>
              </w:rPr>
            </w:pPr>
            <w:r w:rsidRPr="0089150A">
              <w:rPr>
                <w:w w:val="105"/>
                <w:sz w:val="24"/>
                <w:szCs w:val="24"/>
              </w:rPr>
              <w:t>объекты, коллекции промышленных</w:t>
            </w:r>
            <w:r w:rsidRPr="0089150A">
              <w:rPr>
                <w:sz w:val="24"/>
                <w:szCs w:val="24"/>
              </w:rPr>
              <w:t>материалов,наборыдляэкспериментов,</w:t>
            </w:r>
            <w:r w:rsidRPr="0089150A">
              <w:rPr>
                <w:w w:val="105"/>
                <w:sz w:val="24"/>
                <w:szCs w:val="24"/>
              </w:rPr>
              <w:t>коллекциинародныхпромысловидр.);</w:t>
            </w:r>
          </w:p>
          <w:p w:rsidR="004F6E34" w:rsidRPr="0089150A" w:rsidRDefault="00992C5C">
            <w:pPr>
              <w:pStyle w:val="TableParagraph"/>
              <w:spacing w:before="11"/>
              <w:ind w:left="117"/>
              <w:rPr>
                <w:sz w:val="24"/>
                <w:szCs w:val="24"/>
              </w:rPr>
            </w:pPr>
            <w:r w:rsidRPr="0089150A">
              <w:rPr>
                <w:w w:val="105"/>
                <w:sz w:val="24"/>
                <w:szCs w:val="24"/>
              </w:rPr>
              <w:t>моделиразныхвидов;</w:t>
            </w:r>
          </w:p>
          <w:p w:rsidR="004F6E34" w:rsidRPr="0089150A" w:rsidRDefault="00992C5C">
            <w:pPr>
              <w:pStyle w:val="TableParagraph"/>
              <w:spacing w:before="9" w:line="252" w:lineRule="auto"/>
              <w:ind w:left="261" w:right="494" w:hanging="145"/>
              <w:rPr>
                <w:sz w:val="24"/>
                <w:szCs w:val="24"/>
              </w:rPr>
            </w:pPr>
            <w:r w:rsidRPr="0089150A">
              <w:rPr>
                <w:sz w:val="24"/>
                <w:szCs w:val="24"/>
              </w:rPr>
              <w:t>печатныесредства (демонстрационные:таблицы,репродукциипортретовикартин,</w:t>
            </w:r>
            <w:r w:rsidRPr="0089150A">
              <w:rPr>
                <w:w w:val="105"/>
                <w:sz w:val="24"/>
                <w:szCs w:val="24"/>
              </w:rPr>
              <w:t>альбомыизобразительногоматериала</w:t>
            </w:r>
          </w:p>
          <w:p w:rsidR="004F6E34" w:rsidRPr="0089150A" w:rsidRDefault="00992C5C">
            <w:pPr>
              <w:pStyle w:val="TableParagraph"/>
              <w:spacing w:line="210" w:lineRule="exact"/>
              <w:ind w:left="261"/>
              <w:rPr>
                <w:sz w:val="24"/>
                <w:szCs w:val="24"/>
              </w:rPr>
            </w:pPr>
            <w:r w:rsidRPr="0089150A">
              <w:rPr>
                <w:sz w:val="24"/>
                <w:szCs w:val="24"/>
              </w:rPr>
              <w:t>идр.;раздаточные:дидактическиекарточки,</w:t>
            </w:r>
          </w:p>
          <w:p w:rsidR="004F6E34" w:rsidRPr="0089150A" w:rsidRDefault="00992C5C">
            <w:pPr>
              <w:pStyle w:val="TableParagraph"/>
              <w:spacing w:line="252" w:lineRule="auto"/>
              <w:ind w:left="117" w:right="494" w:firstLine="144"/>
              <w:rPr>
                <w:sz w:val="24"/>
                <w:szCs w:val="24"/>
              </w:rPr>
            </w:pPr>
            <w:r w:rsidRPr="0089150A">
              <w:rPr>
                <w:sz w:val="24"/>
                <w:szCs w:val="24"/>
              </w:rPr>
              <w:t>пакеты-комплектыдокументальныхматериалови др.);экранно-звуковые</w:t>
            </w:r>
            <w:r w:rsidRPr="0089150A">
              <w:rPr>
                <w:w w:val="105"/>
                <w:sz w:val="24"/>
                <w:szCs w:val="24"/>
              </w:rPr>
              <w:t>(аудиокниги,фонохрестоматии,</w:t>
            </w:r>
          </w:p>
          <w:p w:rsidR="004F6E34" w:rsidRPr="0089150A" w:rsidRDefault="00992C5C">
            <w:pPr>
              <w:pStyle w:val="TableParagraph"/>
              <w:spacing w:line="209" w:lineRule="exact"/>
              <w:ind w:left="261"/>
              <w:rPr>
                <w:sz w:val="24"/>
                <w:szCs w:val="24"/>
              </w:rPr>
            </w:pPr>
            <w:r w:rsidRPr="0089150A">
              <w:rPr>
                <w:w w:val="105"/>
                <w:sz w:val="24"/>
                <w:szCs w:val="24"/>
              </w:rPr>
              <w:t>видеофильмы),</w:t>
            </w:r>
          </w:p>
          <w:p w:rsidR="004F6E34" w:rsidRPr="0089150A" w:rsidRDefault="00992C5C">
            <w:pPr>
              <w:pStyle w:val="TableParagraph"/>
              <w:spacing w:before="84" w:line="280" w:lineRule="atLeast"/>
              <w:ind w:left="117" w:right="129"/>
              <w:rPr>
                <w:sz w:val="24"/>
                <w:szCs w:val="24"/>
              </w:rPr>
            </w:pPr>
            <w:r w:rsidRPr="0089150A">
              <w:rPr>
                <w:sz w:val="24"/>
                <w:szCs w:val="24"/>
              </w:rPr>
              <w:t>мультимедийныесредства(электронныеприложениякучебникам,аудиозаписи,</w:t>
            </w:r>
          </w:p>
        </w:tc>
        <w:tc>
          <w:tcPr>
            <w:tcW w:w="1607" w:type="dxa"/>
          </w:tcPr>
          <w:p w:rsidR="004F6E34" w:rsidRPr="0089150A" w:rsidRDefault="00992C5C">
            <w:pPr>
              <w:pStyle w:val="TableParagraph"/>
              <w:spacing w:before="129"/>
              <w:ind w:left="116"/>
              <w:rPr>
                <w:sz w:val="24"/>
                <w:szCs w:val="24"/>
              </w:rPr>
            </w:pPr>
            <w:r w:rsidRPr="0089150A">
              <w:rPr>
                <w:w w:val="105"/>
                <w:sz w:val="24"/>
                <w:szCs w:val="24"/>
              </w:rPr>
              <w:t>Вналичии</w:t>
            </w:r>
          </w:p>
        </w:tc>
        <w:tc>
          <w:tcPr>
            <w:tcW w:w="1989" w:type="dxa"/>
          </w:tcPr>
          <w:p w:rsidR="004F6E34" w:rsidRPr="0089150A" w:rsidRDefault="004F6E34">
            <w:pPr>
              <w:pStyle w:val="TableParagraph"/>
              <w:rPr>
                <w:sz w:val="24"/>
                <w:szCs w:val="24"/>
              </w:rPr>
            </w:pPr>
          </w:p>
        </w:tc>
      </w:tr>
    </w:tbl>
    <w:p w:rsidR="004F6E34" w:rsidRPr="0089150A" w:rsidRDefault="004F6E34">
      <w:pPr>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ind w:left="0" w:firstLine="0"/>
        <w:jc w:val="left"/>
        <w:rPr>
          <w:b/>
          <w:sz w:val="24"/>
          <w:szCs w:val="24"/>
        </w:rPr>
      </w:pPr>
    </w:p>
    <w:p w:rsidR="004F6E34" w:rsidRPr="0089150A" w:rsidRDefault="004F6E34">
      <w:pPr>
        <w:pStyle w:val="a3"/>
        <w:spacing w:before="10"/>
        <w:ind w:left="0" w:firstLine="0"/>
        <w:jc w:val="left"/>
        <w:rPr>
          <w:b/>
          <w:sz w:val="24"/>
          <w:szCs w:val="24"/>
        </w:rPr>
      </w:pPr>
    </w:p>
    <w:tbl>
      <w:tblPr>
        <w:tblStyle w:val="TableNormal"/>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224"/>
        <w:gridCol w:w="1607"/>
        <w:gridCol w:w="1989"/>
      </w:tblGrid>
      <w:tr w:rsidR="004F6E34" w:rsidRPr="0089150A">
        <w:trPr>
          <w:trHeight w:val="724"/>
        </w:trPr>
        <w:tc>
          <w:tcPr>
            <w:tcW w:w="562" w:type="dxa"/>
          </w:tcPr>
          <w:p w:rsidR="004F6E34" w:rsidRPr="0089150A" w:rsidRDefault="004F6E34">
            <w:pPr>
              <w:pStyle w:val="TableParagraph"/>
              <w:rPr>
                <w:sz w:val="24"/>
                <w:szCs w:val="24"/>
              </w:rPr>
            </w:pPr>
          </w:p>
        </w:tc>
        <w:tc>
          <w:tcPr>
            <w:tcW w:w="5224" w:type="dxa"/>
          </w:tcPr>
          <w:p w:rsidR="004F6E34" w:rsidRPr="0089150A" w:rsidRDefault="00992C5C">
            <w:pPr>
              <w:pStyle w:val="TableParagraph"/>
              <w:spacing w:before="7" w:line="247" w:lineRule="auto"/>
              <w:ind w:left="117" w:right="129"/>
              <w:rPr>
                <w:sz w:val="24"/>
                <w:szCs w:val="24"/>
              </w:rPr>
            </w:pPr>
            <w:r w:rsidRPr="0089150A">
              <w:rPr>
                <w:sz w:val="24"/>
                <w:szCs w:val="24"/>
              </w:rPr>
              <w:t>видеофильмы,электронныемедиалекции,</w:t>
            </w:r>
            <w:r w:rsidRPr="0089150A">
              <w:rPr>
                <w:w w:val="105"/>
                <w:sz w:val="24"/>
                <w:szCs w:val="24"/>
              </w:rPr>
              <w:t>тренажеры,идр.)</w:t>
            </w:r>
          </w:p>
        </w:tc>
        <w:tc>
          <w:tcPr>
            <w:tcW w:w="1607" w:type="dxa"/>
          </w:tcPr>
          <w:p w:rsidR="004F6E34" w:rsidRPr="0089150A" w:rsidRDefault="004F6E34">
            <w:pPr>
              <w:pStyle w:val="TableParagraph"/>
              <w:rPr>
                <w:sz w:val="24"/>
                <w:szCs w:val="24"/>
              </w:rPr>
            </w:pPr>
          </w:p>
        </w:tc>
        <w:tc>
          <w:tcPr>
            <w:tcW w:w="1989" w:type="dxa"/>
          </w:tcPr>
          <w:p w:rsidR="004F6E34" w:rsidRPr="0089150A" w:rsidRDefault="004F6E34">
            <w:pPr>
              <w:pStyle w:val="TableParagraph"/>
              <w:rPr>
                <w:sz w:val="24"/>
                <w:szCs w:val="24"/>
              </w:rPr>
            </w:pPr>
          </w:p>
        </w:tc>
      </w:tr>
    </w:tbl>
    <w:p w:rsidR="004F6E34" w:rsidRPr="0089150A" w:rsidRDefault="004F6E34">
      <w:pPr>
        <w:pStyle w:val="a3"/>
        <w:spacing w:before="5"/>
        <w:ind w:left="0" w:firstLine="0"/>
        <w:jc w:val="left"/>
        <w:rPr>
          <w:b/>
          <w:sz w:val="24"/>
          <w:szCs w:val="24"/>
        </w:rPr>
      </w:pPr>
    </w:p>
    <w:tbl>
      <w:tblPr>
        <w:tblStyle w:val="TableNormal"/>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224"/>
        <w:gridCol w:w="1607"/>
        <w:gridCol w:w="1989"/>
      </w:tblGrid>
      <w:tr w:rsidR="004F6E34" w:rsidRPr="0089150A">
        <w:trPr>
          <w:trHeight w:val="933"/>
        </w:trPr>
        <w:tc>
          <w:tcPr>
            <w:tcW w:w="562" w:type="dxa"/>
          </w:tcPr>
          <w:p w:rsidR="004F6E34" w:rsidRPr="0089150A" w:rsidRDefault="00992C5C">
            <w:pPr>
              <w:pStyle w:val="TableParagraph"/>
              <w:spacing w:before="115"/>
              <w:ind w:left="189"/>
              <w:rPr>
                <w:sz w:val="24"/>
                <w:szCs w:val="24"/>
              </w:rPr>
            </w:pPr>
            <w:r w:rsidRPr="0089150A">
              <w:rPr>
                <w:w w:val="105"/>
                <w:sz w:val="24"/>
                <w:szCs w:val="24"/>
              </w:rPr>
              <w:t>5.</w:t>
            </w:r>
          </w:p>
        </w:tc>
        <w:tc>
          <w:tcPr>
            <w:tcW w:w="5224" w:type="dxa"/>
          </w:tcPr>
          <w:p w:rsidR="004F6E34" w:rsidRPr="0089150A" w:rsidRDefault="00992C5C">
            <w:pPr>
              <w:pStyle w:val="TableParagraph"/>
              <w:spacing w:before="103" w:line="270" w:lineRule="atLeast"/>
              <w:ind w:left="117" w:right="129"/>
              <w:rPr>
                <w:sz w:val="24"/>
                <w:szCs w:val="24"/>
              </w:rPr>
            </w:pPr>
            <w:r w:rsidRPr="0089150A">
              <w:rPr>
                <w:sz w:val="24"/>
                <w:szCs w:val="24"/>
              </w:rPr>
              <w:t>Информационно-образовательныересурсы</w:t>
            </w:r>
            <w:r w:rsidRPr="0089150A">
              <w:rPr>
                <w:w w:val="105"/>
                <w:sz w:val="24"/>
                <w:szCs w:val="24"/>
              </w:rPr>
              <w:t>Интернета (обеспечен доступ для всехучастниковобразовательногопроцесса)</w:t>
            </w:r>
          </w:p>
        </w:tc>
        <w:tc>
          <w:tcPr>
            <w:tcW w:w="1607" w:type="dxa"/>
          </w:tcPr>
          <w:p w:rsidR="004F6E34" w:rsidRPr="0089150A" w:rsidRDefault="00992C5C">
            <w:pPr>
              <w:pStyle w:val="TableParagraph"/>
              <w:spacing w:before="108"/>
              <w:ind w:left="116"/>
              <w:rPr>
                <w:sz w:val="24"/>
                <w:szCs w:val="24"/>
              </w:rPr>
            </w:pPr>
            <w:r w:rsidRPr="0089150A">
              <w:rPr>
                <w:w w:val="105"/>
                <w:sz w:val="24"/>
                <w:szCs w:val="24"/>
              </w:rPr>
              <w:t>Вналичии</w:t>
            </w:r>
          </w:p>
        </w:tc>
        <w:tc>
          <w:tcPr>
            <w:tcW w:w="1989" w:type="dxa"/>
          </w:tcPr>
          <w:p w:rsidR="004F6E34" w:rsidRPr="0089150A" w:rsidRDefault="004F6E34">
            <w:pPr>
              <w:pStyle w:val="TableParagraph"/>
              <w:rPr>
                <w:sz w:val="24"/>
                <w:szCs w:val="24"/>
              </w:rPr>
            </w:pPr>
          </w:p>
        </w:tc>
      </w:tr>
      <w:tr w:rsidR="004F6E34" w:rsidRPr="0089150A">
        <w:trPr>
          <w:trHeight w:val="667"/>
        </w:trPr>
        <w:tc>
          <w:tcPr>
            <w:tcW w:w="562" w:type="dxa"/>
          </w:tcPr>
          <w:p w:rsidR="004F6E34" w:rsidRPr="0089150A" w:rsidRDefault="00992C5C">
            <w:pPr>
              <w:pStyle w:val="TableParagraph"/>
              <w:spacing w:before="115"/>
              <w:ind w:left="189"/>
              <w:rPr>
                <w:sz w:val="24"/>
                <w:szCs w:val="24"/>
              </w:rPr>
            </w:pPr>
            <w:r w:rsidRPr="0089150A">
              <w:rPr>
                <w:w w:val="105"/>
                <w:sz w:val="24"/>
                <w:szCs w:val="24"/>
              </w:rPr>
              <w:t>6.</w:t>
            </w:r>
          </w:p>
        </w:tc>
        <w:tc>
          <w:tcPr>
            <w:tcW w:w="5224" w:type="dxa"/>
          </w:tcPr>
          <w:p w:rsidR="004F6E34" w:rsidRPr="0089150A" w:rsidRDefault="00992C5C">
            <w:pPr>
              <w:pStyle w:val="TableParagraph"/>
              <w:spacing w:before="107" w:line="270" w:lineRule="atLeast"/>
              <w:ind w:left="117" w:right="129"/>
              <w:rPr>
                <w:sz w:val="24"/>
                <w:szCs w:val="24"/>
              </w:rPr>
            </w:pPr>
            <w:r w:rsidRPr="0089150A">
              <w:rPr>
                <w:sz w:val="24"/>
                <w:szCs w:val="24"/>
              </w:rPr>
              <w:t>Информационно-телекоммуникационная</w:t>
            </w:r>
            <w:r w:rsidRPr="0089150A">
              <w:rPr>
                <w:w w:val="105"/>
                <w:sz w:val="24"/>
                <w:szCs w:val="24"/>
              </w:rPr>
              <w:t>инфраструктура</w:t>
            </w:r>
          </w:p>
        </w:tc>
        <w:tc>
          <w:tcPr>
            <w:tcW w:w="1607" w:type="dxa"/>
          </w:tcPr>
          <w:p w:rsidR="004F6E34" w:rsidRPr="0089150A" w:rsidRDefault="00992C5C">
            <w:pPr>
              <w:pStyle w:val="TableParagraph"/>
              <w:spacing w:before="115"/>
              <w:ind w:left="116"/>
              <w:rPr>
                <w:sz w:val="24"/>
                <w:szCs w:val="24"/>
              </w:rPr>
            </w:pPr>
            <w:r w:rsidRPr="0089150A">
              <w:rPr>
                <w:w w:val="105"/>
                <w:sz w:val="24"/>
                <w:szCs w:val="24"/>
              </w:rPr>
              <w:t>Вналичии</w:t>
            </w:r>
          </w:p>
        </w:tc>
        <w:tc>
          <w:tcPr>
            <w:tcW w:w="1989" w:type="dxa"/>
          </w:tcPr>
          <w:p w:rsidR="004F6E34" w:rsidRPr="0089150A" w:rsidRDefault="004F6E34">
            <w:pPr>
              <w:pStyle w:val="TableParagraph"/>
              <w:rPr>
                <w:sz w:val="24"/>
                <w:szCs w:val="24"/>
              </w:rPr>
            </w:pPr>
          </w:p>
        </w:tc>
      </w:tr>
      <w:tr w:rsidR="004F6E34" w:rsidRPr="0089150A">
        <w:trPr>
          <w:trHeight w:val="933"/>
        </w:trPr>
        <w:tc>
          <w:tcPr>
            <w:tcW w:w="562" w:type="dxa"/>
          </w:tcPr>
          <w:p w:rsidR="004F6E34" w:rsidRPr="0089150A" w:rsidRDefault="00992C5C">
            <w:pPr>
              <w:pStyle w:val="TableParagraph"/>
              <w:spacing w:before="115"/>
              <w:ind w:left="189"/>
              <w:rPr>
                <w:sz w:val="24"/>
                <w:szCs w:val="24"/>
              </w:rPr>
            </w:pPr>
            <w:r w:rsidRPr="0089150A">
              <w:rPr>
                <w:w w:val="105"/>
                <w:sz w:val="24"/>
                <w:szCs w:val="24"/>
              </w:rPr>
              <w:t>7.</w:t>
            </w:r>
          </w:p>
        </w:tc>
        <w:tc>
          <w:tcPr>
            <w:tcW w:w="5224" w:type="dxa"/>
          </w:tcPr>
          <w:p w:rsidR="004F6E34" w:rsidRPr="0089150A" w:rsidRDefault="00992C5C">
            <w:pPr>
              <w:pStyle w:val="TableParagraph"/>
              <w:spacing w:before="115"/>
              <w:ind w:left="117"/>
              <w:rPr>
                <w:sz w:val="24"/>
                <w:szCs w:val="24"/>
              </w:rPr>
            </w:pPr>
            <w:r w:rsidRPr="0089150A">
              <w:rPr>
                <w:sz w:val="24"/>
                <w:szCs w:val="24"/>
              </w:rPr>
              <w:t>Техническиесредства,обеспечивающие</w:t>
            </w:r>
          </w:p>
          <w:p w:rsidR="004F6E34" w:rsidRPr="0089150A" w:rsidRDefault="00992C5C">
            <w:pPr>
              <w:pStyle w:val="TableParagraph"/>
              <w:spacing w:line="270" w:lineRule="atLeast"/>
              <w:ind w:left="117" w:right="129"/>
              <w:rPr>
                <w:sz w:val="24"/>
                <w:szCs w:val="24"/>
              </w:rPr>
            </w:pPr>
            <w:r w:rsidRPr="0089150A">
              <w:rPr>
                <w:sz w:val="24"/>
                <w:szCs w:val="24"/>
              </w:rPr>
              <w:t>функционированиеинформационно-</w:t>
            </w:r>
            <w:r w:rsidRPr="0089150A">
              <w:rPr>
                <w:w w:val="105"/>
                <w:sz w:val="24"/>
                <w:szCs w:val="24"/>
              </w:rPr>
              <w:t>образовательнойсреды</w:t>
            </w:r>
          </w:p>
        </w:tc>
        <w:tc>
          <w:tcPr>
            <w:tcW w:w="1607" w:type="dxa"/>
          </w:tcPr>
          <w:p w:rsidR="004F6E34" w:rsidRPr="0089150A" w:rsidRDefault="00992C5C">
            <w:pPr>
              <w:pStyle w:val="TableParagraph"/>
              <w:spacing w:before="108"/>
              <w:ind w:left="116"/>
              <w:rPr>
                <w:sz w:val="24"/>
                <w:szCs w:val="24"/>
              </w:rPr>
            </w:pPr>
            <w:r w:rsidRPr="0089150A">
              <w:rPr>
                <w:w w:val="105"/>
                <w:sz w:val="24"/>
                <w:szCs w:val="24"/>
              </w:rPr>
              <w:t>Вналичии</w:t>
            </w:r>
          </w:p>
        </w:tc>
        <w:tc>
          <w:tcPr>
            <w:tcW w:w="1989" w:type="dxa"/>
          </w:tcPr>
          <w:p w:rsidR="004F6E34" w:rsidRPr="0089150A" w:rsidRDefault="004F6E34">
            <w:pPr>
              <w:pStyle w:val="TableParagraph"/>
              <w:rPr>
                <w:sz w:val="24"/>
                <w:szCs w:val="24"/>
              </w:rPr>
            </w:pPr>
          </w:p>
        </w:tc>
      </w:tr>
      <w:tr w:rsidR="004F6E34" w:rsidRPr="0089150A">
        <w:trPr>
          <w:trHeight w:val="940"/>
        </w:trPr>
        <w:tc>
          <w:tcPr>
            <w:tcW w:w="562" w:type="dxa"/>
          </w:tcPr>
          <w:p w:rsidR="004F6E34" w:rsidRPr="0089150A" w:rsidRDefault="00992C5C">
            <w:pPr>
              <w:pStyle w:val="TableParagraph"/>
              <w:spacing w:before="115"/>
              <w:ind w:left="189"/>
              <w:rPr>
                <w:sz w:val="24"/>
                <w:szCs w:val="24"/>
              </w:rPr>
            </w:pPr>
            <w:r w:rsidRPr="0089150A">
              <w:rPr>
                <w:w w:val="105"/>
                <w:sz w:val="24"/>
                <w:szCs w:val="24"/>
              </w:rPr>
              <w:t>8.</w:t>
            </w:r>
          </w:p>
        </w:tc>
        <w:tc>
          <w:tcPr>
            <w:tcW w:w="5224" w:type="dxa"/>
          </w:tcPr>
          <w:p w:rsidR="004F6E34" w:rsidRPr="0089150A" w:rsidRDefault="00992C5C">
            <w:pPr>
              <w:pStyle w:val="TableParagraph"/>
              <w:spacing w:before="115" w:line="247" w:lineRule="auto"/>
              <w:ind w:left="117" w:right="494"/>
              <w:rPr>
                <w:sz w:val="24"/>
                <w:szCs w:val="24"/>
              </w:rPr>
            </w:pPr>
            <w:r w:rsidRPr="0089150A">
              <w:rPr>
                <w:w w:val="105"/>
                <w:sz w:val="24"/>
                <w:szCs w:val="24"/>
              </w:rPr>
              <w:t>Программные инструменты,</w:t>
            </w:r>
            <w:r w:rsidRPr="0089150A">
              <w:rPr>
                <w:sz w:val="24"/>
                <w:szCs w:val="24"/>
              </w:rPr>
              <w:t>обеспечивающиефункционирование</w:t>
            </w:r>
          </w:p>
          <w:p w:rsidR="004F6E34" w:rsidRPr="0089150A" w:rsidRDefault="00992C5C">
            <w:pPr>
              <w:pStyle w:val="TableParagraph"/>
              <w:spacing w:before="10" w:line="251" w:lineRule="exact"/>
              <w:ind w:left="117"/>
              <w:rPr>
                <w:sz w:val="24"/>
                <w:szCs w:val="24"/>
              </w:rPr>
            </w:pPr>
            <w:r w:rsidRPr="0089150A">
              <w:rPr>
                <w:sz w:val="24"/>
                <w:szCs w:val="24"/>
              </w:rPr>
              <w:t>информационно-образовательнойсреды</w:t>
            </w:r>
          </w:p>
        </w:tc>
        <w:tc>
          <w:tcPr>
            <w:tcW w:w="1607" w:type="dxa"/>
          </w:tcPr>
          <w:p w:rsidR="004F6E34" w:rsidRPr="0089150A" w:rsidRDefault="00992C5C">
            <w:pPr>
              <w:pStyle w:val="TableParagraph"/>
              <w:spacing w:before="115"/>
              <w:ind w:left="116"/>
              <w:rPr>
                <w:sz w:val="24"/>
                <w:szCs w:val="24"/>
              </w:rPr>
            </w:pPr>
            <w:r w:rsidRPr="0089150A">
              <w:rPr>
                <w:w w:val="105"/>
                <w:sz w:val="24"/>
                <w:szCs w:val="24"/>
              </w:rPr>
              <w:t>Вналичии</w:t>
            </w:r>
          </w:p>
        </w:tc>
        <w:tc>
          <w:tcPr>
            <w:tcW w:w="1989" w:type="dxa"/>
          </w:tcPr>
          <w:p w:rsidR="004F6E34" w:rsidRPr="0089150A" w:rsidRDefault="004F6E34">
            <w:pPr>
              <w:pStyle w:val="TableParagraph"/>
              <w:rPr>
                <w:sz w:val="24"/>
                <w:szCs w:val="24"/>
              </w:rPr>
            </w:pPr>
          </w:p>
        </w:tc>
      </w:tr>
      <w:tr w:rsidR="004F6E34" w:rsidRPr="0089150A">
        <w:trPr>
          <w:trHeight w:val="941"/>
        </w:trPr>
        <w:tc>
          <w:tcPr>
            <w:tcW w:w="562" w:type="dxa"/>
          </w:tcPr>
          <w:p w:rsidR="004F6E34" w:rsidRPr="0089150A" w:rsidRDefault="00992C5C">
            <w:pPr>
              <w:pStyle w:val="TableParagraph"/>
              <w:spacing w:before="115"/>
              <w:ind w:left="189"/>
              <w:rPr>
                <w:sz w:val="24"/>
                <w:szCs w:val="24"/>
              </w:rPr>
            </w:pPr>
            <w:r w:rsidRPr="0089150A">
              <w:rPr>
                <w:w w:val="105"/>
                <w:sz w:val="24"/>
                <w:szCs w:val="24"/>
              </w:rPr>
              <w:t>9.</w:t>
            </w:r>
          </w:p>
        </w:tc>
        <w:tc>
          <w:tcPr>
            <w:tcW w:w="5224" w:type="dxa"/>
          </w:tcPr>
          <w:p w:rsidR="004F6E34" w:rsidRPr="0089150A" w:rsidRDefault="00992C5C">
            <w:pPr>
              <w:pStyle w:val="TableParagraph"/>
              <w:spacing w:before="115" w:line="247" w:lineRule="auto"/>
              <w:ind w:left="117" w:right="129"/>
              <w:rPr>
                <w:sz w:val="24"/>
                <w:szCs w:val="24"/>
              </w:rPr>
            </w:pPr>
            <w:r w:rsidRPr="0089150A">
              <w:rPr>
                <w:w w:val="105"/>
                <w:sz w:val="24"/>
                <w:szCs w:val="24"/>
              </w:rPr>
              <w:t>Служба технической поддержки</w:t>
            </w:r>
            <w:r w:rsidRPr="0089150A">
              <w:rPr>
                <w:sz w:val="24"/>
                <w:szCs w:val="24"/>
              </w:rPr>
              <w:t>функционированияинформационно-</w:t>
            </w:r>
          </w:p>
          <w:p w:rsidR="004F6E34" w:rsidRPr="0089150A" w:rsidRDefault="00992C5C">
            <w:pPr>
              <w:pStyle w:val="TableParagraph"/>
              <w:spacing w:before="3" w:line="258" w:lineRule="exact"/>
              <w:ind w:left="117"/>
              <w:rPr>
                <w:sz w:val="24"/>
                <w:szCs w:val="24"/>
              </w:rPr>
            </w:pPr>
            <w:r w:rsidRPr="0089150A">
              <w:rPr>
                <w:w w:val="105"/>
                <w:sz w:val="24"/>
                <w:szCs w:val="24"/>
              </w:rPr>
              <w:t>образовательнойсреды</w:t>
            </w:r>
          </w:p>
        </w:tc>
        <w:tc>
          <w:tcPr>
            <w:tcW w:w="1607" w:type="dxa"/>
          </w:tcPr>
          <w:p w:rsidR="004F6E34" w:rsidRPr="0089150A" w:rsidRDefault="00992C5C">
            <w:pPr>
              <w:pStyle w:val="TableParagraph"/>
              <w:spacing w:before="108"/>
              <w:ind w:left="116"/>
              <w:rPr>
                <w:sz w:val="24"/>
                <w:szCs w:val="24"/>
              </w:rPr>
            </w:pPr>
            <w:r w:rsidRPr="0089150A">
              <w:rPr>
                <w:w w:val="105"/>
                <w:sz w:val="24"/>
                <w:szCs w:val="24"/>
              </w:rPr>
              <w:t>Вналичии</w:t>
            </w:r>
          </w:p>
        </w:tc>
        <w:tc>
          <w:tcPr>
            <w:tcW w:w="1989" w:type="dxa"/>
          </w:tcPr>
          <w:p w:rsidR="004F6E34" w:rsidRPr="0089150A" w:rsidRDefault="004F6E34">
            <w:pPr>
              <w:pStyle w:val="TableParagraph"/>
              <w:rPr>
                <w:sz w:val="24"/>
                <w:szCs w:val="24"/>
              </w:rPr>
            </w:pPr>
          </w:p>
        </w:tc>
      </w:tr>
    </w:tbl>
    <w:p w:rsidR="004F6E34" w:rsidRPr="0089150A" w:rsidRDefault="004F6E34">
      <w:pPr>
        <w:rPr>
          <w:sz w:val="24"/>
          <w:szCs w:val="24"/>
        </w:rPr>
        <w:sectPr w:rsidR="004F6E34" w:rsidRPr="0089150A">
          <w:pgSz w:w="11910" w:h="16850"/>
          <w:pgMar w:top="820" w:right="320" w:bottom="280" w:left="160" w:header="573" w:footer="0" w:gutter="0"/>
          <w:cols w:space="720"/>
        </w:sectPr>
      </w:pPr>
    </w:p>
    <w:p w:rsidR="004F6E34" w:rsidRPr="0089150A" w:rsidRDefault="004F6E34">
      <w:pPr>
        <w:pStyle w:val="a3"/>
        <w:spacing w:before="4"/>
        <w:ind w:left="0" w:firstLine="0"/>
        <w:jc w:val="left"/>
        <w:rPr>
          <w:b/>
          <w:sz w:val="24"/>
          <w:szCs w:val="24"/>
        </w:rPr>
      </w:pPr>
    </w:p>
    <w:sectPr w:rsidR="004F6E34" w:rsidRPr="0089150A" w:rsidSect="00A44DD9">
      <w:pgSz w:w="11910" w:h="16850"/>
      <w:pgMar w:top="820" w:right="320" w:bottom="280" w:left="160" w:header="57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C9C" w:rsidRDefault="002B3C9C">
      <w:r>
        <w:separator/>
      </w:r>
    </w:p>
  </w:endnote>
  <w:endnote w:type="continuationSeparator" w:id="0">
    <w:p w:rsidR="002B3C9C" w:rsidRDefault="002B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C">
    <w:altName w:val="Courier New"/>
    <w:panose1 w:val="00000000000000000000"/>
    <w:charset w:val="CC"/>
    <w:family w:val="modern"/>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C9C" w:rsidRDefault="002B3C9C">
      <w:r>
        <w:separator/>
      </w:r>
    </w:p>
  </w:footnote>
  <w:footnote w:type="continuationSeparator" w:id="0">
    <w:p w:rsidR="002B3C9C" w:rsidRDefault="002B3C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9C" w:rsidRDefault="009554D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302.85pt;margin-top:57.35pt;width:21.15pt;height:12.1pt;z-index:-27700224;mso-position-horizontal-relative:page;mso-position-vertical-relative:page" filled="f" stroked="f">
          <v:textbox inset="0,0,0,0">
            <w:txbxContent>
              <w:p w:rsidR="002B3C9C" w:rsidRDefault="002B3C9C">
                <w:pPr>
                  <w:spacing w:line="225" w:lineRule="exact"/>
                  <w:ind w:left="60"/>
                  <w:rPr>
                    <w:rFonts w:ascii="Calibri"/>
                    <w:sz w:val="20"/>
                  </w:rPr>
                </w:pPr>
                <w:r>
                  <w:fldChar w:fldCharType="begin"/>
                </w:r>
                <w:r>
                  <w:rPr>
                    <w:rFonts w:ascii="Calibri"/>
                    <w:sz w:val="20"/>
                  </w:rPr>
                  <w:instrText xml:space="preserve"> PAGE </w:instrText>
                </w:r>
                <w:r>
                  <w:fldChar w:fldCharType="separate"/>
                </w:r>
                <w:r w:rsidR="009554D0">
                  <w:rPr>
                    <w:rFonts w:ascii="Calibri"/>
                    <w:noProof/>
                    <w:sz w:val="20"/>
                  </w:rPr>
                  <w:t>4</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9C" w:rsidRDefault="002B3C9C">
    <w:pPr>
      <w:pStyle w:val="a3"/>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9C" w:rsidRDefault="009554D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302.85pt;margin-top:43.3pt;width:21.15pt;height:12.1pt;z-index:-27699712;mso-position-horizontal-relative:page;mso-position-vertical-relative:page" filled="f" stroked="f">
          <v:textbox inset="0,0,0,0">
            <w:txbxContent>
              <w:p w:rsidR="002B3C9C" w:rsidRDefault="002B3C9C">
                <w:pPr>
                  <w:spacing w:line="225" w:lineRule="exact"/>
                  <w:ind w:left="60"/>
                  <w:rPr>
                    <w:rFonts w:ascii="Calibri"/>
                    <w:sz w:val="20"/>
                  </w:rPr>
                </w:pPr>
                <w:r>
                  <w:fldChar w:fldCharType="begin"/>
                </w:r>
                <w:r>
                  <w:rPr>
                    <w:rFonts w:ascii="Calibri"/>
                    <w:sz w:val="20"/>
                  </w:rPr>
                  <w:instrText xml:space="preserve"> PAGE </w:instrText>
                </w:r>
                <w:r>
                  <w:fldChar w:fldCharType="separate"/>
                </w:r>
                <w:r w:rsidR="0089150A">
                  <w:rPr>
                    <w:rFonts w:ascii="Calibri"/>
                    <w:noProof/>
                    <w:sz w:val="20"/>
                  </w:rPr>
                  <w:t>576</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9C" w:rsidRDefault="009554D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2.85pt;margin-top:.8pt;width:21.15pt;height:12.1pt;z-index:-27699200;mso-position-horizontal-relative:page;mso-position-vertical-relative:page" filled="f" stroked="f">
          <v:textbox inset="0,0,0,0">
            <w:txbxContent>
              <w:p w:rsidR="002B3C9C" w:rsidRDefault="002B3C9C">
                <w:pPr>
                  <w:spacing w:line="225" w:lineRule="exact"/>
                  <w:ind w:left="60"/>
                  <w:rPr>
                    <w:rFonts w:ascii="Calibri"/>
                    <w:sz w:val="20"/>
                  </w:rPr>
                </w:pPr>
                <w:r>
                  <w:fldChar w:fldCharType="begin"/>
                </w:r>
                <w:r>
                  <w:rPr>
                    <w:rFonts w:ascii="Calibri"/>
                    <w:sz w:val="20"/>
                  </w:rPr>
                  <w:instrText xml:space="preserve"> PAGE </w:instrText>
                </w:r>
                <w:r>
                  <w:fldChar w:fldCharType="separate"/>
                </w:r>
                <w:r w:rsidR="0089150A">
                  <w:rPr>
                    <w:rFonts w:ascii="Calibri"/>
                    <w:noProof/>
                    <w:sz w:val="20"/>
                  </w:rPr>
                  <w:t>582</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9C" w:rsidRDefault="009554D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99.95pt;margin-top:27.65pt;width:24.4pt;height:15.2pt;z-index:-27698688;mso-position-horizontal-relative:page;mso-position-vertical-relative:page" filled="f" stroked="f">
          <v:textbox inset="0,0,0,0">
            <w:txbxContent>
              <w:p w:rsidR="002B3C9C" w:rsidRDefault="002B3C9C">
                <w:pPr>
                  <w:pStyle w:val="a3"/>
                  <w:spacing w:before="17"/>
                  <w:ind w:left="60" w:firstLine="0"/>
                  <w:jc w:val="left"/>
                </w:pPr>
                <w:r>
                  <w:fldChar w:fldCharType="begin"/>
                </w:r>
                <w:r>
                  <w:rPr>
                    <w:w w:val="105"/>
                  </w:rPr>
                  <w:instrText xml:space="preserve"> PAGE </w:instrText>
                </w:r>
                <w:r>
                  <w:fldChar w:fldCharType="separate"/>
                </w:r>
                <w:r w:rsidR="0089150A">
                  <w:rPr>
                    <w:noProof/>
                    <w:w w:val="105"/>
                  </w:rPr>
                  <w:t>637</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43F2"/>
    <w:multiLevelType w:val="hybridMultilevel"/>
    <w:tmpl w:val="B1129D7A"/>
    <w:lvl w:ilvl="0" w:tplc="C608C088">
      <w:numFmt w:val="bullet"/>
      <w:lvlText w:val=""/>
      <w:lvlJc w:val="left"/>
      <w:pPr>
        <w:ind w:left="95" w:hanging="288"/>
      </w:pPr>
      <w:rPr>
        <w:rFonts w:ascii="Symbol" w:eastAsia="Symbol" w:hAnsi="Symbol" w:cs="Symbol" w:hint="default"/>
        <w:w w:val="103"/>
        <w:sz w:val="23"/>
        <w:szCs w:val="23"/>
        <w:lang w:val="ru-RU" w:eastAsia="en-US" w:bidi="ar-SA"/>
      </w:rPr>
    </w:lvl>
    <w:lvl w:ilvl="1" w:tplc="D3363C8C">
      <w:numFmt w:val="bullet"/>
      <w:lvlText w:val="•"/>
      <w:lvlJc w:val="left"/>
      <w:pPr>
        <w:ind w:left="301" w:hanging="288"/>
      </w:pPr>
      <w:rPr>
        <w:rFonts w:hint="default"/>
        <w:lang w:val="ru-RU" w:eastAsia="en-US" w:bidi="ar-SA"/>
      </w:rPr>
    </w:lvl>
    <w:lvl w:ilvl="2" w:tplc="3D30A31C">
      <w:numFmt w:val="bullet"/>
      <w:lvlText w:val="•"/>
      <w:lvlJc w:val="left"/>
      <w:pPr>
        <w:ind w:left="503" w:hanging="288"/>
      </w:pPr>
      <w:rPr>
        <w:rFonts w:hint="default"/>
        <w:lang w:val="ru-RU" w:eastAsia="en-US" w:bidi="ar-SA"/>
      </w:rPr>
    </w:lvl>
    <w:lvl w:ilvl="3" w:tplc="DBB0802A">
      <w:numFmt w:val="bullet"/>
      <w:lvlText w:val="•"/>
      <w:lvlJc w:val="left"/>
      <w:pPr>
        <w:ind w:left="704" w:hanging="288"/>
      </w:pPr>
      <w:rPr>
        <w:rFonts w:hint="default"/>
        <w:lang w:val="ru-RU" w:eastAsia="en-US" w:bidi="ar-SA"/>
      </w:rPr>
    </w:lvl>
    <w:lvl w:ilvl="4" w:tplc="5CBC1534">
      <w:numFmt w:val="bullet"/>
      <w:lvlText w:val="•"/>
      <w:lvlJc w:val="left"/>
      <w:pPr>
        <w:ind w:left="906" w:hanging="288"/>
      </w:pPr>
      <w:rPr>
        <w:rFonts w:hint="default"/>
        <w:lang w:val="ru-RU" w:eastAsia="en-US" w:bidi="ar-SA"/>
      </w:rPr>
    </w:lvl>
    <w:lvl w:ilvl="5" w:tplc="B7608BBE">
      <w:numFmt w:val="bullet"/>
      <w:lvlText w:val="•"/>
      <w:lvlJc w:val="left"/>
      <w:pPr>
        <w:ind w:left="1107" w:hanging="288"/>
      </w:pPr>
      <w:rPr>
        <w:rFonts w:hint="default"/>
        <w:lang w:val="ru-RU" w:eastAsia="en-US" w:bidi="ar-SA"/>
      </w:rPr>
    </w:lvl>
    <w:lvl w:ilvl="6" w:tplc="84007A7C">
      <w:numFmt w:val="bullet"/>
      <w:lvlText w:val="•"/>
      <w:lvlJc w:val="left"/>
      <w:pPr>
        <w:ind w:left="1309" w:hanging="288"/>
      </w:pPr>
      <w:rPr>
        <w:rFonts w:hint="default"/>
        <w:lang w:val="ru-RU" w:eastAsia="en-US" w:bidi="ar-SA"/>
      </w:rPr>
    </w:lvl>
    <w:lvl w:ilvl="7" w:tplc="5018F7D2">
      <w:numFmt w:val="bullet"/>
      <w:lvlText w:val="•"/>
      <w:lvlJc w:val="left"/>
      <w:pPr>
        <w:ind w:left="1510" w:hanging="288"/>
      </w:pPr>
      <w:rPr>
        <w:rFonts w:hint="default"/>
        <w:lang w:val="ru-RU" w:eastAsia="en-US" w:bidi="ar-SA"/>
      </w:rPr>
    </w:lvl>
    <w:lvl w:ilvl="8" w:tplc="E2FA18D4">
      <w:numFmt w:val="bullet"/>
      <w:lvlText w:val="•"/>
      <w:lvlJc w:val="left"/>
      <w:pPr>
        <w:ind w:left="1712" w:hanging="288"/>
      </w:pPr>
      <w:rPr>
        <w:rFonts w:hint="default"/>
        <w:lang w:val="ru-RU" w:eastAsia="en-US" w:bidi="ar-SA"/>
      </w:rPr>
    </w:lvl>
  </w:abstractNum>
  <w:abstractNum w:abstractNumId="1" w15:restartNumberingAfterBreak="0">
    <w:nsid w:val="02372C1E"/>
    <w:multiLevelType w:val="hybridMultilevel"/>
    <w:tmpl w:val="48F44E0C"/>
    <w:lvl w:ilvl="0" w:tplc="71F2B6C8">
      <w:start w:val="1"/>
      <w:numFmt w:val="decimal"/>
      <w:lvlText w:val="%1)"/>
      <w:lvlJc w:val="left"/>
      <w:pPr>
        <w:ind w:left="1604" w:hanging="260"/>
        <w:jc w:val="left"/>
      </w:pPr>
      <w:rPr>
        <w:rFonts w:ascii="Times New Roman" w:eastAsia="Times New Roman" w:hAnsi="Times New Roman" w:cs="Times New Roman" w:hint="default"/>
        <w:spacing w:val="0"/>
        <w:w w:val="103"/>
        <w:sz w:val="23"/>
        <w:szCs w:val="23"/>
        <w:lang w:val="ru-RU" w:eastAsia="en-US" w:bidi="ar-SA"/>
      </w:rPr>
    </w:lvl>
    <w:lvl w:ilvl="1" w:tplc="96E8C1FC">
      <w:numFmt w:val="bullet"/>
      <w:lvlText w:val="•"/>
      <w:lvlJc w:val="left"/>
      <w:pPr>
        <w:ind w:left="2582" w:hanging="260"/>
      </w:pPr>
      <w:rPr>
        <w:rFonts w:hint="default"/>
        <w:lang w:val="ru-RU" w:eastAsia="en-US" w:bidi="ar-SA"/>
      </w:rPr>
    </w:lvl>
    <w:lvl w:ilvl="2" w:tplc="5C8018AE">
      <w:numFmt w:val="bullet"/>
      <w:lvlText w:val="•"/>
      <w:lvlJc w:val="left"/>
      <w:pPr>
        <w:ind w:left="3565" w:hanging="260"/>
      </w:pPr>
      <w:rPr>
        <w:rFonts w:hint="default"/>
        <w:lang w:val="ru-RU" w:eastAsia="en-US" w:bidi="ar-SA"/>
      </w:rPr>
    </w:lvl>
    <w:lvl w:ilvl="3" w:tplc="4D6E00D0">
      <w:numFmt w:val="bullet"/>
      <w:lvlText w:val="•"/>
      <w:lvlJc w:val="left"/>
      <w:pPr>
        <w:ind w:left="4548" w:hanging="260"/>
      </w:pPr>
      <w:rPr>
        <w:rFonts w:hint="default"/>
        <w:lang w:val="ru-RU" w:eastAsia="en-US" w:bidi="ar-SA"/>
      </w:rPr>
    </w:lvl>
    <w:lvl w:ilvl="4" w:tplc="6FF8EDFC">
      <w:numFmt w:val="bullet"/>
      <w:lvlText w:val="•"/>
      <w:lvlJc w:val="left"/>
      <w:pPr>
        <w:ind w:left="5531" w:hanging="260"/>
      </w:pPr>
      <w:rPr>
        <w:rFonts w:hint="default"/>
        <w:lang w:val="ru-RU" w:eastAsia="en-US" w:bidi="ar-SA"/>
      </w:rPr>
    </w:lvl>
    <w:lvl w:ilvl="5" w:tplc="8EC25298">
      <w:numFmt w:val="bullet"/>
      <w:lvlText w:val="•"/>
      <w:lvlJc w:val="left"/>
      <w:pPr>
        <w:ind w:left="6514" w:hanging="260"/>
      </w:pPr>
      <w:rPr>
        <w:rFonts w:hint="default"/>
        <w:lang w:val="ru-RU" w:eastAsia="en-US" w:bidi="ar-SA"/>
      </w:rPr>
    </w:lvl>
    <w:lvl w:ilvl="6" w:tplc="24A2DC60">
      <w:numFmt w:val="bullet"/>
      <w:lvlText w:val="•"/>
      <w:lvlJc w:val="left"/>
      <w:pPr>
        <w:ind w:left="7497" w:hanging="260"/>
      </w:pPr>
      <w:rPr>
        <w:rFonts w:hint="default"/>
        <w:lang w:val="ru-RU" w:eastAsia="en-US" w:bidi="ar-SA"/>
      </w:rPr>
    </w:lvl>
    <w:lvl w:ilvl="7" w:tplc="0B7836BA">
      <w:numFmt w:val="bullet"/>
      <w:lvlText w:val="•"/>
      <w:lvlJc w:val="left"/>
      <w:pPr>
        <w:ind w:left="8480" w:hanging="260"/>
      </w:pPr>
      <w:rPr>
        <w:rFonts w:hint="default"/>
        <w:lang w:val="ru-RU" w:eastAsia="en-US" w:bidi="ar-SA"/>
      </w:rPr>
    </w:lvl>
    <w:lvl w:ilvl="8" w:tplc="CDF6039C">
      <w:numFmt w:val="bullet"/>
      <w:lvlText w:val="•"/>
      <w:lvlJc w:val="left"/>
      <w:pPr>
        <w:ind w:left="9463" w:hanging="260"/>
      </w:pPr>
      <w:rPr>
        <w:rFonts w:hint="default"/>
        <w:lang w:val="ru-RU" w:eastAsia="en-US" w:bidi="ar-SA"/>
      </w:rPr>
    </w:lvl>
  </w:abstractNum>
  <w:abstractNum w:abstractNumId="2" w15:restartNumberingAfterBreak="0">
    <w:nsid w:val="0567606C"/>
    <w:multiLevelType w:val="hybridMultilevel"/>
    <w:tmpl w:val="AC50EE98"/>
    <w:lvl w:ilvl="0" w:tplc="05A857CC">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C84EE832">
      <w:numFmt w:val="bullet"/>
      <w:lvlText w:val="•"/>
      <w:lvlJc w:val="left"/>
      <w:pPr>
        <w:ind w:left="2816" w:hanging="259"/>
      </w:pPr>
      <w:rPr>
        <w:rFonts w:hint="default"/>
        <w:lang w:val="ru-RU" w:eastAsia="en-US" w:bidi="ar-SA"/>
      </w:rPr>
    </w:lvl>
    <w:lvl w:ilvl="2" w:tplc="438CA87E">
      <w:numFmt w:val="bullet"/>
      <w:lvlText w:val="•"/>
      <w:lvlJc w:val="left"/>
      <w:pPr>
        <w:ind w:left="3773" w:hanging="259"/>
      </w:pPr>
      <w:rPr>
        <w:rFonts w:hint="default"/>
        <w:lang w:val="ru-RU" w:eastAsia="en-US" w:bidi="ar-SA"/>
      </w:rPr>
    </w:lvl>
    <w:lvl w:ilvl="3" w:tplc="8B468AEE">
      <w:numFmt w:val="bullet"/>
      <w:lvlText w:val="•"/>
      <w:lvlJc w:val="left"/>
      <w:pPr>
        <w:ind w:left="4730" w:hanging="259"/>
      </w:pPr>
      <w:rPr>
        <w:rFonts w:hint="default"/>
        <w:lang w:val="ru-RU" w:eastAsia="en-US" w:bidi="ar-SA"/>
      </w:rPr>
    </w:lvl>
    <w:lvl w:ilvl="4" w:tplc="4EA220CA">
      <w:numFmt w:val="bullet"/>
      <w:lvlText w:val="•"/>
      <w:lvlJc w:val="left"/>
      <w:pPr>
        <w:ind w:left="5687" w:hanging="259"/>
      </w:pPr>
      <w:rPr>
        <w:rFonts w:hint="default"/>
        <w:lang w:val="ru-RU" w:eastAsia="en-US" w:bidi="ar-SA"/>
      </w:rPr>
    </w:lvl>
    <w:lvl w:ilvl="5" w:tplc="2C66AC54">
      <w:numFmt w:val="bullet"/>
      <w:lvlText w:val="•"/>
      <w:lvlJc w:val="left"/>
      <w:pPr>
        <w:ind w:left="6644" w:hanging="259"/>
      </w:pPr>
      <w:rPr>
        <w:rFonts w:hint="default"/>
        <w:lang w:val="ru-RU" w:eastAsia="en-US" w:bidi="ar-SA"/>
      </w:rPr>
    </w:lvl>
    <w:lvl w:ilvl="6" w:tplc="89F62386">
      <w:numFmt w:val="bullet"/>
      <w:lvlText w:val="•"/>
      <w:lvlJc w:val="left"/>
      <w:pPr>
        <w:ind w:left="7601" w:hanging="259"/>
      </w:pPr>
      <w:rPr>
        <w:rFonts w:hint="default"/>
        <w:lang w:val="ru-RU" w:eastAsia="en-US" w:bidi="ar-SA"/>
      </w:rPr>
    </w:lvl>
    <w:lvl w:ilvl="7" w:tplc="2DDCD286">
      <w:numFmt w:val="bullet"/>
      <w:lvlText w:val="•"/>
      <w:lvlJc w:val="left"/>
      <w:pPr>
        <w:ind w:left="8558" w:hanging="259"/>
      </w:pPr>
      <w:rPr>
        <w:rFonts w:hint="default"/>
        <w:lang w:val="ru-RU" w:eastAsia="en-US" w:bidi="ar-SA"/>
      </w:rPr>
    </w:lvl>
    <w:lvl w:ilvl="8" w:tplc="05D8A2FE">
      <w:numFmt w:val="bullet"/>
      <w:lvlText w:val="•"/>
      <w:lvlJc w:val="left"/>
      <w:pPr>
        <w:ind w:left="9515" w:hanging="259"/>
      </w:pPr>
      <w:rPr>
        <w:rFonts w:hint="default"/>
        <w:lang w:val="ru-RU" w:eastAsia="en-US" w:bidi="ar-SA"/>
      </w:rPr>
    </w:lvl>
  </w:abstractNum>
  <w:abstractNum w:abstractNumId="3" w15:restartNumberingAfterBreak="0">
    <w:nsid w:val="05681F15"/>
    <w:multiLevelType w:val="hybridMultilevel"/>
    <w:tmpl w:val="442CC496"/>
    <w:lvl w:ilvl="0" w:tplc="2EF4C13E">
      <w:start w:val="1"/>
      <w:numFmt w:val="decimal"/>
      <w:lvlText w:val="%1)"/>
      <w:lvlJc w:val="left"/>
      <w:pPr>
        <w:ind w:left="898" w:hanging="260"/>
        <w:jc w:val="left"/>
      </w:pPr>
      <w:rPr>
        <w:rFonts w:ascii="Times New Roman" w:eastAsia="Times New Roman" w:hAnsi="Times New Roman" w:cs="Times New Roman" w:hint="default"/>
        <w:spacing w:val="0"/>
        <w:w w:val="103"/>
        <w:sz w:val="23"/>
        <w:szCs w:val="23"/>
        <w:lang w:val="ru-RU" w:eastAsia="en-US" w:bidi="ar-SA"/>
      </w:rPr>
    </w:lvl>
    <w:lvl w:ilvl="1" w:tplc="DAE04C90">
      <w:numFmt w:val="bullet"/>
      <w:lvlText w:val="•"/>
      <w:lvlJc w:val="left"/>
      <w:pPr>
        <w:ind w:left="1952" w:hanging="260"/>
      </w:pPr>
      <w:rPr>
        <w:rFonts w:hint="default"/>
        <w:lang w:val="ru-RU" w:eastAsia="en-US" w:bidi="ar-SA"/>
      </w:rPr>
    </w:lvl>
    <w:lvl w:ilvl="2" w:tplc="8834B718">
      <w:numFmt w:val="bullet"/>
      <w:lvlText w:val="•"/>
      <w:lvlJc w:val="left"/>
      <w:pPr>
        <w:ind w:left="3005" w:hanging="260"/>
      </w:pPr>
      <w:rPr>
        <w:rFonts w:hint="default"/>
        <w:lang w:val="ru-RU" w:eastAsia="en-US" w:bidi="ar-SA"/>
      </w:rPr>
    </w:lvl>
    <w:lvl w:ilvl="3" w:tplc="90DE0D10">
      <w:numFmt w:val="bullet"/>
      <w:lvlText w:val="•"/>
      <w:lvlJc w:val="left"/>
      <w:pPr>
        <w:ind w:left="4058" w:hanging="260"/>
      </w:pPr>
      <w:rPr>
        <w:rFonts w:hint="default"/>
        <w:lang w:val="ru-RU" w:eastAsia="en-US" w:bidi="ar-SA"/>
      </w:rPr>
    </w:lvl>
    <w:lvl w:ilvl="4" w:tplc="884AE1C6">
      <w:numFmt w:val="bullet"/>
      <w:lvlText w:val="•"/>
      <w:lvlJc w:val="left"/>
      <w:pPr>
        <w:ind w:left="5111" w:hanging="260"/>
      </w:pPr>
      <w:rPr>
        <w:rFonts w:hint="default"/>
        <w:lang w:val="ru-RU" w:eastAsia="en-US" w:bidi="ar-SA"/>
      </w:rPr>
    </w:lvl>
    <w:lvl w:ilvl="5" w:tplc="E8AEDA2E">
      <w:numFmt w:val="bullet"/>
      <w:lvlText w:val="•"/>
      <w:lvlJc w:val="left"/>
      <w:pPr>
        <w:ind w:left="6164" w:hanging="260"/>
      </w:pPr>
      <w:rPr>
        <w:rFonts w:hint="default"/>
        <w:lang w:val="ru-RU" w:eastAsia="en-US" w:bidi="ar-SA"/>
      </w:rPr>
    </w:lvl>
    <w:lvl w:ilvl="6" w:tplc="ADF04530">
      <w:numFmt w:val="bullet"/>
      <w:lvlText w:val="•"/>
      <w:lvlJc w:val="left"/>
      <w:pPr>
        <w:ind w:left="7217" w:hanging="260"/>
      </w:pPr>
      <w:rPr>
        <w:rFonts w:hint="default"/>
        <w:lang w:val="ru-RU" w:eastAsia="en-US" w:bidi="ar-SA"/>
      </w:rPr>
    </w:lvl>
    <w:lvl w:ilvl="7" w:tplc="BB9E14E8">
      <w:numFmt w:val="bullet"/>
      <w:lvlText w:val="•"/>
      <w:lvlJc w:val="left"/>
      <w:pPr>
        <w:ind w:left="8270" w:hanging="260"/>
      </w:pPr>
      <w:rPr>
        <w:rFonts w:hint="default"/>
        <w:lang w:val="ru-RU" w:eastAsia="en-US" w:bidi="ar-SA"/>
      </w:rPr>
    </w:lvl>
    <w:lvl w:ilvl="8" w:tplc="45EAA388">
      <w:numFmt w:val="bullet"/>
      <w:lvlText w:val="•"/>
      <w:lvlJc w:val="left"/>
      <w:pPr>
        <w:ind w:left="9323" w:hanging="260"/>
      </w:pPr>
      <w:rPr>
        <w:rFonts w:hint="default"/>
        <w:lang w:val="ru-RU" w:eastAsia="en-US" w:bidi="ar-SA"/>
      </w:rPr>
    </w:lvl>
  </w:abstractNum>
  <w:abstractNum w:abstractNumId="4" w15:restartNumberingAfterBreak="0">
    <w:nsid w:val="058D16D6"/>
    <w:multiLevelType w:val="multilevel"/>
    <w:tmpl w:val="E2CA107A"/>
    <w:lvl w:ilvl="0">
      <w:start w:val="2"/>
      <w:numFmt w:val="decimal"/>
      <w:lvlText w:val="%1"/>
      <w:lvlJc w:val="left"/>
      <w:pPr>
        <w:ind w:left="2195" w:hanging="591"/>
        <w:jc w:val="left"/>
      </w:pPr>
      <w:rPr>
        <w:rFonts w:hint="default"/>
        <w:lang w:val="ru-RU" w:eastAsia="en-US" w:bidi="ar-SA"/>
      </w:rPr>
    </w:lvl>
    <w:lvl w:ilvl="1">
      <w:start w:val="2"/>
      <w:numFmt w:val="decimal"/>
      <w:lvlText w:val="%1.%2"/>
      <w:lvlJc w:val="left"/>
      <w:pPr>
        <w:ind w:left="2195" w:hanging="591"/>
        <w:jc w:val="left"/>
      </w:pPr>
      <w:rPr>
        <w:rFonts w:hint="default"/>
        <w:lang w:val="ru-RU" w:eastAsia="en-US" w:bidi="ar-SA"/>
      </w:rPr>
    </w:lvl>
    <w:lvl w:ilvl="2">
      <w:start w:val="1"/>
      <w:numFmt w:val="decimal"/>
      <w:lvlText w:val="%1.%2.%3"/>
      <w:lvlJc w:val="left"/>
      <w:pPr>
        <w:ind w:left="2195" w:hanging="591"/>
        <w:jc w:val="lef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4968" w:hanging="591"/>
      </w:pPr>
      <w:rPr>
        <w:rFonts w:hint="default"/>
        <w:lang w:val="ru-RU" w:eastAsia="en-US" w:bidi="ar-SA"/>
      </w:rPr>
    </w:lvl>
    <w:lvl w:ilvl="4">
      <w:numFmt w:val="bullet"/>
      <w:lvlText w:val="•"/>
      <w:lvlJc w:val="left"/>
      <w:pPr>
        <w:ind w:left="5891" w:hanging="591"/>
      </w:pPr>
      <w:rPr>
        <w:rFonts w:hint="default"/>
        <w:lang w:val="ru-RU" w:eastAsia="en-US" w:bidi="ar-SA"/>
      </w:rPr>
    </w:lvl>
    <w:lvl w:ilvl="5">
      <w:numFmt w:val="bullet"/>
      <w:lvlText w:val="•"/>
      <w:lvlJc w:val="left"/>
      <w:pPr>
        <w:ind w:left="6814" w:hanging="591"/>
      </w:pPr>
      <w:rPr>
        <w:rFonts w:hint="default"/>
        <w:lang w:val="ru-RU" w:eastAsia="en-US" w:bidi="ar-SA"/>
      </w:rPr>
    </w:lvl>
    <w:lvl w:ilvl="6">
      <w:numFmt w:val="bullet"/>
      <w:lvlText w:val="•"/>
      <w:lvlJc w:val="left"/>
      <w:pPr>
        <w:ind w:left="7737" w:hanging="591"/>
      </w:pPr>
      <w:rPr>
        <w:rFonts w:hint="default"/>
        <w:lang w:val="ru-RU" w:eastAsia="en-US" w:bidi="ar-SA"/>
      </w:rPr>
    </w:lvl>
    <w:lvl w:ilvl="7">
      <w:numFmt w:val="bullet"/>
      <w:lvlText w:val="•"/>
      <w:lvlJc w:val="left"/>
      <w:pPr>
        <w:ind w:left="8660" w:hanging="591"/>
      </w:pPr>
      <w:rPr>
        <w:rFonts w:hint="default"/>
        <w:lang w:val="ru-RU" w:eastAsia="en-US" w:bidi="ar-SA"/>
      </w:rPr>
    </w:lvl>
    <w:lvl w:ilvl="8">
      <w:numFmt w:val="bullet"/>
      <w:lvlText w:val="•"/>
      <w:lvlJc w:val="left"/>
      <w:pPr>
        <w:ind w:left="9583" w:hanging="591"/>
      </w:pPr>
      <w:rPr>
        <w:rFonts w:hint="default"/>
        <w:lang w:val="ru-RU" w:eastAsia="en-US" w:bidi="ar-SA"/>
      </w:rPr>
    </w:lvl>
  </w:abstractNum>
  <w:abstractNum w:abstractNumId="5" w15:restartNumberingAfterBreak="0">
    <w:nsid w:val="0A1E4A86"/>
    <w:multiLevelType w:val="hybridMultilevel"/>
    <w:tmpl w:val="683662A4"/>
    <w:lvl w:ilvl="0" w:tplc="A6B296D2">
      <w:numFmt w:val="bullet"/>
      <w:lvlText w:val=""/>
      <w:lvlJc w:val="left"/>
      <w:pPr>
        <w:ind w:left="59" w:hanging="274"/>
      </w:pPr>
      <w:rPr>
        <w:rFonts w:ascii="Symbol" w:eastAsia="Symbol" w:hAnsi="Symbol" w:cs="Symbol" w:hint="default"/>
        <w:w w:val="103"/>
        <w:sz w:val="23"/>
        <w:szCs w:val="23"/>
        <w:lang w:val="ru-RU" w:eastAsia="en-US" w:bidi="ar-SA"/>
      </w:rPr>
    </w:lvl>
    <w:lvl w:ilvl="1" w:tplc="8AB00022">
      <w:numFmt w:val="bullet"/>
      <w:lvlText w:val="•"/>
      <w:lvlJc w:val="left"/>
      <w:pPr>
        <w:ind w:left="247" w:hanging="274"/>
      </w:pPr>
      <w:rPr>
        <w:rFonts w:hint="default"/>
        <w:lang w:val="ru-RU" w:eastAsia="en-US" w:bidi="ar-SA"/>
      </w:rPr>
    </w:lvl>
    <w:lvl w:ilvl="2" w:tplc="7316A388">
      <w:numFmt w:val="bullet"/>
      <w:lvlText w:val="•"/>
      <w:lvlJc w:val="left"/>
      <w:pPr>
        <w:ind w:left="435" w:hanging="274"/>
      </w:pPr>
      <w:rPr>
        <w:rFonts w:hint="default"/>
        <w:lang w:val="ru-RU" w:eastAsia="en-US" w:bidi="ar-SA"/>
      </w:rPr>
    </w:lvl>
    <w:lvl w:ilvl="3" w:tplc="38DCC19E">
      <w:numFmt w:val="bullet"/>
      <w:lvlText w:val="•"/>
      <w:lvlJc w:val="left"/>
      <w:pPr>
        <w:ind w:left="622" w:hanging="274"/>
      </w:pPr>
      <w:rPr>
        <w:rFonts w:hint="default"/>
        <w:lang w:val="ru-RU" w:eastAsia="en-US" w:bidi="ar-SA"/>
      </w:rPr>
    </w:lvl>
    <w:lvl w:ilvl="4" w:tplc="64129176">
      <w:numFmt w:val="bullet"/>
      <w:lvlText w:val="•"/>
      <w:lvlJc w:val="left"/>
      <w:pPr>
        <w:ind w:left="810" w:hanging="274"/>
      </w:pPr>
      <w:rPr>
        <w:rFonts w:hint="default"/>
        <w:lang w:val="ru-RU" w:eastAsia="en-US" w:bidi="ar-SA"/>
      </w:rPr>
    </w:lvl>
    <w:lvl w:ilvl="5" w:tplc="C366DBFE">
      <w:numFmt w:val="bullet"/>
      <w:lvlText w:val="•"/>
      <w:lvlJc w:val="left"/>
      <w:pPr>
        <w:ind w:left="997" w:hanging="274"/>
      </w:pPr>
      <w:rPr>
        <w:rFonts w:hint="default"/>
        <w:lang w:val="ru-RU" w:eastAsia="en-US" w:bidi="ar-SA"/>
      </w:rPr>
    </w:lvl>
    <w:lvl w:ilvl="6" w:tplc="5A12D268">
      <w:numFmt w:val="bullet"/>
      <w:lvlText w:val="•"/>
      <w:lvlJc w:val="left"/>
      <w:pPr>
        <w:ind w:left="1185" w:hanging="274"/>
      </w:pPr>
      <w:rPr>
        <w:rFonts w:hint="default"/>
        <w:lang w:val="ru-RU" w:eastAsia="en-US" w:bidi="ar-SA"/>
      </w:rPr>
    </w:lvl>
    <w:lvl w:ilvl="7" w:tplc="8EF281EC">
      <w:numFmt w:val="bullet"/>
      <w:lvlText w:val="•"/>
      <w:lvlJc w:val="left"/>
      <w:pPr>
        <w:ind w:left="1372" w:hanging="274"/>
      </w:pPr>
      <w:rPr>
        <w:rFonts w:hint="default"/>
        <w:lang w:val="ru-RU" w:eastAsia="en-US" w:bidi="ar-SA"/>
      </w:rPr>
    </w:lvl>
    <w:lvl w:ilvl="8" w:tplc="DC6252B8">
      <w:numFmt w:val="bullet"/>
      <w:lvlText w:val="•"/>
      <w:lvlJc w:val="left"/>
      <w:pPr>
        <w:ind w:left="1560" w:hanging="274"/>
      </w:pPr>
      <w:rPr>
        <w:rFonts w:hint="default"/>
        <w:lang w:val="ru-RU" w:eastAsia="en-US" w:bidi="ar-SA"/>
      </w:rPr>
    </w:lvl>
  </w:abstractNum>
  <w:abstractNum w:abstractNumId="6" w15:restartNumberingAfterBreak="0">
    <w:nsid w:val="0AD11ECB"/>
    <w:multiLevelType w:val="hybridMultilevel"/>
    <w:tmpl w:val="18B09232"/>
    <w:lvl w:ilvl="0" w:tplc="FCE46946">
      <w:numFmt w:val="bullet"/>
      <w:lvlText w:val=""/>
      <w:lvlJc w:val="left"/>
      <w:pPr>
        <w:ind w:left="59" w:hanging="274"/>
      </w:pPr>
      <w:rPr>
        <w:rFonts w:ascii="Symbol" w:eastAsia="Symbol" w:hAnsi="Symbol" w:cs="Symbol" w:hint="default"/>
        <w:w w:val="103"/>
        <w:sz w:val="23"/>
        <w:szCs w:val="23"/>
        <w:lang w:val="ru-RU" w:eastAsia="en-US" w:bidi="ar-SA"/>
      </w:rPr>
    </w:lvl>
    <w:lvl w:ilvl="1" w:tplc="1AACB638">
      <w:numFmt w:val="bullet"/>
      <w:lvlText w:val="•"/>
      <w:lvlJc w:val="left"/>
      <w:pPr>
        <w:ind w:left="247" w:hanging="274"/>
      </w:pPr>
      <w:rPr>
        <w:rFonts w:hint="default"/>
        <w:lang w:val="ru-RU" w:eastAsia="en-US" w:bidi="ar-SA"/>
      </w:rPr>
    </w:lvl>
    <w:lvl w:ilvl="2" w:tplc="0340F02A">
      <w:numFmt w:val="bullet"/>
      <w:lvlText w:val="•"/>
      <w:lvlJc w:val="left"/>
      <w:pPr>
        <w:ind w:left="435" w:hanging="274"/>
      </w:pPr>
      <w:rPr>
        <w:rFonts w:hint="default"/>
        <w:lang w:val="ru-RU" w:eastAsia="en-US" w:bidi="ar-SA"/>
      </w:rPr>
    </w:lvl>
    <w:lvl w:ilvl="3" w:tplc="F99C9E1C">
      <w:numFmt w:val="bullet"/>
      <w:lvlText w:val="•"/>
      <w:lvlJc w:val="left"/>
      <w:pPr>
        <w:ind w:left="622" w:hanging="274"/>
      </w:pPr>
      <w:rPr>
        <w:rFonts w:hint="default"/>
        <w:lang w:val="ru-RU" w:eastAsia="en-US" w:bidi="ar-SA"/>
      </w:rPr>
    </w:lvl>
    <w:lvl w:ilvl="4" w:tplc="238C3A8C">
      <w:numFmt w:val="bullet"/>
      <w:lvlText w:val="•"/>
      <w:lvlJc w:val="left"/>
      <w:pPr>
        <w:ind w:left="810" w:hanging="274"/>
      </w:pPr>
      <w:rPr>
        <w:rFonts w:hint="default"/>
        <w:lang w:val="ru-RU" w:eastAsia="en-US" w:bidi="ar-SA"/>
      </w:rPr>
    </w:lvl>
    <w:lvl w:ilvl="5" w:tplc="90E8BC86">
      <w:numFmt w:val="bullet"/>
      <w:lvlText w:val="•"/>
      <w:lvlJc w:val="left"/>
      <w:pPr>
        <w:ind w:left="997" w:hanging="274"/>
      </w:pPr>
      <w:rPr>
        <w:rFonts w:hint="default"/>
        <w:lang w:val="ru-RU" w:eastAsia="en-US" w:bidi="ar-SA"/>
      </w:rPr>
    </w:lvl>
    <w:lvl w:ilvl="6" w:tplc="E68E50DC">
      <w:numFmt w:val="bullet"/>
      <w:lvlText w:val="•"/>
      <w:lvlJc w:val="left"/>
      <w:pPr>
        <w:ind w:left="1185" w:hanging="274"/>
      </w:pPr>
      <w:rPr>
        <w:rFonts w:hint="default"/>
        <w:lang w:val="ru-RU" w:eastAsia="en-US" w:bidi="ar-SA"/>
      </w:rPr>
    </w:lvl>
    <w:lvl w:ilvl="7" w:tplc="847E40DC">
      <w:numFmt w:val="bullet"/>
      <w:lvlText w:val="•"/>
      <w:lvlJc w:val="left"/>
      <w:pPr>
        <w:ind w:left="1372" w:hanging="274"/>
      </w:pPr>
      <w:rPr>
        <w:rFonts w:hint="default"/>
        <w:lang w:val="ru-RU" w:eastAsia="en-US" w:bidi="ar-SA"/>
      </w:rPr>
    </w:lvl>
    <w:lvl w:ilvl="8" w:tplc="90048134">
      <w:numFmt w:val="bullet"/>
      <w:lvlText w:val="•"/>
      <w:lvlJc w:val="left"/>
      <w:pPr>
        <w:ind w:left="1560" w:hanging="274"/>
      </w:pPr>
      <w:rPr>
        <w:rFonts w:hint="default"/>
        <w:lang w:val="ru-RU" w:eastAsia="en-US" w:bidi="ar-SA"/>
      </w:rPr>
    </w:lvl>
  </w:abstractNum>
  <w:abstractNum w:abstractNumId="7" w15:restartNumberingAfterBreak="0">
    <w:nsid w:val="0C7231B4"/>
    <w:multiLevelType w:val="hybridMultilevel"/>
    <w:tmpl w:val="EDB01BCC"/>
    <w:lvl w:ilvl="0" w:tplc="D6C6E63A">
      <w:numFmt w:val="bullet"/>
      <w:lvlText w:val=""/>
      <w:lvlJc w:val="left"/>
      <w:pPr>
        <w:ind w:left="95" w:hanging="288"/>
      </w:pPr>
      <w:rPr>
        <w:rFonts w:ascii="Symbol" w:eastAsia="Symbol" w:hAnsi="Symbol" w:cs="Symbol" w:hint="default"/>
        <w:w w:val="103"/>
        <w:sz w:val="23"/>
        <w:szCs w:val="23"/>
        <w:lang w:val="ru-RU" w:eastAsia="en-US" w:bidi="ar-SA"/>
      </w:rPr>
    </w:lvl>
    <w:lvl w:ilvl="1" w:tplc="DBA6E7C6">
      <w:numFmt w:val="bullet"/>
      <w:lvlText w:val="•"/>
      <w:lvlJc w:val="left"/>
      <w:pPr>
        <w:ind w:left="301" w:hanging="288"/>
      </w:pPr>
      <w:rPr>
        <w:rFonts w:hint="default"/>
        <w:lang w:val="ru-RU" w:eastAsia="en-US" w:bidi="ar-SA"/>
      </w:rPr>
    </w:lvl>
    <w:lvl w:ilvl="2" w:tplc="527AAAB0">
      <w:numFmt w:val="bullet"/>
      <w:lvlText w:val="•"/>
      <w:lvlJc w:val="left"/>
      <w:pPr>
        <w:ind w:left="503" w:hanging="288"/>
      </w:pPr>
      <w:rPr>
        <w:rFonts w:hint="default"/>
        <w:lang w:val="ru-RU" w:eastAsia="en-US" w:bidi="ar-SA"/>
      </w:rPr>
    </w:lvl>
    <w:lvl w:ilvl="3" w:tplc="B24C9172">
      <w:numFmt w:val="bullet"/>
      <w:lvlText w:val="•"/>
      <w:lvlJc w:val="left"/>
      <w:pPr>
        <w:ind w:left="704" w:hanging="288"/>
      </w:pPr>
      <w:rPr>
        <w:rFonts w:hint="default"/>
        <w:lang w:val="ru-RU" w:eastAsia="en-US" w:bidi="ar-SA"/>
      </w:rPr>
    </w:lvl>
    <w:lvl w:ilvl="4" w:tplc="4A3C58BA">
      <w:numFmt w:val="bullet"/>
      <w:lvlText w:val="•"/>
      <w:lvlJc w:val="left"/>
      <w:pPr>
        <w:ind w:left="906" w:hanging="288"/>
      </w:pPr>
      <w:rPr>
        <w:rFonts w:hint="default"/>
        <w:lang w:val="ru-RU" w:eastAsia="en-US" w:bidi="ar-SA"/>
      </w:rPr>
    </w:lvl>
    <w:lvl w:ilvl="5" w:tplc="39AAAE72">
      <w:numFmt w:val="bullet"/>
      <w:lvlText w:val="•"/>
      <w:lvlJc w:val="left"/>
      <w:pPr>
        <w:ind w:left="1107" w:hanging="288"/>
      </w:pPr>
      <w:rPr>
        <w:rFonts w:hint="default"/>
        <w:lang w:val="ru-RU" w:eastAsia="en-US" w:bidi="ar-SA"/>
      </w:rPr>
    </w:lvl>
    <w:lvl w:ilvl="6" w:tplc="CE726CE0">
      <w:numFmt w:val="bullet"/>
      <w:lvlText w:val="•"/>
      <w:lvlJc w:val="left"/>
      <w:pPr>
        <w:ind w:left="1309" w:hanging="288"/>
      </w:pPr>
      <w:rPr>
        <w:rFonts w:hint="default"/>
        <w:lang w:val="ru-RU" w:eastAsia="en-US" w:bidi="ar-SA"/>
      </w:rPr>
    </w:lvl>
    <w:lvl w:ilvl="7" w:tplc="49CCA012">
      <w:numFmt w:val="bullet"/>
      <w:lvlText w:val="•"/>
      <w:lvlJc w:val="left"/>
      <w:pPr>
        <w:ind w:left="1510" w:hanging="288"/>
      </w:pPr>
      <w:rPr>
        <w:rFonts w:hint="default"/>
        <w:lang w:val="ru-RU" w:eastAsia="en-US" w:bidi="ar-SA"/>
      </w:rPr>
    </w:lvl>
    <w:lvl w:ilvl="8" w:tplc="3D94A13E">
      <w:numFmt w:val="bullet"/>
      <w:lvlText w:val="•"/>
      <w:lvlJc w:val="left"/>
      <w:pPr>
        <w:ind w:left="1712" w:hanging="288"/>
      </w:pPr>
      <w:rPr>
        <w:rFonts w:hint="default"/>
        <w:lang w:val="ru-RU" w:eastAsia="en-US" w:bidi="ar-SA"/>
      </w:rPr>
    </w:lvl>
  </w:abstractNum>
  <w:abstractNum w:abstractNumId="8" w15:restartNumberingAfterBreak="0">
    <w:nsid w:val="0E9101E9"/>
    <w:multiLevelType w:val="multilevel"/>
    <w:tmpl w:val="854EA384"/>
    <w:lvl w:ilvl="0">
      <w:start w:val="3"/>
      <w:numFmt w:val="decimal"/>
      <w:lvlText w:val="%1"/>
      <w:lvlJc w:val="left"/>
      <w:pPr>
        <w:ind w:left="1626" w:hanging="425"/>
        <w:jc w:val="left"/>
      </w:pPr>
      <w:rPr>
        <w:rFonts w:hint="default"/>
        <w:lang w:val="ru-RU" w:eastAsia="en-US" w:bidi="ar-SA"/>
      </w:rPr>
    </w:lvl>
    <w:lvl w:ilvl="1">
      <w:start w:val="3"/>
      <w:numFmt w:val="decimal"/>
      <w:lvlText w:val="%1.%2"/>
      <w:lvlJc w:val="left"/>
      <w:pPr>
        <w:ind w:left="1626" w:hanging="425"/>
        <w:jc w:val="left"/>
      </w:pPr>
      <w:rPr>
        <w:rFonts w:ascii="Times New Roman" w:eastAsia="Times New Roman" w:hAnsi="Times New Roman" w:cs="Times New Roman" w:hint="default"/>
        <w:b/>
        <w:bCs/>
        <w:spacing w:val="-2"/>
        <w:w w:val="103"/>
        <w:sz w:val="23"/>
        <w:szCs w:val="23"/>
        <w:lang w:val="ru-RU" w:eastAsia="en-US" w:bidi="ar-SA"/>
      </w:rPr>
    </w:lvl>
    <w:lvl w:ilvl="2">
      <w:start w:val="1"/>
      <w:numFmt w:val="upperRoman"/>
      <w:lvlText w:val="%3."/>
      <w:lvlJc w:val="left"/>
      <w:pPr>
        <w:ind w:left="3521" w:hanging="2191"/>
        <w:jc w:val="right"/>
      </w:pPr>
      <w:rPr>
        <w:rFonts w:ascii="Times New Roman" w:eastAsia="Times New Roman" w:hAnsi="Times New Roman" w:cs="Times New Roman" w:hint="default"/>
        <w:b/>
        <w:bCs/>
        <w:spacing w:val="0"/>
        <w:w w:val="102"/>
        <w:sz w:val="23"/>
        <w:szCs w:val="23"/>
        <w:lang w:val="ru-RU" w:eastAsia="en-US" w:bidi="ar-SA"/>
      </w:rPr>
    </w:lvl>
    <w:lvl w:ilvl="3">
      <w:numFmt w:val="bullet"/>
      <w:lvlText w:val="•"/>
      <w:lvlJc w:val="left"/>
      <w:pPr>
        <w:ind w:left="5277" w:hanging="2191"/>
      </w:pPr>
      <w:rPr>
        <w:rFonts w:hint="default"/>
        <w:lang w:val="ru-RU" w:eastAsia="en-US" w:bidi="ar-SA"/>
      </w:rPr>
    </w:lvl>
    <w:lvl w:ilvl="4">
      <w:numFmt w:val="bullet"/>
      <w:lvlText w:val="•"/>
      <w:lvlJc w:val="left"/>
      <w:pPr>
        <w:ind w:left="6156" w:hanging="2191"/>
      </w:pPr>
      <w:rPr>
        <w:rFonts w:hint="default"/>
        <w:lang w:val="ru-RU" w:eastAsia="en-US" w:bidi="ar-SA"/>
      </w:rPr>
    </w:lvl>
    <w:lvl w:ilvl="5">
      <w:numFmt w:val="bullet"/>
      <w:lvlText w:val="•"/>
      <w:lvlJc w:val="left"/>
      <w:pPr>
        <w:ind w:left="7035" w:hanging="2191"/>
      </w:pPr>
      <w:rPr>
        <w:rFonts w:hint="default"/>
        <w:lang w:val="ru-RU" w:eastAsia="en-US" w:bidi="ar-SA"/>
      </w:rPr>
    </w:lvl>
    <w:lvl w:ilvl="6">
      <w:numFmt w:val="bullet"/>
      <w:lvlText w:val="•"/>
      <w:lvlJc w:val="left"/>
      <w:pPr>
        <w:ind w:left="7913" w:hanging="2191"/>
      </w:pPr>
      <w:rPr>
        <w:rFonts w:hint="default"/>
        <w:lang w:val="ru-RU" w:eastAsia="en-US" w:bidi="ar-SA"/>
      </w:rPr>
    </w:lvl>
    <w:lvl w:ilvl="7">
      <w:numFmt w:val="bullet"/>
      <w:lvlText w:val="•"/>
      <w:lvlJc w:val="left"/>
      <w:pPr>
        <w:ind w:left="8792" w:hanging="2191"/>
      </w:pPr>
      <w:rPr>
        <w:rFonts w:hint="default"/>
        <w:lang w:val="ru-RU" w:eastAsia="en-US" w:bidi="ar-SA"/>
      </w:rPr>
    </w:lvl>
    <w:lvl w:ilvl="8">
      <w:numFmt w:val="bullet"/>
      <w:lvlText w:val="•"/>
      <w:lvlJc w:val="left"/>
      <w:pPr>
        <w:ind w:left="9671" w:hanging="2191"/>
      </w:pPr>
      <w:rPr>
        <w:rFonts w:hint="default"/>
        <w:lang w:val="ru-RU" w:eastAsia="en-US" w:bidi="ar-SA"/>
      </w:rPr>
    </w:lvl>
  </w:abstractNum>
  <w:abstractNum w:abstractNumId="9" w15:restartNumberingAfterBreak="0">
    <w:nsid w:val="10012F9D"/>
    <w:multiLevelType w:val="hybridMultilevel"/>
    <w:tmpl w:val="97B6CDA2"/>
    <w:lvl w:ilvl="0" w:tplc="38E04B4E">
      <w:numFmt w:val="bullet"/>
      <w:lvlText w:val=""/>
      <w:lvlJc w:val="left"/>
      <w:pPr>
        <w:ind w:left="103" w:hanging="289"/>
      </w:pPr>
      <w:rPr>
        <w:rFonts w:ascii="Symbol" w:eastAsia="Symbol" w:hAnsi="Symbol" w:cs="Symbol" w:hint="default"/>
        <w:w w:val="103"/>
        <w:sz w:val="23"/>
        <w:szCs w:val="23"/>
        <w:lang w:val="ru-RU" w:eastAsia="en-US" w:bidi="ar-SA"/>
      </w:rPr>
    </w:lvl>
    <w:lvl w:ilvl="1" w:tplc="8568560E">
      <w:numFmt w:val="bullet"/>
      <w:lvlText w:val="•"/>
      <w:lvlJc w:val="left"/>
      <w:pPr>
        <w:ind w:left="413" w:hanging="289"/>
      </w:pPr>
      <w:rPr>
        <w:rFonts w:hint="default"/>
        <w:lang w:val="ru-RU" w:eastAsia="en-US" w:bidi="ar-SA"/>
      </w:rPr>
    </w:lvl>
    <w:lvl w:ilvl="2" w:tplc="AFBAEBF4">
      <w:numFmt w:val="bullet"/>
      <w:lvlText w:val="•"/>
      <w:lvlJc w:val="left"/>
      <w:pPr>
        <w:ind w:left="726" w:hanging="289"/>
      </w:pPr>
      <w:rPr>
        <w:rFonts w:hint="default"/>
        <w:lang w:val="ru-RU" w:eastAsia="en-US" w:bidi="ar-SA"/>
      </w:rPr>
    </w:lvl>
    <w:lvl w:ilvl="3" w:tplc="96D04CCC">
      <w:numFmt w:val="bullet"/>
      <w:lvlText w:val="•"/>
      <w:lvlJc w:val="left"/>
      <w:pPr>
        <w:ind w:left="1039" w:hanging="289"/>
      </w:pPr>
      <w:rPr>
        <w:rFonts w:hint="default"/>
        <w:lang w:val="ru-RU" w:eastAsia="en-US" w:bidi="ar-SA"/>
      </w:rPr>
    </w:lvl>
    <w:lvl w:ilvl="4" w:tplc="908AA27A">
      <w:numFmt w:val="bullet"/>
      <w:lvlText w:val="•"/>
      <w:lvlJc w:val="left"/>
      <w:pPr>
        <w:ind w:left="1352" w:hanging="289"/>
      </w:pPr>
      <w:rPr>
        <w:rFonts w:hint="default"/>
        <w:lang w:val="ru-RU" w:eastAsia="en-US" w:bidi="ar-SA"/>
      </w:rPr>
    </w:lvl>
    <w:lvl w:ilvl="5" w:tplc="8EEC6C56">
      <w:numFmt w:val="bullet"/>
      <w:lvlText w:val="•"/>
      <w:lvlJc w:val="left"/>
      <w:pPr>
        <w:ind w:left="1666" w:hanging="289"/>
      </w:pPr>
      <w:rPr>
        <w:rFonts w:hint="default"/>
        <w:lang w:val="ru-RU" w:eastAsia="en-US" w:bidi="ar-SA"/>
      </w:rPr>
    </w:lvl>
    <w:lvl w:ilvl="6" w:tplc="B148C9B8">
      <w:numFmt w:val="bullet"/>
      <w:lvlText w:val="•"/>
      <w:lvlJc w:val="left"/>
      <w:pPr>
        <w:ind w:left="1979" w:hanging="289"/>
      </w:pPr>
      <w:rPr>
        <w:rFonts w:hint="default"/>
        <w:lang w:val="ru-RU" w:eastAsia="en-US" w:bidi="ar-SA"/>
      </w:rPr>
    </w:lvl>
    <w:lvl w:ilvl="7" w:tplc="4E740C36">
      <w:numFmt w:val="bullet"/>
      <w:lvlText w:val="•"/>
      <w:lvlJc w:val="left"/>
      <w:pPr>
        <w:ind w:left="2292" w:hanging="289"/>
      </w:pPr>
      <w:rPr>
        <w:rFonts w:hint="default"/>
        <w:lang w:val="ru-RU" w:eastAsia="en-US" w:bidi="ar-SA"/>
      </w:rPr>
    </w:lvl>
    <w:lvl w:ilvl="8" w:tplc="B68001BC">
      <w:numFmt w:val="bullet"/>
      <w:lvlText w:val="•"/>
      <w:lvlJc w:val="left"/>
      <w:pPr>
        <w:ind w:left="2605" w:hanging="289"/>
      </w:pPr>
      <w:rPr>
        <w:rFonts w:hint="default"/>
        <w:lang w:val="ru-RU" w:eastAsia="en-US" w:bidi="ar-SA"/>
      </w:rPr>
    </w:lvl>
  </w:abstractNum>
  <w:abstractNum w:abstractNumId="10" w15:restartNumberingAfterBreak="0">
    <w:nsid w:val="106E0EDB"/>
    <w:multiLevelType w:val="hybridMultilevel"/>
    <w:tmpl w:val="2F5E99BC"/>
    <w:lvl w:ilvl="0" w:tplc="64E6691C">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F59E4ECA">
      <w:numFmt w:val="bullet"/>
      <w:lvlText w:val="•"/>
      <w:lvlJc w:val="left"/>
      <w:pPr>
        <w:ind w:left="2816" w:hanging="260"/>
      </w:pPr>
      <w:rPr>
        <w:rFonts w:hint="default"/>
        <w:lang w:val="ru-RU" w:eastAsia="en-US" w:bidi="ar-SA"/>
      </w:rPr>
    </w:lvl>
    <w:lvl w:ilvl="2" w:tplc="2DCC63F8">
      <w:numFmt w:val="bullet"/>
      <w:lvlText w:val="•"/>
      <w:lvlJc w:val="left"/>
      <w:pPr>
        <w:ind w:left="3773" w:hanging="260"/>
      </w:pPr>
      <w:rPr>
        <w:rFonts w:hint="default"/>
        <w:lang w:val="ru-RU" w:eastAsia="en-US" w:bidi="ar-SA"/>
      </w:rPr>
    </w:lvl>
    <w:lvl w:ilvl="3" w:tplc="90C2FD4A">
      <w:numFmt w:val="bullet"/>
      <w:lvlText w:val="•"/>
      <w:lvlJc w:val="left"/>
      <w:pPr>
        <w:ind w:left="4730" w:hanging="260"/>
      </w:pPr>
      <w:rPr>
        <w:rFonts w:hint="default"/>
        <w:lang w:val="ru-RU" w:eastAsia="en-US" w:bidi="ar-SA"/>
      </w:rPr>
    </w:lvl>
    <w:lvl w:ilvl="4" w:tplc="CCA0D5CE">
      <w:numFmt w:val="bullet"/>
      <w:lvlText w:val="•"/>
      <w:lvlJc w:val="left"/>
      <w:pPr>
        <w:ind w:left="5687" w:hanging="260"/>
      </w:pPr>
      <w:rPr>
        <w:rFonts w:hint="default"/>
        <w:lang w:val="ru-RU" w:eastAsia="en-US" w:bidi="ar-SA"/>
      </w:rPr>
    </w:lvl>
    <w:lvl w:ilvl="5" w:tplc="DF880A82">
      <w:numFmt w:val="bullet"/>
      <w:lvlText w:val="•"/>
      <w:lvlJc w:val="left"/>
      <w:pPr>
        <w:ind w:left="6644" w:hanging="260"/>
      </w:pPr>
      <w:rPr>
        <w:rFonts w:hint="default"/>
        <w:lang w:val="ru-RU" w:eastAsia="en-US" w:bidi="ar-SA"/>
      </w:rPr>
    </w:lvl>
    <w:lvl w:ilvl="6" w:tplc="60145ED0">
      <w:numFmt w:val="bullet"/>
      <w:lvlText w:val="•"/>
      <w:lvlJc w:val="left"/>
      <w:pPr>
        <w:ind w:left="7601" w:hanging="260"/>
      </w:pPr>
      <w:rPr>
        <w:rFonts w:hint="default"/>
        <w:lang w:val="ru-RU" w:eastAsia="en-US" w:bidi="ar-SA"/>
      </w:rPr>
    </w:lvl>
    <w:lvl w:ilvl="7" w:tplc="DED4FCCA">
      <w:numFmt w:val="bullet"/>
      <w:lvlText w:val="•"/>
      <w:lvlJc w:val="left"/>
      <w:pPr>
        <w:ind w:left="8558" w:hanging="260"/>
      </w:pPr>
      <w:rPr>
        <w:rFonts w:hint="default"/>
        <w:lang w:val="ru-RU" w:eastAsia="en-US" w:bidi="ar-SA"/>
      </w:rPr>
    </w:lvl>
    <w:lvl w:ilvl="8" w:tplc="70A60340">
      <w:numFmt w:val="bullet"/>
      <w:lvlText w:val="•"/>
      <w:lvlJc w:val="left"/>
      <w:pPr>
        <w:ind w:left="9515" w:hanging="260"/>
      </w:pPr>
      <w:rPr>
        <w:rFonts w:hint="default"/>
        <w:lang w:val="ru-RU" w:eastAsia="en-US" w:bidi="ar-SA"/>
      </w:rPr>
    </w:lvl>
  </w:abstractNum>
  <w:abstractNum w:abstractNumId="11" w15:restartNumberingAfterBreak="0">
    <w:nsid w:val="11117817"/>
    <w:multiLevelType w:val="hybridMultilevel"/>
    <w:tmpl w:val="DCF2F2F8"/>
    <w:lvl w:ilvl="0" w:tplc="CC98A146">
      <w:start w:val="1"/>
      <w:numFmt w:val="upperLetter"/>
      <w:lvlText w:val="%1."/>
      <w:lvlJc w:val="left"/>
      <w:pPr>
        <w:ind w:left="2318" w:hanging="714"/>
        <w:jc w:val="left"/>
      </w:pPr>
      <w:rPr>
        <w:rFonts w:ascii="Times New Roman" w:eastAsia="Times New Roman" w:hAnsi="Times New Roman" w:cs="Times New Roman" w:hint="default"/>
        <w:spacing w:val="-6"/>
        <w:w w:val="103"/>
        <w:sz w:val="23"/>
        <w:szCs w:val="23"/>
        <w:lang w:val="ru-RU" w:eastAsia="en-US" w:bidi="ar-SA"/>
      </w:rPr>
    </w:lvl>
    <w:lvl w:ilvl="1" w:tplc="7AB601E6">
      <w:numFmt w:val="bullet"/>
      <w:lvlText w:val="•"/>
      <w:lvlJc w:val="left"/>
      <w:pPr>
        <w:ind w:left="3230" w:hanging="714"/>
      </w:pPr>
      <w:rPr>
        <w:rFonts w:hint="default"/>
        <w:lang w:val="ru-RU" w:eastAsia="en-US" w:bidi="ar-SA"/>
      </w:rPr>
    </w:lvl>
    <w:lvl w:ilvl="2" w:tplc="1DD0354C">
      <w:numFmt w:val="bullet"/>
      <w:lvlText w:val="•"/>
      <w:lvlJc w:val="left"/>
      <w:pPr>
        <w:ind w:left="4141" w:hanging="714"/>
      </w:pPr>
      <w:rPr>
        <w:rFonts w:hint="default"/>
        <w:lang w:val="ru-RU" w:eastAsia="en-US" w:bidi="ar-SA"/>
      </w:rPr>
    </w:lvl>
    <w:lvl w:ilvl="3" w:tplc="0DFE04D0">
      <w:numFmt w:val="bullet"/>
      <w:lvlText w:val="•"/>
      <w:lvlJc w:val="left"/>
      <w:pPr>
        <w:ind w:left="5052" w:hanging="714"/>
      </w:pPr>
      <w:rPr>
        <w:rFonts w:hint="default"/>
        <w:lang w:val="ru-RU" w:eastAsia="en-US" w:bidi="ar-SA"/>
      </w:rPr>
    </w:lvl>
    <w:lvl w:ilvl="4" w:tplc="21FAC9D2">
      <w:numFmt w:val="bullet"/>
      <w:lvlText w:val="•"/>
      <w:lvlJc w:val="left"/>
      <w:pPr>
        <w:ind w:left="5963" w:hanging="714"/>
      </w:pPr>
      <w:rPr>
        <w:rFonts w:hint="default"/>
        <w:lang w:val="ru-RU" w:eastAsia="en-US" w:bidi="ar-SA"/>
      </w:rPr>
    </w:lvl>
    <w:lvl w:ilvl="5" w:tplc="2B1AFA78">
      <w:numFmt w:val="bullet"/>
      <w:lvlText w:val="•"/>
      <w:lvlJc w:val="left"/>
      <w:pPr>
        <w:ind w:left="6874" w:hanging="714"/>
      </w:pPr>
      <w:rPr>
        <w:rFonts w:hint="default"/>
        <w:lang w:val="ru-RU" w:eastAsia="en-US" w:bidi="ar-SA"/>
      </w:rPr>
    </w:lvl>
    <w:lvl w:ilvl="6" w:tplc="8EA4C0FC">
      <w:numFmt w:val="bullet"/>
      <w:lvlText w:val="•"/>
      <w:lvlJc w:val="left"/>
      <w:pPr>
        <w:ind w:left="7785" w:hanging="714"/>
      </w:pPr>
      <w:rPr>
        <w:rFonts w:hint="default"/>
        <w:lang w:val="ru-RU" w:eastAsia="en-US" w:bidi="ar-SA"/>
      </w:rPr>
    </w:lvl>
    <w:lvl w:ilvl="7" w:tplc="3432EB72">
      <w:numFmt w:val="bullet"/>
      <w:lvlText w:val="•"/>
      <w:lvlJc w:val="left"/>
      <w:pPr>
        <w:ind w:left="8696" w:hanging="714"/>
      </w:pPr>
      <w:rPr>
        <w:rFonts w:hint="default"/>
        <w:lang w:val="ru-RU" w:eastAsia="en-US" w:bidi="ar-SA"/>
      </w:rPr>
    </w:lvl>
    <w:lvl w:ilvl="8" w:tplc="3C96C200">
      <w:numFmt w:val="bullet"/>
      <w:lvlText w:val="•"/>
      <w:lvlJc w:val="left"/>
      <w:pPr>
        <w:ind w:left="9607" w:hanging="714"/>
      </w:pPr>
      <w:rPr>
        <w:rFonts w:hint="default"/>
        <w:lang w:val="ru-RU" w:eastAsia="en-US" w:bidi="ar-SA"/>
      </w:rPr>
    </w:lvl>
  </w:abstractNum>
  <w:abstractNum w:abstractNumId="12" w15:restartNumberingAfterBreak="0">
    <w:nsid w:val="11CB5216"/>
    <w:multiLevelType w:val="hybridMultilevel"/>
    <w:tmpl w:val="CC3E090A"/>
    <w:lvl w:ilvl="0" w:tplc="34BA36C2">
      <w:start w:val="1"/>
      <w:numFmt w:val="decimal"/>
      <w:lvlText w:val="%1)"/>
      <w:lvlJc w:val="left"/>
      <w:pPr>
        <w:ind w:left="898" w:hanging="714"/>
        <w:jc w:val="left"/>
      </w:pPr>
      <w:rPr>
        <w:rFonts w:ascii="Times New Roman" w:eastAsia="Times New Roman" w:hAnsi="Times New Roman" w:cs="Times New Roman" w:hint="default"/>
        <w:spacing w:val="0"/>
        <w:w w:val="103"/>
        <w:sz w:val="23"/>
        <w:szCs w:val="23"/>
        <w:lang w:val="ru-RU" w:eastAsia="en-US" w:bidi="ar-SA"/>
      </w:rPr>
    </w:lvl>
    <w:lvl w:ilvl="1" w:tplc="0738347E">
      <w:numFmt w:val="bullet"/>
      <w:lvlText w:val="•"/>
      <w:lvlJc w:val="left"/>
      <w:pPr>
        <w:ind w:left="1952" w:hanging="714"/>
      </w:pPr>
      <w:rPr>
        <w:rFonts w:hint="default"/>
        <w:lang w:val="ru-RU" w:eastAsia="en-US" w:bidi="ar-SA"/>
      </w:rPr>
    </w:lvl>
    <w:lvl w:ilvl="2" w:tplc="4DA4197C">
      <w:numFmt w:val="bullet"/>
      <w:lvlText w:val="•"/>
      <w:lvlJc w:val="left"/>
      <w:pPr>
        <w:ind w:left="3005" w:hanging="714"/>
      </w:pPr>
      <w:rPr>
        <w:rFonts w:hint="default"/>
        <w:lang w:val="ru-RU" w:eastAsia="en-US" w:bidi="ar-SA"/>
      </w:rPr>
    </w:lvl>
    <w:lvl w:ilvl="3" w:tplc="EB20BD50">
      <w:numFmt w:val="bullet"/>
      <w:lvlText w:val="•"/>
      <w:lvlJc w:val="left"/>
      <w:pPr>
        <w:ind w:left="4058" w:hanging="714"/>
      </w:pPr>
      <w:rPr>
        <w:rFonts w:hint="default"/>
        <w:lang w:val="ru-RU" w:eastAsia="en-US" w:bidi="ar-SA"/>
      </w:rPr>
    </w:lvl>
    <w:lvl w:ilvl="4" w:tplc="29642920">
      <w:numFmt w:val="bullet"/>
      <w:lvlText w:val="•"/>
      <w:lvlJc w:val="left"/>
      <w:pPr>
        <w:ind w:left="5111" w:hanging="714"/>
      </w:pPr>
      <w:rPr>
        <w:rFonts w:hint="default"/>
        <w:lang w:val="ru-RU" w:eastAsia="en-US" w:bidi="ar-SA"/>
      </w:rPr>
    </w:lvl>
    <w:lvl w:ilvl="5" w:tplc="20583134">
      <w:numFmt w:val="bullet"/>
      <w:lvlText w:val="•"/>
      <w:lvlJc w:val="left"/>
      <w:pPr>
        <w:ind w:left="6164" w:hanging="714"/>
      </w:pPr>
      <w:rPr>
        <w:rFonts w:hint="default"/>
        <w:lang w:val="ru-RU" w:eastAsia="en-US" w:bidi="ar-SA"/>
      </w:rPr>
    </w:lvl>
    <w:lvl w:ilvl="6" w:tplc="284A0D7A">
      <w:numFmt w:val="bullet"/>
      <w:lvlText w:val="•"/>
      <w:lvlJc w:val="left"/>
      <w:pPr>
        <w:ind w:left="7217" w:hanging="714"/>
      </w:pPr>
      <w:rPr>
        <w:rFonts w:hint="default"/>
        <w:lang w:val="ru-RU" w:eastAsia="en-US" w:bidi="ar-SA"/>
      </w:rPr>
    </w:lvl>
    <w:lvl w:ilvl="7" w:tplc="73E21156">
      <w:numFmt w:val="bullet"/>
      <w:lvlText w:val="•"/>
      <w:lvlJc w:val="left"/>
      <w:pPr>
        <w:ind w:left="8270" w:hanging="714"/>
      </w:pPr>
      <w:rPr>
        <w:rFonts w:hint="default"/>
        <w:lang w:val="ru-RU" w:eastAsia="en-US" w:bidi="ar-SA"/>
      </w:rPr>
    </w:lvl>
    <w:lvl w:ilvl="8" w:tplc="532E7D74">
      <w:numFmt w:val="bullet"/>
      <w:lvlText w:val="•"/>
      <w:lvlJc w:val="left"/>
      <w:pPr>
        <w:ind w:left="9323" w:hanging="714"/>
      </w:pPr>
      <w:rPr>
        <w:rFonts w:hint="default"/>
        <w:lang w:val="ru-RU" w:eastAsia="en-US" w:bidi="ar-SA"/>
      </w:rPr>
    </w:lvl>
  </w:abstractNum>
  <w:abstractNum w:abstractNumId="13" w15:restartNumberingAfterBreak="0">
    <w:nsid w:val="12AE5086"/>
    <w:multiLevelType w:val="multilevel"/>
    <w:tmpl w:val="AD10F11C"/>
    <w:lvl w:ilvl="0">
      <w:start w:val="2"/>
      <w:numFmt w:val="decimal"/>
      <w:lvlText w:val="%1"/>
      <w:lvlJc w:val="left"/>
      <w:pPr>
        <w:ind w:left="898" w:hanging="692"/>
        <w:jc w:val="left"/>
      </w:pPr>
      <w:rPr>
        <w:rFonts w:hint="default"/>
        <w:lang w:val="ru-RU" w:eastAsia="en-US" w:bidi="ar-SA"/>
      </w:rPr>
    </w:lvl>
    <w:lvl w:ilvl="1">
      <w:start w:val="1"/>
      <w:numFmt w:val="decimal"/>
      <w:lvlText w:val="%1.%2"/>
      <w:lvlJc w:val="left"/>
      <w:pPr>
        <w:ind w:left="898" w:hanging="692"/>
        <w:jc w:val="left"/>
      </w:pPr>
      <w:rPr>
        <w:rFonts w:hint="default"/>
        <w:lang w:val="ru-RU" w:eastAsia="en-US" w:bidi="ar-SA"/>
      </w:rPr>
    </w:lvl>
    <w:lvl w:ilvl="2">
      <w:start w:val="6"/>
      <w:numFmt w:val="decimal"/>
      <w:lvlText w:val="%1.%2.%3."/>
      <w:lvlJc w:val="left"/>
      <w:pPr>
        <w:ind w:left="898" w:hanging="692"/>
        <w:jc w:val="lef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4058" w:hanging="692"/>
      </w:pPr>
      <w:rPr>
        <w:rFonts w:hint="default"/>
        <w:lang w:val="ru-RU" w:eastAsia="en-US" w:bidi="ar-SA"/>
      </w:rPr>
    </w:lvl>
    <w:lvl w:ilvl="4">
      <w:numFmt w:val="bullet"/>
      <w:lvlText w:val="•"/>
      <w:lvlJc w:val="left"/>
      <w:pPr>
        <w:ind w:left="5111" w:hanging="692"/>
      </w:pPr>
      <w:rPr>
        <w:rFonts w:hint="default"/>
        <w:lang w:val="ru-RU" w:eastAsia="en-US" w:bidi="ar-SA"/>
      </w:rPr>
    </w:lvl>
    <w:lvl w:ilvl="5">
      <w:numFmt w:val="bullet"/>
      <w:lvlText w:val="•"/>
      <w:lvlJc w:val="left"/>
      <w:pPr>
        <w:ind w:left="6164" w:hanging="692"/>
      </w:pPr>
      <w:rPr>
        <w:rFonts w:hint="default"/>
        <w:lang w:val="ru-RU" w:eastAsia="en-US" w:bidi="ar-SA"/>
      </w:rPr>
    </w:lvl>
    <w:lvl w:ilvl="6">
      <w:numFmt w:val="bullet"/>
      <w:lvlText w:val="•"/>
      <w:lvlJc w:val="left"/>
      <w:pPr>
        <w:ind w:left="7217" w:hanging="692"/>
      </w:pPr>
      <w:rPr>
        <w:rFonts w:hint="default"/>
        <w:lang w:val="ru-RU" w:eastAsia="en-US" w:bidi="ar-SA"/>
      </w:rPr>
    </w:lvl>
    <w:lvl w:ilvl="7">
      <w:numFmt w:val="bullet"/>
      <w:lvlText w:val="•"/>
      <w:lvlJc w:val="left"/>
      <w:pPr>
        <w:ind w:left="8270" w:hanging="692"/>
      </w:pPr>
      <w:rPr>
        <w:rFonts w:hint="default"/>
        <w:lang w:val="ru-RU" w:eastAsia="en-US" w:bidi="ar-SA"/>
      </w:rPr>
    </w:lvl>
    <w:lvl w:ilvl="8">
      <w:numFmt w:val="bullet"/>
      <w:lvlText w:val="•"/>
      <w:lvlJc w:val="left"/>
      <w:pPr>
        <w:ind w:left="9323" w:hanging="692"/>
      </w:pPr>
      <w:rPr>
        <w:rFonts w:hint="default"/>
        <w:lang w:val="ru-RU" w:eastAsia="en-US" w:bidi="ar-SA"/>
      </w:rPr>
    </w:lvl>
  </w:abstractNum>
  <w:abstractNum w:abstractNumId="14" w15:restartNumberingAfterBreak="0">
    <w:nsid w:val="14244E85"/>
    <w:multiLevelType w:val="hybridMultilevel"/>
    <w:tmpl w:val="FCD05024"/>
    <w:lvl w:ilvl="0" w:tplc="D29671F0">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613EE85C">
      <w:numFmt w:val="bullet"/>
      <w:lvlText w:val="•"/>
      <w:lvlJc w:val="left"/>
      <w:pPr>
        <w:ind w:left="2816" w:hanging="260"/>
      </w:pPr>
      <w:rPr>
        <w:rFonts w:hint="default"/>
        <w:lang w:val="ru-RU" w:eastAsia="en-US" w:bidi="ar-SA"/>
      </w:rPr>
    </w:lvl>
    <w:lvl w:ilvl="2" w:tplc="9B0CBDF8">
      <w:numFmt w:val="bullet"/>
      <w:lvlText w:val="•"/>
      <w:lvlJc w:val="left"/>
      <w:pPr>
        <w:ind w:left="3773" w:hanging="260"/>
      </w:pPr>
      <w:rPr>
        <w:rFonts w:hint="default"/>
        <w:lang w:val="ru-RU" w:eastAsia="en-US" w:bidi="ar-SA"/>
      </w:rPr>
    </w:lvl>
    <w:lvl w:ilvl="3" w:tplc="80943696">
      <w:numFmt w:val="bullet"/>
      <w:lvlText w:val="•"/>
      <w:lvlJc w:val="left"/>
      <w:pPr>
        <w:ind w:left="4730" w:hanging="260"/>
      </w:pPr>
      <w:rPr>
        <w:rFonts w:hint="default"/>
        <w:lang w:val="ru-RU" w:eastAsia="en-US" w:bidi="ar-SA"/>
      </w:rPr>
    </w:lvl>
    <w:lvl w:ilvl="4" w:tplc="96E696E4">
      <w:numFmt w:val="bullet"/>
      <w:lvlText w:val="•"/>
      <w:lvlJc w:val="left"/>
      <w:pPr>
        <w:ind w:left="5687" w:hanging="260"/>
      </w:pPr>
      <w:rPr>
        <w:rFonts w:hint="default"/>
        <w:lang w:val="ru-RU" w:eastAsia="en-US" w:bidi="ar-SA"/>
      </w:rPr>
    </w:lvl>
    <w:lvl w:ilvl="5" w:tplc="2ACA021E">
      <w:numFmt w:val="bullet"/>
      <w:lvlText w:val="•"/>
      <w:lvlJc w:val="left"/>
      <w:pPr>
        <w:ind w:left="6644" w:hanging="260"/>
      </w:pPr>
      <w:rPr>
        <w:rFonts w:hint="default"/>
        <w:lang w:val="ru-RU" w:eastAsia="en-US" w:bidi="ar-SA"/>
      </w:rPr>
    </w:lvl>
    <w:lvl w:ilvl="6" w:tplc="846EF3AE">
      <w:numFmt w:val="bullet"/>
      <w:lvlText w:val="•"/>
      <w:lvlJc w:val="left"/>
      <w:pPr>
        <w:ind w:left="7601" w:hanging="260"/>
      </w:pPr>
      <w:rPr>
        <w:rFonts w:hint="default"/>
        <w:lang w:val="ru-RU" w:eastAsia="en-US" w:bidi="ar-SA"/>
      </w:rPr>
    </w:lvl>
    <w:lvl w:ilvl="7" w:tplc="1D36E7F0">
      <w:numFmt w:val="bullet"/>
      <w:lvlText w:val="•"/>
      <w:lvlJc w:val="left"/>
      <w:pPr>
        <w:ind w:left="8558" w:hanging="260"/>
      </w:pPr>
      <w:rPr>
        <w:rFonts w:hint="default"/>
        <w:lang w:val="ru-RU" w:eastAsia="en-US" w:bidi="ar-SA"/>
      </w:rPr>
    </w:lvl>
    <w:lvl w:ilvl="8" w:tplc="AA1096AC">
      <w:numFmt w:val="bullet"/>
      <w:lvlText w:val="•"/>
      <w:lvlJc w:val="left"/>
      <w:pPr>
        <w:ind w:left="9515" w:hanging="260"/>
      </w:pPr>
      <w:rPr>
        <w:rFonts w:hint="default"/>
        <w:lang w:val="ru-RU" w:eastAsia="en-US" w:bidi="ar-SA"/>
      </w:rPr>
    </w:lvl>
  </w:abstractNum>
  <w:abstractNum w:abstractNumId="15" w15:restartNumberingAfterBreak="0">
    <w:nsid w:val="149435A9"/>
    <w:multiLevelType w:val="hybridMultilevel"/>
    <w:tmpl w:val="A5F89E6E"/>
    <w:lvl w:ilvl="0" w:tplc="8314071C">
      <w:start w:val="1"/>
      <w:numFmt w:val="decimal"/>
      <w:lvlText w:val="%1)"/>
      <w:lvlJc w:val="left"/>
      <w:pPr>
        <w:ind w:left="898" w:hanging="260"/>
        <w:jc w:val="left"/>
      </w:pPr>
      <w:rPr>
        <w:rFonts w:ascii="Times New Roman" w:eastAsia="Times New Roman" w:hAnsi="Times New Roman" w:cs="Times New Roman" w:hint="default"/>
        <w:spacing w:val="0"/>
        <w:w w:val="103"/>
        <w:sz w:val="23"/>
        <w:szCs w:val="23"/>
        <w:lang w:val="ru-RU" w:eastAsia="en-US" w:bidi="ar-SA"/>
      </w:rPr>
    </w:lvl>
    <w:lvl w:ilvl="1" w:tplc="3EA6CEEA">
      <w:numFmt w:val="bullet"/>
      <w:lvlText w:val="•"/>
      <w:lvlJc w:val="left"/>
      <w:pPr>
        <w:ind w:left="1952" w:hanging="260"/>
      </w:pPr>
      <w:rPr>
        <w:rFonts w:hint="default"/>
        <w:lang w:val="ru-RU" w:eastAsia="en-US" w:bidi="ar-SA"/>
      </w:rPr>
    </w:lvl>
    <w:lvl w:ilvl="2" w:tplc="79123C56">
      <w:numFmt w:val="bullet"/>
      <w:lvlText w:val="•"/>
      <w:lvlJc w:val="left"/>
      <w:pPr>
        <w:ind w:left="3005" w:hanging="260"/>
      </w:pPr>
      <w:rPr>
        <w:rFonts w:hint="default"/>
        <w:lang w:val="ru-RU" w:eastAsia="en-US" w:bidi="ar-SA"/>
      </w:rPr>
    </w:lvl>
    <w:lvl w:ilvl="3" w:tplc="187E0380">
      <w:numFmt w:val="bullet"/>
      <w:lvlText w:val="•"/>
      <w:lvlJc w:val="left"/>
      <w:pPr>
        <w:ind w:left="4058" w:hanging="260"/>
      </w:pPr>
      <w:rPr>
        <w:rFonts w:hint="default"/>
        <w:lang w:val="ru-RU" w:eastAsia="en-US" w:bidi="ar-SA"/>
      </w:rPr>
    </w:lvl>
    <w:lvl w:ilvl="4" w:tplc="C72C7BB8">
      <w:numFmt w:val="bullet"/>
      <w:lvlText w:val="•"/>
      <w:lvlJc w:val="left"/>
      <w:pPr>
        <w:ind w:left="5111" w:hanging="260"/>
      </w:pPr>
      <w:rPr>
        <w:rFonts w:hint="default"/>
        <w:lang w:val="ru-RU" w:eastAsia="en-US" w:bidi="ar-SA"/>
      </w:rPr>
    </w:lvl>
    <w:lvl w:ilvl="5" w:tplc="D5409ABC">
      <w:numFmt w:val="bullet"/>
      <w:lvlText w:val="•"/>
      <w:lvlJc w:val="left"/>
      <w:pPr>
        <w:ind w:left="6164" w:hanging="260"/>
      </w:pPr>
      <w:rPr>
        <w:rFonts w:hint="default"/>
        <w:lang w:val="ru-RU" w:eastAsia="en-US" w:bidi="ar-SA"/>
      </w:rPr>
    </w:lvl>
    <w:lvl w:ilvl="6" w:tplc="BCEE71DC">
      <w:numFmt w:val="bullet"/>
      <w:lvlText w:val="•"/>
      <w:lvlJc w:val="left"/>
      <w:pPr>
        <w:ind w:left="7217" w:hanging="260"/>
      </w:pPr>
      <w:rPr>
        <w:rFonts w:hint="default"/>
        <w:lang w:val="ru-RU" w:eastAsia="en-US" w:bidi="ar-SA"/>
      </w:rPr>
    </w:lvl>
    <w:lvl w:ilvl="7" w:tplc="7388A2A4">
      <w:numFmt w:val="bullet"/>
      <w:lvlText w:val="•"/>
      <w:lvlJc w:val="left"/>
      <w:pPr>
        <w:ind w:left="8270" w:hanging="260"/>
      </w:pPr>
      <w:rPr>
        <w:rFonts w:hint="default"/>
        <w:lang w:val="ru-RU" w:eastAsia="en-US" w:bidi="ar-SA"/>
      </w:rPr>
    </w:lvl>
    <w:lvl w:ilvl="8" w:tplc="00340118">
      <w:numFmt w:val="bullet"/>
      <w:lvlText w:val="•"/>
      <w:lvlJc w:val="left"/>
      <w:pPr>
        <w:ind w:left="9323" w:hanging="260"/>
      </w:pPr>
      <w:rPr>
        <w:rFonts w:hint="default"/>
        <w:lang w:val="ru-RU" w:eastAsia="en-US" w:bidi="ar-SA"/>
      </w:rPr>
    </w:lvl>
  </w:abstractNum>
  <w:abstractNum w:abstractNumId="16" w15:restartNumberingAfterBreak="0">
    <w:nsid w:val="151B5345"/>
    <w:multiLevelType w:val="hybridMultilevel"/>
    <w:tmpl w:val="A8AA1342"/>
    <w:lvl w:ilvl="0" w:tplc="0FF21228">
      <w:start w:val="1"/>
      <w:numFmt w:val="decimal"/>
      <w:lvlText w:val="%1)"/>
      <w:lvlJc w:val="left"/>
      <w:pPr>
        <w:ind w:left="898" w:hanging="260"/>
        <w:jc w:val="left"/>
      </w:pPr>
      <w:rPr>
        <w:rFonts w:ascii="Times New Roman" w:eastAsia="Times New Roman" w:hAnsi="Times New Roman" w:cs="Times New Roman" w:hint="default"/>
        <w:spacing w:val="0"/>
        <w:w w:val="103"/>
        <w:sz w:val="23"/>
        <w:szCs w:val="23"/>
        <w:lang w:val="ru-RU" w:eastAsia="en-US" w:bidi="ar-SA"/>
      </w:rPr>
    </w:lvl>
    <w:lvl w:ilvl="1" w:tplc="0824CC3E">
      <w:numFmt w:val="bullet"/>
      <w:lvlText w:val="•"/>
      <w:lvlJc w:val="left"/>
      <w:pPr>
        <w:ind w:left="1952" w:hanging="260"/>
      </w:pPr>
      <w:rPr>
        <w:rFonts w:hint="default"/>
        <w:lang w:val="ru-RU" w:eastAsia="en-US" w:bidi="ar-SA"/>
      </w:rPr>
    </w:lvl>
    <w:lvl w:ilvl="2" w:tplc="15C8F66E">
      <w:numFmt w:val="bullet"/>
      <w:lvlText w:val="•"/>
      <w:lvlJc w:val="left"/>
      <w:pPr>
        <w:ind w:left="3005" w:hanging="260"/>
      </w:pPr>
      <w:rPr>
        <w:rFonts w:hint="default"/>
        <w:lang w:val="ru-RU" w:eastAsia="en-US" w:bidi="ar-SA"/>
      </w:rPr>
    </w:lvl>
    <w:lvl w:ilvl="3" w:tplc="708878AC">
      <w:numFmt w:val="bullet"/>
      <w:lvlText w:val="•"/>
      <w:lvlJc w:val="left"/>
      <w:pPr>
        <w:ind w:left="4058" w:hanging="260"/>
      </w:pPr>
      <w:rPr>
        <w:rFonts w:hint="default"/>
        <w:lang w:val="ru-RU" w:eastAsia="en-US" w:bidi="ar-SA"/>
      </w:rPr>
    </w:lvl>
    <w:lvl w:ilvl="4" w:tplc="DAEC5326">
      <w:numFmt w:val="bullet"/>
      <w:lvlText w:val="•"/>
      <w:lvlJc w:val="left"/>
      <w:pPr>
        <w:ind w:left="5111" w:hanging="260"/>
      </w:pPr>
      <w:rPr>
        <w:rFonts w:hint="default"/>
        <w:lang w:val="ru-RU" w:eastAsia="en-US" w:bidi="ar-SA"/>
      </w:rPr>
    </w:lvl>
    <w:lvl w:ilvl="5" w:tplc="2F5E7888">
      <w:numFmt w:val="bullet"/>
      <w:lvlText w:val="•"/>
      <w:lvlJc w:val="left"/>
      <w:pPr>
        <w:ind w:left="6164" w:hanging="260"/>
      </w:pPr>
      <w:rPr>
        <w:rFonts w:hint="default"/>
        <w:lang w:val="ru-RU" w:eastAsia="en-US" w:bidi="ar-SA"/>
      </w:rPr>
    </w:lvl>
    <w:lvl w:ilvl="6" w:tplc="91F87C96">
      <w:numFmt w:val="bullet"/>
      <w:lvlText w:val="•"/>
      <w:lvlJc w:val="left"/>
      <w:pPr>
        <w:ind w:left="7217" w:hanging="260"/>
      </w:pPr>
      <w:rPr>
        <w:rFonts w:hint="default"/>
        <w:lang w:val="ru-RU" w:eastAsia="en-US" w:bidi="ar-SA"/>
      </w:rPr>
    </w:lvl>
    <w:lvl w:ilvl="7" w:tplc="00B812E8">
      <w:numFmt w:val="bullet"/>
      <w:lvlText w:val="•"/>
      <w:lvlJc w:val="left"/>
      <w:pPr>
        <w:ind w:left="8270" w:hanging="260"/>
      </w:pPr>
      <w:rPr>
        <w:rFonts w:hint="default"/>
        <w:lang w:val="ru-RU" w:eastAsia="en-US" w:bidi="ar-SA"/>
      </w:rPr>
    </w:lvl>
    <w:lvl w:ilvl="8" w:tplc="AC42104C">
      <w:numFmt w:val="bullet"/>
      <w:lvlText w:val="•"/>
      <w:lvlJc w:val="left"/>
      <w:pPr>
        <w:ind w:left="9323" w:hanging="260"/>
      </w:pPr>
      <w:rPr>
        <w:rFonts w:hint="default"/>
        <w:lang w:val="ru-RU" w:eastAsia="en-US" w:bidi="ar-SA"/>
      </w:rPr>
    </w:lvl>
  </w:abstractNum>
  <w:abstractNum w:abstractNumId="17" w15:restartNumberingAfterBreak="0">
    <w:nsid w:val="172E7B2C"/>
    <w:multiLevelType w:val="hybridMultilevel"/>
    <w:tmpl w:val="40AC5792"/>
    <w:lvl w:ilvl="0" w:tplc="CD828344">
      <w:numFmt w:val="bullet"/>
      <w:lvlText w:val=""/>
      <w:lvlJc w:val="left"/>
      <w:pPr>
        <w:ind w:left="95" w:hanging="288"/>
      </w:pPr>
      <w:rPr>
        <w:rFonts w:ascii="Symbol" w:eastAsia="Symbol" w:hAnsi="Symbol" w:cs="Symbol" w:hint="default"/>
        <w:w w:val="103"/>
        <w:sz w:val="23"/>
        <w:szCs w:val="23"/>
        <w:lang w:val="ru-RU" w:eastAsia="en-US" w:bidi="ar-SA"/>
      </w:rPr>
    </w:lvl>
    <w:lvl w:ilvl="1" w:tplc="3D22C0E8">
      <w:numFmt w:val="bullet"/>
      <w:lvlText w:val="•"/>
      <w:lvlJc w:val="left"/>
      <w:pPr>
        <w:ind w:left="301" w:hanging="288"/>
      </w:pPr>
      <w:rPr>
        <w:rFonts w:hint="default"/>
        <w:lang w:val="ru-RU" w:eastAsia="en-US" w:bidi="ar-SA"/>
      </w:rPr>
    </w:lvl>
    <w:lvl w:ilvl="2" w:tplc="13F06418">
      <w:numFmt w:val="bullet"/>
      <w:lvlText w:val="•"/>
      <w:lvlJc w:val="left"/>
      <w:pPr>
        <w:ind w:left="503" w:hanging="288"/>
      </w:pPr>
      <w:rPr>
        <w:rFonts w:hint="default"/>
        <w:lang w:val="ru-RU" w:eastAsia="en-US" w:bidi="ar-SA"/>
      </w:rPr>
    </w:lvl>
    <w:lvl w:ilvl="3" w:tplc="517C601C">
      <w:numFmt w:val="bullet"/>
      <w:lvlText w:val="•"/>
      <w:lvlJc w:val="left"/>
      <w:pPr>
        <w:ind w:left="704" w:hanging="288"/>
      </w:pPr>
      <w:rPr>
        <w:rFonts w:hint="default"/>
        <w:lang w:val="ru-RU" w:eastAsia="en-US" w:bidi="ar-SA"/>
      </w:rPr>
    </w:lvl>
    <w:lvl w:ilvl="4" w:tplc="9298654A">
      <w:numFmt w:val="bullet"/>
      <w:lvlText w:val="•"/>
      <w:lvlJc w:val="left"/>
      <w:pPr>
        <w:ind w:left="906" w:hanging="288"/>
      </w:pPr>
      <w:rPr>
        <w:rFonts w:hint="default"/>
        <w:lang w:val="ru-RU" w:eastAsia="en-US" w:bidi="ar-SA"/>
      </w:rPr>
    </w:lvl>
    <w:lvl w:ilvl="5" w:tplc="22D83C34">
      <w:numFmt w:val="bullet"/>
      <w:lvlText w:val="•"/>
      <w:lvlJc w:val="left"/>
      <w:pPr>
        <w:ind w:left="1107" w:hanging="288"/>
      </w:pPr>
      <w:rPr>
        <w:rFonts w:hint="default"/>
        <w:lang w:val="ru-RU" w:eastAsia="en-US" w:bidi="ar-SA"/>
      </w:rPr>
    </w:lvl>
    <w:lvl w:ilvl="6" w:tplc="0630B136">
      <w:numFmt w:val="bullet"/>
      <w:lvlText w:val="•"/>
      <w:lvlJc w:val="left"/>
      <w:pPr>
        <w:ind w:left="1309" w:hanging="288"/>
      </w:pPr>
      <w:rPr>
        <w:rFonts w:hint="default"/>
        <w:lang w:val="ru-RU" w:eastAsia="en-US" w:bidi="ar-SA"/>
      </w:rPr>
    </w:lvl>
    <w:lvl w:ilvl="7" w:tplc="DC321FF4">
      <w:numFmt w:val="bullet"/>
      <w:lvlText w:val="•"/>
      <w:lvlJc w:val="left"/>
      <w:pPr>
        <w:ind w:left="1510" w:hanging="288"/>
      </w:pPr>
      <w:rPr>
        <w:rFonts w:hint="default"/>
        <w:lang w:val="ru-RU" w:eastAsia="en-US" w:bidi="ar-SA"/>
      </w:rPr>
    </w:lvl>
    <w:lvl w:ilvl="8" w:tplc="4DE82FC2">
      <w:numFmt w:val="bullet"/>
      <w:lvlText w:val="•"/>
      <w:lvlJc w:val="left"/>
      <w:pPr>
        <w:ind w:left="1712" w:hanging="288"/>
      </w:pPr>
      <w:rPr>
        <w:rFonts w:hint="default"/>
        <w:lang w:val="ru-RU" w:eastAsia="en-US" w:bidi="ar-SA"/>
      </w:rPr>
    </w:lvl>
  </w:abstractNum>
  <w:abstractNum w:abstractNumId="18" w15:restartNumberingAfterBreak="0">
    <w:nsid w:val="17455897"/>
    <w:multiLevelType w:val="hybridMultilevel"/>
    <w:tmpl w:val="9CF865DC"/>
    <w:lvl w:ilvl="0" w:tplc="091E06DE">
      <w:start w:val="1"/>
      <w:numFmt w:val="decimal"/>
      <w:lvlText w:val="%1)"/>
      <w:lvlJc w:val="left"/>
      <w:pPr>
        <w:ind w:left="1727" w:hanging="259"/>
        <w:jc w:val="left"/>
      </w:pPr>
      <w:rPr>
        <w:rFonts w:ascii="Times New Roman" w:eastAsia="Times New Roman" w:hAnsi="Times New Roman" w:cs="Times New Roman" w:hint="default"/>
        <w:spacing w:val="0"/>
        <w:w w:val="103"/>
        <w:sz w:val="23"/>
        <w:szCs w:val="23"/>
        <w:lang w:val="ru-RU" w:eastAsia="en-US" w:bidi="ar-SA"/>
      </w:rPr>
    </w:lvl>
    <w:lvl w:ilvl="1" w:tplc="AB7A0402">
      <w:numFmt w:val="bullet"/>
      <w:lvlText w:val="•"/>
      <w:lvlJc w:val="left"/>
      <w:pPr>
        <w:ind w:left="2690" w:hanging="259"/>
      </w:pPr>
      <w:rPr>
        <w:rFonts w:hint="default"/>
        <w:lang w:val="ru-RU" w:eastAsia="en-US" w:bidi="ar-SA"/>
      </w:rPr>
    </w:lvl>
    <w:lvl w:ilvl="2" w:tplc="FB408036">
      <w:numFmt w:val="bullet"/>
      <w:lvlText w:val="•"/>
      <w:lvlJc w:val="left"/>
      <w:pPr>
        <w:ind w:left="3661" w:hanging="259"/>
      </w:pPr>
      <w:rPr>
        <w:rFonts w:hint="default"/>
        <w:lang w:val="ru-RU" w:eastAsia="en-US" w:bidi="ar-SA"/>
      </w:rPr>
    </w:lvl>
    <w:lvl w:ilvl="3" w:tplc="FC608906">
      <w:numFmt w:val="bullet"/>
      <w:lvlText w:val="•"/>
      <w:lvlJc w:val="left"/>
      <w:pPr>
        <w:ind w:left="4632" w:hanging="259"/>
      </w:pPr>
      <w:rPr>
        <w:rFonts w:hint="default"/>
        <w:lang w:val="ru-RU" w:eastAsia="en-US" w:bidi="ar-SA"/>
      </w:rPr>
    </w:lvl>
    <w:lvl w:ilvl="4" w:tplc="2B8E5400">
      <w:numFmt w:val="bullet"/>
      <w:lvlText w:val="•"/>
      <w:lvlJc w:val="left"/>
      <w:pPr>
        <w:ind w:left="5603" w:hanging="259"/>
      </w:pPr>
      <w:rPr>
        <w:rFonts w:hint="default"/>
        <w:lang w:val="ru-RU" w:eastAsia="en-US" w:bidi="ar-SA"/>
      </w:rPr>
    </w:lvl>
    <w:lvl w:ilvl="5" w:tplc="D37E3B22">
      <w:numFmt w:val="bullet"/>
      <w:lvlText w:val="•"/>
      <w:lvlJc w:val="left"/>
      <w:pPr>
        <w:ind w:left="6574" w:hanging="259"/>
      </w:pPr>
      <w:rPr>
        <w:rFonts w:hint="default"/>
        <w:lang w:val="ru-RU" w:eastAsia="en-US" w:bidi="ar-SA"/>
      </w:rPr>
    </w:lvl>
    <w:lvl w:ilvl="6" w:tplc="10862756">
      <w:numFmt w:val="bullet"/>
      <w:lvlText w:val="•"/>
      <w:lvlJc w:val="left"/>
      <w:pPr>
        <w:ind w:left="7545" w:hanging="259"/>
      </w:pPr>
      <w:rPr>
        <w:rFonts w:hint="default"/>
        <w:lang w:val="ru-RU" w:eastAsia="en-US" w:bidi="ar-SA"/>
      </w:rPr>
    </w:lvl>
    <w:lvl w:ilvl="7" w:tplc="5D108BD4">
      <w:numFmt w:val="bullet"/>
      <w:lvlText w:val="•"/>
      <w:lvlJc w:val="left"/>
      <w:pPr>
        <w:ind w:left="8516" w:hanging="259"/>
      </w:pPr>
      <w:rPr>
        <w:rFonts w:hint="default"/>
        <w:lang w:val="ru-RU" w:eastAsia="en-US" w:bidi="ar-SA"/>
      </w:rPr>
    </w:lvl>
    <w:lvl w:ilvl="8" w:tplc="C2167D72">
      <w:numFmt w:val="bullet"/>
      <w:lvlText w:val="•"/>
      <w:lvlJc w:val="left"/>
      <w:pPr>
        <w:ind w:left="9487" w:hanging="259"/>
      </w:pPr>
      <w:rPr>
        <w:rFonts w:hint="default"/>
        <w:lang w:val="ru-RU" w:eastAsia="en-US" w:bidi="ar-SA"/>
      </w:rPr>
    </w:lvl>
  </w:abstractNum>
  <w:abstractNum w:abstractNumId="19" w15:restartNumberingAfterBreak="0">
    <w:nsid w:val="18400C46"/>
    <w:multiLevelType w:val="hybridMultilevel"/>
    <w:tmpl w:val="145A3990"/>
    <w:lvl w:ilvl="0" w:tplc="BD641D9C">
      <w:numFmt w:val="bullet"/>
      <w:lvlText w:val=""/>
      <w:lvlJc w:val="left"/>
      <w:pPr>
        <w:ind w:left="103" w:hanging="289"/>
      </w:pPr>
      <w:rPr>
        <w:rFonts w:ascii="Symbol" w:eastAsia="Symbol" w:hAnsi="Symbol" w:cs="Symbol" w:hint="default"/>
        <w:w w:val="103"/>
        <w:sz w:val="23"/>
        <w:szCs w:val="23"/>
        <w:lang w:val="ru-RU" w:eastAsia="en-US" w:bidi="ar-SA"/>
      </w:rPr>
    </w:lvl>
    <w:lvl w:ilvl="1" w:tplc="40A0A744">
      <w:numFmt w:val="bullet"/>
      <w:lvlText w:val="•"/>
      <w:lvlJc w:val="left"/>
      <w:pPr>
        <w:ind w:left="413" w:hanging="289"/>
      </w:pPr>
      <w:rPr>
        <w:rFonts w:hint="default"/>
        <w:lang w:val="ru-RU" w:eastAsia="en-US" w:bidi="ar-SA"/>
      </w:rPr>
    </w:lvl>
    <w:lvl w:ilvl="2" w:tplc="59DE1152">
      <w:numFmt w:val="bullet"/>
      <w:lvlText w:val="•"/>
      <w:lvlJc w:val="left"/>
      <w:pPr>
        <w:ind w:left="726" w:hanging="289"/>
      </w:pPr>
      <w:rPr>
        <w:rFonts w:hint="default"/>
        <w:lang w:val="ru-RU" w:eastAsia="en-US" w:bidi="ar-SA"/>
      </w:rPr>
    </w:lvl>
    <w:lvl w:ilvl="3" w:tplc="E13429F4">
      <w:numFmt w:val="bullet"/>
      <w:lvlText w:val="•"/>
      <w:lvlJc w:val="left"/>
      <w:pPr>
        <w:ind w:left="1039" w:hanging="289"/>
      </w:pPr>
      <w:rPr>
        <w:rFonts w:hint="default"/>
        <w:lang w:val="ru-RU" w:eastAsia="en-US" w:bidi="ar-SA"/>
      </w:rPr>
    </w:lvl>
    <w:lvl w:ilvl="4" w:tplc="E8B06170">
      <w:numFmt w:val="bullet"/>
      <w:lvlText w:val="•"/>
      <w:lvlJc w:val="left"/>
      <w:pPr>
        <w:ind w:left="1352" w:hanging="289"/>
      </w:pPr>
      <w:rPr>
        <w:rFonts w:hint="default"/>
        <w:lang w:val="ru-RU" w:eastAsia="en-US" w:bidi="ar-SA"/>
      </w:rPr>
    </w:lvl>
    <w:lvl w:ilvl="5" w:tplc="6EFE8E90">
      <w:numFmt w:val="bullet"/>
      <w:lvlText w:val="•"/>
      <w:lvlJc w:val="left"/>
      <w:pPr>
        <w:ind w:left="1666" w:hanging="289"/>
      </w:pPr>
      <w:rPr>
        <w:rFonts w:hint="default"/>
        <w:lang w:val="ru-RU" w:eastAsia="en-US" w:bidi="ar-SA"/>
      </w:rPr>
    </w:lvl>
    <w:lvl w:ilvl="6" w:tplc="8DBA8808">
      <w:numFmt w:val="bullet"/>
      <w:lvlText w:val="•"/>
      <w:lvlJc w:val="left"/>
      <w:pPr>
        <w:ind w:left="1979" w:hanging="289"/>
      </w:pPr>
      <w:rPr>
        <w:rFonts w:hint="default"/>
        <w:lang w:val="ru-RU" w:eastAsia="en-US" w:bidi="ar-SA"/>
      </w:rPr>
    </w:lvl>
    <w:lvl w:ilvl="7" w:tplc="34B6859A">
      <w:numFmt w:val="bullet"/>
      <w:lvlText w:val="•"/>
      <w:lvlJc w:val="left"/>
      <w:pPr>
        <w:ind w:left="2292" w:hanging="289"/>
      </w:pPr>
      <w:rPr>
        <w:rFonts w:hint="default"/>
        <w:lang w:val="ru-RU" w:eastAsia="en-US" w:bidi="ar-SA"/>
      </w:rPr>
    </w:lvl>
    <w:lvl w:ilvl="8" w:tplc="F0EEA3B8">
      <w:numFmt w:val="bullet"/>
      <w:lvlText w:val="•"/>
      <w:lvlJc w:val="left"/>
      <w:pPr>
        <w:ind w:left="2605" w:hanging="289"/>
      </w:pPr>
      <w:rPr>
        <w:rFonts w:hint="default"/>
        <w:lang w:val="ru-RU" w:eastAsia="en-US" w:bidi="ar-SA"/>
      </w:rPr>
    </w:lvl>
  </w:abstractNum>
  <w:abstractNum w:abstractNumId="20" w15:restartNumberingAfterBreak="0">
    <w:nsid w:val="18911E25"/>
    <w:multiLevelType w:val="hybridMultilevel"/>
    <w:tmpl w:val="6AE8DF14"/>
    <w:lvl w:ilvl="0" w:tplc="B38C8238">
      <w:start w:val="8"/>
      <w:numFmt w:val="decimal"/>
      <w:lvlText w:val="%1"/>
      <w:lvlJc w:val="left"/>
      <w:pPr>
        <w:ind w:left="1784" w:hanging="180"/>
        <w:jc w:val="left"/>
      </w:pPr>
      <w:rPr>
        <w:rFonts w:ascii="Times New Roman" w:eastAsia="Times New Roman" w:hAnsi="Times New Roman" w:cs="Times New Roman" w:hint="default"/>
        <w:w w:val="103"/>
        <w:sz w:val="23"/>
        <w:szCs w:val="23"/>
        <w:lang w:val="ru-RU" w:eastAsia="en-US" w:bidi="ar-SA"/>
      </w:rPr>
    </w:lvl>
    <w:lvl w:ilvl="1" w:tplc="1B5E4F90">
      <w:numFmt w:val="bullet"/>
      <w:lvlText w:val="•"/>
      <w:lvlJc w:val="left"/>
      <w:pPr>
        <w:ind w:left="2744" w:hanging="180"/>
      </w:pPr>
      <w:rPr>
        <w:rFonts w:hint="default"/>
        <w:lang w:val="ru-RU" w:eastAsia="en-US" w:bidi="ar-SA"/>
      </w:rPr>
    </w:lvl>
    <w:lvl w:ilvl="2" w:tplc="B512FDBA">
      <w:numFmt w:val="bullet"/>
      <w:lvlText w:val="•"/>
      <w:lvlJc w:val="left"/>
      <w:pPr>
        <w:ind w:left="3709" w:hanging="180"/>
      </w:pPr>
      <w:rPr>
        <w:rFonts w:hint="default"/>
        <w:lang w:val="ru-RU" w:eastAsia="en-US" w:bidi="ar-SA"/>
      </w:rPr>
    </w:lvl>
    <w:lvl w:ilvl="3" w:tplc="66AA1500">
      <w:numFmt w:val="bullet"/>
      <w:lvlText w:val="•"/>
      <w:lvlJc w:val="left"/>
      <w:pPr>
        <w:ind w:left="4674" w:hanging="180"/>
      </w:pPr>
      <w:rPr>
        <w:rFonts w:hint="default"/>
        <w:lang w:val="ru-RU" w:eastAsia="en-US" w:bidi="ar-SA"/>
      </w:rPr>
    </w:lvl>
    <w:lvl w:ilvl="4" w:tplc="EE68CECA">
      <w:numFmt w:val="bullet"/>
      <w:lvlText w:val="•"/>
      <w:lvlJc w:val="left"/>
      <w:pPr>
        <w:ind w:left="5639" w:hanging="180"/>
      </w:pPr>
      <w:rPr>
        <w:rFonts w:hint="default"/>
        <w:lang w:val="ru-RU" w:eastAsia="en-US" w:bidi="ar-SA"/>
      </w:rPr>
    </w:lvl>
    <w:lvl w:ilvl="5" w:tplc="985EE19C">
      <w:numFmt w:val="bullet"/>
      <w:lvlText w:val="•"/>
      <w:lvlJc w:val="left"/>
      <w:pPr>
        <w:ind w:left="6604" w:hanging="180"/>
      </w:pPr>
      <w:rPr>
        <w:rFonts w:hint="default"/>
        <w:lang w:val="ru-RU" w:eastAsia="en-US" w:bidi="ar-SA"/>
      </w:rPr>
    </w:lvl>
    <w:lvl w:ilvl="6" w:tplc="B80C2DEE">
      <w:numFmt w:val="bullet"/>
      <w:lvlText w:val="•"/>
      <w:lvlJc w:val="left"/>
      <w:pPr>
        <w:ind w:left="7569" w:hanging="180"/>
      </w:pPr>
      <w:rPr>
        <w:rFonts w:hint="default"/>
        <w:lang w:val="ru-RU" w:eastAsia="en-US" w:bidi="ar-SA"/>
      </w:rPr>
    </w:lvl>
    <w:lvl w:ilvl="7" w:tplc="8CD68054">
      <w:numFmt w:val="bullet"/>
      <w:lvlText w:val="•"/>
      <w:lvlJc w:val="left"/>
      <w:pPr>
        <w:ind w:left="8534" w:hanging="180"/>
      </w:pPr>
      <w:rPr>
        <w:rFonts w:hint="default"/>
        <w:lang w:val="ru-RU" w:eastAsia="en-US" w:bidi="ar-SA"/>
      </w:rPr>
    </w:lvl>
    <w:lvl w:ilvl="8" w:tplc="87F06DAA">
      <w:numFmt w:val="bullet"/>
      <w:lvlText w:val="•"/>
      <w:lvlJc w:val="left"/>
      <w:pPr>
        <w:ind w:left="9499" w:hanging="180"/>
      </w:pPr>
      <w:rPr>
        <w:rFonts w:hint="default"/>
        <w:lang w:val="ru-RU" w:eastAsia="en-US" w:bidi="ar-SA"/>
      </w:rPr>
    </w:lvl>
  </w:abstractNum>
  <w:abstractNum w:abstractNumId="21" w15:restartNumberingAfterBreak="0">
    <w:nsid w:val="1A3061E3"/>
    <w:multiLevelType w:val="hybridMultilevel"/>
    <w:tmpl w:val="1298A45A"/>
    <w:lvl w:ilvl="0" w:tplc="BBBCD28E">
      <w:start w:val="1"/>
      <w:numFmt w:val="decimal"/>
      <w:lvlText w:val="%1)"/>
      <w:lvlJc w:val="left"/>
      <w:pPr>
        <w:ind w:left="1604" w:hanging="260"/>
        <w:jc w:val="left"/>
      </w:pPr>
      <w:rPr>
        <w:rFonts w:ascii="Times New Roman" w:eastAsia="Times New Roman" w:hAnsi="Times New Roman" w:cs="Times New Roman" w:hint="default"/>
        <w:spacing w:val="0"/>
        <w:w w:val="103"/>
        <w:sz w:val="23"/>
        <w:szCs w:val="23"/>
        <w:lang w:val="ru-RU" w:eastAsia="en-US" w:bidi="ar-SA"/>
      </w:rPr>
    </w:lvl>
    <w:lvl w:ilvl="1" w:tplc="1EB8E882">
      <w:numFmt w:val="bullet"/>
      <w:lvlText w:val="•"/>
      <w:lvlJc w:val="left"/>
      <w:pPr>
        <w:ind w:left="2582" w:hanging="260"/>
      </w:pPr>
      <w:rPr>
        <w:rFonts w:hint="default"/>
        <w:lang w:val="ru-RU" w:eastAsia="en-US" w:bidi="ar-SA"/>
      </w:rPr>
    </w:lvl>
    <w:lvl w:ilvl="2" w:tplc="74763F64">
      <w:numFmt w:val="bullet"/>
      <w:lvlText w:val="•"/>
      <w:lvlJc w:val="left"/>
      <w:pPr>
        <w:ind w:left="3565" w:hanging="260"/>
      </w:pPr>
      <w:rPr>
        <w:rFonts w:hint="default"/>
        <w:lang w:val="ru-RU" w:eastAsia="en-US" w:bidi="ar-SA"/>
      </w:rPr>
    </w:lvl>
    <w:lvl w:ilvl="3" w:tplc="439C2A6C">
      <w:numFmt w:val="bullet"/>
      <w:lvlText w:val="•"/>
      <w:lvlJc w:val="left"/>
      <w:pPr>
        <w:ind w:left="4548" w:hanging="260"/>
      </w:pPr>
      <w:rPr>
        <w:rFonts w:hint="default"/>
        <w:lang w:val="ru-RU" w:eastAsia="en-US" w:bidi="ar-SA"/>
      </w:rPr>
    </w:lvl>
    <w:lvl w:ilvl="4" w:tplc="F536AB7E">
      <w:numFmt w:val="bullet"/>
      <w:lvlText w:val="•"/>
      <w:lvlJc w:val="left"/>
      <w:pPr>
        <w:ind w:left="5531" w:hanging="260"/>
      </w:pPr>
      <w:rPr>
        <w:rFonts w:hint="default"/>
        <w:lang w:val="ru-RU" w:eastAsia="en-US" w:bidi="ar-SA"/>
      </w:rPr>
    </w:lvl>
    <w:lvl w:ilvl="5" w:tplc="6B0074B2">
      <w:numFmt w:val="bullet"/>
      <w:lvlText w:val="•"/>
      <w:lvlJc w:val="left"/>
      <w:pPr>
        <w:ind w:left="6514" w:hanging="260"/>
      </w:pPr>
      <w:rPr>
        <w:rFonts w:hint="default"/>
        <w:lang w:val="ru-RU" w:eastAsia="en-US" w:bidi="ar-SA"/>
      </w:rPr>
    </w:lvl>
    <w:lvl w:ilvl="6" w:tplc="5CD0F5D0">
      <w:numFmt w:val="bullet"/>
      <w:lvlText w:val="•"/>
      <w:lvlJc w:val="left"/>
      <w:pPr>
        <w:ind w:left="7497" w:hanging="260"/>
      </w:pPr>
      <w:rPr>
        <w:rFonts w:hint="default"/>
        <w:lang w:val="ru-RU" w:eastAsia="en-US" w:bidi="ar-SA"/>
      </w:rPr>
    </w:lvl>
    <w:lvl w:ilvl="7" w:tplc="F05EE86E">
      <w:numFmt w:val="bullet"/>
      <w:lvlText w:val="•"/>
      <w:lvlJc w:val="left"/>
      <w:pPr>
        <w:ind w:left="8480" w:hanging="260"/>
      </w:pPr>
      <w:rPr>
        <w:rFonts w:hint="default"/>
        <w:lang w:val="ru-RU" w:eastAsia="en-US" w:bidi="ar-SA"/>
      </w:rPr>
    </w:lvl>
    <w:lvl w:ilvl="8" w:tplc="4CA6D0F2">
      <w:numFmt w:val="bullet"/>
      <w:lvlText w:val="•"/>
      <w:lvlJc w:val="left"/>
      <w:pPr>
        <w:ind w:left="9463" w:hanging="260"/>
      </w:pPr>
      <w:rPr>
        <w:rFonts w:hint="default"/>
        <w:lang w:val="ru-RU" w:eastAsia="en-US" w:bidi="ar-SA"/>
      </w:rPr>
    </w:lvl>
  </w:abstractNum>
  <w:abstractNum w:abstractNumId="22" w15:restartNumberingAfterBreak="0">
    <w:nsid w:val="1A490F12"/>
    <w:multiLevelType w:val="hybridMultilevel"/>
    <w:tmpl w:val="A9269064"/>
    <w:lvl w:ilvl="0" w:tplc="B480FF5C">
      <w:numFmt w:val="bullet"/>
      <w:lvlText w:val=""/>
      <w:lvlJc w:val="left"/>
      <w:pPr>
        <w:ind w:left="95" w:hanging="288"/>
      </w:pPr>
      <w:rPr>
        <w:rFonts w:ascii="Symbol" w:eastAsia="Symbol" w:hAnsi="Symbol" w:cs="Symbol" w:hint="default"/>
        <w:w w:val="103"/>
        <w:sz w:val="23"/>
        <w:szCs w:val="23"/>
        <w:lang w:val="ru-RU" w:eastAsia="en-US" w:bidi="ar-SA"/>
      </w:rPr>
    </w:lvl>
    <w:lvl w:ilvl="1" w:tplc="3A30B8D0">
      <w:numFmt w:val="bullet"/>
      <w:lvlText w:val="•"/>
      <w:lvlJc w:val="left"/>
      <w:pPr>
        <w:ind w:left="301" w:hanging="288"/>
      </w:pPr>
      <w:rPr>
        <w:rFonts w:hint="default"/>
        <w:lang w:val="ru-RU" w:eastAsia="en-US" w:bidi="ar-SA"/>
      </w:rPr>
    </w:lvl>
    <w:lvl w:ilvl="2" w:tplc="BB821B86">
      <w:numFmt w:val="bullet"/>
      <w:lvlText w:val="•"/>
      <w:lvlJc w:val="left"/>
      <w:pPr>
        <w:ind w:left="503" w:hanging="288"/>
      </w:pPr>
      <w:rPr>
        <w:rFonts w:hint="default"/>
        <w:lang w:val="ru-RU" w:eastAsia="en-US" w:bidi="ar-SA"/>
      </w:rPr>
    </w:lvl>
    <w:lvl w:ilvl="3" w:tplc="27288D08">
      <w:numFmt w:val="bullet"/>
      <w:lvlText w:val="•"/>
      <w:lvlJc w:val="left"/>
      <w:pPr>
        <w:ind w:left="704" w:hanging="288"/>
      </w:pPr>
      <w:rPr>
        <w:rFonts w:hint="default"/>
        <w:lang w:val="ru-RU" w:eastAsia="en-US" w:bidi="ar-SA"/>
      </w:rPr>
    </w:lvl>
    <w:lvl w:ilvl="4" w:tplc="E056FBE6">
      <w:numFmt w:val="bullet"/>
      <w:lvlText w:val="•"/>
      <w:lvlJc w:val="left"/>
      <w:pPr>
        <w:ind w:left="906" w:hanging="288"/>
      </w:pPr>
      <w:rPr>
        <w:rFonts w:hint="default"/>
        <w:lang w:val="ru-RU" w:eastAsia="en-US" w:bidi="ar-SA"/>
      </w:rPr>
    </w:lvl>
    <w:lvl w:ilvl="5" w:tplc="545A7526">
      <w:numFmt w:val="bullet"/>
      <w:lvlText w:val="•"/>
      <w:lvlJc w:val="left"/>
      <w:pPr>
        <w:ind w:left="1107" w:hanging="288"/>
      </w:pPr>
      <w:rPr>
        <w:rFonts w:hint="default"/>
        <w:lang w:val="ru-RU" w:eastAsia="en-US" w:bidi="ar-SA"/>
      </w:rPr>
    </w:lvl>
    <w:lvl w:ilvl="6" w:tplc="A162BCBE">
      <w:numFmt w:val="bullet"/>
      <w:lvlText w:val="•"/>
      <w:lvlJc w:val="left"/>
      <w:pPr>
        <w:ind w:left="1309" w:hanging="288"/>
      </w:pPr>
      <w:rPr>
        <w:rFonts w:hint="default"/>
        <w:lang w:val="ru-RU" w:eastAsia="en-US" w:bidi="ar-SA"/>
      </w:rPr>
    </w:lvl>
    <w:lvl w:ilvl="7" w:tplc="473E762A">
      <w:numFmt w:val="bullet"/>
      <w:lvlText w:val="•"/>
      <w:lvlJc w:val="left"/>
      <w:pPr>
        <w:ind w:left="1510" w:hanging="288"/>
      </w:pPr>
      <w:rPr>
        <w:rFonts w:hint="default"/>
        <w:lang w:val="ru-RU" w:eastAsia="en-US" w:bidi="ar-SA"/>
      </w:rPr>
    </w:lvl>
    <w:lvl w:ilvl="8" w:tplc="91E0BBF8">
      <w:numFmt w:val="bullet"/>
      <w:lvlText w:val="•"/>
      <w:lvlJc w:val="left"/>
      <w:pPr>
        <w:ind w:left="1712" w:hanging="288"/>
      </w:pPr>
      <w:rPr>
        <w:rFonts w:hint="default"/>
        <w:lang w:val="ru-RU" w:eastAsia="en-US" w:bidi="ar-SA"/>
      </w:rPr>
    </w:lvl>
  </w:abstractNum>
  <w:abstractNum w:abstractNumId="23" w15:restartNumberingAfterBreak="0">
    <w:nsid w:val="1AF313CA"/>
    <w:multiLevelType w:val="hybridMultilevel"/>
    <w:tmpl w:val="CEC86A42"/>
    <w:lvl w:ilvl="0" w:tplc="02A26AB6">
      <w:numFmt w:val="bullet"/>
      <w:lvlText w:val=""/>
      <w:lvlJc w:val="left"/>
      <w:pPr>
        <w:ind w:left="59" w:hanging="274"/>
      </w:pPr>
      <w:rPr>
        <w:rFonts w:ascii="Symbol" w:eastAsia="Symbol" w:hAnsi="Symbol" w:cs="Symbol" w:hint="default"/>
        <w:w w:val="103"/>
        <w:sz w:val="23"/>
        <w:szCs w:val="23"/>
        <w:lang w:val="ru-RU" w:eastAsia="en-US" w:bidi="ar-SA"/>
      </w:rPr>
    </w:lvl>
    <w:lvl w:ilvl="1" w:tplc="1F706036">
      <w:numFmt w:val="bullet"/>
      <w:lvlText w:val="•"/>
      <w:lvlJc w:val="left"/>
      <w:pPr>
        <w:ind w:left="247" w:hanging="274"/>
      </w:pPr>
      <w:rPr>
        <w:rFonts w:hint="default"/>
        <w:lang w:val="ru-RU" w:eastAsia="en-US" w:bidi="ar-SA"/>
      </w:rPr>
    </w:lvl>
    <w:lvl w:ilvl="2" w:tplc="74020BF8">
      <w:numFmt w:val="bullet"/>
      <w:lvlText w:val="•"/>
      <w:lvlJc w:val="left"/>
      <w:pPr>
        <w:ind w:left="435" w:hanging="274"/>
      </w:pPr>
      <w:rPr>
        <w:rFonts w:hint="default"/>
        <w:lang w:val="ru-RU" w:eastAsia="en-US" w:bidi="ar-SA"/>
      </w:rPr>
    </w:lvl>
    <w:lvl w:ilvl="3" w:tplc="72023AD6">
      <w:numFmt w:val="bullet"/>
      <w:lvlText w:val="•"/>
      <w:lvlJc w:val="left"/>
      <w:pPr>
        <w:ind w:left="622" w:hanging="274"/>
      </w:pPr>
      <w:rPr>
        <w:rFonts w:hint="default"/>
        <w:lang w:val="ru-RU" w:eastAsia="en-US" w:bidi="ar-SA"/>
      </w:rPr>
    </w:lvl>
    <w:lvl w:ilvl="4" w:tplc="A956DF1A">
      <w:numFmt w:val="bullet"/>
      <w:lvlText w:val="•"/>
      <w:lvlJc w:val="left"/>
      <w:pPr>
        <w:ind w:left="810" w:hanging="274"/>
      </w:pPr>
      <w:rPr>
        <w:rFonts w:hint="default"/>
        <w:lang w:val="ru-RU" w:eastAsia="en-US" w:bidi="ar-SA"/>
      </w:rPr>
    </w:lvl>
    <w:lvl w:ilvl="5" w:tplc="962203BE">
      <w:numFmt w:val="bullet"/>
      <w:lvlText w:val="•"/>
      <w:lvlJc w:val="left"/>
      <w:pPr>
        <w:ind w:left="997" w:hanging="274"/>
      </w:pPr>
      <w:rPr>
        <w:rFonts w:hint="default"/>
        <w:lang w:val="ru-RU" w:eastAsia="en-US" w:bidi="ar-SA"/>
      </w:rPr>
    </w:lvl>
    <w:lvl w:ilvl="6" w:tplc="E766B684">
      <w:numFmt w:val="bullet"/>
      <w:lvlText w:val="•"/>
      <w:lvlJc w:val="left"/>
      <w:pPr>
        <w:ind w:left="1185" w:hanging="274"/>
      </w:pPr>
      <w:rPr>
        <w:rFonts w:hint="default"/>
        <w:lang w:val="ru-RU" w:eastAsia="en-US" w:bidi="ar-SA"/>
      </w:rPr>
    </w:lvl>
    <w:lvl w:ilvl="7" w:tplc="8F96EE6C">
      <w:numFmt w:val="bullet"/>
      <w:lvlText w:val="•"/>
      <w:lvlJc w:val="left"/>
      <w:pPr>
        <w:ind w:left="1372" w:hanging="274"/>
      </w:pPr>
      <w:rPr>
        <w:rFonts w:hint="default"/>
        <w:lang w:val="ru-RU" w:eastAsia="en-US" w:bidi="ar-SA"/>
      </w:rPr>
    </w:lvl>
    <w:lvl w:ilvl="8" w:tplc="6DEA483C">
      <w:numFmt w:val="bullet"/>
      <w:lvlText w:val="•"/>
      <w:lvlJc w:val="left"/>
      <w:pPr>
        <w:ind w:left="1560" w:hanging="274"/>
      </w:pPr>
      <w:rPr>
        <w:rFonts w:hint="default"/>
        <w:lang w:val="ru-RU" w:eastAsia="en-US" w:bidi="ar-SA"/>
      </w:rPr>
    </w:lvl>
  </w:abstractNum>
  <w:abstractNum w:abstractNumId="24" w15:restartNumberingAfterBreak="0">
    <w:nsid w:val="1D72654C"/>
    <w:multiLevelType w:val="multilevel"/>
    <w:tmpl w:val="463496DC"/>
    <w:lvl w:ilvl="0">
      <w:start w:val="2"/>
      <w:numFmt w:val="decimal"/>
      <w:lvlText w:val="%1"/>
      <w:lvlJc w:val="left"/>
      <w:pPr>
        <w:ind w:left="2143" w:hanging="539"/>
        <w:jc w:val="left"/>
      </w:pPr>
      <w:rPr>
        <w:rFonts w:hint="default"/>
        <w:lang w:val="ru-RU" w:eastAsia="en-US" w:bidi="ar-SA"/>
      </w:rPr>
    </w:lvl>
    <w:lvl w:ilvl="1">
      <w:start w:val="3"/>
      <w:numFmt w:val="decimal"/>
      <w:lvlText w:val="%1.%2"/>
      <w:lvlJc w:val="left"/>
      <w:pPr>
        <w:ind w:left="2143" w:hanging="539"/>
        <w:jc w:val="left"/>
      </w:pPr>
      <w:rPr>
        <w:rFonts w:hint="default"/>
        <w:lang w:val="ru-RU" w:eastAsia="en-US" w:bidi="ar-SA"/>
      </w:rPr>
    </w:lvl>
    <w:lvl w:ilvl="2">
      <w:start w:val="1"/>
      <w:numFmt w:val="decimal"/>
      <w:lvlText w:val="%1.%2.%3"/>
      <w:lvlJc w:val="left"/>
      <w:pPr>
        <w:ind w:left="2143" w:hanging="539"/>
        <w:jc w:val="right"/>
      </w:pPr>
      <w:rPr>
        <w:rFonts w:ascii="Times New Roman" w:eastAsia="Times New Roman" w:hAnsi="Times New Roman" w:cs="Times New Roman" w:hint="default"/>
        <w:b/>
        <w:bCs/>
        <w:spacing w:val="-2"/>
        <w:w w:val="103"/>
        <w:sz w:val="23"/>
        <w:szCs w:val="23"/>
        <w:lang w:val="ru-RU" w:eastAsia="en-US" w:bidi="ar-SA"/>
      </w:rPr>
    </w:lvl>
    <w:lvl w:ilvl="3">
      <w:start w:val="1"/>
      <w:numFmt w:val="decimal"/>
      <w:lvlText w:val="%1.%2.%3.%4"/>
      <w:lvlJc w:val="left"/>
      <w:pPr>
        <w:ind w:left="898" w:hanging="721"/>
        <w:jc w:val="right"/>
      </w:pPr>
      <w:rPr>
        <w:rFonts w:ascii="Times New Roman" w:eastAsia="Times New Roman" w:hAnsi="Times New Roman" w:cs="Times New Roman" w:hint="default"/>
        <w:b/>
        <w:bCs/>
        <w:spacing w:val="-2"/>
        <w:w w:val="103"/>
        <w:sz w:val="23"/>
        <w:szCs w:val="23"/>
        <w:lang w:val="ru-RU" w:eastAsia="en-US" w:bidi="ar-SA"/>
      </w:rPr>
    </w:lvl>
    <w:lvl w:ilvl="4">
      <w:numFmt w:val="bullet"/>
      <w:lvlText w:val="-"/>
      <w:lvlJc w:val="left"/>
      <w:pPr>
        <w:ind w:left="898" w:hanging="714"/>
      </w:pPr>
      <w:rPr>
        <w:rFonts w:ascii="Times New Roman" w:eastAsia="Times New Roman" w:hAnsi="Times New Roman" w:cs="Times New Roman" w:hint="default"/>
        <w:w w:val="103"/>
        <w:sz w:val="23"/>
        <w:szCs w:val="23"/>
        <w:lang w:val="ru-RU" w:eastAsia="en-US" w:bidi="ar-SA"/>
      </w:rPr>
    </w:lvl>
    <w:lvl w:ilvl="5">
      <w:numFmt w:val="bullet"/>
      <w:lvlText w:val="•"/>
      <w:lvlJc w:val="left"/>
      <w:pPr>
        <w:ind w:left="6268" w:hanging="714"/>
      </w:pPr>
      <w:rPr>
        <w:rFonts w:hint="default"/>
        <w:lang w:val="ru-RU" w:eastAsia="en-US" w:bidi="ar-SA"/>
      </w:rPr>
    </w:lvl>
    <w:lvl w:ilvl="6">
      <w:numFmt w:val="bullet"/>
      <w:lvlText w:val="•"/>
      <w:lvlJc w:val="left"/>
      <w:pPr>
        <w:ind w:left="7300" w:hanging="714"/>
      </w:pPr>
      <w:rPr>
        <w:rFonts w:hint="default"/>
        <w:lang w:val="ru-RU" w:eastAsia="en-US" w:bidi="ar-SA"/>
      </w:rPr>
    </w:lvl>
    <w:lvl w:ilvl="7">
      <w:numFmt w:val="bullet"/>
      <w:lvlText w:val="•"/>
      <w:lvlJc w:val="left"/>
      <w:pPr>
        <w:ind w:left="8332" w:hanging="714"/>
      </w:pPr>
      <w:rPr>
        <w:rFonts w:hint="default"/>
        <w:lang w:val="ru-RU" w:eastAsia="en-US" w:bidi="ar-SA"/>
      </w:rPr>
    </w:lvl>
    <w:lvl w:ilvl="8">
      <w:numFmt w:val="bullet"/>
      <w:lvlText w:val="•"/>
      <w:lvlJc w:val="left"/>
      <w:pPr>
        <w:ind w:left="9364" w:hanging="714"/>
      </w:pPr>
      <w:rPr>
        <w:rFonts w:hint="default"/>
        <w:lang w:val="ru-RU" w:eastAsia="en-US" w:bidi="ar-SA"/>
      </w:rPr>
    </w:lvl>
  </w:abstractNum>
  <w:abstractNum w:abstractNumId="25" w15:restartNumberingAfterBreak="0">
    <w:nsid w:val="1E0430DD"/>
    <w:multiLevelType w:val="hybridMultilevel"/>
    <w:tmpl w:val="77C0618C"/>
    <w:lvl w:ilvl="0" w:tplc="9A58B234">
      <w:numFmt w:val="bullet"/>
      <w:lvlText w:val="–"/>
      <w:lvlJc w:val="left"/>
      <w:pPr>
        <w:ind w:left="898" w:hanging="239"/>
      </w:pPr>
      <w:rPr>
        <w:rFonts w:ascii="Times New Roman" w:eastAsia="Times New Roman" w:hAnsi="Times New Roman" w:cs="Times New Roman" w:hint="default"/>
        <w:w w:val="103"/>
        <w:sz w:val="23"/>
        <w:szCs w:val="23"/>
        <w:lang w:val="ru-RU" w:eastAsia="en-US" w:bidi="ar-SA"/>
      </w:rPr>
    </w:lvl>
    <w:lvl w:ilvl="1" w:tplc="1AAEC826">
      <w:numFmt w:val="bullet"/>
      <w:lvlText w:val="•"/>
      <w:lvlJc w:val="left"/>
      <w:pPr>
        <w:ind w:left="1952" w:hanging="239"/>
      </w:pPr>
      <w:rPr>
        <w:rFonts w:hint="default"/>
        <w:lang w:val="ru-RU" w:eastAsia="en-US" w:bidi="ar-SA"/>
      </w:rPr>
    </w:lvl>
    <w:lvl w:ilvl="2" w:tplc="0298F856">
      <w:numFmt w:val="bullet"/>
      <w:lvlText w:val="•"/>
      <w:lvlJc w:val="left"/>
      <w:pPr>
        <w:ind w:left="3005" w:hanging="239"/>
      </w:pPr>
      <w:rPr>
        <w:rFonts w:hint="default"/>
        <w:lang w:val="ru-RU" w:eastAsia="en-US" w:bidi="ar-SA"/>
      </w:rPr>
    </w:lvl>
    <w:lvl w:ilvl="3" w:tplc="943AFA36">
      <w:numFmt w:val="bullet"/>
      <w:lvlText w:val="•"/>
      <w:lvlJc w:val="left"/>
      <w:pPr>
        <w:ind w:left="4058" w:hanging="239"/>
      </w:pPr>
      <w:rPr>
        <w:rFonts w:hint="default"/>
        <w:lang w:val="ru-RU" w:eastAsia="en-US" w:bidi="ar-SA"/>
      </w:rPr>
    </w:lvl>
    <w:lvl w:ilvl="4" w:tplc="8F8686E6">
      <w:numFmt w:val="bullet"/>
      <w:lvlText w:val="•"/>
      <w:lvlJc w:val="left"/>
      <w:pPr>
        <w:ind w:left="5111" w:hanging="239"/>
      </w:pPr>
      <w:rPr>
        <w:rFonts w:hint="default"/>
        <w:lang w:val="ru-RU" w:eastAsia="en-US" w:bidi="ar-SA"/>
      </w:rPr>
    </w:lvl>
    <w:lvl w:ilvl="5" w:tplc="8B8638B2">
      <w:numFmt w:val="bullet"/>
      <w:lvlText w:val="•"/>
      <w:lvlJc w:val="left"/>
      <w:pPr>
        <w:ind w:left="6164" w:hanging="239"/>
      </w:pPr>
      <w:rPr>
        <w:rFonts w:hint="default"/>
        <w:lang w:val="ru-RU" w:eastAsia="en-US" w:bidi="ar-SA"/>
      </w:rPr>
    </w:lvl>
    <w:lvl w:ilvl="6" w:tplc="8CCE4264">
      <w:numFmt w:val="bullet"/>
      <w:lvlText w:val="•"/>
      <w:lvlJc w:val="left"/>
      <w:pPr>
        <w:ind w:left="7217" w:hanging="239"/>
      </w:pPr>
      <w:rPr>
        <w:rFonts w:hint="default"/>
        <w:lang w:val="ru-RU" w:eastAsia="en-US" w:bidi="ar-SA"/>
      </w:rPr>
    </w:lvl>
    <w:lvl w:ilvl="7" w:tplc="778221C8">
      <w:numFmt w:val="bullet"/>
      <w:lvlText w:val="•"/>
      <w:lvlJc w:val="left"/>
      <w:pPr>
        <w:ind w:left="8270" w:hanging="239"/>
      </w:pPr>
      <w:rPr>
        <w:rFonts w:hint="default"/>
        <w:lang w:val="ru-RU" w:eastAsia="en-US" w:bidi="ar-SA"/>
      </w:rPr>
    </w:lvl>
    <w:lvl w:ilvl="8" w:tplc="3CAAB348">
      <w:numFmt w:val="bullet"/>
      <w:lvlText w:val="•"/>
      <w:lvlJc w:val="left"/>
      <w:pPr>
        <w:ind w:left="9323" w:hanging="239"/>
      </w:pPr>
      <w:rPr>
        <w:rFonts w:hint="default"/>
        <w:lang w:val="ru-RU" w:eastAsia="en-US" w:bidi="ar-SA"/>
      </w:rPr>
    </w:lvl>
  </w:abstractNum>
  <w:abstractNum w:abstractNumId="26" w15:restartNumberingAfterBreak="0">
    <w:nsid w:val="1EF25C98"/>
    <w:multiLevelType w:val="multilevel"/>
    <w:tmpl w:val="02C6BB44"/>
    <w:lvl w:ilvl="0">
      <w:start w:val="2"/>
      <w:numFmt w:val="decimal"/>
      <w:lvlText w:val="%1"/>
      <w:lvlJc w:val="left"/>
      <w:pPr>
        <w:ind w:left="2080" w:hanging="360"/>
        <w:jc w:val="left"/>
      </w:pPr>
      <w:rPr>
        <w:rFonts w:hint="default"/>
        <w:lang w:val="ru-RU" w:eastAsia="en-US" w:bidi="ar-SA"/>
      </w:rPr>
    </w:lvl>
    <w:lvl w:ilvl="1">
      <w:start w:val="1"/>
      <w:numFmt w:val="decimal"/>
      <w:lvlText w:val="%1.%2"/>
      <w:lvlJc w:val="left"/>
      <w:pPr>
        <w:ind w:left="2080" w:hanging="360"/>
        <w:jc w:val="right"/>
      </w:pPr>
      <w:rPr>
        <w:rFonts w:ascii="Times New Roman" w:eastAsia="Times New Roman" w:hAnsi="Times New Roman" w:cs="Times New Roman" w:hint="default"/>
        <w:b/>
        <w:bCs/>
        <w:spacing w:val="-2"/>
        <w:w w:val="103"/>
        <w:sz w:val="23"/>
        <w:szCs w:val="23"/>
        <w:lang w:val="ru-RU" w:eastAsia="en-US" w:bidi="ar-SA"/>
      </w:rPr>
    </w:lvl>
    <w:lvl w:ilvl="2">
      <w:start w:val="1"/>
      <w:numFmt w:val="decimal"/>
      <w:lvlText w:val="%1.%2.%3."/>
      <w:lvlJc w:val="left"/>
      <w:pPr>
        <w:ind w:left="2201" w:hanging="597"/>
        <w:jc w:val="righ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4250" w:hanging="597"/>
      </w:pPr>
      <w:rPr>
        <w:rFonts w:hint="default"/>
        <w:lang w:val="ru-RU" w:eastAsia="en-US" w:bidi="ar-SA"/>
      </w:rPr>
    </w:lvl>
    <w:lvl w:ilvl="4">
      <w:numFmt w:val="bullet"/>
      <w:lvlText w:val="•"/>
      <w:lvlJc w:val="left"/>
      <w:pPr>
        <w:ind w:left="5276" w:hanging="597"/>
      </w:pPr>
      <w:rPr>
        <w:rFonts w:hint="default"/>
        <w:lang w:val="ru-RU" w:eastAsia="en-US" w:bidi="ar-SA"/>
      </w:rPr>
    </w:lvl>
    <w:lvl w:ilvl="5">
      <w:numFmt w:val="bullet"/>
      <w:lvlText w:val="•"/>
      <w:lvlJc w:val="left"/>
      <w:pPr>
        <w:ind w:left="6301" w:hanging="597"/>
      </w:pPr>
      <w:rPr>
        <w:rFonts w:hint="default"/>
        <w:lang w:val="ru-RU" w:eastAsia="en-US" w:bidi="ar-SA"/>
      </w:rPr>
    </w:lvl>
    <w:lvl w:ilvl="6">
      <w:numFmt w:val="bullet"/>
      <w:lvlText w:val="•"/>
      <w:lvlJc w:val="left"/>
      <w:pPr>
        <w:ind w:left="7327" w:hanging="597"/>
      </w:pPr>
      <w:rPr>
        <w:rFonts w:hint="default"/>
        <w:lang w:val="ru-RU" w:eastAsia="en-US" w:bidi="ar-SA"/>
      </w:rPr>
    </w:lvl>
    <w:lvl w:ilvl="7">
      <w:numFmt w:val="bullet"/>
      <w:lvlText w:val="•"/>
      <w:lvlJc w:val="left"/>
      <w:pPr>
        <w:ind w:left="8352" w:hanging="597"/>
      </w:pPr>
      <w:rPr>
        <w:rFonts w:hint="default"/>
        <w:lang w:val="ru-RU" w:eastAsia="en-US" w:bidi="ar-SA"/>
      </w:rPr>
    </w:lvl>
    <w:lvl w:ilvl="8">
      <w:numFmt w:val="bullet"/>
      <w:lvlText w:val="•"/>
      <w:lvlJc w:val="left"/>
      <w:pPr>
        <w:ind w:left="9377" w:hanging="597"/>
      </w:pPr>
      <w:rPr>
        <w:rFonts w:hint="default"/>
        <w:lang w:val="ru-RU" w:eastAsia="en-US" w:bidi="ar-SA"/>
      </w:rPr>
    </w:lvl>
  </w:abstractNum>
  <w:abstractNum w:abstractNumId="27" w15:restartNumberingAfterBreak="0">
    <w:nsid w:val="1F8312A1"/>
    <w:multiLevelType w:val="hybridMultilevel"/>
    <w:tmpl w:val="B192ABC4"/>
    <w:lvl w:ilvl="0" w:tplc="F92A4DB8">
      <w:start w:val="1"/>
      <w:numFmt w:val="decimal"/>
      <w:lvlText w:val="%1)"/>
      <w:lvlJc w:val="left"/>
      <w:pPr>
        <w:ind w:left="898" w:hanging="439"/>
        <w:jc w:val="left"/>
      </w:pPr>
      <w:rPr>
        <w:rFonts w:ascii="Times New Roman" w:eastAsia="Times New Roman" w:hAnsi="Times New Roman" w:cs="Times New Roman" w:hint="default"/>
        <w:spacing w:val="0"/>
        <w:w w:val="103"/>
        <w:sz w:val="23"/>
        <w:szCs w:val="23"/>
        <w:lang w:val="ru-RU" w:eastAsia="en-US" w:bidi="ar-SA"/>
      </w:rPr>
    </w:lvl>
    <w:lvl w:ilvl="1" w:tplc="DCC89B9E">
      <w:numFmt w:val="bullet"/>
      <w:lvlText w:val="•"/>
      <w:lvlJc w:val="left"/>
      <w:pPr>
        <w:ind w:left="1952" w:hanging="439"/>
      </w:pPr>
      <w:rPr>
        <w:rFonts w:hint="default"/>
        <w:lang w:val="ru-RU" w:eastAsia="en-US" w:bidi="ar-SA"/>
      </w:rPr>
    </w:lvl>
    <w:lvl w:ilvl="2" w:tplc="8C4487FA">
      <w:numFmt w:val="bullet"/>
      <w:lvlText w:val="•"/>
      <w:lvlJc w:val="left"/>
      <w:pPr>
        <w:ind w:left="3005" w:hanging="439"/>
      </w:pPr>
      <w:rPr>
        <w:rFonts w:hint="default"/>
        <w:lang w:val="ru-RU" w:eastAsia="en-US" w:bidi="ar-SA"/>
      </w:rPr>
    </w:lvl>
    <w:lvl w:ilvl="3" w:tplc="2110DEBA">
      <w:numFmt w:val="bullet"/>
      <w:lvlText w:val="•"/>
      <w:lvlJc w:val="left"/>
      <w:pPr>
        <w:ind w:left="4058" w:hanging="439"/>
      </w:pPr>
      <w:rPr>
        <w:rFonts w:hint="default"/>
        <w:lang w:val="ru-RU" w:eastAsia="en-US" w:bidi="ar-SA"/>
      </w:rPr>
    </w:lvl>
    <w:lvl w:ilvl="4" w:tplc="230A79A6">
      <w:numFmt w:val="bullet"/>
      <w:lvlText w:val="•"/>
      <w:lvlJc w:val="left"/>
      <w:pPr>
        <w:ind w:left="5111" w:hanging="439"/>
      </w:pPr>
      <w:rPr>
        <w:rFonts w:hint="default"/>
        <w:lang w:val="ru-RU" w:eastAsia="en-US" w:bidi="ar-SA"/>
      </w:rPr>
    </w:lvl>
    <w:lvl w:ilvl="5" w:tplc="65D28668">
      <w:numFmt w:val="bullet"/>
      <w:lvlText w:val="•"/>
      <w:lvlJc w:val="left"/>
      <w:pPr>
        <w:ind w:left="6164" w:hanging="439"/>
      </w:pPr>
      <w:rPr>
        <w:rFonts w:hint="default"/>
        <w:lang w:val="ru-RU" w:eastAsia="en-US" w:bidi="ar-SA"/>
      </w:rPr>
    </w:lvl>
    <w:lvl w:ilvl="6" w:tplc="E6888916">
      <w:numFmt w:val="bullet"/>
      <w:lvlText w:val="•"/>
      <w:lvlJc w:val="left"/>
      <w:pPr>
        <w:ind w:left="7217" w:hanging="439"/>
      </w:pPr>
      <w:rPr>
        <w:rFonts w:hint="default"/>
        <w:lang w:val="ru-RU" w:eastAsia="en-US" w:bidi="ar-SA"/>
      </w:rPr>
    </w:lvl>
    <w:lvl w:ilvl="7" w:tplc="AD30A2BE">
      <w:numFmt w:val="bullet"/>
      <w:lvlText w:val="•"/>
      <w:lvlJc w:val="left"/>
      <w:pPr>
        <w:ind w:left="8270" w:hanging="439"/>
      </w:pPr>
      <w:rPr>
        <w:rFonts w:hint="default"/>
        <w:lang w:val="ru-RU" w:eastAsia="en-US" w:bidi="ar-SA"/>
      </w:rPr>
    </w:lvl>
    <w:lvl w:ilvl="8" w:tplc="DD442950">
      <w:numFmt w:val="bullet"/>
      <w:lvlText w:val="•"/>
      <w:lvlJc w:val="left"/>
      <w:pPr>
        <w:ind w:left="9323" w:hanging="439"/>
      </w:pPr>
      <w:rPr>
        <w:rFonts w:hint="default"/>
        <w:lang w:val="ru-RU" w:eastAsia="en-US" w:bidi="ar-SA"/>
      </w:rPr>
    </w:lvl>
  </w:abstractNum>
  <w:abstractNum w:abstractNumId="28" w15:restartNumberingAfterBreak="0">
    <w:nsid w:val="21EA3DFD"/>
    <w:multiLevelType w:val="hybridMultilevel"/>
    <w:tmpl w:val="8348E1A0"/>
    <w:lvl w:ilvl="0" w:tplc="69EC0070">
      <w:start w:val="1"/>
      <w:numFmt w:val="upperLetter"/>
      <w:lvlText w:val="%1."/>
      <w:lvlJc w:val="left"/>
      <w:pPr>
        <w:ind w:left="898" w:hanging="404"/>
        <w:jc w:val="left"/>
      </w:pPr>
      <w:rPr>
        <w:rFonts w:ascii="Times New Roman" w:eastAsia="Times New Roman" w:hAnsi="Times New Roman" w:cs="Times New Roman" w:hint="default"/>
        <w:spacing w:val="-2"/>
        <w:w w:val="100"/>
        <w:sz w:val="28"/>
        <w:szCs w:val="28"/>
        <w:lang w:val="ru-RU" w:eastAsia="en-US" w:bidi="ar-SA"/>
      </w:rPr>
    </w:lvl>
    <w:lvl w:ilvl="1" w:tplc="1CCC2932">
      <w:numFmt w:val="bullet"/>
      <w:lvlText w:val="•"/>
      <w:lvlJc w:val="left"/>
      <w:pPr>
        <w:ind w:left="1952" w:hanging="404"/>
      </w:pPr>
      <w:rPr>
        <w:rFonts w:hint="default"/>
        <w:lang w:val="ru-RU" w:eastAsia="en-US" w:bidi="ar-SA"/>
      </w:rPr>
    </w:lvl>
    <w:lvl w:ilvl="2" w:tplc="E5D0057C">
      <w:numFmt w:val="bullet"/>
      <w:lvlText w:val="•"/>
      <w:lvlJc w:val="left"/>
      <w:pPr>
        <w:ind w:left="3005" w:hanging="404"/>
      </w:pPr>
      <w:rPr>
        <w:rFonts w:hint="default"/>
        <w:lang w:val="ru-RU" w:eastAsia="en-US" w:bidi="ar-SA"/>
      </w:rPr>
    </w:lvl>
    <w:lvl w:ilvl="3" w:tplc="DFF6797E">
      <w:numFmt w:val="bullet"/>
      <w:lvlText w:val="•"/>
      <w:lvlJc w:val="left"/>
      <w:pPr>
        <w:ind w:left="4058" w:hanging="404"/>
      </w:pPr>
      <w:rPr>
        <w:rFonts w:hint="default"/>
        <w:lang w:val="ru-RU" w:eastAsia="en-US" w:bidi="ar-SA"/>
      </w:rPr>
    </w:lvl>
    <w:lvl w:ilvl="4" w:tplc="32ECCF96">
      <w:numFmt w:val="bullet"/>
      <w:lvlText w:val="•"/>
      <w:lvlJc w:val="left"/>
      <w:pPr>
        <w:ind w:left="5111" w:hanging="404"/>
      </w:pPr>
      <w:rPr>
        <w:rFonts w:hint="default"/>
        <w:lang w:val="ru-RU" w:eastAsia="en-US" w:bidi="ar-SA"/>
      </w:rPr>
    </w:lvl>
    <w:lvl w:ilvl="5" w:tplc="5F967F52">
      <w:numFmt w:val="bullet"/>
      <w:lvlText w:val="•"/>
      <w:lvlJc w:val="left"/>
      <w:pPr>
        <w:ind w:left="6164" w:hanging="404"/>
      </w:pPr>
      <w:rPr>
        <w:rFonts w:hint="default"/>
        <w:lang w:val="ru-RU" w:eastAsia="en-US" w:bidi="ar-SA"/>
      </w:rPr>
    </w:lvl>
    <w:lvl w:ilvl="6" w:tplc="0D584700">
      <w:numFmt w:val="bullet"/>
      <w:lvlText w:val="•"/>
      <w:lvlJc w:val="left"/>
      <w:pPr>
        <w:ind w:left="7217" w:hanging="404"/>
      </w:pPr>
      <w:rPr>
        <w:rFonts w:hint="default"/>
        <w:lang w:val="ru-RU" w:eastAsia="en-US" w:bidi="ar-SA"/>
      </w:rPr>
    </w:lvl>
    <w:lvl w:ilvl="7" w:tplc="3EA825D2">
      <w:numFmt w:val="bullet"/>
      <w:lvlText w:val="•"/>
      <w:lvlJc w:val="left"/>
      <w:pPr>
        <w:ind w:left="8270" w:hanging="404"/>
      </w:pPr>
      <w:rPr>
        <w:rFonts w:hint="default"/>
        <w:lang w:val="ru-RU" w:eastAsia="en-US" w:bidi="ar-SA"/>
      </w:rPr>
    </w:lvl>
    <w:lvl w:ilvl="8" w:tplc="3C969390">
      <w:numFmt w:val="bullet"/>
      <w:lvlText w:val="•"/>
      <w:lvlJc w:val="left"/>
      <w:pPr>
        <w:ind w:left="9323" w:hanging="404"/>
      </w:pPr>
      <w:rPr>
        <w:rFonts w:hint="default"/>
        <w:lang w:val="ru-RU" w:eastAsia="en-US" w:bidi="ar-SA"/>
      </w:rPr>
    </w:lvl>
  </w:abstractNum>
  <w:abstractNum w:abstractNumId="29" w15:restartNumberingAfterBreak="0">
    <w:nsid w:val="237202B3"/>
    <w:multiLevelType w:val="multilevel"/>
    <w:tmpl w:val="CF407B36"/>
    <w:lvl w:ilvl="0">
      <w:start w:val="1"/>
      <w:numFmt w:val="decimal"/>
      <w:lvlText w:val="%1"/>
      <w:lvlJc w:val="left"/>
      <w:pPr>
        <w:ind w:left="1495" w:hanging="539"/>
        <w:jc w:val="left"/>
      </w:pPr>
      <w:rPr>
        <w:rFonts w:hint="default"/>
        <w:lang w:val="ru-RU" w:eastAsia="en-US" w:bidi="ar-SA"/>
      </w:rPr>
    </w:lvl>
    <w:lvl w:ilvl="1">
      <w:start w:val="3"/>
      <w:numFmt w:val="decimal"/>
      <w:lvlText w:val="%1.%2"/>
      <w:lvlJc w:val="left"/>
      <w:pPr>
        <w:ind w:left="1495" w:hanging="539"/>
        <w:jc w:val="left"/>
      </w:pPr>
      <w:rPr>
        <w:rFonts w:hint="default"/>
        <w:lang w:val="ru-RU" w:eastAsia="en-US" w:bidi="ar-SA"/>
      </w:rPr>
    </w:lvl>
    <w:lvl w:ilvl="2">
      <w:start w:val="1"/>
      <w:numFmt w:val="decimal"/>
      <w:lvlText w:val="%1.%2.%3"/>
      <w:lvlJc w:val="left"/>
      <w:pPr>
        <w:ind w:left="1495" w:hanging="539"/>
        <w:jc w:val="lef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5697" w:hanging="539"/>
      </w:pPr>
      <w:rPr>
        <w:rFonts w:hint="default"/>
        <w:lang w:val="ru-RU" w:eastAsia="en-US" w:bidi="ar-SA"/>
      </w:rPr>
    </w:lvl>
    <w:lvl w:ilvl="4">
      <w:numFmt w:val="bullet"/>
      <w:lvlText w:val="•"/>
      <w:lvlJc w:val="left"/>
      <w:pPr>
        <w:ind w:left="6516" w:hanging="539"/>
      </w:pPr>
      <w:rPr>
        <w:rFonts w:hint="default"/>
        <w:lang w:val="ru-RU" w:eastAsia="en-US" w:bidi="ar-SA"/>
      </w:rPr>
    </w:lvl>
    <w:lvl w:ilvl="5">
      <w:numFmt w:val="bullet"/>
      <w:lvlText w:val="•"/>
      <w:lvlJc w:val="left"/>
      <w:pPr>
        <w:ind w:left="7335" w:hanging="539"/>
      </w:pPr>
      <w:rPr>
        <w:rFonts w:hint="default"/>
        <w:lang w:val="ru-RU" w:eastAsia="en-US" w:bidi="ar-SA"/>
      </w:rPr>
    </w:lvl>
    <w:lvl w:ilvl="6">
      <w:numFmt w:val="bullet"/>
      <w:lvlText w:val="•"/>
      <w:lvlJc w:val="left"/>
      <w:pPr>
        <w:ind w:left="8153" w:hanging="539"/>
      </w:pPr>
      <w:rPr>
        <w:rFonts w:hint="default"/>
        <w:lang w:val="ru-RU" w:eastAsia="en-US" w:bidi="ar-SA"/>
      </w:rPr>
    </w:lvl>
    <w:lvl w:ilvl="7">
      <w:numFmt w:val="bullet"/>
      <w:lvlText w:val="•"/>
      <w:lvlJc w:val="left"/>
      <w:pPr>
        <w:ind w:left="8972" w:hanging="539"/>
      </w:pPr>
      <w:rPr>
        <w:rFonts w:hint="default"/>
        <w:lang w:val="ru-RU" w:eastAsia="en-US" w:bidi="ar-SA"/>
      </w:rPr>
    </w:lvl>
    <w:lvl w:ilvl="8">
      <w:numFmt w:val="bullet"/>
      <w:lvlText w:val="•"/>
      <w:lvlJc w:val="left"/>
      <w:pPr>
        <w:ind w:left="9791" w:hanging="539"/>
      </w:pPr>
      <w:rPr>
        <w:rFonts w:hint="default"/>
        <w:lang w:val="ru-RU" w:eastAsia="en-US" w:bidi="ar-SA"/>
      </w:rPr>
    </w:lvl>
  </w:abstractNum>
  <w:abstractNum w:abstractNumId="30" w15:restartNumberingAfterBreak="0">
    <w:nsid w:val="23AC2681"/>
    <w:multiLevelType w:val="hybridMultilevel"/>
    <w:tmpl w:val="95F45086"/>
    <w:lvl w:ilvl="0" w:tplc="8CD40BE2">
      <w:start w:val="1"/>
      <w:numFmt w:val="decimal"/>
      <w:lvlText w:val="%1)"/>
      <w:lvlJc w:val="left"/>
      <w:pPr>
        <w:ind w:left="1965" w:hanging="361"/>
        <w:jc w:val="left"/>
      </w:pPr>
      <w:rPr>
        <w:rFonts w:ascii="Times New Roman" w:eastAsia="Times New Roman" w:hAnsi="Times New Roman" w:cs="Times New Roman" w:hint="default"/>
        <w:spacing w:val="0"/>
        <w:w w:val="103"/>
        <w:sz w:val="23"/>
        <w:szCs w:val="23"/>
        <w:lang w:val="ru-RU" w:eastAsia="en-US" w:bidi="ar-SA"/>
      </w:rPr>
    </w:lvl>
    <w:lvl w:ilvl="1" w:tplc="3F4EDC7C">
      <w:numFmt w:val="bullet"/>
      <w:lvlText w:val="•"/>
      <w:lvlJc w:val="left"/>
      <w:pPr>
        <w:ind w:left="2906" w:hanging="361"/>
      </w:pPr>
      <w:rPr>
        <w:rFonts w:hint="default"/>
        <w:lang w:val="ru-RU" w:eastAsia="en-US" w:bidi="ar-SA"/>
      </w:rPr>
    </w:lvl>
    <w:lvl w:ilvl="2" w:tplc="2F44AE48">
      <w:numFmt w:val="bullet"/>
      <w:lvlText w:val="•"/>
      <w:lvlJc w:val="left"/>
      <w:pPr>
        <w:ind w:left="3853" w:hanging="361"/>
      </w:pPr>
      <w:rPr>
        <w:rFonts w:hint="default"/>
        <w:lang w:val="ru-RU" w:eastAsia="en-US" w:bidi="ar-SA"/>
      </w:rPr>
    </w:lvl>
    <w:lvl w:ilvl="3" w:tplc="B3401100">
      <w:numFmt w:val="bullet"/>
      <w:lvlText w:val="•"/>
      <w:lvlJc w:val="left"/>
      <w:pPr>
        <w:ind w:left="4800" w:hanging="361"/>
      </w:pPr>
      <w:rPr>
        <w:rFonts w:hint="default"/>
        <w:lang w:val="ru-RU" w:eastAsia="en-US" w:bidi="ar-SA"/>
      </w:rPr>
    </w:lvl>
    <w:lvl w:ilvl="4" w:tplc="707CADCA">
      <w:numFmt w:val="bullet"/>
      <w:lvlText w:val="•"/>
      <w:lvlJc w:val="left"/>
      <w:pPr>
        <w:ind w:left="5747" w:hanging="361"/>
      </w:pPr>
      <w:rPr>
        <w:rFonts w:hint="default"/>
        <w:lang w:val="ru-RU" w:eastAsia="en-US" w:bidi="ar-SA"/>
      </w:rPr>
    </w:lvl>
    <w:lvl w:ilvl="5" w:tplc="8B9C86A0">
      <w:numFmt w:val="bullet"/>
      <w:lvlText w:val="•"/>
      <w:lvlJc w:val="left"/>
      <w:pPr>
        <w:ind w:left="6694" w:hanging="361"/>
      </w:pPr>
      <w:rPr>
        <w:rFonts w:hint="default"/>
        <w:lang w:val="ru-RU" w:eastAsia="en-US" w:bidi="ar-SA"/>
      </w:rPr>
    </w:lvl>
    <w:lvl w:ilvl="6" w:tplc="30CA1216">
      <w:numFmt w:val="bullet"/>
      <w:lvlText w:val="•"/>
      <w:lvlJc w:val="left"/>
      <w:pPr>
        <w:ind w:left="7641" w:hanging="361"/>
      </w:pPr>
      <w:rPr>
        <w:rFonts w:hint="default"/>
        <w:lang w:val="ru-RU" w:eastAsia="en-US" w:bidi="ar-SA"/>
      </w:rPr>
    </w:lvl>
    <w:lvl w:ilvl="7" w:tplc="498A9652">
      <w:numFmt w:val="bullet"/>
      <w:lvlText w:val="•"/>
      <w:lvlJc w:val="left"/>
      <w:pPr>
        <w:ind w:left="8588" w:hanging="361"/>
      </w:pPr>
      <w:rPr>
        <w:rFonts w:hint="default"/>
        <w:lang w:val="ru-RU" w:eastAsia="en-US" w:bidi="ar-SA"/>
      </w:rPr>
    </w:lvl>
    <w:lvl w:ilvl="8" w:tplc="38FEDCD8">
      <w:numFmt w:val="bullet"/>
      <w:lvlText w:val="•"/>
      <w:lvlJc w:val="left"/>
      <w:pPr>
        <w:ind w:left="9535" w:hanging="361"/>
      </w:pPr>
      <w:rPr>
        <w:rFonts w:hint="default"/>
        <w:lang w:val="ru-RU" w:eastAsia="en-US" w:bidi="ar-SA"/>
      </w:rPr>
    </w:lvl>
  </w:abstractNum>
  <w:abstractNum w:abstractNumId="31" w15:restartNumberingAfterBreak="0">
    <w:nsid w:val="25653FC4"/>
    <w:multiLevelType w:val="hybridMultilevel"/>
    <w:tmpl w:val="FF562038"/>
    <w:lvl w:ilvl="0" w:tplc="6844950E">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D7C2B686">
      <w:numFmt w:val="bullet"/>
      <w:lvlText w:val="•"/>
      <w:lvlJc w:val="left"/>
      <w:pPr>
        <w:ind w:left="2816" w:hanging="259"/>
      </w:pPr>
      <w:rPr>
        <w:rFonts w:hint="default"/>
        <w:lang w:val="ru-RU" w:eastAsia="en-US" w:bidi="ar-SA"/>
      </w:rPr>
    </w:lvl>
    <w:lvl w:ilvl="2" w:tplc="B3BA88CE">
      <w:numFmt w:val="bullet"/>
      <w:lvlText w:val="•"/>
      <w:lvlJc w:val="left"/>
      <w:pPr>
        <w:ind w:left="3773" w:hanging="259"/>
      </w:pPr>
      <w:rPr>
        <w:rFonts w:hint="default"/>
        <w:lang w:val="ru-RU" w:eastAsia="en-US" w:bidi="ar-SA"/>
      </w:rPr>
    </w:lvl>
    <w:lvl w:ilvl="3" w:tplc="D98C5E70">
      <w:numFmt w:val="bullet"/>
      <w:lvlText w:val="•"/>
      <w:lvlJc w:val="left"/>
      <w:pPr>
        <w:ind w:left="4730" w:hanging="259"/>
      </w:pPr>
      <w:rPr>
        <w:rFonts w:hint="default"/>
        <w:lang w:val="ru-RU" w:eastAsia="en-US" w:bidi="ar-SA"/>
      </w:rPr>
    </w:lvl>
    <w:lvl w:ilvl="4" w:tplc="6BAC2804">
      <w:numFmt w:val="bullet"/>
      <w:lvlText w:val="•"/>
      <w:lvlJc w:val="left"/>
      <w:pPr>
        <w:ind w:left="5687" w:hanging="259"/>
      </w:pPr>
      <w:rPr>
        <w:rFonts w:hint="default"/>
        <w:lang w:val="ru-RU" w:eastAsia="en-US" w:bidi="ar-SA"/>
      </w:rPr>
    </w:lvl>
    <w:lvl w:ilvl="5" w:tplc="9F82D0EC">
      <w:numFmt w:val="bullet"/>
      <w:lvlText w:val="•"/>
      <w:lvlJc w:val="left"/>
      <w:pPr>
        <w:ind w:left="6644" w:hanging="259"/>
      </w:pPr>
      <w:rPr>
        <w:rFonts w:hint="default"/>
        <w:lang w:val="ru-RU" w:eastAsia="en-US" w:bidi="ar-SA"/>
      </w:rPr>
    </w:lvl>
    <w:lvl w:ilvl="6" w:tplc="660A109C">
      <w:numFmt w:val="bullet"/>
      <w:lvlText w:val="•"/>
      <w:lvlJc w:val="left"/>
      <w:pPr>
        <w:ind w:left="7601" w:hanging="259"/>
      </w:pPr>
      <w:rPr>
        <w:rFonts w:hint="default"/>
        <w:lang w:val="ru-RU" w:eastAsia="en-US" w:bidi="ar-SA"/>
      </w:rPr>
    </w:lvl>
    <w:lvl w:ilvl="7" w:tplc="7DB89F78">
      <w:numFmt w:val="bullet"/>
      <w:lvlText w:val="•"/>
      <w:lvlJc w:val="left"/>
      <w:pPr>
        <w:ind w:left="8558" w:hanging="259"/>
      </w:pPr>
      <w:rPr>
        <w:rFonts w:hint="default"/>
        <w:lang w:val="ru-RU" w:eastAsia="en-US" w:bidi="ar-SA"/>
      </w:rPr>
    </w:lvl>
    <w:lvl w:ilvl="8" w:tplc="4CFA8444">
      <w:numFmt w:val="bullet"/>
      <w:lvlText w:val="•"/>
      <w:lvlJc w:val="left"/>
      <w:pPr>
        <w:ind w:left="9515" w:hanging="259"/>
      </w:pPr>
      <w:rPr>
        <w:rFonts w:hint="default"/>
        <w:lang w:val="ru-RU" w:eastAsia="en-US" w:bidi="ar-SA"/>
      </w:rPr>
    </w:lvl>
  </w:abstractNum>
  <w:abstractNum w:abstractNumId="32" w15:restartNumberingAfterBreak="0">
    <w:nsid w:val="25B41859"/>
    <w:multiLevelType w:val="hybridMultilevel"/>
    <w:tmpl w:val="9F4A6BF8"/>
    <w:lvl w:ilvl="0" w:tplc="728E0B42">
      <w:start w:val="1"/>
      <w:numFmt w:val="decimal"/>
      <w:lvlText w:val="%1)"/>
      <w:lvlJc w:val="left"/>
      <w:pPr>
        <w:ind w:left="898" w:hanging="203"/>
        <w:jc w:val="left"/>
      </w:pPr>
      <w:rPr>
        <w:rFonts w:ascii="Times New Roman" w:eastAsia="Times New Roman" w:hAnsi="Times New Roman" w:cs="Times New Roman" w:hint="default"/>
        <w:spacing w:val="0"/>
        <w:w w:val="103"/>
        <w:sz w:val="21"/>
        <w:szCs w:val="21"/>
        <w:lang w:val="ru-RU" w:eastAsia="en-US" w:bidi="ar-SA"/>
      </w:rPr>
    </w:lvl>
    <w:lvl w:ilvl="1" w:tplc="223E06BC">
      <w:numFmt w:val="bullet"/>
      <w:lvlText w:val="•"/>
      <w:lvlJc w:val="left"/>
      <w:pPr>
        <w:ind w:left="1952" w:hanging="203"/>
      </w:pPr>
      <w:rPr>
        <w:rFonts w:hint="default"/>
        <w:lang w:val="ru-RU" w:eastAsia="en-US" w:bidi="ar-SA"/>
      </w:rPr>
    </w:lvl>
    <w:lvl w:ilvl="2" w:tplc="CC14D1EA">
      <w:numFmt w:val="bullet"/>
      <w:lvlText w:val="•"/>
      <w:lvlJc w:val="left"/>
      <w:pPr>
        <w:ind w:left="3005" w:hanging="203"/>
      </w:pPr>
      <w:rPr>
        <w:rFonts w:hint="default"/>
        <w:lang w:val="ru-RU" w:eastAsia="en-US" w:bidi="ar-SA"/>
      </w:rPr>
    </w:lvl>
    <w:lvl w:ilvl="3" w:tplc="9B209544">
      <w:numFmt w:val="bullet"/>
      <w:lvlText w:val="•"/>
      <w:lvlJc w:val="left"/>
      <w:pPr>
        <w:ind w:left="4058" w:hanging="203"/>
      </w:pPr>
      <w:rPr>
        <w:rFonts w:hint="default"/>
        <w:lang w:val="ru-RU" w:eastAsia="en-US" w:bidi="ar-SA"/>
      </w:rPr>
    </w:lvl>
    <w:lvl w:ilvl="4" w:tplc="EF1ED53C">
      <w:numFmt w:val="bullet"/>
      <w:lvlText w:val="•"/>
      <w:lvlJc w:val="left"/>
      <w:pPr>
        <w:ind w:left="5111" w:hanging="203"/>
      </w:pPr>
      <w:rPr>
        <w:rFonts w:hint="default"/>
        <w:lang w:val="ru-RU" w:eastAsia="en-US" w:bidi="ar-SA"/>
      </w:rPr>
    </w:lvl>
    <w:lvl w:ilvl="5" w:tplc="F9A4C76A">
      <w:numFmt w:val="bullet"/>
      <w:lvlText w:val="•"/>
      <w:lvlJc w:val="left"/>
      <w:pPr>
        <w:ind w:left="6164" w:hanging="203"/>
      </w:pPr>
      <w:rPr>
        <w:rFonts w:hint="default"/>
        <w:lang w:val="ru-RU" w:eastAsia="en-US" w:bidi="ar-SA"/>
      </w:rPr>
    </w:lvl>
    <w:lvl w:ilvl="6" w:tplc="C96E09C0">
      <w:numFmt w:val="bullet"/>
      <w:lvlText w:val="•"/>
      <w:lvlJc w:val="left"/>
      <w:pPr>
        <w:ind w:left="7217" w:hanging="203"/>
      </w:pPr>
      <w:rPr>
        <w:rFonts w:hint="default"/>
        <w:lang w:val="ru-RU" w:eastAsia="en-US" w:bidi="ar-SA"/>
      </w:rPr>
    </w:lvl>
    <w:lvl w:ilvl="7" w:tplc="8280DE02">
      <w:numFmt w:val="bullet"/>
      <w:lvlText w:val="•"/>
      <w:lvlJc w:val="left"/>
      <w:pPr>
        <w:ind w:left="8270" w:hanging="203"/>
      </w:pPr>
      <w:rPr>
        <w:rFonts w:hint="default"/>
        <w:lang w:val="ru-RU" w:eastAsia="en-US" w:bidi="ar-SA"/>
      </w:rPr>
    </w:lvl>
    <w:lvl w:ilvl="8" w:tplc="940E7E68">
      <w:numFmt w:val="bullet"/>
      <w:lvlText w:val="•"/>
      <w:lvlJc w:val="left"/>
      <w:pPr>
        <w:ind w:left="9323" w:hanging="203"/>
      </w:pPr>
      <w:rPr>
        <w:rFonts w:hint="default"/>
        <w:lang w:val="ru-RU" w:eastAsia="en-US" w:bidi="ar-SA"/>
      </w:rPr>
    </w:lvl>
  </w:abstractNum>
  <w:abstractNum w:abstractNumId="33" w15:restartNumberingAfterBreak="0">
    <w:nsid w:val="272459FB"/>
    <w:multiLevelType w:val="hybridMultilevel"/>
    <w:tmpl w:val="885E0504"/>
    <w:lvl w:ilvl="0" w:tplc="BB02B906">
      <w:start w:val="1"/>
      <w:numFmt w:val="decimal"/>
      <w:lvlText w:val="%1"/>
      <w:lvlJc w:val="left"/>
      <w:pPr>
        <w:ind w:left="898" w:hanging="188"/>
        <w:jc w:val="right"/>
      </w:pPr>
      <w:rPr>
        <w:rFonts w:ascii="Times New Roman" w:eastAsia="Times New Roman" w:hAnsi="Times New Roman" w:cs="Times New Roman" w:hint="default"/>
        <w:w w:val="103"/>
        <w:sz w:val="23"/>
        <w:szCs w:val="23"/>
        <w:lang w:val="ru-RU" w:eastAsia="en-US" w:bidi="ar-SA"/>
      </w:rPr>
    </w:lvl>
    <w:lvl w:ilvl="1" w:tplc="D118FBA8">
      <w:numFmt w:val="bullet"/>
      <w:lvlText w:val="•"/>
      <w:lvlJc w:val="left"/>
      <w:pPr>
        <w:ind w:left="4360" w:hanging="188"/>
      </w:pPr>
      <w:rPr>
        <w:rFonts w:hint="default"/>
        <w:lang w:val="ru-RU" w:eastAsia="en-US" w:bidi="ar-SA"/>
      </w:rPr>
    </w:lvl>
    <w:lvl w:ilvl="2" w:tplc="E9D8A580">
      <w:numFmt w:val="bullet"/>
      <w:lvlText w:val="•"/>
      <w:lvlJc w:val="left"/>
      <w:pPr>
        <w:ind w:left="5145" w:hanging="188"/>
      </w:pPr>
      <w:rPr>
        <w:rFonts w:hint="default"/>
        <w:lang w:val="ru-RU" w:eastAsia="en-US" w:bidi="ar-SA"/>
      </w:rPr>
    </w:lvl>
    <w:lvl w:ilvl="3" w:tplc="C3BED39C">
      <w:numFmt w:val="bullet"/>
      <w:lvlText w:val="•"/>
      <w:lvlJc w:val="left"/>
      <w:pPr>
        <w:ind w:left="5930" w:hanging="188"/>
      </w:pPr>
      <w:rPr>
        <w:rFonts w:hint="default"/>
        <w:lang w:val="ru-RU" w:eastAsia="en-US" w:bidi="ar-SA"/>
      </w:rPr>
    </w:lvl>
    <w:lvl w:ilvl="4" w:tplc="C6EAB9EA">
      <w:numFmt w:val="bullet"/>
      <w:lvlText w:val="•"/>
      <w:lvlJc w:val="left"/>
      <w:pPr>
        <w:ind w:left="6716" w:hanging="188"/>
      </w:pPr>
      <w:rPr>
        <w:rFonts w:hint="default"/>
        <w:lang w:val="ru-RU" w:eastAsia="en-US" w:bidi="ar-SA"/>
      </w:rPr>
    </w:lvl>
    <w:lvl w:ilvl="5" w:tplc="DC44CFDE">
      <w:numFmt w:val="bullet"/>
      <w:lvlText w:val="•"/>
      <w:lvlJc w:val="left"/>
      <w:pPr>
        <w:ind w:left="7501" w:hanging="188"/>
      </w:pPr>
      <w:rPr>
        <w:rFonts w:hint="default"/>
        <w:lang w:val="ru-RU" w:eastAsia="en-US" w:bidi="ar-SA"/>
      </w:rPr>
    </w:lvl>
    <w:lvl w:ilvl="6" w:tplc="33EEB346">
      <w:numFmt w:val="bullet"/>
      <w:lvlText w:val="•"/>
      <w:lvlJc w:val="left"/>
      <w:pPr>
        <w:ind w:left="8287" w:hanging="188"/>
      </w:pPr>
      <w:rPr>
        <w:rFonts w:hint="default"/>
        <w:lang w:val="ru-RU" w:eastAsia="en-US" w:bidi="ar-SA"/>
      </w:rPr>
    </w:lvl>
    <w:lvl w:ilvl="7" w:tplc="02A61CBA">
      <w:numFmt w:val="bullet"/>
      <w:lvlText w:val="•"/>
      <w:lvlJc w:val="left"/>
      <w:pPr>
        <w:ind w:left="9072" w:hanging="188"/>
      </w:pPr>
      <w:rPr>
        <w:rFonts w:hint="default"/>
        <w:lang w:val="ru-RU" w:eastAsia="en-US" w:bidi="ar-SA"/>
      </w:rPr>
    </w:lvl>
    <w:lvl w:ilvl="8" w:tplc="8D1857D4">
      <w:numFmt w:val="bullet"/>
      <w:lvlText w:val="•"/>
      <w:lvlJc w:val="left"/>
      <w:pPr>
        <w:ind w:left="9857" w:hanging="188"/>
      </w:pPr>
      <w:rPr>
        <w:rFonts w:hint="default"/>
        <w:lang w:val="ru-RU" w:eastAsia="en-US" w:bidi="ar-SA"/>
      </w:rPr>
    </w:lvl>
  </w:abstractNum>
  <w:abstractNum w:abstractNumId="34" w15:restartNumberingAfterBreak="0">
    <w:nsid w:val="27A3516D"/>
    <w:multiLevelType w:val="hybridMultilevel"/>
    <w:tmpl w:val="04B62DB4"/>
    <w:lvl w:ilvl="0" w:tplc="CF94049E">
      <w:numFmt w:val="bullet"/>
      <w:lvlText w:val=""/>
      <w:lvlJc w:val="left"/>
      <w:pPr>
        <w:ind w:left="59" w:hanging="274"/>
      </w:pPr>
      <w:rPr>
        <w:rFonts w:ascii="Symbol" w:eastAsia="Symbol" w:hAnsi="Symbol" w:cs="Symbol" w:hint="default"/>
        <w:w w:val="103"/>
        <w:sz w:val="23"/>
        <w:szCs w:val="23"/>
        <w:lang w:val="ru-RU" w:eastAsia="en-US" w:bidi="ar-SA"/>
      </w:rPr>
    </w:lvl>
    <w:lvl w:ilvl="1" w:tplc="599AF7E6">
      <w:numFmt w:val="bullet"/>
      <w:lvlText w:val="•"/>
      <w:lvlJc w:val="left"/>
      <w:pPr>
        <w:ind w:left="247" w:hanging="274"/>
      </w:pPr>
      <w:rPr>
        <w:rFonts w:hint="default"/>
        <w:lang w:val="ru-RU" w:eastAsia="en-US" w:bidi="ar-SA"/>
      </w:rPr>
    </w:lvl>
    <w:lvl w:ilvl="2" w:tplc="F45E8514">
      <w:numFmt w:val="bullet"/>
      <w:lvlText w:val="•"/>
      <w:lvlJc w:val="left"/>
      <w:pPr>
        <w:ind w:left="435" w:hanging="274"/>
      </w:pPr>
      <w:rPr>
        <w:rFonts w:hint="default"/>
        <w:lang w:val="ru-RU" w:eastAsia="en-US" w:bidi="ar-SA"/>
      </w:rPr>
    </w:lvl>
    <w:lvl w:ilvl="3" w:tplc="DFC89C76">
      <w:numFmt w:val="bullet"/>
      <w:lvlText w:val="•"/>
      <w:lvlJc w:val="left"/>
      <w:pPr>
        <w:ind w:left="622" w:hanging="274"/>
      </w:pPr>
      <w:rPr>
        <w:rFonts w:hint="default"/>
        <w:lang w:val="ru-RU" w:eastAsia="en-US" w:bidi="ar-SA"/>
      </w:rPr>
    </w:lvl>
    <w:lvl w:ilvl="4" w:tplc="C65E7EC4">
      <w:numFmt w:val="bullet"/>
      <w:lvlText w:val="•"/>
      <w:lvlJc w:val="left"/>
      <w:pPr>
        <w:ind w:left="810" w:hanging="274"/>
      </w:pPr>
      <w:rPr>
        <w:rFonts w:hint="default"/>
        <w:lang w:val="ru-RU" w:eastAsia="en-US" w:bidi="ar-SA"/>
      </w:rPr>
    </w:lvl>
    <w:lvl w:ilvl="5" w:tplc="9FDADB4A">
      <w:numFmt w:val="bullet"/>
      <w:lvlText w:val="•"/>
      <w:lvlJc w:val="left"/>
      <w:pPr>
        <w:ind w:left="997" w:hanging="274"/>
      </w:pPr>
      <w:rPr>
        <w:rFonts w:hint="default"/>
        <w:lang w:val="ru-RU" w:eastAsia="en-US" w:bidi="ar-SA"/>
      </w:rPr>
    </w:lvl>
    <w:lvl w:ilvl="6" w:tplc="3B5466BA">
      <w:numFmt w:val="bullet"/>
      <w:lvlText w:val="•"/>
      <w:lvlJc w:val="left"/>
      <w:pPr>
        <w:ind w:left="1185" w:hanging="274"/>
      </w:pPr>
      <w:rPr>
        <w:rFonts w:hint="default"/>
        <w:lang w:val="ru-RU" w:eastAsia="en-US" w:bidi="ar-SA"/>
      </w:rPr>
    </w:lvl>
    <w:lvl w:ilvl="7" w:tplc="77CAEA86">
      <w:numFmt w:val="bullet"/>
      <w:lvlText w:val="•"/>
      <w:lvlJc w:val="left"/>
      <w:pPr>
        <w:ind w:left="1372" w:hanging="274"/>
      </w:pPr>
      <w:rPr>
        <w:rFonts w:hint="default"/>
        <w:lang w:val="ru-RU" w:eastAsia="en-US" w:bidi="ar-SA"/>
      </w:rPr>
    </w:lvl>
    <w:lvl w:ilvl="8" w:tplc="AEA21734">
      <w:numFmt w:val="bullet"/>
      <w:lvlText w:val="•"/>
      <w:lvlJc w:val="left"/>
      <w:pPr>
        <w:ind w:left="1560" w:hanging="274"/>
      </w:pPr>
      <w:rPr>
        <w:rFonts w:hint="default"/>
        <w:lang w:val="ru-RU" w:eastAsia="en-US" w:bidi="ar-SA"/>
      </w:rPr>
    </w:lvl>
  </w:abstractNum>
  <w:abstractNum w:abstractNumId="35" w15:restartNumberingAfterBreak="0">
    <w:nsid w:val="291A03A2"/>
    <w:multiLevelType w:val="hybridMultilevel"/>
    <w:tmpl w:val="0BFC264C"/>
    <w:lvl w:ilvl="0" w:tplc="90080CA4">
      <w:start w:val="7"/>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420AC848">
      <w:numFmt w:val="bullet"/>
      <w:lvlText w:val="•"/>
      <w:lvlJc w:val="left"/>
      <w:pPr>
        <w:ind w:left="2816" w:hanging="260"/>
      </w:pPr>
      <w:rPr>
        <w:rFonts w:hint="default"/>
        <w:lang w:val="ru-RU" w:eastAsia="en-US" w:bidi="ar-SA"/>
      </w:rPr>
    </w:lvl>
    <w:lvl w:ilvl="2" w:tplc="F0F23236">
      <w:numFmt w:val="bullet"/>
      <w:lvlText w:val="•"/>
      <w:lvlJc w:val="left"/>
      <w:pPr>
        <w:ind w:left="3773" w:hanging="260"/>
      </w:pPr>
      <w:rPr>
        <w:rFonts w:hint="default"/>
        <w:lang w:val="ru-RU" w:eastAsia="en-US" w:bidi="ar-SA"/>
      </w:rPr>
    </w:lvl>
    <w:lvl w:ilvl="3" w:tplc="BBE270CC">
      <w:numFmt w:val="bullet"/>
      <w:lvlText w:val="•"/>
      <w:lvlJc w:val="left"/>
      <w:pPr>
        <w:ind w:left="4730" w:hanging="260"/>
      </w:pPr>
      <w:rPr>
        <w:rFonts w:hint="default"/>
        <w:lang w:val="ru-RU" w:eastAsia="en-US" w:bidi="ar-SA"/>
      </w:rPr>
    </w:lvl>
    <w:lvl w:ilvl="4" w:tplc="DEE0C6EC">
      <w:numFmt w:val="bullet"/>
      <w:lvlText w:val="•"/>
      <w:lvlJc w:val="left"/>
      <w:pPr>
        <w:ind w:left="5687" w:hanging="260"/>
      </w:pPr>
      <w:rPr>
        <w:rFonts w:hint="default"/>
        <w:lang w:val="ru-RU" w:eastAsia="en-US" w:bidi="ar-SA"/>
      </w:rPr>
    </w:lvl>
    <w:lvl w:ilvl="5" w:tplc="F872F536">
      <w:numFmt w:val="bullet"/>
      <w:lvlText w:val="•"/>
      <w:lvlJc w:val="left"/>
      <w:pPr>
        <w:ind w:left="6644" w:hanging="260"/>
      </w:pPr>
      <w:rPr>
        <w:rFonts w:hint="default"/>
        <w:lang w:val="ru-RU" w:eastAsia="en-US" w:bidi="ar-SA"/>
      </w:rPr>
    </w:lvl>
    <w:lvl w:ilvl="6" w:tplc="B07C0438">
      <w:numFmt w:val="bullet"/>
      <w:lvlText w:val="•"/>
      <w:lvlJc w:val="left"/>
      <w:pPr>
        <w:ind w:left="7601" w:hanging="260"/>
      </w:pPr>
      <w:rPr>
        <w:rFonts w:hint="default"/>
        <w:lang w:val="ru-RU" w:eastAsia="en-US" w:bidi="ar-SA"/>
      </w:rPr>
    </w:lvl>
    <w:lvl w:ilvl="7" w:tplc="2A5EC7D2">
      <w:numFmt w:val="bullet"/>
      <w:lvlText w:val="•"/>
      <w:lvlJc w:val="left"/>
      <w:pPr>
        <w:ind w:left="8558" w:hanging="260"/>
      </w:pPr>
      <w:rPr>
        <w:rFonts w:hint="default"/>
        <w:lang w:val="ru-RU" w:eastAsia="en-US" w:bidi="ar-SA"/>
      </w:rPr>
    </w:lvl>
    <w:lvl w:ilvl="8" w:tplc="582CE974">
      <w:numFmt w:val="bullet"/>
      <w:lvlText w:val="•"/>
      <w:lvlJc w:val="left"/>
      <w:pPr>
        <w:ind w:left="9515" w:hanging="260"/>
      </w:pPr>
      <w:rPr>
        <w:rFonts w:hint="default"/>
        <w:lang w:val="ru-RU" w:eastAsia="en-US" w:bidi="ar-SA"/>
      </w:rPr>
    </w:lvl>
  </w:abstractNum>
  <w:abstractNum w:abstractNumId="36" w15:restartNumberingAfterBreak="0">
    <w:nsid w:val="2AD578FF"/>
    <w:multiLevelType w:val="multilevel"/>
    <w:tmpl w:val="569AAB9A"/>
    <w:lvl w:ilvl="0">
      <w:start w:val="3"/>
      <w:numFmt w:val="decimal"/>
      <w:lvlText w:val="%1"/>
      <w:lvlJc w:val="left"/>
      <w:pPr>
        <w:ind w:left="970" w:hanging="363"/>
        <w:jc w:val="left"/>
      </w:pPr>
      <w:rPr>
        <w:rFonts w:hint="default"/>
        <w:lang w:val="ru-RU" w:eastAsia="en-US" w:bidi="ar-SA"/>
      </w:rPr>
    </w:lvl>
    <w:lvl w:ilvl="1">
      <w:start w:val="4"/>
      <w:numFmt w:val="decimal"/>
      <w:lvlText w:val="%1.%2."/>
      <w:lvlJc w:val="left"/>
      <w:pPr>
        <w:ind w:left="970" w:hanging="363"/>
        <w:jc w:val="left"/>
      </w:pPr>
      <w:rPr>
        <w:rFonts w:ascii="Times New Roman" w:eastAsia="Times New Roman" w:hAnsi="Times New Roman" w:cs="Times New Roman" w:hint="default"/>
        <w:b/>
        <w:bCs/>
        <w:spacing w:val="-2"/>
        <w:w w:val="103"/>
        <w:sz w:val="21"/>
        <w:szCs w:val="21"/>
        <w:lang w:val="ru-RU" w:eastAsia="en-US" w:bidi="ar-SA"/>
      </w:rPr>
    </w:lvl>
    <w:lvl w:ilvl="2">
      <w:numFmt w:val="bullet"/>
      <w:lvlText w:val=""/>
      <w:lvlJc w:val="left"/>
      <w:pPr>
        <w:ind w:left="1871" w:hanging="347"/>
      </w:pPr>
      <w:rPr>
        <w:rFonts w:ascii="Wingdings" w:eastAsia="Wingdings" w:hAnsi="Wingdings" w:cs="Wingdings" w:hint="default"/>
        <w:w w:val="100"/>
        <w:sz w:val="20"/>
        <w:szCs w:val="20"/>
        <w:lang w:val="ru-RU" w:eastAsia="en-US" w:bidi="ar-SA"/>
      </w:rPr>
    </w:lvl>
    <w:lvl w:ilvl="3">
      <w:numFmt w:val="bullet"/>
      <w:lvlText w:val="•"/>
      <w:lvlJc w:val="left"/>
      <w:pPr>
        <w:ind w:left="4001" w:hanging="347"/>
      </w:pPr>
      <w:rPr>
        <w:rFonts w:hint="default"/>
        <w:lang w:val="ru-RU" w:eastAsia="en-US" w:bidi="ar-SA"/>
      </w:rPr>
    </w:lvl>
    <w:lvl w:ilvl="4">
      <w:numFmt w:val="bullet"/>
      <w:lvlText w:val="•"/>
      <w:lvlJc w:val="left"/>
      <w:pPr>
        <w:ind w:left="5062" w:hanging="347"/>
      </w:pPr>
      <w:rPr>
        <w:rFonts w:hint="default"/>
        <w:lang w:val="ru-RU" w:eastAsia="en-US" w:bidi="ar-SA"/>
      </w:rPr>
    </w:lvl>
    <w:lvl w:ilvl="5">
      <w:numFmt w:val="bullet"/>
      <w:lvlText w:val="•"/>
      <w:lvlJc w:val="left"/>
      <w:pPr>
        <w:ind w:left="6123" w:hanging="347"/>
      </w:pPr>
      <w:rPr>
        <w:rFonts w:hint="default"/>
        <w:lang w:val="ru-RU" w:eastAsia="en-US" w:bidi="ar-SA"/>
      </w:rPr>
    </w:lvl>
    <w:lvl w:ilvl="6">
      <w:numFmt w:val="bullet"/>
      <w:lvlText w:val="•"/>
      <w:lvlJc w:val="left"/>
      <w:pPr>
        <w:ind w:left="7184" w:hanging="347"/>
      </w:pPr>
      <w:rPr>
        <w:rFonts w:hint="default"/>
        <w:lang w:val="ru-RU" w:eastAsia="en-US" w:bidi="ar-SA"/>
      </w:rPr>
    </w:lvl>
    <w:lvl w:ilvl="7">
      <w:numFmt w:val="bullet"/>
      <w:lvlText w:val="•"/>
      <w:lvlJc w:val="left"/>
      <w:pPr>
        <w:ind w:left="8245" w:hanging="347"/>
      </w:pPr>
      <w:rPr>
        <w:rFonts w:hint="default"/>
        <w:lang w:val="ru-RU" w:eastAsia="en-US" w:bidi="ar-SA"/>
      </w:rPr>
    </w:lvl>
    <w:lvl w:ilvl="8">
      <w:numFmt w:val="bullet"/>
      <w:lvlText w:val="•"/>
      <w:lvlJc w:val="left"/>
      <w:pPr>
        <w:ind w:left="9306" w:hanging="347"/>
      </w:pPr>
      <w:rPr>
        <w:rFonts w:hint="default"/>
        <w:lang w:val="ru-RU" w:eastAsia="en-US" w:bidi="ar-SA"/>
      </w:rPr>
    </w:lvl>
  </w:abstractNum>
  <w:abstractNum w:abstractNumId="37" w15:restartNumberingAfterBreak="0">
    <w:nsid w:val="2AEB3F06"/>
    <w:multiLevelType w:val="multilevel"/>
    <w:tmpl w:val="C7EE7FD8"/>
    <w:lvl w:ilvl="0">
      <w:start w:val="2"/>
      <w:numFmt w:val="decimal"/>
      <w:lvlText w:val="%1"/>
      <w:lvlJc w:val="left"/>
      <w:pPr>
        <w:ind w:left="1655" w:hanging="540"/>
        <w:jc w:val="left"/>
      </w:pPr>
      <w:rPr>
        <w:rFonts w:hint="default"/>
        <w:lang w:val="ru-RU" w:eastAsia="en-US" w:bidi="ar-SA"/>
      </w:rPr>
    </w:lvl>
    <w:lvl w:ilvl="1">
      <w:start w:val="4"/>
      <w:numFmt w:val="decimal"/>
      <w:lvlText w:val="%1.%2"/>
      <w:lvlJc w:val="left"/>
      <w:pPr>
        <w:ind w:left="1655" w:hanging="540"/>
        <w:jc w:val="left"/>
      </w:pPr>
      <w:rPr>
        <w:rFonts w:hint="default"/>
        <w:lang w:val="ru-RU" w:eastAsia="en-US" w:bidi="ar-SA"/>
      </w:rPr>
    </w:lvl>
    <w:lvl w:ilvl="2">
      <w:start w:val="3"/>
      <w:numFmt w:val="decimal"/>
      <w:lvlText w:val="%1.%2.%3"/>
      <w:lvlJc w:val="left"/>
      <w:pPr>
        <w:ind w:left="1655" w:hanging="540"/>
        <w:jc w:val="righ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4590" w:hanging="540"/>
      </w:pPr>
      <w:rPr>
        <w:rFonts w:hint="default"/>
        <w:lang w:val="ru-RU" w:eastAsia="en-US" w:bidi="ar-SA"/>
      </w:rPr>
    </w:lvl>
    <w:lvl w:ilvl="4">
      <w:numFmt w:val="bullet"/>
      <w:lvlText w:val="•"/>
      <w:lvlJc w:val="left"/>
      <w:pPr>
        <w:ind w:left="5567" w:hanging="540"/>
      </w:pPr>
      <w:rPr>
        <w:rFonts w:hint="default"/>
        <w:lang w:val="ru-RU" w:eastAsia="en-US" w:bidi="ar-SA"/>
      </w:rPr>
    </w:lvl>
    <w:lvl w:ilvl="5">
      <w:numFmt w:val="bullet"/>
      <w:lvlText w:val="•"/>
      <w:lvlJc w:val="left"/>
      <w:pPr>
        <w:ind w:left="6544" w:hanging="540"/>
      </w:pPr>
      <w:rPr>
        <w:rFonts w:hint="default"/>
        <w:lang w:val="ru-RU" w:eastAsia="en-US" w:bidi="ar-SA"/>
      </w:rPr>
    </w:lvl>
    <w:lvl w:ilvl="6">
      <w:numFmt w:val="bullet"/>
      <w:lvlText w:val="•"/>
      <w:lvlJc w:val="left"/>
      <w:pPr>
        <w:ind w:left="7521" w:hanging="540"/>
      </w:pPr>
      <w:rPr>
        <w:rFonts w:hint="default"/>
        <w:lang w:val="ru-RU" w:eastAsia="en-US" w:bidi="ar-SA"/>
      </w:rPr>
    </w:lvl>
    <w:lvl w:ilvl="7">
      <w:numFmt w:val="bullet"/>
      <w:lvlText w:val="•"/>
      <w:lvlJc w:val="left"/>
      <w:pPr>
        <w:ind w:left="8498" w:hanging="540"/>
      </w:pPr>
      <w:rPr>
        <w:rFonts w:hint="default"/>
        <w:lang w:val="ru-RU" w:eastAsia="en-US" w:bidi="ar-SA"/>
      </w:rPr>
    </w:lvl>
    <w:lvl w:ilvl="8">
      <w:numFmt w:val="bullet"/>
      <w:lvlText w:val="•"/>
      <w:lvlJc w:val="left"/>
      <w:pPr>
        <w:ind w:left="9475" w:hanging="540"/>
      </w:pPr>
      <w:rPr>
        <w:rFonts w:hint="default"/>
        <w:lang w:val="ru-RU" w:eastAsia="en-US" w:bidi="ar-SA"/>
      </w:rPr>
    </w:lvl>
  </w:abstractNum>
  <w:abstractNum w:abstractNumId="38" w15:restartNumberingAfterBreak="0">
    <w:nsid w:val="2C462E3F"/>
    <w:multiLevelType w:val="hybridMultilevel"/>
    <w:tmpl w:val="A6048B3A"/>
    <w:lvl w:ilvl="0" w:tplc="D3308C36">
      <w:numFmt w:val="bullet"/>
      <w:lvlText w:val=""/>
      <w:lvlJc w:val="left"/>
      <w:pPr>
        <w:ind w:left="59" w:hanging="274"/>
      </w:pPr>
      <w:rPr>
        <w:rFonts w:ascii="Symbol" w:eastAsia="Symbol" w:hAnsi="Symbol" w:cs="Symbol" w:hint="default"/>
        <w:w w:val="103"/>
        <w:sz w:val="23"/>
        <w:szCs w:val="23"/>
        <w:lang w:val="ru-RU" w:eastAsia="en-US" w:bidi="ar-SA"/>
      </w:rPr>
    </w:lvl>
    <w:lvl w:ilvl="1" w:tplc="6CA0925C">
      <w:numFmt w:val="bullet"/>
      <w:lvlText w:val="•"/>
      <w:lvlJc w:val="left"/>
      <w:pPr>
        <w:ind w:left="247" w:hanging="274"/>
      </w:pPr>
      <w:rPr>
        <w:rFonts w:hint="default"/>
        <w:lang w:val="ru-RU" w:eastAsia="en-US" w:bidi="ar-SA"/>
      </w:rPr>
    </w:lvl>
    <w:lvl w:ilvl="2" w:tplc="3FB2DDA0">
      <w:numFmt w:val="bullet"/>
      <w:lvlText w:val="•"/>
      <w:lvlJc w:val="left"/>
      <w:pPr>
        <w:ind w:left="435" w:hanging="274"/>
      </w:pPr>
      <w:rPr>
        <w:rFonts w:hint="default"/>
        <w:lang w:val="ru-RU" w:eastAsia="en-US" w:bidi="ar-SA"/>
      </w:rPr>
    </w:lvl>
    <w:lvl w:ilvl="3" w:tplc="D1683A7E">
      <w:numFmt w:val="bullet"/>
      <w:lvlText w:val="•"/>
      <w:lvlJc w:val="left"/>
      <w:pPr>
        <w:ind w:left="622" w:hanging="274"/>
      </w:pPr>
      <w:rPr>
        <w:rFonts w:hint="default"/>
        <w:lang w:val="ru-RU" w:eastAsia="en-US" w:bidi="ar-SA"/>
      </w:rPr>
    </w:lvl>
    <w:lvl w:ilvl="4" w:tplc="3E0E19F8">
      <w:numFmt w:val="bullet"/>
      <w:lvlText w:val="•"/>
      <w:lvlJc w:val="left"/>
      <w:pPr>
        <w:ind w:left="810" w:hanging="274"/>
      </w:pPr>
      <w:rPr>
        <w:rFonts w:hint="default"/>
        <w:lang w:val="ru-RU" w:eastAsia="en-US" w:bidi="ar-SA"/>
      </w:rPr>
    </w:lvl>
    <w:lvl w:ilvl="5" w:tplc="974E08FE">
      <w:numFmt w:val="bullet"/>
      <w:lvlText w:val="•"/>
      <w:lvlJc w:val="left"/>
      <w:pPr>
        <w:ind w:left="997" w:hanging="274"/>
      </w:pPr>
      <w:rPr>
        <w:rFonts w:hint="default"/>
        <w:lang w:val="ru-RU" w:eastAsia="en-US" w:bidi="ar-SA"/>
      </w:rPr>
    </w:lvl>
    <w:lvl w:ilvl="6" w:tplc="62BE72D6">
      <w:numFmt w:val="bullet"/>
      <w:lvlText w:val="•"/>
      <w:lvlJc w:val="left"/>
      <w:pPr>
        <w:ind w:left="1185" w:hanging="274"/>
      </w:pPr>
      <w:rPr>
        <w:rFonts w:hint="default"/>
        <w:lang w:val="ru-RU" w:eastAsia="en-US" w:bidi="ar-SA"/>
      </w:rPr>
    </w:lvl>
    <w:lvl w:ilvl="7" w:tplc="D49600B8">
      <w:numFmt w:val="bullet"/>
      <w:lvlText w:val="•"/>
      <w:lvlJc w:val="left"/>
      <w:pPr>
        <w:ind w:left="1372" w:hanging="274"/>
      </w:pPr>
      <w:rPr>
        <w:rFonts w:hint="default"/>
        <w:lang w:val="ru-RU" w:eastAsia="en-US" w:bidi="ar-SA"/>
      </w:rPr>
    </w:lvl>
    <w:lvl w:ilvl="8" w:tplc="DDFA45CE">
      <w:numFmt w:val="bullet"/>
      <w:lvlText w:val="•"/>
      <w:lvlJc w:val="left"/>
      <w:pPr>
        <w:ind w:left="1560" w:hanging="274"/>
      </w:pPr>
      <w:rPr>
        <w:rFonts w:hint="default"/>
        <w:lang w:val="ru-RU" w:eastAsia="en-US" w:bidi="ar-SA"/>
      </w:rPr>
    </w:lvl>
  </w:abstractNum>
  <w:abstractNum w:abstractNumId="39" w15:restartNumberingAfterBreak="0">
    <w:nsid w:val="2D0142A7"/>
    <w:multiLevelType w:val="hybridMultilevel"/>
    <w:tmpl w:val="A0D485B0"/>
    <w:lvl w:ilvl="0" w:tplc="49E65616">
      <w:numFmt w:val="bullet"/>
      <w:lvlText w:val="-"/>
      <w:lvlJc w:val="left"/>
      <w:pPr>
        <w:ind w:left="1734" w:hanging="130"/>
      </w:pPr>
      <w:rPr>
        <w:rFonts w:ascii="Times New Roman" w:eastAsia="Times New Roman" w:hAnsi="Times New Roman" w:cs="Times New Roman" w:hint="default"/>
        <w:w w:val="103"/>
        <w:sz w:val="23"/>
        <w:szCs w:val="23"/>
        <w:lang w:val="ru-RU" w:eastAsia="en-US" w:bidi="ar-SA"/>
      </w:rPr>
    </w:lvl>
    <w:lvl w:ilvl="1" w:tplc="EBE67544">
      <w:numFmt w:val="bullet"/>
      <w:lvlText w:val="•"/>
      <w:lvlJc w:val="left"/>
      <w:pPr>
        <w:ind w:left="2708" w:hanging="130"/>
      </w:pPr>
      <w:rPr>
        <w:rFonts w:hint="default"/>
        <w:lang w:val="ru-RU" w:eastAsia="en-US" w:bidi="ar-SA"/>
      </w:rPr>
    </w:lvl>
    <w:lvl w:ilvl="2" w:tplc="294E1354">
      <w:numFmt w:val="bullet"/>
      <w:lvlText w:val="•"/>
      <w:lvlJc w:val="left"/>
      <w:pPr>
        <w:ind w:left="3677" w:hanging="130"/>
      </w:pPr>
      <w:rPr>
        <w:rFonts w:hint="default"/>
        <w:lang w:val="ru-RU" w:eastAsia="en-US" w:bidi="ar-SA"/>
      </w:rPr>
    </w:lvl>
    <w:lvl w:ilvl="3" w:tplc="C6DC77C6">
      <w:numFmt w:val="bullet"/>
      <w:lvlText w:val="•"/>
      <w:lvlJc w:val="left"/>
      <w:pPr>
        <w:ind w:left="4646" w:hanging="130"/>
      </w:pPr>
      <w:rPr>
        <w:rFonts w:hint="default"/>
        <w:lang w:val="ru-RU" w:eastAsia="en-US" w:bidi="ar-SA"/>
      </w:rPr>
    </w:lvl>
    <w:lvl w:ilvl="4" w:tplc="76F8815E">
      <w:numFmt w:val="bullet"/>
      <w:lvlText w:val="•"/>
      <w:lvlJc w:val="left"/>
      <w:pPr>
        <w:ind w:left="5615" w:hanging="130"/>
      </w:pPr>
      <w:rPr>
        <w:rFonts w:hint="default"/>
        <w:lang w:val="ru-RU" w:eastAsia="en-US" w:bidi="ar-SA"/>
      </w:rPr>
    </w:lvl>
    <w:lvl w:ilvl="5" w:tplc="71A42384">
      <w:numFmt w:val="bullet"/>
      <w:lvlText w:val="•"/>
      <w:lvlJc w:val="left"/>
      <w:pPr>
        <w:ind w:left="6584" w:hanging="130"/>
      </w:pPr>
      <w:rPr>
        <w:rFonts w:hint="default"/>
        <w:lang w:val="ru-RU" w:eastAsia="en-US" w:bidi="ar-SA"/>
      </w:rPr>
    </w:lvl>
    <w:lvl w:ilvl="6" w:tplc="0682050A">
      <w:numFmt w:val="bullet"/>
      <w:lvlText w:val="•"/>
      <w:lvlJc w:val="left"/>
      <w:pPr>
        <w:ind w:left="7553" w:hanging="130"/>
      </w:pPr>
      <w:rPr>
        <w:rFonts w:hint="default"/>
        <w:lang w:val="ru-RU" w:eastAsia="en-US" w:bidi="ar-SA"/>
      </w:rPr>
    </w:lvl>
    <w:lvl w:ilvl="7" w:tplc="AFF4A12C">
      <w:numFmt w:val="bullet"/>
      <w:lvlText w:val="•"/>
      <w:lvlJc w:val="left"/>
      <w:pPr>
        <w:ind w:left="8522" w:hanging="130"/>
      </w:pPr>
      <w:rPr>
        <w:rFonts w:hint="default"/>
        <w:lang w:val="ru-RU" w:eastAsia="en-US" w:bidi="ar-SA"/>
      </w:rPr>
    </w:lvl>
    <w:lvl w:ilvl="8" w:tplc="BDBC5E28">
      <w:numFmt w:val="bullet"/>
      <w:lvlText w:val="•"/>
      <w:lvlJc w:val="left"/>
      <w:pPr>
        <w:ind w:left="9491" w:hanging="130"/>
      </w:pPr>
      <w:rPr>
        <w:rFonts w:hint="default"/>
        <w:lang w:val="ru-RU" w:eastAsia="en-US" w:bidi="ar-SA"/>
      </w:rPr>
    </w:lvl>
  </w:abstractNum>
  <w:abstractNum w:abstractNumId="40" w15:restartNumberingAfterBreak="0">
    <w:nsid w:val="2D81792B"/>
    <w:multiLevelType w:val="hybridMultilevel"/>
    <w:tmpl w:val="5A5A89A4"/>
    <w:lvl w:ilvl="0" w:tplc="F34EB7EC">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85F6AC9A">
      <w:numFmt w:val="bullet"/>
      <w:lvlText w:val="•"/>
      <w:lvlJc w:val="left"/>
      <w:pPr>
        <w:ind w:left="2816" w:hanging="260"/>
      </w:pPr>
      <w:rPr>
        <w:rFonts w:hint="default"/>
        <w:lang w:val="ru-RU" w:eastAsia="en-US" w:bidi="ar-SA"/>
      </w:rPr>
    </w:lvl>
    <w:lvl w:ilvl="2" w:tplc="3A289432">
      <w:numFmt w:val="bullet"/>
      <w:lvlText w:val="•"/>
      <w:lvlJc w:val="left"/>
      <w:pPr>
        <w:ind w:left="3773" w:hanging="260"/>
      </w:pPr>
      <w:rPr>
        <w:rFonts w:hint="default"/>
        <w:lang w:val="ru-RU" w:eastAsia="en-US" w:bidi="ar-SA"/>
      </w:rPr>
    </w:lvl>
    <w:lvl w:ilvl="3" w:tplc="E1CAA660">
      <w:numFmt w:val="bullet"/>
      <w:lvlText w:val="•"/>
      <w:lvlJc w:val="left"/>
      <w:pPr>
        <w:ind w:left="4730" w:hanging="260"/>
      </w:pPr>
      <w:rPr>
        <w:rFonts w:hint="default"/>
        <w:lang w:val="ru-RU" w:eastAsia="en-US" w:bidi="ar-SA"/>
      </w:rPr>
    </w:lvl>
    <w:lvl w:ilvl="4" w:tplc="3D0E9ADA">
      <w:numFmt w:val="bullet"/>
      <w:lvlText w:val="•"/>
      <w:lvlJc w:val="left"/>
      <w:pPr>
        <w:ind w:left="5687" w:hanging="260"/>
      </w:pPr>
      <w:rPr>
        <w:rFonts w:hint="default"/>
        <w:lang w:val="ru-RU" w:eastAsia="en-US" w:bidi="ar-SA"/>
      </w:rPr>
    </w:lvl>
    <w:lvl w:ilvl="5" w:tplc="384E4FA6">
      <w:numFmt w:val="bullet"/>
      <w:lvlText w:val="•"/>
      <w:lvlJc w:val="left"/>
      <w:pPr>
        <w:ind w:left="6644" w:hanging="260"/>
      </w:pPr>
      <w:rPr>
        <w:rFonts w:hint="default"/>
        <w:lang w:val="ru-RU" w:eastAsia="en-US" w:bidi="ar-SA"/>
      </w:rPr>
    </w:lvl>
    <w:lvl w:ilvl="6" w:tplc="1C6EF16E">
      <w:numFmt w:val="bullet"/>
      <w:lvlText w:val="•"/>
      <w:lvlJc w:val="left"/>
      <w:pPr>
        <w:ind w:left="7601" w:hanging="260"/>
      </w:pPr>
      <w:rPr>
        <w:rFonts w:hint="default"/>
        <w:lang w:val="ru-RU" w:eastAsia="en-US" w:bidi="ar-SA"/>
      </w:rPr>
    </w:lvl>
    <w:lvl w:ilvl="7" w:tplc="8DB006CA">
      <w:numFmt w:val="bullet"/>
      <w:lvlText w:val="•"/>
      <w:lvlJc w:val="left"/>
      <w:pPr>
        <w:ind w:left="8558" w:hanging="260"/>
      </w:pPr>
      <w:rPr>
        <w:rFonts w:hint="default"/>
        <w:lang w:val="ru-RU" w:eastAsia="en-US" w:bidi="ar-SA"/>
      </w:rPr>
    </w:lvl>
    <w:lvl w:ilvl="8" w:tplc="DE9453F6">
      <w:numFmt w:val="bullet"/>
      <w:lvlText w:val="•"/>
      <w:lvlJc w:val="left"/>
      <w:pPr>
        <w:ind w:left="9515" w:hanging="260"/>
      </w:pPr>
      <w:rPr>
        <w:rFonts w:hint="default"/>
        <w:lang w:val="ru-RU" w:eastAsia="en-US" w:bidi="ar-SA"/>
      </w:rPr>
    </w:lvl>
  </w:abstractNum>
  <w:abstractNum w:abstractNumId="41" w15:restartNumberingAfterBreak="0">
    <w:nsid w:val="2EC44A66"/>
    <w:multiLevelType w:val="hybridMultilevel"/>
    <w:tmpl w:val="C48E091C"/>
    <w:lvl w:ilvl="0" w:tplc="C1D48294">
      <w:start w:val="1"/>
      <w:numFmt w:val="decimal"/>
      <w:lvlText w:val="%1)"/>
      <w:lvlJc w:val="left"/>
      <w:pPr>
        <w:ind w:left="898" w:hanging="260"/>
        <w:jc w:val="left"/>
      </w:pPr>
      <w:rPr>
        <w:rFonts w:ascii="Times New Roman" w:eastAsia="Times New Roman" w:hAnsi="Times New Roman" w:cs="Times New Roman" w:hint="default"/>
        <w:spacing w:val="0"/>
        <w:w w:val="103"/>
        <w:sz w:val="23"/>
        <w:szCs w:val="23"/>
        <w:lang w:val="ru-RU" w:eastAsia="en-US" w:bidi="ar-SA"/>
      </w:rPr>
    </w:lvl>
    <w:lvl w:ilvl="1" w:tplc="074A2306">
      <w:numFmt w:val="bullet"/>
      <w:lvlText w:val="•"/>
      <w:lvlJc w:val="left"/>
      <w:pPr>
        <w:ind w:left="1952" w:hanging="260"/>
      </w:pPr>
      <w:rPr>
        <w:rFonts w:hint="default"/>
        <w:lang w:val="ru-RU" w:eastAsia="en-US" w:bidi="ar-SA"/>
      </w:rPr>
    </w:lvl>
    <w:lvl w:ilvl="2" w:tplc="EDAA38CE">
      <w:numFmt w:val="bullet"/>
      <w:lvlText w:val="•"/>
      <w:lvlJc w:val="left"/>
      <w:pPr>
        <w:ind w:left="3005" w:hanging="260"/>
      </w:pPr>
      <w:rPr>
        <w:rFonts w:hint="default"/>
        <w:lang w:val="ru-RU" w:eastAsia="en-US" w:bidi="ar-SA"/>
      </w:rPr>
    </w:lvl>
    <w:lvl w:ilvl="3" w:tplc="C5CCB56A">
      <w:numFmt w:val="bullet"/>
      <w:lvlText w:val="•"/>
      <w:lvlJc w:val="left"/>
      <w:pPr>
        <w:ind w:left="4058" w:hanging="260"/>
      </w:pPr>
      <w:rPr>
        <w:rFonts w:hint="default"/>
        <w:lang w:val="ru-RU" w:eastAsia="en-US" w:bidi="ar-SA"/>
      </w:rPr>
    </w:lvl>
    <w:lvl w:ilvl="4" w:tplc="51E40E02">
      <w:numFmt w:val="bullet"/>
      <w:lvlText w:val="•"/>
      <w:lvlJc w:val="left"/>
      <w:pPr>
        <w:ind w:left="5111" w:hanging="260"/>
      </w:pPr>
      <w:rPr>
        <w:rFonts w:hint="default"/>
        <w:lang w:val="ru-RU" w:eastAsia="en-US" w:bidi="ar-SA"/>
      </w:rPr>
    </w:lvl>
    <w:lvl w:ilvl="5" w:tplc="E558EF84">
      <w:numFmt w:val="bullet"/>
      <w:lvlText w:val="•"/>
      <w:lvlJc w:val="left"/>
      <w:pPr>
        <w:ind w:left="6164" w:hanging="260"/>
      </w:pPr>
      <w:rPr>
        <w:rFonts w:hint="default"/>
        <w:lang w:val="ru-RU" w:eastAsia="en-US" w:bidi="ar-SA"/>
      </w:rPr>
    </w:lvl>
    <w:lvl w:ilvl="6" w:tplc="2F08D2CC">
      <w:numFmt w:val="bullet"/>
      <w:lvlText w:val="•"/>
      <w:lvlJc w:val="left"/>
      <w:pPr>
        <w:ind w:left="7217" w:hanging="260"/>
      </w:pPr>
      <w:rPr>
        <w:rFonts w:hint="default"/>
        <w:lang w:val="ru-RU" w:eastAsia="en-US" w:bidi="ar-SA"/>
      </w:rPr>
    </w:lvl>
    <w:lvl w:ilvl="7" w:tplc="6B7005F6">
      <w:numFmt w:val="bullet"/>
      <w:lvlText w:val="•"/>
      <w:lvlJc w:val="left"/>
      <w:pPr>
        <w:ind w:left="8270" w:hanging="260"/>
      </w:pPr>
      <w:rPr>
        <w:rFonts w:hint="default"/>
        <w:lang w:val="ru-RU" w:eastAsia="en-US" w:bidi="ar-SA"/>
      </w:rPr>
    </w:lvl>
    <w:lvl w:ilvl="8" w:tplc="1D5CD664">
      <w:numFmt w:val="bullet"/>
      <w:lvlText w:val="•"/>
      <w:lvlJc w:val="left"/>
      <w:pPr>
        <w:ind w:left="9323" w:hanging="260"/>
      </w:pPr>
      <w:rPr>
        <w:rFonts w:hint="default"/>
        <w:lang w:val="ru-RU" w:eastAsia="en-US" w:bidi="ar-SA"/>
      </w:rPr>
    </w:lvl>
  </w:abstractNum>
  <w:abstractNum w:abstractNumId="42" w15:restartNumberingAfterBreak="0">
    <w:nsid w:val="2F324EAE"/>
    <w:multiLevelType w:val="hybridMultilevel"/>
    <w:tmpl w:val="5E02D77A"/>
    <w:lvl w:ilvl="0" w:tplc="F7368BE4">
      <w:start w:val="1"/>
      <w:numFmt w:val="decimal"/>
      <w:lvlText w:val="%1."/>
      <w:lvlJc w:val="left"/>
      <w:pPr>
        <w:ind w:left="1568" w:hanging="238"/>
        <w:jc w:val="left"/>
      </w:pPr>
      <w:rPr>
        <w:rFonts w:ascii="Times New Roman" w:eastAsia="Times New Roman" w:hAnsi="Times New Roman" w:cs="Times New Roman" w:hint="default"/>
        <w:spacing w:val="0"/>
        <w:w w:val="103"/>
        <w:sz w:val="23"/>
        <w:szCs w:val="23"/>
        <w:lang w:val="ru-RU" w:eastAsia="en-US" w:bidi="ar-SA"/>
      </w:rPr>
    </w:lvl>
    <w:lvl w:ilvl="1" w:tplc="469E7EE4">
      <w:numFmt w:val="bullet"/>
      <w:lvlText w:val="•"/>
      <w:lvlJc w:val="left"/>
      <w:pPr>
        <w:ind w:left="2546" w:hanging="238"/>
      </w:pPr>
      <w:rPr>
        <w:rFonts w:hint="default"/>
        <w:lang w:val="ru-RU" w:eastAsia="en-US" w:bidi="ar-SA"/>
      </w:rPr>
    </w:lvl>
    <w:lvl w:ilvl="2" w:tplc="8F344918">
      <w:numFmt w:val="bullet"/>
      <w:lvlText w:val="•"/>
      <w:lvlJc w:val="left"/>
      <w:pPr>
        <w:ind w:left="3533" w:hanging="238"/>
      </w:pPr>
      <w:rPr>
        <w:rFonts w:hint="default"/>
        <w:lang w:val="ru-RU" w:eastAsia="en-US" w:bidi="ar-SA"/>
      </w:rPr>
    </w:lvl>
    <w:lvl w:ilvl="3" w:tplc="942C06F0">
      <w:numFmt w:val="bullet"/>
      <w:lvlText w:val="•"/>
      <w:lvlJc w:val="left"/>
      <w:pPr>
        <w:ind w:left="4520" w:hanging="238"/>
      </w:pPr>
      <w:rPr>
        <w:rFonts w:hint="default"/>
        <w:lang w:val="ru-RU" w:eastAsia="en-US" w:bidi="ar-SA"/>
      </w:rPr>
    </w:lvl>
    <w:lvl w:ilvl="4" w:tplc="91D05F2A">
      <w:numFmt w:val="bullet"/>
      <w:lvlText w:val="•"/>
      <w:lvlJc w:val="left"/>
      <w:pPr>
        <w:ind w:left="5507" w:hanging="238"/>
      </w:pPr>
      <w:rPr>
        <w:rFonts w:hint="default"/>
        <w:lang w:val="ru-RU" w:eastAsia="en-US" w:bidi="ar-SA"/>
      </w:rPr>
    </w:lvl>
    <w:lvl w:ilvl="5" w:tplc="30E67084">
      <w:numFmt w:val="bullet"/>
      <w:lvlText w:val="•"/>
      <w:lvlJc w:val="left"/>
      <w:pPr>
        <w:ind w:left="6494" w:hanging="238"/>
      </w:pPr>
      <w:rPr>
        <w:rFonts w:hint="default"/>
        <w:lang w:val="ru-RU" w:eastAsia="en-US" w:bidi="ar-SA"/>
      </w:rPr>
    </w:lvl>
    <w:lvl w:ilvl="6" w:tplc="0268BA5A">
      <w:numFmt w:val="bullet"/>
      <w:lvlText w:val="•"/>
      <w:lvlJc w:val="left"/>
      <w:pPr>
        <w:ind w:left="7481" w:hanging="238"/>
      </w:pPr>
      <w:rPr>
        <w:rFonts w:hint="default"/>
        <w:lang w:val="ru-RU" w:eastAsia="en-US" w:bidi="ar-SA"/>
      </w:rPr>
    </w:lvl>
    <w:lvl w:ilvl="7" w:tplc="86DAD980">
      <w:numFmt w:val="bullet"/>
      <w:lvlText w:val="•"/>
      <w:lvlJc w:val="left"/>
      <w:pPr>
        <w:ind w:left="8468" w:hanging="238"/>
      </w:pPr>
      <w:rPr>
        <w:rFonts w:hint="default"/>
        <w:lang w:val="ru-RU" w:eastAsia="en-US" w:bidi="ar-SA"/>
      </w:rPr>
    </w:lvl>
    <w:lvl w:ilvl="8" w:tplc="A8AE9354">
      <w:numFmt w:val="bullet"/>
      <w:lvlText w:val="•"/>
      <w:lvlJc w:val="left"/>
      <w:pPr>
        <w:ind w:left="9455" w:hanging="238"/>
      </w:pPr>
      <w:rPr>
        <w:rFonts w:hint="default"/>
        <w:lang w:val="ru-RU" w:eastAsia="en-US" w:bidi="ar-SA"/>
      </w:rPr>
    </w:lvl>
  </w:abstractNum>
  <w:abstractNum w:abstractNumId="43" w15:restartNumberingAfterBreak="0">
    <w:nsid w:val="2FBC773C"/>
    <w:multiLevelType w:val="hybridMultilevel"/>
    <w:tmpl w:val="F324597E"/>
    <w:lvl w:ilvl="0" w:tplc="92A43C40">
      <w:start w:val="1"/>
      <w:numFmt w:val="decimal"/>
      <w:lvlText w:val="%1."/>
      <w:lvlJc w:val="left"/>
      <w:pPr>
        <w:ind w:left="1842" w:hanging="238"/>
        <w:jc w:val="left"/>
      </w:pPr>
      <w:rPr>
        <w:rFonts w:ascii="Times New Roman" w:eastAsia="Times New Roman" w:hAnsi="Times New Roman" w:cs="Times New Roman" w:hint="default"/>
        <w:spacing w:val="0"/>
        <w:w w:val="103"/>
        <w:sz w:val="23"/>
        <w:szCs w:val="23"/>
        <w:lang w:val="ru-RU" w:eastAsia="en-US" w:bidi="ar-SA"/>
      </w:rPr>
    </w:lvl>
    <w:lvl w:ilvl="1" w:tplc="B04CC51C">
      <w:numFmt w:val="bullet"/>
      <w:lvlText w:val="•"/>
      <w:lvlJc w:val="left"/>
      <w:pPr>
        <w:ind w:left="2798" w:hanging="238"/>
      </w:pPr>
      <w:rPr>
        <w:rFonts w:hint="default"/>
        <w:lang w:val="ru-RU" w:eastAsia="en-US" w:bidi="ar-SA"/>
      </w:rPr>
    </w:lvl>
    <w:lvl w:ilvl="2" w:tplc="5B589E70">
      <w:numFmt w:val="bullet"/>
      <w:lvlText w:val="•"/>
      <w:lvlJc w:val="left"/>
      <w:pPr>
        <w:ind w:left="3757" w:hanging="238"/>
      </w:pPr>
      <w:rPr>
        <w:rFonts w:hint="default"/>
        <w:lang w:val="ru-RU" w:eastAsia="en-US" w:bidi="ar-SA"/>
      </w:rPr>
    </w:lvl>
    <w:lvl w:ilvl="3" w:tplc="C5AE205A">
      <w:numFmt w:val="bullet"/>
      <w:lvlText w:val="•"/>
      <w:lvlJc w:val="left"/>
      <w:pPr>
        <w:ind w:left="4716" w:hanging="238"/>
      </w:pPr>
      <w:rPr>
        <w:rFonts w:hint="default"/>
        <w:lang w:val="ru-RU" w:eastAsia="en-US" w:bidi="ar-SA"/>
      </w:rPr>
    </w:lvl>
    <w:lvl w:ilvl="4" w:tplc="9F0030C4">
      <w:numFmt w:val="bullet"/>
      <w:lvlText w:val="•"/>
      <w:lvlJc w:val="left"/>
      <w:pPr>
        <w:ind w:left="5675" w:hanging="238"/>
      </w:pPr>
      <w:rPr>
        <w:rFonts w:hint="default"/>
        <w:lang w:val="ru-RU" w:eastAsia="en-US" w:bidi="ar-SA"/>
      </w:rPr>
    </w:lvl>
    <w:lvl w:ilvl="5" w:tplc="2BD63F68">
      <w:numFmt w:val="bullet"/>
      <w:lvlText w:val="•"/>
      <w:lvlJc w:val="left"/>
      <w:pPr>
        <w:ind w:left="6634" w:hanging="238"/>
      </w:pPr>
      <w:rPr>
        <w:rFonts w:hint="default"/>
        <w:lang w:val="ru-RU" w:eastAsia="en-US" w:bidi="ar-SA"/>
      </w:rPr>
    </w:lvl>
    <w:lvl w:ilvl="6" w:tplc="C2F49938">
      <w:numFmt w:val="bullet"/>
      <w:lvlText w:val="•"/>
      <w:lvlJc w:val="left"/>
      <w:pPr>
        <w:ind w:left="7593" w:hanging="238"/>
      </w:pPr>
      <w:rPr>
        <w:rFonts w:hint="default"/>
        <w:lang w:val="ru-RU" w:eastAsia="en-US" w:bidi="ar-SA"/>
      </w:rPr>
    </w:lvl>
    <w:lvl w:ilvl="7" w:tplc="A5A05592">
      <w:numFmt w:val="bullet"/>
      <w:lvlText w:val="•"/>
      <w:lvlJc w:val="left"/>
      <w:pPr>
        <w:ind w:left="8552" w:hanging="238"/>
      </w:pPr>
      <w:rPr>
        <w:rFonts w:hint="default"/>
        <w:lang w:val="ru-RU" w:eastAsia="en-US" w:bidi="ar-SA"/>
      </w:rPr>
    </w:lvl>
    <w:lvl w:ilvl="8" w:tplc="4902548C">
      <w:numFmt w:val="bullet"/>
      <w:lvlText w:val="•"/>
      <w:lvlJc w:val="left"/>
      <w:pPr>
        <w:ind w:left="9511" w:hanging="238"/>
      </w:pPr>
      <w:rPr>
        <w:rFonts w:hint="default"/>
        <w:lang w:val="ru-RU" w:eastAsia="en-US" w:bidi="ar-SA"/>
      </w:rPr>
    </w:lvl>
  </w:abstractNum>
  <w:abstractNum w:abstractNumId="44" w15:restartNumberingAfterBreak="0">
    <w:nsid w:val="30A015CF"/>
    <w:multiLevelType w:val="hybridMultilevel"/>
    <w:tmpl w:val="BD16A846"/>
    <w:lvl w:ilvl="0" w:tplc="1FDE12BC">
      <w:start w:val="1"/>
      <w:numFmt w:val="decimal"/>
      <w:lvlText w:val="%1)"/>
      <w:lvlJc w:val="left"/>
      <w:pPr>
        <w:ind w:left="2318" w:hanging="714"/>
        <w:jc w:val="left"/>
      </w:pPr>
      <w:rPr>
        <w:rFonts w:ascii="Times New Roman" w:eastAsia="Times New Roman" w:hAnsi="Times New Roman" w:cs="Times New Roman" w:hint="default"/>
        <w:spacing w:val="0"/>
        <w:w w:val="103"/>
        <w:sz w:val="23"/>
        <w:szCs w:val="23"/>
        <w:lang w:val="ru-RU" w:eastAsia="en-US" w:bidi="ar-SA"/>
      </w:rPr>
    </w:lvl>
    <w:lvl w:ilvl="1" w:tplc="FF0C3A62">
      <w:numFmt w:val="bullet"/>
      <w:lvlText w:val="•"/>
      <w:lvlJc w:val="left"/>
      <w:pPr>
        <w:ind w:left="3230" w:hanging="714"/>
      </w:pPr>
      <w:rPr>
        <w:rFonts w:hint="default"/>
        <w:lang w:val="ru-RU" w:eastAsia="en-US" w:bidi="ar-SA"/>
      </w:rPr>
    </w:lvl>
    <w:lvl w:ilvl="2" w:tplc="22D0E954">
      <w:numFmt w:val="bullet"/>
      <w:lvlText w:val="•"/>
      <w:lvlJc w:val="left"/>
      <w:pPr>
        <w:ind w:left="4141" w:hanging="714"/>
      </w:pPr>
      <w:rPr>
        <w:rFonts w:hint="default"/>
        <w:lang w:val="ru-RU" w:eastAsia="en-US" w:bidi="ar-SA"/>
      </w:rPr>
    </w:lvl>
    <w:lvl w:ilvl="3" w:tplc="E8046E60">
      <w:numFmt w:val="bullet"/>
      <w:lvlText w:val="•"/>
      <w:lvlJc w:val="left"/>
      <w:pPr>
        <w:ind w:left="5052" w:hanging="714"/>
      </w:pPr>
      <w:rPr>
        <w:rFonts w:hint="default"/>
        <w:lang w:val="ru-RU" w:eastAsia="en-US" w:bidi="ar-SA"/>
      </w:rPr>
    </w:lvl>
    <w:lvl w:ilvl="4" w:tplc="D7EE5A62">
      <w:numFmt w:val="bullet"/>
      <w:lvlText w:val="•"/>
      <w:lvlJc w:val="left"/>
      <w:pPr>
        <w:ind w:left="5963" w:hanging="714"/>
      </w:pPr>
      <w:rPr>
        <w:rFonts w:hint="default"/>
        <w:lang w:val="ru-RU" w:eastAsia="en-US" w:bidi="ar-SA"/>
      </w:rPr>
    </w:lvl>
    <w:lvl w:ilvl="5" w:tplc="DBA25CDA">
      <w:numFmt w:val="bullet"/>
      <w:lvlText w:val="•"/>
      <w:lvlJc w:val="left"/>
      <w:pPr>
        <w:ind w:left="6874" w:hanging="714"/>
      </w:pPr>
      <w:rPr>
        <w:rFonts w:hint="default"/>
        <w:lang w:val="ru-RU" w:eastAsia="en-US" w:bidi="ar-SA"/>
      </w:rPr>
    </w:lvl>
    <w:lvl w:ilvl="6" w:tplc="87E257E4">
      <w:numFmt w:val="bullet"/>
      <w:lvlText w:val="•"/>
      <w:lvlJc w:val="left"/>
      <w:pPr>
        <w:ind w:left="7785" w:hanging="714"/>
      </w:pPr>
      <w:rPr>
        <w:rFonts w:hint="default"/>
        <w:lang w:val="ru-RU" w:eastAsia="en-US" w:bidi="ar-SA"/>
      </w:rPr>
    </w:lvl>
    <w:lvl w:ilvl="7" w:tplc="5038D24E">
      <w:numFmt w:val="bullet"/>
      <w:lvlText w:val="•"/>
      <w:lvlJc w:val="left"/>
      <w:pPr>
        <w:ind w:left="8696" w:hanging="714"/>
      </w:pPr>
      <w:rPr>
        <w:rFonts w:hint="default"/>
        <w:lang w:val="ru-RU" w:eastAsia="en-US" w:bidi="ar-SA"/>
      </w:rPr>
    </w:lvl>
    <w:lvl w:ilvl="8" w:tplc="B30EA48A">
      <w:numFmt w:val="bullet"/>
      <w:lvlText w:val="•"/>
      <w:lvlJc w:val="left"/>
      <w:pPr>
        <w:ind w:left="9607" w:hanging="714"/>
      </w:pPr>
      <w:rPr>
        <w:rFonts w:hint="default"/>
        <w:lang w:val="ru-RU" w:eastAsia="en-US" w:bidi="ar-SA"/>
      </w:rPr>
    </w:lvl>
  </w:abstractNum>
  <w:abstractNum w:abstractNumId="45" w15:restartNumberingAfterBreak="0">
    <w:nsid w:val="30F3158E"/>
    <w:multiLevelType w:val="multilevel"/>
    <w:tmpl w:val="17C09334"/>
    <w:lvl w:ilvl="0">
      <w:start w:val="2"/>
      <w:numFmt w:val="decimal"/>
      <w:lvlText w:val="%1"/>
      <w:lvlJc w:val="left"/>
      <w:pPr>
        <w:ind w:left="2021" w:hanging="417"/>
        <w:jc w:val="left"/>
      </w:pPr>
      <w:rPr>
        <w:rFonts w:hint="default"/>
        <w:lang w:val="ru-RU" w:eastAsia="en-US" w:bidi="ar-SA"/>
      </w:rPr>
    </w:lvl>
    <w:lvl w:ilvl="1">
      <w:start w:val="4"/>
      <w:numFmt w:val="decimal"/>
      <w:lvlText w:val="%1.%2."/>
      <w:lvlJc w:val="left"/>
      <w:pPr>
        <w:ind w:left="2021" w:hanging="417"/>
        <w:jc w:val="left"/>
      </w:pPr>
      <w:rPr>
        <w:rFonts w:ascii="Times New Roman" w:eastAsia="Times New Roman" w:hAnsi="Times New Roman" w:cs="Times New Roman" w:hint="default"/>
        <w:b/>
        <w:bCs/>
        <w:spacing w:val="-2"/>
        <w:w w:val="103"/>
        <w:sz w:val="23"/>
        <w:szCs w:val="23"/>
        <w:lang w:val="ru-RU" w:eastAsia="en-US" w:bidi="ar-SA"/>
      </w:rPr>
    </w:lvl>
    <w:lvl w:ilvl="2">
      <w:start w:val="1"/>
      <w:numFmt w:val="decimal"/>
      <w:lvlText w:val="%1.%2.%3"/>
      <w:lvlJc w:val="left"/>
      <w:pPr>
        <w:ind w:left="2858" w:hanging="541"/>
        <w:jc w:val="lef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4764" w:hanging="541"/>
      </w:pPr>
      <w:rPr>
        <w:rFonts w:hint="default"/>
        <w:lang w:val="ru-RU" w:eastAsia="en-US" w:bidi="ar-SA"/>
      </w:rPr>
    </w:lvl>
    <w:lvl w:ilvl="4">
      <w:numFmt w:val="bullet"/>
      <w:lvlText w:val="•"/>
      <w:lvlJc w:val="left"/>
      <w:pPr>
        <w:ind w:left="5716" w:hanging="541"/>
      </w:pPr>
      <w:rPr>
        <w:rFonts w:hint="default"/>
        <w:lang w:val="ru-RU" w:eastAsia="en-US" w:bidi="ar-SA"/>
      </w:rPr>
    </w:lvl>
    <w:lvl w:ilvl="5">
      <w:numFmt w:val="bullet"/>
      <w:lvlText w:val="•"/>
      <w:lvlJc w:val="left"/>
      <w:pPr>
        <w:ind w:left="6668" w:hanging="541"/>
      </w:pPr>
      <w:rPr>
        <w:rFonts w:hint="default"/>
        <w:lang w:val="ru-RU" w:eastAsia="en-US" w:bidi="ar-SA"/>
      </w:rPr>
    </w:lvl>
    <w:lvl w:ilvl="6">
      <w:numFmt w:val="bullet"/>
      <w:lvlText w:val="•"/>
      <w:lvlJc w:val="left"/>
      <w:pPr>
        <w:ind w:left="7620" w:hanging="541"/>
      </w:pPr>
      <w:rPr>
        <w:rFonts w:hint="default"/>
        <w:lang w:val="ru-RU" w:eastAsia="en-US" w:bidi="ar-SA"/>
      </w:rPr>
    </w:lvl>
    <w:lvl w:ilvl="7">
      <w:numFmt w:val="bullet"/>
      <w:lvlText w:val="•"/>
      <w:lvlJc w:val="left"/>
      <w:pPr>
        <w:ind w:left="8572" w:hanging="541"/>
      </w:pPr>
      <w:rPr>
        <w:rFonts w:hint="default"/>
        <w:lang w:val="ru-RU" w:eastAsia="en-US" w:bidi="ar-SA"/>
      </w:rPr>
    </w:lvl>
    <w:lvl w:ilvl="8">
      <w:numFmt w:val="bullet"/>
      <w:lvlText w:val="•"/>
      <w:lvlJc w:val="left"/>
      <w:pPr>
        <w:ind w:left="9524" w:hanging="541"/>
      </w:pPr>
      <w:rPr>
        <w:rFonts w:hint="default"/>
        <w:lang w:val="ru-RU" w:eastAsia="en-US" w:bidi="ar-SA"/>
      </w:rPr>
    </w:lvl>
  </w:abstractNum>
  <w:abstractNum w:abstractNumId="46" w15:restartNumberingAfterBreak="0">
    <w:nsid w:val="311C4BF0"/>
    <w:multiLevelType w:val="hybridMultilevel"/>
    <w:tmpl w:val="1A70A454"/>
    <w:lvl w:ilvl="0" w:tplc="A7388938">
      <w:numFmt w:val="bullet"/>
      <w:lvlText w:val=""/>
      <w:lvlJc w:val="left"/>
      <w:pPr>
        <w:ind w:left="95" w:hanging="288"/>
      </w:pPr>
      <w:rPr>
        <w:rFonts w:ascii="Symbol" w:eastAsia="Symbol" w:hAnsi="Symbol" w:cs="Symbol" w:hint="default"/>
        <w:w w:val="103"/>
        <w:sz w:val="23"/>
        <w:szCs w:val="23"/>
        <w:lang w:val="ru-RU" w:eastAsia="en-US" w:bidi="ar-SA"/>
      </w:rPr>
    </w:lvl>
    <w:lvl w:ilvl="1" w:tplc="B72A796A">
      <w:numFmt w:val="bullet"/>
      <w:lvlText w:val="•"/>
      <w:lvlJc w:val="left"/>
      <w:pPr>
        <w:ind w:left="301" w:hanging="288"/>
      </w:pPr>
      <w:rPr>
        <w:rFonts w:hint="default"/>
        <w:lang w:val="ru-RU" w:eastAsia="en-US" w:bidi="ar-SA"/>
      </w:rPr>
    </w:lvl>
    <w:lvl w:ilvl="2" w:tplc="566E271E">
      <w:numFmt w:val="bullet"/>
      <w:lvlText w:val="•"/>
      <w:lvlJc w:val="left"/>
      <w:pPr>
        <w:ind w:left="503" w:hanging="288"/>
      </w:pPr>
      <w:rPr>
        <w:rFonts w:hint="default"/>
        <w:lang w:val="ru-RU" w:eastAsia="en-US" w:bidi="ar-SA"/>
      </w:rPr>
    </w:lvl>
    <w:lvl w:ilvl="3" w:tplc="194E33CE">
      <w:numFmt w:val="bullet"/>
      <w:lvlText w:val="•"/>
      <w:lvlJc w:val="left"/>
      <w:pPr>
        <w:ind w:left="704" w:hanging="288"/>
      </w:pPr>
      <w:rPr>
        <w:rFonts w:hint="default"/>
        <w:lang w:val="ru-RU" w:eastAsia="en-US" w:bidi="ar-SA"/>
      </w:rPr>
    </w:lvl>
    <w:lvl w:ilvl="4" w:tplc="B2807242">
      <w:numFmt w:val="bullet"/>
      <w:lvlText w:val="•"/>
      <w:lvlJc w:val="left"/>
      <w:pPr>
        <w:ind w:left="906" w:hanging="288"/>
      </w:pPr>
      <w:rPr>
        <w:rFonts w:hint="default"/>
        <w:lang w:val="ru-RU" w:eastAsia="en-US" w:bidi="ar-SA"/>
      </w:rPr>
    </w:lvl>
    <w:lvl w:ilvl="5" w:tplc="AFEC6688">
      <w:numFmt w:val="bullet"/>
      <w:lvlText w:val="•"/>
      <w:lvlJc w:val="left"/>
      <w:pPr>
        <w:ind w:left="1107" w:hanging="288"/>
      </w:pPr>
      <w:rPr>
        <w:rFonts w:hint="default"/>
        <w:lang w:val="ru-RU" w:eastAsia="en-US" w:bidi="ar-SA"/>
      </w:rPr>
    </w:lvl>
    <w:lvl w:ilvl="6" w:tplc="CD56FFD0">
      <w:numFmt w:val="bullet"/>
      <w:lvlText w:val="•"/>
      <w:lvlJc w:val="left"/>
      <w:pPr>
        <w:ind w:left="1309" w:hanging="288"/>
      </w:pPr>
      <w:rPr>
        <w:rFonts w:hint="default"/>
        <w:lang w:val="ru-RU" w:eastAsia="en-US" w:bidi="ar-SA"/>
      </w:rPr>
    </w:lvl>
    <w:lvl w:ilvl="7" w:tplc="7026E856">
      <w:numFmt w:val="bullet"/>
      <w:lvlText w:val="•"/>
      <w:lvlJc w:val="left"/>
      <w:pPr>
        <w:ind w:left="1510" w:hanging="288"/>
      </w:pPr>
      <w:rPr>
        <w:rFonts w:hint="default"/>
        <w:lang w:val="ru-RU" w:eastAsia="en-US" w:bidi="ar-SA"/>
      </w:rPr>
    </w:lvl>
    <w:lvl w:ilvl="8" w:tplc="E2A45D12">
      <w:numFmt w:val="bullet"/>
      <w:lvlText w:val="•"/>
      <w:lvlJc w:val="left"/>
      <w:pPr>
        <w:ind w:left="1712" w:hanging="288"/>
      </w:pPr>
      <w:rPr>
        <w:rFonts w:hint="default"/>
        <w:lang w:val="ru-RU" w:eastAsia="en-US" w:bidi="ar-SA"/>
      </w:rPr>
    </w:lvl>
  </w:abstractNum>
  <w:abstractNum w:abstractNumId="47" w15:restartNumberingAfterBreak="0">
    <w:nsid w:val="33381B99"/>
    <w:multiLevelType w:val="hybridMultilevel"/>
    <w:tmpl w:val="C26EB0B4"/>
    <w:lvl w:ilvl="0" w:tplc="9D1CB198">
      <w:start w:val="1"/>
      <w:numFmt w:val="decimal"/>
      <w:lvlText w:val="%1)"/>
      <w:lvlJc w:val="left"/>
      <w:pPr>
        <w:ind w:left="898" w:hanging="260"/>
        <w:jc w:val="left"/>
      </w:pPr>
      <w:rPr>
        <w:rFonts w:ascii="Times New Roman" w:eastAsia="Times New Roman" w:hAnsi="Times New Roman" w:cs="Times New Roman" w:hint="default"/>
        <w:spacing w:val="0"/>
        <w:w w:val="103"/>
        <w:sz w:val="23"/>
        <w:szCs w:val="23"/>
        <w:lang w:val="ru-RU" w:eastAsia="en-US" w:bidi="ar-SA"/>
      </w:rPr>
    </w:lvl>
    <w:lvl w:ilvl="1" w:tplc="BE52033C">
      <w:numFmt w:val="bullet"/>
      <w:lvlText w:val="•"/>
      <w:lvlJc w:val="left"/>
      <w:pPr>
        <w:ind w:left="1952" w:hanging="260"/>
      </w:pPr>
      <w:rPr>
        <w:rFonts w:hint="default"/>
        <w:lang w:val="ru-RU" w:eastAsia="en-US" w:bidi="ar-SA"/>
      </w:rPr>
    </w:lvl>
    <w:lvl w:ilvl="2" w:tplc="78224488">
      <w:numFmt w:val="bullet"/>
      <w:lvlText w:val="•"/>
      <w:lvlJc w:val="left"/>
      <w:pPr>
        <w:ind w:left="3005" w:hanging="260"/>
      </w:pPr>
      <w:rPr>
        <w:rFonts w:hint="default"/>
        <w:lang w:val="ru-RU" w:eastAsia="en-US" w:bidi="ar-SA"/>
      </w:rPr>
    </w:lvl>
    <w:lvl w:ilvl="3" w:tplc="A08CC88E">
      <w:numFmt w:val="bullet"/>
      <w:lvlText w:val="•"/>
      <w:lvlJc w:val="left"/>
      <w:pPr>
        <w:ind w:left="4058" w:hanging="260"/>
      </w:pPr>
      <w:rPr>
        <w:rFonts w:hint="default"/>
        <w:lang w:val="ru-RU" w:eastAsia="en-US" w:bidi="ar-SA"/>
      </w:rPr>
    </w:lvl>
    <w:lvl w:ilvl="4" w:tplc="82C6842C">
      <w:numFmt w:val="bullet"/>
      <w:lvlText w:val="•"/>
      <w:lvlJc w:val="left"/>
      <w:pPr>
        <w:ind w:left="5111" w:hanging="260"/>
      </w:pPr>
      <w:rPr>
        <w:rFonts w:hint="default"/>
        <w:lang w:val="ru-RU" w:eastAsia="en-US" w:bidi="ar-SA"/>
      </w:rPr>
    </w:lvl>
    <w:lvl w:ilvl="5" w:tplc="EB3276A4">
      <w:numFmt w:val="bullet"/>
      <w:lvlText w:val="•"/>
      <w:lvlJc w:val="left"/>
      <w:pPr>
        <w:ind w:left="6164" w:hanging="260"/>
      </w:pPr>
      <w:rPr>
        <w:rFonts w:hint="default"/>
        <w:lang w:val="ru-RU" w:eastAsia="en-US" w:bidi="ar-SA"/>
      </w:rPr>
    </w:lvl>
    <w:lvl w:ilvl="6" w:tplc="1626002C">
      <w:numFmt w:val="bullet"/>
      <w:lvlText w:val="•"/>
      <w:lvlJc w:val="left"/>
      <w:pPr>
        <w:ind w:left="7217" w:hanging="260"/>
      </w:pPr>
      <w:rPr>
        <w:rFonts w:hint="default"/>
        <w:lang w:val="ru-RU" w:eastAsia="en-US" w:bidi="ar-SA"/>
      </w:rPr>
    </w:lvl>
    <w:lvl w:ilvl="7" w:tplc="F07694F2">
      <w:numFmt w:val="bullet"/>
      <w:lvlText w:val="•"/>
      <w:lvlJc w:val="left"/>
      <w:pPr>
        <w:ind w:left="8270" w:hanging="260"/>
      </w:pPr>
      <w:rPr>
        <w:rFonts w:hint="default"/>
        <w:lang w:val="ru-RU" w:eastAsia="en-US" w:bidi="ar-SA"/>
      </w:rPr>
    </w:lvl>
    <w:lvl w:ilvl="8" w:tplc="92C0345C">
      <w:numFmt w:val="bullet"/>
      <w:lvlText w:val="•"/>
      <w:lvlJc w:val="left"/>
      <w:pPr>
        <w:ind w:left="9323" w:hanging="260"/>
      </w:pPr>
      <w:rPr>
        <w:rFonts w:hint="default"/>
        <w:lang w:val="ru-RU" w:eastAsia="en-US" w:bidi="ar-SA"/>
      </w:rPr>
    </w:lvl>
  </w:abstractNum>
  <w:abstractNum w:abstractNumId="48" w15:restartNumberingAfterBreak="0">
    <w:nsid w:val="33FF76A6"/>
    <w:multiLevelType w:val="hybridMultilevel"/>
    <w:tmpl w:val="FEACAD98"/>
    <w:lvl w:ilvl="0" w:tplc="3E26ACC8">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E20A2A90">
      <w:numFmt w:val="bullet"/>
      <w:lvlText w:val="•"/>
      <w:lvlJc w:val="left"/>
      <w:pPr>
        <w:ind w:left="2816" w:hanging="260"/>
      </w:pPr>
      <w:rPr>
        <w:rFonts w:hint="default"/>
        <w:lang w:val="ru-RU" w:eastAsia="en-US" w:bidi="ar-SA"/>
      </w:rPr>
    </w:lvl>
    <w:lvl w:ilvl="2" w:tplc="19FAD5F4">
      <w:numFmt w:val="bullet"/>
      <w:lvlText w:val="•"/>
      <w:lvlJc w:val="left"/>
      <w:pPr>
        <w:ind w:left="3773" w:hanging="260"/>
      </w:pPr>
      <w:rPr>
        <w:rFonts w:hint="default"/>
        <w:lang w:val="ru-RU" w:eastAsia="en-US" w:bidi="ar-SA"/>
      </w:rPr>
    </w:lvl>
    <w:lvl w:ilvl="3" w:tplc="8E1AFCF8">
      <w:numFmt w:val="bullet"/>
      <w:lvlText w:val="•"/>
      <w:lvlJc w:val="left"/>
      <w:pPr>
        <w:ind w:left="4730" w:hanging="260"/>
      </w:pPr>
      <w:rPr>
        <w:rFonts w:hint="default"/>
        <w:lang w:val="ru-RU" w:eastAsia="en-US" w:bidi="ar-SA"/>
      </w:rPr>
    </w:lvl>
    <w:lvl w:ilvl="4" w:tplc="46661942">
      <w:numFmt w:val="bullet"/>
      <w:lvlText w:val="•"/>
      <w:lvlJc w:val="left"/>
      <w:pPr>
        <w:ind w:left="5687" w:hanging="260"/>
      </w:pPr>
      <w:rPr>
        <w:rFonts w:hint="default"/>
        <w:lang w:val="ru-RU" w:eastAsia="en-US" w:bidi="ar-SA"/>
      </w:rPr>
    </w:lvl>
    <w:lvl w:ilvl="5" w:tplc="613CA9BC">
      <w:numFmt w:val="bullet"/>
      <w:lvlText w:val="•"/>
      <w:lvlJc w:val="left"/>
      <w:pPr>
        <w:ind w:left="6644" w:hanging="260"/>
      </w:pPr>
      <w:rPr>
        <w:rFonts w:hint="default"/>
        <w:lang w:val="ru-RU" w:eastAsia="en-US" w:bidi="ar-SA"/>
      </w:rPr>
    </w:lvl>
    <w:lvl w:ilvl="6" w:tplc="3FCA87CE">
      <w:numFmt w:val="bullet"/>
      <w:lvlText w:val="•"/>
      <w:lvlJc w:val="left"/>
      <w:pPr>
        <w:ind w:left="7601" w:hanging="260"/>
      </w:pPr>
      <w:rPr>
        <w:rFonts w:hint="default"/>
        <w:lang w:val="ru-RU" w:eastAsia="en-US" w:bidi="ar-SA"/>
      </w:rPr>
    </w:lvl>
    <w:lvl w:ilvl="7" w:tplc="6A62BFD6">
      <w:numFmt w:val="bullet"/>
      <w:lvlText w:val="•"/>
      <w:lvlJc w:val="left"/>
      <w:pPr>
        <w:ind w:left="8558" w:hanging="260"/>
      </w:pPr>
      <w:rPr>
        <w:rFonts w:hint="default"/>
        <w:lang w:val="ru-RU" w:eastAsia="en-US" w:bidi="ar-SA"/>
      </w:rPr>
    </w:lvl>
    <w:lvl w:ilvl="8" w:tplc="0A6C1B40">
      <w:numFmt w:val="bullet"/>
      <w:lvlText w:val="•"/>
      <w:lvlJc w:val="left"/>
      <w:pPr>
        <w:ind w:left="9515" w:hanging="260"/>
      </w:pPr>
      <w:rPr>
        <w:rFonts w:hint="default"/>
        <w:lang w:val="ru-RU" w:eastAsia="en-US" w:bidi="ar-SA"/>
      </w:rPr>
    </w:lvl>
  </w:abstractNum>
  <w:abstractNum w:abstractNumId="49" w15:restartNumberingAfterBreak="0">
    <w:nsid w:val="34C110AF"/>
    <w:multiLevelType w:val="hybridMultilevel"/>
    <w:tmpl w:val="62B2B4CC"/>
    <w:lvl w:ilvl="0" w:tplc="687A967C">
      <w:start w:val="1"/>
      <w:numFmt w:val="decimal"/>
      <w:lvlText w:val="%1)"/>
      <w:lvlJc w:val="left"/>
      <w:pPr>
        <w:ind w:left="898" w:hanging="396"/>
        <w:jc w:val="left"/>
      </w:pPr>
      <w:rPr>
        <w:rFonts w:ascii="Times New Roman" w:eastAsia="Times New Roman" w:hAnsi="Times New Roman" w:cs="Times New Roman" w:hint="default"/>
        <w:spacing w:val="0"/>
        <w:w w:val="103"/>
        <w:sz w:val="23"/>
        <w:szCs w:val="23"/>
        <w:lang w:val="ru-RU" w:eastAsia="en-US" w:bidi="ar-SA"/>
      </w:rPr>
    </w:lvl>
    <w:lvl w:ilvl="1" w:tplc="A7CE01CC">
      <w:numFmt w:val="bullet"/>
      <w:lvlText w:val="•"/>
      <w:lvlJc w:val="left"/>
      <w:pPr>
        <w:ind w:left="1952" w:hanging="396"/>
      </w:pPr>
      <w:rPr>
        <w:rFonts w:hint="default"/>
        <w:lang w:val="ru-RU" w:eastAsia="en-US" w:bidi="ar-SA"/>
      </w:rPr>
    </w:lvl>
    <w:lvl w:ilvl="2" w:tplc="496C2662">
      <w:numFmt w:val="bullet"/>
      <w:lvlText w:val="•"/>
      <w:lvlJc w:val="left"/>
      <w:pPr>
        <w:ind w:left="3005" w:hanging="396"/>
      </w:pPr>
      <w:rPr>
        <w:rFonts w:hint="default"/>
        <w:lang w:val="ru-RU" w:eastAsia="en-US" w:bidi="ar-SA"/>
      </w:rPr>
    </w:lvl>
    <w:lvl w:ilvl="3" w:tplc="DBE0D372">
      <w:numFmt w:val="bullet"/>
      <w:lvlText w:val="•"/>
      <w:lvlJc w:val="left"/>
      <w:pPr>
        <w:ind w:left="4058" w:hanging="396"/>
      </w:pPr>
      <w:rPr>
        <w:rFonts w:hint="default"/>
        <w:lang w:val="ru-RU" w:eastAsia="en-US" w:bidi="ar-SA"/>
      </w:rPr>
    </w:lvl>
    <w:lvl w:ilvl="4" w:tplc="42C60064">
      <w:numFmt w:val="bullet"/>
      <w:lvlText w:val="•"/>
      <w:lvlJc w:val="left"/>
      <w:pPr>
        <w:ind w:left="5111" w:hanging="396"/>
      </w:pPr>
      <w:rPr>
        <w:rFonts w:hint="default"/>
        <w:lang w:val="ru-RU" w:eastAsia="en-US" w:bidi="ar-SA"/>
      </w:rPr>
    </w:lvl>
    <w:lvl w:ilvl="5" w:tplc="63E85860">
      <w:numFmt w:val="bullet"/>
      <w:lvlText w:val="•"/>
      <w:lvlJc w:val="left"/>
      <w:pPr>
        <w:ind w:left="6164" w:hanging="396"/>
      </w:pPr>
      <w:rPr>
        <w:rFonts w:hint="default"/>
        <w:lang w:val="ru-RU" w:eastAsia="en-US" w:bidi="ar-SA"/>
      </w:rPr>
    </w:lvl>
    <w:lvl w:ilvl="6" w:tplc="F60EF7E6">
      <w:numFmt w:val="bullet"/>
      <w:lvlText w:val="•"/>
      <w:lvlJc w:val="left"/>
      <w:pPr>
        <w:ind w:left="7217" w:hanging="396"/>
      </w:pPr>
      <w:rPr>
        <w:rFonts w:hint="default"/>
        <w:lang w:val="ru-RU" w:eastAsia="en-US" w:bidi="ar-SA"/>
      </w:rPr>
    </w:lvl>
    <w:lvl w:ilvl="7" w:tplc="DC16DD36">
      <w:numFmt w:val="bullet"/>
      <w:lvlText w:val="•"/>
      <w:lvlJc w:val="left"/>
      <w:pPr>
        <w:ind w:left="8270" w:hanging="396"/>
      </w:pPr>
      <w:rPr>
        <w:rFonts w:hint="default"/>
        <w:lang w:val="ru-RU" w:eastAsia="en-US" w:bidi="ar-SA"/>
      </w:rPr>
    </w:lvl>
    <w:lvl w:ilvl="8" w:tplc="0C4C2690">
      <w:numFmt w:val="bullet"/>
      <w:lvlText w:val="•"/>
      <w:lvlJc w:val="left"/>
      <w:pPr>
        <w:ind w:left="9323" w:hanging="396"/>
      </w:pPr>
      <w:rPr>
        <w:rFonts w:hint="default"/>
        <w:lang w:val="ru-RU" w:eastAsia="en-US" w:bidi="ar-SA"/>
      </w:rPr>
    </w:lvl>
  </w:abstractNum>
  <w:abstractNum w:abstractNumId="50" w15:restartNumberingAfterBreak="0">
    <w:nsid w:val="369061DE"/>
    <w:multiLevelType w:val="hybridMultilevel"/>
    <w:tmpl w:val="779045DA"/>
    <w:lvl w:ilvl="0" w:tplc="38C2F84A">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BC4887AE">
      <w:numFmt w:val="bullet"/>
      <w:lvlText w:val="•"/>
      <w:lvlJc w:val="left"/>
      <w:pPr>
        <w:ind w:left="2816" w:hanging="260"/>
      </w:pPr>
      <w:rPr>
        <w:rFonts w:hint="default"/>
        <w:lang w:val="ru-RU" w:eastAsia="en-US" w:bidi="ar-SA"/>
      </w:rPr>
    </w:lvl>
    <w:lvl w:ilvl="2" w:tplc="A162D29A">
      <w:numFmt w:val="bullet"/>
      <w:lvlText w:val="•"/>
      <w:lvlJc w:val="left"/>
      <w:pPr>
        <w:ind w:left="3773" w:hanging="260"/>
      </w:pPr>
      <w:rPr>
        <w:rFonts w:hint="default"/>
        <w:lang w:val="ru-RU" w:eastAsia="en-US" w:bidi="ar-SA"/>
      </w:rPr>
    </w:lvl>
    <w:lvl w:ilvl="3" w:tplc="F5FEA59E">
      <w:numFmt w:val="bullet"/>
      <w:lvlText w:val="•"/>
      <w:lvlJc w:val="left"/>
      <w:pPr>
        <w:ind w:left="4730" w:hanging="260"/>
      </w:pPr>
      <w:rPr>
        <w:rFonts w:hint="default"/>
        <w:lang w:val="ru-RU" w:eastAsia="en-US" w:bidi="ar-SA"/>
      </w:rPr>
    </w:lvl>
    <w:lvl w:ilvl="4" w:tplc="4C84F88C">
      <w:numFmt w:val="bullet"/>
      <w:lvlText w:val="•"/>
      <w:lvlJc w:val="left"/>
      <w:pPr>
        <w:ind w:left="5687" w:hanging="260"/>
      </w:pPr>
      <w:rPr>
        <w:rFonts w:hint="default"/>
        <w:lang w:val="ru-RU" w:eastAsia="en-US" w:bidi="ar-SA"/>
      </w:rPr>
    </w:lvl>
    <w:lvl w:ilvl="5" w:tplc="A8A2B886">
      <w:numFmt w:val="bullet"/>
      <w:lvlText w:val="•"/>
      <w:lvlJc w:val="left"/>
      <w:pPr>
        <w:ind w:left="6644" w:hanging="260"/>
      </w:pPr>
      <w:rPr>
        <w:rFonts w:hint="default"/>
        <w:lang w:val="ru-RU" w:eastAsia="en-US" w:bidi="ar-SA"/>
      </w:rPr>
    </w:lvl>
    <w:lvl w:ilvl="6" w:tplc="7C1A78BE">
      <w:numFmt w:val="bullet"/>
      <w:lvlText w:val="•"/>
      <w:lvlJc w:val="left"/>
      <w:pPr>
        <w:ind w:left="7601" w:hanging="260"/>
      </w:pPr>
      <w:rPr>
        <w:rFonts w:hint="default"/>
        <w:lang w:val="ru-RU" w:eastAsia="en-US" w:bidi="ar-SA"/>
      </w:rPr>
    </w:lvl>
    <w:lvl w:ilvl="7" w:tplc="88DAB200">
      <w:numFmt w:val="bullet"/>
      <w:lvlText w:val="•"/>
      <w:lvlJc w:val="left"/>
      <w:pPr>
        <w:ind w:left="8558" w:hanging="260"/>
      </w:pPr>
      <w:rPr>
        <w:rFonts w:hint="default"/>
        <w:lang w:val="ru-RU" w:eastAsia="en-US" w:bidi="ar-SA"/>
      </w:rPr>
    </w:lvl>
    <w:lvl w:ilvl="8" w:tplc="599A05E0">
      <w:numFmt w:val="bullet"/>
      <w:lvlText w:val="•"/>
      <w:lvlJc w:val="left"/>
      <w:pPr>
        <w:ind w:left="9515" w:hanging="260"/>
      </w:pPr>
      <w:rPr>
        <w:rFonts w:hint="default"/>
        <w:lang w:val="ru-RU" w:eastAsia="en-US" w:bidi="ar-SA"/>
      </w:rPr>
    </w:lvl>
  </w:abstractNum>
  <w:abstractNum w:abstractNumId="51" w15:restartNumberingAfterBreak="0">
    <w:nsid w:val="369E7DCB"/>
    <w:multiLevelType w:val="hybridMultilevel"/>
    <w:tmpl w:val="4DB8E56C"/>
    <w:lvl w:ilvl="0" w:tplc="F13E7320">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0414B4A0">
      <w:numFmt w:val="bullet"/>
      <w:lvlText w:val="•"/>
      <w:lvlJc w:val="left"/>
      <w:pPr>
        <w:ind w:left="2816" w:hanging="259"/>
      </w:pPr>
      <w:rPr>
        <w:rFonts w:hint="default"/>
        <w:lang w:val="ru-RU" w:eastAsia="en-US" w:bidi="ar-SA"/>
      </w:rPr>
    </w:lvl>
    <w:lvl w:ilvl="2" w:tplc="053E5468">
      <w:numFmt w:val="bullet"/>
      <w:lvlText w:val="•"/>
      <w:lvlJc w:val="left"/>
      <w:pPr>
        <w:ind w:left="3773" w:hanging="259"/>
      </w:pPr>
      <w:rPr>
        <w:rFonts w:hint="default"/>
        <w:lang w:val="ru-RU" w:eastAsia="en-US" w:bidi="ar-SA"/>
      </w:rPr>
    </w:lvl>
    <w:lvl w:ilvl="3" w:tplc="812008FA">
      <w:numFmt w:val="bullet"/>
      <w:lvlText w:val="•"/>
      <w:lvlJc w:val="left"/>
      <w:pPr>
        <w:ind w:left="4730" w:hanging="259"/>
      </w:pPr>
      <w:rPr>
        <w:rFonts w:hint="default"/>
        <w:lang w:val="ru-RU" w:eastAsia="en-US" w:bidi="ar-SA"/>
      </w:rPr>
    </w:lvl>
    <w:lvl w:ilvl="4" w:tplc="DC2AEFF6">
      <w:numFmt w:val="bullet"/>
      <w:lvlText w:val="•"/>
      <w:lvlJc w:val="left"/>
      <w:pPr>
        <w:ind w:left="5687" w:hanging="259"/>
      </w:pPr>
      <w:rPr>
        <w:rFonts w:hint="default"/>
        <w:lang w:val="ru-RU" w:eastAsia="en-US" w:bidi="ar-SA"/>
      </w:rPr>
    </w:lvl>
    <w:lvl w:ilvl="5" w:tplc="4C024476">
      <w:numFmt w:val="bullet"/>
      <w:lvlText w:val="•"/>
      <w:lvlJc w:val="left"/>
      <w:pPr>
        <w:ind w:left="6644" w:hanging="259"/>
      </w:pPr>
      <w:rPr>
        <w:rFonts w:hint="default"/>
        <w:lang w:val="ru-RU" w:eastAsia="en-US" w:bidi="ar-SA"/>
      </w:rPr>
    </w:lvl>
    <w:lvl w:ilvl="6" w:tplc="BFBC41C6">
      <w:numFmt w:val="bullet"/>
      <w:lvlText w:val="•"/>
      <w:lvlJc w:val="left"/>
      <w:pPr>
        <w:ind w:left="7601" w:hanging="259"/>
      </w:pPr>
      <w:rPr>
        <w:rFonts w:hint="default"/>
        <w:lang w:val="ru-RU" w:eastAsia="en-US" w:bidi="ar-SA"/>
      </w:rPr>
    </w:lvl>
    <w:lvl w:ilvl="7" w:tplc="CFAA658A">
      <w:numFmt w:val="bullet"/>
      <w:lvlText w:val="•"/>
      <w:lvlJc w:val="left"/>
      <w:pPr>
        <w:ind w:left="8558" w:hanging="259"/>
      </w:pPr>
      <w:rPr>
        <w:rFonts w:hint="default"/>
        <w:lang w:val="ru-RU" w:eastAsia="en-US" w:bidi="ar-SA"/>
      </w:rPr>
    </w:lvl>
    <w:lvl w:ilvl="8" w:tplc="E5D00B9C">
      <w:numFmt w:val="bullet"/>
      <w:lvlText w:val="•"/>
      <w:lvlJc w:val="left"/>
      <w:pPr>
        <w:ind w:left="9515" w:hanging="259"/>
      </w:pPr>
      <w:rPr>
        <w:rFonts w:hint="default"/>
        <w:lang w:val="ru-RU" w:eastAsia="en-US" w:bidi="ar-SA"/>
      </w:rPr>
    </w:lvl>
  </w:abstractNum>
  <w:abstractNum w:abstractNumId="52" w15:restartNumberingAfterBreak="0">
    <w:nsid w:val="372F52F8"/>
    <w:multiLevelType w:val="hybridMultilevel"/>
    <w:tmpl w:val="87E2486A"/>
    <w:lvl w:ilvl="0" w:tplc="7AC2083C">
      <w:numFmt w:val="bullet"/>
      <w:lvlText w:val=""/>
      <w:lvlJc w:val="left"/>
      <w:pPr>
        <w:ind w:left="132" w:hanging="281"/>
      </w:pPr>
      <w:rPr>
        <w:rFonts w:ascii="Symbol" w:eastAsia="Symbol" w:hAnsi="Symbol" w:cs="Symbol" w:hint="default"/>
        <w:w w:val="103"/>
        <w:sz w:val="23"/>
        <w:szCs w:val="23"/>
        <w:lang w:val="ru-RU" w:eastAsia="en-US" w:bidi="ar-SA"/>
      </w:rPr>
    </w:lvl>
    <w:lvl w:ilvl="1" w:tplc="63DAF8D0">
      <w:numFmt w:val="bullet"/>
      <w:lvlText w:val="•"/>
      <w:lvlJc w:val="left"/>
      <w:pPr>
        <w:ind w:left="548" w:hanging="281"/>
      </w:pPr>
      <w:rPr>
        <w:rFonts w:hint="default"/>
        <w:lang w:val="ru-RU" w:eastAsia="en-US" w:bidi="ar-SA"/>
      </w:rPr>
    </w:lvl>
    <w:lvl w:ilvl="2" w:tplc="F398B97E">
      <w:numFmt w:val="bullet"/>
      <w:lvlText w:val="•"/>
      <w:lvlJc w:val="left"/>
      <w:pPr>
        <w:ind w:left="957" w:hanging="281"/>
      </w:pPr>
      <w:rPr>
        <w:rFonts w:hint="default"/>
        <w:lang w:val="ru-RU" w:eastAsia="en-US" w:bidi="ar-SA"/>
      </w:rPr>
    </w:lvl>
    <w:lvl w:ilvl="3" w:tplc="AC3CFBDA">
      <w:numFmt w:val="bullet"/>
      <w:lvlText w:val="•"/>
      <w:lvlJc w:val="left"/>
      <w:pPr>
        <w:ind w:left="1365" w:hanging="281"/>
      </w:pPr>
      <w:rPr>
        <w:rFonts w:hint="default"/>
        <w:lang w:val="ru-RU" w:eastAsia="en-US" w:bidi="ar-SA"/>
      </w:rPr>
    </w:lvl>
    <w:lvl w:ilvl="4" w:tplc="A276247C">
      <w:numFmt w:val="bullet"/>
      <w:lvlText w:val="•"/>
      <w:lvlJc w:val="left"/>
      <w:pPr>
        <w:ind w:left="1774" w:hanging="281"/>
      </w:pPr>
      <w:rPr>
        <w:rFonts w:hint="default"/>
        <w:lang w:val="ru-RU" w:eastAsia="en-US" w:bidi="ar-SA"/>
      </w:rPr>
    </w:lvl>
    <w:lvl w:ilvl="5" w:tplc="26BC3D64">
      <w:numFmt w:val="bullet"/>
      <w:lvlText w:val="•"/>
      <w:lvlJc w:val="left"/>
      <w:pPr>
        <w:ind w:left="2183" w:hanging="281"/>
      </w:pPr>
      <w:rPr>
        <w:rFonts w:hint="default"/>
        <w:lang w:val="ru-RU" w:eastAsia="en-US" w:bidi="ar-SA"/>
      </w:rPr>
    </w:lvl>
    <w:lvl w:ilvl="6" w:tplc="7A268DA4">
      <w:numFmt w:val="bullet"/>
      <w:lvlText w:val="•"/>
      <w:lvlJc w:val="left"/>
      <w:pPr>
        <w:ind w:left="2591" w:hanging="281"/>
      </w:pPr>
      <w:rPr>
        <w:rFonts w:hint="default"/>
        <w:lang w:val="ru-RU" w:eastAsia="en-US" w:bidi="ar-SA"/>
      </w:rPr>
    </w:lvl>
    <w:lvl w:ilvl="7" w:tplc="61DA44F8">
      <w:numFmt w:val="bullet"/>
      <w:lvlText w:val="•"/>
      <w:lvlJc w:val="left"/>
      <w:pPr>
        <w:ind w:left="3000" w:hanging="281"/>
      </w:pPr>
      <w:rPr>
        <w:rFonts w:hint="default"/>
        <w:lang w:val="ru-RU" w:eastAsia="en-US" w:bidi="ar-SA"/>
      </w:rPr>
    </w:lvl>
    <w:lvl w:ilvl="8" w:tplc="3DD80A38">
      <w:numFmt w:val="bullet"/>
      <w:lvlText w:val="•"/>
      <w:lvlJc w:val="left"/>
      <w:pPr>
        <w:ind w:left="3408" w:hanging="281"/>
      </w:pPr>
      <w:rPr>
        <w:rFonts w:hint="default"/>
        <w:lang w:val="ru-RU" w:eastAsia="en-US" w:bidi="ar-SA"/>
      </w:rPr>
    </w:lvl>
  </w:abstractNum>
  <w:abstractNum w:abstractNumId="53" w15:restartNumberingAfterBreak="0">
    <w:nsid w:val="388C03C1"/>
    <w:multiLevelType w:val="hybridMultilevel"/>
    <w:tmpl w:val="5ADAD922"/>
    <w:lvl w:ilvl="0" w:tplc="6C929032">
      <w:start w:val="1"/>
      <w:numFmt w:val="decimal"/>
      <w:lvlText w:val="%1."/>
      <w:lvlJc w:val="left"/>
      <w:pPr>
        <w:ind w:left="2051" w:hanging="361"/>
        <w:jc w:val="left"/>
      </w:pPr>
      <w:rPr>
        <w:rFonts w:ascii="Times New Roman" w:eastAsia="Times New Roman" w:hAnsi="Times New Roman" w:cs="Times New Roman" w:hint="default"/>
        <w:spacing w:val="0"/>
        <w:w w:val="103"/>
        <w:sz w:val="23"/>
        <w:szCs w:val="23"/>
        <w:lang w:val="ru-RU" w:eastAsia="en-US" w:bidi="ar-SA"/>
      </w:rPr>
    </w:lvl>
    <w:lvl w:ilvl="1" w:tplc="3FB4423C">
      <w:numFmt w:val="bullet"/>
      <w:lvlText w:val="•"/>
      <w:lvlJc w:val="left"/>
      <w:pPr>
        <w:ind w:left="2996" w:hanging="361"/>
      </w:pPr>
      <w:rPr>
        <w:rFonts w:hint="default"/>
        <w:lang w:val="ru-RU" w:eastAsia="en-US" w:bidi="ar-SA"/>
      </w:rPr>
    </w:lvl>
    <w:lvl w:ilvl="2" w:tplc="6A9E8738">
      <w:numFmt w:val="bullet"/>
      <w:lvlText w:val="•"/>
      <w:lvlJc w:val="left"/>
      <w:pPr>
        <w:ind w:left="3933" w:hanging="361"/>
      </w:pPr>
      <w:rPr>
        <w:rFonts w:hint="default"/>
        <w:lang w:val="ru-RU" w:eastAsia="en-US" w:bidi="ar-SA"/>
      </w:rPr>
    </w:lvl>
    <w:lvl w:ilvl="3" w:tplc="E2544DFC">
      <w:numFmt w:val="bullet"/>
      <w:lvlText w:val="•"/>
      <w:lvlJc w:val="left"/>
      <w:pPr>
        <w:ind w:left="4870" w:hanging="361"/>
      </w:pPr>
      <w:rPr>
        <w:rFonts w:hint="default"/>
        <w:lang w:val="ru-RU" w:eastAsia="en-US" w:bidi="ar-SA"/>
      </w:rPr>
    </w:lvl>
    <w:lvl w:ilvl="4" w:tplc="2ABAA120">
      <w:numFmt w:val="bullet"/>
      <w:lvlText w:val="•"/>
      <w:lvlJc w:val="left"/>
      <w:pPr>
        <w:ind w:left="5807" w:hanging="361"/>
      </w:pPr>
      <w:rPr>
        <w:rFonts w:hint="default"/>
        <w:lang w:val="ru-RU" w:eastAsia="en-US" w:bidi="ar-SA"/>
      </w:rPr>
    </w:lvl>
    <w:lvl w:ilvl="5" w:tplc="F306DB3C">
      <w:numFmt w:val="bullet"/>
      <w:lvlText w:val="•"/>
      <w:lvlJc w:val="left"/>
      <w:pPr>
        <w:ind w:left="6744" w:hanging="361"/>
      </w:pPr>
      <w:rPr>
        <w:rFonts w:hint="default"/>
        <w:lang w:val="ru-RU" w:eastAsia="en-US" w:bidi="ar-SA"/>
      </w:rPr>
    </w:lvl>
    <w:lvl w:ilvl="6" w:tplc="22A6A274">
      <w:numFmt w:val="bullet"/>
      <w:lvlText w:val="•"/>
      <w:lvlJc w:val="left"/>
      <w:pPr>
        <w:ind w:left="7681" w:hanging="361"/>
      </w:pPr>
      <w:rPr>
        <w:rFonts w:hint="default"/>
        <w:lang w:val="ru-RU" w:eastAsia="en-US" w:bidi="ar-SA"/>
      </w:rPr>
    </w:lvl>
    <w:lvl w:ilvl="7" w:tplc="A712EF92">
      <w:numFmt w:val="bullet"/>
      <w:lvlText w:val="•"/>
      <w:lvlJc w:val="left"/>
      <w:pPr>
        <w:ind w:left="8618" w:hanging="361"/>
      </w:pPr>
      <w:rPr>
        <w:rFonts w:hint="default"/>
        <w:lang w:val="ru-RU" w:eastAsia="en-US" w:bidi="ar-SA"/>
      </w:rPr>
    </w:lvl>
    <w:lvl w:ilvl="8" w:tplc="5C685EA8">
      <w:numFmt w:val="bullet"/>
      <w:lvlText w:val="•"/>
      <w:lvlJc w:val="left"/>
      <w:pPr>
        <w:ind w:left="9555" w:hanging="361"/>
      </w:pPr>
      <w:rPr>
        <w:rFonts w:hint="default"/>
        <w:lang w:val="ru-RU" w:eastAsia="en-US" w:bidi="ar-SA"/>
      </w:rPr>
    </w:lvl>
  </w:abstractNum>
  <w:abstractNum w:abstractNumId="54" w15:restartNumberingAfterBreak="0">
    <w:nsid w:val="38A8320D"/>
    <w:multiLevelType w:val="hybridMultilevel"/>
    <w:tmpl w:val="C7E2CC4E"/>
    <w:lvl w:ilvl="0" w:tplc="42121E9E">
      <w:start w:val="1"/>
      <w:numFmt w:val="decimal"/>
      <w:lvlText w:val="%1)"/>
      <w:lvlJc w:val="left"/>
      <w:pPr>
        <w:ind w:left="898" w:hanging="714"/>
        <w:jc w:val="left"/>
      </w:pPr>
      <w:rPr>
        <w:rFonts w:ascii="Times New Roman" w:eastAsia="Times New Roman" w:hAnsi="Times New Roman" w:cs="Times New Roman" w:hint="default"/>
        <w:spacing w:val="0"/>
        <w:w w:val="103"/>
        <w:sz w:val="23"/>
        <w:szCs w:val="23"/>
        <w:lang w:val="ru-RU" w:eastAsia="en-US" w:bidi="ar-SA"/>
      </w:rPr>
    </w:lvl>
    <w:lvl w:ilvl="1" w:tplc="DF1CE112">
      <w:numFmt w:val="bullet"/>
      <w:lvlText w:val="•"/>
      <w:lvlJc w:val="left"/>
      <w:pPr>
        <w:ind w:left="1952" w:hanging="714"/>
      </w:pPr>
      <w:rPr>
        <w:rFonts w:hint="default"/>
        <w:lang w:val="ru-RU" w:eastAsia="en-US" w:bidi="ar-SA"/>
      </w:rPr>
    </w:lvl>
    <w:lvl w:ilvl="2" w:tplc="3452880C">
      <w:numFmt w:val="bullet"/>
      <w:lvlText w:val="•"/>
      <w:lvlJc w:val="left"/>
      <w:pPr>
        <w:ind w:left="3005" w:hanging="714"/>
      </w:pPr>
      <w:rPr>
        <w:rFonts w:hint="default"/>
        <w:lang w:val="ru-RU" w:eastAsia="en-US" w:bidi="ar-SA"/>
      </w:rPr>
    </w:lvl>
    <w:lvl w:ilvl="3" w:tplc="D97CFCE4">
      <w:numFmt w:val="bullet"/>
      <w:lvlText w:val="•"/>
      <w:lvlJc w:val="left"/>
      <w:pPr>
        <w:ind w:left="4058" w:hanging="714"/>
      </w:pPr>
      <w:rPr>
        <w:rFonts w:hint="default"/>
        <w:lang w:val="ru-RU" w:eastAsia="en-US" w:bidi="ar-SA"/>
      </w:rPr>
    </w:lvl>
    <w:lvl w:ilvl="4" w:tplc="3C1C4AA4">
      <w:numFmt w:val="bullet"/>
      <w:lvlText w:val="•"/>
      <w:lvlJc w:val="left"/>
      <w:pPr>
        <w:ind w:left="5111" w:hanging="714"/>
      </w:pPr>
      <w:rPr>
        <w:rFonts w:hint="default"/>
        <w:lang w:val="ru-RU" w:eastAsia="en-US" w:bidi="ar-SA"/>
      </w:rPr>
    </w:lvl>
    <w:lvl w:ilvl="5" w:tplc="CA2A3BC4">
      <w:numFmt w:val="bullet"/>
      <w:lvlText w:val="•"/>
      <w:lvlJc w:val="left"/>
      <w:pPr>
        <w:ind w:left="6164" w:hanging="714"/>
      </w:pPr>
      <w:rPr>
        <w:rFonts w:hint="default"/>
        <w:lang w:val="ru-RU" w:eastAsia="en-US" w:bidi="ar-SA"/>
      </w:rPr>
    </w:lvl>
    <w:lvl w:ilvl="6" w:tplc="5DB4312A">
      <w:numFmt w:val="bullet"/>
      <w:lvlText w:val="•"/>
      <w:lvlJc w:val="left"/>
      <w:pPr>
        <w:ind w:left="7217" w:hanging="714"/>
      </w:pPr>
      <w:rPr>
        <w:rFonts w:hint="default"/>
        <w:lang w:val="ru-RU" w:eastAsia="en-US" w:bidi="ar-SA"/>
      </w:rPr>
    </w:lvl>
    <w:lvl w:ilvl="7" w:tplc="934AFC42">
      <w:numFmt w:val="bullet"/>
      <w:lvlText w:val="•"/>
      <w:lvlJc w:val="left"/>
      <w:pPr>
        <w:ind w:left="8270" w:hanging="714"/>
      </w:pPr>
      <w:rPr>
        <w:rFonts w:hint="default"/>
        <w:lang w:val="ru-RU" w:eastAsia="en-US" w:bidi="ar-SA"/>
      </w:rPr>
    </w:lvl>
    <w:lvl w:ilvl="8" w:tplc="11E28E4C">
      <w:numFmt w:val="bullet"/>
      <w:lvlText w:val="•"/>
      <w:lvlJc w:val="left"/>
      <w:pPr>
        <w:ind w:left="9323" w:hanging="714"/>
      </w:pPr>
      <w:rPr>
        <w:rFonts w:hint="default"/>
        <w:lang w:val="ru-RU" w:eastAsia="en-US" w:bidi="ar-SA"/>
      </w:rPr>
    </w:lvl>
  </w:abstractNum>
  <w:abstractNum w:abstractNumId="55" w15:restartNumberingAfterBreak="0">
    <w:nsid w:val="3AEA5272"/>
    <w:multiLevelType w:val="hybridMultilevel"/>
    <w:tmpl w:val="396E8BAE"/>
    <w:lvl w:ilvl="0" w:tplc="02C81D1E">
      <w:start w:val="1"/>
      <w:numFmt w:val="decimal"/>
      <w:lvlText w:val="%1)"/>
      <w:lvlJc w:val="left"/>
      <w:pPr>
        <w:ind w:left="898" w:hanging="203"/>
        <w:jc w:val="left"/>
      </w:pPr>
      <w:rPr>
        <w:rFonts w:ascii="Times New Roman" w:eastAsia="Times New Roman" w:hAnsi="Times New Roman" w:cs="Times New Roman" w:hint="default"/>
        <w:spacing w:val="0"/>
        <w:w w:val="103"/>
        <w:sz w:val="21"/>
        <w:szCs w:val="21"/>
        <w:lang w:val="ru-RU" w:eastAsia="en-US" w:bidi="ar-SA"/>
      </w:rPr>
    </w:lvl>
    <w:lvl w:ilvl="1" w:tplc="57C6DFCA">
      <w:numFmt w:val="bullet"/>
      <w:lvlText w:val="•"/>
      <w:lvlJc w:val="left"/>
      <w:pPr>
        <w:ind w:left="1952" w:hanging="203"/>
      </w:pPr>
      <w:rPr>
        <w:rFonts w:hint="default"/>
        <w:lang w:val="ru-RU" w:eastAsia="en-US" w:bidi="ar-SA"/>
      </w:rPr>
    </w:lvl>
    <w:lvl w:ilvl="2" w:tplc="E8280BD0">
      <w:numFmt w:val="bullet"/>
      <w:lvlText w:val="•"/>
      <w:lvlJc w:val="left"/>
      <w:pPr>
        <w:ind w:left="3005" w:hanging="203"/>
      </w:pPr>
      <w:rPr>
        <w:rFonts w:hint="default"/>
        <w:lang w:val="ru-RU" w:eastAsia="en-US" w:bidi="ar-SA"/>
      </w:rPr>
    </w:lvl>
    <w:lvl w:ilvl="3" w:tplc="7EC017C8">
      <w:numFmt w:val="bullet"/>
      <w:lvlText w:val="•"/>
      <w:lvlJc w:val="left"/>
      <w:pPr>
        <w:ind w:left="4058" w:hanging="203"/>
      </w:pPr>
      <w:rPr>
        <w:rFonts w:hint="default"/>
        <w:lang w:val="ru-RU" w:eastAsia="en-US" w:bidi="ar-SA"/>
      </w:rPr>
    </w:lvl>
    <w:lvl w:ilvl="4" w:tplc="CCA20CDE">
      <w:numFmt w:val="bullet"/>
      <w:lvlText w:val="•"/>
      <w:lvlJc w:val="left"/>
      <w:pPr>
        <w:ind w:left="5111" w:hanging="203"/>
      </w:pPr>
      <w:rPr>
        <w:rFonts w:hint="default"/>
        <w:lang w:val="ru-RU" w:eastAsia="en-US" w:bidi="ar-SA"/>
      </w:rPr>
    </w:lvl>
    <w:lvl w:ilvl="5" w:tplc="E8CEA8D0">
      <w:numFmt w:val="bullet"/>
      <w:lvlText w:val="•"/>
      <w:lvlJc w:val="left"/>
      <w:pPr>
        <w:ind w:left="6164" w:hanging="203"/>
      </w:pPr>
      <w:rPr>
        <w:rFonts w:hint="default"/>
        <w:lang w:val="ru-RU" w:eastAsia="en-US" w:bidi="ar-SA"/>
      </w:rPr>
    </w:lvl>
    <w:lvl w:ilvl="6" w:tplc="E6C47470">
      <w:numFmt w:val="bullet"/>
      <w:lvlText w:val="•"/>
      <w:lvlJc w:val="left"/>
      <w:pPr>
        <w:ind w:left="7217" w:hanging="203"/>
      </w:pPr>
      <w:rPr>
        <w:rFonts w:hint="default"/>
        <w:lang w:val="ru-RU" w:eastAsia="en-US" w:bidi="ar-SA"/>
      </w:rPr>
    </w:lvl>
    <w:lvl w:ilvl="7" w:tplc="9014EA82">
      <w:numFmt w:val="bullet"/>
      <w:lvlText w:val="•"/>
      <w:lvlJc w:val="left"/>
      <w:pPr>
        <w:ind w:left="8270" w:hanging="203"/>
      </w:pPr>
      <w:rPr>
        <w:rFonts w:hint="default"/>
        <w:lang w:val="ru-RU" w:eastAsia="en-US" w:bidi="ar-SA"/>
      </w:rPr>
    </w:lvl>
    <w:lvl w:ilvl="8" w:tplc="4440BA4C">
      <w:numFmt w:val="bullet"/>
      <w:lvlText w:val="•"/>
      <w:lvlJc w:val="left"/>
      <w:pPr>
        <w:ind w:left="9323" w:hanging="203"/>
      </w:pPr>
      <w:rPr>
        <w:rFonts w:hint="default"/>
        <w:lang w:val="ru-RU" w:eastAsia="en-US" w:bidi="ar-SA"/>
      </w:rPr>
    </w:lvl>
  </w:abstractNum>
  <w:abstractNum w:abstractNumId="56" w15:restartNumberingAfterBreak="0">
    <w:nsid w:val="3BAE4E92"/>
    <w:multiLevelType w:val="hybridMultilevel"/>
    <w:tmpl w:val="098826D8"/>
    <w:lvl w:ilvl="0" w:tplc="90DA98F4">
      <w:numFmt w:val="bullet"/>
      <w:lvlText w:val=""/>
      <w:lvlJc w:val="left"/>
      <w:pPr>
        <w:ind w:left="1799" w:hanging="152"/>
      </w:pPr>
      <w:rPr>
        <w:rFonts w:ascii="Wingdings" w:eastAsia="Wingdings" w:hAnsi="Wingdings" w:cs="Wingdings" w:hint="default"/>
        <w:w w:val="100"/>
        <w:sz w:val="20"/>
        <w:szCs w:val="20"/>
        <w:lang w:val="ru-RU" w:eastAsia="en-US" w:bidi="ar-SA"/>
      </w:rPr>
    </w:lvl>
    <w:lvl w:ilvl="1" w:tplc="5D7615A0">
      <w:numFmt w:val="bullet"/>
      <w:lvlText w:val=""/>
      <w:lvlJc w:val="left"/>
      <w:pPr>
        <w:ind w:left="1799" w:hanging="231"/>
      </w:pPr>
      <w:rPr>
        <w:rFonts w:ascii="Wingdings" w:eastAsia="Wingdings" w:hAnsi="Wingdings" w:cs="Wingdings" w:hint="default"/>
        <w:w w:val="100"/>
        <w:sz w:val="20"/>
        <w:szCs w:val="20"/>
        <w:lang w:val="ru-RU" w:eastAsia="en-US" w:bidi="ar-SA"/>
      </w:rPr>
    </w:lvl>
    <w:lvl w:ilvl="2" w:tplc="0FA8159E">
      <w:numFmt w:val="bullet"/>
      <w:lvlText w:val="-"/>
      <w:lvlJc w:val="left"/>
      <w:pPr>
        <w:ind w:left="1799" w:hanging="519"/>
      </w:pPr>
      <w:rPr>
        <w:rFonts w:ascii="Times New Roman" w:eastAsia="Times New Roman" w:hAnsi="Times New Roman" w:cs="Times New Roman" w:hint="default"/>
        <w:w w:val="103"/>
        <w:sz w:val="23"/>
        <w:szCs w:val="23"/>
        <w:lang w:val="ru-RU" w:eastAsia="en-US" w:bidi="ar-SA"/>
      </w:rPr>
    </w:lvl>
    <w:lvl w:ilvl="3" w:tplc="D1AE9B16">
      <w:numFmt w:val="bullet"/>
      <w:lvlText w:val="•"/>
      <w:lvlJc w:val="left"/>
      <w:pPr>
        <w:ind w:left="4688" w:hanging="519"/>
      </w:pPr>
      <w:rPr>
        <w:rFonts w:hint="default"/>
        <w:lang w:val="ru-RU" w:eastAsia="en-US" w:bidi="ar-SA"/>
      </w:rPr>
    </w:lvl>
    <w:lvl w:ilvl="4" w:tplc="3014CAC4">
      <w:numFmt w:val="bullet"/>
      <w:lvlText w:val="•"/>
      <w:lvlJc w:val="left"/>
      <w:pPr>
        <w:ind w:left="5651" w:hanging="519"/>
      </w:pPr>
      <w:rPr>
        <w:rFonts w:hint="default"/>
        <w:lang w:val="ru-RU" w:eastAsia="en-US" w:bidi="ar-SA"/>
      </w:rPr>
    </w:lvl>
    <w:lvl w:ilvl="5" w:tplc="3A149F4A">
      <w:numFmt w:val="bullet"/>
      <w:lvlText w:val="•"/>
      <w:lvlJc w:val="left"/>
      <w:pPr>
        <w:ind w:left="6614" w:hanging="519"/>
      </w:pPr>
      <w:rPr>
        <w:rFonts w:hint="default"/>
        <w:lang w:val="ru-RU" w:eastAsia="en-US" w:bidi="ar-SA"/>
      </w:rPr>
    </w:lvl>
    <w:lvl w:ilvl="6" w:tplc="60C4A0FA">
      <w:numFmt w:val="bullet"/>
      <w:lvlText w:val="•"/>
      <w:lvlJc w:val="left"/>
      <w:pPr>
        <w:ind w:left="7577" w:hanging="519"/>
      </w:pPr>
      <w:rPr>
        <w:rFonts w:hint="default"/>
        <w:lang w:val="ru-RU" w:eastAsia="en-US" w:bidi="ar-SA"/>
      </w:rPr>
    </w:lvl>
    <w:lvl w:ilvl="7" w:tplc="20744EDE">
      <w:numFmt w:val="bullet"/>
      <w:lvlText w:val="•"/>
      <w:lvlJc w:val="left"/>
      <w:pPr>
        <w:ind w:left="8540" w:hanging="519"/>
      </w:pPr>
      <w:rPr>
        <w:rFonts w:hint="default"/>
        <w:lang w:val="ru-RU" w:eastAsia="en-US" w:bidi="ar-SA"/>
      </w:rPr>
    </w:lvl>
    <w:lvl w:ilvl="8" w:tplc="0B3421C8">
      <w:numFmt w:val="bullet"/>
      <w:lvlText w:val="•"/>
      <w:lvlJc w:val="left"/>
      <w:pPr>
        <w:ind w:left="9503" w:hanging="519"/>
      </w:pPr>
      <w:rPr>
        <w:rFonts w:hint="default"/>
        <w:lang w:val="ru-RU" w:eastAsia="en-US" w:bidi="ar-SA"/>
      </w:rPr>
    </w:lvl>
  </w:abstractNum>
  <w:abstractNum w:abstractNumId="57" w15:restartNumberingAfterBreak="0">
    <w:nsid w:val="3BD80485"/>
    <w:multiLevelType w:val="hybridMultilevel"/>
    <w:tmpl w:val="4410654E"/>
    <w:lvl w:ilvl="0" w:tplc="D5EC62B0">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906619FA">
      <w:numFmt w:val="bullet"/>
      <w:lvlText w:val="•"/>
      <w:lvlJc w:val="left"/>
      <w:pPr>
        <w:ind w:left="2816" w:hanging="260"/>
      </w:pPr>
      <w:rPr>
        <w:rFonts w:hint="default"/>
        <w:lang w:val="ru-RU" w:eastAsia="en-US" w:bidi="ar-SA"/>
      </w:rPr>
    </w:lvl>
    <w:lvl w:ilvl="2" w:tplc="FBB85E04">
      <w:numFmt w:val="bullet"/>
      <w:lvlText w:val="•"/>
      <w:lvlJc w:val="left"/>
      <w:pPr>
        <w:ind w:left="3773" w:hanging="260"/>
      </w:pPr>
      <w:rPr>
        <w:rFonts w:hint="default"/>
        <w:lang w:val="ru-RU" w:eastAsia="en-US" w:bidi="ar-SA"/>
      </w:rPr>
    </w:lvl>
    <w:lvl w:ilvl="3" w:tplc="1480C850">
      <w:numFmt w:val="bullet"/>
      <w:lvlText w:val="•"/>
      <w:lvlJc w:val="left"/>
      <w:pPr>
        <w:ind w:left="4730" w:hanging="260"/>
      </w:pPr>
      <w:rPr>
        <w:rFonts w:hint="default"/>
        <w:lang w:val="ru-RU" w:eastAsia="en-US" w:bidi="ar-SA"/>
      </w:rPr>
    </w:lvl>
    <w:lvl w:ilvl="4" w:tplc="600890A6">
      <w:numFmt w:val="bullet"/>
      <w:lvlText w:val="•"/>
      <w:lvlJc w:val="left"/>
      <w:pPr>
        <w:ind w:left="5687" w:hanging="260"/>
      </w:pPr>
      <w:rPr>
        <w:rFonts w:hint="default"/>
        <w:lang w:val="ru-RU" w:eastAsia="en-US" w:bidi="ar-SA"/>
      </w:rPr>
    </w:lvl>
    <w:lvl w:ilvl="5" w:tplc="C6368506">
      <w:numFmt w:val="bullet"/>
      <w:lvlText w:val="•"/>
      <w:lvlJc w:val="left"/>
      <w:pPr>
        <w:ind w:left="6644" w:hanging="260"/>
      </w:pPr>
      <w:rPr>
        <w:rFonts w:hint="default"/>
        <w:lang w:val="ru-RU" w:eastAsia="en-US" w:bidi="ar-SA"/>
      </w:rPr>
    </w:lvl>
    <w:lvl w:ilvl="6" w:tplc="C060C0E2">
      <w:numFmt w:val="bullet"/>
      <w:lvlText w:val="•"/>
      <w:lvlJc w:val="left"/>
      <w:pPr>
        <w:ind w:left="7601" w:hanging="260"/>
      </w:pPr>
      <w:rPr>
        <w:rFonts w:hint="default"/>
        <w:lang w:val="ru-RU" w:eastAsia="en-US" w:bidi="ar-SA"/>
      </w:rPr>
    </w:lvl>
    <w:lvl w:ilvl="7" w:tplc="3AF08754">
      <w:numFmt w:val="bullet"/>
      <w:lvlText w:val="•"/>
      <w:lvlJc w:val="left"/>
      <w:pPr>
        <w:ind w:left="8558" w:hanging="260"/>
      </w:pPr>
      <w:rPr>
        <w:rFonts w:hint="default"/>
        <w:lang w:val="ru-RU" w:eastAsia="en-US" w:bidi="ar-SA"/>
      </w:rPr>
    </w:lvl>
    <w:lvl w:ilvl="8" w:tplc="09C8839A">
      <w:numFmt w:val="bullet"/>
      <w:lvlText w:val="•"/>
      <w:lvlJc w:val="left"/>
      <w:pPr>
        <w:ind w:left="9515" w:hanging="260"/>
      </w:pPr>
      <w:rPr>
        <w:rFonts w:hint="default"/>
        <w:lang w:val="ru-RU" w:eastAsia="en-US" w:bidi="ar-SA"/>
      </w:rPr>
    </w:lvl>
  </w:abstractNum>
  <w:abstractNum w:abstractNumId="58" w15:restartNumberingAfterBreak="0">
    <w:nsid w:val="3CA71A31"/>
    <w:multiLevelType w:val="hybridMultilevel"/>
    <w:tmpl w:val="E5A68CA4"/>
    <w:lvl w:ilvl="0" w:tplc="D9149558">
      <w:start w:val="1"/>
      <w:numFmt w:val="decimal"/>
      <w:lvlText w:val="%1)"/>
      <w:lvlJc w:val="left"/>
      <w:pPr>
        <w:ind w:left="898" w:hanging="203"/>
        <w:jc w:val="left"/>
      </w:pPr>
      <w:rPr>
        <w:rFonts w:ascii="Times New Roman" w:eastAsia="Times New Roman" w:hAnsi="Times New Roman" w:cs="Times New Roman" w:hint="default"/>
        <w:spacing w:val="0"/>
        <w:w w:val="103"/>
        <w:sz w:val="21"/>
        <w:szCs w:val="21"/>
        <w:lang w:val="ru-RU" w:eastAsia="en-US" w:bidi="ar-SA"/>
      </w:rPr>
    </w:lvl>
    <w:lvl w:ilvl="1" w:tplc="E04EB988">
      <w:numFmt w:val="bullet"/>
      <w:lvlText w:val="•"/>
      <w:lvlJc w:val="left"/>
      <w:pPr>
        <w:ind w:left="1952" w:hanging="203"/>
      </w:pPr>
      <w:rPr>
        <w:rFonts w:hint="default"/>
        <w:lang w:val="ru-RU" w:eastAsia="en-US" w:bidi="ar-SA"/>
      </w:rPr>
    </w:lvl>
    <w:lvl w:ilvl="2" w:tplc="28F8FEDA">
      <w:numFmt w:val="bullet"/>
      <w:lvlText w:val="•"/>
      <w:lvlJc w:val="left"/>
      <w:pPr>
        <w:ind w:left="3005" w:hanging="203"/>
      </w:pPr>
      <w:rPr>
        <w:rFonts w:hint="default"/>
        <w:lang w:val="ru-RU" w:eastAsia="en-US" w:bidi="ar-SA"/>
      </w:rPr>
    </w:lvl>
    <w:lvl w:ilvl="3" w:tplc="BCC6A03E">
      <w:numFmt w:val="bullet"/>
      <w:lvlText w:val="•"/>
      <w:lvlJc w:val="left"/>
      <w:pPr>
        <w:ind w:left="4058" w:hanging="203"/>
      </w:pPr>
      <w:rPr>
        <w:rFonts w:hint="default"/>
        <w:lang w:val="ru-RU" w:eastAsia="en-US" w:bidi="ar-SA"/>
      </w:rPr>
    </w:lvl>
    <w:lvl w:ilvl="4" w:tplc="06507454">
      <w:numFmt w:val="bullet"/>
      <w:lvlText w:val="•"/>
      <w:lvlJc w:val="left"/>
      <w:pPr>
        <w:ind w:left="5111" w:hanging="203"/>
      </w:pPr>
      <w:rPr>
        <w:rFonts w:hint="default"/>
        <w:lang w:val="ru-RU" w:eastAsia="en-US" w:bidi="ar-SA"/>
      </w:rPr>
    </w:lvl>
    <w:lvl w:ilvl="5" w:tplc="171ABA18">
      <w:numFmt w:val="bullet"/>
      <w:lvlText w:val="•"/>
      <w:lvlJc w:val="left"/>
      <w:pPr>
        <w:ind w:left="6164" w:hanging="203"/>
      </w:pPr>
      <w:rPr>
        <w:rFonts w:hint="default"/>
        <w:lang w:val="ru-RU" w:eastAsia="en-US" w:bidi="ar-SA"/>
      </w:rPr>
    </w:lvl>
    <w:lvl w:ilvl="6" w:tplc="D820E12C">
      <w:numFmt w:val="bullet"/>
      <w:lvlText w:val="•"/>
      <w:lvlJc w:val="left"/>
      <w:pPr>
        <w:ind w:left="7217" w:hanging="203"/>
      </w:pPr>
      <w:rPr>
        <w:rFonts w:hint="default"/>
        <w:lang w:val="ru-RU" w:eastAsia="en-US" w:bidi="ar-SA"/>
      </w:rPr>
    </w:lvl>
    <w:lvl w:ilvl="7" w:tplc="E056BFAA">
      <w:numFmt w:val="bullet"/>
      <w:lvlText w:val="•"/>
      <w:lvlJc w:val="left"/>
      <w:pPr>
        <w:ind w:left="8270" w:hanging="203"/>
      </w:pPr>
      <w:rPr>
        <w:rFonts w:hint="default"/>
        <w:lang w:val="ru-RU" w:eastAsia="en-US" w:bidi="ar-SA"/>
      </w:rPr>
    </w:lvl>
    <w:lvl w:ilvl="8" w:tplc="5D4C9C9C">
      <w:numFmt w:val="bullet"/>
      <w:lvlText w:val="•"/>
      <w:lvlJc w:val="left"/>
      <w:pPr>
        <w:ind w:left="9323" w:hanging="203"/>
      </w:pPr>
      <w:rPr>
        <w:rFonts w:hint="default"/>
        <w:lang w:val="ru-RU" w:eastAsia="en-US" w:bidi="ar-SA"/>
      </w:rPr>
    </w:lvl>
  </w:abstractNum>
  <w:abstractNum w:abstractNumId="59" w15:restartNumberingAfterBreak="0">
    <w:nsid w:val="3CA83776"/>
    <w:multiLevelType w:val="hybridMultilevel"/>
    <w:tmpl w:val="F27628B2"/>
    <w:lvl w:ilvl="0" w:tplc="B2E205E6">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BEE25A2E">
      <w:numFmt w:val="bullet"/>
      <w:lvlText w:val="•"/>
      <w:lvlJc w:val="left"/>
      <w:pPr>
        <w:ind w:left="2816" w:hanging="259"/>
      </w:pPr>
      <w:rPr>
        <w:rFonts w:hint="default"/>
        <w:lang w:val="ru-RU" w:eastAsia="en-US" w:bidi="ar-SA"/>
      </w:rPr>
    </w:lvl>
    <w:lvl w:ilvl="2" w:tplc="1AC4390C">
      <w:numFmt w:val="bullet"/>
      <w:lvlText w:val="•"/>
      <w:lvlJc w:val="left"/>
      <w:pPr>
        <w:ind w:left="3773" w:hanging="259"/>
      </w:pPr>
      <w:rPr>
        <w:rFonts w:hint="default"/>
        <w:lang w:val="ru-RU" w:eastAsia="en-US" w:bidi="ar-SA"/>
      </w:rPr>
    </w:lvl>
    <w:lvl w:ilvl="3" w:tplc="0EBA776E">
      <w:numFmt w:val="bullet"/>
      <w:lvlText w:val="•"/>
      <w:lvlJc w:val="left"/>
      <w:pPr>
        <w:ind w:left="4730" w:hanging="259"/>
      </w:pPr>
      <w:rPr>
        <w:rFonts w:hint="default"/>
        <w:lang w:val="ru-RU" w:eastAsia="en-US" w:bidi="ar-SA"/>
      </w:rPr>
    </w:lvl>
    <w:lvl w:ilvl="4" w:tplc="33547E3C">
      <w:numFmt w:val="bullet"/>
      <w:lvlText w:val="•"/>
      <w:lvlJc w:val="left"/>
      <w:pPr>
        <w:ind w:left="5687" w:hanging="259"/>
      </w:pPr>
      <w:rPr>
        <w:rFonts w:hint="default"/>
        <w:lang w:val="ru-RU" w:eastAsia="en-US" w:bidi="ar-SA"/>
      </w:rPr>
    </w:lvl>
    <w:lvl w:ilvl="5" w:tplc="5436FA20">
      <w:numFmt w:val="bullet"/>
      <w:lvlText w:val="•"/>
      <w:lvlJc w:val="left"/>
      <w:pPr>
        <w:ind w:left="6644" w:hanging="259"/>
      </w:pPr>
      <w:rPr>
        <w:rFonts w:hint="default"/>
        <w:lang w:val="ru-RU" w:eastAsia="en-US" w:bidi="ar-SA"/>
      </w:rPr>
    </w:lvl>
    <w:lvl w:ilvl="6" w:tplc="260AC9CC">
      <w:numFmt w:val="bullet"/>
      <w:lvlText w:val="•"/>
      <w:lvlJc w:val="left"/>
      <w:pPr>
        <w:ind w:left="7601" w:hanging="259"/>
      </w:pPr>
      <w:rPr>
        <w:rFonts w:hint="default"/>
        <w:lang w:val="ru-RU" w:eastAsia="en-US" w:bidi="ar-SA"/>
      </w:rPr>
    </w:lvl>
    <w:lvl w:ilvl="7" w:tplc="46162350">
      <w:numFmt w:val="bullet"/>
      <w:lvlText w:val="•"/>
      <w:lvlJc w:val="left"/>
      <w:pPr>
        <w:ind w:left="8558" w:hanging="259"/>
      </w:pPr>
      <w:rPr>
        <w:rFonts w:hint="default"/>
        <w:lang w:val="ru-RU" w:eastAsia="en-US" w:bidi="ar-SA"/>
      </w:rPr>
    </w:lvl>
    <w:lvl w:ilvl="8" w:tplc="35D0CBC2">
      <w:numFmt w:val="bullet"/>
      <w:lvlText w:val="•"/>
      <w:lvlJc w:val="left"/>
      <w:pPr>
        <w:ind w:left="9515" w:hanging="259"/>
      </w:pPr>
      <w:rPr>
        <w:rFonts w:hint="default"/>
        <w:lang w:val="ru-RU" w:eastAsia="en-US" w:bidi="ar-SA"/>
      </w:rPr>
    </w:lvl>
  </w:abstractNum>
  <w:abstractNum w:abstractNumId="60" w15:restartNumberingAfterBreak="0">
    <w:nsid w:val="3EDE7F19"/>
    <w:multiLevelType w:val="hybridMultilevel"/>
    <w:tmpl w:val="7DBC2EDC"/>
    <w:lvl w:ilvl="0" w:tplc="F3745B78">
      <w:numFmt w:val="bullet"/>
      <w:lvlText w:val="–"/>
      <w:lvlJc w:val="left"/>
      <w:pPr>
        <w:ind w:left="898" w:hanging="411"/>
      </w:pPr>
      <w:rPr>
        <w:rFonts w:ascii="Times New Roman" w:eastAsia="Times New Roman" w:hAnsi="Times New Roman" w:cs="Times New Roman" w:hint="default"/>
        <w:w w:val="103"/>
        <w:sz w:val="23"/>
        <w:szCs w:val="23"/>
        <w:lang w:val="ru-RU" w:eastAsia="en-US" w:bidi="ar-SA"/>
      </w:rPr>
    </w:lvl>
    <w:lvl w:ilvl="1" w:tplc="6EEA9EAE">
      <w:numFmt w:val="bullet"/>
      <w:lvlText w:val="•"/>
      <w:lvlJc w:val="left"/>
      <w:pPr>
        <w:ind w:left="1952" w:hanging="411"/>
      </w:pPr>
      <w:rPr>
        <w:rFonts w:hint="default"/>
        <w:lang w:val="ru-RU" w:eastAsia="en-US" w:bidi="ar-SA"/>
      </w:rPr>
    </w:lvl>
    <w:lvl w:ilvl="2" w:tplc="E3722AD0">
      <w:numFmt w:val="bullet"/>
      <w:lvlText w:val="•"/>
      <w:lvlJc w:val="left"/>
      <w:pPr>
        <w:ind w:left="3005" w:hanging="411"/>
      </w:pPr>
      <w:rPr>
        <w:rFonts w:hint="default"/>
        <w:lang w:val="ru-RU" w:eastAsia="en-US" w:bidi="ar-SA"/>
      </w:rPr>
    </w:lvl>
    <w:lvl w:ilvl="3" w:tplc="D95AD3FC">
      <w:numFmt w:val="bullet"/>
      <w:lvlText w:val="•"/>
      <w:lvlJc w:val="left"/>
      <w:pPr>
        <w:ind w:left="4058" w:hanging="411"/>
      </w:pPr>
      <w:rPr>
        <w:rFonts w:hint="default"/>
        <w:lang w:val="ru-RU" w:eastAsia="en-US" w:bidi="ar-SA"/>
      </w:rPr>
    </w:lvl>
    <w:lvl w:ilvl="4" w:tplc="08EA5470">
      <w:numFmt w:val="bullet"/>
      <w:lvlText w:val="•"/>
      <w:lvlJc w:val="left"/>
      <w:pPr>
        <w:ind w:left="5111" w:hanging="411"/>
      </w:pPr>
      <w:rPr>
        <w:rFonts w:hint="default"/>
        <w:lang w:val="ru-RU" w:eastAsia="en-US" w:bidi="ar-SA"/>
      </w:rPr>
    </w:lvl>
    <w:lvl w:ilvl="5" w:tplc="B3DA4E36">
      <w:numFmt w:val="bullet"/>
      <w:lvlText w:val="•"/>
      <w:lvlJc w:val="left"/>
      <w:pPr>
        <w:ind w:left="6164" w:hanging="411"/>
      </w:pPr>
      <w:rPr>
        <w:rFonts w:hint="default"/>
        <w:lang w:val="ru-RU" w:eastAsia="en-US" w:bidi="ar-SA"/>
      </w:rPr>
    </w:lvl>
    <w:lvl w:ilvl="6" w:tplc="E2986150">
      <w:numFmt w:val="bullet"/>
      <w:lvlText w:val="•"/>
      <w:lvlJc w:val="left"/>
      <w:pPr>
        <w:ind w:left="7217" w:hanging="411"/>
      </w:pPr>
      <w:rPr>
        <w:rFonts w:hint="default"/>
        <w:lang w:val="ru-RU" w:eastAsia="en-US" w:bidi="ar-SA"/>
      </w:rPr>
    </w:lvl>
    <w:lvl w:ilvl="7" w:tplc="A11C1DB6">
      <w:numFmt w:val="bullet"/>
      <w:lvlText w:val="•"/>
      <w:lvlJc w:val="left"/>
      <w:pPr>
        <w:ind w:left="8270" w:hanging="411"/>
      </w:pPr>
      <w:rPr>
        <w:rFonts w:hint="default"/>
        <w:lang w:val="ru-RU" w:eastAsia="en-US" w:bidi="ar-SA"/>
      </w:rPr>
    </w:lvl>
    <w:lvl w:ilvl="8" w:tplc="5098565A">
      <w:numFmt w:val="bullet"/>
      <w:lvlText w:val="•"/>
      <w:lvlJc w:val="left"/>
      <w:pPr>
        <w:ind w:left="9323" w:hanging="411"/>
      </w:pPr>
      <w:rPr>
        <w:rFonts w:hint="default"/>
        <w:lang w:val="ru-RU" w:eastAsia="en-US" w:bidi="ar-SA"/>
      </w:rPr>
    </w:lvl>
  </w:abstractNum>
  <w:abstractNum w:abstractNumId="61" w15:restartNumberingAfterBreak="0">
    <w:nsid w:val="3EE06B16"/>
    <w:multiLevelType w:val="hybridMultilevel"/>
    <w:tmpl w:val="16F2B58A"/>
    <w:lvl w:ilvl="0" w:tplc="0FBE48C6">
      <w:numFmt w:val="bullet"/>
      <w:lvlText w:val=""/>
      <w:lvlJc w:val="left"/>
      <w:pPr>
        <w:ind w:left="59" w:hanging="274"/>
      </w:pPr>
      <w:rPr>
        <w:rFonts w:ascii="Symbol" w:eastAsia="Symbol" w:hAnsi="Symbol" w:cs="Symbol" w:hint="default"/>
        <w:w w:val="103"/>
        <w:sz w:val="23"/>
        <w:szCs w:val="23"/>
        <w:lang w:val="ru-RU" w:eastAsia="en-US" w:bidi="ar-SA"/>
      </w:rPr>
    </w:lvl>
    <w:lvl w:ilvl="1" w:tplc="26BEB436">
      <w:numFmt w:val="bullet"/>
      <w:lvlText w:val="•"/>
      <w:lvlJc w:val="left"/>
      <w:pPr>
        <w:ind w:left="247" w:hanging="274"/>
      </w:pPr>
      <w:rPr>
        <w:rFonts w:hint="default"/>
        <w:lang w:val="ru-RU" w:eastAsia="en-US" w:bidi="ar-SA"/>
      </w:rPr>
    </w:lvl>
    <w:lvl w:ilvl="2" w:tplc="0EFE8464">
      <w:numFmt w:val="bullet"/>
      <w:lvlText w:val="•"/>
      <w:lvlJc w:val="left"/>
      <w:pPr>
        <w:ind w:left="435" w:hanging="274"/>
      </w:pPr>
      <w:rPr>
        <w:rFonts w:hint="default"/>
        <w:lang w:val="ru-RU" w:eastAsia="en-US" w:bidi="ar-SA"/>
      </w:rPr>
    </w:lvl>
    <w:lvl w:ilvl="3" w:tplc="5A90ADAA">
      <w:numFmt w:val="bullet"/>
      <w:lvlText w:val="•"/>
      <w:lvlJc w:val="left"/>
      <w:pPr>
        <w:ind w:left="622" w:hanging="274"/>
      </w:pPr>
      <w:rPr>
        <w:rFonts w:hint="default"/>
        <w:lang w:val="ru-RU" w:eastAsia="en-US" w:bidi="ar-SA"/>
      </w:rPr>
    </w:lvl>
    <w:lvl w:ilvl="4" w:tplc="ED987040">
      <w:numFmt w:val="bullet"/>
      <w:lvlText w:val="•"/>
      <w:lvlJc w:val="left"/>
      <w:pPr>
        <w:ind w:left="810" w:hanging="274"/>
      </w:pPr>
      <w:rPr>
        <w:rFonts w:hint="default"/>
        <w:lang w:val="ru-RU" w:eastAsia="en-US" w:bidi="ar-SA"/>
      </w:rPr>
    </w:lvl>
    <w:lvl w:ilvl="5" w:tplc="B5703FDA">
      <w:numFmt w:val="bullet"/>
      <w:lvlText w:val="•"/>
      <w:lvlJc w:val="left"/>
      <w:pPr>
        <w:ind w:left="997" w:hanging="274"/>
      </w:pPr>
      <w:rPr>
        <w:rFonts w:hint="default"/>
        <w:lang w:val="ru-RU" w:eastAsia="en-US" w:bidi="ar-SA"/>
      </w:rPr>
    </w:lvl>
    <w:lvl w:ilvl="6" w:tplc="EF60DF50">
      <w:numFmt w:val="bullet"/>
      <w:lvlText w:val="•"/>
      <w:lvlJc w:val="left"/>
      <w:pPr>
        <w:ind w:left="1185" w:hanging="274"/>
      </w:pPr>
      <w:rPr>
        <w:rFonts w:hint="default"/>
        <w:lang w:val="ru-RU" w:eastAsia="en-US" w:bidi="ar-SA"/>
      </w:rPr>
    </w:lvl>
    <w:lvl w:ilvl="7" w:tplc="A008FB28">
      <w:numFmt w:val="bullet"/>
      <w:lvlText w:val="•"/>
      <w:lvlJc w:val="left"/>
      <w:pPr>
        <w:ind w:left="1372" w:hanging="274"/>
      </w:pPr>
      <w:rPr>
        <w:rFonts w:hint="default"/>
        <w:lang w:val="ru-RU" w:eastAsia="en-US" w:bidi="ar-SA"/>
      </w:rPr>
    </w:lvl>
    <w:lvl w:ilvl="8" w:tplc="B6B23884">
      <w:numFmt w:val="bullet"/>
      <w:lvlText w:val="•"/>
      <w:lvlJc w:val="left"/>
      <w:pPr>
        <w:ind w:left="1560" w:hanging="274"/>
      </w:pPr>
      <w:rPr>
        <w:rFonts w:hint="default"/>
        <w:lang w:val="ru-RU" w:eastAsia="en-US" w:bidi="ar-SA"/>
      </w:rPr>
    </w:lvl>
  </w:abstractNum>
  <w:abstractNum w:abstractNumId="62" w15:restartNumberingAfterBreak="0">
    <w:nsid w:val="3F640E7C"/>
    <w:multiLevelType w:val="hybridMultilevel"/>
    <w:tmpl w:val="95F209EA"/>
    <w:lvl w:ilvl="0" w:tplc="AEB4A53E">
      <w:start w:val="1"/>
      <w:numFmt w:val="decimal"/>
      <w:lvlText w:val="%1)"/>
      <w:lvlJc w:val="left"/>
      <w:pPr>
        <w:ind w:left="898" w:hanging="396"/>
        <w:jc w:val="left"/>
      </w:pPr>
      <w:rPr>
        <w:rFonts w:ascii="Times New Roman" w:eastAsia="Times New Roman" w:hAnsi="Times New Roman" w:cs="Times New Roman" w:hint="default"/>
        <w:spacing w:val="0"/>
        <w:w w:val="103"/>
        <w:sz w:val="23"/>
        <w:szCs w:val="23"/>
        <w:lang w:val="ru-RU" w:eastAsia="en-US" w:bidi="ar-SA"/>
      </w:rPr>
    </w:lvl>
    <w:lvl w:ilvl="1" w:tplc="EC18D676">
      <w:numFmt w:val="bullet"/>
      <w:lvlText w:val="•"/>
      <w:lvlJc w:val="left"/>
      <w:pPr>
        <w:ind w:left="1952" w:hanging="396"/>
      </w:pPr>
      <w:rPr>
        <w:rFonts w:hint="default"/>
        <w:lang w:val="ru-RU" w:eastAsia="en-US" w:bidi="ar-SA"/>
      </w:rPr>
    </w:lvl>
    <w:lvl w:ilvl="2" w:tplc="F618ABE4">
      <w:numFmt w:val="bullet"/>
      <w:lvlText w:val="•"/>
      <w:lvlJc w:val="left"/>
      <w:pPr>
        <w:ind w:left="3005" w:hanging="396"/>
      </w:pPr>
      <w:rPr>
        <w:rFonts w:hint="default"/>
        <w:lang w:val="ru-RU" w:eastAsia="en-US" w:bidi="ar-SA"/>
      </w:rPr>
    </w:lvl>
    <w:lvl w:ilvl="3" w:tplc="FF9CA740">
      <w:numFmt w:val="bullet"/>
      <w:lvlText w:val="•"/>
      <w:lvlJc w:val="left"/>
      <w:pPr>
        <w:ind w:left="4058" w:hanging="396"/>
      </w:pPr>
      <w:rPr>
        <w:rFonts w:hint="default"/>
        <w:lang w:val="ru-RU" w:eastAsia="en-US" w:bidi="ar-SA"/>
      </w:rPr>
    </w:lvl>
    <w:lvl w:ilvl="4" w:tplc="AEB609EC">
      <w:numFmt w:val="bullet"/>
      <w:lvlText w:val="•"/>
      <w:lvlJc w:val="left"/>
      <w:pPr>
        <w:ind w:left="5111" w:hanging="396"/>
      </w:pPr>
      <w:rPr>
        <w:rFonts w:hint="default"/>
        <w:lang w:val="ru-RU" w:eastAsia="en-US" w:bidi="ar-SA"/>
      </w:rPr>
    </w:lvl>
    <w:lvl w:ilvl="5" w:tplc="E57410A2">
      <w:numFmt w:val="bullet"/>
      <w:lvlText w:val="•"/>
      <w:lvlJc w:val="left"/>
      <w:pPr>
        <w:ind w:left="6164" w:hanging="396"/>
      </w:pPr>
      <w:rPr>
        <w:rFonts w:hint="default"/>
        <w:lang w:val="ru-RU" w:eastAsia="en-US" w:bidi="ar-SA"/>
      </w:rPr>
    </w:lvl>
    <w:lvl w:ilvl="6" w:tplc="62003922">
      <w:numFmt w:val="bullet"/>
      <w:lvlText w:val="•"/>
      <w:lvlJc w:val="left"/>
      <w:pPr>
        <w:ind w:left="7217" w:hanging="396"/>
      </w:pPr>
      <w:rPr>
        <w:rFonts w:hint="default"/>
        <w:lang w:val="ru-RU" w:eastAsia="en-US" w:bidi="ar-SA"/>
      </w:rPr>
    </w:lvl>
    <w:lvl w:ilvl="7" w:tplc="49EEA868">
      <w:numFmt w:val="bullet"/>
      <w:lvlText w:val="•"/>
      <w:lvlJc w:val="left"/>
      <w:pPr>
        <w:ind w:left="8270" w:hanging="396"/>
      </w:pPr>
      <w:rPr>
        <w:rFonts w:hint="default"/>
        <w:lang w:val="ru-RU" w:eastAsia="en-US" w:bidi="ar-SA"/>
      </w:rPr>
    </w:lvl>
    <w:lvl w:ilvl="8" w:tplc="2C843D6A">
      <w:numFmt w:val="bullet"/>
      <w:lvlText w:val="•"/>
      <w:lvlJc w:val="left"/>
      <w:pPr>
        <w:ind w:left="9323" w:hanging="396"/>
      </w:pPr>
      <w:rPr>
        <w:rFonts w:hint="default"/>
        <w:lang w:val="ru-RU" w:eastAsia="en-US" w:bidi="ar-SA"/>
      </w:rPr>
    </w:lvl>
  </w:abstractNum>
  <w:abstractNum w:abstractNumId="63" w15:restartNumberingAfterBreak="0">
    <w:nsid w:val="3FF37C4B"/>
    <w:multiLevelType w:val="hybridMultilevel"/>
    <w:tmpl w:val="4456E1D4"/>
    <w:lvl w:ilvl="0" w:tplc="3D6E0594">
      <w:start w:val="1"/>
      <w:numFmt w:val="decimal"/>
      <w:lvlText w:val="%1)"/>
      <w:lvlJc w:val="left"/>
      <w:pPr>
        <w:ind w:left="898" w:hanging="714"/>
        <w:jc w:val="left"/>
      </w:pPr>
      <w:rPr>
        <w:rFonts w:ascii="Times New Roman" w:eastAsia="Times New Roman" w:hAnsi="Times New Roman" w:cs="Times New Roman" w:hint="default"/>
        <w:spacing w:val="0"/>
        <w:w w:val="103"/>
        <w:sz w:val="23"/>
        <w:szCs w:val="23"/>
        <w:lang w:val="ru-RU" w:eastAsia="en-US" w:bidi="ar-SA"/>
      </w:rPr>
    </w:lvl>
    <w:lvl w:ilvl="1" w:tplc="5364AAB8">
      <w:numFmt w:val="bullet"/>
      <w:lvlText w:val="•"/>
      <w:lvlJc w:val="left"/>
      <w:pPr>
        <w:ind w:left="1952" w:hanging="714"/>
      </w:pPr>
      <w:rPr>
        <w:rFonts w:hint="default"/>
        <w:lang w:val="ru-RU" w:eastAsia="en-US" w:bidi="ar-SA"/>
      </w:rPr>
    </w:lvl>
    <w:lvl w:ilvl="2" w:tplc="D37A65D8">
      <w:numFmt w:val="bullet"/>
      <w:lvlText w:val="•"/>
      <w:lvlJc w:val="left"/>
      <w:pPr>
        <w:ind w:left="3005" w:hanging="714"/>
      </w:pPr>
      <w:rPr>
        <w:rFonts w:hint="default"/>
        <w:lang w:val="ru-RU" w:eastAsia="en-US" w:bidi="ar-SA"/>
      </w:rPr>
    </w:lvl>
    <w:lvl w:ilvl="3" w:tplc="940E5960">
      <w:numFmt w:val="bullet"/>
      <w:lvlText w:val="•"/>
      <w:lvlJc w:val="left"/>
      <w:pPr>
        <w:ind w:left="4058" w:hanging="714"/>
      </w:pPr>
      <w:rPr>
        <w:rFonts w:hint="default"/>
        <w:lang w:val="ru-RU" w:eastAsia="en-US" w:bidi="ar-SA"/>
      </w:rPr>
    </w:lvl>
    <w:lvl w:ilvl="4" w:tplc="0F581DC0">
      <w:numFmt w:val="bullet"/>
      <w:lvlText w:val="•"/>
      <w:lvlJc w:val="left"/>
      <w:pPr>
        <w:ind w:left="5111" w:hanging="714"/>
      </w:pPr>
      <w:rPr>
        <w:rFonts w:hint="default"/>
        <w:lang w:val="ru-RU" w:eastAsia="en-US" w:bidi="ar-SA"/>
      </w:rPr>
    </w:lvl>
    <w:lvl w:ilvl="5" w:tplc="C56E9466">
      <w:numFmt w:val="bullet"/>
      <w:lvlText w:val="•"/>
      <w:lvlJc w:val="left"/>
      <w:pPr>
        <w:ind w:left="6164" w:hanging="714"/>
      </w:pPr>
      <w:rPr>
        <w:rFonts w:hint="default"/>
        <w:lang w:val="ru-RU" w:eastAsia="en-US" w:bidi="ar-SA"/>
      </w:rPr>
    </w:lvl>
    <w:lvl w:ilvl="6" w:tplc="8C7ACD94">
      <w:numFmt w:val="bullet"/>
      <w:lvlText w:val="•"/>
      <w:lvlJc w:val="left"/>
      <w:pPr>
        <w:ind w:left="7217" w:hanging="714"/>
      </w:pPr>
      <w:rPr>
        <w:rFonts w:hint="default"/>
        <w:lang w:val="ru-RU" w:eastAsia="en-US" w:bidi="ar-SA"/>
      </w:rPr>
    </w:lvl>
    <w:lvl w:ilvl="7" w:tplc="5442BB50">
      <w:numFmt w:val="bullet"/>
      <w:lvlText w:val="•"/>
      <w:lvlJc w:val="left"/>
      <w:pPr>
        <w:ind w:left="8270" w:hanging="714"/>
      </w:pPr>
      <w:rPr>
        <w:rFonts w:hint="default"/>
        <w:lang w:val="ru-RU" w:eastAsia="en-US" w:bidi="ar-SA"/>
      </w:rPr>
    </w:lvl>
    <w:lvl w:ilvl="8" w:tplc="7250C450">
      <w:numFmt w:val="bullet"/>
      <w:lvlText w:val="•"/>
      <w:lvlJc w:val="left"/>
      <w:pPr>
        <w:ind w:left="9323" w:hanging="714"/>
      </w:pPr>
      <w:rPr>
        <w:rFonts w:hint="default"/>
        <w:lang w:val="ru-RU" w:eastAsia="en-US" w:bidi="ar-SA"/>
      </w:rPr>
    </w:lvl>
  </w:abstractNum>
  <w:abstractNum w:abstractNumId="64" w15:restartNumberingAfterBreak="0">
    <w:nsid w:val="410B0448"/>
    <w:multiLevelType w:val="hybridMultilevel"/>
    <w:tmpl w:val="00480F24"/>
    <w:lvl w:ilvl="0" w:tplc="4A3AE53E">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1466E240">
      <w:numFmt w:val="bullet"/>
      <w:lvlText w:val="•"/>
      <w:lvlJc w:val="left"/>
      <w:pPr>
        <w:ind w:left="2816" w:hanging="260"/>
      </w:pPr>
      <w:rPr>
        <w:rFonts w:hint="default"/>
        <w:lang w:val="ru-RU" w:eastAsia="en-US" w:bidi="ar-SA"/>
      </w:rPr>
    </w:lvl>
    <w:lvl w:ilvl="2" w:tplc="3B2431D0">
      <w:numFmt w:val="bullet"/>
      <w:lvlText w:val="•"/>
      <w:lvlJc w:val="left"/>
      <w:pPr>
        <w:ind w:left="3773" w:hanging="260"/>
      </w:pPr>
      <w:rPr>
        <w:rFonts w:hint="default"/>
        <w:lang w:val="ru-RU" w:eastAsia="en-US" w:bidi="ar-SA"/>
      </w:rPr>
    </w:lvl>
    <w:lvl w:ilvl="3" w:tplc="45683356">
      <w:numFmt w:val="bullet"/>
      <w:lvlText w:val="•"/>
      <w:lvlJc w:val="left"/>
      <w:pPr>
        <w:ind w:left="4730" w:hanging="260"/>
      </w:pPr>
      <w:rPr>
        <w:rFonts w:hint="default"/>
        <w:lang w:val="ru-RU" w:eastAsia="en-US" w:bidi="ar-SA"/>
      </w:rPr>
    </w:lvl>
    <w:lvl w:ilvl="4" w:tplc="E6F83400">
      <w:numFmt w:val="bullet"/>
      <w:lvlText w:val="•"/>
      <w:lvlJc w:val="left"/>
      <w:pPr>
        <w:ind w:left="5687" w:hanging="260"/>
      </w:pPr>
      <w:rPr>
        <w:rFonts w:hint="default"/>
        <w:lang w:val="ru-RU" w:eastAsia="en-US" w:bidi="ar-SA"/>
      </w:rPr>
    </w:lvl>
    <w:lvl w:ilvl="5" w:tplc="3A5074C0">
      <w:numFmt w:val="bullet"/>
      <w:lvlText w:val="•"/>
      <w:lvlJc w:val="left"/>
      <w:pPr>
        <w:ind w:left="6644" w:hanging="260"/>
      </w:pPr>
      <w:rPr>
        <w:rFonts w:hint="default"/>
        <w:lang w:val="ru-RU" w:eastAsia="en-US" w:bidi="ar-SA"/>
      </w:rPr>
    </w:lvl>
    <w:lvl w:ilvl="6" w:tplc="80CA49B6">
      <w:numFmt w:val="bullet"/>
      <w:lvlText w:val="•"/>
      <w:lvlJc w:val="left"/>
      <w:pPr>
        <w:ind w:left="7601" w:hanging="260"/>
      </w:pPr>
      <w:rPr>
        <w:rFonts w:hint="default"/>
        <w:lang w:val="ru-RU" w:eastAsia="en-US" w:bidi="ar-SA"/>
      </w:rPr>
    </w:lvl>
    <w:lvl w:ilvl="7" w:tplc="23FCEF24">
      <w:numFmt w:val="bullet"/>
      <w:lvlText w:val="•"/>
      <w:lvlJc w:val="left"/>
      <w:pPr>
        <w:ind w:left="8558" w:hanging="260"/>
      </w:pPr>
      <w:rPr>
        <w:rFonts w:hint="default"/>
        <w:lang w:val="ru-RU" w:eastAsia="en-US" w:bidi="ar-SA"/>
      </w:rPr>
    </w:lvl>
    <w:lvl w:ilvl="8" w:tplc="BD0649D0">
      <w:numFmt w:val="bullet"/>
      <w:lvlText w:val="•"/>
      <w:lvlJc w:val="left"/>
      <w:pPr>
        <w:ind w:left="9515" w:hanging="260"/>
      </w:pPr>
      <w:rPr>
        <w:rFonts w:hint="default"/>
        <w:lang w:val="ru-RU" w:eastAsia="en-US" w:bidi="ar-SA"/>
      </w:rPr>
    </w:lvl>
  </w:abstractNum>
  <w:abstractNum w:abstractNumId="65" w15:restartNumberingAfterBreak="0">
    <w:nsid w:val="41C30A43"/>
    <w:multiLevelType w:val="hybridMultilevel"/>
    <w:tmpl w:val="A8623FF6"/>
    <w:lvl w:ilvl="0" w:tplc="50AAF5E0">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17A2E56A">
      <w:numFmt w:val="bullet"/>
      <w:lvlText w:val="•"/>
      <w:lvlJc w:val="left"/>
      <w:pPr>
        <w:ind w:left="2816" w:hanging="260"/>
      </w:pPr>
      <w:rPr>
        <w:rFonts w:hint="default"/>
        <w:lang w:val="ru-RU" w:eastAsia="en-US" w:bidi="ar-SA"/>
      </w:rPr>
    </w:lvl>
    <w:lvl w:ilvl="2" w:tplc="BEA69662">
      <w:numFmt w:val="bullet"/>
      <w:lvlText w:val="•"/>
      <w:lvlJc w:val="left"/>
      <w:pPr>
        <w:ind w:left="3773" w:hanging="260"/>
      </w:pPr>
      <w:rPr>
        <w:rFonts w:hint="default"/>
        <w:lang w:val="ru-RU" w:eastAsia="en-US" w:bidi="ar-SA"/>
      </w:rPr>
    </w:lvl>
    <w:lvl w:ilvl="3" w:tplc="A592619A">
      <w:numFmt w:val="bullet"/>
      <w:lvlText w:val="•"/>
      <w:lvlJc w:val="left"/>
      <w:pPr>
        <w:ind w:left="4730" w:hanging="260"/>
      </w:pPr>
      <w:rPr>
        <w:rFonts w:hint="default"/>
        <w:lang w:val="ru-RU" w:eastAsia="en-US" w:bidi="ar-SA"/>
      </w:rPr>
    </w:lvl>
    <w:lvl w:ilvl="4" w:tplc="EF485180">
      <w:numFmt w:val="bullet"/>
      <w:lvlText w:val="•"/>
      <w:lvlJc w:val="left"/>
      <w:pPr>
        <w:ind w:left="5687" w:hanging="260"/>
      </w:pPr>
      <w:rPr>
        <w:rFonts w:hint="default"/>
        <w:lang w:val="ru-RU" w:eastAsia="en-US" w:bidi="ar-SA"/>
      </w:rPr>
    </w:lvl>
    <w:lvl w:ilvl="5" w:tplc="181060F0">
      <w:numFmt w:val="bullet"/>
      <w:lvlText w:val="•"/>
      <w:lvlJc w:val="left"/>
      <w:pPr>
        <w:ind w:left="6644" w:hanging="260"/>
      </w:pPr>
      <w:rPr>
        <w:rFonts w:hint="default"/>
        <w:lang w:val="ru-RU" w:eastAsia="en-US" w:bidi="ar-SA"/>
      </w:rPr>
    </w:lvl>
    <w:lvl w:ilvl="6" w:tplc="38DE2140">
      <w:numFmt w:val="bullet"/>
      <w:lvlText w:val="•"/>
      <w:lvlJc w:val="left"/>
      <w:pPr>
        <w:ind w:left="7601" w:hanging="260"/>
      </w:pPr>
      <w:rPr>
        <w:rFonts w:hint="default"/>
        <w:lang w:val="ru-RU" w:eastAsia="en-US" w:bidi="ar-SA"/>
      </w:rPr>
    </w:lvl>
    <w:lvl w:ilvl="7" w:tplc="16B0B810">
      <w:numFmt w:val="bullet"/>
      <w:lvlText w:val="•"/>
      <w:lvlJc w:val="left"/>
      <w:pPr>
        <w:ind w:left="8558" w:hanging="260"/>
      </w:pPr>
      <w:rPr>
        <w:rFonts w:hint="default"/>
        <w:lang w:val="ru-RU" w:eastAsia="en-US" w:bidi="ar-SA"/>
      </w:rPr>
    </w:lvl>
    <w:lvl w:ilvl="8" w:tplc="EED29072">
      <w:numFmt w:val="bullet"/>
      <w:lvlText w:val="•"/>
      <w:lvlJc w:val="left"/>
      <w:pPr>
        <w:ind w:left="9515" w:hanging="260"/>
      </w:pPr>
      <w:rPr>
        <w:rFonts w:hint="default"/>
        <w:lang w:val="ru-RU" w:eastAsia="en-US" w:bidi="ar-SA"/>
      </w:rPr>
    </w:lvl>
  </w:abstractNum>
  <w:abstractNum w:abstractNumId="66" w15:restartNumberingAfterBreak="0">
    <w:nsid w:val="41F0471B"/>
    <w:multiLevelType w:val="multilevel"/>
    <w:tmpl w:val="B6C2E550"/>
    <w:lvl w:ilvl="0">
      <w:start w:val="2"/>
      <w:numFmt w:val="decimal"/>
      <w:lvlText w:val="%1"/>
      <w:lvlJc w:val="left"/>
      <w:pPr>
        <w:ind w:left="2265" w:hanging="661"/>
        <w:jc w:val="left"/>
      </w:pPr>
      <w:rPr>
        <w:rFonts w:hint="default"/>
        <w:lang w:val="ru-RU" w:eastAsia="en-US" w:bidi="ar-SA"/>
      </w:rPr>
    </w:lvl>
    <w:lvl w:ilvl="1">
      <w:start w:val="1"/>
      <w:numFmt w:val="decimal"/>
      <w:lvlText w:val="%1.%2"/>
      <w:lvlJc w:val="left"/>
      <w:pPr>
        <w:ind w:left="2265" w:hanging="661"/>
        <w:jc w:val="left"/>
      </w:pPr>
      <w:rPr>
        <w:rFonts w:hint="default"/>
        <w:lang w:val="ru-RU" w:eastAsia="en-US" w:bidi="ar-SA"/>
      </w:rPr>
    </w:lvl>
    <w:lvl w:ilvl="2">
      <w:start w:val="17"/>
      <w:numFmt w:val="decimal"/>
      <w:lvlText w:val="%1.%2.%3"/>
      <w:lvlJc w:val="left"/>
      <w:pPr>
        <w:ind w:left="2265" w:hanging="661"/>
        <w:jc w:val="righ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5010" w:hanging="661"/>
      </w:pPr>
      <w:rPr>
        <w:rFonts w:hint="default"/>
        <w:lang w:val="ru-RU" w:eastAsia="en-US" w:bidi="ar-SA"/>
      </w:rPr>
    </w:lvl>
    <w:lvl w:ilvl="4">
      <w:numFmt w:val="bullet"/>
      <w:lvlText w:val="•"/>
      <w:lvlJc w:val="left"/>
      <w:pPr>
        <w:ind w:left="5927" w:hanging="661"/>
      </w:pPr>
      <w:rPr>
        <w:rFonts w:hint="default"/>
        <w:lang w:val="ru-RU" w:eastAsia="en-US" w:bidi="ar-SA"/>
      </w:rPr>
    </w:lvl>
    <w:lvl w:ilvl="5">
      <w:numFmt w:val="bullet"/>
      <w:lvlText w:val="•"/>
      <w:lvlJc w:val="left"/>
      <w:pPr>
        <w:ind w:left="6844" w:hanging="661"/>
      </w:pPr>
      <w:rPr>
        <w:rFonts w:hint="default"/>
        <w:lang w:val="ru-RU" w:eastAsia="en-US" w:bidi="ar-SA"/>
      </w:rPr>
    </w:lvl>
    <w:lvl w:ilvl="6">
      <w:numFmt w:val="bullet"/>
      <w:lvlText w:val="•"/>
      <w:lvlJc w:val="left"/>
      <w:pPr>
        <w:ind w:left="7761" w:hanging="661"/>
      </w:pPr>
      <w:rPr>
        <w:rFonts w:hint="default"/>
        <w:lang w:val="ru-RU" w:eastAsia="en-US" w:bidi="ar-SA"/>
      </w:rPr>
    </w:lvl>
    <w:lvl w:ilvl="7">
      <w:numFmt w:val="bullet"/>
      <w:lvlText w:val="•"/>
      <w:lvlJc w:val="left"/>
      <w:pPr>
        <w:ind w:left="8678" w:hanging="661"/>
      </w:pPr>
      <w:rPr>
        <w:rFonts w:hint="default"/>
        <w:lang w:val="ru-RU" w:eastAsia="en-US" w:bidi="ar-SA"/>
      </w:rPr>
    </w:lvl>
    <w:lvl w:ilvl="8">
      <w:numFmt w:val="bullet"/>
      <w:lvlText w:val="•"/>
      <w:lvlJc w:val="left"/>
      <w:pPr>
        <w:ind w:left="9595" w:hanging="661"/>
      </w:pPr>
      <w:rPr>
        <w:rFonts w:hint="default"/>
        <w:lang w:val="ru-RU" w:eastAsia="en-US" w:bidi="ar-SA"/>
      </w:rPr>
    </w:lvl>
  </w:abstractNum>
  <w:abstractNum w:abstractNumId="67" w15:restartNumberingAfterBreak="0">
    <w:nsid w:val="425B6B71"/>
    <w:multiLevelType w:val="hybridMultilevel"/>
    <w:tmpl w:val="33CEE7B6"/>
    <w:lvl w:ilvl="0" w:tplc="B7B2A0CE">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6EAC1CA6">
      <w:numFmt w:val="bullet"/>
      <w:lvlText w:val="•"/>
      <w:lvlJc w:val="left"/>
      <w:pPr>
        <w:ind w:left="2816" w:hanging="260"/>
      </w:pPr>
      <w:rPr>
        <w:rFonts w:hint="default"/>
        <w:lang w:val="ru-RU" w:eastAsia="en-US" w:bidi="ar-SA"/>
      </w:rPr>
    </w:lvl>
    <w:lvl w:ilvl="2" w:tplc="50B00872">
      <w:numFmt w:val="bullet"/>
      <w:lvlText w:val="•"/>
      <w:lvlJc w:val="left"/>
      <w:pPr>
        <w:ind w:left="3773" w:hanging="260"/>
      </w:pPr>
      <w:rPr>
        <w:rFonts w:hint="default"/>
        <w:lang w:val="ru-RU" w:eastAsia="en-US" w:bidi="ar-SA"/>
      </w:rPr>
    </w:lvl>
    <w:lvl w:ilvl="3" w:tplc="65BC7AAA">
      <w:numFmt w:val="bullet"/>
      <w:lvlText w:val="•"/>
      <w:lvlJc w:val="left"/>
      <w:pPr>
        <w:ind w:left="4730" w:hanging="260"/>
      </w:pPr>
      <w:rPr>
        <w:rFonts w:hint="default"/>
        <w:lang w:val="ru-RU" w:eastAsia="en-US" w:bidi="ar-SA"/>
      </w:rPr>
    </w:lvl>
    <w:lvl w:ilvl="4" w:tplc="38DCA634">
      <w:numFmt w:val="bullet"/>
      <w:lvlText w:val="•"/>
      <w:lvlJc w:val="left"/>
      <w:pPr>
        <w:ind w:left="5687" w:hanging="260"/>
      </w:pPr>
      <w:rPr>
        <w:rFonts w:hint="default"/>
        <w:lang w:val="ru-RU" w:eastAsia="en-US" w:bidi="ar-SA"/>
      </w:rPr>
    </w:lvl>
    <w:lvl w:ilvl="5" w:tplc="890E5BAE">
      <w:numFmt w:val="bullet"/>
      <w:lvlText w:val="•"/>
      <w:lvlJc w:val="left"/>
      <w:pPr>
        <w:ind w:left="6644" w:hanging="260"/>
      </w:pPr>
      <w:rPr>
        <w:rFonts w:hint="default"/>
        <w:lang w:val="ru-RU" w:eastAsia="en-US" w:bidi="ar-SA"/>
      </w:rPr>
    </w:lvl>
    <w:lvl w:ilvl="6" w:tplc="A782A8E6">
      <w:numFmt w:val="bullet"/>
      <w:lvlText w:val="•"/>
      <w:lvlJc w:val="left"/>
      <w:pPr>
        <w:ind w:left="7601" w:hanging="260"/>
      </w:pPr>
      <w:rPr>
        <w:rFonts w:hint="default"/>
        <w:lang w:val="ru-RU" w:eastAsia="en-US" w:bidi="ar-SA"/>
      </w:rPr>
    </w:lvl>
    <w:lvl w:ilvl="7" w:tplc="F6EC4B2C">
      <w:numFmt w:val="bullet"/>
      <w:lvlText w:val="•"/>
      <w:lvlJc w:val="left"/>
      <w:pPr>
        <w:ind w:left="8558" w:hanging="260"/>
      </w:pPr>
      <w:rPr>
        <w:rFonts w:hint="default"/>
        <w:lang w:val="ru-RU" w:eastAsia="en-US" w:bidi="ar-SA"/>
      </w:rPr>
    </w:lvl>
    <w:lvl w:ilvl="8" w:tplc="47A4D13C">
      <w:numFmt w:val="bullet"/>
      <w:lvlText w:val="•"/>
      <w:lvlJc w:val="left"/>
      <w:pPr>
        <w:ind w:left="9515" w:hanging="260"/>
      </w:pPr>
      <w:rPr>
        <w:rFonts w:hint="default"/>
        <w:lang w:val="ru-RU" w:eastAsia="en-US" w:bidi="ar-SA"/>
      </w:rPr>
    </w:lvl>
  </w:abstractNum>
  <w:abstractNum w:abstractNumId="68" w15:restartNumberingAfterBreak="0">
    <w:nsid w:val="425F735B"/>
    <w:multiLevelType w:val="hybridMultilevel"/>
    <w:tmpl w:val="8EDE4D9C"/>
    <w:lvl w:ilvl="0" w:tplc="D83610E2">
      <w:numFmt w:val="bullet"/>
      <w:lvlText w:val="•"/>
      <w:lvlJc w:val="left"/>
      <w:pPr>
        <w:ind w:left="956" w:hanging="649"/>
      </w:pPr>
      <w:rPr>
        <w:rFonts w:ascii="Times New Roman" w:eastAsia="Times New Roman" w:hAnsi="Times New Roman" w:cs="Times New Roman" w:hint="default"/>
        <w:w w:val="101"/>
        <w:sz w:val="22"/>
        <w:szCs w:val="22"/>
        <w:lang w:val="ru-RU" w:eastAsia="en-US" w:bidi="ar-SA"/>
      </w:rPr>
    </w:lvl>
    <w:lvl w:ilvl="1" w:tplc="13A4FD02">
      <w:numFmt w:val="bullet"/>
      <w:lvlText w:val="•"/>
      <w:lvlJc w:val="left"/>
      <w:pPr>
        <w:ind w:left="2006" w:hanging="649"/>
      </w:pPr>
      <w:rPr>
        <w:rFonts w:hint="default"/>
        <w:lang w:val="ru-RU" w:eastAsia="en-US" w:bidi="ar-SA"/>
      </w:rPr>
    </w:lvl>
    <w:lvl w:ilvl="2" w:tplc="D764C7B4">
      <w:numFmt w:val="bullet"/>
      <w:lvlText w:val="•"/>
      <w:lvlJc w:val="left"/>
      <w:pPr>
        <w:ind w:left="3053" w:hanging="649"/>
      </w:pPr>
      <w:rPr>
        <w:rFonts w:hint="default"/>
        <w:lang w:val="ru-RU" w:eastAsia="en-US" w:bidi="ar-SA"/>
      </w:rPr>
    </w:lvl>
    <w:lvl w:ilvl="3" w:tplc="BC62AAC4">
      <w:numFmt w:val="bullet"/>
      <w:lvlText w:val="•"/>
      <w:lvlJc w:val="left"/>
      <w:pPr>
        <w:ind w:left="4100" w:hanging="649"/>
      </w:pPr>
      <w:rPr>
        <w:rFonts w:hint="default"/>
        <w:lang w:val="ru-RU" w:eastAsia="en-US" w:bidi="ar-SA"/>
      </w:rPr>
    </w:lvl>
    <w:lvl w:ilvl="4" w:tplc="BE7AEF52">
      <w:numFmt w:val="bullet"/>
      <w:lvlText w:val="•"/>
      <w:lvlJc w:val="left"/>
      <w:pPr>
        <w:ind w:left="5147" w:hanging="649"/>
      </w:pPr>
      <w:rPr>
        <w:rFonts w:hint="default"/>
        <w:lang w:val="ru-RU" w:eastAsia="en-US" w:bidi="ar-SA"/>
      </w:rPr>
    </w:lvl>
    <w:lvl w:ilvl="5" w:tplc="9CD642E6">
      <w:numFmt w:val="bullet"/>
      <w:lvlText w:val="•"/>
      <w:lvlJc w:val="left"/>
      <w:pPr>
        <w:ind w:left="6194" w:hanging="649"/>
      </w:pPr>
      <w:rPr>
        <w:rFonts w:hint="default"/>
        <w:lang w:val="ru-RU" w:eastAsia="en-US" w:bidi="ar-SA"/>
      </w:rPr>
    </w:lvl>
    <w:lvl w:ilvl="6" w:tplc="BDD4055A">
      <w:numFmt w:val="bullet"/>
      <w:lvlText w:val="•"/>
      <w:lvlJc w:val="left"/>
      <w:pPr>
        <w:ind w:left="7241" w:hanging="649"/>
      </w:pPr>
      <w:rPr>
        <w:rFonts w:hint="default"/>
        <w:lang w:val="ru-RU" w:eastAsia="en-US" w:bidi="ar-SA"/>
      </w:rPr>
    </w:lvl>
    <w:lvl w:ilvl="7" w:tplc="9148EC4C">
      <w:numFmt w:val="bullet"/>
      <w:lvlText w:val="•"/>
      <w:lvlJc w:val="left"/>
      <w:pPr>
        <w:ind w:left="8288" w:hanging="649"/>
      </w:pPr>
      <w:rPr>
        <w:rFonts w:hint="default"/>
        <w:lang w:val="ru-RU" w:eastAsia="en-US" w:bidi="ar-SA"/>
      </w:rPr>
    </w:lvl>
    <w:lvl w:ilvl="8" w:tplc="A290EACE">
      <w:numFmt w:val="bullet"/>
      <w:lvlText w:val="•"/>
      <w:lvlJc w:val="left"/>
      <w:pPr>
        <w:ind w:left="9335" w:hanging="649"/>
      </w:pPr>
      <w:rPr>
        <w:rFonts w:hint="default"/>
        <w:lang w:val="ru-RU" w:eastAsia="en-US" w:bidi="ar-SA"/>
      </w:rPr>
    </w:lvl>
  </w:abstractNum>
  <w:abstractNum w:abstractNumId="69" w15:restartNumberingAfterBreak="0">
    <w:nsid w:val="42FA2060"/>
    <w:multiLevelType w:val="multilevel"/>
    <w:tmpl w:val="D94E4232"/>
    <w:lvl w:ilvl="0">
      <w:start w:val="2"/>
      <w:numFmt w:val="decimal"/>
      <w:lvlText w:val="%1"/>
      <w:lvlJc w:val="left"/>
      <w:pPr>
        <w:ind w:left="2143" w:hanging="539"/>
        <w:jc w:val="left"/>
      </w:pPr>
      <w:rPr>
        <w:rFonts w:hint="default"/>
        <w:lang w:val="ru-RU" w:eastAsia="en-US" w:bidi="ar-SA"/>
      </w:rPr>
    </w:lvl>
    <w:lvl w:ilvl="1">
      <w:start w:val="1"/>
      <w:numFmt w:val="decimal"/>
      <w:lvlText w:val="%1.%2"/>
      <w:lvlJc w:val="left"/>
      <w:pPr>
        <w:ind w:left="2143" w:hanging="539"/>
        <w:jc w:val="left"/>
      </w:pPr>
      <w:rPr>
        <w:rFonts w:hint="default"/>
        <w:lang w:val="ru-RU" w:eastAsia="en-US" w:bidi="ar-SA"/>
      </w:rPr>
    </w:lvl>
    <w:lvl w:ilvl="2">
      <w:start w:val="3"/>
      <w:numFmt w:val="decimal"/>
      <w:lvlText w:val="%1.%2.%3"/>
      <w:lvlJc w:val="left"/>
      <w:pPr>
        <w:ind w:left="2143" w:hanging="539"/>
        <w:jc w:val="right"/>
      </w:pPr>
      <w:rPr>
        <w:rFonts w:ascii="Times New Roman" w:eastAsia="Times New Roman" w:hAnsi="Times New Roman" w:cs="Times New Roman" w:hint="default"/>
        <w:b/>
        <w:bCs/>
        <w:spacing w:val="-2"/>
        <w:w w:val="103"/>
        <w:sz w:val="23"/>
        <w:szCs w:val="23"/>
        <w:lang w:val="ru-RU" w:eastAsia="en-US" w:bidi="ar-SA"/>
      </w:rPr>
    </w:lvl>
    <w:lvl w:ilvl="3">
      <w:start w:val="1"/>
      <w:numFmt w:val="upperLetter"/>
      <w:lvlText w:val="%4."/>
      <w:lvlJc w:val="left"/>
      <w:pPr>
        <w:ind w:left="1604" w:hanging="714"/>
        <w:jc w:val="left"/>
      </w:pPr>
      <w:rPr>
        <w:rFonts w:ascii="Times New Roman" w:eastAsia="Times New Roman" w:hAnsi="Times New Roman" w:cs="Times New Roman" w:hint="default"/>
        <w:spacing w:val="-6"/>
        <w:w w:val="103"/>
        <w:sz w:val="23"/>
        <w:szCs w:val="23"/>
        <w:lang w:val="ru-RU" w:eastAsia="en-US" w:bidi="ar-SA"/>
      </w:rPr>
    </w:lvl>
    <w:lvl w:ilvl="4">
      <w:numFmt w:val="bullet"/>
      <w:lvlText w:val="•"/>
      <w:lvlJc w:val="left"/>
      <w:pPr>
        <w:ind w:left="5236" w:hanging="714"/>
      </w:pPr>
      <w:rPr>
        <w:rFonts w:hint="default"/>
        <w:lang w:val="ru-RU" w:eastAsia="en-US" w:bidi="ar-SA"/>
      </w:rPr>
    </w:lvl>
    <w:lvl w:ilvl="5">
      <w:numFmt w:val="bullet"/>
      <w:lvlText w:val="•"/>
      <w:lvlJc w:val="left"/>
      <w:pPr>
        <w:ind w:left="6268" w:hanging="714"/>
      </w:pPr>
      <w:rPr>
        <w:rFonts w:hint="default"/>
        <w:lang w:val="ru-RU" w:eastAsia="en-US" w:bidi="ar-SA"/>
      </w:rPr>
    </w:lvl>
    <w:lvl w:ilvl="6">
      <w:numFmt w:val="bullet"/>
      <w:lvlText w:val="•"/>
      <w:lvlJc w:val="left"/>
      <w:pPr>
        <w:ind w:left="7300" w:hanging="714"/>
      </w:pPr>
      <w:rPr>
        <w:rFonts w:hint="default"/>
        <w:lang w:val="ru-RU" w:eastAsia="en-US" w:bidi="ar-SA"/>
      </w:rPr>
    </w:lvl>
    <w:lvl w:ilvl="7">
      <w:numFmt w:val="bullet"/>
      <w:lvlText w:val="•"/>
      <w:lvlJc w:val="left"/>
      <w:pPr>
        <w:ind w:left="8332" w:hanging="714"/>
      </w:pPr>
      <w:rPr>
        <w:rFonts w:hint="default"/>
        <w:lang w:val="ru-RU" w:eastAsia="en-US" w:bidi="ar-SA"/>
      </w:rPr>
    </w:lvl>
    <w:lvl w:ilvl="8">
      <w:numFmt w:val="bullet"/>
      <w:lvlText w:val="•"/>
      <w:lvlJc w:val="left"/>
      <w:pPr>
        <w:ind w:left="9364" w:hanging="714"/>
      </w:pPr>
      <w:rPr>
        <w:rFonts w:hint="default"/>
        <w:lang w:val="ru-RU" w:eastAsia="en-US" w:bidi="ar-SA"/>
      </w:rPr>
    </w:lvl>
  </w:abstractNum>
  <w:abstractNum w:abstractNumId="70" w15:restartNumberingAfterBreak="0">
    <w:nsid w:val="4365369F"/>
    <w:multiLevelType w:val="hybridMultilevel"/>
    <w:tmpl w:val="48BA9D3E"/>
    <w:lvl w:ilvl="0" w:tplc="EE48D5FA">
      <w:numFmt w:val="bullet"/>
      <w:lvlText w:val=""/>
      <w:lvlJc w:val="left"/>
      <w:pPr>
        <w:ind w:left="1871" w:hanging="152"/>
      </w:pPr>
      <w:rPr>
        <w:rFonts w:ascii="Wingdings" w:eastAsia="Wingdings" w:hAnsi="Wingdings" w:cs="Wingdings" w:hint="default"/>
        <w:w w:val="100"/>
        <w:sz w:val="20"/>
        <w:szCs w:val="20"/>
        <w:lang w:val="ru-RU" w:eastAsia="en-US" w:bidi="ar-SA"/>
      </w:rPr>
    </w:lvl>
    <w:lvl w:ilvl="1" w:tplc="7652B3CE">
      <w:numFmt w:val="bullet"/>
      <w:lvlText w:val="•"/>
      <w:lvlJc w:val="left"/>
      <w:pPr>
        <w:ind w:left="2834" w:hanging="152"/>
      </w:pPr>
      <w:rPr>
        <w:rFonts w:hint="default"/>
        <w:lang w:val="ru-RU" w:eastAsia="en-US" w:bidi="ar-SA"/>
      </w:rPr>
    </w:lvl>
    <w:lvl w:ilvl="2" w:tplc="8B8E4FA6">
      <w:numFmt w:val="bullet"/>
      <w:lvlText w:val="•"/>
      <w:lvlJc w:val="left"/>
      <w:pPr>
        <w:ind w:left="3789" w:hanging="152"/>
      </w:pPr>
      <w:rPr>
        <w:rFonts w:hint="default"/>
        <w:lang w:val="ru-RU" w:eastAsia="en-US" w:bidi="ar-SA"/>
      </w:rPr>
    </w:lvl>
    <w:lvl w:ilvl="3" w:tplc="08D063EA">
      <w:numFmt w:val="bullet"/>
      <w:lvlText w:val="•"/>
      <w:lvlJc w:val="left"/>
      <w:pPr>
        <w:ind w:left="4744" w:hanging="152"/>
      </w:pPr>
      <w:rPr>
        <w:rFonts w:hint="default"/>
        <w:lang w:val="ru-RU" w:eastAsia="en-US" w:bidi="ar-SA"/>
      </w:rPr>
    </w:lvl>
    <w:lvl w:ilvl="4" w:tplc="8878DA94">
      <w:numFmt w:val="bullet"/>
      <w:lvlText w:val="•"/>
      <w:lvlJc w:val="left"/>
      <w:pPr>
        <w:ind w:left="5699" w:hanging="152"/>
      </w:pPr>
      <w:rPr>
        <w:rFonts w:hint="default"/>
        <w:lang w:val="ru-RU" w:eastAsia="en-US" w:bidi="ar-SA"/>
      </w:rPr>
    </w:lvl>
    <w:lvl w:ilvl="5" w:tplc="E2F20626">
      <w:numFmt w:val="bullet"/>
      <w:lvlText w:val="•"/>
      <w:lvlJc w:val="left"/>
      <w:pPr>
        <w:ind w:left="6654" w:hanging="152"/>
      </w:pPr>
      <w:rPr>
        <w:rFonts w:hint="default"/>
        <w:lang w:val="ru-RU" w:eastAsia="en-US" w:bidi="ar-SA"/>
      </w:rPr>
    </w:lvl>
    <w:lvl w:ilvl="6" w:tplc="62B42EC0">
      <w:numFmt w:val="bullet"/>
      <w:lvlText w:val="•"/>
      <w:lvlJc w:val="left"/>
      <w:pPr>
        <w:ind w:left="7609" w:hanging="152"/>
      </w:pPr>
      <w:rPr>
        <w:rFonts w:hint="default"/>
        <w:lang w:val="ru-RU" w:eastAsia="en-US" w:bidi="ar-SA"/>
      </w:rPr>
    </w:lvl>
    <w:lvl w:ilvl="7" w:tplc="EF4CD1FA">
      <w:numFmt w:val="bullet"/>
      <w:lvlText w:val="•"/>
      <w:lvlJc w:val="left"/>
      <w:pPr>
        <w:ind w:left="8564" w:hanging="152"/>
      </w:pPr>
      <w:rPr>
        <w:rFonts w:hint="default"/>
        <w:lang w:val="ru-RU" w:eastAsia="en-US" w:bidi="ar-SA"/>
      </w:rPr>
    </w:lvl>
    <w:lvl w:ilvl="8" w:tplc="20AE2158">
      <w:numFmt w:val="bullet"/>
      <w:lvlText w:val="•"/>
      <w:lvlJc w:val="left"/>
      <w:pPr>
        <w:ind w:left="9519" w:hanging="152"/>
      </w:pPr>
      <w:rPr>
        <w:rFonts w:hint="default"/>
        <w:lang w:val="ru-RU" w:eastAsia="en-US" w:bidi="ar-SA"/>
      </w:rPr>
    </w:lvl>
  </w:abstractNum>
  <w:abstractNum w:abstractNumId="71" w15:restartNumberingAfterBreak="0">
    <w:nsid w:val="43BC46A0"/>
    <w:multiLevelType w:val="hybridMultilevel"/>
    <w:tmpl w:val="55A654B6"/>
    <w:lvl w:ilvl="0" w:tplc="46242440">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FBE0485C">
      <w:numFmt w:val="bullet"/>
      <w:lvlText w:val="•"/>
      <w:lvlJc w:val="left"/>
      <w:pPr>
        <w:ind w:left="2816" w:hanging="259"/>
      </w:pPr>
      <w:rPr>
        <w:rFonts w:hint="default"/>
        <w:lang w:val="ru-RU" w:eastAsia="en-US" w:bidi="ar-SA"/>
      </w:rPr>
    </w:lvl>
    <w:lvl w:ilvl="2" w:tplc="62582706">
      <w:numFmt w:val="bullet"/>
      <w:lvlText w:val="•"/>
      <w:lvlJc w:val="left"/>
      <w:pPr>
        <w:ind w:left="3773" w:hanging="259"/>
      </w:pPr>
      <w:rPr>
        <w:rFonts w:hint="default"/>
        <w:lang w:val="ru-RU" w:eastAsia="en-US" w:bidi="ar-SA"/>
      </w:rPr>
    </w:lvl>
    <w:lvl w:ilvl="3" w:tplc="57FE0B82">
      <w:numFmt w:val="bullet"/>
      <w:lvlText w:val="•"/>
      <w:lvlJc w:val="left"/>
      <w:pPr>
        <w:ind w:left="4730" w:hanging="259"/>
      </w:pPr>
      <w:rPr>
        <w:rFonts w:hint="default"/>
        <w:lang w:val="ru-RU" w:eastAsia="en-US" w:bidi="ar-SA"/>
      </w:rPr>
    </w:lvl>
    <w:lvl w:ilvl="4" w:tplc="FDE26C78">
      <w:numFmt w:val="bullet"/>
      <w:lvlText w:val="•"/>
      <w:lvlJc w:val="left"/>
      <w:pPr>
        <w:ind w:left="5687" w:hanging="259"/>
      </w:pPr>
      <w:rPr>
        <w:rFonts w:hint="default"/>
        <w:lang w:val="ru-RU" w:eastAsia="en-US" w:bidi="ar-SA"/>
      </w:rPr>
    </w:lvl>
    <w:lvl w:ilvl="5" w:tplc="C63EEAFC">
      <w:numFmt w:val="bullet"/>
      <w:lvlText w:val="•"/>
      <w:lvlJc w:val="left"/>
      <w:pPr>
        <w:ind w:left="6644" w:hanging="259"/>
      </w:pPr>
      <w:rPr>
        <w:rFonts w:hint="default"/>
        <w:lang w:val="ru-RU" w:eastAsia="en-US" w:bidi="ar-SA"/>
      </w:rPr>
    </w:lvl>
    <w:lvl w:ilvl="6" w:tplc="8C3430CE">
      <w:numFmt w:val="bullet"/>
      <w:lvlText w:val="•"/>
      <w:lvlJc w:val="left"/>
      <w:pPr>
        <w:ind w:left="7601" w:hanging="259"/>
      </w:pPr>
      <w:rPr>
        <w:rFonts w:hint="default"/>
        <w:lang w:val="ru-RU" w:eastAsia="en-US" w:bidi="ar-SA"/>
      </w:rPr>
    </w:lvl>
    <w:lvl w:ilvl="7" w:tplc="C8EEF08C">
      <w:numFmt w:val="bullet"/>
      <w:lvlText w:val="•"/>
      <w:lvlJc w:val="left"/>
      <w:pPr>
        <w:ind w:left="8558" w:hanging="259"/>
      </w:pPr>
      <w:rPr>
        <w:rFonts w:hint="default"/>
        <w:lang w:val="ru-RU" w:eastAsia="en-US" w:bidi="ar-SA"/>
      </w:rPr>
    </w:lvl>
    <w:lvl w:ilvl="8" w:tplc="C5909CC8">
      <w:numFmt w:val="bullet"/>
      <w:lvlText w:val="•"/>
      <w:lvlJc w:val="left"/>
      <w:pPr>
        <w:ind w:left="9515" w:hanging="259"/>
      </w:pPr>
      <w:rPr>
        <w:rFonts w:hint="default"/>
        <w:lang w:val="ru-RU" w:eastAsia="en-US" w:bidi="ar-SA"/>
      </w:rPr>
    </w:lvl>
  </w:abstractNum>
  <w:abstractNum w:abstractNumId="72" w15:restartNumberingAfterBreak="0">
    <w:nsid w:val="44582503"/>
    <w:multiLevelType w:val="hybridMultilevel"/>
    <w:tmpl w:val="21E26054"/>
    <w:lvl w:ilvl="0" w:tplc="13F86670">
      <w:numFmt w:val="bullet"/>
      <w:lvlText w:val="-"/>
      <w:lvlJc w:val="left"/>
      <w:pPr>
        <w:ind w:left="898" w:hanging="210"/>
      </w:pPr>
      <w:rPr>
        <w:rFonts w:ascii="Times New Roman" w:eastAsia="Times New Roman" w:hAnsi="Times New Roman" w:cs="Times New Roman" w:hint="default"/>
        <w:w w:val="103"/>
        <w:sz w:val="23"/>
        <w:szCs w:val="23"/>
        <w:lang w:val="ru-RU" w:eastAsia="en-US" w:bidi="ar-SA"/>
      </w:rPr>
    </w:lvl>
    <w:lvl w:ilvl="1" w:tplc="73D06544">
      <w:numFmt w:val="bullet"/>
      <w:lvlText w:val="•"/>
      <w:lvlJc w:val="left"/>
      <w:pPr>
        <w:ind w:left="1952" w:hanging="210"/>
      </w:pPr>
      <w:rPr>
        <w:rFonts w:hint="default"/>
        <w:lang w:val="ru-RU" w:eastAsia="en-US" w:bidi="ar-SA"/>
      </w:rPr>
    </w:lvl>
    <w:lvl w:ilvl="2" w:tplc="5EB6ECCA">
      <w:numFmt w:val="bullet"/>
      <w:lvlText w:val="•"/>
      <w:lvlJc w:val="left"/>
      <w:pPr>
        <w:ind w:left="3005" w:hanging="210"/>
      </w:pPr>
      <w:rPr>
        <w:rFonts w:hint="default"/>
        <w:lang w:val="ru-RU" w:eastAsia="en-US" w:bidi="ar-SA"/>
      </w:rPr>
    </w:lvl>
    <w:lvl w:ilvl="3" w:tplc="7E96A78A">
      <w:numFmt w:val="bullet"/>
      <w:lvlText w:val="•"/>
      <w:lvlJc w:val="left"/>
      <w:pPr>
        <w:ind w:left="4058" w:hanging="210"/>
      </w:pPr>
      <w:rPr>
        <w:rFonts w:hint="default"/>
        <w:lang w:val="ru-RU" w:eastAsia="en-US" w:bidi="ar-SA"/>
      </w:rPr>
    </w:lvl>
    <w:lvl w:ilvl="4" w:tplc="E3E0A5E4">
      <w:numFmt w:val="bullet"/>
      <w:lvlText w:val="•"/>
      <w:lvlJc w:val="left"/>
      <w:pPr>
        <w:ind w:left="5111" w:hanging="210"/>
      </w:pPr>
      <w:rPr>
        <w:rFonts w:hint="default"/>
        <w:lang w:val="ru-RU" w:eastAsia="en-US" w:bidi="ar-SA"/>
      </w:rPr>
    </w:lvl>
    <w:lvl w:ilvl="5" w:tplc="C354E1EA">
      <w:numFmt w:val="bullet"/>
      <w:lvlText w:val="•"/>
      <w:lvlJc w:val="left"/>
      <w:pPr>
        <w:ind w:left="6164" w:hanging="210"/>
      </w:pPr>
      <w:rPr>
        <w:rFonts w:hint="default"/>
        <w:lang w:val="ru-RU" w:eastAsia="en-US" w:bidi="ar-SA"/>
      </w:rPr>
    </w:lvl>
    <w:lvl w:ilvl="6" w:tplc="81E0D05A">
      <w:numFmt w:val="bullet"/>
      <w:lvlText w:val="•"/>
      <w:lvlJc w:val="left"/>
      <w:pPr>
        <w:ind w:left="7217" w:hanging="210"/>
      </w:pPr>
      <w:rPr>
        <w:rFonts w:hint="default"/>
        <w:lang w:val="ru-RU" w:eastAsia="en-US" w:bidi="ar-SA"/>
      </w:rPr>
    </w:lvl>
    <w:lvl w:ilvl="7" w:tplc="B9F8F47E">
      <w:numFmt w:val="bullet"/>
      <w:lvlText w:val="•"/>
      <w:lvlJc w:val="left"/>
      <w:pPr>
        <w:ind w:left="8270" w:hanging="210"/>
      </w:pPr>
      <w:rPr>
        <w:rFonts w:hint="default"/>
        <w:lang w:val="ru-RU" w:eastAsia="en-US" w:bidi="ar-SA"/>
      </w:rPr>
    </w:lvl>
    <w:lvl w:ilvl="8" w:tplc="1CA68EBC">
      <w:numFmt w:val="bullet"/>
      <w:lvlText w:val="•"/>
      <w:lvlJc w:val="left"/>
      <w:pPr>
        <w:ind w:left="9323" w:hanging="210"/>
      </w:pPr>
      <w:rPr>
        <w:rFonts w:hint="default"/>
        <w:lang w:val="ru-RU" w:eastAsia="en-US" w:bidi="ar-SA"/>
      </w:rPr>
    </w:lvl>
  </w:abstractNum>
  <w:abstractNum w:abstractNumId="73" w15:restartNumberingAfterBreak="0">
    <w:nsid w:val="448A1CA7"/>
    <w:multiLevelType w:val="hybridMultilevel"/>
    <w:tmpl w:val="CCE29A3C"/>
    <w:lvl w:ilvl="0" w:tplc="9B22EB7A">
      <w:start w:val="1"/>
      <w:numFmt w:val="decimal"/>
      <w:lvlText w:val="%1)"/>
      <w:lvlJc w:val="left"/>
      <w:pPr>
        <w:ind w:left="898" w:hanging="203"/>
        <w:jc w:val="left"/>
      </w:pPr>
      <w:rPr>
        <w:rFonts w:ascii="Times New Roman" w:eastAsia="Times New Roman" w:hAnsi="Times New Roman" w:cs="Times New Roman" w:hint="default"/>
        <w:spacing w:val="0"/>
        <w:w w:val="103"/>
        <w:sz w:val="21"/>
        <w:szCs w:val="21"/>
        <w:lang w:val="ru-RU" w:eastAsia="en-US" w:bidi="ar-SA"/>
      </w:rPr>
    </w:lvl>
    <w:lvl w:ilvl="1" w:tplc="4C6C2F6A">
      <w:numFmt w:val="bullet"/>
      <w:lvlText w:val="•"/>
      <w:lvlJc w:val="left"/>
      <w:pPr>
        <w:ind w:left="1952" w:hanging="203"/>
      </w:pPr>
      <w:rPr>
        <w:rFonts w:hint="default"/>
        <w:lang w:val="ru-RU" w:eastAsia="en-US" w:bidi="ar-SA"/>
      </w:rPr>
    </w:lvl>
    <w:lvl w:ilvl="2" w:tplc="3F96CC98">
      <w:numFmt w:val="bullet"/>
      <w:lvlText w:val="•"/>
      <w:lvlJc w:val="left"/>
      <w:pPr>
        <w:ind w:left="3005" w:hanging="203"/>
      </w:pPr>
      <w:rPr>
        <w:rFonts w:hint="default"/>
        <w:lang w:val="ru-RU" w:eastAsia="en-US" w:bidi="ar-SA"/>
      </w:rPr>
    </w:lvl>
    <w:lvl w:ilvl="3" w:tplc="6C988FD4">
      <w:numFmt w:val="bullet"/>
      <w:lvlText w:val="•"/>
      <w:lvlJc w:val="left"/>
      <w:pPr>
        <w:ind w:left="4058" w:hanging="203"/>
      </w:pPr>
      <w:rPr>
        <w:rFonts w:hint="default"/>
        <w:lang w:val="ru-RU" w:eastAsia="en-US" w:bidi="ar-SA"/>
      </w:rPr>
    </w:lvl>
    <w:lvl w:ilvl="4" w:tplc="46EE81DE">
      <w:numFmt w:val="bullet"/>
      <w:lvlText w:val="•"/>
      <w:lvlJc w:val="left"/>
      <w:pPr>
        <w:ind w:left="5111" w:hanging="203"/>
      </w:pPr>
      <w:rPr>
        <w:rFonts w:hint="default"/>
        <w:lang w:val="ru-RU" w:eastAsia="en-US" w:bidi="ar-SA"/>
      </w:rPr>
    </w:lvl>
    <w:lvl w:ilvl="5" w:tplc="A214622E">
      <w:numFmt w:val="bullet"/>
      <w:lvlText w:val="•"/>
      <w:lvlJc w:val="left"/>
      <w:pPr>
        <w:ind w:left="6164" w:hanging="203"/>
      </w:pPr>
      <w:rPr>
        <w:rFonts w:hint="default"/>
        <w:lang w:val="ru-RU" w:eastAsia="en-US" w:bidi="ar-SA"/>
      </w:rPr>
    </w:lvl>
    <w:lvl w:ilvl="6" w:tplc="01F2167C">
      <w:numFmt w:val="bullet"/>
      <w:lvlText w:val="•"/>
      <w:lvlJc w:val="left"/>
      <w:pPr>
        <w:ind w:left="7217" w:hanging="203"/>
      </w:pPr>
      <w:rPr>
        <w:rFonts w:hint="default"/>
        <w:lang w:val="ru-RU" w:eastAsia="en-US" w:bidi="ar-SA"/>
      </w:rPr>
    </w:lvl>
    <w:lvl w:ilvl="7" w:tplc="F3F839FE">
      <w:numFmt w:val="bullet"/>
      <w:lvlText w:val="•"/>
      <w:lvlJc w:val="left"/>
      <w:pPr>
        <w:ind w:left="8270" w:hanging="203"/>
      </w:pPr>
      <w:rPr>
        <w:rFonts w:hint="default"/>
        <w:lang w:val="ru-RU" w:eastAsia="en-US" w:bidi="ar-SA"/>
      </w:rPr>
    </w:lvl>
    <w:lvl w:ilvl="8" w:tplc="4BF09F08">
      <w:numFmt w:val="bullet"/>
      <w:lvlText w:val="•"/>
      <w:lvlJc w:val="left"/>
      <w:pPr>
        <w:ind w:left="9323" w:hanging="203"/>
      </w:pPr>
      <w:rPr>
        <w:rFonts w:hint="default"/>
        <w:lang w:val="ru-RU" w:eastAsia="en-US" w:bidi="ar-SA"/>
      </w:rPr>
    </w:lvl>
  </w:abstractNum>
  <w:abstractNum w:abstractNumId="74" w15:restartNumberingAfterBreak="0">
    <w:nsid w:val="44C207E8"/>
    <w:multiLevelType w:val="hybridMultilevel"/>
    <w:tmpl w:val="2618CCEC"/>
    <w:lvl w:ilvl="0" w:tplc="F18AF23C">
      <w:numFmt w:val="bullet"/>
      <w:lvlText w:val=""/>
      <w:lvlJc w:val="left"/>
      <w:pPr>
        <w:ind w:left="103" w:hanging="289"/>
      </w:pPr>
      <w:rPr>
        <w:rFonts w:ascii="Symbol" w:eastAsia="Symbol" w:hAnsi="Symbol" w:cs="Symbol" w:hint="default"/>
        <w:w w:val="103"/>
        <w:sz w:val="23"/>
        <w:szCs w:val="23"/>
        <w:lang w:val="ru-RU" w:eastAsia="en-US" w:bidi="ar-SA"/>
      </w:rPr>
    </w:lvl>
    <w:lvl w:ilvl="1" w:tplc="7B200784">
      <w:numFmt w:val="bullet"/>
      <w:lvlText w:val="•"/>
      <w:lvlJc w:val="left"/>
      <w:pPr>
        <w:ind w:left="413" w:hanging="289"/>
      </w:pPr>
      <w:rPr>
        <w:rFonts w:hint="default"/>
        <w:lang w:val="ru-RU" w:eastAsia="en-US" w:bidi="ar-SA"/>
      </w:rPr>
    </w:lvl>
    <w:lvl w:ilvl="2" w:tplc="91640CF2">
      <w:numFmt w:val="bullet"/>
      <w:lvlText w:val="•"/>
      <w:lvlJc w:val="left"/>
      <w:pPr>
        <w:ind w:left="726" w:hanging="289"/>
      </w:pPr>
      <w:rPr>
        <w:rFonts w:hint="default"/>
        <w:lang w:val="ru-RU" w:eastAsia="en-US" w:bidi="ar-SA"/>
      </w:rPr>
    </w:lvl>
    <w:lvl w:ilvl="3" w:tplc="15746270">
      <w:numFmt w:val="bullet"/>
      <w:lvlText w:val="•"/>
      <w:lvlJc w:val="left"/>
      <w:pPr>
        <w:ind w:left="1039" w:hanging="289"/>
      </w:pPr>
      <w:rPr>
        <w:rFonts w:hint="default"/>
        <w:lang w:val="ru-RU" w:eastAsia="en-US" w:bidi="ar-SA"/>
      </w:rPr>
    </w:lvl>
    <w:lvl w:ilvl="4" w:tplc="F7144254">
      <w:numFmt w:val="bullet"/>
      <w:lvlText w:val="•"/>
      <w:lvlJc w:val="left"/>
      <w:pPr>
        <w:ind w:left="1352" w:hanging="289"/>
      </w:pPr>
      <w:rPr>
        <w:rFonts w:hint="default"/>
        <w:lang w:val="ru-RU" w:eastAsia="en-US" w:bidi="ar-SA"/>
      </w:rPr>
    </w:lvl>
    <w:lvl w:ilvl="5" w:tplc="1B82BCAA">
      <w:numFmt w:val="bullet"/>
      <w:lvlText w:val="•"/>
      <w:lvlJc w:val="left"/>
      <w:pPr>
        <w:ind w:left="1666" w:hanging="289"/>
      </w:pPr>
      <w:rPr>
        <w:rFonts w:hint="default"/>
        <w:lang w:val="ru-RU" w:eastAsia="en-US" w:bidi="ar-SA"/>
      </w:rPr>
    </w:lvl>
    <w:lvl w:ilvl="6" w:tplc="75DE2C30">
      <w:numFmt w:val="bullet"/>
      <w:lvlText w:val="•"/>
      <w:lvlJc w:val="left"/>
      <w:pPr>
        <w:ind w:left="1979" w:hanging="289"/>
      </w:pPr>
      <w:rPr>
        <w:rFonts w:hint="default"/>
        <w:lang w:val="ru-RU" w:eastAsia="en-US" w:bidi="ar-SA"/>
      </w:rPr>
    </w:lvl>
    <w:lvl w:ilvl="7" w:tplc="828E0D8A">
      <w:numFmt w:val="bullet"/>
      <w:lvlText w:val="•"/>
      <w:lvlJc w:val="left"/>
      <w:pPr>
        <w:ind w:left="2292" w:hanging="289"/>
      </w:pPr>
      <w:rPr>
        <w:rFonts w:hint="default"/>
        <w:lang w:val="ru-RU" w:eastAsia="en-US" w:bidi="ar-SA"/>
      </w:rPr>
    </w:lvl>
    <w:lvl w:ilvl="8" w:tplc="E86C007E">
      <w:numFmt w:val="bullet"/>
      <w:lvlText w:val="•"/>
      <w:lvlJc w:val="left"/>
      <w:pPr>
        <w:ind w:left="2605" w:hanging="289"/>
      </w:pPr>
      <w:rPr>
        <w:rFonts w:hint="default"/>
        <w:lang w:val="ru-RU" w:eastAsia="en-US" w:bidi="ar-SA"/>
      </w:rPr>
    </w:lvl>
  </w:abstractNum>
  <w:abstractNum w:abstractNumId="75" w15:restartNumberingAfterBreak="0">
    <w:nsid w:val="45B7316D"/>
    <w:multiLevelType w:val="hybridMultilevel"/>
    <w:tmpl w:val="E2A0B542"/>
    <w:lvl w:ilvl="0" w:tplc="367239DA">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D2EE7484">
      <w:numFmt w:val="bullet"/>
      <w:lvlText w:val="•"/>
      <w:lvlJc w:val="left"/>
      <w:pPr>
        <w:ind w:left="2816" w:hanging="260"/>
      </w:pPr>
      <w:rPr>
        <w:rFonts w:hint="default"/>
        <w:lang w:val="ru-RU" w:eastAsia="en-US" w:bidi="ar-SA"/>
      </w:rPr>
    </w:lvl>
    <w:lvl w:ilvl="2" w:tplc="5B8ED376">
      <w:numFmt w:val="bullet"/>
      <w:lvlText w:val="•"/>
      <w:lvlJc w:val="left"/>
      <w:pPr>
        <w:ind w:left="3773" w:hanging="260"/>
      </w:pPr>
      <w:rPr>
        <w:rFonts w:hint="default"/>
        <w:lang w:val="ru-RU" w:eastAsia="en-US" w:bidi="ar-SA"/>
      </w:rPr>
    </w:lvl>
    <w:lvl w:ilvl="3" w:tplc="0E040D82">
      <w:numFmt w:val="bullet"/>
      <w:lvlText w:val="•"/>
      <w:lvlJc w:val="left"/>
      <w:pPr>
        <w:ind w:left="4730" w:hanging="260"/>
      </w:pPr>
      <w:rPr>
        <w:rFonts w:hint="default"/>
        <w:lang w:val="ru-RU" w:eastAsia="en-US" w:bidi="ar-SA"/>
      </w:rPr>
    </w:lvl>
    <w:lvl w:ilvl="4" w:tplc="943675E0">
      <w:numFmt w:val="bullet"/>
      <w:lvlText w:val="•"/>
      <w:lvlJc w:val="left"/>
      <w:pPr>
        <w:ind w:left="5687" w:hanging="260"/>
      </w:pPr>
      <w:rPr>
        <w:rFonts w:hint="default"/>
        <w:lang w:val="ru-RU" w:eastAsia="en-US" w:bidi="ar-SA"/>
      </w:rPr>
    </w:lvl>
    <w:lvl w:ilvl="5" w:tplc="85C2EDE8">
      <w:numFmt w:val="bullet"/>
      <w:lvlText w:val="•"/>
      <w:lvlJc w:val="left"/>
      <w:pPr>
        <w:ind w:left="6644" w:hanging="260"/>
      </w:pPr>
      <w:rPr>
        <w:rFonts w:hint="default"/>
        <w:lang w:val="ru-RU" w:eastAsia="en-US" w:bidi="ar-SA"/>
      </w:rPr>
    </w:lvl>
    <w:lvl w:ilvl="6" w:tplc="73EEEE54">
      <w:numFmt w:val="bullet"/>
      <w:lvlText w:val="•"/>
      <w:lvlJc w:val="left"/>
      <w:pPr>
        <w:ind w:left="7601" w:hanging="260"/>
      </w:pPr>
      <w:rPr>
        <w:rFonts w:hint="default"/>
        <w:lang w:val="ru-RU" w:eastAsia="en-US" w:bidi="ar-SA"/>
      </w:rPr>
    </w:lvl>
    <w:lvl w:ilvl="7" w:tplc="9C7492FA">
      <w:numFmt w:val="bullet"/>
      <w:lvlText w:val="•"/>
      <w:lvlJc w:val="left"/>
      <w:pPr>
        <w:ind w:left="8558" w:hanging="260"/>
      </w:pPr>
      <w:rPr>
        <w:rFonts w:hint="default"/>
        <w:lang w:val="ru-RU" w:eastAsia="en-US" w:bidi="ar-SA"/>
      </w:rPr>
    </w:lvl>
    <w:lvl w:ilvl="8" w:tplc="F03A9CE0">
      <w:numFmt w:val="bullet"/>
      <w:lvlText w:val="•"/>
      <w:lvlJc w:val="left"/>
      <w:pPr>
        <w:ind w:left="9515" w:hanging="260"/>
      </w:pPr>
      <w:rPr>
        <w:rFonts w:hint="default"/>
        <w:lang w:val="ru-RU" w:eastAsia="en-US" w:bidi="ar-SA"/>
      </w:rPr>
    </w:lvl>
  </w:abstractNum>
  <w:abstractNum w:abstractNumId="76" w15:restartNumberingAfterBreak="0">
    <w:nsid w:val="45F57DDA"/>
    <w:multiLevelType w:val="hybridMultilevel"/>
    <w:tmpl w:val="ACC6BFC2"/>
    <w:lvl w:ilvl="0" w:tplc="1090B678">
      <w:numFmt w:val="bullet"/>
      <w:lvlText w:val=""/>
      <w:lvlJc w:val="left"/>
      <w:pPr>
        <w:ind w:left="103" w:hanging="289"/>
      </w:pPr>
      <w:rPr>
        <w:rFonts w:ascii="Symbol" w:eastAsia="Symbol" w:hAnsi="Symbol" w:cs="Symbol" w:hint="default"/>
        <w:w w:val="103"/>
        <w:sz w:val="23"/>
        <w:szCs w:val="23"/>
        <w:lang w:val="ru-RU" w:eastAsia="en-US" w:bidi="ar-SA"/>
      </w:rPr>
    </w:lvl>
    <w:lvl w:ilvl="1" w:tplc="9410C1C6">
      <w:numFmt w:val="bullet"/>
      <w:lvlText w:val="•"/>
      <w:lvlJc w:val="left"/>
      <w:pPr>
        <w:ind w:left="413" w:hanging="289"/>
      </w:pPr>
      <w:rPr>
        <w:rFonts w:hint="default"/>
        <w:lang w:val="ru-RU" w:eastAsia="en-US" w:bidi="ar-SA"/>
      </w:rPr>
    </w:lvl>
    <w:lvl w:ilvl="2" w:tplc="5386B66C">
      <w:numFmt w:val="bullet"/>
      <w:lvlText w:val="•"/>
      <w:lvlJc w:val="left"/>
      <w:pPr>
        <w:ind w:left="726" w:hanging="289"/>
      </w:pPr>
      <w:rPr>
        <w:rFonts w:hint="default"/>
        <w:lang w:val="ru-RU" w:eastAsia="en-US" w:bidi="ar-SA"/>
      </w:rPr>
    </w:lvl>
    <w:lvl w:ilvl="3" w:tplc="D438E734">
      <w:numFmt w:val="bullet"/>
      <w:lvlText w:val="•"/>
      <w:lvlJc w:val="left"/>
      <w:pPr>
        <w:ind w:left="1039" w:hanging="289"/>
      </w:pPr>
      <w:rPr>
        <w:rFonts w:hint="default"/>
        <w:lang w:val="ru-RU" w:eastAsia="en-US" w:bidi="ar-SA"/>
      </w:rPr>
    </w:lvl>
    <w:lvl w:ilvl="4" w:tplc="4208AE68">
      <w:numFmt w:val="bullet"/>
      <w:lvlText w:val="•"/>
      <w:lvlJc w:val="left"/>
      <w:pPr>
        <w:ind w:left="1352" w:hanging="289"/>
      </w:pPr>
      <w:rPr>
        <w:rFonts w:hint="default"/>
        <w:lang w:val="ru-RU" w:eastAsia="en-US" w:bidi="ar-SA"/>
      </w:rPr>
    </w:lvl>
    <w:lvl w:ilvl="5" w:tplc="80E8D47C">
      <w:numFmt w:val="bullet"/>
      <w:lvlText w:val="•"/>
      <w:lvlJc w:val="left"/>
      <w:pPr>
        <w:ind w:left="1666" w:hanging="289"/>
      </w:pPr>
      <w:rPr>
        <w:rFonts w:hint="default"/>
        <w:lang w:val="ru-RU" w:eastAsia="en-US" w:bidi="ar-SA"/>
      </w:rPr>
    </w:lvl>
    <w:lvl w:ilvl="6" w:tplc="2F4829FC">
      <w:numFmt w:val="bullet"/>
      <w:lvlText w:val="•"/>
      <w:lvlJc w:val="left"/>
      <w:pPr>
        <w:ind w:left="1979" w:hanging="289"/>
      </w:pPr>
      <w:rPr>
        <w:rFonts w:hint="default"/>
        <w:lang w:val="ru-RU" w:eastAsia="en-US" w:bidi="ar-SA"/>
      </w:rPr>
    </w:lvl>
    <w:lvl w:ilvl="7" w:tplc="335C9C86">
      <w:numFmt w:val="bullet"/>
      <w:lvlText w:val="•"/>
      <w:lvlJc w:val="left"/>
      <w:pPr>
        <w:ind w:left="2292" w:hanging="289"/>
      </w:pPr>
      <w:rPr>
        <w:rFonts w:hint="default"/>
        <w:lang w:val="ru-RU" w:eastAsia="en-US" w:bidi="ar-SA"/>
      </w:rPr>
    </w:lvl>
    <w:lvl w:ilvl="8" w:tplc="58A4223C">
      <w:numFmt w:val="bullet"/>
      <w:lvlText w:val="•"/>
      <w:lvlJc w:val="left"/>
      <w:pPr>
        <w:ind w:left="2605" w:hanging="289"/>
      </w:pPr>
      <w:rPr>
        <w:rFonts w:hint="default"/>
        <w:lang w:val="ru-RU" w:eastAsia="en-US" w:bidi="ar-SA"/>
      </w:rPr>
    </w:lvl>
  </w:abstractNum>
  <w:abstractNum w:abstractNumId="77" w15:restartNumberingAfterBreak="0">
    <w:nsid w:val="46974AD8"/>
    <w:multiLevelType w:val="hybridMultilevel"/>
    <w:tmpl w:val="29E47A9A"/>
    <w:lvl w:ilvl="0" w:tplc="0AF6D88C">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1B82D22E">
      <w:numFmt w:val="bullet"/>
      <w:lvlText w:val="•"/>
      <w:lvlJc w:val="left"/>
      <w:pPr>
        <w:ind w:left="2816" w:hanging="260"/>
      </w:pPr>
      <w:rPr>
        <w:rFonts w:hint="default"/>
        <w:lang w:val="ru-RU" w:eastAsia="en-US" w:bidi="ar-SA"/>
      </w:rPr>
    </w:lvl>
    <w:lvl w:ilvl="2" w:tplc="DFCC1F16">
      <w:numFmt w:val="bullet"/>
      <w:lvlText w:val="•"/>
      <w:lvlJc w:val="left"/>
      <w:pPr>
        <w:ind w:left="3773" w:hanging="260"/>
      </w:pPr>
      <w:rPr>
        <w:rFonts w:hint="default"/>
        <w:lang w:val="ru-RU" w:eastAsia="en-US" w:bidi="ar-SA"/>
      </w:rPr>
    </w:lvl>
    <w:lvl w:ilvl="3" w:tplc="D6F29236">
      <w:numFmt w:val="bullet"/>
      <w:lvlText w:val="•"/>
      <w:lvlJc w:val="left"/>
      <w:pPr>
        <w:ind w:left="4730" w:hanging="260"/>
      </w:pPr>
      <w:rPr>
        <w:rFonts w:hint="default"/>
        <w:lang w:val="ru-RU" w:eastAsia="en-US" w:bidi="ar-SA"/>
      </w:rPr>
    </w:lvl>
    <w:lvl w:ilvl="4" w:tplc="C5C46B10">
      <w:numFmt w:val="bullet"/>
      <w:lvlText w:val="•"/>
      <w:lvlJc w:val="left"/>
      <w:pPr>
        <w:ind w:left="5687" w:hanging="260"/>
      </w:pPr>
      <w:rPr>
        <w:rFonts w:hint="default"/>
        <w:lang w:val="ru-RU" w:eastAsia="en-US" w:bidi="ar-SA"/>
      </w:rPr>
    </w:lvl>
    <w:lvl w:ilvl="5" w:tplc="D6AAC912">
      <w:numFmt w:val="bullet"/>
      <w:lvlText w:val="•"/>
      <w:lvlJc w:val="left"/>
      <w:pPr>
        <w:ind w:left="6644" w:hanging="260"/>
      </w:pPr>
      <w:rPr>
        <w:rFonts w:hint="default"/>
        <w:lang w:val="ru-RU" w:eastAsia="en-US" w:bidi="ar-SA"/>
      </w:rPr>
    </w:lvl>
    <w:lvl w:ilvl="6" w:tplc="71BEE412">
      <w:numFmt w:val="bullet"/>
      <w:lvlText w:val="•"/>
      <w:lvlJc w:val="left"/>
      <w:pPr>
        <w:ind w:left="7601" w:hanging="260"/>
      </w:pPr>
      <w:rPr>
        <w:rFonts w:hint="default"/>
        <w:lang w:val="ru-RU" w:eastAsia="en-US" w:bidi="ar-SA"/>
      </w:rPr>
    </w:lvl>
    <w:lvl w:ilvl="7" w:tplc="4B488D1E">
      <w:numFmt w:val="bullet"/>
      <w:lvlText w:val="•"/>
      <w:lvlJc w:val="left"/>
      <w:pPr>
        <w:ind w:left="8558" w:hanging="260"/>
      </w:pPr>
      <w:rPr>
        <w:rFonts w:hint="default"/>
        <w:lang w:val="ru-RU" w:eastAsia="en-US" w:bidi="ar-SA"/>
      </w:rPr>
    </w:lvl>
    <w:lvl w:ilvl="8" w:tplc="58901E30">
      <w:numFmt w:val="bullet"/>
      <w:lvlText w:val="•"/>
      <w:lvlJc w:val="left"/>
      <w:pPr>
        <w:ind w:left="9515" w:hanging="260"/>
      </w:pPr>
      <w:rPr>
        <w:rFonts w:hint="default"/>
        <w:lang w:val="ru-RU" w:eastAsia="en-US" w:bidi="ar-SA"/>
      </w:rPr>
    </w:lvl>
  </w:abstractNum>
  <w:abstractNum w:abstractNumId="78" w15:restartNumberingAfterBreak="0">
    <w:nsid w:val="469877F0"/>
    <w:multiLevelType w:val="hybridMultilevel"/>
    <w:tmpl w:val="02DCEA7E"/>
    <w:lvl w:ilvl="0" w:tplc="85F45296">
      <w:numFmt w:val="bullet"/>
      <w:lvlText w:val=""/>
      <w:lvlJc w:val="left"/>
      <w:pPr>
        <w:ind w:left="95" w:hanging="288"/>
      </w:pPr>
      <w:rPr>
        <w:rFonts w:ascii="Symbol" w:eastAsia="Symbol" w:hAnsi="Symbol" w:cs="Symbol" w:hint="default"/>
        <w:w w:val="103"/>
        <w:sz w:val="23"/>
        <w:szCs w:val="23"/>
        <w:lang w:val="ru-RU" w:eastAsia="en-US" w:bidi="ar-SA"/>
      </w:rPr>
    </w:lvl>
    <w:lvl w:ilvl="1" w:tplc="A404AF10">
      <w:numFmt w:val="bullet"/>
      <w:lvlText w:val="•"/>
      <w:lvlJc w:val="left"/>
      <w:pPr>
        <w:ind w:left="301" w:hanging="288"/>
      </w:pPr>
      <w:rPr>
        <w:rFonts w:hint="default"/>
        <w:lang w:val="ru-RU" w:eastAsia="en-US" w:bidi="ar-SA"/>
      </w:rPr>
    </w:lvl>
    <w:lvl w:ilvl="2" w:tplc="6D361DB4">
      <w:numFmt w:val="bullet"/>
      <w:lvlText w:val="•"/>
      <w:lvlJc w:val="left"/>
      <w:pPr>
        <w:ind w:left="503" w:hanging="288"/>
      </w:pPr>
      <w:rPr>
        <w:rFonts w:hint="default"/>
        <w:lang w:val="ru-RU" w:eastAsia="en-US" w:bidi="ar-SA"/>
      </w:rPr>
    </w:lvl>
    <w:lvl w:ilvl="3" w:tplc="C5189B38">
      <w:numFmt w:val="bullet"/>
      <w:lvlText w:val="•"/>
      <w:lvlJc w:val="left"/>
      <w:pPr>
        <w:ind w:left="704" w:hanging="288"/>
      </w:pPr>
      <w:rPr>
        <w:rFonts w:hint="default"/>
        <w:lang w:val="ru-RU" w:eastAsia="en-US" w:bidi="ar-SA"/>
      </w:rPr>
    </w:lvl>
    <w:lvl w:ilvl="4" w:tplc="2C46053A">
      <w:numFmt w:val="bullet"/>
      <w:lvlText w:val="•"/>
      <w:lvlJc w:val="left"/>
      <w:pPr>
        <w:ind w:left="906" w:hanging="288"/>
      </w:pPr>
      <w:rPr>
        <w:rFonts w:hint="default"/>
        <w:lang w:val="ru-RU" w:eastAsia="en-US" w:bidi="ar-SA"/>
      </w:rPr>
    </w:lvl>
    <w:lvl w:ilvl="5" w:tplc="FCEA2952">
      <w:numFmt w:val="bullet"/>
      <w:lvlText w:val="•"/>
      <w:lvlJc w:val="left"/>
      <w:pPr>
        <w:ind w:left="1107" w:hanging="288"/>
      </w:pPr>
      <w:rPr>
        <w:rFonts w:hint="default"/>
        <w:lang w:val="ru-RU" w:eastAsia="en-US" w:bidi="ar-SA"/>
      </w:rPr>
    </w:lvl>
    <w:lvl w:ilvl="6" w:tplc="9FA054E4">
      <w:numFmt w:val="bullet"/>
      <w:lvlText w:val="•"/>
      <w:lvlJc w:val="left"/>
      <w:pPr>
        <w:ind w:left="1309" w:hanging="288"/>
      </w:pPr>
      <w:rPr>
        <w:rFonts w:hint="default"/>
        <w:lang w:val="ru-RU" w:eastAsia="en-US" w:bidi="ar-SA"/>
      </w:rPr>
    </w:lvl>
    <w:lvl w:ilvl="7" w:tplc="28ACAE82">
      <w:numFmt w:val="bullet"/>
      <w:lvlText w:val="•"/>
      <w:lvlJc w:val="left"/>
      <w:pPr>
        <w:ind w:left="1510" w:hanging="288"/>
      </w:pPr>
      <w:rPr>
        <w:rFonts w:hint="default"/>
        <w:lang w:val="ru-RU" w:eastAsia="en-US" w:bidi="ar-SA"/>
      </w:rPr>
    </w:lvl>
    <w:lvl w:ilvl="8" w:tplc="25CEA3F8">
      <w:numFmt w:val="bullet"/>
      <w:lvlText w:val="•"/>
      <w:lvlJc w:val="left"/>
      <w:pPr>
        <w:ind w:left="1712" w:hanging="288"/>
      </w:pPr>
      <w:rPr>
        <w:rFonts w:hint="default"/>
        <w:lang w:val="ru-RU" w:eastAsia="en-US" w:bidi="ar-SA"/>
      </w:rPr>
    </w:lvl>
  </w:abstractNum>
  <w:abstractNum w:abstractNumId="79" w15:restartNumberingAfterBreak="0">
    <w:nsid w:val="46F14771"/>
    <w:multiLevelType w:val="hybridMultilevel"/>
    <w:tmpl w:val="0454851A"/>
    <w:lvl w:ilvl="0" w:tplc="D5469590">
      <w:start w:val="1"/>
      <w:numFmt w:val="decimal"/>
      <w:lvlText w:val="%1)"/>
      <w:lvlJc w:val="left"/>
      <w:pPr>
        <w:ind w:left="1698" w:hanging="266"/>
        <w:jc w:val="right"/>
      </w:pPr>
      <w:rPr>
        <w:rFonts w:ascii="Times New Roman" w:eastAsia="Times New Roman" w:hAnsi="Times New Roman" w:cs="Times New Roman" w:hint="default"/>
        <w:spacing w:val="0"/>
        <w:w w:val="103"/>
        <w:sz w:val="23"/>
        <w:szCs w:val="23"/>
        <w:lang w:val="ru-RU" w:eastAsia="en-US" w:bidi="ar-SA"/>
      </w:rPr>
    </w:lvl>
    <w:lvl w:ilvl="1" w:tplc="34E6A85E">
      <w:numFmt w:val="bullet"/>
      <w:lvlText w:val="•"/>
      <w:lvlJc w:val="left"/>
      <w:pPr>
        <w:ind w:left="2672" w:hanging="266"/>
      </w:pPr>
      <w:rPr>
        <w:rFonts w:hint="default"/>
        <w:lang w:val="ru-RU" w:eastAsia="en-US" w:bidi="ar-SA"/>
      </w:rPr>
    </w:lvl>
    <w:lvl w:ilvl="2" w:tplc="BEE036A4">
      <w:numFmt w:val="bullet"/>
      <w:lvlText w:val="•"/>
      <w:lvlJc w:val="left"/>
      <w:pPr>
        <w:ind w:left="3645" w:hanging="266"/>
      </w:pPr>
      <w:rPr>
        <w:rFonts w:hint="default"/>
        <w:lang w:val="ru-RU" w:eastAsia="en-US" w:bidi="ar-SA"/>
      </w:rPr>
    </w:lvl>
    <w:lvl w:ilvl="3" w:tplc="96B411C4">
      <w:numFmt w:val="bullet"/>
      <w:lvlText w:val="•"/>
      <w:lvlJc w:val="left"/>
      <w:pPr>
        <w:ind w:left="4618" w:hanging="266"/>
      </w:pPr>
      <w:rPr>
        <w:rFonts w:hint="default"/>
        <w:lang w:val="ru-RU" w:eastAsia="en-US" w:bidi="ar-SA"/>
      </w:rPr>
    </w:lvl>
    <w:lvl w:ilvl="4" w:tplc="C94E592C">
      <w:numFmt w:val="bullet"/>
      <w:lvlText w:val="•"/>
      <w:lvlJc w:val="left"/>
      <w:pPr>
        <w:ind w:left="5591" w:hanging="266"/>
      </w:pPr>
      <w:rPr>
        <w:rFonts w:hint="default"/>
        <w:lang w:val="ru-RU" w:eastAsia="en-US" w:bidi="ar-SA"/>
      </w:rPr>
    </w:lvl>
    <w:lvl w:ilvl="5" w:tplc="685275EE">
      <w:numFmt w:val="bullet"/>
      <w:lvlText w:val="•"/>
      <w:lvlJc w:val="left"/>
      <w:pPr>
        <w:ind w:left="6564" w:hanging="266"/>
      </w:pPr>
      <w:rPr>
        <w:rFonts w:hint="default"/>
        <w:lang w:val="ru-RU" w:eastAsia="en-US" w:bidi="ar-SA"/>
      </w:rPr>
    </w:lvl>
    <w:lvl w:ilvl="6" w:tplc="9F70391E">
      <w:numFmt w:val="bullet"/>
      <w:lvlText w:val="•"/>
      <w:lvlJc w:val="left"/>
      <w:pPr>
        <w:ind w:left="7537" w:hanging="266"/>
      </w:pPr>
      <w:rPr>
        <w:rFonts w:hint="default"/>
        <w:lang w:val="ru-RU" w:eastAsia="en-US" w:bidi="ar-SA"/>
      </w:rPr>
    </w:lvl>
    <w:lvl w:ilvl="7" w:tplc="A7084E80">
      <w:numFmt w:val="bullet"/>
      <w:lvlText w:val="•"/>
      <w:lvlJc w:val="left"/>
      <w:pPr>
        <w:ind w:left="8510" w:hanging="266"/>
      </w:pPr>
      <w:rPr>
        <w:rFonts w:hint="default"/>
        <w:lang w:val="ru-RU" w:eastAsia="en-US" w:bidi="ar-SA"/>
      </w:rPr>
    </w:lvl>
    <w:lvl w:ilvl="8" w:tplc="D3448CD8">
      <w:numFmt w:val="bullet"/>
      <w:lvlText w:val="•"/>
      <w:lvlJc w:val="left"/>
      <w:pPr>
        <w:ind w:left="9483" w:hanging="266"/>
      </w:pPr>
      <w:rPr>
        <w:rFonts w:hint="default"/>
        <w:lang w:val="ru-RU" w:eastAsia="en-US" w:bidi="ar-SA"/>
      </w:rPr>
    </w:lvl>
  </w:abstractNum>
  <w:abstractNum w:abstractNumId="80" w15:restartNumberingAfterBreak="0">
    <w:nsid w:val="472928AA"/>
    <w:multiLevelType w:val="hybridMultilevel"/>
    <w:tmpl w:val="928C6A22"/>
    <w:lvl w:ilvl="0" w:tplc="20C69E82">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785268AC">
      <w:numFmt w:val="bullet"/>
      <w:lvlText w:val="•"/>
      <w:lvlJc w:val="left"/>
      <w:pPr>
        <w:ind w:left="2816" w:hanging="259"/>
      </w:pPr>
      <w:rPr>
        <w:rFonts w:hint="default"/>
        <w:lang w:val="ru-RU" w:eastAsia="en-US" w:bidi="ar-SA"/>
      </w:rPr>
    </w:lvl>
    <w:lvl w:ilvl="2" w:tplc="EFD43F28">
      <w:numFmt w:val="bullet"/>
      <w:lvlText w:val="•"/>
      <w:lvlJc w:val="left"/>
      <w:pPr>
        <w:ind w:left="3773" w:hanging="259"/>
      </w:pPr>
      <w:rPr>
        <w:rFonts w:hint="default"/>
        <w:lang w:val="ru-RU" w:eastAsia="en-US" w:bidi="ar-SA"/>
      </w:rPr>
    </w:lvl>
    <w:lvl w:ilvl="3" w:tplc="3912DBBA">
      <w:numFmt w:val="bullet"/>
      <w:lvlText w:val="•"/>
      <w:lvlJc w:val="left"/>
      <w:pPr>
        <w:ind w:left="4730" w:hanging="259"/>
      </w:pPr>
      <w:rPr>
        <w:rFonts w:hint="default"/>
        <w:lang w:val="ru-RU" w:eastAsia="en-US" w:bidi="ar-SA"/>
      </w:rPr>
    </w:lvl>
    <w:lvl w:ilvl="4" w:tplc="1462627A">
      <w:numFmt w:val="bullet"/>
      <w:lvlText w:val="•"/>
      <w:lvlJc w:val="left"/>
      <w:pPr>
        <w:ind w:left="5687" w:hanging="259"/>
      </w:pPr>
      <w:rPr>
        <w:rFonts w:hint="default"/>
        <w:lang w:val="ru-RU" w:eastAsia="en-US" w:bidi="ar-SA"/>
      </w:rPr>
    </w:lvl>
    <w:lvl w:ilvl="5" w:tplc="44D6267A">
      <w:numFmt w:val="bullet"/>
      <w:lvlText w:val="•"/>
      <w:lvlJc w:val="left"/>
      <w:pPr>
        <w:ind w:left="6644" w:hanging="259"/>
      </w:pPr>
      <w:rPr>
        <w:rFonts w:hint="default"/>
        <w:lang w:val="ru-RU" w:eastAsia="en-US" w:bidi="ar-SA"/>
      </w:rPr>
    </w:lvl>
    <w:lvl w:ilvl="6" w:tplc="859AED22">
      <w:numFmt w:val="bullet"/>
      <w:lvlText w:val="•"/>
      <w:lvlJc w:val="left"/>
      <w:pPr>
        <w:ind w:left="7601" w:hanging="259"/>
      </w:pPr>
      <w:rPr>
        <w:rFonts w:hint="default"/>
        <w:lang w:val="ru-RU" w:eastAsia="en-US" w:bidi="ar-SA"/>
      </w:rPr>
    </w:lvl>
    <w:lvl w:ilvl="7" w:tplc="CD98EBDE">
      <w:numFmt w:val="bullet"/>
      <w:lvlText w:val="•"/>
      <w:lvlJc w:val="left"/>
      <w:pPr>
        <w:ind w:left="8558" w:hanging="259"/>
      </w:pPr>
      <w:rPr>
        <w:rFonts w:hint="default"/>
        <w:lang w:val="ru-RU" w:eastAsia="en-US" w:bidi="ar-SA"/>
      </w:rPr>
    </w:lvl>
    <w:lvl w:ilvl="8" w:tplc="3456107C">
      <w:numFmt w:val="bullet"/>
      <w:lvlText w:val="•"/>
      <w:lvlJc w:val="left"/>
      <w:pPr>
        <w:ind w:left="9515" w:hanging="259"/>
      </w:pPr>
      <w:rPr>
        <w:rFonts w:hint="default"/>
        <w:lang w:val="ru-RU" w:eastAsia="en-US" w:bidi="ar-SA"/>
      </w:rPr>
    </w:lvl>
  </w:abstractNum>
  <w:abstractNum w:abstractNumId="81" w15:restartNumberingAfterBreak="0">
    <w:nsid w:val="474438A7"/>
    <w:multiLevelType w:val="hybridMultilevel"/>
    <w:tmpl w:val="4C3E76FA"/>
    <w:lvl w:ilvl="0" w:tplc="B662505C">
      <w:start w:val="1"/>
      <w:numFmt w:val="decimal"/>
      <w:lvlText w:val="%1)"/>
      <w:lvlJc w:val="left"/>
      <w:pPr>
        <w:ind w:left="1604" w:hanging="260"/>
        <w:jc w:val="left"/>
      </w:pPr>
      <w:rPr>
        <w:rFonts w:ascii="Times New Roman" w:eastAsia="Times New Roman" w:hAnsi="Times New Roman" w:cs="Times New Roman" w:hint="default"/>
        <w:spacing w:val="0"/>
        <w:w w:val="103"/>
        <w:sz w:val="23"/>
        <w:szCs w:val="23"/>
        <w:lang w:val="ru-RU" w:eastAsia="en-US" w:bidi="ar-SA"/>
      </w:rPr>
    </w:lvl>
    <w:lvl w:ilvl="1" w:tplc="735C1ED0">
      <w:numFmt w:val="bullet"/>
      <w:lvlText w:val="•"/>
      <w:lvlJc w:val="left"/>
      <w:pPr>
        <w:ind w:left="2582" w:hanging="260"/>
      </w:pPr>
      <w:rPr>
        <w:rFonts w:hint="default"/>
        <w:lang w:val="ru-RU" w:eastAsia="en-US" w:bidi="ar-SA"/>
      </w:rPr>
    </w:lvl>
    <w:lvl w:ilvl="2" w:tplc="94F4F638">
      <w:numFmt w:val="bullet"/>
      <w:lvlText w:val="•"/>
      <w:lvlJc w:val="left"/>
      <w:pPr>
        <w:ind w:left="3565" w:hanging="260"/>
      </w:pPr>
      <w:rPr>
        <w:rFonts w:hint="default"/>
        <w:lang w:val="ru-RU" w:eastAsia="en-US" w:bidi="ar-SA"/>
      </w:rPr>
    </w:lvl>
    <w:lvl w:ilvl="3" w:tplc="6F3A942C">
      <w:numFmt w:val="bullet"/>
      <w:lvlText w:val="•"/>
      <w:lvlJc w:val="left"/>
      <w:pPr>
        <w:ind w:left="4548" w:hanging="260"/>
      </w:pPr>
      <w:rPr>
        <w:rFonts w:hint="default"/>
        <w:lang w:val="ru-RU" w:eastAsia="en-US" w:bidi="ar-SA"/>
      </w:rPr>
    </w:lvl>
    <w:lvl w:ilvl="4" w:tplc="D97609D8">
      <w:numFmt w:val="bullet"/>
      <w:lvlText w:val="•"/>
      <w:lvlJc w:val="left"/>
      <w:pPr>
        <w:ind w:left="5531" w:hanging="260"/>
      </w:pPr>
      <w:rPr>
        <w:rFonts w:hint="default"/>
        <w:lang w:val="ru-RU" w:eastAsia="en-US" w:bidi="ar-SA"/>
      </w:rPr>
    </w:lvl>
    <w:lvl w:ilvl="5" w:tplc="EC9261CC">
      <w:numFmt w:val="bullet"/>
      <w:lvlText w:val="•"/>
      <w:lvlJc w:val="left"/>
      <w:pPr>
        <w:ind w:left="6514" w:hanging="260"/>
      </w:pPr>
      <w:rPr>
        <w:rFonts w:hint="default"/>
        <w:lang w:val="ru-RU" w:eastAsia="en-US" w:bidi="ar-SA"/>
      </w:rPr>
    </w:lvl>
    <w:lvl w:ilvl="6" w:tplc="2E1C3C72">
      <w:numFmt w:val="bullet"/>
      <w:lvlText w:val="•"/>
      <w:lvlJc w:val="left"/>
      <w:pPr>
        <w:ind w:left="7497" w:hanging="260"/>
      </w:pPr>
      <w:rPr>
        <w:rFonts w:hint="default"/>
        <w:lang w:val="ru-RU" w:eastAsia="en-US" w:bidi="ar-SA"/>
      </w:rPr>
    </w:lvl>
    <w:lvl w:ilvl="7" w:tplc="589E0048">
      <w:numFmt w:val="bullet"/>
      <w:lvlText w:val="•"/>
      <w:lvlJc w:val="left"/>
      <w:pPr>
        <w:ind w:left="8480" w:hanging="260"/>
      </w:pPr>
      <w:rPr>
        <w:rFonts w:hint="default"/>
        <w:lang w:val="ru-RU" w:eastAsia="en-US" w:bidi="ar-SA"/>
      </w:rPr>
    </w:lvl>
    <w:lvl w:ilvl="8" w:tplc="188898D4">
      <w:numFmt w:val="bullet"/>
      <w:lvlText w:val="•"/>
      <w:lvlJc w:val="left"/>
      <w:pPr>
        <w:ind w:left="9463" w:hanging="260"/>
      </w:pPr>
      <w:rPr>
        <w:rFonts w:hint="default"/>
        <w:lang w:val="ru-RU" w:eastAsia="en-US" w:bidi="ar-SA"/>
      </w:rPr>
    </w:lvl>
  </w:abstractNum>
  <w:abstractNum w:abstractNumId="82" w15:restartNumberingAfterBreak="0">
    <w:nsid w:val="47F7095E"/>
    <w:multiLevelType w:val="hybridMultilevel"/>
    <w:tmpl w:val="106C545A"/>
    <w:lvl w:ilvl="0" w:tplc="81A4180C">
      <w:numFmt w:val="bullet"/>
      <w:lvlText w:val=""/>
      <w:lvlJc w:val="left"/>
      <w:pPr>
        <w:ind w:left="59" w:hanging="274"/>
      </w:pPr>
      <w:rPr>
        <w:rFonts w:ascii="Symbol" w:eastAsia="Symbol" w:hAnsi="Symbol" w:cs="Symbol" w:hint="default"/>
        <w:w w:val="103"/>
        <w:sz w:val="23"/>
        <w:szCs w:val="23"/>
        <w:lang w:val="ru-RU" w:eastAsia="en-US" w:bidi="ar-SA"/>
      </w:rPr>
    </w:lvl>
    <w:lvl w:ilvl="1" w:tplc="D95414B8">
      <w:numFmt w:val="bullet"/>
      <w:lvlText w:val="•"/>
      <w:lvlJc w:val="left"/>
      <w:pPr>
        <w:ind w:left="247" w:hanging="274"/>
      </w:pPr>
      <w:rPr>
        <w:rFonts w:hint="default"/>
        <w:lang w:val="ru-RU" w:eastAsia="en-US" w:bidi="ar-SA"/>
      </w:rPr>
    </w:lvl>
    <w:lvl w:ilvl="2" w:tplc="45CCFF32">
      <w:numFmt w:val="bullet"/>
      <w:lvlText w:val="•"/>
      <w:lvlJc w:val="left"/>
      <w:pPr>
        <w:ind w:left="435" w:hanging="274"/>
      </w:pPr>
      <w:rPr>
        <w:rFonts w:hint="default"/>
        <w:lang w:val="ru-RU" w:eastAsia="en-US" w:bidi="ar-SA"/>
      </w:rPr>
    </w:lvl>
    <w:lvl w:ilvl="3" w:tplc="C5C25CFE">
      <w:numFmt w:val="bullet"/>
      <w:lvlText w:val="•"/>
      <w:lvlJc w:val="left"/>
      <w:pPr>
        <w:ind w:left="622" w:hanging="274"/>
      </w:pPr>
      <w:rPr>
        <w:rFonts w:hint="default"/>
        <w:lang w:val="ru-RU" w:eastAsia="en-US" w:bidi="ar-SA"/>
      </w:rPr>
    </w:lvl>
    <w:lvl w:ilvl="4" w:tplc="D174CDD8">
      <w:numFmt w:val="bullet"/>
      <w:lvlText w:val="•"/>
      <w:lvlJc w:val="left"/>
      <w:pPr>
        <w:ind w:left="810" w:hanging="274"/>
      </w:pPr>
      <w:rPr>
        <w:rFonts w:hint="default"/>
        <w:lang w:val="ru-RU" w:eastAsia="en-US" w:bidi="ar-SA"/>
      </w:rPr>
    </w:lvl>
    <w:lvl w:ilvl="5" w:tplc="87F2CCC6">
      <w:numFmt w:val="bullet"/>
      <w:lvlText w:val="•"/>
      <w:lvlJc w:val="left"/>
      <w:pPr>
        <w:ind w:left="997" w:hanging="274"/>
      </w:pPr>
      <w:rPr>
        <w:rFonts w:hint="default"/>
        <w:lang w:val="ru-RU" w:eastAsia="en-US" w:bidi="ar-SA"/>
      </w:rPr>
    </w:lvl>
    <w:lvl w:ilvl="6" w:tplc="6820ECF4">
      <w:numFmt w:val="bullet"/>
      <w:lvlText w:val="•"/>
      <w:lvlJc w:val="left"/>
      <w:pPr>
        <w:ind w:left="1185" w:hanging="274"/>
      </w:pPr>
      <w:rPr>
        <w:rFonts w:hint="default"/>
        <w:lang w:val="ru-RU" w:eastAsia="en-US" w:bidi="ar-SA"/>
      </w:rPr>
    </w:lvl>
    <w:lvl w:ilvl="7" w:tplc="CA001E1E">
      <w:numFmt w:val="bullet"/>
      <w:lvlText w:val="•"/>
      <w:lvlJc w:val="left"/>
      <w:pPr>
        <w:ind w:left="1372" w:hanging="274"/>
      </w:pPr>
      <w:rPr>
        <w:rFonts w:hint="default"/>
        <w:lang w:val="ru-RU" w:eastAsia="en-US" w:bidi="ar-SA"/>
      </w:rPr>
    </w:lvl>
    <w:lvl w:ilvl="8" w:tplc="CE60F3F4">
      <w:numFmt w:val="bullet"/>
      <w:lvlText w:val="•"/>
      <w:lvlJc w:val="left"/>
      <w:pPr>
        <w:ind w:left="1560" w:hanging="274"/>
      </w:pPr>
      <w:rPr>
        <w:rFonts w:hint="default"/>
        <w:lang w:val="ru-RU" w:eastAsia="en-US" w:bidi="ar-SA"/>
      </w:rPr>
    </w:lvl>
  </w:abstractNum>
  <w:abstractNum w:abstractNumId="83" w15:restartNumberingAfterBreak="0">
    <w:nsid w:val="48C74016"/>
    <w:multiLevelType w:val="hybridMultilevel"/>
    <w:tmpl w:val="74AC82B4"/>
    <w:lvl w:ilvl="0" w:tplc="C6AE79C6">
      <w:start w:val="1"/>
      <w:numFmt w:val="decimal"/>
      <w:lvlText w:val="%1)"/>
      <w:lvlJc w:val="left"/>
      <w:pPr>
        <w:ind w:left="898" w:hanging="203"/>
        <w:jc w:val="left"/>
      </w:pPr>
      <w:rPr>
        <w:rFonts w:ascii="Times New Roman" w:eastAsia="Times New Roman" w:hAnsi="Times New Roman" w:cs="Times New Roman" w:hint="default"/>
        <w:spacing w:val="0"/>
        <w:w w:val="103"/>
        <w:sz w:val="21"/>
        <w:szCs w:val="21"/>
        <w:lang w:val="ru-RU" w:eastAsia="en-US" w:bidi="ar-SA"/>
      </w:rPr>
    </w:lvl>
    <w:lvl w:ilvl="1" w:tplc="0C66EDF4">
      <w:numFmt w:val="bullet"/>
      <w:lvlText w:val="•"/>
      <w:lvlJc w:val="left"/>
      <w:pPr>
        <w:ind w:left="1952" w:hanging="203"/>
      </w:pPr>
      <w:rPr>
        <w:rFonts w:hint="default"/>
        <w:lang w:val="ru-RU" w:eastAsia="en-US" w:bidi="ar-SA"/>
      </w:rPr>
    </w:lvl>
    <w:lvl w:ilvl="2" w:tplc="72B88DFC">
      <w:numFmt w:val="bullet"/>
      <w:lvlText w:val="•"/>
      <w:lvlJc w:val="left"/>
      <w:pPr>
        <w:ind w:left="3005" w:hanging="203"/>
      </w:pPr>
      <w:rPr>
        <w:rFonts w:hint="default"/>
        <w:lang w:val="ru-RU" w:eastAsia="en-US" w:bidi="ar-SA"/>
      </w:rPr>
    </w:lvl>
    <w:lvl w:ilvl="3" w:tplc="8C0AD14A">
      <w:numFmt w:val="bullet"/>
      <w:lvlText w:val="•"/>
      <w:lvlJc w:val="left"/>
      <w:pPr>
        <w:ind w:left="4058" w:hanging="203"/>
      </w:pPr>
      <w:rPr>
        <w:rFonts w:hint="default"/>
        <w:lang w:val="ru-RU" w:eastAsia="en-US" w:bidi="ar-SA"/>
      </w:rPr>
    </w:lvl>
    <w:lvl w:ilvl="4" w:tplc="978C81CE">
      <w:numFmt w:val="bullet"/>
      <w:lvlText w:val="•"/>
      <w:lvlJc w:val="left"/>
      <w:pPr>
        <w:ind w:left="5111" w:hanging="203"/>
      </w:pPr>
      <w:rPr>
        <w:rFonts w:hint="default"/>
        <w:lang w:val="ru-RU" w:eastAsia="en-US" w:bidi="ar-SA"/>
      </w:rPr>
    </w:lvl>
    <w:lvl w:ilvl="5" w:tplc="43CA0124">
      <w:numFmt w:val="bullet"/>
      <w:lvlText w:val="•"/>
      <w:lvlJc w:val="left"/>
      <w:pPr>
        <w:ind w:left="6164" w:hanging="203"/>
      </w:pPr>
      <w:rPr>
        <w:rFonts w:hint="default"/>
        <w:lang w:val="ru-RU" w:eastAsia="en-US" w:bidi="ar-SA"/>
      </w:rPr>
    </w:lvl>
    <w:lvl w:ilvl="6" w:tplc="2CC25A84">
      <w:numFmt w:val="bullet"/>
      <w:lvlText w:val="•"/>
      <w:lvlJc w:val="left"/>
      <w:pPr>
        <w:ind w:left="7217" w:hanging="203"/>
      </w:pPr>
      <w:rPr>
        <w:rFonts w:hint="default"/>
        <w:lang w:val="ru-RU" w:eastAsia="en-US" w:bidi="ar-SA"/>
      </w:rPr>
    </w:lvl>
    <w:lvl w:ilvl="7" w:tplc="13781E92">
      <w:numFmt w:val="bullet"/>
      <w:lvlText w:val="•"/>
      <w:lvlJc w:val="left"/>
      <w:pPr>
        <w:ind w:left="8270" w:hanging="203"/>
      </w:pPr>
      <w:rPr>
        <w:rFonts w:hint="default"/>
        <w:lang w:val="ru-RU" w:eastAsia="en-US" w:bidi="ar-SA"/>
      </w:rPr>
    </w:lvl>
    <w:lvl w:ilvl="8" w:tplc="1A1E7978">
      <w:numFmt w:val="bullet"/>
      <w:lvlText w:val="•"/>
      <w:lvlJc w:val="left"/>
      <w:pPr>
        <w:ind w:left="9323" w:hanging="203"/>
      </w:pPr>
      <w:rPr>
        <w:rFonts w:hint="default"/>
        <w:lang w:val="ru-RU" w:eastAsia="en-US" w:bidi="ar-SA"/>
      </w:rPr>
    </w:lvl>
  </w:abstractNum>
  <w:abstractNum w:abstractNumId="84" w15:restartNumberingAfterBreak="0">
    <w:nsid w:val="4A5D1BA7"/>
    <w:multiLevelType w:val="hybridMultilevel"/>
    <w:tmpl w:val="322E576C"/>
    <w:lvl w:ilvl="0" w:tplc="592419F0">
      <w:start w:val="1"/>
      <w:numFmt w:val="decimal"/>
      <w:lvlText w:val="%1"/>
      <w:lvlJc w:val="left"/>
      <w:pPr>
        <w:ind w:left="1784" w:hanging="180"/>
        <w:jc w:val="left"/>
      </w:pPr>
      <w:rPr>
        <w:rFonts w:ascii="Times New Roman" w:eastAsia="Times New Roman" w:hAnsi="Times New Roman" w:cs="Times New Roman" w:hint="default"/>
        <w:w w:val="103"/>
        <w:sz w:val="23"/>
        <w:szCs w:val="23"/>
        <w:lang w:val="ru-RU" w:eastAsia="en-US" w:bidi="ar-SA"/>
      </w:rPr>
    </w:lvl>
    <w:lvl w:ilvl="1" w:tplc="4E8A7EAE">
      <w:numFmt w:val="bullet"/>
      <w:lvlText w:val="•"/>
      <w:lvlJc w:val="left"/>
      <w:pPr>
        <w:ind w:left="2744" w:hanging="180"/>
      </w:pPr>
      <w:rPr>
        <w:rFonts w:hint="default"/>
        <w:lang w:val="ru-RU" w:eastAsia="en-US" w:bidi="ar-SA"/>
      </w:rPr>
    </w:lvl>
    <w:lvl w:ilvl="2" w:tplc="75EAF6E2">
      <w:numFmt w:val="bullet"/>
      <w:lvlText w:val="•"/>
      <w:lvlJc w:val="left"/>
      <w:pPr>
        <w:ind w:left="3709" w:hanging="180"/>
      </w:pPr>
      <w:rPr>
        <w:rFonts w:hint="default"/>
        <w:lang w:val="ru-RU" w:eastAsia="en-US" w:bidi="ar-SA"/>
      </w:rPr>
    </w:lvl>
    <w:lvl w:ilvl="3" w:tplc="E09AFE12">
      <w:numFmt w:val="bullet"/>
      <w:lvlText w:val="•"/>
      <w:lvlJc w:val="left"/>
      <w:pPr>
        <w:ind w:left="4674" w:hanging="180"/>
      </w:pPr>
      <w:rPr>
        <w:rFonts w:hint="default"/>
        <w:lang w:val="ru-RU" w:eastAsia="en-US" w:bidi="ar-SA"/>
      </w:rPr>
    </w:lvl>
    <w:lvl w:ilvl="4" w:tplc="B95EEDA0">
      <w:numFmt w:val="bullet"/>
      <w:lvlText w:val="•"/>
      <w:lvlJc w:val="left"/>
      <w:pPr>
        <w:ind w:left="5639" w:hanging="180"/>
      </w:pPr>
      <w:rPr>
        <w:rFonts w:hint="default"/>
        <w:lang w:val="ru-RU" w:eastAsia="en-US" w:bidi="ar-SA"/>
      </w:rPr>
    </w:lvl>
    <w:lvl w:ilvl="5" w:tplc="A37694DC">
      <w:numFmt w:val="bullet"/>
      <w:lvlText w:val="•"/>
      <w:lvlJc w:val="left"/>
      <w:pPr>
        <w:ind w:left="6604" w:hanging="180"/>
      </w:pPr>
      <w:rPr>
        <w:rFonts w:hint="default"/>
        <w:lang w:val="ru-RU" w:eastAsia="en-US" w:bidi="ar-SA"/>
      </w:rPr>
    </w:lvl>
    <w:lvl w:ilvl="6" w:tplc="53AEB2A0">
      <w:numFmt w:val="bullet"/>
      <w:lvlText w:val="•"/>
      <w:lvlJc w:val="left"/>
      <w:pPr>
        <w:ind w:left="7569" w:hanging="180"/>
      </w:pPr>
      <w:rPr>
        <w:rFonts w:hint="default"/>
        <w:lang w:val="ru-RU" w:eastAsia="en-US" w:bidi="ar-SA"/>
      </w:rPr>
    </w:lvl>
    <w:lvl w:ilvl="7" w:tplc="3E50D504">
      <w:numFmt w:val="bullet"/>
      <w:lvlText w:val="•"/>
      <w:lvlJc w:val="left"/>
      <w:pPr>
        <w:ind w:left="8534" w:hanging="180"/>
      </w:pPr>
      <w:rPr>
        <w:rFonts w:hint="default"/>
        <w:lang w:val="ru-RU" w:eastAsia="en-US" w:bidi="ar-SA"/>
      </w:rPr>
    </w:lvl>
    <w:lvl w:ilvl="8" w:tplc="87A44640">
      <w:numFmt w:val="bullet"/>
      <w:lvlText w:val="•"/>
      <w:lvlJc w:val="left"/>
      <w:pPr>
        <w:ind w:left="9499" w:hanging="180"/>
      </w:pPr>
      <w:rPr>
        <w:rFonts w:hint="default"/>
        <w:lang w:val="ru-RU" w:eastAsia="en-US" w:bidi="ar-SA"/>
      </w:rPr>
    </w:lvl>
  </w:abstractNum>
  <w:abstractNum w:abstractNumId="85" w15:restartNumberingAfterBreak="0">
    <w:nsid w:val="4AD17F61"/>
    <w:multiLevelType w:val="hybridMultilevel"/>
    <w:tmpl w:val="04FC9540"/>
    <w:lvl w:ilvl="0" w:tplc="3DECF690">
      <w:numFmt w:val="bullet"/>
      <w:lvlText w:val=""/>
      <w:lvlJc w:val="left"/>
      <w:pPr>
        <w:ind w:left="1871" w:hanging="152"/>
      </w:pPr>
      <w:rPr>
        <w:rFonts w:ascii="Wingdings" w:eastAsia="Wingdings" w:hAnsi="Wingdings" w:cs="Wingdings" w:hint="default"/>
        <w:w w:val="100"/>
        <w:sz w:val="20"/>
        <w:szCs w:val="20"/>
        <w:lang w:val="ru-RU" w:eastAsia="en-US" w:bidi="ar-SA"/>
      </w:rPr>
    </w:lvl>
    <w:lvl w:ilvl="1" w:tplc="AFF284A8">
      <w:numFmt w:val="bullet"/>
      <w:lvlText w:val="•"/>
      <w:lvlJc w:val="left"/>
      <w:pPr>
        <w:ind w:left="2834" w:hanging="152"/>
      </w:pPr>
      <w:rPr>
        <w:rFonts w:hint="default"/>
        <w:lang w:val="ru-RU" w:eastAsia="en-US" w:bidi="ar-SA"/>
      </w:rPr>
    </w:lvl>
    <w:lvl w:ilvl="2" w:tplc="98B86076">
      <w:numFmt w:val="bullet"/>
      <w:lvlText w:val="•"/>
      <w:lvlJc w:val="left"/>
      <w:pPr>
        <w:ind w:left="3789" w:hanging="152"/>
      </w:pPr>
      <w:rPr>
        <w:rFonts w:hint="default"/>
        <w:lang w:val="ru-RU" w:eastAsia="en-US" w:bidi="ar-SA"/>
      </w:rPr>
    </w:lvl>
    <w:lvl w:ilvl="3" w:tplc="2D2EC082">
      <w:numFmt w:val="bullet"/>
      <w:lvlText w:val="•"/>
      <w:lvlJc w:val="left"/>
      <w:pPr>
        <w:ind w:left="4744" w:hanging="152"/>
      </w:pPr>
      <w:rPr>
        <w:rFonts w:hint="default"/>
        <w:lang w:val="ru-RU" w:eastAsia="en-US" w:bidi="ar-SA"/>
      </w:rPr>
    </w:lvl>
    <w:lvl w:ilvl="4" w:tplc="CE3A044A">
      <w:numFmt w:val="bullet"/>
      <w:lvlText w:val="•"/>
      <w:lvlJc w:val="left"/>
      <w:pPr>
        <w:ind w:left="5699" w:hanging="152"/>
      </w:pPr>
      <w:rPr>
        <w:rFonts w:hint="default"/>
        <w:lang w:val="ru-RU" w:eastAsia="en-US" w:bidi="ar-SA"/>
      </w:rPr>
    </w:lvl>
    <w:lvl w:ilvl="5" w:tplc="DA1E5ED4">
      <w:numFmt w:val="bullet"/>
      <w:lvlText w:val="•"/>
      <w:lvlJc w:val="left"/>
      <w:pPr>
        <w:ind w:left="6654" w:hanging="152"/>
      </w:pPr>
      <w:rPr>
        <w:rFonts w:hint="default"/>
        <w:lang w:val="ru-RU" w:eastAsia="en-US" w:bidi="ar-SA"/>
      </w:rPr>
    </w:lvl>
    <w:lvl w:ilvl="6" w:tplc="822EB11A">
      <w:numFmt w:val="bullet"/>
      <w:lvlText w:val="•"/>
      <w:lvlJc w:val="left"/>
      <w:pPr>
        <w:ind w:left="7609" w:hanging="152"/>
      </w:pPr>
      <w:rPr>
        <w:rFonts w:hint="default"/>
        <w:lang w:val="ru-RU" w:eastAsia="en-US" w:bidi="ar-SA"/>
      </w:rPr>
    </w:lvl>
    <w:lvl w:ilvl="7" w:tplc="B6DCC26C">
      <w:numFmt w:val="bullet"/>
      <w:lvlText w:val="•"/>
      <w:lvlJc w:val="left"/>
      <w:pPr>
        <w:ind w:left="8564" w:hanging="152"/>
      </w:pPr>
      <w:rPr>
        <w:rFonts w:hint="default"/>
        <w:lang w:val="ru-RU" w:eastAsia="en-US" w:bidi="ar-SA"/>
      </w:rPr>
    </w:lvl>
    <w:lvl w:ilvl="8" w:tplc="57F4B37A">
      <w:numFmt w:val="bullet"/>
      <w:lvlText w:val="•"/>
      <w:lvlJc w:val="left"/>
      <w:pPr>
        <w:ind w:left="9519" w:hanging="152"/>
      </w:pPr>
      <w:rPr>
        <w:rFonts w:hint="default"/>
        <w:lang w:val="ru-RU" w:eastAsia="en-US" w:bidi="ar-SA"/>
      </w:rPr>
    </w:lvl>
  </w:abstractNum>
  <w:abstractNum w:abstractNumId="86" w15:restartNumberingAfterBreak="0">
    <w:nsid w:val="4B4547CD"/>
    <w:multiLevelType w:val="hybridMultilevel"/>
    <w:tmpl w:val="872E6FDE"/>
    <w:lvl w:ilvl="0" w:tplc="18BA0E3C">
      <w:start w:val="1"/>
      <w:numFmt w:val="decimal"/>
      <w:lvlText w:val="%1)"/>
      <w:lvlJc w:val="left"/>
      <w:pPr>
        <w:ind w:left="1604" w:hanging="260"/>
        <w:jc w:val="left"/>
      </w:pPr>
      <w:rPr>
        <w:rFonts w:ascii="Times New Roman" w:eastAsia="Times New Roman" w:hAnsi="Times New Roman" w:cs="Times New Roman" w:hint="default"/>
        <w:spacing w:val="0"/>
        <w:w w:val="103"/>
        <w:sz w:val="23"/>
        <w:szCs w:val="23"/>
        <w:lang w:val="ru-RU" w:eastAsia="en-US" w:bidi="ar-SA"/>
      </w:rPr>
    </w:lvl>
    <w:lvl w:ilvl="1" w:tplc="72D03A4C">
      <w:numFmt w:val="bullet"/>
      <w:lvlText w:val="•"/>
      <w:lvlJc w:val="left"/>
      <w:pPr>
        <w:ind w:left="2582" w:hanging="260"/>
      </w:pPr>
      <w:rPr>
        <w:rFonts w:hint="default"/>
        <w:lang w:val="ru-RU" w:eastAsia="en-US" w:bidi="ar-SA"/>
      </w:rPr>
    </w:lvl>
    <w:lvl w:ilvl="2" w:tplc="D8B639B6">
      <w:numFmt w:val="bullet"/>
      <w:lvlText w:val="•"/>
      <w:lvlJc w:val="left"/>
      <w:pPr>
        <w:ind w:left="3565" w:hanging="260"/>
      </w:pPr>
      <w:rPr>
        <w:rFonts w:hint="default"/>
        <w:lang w:val="ru-RU" w:eastAsia="en-US" w:bidi="ar-SA"/>
      </w:rPr>
    </w:lvl>
    <w:lvl w:ilvl="3" w:tplc="5CAEF148">
      <w:numFmt w:val="bullet"/>
      <w:lvlText w:val="•"/>
      <w:lvlJc w:val="left"/>
      <w:pPr>
        <w:ind w:left="4548" w:hanging="260"/>
      </w:pPr>
      <w:rPr>
        <w:rFonts w:hint="default"/>
        <w:lang w:val="ru-RU" w:eastAsia="en-US" w:bidi="ar-SA"/>
      </w:rPr>
    </w:lvl>
    <w:lvl w:ilvl="4" w:tplc="044E9952">
      <w:numFmt w:val="bullet"/>
      <w:lvlText w:val="•"/>
      <w:lvlJc w:val="left"/>
      <w:pPr>
        <w:ind w:left="5531" w:hanging="260"/>
      </w:pPr>
      <w:rPr>
        <w:rFonts w:hint="default"/>
        <w:lang w:val="ru-RU" w:eastAsia="en-US" w:bidi="ar-SA"/>
      </w:rPr>
    </w:lvl>
    <w:lvl w:ilvl="5" w:tplc="7364558A">
      <w:numFmt w:val="bullet"/>
      <w:lvlText w:val="•"/>
      <w:lvlJc w:val="left"/>
      <w:pPr>
        <w:ind w:left="6514" w:hanging="260"/>
      </w:pPr>
      <w:rPr>
        <w:rFonts w:hint="default"/>
        <w:lang w:val="ru-RU" w:eastAsia="en-US" w:bidi="ar-SA"/>
      </w:rPr>
    </w:lvl>
    <w:lvl w:ilvl="6" w:tplc="07B2818E">
      <w:numFmt w:val="bullet"/>
      <w:lvlText w:val="•"/>
      <w:lvlJc w:val="left"/>
      <w:pPr>
        <w:ind w:left="7497" w:hanging="260"/>
      </w:pPr>
      <w:rPr>
        <w:rFonts w:hint="default"/>
        <w:lang w:val="ru-RU" w:eastAsia="en-US" w:bidi="ar-SA"/>
      </w:rPr>
    </w:lvl>
    <w:lvl w:ilvl="7" w:tplc="9DD81304">
      <w:numFmt w:val="bullet"/>
      <w:lvlText w:val="•"/>
      <w:lvlJc w:val="left"/>
      <w:pPr>
        <w:ind w:left="8480" w:hanging="260"/>
      </w:pPr>
      <w:rPr>
        <w:rFonts w:hint="default"/>
        <w:lang w:val="ru-RU" w:eastAsia="en-US" w:bidi="ar-SA"/>
      </w:rPr>
    </w:lvl>
    <w:lvl w:ilvl="8" w:tplc="F514A51E">
      <w:numFmt w:val="bullet"/>
      <w:lvlText w:val="•"/>
      <w:lvlJc w:val="left"/>
      <w:pPr>
        <w:ind w:left="9463" w:hanging="260"/>
      </w:pPr>
      <w:rPr>
        <w:rFonts w:hint="default"/>
        <w:lang w:val="ru-RU" w:eastAsia="en-US" w:bidi="ar-SA"/>
      </w:rPr>
    </w:lvl>
  </w:abstractNum>
  <w:abstractNum w:abstractNumId="87" w15:restartNumberingAfterBreak="0">
    <w:nsid w:val="4B485513"/>
    <w:multiLevelType w:val="multilevel"/>
    <w:tmpl w:val="FB9413CE"/>
    <w:lvl w:ilvl="0">
      <w:start w:val="1"/>
      <w:numFmt w:val="decimal"/>
      <w:lvlText w:val="%1"/>
      <w:lvlJc w:val="left"/>
      <w:pPr>
        <w:ind w:left="2167" w:hanging="498"/>
        <w:jc w:val="left"/>
      </w:pPr>
      <w:rPr>
        <w:rFonts w:hint="default"/>
        <w:lang w:val="ru-RU" w:eastAsia="en-US" w:bidi="ar-SA"/>
      </w:rPr>
    </w:lvl>
    <w:lvl w:ilvl="1">
      <w:start w:val="1"/>
      <w:numFmt w:val="decimal"/>
      <w:lvlText w:val="%1.%2."/>
      <w:lvlJc w:val="left"/>
      <w:pPr>
        <w:ind w:left="2167" w:hanging="498"/>
        <w:jc w:val="left"/>
      </w:pPr>
      <w:rPr>
        <w:rFonts w:ascii="Times New Roman" w:eastAsia="Times New Roman" w:hAnsi="Times New Roman" w:cs="Times New Roman" w:hint="default"/>
        <w:b/>
        <w:bCs/>
        <w:spacing w:val="-4"/>
        <w:w w:val="100"/>
        <w:sz w:val="28"/>
        <w:szCs w:val="28"/>
        <w:lang w:val="ru-RU" w:eastAsia="en-US" w:bidi="ar-SA"/>
      </w:rPr>
    </w:lvl>
    <w:lvl w:ilvl="2">
      <w:start w:val="1"/>
      <w:numFmt w:val="decimal"/>
      <w:lvlText w:val="%1.%2.%3"/>
      <w:lvlJc w:val="left"/>
      <w:pPr>
        <w:ind w:left="956" w:hanging="757"/>
        <w:jc w:val="righ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4219" w:hanging="757"/>
      </w:pPr>
      <w:rPr>
        <w:rFonts w:hint="default"/>
        <w:lang w:val="ru-RU" w:eastAsia="en-US" w:bidi="ar-SA"/>
      </w:rPr>
    </w:lvl>
    <w:lvl w:ilvl="4">
      <w:numFmt w:val="bullet"/>
      <w:lvlText w:val="•"/>
      <w:lvlJc w:val="left"/>
      <w:pPr>
        <w:ind w:left="5249" w:hanging="757"/>
      </w:pPr>
      <w:rPr>
        <w:rFonts w:hint="default"/>
        <w:lang w:val="ru-RU" w:eastAsia="en-US" w:bidi="ar-SA"/>
      </w:rPr>
    </w:lvl>
    <w:lvl w:ilvl="5">
      <w:numFmt w:val="bullet"/>
      <w:lvlText w:val="•"/>
      <w:lvlJc w:val="left"/>
      <w:pPr>
        <w:ind w:left="6279" w:hanging="757"/>
      </w:pPr>
      <w:rPr>
        <w:rFonts w:hint="default"/>
        <w:lang w:val="ru-RU" w:eastAsia="en-US" w:bidi="ar-SA"/>
      </w:rPr>
    </w:lvl>
    <w:lvl w:ilvl="6">
      <w:numFmt w:val="bullet"/>
      <w:lvlText w:val="•"/>
      <w:lvlJc w:val="left"/>
      <w:pPr>
        <w:ind w:left="7309" w:hanging="757"/>
      </w:pPr>
      <w:rPr>
        <w:rFonts w:hint="default"/>
        <w:lang w:val="ru-RU" w:eastAsia="en-US" w:bidi="ar-SA"/>
      </w:rPr>
    </w:lvl>
    <w:lvl w:ilvl="7">
      <w:numFmt w:val="bullet"/>
      <w:lvlText w:val="•"/>
      <w:lvlJc w:val="left"/>
      <w:pPr>
        <w:ind w:left="8339" w:hanging="757"/>
      </w:pPr>
      <w:rPr>
        <w:rFonts w:hint="default"/>
        <w:lang w:val="ru-RU" w:eastAsia="en-US" w:bidi="ar-SA"/>
      </w:rPr>
    </w:lvl>
    <w:lvl w:ilvl="8">
      <w:numFmt w:val="bullet"/>
      <w:lvlText w:val="•"/>
      <w:lvlJc w:val="left"/>
      <w:pPr>
        <w:ind w:left="9369" w:hanging="757"/>
      </w:pPr>
      <w:rPr>
        <w:rFonts w:hint="default"/>
        <w:lang w:val="ru-RU" w:eastAsia="en-US" w:bidi="ar-SA"/>
      </w:rPr>
    </w:lvl>
  </w:abstractNum>
  <w:abstractNum w:abstractNumId="88" w15:restartNumberingAfterBreak="0">
    <w:nsid w:val="4E02772A"/>
    <w:multiLevelType w:val="hybridMultilevel"/>
    <w:tmpl w:val="A4061F7A"/>
    <w:lvl w:ilvl="0" w:tplc="CD166EDC">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6EA2CA16">
      <w:numFmt w:val="bullet"/>
      <w:lvlText w:val="•"/>
      <w:lvlJc w:val="left"/>
      <w:pPr>
        <w:ind w:left="2816" w:hanging="260"/>
      </w:pPr>
      <w:rPr>
        <w:rFonts w:hint="default"/>
        <w:lang w:val="ru-RU" w:eastAsia="en-US" w:bidi="ar-SA"/>
      </w:rPr>
    </w:lvl>
    <w:lvl w:ilvl="2" w:tplc="3288ED6E">
      <w:numFmt w:val="bullet"/>
      <w:lvlText w:val="•"/>
      <w:lvlJc w:val="left"/>
      <w:pPr>
        <w:ind w:left="3773" w:hanging="260"/>
      </w:pPr>
      <w:rPr>
        <w:rFonts w:hint="default"/>
        <w:lang w:val="ru-RU" w:eastAsia="en-US" w:bidi="ar-SA"/>
      </w:rPr>
    </w:lvl>
    <w:lvl w:ilvl="3" w:tplc="184C915C">
      <w:numFmt w:val="bullet"/>
      <w:lvlText w:val="•"/>
      <w:lvlJc w:val="left"/>
      <w:pPr>
        <w:ind w:left="4730" w:hanging="260"/>
      </w:pPr>
      <w:rPr>
        <w:rFonts w:hint="default"/>
        <w:lang w:val="ru-RU" w:eastAsia="en-US" w:bidi="ar-SA"/>
      </w:rPr>
    </w:lvl>
    <w:lvl w:ilvl="4" w:tplc="023407D4">
      <w:numFmt w:val="bullet"/>
      <w:lvlText w:val="•"/>
      <w:lvlJc w:val="left"/>
      <w:pPr>
        <w:ind w:left="5687" w:hanging="260"/>
      </w:pPr>
      <w:rPr>
        <w:rFonts w:hint="default"/>
        <w:lang w:val="ru-RU" w:eastAsia="en-US" w:bidi="ar-SA"/>
      </w:rPr>
    </w:lvl>
    <w:lvl w:ilvl="5" w:tplc="ADE83768">
      <w:numFmt w:val="bullet"/>
      <w:lvlText w:val="•"/>
      <w:lvlJc w:val="left"/>
      <w:pPr>
        <w:ind w:left="6644" w:hanging="260"/>
      </w:pPr>
      <w:rPr>
        <w:rFonts w:hint="default"/>
        <w:lang w:val="ru-RU" w:eastAsia="en-US" w:bidi="ar-SA"/>
      </w:rPr>
    </w:lvl>
    <w:lvl w:ilvl="6" w:tplc="DD025836">
      <w:numFmt w:val="bullet"/>
      <w:lvlText w:val="•"/>
      <w:lvlJc w:val="left"/>
      <w:pPr>
        <w:ind w:left="7601" w:hanging="260"/>
      </w:pPr>
      <w:rPr>
        <w:rFonts w:hint="default"/>
        <w:lang w:val="ru-RU" w:eastAsia="en-US" w:bidi="ar-SA"/>
      </w:rPr>
    </w:lvl>
    <w:lvl w:ilvl="7" w:tplc="83F0284C">
      <w:numFmt w:val="bullet"/>
      <w:lvlText w:val="•"/>
      <w:lvlJc w:val="left"/>
      <w:pPr>
        <w:ind w:left="8558" w:hanging="260"/>
      </w:pPr>
      <w:rPr>
        <w:rFonts w:hint="default"/>
        <w:lang w:val="ru-RU" w:eastAsia="en-US" w:bidi="ar-SA"/>
      </w:rPr>
    </w:lvl>
    <w:lvl w:ilvl="8" w:tplc="4ADC50EE">
      <w:numFmt w:val="bullet"/>
      <w:lvlText w:val="•"/>
      <w:lvlJc w:val="left"/>
      <w:pPr>
        <w:ind w:left="9515" w:hanging="260"/>
      </w:pPr>
      <w:rPr>
        <w:rFonts w:hint="default"/>
        <w:lang w:val="ru-RU" w:eastAsia="en-US" w:bidi="ar-SA"/>
      </w:rPr>
    </w:lvl>
  </w:abstractNum>
  <w:abstractNum w:abstractNumId="89" w15:restartNumberingAfterBreak="0">
    <w:nsid w:val="4E920DFC"/>
    <w:multiLevelType w:val="hybridMultilevel"/>
    <w:tmpl w:val="4EFA4CB2"/>
    <w:lvl w:ilvl="0" w:tplc="C9E4A710">
      <w:start w:val="1"/>
      <w:numFmt w:val="decimal"/>
      <w:lvlText w:val="%1)"/>
      <w:lvlJc w:val="left"/>
      <w:pPr>
        <w:ind w:left="898" w:hanging="332"/>
        <w:jc w:val="left"/>
      </w:pPr>
      <w:rPr>
        <w:rFonts w:ascii="Times New Roman" w:eastAsia="Times New Roman" w:hAnsi="Times New Roman" w:cs="Times New Roman" w:hint="default"/>
        <w:spacing w:val="0"/>
        <w:w w:val="103"/>
        <w:sz w:val="23"/>
        <w:szCs w:val="23"/>
        <w:lang w:val="ru-RU" w:eastAsia="en-US" w:bidi="ar-SA"/>
      </w:rPr>
    </w:lvl>
    <w:lvl w:ilvl="1" w:tplc="9B6C1B0A">
      <w:numFmt w:val="bullet"/>
      <w:lvlText w:val="•"/>
      <w:lvlJc w:val="left"/>
      <w:pPr>
        <w:ind w:left="1952" w:hanging="332"/>
      </w:pPr>
      <w:rPr>
        <w:rFonts w:hint="default"/>
        <w:lang w:val="ru-RU" w:eastAsia="en-US" w:bidi="ar-SA"/>
      </w:rPr>
    </w:lvl>
    <w:lvl w:ilvl="2" w:tplc="D80C04E0">
      <w:numFmt w:val="bullet"/>
      <w:lvlText w:val="•"/>
      <w:lvlJc w:val="left"/>
      <w:pPr>
        <w:ind w:left="3005" w:hanging="332"/>
      </w:pPr>
      <w:rPr>
        <w:rFonts w:hint="default"/>
        <w:lang w:val="ru-RU" w:eastAsia="en-US" w:bidi="ar-SA"/>
      </w:rPr>
    </w:lvl>
    <w:lvl w:ilvl="3" w:tplc="43EC219E">
      <w:numFmt w:val="bullet"/>
      <w:lvlText w:val="•"/>
      <w:lvlJc w:val="left"/>
      <w:pPr>
        <w:ind w:left="4058" w:hanging="332"/>
      </w:pPr>
      <w:rPr>
        <w:rFonts w:hint="default"/>
        <w:lang w:val="ru-RU" w:eastAsia="en-US" w:bidi="ar-SA"/>
      </w:rPr>
    </w:lvl>
    <w:lvl w:ilvl="4" w:tplc="20245F00">
      <w:numFmt w:val="bullet"/>
      <w:lvlText w:val="•"/>
      <w:lvlJc w:val="left"/>
      <w:pPr>
        <w:ind w:left="5111" w:hanging="332"/>
      </w:pPr>
      <w:rPr>
        <w:rFonts w:hint="default"/>
        <w:lang w:val="ru-RU" w:eastAsia="en-US" w:bidi="ar-SA"/>
      </w:rPr>
    </w:lvl>
    <w:lvl w:ilvl="5" w:tplc="DD780918">
      <w:numFmt w:val="bullet"/>
      <w:lvlText w:val="•"/>
      <w:lvlJc w:val="left"/>
      <w:pPr>
        <w:ind w:left="6164" w:hanging="332"/>
      </w:pPr>
      <w:rPr>
        <w:rFonts w:hint="default"/>
        <w:lang w:val="ru-RU" w:eastAsia="en-US" w:bidi="ar-SA"/>
      </w:rPr>
    </w:lvl>
    <w:lvl w:ilvl="6" w:tplc="2904FB1A">
      <w:numFmt w:val="bullet"/>
      <w:lvlText w:val="•"/>
      <w:lvlJc w:val="left"/>
      <w:pPr>
        <w:ind w:left="7217" w:hanging="332"/>
      </w:pPr>
      <w:rPr>
        <w:rFonts w:hint="default"/>
        <w:lang w:val="ru-RU" w:eastAsia="en-US" w:bidi="ar-SA"/>
      </w:rPr>
    </w:lvl>
    <w:lvl w:ilvl="7" w:tplc="B5FC0DC0">
      <w:numFmt w:val="bullet"/>
      <w:lvlText w:val="•"/>
      <w:lvlJc w:val="left"/>
      <w:pPr>
        <w:ind w:left="8270" w:hanging="332"/>
      </w:pPr>
      <w:rPr>
        <w:rFonts w:hint="default"/>
        <w:lang w:val="ru-RU" w:eastAsia="en-US" w:bidi="ar-SA"/>
      </w:rPr>
    </w:lvl>
    <w:lvl w:ilvl="8" w:tplc="E35848D6">
      <w:numFmt w:val="bullet"/>
      <w:lvlText w:val="•"/>
      <w:lvlJc w:val="left"/>
      <w:pPr>
        <w:ind w:left="9323" w:hanging="332"/>
      </w:pPr>
      <w:rPr>
        <w:rFonts w:hint="default"/>
        <w:lang w:val="ru-RU" w:eastAsia="en-US" w:bidi="ar-SA"/>
      </w:rPr>
    </w:lvl>
  </w:abstractNum>
  <w:abstractNum w:abstractNumId="90" w15:restartNumberingAfterBreak="0">
    <w:nsid w:val="4EC6589D"/>
    <w:multiLevelType w:val="hybridMultilevel"/>
    <w:tmpl w:val="99049852"/>
    <w:lvl w:ilvl="0" w:tplc="F550C6C6">
      <w:start w:val="1"/>
      <w:numFmt w:val="decimal"/>
      <w:lvlText w:val="%1)"/>
      <w:lvlJc w:val="left"/>
      <w:pPr>
        <w:ind w:left="898" w:hanging="360"/>
        <w:jc w:val="left"/>
      </w:pPr>
      <w:rPr>
        <w:rFonts w:ascii="Times New Roman" w:eastAsia="Times New Roman" w:hAnsi="Times New Roman" w:cs="Times New Roman" w:hint="default"/>
        <w:spacing w:val="0"/>
        <w:w w:val="103"/>
        <w:sz w:val="23"/>
        <w:szCs w:val="23"/>
        <w:lang w:val="ru-RU" w:eastAsia="en-US" w:bidi="ar-SA"/>
      </w:rPr>
    </w:lvl>
    <w:lvl w:ilvl="1" w:tplc="0C9CFA36">
      <w:numFmt w:val="bullet"/>
      <w:lvlText w:val="•"/>
      <w:lvlJc w:val="left"/>
      <w:pPr>
        <w:ind w:left="1952" w:hanging="360"/>
      </w:pPr>
      <w:rPr>
        <w:rFonts w:hint="default"/>
        <w:lang w:val="ru-RU" w:eastAsia="en-US" w:bidi="ar-SA"/>
      </w:rPr>
    </w:lvl>
    <w:lvl w:ilvl="2" w:tplc="7266478A">
      <w:numFmt w:val="bullet"/>
      <w:lvlText w:val="•"/>
      <w:lvlJc w:val="left"/>
      <w:pPr>
        <w:ind w:left="3005" w:hanging="360"/>
      </w:pPr>
      <w:rPr>
        <w:rFonts w:hint="default"/>
        <w:lang w:val="ru-RU" w:eastAsia="en-US" w:bidi="ar-SA"/>
      </w:rPr>
    </w:lvl>
    <w:lvl w:ilvl="3" w:tplc="FE5CABD0">
      <w:numFmt w:val="bullet"/>
      <w:lvlText w:val="•"/>
      <w:lvlJc w:val="left"/>
      <w:pPr>
        <w:ind w:left="4058" w:hanging="360"/>
      </w:pPr>
      <w:rPr>
        <w:rFonts w:hint="default"/>
        <w:lang w:val="ru-RU" w:eastAsia="en-US" w:bidi="ar-SA"/>
      </w:rPr>
    </w:lvl>
    <w:lvl w:ilvl="4" w:tplc="E4DE93F8">
      <w:numFmt w:val="bullet"/>
      <w:lvlText w:val="•"/>
      <w:lvlJc w:val="left"/>
      <w:pPr>
        <w:ind w:left="5111" w:hanging="360"/>
      </w:pPr>
      <w:rPr>
        <w:rFonts w:hint="default"/>
        <w:lang w:val="ru-RU" w:eastAsia="en-US" w:bidi="ar-SA"/>
      </w:rPr>
    </w:lvl>
    <w:lvl w:ilvl="5" w:tplc="0F4AFD34">
      <w:numFmt w:val="bullet"/>
      <w:lvlText w:val="•"/>
      <w:lvlJc w:val="left"/>
      <w:pPr>
        <w:ind w:left="6164" w:hanging="360"/>
      </w:pPr>
      <w:rPr>
        <w:rFonts w:hint="default"/>
        <w:lang w:val="ru-RU" w:eastAsia="en-US" w:bidi="ar-SA"/>
      </w:rPr>
    </w:lvl>
    <w:lvl w:ilvl="6" w:tplc="704EFB78">
      <w:numFmt w:val="bullet"/>
      <w:lvlText w:val="•"/>
      <w:lvlJc w:val="left"/>
      <w:pPr>
        <w:ind w:left="7217" w:hanging="360"/>
      </w:pPr>
      <w:rPr>
        <w:rFonts w:hint="default"/>
        <w:lang w:val="ru-RU" w:eastAsia="en-US" w:bidi="ar-SA"/>
      </w:rPr>
    </w:lvl>
    <w:lvl w:ilvl="7" w:tplc="E928375A">
      <w:numFmt w:val="bullet"/>
      <w:lvlText w:val="•"/>
      <w:lvlJc w:val="left"/>
      <w:pPr>
        <w:ind w:left="8270" w:hanging="360"/>
      </w:pPr>
      <w:rPr>
        <w:rFonts w:hint="default"/>
        <w:lang w:val="ru-RU" w:eastAsia="en-US" w:bidi="ar-SA"/>
      </w:rPr>
    </w:lvl>
    <w:lvl w:ilvl="8" w:tplc="CDF81A5E">
      <w:numFmt w:val="bullet"/>
      <w:lvlText w:val="•"/>
      <w:lvlJc w:val="left"/>
      <w:pPr>
        <w:ind w:left="9323" w:hanging="360"/>
      </w:pPr>
      <w:rPr>
        <w:rFonts w:hint="default"/>
        <w:lang w:val="ru-RU" w:eastAsia="en-US" w:bidi="ar-SA"/>
      </w:rPr>
    </w:lvl>
  </w:abstractNum>
  <w:abstractNum w:abstractNumId="91" w15:restartNumberingAfterBreak="0">
    <w:nsid w:val="50575815"/>
    <w:multiLevelType w:val="hybridMultilevel"/>
    <w:tmpl w:val="C8C60DF8"/>
    <w:lvl w:ilvl="0" w:tplc="5172E794">
      <w:start w:val="1"/>
      <w:numFmt w:val="decimal"/>
      <w:lvlText w:val="%1)"/>
      <w:lvlJc w:val="left"/>
      <w:pPr>
        <w:ind w:left="1965" w:hanging="361"/>
        <w:jc w:val="left"/>
      </w:pPr>
      <w:rPr>
        <w:rFonts w:ascii="Times New Roman" w:eastAsia="Times New Roman" w:hAnsi="Times New Roman" w:cs="Times New Roman" w:hint="default"/>
        <w:spacing w:val="0"/>
        <w:w w:val="103"/>
        <w:sz w:val="23"/>
        <w:szCs w:val="23"/>
        <w:lang w:val="ru-RU" w:eastAsia="en-US" w:bidi="ar-SA"/>
      </w:rPr>
    </w:lvl>
    <w:lvl w:ilvl="1" w:tplc="B95470A2">
      <w:numFmt w:val="bullet"/>
      <w:lvlText w:val="•"/>
      <w:lvlJc w:val="left"/>
      <w:pPr>
        <w:ind w:left="2906" w:hanging="361"/>
      </w:pPr>
      <w:rPr>
        <w:rFonts w:hint="default"/>
        <w:lang w:val="ru-RU" w:eastAsia="en-US" w:bidi="ar-SA"/>
      </w:rPr>
    </w:lvl>
    <w:lvl w:ilvl="2" w:tplc="64C4466C">
      <w:numFmt w:val="bullet"/>
      <w:lvlText w:val="•"/>
      <w:lvlJc w:val="left"/>
      <w:pPr>
        <w:ind w:left="3853" w:hanging="361"/>
      </w:pPr>
      <w:rPr>
        <w:rFonts w:hint="default"/>
        <w:lang w:val="ru-RU" w:eastAsia="en-US" w:bidi="ar-SA"/>
      </w:rPr>
    </w:lvl>
    <w:lvl w:ilvl="3" w:tplc="170A59BC">
      <w:numFmt w:val="bullet"/>
      <w:lvlText w:val="•"/>
      <w:lvlJc w:val="left"/>
      <w:pPr>
        <w:ind w:left="4800" w:hanging="361"/>
      </w:pPr>
      <w:rPr>
        <w:rFonts w:hint="default"/>
        <w:lang w:val="ru-RU" w:eastAsia="en-US" w:bidi="ar-SA"/>
      </w:rPr>
    </w:lvl>
    <w:lvl w:ilvl="4" w:tplc="0D560A4C">
      <w:numFmt w:val="bullet"/>
      <w:lvlText w:val="•"/>
      <w:lvlJc w:val="left"/>
      <w:pPr>
        <w:ind w:left="5747" w:hanging="361"/>
      </w:pPr>
      <w:rPr>
        <w:rFonts w:hint="default"/>
        <w:lang w:val="ru-RU" w:eastAsia="en-US" w:bidi="ar-SA"/>
      </w:rPr>
    </w:lvl>
    <w:lvl w:ilvl="5" w:tplc="77989366">
      <w:numFmt w:val="bullet"/>
      <w:lvlText w:val="•"/>
      <w:lvlJc w:val="left"/>
      <w:pPr>
        <w:ind w:left="6694" w:hanging="361"/>
      </w:pPr>
      <w:rPr>
        <w:rFonts w:hint="default"/>
        <w:lang w:val="ru-RU" w:eastAsia="en-US" w:bidi="ar-SA"/>
      </w:rPr>
    </w:lvl>
    <w:lvl w:ilvl="6" w:tplc="2DE04E34">
      <w:numFmt w:val="bullet"/>
      <w:lvlText w:val="•"/>
      <w:lvlJc w:val="left"/>
      <w:pPr>
        <w:ind w:left="7641" w:hanging="361"/>
      </w:pPr>
      <w:rPr>
        <w:rFonts w:hint="default"/>
        <w:lang w:val="ru-RU" w:eastAsia="en-US" w:bidi="ar-SA"/>
      </w:rPr>
    </w:lvl>
    <w:lvl w:ilvl="7" w:tplc="9610624A">
      <w:numFmt w:val="bullet"/>
      <w:lvlText w:val="•"/>
      <w:lvlJc w:val="left"/>
      <w:pPr>
        <w:ind w:left="8588" w:hanging="361"/>
      </w:pPr>
      <w:rPr>
        <w:rFonts w:hint="default"/>
        <w:lang w:val="ru-RU" w:eastAsia="en-US" w:bidi="ar-SA"/>
      </w:rPr>
    </w:lvl>
    <w:lvl w:ilvl="8" w:tplc="18D04954">
      <w:numFmt w:val="bullet"/>
      <w:lvlText w:val="•"/>
      <w:lvlJc w:val="left"/>
      <w:pPr>
        <w:ind w:left="9535" w:hanging="361"/>
      </w:pPr>
      <w:rPr>
        <w:rFonts w:hint="default"/>
        <w:lang w:val="ru-RU" w:eastAsia="en-US" w:bidi="ar-SA"/>
      </w:rPr>
    </w:lvl>
  </w:abstractNum>
  <w:abstractNum w:abstractNumId="92" w15:restartNumberingAfterBreak="0">
    <w:nsid w:val="50576499"/>
    <w:multiLevelType w:val="hybridMultilevel"/>
    <w:tmpl w:val="393C1670"/>
    <w:lvl w:ilvl="0" w:tplc="1C4038E6">
      <w:numFmt w:val="bullet"/>
      <w:lvlText w:val=""/>
      <w:lvlJc w:val="left"/>
      <w:pPr>
        <w:ind w:left="103" w:hanging="289"/>
      </w:pPr>
      <w:rPr>
        <w:rFonts w:ascii="Symbol" w:eastAsia="Symbol" w:hAnsi="Symbol" w:cs="Symbol" w:hint="default"/>
        <w:w w:val="103"/>
        <w:sz w:val="23"/>
        <w:szCs w:val="23"/>
        <w:lang w:val="ru-RU" w:eastAsia="en-US" w:bidi="ar-SA"/>
      </w:rPr>
    </w:lvl>
    <w:lvl w:ilvl="1" w:tplc="50764FCE">
      <w:numFmt w:val="bullet"/>
      <w:lvlText w:val="•"/>
      <w:lvlJc w:val="left"/>
      <w:pPr>
        <w:ind w:left="413" w:hanging="289"/>
      </w:pPr>
      <w:rPr>
        <w:rFonts w:hint="default"/>
        <w:lang w:val="ru-RU" w:eastAsia="en-US" w:bidi="ar-SA"/>
      </w:rPr>
    </w:lvl>
    <w:lvl w:ilvl="2" w:tplc="2AD8FC2E">
      <w:numFmt w:val="bullet"/>
      <w:lvlText w:val="•"/>
      <w:lvlJc w:val="left"/>
      <w:pPr>
        <w:ind w:left="726" w:hanging="289"/>
      </w:pPr>
      <w:rPr>
        <w:rFonts w:hint="default"/>
        <w:lang w:val="ru-RU" w:eastAsia="en-US" w:bidi="ar-SA"/>
      </w:rPr>
    </w:lvl>
    <w:lvl w:ilvl="3" w:tplc="1D083FA4">
      <w:numFmt w:val="bullet"/>
      <w:lvlText w:val="•"/>
      <w:lvlJc w:val="left"/>
      <w:pPr>
        <w:ind w:left="1039" w:hanging="289"/>
      </w:pPr>
      <w:rPr>
        <w:rFonts w:hint="default"/>
        <w:lang w:val="ru-RU" w:eastAsia="en-US" w:bidi="ar-SA"/>
      </w:rPr>
    </w:lvl>
    <w:lvl w:ilvl="4" w:tplc="E4BE00A6">
      <w:numFmt w:val="bullet"/>
      <w:lvlText w:val="•"/>
      <w:lvlJc w:val="left"/>
      <w:pPr>
        <w:ind w:left="1352" w:hanging="289"/>
      </w:pPr>
      <w:rPr>
        <w:rFonts w:hint="default"/>
        <w:lang w:val="ru-RU" w:eastAsia="en-US" w:bidi="ar-SA"/>
      </w:rPr>
    </w:lvl>
    <w:lvl w:ilvl="5" w:tplc="23946796">
      <w:numFmt w:val="bullet"/>
      <w:lvlText w:val="•"/>
      <w:lvlJc w:val="left"/>
      <w:pPr>
        <w:ind w:left="1666" w:hanging="289"/>
      </w:pPr>
      <w:rPr>
        <w:rFonts w:hint="default"/>
        <w:lang w:val="ru-RU" w:eastAsia="en-US" w:bidi="ar-SA"/>
      </w:rPr>
    </w:lvl>
    <w:lvl w:ilvl="6" w:tplc="4A4EFF9A">
      <w:numFmt w:val="bullet"/>
      <w:lvlText w:val="•"/>
      <w:lvlJc w:val="left"/>
      <w:pPr>
        <w:ind w:left="1979" w:hanging="289"/>
      </w:pPr>
      <w:rPr>
        <w:rFonts w:hint="default"/>
        <w:lang w:val="ru-RU" w:eastAsia="en-US" w:bidi="ar-SA"/>
      </w:rPr>
    </w:lvl>
    <w:lvl w:ilvl="7" w:tplc="5A888E52">
      <w:numFmt w:val="bullet"/>
      <w:lvlText w:val="•"/>
      <w:lvlJc w:val="left"/>
      <w:pPr>
        <w:ind w:left="2292" w:hanging="289"/>
      </w:pPr>
      <w:rPr>
        <w:rFonts w:hint="default"/>
        <w:lang w:val="ru-RU" w:eastAsia="en-US" w:bidi="ar-SA"/>
      </w:rPr>
    </w:lvl>
    <w:lvl w:ilvl="8" w:tplc="4350B262">
      <w:numFmt w:val="bullet"/>
      <w:lvlText w:val="•"/>
      <w:lvlJc w:val="left"/>
      <w:pPr>
        <w:ind w:left="2605" w:hanging="289"/>
      </w:pPr>
      <w:rPr>
        <w:rFonts w:hint="default"/>
        <w:lang w:val="ru-RU" w:eastAsia="en-US" w:bidi="ar-SA"/>
      </w:rPr>
    </w:lvl>
  </w:abstractNum>
  <w:abstractNum w:abstractNumId="93" w15:restartNumberingAfterBreak="0">
    <w:nsid w:val="506444BE"/>
    <w:multiLevelType w:val="hybridMultilevel"/>
    <w:tmpl w:val="F320B59C"/>
    <w:lvl w:ilvl="0" w:tplc="A6B26B8C">
      <w:numFmt w:val="bullet"/>
      <w:lvlText w:val="-"/>
      <w:lvlJc w:val="left"/>
      <w:pPr>
        <w:ind w:left="898" w:hanging="714"/>
      </w:pPr>
      <w:rPr>
        <w:rFonts w:ascii="Times New Roman" w:eastAsia="Times New Roman" w:hAnsi="Times New Roman" w:cs="Times New Roman" w:hint="default"/>
        <w:w w:val="103"/>
        <w:sz w:val="23"/>
        <w:szCs w:val="23"/>
        <w:lang w:val="ru-RU" w:eastAsia="en-US" w:bidi="ar-SA"/>
      </w:rPr>
    </w:lvl>
    <w:lvl w:ilvl="1" w:tplc="729AE460">
      <w:numFmt w:val="bullet"/>
      <w:lvlText w:val="•"/>
      <w:lvlJc w:val="left"/>
      <w:pPr>
        <w:ind w:left="1952" w:hanging="714"/>
      </w:pPr>
      <w:rPr>
        <w:rFonts w:hint="default"/>
        <w:lang w:val="ru-RU" w:eastAsia="en-US" w:bidi="ar-SA"/>
      </w:rPr>
    </w:lvl>
    <w:lvl w:ilvl="2" w:tplc="FB908172">
      <w:numFmt w:val="bullet"/>
      <w:lvlText w:val="•"/>
      <w:lvlJc w:val="left"/>
      <w:pPr>
        <w:ind w:left="3005" w:hanging="714"/>
      </w:pPr>
      <w:rPr>
        <w:rFonts w:hint="default"/>
        <w:lang w:val="ru-RU" w:eastAsia="en-US" w:bidi="ar-SA"/>
      </w:rPr>
    </w:lvl>
    <w:lvl w:ilvl="3" w:tplc="6E844162">
      <w:numFmt w:val="bullet"/>
      <w:lvlText w:val="•"/>
      <w:lvlJc w:val="left"/>
      <w:pPr>
        <w:ind w:left="4058" w:hanging="714"/>
      </w:pPr>
      <w:rPr>
        <w:rFonts w:hint="default"/>
        <w:lang w:val="ru-RU" w:eastAsia="en-US" w:bidi="ar-SA"/>
      </w:rPr>
    </w:lvl>
    <w:lvl w:ilvl="4" w:tplc="A5A071D2">
      <w:numFmt w:val="bullet"/>
      <w:lvlText w:val="•"/>
      <w:lvlJc w:val="left"/>
      <w:pPr>
        <w:ind w:left="5111" w:hanging="714"/>
      </w:pPr>
      <w:rPr>
        <w:rFonts w:hint="default"/>
        <w:lang w:val="ru-RU" w:eastAsia="en-US" w:bidi="ar-SA"/>
      </w:rPr>
    </w:lvl>
    <w:lvl w:ilvl="5" w:tplc="FCA62126">
      <w:numFmt w:val="bullet"/>
      <w:lvlText w:val="•"/>
      <w:lvlJc w:val="left"/>
      <w:pPr>
        <w:ind w:left="6164" w:hanging="714"/>
      </w:pPr>
      <w:rPr>
        <w:rFonts w:hint="default"/>
        <w:lang w:val="ru-RU" w:eastAsia="en-US" w:bidi="ar-SA"/>
      </w:rPr>
    </w:lvl>
    <w:lvl w:ilvl="6" w:tplc="0D04AFFE">
      <w:numFmt w:val="bullet"/>
      <w:lvlText w:val="•"/>
      <w:lvlJc w:val="left"/>
      <w:pPr>
        <w:ind w:left="7217" w:hanging="714"/>
      </w:pPr>
      <w:rPr>
        <w:rFonts w:hint="default"/>
        <w:lang w:val="ru-RU" w:eastAsia="en-US" w:bidi="ar-SA"/>
      </w:rPr>
    </w:lvl>
    <w:lvl w:ilvl="7" w:tplc="2376AEE8">
      <w:numFmt w:val="bullet"/>
      <w:lvlText w:val="•"/>
      <w:lvlJc w:val="left"/>
      <w:pPr>
        <w:ind w:left="8270" w:hanging="714"/>
      </w:pPr>
      <w:rPr>
        <w:rFonts w:hint="default"/>
        <w:lang w:val="ru-RU" w:eastAsia="en-US" w:bidi="ar-SA"/>
      </w:rPr>
    </w:lvl>
    <w:lvl w:ilvl="8" w:tplc="6F884AC0">
      <w:numFmt w:val="bullet"/>
      <w:lvlText w:val="•"/>
      <w:lvlJc w:val="left"/>
      <w:pPr>
        <w:ind w:left="9323" w:hanging="714"/>
      </w:pPr>
      <w:rPr>
        <w:rFonts w:hint="default"/>
        <w:lang w:val="ru-RU" w:eastAsia="en-US" w:bidi="ar-SA"/>
      </w:rPr>
    </w:lvl>
  </w:abstractNum>
  <w:abstractNum w:abstractNumId="94" w15:restartNumberingAfterBreak="0">
    <w:nsid w:val="51306FA1"/>
    <w:multiLevelType w:val="hybridMultilevel"/>
    <w:tmpl w:val="AC6E9516"/>
    <w:lvl w:ilvl="0" w:tplc="E6C48DF4">
      <w:start w:val="1"/>
      <w:numFmt w:val="decimal"/>
      <w:lvlText w:val="%1)"/>
      <w:lvlJc w:val="left"/>
      <w:pPr>
        <w:ind w:left="898" w:hanging="714"/>
        <w:jc w:val="left"/>
      </w:pPr>
      <w:rPr>
        <w:rFonts w:ascii="Times New Roman" w:eastAsia="Times New Roman" w:hAnsi="Times New Roman" w:cs="Times New Roman" w:hint="default"/>
        <w:spacing w:val="0"/>
        <w:w w:val="103"/>
        <w:sz w:val="23"/>
        <w:szCs w:val="23"/>
        <w:lang w:val="ru-RU" w:eastAsia="en-US" w:bidi="ar-SA"/>
      </w:rPr>
    </w:lvl>
    <w:lvl w:ilvl="1" w:tplc="60F62294">
      <w:numFmt w:val="bullet"/>
      <w:lvlText w:val="•"/>
      <w:lvlJc w:val="left"/>
      <w:pPr>
        <w:ind w:left="1952" w:hanging="714"/>
      </w:pPr>
      <w:rPr>
        <w:rFonts w:hint="default"/>
        <w:lang w:val="ru-RU" w:eastAsia="en-US" w:bidi="ar-SA"/>
      </w:rPr>
    </w:lvl>
    <w:lvl w:ilvl="2" w:tplc="E58CEF60">
      <w:numFmt w:val="bullet"/>
      <w:lvlText w:val="•"/>
      <w:lvlJc w:val="left"/>
      <w:pPr>
        <w:ind w:left="3005" w:hanging="714"/>
      </w:pPr>
      <w:rPr>
        <w:rFonts w:hint="default"/>
        <w:lang w:val="ru-RU" w:eastAsia="en-US" w:bidi="ar-SA"/>
      </w:rPr>
    </w:lvl>
    <w:lvl w:ilvl="3" w:tplc="C07845D0">
      <w:numFmt w:val="bullet"/>
      <w:lvlText w:val="•"/>
      <w:lvlJc w:val="left"/>
      <w:pPr>
        <w:ind w:left="4058" w:hanging="714"/>
      </w:pPr>
      <w:rPr>
        <w:rFonts w:hint="default"/>
        <w:lang w:val="ru-RU" w:eastAsia="en-US" w:bidi="ar-SA"/>
      </w:rPr>
    </w:lvl>
    <w:lvl w:ilvl="4" w:tplc="9F46B542">
      <w:numFmt w:val="bullet"/>
      <w:lvlText w:val="•"/>
      <w:lvlJc w:val="left"/>
      <w:pPr>
        <w:ind w:left="5111" w:hanging="714"/>
      </w:pPr>
      <w:rPr>
        <w:rFonts w:hint="default"/>
        <w:lang w:val="ru-RU" w:eastAsia="en-US" w:bidi="ar-SA"/>
      </w:rPr>
    </w:lvl>
    <w:lvl w:ilvl="5" w:tplc="45FA062A">
      <w:numFmt w:val="bullet"/>
      <w:lvlText w:val="•"/>
      <w:lvlJc w:val="left"/>
      <w:pPr>
        <w:ind w:left="6164" w:hanging="714"/>
      </w:pPr>
      <w:rPr>
        <w:rFonts w:hint="default"/>
        <w:lang w:val="ru-RU" w:eastAsia="en-US" w:bidi="ar-SA"/>
      </w:rPr>
    </w:lvl>
    <w:lvl w:ilvl="6" w:tplc="DAFCB9C6">
      <w:numFmt w:val="bullet"/>
      <w:lvlText w:val="•"/>
      <w:lvlJc w:val="left"/>
      <w:pPr>
        <w:ind w:left="7217" w:hanging="714"/>
      </w:pPr>
      <w:rPr>
        <w:rFonts w:hint="default"/>
        <w:lang w:val="ru-RU" w:eastAsia="en-US" w:bidi="ar-SA"/>
      </w:rPr>
    </w:lvl>
    <w:lvl w:ilvl="7" w:tplc="90742E64">
      <w:numFmt w:val="bullet"/>
      <w:lvlText w:val="•"/>
      <w:lvlJc w:val="left"/>
      <w:pPr>
        <w:ind w:left="8270" w:hanging="714"/>
      </w:pPr>
      <w:rPr>
        <w:rFonts w:hint="default"/>
        <w:lang w:val="ru-RU" w:eastAsia="en-US" w:bidi="ar-SA"/>
      </w:rPr>
    </w:lvl>
    <w:lvl w:ilvl="8" w:tplc="3E025D46">
      <w:numFmt w:val="bullet"/>
      <w:lvlText w:val="•"/>
      <w:lvlJc w:val="left"/>
      <w:pPr>
        <w:ind w:left="9323" w:hanging="714"/>
      </w:pPr>
      <w:rPr>
        <w:rFonts w:hint="default"/>
        <w:lang w:val="ru-RU" w:eastAsia="en-US" w:bidi="ar-SA"/>
      </w:rPr>
    </w:lvl>
  </w:abstractNum>
  <w:abstractNum w:abstractNumId="95" w15:restartNumberingAfterBreak="0">
    <w:nsid w:val="51724719"/>
    <w:multiLevelType w:val="hybridMultilevel"/>
    <w:tmpl w:val="773E0D8E"/>
    <w:lvl w:ilvl="0" w:tplc="5A562554">
      <w:numFmt w:val="bullet"/>
      <w:lvlText w:val="-"/>
      <w:lvlJc w:val="left"/>
      <w:pPr>
        <w:ind w:left="898" w:hanging="714"/>
      </w:pPr>
      <w:rPr>
        <w:rFonts w:ascii="Times New Roman" w:eastAsia="Times New Roman" w:hAnsi="Times New Roman" w:cs="Times New Roman" w:hint="default"/>
        <w:w w:val="103"/>
        <w:sz w:val="23"/>
        <w:szCs w:val="23"/>
        <w:lang w:val="ru-RU" w:eastAsia="en-US" w:bidi="ar-SA"/>
      </w:rPr>
    </w:lvl>
    <w:lvl w:ilvl="1" w:tplc="8082687C">
      <w:numFmt w:val="bullet"/>
      <w:lvlText w:val="•"/>
      <w:lvlJc w:val="left"/>
      <w:pPr>
        <w:ind w:left="1952" w:hanging="714"/>
      </w:pPr>
      <w:rPr>
        <w:rFonts w:hint="default"/>
        <w:lang w:val="ru-RU" w:eastAsia="en-US" w:bidi="ar-SA"/>
      </w:rPr>
    </w:lvl>
    <w:lvl w:ilvl="2" w:tplc="EB606938">
      <w:numFmt w:val="bullet"/>
      <w:lvlText w:val="•"/>
      <w:lvlJc w:val="left"/>
      <w:pPr>
        <w:ind w:left="3005" w:hanging="714"/>
      </w:pPr>
      <w:rPr>
        <w:rFonts w:hint="default"/>
        <w:lang w:val="ru-RU" w:eastAsia="en-US" w:bidi="ar-SA"/>
      </w:rPr>
    </w:lvl>
    <w:lvl w:ilvl="3" w:tplc="0482690A">
      <w:numFmt w:val="bullet"/>
      <w:lvlText w:val="•"/>
      <w:lvlJc w:val="left"/>
      <w:pPr>
        <w:ind w:left="4058" w:hanging="714"/>
      </w:pPr>
      <w:rPr>
        <w:rFonts w:hint="default"/>
        <w:lang w:val="ru-RU" w:eastAsia="en-US" w:bidi="ar-SA"/>
      </w:rPr>
    </w:lvl>
    <w:lvl w:ilvl="4" w:tplc="3DC6490E">
      <w:numFmt w:val="bullet"/>
      <w:lvlText w:val="•"/>
      <w:lvlJc w:val="left"/>
      <w:pPr>
        <w:ind w:left="5111" w:hanging="714"/>
      </w:pPr>
      <w:rPr>
        <w:rFonts w:hint="default"/>
        <w:lang w:val="ru-RU" w:eastAsia="en-US" w:bidi="ar-SA"/>
      </w:rPr>
    </w:lvl>
    <w:lvl w:ilvl="5" w:tplc="035A0CEC">
      <w:numFmt w:val="bullet"/>
      <w:lvlText w:val="•"/>
      <w:lvlJc w:val="left"/>
      <w:pPr>
        <w:ind w:left="6164" w:hanging="714"/>
      </w:pPr>
      <w:rPr>
        <w:rFonts w:hint="default"/>
        <w:lang w:val="ru-RU" w:eastAsia="en-US" w:bidi="ar-SA"/>
      </w:rPr>
    </w:lvl>
    <w:lvl w:ilvl="6" w:tplc="346C9B48">
      <w:numFmt w:val="bullet"/>
      <w:lvlText w:val="•"/>
      <w:lvlJc w:val="left"/>
      <w:pPr>
        <w:ind w:left="7217" w:hanging="714"/>
      </w:pPr>
      <w:rPr>
        <w:rFonts w:hint="default"/>
        <w:lang w:val="ru-RU" w:eastAsia="en-US" w:bidi="ar-SA"/>
      </w:rPr>
    </w:lvl>
    <w:lvl w:ilvl="7" w:tplc="869804FC">
      <w:numFmt w:val="bullet"/>
      <w:lvlText w:val="•"/>
      <w:lvlJc w:val="left"/>
      <w:pPr>
        <w:ind w:left="8270" w:hanging="714"/>
      </w:pPr>
      <w:rPr>
        <w:rFonts w:hint="default"/>
        <w:lang w:val="ru-RU" w:eastAsia="en-US" w:bidi="ar-SA"/>
      </w:rPr>
    </w:lvl>
    <w:lvl w:ilvl="8" w:tplc="987A0524">
      <w:numFmt w:val="bullet"/>
      <w:lvlText w:val="•"/>
      <w:lvlJc w:val="left"/>
      <w:pPr>
        <w:ind w:left="9323" w:hanging="714"/>
      </w:pPr>
      <w:rPr>
        <w:rFonts w:hint="default"/>
        <w:lang w:val="ru-RU" w:eastAsia="en-US" w:bidi="ar-SA"/>
      </w:rPr>
    </w:lvl>
  </w:abstractNum>
  <w:abstractNum w:abstractNumId="96" w15:restartNumberingAfterBreak="0">
    <w:nsid w:val="5197593C"/>
    <w:multiLevelType w:val="hybridMultilevel"/>
    <w:tmpl w:val="471664B8"/>
    <w:lvl w:ilvl="0" w:tplc="5A4C813E">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B72CCBC4">
      <w:numFmt w:val="bullet"/>
      <w:lvlText w:val="•"/>
      <w:lvlJc w:val="left"/>
      <w:pPr>
        <w:ind w:left="2816" w:hanging="259"/>
      </w:pPr>
      <w:rPr>
        <w:rFonts w:hint="default"/>
        <w:lang w:val="ru-RU" w:eastAsia="en-US" w:bidi="ar-SA"/>
      </w:rPr>
    </w:lvl>
    <w:lvl w:ilvl="2" w:tplc="A5FC581A">
      <w:numFmt w:val="bullet"/>
      <w:lvlText w:val="•"/>
      <w:lvlJc w:val="left"/>
      <w:pPr>
        <w:ind w:left="3773" w:hanging="259"/>
      </w:pPr>
      <w:rPr>
        <w:rFonts w:hint="default"/>
        <w:lang w:val="ru-RU" w:eastAsia="en-US" w:bidi="ar-SA"/>
      </w:rPr>
    </w:lvl>
    <w:lvl w:ilvl="3" w:tplc="2FE60622">
      <w:numFmt w:val="bullet"/>
      <w:lvlText w:val="•"/>
      <w:lvlJc w:val="left"/>
      <w:pPr>
        <w:ind w:left="4730" w:hanging="259"/>
      </w:pPr>
      <w:rPr>
        <w:rFonts w:hint="default"/>
        <w:lang w:val="ru-RU" w:eastAsia="en-US" w:bidi="ar-SA"/>
      </w:rPr>
    </w:lvl>
    <w:lvl w:ilvl="4" w:tplc="AF4ECB54">
      <w:numFmt w:val="bullet"/>
      <w:lvlText w:val="•"/>
      <w:lvlJc w:val="left"/>
      <w:pPr>
        <w:ind w:left="5687" w:hanging="259"/>
      </w:pPr>
      <w:rPr>
        <w:rFonts w:hint="default"/>
        <w:lang w:val="ru-RU" w:eastAsia="en-US" w:bidi="ar-SA"/>
      </w:rPr>
    </w:lvl>
    <w:lvl w:ilvl="5" w:tplc="ECD2CAE8">
      <w:numFmt w:val="bullet"/>
      <w:lvlText w:val="•"/>
      <w:lvlJc w:val="left"/>
      <w:pPr>
        <w:ind w:left="6644" w:hanging="259"/>
      </w:pPr>
      <w:rPr>
        <w:rFonts w:hint="default"/>
        <w:lang w:val="ru-RU" w:eastAsia="en-US" w:bidi="ar-SA"/>
      </w:rPr>
    </w:lvl>
    <w:lvl w:ilvl="6" w:tplc="A7C84A98">
      <w:numFmt w:val="bullet"/>
      <w:lvlText w:val="•"/>
      <w:lvlJc w:val="left"/>
      <w:pPr>
        <w:ind w:left="7601" w:hanging="259"/>
      </w:pPr>
      <w:rPr>
        <w:rFonts w:hint="default"/>
        <w:lang w:val="ru-RU" w:eastAsia="en-US" w:bidi="ar-SA"/>
      </w:rPr>
    </w:lvl>
    <w:lvl w:ilvl="7" w:tplc="0532C55A">
      <w:numFmt w:val="bullet"/>
      <w:lvlText w:val="•"/>
      <w:lvlJc w:val="left"/>
      <w:pPr>
        <w:ind w:left="8558" w:hanging="259"/>
      </w:pPr>
      <w:rPr>
        <w:rFonts w:hint="default"/>
        <w:lang w:val="ru-RU" w:eastAsia="en-US" w:bidi="ar-SA"/>
      </w:rPr>
    </w:lvl>
    <w:lvl w:ilvl="8" w:tplc="A7341852">
      <w:numFmt w:val="bullet"/>
      <w:lvlText w:val="•"/>
      <w:lvlJc w:val="left"/>
      <w:pPr>
        <w:ind w:left="9515" w:hanging="259"/>
      </w:pPr>
      <w:rPr>
        <w:rFonts w:hint="default"/>
        <w:lang w:val="ru-RU" w:eastAsia="en-US" w:bidi="ar-SA"/>
      </w:rPr>
    </w:lvl>
  </w:abstractNum>
  <w:abstractNum w:abstractNumId="97" w15:restartNumberingAfterBreak="0">
    <w:nsid w:val="54353651"/>
    <w:multiLevelType w:val="hybridMultilevel"/>
    <w:tmpl w:val="0DEC5992"/>
    <w:lvl w:ilvl="0" w:tplc="9E1ACD9C">
      <w:numFmt w:val="bullet"/>
      <w:lvlText w:val=""/>
      <w:lvlJc w:val="left"/>
      <w:pPr>
        <w:ind w:left="1799" w:hanging="152"/>
      </w:pPr>
      <w:rPr>
        <w:rFonts w:ascii="Wingdings" w:eastAsia="Wingdings" w:hAnsi="Wingdings" w:cs="Wingdings" w:hint="default"/>
        <w:w w:val="100"/>
        <w:sz w:val="20"/>
        <w:szCs w:val="20"/>
        <w:lang w:val="ru-RU" w:eastAsia="en-US" w:bidi="ar-SA"/>
      </w:rPr>
    </w:lvl>
    <w:lvl w:ilvl="1" w:tplc="68E4713E">
      <w:numFmt w:val="bullet"/>
      <w:lvlText w:val="•"/>
      <w:lvlJc w:val="left"/>
      <w:pPr>
        <w:ind w:left="2762" w:hanging="152"/>
      </w:pPr>
      <w:rPr>
        <w:rFonts w:hint="default"/>
        <w:lang w:val="ru-RU" w:eastAsia="en-US" w:bidi="ar-SA"/>
      </w:rPr>
    </w:lvl>
    <w:lvl w:ilvl="2" w:tplc="F1ECB40A">
      <w:numFmt w:val="bullet"/>
      <w:lvlText w:val="•"/>
      <w:lvlJc w:val="left"/>
      <w:pPr>
        <w:ind w:left="3725" w:hanging="152"/>
      </w:pPr>
      <w:rPr>
        <w:rFonts w:hint="default"/>
        <w:lang w:val="ru-RU" w:eastAsia="en-US" w:bidi="ar-SA"/>
      </w:rPr>
    </w:lvl>
    <w:lvl w:ilvl="3" w:tplc="8AC6501E">
      <w:numFmt w:val="bullet"/>
      <w:lvlText w:val="•"/>
      <w:lvlJc w:val="left"/>
      <w:pPr>
        <w:ind w:left="4688" w:hanging="152"/>
      </w:pPr>
      <w:rPr>
        <w:rFonts w:hint="default"/>
        <w:lang w:val="ru-RU" w:eastAsia="en-US" w:bidi="ar-SA"/>
      </w:rPr>
    </w:lvl>
    <w:lvl w:ilvl="4" w:tplc="E970ECA4">
      <w:numFmt w:val="bullet"/>
      <w:lvlText w:val="•"/>
      <w:lvlJc w:val="left"/>
      <w:pPr>
        <w:ind w:left="5651" w:hanging="152"/>
      </w:pPr>
      <w:rPr>
        <w:rFonts w:hint="default"/>
        <w:lang w:val="ru-RU" w:eastAsia="en-US" w:bidi="ar-SA"/>
      </w:rPr>
    </w:lvl>
    <w:lvl w:ilvl="5" w:tplc="06B46B3A">
      <w:numFmt w:val="bullet"/>
      <w:lvlText w:val="•"/>
      <w:lvlJc w:val="left"/>
      <w:pPr>
        <w:ind w:left="6614" w:hanging="152"/>
      </w:pPr>
      <w:rPr>
        <w:rFonts w:hint="default"/>
        <w:lang w:val="ru-RU" w:eastAsia="en-US" w:bidi="ar-SA"/>
      </w:rPr>
    </w:lvl>
    <w:lvl w:ilvl="6" w:tplc="123CEC12">
      <w:numFmt w:val="bullet"/>
      <w:lvlText w:val="•"/>
      <w:lvlJc w:val="left"/>
      <w:pPr>
        <w:ind w:left="7577" w:hanging="152"/>
      </w:pPr>
      <w:rPr>
        <w:rFonts w:hint="default"/>
        <w:lang w:val="ru-RU" w:eastAsia="en-US" w:bidi="ar-SA"/>
      </w:rPr>
    </w:lvl>
    <w:lvl w:ilvl="7" w:tplc="37120520">
      <w:numFmt w:val="bullet"/>
      <w:lvlText w:val="•"/>
      <w:lvlJc w:val="left"/>
      <w:pPr>
        <w:ind w:left="8540" w:hanging="152"/>
      </w:pPr>
      <w:rPr>
        <w:rFonts w:hint="default"/>
        <w:lang w:val="ru-RU" w:eastAsia="en-US" w:bidi="ar-SA"/>
      </w:rPr>
    </w:lvl>
    <w:lvl w:ilvl="8" w:tplc="181A1B60">
      <w:numFmt w:val="bullet"/>
      <w:lvlText w:val="•"/>
      <w:lvlJc w:val="left"/>
      <w:pPr>
        <w:ind w:left="9503" w:hanging="152"/>
      </w:pPr>
      <w:rPr>
        <w:rFonts w:hint="default"/>
        <w:lang w:val="ru-RU" w:eastAsia="en-US" w:bidi="ar-SA"/>
      </w:rPr>
    </w:lvl>
  </w:abstractNum>
  <w:abstractNum w:abstractNumId="98" w15:restartNumberingAfterBreak="0">
    <w:nsid w:val="54795DF1"/>
    <w:multiLevelType w:val="hybridMultilevel"/>
    <w:tmpl w:val="717AEFE6"/>
    <w:lvl w:ilvl="0" w:tplc="017060C8">
      <w:start w:val="1"/>
      <w:numFmt w:val="upperLetter"/>
      <w:lvlText w:val="%1."/>
      <w:lvlJc w:val="left"/>
      <w:pPr>
        <w:ind w:left="2044" w:hanging="383"/>
        <w:jc w:val="right"/>
      </w:pPr>
      <w:rPr>
        <w:rFonts w:ascii="Times New Roman" w:eastAsia="Times New Roman" w:hAnsi="Times New Roman" w:cs="Times New Roman" w:hint="default"/>
        <w:spacing w:val="-2"/>
        <w:w w:val="100"/>
        <w:sz w:val="28"/>
        <w:szCs w:val="28"/>
        <w:lang w:val="ru-RU" w:eastAsia="en-US" w:bidi="ar-SA"/>
      </w:rPr>
    </w:lvl>
    <w:lvl w:ilvl="1" w:tplc="440010C6">
      <w:start w:val="1"/>
      <w:numFmt w:val="upperLetter"/>
      <w:lvlText w:val="%2."/>
      <w:lvlJc w:val="left"/>
      <w:pPr>
        <w:ind w:left="1640" w:hanging="447"/>
        <w:jc w:val="left"/>
      </w:pPr>
      <w:rPr>
        <w:rFonts w:ascii="Times New Roman" w:eastAsia="Times New Roman" w:hAnsi="Times New Roman" w:cs="Times New Roman" w:hint="default"/>
        <w:spacing w:val="-2"/>
        <w:w w:val="100"/>
        <w:sz w:val="28"/>
        <w:szCs w:val="28"/>
        <w:lang w:val="ru-RU" w:eastAsia="en-US" w:bidi="ar-SA"/>
      </w:rPr>
    </w:lvl>
    <w:lvl w:ilvl="2" w:tplc="EBEC74F6">
      <w:numFmt w:val="bullet"/>
      <w:lvlText w:val="•"/>
      <w:lvlJc w:val="left"/>
      <w:pPr>
        <w:ind w:left="3083" w:hanging="447"/>
      </w:pPr>
      <w:rPr>
        <w:rFonts w:hint="default"/>
        <w:lang w:val="ru-RU" w:eastAsia="en-US" w:bidi="ar-SA"/>
      </w:rPr>
    </w:lvl>
    <w:lvl w:ilvl="3" w:tplc="5DA8704E">
      <w:numFmt w:val="bullet"/>
      <w:lvlText w:val="•"/>
      <w:lvlJc w:val="left"/>
      <w:pPr>
        <w:ind w:left="4126" w:hanging="447"/>
      </w:pPr>
      <w:rPr>
        <w:rFonts w:hint="default"/>
        <w:lang w:val="ru-RU" w:eastAsia="en-US" w:bidi="ar-SA"/>
      </w:rPr>
    </w:lvl>
    <w:lvl w:ilvl="4" w:tplc="02EC8850">
      <w:numFmt w:val="bullet"/>
      <w:lvlText w:val="•"/>
      <w:lvlJc w:val="left"/>
      <w:pPr>
        <w:ind w:left="5169" w:hanging="447"/>
      </w:pPr>
      <w:rPr>
        <w:rFonts w:hint="default"/>
        <w:lang w:val="ru-RU" w:eastAsia="en-US" w:bidi="ar-SA"/>
      </w:rPr>
    </w:lvl>
    <w:lvl w:ilvl="5" w:tplc="DE6443E0">
      <w:numFmt w:val="bullet"/>
      <w:lvlText w:val="•"/>
      <w:lvlJc w:val="left"/>
      <w:pPr>
        <w:ind w:left="6212" w:hanging="447"/>
      </w:pPr>
      <w:rPr>
        <w:rFonts w:hint="default"/>
        <w:lang w:val="ru-RU" w:eastAsia="en-US" w:bidi="ar-SA"/>
      </w:rPr>
    </w:lvl>
    <w:lvl w:ilvl="6" w:tplc="48BCDADC">
      <w:numFmt w:val="bullet"/>
      <w:lvlText w:val="•"/>
      <w:lvlJc w:val="left"/>
      <w:pPr>
        <w:ind w:left="7256" w:hanging="447"/>
      </w:pPr>
      <w:rPr>
        <w:rFonts w:hint="default"/>
        <w:lang w:val="ru-RU" w:eastAsia="en-US" w:bidi="ar-SA"/>
      </w:rPr>
    </w:lvl>
    <w:lvl w:ilvl="7" w:tplc="CAF82668">
      <w:numFmt w:val="bullet"/>
      <w:lvlText w:val="•"/>
      <w:lvlJc w:val="left"/>
      <w:pPr>
        <w:ind w:left="8299" w:hanging="447"/>
      </w:pPr>
      <w:rPr>
        <w:rFonts w:hint="default"/>
        <w:lang w:val="ru-RU" w:eastAsia="en-US" w:bidi="ar-SA"/>
      </w:rPr>
    </w:lvl>
    <w:lvl w:ilvl="8" w:tplc="BD16895E">
      <w:numFmt w:val="bullet"/>
      <w:lvlText w:val="•"/>
      <w:lvlJc w:val="left"/>
      <w:pPr>
        <w:ind w:left="9342" w:hanging="447"/>
      </w:pPr>
      <w:rPr>
        <w:rFonts w:hint="default"/>
        <w:lang w:val="ru-RU" w:eastAsia="en-US" w:bidi="ar-SA"/>
      </w:rPr>
    </w:lvl>
  </w:abstractNum>
  <w:abstractNum w:abstractNumId="99" w15:restartNumberingAfterBreak="0">
    <w:nsid w:val="56791C0C"/>
    <w:multiLevelType w:val="hybridMultilevel"/>
    <w:tmpl w:val="4F20DA24"/>
    <w:lvl w:ilvl="0" w:tplc="2C064D0A">
      <w:start w:val="7"/>
      <w:numFmt w:val="decimal"/>
      <w:lvlText w:val="%1"/>
      <w:lvlJc w:val="left"/>
      <w:pPr>
        <w:ind w:left="1784" w:hanging="180"/>
        <w:jc w:val="left"/>
      </w:pPr>
      <w:rPr>
        <w:rFonts w:ascii="Times New Roman" w:eastAsia="Times New Roman" w:hAnsi="Times New Roman" w:cs="Times New Roman" w:hint="default"/>
        <w:w w:val="103"/>
        <w:sz w:val="23"/>
        <w:szCs w:val="23"/>
        <w:lang w:val="ru-RU" w:eastAsia="en-US" w:bidi="ar-SA"/>
      </w:rPr>
    </w:lvl>
    <w:lvl w:ilvl="1" w:tplc="D2AA7910">
      <w:numFmt w:val="bullet"/>
      <w:lvlText w:val="•"/>
      <w:lvlJc w:val="left"/>
      <w:pPr>
        <w:ind w:left="2744" w:hanging="180"/>
      </w:pPr>
      <w:rPr>
        <w:rFonts w:hint="default"/>
        <w:lang w:val="ru-RU" w:eastAsia="en-US" w:bidi="ar-SA"/>
      </w:rPr>
    </w:lvl>
    <w:lvl w:ilvl="2" w:tplc="DF7409BC">
      <w:numFmt w:val="bullet"/>
      <w:lvlText w:val="•"/>
      <w:lvlJc w:val="left"/>
      <w:pPr>
        <w:ind w:left="3709" w:hanging="180"/>
      </w:pPr>
      <w:rPr>
        <w:rFonts w:hint="default"/>
        <w:lang w:val="ru-RU" w:eastAsia="en-US" w:bidi="ar-SA"/>
      </w:rPr>
    </w:lvl>
    <w:lvl w:ilvl="3" w:tplc="D33AD152">
      <w:numFmt w:val="bullet"/>
      <w:lvlText w:val="•"/>
      <w:lvlJc w:val="left"/>
      <w:pPr>
        <w:ind w:left="4674" w:hanging="180"/>
      </w:pPr>
      <w:rPr>
        <w:rFonts w:hint="default"/>
        <w:lang w:val="ru-RU" w:eastAsia="en-US" w:bidi="ar-SA"/>
      </w:rPr>
    </w:lvl>
    <w:lvl w:ilvl="4" w:tplc="F48EA86A">
      <w:numFmt w:val="bullet"/>
      <w:lvlText w:val="•"/>
      <w:lvlJc w:val="left"/>
      <w:pPr>
        <w:ind w:left="5639" w:hanging="180"/>
      </w:pPr>
      <w:rPr>
        <w:rFonts w:hint="default"/>
        <w:lang w:val="ru-RU" w:eastAsia="en-US" w:bidi="ar-SA"/>
      </w:rPr>
    </w:lvl>
    <w:lvl w:ilvl="5" w:tplc="67720B4C">
      <w:numFmt w:val="bullet"/>
      <w:lvlText w:val="•"/>
      <w:lvlJc w:val="left"/>
      <w:pPr>
        <w:ind w:left="6604" w:hanging="180"/>
      </w:pPr>
      <w:rPr>
        <w:rFonts w:hint="default"/>
        <w:lang w:val="ru-RU" w:eastAsia="en-US" w:bidi="ar-SA"/>
      </w:rPr>
    </w:lvl>
    <w:lvl w:ilvl="6" w:tplc="A0D82BC2">
      <w:numFmt w:val="bullet"/>
      <w:lvlText w:val="•"/>
      <w:lvlJc w:val="left"/>
      <w:pPr>
        <w:ind w:left="7569" w:hanging="180"/>
      </w:pPr>
      <w:rPr>
        <w:rFonts w:hint="default"/>
        <w:lang w:val="ru-RU" w:eastAsia="en-US" w:bidi="ar-SA"/>
      </w:rPr>
    </w:lvl>
    <w:lvl w:ilvl="7" w:tplc="2E32996C">
      <w:numFmt w:val="bullet"/>
      <w:lvlText w:val="•"/>
      <w:lvlJc w:val="left"/>
      <w:pPr>
        <w:ind w:left="8534" w:hanging="180"/>
      </w:pPr>
      <w:rPr>
        <w:rFonts w:hint="default"/>
        <w:lang w:val="ru-RU" w:eastAsia="en-US" w:bidi="ar-SA"/>
      </w:rPr>
    </w:lvl>
    <w:lvl w:ilvl="8" w:tplc="3634B4BA">
      <w:numFmt w:val="bullet"/>
      <w:lvlText w:val="•"/>
      <w:lvlJc w:val="left"/>
      <w:pPr>
        <w:ind w:left="9499" w:hanging="180"/>
      </w:pPr>
      <w:rPr>
        <w:rFonts w:hint="default"/>
        <w:lang w:val="ru-RU" w:eastAsia="en-US" w:bidi="ar-SA"/>
      </w:rPr>
    </w:lvl>
  </w:abstractNum>
  <w:abstractNum w:abstractNumId="100" w15:restartNumberingAfterBreak="0">
    <w:nsid w:val="572026FE"/>
    <w:multiLevelType w:val="hybridMultilevel"/>
    <w:tmpl w:val="37D8D28A"/>
    <w:lvl w:ilvl="0" w:tplc="6EBC9FBE">
      <w:start w:val="1"/>
      <w:numFmt w:val="decimal"/>
      <w:lvlText w:val="%1)"/>
      <w:lvlJc w:val="left"/>
      <w:pPr>
        <w:ind w:left="898" w:hanging="266"/>
        <w:jc w:val="left"/>
      </w:pPr>
      <w:rPr>
        <w:rFonts w:ascii="Times New Roman" w:eastAsia="Times New Roman" w:hAnsi="Times New Roman" w:cs="Times New Roman" w:hint="default"/>
        <w:spacing w:val="0"/>
        <w:w w:val="103"/>
        <w:sz w:val="23"/>
        <w:szCs w:val="23"/>
        <w:lang w:val="ru-RU" w:eastAsia="en-US" w:bidi="ar-SA"/>
      </w:rPr>
    </w:lvl>
    <w:lvl w:ilvl="1" w:tplc="B0B0DF80">
      <w:numFmt w:val="bullet"/>
      <w:lvlText w:val="•"/>
      <w:lvlJc w:val="left"/>
      <w:pPr>
        <w:ind w:left="1952" w:hanging="266"/>
      </w:pPr>
      <w:rPr>
        <w:rFonts w:hint="default"/>
        <w:lang w:val="ru-RU" w:eastAsia="en-US" w:bidi="ar-SA"/>
      </w:rPr>
    </w:lvl>
    <w:lvl w:ilvl="2" w:tplc="C406CFBA">
      <w:numFmt w:val="bullet"/>
      <w:lvlText w:val="•"/>
      <w:lvlJc w:val="left"/>
      <w:pPr>
        <w:ind w:left="3005" w:hanging="266"/>
      </w:pPr>
      <w:rPr>
        <w:rFonts w:hint="default"/>
        <w:lang w:val="ru-RU" w:eastAsia="en-US" w:bidi="ar-SA"/>
      </w:rPr>
    </w:lvl>
    <w:lvl w:ilvl="3" w:tplc="AFFE2FD4">
      <w:numFmt w:val="bullet"/>
      <w:lvlText w:val="•"/>
      <w:lvlJc w:val="left"/>
      <w:pPr>
        <w:ind w:left="4058" w:hanging="266"/>
      </w:pPr>
      <w:rPr>
        <w:rFonts w:hint="default"/>
        <w:lang w:val="ru-RU" w:eastAsia="en-US" w:bidi="ar-SA"/>
      </w:rPr>
    </w:lvl>
    <w:lvl w:ilvl="4" w:tplc="5B36975A">
      <w:numFmt w:val="bullet"/>
      <w:lvlText w:val="•"/>
      <w:lvlJc w:val="left"/>
      <w:pPr>
        <w:ind w:left="5111" w:hanging="266"/>
      </w:pPr>
      <w:rPr>
        <w:rFonts w:hint="default"/>
        <w:lang w:val="ru-RU" w:eastAsia="en-US" w:bidi="ar-SA"/>
      </w:rPr>
    </w:lvl>
    <w:lvl w:ilvl="5" w:tplc="047A337E">
      <w:numFmt w:val="bullet"/>
      <w:lvlText w:val="•"/>
      <w:lvlJc w:val="left"/>
      <w:pPr>
        <w:ind w:left="6164" w:hanging="266"/>
      </w:pPr>
      <w:rPr>
        <w:rFonts w:hint="default"/>
        <w:lang w:val="ru-RU" w:eastAsia="en-US" w:bidi="ar-SA"/>
      </w:rPr>
    </w:lvl>
    <w:lvl w:ilvl="6" w:tplc="D2FA3A1C">
      <w:numFmt w:val="bullet"/>
      <w:lvlText w:val="•"/>
      <w:lvlJc w:val="left"/>
      <w:pPr>
        <w:ind w:left="7217" w:hanging="266"/>
      </w:pPr>
      <w:rPr>
        <w:rFonts w:hint="default"/>
        <w:lang w:val="ru-RU" w:eastAsia="en-US" w:bidi="ar-SA"/>
      </w:rPr>
    </w:lvl>
    <w:lvl w:ilvl="7" w:tplc="993AC77C">
      <w:numFmt w:val="bullet"/>
      <w:lvlText w:val="•"/>
      <w:lvlJc w:val="left"/>
      <w:pPr>
        <w:ind w:left="8270" w:hanging="266"/>
      </w:pPr>
      <w:rPr>
        <w:rFonts w:hint="default"/>
        <w:lang w:val="ru-RU" w:eastAsia="en-US" w:bidi="ar-SA"/>
      </w:rPr>
    </w:lvl>
    <w:lvl w:ilvl="8" w:tplc="77F8F6AA">
      <w:numFmt w:val="bullet"/>
      <w:lvlText w:val="•"/>
      <w:lvlJc w:val="left"/>
      <w:pPr>
        <w:ind w:left="9323" w:hanging="266"/>
      </w:pPr>
      <w:rPr>
        <w:rFonts w:hint="default"/>
        <w:lang w:val="ru-RU" w:eastAsia="en-US" w:bidi="ar-SA"/>
      </w:rPr>
    </w:lvl>
  </w:abstractNum>
  <w:abstractNum w:abstractNumId="101" w15:restartNumberingAfterBreak="0">
    <w:nsid w:val="586F59C3"/>
    <w:multiLevelType w:val="hybridMultilevel"/>
    <w:tmpl w:val="AA203532"/>
    <w:lvl w:ilvl="0" w:tplc="259E74A8">
      <w:numFmt w:val="bullet"/>
      <w:lvlText w:val=""/>
      <w:lvlJc w:val="left"/>
      <w:pPr>
        <w:ind w:left="103" w:hanging="289"/>
      </w:pPr>
      <w:rPr>
        <w:rFonts w:ascii="Symbol" w:eastAsia="Symbol" w:hAnsi="Symbol" w:cs="Symbol" w:hint="default"/>
        <w:w w:val="103"/>
        <w:sz w:val="23"/>
        <w:szCs w:val="23"/>
        <w:lang w:val="ru-RU" w:eastAsia="en-US" w:bidi="ar-SA"/>
      </w:rPr>
    </w:lvl>
    <w:lvl w:ilvl="1" w:tplc="B394D782">
      <w:numFmt w:val="bullet"/>
      <w:lvlText w:val="•"/>
      <w:lvlJc w:val="left"/>
      <w:pPr>
        <w:ind w:left="413" w:hanging="289"/>
      </w:pPr>
      <w:rPr>
        <w:rFonts w:hint="default"/>
        <w:lang w:val="ru-RU" w:eastAsia="en-US" w:bidi="ar-SA"/>
      </w:rPr>
    </w:lvl>
    <w:lvl w:ilvl="2" w:tplc="47922726">
      <w:numFmt w:val="bullet"/>
      <w:lvlText w:val="•"/>
      <w:lvlJc w:val="left"/>
      <w:pPr>
        <w:ind w:left="726" w:hanging="289"/>
      </w:pPr>
      <w:rPr>
        <w:rFonts w:hint="default"/>
        <w:lang w:val="ru-RU" w:eastAsia="en-US" w:bidi="ar-SA"/>
      </w:rPr>
    </w:lvl>
    <w:lvl w:ilvl="3" w:tplc="54D4C52C">
      <w:numFmt w:val="bullet"/>
      <w:lvlText w:val="•"/>
      <w:lvlJc w:val="left"/>
      <w:pPr>
        <w:ind w:left="1039" w:hanging="289"/>
      </w:pPr>
      <w:rPr>
        <w:rFonts w:hint="default"/>
        <w:lang w:val="ru-RU" w:eastAsia="en-US" w:bidi="ar-SA"/>
      </w:rPr>
    </w:lvl>
    <w:lvl w:ilvl="4" w:tplc="BC2C5510">
      <w:numFmt w:val="bullet"/>
      <w:lvlText w:val="•"/>
      <w:lvlJc w:val="left"/>
      <w:pPr>
        <w:ind w:left="1352" w:hanging="289"/>
      </w:pPr>
      <w:rPr>
        <w:rFonts w:hint="default"/>
        <w:lang w:val="ru-RU" w:eastAsia="en-US" w:bidi="ar-SA"/>
      </w:rPr>
    </w:lvl>
    <w:lvl w:ilvl="5" w:tplc="C40474AE">
      <w:numFmt w:val="bullet"/>
      <w:lvlText w:val="•"/>
      <w:lvlJc w:val="left"/>
      <w:pPr>
        <w:ind w:left="1666" w:hanging="289"/>
      </w:pPr>
      <w:rPr>
        <w:rFonts w:hint="default"/>
        <w:lang w:val="ru-RU" w:eastAsia="en-US" w:bidi="ar-SA"/>
      </w:rPr>
    </w:lvl>
    <w:lvl w:ilvl="6" w:tplc="D97294FA">
      <w:numFmt w:val="bullet"/>
      <w:lvlText w:val="•"/>
      <w:lvlJc w:val="left"/>
      <w:pPr>
        <w:ind w:left="1979" w:hanging="289"/>
      </w:pPr>
      <w:rPr>
        <w:rFonts w:hint="default"/>
        <w:lang w:val="ru-RU" w:eastAsia="en-US" w:bidi="ar-SA"/>
      </w:rPr>
    </w:lvl>
    <w:lvl w:ilvl="7" w:tplc="B36A7C10">
      <w:numFmt w:val="bullet"/>
      <w:lvlText w:val="•"/>
      <w:lvlJc w:val="left"/>
      <w:pPr>
        <w:ind w:left="2292" w:hanging="289"/>
      </w:pPr>
      <w:rPr>
        <w:rFonts w:hint="default"/>
        <w:lang w:val="ru-RU" w:eastAsia="en-US" w:bidi="ar-SA"/>
      </w:rPr>
    </w:lvl>
    <w:lvl w:ilvl="8" w:tplc="D4EE6E62">
      <w:numFmt w:val="bullet"/>
      <w:lvlText w:val="•"/>
      <w:lvlJc w:val="left"/>
      <w:pPr>
        <w:ind w:left="2605" w:hanging="289"/>
      </w:pPr>
      <w:rPr>
        <w:rFonts w:hint="default"/>
        <w:lang w:val="ru-RU" w:eastAsia="en-US" w:bidi="ar-SA"/>
      </w:rPr>
    </w:lvl>
  </w:abstractNum>
  <w:abstractNum w:abstractNumId="102" w15:restartNumberingAfterBreak="0">
    <w:nsid w:val="588E75DB"/>
    <w:multiLevelType w:val="hybridMultilevel"/>
    <w:tmpl w:val="633EC984"/>
    <w:lvl w:ilvl="0" w:tplc="69F2BEE0">
      <w:numFmt w:val="bullet"/>
      <w:lvlText w:val="-"/>
      <w:lvlJc w:val="left"/>
      <w:pPr>
        <w:ind w:left="898" w:hanging="131"/>
      </w:pPr>
      <w:rPr>
        <w:rFonts w:ascii="Times New Roman" w:eastAsia="Times New Roman" w:hAnsi="Times New Roman" w:cs="Times New Roman" w:hint="default"/>
        <w:w w:val="103"/>
        <w:sz w:val="23"/>
        <w:szCs w:val="23"/>
        <w:lang w:val="ru-RU" w:eastAsia="en-US" w:bidi="ar-SA"/>
      </w:rPr>
    </w:lvl>
    <w:lvl w:ilvl="1" w:tplc="26AE50A2">
      <w:numFmt w:val="bullet"/>
      <w:lvlText w:val="•"/>
      <w:lvlJc w:val="left"/>
      <w:pPr>
        <w:ind w:left="1952" w:hanging="131"/>
      </w:pPr>
      <w:rPr>
        <w:rFonts w:hint="default"/>
        <w:lang w:val="ru-RU" w:eastAsia="en-US" w:bidi="ar-SA"/>
      </w:rPr>
    </w:lvl>
    <w:lvl w:ilvl="2" w:tplc="EF703332">
      <w:numFmt w:val="bullet"/>
      <w:lvlText w:val="•"/>
      <w:lvlJc w:val="left"/>
      <w:pPr>
        <w:ind w:left="3005" w:hanging="131"/>
      </w:pPr>
      <w:rPr>
        <w:rFonts w:hint="default"/>
        <w:lang w:val="ru-RU" w:eastAsia="en-US" w:bidi="ar-SA"/>
      </w:rPr>
    </w:lvl>
    <w:lvl w:ilvl="3" w:tplc="6D1A03C0">
      <w:numFmt w:val="bullet"/>
      <w:lvlText w:val="•"/>
      <w:lvlJc w:val="left"/>
      <w:pPr>
        <w:ind w:left="4058" w:hanging="131"/>
      </w:pPr>
      <w:rPr>
        <w:rFonts w:hint="default"/>
        <w:lang w:val="ru-RU" w:eastAsia="en-US" w:bidi="ar-SA"/>
      </w:rPr>
    </w:lvl>
    <w:lvl w:ilvl="4" w:tplc="35E88C9A">
      <w:numFmt w:val="bullet"/>
      <w:lvlText w:val="•"/>
      <w:lvlJc w:val="left"/>
      <w:pPr>
        <w:ind w:left="5111" w:hanging="131"/>
      </w:pPr>
      <w:rPr>
        <w:rFonts w:hint="default"/>
        <w:lang w:val="ru-RU" w:eastAsia="en-US" w:bidi="ar-SA"/>
      </w:rPr>
    </w:lvl>
    <w:lvl w:ilvl="5" w:tplc="5F2EF1D2">
      <w:numFmt w:val="bullet"/>
      <w:lvlText w:val="•"/>
      <w:lvlJc w:val="left"/>
      <w:pPr>
        <w:ind w:left="6164" w:hanging="131"/>
      </w:pPr>
      <w:rPr>
        <w:rFonts w:hint="default"/>
        <w:lang w:val="ru-RU" w:eastAsia="en-US" w:bidi="ar-SA"/>
      </w:rPr>
    </w:lvl>
    <w:lvl w:ilvl="6" w:tplc="A6582D38">
      <w:numFmt w:val="bullet"/>
      <w:lvlText w:val="•"/>
      <w:lvlJc w:val="left"/>
      <w:pPr>
        <w:ind w:left="7217" w:hanging="131"/>
      </w:pPr>
      <w:rPr>
        <w:rFonts w:hint="default"/>
        <w:lang w:val="ru-RU" w:eastAsia="en-US" w:bidi="ar-SA"/>
      </w:rPr>
    </w:lvl>
    <w:lvl w:ilvl="7" w:tplc="24542DA0">
      <w:numFmt w:val="bullet"/>
      <w:lvlText w:val="•"/>
      <w:lvlJc w:val="left"/>
      <w:pPr>
        <w:ind w:left="8270" w:hanging="131"/>
      </w:pPr>
      <w:rPr>
        <w:rFonts w:hint="default"/>
        <w:lang w:val="ru-RU" w:eastAsia="en-US" w:bidi="ar-SA"/>
      </w:rPr>
    </w:lvl>
    <w:lvl w:ilvl="8" w:tplc="ABF67B02">
      <w:numFmt w:val="bullet"/>
      <w:lvlText w:val="•"/>
      <w:lvlJc w:val="left"/>
      <w:pPr>
        <w:ind w:left="9323" w:hanging="131"/>
      </w:pPr>
      <w:rPr>
        <w:rFonts w:hint="default"/>
        <w:lang w:val="ru-RU" w:eastAsia="en-US" w:bidi="ar-SA"/>
      </w:rPr>
    </w:lvl>
  </w:abstractNum>
  <w:abstractNum w:abstractNumId="103" w15:restartNumberingAfterBreak="0">
    <w:nsid w:val="593A6122"/>
    <w:multiLevelType w:val="hybridMultilevel"/>
    <w:tmpl w:val="29446676"/>
    <w:lvl w:ilvl="0" w:tplc="55484562">
      <w:numFmt w:val="bullet"/>
      <w:lvlText w:val="-"/>
      <w:lvlJc w:val="left"/>
      <w:pPr>
        <w:ind w:left="970" w:hanging="131"/>
      </w:pPr>
      <w:rPr>
        <w:rFonts w:ascii="Times New Roman" w:eastAsia="Times New Roman" w:hAnsi="Times New Roman" w:cs="Times New Roman" w:hint="default"/>
        <w:w w:val="103"/>
        <w:sz w:val="23"/>
        <w:szCs w:val="23"/>
        <w:lang w:val="ru-RU" w:eastAsia="en-US" w:bidi="ar-SA"/>
      </w:rPr>
    </w:lvl>
    <w:lvl w:ilvl="1" w:tplc="480C84C0">
      <w:numFmt w:val="bullet"/>
      <w:lvlText w:val="•"/>
      <w:lvlJc w:val="left"/>
      <w:pPr>
        <w:ind w:left="2024" w:hanging="131"/>
      </w:pPr>
      <w:rPr>
        <w:rFonts w:hint="default"/>
        <w:lang w:val="ru-RU" w:eastAsia="en-US" w:bidi="ar-SA"/>
      </w:rPr>
    </w:lvl>
    <w:lvl w:ilvl="2" w:tplc="346675CA">
      <w:numFmt w:val="bullet"/>
      <w:lvlText w:val="•"/>
      <w:lvlJc w:val="left"/>
      <w:pPr>
        <w:ind w:left="3069" w:hanging="131"/>
      </w:pPr>
      <w:rPr>
        <w:rFonts w:hint="default"/>
        <w:lang w:val="ru-RU" w:eastAsia="en-US" w:bidi="ar-SA"/>
      </w:rPr>
    </w:lvl>
    <w:lvl w:ilvl="3" w:tplc="6AA0F636">
      <w:numFmt w:val="bullet"/>
      <w:lvlText w:val="•"/>
      <w:lvlJc w:val="left"/>
      <w:pPr>
        <w:ind w:left="4114" w:hanging="131"/>
      </w:pPr>
      <w:rPr>
        <w:rFonts w:hint="default"/>
        <w:lang w:val="ru-RU" w:eastAsia="en-US" w:bidi="ar-SA"/>
      </w:rPr>
    </w:lvl>
    <w:lvl w:ilvl="4" w:tplc="3BACA624">
      <w:numFmt w:val="bullet"/>
      <w:lvlText w:val="•"/>
      <w:lvlJc w:val="left"/>
      <w:pPr>
        <w:ind w:left="5159" w:hanging="131"/>
      </w:pPr>
      <w:rPr>
        <w:rFonts w:hint="default"/>
        <w:lang w:val="ru-RU" w:eastAsia="en-US" w:bidi="ar-SA"/>
      </w:rPr>
    </w:lvl>
    <w:lvl w:ilvl="5" w:tplc="214CBE42">
      <w:numFmt w:val="bullet"/>
      <w:lvlText w:val="•"/>
      <w:lvlJc w:val="left"/>
      <w:pPr>
        <w:ind w:left="6204" w:hanging="131"/>
      </w:pPr>
      <w:rPr>
        <w:rFonts w:hint="default"/>
        <w:lang w:val="ru-RU" w:eastAsia="en-US" w:bidi="ar-SA"/>
      </w:rPr>
    </w:lvl>
    <w:lvl w:ilvl="6" w:tplc="6E9E2E7A">
      <w:numFmt w:val="bullet"/>
      <w:lvlText w:val="•"/>
      <w:lvlJc w:val="left"/>
      <w:pPr>
        <w:ind w:left="7249" w:hanging="131"/>
      </w:pPr>
      <w:rPr>
        <w:rFonts w:hint="default"/>
        <w:lang w:val="ru-RU" w:eastAsia="en-US" w:bidi="ar-SA"/>
      </w:rPr>
    </w:lvl>
    <w:lvl w:ilvl="7" w:tplc="8C4827D8">
      <w:numFmt w:val="bullet"/>
      <w:lvlText w:val="•"/>
      <w:lvlJc w:val="left"/>
      <w:pPr>
        <w:ind w:left="8294" w:hanging="131"/>
      </w:pPr>
      <w:rPr>
        <w:rFonts w:hint="default"/>
        <w:lang w:val="ru-RU" w:eastAsia="en-US" w:bidi="ar-SA"/>
      </w:rPr>
    </w:lvl>
    <w:lvl w:ilvl="8" w:tplc="0BD67822">
      <w:numFmt w:val="bullet"/>
      <w:lvlText w:val="•"/>
      <w:lvlJc w:val="left"/>
      <w:pPr>
        <w:ind w:left="9339" w:hanging="131"/>
      </w:pPr>
      <w:rPr>
        <w:rFonts w:hint="default"/>
        <w:lang w:val="ru-RU" w:eastAsia="en-US" w:bidi="ar-SA"/>
      </w:rPr>
    </w:lvl>
  </w:abstractNum>
  <w:abstractNum w:abstractNumId="104" w15:restartNumberingAfterBreak="0">
    <w:nsid w:val="5A11065C"/>
    <w:multiLevelType w:val="hybridMultilevel"/>
    <w:tmpl w:val="333AB292"/>
    <w:lvl w:ilvl="0" w:tplc="27264AD6">
      <w:numFmt w:val="bullet"/>
      <w:lvlText w:val=""/>
      <w:lvlJc w:val="left"/>
      <w:pPr>
        <w:ind w:left="95" w:hanging="288"/>
      </w:pPr>
      <w:rPr>
        <w:rFonts w:ascii="Symbol" w:eastAsia="Symbol" w:hAnsi="Symbol" w:cs="Symbol" w:hint="default"/>
        <w:w w:val="103"/>
        <w:sz w:val="23"/>
        <w:szCs w:val="23"/>
        <w:lang w:val="ru-RU" w:eastAsia="en-US" w:bidi="ar-SA"/>
      </w:rPr>
    </w:lvl>
    <w:lvl w:ilvl="1" w:tplc="82BC0C9C">
      <w:numFmt w:val="bullet"/>
      <w:lvlText w:val="•"/>
      <w:lvlJc w:val="left"/>
      <w:pPr>
        <w:ind w:left="301" w:hanging="288"/>
      </w:pPr>
      <w:rPr>
        <w:rFonts w:hint="default"/>
        <w:lang w:val="ru-RU" w:eastAsia="en-US" w:bidi="ar-SA"/>
      </w:rPr>
    </w:lvl>
    <w:lvl w:ilvl="2" w:tplc="1FF41364">
      <w:numFmt w:val="bullet"/>
      <w:lvlText w:val="•"/>
      <w:lvlJc w:val="left"/>
      <w:pPr>
        <w:ind w:left="503" w:hanging="288"/>
      </w:pPr>
      <w:rPr>
        <w:rFonts w:hint="default"/>
        <w:lang w:val="ru-RU" w:eastAsia="en-US" w:bidi="ar-SA"/>
      </w:rPr>
    </w:lvl>
    <w:lvl w:ilvl="3" w:tplc="46AEF020">
      <w:numFmt w:val="bullet"/>
      <w:lvlText w:val="•"/>
      <w:lvlJc w:val="left"/>
      <w:pPr>
        <w:ind w:left="704" w:hanging="288"/>
      </w:pPr>
      <w:rPr>
        <w:rFonts w:hint="default"/>
        <w:lang w:val="ru-RU" w:eastAsia="en-US" w:bidi="ar-SA"/>
      </w:rPr>
    </w:lvl>
    <w:lvl w:ilvl="4" w:tplc="B7945E82">
      <w:numFmt w:val="bullet"/>
      <w:lvlText w:val="•"/>
      <w:lvlJc w:val="left"/>
      <w:pPr>
        <w:ind w:left="906" w:hanging="288"/>
      </w:pPr>
      <w:rPr>
        <w:rFonts w:hint="default"/>
        <w:lang w:val="ru-RU" w:eastAsia="en-US" w:bidi="ar-SA"/>
      </w:rPr>
    </w:lvl>
    <w:lvl w:ilvl="5" w:tplc="F530E58C">
      <w:numFmt w:val="bullet"/>
      <w:lvlText w:val="•"/>
      <w:lvlJc w:val="left"/>
      <w:pPr>
        <w:ind w:left="1107" w:hanging="288"/>
      </w:pPr>
      <w:rPr>
        <w:rFonts w:hint="default"/>
        <w:lang w:val="ru-RU" w:eastAsia="en-US" w:bidi="ar-SA"/>
      </w:rPr>
    </w:lvl>
    <w:lvl w:ilvl="6" w:tplc="E2300DBC">
      <w:numFmt w:val="bullet"/>
      <w:lvlText w:val="•"/>
      <w:lvlJc w:val="left"/>
      <w:pPr>
        <w:ind w:left="1309" w:hanging="288"/>
      </w:pPr>
      <w:rPr>
        <w:rFonts w:hint="default"/>
        <w:lang w:val="ru-RU" w:eastAsia="en-US" w:bidi="ar-SA"/>
      </w:rPr>
    </w:lvl>
    <w:lvl w:ilvl="7" w:tplc="64242802">
      <w:numFmt w:val="bullet"/>
      <w:lvlText w:val="•"/>
      <w:lvlJc w:val="left"/>
      <w:pPr>
        <w:ind w:left="1510" w:hanging="288"/>
      </w:pPr>
      <w:rPr>
        <w:rFonts w:hint="default"/>
        <w:lang w:val="ru-RU" w:eastAsia="en-US" w:bidi="ar-SA"/>
      </w:rPr>
    </w:lvl>
    <w:lvl w:ilvl="8" w:tplc="4B6CFC28">
      <w:numFmt w:val="bullet"/>
      <w:lvlText w:val="•"/>
      <w:lvlJc w:val="left"/>
      <w:pPr>
        <w:ind w:left="1712" w:hanging="288"/>
      </w:pPr>
      <w:rPr>
        <w:rFonts w:hint="default"/>
        <w:lang w:val="ru-RU" w:eastAsia="en-US" w:bidi="ar-SA"/>
      </w:rPr>
    </w:lvl>
  </w:abstractNum>
  <w:abstractNum w:abstractNumId="105" w15:restartNumberingAfterBreak="0">
    <w:nsid w:val="5F3E16E4"/>
    <w:multiLevelType w:val="multilevel"/>
    <w:tmpl w:val="10169B9E"/>
    <w:lvl w:ilvl="0">
      <w:start w:val="2"/>
      <w:numFmt w:val="decimal"/>
      <w:lvlText w:val="%1"/>
      <w:lvlJc w:val="left"/>
      <w:pPr>
        <w:ind w:left="2323" w:hanging="719"/>
        <w:jc w:val="left"/>
      </w:pPr>
      <w:rPr>
        <w:rFonts w:hint="default"/>
        <w:lang w:val="ru-RU" w:eastAsia="en-US" w:bidi="ar-SA"/>
      </w:rPr>
    </w:lvl>
    <w:lvl w:ilvl="1">
      <w:start w:val="1"/>
      <w:numFmt w:val="decimal"/>
      <w:lvlText w:val="%1.%2"/>
      <w:lvlJc w:val="left"/>
      <w:pPr>
        <w:ind w:left="2323" w:hanging="719"/>
        <w:jc w:val="left"/>
      </w:pPr>
      <w:rPr>
        <w:rFonts w:hint="default"/>
        <w:lang w:val="ru-RU" w:eastAsia="en-US" w:bidi="ar-SA"/>
      </w:rPr>
    </w:lvl>
    <w:lvl w:ilvl="2">
      <w:start w:val="14"/>
      <w:numFmt w:val="decimal"/>
      <w:lvlText w:val="%1.%2.%3."/>
      <w:lvlJc w:val="left"/>
      <w:pPr>
        <w:ind w:left="2323" w:hanging="719"/>
        <w:jc w:val="lef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5052" w:hanging="719"/>
      </w:pPr>
      <w:rPr>
        <w:rFonts w:hint="default"/>
        <w:lang w:val="ru-RU" w:eastAsia="en-US" w:bidi="ar-SA"/>
      </w:rPr>
    </w:lvl>
    <w:lvl w:ilvl="4">
      <w:numFmt w:val="bullet"/>
      <w:lvlText w:val="•"/>
      <w:lvlJc w:val="left"/>
      <w:pPr>
        <w:ind w:left="5963" w:hanging="719"/>
      </w:pPr>
      <w:rPr>
        <w:rFonts w:hint="default"/>
        <w:lang w:val="ru-RU" w:eastAsia="en-US" w:bidi="ar-SA"/>
      </w:rPr>
    </w:lvl>
    <w:lvl w:ilvl="5">
      <w:numFmt w:val="bullet"/>
      <w:lvlText w:val="•"/>
      <w:lvlJc w:val="left"/>
      <w:pPr>
        <w:ind w:left="6874" w:hanging="719"/>
      </w:pPr>
      <w:rPr>
        <w:rFonts w:hint="default"/>
        <w:lang w:val="ru-RU" w:eastAsia="en-US" w:bidi="ar-SA"/>
      </w:rPr>
    </w:lvl>
    <w:lvl w:ilvl="6">
      <w:numFmt w:val="bullet"/>
      <w:lvlText w:val="•"/>
      <w:lvlJc w:val="left"/>
      <w:pPr>
        <w:ind w:left="7785" w:hanging="719"/>
      </w:pPr>
      <w:rPr>
        <w:rFonts w:hint="default"/>
        <w:lang w:val="ru-RU" w:eastAsia="en-US" w:bidi="ar-SA"/>
      </w:rPr>
    </w:lvl>
    <w:lvl w:ilvl="7">
      <w:numFmt w:val="bullet"/>
      <w:lvlText w:val="•"/>
      <w:lvlJc w:val="left"/>
      <w:pPr>
        <w:ind w:left="8696" w:hanging="719"/>
      </w:pPr>
      <w:rPr>
        <w:rFonts w:hint="default"/>
        <w:lang w:val="ru-RU" w:eastAsia="en-US" w:bidi="ar-SA"/>
      </w:rPr>
    </w:lvl>
    <w:lvl w:ilvl="8">
      <w:numFmt w:val="bullet"/>
      <w:lvlText w:val="•"/>
      <w:lvlJc w:val="left"/>
      <w:pPr>
        <w:ind w:left="9607" w:hanging="719"/>
      </w:pPr>
      <w:rPr>
        <w:rFonts w:hint="default"/>
        <w:lang w:val="ru-RU" w:eastAsia="en-US" w:bidi="ar-SA"/>
      </w:rPr>
    </w:lvl>
  </w:abstractNum>
  <w:abstractNum w:abstractNumId="106" w15:restartNumberingAfterBreak="0">
    <w:nsid w:val="60171EC7"/>
    <w:multiLevelType w:val="hybridMultilevel"/>
    <w:tmpl w:val="CCFC8A5E"/>
    <w:lvl w:ilvl="0" w:tplc="B3EA9EB4">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1034FFC2">
      <w:numFmt w:val="bullet"/>
      <w:lvlText w:val="•"/>
      <w:lvlJc w:val="left"/>
      <w:pPr>
        <w:ind w:left="2816" w:hanging="259"/>
      </w:pPr>
      <w:rPr>
        <w:rFonts w:hint="default"/>
        <w:lang w:val="ru-RU" w:eastAsia="en-US" w:bidi="ar-SA"/>
      </w:rPr>
    </w:lvl>
    <w:lvl w:ilvl="2" w:tplc="6680B8C4">
      <w:numFmt w:val="bullet"/>
      <w:lvlText w:val="•"/>
      <w:lvlJc w:val="left"/>
      <w:pPr>
        <w:ind w:left="3773" w:hanging="259"/>
      </w:pPr>
      <w:rPr>
        <w:rFonts w:hint="default"/>
        <w:lang w:val="ru-RU" w:eastAsia="en-US" w:bidi="ar-SA"/>
      </w:rPr>
    </w:lvl>
    <w:lvl w:ilvl="3" w:tplc="CB3C3306">
      <w:numFmt w:val="bullet"/>
      <w:lvlText w:val="•"/>
      <w:lvlJc w:val="left"/>
      <w:pPr>
        <w:ind w:left="4730" w:hanging="259"/>
      </w:pPr>
      <w:rPr>
        <w:rFonts w:hint="default"/>
        <w:lang w:val="ru-RU" w:eastAsia="en-US" w:bidi="ar-SA"/>
      </w:rPr>
    </w:lvl>
    <w:lvl w:ilvl="4" w:tplc="D56A010C">
      <w:numFmt w:val="bullet"/>
      <w:lvlText w:val="•"/>
      <w:lvlJc w:val="left"/>
      <w:pPr>
        <w:ind w:left="5687" w:hanging="259"/>
      </w:pPr>
      <w:rPr>
        <w:rFonts w:hint="default"/>
        <w:lang w:val="ru-RU" w:eastAsia="en-US" w:bidi="ar-SA"/>
      </w:rPr>
    </w:lvl>
    <w:lvl w:ilvl="5" w:tplc="9764807C">
      <w:numFmt w:val="bullet"/>
      <w:lvlText w:val="•"/>
      <w:lvlJc w:val="left"/>
      <w:pPr>
        <w:ind w:left="6644" w:hanging="259"/>
      </w:pPr>
      <w:rPr>
        <w:rFonts w:hint="default"/>
        <w:lang w:val="ru-RU" w:eastAsia="en-US" w:bidi="ar-SA"/>
      </w:rPr>
    </w:lvl>
    <w:lvl w:ilvl="6" w:tplc="AAF896BA">
      <w:numFmt w:val="bullet"/>
      <w:lvlText w:val="•"/>
      <w:lvlJc w:val="left"/>
      <w:pPr>
        <w:ind w:left="7601" w:hanging="259"/>
      </w:pPr>
      <w:rPr>
        <w:rFonts w:hint="default"/>
        <w:lang w:val="ru-RU" w:eastAsia="en-US" w:bidi="ar-SA"/>
      </w:rPr>
    </w:lvl>
    <w:lvl w:ilvl="7" w:tplc="D9645218">
      <w:numFmt w:val="bullet"/>
      <w:lvlText w:val="•"/>
      <w:lvlJc w:val="left"/>
      <w:pPr>
        <w:ind w:left="8558" w:hanging="259"/>
      </w:pPr>
      <w:rPr>
        <w:rFonts w:hint="default"/>
        <w:lang w:val="ru-RU" w:eastAsia="en-US" w:bidi="ar-SA"/>
      </w:rPr>
    </w:lvl>
    <w:lvl w:ilvl="8" w:tplc="F11C882E">
      <w:numFmt w:val="bullet"/>
      <w:lvlText w:val="•"/>
      <w:lvlJc w:val="left"/>
      <w:pPr>
        <w:ind w:left="9515" w:hanging="259"/>
      </w:pPr>
      <w:rPr>
        <w:rFonts w:hint="default"/>
        <w:lang w:val="ru-RU" w:eastAsia="en-US" w:bidi="ar-SA"/>
      </w:rPr>
    </w:lvl>
  </w:abstractNum>
  <w:abstractNum w:abstractNumId="107" w15:restartNumberingAfterBreak="0">
    <w:nsid w:val="60310F01"/>
    <w:multiLevelType w:val="hybridMultilevel"/>
    <w:tmpl w:val="AB0099F0"/>
    <w:lvl w:ilvl="0" w:tplc="2C760F5C">
      <w:numFmt w:val="bullet"/>
      <w:lvlText w:val="–"/>
      <w:lvlJc w:val="left"/>
      <w:pPr>
        <w:ind w:left="898" w:hanging="289"/>
      </w:pPr>
      <w:rPr>
        <w:rFonts w:ascii="Times New Roman" w:eastAsia="Times New Roman" w:hAnsi="Times New Roman" w:cs="Times New Roman" w:hint="default"/>
        <w:w w:val="103"/>
        <w:sz w:val="23"/>
        <w:szCs w:val="23"/>
        <w:lang w:val="ru-RU" w:eastAsia="en-US" w:bidi="ar-SA"/>
      </w:rPr>
    </w:lvl>
    <w:lvl w:ilvl="1" w:tplc="9C2AA766">
      <w:numFmt w:val="bullet"/>
      <w:lvlText w:val="•"/>
      <w:lvlJc w:val="left"/>
      <w:pPr>
        <w:ind w:left="1952" w:hanging="289"/>
      </w:pPr>
      <w:rPr>
        <w:rFonts w:hint="default"/>
        <w:lang w:val="ru-RU" w:eastAsia="en-US" w:bidi="ar-SA"/>
      </w:rPr>
    </w:lvl>
    <w:lvl w:ilvl="2" w:tplc="8ED639EA">
      <w:numFmt w:val="bullet"/>
      <w:lvlText w:val="•"/>
      <w:lvlJc w:val="left"/>
      <w:pPr>
        <w:ind w:left="3005" w:hanging="289"/>
      </w:pPr>
      <w:rPr>
        <w:rFonts w:hint="default"/>
        <w:lang w:val="ru-RU" w:eastAsia="en-US" w:bidi="ar-SA"/>
      </w:rPr>
    </w:lvl>
    <w:lvl w:ilvl="3" w:tplc="1A08FE48">
      <w:numFmt w:val="bullet"/>
      <w:lvlText w:val="•"/>
      <w:lvlJc w:val="left"/>
      <w:pPr>
        <w:ind w:left="4058" w:hanging="289"/>
      </w:pPr>
      <w:rPr>
        <w:rFonts w:hint="default"/>
        <w:lang w:val="ru-RU" w:eastAsia="en-US" w:bidi="ar-SA"/>
      </w:rPr>
    </w:lvl>
    <w:lvl w:ilvl="4" w:tplc="CD105516">
      <w:numFmt w:val="bullet"/>
      <w:lvlText w:val="•"/>
      <w:lvlJc w:val="left"/>
      <w:pPr>
        <w:ind w:left="5111" w:hanging="289"/>
      </w:pPr>
      <w:rPr>
        <w:rFonts w:hint="default"/>
        <w:lang w:val="ru-RU" w:eastAsia="en-US" w:bidi="ar-SA"/>
      </w:rPr>
    </w:lvl>
    <w:lvl w:ilvl="5" w:tplc="7F80F2DC">
      <w:numFmt w:val="bullet"/>
      <w:lvlText w:val="•"/>
      <w:lvlJc w:val="left"/>
      <w:pPr>
        <w:ind w:left="6164" w:hanging="289"/>
      </w:pPr>
      <w:rPr>
        <w:rFonts w:hint="default"/>
        <w:lang w:val="ru-RU" w:eastAsia="en-US" w:bidi="ar-SA"/>
      </w:rPr>
    </w:lvl>
    <w:lvl w:ilvl="6" w:tplc="A6685120">
      <w:numFmt w:val="bullet"/>
      <w:lvlText w:val="•"/>
      <w:lvlJc w:val="left"/>
      <w:pPr>
        <w:ind w:left="7217" w:hanging="289"/>
      </w:pPr>
      <w:rPr>
        <w:rFonts w:hint="default"/>
        <w:lang w:val="ru-RU" w:eastAsia="en-US" w:bidi="ar-SA"/>
      </w:rPr>
    </w:lvl>
    <w:lvl w:ilvl="7" w:tplc="CD2A4532">
      <w:numFmt w:val="bullet"/>
      <w:lvlText w:val="•"/>
      <w:lvlJc w:val="left"/>
      <w:pPr>
        <w:ind w:left="8270" w:hanging="289"/>
      </w:pPr>
      <w:rPr>
        <w:rFonts w:hint="default"/>
        <w:lang w:val="ru-RU" w:eastAsia="en-US" w:bidi="ar-SA"/>
      </w:rPr>
    </w:lvl>
    <w:lvl w:ilvl="8" w:tplc="FCB8DF80">
      <w:numFmt w:val="bullet"/>
      <w:lvlText w:val="•"/>
      <w:lvlJc w:val="left"/>
      <w:pPr>
        <w:ind w:left="9323" w:hanging="289"/>
      </w:pPr>
      <w:rPr>
        <w:rFonts w:hint="default"/>
        <w:lang w:val="ru-RU" w:eastAsia="en-US" w:bidi="ar-SA"/>
      </w:rPr>
    </w:lvl>
  </w:abstractNum>
  <w:abstractNum w:abstractNumId="108" w15:restartNumberingAfterBreak="0">
    <w:nsid w:val="620A5ECE"/>
    <w:multiLevelType w:val="hybridMultilevel"/>
    <w:tmpl w:val="B79ED24A"/>
    <w:lvl w:ilvl="0" w:tplc="D95632E6">
      <w:numFmt w:val="bullet"/>
      <w:lvlText w:val=""/>
      <w:lvlJc w:val="left"/>
      <w:pPr>
        <w:ind w:left="95" w:hanging="288"/>
      </w:pPr>
      <w:rPr>
        <w:rFonts w:ascii="Symbol" w:eastAsia="Symbol" w:hAnsi="Symbol" w:cs="Symbol" w:hint="default"/>
        <w:w w:val="103"/>
        <w:sz w:val="23"/>
        <w:szCs w:val="23"/>
        <w:lang w:val="ru-RU" w:eastAsia="en-US" w:bidi="ar-SA"/>
      </w:rPr>
    </w:lvl>
    <w:lvl w:ilvl="1" w:tplc="0330A6CE">
      <w:numFmt w:val="bullet"/>
      <w:lvlText w:val="•"/>
      <w:lvlJc w:val="left"/>
      <w:pPr>
        <w:ind w:left="301" w:hanging="288"/>
      </w:pPr>
      <w:rPr>
        <w:rFonts w:hint="default"/>
        <w:lang w:val="ru-RU" w:eastAsia="en-US" w:bidi="ar-SA"/>
      </w:rPr>
    </w:lvl>
    <w:lvl w:ilvl="2" w:tplc="D3060B20">
      <w:numFmt w:val="bullet"/>
      <w:lvlText w:val="•"/>
      <w:lvlJc w:val="left"/>
      <w:pPr>
        <w:ind w:left="503" w:hanging="288"/>
      </w:pPr>
      <w:rPr>
        <w:rFonts w:hint="default"/>
        <w:lang w:val="ru-RU" w:eastAsia="en-US" w:bidi="ar-SA"/>
      </w:rPr>
    </w:lvl>
    <w:lvl w:ilvl="3" w:tplc="4894D814">
      <w:numFmt w:val="bullet"/>
      <w:lvlText w:val="•"/>
      <w:lvlJc w:val="left"/>
      <w:pPr>
        <w:ind w:left="704" w:hanging="288"/>
      </w:pPr>
      <w:rPr>
        <w:rFonts w:hint="default"/>
        <w:lang w:val="ru-RU" w:eastAsia="en-US" w:bidi="ar-SA"/>
      </w:rPr>
    </w:lvl>
    <w:lvl w:ilvl="4" w:tplc="37088520">
      <w:numFmt w:val="bullet"/>
      <w:lvlText w:val="•"/>
      <w:lvlJc w:val="left"/>
      <w:pPr>
        <w:ind w:left="906" w:hanging="288"/>
      </w:pPr>
      <w:rPr>
        <w:rFonts w:hint="default"/>
        <w:lang w:val="ru-RU" w:eastAsia="en-US" w:bidi="ar-SA"/>
      </w:rPr>
    </w:lvl>
    <w:lvl w:ilvl="5" w:tplc="8AB85334">
      <w:numFmt w:val="bullet"/>
      <w:lvlText w:val="•"/>
      <w:lvlJc w:val="left"/>
      <w:pPr>
        <w:ind w:left="1107" w:hanging="288"/>
      </w:pPr>
      <w:rPr>
        <w:rFonts w:hint="default"/>
        <w:lang w:val="ru-RU" w:eastAsia="en-US" w:bidi="ar-SA"/>
      </w:rPr>
    </w:lvl>
    <w:lvl w:ilvl="6" w:tplc="82D254B8">
      <w:numFmt w:val="bullet"/>
      <w:lvlText w:val="•"/>
      <w:lvlJc w:val="left"/>
      <w:pPr>
        <w:ind w:left="1309" w:hanging="288"/>
      </w:pPr>
      <w:rPr>
        <w:rFonts w:hint="default"/>
        <w:lang w:val="ru-RU" w:eastAsia="en-US" w:bidi="ar-SA"/>
      </w:rPr>
    </w:lvl>
    <w:lvl w:ilvl="7" w:tplc="7D3A9358">
      <w:numFmt w:val="bullet"/>
      <w:lvlText w:val="•"/>
      <w:lvlJc w:val="left"/>
      <w:pPr>
        <w:ind w:left="1510" w:hanging="288"/>
      </w:pPr>
      <w:rPr>
        <w:rFonts w:hint="default"/>
        <w:lang w:val="ru-RU" w:eastAsia="en-US" w:bidi="ar-SA"/>
      </w:rPr>
    </w:lvl>
    <w:lvl w:ilvl="8" w:tplc="1F985EE8">
      <w:numFmt w:val="bullet"/>
      <w:lvlText w:val="•"/>
      <w:lvlJc w:val="left"/>
      <w:pPr>
        <w:ind w:left="1712" w:hanging="288"/>
      </w:pPr>
      <w:rPr>
        <w:rFonts w:hint="default"/>
        <w:lang w:val="ru-RU" w:eastAsia="en-US" w:bidi="ar-SA"/>
      </w:rPr>
    </w:lvl>
  </w:abstractNum>
  <w:abstractNum w:abstractNumId="109" w15:restartNumberingAfterBreak="0">
    <w:nsid w:val="622F6118"/>
    <w:multiLevelType w:val="hybridMultilevel"/>
    <w:tmpl w:val="4EC8B514"/>
    <w:lvl w:ilvl="0" w:tplc="3DF8A3BE">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344461A8">
      <w:numFmt w:val="bullet"/>
      <w:lvlText w:val="•"/>
      <w:lvlJc w:val="left"/>
      <w:pPr>
        <w:ind w:left="2816" w:hanging="259"/>
      </w:pPr>
      <w:rPr>
        <w:rFonts w:hint="default"/>
        <w:lang w:val="ru-RU" w:eastAsia="en-US" w:bidi="ar-SA"/>
      </w:rPr>
    </w:lvl>
    <w:lvl w:ilvl="2" w:tplc="FBB2695A">
      <w:numFmt w:val="bullet"/>
      <w:lvlText w:val="•"/>
      <w:lvlJc w:val="left"/>
      <w:pPr>
        <w:ind w:left="3773" w:hanging="259"/>
      </w:pPr>
      <w:rPr>
        <w:rFonts w:hint="default"/>
        <w:lang w:val="ru-RU" w:eastAsia="en-US" w:bidi="ar-SA"/>
      </w:rPr>
    </w:lvl>
    <w:lvl w:ilvl="3" w:tplc="35F66694">
      <w:numFmt w:val="bullet"/>
      <w:lvlText w:val="•"/>
      <w:lvlJc w:val="left"/>
      <w:pPr>
        <w:ind w:left="4730" w:hanging="259"/>
      </w:pPr>
      <w:rPr>
        <w:rFonts w:hint="default"/>
        <w:lang w:val="ru-RU" w:eastAsia="en-US" w:bidi="ar-SA"/>
      </w:rPr>
    </w:lvl>
    <w:lvl w:ilvl="4" w:tplc="AE00BAF4">
      <w:numFmt w:val="bullet"/>
      <w:lvlText w:val="•"/>
      <w:lvlJc w:val="left"/>
      <w:pPr>
        <w:ind w:left="5687" w:hanging="259"/>
      </w:pPr>
      <w:rPr>
        <w:rFonts w:hint="default"/>
        <w:lang w:val="ru-RU" w:eastAsia="en-US" w:bidi="ar-SA"/>
      </w:rPr>
    </w:lvl>
    <w:lvl w:ilvl="5" w:tplc="D3B6A988">
      <w:numFmt w:val="bullet"/>
      <w:lvlText w:val="•"/>
      <w:lvlJc w:val="left"/>
      <w:pPr>
        <w:ind w:left="6644" w:hanging="259"/>
      </w:pPr>
      <w:rPr>
        <w:rFonts w:hint="default"/>
        <w:lang w:val="ru-RU" w:eastAsia="en-US" w:bidi="ar-SA"/>
      </w:rPr>
    </w:lvl>
    <w:lvl w:ilvl="6" w:tplc="437A1516">
      <w:numFmt w:val="bullet"/>
      <w:lvlText w:val="•"/>
      <w:lvlJc w:val="left"/>
      <w:pPr>
        <w:ind w:left="7601" w:hanging="259"/>
      </w:pPr>
      <w:rPr>
        <w:rFonts w:hint="default"/>
        <w:lang w:val="ru-RU" w:eastAsia="en-US" w:bidi="ar-SA"/>
      </w:rPr>
    </w:lvl>
    <w:lvl w:ilvl="7" w:tplc="48A07F2C">
      <w:numFmt w:val="bullet"/>
      <w:lvlText w:val="•"/>
      <w:lvlJc w:val="left"/>
      <w:pPr>
        <w:ind w:left="8558" w:hanging="259"/>
      </w:pPr>
      <w:rPr>
        <w:rFonts w:hint="default"/>
        <w:lang w:val="ru-RU" w:eastAsia="en-US" w:bidi="ar-SA"/>
      </w:rPr>
    </w:lvl>
    <w:lvl w:ilvl="8" w:tplc="420AC90E">
      <w:numFmt w:val="bullet"/>
      <w:lvlText w:val="•"/>
      <w:lvlJc w:val="left"/>
      <w:pPr>
        <w:ind w:left="9515" w:hanging="259"/>
      </w:pPr>
      <w:rPr>
        <w:rFonts w:hint="default"/>
        <w:lang w:val="ru-RU" w:eastAsia="en-US" w:bidi="ar-SA"/>
      </w:rPr>
    </w:lvl>
  </w:abstractNum>
  <w:abstractNum w:abstractNumId="110" w15:restartNumberingAfterBreak="0">
    <w:nsid w:val="6361599D"/>
    <w:multiLevelType w:val="hybridMultilevel"/>
    <w:tmpl w:val="2A04558C"/>
    <w:lvl w:ilvl="0" w:tplc="5B8A52C6">
      <w:start w:val="1"/>
      <w:numFmt w:val="decimal"/>
      <w:lvlText w:val="%1)"/>
      <w:lvlJc w:val="left"/>
      <w:pPr>
        <w:ind w:left="898" w:hanging="714"/>
        <w:jc w:val="left"/>
      </w:pPr>
      <w:rPr>
        <w:rFonts w:ascii="Times New Roman" w:eastAsia="Times New Roman" w:hAnsi="Times New Roman" w:cs="Times New Roman" w:hint="default"/>
        <w:spacing w:val="0"/>
        <w:w w:val="103"/>
        <w:sz w:val="23"/>
        <w:szCs w:val="23"/>
        <w:lang w:val="ru-RU" w:eastAsia="en-US" w:bidi="ar-SA"/>
      </w:rPr>
    </w:lvl>
    <w:lvl w:ilvl="1" w:tplc="E89C4C58">
      <w:numFmt w:val="bullet"/>
      <w:lvlText w:val="•"/>
      <w:lvlJc w:val="left"/>
      <w:pPr>
        <w:ind w:left="1952" w:hanging="714"/>
      </w:pPr>
      <w:rPr>
        <w:rFonts w:hint="default"/>
        <w:lang w:val="ru-RU" w:eastAsia="en-US" w:bidi="ar-SA"/>
      </w:rPr>
    </w:lvl>
    <w:lvl w:ilvl="2" w:tplc="644AC316">
      <w:numFmt w:val="bullet"/>
      <w:lvlText w:val="•"/>
      <w:lvlJc w:val="left"/>
      <w:pPr>
        <w:ind w:left="3005" w:hanging="714"/>
      </w:pPr>
      <w:rPr>
        <w:rFonts w:hint="default"/>
        <w:lang w:val="ru-RU" w:eastAsia="en-US" w:bidi="ar-SA"/>
      </w:rPr>
    </w:lvl>
    <w:lvl w:ilvl="3" w:tplc="D654F9EE">
      <w:numFmt w:val="bullet"/>
      <w:lvlText w:val="•"/>
      <w:lvlJc w:val="left"/>
      <w:pPr>
        <w:ind w:left="4058" w:hanging="714"/>
      </w:pPr>
      <w:rPr>
        <w:rFonts w:hint="default"/>
        <w:lang w:val="ru-RU" w:eastAsia="en-US" w:bidi="ar-SA"/>
      </w:rPr>
    </w:lvl>
    <w:lvl w:ilvl="4" w:tplc="AE14B942">
      <w:numFmt w:val="bullet"/>
      <w:lvlText w:val="•"/>
      <w:lvlJc w:val="left"/>
      <w:pPr>
        <w:ind w:left="5111" w:hanging="714"/>
      </w:pPr>
      <w:rPr>
        <w:rFonts w:hint="default"/>
        <w:lang w:val="ru-RU" w:eastAsia="en-US" w:bidi="ar-SA"/>
      </w:rPr>
    </w:lvl>
    <w:lvl w:ilvl="5" w:tplc="8F0E8EEC">
      <w:numFmt w:val="bullet"/>
      <w:lvlText w:val="•"/>
      <w:lvlJc w:val="left"/>
      <w:pPr>
        <w:ind w:left="6164" w:hanging="714"/>
      </w:pPr>
      <w:rPr>
        <w:rFonts w:hint="default"/>
        <w:lang w:val="ru-RU" w:eastAsia="en-US" w:bidi="ar-SA"/>
      </w:rPr>
    </w:lvl>
    <w:lvl w:ilvl="6" w:tplc="90523606">
      <w:numFmt w:val="bullet"/>
      <w:lvlText w:val="•"/>
      <w:lvlJc w:val="left"/>
      <w:pPr>
        <w:ind w:left="7217" w:hanging="714"/>
      </w:pPr>
      <w:rPr>
        <w:rFonts w:hint="default"/>
        <w:lang w:val="ru-RU" w:eastAsia="en-US" w:bidi="ar-SA"/>
      </w:rPr>
    </w:lvl>
    <w:lvl w:ilvl="7" w:tplc="0D6C35CA">
      <w:numFmt w:val="bullet"/>
      <w:lvlText w:val="•"/>
      <w:lvlJc w:val="left"/>
      <w:pPr>
        <w:ind w:left="8270" w:hanging="714"/>
      </w:pPr>
      <w:rPr>
        <w:rFonts w:hint="default"/>
        <w:lang w:val="ru-RU" w:eastAsia="en-US" w:bidi="ar-SA"/>
      </w:rPr>
    </w:lvl>
    <w:lvl w:ilvl="8" w:tplc="1618EC32">
      <w:numFmt w:val="bullet"/>
      <w:lvlText w:val="•"/>
      <w:lvlJc w:val="left"/>
      <w:pPr>
        <w:ind w:left="9323" w:hanging="714"/>
      </w:pPr>
      <w:rPr>
        <w:rFonts w:hint="default"/>
        <w:lang w:val="ru-RU" w:eastAsia="en-US" w:bidi="ar-SA"/>
      </w:rPr>
    </w:lvl>
  </w:abstractNum>
  <w:abstractNum w:abstractNumId="111" w15:restartNumberingAfterBreak="0">
    <w:nsid w:val="63E16E56"/>
    <w:multiLevelType w:val="multilevel"/>
    <w:tmpl w:val="882EF376"/>
    <w:lvl w:ilvl="0">
      <w:start w:val="2"/>
      <w:numFmt w:val="decimal"/>
      <w:lvlText w:val="%1"/>
      <w:lvlJc w:val="left"/>
      <w:pPr>
        <w:ind w:left="2143" w:hanging="539"/>
        <w:jc w:val="left"/>
      </w:pPr>
      <w:rPr>
        <w:rFonts w:hint="default"/>
        <w:lang w:val="ru-RU" w:eastAsia="en-US" w:bidi="ar-SA"/>
      </w:rPr>
    </w:lvl>
    <w:lvl w:ilvl="1">
      <w:start w:val="1"/>
      <w:numFmt w:val="decimal"/>
      <w:lvlText w:val="%1.%2"/>
      <w:lvlJc w:val="left"/>
      <w:pPr>
        <w:ind w:left="2143" w:hanging="539"/>
        <w:jc w:val="left"/>
      </w:pPr>
      <w:rPr>
        <w:rFonts w:hint="default"/>
        <w:lang w:val="ru-RU" w:eastAsia="en-US" w:bidi="ar-SA"/>
      </w:rPr>
    </w:lvl>
    <w:lvl w:ilvl="2">
      <w:start w:val="8"/>
      <w:numFmt w:val="decimal"/>
      <w:lvlText w:val="%1.%2.%3"/>
      <w:lvlJc w:val="left"/>
      <w:pPr>
        <w:ind w:left="2143" w:hanging="539"/>
        <w:jc w:val="right"/>
      </w:pPr>
      <w:rPr>
        <w:rFonts w:ascii="Times New Roman" w:eastAsia="Times New Roman" w:hAnsi="Times New Roman" w:cs="Times New Roman" w:hint="default"/>
        <w:b/>
        <w:bCs/>
        <w:spacing w:val="-2"/>
        <w:w w:val="103"/>
        <w:sz w:val="23"/>
        <w:szCs w:val="23"/>
        <w:lang w:val="ru-RU" w:eastAsia="en-US" w:bidi="ar-SA"/>
      </w:rPr>
    </w:lvl>
    <w:lvl w:ilvl="3">
      <w:start w:val="1"/>
      <w:numFmt w:val="decimal"/>
      <w:lvlText w:val="%4)"/>
      <w:lvlJc w:val="left"/>
      <w:pPr>
        <w:ind w:left="898" w:hanging="260"/>
        <w:jc w:val="left"/>
      </w:pPr>
      <w:rPr>
        <w:rFonts w:ascii="Times New Roman" w:eastAsia="Times New Roman" w:hAnsi="Times New Roman" w:cs="Times New Roman" w:hint="default"/>
        <w:spacing w:val="0"/>
        <w:w w:val="103"/>
        <w:sz w:val="23"/>
        <w:szCs w:val="23"/>
        <w:lang w:val="ru-RU" w:eastAsia="en-US" w:bidi="ar-SA"/>
      </w:rPr>
    </w:lvl>
    <w:lvl w:ilvl="4">
      <w:numFmt w:val="bullet"/>
      <w:lvlText w:val="•"/>
      <w:lvlJc w:val="left"/>
      <w:pPr>
        <w:ind w:left="4522" w:hanging="260"/>
      </w:pPr>
      <w:rPr>
        <w:rFonts w:hint="default"/>
        <w:lang w:val="ru-RU" w:eastAsia="en-US" w:bidi="ar-SA"/>
      </w:rPr>
    </w:lvl>
    <w:lvl w:ilvl="5">
      <w:numFmt w:val="bullet"/>
      <w:lvlText w:val="•"/>
      <w:lvlJc w:val="left"/>
      <w:pPr>
        <w:ind w:left="5673" w:hanging="260"/>
      </w:pPr>
      <w:rPr>
        <w:rFonts w:hint="default"/>
        <w:lang w:val="ru-RU" w:eastAsia="en-US" w:bidi="ar-SA"/>
      </w:rPr>
    </w:lvl>
    <w:lvl w:ilvl="6">
      <w:numFmt w:val="bullet"/>
      <w:lvlText w:val="•"/>
      <w:lvlJc w:val="left"/>
      <w:pPr>
        <w:ind w:left="6824" w:hanging="260"/>
      </w:pPr>
      <w:rPr>
        <w:rFonts w:hint="default"/>
        <w:lang w:val="ru-RU" w:eastAsia="en-US" w:bidi="ar-SA"/>
      </w:rPr>
    </w:lvl>
    <w:lvl w:ilvl="7">
      <w:numFmt w:val="bullet"/>
      <w:lvlText w:val="•"/>
      <w:lvlJc w:val="left"/>
      <w:pPr>
        <w:ind w:left="7975" w:hanging="260"/>
      </w:pPr>
      <w:rPr>
        <w:rFonts w:hint="default"/>
        <w:lang w:val="ru-RU" w:eastAsia="en-US" w:bidi="ar-SA"/>
      </w:rPr>
    </w:lvl>
    <w:lvl w:ilvl="8">
      <w:numFmt w:val="bullet"/>
      <w:lvlText w:val="•"/>
      <w:lvlJc w:val="left"/>
      <w:pPr>
        <w:ind w:left="9126" w:hanging="260"/>
      </w:pPr>
      <w:rPr>
        <w:rFonts w:hint="default"/>
        <w:lang w:val="ru-RU" w:eastAsia="en-US" w:bidi="ar-SA"/>
      </w:rPr>
    </w:lvl>
  </w:abstractNum>
  <w:abstractNum w:abstractNumId="112" w15:restartNumberingAfterBreak="0">
    <w:nsid w:val="648F0745"/>
    <w:multiLevelType w:val="hybridMultilevel"/>
    <w:tmpl w:val="1DA6E7F6"/>
    <w:lvl w:ilvl="0" w:tplc="61BA9A82">
      <w:start w:val="16"/>
      <w:numFmt w:val="decimal"/>
      <w:lvlText w:val="%1)"/>
      <w:lvlJc w:val="left"/>
      <w:pPr>
        <w:ind w:left="1302" w:hanging="270"/>
        <w:jc w:val="left"/>
      </w:pPr>
      <w:rPr>
        <w:rFonts w:ascii="Times New Roman" w:eastAsia="Times New Roman" w:hAnsi="Times New Roman" w:cs="Times New Roman" w:hint="default"/>
        <w:spacing w:val="-3"/>
        <w:w w:val="100"/>
        <w:sz w:val="18"/>
        <w:szCs w:val="18"/>
        <w:lang w:val="ru-RU" w:eastAsia="en-US" w:bidi="ar-SA"/>
      </w:rPr>
    </w:lvl>
    <w:lvl w:ilvl="1" w:tplc="016E330C">
      <w:numFmt w:val="bullet"/>
      <w:lvlText w:val="—"/>
      <w:lvlJc w:val="left"/>
      <w:pPr>
        <w:ind w:left="1871" w:hanging="347"/>
      </w:pPr>
      <w:rPr>
        <w:rFonts w:ascii="Times New Roman" w:eastAsia="Times New Roman" w:hAnsi="Times New Roman" w:cs="Times New Roman" w:hint="default"/>
        <w:w w:val="100"/>
        <w:sz w:val="20"/>
        <w:szCs w:val="20"/>
        <w:lang w:val="ru-RU" w:eastAsia="en-US" w:bidi="ar-SA"/>
      </w:rPr>
    </w:lvl>
    <w:lvl w:ilvl="2" w:tplc="A19A3152">
      <w:numFmt w:val="bullet"/>
      <w:lvlText w:val="•"/>
      <w:lvlJc w:val="left"/>
      <w:pPr>
        <w:ind w:left="2940" w:hanging="347"/>
      </w:pPr>
      <w:rPr>
        <w:rFonts w:hint="default"/>
        <w:lang w:val="ru-RU" w:eastAsia="en-US" w:bidi="ar-SA"/>
      </w:rPr>
    </w:lvl>
    <w:lvl w:ilvl="3" w:tplc="8B885408">
      <w:numFmt w:val="bullet"/>
      <w:lvlText w:val="•"/>
      <w:lvlJc w:val="left"/>
      <w:pPr>
        <w:ind w:left="4001" w:hanging="347"/>
      </w:pPr>
      <w:rPr>
        <w:rFonts w:hint="default"/>
        <w:lang w:val="ru-RU" w:eastAsia="en-US" w:bidi="ar-SA"/>
      </w:rPr>
    </w:lvl>
    <w:lvl w:ilvl="4" w:tplc="52887D94">
      <w:numFmt w:val="bullet"/>
      <w:lvlText w:val="•"/>
      <w:lvlJc w:val="left"/>
      <w:pPr>
        <w:ind w:left="5062" w:hanging="347"/>
      </w:pPr>
      <w:rPr>
        <w:rFonts w:hint="default"/>
        <w:lang w:val="ru-RU" w:eastAsia="en-US" w:bidi="ar-SA"/>
      </w:rPr>
    </w:lvl>
    <w:lvl w:ilvl="5" w:tplc="F6D84C20">
      <w:numFmt w:val="bullet"/>
      <w:lvlText w:val="•"/>
      <w:lvlJc w:val="left"/>
      <w:pPr>
        <w:ind w:left="6123" w:hanging="347"/>
      </w:pPr>
      <w:rPr>
        <w:rFonts w:hint="default"/>
        <w:lang w:val="ru-RU" w:eastAsia="en-US" w:bidi="ar-SA"/>
      </w:rPr>
    </w:lvl>
    <w:lvl w:ilvl="6" w:tplc="C046E6BA">
      <w:numFmt w:val="bullet"/>
      <w:lvlText w:val="•"/>
      <w:lvlJc w:val="left"/>
      <w:pPr>
        <w:ind w:left="7184" w:hanging="347"/>
      </w:pPr>
      <w:rPr>
        <w:rFonts w:hint="default"/>
        <w:lang w:val="ru-RU" w:eastAsia="en-US" w:bidi="ar-SA"/>
      </w:rPr>
    </w:lvl>
    <w:lvl w:ilvl="7" w:tplc="EA427062">
      <w:numFmt w:val="bullet"/>
      <w:lvlText w:val="•"/>
      <w:lvlJc w:val="left"/>
      <w:pPr>
        <w:ind w:left="8245" w:hanging="347"/>
      </w:pPr>
      <w:rPr>
        <w:rFonts w:hint="default"/>
        <w:lang w:val="ru-RU" w:eastAsia="en-US" w:bidi="ar-SA"/>
      </w:rPr>
    </w:lvl>
    <w:lvl w:ilvl="8" w:tplc="FD2E7C3E">
      <w:numFmt w:val="bullet"/>
      <w:lvlText w:val="•"/>
      <w:lvlJc w:val="left"/>
      <w:pPr>
        <w:ind w:left="9306" w:hanging="347"/>
      </w:pPr>
      <w:rPr>
        <w:rFonts w:hint="default"/>
        <w:lang w:val="ru-RU" w:eastAsia="en-US" w:bidi="ar-SA"/>
      </w:rPr>
    </w:lvl>
  </w:abstractNum>
  <w:abstractNum w:abstractNumId="113" w15:restartNumberingAfterBreak="0">
    <w:nsid w:val="65F2333A"/>
    <w:multiLevelType w:val="hybridMultilevel"/>
    <w:tmpl w:val="D83AD65A"/>
    <w:lvl w:ilvl="0" w:tplc="F818777A">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0BAC0D82">
      <w:numFmt w:val="bullet"/>
      <w:lvlText w:val="•"/>
      <w:lvlJc w:val="left"/>
      <w:pPr>
        <w:ind w:left="2816" w:hanging="260"/>
      </w:pPr>
      <w:rPr>
        <w:rFonts w:hint="default"/>
        <w:lang w:val="ru-RU" w:eastAsia="en-US" w:bidi="ar-SA"/>
      </w:rPr>
    </w:lvl>
    <w:lvl w:ilvl="2" w:tplc="8B64DC72">
      <w:numFmt w:val="bullet"/>
      <w:lvlText w:val="•"/>
      <w:lvlJc w:val="left"/>
      <w:pPr>
        <w:ind w:left="3773" w:hanging="260"/>
      </w:pPr>
      <w:rPr>
        <w:rFonts w:hint="default"/>
        <w:lang w:val="ru-RU" w:eastAsia="en-US" w:bidi="ar-SA"/>
      </w:rPr>
    </w:lvl>
    <w:lvl w:ilvl="3" w:tplc="A946932A">
      <w:numFmt w:val="bullet"/>
      <w:lvlText w:val="•"/>
      <w:lvlJc w:val="left"/>
      <w:pPr>
        <w:ind w:left="4730" w:hanging="260"/>
      </w:pPr>
      <w:rPr>
        <w:rFonts w:hint="default"/>
        <w:lang w:val="ru-RU" w:eastAsia="en-US" w:bidi="ar-SA"/>
      </w:rPr>
    </w:lvl>
    <w:lvl w:ilvl="4" w:tplc="19321B06">
      <w:numFmt w:val="bullet"/>
      <w:lvlText w:val="•"/>
      <w:lvlJc w:val="left"/>
      <w:pPr>
        <w:ind w:left="5687" w:hanging="260"/>
      </w:pPr>
      <w:rPr>
        <w:rFonts w:hint="default"/>
        <w:lang w:val="ru-RU" w:eastAsia="en-US" w:bidi="ar-SA"/>
      </w:rPr>
    </w:lvl>
    <w:lvl w:ilvl="5" w:tplc="212053EC">
      <w:numFmt w:val="bullet"/>
      <w:lvlText w:val="•"/>
      <w:lvlJc w:val="left"/>
      <w:pPr>
        <w:ind w:left="6644" w:hanging="260"/>
      </w:pPr>
      <w:rPr>
        <w:rFonts w:hint="default"/>
        <w:lang w:val="ru-RU" w:eastAsia="en-US" w:bidi="ar-SA"/>
      </w:rPr>
    </w:lvl>
    <w:lvl w:ilvl="6" w:tplc="08702AEE">
      <w:numFmt w:val="bullet"/>
      <w:lvlText w:val="•"/>
      <w:lvlJc w:val="left"/>
      <w:pPr>
        <w:ind w:left="7601" w:hanging="260"/>
      </w:pPr>
      <w:rPr>
        <w:rFonts w:hint="default"/>
        <w:lang w:val="ru-RU" w:eastAsia="en-US" w:bidi="ar-SA"/>
      </w:rPr>
    </w:lvl>
    <w:lvl w:ilvl="7" w:tplc="40C0663E">
      <w:numFmt w:val="bullet"/>
      <w:lvlText w:val="•"/>
      <w:lvlJc w:val="left"/>
      <w:pPr>
        <w:ind w:left="8558" w:hanging="260"/>
      </w:pPr>
      <w:rPr>
        <w:rFonts w:hint="default"/>
        <w:lang w:val="ru-RU" w:eastAsia="en-US" w:bidi="ar-SA"/>
      </w:rPr>
    </w:lvl>
    <w:lvl w:ilvl="8" w:tplc="CB18010A">
      <w:numFmt w:val="bullet"/>
      <w:lvlText w:val="•"/>
      <w:lvlJc w:val="left"/>
      <w:pPr>
        <w:ind w:left="9515" w:hanging="260"/>
      </w:pPr>
      <w:rPr>
        <w:rFonts w:hint="default"/>
        <w:lang w:val="ru-RU" w:eastAsia="en-US" w:bidi="ar-SA"/>
      </w:rPr>
    </w:lvl>
  </w:abstractNum>
  <w:abstractNum w:abstractNumId="114" w15:restartNumberingAfterBreak="0">
    <w:nsid w:val="678B1127"/>
    <w:multiLevelType w:val="hybridMultilevel"/>
    <w:tmpl w:val="4F54C996"/>
    <w:lvl w:ilvl="0" w:tplc="382445D6">
      <w:numFmt w:val="bullet"/>
      <w:lvlText w:val=""/>
      <w:lvlJc w:val="left"/>
      <w:pPr>
        <w:ind w:left="103" w:hanging="289"/>
      </w:pPr>
      <w:rPr>
        <w:rFonts w:ascii="Symbol" w:eastAsia="Symbol" w:hAnsi="Symbol" w:cs="Symbol" w:hint="default"/>
        <w:w w:val="103"/>
        <w:sz w:val="23"/>
        <w:szCs w:val="23"/>
        <w:lang w:val="ru-RU" w:eastAsia="en-US" w:bidi="ar-SA"/>
      </w:rPr>
    </w:lvl>
    <w:lvl w:ilvl="1" w:tplc="888869BA">
      <w:numFmt w:val="bullet"/>
      <w:lvlText w:val="•"/>
      <w:lvlJc w:val="left"/>
      <w:pPr>
        <w:ind w:left="413" w:hanging="289"/>
      </w:pPr>
      <w:rPr>
        <w:rFonts w:hint="default"/>
        <w:lang w:val="ru-RU" w:eastAsia="en-US" w:bidi="ar-SA"/>
      </w:rPr>
    </w:lvl>
    <w:lvl w:ilvl="2" w:tplc="740C8B52">
      <w:numFmt w:val="bullet"/>
      <w:lvlText w:val="•"/>
      <w:lvlJc w:val="left"/>
      <w:pPr>
        <w:ind w:left="726" w:hanging="289"/>
      </w:pPr>
      <w:rPr>
        <w:rFonts w:hint="default"/>
        <w:lang w:val="ru-RU" w:eastAsia="en-US" w:bidi="ar-SA"/>
      </w:rPr>
    </w:lvl>
    <w:lvl w:ilvl="3" w:tplc="6916F3C0">
      <w:numFmt w:val="bullet"/>
      <w:lvlText w:val="•"/>
      <w:lvlJc w:val="left"/>
      <w:pPr>
        <w:ind w:left="1039" w:hanging="289"/>
      </w:pPr>
      <w:rPr>
        <w:rFonts w:hint="default"/>
        <w:lang w:val="ru-RU" w:eastAsia="en-US" w:bidi="ar-SA"/>
      </w:rPr>
    </w:lvl>
    <w:lvl w:ilvl="4" w:tplc="D738FD1A">
      <w:numFmt w:val="bullet"/>
      <w:lvlText w:val="•"/>
      <w:lvlJc w:val="left"/>
      <w:pPr>
        <w:ind w:left="1352" w:hanging="289"/>
      </w:pPr>
      <w:rPr>
        <w:rFonts w:hint="default"/>
        <w:lang w:val="ru-RU" w:eastAsia="en-US" w:bidi="ar-SA"/>
      </w:rPr>
    </w:lvl>
    <w:lvl w:ilvl="5" w:tplc="94505AE4">
      <w:numFmt w:val="bullet"/>
      <w:lvlText w:val="•"/>
      <w:lvlJc w:val="left"/>
      <w:pPr>
        <w:ind w:left="1666" w:hanging="289"/>
      </w:pPr>
      <w:rPr>
        <w:rFonts w:hint="default"/>
        <w:lang w:val="ru-RU" w:eastAsia="en-US" w:bidi="ar-SA"/>
      </w:rPr>
    </w:lvl>
    <w:lvl w:ilvl="6" w:tplc="5470ADAA">
      <w:numFmt w:val="bullet"/>
      <w:lvlText w:val="•"/>
      <w:lvlJc w:val="left"/>
      <w:pPr>
        <w:ind w:left="1979" w:hanging="289"/>
      </w:pPr>
      <w:rPr>
        <w:rFonts w:hint="default"/>
        <w:lang w:val="ru-RU" w:eastAsia="en-US" w:bidi="ar-SA"/>
      </w:rPr>
    </w:lvl>
    <w:lvl w:ilvl="7" w:tplc="FFF61052">
      <w:numFmt w:val="bullet"/>
      <w:lvlText w:val="•"/>
      <w:lvlJc w:val="left"/>
      <w:pPr>
        <w:ind w:left="2292" w:hanging="289"/>
      </w:pPr>
      <w:rPr>
        <w:rFonts w:hint="default"/>
        <w:lang w:val="ru-RU" w:eastAsia="en-US" w:bidi="ar-SA"/>
      </w:rPr>
    </w:lvl>
    <w:lvl w:ilvl="8" w:tplc="9650DFB6">
      <w:numFmt w:val="bullet"/>
      <w:lvlText w:val="•"/>
      <w:lvlJc w:val="left"/>
      <w:pPr>
        <w:ind w:left="2605" w:hanging="289"/>
      </w:pPr>
      <w:rPr>
        <w:rFonts w:hint="default"/>
        <w:lang w:val="ru-RU" w:eastAsia="en-US" w:bidi="ar-SA"/>
      </w:rPr>
    </w:lvl>
  </w:abstractNum>
  <w:abstractNum w:abstractNumId="115" w15:restartNumberingAfterBreak="0">
    <w:nsid w:val="680F559F"/>
    <w:multiLevelType w:val="hybridMultilevel"/>
    <w:tmpl w:val="D87A41D8"/>
    <w:lvl w:ilvl="0" w:tplc="8F681E46">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C2BE6EC6">
      <w:numFmt w:val="bullet"/>
      <w:lvlText w:val="•"/>
      <w:lvlJc w:val="left"/>
      <w:pPr>
        <w:ind w:left="2816" w:hanging="260"/>
      </w:pPr>
      <w:rPr>
        <w:rFonts w:hint="default"/>
        <w:lang w:val="ru-RU" w:eastAsia="en-US" w:bidi="ar-SA"/>
      </w:rPr>
    </w:lvl>
    <w:lvl w:ilvl="2" w:tplc="31D898BE">
      <w:numFmt w:val="bullet"/>
      <w:lvlText w:val="•"/>
      <w:lvlJc w:val="left"/>
      <w:pPr>
        <w:ind w:left="3773" w:hanging="260"/>
      </w:pPr>
      <w:rPr>
        <w:rFonts w:hint="default"/>
        <w:lang w:val="ru-RU" w:eastAsia="en-US" w:bidi="ar-SA"/>
      </w:rPr>
    </w:lvl>
    <w:lvl w:ilvl="3" w:tplc="26C47C68">
      <w:numFmt w:val="bullet"/>
      <w:lvlText w:val="•"/>
      <w:lvlJc w:val="left"/>
      <w:pPr>
        <w:ind w:left="4730" w:hanging="260"/>
      </w:pPr>
      <w:rPr>
        <w:rFonts w:hint="default"/>
        <w:lang w:val="ru-RU" w:eastAsia="en-US" w:bidi="ar-SA"/>
      </w:rPr>
    </w:lvl>
    <w:lvl w:ilvl="4" w:tplc="3EB4DFD2">
      <w:numFmt w:val="bullet"/>
      <w:lvlText w:val="•"/>
      <w:lvlJc w:val="left"/>
      <w:pPr>
        <w:ind w:left="5687" w:hanging="260"/>
      </w:pPr>
      <w:rPr>
        <w:rFonts w:hint="default"/>
        <w:lang w:val="ru-RU" w:eastAsia="en-US" w:bidi="ar-SA"/>
      </w:rPr>
    </w:lvl>
    <w:lvl w:ilvl="5" w:tplc="3E42D020">
      <w:numFmt w:val="bullet"/>
      <w:lvlText w:val="•"/>
      <w:lvlJc w:val="left"/>
      <w:pPr>
        <w:ind w:left="6644" w:hanging="260"/>
      </w:pPr>
      <w:rPr>
        <w:rFonts w:hint="default"/>
        <w:lang w:val="ru-RU" w:eastAsia="en-US" w:bidi="ar-SA"/>
      </w:rPr>
    </w:lvl>
    <w:lvl w:ilvl="6" w:tplc="D3C0166A">
      <w:numFmt w:val="bullet"/>
      <w:lvlText w:val="•"/>
      <w:lvlJc w:val="left"/>
      <w:pPr>
        <w:ind w:left="7601" w:hanging="260"/>
      </w:pPr>
      <w:rPr>
        <w:rFonts w:hint="default"/>
        <w:lang w:val="ru-RU" w:eastAsia="en-US" w:bidi="ar-SA"/>
      </w:rPr>
    </w:lvl>
    <w:lvl w:ilvl="7" w:tplc="3D1A83C6">
      <w:numFmt w:val="bullet"/>
      <w:lvlText w:val="•"/>
      <w:lvlJc w:val="left"/>
      <w:pPr>
        <w:ind w:left="8558" w:hanging="260"/>
      </w:pPr>
      <w:rPr>
        <w:rFonts w:hint="default"/>
        <w:lang w:val="ru-RU" w:eastAsia="en-US" w:bidi="ar-SA"/>
      </w:rPr>
    </w:lvl>
    <w:lvl w:ilvl="8" w:tplc="B934A464">
      <w:numFmt w:val="bullet"/>
      <w:lvlText w:val="•"/>
      <w:lvlJc w:val="left"/>
      <w:pPr>
        <w:ind w:left="9515" w:hanging="260"/>
      </w:pPr>
      <w:rPr>
        <w:rFonts w:hint="default"/>
        <w:lang w:val="ru-RU" w:eastAsia="en-US" w:bidi="ar-SA"/>
      </w:rPr>
    </w:lvl>
  </w:abstractNum>
  <w:abstractNum w:abstractNumId="116" w15:restartNumberingAfterBreak="0">
    <w:nsid w:val="69872DBB"/>
    <w:multiLevelType w:val="hybridMultilevel"/>
    <w:tmpl w:val="43C8D1B6"/>
    <w:lvl w:ilvl="0" w:tplc="B6C885A4">
      <w:start w:val="1"/>
      <w:numFmt w:val="decimal"/>
      <w:lvlText w:val="%1)"/>
      <w:lvlJc w:val="left"/>
      <w:pPr>
        <w:ind w:left="1965" w:hanging="361"/>
        <w:jc w:val="left"/>
      </w:pPr>
      <w:rPr>
        <w:rFonts w:ascii="Times New Roman" w:eastAsia="Times New Roman" w:hAnsi="Times New Roman" w:cs="Times New Roman" w:hint="default"/>
        <w:spacing w:val="0"/>
        <w:w w:val="103"/>
        <w:sz w:val="23"/>
        <w:szCs w:val="23"/>
        <w:lang w:val="ru-RU" w:eastAsia="en-US" w:bidi="ar-SA"/>
      </w:rPr>
    </w:lvl>
    <w:lvl w:ilvl="1" w:tplc="7C9E4A9E">
      <w:numFmt w:val="bullet"/>
      <w:lvlText w:val="•"/>
      <w:lvlJc w:val="left"/>
      <w:pPr>
        <w:ind w:left="2906" w:hanging="361"/>
      </w:pPr>
      <w:rPr>
        <w:rFonts w:hint="default"/>
        <w:lang w:val="ru-RU" w:eastAsia="en-US" w:bidi="ar-SA"/>
      </w:rPr>
    </w:lvl>
    <w:lvl w:ilvl="2" w:tplc="078A899C">
      <w:numFmt w:val="bullet"/>
      <w:lvlText w:val="•"/>
      <w:lvlJc w:val="left"/>
      <w:pPr>
        <w:ind w:left="3853" w:hanging="361"/>
      </w:pPr>
      <w:rPr>
        <w:rFonts w:hint="default"/>
        <w:lang w:val="ru-RU" w:eastAsia="en-US" w:bidi="ar-SA"/>
      </w:rPr>
    </w:lvl>
    <w:lvl w:ilvl="3" w:tplc="BFF6F4F4">
      <w:numFmt w:val="bullet"/>
      <w:lvlText w:val="•"/>
      <w:lvlJc w:val="left"/>
      <w:pPr>
        <w:ind w:left="4800" w:hanging="361"/>
      </w:pPr>
      <w:rPr>
        <w:rFonts w:hint="default"/>
        <w:lang w:val="ru-RU" w:eastAsia="en-US" w:bidi="ar-SA"/>
      </w:rPr>
    </w:lvl>
    <w:lvl w:ilvl="4" w:tplc="DC2AC932">
      <w:numFmt w:val="bullet"/>
      <w:lvlText w:val="•"/>
      <w:lvlJc w:val="left"/>
      <w:pPr>
        <w:ind w:left="5747" w:hanging="361"/>
      </w:pPr>
      <w:rPr>
        <w:rFonts w:hint="default"/>
        <w:lang w:val="ru-RU" w:eastAsia="en-US" w:bidi="ar-SA"/>
      </w:rPr>
    </w:lvl>
    <w:lvl w:ilvl="5" w:tplc="13368290">
      <w:numFmt w:val="bullet"/>
      <w:lvlText w:val="•"/>
      <w:lvlJc w:val="left"/>
      <w:pPr>
        <w:ind w:left="6694" w:hanging="361"/>
      </w:pPr>
      <w:rPr>
        <w:rFonts w:hint="default"/>
        <w:lang w:val="ru-RU" w:eastAsia="en-US" w:bidi="ar-SA"/>
      </w:rPr>
    </w:lvl>
    <w:lvl w:ilvl="6" w:tplc="75C45918">
      <w:numFmt w:val="bullet"/>
      <w:lvlText w:val="•"/>
      <w:lvlJc w:val="left"/>
      <w:pPr>
        <w:ind w:left="7641" w:hanging="361"/>
      </w:pPr>
      <w:rPr>
        <w:rFonts w:hint="default"/>
        <w:lang w:val="ru-RU" w:eastAsia="en-US" w:bidi="ar-SA"/>
      </w:rPr>
    </w:lvl>
    <w:lvl w:ilvl="7" w:tplc="42121DF8">
      <w:numFmt w:val="bullet"/>
      <w:lvlText w:val="•"/>
      <w:lvlJc w:val="left"/>
      <w:pPr>
        <w:ind w:left="8588" w:hanging="361"/>
      </w:pPr>
      <w:rPr>
        <w:rFonts w:hint="default"/>
        <w:lang w:val="ru-RU" w:eastAsia="en-US" w:bidi="ar-SA"/>
      </w:rPr>
    </w:lvl>
    <w:lvl w:ilvl="8" w:tplc="20C44ABC">
      <w:numFmt w:val="bullet"/>
      <w:lvlText w:val="•"/>
      <w:lvlJc w:val="left"/>
      <w:pPr>
        <w:ind w:left="9535" w:hanging="361"/>
      </w:pPr>
      <w:rPr>
        <w:rFonts w:hint="default"/>
        <w:lang w:val="ru-RU" w:eastAsia="en-US" w:bidi="ar-SA"/>
      </w:rPr>
    </w:lvl>
  </w:abstractNum>
  <w:abstractNum w:abstractNumId="117" w15:restartNumberingAfterBreak="0">
    <w:nsid w:val="6A3B16B5"/>
    <w:multiLevelType w:val="hybridMultilevel"/>
    <w:tmpl w:val="952671E0"/>
    <w:lvl w:ilvl="0" w:tplc="3A08A970">
      <w:numFmt w:val="bullet"/>
      <w:lvlText w:val=""/>
      <w:lvlJc w:val="left"/>
      <w:pPr>
        <w:ind w:left="95" w:hanging="288"/>
      </w:pPr>
      <w:rPr>
        <w:rFonts w:ascii="Symbol" w:eastAsia="Symbol" w:hAnsi="Symbol" w:cs="Symbol" w:hint="default"/>
        <w:w w:val="103"/>
        <w:sz w:val="23"/>
        <w:szCs w:val="23"/>
        <w:lang w:val="ru-RU" w:eastAsia="en-US" w:bidi="ar-SA"/>
      </w:rPr>
    </w:lvl>
    <w:lvl w:ilvl="1" w:tplc="9BCEC4CA">
      <w:numFmt w:val="bullet"/>
      <w:lvlText w:val="•"/>
      <w:lvlJc w:val="left"/>
      <w:pPr>
        <w:ind w:left="301" w:hanging="288"/>
      </w:pPr>
      <w:rPr>
        <w:rFonts w:hint="default"/>
        <w:lang w:val="ru-RU" w:eastAsia="en-US" w:bidi="ar-SA"/>
      </w:rPr>
    </w:lvl>
    <w:lvl w:ilvl="2" w:tplc="0972C44E">
      <w:numFmt w:val="bullet"/>
      <w:lvlText w:val="•"/>
      <w:lvlJc w:val="left"/>
      <w:pPr>
        <w:ind w:left="503" w:hanging="288"/>
      </w:pPr>
      <w:rPr>
        <w:rFonts w:hint="default"/>
        <w:lang w:val="ru-RU" w:eastAsia="en-US" w:bidi="ar-SA"/>
      </w:rPr>
    </w:lvl>
    <w:lvl w:ilvl="3" w:tplc="8C7C146A">
      <w:numFmt w:val="bullet"/>
      <w:lvlText w:val="•"/>
      <w:lvlJc w:val="left"/>
      <w:pPr>
        <w:ind w:left="704" w:hanging="288"/>
      </w:pPr>
      <w:rPr>
        <w:rFonts w:hint="default"/>
        <w:lang w:val="ru-RU" w:eastAsia="en-US" w:bidi="ar-SA"/>
      </w:rPr>
    </w:lvl>
    <w:lvl w:ilvl="4" w:tplc="9252F410">
      <w:numFmt w:val="bullet"/>
      <w:lvlText w:val="•"/>
      <w:lvlJc w:val="left"/>
      <w:pPr>
        <w:ind w:left="906" w:hanging="288"/>
      </w:pPr>
      <w:rPr>
        <w:rFonts w:hint="default"/>
        <w:lang w:val="ru-RU" w:eastAsia="en-US" w:bidi="ar-SA"/>
      </w:rPr>
    </w:lvl>
    <w:lvl w:ilvl="5" w:tplc="A9E68210">
      <w:numFmt w:val="bullet"/>
      <w:lvlText w:val="•"/>
      <w:lvlJc w:val="left"/>
      <w:pPr>
        <w:ind w:left="1107" w:hanging="288"/>
      </w:pPr>
      <w:rPr>
        <w:rFonts w:hint="default"/>
        <w:lang w:val="ru-RU" w:eastAsia="en-US" w:bidi="ar-SA"/>
      </w:rPr>
    </w:lvl>
    <w:lvl w:ilvl="6" w:tplc="3FC4A19C">
      <w:numFmt w:val="bullet"/>
      <w:lvlText w:val="•"/>
      <w:lvlJc w:val="left"/>
      <w:pPr>
        <w:ind w:left="1309" w:hanging="288"/>
      </w:pPr>
      <w:rPr>
        <w:rFonts w:hint="default"/>
        <w:lang w:val="ru-RU" w:eastAsia="en-US" w:bidi="ar-SA"/>
      </w:rPr>
    </w:lvl>
    <w:lvl w:ilvl="7" w:tplc="5100D4D4">
      <w:numFmt w:val="bullet"/>
      <w:lvlText w:val="•"/>
      <w:lvlJc w:val="left"/>
      <w:pPr>
        <w:ind w:left="1510" w:hanging="288"/>
      </w:pPr>
      <w:rPr>
        <w:rFonts w:hint="default"/>
        <w:lang w:val="ru-RU" w:eastAsia="en-US" w:bidi="ar-SA"/>
      </w:rPr>
    </w:lvl>
    <w:lvl w:ilvl="8" w:tplc="5E8A576A">
      <w:numFmt w:val="bullet"/>
      <w:lvlText w:val="•"/>
      <w:lvlJc w:val="left"/>
      <w:pPr>
        <w:ind w:left="1712" w:hanging="288"/>
      </w:pPr>
      <w:rPr>
        <w:rFonts w:hint="default"/>
        <w:lang w:val="ru-RU" w:eastAsia="en-US" w:bidi="ar-SA"/>
      </w:rPr>
    </w:lvl>
  </w:abstractNum>
  <w:abstractNum w:abstractNumId="118" w15:restartNumberingAfterBreak="0">
    <w:nsid w:val="6D440854"/>
    <w:multiLevelType w:val="hybridMultilevel"/>
    <w:tmpl w:val="3F6C5E58"/>
    <w:lvl w:ilvl="0" w:tplc="CF5A4D04">
      <w:start w:val="1"/>
      <w:numFmt w:val="decimal"/>
      <w:lvlText w:val="%1)"/>
      <w:lvlJc w:val="left"/>
      <w:pPr>
        <w:ind w:left="1604" w:hanging="260"/>
        <w:jc w:val="left"/>
      </w:pPr>
      <w:rPr>
        <w:rFonts w:ascii="Times New Roman" w:eastAsia="Times New Roman" w:hAnsi="Times New Roman" w:cs="Times New Roman" w:hint="default"/>
        <w:spacing w:val="0"/>
        <w:w w:val="103"/>
        <w:sz w:val="23"/>
        <w:szCs w:val="23"/>
        <w:lang w:val="ru-RU" w:eastAsia="en-US" w:bidi="ar-SA"/>
      </w:rPr>
    </w:lvl>
    <w:lvl w:ilvl="1" w:tplc="F06261C8">
      <w:numFmt w:val="bullet"/>
      <w:lvlText w:val="•"/>
      <w:lvlJc w:val="left"/>
      <w:pPr>
        <w:ind w:left="2582" w:hanging="260"/>
      </w:pPr>
      <w:rPr>
        <w:rFonts w:hint="default"/>
        <w:lang w:val="ru-RU" w:eastAsia="en-US" w:bidi="ar-SA"/>
      </w:rPr>
    </w:lvl>
    <w:lvl w:ilvl="2" w:tplc="BA90A708">
      <w:numFmt w:val="bullet"/>
      <w:lvlText w:val="•"/>
      <w:lvlJc w:val="left"/>
      <w:pPr>
        <w:ind w:left="3565" w:hanging="260"/>
      </w:pPr>
      <w:rPr>
        <w:rFonts w:hint="default"/>
        <w:lang w:val="ru-RU" w:eastAsia="en-US" w:bidi="ar-SA"/>
      </w:rPr>
    </w:lvl>
    <w:lvl w:ilvl="3" w:tplc="52E0D218">
      <w:numFmt w:val="bullet"/>
      <w:lvlText w:val="•"/>
      <w:lvlJc w:val="left"/>
      <w:pPr>
        <w:ind w:left="4548" w:hanging="260"/>
      </w:pPr>
      <w:rPr>
        <w:rFonts w:hint="default"/>
        <w:lang w:val="ru-RU" w:eastAsia="en-US" w:bidi="ar-SA"/>
      </w:rPr>
    </w:lvl>
    <w:lvl w:ilvl="4" w:tplc="581A554A">
      <w:numFmt w:val="bullet"/>
      <w:lvlText w:val="•"/>
      <w:lvlJc w:val="left"/>
      <w:pPr>
        <w:ind w:left="5531" w:hanging="260"/>
      </w:pPr>
      <w:rPr>
        <w:rFonts w:hint="default"/>
        <w:lang w:val="ru-RU" w:eastAsia="en-US" w:bidi="ar-SA"/>
      </w:rPr>
    </w:lvl>
    <w:lvl w:ilvl="5" w:tplc="8036FE9E">
      <w:numFmt w:val="bullet"/>
      <w:lvlText w:val="•"/>
      <w:lvlJc w:val="left"/>
      <w:pPr>
        <w:ind w:left="6514" w:hanging="260"/>
      </w:pPr>
      <w:rPr>
        <w:rFonts w:hint="default"/>
        <w:lang w:val="ru-RU" w:eastAsia="en-US" w:bidi="ar-SA"/>
      </w:rPr>
    </w:lvl>
    <w:lvl w:ilvl="6" w:tplc="A90016FE">
      <w:numFmt w:val="bullet"/>
      <w:lvlText w:val="•"/>
      <w:lvlJc w:val="left"/>
      <w:pPr>
        <w:ind w:left="7497" w:hanging="260"/>
      </w:pPr>
      <w:rPr>
        <w:rFonts w:hint="default"/>
        <w:lang w:val="ru-RU" w:eastAsia="en-US" w:bidi="ar-SA"/>
      </w:rPr>
    </w:lvl>
    <w:lvl w:ilvl="7" w:tplc="71100AA2">
      <w:numFmt w:val="bullet"/>
      <w:lvlText w:val="•"/>
      <w:lvlJc w:val="left"/>
      <w:pPr>
        <w:ind w:left="8480" w:hanging="260"/>
      </w:pPr>
      <w:rPr>
        <w:rFonts w:hint="default"/>
        <w:lang w:val="ru-RU" w:eastAsia="en-US" w:bidi="ar-SA"/>
      </w:rPr>
    </w:lvl>
    <w:lvl w:ilvl="8" w:tplc="5FE2C946">
      <w:numFmt w:val="bullet"/>
      <w:lvlText w:val="•"/>
      <w:lvlJc w:val="left"/>
      <w:pPr>
        <w:ind w:left="9463" w:hanging="260"/>
      </w:pPr>
      <w:rPr>
        <w:rFonts w:hint="default"/>
        <w:lang w:val="ru-RU" w:eastAsia="en-US" w:bidi="ar-SA"/>
      </w:rPr>
    </w:lvl>
  </w:abstractNum>
  <w:abstractNum w:abstractNumId="119" w15:restartNumberingAfterBreak="0">
    <w:nsid w:val="6D675AFD"/>
    <w:multiLevelType w:val="hybridMultilevel"/>
    <w:tmpl w:val="A928D008"/>
    <w:lvl w:ilvl="0" w:tplc="63D69D24">
      <w:numFmt w:val="bullet"/>
      <w:lvlText w:val=""/>
      <w:lvlJc w:val="left"/>
      <w:pPr>
        <w:ind w:left="95" w:hanging="288"/>
      </w:pPr>
      <w:rPr>
        <w:rFonts w:ascii="Symbol" w:eastAsia="Symbol" w:hAnsi="Symbol" w:cs="Symbol" w:hint="default"/>
        <w:w w:val="103"/>
        <w:sz w:val="23"/>
        <w:szCs w:val="23"/>
        <w:lang w:val="ru-RU" w:eastAsia="en-US" w:bidi="ar-SA"/>
      </w:rPr>
    </w:lvl>
    <w:lvl w:ilvl="1" w:tplc="15D8426A">
      <w:numFmt w:val="bullet"/>
      <w:lvlText w:val="•"/>
      <w:lvlJc w:val="left"/>
      <w:pPr>
        <w:ind w:left="301" w:hanging="288"/>
      </w:pPr>
      <w:rPr>
        <w:rFonts w:hint="default"/>
        <w:lang w:val="ru-RU" w:eastAsia="en-US" w:bidi="ar-SA"/>
      </w:rPr>
    </w:lvl>
    <w:lvl w:ilvl="2" w:tplc="515CCF7A">
      <w:numFmt w:val="bullet"/>
      <w:lvlText w:val="•"/>
      <w:lvlJc w:val="left"/>
      <w:pPr>
        <w:ind w:left="503" w:hanging="288"/>
      </w:pPr>
      <w:rPr>
        <w:rFonts w:hint="default"/>
        <w:lang w:val="ru-RU" w:eastAsia="en-US" w:bidi="ar-SA"/>
      </w:rPr>
    </w:lvl>
    <w:lvl w:ilvl="3" w:tplc="F9B6835A">
      <w:numFmt w:val="bullet"/>
      <w:lvlText w:val="•"/>
      <w:lvlJc w:val="left"/>
      <w:pPr>
        <w:ind w:left="704" w:hanging="288"/>
      </w:pPr>
      <w:rPr>
        <w:rFonts w:hint="default"/>
        <w:lang w:val="ru-RU" w:eastAsia="en-US" w:bidi="ar-SA"/>
      </w:rPr>
    </w:lvl>
    <w:lvl w:ilvl="4" w:tplc="A5262118">
      <w:numFmt w:val="bullet"/>
      <w:lvlText w:val="•"/>
      <w:lvlJc w:val="left"/>
      <w:pPr>
        <w:ind w:left="906" w:hanging="288"/>
      </w:pPr>
      <w:rPr>
        <w:rFonts w:hint="default"/>
        <w:lang w:val="ru-RU" w:eastAsia="en-US" w:bidi="ar-SA"/>
      </w:rPr>
    </w:lvl>
    <w:lvl w:ilvl="5" w:tplc="12D6F3DE">
      <w:numFmt w:val="bullet"/>
      <w:lvlText w:val="•"/>
      <w:lvlJc w:val="left"/>
      <w:pPr>
        <w:ind w:left="1107" w:hanging="288"/>
      </w:pPr>
      <w:rPr>
        <w:rFonts w:hint="default"/>
        <w:lang w:val="ru-RU" w:eastAsia="en-US" w:bidi="ar-SA"/>
      </w:rPr>
    </w:lvl>
    <w:lvl w:ilvl="6" w:tplc="257A3ECE">
      <w:numFmt w:val="bullet"/>
      <w:lvlText w:val="•"/>
      <w:lvlJc w:val="left"/>
      <w:pPr>
        <w:ind w:left="1309" w:hanging="288"/>
      </w:pPr>
      <w:rPr>
        <w:rFonts w:hint="default"/>
        <w:lang w:val="ru-RU" w:eastAsia="en-US" w:bidi="ar-SA"/>
      </w:rPr>
    </w:lvl>
    <w:lvl w:ilvl="7" w:tplc="E76EEDE4">
      <w:numFmt w:val="bullet"/>
      <w:lvlText w:val="•"/>
      <w:lvlJc w:val="left"/>
      <w:pPr>
        <w:ind w:left="1510" w:hanging="288"/>
      </w:pPr>
      <w:rPr>
        <w:rFonts w:hint="default"/>
        <w:lang w:val="ru-RU" w:eastAsia="en-US" w:bidi="ar-SA"/>
      </w:rPr>
    </w:lvl>
    <w:lvl w:ilvl="8" w:tplc="D5F0E62E">
      <w:numFmt w:val="bullet"/>
      <w:lvlText w:val="•"/>
      <w:lvlJc w:val="left"/>
      <w:pPr>
        <w:ind w:left="1712" w:hanging="288"/>
      </w:pPr>
      <w:rPr>
        <w:rFonts w:hint="default"/>
        <w:lang w:val="ru-RU" w:eastAsia="en-US" w:bidi="ar-SA"/>
      </w:rPr>
    </w:lvl>
  </w:abstractNum>
  <w:abstractNum w:abstractNumId="120" w15:restartNumberingAfterBreak="0">
    <w:nsid w:val="6F3351E4"/>
    <w:multiLevelType w:val="hybridMultilevel"/>
    <w:tmpl w:val="A310239E"/>
    <w:lvl w:ilvl="0" w:tplc="A6F0AF2C">
      <w:start w:val="1"/>
      <w:numFmt w:val="decimal"/>
      <w:lvlText w:val="%1)"/>
      <w:lvlJc w:val="left"/>
      <w:pPr>
        <w:ind w:left="898" w:hanging="203"/>
        <w:jc w:val="left"/>
      </w:pPr>
      <w:rPr>
        <w:rFonts w:ascii="Times New Roman" w:eastAsia="Times New Roman" w:hAnsi="Times New Roman" w:cs="Times New Roman" w:hint="default"/>
        <w:spacing w:val="0"/>
        <w:w w:val="103"/>
        <w:sz w:val="21"/>
        <w:szCs w:val="21"/>
        <w:lang w:val="ru-RU" w:eastAsia="en-US" w:bidi="ar-SA"/>
      </w:rPr>
    </w:lvl>
    <w:lvl w:ilvl="1" w:tplc="E084AD8E">
      <w:numFmt w:val="bullet"/>
      <w:lvlText w:val="•"/>
      <w:lvlJc w:val="left"/>
      <w:pPr>
        <w:ind w:left="1952" w:hanging="203"/>
      </w:pPr>
      <w:rPr>
        <w:rFonts w:hint="default"/>
        <w:lang w:val="ru-RU" w:eastAsia="en-US" w:bidi="ar-SA"/>
      </w:rPr>
    </w:lvl>
    <w:lvl w:ilvl="2" w:tplc="990838DA">
      <w:numFmt w:val="bullet"/>
      <w:lvlText w:val="•"/>
      <w:lvlJc w:val="left"/>
      <w:pPr>
        <w:ind w:left="3005" w:hanging="203"/>
      </w:pPr>
      <w:rPr>
        <w:rFonts w:hint="default"/>
        <w:lang w:val="ru-RU" w:eastAsia="en-US" w:bidi="ar-SA"/>
      </w:rPr>
    </w:lvl>
    <w:lvl w:ilvl="3" w:tplc="6A28D888">
      <w:numFmt w:val="bullet"/>
      <w:lvlText w:val="•"/>
      <w:lvlJc w:val="left"/>
      <w:pPr>
        <w:ind w:left="4058" w:hanging="203"/>
      </w:pPr>
      <w:rPr>
        <w:rFonts w:hint="default"/>
        <w:lang w:val="ru-RU" w:eastAsia="en-US" w:bidi="ar-SA"/>
      </w:rPr>
    </w:lvl>
    <w:lvl w:ilvl="4" w:tplc="93E09B24">
      <w:numFmt w:val="bullet"/>
      <w:lvlText w:val="•"/>
      <w:lvlJc w:val="left"/>
      <w:pPr>
        <w:ind w:left="5111" w:hanging="203"/>
      </w:pPr>
      <w:rPr>
        <w:rFonts w:hint="default"/>
        <w:lang w:val="ru-RU" w:eastAsia="en-US" w:bidi="ar-SA"/>
      </w:rPr>
    </w:lvl>
    <w:lvl w:ilvl="5" w:tplc="1A847C12">
      <w:numFmt w:val="bullet"/>
      <w:lvlText w:val="•"/>
      <w:lvlJc w:val="left"/>
      <w:pPr>
        <w:ind w:left="6164" w:hanging="203"/>
      </w:pPr>
      <w:rPr>
        <w:rFonts w:hint="default"/>
        <w:lang w:val="ru-RU" w:eastAsia="en-US" w:bidi="ar-SA"/>
      </w:rPr>
    </w:lvl>
    <w:lvl w:ilvl="6" w:tplc="2CFC437A">
      <w:numFmt w:val="bullet"/>
      <w:lvlText w:val="•"/>
      <w:lvlJc w:val="left"/>
      <w:pPr>
        <w:ind w:left="7217" w:hanging="203"/>
      </w:pPr>
      <w:rPr>
        <w:rFonts w:hint="default"/>
        <w:lang w:val="ru-RU" w:eastAsia="en-US" w:bidi="ar-SA"/>
      </w:rPr>
    </w:lvl>
    <w:lvl w:ilvl="7" w:tplc="174E7C28">
      <w:numFmt w:val="bullet"/>
      <w:lvlText w:val="•"/>
      <w:lvlJc w:val="left"/>
      <w:pPr>
        <w:ind w:left="8270" w:hanging="203"/>
      </w:pPr>
      <w:rPr>
        <w:rFonts w:hint="default"/>
        <w:lang w:val="ru-RU" w:eastAsia="en-US" w:bidi="ar-SA"/>
      </w:rPr>
    </w:lvl>
    <w:lvl w:ilvl="8" w:tplc="6E8A13B8">
      <w:numFmt w:val="bullet"/>
      <w:lvlText w:val="•"/>
      <w:lvlJc w:val="left"/>
      <w:pPr>
        <w:ind w:left="9323" w:hanging="203"/>
      </w:pPr>
      <w:rPr>
        <w:rFonts w:hint="default"/>
        <w:lang w:val="ru-RU" w:eastAsia="en-US" w:bidi="ar-SA"/>
      </w:rPr>
    </w:lvl>
  </w:abstractNum>
  <w:abstractNum w:abstractNumId="121" w15:restartNumberingAfterBreak="0">
    <w:nsid w:val="6FCB7BBB"/>
    <w:multiLevelType w:val="hybridMultilevel"/>
    <w:tmpl w:val="1270B444"/>
    <w:lvl w:ilvl="0" w:tplc="1F520016">
      <w:start w:val="1"/>
      <w:numFmt w:val="decimal"/>
      <w:lvlText w:val="%1)"/>
      <w:lvlJc w:val="left"/>
      <w:pPr>
        <w:ind w:left="1863" w:hanging="259"/>
        <w:jc w:val="left"/>
      </w:pPr>
      <w:rPr>
        <w:rFonts w:ascii="Times New Roman" w:eastAsia="Times New Roman" w:hAnsi="Times New Roman" w:cs="Times New Roman" w:hint="default"/>
        <w:spacing w:val="0"/>
        <w:w w:val="103"/>
        <w:sz w:val="23"/>
        <w:szCs w:val="23"/>
        <w:lang w:val="ru-RU" w:eastAsia="en-US" w:bidi="ar-SA"/>
      </w:rPr>
    </w:lvl>
    <w:lvl w:ilvl="1" w:tplc="98A21F2A">
      <w:numFmt w:val="bullet"/>
      <w:lvlText w:val="•"/>
      <w:lvlJc w:val="left"/>
      <w:pPr>
        <w:ind w:left="2816" w:hanging="259"/>
      </w:pPr>
      <w:rPr>
        <w:rFonts w:hint="default"/>
        <w:lang w:val="ru-RU" w:eastAsia="en-US" w:bidi="ar-SA"/>
      </w:rPr>
    </w:lvl>
    <w:lvl w:ilvl="2" w:tplc="DF5E9476">
      <w:numFmt w:val="bullet"/>
      <w:lvlText w:val="•"/>
      <w:lvlJc w:val="left"/>
      <w:pPr>
        <w:ind w:left="3773" w:hanging="259"/>
      </w:pPr>
      <w:rPr>
        <w:rFonts w:hint="default"/>
        <w:lang w:val="ru-RU" w:eastAsia="en-US" w:bidi="ar-SA"/>
      </w:rPr>
    </w:lvl>
    <w:lvl w:ilvl="3" w:tplc="EF2AAFC4">
      <w:numFmt w:val="bullet"/>
      <w:lvlText w:val="•"/>
      <w:lvlJc w:val="left"/>
      <w:pPr>
        <w:ind w:left="4730" w:hanging="259"/>
      </w:pPr>
      <w:rPr>
        <w:rFonts w:hint="default"/>
        <w:lang w:val="ru-RU" w:eastAsia="en-US" w:bidi="ar-SA"/>
      </w:rPr>
    </w:lvl>
    <w:lvl w:ilvl="4" w:tplc="60F8921E">
      <w:numFmt w:val="bullet"/>
      <w:lvlText w:val="•"/>
      <w:lvlJc w:val="left"/>
      <w:pPr>
        <w:ind w:left="5687" w:hanging="259"/>
      </w:pPr>
      <w:rPr>
        <w:rFonts w:hint="default"/>
        <w:lang w:val="ru-RU" w:eastAsia="en-US" w:bidi="ar-SA"/>
      </w:rPr>
    </w:lvl>
    <w:lvl w:ilvl="5" w:tplc="156060F0">
      <w:numFmt w:val="bullet"/>
      <w:lvlText w:val="•"/>
      <w:lvlJc w:val="left"/>
      <w:pPr>
        <w:ind w:left="6644" w:hanging="259"/>
      </w:pPr>
      <w:rPr>
        <w:rFonts w:hint="default"/>
        <w:lang w:val="ru-RU" w:eastAsia="en-US" w:bidi="ar-SA"/>
      </w:rPr>
    </w:lvl>
    <w:lvl w:ilvl="6" w:tplc="50F66A92">
      <w:numFmt w:val="bullet"/>
      <w:lvlText w:val="•"/>
      <w:lvlJc w:val="left"/>
      <w:pPr>
        <w:ind w:left="7601" w:hanging="259"/>
      </w:pPr>
      <w:rPr>
        <w:rFonts w:hint="default"/>
        <w:lang w:val="ru-RU" w:eastAsia="en-US" w:bidi="ar-SA"/>
      </w:rPr>
    </w:lvl>
    <w:lvl w:ilvl="7" w:tplc="E1647BC0">
      <w:numFmt w:val="bullet"/>
      <w:lvlText w:val="•"/>
      <w:lvlJc w:val="left"/>
      <w:pPr>
        <w:ind w:left="8558" w:hanging="259"/>
      </w:pPr>
      <w:rPr>
        <w:rFonts w:hint="default"/>
        <w:lang w:val="ru-RU" w:eastAsia="en-US" w:bidi="ar-SA"/>
      </w:rPr>
    </w:lvl>
    <w:lvl w:ilvl="8" w:tplc="E0AA9062">
      <w:numFmt w:val="bullet"/>
      <w:lvlText w:val="•"/>
      <w:lvlJc w:val="left"/>
      <w:pPr>
        <w:ind w:left="9515" w:hanging="259"/>
      </w:pPr>
      <w:rPr>
        <w:rFonts w:hint="default"/>
        <w:lang w:val="ru-RU" w:eastAsia="en-US" w:bidi="ar-SA"/>
      </w:rPr>
    </w:lvl>
  </w:abstractNum>
  <w:abstractNum w:abstractNumId="122" w15:restartNumberingAfterBreak="0">
    <w:nsid w:val="70577FFD"/>
    <w:multiLevelType w:val="hybridMultilevel"/>
    <w:tmpl w:val="AA6A397C"/>
    <w:lvl w:ilvl="0" w:tplc="954046A6">
      <w:start w:val="1"/>
      <w:numFmt w:val="decimal"/>
      <w:lvlText w:val="%1)"/>
      <w:lvlJc w:val="left"/>
      <w:pPr>
        <w:ind w:left="1302" w:hanging="267"/>
        <w:jc w:val="left"/>
      </w:pPr>
      <w:rPr>
        <w:rFonts w:ascii="Times New Roman" w:eastAsia="Times New Roman" w:hAnsi="Times New Roman" w:cs="Times New Roman" w:hint="default"/>
        <w:w w:val="100"/>
        <w:sz w:val="20"/>
        <w:szCs w:val="20"/>
        <w:lang w:val="ru-RU" w:eastAsia="en-US" w:bidi="ar-SA"/>
      </w:rPr>
    </w:lvl>
    <w:lvl w:ilvl="1" w:tplc="C4B4C0E0">
      <w:numFmt w:val="bullet"/>
      <w:lvlText w:val="•"/>
      <w:lvlJc w:val="left"/>
      <w:pPr>
        <w:ind w:left="2312" w:hanging="267"/>
      </w:pPr>
      <w:rPr>
        <w:rFonts w:hint="default"/>
        <w:lang w:val="ru-RU" w:eastAsia="en-US" w:bidi="ar-SA"/>
      </w:rPr>
    </w:lvl>
    <w:lvl w:ilvl="2" w:tplc="F6605A68">
      <w:numFmt w:val="bullet"/>
      <w:lvlText w:val="•"/>
      <w:lvlJc w:val="left"/>
      <w:pPr>
        <w:ind w:left="3325" w:hanging="267"/>
      </w:pPr>
      <w:rPr>
        <w:rFonts w:hint="default"/>
        <w:lang w:val="ru-RU" w:eastAsia="en-US" w:bidi="ar-SA"/>
      </w:rPr>
    </w:lvl>
    <w:lvl w:ilvl="3" w:tplc="A40E1DA6">
      <w:numFmt w:val="bullet"/>
      <w:lvlText w:val="•"/>
      <w:lvlJc w:val="left"/>
      <w:pPr>
        <w:ind w:left="4338" w:hanging="267"/>
      </w:pPr>
      <w:rPr>
        <w:rFonts w:hint="default"/>
        <w:lang w:val="ru-RU" w:eastAsia="en-US" w:bidi="ar-SA"/>
      </w:rPr>
    </w:lvl>
    <w:lvl w:ilvl="4" w:tplc="B9128068">
      <w:numFmt w:val="bullet"/>
      <w:lvlText w:val="•"/>
      <w:lvlJc w:val="left"/>
      <w:pPr>
        <w:ind w:left="5351" w:hanging="267"/>
      </w:pPr>
      <w:rPr>
        <w:rFonts w:hint="default"/>
        <w:lang w:val="ru-RU" w:eastAsia="en-US" w:bidi="ar-SA"/>
      </w:rPr>
    </w:lvl>
    <w:lvl w:ilvl="5" w:tplc="BEAC7F14">
      <w:numFmt w:val="bullet"/>
      <w:lvlText w:val="•"/>
      <w:lvlJc w:val="left"/>
      <w:pPr>
        <w:ind w:left="6364" w:hanging="267"/>
      </w:pPr>
      <w:rPr>
        <w:rFonts w:hint="default"/>
        <w:lang w:val="ru-RU" w:eastAsia="en-US" w:bidi="ar-SA"/>
      </w:rPr>
    </w:lvl>
    <w:lvl w:ilvl="6" w:tplc="7FBAA18A">
      <w:numFmt w:val="bullet"/>
      <w:lvlText w:val="•"/>
      <w:lvlJc w:val="left"/>
      <w:pPr>
        <w:ind w:left="7377" w:hanging="267"/>
      </w:pPr>
      <w:rPr>
        <w:rFonts w:hint="default"/>
        <w:lang w:val="ru-RU" w:eastAsia="en-US" w:bidi="ar-SA"/>
      </w:rPr>
    </w:lvl>
    <w:lvl w:ilvl="7" w:tplc="BC78FC4A">
      <w:numFmt w:val="bullet"/>
      <w:lvlText w:val="•"/>
      <w:lvlJc w:val="left"/>
      <w:pPr>
        <w:ind w:left="8390" w:hanging="267"/>
      </w:pPr>
      <w:rPr>
        <w:rFonts w:hint="default"/>
        <w:lang w:val="ru-RU" w:eastAsia="en-US" w:bidi="ar-SA"/>
      </w:rPr>
    </w:lvl>
    <w:lvl w:ilvl="8" w:tplc="6644D71C">
      <w:numFmt w:val="bullet"/>
      <w:lvlText w:val="•"/>
      <w:lvlJc w:val="left"/>
      <w:pPr>
        <w:ind w:left="9403" w:hanging="267"/>
      </w:pPr>
      <w:rPr>
        <w:rFonts w:hint="default"/>
        <w:lang w:val="ru-RU" w:eastAsia="en-US" w:bidi="ar-SA"/>
      </w:rPr>
    </w:lvl>
  </w:abstractNum>
  <w:abstractNum w:abstractNumId="123" w15:restartNumberingAfterBreak="0">
    <w:nsid w:val="70C87304"/>
    <w:multiLevelType w:val="hybridMultilevel"/>
    <w:tmpl w:val="3F4A5CB8"/>
    <w:lvl w:ilvl="0" w:tplc="6A80287E">
      <w:numFmt w:val="bullet"/>
      <w:lvlText w:val=""/>
      <w:lvlJc w:val="left"/>
      <w:pPr>
        <w:ind w:left="59" w:hanging="274"/>
      </w:pPr>
      <w:rPr>
        <w:rFonts w:ascii="Symbol" w:eastAsia="Symbol" w:hAnsi="Symbol" w:cs="Symbol" w:hint="default"/>
        <w:w w:val="103"/>
        <w:sz w:val="23"/>
        <w:szCs w:val="23"/>
        <w:lang w:val="ru-RU" w:eastAsia="en-US" w:bidi="ar-SA"/>
      </w:rPr>
    </w:lvl>
    <w:lvl w:ilvl="1" w:tplc="CAA806CC">
      <w:numFmt w:val="bullet"/>
      <w:lvlText w:val="•"/>
      <w:lvlJc w:val="left"/>
      <w:pPr>
        <w:ind w:left="247" w:hanging="274"/>
      </w:pPr>
      <w:rPr>
        <w:rFonts w:hint="default"/>
        <w:lang w:val="ru-RU" w:eastAsia="en-US" w:bidi="ar-SA"/>
      </w:rPr>
    </w:lvl>
    <w:lvl w:ilvl="2" w:tplc="19869F48">
      <w:numFmt w:val="bullet"/>
      <w:lvlText w:val="•"/>
      <w:lvlJc w:val="left"/>
      <w:pPr>
        <w:ind w:left="435" w:hanging="274"/>
      </w:pPr>
      <w:rPr>
        <w:rFonts w:hint="default"/>
        <w:lang w:val="ru-RU" w:eastAsia="en-US" w:bidi="ar-SA"/>
      </w:rPr>
    </w:lvl>
    <w:lvl w:ilvl="3" w:tplc="27CC036A">
      <w:numFmt w:val="bullet"/>
      <w:lvlText w:val="•"/>
      <w:lvlJc w:val="left"/>
      <w:pPr>
        <w:ind w:left="622" w:hanging="274"/>
      </w:pPr>
      <w:rPr>
        <w:rFonts w:hint="default"/>
        <w:lang w:val="ru-RU" w:eastAsia="en-US" w:bidi="ar-SA"/>
      </w:rPr>
    </w:lvl>
    <w:lvl w:ilvl="4" w:tplc="6C2EA648">
      <w:numFmt w:val="bullet"/>
      <w:lvlText w:val="•"/>
      <w:lvlJc w:val="left"/>
      <w:pPr>
        <w:ind w:left="810" w:hanging="274"/>
      </w:pPr>
      <w:rPr>
        <w:rFonts w:hint="default"/>
        <w:lang w:val="ru-RU" w:eastAsia="en-US" w:bidi="ar-SA"/>
      </w:rPr>
    </w:lvl>
    <w:lvl w:ilvl="5" w:tplc="B2A269B8">
      <w:numFmt w:val="bullet"/>
      <w:lvlText w:val="•"/>
      <w:lvlJc w:val="left"/>
      <w:pPr>
        <w:ind w:left="997" w:hanging="274"/>
      </w:pPr>
      <w:rPr>
        <w:rFonts w:hint="default"/>
        <w:lang w:val="ru-RU" w:eastAsia="en-US" w:bidi="ar-SA"/>
      </w:rPr>
    </w:lvl>
    <w:lvl w:ilvl="6" w:tplc="3C6EAD56">
      <w:numFmt w:val="bullet"/>
      <w:lvlText w:val="•"/>
      <w:lvlJc w:val="left"/>
      <w:pPr>
        <w:ind w:left="1185" w:hanging="274"/>
      </w:pPr>
      <w:rPr>
        <w:rFonts w:hint="default"/>
        <w:lang w:val="ru-RU" w:eastAsia="en-US" w:bidi="ar-SA"/>
      </w:rPr>
    </w:lvl>
    <w:lvl w:ilvl="7" w:tplc="619C1F82">
      <w:numFmt w:val="bullet"/>
      <w:lvlText w:val="•"/>
      <w:lvlJc w:val="left"/>
      <w:pPr>
        <w:ind w:left="1372" w:hanging="274"/>
      </w:pPr>
      <w:rPr>
        <w:rFonts w:hint="default"/>
        <w:lang w:val="ru-RU" w:eastAsia="en-US" w:bidi="ar-SA"/>
      </w:rPr>
    </w:lvl>
    <w:lvl w:ilvl="8" w:tplc="0A1A0662">
      <w:numFmt w:val="bullet"/>
      <w:lvlText w:val="•"/>
      <w:lvlJc w:val="left"/>
      <w:pPr>
        <w:ind w:left="1560" w:hanging="274"/>
      </w:pPr>
      <w:rPr>
        <w:rFonts w:hint="default"/>
        <w:lang w:val="ru-RU" w:eastAsia="en-US" w:bidi="ar-SA"/>
      </w:rPr>
    </w:lvl>
  </w:abstractNum>
  <w:abstractNum w:abstractNumId="124" w15:restartNumberingAfterBreak="0">
    <w:nsid w:val="71DB2FC6"/>
    <w:multiLevelType w:val="hybridMultilevel"/>
    <w:tmpl w:val="060A2FB6"/>
    <w:lvl w:ilvl="0" w:tplc="BD027120">
      <w:numFmt w:val="bullet"/>
      <w:lvlText w:val="-"/>
      <w:lvlJc w:val="left"/>
      <w:pPr>
        <w:ind w:left="898" w:hanging="714"/>
      </w:pPr>
      <w:rPr>
        <w:rFonts w:ascii="Times New Roman" w:eastAsia="Times New Roman" w:hAnsi="Times New Roman" w:cs="Times New Roman" w:hint="default"/>
        <w:w w:val="103"/>
        <w:sz w:val="23"/>
        <w:szCs w:val="23"/>
        <w:lang w:val="ru-RU" w:eastAsia="en-US" w:bidi="ar-SA"/>
      </w:rPr>
    </w:lvl>
    <w:lvl w:ilvl="1" w:tplc="4ECE986C">
      <w:numFmt w:val="bullet"/>
      <w:lvlText w:val="•"/>
      <w:lvlJc w:val="left"/>
      <w:pPr>
        <w:ind w:left="1952" w:hanging="714"/>
      </w:pPr>
      <w:rPr>
        <w:rFonts w:hint="default"/>
        <w:lang w:val="ru-RU" w:eastAsia="en-US" w:bidi="ar-SA"/>
      </w:rPr>
    </w:lvl>
    <w:lvl w:ilvl="2" w:tplc="CB703712">
      <w:numFmt w:val="bullet"/>
      <w:lvlText w:val="•"/>
      <w:lvlJc w:val="left"/>
      <w:pPr>
        <w:ind w:left="3005" w:hanging="714"/>
      </w:pPr>
      <w:rPr>
        <w:rFonts w:hint="default"/>
        <w:lang w:val="ru-RU" w:eastAsia="en-US" w:bidi="ar-SA"/>
      </w:rPr>
    </w:lvl>
    <w:lvl w:ilvl="3" w:tplc="3CB8CF10">
      <w:numFmt w:val="bullet"/>
      <w:lvlText w:val="•"/>
      <w:lvlJc w:val="left"/>
      <w:pPr>
        <w:ind w:left="4058" w:hanging="714"/>
      </w:pPr>
      <w:rPr>
        <w:rFonts w:hint="default"/>
        <w:lang w:val="ru-RU" w:eastAsia="en-US" w:bidi="ar-SA"/>
      </w:rPr>
    </w:lvl>
    <w:lvl w:ilvl="4" w:tplc="4C1AD3BC">
      <w:numFmt w:val="bullet"/>
      <w:lvlText w:val="•"/>
      <w:lvlJc w:val="left"/>
      <w:pPr>
        <w:ind w:left="5111" w:hanging="714"/>
      </w:pPr>
      <w:rPr>
        <w:rFonts w:hint="default"/>
        <w:lang w:val="ru-RU" w:eastAsia="en-US" w:bidi="ar-SA"/>
      </w:rPr>
    </w:lvl>
    <w:lvl w:ilvl="5" w:tplc="7CD683C8">
      <w:numFmt w:val="bullet"/>
      <w:lvlText w:val="•"/>
      <w:lvlJc w:val="left"/>
      <w:pPr>
        <w:ind w:left="6164" w:hanging="714"/>
      </w:pPr>
      <w:rPr>
        <w:rFonts w:hint="default"/>
        <w:lang w:val="ru-RU" w:eastAsia="en-US" w:bidi="ar-SA"/>
      </w:rPr>
    </w:lvl>
    <w:lvl w:ilvl="6" w:tplc="072C6734">
      <w:numFmt w:val="bullet"/>
      <w:lvlText w:val="•"/>
      <w:lvlJc w:val="left"/>
      <w:pPr>
        <w:ind w:left="7217" w:hanging="714"/>
      </w:pPr>
      <w:rPr>
        <w:rFonts w:hint="default"/>
        <w:lang w:val="ru-RU" w:eastAsia="en-US" w:bidi="ar-SA"/>
      </w:rPr>
    </w:lvl>
    <w:lvl w:ilvl="7" w:tplc="B1E8C73A">
      <w:numFmt w:val="bullet"/>
      <w:lvlText w:val="•"/>
      <w:lvlJc w:val="left"/>
      <w:pPr>
        <w:ind w:left="8270" w:hanging="714"/>
      </w:pPr>
      <w:rPr>
        <w:rFonts w:hint="default"/>
        <w:lang w:val="ru-RU" w:eastAsia="en-US" w:bidi="ar-SA"/>
      </w:rPr>
    </w:lvl>
    <w:lvl w:ilvl="8" w:tplc="7980ABC0">
      <w:numFmt w:val="bullet"/>
      <w:lvlText w:val="•"/>
      <w:lvlJc w:val="left"/>
      <w:pPr>
        <w:ind w:left="9323" w:hanging="714"/>
      </w:pPr>
      <w:rPr>
        <w:rFonts w:hint="default"/>
        <w:lang w:val="ru-RU" w:eastAsia="en-US" w:bidi="ar-SA"/>
      </w:rPr>
    </w:lvl>
  </w:abstractNum>
  <w:abstractNum w:abstractNumId="125" w15:restartNumberingAfterBreak="0">
    <w:nsid w:val="72E7592E"/>
    <w:multiLevelType w:val="hybridMultilevel"/>
    <w:tmpl w:val="F97C9C4E"/>
    <w:lvl w:ilvl="0" w:tplc="F09C3C0A">
      <w:start w:val="1"/>
      <w:numFmt w:val="decimal"/>
      <w:lvlText w:val="%1."/>
      <w:lvlJc w:val="left"/>
      <w:pPr>
        <w:ind w:left="-21" w:hanging="230"/>
        <w:jc w:val="left"/>
      </w:pPr>
      <w:rPr>
        <w:rFonts w:ascii="Times New Roman" w:eastAsia="Times New Roman" w:hAnsi="Times New Roman" w:cs="Times New Roman" w:hint="default"/>
        <w:spacing w:val="0"/>
        <w:w w:val="103"/>
        <w:sz w:val="23"/>
        <w:szCs w:val="23"/>
        <w:lang w:val="ru-RU" w:eastAsia="en-US" w:bidi="ar-SA"/>
      </w:rPr>
    </w:lvl>
    <w:lvl w:ilvl="1" w:tplc="C1324DA0">
      <w:numFmt w:val="bullet"/>
      <w:lvlText w:val="•"/>
      <w:lvlJc w:val="left"/>
      <w:pPr>
        <w:ind w:left="268" w:hanging="230"/>
      </w:pPr>
      <w:rPr>
        <w:rFonts w:hint="default"/>
        <w:lang w:val="ru-RU" w:eastAsia="en-US" w:bidi="ar-SA"/>
      </w:rPr>
    </w:lvl>
    <w:lvl w:ilvl="2" w:tplc="7A30E1AA">
      <w:numFmt w:val="bullet"/>
      <w:lvlText w:val="•"/>
      <w:lvlJc w:val="left"/>
      <w:pPr>
        <w:ind w:left="537" w:hanging="230"/>
      </w:pPr>
      <w:rPr>
        <w:rFonts w:hint="default"/>
        <w:lang w:val="ru-RU" w:eastAsia="en-US" w:bidi="ar-SA"/>
      </w:rPr>
    </w:lvl>
    <w:lvl w:ilvl="3" w:tplc="DDAEF146">
      <w:numFmt w:val="bullet"/>
      <w:lvlText w:val="•"/>
      <w:lvlJc w:val="left"/>
      <w:pPr>
        <w:ind w:left="805" w:hanging="230"/>
      </w:pPr>
      <w:rPr>
        <w:rFonts w:hint="default"/>
        <w:lang w:val="ru-RU" w:eastAsia="en-US" w:bidi="ar-SA"/>
      </w:rPr>
    </w:lvl>
    <w:lvl w:ilvl="4" w:tplc="AA482302">
      <w:numFmt w:val="bullet"/>
      <w:lvlText w:val="•"/>
      <w:lvlJc w:val="left"/>
      <w:pPr>
        <w:ind w:left="1074" w:hanging="230"/>
      </w:pPr>
      <w:rPr>
        <w:rFonts w:hint="default"/>
        <w:lang w:val="ru-RU" w:eastAsia="en-US" w:bidi="ar-SA"/>
      </w:rPr>
    </w:lvl>
    <w:lvl w:ilvl="5" w:tplc="55C263C4">
      <w:numFmt w:val="bullet"/>
      <w:lvlText w:val="•"/>
      <w:lvlJc w:val="left"/>
      <w:pPr>
        <w:ind w:left="1342" w:hanging="230"/>
      </w:pPr>
      <w:rPr>
        <w:rFonts w:hint="default"/>
        <w:lang w:val="ru-RU" w:eastAsia="en-US" w:bidi="ar-SA"/>
      </w:rPr>
    </w:lvl>
    <w:lvl w:ilvl="6" w:tplc="D8AE08C8">
      <w:numFmt w:val="bullet"/>
      <w:lvlText w:val="•"/>
      <w:lvlJc w:val="left"/>
      <w:pPr>
        <w:ind w:left="1611" w:hanging="230"/>
      </w:pPr>
      <w:rPr>
        <w:rFonts w:hint="default"/>
        <w:lang w:val="ru-RU" w:eastAsia="en-US" w:bidi="ar-SA"/>
      </w:rPr>
    </w:lvl>
    <w:lvl w:ilvl="7" w:tplc="40F2CDE0">
      <w:numFmt w:val="bullet"/>
      <w:lvlText w:val="•"/>
      <w:lvlJc w:val="left"/>
      <w:pPr>
        <w:ind w:left="1879" w:hanging="230"/>
      </w:pPr>
      <w:rPr>
        <w:rFonts w:hint="default"/>
        <w:lang w:val="ru-RU" w:eastAsia="en-US" w:bidi="ar-SA"/>
      </w:rPr>
    </w:lvl>
    <w:lvl w:ilvl="8" w:tplc="A38A6A32">
      <w:numFmt w:val="bullet"/>
      <w:lvlText w:val="•"/>
      <w:lvlJc w:val="left"/>
      <w:pPr>
        <w:ind w:left="2148" w:hanging="230"/>
      </w:pPr>
      <w:rPr>
        <w:rFonts w:hint="default"/>
        <w:lang w:val="ru-RU" w:eastAsia="en-US" w:bidi="ar-SA"/>
      </w:rPr>
    </w:lvl>
  </w:abstractNum>
  <w:abstractNum w:abstractNumId="126" w15:restartNumberingAfterBreak="0">
    <w:nsid w:val="73247746"/>
    <w:multiLevelType w:val="hybridMultilevel"/>
    <w:tmpl w:val="0CBE2298"/>
    <w:lvl w:ilvl="0" w:tplc="96163E4E">
      <w:start w:val="1"/>
      <w:numFmt w:val="upperLetter"/>
      <w:lvlText w:val="%1."/>
      <w:lvlJc w:val="left"/>
      <w:pPr>
        <w:ind w:left="1604" w:hanging="714"/>
        <w:jc w:val="left"/>
      </w:pPr>
      <w:rPr>
        <w:rFonts w:ascii="Times New Roman" w:eastAsia="Times New Roman" w:hAnsi="Times New Roman" w:cs="Times New Roman" w:hint="default"/>
        <w:spacing w:val="-6"/>
        <w:w w:val="103"/>
        <w:sz w:val="23"/>
        <w:szCs w:val="23"/>
        <w:lang w:val="ru-RU" w:eastAsia="en-US" w:bidi="ar-SA"/>
      </w:rPr>
    </w:lvl>
    <w:lvl w:ilvl="1" w:tplc="A184F358">
      <w:numFmt w:val="bullet"/>
      <w:lvlText w:val="•"/>
      <w:lvlJc w:val="left"/>
      <w:pPr>
        <w:ind w:left="2582" w:hanging="714"/>
      </w:pPr>
      <w:rPr>
        <w:rFonts w:hint="default"/>
        <w:lang w:val="ru-RU" w:eastAsia="en-US" w:bidi="ar-SA"/>
      </w:rPr>
    </w:lvl>
    <w:lvl w:ilvl="2" w:tplc="1626ED82">
      <w:numFmt w:val="bullet"/>
      <w:lvlText w:val="•"/>
      <w:lvlJc w:val="left"/>
      <w:pPr>
        <w:ind w:left="3565" w:hanging="714"/>
      </w:pPr>
      <w:rPr>
        <w:rFonts w:hint="default"/>
        <w:lang w:val="ru-RU" w:eastAsia="en-US" w:bidi="ar-SA"/>
      </w:rPr>
    </w:lvl>
    <w:lvl w:ilvl="3" w:tplc="38100728">
      <w:numFmt w:val="bullet"/>
      <w:lvlText w:val="•"/>
      <w:lvlJc w:val="left"/>
      <w:pPr>
        <w:ind w:left="4548" w:hanging="714"/>
      </w:pPr>
      <w:rPr>
        <w:rFonts w:hint="default"/>
        <w:lang w:val="ru-RU" w:eastAsia="en-US" w:bidi="ar-SA"/>
      </w:rPr>
    </w:lvl>
    <w:lvl w:ilvl="4" w:tplc="0A7477DC">
      <w:numFmt w:val="bullet"/>
      <w:lvlText w:val="•"/>
      <w:lvlJc w:val="left"/>
      <w:pPr>
        <w:ind w:left="5531" w:hanging="714"/>
      </w:pPr>
      <w:rPr>
        <w:rFonts w:hint="default"/>
        <w:lang w:val="ru-RU" w:eastAsia="en-US" w:bidi="ar-SA"/>
      </w:rPr>
    </w:lvl>
    <w:lvl w:ilvl="5" w:tplc="B552783C">
      <w:numFmt w:val="bullet"/>
      <w:lvlText w:val="•"/>
      <w:lvlJc w:val="left"/>
      <w:pPr>
        <w:ind w:left="6514" w:hanging="714"/>
      </w:pPr>
      <w:rPr>
        <w:rFonts w:hint="default"/>
        <w:lang w:val="ru-RU" w:eastAsia="en-US" w:bidi="ar-SA"/>
      </w:rPr>
    </w:lvl>
    <w:lvl w:ilvl="6" w:tplc="FF7E07B2">
      <w:numFmt w:val="bullet"/>
      <w:lvlText w:val="•"/>
      <w:lvlJc w:val="left"/>
      <w:pPr>
        <w:ind w:left="7497" w:hanging="714"/>
      </w:pPr>
      <w:rPr>
        <w:rFonts w:hint="default"/>
        <w:lang w:val="ru-RU" w:eastAsia="en-US" w:bidi="ar-SA"/>
      </w:rPr>
    </w:lvl>
    <w:lvl w:ilvl="7" w:tplc="96EEBC8C">
      <w:numFmt w:val="bullet"/>
      <w:lvlText w:val="•"/>
      <w:lvlJc w:val="left"/>
      <w:pPr>
        <w:ind w:left="8480" w:hanging="714"/>
      </w:pPr>
      <w:rPr>
        <w:rFonts w:hint="default"/>
        <w:lang w:val="ru-RU" w:eastAsia="en-US" w:bidi="ar-SA"/>
      </w:rPr>
    </w:lvl>
    <w:lvl w:ilvl="8" w:tplc="C8145624">
      <w:numFmt w:val="bullet"/>
      <w:lvlText w:val="•"/>
      <w:lvlJc w:val="left"/>
      <w:pPr>
        <w:ind w:left="9463" w:hanging="714"/>
      </w:pPr>
      <w:rPr>
        <w:rFonts w:hint="default"/>
        <w:lang w:val="ru-RU" w:eastAsia="en-US" w:bidi="ar-SA"/>
      </w:rPr>
    </w:lvl>
  </w:abstractNum>
  <w:abstractNum w:abstractNumId="127" w15:restartNumberingAfterBreak="0">
    <w:nsid w:val="74745CE1"/>
    <w:multiLevelType w:val="hybridMultilevel"/>
    <w:tmpl w:val="CF129430"/>
    <w:lvl w:ilvl="0" w:tplc="A1FA7402">
      <w:numFmt w:val="bullet"/>
      <w:lvlText w:val=""/>
      <w:lvlJc w:val="left"/>
      <w:pPr>
        <w:ind w:left="59" w:hanging="274"/>
      </w:pPr>
      <w:rPr>
        <w:rFonts w:ascii="Symbol" w:eastAsia="Symbol" w:hAnsi="Symbol" w:cs="Symbol" w:hint="default"/>
        <w:w w:val="103"/>
        <w:sz w:val="23"/>
        <w:szCs w:val="23"/>
        <w:lang w:val="ru-RU" w:eastAsia="en-US" w:bidi="ar-SA"/>
      </w:rPr>
    </w:lvl>
    <w:lvl w:ilvl="1" w:tplc="FBC20E38">
      <w:numFmt w:val="bullet"/>
      <w:lvlText w:val="•"/>
      <w:lvlJc w:val="left"/>
      <w:pPr>
        <w:ind w:left="247" w:hanging="274"/>
      </w:pPr>
      <w:rPr>
        <w:rFonts w:hint="default"/>
        <w:lang w:val="ru-RU" w:eastAsia="en-US" w:bidi="ar-SA"/>
      </w:rPr>
    </w:lvl>
    <w:lvl w:ilvl="2" w:tplc="F7B68370">
      <w:numFmt w:val="bullet"/>
      <w:lvlText w:val="•"/>
      <w:lvlJc w:val="left"/>
      <w:pPr>
        <w:ind w:left="435" w:hanging="274"/>
      </w:pPr>
      <w:rPr>
        <w:rFonts w:hint="default"/>
        <w:lang w:val="ru-RU" w:eastAsia="en-US" w:bidi="ar-SA"/>
      </w:rPr>
    </w:lvl>
    <w:lvl w:ilvl="3" w:tplc="D872311C">
      <w:numFmt w:val="bullet"/>
      <w:lvlText w:val="•"/>
      <w:lvlJc w:val="left"/>
      <w:pPr>
        <w:ind w:left="622" w:hanging="274"/>
      </w:pPr>
      <w:rPr>
        <w:rFonts w:hint="default"/>
        <w:lang w:val="ru-RU" w:eastAsia="en-US" w:bidi="ar-SA"/>
      </w:rPr>
    </w:lvl>
    <w:lvl w:ilvl="4" w:tplc="7E90F63E">
      <w:numFmt w:val="bullet"/>
      <w:lvlText w:val="•"/>
      <w:lvlJc w:val="left"/>
      <w:pPr>
        <w:ind w:left="810" w:hanging="274"/>
      </w:pPr>
      <w:rPr>
        <w:rFonts w:hint="default"/>
        <w:lang w:val="ru-RU" w:eastAsia="en-US" w:bidi="ar-SA"/>
      </w:rPr>
    </w:lvl>
    <w:lvl w:ilvl="5" w:tplc="3F4A7820">
      <w:numFmt w:val="bullet"/>
      <w:lvlText w:val="•"/>
      <w:lvlJc w:val="left"/>
      <w:pPr>
        <w:ind w:left="997" w:hanging="274"/>
      </w:pPr>
      <w:rPr>
        <w:rFonts w:hint="default"/>
        <w:lang w:val="ru-RU" w:eastAsia="en-US" w:bidi="ar-SA"/>
      </w:rPr>
    </w:lvl>
    <w:lvl w:ilvl="6" w:tplc="C0180E16">
      <w:numFmt w:val="bullet"/>
      <w:lvlText w:val="•"/>
      <w:lvlJc w:val="left"/>
      <w:pPr>
        <w:ind w:left="1185" w:hanging="274"/>
      </w:pPr>
      <w:rPr>
        <w:rFonts w:hint="default"/>
        <w:lang w:val="ru-RU" w:eastAsia="en-US" w:bidi="ar-SA"/>
      </w:rPr>
    </w:lvl>
    <w:lvl w:ilvl="7" w:tplc="D28A9498">
      <w:numFmt w:val="bullet"/>
      <w:lvlText w:val="•"/>
      <w:lvlJc w:val="left"/>
      <w:pPr>
        <w:ind w:left="1372" w:hanging="274"/>
      </w:pPr>
      <w:rPr>
        <w:rFonts w:hint="default"/>
        <w:lang w:val="ru-RU" w:eastAsia="en-US" w:bidi="ar-SA"/>
      </w:rPr>
    </w:lvl>
    <w:lvl w:ilvl="8" w:tplc="224E7568">
      <w:numFmt w:val="bullet"/>
      <w:lvlText w:val="•"/>
      <w:lvlJc w:val="left"/>
      <w:pPr>
        <w:ind w:left="1560" w:hanging="274"/>
      </w:pPr>
      <w:rPr>
        <w:rFonts w:hint="default"/>
        <w:lang w:val="ru-RU" w:eastAsia="en-US" w:bidi="ar-SA"/>
      </w:rPr>
    </w:lvl>
  </w:abstractNum>
  <w:abstractNum w:abstractNumId="128" w15:restartNumberingAfterBreak="0">
    <w:nsid w:val="74982AC5"/>
    <w:multiLevelType w:val="hybridMultilevel"/>
    <w:tmpl w:val="FD1263EA"/>
    <w:lvl w:ilvl="0" w:tplc="A844AB5E">
      <w:start w:val="1"/>
      <w:numFmt w:val="decimal"/>
      <w:lvlText w:val="%1)"/>
      <w:lvlJc w:val="left"/>
      <w:pPr>
        <w:ind w:left="898" w:hanging="273"/>
        <w:jc w:val="left"/>
      </w:pPr>
      <w:rPr>
        <w:rFonts w:ascii="Times New Roman" w:eastAsia="Times New Roman" w:hAnsi="Times New Roman" w:cs="Times New Roman" w:hint="default"/>
        <w:spacing w:val="0"/>
        <w:w w:val="103"/>
        <w:sz w:val="23"/>
        <w:szCs w:val="23"/>
        <w:lang w:val="ru-RU" w:eastAsia="en-US" w:bidi="ar-SA"/>
      </w:rPr>
    </w:lvl>
    <w:lvl w:ilvl="1" w:tplc="B24A54E2">
      <w:numFmt w:val="bullet"/>
      <w:lvlText w:val="•"/>
      <w:lvlJc w:val="left"/>
      <w:pPr>
        <w:ind w:left="1952" w:hanging="273"/>
      </w:pPr>
      <w:rPr>
        <w:rFonts w:hint="default"/>
        <w:lang w:val="ru-RU" w:eastAsia="en-US" w:bidi="ar-SA"/>
      </w:rPr>
    </w:lvl>
    <w:lvl w:ilvl="2" w:tplc="FA041872">
      <w:numFmt w:val="bullet"/>
      <w:lvlText w:val="•"/>
      <w:lvlJc w:val="left"/>
      <w:pPr>
        <w:ind w:left="3005" w:hanging="273"/>
      </w:pPr>
      <w:rPr>
        <w:rFonts w:hint="default"/>
        <w:lang w:val="ru-RU" w:eastAsia="en-US" w:bidi="ar-SA"/>
      </w:rPr>
    </w:lvl>
    <w:lvl w:ilvl="3" w:tplc="281C010A">
      <w:numFmt w:val="bullet"/>
      <w:lvlText w:val="•"/>
      <w:lvlJc w:val="left"/>
      <w:pPr>
        <w:ind w:left="4058" w:hanging="273"/>
      </w:pPr>
      <w:rPr>
        <w:rFonts w:hint="default"/>
        <w:lang w:val="ru-RU" w:eastAsia="en-US" w:bidi="ar-SA"/>
      </w:rPr>
    </w:lvl>
    <w:lvl w:ilvl="4" w:tplc="200E11E2">
      <w:numFmt w:val="bullet"/>
      <w:lvlText w:val="•"/>
      <w:lvlJc w:val="left"/>
      <w:pPr>
        <w:ind w:left="5111" w:hanging="273"/>
      </w:pPr>
      <w:rPr>
        <w:rFonts w:hint="default"/>
        <w:lang w:val="ru-RU" w:eastAsia="en-US" w:bidi="ar-SA"/>
      </w:rPr>
    </w:lvl>
    <w:lvl w:ilvl="5" w:tplc="552CF710">
      <w:numFmt w:val="bullet"/>
      <w:lvlText w:val="•"/>
      <w:lvlJc w:val="left"/>
      <w:pPr>
        <w:ind w:left="6164" w:hanging="273"/>
      </w:pPr>
      <w:rPr>
        <w:rFonts w:hint="default"/>
        <w:lang w:val="ru-RU" w:eastAsia="en-US" w:bidi="ar-SA"/>
      </w:rPr>
    </w:lvl>
    <w:lvl w:ilvl="6" w:tplc="D66A638E">
      <w:numFmt w:val="bullet"/>
      <w:lvlText w:val="•"/>
      <w:lvlJc w:val="left"/>
      <w:pPr>
        <w:ind w:left="7217" w:hanging="273"/>
      </w:pPr>
      <w:rPr>
        <w:rFonts w:hint="default"/>
        <w:lang w:val="ru-RU" w:eastAsia="en-US" w:bidi="ar-SA"/>
      </w:rPr>
    </w:lvl>
    <w:lvl w:ilvl="7" w:tplc="AF1C3DD0">
      <w:numFmt w:val="bullet"/>
      <w:lvlText w:val="•"/>
      <w:lvlJc w:val="left"/>
      <w:pPr>
        <w:ind w:left="8270" w:hanging="273"/>
      </w:pPr>
      <w:rPr>
        <w:rFonts w:hint="default"/>
        <w:lang w:val="ru-RU" w:eastAsia="en-US" w:bidi="ar-SA"/>
      </w:rPr>
    </w:lvl>
    <w:lvl w:ilvl="8" w:tplc="CDA2506A">
      <w:numFmt w:val="bullet"/>
      <w:lvlText w:val="•"/>
      <w:lvlJc w:val="left"/>
      <w:pPr>
        <w:ind w:left="9323" w:hanging="273"/>
      </w:pPr>
      <w:rPr>
        <w:rFonts w:hint="default"/>
        <w:lang w:val="ru-RU" w:eastAsia="en-US" w:bidi="ar-SA"/>
      </w:rPr>
    </w:lvl>
  </w:abstractNum>
  <w:abstractNum w:abstractNumId="129" w15:restartNumberingAfterBreak="0">
    <w:nsid w:val="749C657C"/>
    <w:multiLevelType w:val="hybridMultilevel"/>
    <w:tmpl w:val="18B2D3B2"/>
    <w:lvl w:ilvl="0" w:tplc="056EB33E">
      <w:start w:val="3"/>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D444E1C2">
      <w:numFmt w:val="bullet"/>
      <w:lvlText w:val="•"/>
      <w:lvlJc w:val="left"/>
      <w:pPr>
        <w:ind w:left="2816" w:hanging="260"/>
      </w:pPr>
      <w:rPr>
        <w:rFonts w:hint="default"/>
        <w:lang w:val="ru-RU" w:eastAsia="en-US" w:bidi="ar-SA"/>
      </w:rPr>
    </w:lvl>
    <w:lvl w:ilvl="2" w:tplc="5344E2FE">
      <w:numFmt w:val="bullet"/>
      <w:lvlText w:val="•"/>
      <w:lvlJc w:val="left"/>
      <w:pPr>
        <w:ind w:left="3773" w:hanging="260"/>
      </w:pPr>
      <w:rPr>
        <w:rFonts w:hint="default"/>
        <w:lang w:val="ru-RU" w:eastAsia="en-US" w:bidi="ar-SA"/>
      </w:rPr>
    </w:lvl>
    <w:lvl w:ilvl="3" w:tplc="C21C3B5C">
      <w:numFmt w:val="bullet"/>
      <w:lvlText w:val="•"/>
      <w:lvlJc w:val="left"/>
      <w:pPr>
        <w:ind w:left="4730" w:hanging="260"/>
      </w:pPr>
      <w:rPr>
        <w:rFonts w:hint="default"/>
        <w:lang w:val="ru-RU" w:eastAsia="en-US" w:bidi="ar-SA"/>
      </w:rPr>
    </w:lvl>
    <w:lvl w:ilvl="4" w:tplc="BDC47C1C">
      <w:numFmt w:val="bullet"/>
      <w:lvlText w:val="•"/>
      <w:lvlJc w:val="left"/>
      <w:pPr>
        <w:ind w:left="5687" w:hanging="260"/>
      </w:pPr>
      <w:rPr>
        <w:rFonts w:hint="default"/>
        <w:lang w:val="ru-RU" w:eastAsia="en-US" w:bidi="ar-SA"/>
      </w:rPr>
    </w:lvl>
    <w:lvl w:ilvl="5" w:tplc="A0882BFA">
      <w:numFmt w:val="bullet"/>
      <w:lvlText w:val="•"/>
      <w:lvlJc w:val="left"/>
      <w:pPr>
        <w:ind w:left="6644" w:hanging="260"/>
      </w:pPr>
      <w:rPr>
        <w:rFonts w:hint="default"/>
        <w:lang w:val="ru-RU" w:eastAsia="en-US" w:bidi="ar-SA"/>
      </w:rPr>
    </w:lvl>
    <w:lvl w:ilvl="6" w:tplc="A0A21552">
      <w:numFmt w:val="bullet"/>
      <w:lvlText w:val="•"/>
      <w:lvlJc w:val="left"/>
      <w:pPr>
        <w:ind w:left="7601" w:hanging="260"/>
      </w:pPr>
      <w:rPr>
        <w:rFonts w:hint="default"/>
        <w:lang w:val="ru-RU" w:eastAsia="en-US" w:bidi="ar-SA"/>
      </w:rPr>
    </w:lvl>
    <w:lvl w:ilvl="7" w:tplc="4C12CFF0">
      <w:numFmt w:val="bullet"/>
      <w:lvlText w:val="•"/>
      <w:lvlJc w:val="left"/>
      <w:pPr>
        <w:ind w:left="8558" w:hanging="260"/>
      </w:pPr>
      <w:rPr>
        <w:rFonts w:hint="default"/>
        <w:lang w:val="ru-RU" w:eastAsia="en-US" w:bidi="ar-SA"/>
      </w:rPr>
    </w:lvl>
    <w:lvl w:ilvl="8" w:tplc="E41209C6">
      <w:numFmt w:val="bullet"/>
      <w:lvlText w:val="•"/>
      <w:lvlJc w:val="left"/>
      <w:pPr>
        <w:ind w:left="9515" w:hanging="260"/>
      </w:pPr>
      <w:rPr>
        <w:rFonts w:hint="default"/>
        <w:lang w:val="ru-RU" w:eastAsia="en-US" w:bidi="ar-SA"/>
      </w:rPr>
    </w:lvl>
  </w:abstractNum>
  <w:abstractNum w:abstractNumId="130" w15:restartNumberingAfterBreak="0">
    <w:nsid w:val="761B33F0"/>
    <w:multiLevelType w:val="hybridMultilevel"/>
    <w:tmpl w:val="8EE210EA"/>
    <w:lvl w:ilvl="0" w:tplc="28BCF846">
      <w:start w:val="1"/>
      <w:numFmt w:val="decimal"/>
      <w:lvlText w:val="%1)"/>
      <w:lvlJc w:val="left"/>
      <w:pPr>
        <w:ind w:left="898" w:hanging="714"/>
        <w:jc w:val="left"/>
      </w:pPr>
      <w:rPr>
        <w:rFonts w:ascii="Times New Roman" w:eastAsia="Times New Roman" w:hAnsi="Times New Roman" w:cs="Times New Roman" w:hint="default"/>
        <w:spacing w:val="0"/>
        <w:w w:val="103"/>
        <w:sz w:val="23"/>
        <w:szCs w:val="23"/>
        <w:lang w:val="ru-RU" w:eastAsia="en-US" w:bidi="ar-SA"/>
      </w:rPr>
    </w:lvl>
    <w:lvl w:ilvl="1" w:tplc="27FE9AD0">
      <w:numFmt w:val="bullet"/>
      <w:lvlText w:val="•"/>
      <w:lvlJc w:val="left"/>
      <w:pPr>
        <w:ind w:left="1952" w:hanging="714"/>
      </w:pPr>
      <w:rPr>
        <w:rFonts w:hint="default"/>
        <w:lang w:val="ru-RU" w:eastAsia="en-US" w:bidi="ar-SA"/>
      </w:rPr>
    </w:lvl>
    <w:lvl w:ilvl="2" w:tplc="A266B254">
      <w:numFmt w:val="bullet"/>
      <w:lvlText w:val="•"/>
      <w:lvlJc w:val="left"/>
      <w:pPr>
        <w:ind w:left="3005" w:hanging="714"/>
      </w:pPr>
      <w:rPr>
        <w:rFonts w:hint="default"/>
        <w:lang w:val="ru-RU" w:eastAsia="en-US" w:bidi="ar-SA"/>
      </w:rPr>
    </w:lvl>
    <w:lvl w:ilvl="3" w:tplc="F546017C">
      <w:numFmt w:val="bullet"/>
      <w:lvlText w:val="•"/>
      <w:lvlJc w:val="left"/>
      <w:pPr>
        <w:ind w:left="4058" w:hanging="714"/>
      </w:pPr>
      <w:rPr>
        <w:rFonts w:hint="default"/>
        <w:lang w:val="ru-RU" w:eastAsia="en-US" w:bidi="ar-SA"/>
      </w:rPr>
    </w:lvl>
    <w:lvl w:ilvl="4" w:tplc="486CA6E6">
      <w:numFmt w:val="bullet"/>
      <w:lvlText w:val="•"/>
      <w:lvlJc w:val="left"/>
      <w:pPr>
        <w:ind w:left="5111" w:hanging="714"/>
      </w:pPr>
      <w:rPr>
        <w:rFonts w:hint="default"/>
        <w:lang w:val="ru-RU" w:eastAsia="en-US" w:bidi="ar-SA"/>
      </w:rPr>
    </w:lvl>
    <w:lvl w:ilvl="5" w:tplc="449EF262">
      <w:numFmt w:val="bullet"/>
      <w:lvlText w:val="•"/>
      <w:lvlJc w:val="left"/>
      <w:pPr>
        <w:ind w:left="6164" w:hanging="714"/>
      </w:pPr>
      <w:rPr>
        <w:rFonts w:hint="default"/>
        <w:lang w:val="ru-RU" w:eastAsia="en-US" w:bidi="ar-SA"/>
      </w:rPr>
    </w:lvl>
    <w:lvl w:ilvl="6" w:tplc="4770E018">
      <w:numFmt w:val="bullet"/>
      <w:lvlText w:val="•"/>
      <w:lvlJc w:val="left"/>
      <w:pPr>
        <w:ind w:left="7217" w:hanging="714"/>
      </w:pPr>
      <w:rPr>
        <w:rFonts w:hint="default"/>
        <w:lang w:val="ru-RU" w:eastAsia="en-US" w:bidi="ar-SA"/>
      </w:rPr>
    </w:lvl>
    <w:lvl w:ilvl="7" w:tplc="A27015CE">
      <w:numFmt w:val="bullet"/>
      <w:lvlText w:val="•"/>
      <w:lvlJc w:val="left"/>
      <w:pPr>
        <w:ind w:left="8270" w:hanging="714"/>
      </w:pPr>
      <w:rPr>
        <w:rFonts w:hint="default"/>
        <w:lang w:val="ru-RU" w:eastAsia="en-US" w:bidi="ar-SA"/>
      </w:rPr>
    </w:lvl>
    <w:lvl w:ilvl="8" w:tplc="D1A400CE">
      <w:numFmt w:val="bullet"/>
      <w:lvlText w:val="•"/>
      <w:lvlJc w:val="left"/>
      <w:pPr>
        <w:ind w:left="9323" w:hanging="714"/>
      </w:pPr>
      <w:rPr>
        <w:rFonts w:hint="default"/>
        <w:lang w:val="ru-RU" w:eastAsia="en-US" w:bidi="ar-SA"/>
      </w:rPr>
    </w:lvl>
  </w:abstractNum>
  <w:abstractNum w:abstractNumId="131" w15:restartNumberingAfterBreak="0">
    <w:nsid w:val="76D51848"/>
    <w:multiLevelType w:val="hybridMultilevel"/>
    <w:tmpl w:val="6232803E"/>
    <w:lvl w:ilvl="0" w:tplc="37E4997E">
      <w:start w:val="1"/>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0F9C50A2">
      <w:numFmt w:val="bullet"/>
      <w:lvlText w:val="•"/>
      <w:lvlJc w:val="left"/>
      <w:pPr>
        <w:ind w:left="2816" w:hanging="260"/>
      </w:pPr>
      <w:rPr>
        <w:rFonts w:hint="default"/>
        <w:lang w:val="ru-RU" w:eastAsia="en-US" w:bidi="ar-SA"/>
      </w:rPr>
    </w:lvl>
    <w:lvl w:ilvl="2" w:tplc="AADE9F82">
      <w:numFmt w:val="bullet"/>
      <w:lvlText w:val="•"/>
      <w:lvlJc w:val="left"/>
      <w:pPr>
        <w:ind w:left="3773" w:hanging="260"/>
      </w:pPr>
      <w:rPr>
        <w:rFonts w:hint="default"/>
        <w:lang w:val="ru-RU" w:eastAsia="en-US" w:bidi="ar-SA"/>
      </w:rPr>
    </w:lvl>
    <w:lvl w:ilvl="3" w:tplc="B218B58A">
      <w:numFmt w:val="bullet"/>
      <w:lvlText w:val="•"/>
      <w:lvlJc w:val="left"/>
      <w:pPr>
        <w:ind w:left="4730" w:hanging="260"/>
      </w:pPr>
      <w:rPr>
        <w:rFonts w:hint="default"/>
        <w:lang w:val="ru-RU" w:eastAsia="en-US" w:bidi="ar-SA"/>
      </w:rPr>
    </w:lvl>
    <w:lvl w:ilvl="4" w:tplc="1A7416EE">
      <w:numFmt w:val="bullet"/>
      <w:lvlText w:val="•"/>
      <w:lvlJc w:val="left"/>
      <w:pPr>
        <w:ind w:left="5687" w:hanging="260"/>
      </w:pPr>
      <w:rPr>
        <w:rFonts w:hint="default"/>
        <w:lang w:val="ru-RU" w:eastAsia="en-US" w:bidi="ar-SA"/>
      </w:rPr>
    </w:lvl>
    <w:lvl w:ilvl="5" w:tplc="F140D156">
      <w:numFmt w:val="bullet"/>
      <w:lvlText w:val="•"/>
      <w:lvlJc w:val="left"/>
      <w:pPr>
        <w:ind w:left="6644" w:hanging="260"/>
      </w:pPr>
      <w:rPr>
        <w:rFonts w:hint="default"/>
        <w:lang w:val="ru-RU" w:eastAsia="en-US" w:bidi="ar-SA"/>
      </w:rPr>
    </w:lvl>
    <w:lvl w:ilvl="6" w:tplc="47F84650">
      <w:numFmt w:val="bullet"/>
      <w:lvlText w:val="•"/>
      <w:lvlJc w:val="left"/>
      <w:pPr>
        <w:ind w:left="7601" w:hanging="260"/>
      </w:pPr>
      <w:rPr>
        <w:rFonts w:hint="default"/>
        <w:lang w:val="ru-RU" w:eastAsia="en-US" w:bidi="ar-SA"/>
      </w:rPr>
    </w:lvl>
    <w:lvl w:ilvl="7" w:tplc="D26C0B64">
      <w:numFmt w:val="bullet"/>
      <w:lvlText w:val="•"/>
      <w:lvlJc w:val="left"/>
      <w:pPr>
        <w:ind w:left="8558" w:hanging="260"/>
      </w:pPr>
      <w:rPr>
        <w:rFonts w:hint="default"/>
        <w:lang w:val="ru-RU" w:eastAsia="en-US" w:bidi="ar-SA"/>
      </w:rPr>
    </w:lvl>
    <w:lvl w:ilvl="8" w:tplc="75D27FAC">
      <w:numFmt w:val="bullet"/>
      <w:lvlText w:val="•"/>
      <w:lvlJc w:val="left"/>
      <w:pPr>
        <w:ind w:left="9515" w:hanging="260"/>
      </w:pPr>
      <w:rPr>
        <w:rFonts w:hint="default"/>
        <w:lang w:val="ru-RU" w:eastAsia="en-US" w:bidi="ar-SA"/>
      </w:rPr>
    </w:lvl>
  </w:abstractNum>
  <w:abstractNum w:abstractNumId="132" w15:restartNumberingAfterBreak="0">
    <w:nsid w:val="76F14C0F"/>
    <w:multiLevelType w:val="hybridMultilevel"/>
    <w:tmpl w:val="3CB6A43A"/>
    <w:lvl w:ilvl="0" w:tplc="B1DA9E5E">
      <w:start w:val="8"/>
      <w:numFmt w:val="decimal"/>
      <w:lvlText w:val="%1"/>
      <w:lvlJc w:val="left"/>
      <w:pPr>
        <w:ind w:left="1784" w:hanging="180"/>
        <w:jc w:val="left"/>
      </w:pPr>
      <w:rPr>
        <w:rFonts w:ascii="Times New Roman" w:eastAsia="Times New Roman" w:hAnsi="Times New Roman" w:cs="Times New Roman" w:hint="default"/>
        <w:w w:val="103"/>
        <w:sz w:val="23"/>
        <w:szCs w:val="23"/>
        <w:lang w:val="ru-RU" w:eastAsia="en-US" w:bidi="ar-SA"/>
      </w:rPr>
    </w:lvl>
    <w:lvl w:ilvl="1" w:tplc="06AE858E">
      <w:numFmt w:val="bullet"/>
      <w:lvlText w:val="•"/>
      <w:lvlJc w:val="left"/>
      <w:pPr>
        <w:ind w:left="2744" w:hanging="180"/>
      </w:pPr>
      <w:rPr>
        <w:rFonts w:hint="default"/>
        <w:lang w:val="ru-RU" w:eastAsia="en-US" w:bidi="ar-SA"/>
      </w:rPr>
    </w:lvl>
    <w:lvl w:ilvl="2" w:tplc="3EC47970">
      <w:numFmt w:val="bullet"/>
      <w:lvlText w:val="•"/>
      <w:lvlJc w:val="left"/>
      <w:pPr>
        <w:ind w:left="3709" w:hanging="180"/>
      </w:pPr>
      <w:rPr>
        <w:rFonts w:hint="default"/>
        <w:lang w:val="ru-RU" w:eastAsia="en-US" w:bidi="ar-SA"/>
      </w:rPr>
    </w:lvl>
    <w:lvl w:ilvl="3" w:tplc="4970AD7C">
      <w:numFmt w:val="bullet"/>
      <w:lvlText w:val="•"/>
      <w:lvlJc w:val="left"/>
      <w:pPr>
        <w:ind w:left="4674" w:hanging="180"/>
      </w:pPr>
      <w:rPr>
        <w:rFonts w:hint="default"/>
        <w:lang w:val="ru-RU" w:eastAsia="en-US" w:bidi="ar-SA"/>
      </w:rPr>
    </w:lvl>
    <w:lvl w:ilvl="4" w:tplc="F7A0490C">
      <w:numFmt w:val="bullet"/>
      <w:lvlText w:val="•"/>
      <w:lvlJc w:val="left"/>
      <w:pPr>
        <w:ind w:left="5639" w:hanging="180"/>
      </w:pPr>
      <w:rPr>
        <w:rFonts w:hint="default"/>
        <w:lang w:val="ru-RU" w:eastAsia="en-US" w:bidi="ar-SA"/>
      </w:rPr>
    </w:lvl>
    <w:lvl w:ilvl="5" w:tplc="AD3A1934">
      <w:numFmt w:val="bullet"/>
      <w:lvlText w:val="•"/>
      <w:lvlJc w:val="left"/>
      <w:pPr>
        <w:ind w:left="6604" w:hanging="180"/>
      </w:pPr>
      <w:rPr>
        <w:rFonts w:hint="default"/>
        <w:lang w:val="ru-RU" w:eastAsia="en-US" w:bidi="ar-SA"/>
      </w:rPr>
    </w:lvl>
    <w:lvl w:ilvl="6" w:tplc="2166A578">
      <w:numFmt w:val="bullet"/>
      <w:lvlText w:val="•"/>
      <w:lvlJc w:val="left"/>
      <w:pPr>
        <w:ind w:left="7569" w:hanging="180"/>
      </w:pPr>
      <w:rPr>
        <w:rFonts w:hint="default"/>
        <w:lang w:val="ru-RU" w:eastAsia="en-US" w:bidi="ar-SA"/>
      </w:rPr>
    </w:lvl>
    <w:lvl w:ilvl="7" w:tplc="9440FA74">
      <w:numFmt w:val="bullet"/>
      <w:lvlText w:val="•"/>
      <w:lvlJc w:val="left"/>
      <w:pPr>
        <w:ind w:left="8534" w:hanging="180"/>
      </w:pPr>
      <w:rPr>
        <w:rFonts w:hint="default"/>
        <w:lang w:val="ru-RU" w:eastAsia="en-US" w:bidi="ar-SA"/>
      </w:rPr>
    </w:lvl>
    <w:lvl w:ilvl="8" w:tplc="D624CBE8">
      <w:numFmt w:val="bullet"/>
      <w:lvlText w:val="•"/>
      <w:lvlJc w:val="left"/>
      <w:pPr>
        <w:ind w:left="9499" w:hanging="180"/>
      </w:pPr>
      <w:rPr>
        <w:rFonts w:hint="default"/>
        <w:lang w:val="ru-RU" w:eastAsia="en-US" w:bidi="ar-SA"/>
      </w:rPr>
    </w:lvl>
  </w:abstractNum>
  <w:abstractNum w:abstractNumId="133" w15:restartNumberingAfterBreak="0">
    <w:nsid w:val="7729369D"/>
    <w:multiLevelType w:val="multilevel"/>
    <w:tmpl w:val="929E3E38"/>
    <w:lvl w:ilvl="0">
      <w:start w:val="1"/>
      <w:numFmt w:val="decimal"/>
      <w:lvlText w:val="%1"/>
      <w:lvlJc w:val="left"/>
      <w:pPr>
        <w:ind w:left="898" w:hanging="446"/>
        <w:jc w:val="left"/>
      </w:pPr>
      <w:rPr>
        <w:rFonts w:hint="default"/>
        <w:lang w:val="ru-RU" w:eastAsia="en-US" w:bidi="ar-SA"/>
      </w:rPr>
    </w:lvl>
    <w:lvl w:ilvl="1">
      <w:start w:val="2"/>
      <w:numFmt w:val="decimal"/>
      <w:lvlText w:val="%1.%2"/>
      <w:lvlJc w:val="left"/>
      <w:pPr>
        <w:ind w:left="898" w:hanging="446"/>
        <w:jc w:val="right"/>
      </w:pPr>
      <w:rPr>
        <w:rFonts w:ascii="Times New Roman" w:eastAsia="Times New Roman" w:hAnsi="Times New Roman" w:cs="Times New Roman" w:hint="default"/>
        <w:b/>
        <w:bCs/>
        <w:spacing w:val="-2"/>
        <w:w w:val="103"/>
        <w:sz w:val="23"/>
        <w:szCs w:val="23"/>
        <w:lang w:val="ru-RU" w:eastAsia="en-US" w:bidi="ar-SA"/>
      </w:rPr>
    </w:lvl>
    <w:lvl w:ilvl="2">
      <w:start w:val="1"/>
      <w:numFmt w:val="decimal"/>
      <w:lvlText w:val="%1.%2.%3."/>
      <w:lvlJc w:val="left"/>
      <w:pPr>
        <w:ind w:left="2201" w:hanging="597"/>
        <w:jc w:val="right"/>
      </w:pPr>
      <w:rPr>
        <w:rFonts w:hint="default"/>
        <w:b/>
        <w:bCs/>
        <w:spacing w:val="-2"/>
        <w:w w:val="103"/>
        <w:lang w:val="ru-RU" w:eastAsia="en-US" w:bidi="ar-SA"/>
      </w:rPr>
    </w:lvl>
    <w:lvl w:ilvl="3">
      <w:numFmt w:val="bullet"/>
      <w:lvlText w:val="•"/>
      <w:lvlJc w:val="left"/>
      <w:pPr>
        <w:ind w:left="4250" w:hanging="597"/>
      </w:pPr>
      <w:rPr>
        <w:rFonts w:hint="default"/>
        <w:lang w:val="ru-RU" w:eastAsia="en-US" w:bidi="ar-SA"/>
      </w:rPr>
    </w:lvl>
    <w:lvl w:ilvl="4">
      <w:numFmt w:val="bullet"/>
      <w:lvlText w:val="•"/>
      <w:lvlJc w:val="left"/>
      <w:pPr>
        <w:ind w:left="5276" w:hanging="597"/>
      </w:pPr>
      <w:rPr>
        <w:rFonts w:hint="default"/>
        <w:lang w:val="ru-RU" w:eastAsia="en-US" w:bidi="ar-SA"/>
      </w:rPr>
    </w:lvl>
    <w:lvl w:ilvl="5">
      <w:numFmt w:val="bullet"/>
      <w:lvlText w:val="•"/>
      <w:lvlJc w:val="left"/>
      <w:pPr>
        <w:ind w:left="6301" w:hanging="597"/>
      </w:pPr>
      <w:rPr>
        <w:rFonts w:hint="default"/>
        <w:lang w:val="ru-RU" w:eastAsia="en-US" w:bidi="ar-SA"/>
      </w:rPr>
    </w:lvl>
    <w:lvl w:ilvl="6">
      <w:numFmt w:val="bullet"/>
      <w:lvlText w:val="•"/>
      <w:lvlJc w:val="left"/>
      <w:pPr>
        <w:ind w:left="7327" w:hanging="597"/>
      </w:pPr>
      <w:rPr>
        <w:rFonts w:hint="default"/>
        <w:lang w:val="ru-RU" w:eastAsia="en-US" w:bidi="ar-SA"/>
      </w:rPr>
    </w:lvl>
    <w:lvl w:ilvl="7">
      <w:numFmt w:val="bullet"/>
      <w:lvlText w:val="•"/>
      <w:lvlJc w:val="left"/>
      <w:pPr>
        <w:ind w:left="8352" w:hanging="597"/>
      </w:pPr>
      <w:rPr>
        <w:rFonts w:hint="default"/>
        <w:lang w:val="ru-RU" w:eastAsia="en-US" w:bidi="ar-SA"/>
      </w:rPr>
    </w:lvl>
    <w:lvl w:ilvl="8">
      <w:numFmt w:val="bullet"/>
      <w:lvlText w:val="•"/>
      <w:lvlJc w:val="left"/>
      <w:pPr>
        <w:ind w:left="9377" w:hanging="597"/>
      </w:pPr>
      <w:rPr>
        <w:rFonts w:hint="default"/>
        <w:lang w:val="ru-RU" w:eastAsia="en-US" w:bidi="ar-SA"/>
      </w:rPr>
    </w:lvl>
  </w:abstractNum>
  <w:abstractNum w:abstractNumId="134" w15:restartNumberingAfterBreak="0">
    <w:nsid w:val="77CF15A8"/>
    <w:multiLevelType w:val="hybridMultilevel"/>
    <w:tmpl w:val="18C0CC3E"/>
    <w:lvl w:ilvl="0" w:tplc="F868397A">
      <w:numFmt w:val="bullet"/>
      <w:lvlText w:val=""/>
      <w:lvlJc w:val="left"/>
      <w:pPr>
        <w:ind w:left="59" w:hanging="274"/>
      </w:pPr>
      <w:rPr>
        <w:rFonts w:ascii="Symbol" w:eastAsia="Symbol" w:hAnsi="Symbol" w:cs="Symbol" w:hint="default"/>
        <w:w w:val="103"/>
        <w:sz w:val="23"/>
        <w:szCs w:val="23"/>
        <w:lang w:val="ru-RU" w:eastAsia="en-US" w:bidi="ar-SA"/>
      </w:rPr>
    </w:lvl>
    <w:lvl w:ilvl="1" w:tplc="7BDE6B38">
      <w:numFmt w:val="bullet"/>
      <w:lvlText w:val="•"/>
      <w:lvlJc w:val="left"/>
      <w:pPr>
        <w:ind w:left="247" w:hanging="274"/>
      </w:pPr>
      <w:rPr>
        <w:rFonts w:hint="default"/>
        <w:lang w:val="ru-RU" w:eastAsia="en-US" w:bidi="ar-SA"/>
      </w:rPr>
    </w:lvl>
    <w:lvl w:ilvl="2" w:tplc="C50AC8E0">
      <w:numFmt w:val="bullet"/>
      <w:lvlText w:val="•"/>
      <w:lvlJc w:val="left"/>
      <w:pPr>
        <w:ind w:left="435" w:hanging="274"/>
      </w:pPr>
      <w:rPr>
        <w:rFonts w:hint="default"/>
        <w:lang w:val="ru-RU" w:eastAsia="en-US" w:bidi="ar-SA"/>
      </w:rPr>
    </w:lvl>
    <w:lvl w:ilvl="3" w:tplc="F23C8A8E">
      <w:numFmt w:val="bullet"/>
      <w:lvlText w:val="•"/>
      <w:lvlJc w:val="left"/>
      <w:pPr>
        <w:ind w:left="622" w:hanging="274"/>
      </w:pPr>
      <w:rPr>
        <w:rFonts w:hint="default"/>
        <w:lang w:val="ru-RU" w:eastAsia="en-US" w:bidi="ar-SA"/>
      </w:rPr>
    </w:lvl>
    <w:lvl w:ilvl="4" w:tplc="D43A579E">
      <w:numFmt w:val="bullet"/>
      <w:lvlText w:val="•"/>
      <w:lvlJc w:val="left"/>
      <w:pPr>
        <w:ind w:left="810" w:hanging="274"/>
      </w:pPr>
      <w:rPr>
        <w:rFonts w:hint="default"/>
        <w:lang w:val="ru-RU" w:eastAsia="en-US" w:bidi="ar-SA"/>
      </w:rPr>
    </w:lvl>
    <w:lvl w:ilvl="5" w:tplc="C012065E">
      <w:numFmt w:val="bullet"/>
      <w:lvlText w:val="•"/>
      <w:lvlJc w:val="left"/>
      <w:pPr>
        <w:ind w:left="997" w:hanging="274"/>
      </w:pPr>
      <w:rPr>
        <w:rFonts w:hint="default"/>
        <w:lang w:val="ru-RU" w:eastAsia="en-US" w:bidi="ar-SA"/>
      </w:rPr>
    </w:lvl>
    <w:lvl w:ilvl="6" w:tplc="C518D5D4">
      <w:numFmt w:val="bullet"/>
      <w:lvlText w:val="•"/>
      <w:lvlJc w:val="left"/>
      <w:pPr>
        <w:ind w:left="1185" w:hanging="274"/>
      </w:pPr>
      <w:rPr>
        <w:rFonts w:hint="default"/>
        <w:lang w:val="ru-RU" w:eastAsia="en-US" w:bidi="ar-SA"/>
      </w:rPr>
    </w:lvl>
    <w:lvl w:ilvl="7" w:tplc="C948624A">
      <w:numFmt w:val="bullet"/>
      <w:lvlText w:val="•"/>
      <w:lvlJc w:val="left"/>
      <w:pPr>
        <w:ind w:left="1372" w:hanging="274"/>
      </w:pPr>
      <w:rPr>
        <w:rFonts w:hint="default"/>
        <w:lang w:val="ru-RU" w:eastAsia="en-US" w:bidi="ar-SA"/>
      </w:rPr>
    </w:lvl>
    <w:lvl w:ilvl="8" w:tplc="387E9FFA">
      <w:numFmt w:val="bullet"/>
      <w:lvlText w:val="•"/>
      <w:lvlJc w:val="left"/>
      <w:pPr>
        <w:ind w:left="1560" w:hanging="274"/>
      </w:pPr>
      <w:rPr>
        <w:rFonts w:hint="default"/>
        <w:lang w:val="ru-RU" w:eastAsia="en-US" w:bidi="ar-SA"/>
      </w:rPr>
    </w:lvl>
  </w:abstractNum>
  <w:abstractNum w:abstractNumId="135" w15:restartNumberingAfterBreak="0">
    <w:nsid w:val="7A403D9B"/>
    <w:multiLevelType w:val="hybridMultilevel"/>
    <w:tmpl w:val="40742D9C"/>
    <w:lvl w:ilvl="0" w:tplc="2E26BB5A">
      <w:start w:val="1"/>
      <w:numFmt w:val="decimal"/>
      <w:lvlText w:val="%1)"/>
      <w:lvlJc w:val="left"/>
      <w:pPr>
        <w:ind w:left="1965" w:hanging="361"/>
        <w:jc w:val="left"/>
      </w:pPr>
      <w:rPr>
        <w:rFonts w:ascii="Times New Roman" w:eastAsia="Times New Roman" w:hAnsi="Times New Roman" w:cs="Times New Roman" w:hint="default"/>
        <w:spacing w:val="0"/>
        <w:w w:val="103"/>
        <w:sz w:val="23"/>
        <w:szCs w:val="23"/>
        <w:lang w:val="ru-RU" w:eastAsia="en-US" w:bidi="ar-SA"/>
      </w:rPr>
    </w:lvl>
    <w:lvl w:ilvl="1" w:tplc="E34A4954">
      <w:numFmt w:val="bullet"/>
      <w:lvlText w:val="•"/>
      <w:lvlJc w:val="left"/>
      <w:pPr>
        <w:ind w:left="2906" w:hanging="361"/>
      </w:pPr>
      <w:rPr>
        <w:rFonts w:hint="default"/>
        <w:lang w:val="ru-RU" w:eastAsia="en-US" w:bidi="ar-SA"/>
      </w:rPr>
    </w:lvl>
    <w:lvl w:ilvl="2" w:tplc="7F38045E">
      <w:numFmt w:val="bullet"/>
      <w:lvlText w:val="•"/>
      <w:lvlJc w:val="left"/>
      <w:pPr>
        <w:ind w:left="3853" w:hanging="361"/>
      </w:pPr>
      <w:rPr>
        <w:rFonts w:hint="default"/>
        <w:lang w:val="ru-RU" w:eastAsia="en-US" w:bidi="ar-SA"/>
      </w:rPr>
    </w:lvl>
    <w:lvl w:ilvl="3" w:tplc="03F8A772">
      <w:numFmt w:val="bullet"/>
      <w:lvlText w:val="•"/>
      <w:lvlJc w:val="left"/>
      <w:pPr>
        <w:ind w:left="4800" w:hanging="361"/>
      </w:pPr>
      <w:rPr>
        <w:rFonts w:hint="default"/>
        <w:lang w:val="ru-RU" w:eastAsia="en-US" w:bidi="ar-SA"/>
      </w:rPr>
    </w:lvl>
    <w:lvl w:ilvl="4" w:tplc="37BA2C92">
      <w:numFmt w:val="bullet"/>
      <w:lvlText w:val="•"/>
      <w:lvlJc w:val="left"/>
      <w:pPr>
        <w:ind w:left="5747" w:hanging="361"/>
      </w:pPr>
      <w:rPr>
        <w:rFonts w:hint="default"/>
        <w:lang w:val="ru-RU" w:eastAsia="en-US" w:bidi="ar-SA"/>
      </w:rPr>
    </w:lvl>
    <w:lvl w:ilvl="5" w:tplc="3D2641E4">
      <w:numFmt w:val="bullet"/>
      <w:lvlText w:val="•"/>
      <w:lvlJc w:val="left"/>
      <w:pPr>
        <w:ind w:left="6694" w:hanging="361"/>
      </w:pPr>
      <w:rPr>
        <w:rFonts w:hint="default"/>
        <w:lang w:val="ru-RU" w:eastAsia="en-US" w:bidi="ar-SA"/>
      </w:rPr>
    </w:lvl>
    <w:lvl w:ilvl="6" w:tplc="47808CFA">
      <w:numFmt w:val="bullet"/>
      <w:lvlText w:val="•"/>
      <w:lvlJc w:val="left"/>
      <w:pPr>
        <w:ind w:left="7641" w:hanging="361"/>
      </w:pPr>
      <w:rPr>
        <w:rFonts w:hint="default"/>
        <w:lang w:val="ru-RU" w:eastAsia="en-US" w:bidi="ar-SA"/>
      </w:rPr>
    </w:lvl>
    <w:lvl w:ilvl="7" w:tplc="BDCE23C0">
      <w:numFmt w:val="bullet"/>
      <w:lvlText w:val="•"/>
      <w:lvlJc w:val="left"/>
      <w:pPr>
        <w:ind w:left="8588" w:hanging="361"/>
      </w:pPr>
      <w:rPr>
        <w:rFonts w:hint="default"/>
        <w:lang w:val="ru-RU" w:eastAsia="en-US" w:bidi="ar-SA"/>
      </w:rPr>
    </w:lvl>
    <w:lvl w:ilvl="8" w:tplc="E76A510C">
      <w:numFmt w:val="bullet"/>
      <w:lvlText w:val="•"/>
      <w:lvlJc w:val="left"/>
      <w:pPr>
        <w:ind w:left="9535" w:hanging="361"/>
      </w:pPr>
      <w:rPr>
        <w:rFonts w:hint="default"/>
        <w:lang w:val="ru-RU" w:eastAsia="en-US" w:bidi="ar-SA"/>
      </w:rPr>
    </w:lvl>
  </w:abstractNum>
  <w:abstractNum w:abstractNumId="136" w15:restartNumberingAfterBreak="0">
    <w:nsid w:val="7B234748"/>
    <w:multiLevelType w:val="hybridMultilevel"/>
    <w:tmpl w:val="B0760D3A"/>
    <w:lvl w:ilvl="0" w:tplc="F0A81C12">
      <w:start w:val="9"/>
      <w:numFmt w:val="decimal"/>
      <w:lvlText w:val="%1)"/>
      <w:lvlJc w:val="left"/>
      <w:pPr>
        <w:ind w:left="1864" w:hanging="260"/>
        <w:jc w:val="left"/>
      </w:pPr>
      <w:rPr>
        <w:rFonts w:ascii="Times New Roman" w:eastAsia="Times New Roman" w:hAnsi="Times New Roman" w:cs="Times New Roman" w:hint="default"/>
        <w:spacing w:val="0"/>
        <w:w w:val="103"/>
        <w:sz w:val="23"/>
        <w:szCs w:val="23"/>
        <w:lang w:val="ru-RU" w:eastAsia="en-US" w:bidi="ar-SA"/>
      </w:rPr>
    </w:lvl>
    <w:lvl w:ilvl="1" w:tplc="2DDA5AEE">
      <w:numFmt w:val="bullet"/>
      <w:lvlText w:val="•"/>
      <w:lvlJc w:val="left"/>
      <w:pPr>
        <w:ind w:left="2816" w:hanging="260"/>
      </w:pPr>
      <w:rPr>
        <w:rFonts w:hint="default"/>
        <w:lang w:val="ru-RU" w:eastAsia="en-US" w:bidi="ar-SA"/>
      </w:rPr>
    </w:lvl>
    <w:lvl w:ilvl="2" w:tplc="BFF6D524">
      <w:numFmt w:val="bullet"/>
      <w:lvlText w:val="•"/>
      <w:lvlJc w:val="left"/>
      <w:pPr>
        <w:ind w:left="3773" w:hanging="260"/>
      </w:pPr>
      <w:rPr>
        <w:rFonts w:hint="default"/>
        <w:lang w:val="ru-RU" w:eastAsia="en-US" w:bidi="ar-SA"/>
      </w:rPr>
    </w:lvl>
    <w:lvl w:ilvl="3" w:tplc="46EC5D86">
      <w:numFmt w:val="bullet"/>
      <w:lvlText w:val="•"/>
      <w:lvlJc w:val="left"/>
      <w:pPr>
        <w:ind w:left="4730" w:hanging="260"/>
      </w:pPr>
      <w:rPr>
        <w:rFonts w:hint="default"/>
        <w:lang w:val="ru-RU" w:eastAsia="en-US" w:bidi="ar-SA"/>
      </w:rPr>
    </w:lvl>
    <w:lvl w:ilvl="4" w:tplc="5CE43198">
      <w:numFmt w:val="bullet"/>
      <w:lvlText w:val="•"/>
      <w:lvlJc w:val="left"/>
      <w:pPr>
        <w:ind w:left="5687" w:hanging="260"/>
      </w:pPr>
      <w:rPr>
        <w:rFonts w:hint="default"/>
        <w:lang w:val="ru-RU" w:eastAsia="en-US" w:bidi="ar-SA"/>
      </w:rPr>
    </w:lvl>
    <w:lvl w:ilvl="5" w:tplc="DC484342">
      <w:numFmt w:val="bullet"/>
      <w:lvlText w:val="•"/>
      <w:lvlJc w:val="left"/>
      <w:pPr>
        <w:ind w:left="6644" w:hanging="260"/>
      </w:pPr>
      <w:rPr>
        <w:rFonts w:hint="default"/>
        <w:lang w:val="ru-RU" w:eastAsia="en-US" w:bidi="ar-SA"/>
      </w:rPr>
    </w:lvl>
    <w:lvl w:ilvl="6" w:tplc="C4E2A1E8">
      <w:numFmt w:val="bullet"/>
      <w:lvlText w:val="•"/>
      <w:lvlJc w:val="left"/>
      <w:pPr>
        <w:ind w:left="7601" w:hanging="260"/>
      </w:pPr>
      <w:rPr>
        <w:rFonts w:hint="default"/>
        <w:lang w:val="ru-RU" w:eastAsia="en-US" w:bidi="ar-SA"/>
      </w:rPr>
    </w:lvl>
    <w:lvl w:ilvl="7" w:tplc="B810B94E">
      <w:numFmt w:val="bullet"/>
      <w:lvlText w:val="•"/>
      <w:lvlJc w:val="left"/>
      <w:pPr>
        <w:ind w:left="8558" w:hanging="260"/>
      </w:pPr>
      <w:rPr>
        <w:rFonts w:hint="default"/>
        <w:lang w:val="ru-RU" w:eastAsia="en-US" w:bidi="ar-SA"/>
      </w:rPr>
    </w:lvl>
    <w:lvl w:ilvl="8" w:tplc="7E2285C6">
      <w:numFmt w:val="bullet"/>
      <w:lvlText w:val="•"/>
      <w:lvlJc w:val="left"/>
      <w:pPr>
        <w:ind w:left="9515" w:hanging="260"/>
      </w:pPr>
      <w:rPr>
        <w:rFonts w:hint="default"/>
        <w:lang w:val="ru-RU" w:eastAsia="en-US" w:bidi="ar-SA"/>
      </w:rPr>
    </w:lvl>
  </w:abstractNum>
  <w:abstractNum w:abstractNumId="137" w15:restartNumberingAfterBreak="0">
    <w:nsid w:val="7B430711"/>
    <w:multiLevelType w:val="multilevel"/>
    <w:tmpl w:val="68EECED0"/>
    <w:lvl w:ilvl="0">
      <w:start w:val="3"/>
      <w:numFmt w:val="decimal"/>
      <w:lvlText w:val="%1"/>
      <w:lvlJc w:val="left"/>
      <w:pPr>
        <w:ind w:left="1302" w:hanging="987"/>
        <w:jc w:val="left"/>
      </w:pPr>
      <w:rPr>
        <w:rFonts w:hint="default"/>
        <w:lang w:val="ru-RU" w:eastAsia="en-US" w:bidi="ar-SA"/>
      </w:rPr>
    </w:lvl>
    <w:lvl w:ilvl="1">
      <w:start w:val="5"/>
      <w:numFmt w:val="decimal"/>
      <w:lvlText w:val="%1.%2"/>
      <w:lvlJc w:val="left"/>
      <w:pPr>
        <w:ind w:left="1302" w:hanging="987"/>
        <w:jc w:val="left"/>
      </w:pPr>
      <w:rPr>
        <w:rFonts w:hint="default"/>
        <w:lang w:val="ru-RU" w:eastAsia="en-US" w:bidi="ar-SA"/>
      </w:rPr>
    </w:lvl>
    <w:lvl w:ilvl="2">
      <w:start w:val="2"/>
      <w:numFmt w:val="decimal"/>
      <w:lvlText w:val="%1.%2.%3."/>
      <w:lvlJc w:val="left"/>
      <w:pPr>
        <w:ind w:left="1302" w:hanging="987"/>
        <w:jc w:val="lef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4338" w:hanging="987"/>
      </w:pPr>
      <w:rPr>
        <w:rFonts w:hint="default"/>
        <w:lang w:val="ru-RU" w:eastAsia="en-US" w:bidi="ar-SA"/>
      </w:rPr>
    </w:lvl>
    <w:lvl w:ilvl="4">
      <w:numFmt w:val="bullet"/>
      <w:lvlText w:val="•"/>
      <w:lvlJc w:val="left"/>
      <w:pPr>
        <w:ind w:left="5351" w:hanging="987"/>
      </w:pPr>
      <w:rPr>
        <w:rFonts w:hint="default"/>
        <w:lang w:val="ru-RU" w:eastAsia="en-US" w:bidi="ar-SA"/>
      </w:rPr>
    </w:lvl>
    <w:lvl w:ilvl="5">
      <w:numFmt w:val="bullet"/>
      <w:lvlText w:val="•"/>
      <w:lvlJc w:val="left"/>
      <w:pPr>
        <w:ind w:left="6364" w:hanging="987"/>
      </w:pPr>
      <w:rPr>
        <w:rFonts w:hint="default"/>
        <w:lang w:val="ru-RU" w:eastAsia="en-US" w:bidi="ar-SA"/>
      </w:rPr>
    </w:lvl>
    <w:lvl w:ilvl="6">
      <w:numFmt w:val="bullet"/>
      <w:lvlText w:val="•"/>
      <w:lvlJc w:val="left"/>
      <w:pPr>
        <w:ind w:left="7377" w:hanging="987"/>
      </w:pPr>
      <w:rPr>
        <w:rFonts w:hint="default"/>
        <w:lang w:val="ru-RU" w:eastAsia="en-US" w:bidi="ar-SA"/>
      </w:rPr>
    </w:lvl>
    <w:lvl w:ilvl="7">
      <w:numFmt w:val="bullet"/>
      <w:lvlText w:val="•"/>
      <w:lvlJc w:val="left"/>
      <w:pPr>
        <w:ind w:left="8390" w:hanging="987"/>
      </w:pPr>
      <w:rPr>
        <w:rFonts w:hint="default"/>
        <w:lang w:val="ru-RU" w:eastAsia="en-US" w:bidi="ar-SA"/>
      </w:rPr>
    </w:lvl>
    <w:lvl w:ilvl="8">
      <w:numFmt w:val="bullet"/>
      <w:lvlText w:val="•"/>
      <w:lvlJc w:val="left"/>
      <w:pPr>
        <w:ind w:left="9403" w:hanging="987"/>
      </w:pPr>
      <w:rPr>
        <w:rFonts w:hint="default"/>
        <w:lang w:val="ru-RU" w:eastAsia="en-US" w:bidi="ar-SA"/>
      </w:rPr>
    </w:lvl>
  </w:abstractNum>
  <w:abstractNum w:abstractNumId="138" w15:restartNumberingAfterBreak="0">
    <w:nsid w:val="7C50645F"/>
    <w:multiLevelType w:val="hybridMultilevel"/>
    <w:tmpl w:val="BDE6C438"/>
    <w:lvl w:ilvl="0" w:tplc="15C6AB4C">
      <w:numFmt w:val="bullet"/>
      <w:lvlText w:val=""/>
      <w:lvlJc w:val="left"/>
      <w:pPr>
        <w:ind w:left="1115" w:hanging="1161"/>
      </w:pPr>
      <w:rPr>
        <w:rFonts w:ascii="Symbol" w:eastAsia="Symbol" w:hAnsi="Symbol" w:cs="Symbol" w:hint="default"/>
        <w:w w:val="95"/>
        <w:sz w:val="28"/>
        <w:szCs w:val="28"/>
        <w:lang w:val="ru-RU" w:eastAsia="en-US" w:bidi="ar-SA"/>
      </w:rPr>
    </w:lvl>
    <w:lvl w:ilvl="1" w:tplc="21CACC6C">
      <w:numFmt w:val="bullet"/>
      <w:lvlText w:val="•"/>
      <w:lvlJc w:val="left"/>
      <w:pPr>
        <w:ind w:left="2150" w:hanging="1161"/>
      </w:pPr>
      <w:rPr>
        <w:rFonts w:hint="default"/>
        <w:lang w:val="ru-RU" w:eastAsia="en-US" w:bidi="ar-SA"/>
      </w:rPr>
    </w:lvl>
    <w:lvl w:ilvl="2" w:tplc="C1963CBC">
      <w:numFmt w:val="bullet"/>
      <w:lvlText w:val="•"/>
      <w:lvlJc w:val="left"/>
      <w:pPr>
        <w:ind w:left="3181" w:hanging="1161"/>
      </w:pPr>
      <w:rPr>
        <w:rFonts w:hint="default"/>
        <w:lang w:val="ru-RU" w:eastAsia="en-US" w:bidi="ar-SA"/>
      </w:rPr>
    </w:lvl>
    <w:lvl w:ilvl="3" w:tplc="7D326698">
      <w:numFmt w:val="bullet"/>
      <w:lvlText w:val="•"/>
      <w:lvlJc w:val="left"/>
      <w:pPr>
        <w:ind w:left="4212" w:hanging="1161"/>
      </w:pPr>
      <w:rPr>
        <w:rFonts w:hint="default"/>
        <w:lang w:val="ru-RU" w:eastAsia="en-US" w:bidi="ar-SA"/>
      </w:rPr>
    </w:lvl>
    <w:lvl w:ilvl="4" w:tplc="4A923C1C">
      <w:numFmt w:val="bullet"/>
      <w:lvlText w:val="•"/>
      <w:lvlJc w:val="left"/>
      <w:pPr>
        <w:ind w:left="5243" w:hanging="1161"/>
      </w:pPr>
      <w:rPr>
        <w:rFonts w:hint="default"/>
        <w:lang w:val="ru-RU" w:eastAsia="en-US" w:bidi="ar-SA"/>
      </w:rPr>
    </w:lvl>
    <w:lvl w:ilvl="5" w:tplc="56A8FFAE">
      <w:numFmt w:val="bullet"/>
      <w:lvlText w:val="•"/>
      <w:lvlJc w:val="left"/>
      <w:pPr>
        <w:ind w:left="6274" w:hanging="1161"/>
      </w:pPr>
      <w:rPr>
        <w:rFonts w:hint="default"/>
        <w:lang w:val="ru-RU" w:eastAsia="en-US" w:bidi="ar-SA"/>
      </w:rPr>
    </w:lvl>
    <w:lvl w:ilvl="6" w:tplc="430A5CA2">
      <w:numFmt w:val="bullet"/>
      <w:lvlText w:val="•"/>
      <w:lvlJc w:val="left"/>
      <w:pPr>
        <w:ind w:left="7305" w:hanging="1161"/>
      </w:pPr>
      <w:rPr>
        <w:rFonts w:hint="default"/>
        <w:lang w:val="ru-RU" w:eastAsia="en-US" w:bidi="ar-SA"/>
      </w:rPr>
    </w:lvl>
    <w:lvl w:ilvl="7" w:tplc="38DE2426">
      <w:numFmt w:val="bullet"/>
      <w:lvlText w:val="•"/>
      <w:lvlJc w:val="left"/>
      <w:pPr>
        <w:ind w:left="8336" w:hanging="1161"/>
      </w:pPr>
      <w:rPr>
        <w:rFonts w:hint="default"/>
        <w:lang w:val="ru-RU" w:eastAsia="en-US" w:bidi="ar-SA"/>
      </w:rPr>
    </w:lvl>
    <w:lvl w:ilvl="8" w:tplc="0B4CDB8E">
      <w:numFmt w:val="bullet"/>
      <w:lvlText w:val="•"/>
      <w:lvlJc w:val="left"/>
      <w:pPr>
        <w:ind w:left="9367" w:hanging="1161"/>
      </w:pPr>
      <w:rPr>
        <w:rFonts w:hint="default"/>
        <w:lang w:val="ru-RU" w:eastAsia="en-US" w:bidi="ar-SA"/>
      </w:rPr>
    </w:lvl>
  </w:abstractNum>
  <w:abstractNum w:abstractNumId="139" w15:restartNumberingAfterBreak="0">
    <w:nsid w:val="7E1A72EE"/>
    <w:multiLevelType w:val="multilevel"/>
    <w:tmpl w:val="8B7E0A40"/>
    <w:lvl w:ilvl="0">
      <w:start w:val="21"/>
      <w:numFmt w:val="decimal"/>
      <w:lvlText w:val="%1"/>
      <w:lvlJc w:val="left"/>
      <w:pPr>
        <w:ind w:left="2318" w:hanging="1420"/>
        <w:jc w:val="left"/>
      </w:pPr>
      <w:rPr>
        <w:rFonts w:hint="default"/>
        <w:lang w:val="ru-RU" w:eastAsia="en-US" w:bidi="ar-SA"/>
      </w:rPr>
    </w:lvl>
    <w:lvl w:ilvl="1">
      <w:start w:val="7"/>
      <w:numFmt w:val="decimal"/>
      <w:lvlText w:val="%1.%2"/>
      <w:lvlJc w:val="left"/>
      <w:pPr>
        <w:ind w:left="2318" w:hanging="1420"/>
        <w:jc w:val="left"/>
      </w:pPr>
      <w:rPr>
        <w:rFonts w:hint="default"/>
        <w:lang w:val="ru-RU" w:eastAsia="en-US" w:bidi="ar-SA"/>
      </w:rPr>
    </w:lvl>
    <w:lvl w:ilvl="2">
      <w:start w:val="1"/>
      <w:numFmt w:val="decimal"/>
      <w:lvlText w:val="%1.%2.%3."/>
      <w:lvlJc w:val="left"/>
      <w:pPr>
        <w:ind w:left="2318" w:hanging="1420"/>
        <w:jc w:val="left"/>
      </w:pPr>
      <w:rPr>
        <w:rFonts w:ascii="Times New Roman" w:eastAsia="Times New Roman" w:hAnsi="Times New Roman" w:cs="Times New Roman" w:hint="default"/>
        <w:spacing w:val="-6"/>
        <w:w w:val="100"/>
        <w:sz w:val="28"/>
        <w:szCs w:val="28"/>
        <w:lang w:val="ru-RU" w:eastAsia="en-US" w:bidi="ar-SA"/>
      </w:rPr>
    </w:lvl>
    <w:lvl w:ilvl="3">
      <w:start w:val="1"/>
      <w:numFmt w:val="decimal"/>
      <w:lvlText w:val="%4)"/>
      <w:lvlJc w:val="left"/>
      <w:pPr>
        <w:ind w:left="1864" w:hanging="260"/>
        <w:jc w:val="right"/>
      </w:pPr>
      <w:rPr>
        <w:rFonts w:ascii="Times New Roman" w:eastAsia="Times New Roman" w:hAnsi="Times New Roman" w:cs="Times New Roman" w:hint="default"/>
        <w:spacing w:val="0"/>
        <w:w w:val="103"/>
        <w:sz w:val="23"/>
        <w:szCs w:val="23"/>
        <w:lang w:val="ru-RU" w:eastAsia="en-US" w:bidi="ar-SA"/>
      </w:rPr>
    </w:lvl>
    <w:lvl w:ilvl="4">
      <w:numFmt w:val="bullet"/>
      <w:lvlText w:val="•"/>
      <w:lvlJc w:val="left"/>
      <w:pPr>
        <w:ind w:left="5356" w:hanging="260"/>
      </w:pPr>
      <w:rPr>
        <w:rFonts w:hint="default"/>
        <w:lang w:val="ru-RU" w:eastAsia="en-US" w:bidi="ar-SA"/>
      </w:rPr>
    </w:lvl>
    <w:lvl w:ilvl="5">
      <w:numFmt w:val="bullet"/>
      <w:lvlText w:val="•"/>
      <w:lvlJc w:val="left"/>
      <w:pPr>
        <w:ind w:left="6368" w:hanging="260"/>
      </w:pPr>
      <w:rPr>
        <w:rFonts w:hint="default"/>
        <w:lang w:val="ru-RU" w:eastAsia="en-US" w:bidi="ar-SA"/>
      </w:rPr>
    </w:lvl>
    <w:lvl w:ilvl="6">
      <w:numFmt w:val="bullet"/>
      <w:lvlText w:val="•"/>
      <w:lvlJc w:val="left"/>
      <w:pPr>
        <w:ind w:left="7380" w:hanging="260"/>
      </w:pPr>
      <w:rPr>
        <w:rFonts w:hint="default"/>
        <w:lang w:val="ru-RU" w:eastAsia="en-US" w:bidi="ar-SA"/>
      </w:rPr>
    </w:lvl>
    <w:lvl w:ilvl="7">
      <w:numFmt w:val="bullet"/>
      <w:lvlText w:val="•"/>
      <w:lvlJc w:val="left"/>
      <w:pPr>
        <w:ind w:left="8392" w:hanging="260"/>
      </w:pPr>
      <w:rPr>
        <w:rFonts w:hint="default"/>
        <w:lang w:val="ru-RU" w:eastAsia="en-US" w:bidi="ar-SA"/>
      </w:rPr>
    </w:lvl>
    <w:lvl w:ilvl="8">
      <w:numFmt w:val="bullet"/>
      <w:lvlText w:val="•"/>
      <w:lvlJc w:val="left"/>
      <w:pPr>
        <w:ind w:left="9404" w:hanging="260"/>
      </w:pPr>
      <w:rPr>
        <w:rFonts w:hint="default"/>
        <w:lang w:val="ru-RU" w:eastAsia="en-US" w:bidi="ar-SA"/>
      </w:rPr>
    </w:lvl>
  </w:abstractNum>
  <w:abstractNum w:abstractNumId="140" w15:restartNumberingAfterBreak="0">
    <w:nsid w:val="7F3B5342"/>
    <w:multiLevelType w:val="hybridMultilevel"/>
    <w:tmpl w:val="C4EC4E68"/>
    <w:lvl w:ilvl="0" w:tplc="6BB09FDC">
      <w:start w:val="1"/>
      <w:numFmt w:val="decimal"/>
      <w:lvlText w:val="%1)"/>
      <w:lvlJc w:val="left"/>
      <w:pPr>
        <w:ind w:left="898" w:hanging="203"/>
        <w:jc w:val="left"/>
      </w:pPr>
      <w:rPr>
        <w:rFonts w:ascii="Times New Roman" w:eastAsia="Times New Roman" w:hAnsi="Times New Roman" w:cs="Times New Roman" w:hint="default"/>
        <w:spacing w:val="0"/>
        <w:w w:val="103"/>
        <w:sz w:val="21"/>
        <w:szCs w:val="21"/>
        <w:lang w:val="ru-RU" w:eastAsia="en-US" w:bidi="ar-SA"/>
      </w:rPr>
    </w:lvl>
    <w:lvl w:ilvl="1" w:tplc="4AEA7888">
      <w:numFmt w:val="bullet"/>
      <w:lvlText w:val="•"/>
      <w:lvlJc w:val="left"/>
      <w:pPr>
        <w:ind w:left="1952" w:hanging="203"/>
      </w:pPr>
      <w:rPr>
        <w:rFonts w:hint="default"/>
        <w:lang w:val="ru-RU" w:eastAsia="en-US" w:bidi="ar-SA"/>
      </w:rPr>
    </w:lvl>
    <w:lvl w:ilvl="2" w:tplc="913E92F4">
      <w:numFmt w:val="bullet"/>
      <w:lvlText w:val="•"/>
      <w:lvlJc w:val="left"/>
      <w:pPr>
        <w:ind w:left="3005" w:hanging="203"/>
      </w:pPr>
      <w:rPr>
        <w:rFonts w:hint="default"/>
        <w:lang w:val="ru-RU" w:eastAsia="en-US" w:bidi="ar-SA"/>
      </w:rPr>
    </w:lvl>
    <w:lvl w:ilvl="3" w:tplc="013A699A">
      <w:numFmt w:val="bullet"/>
      <w:lvlText w:val="•"/>
      <w:lvlJc w:val="left"/>
      <w:pPr>
        <w:ind w:left="4058" w:hanging="203"/>
      </w:pPr>
      <w:rPr>
        <w:rFonts w:hint="default"/>
        <w:lang w:val="ru-RU" w:eastAsia="en-US" w:bidi="ar-SA"/>
      </w:rPr>
    </w:lvl>
    <w:lvl w:ilvl="4" w:tplc="94EE0F5A">
      <w:numFmt w:val="bullet"/>
      <w:lvlText w:val="•"/>
      <w:lvlJc w:val="left"/>
      <w:pPr>
        <w:ind w:left="5111" w:hanging="203"/>
      </w:pPr>
      <w:rPr>
        <w:rFonts w:hint="default"/>
        <w:lang w:val="ru-RU" w:eastAsia="en-US" w:bidi="ar-SA"/>
      </w:rPr>
    </w:lvl>
    <w:lvl w:ilvl="5" w:tplc="6B287BF4">
      <w:numFmt w:val="bullet"/>
      <w:lvlText w:val="•"/>
      <w:lvlJc w:val="left"/>
      <w:pPr>
        <w:ind w:left="6164" w:hanging="203"/>
      </w:pPr>
      <w:rPr>
        <w:rFonts w:hint="default"/>
        <w:lang w:val="ru-RU" w:eastAsia="en-US" w:bidi="ar-SA"/>
      </w:rPr>
    </w:lvl>
    <w:lvl w:ilvl="6" w:tplc="D5FCDF8A">
      <w:numFmt w:val="bullet"/>
      <w:lvlText w:val="•"/>
      <w:lvlJc w:val="left"/>
      <w:pPr>
        <w:ind w:left="7217" w:hanging="203"/>
      </w:pPr>
      <w:rPr>
        <w:rFonts w:hint="default"/>
        <w:lang w:val="ru-RU" w:eastAsia="en-US" w:bidi="ar-SA"/>
      </w:rPr>
    </w:lvl>
    <w:lvl w:ilvl="7" w:tplc="44387BCA">
      <w:numFmt w:val="bullet"/>
      <w:lvlText w:val="•"/>
      <w:lvlJc w:val="left"/>
      <w:pPr>
        <w:ind w:left="8270" w:hanging="203"/>
      </w:pPr>
      <w:rPr>
        <w:rFonts w:hint="default"/>
        <w:lang w:val="ru-RU" w:eastAsia="en-US" w:bidi="ar-SA"/>
      </w:rPr>
    </w:lvl>
    <w:lvl w:ilvl="8" w:tplc="546E955E">
      <w:numFmt w:val="bullet"/>
      <w:lvlText w:val="•"/>
      <w:lvlJc w:val="left"/>
      <w:pPr>
        <w:ind w:left="9323" w:hanging="203"/>
      </w:pPr>
      <w:rPr>
        <w:rFonts w:hint="default"/>
        <w:lang w:val="ru-RU" w:eastAsia="en-US" w:bidi="ar-SA"/>
      </w:rPr>
    </w:lvl>
  </w:abstractNum>
  <w:num w:numId="1">
    <w:abstractNumId w:val="18"/>
  </w:num>
  <w:num w:numId="2">
    <w:abstractNumId w:val="135"/>
  </w:num>
  <w:num w:numId="3">
    <w:abstractNumId w:val="98"/>
  </w:num>
  <w:num w:numId="4">
    <w:abstractNumId w:val="70"/>
  </w:num>
  <w:num w:numId="5">
    <w:abstractNumId w:val="85"/>
  </w:num>
  <w:num w:numId="6">
    <w:abstractNumId w:val="112"/>
  </w:num>
  <w:num w:numId="7">
    <w:abstractNumId w:val="122"/>
  </w:num>
  <w:num w:numId="8">
    <w:abstractNumId w:val="137"/>
  </w:num>
  <w:num w:numId="9">
    <w:abstractNumId w:val="36"/>
  </w:num>
  <w:num w:numId="10">
    <w:abstractNumId w:val="42"/>
  </w:num>
  <w:num w:numId="11">
    <w:abstractNumId w:val="53"/>
  </w:num>
  <w:num w:numId="12">
    <w:abstractNumId w:val="125"/>
  </w:num>
  <w:num w:numId="13">
    <w:abstractNumId w:val="39"/>
  </w:num>
  <w:num w:numId="14">
    <w:abstractNumId w:val="103"/>
  </w:num>
  <w:num w:numId="15">
    <w:abstractNumId w:val="8"/>
  </w:num>
  <w:num w:numId="16">
    <w:abstractNumId w:val="97"/>
  </w:num>
  <w:num w:numId="17">
    <w:abstractNumId w:val="60"/>
  </w:num>
  <w:num w:numId="18">
    <w:abstractNumId w:val="37"/>
  </w:num>
  <w:num w:numId="19">
    <w:abstractNumId w:val="138"/>
  </w:num>
  <w:num w:numId="20">
    <w:abstractNumId w:val="52"/>
  </w:num>
  <w:num w:numId="21">
    <w:abstractNumId w:val="33"/>
  </w:num>
  <w:num w:numId="22">
    <w:abstractNumId w:val="108"/>
  </w:num>
  <w:num w:numId="23">
    <w:abstractNumId w:val="34"/>
  </w:num>
  <w:num w:numId="24">
    <w:abstractNumId w:val="78"/>
  </w:num>
  <w:num w:numId="25">
    <w:abstractNumId w:val="134"/>
  </w:num>
  <w:num w:numId="26">
    <w:abstractNumId w:val="101"/>
  </w:num>
  <w:num w:numId="27">
    <w:abstractNumId w:val="17"/>
  </w:num>
  <w:num w:numId="28">
    <w:abstractNumId w:val="61"/>
  </w:num>
  <w:num w:numId="29">
    <w:abstractNumId w:val="76"/>
  </w:num>
  <w:num w:numId="30">
    <w:abstractNumId w:val="104"/>
  </w:num>
  <w:num w:numId="31">
    <w:abstractNumId w:val="6"/>
  </w:num>
  <w:num w:numId="32">
    <w:abstractNumId w:val="9"/>
  </w:num>
  <w:num w:numId="33">
    <w:abstractNumId w:val="0"/>
  </w:num>
  <w:num w:numId="34">
    <w:abstractNumId w:val="123"/>
  </w:num>
  <w:num w:numId="35">
    <w:abstractNumId w:val="19"/>
  </w:num>
  <w:num w:numId="36">
    <w:abstractNumId w:val="22"/>
  </w:num>
  <w:num w:numId="37">
    <w:abstractNumId w:val="82"/>
  </w:num>
  <w:num w:numId="38">
    <w:abstractNumId w:val="46"/>
  </w:num>
  <w:num w:numId="39">
    <w:abstractNumId w:val="5"/>
  </w:num>
  <w:num w:numId="40">
    <w:abstractNumId w:val="114"/>
  </w:num>
  <w:num w:numId="41">
    <w:abstractNumId w:val="119"/>
  </w:num>
  <w:num w:numId="42">
    <w:abstractNumId w:val="23"/>
  </w:num>
  <w:num w:numId="43">
    <w:abstractNumId w:val="92"/>
  </w:num>
  <w:num w:numId="44">
    <w:abstractNumId w:val="117"/>
  </w:num>
  <w:num w:numId="45">
    <w:abstractNumId w:val="127"/>
  </w:num>
  <w:num w:numId="46">
    <w:abstractNumId w:val="74"/>
  </w:num>
  <w:num w:numId="47">
    <w:abstractNumId w:val="7"/>
  </w:num>
  <w:num w:numId="48">
    <w:abstractNumId w:val="38"/>
  </w:num>
  <w:num w:numId="49">
    <w:abstractNumId w:val="56"/>
  </w:num>
  <w:num w:numId="50">
    <w:abstractNumId w:val="45"/>
  </w:num>
  <w:num w:numId="51">
    <w:abstractNumId w:val="43"/>
  </w:num>
  <w:num w:numId="52">
    <w:abstractNumId w:val="124"/>
  </w:num>
  <w:num w:numId="53">
    <w:abstractNumId w:val="62"/>
  </w:num>
  <w:num w:numId="54">
    <w:abstractNumId w:val="55"/>
  </w:num>
  <w:num w:numId="55">
    <w:abstractNumId w:val="84"/>
  </w:num>
  <w:num w:numId="56">
    <w:abstractNumId w:val="73"/>
  </w:num>
  <w:num w:numId="57">
    <w:abstractNumId w:val="58"/>
  </w:num>
  <w:num w:numId="58">
    <w:abstractNumId w:val="83"/>
  </w:num>
  <w:num w:numId="59">
    <w:abstractNumId w:val="32"/>
  </w:num>
  <w:num w:numId="60">
    <w:abstractNumId w:val="140"/>
  </w:num>
  <w:num w:numId="61">
    <w:abstractNumId w:val="120"/>
  </w:num>
  <w:num w:numId="62">
    <w:abstractNumId w:val="128"/>
  </w:num>
  <w:num w:numId="63">
    <w:abstractNumId w:val="49"/>
  </w:num>
  <w:num w:numId="64">
    <w:abstractNumId w:val="100"/>
  </w:num>
  <w:num w:numId="65">
    <w:abstractNumId w:val="89"/>
  </w:num>
  <w:num w:numId="66">
    <w:abstractNumId w:val="95"/>
  </w:num>
  <w:num w:numId="67">
    <w:abstractNumId w:val="93"/>
  </w:num>
  <w:num w:numId="68">
    <w:abstractNumId w:val="25"/>
  </w:num>
  <w:num w:numId="69">
    <w:abstractNumId w:val="72"/>
  </w:num>
  <w:num w:numId="70">
    <w:abstractNumId w:val="24"/>
  </w:num>
  <w:num w:numId="71">
    <w:abstractNumId w:val="4"/>
  </w:num>
  <w:num w:numId="72">
    <w:abstractNumId w:val="27"/>
  </w:num>
  <w:num w:numId="73">
    <w:abstractNumId w:val="31"/>
  </w:num>
  <w:num w:numId="74">
    <w:abstractNumId w:val="65"/>
  </w:num>
  <w:num w:numId="75">
    <w:abstractNumId w:val="132"/>
  </w:num>
  <w:num w:numId="76">
    <w:abstractNumId w:val="20"/>
  </w:num>
  <w:num w:numId="77">
    <w:abstractNumId w:val="99"/>
  </w:num>
  <w:num w:numId="78">
    <w:abstractNumId w:val="113"/>
  </w:num>
  <w:num w:numId="79">
    <w:abstractNumId w:val="40"/>
  </w:num>
  <w:num w:numId="80">
    <w:abstractNumId w:val="66"/>
  </w:num>
  <w:num w:numId="81">
    <w:abstractNumId w:val="136"/>
  </w:num>
  <w:num w:numId="82">
    <w:abstractNumId w:val="67"/>
  </w:num>
  <w:num w:numId="83">
    <w:abstractNumId w:val="91"/>
  </w:num>
  <w:num w:numId="84">
    <w:abstractNumId w:val="59"/>
  </w:num>
  <w:num w:numId="85">
    <w:abstractNumId w:val="79"/>
  </w:num>
  <w:num w:numId="86">
    <w:abstractNumId w:val="106"/>
  </w:num>
  <w:num w:numId="87">
    <w:abstractNumId w:val="129"/>
  </w:num>
  <w:num w:numId="88">
    <w:abstractNumId w:val="50"/>
  </w:num>
  <w:num w:numId="89">
    <w:abstractNumId w:val="105"/>
  </w:num>
  <w:num w:numId="90">
    <w:abstractNumId w:val="80"/>
  </w:num>
  <w:num w:numId="91">
    <w:abstractNumId w:val="121"/>
  </w:num>
  <w:num w:numId="92">
    <w:abstractNumId w:val="71"/>
  </w:num>
  <w:num w:numId="93">
    <w:abstractNumId w:val="2"/>
  </w:num>
  <w:num w:numId="94">
    <w:abstractNumId w:val="51"/>
  </w:num>
  <w:num w:numId="95">
    <w:abstractNumId w:val="90"/>
  </w:num>
  <w:num w:numId="96">
    <w:abstractNumId w:val="3"/>
  </w:num>
  <w:num w:numId="97">
    <w:abstractNumId w:val="15"/>
  </w:num>
  <w:num w:numId="98">
    <w:abstractNumId w:val="41"/>
  </w:num>
  <w:num w:numId="99">
    <w:abstractNumId w:val="47"/>
  </w:num>
  <w:num w:numId="100">
    <w:abstractNumId w:val="16"/>
  </w:num>
  <w:num w:numId="101">
    <w:abstractNumId w:val="75"/>
  </w:num>
  <w:num w:numId="102">
    <w:abstractNumId w:val="109"/>
  </w:num>
  <w:num w:numId="103">
    <w:abstractNumId w:val="96"/>
  </w:num>
  <w:num w:numId="104">
    <w:abstractNumId w:val="30"/>
  </w:num>
  <w:num w:numId="105">
    <w:abstractNumId w:val="111"/>
  </w:num>
  <w:num w:numId="106">
    <w:abstractNumId w:val="35"/>
  </w:num>
  <w:num w:numId="107">
    <w:abstractNumId w:val="77"/>
  </w:num>
  <w:num w:numId="108">
    <w:abstractNumId w:val="81"/>
  </w:num>
  <w:num w:numId="109">
    <w:abstractNumId w:val="86"/>
  </w:num>
  <w:num w:numId="110">
    <w:abstractNumId w:val="1"/>
  </w:num>
  <w:num w:numId="111">
    <w:abstractNumId w:val="118"/>
  </w:num>
  <w:num w:numId="112">
    <w:abstractNumId w:val="21"/>
  </w:num>
  <w:num w:numId="113">
    <w:abstractNumId w:val="57"/>
  </w:num>
  <w:num w:numId="114">
    <w:abstractNumId w:val="13"/>
  </w:num>
  <w:num w:numId="115">
    <w:abstractNumId w:val="14"/>
  </w:num>
  <w:num w:numId="116">
    <w:abstractNumId w:val="115"/>
  </w:num>
  <w:num w:numId="117">
    <w:abstractNumId w:val="10"/>
  </w:num>
  <w:num w:numId="118">
    <w:abstractNumId w:val="131"/>
  </w:num>
  <w:num w:numId="119">
    <w:abstractNumId w:val="48"/>
  </w:num>
  <w:num w:numId="120">
    <w:abstractNumId w:val="116"/>
  </w:num>
  <w:num w:numId="121">
    <w:abstractNumId w:val="44"/>
  </w:num>
  <w:num w:numId="122">
    <w:abstractNumId w:val="126"/>
  </w:num>
  <w:num w:numId="123">
    <w:abstractNumId w:val="11"/>
  </w:num>
  <w:num w:numId="124">
    <w:abstractNumId w:val="139"/>
  </w:num>
  <w:num w:numId="125">
    <w:abstractNumId w:val="69"/>
  </w:num>
  <w:num w:numId="126">
    <w:abstractNumId w:val="63"/>
  </w:num>
  <w:num w:numId="127">
    <w:abstractNumId w:val="110"/>
  </w:num>
  <w:num w:numId="128">
    <w:abstractNumId w:val="130"/>
  </w:num>
  <w:num w:numId="129">
    <w:abstractNumId w:val="12"/>
  </w:num>
  <w:num w:numId="130">
    <w:abstractNumId w:val="54"/>
  </w:num>
  <w:num w:numId="131">
    <w:abstractNumId w:val="94"/>
  </w:num>
  <w:num w:numId="132">
    <w:abstractNumId w:val="88"/>
  </w:num>
  <w:num w:numId="133">
    <w:abstractNumId w:val="28"/>
  </w:num>
  <w:num w:numId="134">
    <w:abstractNumId w:val="64"/>
  </w:num>
  <w:num w:numId="135">
    <w:abstractNumId w:val="26"/>
  </w:num>
  <w:num w:numId="136">
    <w:abstractNumId w:val="29"/>
  </w:num>
  <w:num w:numId="137">
    <w:abstractNumId w:val="107"/>
  </w:num>
  <w:num w:numId="138">
    <w:abstractNumId w:val="133"/>
  </w:num>
  <w:num w:numId="139">
    <w:abstractNumId w:val="102"/>
  </w:num>
  <w:num w:numId="140">
    <w:abstractNumId w:val="68"/>
  </w:num>
  <w:num w:numId="141">
    <w:abstractNumId w:val="87"/>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F6E34"/>
    <w:rsid w:val="00104171"/>
    <w:rsid w:val="001600CB"/>
    <w:rsid w:val="00283EAA"/>
    <w:rsid w:val="002B3C9C"/>
    <w:rsid w:val="004F6E34"/>
    <w:rsid w:val="00532DBA"/>
    <w:rsid w:val="00610E39"/>
    <w:rsid w:val="00824577"/>
    <w:rsid w:val="0089150A"/>
    <w:rsid w:val="009554D0"/>
    <w:rsid w:val="00992C5C"/>
    <w:rsid w:val="00A44DD9"/>
    <w:rsid w:val="00BB5F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BDA5C8D0-29AA-4C21-8D43-18A692534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44DD9"/>
    <w:rPr>
      <w:rFonts w:ascii="Times New Roman" w:eastAsia="Times New Roman" w:hAnsi="Times New Roman" w:cs="Times New Roman"/>
      <w:lang w:val="ru-RU"/>
    </w:rPr>
  </w:style>
  <w:style w:type="paragraph" w:styleId="1">
    <w:name w:val="heading 1"/>
    <w:basedOn w:val="a"/>
    <w:uiPriority w:val="1"/>
    <w:qFormat/>
    <w:rsid w:val="00A44DD9"/>
    <w:pPr>
      <w:ind w:left="1604"/>
      <w:jc w:val="both"/>
      <w:outlineLvl w:val="0"/>
    </w:pPr>
    <w:rPr>
      <w:b/>
      <w:bCs/>
      <w:sz w:val="23"/>
      <w:szCs w:val="23"/>
    </w:rPr>
  </w:style>
  <w:style w:type="paragraph" w:styleId="2">
    <w:name w:val="heading 2"/>
    <w:basedOn w:val="a"/>
    <w:uiPriority w:val="1"/>
    <w:qFormat/>
    <w:rsid w:val="00A44DD9"/>
    <w:pPr>
      <w:ind w:left="1252"/>
      <w:outlineLvl w:val="1"/>
    </w:pPr>
    <w:rPr>
      <w:b/>
      <w:bCs/>
      <w:i/>
      <w:i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44DD9"/>
    <w:tblPr>
      <w:tblInd w:w="0" w:type="dxa"/>
      <w:tblCellMar>
        <w:top w:w="0" w:type="dxa"/>
        <w:left w:w="0" w:type="dxa"/>
        <w:bottom w:w="0" w:type="dxa"/>
        <w:right w:w="0" w:type="dxa"/>
      </w:tblCellMar>
    </w:tblPr>
  </w:style>
  <w:style w:type="paragraph" w:styleId="a3">
    <w:name w:val="Body Text"/>
    <w:basedOn w:val="a"/>
    <w:uiPriority w:val="1"/>
    <w:qFormat/>
    <w:rsid w:val="00A44DD9"/>
    <w:pPr>
      <w:ind w:left="898" w:firstLine="706"/>
      <w:jc w:val="both"/>
    </w:pPr>
    <w:rPr>
      <w:sz w:val="23"/>
      <w:szCs w:val="23"/>
    </w:rPr>
  </w:style>
  <w:style w:type="paragraph" w:styleId="a4">
    <w:name w:val="Title"/>
    <w:basedOn w:val="a"/>
    <w:uiPriority w:val="1"/>
    <w:qFormat/>
    <w:rsid w:val="00A44DD9"/>
    <w:pPr>
      <w:spacing w:before="53"/>
      <w:ind w:left="2167" w:hanging="498"/>
    </w:pPr>
    <w:rPr>
      <w:b/>
      <w:bCs/>
      <w:sz w:val="28"/>
      <w:szCs w:val="28"/>
    </w:rPr>
  </w:style>
  <w:style w:type="paragraph" w:styleId="a5">
    <w:name w:val="List Paragraph"/>
    <w:basedOn w:val="a"/>
    <w:uiPriority w:val="1"/>
    <w:qFormat/>
    <w:rsid w:val="00A44DD9"/>
    <w:pPr>
      <w:ind w:left="898" w:firstLine="706"/>
      <w:jc w:val="both"/>
    </w:pPr>
  </w:style>
  <w:style w:type="paragraph" w:customStyle="1" w:styleId="TableParagraph">
    <w:name w:val="Table Paragraph"/>
    <w:basedOn w:val="a"/>
    <w:uiPriority w:val="1"/>
    <w:qFormat/>
    <w:rsid w:val="00A44DD9"/>
  </w:style>
  <w:style w:type="paragraph" w:styleId="a6">
    <w:name w:val="Balloon Text"/>
    <w:basedOn w:val="a"/>
    <w:link w:val="a7"/>
    <w:uiPriority w:val="99"/>
    <w:semiHidden/>
    <w:unhideWhenUsed/>
    <w:rsid w:val="002B3C9C"/>
    <w:rPr>
      <w:rFonts w:ascii="Tahoma" w:hAnsi="Tahoma" w:cs="Tahoma"/>
      <w:sz w:val="16"/>
      <w:szCs w:val="16"/>
    </w:rPr>
  </w:style>
  <w:style w:type="character" w:customStyle="1" w:styleId="a7">
    <w:name w:val="Текст выноски Знак"/>
    <w:basedOn w:val="a0"/>
    <w:link w:val="a6"/>
    <w:uiPriority w:val="99"/>
    <w:semiHidden/>
    <w:rsid w:val="002B3C9C"/>
    <w:rPr>
      <w:rFonts w:ascii="Tahoma" w:eastAsia="Times New Roman" w:hAnsi="Tahoma" w:cs="Tahoma"/>
      <w:sz w:val="16"/>
      <w:szCs w:val="16"/>
      <w:lang w:val="ru-RU"/>
    </w:rPr>
  </w:style>
  <w:style w:type="character" w:customStyle="1" w:styleId="markedcontent">
    <w:name w:val="markedcontent"/>
    <w:basedOn w:val="a0"/>
    <w:rsid w:val="002B3C9C"/>
  </w:style>
  <w:style w:type="table" w:styleId="a8">
    <w:name w:val="Table Grid"/>
    <w:basedOn w:val="a1"/>
    <w:uiPriority w:val="99"/>
    <w:rsid w:val="002B3C9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NormDOC-txt">
    <w:name w:val="13NormDOC-txt"/>
    <w:basedOn w:val="a"/>
    <w:uiPriority w:val="99"/>
    <w:rsid w:val="002B3C9C"/>
    <w:pPr>
      <w:widowControl/>
      <w:adjustRightInd w:val="0"/>
      <w:spacing w:before="113" w:line="220" w:lineRule="atLeast"/>
      <w:ind w:left="567" w:right="567"/>
      <w:jc w:val="both"/>
      <w:textAlignment w:val="center"/>
    </w:pPr>
    <w:rPr>
      <w:rFonts w:ascii="TextBookC" w:eastAsiaTheme="minorHAnsi" w:hAnsi="TextBookC" w:cs="TextBookC"/>
      <w:color w:val="000000"/>
      <w:spacing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coe.int/en/web/common-european-"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coe.int/en/web/common-european-" TargetMode="External"/><Relationship Id="rId14" Type="http://schemas.openxmlformats.org/officeDocument/2006/relationships/image" Target="media/image5.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329</Pages>
  <Words>228982</Words>
  <Characters>1305198</Characters>
  <Application>Microsoft Office Word</Application>
  <DocSecurity>0</DocSecurity>
  <Lines>10876</Lines>
  <Paragraphs>3062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5</cp:revision>
  <dcterms:created xsi:type="dcterms:W3CDTF">2023-09-29T08:15:00Z</dcterms:created>
  <dcterms:modified xsi:type="dcterms:W3CDTF">2023-09-30T05:12:00Z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2023-08-05T00:00:00Z</vt:filetime>
  </property>
  <property fmtid="{D5CDD505-2E9C-101B-9397-08002B2CF9AE}" pid="3" name="Creator">
    <vt:lpwstr>Microsoft® Word 2016</vt:lpwstr>
  </property>
  <property fmtid="{D5CDD505-2E9C-101B-9397-08002B2CF9AE}" pid="4" name="LastSaved">
    <vt:filetime>2023-09-29T00:00:00Z</vt:filetime>
  </property>
</Properties>
</file>